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49511BEC" w14:textId="608931C1" w:rsidR="00E37DAA" w:rsidRDefault="00B02616" w:rsidP="00302EE6">
      <w:pPr>
        <w:pStyle w:val="NoSpacing"/>
        <w:pBdr>
          <w:bottom w:val="single" w:sz="6" w:space="4" w:color="7F7F7F" w:themeColor="text1" w:themeTint="80"/>
        </w:pBdr>
        <w:rPr>
          <w:rFonts w:ascii="Calibri" w:eastAsia="Calibri" w:hAnsi="Calibri" w:cs="Times New Roman"/>
          <w:lang w:eastAsia="en-US"/>
        </w:rPr>
      </w:pPr>
      <w:r>
        <w:rPr>
          <w:rFonts w:ascii="Arial Narrow" w:hAnsi="Arial Narrow" w:cs="Arial"/>
          <w:b/>
          <w:noProof/>
          <w:sz w:val="40"/>
          <w:szCs w:val="40"/>
          <w:lang w:eastAsia="en-US"/>
        </w:rPr>
        <mc:AlternateContent>
          <mc:Choice Requires="wpg">
            <w:drawing>
              <wp:anchor distT="0" distB="0" distL="114300" distR="114300" simplePos="0" relativeHeight="251663360" behindDoc="0" locked="0" layoutInCell="1" allowOverlap="1" wp14:anchorId="2570C650" wp14:editId="65394140">
                <wp:simplePos x="0" y="0"/>
                <wp:positionH relativeFrom="column">
                  <wp:posOffset>4287520</wp:posOffset>
                </wp:positionH>
                <wp:positionV relativeFrom="paragraph">
                  <wp:posOffset>-915035</wp:posOffset>
                </wp:positionV>
                <wp:extent cx="2305685" cy="2544445"/>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05685" cy="2544445"/>
                          <a:chOff x="0" y="0"/>
                          <a:chExt cx="2305712" cy="2544417"/>
                        </a:xfrm>
                      </wpg:grpSpPr>
                      <wpg:grpSp>
                        <wpg:cNvPr id="6" name="Group 6"/>
                        <wpg:cNvGrpSpPr/>
                        <wpg:grpSpPr>
                          <a:xfrm>
                            <a:off x="63610" y="524786"/>
                            <a:ext cx="1493688" cy="1864733"/>
                            <a:chOff x="0" y="0"/>
                            <a:chExt cx="1527175" cy="1864733"/>
                          </a:xfrm>
                        </wpg:grpSpPr>
                        <pic:pic xmlns:pic="http://schemas.openxmlformats.org/drawingml/2006/picture">
                          <pic:nvPicPr>
                            <pic:cNvPr id="2" name="Picture 2"/>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27175" cy="1136650"/>
                            </a:xfrm>
                            <a:prstGeom prst="rect">
                              <a:avLst/>
                            </a:prstGeom>
                          </pic:spPr>
                        </pic:pic>
                        <pic:pic xmlns:pic="http://schemas.openxmlformats.org/drawingml/2006/picture">
                          <pic:nvPicPr>
                            <pic:cNvPr id="5" name="Picture 5"/>
                            <pic:cNvPicPr preferRelativeResize="0">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358875" y="1240398"/>
                              <a:ext cx="798714" cy="624335"/>
                            </a:xfrm>
                            <a:prstGeom prst="rect">
                              <a:avLst/>
                            </a:prstGeom>
                          </pic:spPr>
                        </pic:pic>
                      </wpg:grpSp>
                      <wps:wsp>
                        <wps:cNvPr id="217" name="Text Box 2"/>
                        <wps:cNvSpPr txBox="1">
                          <a:spLocks noChangeArrowheads="1"/>
                        </wps:cNvSpPr>
                        <wps:spPr bwMode="auto">
                          <a:xfrm>
                            <a:off x="1630017" y="0"/>
                            <a:ext cx="675695" cy="2544417"/>
                          </a:xfrm>
                          <a:prstGeom prst="rect">
                            <a:avLst/>
                          </a:prstGeom>
                          <a:noFill/>
                          <a:ln w="9525">
                            <a:noFill/>
                            <a:miter lim="800000"/>
                            <a:headEnd/>
                            <a:tailEnd/>
                          </a:ln>
                        </wps:spPr>
                        <wps:txbx>
                          <w:txbxContent>
                            <w:p w14:paraId="4B825CC9" w14:textId="77777777" w:rsidR="00EF7990" w:rsidRDefault="00EF7990" w:rsidP="00E37DAA"/>
                          </w:txbxContent>
                        </wps:txbx>
                        <wps:bodyPr rot="0" vert="horz" wrap="square" lIns="91440" tIns="45720" rIns="91440" bIns="45720" anchor="t" anchorCtr="0">
                          <a:noAutofit/>
                        </wps:bodyPr>
                      </wps:wsp>
                      <wps:wsp>
                        <wps:cNvPr id="3" name="Text Box 2"/>
                        <wps:cNvSpPr txBox="1">
                          <a:spLocks noChangeArrowheads="1"/>
                        </wps:cNvSpPr>
                        <wps:spPr bwMode="auto">
                          <a:xfrm>
                            <a:off x="0" y="0"/>
                            <a:ext cx="1622066" cy="457200"/>
                          </a:xfrm>
                          <a:prstGeom prst="rect">
                            <a:avLst/>
                          </a:prstGeom>
                          <a:noFill/>
                          <a:ln w="9525">
                            <a:noFill/>
                            <a:miter lim="800000"/>
                            <a:headEnd/>
                            <a:tailEnd/>
                          </a:ln>
                        </wps:spPr>
                        <wps:txbx>
                          <w:txbxContent>
                            <w:p w14:paraId="07FF6528" w14:textId="77777777" w:rsidR="00EF7990" w:rsidRDefault="00EF7990" w:rsidP="00E37DAA"/>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2570C650" id="Group 4" o:spid="_x0000_s1026" style="position:absolute;margin-left:337.6pt;margin-top:-72.05pt;width:181.55pt;height:200.35pt;z-index:251663360" coordsize="23057,2544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">
                <v:group id="Group 6" o:spid="_x0000_s1027" style="position:absolute;left:636;top:5247;width:14936;height:18648" coordsize="15271,18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style="position:absolute;width:15271;height:11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">
                    <v:imagedata r:id="rId11" o:title=""/>
                    <v:path arrowok="t"/>
                  </v:shape>
                  <v:shape id="Picture 5" o:spid="_x0000_s1029" type="#_x0000_t75" style="position:absolute;left:3588;top:12403;width:7987;height:6244;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">
                    <v:imagedata r:id="rId12" o:title=""/>
                    <v:path arrowok="t"/>
                  </v:shape>
                </v:group>
                <v:shapetype id="_x0000_t202" coordsize="21600,21600" o:spt="202" path="m,l,21600r21600,l21600,xe">
                  <v:stroke joinstyle="miter"/>
                  <v:path gradientshapeok="t" o:connecttype="rect"/>
                </v:shapetype>
                <v:shape id="Text Box 2" o:spid="_x0000_s1030" type="#_x0000_t202" style="position:absolute;left:16300;width:6757;height:25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4B825CC9" w14:textId="77777777" w:rsidR="00EF7990" w:rsidRDefault="00EF7990" w:rsidP="00E37DAA"/>
                    </w:txbxContent>
                  </v:textbox>
                </v:shape>
                <v:shape id="Text Box 2" o:spid="_x0000_s1031" type="#_x0000_t202" style="position:absolute;width:16220;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07FF6528" w14:textId="77777777" w:rsidR="00EF7990" w:rsidRDefault="00EF7990" w:rsidP="00E37DAA"/>
                    </w:txbxContent>
                  </v:textbox>
                </v:shape>
              </v:group>
            </w:pict>
          </mc:Fallback>
        </mc:AlternateContent>
      </w:r>
    </w:p>
    <w:sdt>
      <w:sdtPr>
        <w:rPr>
          <w:rFonts w:ascii="Calibri" w:eastAsia="Calibri" w:hAnsi="Calibri" w:cs="Times New Roman"/>
          <w:lang w:eastAsia="en-US"/>
        </w:rPr>
        <w:id w:val="-2059541866"/>
        <w:docPartObj>
          <w:docPartGallery w:val="Cover Pages"/>
          <w:docPartUnique/>
        </w:docPartObj>
      </w:sdtPr>
      <w:sdtEndPr>
        <w:rPr>
          <w:rFonts w:asciiTheme="majorHAnsi" w:eastAsiaTheme="majorEastAsia" w:hAnsiTheme="majorHAnsi" w:cstheme="majorBidi"/>
          <w:caps/>
        </w:rPr>
      </w:sdtEndPr>
      <w:sdtContent>
        <w:sdt>
          <w:sdtPr>
            <w:rPr>
              <w:rFonts w:ascii="Calibri" w:eastAsia="Calibri" w:hAnsi="Calibri" w:cs="Times New Roman"/>
              <w:lang w:eastAsia="en-US"/>
            </w:rPr>
            <w:id w:val="-1982066262"/>
            <w:docPartObj>
              <w:docPartGallery w:val="Cover Pages"/>
              <w:docPartUnique/>
            </w:docPartObj>
          </w:sdtPr>
          <w:sdtEndPr>
            <w:rPr>
              <w:rFonts w:ascii="Arial Narrow" w:hAnsi="Arial Narrow" w:cs="Arial"/>
              <w:b/>
              <w:sz w:val="40"/>
              <w:szCs w:val="40"/>
            </w:rPr>
          </w:sdtEndPr>
          <w:sdtContent>
            <w:sdt>
              <w:sdtPr>
                <w:rPr>
                  <w:rFonts w:ascii="Arial Narrow" w:eastAsiaTheme="majorEastAsia" w:hAnsi="Arial Narrow" w:cstheme="majorBidi"/>
                  <w:b/>
                  <w:color w:val="000000" w:themeColor="text1"/>
                  <w:sz w:val="40"/>
                  <w:szCs w:val="40"/>
                </w:rPr>
                <w:id w:val="-1116126963"/>
                <w:lock w:val="contentLocked"/>
                <w:placeholder>
                  <w:docPart w:val="FE74EC0D898D4010A79853A6F170075E"/>
                </w:placeholder>
              </w:sdtPr>
              <w:sdtEndPr/>
              <w:sdtContent>
                <w:sdt>
                  <w:sdtPr>
                    <w:rPr>
                      <w:rFonts w:ascii="Arial Narrow" w:eastAsiaTheme="majorEastAsia" w:hAnsi="Arial Narrow" w:cstheme="majorBidi"/>
                      <w:b/>
                      <w:color w:val="000000" w:themeColor="text1"/>
                      <w:sz w:val="40"/>
                      <w:szCs w:val="40"/>
                    </w:rPr>
                    <w:alias w:val="Title"/>
                    <w:tag w:val=""/>
                    <w:id w:val="-1476986296"/>
                    <w:lock w:val="sdtContentLocked"/>
                    <w:dataBinding w:prefixMappings="xmlns:ns0='http://purl.org/dc/elements/1.1/' xmlns:ns1='http://schemas.openxmlformats.org/package/2006/metadata/core-properties' " w:xpath="/ns1:coreProperties[1]/ns0:title[1]" w:storeItemID="{6C3C8BC8-F283-45AE-878A-BAB7291924A1}"/>
                    <w:text/>
                  </w:sdtPr>
                  <w:sdtEndPr/>
                  <w:sdtContent>
                    <w:p w14:paraId="47A91AE1" w14:textId="22A869CA" w:rsidR="00AE28CA" w:rsidRPr="00667C10" w:rsidRDefault="00B26BB0" w:rsidP="0023225A">
                      <w:pPr>
                        <w:pStyle w:val="NoSpacing"/>
                        <w:pBdr>
                          <w:bottom w:val="single" w:sz="6" w:space="4" w:color="7F7F7F" w:themeColor="text1" w:themeTint="80"/>
                        </w:pBdr>
                        <w:jc w:val="right"/>
                        <w:rPr>
                          <w:rFonts w:ascii="Arial Narrow" w:eastAsiaTheme="majorEastAsia" w:hAnsi="Arial Narrow" w:cstheme="majorBidi"/>
                          <w:b/>
                          <w:color w:val="000000" w:themeColor="text1"/>
                          <w:sz w:val="40"/>
                          <w:szCs w:val="40"/>
                        </w:rPr>
                      </w:pPr>
                      <w:r>
                        <w:rPr>
                          <w:rFonts w:ascii="Arial Narrow" w:eastAsiaTheme="majorEastAsia" w:hAnsi="Arial Narrow" w:cstheme="majorBidi"/>
                          <w:b/>
                          <w:color w:val="000000" w:themeColor="text1"/>
                          <w:sz w:val="40"/>
                          <w:szCs w:val="40"/>
                        </w:rPr>
                        <w:t>OBRAZOVNI PROGRAM</w:t>
                      </w:r>
                    </w:p>
                  </w:sdtContent>
                </w:sdt>
              </w:sdtContent>
            </w:sdt>
            <w:p w14:paraId="3D790407" w14:textId="3F2A173E" w:rsidR="00AE28CA" w:rsidRPr="00200969" w:rsidRDefault="008F0ED6" w:rsidP="0023225A">
              <w:pPr>
                <w:spacing w:before="240" w:after="0" w:line="240" w:lineRule="auto"/>
                <w:jc w:val="right"/>
                <w:rPr>
                  <w:rFonts w:ascii="Times New Roman" w:hAnsi="Times New Roman"/>
                  <w:sz w:val="24"/>
                  <w:szCs w:val="24"/>
                  <w:lang w:val="en-GB"/>
                </w:rPr>
              </w:pPr>
              <w:sdt>
                <w:sdtPr>
                  <w:rPr>
                    <w:rStyle w:val="Style18"/>
                  </w:rPr>
                  <w:alias w:val="Subtitle"/>
                  <w:tag w:val=""/>
                  <w:id w:val="157346227"/>
                  <w:placeholder>
                    <w:docPart w:val="C639059C79D7420CA5F869EC19411A9C"/>
                  </w:placeholder>
                  <w:dataBinding w:prefixMappings="xmlns:ns0='http://purl.org/dc/elements/1.1/' xmlns:ns1='http://schemas.openxmlformats.org/package/2006/metadata/core-properties' " w:xpath="/ns1:coreProperties[1]/ns0:subject[1]" w:storeItemID="{6C3C8BC8-F283-45AE-878A-BAB7291924A1}"/>
                  <w:text/>
                </w:sdtPr>
                <w:sdtEndPr>
                  <w:rPr>
                    <w:rStyle w:val="Style18"/>
                  </w:rPr>
                </w:sdtEndPr>
                <w:sdtContent>
                  <w:r w:rsidR="00B26BB0">
                    <w:rPr>
                      <w:rStyle w:val="Style18"/>
                    </w:rPr>
                    <w:t>Izvođač hortikulturnih radova</w:t>
                  </w:r>
                </w:sdtContent>
              </w:sdt>
              <w:r w:rsidR="00B02616">
                <w:rPr>
                  <w:noProof/>
                </w:rPr>
                <mc:AlternateContent>
                  <mc:Choice Requires="wps">
                    <w:drawing>
                      <wp:anchor distT="0" distB="0" distL="114300" distR="114300" simplePos="0" relativeHeight="251660288" behindDoc="0" locked="0" layoutInCell="1" allowOverlap="1" wp14:anchorId="7274BD08" wp14:editId="5F00F3DC">
                        <wp:simplePos x="0" y="0"/>
                        <wp:positionH relativeFrom="page">
                          <wp:posOffset>1133475</wp:posOffset>
                        </wp:positionH>
                        <wp:positionV relativeFrom="page">
                          <wp:posOffset>9134475</wp:posOffset>
                        </wp:positionV>
                        <wp:extent cx="5549265" cy="1219200"/>
                        <wp:effectExtent l="0" t="0" r="0" b="0"/>
                        <wp:wrapSquare wrapText="bothSides"/>
                        <wp:docPr id="11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49265" cy="1219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8C4A38" w14:textId="5C0EB2B2" w:rsidR="00EF7990" w:rsidRPr="00B36C8A" w:rsidRDefault="008F0ED6" w:rsidP="00B36C8A">
                                    <w:pPr>
                                      <w:spacing w:after="0" w:line="240" w:lineRule="auto"/>
                                      <w:jc w:val="center"/>
                                      <w:rPr>
                                        <w:rFonts w:eastAsia="Times New Roman"/>
                                        <w:sz w:val="18"/>
                                        <w:szCs w:val="18"/>
                                      </w:rPr>
                                    </w:pPr>
                                    <w:sdt>
                                      <w:sdtPr>
                                        <w:rPr>
                                          <w:rStyle w:val="Style22"/>
                                          <w:sz w:val="18"/>
                                          <w:szCs w:val="18"/>
                                        </w:rPr>
                                        <w:alias w:val="Upisati broj sjednice"/>
                                        <w:tag w:val="Upisati broj sjednice"/>
                                        <w:id w:val="-164783123"/>
                                        <w:lock w:val="sdtContentLocked"/>
                                      </w:sdtPr>
                                      <w:sdtEndPr>
                                        <w:rPr>
                                          <w:rStyle w:val="DefaultParagraphFont"/>
                                          <w:rFonts w:ascii="Calibri" w:hAnsi="Calibri"/>
                                          <w:color w:val="auto"/>
                                        </w:rPr>
                                      </w:sdtEndPr>
                                      <w:sdtContent>
                                        <w:r w:rsidR="00EF7990" w:rsidRPr="00B36C8A">
                                          <w:rPr>
                                            <w:rStyle w:val="Style22"/>
                                            <w:sz w:val="18"/>
                                            <w:szCs w:val="18"/>
                                          </w:rPr>
                                          <w:t>Ovaj dokument je usvojen na</w:t>
                                        </w:r>
                                      </w:sdtContent>
                                    </w:sdt>
                                    <w:r w:rsidR="00EF7990" w:rsidRPr="00B36C8A">
                                      <w:rPr>
                                        <w:rFonts w:eastAsia="Times New Roman"/>
                                        <w:sz w:val="18"/>
                                        <w:szCs w:val="18"/>
                                      </w:rPr>
                                      <w:t xml:space="preserve"> </w:t>
                                    </w:r>
                                    <w:sdt>
                                      <w:sdtPr>
                                        <w:rPr>
                                          <w:rFonts w:ascii="Arial Narrow" w:eastAsia="Times New Roman" w:hAnsi="Arial Narrow"/>
                                          <w:color w:val="808080"/>
                                          <w:sz w:val="18"/>
                                          <w:szCs w:val="18"/>
                                        </w:rPr>
                                        <w:alias w:val="Upisati broj sjednice"/>
                                        <w:tag w:val="Upisati broj sjednice"/>
                                        <w:id w:val="1291550209"/>
                                      </w:sdtPr>
                                      <w:sdtEndPr>
                                        <w:rPr>
                                          <w:rFonts w:ascii="Calibri" w:hAnsi="Calibri"/>
                                          <w:color w:val="auto"/>
                                        </w:rPr>
                                      </w:sdtEndPr>
                                      <w:sdtContent>
                                        <w:r w:rsidR="00EF7990">
                                          <w:rPr>
                                            <w:rFonts w:ascii="Arial Narrow" w:eastAsia="Times New Roman" w:hAnsi="Arial Narrow"/>
                                            <w:color w:val="808080"/>
                                            <w:sz w:val="18"/>
                                            <w:szCs w:val="18"/>
                                          </w:rPr>
                                          <w:t>V</w:t>
                                        </w:r>
                                      </w:sdtContent>
                                    </w:sdt>
                                    <w:r w:rsidR="00EF7990" w:rsidRPr="00B36C8A">
                                      <w:rPr>
                                        <w:rFonts w:eastAsia="Times New Roman"/>
                                        <w:sz w:val="18"/>
                                        <w:szCs w:val="18"/>
                                      </w:rPr>
                                      <w:t xml:space="preserve"> </w:t>
                                    </w:r>
                                    <w:sdt>
                                      <w:sdtPr>
                                        <w:rPr>
                                          <w:rFonts w:eastAsia="Times New Roman"/>
                                          <w:sz w:val="18"/>
                                          <w:szCs w:val="18"/>
                                        </w:rPr>
                                        <w:alias w:val="Abstract"/>
                                        <w:tag w:val="Abstract"/>
                                        <w:id w:val="1113793131"/>
                                        <w:lock w:val="sdtContentLocked"/>
                                        <w:showingPlcHdr/>
                                        <w:dataBinding w:prefixMappings="xmlns:ns0='http://schemas.microsoft.com/office/2006/coverPageProps'" w:xpath="/ns0:CoverPageProperties[1]/ns0:Abstract[1]" w:storeItemID="{55AF091B-3C7A-41E3-B477-F2FDAA23CFDA}"/>
                                        <w:text/>
                                      </w:sdtPr>
                                      <w:sdtEndPr/>
                                      <w:sdtContent>
                                        <w:r w:rsidR="00EF7990" w:rsidRPr="00B36C8A">
                                          <w:rPr>
                                            <w:rFonts w:ascii="Arial Narrow" w:eastAsia="Times New Roman" w:hAnsi="Arial Narrow"/>
                                            <w:color w:val="808080"/>
                                            <w:sz w:val="18"/>
                                            <w:szCs w:val="18"/>
                                          </w:rPr>
                                          <w:t>sjednici</w:t>
                                        </w:r>
                                      </w:sdtContent>
                                    </w:sdt>
                                    <w:r w:rsidR="00EF7990" w:rsidRPr="00B36C8A">
                                      <w:rPr>
                                        <w:rFonts w:ascii="Arial Narrow" w:eastAsia="Times New Roman" w:hAnsi="Arial Narrow"/>
                                        <w:sz w:val="18"/>
                                        <w:szCs w:val="18"/>
                                      </w:rPr>
                                      <w:t xml:space="preserve"> </w:t>
                                    </w:r>
                                    <w:sdt>
                                      <w:sdtPr>
                                        <w:rPr>
                                          <w:rFonts w:ascii="Arial Narrow" w:eastAsia="Times New Roman" w:hAnsi="Arial Narrow"/>
                                          <w:color w:val="808080"/>
                                          <w:sz w:val="18"/>
                                          <w:szCs w:val="18"/>
                                        </w:rPr>
                                        <w:alias w:val="Sjednica"/>
                                        <w:tag w:val="Upisati broj sjednice"/>
                                        <w:id w:val="-1170945315"/>
                                        <w:lock w:val="sdtContentLocked"/>
                                      </w:sdtPr>
                                      <w:sdtEndPr>
                                        <w:rPr>
                                          <w:rFonts w:ascii="Calibri" w:hAnsi="Calibri"/>
                                          <w:color w:val="auto"/>
                                        </w:rPr>
                                      </w:sdtEndPr>
                                      <w:sdtContent>
                                        <w:r w:rsidR="00EF7990" w:rsidRPr="00B36C8A">
                                          <w:rPr>
                                            <w:rFonts w:ascii="Arial Narrow" w:eastAsia="Times New Roman" w:hAnsi="Arial Narrow"/>
                                            <w:color w:val="808080"/>
                                            <w:sz w:val="18"/>
                                            <w:szCs w:val="18"/>
                                          </w:rPr>
                                          <w:t>Nacionalnog savjeta za obrazovanje,</w:t>
                                        </w:r>
                                      </w:sdtContent>
                                    </w:sdt>
                                    <w:r w:rsidR="00EF7990" w:rsidRPr="00B36C8A">
                                      <w:rPr>
                                        <w:rFonts w:eastAsia="Times New Roman"/>
                                        <w:sz w:val="18"/>
                                        <w:szCs w:val="18"/>
                                      </w:rPr>
                                      <w:t xml:space="preserve"> </w:t>
                                    </w:r>
                                    <w:sdt>
                                      <w:sdtPr>
                                        <w:rPr>
                                          <w:rFonts w:eastAsia="Times New Roman"/>
                                          <w:sz w:val="18"/>
                                          <w:szCs w:val="18"/>
                                        </w:rPr>
                                        <w:alias w:val="Abstract"/>
                                        <w:tag w:val="Abstract"/>
                                        <w:id w:val="-643048884"/>
                                        <w:lock w:val="sdtContentLocked"/>
                                        <w:showingPlcHdr/>
                                        <w:dataBinding w:prefixMappings="xmlns:ns0='http://schemas.microsoft.com/office/2006/coverPageProps'" w:xpath="/ns0:CoverPageProperties[1]/ns0:Abstract[1]" w:storeItemID="{55AF091B-3C7A-41E3-B477-F2FDAA23CFDA}"/>
                                        <w:text/>
                                      </w:sdtPr>
                                      <w:sdtEndPr/>
                                      <w:sdtContent>
                                        <w:r w:rsidR="00EF7990" w:rsidRPr="00B36C8A">
                                          <w:rPr>
                                            <w:rFonts w:ascii="Arial Narrow" w:eastAsia="Times New Roman" w:hAnsi="Arial Narrow"/>
                                            <w:color w:val="808080"/>
                                            <w:sz w:val="18"/>
                                            <w:szCs w:val="18"/>
                                          </w:rPr>
                                          <w:t>održanoj</w:t>
                                        </w:r>
                                      </w:sdtContent>
                                    </w:sdt>
                                    <w:r w:rsidR="00EF7990">
                                      <w:rPr>
                                        <w:rFonts w:eastAsia="Times New Roman"/>
                                        <w:sz w:val="18"/>
                                        <w:szCs w:val="18"/>
                                      </w:rPr>
                                      <w:t xml:space="preserve">  </w:t>
                                    </w:r>
                                    <w:r w:rsidR="00EF7990" w:rsidRPr="00044F2F">
                                      <w:rPr>
                                        <w:rFonts w:ascii="Arial Narrow" w:eastAsia="Times New Roman" w:hAnsi="Arial Narrow"/>
                                        <w:color w:val="808080"/>
                                        <w:sz w:val="18"/>
                                        <w:szCs w:val="18"/>
                                      </w:rPr>
                                      <w:t xml:space="preserve">27. juna </w:t>
                                    </w:r>
                                    <w:sdt>
                                      <w:sdtPr>
                                        <w:rPr>
                                          <w:rFonts w:ascii="Arial Narrow" w:eastAsia="Times New Roman" w:hAnsi="Arial Narrow"/>
                                          <w:color w:val="808080"/>
                                          <w:sz w:val="18"/>
                                          <w:szCs w:val="18"/>
                                        </w:rPr>
                                        <w:alias w:val="Upisati broj sjednice"/>
                                        <w:tag w:val="Upisati broj sjednice"/>
                                        <w:id w:val="-1695064410"/>
                                      </w:sdtPr>
                                      <w:sdtEndPr/>
                                      <w:sdtContent>
                                        <w:r w:rsidR="00EF7990">
                                          <w:rPr>
                                            <w:rFonts w:ascii="Arial Narrow" w:eastAsia="Times New Roman" w:hAnsi="Arial Narrow"/>
                                            <w:color w:val="808080"/>
                                            <w:sz w:val="18"/>
                                            <w:szCs w:val="18"/>
                                          </w:rPr>
                                          <w:t>2023. godine</w:t>
                                        </w:r>
                                      </w:sdtContent>
                                    </w:sdt>
                                    <w:r w:rsidR="00EF7990" w:rsidRPr="00B36C8A">
                                      <w:rPr>
                                        <w:rFonts w:eastAsia="Times New Roman"/>
                                        <w:sz w:val="18"/>
                                        <w:szCs w:val="18"/>
                                      </w:rPr>
                                      <w:t xml:space="preserve"> </w:t>
                                    </w:r>
                                  </w:p>
                                  <w:p w14:paraId="52082B1F" w14:textId="77777777" w:rsidR="00EF7990" w:rsidRDefault="00EF7990">
                                    <w:pPr>
                                      <w:pStyle w:val="NoSpacing"/>
                                      <w:jc w:val="right"/>
                                      <w:rPr>
                                        <w:caps/>
                                        <w:color w:val="262626" w:themeColor="text1" w:themeTint="D9"/>
                                        <w:sz w:val="20"/>
                                        <w:szCs w:val="20"/>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73400</wp14:pctWidth>
                        </wp14:sizeRelH>
                        <wp14:sizeRelV relativeFrom="page">
                          <wp14:pctHeight>0</wp14:pctHeight>
                        </wp14:sizeRelV>
                      </wp:anchor>
                    </w:drawing>
                  </mc:Choice>
                  <mc:Fallback>
                    <w:pict>
                      <v:shape w14:anchorId="7274BD08" id="Text Box 112" o:spid="_x0000_s1032" type="#_x0000_t202" style="position:absolute;left:0;text-align:left;margin-left:89.25pt;margin-top:719.25pt;width:436.95pt;height:96pt;z-index:251660288;visibility:visible;mso-wrap-style:square;mso-width-percent:734;mso-height-percent:0;mso-wrap-distance-left:9pt;mso-wrap-distance-top:0;mso-wrap-distance-right:9pt;mso-wrap-distance-bottom:0;mso-position-horizontal:absolute;mso-position-horizontal-relative:page;mso-position-vertical:absolute;mso-position-vertical-relative:page;mso-width-percent:734;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" filled="f" stroked="f" strokeweight=".5pt">
                        <v:path arrowok="t"/>
                        <v:textbox inset="0,0,0,0">
                          <w:txbxContent>
                            <w:p w14:paraId="658C4A38" w14:textId="5C0EB2B2" w:rsidR="00EF7990" w:rsidRPr="00B36C8A" w:rsidRDefault="00EF7990" w:rsidP="00B36C8A">
                              <w:pPr>
                                <w:spacing w:after="0" w:line="240" w:lineRule="auto"/>
                                <w:jc w:val="center"/>
                                <w:rPr>
                                  <w:rFonts w:eastAsia="Times New Roman"/>
                                  <w:sz w:val="18"/>
                                  <w:szCs w:val="18"/>
                                </w:rPr>
                              </w:pPr>
                              <w:sdt>
                                <w:sdtPr>
                                  <w:rPr>
                                    <w:rStyle w:val="Style22"/>
                                    <w:sz w:val="18"/>
                                    <w:szCs w:val="18"/>
                                  </w:rPr>
                                  <w:alias w:val="Upisati broj sjednice"/>
                                  <w:tag w:val="Upisati broj sjednice"/>
                                  <w:id w:val="-164783123"/>
                                  <w:lock w:val="sdtContentLocked"/>
                                </w:sdtPr>
                                <w:sdtEndPr>
                                  <w:rPr>
                                    <w:rStyle w:val="DefaultParagraphFont"/>
                                    <w:rFonts w:ascii="Calibri" w:hAnsi="Calibri"/>
                                    <w:color w:val="auto"/>
                                  </w:rPr>
                                </w:sdtEndPr>
                                <w:sdtContent>
                                  <w:r w:rsidRPr="00B36C8A">
                                    <w:rPr>
                                      <w:rStyle w:val="Style22"/>
                                      <w:sz w:val="18"/>
                                      <w:szCs w:val="18"/>
                                    </w:rPr>
                                    <w:t>Ovaj dokument je usvojen na</w:t>
                                  </w:r>
                                </w:sdtContent>
                              </w:sdt>
                              <w:r w:rsidRPr="00B36C8A">
                                <w:rPr>
                                  <w:rFonts w:eastAsia="Times New Roman"/>
                                  <w:sz w:val="18"/>
                                  <w:szCs w:val="18"/>
                                </w:rPr>
                                <w:t xml:space="preserve"> </w:t>
                              </w:r>
                              <w:sdt>
                                <w:sdtPr>
                                  <w:rPr>
                                    <w:rFonts w:ascii="Arial Narrow" w:eastAsia="Times New Roman" w:hAnsi="Arial Narrow"/>
                                    <w:color w:val="808080"/>
                                    <w:sz w:val="18"/>
                                    <w:szCs w:val="18"/>
                                  </w:rPr>
                                  <w:alias w:val="Upisati broj sjednice"/>
                                  <w:tag w:val="Upisati broj sjednice"/>
                                  <w:id w:val="1291550209"/>
                                </w:sdtPr>
                                <w:sdtEndPr>
                                  <w:rPr>
                                    <w:rFonts w:ascii="Calibri" w:hAnsi="Calibri"/>
                                    <w:color w:val="auto"/>
                                  </w:rPr>
                                </w:sdtEndPr>
                                <w:sdtContent>
                                  <w:r>
                                    <w:rPr>
                                      <w:rFonts w:ascii="Arial Narrow" w:eastAsia="Times New Roman" w:hAnsi="Arial Narrow"/>
                                      <w:color w:val="808080"/>
                                      <w:sz w:val="18"/>
                                      <w:szCs w:val="18"/>
                                    </w:rPr>
                                    <w:t>V</w:t>
                                  </w:r>
                                </w:sdtContent>
                              </w:sdt>
                              <w:r w:rsidRPr="00B36C8A">
                                <w:rPr>
                                  <w:rFonts w:eastAsia="Times New Roman"/>
                                  <w:sz w:val="18"/>
                                  <w:szCs w:val="18"/>
                                </w:rPr>
                                <w:t xml:space="preserve"> </w:t>
                              </w:r>
                              <w:sdt>
                                <w:sdtPr>
                                  <w:rPr>
                                    <w:rFonts w:eastAsia="Times New Roman"/>
                                    <w:sz w:val="18"/>
                                    <w:szCs w:val="18"/>
                                  </w:rPr>
                                  <w:alias w:val="Abstract"/>
                                  <w:tag w:val="Abstract"/>
                                  <w:id w:val="1113793131"/>
                                  <w:lock w:val="sdtContentLocked"/>
                                  <w:showingPlcHdr/>
                                  <w:dataBinding w:prefixMappings="xmlns:ns0='http://schemas.microsoft.com/office/2006/coverPageProps'" w:xpath="/ns0:CoverPageProperties[1]/ns0:Abstract[1]" w:storeItemID="{55AF091B-3C7A-41E3-B477-F2FDAA23CFDA}"/>
                                  <w:text/>
                                </w:sdtPr>
                                <w:sdtContent>
                                  <w:r w:rsidRPr="00B36C8A">
                                    <w:rPr>
                                      <w:rFonts w:ascii="Arial Narrow" w:eastAsia="Times New Roman" w:hAnsi="Arial Narrow"/>
                                      <w:color w:val="808080"/>
                                      <w:sz w:val="18"/>
                                      <w:szCs w:val="18"/>
                                    </w:rPr>
                                    <w:t>sjednici</w:t>
                                  </w:r>
                                </w:sdtContent>
                              </w:sdt>
                              <w:r w:rsidRPr="00B36C8A">
                                <w:rPr>
                                  <w:rFonts w:ascii="Arial Narrow" w:eastAsia="Times New Roman" w:hAnsi="Arial Narrow"/>
                                  <w:sz w:val="18"/>
                                  <w:szCs w:val="18"/>
                                </w:rPr>
                                <w:t xml:space="preserve"> </w:t>
                              </w:r>
                              <w:sdt>
                                <w:sdtPr>
                                  <w:rPr>
                                    <w:rFonts w:ascii="Arial Narrow" w:eastAsia="Times New Roman" w:hAnsi="Arial Narrow"/>
                                    <w:color w:val="808080"/>
                                    <w:sz w:val="18"/>
                                    <w:szCs w:val="18"/>
                                  </w:rPr>
                                  <w:alias w:val="Sjednica"/>
                                  <w:tag w:val="Upisati broj sjednice"/>
                                  <w:id w:val="-1170945315"/>
                                  <w:lock w:val="sdtContentLocked"/>
                                </w:sdtPr>
                                <w:sdtEndPr>
                                  <w:rPr>
                                    <w:rFonts w:ascii="Calibri" w:hAnsi="Calibri"/>
                                    <w:color w:val="auto"/>
                                  </w:rPr>
                                </w:sdtEndPr>
                                <w:sdtContent>
                                  <w:r w:rsidRPr="00B36C8A">
                                    <w:rPr>
                                      <w:rFonts w:ascii="Arial Narrow" w:eastAsia="Times New Roman" w:hAnsi="Arial Narrow"/>
                                      <w:color w:val="808080"/>
                                      <w:sz w:val="18"/>
                                      <w:szCs w:val="18"/>
                                    </w:rPr>
                                    <w:t>Nacionalnog savjeta za obrazovanje,</w:t>
                                  </w:r>
                                </w:sdtContent>
                              </w:sdt>
                              <w:r w:rsidRPr="00B36C8A">
                                <w:rPr>
                                  <w:rFonts w:eastAsia="Times New Roman"/>
                                  <w:sz w:val="18"/>
                                  <w:szCs w:val="18"/>
                                </w:rPr>
                                <w:t xml:space="preserve"> </w:t>
                              </w:r>
                              <w:sdt>
                                <w:sdtPr>
                                  <w:rPr>
                                    <w:rFonts w:eastAsia="Times New Roman"/>
                                    <w:sz w:val="18"/>
                                    <w:szCs w:val="18"/>
                                  </w:rPr>
                                  <w:alias w:val="Abstract"/>
                                  <w:tag w:val="Abstract"/>
                                  <w:id w:val="-643048884"/>
                                  <w:lock w:val="sdtContentLocked"/>
                                  <w:showingPlcHdr/>
                                  <w:dataBinding w:prefixMappings="xmlns:ns0='http://schemas.microsoft.com/office/2006/coverPageProps'" w:xpath="/ns0:CoverPageProperties[1]/ns0:Abstract[1]" w:storeItemID="{55AF091B-3C7A-41E3-B477-F2FDAA23CFDA}"/>
                                  <w:text/>
                                </w:sdtPr>
                                <w:sdtContent>
                                  <w:r w:rsidRPr="00B36C8A">
                                    <w:rPr>
                                      <w:rFonts w:ascii="Arial Narrow" w:eastAsia="Times New Roman" w:hAnsi="Arial Narrow"/>
                                      <w:color w:val="808080"/>
                                      <w:sz w:val="18"/>
                                      <w:szCs w:val="18"/>
                                    </w:rPr>
                                    <w:t>održanoj</w:t>
                                  </w:r>
                                </w:sdtContent>
                              </w:sdt>
                              <w:r>
                                <w:rPr>
                                  <w:rFonts w:eastAsia="Times New Roman"/>
                                  <w:sz w:val="18"/>
                                  <w:szCs w:val="18"/>
                                </w:rPr>
                                <w:t xml:space="preserve">  </w:t>
                              </w:r>
                              <w:r w:rsidRPr="00044F2F">
                                <w:rPr>
                                  <w:rFonts w:ascii="Arial Narrow" w:eastAsia="Times New Roman" w:hAnsi="Arial Narrow"/>
                                  <w:color w:val="808080"/>
                                  <w:sz w:val="18"/>
                                  <w:szCs w:val="18"/>
                                </w:rPr>
                                <w:t xml:space="preserve">27. juna </w:t>
                              </w:r>
                              <w:sdt>
                                <w:sdtPr>
                                  <w:rPr>
                                    <w:rFonts w:ascii="Arial Narrow" w:eastAsia="Times New Roman" w:hAnsi="Arial Narrow"/>
                                    <w:color w:val="808080"/>
                                    <w:sz w:val="18"/>
                                    <w:szCs w:val="18"/>
                                  </w:rPr>
                                  <w:alias w:val="Upisati broj sjednice"/>
                                  <w:tag w:val="Upisati broj sjednice"/>
                                  <w:id w:val="-1695064410"/>
                                </w:sdtPr>
                                <w:sdtContent>
                                  <w:r>
                                    <w:rPr>
                                      <w:rFonts w:ascii="Arial Narrow" w:eastAsia="Times New Roman" w:hAnsi="Arial Narrow"/>
                                      <w:color w:val="808080"/>
                                      <w:sz w:val="18"/>
                                      <w:szCs w:val="18"/>
                                    </w:rPr>
                                    <w:t>2023. godine</w:t>
                                  </w:r>
                                </w:sdtContent>
                              </w:sdt>
                              <w:r w:rsidRPr="00B36C8A">
                                <w:rPr>
                                  <w:rFonts w:eastAsia="Times New Roman"/>
                                  <w:sz w:val="18"/>
                                  <w:szCs w:val="18"/>
                                </w:rPr>
                                <w:t xml:space="preserve"> </w:t>
                              </w:r>
                            </w:p>
                            <w:p w14:paraId="52082B1F" w14:textId="77777777" w:rsidR="00EF7990" w:rsidRDefault="00EF7990">
                              <w:pPr>
                                <w:pStyle w:val="NoSpacing"/>
                                <w:jc w:val="right"/>
                                <w:rPr>
                                  <w:caps/>
                                  <w:color w:val="262626" w:themeColor="text1" w:themeTint="D9"/>
                                  <w:sz w:val="20"/>
                                  <w:szCs w:val="20"/>
                                </w:rPr>
                              </w:pPr>
                            </w:p>
                          </w:txbxContent>
                        </v:textbox>
                        <w10:wrap type="square" anchorx="page" anchory="page"/>
                      </v:shape>
                    </w:pict>
                  </mc:Fallback>
                </mc:AlternateContent>
              </w:r>
              <w:r w:rsidR="00B02616">
                <w:rPr>
                  <w:noProof/>
                </w:rPr>
                <mc:AlternateContent>
                  <mc:Choice Requires="wps">
                    <w:drawing>
                      <wp:anchor distT="0" distB="0" distL="114300" distR="114300" simplePos="0" relativeHeight="251661312" behindDoc="0" locked="0" layoutInCell="1" allowOverlap="1" wp14:anchorId="0384D12C" wp14:editId="33D5B43B">
                        <wp:simplePos x="0" y="0"/>
                        <mc:AlternateContent>
                          <mc:Choice Requires="wp14">
                            <wp:positionH relativeFrom="page">
                              <wp14:pctPosHOffset>15000</wp14:pctPosHOffset>
                            </wp:positionH>
                          </mc:Choice>
                          <mc:Fallback>
                            <wp:positionH relativeFrom="page">
                              <wp:posOffset>1133475</wp:posOffset>
                            </wp:positionH>
                          </mc:Fallback>
                        </mc:AlternateContent>
                        <mc:AlternateContent>
                          <mc:Choice Requires="wp14">
                            <wp:positionV relativeFrom="page">
                              <wp14:pctPosVOffset>9100</wp14:pctPosVOffset>
                            </wp:positionV>
                          </mc:Choice>
                          <mc:Fallback>
                            <wp:positionV relativeFrom="page">
                              <wp:posOffset>972820</wp:posOffset>
                            </wp:positionV>
                          </mc:Fallback>
                        </mc:AlternateContent>
                        <wp:extent cx="5546090" cy="3419475"/>
                        <wp:effectExtent l="0" t="0" r="0" b="0"/>
                        <wp:wrapSquare wrapText="bothSides"/>
                        <wp:docPr id="111"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46090" cy="3419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031E8D1" w14:textId="77777777" w:rsidR="00EF7990" w:rsidRDefault="00EF7990" w:rsidP="00AE28CA">
                                    <w:pPr>
                                      <w:pStyle w:val="NoSpacing"/>
                                      <w:jc w:val="right"/>
                                      <w:rPr>
                                        <w:caps/>
                                        <w:color w:val="262626" w:themeColor="text1" w:themeTint="D9"/>
                                        <w:sz w:val="28"/>
                                        <w:szCs w:val="28"/>
                                      </w:rPr>
                                    </w:pPr>
                                  </w:p>
                                  <w:p w14:paraId="65BD521F" w14:textId="77777777" w:rsidR="00EF7990" w:rsidRDefault="00EF7990" w:rsidP="00AE28CA">
                                    <w:pPr>
                                      <w:pStyle w:val="NoSpacing"/>
                                      <w:jc w:val="right"/>
                                      <w:rPr>
                                        <w:caps/>
                                        <w:color w:val="17365D" w:themeColor="text2" w:themeShade="BF"/>
                                        <w:sz w:val="40"/>
                                        <w:szCs w:val="40"/>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73400</wp14:pctWidth>
                        </wp14:sizeRelH>
                        <wp14:sizeRelV relativeFrom="page">
                          <wp14:pctHeight>0</wp14:pctHeight>
                        </wp14:sizeRelV>
                      </wp:anchor>
                    </w:drawing>
                  </mc:Choice>
                  <mc:Fallback>
                    <w:pict>
                      <v:shape w14:anchorId="0384D12C" id="Text Box 111" o:spid="_x0000_s1033" type="#_x0000_t202" style="position:absolute;left:0;text-align:left;margin-left:0;margin-top:0;width:436.7pt;height:269.25pt;z-index:251661312;visibility:visible;mso-wrap-style:square;mso-width-percent:734;mso-height-percent:0;mso-left-percent:150;mso-top-percent:91;mso-wrap-distance-left:9pt;mso-wrap-distance-top:0;mso-wrap-distance-right:9pt;mso-wrap-distance-bottom:0;mso-position-horizontal-relative:page;mso-position-vertical-relative:page;mso-width-percent:734;mso-height-percent:0;mso-left-percent:150;mso-top-percent:91;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" filled="f" stroked="f" strokeweight=".5pt">
                        <v:path arrowok="t"/>
                        <v:textbox inset="0,0,0,0">
                          <w:txbxContent>
                            <w:p w14:paraId="1031E8D1" w14:textId="77777777" w:rsidR="00EF7990" w:rsidRDefault="00EF7990" w:rsidP="00AE28CA">
                              <w:pPr>
                                <w:pStyle w:val="NoSpacing"/>
                                <w:jc w:val="right"/>
                                <w:rPr>
                                  <w:caps/>
                                  <w:color w:val="262626" w:themeColor="text1" w:themeTint="D9"/>
                                  <w:sz w:val="28"/>
                                  <w:szCs w:val="28"/>
                                </w:rPr>
                              </w:pPr>
                            </w:p>
                            <w:p w14:paraId="65BD521F" w14:textId="77777777" w:rsidR="00EF7990" w:rsidRDefault="00EF7990" w:rsidP="00AE28CA">
                              <w:pPr>
                                <w:pStyle w:val="NoSpacing"/>
                                <w:jc w:val="right"/>
                                <w:rPr>
                                  <w:caps/>
                                  <w:color w:val="17365D" w:themeColor="text2" w:themeShade="BF"/>
                                  <w:sz w:val="40"/>
                                  <w:szCs w:val="40"/>
                                </w:rPr>
                              </w:pPr>
                            </w:p>
                          </w:txbxContent>
                        </v:textbox>
                        <w10:wrap type="square" anchorx="page" anchory="page"/>
                      </v:shape>
                    </w:pict>
                  </mc:Fallback>
                </mc:AlternateContent>
              </w:r>
              <w:r w:rsidR="00B02616">
                <w:rPr>
                  <w:noProof/>
                </w:rPr>
                <mc:AlternateContent>
                  <mc:Choice Requires="wpg">
                    <w:drawing>
                      <wp:anchor distT="0" distB="0" distL="114300" distR="114300" simplePos="0" relativeHeight="251659264" behindDoc="0" locked="0" layoutInCell="1" allowOverlap="1" wp14:anchorId="195942CE" wp14:editId="3E9F6EC5">
                        <wp:simplePos x="0" y="0"/>
                        <mc:AlternateContent>
                          <mc:Choice Requires="wp14">
                            <wp:positionH relativeFrom="page">
                              <wp14:pctPosHOffset>4500</wp14:pctPosHOffset>
                            </wp:positionH>
                          </mc:Choice>
                          <mc:Fallback>
                            <wp:positionH relativeFrom="page">
                              <wp:posOffset>339725</wp:posOffset>
                            </wp:positionH>
                          </mc:Fallback>
                        </mc:AlternateContent>
                        <wp:positionV relativeFrom="page">
                          <wp:align>center</wp:align>
                        </wp:positionV>
                        <wp:extent cx="216535" cy="9716135"/>
                        <wp:effectExtent l="0" t="0" r="0" b="0"/>
                        <wp:wrapNone/>
                        <wp:docPr id="114"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6535" cy="9716135"/>
                                  <a:chOff x="0" y="0"/>
                                  <a:chExt cx="228600" cy="9144000"/>
                                </a:xfrm>
                              </wpg:grpSpPr>
                              <wps:wsp>
                                <wps:cNvPr id="115" name="Rectangle 115"/>
                                <wps:cNvSpPr/>
                                <wps:spPr>
                                  <a:xfrm>
                                    <a:off x="0" y="0"/>
                                    <a:ext cx="228600" cy="8782050"/>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Rectangle 116"/>
                                <wps:cNvSpPr>
                                  <a:spLocks noChangeAspect="1"/>
                                </wps:cNvSpPr>
                                <wps:spPr>
                                  <a:xfrm>
                                    <a:off x="0" y="8915400"/>
                                    <a:ext cx="228600" cy="228600"/>
                                  </a:xfrm>
                                  <a:prstGeom prst="rect">
                                    <a:avLst/>
                                  </a:prstGeom>
                                  <a:solidFill>
                                    <a:srgbClr val="BF9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w:pict>
                      <v:group w14:anchorId="191976B6" id="Group 114" o:spid="_x0000_s1026" style="position:absolute;margin-left:0;margin-top:0;width:17.05pt;height:765.05pt;z-index:251659264;mso-width-percent:29;mso-height-percent:909;mso-left-percent:45;mso-position-horizontal-relative:page;mso-position-vertical:center;mso-position-vertical-relative:page;mso-width-percent:29;mso-height-percent:909;mso-left-percent:45"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">
                        <v:rect id="Rectangle 115" o:spid="_x0000_s1027" style="position:absolute;width:2286;height:87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" fillcolor="#c00000" stroked="f" strokeweight="2pt"/>
                        <v:rect id="Rectangle 116" o:spid="_x0000_s1028" style="position:absolute;top:8915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" fillcolor="#bf9000" stroked="f" strokeweight="2pt">
                          <v:path arrowok="t"/>
                          <o:lock v:ext="edit" aspectratio="t"/>
                        </v:rect>
                        <w10:wrap anchorx="page" anchory="page"/>
                      </v:group>
                    </w:pict>
                  </mc:Fallback>
                </mc:AlternateContent>
              </w:r>
            </w:p>
          </w:sdtContent>
        </w:sdt>
        <w:p w14:paraId="669C55A9" w14:textId="77777777" w:rsidR="0095419C" w:rsidRPr="00AE28CA" w:rsidRDefault="00AE28CA" w:rsidP="00AE28CA">
          <w:pPr>
            <w:spacing w:after="160" w:line="259" w:lineRule="auto"/>
            <w:rPr>
              <w:rFonts w:ascii="Arial Narrow" w:hAnsi="Arial Narrow" w:cs="Arial"/>
              <w:b/>
              <w:sz w:val="40"/>
              <w:szCs w:val="40"/>
            </w:rPr>
          </w:pPr>
          <w:r>
            <w:rPr>
              <w:rFonts w:ascii="Arial Narrow" w:hAnsi="Arial Narrow" w:cs="Arial"/>
              <w:b/>
              <w:sz w:val="40"/>
              <w:szCs w:val="40"/>
            </w:rPr>
            <w:br w:type="page"/>
          </w:r>
        </w:p>
      </w:sdtContent>
    </w:sdt>
    <w:sdt>
      <w:sdtPr>
        <w:rPr>
          <w:rFonts w:ascii="Calibri" w:eastAsia="Calibri" w:hAnsi="Calibri" w:cs="Times New Roman"/>
          <w:b w:val="0"/>
          <w:bCs w:val="0"/>
          <w:color w:val="auto"/>
          <w:sz w:val="22"/>
          <w:szCs w:val="22"/>
          <w:lang w:eastAsia="en-US"/>
        </w:rPr>
        <w:id w:val="397251548"/>
        <w:docPartObj>
          <w:docPartGallery w:val="Table of Contents"/>
          <w:docPartUnique/>
        </w:docPartObj>
      </w:sdtPr>
      <w:sdtEndPr>
        <w:rPr>
          <w:noProof/>
        </w:rPr>
      </w:sdtEndPr>
      <w:sdtContent>
        <w:sdt>
          <w:sdtPr>
            <w:rPr>
              <w:rFonts w:ascii="Calibri" w:eastAsia="Calibri" w:hAnsi="Calibri" w:cs="Times New Roman"/>
              <w:b w:val="0"/>
              <w:bCs w:val="0"/>
              <w:color w:val="auto"/>
              <w:sz w:val="22"/>
              <w:szCs w:val="22"/>
              <w:lang w:eastAsia="en-US"/>
            </w:rPr>
            <w:id w:val="1750230356"/>
            <w:lock w:val="sdtContentLocked"/>
            <w:placeholder>
              <w:docPart w:val="DefaultPlaceholder_1081868574"/>
            </w:placeholder>
          </w:sdtPr>
          <w:sdtEndPr>
            <w:rPr>
              <w:rFonts w:ascii="Arial Narrow" w:eastAsia="Times New Roman" w:hAnsi="Arial Narrow"/>
              <w:b/>
              <w:color w:val="000000" w:themeColor="text1"/>
              <w:sz w:val="28"/>
              <w:szCs w:val="28"/>
            </w:rPr>
          </w:sdtEndPr>
          <w:sdtContent>
            <w:p w14:paraId="168F1B6C" w14:textId="77777777" w:rsidR="001612F0" w:rsidRPr="0039302D" w:rsidRDefault="0039302D" w:rsidP="0039302D">
              <w:pPr>
                <w:pStyle w:val="TOCHeading"/>
                <w:pBdr>
                  <w:bottom w:val="single" w:sz="4" w:space="1" w:color="C00000"/>
                </w:pBdr>
                <w:spacing w:before="0" w:after="960" w:line="240" w:lineRule="auto"/>
                <w:rPr>
                  <w:rFonts w:ascii="Arial Narrow" w:eastAsia="Times New Roman" w:hAnsi="Arial Narrow" w:cs="Times New Roman"/>
                  <w:bCs w:val="0"/>
                  <w:color w:val="000000" w:themeColor="text1"/>
                  <w:lang w:eastAsia="en-US"/>
                </w:rPr>
              </w:pPr>
              <w:r w:rsidRPr="0039302D">
                <w:rPr>
                  <w:rFonts w:ascii="Arial Narrow" w:eastAsia="Times New Roman" w:hAnsi="Arial Narrow" w:cs="Times New Roman"/>
                  <w:bCs w:val="0"/>
                  <w:color w:val="000000" w:themeColor="text1"/>
                  <w:lang w:eastAsia="en-US"/>
                </w:rPr>
                <w:t>SADRŽAJ</w:t>
              </w:r>
            </w:p>
          </w:sdtContent>
        </w:sdt>
        <w:p w14:paraId="0ADE8923" w14:textId="48413555" w:rsidR="009F48E8" w:rsidRPr="009F48E8" w:rsidRDefault="004D6A65">
          <w:pPr>
            <w:pStyle w:val="TOC1"/>
            <w:rPr>
              <w:rFonts w:asciiTheme="minorHAnsi" w:eastAsiaTheme="minorEastAsia" w:hAnsiTheme="minorHAnsi" w:cstheme="minorBidi"/>
              <w:lang w:val="en-US"/>
            </w:rPr>
          </w:pPr>
          <w:r w:rsidRPr="00572D7B">
            <w:rPr>
              <w:b/>
            </w:rPr>
            <w:fldChar w:fldCharType="begin"/>
          </w:r>
          <w:r w:rsidR="00276784" w:rsidRPr="00572D7B">
            <w:rPr>
              <w:b/>
            </w:rPr>
            <w:instrText xml:space="preserve"> TOC \o "1-3" \h \z \u </w:instrText>
          </w:r>
          <w:r w:rsidRPr="00572D7B">
            <w:rPr>
              <w:b/>
            </w:rPr>
            <w:fldChar w:fldCharType="separate"/>
          </w:r>
          <w:hyperlink w:anchor="_Toc168479652" w:history="1">
            <w:r w:rsidR="009F48E8" w:rsidRPr="009F48E8">
              <w:rPr>
                <w:rStyle w:val="Hyperlink"/>
              </w:rPr>
              <w:t>I OPŠTI DIO OBRAZOVNOG PROGRAMA</w:t>
            </w:r>
            <w:r w:rsidR="009F48E8" w:rsidRPr="009F48E8">
              <w:rPr>
                <w:webHidden/>
              </w:rPr>
              <w:tab/>
            </w:r>
            <w:r w:rsidR="009F48E8" w:rsidRPr="009F48E8">
              <w:rPr>
                <w:webHidden/>
              </w:rPr>
              <w:fldChar w:fldCharType="begin"/>
            </w:r>
            <w:r w:rsidR="009F48E8" w:rsidRPr="009F48E8">
              <w:rPr>
                <w:webHidden/>
              </w:rPr>
              <w:instrText xml:space="preserve"> PAGEREF _Toc168479652 \h </w:instrText>
            </w:r>
            <w:r w:rsidR="009F48E8" w:rsidRPr="009F48E8">
              <w:rPr>
                <w:webHidden/>
              </w:rPr>
            </w:r>
            <w:r w:rsidR="009F48E8" w:rsidRPr="009F48E8">
              <w:rPr>
                <w:webHidden/>
              </w:rPr>
              <w:fldChar w:fldCharType="separate"/>
            </w:r>
            <w:r w:rsidR="009F48E8" w:rsidRPr="009F48E8">
              <w:rPr>
                <w:webHidden/>
              </w:rPr>
              <w:t>3</w:t>
            </w:r>
            <w:r w:rsidR="009F48E8" w:rsidRPr="009F48E8">
              <w:rPr>
                <w:webHidden/>
              </w:rPr>
              <w:fldChar w:fldCharType="end"/>
            </w:r>
          </w:hyperlink>
        </w:p>
        <w:p w14:paraId="163FB505" w14:textId="1662172F" w:rsidR="009F48E8" w:rsidRPr="009F48E8" w:rsidRDefault="008F0ED6">
          <w:pPr>
            <w:pStyle w:val="TOC1"/>
            <w:rPr>
              <w:rFonts w:asciiTheme="minorHAnsi" w:eastAsiaTheme="minorEastAsia" w:hAnsiTheme="minorHAnsi" w:cstheme="minorBidi"/>
              <w:lang w:val="en-US"/>
            </w:rPr>
          </w:pPr>
          <w:hyperlink w:anchor="_Toc168479653" w:history="1">
            <w:r w:rsidR="009F48E8" w:rsidRPr="009F48E8">
              <w:rPr>
                <w:rStyle w:val="Hyperlink"/>
              </w:rPr>
              <w:t xml:space="preserve">1. OPŠTE INFORMACIJE O OBRAZOVNOM PROGRAMU </w:t>
            </w:r>
            <w:r w:rsidR="009F48E8" w:rsidRPr="009F48E8">
              <w:rPr>
                <w:webHidden/>
              </w:rPr>
              <w:tab/>
            </w:r>
            <w:r w:rsidR="009F48E8" w:rsidRPr="009F48E8">
              <w:rPr>
                <w:webHidden/>
              </w:rPr>
              <w:fldChar w:fldCharType="begin"/>
            </w:r>
            <w:r w:rsidR="009F48E8" w:rsidRPr="009F48E8">
              <w:rPr>
                <w:webHidden/>
              </w:rPr>
              <w:instrText xml:space="preserve"> PAGEREF _Toc168479653 \h </w:instrText>
            </w:r>
            <w:r w:rsidR="009F48E8" w:rsidRPr="009F48E8">
              <w:rPr>
                <w:webHidden/>
              </w:rPr>
            </w:r>
            <w:r w:rsidR="009F48E8" w:rsidRPr="009F48E8">
              <w:rPr>
                <w:webHidden/>
              </w:rPr>
              <w:fldChar w:fldCharType="separate"/>
            </w:r>
            <w:r w:rsidR="009F48E8" w:rsidRPr="009F48E8">
              <w:rPr>
                <w:webHidden/>
              </w:rPr>
              <w:t>3</w:t>
            </w:r>
            <w:r w:rsidR="009F48E8" w:rsidRPr="009F48E8">
              <w:rPr>
                <w:webHidden/>
              </w:rPr>
              <w:fldChar w:fldCharType="end"/>
            </w:r>
          </w:hyperlink>
        </w:p>
        <w:p w14:paraId="2510483A" w14:textId="00E6AD7A" w:rsidR="009F48E8" w:rsidRPr="009F48E8" w:rsidRDefault="008F0ED6">
          <w:pPr>
            <w:pStyle w:val="TOC1"/>
            <w:rPr>
              <w:rFonts w:asciiTheme="minorHAnsi" w:eastAsiaTheme="minorEastAsia" w:hAnsiTheme="minorHAnsi" w:cstheme="minorBidi"/>
              <w:lang w:val="en-US"/>
            </w:rPr>
          </w:pPr>
          <w:hyperlink w:anchor="_Toc168479654" w:history="1">
            <w:r w:rsidR="009F48E8" w:rsidRPr="009F48E8">
              <w:rPr>
                <w:rStyle w:val="Hyperlink"/>
              </w:rPr>
              <w:t>2. NASTAVNI PLAN</w:t>
            </w:r>
            <w:r w:rsidR="009F48E8" w:rsidRPr="009F48E8">
              <w:rPr>
                <w:webHidden/>
              </w:rPr>
              <w:tab/>
            </w:r>
            <w:r w:rsidR="009F48E8" w:rsidRPr="009F48E8">
              <w:rPr>
                <w:webHidden/>
              </w:rPr>
              <w:fldChar w:fldCharType="begin"/>
            </w:r>
            <w:r w:rsidR="009F48E8" w:rsidRPr="009F48E8">
              <w:rPr>
                <w:webHidden/>
              </w:rPr>
              <w:instrText xml:space="preserve"> PAGEREF _Toc168479654 \h </w:instrText>
            </w:r>
            <w:r w:rsidR="009F48E8" w:rsidRPr="009F48E8">
              <w:rPr>
                <w:webHidden/>
              </w:rPr>
            </w:r>
            <w:r w:rsidR="009F48E8" w:rsidRPr="009F48E8">
              <w:rPr>
                <w:webHidden/>
              </w:rPr>
              <w:fldChar w:fldCharType="separate"/>
            </w:r>
            <w:r w:rsidR="009F48E8" w:rsidRPr="009F48E8">
              <w:rPr>
                <w:webHidden/>
              </w:rPr>
              <w:t>6</w:t>
            </w:r>
            <w:r w:rsidR="009F48E8" w:rsidRPr="009F48E8">
              <w:rPr>
                <w:webHidden/>
              </w:rPr>
              <w:fldChar w:fldCharType="end"/>
            </w:r>
          </w:hyperlink>
        </w:p>
        <w:p w14:paraId="7CAF9084" w14:textId="4C31D756" w:rsidR="009F48E8" w:rsidRPr="009F48E8" w:rsidRDefault="008F0ED6">
          <w:pPr>
            <w:pStyle w:val="TOC1"/>
            <w:rPr>
              <w:rFonts w:asciiTheme="minorHAnsi" w:eastAsiaTheme="minorEastAsia" w:hAnsiTheme="minorHAnsi" w:cstheme="minorBidi"/>
              <w:lang w:val="en-US"/>
            </w:rPr>
          </w:pPr>
          <w:hyperlink w:anchor="_Toc168479655" w:history="1">
            <w:r w:rsidR="009F48E8" w:rsidRPr="009F48E8">
              <w:rPr>
                <w:rStyle w:val="Hyperlink"/>
              </w:rPr>
              <w:t>II POSEBNI DIO OBRAZOVNOG PROGRAMA</w:t>
            </w:r>
            <w:r w:rsidR="009F48E8" w:rsidRPr="009F48E8">
              <w:rPr>
                <w:webHidden/>
              </w:rPr>
              <w:tab/>
            </w:r>
            <w:r w:rsidR="009F48E8" w:rsidRPr="009F48E8">
              <w:rPr>
                <w:webHidden/>
              </w:rPr>
              <w:fldChar w:fldCharType="begin"/>
            </w:r>
            <w:r w:rsidR="009F48E8" w:rsidRPr="009F48E8">
              <w:rPr>
                <w:webHidden/>
              </w:rPr>
              <w:instrText xml:space="preserve"> PAGEREF _Toc168479655 \h </w:instrText>
            </w:r>
            <w:r w:rsidR="009F48E8" w:rsidRPr="009F48E8">
              <w:rPr>
                <w:webHidden/>
              </w:rPr>
            </w:r>
            <w:r w:rsidR="009F48E8" w:rsidRPr="009F48E8">
              <w:rPr>
                <w:webHidden/>
              </w:rPr>
              <w:fldChar w:fldCharType="separate"/>
            </w:r>
            <w:r w:rsidR="009F48E8" w:rsidRPr="009F48E8">
              <w:rPr>
                <w:webHidden/>
              </w:rPr>
              <w:t>8</w:t>
            </w:r>
            <w:r w:rsidR="009F48E8" w:rsidRPr="009F48E8">
              <w:rPr>
                <w:webHidden/>
              </w:rPr>
              <w:fldChar w:fldCharType="end"/>
            </w:r>
          </w:hyperlink>
        </w:p>
        <w:p w14:paraId="764801AD" w14:textId="6FBF09F1" w:rsidR="009F48E8" w:rsidRPr="009F48E8" w:rsidRDefault="008F0ED6">
          <w:pPr>
            <w:pStyle w:val="TOC1"/>
            <w:rPr>
              <w:rFonts w:asciiTheme="minorHAnsi" w:eastAsiaTheme="minorEastAsia" w:hAnsiTheme="minorHAnsi" w:cstheme="minorBidi"/>
              <w:lang w:val="en-US"/>
            </w:rPr>
          </w:pPr>
          <w:hyperlink w:anchor="_Toc168479656" w:history="1">
            <w:r w:rsidR="009F48E8" w:rsidRPr="009F48E8">
              <w:rPr>
                <w:rStyle w:val="Hyperlink"/>
              </w:rPr>
              <w:t>3. MODULI</w:t>
            </w:r>
            <w:r w:rsidR="009F48E8" w:rsidRPr="009F48E8">
              <w:rPr>
                <w:webHidden/>
              </w:rPr>
              <w:tab/>
            </w:r>
            <w:r w:rsidR="009F48E8" w:rsidRPr="009F48E8">
              <w:rPr>
                <w:webHidden/>
              </w:rPr>
              <w:fldChar w:fldCharType="begin"/>
            </w:r>
            <w:r w:rsidR="009F48E8" w:rsidRPr="009F48E8">
              <w:rPr>
                <w:webHidden/>
              </w:rPr>
              <w:instrText xml:space="preserve"> PAGEREF _Toc168479656 \h </w:instrText>
            </w:r>
            <w:r w:rsidR="009F48E8" w:rsidRPr="009F48E8">
              <w:rPr>
                <w:webHidden/>
              </w:rPr>
            </w:r>
            <w:r w:rsidR="009F48E8" w:rsidRPr="009F48E8">
              <w:rPr>
                <w:webHidden/>
              </w:rPr>
              <w:fldChar w:fldCharType="separate"/>
            </w:r>
            <w:r w:rsidR="009F48E8" w:rsidRPr="009F48E8">
              <w:rPr>
                <w:webHidden/>
              </w:rPr>
              <w:t>8</w:t>
            </w:r>
            <w:r w:rsidR="009F48E8" w:rsidRPr="009F48E8">
              <w:rPr>
                <w:webHidden/>
              </w:rPr>
              <w:fldChar w:fldCharType="end"/>
            </w:r>
          </w:hyperlink>
        </w:p>
        <w:p w14:paraId="43752F13" w14:textId="0ADE0FCC" w:rsidR="009F48E8" w:rsidRPr="009F48E8" w:rsidRDefault="008F0ED6">
          <w:pPr>
            <w:pStyle w:val="TOC2"/>
            <w:rPr>
              <w:rFonts w:asciiTheme="minorHAnsi" w:eastAsiaTheme="minorEastAsia" w:hAnsiTheme="minorHAnsi" w:cstheme="minorBidi"/>
              <w:noProof/>
            </w:rPr>
          </w:pPr>
          <w:hyperlink w:anchor="_Toc168479657" w:history="1">
            <w:r w:rsidR="009F48E8" w:rsidRPr="009F48E8">
              <w:rPr>
                <w:rStyle w:val="Hyperlink"/>
                <w:caps/>
                <w:noProof/>
              </w:rPr>
              <w:t xml:space="preserve">3.1. OPŠTEOBRAZOVNI MODUL </w:t>
            </w:r>
            <w:r w:rsidR="009F48E8" w:rsidRPr="009F48E8">
              <w:rPr>
                <w:noProof/>
                <w:webHidden/>
              </w:rPr>
              <w:tab/>
            </w:r>
            <w:r w:rsidR="009F48E8" w:rsidRPr="009F48E8">
              <w:rPr>
                <w:noProof/>
                <w:webHidden/>
              </w:rPr>
              <w:fldChar w:fldCharType="begin"/>
            </w:r>
            <w:r w:rsidR="009F48E8" w:rsidRPr="009F48E8">
              <w:rPr>
                <w:noProof/>
                <w:webHidden/>
              </w:rPr>
              <w:instrText xml:space="preserve"> PAGEREF _Toc168479657 \h </w:instrText>
            </w:r>
            <w:r w:rsidR="009F48E8" w:rsidRPr="009F48E8">
              <w:rPr>
                <w:noProof/>
                <w:webHidden/>
              </w:rPr>
            </w:r>
            <w:r w:rsidR="009F48E8" w:rsidRPr="009F48E8">
              <w:rPr>
                <w:noProof/>
                <w:webHidden/>
              </w:rPr>
              <w:fldChar w:fldCharType="separate"/>
            </w:r>
            <w:r w:rsidR="009F48E8" w:rsidRPr="009F48E8">
              <w:rPr>
                <w:noProof/>
                <w:webHidden/>
              </w:rPr>
              <w:t>8</w:t>
            </w:r>
            <w:r w:rsidR="009F48E8" w:rsidRPr="009F48E8">
              <w:rPr>
                <w:noProof/>
                <w:webHidden/>
              </w:rPr>
              <w:fldChar w:fldCharType="end"/>
            </w:r>
          </w:hyperlink>
        </w:p>
        <w:p w14:paraId="019BD508" w14:textId="3E85F633" w:rsidR="009F48E8" w:rsidRPr="009F48E8" w:rsidRDefault="008F0ED6">
          <w:pPr>
            <w:pStyle w:val="TOC2"/>
            <w:rPr>
              <w:rFonts w:asciiTheme="minorHAnsi" w:eastAsiaTheme="minorEastAsia" w:hAnsiTheme="minorHAnsi" w:cstheme="minorBidi"/>
              <w:noProof/>
            </w:rPr>
          </w:pPr>
          <w:hyperlink w:anchor="_Toc168479658" w:history="1">
            <w:r w:rsidR="009F48E8" w:rsidRPr="009F48E8">
              <w:rPr>
                <w:rStyle w:val="Hyperlink"/>
                <w:caps/>
                <w:noProof/>
              </w:rPr>
              <w:t>3.2. STRUČNI</w:t>
            </w:r>
            <w:r w:rsidR="009F48E8" w:rsidRPr="009F48E8">
              <w:rPr>
                <w:rStyle w:val="Hyperlink"/>
                <w:noProof/>
              </w:rPr>
              <w:t xml:space="preserve"> MODULI</w:t>
            </w:r>
            <w:r w:rsidR="009F48E8" w:rsidRPr="009F48E8">
              <w:rPr>
                <w:noProof/>
                <w:webHidden/>
              </w:rPr>
              <w:tab/>
            </w:r>
            <w:r w:rsidR="009F48E8" w:rsidRPr="009F48E8">
              <w:rPr>
                <w:noProof/>
                <w:webHidden/>
              </w:rPr>
              <w:fldChar w:fldCharType="begin"/>
            </w:r>
            <w:r w:rsidR="009F48E8" w:rsidRPr="009F48E8">
              <w:rPr>
                <w:noProof/>
                <w:webHidden/>
              </w:rPr>
              <w:instrText xml:space="preserve"> PAGEREF _Toc168479658 \h </w:instrText>
            </w:r>
            <w:r w:rsidR="009F48E8" w:rsidRPr="009F48E8">
              <w:rPr>
                <w:noProof/>
                <w:webHidden/>
              </w:rPr>
            </w:r>
            <w:r w:rsidR="009F48E8" w:rsidRPr="009F48E8">
              <w:rPr>
                <w:noProof/>
                <w:webHidden/>
              </w:rPr>
              <w:fldChar w:fldCharType="separate"/>
            </w:r>
            <w:r w:rsidR="009F48E8" w:rsidRPr="009F48E8">
              <w:rPr>
                <w:noProof/>
                <w:webHidden/>
              </w:rPr>
              <w:t>9</w:t>
            </w:r>
            <w:r w:rsidR="009F48E8" w:rsidRPr="009F48E8">
              <w:rPr>
                <w:noProof/>
                <w:webHidden/>
              </w:rPr>
              <w:fldChar w:fldCharType="end"/>
            </w:r>
          </w:hyperlink>
        </w:p>
        <w:p w14:paraId="52484150" w14:textId="463368FD" w:rsidR="009F48E8" w:rsidRPr="009F48E8" w:rsidRDefault="008F0ED6">
          <w:pPr>
            <w:pStyle w:val="TOC2"/>
            <w:rPr>
              <w:rFonts w:asciiTheme="minorHAnsi" w:eastAsiaTheme="minorEastAsia" w:hAnsiTheme="minorHAnsi" w:cstheme="minorBidi"/>
              <w:noProof/>
            </w:rPr>
          </w:pPr>
          <w:hyperlink w:anchor="_Toc168479659" w:history="1">
            <w:r w:rsidR="009F48E8" w:rsidRPr="009F48E8">
              <w:rPr>
                <w:rStyle w:val="Hyperlink"/>
                <w:bCs/>
                <w:noProof/>
                <w:lang w:val="sl-SI" w:eastAsia="sl-SI"/>
              </w:rPr>
              <w:t>3.2.1. OSNOVI BILJNE PROIZVODNJE</w:t>
            </w:r>
            <w:r w:rsidR="009F48E8" w:rsidRPr="009F48E8">
              <w:rPr>
                <w:noProof/>
                <w:webHidden/>
              </w:rPr>
              <w:tab/>
            </w:r>
            <w:r w:rsidR="009F48E8" w:rsidRPr="009F48E8">
              <w:rPr>
                <w:noProof/>
                <w:webHidden/>
              </w:rPr>
              <w:fldChar w:fldCharType="begin"/>
            </w:r>
            <w:r w:rsidR="009F48E8" w:rsidRPr="009F48E8">
              <w:rPr>
                <w:noProof/>
                <w:webHidden/>
              </w:rPr>
              <w:instrText xml:space="preserve"> PAGEREF _Toc168479659 \h </w:instrText>
            </w:r>
            <w:r w:rsidR="009F48E8" w:rsidRPr="009F48E8">
              <w:rPr>
                <w:noProof/>
                <w:webHidden/>
              </w:rPr>
            </w:r>
            <w:r w:rsidR="009F48E8" w:rsidRPr="009F48E8">
              <w:rPr>
                <w:noProof/>
                <w:webHidden/>
              </w:rPr>
              <w:fldChar w:fldCharType="separate"/>
            </w:r>
            <w:r w:rsidR="009F48E8" w:rsidRPr="009F48E8">
              <w:rPr>
                <w:noProof/>
                <w:webHidden/>
              </w:rPr>
              <w:t>9</w:t>
            </w:r>
            <w:r w:rsidR="009F48E8" w:rsidRPr="009F48E8">
              <w:rPr>
                <w:noProof/>
                <w:webHidden/>
              </w:rPr>
              <w:fldChar w:fldCharType="end"/>
            </w:r>
          </w:hyperlink>
        </w:p>
        <w:p w14:paraId="38FE76C0" w14:textId="766AC61C" w:rsidR="009F48E8" w:rsidRPr="009F48E8" w:rsidRDefault="008F0ED6">
          <w:pPr>
            <w:pStyle w:val="TOC2"/>
            <w:rPr>
              <w:rFonts w:asciiTheme="minorHAnsi" w:eastAsiaTheme="minorEastAsia" w:hAnsiTheme="minorHAnsi" w:cstheme="minorBidi"/>
              <w:noProof/>
            </w:rPr>
          </w:pPr>
          <w:hyperlink w:anchor="_Toc168479660" w:history="1">
            <w:r w:rsidR="009F48E8" w:rsidRPr="009F48E8">
              <w:rPr>
                <w:rStyle w:val="Hyperlink"/>
                <w:bCs/>
                <w:noProof/>
                <w:lang w:val="sl-SI" w:eastAsia="sl-SI"/>
              </w:rPr>
              <w:t xml:space="preserve">3.2.2. </w:t>
            </w:r>
            <w:r w:rsidR="009F48E8" w:rsidRPr="009F48E8">
              <w:rPr>
                <w:rStyle w:val="Hyperlink"/>
                <w:noProof/>
                <w:lang w:val="sr-Latn-ME"/>
              </w:rPr>
              <w:t xml:space="preserve"> </w:t>
            </w:r>
            <w:r w:rsidR="009F48E8" w:rsidRPr="009F48E8">
              <w:rPr>
                <w:rStyle w:val="Hyperlink"/>
                <w:bCs/>
                <w:noProof/>
                <w:lang w:val="sr-Latn-ME" w:eastAsia="sl-SI"/>
              </w:rPr>
              <w:t>PROIZVODNJA RASADA  I SADNOG MATERIJALA U HORTIKULTURI</w:t>
            </w:r>
            <w:r w:rsidR="009F48E8" w:rsidRPr="009F48E8">
              <w:rPr>
                <w:noProof/>
                <w:webHidden/>
              </w:rPr>
              <w:tab/>
            </w:r>
            <w:r w:rsidR="009F48E8" w:rsidRPr="009F48E8">
              <w:rPr>
                <w:noProof/>
                <w:webHidden/>
              </w:rPr>
              <w:fldChar w:fldCharType="begin"/>
            </w:r>
            <w:r w:rsidR="009F48E8" w:rsidRPr="009F48E8">
              <w:rPr>
                <w:noProof/>
                <w:webHidden/>
              </w:rPr>
              <w:instrText xml:space="preserve"> PAGEREF _Toc168479660 \h </w:instrText>
            </w:r>
            <w:r w:rsidR="009F48E8" w:rsidRPr="009F48E8">
              <w:rPr>
                <w:noProof/>
                <w:webHidden/>
              </w:rPr>
            </w:r>
            <w:r w:rsidR="009F48E8" w:rsidRPr="009F48E8">
              <w:rPr>
                <w:noProof/>
                <w:webHidden/>
              </w:rPr>
              <w:fldChar w:fldCharType="separate"/>
            </w:r>
            <w:r w:rsidR="009F48E8" w:rsidRPr="009F48E8">
              <w:rPr>
                <w:noProof/>
                <w:webHidden/>
              </w:rPr>
              <w:t>9</w:t>
            </w:r>
            <w:r w:rsidR="009F48E8" w:rsidRPr="009F48E8">
              <w:rPr>
                <w:noProof/>
                <w:webHidden/>
              </w:rPr>
              <w:fldChar w:fldCharType="end"/>
            </w:r>
          </w:hyperlink>
        </w:p>
        <w:p w14:paraId="151E7D24" w14:textId="3E29914E" w:rsidR="009F48E8" w:rsidRPr="009F48E8" w:rsidRDefault="008F0ED6">
          <w:pPr>
            <w:pStyle w:val="TOC2"/>
            <w:rPr>
              <w:rFonts w:asciiTheme="minorHAnsi" w:eastAsiaTheme="minorEastAsia" w:hAnsiTheme="minorHAnsi" w:cstheme="minorBidi"/>
              <w:noProof/>
            </w:rPr>
          </w:pPr>
          <w:hyperlink w:anchor="_Toc168479661" w:history="1">
            <w:r w:rsidR="009F48E8" w:rsidRPr="009F48E8">
              <w:rPr>
                <w:rStyle w:val="Hyperlink"/>
                <w:bCs/>
                <w:noProof/>
                <w:lang w:val="sl-SI" w:eastAsia="sl-SI"/>
              </w:rPr>
              <w:t xml:space="preserve">3.2.3. GAJENJE BILJAKA </w:t>
            </w:r>
            <w:r w:rsidR="009F48E8" w:rsidRPr="009F48E8">
              <w:rPr>
                <w:rStyle w:val="Hyperlink"/>
                <w:bCs/>
                <w:noProof/>
                <w:lang w:val="sr-Latn-ME" w:eastAsia="sl-SI"/>
              </w:rPr>
              <w:t>NA OTVORENOM POLJU I  ZAŠTIĆENOM PROSTORU</w:t>
            </w:r>
            <w:r w:rsidR="009F48E8" w:rsidRPr="009F48E8">
              <w:rPr>
                <w:noProof/>
                <w:webHidden/>
              </w:rPr>
              <w:tab/>
            </w:r>
            <w:r w:rsidR="009F48E8" w:rsidRPr="009F48E8">
              <w:rPr>
                <w:noProof/>
                <w:webHidden/>
              </w:rPr>
              <w:fldChar w:fldCharType="begin"/>
            </w:r>
            <w:r w:rsidR="009F48E8" w:rsidRPr="009F48E8">
              <w:rPr>
                <w:noProof/>
                <w:webHidden/>
              </w:rPr>
              <w:instrText xml:space="preserve"> PAGEREF _Toc168479661 \h </w:instrText>
            </w:r>
            <w:r w:rsidR="009F48E8" w:rsidRPr="009F48E8">
              <w:rPr>
                <w:noProof/>
                <w:webHidden/>
              </w:rPr>
            </w:r>
            <w:r w:rsidR="009F48E8" w:rsidRPr="009F48E8">
              <w:rPr>
                <w:noProof/>
                <w:webHidden/>
              </w:rPr>
              <w:fldChar w:fldCharType="separate"/>
            </w:r>
            <w:r w:rsidR="009F48E8" w:rsidRPr="009F48E8">
              <w:rPr>
                <w:noProof/>
                <w:webHidden/>
              </w:rPr>
              <w:t>9</w:t>
            </w:r>
            <w:r w:rsidR="009F48E8" w:rsidRPr="009F48E8">
              <w:rPr>
                <w:noProof/>
                <w:webHidden/>
              </w:rPr>
              <w:fldChar w:fldCharType="end"/>
            </w:r>
          </w:hyperlink>
        </w:p>
        <w:p w14:paraId="4DB39C4E" w14:textId="343AA2CC" w:rsidR="009F48E8" w:rsidRPr="009F48E8" w:rsidRDefault="008F0ED6">
          <w:pPr>
            <w:pStyle w:val="TOC2"/>
            <w:rPr>
              <w:rFonts w:asciiTheme="minorHAnsi" w:eastAsiaTheme="minorEastAsia" w:hAnsiTheme="minorHAnsi" w:cstheme="minorBidi"/>
              <w:noProof/>
            </w:rPr>
          </w:pPr>
          <w:hyperlink w:anchor="_Toc168479662" w:history="1">
            <w:r w:rsidR="009F48E8" w:rsidRPr="009F48E8">
              <w:rPr>
                <w:rStyle w:val="Hyperlink"/>
                <w:bCs/>
                <w:noProof/>
                <w:lang w:val="sl-SI" w:eastAsia="sl-SI"/>
              </w:rPr>
              <w:t xml:space="preserve">3.2.4. </w:t>
            </w:r>
            <w:r w:rsidR="009F48E8" w:rsidRPr="009F48E8">
              <w:rPr>
                <w:rStyle w:val="Hyperlink"/>
                <w:noProof/>
              </w:rPr>
              <w:t xml:space="preserve"> *</w:t>
            </w:r>
            <w:r w:rsidR="009F48E8" w:rsidRPr="009F48E8">
              <w:rPr>
                <w:rStyle w:val="Hyperlink"/>
                <w:bCs/>
                <w:noProof/>
                <w:lang w:eastAsia="sl-SI"/>
              </w:rPr>
              <w:t>PROIZVODNJA RASADA I SADNOG MATERIJALA U ZAŠTIĆENOM PROSTORU I NA OTVORENOM POLJU</w:t>
            </w:r>
            <w:r w:rsidR="009F48E8" w:rsidRPr="009F48E8">
              <w:rPr>
                <w:noProof/>
                <w:webHidden/>
              </w:rPr>
              <w:tab/>
            </w:r>
            <w:r w:rsidR="009F48E8" w:rsidRPr="009F48E8">
              <w:rPr>
                <w:noProof/>
                <w:webHidden/>
              </w:rPr>
              <w:fldChar w:fldCharType="begin"/>
            </w:r>
            <w:r w:rsidR="009F48E8" w:rsidRPr="009F48E8">
              <w:rPr>
                <w:noProof/>
                <w:webHidden/>
              </w:rPr>
              <w:instrText xml:space="preserve"> PAGEREF _Toc168479662 \h </w:instrText>
            </w:r>
            <w:r w:rsidR="009F48E8" w:rsidRPr="009F48E8">
              <w:rPr>
                <w:noProof/>
                <w:webHidden/>
              </w:rPr>
            </w:r>
            <w:r w:rsidR="009F48E8" w:rsidRPr="009F48E8">
              <w:rPr>
                <w:noProof/>
                <w:webHidden/>
              </w:rPr>
              <w:fldChar w:fldCharType="separate"/>
            </w:r>
            <w:r w:rsidR="009F48E8" w:rsidRPr="009F48E8">
              <w:rPr>
                <w:noProof/>
                <w:webHidden/>
              </w:rPr>
              <w:t>9</w:t>
            </w:r>
            <w:r w:rsidR="009F48E8" w:rsidRPr="009F48E8">
              <w:rPr>
                <w:noProof/>
                <w:webHidden/>
              </w:rPr>
              <w:fldChar w:fldCharType="end"/>
            </w:r>
          </w:hyperlink>
        </w:p>
        <w:p w14:paraId="7E802816" w14:textId="499CF9FE" w:rsidR="009F48E8" w:rsidRPr="009F48E8" w:rsidRDefault="008F0ED6">
          <w:pPr>
            <w:pStyle w:val="TOC2"/>
            <w:rPr>
              <w:rFonts w:asciiTheme="minorHAnsi" w:eastAsiaTheme="minorEastAsia" w:hAnsiTheme="minorHAnsi" w:cstheme="minorBidi"/>
              <w:noProof/>
            </w:rPr>
          </w:pPr>
          <w:hyperlink w:anchor="_Toc168479663" w:history="1">
            <w:r w:rsidR="009F48E8" w:rsidRPr="009F48E8">
              <w:rPr>
                <w:rStyle w:val="Hyperlink"/>
                <w:rFonts w:eastAsia="SimSun"/>
                <w:bCs/>
                <w:caps/>
                <w:noProof/>
                <w:lang w:val="sl-SI" w:eastAsia="sl-SI"/>
              </w:rPr>
              <w:t>3.3.5</w:t>
            </w:r>
            <w:r w:rsidR="009F48E8" w:rsidRPr="009F48E8">
              <w:rPr>
                <w:rStyle w:val="Hyperlink"/>
                <w:rFonts w:eastAsia="SimSun"/>
                <w:bCs/>
                <w:noProof/>
                <w:lang w:val="sl-SI" w:eastAsia="sl-SI"/>
              </w:rPr>
              <w:t>. PROIZVODNJA I NJEGA CVIJEĆA</w:t>
            </w:r>
            <w:r w:rsidR="009F48E8" w:rsidRPr="009F48E8">
              <w:rPr>
                <w:noProof/>
                <w:webHidden/>
              </w:rPr>
              <w:tab/>
            </w:r>
            <w:r w:rsidR="009F48E8" w:rsidRPr="009F48E8">
              <w:rPr>
                <w:noProof/>
                <w:webHidden/>
              </w:rPr>
              <w:fldChar w:fldCharType="begin"/>
            </w:r>
            <w:r w:rsidR="009F48E8" w:rsidRPr="009F48E8">
              <w:rPr>
                <w:noProof/>
                <w:webHidden/>
              </w:rPr>
              <w:instrText xml:space="preserve"> PAGEREF _Toc168479663 \h </w:instrText>
            </w:r>
            <w:r w:rsidR="009F48E8" w:rsidRPr="009F48E8">
              <w:rPr>
                <w:noProof/>
                <w:webHidden/>
              </w:rPr>
            </w:r>
            <w:r w:rsidR="009F48E8" w:rsidRPr="009F48E8">
              <w:rPr>
                <w:noProof/>
                <w:webHidden/>
              </w:rPr>
              <w:fldChar w:fldCharType="separate"/>
            </w:r>
            <w:r w:rsidR="009F48E8" w:rsidRPr="009F48E8">
              <w:rPr>
                <w:noProof/>
                <w:webHidden/>
              </w:rPr>
              <w:t>9</w:t>
            </w:r>
            <w:r w:rsidR="009F48E8" w:rsidRPr="009F48E8">
              <w:rPr>
                <w:noProof/>
                <w:webHidden/>
              </w:rPr>
              <w:fldChar w:fldCharType="end"/>
            </w:r>
          </w:hyperlink>
        </w:p>
        <w:p w14:paraId="158EC656" w14:textId="2C8B8B01" w:rsidR="009F48E8" w:rsidRPr="009F48E8" w:rsidRDefault="008F0ED6">
          <w:pPr>
            <w:pStyle w:val="TOC2"/>
            <w:rPr>
              <w:rFonts w:asciiTheme="minorHAnsi" w:eastAsiaTheme="minorEastAsia" w:hAnsiTheme="minorHAnsi" w:cstheme="minorBidi"/>
              <w:noProof/>
            </w:rPr>
          </w:pPr>
          <w:hyperlink w:anchor="_Toc168479664" w:history="1">
            <w:r w:rsidR="009F48E8" w:rsidRPr="009F48E8">
              <w:rPr>
                <w:rStyle w:val="Hyperlink"/>
                <w:bCs/>
                <w:noProof/>
                <w:lang w:val="sl-SI" w:eastAsia="sl-SI"/>
              </w:rPr>
              <w:t>3.2.6. POVRTARSKA PROIZVODNJA</w:t>
            </w:r>
            <w:r w:rsidR="009F48E8" w:rsidRPr="009F48E8">
              <w:rPr>
                <w:noProof/>
                <w:webHidden/>
              </w:rPr>
              <w:tab/>
            </w:r>
            <w:r w:rsidR="009F48E8" w:rsidRPr="009F48E8">
              <w:rPr>
                <w:noProof/>
                <w:webHidden/>
              </w:rPr>
              <w:fldChar w:fldCharType="begin"/>
            </w:r>
            <w:r w:rsidR="009F48E8" w:rsidRPr="009F48E8">
              <w:rPr>
                <w:noProof/>
                <w:webHidden/>
              </w:rPr>
              <w:instrText xml:space="preserve"> PAGEREF _Toc168479664 \h </w:instrText>
            </w:r>
            <w:r w:rsidR="009F48E8" w:rsidRPr="009F48E8">
              <w:rPr>
                <w:noProof/>
                <w:webHidden/>
              </w:rPr>
            </w:r>
            <w:r w:rsidR="009F48E8" w:rsidRPr="009F48E8">
              <w:rPr>
                <w:noProof/>
                <w:webHidden/>
              </w:rPr>
              <w:fldChar w:fldCharType="separate"/>
            </w:r>
            <w:r w:rsidR="009F48E8" w:rsidRPr="009F48E8">
              <w:rPr>
                <w:noProof/>
                <w:webHidden/>
              </w:rPr>
              <w:t>9</w:t>
            </w:r>
            <w:r w:rsidR="009F48E8" w:rsidRPr="009F48E8">
              <w:rPr>
                <w:noProof/>
                <w:webHidden/>
              </w:rPr>
              <w:fldChar w:fldCharType="end"/>
            </w:r>
          </w:hyperlink>
        </w:p>
        <w:p w14:paraId="215B8BEA" w14:textId="49C4B4C6" w:rsidR="009F48E8" w:rsidRPr="009F48E8" w:rsidRDefault="008F0ED6">
          <w:pPr>
            <w:pStyle w:val="TOC2"/>
            <w:rPr>
              <w:rFonts w:asciiTheme="minorHAnsi" w:eastAsiaTheme="minorEastAsia" w:hAnsiTheme="minorHAnsi" w:cstheme="minorBidi"/>
              <w:noProof/>
            </w:rPr>
          </w:pPr>
          <w:hyperlink w:anchor="_Toc168479665" w:history="1">
            <w:r w:rsidR="009F48E8" w:rsidRPr="009F48E8">
              <w:rPr>
                <w:rStyle w:val="Hyperlink"/>
                <w:bCs/>
                <w:caps/>
                <w:noProof/>
                <w:lang w:val="sl-SI" w:eastAsia="sl-SI"/>
              </w:rPr>
              <w:t xml:space="preserve">3.2.7. </w:t>
            </w:r>
            <w:r w:rsidR="009F48E8" w:rsidRPr="009F48E8">
              <w:rPr>
                <w:rStyle w:val="Hyperlink"/>
                <w:bCs/>
                <w:noProof/>
                <w:lang w:val="sl-SI" w:eastAsia="sl-SI"/>
              </w:rPr>
              <w:t>PODIZANJE I ODRŽAVANJE ZELENIH POVRŠINA</w:t>
            </w:r>
            <w:r w:rsidR="009F48E8" w:rsidRPr="009F48E8">
              <w:rPr>
                <w:noProof/>
                <w:webHidden/>
              </w:rPr>
              <w:tab/>
            </w:r>
            <w:r w:rsidR="009F48E8" w:rsidRPr="009F48E8">
              <w:rPr>
                <w:noProof/>
                <w:webHidden/>
              </w:rPr>
              <w:fldChar w:fldCharType="begin"/>
            </w:r>
            <w:r w:rsidR="009F48E8" w:rsidRPr="009F48E8">
              <w:rPr>
                <w:noProof/>
                <w:webHidden/>
              </w:rPr>
              <w:instrText xml:space="preserve"> PAGEREF _Toc168479665 \h </w:instrText>
            </w:r>
            <w:r w:rsidR="009F48E8" w:rsidRPr="009F48E8">
              <w:rPr>
                <w:noProof/>
                <w:webHidden/>
              </w:rPr>
            </w:r>
            <w:r w:rsidR="009F48E8" w:rsidRPr="009F48E8">
              <w:rPr>
                <w:noProof/>
                <w:webHidden/>
              </w:rPr>
              <w:fldChar w:fldCharType="separate"/>
            </w:r>
            <w:r w:rsidR="009F48E8" w:rsidRPr="009F48E8">
              <w:rPr>
                <w:noProof/>
                <w:webHidden/>
              </w:rPr>
              <w:t>9</w:t>
            </w:r>
            <w:r w:rsidR="009F48E8" w:rsidRPr="009F48E8">
              <w:rPr>
                <w:noProof/>
                <w:webHidden/>
              </w:rPr>
              <w:fldChar w:fldCharType="end"/>
            </w:r>
          </w:hyperlink>
        </w:p>
        <w:p w14:paraId="50134C1A" w14:textId="4E50C543" w:rsidR="009F48E8" w:rsidRPr="009F48E8" w:rsidRDefault="008F0ED6">
          <w:pPr>
            <w:pStyle w:val="TOC2"/>
            <w:rPr>
              <w:rFonts w:asciiTheme="minorHAnsi" w:eastAsiaTheme="minorEastAsia" w:hAnsiTheme="minorHAnsi" w:cstheme="minorBidi"/>
              <w:noProof/>
            </w:rPr>
          </w:pPr>
          <w:hyperlink w:anchor="_Toc168479666" w:history="1">
            <w:r w:rsidR="009F48E8" w:rsidRPr="009F48E8">
              <w:rPr>
                <w:rStyle w:val="Hyperlink"/>
                <w:bCs/>
                <w:caps/>
                <w:noProof/>
                <w:lang w:val="sl-SI" w:eastAsia="sl-SI"/>
              </w:rPr>
              <w:t>3.2.8. PRIMJENA MEHANIZACIJE U HORTIKULTURNOJ PROIZVODNJI I</w:t>
            </w:r>
            <w:r w:rsidR="009F48E8" w:rsidRPr="009F48E8">
              <w:rPr>
                <w:noProof/>
                <w:webHidden/>
              </w:rPr>
              <w:tab/>
            </w:r>
            <w:r w:rsidR="009F48E8" w:rsidRPr="009F48E8">
              <w:rPr>
                <w:noProof/>
                <w:webHidden/>
              </w:rPr>
              <w:fldChar w:fldCharType="begin"/>
            </w:r>
            <w:r w:rsidR="009F48E8" w:rsidRPr="009F48E8">
              <w:rPr>
                <w:noProof/>
                <w:webHidden/>
              </w:rPr>
              <w:instrText xml:space="preserve"> PAGEREF _Toc168479666 \h </w:instrText>
            </w:r>
            <w:r w:rsidR="009F48E8" w:rsidRPr="009F48E8">
              <w:rPr>
                <w:noProof/>
                <w:webHidden/>
              </w:rPr>
            </w:r>
            <w:r w:rsidR="009F48E8" w:rsidRPr="009F48E8">
              <w:rPr>
                <w:noProof/>
                <w:webHidden/>
              </w:rPr>
              <w:fldChar w:fldCharType="separate"/>
            </w:r>
            <w:r w:rsidR="009F48E8" w:rsidRPr="009F48E8">
              <w:rPr>
                <w:noProof/>
                <w:webHidden/>
              </w:rPr>
              <w:t>9</w:t>
            </w:r>
            <w:r w:rsidR="009F48E8" w:rsidRPr="009F48E8">
              <w:rPr>
                <w:noProof/>
                <w:webHidden/>
              </w:rPr>
              <w:fldChar w:fldCharType="end"/>
            </w:r>
          </w:hyperlink>
        </w:p>
        <w:p w14:paraId="0F5B4ED9" w14:textId="05EBE27F" w:rsidR="009F48E8" w:rsidRPr="009F48E8" w:rsidRDefault="008F0ED6">
          <w:pPr>
            <w:pStyle w:val="TOC2"/>
            <w:rPr>
              <w:rFonts w:asciiTheme="minorHAnsi" w:eastAsiaTheme="minorEastAsia" w:hAnsiTheme="minorHAnsi" w:cstheme="minorBidi"/>
              <w:noProof/>
            </w:rPr>
          </w:pPr>
          <w:hyperlink w:anchor="_Toc168479667" w:history="1">
            <w:r w:rsidR="009F48E8" w:rsidRPr="009F48E8">
              <w:rPr>
                <w:rStyle w:val="Hyperlink"/>
                <w:bCs/>
                <w:caps/>
                <w:noProof/>
                <w:lang w:val="sl-SI" w:eastAsia="sl-SI"/>
              </w:rPr>
              <w:t>3.2.9. *</w:t>
            </w:r>
            <w:r w:rsidR="009F48E8" w:rsidRPr="009F48E8">
              <w:rPr>
                <w:rStyle w:val="Hyperlink"/>
                <w:bCs/>
                <w:noProof/>
                <w:lang w:val="sl-SI" w:eastAsia="sl-SI"/>
              </w:rPr>
              <w:t>PROIZVODNJA HORTIKULTURNIH VRSTA</w:t>
            </w:r>
            <w:r w:rsidR="009F48E8" w:rsidRPr="009F48E8">
              <w:rPr>
                <w:noProof/>
                <w:webHidden/>
              </w:rPr>
              <w:tab/>
            </w:r>
            <w:r w:rsidR="009F48E8" w:rsidRPr="009F48E8">
              <w:rPr>
                <w:noProof/>
                <w:webHidden/>
              </w:rPr>
              <w:fldChar w:fldCharType="begin"/>
            </w:r>
            <w:r w:rsidR="009F48E8" w:rsidRPr="009F48E8">
              <w:rPr>
                <w:noProof/>
                <w:webHidden/>
              </w:rPr>
              <w:instrText xml:space="preserve"> PAGEREF _Toc168479667 \h </w:instrText>
            </w:r>
            <w:r w:rsidR="009F48E8" w:rsidRPr="009F48E8">
              <w:rPr>
                <w:noProof/>
                <w:webHidden/>
              </w:rPr>
            </w:r>
            <w:r w:rsidR="009F48E8" w:rsidRPr="009F48E8">
              <w:rPr>
                <w:noProof/>
                <w:webHidden/>
              </w:rPr>
              <w:fldChar w:fldCharType="separate"/>
            </w:r>
            <w:r w:rsidR="009F48E8" w:rsidRPr="009F48E8">
              <w:rPr>
                <w:noProof/>
                <w:webHidden/>
              </w:rPr>
              <w:t>9</w:t>
            </w:r>
            <w:r w:rsidR="009F48E8" w:rsidRPr="009F48E8">
              <w:rPr>
                <w:noProof/>
                <w:webHidden/>
              </w:rPr>
              <w:fldChar w:fldCharType="end"/>
            </w:r>
          </w:hyperlink>
        </w:p>
        <w:p w14:paraId="3CECA6A9" w14:textId="0769F40E" w:rsidR="009F48E8" w:rsidRPr="009F48E8" w:rsidRDefault="008F0ED6">
          <w:pPr>
            <w:pStyle w:val="TOC2"/>
            <w:rPr>
              <w:rFonts w:asciiTheme="minorHAnsi" w:eastAsiaTheme="minorEastAsia" w:hAnsiTheme="minorHAnsi" w:cstheme="minorBidi"/>
              <w:noProof/>
            </w:rPr>
          </w:pPr>
          <w:hyperlink w:anchor="_Toc168479668" w:history="1">
            <w:r w:rsidR="009F48E8" w:rsidRPr="009F48E8">
              <w:rPr>
                <w:rStyle w:val="Hyperlink"/>
                <w:bCs/>
                <w:caps/>
                <w:noProof/>
                <w:lang w:val="sl-SI" w:eastAsia="sl-SI"/>
              </w:rPr>
              <w:t>3.2.10. *</w:t>
            </w:r>
            <w:r w:rsidR="009F48E8" w:rsidRPr="009F48E8">
              <w:rPr>
                <w:rStyle w:val="Hyperlink"/>
                <w:bCs/>
                <w:noProof/>
                <w:lang w:val="sl-SI" w:eastAsia="sl-SI"/>
              </w:rPr>
              <w:t>PODIZANJE I ODRŽAVANJE JAVNIH ZELENIH POVRŠINA</w:t>
            </w:r>
            <w:r w:rsidR="009F48E8" w:rsidRPr="009F48E8">
              <w:rPr>
                <w:noProof/>
                <w:webHidden/>
              </w:rPr>
              <w:tab/>
            </w:r>
            <w:r w:rsidR="009F48E8" w:rsidRPr="009F48E8">
              <w:rPr>
                <w:noProof/>
                <w:webHidden/>
              </w:rPr>
              <w:fldChar w:fldCharType="begin"/>
            </w:r>
            <w:r w:rsidR="009F48E8" w:rsidRPr="009F48E8">
              <w:rPr>
                <w:noProof/>
                <w:webHidden/>
              </w:rPr>
              <w:instrText xml:space="preserve"> PAGEREF _Toc168479668 \h </w:instrText>
            </w:r>
            <w:r w:rsidR="009F48E8" w:rsidRPr="009F48E8">
              <w:rPr>
                <w:noProof/>
                <w:webHidden/>
              </w:rPr>
            </w:r>
            <w:r w:rsidR="009F48E8" w:rsidRPr="009F48E8">
              <w:rPr>
                <w:noProof/>
                <w:webHidden/>
              </w:rPr>
              <w:fldChar w:fldCharType="separate"/>
            </w:r>
            <w:r w:rsidR="009F48E8" w:rsidRPr="009F48E8">
              <w:rPr>
                <w:noProof/>
                <w:webHidden/>
              </w:rPr>
              <w:t>9</w:t>
            </w:r>
            <w:r w:rsidR="009F48E8" w:rsidRPr="009F48E8">
              <w:rPr>
                <w:noProof/>
                <w:webHidden/>
              </w:rPr>
              <w:fldChar w:fldCharType="end"/>
            </w:r>
          </w:hyperlink>
        </w:p>
        <w:p w14:paraId="5DC27457" w14:textId="5B4B6A4B" w:rsidR="009F48E8" w:rsidRPr="009F48E8" w:rsidRDefault="008F0ED6">
          <w:pPr>
            <w:pStyle w:val="TOC2"/>
            <w:rPr>
              <w:rFonts w:asciiTheme="minorHAnsi" w:eastAsiaTheme="minorEastAsia" w:hAnsiTheme="minorHAnsi" w:cstheme="minorBidi"/>
              <w:noProof/>
            </w:rPr>
          </w:pPr>
          <w:hyperlink w:anchor="_Toc168479669" w:history="1">
            <w:r w:rsidR="009F48E8" w:rsidRPr="009F48E8">
              <w:rPr>
                <w:rStyle w:val="Hyperlink"/>
                <w:bCs/>
                <w:caps/>
                <w:noProof/>
                <w:lang w:val="sl-SI" w:eastAsia="sl-SI"/>
              </w:rPr>
              <w:t xml:space="preserve">3.2.11. </w:t>
            </w:r>
            <w:r w:rsidR="009F48E8" w:rsidRPr="009F48E8">
              <w:rPr>
                <w:rStyle w:val="Hyperlink"/>
                <w:bCs/>
                <w:noProof/>
                <w:lang w:val="sl-SI" w:eastAsia="sl-SI"/>
              </w:rPr>
              <w:t>PRIMJENA MEHANIZACIJE U HORTIKULTURNOJ PROIZVODNJI II</w:t>
            </w:r>
            <w:r w:rsidR="009F48E8" w:rsidRPr="009F48E8">
              <w:rPr>
                <w:noProof/>
                <w:webHidden/>
              </w:rPr>
              <w:tab/>
            </w:r>
            <w:r w:rsidR="009F48E8" w:rsidRPr="009F48E8">
              <w:rPr>
                <w:noProof/>
                <w:webHidden/>
              </w:rPr>
              <w:fldChar w:fldCharType="begin"/>
            </w:r>
            <w:r w:rsidR="009F48E8" w:rsidRPr="009F48E8">
              <w:rPr>
                <w:noProof/>
                <w:webHidden/>
              </w:rPr>
              <w:instrText xml:space="preserve"> PAGEREF _Toc168479669 \h </w:instrText>
            </w:r>
            <w:r w:rsidR="009F48E8" w:rsidRPr="009F48E8">
              <w:rPr>
                <w:noProof/>
                <w:webHidden/>
              </w:rPr>
            </w:r>
            <w:r w:rsidR="009F48E8" w:rsidRPr="009F48E8">
              <w:rPr>
                <w:noProof/>
                <w:webHidden/>
              </w:rPr>
              <w:fldChar w:fldCharType="separate"/>
            </w:r>
            <w:r w:rsidR="009F48E8" w:rsidRPr="009F48E8">
              <w:rPr>
                <w:noProof/>
                <w:webHidden/>
              </w:rPr>
              <w:t>9</w:t>
            </w:r>
            <w:r w:rsidR="009F48E8" w:rsidRPr="009F48E8">
              <w:rPr>
                <w:noProof/>
                <w:webHidden/>
              </w:rPr>
              <w:fldChar w:fldCharType="end"/>
            </w:r>
          </w:hyperlink>
        </w:p>
        <w:p w14:paraId="07F60A5F" w14:textId="0CD6F8C1" w:rsidR="009F48E8" w:rsidRPr="009F48E8" w:rsidRDefault="008F0ED6">
          <w:pPr>
            <w:pStyle w:val="TOC2"/>
            <w:rPr>
              <w:rFonts w:asciiTheme="minorHAnsi" w:eastAsiaTheme="minorEastAsia" w:hAnsiTheme="minorHAnsi" w:cstheme="minorBidi"/>
              <w:noProof/>
            </w:rPr>
          </w:pPr>
          <w:hyperlink w:anchor="_Toc168479670" w:history="1">
            <w:r w:rsidR="009F48E8" w:rsidRPr="009F48E8">
              <w:rPr>
                <w:rStyle w:val="Hyperlink"/>
                <w:noProof/>
              </w:rPr>
              <w:t>3.2.12. IZRADA CVJETNIH ARANŽMANA</w:t>
            </w:r>
            <w:r w:rsidR="009F48E8" w:rsidRPr="009F48E8">
              <w:rPr>
                <w:noProof/>
                <w:webHidden/>
              </w:rPr>
              <w:tab/>
            </w:r>
            <w:r w:rsidR="009F48E8" w:rsidRPr="009F48E8">
              <w:rPr>
                <w:noProof/>
                <w:webHidden/>
              </w:rPr>
              <w:fldChar w:fldCharType="begin"/>
            </w:r>
            <w:r w:rsidR="009F48E8" w:rsidRPr="009F48E8">
              <w:rPr>
                <w:noProof/>
                <w:webHidden/>
              </w:rPr>
              <w:instrText xml:space="preserve"> PAGEREF _Toc168479670 \h </w:instrText>
            </w:r>
            <w:r w:rsidR="009F48E8" w:rsidRPr="009F48E8">
              <w:rPr>
                <w:noProof/>
                <w:webHidden/>
              </w:rPr>
            </w:r>
            <w:r w:rsidR="009F48E8" w:rsidRPr="009F48E8">
              <w:rPr>
                <w:noProof/>
                <w:webHidden/>
              </w:rPr>
              <w:fldChar w:fldCharType="separate"/>
            </w:r>
            <w:r w:rsidR="009F48E8" w:rsidRPr="009F48E8">
              <w:rPr>
                <w:noProof/>
                <w:webHidden/>
              </w:rPr>
              <w:t>9</w:t>
            </w:r>
            <w:r w:rsidR="009F48E8" w:rsidRPr="009F48E8">
              <w:rPr>
                <w:noProof/>
                <w:webHidden/>
              </w:rPr>
              <w:fldChar w:fldCharType="end"/>
            </w:r>
          </w:hyperlink>
        </w:p>
        <w:p w14:paraId="04F88D0C" w14:textId="0A744398" w:rsidR="009F48E8" w:rsidRPr="009F48E8" w:rsidRDefault="008F0ED6">
          <w:pPr>
            <w:pStyle w:val="TOC2"/>
            <w:rPr>
              <w:rFonts w:asciiTheme="minorHAnsi" w:eastAsiaTheme="minorEastAsia" w:hAnsiTheme="minorHAnsi" w:cstheme="minorBidi"/>
              <w:noProof/>
            </w:rPr>
          </w:pPr>
          <w:hyperlink w:anchor="_Toc168479671" w:history="1">
            <w:r w:rsidR="009F48E8" w:rsidRPr="009F48E8">
              <w:rPr>
                <w:rStyle w:val="Hyperlink"/>
                <w:bCs/>
                <w:caps/>
                <w:noProof/>
                <w:lang w:val="sl-SI" w:eastAsia="sl-SI"/>
              </w:rPr>
              <w:t xml:space="preserve">3.2.13. </w:t>
            </w:r>
            <w:r w:rsidR="009F48E8" w:rsidRPr="009F48E8">
              <w:rPr>
                <w:rStyle w:val="Hyperlink"/>
                <w:bCs/>
                <w:noProof/>
                <w:lang w:val="sl-SI" w:eastAsia="sl-SI"/>
              </w:rPr>
              <w:t>VOĆARSKO-VINOGRADARSKA PROIZVODNJA</w:t>
            </w:r>
            <w:r w:rsidR="009F48E8" w:rsidRPr="009F48E8">
              <w:rPr>
                <w:noProof/>
                <w:webHidden/>
              </w:rPr>
              <w:tab/>
            </w:r>
            <w:r w:rsidR="009F48E8" w:rsidRPr="009F48E8">
              <w:rPr>
                <w:noProof/>
                <w:webHidden/>
              </w:rPr>
              <w:fldChar w:fldCharType="begin"/>
            </w:r>
            <w:r w:rsidR="009F48E8" w:rsidRPr="009F48E8">
              <w:rPr>
                <w:noProof/>
                <w:webHidden/>
              </w:rPr>
              <w:instrText xml:space="preserve"> PAGEREF _Toc168479671 \h </w:instrText>
            </w:r>
            <w:r w:rsidR="009F48E8" w:rsidRPr="009F48E8">
              <w:rPr>
                <w:noProof/>
                <w:webHidden/>
              </w:rPr>
            </w:r>
            <w:r w:rsidR="009F48E8" w:rsidRPr="009F48E8">
              <w:rPr>
                <w:noProof/>
                <w:webHidden/>
              </w:rPr>
              <w:fldChar w:fldCharType="separate"/>
            </w:r>
            <w:r w:rsidR="009F48E8" w:rsidRPr="009F48E8">
              <w:rPr>
                <w:noProof/>
                <w:webHidden/>
              </w:rPr>
              <w:t>9</w:t>
            </w:r>
            <w:r w:rsidR="009F48E8" w:rsidRPr="009F48E8">
              <w:rPr>
                <w:noProof/>
                <w:webHidden/>
              </w:rPr>
              <w:fldChar w:fldCharType="end"/>
            </w:r>
          </w:hyperlink>
        </w:p>
        <w:p w14:paraId="4E47B11E" w14:textId="3CF44728" w:rsidR="009F48E8" w:rsidRPr="009F48E8" w:rsidRDefault="008F0ED6">
          <w:pPr>
            <w:pStyle w:val="TOC2"/>
            <w:rPr>
              <w:rFonts w:asciiTheme="minorHAnsi" w:eastAsiaTheme="minorEastAsia" w:hAnsiTheme="minorHAnsi" w:cstheme="minorBidi"/>
              <w:noProof/>
            </w:rPr>
          </w:pPr>
          <w:hyperlink w:anchor="_Toc168479672" w:history="1">
            <w:r w:rsidR="009F48E8" w:rsidRPr="009F48E8">
              <w:rPr>
                <w:rStyle w:val="Hyperlink"/>
                <w:bCs/>
                <w:noProof/>
                <w:lang w:val="sl-SI" w:eastAsia="sl-SI"/>
              </w:rPr>
              <w:t>3.2.14. DENDROLOGIJA I</w:t>
            </w:r>
            <w:r w:rsidR="009F48E8" w:rsidRPr="009F48E8">
              <w:rPr>
                <w:noProof/>
                <w:webHidden/>
              </w:rPr>
              <w:tab/>
            </w:r>
            <w:r w:rsidR="009F48E8" w:rsidRPr="009F48E8">
              <w:rPr>
                <w:noProof/>
                <w:webHidden/>
              </w:rPr>
              <w:fldChar w:fldCharType="begin"/>
            </w:r>
            <w:r w:rsidR="009F48E8" w:rsidRPr="009F48E8">
              <w:rPr>
                <w:noProof/>
                <w:webHidden/>
              </w:rPr>
              <w:instrText xml:space="preserve"> PAGEREF _Toc168479672 \h </w:instrText>
            </w:r>
            <w:r w:rsidR="009F48E8" w:rsidRPr="009F48E8">
              <w:rPr>
                <w:noProof/>
                <w:webHidden/>
              </w:rPr>
            </w:r>
            <w:r w:rsidR="009F48E8" w:rsidRPr="009F48E8">
              <w:rPr>
                <w:noProof/>
                <w:webHidden/>
              </w:rPr>
              <w:fldChar w:fldCharType="separate"/>
            </w:r>
            <w:r w:rsidR="009F48E8" w:rsidRPr="009F48E8">
              <w:rPr>
                <w:noProof/>
                <w:webHidden/>
              </w:rPr>
              <w:t>9</w:t>
            </w:r>
            <w:r w:rsidR="009F48E8" w:rsidRPr="009F48E8">
              <w:rPr>
                <w:noProof/>
                <w:webHidden/>
              </w:rPr>
              <w:fldChar w:fldCharType="end"/>
            </w:r>
          </w:hyperlink>
        </w:p>
        <w:p w14:paraId="2F62A8BC" w14:textId="13217083" w:rsidR="009F48E8" w:rsidRPr="009F48E8" w:rsidRDefault="008F0ED6">
          <w:pPr>
            <w:pStyle w:val="TOC2"/>
            <w:rPr>
              <w:rFonts w:asciiTheme="minorHAnsi" w:eastAsiaTheme="minorEastAsia" w:hAnsiTheme="minorHAnsi" w:cstheme="minorBidi"/>
              <w:noProof/>
            </w:rPr>
          </w:pPr>
          <w:hyperlink w:anchor="_Toc168479673" w:history="1">
            <w:r w:rsidR="009F48E8" w:rsidRPr="009F48E8">
              <w:rPr>
                <w:rStyle w:val="Hyperlink"/>
                <w:bCs/>
                <w:caps/>
                <w:noProof/>
                <w:lang w:val="sl-SI" w:eastAsia="sl-SI"/>
              </w:rPr>
              <w:t xml:space="preserve">3.2.15. </w:t>
            </w:r>
            <w:r w:rsidR="009F48E8" w:rsidRPr="009F48E8">
              <w:rPr>
                <w:rStyle w:val="Hyperlink"/>
                <w:bCs/>
                <w:noProof/>
                <w:lang w:val="sl-SI" w:eastAsia="sl-SI"/>
              </w:rPr>
              <w:t>ZAŠTITA GAJENIH BILJAKA</w:t>
            </w:r>
            <w:r w:rsidR="009F48E8" w:rsidRPr="009F48E8">
              <w:rPr>
                <w:noProof/>
                <w:webHidden/>
              </w:rPr>
              <w:tab/>
            </w:r>
            <w:r w:rsidR="009F48E8" w:rsidRPr="009F48E8">
              <w:rPr>
                <w:noProof/>
                <w:webHidden/>
              </w:rPr>
              <w:fldChar w:fldCharType="begin"/>
            </w:r>
            <w:r w:rsidR="009F48E8" w:rsidRPr="009F48E8">
              <w:rPr>
                <w:noProof/>
                <w:webHidden/>
              </w:rPr>
              <w:instrText xml:space="preserve"> PAGEREF _Toc168479673 \h </w:instrText>
            </w:r>
            <w:r w:rsidR="009F48E8" w:rsidRPr="009F48E8">
              <w:rPr>
                <w:noProof/>
                <w:webHidden/>
              </w:rPr>
            </w:r>
            <w:r w:rsidR="009F48E8" w:rsidRPr="009F48E8">
              <w:rPr>
                <w:noProof/>
                <w:webHidden/>
              </w:rPr>
              <w:fldChar w:fldCharType="separate"/>
            </w:r>
            <w:r w:rsidR="009F48E8" w:rsidRPr="009F48E8">
              <w:rPr>
                <w:noProof/>
                <w:webHidden/>
              </w:rPr>
              <w:t>9</w:t>
            </w:r>
            <w:r w:rsidR="009F48E8" w:rsidRPr="009F48E8">
              <w:rPr>
                <w:noProof/>
                <w:webHidden/>
              </w:rPr>
              <w:fldChar w:fldCharType="end"/>
            </w:r>
          </w:hyperlink>
        </w:p>
        <w:p w14:paraId="76F01028" w14:textId="4D573D59" w:rsidR="009F48E8" w:rsidRPr="009F48E8" w:rsidRDefault="008F0ED6">
          <w:pPr>
            <w:pStyle w:val="TOC2"/>
            <w:rPr>
              <w:rFonts w:asciiTheme="minorHAnsi" w:eastAsiaTheme="minorEastAsia" w:hAnsiTheme="minorHAnsi" w:cstheme="minorBidi"/>
              <w:noProof/>
            </w:rPr>
          </w:pPr>
          <w:hyperlink w:anchor="_Toc168479674" w:history="1">
            <w:r w:rsidR="009F48E8" w:rsidRPr="009F48E8">
              <w:rPr>
                <w:rStyle w:val="Hyperlink"/>
                <w:bCs/>
                <w:caps/>
                <w:noProof/>
                <w:lang w:val="sl-SI" w:eastAsia="sl-SI"/>
              </w:rPr>
              <w:t xml:space="preserve">3.2.16. </w:t>
            </w:r>
            <w:r w:rsidR="009F48E8" w:rsidRPr="009F48E8">
              <w:rPr>
                <w:rStyle w:val="Hyperlink"/>
                <w:bCs/>
                <w:noProof/>
                <w:lang w:val="sl-SI" w:eastAsia="sl-SI"/>
              </w:rPr>
              <w:t>PREDUZETNIŠTVO</w:t>
            </w:r>
            <w:r w:rsidR="009F48E8" w:rsidRPr="009F48E8">
              <w:rPr>
                <w:noProof/>
                <w:webHidden/>
              </w:rPr>
              <w:tab/>
            </w:r>
            <w:r w:rsidR="009F48E8" w:rsidRPr="009F48E8">
              <w:rPr>
                <w:noProof/>
                <w:webHidden/>
              </w:rPr>
              <w:fldChar w:fldCharType="begin"/>
            </w:r>
            <w:r w:rsidR="009F48E8" w:rsidRPr="009F48E8">
              <w:rPr>
                <w:noProof/>
                <w:webHidden/>
              </w:rPr>
              <w:instrText xml:space="preserve"> PAGEREF _Toc168479674 \h </w:instrText>
            </w:r>
            <w:r w:rsidR="009F48E8" w:rsidRPr="009F48E8">
              <w:rPr>
                <w:noProof/>
                <w:webHidden/>
              </w:rPr>
            </w:r>
            <w:r w:rsidR="009F48E8" w:rsidRPr="009F48E8">
              <w:rPr>
                <w:noProof/>
                <w:webHidden/>
              </w:rPr>
              <w:fldChar w:fldCharType="separate"/>
            </w:r>
            <w:r w:rsidR="009F48E8" w:rsidRPr="009F48E8">
              <w:rPr>
                <w:noProof/>
                <w:webHidden/>
              </w:rPr>
              <w:t>9</w:t>
            </w:r>
            <w:r w:rsidR="009F48E8" w:rsidRPr="009F48E8">
              <w:rPr>
                <w:noProof/>
                <w:webHidden/>
              </w:rPr>
              <w:fldChar w:fldCharType="end"/>
            </w:r>
          </w:hyperlink>
        </w:p>
        <w:p w14:paraId="72A8C2E4" w14:textId="682822AB" w:rsidR="009F48E8" w:rsidRPr="009F48E8" w:rsidRDefault="008F0ED6">
          <w:pPr>
            <w:pStyle w:val="TOC2"/>
            <w:rPr>
              <w:rFonts w:asciiTheme="minorHAnsi" w:eastAsiaTheme="minorEastAsia" w:hAnsiTheme="minorHAnsi" w:cstheme="minorBidi"/>
              <w:noProof/>
            </w:rPr>
          </w:pPr>
          <w:hyperlink w:anchor="_Toc168479675" w:history="1">
            <w:r w:rsidR="009F48E8" w:rsidRPr="009F48E8">
              <w:rPr>
                <w:rStyle w:val="Hyperlink"/>
                <w:noProof/>
              </w:rPr>
              <w:t>3.2.17. *IZRADA CVJETNIH ARANŽMANA U CVJEĆARI</w:t>
            </w:r>
            <w:r w:rsidR="009F48E8" w:rsidRPr="009F48E8">
              <w:rPr>
                <w:noProof/>
                <w:webHidden/>
              </w:rPr>
              <w:tab/>
            </w:r>
            <w:r w:rsidR="009F48E8" w:rsidRPr="009F48E8">
              <w:rPr>
                <w:noProof/>
                <w:webHidden/>
              </w:rPr>
              <w:fldChar w:fldCharType="begin"/>
            </w:r>
            <w:r w:rsidR="009F48E8" w:rsidRPr="009F48E8">
              <w:rPr>
                <w:noProof/>
                <w:webHidden/>
              </w:rPr>
              <w:instrText xml:space="preserve"> PAGEREF _Toc168479675 \h </w:instrText>
            </w:r>
            <w:r w:rsidR="009F48E8" w:rsidRPr="009F48E8">
              <w:rPr>
                <w:noProof/>
                <w:webHidden/>
              </w:rPr>
            </w:r>
            <w:r w:rsidR="009F48E8" w:rsidRPr="009F48E8">
              <w:rPr>
                <w:noProof/>
                <w:webHidden/>
              </w:rPr>
              <w:fldChar w:fldCharType="separate"/>
            </w:r>
            <w:r w:rsidR="009F48E8" w:rsidRPr="009F48E8">
              <w:rPr>
                <w:noProof/>
                <w:webHidden/>
              </w:rPr>
              <w:t>9</w:t>
            </w:r>
            <w:r w:rsidR="009F48E8" w:rsidRPr="009F48E8">
              <w:rPr>
                <w:noProof/>
                <w:webHidden/>
              </w:rPr>
              <w:fldChar w:fldCharType="end"/>
            </w:r>
          </w:hyperlink>
        </w:p>
        <w:p w14:paraId="4F49A87A" w14:textId="3A58D76C" w:rsidR="009F48E8" w:rsidRDefault="008F0ED6">
          <w:pPr>
            <w:pStyle w:val="TOC2"/>
            <w:rPr>
              <w:rFonts w:asciiTheme="minorHAnsi" w:eastAsiaTheme="minorEastAsia" w:hAnsiTheme="minorHAnsi" w:cstheme="minorBidi"/>
              <w:noProof/>
            </w:rPr>
          </w:pPr>
          <w:hyperlink w:anchor="_Toc168479676" w:history="1">
            <w:r w:rsidR="009F48E8" w:rsidRPr="009F48E8">
              <w:rPr>
                <w:rStyle w:val="Hyperlink"/>
                <w:bCs/>
                <w:caps/>
                <w:noProof/>
                <w:lang w:val="sl-SI" w:eastAsia="sl-SI"/>
              </w:rPr>
              <w:t>3.2.18. *</w:t>
            </w:r>
            <w:r w:rsidR="009F48E8" w:rsidRPr="009F48E8">
              <w:rPr>
                <w:rStyle w:val="Hyperlink"/>
                <w:bCs/>
                <w:noProof/>
                <w:lang w:val="sl-SI" w:eastAsia="sl-SI"/>
              </w:rPr>
              <w:t>PROIZVODNJA DENDROLOŠKIH I VOĆARSKO-VINOGRADARSKIH VRSTA</w:t>
            </w:r>
            <w:r w:rsidR="009F48E8" w:rsidRPr="009F48E8">
              <w:rPr>
                <w:noProof/>
                <w:webHidden/>
              </w:rPr>
              <w:tab/>
            </w:r>
            <w:r w:rsidR="009F48E8" w:rsidRPr="009F48E8">
              <w:rPr>
                <w:noProof/>
                <w:webHidden/>
              </w:rPr>
              <w:fldChar w:fldCharType="begin"/>
            </w:r>
            <w:r w:rsidR="009F48E8" w:rsidRPr="009F48E8">
              <w:rPr>
                <w:noProof/>
                <w:webHidden/>
              </w:rPr>
              <w:instrText xml:space="preserve"> PAGEREF _Toc168479676 \h </w:instrText>
            </w:r>
            <w:r w:rsidR="009F48E8" w:rsidRPr="009F48E8">
              <w:rPr>
                <w:noProof/>
                <w:webHidden/>
              </w:rPr>
            </w:r>
            <w:r w:rsidR="009F48E8" w:rsidRPr="009F48E8">
              <w:rPr>
                <w:noProof/>
                <w:webHidden/>
              </w:rPr>
              <w:fldChar w:fldCharType="separate"/>
            </w:r>
            <w:r w:rsidR="009F48E8" w:rsidRPr="009F48E8">
              <w:rPr>
                <w:noProof/>
                <w:webHidden/>
              </w:rPr>
              <w:t>9</w:t>
            </w:r>
            <w:r w:rsidR="009F48E8" w:rsidRPr="009F48E8">
              <w:rPr>
                <w:noProof/>
                <w:webHidden/>
              </w:rPr>
              <w:fldChar w:fldCharType="end"/>
            </w:r>
          </w:hyperlink>
        </w:p>
        <w:p w14:paraId="57D12FB4" w14:textId="40C29878" w:rsidR="009F48E8" w:rsidRDefault="008F0ED6">
          <w:pPr>
            <w:pStyle w:val="TOC1"/>
            <w:rPr>
              <w:rFonts w:asciiTheme="minorHAnsi" w:eastAsiaTheme="minorEastAsia" w:hAnsiTheme="minorHAnsi" w:cstheme="minorBidi"/>
              <w:lang w:val="en-US"/>
            </w:rPr>
          </w:pPr>
          <w:hyperlink w:anchor="_Toc168479677" w:history="1">
            <w:r w:rsidR="009F48E8" w:rsidRPr="00E77E4B">
              <w:rPr>
                <w:rStyle w:val="Hyperlink"/>
              </w:rPr>
              <w:t xml:space="preserve">4. ZAVRŠNI ISPIT </w:t>
            </w:r>
            <w:r w:rsidR="009F48E8">
              <w:rPr>
                <w:webHidden/>
              </w:rPr>
              <w:tab/>
            </w:r>
            <w:r w:rsidR="009F48E8">
              <w:rPr>
                <w:webHidden/>
              </w:rPr>
              <w:fldChar w:fldCharType="begin"/>
            </w:r>
            <w:r w:rsidR="009F48E8">
              <w:rPr>
                <w:webHidden/>
              </w:rPr>
              <w:instrText xml:space="preserve"> PAGEREF _Toc168479677 \h </w:instrText>
            </w:r>
            <w:r w:rsidR="009F48E8">
              <w:rPr>
                <w:webHidden/>
              </w:rPr>
            </w:r>
            <w:r w:rsidR="009F48E8">
              <w:rPr>
                <w:webHidden/>
              </w:rPr>
              <w:fldChar w:fldCharType="separate"/>
            </w:r>
            <w:r w:rsidR="009F48E8">
              <w:rPr>
                <w:webHidden/>
              </w:rPr>
              <w:t>9</w:t>
            </w:r>
            <w:r w:rsidR="009F48E8">
              <w:rPr>
                <w:webHidden/>
              </w:rPr>
              <w:fldChar w:fldCharType="end"/>
            </w:r>
          </w:hyperlink>
        </w:p>
        <w:p w14:paraId="0F1FEF00" w14:textId="25D98572" w:rsidR="009F48E8" w:rsidRDefault="008F0ED6">
          <w:pPr>
            <w:pStyle w:val="TOC2"/>
            <w:rPr>
              <w:rFonts w:asciiTheme="minorHAnsi" w:eastAsiaTheme="minorEastAsia" w:hAnsiTheme="minorHAnsi" w:cstheme="minorBidi"/>
              <w:noProof/>
            </w:rPr>
          </w:pPr>
          <w:hyperlink w:anchor="_Toc168479678" w:history="1">
            <w:r w:rsidR="009F48E8" w:rsidRPr="00E77E4B">
              <w:rPr>
                <w:rStyle w:val="Hyperlink"/>
                <w:caps/>
                <w:noProof/>
              </w:rPr>
              <w:t>4.1. ISPITNI KATALOG ZA STRUČNU TEORIJU</w:t>
            </w:r>
            <w:r w:rsidR="009F48E8">
              <w:rPr>
                <w:noProof/>
                <w:webHidden/>
              </w:rPr>
              <w:tab/>
            </w:r>
            <w:r w:rsidR="009F48E8">
              <w:rPr>
                <w:noProof/>
                <w:webHidden/>
              </w:rPr>
              <w:fldChar w:fldCharType="begin"/>
            </w:r>
            <w:r w:rsidR="009F48E8">
              <w:rPr>
                <w:noProof/>
                <w:webHidden/>
              </w:rPr>
              <w:instrText xml:space="preserve"> PAGEREF _Toc168479678 \h </w:instrText>
            </w:r>
            <w:r w:rsidR="009F48E8">
              <w:rPr>
                <w:noProof/>
                <w:webHidden/>
              </w:rPr>
            </w:r>
            <w:r w:rsidR="009F48E8">
              <w:rPr>
                <w:noProof/>
                <w:webHidden/>
              </w:rPr>
              <w:fldChar w:fldCharType="separate"/>
            </w:r>
            <w:r w:rsidR="009F48E8">
              <w:rPr>
                <w:noProof/>
                <w:webHidden/>
              </w:rPr>
              <w:t>9</w:t>
            </w:r>
            <w:r w:rsidR="009F48E8">
              <w:rPr>
                <w:noProof/>
                <w:webHidden/>
              </w:rPr>
              <w:fldChar w:fldCharType="end"/>
            </w:r>
          </w:hyperlink>
        </w:p>
        <w:p w14:paraId="572087F9" w14:textId="3EF237C9" w:rsidR="009F48E8" w:rsidRDefault="008F0ED6">
          <w:pPr>
            <w:pStyle w:val="TOC2"/>
            <w:rPr>
              <w:rFonts w:asciiTheme="minorHAnsi" w:eastAsiaTheme="minorEastAsia" w:hAnsiTheme="minorHAnsi" w:cstheme="minorBidi"/>
              <w:noProof/>
            </w:rPr>
          </w:pPr>
          <w:hyperlink w:anchor="_Toc168479679" w:history="1">
            <w:r w:rsidR="009F48E8" w:rsidRPr="00E77E4B">
              <w:rPr>
                <w:rStyle w:val="Hyperlink"/>
                <w:noProof/>
              </w:rPr>
              <w:t>4.2. ISPITNI KATALOG ZA ZAVRŠNI RAD</w:t>
            </w:r>
            <w:r w:rsidR="009F48E8">
              <w:rPr>
                <w:noProof/>
                <w:webHidden/>
              </w:rPr>
              <w:tab/>
            </w:r>
            <w:r w:rsidR="009F48E8">
              <w:rPr>
                <w:noProof/>
                <w:webHidden/>
              </w:rPr>
              <w:fldChar w:fldCharType="begin"/>
            </w:r>
            <w:r w:rsidR="009F48E8">
              <w:rPr>
                <w:noProof/>
                <w:webHidden/>
              </w:rPr>
              <w:instrText xml:space="preserve"> PAGEREF _Toc168479679 \h </w:instrText>
            </w:r>
            <w:r w:rsidR="009F48E8">
              <w:rPr>
                <w:noProof/>
                <w:webHidden/>
              </w:rPr>
            </w:r>
            <w:r w:rsidR="009F48E8">
              <w:rPr>
                <w:noProof/>
                <w:webHidden/>
              </w:rPr>
              <w:fldChar w:fldCharType="separate"/>
            </w:r>
            <w:r w:rsidR="009F48E8">
              <w:rPr>
                <w:noProof/>
                <w:webHidden/>
              </w:rPr>
              <w:t>21</w:t>
            </w:r>
            <w:r w:rsidR="009F48E8">
              <w:rPr>
                <w:noProof/>
                <w:webHidden/>
              </w:rPr>
              <w:fldChar w:fldCharType="end"/>
            </w:r>
          </w:hyperlink>
        </w:p>
        <w:p w14:paraId="160D4569" w14:textId="6AD288FB" w:rsidR="009F48E8" w:rsidRDefault="008F0ED6">
          <w:pPr>
            <w:pStyle w:val="TOC1"/>
            <w:rPr>
              <w:rFonts w:asciiTheme="minorHAnsi" w:eastAsiaTheme="minorEastAsia" w:hAnsiTheme="minorHAnsi" w:cstheme="minorBidi"/>
              <w:lang w:val="en-US"/>
            </w:rPr>
          </w:pPr>
          <w:hyperlink w:anchor="_Toc168479680" w:history="1">
            <w:r w:rsidR="009F48E8" w:rsidRPr="00E77E4B">
              <w:rPr>
                <w:rStyle w:val="Hyperlink"/>
              </w:rPr>
              <w:t>5. NAČIN IZVOĐENJA OBRAZOVNOG PROGRAMA</w:t>
            </w:r>
            <w:r w:rsidR="009F48E8">
              <w:rPr>
                <w:webHidden/>
              </w:rPr>
              <w:tab/>
            </w:r>
            <w:r w:rsidR="009F48E8">
              <w:rPr>
                <w:webHidden/>
              </w:rPr>
              <w:fldChar w:fldCharType="begin"/>
            </w:r>
            <w:r w:rsidR="009F48E8">
              <w:rPr>
                <w:webHidden/>
              </w:rPr>
              <w:instrText xml:space="preserve"> PAGEREF _Toc168479680 \h </w:instrText>
            </w:r>
            <w:r w:rsidR="009F48E8">
              <w:rPr>
                <w:webHidden/>
              </w:rPr>
            </w:r>
            <w:r w:rsidR="009F48E8">
              <w:rPr>
                <w:webHidden/>
              </w:rPr>
              <w:fldChar w:fldCharType="separate"/>
            </w:r>
            <w:r w:rsidR="009F48E8">
              <w:rPr>
                <w:webHidden/>
              </w:rPr>
              <w:t>23</w:t>
            </w:r>
            <w:r w:rsidR="009F48E8">
              <w:rPr>
                <w:webHidden/>
              </w:rPr>
              <w:fldChar w:fldCharType="end"/>
            </w:r>
          </w:hyperlink>
        </w:p>
        <w:p w14:paraId="162C7A7B" w14:textId="11E57FFF" w:rsidR="009F48E8" w:rsidRDefault="008F0ED6">
          <w:pPr>
            <w:pStyle w:val="TOC2"/>
            <w:rPr>
              <w:rFonts w:asciiTheme="minorHAnsi" w:eastAsiaTheme="minorEastAsia" w:hAnsiTheme="minorHAnsi" w:cstheme="minorBidi"/>
              <w:noProof/>
            </w:rPr>
          </w:pPr>
          <w:hyperlink w:anchor="_Toc168479681" w:history="1">
            <w:r w:rsidR="009F48E8" w:rsidRPr="00E77E4B">
              <w:rPr>
                <w:rStyle w:val="Hyperlink"/>
                <w:caps/>
                <w:noProof/>
              </w:rPr>
              <w:t>5.1. BROJ ČASOVA PO GODINAMA OBRAZOVANJA I OBLICIMA NASTAVE</w:t>
            </w:r>
            <w:r w:rsidR="009F48E8">
              <w:rPr>
                <w:noProof/>
                <w:webHidden/>
              </w:rPr>
              <w:tab/>
            </w:r>
            <w:r w:rsidR="009F48E8">
              <w:rPr>
                <w:noProof/>
                <w:webHidden/>
              </w:rPr>
              <w:fldChar w:fldCharType="begin"/>
            </w:r>
            <w:r w:rsidR="009F48E8">
              <w:rPr>
                <w:noProof/>
                <w:webHidden/>
              </w:rPr>
              <w:instrText xml:space="preserve"> PAGEREF _Toc168479681 \h </w:instrText>
            </w:r>
            <w:r w:rsidR="009F48E8">
              <w:rPr>
                <w:noProof/>
                <w:webHidden/>
              </w:rPr>
            </w:r>
            <w:r w:rsidR="009F48E8">
              <w:rPr>
                <w:noProof/>
                <w:webHidden/>
              </w:rPr>
              <w:fldChar w:fldCharType="separate"/>
            </w:r>
            <w:r w:rsidR="009F48E8">
              <w:rPr>
                <w:noProof/>
                <w:webHidden/>
              </w:rPr>
              <w:t>23</w:t>
            </w:r>
            <w:r w:rsidR="009F48E8">
              <w:rPr>
                <w:noProof/>
                <w:webHidden/>
              </w:rPr>
              <w:fldChar w:fldCharType="end"/>
            </w:r>
          </w:hyperlink>
        </w:p>
        <w:p w14:paraId="4363700A" w14:textId="4445212D" w:rsidR="009F48E8" w:rsidRDefault="008F0ED6">
          <w:pPr>
            <w:pStyle w:val="TOC2"/>
            <w:rPr>
              <w:rFonts w:asciiTheme="minorHAnsi" w:eastAsiaTheme="minorEastAsia" w:hAnsiTheme="minorHAnsi" w:cstheme="minorBidi"/>
              <w:noProof/>
            </w:rPr>
          </w:pPr>
          <w:hyperlink w:anchor="_Toc168479682" w:history="1">
            <w:r w:rsidR="009F48E8" w:rsidRPr="00E77E4B">
              <w:rPr>
                <w:rStyle w:val="Hyperlink"/>
                <w:noProof/>
              </w:rPr>
              <w:t>5.2. PRAKTIČNO OBRAZOVANJE I PROFESIONALNA PRAKSA</w:t>
            </w:r>
            <w:r w:rsidR="009F48E8">
              <w:rPr>
                <w:noProof/>
                <w:webHidden/>
              </w:rPr>
              <w:tab/>
            </w:r>
            <w:r w:rsidR="009F48E8">
              <w:rPr>
                <w:noProof/>
                <w:webHidden/>
              </w:rPr>
              <w:fldChar w:fldCharType="begin"/>
            </w:r>
            <w:r w:rsidR="009F48E8">
              <w:rPr>
                <w:noProof/>
                <w:webHidden/>
              </w:rPr>
              <w:instrText xml:space="preserve"> PAGEREF _Toc168479682 \h </w:instrText>
            </w:r>
            <w:r w:rsidR="009F48E8">
              <w:rPr>
                <w:noProof/>
                <w:webHidden/>
              </w:rPr>
            </w:r>
            <w:r w:rsidR="009F48E8">
              <w:rPr>
                <w:noProof/>
                <w:webHidden/>
              </w:rPr>
              <w:fldChar w:fldCharType="separate"/>
            </w:r>
            <w:r w:rsidR="009F48E8">
              <w:rPr>
                <w:noProof/>
                <w:webHidden/>
              </w:rPr>
              <w:t>24</w:t>
            </w:r>
            <w:r w:rsidR="009F48E8">
              <w:rPr>
                <w:noProof/>
                <w:webHidden/>
              </w:rPr>
              <w:fldChar w:fldCharType="end"/>
            </w:r>
          </w:hyperlink>
        </w:p>
        <w:p w14:paraId="58CE01AE" w14:textId="54038010" w:rsidR="009F48E8" w:rsidRDefault="008F0ED6">
          <w:pPr>
            <w:pStyle w:val="TOC2"/>
            <w:rPr>
              <w:rFonts w:asciiTheme="minorHAnsi" w:eastAsiaTheme="minorEastAsia" w:hAnsiTheme="minorHAnsi" w:cstheme="minorBidi"/>
              <w:noProof/>
            </w:rPr>
          </w:pPr>
          <w:hyperlink w:anchor="_Toc168479683" w:history="1">
            <w:r w:rsidR="009F48E8" w:rsidRPr="00E77E4B">
              <w:rPr>
                <w:rStyle w:val="Hyperlink"/>
                <w:caps/>
                <w:noProof/>
              </w:rPr>
              <w:t xml:space="preserve">5.3. </w:t>
            </w:r>
            <w:r w:rsidR="009F48E8" w:rsidRPr="00E77E4B">
              <w:rPr>
                <w:rStyle w:val="Hyperlink"/>
                <w:noProof/>
              </w:rPr>
              <w:t>SLOBODNE/ VANNASTAVNE AKTIVNOSTI</w:t>
            </w:r>
            <w:r w:rsidR="009F48E8">
              <w:rPr>
                <w:noProof/>
                <w:webHidden/>
              </w:rPr>
              <w:tab/>
            </w:r>
            <w:r w:rsidR="009F48E8">
              <w:rPr>
                <w:noProof/>
                <w:webHidden/>
              </w:rPr>
              <w:fldChar w:fldCharType="begin"/>
            </w:r>
            <w:r w:rsidR="009F48E8">
              <w:rPr>
                <w:noProof/>
                <w:webHidden/>
              </w:rPr>
              <w:instrText xml:space="preserve"> PAGEREF _Toc168479683 \h </w:instrText>
            </w:r>
            <w:r w:rsidR="009F48E8">
              <w:rPr>
                <w:noProof/>
                <w:webHidden/>
              </w:rPr>
            </w:r>
            <w:r w:rsidR="009F48E8">
              <w:rPr>
                <w:noProof/>
                <w:webHidden/>
              </w:rPr>
              <w:fldChar w:fldCharType="separate"/>
            </w:r>
            <w:r w:rsidR="009F48E8">
              <w:rPr>
                <w:noProof/>
                <w:webHidden/>
              </w:rPr>
              <w:t>27</w:t>
            </w:r>
            <w:r w:rsidR="009F48E8">
              <w:rPr>
                <w:noProof/>
                <w:webHidden/>
              </w:rPr>
              <w:fldChar w:fldCharType="end"/>
            </w:r>
          </w:hyperlink>
        </w:p>
        <w:p w14:paraId="72234613" w14:textId="6EAD65B3" w:rsidR="009F48E8" w:rsidRDefault="008F0ED6">
          <w:pPr>
            <w:pStyle w:val="TOC2"/>
            <w:rPr>
              <w:rFonts w:asciiTheme="minorHAnsi" w:eastAsiaTheme="minorEastAsia" w:hAnsiTheme="minorHAnsi" w:cstheme="minorBidi"/>
              <w:noProof/>
            </w:rPr>
          </w:pPr>
          <w:hyperlink w:anchor="_Toc168479684" w:history="1">
            <w:r w:rsidR="009F48E8" w:rsidRPr="00E77E4B">
              <w:rPr>
                <w:rStyle w:val="Hyperlink"/>
                <w:caps/>
                <w:noProof/>
              </w:rPr>
              <w:t xml:space="preserve">5.4. </w:t>
            </w:r>
            <w:r w:rsidR="009F48E8" w:rsidRPr="00E77E4B">
              <w:rPr>
                <w:rStyle w:val="Hyperlink"/>
                <w:noProof/>
              </w:rPr>
              <w:t>STRUČNE EKSKURZIJE</w:t>
            </w:r>
            <w:r w:rsidR="009F48E8">
              <w:rPr>
                <w:noProof/>
                <w:webHidden/>
              </w:rPr>
              <w:tab/>
            </w:r>
            <w:r w:rsidR="009F48E8">
              <w:rPr>
                <w:noProof/>
                <w:webHidden/>
              </w:rPr>
              <w:fldChar w:fldCharType="begin"/>
            </w:r>
            <w:r w:rsidR="009F48E8">
              <w:rPr>
                <w:noProof/>
                <w:webHidden/>
              </w:rPr>
              <w:instrText xml:space="preserve"> PAGEREF _Toc168479684 \h </w:instrText>
            </w:r>
            <w:r w:rsidR="009F48E8">
              <w:rPr>
                <w:noProof/>
                <w:webHidden/>
              </w:rPr>
            </w:r>
            <w:r w:rsidR="009F48E8">
              <w:rPr>
                <w:noProof/>
                <w:webHidden/>
              </w:rPr>
              <w:fldChar w:fldCharType="separate"/>
            </w:r>
            <w:r w:rsidR="009F48E8">
              <w:rPr>
                <w:noProof/>
                <w:webHidden/>
              </w:rPr>
              <w:t>28</w:t>
            </w:r>
            <w:r w:rsidR="009F48E8">
              <w:rPr>
                <w:noProof/>
                <w:webHidden/>
              </w:rPr>
              <w:fldChar w:fldCharType="end"/>
            </w:r>
          </w:hyperlink>
        </w:p>
        <w:p w14:paraId="4E444D40" w14:textId="6FA778F2" w:rsidR="009F48E8" w:rsidRDefault="008F0ED6">
          <w:pPr>
            <w:pStyle w:val="TOC2"/>
            <w:rPr>
              <w:rFonts w:asciiTheme="minorHAnsi" w:eastAsiaTheme="minorEastAsia" w:hAnsiTheme="minorHAnsi" w:cstheme="minorBidi"/>
              <w:noProof/>
            </w:rPr>
          </w:pPr>
          <w:hyperlink w:anchor="_Toc168479685" w:history="1">
            <w:r w:rsidR="009F48E8" w:rsidRPr="00E77E4B">
              <w:rPr>
                <w:rStyle w:val="Hyperlink"/>
                <w:caps/>
                <w:noProof/>
              </w:rPr>
              <w:t>5.5. DODATNA I DOPUNSKA NASTAVA</w:t>
            </w:r>
            <w:r w:rsidR="009F48E8">
              <w:rPr>
                <w:noProof/>
                <w:webHidden/>
              </w:rPr>
              <w:tab/>
            </w:r>
            <w:r w:rsidR="009F48E8">
              <w:rPr>
                <w:noProof/>
                <w:webHidden/>
              </w:rPr>
              <w:fldChar w:fldCharType="begin"/>
            </w:r>
            <w:r w:rsidR="009F48E8">
              <w:rPr>
                <w:noProof/>
                <w:webHidden/>
              </w:rPr>
              <w:instrText xml:space="preserve"> PAGEREF _Toc168479685 \h </w:instrText>
            </w:r>
            <w:r w:rsidR="009F48E8">
              <w:rPr>
                <w:noProof/>
                <w:webHidden/>
              </w:rPr>
            </w:r>
            <w:r w:rsidR="009F48E8">
              <w:rPr>
                <w:noProof/>
                <w:webHidden/>
              </w:rPr>
              <w:fldChar w:fldCharType="separate"/>
            </w:r>
            <w:r w:rsidR="009F48E8">
              <w:rPr>
                <w:noProof/>
                <w:webHidden/>
              </w:rPr>
              <w:t>29</w:t>
            </w:r>
            <w:r w:rsidR="009F48E8">
              <w:rPr>
                <w:noProof/>
                <w:webHidden/>
              </w:rPr>
              <w:fldChar w:fldCharType="end"/>
            </w:r>
          </w:hyperlink>
        </w:p>
        <w:p w14:paraId="2D545DF4" w14:textId="77A6A8F5" w:rsidR="009F48E8" w:rsidRDefault="008F0ED6">
          <w:pPr>
            <w:pStyle w:val="TOC1"/>
            <w:rPr>
              <w:rFonts w:asciiTheme="minorHAnsi" w:eastAsiaTheme="minorEastAsia" w:hAnsiTheme="minorHAnsi" w:cstheme="minorBidi"/>
              <w:lang w:val="en-US"/>
            </w:rPr>
          </w:pPr>
          <w:hyperlink w:anchor="_Toc168479686" w:history="1">
            <w:r w:rsidR="009F48E8" w:rsidRPr="00E77E4B">
              <w:rPr>
                <w:rStyle w:val="Hyperlink"/>
              </w:rPr>
              <w:t>6. NAČIN PRILAGOĐAVANJA OBRAZOVNOG PROGRAMA</w:t>
            </w:r>
            <w:r w:rsidR="009F48E8">
              <w:rPr>
                <w:webHidden/>
              </w:rPr>
              <w:tab/>
            </w:r>
            <w:r w:rsidR="009F48E8">
              <w:rPr>
                <w:webHidden/>
              </w:rPr>
              <w:fldChar w:fldCharType="begin"/>
            </w:r>
            <w:r w:rsidR="009F48E8">
              <w:rPr>
                <w:webHidden/>
              </w:rPr>
              <w:instrText xml:space="preserve"> PAGEREF _Toc168479686 \h </w:instrText>
            </w:r>
            <w:r w:rsidR="009F48E8">
              <w:rPr>
                <w:webHidden/>
              </w:rPr>
            </w:r>
            <w:r w:rsidR="009F48E8">
              <w:rPr>
                <w:webHidden/>
              </w:rPr>
              <w:fldChar w:fldCharType="separate"/>
            </w:r>
            <w:r w:rsidR="009F48E8">
              <w:rPr>
                <w:webHidden/>
              </w:rPr>
              <w:t>30</w:t>
            </w:r>
            <w:r w:rsidR="009F48E8">
              <w:rPr>
                <w:webHidden/>
              </w:rPr>
              <w:fldChar w:fldCharType="end"/>
            </w:r>
          </w:hyperlink>
        </w:p>
        <w:p w14:paraId="18A51AFB" w14:textId="743F85D0" w:rsidR="009F48E8" w:rsidRDefault="008F0ED6">
          <w:pPr>
            <w:pStyle w:val="TOC2"/>
            <w:rPr>
              <w:rFonts w:asciiTheme="minorHAnsi" w:eastAsiaTheme="minorEastAsia" w:hAnsiTheme="minorHAnsi" w:cstheme="minorBidi"/>
              <w:noProof/>
            </w:rPr>
          </w:pPr>
          <w:hyperlink w:anchor="_Toc168479687" w:history="1">
            <w:r w:rsidR="009F48E8" w:rsidRPr="00E77E4B">
              <w:rPr>
                <w:rStyle w:val="Hyperlink"/>
                <w:noProof/>
              </w:rPr>
              <w:t xml:space="preserve">6.1. PRILAGOĐAVANJE OBRAZOVNOG PROGRAMA DAROVITIM UČENICIMA </w:t>
            </w:r>
            <w:r w:rsidR="009F48E8">
              <w:rPr>
                <w:noProof/>
                <w:webHidden/>
              </w:rPr>
              <w:tab/>
            </w:r>
            <w:r w:rsidR="009F48E8">
              <w:rPr>
                <w:noProof/>
                <w:webHidden/>
              </w:rPr>
              <w:fldChar w:fldCharType="begin"/>
            </w:r>
            <w:r w:rsidR="009F48E8">
              <w:rPr>
                <w:noProof/>
                <w:webHidden/>
              </w:rPr>
              <w:instrText xml:space="preserve"> PAGEREF _Toc168479687 \h </w:instrText>
            </w:r>
            <w:r w:rsidR="009F48E8">
              <w:rPr>
                <w:noProof/>
                <w:webHidden/>
              </w:rPr>
            </w:r>
            <w:r w:rsidR="009F48E8">
              <w:rPr>
                <w:noProof/>
                <w:webHidden/>
              </w:rPr>
              <w:fldChar w:fldCharType="separate"/>
            </w:r>
            <w:r w:rsidR="009F48E8">
              <w:rPr>
                <w:noProof/>
                <w:webHidden/>
              </w:rPr>
              <w:t>30</w:t>
            </w:r>
            <w:r w:rsidR="009F48E8">
              <w:rPr>
                <w:noProof/>
                <w:webHidden/>
              </w:rPr>
              <w:fldChar w:fldCharType="end"/>
            </w:r>
          </w:hyperlink>
        </w:p>
        <w:p w14:paraId="1108D1A6" w14:textId="6142460A" w:rsidR="009F48E8" w:rsidRDefault="008F0ED6">
          <w:pPr>
            <w:pStyle w:val="TOC2"/>
            <w:rPr>
              <w:rFonts w:asciiTheme="minorHAnsi" w:eastAsiaTheme="minorEastAsia" w:hAnsiTheme="minorHAnsi" w:cstheme="minorBidi"/>
              <w:noProof/>
            </w:rPr>
          </w:pPr>
          <w:hyperlink w:anchor="_Toc168479688" w:history="1">
            <w:r w:rsidR="009F48E8" w:rsidRPr="00E77E4B">
              <w:rPr>
                <w:rStyle w:val="Hyperlink"/>
                <w:noProof/>
              </w:rPr>
              <w:t>6.2. PRILAGOĐAVANJE OBRAZOVNOG PROGRAMA UČENICIMA SA POSEBNIM OBRAZOVNIM POTREBAMA</w:t>
            </w:r>
            <w:r w:rsidR="009F48E8">
              <w:rPr>
                <w:noProof/>
                <w:webHidden/>
              </w:rPr>
              <w:tab/>
            </w:r>
            <w:r w:rsidR="009F48E8">
              <w:rPr>
                <w:noProof/>
                <w:webHidden/>
              </w:rPr>
              <w:fldChar w:fldCharType="begin"/>
            </w:r>
            <w:r w:rsidR="009F48E8">
              <w:rPr>
                <w:noProof/>
                <w:webHidden/>
              </w:rPr>
              <w:instrText xml:space="preserve"> PAGEREF _Toc168479688 \h </w:instrText>
            </w:r>
            <w:r w:rsidR="009F48E8">
              <w:rPr>
                <w:noProof/>
                <w:webHidden/>
              </w:rPr>
            </w:r>
            <w:r w:rsidR="009F48E8">
              <w:rPr>
                <w:noProof/>
                <w:webHidden/>
              </w:rPr>
              <w:fldChar w:fldCharType="separate"/>
            </w:r>
            <w:r w:rsidR="009F48E8">
              <w:rPr>
                <w:noProof/>
                <w:webHidden/>
              </w:rPr>
              <w:t>31</w:t>
            </w:r>
            <w:r w:rsidR="009F48E8">
              <w:rPr>
                <w:noProof/>
                <w:webHidden/>
              </w:rPr>
              <w:fldChar w:fldCharType="end"/>
            </w:r>
          </w:hyperlink>
        </w:p>
        <w:p w14:paraId="1A5F8534" w14:textId="2B4535F3" w:rsidR="009F48E8" w:rsidRDefault="008F0ED6">
          <w:pPr>
            <w:pStyle w:val="TOC2"/>
            <w:rPr>
              <w:rFonts w:asciiTheme="minorHAnsi" w:eastAsiaTheme="minorEastAsia" w:hAnsiTheme="minorHAnsi" w:cstheme="minorBidi"/>
              <w:noProof/>
            </w:rPr>
          </w:pPr>
          <w:hyperlink w:anchor="_Toc168479689" w:history="1">
            <w:r w:rsidR="009F48E8" w:rsidRPr="00E77E4B">
              <w:rPr>
                <w:rStyle w:val="Hyperlink"/>
                <w:noProof/>
              </w:rPr>
              <w:t>6.3. PRILAGOĐAVANJE OBRAZOVNOG PROGRAMA OBRAZOVANJU ODRASLIH</w:t>
            </w:r>
            <w:r w:rsidR="009F48E8">
              <w:rPr>
                <w:noProof/>
                <w:webHidden/>
              </w:rPr>
              <w:tab/>
            </w:r>
            <w:r w:rsidR="009F48E8">
              <w:rPr>
                <w:noProof/>
                <w:webHidden/>
              </w:rPr>
              <w:fldChar w:fldCharType="begin"/>
            </w:r>
            <w:r w:rsidR="009F48E8">
              <w:rPr>
                <w:noProof/>
                <w:webHidden/>
              </w:rPr>
              <w:instrText xml:space="preserve"> PAGEREF _Toc168479689 \h </w:instrText>
            </w:r>
            <w:r w:rsidR="009F48E8">
              <w:rPr>
                <w:noProof/>
                <w:webHidden/>
              </w:rPr>
            </w:r>
            <w:r w:rsidR="009F48E8">
              <w:rPr>
                <w:noProof/>
                <w:webHidden/>
              </w:rPr>
              <w:fldChar w:fldCharType="separate"/>
            </w:r>
            <w:r w:rsidR="009F48E8">
              <w:rPr>
                <w:noProof/>
                <w:webHidden/>
              </w:rPr>
              <w:t>33</w:t>
            </w:r>
            <w:r w:rsidR="009F48E8">
              <w:rPr>
                <w:noProof/>
                <w:webHidden/>
              </w:rPr>
              <w:fldChar w:fldCharType="end"/>
            </w:r>
          </w:hyperlink>
        </w:p>
        <w:p w14:paraId="5D85E2B2" w14:textId="05A00C78" w:rsidR="009F48E8" w:rsidRDefault="008F0ED6">
          <w:pPr>
            <w:pStyle w:val="TOC1"/>
            <w:rPr>
              <w:rFonts w:asciiTheme="minorHAnsi" w:eastAsiaTheme="minorEastAsia" w:hAnsiTheme="minorHAnsi" w:cstheme="minorBidi"/>
              <w:lang w:val="en-US"/>
            </w:rPr>
          </w:pPr>
          <w:hyperlink w:anchor="_Toc168479690" w:history="1">
            <w:r w:rsidR="009F48E8" w:rsidRPr="00E77E4B">
              <w:rPr>
                <w:rStyle w:val="Hyperlink"/>
              </w:rPr>
              <w:t>7. REFERENTNI PODACI</w:t>
            </w:r>
            <w:r w:rsidR="009F48E8">
              <w:rPr>
                <w:webHidden/>
              </w:rPr>
              <w:tab/>
            </w:r>
            <w:r w:rsidR="009F48E8">
              <w:rPr>
                <w:webHidden/>
              </w:rPr>
              <w:fldChar w:fldCharType="begin"/>
            </w:r>
            <w:r w:rsidR="009F48E8">
              <w:rPr>
                <w:webHidden/>
              </w:rPr>
              <w:instrText xml:space="preserve"> PAGEREF _Toc168479690 \h </w:instrText>
            </w:r>
            <w:r w:rsidR="009F48E8">
              <w:rPr>
                <w:webHidden/>
              </w:rPr>
            </w:r>
            <w:r w:rsidR="009F48E8">
              <w:rPr>
                <w:webHidden/>
              </w:rPr>
              <w:fldChar w:fldCharType="separate"/>
            </w:r>
            <w:r w:rsidR="009F48E8">
              <w:rPr>
                <w:webHidden/>
              </w:rPr>
              <w:t>34</w:t>
            </w:r>
            <w:r w:rsidR="009F48E8">
              <w:rPr>
                <w:webHidden/>
              </w:rPr>
              <w:fldChar w:fldCharType="end"/>
            </w:r>
          </w:hyperlink>
        </w:p>
        <w:p w14:paraId="7ADC06DC" w14:textId="6706CC75" w:rsidR="001612F0" w:rsidRDefault="004D6A65" w:rsidP="00276784">
          <w:pPr>
            <w:tabs>
              <w:tab w:val="right" w:leader="dot" w:pos="8931"/>
            </w:tabs>
            <w:ind w:right="95"/>
          </w:pPr>
          <w:r w:rsidRPr="00572D7B">
            <w:rPr>
              <w:b/>
            </w:rPr>
            <w:fldChar w:fldCharType="end"/>
          </w:r>
        </w:p>
      </w:sdtContent>
    </w:sdt>
    <w:sdt>
      <w:sdtPr>
        <w:rPr>
          <w:rFonts w:ascii="Arial Narrow" w:hAnsi="Arial Narrow" w:cs="Arial"/>
          <w:b/>
          <w:bCs/>
        </w:rPr>
        <w:id w:val="-1712259041"/>
        <w:lock w:val="sdtContentLocked"/>
        <w:placeholder>
          <w:docPart w:val="DefaultPlaceholder_1081868574"/>
        </w:placeholder>
      </w:sdtPr>
      <w:sdtEndPr/>
      <w:sdtContent>
        <w:p w14:paraId="66002CCA" w14:textId="77777777" w:rsidR="000A7C1C" w:rsidRPr="006B77C7" w:rsidRDefault="0082078D" w:rsidP="00087BDB">
          <w:pPr>
            <w:spacing w:before="480" w:after="0" w:line="240" w:lineRule="auto"/>
            <w:rPr>
              <w:rFonts w:ascii="Arial Narrow" w:hAnsi="Arial Narrow" w:cs="Arial"/>
              <w:b/>
              <w:bCs/>
            </w:rPr>
          </w:pPr>
          <w:r>
            <w:rPr>
              <w:rFonts w:ascii="Arial Narrow" w:hAnsi="Arial Narrow" w:cs="Arial"/>
              <w:b/>
              <w:bCs/>
            </w:rPr>
            <w:t>Napomena</w:t>
          </w:r>
          <w:r w:rsidRPr="006B77C7">
            <w:rPr>
              <w:rFonts w:ascii="Arial Narrow" w:hAnsi="Arial Narrow" w:cs="Arial"/>
              <w:b/>
              <w:bCs/>
            </w:rPr>
            <w:t>:</w:t>
          </w:r>
        </w:p>
        <w:p w14:paraId="2FC33FCA" w14:textId="77777777" w:rsidR="000A7C1C" w:rsidRPr="006B77C7" w:rsidRDefault="000A7C1C" w:rsidP="00744E2B">
          <w:pPr>
            <w:spacing w:after="0" w:line="240" w:lineRule="auto"/>
            <w:jc w:val="both"/>
            <w:rPr>
              <w:rFonts w:ascii="Arial Narrow" w:hAnsi="Arial Narrow" w:cs="Arial"/>
              <w:b/>
              <w:bCs/>
            </w:rPr>
          </w:pPr>
          <w:r w:rsidRPr="006B77C7">
            <w:rPr>
              <w:rFonts w:ascii="Arial Narrow" w:hAnsi="Arial Narrow" w:cs="Arial"/>
              <w:b/>
              <w:bCs/>
            </w:rPr>
            <w:t>Svi izrazi koji se u ovom dokumentu koriste u muškom rodu, obuhvataju iste izraze u ženskom rodu.</w:t>
          </w:r>
          <w:r w:rsidR="004D442A">
            <w:rPr>
              <w:rFonts w:ascii="Arial Narrow" w:hAnsi="Arial Narrow" w:cs="Arial"/>
              <w:b/>
              <w:bCs/>
            </w:rPr>
            <w:t xml:space="preserve"> </w:t>
          </w:r>
        </w:p>
      </w:sdtContent>
    </w:sdt>
    <w:p w14:paraId="7072EC44" w14:textId="77777777" w:rsidR="0023225A" w:rsidRPr="00F96015" w:rsidRDefault="0023225A" w:rsidP="009F333E">
      <w:pPr>
        <w:pStyle w:val="Heading1"/>
        <w:spacing w:before="0"/>
        <w:rPr>
          <w:sz w:val="32"/>
          <w:lang w:val="it-IT"/>
        </w:rPr>
      </w:pPr>
      <w:bookmarkStart w:id="1" w:name="_Toc357167148"/>
      <w:bookmarkStart w:id="2" w:name="_Toc358372505"/>
      <w:r w:rsidRPr="003F7825">
        <w:rPr>
          <w:lang w:val="it-IT"/>
        </w:rPr>
        <w:br w:type="page"/>
      </w:r>
      <w:bookmarkStart w:id="3" w:name="_Toc168479652"/>
      <w:sdt>
        <w:sdtPr>
          <w:id w:val="2060434340"/>
          <w:lock w:val="sdtContentLocked"/>
          <w:placeholder>
            <w:docPart w:val="DefaultPlaceholder_1081868574"/>
          </w:placeholder>
        </w:sdtPr>
        <w:sdtEndPr>
          <w:rPr>
            <w:color w:val="C00000"/>
            <w:sz w:val="32"/>
          </w:rPr>
        </w:sdtEndPr>
        <w:sdtContent>
          <w:r w:rsidRPr="00E42366">
            <w:rPr>
              <w:color w:val="C00000"/>
              <w:sz w:val="32"/>
            </w:rPr>
            <w:t>I OPŠTI DIO OBRAZOVNOG PROGRAMA</w:t>
          </w:r>
        </w:sdtContent>
      </w:sdt>
      <w:bookmarkEnd w:id="3"/>
    </w:p>
    <w:bookmarkStart w:id="4" w:name="_Toc168479653" w:displacedByCustomXml="next"/>
    <w:sdt>
      <w:sdtPr>
        <w:id w:val="1515642800"/>
        <w:lock w:val="sdtContentLocked"/>
        <w:placeholder>
          <w:docPart w:val="DefaultPlaceholder_1081868574"/>
        </w:placeholder>
      </w:sdtPr>
      <w:sdtEndPr/>
      <w:sdtContent>
        <w:p w14:paraId="03DEDC46" w14:textId="77777777" w:rsidR="0023225A" w:rsidRPr="00F96015" w:rsidRDefault="000B5267" w:rsidP="000B5267">
          <w:pPr>
            <w:pStyle w:val="Heading1"/>
            <w:pBdr>
              <w:bottom w:val="single" w:sz="4" w:space="1" w:color="C00000"/>
            </w:pBdr>
            <w:rPr>
              <w:lang w:val="it-IT"/>
            </w:rPr>
          </w:pPr>
          <w:r>
            <w:t xml:space="preserve">1. </w:t>
          </w:r>
          <w:r w:rsidR="0023225A" w:rsidRPr="0023225A">
            <w:t xml:space="preserve">OPŠTE INFORMACIJE O OBRAZOVNOM PROGRAMU </w:t>
          </w:r>
        </w:p>
      </w:sdtContent>
    </w:sdt>
    <w:bookmarkEnd w:id="4" w:displacedByCustomXml="prev"/>
    <w:p w14:paraId="17B52EBE" w14:textId="36A84605" w:rsidR="0023225A" w:rsidRPr="00E95186" w:rsidRDefault="008F0ED6" w:rsidP="001612F0">
      <w:pPr>
        <w:spacing w:before="240" w:after="240" w:line="240" w:lineRule="auto"/>
        <w:rPr>
          <w:rFonts w:ascii="Arial Narrow" w:hAnsi="Arial Narrow"/>
          <w:lang w:val="it-IT"/>
        </w:rPr>
      </w:pPr>
      <w:sdt>
        <w:sdtPr>
          <w:rPr>
            <w:rFonts w:ascii="Arial Narrow" w:hAnsi="Arial Narrow"/>
          </w:rPr>
          <w:id w:val="-1024791108"/>
          <w:lock w:val="sdtContentLocked"/>
          <w:placeholder>
            <w:docPart w:val="DefaultPlaceholder_1081868574"/>
          </w:placeholder>
        </w:sdtPr>
        <w:sdtEndPr/>
        <w:sdtContent>
          <w:r w:rsidR="0023225A" w:rsidRPr="001612F0">
            <w:rPr>
              <w:rFonts w:ascii="Arial Narrow" w:hAnsi="Arial Narrow"/>
              <w:b/>
            </w:rPr>
            <w:t>NAZIV OBRAZOVNOG PROGRAMA:</w:t>
          </w:r>
        </w:sdtContent>
      </w:sdt>
      <w:r w:rsidR="0023225A" w:rsidRPr="00E95186">
        <w:rPr>
          <w:rFonts w:ascii="Arial Narrow" w:hAnsi="Arial Narrow"/>
          <w:lang w:val="it-IT"/>
        </w:rPr>
        <w:t xml:space="preserve"> </w:t>
      </w:r>
      <w:r w:rsidR="00B12AE0">
        <w:rPr>
          <w:rFonts w:ascii="Arial Narrow" w:eastAsia="Batang" w:hAnsi="Arial Narrow"/>
          <w:caps/>
          <w:szCs w:val="24"/>
          <w:lang w:val="it-IT"/>
        </w:rPr>
        <w:t>IZVOĐAČ HORTIKULTURNIH RADOVA</w:t>
      </w:r>
      <w:r w:rsidR="00371C3A">
        <w:rPr>
          <w:rFonts w:ascii="Arial Narrow" w:eastAsia="Batang" w:hAnsi="Arial Narrow"/>
          <w:caps/>
          <w:szCs w:val="24"/>
          <w:lang w:val="it-IT"/>
        </w:rPr>
        <w:t>/ IZVOĐAČICA HORTIKULTURNIH RADOVA</w:t>
      </w:r>
    </w:p>
    <w:p w14:paraId="1CCEE32D" w14:textId="434DE3BE" w:rsidR="0023225A" w:rsidRPr="00E95186" w:rsidRDefault="008F0ED6" w:rsidP="001612F0">
      <w:pPr>
        <w:spacing w:before="240" w:after="240" w:line="240" w:lineRule="auto"/>
        <w:rPr>
          <w:rFonts w:ascii="Arial Narrow" w:hAnsi="Arial Narrow"/>
          <w:lang w:val="it-IT"/>
        </w:rPr>
      </w:pPr>
      <w:sdt>
        <w:sdtPr>
          <w:rPr>
            <w:rFonts w:ascii="Arial Narrow" w:hAnsi="Arial Narrow"/>
          </w:rPr>
          <w:id w:val="-1551678359"/>
          <w:lock w:val="sdtContentLocked"/>
          <w:placeholder>
            <w:docPart w:val="DefaultPlaceholder_1081868574"/>
          </w:placeholder>
        </w:sdtPr>
        <w:sdtEndPr/>
        <w:sdtContent>
          <w:r w:rsidR="0023225A" w:rsidRPr="001612F0">
            <w:rPr>
              <w:rFonts w:ascii="Arial Narrow" w:hAnsi="Arial Narrow"/>
              <w:b/>
            </w:rPr>
            <w:t>SEKTOR/ PODSEKTOR PREMA NOK – u:</w:t>
          </w:r>
        </w:sdtContent>
      </w:sdt>
      <w:r w:rsidR="004D442A" w:rsidRPr="00E95186">
        <w:rPr>
          <w:rFonts w:ascii="Arial Narrow" w:hAnsi="Arial Narrow"/>
          <w:lang w:val="it-IT"/>
        </w:rPr>
        <w:t xml:space="preserve"> </w:t>
      </w:r>
      <w:r w:rsidR="00BF1CF2" w:rsidRPr="00BF1CF2">
        <w:rPr>
          <w:rFonts w:ascii="Arial Narrow" w:eastAsia="Batang" w:hAnsi="Arial Narrow"/>
          <w:lang w:val="sr-Latn-ME"/>
        </w:rPr>
        <w:t>Poljoprivreda, prehrana i veterina/ Poljoprivreda</w:t>
      </w:r>
    </w:p>
    <w:sdt>
      <w:sdtPr>
        <w:rPr>
          <w:rFonts w:ascii="Arial Narrow" w:hAnsi="Arial Narrow"/>
          <w:b/>
        </w:rPr>
        <w:id w:val="-1143189144"/>
        <w:lock w:val="sdtContentLocked"/>
        <w:placeholder>
          <w:docPart w:val="DefaultPlaceholder_1081868574"/>
        </w:placeholder>
      </w:sdtPr>
      <w:sdtEndPr/>
      <w:sdtContent>
        <w:p w14:paraId="47EDF902" w14:textId="77777777" w:rsidR="0023225A" w:rsidRPr="00536F29" w:rsidRDefault="0023225A" w:rsidP="007C275C">
          <w:pPr>
            <w:spacing w:before="240" w:after="120" w:line="240" w:lineRule="auto"/>
            <w:rPr>
              <w:rFonts w:ascii="Arial Narrow" w:hAnsi="Arial Narrow"/>
              <w:b/>
              <w:lang w:val="it-IT"/>
            </w:rPr>
          </w:pPr>
          <w:r w:rsidRPr="001612F0">
            <w:rPr>
              <w:rFonts w:ascii="Arial Narrow" w:hAnsi="Arial Narrow"/>
              <w:b/>
            </w:rPr>
            <w:t>STANDARDI ZANIMANJA NA KOJIMA SE PROGRAM ZASNIVA / NIVO:</w:t>
          </w:r>
        </w:p>
      </w:sdtContent>
    </w:sdt>
    <w:p w14:paraId="56B79B6F" w14:textId="77777777" w:rsidR="00371C3A" w:rsidRPr="00215681" w:rsidRDefault="00371C3A" w:rsidP="00FE675A">
      <w:pPr>
        <w:numPr>
          <w:ilvl w:val="0"/>
          <w:numId w:val="2"/>
        </w:numPr>
        <w:tabs>
          <w:tab w:val="num" w:pos="173"/>
        </w:tabs>
        <w:spacing w:before="120" w:after="120" w:line="240" w:lineRule="auto"/>
        <w:ind w:left="176" w:hanging="176"/>
        <w:rPr>
          <w:rFonts w:ascii="Arial Narrow" w:eastAsia="Times New Roman" w:hAnsi="Arial Narrow"/>
          <w:lang w:val="sr-Latn-CS" w:eastAsia="sl-SI"/>
        </w:rPr>
      </w:pPr>
      <w:r>
        <w:rPr>
          <w:rFonts w:ascii="Arial Narrow" w:eastAsia="Batang" w:hAnsi="Arial Narrow"/>
          <w:szCs w:val="24"/>
          <w:lang w:val="en-GB"/>
        </w:rPr>
        <w:t>Cvjećar/ Cvjećarka, nivo III</w:t>
      </w:r>
    </w:p>
    <w:p w14:paraId="5CD2CE3C" w14:textId="77777777" w:rsidR="00371C3A" w:rsidRDefault="00371C3A" w:rsidP="00FE675A">
      <w:pPr>
        <w:numPr>
          <w:ilvl w:val="0"/>
          <w:numId w:val="2"/>
        </w:numPr>
        <w:tabs>
          <w:tab w:val="num" w:pos="173"/>
        </w:tabs>
        <w:spacing w:before="120" w:after="120" w:line="240" w:lineRule="auto"/>
        <w:ind w:left="176" w:hanging="176"/>
        <w:rPr>
          <w:rFonts w:ascii="Arial Narrow" w:eastAsia="Times New Roman" w:hAnsi="Arial Narrow"/>
          <w:lang w:val="sr-Latn-CS" w:eastAsia="sl-SI"/>
        </w:rPr>
      </w:pPr>
      <w:r>
        <w:rPr>
          <w:rFonts w:ascii="Arial Narrow" w:eastAsia="Batang" w:hAnsi="Arial Narrow"/>
          <w:szCs w:val="24"/>
          <w:lang w:val="en-GB"/>
        </w:rPr>
        <w:t>Rasadničar/ Rasadničarka, nivo III</w:t>
      </w:r>
      <w:r w:rsidRPr="00C20234">
        <w:rPr>
          <w:rFonts w:ascii="Arial Narrow" w:eastAsia="Times New Roman" w:hAnsi="Arial Narrow"/>
          <w:lang w:val="sr-Latn-CS" w:eastAsia="sl-SI"/>
        </w:rPr>
        <w:t xml:space="preserve"> </w:t>
      </w:r>
    </w:p>
    <w:p w14:paraId="1E3EB6A1" w14:textId="77777777" w:rsidR="00371C3A" w:rsidRDefault="00371C3A" w:rsidP="00FE675A">
      <w:pPr>
        <w:numPr>
          <w:ilvl w:val="0"/>
          <w:numId w:val="2"/>
        </w:numPr>
        <w:tabs>
          <w:tab w:val="num" w:pos="173"/>
        </w:tabs>
        <w:spacing w:before="120" w:after="120" w:line="240" w:lineRule="auto"/>
        <w:ind w:left="176" w:hanging="176"/>
        <w:rPr>
          <w:rFonts w:ascii="Arial Narrow" w:eastAsia="Times New Roman" w:hAnsi="Arial Narrow"/>
          <w:lang w:val="sr-Latn-CS" w:eastAsia="sl-SI"/>
        </w:rPr>
      </w:pPr>
      <w:r>
        <w:rPr>
          <w:rFonts w:ascii="Arial Narrow" w:eastAsia="Times New Roman" w:hAnsi="Arial Narrow"/>
          <w:lang w:val="sr-Latn-CS" w:eastAsia="sl-SI"/>
        </w:rPr>
        <w:t>Baštovan/ Baštovanka, nivo III</w:t>
      </w:r>
    </w:p>
    <w:p w14:paraId="66F1085E" w14:textId="6DBB5663" w:rsidR="00371C3A" w:rsidRPr="001550C3" w:rsidRDefault="00371C3A" w:rsidP="00FE675A">
      <w:pPr>
        <w:numPr>
          <w:ilvl w:val="0"/>
          <w:numId w:val="2"/>
        </w:numPr>
        <w:tabs>
          <w:tab w:val="num" w:pos="173"/>
        </w:tabs>
        <w:spacing w:before="120" w:after="120" w:line="240" w:lineRule="auto"/>
        <w:ind w:left="176" w:hanging="176"/>
        <w:rPr>
          <w:rFonts w:ascii="Arial Narrow" w:eastAsia="Times New Roman" w:hAnsi="Arial Narrow"/>
          <w:lang w:val="sr-Latn-CS" w:eastAsia="sl-SI"/>
        </w:rPr>
      </w:pPr>
      <w:r>
        <w:rPr>
          <w:rFonts w:ascii="Arial Narrow" w:eastAsia="Times New Roman" w:hAnsi="Arial Narrow"/>
          <w:lang w:val="sr-Latn-CS" w:eastAsia="sl-SI"/>
        </w:rPr>
        <w:t>Po</w:t>
      </w:r>
      <w:r w:rsidR="009F48E8">
        <w:rPr>
          <w:rFonts w:ascii="Arial Narrow" w:eastAsia="Times New Roman" w:hAnsi="Arial Narrow"/>
          <w:lang w:val="sr-Latn-CS" w:eastAsia="sl-SI"/>
        </w:rPr>
        <w:t>moćnik/ Pomoćnica u hortikulturnoj proizvodnji</w:t>
      </w:r>
      <w:r>
        <w:rPr>
          <w:rFonts w:ascii="Arial Narrow" w:eastAsia="Times New Roman" w:hAnsi="Arial Narrow"/>
          <w:lang w:val="sr-Latn-CS" w:eastAsia="sl-SI"/>
        </w:rPr>
        <w:t xml:space="preserve">, </w:t>
      </w:r>
      <w:r w:rsidRPr="00F96015">
        <w:rPr>
          <w:rFonts w:ascii="Arial Narrow" w:eastAsia="Batang" w:hAnsi="Arial Narrow"/>
          <w:szCs w:val="24"/>
          <w:lang w:val="sr-Latn-CS"/>
        </w:rPr>
        <w:t>nivo II</w:t>
      </w:r>
    </w:p>
    <w:p w14:paraId="725B565C" w14:textId="77777777" w:rsidR="0023225A" w:rsidRPr="00E95186" w:rsidRDefault="008F0ED6" w:rsidP="00C20234">
      <w:pPr>
        <w:spacing w:before="240" w:after="240" w:line="240" w:lineRule="auto"/>
        <w:rPr>
          <w:rFonts w:ascii="Arial Narrow" w:hAnsi="Arial Narrow"/>
          <w:lang w:val="it-IT"/>
        </w:rPr>
      </w:pPr>
      <w:sdt>
        <w:sdtPr>
          <w:rPr>
            <w:rFonts w:ascii="Arial Narrow" w:hAnsi="Arial Narrow"/>
            <w:b/>
          </w:rPr>
          <w:id w:val="1718092627"/>
          <w:lock w:val="sdtContentLocked"/>
          <w:placeholder>
            <w:docPart w:val="DefaultPlaceholder_1081868574"/>
          </w:placeholder>
        </w:sdtPr>
        <w:sdtEndPr/>
        <w:sdtContent>
          <w:r w:rsidR="0023225A" w:rsidRPr="001612F0">
            <w:rPr>
              <w:rFonts w:ascii="Arial Narrow" w:hAnsi="Arial Narrow"/>
              <w:b/>
            </w:rPr>
            <w:t>NIVO OBRAZOVANJA:</w:t>
          </w:r>
        </w:sdtContent>
      </w:sdt>
      <w:r w:rsidR="0023225A" w:rsidRPr="00E95186">
        <w:rPr>
          <w:rFonts w:ascii="Arial Narrow" w:hAnsi="Arial Narrow"/>
          <w:lang w:val="it-IT"/>
        </w:rPr>
        <w:t xml:space="preserve"> </w:t>
      </w:r>
      <w:r w:rsidR="00215681" w:rsidRPr="00F96015">
        <w:rPr>
          <w:rFonts w:ascii="Arial Narrow" w:eastAsia="Batang" w:hAnsi="Arial Narrow"/>
          <w:szCs w:val="24"/>
          <w:lang w:val="it-IT"/>
        </w:rPr>
        <w:t>III</w:t>
      </w:r>
    </w:p>
    <w:p w14:paraId="350D0AD9" w14:textId="77777777" w:rsidR="0023225A" w:rsidRPr="00E95186" w:rsidRDefault="008F0ED6" w:rsidP="001612F0">
      <w:pPr>
        <w:spacing w:before="240" w:after="240" w:line="240" w:lineRule="auto"/>
        <w:rPr>
          <w:rFonts w:ascii="Arial Narrow" w:hAnsi="Arial Narrow"/>
          <w:lang w:val="it-IT"/>
        </w:rPr>
      </w:pPr>
      <w:sdt>
        <w:sdtPr>
          <w:rPr>
            <w:rFonts w:ascii="Arial Narrow" w:hAnsi="Arial Narrow"/>
          </w:rPr>
          <w:id w:val="-887021240"/>
          <w:lock w:val="sdtContentLocked"/>
          <w:placeholder>
            <w:docPart w:val="DefaultPlaceholder_1081868574"/>
          </w:placeholder>
        </w:sdtPr>
        <w:sdtEndPr/>
        <w:sdtContent>
          <w:r w:rsidR="0023225A" w:rsidRPr="001612F0">
            <w:rPr>
              <w:rFonts w:ascii="Arial Narrow" w:hAnsi="Arial Narrow"/>
              <w:b/>
            </w:rPr>
            <w:t>TRAJANJE OBRAZOVANJA:</w:t>
          </w:r>
        </w:sdtContent>
      </w:sdt>
      <w:r w:rsidR="0023225A" w:rsidRPr="00E95186">
        <w:rPr>
          <w:rFonts w:ascii="Arial Narrow" w:hAnsi="Arial Narrow"/>
          <w:lang w:val="it-IT"/>
        </w:rPr>
        <w:t xml:space="preserve"> </w:t>
      </w:r>
      <w:r w:rsidR="00215681" w:rsidRPr="00F96015">
        <w:rPr>
          <w:rFonts w:ascii="Arial Narrow" w:eastAsia="Batang" w:hAnsi="Arial Narrow"/>
          <w:szCs w:val="24"/>
          <w:lang w:val="it-IT"/>
        </w:rPr>
        <w:t>Tri godine</w:t>
      </w:r>
    </w:p>
    <w:p w14:paraId="5065F163" w14:textId="77777777" w:rsidR="0023225A" w:rsidRPr="00536F29" w:rsidRDefault="008F0ED6" w:rsidP="001612F0">
      <w:pPr>
        <w:spacing w:before="240" w:after="240" w:line="240" w:lineRule="auto"/>
        <w:rPr>
          <w:rFonts w:ascii="Arial Narrow" w:hAnsi="Arial Narrow"/>
          <w:lang w:val="it-IT"/>
        </w:rPr>
      </w:pPr>
      <w:sdt>
        <w:sdtPr>
          <w:rPr>
            <w:rFonts w:ascii="Arial Narrow" w:hAnsi="Arial Narrow"/>
          </w:rPr>
          <w:id w:val="676235852"/>
          <w:lock w:val="sdtContentLocked"/>
          <w:placeholder>
            <w:docPart w:val="DefaultPlaceholder_1081868574"/>
          </w:placeholder>
        </w:sdtPr>
        <w:sdtEndPr/>
        <w:sdtContent>
          <w:r w:rsidR="0023225A" w:rsidRPr="001612F0">
            <w:rPr>
              <w:rFonts w:ascii="Arial Narrow" w:hAnsi="Arial Narrow"/>
              <w:b/>
            </w:rPr>
            <w:t>KREDITNA VRIJEDNOST OBRAZOVNOG PROGRAMA:</w:t>
          </w:r>
        </w:sdtContent>
      </w:sdt>
      <w:r w:rsidR="0023225A" w:rsidRPr="00536F29">
        <w:rPr>
          <w:rFonts w:ascii="Arial Narrow" w:hAnsi="Arial Narrow"/>
          <w:lang w:val="it-IT"/>
        </w:rPr>
        <w:t xml:space="preserve"> </w:t>
      </w:r>
      <w:r w:rsidR="00215681" w:rsidRPr="00536F29">
        <w:rPr>
          <w:rFonts w:ascii="Arial Narrow" w:eastAsia="Batang" w:hAnsi="Arial Narrow"/>
          <w:szCs w:val="24"/>
          <w:lang w:val="it-IT"/>
        </w:rPr>
        <w:t>180 CSPK-a</w:t>
      </w:r>
    </w:p>
    <w:sdt>
      <w:sdtPr>
        <w:rPr>
          <w:rFonts w:ascii="Arial Narrow" w:hAnsi="Arial Narrow"/>
        </w:rPr>
        <w:id w:val="-499661441"/>
        <w:lock w:val="sdtContentLocked"/>
        <w:placeholder>
          <w:docPart w:val="DefaultPlaceholder_1081868574"/>
        </w:placeholder>
      </w:sdtPr>
      <w:sdtEndPr>
        <w:rPr>
          <w:b/>
        </w:rPr>
      </w:sdtEndPr>
      <w:sdtContent>
        <w:p w14:paraId="71EA3289" w14:textId="77777777" w:rsidR="0023225A" w:rsidRPr="00536F29" w:rsidRDefault="0023225A" w:rsidP="007C275C">
          <w:pPr>
            <w:spacing w:before="240" w:after="120" w:line="240" w:lineRule="auto"/>
            <w:rPr>
              <w:rFonts w:ascii="Arial Narrow" w:hAnsi="Arial Narrow"/>
              <w:b/>
              <w:lang w:val="it-IT"/>
            </w:rPr>
          </w:pPr>
          <w:r w:rsidRPr="001612F0">
            <w:rPr>
              <w:rFonts w:ascii="Arial Narrow" w:hAnsi="Arial Narrow"/>
              <w:b/>
            </w:rPr>
            <w:t xml:space="preserve">USLOVI ZA UPIS, ODNOSNO UKLJUČIVANJE U PROGRAM: </w:t>
          </w:r>
        </w:p>
      </w:sdtContent>
    </w:sdt>
    <w:p w14:paraId="40A1AE3A" w14:textId="77777777" w:rsidR="00595157" w:rsidRPr="00215681" w:rsidRDefault="00215681" w:rsidP="00FE675A">
      <w:pPr>
        <w:numPr>
          <w:ilvl w:val="0"/>
          <w:numId w:val="2"/>
        </w:numPr>
        <w:tabs>
          <w:tab w:val="num" w:pos="173"/>
        </w:tabs>
        <w:spacing w:before="120" w:after="120" w:line="240" w:lineRule="auto"/>
        <w:ind w:left="176" w:hanging="176"/>
        <w:rPr>
          <w:rFonts w:ascii="Arial Narrow" w:eastAsia="Batang" w:hAnsi="Arial Narrow"/>
          <w:szCs w:val="24"/>
          <w:lang w:val="en-GB"/>
        </w:rPr>
      </w:pPr>
      <w:r>
        <w:rPr>
          <w:rFonts w:ascii="Arial Narrow" w:eastAsia="Batang" w:hAnsi="Arial Narrow"/>
          <w:szCs w:val="24"/>
          <w:lang w:val="en-GB"/>
        </w:rPr>
        <w:t>U skladu sa zakonom</w:t>
      </w:r>
    </w:p>
    <w:sdt>
      <w:sdtPr>
        <w:rPr>
          <w:rFonts w:ascii="Arial Narrow" w:hAnsi="Arial Narrow"/>
        </w:rPr>
        <w:id w:val="87735809"/>
        <w:lock w:val="sdtContentLocked"/>
        <w:placeholder>
          <w:docPart w:val="DefaultPlaceholder_1081868574"/>
        </w:placeholder>
      </w:sdtPr>
      <w:sdtEndPr>
        <w:rPr>
          <w:b/>
        </w:rPr>
      </w:sdtEndPr>
      <w:sdtContent>
        <w:p w14:paraId="15A5B5AC" w14:textId="77777777" w:rsidR="0023225A" w:rsidRPr="00536F29" w:rsidRDefault="0023225A" w:rsidP="00C20234">
          <w:pPr>
            <w:spacing w:before="240" w:after="120" w:line="240" w:lineRule="auto"/>
            <w:rPr>
              <w:rFonts w:ascii="Arial Narrow" w:hAnsi="Arial Narrow"/>
              <w:b/>
              <w:lang w:val="it-IT"/>
            </w:rPr>
          </w:pPr>
          <w:r w:rsidRPr="001612F0">
            <w:rPr>
              <w:rFonts w:ascii="Arial Narrow" w:hAnsi="Arial Narrow"/>
              <w:b/>
            </w:rPr>
            <w:t xml:space="preserve">USLOVI ZA NAPREDOVANJE I ZAVRŠETAK OBRAZOVANJA: </w:t>
          </w:r>
        </w:p>
      </w:sdtContent>
    </w:sdt>
    <w:p w14:paraId="11374FB8" w14:textId="6C26A413" w:rsidR="00215681" w:rsidRPr="00722DFB" w:rsidRDefault="00215681" w:rsidP="00FE675A">
      <w:pPr>
        <w:numPr>
          <w:ilvl w:val="0"/>
          <w:numId w:val="2"/>
        </w:numPr>
        <w:tabs>
          <w:tab w:val="num" w:pos="173"/>
        </w:tabs>
        <w:spacing w:before="120" w:after="120" w:line="240" w:lineRule="auto"/>
        <w:ind w:left="176" w:hanging="176"/>
        <w:rPr>
          <w:rFonts w:ascii="Arial Narrow" w:eastAsia="Batang" w:hAnsi="Arial Narrow"/>
          <w:szCs w:val="24"/>
          <w:lang w:val="it-IT"/>
        </w:rPr>
      </w:pPr>
      <w:r w:rsidRPr="00722DFB">
        <w:rPr>
          <w:rFonts w:ascii="Arial Narrow" w:eastAsia="Batang" w:hAnsi="Arial Narrow"/>
          <w:szCs w:val="24"/>
          <w:lang w:val="it-IT"/>
        </w:rPr>
        <w:t>U sljedeći razred napreduju učenici koji su na kraju školske godine pozitivno ocijenjeni iz svih modula/</w:t>
      </w:r>
      <w:r w:rsidR="009F48E8">
        <w:rPr>
          <w:rFonts w:ascii="Arial Narrow" w:eastAsia="Batang" w:hAnsi="Arial Narrow"/>
          <w:szCs w:val="24"/>
          <w:lang w:val="it-IT"/>
        </w:rPr>
        <w:t xml:space="preserve"> </w:t>
      </w:r>
      <w:r w:rsidRPr="00722DFB">
        <w:rPr>
          <w:rFonts w:ascii="Arial Narrow" w:eastAsia="Batang" w:hAnsi="Arial Narrow"/>
          <w:szCs w:val="24"/>
          <w:lang w:val="it-IT"/>
        </w:rPr>
        <w:t xml:space="preserve">predmeta tog razreda i ako su obavili profesionalnu praksu, kako je predviđeno nastavnim planom </w:t>
      </w:r>
    </w:p>
    <w:p w14:paraId="11F9FD38" w14:textId="77777777" w:rsidR="00595157" w:rsidRPr="00F96015" w:rsidRDefault="00215681" w:rsidP="00FE675A">
      <w:pPr>
        <w:numPr>
          <w:ilvl w:val="0"/>
          <w:numId w:val="2"/>
        </w:numPr>
        <w:tabs>
          <w:tab w:val="num" w:pos="173"/>
        </w:tabs>
        <w:spacing w:before="120" w:after="120" w:line="240" w:lineRule="auto"/>
        <w:ind w:left="176" w:hanging="176"/>
        <w:rPr>
          <w:rFonts w:ascii="Arial Narrow" w:eastAsia="Batang" w:hAnsi="Arial Narrow"/>
          <w:szCs w:val="24"/>
          <w:lang w:val="it-IT"/>
        </w:rPr>
      </w:pPr>
      <w:r w:rsidRPr="00F96015">
        <w:rPr>
          <w:rFonts w:ascii="Arial Narrow" w:eastAsia="Batang" w:hAnsi="Arial Narrow"/>
          <w:szCs w:val="24"/>
          <w:lang w:val="it-IT"/>
        </w:rPr>
        <w:t xml:space="preserve">Obrazovanje se završava polaganjem završnog ispita, u skladu sa zakonom </w:t>
      </w:r>
    </w:p>
    <w:sdt>
      <w:sdtPr>
        <w:rPr>
          <w:rFonts w:ascii="Arial Narrow" w:hAnsi="Arial Narrow"/>
        </w:rPr>
        <w:id w:val="-2111197826"/>
        <w:lock w:val="sdtContentLocked"/>
        <w:placeholder>
          <w:docPart w:val="DefaultPlaceholder_1081868574"/>
        </w:placeholder>
      </w:sdtPr>
      <w:sdtEndPr>
        <w:rPr>
          <w:b/>
        </w:rPr>
      </w:sdtEndPr>
      <w:sdtContent>
        <w:p w14:paraId="3E7409BD" w14:textId="77777777" w:rsidR="0023225A" w:rsidRPr="00536F29" w:rsidRDefault="0023225A" w:rsidP="00C20234">
          <w:pPr>
            <w:spacing w:before="240" w:after="120" w:line="240" w:lineRule="auto"/>
            <w:rPr>
              <w:rFonts w:ascii="Arial Narrow" w:hAnsi="Arial Narrow"/>
              <w:b/>
              <w:lang w:val="it-IT"/>
            </w:rPr>
          </w:pPr>
          <w:r w:rsidRPr="001612F0">
            <w:rPr>
              <w:rFonts w:ascii="Arial Narrow" w:hAnsi="Arial Narrow"/>
              <w:b/>
            </w:rPr>
            <w:t>NIVO OBRAZOVANJA ODNOSNO STRUČNE KVALIFIKACIJE KOJE SE STIČU:</w:t>
          </w:r>
        </w:p>
      </w:sdtContent>
    </w:sdt>
    <w:sdt>
      <w:sdtPr>
        <w:rPr>
          <w:rFonts w:ascii="Arial Narrow" w:hAnsi="Arial Narrow"/>
          <w:b/>
        </w:rPr>
        <w:id w:val="-602810064"/>
        <w:lock w:val="sdtContentLocked"/>
        <w:placeholder>
          <w:docPart w:val="DefaultPlaceholder_1081868574"/>
        </w:placeholder>
      </w:sdtPr>
      <w:sdtEndPr/>
      <w:sdtContent>
        <w:p w14:paraId="04A65A93" w14:textId="77777777" w:rsidR="00595157" w:rsidRPr="001612F0" w:rsidRDefault="0023225A" w:rsidP="007C275C">
          <w:pPr>
            <w:spacing w:before="120" w:after="120" w:line="240" w:lineRule="auto"/>
            <w:rPr>
              <w:rFonts w:ascii="Arial Narrow" w:hAnsi="Arial Narrow"/>
              <w:b/>
            </w:rPr>
          </w:pPr>
          <w:r w:rsidRPr="001612F0">
            <w:rPr>
              <w:rFonts w:ascii="Arial Narrow" w:hAnsi="Arial Narrow"/>
              <w:b/>
            </w:rPr>
            <w:t>Nivo obrazovanja:</w:t>
          </w:r>
        </w:p>
      </w:sdtContent>
    </w:sdt>
    <w:p w14:paraId="7CED74BE" w14:textId="04126AA5" w:rsidR="00595157" w:rsidRPr="00215681" w:rsidRDefault="00215681" w:rsidP="00FE675A">
      <w:pPr>
        <w:numPr>
          <w:ilvl w:val="0"/>
          <w:numId w:val="2"/>
        </w:numPr>
        <w:tabs>
          <w:tab w:val="num" w:pos="173"/>
        </w:tabs>
        <w:spacing w:before="120" w:after="120" w:line="240" w:lineRule="auto"/>
        <w:ind w:left="176" w:hanging="176"/>
        <w:rPr>
          <w:rFonts w:ascii="Arial Narrow" w:eastAsia="Times New Roman" w:hAnsi="Arial Narrow"/>
          <w:lang w:val="sr-Latn-CS" w:eastAsia="sl-SI"/>
        </w:rPr>
      </w:pPr>
      <w:r>
        <w:rPr>
          <w:rFonts w:ascii="Arial Narrow" w:eastAsia="Batang" w:hAnsi="Arial Narrow"/>
          <w:szCs w:val="24"/>
          <w:lang w:val="en-GB"/>
        </w:rPr>
        <w:t>Zavr</w:t>
      </w:r>
      <w:r w:rsidRPr="00F96015">
        <w:rPr>
          <w:rFonts w:ascii="Arial Narrow" w:eastAsia="Batang" w:hAnsi="Arial Narrow"/>
          <w:szCs w:val="24"/>
        </w:rPr>
        <w:t>š</w:t>
      </w:r>
      <w:r>
        <w:rPr>
          <w:rFonts w:ascii="Arial Narrow" w:eastAsia="Batang" w:hAnsi="Arial Narrow"/>
          <w:szCs w:val="24"/>
          <w:lang w:val="en-GB"/>
        </w:rPr>
        <w:t>etkom</w:t>
      </w:r>
      <w:r w:rsidRPr="00F96015">
        <w:rPr>
          <w:rFonts w:ascii="Arial Narrow" w:eastAsia="Batang" w:hAnsi="Arial Narrow"/>
          <w:szCs w:val="24"/>
        </w:rPr>
        <w:t xml:space="preserve"> </w:t>
      </w:r>
      <w:r>
        <w:rPr>
          <w:rFonts w:ascii="Arial Narrow" w:eastAsia="Batang" w:hAnsi="Arial Narrow"/>
          <w:szCs w:val="24"/>
          <w:lang w:val="en-GB"/>
        </w:rPr>
        <w:t>obrazovnog</w:t>
      </w:r>
      <w:r w:rsidRPr="00F96015">
        <w:rPr>
          <w:rFonts w:ascii="Arial Narrow" w:eastAsia="Batang" w:hAnsi="Arial Narrow"/>
          <w:szCs w:val="24"/>
        </w:rPr>
        <w:t xml:space="preserve"> </w:t>
      </w:r>
      <w:r>
        <w:rPr>
          <w:rFonts w:ascii="Arial Narrow" w:eastAsia="Batang" w:hAnsi="Arial Narrow"/>
          <w:szCs w:val="24"/>
          <w:lang w:val="en-GB"/>
        </w:rPr>
        <w:t>programa</w:t>
      </w:r>
      <w:r w:rsidRPr="00F96015">
        <w:rPr>
          <w:rFonts w:ascii="Arial Narrow" w:eastAsia="Batang" w:hAnsi="Arial Narrow"/>
          <w:szCs w:val="24"/>
        </w:rPr>
        <w:t xml:space="preserve"> </w:t>
      </w:r>
      <w:r w:rsidR="00B12AE0">
        <w:rPr>
          <w:rFonts w:ascii="Arial Narrow" w:eastAsia="Batang" w:hAnsi="Arial Narrow"/>
          <w:szCs w:val="24"/>
          <w:lang w:val="en-GB"/>
        </w:rPr>
        <w:t>Izvođač hortikulturnih radova</w:t>
      </w:r>
      <w:r w:rsidRPr="00F96015">
        <w:rPr>
          <w:rFonts w:ascii="Arial Narrow" w:eastAsia="Batang" w:hAnsi="Arial Narrow"/>
          <w:szCs w:val="24"/>
        </w:rPr>
        <w:t xml:space="preserve">, </w:t>
      </w:r>
      <w:r>
        <w:rPr>
          <w:rFonts w:ascii="Arial Narrow" w:eastAsia="Batang" w:hAnsi="Arial Narrow"/>
          <w:szCs w:val="24"/>
          <w:lang w:val="en-GB"/>
        </w:rPr>
        <w:t>sti</w:t>
      </w:r>
      <w:r w:rsidRPr="00F96015">
        <w:rPr>
          <w:rFonts w:ascii="Arial Narrow" w:eastAsia="Batang" w:hAnsi="Arial Narrow"/>
          <w:szCs w:val="24"/>
        </w:rPr>
        <w:t>č</w:t>
      </w:r>
      <w:r>
        <w:rPr>
          <w:rFonts w:ascii="Arial Narrow" w:eastAsia="Batang" w:hAnsi="Arial Narrow"/>
          <w:szCs w:val="24"/>
          <w:lang w:val="en-GB"/>
        </w:rPr>
        <w:t>e</w:t>
      </w:r>
      <w:r w:rsidRPr="00F96015">
        <w:rPr>
          <w:rFonts w:ascii="Arial Narrow" w:eastAsia="Batang" w:hAnsi="Arial Narrow"/>
          <w:szCs w:val="24"/>
        </w:rPr>
        <w:t xml:space="preserve"> </w:t>
      </w:r>
      <w:r>
        <w:rPr>
          <w:rFonts w:ascii="Arial Narrow" w:eastAsia="Batang" w:hAnsi="Arial Narrow"/>
          <w:szCs w:val="24"/>
          <w:lang w:val="en-GB"/>
        </w:rPr>
        <w:t>se</w:t>
      </w:r>
      <w:r w:rsidRPr="00F96015">
        <w:rPr>
          <w:rFonts w:ascii="Arial Narrow" w:eastAsia="Batang" w:hAnsi="Arial Narrow"/>
          <w:szCs w:val="24"/>
        </w:rPr>
        <w:t xml:space="preserve"> </w:t>
      </w:r>
      <w:r>
        <w:rPr>
          <w:rFonts w:ascii="Arial Narrow" w:eastAsia="Batang" w:hAnsi="Arial Narrow"/>
          <w:szCs w:val="24"/>
          <w:lang w:val="en-GB"/>
        </w:rPr>
        <w:t>srednje</w:t>
      </w:r>
      <w:r w:rsidRPr="00F96015">
        <w:rPr>
          <w:rFonts w:ascii="Arial Narrow" w:eastAsia="Batang" w:hAnsi="Arial Narrow"/>
          <w:szCs w:val="24"/>
        </w:rPr>
        <w:t xml:space="preserve"> </w:t>
      </w:r>
      <w:r>
        <w:rPr>
          <w:rFonts w:ascii="Arial Narrow" w:eastAsia="Batang" w:hAnsi="Arial Narrow"/>
          <w:szCs w:val="24"/>
          <w:lang w:val="en-GB"/>
        </w:rPr>
        <w:t>stru</w:t>
      </w:r>
      <w:r w:rsidRPr="00F96015">
        <w:rPr>
          <w:rFonts w:ascii="Arial Narrow" w:eastAsia="Batang" w:hAnsi="Arial Narrow"/>
          <w:szCs w:val="24"/>
        </w:rPr>
        <w:t>č</w:t>
      </w:r>
      <w:r>
        <w:rPr>
          <w:rFonts w:ascii="Arial Narrow" w:eastAsia="Batang" w:hAnsi="Arial Narrow"/>
          <w:szCs w:val="24"/>
          <w:lang w:val="en-GB"/>
        </w:rPr>
        <w:t>no</w:t>
      </w:r>
      <w:r w:rsidRPr="00F96015">
        <w:rPr>
          <w:rFonts w:ascii="Arial Narrow" w:eastAsia="Batang" w:hAnsi="Arial Narrow"/>
          <w:szCs w:val="24"/>
        </w:rPr>
        <w:t xml:space="preserve"> </w:t>
      </w:r>
      <w:r>
        <w:rPr>
          <w:rFonts w:ascii="Arial Narrow" w:eastAsia="Batang" w:hAnsi="Arial Narrow"/>
          <w:szCs w:val="24"/>
          <w:lang w:val="en-GB"/>
        </w:rPr>
        <w:t>obrazovanje</w:t>
      </w:r>
      <w:r w:rsidRPr="00F96015">
        <w:rPr>
          <w:rFonts w:ascii="Arial Narrow" w:eastAsia="Batang" w:hAnsi="Arial Narrow"/>
          <w:szCs w:val="24"/>
        </w:rPr>
        <w:t xml:space="preserve"> </w:t>
      </w:r>
      <w:r>
        <w:rPr>
          <w:rFonts w:ascii="Arial Narrow" w:eastAsia="Batang" w:hAnsi="Arial Narrow"/>
          <w:szCs w:val="24"/>
          <w:lang w:val="en-GB"/>
        </w:rPr>
        <w:t>u</w:t>
      </w:r>
      <w:r w:rsidRPr="00F96015">
        <w:rPr>
          <w:rFonts w:ascii="Arial Narrow" w:eastAsia="Batang" w:hAnsi="Arial Narrow"/>
          <w:szCs w:val="24"/>
        </w:rPr>
        <w:t xml:space="preserve"> </w:t>
      </w:r>
      <w:r>
        <w:rPr>
          <w:rFonts w:ascii="Arial Narrow" w:eastAsia="Batang" w:hAnsi="Arial Narrow"/>
          <w:szCs w:val="24"/>
          <w:lang w:val="en-GB"/>
        </w:rPr>
        <w:t>trogodi</w:t>
      </w:r>
      <w:r w:rsidRPr="00F96015">
        <w:rPr>
          <w:rFonts w:ascii="Arial Narrow" w:eastAsia="Batang" w:hAnsi="Arial Narrow"/>
          <w:szCs w:val="24"/>
        </w:rPr>
        <w:t>š</w:t>
      </w:r>
      <w:r>
        <w:rPr>
          <w:rFonts w:ascii="Arial Narrow" w:eastAsia="Batang" w:hAnsi="Arial Narrow"/>
          <w:szCs w:val="24"/>
          <w:lang w:val="en-GB"/>
        </w:rPr>
        <w:t>njem</w:t>
      </w:r>
      <w:r w:rsidRPr="00F96015">
        <w:rPr>
          <w:rFonts w:ascii="Arial Narrow" w:eastAsia="Batang" w:hAnsi="Arial Narrow"/>
          <w:szCs w:val="24"/>
        </w:rPr>
        <w:t xml:space="preserve"> </w:t>
      </w:r>
      <w:r>
        <w:rPr>
          <w:rFonts w:ascii="Arial Narrow" w:eastAsia="Batang" w:hAnsi="Arial Narrow"/>
          <w:szCs w:val="24"/>
          <w:lang w:val="en-GB"/>
        </w:rPr>
        <w:t>trajanju</w:t>
      </w:r>
      <w:r w:rsidRPr="00F96015">
        <w:rPr>
          <w:rFonts w:ascii="Arial Narrow" w:eastAsia="Batang" w:hAnsi="Arial Narrow"/>
          <w:szCs w:val="24"/>
        </w:rPr>
        <w:t xml:space="preserve"> </w:t>
      </w:r>
      <w:r>
        <w:rPr>
          <w:rFonts w:ascii="Arial Narrow" w:eastAsia="Batang" w:hAnsi="Arial Narrow"/>
          <w:szCs w:val="24"/>
          <w:lang w:val="en-GB"/>
        </w:rPr>
        <w:t>i</w:t>
      </w:r>
      <w:r w:rsidRPr="00F96015">
        <w:rPr>
          <w:rFonts w:ascii="Arial Narrow" w:eastAsia="Batang" w:hAnsi="Arial Narrow"/>
          <w:szCs w:val="24"/>
        </w:rPr>
        <w:t xml:space="preserve"> </w:t>
      </w:r>
      <w:r>
        <w:rPr>
          <w:rFonts w:ascii="Arial Narrow" w:eastAsia="Batang" w:hAnsi="Arial Narrow"/>
          <w:szCs w:val="24"/>
          <w:lang w:val="en-GB"/>
        </w:rPr>
        <w:t>kvalifikacija</w:t>
      </w:r>
      <w:r w:rsidRPr="00F96015">
        <w:rPr>
          <w:rFonts w:ascii="Arial Narrow" w:eastAsia="Batang" w:hAnsi="Arial Narrow"/>
          <w:szCs w:val="24"/>
        </w:rPr>
        <w:t xml:space="preserve"> </w:t>
      </w:r>
      <w:r>
        <w:rPr>
          <w:rFonts w:ascii="Arial Narrow" w:eastAsia="Batang" w:hAnsi="Arial Narrow"/>
          <w:szCs w:val="24"/>
          <w:lang w:val="en-GB"/>
        </w:rPr>
        <w:t>nivoa</w:t>
      </w:r>
      <w:r w:rsidRPr="00F96015">
        <w:rPr>
          <w:rFonts w:ascii="Arial Narrow" w:eastAsia="Batang" w:hAnsi="Arial Narrow"/>
          <w:szCs w:val="24"/>
        </w:rPr>
        <w:t xml:space="preserve"> </w:t>
      </w:r>
      <w:r>
        <w:rPr>
          <w:rFonts w:ascii="Arial Narrow" w:eastAsia="Batang" w:hAnsi="Arial Narrow"/>
          <w:szCs w:val="24"/>
          <w:lang w:val="en-GB"/>
        </w:rPr>
        <w:t>obrazovanja</w:t>
      </w:r>
      <w:r w:rsidRPr="00F96015">
        <w:rPr>
          <w:rFonts w:ascii="Arial Narrow" w:eastAsia="Batang" w:hAnsi="Arial Narrow"/>
          <w:szCs w:val="24"/>
        </w:rPr>
        <w:t xml:space="preserve"> </w:t>
      </w:r>
      <w:r w:rsidR="00B12AE0">
        <w:rPr>
          <w:rFonts w:ascii="Arial Narrow" w:eastAsia="Batang" w:hAnsi="Arial Narrow"/>
          <w:szCs w:val="24"/>
          <w:lang w:val="en-GB"/>
        </w:rPr>
        <w:t>Izvođač hortikulturnih radova</w:t>
      </w:r>
      <w:r w:rsidR="00BF1CF2">
        <w:rPr>
          <w:rFonts w:ascii="Arial Narrow" w:eastAsia="Batang" w:hAnsi="Arial Narrow"/>
          <w:szCs w:val="24"/>
          <w:lang w:val="en-GB"/>
        </w:rPr>
        <w:t xml:space="preserve">/ </w:t>
      </w:r>
      <w:r w:rsidR="00B12AE0">
        <w:rPr>
          <w:rFonts w:ascii="Arial Narrow" w:eastAsia="Batang" w:hAnsi="Arial Narrow"/>
          <w:szCs w:val="24"/>
          <w:lang w:val="en-GB"/>
        </w:rPr>
        <w:t>Izvođačica hortikulturnih radova</w:t>
      </w:r>
      <w:r w:rsidRPr="00F96015">
        <w:rPr>
          <w:rFonts w:ascii="Arial Narrow" w:eastAsia="Batang" w:hAnsi="Arial Narrow"/>
          <w:szCs w:val="24"/>
        </w:rPr>
        <w:t xml:space="preserve">, </w:t>
      </w:r>
      <w:r>
        <w:rPr>
          <w:rFonts w:ascii="Arial Narrow" w:eastAsia="Batang" w:hAnsi="Arial Narrow"/>
          <w:szCs w:val="24"/>
          <w:lang w:val="en-GB"/>
        </w:rPr>
        <w:t>nivo</w:t>
      </w:r>
      <w:r w:rsidRPr="00F96015">
        <w:rPr>
          <w:rFonts w:ascii="Arial Narrow" w:eastAsia="Batang" w:hAnsi="Arial Narrow"/>
          <w:szCs w:val="24"/>
        </w:rPr>
        <w:t xml:space="preserve"> </w:t>
      </w:r>
      <w:r>
        <w:rPr>
          <w:rFonts w:ascii="Arial Narrow" w:eastAsia="Batang" w:hAnsi="Arial Narrow"/>
          <w:szCs w:val="24"/>
          <w:lang w:val="en-GB"/>
        </w:rPr>
        <w:t>III</w:t>
      </w:r>
    </w:p>
    <w:sdt>
      <w:sdtPr>
        <w:rPr>
          <w:rFonts w:ascii="Arial Narrow" w:hAnsi="Arial Narrow"/>
        </w:rPr>
        <w:id w:val="1878191566"/>
        <w:lock w:val="sdtContentLocked"/>
        <w:placeholder>
          <w:docPart w:val="DefaultPlaceholder_1081868574"/>
        </w:placeholder>
      </w:sdtPr>
      <w:sdtEndPr>
        <w:rPr>
          <w:b/>
        </w:rPr>
      </w:sdtEndPr>
      <w:sdtContent>
        <w:p w14:paraId="3CA497D5" w14:textId="77777777" w:rsidR="0023225A" w:rsidRPr="0061120A" w:rsidRDefault="0023225A" w:rsidP="007C275C">
          <w:pPr>
            <w:spacing w:before="240" w:after="120" w:line="240" w:lineRule="auto"/>
            <w:rPr>
              <w:rFonts w:ascii="Arial Narrow" w:hAnsi="Arial Narrow"/>
              <w:b/>
              <w:lang w:val="sr-Latn-CS"/>
            </w:rPr>
          </w:pPr>
          <w:r w:rsidRPr="001612F0">
            <w:rPr>
              <w:rFonts w:ascii="Arial Narrow" w:hAnsi="Arial Narrow"/>
              <w:b/>
            </w:rPr>
            <w:t>Stručne kvalifikacije:</w:t>
          </w:r>
        </w:p>
      </w:sdtContent>
    </w:sdt>
    <w:p w14:paraId="11619522" w14:textId="66F3472F" w:rsidR="00215681" w:rsidRPr="0061120A" w:rsidRDefault="00215681" w:rsidP="00215681">
      <w:pPr>
        <w:spacing w:before="120" w:after="120" w:line="240" w:lineRule="auto"/>
        <w:rPr>
          <w:rFonts w:ascii="Arial Narrow" w:eastAsia="Batang" w:hAnsi="Arial Narrow"/>
          <w:szCs w:val="24"/>
          <w:lang w:val="sr-Latn-CS"/>
        </w:rPr>
      </w:pPr>
      <w:r w:rsidRPr="00E95186">
        <w:rPr>
          <w:rFonts w:ascii="Arial Narrow" w:eastAsia="Batang" w:hAnsi="Arial Narrow"/>
          <w:szCs w:val="24"/>
          <w:lang w:val="sr-Latn-CS"/>
        </w:rPr>
        <w:t>Zavr</w:t>
      </w:r>
      <w:r w:rsidRPr="0061120A">
        <w:rPr>
          <w:rFonts w:ascii="Arial Narrow" w:eastAsia="Batang" w:hAnsi="Arial Narrow"/>
          <w:szCs w:val="24"/>
          <w:lang w:val="sr-Latn-CS"/>
        </w:rPr>
        <w:t>š</w:t>
      </w:r>
      <w:r w:rsidRPr="00E95186">
        <w:rPr>
          <w:rFonts w:ascii="Arial Narrow" w:eastAsia="Batang" w:hAnsi="Arial Narrow"/>
          <w:szCs w:val="24"/>
          <w:lang w:val="sr-Latn-CS"/>
        </w:rPr>
        <w:t>etkom</w:t>
      </w:r>
      <w:r w:rsidRPr="0061120A">
        <w:rPr>
          <w:rFonts w:ascii="Arial Narrow" w:eastAsia="Batang" w:hAnsi="Arial Narrow"/>
          <w:szCs w:val="24"/>
          <w:lang w:val="sr-Latn-CS"/>
        </w:rPr>
        <w:t xml:space="preserve"> </w:t>
      </w:r>
      <w:r w:rsidRPr="00E95186">
        <w:rPr>
          <w:rFonts w:ascii="Arial Narrow" w:eastAsia="Batang" w:hAnsi="Arial Narrow"/>
          <w:szCs w:val="24"/>
          <w:lang w:val="sr-Latn-CS"/>
        </w:rPr>
        <w:t>obrazovnog</w:t>
      </w:r>
      <w:r w:rsidRPr="0061120A">
        <w:rPr>
          <w:rFonts w:ascii="Arial Narrow" w:eastAsia="Batang" w:hAnsi="Arial Narrow"/>
          <w:szCs w:val="24"/>
          <w:lang w:val="sr-Latn-CS"/>
        </w:rPr>
        <w:t xml:space="preserve"> </w:t>
      </w:r>
      <w:r w:rsidRPr="00E95186">
        <w:rPr>
          <w:rFonts w:ascii="Arial Narrow" w:eastAsia="Batang" w:hAnsi="Arial Narrow"/>
          <w:szCs w:val="24"/>
          <w:lang w:val="sr-Latn-CS"/>
        </w:rPr>
        <w:t>programa</w:t>
      </w:r>
      <w:r w:rsidRPr="0061120A">
        <w:rPr>
          <w:rFonts w:ascii="Arial Narrow" w:eastAsia="Batang" w:hAnsi="Arial Narrow"/>
          <w:szCs w:val="24"/>
          <w:lang w:val="sr-Latn-CS"/>
        </w:rPr>
        <w:t xml:space="preserve"> </w:t>
      </w:r>
      <w:r w:rsidR="00B12AE0">
        <w:rPr>
          <w:rFonts w:ascii="Arial Narrow" w:eastAsia="Batang" w:hAnsi="Arial Narrow"/>
          <w:szCs w:val="24"/>
          <w:lang w:val="en-GB"/>
        </w:rPr>
        <w:t>Izvođač hortikulturnih radova</w:t>
      </w:r>
      <w:r w:rsidRPr="0061120A">
        <w:rPr>
          <w:rFonts w:ascii="Arial Narrow" w:eastAsia="Batang" w:hAnsi="Arial Narrow"/>
          <w:szCs w:val="24"/>
          <w:lang w:val="sr-Latn-CS"/>
        </w:rPr>
        <w:t xml:space="preserve">, </w:t>
      </w:r>
      <w:r w:rsidRPr="00E95186">
        <w:rPr>
          <w:rFonts w:ascii="Arial Narrow" w:eastAsia="Batang" w:hAnsi="Arial Narrow"/>
          <w:szCs w:val="24"/>
          <w:lang w:val="sr-Latn-CS"/>
        </w:rPr>
        <w:t>sti</w:t>
      </w:r>
      <w:r w:rsidRPr="0061120A">
        <w:rPr>
          <w:rFonts w:ascii="Arial Narrow" w:eastAsia="Batang" w:hAnsi="Arial Narrow"/>
          <w:szCs w:val="24"/>
          <w:lang w:val="sr-Latn-CS"/>
        </w:rPr>
        <w:t>č</w:t>
      </w:r>
      <w:r w:rsidRPr="00E95186">
        <w:rPr>
          <w:rFonts w:ascii="Arial Narrow" w:eastAsia="Batang" w:hAnsi="Arial Narrow"/>
          <w:szCs w:val="24"/>
          <w:lang w:val="sr-Latn-CS"/>
        </w:rPr>
        <w:t>u</w:t>
      </w:r>
      <w:r w:rsidRPr="0061120A">
        <w:rPr>
          <w:rFonts w:ascii="Arial Narrow" w:eastAsia="Batang" w:hAnsi="Arial Narrow"/>
          <w:szCs w:val="24"/>
          <w:lang w:val="sr-Latn-CS"/>
        </w:rPr>
        <w:t xml:space="preserve"> </w:t>
      </w:r>
      <w:r w:rsidRPr="00E95186">
        <w:rPr>
          <w:rFonts w:ascii="Arial Narrow" w:eastAsia="Batang" w:hAnsi="Arial Narrow"/>
          <w:szCs w:val="24"/>
          <w:lang w:val="sr-Latn-CS"/>
        </w:rPr>
        <w:t>se</w:t>
      </w:r>
      <w:r w:rsidRPr="0061120A">
        <w:rPr>
          <w:rFonts w:ascii="Arial Narrow" w:eastAsia="Batang" w:hAnsi="Arial Narrow"/>
          <w:szCs w:val="24"/>
          <w:lang w:val="sr-Latn-CS"/>
        </w:rPr>
        <w:t xml:space="preserve"> </w:t>
      </w:r>
      <w:r w:rsidRPr="00E95186">
        <w:rPr>
          <w:rFonts w:ascii="Arial Narrow" w:eastAsia="Batang" w:hAnsi="Arial Narrow"/>
          <w:szCs w:val="24"/>
          <w:lang w:val="sr-Latn-CS"/>
        </w:rPr>
        <w:t>sljede</w:t>
      </w:r>
      <w:r w:rsidRPr="0061120A">
        <w:rPr>
          <w:rFonts w:ascii="Arial Narrow" w:eastAsia="Batang" w:hAnsi="Arial Narrow"/>
          <w:szCs w:val="24"/>
          <w:lang w:val="sr-Latn-CS"/>
        </w:rPr>
        <w:t>ć</w:t>
      </w:r>
      <w:r w:rsidRPr="00E95186">
        <w:rPr>
          <w:rFonts w:ascii="Arial Narrow" w:eastAsia="Batang" w:hAnsi="Arial Narrow"/>
          <w:szCs w:val="24"/>
          <w:lang w:val="sr-Latn-CS"/>
        </w:rPr>
        <w:t>e</w:t>
      </w:r>
      <w:r w:rsidRPr="0061120A">
        <w:rPr>
          <w:rFonts w:ascii="Arial Narrow" w:eastAsia="Batang" w:hAnsi="Arial Narrow"/>
          <w:szCs w:val="24"/>
          <w:lang w:val="sr-Latn-CS"/>
        </w:rPr>
        <w:t xml:space="preserve"> </w:t>
      </w:r>
      <w:r w:rsidRPr="00E95186">
        <w:rPr>
          <w:rFonts w:ascii="Arial Narrow" w:eastAsia="Batang" w:hAnsi="Arial Narrow"/>
          <w:szCs w:val="24"/>
          <w:lang w:val="sr-Latn-CS"/>
        </w:rPr>
        <w:t>stru</w:t>
      </w:r>
      <w:r w:rsidRPr="0061120A">
        <w:rPr>
          <w:rFonts w:ascii="Arial Narrow" w:eastAsia="Batang" w:hAnsi="Arial Narrow"/>
          <w:szCs w:val="24"/>
          <w:lang w:val="sr-Latn-CS"/>
        </w:rPr>
        <w:t>č</w:t>
      </w:r>
      <w:r w:rsidRPr="00E95186">
        <w:rPr>
          <w:rFonts w:ascii="Arial Narrow" w:eastAsia="Batang" w:hAnsi="Arial Narrow"/>
          <w:szCs w:val="24"/>
          <w:lang w:val="sr-Latn-CS"/>
        </w:rPr>
        <w:t>ne</w:t>
      </w:r>
      <w:r w:rsidRPr="0061120A">
        <w:rPr>
          <w:rFonts w:ascii="Arial Narrow" w:eastAsia="Batang" w:hAnsi="Arial Narrow"/>
          <w:szCs w:val="24"/>
          <w:lang w:val="sr-Latn-CS"/>
        </w:rPr>
        <w:t xml:space="preserve"> </w:t>
      </w:r>
      <w:r w:rsidRPr="00E95186">
        <w:rPr>
          <w:rFonts w:ascii="Arial Narrow" w:eastAsia="Batang" w:hAnsi="Arial Narrow"/>
          <w:szCs w:val="24"/>
          <w:lang w:val="sr-Latn-CS"/>
        </w:rPr>
        <w:t>kvalifikacije</w:t>
      </w:r>
      <w:r w:rsidRPr="0061120A">
        <w:rPr>
          <w:rFonts w:ascii="Arial Narrow" w:eastAsia="Batang" w:hAnsi="Arial Narrow"/>
          <w:szCs w:val="24"/>
          <w:lang w:val="sr-Latn-CS"/>
        </w:rPr>
        <w:t>:</w:t>
      </w:r>
    </w:p>
    <w:p w14:paraId="198F8920" w14:textId="77777777" w:rsidR="00371C3A" w:rsidRPr="00215681" w:rsidRDefault="00371C3A" w:rsidP="00FE675A">
      <w:pPr>
        <w:numPr>
          <w:ilvl w:val="0"/>
          <w:numId w:val="2"/>
        </w:numPr>
        <w:tabs>
          <w:tab w:val="num" w:pos="173"/>
        </w:tabs>
        <w:spacing w:before="120" w:after="120" w:line="240" w:lineRule="auto"/>
        <w:ind w:left="176" w:hanging="176"/>
        <w:rPr>
          <w:rFonts w:ascii="Arial Narrow" w:eastAsia="Times New Roman" w:hAnsi="Arial Narrow"/>
          <w:lang w:val="sr-Latn-CS" w:eastAsia="sl-SI"/>
        </w:rPr>
      </w:pPr>
      <w:r>
        <w:rPr>
          <w:rFonts w:ascii="Arial Narrow" w:eastAsia="Batang" w:hAnsi="Arial Narrow"/>
          <w:szCs w:val="24"/>
          <w:lang w:val="en-GB"/>
        </w:rPr>
        <w:t>Cvjećar/ Cvjećarka, nivo III</w:t>
      </w:r>
    </w:p>
    <w:p w14:paraId="328C5B2E" w14:textId="77777777" w:rsidR="00371C3A" w:rsidRDefault="00371C3A" w:rsidP="00FE675A">
      <w:pPr>
        <w:numPr>
          <w:ilvl w:val="0"/>
          <w:numId w:val="2"/>
        </w:numPr>
        <w:tabs>
          <w:tab w:val="num" w:pos="173"/>
        </w:tabs>
        <w:spacing w:before="120" w:after="120" w:line="240" w:lineRule="auto"/>
        <w:ind w:left="176" w:hanging="176"/>
        <w:rPr>
          <w:rFonts w:ascii="Arial Narrow" w:eastAsia="Times New Roman" w:hAnsi="Arial Narrow"/>
          <w:lang w:val="sr-Latn-CS" w:eastAsia="sl-SI"/>
        </w:rPr>
      </w:pPr>
      <w:r>
        <w:rPr>
          <w:rFonts w:ascii="Arial Narrow" w:eastAsia="Batang" w:hAnsi="Arial Narrow"/>
          <w:szCs w:val="24"/>
          <w:lang w:val="en-GB"/>
        </w:rPr>
        <w:t>Rasadničar/ Rasadničarka, nivo III</w:t>
      </w:r>
      <w:r w:rsidRPr="00C20234">
        <w:rPr>
          <w:rFonts w:ascii="Arial Narrow" w:eastAsia="Times New Roman" w:hAnsi="Arial Narrow"/>
          <w:lang w:val="sr-Latn-CS" w:eastAsia="sl-SI"/>
        </w:rPr>
        <w:t xml:space="preserve"> </w:t>
      </w:r>
    </w:p>
    <w:p w14:paraId="4D92C349" w14:textId="77777777" w:rsidR="00371C3A" w:rsidRDefault="00371C3A" w:rsidP="00FE675A">
      <w:pPr>
        <w:numPr>
          <w:ilvl w:val="0"/>
          <w:numId w:val="2"/>
        </w:numPr>
        <w:tabs>
          <w:tab w:val="num" w:pos="173"/>
        </w:tabs>
        <w:spacing w:before="120" w:after="120" w:line="240" w:lineRule="auto"/>
        <w:ind w:left="176" w:hanging="176"/>
        <w:rPr>
          <w:rFonts w:ascii="Arial Narrow" w:eastAsia="Times New Roman" w:hAnsi="Arial Narrow"/>
          <w:lang w:val="sr-Latn-CS" w:eastAsia="sl-SI"/>
        </w:rPr>
      </w:pPr>
      <w:r>
        <w:rPr>
          <w:rFonts w:ascii="Arial Narrow" w:eastAsia="Times New Roman" w:hAnsi="Arial Narrow"/>
          <w:lang w:val="sr-Latn-CS" w:eastAsia="sl-SI"/>
        </w:rPr>
        <w:t>Baštovan/ Baštovanka, nivo III</w:t>
      </w:r>
    </w:p>
    <w:p w14:paraId="125A9D9E" w14:textId="77777777" w:rsidR="00371C3A" w:rsidRPr="001550C3" w:rsidRDefault="00371C3A" w:rsidP="00FE675A">
      <w:pPr>
        <w:numPr>
          <w:ilvl w:val="0"/>
          <w:numId w:val="2"/>
        </w:numPr>
        <w:tabs>
          <w:tab w:val="num" w:pos="173"/>
        </w:tabs>
        <w:spacing w:before="120" w:after="120" w:line="240" w:lineRule="auto"/>
        <w:ind w:left="176" w:hanging="176"/>
        <w:rPr>
          <w:rFonts w:ascii="Arial Narrow" w:eastAsia="Times New Roman" w:hAnsi="Arial Narrow"/>
          <w:lang w:val="sr-Latn-CS" w:eastAsia="sl-SI"/>
        </w:rPr>
      </w:pPr>
      <w:r>
        <w:rPr>
          <w:rFonts w:ascii="Arial Narrow" w:eastAsia="Times New Roman" w:hAnsi="Arial Narrow"/>
          <w:lang w:val="sr-Latn-CS" w:eastAsia="sl-SI"/>
        </w:rPr>
        <w:t xml:space="preserve">Pomoćnik/ Pomoćnica u hortikulturi, </w:t>
      </w:r>
      <w:r w:rsidRPr="00F96015">
        <w:rPr>
          <w:rFonts w:ascii="Arial Narrow" w:eastAsia="Batang" w:hAnsi="Arial Narrow"/>
          <w:szCs w:val="24"/>
          <w:lang w:val="sr-Latn-CS"/>
        </w:rPr>
        <w:t>nivo II</w:t>
      </w:r>
    </w:p>
    <w:sdt>
      <w:sdtPr>
        <w:rPr>
          <w:rFonts w:ascii="Arial Narrow" w:hAnsi="Arial Narrow"/>
        </w:rPr>
        <w:id w:val="678930155"/>
        <w:lock w:val="sdtContentLocked"/>
        <w:placeholder>
          <w:docPart w:val="DefaultPlaceholder_1081868574"/>
        </w:placeholder>
      </w:sdtPr>
      <w:sdtEndPr>
        <w:rPr>
          <w:b/>
        </w:rPr>
      </w:sdtEndPr>
      <w:sdtContent>
        <w:p w14:paraId="65A216DA" w14:textId="77777777" w:rsidR="0023225A" w:rsidRPr="001612F0" w:rsidRDefault="0023225A" w:rsidP="007C275C">
          <w:pPr>
            <w:spacing w:before="240" w:after="120" w:line="240" w:lineRule="auto"/>
            <w:rPr>
              <w:rFonts w:ascii="Arial Narrow" w:hAnsi="Arial Narrow"/>
              <w:b/>
            </w:rPr>
          </w:pPr>
          <w:r w:rsidRPr="001612F0">
            <w:rPr>
              <w:rFonts w:ascii="Arial Narrow" w:hAnsi="Arial Narrow"/>
              <w:b/>
            </w:rPr>
            <w:t xml:space="preserve">CILJEVI OBRAZOVNOG PROGRAMA: </w:t>
          </w:r>
        </w:p>
      </w:sdtContent>
    </w:sdt>
    <w:p w14:paraId="1653A162" w14:textId="77777777" w:rsidR="006F773F" w:rsidRPr="00215681" w:rsidRDefault="00215681" w:rsidP="00FE675A">
      <w:pPr>
        <w:numPr>
          <w:ilvl w:val="0"/>
          <w:numId w:val="2"/>
        </w:numPr>
        <w:tabs>
          <w:tab w:val="num" w:pos="173"/>
        </w:tabs>
        <w:spacing w:before="120" w:after="120" w:line="240" w:lineRule="auto"/>
        <w:ind w:left="176" w:hanging="176"/>
        <w:rPr>
          <w:rFonts w:ascii="Arial Narrow" w:eastAsia="Batang" w:hAnsi="Arial Narrow"/>
          <w:szCs w:val="24"/>
          <w:lang w:val="sr-Latn-CS"/>
        </w:rPr>
      </w:pPr>
      <w:r w:rsidRPr="00774E6A">
        <w:rPr>
          <w:rFonts w:ascii="Arial Narrow" w:eastAsia="Batang" w:hAnsi="Arial Narrow"/>
          <w:szCs w:val="24"/>
          <w:lang w:val="sr-Latn-CS"/>
        </w:rPr>
        <w:t xml:space="preserve">Osposobljavanje učenika za dostizanje stručnih i ključnih kompetencija koje su predviđene </w:t>
      </w:r>
      <w:r>
        <w:rPr>
          <w:rFonts w:ascii="Arial Narrow" w:eastAsia="Batang" w:hAnsi="Arial Narrow"/>
          <w:szCs w:val="24"/>
          <w:lang w:val="sr-Latn-CS"/>
        </w:rPr>
        <w:t xml:space="preserve">odgovarajućim </w:t>
      </w:r>
      <w:r w:rsidRPr="00774E6A">
        <w:rPr>
          <w:rFonts w:ascii="Arial Narrow" w:eastAsia="Batang" w:hAnsi="Arial Narrow"/>
          <w:szCs w:val="24"/>
          <w:lang w:val="sr-Latn-CS"/>
        </w:rPr>
        <w:t>Standardima zanimanja i Standardima kvalifikacija na kojim</w:t>
      </w:r>
      <w:r>
        <w:rPr>
          <w:rFonts w:ascii="Arial Narrow" w:eastAsia="Batang" w:hAnsi="Arial Narrow"/>
          <w:szCs w:val="24"/>
          <w:lang w:val="sr-Latn-CS"/>
        </w:rPr>
        <w:t>a se zasniva obrazovni program.</w:t>
      </w:r>
    </w:p>
    <w:p w14:paraId="2162ED91" w14:textId="77777777" w:rsidR="00215681" w:rsidRDefault="00215681">
      <w:pPr>
        <w:rPr>
          <w:rFonts w:ascii="Arial Narrow" w:hAnsi="Arial Narrow"/>
          <w:b/>
        </w:rPr>
      </w:pPr>
      <w:r>
        <w:rPr>
          <w:rFonts w:ascii="Arial Narrow" w:hAnsi="Arial Narrow"/>
          <w:b/>
        </w:rPr>
        <w:br w:type="page"/>
      </w:r>
    </w:p>
    <w:p w14:paraId="6B4099A8" w14:textId="77777777" w:rsidR="00C20234" w:rsidRPr="00536F29" w:rsidRDefault="0023225A" w:rsidP="007C275C">
      <w:pPr>
        <w:spacing w:before="240" w:after="120" w:line="240" w:lineRule="auto"/>
        <w:rPr>
          <w:rFonts w:ascii="Arial Narrow" w:hAnsi="Arial Narrow"/>
          <w:b/>
          <w:lang w:val="it-IT"/>
        </w:rPr>
      </w:pPr>
      <w:r w:rsidRPr="00536F29">
        <w:rPr>
          <w:rFonts w:ascii="Arial Narrow" w:hAnsi="Arial Narrow"/>
          <w:b/>
          <w:lang w:val="it-IT"/>
        </w:rPr>
        <w:lastRenderedPageBreak/>
        <w:t>ISHODI UČENJA</w:t>
      </w:r>
    </w:p>
    <w:sdt>
      <w:sdtPr>
        <w:rPr>
          <w:rFonts w:ascii="Arial Narrow" w:hAnsi="Arial Narrow"/>
          <w:b/>
        </w:rPr>
        <w:id w:val="-542746264"/>
        <w:lock w:val="sdtContentLocked"/>
        <w:placeholder>
          <w:docPart w:val="DefaultPlaceholder_1081868574"/>
        </w:placeholder>
      </w:sdtPr>
      <w:sdtEndPr/>
      <w:sdtContent>
        <w:p w14:paraId="2853B4E6" w14:textId="77777777" w:rsidR="0023225A" w:rsidRPr="00536F29" w:rsidRDefault="0023225A" w:rsidP="007C275C">
          <w:pPr>
            <w:spacing w:before="120" w:after="120" w:line="240" w:lineRule="auto"/>
            <w:rPr>
              <w:rFonts w:ascii="Arial Narrow" w:hAnsi="Arial Narrow"/>
              <w:b/>
              <w:lang w:val="it-IT"/>
            </w:rPr>
          </w:pPr>
          <w:r w:rsidRPr="001612F0">
            <w:rPr>
              <w:rFonts w:ascii="Arial Narrow" w:hAnsi="Arial Narrow"/>
              <w:b/>
            </w:rPr>
            <w:t>Po završetku obrazovnog programa, učenik će biti sposoban da:</w:t>
          </w:r>
        </w:p>
      </w:sdtContent>
    </w:sdt>
    <w:p w14:paraId="318D6281" w14:textId="77777777" w:rsidR="001A5AD9" w:rsidRPr="00C54B58" w:rsidRDefault="001A5AD9" w:rsidP="00FE675A">
      <w:pPr>
        <w:numPr>
          <w:ilvl w:val="0"/>
          <w:numId w:val="2"/>
        </w:numPr>
        <w:tabs>
          <w:tab w:val="num" w:pos="173"/>
        </w:tabs>
        <w:spacing w:before="120" w:after="120" w:line="240" w:lineRule="auto"/>
        <w:ind w:left="176" w:hanging="176"/>
        <w:rPr>
          <w:rFonts w:ascii="Arial Narrow" w:eastAsia="Batang" w:hAnsi="Arial Narrow"/>
          <w:lang w:val="sr-Latn-CS"/>
        </w:rPr>
      </w:pPr>
      <w:r w:rsidRPr="00C54B58">
        <w:rPr>
          <w:rFonts w:ascii="Arial Narrow" w:eastAsia="Batang" w:hAnsi="Arial Narrow"/>
          <w:lang w:val="sr-Latn-CS"/>
        </w:rPr>
        <w:t>Planira i organizuje sopstveni rad i rad grupe za izvođenje poslova</w:t>
      </w:r>
      <w:r>
        <w:rPr>
          <w:rFonts w:ascii="Arial Narrow" w:eastAsia="Batang" w:hAnsi="Arial Narrow"/>
          <w:lang w:val="sr-Latn-CS"/>
        </w:rPr>
        <w:t xml:space="preserve"> u hortikulturnoj proizvodnji</w:t>
      </w:r>
    </w:p>
    <w:p w14:paraId="1808CFC0" w14:textId="77777777" w:rsidR="001A5AD9" w:rsidRPr="00C54B58" w:rsidRDefault="001A5AD9" w:rsidP="00FE675A">
      <w:pPr>
        <w:numPr>
          <w:ilvl w:val="0"/>
          <w:numId w:val="2"/>
        </w:numPr>
        <w:tabs>
          <w:tab w:val="num" w:pos="173"/>
        </w:tabs>
        <w:spacing w:before="120" w:after="120" w:line="240" w:lineRule="auto"/>
        <w:ind w:left="176" w:hanging="176"/>
        <w:rPr>
          <w:rFonts w:ascii="Arial Narrow" w:eastAsia="Batang" w:hAnsi="Arial Narrow"/>
          <w:lang w:val="sr-Latn-CS"/>
        </w:rPr>
      </w:pPr>
      <w:r w:rsidRPr="00C54B58">
        <w:rPr>
          <w:rFonts w:ascii="Arial Narrow" w:eastAsia="Batang" w:hAnsi="Arial Narrow"/>
          <w:lang w:val="sr-Latn-CS"/>
        </w:rPr>
        <w:t xml:space="preserve">Pripremi osnovne resurse i radno mjesto za realizaciju </w:t>
      </w:r>
      <w:r>
        <w:rPr>
          <w:rFonts w:ascii="Arial Narrow" w:eastAsia="Batang" w:hAnsi="Arial Narrow"/>
          <w:lang w:val="sr-Latn-CS"/>
        </w:rPr>
        <w:t>hortikulturne</w:t>
      </w:r>
      <w:r w:rsidRPr="00C54B58">
        <w:rPr>
          <w:rFonts w:ascii="Arial Narrow" w:eastAsia="Batang" w:hAnsi="Arial Narrow"/>
          <w:lang w:val="sr-Latn-CS"/>
        </w:rPr>
        <w:t xml:space="preserve"> proizvodnje</w:t>
      </w:r>
    </w:p>
    <w:p w14:paraId="2516A6E8" w14:textId="77777777" w:rsidR="001A5AD9" w:rsidRPr="00C54B58" w:rsidRDefault="001A5AD9" w:rsidP="00FE675A">
      <w:pPr>
        <w:numPr>
          <w:ilvl w:val="0"/>
          <w:numId w:val="2"/>
        </w:numPr>
        <w:tabs>
          <w:tab w:val="num" w:pos="173"/>
        </w:tabs>
        <w:spacing w:before="120" w:after="120" w:line="240" w:lineRule="auto"/>
        <w:ind w:left="176" w:hanging="176"/>
        <w:rPr>
          <w:rFonts w:ascii="Arial Narrow" w:eastAsia="Batang" w:hAnsi="Arial Narrow"/>
          <w:lang w:val="sr-Latn-CS"/>
        </w:rPr>
      </w:pPr>
      <w:r w:rsidRPr="00C54B58">
        <w:rPr>
          <w:rFonts w:ascii="Arial Narrow" w:eastAsia="Batang" w:hAnsi="Arial Narrow"/>
          <w:lang w:val="sr-Latn-CS"/>
        </w:rPr>
        <w:t>Adekvatno koristi i održava poljoprivrednu mehanizaciju, alat, opremu i uređaje za rad</w:t>
      </w:r>
    </w:p>
    <w:p w14:paraId="710DE7EC" w14:textId="77777777" w:rsidR="001A5AD9" w:rsidRPr="00106A8D" w:rsidRDefault="001A5AD9" w:rsidP="00FE675A">
      <w:pPr>
        <w:numPr>
          <w:ilvl w:val="0"/>
          <w:numId w:val="2"/>
        </w:numPr>
        <w:tabs>
          <w:tab w:val="num" w:pos="173"/>
        </w:tabs>
        <w:spacing w:before="120" w:after="120" w:line="240" w:lineRule="auto"/>
        <w:ind w:left="176" w:hanging="176"/>
        <w:rPr>
          <w:rFonts w:ascii="Arial Narrow" w:hAnsi="Arial Narrow"/>
          <w:lang w:val="sr-Latn-CS" w:eastAsia="sl-SI"/>
        </w:rPr>
      </w:pPr>
      <w:r>
        <w:rPr>
          <w:rFonts w:ascii="Arial Narrow" w:hAnsi="Arial Narrow"/>
          <w:lang w:val="sr-Latn-CS" w:eastAsia="sl-SI"/>
        </w:rPr>
        <w:t xml:space="preserve">Obavi proizvodnju, </w:t>
      </w:r>
      <w:r w:rsidRPr="00106A8D">
        <w:rPr>
          <w:rFonts w:ascii="Arial Narrow" w:hAnsi="Arial Narrow"/>
          <w:lang w:val="sr-Latn-CS" w:eastAsia="sl-SI"/>
        </w:rPr>
        <w:t>njegu</w:t>
      </w:r>
      <w:r>
        <w:rPr>
          <w:rFonts w:ascii="Arial Narrow" w:hAnsi="Arial Narrow"/>
          <w:lang w:val="sr-Latn-CS" w:eastAsia="sl-SI"/>
        </w:rPr>
        <w:t xml:space="preserve"> i berbu cvijeća, rasada i</w:t>
      </w:r>
      <w:r w:rsidRPr="00106A8D">
        <w:rPr>
          <w:rFonts w:ascii="Arial Narrow" w:hAnsi="Arial Narrow"/>
          <w:lang w:val="sr-Latn-CS" w:eastAsia="sl-SI"/>
        </w:rPr>
        <w:t xml:space="preserve"> sadnog materijala u zaštićenom prostoru i na otvorenom polju</w:t>
      </w:r>
    </w:p>
    <w:p w14:paraId="3D873A2D" w14:textId="77777777" w:rsidR="001A5AD9" w:rsidRDefault="001A5AD9" w:rsidP="00FE675A">
      <w:pPr>
        <w:numPr>
          <w:ilvl w:val="0"/>
          <w:numId w:val="2"/>
        </w:numPr>
        <w:tabs>
          <w:tab w:val="num" w:pos="173"/>
        </w:tabs>
        <w:spacing w:before="120" w:after="120" w:line="240" w:lineRule="auto"/>
        <w:ind w:left="176" w:hanging="176"/>
        <w:rPr>
          <w:rFonts w:ascii="Arial Narrow" w:hAnsi="Arial Narrow"/>
          <w:lang w:val="sr-Latn-CS" w:eastAsia="sl-SI"/>
        </w:rPr>
      </w:pPr>
      <w:r>
        <w:rPr>
          <w:rFonts w:ascii="Arial Narrow" w:hAnsi="Arial Narrow"/>
          <w:lang w:val="sr-Latn-CS" w:eastAsia="sl-SI"/>
        </w:rPr>
        <w:t>Obavi podizanje i održavanje zelenih površina, parkovskih i sportskih travnjaka iz primjenu agrotehničkih mjera</w:t>
      </w:r>
    </w:p>
    <w:p w14:paraId="07CFAA7D" w14:textId="77777777" w:rsidR="001A5AD9" w:rsidRDefault="001A5AD9" w:rsidP="00FE675A">
      <w:pPr>
        <w:numPr>
          <w:ilvl w:val="0"/>
          <w:numId w:val="2"/>
        </w:numPr>
        <w:tabs>
          <w:tab w:val="num" w:pos="173"/>
        </w:tabs>
        <w:spacing w:before="120" w:after="120" w:line="240" w:lineRule="auto"/>
        <w:ind w:left="176" w:hanging="176"/>
        <w:rPr>
          <w:rFonts w:ascii="Arial Narrow" w:hAnsi="Arial Narrow"/>
          <w:lang w:val="sr-Latn-CS" w:eastAsia="sl-SI"/>
        </w:rPr>
      </w:pPr>
      <w:r>
        <w:rPr>
          <w:rFonts w:ascii="Arial Narrow" w:hAnsi="Arial Narrow"/>
          <w:lang w:val="sr-Latn-CS" w:eastAsia="sl-SI"/>
        </w:rPr>
        <w:t>Obavi poslove u cvjećari na održavanju cvijeća i izradi cvjetnih aranžmana</w:t>
      </w:r>
    </w:p>
    <w:p w14:paraId="44CC4498" w14:textId="77777777" w:rsidR="001A5AD9" w:rsidRPr="00C54B58" w:rsidRDefault="001A5AD9" w:rsidP="00FE675A">
      <w:pPr>
        <w:numPr>
          <w:ilvl w:val="0"/>
          <w:numId w:val="2"/>
        </w:numPr>
        <w:tabs>
          <w:tab w:val="num" w:pos="173"/>
        </w:tabs>
        <w:spacing w:before="120" w:after="120" w:line="240" w:lineRule="auto"/>
        <w:ind w:left="176" w:hanging="176"/>
        <w:rPr>
          <w:rFonts w:ascii="Arial Narrow" w:eastAsia="Batang" w:hAnsi="Arial Narrow"/>
          <w:lang w:val="sr-Latn-CS"/>
        </w:rPr>
      </w:pPr>
      <w:r w:rsidRPr="00C54B58">
        <w:rPr>
          <w:rFonts w:ascii="Arial Narrow" w:eastAsia="Batang" w:hAnsi="Arial Narrow"/>
          <w:lang w:val="sr-Latn-CS"/>
        </w:rPr>
        <w:t xml:space="preserve">Obavi komunikaciju sa nadređenima, saradnicima i korisnicima usluga, u skladu sa pravilima poslovne komunikacije  </w:t>
      </w:r>
    </w:p>
    <w:p w14:paraId="6B70441F" w14:textId="77777777" w:rsidR="001A5AD9" w:rsidRPr="00C54B58" w:rsidRDefault="001A5AD9" w:rsidP="00FE675A">
      <w:pPr>
        <w:numPr>
          <w:ilvl w:val="0"/>
          <w:numId w:val="2"/>
        </w:numPr>
        <w:tabs>
          <w:tab w:val="num" w:pos="173"/>
        </w:tabs>
        <w:spacing w:before="120" w:after="120" w:line="240" w:lineRule="auto"/>
        <w:ind w:left="176" w:hanging="176"/>
        <w:rPr>
          <w:rFonts w:ascii="Arial Narrow" w:eastAsia="Batang" w:hAnsi="Arial Narrow"/>
          <w:lang w:val="sr-Latn-CS"/>
        </w:rPr>
      </w:pPr>
      <w:r w:rsidRPr="00C54B58">
        <w:rPr>
          <w:rFonts w:ascii="Arial Narrow" w:eastAsia="Batang" w:hAnsi="Arial Narrow"/>
          <w:lang w:val="sr-Latn-CS"/>
        </w:rPr>
        <w:t>Sprovede postupke za kontrolu kvaliteta rada, u skladu sa normativima i drugim propisima</w:t>
      </w:r>
    </w:p>
    <w:p w14:paraId="4CF24F59" w14:textId="77777777" w:rsidR="001A5AD9" w:rsidRPr="00C54B58" w:rsidRDefault="001A5AD9" w:rsidP="00FE675A">
      <w:pPr>
        <w:numPr>
          <w:ilvl w:val="0"/>
          <w:numId w:val="2"/>
        </w:numPr>
        <w:tabs>
          <w:tab w:val="num" w:pos="173"/>
        </w:tabs>
        <w:spacing w:before="120" w:after="120" w:line="240" w:lineRule="auto"/>
        <w:ind w:left="176" w:hanging="176"/>
        <w:rPr>
          <w:rFonts w:ascii="Arial Narrow" w:eastAsia="Batang" w:hAnsi="Arial Narrow"/>
          <w:lang w:val="sr-Latn-CS"/>
        </w:rPr>
      </w:pPr>
      <w:r w:rsidRPr="00C54B58">
        <w:rPr>
          <w:rFonts w:ascii="Arial Narrow" w:eastAsia="Batang" w:hAnsi="Arial Narrow"/>
          <w:lang w:val="sr-Latn-CS"/>
        </w:rPr>
        <w:t>Procijeni troškove realizacije radnog zadatka</w:t>
      </w:r>
    </w:p>
    <w:p w14:paraId="06DAED5D" w14:textId="77777777" w:rsidR="001A5AD9" w:rsidRPr="00C54B58" w:rsidRDefault="001A5AD9" w:rsidP="00FE675A">
      <w:pPr>
        <w:numPr>
          <w:ilvl w:val="0"/>
          <w:numId w:val="2"/>
        </w:numPr>
        <w:tabs>
          <w:tab w:val="num" w:pos="173"/>
        </w:tabs>
        <w:spacing w:before="120" w:after="120" w:line="240" w:lineRule="auto"/>
        <w:ind w:left="176" w:hanging="176"/>
        <w:rPr>
          <w:rFonts w:ascii="Arial Narrow" w:eastAsia="Batang" w:hAnsi="Arial Narrow"/>
          <w:lang w:val="sr-Latn-CS"/>
        </w:rPr>
      </w:pPr>
      <w:r w:rsidRPr="00C54B58">
        <w:rPr>
          <w:rFonts w:ascii="Arial Narrow" w:eastAsia="Batang" w:hAnsi="Arial Narrow"/>
          <w:lang w:val="sr-Latn-CS"/>
        </w:rPr>
        <w:t>Izvrši nabavku opreme, materijala i uređaja potrebnih za realizaciju radnog zadatka</w:t>
      </w:r>
    </w:p>
    <w:p w14:paraId="17D0CF12" w14:textId="77777777" w:rsidR="001A5AD9" w:rsidRPr="00C54B58" w:rsidRDefault="001A5AD9" w:rsidP="00FE675A">
      <w:pPr>
        <w:numPr>
          <w:ilvl w:val="0"/>
          <w:numId w:val="2"/>
        </w:numPr>
        <w:tabs>
          <w:tab w:val="num" w:pos="173"/>
        </w:tabs>
        <w:spacing w:before="120" w:after="120" w:line="240" w:lineRule="auto"/>
        <w:ind w:left="176" w:hanging="176"/>
        <w:rPr>
          <w:rFonts w:ascii="Arial Narrow" w:eastAsia="Batang" w:hAnsi="Arial Narrow"/>
          <w:lang w:val="sr-Latn-CS"/>
        </w:rPr>
      </w:pPr>
      <w:r w:rsidRPr="00C54B58">
        <w:rPr>
          <w:rFonts w:ascii="Arial Narrow" w:eastAsia="Batang" w:hAnsi="Arial Narrow"/>
          <w:lang w:val="sr-Latn-CS"/>
        </w:rPr>
        <w:t>Izradi radnu dokumentaciju</w:t>
      </w:r>
    </w:p>
    <w:p w14:paraId="40A4A78D" w14:textId="77777777" w:rsidR="001A5AD9" w:rsidRPr="00C54B58" w:rsidRDefault="001A5AD9" w:rsidP="00FE675A">
      <w:pPr>
        <w:numPr>
          <w:ilvl w:val="0"/>
          <w:numId w:val="2"/>
        </w:numPr>
        <w:tabs>
          <w:tab w:val="num" w:pos="173"/>
        </w:tabs>
        <w:spacing w:before="120" w:after="120" w:line="240" w:lineRule="auto"/>
        <w:ind w:left="176" w:hanging="176"/>
        <w:rPr>
          <w:rFonts w:ascii="Arial Narrow" w:eastAsia="Batang" w:hAnsi="Arial Narrow"/>
          <w:lang w:val="sr-Latn-CS"/>
        </w:rPr>
      </w:pPr>
      <w:r w:rsidRPr="00C54B58">
        <w:rPr>
          <w:rFonts w:ascii="Arial Narrow" w:eastAsia="Batang" w:hAnsi="Arial Narrow"/>
          <w:lang w:val="sr-Latn-CS"/>
        </w:rPr>
        <w:t xml:space="preserve">Izvrši rukovođenje i nadzor nad poslovima pomoćnika </w:t>
      </w:r>
    </w:p>
    <w:p w14:paraId="07BCA70A" w14:textId="77777777" w:rsidR="001A5AD9" w:rsidRPr="00C54B58" w:rsidRDefault="001A5AD9" w:rsidP="00FE675A">
      <w:pPr>
        <w:numPr>
          <w:ilvl w:val="0"/>
          <w:numId w:val="2"/>
        </w:numPr>
        <w:tabs>
          <w:tab w:val="num" w:pos="173"/>
        </w:tabs>
        <w:spacing w:before="120" w:after="120" w:line="240" w:lineRule="auto"/>
        <w:ind w:left="176" w:hanging="176"/>
        <w:rPr>
          <w:rFonts w:ascii="Arial Narrow" w:eastAsia="Batang" w:hAnsi="Arial Narrow"/>
          <w:lang w:val="sr-Latn-CS"/>
        </w:rPr>
      </w:pPr>
      <w:r w:rsidRPr="00C54B58">
        <w:rPr>
          <w:rFonts w:ascii="Arial Narrow" w:eastAsia="Batang" w:hAnsi="Arial Narrow"/>
          <w:lang w:val="sr-Latn-CS"/>
        </w:rPr>
        <w:t>Primijeni mjere zaštite i zdravlja na radu, i zaštite životne sredine</w:t>
      </w:r>
    </w:p>
    <w:sdt>
      <w:sdtPr>
        <w:rPr>
          <w:rFonts w:ascii="Arial Narrow" w:hAnsi="Arial Narrow"/>
          <w:b/>
        </w:rPr>
        <w:id w:val="1026760918"/>
        <w:placeholder>
          <w:docPart w:val="09A70E2BF3D74D5FAA622B76580F45FF"/>
        </w:placeholder>
      </w:sdtPr>
      <w:sdtEndPr/>
      <w:sdtContent>
        <w:p w14:paraId="7659BD4F" w14:textId="77777777" w:rsidR="00533CF3" w:rsidRPr="00E95186" w:rsidRDefault="00533CF3" w:rsidP="00615C14">
          <w:pPr>
            <w:spacing w:before="240" w:after="120" w:line="240" w:lineRule="auto"/>
            <w:rPr>
              <w:rFonts w:ascii="Arial Narrow" w:hAnsi="Arial Narrow"/>
              <w:b/>
              <w:lang w:val="sr-Latn-CS"/>
            </w:rPr>
          </w:pPr>
          <w:r w:rsidRPr="00E95186">
            <w:rPr>
              <w:rFonts w:ascii="Arial Narrow" w:hAnsi="Arial Narrow"/>
              <w:b/>
              <w:lang w:val="sr-Latn-CS"/>
            </w:rPr>
            <w:t>ISHODI ZA DOSTIZANJE KLJUČNIH KOMPETENCIJA</w:t>
          </w:r>
        </w:p>
      </w:sdtContent>
    </w:sdt>
    <w:sdt>
      <w:sdtPr>
        <w:rPr>
          <w:rFonts w:ascii="Arial Narrow" w:hAnsi="Arial Narrow"/>
          <w:b/>
        </w:rPr>
        <w:id w:val="-229691425"/>
        <w:lock w:val="contentLocked"/>
        <w:placeholder>
          <w:docPart w:val="09A70E2BF3D74D5FAA622B76580F45FF"/>
        </w:placeholder>
      </w:sdtPr>
      <w:sdtEndPr/>
      <w:sdtContent>
        <w:p w14:paraId="6BC06D9E" w14:textId="77777777" w:rsidR="00533CF3" w:rsidRPr="00536F29" w:rsidRDefault="00533CF3" w:rsidP="00615C14">
          <w:pPr>
            <w:spacing w:before="120" w:after="120" w:line="240" w:lineRule="auto"/>
            <w:rPr>
              <w:rFonts w:ascii="Arial Narrow" w:hAnsi="Arial Narrow"/>
              <w:b/>
              <w:lang w:val="it-IT"/>
            </w:rPr>
          </w:pPr>
          <w:r w:rsidRPr="001612F0">
            <w:rPr>
              <w:rFonts w:ascii="Arial Narrow" w:hAnsi="Arial Narrow"/>
              <w:b/>
            </w:rPr>
            <w:t>Po završetku obrazovnog programa, učenik će biti sposoban da:</w:t>
          </w:r>
        </w:p>
      </w:sdtContent>
    </w:sdt>
    <w:p w14:paraId="61B3FEDF" w14:textId="77777777" w:rsidR="00174825" w:rsidRPr="00E86A54" w:rsidRDefault="00174825" w:rsidP="00FE675A">
      <w:pPr>
        <w:widowControl w:val="0"/>
        <w:numPr>
          <w:ilvl w:val="0"/>
          <w:numId w:val="2"/>
        </w:numPr>
        <w:tabs>
          <w:tab w:val="num" w:pos="173"/>
        </w:tabs>
        <w:autoSpaceDE w:val="0"/>
        <w:autoSpaceDN w:val="0"/>
        <w:spacing w:before="120" w:after="120" w:line="240" w:lineRule="auto"/>
        <w:ind w:left="176" w:hanging="176"/>
        <w:rPr>
          <w:rFonts w:ascii="Arial Narrow" w:eastAsia="Batang" w:hAnsi="Arial Narrow"/>
          <w:szCs w:val="24"/>
          <w:lang w:val="es-ES_tradnl"/>
        </w:rPr>
      </w:pPr>
      <w:r w:rsidRPr="00E86A54">
        <w:rPr>
          <w:rFonts w:ascii="Arial Narrow" w:eastAsia="Batang" w:hAnsi="Arial Narrow"/>
          <w:szCs w:val="24"/>
          <w:lang w:val="es-ES_tradnl"/>
        </w:rPr>
        <w:t>Komunicira na maternjem jeziku, jeziku školovanja i/ili službenom jeziku, primjenom pravilnog i stvaralačkog usmenog i pisanog izražavanja, tumačenjem pojmova, stavova i činjenica, koristeći vizuelni, zvučni/audio i digitalni materijal prilikom upotrebe jezika u obrazovanju, radu, slobodnom vremenu i svakodnevnom životu</w:t>
      </w:r>
    </w:p>
    <w:p w14:paraId="5145956A" w14:textId="77777777" w:rsidR="00174825" w:rsidRPr="00E86A54" w:rsidRDefault="00174825" w:rsidP="00FE675A">
      <w:pPr>
        <w:widowControl w:val="0"/>
        <w:numPr>
          <w:ilvl w:val="0"/>
          <w:numId w:val="2"/>
        </w:numPr>
        <w:tabs>
          <w:tab w:val="num" w:pos="173"/>
        </w:tabs>
        <w:autoSpaceDE w:val="0"/>
        <w:autoSpaceDN w:val="0"/>
        <w:spacing w:before="120" w:after="120" w:line="240" w:lineRule="auto"/>
        <w:ind w:left="176" w:hanging="176"/>
        <w:rPr>
          <w:rFonts w:ascii="Arial Narrow" w:eastAsia="Batang" w:hAnsi="Arial Narrow"/>
          <w:szCs w:val="24"/>
          <w:lang w:val="es-ES_tradnl"/>
        </w:rPr>
      </w:pPr>
      <w:r w:rsidRPr="00E86A54">
        <w:rPr>
          <w:rFonts w:ascii="Arial Narrow" w:eastAsia="Batang" w:hAnsi="Arial Narrow"/>
          <w:szCs w:val="24"/>
          <w:lang w:val="es-ES_tradnl"/>
        </w:rPr>
        <w:t>Koristi različite jezike na odgovarajući i efikasan način za komunikaciju, primjenom pravilnog i stvaralačkog usmenog i pisanog izražavanja kroz slušanje, govor, čitanje i pisanje prilikom tumačenja misli, osjećaja, činjenica i mišljenja, u odgovarajućem rasponu društvenog i kulturnog konteksta</w:t>
      </w:r>
    </w:p>
    <w:p w14:paraId="7581ECA1" w14:textId="77777777" w:rsidR="00174825" w:rsidRPr="00E86A54" w:rsidRDefault="00174825" w:rsidP="00FE675A">
      <w:pPr>
        <w:widowControl w:val="0"/>
        <w:numPr>
          <w:ilvl w:val="0"/>
          <w:numId w:val="2"/>
        </w:numPr>
        <w:tabs>
          <w:tab w:val="num" w:pos="173"/>
        </w:tabs>
        <w:autoSpaceDE w:val="0"/>
        <w:autoSpaceDN w:val="0"/>
        <w:spacing w:before="120" w:after="120" w:line="240" w:lineRule="auto"/>
        <w:ind w:left="176" w:hanging="176"/>
        <w:rPr>
          <w:rFonts w:ascii="Arial Narrow" w:eastAsia="Batang" w:hAnsi="Arial Narrow"/>
          <w:szCs w:val="24"/>
          <w:lang w:val="es-ES_tradnl"/>
        </w:rPr>
      </w:pPr>
      <w:r w:rsidRPr="00E86A54">
        <w:rPr>
          <w:rFonts w:ascii="Arial Narrow" w:eastAsia="Batang" w:hAnsi="Arial Narrow"/>
          <w:szCs w:val="24"/>
          <w:lang w:val="es-ES_tradnl"/>
        </w:rPr>
        <w:t>Koristi matematičku kompetenciju i osnovne kompetencije u prirodnim naukama i tehnologiji, primjenjujući matematički način razmišljanja i funkcionalno matematičko znanje i vještine u rješavanju problema u svakodnevnim situacijama, kao i znanja i metodologije kojima se objašnjava svijet prirode i promjene uzrokovane ljudskim aktivnostima, radi postavljanja pitanja i zaključivanja na temelju činjenica</w:t>
      </w:r>
    </w:p>
    <w:p w14:paraId="145FD6A0" w14:textId="77777777" w:rsidR="00174825" w:rsidRPr="00E86A54" w:rsidRDefault="00174825" w:rsidP="00FE675A">
      <w:pPr>
        <w:widowControl w:val="0"/>
        <w:numPr>
          <w:ilvl w:val="0"/>
          <w:numId w:val="2"/>
        </w:numPr>
        <w:tabs>
          <w:tab w:val="num" w:pos="173"/>
        </w:tabs>
        <w:autoSpaceDE w:val="0"/>
        <w:autoSpaceDN w:val="0"/>
        <w:spacing w:before="120" w:after="120" w:line="240" w:lineRule="auto"/>
        <w:ind w:left="176" w:hanging="176"/>
        <w:rPr>
          <w:rFonts w:ascii="Arial Narrow" w:eastAsia="Batang" w:hAnsi="Arial Narrow"/>
          <w:szCs w:val="24"/>
          <w:lang w:val="es-ES_tradnl"/>
        </w:rPr>
      </w:pPr>
      <w:r w:rsidRPr="00E86A54">
        <w:rPr>
          <w:rFonts w:ascii="Arial Narrow" w:eastAsia="Batang" w:hAnsi="Arial Narrow"/>
          <w:szCs w:val="24"/>
          <w:lang w:val="es-ES_tradnl"/>
        </w:rPr>
        <w:t>Koristi informaciono-komunikacione tehnologije na odgovoran i siguran način za učenje, rad i učestvovanje u ličnom i društvenom životu, za pronalaženje, procjenu, čuvanje, stvaranje, prikazivanje i razmjenu informacija, kao i za razvijanje saradničkih mreža putem interneta</w:t>
      </w:r>
    </w:p>
    <w:p w14:paraId="3BB96E99" w14:textId="77777777" w:rsidR="00174825" w:rsidRPr="00E86A54" w:rsidRDefault="00174825" w:rsidP="00FE675A">
      <w:pPr>
        <w:widowControl w:val="0"/>
        <w:numPr>
          <w:ilvl w:val="0"/>
          <w:numId w:val="2"/>
        </w:numPr>
        <w:tabs>
          <w:tab w:val="num" w:pos="173"/>
        </w:tabs>
        <w:autoSpaceDE w:val="0"/>
        <w:autoSpaceDN w:val="0"/>
        <w:spacing w:before="120" w:after="120" w:line="240" w:lineRule="auto"/>
        <w:ind w:left="176" w:hanging="176"/>
        <w:rPr>
          <w:rFonts w:ascii="Arial Narrow" w:eastAsia="Batang" w:hAnsi="Arial Narrow"/>
          <w:szCs w:val="24"/>
          <w:lang w:val="es-ES_tradnl"/>
        </w:rPr>
      </w:pPr>
      <w:r w:rsidRPr="00E86A54">
        <w:rPr>
          <w:rFonts w:ascii="Arial Narrow" w:eastAsia="Batang" w:hAnsi="Arial Narrow"/>
          <w:szCs w:val="24"/>
          <w:lang w:val="es-ES_tradnl"/>
        </w:rPr>
        <w:t>Upravlja sopstvenim učenjem i karijerom, uključujući efikasno upravljanje vremenom i informacijama kako u samostalnom učenju tako i pri učenju u grupi, na konstruktivan način, sagledavanjem sebe, svojih vještina, stavova i vrijednosti, suočavanjem sa stresovima uzrokovanim neprekidnim životnim promjenama, pritiscima i rizicima, kao i preuzimanjem odgovornosti</w:t>
      </w:r>
      <w:r>
        <w:rPr>
          <w:rFonts w:ascii="Arial Narrow" w:eastAsia="Batang" w:hAnsi="Arial Narrow"/>
          <w:szCs w:val="24"/>
          <w:lang w:val="es-ES_tradnl"/>
        </w:rPr>
        <w:t xml:space="preserve"> </w:t>
      </w:r>
      <w:r w:rsidRPr="00E86A54">
        <w:rPr>
          <w:rFonts w:ascii="Arial Narrow" w:eastAsia="Batang" w:hAnsi="Arial Narrow"/>
          <w:szCs w:val="24"/>
          <w:lang w:val="es-ES_tradnl"/>
        </w:rPr>
        <w:t>za vođenje zdravog načina života</w:t>
      </w:r>
    </w:p>
    <w:p w14:paraId="53D4BF71" w14:textId="77777777" w:rsidR="00174825" w:rsidRPr="00E86A54" w:rsidRDefault="00174825" w:rsidP="00FE675A">
      <w:pPr>
        <w:widowControl w:val="0"/>
        <w:numPr>
          <w:ilvl w:val="0"/>
          <w:numId w:val="2"/>
        </w:numPr>
        <w:tabs>
          <w:tab w:val="num" w:pos="173"/>
        </w:tabs>
        <w:autoSpaceDE w:val="0"/>
        <w:autoSpaceDN w:val="0"/>
        <w:spacing w:before="120" w:after="120" w:line="240" w:lineRule="auto"/>
        <w:ind w:left="176" w:hanging="176"/>
        <w:rPr>
          <w:rFonts w:ascii="Arial Narrow" w:eastAsia="Batang" w:hAnsi="Arial Narrow"/>
          <w:szCs w:val="24"/>
          <w:lang w:val="es-ES_tradnl"/>
        </w:rPr>
      </w:pPr>
      <w:r w:rsidRPr="00E86A54">
        <w:rPr>
          <w:rFonts w:ascii="Arial Narrow" w:eastAsia="Batang" w:hAnsi="Arial Narrow"/>
          <w:szCs w:val="24"/>
          <w:lang w:val="es-ES_tradnl"/>
        </w:rPr>
        <w:t>Učestvuje u društvenom životu i radu, postupa kao odgovorni građanin i u potpunosti učestvuje u građanskom i društvenom životu, zasnovanom na razumijevanju socijalnih, ekonomskih, pravnih i političkih koncepata i struktura, kao i globalnog održivog razvoja</w:t>
      </w:r>
    </w:p>
    <w:p w14:paraId="23C1466B" w14:textId="77777777" w:rsidR="00174825" w:rsidRDefault="00174825" w:rsidP="00FE675A">
      <w:pPr>
        <w:widowControl w:val="0"/>
        <w:numPr>
          <w:ilvl w:val="0"/>
          <w:numId w:val="2"/>
        </w:numPr>
        <w:tabs>
          <w:tab w:val="num" w:pos="173"/>
        </w:tabs>
        <w:autoSpaceDE w:val="0"/>
        <w:autoSpaceDN w:val="0"/>
        <w:spacing w:before="120" w:after="120" w:line="240" w:lineRule="auto"/>
        <w:ind w:left="176" w:hanging="176"/>
        <w:rPr>
          <w:rFonts w:ascii="Arial Narrow" w:eastAsia="Batang" w:hAnsi="Arial Narrow"/>
          <w:szCs w:val="24"/>
          <w:lang w:val="es-ES_tradnl"/>
        </w:rPr>
      </w:pPr>
      <w:r w:rsidRPr="00E86A54">
        <w:rPr>
          <w:rFonts w:ascii="Arial Narrow" w:eastAsia="Batang" w:hAnsi="Arial Narrow"/>
          <w:szCs w:val="24"/>
          <w:lang w:val="es-ES_tradnl"/>
        </w:rPr>
        <w:t>Pretvori ideje u djelo, uključujući stvaralaštvo, inovativnost, spremnost na preuzimanje rizika i iskorišćavanje prilika, kao i preduzimanje inicijative i sposobnosti da se sarađuje u cilju planiranja i upravljanja projektima koji imaju kulturnu, društvenu ili finansijsku vrijednost</w:t>
      </w:r>
    </w:p>
    <w:p w14:paraId="1BEE831D" w14:textId="48B72DB8" w:rsidR="00533CF3" w:rsidRPr="00215681" w:rsidRDefault="00174825" w:rsidP="00FE675A">
      <w:pPr>
        <w:numPr>
          <w:ilvl w:val="0"/>
          <w:numId w:val="2"/>
        </w:numPr>
        <w:tabs>
          <w:tab w:val="num" w:pos="173"/>
        </w:tabs>
        <w:spacing w:before="120" w:after="120" w:line="240" w:lineRule="auto"/>
        <w:ind w:left="176" w:hanging="176"/>
        <w:rPr>
          <w:rFonts w:ascii="Arial Narrow" w:eastAsia="Batang" w:hAnsi="Arial Narrow"/>
          <w:lang w:val="sr-Latn-CS"/>
        </w:rPr>
      </w:pPr>
      <w:r w:rsidRPr="00E86A54">
        <w:rPr>
          <w:rFonts w:ascii="Arial Narrow" w:eastAsia="Batang" w:hAnsi="Arial Narrow"/>
          <w:szCs w:val="24"/>
          <w:lang w:val="es-ES_tradnl"/>
        </w:rPr>
        <w:lastRenderedPageBreak/>
        <w:t>Uoči značaj razumijevanja i poštovanja načina na koji se ideje kreativno izražavaju i prenose u različitim kulturama u obliku niza umjetničkih i drugih kulturoloških formi, razvijajući i izražavajući vlastite ideje i osjećaj pripadnosti ili uloge u društvu na različite načine i u različitim situacijama</w:t>
      </w:r>
    </w:p>
    <w:p w14:paraId="28289F31" w14:textId="77777777" w:rsidR="0023225A" w:rsidRPr="0061120A" w:rsidRDefault="0023225A" w:rsidP="0023225A">
      <w:pPr>
        <w:rPr>
          <w:rFonts w:ascii="Arial Narrow" w:hAnsi="Arial Narrow"/>
          <w:b/>
          <w:lang w:val="sr-Latn-CS"/>
        </w:rPr>
      </w:pPr>
      <w:r w:rsidRPr="0061120A">
        <w:rPr>
          <w:rFonts w:ascii="Arial Narrow" w:hAnsi="Arial Narrow"/>
          <w:b/>
          <w:lang w:val="sr-Latn-CS"/>
        </w:rPr>
        <w:br w:type="page"/>
      </w:r>
    </w:p>
    <w:p w14:paraId="396FE25C" w14:textId="77777777" w:rsidR="008D4808" w:rsidRPr="00533CF3" w:rsidRDefault="000B5267" w:rsidP="000B5267">
      <w:pPr>
        <w:pStyle w:val="Heading1"/>
        <w:pBdr>
          <w:bottom w:val="single" w:sz="4" w:space="1" w:color="C00000"/>
        </w:pBdr>
      </w:pPr>
      <w:bookmarkStart w:id="5" w:name="_Toc168479654"/>
      <w:r>
        <w:t xml:space="preserve">2. </w:t>
      </w:r>
      <w:r w:rsidR="0023225A" w:rsidRPr="00E42366">
        <w:t>NASTAVNI PLAN</w:t>
      </w:r>
      <w:bookmarkEnd w:id="5"/>
    </w:p>
    <w:tbl>
      <w:tblPr>
        <w:tblStyle w:val="TableGrid"/>
        <w:tblW w:w="10800" w:type="dxa"/>
        <w:jc w:val="center"/>
        <w:tblBorders>
          <w:top w:val="single" w:sz="4" w:space="0" w:color="C00000"/>
          <w:left w:val="none" w:sz="0" w:space="0" w:color="auto"/>
          <w:bottom w:val="single" w:sz="4" w:space="0" w:color="C00000"/>
          <w:right w:val="none" w:sz="0" w:space="0" w:color="auto"/>
          <w:insideH w:val="single" w:sz="4" w:space="0" w:color="C00000"/>
          <w:insideV w:val="single" w:sz="4" w:space="0" w:color="C00000"/>
        </w:tblBorders>
        <w:tblLayout w:type="fixed"/>
        <w:tblCellMar>
          <w:top w:w="14" w:type="dxa"/>
          <w:left w:w="14" w:type="dxa"/>
          <w:bottom w:w="14" w:type="dxa"/>
          <w:right w:w="14" w:type="dxa"/>
        </w:tblCellMar>
        <w:tblLook w:val="04A0" w:firstRow="1" w:lastRow="0" w:firstColumn="1" w:lastColumn="0" w:noHBand="0" w:noVBand="1"/>
      </w:tblPr>
      <w:tblGrid>
        <w:gridCol w:w="321"/>
        <w:gridCol w:w="3189"/>
        <w:gridCol w:w="426"/>
        <w:gridCol w:w="426"/>
        <w:gridCol w:w="426"/>
        <w:gridCol w:w="432"/>
        <w:gridCol w:w="420"/>
        <w:gridCol w:w="426"/>
        <w:gridCol w:w="426"/>
        <w:gridCol w:w="426"/>
        <w:gridCol w:w="426"/>
        <w:gridCol w:w="426"/>
        <w:gridCol w:w="426"/>
        <w:gridCol w:w="426"/>
        <w:gridCol w:w="426"/>
        <w:gridCol w:w="426"/>
        <w:gridCol w:w="426"/>
        <w:gridCol w:w="450"/>
        <w:gridCol w:w="450"/>
      </w:tblGrid>
      <w:tr w:rsidR="00696F27" w:rsidRPr="003F7825" w14:paraId="055BBE8F" w14:textId="77777777" w:rsidTr="00696F27">
        <w:trPr>
          <w:tblHeader/>
          <w:jc w:val="center"/>
        </w:trPr>
        <w:tc>
          <w:tcPr>
            <w:tcW w:w="321" w:type="dxa"/>
            <w:vMerge w:val="restart"/>
            <w:tcBorders>
              <w:top w:val="single" w:sz="12" w:space="0" w:color="C00000"/>
              <w:bottom w:val="single" w:sz="4" w:space="0" w:color="C00000"/>
              <w:right w:val="single" w:sz="4" w:space="0" w:color="C00000"/>
            </w:tcBorders>
            <w:shd w:val="clear" w:color="auto" w:fill="F1E5BD"/>
            <w:textDirection w:val="btLr"/>
            <w:vAlign w:val="center"/>
          </w:tcPr>
          <w:p w14:paraId="144BA8CF" w14:textId="77777777" w:rsidR="00696F27" w:rsidRPr="00696F27" w:rsidRDefault="00696F27" w:rsidP="00696F27">
            <w:pPr>
              <w:ind w:left="113" w:right="113"/>
              <w:jc w:val="center"/>
              <w:rPr>
                <w:rFonts w:ascii="Arial Narrow" w:hAnsi="Arial Narrow"/>
                <w:b/>
                <w:sz w:val="18"/>
                <w:szCs w:val="18"/>
              </w:rPr>
            </w:pPr>
            <w:r w:rsidRPr="00696F27">
              <w:rPr>
                <w:rFonts w:ascii="Arial Narrow" w:hAnsi="Arial Narrow"/>
                <w:b/>
                <w:sz w:val="18"/>
                <w:szCs w:val="18"/>
              </w:rPr>
              <w:br w:type="page"/>
              <w:t>R. BROJ</w:t>
            </w:r>
          </w:p>
        </w:tc>
        <w:tc>
          <w:tcPr>
            <w:tcW w:w="3189" w:type="dxa"/>
            <w:vMerge w:val="restart"/>
            <w:tcBorders>
              <w:top w:val="single" w:sz="12" w:space="0" w:color="C00000"/>
              <w:left w:val="single" w:sz="4" w:space="0" w:color="C00000"/>
              <w:bottom w:val="single" w:sz="4" w:space="0" w:color="C00000"/>
              <w:right w:val="single" w:sz="12" w:space="0" w:color="C00000"/>
            </w:tcBorders>
            <w:shd w:val="clear" w:color="auto" w:fill="F1E5BD"/>
            <w:vAlign w:val="center"/>
          </w:tcPr>
          <w:p w14:paraId="3597C852" w14:textId="77777777" w:rsidR="00696F27" w:rsidRPr="00696F27" w:rsidRDefault="00696F27" w:rsidP="00696F27">
            <w:pPr>
              <w:jc w:val="center"/>
              <w:rPr>
                <w:rFonts w:ascii="Arial Narrow" w:hAnsi="Arial Narrow"/>
                <w:b/>
                <w:sz w:val="18"/>
                <w:szCs w:val="18"/>
              </w:rPr>
            </w:pPr>
            <w:r w:rsidRPr="00696F27">
              <w:rPr>
                <w:rFonts w:ascii="Arial Narrow" w:hAnsi="Arial Narrow"/>
                <w:b/>
                <w:sz w:val="18"/>
                <w:szCs w:val="18"/>
              </w:rPr>
              <w:t xml:space="preserve">PREDMET / MODUL </w:t>
            </w:r>
          </w:p>
        </w:tc>
        <w:tc>
          <w:tcPr>
            <w:tcW w:w="7290" w:type="dxa"/>
            <w:gridSpan w:val="17"/>
            <w:tcBorders>
              <w:top w:val="single" w:sz="12" w:space="0" w:color="C00000"/>
              <w:left w:val="single" w:sz="12" w:space="0" w:color="C00000"/>
              <w:bottom w:val="single" w:sz="12" w:space="0" w:color="C00000"/>
              <w:right w:val="nil"/>
            </w:tcBorders>
            <w:shd w:val="clear" w:color="auto" w:fill="F1E5BD"/>
            <w:vAlign w:val="center"/>
          </w:tcPr>
          <w:p w14:paraId="1AECB155" w14:textId="77777777" w:rsidR="00696F27" w:rsidRPr="00696F27" w:rsidRDefault="00696F27" w:rsidP="00696F27">
            <w:pPr>
              <w:spacing w:before="40" w:after="40"/>
              <w:jc w:val="center"/>
              <w:rPr>
                <w:rFonts w:ascii="Arial Narrow" w:hAnsi="Arial Narrow"/>
                <w:b/>
                <w:sz w:val="18"/>
                <w:szCs w:val="18"/>
                <w:lang w:val="it-IT"/>
              </w:rPr>
            </w:pPr>
            <w:r w:rsidRPr="00696F27">
              <w:rPr>
                <w:rFonts w:ascii="Arial Narrow" w:hAnsi="Arial Narrow"/>
                <w:b/>
                <w:sz w:val="18"/>
                <w:szCs w:val="18"/>
                <w:lang w:val="it-IT"/>
              </w:rPr>
              <w:t>BROJ ČASOVA PO OBLICIMA NASTAVE I KREDITNA VRIJEDNOST</w:t>
            </w:r>
          </w:p>
        </w:tc>
      </w:tr>
      <w:tr w:rsidR="00696F27" w:rsidRPr="00696F27" w14:paraId="0B6099A5" w14:textId="77777777" w:rsidTr="00696F27">
        <w:trPr>
          <w:tblHeader/>
          <w:jc w:val="center"/>
        </w:trPr>
        <w:tc>
          <w:tcPr>
            <w:tcW w:w="321" w:type="dxa"/>
            <w:vMerge/>
            <w:tcBorders>
              <w:top w:val="single" w:sz="12" w:space="0" w:color="C00000"/>
              <w:bottom w:val="single" w:sz="4" w:space="0" w:color="C00000"/>
              <w:right w:val="single" w:sz="4" w:space="0" w:color="C00000"/>
            </w:tcBorders>
          </w:tcPr>
          <w:p w14:paraId="2BAA1BAA" w14:textId="77777777" w:rsidR="00696F27" w:rsidRPr="00696F27" w:rsidRDefault="00696F27" w:rsidP="00696F27">
            <w:pPr>
              <w:rPr>
                <w:rFonts w:ascii="Arial Narrow" w:hAnsi="Arial Narrow"/>
                <w:b/>
                <w:sz w:val="18"/>
                <w:szCs w:val="18"/>
                <w:lang w:val="it-IT"/>
              </w:rPr>
            </w:pPr>
          </w:p>
        </w:tc>
        <w:tc>
          <w:tcPr>
            <w:tcW w:w="3189" w:type="dxa"/>
            <w:vMerge/>
            <w:tcBorders>
              <w:top w:val="single" w:sz="12" w:space="0" w:color="C00000"/>
              <w:left w:val="single" w:sz="4" w:space="0" w:color="C00000"/>
              <w:bottom w:val="single" w:sz="4" w:space="0" w:color="C00000"/>
              <w:right w:val="single" w:sz="12" w:space="0" w:color="C00000"/>
            </w:tcBorders>
          </w:tcPr>
          <w:p w14:paraId="37F40693" w14:textId="77777777" w:rsidR="00696F27" w:rsidRPr="00696F27" w:rsidRDefault="00696F27" w:rsidP="00696F27">
            <w:pPr>
              <w:rPr>
                <w:rFonts w:ascii="Arial Narrow" w:hAnsi="Arial Narrow"/>
                <w:b/>
                <w:sz w:val="18"/>
                <w:szCs w:val="18"/>
                <w:lang w:val="it-IT"/>
              </w:rPr>
            </w:pPr>
          </w:p>
        </w:tc>
        <w:tc>
          <w:tcPr>
            <w:tcW w:w="2130" w:type="dxa"/>
            <w:gridSpan w:val="5"/>
            <w:tcBorders>
              <w:top w:val="single" w:sz="12" w:space="0" w:color="C00000"/>
              <w:left w:val="single" w:sz="12" w:space="0" w:color="C00000"/>
              <w:bottom w:val="single" w:sz="4" w:space="0" w:color="C00000"/>
              <w:right w:val="single" w:sz="12" w:space="0" w:color="C00000"/>
            </w:tcBorders>
            <w:shd w:val="clear" w:color="auto" w:fill="FBF7EB"/>
            <w:vAlign w:val="center"/>
          </w:tcPr>
          <w:p w14:paraId="27AD09A0" w14:textId="77777777" w:rsidR="00696F27" w:rsidRPr="00696F27" w:rsidRDefault="00696F27" w:rsidP="00696F27">
            <w:pPr>
              <w:spacing w:before="40" w:after="40"/>
              <w:jc w:val="center"/>
              <w:rPr>
                <w:rFonts w:ascii="Arial Narrow" w:hAnsi="Arial Narrow"/>
                <w:b/>
                <w:sz w:val="18"/>
                <w:szCs w:val="18"/>
              </w:rPr>
            </w:pPr>
            <w:r w:rsidRPr="00696F27">
              <w:rPr>
                <w:rFonts w:ascii="Arial Narrow" w:hAnsi="Arial Narrow"/>
                <w:b/>
                <w:sz w:val="18"/>
                <w:szCs w:val="18"/>
              </w:rPr>
              <w:t>I RAZRED</w:t>
            </w:r>
          </w:p>
        </w:tc>
        <w:tc>
          <w:tcPr>
            <w:tcW w:w="2130" w:type="dxa"/>
            <w:gridSpan w:val="5"/>
            <w:tcBorders>
              <w:top w:val="single" w:sz="12" w:space="0" w:color="C00000"/>
              <w:left w:val="single" w:sz="12" w:space="0" w:color="C00000"/>
              <w:bottom w:val="single" w:sz="4" w:space="0" w:color="C00000"/>
              <w:right w:val="single" w:sz="12" w:space="0" w:color="C00000"/>
            </w:tcBorders>
            <w:shd w:val="clear" w:color="auto" w:fill="FBF7EB"/>
            <w:vAlign w:val="center"/>
          </w:tcPr>
          <w:p w14:paraId="3456F8E5" w14:textId="77777777" w:rsidR="00696F27" w:rsidRPr="00696F27" w:rsidRDefault="00696F27" w:rsidP="00696F27">
            <w:pPr>
              <w:spacing w:before="40" w:after="40"/>
              <w:jc w:val="center"/>
              <w:rPr>
                <w:rFonts w:ascii="Arial Narrow" w:hAnsi="Arial Narrow"/>
                <w:b/>
                <w:sz w:val="18"/>
                <w:szCs w:val="18"/>
              </w:rPr>
            </w:pPr>
            <w:r w:rsidRPr="00696F27">
              <w:rPr>
                <w:rFonts w:ascii="Arial Narrow" w:hAnsi="Arial Narrow"/>
                <w:b/>
                <w:sz w:val="18"/>
                <w:szCs w:val="18"/>
              </w:rPr>
              <w:t>II RAZRED</w:t>
            </w:r>
          </w:p>
        </w:tc>
        <w:tc>
          <w:tcPr>
            <w:tcW w:w="2130" w:type="dxa"/>
            <w:gridSpan w:val="5"/>
            <w:tcBorders>
              <w:top w:val="single" w:sz="12" w:space="0" w:color="C00000"/>
              <w:left w:val="single" w:sz="12" w:space="0" w:color="C00000"/>
              <w:bottom w:val="single" w:sz="4" w:space="0" w:color="C00000"/>
              <w:right w:val="single" w:sz="12" w:space="0" w:color="C00000"/>
            </w:tcBorders>
            <w:shd w:val="clear" w:color="auto" w:fill="FBF7EB"/>
            <w:vAlign w:val="center"/>
          </w:tcPr>
          <w:p w14:paraId="079744C2" w14:textId="77777777" w:rsidR="00696F27" w:rsidRPr="00696F27" w:rsidRDefault="00696F27" w:rsidP="00696F27">
            <w:pPr>
              <w:spacing w:before="40" w:after="40"/>
              <w:jc w:val="center"/>
              <w:rPr>
                <w:rFonts w:ascii="Arial Narrow" w:hAnsi="Arial Narrow"/>
                <w:b/>
                <w:sz w:val="18"/>
                <w:szCs w:val="18"/>
              </w:rPr>
            </w:pPr>
            <w:r w:rsidRPr="00696F27">
              <w:rPr>
                <w:rFonts w:ascii="Arial Narrow" w:hAnsi="Arial Narrow"/>
                <w:b/>
                <w:sz w:val="18"/>
                <w:szCs w:val="18"/>
              </w:rPr>
              <w:t>III RAZRED</w:t>
            </w:r>
          </w:p>
        </w:tc>
        <w:tc>
          <w:tcPr>
            <w:tcW w:w="900" w:type="dxa"/>
            <w:gridSpan w:val="2"/>
            <w:tcBorders>
              <w:top w:val="single" w:sz="4" w:space="0" w:color="auto"/>
              <w:left w:val="single" w:sz="12" w:space="0" w:color="C00000"/>
              <w:bottom w:val="single" w:sz="4" w:space="0" w:color="C00000"/>
              <w:right w:val="nil"/>
            </w:tcBorders>
            <w:shd w:val="clear" w:color="auto" w:fill="FBF7EB"/>
            <w:vAlign w:val="center"/>
          </w:tcPr>
          <w:p w14:paraId="5135789A" w14:textId="77777777" w:rsidR="00696F27" w:rsidRPr="00696F27" w:rsidRDefault="00696F27" w:rsidP="00696F27">
            <w:pPr>
              <w:spacing w:before="40" w:after="40"/>
              <w:jc w:val="center"/>
              <w:rPr>
                <w:rFonts w:ascii="Arial Narrow" w:hAnsi="Arial Narrow"/>
                <w:b/>
                <w:sz w:val="18"/>
                <w:szCs w:val="18"/>
              </w:rPr>
            </w:pPr>
            <w:r w:rsidRPr="00696F27">
              <w:rPr>
                <w:rFonts w:ascii="Arial Narrow" w:hAnsi="Arial Narrow"/>
                <w:b/>
                <w:sz w:val="18"/>
                <w:szCs w:val="18"/>
              </w:rPr>
              <w:t>UKUPNO</w:t>
            </w:r>
          </w:p>
        </w:tc>
      </w:tr>
      <w:tr w:rsidR="00696F27" w:rsidRPr="00696F27" w14:paraId="0313FD02" w14:textId="77777777" w:rsidTr="00EC1BB4">
        <w:trPr>
          <w:trHeight w:val="23"/>
          <w:tblHeader/>
          <w:jc w:val="center"/>
        </w:trPr>
        <w:tc>
          <w:tcPr>
            <w:tcW w:w="321" w:type="dxa"/>
            <w:vMerge/>
            <w:tcBorders>
              <w:top w:val="single" w:sz="12" w:space="0" w:color="C00000"/>
              <w:bottom w:val="single" w:sz="4" w:space="0" w:color="C00000"/>
              <w:right w:val="single" w:sz="4" w:space="0" w:color="C00000"/>
            </w:tcBorders>
          </w:tcPr>
          <w:p w14:paraId="13F2FF6C" w14:textId="77777777" w:rsidR="00696F27" w:rsidRPr="00696F27" w:rsidRDefault="00696F27" w:rsidP="00696F27">
            <w:pPr>
              <w:rPr>
                <w:rFonts w:ascii="Arial Narrow" w:hAnsi="Arial Narrow"/>
                <w:b/>
                <w:sz w:val="18"/>
                <w:szCs w:val="18"/>
              </w:rPr>
            </w:pPr>
          </w:p>
        </w:tc>
        <w:tc>
          <w:tcPr>
            <w:tcW w:w="3189" w:type="dxa"/>
            <w:vMerge/>
            <w:tcBorders>
              <w:top w:val="single" w:sz="12" w:space="0" w:color="C00000"/>
              <w:left w:val="single" w:sz="4" w:space="0" w:color="C00000"/>
              <w:bottom w:val="single" w:sz="4" w:space="0" w:color="C00000"/>
              <w:right w:val="single" w:sz="12" w:space="0" w:color="C00000"/>
            </w:tcBorders>
          </w:tcPr>
          <w:p w14:paraId="6C3D99B7" w14:textId="77777777" w:rsidR="00696F27" w:rsidRPr="00696F27" w:rsidRDefault="00696F27" w:rsidP="00696F27">
            <w:pPr>
              <w:rPr>
                <w:rFonts w:ascii="Arial Narrow" w:hAnsi="Arial Narrow"/>
                <w:b/>
                <w:sz w:val="18"/>
                <w:szCs w:val="18"/>
              </w:rPr>
            </w:pPr>
          </w:p>
        </w:tc>
        <w:tc>
          <w:tcPr>
            <w:tcW w:w="426" w:type="dxa"/>
            <w:tcBorders>
              <w:top w:val="single" w:sz="4" w:space="0" w:color="C00000"/>
              <w:left w:val="single" w:sz="12" w:space="0" w:color="C00000"/>
              <w:bottom w:val="single" w:sz="12" w:space="0" w:color="C00000"/>
              <w:right w:val="single" w:sz="4" w:space="0" w:color="C00000"/>
            </w:tcBorders>
            <w:shd w:val="clear" w:color="auto" w:fill="FBF7EB"/>
            <w:vAlign w:val="center"/>
          </w:tcPr>
          <w:p w14:paraId="123EE643" w14:textId="77777777" w:rsidR="00696F27" w:rsidRPr="00696F27" w:rsidRDefault="00696F27" w:rsidP="00696F27">
            <w:pPr>
              <w:jc w:val="center"/>
              <w:rPr>
                <w:rFonts w:ascii="Arial Narrow" w:hAnsi="Arial Narrow"/>
                <w:b/>
                <w:sz w:val="18"/>
                <w:szCs w:val="18"/>
              </w:rPr>
            </w:pPr>
            <w:r w:rsidRPr="00696F27">
              <w:rPr>
                <w:rFonts w:ascii="Arial Narrow" w:hAnsi="Arial Narrow"/>
                <w:b/>
                <w:sz w:val="18"/>
                <w:szCs w:val="18"/>
              </w:rPr>
              <w:t>∑</w:t>
            </w:r>
          </w:p>
        </w:tc>
        <w:tc>
          <w:tcPr>
            <w:tcW w:w="426" w:type="dxa"/>
            <w:tcBorders>
              <w:top w:val="single" w:sz="4" w:space="0" w:color="C00000"/>
              <w:left w:val="single" w:sz="4" w:space="0" w:color="C00000"/>
              <w:bottom w:val="single" w:sz="12" w:space="0" w:color="C00000"/>
              <w:right w:val="single" w:sz="4" w:space="0" w:color="C00000"/>
            </w:tcBorders>
            <w:vAlign w:val="center"/>
          </w:tcPr>
          <w:p w14:paraId="121457A8" w14:textId="77777777" w:rsidR="00696F27" w:rsidRPr="00696F27" w:rsidRDefault="00696F27" w:rsidP="00696F27">
            <w:pPr>
              <w:jc w:val="center"/>
              <w:rPr>
                <w:rFonts w:ascii="Arial Narrow" w:hAnsi="Arial Narrow"/>
                <w:b/>
                <w:sz w:val="18"/>
                <w:szCs w:val="18"/>
              </w:rPr>
            </w:pPr>
            <w:r w:rsidRPr="00696F27">
              <w:rPr>
                <w:rFonts w:ascii="Arial Narrow" w:hAnsi="Arial Narrow"/>
                <w:b/>
                <w:sz w:val="18"/>
                <w:szCs w:val="18"/>
              </w:rPr>
              <w:t>T</w:t>
            </w:r>
          </w:p>
        </w:tc>
        <w:tc>
          <w:tcPr>
            <w:tcW w:w="426" w:type="dxa"/>
            <w:tcBorders>
              <w:top w:val="single" w:sz="4" w:space="0" w:color="C00000"/>
              <w:left w:val="single" w:sz="4" w:space="0" w:color="C00000"/>
              <w:bottom w:val="single" w:sz="12" w:space="0" w:color="C00000"/>
              <w:right w:val="single" w:sz="4" w:space="0" w:color="C00000"/>
            </w:tcBorders>
            <w:vAlign w:val="center"/>
          </w:tcPr>
          <w:p w14:paraId="31738E2A" w14:textId="77777777" w:rsidR="00696F27" w:rsidRPr="00696F27" w:rsidRDefault="00696F27" w:rsidP="00696F27">
            <w:pPr>
              <w:jc w:val="center"/>
              <w:rPr>
                <w:rFonts w:ascii="Arial Narrow" w:hAnsi="Arial Narrow"/>
                <w:b/>
                <w:sz w:val="18"/>
                <w:szCs w:val="18"/>
              </w:rPr>
            </w:pPr>
            <w:r w:rsidRPr="00696F27">
              <w:rPr>
                <w:rFonts w:ascii="Arial Narrow" w:hAnsi="Arial Narrow"/>
                <w:b/>
                <w:sz w:val="18"/>
                <w:szCs w:val="18"/>
              </w:rPr>
              <w:t>V</w:t>
            </w:r>
          </w:p>
        </w:tc>
        <w:tc>
          <w:tcPr>
            <w:tcW w:w="432" w:type="dxa"/>
            <w:tcBorders>
              <w:top w:val="single" w:sz="4" w:space="0" w:color="C00000"/>
              <w:left w:val="single" w:sz="4" w:space="0" w:color="C00000"/>
              <w:bottom w:val="single" w:sz="12" w:space="0" w:color="C00000"/>
              <w:right w:val="single" w:sz="4" w:space="0" w:color="C00000"/>
            </w:tcBorders>
            <w:vAlign w:val="center"/>
          </w:tcPr>
          <w:p w14:paraId="3921BBB2" w14:textId="77777777" w:rsidR="00696F27" w:rsidRPr="00696F27" w:rsidRDefault="00696F27" w:rsidP="00696F27">
            <w:pPr>
              <w:jc w:val="center"/>
              <w:rPr>
                <w:rFonts w:ascii="Arial Narrow" w:hAnsi="Arial Narrow"/>
                <w:b/>
                <w:sz w:val="18"/>
                <w:szCs w:val="18"/>
              </w:rPr>
            </w:pPr>
            <w:r w:rsidRPr="00696F27">
              <w:rPr>
                <w:rFonts w:ascii="Arial Narrow" w:hAnsi="Arial Narrow"/>
                <w:b/>
                <w:sz w:val="18"/>
                <w:szCs w:val="18"/>
              </w:rPr>
              <w:t>P</w:t>
            </w:r>
          </w:p>
        </w:tc>
        <w:tc>
          <w:tcPr>
            <w:tcW w:w="420" w:type="dxa"/>
            <w:tcBorders>
              <w:top w:val="single" w:sz="4" w:space="0" w:color="C00000"/>
              <w:left w:val="single" w:sz="4" w:space="0" w:color="C00000"/>
              <w:bottom w:val="single" w:sz="12" w:space="0" w:color="C00000"/>
              <w:right w:val="single" w:sz="12" w:space="0" w:color="C00000"/>
            </w:tcBorders>
            <w:shd w:val="clear" w:color="auto" w:fill="FBF7EB"/>
            <w:vAlign w:val="center"/>
          </w:tcPr>
          <w:p w14:paraId="5E2A7EB8" w14:textId="77777777" w:rsidR="00696F27" w:rsidRPr="00696F27" w:rsidRDefault="00696F27" w:rsidP="00696F27">
            <w:pPr>
              <w:jc w:val="center"/>
              <w:rPr>
                <w:rFonts w:ascii="Arial Narrow" w:hAnsi="Arial Narrow"/>
                <w:b/>
                <w:sz w:val="18"/>
                <w:szCs w:val="18"/>
              </w:rPr>
            </w:pPr>
            <w:r w:rsidRPr="00696F27">
              <w:rPr>
                <w:rFonts w:ascii="Arial Narrow" w:hAnsi="Arial Narrow"/>
                <w:b/>
                <w:sz w:val="18"/>
                <w:szCs w:val="18"/>
              </w:rPr>
              <w:t>KV</w:t>
            </w:r>
          </w:p>
        </w:tc>
        <w:tc>
          <w:tcPr>
            <w:tcW w:w="426" w:type="dxa"/>
            <w:tcBorders>
              <w:top w:val="single" w:sz="4" w:space="0" w:color="C00000"/>
              <w:left w:val="single" w:sz="12" w:space="0" w:color="C00000"/>
              <w:bottom w:val="single" w:sz="12" w:space="0" w:color="C00000"/>
              <w:right w:val="single" w:sz="4" w:space="0" w:color="C00000"/>
            </w:tcBorders>
            <w:shd w:val="clear" w:color="auto" w:fill="FBF7EB"/>
            <w:vAlign w:val="center"/>
          </w:tcPr>
          <w:p w14:paraId="1F4C37A1" w14:textId="77777777" w:rsidR="00696F27" w:rsidRPr="00696F27" w:rsidRDefault="00696F27" w:rsidP="00696F27">
            <w:pPr>
              <w:jc w:val="center"/>
              <w:rPr>
                <w:rFonts w:ascii="Arial Narrow" w:hAnsi="Arial Narrow"/>
                <w:b/>
                <w:sz w:val="18"/>
                <w:szCs w:val="18"/>
              </w:rPr>
            </w:pPr>
            <w:r w:rsidRPr="00696F27">
              <w:rPr>
                <w:rFonts w:ascii="Arial Narrow" w:hAnsi="Arial Narrow"/>
                <w:b/>
                <w:sz w:val="18"/>
                <w:szCs w:val="18"/>
              </w:rPr>
              <w:t>∑</w:t>
            </w:r>
          </w:p>
        </w:tc>
        <w:tc>
          <w:tcPr>
            <w:tcW w:w="426" w:type="dxa"/>
            <w:tcBorders>
              <w:top w:val="single" w:sz="4" w:space="0" w:color="C00000"/>
              <w:left w:val="single" w:sz="4" w:space="0" w:color="C00000"/>
              <w:bottom w:val="single" w:sz="12" w:space="0" w:color="C00000"/>
              <w:right w:val="single" w:sz="4" w:space="0" w:color="C00000"/>
            </w:tcBorders>
            <w:vAlign w:val="center"/>
          </w:tcPr>
          <w:p w14:paraId="49FEECB6" w14:textId="77777777" w:rsidR="00696F27" w:rsidRPr="00696F27" w:rsidRDefault="00696F27" w:rsidP="00696F27">
            <w:pPr>
              <w:jc w:val="center"/>
              <w:rPr>
                <w:rFonts w:ascii="Arial Narrow" w:hAnsi="Arial Narrow"/>
                <w:b/>
                <w:sz w:val="18"/>
                <w:szCs w:val="18"/>
              </w:rPr>
            </w:pPr>
            <w:r w:rsidRPr="00696F27">
              <w:rPr>
                <w:rFonts w:ascii="Arial Narrow" w:hAnsi="Arial Narrow"/>
                <w:b/>
                <w:sz w:val="18"/>
                <w:szCs w:val="18"/>
              </w:rPr>
              <w:t>T</w:t>
            </w:r>
          </w:p>
        </w:tc>
        <w:tc>
          <w:tcPr>
            <w:tcW w:w="426" w:type="dxa"/>
            <w:tcBorders>
              <w:top w:val="single" w:sz="4" w:space="0" w:color="C00000"/>
              <w:left w:val="single" w:sz="4" w:space="0" w:color="C00000"/>
              <w:bottom w:val="single" w:sz="12" w:space="0" w:color="C00000"/>
              <w:right w:val="single" w:sz="4" w:space="0" w:color="C00000"/>
            </w:tcBorders>
            <w:vAlign w:val="center"/>
          </w:tcPr>
          <w:p w14:paraId="53CBD80F" w14:textId="77777777" w:rsidR="00696F27" w:rsidRPr="00696F27" w:rsidRDefault="00696F27" w:rsidP="00696F27">
            <w:pPr>
              <w:jc w:val="center"/>
              <w:rPr>
                <w:rFonts w:ascii="Arial Narrow" w:hAnsi="Arial Narrow"/>
                <w:b/>
                <w:sz w:val="18"/>
                <w:szCs w:val="18"/>
              </w:rPr>
            </w:pPr>
            <w:r w:rsidRPr="00696F27">
              <w:rPr>
                <w:rFonts w:ascii="Arial Narrow" w:hAnsi="Arial Narrow"/>
                <w:b/>
                <w:sz w:val="18"/>
                <w:szCs w:val="18"/>
              </w:rPr>
              <w:t>V</w:t>
            </w:r>
          </w:p>
        </w:tc>
        <w:tc>
          <w:tcPr>
            <w:tcW w:w="426" w:type="dxa"/>
            <w:tcBorders>
              <w:top w:val="single" w:sz="4" w:space="0" w:color="C00000"/>
              <w:left w:val="single" w:sz="4" w:space="0" w:color="C00000"/>
              <w:bottom w:val="single" w:sz="12" w:space="0" w:color="C00000"/>
              <w:right w:val="single" w:sz="4" w:space="0" w:color="C00000"/>
            </w:tcBorders>
            <w:vAlign w:val="center"/>
          </w:tcPr>
          <w:p w14:paraId="4E2C9E66" w14:textId="77777777" w:rsidR="00696F27" w:rsidRPr="00696F27" w:rsidRDefault="00696F27" w:rsidP="00696F27">
            <w:pPr>
              <w:jc w:val="center"/>
              <w:rPr>
                <w:rFonts w:ascii="Arial Narrow" w:hAnsi="Arial Narrow"/>
                <w:b/>
                <w:sz w:val="18"/>
                <w:szCs w:val="18"/>
              </w:rPr>
            </w:pPr>
            <w:r w:rsidRPr="00696F27">
              <w:rPr>
                <w:rFonts w:ascii="Arial Narrow" w:hAnsi="Arial Narrow"/>
                <w:b/>
                <w:sz w:val="18"/>
                <w:szCs w:val="18"/>
              </w:rPr>
              <w:t>P</w:t>
            </w:r>
          </w:p>
        </w:tc>
        <w:tc>
          <w:tcPr>
            <w:tcW w:w="426" w:type="dxa"/>
            <w:tcBorders>
              <w:top w:val="single" w:sz="4" w:space="0" w:color="C00000"/>
              <w:left w:val="single" w:sz="4" w:space="0" w:color="C00000"/>
              <w:bottom w:val="single" w:sz="12" w:space="0" w:color="C00000"/>
              <w:right w:val="single" w:sz="12" w:space="0" w:color="C00000"/>
            </w:tcBorders>
            <w:shd w:val="clear" w:color="auto" w:fill="FBF7EB"/>
            <w:vAlign w:val="center"/>
          </w:tcPr>
          <w:p w14:paraId="20C59EED" w14:textId="77777777" w:rsidR="00696F27" w:rsidRPr="00696F27" w:rsidRDefault="00696F27" w:rsidP="00696F27">
            <w:pPr>
              <w:jc w:val="center"/>
              <w:rPr>
                <w:rFonts w:ascii="Arial Narrow" w:hAnsi="Arial Narrow"/>
                <w:b/>
                <w:sz w:val="18"/>
                <w:szCs w:val="18"/>
              </w:rPr>
            </w:pPr>
            <w:r w:rsidRPr="00696F27">
              <w:rPr>
                <w:rFonts w:ascii="Arial Narrow" w:hAnsi="Arial Narrow"/>
                <w:b/>
                <w:sz w:val="18"/>
                <w:szCs w:val="18"/>
              </w:rPr>
              <w:t>KV</w:t>
            </w:r>
          </w:p>
        </w:tc>
        <w:tc>
          <w:tcPr>
            <w:tcW w:w="426" w:type="dxa"/>
            <w:tcBorders>
              <w:top w:val="single" w:sz="4" w:space="0" w:color="C00000"/>
              <w:left w:val="single" w:sz="12" w:space="0" w:color="C00000"/>
              <w:bottom w:val="single" w:sz="12" w:space="0" w:color="C00000"/>
              <w:right w:val="single" w:sz="4" w:space="0" w:color="C00000"/>
            </w:tcBorders>
            <w:shd w:val="clear" w:color="auto" w:fill="FBF7EB"/>
            <w:vAlign w:val="center"/>
          </w:tcPr>
          <w:p w14:paraId="586EA4D7" w14:textId="77777777" w:rsidR="00696F27" w:rsidRPr="00696F27" w:rsidRDefault="00696F27" w:rsidP="00696F27">
            <w:pPr>
              <w:jc w:val="center"/>
              <w:rPr>
                <w:rFonts w:ascii="Arial Narrow" w:hAnsi="Arial Narrow"/>
                <w:b/>
                <w:sz w:val="18"/>
                <w:szCs w:val="18"/>
              </w:rPr>
            </w:pPr>
            <w:r w:rsidRPr="00696F27">
              <w:rPr>
                <w:rFonts w:ascii="Arial Narrow" w:hAnsi="Arial Narrow"/>
                <w:b/>
                <w:sz w:val="18"/>
                <w:szCs w:val="18"/>
              </w:rPr>
              <w:t>∑</w:t>
            </w:r>
          </w:p>
        </w:tc>
        <w:tc>
          <w:tcPr>
            <w:tcW w:w="426" w:type="dxa"/>
            <w:tcBorders>
              <w:top w:val="single" w:sz="4" w:space="0" w:color="C00000"/>
              <w:left w:val="single" w:sz="4" w:space="0" w:color="C00000"/>
              <w:bottom w:val="single" w:sz="12" w:space="0" w:color="C00000"/>
              <w:right w:val="single" w:sz="4" w:space="0" w:color="C00000"/>
            </w:tcBorders>
            <w:vAlign w:val="center"/>
          </w:tcPr>
          <w:p w14:paraId="27B6B588" w14:textId="77777777" w:rsidR="00696F27" w:rsidRPr="00696F27" w:rsidRDefault="00696F27" w:rsidP="00696F27">
            <w:pPr>
              <w:jc w:val="center"/>
              <w:rPr>
                <w:rFonts w:ascii="Arial Narrow" w:hAnsi="Arial Narrow"/>
                <w:b/>
                <w:sz w:val="18"/>
                <w:szCs w:val="18"/>
              </w:rPr>
            </w:pPr>
            <w:r w:rsidRPr="00696F27">
              <w:rPr>
                <w:rFonts w:ascii="Arial Narrow" w:hAnsi="Arial Narrow"/>
                <w:b/>
                <w:sz w:val="18"/>
                <w:szCs w:val="18"/>
              </w:rPr>
              <w:t>T</w:t>
            </w:r>
          </w:p>
        </w:tc>
        <w:tc>
          <w:tcPr>
            <w:tcW w:w="426" w:type="dxa"/>
            <w:tcBorders>
              <w:top w:val="single" w:sz="4" w:space="0" w:color="C00000"/>
              <w:left w:val="single" w:sz="4" w:space="0" w:color="C00000"/>
              <w:bottom w:val="single" w:sz="12" w:space="0" w:color="C00000"/>
              <w:right w:val="single" w:sz="4" w:space="0" w:color="C00000"/>
            </w:tcBorders>
            <w:vAlign w:val="center"/>
          </w:tcPr>
          <w:p w14:paraId="275EEBB0" w14:textId="77777777" w:rsidR="00696F27" w:rsidRPr="00696F27" w:rsidRDefault="00696F27" w:rsidP="00696F27">
            <w:pPr>
              <w:jc w:val="center"/>
              <w:rPr>
                <w:rFonts w:ascii="Arial Narrow" w:hAnsi="Arial Narrow"/>
                <w:b/>
                <w:sz w:val="18"/>
                <w:szCs w:val="18"/>
              </w:rPr>
            </w:pPr>
            <w:r w:rsidRPr="00696F27">
              <w:rPr>
                <w:rFonts w:ascii="Arial Narrow" w:hAnsi="Arial Narrow"/>
                <w:b/>
                <w:sz w:val="18"/>
                <w:szCs w:val="18"/>
              </w:rPr>
              <w:t>V</w:t>
            </w:r>
          </w:p>
        </w:tc>
        <w:tc>
          <w:tcPr>
            <w:tcW w:w="426" w:type="dxa"/>
            <w:tcBorders>
              <w:top w:val="single" w:sz="4" w:space="0" w:color="C00000"/>
              <w:left w:val="single" w:sz="4" w:space="0" w:color="C00000"/>
              <w:bottom w:val="single" w:sz="12" w:space="0" w:color="C00000"/>
              <w:right w:val="single" w:sz="4" w:space="0" w:color="C00000"/>
            </w:tcBorders>
            <w:vAlign w:val="center"/>
          </w:tcPr>
          <w:p w14:paraId="7F848B23" w14:textId="77777777" w:rsidR="00696F27" w:rsidRPr="00696F27" w:rsidRDefault="00696F27" w:rsidP="00696F27">
            <w:pPr>
              <w:jc w:val="center"/>
              <w:rPr>
                <w:rFonts w:ascii="Arial Narrow" w:hAnsi="Arial Narrow"/>
                <w:b/>
                <w:sz w:val="18"/>
                <w:szCs w:val="18"/>
              </w:rPr>
            </w:pPr>
            <w:r w:rsidRPr="00696F27">
              <w:rPr>
                <w:rFonts w:ascii="Arial Narrow" w:hAnsi="Arial Narrow"/>
                <w:b/>
                <w:sz w:val="18"/>
                <w:szCs w:val="18"/>
              </w:rPr>
              <w:t>P</w:t>
            </w:r>
          </w:p>
        </w:tc>
        <w:tc>
          <w:tcPr>
            <w:tcW w:w="426" w:type="dxa"/>
            <w:tcBorders>
              <w:top w:val="single" w:sz="4" w:space="0" w:color="C00000"/>
              <w:left w:val="single" w:sz="4" w:space="0" w:color="C00000"/>
              <w:bottom w:val="single" w:sz="12" w:space="0" w:color="C00000"/>
              <w:right w:val="single" w:sz="12" w:space="0" w:color="C00000"/>
            </w:tcBorders>
            <w:shd w:val="clear" w:color="auto" w:fill="FBF7EB"/>
            <w:vAlign w:val="center"/>
          </w:tcPr>
          <w:p w14:paraId="1ADAB381" w14:textId="77777777" w:rsidR="00696F27" w:rsidRPr="00696F27" w:rsidRDefault="00696F27" w:rsidP="00696F27">
            <w:pPr>
              <w:jc w:val="center"/>
              <w:rPr>
                <w:rFonts w:ascii="Arial Narrow" w:hAnsi="Arial Narrow"/>
                <w:b/>
                <w:sz w:val="18"/>
                <w:szCs w:val="18"/>
              </w:rPr>
            </w:pPr>
            <w:r w:rsidRPr="00696F27">
              <w:rPr>
                <w:rFonts w:ascii="Arial Narrow" w:hAnsi="Arial Narrow"/>
                <w:b/>
                <w:sz w:val="18"/>
                <w:szCs w:val="18"/>
              </w:rPr>
              <w:t>KV</w:t>
            </w:r>
          </w:p>
        </w:tc>
        <w:tc>
          <w:tcPr>
            <w:tcW w:w="450" w:type="dxa"/>
            <w:tcBorders>
              <w:top w:val="single" w:sz="4" w:space="0" w:color="C00000"/>
              <w:left w:val="single" w:sz="12" w:space="0" w:color="C00000"/>
              <w:bottom w:val="single" w:sz="12" w:space="0" w:color="C00000"/>
              <w:right w:val="single" w:sz="4" w:space="0" w:color="C00000"/>
            </w:tcBorders>
            <w:shd w:val="clear" w:color="auto" w:fill="FBF7EB"/>
            <w:vAlign w:val="center"/>
          </w:tcPr>
          <w:p w14:paraId="53252405" w14:textId="77777777" w:rsidR="00696F27" w:rsidRPr="00696F27" w:rsidRDefault="00696F27" w:rsidP="00696F27">
            <w:pPr>
              <w:jc w:val="center"/>
              <w:rPr>
                <w:rFonts w:ascii="Arial Narrow" w:hAnsi="Arial Narrow"/>
                <w:b/>
                <w:sz w:val="18"/>
                <w:szCs w:val="18"/>
              </w:rPr>
            </w:pPr>
            <w:r w:rsidRPr="00696F27">
              <w:rPr>
                <w:rFonts w:ascii="Arial Narrow" w:hAnsi="Arial Narrow"/>
                <w:b/>
                <w:sz w:val="18"/>
                <w:szCs w:val="18"/>
              </w:rPr>
              <w:t>∑</w:t>
            </w:r>
          </w:p>
        </w:tc>
        <w:tc>
          <w:tcPr>
            <w:tcW w:w="450" w:type="dxa"/>
            <w:tcBorders>
              <w:top w:val="single" w:sz="4" w:space="0" w:color="C00000"/>
              <w:left w:val="single" w:sz="4" w:space="0" w:color="C00000"/>
              <w:bottom w:val="single" w:sz="12" w:space="0" w:color="C00000"/>
              <w:right w:val="nil"/>
            </w:tcBorders>
            <w:shd w:val="clear" w:color="auto" w:fill="FBF7EB"/>
            <w:vAlign w:val="center"/>
          </w:tcPr>
          <w:p w14:paraId="52E3AA95" w14:textId="77777777" w:rsidR="00696F27" w:rsidRPr="00696F27" w:rsidRDefault="00696F27" w:rsidP="00696F27">
            <w:pPr>
              <w:jc w:val="center"/>
              <w:rPr>
                <w:rFonts w:ascii="Arial Narrow" w:hAnsi="Arial Narrow"/>
                <w:b/>
                <w:sz w:val="18"/>
                <w:szCs w:val="18"/>
              </w:rPr>
            </w:pPr>
            <w:r w:rsidRPr="00696F27">
              <w:rPr>
                <w:rFonts w:ascii="Arial Narrow" w:hAnsi="Arial Narrow"/>
                <w:b/>
                <w:sz w:val="18"/>
                <w:szCs w:val="18"/>
              </w:rPr>
              <w:t>KV</w:t>
            </w:r>
          </w:p>
        </w:tc>
      </w:tr>
      <w:tr w:rsidR="00696F27" w:rsidRPr="00696F27" w14:paraId="4E8A0792" w14:textId="77777777" w:rsidTr="00696F27">
        <w:trPr>
          <w:jc w:val="center"/>
        </w:trPr>
        <w:tc>
          <w:tcPr>
            <w:tcW w:w="10800" w:type="dxa"/>
            <w:gridSpan w:val="19"/>
            <w:tcBorders>
              <w:top w:val="single" w:sz="12" w:space="0" w:color="C00000"/>
            </w:tcBorders>
            <w:shd w:val="clear" w:color="auto" w:fill="F1E5BD"/>
            <w:vAlign w:val="center"/>
          </w:tcPr>
          <w:p w14:paraId="30DDF844" w14:textId="77777777" w:rsidR="00696F27" w:rsidRPr="00696F27" w:rsidRDefault="00696F27" w:rsidP="00696F27">
            <w:pPr>
              <w:jc w:val="center"/>
              <w:rPr>
                <w:rFonts w:ascii="Arial Narrow" w:hAnsi="Arial Narrow"/>
                <w:sz w:val="18"/>
                <w:szCs w:val="18"/>
              </w:rPr>
            </w:pPr>
            <w:r w:rsidRPr="00696F27">
              <w:rPr>
                <w:rFonts w:ascii="Arial Narrow" w:hAnsi="Arial Narrow"/>
                <w:b/>
                <w:sz w:val="18"/>
                <w:szCs w:val="18"/>
              </w:rPr>
              <w:t>A. OPŠTEOBRAZOVNI MODUL</w:t>
            </w:r>
          </w:p>
        </w:tc>
      </w:tr>
      <w:tr w:rsidR="00A40373" w:rsidRPr="00696F27" w14:paraId="6E5C2511" w14:textId="77777777" w:rsidTr="00EC1BB4">
        <w:trPr>
          <w:jc w:val="center"/>
        </w:trPr>
        <w:tc>
          <w:tcPr>
            <w:tcW w:w="321" w:type="dxa"/>
            <w:tcBorders>
              <w:top w:val="single" w:sz="12" w:space="0" w:color="C00000"/>
            </w:tcBorders>
            <w:vAlign w:val="center"/>
          </w:tcPr>
          <w:p w14:paraId="205145BB" w14:textId="77777777" w:rsidR="00A40373" w:rsidRPr="00696F27" w:rsidRDefault="00A40373" w:rsidP="00FE675A">
            <w:pPr>
              <w:numPr>
                <w:ilvl w:val="0"/>
                <w:numId w:val="6"/>
              </w:numPr>
              <w:contextualSpacing/>
              <w:rPr>
                <w:rFonts w:ascii="Arial Narrow" w:hAnsi="Arial Narrow"/>
                <w:sz w:val="18"/>
                <w:szCs w:val="18"/>
              </w:rPr>
            </w:pPr>
          </w:p>
        </w:tc>
        <w:tc>
          <w:tcPr>
            <w:tcW w:w="3189" w:type="dxa"/>
            <w:tcBorders>
              <w:top w:val="single" w:sz="12" w:space="0" w:color="C00000"/>
              <w:right w:val="single" w:sz="12" w:space="0" w:color="C00000"/>
            </w:tcBorders>
          </w:tcPr>
          <w:p w14:paraId="68ECDAAB" w14:textId="5144EB69" w:rsidR="00A40373" w:rsidRPr="00696F27" w:rsidRDefault="00A40373" w:rsidP="00A40373">
            <w:pPr>
              <w:spacing w:before="20" w:after="20"/>
              <w:ind w:left="25"/>
              <w:rPr>
                <w:rFonts w:ascii="Arial Narrow" w:hAnsi="Arial Narrow"/>
                <w:sz w:val="18"/>
                <w:szCs w:val="18"/>
              </w:rPr>
            </w:pPr>
            <w:r w:rsidRPr="00720CDA">
              <w:rPr>
                <w:rFonts w:ascii="Arial Narrow" w:hAnsi="Arial Narrow"/>
                <w:sz w:val="18"/>
                <w:szCs w:val="18"/>
              </w:rPr>
              <w:t>Crnogorski – srpski, bosanski, hrvatski jezik i književnost</w:t>
            </w:r>
          </w:p>
        </w:tc>
        <w:tc>
          <w:tcPr>
            <w:tcW w:w="426" w:type="dxa"/>
            <w:tcBorders>
              <w:top w:val="single" w:sz="12" w:space="0" w:color="C00000"/>
              <w:left w:val="single" w:sz="12" w:space="0" w:color="C00000"/>
            </w:tcBorders>
            <w:vAlign w:val="center"/>
          </w:tcPr>
          <w:p w14:paraId="618DB3C0" w14:textId="376563B2" w:rsidR="00A40373" w:rsidRPr="00696F27" w:rsidRDefault="00A40373" w:rsidP="00A40373">
            <w:pPr>
              <w:jc w:val="center"/>
              <w:rPr>
                <w:rFonts w:ascii="Arial Narrow" w:hAnsi="Arial Narrow"/>
                <w:sz w:val="18"/>
                <w:szCs w:val="18"/>
              </w:rPr>
            </w:pPr>
            <w:r w:rsidRPr="00720CDA">
              <w:rPr>
                <w:rFonts w:ascii="Arial Narrow" w:hAnsi="Arial Narrow"/>
                <w:sz w:val="18"/>
                <w:szCs w:val="18"/>
              </w:rPr>
              <w:t>108</w:t>
            </w:r>
          </w:p>
        </w:tc>
        <w:tc>
          <w:tcPr>
            <w:tcW w:w="426" w:type="dxa"/>
            <w:tcBorders>
              <w:top w:val="single" w:sz="12" w:space="0" w:color="C00000"/>
            </w:tcBorders>
            <w:vAlign w:val="center"/>
          </w:tcPr>
          <w:p w14:paraId="1435C098" w14:textId="77777777" w:rsidR="00A40373" w:rsidRPr="00696F27" w:rsidRDefault="00A40373" w:rsidP="00A40373">
            <w:pPr>
              <w:jc w:val="center"/>
              <w:rPr>
                <w:rFonts w:ascii="Arial Narrow" w:hAnsi="Arial Narrow"/>
                <w:sz w:val="18"/>
                <w:szCs w:val="18"/>
              </w:rPr>
            </w:pPr>
          </w:p>
        </w:tc>
        <w:tc>
          <w:tcPr>
            <w:tcW w:w="426" w:type="dxa"/>
            <w:tcBorders>
              <w:top w:val="single" w:sz="12" w:space="0" w:color="C00000"/>
            </w:tcBorders>
            <w:vAlign w:val="center"/>
          </w:tcPr>
          <w:p w14:paraId="6D2A33A6" w14:textId="77777777" w:rsidR="00A40373" w:rsidRPr="00696F27" w:rsidRDefault="00A40373" w:rsidP="00A40373">
            <w:pPr>
              <w:jc w:val="center"/>
              <w:rPr>
                <w:rFonts w:ascii="Arial Narrow" w:hAnsi="Arial Narrow"/>
                <w:sz w:val="18"/>
                <w:szCs w:val="18"/>
              </w:rPr>
            </w:pPr>
          </w:p>
        </w:tc>
        <w:tc>
          <w:tcPr>
            <w:tcW w:w="432" w:type="dxa"/>
            <w:tcBorders>
              <w:top w:val="single" w:sz="12" w:space="0" w:color="C00000"/>
            </w:tcBorders>
            <w:vAlign w:val="center"/>
          </w:tcPr>
          <w:p w14:paraId="070C5C7F" w14:textId="77777777" w:rsidR="00A40373" w:rsidRPr="00696F27" w:rsidRDefault="00A40373" w:rsidP="00A40373">
            <w:pPr>
              <w:jc w:val="center"/>
              <w:rPr>
                <w:rFonts w:ascii="Arial Narrow" w:hAnsi="Arial Narrow"/>
                <w:sz w:val="18"/>
                <w:szCs w:val="18"/>
              </w:rPr>
            </w:pPr>
          </w:p>
        </w:tc>
        <w:tc>
          <w:tcPr>
            <w:tcW w:w="420" w:type="dxa"/>
            <w:tcBorders>
              <w:top w:val="single" w:sz="12" w:space="0" w:color="C00000"/>
              <w:right w:val="single" w:sz="12" w:space="0" w:color="C00000"/>
            </w:tcBorders>
            <w:vAlign w:val="center"/>
          </w:tcPr>
          <w:p w14:paraId="00452AEA" w14:textId="0A48841A" w:rsidR="00A40373" w:rsidRPr="00696F27" w:rsidRDefault="00A40373" w:rsidP="00A40373">
            <w:pPr>
              <w:jc w:val="center"/>
              <w:rPr>
                <w:rFonts w:ascii="Arial Narrow" w:hAnsi="Arial Narrow"/>
                <w:sz w:val="18"/>
                <w:szCs w:val="18"/>
              </w:rPr>
            </w:pPr>
            <w:r w:rsidRPr="00720CDA">
              <w:rPr>
                <w:rFonts w:ascii="Arial Narrow" w:hAnsi="Arial Narrow"/>
                <w:sz w:val="18"/>
                <w:szCs w:val="18"/>
              </w:rPr>
              <w:t>6</w:t>
            </w:r>
          </w:p>
        </w:tc>
        <w:tc>
          <w:tcPr>
            <w:tcW w:w="426" w:type="dxa"/>
            <w:tcBorders>
              <w:top w:val="single" w:sz="12" w:space="0" w:color="C00000"/>
              <w:left w:val="single" w:sz="12" w:space="0" w:color="C00000"/>
            </w:tcBorders>
            <w:vAlign w:val="center"/>
          </w:tcPr>
          <w:p w14:paraId="788BFE03" w14:textId="7F8FA6E0" w:rsidR="00A40373" w:rsidRPr="00696F27" w:rsidRDefault="00A40373" w:rsidP="00A40373">
            <w:pPr>
              <w:jc w:val="center"/>
              <w:rPr>
                <w:rFonts w:ascii="Arial Narrow" w:hAnsi="Arial Narrow"/>
                <w:sz w:val="18"/>
                <w:szCs w:val="18"/>
              </w:rPr>
            </w:pPr>
            <w:r w:rsidRPr="00720CDA">
              <w:rPr>
                <w:rFonts w:ascii="Arial Narrow" w:hAnsi="Arial Narrow"/>
                <w:sz w:val="18"/>
                <w:szCs w:val="18"/>
              </w:rPr>
              <w:t>108</w:t>
            </w:r>
          </w:p>
        </w:tc>
        <w:tc>
          <w:tcPr>
            <w:tcW w:w="426" w:type="dxa"/>
            <w:tcBorders>
              <w:top w:val="single" w:sz="12" w:space="0" w:color="C00000"/>
            </w:tcBorders>
            <w:vAlign w:val="center"/>
          </w:tcPr>
          <w:p w14:paraId="2D9CC356" w14:textId="77777777" w:rsidR="00A40373" w:rsidRPr="00696F27" w:rsidRDefault="00A40373" w:rsidP="00A40373">
            <w:pPr>
              <w:jc w:val="center"/>
              <w:rPr>
                <w:rFonts w:ascii="Arial Narrow" w:hAnsi="Arial Narrow"/>
                <w:sz w:val="18"/>
                <w:szCs w:val="18"/>
              </w:rPr>
            </w:pPr>
          </w:p>
        </w:tc>
        <w:tc>
          <w:tcPr>
            <w:tcW w:w="426" w:type="dxa"/>
            <w:tcBorders>
              <w:top w:val="single" w:sz="12" w:space="0" w:color="C00000"/>
            </w:tcBorders>
            <w:vAlign w:val="center"/>
          </w:tcPr>
          <w:p w14:paraId="71FE810C" w14:textId="77777777" w:rsidR="00A40373" w:rsidRPr="00696F27" w:rsidRDefault="00A40373" w:rsidP="00A40373">
            <w:pPr>
              <w:jc w:val="center"/>
              <w:rPr>
                <w:rFonts w:ascii="Arial Narrow" w:hAnsi="Arial Narrow"/>
                <w:sz w:val="18"/>
                <w:szCs w:val="18"/>
              </w:rPr>
            </w:pPr>
          </w:p>
        </w:tc>
        <w:tc>
          <w:tcPr>
            <w:tcW w:w="426" w:type="dxa"/>
            <w:tcBorders>
              <w:top w:val="single" w:sz="12" w:space="0" w:color="C00000"/>
            </w:tcBorders>
            <w:vAlign w:val="center"/>
          </w:tcPr>
          <w:p w14:paraId="4BA99C26" w14:textId="77777777" w:rsidR="00A40373" w:rsidRPr="00696F27" w:rsidRDefault="00A40373" w:rsidP="00A40373">
            <w:pPr>
              <w:jc w:val="center"/>
              <w:rPr>
                <w:rFonts w:ascii="Arial Narrow" w:hAnsi="Arial Narrow"/>
                <w:sz w:val="18"/>
                <w:szCs w:val="18"/>
              </w:rPr>
            </w:pPr>
          </w:p>
        </w:tc>
        <w:tc>
          <w:tcPr>
            <w:tcW w:w="426" w:type="dxa"/>
            <w:tcBorders>
              <w:top w:val="single" w:sz="12" w:space="0" w:color="C00000"/>
              <w:right w:val="single" w:sz="12" w:space="0" w:color="C00000"/>
            </w:tcBorders>
            <w:vAlign w:val="center"/>
          </w:tcPr>
          <w:p w14:paraId="44D84222" w14:textId="753B534E" w:rsidR="00A40373" w:rsidRPr="00696F27" w:rsidRDefault="00A40373" w:rsidP="00A40373">
            <w:pPr>
              <w:jc w:val="center"/>
              <w:rPr>
                <w:rFonts w:ascii="Arial Narrow" w:hAnsi="Arial Narrow"/>
                <w:sz w:val="18"/>
                <w:szCs w:val="18"/>
              </w:rPr>
            </w:pPr>
            <w:r w:rsidRPr="00720CDA">
              <w:rPr>
                <w:rFonts w:ascii="Arial Narrow" w:hAnsi="Arial Narrow"/>
                <w:sz w:val="18"/>
                <w:szCs w:val="18"/>
              </w:rPr>
              <w:t>5</w:t>
            </w:r>
          </w:p>
        </w:tc>
        <w:tc>
          <w:tcPr>
            <w:tcW w:w="426" w:type="dxa"/>
            <w:tcBorders>
              <w:top w:val="single" w:sz="12" w:space="0" w:color="C00000"/>
              <w:left w:val="single" w:sz="12" w:space="0" w:color="C00000"/>
            </w:tcBorders>
            <w:vAlign w:val="center"/>
          </w:tcPr>
          <w:p w14:paraId="376DF482" w14:textId="5EBEE15D" w:rsidR="00A40373" w:rsidRPr="00696F27" w:rsidRDefault="00A40373" w:rsidP="00A40373">
            <w:pPr>
              <w:jc w:val="center"/>
              <w:rPr>
                <w:rFonts w:ascii="Arial Narrow" w:hAnsi="Arial Narrow"/>
                <w:sz w:val="18"/>
                <w:szCs w:val="18"/>
              </w:rPr>
            </w:pPr>
            <w:r w:rsidRPr="00720CDA">
              <w:rPr>
                <w:rFonts w:ascii="Arial Narrow" w:hAnsi="Arial Narrow"/>
                <w:sz w:val="18"/>
                <w:szCs w:val="18"/>
              </w:rPr>
              <w:t>99</w:t>
            </w:r>
          </w:p>
        </w:tc>
        <w:tc>
          <w:tcPr>
            <w:tcW w:w="426" w:type="dxa"/>
            <w:tcBorders>
              <w:top w:val="single" w:sz="12" w:space="0" w:color="C00000"/>
            </w:tcBorders>
            <w:vAlign w:val="center"/>
          </w:tcPr>
          <w:p w14:paraId="1049F71F" w14:textId="77777777" w:rsidR="00A40373" w:rsidRPr="00696F27" w:rsidRDefault="00A40373" w:rsidP="00A40373">
            <w:pPr>
              <w:jc w:val="center"/>
              <w:rPr>
                <w:rFonts w:ascii="Arial Narrow" w:hAnsi="Arial Narrow"/>
                <w:sz w:val="18"/>
                <w:szCs w:val="18"/>
              </w:rPr>
            </w:pPr>
          </w:p>
        </w:tc>
        <w:tc>
          <w:tcPr>
            <w:tcW w:w="426" w:type="dxa"/>
            <w:tcBorders>
              <w:top w:val="single" w:sz="12" w:space="0" w:color="C00000"/>
            </w:tcBorders>
            <w:vAlign w:val="center"/>
          </w:tcPr>
          <w:p w14:paraId="009A1637" w14:textId="77777777" w:rsidR="00A40373" w:rsidRPr="00696F27" w:rsidRDefault="00A40373" w:rsidP="00A40373">
            <w:pPr>
              <w:jc w:val="center"/>
              <w:rPr>
                <w:rFonts w:ascii="Arial Narrow" w:hAnsi="Arial Narrow"/>
                <w:sz w:val="18"/>
                <w:szCs w:val="18"/>
              </w:rPr>
            </w:pPr>
          </w:p>
        </w:tc>
        <w:tc>
          <w:tcPr>
            <w:tcW w:w="426" w:type="dxa"/>
            <w:tcBorders>
              <w:top w:val="single" w:sz="12" w:space="0" w:color="C00000"/>
            </w:tcBorders>
            <w:vAlign w:val="center"/>
          </w:tcPr>
          <w:p w14:paraId="3252E711" w14:textId="77777777" w:rsidR="00A40373" w:rsidRPr="00696F27" w:rsidRDefault="00A40373" w:rsidP="00A40373">
            <w:pPr>
              <w:jc w:val="center"/>
              <w:rPr>
                <w:rFonts w:ascii="Arial Narrow" w:hAnsi="Arial Narrow"/>
                <w:sz w:val="18"/>
                <w:szCs w:val="18"/>
              </w:rPr>
            </w:pPr>
          </w:p>
        </w:tc>
        <w:tc>
          <w:tcPr>
            <w:tcW w:w="426" w:type="dxa"/>
            <w:tcBorders>
              <w:top w:val="single" w:sz="12" w:space="0" w:color="C00000"/>
              <w:right w:val="single" w:sz="12" w:space="0" w:color="C00000"/>
            </w:tcBorders>
            <w:vAlign w:val="center"/>
          </w:tcPr>
          <w:p w14:paraId="31773BAA" w14:textId="1E2CE8BA" w:rsidR="00A40373" w:rsidRPr="00696F27" w:rsidRDefault="00A40373" w:rsidP="00A40373">
            <w:pPr>
              <w:jc w:val="center"/>
              <w:rPr>
                <w:rFonts w:ascii="Arial Narrow" w:hAnsi="Arial Narrow"/>
                <w:sz w:val="18"/>
                <w:szCs w:val="18"/>
              </w:rPr>
            </w:pPr>
            <w:r w:rsidRPr="00720CDA">
              <w:rPr>
                <w:rFonts w:ascii="Arial Narrow" w:hAnsi="Arial Narrow"/>
                <w:sz w:val="18"/>
                <w:szCs w:val="18"/>
              </w:rPr>
              <w:t>5</w:t>
            </w:r>
          </w:p>
        </w:tc>
        <w:tc>
          <w:tcPr>
            <w:tcW w:w="450" w:type="dxa"/>
            <w:tcBorders>
              <w:top w:val="single" w:sz="12" w:space="0" w:color="C00000"/>
              <w:left w:val="single" w:sz="12" w:space="0" w:color="C00000"/>
            </w:tcBorders>
            <w:vAlign w:val="center"/>
          </w:tcPr>
          <w:p w14:paraId="4638A87C" w14:textId="73CE377D" w:rsidR="00A40373" w:rsidRPr="00696F27" w:rsidRDefault="00A40373" w:rsidP="00A40373">
            <w:pPr>
              <w:jc w:val="center"/>
              <w:rPr>
                <w:rFonts w:ascii="Arial Narrow" w:hAnsi="Arial Narrow"/>
                <w:sz w:val="18"/>
                <w:szCs w:val="18"/>
              </w:rPr>
            </w:pPr>
            <w:r w:rsidRPr="00720CDA">
              <w:rPr>
                <w:rFonts w:ascii="Arial Narrow" w:hAnsi="Arial Narrow"/>
                <w:sz w:val="18"/>
                <w:szCs w:val="18"/>
              </w:rPr>
              <w:t>315</w:t>
            </w:r>
          </w:p>
        </w:tc>
        <w:tc>
          <w:tcPr>
            <w:tcW w:w="450" w:type="dxa"/>
            <w:tcBorders>
              <w:top w:val="single" w:sz="12" w:space="0" w:color="C00000"/>
              <w:right w:val="nil"/>
            </w:tcBorders>
            <w:vAlign w:val="center"/>
          </w:tcPr>
          <w:p w14:paraId="06A47654" w14:textId="5D2896DA" w:rsidR="00A40373" w:rsidRPr="00696F27" w:rsidRDefault="00A40373" w:rsidP="00A40373">
            <w:pPr>
              <w:jc w:val="center"/>
              <w:rPr>
                <w:rFonts w:ascii="Arial Narrow" w:hAnsi="Arial Narrow"/>
                <w:sz w:val="18"/>
                <w:szCs w:val="18"/>
              </w:rPr>
            </w:pPr>
            <w:r w:rsidRPr="00720CDA">
              <w:rPr>
                <w:rFonts w:ascii="Arial Narrow" w:hAnsi="Arial Narrow"/>
                <w:sz w:val="18"/>
                <w:szCs w:val="18"/>
              </w:rPr>
              <w:t>16</w:t>
            </w:r>
          </w:p>
        </w:tc>
      </w:tr>
      <w:tr w:rsidR="00A40373" w:rsidRPr="00696F27" w14:paraId="00BC31AB" w14:textId="77777777" w:rsidTr="00EC1BB4">
        <w:trPr>
          <w:jc w:val="center"/>
        </w:trPr>
        <w:tc>
          <w:tcPr>
            <w:tcW w:w="321" w:type="dxa"/>
            <w:vAlign w:val="center"/>
          </w:tcPr>
          <w:p w14:paraId="6006F1FD" w14:textId="77777777" w:rsidR="00A40373" w:rsidRPr="00696F27" w:rsidRDefault="00A40373" w:rsidP="00FE675A">
            <w:pPr>
              <w:numPr>
                <w:ilvl w:val="0"/>
                <w:numId w:val="6"/>
              </w:numPr>
              <w:ind w:left="357" w:hanging="357"/>
              <w:contextualSpacing/>
              <w:rPr>
                <w:rFonts w:ascii="Arial Narrow" w:hAnsi="Arial Narrow"/>
                <w:sz w:val="18"/>
                <w:szCs w:val="18"/>
              </w:rPr>
            </w:pPr>
          </w:p>
        </w:tc>
        <w:tc>
          <w:tcPr>
            <w:tcW w:w="3189" w:type="dxa"/>
            <w:tcBorders>
              <w:right w:val="single" w:sz="12" w:space="0" w:color="C00000"/>
            </w:tcBorders>
          </w:tcPr>
          <w:p w14:paraId="057E57A5" w14:textId="469A2C45" w:rsidR="00A40373" w:rsidRPr="00696F27" w:rsidRDefault="00A40373" w:rsidP="00A40373">
            <w:pPr>
              <w:spacing w:before="20" w:after="20"/>
              <w:ind w:left="25"/>
              <w:rPr>
                <w:rFonts w:ascii="Arial Narrow" w:hAnsi="Arial Narrow"/>
                <w:sz w:val="18"/>
                <w:szCs w:val="18"/>
              </w:rPr>
            </w:pPr>
            <w:r w:rsidRPr="00720CDA">
              <w:rPr>
                <w:rFonts w:ascii="Arial Narrow" w:hAnsi="Arial Narrow"/>
                <w:sz w:val="18"/>
                <w:szCs w:val="18"/>
              </w:rPr>
              <w:t>Matematika</w:t>
            </w:r>
          </w:p>
        </w:tc>
        <w:tc>
          <w:tcPr>
            <w:tcW w:w="426" w:type="dxa"/>
            <w:tcBorders>
              <w:left w:val="single" w:sz="12" w:space="0" w:color="C00000"/>
            </w:tcBorders>
            <w:vAlign w:val="center"/>
          </w:tcPr>
          <w:p w14:paraId="5AF51B86" w14:textId="7BA036CB" w:rsidR="00A40373" w:rsidRPr="00696F27" w:rsidRDefault="00A40373" w:rsidP="00A40373">
            <w:pPr>
              <w:jc w:val="center"/>
              <w:rPr>
                <w:rFonts w:ascii="Arial Narrow" w:hAnsi="Arial Narrow"/>
                <w:sz w:val="18"/>
                <w:szCs w:val="18"/>
              </w:rPr>
            </w:pPr>
            <w:r w:rsidRPr="00AE7229">
              <w:rPr>
                <w:rFonts w:ascii="Arial Narrow" w:hAnsi="Arial Narrow"/>
                <w:sz w:val="18"/>
                <w:szCs w:val="18"/>
              </w:rPr>
              <w:t>108</w:t>
            </w:r>
          </w:p>
        </w:tc>
        <w:tc>
          <w:tcPr>
            <w:tcW w:w="426" w:type="dxa"/>
            <w:vAlign w:val="center"/>
          </w:tcPr>
          <w:p w14:paraId="082DC192" w14:textId="77777777" w:rsidR="00A40373" w:rsidRPr="00696F27" w:rsidRDefault="00A40373" w:rsidP="00A40373">
            <w:pPr>
              <w:jc w:val="center"/>
              <w:rPr>
                <w:rFonts w:ascii="Arial Narrow" w:hAnsi="Arial Narrow"/>
                <w:sz w:val="18"/>
                <w:szCs w:val="18"/>
              </w:rPr>
            </w:pPr>
          </w:p>
        </w:tc>
        <w:tc>
          <w:tcPr>
            <w:tcW w:w="426" w:type="dxa"/>
            <w:vAlign w:val="center"/>
          </w:tcPr>
          <w:p w14:paraId="5E67A201" w14:textId="77777777" w:rsidR="00A40373" w:rsidRPr="00696F27" w:rsidRDefault="00A40373" w:rsidP="00A40373">
            <w:pPr>
              <w:jc w:val="center"/>
              <w:rPr>
                <w:rFonts w:ascii="Arial Narrow" w:hAnsi="Arial Narrow"/>
                <w:sz w:val="18"/>
                <w:szCs w:val="18"/>
              </w:rPr>
            </w:pPr>
          </w:p>
        </w:tc>
        <w:tc>
          <w:tcPr>
            <w:tcW w:w="432" w:type="dxa"/>
            <w:vAlign w:val="center"/>
          </w:tcPr>
          <w:p w14:paraId="48BEE165" w14:textId="77777777" w:rsidR="00A40373" w:rsidRPr="00696F27" w:rsidRDefault="00A40373" w:rsidP="00A40373">
            <w:pPr>
              <w:jc w:val="center"/>
              <w:rPr>
                <w:rFonts w:ascii="Arial Narrow" w:hAnsi="Arial Narrow"/>
                <w:sz w:val="18"/>
                <w:szCs w:val="18"/>
              </w:rPr>
            </w:pPr>
          </w:p>
        </w:tc>
        <w:tc>
          <w:tcPr>
            <w:tcW w:w="420" w:type="dxa"/>
            <w:tcBorders>
              <w:right w:val="single" w:sz="12" w:space="0" w:color="C00000"/>
            </w:tcBorders>
            <w:vAlign w:val="center"/>
          </w:tcPr>
          <w:p w14:paraId="5DD9C225" w14:textId="0B3A26CA" w:rsidR="00A40373" w:rsidRPr="00696F27" w:rsidRDefault="00A40373" w:rsidP="00A40373">
            <w:pPr>
              <w:jc w:val="center"/>
              <w:rPr>
                <w:rFonts w:ascii="Arial Narrow" w:hAnsi="Arial Narrow"/>
                <w:sz w:val="18"/>
                <w:szCs w:val="18"/>
              </w:rPr>
            </w:pPr>
            <w:r>
              <w:rPr>
                <w:rFonts w:ascii="Arial Narrow" w:hAnsi="Arial Narrow"/>
                <w:sz w:val="18"/>
                <w:szCs w:val="18"/>
              </w:rPr>
              <w:t>5</w:t>
            </w:r>
          </w:p>
        </w:tc>
        <w:tc>
          <w:tcPr>
            <w:tcW w:w="426" w:type="dxa"/>
            <w:tcBorders>
              <w:left w:val="single" w:sz="12" w:space="0" w:color="C00000"/>
            </w:tcBorders>
            <w:vAlign w:val="center"/>
          </w:tcPr>
          <w:p w14:paraId="05F9F936" w14:textId="76663407" w:rsidR="00A40373" w:rsidRPr="00696F27" w:rsidRDefault="00A40373" w:rsidP="00A40373">
            <w:pPr>
              <w:jc w:val="center"/>
              <w:rPr>
                <w:rFonts w:ascii="Arial Narrow" w:hAnsi="Arial Narrow"/>
                <w:sz w:val="18"/>
                <w:szCs w:val="18"/>
              </w:rPr>
            </w:pPr>
            <w:r>
              <w:rPr>
                <w:rFonts w:ascii="Arial Narrow" w:hAnsi="Arial Narrow"/>
                <w:sz w:val="18"/>
                <w:szCs w:val="18"/>
              </w:rPr>
              <w:t>72</w:t>
            </w:r>
          </w:p>
        </w:tc>
        <w:tc>
          <w:tcPr>
            <w:tcW w:w="426" w:type="dxa"/>
            <w:vAlign w:val="center"/>
          </w:tcPr>
          <w:p w14:paraId="61DA3214" w14:textId="77777777" w:rsidR="00A40373" w:rsidRPr="00696F27" w:rsidRDefault="00A40373" w:rsidP="00A40373">
            <w:pPr>
              <w:jc w:val="center"/>
              <w:rPr>
                <w:rFonts w:ascii="Arial Narrow" w:hAnsi="Arial Narrow"/>
                <w:sz w:val="18"/>
                <w:szCs w:val="18"/>
              </w:rPr>
            </w:pPr>
          </w:p>
        </w:tc>
        <w:tc>
          <w:tcPr>
            <w:tcW w:w="426" w:type="dxa"/>
            <w:vAlign w:val="center"/>
          </w:tcPr>
          <w:p w14:paraId="0AC02294" w14:textId="77777777" w:rsidR="00A40373" w:rsidRPr="00696F27" w:rsidRDefault="00A40373" w:rsidP="00A40373">
            <w:pPr>
              <w:jc w:val="center"/>
              <w:rPr>
                <w:rFonts w:ascii="Arial Narrow" w:hAnsi="Arial Narrow"/>
                <w:sz w:val="18"/>
                <w:szCs w:val="18"/>
              </w:rPr>
            </w:pPr>
          </w:p>
        </w:tc>
        <w:tc>
          <w:tcPr>
            <w:tcW w:w="426" w:type="dxa"/>
            <w:vAlign w:val="center"/>
          </w:tcPr>
          <w:p w14:paraId="07FB3E2B" w14:textId="77777777" w:rsidR="00A40373" w:rsidRPr="00696F27" w:rsidRDefault="00A40373" w:rsidP="00A40373">
            <w:pPr>
              <w:jc w:val="center"/>
              <w:rPr>
                <w:rFonts w:ascii="Arial Narrow" w:hAnsi="Arial Narrow"/>
                <w:sz w:val="18"/>
                <w:szCs w:val="18"/>
              </w:rPr>
            </w:pPr>
          </w:p>
        </w:tc>
        <w:tc>
          <w:tcPr>
            <w:tcW w:w="426" w:type="dxa"/>
            <w:tcBorders>
              <w:right w:val="single" w:sz="12" w:space="0" w:color="C00000"/>
            </w:tcBorders>
            <w:vAlign w:val="center"/>
          </w:tcPr>
          <w:p w14:paraId="4C8CA627" w14:textId="388125A9" w:rsidR="00A40373" w:rsidRPr="00696F27" w:rsidRDefault="00A40373" w:rsidP="00A40373">
            <w:pPr>
              <w:jc w:val="center"/>
              <w:rPr>
                <w:rFonts w:ascii="Arial Narrow" w:hAnsi="Arial Narrow"/>
                <w:sz w:val="18"/>
                <w:szCs w:val="18"/>
              </w:rPr>
            </w:pPr>
            <w:r>
              <w:rPr>
                <w:rFonts w:ascii="Arial Narrow" w:hAnsi="Arial Narrow"/>
                <w:sz w:val="18"/>
                <w:szCs w:val="18"/>
              </w:rPr>
              <w:t>4</w:t>
            </w:r>
          </w:p>
        </w:tc>
        <w:tc>
          <w:tcPr>
            <w:tcW w:w="426" w:type="dxa"/>
            <w:tcBorders>
              <w:left w:val="single" w:sz="12" w:space="0" w:color="C00000"/>
            </w:tcBorders>
            <w:vAlign w:val="center"/>
          </w:tcPr>
          <w:p w14:paraId="4ACEF84A" w14:textId="6FD57DF2" w:rsidR="00A40373" w:rsidRPr="00696F27" w:rsidRDefault="00A40373" w:rsidP="00A40373">
            <w:pPr>
              <w:jc w:val="center"/>
              <w:rPr>
                <w:rFonts w:ascii="Arial Narrow" w:hAnsi="Arial Narrow"/>
                <w:sz w:val="18"/>
                <w:szCs w:val="18"/>
              </w:rPr>
            </w:pPr>
            <w:r>
              <w:rPr>
                <w:rFonts w:ascii="Arial Narrow" w:hAnsi="Arial Narrow"/>
                <w:sz w:val="18"/>
                <w:szCs w:val="18"/>
              </w:rPr>
              <w:t>66</w:t>
            </w:r>
          </w:p>
        </w:tc>
        <w:tc>
          <w:tcPr>
            <w:tcW w:w="426" w:type="dxa"/>
            <w:vAlign w:val="center"/>
          </w:tcPr>
          <w:p w14:paraId="01180BB9" w14:textId="77777777" w:rsidR="00A40373" w:rsidRPr="00696F27" w:rsidRDefault="00A40373" w:rsidP="00A40373">
            <w:pPr>
              <w:jc w:val="center"/>
              <w:rPr>
                <w:rFonts w:ascii="Arial Narrow" w:hAnsi="Arial Narrow"/>
                <w:sz w:val="18"/>
                <w:szCs w:val="18"/>
              </w:rPr>
            </w:pPr>
          </w:p>
        </w:tc>
        <w:tc>
          <w:tcPr>
            <w:tcW w:w="426" w:type="dxa"/>
            <w:vAlign w:val="center"/>
          </w:tcPr>
          <w:p w14:paraId="12866DB5" w14:textId="77777777" w:rsidR="00A40373" w:rsidRPr="00696F27" w:rsidRDefault="00A40373" w:rsidP="00A40373">
            <w:pPr>
              <w:jc w:val="center"/>
              <w:rPr>
                <w:rFonts w:ascii="Arial Narrow" w:hAnsi="Arial Narrow"/>
                <w:sz w:val="18"/>
                <w:szCs w:val="18"/>
              </w:rPr>
            </w:pPr>
          </w:p>
        </w:tc>
        <w:tc>
          <w:tcPr>
            <w:tcW w:w="426" w:type="dxa"/>
            <w:vAlign w:val="center"/>
          </w:tcPr>
          <w:p w14:paraId="4A2B86C1" w14:textId="77777777" w:rsidR="00A40373" w:rsidRPr="00696F27" w:rsidRDefault="00A40373" w:rsidP="00A40373">
            <w:pPr>
              <w:jc w:val="center"/>
              <w:rPr>
                <w:rFonts w:ascii="Arial Narrow" w:hAnsi="Arial Narrow"/>
                <w:sz w:val="18"/>
                <w:szCs w:val="18"/>
              </w:rPr>
            </w:pPr>
          </w:p>
        </w:tc>
        <w:tc>
          <w:tcPr>
            <w:tcW w:w="426" w:type="dxa"/>
            <w:tcBorders>
              <w:right w:val="single" w:sz="12" w:space="0" w:color="C00000"/>
            </w:tcBorders>
            <w:vAlign w:val="center"/>
          </w:tcPr>
          <w:p w14:paraId="02DD82D4" w14:textId="78BB234E" w:rsidR="00A40373" w:rsidRPr="00696F27" w:rsidRDefault="00A40373" w:rsidP="00A40373">
            <w:pPr>
              <w:jc w:val="center"/>
              <w:rPr>
                <w:rFonts w:ascii="Arial Narrow" w:hAnsi="Arial Narrow"/>
                <w:sz w:val="18"/>
                <w:szCs w:val="18"/>
              </w:rPr>
            </w:pPr>
            <w:r>
              <w:rPr>
                <w:rFonts w:ascii="Arial Narrow" w:hAnsi="Arial Narrow"/>
                <w:sz w:val="18"/>
                <w:szCs w:val="18"/>
              </w:rPr>
              <w:t>4</w:t>
            </w:r>
          </w:p>
        </w:tc>
        <w:tc>
          <w:tcPr>
            <w:tcW w:w="450" w:type="dxa"/>
            <w:tcBorders>
              <w:left w:val="single" w:sz="12" w:space="0" w:color="C00000"/>
            </w:tcBorders>
            <w:vAlign w:val="center"/>
          </w:tcPr>
          <w:p w14:paraId="06F0BF9C" w14:textId="2A5B94C8" w:rsidR="00A40373" w:rsidRPr="00696F27" w:rsidRDefault="00A40373" w:rsidP="00A40373">
            <w:pPr>
              <w:jc w:val="center"/>
              <w:rPr>
                <w:rFonts w:ascii="Arial Narrow" w:hAnsi="Arial Narrow"/>
                <w:sz w:val="18"/>
                <w:szCs w:val="18"/>
              </w:rPr>
            </w:pPr>
            <w:r>
              <w:rPr>
                <w:rFonts w:ascii="Arial Narrow" w:hAnsi="Arial Narrow"/>
                <w:sz w:val="18"/>
                <w:szCs w:val="18"/>
              </w:rPr>
              <w:t>246</w:t>
            </w:r>
          </w:p>
        </w:tc>
        <w:tc>
          <w:tcPr>
            <w:tcW w:w="450" w:type="dxa"/>
            <w:tcBorders>
              <w:right w:val="nil"/>
            </w:tcBorders>
            <w:vAlign w:val="center"/>
          </w:tcPr>
          <w:p w14:paraId="5CF366D0" w14:textId="1EDFF97E" w:rsidR="00A40373" w:rsidRPr="00696F27" w:rsidRDefault="00A40373" w:rsidP="00A40373">
            <w:pPr>
              <w:jc w:val="center"/>
              <w:rPr>
                <w:rFonts w:ascii="Arial Narrow" w:hAnsi="Arial Narrow"/>
                <w:sz w:val="18"/>
                <w:szCs w:val="18"/>
              </w:rPr>
            </w:pPr>
            <w:r>
              <w:rPr>
                <w:rFonts w:ascii="Arial Narrow" w:hAnsi="Arial Narrow"/>
                <w:sz w:val="18"/>
                <w:szCs w:val="18"/>
              </w:rPr>
              <w:t>13</w:t>
            </w:r>
          </w:p>
        </w:tc>
      </w:tr>
      <w:tr w:rsidR="00A40373" w:rsidRPr="00696F27" w14:paraId="545CE139" w14:textId="77777777" w:rsidTr="00EC1BB4">
        <w:trPr>
          <w:jc w:val="center"/>
        </w:trPr>
        <w:tc>
          <w:tcPr>
            <w:tcW w:w="321" w:type="dxa"/>
            <w:vAlign w:val="center"/>
          </w:tcPr>
          <w:p w14:paraId="4ECA17D4" w14:textId="77777777" w:rsidR="00A40373" w:rsidRPr="00696F27" w:rsidRDefault="00A40373" w:rsidP="00FE675A">
            <w:pPr>
              <w:numPr>
                <w:ilvl w:val="0"/>
                <w:numId w:val="6"/>
              </w:numPr>
              <w:ind w:left="357" w:hanging="357"/>
              <w:contextualSpacing/>
              <w:rPr>
                <w:rFonts w:ascii="Arial Narrow" w:hAnsi="Arial Narrow"/>
                <w:sz w:val="18"/>
                <w:szCs w:val="18"/>
              </w:rPr>
            </w:pPr>
          </w:p>
        </w:tc>
        <w:tc>
          <w:tcPr>
            <w:tcW w:w="3189" w:type="dxa"/>
            <w:tcBorders>
              <w:right w:val="single" w:sz="12" w:space="0" w:color="C00000"/>
            </w:tcBorders>
          </w:tcPr>
          <w:p w14:paraId="3A010E63" w14:textId="07935173" w:rsidR="00A40373" w:rsidRPr="00696F27" w:rsidRDefault="00A40373" w:rsidP="00A40373">
            <w:pPr>
              <w:spacing w:before="20" w:after="20"/>
              <w:ind w:left="25"/>
              <w:rPr>
                <w:rFonts w:ascii="Arial Narrow" w:hAnsi="Arial Narrow"/>
                <w:sz w:val="18"/>
                <w:szCs w:val="18"/>
              </w:rPr>
            </w:pPr>
            <w:r w:rsidRPr="00720CDA">
              <w:rPr>
                <w:rFonts w:ascii="Arial Narrow" w:hAnsi="Arial Narrow"/>
                <w:sz w:val="18"/>
                <w:szCs w:val="18"/>
              </w:rPr>
              <w:t>Engleski jezik</w:t>
            </w:r>
          </w:p>
        </w:tc>
        <w:tc>
          <w:tcPr>
            <w:tcW w:w="426" w:type="dxa"/>
            <w:tcBorders>
              <w:left w:val="single" w:sz="12" w:space="0" w:color="C00000"/>
            </w:tcBorders>
            <w:vAlign w:val="center"/>
          </w:tcPr>
          <w:p w14:paraId="5591C042" w14:textId="09E826CC" w:rsidR="00A40373" w:rsidRPr="00696F27" w:rsidRDefault="00A40373" w:rsidP="00A40373">
            <w:pPr>
              <w:jc w:val="center"/>
              <w:rPr>
                <w:rFonts w:ascii="Arial Narrow" w:hAnsi="Arial Narrow"/>
                <w:sz w:val="18"/>
                <w:szCs w:val="18"/>
              </w:rPr>
            </w:pPr>
            <w:r w:rsidRPr="00AE7229">
              <w:rPr>
                <w:rFonts w:ascii="Arial Narrow" w:hAnsi="Arial Narrow"/>
                <w:sz w:val="18"/>
                <w:szCs w:val="18"/>
              </w:rPr>
              <w:t>72</w:t>
            </w:r>
          </w:p>
        </w:tc>
        <w:tc>
          <w:tcPr>
            <w:tcW w:w="426" w:type="dxa"/>
            <w:vAlign w:val="center"/>
          </w:tcPr>
          <w:p w14:paraId="53898B14" w14:textId="77777777" w:rsidR="00A40373" w:rsidRPr="00696F27" w:rsidRDefault="00A40373" w:rsidP="00A40373">
            <w:pPr>
              <w:jc w:val="center"/>
              <w:rPr>
                <w:rFonts w:ascii="Arial Narrow" w:hAnsi="Arial Narrow"/>
                <w:sz w:val="18"/>
                <w:szCs w:val="18"/>
              </w:rPr>
            </w:pPr>
          </w:p>
        </w:tc>
        <w:tc>
          <w:tcPr>
            <w:tcW w:w="426" w:type="dxa"/>
            <w:vAlign w:val="center"/>
          </w:tcPr>
          <w:p w14:paraId="5EA955B5" w14:textId="77777777" w:rsidR="00A40373" w:rsidRPr="00696F27" w:rsidRDefault="00A40373" w:rsidP="00A40373">
            <w:pPr>
              <w:jc w:val="center"/>
              <w:rPr>
                <w:rFonts w:ascii="Arial Narrow" w:hAnsi="Arial Narrow"/>
                <w:sz w:val="18"/>
                <w:szCs w:val="18"/>
              </w:rPr>
            </w:pPr>
          </w:p>
        </w:tc>
        <w:tc>
          <w:tcPr>
            <w:tcW w:w="432" w:type="dxa"/>
            <w:vAlign w:val="center"/>
          </w:tcPr>
          <w:p w14:paraId="2149D99F" w14:textId="77777777" w:rsidR="00A40373" w:rsidRPr="00696F27" w:rsidRDefault="00A40373" w:rsidP="00A40373">
            <w:pPr>
              <w:jc w:val="center"/>
              <w:rPr>
                <w:rFonts w:ascii="Arial Narrow" w:hAnsi="Arial Narrow"/>
                <w:sz w:val="18"/>
                <w:szCs w:val="18"/>
              </w:rPr>
            </w:pPr>
          </w:p>
        </w:tc>
        <w:tc>
          <w:tcPr>
            <w:tcW w:w="420" w:type="dxa"/>
            <w:tcBorders>
              <w:right w:val="single" w:sz="12" w:space="0" w:color="C00000"/>
            </w:tcBorders>
            <w:vAlign w:val="center"/>
          </w:tcPr>
          <w:p w14:paraId="292E6C93" w14:textId="6E94EED2" w:rsidR="00A40373" w:rsidRPr="00696F27" w:rsidRDefault="00A40373" w:rsidP="00A40373">
            <w:pPr>
              <w:jc w:val="center"/>
              <w:rPr>
                <w:rFonts w:ascii="Arial Narrow" w:hAnsi="Arial Narrow"/>
                <w:sz w:val="18"/>
                <w:szCs w:val="18"/>
              </w:rPr>
            </w:pPr>
            <w:r>
              <w:rPr>
                <w:rFonts w:ascii="Arial Narrow" w:hAnsi="Arial Narrow"/>
                <w:sz w:val="18"/>
                <w:szCs w:val="18"/>
              </w:rPr>
              <w:t>4</w:t>
            </w:r>
          </w:p>
        </w:tc>
        <w:tc>
          <w:tcPr>
            <w:tcW w:w="426" w:type="dxa"/>
            <w:tcBorders>
              <w:left w:val="single" w:sz="12" w:space="0" w:color="C00000"/>
            </w:tcBorders>
            <w:vAlign w:val="center"/>
          </w:tcPr>
          <w:p w14:paraId="750805A3" w14:textId="6B99D6A8" w:rsidR="00A40373" w:rsidRPr="00696F27" w:rsidRDefault="00A40373" w:rsidP="00A40373">
            <w:pPr>
              <w:jc w:val="center"/>
              <w:rPr>
                <w:rFonts w:ascii="Arial Narrow" w:hAnsi="Arial Narrow"/>
                <w:sz w:val="18"/>
                <w:szCs w:val="18"/>
              </w:rPr>
            </w:pPr>
            <w:r>
              <w:rPr>
                <w:rFonts w:ascii="Arial Narrow" w:hAnsi="Arial Narrow"/>
                <w:sz w:val="18"/>
                <w:szCs w:val="18"/>
              </w:rPr>
              <w:t>72</w:t>
            </w:r>
          </w:p>
        </w:tc>
        <w:tc>
          <w:tcPr>
            <w:tcW w:w="426" w:type="dxa"/>
            <w:vAlign w:val="center"/>
          </w:tcPr>
          <w:p w14:paraId="4FCD2DEF" w14:textId="77777777" w:rsidR="00A40373" w:rsidRPr="00696F27" w:rsidRDefault="00A40373" w:rsidP="00A40373">
            <w:pPr>
              <w:jc w:val="center"/>
              <w:rPr>
                <w:rFonts w:ascii="Arial Narrow" w:hAnsi="Arial Narrow"/>
                <w:sz w:val="18"/>
                <w:szCs w:val="18"/>
              </w:rPr>
            </w:pPr>
          </w:p>
        </w:tc>
        <w:tc>
          <w:tcPr>
            <w:tcW w:w="426" w:type="dxa"/>
            <w:vAlign w:val="center"/>
          </w:tcPr>
          <w:p w14:paraId="0D67FD13" w14:textId="77777777" w:rsidR="00A40373" w:rsidRPr="00696F27" w:rsidRDefault="00A40373" w:rsidP="00A40373">
            <w:pPr>
              <w:jc w:val="center"/>
              <w:rPr>
                <w:rFonts w:ascii="Arial Narrow" w:hAnsi="Arial Narrow"/>
                <w:sz w:val="18"/>
                <w:szCs w:val="18"/>
              </w:rPr>
            </w:pPr>
          </w:p>
        </w:tc>
        <w:tc>
          <w:tcPr>
            <w:tcW w:w="426" w:type="dxa"/>
            <w:vAlign w:val="center"/>
          </w:tcPr>
          <w:p w14:paraId="69646DCF" w14:textId="77777777" w:rsidR="00A40373" w:rsidRPr="00696F27" w:rsidRDefault="00A40373" w:rsidP="00A40373">
            <w:pPr>
              <w:jc w:val="center"/>
              <w:rPr>
                <w:rFonts w:ascii="Arial Narrow" w:hAnsi="Arial Narrow"/>
                <w:sz w:val="18"/>
                <w:szCs w:val="18"/>
              </w:rPr>
            </w:pPr>
          </w:p>
        </w:tc>
        <w:tc>
          <w:tcPr>
            <w:tcW w:w="426" w:type="dxa"/>
            <w:tcBorders>
              <w:right w:val="single" w:sz="12" w:space="0" w:color="C00000"/>
            </w:tcBorders>
            <w:vAlign w:val="center"/>
          </w:tcPr>
          <w:p w14:paraId="4CD588F9" w14:textId="56D18383" w:rsidR="00A40373" w:rsidRPr="00696F27" w:rsidRDefault="00A40373" w:rsidP="00A40373">
            <w:pPr>
              <w:jc w:val="center"/>
              <w:rPr>
                <w:rFonts w:ascii="Arial Narrow" w:hAnsi="Arial Narrow"/>
                <w:sz w:val="18"/>
                <w:szCs w:val="18"/>
              </w:rPr>
            </w:pPr>
            <w:r>
              <w:rPr>
                <w:rFonts w:ascii="Arial Narrow" w:hAnsi="Arial Narrow"/>
                <w:sz w:val="18"/>
                <w:szCs w:val="18"/>
              </w:rPr>
              <w:t>4</w:t>
            </w:r>
          </w:p>
        </w:tc>
        <w:tc>
          <w:tcPr>
            <w:tcW w:w="426" w:type="dxa"/>
            <w:tcBorders>
              <w:left w:val="single" w:sz="12" w:space="0" w:color="C00000"/>
            </w:tcBorders>
            <w:vAlign w:val="center"/>
          </w:tcPr>
          <w:p w14:paraId="36F48C14" w14:textId="5F09649F" w:rsidR="00A40373" w:rsidRPr="00696F27" w:rsidRDefault="00A40373" w:rsidP="00A40373">
            <w:pPr>
              <w:jc w:val="center"/>
              <w:rPr>
                <w:rFonts w:ascii="Arial Narrow" w:hAnsi="Arial Narrow"/>
                <w:sz w:val="18"/>
                <w:szCs w:val="18"/>
              </w:rPr>
            </w:pPr>
            <w:r>
              <w:rPr>
                <w:rFonts w:ascii="Arial Narrow" w:hAnsi="Arial Narrow"/>
                <w:sz w:val="18"/>
                <w:szCs w:val="18"/>
              </w:rPr>
              <w:t>66</w:t>
            </w:r>
          </w:p>
        </w:tc>
        <w:tc>
          <w:tcPr>
            <w:tcW w:w="426" w:type="dxa"/>
            <w:vAlign w:val="center"/>
          </w:tcPr>
          <w:p w14:paraId="5EAEAA04" w14:textId="77777777" w:rsidR="00A40373" w:rsidRPr="00696F27" w:rsidRDefault="00A40373" w:rsidP="00A40373">
            <w:pPr>
              <w:jc w:val="center"/>
              <w:rPr>
                <w:rFonts w:ascii="Arial Narrow" w:hAnsi="Arial Narrow"/>
                <w:sz w:val="18"/>
                <w:szCs w:val="18"/>
              </w:rPr>
            </w:pPr>
          </w:p>
        </w:tc>
        <w:tc>
          <w:tcPr>
            <w:tcW w:w="426" w:type="dxa"/>
            <w:vAlign w:val="center"/>
          </w:tcPr>
          <w:p w14:paraId="6DBD319E" w14:textId="77777777" w:rsidR="00A40373" w:rsidRPr="00696F27" w:rsidRDefault="00A40373" w:rsidP="00A40373">
            <w:pPr>
              <w:jc w:val="center"/>
              <w:rPr>
                <w:rFonts w:ascii="Arial Narrow" w:hAnsi="Arial Narrow"/>
                <w:sz w:val="18"/>
                <w:szCs w:val="18"/>
              </w:rPr>
            </w:pPr>
          </w:p>
        </w:tc>
        <w:tc>
          <w:tcPr>
            <w:tcW w:w="426" w:type="dxa"/>
            <w:vAlign w:val="center"/>
          </w:tcPr>
          <w:p w14:paraId="0E257642" w14:textId="77777777" w:rsidR="00A40373" w:rsidRPr="00696F27" w:rsidRDefault="00A40373" w:rsidP="00A40373">
            <w:pPr>
              <w:jc w:val="center"/>
              <w:rPr>
                <w:rFonts w:ascii="Arial Narrow" w:hAnsi="Arial Narrow"/>
                <w:sz w:val="18"/>
                <w:szCs w:val="18"/>
              </w:rPr>
            </w:pPr>
          </w:p>
        </w:tc>
        <w:tc>
          <w:tcPr>
            <w:tcW w:w="426" w:type="dxa"/>
            <w:tcBorders>
              <w:right w:val="single" w:sz="12" w:space="0" w:color="C00000"/>
            </w:tcBorders>
            <w:vAlign w:val="center"/>
          </w:tcPr>
          <w:p w14:paraId="4E367F31" w14:textId="137A958F" w:rsidR="00A40373" w:rsidRPr="00696F27" w:rsidRDefault="00A40373" w:rsidP="00A40373">
            <w:pPr>
              <w:jc w:val="center"/>
              <w:rPr>
                <w:rFonts w:ascii="Arial Narrow" w:hAnsi="Arial Narrow"/>
                <w:sz w:val="18"/>
                <w:szCs w:val="18"/>
              </w:rPr>
            </w:pPr>
            <w:r>
              <w:rPr>
                <w:rFonts w:ascii="Arial Narrow" w:hAnsi="Arial Narrow"/>
                <w:sz w:val="18"/>
                <w:szCs w:val="18"/>
              </w:rPr>
              <w:t>4</w:t>
            </w:r>
          </w:p>
        </w:tc>
        <w:tc>
          <w:tcPr>
            <w:tcW w:w="450" w:type="dxa"/>
            <w:tcBorders>
              <w:left w:val="single" w:sz="12" w:space="0" w:color="C00000"/>
            </w:tcBorders>
            <w:vAlign w:val="center"/>
          </w:tcPr>
          <w:p w14:paraId="1BBA6401" w14:textId="7E753815" w:rsidR="00A40373" w:rsidRPr="00696F27" w:rsidRDefault="00A40373" w:rsidP="00A40373">
            <w:pPr>
              <w:jc w:val="center"/>
              <w:rPr>
                <w:rFonts w:ascii="Arial Narrow" w:hAnsi="Arial Narrow"/>
                <w:sz w:val="18"/>
                <w:szCs w:val="18"/>
              </w:rPr>
            </w:pPr>
            <w:r>
              <w:rPr>
                <w:rFonts w:ascii="Arial Narrow" w:hAnsi="Arial Narrow"/>
                <w:sz w:val="18"/>
                <w:szCs w:val="18"/>
              </w:rPr>
              <w:t>210</w:t>
            </w:r>
          </w:p>
        </w:tc>
        <w:tc>
          <w:tcPr>
            <w:tcW w:w="450" w:type="dxa"/>
            <w:tcBorders>
              <w:right w:val="nil"/>
            </w:tcBorders>
            <w:vAlign w:val="center"/>
          </w:tcPr>
          <w:p w14:paraId="589B2EBD" w14:textId="73FCEE1F" w:rsidR="00A40373" w:rsidRPr="00696F27" w:rsidRDefault="00A40373" w:rsidP="00A40373">
            <w:pPr>
              <w:jc w:val="center"/>
              <w:rPr>
                <w:rFonts w:ascii="Arial Narrow" w:hAnsi="Arial Narrow"/>
                <w:sz w:val="18"/>
                <w:szCs w:val="18"/>
              </w:rPr>
            </w:pPr>
            <w:r>
              <w:rPr>
                <w:rFonts w:ascii="Arial Narrow" w:hAnsi="Arial Narrow"/>
                <w:sz w:val="18"/>
                <w:szCs w:val="18"/>
              </w:rPr>
              <w:t>12</w:t>
            </w:r>
          </w:p>
        </w:tc>
      </w:tr>
      <w:tr w:rsidR="00A40373" w:rsidRPr="00696F27" w14:paraId="0C6CDEC6" w14:textId="77777777" w:rsidTr="00EC1BB4">
        <w:trPr>
          <w:jc w:val="center"/>
        </w:trPr>
        <w:tc>
          <w:tcPr>
            <w:tcW w:w="321" w:type="dxa"/>
            <w:vAlign w:val="center"/>
          </w:tcPr>
          <w:p w14:paraId="0A393C60" w14:textId="77777777" w:rsidR="00A40373" w:rsidRPr="00696F27" w:rsidRDefault="00A40373" w:rsidP="00FE675A">
            <w:pPr>
              <w:numPr>
                <w:ilvl w:val="0"/>
                <w:numId w:val="6"/>
              </w:numPr>
              <w:ind w:left="357" w:hanging="357"/>
              <w:contextualSpacing/>
              <w:rPr>
                <w:rFonts w:ascii="Arial Narrow" w:hAnsi="Arial Narrow"/>
                <w:sz w:val="18"/>
                <w:szCs w:val="18"/>
              </w:rPr>
            </w:pPr>
          </w:p>
        </w:tc>
        <w:tc>
          <w:tcPr>
            <w:tcW w:w="3189" w:type="dxa"/>
            <w:tcBorders>
              <w:right w:val="single" w:sz="12" w:space="0" w:color="C00000"/>
            </w:tcBorders>
          </w:tcPr>
          <w:p w14:paraId="50CDDB3B" w14:textId="6EFEEE37" w:rsidR="00A40373" w:rsidRPr="00696F27" w:rsidRDefault="00A40373" w:rsidP="00A40373">
            <w:pPr>
              <w:spacing w:before="20" w:after="20"/>
              <w:ind w:left="25"/>
              <w:rPr>
                <w:rFonts w:ascii="Arial Narrow" w:hAnsi="Arial Narrow"/>
                <w:sz w:val="18"/>
                <w:szCs w:val="18"/>
              </w:rPr>
            </w:pPr>
            <w:r w:rsidRPr="00720CDA">
              <w:rPr>
                <w:rFonts w:ascii="Arial Narrow" w:hAnsi="Arial Narrow"/>
                <w:sz w:val="18"/>
                <w:szCs w:val="18"/>
              </w:rPr>
              <w:t>Fizičko vaspitanje</w:t>
            </w:r>
          </w:p>
        </w:tc>
        <w:tc>
          <w:tcPr>
            <w:tcW w:w="426" w:type="dxa"/>
            <w:tcBorders>
              <w:left w:val="single" w:sz="12" w:space="0" w:color="C00000"/>
            </w:tcBorders>
            <w:vAlign w:val="center"/>
          </w:tcPr>
          <w:p w14:paraId="046054A8" w14:textId="0548F323" w:rsidR="00A40373" w:rsidRPr="00696F27" w:rsidRDefault="00A40373" w:rsidP="00A40373">
            <w:pPr>
              <w:jc w:val="center"/>
              <w:rPr>
                <w:rFonts w:ascii="Arial Narrow" w:hAnsi="Arial Narrow"/>
                <w:sz w:val="18"/>
                <w:szCs w:val="18"/>
              </w:rPr>
            </w:pPr>
            <w:r w:rsidRPr="00720CDA">
              <w:rPr>
                <w:rFonts w:ascii="Arial Narrow" w:hAnsi="Arial Narrow"/>
                <w:sz w:val="18"/>
                <w:szCs w:val="18"/>
              </w:rPr>
              <w:t>72</w:t>
            </w:r>
          </w:p>
        </w:tc>
        <w:tc>
          <w:tcPr>
            <w:tcW w:w="426" w:type="dxa"/>
            <w:vAlign w:val="center"/>
          </w:tcPr>
          <w:p w14:paraId="7E9C6BEC" w14:textId="77777777" w:rsidR="00A40373" w:rsidRPr="00696F27" w:rsidRDefault="00A40373" w:rsidP="00A40373">
            <w:pPr>
              <w:jc w:val="center"/>
              <w:rPr>
                <w:rFonts w:ascii="Arial Narrow" w:hAnsi="Arial Narrow"/>
                <w:sz w:val="18"/>
                <w:szCs w:val="18"/>
              </w:rPr>
            </w:pPr>
          </w:p>
        </w:tc>
        <w:tc>
          <w:tcPr>
            <w:tcW w:w="426" w:type="dxa"/>
            <w:vAlign w:val="center"/>
          </w:tcPr>
          <w:p w14:paraId="51E53418" w14:textId="77777777" w:rsidR="00A40373" w:rsidRPr="00696F27" w:rsidRDefault="00A40373" w:rsidP="00A40373">
            <w:pPr>
              <w:jc w:val="center"/>
              <w:rPr>
                <w:rFonts w:ascii="Arial Narrow" w:hAnsi="Arial Narrow"/>
                <w:sz w:val="18"/>
                <w:szCs w:val="18"/>
              </w:rPr>
            </w:pPr>
          </w:p>
        </w:tc>
        <w:tc>
          <w:tcPr>
            <w:tcW w:w="432" w:type="dxa"/>
            <w:vAlign w:val="center"/>
          </w:tcPr>
          <w:p w14:paraId="610C6431" w14:textId="77777777" w:rsidR="00A40373" w:rsidRPr="00696F27" w:rsidRDefault="00A40373" w:rsidP="00A40373">
            <w:pPr>
              <w:jc w:val="center"/>
              <w:rPr>
                <w:rFonts w:ascii="Arial Narrow" w:hAnsi="Arial Narrow"/>
                <w:sz w:val="18"/>
                <w:szCs w:val="18"/>
              </w:rPr>
            </w:pPr>
          </w:p>
        </w:tc>
        <w:tc>
          <w:tcPr>
            <w:tcW w:w="420" w:type="dxa"/>
            <w:tcBorders>
              <w:right w:val="single" w:sz="12" w:space="0" w:color="C00000"/>
            </w:tcBorders>
            <w:vAlign w:val="center"/>
          </w:tcPr>
          <w:p w14:paraId="336CA616" w14:textId="66501FB5" w:rsidR="00A40373" w:rsidRPr="00696F27" w:rsidRDefault="00A40373" w:rsidP="00A40373">
            <w:pPr>
              <w:jc w:val="center"/>
              <w:rPr>
                <w:rFonts w:ascii="Arial Narrow" w:hAnsi="Arial Narrow"/>
                <w:sz w:val="18"/>
                <w:szCs w:val="18"/>
              </w:rPr>
            </w:pPr>
            <w:r w:rsidRPr="00720CDA">
              <w:rPr>
                <w:rFonts w:ascii="Arial Narrow" w:hAnsi="Arial Narrow"/>
                <w:sz w:val="18"/>
                <w:szCs w:val="18"/>
              </w:rPr>
              <w:t>2</w:t>
            </w:r>
          </w:p>
        </w:tc>
        <w:tc>
          <w:tcPr>
            <w:tcW w:w="426" w:type="dxa"/>
            <w:tcBorders>
              <w:left w:val="single" w:sz="12" w:space="0" w:color="C00000"/>
            </w:tcBorders>
            <w:vAlign w:val="center"/>
          </w:tcPr>
          <w:p w14:paraId="6A2C5E40" w14:textId="07D71D73" w:rsidR="00A40373" w:rsidRPr="00696F27" w:rsidRDefault="00A40373" w:rsidP="00A40373">
            <w:pPr>
              <w:jc w:val="center"/>
              <w:rPr>
                <w:rFonts w:ascii="Arial Narrow" w:hAnsi="Arial Narrow"/>
                <w:sz w:val="18"/>
                <w:szCs w:val="18"/>
              </w:rPr>
            </w:pPr>
            <w:r w:rsidRPr="00720CDA">
              <w:rPr>
                <w:rFonts w:ascii="Arial Narrow" w:hAnsi="Arial Narrow"/>
                <w:sz w:val="18"/>
                <w:szCs w:val="18"/>
              </w:rPr>
              <w:t>72</w:t>
            </w:r>
          </w:p>
        </w:tc>
        <w:tc>
          <w:tcPr>
            <w:tcW w:w="426" w:type="dxa"/>
            <w:vAlign w:val="center"/>
          </w:tcPr>
          <w:p w14:paraId="4328A94C" w14:textId="77777777" w:rsidR="00A40373" w:rsidRPr="00696F27" w:rsidRDefault="00A40373" w:rsidP="00A40373">
            <w:pPr>
              <w:jc w:val="center"/>
              <w:rPr>
                <w:rFonts w:ascii="Arial Narrow" w:hAnsi="Arial Narrow"/>
                <w:sz w:val="18"/>
                <w:szCs w:val="18"/>
              </w:rPr>
            </w:pPr>
          </w:p>
        </w:tc>
        <w:tc>
          <w:tcPr>
            <w:tcW w:w="426" w:type="dxa"/>
            <w:vAlign w:val="center"/>
          </w:tcPr>
          <w:p w14:paraId="09F39F9B" w14:textId="77777777" w:rsidR="00A40373" w:rsidRPr="00696F27" w:rsidRDefault="00A40373" w:rsidP="00A40373">
            <w:pPr>
              <w:jc w:val="center"/>
              <w:rPr>
                <w:rFonts w:ascii="Arial Narrow" w:hAnsi="Arial Narrow"/>
                <w:sz w:val="18"/>
                <w:szCs w:val="18"/>
              </w:rPr>
            </w:pPr>
          </w:p>
        </w:tc>
        <w:tc>
          <w:tcPr>
            <w:tcW w:w="426" w:type="dxa"/>
            <w:vAlign w:val="center"/>
          </w:tcPr>
          <w:p w14:paraId="623EAC5D" w14:textId="77777777" w:rsidR="00A40373" w:rsidRPr="00696F27" w:rsidRDefault="00A40373" w:rsidP="00A40373">
            <w:pPr>
              <w:jc w:val="center"/>
              <w:rPr>
                <w:rFonts w:ascii="Arial Narrow" w:hAnsi="Arial Narrow"/>
                <w:sz w:val="18"/>
                <w:szCs w:val="18"/>
              </w:rPr>
            </w:pPr>
          </w:p>
        </w:tc>
        <w:tc>
          <w:tcPr>
            <w:tcW w:w="426" w:type="dxa"/>
            <w:tcBorders>
              <w:right w:val="single" w:sz="12" w:space="0" w:color="C00000"/>
            </w:tcBorders>
            <w:vAlign w:val="center"/>
          </w:tcPr>
          <w:p w14:paraId="19674853" w14:textId="0309B86B" w:rsidR="00A40373" w:rsidRPr="00696F27" w:rsidRDefault="00A40373" w:rsidP="00A40373">
            <w:pPr>
              <w:jc w:val="center"/>
              <w:rPr>
                <w:rFonts w:ascii="Arial Narrow" w:hAnsi="Arial Narrow"/>
                <w:sz w:val="18"/>
                <w:szCs w:val="18"/>
              </w:rPr>
            </w:pPr>
            <w:r w:rsidRPr="00720CDA">
              <w:rPr>
                <w:rFonts w:ascii="Arial Narrow" w:hAnsi="Arial Narrow"/>
                <w:sz w:val="18"/>
                <w:szCs w:val="18"/>
              </w:rPr>
              <w:t>2</w:t>
            </w:r>
          </w:p>
        </w:tc>
        <w:tc>
          <w:tcPr>
            <w:tcW w:w="426" w:type="dxa"/>
            <w:tcBorders>
              <w:left w:val="single" w:sz="12" w:space="0" w:color="C00000"/>
            </w:tcBorders>
            <w:vAlign w:val="center"/>
          </w:tcPr>
          <w:p w14:paraId="2A4E5825" w14:textId="0DD26432" w:rsidR="00A40373" w:rsidRPr="00696F27" w:rsidRDefault="00A40373" w:rsidP="00A40373">
            <w:pPr>
              <w:jc w:val="center"/>
              <w:rPr>
                <w:rFonts w:ascii="Arial Narrow" w:hAnsi="Arial Narrow"/>
                <w:sz w:val="18"/>
                <w:szCs w:val="18"/>
              </w:rPr>
            </w:pPr>
            <w:r w:rsidRPr="00720CDA">
              <w:rPr>
                <w:rFonts w:ascii="Arial Narrow" w:hAnsi="Arial Narrow"/>
                <w:sz w:val="18"/>
                <w:szCs w:val="18"/>
              </w:rPr>
              <w:t>66</w:t>
            </w:r>
          </w:p>
        </w:tc>
        <w:tc>
          <w:tcPr>
            <w:tcW w:w="426" w:type="dxa"/>
            <w:vAlign w:val="center"/>
          </w:tcPr>
          <w:p w14:paraId="1A983B91" w14:textId="77777777" w:rsidR="00A40373" w:rsidRPr="00696F27" w:rsidRDefault="00A40373" w:rsidP="00A40373">
            <w:pPr>
              <w:jc w:val="center"/>
              <w:rPr>
                <w:rFonts w:ascii="Arial Narrow" w:hAnsi="Arial Narrow"/>
                <w:sz w:val="18"/>
                <w:szCs w:val="18"/>
              </w:rPr>
            </w:pPr>
          </w:p>
        </w:tc>
        <w:tc>
          <w:tcPr>
            <w:tcW w:w="426" w:type="dxa"/>
            <w:vAlign w:val="center"/>
          </w:tcPr>
          <w:p w14:paraId="5D31DF06" w14:textId="77777777" w:rsidR="00A40373" w:rsidRPr="00696F27" w:rsidRDefault="00A40373" w:rsidP="00A40373">
            <w:pPr>
              <w:jc w:val="center"/>
              <w:rPr>
                <w:rFonts w:ascii="Arial Narrow" w:hAnsi="Arial Narrow"/>
                <w:sz w:val="18"/>
                <w:szCs w:val="18"/>
              </w:rPr>
            </w:pPr>
          </w:p>
        </w:tc>
        <w:tc>
          <w:tcPr>
            <w:tcW w:w="426" w:type="dxa"/>
            <w:vAlign w:val="center"/>
          </w:tcPr>
          <w:p w14:paraId="5D45CF9B" w14:textId="77777777" w:rsidR="00A40373" w:rsidRPr="00696F27" w:rsidRDefault="00A40373" w:rsidP="00A40373">
            <w:pPr>
              <w:jc w:val="center"/>
              <w:rPr>
                <w:rFonts w:ascii="Arial Narrow" w:hAnsi="Arial Narrow"/>
                <w:sz w:val="18"/>
                <w:szCs w:val="18"/>
              </w:rPr>
            </w:pPr>
          </w:p>
        </w:tc>
        <w:tc>
          <w:tcPr>
            <w:tcW w:w="426" w:type="dxa"/>
            <w:tcBorders>
              <w:right w:val="single" w:sz="12" w:space="0" w:color="C00000"/>
            </w:tcBorders>
            <w:vAlign w:val="center"/>
          </w:tcPr>
          <w:p w14:paraId="5A3A52C3" w14:textId="38E88BB8" w:rsidR="00A40373" w:rsidRPr="00696F27" w:rsidRDefault="00A40373" w:rsidP="00A40373">
            <w:pPr>
              <w:jc w:val="center"/>
              <w:rPr>
                <w:rFonts w:ascii="Arial Narrow" w:hAnsi="Arial Narrow"/>
                <w:sz w:val="18"/>
                <w:szCs w:val="18"/>
              </w:rPr>
            </w:pPr>
            <w:r w:rsidRPr="00720CDA">
              <w:rPr>
                <w:rFonts w:ascii="Arial Narrow" w:hAnsi="Arial Narrow"/>
                <w:sz w:val="18"/>
                <w:szCs w:val="18"/>
              </w:rPr>
              <w:t>2</w:t>
            </w:r>
          </w:p>
        </w:tc>
        <w:tc>
          <w:tcPr>
            <w:tcW w:w="450" w:type="dxa"/>
            <w:tcBorders>
              <w:left w:val="single" w:sz="12" w:space="0" w:color="C00000"/>
            </w:tcBorders>
            <w:vAlign w:val="center"/>
          </w:tcPr>
          <w:p w14:paraId="0A85DA6F" w14:textId="0A09F626" w:rsidR="00A40373" w:rsidRPr="00696F27" w:rsidRDefault="00A40373" w:rsidP="00A40373">
            <w:pPr>
              <w:jc w:val="center"/>
              <w:rPr>
                <w:rFonts w:ascii="Arial Narrow" w:hAnsi="Arial Narrow"/>
                <w:sz w:val="18"/>
                <w:szCs w:val="18"/>
              </w:rPr>
            </w:pPr>
            <w:r w:rsidRPr="00720CDA">
              <w:rPr>
                <w:rFonts w:ascii="Arial Narrow" w:hAnsi="Arial Narrow"/>
                <w:sz w:val="18"/>
                <w:szCs w:val="18"/>
              </w:rPr>
              <w:t>210</w:t>
            </w:r>
          </w:p>
        </w:tc>
        <w:tc>
          <w:tcPr>
            <w:tcW w:w="450" w:type="dxa"/>
            <w:tcBorders>
              <w:right w:val="nil"/>
            </w:tcBorders>
            <w:vAlign w:val="center"/>
          </w:tcPr>
          <w:p w14:paraId="4C1994C3" w14:textId="7176BB5C" w:rsidR="00A40373" w:rsidRPr="00696F27" w:rsidRDefault="00A40373" w:rsidP="00A40373">
            <w:pPr>
              <w:jc w:val="center"/>
              <w:rPr>
                <w:rFonts w:ascii="Arial Narrow" w:hAnsi="Arial Narrow"/>
                <w:sz w:val="18"/>
                <w:szCs w:val="18"/>
              </w:rPr>
            </w:pPr>
            <w:r w:rsidRPr="00720CDA">
              <w:rPr>
                <w:rFonts w:ascii="Arial Narrow" w:hAnsi="Arial Narrow"/>
                <w:sz w:val="18"/>
                <w:szCs w:val="18"/>
              </w:rPr>
              <w:t>6</w:t>
            </w:r>
          </w:p>
        </w:tc>
      </w:tr>
      <w:tr w:rsidR="00A40373" w:rsidRPr="00696F27" w14:paraId="2304AEDC" w14:textId="77777777" w:rsidTr="00EC1BB4">
        <w:trPr>
          <w:jc w:val="center"/>
        </w:trPr>
        <w:tc>
          <w:tcPr>
            <w:tcW w:w="321" w:type="dxa"/>
            <w:vAlign w:val="center"/>
          </w:tcPr>
          <w:p w14:paraId="47AB14EA" w14:textId="77777777" w:rsidR="00A40373" w:rsidRPr="00696F27" w:rsidRDefault="00A40373" w:rsidP="00FE675A">
            <w:pPr>
              <w:numPr>
                <w:ilvl w:val="0"/>
                <w:numId w:val="6"/>
              </w:numPr>
              <w:ind w:left="357" w:hanging="357"/>
              <w:contextualSpacing/>
              <w:rPr>
                <w:rFonts w:ascii="Arial Narrow" w:hAnsi="Arial Narrow"/>
                <w:sz w:val="18"/>
                <w:szCs w:val="18"/>
              </w:rPr>
            </w:pPr>
          </w:p>
        </w:tc>
        <w:tc>
          <w:tcPr>
            <w:tcW w:w="3189" w:type="dxa"/>
            <w:tcBorders>
              <w:right w:val="single" w:sz="12" w:space="0" w:color="C00000"/>
            </w:tcBorders>
          </w:tcPr>
          <w:p w14:paraId="094E3DB0" w14:textId="31709EB3" w:rsidR="00A40373" w:rsidRPr="00696F27" w:rsidRDefault="00A40373" w:rsidP="00A40373">
            <w:pPr>
              <w:spacing w:before="20" w:after="20"/>
              <w:ind w:left="25"/>
              <w:rPr>
                <w:rFonts w:ascii="Arial Narrow" w:hAnsi="Arial Narrow"/>
                <w:sz w:val="18"/>
                <w:szCs w:val="18"/>
              </w:rPr>
            </w:pPr>
            <w:r w:rsidRPr="00720CDA">
              <w:rPr>
                <w:rFonts w:ascii="Arial Narrow" w:hAnsi="Arial Narrow"/>
                <w:sz w:val="18"/>
                <w:szCs w:val="18"/>
              </w:rPr>
              <w:t>Informatika</w:t>
            </w:r>
          </w:p>
        </w:tc>
        <w:tc>
          <w:tcPr>
            <w:tcW w:w="426" w:type="dxa"/>
            <w:tcBorders>
              <w:left w:val="single" w:sz="12" w:space="0" w:color="C00000"/>
            </w:tcBorders>
            <w:vAlign w:val="center"/>
          </w:tcPr>
          <w:p w14:paraId="19A132E6" w14:textId="3379A899" w:rsidR="00A40373" w:rsidRPr="00696F27" w:rsidRDefault="00A40373" w:rsidP="00A40373">
            <w:pPr>
              <w:jc w:val="center"/>
              <w:rPr>
                <w:rFonts w:ascii="Arial Narrow" w:hAnsi="Arial Narrow"/>
                <w:sz w:val="18"/>
                <w:szCs w:val="18"/>
              </w:rPr>
            </w:pPr>
            <w:r w:rsidRPr="00720CDA">
              <w:rPr>
                <w:rFonts w:ascii="Arial Narrow" w:hAnsi="Arial Narrow"/>
                <w:sz w:val="18"/>
                <w:szCs w:val="18"/>
              </w:rPr>
              <w:t>72</w:t>
            </w:r>
          </w:p>
        </w:tc>
        <w:tc>
          <w:tcPr>
            <w:tcW w:w="426" w:type="dxa"/>
            <w:vAlign w:val="center"/>
          </w:tcPr>
          <w:p w14:paraId="582A709A" w14:textId="77777777" w:rsidR="00A40373" w:rsidRPr="00696F27" w:rsidRDefault="00A40373" w:rsidP="00A40373">
            <w:pPr>
              <w:jc w:val="center"/>
              <w:rPr>
                <w:rFonts w:ascii="Arial Narrow" w:hAnsi="Arial Narrow"/>
                <w:sz w:val="18"/>
                <w:szCs w:val="18"/>
              </w:rPr>
            </w:pPr>
          </w:p>
        </w:tc>
        <w:tc>
          <w:tcPr>
            <w:tcW w:w="426" w:type="dxa"/>
            <w:vAlign w:val="center"/>
          </w:tcPr>
          <w:p w14:paraId="6F2EB5FC" w14:textId="77777777" w:rsidR="00A40373" w:rsidRPr="00696F27" w:rsidRDefault="00A40373" w:rsidP="00A40373">
            <w:pPr>
              <w:jc w:val="center"/>
              <w:rPr>
                <w:rFonts w:ascii="Arial Narrow" w:hAnsi="Arial Narrow"/>
                <w:sz w:val="18"/>
                <w:szCs w:val="18"/>
              </w:rPr>
            </w:pPr>
          </w:p>
        </w:tc>
        <w:tc>
          <w:tcPr>
            <w:tcW w:w="432" w:type="dxa"/>
            <w:vAlign w:val="center"/>
          </w:tcPr>
          <w:p w14:paraId="6E086FEB" w14:textId="77777777" w:rsidR="00A40373" w:rsidRPr="00696F27" w:rsidRDefault="00A40373" w:rsidP="00A40373">
            <w:pPr>
              <w:jc w:val="center"/>
              <w:rPr>
                <w:rFonts w:ascii="Arial Narrow" w:hAnsi="Arial Narrow"/>
                <w:sz w:val="18"/>
                <w:szCs w:val="18"/>
              </w:rPr>
            </w:pPr>
          </w:p>
        </w:tc>
        <w:tc>
          <w:tcPr>
            <w:tcW w:w="420" w:type="dxa"/>
            <w:tcBorders>
              <w:right w:val="single" w:sz="12" w:space="0" w:color="C00000"/>
            </w:tcBorders>
            <w:vAlign w:val="center"/>
          </w:tcPr>
          <w:p w14:paraId="54BA6F73" w14:textId="5969FCF5" w:rsidR="00A40373" w:rsidRPr="00696F27" w:rsidRDefault="00A40373" w:rsidP="00A40373">
            <w:pPr>
              <w:jc w:val="center"/>
              <w:rPr>
                <w:rFonts w:ascii="Arial Narrow" w:hAnsi="Arial Narrow"/>
                <w:sz w:val="18"/>
                <w:szCs w:val="18"/>
              </w:rPr>
            </w:pPr>
            <w:r w:rsidRPr="00720CDA">
              <w:rPr>
                <w:rFonts w:ascii="Arial Narrow" w:hAnsi="Arial Narrow"/>
                <w:sz w:val="18"/>
                <w:szCs w:val="18"/>
              </w:rPr>
              <w:t>4</w:t>
            </w:r>
          </w:p>
        </w:tc>
        <w:tc>
          <w:tcPr>
            <w:tcW w:w="426" w:type="dxa"/>
            <w:tcBorders>
              <w:left w:val="single" w:sz="12" w:space="0" w:color="C00000"/>
            </w:tcBorders>
            <w:vAlign w:val="center"/>
          </w:tcPr>
          <w:p w14:paraId="0F5269F8" w14:textId="77777777" w:rsidR="00A40373" w:rsidRPr="00696F27" w:rsidRDefault="00A40373" w:rsidP="00A40373">
            <w:pPr>
              <w:jc w:val="center"/>
              <w:rPr>
                <w:rFonts w:ascii="Arial Narrow" w:hAnsi="Arial Narrow"/>
                <w:sz w:val="18"/>
                <w:szCs w:val="18"/>
              </w:rPr>
            </w:pPr>
          </w:p>
        </w:tc>
        <w:tc>
          <w:tcPr>
            <w:tcW w:w="426" w:type="dxa"/>
            <w:vAlign w:val="center"/>
          </w:tcPr>
          <w:p w14:paraId="67B804BE" w14:textId="77777777" w:rsidR="00A40373" w:rsidRPr="00696F27" w:rsidRDefault="00A40373" w:rsidP="00A40373">
            <w:pPr>
              <w:jc w:val="center"/>
              <w:rPr>
                <w:rFonts w:ascii="Arial Narrow" w:hAnsi="Arial Narrow"/>
                <w:sz w:val="18"/>
                <w:szCs w:val="18"/>
              </w:rPr>
            </w:pPr>
          </w:p>
        </w:tc>
        <w:tc>
          <w:tcPr>
            <w:tcW w:w="426" w:type="dxa"/>
            <w:vAlign w:val="center"/>
          </w:tcPr>
          <w:p w14:paraId="199AC8F7" w14:textId="77777777" w:rsidR="00A40373" w:rsidRPr="00696F27" w:rsidRDefault="00A40373" w:rsidP="00A40373">
            <w:pPr>
              <w:jc w:val="center"/>
              <w:rPr>
                <w:rFonts w:ascii="Arial Narrow" w:hAnsi="Arial Narrow"/>
                <w:sz w:val="18"/>
                <w:szCs w:val="18"/>
              </w:rPr>
            </w:pPr>
          </w:p>
        </w:tc>
        <w:tc>
          <w:tcPr>
            <w:tcW w:w="426" w:type="dxa"/>
            <w:vAlign w:val="center"/>
          </w:tcPr>
          <w:p w14:paraId="621C5A56" w14:textId="77777777" w:rsidR="00A40373" w:rsidRPr="00696F27" w:rsidRDefault="00A40373" w:rsidP="00A40373">
            <w:pPr>
              <w:jc w:val="center"/>
              <w:rPr>
                <w:rFonts w:ascii="Arial Narrow" w:hAnsi="Arial Narrow"/>
                <w:sz w:val="18"/>
                <w:szCs w:val="18"/>
              </w:rPr>
            </w:pPr>
          </w:p>
        </w:tc>
        <w:tc>
          <w:tcPr>
            <w:tcW w:w="426" w:type="dxa"/>
            <w:tcBorders>
              <w:right w:val="single" w:sz="12" w:space="0" w:color="C00000"/>
            </w:tcBorders>
            <w:vAlign w:val="center"/>
          </w:tcPr>
          <w:p w14:paraId="74C26E54" w14:textId="77777777" w:rsidR="00A40373" w:rsidRPr="00696F27" w:rsidRDefault="00A40373" w:rsidP="00A40373">
            <w:pPr>
              <w:jc w:val="center"/>
              <w:rPr>
                <w:rFonts w:ascii="Arial Narrow" w:hAnsi="Arial Narrow"/>
                <w:sz w:val="18"/>
                <w:szCs w:val="18"/>
              </w:rPr>
            </w:pPr>
          </w:p>
        </w:tc>
        <w:tc>
          <w:tcPr>
            <w:tcW w:w="426" w:type="dxa"/>
            <w:tcBorders>
              <w:left w:val="single" w:sz="12" w:space="0" w:color="C00000"/>
            </w:tcBorders>
            <w:vAlign w:val="center"/>
          </w:tcPr>
          <w:p w14:paraId="620F8B98" w14:textId="77777777" w:rsidR="00A40373" w:rsidRPr="00696F27" w:rsidRDefault="00A40373" w:rsidP="00A40373">
            <w:pPr>
              <w:jc w:val="center"/>
              <w:rPr>
                <w:rFonts w:ascii="Arial Narrow" w:hAnsi="Arial Narrow"/>
                <w:sz w:val="18"/>
                <w:szCs w:val="18"/>
              </w:rPr>
            </w:pPr>
          </w:p>
        </w:tc>
        <w:tc>
          <w:tcPr>
            <w:tcW w:w="426" w:type="dxa"/>
            <w:vAlign w:val="center"/>
          </w:tcPr>
          <w:p w14:paraId="096B2276" w14:textId="77777777" w:rsidR="00A40373" w:rsidRPr="00696F27" w:rsidRDefault="00A40373" w:rsidP="00A40373">
            <w:pPr>
              <w:jc w:val="center"/>
              <w:rPr>
                <w:rFonts w:ascii="Arial Narrow" w:hAnsi="Arial Narrow"/>
                <w:sz w:val="18"/>
                <w:szCs w:val="18"/>
              </w:rPr>
            </w:pPr>
          </w:p>
        </w:tc>
        <w:tc>
          <w:tcPr>
            <w:tcW w:w="426" w:type="dxa"/>
            <w:vAlign w:val="center"/>
          </w:tcPr>
          <w:p w14:paraId="6E15ACFB" w14:textId="77777777" w:rsidR="00A40373" w:rsidRPr="00696F27" w:rsidRDefault="00A40373" w:rsidP="00A40373">
            <w:pPr>
              <w:jc w:val="center"/>
              <w:rPr>
                <w:rFonts w:ascii="Arial Narrow" w:hAnsi="Arial Narrow"/>
                <w:sz w:val="18"/>
                <w:szCs w:val="18"/>
              </w:rPr>
            </w:pPr>
          </w:p>
        </w:tc>
        <w:tc>
          <w:tcPr>
            <w:tcW w:w="426" w:type="dxa"/>
            <w:vAlign w:val="center"/>
          </w:tcPr>
          <w:p w14:paraId="509A0827" w14:textId="77777777" w:rsidR="00A40373" w:rsidRPr="00696F27" w:rsidRDefault="00A40373" w:rsidP="00A40373">
            <w:pPr>
              <w:jc w:val="center"/>
              <w:rPr>
                <w:rFonts w:ascii="Arial Narrow" w:hAnsi="Arial Narrow"/>
                <w:sz w:val="18"/>
                <w:szCs w:val="18"/>
              </w:rPr>
            </w:pPr>
          </w:p>
        </w:tc>
        <w:tc>
          <w:tcPr>
            <w:tcW w:w="426" w:type="dxa"/>
            <w:tcBorders>
              <w:right w:val="single" w:sz="12" w:space="0" w:color="C00000"/>
            </w:tcBorders>
            <w:vAlign w:val="center"/>
          </w:tcPr>
          <w:p w14:paraId="40379A75" w14:textId="77777777" w:rsidR="00A40373" w:rsidRPr="00696F27" w:rsidRDefault="00A40373" w:rsidP="00A40373">
            <w:pPr>
              <w:jc w:val="center"/>
              <w:rPr>
                <w:rFonts w:ascii="Arial Narrow" w:hAnsi="Arial Narrow"/>
                <w:sz w:val="18"/>
                <w:szCs w:val="18"/>
              </w:rPr>
            </w:pPr>
          </w:p>
        </w:tc>
        <w:tc>
          <w:tcPr>
            <w:tcW w:w="450" w:type="dxa"/>
            <w:tcBorders>
              <w:left w:val="single" w:sz="12" w:space="0" w:color="C00000"/>
            </w:tcBorders>
            <w:vAlign w:val="center"/>
          </w:tcPr>
          <w:p w14:paraId="302D4FA0" w14:textId="51BCBA84" w:rsidR="00A40373" w:rsidRPr="00696F27" w:rsidRDefault="00A40373" w:rsidP="00A40373">
            <w:pPr>
              <w:jc w:val="center"/>
              <w:rPr>
                <w:rFonts w:ascii="Arial Narrow" w:hAnsi="Arial Narrow"/>
                <w:sz w:val="18"/>
                <w:szCs w:val="18"/>
              </w:rPr>
            </w:pPr>
            <w:r w:rsidRPr="00720CDA">
              <w:rPr>
                <w:rFonts w:ascii="Arial Narrow" w:hAnsi="Arial Narrow"/>
                <w:sz w:val="18"/>
                <w:szCs w:val="18"/>
              </w:rPr>
              <w:t>72</w:t>
            </w:r>
          </w:p>
        </w:tc>
        <w:tc>
          <w:tcPr>
            <w:tcW w:w="450" w:type="dxa"/>
            <w:tcBorders>
              <w:right w:val="nil"/>
            </w:tcBorders>
            <w:vAlign w:val="center"/>
          </w:tcPr>
          <w:p w14:paraId="55546DCA" w14:textId="16C2008A" w:rsidR="00A40373" w:rsidRPr="00696F27" w:rsidRDefault="00A40373" w:rsidP="00A40373">
            <w:pPr>
              <w:jc w:val="center"/>
              <w:rPr>
                <w:rFonts w:ascii="Arial Narrow" w:hAnsi="Arial Narrow"/>
                <w:sz w:val="18"/>
                <w:szCs w:val="18"/>
              </w:rPr>
            </w:pPr>
            <w:r w:rsidRPr="00720CDA">
              <w:rPr>
                <w:rFonts w:ascii="Arial Narrow" w:hAnsi="Arial Narrow"/>
                <w:sz w:val="18"/>
                <w:szCs w:val="18"/>
              </w:rPr>
              <w:t>4</w:t>
            </w:r>
          </w:p>
        </w:tc>
      </w:tr>
      <w:tr w:rsidR="00A40373" w:rsidRPr="00696F27" w14:paraId="6703C7B2" w14:textId="77777777" w:rsidTr="00EC1BB4">
        <w:trPr>
          <w:jc w:val="center"/>
        </w:trPr>
        <w:tc>
          <w:tcPr>
            <w:tcW w:w="321" w:type="dxa"/>
            <w:vAlign w:val="center"/>
          </w:tcPr>
          <w:p w14:paraId="05B4E48C" w14:textId="77777777" w:rsidR="00A40373" w:rsidRPr="00696F27" w:rsidRDefault="00A40373" w:rsidP="00FE675A">
            <w:pPr>
              <w:numPr>
                <w:ilvl w:val="0"/>
                <w:numId w:val="6"/>
              </w:numPr>
              <w:ind w:left="357" w:hanging="357"/>
              <w:contextualSpacing/>
              <w:rPr>
                <w:rFonts w:ascii="Arial Narrow" w:hAnsi="Arial Narrow"/>
                <w:sz w:val="18"/>
                <w:szCs w:val="18"/>
              </w:rPr>
            </w:pPr>
          </w:p>
        </w:tc>
        <w:tc>
          <w:tcPr>
            <w:tcW w:w="3189" w:type="dxa"/>
            <w:tcBorders>
              <w:right w:val="single" w:sz="12" w:space="0" w:color="C00000"/>
            </w:tcBorders>
          </w:tcPr>
          <w:p w14:paraId="07B0924C" w14:textId="07633CA7" w:rsidR="00A40373" w:rsidRPr="00696F27" w:rsidRDefault="00A40373" w:rsidP="00A40373">
            <w:pPr>
              <w:spacing w:before="20" w:after="20"/>
              <w:ind w:left="25"/>
              <w:rPr>
                <w:rFonts w:ascii="Arial Narrow" w:hAnsi="Arial Narrow"/>
                <w:sz w:val="18"/>
                <w:szCs w:val="18"/>
              </w:rPr>
            </w:pPr>
            <w:r w:rsidRPr="00335F4E">
              <w:rPr>
                <w:rFonts w:ascii="Arial Narrow" w:hAnsi="Arial Narrow"/>
                <w:sz w:val="18"/>
                <w:szCs w:val="18"/>
              </w:rPr>
              <w:t>Hemija</w:t>
            </w:r>
          </w:p>
        </w:tc>
        <w:tc>
          <w:tcPr>
            <w:tcW w:w="426" w:type="dxa"/>
            <w:tcBorders>
              <w:left w:val="single" w:sz="12" w:space="0" w:color="C00000"/>
            </w:tcBorders>
            <w:vAlign w:val="center"/>
          </w:tcPr>
          <w:p w14:paraId="1BE9335F" w14:textId="64E6D321" w:rsidR="00A40373" w:rsidRPr="00696F27" w:rsidRDefault="00A40373" w:rsidP="00A40373">
            <w:pPr>
              <w:jc w:val="center"/>
              <w:rPr>
                <w:rFonts w:ascii="Arial Narrow" w:hAnsi="Arial Narrow"/>
                <w:sz w:val="18"/>
                <w:szCs w:val="18"/>
              </w:rPr>
            </w:pPr>
            <w:r w:rsidRPr="00335F4E">
              <w:rPr>
                <w:rFonts w:ascii="Arial Narrow" w:hAnsi="Arial Narrow"/>
                <w:sz w:val="18"/>
                <w:szCs w:val="18"/>
              </w:rPr>
              <w:t>72</w:t>
            </w:r>
          </w:p>
        </w:tc>
        <w:tc>
          <w:tcPr>
            <w:tcW w:w="426" w:type="dxa"/>
            <w:vAlign w:val="center"/>
          </w:tcPr>
          <w:p w14:paraId="5C647B1B" w14:textId="77777777" w:rsidR="00A40373" w:rsidRPr="00696F27" w:rsidRDefault="00A40373" w:rsidP="00A40373">
            <w:pPr>
              <w:jc w:val="center"/>
              <w:rPr>
                <w:rFonts w:ascii="Arial Narrow" w:hAnsi="Arial Narrow"/>
                <w:sz w:val="18"/>
                <w:szCs w:val="18"/>
              </w:rPr>
            </w:pPr>
          </w:p>
        </w:tc>
        <w:tc>
          <w:tcPr>
            <w:tcW w:w="426" w:type="dxa"/>
            <w:vAlign w:val="center"/>
          </w:tcPr>
          <w:p w14:paraId="15D3B279" w14:textId="77777777" w:rsidR="00A40373" w:rsidRPr="00696F27" w:rsidRDefault="00A40373" w:rsidP="00A40373">
            <w:pPr>
              <w:jc w:val="center"/>
              <w:rPr>
                <w:rFonts w:ascii="Arial Narrow" w:hAnsi="Arial Narrow"/>
                <w:sz w:val="18"/>
                <w:szCs w:val="18"/>
              </w:rPr>
            </w:pPr>
          </w:p>
        </w:tc>
        <w:tc>
          <w:tcPr>
            <w:tcW w:w="432" w:type="dxa"/>
            <w:vAlign w:val="center"/>
          </w:tcPr>
          <w:p w14:paraId="75728280" w14:textId="77777777" w:rsidR="00A40373" w:rsidRPr="00696F27" w:rsidRDefault="00A40373" w:rsidP="00A40373">
            <w:pPr>
              <w:jc w:val="center"/>
              <w:rPr>
                <w:rFonts w:ascii="Arial Narrow" w:hAnsi="Arial Narrow"/>
                <w:sz w:val="18"/>
                <w:szCs w:val="18"/>
              </w:rPr>
            </w:pPr>
          </w:p>
        </w:tc>
        <w:tc>
          <w:tcPr>
            <w:tcW w:w="420" w:type="dxa"/>
            <w:tcBorders>
              <w:right w:val="single" w:sz="12" w:space="0" w:color="C00000"/>
            </w:tcBorders>
            <w:vAlign w:val="center"/>
          </w:tcPr>
          <w:p w14:paraId="450571B2" w14:textId="063E8BB5" w:rsidR="00A40373" w:rsidRPr="00696F27" w:rsidRDefault="00A40373" w:rsidP="00A40373">
            <w:pPr>
              <w:jc w:val="center"/>
              <w:rPr>
                <w:rFonts w:ascii="Arial Narrow" w:hAnsi="Arial Narrow"/>
                <w:sz w:val="18"/>
                <w:szCs w:val="18"/>
              </w:rPr>
            </w:pPr>
          </w:p>
        </w:tc>
        <w:tc>
          <w:tcPr>
            <w:tcW w:w="426" w:type="dxa"/>
            <w:tcBorders>
              <w:left w:val="single" w:sz="12" w:space="0" w:color="C00000"/>
            </w:tcBorders>
            <w:vAlign w:val="center"/>
          </w:tcPr>
          <w:p w14:paraId="7CE7839D" w14:textId="77777777" w:rsidR="00A40373" w:rsidRPr="00696F27" w:rsidRDefault="00A40373" w:rsidP="00A40373">
            <w:pPr>
              <w:jc w:val="center"/>
              <w:rPr>
                <w:rFonts w:ascii="Arial Narrow" w:hAnsi="Arial Narrow"/>
                <w:sz w:val="18"/>
                <w:szCs w:val="18"/>
              </w:rPr>
            </w:pPr>
          </w:p>
        </w:tc>
        <w:tc>
          <w:tcPr>
            <w:tcW w:w="426" w:type="dxa"/>
            <w:vAlign w:val="center"/>
          </w:tcPr>
          <w:p w14:paraId="58B128F3" w14:textId="77777777" w:rsidR="00A40373" w:rsidRPr="00696F27" w:rsidRDefault="00A40373" w:rsidP="00A40373">
            <w:pPr>
              <w:jc w:val="center"/>
              <w:rPr>
                <w:rFonts w:ascii="Arial Narrow" w:hAnsi="Arial Narrow"/>
                <w:sz w:val="18"/>
                <w:szCs w:val="18"/>
              </w:rPr>
            </w:pPr>
          </w:p>
        </w:tc>
        <w:tc>
          <w:tcPr>
            <w:tcW w:w="426" w:type="dxa"/>
            <w:vAlign w:val="center"/>
          </w:tcPr>
          <w:p w14:paraId="1F7CE97E" w14:textId="77777777" w:rsidR="00A40373" w:rsidRPr="00696F27" w:rsidRDefault="00A40373" w:rsidP="00A40373">
            <w:pPr>
              <w:jc w:val="center"/>
              <w:rPr>
                <w:rFonts w:ascii="Arial Narrow" w:hAnsi="Arial Narrow"/>
                <w:sz w:val="18"/>
                <w:szCs w:val="18"/>
              </w:rPr>
            </w:pPr>
          </w:p>
        </w:tc>
        <w:tc>
          <w:tcPr>
            <w:tcW w:w="426" w:type="dxa"/>
            <w:vAlign w:val="center"/>
          </w:tcPr>
          <w:p w14:paraId="161639E1" w14:textId="77777777" w:rsidR="00A40373" w:rsidRPr="00696F27" w:rsidRDefault="00A40373" w:rsidP="00A40373">
            <w:pPr>
              <w:jc w:val="center"/>
              <w:rPr>
                <w:rFonts w:ascii="Arial Narrow" w:hAnsi="Arial Narrow"/>
                <w:sz w:val="18"/>
                <w:szCs w:val="18"/>
              </w:rPr>
            </w:pPr>
          </w:p>
        </w:tc>
        <w:tc>
          <w:tcPr>
            <w:tcW w:w="426" w:type="dxa"/>
            <w:tcBorders>
              <w:right w:val="single" w:sz="12" w:space="0" w:color="C00000"/>
            </w:tcBorders>
            <w:vAlign w:val="center"/>
          </w:tcPr>
          <w:p w14:paraId="6DB71B91" w14:textId="77777777" w:rsidR="00A40373" w:rsidRPr="00696F27" w:rsidRDefault="00A40373" w:rsidP="00A40373">
            <w:pPr>
              <w:jc w:val="center"/>
              <w:rPr>
                <w:rFonts w:ascii="Arial Narrow" w:hAnsi="Arial Narrow"/>
                <w:sz w:val="18"/>
                <w:szCs w:val="18"/>
              </w:rPr>
            </w:pPr>
          </w:p>
        </w:tc>
        <w:tc>
          <w:tcPr>
            <w:tcW w:w="426" w:type="dxa"/>
            <w:tcBorders>
              <w:left w:val="single" w:sz="12" w:space="0" w:color="C00000"/>
            </w:tcBorders>
            <w:vAlign w:val="center"/>
          </w:tcPr>
          <w:p w14:paraId="24A977AC" w14:textId="77777777" w:rsidR="00A40373" w:rsidRPr="00696F27" w:rsidRDefault="00A40373" w:rsidP="00A40373">
            <w:pPr>
              <w:jc w:val="center"/>
              <w:rPr>
                <w:rFonts w:ascii="Arial Narrow" w:hAnsi="Arial Narrow"/>
                <w:sz w:val="18"/>
                <w:szCs w:val="18"/>
              </w:rPr>
            </w:pPr>
          </w:p>
        </w:tc>
        <w:tc>
          <w:tcPr>
            <w:tcW w:w="426" w:type="dxa"/>
            <w:vAlign w:val="center"/>
          </w:tcPr>
          <w:p w14:paraId="1460CDD7" w14:textId="77777777" w:rsidR="00A40373" w:rsidRPr="00696F27" w:rsidRDefault="00A40373" w:rsidP="00A40373">
            <w:pPr>
              <w:jc w:val="center"/>
              <w:rPr>
                <w:rFonts w:ascii="Arial Narrow" w:hAnsi="Arial Narrow"/>
                <w:sz w:val="18"/>
                <w:szCs w:val="18"/>
              </w:rPr>
            </w:pPr>
          </w:p>
        </w:tc>
        <w:tc>
          <w:tcPr>
            <w:tcW w:w="426" w:type="dxa"/>
            <w:vAlign w:val="center"/>
          </w:tcPr>
          <w:p w14:paraId="60C5681A" w14:textId="77777777" w:rsidR="00A40373" w:rsidRPr="00696F27" w:rsidRDefault="00A40373" w:rsidP="00A40373">
            <w:pPr>
              <w:jc w:val="center"/>
              <w:rPr>
                <w:rFonts w:ascii="Arial Narrow" w:hAnsi="Arial Narrow"/>
                <w:sz w:val="18"/>
                <w:szCs w:val="18"/>
              </w:rPr>
            </w:pPr>
          </w:p>
        </w:tc>
        <w:tc>
          <w:tcPr>
            <w:tcW w:w="426" w:type="dxa"/>
            <w:vAlign w:val="center"/>
          </w:tcPr>
          <w:p w14:paraId="103793BA" w14:textId="77777777" w:rsidR="00A40373" w:rsidRPr="00696F27" w:rsidRDefault="00A40373" w:rsidP="00A40373">
            <w:pPr>
              <w:jc w:val="center"/>
              <w:rPr>
                <w:rFonts w:ascii="Arial Narrow" w:hAnsi="Arial Narrow"/>
                <w:sz w:val="18"/>
                <w:szCs w:val="18"/>
              </w:rPr>
            </w:pPr>
          </w:p>
        </w:tc>
        <w:tc>
          <w:tcPr>
            <w:tcW w:w="426" w:type="dxa"/>
            <w:tcBorders>
              <w:right w:val="single" w:sz="12" w:space="0" w:color="C00000"/>
            </w:tcBorders>
            <w:vAlign w:val="center"/>
          </w:tcPr>
          <w:p w14:paraId="3F2AF7B9" w14:textId="77777777" w:rsidR="00A40373" w:rsidRPr="00696F27" w:rsidRDefault="00A40373" w:rsidP="00A40373">
            <w:pPr>
              <w:jc w:val="center"/>
              <w:rPr>
                <w:rFonts w:ascii="Arial Narrow" w:hAnsi="Arial Narrow"/>
                <w:sz w:val="18"/>
                <w:szCs w:val="18"/>
              </w:rPr>
            </w:pPr>
          </w:p>
        </w:tc>
        <w:tc>
          <w:tcPr>
            <w:tcW w:w="450" w:type="dxa"/>
            <w:tcBorders>
              <w:left w:val="single" w:sz="12" w:space="0" w:color="C00000"/>
            </w:tcBorders>
            <w:vAlign w:val="center"/>
          </w:tcPr>
          <w:p w14:paraId="6E6E540A" w14:textId="2B208D07" w:rsidR="00A40373" w:rsidRPr="00696F27" w:rsidRDefault="00A40373" w:rsidP="00A40373">
            <w:pPr>
              <w:jc w:val="center"/>
              <w:rPr>
                <w:rFonts w:ascii="Arial Narrow" w:hAnsi="Arial Narrow"/>
                <w:sz w:val="18"/>
                <w:szCs w:val="18"/>
              </w:rPr>
            </w:pPr>
            <w:r>
              <w:rPr>
                <w:rFonts w:ascii="Arial Narrow" w:hAnsi="Arial Narrow"/>
                <w:sz w:val="18"/>
                <w:szCs w:val="18"/>
              </w:rPr>
              <w:t>72</w:t>
            </w:r>
          </w:p>
        </w:tc>
        <w:tc>
          <w:tcPr>
            <w:tcW w:w="450" w:type="dxa"/>
            <w:tcBorders>
              <w:right w:val="nil"/>
            </w:tcBorders>
            <w:vAlign w:val="center"/>
          </w:tcPr>
          <w:p w14:paraId="199AE9B0" w14:textId="169AA849" w:rsidR="00A40373" w:rsidRPr="00696F27" w:rsidRDefault="00A40373" w:rsidP="00A40373">
            <w:pPr>
              <w:jc w:val="center"/>
              <w:rPr>
                <w:rFonts w:ascii="Arial Narrow" w:hAnsi="Arial Narrow"/>
                <w:sz w:val="18"/>
                <w:szCs w:val="18"/>
              </w:rPr>
            </w:pPr>
            <w:r>
              <w:rPr>
                <w:rFonts w:ascii="Arial Narrow" w:hAnsi="Arial Narrow"/>
                <w:sz w:val="18"/>
                <w:szCs w:val="18"/>
              </w:rPr>
              <w:t>4</w:t>
            </w:r>
          </w:p>
        </w:tc>
      </w:tr>
      <w:tr w:rsidR="00A40373" w:rsidRPr="00696F27" w14:paraId="5C097A5D" w14:textId="77777777" w:rsidTr="00EC1BB4">
        <w:trPr>
          <w:jc w:val="center"/>
        </w:trPr>
        <w:tc>
          <w:tcPr>
            <w:tcW w:w="321" w:type="dxa"/>
            <w:vAlign w:val="center"/>
          </w:tcPr>
          <w:p w14:paraId="1710F1CD" w14:textId="77777777" w:rsidR="00A40373" w:rsidRPr="00696F27" w:rsidRDefault="00A40373" w:rsidP="00FE675A">
            <w:pPr>
              <w:numPr>
                <w:ilvl w:val="0"/>
                <w:numId w:val="6"/>
              </w:numPr>
              <w:ind w:left="357" w:hanging="357"/>
              <w:contextualSpacing/>
              <w:rPr>
                <w:rFonts w:ascii="Arial Narrow" w:hAnsi="Arial Narrow"/>
                <w:sz w:val="18"/>
                <w:szCs w:val="18"/>
              </w:rPr>
            </w:pPr>
          </w:p>
        </w:tc>
        <w:tc>
          <w:tcPr>
            <w:tcW w:w="3189" w:type="dxa"/>
            <w:tcBorders>
              <w:right w:val="single" w:sz="12" w:space="0" w:color="C00000"/>
            </w:tcBorders>
          </w:tcPr>
          <w:p w14:paraId="0018FBCD" w14:textId="3C45B23B" w:rsidR="00A40373" w:rsidRPr="002204C2" w:rsidRDefault="00A40373" w:rsidP="00A40373">
            <w:pPr>
              <w:spacing w:before="20" w:after="20"/>
              <w:ind w:left="25"/>
              <w:rPr>
                <w:rFonts w:ascii="Arial Narrow" w:hAnsi="Arial Narrow"/>
                <w:sz w:val="18"/>
                <w:szCs w:val="18"/>
                <w:lang w:val="it-IT"/>
              </w:rPr>
            </w:pPr>
            <w:r w:rsidRPr="00F11235">
              <w:rPr>
                <w:rFonts w:ascii="Arial Narrow" w:hAnsi="Arial Narrow"/>
                <w:sz w:val="18"/>
                <w:szCs w:val="18"/>
              </w:rPr>
              <w:t>Biologija</w:t>
            </w:r>
          </w:p>
        </w:tc>
        <w:tc>
          <w:tcPr>
            <w:tcW w:w="426" w:type="dxa"/>
            <w:tcBorders>
              <w:left w:val="single" w:sz="12" w:space="0" w:color="C00000"/>
            </w:tcBorders>
            <w:vAlign w:val="center"/>
          </w:tcPr>
          <w:p w14:paraId="59808F09" w14:textId="3C61E0A2" w:rsidR="00A40373" w:rsidRPr="00696F27" w:rsidRDefault="00A40373" w:rsidP="00A40373">
            <w:pPr>
              <w:jc w:val="center"/>
              <w:rPr>
                <w:rFonts w:ascii="Arial Narrow" w:hAnsi="Arial Narrow"/>
                <w:sz w:val="18"/>
                <w:szCs w:val="18"/>
              </w:rPr>
            </w:pPr>
            <w:r w:rsidRPr="00335F4E">
              <w:rPr>
                <w:rFonts w:ascii="Arial Narrow" w:hAnsi="Arial Narrow"/>
                <w:sz w:val="18"/>
                <w:szCs w:val="18"/>
              </w:rPr>
              <w:t>72</w:t>
            </w:r>
          </w:p>
        </w:tc>
        <w:tc>
          <w:tcPr>
            <w:tcW w:w="426" w:type="dxa"/>
            <w:vAlign w:val="center"/>
          </w:tcPr>
          <w:p w14:paraId="33FC2284" w14:textId="77777777" w:rsidR="00A40373" w:rsidRPr="00696F27" w:rsidRDefault="00A40373" w:rsidP="00A40373">
            <w:pPr>
              <w:jc w:val="center"/>
              <w:rPr>
                <w:rFonts w:ascii="Arial Narrow" w:hAnsi="Arial Narrow"/>
                <w:sz w:val="18"/>
                <w:szCs w:val="18"/>
              </w:rPr>
            </w:pPr>
          </w:p>
        </w:tc>
        <w:tc>
          <w:tcPr>
            <w:tcW w:w="426" w:type="dxa"/>
            <w:vAlign w:val="center"/>
          </w:tcPr>
          <w:p w14:paraId="6AC4E5B0" w14:textId="77777777" w:rsidR="00A40373" w:rsidRPr="00696F27" w:rsidRDefault="00A40373" w:rsidP="00A40373">
            <w:pPr>
              <w:jc w:val="center"/>
              <w:rPr>
                <w:rFonts w:ascii="Arial Narrow" w:hAnsi="Arial Narrow"/>
                <w:sz w:val="18"/>
                <w:szCs w:val="18"/>
              </w:rPr>
            </w:pPr>
          </w:p>
        </w:tc>
        <w:tc>
          <w:tcPr>
            <w:tcW w:w="432" w:type="dxa"/>
            <w:vAlign w:val="center"/>
          </w:tcPr>
          <w:p w14:paraId="1EAC7292" w14:textId="77777777" w:rsidR="00A40373" w:rsidRPr="00696F27" w:rsidRDefault="00A40373" w:rsidP="00A40373">
            <w:pPr>
              <w:jc w:val="center"/>
              <w:rPr>
                <w:rFonts w:ascii="Arial Narrow" w:hAnsi="Arial Narrow"/>
                <w:sz w:val="18"/>
                <w:szCs w:val="18"/>
              </w:rPr>
            </w:pPr>
          </w:p>
        </w:tc>
        <w:tc>
          <w:tcPr>
            <w:tcW w:w="420" w:type="dxa"/>
            <w:tcBorders>
              <w:right w:val="single" w:sz="12" w:space="0" w:color="C00000"/>
            </w:tcBorders>
            <w:vAlign w:val="center"/>
          </w:tcPr>
          <w:p w14:paraId="58B41897" w14:textId="11F37408" w:rsidR="00A40373" w:rsidRPr="00696F27" w:rsidRDefault="00A40373" w:rsidP="00A40373">
            <w:pPr>
              <w:jc w:val="center"/>
              <w:rPr>
                <w:rFonts w:ascii="Arial Narrow" w:hAnsi="Arial Narrow"/>
                <w:sz w:val="18"/>
                <w:szCs w:val="18"/>
              </w:rPr>
            </w:pPr>
          </w:p>
        </w:tc>
        <w:tc>
          <w:tcPr>
            <w:tcW w:w="426" w:type="dxa"/>
            <w:tcBorders>
              <w:left w:val="single" w:sz="12" w:space="0" w:color="C00000"/>
            </w:tcBorders>
            <w:vAlign w:val="center"/>
          </w:tcPr>
          <w:p w14:paraId="1020329F" w14:textId="77777777" w:rsidR="00A40373" w:rsidRPr="00696F27" w:rsidRDefault="00A40373" w:rsidP="00A40373">
            <w:pPr>
              <w:jc w:val="center"/>
              <w:rPr>
                <w:rFonts w:ascii="Arial Narrow" w:hAnsi="Arial Narrow"/>
                <w:sz w:val="18"/>
                <w:szCs w:val="18"/>
              </w:rPr>
            </w:pPr>
          </w:p>
        </w:tc>
        <w:tc>
          <w:tcPr>
            <w:tcW w:w="426" w:type="dxa"/>
            <w:vAlign w:val="center"/>
          </w:tcPr>
          <w:p w14:paraId="3E42C877" w14:textId="77777777" w:rsidR="00A40373" w:rsidRPr="00696F27" w:rsidRDefault="00A40373" w:rsidP="00A40373">
            <w:pPr>
              <w:jc w:val="center"/>
              <w:rPr>
                <w:rFonts w:ascii="Arial Narrow" w:hAnsi="Arial Narrow"/>
                <w:sz w:val="18"/>
                <w:szCs w:val="18"/>
              </w:rPr>
            </w:pPr>
          </w:p>
        </w:tc>
        <w:tc>
          <w:tcPr>
            <w:tcW w:w="426" w:type="dxa"/>
            <w:vAlign w:val="center"/>
          </w:tcPr>
          <w:p w14:paraId="23115ABE" w14:textId="77777777" w:rsidR="00A40373" w:rsidRPr="00696F27" w:rsidRDefault="00A40373" w:rsidP="00A40373">
            <w:pPr>
              <w:jc w:val="center"/>
              <w:rPr>
                <w:rFonts w:ascii="Arial Narrow" w:hAnsi="Arial Narrow"/>
                <w:sz w:val="18"/>
                <w:szCs w:val="18"/>
              </w:rPr>
            </w:pPr>
          </w:p>
        </w:tc>
        <w:tc>
          <w:tcPr>
            <w:tcW w:w="426" w:type="dxa"/>
            <w:vAlign w:val="center"/>
          </w:tcPr>
          <w:p w14:paraId="6BD2F8DF" w14:textId="77777777" w:rsidR="00A40373" w:rsidRPr="00696F27" w:rsidRDefault="00A40373" w:rsidP="00A40373">
            <w:pPr>
              <w:jc w:val="center"/>
              <w:rPr>
                <w:rFonts w:ascii="Arial Narrow" w:hAnsi="Arial Narrow"/>
                <w:sz w:val="18"/>
                <w:szCs w:val="18"/>
              </w:rPr>
            </w:pPr>
          </w:p>
        </w:tc>
        <w:tc>
          <w:tcPr>
            <w:tcW w:w="426" w:type="dxa"/>
            <w:tcBorders>
              <w:right w:val="single" w:sz="12" w:space="0" w:color="C00000"/>
            </w:tcBorders>
            <w:vAlign w:val="center"/>
          </w:tcPr>
          <w:p w14:paraId="17A278A7" w14:textId="77777777" w:rsidR="00A40373" w:rsidRPr="00696F27" w:rsidRDefault="00A40373" w:rsidP="00A40373">
            <w:pPr>
              <w:jc w:val="center"/>
              <w:rPr>
                <w:rFonts w:ascii="Arial Narrow" w:hAnsi="Arial Narrow"/>
                <w:sz w:val="18"/>
                <w:szCs w:val="18"/>
              </w:rPr>
            </w:pPr>
          </w:p>
        </w:tc>
        <w:tc>
          <w:tcPr>
            <w:tcW w:w="426" w:type="dxa"/>
            <w:tcBorders>
              <w:left w:val="single" w:sz="12" w:space="0" w:color="C00000"/>
            </w:tcBorders>
            <w:vAlign w:val="center"/>
          </w:tcPr>
          <w:p w14:paraId="4EFB5909" w14:textId="77777777" w:rsidR="00A40373" w:rsidRPr="00696F27" w:rsidRDefault="00A40373" w:rsidP="00A40373">
            <w:pPr>
              <w:jc w:val="center"/>
              <w:rPr>
                <w:rFonts w:ascii="Arial Narrow" w:hAnsi="Arial Narrow"/>
                <w:sz w:val="18"/>
                <w:szCs w:val="18"/>
              </w:rPr>
            </w:pPr>
          </w:p>
        </w:tc>
        <w:tc>
          <w:tcPr>
            <w:tcW w:w="426" w:type="dxa"/>
            <w:vAlign w:val="center"/>
          </w:tcPr>
          <w:p w14:paraId="1B939B38" w14:textId="77777777" w:rsidR="00A40373" w:rsidRPr="00696F27" w:rsidRDefault="00A40373" w:rsidP="00A40373">
            <w:pPr>
              <w:jc w:val="center"/>
              <w:rPr>
                <w:rFonts w:ascii="Arial Narrow" w:hAnsi="Arial Narrow"/>
                <w:sz w:val="18"/>
                <w:szCs w:val="18"/>
              </w:rPr>
            </w:pPr>
          </w:p>
        </w:tc>
        <w:tc>
          <w:tcPr>
            <w:tcW w:w="426" w:type="dxa"/>
            <w:vAlign w:val="center"/>
          </w:tcPr>
          <w:p w14:paraId="08B66ADF" w14:textId="77777777" w:rsidR="00A40373" w:rsidRPr="00696F27" w:rsidRDefault="00A40373" w:rsidP="00A40373">
            <w:pPr>
              <w:jc w:val="center"/>
              <w:rPr>
                <w:rFonts w:ascii="Arial Narrow" w:hAnsi="Arial Narrow"/>
                <w:sz w:val="18"/>
                <w:szCs w:val="18"/>
              </w:rPr>
            </w:pPr>
          </w:p>
        </w:tc>
        <w:tc>
          <w:tcPr>
            <w:tcW w:w="426" w:type="dxa"/>
            <w:vAlign w:val="center"/>
          </w:tcPr>
          <w:p w14:paraId="592E90FA" w14:textId="77777777" w:rsidR="00A40373" w:rsidRPr="00696F27" w:rsidRDefault="00A40373" w:rsidP="00A40373">
            <w:pPr>
              <w:jc w:val="center"/>
              <w:rPr>
                <w:rFonts w:ascii="Arial Narrow" w:hAnsi="Arial Narrow"/>
                <w:sz w:val="18"/>
                <w:szCs w:val="18"/>
              </w:rPr>
            </w:pPr>
          </w:p>
        </w:tc>
        <w:tc>
          <w:tcPr>
            <w:tcW w:w="426" w:type="dxa"/>
            <w:tcBorders>
              <w:right w:val="single" w:sz="12" w:space="0" w:color="C00000"/>
            </w:tcBorders>
            <w:vAlign w:val="center"/>
          </w:tcPr>
          <w:p w14:paraId="6A7CA7DA" w14:textId="77777777" w:rsidR="00A40373" w:rsidRPr="00696F27" w:rsidRDefault="00A40373" w:rsidP="00A40373">
            <w:pPr>
              <w:jc w:val="center"/>
              <w:rPr>
                <w:rFonts w:ascii="Arial Narrow" w:hAnsi="Arial Narrow"/>
                <w:sz w:val="18"/>
                <w:szCs w:val="18"/>
              </w:rPr>
            </w:pPr>
          </w:p>
        </w:tc>
        <w:tc>
          <w:tcPr>
            <w:tcW w:w="450" w:type="dxa"/>
            <w:tcBorders>
              <w:left w:val="single" w:sz="12" w:space="0" w:color="C00000"/>
            </w:tcBorders>
            <w:vAlign w:val="center"/>
          </w:tcPr>
          <w:p w14:paraId="4B4038A7" w14:textId="609A5D53" w:rsidR="00A40373" w:rsidRPr="00696F27" w:rsidRDefault="00A40373" w:rsidP="00A40373">
            <w:pPr>
              <w:jc w:val="center"/>
              <w:rPr>
                <w:rFonts w:ascii="Arial Narrow" w:hAnsi="Arial Narrow"/>
                <w:sz w:val="18"/>
                <w:szCs w:val="18"/>
              </w:rPr>
            </w:pPr>
            <w:r>
              <w:rPr>
                <w:rFonts w:ascii="Arial Narrow" w:hAnsi="Arial Narrow"/>
                <w:sz w:val="18"/>
                <w:szCs w:val="18"/>
              </w:rPr>
              <w:t>72</w:t>
            </w:r>
          </w:p>
        </w:tc>
        <w:tc>
          <w:tcPr>
            <w:tcW w:w="450" w:type="dxa"/>
            <w:tcBorders>
              <w:right w:val="nil"/>
            </w:tcBorders>
            <w:vAlign w:val="center"/>
          </w:tcPr>
          <w:p w14:paraId="79CA2C11" w14:textId="675968D7" w:rsidR="00A40373" w:rsidRPr="00696F27" w:rsidRDefault="00A40373" w:rsidP="00A40373">
            <w:pPr>
              <w:jc w:val="center"/>
              <w:rPr>
                <w:rFonts w:ascii="Arial Narrow" w:hAnsi="Arial Narrow"/>
                <w:sz w:val="18"/>
                <w:szCs w:val="18"/>
              </w:rPr>
            </w:pPr>
            <w:r>
              <w:rPr>
                <w:rFonts w:ascii="Arial Narrow" w:hAnsi="Arial Narrow"/>
                <w:sz w:val="18"/>
                <w:szCs w:val="18"/>
              </w:rPr>
              <w:t>4</w:t>
            </w:r>
          </w:p>
        </w:tc>
      </w:tr>
      <w:tr w:rsidR="00A40373" w:rsidRPr="00696F27" w14:paraId="36453A0A" w14:textId="77777777" w:rsidTr="00EC1BB4">
        <w:trPr>
          <w:jc w:val="center"/>
        </w:trPr>
        <w:tc>
          <w:tcPr>
            <w:tcW w:w="321" w:type="dxa"/>
            <w:vAlign w:val="center"/>
          </w:tcPr>
          <w:p w14:paraId="72A83B17" w14:textId="77777777" w:rsidR="00A40373" w:rsidRPr="00696F27" w:rsidRDefault="00A40373" w:rsidP="00FE675A">
            <w:pPr>
              <w:numPr>
                <w:ilvl w:val="0"/>
                <w:numId w:val="6"/>
              </w:numPr>
              <w:ind w:left="357" w:hanging="357"/>
              <w:contextualSpacing/>
              <w:rPr>
                <w:rFonts w:ascii="Arial Narrow" w:hAnsi="Arial Narrow"/>
                <w:sz w:val="18"/>
                <w:szCs w:val="18"/>
              </w:rPr>
            </w:pPr>
          </w:p>
        </w:tc>
        <w:tc>
          <w:tcPr>
            <w:tcW w:w="3189" w:type="dxa"/>
            <w:tcBorders>
              <w:right w:val="single" w:sz="12" w:space="0" w:color="C00000"/>
            </w:tcBorders>
          </w:tcPr>
          <w:p w14:paraId="3AEFE47B" w14:textId="6C6C8F6D" w:rsidR="00A40373" w:rsidRPr="00696F27" w:rsidRDefault="00A40373" w:rsidP="00A40373">
            <w:pPr>
              <w:spacing w:before="20" w:after="20"/>
              <w:ind w:left="25"/>
              <w:rPr>
                <w:rFonts w:ascii="Arial Narrow" w:hAnsi="Arial Narrow"/>
                <w:sz w:val="18"/>
                <w:szCs w:val="18"/>
              </w:rPr>
            </w:pPr>
            <w:r w:rsidRPr="00335F4E">
              <w:rPr>
                <w:rFonts w:ascii="Arial Narrow" w:hAnsi="Arial Narrow"/>
                <w:sz w:val="18"/>
                <w:szCs w:val="18"/>
              </w:rPr>
              <w:t>Sociologija</w:t>
            </w:r>
          </w:p>
        </w:tc>
        <w:tc>
          <w:tcPr>
            <w:tcW w:w="426" w:type="dxa"/>
            <w:tcBorders>
              <w:left w:val="single" w:sz="12" w:space="0" w:color="C00000"/>
            </w:tcBorders>
            <w:vAlign w:val="center"/>
          </w:tcPr>
          <w:p w14:paraId="201D17BB" w14:textId="77777777" w:rsidR="00A40373" w:rsidRPr="00696F27" w:rsidRDefault="00A40373" w:rsidP="00A40373">
            <w:pPr>
              <w:jc w:val="center"/>
              <w:rPr>
                <w:rFonts w:ascii="Arial Narrow" w:hAnsi="Arial Narrow"/>
                <w:sz w:val="18"/>
                <w:szCs w:val="18"/>
              </w:rPr>
            </w:pPr>
          </w:p>
        </w:tc>
        <w:tc>
          <w:tcPr>
            <w:tcW w:w="426" w:type="dxa"/>
            <w:vAlign w:val="center"/>
          </w:tcPr>
          <w:p w14:paraId="17241AA2" w14:textId="77777777" w:rsidR="00A40373" w:rsidRPr="00696F27" w:rsidRDefault="00A40373" w:rsidP="00A40373">
            <w:pPr>
              <w:jc w:val="center"/>
              <w:rPr>
                <w:rFonts w:ascii="Arial Narrow" w:hAnsi="Arial Narrow"/>
                <w:sz w:val="18"/>
                <w:szCs w:val="18"/>
              </w:rPr>
            </w:pPr>
          </w:p>
        </w:tc>
        <w:tc>
          <w:tcPr>
            <w:tcW w:w="426" w:type="dxa"/>
            <w:vAlign w:val="center"/>
          </w:tcPr>
          <w:p w14:paraId="5F1E6715" w14:textId="77777777" w:rsidR="00A40373" w:rsidRPr="00696F27" w:rsidRDefault="00A40373" w:rsidP="00A40373">
            <w:pPr>
              <w:jc w:val="center"/>
              <w:rPr>
                <w:rFonts w:ascii="Arial Narrow" w:hAnsi="Arial Narrow"/>
                <w:sz w:val="18"/>
                <w:szCs w:val="18"/>
              </w:rPr>
            </w:pPr>
          </w:p>
        </w:tc>
        <w:tc>
          <w:tcPr>
            <w:tcW w:w="432" w:type="dxa"/>
            <w:vAlign w:val="center"/>
          </w:tcPr>
          <w:p w14:paraId="2C656D3E" w14:textId="77777777" w:rsidR="00A40373" w:rsidRPr="00696F27" w:rsidRDefault="00A40373" w:rsidP="00A40373">
            <w:pPr>
              <w:jc w:val="center"/>
              <w:rPr>
                <w:rFonts w:ascii="Arial Narrow" w:hAnsi="Arial Narrow"/>
                <w:sz w:val="18"/>
                <w:szCs w:val="18"/>
              </w:rPr>
            </w:pPr>
          </w:p>
        </w:tc>
        <w:tc>
          <w:tcPr>
            <w:tcW w:w="420" w:type="dxa"/>
            <w:tcBorders>
              <w:right w:val="single" w:sz="12" w:space="0" w:color="C00000"/>
            </w:tcBorders>
            <w:vAlign w:val="center"/>
          </w:tcPr>
          <w:p w14:paraId="4A1CAA7B" w14:textId="77777777" w:rsidR="00A40373" w:rsidRPr="00696F27" w:rsidRDefault="00A40373" w:rsidP="00A40373">
            <w:pPr>
              <w:jc w:val="center"/>
              <w:rPr>
                <w:rFonts w:ascii="Arial Narrow" w:hAnsi="Arial Narrow"/>
                <w:sz w:val="18"/>
                <w:szCs w:val="18"/>
              </w:rPr>
            </w:pPr>
          </w:p>
        </w:tc>
        <w:tc>
          <w:tcPr>
            <w:tcW w:w="426" w:type="dxa"/>
            <w:tcBorders>
              <w:left w:val="single" w:sz="12" w:space="0" w:color="C00000"/>
            </w:tcBorders>
            <w:vAlign w:val="center"/>
          </w:tcPr>
          <w:p w14:paraId="48C50B0C" w14:textId="43F957FC" w:rsidR="00A40373" w:rsidRPr="00696F27" w:rsidRDefault="00A40373" w:rsidP="00A40373">
            <w:pPr>
              <w:jc w:val="center"/>
              <w:rPr>
                <w:rFonts w:ascii="Arial Narrow" w:hAnsi="Arial Narrow"/>
                <w:sz w:val="18"/>
                <w:szCs w:val="18"/>
              </w:rPr>
            </w:pPr>
            <w:r w:rsidRPr="00335F4E">
              <w:rPr>
                <w:rFonts w:ascii="Arial Narrow" w:hAnsi="Arial Narrow"/>
                <w:sz w:val="18"/>
                <w:szCs w:val="18"/>
              </w:rPr>
              <w:t>72</w:t>
            </w:r>
          </w:p>
        </w:tc>
        <w:tc>
          <w:tcPr>
            <w:tcW w:w="426" w:type="dxa"/>
            <w:vAlign w:val="center"/>
          </w:tcPr>
          <w:p w14:paraId="4A45A772" w14:textId="77777777" w:rsidR="00A40373" w:rsidRPr="00696F27" w:rsidRDefault="00A40373" w:rsidP="00A40373">
            <w:pPr>
              <w:jc w:val="center"/>
              <w:rPr>
                <w:rFonts w:ascii="Arial Narrow" w:hAnsi="Arial Narrow"/>
                <w:sz w:val="18"/>
                <w:szCs w:val="18"/>
              </w:rPr>
            </w:pPr>
          </w:p>
        </w:tc>
        <w:tc>
          <w:tcPr>
            <w:tcW w:w="426" w:type="dxa"/>
            <w:vAlign w:val="center"/>
          </w:tcPr>
          <w:p w14:paraId="6D35A351" w14:textId="77777777" w:rsidR="00A40373" w:rsidRPr="00696F27" w:rsidRDefault="00A40373" w:rsidP="00A40373">
            <w:pPr>
              <w:jc w:val="center"/>
              <w:rPr>
                <w:rFonts w:ascii="Arial Narrow" w:hAnsi="Arial Narrow"/>
                <w:sz w:val="18"/>
                <w:szCs w:val="18"/>
              </w:rPr>
            </w:pPr>
          </w:p>
        </w:tc>
        <w:tc>
          <w:tcPr>
            <w:tcW w:w="426" w:type="dxa"/>
            <w:vAlign w:val="center"/>
          </w:tcPr>
          <w:p w14:paraId="3DC751A3" w14:textId="77777777" w:rsidR="00A40373" w:rsidRPr="00696F27" w:rsidRDefault="00A40373" w:rsidP="00A40373">
            <w:pPr>
              <w:jc w:val="center"/>
              <w:rPr>
                <w:rFonts w:ascii="Arial Narrow" w:hAnsi="Arial Narrow"/>
                <w:sz w:val="18"/>
                <w:szCs w:val="18"/>
              </w:rPr>
            </w:pPr>
          </w:p>
        </w:tc>
        <w:tc>
          <w:tcPr>
            <w:tcW w:w="426" w:type="dxa"/>
            <w:tcBorders>
              <w:right w:val="single" w:sz="12" w:space="0" w:color="C00000"/>
            </w:tcBorders>
            <w:vAlign w:val="center"/>
          </w:tcPr>
          <w:p w14:paraId="2293B3C2" w14:textId="5A23BE49" w:rsidR="00A40373" w:rsidRPr="00696F27" w:rsidRDefault="00A40373" w:rsidP="00A40373">
            <w:pPr>
              <w:jc w:val="center"/>
              <w:rPr>
                <w:rFonts w:ascii="Arial Narrow" w:hAnsi="Arial Narrow"/>
                <w:sz w:val="18"/>
                <w:szCs w:val="18"/>
              </w:rPr>
            </w:pPr>
            <w:r>
              <w:rPr>
                <w:rFonts w:ascii="Arial Narrow" w:hAnsi="Arial Narrow"/>
                <w:sz w:val="18"/>
                <w:szCs w:val="18"/>
              </w:rPr>
              <w:t>4</w:t>
            </w:r>
          </w:p>
        </w:tc>
        <w:tc>
          <w:tcPr>
            <w:tcW w:w="426" w:type="dxa"/>
            <w:tcBorders>
              <w:left w:val="single" w:sz="12" w:space="0" w:color="C00000"/>
            </w:tcBorders>
            <w:vAlign w:val="center"/>
          </w:tcPr>
          <w:p w14:paraId="1763CF47" w14:textId="77777777" w:rsidR="00A40373" w:rsidRPr="00696F27" w:rsidRDefault="00A40373" w:rsidP="00A40373">
            <w:pPr>
              <w:jc w:val="center"/>
              <w:rPr>
                <w:rFonts w:ascii="Arial Narrow" w:hAnsi="Arial Narrow"/>
                <w:sz w:val="18"/>
                <w:szCs w:val="18"/>
              </w:rPr>
            </w:pPr>
          </w:p>
        </w:tc>
        <w:tc>
          <w:tcPr>
            <w:tcW w:w="426" w:type="dxa"/>
            <w:vAlign w:val="center"/>
          </w:tcPr>
          <w:p w14:paraId="6B139A4D" w14:textId="77777777" w:rsidR="00A40373" w:rsidRPr="00696F27" w:rsidRDefault="00A40373" w:rsidP="00A40373">
            <w:pPr>
              <w:jc w:val="center"/>
              <w:rPr>
                <w:rFonts w:ascii="Arial Narrow" w:hAnsi="Arial Narrow"/>
                <w:sz w:val="18"/>
                <w:szCs w:val="18"/>
              </w:rPr>
            </w:pPr>
          </w:p>
        </w:tc>
        <w:tc>
          <w:tcPr>
            <w:tcW w:w="426" w:type="dxa"/>
            <w:vAlign w:val="center"/>
          </w:tcPr>
          <w:p w14:paraId="6A136F0F" w14:textId="77777777" w:rsidR="00A40373" w:rsidRPr="00696F27" w:rsidRDefault="00A40373" w:rsidP="00A40373">
            <w:pPr>
              <w:jc w:val="center"/>
              <w:rPr>
                <w:rFonts w:ascii="Arial Narrow" w:hAnsi="Arial Narrow"/>
                <w:sz w:val="18"/>
                <w:szCs w:val="18"/>
              </w:rPr>
            </w:pPr>
          </w:p>
        </w:tc>
        <w:tc>
          <w:tcPr>
            <w:tcW w:w="426" w:type="dxa"/>
            <w:vAlign w:val="center"/>
          </w:tcPr>
          <w:p w14:paraId="069892A8" w14:textId="77777777" w:rsidR="00A40373" w:rsidRPr="00696F27" w:rsidRDefault="00A40373" w:rsidP="00A40373">
            <w:pPr>
              <w:jc w:val="center"/>
              <w:rPr>
                <w:rFonts w:ascii="Arial Narrow" w:hAnsi="Arial Narrow"/>
                <w:sz w:val="18"/>
                <w:szCs w:val="18"/>
              </w:rPr>
            </w:pPr>
          </w:p>
        </w:tc>
        <w:tc>
          <w:tcPr>
            <w:tcW w:w="426" w:type="dxa"/>
            <w:tcBorders>
              <w:right w:val="single" w:sz="12" w:space="0" w:color="C00000"/>
            </w:tcBorders>
            <w:vAlign w:val="center"/>
          </w:tcPr>
          <w:p w14:paraId="263EE257" w14:textId="77777777" w:rsidR="00A40373" w:rsidRPr="00696F27" w:rsidRDefault="00A40373" w:rsidP="00A40373">
            <w:pPr>
              <w:jc w:val="center"/>
              <w:rPr>
                <w:rFonts w:ascii="Arial Narrow" w:hAnsi="Arial Narrow"/>
                <w:sz w:val="18"/>
                <w:szCs w:val="18"/>
              </w:rPr>
            </w:pPr>
          </w:p>
        </w:tc>
        <w:tc>
          <w:tcPr>
            <w:tcW w:w="450" w:type="dxa"/>
            <w:tcBorders>
              <w:left w:val="single" w:sz="12" w:space="0" w:color="C00000"/>
            </w:tcBorders>
            <w:vAlign w:val="center"/>
          </w:tcPr>
          <w:p w14:paraId="557DFCFE" w14:textId="68A36D7A" w:rsidR="00A40373" w:rsidRPr="00696F27" w:rsidRDefault="00A40373" w:rsidP="00A40373">
            <w:pPr>
              <w:jc w:val="center"/>
              <w:rPr>
                <w:rFonts w:ascii="Arial Narrow" w:hAnsi="Arial Narrow"/>
                <w:sz w:val="18"/>
                <w:szCs w:val="18"/>
              </w:rPr>
            </w:pPr>
            <w:r>
              <w:rPr>
                <w:rFonts w:ascii="Arial Narrow" w:hAnsi="Arial Narrow"/>
                <w:sz w:val="18"/>
                <w:szCs w:val="18"/>
              </w:rPr>
              <w:t>72</w:t>
            </w:r>
          </w:p>
        </w:tc>
        <w:tc>
          <w:tcPr>
            <w:tcW w:w="450" w:type="dxa"/>
            <w:tcBorders>
              <w:right w:val="nil"/>
            </w:tcBorders>
            <w:vAlign w:val="center"/>
          </w:tcPr>
          <w:p w14:paraId="5D5F90DC" w14:textId="3973EBD5" w:rsidR="00A40373" w:rsidRPr="00696F27" w:rsidRDefault="00A40373" w:rsidP="00A40373">
            <w:pPr>
              <w:jc w:val="center"/>
              <w:rPr>
                <w:rFonts w:ascii="Arial Narrow" w:hAnsi="Arial Narrow"/>
                <w:sz w:val="18"/>
                <w:szCs w:val="18"/>
              </w:rPr>
            </w:pPr>
            <w:r>
              <w:rPr>
                <w:rFonts w:ascii="Arial Narrow" w:hAnsi="Arial Narrow"/>
                <w:sz w:val="18"/>
                <w:szCs w:val="18"/>
              </w:rPr>
              <w:t>4</w:t>
            </w:r>
          </w:p>
        </w:tc>
      </w:tr>
      <w:tr w:rsidR="00696F27" w:rsidRPr="00696F27" w14:paraId="4DE62E6D" w14:textId="77777777" w:rsidTr="00EC1BB4">
        <w:trPr>
          <w:jc w:val="center"/>
        </w:trPr>
        <w:tc>
          <w:tcPr>
            <w:tcW w:w="3510" w:type="dxa"/>
            <w:gridSpan w:val="2"/>
            <w:tcBorders>
              <w:right w:val="single" w:sz="12" w:space="0" w:color="C00000"/>
            </w:tcBorders>
            <w:shd w:val="clear" w:color="auto" w:fill="FBF7EB"/>
            <w:vAlign w:val="center"/>
          </w:tcPr>
          <w:p w14:paraId="18D05D9D" w14:textId="77777777" w:rsidR="00696F27" w:rsidRPr="00696F27" w:rsidRDefault="00696F27" w:rsidP="00696F27">
            <w:pPr>
              <w:rPr>
                <w:rFonts w:ascii="Arial Narrow" w:hAnsi="Arial Narrow"/>
                <w:b/>
                <w:sz w:val="18"/>
                <w:szCs w:val="18"/>
              </w:rPr>
            </w:pPr>
            <w:r w:rsidRPr="00696F27">
              <w:rPr>
                <w:rFonts w:ascii="Arial Narrow" w:hAnsi="Arial Narrow"/>
                <w:b/>
                <w:sz w:val="18"/>
                <w:szCs w:val="18"/>
              </w:rPr>
              <w:t>UKUPNO: A. OPŠTEOBRAZOVNI MODUL</w:t>
            </w:r>
          </w:p>
        </w:tc>
        <w:tc>
          <w:tcPr>
            <w:tcW w:w="426" w:type="dxa"/>
            <w:tcBorders>
              <w:left w:val="single" w:sz="12" w:space="0" w:color="C00000"/>
            </w:tcBorders>
            <w:shd w:val="clear" w:color="auto" w:fill="FBF7EB"/>
            <w:vAlign w:val="center"/>
          </w:tcPr>
          <w:p w14:paraId="0CA40A8F" w14:textId="77777777" w:rsidR="00696F27" w:rsidRPr="00696F27" w:rsidRDefault="00696F27" w:rsidP="00696F27">
            <w:pPr>
              <w:jc w:val="center"/>
              <w:rPr>
                <w:rFonts w:ascii="Arial Narrow" w:hAnsi="Arial Narrow"/>
                <w:b/>
                <w:sz w:val="18"/>
                <w:szCs w:val="18"/>
              </w:rPr>
            </w:pPr>
            <w:r w:rsidRPr="00696F27">
              <w:rPr>
                <w:rFonts w:ascii="Arial Narrow" w:hAnsi="Arial Narrow"/>
                <w:b/>
                <w:sz w:val="18"/>
                <w:szCs w:val="18"/>
              </w:rPr>
              <w:t>576</w:t>
            </w:r>
          </w:p>
        </w:tc>
        <w:tc>
          <w:tcPr>
            <w:tcW w:w="426" w:type="dxa"/>
            <w:shd w:val="clear" w:color="auto" w:fill="FBF7EB"/>
            <w:vAlign w:val="center"/>
          </w:tcPr>
          <w:p w14:paraId="0C35BE1C" w14:textId="77777777" w:rsidR="00696F27" w:rsidRPr="00696F27" w:rsidRDefault="00696F27" w:rsidP="00696F27">
            <w:pPr>
              <w:jc w:val="center"/>
              <w:rPr>
                <w:rFonts w:ascii="Arial Narrow" w:hAnsi="Arial Narrow"/>
                <w:b/>
                <w:sz w:val="18"/>
                <w:szCs w:val="18"/>
              </w:rPr>
            </w:pPr>
          </w:p>
        </w:tc>
        <w:tc>
          <w:tcPr>
            <w:tcW w:w="426" w:type="dxa"/>
            <w:shd w:val="clear" w:color="auto" w:fill="FBF7EB"/>
            <w:vAlign w:val="center"/>
          </w:tcPr>
          <w:p w14:paraId="04CAE775" w14:textId="77777777" w:rsidR="00696F27" w:rsidRPr="00696F27" w:rsidRDefault="00696F27" w:rsidP="00696F27">
            <w:pPr>
              <w:jc w:val="center"/>
              <w:rPr>
                <w:rFonts w:ascii="Arial Narrow" w:hAnsi="Arial Narrow"/>
                <w:b/>
                <w:sz w:val="18"/>
                <w:szCs w:val="18"/>
              </w:rPr>
            </w:pPr>
          </w:p>
        </w:tc>
        <w:tc>
          <w:tcPr>
            <w:tcW w:w="432" w:type="dxa"/>
            <w:shd w:val="clear" w:color="auto" w:fill="FBF7EB"/>
            <w:vAlign w:val="center"/>
          </w:tcPr>
          <w:p w14:paraId="771E1837" w14:textId="77777777" w:rsidR="00696F27" w:rsidRPr="00696F27" w:rsidRDefault="00696F27" w:rsidP="00696F27">
            <w:pPr>
              <w:jc w:val="center"/>
              <w:rPr>
                <w:rFonts w:ascii="Arial Narrow" w:hAnsi="Arial Narrow"/>
                <w:b/>
                <w:sz w:val="18"/>
                <w:szCs w:val="18"/>
              </w:rPr>
            </w:pPr>
          </w:p>
        </w:tc>
        <w:tc>
          <w:tcPr>
            <w:tcW w:w="420" w:type="dxa"/>
            <w:tcBorders>
              <w:right w:val="single" w:sz="12" w:space="0" w:color="C00000"/>
            </w:tcBorders>
            <w:shd w:val="clear" w:color="auto" w:fill="FBF7EB"/>
            <w:vAlign w:val="center"/>
          </w:tcPr>
          <w:p w14:paraId="5893F655" w14:textId="77777777" w:rsidR="00696F27" w:rsidRPr="00696F27" w:rsidRDefault="00696F27" w:rsidP="00696F27">
            <w:pPr>
              <w:jc w:val="center"/>
              <w:rPr>
                <w:rFonts w:ascii="Arial Narrow" w:hAnsi="Arial Narrow"/>
                <w:b/>
                <w:sz w:val="18"/>
                <w:szCs w:val="18"/>
              </w:rPr>
            </w:pPr>
            <w:r w:rsidRPr="00696F27">
              <w:rPr>
                <w:rFonts w:ascii="Arial Narrow" w:hAnsi="Arial Narrow"/>
                <w:b/>
                <w:sz w:val="18"/>
                <w:szCs w:val="18"/>
              </w:rPr>
              <w:t>29</w:t>
            </w:r>
          </w:p>
        </w:tc>
        <w:tc>
          <w:tcPr>
            <w:tcW w:w="426" w:type="dxa"/>
            <w:tcBorders>
              <w:left w:val="single" w:sz="12" w:space="0" w:color="C00000"/>
            </w:tcBorders>
            <w:shd w:val="clear" w:color="auto" w:fill="FBF7EB"/>
            <w:vAlign w:val="center"/>
          </w:tcPr>
          <w:p w14:paraId="3F5DFA90" w14:textId="77777777" w:rsidR="00696F27" w:rsidRPr="00696F27" w:rsidRDefault="00696F27" w:rsidP="00696F27">
            <w:pPr>
              <w:jc w:val="center"/>
              <w:rPr>
                <w:rFonts w:ascii="Arial Narrow" w:hAnsi="Arial Narrow"/>
                <w:b/>
                <w:sz w:val="18"/>
                <w:szCs w:val="18"/>
              </w:rPr>
            </w:pPr>
            <w:r w:rsidRPr="00696F27">
              <w:rPr>
                <w:rFonts w:ascii="Arial Narrow" w:hAnsi="Arial Narrow"/>
                <w:b/>
                <w:sz w:val="18"/>
                <w:szCs w:val="18"/>
              </w:rPr>
              <w:t>396</w:t>
            </w:r>
          </w:p>
        </w:tc>
        <w:tc>
          <w:tcPr>
            <w:tcW w:w="426" w:type="dxa"/>
            <w:shd w:val="clear" w:color="auto" w:fill="FBF7EB"/>
            <w:vAlign w:val="center"/>
          </w:tcPr>
          <w:p w14:paraId="13623E6E" w14:textId="77777777" w:rsidR="00696F27" w:rsidRPr="00696F27" w:rsidRDefault="00696F27" w:rsidP="00696F27">
            <w:pPr>
              <w:jc w:val="center"/>
              <w:rPr>
                <w:rFonts w:ascii="Arial Narrow" w:hAnsi="Arial Narrow"/>
                <w:b/>
                <w:sz w:val="18"/>
                <w:szCs w:val="18"/>
              </w:rPr>
            </w:pPr>
          </w:p>
        </w:tc>
        <w:tc>
          <w:tcPr>
            <w:tcW w:w="426" w:type="dxa"/>
            <w:shd w:val="clear" w:color="auto" w:fill="FBF7EB"/>
            <w:vAlign w:val="center"/>
          </w:tcPr>
          <w:p w14:paraId="3B01CCD1" w14:textId="77777777" w:rsidR="00696F27" w:rsidRPr="00696F27" w:rsidRDefault="00696F27" w:rsidP="00696F27">
            <w:pPr>
              <w:jc w:val="center"/>
              <w:rPr>
                <w:rFonts w:ascii="Arial Narrow" w:hAnsi="Arial Narrow"/>
                <w:b/>
                <w:sz w:val="18"/>
                <w:szCs w:val="18"/>
              </w:rPr>
            </w:pPr>
          </w:p>
        </w:tc>
        <w:tc>
          <w:tcPr>
            <w:tcW w:w="426" w:type="dxa"/>
            <w:shd w:val="clear" w:color="auto" w:fill="FBF7EB"/>
            <w:vAlign w:val="center"/>
          </w:tcPr>
          <w:p w14:paraId="4F1B3302" w14:textId="77777777" w:rsidR="00696F27" w:rsidRPr="00696F27" w:rsidRDefault="00696F27" w:rsidP="00696F27">
            <w:pPr>
              <w:jc w:val="center"/>
              <w:rPr>
                <w:rFonts w:ascii="Arial Narrow" w:hAnsi="Arial Narrow"/>
                <w:b/>
                <w:sz w:val="18"/>
                <w:szCs w:val="18"/>
              </w:rPr>
            </w:pPr>
          </w:p>
        </w:tc>
        <w:tc>
          <w:tcPr>
            <w:tcW w:w="426" w:type="dxa"/>
            <w:tcBorders>
              <w:right w:val="single" w:sz="12" w:space="0" w:color="C00000"/>
            </w:tcBorders>
            <w:shd w:val="clear" w:color="auto" w:fill="FBF7EB"/>
            <w:vAlign w:val="center"/>
          </w:tcPr>
          <w:p w14:paraId="6180BFB2" w14:textId="77777777" w:rsidR="00696F27" w:rsidRPr="00696F27" w:rsidRDefault="00696F27" w:rsidP="00696F27">
            <w:pPr>
              <w:jc w:val="center"/>
              <w:rPr>
                <w:rFonts w:ascii="Arial Narrow" w:hAnsi="Arial Narrow"/>
                <w:b/>
                <w:sz w:val="18"/>
                <w:szCs w:val="18"/>
              </w:rPr>
            </w:pPr>
            <w:r w:rsidRPr="00696F27">
              <w:rPr>
                <w:rFonts w:ascii="Arial Narrow" w:hAnsi="Arial Narrow"/>
                <w:b/>
                <w:sz w:val="18"/>
                <w:szCs w:val="18"/>
              </w:rPr>
              <w:t>19</w:t>
            </w:r>
          </w:p>
        </w:tc>
        <w:tc>
          <w:tcPr>
            <w:tcW w:w="426" w:type="dxa"/>
            <w:tcBorders>
              <w:left w:val="single" w:sz="12" w:space="0" w:color="C00000"/>
            </w:tcBorders>
            <w:shd w:val="clear" w:color="auto" w:fill="FBF7EB"/>
            <w:vAlign w:val="center"/>
          </w:tcPr>
          <w:p w14:paraId="2347060E" w14:textId="77777777" w:rsidR="00696F27" w:rsidRPr="00696F27" w:rsidRDefault="00696F27" w:rsidP="00696F27">
            <w:pPr>
              <w:jc w:val="center"/>
              <w:rPr>
                <w:rFonts w:ascii="Arial Narrow" w:hAnsi="Arial Narrow"/>
                <w:b/>
                <w:sz w:val="18"/>
                <w:szCs w:val="18"/>
              </w:rPr>
            </w:pPr>
            <w:r w:rsidRPr="00696F27">
              <w:rPr>
                <w:rFonts w:ascii="Arial Narrow" w:hAnsi="Arial Narrow"/>
                <w:b/>
                <w:sz w:val="18"/>
                <w:szCs w:val="18"/>
              </w:rPr>
              <w:t>297</w:t>
            </w:r>
          </w:p>
        </w:tc>
        <w:tc>
          <w:tcPr>
            <w:tcW w:w="426" w:type="dxa"/>
            <w:shd w:val="clear" w:color="auto" w:fill="FBF7EB"/>
            <w:vAlign w:val="center"/>
          </w:tcPr>
          <w:p w14:paraId="76BFFA42" w14:textId="77777777" w:rsidR="00696F27" w:rsidRPr="00696F27" w:rsidRDefault="00696F27" w:rsidP="00696F27">
            <w:pPr>
              <w:jc w:val="center"/>
              <w:rPr>
                <w:rFonts w:ascii="Arial Narrow" w:hAnsi="Arial Narrow"/>
                <w:b/>
                <w:sz w:val="18"/>
                <w:szCs w:val="18"/>
              </w:rPr>
            </w:pPr>
          </w:p>
        </w:tc>
        <w:tc>
          <w:tcPr>
            <w:tcW w:w="426" w:type="dxa"/>
            <w:shd w:val="clear" w:color="auto" w:fill="FBF7EB"/>
            <w:vAlign w:val="center"/>
          </w:tcPr>
          <w:p w14:paraId="3DF0B881" w14:textId="77777777" w:rsidR="00696F27" w:rsidRPr="00696F27" w:rsidRDefault="00696F27" w:rsidP="00696F27">
            <w:pPr>
              <w:jc w:val="center"/>
              <w:rPr>
                <w:rFonts w:ascii="Arial Narrow" w:hAnsi="Arial Narrow"/>
                <w:b/>
                <w:sz w:val="18"/>
                <w:szCs w:val="18"/>
              </w:rPr>
            </w:pPr>
          </w:p>
        </w:tc>
        <w:tc>
          <w:tcPr>
            <w:tcW w:w="426" w:type="dxa"/>
            <w:shd w:val="clear" w:color="auto" w:fill="FBF7EB"/>
            <w:vAlign w:val="center"/>
          </w:tcPr>
          <w:p w14:paraId="56E2F086" w14:textId="77777777" w:rsidR="00696F27" w:rsidRPr="00696F27" w:rsidRDefault="00696F27" w:rsidP="00696F27">
            <w:pPr>
              <w:jc w:val="center"/>
              <w:rPr>
                <w:rFonts w:ascii="Arial Narrow" w:hAnsi="Arial Narrow"/>
                <w:b/>
                <w:sz w:val="18"/>
                <w:szCs w:val="18"/>
              </w:rPr>
            </w:pPr>
          </w:p>
        </w:tc>
        <w:tc>
          <w:tcPr>
            <w:tcW w:w="426" w:type="dxa"/>
            <w:tcBorders>
              <w:right w:val="single" w:sz="12" w:space="0" w:color="C00000"/>
            </w:tcBorders>
            <w:shd w:val="clear" w:color="auto" w:fill="FBF7EB"/>
            <w:vAlign w:val="center"/>
          </w:tcPr>
          <w:p w14:paraId="5B321F57" w14:textId="77777777" w:rsidR="00696F27" w:rsidRPr="00696F27" w:rsidRDefault="00696F27" w:rsidP="00696F27">
            <w:pPr>
              <w:jc w:val="center"/>
              <w:rPr>
                <w:rFonts w:ascii="Arial Narrow" w:hAnsi="Arial Narrow"/>
                <w:b/>
                <w:sz w:val="18"/>
                <w:szCs w:val="18"/>
              </w:rPr>
            </w:pPr>
            <w:r w:rsidRPr="00696F27">
              <w:rPr>
                <w:rFonts w:ascii="Arial Narrow" w:hAnsi="Arial Narrow"/>
                <w:b/>
                <w:sz w:val="18"/>
                <w:szCs w:val="18"/>
              </w:rPr>
              <w:t>15</w:t>
            </w:r>
          </w:p>
        </w:tc>
        <w:tc>
          <w:tcPr>
            <w:tcW w:w="450" w:type="dxa"/>
            <w:tcBorders>
              <w:left w:val="single" w:sz="12" w:space="0" w:color="C00000"/>
            </w:tcBorders>
            <w:shd w:val="clear" w:color="auto" w:fill="FBF7EB"/>
            <w:vAlign w:val="center"/>
          </w:tcPr>
          <w:p w14:paraId="2CE94491" w14:textId="77777777" w:rsidR="00696F27" w:rsidRPr="00696F27" w:rsidRDefault="00696F27" w:rsidP="00696F27">
            <w:pPr>
              <w:jc w:val="center"/>
              <w:rPr>
                <w:rFonts w:ascii="Arial Narrow" w:hAnsi="Arial Narrow"/>
                <w:b/>
                <w:sz w:val="18"/>
                <w:szCs w:val="18"/>
              </w:rPr>
            </w:pPr>
            <w:r w:rsidRPr="00696F27">
              <w:rPr>
                <w:rFonts w:ascii="Arial Narrow" w:hAnsi="Arial Narrow"/>
                <w:b/>
                <w:sz w:val="18"/>
                <w:szCs w:val="18"/>
              </w:rPr>
              <w:t>1269</w:t>
            </w:r>
          </w:p>
        </w:tc>
        <w:tc>
          <w:tcPr>
            <w:tcW w:w="450" w:type="dxa"/>
            <w:tcBorders>
              <w:right w:val="nil"/>
            </w:tcBorders>
            <w:shd w:val="clear" w:color="auto" w:fill="FBF7EB"/>
            <w:vAlign w:val="center"/>
          </w:tcPr>
          <w:p w14:paraId="0BF8411A" w14:textId="77777777" w:rsidR="00696F27" w:rsidRPr="00696F27" w:rsidRDefault="00696F27" w:rsidP="00696F27">
            <w:pPr>
              <w:jc w:val="center"/>
              <w:rPr>
                <w:rFonts w:ascii="Arial Narrow" w:hAnsi="Arial Narrow"/>
                <w:b/>
                <w:sz w:val="18"/>
                <w:szCs w:val="18"/>
              </w:rPr>
            </w:pPr>
            <w:r w:rsidRPr="00696F27">
              <w:rPr>
                <w:rFonts w:ascii="Arial Narrow" w:hAnsi="Arial Narrow"/>
                <w:b/>
                <w:sz w:val="18"/>
                <w:szCs w:val="18"/>
              </w:rPr>
              <w:t>63</w:t>
            </w:r>
          </w:p>
        </w:tc>
      </w:tr>
      <w:tr w:rsidR="00696F27" w:rsidRPr="00696F27" w14:paraId="38B2D5AB" w14:textId="77777777" w:rsidTr="00EC1BB4">
        <w:trPr>
          <w:jc w:val="center"/>
        </w:trPr>
        <w:tc>
          <w:tcPr>
            <w:tcW w:w="3510" w:type="dxa"/>
            <w:gridSpan w:val="2"/>
            <w:tcBorders>
              <w:bottom w:val="single" w:sz="12" w:space="0" w:color="C00000"/>
              <w:right w:val="single" w:sz="12" w:space="0" w:color="C00000"/>
            </w:tcBorders>
            <w:shd w:val="clear" w:color="auto" w:fill="FBF7EB"/>
            <w:vAlign w:val="center"/>
          </w:tcPr>
          <w:p w14:paraId="128FFD58" w14:textId="77777777" w:rsidR="00696F27" w:rsidRPr="00696F27" w:rsidRDefault="00696F27" w:rsidP="00696F27">
            <w:pPr>
              <w:rPr>
                <w:rFonts w:ascii="Arial Narrow" w:hAnsi="Arial Narrow"/>
                <w:b/>
                <w:sz w:val="18"/>
                <w:szCs w:val="18"/>
              </w:rPr>
            </w:pPr>
            <w:r w:rsidRPr="00696F27">
              <w:rPr>
                <w:rFonts w:ascii="Arial Narrow" w:hAnsi="Arial Narrow"/>
                <w:b/>
                <w:sz w:val="18"/>
                <w:szCs w:val="18"/>
              </w:rPr>
              <w:t xml:space="preserve">UDIO U UKUPNOM GOD. FONDU (%) </w:t>
            </w:r>
          </w:p>
        </w:tc>
        <w:tc>
          <w:tcPr>
            <w:tcW w:w="426" w:type="dxa"/>
            <w:tcBorders>
              <w:left w:val="single" w:sz="12" w:space="0" w:color="C00000"/>
              <w:bottom w:val="single" w:sz="12" w:space="0" w:color="C00000"/>
            </w:tcBorders>
            <w:shd w:val="clear" w:color="auto" w:fill="FBF7EB"/>
            <w:vAlign w:val="center"/>
          </w:tcPr>
          <w:p w14:paraId="38F6C21B" w14:textId="77777777" w:rsidR="00696F27" w:rsidRPr="00696F27" w:rsidRDefault="00696F27" w:rsidP="00696F27">
            <w:pPr>
              <w:jc w:val="center"/>
              <w:rPr>
                <w:rFonts w:ascii="Arial Narrow" w:hAnsi="Arial Narrow"/>
                <w:b/>
                <w:sz w:val="18"/>
                <w:szCs w:val="18"/>
              </w:rPr>
            </w:pPr>
            <w:r w:rsidRPr="00696F27">
              <w:rPr>
                <w:rFonts w:ascii="Arial Narrow" w:hAnsi="Arial Narrow"/>
                <w:b/>
                <w:sz w:val="18"/>
                <w:szCs w:val="18"/>
              </w:rPr>
              <w:t>50,0</w:t>
            </w:r>
          </w:p>
        </w:tc>
        <w:tc>
          <w:tcPr>
            <w:tcW w:w="426" w:type="dxa"/>
            <w:tcBorders>
              <w:bottom w:val="single" w:sz="12" w:space="0" w:color="C00000"/>
            </w:tcBorders>
            <w:shd w:val="clear" w:color="auto" w:fill="FBF7EB"/>
            <w:vAlign w:val="center"/>
          </w:tcPr>
          <w:p w14:paraId="6D8154EE" w14:textId="77777777" w:rsidR="00696F27" w:rsidRPr="00696F27" w:rsidRDefault="00696F27" w:rsidP="00696F27">
            <w:pPr>
              <w:jc w:val="center"/>
              <w:rPr>
                <w:rFonts w:ascii="Arial Narrow" w:hAnsi="Arial Narrow"/>
                <w:b/>
                <w:sz w:val="18"/>
                <w:szCs w:val="18"/>
              </w:rPr>
            </w:pPr>
          </w:p>
        </w:tc>
        <w:tc>
          <w:tcPr>
            <w:tcW w:w="426" w:type="dxa"/>
            <w:tcBorders>
              <w:bottom w:val="single" w:sz="12" w:space="0" w:color="C00000"/>
            </w:tcBorders>
            <w:shd w:val="clear" w:color="auto" w:fill="FBF7EB"/>
            <w:vAlign w:val="center"/>
          </w:tcPr>
          <w:p w14:paraId="15A42779" w14:textId="77777777" w:rsidR="00696F27" w:rsidRPr="00696F27" w:rsidRDefault="00696F27" w:rsidP="00696F27">
            <w:pPr>
              <w:jc w:val="center"/>
              <w:rPr>
                <w:rFonts w:ascii="Arial Narrow" w:hAnsi="Arial Narrow"/>
                <w:b/>
                <w:sz w:val="18"/>
                <w:szCs w:val="18"/>
              </w:rPr>
            </w:pPr>
          </w:p>
        </w:tc>
        <w:tc>
          <w:tcPr>
            <w:tcW w:w="432" w:type="dxa"/>
            <w:tcBorders>
              <w:bottom w:val="single" w:sz="12" w:space="0" w:color="C00000"/>
            </w:tcBorders>
            <w:shd w:val="clear" w:color="auto" w:fill="FBF7EB"/>
            <w:vAlign w:val="center"/>
          </w:tcPr>
          <w:p w14:paraId="558B0DEB" w14:textId="77777777" w:rsidR="00696F27" w:rsidRPr="00696F27" w:rsidRDefault="00696F27" w:rsidP="00696F27">
            <w:pPr>
              <w:jc w:val="center"/>
              <w:rPr>
                <w:rFonts w:ascii="Arial Narrow" w:hAnsi="Arial Narrow"/>
                <w:b/>
                <w:sz w:val="18"/>
                <w:szCs w:val="18"/>
              </w:rPr>
            </w:pPr>
          </w:p>
        </w:tc>
        <w:tc>
          <w:tcPr>
            <w:tcW w:w="420" w:type="dxa"/>
            <w:tcBorders>
              <w:bottom w:val="single" w:sz="12" w:space="0" w:color="C00000"/>
              <w:right w:val="single" w:sz="12" w:space="0" w:color="C00000"/>
            </w:tcBorders>
            <w:shd w:val="clear" w:color="auto" w:fill="FBF7EB"/>
            <w:vAlign w:val="center"/>
          </w:tcPr>
          <w:p w14:paraId="52A1DCB7" w14:textId="77777777" w:rsidR="00696F27" w:rsidRPr="00696F27" w:rsidRDefault="00696F27" w:rsidP="00696F27">
            <w:pPr>
              <w:jc w:val="center"/>
              <w:rPr>
                <w:rFonts w:ascii="Arial Narrow" w:hAnsi="Arial Narrow"/>
                <w:b/>
                <w:sz w:val="18"/>
                <w:szCs w:val="18"/>
              </w:rPr>
            </w:pPr>
            <w:r w:rsidRPr="00696F27">
              <w:rPr>
                <w:rFonts w:ascii="Arial Narrow" w:hAnsi="Arial Narrow"/>
                <w:b/>
                <w:sz w:val="18"/>
                <w:szCs w:val="18"/>
              </w:rPr>
              <w:t>48,3</w:t>
            </w:r>
          </w:p>
        </w:tc>
        <w:tc>
          <w:tcPr>
            <w:tcW w:w="426" w:type="dxa"/>
            <w:tcBorders>
              <w:left w:val="single" w:sz="12" w:space="0" w:color="C00000"/>
              <w:bottom w:val="single" w:sz="12" w:space="0" w:color="C00000"/>
            </w:tcBorders>
            <w:shd w:val="clear" w:color="auto" w:fill="FBF7EB"/>
            <w:vAlign w:val="center"/>
          </w:tcPr>
          <w:p w14:paraId="269D4B59" w14:textId="77777777" w:rsidR="00696F27" w:rsidRPr="00696F27" w:rsidRDefault="00696F27" w:rsidP="00696F27">
            <w:pPr>
              <w:jc w:val="center"/>
              <w:rPr>
                <w:rFonts w:ascii="Arial Narrow" w:hAnsi="Arial Narrow"/>
                <w:b/>
                <w:sz w:val="18"/>
                <w:szCs w:val="18"/>
              </w:rPr>
            </w:pPr>
            <w:r w:rsidRPr="00696F27">
              <w:rPr>
                <w:rFonts w:ascii="Arial Narrow" w:hAnsi="Arial Narrow"/>
                <w:b/>
                <w:sz w:val="18"/>
                <w:szCs w:val="18"/>
              </w:rPr>
              <w:t>34,4</w:t>
            </w:r>
          </w:p>
        </w:tc>
        <w:tc>
          <w:tcPr>
            <w:tcW w:w="426" w:type="dxa"/>
            <w:tcBorders>
              <w:bottom w:val="single" w:sz="12" w:space="0" w:color="C00000"/>
            </w:tcBorders>
            <w:shd w:val="clear" w:color="auto" w:fill="FBF7EB"/>
            <w:vAlign w:val="center"/>
          </w:tcPr>
          <w:p w14:paraId="7B605A43" w14:textId="77777777" w:rsidR="00696F27" w:rsidRPr="00696F27" w:rsidRDefault="00696F27" w:rsidP="00696F27">
            <w:pPr>
              <w:jc w:val="center"/>
              <w:rPr>
                <w:rFonts w:ascii="Arial Narrow" w:hAnsi="Arial Narrow"/>
                <w:b/>
                <w:sz w:val="18"/>
                <w:szCs w:val="18"/>
              </w:rPr>
            </w:pPr>
          </w:p>
        </w:tc>
        <w:tc>
          <w:tcPr>
            <w:tcW w:w="426" w:type="dxa"/>
            <w:tcBorders>
              <w:bottom w:val="single" w:sz="12" w:space="0" w:color="C00000"/>
            </w:tcBorders>
            <w:shd w:val="clear" w:color="auto" w:fill="FBF7EB"/>
            <w:vAlign w:val="center"/>
          </w:tcPr>
          <w:p w14:paraId="3A73C0BD" w14:textId="77777777" w:rsidR="00696F27" w:rsidRPr="00696F27" w:rsidRDefault="00696F27" w:rsidP="00696F27">
            <w:pPr>
              <w:jc w:val="center"/>
              <w:rPr>
                <w:rFonts w:ascii="Arial Narrow" w:hAnsi="Arial Narrow"/>
                <w:b/>
                <w:sz w:val="18"/>
                <w:szCs w:val="18"/>
              </w:rPr>
            </w:pPr>
          </w:p>
        </w:tc>
        <w:tc>
          <w:tcPr>
            <w:tcW w:w="426" w:type="dxa"/>
            <w:tcBorders>
              <w:bottom w:val="single" w:sz="12" w:space="0" w:color="C00000"/>
            </w:tcBorders>
            <w:shd w:val="clear" w:color="auto" w:fill="FBF7EB"/>
            <w:vAlign w:val="center"/>
          </w:tcPr>
          <w:p w14:paraId="05B5EB01" w14:textId="77777777" w:rsidR="00696F27" w:rsidRPr="00696F27" w:rsidRDefault="00696F27" w:rsidP="00696F27">
            <w:pPr>
              <w:jc w:val="center"/>
              <w:rPr>
                <w:rFonts w:ascii="Arial Narrow" w:hAnsi="Arial Narrow"/>
                <w:b/>
                <w:sz w:val="18"/>
                <w:szCs w:val="18"/>
              </w:rPr>
            </w:pPr>
          </w:p>
        </w:tc>
        <w:tc>
          <w:tcPr>
            <w:tcW w:w="426" w:type="dxa"/>
            <w:tcBorders>
              <w:bottom w:val="single" w:sz="12" w:space="0" w:color="C00000"/>
              <w:right w:val="single" w:sz="12" w:space="0" w:color="C00000"/>
            </w:tcBorders>
            <w:shd w:val="clear" w:color="auto" w:fill="FBF7EB"/>
            <w:vAlign w:val="center"/>
          </w:tcPr>
          <w:p w14:paraId="2F053EC2" w14:textId="77777777" w:rsidR="00696F27" w:rsidRPr="00696F27" w:rsidRDefault="00696F27" w:rsidP="00696F27">
            <w:pPr>
              <w:jc w:val="center"/>
              <w:rPr>
                <w:rFonts w:ascii="Arial Narrow" w:hAnsi="Arial Narrow"/>
                <w:b/>
                <w:sz w:val="18"/>
                <w:szCs w:val="18"/>
              </w:rPr>
            </w:pPr>
            <w:r w:rsidRPr="00696F27">
              <w:rPr>
                <w:rFonts w:ascii="Arial Narrow" w:hAnsi="Arial Narrow"/>
                <w:b/>
                <w:sz w:val="18"/>
                <w:szCs w:val="18"/>
              </w:rPr>
              <w:t>31,7</w:t>
            </w:r>
          </w:p>
        </w:tc>
        <w:tc>
          <w:tcPr>
            <w:tcW w:w="426" w:type="dxa"/>
            <w:tcBorders>
              <w:left w:val="single" w:sz="12" w:space="0" w:color="C00000"/>
              <w:bottom w:val="single" w:sz="12" w:space="0" w:color="C00000"/>
            </w:tcBorders>
            <w:shd w:val="clear" w:color="auto" w:fill="FBF7EB"/>
            <w:vAlign w:val="center"/>
          </w:tcPr>
          <w:p w14:paraId="7745778F" w14:textId="77777777" w:rsidR="00696F27" w:rsidRPr="00696F27" w:rsidRDefault="00696F27" w:rsidP="00696F27">
            <w:pPr>
              <w:jc w:val="center"/>
              <w:rPr>
                <w:rFonts w:ascii="Arial Narrow" w:hAnsi="Arial Narrow"/>
                <w:b/>
                <w:sz w:val="18"/>
                <w:szCs w:val="18"/>
              </w:rPr>
            </w:pPr>
            <w:r w:rsidRPr="00696F27">
              <w:rPr>
                <w:rFonts w:ascii="Arial Narrow" w:hAnsi="Arial Narrow"/>
                <w:b/>
                <w:sz w:val="18"/>
                <w:szCs w:val="18"/>
              </w:rPr>
              <w:t>28,1</w:t>
            </w:r>
          </w:p>
        </w:tc>
        <w:tc>
          <w:tcPr>
            <w:tcW w:w="426" w:type="dxa"/>
            <w:tcBorders>
              <w:bottom w:val="single" w:sz="12" w:space="0" w:color="C00000"/>
            </w:tcBorders>
            <w:shd w:val="clear" w:color="auto" w:fill="FBF7EB"/>
            <w:vAlign w:val="center"/>
          </w:tcPr>
          <w:p w14:paraId="3F08960C" w14:textId="77777777" w:rsidR="00696F27" w:rsidRPr="00696F27" w:rsidRDefault="00696F27" w:rsidP="00696F27">
            <w:pPr>
              <w:jc w:val="center"/>
              <w:rPr>
                <w:rFonts w:ascii="Arial Narrow" w:hAnsi="Arial Narrow"/>
                <w:b/>
                <w:sz w:val="18"/>
                <w:szCs w:val="18"/>
              </w:rPr>
            </w:pPr>
          </w:p>
        </w:tc>
        <w:tc>
          <w:tcPr>
            <w:tcW w:w="426" w:type="dxa"/>
            <w:tcBorders>
              <w:bottom w:val="single" w:sz="12" w:space="0" w:color="C00000"/>
            </w:tcBorders>
            <w:shd w:val="clear" w:color="auto" w:fill="FBF7EB"/>
            <w:vAlign w:val="center"/>
          </w:tcPr>
          <w:p w14:paraId="47710FD1" w14:textId="77777777" w:rsidR="00696F27" w:rsidRPr="00696F27" w:rsidRDefault="00696F27" w:rsidP="00696F27">
            <w:pPr>
              <w:jc w:val="center"/>
              <w:rPr>
                <w:rFonts w:ascii="Arial Narrow" w:hAnsi="Arial Narrow"/>
                <w:b/>
                <w:sz w:val="18"/>
                <w:szCs w:val="18"/>
              </w:rPr>
            </w:pPr>
          </w:p>
        </w:tc>
        <w:tc>
          <w:tcPr>
            <w:tcW w:w="426" w:type="dxa"/>
            <w:tcBorders>
              <w:bottom w:val="single" w:sz="12" w:space="0" w:color="C00000"/>
            </w:tcBorders>
            <w:shd w:val="clear" w:color="auto" w:fill="FBF7EB"/>
            <w:vAlign w:val="center"/>
          </w:tcPr>
          <w:p w14:paraId="5778AD60" w14:textId="77777777" w:rsidR="00696F27" w:rsidRPr="00696F27" w:rsidRDefault="00696F27" w:rsidP="00696F27">
            <w:pPr>
              <w:jc w:val="center"/>
              <w:rPr>
                <w:rFonts w:ascii="Arial Narrow" w:hAnsi="Arial Narrow"/>
                <w:b/>
                <w:sz w:val="18"/>
                <w:szCs w:val="18"/>
              </w:rPr>
            </w:pPr>
          </w:p>
        </w:tc>
        <w:tc>
          <w:tcPr>
            <w:tcW w:w="426" w:type="dxa"/>
            <w:tcBorders>
              <w:bottom w:val="single" w:sz="12" w:space="0" w:color="C00000"/>
              <w:right w:val="single" w:sz="12" w:space="0" w:color="C00000"/>
            </w:tcBorders>
            <w:shd w:val="clear" w:color="auto" w:fill="FBF7EB"/>
            <w:vAlign w:val="center"/>
          </w:tcPr>
          <w:p w14:paraId="4BA01DA8" w14:textId="77777777" w:rsidR="00696F27" w:rsidRPr="00696F27" w:rsidRDefault="00696F27" w:rsidP="00696F27">
            <w:pPr>
              <w:jc w:val="center"/>
              <w:rPr>
                <w:rFonts w:ascii="Arial Narrow" w:hAnsi="Arial Narrow"/>
                <w:b/>
                <w:sz w:val="18"/>
                <w:szCs w:val="18"/>
              </w:rPr>
            </w:pPr>
            <w:r w:rsidRPr="00696F27">
              <w:rPr>
                <w:rFonts w:ascii="Arial Narrow" w:hAnsi="Arial Narrow"/>
                <w:b/>
                <w:sz w:val="18"/>
                <w:szCs w:val="18"/>
              </w:rPr>
              <w:t>25,0</w:t>
            </w:r>
          </w:p>
        </w:tc>
        <w:tc>
          <w:tcPr>
            <w:tcW w:w="450" w:type="dxa"/>
            <w:tcBorders>
              <w:left w:val="single" w:sz="12" w:space="0" w:color="C00000"/>
              <w:bottom w:val="single" w:sz="12" w:space="0" w:color="C00000"/>
            </w:tcBorders>
            <w:shd w:val="clear" w:color="auto" w:fill="FBF7EB"/>
            <w:vAlign w:val="center"/>
          </w:tcPr>
          <w:p w14:paraId="589E9171" w14:textId="77777777" w:rsidR="00696F27" w:rsidRPr="00696F27" w:rsidRDefault="00696F27" w:rsidP="00696F27">
            <w:pPr>
              <w:jc w:val="center"/>
              <w:rPr>
                <w:rFonts w:ascii="Arial Narrow" w:hAnsi="Arial Narrow"/>
                <w:b/>
                <w:sz w:val="18"/>
                <w:szCs w:val="18"/>
              </w:rPr>
            </w:pPr>
            <w:r w:rsidRPr="00696F27">
              <w:rPr>
                <w:rFonts w:ascii="Arial Narrow" w:hAnsi="Arial Narrow"/>
                <w:b/>
                <w:sz w:val="18"/>
                <w:szCs w:val="18"/>
              </w:rPr>
              <w:t>37,8</w:t>
            </w:r>
          </w:p>
        </w:tc>
        <w:tc>
          <w:tcPr>
            <w:tcW w:w="450" w:type="dxa"/>
            <w:tcBorders>
              <w:bottom w:val="single" w:sz="12" w:space="0" w:color="C00000"/>
              <w:right w:val="nil"/>
            </w:tcBorders>
            <w:shd w:val="clear" w:color="auto" w:fill="FBF7EB"/>
            <w:vAlign w:val="center"/>
          </w:tcPr>
          <w:p w14:paraId="563E8CF7" w14:textId="77777777" w:rsidR="00696F27" w:rsidRPr="00696F27" w:rsidRDefault="00696F27" w:rsidP="00696F27">
            <w:pPr>
              <w:jc w:val="center"/>
              <w:rPr>
                <w:rFonts w:ascii="Arial Narrow" w:hAnsi="Arial Narrow"/>
                <w:b/>
                <w:sz w:val="18"/>
                <w:szCs w:val="18"/>
              </w:rPr>
            </w:pPr>
            <w:r w:rsidRPr="00696F27">
              <w:rPr>
                <w:rFonts w:ascii="Arial Narrow" w:hAnsi="Arial Narrow"/>
                <w:b/>
                <w:sz w:val="18"/>
                <w:szCs w:val="18"/>
              </w:rPr>
              <w:t>35,0</w:t>
            </w:r>
          </w:p>
        </w:tc>
      </w:tr>
      <w:tr w:rsidR="00696F27" w:rsidRPr="00696F27" w14:paraId="243C2782" w14:textId="77777777" w:rsidTr="00E4268C">
        <w:trPr>
          <w:jc w:val="center"/>
        </w:trPr>
        <w:tc>
          <w:tcPr>
            <w:tcW w:w="10800" w:type="dxa"/>
            <w:gridSpan w:val="19"/>
            <w:tcBorders>
              <w:top w:val="single" w:sz="12" w:space="0" w:color="C00000"/>
              <w:bottom w:val="nil"/>
              <w:right w:val="single" w:sz="4" w:space="0" w:color="C00000"/>
            </w:tcBorders>
            <w:shd w:val="clear" w:color="auto" w:fill="F1E5BD"/>
            <w:vAlign w:val="center"/>
          </w:tcPr>
          <w:p w14:paraId="3FBBD737" w14:textId="77777777" w:rsidR="00696F27" w:rsidRPr="00696F27" w:rsidRDefault="00696F27" w:rsidP="00696F27">
            <w:pPr>
              <w:jc w:val="center"/>
              <w:rPr>
                <w:rFonts w:ascii="Arial Narrow" w:hAnsi="Arial Narrow"/>
                <w:sz w:val="18"/>
                <w:szCs w:val="18"/>
              </w:rPr>
            </w:pPr>
            <w:r w:rsidRPr="00696F27">
              <w:rPr>
                <w:rFonts w:ascii="Arial Narrow" w:hAnsi="Arial Narrow"/>
                <w:b/>
                <w:sz w:val="18"/>
                <w:szCs w:val="18"/>
              </w:rPr>
              <w:t>B. STRUČNI MODULI</w:t>
            </w:r>
          </w:p>
        </w:tc>
      </w:tr>
      <w:tr w:rsidR="009729DC" w:rsidRPr="00696F27" w14:paraId="15A632C5" w14:textId="77777777" w:rsidTr="003A7515">
        <w:trPr>
          <w:jc w:val="center"/>
        </w:trPr>
        <w:tc>
          <w:tcPr>
            <w:tcW w:w="321" w:type="dxa"/>
            <w:tcBorders>
              <w:top w:val="single" w:sz="4" w:space="0" w:color="C00000"/>
            </w:tcBorders>
            <w:vAlign w:val="center"/>
          </w:tcPr>
          <w:p w14:paraId="32C4677E" w14:textId="77777777" w:rsidR="009729DC" w:rsidRPr="00696F27" w:rsidRDefault="009729DC" w:rsidP="009729DC">
            <w:pPr>
              <w:numPr>
                <w:ilvl w:val="0"/>
                <w:numId w:val="5"/>
              </w:numPr>
              <w:contextualSpacing/>
              <w:rPr>
                <w:rFonts w:ascii="Arial Narrow" w:hAnsi="Arial Narrow"/>
                <w:sz w:val="18"/>
                <w:szCs w:val="18"/>
              </w:rPr>
            </w:pPr>
          </w:p>
        </w:tc>
        <w:tc>
          <w:tcPr>
            <w:tcW w:w="3189" w:type="dxa"/>
            <w:tcBorders>
              <w:top w:val="single" w:sz="4" w:space="0" w:color="C00000"/>
              <w:left w:val="single" w:sz="4" w:space="0" w:color="C00000"/>
              <w:bottom w:val="single" w:sz="4" w:space="0" w:color="C00000"/>
              <w:right w:val="single" w:sz="12" w:space="0" w:color="C00000"/>
            </w:tcBorders>
          </w:tcPr>
          <w:p w14:paraId="33C30844" w14:textId="623CA587" w:rsidR="009729DC" w:rsidRPr="00F96015" w:rsidRDefault="009729DC" w:rsidP="009729DC">
            <w:pPr>
              <w:spacing w:before="20" w:after="20"/>
              <w:ind w:left="25"/>
              <w:rPr>
                <w:rFonts w:ascii="Arial Narrow" w:hAnsi="Arial Narrow"/>
                <w:sz w:val="18"/>
                <w:szCs w:val="18"/>
                <w:lang w:val="it-IT"/>
              </w:rPr>
            </w:pPr>
            <w:r w:rsidRPr="002B7921">
              <w:rPr>
                <w:rFonts w:ascii="Arial Narrow" w:hAnsi="Arial Narrow"/>
                <w:sz w:val="18"/>
                <w:szCs w:val="18"/>
              </w:rPr>
              <w:t>Osnovi biljne proizvodnje</w:t>
            </w:r>
          </w:p>
        </w:tc>
        <w:tc>
          <w:tcPr>
            <w:tcW w:w="426" w:type="dxa"/>
            <w:tcBorders>
              <w:top w:val="single" w:sz="4" w:space="0" w:color="C00000"/>
              <w:left w:val="single" w:sz="12" w:space="0" w:color="C00000"/>
              <w:bottom w:val="single" w:sz="4" w:space="0" w:color="C00000"/>
              <w:right w:val="single" w:sz="4" w:space="0" w:color="C00000"/>
            </w:tcBorders>
            <w:shd w:val="clear" w:color="auto" w:fill="auto"/>
            <w:vAlign w:val="center"/>
          </w:tcPr>
          <w:p w14:paraId="5C20FB15" w14:textId="6636EB9E" w:rsidR="009729DC" w:rsidRPr="00696F27" w:rsidRDefault="009729DC" w:rsidP="009729DC">
            <w:pPr>
              <w:jc w:val="center"/>
              <w:rPr>
                <w:rFonts w:ascii="Arial Narrow" w:hAnsi="Arial Narrow"/>
                <w:sz w:val="18"/>
                <w:szCs w:val="18"/>
              </w:rPr>
            </w:pPr>
            <w:r w:rsidRPr="002B7921">
              <w:rPr>
                <w:rFonts w:ascii="Arial Narrow" w:hAnsi="Arial Narrow"/>
                <w:sz w:val="18"/>
                <w:szCs w:val="18"/>
              </w:rPr>
              <w:t>180</w:t>
            </w:r>
          </w:p>
        </w:tc>
        <w:tc>
          <w:tcPr>
            <w:tcW w:w="426" w:type="dxa"/>
            <w:tcBorders>
              <w:top w:val="single" w:sz="4" w:space="0" w:color="C00000"/>
              <w:left w:val="single" w:sz="4" w:space="0" w:color="C00000"/>
              <w:bottom w:val="single" w:sz="4" w:space="0" w:color="C00000"/>
              <w:right w:val="single" w:sz="4" w:space="0" w:color="C00000"/>
            </w:tcBorders>
            <w:shd w:val="clear" w:color="auto" w:fill="auto"/>
            <w:vAlign w:val="center"/>
          </w:tcPr>
          <w:p w14:paraId="784D416C" w14:textId="09D3AC5B" w:rsidR="009729DC" w:rsidRPr="00696F27" w:rsidRDefault="009729DC" w:rsidP="009729DC">
            <w:pPr>
              <w:jc w:val="center"/>
              <w:rPr>
                <w:rFonts w:ascii="Arial Narrow" w:hAnsi="Arial Narrow"/>
                <w:sz w:val="18"/>
                <w:szCs w:val="18"/>
              </w:rPr>
            </w:pPr>
            <w:r w:rsidRPr="002B7921">
              <w:rPr>
                <w:rFonts w:ascii="Arial Narrow" w:hAnsi="Arial Narrow"/>
                <w:sz w:val="18"/>
                <w:szCs w:val="18"/>
              </w:rPr>
              <w:t>108</w:t>
            </w:r>
          </w:p>
        </w:tc>
        <w:tc>
          <w:tcPr>
            <w:tcW w:w="426" w:type="dxa"/>
            <w:tcBorders>
              <w:top w:val="single" w:sz="4" w:space="0" w:color="C00000"/>
              <w:left w:val="single" w:sz="4" w:space="0" w:color="C00000"/>
              <w:bottom w:val="single" w:sz="4" w:space="0" w:color="C00000"/>
              <w:right w:val="single" w:sz="4" w:space="0" w:color="C00000"/>
            </w:tcBorders>
            <w:shd w:val="clear" w:color="auto" w:fill="auto"/>
            <w:vAlign w:val="center"/>
          </w:tcPr>
          <w:p w14:paraId="46D3C28C" w14:textId="77777777" w:rsidR="009729DC" w:rsidRPr="00696F27" w:rsidRDefault="009729DC" w:rsidP="009729DC">
            <w:pPr>
              <w:jc w:val="center"/>
              <w:rPr>
                <w:rFonts w:ascii="Arial Narrow" w:hAnsi="Arial Narrow"/>
                <w:sz w:val="18"/>
                <w:szCs w:val="18"/>
              </w:rPr>
            </w:pPr>
          </w:p>
        </w:tc>
        <w:tc>
          <w:tcPr>
            <w:tcW w:w="432" w:type="dxa"/>
            <w:tcBorders>
              <w:top w:val="single" w:sz="4" w:space="0" w:color="C00000"/>
              <w:left w:val="single" w:sz="4" w:space="0" w:color="C00000"/>
              <w:bottom w:val="single" w:sz="4" w:space="0" w:color="C00000"/>
              <w:right w:val="single" w:sz="4" w:space="0" w:color="C00000"/>
            </w:tcBorders>
            <w:shd w:val="clear" w:color="auto" w:fill="auto"/>
            <w:vAlign w:val="center"/>
          </w:tcPr>
          <w:p w14:paraId="44DB4781" w14:textId="2D17C9C8" w:rsidR="009729DC" w:rsidRPr="00696F27" w:rsidRDefault="009729DC" w:rsidP="009729DC">
            <w:pPr>
              <w:jc w:val="center"/>
              <w:rPr>
                <w:rFonts w:ascii="Arial Narrow" w:hAnsi="Arial Narrow"/>
                <w:sz w:val="18"/>
                <w:szCs w:val="18"/>
              </w:rPr>
            </w:pPr>
            <w:r w:rsidRPr="002B7921">
              <w:rPr>
                <w:rFonts w:ascii="Arial Narrow" w:hAnsi="Arial Narrow"/>
                <w:sz w:val="18"/>
                <w:szCs w:val="18"/>
              </w:rPr>
              <w:t>72</w:t>
            </w:r>
          </w:p>
        </w:tc>
        <w:tc>
          <w:tcPr>
            <w:tcW w:w="420" w:type="dxa"/>
            <w:tcBorders>
              <w:top w:val="single" w:sz="4" w:space="0" w:color="C00000"/>
              <w:left w:val="single" w:sz="4" w:space="0" w:color="C00000"/>
              <w:bottom w:val="single" w:sz="4" w:space="0" w:color="C00000"/>
              <w:right w:val="single" w:sz="12" w:space="0" w:color="C00000"/>
            </w:tcBorders>
            <w:shd w:val="clear" w:color="auto" w:fill="auto"/>
            <w:vAlign w:val="center"/>
          </w:tcPr>
          <w:p w14:paraId="2B53071E" w14:textId="3E9F0657" w:rsidR="009729DC" w:rsidRPr="00696F27" w:rsidRDefault="009729DC" w:rsidP="009729DC">
            <w:pPr>
              <w:jc w:val="center"/>
              <w:rPr>
                <w:rFonts w:ascii="Arial Narrow" w:hAnsi="Arial Narrow"/>
                <w:sz w:val="18"/>
                <w:szCs w:val="18"/>
              </w:rPr>
            </w:pPr>
            <w:r w:rsidRPr="002B7921">
              <w:rPr>
                <w:rFonts w:ascii="Arial Narrow" w:hAnsi="Arial Narrow"/>
                <w:sz w:val="18"/>
                <w:szCs w:val="18"/>
              </w:rPr>
              <w:t>9</w:t>
            </w:r>
          </w:p>
        </w:tc>
        <w:tc>
          <w:tcPr>
            <w:tcW w:w="426" w:type="dxa"/>
            <w:tcBorders>
              <w:top w:val="single" w:sz="4" w:space="0" w:color="C00000"/>
              <w:left w:val="single" w:sz="12" w:space="0" w:color="C00000"/>
              <w:bottom w:val="single" w:sz="4" w:space="0" w:color="C00000"/>
              <w:right w:val="single" w:sz="4" w:space="0" w:color="C00000"/>
            </w:tcBorders>
            <w:shd w:val="clear" w:color="auto" w:fill="auto"/>
            <w:vAlign w:val="center"/>
          </w:tcPr>
          <w:p w14:paraId="2B44C8EA" w14:textId="77777777" w:rsidR="009729DC" w:rsidRPr="00696F27" w:rsidRDefault="009729DC" w:rsidP="009729DC">
            <w:pPr>
              <w:jc w:val="center"/>
              <w:rPr>
                <w:rFonts w:ascii="Arial Narrow" w:hAnsi="Arial Narrow"/>
                <w:sz w:val="18"/>
                <w:szCs w:val="18"/>
              </w:rPr>
            </w:pPr>
          </w:p>
        </w:tc>
        <w:tc>
          <w:tcPr>
            <w:tcW w:w="426" w:type="dxa"/>
            <w:tcBorders>
              <w:top w:val="single" w:sz="4" w:space="0" w:color="C00000"/>
              <w:left w:val="single" w:sz="4" w:space="0" w:color="C00000"/>
              <w:bottom w:val="single" w:sz="4" w:space="0" w:color="C00000"/>
              <w:right w:val="single" w:sz="4" w:space="0" w:color="C00000"/>
            </w:tcBorders>
            <w:shd w:val="clear" w:color="auto" w:fill="auto"/>
            <w:vAlign w:val="center"/>
          </w:tcPr>
          <w:p w14:paraId="08DC89A2" w14:textId="77777777" w:rsidR="009729DC" w:rsidRPr="00696F27" w:rsidRDefault="009729DC" w:rsidP="009729DC">
            <w:pPr>
              <w:jc w:val="center"/>
              <w:rPr>
                <w:rFonts w:ascii="Arial Narrow" w:hAnsi="Arial Narrow"/>
                <w:sz w:val="18"/>
                <w:szCs w:val="18"/>
              </w:rPr>
            </w:pPr>
          </w:p>
        </w:tc>
        <w:tc>
          <w:tcPr>
            <w:tcW w:w="426" w:type="dxa"/>
            <w:tcBorders>
              <w:top w:val="single" w:sz="4" w:space="0" w:color="C00000"/>
              <w:left w:val="single" w:sz="4" w:space="0" w:color="C00000"/>
              <w:bottom w:val="single" w:sz="4" w:space="0" w:color="C00000"/>
              <w:right w:val="single" w:sz="4" w:space="0" w:color="C00000"/>
            </w:tcBorders>
            <w:shd w:val="clear" w:color="auto" w:fill="auto"/>
            <w:vAlign w:val="center"/>
          </w:tcPr>
          <w:p w14:paraId="0F98D06A" w14:textId="77777777" w:rsidR="009729DC" w:rsidRPr="00696F27" w:rsidRDefault="009729DC" w:rsidP="009729DC">
            <w:pPr>
              <w:jc w:val="center"/>
              <w:rPr>
                <w:rFonts w:ascii="Arial Narrow" w:hAnsi="Arial Narrow"/>
                <w:sz w:val="18"/>
                <w:szCs w:val="18"/>
              </w:rPr>
            </w:pPr>
          </w:p>
        </w:tc>
        <w:tc>
          <w:tcPr>
            <w:tcW w:w="426" w:type="dxa"/>
            <w:tcBorders>
              <w:top w:val="single" w:sz="4" w:space="0" w:color="C00000"/>
              <w:left w:val="single" w:sz="4" w:space="0" w:color="C00000"/>
              <w:bottom w:val="single" w:sz="4" w:space="0" w:color="C00000"/>
              <w:right w:val="single" w:sz="4" w:space="0" w:color="C00000"/>
            </w:tcBorders>
            <w:shd w:val="clear" w:color="auto" w:fill="auto"/>
            <w:vAlign w:val="center"/>
          </w:tcPr>
          <w:p w14:paraId="74802DB3" w14:textId="77777777" w:rsidR="009729DC" w:rsidRPr="00696F27" w:rsidRDefault="009729DC" w:rsidP="009729DC">
            <w:pPr>
              <w:jc w:val="center"/>
              <w:rPr>
                <w:rFonts w:ascii="Arial Narrow" w:hAnsi="Arial Narrow"/>
                <w:sz w:val="18"/>
                <w:szCs w:val="18"/>
              </w:rPr>
            </w:pPr>
          </w:p>
        </w:tc>
        <w:tc>
          <w:tcPr>
            <w:tcW w:w="426" w:type="dxa"/>
            <w:tcBorders>
              <w:top w:val="single" w:sz="4" w:space="0" w:color="C00000"/>
              <w:left w:val="single" w:sz="4" w:space="0" w:color="C00000"/>
              <w:bottom w:val="single" w:sz="4" w:space="0" w:color="C00000"/>
              <w:right w:val="single" w:sz="12" w:space="0" w:color="C00000"/>
            </w:tcBorders>
            <w:shd w:val="clear" w:color="auto" w:fill="auto"/>
            <w:vAlign w:val="center"/>
          </w:tcPr>
          <w:p w14:paraId="746618E5" w14:textId="77777777" w:rsidR="009729DC" w:rsidRPr="00696F27" w:rsidRDefault="009729DC" w:rsidP="009729DC">
            <w:pPr>
              <w:jc w:val="center"/>
              <w:rPr>
                <w:rFonts w:ascii="Arial Narrow" w:hAnsi="Arial Narrow"/>
                <w:sz w:val="18"/>
                <w:szCs w:val="18"/>
              </w:rPr>
            </w:pPr>
          </w:p>
        </w:tc>
        <w:tc>
          <w:tcPr>
            <w:tcW w:w="426" w:type="dxa"/>
            <w:tcBorders>
              <w:top w:val="single" w:sz="4" w:space="0" w:color="C00000"/>
              <w:left w:val="single" w:sz="12" w:space="0" w:color="C00000"/>
              <w:bottom w:val="single" w:sz="4" w:space="0" w:color="C00000"/>
              <w:right w:val="single" w:sz="4" w:space="0" w:color="C00000"/>
            </w:tcBorders>
            <w:shd w:val="clear" w:color="auto" w:fill="auto"/>
            <w:vAlign w:val="center"/>
          </w:tcPr>
          <w:p w14:paraId="0BD6068D" w14:textId="77777777" w:rsidR="009729DC" w:rsidRPr="00696F27" w:rsidRDefault="009729DC" w:rsidP="009729DC">
            <w:pPr>
              <w:jc w:val="center"/>
              <w:rPr>
                <w:rFonts w:ascii="Arial Narrow" w:hAnsi="Arial Narrow"/>
                <w:sz w:val="18"/>
                <w:szCs w:val="18"/>
              </w:rPr>
            </w:pPr>
          </w:p>
        </w:tc>
        <w:tc>
          <w:tcPr>
            <w:tcW w:w="426" w:type="dxa"/>
            <w:tcBorders>
              <w:top w:val="single" w:sz="4" w:space="0" w:color="C00000"/>
              <w:left w:val="single" w:sz="4" w:space="0" w:color="C00000"/>
              <w:bottom w:val="single" w:sz="4" w:space="0" w:color="C00000"/>
              <w:right w:val="single" w:sz="4" w:space="0" w:color="C00000"/>
            </w:tcBorders>
            <w:shd w:val="clear" w:color="auto" w:fill="auto"/>
            <w:vAlign w:val="center"/>
          </w:tcPr>
          <w:p w14:paraId="2CC5FE5B" w14:textId="77777777" w:rsidR="009729DC" w:rsidRPr="00696F27" w:rsidRDefault="009729DC" w:rsidP="009729DC">
            <w:pPr>
              <w:jc w:val="center"/>
              <w:rPr>
                <w:rFonts w:ascii="Arial Narrow" w:hAnsi="Arial Narrow"/>
                <w:sz w:val="18"/>
                <w:szCs w:val="18"/>
              </w:rPr>
            </w:pPr>
          </w:p>
        </w:tc>
        <w:tc>
          <w:tcPr>
            <w:tcW w:w="426" w:type="dxa"/>
            <w:tcBorders>
              <w:top w:val="single" w:sz="4" w:space="0" w:color="C00000"/>
              <w:left w:val="single" w:sz="4" w:space="0" w:color="C00000"/>
              <w:bottom w:val="single" w:sz="4" w:space="0" w:color="C00000"/>
              <w:right w:val="single" w:sz="4" w:space="0" w:color="C00000"/>
            </w:tcBorders>
            <w:shd w:val="clear" w:color="auto" w:fill="auto"/>
            <w:vAlign w:val="center"/>
          </w:tcPr>
          <w:p w14:paraId="42BBA633" w14:textId="77777777" w:rsidR="009729DC" w:rsidRPr="00696F27" w:rsidRDefault="009729DC" w:rsidP="009729DC">
            <w:pPr>
              <w:jc w:val="center"/>
              <w:rPr>
                <w:rFonts w:ascii="Arial Narrow" w:hAnsi="Arial Narrow"/>
                <w:sz w:val="18"/>
                <w:szCs w:val="18"/>
              </w:rPr>
            </w:pPr>
          </w:p>
        </w:tc>
        <w:tc>
          <w:tcPr>
            <w:tcW w:w="426" w:type="dxa"/>
            <w:tcBorders>
              <w:top w:val="single" w:sz="4" w:space="0" w:color="C00000"/>
              <w:left w:val="single" w:sz="4" w:space="0" w:color="C00000"/>
              <w:bottom w:val="single" w:sz="4" w:space="0" w:color="C00000"/>
              <w:right w:val="single" w:sz="4" w:space="0" w:color="C00000"/>
            </w:tcBorders>
            <w:shd w:val="clear" w:color="auto" w:fill="auto"/>
            <w:vAlign w:val="center"/>
          </w:tcPr>
          <w:p w14:paraId="33E3D4C2" w14:textId="77777777" w:rsidR="009729DC" w:rsidRPr="00696F27" w:rsidRDefault="009729DC" w:rsidP="009729DC">
            <w:pPr>
              <w:jc w:val="center"/>
              <w:rPr>
                <w:rFonts w:ascii="Arial Narrow" w:hAnsi="Arial Narrow"/>
                <w:sz w:val="18"/>
                <w:szCs w:val="18"/>
              </w:rPr>
            </w:pPr>
          </w:p>
        </w:tc>
        <w:tc>
          <w:tcPr>
            <w:tcW w:w="426" w:type="dxa"/>
            <w:tcBorders>
              <w:top w:val="single" w:sz="4" w:space="0" w:color="C00000"/>
              <w:left w:val="single" w:sz="4" w:space="0" w:color="C00000"/>
              <w:bottom w:val="single" w:sz="4" w:space="0" w:color="C00000"/>
              <w:right w:val="single" w:sz="12" w:space="0" w:color="C00000"/>
            </w:tcBorders>
            <w:shd w:val="clear" w:color="auto" w:fill="auto"/>
            <w:vAlign w:val="center"/>
          </w:tcPr>
          <w:p w14:paraId="4665F556" w14:textId="77777777" w:rsidR="009729DC" w:rsidRPr="00696F27" w:rsidRDefault="009729DC" w:rsidP="009729DC">
            <w:pPr>
              <w:jc w:val="center"/>
              <w:rPr>
                <w:rFonts w:ascii="Arial Narrow" w:hAnsi="Arial Narrow"/>
                <w:sz w:val="18"/>
                <w:szCs w:val="18"/>
              </w:rPr>
            </w:pPr>
          </w:p>
        </w:tc>
        <w:tc>
          <w:tcPr>
            <w:tcW w:w="450" w:type="dxa"/>
            <w:tcBorders>
              <w:top w:val="single" w:sz="4" w:space="0" w:color="C00000"/>
              <w:left w:val="single" w:sz="12" w:space="0" w:color="C00000"/>
              <w:bottom w:val="single" w:sz="4" w:space="0" w:color="C00000"/>
              <w:right w:val="single" w:sz="4" w:space="0" w:color="C00000"/>
            </w:tcBorders>
            <w:shd w:val="clear" w:color="auto" w:fill="auto"/>
            <w:vAlign w:val="center"/>
          </w:tcPr>
          <w:p w14:paraId="5081BC6F" w14:textId="032D2781" w:rsidR="009729DC" w:rsidRPr="00696F27" w:rsidRDefault="009729DC" w:rsidP="009729DC">
            <w:pPr>
              <w:jc w:val="center"/>
              <w:rPr>
                <w:rFonts w:ascii="Arial Narrow" w:hAnsi="Arial Narrow"/>
                <w:sz w:val="18"/>
                <w:szCs w:val="18"/>
              </w:rPr>
            </w:pPr>
            <w:r w:rsidRPr="002B7921">
              <w:rPr>
                <w:rFonts w:ascii="Arial Narrow" w:hAnsi="Arial Narrow"/>
                <w:sz w:val="18"/>
                <w:szCs w:val="18"/>
              </w:rPr>
              <w:t>180</w:t>
            </w:r>
          </w:p>
        </w:tc>
        <w:tc>
          <w:tcPr>
            <w:tcW w:w="450" w:type="dxa"/>
            <w:tcBorders>
              <w:top w:val="single" w:sz="4" w:space="0" w:color="C00000"/>
              <w:left w:val="single" w:sz="4" w:space="0" w:color="C00000"/>
              <w:bottom w:val="single" w:sz="4" w:space="0" w:color="C00000"/>
              <w:right w:val="nil"/>
            </w:tcBorders>
            <w:shd w:val="clear" w:color="auto" w:fill="auto"/>
            <w:vAlign w:val="center"/>
          </w:tcPr>
          <w:p w14:paraId="1C26C026" w14:textId="60F99AF3" w:rsidR="009729DC" w:rsidRPr="00696F27" w:rsidRDefault="009729DC" w:rsidP="009729DC">
            <w:pPr>
              <w:jc w:val="center"/>
              <w:rPr>
                <w:rFonts w:ascii="Arial Narrow" w:hAnsi="Arial Narrow"/>
                <w:sz w:val="18"/>
                <w:szCs w:val="18"/>
              </w:rPr>
            </w:pPr>
            <w:r w:rsidRPr="002B7921">
              <w:rPr>
                <w:rFonts w:ascii="Arial Narrow" w:hAnsi="Arial Narrow"/>
                <w:sz w:val="18"/>
                <w:szCs w:val="18"/>
              </w:rPr>
              <w:t>9</w:t>
            </w:r>
          </w:p>
        </w:tc>
      </w:tr>
      <w:tr w:rsidR="009729DC" w:rsidRPr="00696F27" w14:paraId="76F2D004" w14:textId="77777777" w:rsidTr="003A7515">
        <w:trPr>
          <w:jc w:val="center"/>
        </w:trPr>
        <w:tc>
          <w:tcPr>
            <w:tcW w:w="321" w:type="dxa"/>
            <w:vAlign w:val="center"/>
          </w:tcPr>
          <w:p w14:paraId="23F6758D" w14:textId="77777777" w:rsidR="009729DC" w:rsidRPr="00696F27" w:rsidRDefault="009729DC" w:rsidP="009729DC">
            <w:pPr>
              <w:numPr>
                <w:ilvl w:val="0"/>
                <w:numId w:val="5"/>
              </w:numPr>
              <w:ind w:left="357" w:hanging="357"/>
              <w:contextualSpacing/>
              <w:rPr>
                <w:rFonts w:ascii="Arial Narrow" w:hAnsi="Arial Narrow"/>
                <w:sz w:val="18"/>
                <w:szCs w:val="18"/>
              </w:rPr>
            </w:pPr>
          </w:p>
        </w:tc>
        <w:tc>
          <w:tcPr>
            <w:tcW w:w="3189" w:type="dxa"/>
            <w:tcBorders>
              <w:top w:val="single" w:sz="4" w:space="0" w:color="C00000"/>
              <w:left w:val="single" w:sz="4" w:space="0" w:color="C00000"/>
              <w:bottom w:val="single" w:sz="4" w:space="0" w:color="C00000"/>
              <w:right w:val="single" w:sz="12" w:space="0" w:color="C00000"/>
            </w:tcBorders>
          </w:tcPr>
          <w:p w14:paraId="41086EBA" w14:textId="1E8F8049" w:rsidR="009729DC" w:rsidRPr="00696F27" w:rsidRDefault="009729DC" w:rsidP="009729DC">
            <w:pPr>
              <w:spacing w:before="20" w:after="20"/>
              <w:ind w:left="25"/>
              <w:rPr>
                <w:rFonts w:ascii="Arial Narrow" w:hAnsi="Arial Narrow"/>
                <w:color w:val="000000" w:themeColor="text1"/>
                <w:sz w:val="18"/>
                <w:szCs w:val="18"/>
                <w:lang w:val="it-IT"/>
              </w:rPr>
            </w:pPr>
            <w:r w:rsidRPr="002B7921">
              <w:rPr>
                <w:rFonts w:ascii="Arial Narrow" w:hAnsi="Arial Narrow"/>
                <w:sz w:val="18"/>
                <w:szCs w:val="18"/>
              </w:rPr>
              <w:t xml:space="preserve">Proizvodnja </w:t>
            </w:r>
            <w:r>
              <w:rPr>
                <w:rFonts w:ascii="Arial Narrow" w:hAnsi="Arial Narrow"/>
                <w:sz w:val="18"/>
                <w:szCs w:val="18"/>
              </w:rPr>
              <w:t xml:space="preserve">rasada </w:t>
            </w:r>
            <w:r w:rsidRPr="002B7921">
              <w:rPr>
                <w:rFonts w:ascii="Arial Narrow" w:hAnsi="Arial Narrow"/>
                <w:sz w:val="18"/>
                <w:szCs w:val="18"/>
              </w:rPr>
              <w:t xml:space="preserve"> i sadnog materijala u </w:t>
            </w:r>
            <w:r>
              <w:rPr>
                <w:rFonts w:ascii="Arial Narrow" w:hAnsi="Arial Narrow"/>
                <w:sz w:val="18"/>
                <w:szCs w:val="18"/>
              </w:rPr>
              <w:t>hortikulturi</w:t>
            </w:r>
            <w:r w:rsidRPr="002B7921">
              <w:rPr>
                <w:rFonts w:ascii="Arial Narrow" w:hAnsi="Arial Narrow"/>
                <w:sz w:val="18"/>
                <w:szCs w:val="18"/>
              </w:rPr>
              <w:t xml:space="preserve"> </w:t>
            </w:r>
          </w:p>
        </w:tc>
        <w:tc>
          <w:tcPr>
            <w:tcW w:w="426" w:type="dxa"/>
            <w:tcBorders>
              <w:top w:val="single" w:sz="4" w:space="0" w:color="C00000"/>
              <w:left w:val="single" w:sz="12" w:space="0" w:color="C00000"/>
              <w:bottom w:val="single" w:sz="4" w:space="0" w:color="C00000"/>
              <w:right w:val="single" w:sz="4" w:space="0" w:color="C00000"/>
            </w:tcBorders>
            <w:shd w:val="clear" w:color="auto" w:fill="auto"/>
            <w:vAlign w:val="center"/>
          </w:tcPr>
          <w:p w14:paraId="7B8C9A80" w14:textId="091B3BD9" w:rsidR="009729DC" w:rsidRPr="00696F27" w:rsidRDefault="009729DC" w:rsidP="009729DC">
            <w:pPr>
              <w:jc w:val="center"/>
              <w:rPr>
                <w:rFonts w:ascii="Arial Narrow" w:hAnsi="Arial Narrow"/>
                <w:sz w:val="18"/>
                <w:szCs w:val="18"/>
              </w:rPr>
            </w:pPr>
            <w:r>
              <w:rPr>
                <w:rFonts w:ascii="Arial Narrow" w:hAnsi="Arial Narrow"/>
                <w:sz w:val="18"/>
                <w:szCs w:val="18"/>
              </w:rPr>
              <w:t>144</w:t>
            </w:r>
          </w:p>
        </w:tc>
        <w:tc>
          <w:tcPr>
            <w:tcW w:w="426"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C1024E6" w14:textId="1DD36584" w:rsidR="009729DC" w:rsidRPr="00696F27" w:rsidRDefault="009729DC" w:rsidP="009729DC">
            <w:pPr>
              <w:jc w:val="center"/>
              <w:rPr>
                <w:rFonts w:ascii="Arial Narrow" w:hAnsi="Arial Narrow"/>
                <w:sz w:val="18"/>
                <w:szCs w:val="18"/>
              </w:rPr>
            </w:pPr>
            <w:r w:rsidRPr="002B7921">
              <w:rPr>
                <w:rFonts w:ascii="Arial Narrow" w:hAnsi="Arial Narrow"/>
                <w:sz w:val="18"/>
                <w:szCs w:val="18"/>
              </w:rPr>
              <w:t>72</w:t>
            </w:r>
          </w:p>
        </w:tc>
        <w:tc>
          <w:tcPr>
            <w:tcW w:w="426" w:type="dxa"/>
            <w:tcBorders>
              <w:top w:val="single" w:sz="4" w:space="0" w:color="C00000"/>
              <w:left w:val="single" w:sz="4" w:space="0" w:color="C00000"/>
              <w:bottom w:val="single" w:sz="4" w:space="0" w:color="C00000"/>
              <w:right w:val="single" w:sz="4" w:space="0" w:color="C00000"/>
            </w:tcBorders>
            <w:shd w:val="clear" w:color="auto" w:fill="auto"/>
            <w:vAlign w:val="center"/>
          </w:tcPr>
          <w:p w14:paraId="726463E4" w14:textId="71FF76B1" w:rsidR="009729DC" w:rsidRPr="00696F27" w:rsidRDefault="009729DC" w:rsidP="009729DC">
            <w:pPr>
              <w:jc w:val="center"/>
              <w:rPr>
                <w:rFonts w:ascii="Arial Narrow" w:hAnsi="Arial Narrow"/>
                <w:sz w:val="18"/>
                <w:szCs w:val="18"/>
              </w:rPr>
            </w:pPr>
          </w:p>
        </w:tc>
        <w:tc>
          <w:tcPr>
            <w:tcW w:w="432" w:type="dxa"/>
            <w:tcBorders>
              <w:top w:val="single" w:sz="4" w:space="0" w:color="C00000"/>
              <w:left w:val="single" w:sz="4" w:space="0" w:color="C00000"/>
              <w:bottom w:val="single" w:sz="4" w:space="0" w:color="C00000"/>
              <w:right w:val="single" w:sz="4" w:space="0" w:color="C00000"/>
            </w:tcBorders>
            <w:shd w:val="clear" w:color="auto" w:fill="auto"/>
            <w:vAlign w:val="center"/>
          </w:tcPr>
          <w:p w14:paraId="105927F4" w14:textId="44F4D6DE" w:rsidR="009729DC" w:rsidRPr="00696F27" w:rsidRDefault="009729DC" w:rsidP="009729DC">
            <w:pPr>
              <w:jc w:val="center"/>
              <w:rPr>
                <w:rFonts w:ascii="Arial Narrow" w:hAnsi="Arial Narrow"/>
                <w:sz w:val="18"/>
                <w:szCs w:val="18"/>
              </w:rPr>
            </w:pPr>
            <w:r>
              <w:rPr>
                <w:rFonts w:ascii="Arial Narrow" w:hAnsi="Arial Narrow"/>
                <w:sz w:val="18"/>
                <w:szCs w:val="18"/>
              </w:rPr>
              <w:t>72</w:t>
            </w:r>
          </w:p>
        </w:tc>
        <w:tc>
          <w:tcPr>
            <w:tcW w:w="420" w:type="dxa"/>
            <w:tcBorders>
              <w:top w:val="single" w:sz="4" w:space="0" w:color="C00000"/>
              <w:left w:val="single" w:sz="4" w:space="0" w:color="C00000"/>
              <w:bottom w:val="single" w:sz="4" w:space="0" w:color="C00000"/>
              <w:right w:val="single" w:sz="12" w:space="0" w:color="C00000"/>
            </w:tcBorders>
            <w:shd w:val="clear" w:color="auto" w:fill="auto"/>
            <w:vAlign w:val="center"/>
          </w:tcPr>
          <w:p w14:paraId="475E7483" w14:textId="34B0CD78" w:rsidR="009729DC" w:rsidRPr="00696F27" w:rsidRDefault="009729DC" w:rsidP="009729DC">
            <w:pPr>
              <w:jc w:val="center"/>
              <w:rPr>
                <w:rFonts w:ascii="Arial Narrow" w:hAnsi="Arial Narrow"/>
                <w:sz w:val="18"/>
                <w:szCs w:val="18"/>
              </w:rPr>
            </w:pPr>
            <w:r>
              <w:rPr>
                <w:rFonts w:ascii="Arial Narrow" w:hAnsi="Arial Narrow"/>
                <w:sz w:val="18"/>
                <w:szCs w:val="18"/>
              </w:rPr>
              <w:t>8</w:t>
            </w:r>
          </w:p>
        </w:tc>
        <w:tc>
          <w:tcPr>
            <w:tcW w:w="426" w:type="dxa"/>
            <w:tcBorders>
              <w:top w:val="single" w:sz="4" w:space="0" w:color="C00000"/>
              <w:left w:val="single" w:sz="12" w:space="0" w:color="C00000"/>
              <w:bottom w:val="single" w:sz="4" w:space="0" w:color="C00000"/>
              <w:right w:val="single" w:sz="4" w:space="0" w:color="C00000"/>
            </w:tcBorders>
            <w:shd w:val="clear" w:color="auto" w:fill="auto"/>
            <w:vAlign w:val="center"/>
          </w:tcPr>
          <w:p w14:paraId="0DA89A43" w14:textId="77777777" w:rsidR="009729DC" w:rsidRPr="00696F27" w:rsidRDefault="009729DC" w:rsidP="009729DC">
            <w:pPr>
              <w:jc w:val="center"/>
              <w:rPr>
                <w:rFonts w:ascii="Arial Narrow" w:hAnsi="Arial Narrow"/>
                <w:sz w:val="18"/>
                <w:szCs w:val="18"/>
              </w:rPr>
            </w:pPr>
          </w:p>
        </w:tc>
        <w:tc>
          <w:tcPr>
            <w:tcW w:w="426" w:type="dxa"/>
            <w:tcBorders>
              <w:top w:val="single" w:sz="4" w:space="0" w:color="C00000"/>
              <w:left w:val="single" w:sz="4" w:space="0" w:color="C00000"/>
              <w:bottom w:val="single" w:sz="4" w:space="0" w:color="C00000"/>
              <w:right w:val="single" w:sz="4" w:space="0" w:color="C00000"/>
            </w:tcBorders>
            <w:shd w:val="clear" w:color="auto" w:fill="auto"/>
            <w:vAlign w:val="center"/>
          </w:tcPr>
          <w:p w14:paraId="1832B98F" w14:textId="77777777" w:rsidR="009729DC" w:rsidRPr="00696F27" w:rsidRDefault="009729DC" w:rsidP="009729DC">
            <w:pPr>
              <w:jc w:val="center"/>
              <w:rPr>
                <w:rFonts w:ascii="Arial Narrow" w:hAnsi="Arial Narrow"/>
                <w:sz w:val="18"/>
                <w:szCs w:val="18"/>
              </w:rPr>
            </w:pPr>
          </w:p>
        </w:tc>
        <w:tc>
          <w:tcPr>
            <w:tcW w:w="426" w:type="dxa"/>
            <w:tcBorders>
              <w:top w:val="single" w:sz="4" w:space="0" w:color="C00000"/>
              <w:left w:val="single" w:sz="4" w:space="0" w:color="C00000"/>
              <w:bottom w:val="single" w:sz="4" w:space="0" w:color="C00000"/>
              <w:right w:val="single" w:sz="4" w:space="0" w:color="C00000"/>
            </w:tcBorders>
            <w:shd w:val="clear" w:color="auto" w:fill="auto"/>
            <w:vAlign w:val="center"/>
          </w:tcPr>
          <w:p w14:paraId="6D0565C8" w14:textId="77777777" w:rsidR="009729DC" w:rsidRPr="00696F27" w:rsidRDefault="009729DC" w:rsidP="009729DC">
            <w:pPr>
              <w:jc w:val="center"/>
              <w:rPr>
                <w:rFonts w:ascii="Arial Narrow" w:hAnsi="Arial Narrow"/>
                <w:sz w:val="18"/>
                <w:szCs w:val="18"/>
              </w:rPr>
            </w:pPr>
          </w:p>
        </w:tc>
        <w:tc>
          <w:tcPr>
            <w:tcW w:w="426" w:type="dxa"/>
            <w:tcBorders>
              <w:top w:val="single" w:sz="4" w:space="0" w:color="C00000"/>
              <w:left w:val="single" w:sz="4" w:space="0" w:color="C00000"/>
              <w:bottom w:val="single" w:sz="4" w:space="0" w:color="C00000"/>
              <w:right w:val="single" w:sz="4" w:space="0" w:color="C00000"/>
            </w:tcBorders>
            <w:shd w:val="clear" w:color="auto" w:fill="auto"/>
            <w:vAlign w:val="center"/>
          </w:tcPr>
          <w:p w14:paraId="031EAAC3" w14:textId="77777777" w:rsidR="009729DC" w:rsidRPr="00696F27" w:rsidRDefault="009729DC" w:rsidP="009729DC">
            <w:pPr>
              <w:jc w:val="center"/>
              <w:rPr>
                <w:rFonts w:ascii="Arial Narrow" w:hAnsi="Arial Narrow"/>
                <w:sz w:val="18"/>
                <w:szCs w:val="18"/>
              </w:rPr>
            </w:pPr>
          </w:p>
        </w:tc>
        <w:tc>
          <w:tcPr>
            <w:tcW w:w="426" w:type="dxa"/>
            <w:tcBorders>
              <w:top w:val="single" w:sz="4" w:space="0" w:color="C00000"/>
              <w:left w:val="single" w:sz="4" w:space="0" w:color="C00000"/>
              <w:bottom w:val="single" w:sz="4" w:space="0" w:color="C00000"/>
              <w:right w:val="single" w:sz="12" w:space="0" w:color="C00000"/>
            </w:tcBorders>
            <w:shd w:val="clear" w:color="auto" w:fill="auto"/>
            <w:vAlign w:val="center"/>
          </w:tcPr>
          <w:p w14:paraId="4A89AD1E" w14:textId="77777777" w:rsidR="009729DC" w:rsidRPr="00696F27" w:rsidRDefault="009729DC" w:rsidP="009729DC">
            <w:pPr>
              <w:jc w:val="center"/>
              <w:rPr>
                <w:rFonts w:ascii="Arial Narrow" w:hAnsi="Arial Narrow"/>
                <w:sz w:val="18"/>
                <w:szCs w:val="18"/>
              </w:rPr>
            </w:pPr>
          </w:p>
        </w:tc>
        <w:tc>
          <w:tcPr>
            <w:tcW w:w="426" w:type="dxa"/>
            <w:tcBorders>
              <w:top w:val="single" w:sz="4" w:space="0" w:color="C00000"/>
              <w:left w:val="single" w:sz="12" w:space="0" w:color="C00000"/>
              <w:bottom w:val="single" w:sz="4" w:space="0" w:color="C00000"/>
              <w:right w:val="single" w:sz="4" w:space="0" w:color="C00000"/>
            </w:tcBorders>
            <w:shd w:val="clear" w:color="auto" w:fill="auto"/>
            <w:vAlign w:val="center"/>
          </w:tcPr>
          <w:p w14:paraId="1EC32D2C" w14:textId="77777777" w:rsidR="009729DC" w:rsidRPr="00696F27" w:rsidRDefault="009729DC" w:rsidP="009729DC">
            <w:pPr>
              <w:jc w:val="center"/>
              <w:rPr>
                <w:rFonts w:ascii="Arial Narrow" w:hAnsi="Arial Narrow"/>
                <w:sz w:val="18"/>
                <w:szCs w:val="18"/>
              </w:rPr>
            </w:pPr>
          </w:p>
        </w:tc>
        <w:tc>
          <w:tcPr>
            <w:tcW w:w="426" w:type="dxa"/>
            <w:tcBorders>
              <w:top w:val="single" w:sz="4" w:space="0" w:color="C00000"/>
              <w:left w:val="single" w:sz="4" w:space="0" w:color="C00000"/>
              <w:bottom w:val="single" w:sz="4" w:space="0" w:color="C00000"/>
              <w:right w:val="single" w:sz="4" w:space="0" w:color="C00000"/>
            </w:tcBorders>
            <w:shd w:val="clear" w:color="auto" w:fill="auto"/>
            <w:vAlign w:val="center"/>
          </w:tcPr>
          <w:p w14:paraId="40A8B039" w14:textId="77777777" w:rsidR="009729DC" w:rsidRPr="00696F27" w:rsidRDefault="009729DC" w:rsidP="009729DC">
            <w:pPr>
              <w:jc w:val="center"/>
              <w:rPr>
                <w:rFonts w:ascii="Arial Narrow" w:hAnsi="Arial Narrow"/>
                <w:sz w:val="18"/>
                <w:szCs w:val="18"/>
              </w:rPr>
            </w:pPr>
          </w:p>
        </w:tc>
        <w:tc>
          <w:tcPr>
            <w:tcW w:w="426" w:type="dxa"/>
            <w:tcBorders>
              <w:top w:val="single" w:sz="4" w:space="0" w:color="C00000"/>
              <w:left w:val="single" w:sz="4" w:space="0" w:color="C00000"/>
              <w:bottom w:val="single" w:sz="4" w:space="0" w:color="C00000"/>
              <w:right w:val="single" w:sz="4" w:space="0" w:color="C00000"/>
            </w:tcBorders>
            <w:shd w:val="clear" w:color="auto" w:fill="auto"/>
            <w:vAlign w:val="center"/>
          </w:tcPr>
          <w:p w14:paraId="227D603D" w14:textId="77777777" w:rsidR="009729DC" w:rsidRPr="00696F27" w:rsidRDefault="009729DC" w:rsidP="009729DC">
            <w:pPr>
              <w:jc w:val="center"/>
              <w:rPr>
                <w:rFonts w:ascii="Arial Narrow" w:hAnsi="Arial Narrow"/>
                <w:sz w:val="18"/>
                <w:szCs w:val="18"/>
              </w:rPr>
            </w:pPr>
          </w:p>
        </w:tc>
        <w:tc>
          <w:tcPr>
            <w:tcW w:w="426" w:type="dxa"/>
            <w:tcBorders>
              <w:top w:val="single" w:sz="4" w:space="0" w:color="C00000"/>
              <w:left w:val="single" w:sz="4" w:space="0" w:color="C00000"/>
              <w:bottom w:val="single" w:sz="4" w:space="0" w:color="C00000"/>
              <w:right w:val="single" w:sz="4" w:space="0" w:color="C00000"/>
            </w:tcBorders>
            <w:shd w:val="clear" w:color="auto" w:fill="auto"/>
            <w:vAlign w:val="center"/>
          </w:tcPr>
          <w:p w14:paraId="3EE1BC5B" w14:textId="77777777" w:rsidR="009729DC" w:rsidRPr="00696F27" w:rsidRDefault="009729DC" w:rsidP="009729DC">
            <w:pPr>
              <w:jc w:val="center"/>
              <w:rPr>
                <w:rFonts w:ascii="Arial Narrow" w:hAnsi="Arial Narrow"/>
                <w:sz w:val="18"/>
                <w:szCs w:val="18"/>
              </w:rPr>
            </w:pPr>
          </w:p>
        </w:tc>
        <w:tc>
          <w:tcPr>
            <w:tcW w:w="426" w:type="dxa"/>
            <w:tcBorders>
              <w:top w:val="single" w:sz="4" w:space="0" w:color="C00000"/>
              <w:left w:val="single" w:sz="4" w:space="0" w:color="C00000"/>
              <w:bottom w:val="single" w:sz="4" w:space="0" w:color="C00000"/>
              <w:right w:val="single" w:sz="12" w:space="0" w:color="C00000"/>
            </w:tcBorders>
            <w:shd w:val="clear" w:color="auto" w:fill="auto"/>
            <w:vAlign w:val="center"/>
          </w:tcPr>
          <w:p w14:paraId="7503D1BC" w14:textId="77777777" w:rsidR="009729DC" w:rsidRPr="00696F27" w:rsidRDefault="009729DC" w:rsidP="009729DC">
            <w:pPr>
              <w:jc w:val="center"/>
              <w:rPr>
                <w:rFonts w:ascii="Arial Narrow" w:hAnsi="Arial Narrow"/>
                <w:sz w:val="18"/>
                <w:szCs w:val="18"/>
              </w:rPr>
            </w:pPr>
          </w:p>
        </w:tc>
        <w:tc>
          <w:tcPr>
            <w:tcW w:w="450" w:type="dxa"/>
            <w:tcBorders>
              <w:top w:val="single" w:sz="4" w:space="0" w:color="C00000"/>
              <w:left w:val="single" w:sz="12" w:space="0" w:color="C00000"/>
              <w:bottom w:val="single" w:sz="4" w:space="0" w:color="C00000"/>
              <w:right w:val="single" w:sz="4" w:space="0" w:color="C00000"/>
            </w:tcBorders>
            <w:shd w:val="clear" w:color="auto" w:fill="auto"/>
            <w:vAlign w:val="center"/>
          </w:tcPr>
          <w:p w14:paraId="2E9221F8" w14:textId="76513968" w:rsidR="009729DC" w:rsidRPr="00696F27" w:rsidRDefault="009729DC" w:rsidP="009729DC">
            <w:pPr>
              <w:jc w:val="center"/>
              <w:rPr>
                <w:rFonts w:ascii="Arial Narrow" w:hAnsi="Arial Narrow"/>
                <w:sz w:val="18"/>
                <w:szCs w:val="18"/>
              </w:rPr>
            </w:pPr>
            <w:r>
              <w:rPr>
                <w:rFonts w:ascii="Arial Narrow" w:hAnsi="Arial Narrow"/>
                <w:sz w:val="18"/>
                <w:szCs w:val="18"/>
              </w:rPr>
              <w:t>144</w:t>
            </w:r>
          </w:p>
        </w:tc>
        <w:tc>
          <w:tcPr>
            <w:tcW w:w="450" w:type="dxa"/>
            <w:tcBorders>
              <w:top w:val="single" w:sz="4" w:space="0" w:color="C00000"/>
              <w:left w:val="single" w:sz="4" w:space="0" w:color="C00000"/>
              <w:bottom w:val="single" w:sz="4" w:space="0" w:color="C00000"/>
              <w:right w:val="nil"/>
            </w:tcBorders>
            <w:shd w:val="clear" w:color="auto" w:fill="auto"/>
            <w:vAlign w:val="center"/>
          </w:tcPr>
          <w:p w14:paraId="372DE68F" w14:textId="20F3BDF2" w:rsidR="009729DC" w:rsidRPr="00696F27" w:rsidRDefault="009729DC" w:rsidP="009729DC">
            <w:pPr>
              <w:jc w:val="center"/>
              <w:rPr>
                <w:rFonts w:ascii="Arial Narrow" w:hAnsi="Arial Narrow"/>
                <w:sz w:val="18"/>
                <w:szCs w:val="18"/>
              </w:rPr>
            </w:pPr>
            <w:r>
              <w:rPr>
                <w:rFonts w:ascii="Arial Narrow" w:hAnsi="Arial Narrow"/>
                <w:sz w:val="18"/>
                <w:szCs w:val="18"/>
              </w:rPr>
              <w:t>8</w:t>
            </w:r>
          </w:p>
        </w:tc>
      </w:tr>
      <w:tr w:rsidR="009729DC" w:rsidRPr="00696F27" w14:paraId="1C07274D" w14:textId="77777777" w:rsidTr="003A7515">
        <w:trPr>
          <w:jc w:val="center"/>
        </w:trPr>
        <w:tc>
          <w:tcPr>
            <w:tcW w:w="321" w:type="dxa"/>
            <w:vAlign w:val="center"/>
          </w:tcPr>
          <w:p w14:paraId="5C232203" w14:textId="77777777" w:rsidR="009729DC" w:rsidRPr="00696F27" w:rsidRDefault="009729DC" w:rsidP="009729DC">
            <w:pPr>
              <w:numPr>
                <w:ilvl w:val="0"/>
                <w:numId w:val="5"/>
              </w:numPr>
              <w:ind w:left="357" w:hanging="357"/>
              <w:contextualSpacing/>
              <w:rPr>
                <w:rFonts w:ascii="Arial Narrow" w:hAnsi="Arial Narrow"/>
                <w:sz w:val="18"/>
                <w:szCs w:val="18"/>
              </w:rPr>
            </w:pPr>
          </w:p>
        </w:tc>
        <w:tc>
          <w:tcPr>
            <w:tcW w:w="3189" w:type="dxa"/>
            <w:tcBorders>
              <w:top w:val="single" w:sz="4" w:space="0" w:color="C00000"/>
              <w:left w:val="single" w:sz="4" w:space="0" w:color="C00000"/>
              <w:bottom w:val="single" w:sz="4" w:space="0" w:color="C00000"/>
              <w:right w:val="single" w:sz="12" w:space="0" w:color="C00000"/>
            </w:tcBorders>
          </w:tcPr>
          <w:p w14:paraId="4ADCB0F8" w14:textId="7F57E542" w:rsidR="009729DC" w:rsidRPr="00F96015" w:rsidRDefault="009729DC" w:rsidP="009729DC">
            <w:pPr>
              <w:spacing w:before="20" w:after="20"/>
              <w:ind w:left="25"/>
              <w:rPr>
                <w:rFonts w:ascii="Arial Narrow" w:hAnsi="Arial Narrow"/>
                <w:sz w:val="18"/>
                <w:szCs w:val="18"/>
                <w:lang w:val="it-IT"/>
              </w:rPr>
            </w:pPr>
            <w:r>
              <w:rPr>
                <w:rFonts w:ascii="Arial Narrow" w:hAnsi="Arial Narrow"/>
                <w:sz w:val="18"/>
                <w:szCs w:val="18"/>
              </w:rPr>
              <w:t>Gajenje biljaka u zaštićenom prostoru i na otvorenom polju</w:t>
            </w:r>
          </w:p>
        </w:tc>
        <w:tc>
          <w:tcPr>
            <w:tcW w:w="426" w:type="dxa"/>
            <w:tcBorders>
              <w:top w:val="single" w:sz="4" w:space="0" w:color="C00000"/>
              <w:left w:val="single" w:sz="12" w:space="0" w:color="C00000"/>
              <w:bottom w:val="single" w:sz="4" w:space="0" w:color="C00000"/>
              <w:right w:val="single" w:sz="4" w:space="0" w:color="C00000"/>
            </w:tcBorders>
            <w:shd w:val="clear" w:color="auto" w:fill="auto"/>
            <w:vAlign w:val="center"/>
          </w:tcPr>
          <w:p w14:paraId="0F7DF8CE" w14:textId="3DA8CA31" w:rsidR="009729DC" w:rsidRPr="00696F27" w:rsidRDefault="009729DC" w:rsidP="009729DC">
            <w:pPr>
              <w:jc w:val="center"/>
              <w:rPr>
                <w:rFonts w:ascii="Arial Narrow" w:hAnsi="Arial Narrow"/>
                <w:sz w:val="18"/>
                <w:szCs w:val="18"/>
              </w:rPr>
            </w:pPr>
            <w:r>
              <w:rPr>
                <w:rFonts w:ascii="Arial Narrow" w:hAnsi="Arial Narrow"/>
                <w:sz w:val="18"/>
                <w:szCs w:val="18"/>
              </w:rPr>
              <w:t>144</w:t>
            </w:r>
          </w:p>
        </w:tc>
        <w:tc>
          <w:tcPr>
            <w:tcW w:w="426" w:type="dxa"/>
            <w:tcBorders>
              <w:top w:val="single" w:sz="4" w:space="0" w:color="C00000"/>
              <w:left w:val="single" w:sz="4" w:space="0" w:color="C00000"/>
              <w:bottom w:val="single" w:sz="4" w:space="0" w:color="C00000"/>
              <w:right w:val="single" w:sz="4" w:space="0" w:color="C00000"/>
            </w:tcBorders>
            <w:shd w:val="clear" w:color="auto" w:fill="auto"/>
            <w:vAlign w:val="center"/>
          </w:tcPr>
          <w:p w14:paraId="6EBEC116" w14:textId="39907ECA" w:rsidR="009729DC" w:rsidRPr="00696F27" w:rsidRDefault="009729DC" w:rsidP="009729DC">
            <w:pPr>
              <w:jc w:val="center"/>
              <w:rPr>
                <w:rFonts w:ascii="Arial Narrow" w:hAnsi="Arial Narrow"/>
                <w:sz w:val="18"/>
                <w:szCs w:val="18"/>
              </w:rPr>
            </w:pPr>
            <w:r w:rsidRPr="002B7921">
              <w:rPr>
                <w:rFonts w:ascii="Arial Narrow" w:hAnsi="Arial Narrow"/>
                <w:sz w:val="18"/>
                <w:szCs w:val="18"/>
              </w:rPr>
              <w:t>72</w:t>
            </w:r>
          </w:p>
        </w:tc>
        <w:tc>
          <w:tcPr>
            <w:tcW w:w="426" w:type="dxa"/>
            <w:tcBorders>
              <w:top w:val="single" w:sz="4" w:space="0" w:color="C00000"/>
              <w:left w:val="single" w:sz="4" w:space="0" w:color="C00000"/>
              <w:bottom w:val="single" w:sz="4" w:space="0" w:color="C00000"/>
              <w:right w:val="single" w:sz="4" w:space="0" w:color="C00000"/>
            </w:tcBorders>
            <w:shd w:val="clear" w:color="auto" w:fill="auto"/>
            <w:vAlign w:val="center"/>
          </w:tcPr>
          <w:p w14:paraId="2702696C" w14:textId="71FE30CE" w:rsidR="009729DC" w:rsidRPr="00696F27" w:rsidRDefault="009729DC" w:rsidP="009729DC">
            <w:pPr>
              <w:jc w:val="center"/>
              <w:rPr>
                <w:rFonts w:ascii="Arial Narrow" w:hAnsi="Arial Narrow"/>
                <w:sz w:val="18"/>
                <w:szCs w:val="18"/>
              </w:rPr>
            </w:pPr>
          </w:p>
        </w:tc>
        <w:tc>
          <w:tcPr>
            <w:tcW w:w="432" w:type="dxa"/>
            <w:tcBorders>
              <w:top w:val="single" w:sz="4" w:space="0" w:color="C00000"/>
              <w:left w:val="single" w:sz="4" w:space="0" w:color="C00000"/>
              <w:bottom w:val="single" w:sz="4" w:space="0" w:color="C00000"/>
              <w:right w:val="single" w:sz="4" w:space="0" w:color="C00000"/>
            </w:tcBorders>
            <w:shd w:val="clear" w:color="auto" w:fill="auto"/>
            <w:vAlign w:val="center"/>
          </w:tcPr>
          <w:p w14:paraId="2293149A" w14:textId="28CF203F" w:rsidR="009729DC" w:rsidRPr="00696F27" w:rsidRDefault="009729DC" w:rsidP="009729DC">
            <w:pPr>
              <w:jc w:val="center"/>
              <w:rPr>
                <w:rFonts w:ascii="Arial Narrow" w:hAnsi="Arial Narrow"/>
                <w:sz w:val="18"/>
                <w:szCs w:val="18"/>
              </w:rPr>
            </w:pPr>
            <w:r>
              <w:rPr>
                <w:rFonts w:ascii="Arial Narrow" w:hAnsi="Arial Narrow"/>
                <w:sz w:val="18"/>
                <w:szCs w:val="18"/>
              </w:rPr>
              <w:t>72</w:t>
            </w:r>
          </w:p>
        </w:tc>
        <w:tc>
          <w:tcPr>
            <w:tcW w:w="420" w:type="dxa"/>
            <w:tcBorders>
              <w:top w:val="single" w:sz="4" w:space="0" w:color="C00000"/>
              <w:left w:val="single" w:sz="4" w:space="0" w:color="C00000"/>
              <w:bottom w:val="single" w:sz="4" w:space="0" w:color="C00000"/>
              <w:right w:val="single" w:sz="12" w:space="0" w:color="C00000"/>
            </w:tcBorders>
            <w:shd w:val="clear" w:color="auto" w:fill="auto"/>
            <w:vAlign w:val="center"/>
          </w:tcPr>
          <w:p w14:paraId="7F8A0C8B" w14:textId="787E0DBC" w:rsidR="009729DC" w:rsidRPr="00696F27" w:rsidRDefault="009729DC" w:rsidP="009729DC">
            <w:pPr>
              <w:jc w:val="center"/>
              <w:rPr>
                <w:rFonts w:ascii="Arial Narrow" w:hAnsi="Arial Narrow"/>
                <w:sz w:val="18"/>
                <w:szCs w:val="18"/>
              </w:rPr>
            </w:pPr>
            <w:r>
              <w:rPr>
                <w:rFonts w:ascii="Arial Narrow" w:hAnsi="Arial Narrow"/>
                <w:sz w:val="18"/>
                <w:szCs w:val="18"/>
              </w:rPr>
              <w:t>8</w:t>
            </w:r>
          </w:p>
        </w:tc>
        <w:tc>
          <w:tcPr>
            <w:tcW w:w="426" w:type="dxa"/>
            <w:tcBorders>
              <w:top w:val="single" w:sz="4" w:space="0" w:color="C00000"/>
              <w:left w:val="single" w:sz="12" w:space="0" w:color="C00000"/>
              <w:bottom w:val="single" w:sz="4" w:space="0" w:color="C00000"/>
              <w:right w:val="single" w:sz="4" w:space="0" w:color="C00000"/>
            </w:tcBorders>
            <w:shd w:val="clear" w:color="auto" w:fill="auto"/>
            <w:vAlign w:val="center"/>
          </w:tcPr>
          <w:p w14:paraId="6E101DF7" w14:textId="77777777" w:rsidR="009729DC" w:rsidRPr="00696F27" w:rsidRDefault="009729DC" w:rsidP="009729DC">
            <w:pPr>
              <w:jc w:val="center"/>
              <w:rPr>
                <w:rFonts w:ascii="Arial Narrow" w:hAnsi="Arial Narrow"/>
                <w:sz w:val="18"/>
                <w:szCs w:val="18"/>
              </w:rPr>
            </w:pPr>
          </w:p>
        </w:tc>
        <w:tc>
          <w:tcPr>
            <w:tcW w:w="426" w:type="dxa"/>
            <w:tcBorders>
              <w:top w:val="single" w:sz="4" w:space="0" w:color="C00000"/>
              <w:left w:val="single" w:sz="4" w:space="0" w:color="C00000"/>
              <w:bottom w:val="single" w:sz="4" w:space="0" w:color="C00000"/>
              <w:right w:val="single" w:sz="4" w:space="0" w:color="C00000"/>
            </w:tcBorders>
            <w:shd w:val="clear" w:color="auto" w:fill="auto"/>
            <w:vAlign w:val="center"/>
          </w:tcPr>
          <w:p w14:paraId="7B5A751A" w14:textId="77777777" w:rsidR="009729DC" w:rsidRPr="00696F27" w:rsidRDefault="009729DC" w:rsidP="009729DC">
            <w:pPr>
              <w:jc w:val="center"/>
              <w:rPr>
                <w:rFonts w:ascii="Arial Narrow" w:hAnsi="Arial Narrow"/>
                <w:sz w:val="18"/>
                <w:szCs w:val="18"/>
              </w:rPr>
            </w:pPr>
          </w:p>
        </w:tc>
        <w:tc>
          <w:tcPr>
            <w:tcW w:w="426"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84B67B2" w14:textId="77777777" w:rsidR="009729DC" w:rsidRPr="00696F27" w:rsidRDefault="009729DC" w:rsidP="009729DC">
            <w:pPr>
              <w:jc w:val="center"/>
              <w:rPr>
                <w:rFonts w:ascii="Arial Narrow" w:hAnsi="Arial Narrow"/>
                <w:sz w:val="18"/>
                <w:szCs w:val="18"/>
              </w:rPr>
            </w:pPr>
          </w:p>
        </w:tc>
        <w:tc>
          <w:tcPr>
            <w:tcW w:w="426"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FD5FE3D" w14:textId="77777777" w:rsidR="009729DC" w:rsidRPr="00696F27" w:rsidRDefault="009729DC" w:rsidP="009729DC">
            <w:pPr>
              <w:jc w:val="center"/>
              <w:rPr>
                <w:rFonts w:ascii="Arial Narrow" w:hAnsi="Arial Narrow"/>
                <w:sz w:val="18"/>
                <w:szCs w:val="18"/>
              </w:rPr>
            </w:pPr>
          </w:p>
        </w:tc>
        <w:tc>
          <w:tcPr>
            <w:tcW w:w="426" w:type="dxa"/>
            <w:tcBorders>
              <w:top w:val="single" w:sz="4" w:space="0" w:color="C00000"/>
              <w:left w:val="single" w:sz="4" w:space="0" w:color="C00000"/>
              <w:bottom w:val="single" w:sz="4" w:space="0" w:color="C00000"/>
              <w:right w:val="single" w:sz="12" w:space="0" w:color="C00000"/>
            </w:tcBorders>
            <w:shd w:val="clear" w:color="auto" w:fill="auto"/>
            <w:vAlign w:val="center"/>
          </w:tcPr>
          <w:p w14:paraId="2F875D8D" w14:textId="77777777" w:rsidR="009729DC" w:rsidRPr="00696F27" w:rsidRDefault="009729DC" w:rsidP="009729DC">
            <w:pPr>
              <w:jc w:val="center"/>
              <w:rPr>
                <w:rFonts w:ascii="Arial Narrow" w:hAnsi="Arial Narrow"/>
                <w:sz w:val="18"/>
                <w:szCs w:val="18"/>
              </w:rPr>
            </w:pPr>
          </w:p>
        </w:tc>
        <w:tc>
          <w:tcPr>
            <w:tcW w:w="426" w:type="dxa"/>
            <w:tcBorders>
              <w:top w:val="single" w:sz="4" w:space="0" w:color="C00000"/>
              <w:left w:val="single" w:sz="12" w:space="0" w:color="C00000"/>
              <w:bottom w:val="single" w:sz="4" w:space="0" w:color="C00000"/>
              <w:right w:val="single" w:sz="4" w:space="0" w:color="C00000"/>
            </w:tcBorders>
            <w:shd w:val="clear" w:color="auto" w:fill="auto"/>
            <w:vAlign w:val="center"/>
          </w:tcPr>
          <w:p w14:paraId="771CB992" w14:textId="77777777" w:rsidR="009729DC" w:rsidRPr="00696F27" w:rsidRDefault="009729DC" w:rsidP="009729DC">
            <w:pPr>
              <w:jc w:val="center"/>
              <w:rPr>
                <w:rFonts w:ascii="Arial Narrow" w:hAnsi="Arial Narrow"/>
                <w:sz w:val="18"/>
                <w:szCs w:val="18"/>
              </w:rPr>
            </w:pPr>
          </w:p>
        </w:tc>
        <w:tc>
          <w:tcPr>
            <w:tcW w:w="426" w:type="dxa"/>
            <w:tcBorders>
              <w:top w:val="single" w:sz="4" w:space="0" w:color="C00000"/>
              <w:left w:val="single" w:sz="4" w:space="0" w:color="C00000"/>
              <w:bottom w:val="single" w:sz="4" w:space="0" w:color="C00000"/>
              <w:right w:val="single" w:sz="4" w:space="0" w:color="C00000"/>
            </w:tcBorders>
            <w:shd w:val="clear" w:color="auto" w:fill="auto"/>
            <w:vAlign w:val="center"/>
          </w:tcPr>
          <w:p w14:paraId="2407FD98" w14:textId="77777777" w:rsidR="009729DC" w:rsidRPr="00696F27" w:rsidRDefault="009729DC" w:rsidP="009729DC">
            <w:pPr>
              <w:jc w:val="center"/>
              <w:rPr>
                <w:rFonts w:ascii="Arial Narrow" w:hAnsi="Arial Narrow"/>
                <w:sz w:val="18"/>
                <w:szCs w:val="18"/>
              </w:rPr>
            </w:pPr>
          </w:p>
        </w:tc>
        <w:tc>
          <w:tcPr>
            <w:tcW w:w="426" w:type="dxa"/>
            <w:tcBorders>
              <w:top w:val="single" w:sz="4" w:space="0" w:color="C00000"/>
              <w:left w:val="single" w:sz="4" w:space="0" w:color="C00000"/>
              <w:bottom w:val="single" w:sz="4" w:space="0" w:color="C00000"/>
              <w:right w:val="single" w:sz="4" w:space="0" w:color="C00000"/>
            </w:tcBorders>
            <w:shd w:val="clear" w:color="auto" w:fill="auto"/>
            <w:vAlign w:val="center"/>
          </w:tcPr>
          <w:p w14:paraId="619864E4" w14:textId="77777777" w:rsidR="009729DC" w:rsidRPr="00696F27" w:rsidRDefault="009729DC" w:rsidP="009729DC">
            <w:pPr>
              <w:jc w:val="center"/>
              <w:rPr>
                <w:rFonts w:ascii="Arial Narrow" w:hAnsi="Arial Narrow"/>
                <w:sz w:val="18"/>
                <w:szCs w:val="18"/>
              </w:rPr>
            </w:pPr>
          </w:p>
        </w:tc>
        <w:tc>
          <w:tcPr>
            <w:tcW w:w="426" w:type="dxa"/>
            <w:tcBorders>
              <w:top w:val="single" w:sz="4" w:space="0" w:color="C00000"/>
              <w:left w:val="single" w:sz="4" w:space="0" w:color="C00000"/>
              <w:bottom w:val="single" w:sz="4" w:space="0" w:color="C00000"/>
              <w:right w:val="single" w:sz="4" w:space="0" w:color="C00000"/>
            </w:tcBorders>
            <w:shd w:val="clear" w:color="auto" w:fill="auto"/>
            <w:vAlign w:val="center"/>
          </w:tcPr>
          <w:p w14:paraId="2E637345" w14:textId="77777777" w:rsidR="009729DC" w:rsidRPr="00696F27" w:rsidRDefault="009729DC" w:rsidP="009729DC">
            <w:pPr>
              <w:jc w:val="center"/>
              <w:rPr>
                <w:rFonts w:ascii="Arial Narrow" w:hAnsi="Arial Narrow"/>
                <w:sz w:val="18"/>
                <w:szCs w:val="18"/>
              </w:rPr>
            </w:pPr>
          </w:p>
        </w:tc>
        <w:tc>
          <w:tcPr>
            <w:tcW w:w="426" w:type="dxa"/>
            <w:tcBorders>
              <w:top w:val="single" w:sz="4" w:space="0" w:color="C00000"/>
              <w:left w:val="single" w:sz="4" w:space="0" w:color="C00000"/>
              <w:bottom w:val="single" w:sz="4" w:space="0" w:color="C00000"/>
              <w:right w:val="single" w:sz="12" w:space="0" w:color="C00000"/>
            </w:tcBorders>
            <w:shd w:val="clear" w:color="auto" w:fill="auto"/>
            <w:vAlign w:val="center"/>
          </w:tcPr>
          <w:p w14:paraId="3849DBE2" w14:textId="77777777" w:rsidR="009729DC" w:rsidRPr="00696F27" w:rsidRDefault="009729DC" w:rsidP="009729DC">
            <w:pPr>
              <w:jc w:val="center"/>
              <w:rPr>
                <w:rFonts w:ascii="Arial Narrow" w:hAnsi="Arial Narrow"/>
                <w:sz w:val="18"/>
                <w:szCs w:val="18"/>
              </w:rPr>
            </w:pPr>
          </w:p>
        </w:tc>
        <w:tc>
          <w:tcPr>
            <w:tcW w:w="450" w:type="dxa"/>
            <w:tcBorders>
              <w:top w:val="single" w:sz="4" w:space="0" w:color="C00000"/>
              <w:left w:val="single" w:sz="12" w:space="0" w:color="C00000"/>
              <w:bottom w:val="single" w:sz="4" w:space="0" w:color="C00000"/>
              <w:right w:val="single" w:sz="4" w:space="0" w:color="C00000"/>
            </w:tcBorders>
            <w:shd w:val="clear" w:color="auto" w:fill="auto"/>
            <w:vAlign w:val="center"/>
          </w:tcPr>
          <w:p w14:paraId="04854153" w14:textId="251437CE" w:rsidR="009729DC" w:rsidRPr="00696F27" w:rsidRDefault="009729DC" w:rsidP="009729DC">
            <w:pPr>
              <w:jc w:val="center"/>
              <w:rPr>
                <w:rFonts w:ascii="Arial Narrow" w:hAnsi="Arial Narrow"/>
                <w:sz w:val="18"/>
                <w:szCs w:val="18"/>
              </w:rPr>
            </w:pPr>
            <w:r>
              <w:rPr>
                <w:rFonts w:ascii="Arial Narrow" w:hAnsi="Arial Narrow"/>
                <w:sz w:val="18"/>
                <w:szCs w:val="18"/>
              </w:rPr>
              <w:t>144</w:t>
            </w:r>
          </w:p>
        </w:tc>
        <w:tc>
          <w:tcPr>
            <w:tcW w:w="450" w:type="dxa"/>
            <w:tcBorders>
              <w:top w:val="single" w:sz="4" w:space="0" w:color="C00000"/>
              <w:left w:val="single" w:sz="4" w:space="0" w:color="C00000"/>
              <w:bottom w:val="single" w:sz="4" w:space="0" w:color="C00000"/>
              <w:right w:val="nil"/>
            </w:tcBorders>
            <w:shd w:val="clear" w:color="auto" w:fill="auto"/>
            <w:vAlign w:val="center"/>
          </w:tcPr>
          <w:p w14:paraId="0727C6ED" w14:textId="18E7866E" w:rsidR="009729DC" w:rsidRPr="00696F27" w:rsidRDefault="009729DC" w:rsidP="009729DC">
            <w:pPr>
              <w:jc w:val="center"/>
              <w:rPr>
                <w:rFonts w:ascii="Arial Narrow" w:hAnsi="Arial Narrow"/>
                <w:sz w:val="18"/>
                <w:szCs w:val="18"/>
              </w:rPr>
            </w:pPr>
            <w:r>
              <w:rPr>
                <w:rFonts w:ascii="Arial Narrow" w:hAnsi="Arial Narrow"/>
                <w:sz w:val="18"/>
                <w:szCs w:val="18"/>
              </w:rPr>
              <w:t>8</w:t>
            </w:r>
          </w:p>
        </w:tc>
      </w:tr>
      <w:tr w:rsidR="009729DC" w:rsidRPr="00696F27" w14:paraId="4962E3AF" w14:textId="77777777" w:rsidTr="00EC1BB4">
        <w:trPr>
          <w:jc w:val="center"/>
        </w:trPr>
        <w:tc>
          <w:tcPr>
            <w:tcW w:w="321" w:type="dxa"/>
            <w:vAlign w:val="center"/>
          </w:tcPr>
          <w:p w14:paraId="67C29BC2" w14:textId="77777777" w:rsidR="009729DC" w:rsidRPr="00696F27" w:rsidRDefault="009729DC" w:rsidP="009729DC">
            <w:pPr>
              <w:numPr>
                <w:ilvl w:val="0"/>
                <w:numId w:val="5"/>
              </w:numPr>
              <w:ind w:left="357" w:hanging="357"/>
              <w:contextualSpacing/>
              <w:rPr>
                <w:rFonts w:ascii="Arial Narrow" w:hAnsi="Arial Narrow"/>
                <w:sz w:val="18"/>
                <w:szCs w:val="18"/>
              </w:rPr>
            </w:pPr>
          </w:p>
        </w:tc>
        <w:tc>
          <w:tcPr>
            <w:tcW w:w="3189" w:type="dxa"/>
            <w:tcBorders>
              <w:right w:val="single" w:sz="12" w:space="0" w:color="C00000"/>
            </w:tcBorders>
          </w:tcPr>
          <w:p w14:paraId="2FDE3E77" w14:textId="11659F04" w:rsidR="009729DC" w:rsidRPr="009F48E8" w:rsidRDefault="009729DC" w:rsidP="009729DC">
            <w:pPr>
              <w:spacing w:before="20" w:after="20"/>
              <w:ind w:left="25"/>
              <w:rPr>
                <w:rFonts w:ascii="Arial Narrow" w:hAnsi="Arial Narrow"/>
                <w:sz w:val="18"/>
                <w:szCs w:val="18"/>
              </w:rPr>
            </w:pPr>
            <w:r w:rsidRPr="009F48E8">
              <w:rPr>
                <w:rFonts w:ascii="Arial Narrow" w:hAnsi="Arial Narrow"/>
                <w:sz w:val="18"/>
                <w:szCs w:val="18"/>
              </w:rPr>
              <w:t>Proizvodnja rasada  i sadnog materijala u zaštićenom prostoru i na otvorenom polju</w:t>
            </w:r>
          </w:p>
        </w:tc>
        <w:tc>
          <w:tcPr>
            <w:tcW w:w="426" w:type="dxa"/>
            <w:tcBorders>
              <w:left w:val="single" w:sz="12" w:space="0" w:color="C00000"/>
            </w:tcBorders>
            <w:vAlign w:val="center"/>
          </w:tcPr>
          <w:p w14:paraId="7C0F1EAA" w14:textId="751D1F1C" w:rsidR="009729DC" w:rsidRPr="00F11235" w:rsidRDefault="009729DC" w:rsidP="009729DC">
            <w:pPr>
              <w:jc w:val="center"/>
              <w:rPr>
                <w:rFonts w:ascii="Arial Narrow" w:hAnsi="Arial Narrow"/>
                <w:sz w:val="18"/>
                <w:szCs w:val="18"/>
              </w:rPr>
            </w:pPr>
            <w:r w:rsidRPr="00F11235">
              <w:rPr>
                <w:rFonts w:ascii="Arial Narrow" w:hAnsi="Arial Narrow"/>
                <w:sz w:val="18"/>
                <w:szCs w:val="18"/>
              </w:rPr>
              <w:t>108</w:t>
            </w:r>
          </w:p>
        </w:tc>
        <w:tc>
          <w:tcPr>
            <w:tcW w:w="426" w:type="dxa"/>
            <w:vAlign w:val="center"/>
          </w:tcPr>
          <w:p w14:paraId="6B184BE1" w14:textId="77777777" w:rsidR="009729DC" w:rsidRPr="00F11235" w:rsidRDefault="009729DC" w:rsidP="009729DC">
            <w:pPr>
              <w:jc w:val="center"/>
              <w:rPr>
                <w:rFonts w:ascii="Arial Narrow" w:hAnsi="Arial Narrow"/>
                <w:sz w:val="18"/>
                <w:szCs w:val="18"/>
              </w:rPr>
            </w:pPr>
          </w:p>
        </w:tc>
        <w:tc>
          <w:tcPr>
            <w:tcW w:w="426" w:type="dxa"/>
            <w:vAlign w:val="center"/>
          </w:tcPr>
          <w:p w14:paraId="1E23D4C7" w14:textId="77777777" w:rsidR="009729DC" w:rsidRPr="00F11235" w:rsidRDefault="009729DC" w:rsidP="009729DC">
            <w:pPr>
              <w:jc w:val="center"/>
              <w:rPr>
                <w:rFonts w:ascii="Arial Narrow" w:hAnsi="Arial Narrow"/>
                <w:sz w:val="18"/>
                <w:szCs w:val="18"/>
              </w:rPr>
            </w:pPr>
          </w:p>
        </w:tc>
        <w:tc>
          <w:tcPr>
            <w:tcW w:w="432" w:type="dxa"/>
            <w:vAlign w:val="center"/>
          </w:tcPr>
          <w:p w14:paraId="5FA68845" w14:textId="0FCF14EC" w:rsidR="009729DC" w:rsidRPr="00F11235" w:rsidRDefault="009729DC" w:rsidP="009729DC">
            <w:pPr>
              <w:jc w:val="center"/>
              <w:rPr>
                <w:rFonts w:ascii="Arial Narrow" w:hAnsi="Arial Narrow"/>
                <w:sz w:val="18"/>
                <w:szCs w:val="18"/>
              </w:rPr>
            </w:pPr>
            <w:r w:rsidRPr="00F11235">
              <w:rPr>
                <w:rFonts w:ascii="Arial Narrow" w:hAnsi="Arial Narrow"/>
                <w:sz w:val="18"/>
                <w:szCs w:val="18"/>
              </w:rPr>
              <w:t>108</w:t>
            </w:r>
          </w:p>
        </w:tc>
        <w:tc>
          <w:tcPr>
            <w:tcW w:w="420" w:type="dxa"/>
            <w:tcBorders>
              <w:right w:val="nil"/>
            </w:tcBorders>
            <w:vAlign w:val="center"/>
          </w:tcPr>
          <w:p w14:paraId="12C69ED4" w14:textId="7BAF79FF" w:rsidR="009729DC" w:rsidRPr="00F11235" w:rsidRDefault="009729DC" w:rsidP="009729DC">
            <w:pPr>
              <w:jc w:val="center"/>
              <w:rPr>
                <w:rFonts w:ascii="Arial Narrow" w:hAnsi="Arial Narrow"/>
                <w:sz w:val="18"/>
                <w:szCs w:val="18"/>
              </w:rPr>
            </w:pPr>
            <w:r>
              <w:rPr>
                <w:rFonts w:ascii="Arial Narrow" w:hAnsi="Arial Narrow"/>
                <w:sz w:val="18"/>
                <w:szCs w:val="18"/>
              </w:rPr>
              <w:t>6</w:t>
            </w:r>
          </w:p>
        </w:tc>
        <w:tc>
          <w:tcPr>
            <w:tcW w:w="426" w:type="dxa"/>
            <w:tcBorders>
              <w:left w:val="single" w:sz="12" w:space="0" w:color="C00000"/>
            </w:tcBorders>
            <w:vAlign w:val="center"/>
          </w:tcPr>
          <w:p w14:paraId="68C7E3BC" w14:textId="4F0666D9" w:rsidR="009729DC" w:rsidRPr="00F11235" w:rsidRDefault="009729DC" w:rsidP="009729DC">
            <w:pPr>
              <w:jc w:val="center"/>
              <w:rPr>
                <w:rFonts w:ascii="Arial Narrow" w:hAnsi="Arial Narrow"/>
                <w:sz w:val="18"/>
                <w:szCs w:val="18"/>
              </w:rPr>
            </w:pPr>
          </w:p>
        </w:tc>
        <w:tc>
          <w:tcPr>
            <w:tcW w:w="426" w:type="dxa"/>
            <w:vAlign w:val="center"/>
          </w:tcPr>
          <w:p w14:paraId="57789064" w14:textId="77777777" w:rsidR="009729DC" w:rsidRPr="00F11235" w:rsidRDefault="009729DC" w:rsidP="009729DC">
            <w:pPr>
              <w:jc w:val="center"/>
              <w:rPr>
                <w:rFonts w:ascii="Arial Narrow" w:hAnsi="Arial Narrow"/>
                <w:sz w:val="18"/>
                <w:szCs w:val="18"/>
              </w:rPr>
            </w:pPr>
          </w:p>
        </w:tc>
        <w:tc>
          <w:tcPr>
            <w:tcW w:w="426" w:type="dxa"/>
            <w:vAlign w:val="center"/>
          </w:tcPr>
          <w:p w14:paraId="47483826" w14:textId="77777777" w:rsidR="009729DC" w:rsidRPr="00F11235" w:rsidRDefault="009729DC" w:rsidP="009729DC">
            <w:pPr>
              <w:jc w:val="center"/>
              <w:rPr>
                <w:rFonts w:ascii="Arial Narrow" w:hAnsi="Arial Narrow"/>
                <w:sz w:val="18"/>
                <w:szCs w:val="18"/>
              </w:rPr>
            </w:pPr>
          </w:p>
        </w:tc>
        <w:tc>
          <w:tcPr>
            <w:tcW w:w="426" w:type="dxa"/>
            <w:vAlign w:val="center"/>
          </w:tcPr>
          <w:p w14:paraId="389EF241" w14:textId="77777777" w:rsidR="009729DC" w:rsidRPr="00F11235" w:rsidRDefault="009729DC" w:rsidP="009729DC">
            <w:pPr>
              <w:jc w:val="center"/>
              <w:rPr>
                <w:rFonts w:ascii="Arial Narrow" w:hAnsi="Arial Narrow"/>
                <w:sz w:val="18"/>
                <w:szCs w:val="18"/>
              </w:rPr>
            </w:pPr>
          </w:p>
        </w:tc>
        <w:tc>
          <w:tcPr>
            <w:tcW w:w="426" w:type="dxa"/>
            <w:tcBorders>
              <w:right w:val="single" w:sz="12" w:space="0" w:color="C00000"/>
            </w:tcBorders>
            <w:vAlign w:val="center"/>
          </w:tcPr>
          <w:p w14:paraId="44C08965" w14:textId="77777777" w:rsidR="009729DC" w:rsidRPr="00F11235" w:rsidRDefault="009729DC" w:rsidP="009729DC">
            <w:pPr>
              <w:jc w:val="center"/>
              <w:rPr>
                <w:rFonts w:ascii="Arial Narrow" w:hAnsi="Arial Narrow"/>
                <w:sz w:val="18"/>
                <w:szCs w:val="18"/>
              </w:rPr>
            </w:pPr>
          </w:p>
        </w:tc>
        <w:tc>
          <w:tcPr>
            <w:tcW w:w="426" w:type="dxa"/>
            <w:tcBorders>
              <w:left w:val="single" w:sz="12" w:space="0" w:color="C00000"/>
            </w:tcBorders>
            <w:vAlign w:val="center"/>
          </w:tcPr>
          <w:p w14:paraId="2963C31B" w14:textId="77777777" w:rsidR="009729DC" w:rsidRPr="00F11235" w:rsidRDefault="009729DC" w:rsidP="009729DC">
            <w:pPr>
              <w:jc w:val="center"/>
              <w:rPr>
                <w:rFonts w:ascii="Arial Narrow" w:hAnsi="Arial Narrow"/>
                <w:sz w:val="18"/>
                <w:szCs w:val="18"/>
              </w:rPr>
            </w:pPr>
          </w:p>
        </w:tc>
        <w:tc>
          <w:tcPr>
            <w:tcW w:w="426" w:type="dxa"/>
            <w:vAlign w:val="center"/>
          </w:tcPr>
          <w:p w14:paraId="7340AD5C" w14:textId="77777777" w:rsidR="009729DC" w:rsidRPr="00F11235" w:rsidRDefault="009729DC" w:rsidP="009729DC">
            <w:pPr>
              <w:jc w:val="center"/>
              <w:rPr>
                <w:rFonts w:ascii="Arial Narrow" w:hAnsi="Arial Narrow"/>
                <w:sz w:val="18"/>
                <w:szCs w:val="18"/>
              </w:rPr>
            </w:pPr>
          </w:p>
        </w:tc>
        <w:tc>
          <w:tcPr>
            <w:tcW w:w="426" w:type="dxa"/>
            <w:vAlign w:val="center"/>
          </w:tcPr>
          <w:p w14:paraId="1347985D" w14:textId="77777777" w:rsidR="009729DC" w:rsidRPr="00F11235" w:rsidRDefault="009729DC" w:rsidP="009729DC">
            <w:pPr>
              <w:jc w:val="center"/>
              <w:rPr>
                <w:rFonts w:ascii="Arial Narrow" w:hAnsi="Arial Narrow"/>
                <w:sz w:val="18"/>
                <w:szCs w:val="18"/>
              </w:rPr>
            </w:pPr>
          </w:p>
        </w:tc>
        <w:tc>
          <w:tcPr>
            <w:tcW w:w="426" w:type="dxa"/>
            <w:vAlign w:val="center"/>
          </w:tcPr>
          <w:p w14:paraId="3CACD7AA" w14:textId="77777777" w:rsidR="009729DC" w:rsidRPr="00F11235" w:rsidRDefault="009729DC" w:rsidP="009729DC">
            <w:pPr>
              <w:jc w:val="center"/>
              <w:rPr>
                <w:rFonts w:ascii="Arial Narrow" w:hAnsi="Arial Narrow"/>
                <w:sz w:val="18"/>
                <w:szCs w:val="18"/>
              </w:rPr>
            </w:pPr>
          </w:p>
        </w:tc>
        <w:tc>
          <w:tcPr>
            <w:tcW w:w="426" w:type="dxa"/>
            <w:tcBorders>
              <w:right w:val="single" w:sz="12" w:space="0" w:color="C00000"/>
            </w:tcBorders>
            <w:vAlign w:val="center"/>
          </w:tcPr>
          <w:p w14:paraId="4DDA7138" w14:textId="77777777" w:rsidR="009729DC" w:rsidRPr="00696F27" w:rsidRDefault="009729DC" w:rsidP="009729DC">
            <w:pPr>
              <w:jc w:val="center"/>
              <w:rPr>
                <w:rFonts w:ascii="Arial Narrow" w:hAnsi="Arial Narrow"/>
                <w:sz w:val="18"/>
                <w:szCs w:val="18"/>
              </w:rPr>
            </w:pPr>
          </w:p>
        </w:tc>
        <w:tc>
          <w:tcPr>
            <w:tcW w:w="450" w:type="dxa"/>
            <w:tcBorders>
              <w:left w:val="single" w:sz="12" w:space="0" w:color="C00000"/>
            </w:tcBorders>
            <w:vAlign w:val="center"/>
          </w:tcPr>
          <w:p w14:paraId="503650BA" w14:textId="092C0D06" w:rsidR="009729DC" w:rsidRDefault="009729DC" w:rsidP="009729DC">
            <w:pPr>
              <w:jc w:val="center"/>
              <w:rPr>
                <w:rFonts w:ascii="Arial Narrow" w:hAnsi="Arial Narrow"/>
                <w:sz w:val="18"/>
                <w:szCs w:val="18"/>
              </w:rPr>
            </w:pPr>
            <w:r w:rsidRPr="00F11235">
              <w:rPr>
                <w:rFonts w:ascii="Arial Narrow" w:hAnsi="Arial Narrow"/>
                <w:sz w:val="18"/>
                <w:szCs w:val="18"/>
              </w:rPr>
              <w:t>108</w:t>
            </w:r>
          </w:p>
        </w:tc>
        <w:tc>
          <w:tcPr>
            <w:tcW w:w="450" w:type="dxa"/>
            <w:tcBorders>
              <w:right w:val="nil"/>
            </w:tcBorders>
            <w:vAlign w:val="center"/>
          </w:tcPr>
          <w:p w14:paraId="4EC3D22D" w14:textId="40145B9A" w:rsidR="009729DC" w:rsidRDefault="009729DC" w:rsidP="009729DC">
            <w:pPr>
              <w:jc w:val="center"/>
              <w:rPr>
                <w:rFonts w:ascii="Arial Narrow" w:hAnsi="Arial Narrow"/>
                <w:sz w:val="18"/>
                <w:szCs w:val="18"/>
              </w:rPr>
            </w:pPr>
            <w:r>
              <w:rPr>
                <w:rFonts w:ascii="Arial Narrow" w:hAnsi="Arial Narrow"/>
                <w:sz w:val="18"/>
                <w:szCs w:val="18"/>
              </w:rPr>
              <w:t>6</w:t>
            </w:r>
          </w:p>
        </w:tc>
      </w:tr>
      <w:tr w:rsidR="006C467E" w:rsidRPr="00696F27" w14:paraId="392557E1" w14:textId="77777777" w:rsidTr="006C467E">
        <w:trPr>
          <w:jc w:val="center"/>
        </w:trPr>
        <w:tc>
          <w:tcPr>
            <w:tcW w:w="321" w:type="dxa"/>
            <w:vAlign w:val="center"/>
          </w:tcPr>
          <w:p w14:paraId="3BB5C4DA" w14:textId="77777777" w:rsidR="006C467E" w:rsidRPr="00696F27" w:rsidRDefault="006C467E" w:rsidP="006C467E">
            <w:pPr>
              <w:numPr>
                <w:ilvl w:val="0"/>
                <w:numId w:val="5"/>
              </w:numPr>
              <w:ind w:left="357" w:hanging="357"/>
              <w:contextualSpacing/>
              <w:rPr>
                <w:rFonts w:ascii="Arial Narrow" w:hAnsi="Arial Narrow"/>
                <w:sz w:val="18"/>
                <w:szCs w:val="18"/>
              </w:rPr>
            </w:pPr>
          </w:p>
        </w:tc>
        <w:tc>
          <w:tcPr>
            <w:tcW w:w="3189" w:type="dxa"/>
            <w:tcBorders>
              <w:top w:val="single" w:sz="4" w:space="0" w:color="ED7D31"/>
              <w:left w:val="single" w:sz="4" w:space="0" w:color="C00000"/>
              <w:bottom w:val="single" w:sz="4" w:space="0" w:color="C00000"/>
              <w:right w:val="single" w:sz="12" w:space="0" w:color="C00000"/>
            </w:tcBorders>
          </w:tcPr>
          <w:p w14:paraId="474DA2A2" w14:textId="7E67FD27" w:rsidR="006C467E" w:rsidRPr="009F48E8" w:rsidRDefault="006C467E" w:rsidP="006C467E">
            <w:pPr>
              <w:spacing w:before="20" w:after="20"/>
              <w:ind w:left="25"/>
              <w:rPr>
                <w:rFonts w:ascii="Arial Narrow" w:hAnsi="Arial Narrow"/>
                <w:sz w:val="18"/>
                <w:szCs w:val="18"/>
              </w:rPr>
            </w:pPr>
            <w:r w:rsidRPr="009F48E8">
              <w:rPr>
                <w:rFonts w:ascii="Arial Narrow" w:hAnsi="Arial Narrow"/>
                <w:sz w:val="18"/>
                <w:szCs w:val="18"/>
              </w:rPr>
              <w:t>Proizvodnja i njega cvijeća</w:t>
            </w:r>
          </w:p>
        </w:tc>
        <w:tc>
          <w:tcPr>
            <w:tcW w:w="426" w:type="dxa"/>
            <w:tcBorders>
              <w:top w:val="single" w:sz="4" w:space="0" w:color="ED7D31"/>
              <w:left w:val="single" w:sz="12" w:space="0" w:color="C00000"/>
              <w:bottom w:val="single" w:sz="4" w:space="0" w:color="C00000"/>
              <w:right w:val="single" w:sz="4" w:space="0" w:color="C00000"/>
            </w:tcBorders>
            <w:shd w:val="clear" w:color="auto" w:fill="auto"/>
            <w:vAlign w:val="center"/>
          </w:tcPr>
          <w:p w14:paraId="0864FD9E" w14:textId="77777777" w:rsidR="006C467E" w:rsidRPr="00F11235" w:rsidRDefault="006C467E" w:rsidP="006C467E">
            <w:pPr>
              <w:jc w:val="center"/>
              <w:rPr>
                <w:rFonts w:ascii="Arial Narrow" w:hAnsi="Arial Narrow"/>
                <w:sz w:val="18"/>
                <w:szCs w:val="18"/>
              </w:rPr>
            </w:pPr>
          </w:p>
        </w:tc>
        <w:tc>
          <w:tcPr>
            <w:tcW w:w="426" w:type="dxa"/>
            <w:tcBorders>
              <w:top w:val="single" w:sz="4" w:space="0" w:color="ED7D31"/>
              <w:left w:val="single" w:sz="4" w:space="0" w:color="C00000"/>
              <w:bottom w:val="single" w:sz="4" w:space="0" w:color="C00000"/>
              <w:right w:val="single" w:sz="4" w:space="0" w:color="C00000"/>
            </w:tcBorders>
            <w:shd w:val="clear" w:color="auto" w:fill="auto"/>
            <w:vAlign w:val="center"/>
          </w:tcPr>
          <w:p w14:paraId="256244EE" w14:textId="77777777" w:rsidR="006C467E" w:rsidRPr="00F11235" w:rsidRDefault="006C467E" w:rsidP="006C467E">
            <w:pPr>
              <w:jc w:val="center"/>
              <w:rPr>
                <w:rFonts w:ascii="Arial Narrow" w:hAnsi="Arial Narrow"/>
                <w:sz w:val="18"/>
                <w:szCs w:val="18"/>
              </w:rPr>
            </w:pPr>
          </w:p>
        </w:tc>
        <w:tc>
          <w:tcPr>
            <w:tcW w:w="426" w:type="dxa"/>
            <w:tcBorders>
              <w:top w:val="single" w:sz="4" w:space="0" w:color="ED7D31"/>
              <w:left w:val="single" w:sz="4" w:space="0" w:color="C00000"/>
              <w:bottom w:val="single" w:sz="4" w:space="0" w:color="C00000"/>
              <w:right w:val="single" w:sz="4" w:space="0" w:color="C00000"/>
            </w:tcBorders>
            <w:shd w:val="clear" w:color="auto" w:fill="auto"/>
            <w:vAlign w:val="center"/>
          </w:tcPr>
          <w:p w14:paraId="45FB3095" w14:textId="77777777" w:rsidR="006C467E" w:rsidRPr="00F11235" w:rsidRDefault="006C467E" w:rsidP="006C467E">
            <w:pPr>
              <w:jc w:val="center"/>
              <w:rPr>
                <w:rFonts w:ascii="Arial Narrow" w:hAnsi="Arial Narrow"/>
                <w:sz w:val="18"/>
                <w:szCs w:val="18"/>
              </w:rPr>
            </w:pPr>
          </w:p>
        </w:tc>
        <w:tc>
          <w:tcPr>
            <w:tcW w:w="432" w:type="dxa"/>
            <w:tcBorders>
              <w:top w:val="single" w:sz="4" w:space="0" w:color="ED7D31"/>
              <w:left w:val="single" w:sz="4" w:space="0" w:color="C00000"/>
              <w:bottom w:val="single" w:sz="4" w:space="0" w:color="C00000"/>
              <w:right w:val="single" w:sz="4" w:space="0" w:color="C00000"/>
            </w:tcBorders>
            <w:shd w:val="clear" w:color="auto" w:fill="auto"/>
            <w:vAlign w:val="center"/>
          </w:tcPr>
          <w:p w14:paraId="5083A0F7" w14:textId="77777777" w:rsidR="006C467E" w:rsidRPr="00F11235" w:rsidRDefault="006C467E" w:rsidP="006C467E">
            <w:pPr>
              <w:jc w:val="center"/>
              <w:rPr>
                <w:rFonts w:ascii="Arial Narrow" w:hAnsi="Arial Narrow"/>
                <w:sz w:val="18"/>
                <w:szCs w:val="18"/>
              </w:rPr>
            </w:pPr>
          </w:p>
        </w:tc>
        <w:tc>
          <w:tcPr>
            <w:tcW w:w="420" w:type="dxa"/>
            <w:tcBorders>
              <w:top w:val="single" w:sz="4" w:space="0" w:color="ED7D31"/>
              <w:left w:val="single" w:sz="4" w:space="0" w:color="C00000"/>
              <w:bottom w:val="single" w:sz="4" w:space="0" w:color="C00000"/>
              <w:right w:val="single" w:sz="12" w:space="0" w:color="C00000"/>
            </w:tcBorders>
            <w:shd w:val="clear" w:color="auto" w:fill="auto"/>
            <w:vAlign w:val="center"/>
          </w:tcPr>
          <w:p w14:paraId="64C2FF97" w14:textId="77777777" w:rsidR="006C467E" w:rsidRPr="00F11235" w:rsidRDefault="006C467E" w:rsidP="006C467E">
            <w:pPr>
              <w:jc w:val="center"/>
              <w:rPr>
                <w:rFonts w:ascii="Arial Narrow" w:hAnsi="Arial Narrow"/>
                <w:sz w:val="18"/>
                <w:szCs w:val="18"/>
              </w:rPr>
            </w:pPr>
          </w:p>
        </w:tc>
        <w:tc>
          <w:tcPr>
            <w:tcW w:w="426" w:type="dxa"/>
            <w:tcBorders>
              <w:top w:val="single" w:sz="4" w:space="0" w:color="ED7D31"/>
              <w:left w:val="single" w:sz="12" w:space="0" w:color="C00000"/>
              <w:bottom w:val="single" w:sz="4" w:space="0" w:color="C00000"/>
              <w:right w:val="single" w:sz="4" w:space="0" w:color="C00000"/>
            </w:tcBorders>
            <w:shd w:val="clear" w:color="auto" w:fill="auto"/>
            <w:vAlign w:val="center"/>
          </w:tcPr>
          <w:p w14:paraId="27D43839" w14:textId="0210F244" w:rsidR="006C467E" w:rsidRPr="00F11235" w:rsidRDefault="006C467E" w:rsidP="006C467E">
            <w:pPr>
              <w:jc w:val="center"/>
              <w:rPr>
                <w:rFonts w:ascii="Arial Narrow" w:hAnsi="Arial Narrow"/>
                <w:sz w:val="18"/>
                <w:szCs w:val="18"/>
              </w:rPr>
            </w:pPr>
            <w:r>
              <w:rPr>
                <w:rFonts w:ascii="Arial Narrow" w:hAnsi="Arial Narrow"/>
                <w:sz w:val="18"/>
                <w:szCs w:val="18"/>
              </w:rPr>
              <w:t>144</w:t>
            </w:r>
          </w:p>
        </w:tc>
        <w:tc>
          <w:tcPr>
            <w:tcW w:w="426" w:type="dxa"/>
            <w:tcBorders>
              <w:top w:val="single" w:sz="4" w:space="0" w:color="ED7D31"/>
              <w:left w:val="single" w:sz="4" w:space="0" w:color="C00000"/>
              <w:bottom w:val="single" w:sz="4" w:space="0" w:color="C00000"/>
              <w:right w:val="single" w:sz="4" w:space="0" w:color="C00000"/>
            </w:tcBorders>
            <w:shd w:val="clear" w:color="auto" w:fill="auto"/>
            <w:vAlign w:val="center"/>
          </w:tcPr>
          <w:p w14:paraId="137D998F" w14:textId="0668A115" w:rsidR="006C467E" w:rsidRPr="00F11235" w:rsidRDefault="006C467E" w:rsidP="006C467E">
            <w:pPr>
              <w:jc w:val="center"/>
              <w:rPr>
                <w:rFonts w:ascii="Arial Narrow" w:hAnsi="Arial Narrow"/>
                <w:sz w:val="18"/>
                <w:szCs w:val="18"/>
              </w:rPr>
            </w:pPr>
            <w:r>
              <w:rPr>
                <w:rFonts w:ascii="Arial Narrow" w:hAnsi="Arial Narrow"/>
                <w:sz w:val="18"/>
                <w:szCs w:val="18"/>
              </w:rPr>
              <w:t>72</w:t>
            </w:r>
          </w:p>
        </w:tc>
        <w:tc>
          <w:tcPr>
            <w:tcW w:w="426" w:type="dxa"/>
            <w:tcBorders>
              <w:top w:val="single" w:sz="4" w:space="0" w:color="ED7D31"/>
              <w:left w:val="single" w:sz="4" w:space="0" w:color="C00000"/>
              <w:bottom w:val="single" w:sz="4" w:space="0" w:color="C00000"/>
              <w:right w:val="single" w:sz="4" w:space="0" w:color="C00000"/>
            </w:tcBorders>
            <w:shd w:val="clear" w:color="auto" w:fill="auto"/>
            <w:vAlign w:val="center"/>
          </w:tcPr>
          <w:p w14:paraId="5478B4ED" w14:textId="1E4EBA40" w:rsidR="006C467E" w:rsidRPr="00F11235" w:rsidRDefault="006C467E" w:rsidP="006C467E">
            <w:pPr>
              <w:jc w:val="center"/>
              <w:rPr>
                <w:rFonts w:ascii="Arial Narrow" w:hAnsi="Arial Narrow"/>
                <w:sz w:val="18"/>
                <w:szCs w:val="18"/>
              </w:rPr>
            </w:pPr>
          </w:p>
        </w:tc>
        <w:tc>
          <w:tcPr>
            <w:tcW w:w="426" w:type="dxa"/>
            <w:tcBorders>
              <w:top w:val="single" w:sz="4" w:space="0" w:color="ED7D31"/>
              <w:left w:val="single" w:sz="4" w:space="0" w:color="C00000"/>
              <w:bottom w:val="single" w:sz="4" w:space="0" w:color="C00000"/>
              <w:right w:val="single" w:sz="4" w:space="0" w:color="C00000"/>
            </w:tcBorders>
            <w:shd w:val="clear" w:color="auto" w:fill="auto"/>
            <w:vAlign w:val="center"/>
          </w:tcPr>
          <w:p w14:paraId="35C1C7DB" w14:textId="2EC18A5B" w:rsidR="006C467E" w:rsidRPr="00F11235" w:rsidRDefault="006C467E" w:rsidP="006C467E">
            <w:pPr>
              <w:jc w:val="center"/>
              <w:rPr>
                <w:rFonts w:ascii="Arial Narrow" w:hAnsi="Arial Narrow"/>
                <w:sz w:val="18"/>
                <w:szCs w:val="18"/>
              </w:rPr>
            </w:pPr>
            <w:r w:rsidRPr="00F365BA">
              <w:rPr>
                <w:rFonts w:ascii="Arial Narrow" w:hAnsi="Arial Narrow"/>
                <w:sz w:val="18"/>
                <w:szCs w:val="18"/>
              </w:rPr>
              <w:t>72</w:t>
            </w:r>
          </w:p>
        </w:tc>
        <w:tc>
          <w:tcPr>
            <w:tcW w:w="426" w:type="dxa"/>
            <w:tcBorders>
              <w:top w:val="single" w:sz="4" w:space="0" w:color="ED7D31"/>
              <w:left w:val="single" w:sz="4" w:space="0" w:color="C00000"/>
              <w:bottom w:val="single" w:sz="4" w:space="0" w:color="C00000"/>
              <w:right w:val="single" w:sz="12" w:space="0" w:color="C00000"/>
            </w:tcBorders>
            <w:shd w:val="clear" w:color="auto" w:fill="auto"/>
            <w:vAlign w:val="center"/>
          </w:tcPr>
          <w:p w14:paraId="661CFBA4" w14:textId="6D47DAAD" w:rsidR="006C467E" w:rsidRPr="00F11235" w:rsidRDefault="006C467E" w:rsidP="006C467E">
            <w:pPr>
              <w:jc w:val="center"/>
              <w:rPr>
                <w:rFonts w:ascii="Arial Narrow" w:hAnsi="Arial Narrow"/>
                <w:sz w:val="18"/>
                <w:szCs w:val="18"/>
              </w:rPr>
            </w:pPr>
            <w:r>
              <w:rPr>
                <w:rFonts w:ascii="Arial Narrow" w:hAnsi="Arial Narrow"/>
                <w:sz w:val="18"/>
                <w:szCs w:val="18"/>
              </w:rPr>
              <w:t>8</w:t>
            </w:r>
          </w:p>
        </w:tc>
        <w:tc>
          <w:tcPr>
            <w:tcW w:w="426" w:type="dxa"/>
            <w:tcBorders>
              <w:top w:val="single" w:sz="4" w:space="0" w:color="C00000"/>
              <w:left w:val="single" w:sz="12" w:space="0" w:color="C00000"/>
              <w:bottom w:val="single" w:sz="4" w:space="0" w:color="C00000"/>
              <w:right w:val="single" w:sz="4" w:space="0" w:color="C00000"/>
            </w:tcBorders>
            <w:shd w:val="clear" w:color="auto" w:fill="auto"/>
            <w:vAlign w:val="center"/>
          </w:tcPr>
          <w:p w14:paraId="00EEAFAE" w14:textId="77777777" w:rsidR="006C467E" w:rsidRPr="00F11235" w:rsidRDefault="006C467E" w:rsidP="006C467E">
            <w:pPr>
              <w:jc w:val="center"/>
              <w:rPr>
                <w:rFonts w:ascii="Arial Narrow" w:hAnsi="Arial Narrow"/>
                <w:sz w:val="18"/>
                <w:szCs w:val="18"/>
              </w:rPr>
            </w:pPr>
          </w:p>
        </w:tc>
        <w:tc>
          <w:tcPr>
            <w:tcW w:w="426"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FD6454E" w14:textId="77777777" w:rsidR="006C467E" w:rsidRPr="00F11235" w:rsidRDefault="006C467E" w:rsidP="006C467E">
            <w:pPr>
              <w:jc w:val="center"/>
              <w:rPr>
                <w:rFonts w:ascii="Arial Narrow" w:hAnsi="Arial Narrow"/>
                <w:sz w:val="18"/>
                <w:szCs w:val="18"/>
              </w:rPr>
            </w:pPr>
          </w:p>
        </w:tc>
        <w:tc>
          <w:tcPr>
            <w:tcW w:w="426" w:type="dxa"/>
            <w:tcBorders>
              <w:top w:val="single" w:sz="4" w:space="0" w:color="C00000"/>
              <w:left w:val="single" w:sz="4" w:space="0" w:color="C00000"/>
              <w:bottom w:val="single" w:sz="4" w:space="0" w:color="C00000"/>
              <w:right w:val="single" w:sz="4" w:space="0" w:color="C00000"/>
            </w:tcBorders>
            <w:shd w:val="clear" w:color="auto" w:fill="auto"/>
            <w:vAlign w:val="center"/>
          </w:tcPr>
          <w:p w14:paraId="3A2DA9CA" w14:textId="77777777" w:rsidR="006C467E" w:rsidRPr="00F11235" w:rsidRDefault="006C467E" w:rsidP="006C467E">
            <w:pPr>
              <w:jc w:val="center"/>
              <w:rPr>
                <w:rFonts w:ascii="Arial Narrow" w:hAnsi="Arial Narrow"/>
                <w:sz w:val="18"/>
                <w:szCs w:val="18"/>
              </w:rPr>
            </w:pPr>
          </w:p>
        </w:tc>
        <w:tc>
          <w:tcPr>
            <w:tcW w:w="426" w:type="dxa"/>
            <w:tcBorders>
              <w:top w:val="single" w:sz="4" w:space="0" w:color="C00000"/>
              <w:left w:val="single" w:sz="4" w:space="0" w:color="C00000"/>
              <w:bottom w:val="single" w:sz="4" w:space="0" w:color="C00000"/>
              <w:right w:val="single" w:sz="4" w:space="0" w:color="C00000"/>
            </w:tcBorders>
            <w:shd w:val="clear" w:color="auto" w:fill="auto"/>
            <w:vAlign w:val="center"/>
          </w:tcPr>
          <w:p w14:paraId="04D77145" w14:textId="77777777" w:rsidR="006C467E" w:rsidRPr="00F11235" w:rsidRDefault="006C467E" w:rsidP="006C467E">
            <w:pPr>
              <w:jc w:val="center"/>
              <w:rPr>
                <w:rFonts w:ascii="Arial Narrow" w:hAnsi="Arial Narrow"/>
                <w:sz w:val="18"/>
                <w:szCs w:val="18"/>
              </w:rPr>
            </w:pPr>
          </w:p>
        </w:tc>
        <w:tc>
          <w:tcPr>
            <w:tcW w:w="426" w:type="dxa"/>
            <w:tcBorders>
              <w:top w:val="single" w:sz="4" w:space="0" w:color="C00000"/>
              <w:left w:val="single" w:sz="4" w:space="0" w:color="C00000"/>
              <w:bottom w:val="single" w:sz="4" w:space="0" w:color="C00000"/>
              <w:right w:val="single" w:sz="12" w:space="0" w:color="C00000"/>
            </w:tcBorders>
            <w:shd w:val="clear" w:color="auto" w:fill="auto"/>
            <w:vAlign w:val="center"/>
          </w:tcPr>
          <w:p w14:paraId="58211119" w14:textId="77777777" w:rsidR="006C467E" w:rsidRPr="00696F27" w:rsidRDefault="006C467E" w:rsidP="006C467E">
            <w:pPr>
              <w:jc w:val="center"/>
              <w:rPr>
                <w:rFonts w:ascii="Arial Narrow" w:hAnsi="Arial Narrow"/>
                <w:sz w:val="18"/>
                <w:szCs w:val="18"/>
              </w:rPr>
            </w:pPr>
          </w:p>
        </w:tc>
        <w:tc>
          <w:tcPr>
            <w:tcW w:w="450" w:type="dxa"/>
            <w:tcBorders>
              <w:top w:val="single" w:sz="4" w:space="0" w:color="ED7D31"/>
              <w:left w:val="single" w:sz="12" w:space="0" w:color="C00000"/>
              <w:bottom w:val="single" w:sz="4" w:space="0" w:color="C00000"/>
              <w:right w:val="single" w:sz="4" w:space="0" w:color="C00000"/>
            </w:tcBorders>
            <w:shd w:val="clear" w:color="auto" w:fill="auto"/>
            <w:vAlign w:val="center"/>
          </w:tcPr>
          <w:p w14:paraId="0799CC4B" w14:textId="53AF5C83" w:rsidR="006C467E" w:rsidRPr="00696F27" w:rsidRDefault="006C467E" w:rsidP="006C467E">
            <w:pPr>
              <w:jc w:val="center"/>
              <w:rPr>
                <w:rFonts w:ascii="Arial Narrow" w:hAnsi="Arial Narrow"/>
                <w:sz w:val="18"/>
                <w:szCs w:val="18"/>
              </w:rPr>
            </w:pPr>
            <w:r>
              <w:rPr>
                <w:rFonts w:ascii="Arial Narrow" w:hAnsi="Arial Narrow"/>
                <w:sz w:val="18"/>
                <w:szCs w:val="18"/>
              </w:rPr>
              <w:t>144</w:t>
            </w:r>
          </w:p>
        </w:tc>
        <w:tc>
          <w:tcPr>
            <w:tcW w:w="450" w:type="dxa"/>
            <w:tcBorders>
              <w:top w:val="single" w:sz="4" w:space="0" w:color="ED7D31"/>
              <w:left w:val="single" w:sz="4" w:space="0" w:color="C00000"/>
              <w:bottom w:val="single" w:sz="4" w:space="0" w:color="C00000"/>
              <w:right w:val="nil"/>
            </w:tcBorders>
            <w:shd w:val="clear" w:color="auto" w:fill="auto"/>
            <w:vAlign w:val="center"/>
          </w:tcPr>
          <w:p w14:paraId="323F156A" w14:textId="27F613DD" w:rsidR="006C467E" w:rsidRPr="00696F27" w:rsidRDefault="006C467E" w:rsidP="006C467E">
            <w:pPr>
              <w:jc w:val="center"/>
              <w:rPr>
                <w:rFonts w:ascii="Arial Narrow" w:hAnsi="Arial Narrow"/>
                <w:sz w:val="18"/>
                <w:szCs w:val="18"/>
              </w:rPr>
            </w:pPr>
            <w:r>
              <w:rPr>
                <w:rFonts w:ascii="Arial Narrow" w:hAnsi="Arial Narrow"/>
                <w:sz w:val="18"/>
                <w:szCs w:val="18"/>
              </w:rPr>
              <w:t>8</w:t>
            </w:r>
          </w:p>
        </w:tc>
      </w:tr>
      <w:tr w:rsidR="006C467E" w:rsidRPr="00696F27" w14:paraId="25332120" w14:textId="77777777" w:rsidTr="006C467E">
        <w:trPr>
          <w:jc w:val="center"/>
        </w:trPr>
        <w:tc>
          <w:tcPr>
            <w:tcW w:w="321" w:type="dxa"/>
            <w:vAlign w:val="center"/>
          </w:tcPr>
          <w:p w14:paraId="68A91A71" w14:textId="77777777" w:rsidR="006C467E" w:rsidRPr="00696F27" w:rsidRDefault="006C467E" w:rsidP="006C467E">
            <w:pPr>
              <w:numPr>
                <w:ilvl w:val="0"/>
                <w:numId w:val="5"/>
              </w:numPr>
              <w:ind w:left="357" w:hanging="357"/>
              <w:contextualSpacing/>
              <w:rPr>
                <w:rFonts w:ascii="Arial Narrow" w:hAnsi="Arial Narrow"/>
                <w:sz w:val="18"/>
                <w:szCs w:val="18"/>
              </w:rPr>
            </w:pPr>
          </w:p>
        </w:tc>
        <w:tc>
          <w:tcPr>
            <w:tcW w:w="3189" w:type="dxa"/>
            <w:tcBorders>
              <w:top w:val="single" w:sz="4" w:space="0" w:color="C00000"/>
              <w:left w:val="single" w:sz="4" w:space="0" w:color="C00000"/>
              <w:bottom w:val="single" w:sz="4" w:space="0" w:color="C00000"/>
              <w:right w:val="single" w:sz="12" w:space="0" w:color="C00000"/>
            </w:tcBorders>
          </w:tcPr>
          <w:p w14:paraId="3A685ABC" w14:textId="3C2961AF" w:rsidR="006C467E" w:rsidRPr="009F48E8" w:rsidRDefault="006C467E" w:rsidP="006C467E">
            <w:pPr>
              <w:spacing w:before="20" w:after="20"/>
              <w:ind w:left="25"/>
              <w:rPr>
                <w:rFonts w:ascii="Arial Narrow" w:hAnsi="Arial Narrow"/>
                <w:sz w:val="18"/>
                <w:szCs w:val="18"/>
              </w:rPr>
            </w:pPr>
            <w:r w:rsidRPr="009F48E8">
              <w:rPr>
                <w:rFonts w:ascii="Arial Narrow" w:hAnsi="Arial Narrow"/>
                <w:sz w:val="18"/>
                <w:szCs w:val="18"/>
              </w:rPr>
              <w:t>Povrtarska proizvodnja</w:t>
            </w:r>
          </w:p>
        </w:tc>
        <w:tc>
          <w:tcPr>
            <w:tcW w:w="426" w:type="dxa"/>
            <w:tcBorders>
              <w:top w:val="single" w:sz="4" w:space="0" w:color="C00000"/>
              <w:left w:val="single" w:sz="12" w:space="0" w:color="C00000"/>
              <w:bottom w:val="single" w:sz="4" w:space="0" w:color="C00000"/>
              <w:right w:val="single" w:sz="4" w:space="0" w:color="C00000"/>
            </w:tcBorders>
            <w:shd w:val="clear" w:color="auto" w:fill="auto"/>
            <w:vAlign w:val="center"/>
          </w:tcPr>
          <w:p w14:paraId="506DB789" w14:textId="77777777" w:rsidR="006C467E" w:rsidRPr="00F11235" w:rsidRDefault="006C467E" w:rsidP="006C467E">
            <w:pPr>
              <w:jc w:val="center"/>
              <w:rPr>
                <w:rFonts w:ascii="Arial Narrow" w:hAnsi="Arial Narrow"/>
                <w:sz w:val="18"/>
                <w:szCs w:val="18"/>
              </w:rPr>
            </w:pPr>
          </w:p>
        </w:tc>
        <w:tc>
          <w:tcPr>
            <w:tcW w:w="426" w:type="dxa"/>
            <w:tcBorders>
              <w:top w:val="single" w:sz="4" w:space="0" w:color="C00000"/>
              <w:left w:val="single" w:sz="4" w:space="0" w:color="C00000"/>
              <w:bottom w:val="single" w:sz="4" w:space="0" w:color="C00000"/>
              <w:right w:val="single" w:sz="4" w:space="0" w:color="C00000"/>
            </w:tcBorders>
            <w:shd w:val="clear" w:color="auto" w:fill="auto"/>
            <w:vAlign w:val="center"/>
          </w:tcPr>
          <w:p w14:paraId="1C26E96C" w14:textId="77777777" w:rsidR="006C467E" w:rsidRPr="00F11235" w:rsidRDefault="006C467E" w:rsidP="006C467E">
            <w:pPr>
              <w:jc w:val="center"/>
              <w:rPr>
                <w:rFonts w:ascii="Arial Narrow" w:hAnsi="Arial Narrow"/>
                <w:sz w:val="18"/>
                <w:szCs w:val="18"/>
              </w:rPr>
            </w:pPr>
          </w:p>
        </w:tc>
        <w:tc>
          <w:tcPr>
            <w:tcW w:w="426" w:type="dxa"/>
            <w:tcBorders>
              <w:top w:val="single" w:sz="4" w:space="0" w:color="C00000"/>
              <w:left w:val="single" w:sz="4" w:space="0" w:color="C00000"/>
              <w:bottom w:val="single" w:sz="4" w:space="0" w:color="C00000"/>
              <w:right w:val="single" w:sz="4" w:space="0" w:color="C00000"/>
            </w:tcBorders>
            <w:shd w:val="clear" w:color="auto" w:fill="auto"/>
            <w:vAlign w:val="center"/>
          </w:tcPr>
          <w:p w14:paraId="1BD5A83B" w14:textId="77777777" w:rsidR="006C467E" w:rsidRPr="00F11235" w:rsidRDefault="006C467E" w:rsidP="006C467E">
            <w:pPr>
              <w:jc w:val="center"/>
              <w:rPr>
                <w:rFonts w:ascii="Arial Narrow" w:hAnsi="Arial Narrow"/>
                <w:sz w:val="18"/>
                <w:szCs w:val="18"/>
              </w:rPr>
            </w:pPr>
          </w:p>
        </w:tc>
        <w:tc>
          <w:tcPr>
            <w:tcW w:w="432" w:type="dxa"/>
            <w:tcBorders>
              <w:top w:val="single" w:sz="4" w:space="0" w:color="C00000"/>
              <w:left w:val="single" w:sz="4" w:space="0" w:color="C00000"/>
              <w:bottom w:val="single" w:sz="4" w:space="0" w:color="C00000"/>
              <w:right w:val="single" w:sz="4" w:space="0" w:color="C00000"/>
            </w:tcBorders>
            <w:shd w:val="clear" w:color="auto" w:fill="auto"/>
            <w:vAlign w:val="center"/>
          </w:tcPr>
          <w:p w14:paraId="6EA3AAA9" w14:textId="77777777" w:rsidR="006C467E" w:rsidRPr="00F11235" w:rsidRDefault="006C467E" w:rsidP="006C467E">
            <w:pPr>
              <w:jc w:val="center"/>
              <w:rPr>
                <w:rFonts w:ascii="Arial Narrow" w:hAnsi="Arial Narrow"/>
                <w:sz w:val="18"/>
                <w:szCs w:val="18"/>
              </w:rPr>
            </w:pPr>
          </w:p>
        </w:tc>
        <w:tc>
          <w:tcPr>
            <w:tcW w:w="420" w:type="dxa"/>
            <w:tcBorders>
              <w:top w:val="single" w:sz="4" w:space="0" w:color="C00000"/>
              <w:left w:val="single" w:sz="4" w:space="0" w:color="C00000"/>
              <w:bottom w:val="single" w:sz="4" w:space="0" w:color="C00000"/>
              <w:right w:val="single" w:sz="12" w:space="0" w:color="C00000"/>
            </w:tcBorders>
            <w:shd w:val="clear" w:color="auto" w:fill="auto"/>
            <w:vAlign w:val="center"/>
          </w:tcPr>
          <w:p w14:paraId="17D6FD53" w14:textId="77777777" w:rsidR="006C467E" w:rsidRPr="00F11235" w:rsidRDefault="006C467E" w:rsidP="006C467E">
            <w:pPr>
              <w:jc w:val="center"/>
              <w:rPr>
                <w:rFonts w:ascii="Arial Narrow" w:hAnsi="Arial Narrow"/>
                <w:sz w:val="18"/>
                <w:szCs w:val="18"/>
              </w:rPr>
            </w:pPr>
          </w:p>
        </w:tc>
        <w:tc>
          <w:tcPr>
            <w:tcW w:w="426" w:type="dxa"/>
            <w:tcBorders>
              <w:top w:val="single" w:sz="4" w:space="0" w:color="C00000"/>
              <w:left w:val="single" w:sz="12" w:space="0" w:color="C00000"/>
              <w:bottom w:val="single" w:sz="4" w:space="0" w:color="C00000"/>
              <w:right w:val="single" w:sz="4" w:space="0" w:color="C00000"/>
            </w:tcBorders>
            <w:shd w:val="clear" w:color="auto" w:fill="auto"/>
            <w:vAlign w:val="center"/>
          </w:tcPr>
          <w:p w14:paraId="2DC10A3B" w14:textId="6AFBDE0B" w:rsidR="006C467E" w:rsidRPr="00F11235" w:rsidRDefault="006C467E" w:rsidP="006C467E">
            <w:pPr>
              <w:jc w:val="center"/>
              <w:rPr>
                <w:rFonts w:ascii="Arial Narrow" w:hAnsi="Arial Narrow"/>
                <w:sz w:val="18"/>
                <w:szCs w:val="18"/>
              </w:rPr>
            </w:pPr>
            <w:r w:rsidRPr="00F365BA">
              <w:rPr>
                <w:rFonts w:ascii="Arial Narrow" w:hAnsi="Arial Narrow"/>
                <w:sz w:val="18"/>
                <w:szCs w:val="18"/>
              </w:rPr>
              <w:t>108</w:t>
            </w:r>
          </w:p>
        </w:tc>
        <w:tc>
          <w:tcPr>
            <w:tcW w:w="426" w:type="dxa"/>
            <w:tcBorders>
              <w:top w:val="single" w:sz="4" w:space="0" w:color="C00000"/>
              <w:left w:val="single" w:sz="4" w:space="0" w:color="C00000"/>
              <w:bottom w:val="single" w:sz="4" w:space="0" w:color="C00000"/>
              <w:right w:val="single" w:sz="4" w:space="0" w:color="C00000"/>
            </w:tcBorders>
            <w:shd w:val="clear" w:color="auto" w:fill="auto"/>
            <w:vAlign w:val="center"/>
          </w:tcPr>
          <w:p w14:paraId="61B2524C" w14:textId="2DA9F532" w:rsidR="006C467E" w:rsidRPr="00F11235" w:rsidRDefault="006C467E" w:rsidP="006C467E">
            <w:pPr>
              <w:jc w:val="center"/>
              <w:rPr>
                <w:rFonts w:ascii="Arial Narrow" w:hAnsi="Arial Narrow"/>
                <w:sz w:val="18"/>
                <w:szCs w:val="18"/>
              </w:rPr>
            </w:pPr>
            <w:r w:rsidRPr="00F365BA">
              <w:rPr>
                <w:rFonts w:ascii="Arial Narrow" w:hAnsi="Arial Narrow"/>
                <w:sz w:val="18"/>
                <w:szCs w:val="18"/>
              </w:rPr>
              <w:t>72</w:t>
            </w:r>
          </w:p>
        </w:tc>
        <w:tc>
          <w:tcPr>
            <w:tcW w:w="426" w:type="dxa"/>
            <w:tcBorders>
              <w:top w:val="single" w:sz="4" w:space="0" w:color="C00000"/>
              <w:left w:val="single" w:sz="4" w:space="0" w:color="C00000"/>
              <w:bottom w:val="single" w:sz="4" w:space="0" w:color="C00000"/>
              <w:right w:val="single" w:sz="4" w:space="0" w:color="C00000"/>
            </w:tcBorders>
            <w:shd w:val="clear" w:color="auto" w:fill="auto"/>
            <w:vAlign w:val="center"/>
          </w:tcPr>
          <w:p w14:paraId="110C17C9" w14:textId="1C22E16F" w:rsidR="006C467E" w:rsidRPr="00F11235" w:rsidRDefault="006C467E" w:rsidP="006C467E">
            <w:pPr>
              <w:jc w:val="center"/>
              <w:rPr>
                <w:rFonts w:ascii="Arial Narrow" w:hAnsi="Arial Narrow"/>
                <w:sz w:val="18"/>
                <w:szCs w:val="18"/>
              </w:rPr>
            </w:pPr>
          </w:p>
        </w:tc>
        <w:tc>
          <w:tcPr>
            <w:tcW w:w="426" w:type="dxa"/>
            <w:tcBorders>
              <w:top w:val="single" w:sz="4" w:space="0" w:color="C00000"/>
              <w:left w:val="single" w:sz="4" w:space="0" w:color="C00000"/>
              <w:bottom w:val="single" w:sz="4" w:space="0" w:color="C00000"/>
              <w:right w:val="single" w:sz="4" w:space="0" w:color="C00000"/>
            </w:tcBorders>
            <w:shd w:val="clear" w:color="auto" w:fill="auto"/>
            <w:vAlign w:val="center"/>
          </w:tcPr>
          <w:p w14:paraId="17F93C42" w14:textId="111363BE" w:rsidR="006C467E" w:rsidRPr="00F11235" w:rsidRDefault="006C467E" w:rsidP="006C467E">
            <w:pPr>
              <w:jc w:val="center"/>
              <w:rPr>
                <w:rFonts w:ascii="Arial Narrow" w:hAnsi="Arial Narrow"/>
                <w:sz w:val="18"/>
                <w:szCs w:val="18"/>
              </w:rPr>
            </w:pPr>
            <w:r w:rsidRPr="00F365BA">
              <w:rPr>
                <w:rFonts w:ascii="Arial Narrow" w:hAnsi="Arial Narrow"/>
                <w:sz w:val="18"/>
                <w:szCs w:val="18"/>
              </w:rPr>
              <w:t>36</w:t>
            </w:r>
          </w:p>
        </w:tc>
        <w:tc>
          <w:tcPr>
            <w:tcW w:w="426" w:type="dxa"/>
            <w:tcBorders>
              <w:top w:val="single" w:sz="4" w:space="0" w:color="C00000"/>
              <w:left w:val="single" w:sz="4" w:space="0" w:color="C00000"/>
              <w:bottom w:val="single" w:sz="4" w:space="0" w:color="C00000"/>
              <w:right w:val="single" w:sz="12" w:space="0" w:color="C00000"/>
            </w:tcBorders>
            <w:shd w:val="clear" w:color="auto" w:fill="auto"/>
            <w:vAlign w:val="center"/>
          </w:tcPr>
          <w:p w14:paraId="4F897955" w14:textId="2D651AB9" w:rsidR="006C467E" w:rsidRPr="00F11235" w:rsidRDefault="006C467E" w:rsidP="006C467E">
            <w:pPr>
              <w:jc w:val="center"/>
              <w:rPr>
                <w:rFonts w:ascii="Arial Narrow" w:hAnsi="Arial Narrow"/>
                <w:sz w:val="18"/>
                <w:szCs w:val="18"/>
              </w:rPr>
            </w:pPr>
            <w:r>
              <w:rPr>
                <w:rFonts w:ascii="Arial Narrow" w:hAnsi="Arial Narrow"/>
                <w:sz w:val="18"/>
                <w:szCs w:val="18"/>
              </w:rPr>
              <w:t>6</w:t>
            </w:r>
          </w:p>
        </w:tc>
        <w:tc>
          <w:tcPr>
            <w:tcW w:w="426" w:type="dxa"/>
            <w:tcBorders>
              <w:top w:val="single" w:sz="4" w:space="0" w:color="C00000"/>
              <w:left w:val="single" w:sz="12" w:space="0" w:color="C00000"/>
              <w:bottom w:val="single" w:sz="4" w:space="0" w:color="C00000"/>
              <w:right w:val="single" w:sz="4" w:space="0" w:color="C00000"/>
            </w:tcBorders>
            <w:shd w:val="clear" w:color="auto" w:fill="auto"/>
            <w:vAlign w:val="center"/>
          </w:tcPr>
          <w:p w14:paraId="6800850C" w14:textId="77777777" w:rsidR="006C467E" w:rsidRPr="00F11235" w:rsidRDefault="006C467E" w:rsidP="006C467E">
            <w:pPr>
              <w:jc w:val="center"/>
              <w:rPr>
                <w:rFonts w:ascii="Arial Narrow" w:hAnsi="Arial Narrow"/>
                <w:sz w:val="18"/>
                <w:szCs w:val="18"/>
              </w:rPr>
            </w:pPr>
          </w:p>
        </w:tc>
        <w:tc>
          <w:tcPr>
            <w:tcW w:w="426" w:type="dxa"/>
            <w:tcBorders>
              <w:top w:val="single" w:sz="4" w:space="0" w:color="C00000"/>
              <w:left w:val="single" w:sz="4" w:space="0" w:color="C00000"/>
              <w:bottom w:val="single" w:sz="4" w:space="0" w:color="C00000"/>
              <w:right w:val="single" w:sz="4" w:space="0" w:color="C00000"/>
            </w:tcBorders>
            <w:shd w:val="clear" w:color="auto" w:fill="auto"/>
            <w:vAlign w:val="center"/>
          </w:tcPr>
          <w:p w14:paraId="76FD0F06" w14:textId="77777777" w:rsidR="006C467E" w:rsidRPr="00F11235" w:rsidRDefault="006C467E" w:rsidP="006C467E">
            <w:pPr>
              <w:jc w:val="center"/>
              <w:rPr>
                <w:rFonts w:ascii="Arial Narrow" w:hAnsi="Arial Narrow"/>
                <w:sz w:val="18"/>
                <w:szCs w:val="18"/>
              </w:rPr>
            </w:pPr>
          </w:p>
        </w:tc>
        <w:tc>
          <w:tcPr>
            <w:tcW w:w="426" w:type="dxa"/>
            <w:tcBorders>
              <w:top w:val="single" w:sz="4" w:space="0" w:color="C00000"/>
              <w:left w:val="single" w:sz="4" w:space="0" w:color="C00000"/>
              <w:bottom w:val="single" w:sz="4" w:space="0" w:color="C00000"/>
              <w:right w:val="single" w:sz="4" w:space="0" w:color="C00000"/>
            </w:tcBorders>
            <w:shd w:val="clear" w:color="auto" w:fill="auto"/>
            <w:vAlign w:val="center"/>
          </w:tcPr>
          <w:p w14:paraId="65364812" w14:textId="77777777" w:rsidR="006C467E" w:rsidRPr="00F11235" w:rsidRDefault="006C467E" w:rsidP="006C467E">
            <w:pPr>
              <w:jc w:val="center"/>
              <w:rPr>
                <w:rFonts w:ascii="Arial Narrow" w:hAnsi="Arial Narrow"/>
                <w:sz w:val="18"/>
                <w:szCs w:val="18"/>
              </w:rPr>
            </w:pPr>
          </w:p>
        </w:tc>
        <w:tc>
          <w:tcPr>
            <w:tcW w:w="426" w:type="dxa"/>
            <w:tcBorders>
              <w:top w:val="single" w:sz="4" w:space="0" w:color="C00000"/>
              <w:left w:val="single" w:sz="4" w:space="0" w:color="C00000"/>
              <w:bottom w:val="single" w:sz="4" w:space="0" w:color="C00000"/>
              <w:right w:val="single" w:sz="4" w:space="0" w:color="C00000"/>
            </w:tcBorders>
            <w:shd w:val="clear" w:color="auto" w:fill="auto"/>
            <w:vAlign w:val="center"/>
          </w:tcPr>
          <w:p w14:paraId="6E77D425" w14:textId="77777777" w:rsidR="006C467E" w:rsidRPr="00F11235" w:rsidRDefault="006C467E" w:rsidP="006C467E">
            <w:pPr>
              <w:jc w:val="center"/>
              <w:rPr>
                <w:rFonts w:ascii="Arial Narrow" w:hAnsi="Arial Narrow"/>
                <w:sz w:val="18"/>
                <w:szCs w:val="18"/>
              </w:rPr>
            </w:pPr>
          </w:p>
        </w:tc>
        <w:tc>
          <w:tcPr>
            <w:tcW w:w="426" w:type="dxa"/>
            <w:tcBorders>
              <w:top w:val="single" w:sz="4" w:space="0" w:color="C00000"/>
              <w:left w:val="single" w:sz="4" w:space="0" w:color="C00000"/>
              <w:bottom w:val="single" w:sz="4" w:space="0" w:color="C00000"/>
              <w:right w:val="single" w:sz="12" w:space="0" w:color="C00000"/>
            </w:tcBorders>
            <w:shd w:val="clear" w:color="auto" w:fill="auto"/>
            <w:vAlign w:val="center"/>
          </w:tcPr>
          <w:p w14:paraId="06128814" w14:textId="77777777" w:rsidR="006C467E" w:rsidRPr="00696F27" w:rsidRDefault="006C467E" w:rsidP="006C467E">
            <w:pPr>
              <w:jc w:val="center"/>
              <w:rPr>
                <w:rFonts w:ascii="Arial Narrow" w:hAnsi="Arial Narrow"/>
                <w:sz w:val="18"/>
                <w:szCs w:val="18"/>
              </w:rPr>
            </w:pPr>
          </w:p>
        </w:tc>
        <w:tc>
          <w:tcPr>
            <w:tcW w:w="450" w:type="dxa"/>
            <w:tcBorders>
              <w:top w:val="single" w:sz="4" w:space="0" w:color="C00000"/>
              <w:left w:val="single" w:sz="12" w:space="0" w:color="C00000"/>
              <w:bottom w:val="single" w:sz="4" w:space="0" w:color="C00000"/>
              <w:right w:val="single" w:sz="4" w:space="0" w:color="C00000"/>
            </w:tcBorders>
            <w:shd w:val="clear" w:color="auto" w:fill="auto"/>
            <w:vAlign w:val="center"/>
          </w:tcPr>
          <w:p w14:paraId="0FFB2BD4" w14:textId="19D540F8" w:rsidR="006C467E" w:rsidRPr="00696F27" w:rsidRDefault="006C467E" w:rsidP="006C467E">
            <w:pPr>
              <w:jc w:val="center"/>
              <w:rPr>
                <w:rFonts w:ascii="Arial Narrow" w:hAnsi="Arial Narrow"/>
                <w:sz w:val="18"/>
                <w:szCs w:val="18"/>
              </w:rPr>
            </w:pPr>
            <w:r w:rsidRPr="00F365BA">
              <w:rPr>
                <w:rFonts w:ascii="Arial Narrow" w:hAnsi="Arial Narrow"/>
                <w:sz w:val="18"/>
                <w:szCs w:val="18"/>
              </w:rPr>
              <w:t>108</w:t>
            </w:r>
          </w:p>
        </w:tc>
        <w:tc>
          <w:tcPr>
            <w:tcW w:w="450" w:type="dxa"/>
            <w:tcBorders>
              <w:top w:val="single" w:sz="4" w:space="0" w:color="C00000"/>
              <w:left w:val="single" w:sz="4" w:space="0" w:color="C00000"/>
              <w:bottom w:val="single" w:sz="4" w:space="0" w:color="C00000"/>
              <w:right w:val="nil"/>
            </w:tcBorders>
            <w:shd w:val="clear" w:color="auto" w:fill="auto"/>
            <w:vAlign w:val="center"/>
          </w:tcPr>
          <w:p w14:paraId="31CD1F36" w14:textId="04D0F752" w:rsidR="006C467E" w:rsidRPr="00696F27" w:rsidRDefault="006C467E" w:rsidP="006C467E">
            <w:pPr>
              <w:jc w:val="center"/>
              <w:rPr>
                <w:rFonts w:ascii="Arial Narrow" w:hAnsi="Arial Narrow"/>
                <w:sz w:val="18"/>
                <w:szCs w:val="18"/>
              </w:rPr>
            </w:pPr>
            <w:r>
              <w:rPr>
                <w:rFonts w:ascii="Arial Narrow" w:hAnsi="Arial Narrow"/>
                <w:sz w:val="18"/>
                <w:szCs w:val="18"/>
              </w:rPr>
              <w:t>6</w:t>
            </w:r>
          </w:p>
        </w:tc>
      </w:tr>
      <w:tr w:rsidR="006C467E" w:rsidRPr="00696F27" w14:paraId="70CCB3B6" w14:textId="77777777" w:rsidTr="006C467E">
        <w:trPr>
          <w:jc w:val="center"/>
        </w:trPr>
        <w:tc>
          <w:tcPr>
            <w:tcW w:w="321" w:type="dxa"/>
            <w:vAlign w:val="center"/>
          </w:tcPr>
          <w:p w14:paraId="25EEC6F5" w14:textId="77777777" w:rsidR="006C467E" w:rsidRPr="00696F27" w:rsidRDefault="006C467E" w:rsidP="006C467E">
            <w:pPr>
              <w:numPr>
                <w:ilvl w:val="0"/>
                <w:numId w:val="5"/>
              </w:numPr>
              <w:ind w:left="357" w:hanging="357"/>
              <w:contextualSpacing/>
              <w:rPr>
                <w:rFonts w:ascii="Arial Narrow" w:hAnsi="Arial Narrow"/>
                <w:sz w:val="18"/>
                <w:szCs w:val="18"/>
              </w:rPr>
            </w:pPr>
          </w:p>
        </w:tc>
        <w:tc>
          <w:tcPr>
            <w:tcW w:w="3189" w:type="dxa"/>
            <w:tcBorders>
              <w:top w:val="single" w:sz="4" w:space="0" w:color="C00000"/>
              <w:left w:val="single" w:sz="4" w:space="0" w:color="C00000"/>
              <w:bottom w:val="single" w:sz="4" w:space="0" w:color="C00000"/>
              <w:right w:val="single" w:sz="12" w:space="0" w:color="C00000"/>
            </w:tcBorders>
          </w:tcPr>
          <w:p w14:paraId="54536165" w14:textId="0E3E31FE" w:rsidR="006C467E" w:rsidRPr="009F48E8" w:rsidRDefault="006C467E" w:rsidP="006C467E">
            <w:pPr>
              <w:spacing w:before="20" w:after="20"/>
              <w:ind w:left="25"/>
              <w:rPr>
                <w:rFonts w:ascii="Arial Narrow" w:hAnsi="Arial Narrow"/>
                <w:sz w:val="18"/>
                <w:szCs w:val="18"/>
              </w:rPr>
            </w:pPr>
            <w:r w:rsidRPr="009F48E8">
              <w:rPr>
                <w:rFonts w:ascii="Arial Narrow" w:hAnsi="Arial Narrow"/>
                <w:sz w:val="18"/>
                <w:szCs w:val="18"/>
              </w:rPr>
              <w:t xml:space="preserve">Podizanje i održavanje zelenih površina </w:t>
            </w:r>
          </w:p>
        </w:tc>
        <w:tc>
          <w:tcPr>
            <w:tcW w:w="426" w:type="dxa"/>
            <w:tcBorders>
              <w:top w:val="single" w:sz="4" w:space="0" w:color="C00000"/>
              <w:left w:val="single" w:sz="12" w:space="0" w:color="C00000"/>
              <w:bottom w:val="single" w:sz="4" w:space="0" w:color="C00000"/>
              <w:right w:val="single" w:sz="4" w:space="0" w:color="C00000"/>
            </w:tcBorders>
            <w:shd w:val="clear" w:color="auto" w:fill="auto"/>
            <w:vAlign w:val="center"/>
          </w:tcPr>
          <w:p w14:paraId="1DCC48F8" w14:textId="77777777" w:rsidR="006C467E" w:rsidRPr="00F11235" w:rsidRDefault="006C467E" w:rsidP="006C467E">
            <w:pPr>
              <w:jc w:val="center"/>
              <w:rPr>
                <w:rFonts w:ascii="Arial Narrow" w:hAnsi="Arial Narrow"/>
                <w:sz w:val="18"/>
                <w:szCs w:val="18"/>
              </w:rPr>
            </w:pPr>
          </w:p>
        </w:tc>
        <w:tc>
          <w:tcPr>
            <w:tcW w:w="426" w:type="dxa"/>
            <w:tcBorders>
              <w:top w:val="single" w:sz="4" w:space="0" w:color="C00000"/>
              <w:left w:val="single" w:sz="4" w:space="0" w:color="C00000"/>
              <w:bottom w:val="single" w:sz="4" w:space="0" w:color="C00000"/>
              <w:right w:val="single" w:sz="4" w:space="0" w:color="C00000"/>
            </w:tcBorders>
            <w:shd w:val="clear" w:color="auto" w:fill="auto"/>
            <w:vAlign w:val="center"/>
          </w:tcPr>
          <w:p w14:paraId="41180D70" w14:textId="77777777" w:rsidR="006C467E" w:rsidRPr="00F11235" w:rsidRDefault="006C467E" w:rsidP="006C467E">
            <w:pPr>
              <w:jc w:val="center"/>
              <w:rPr>
                <w:rFonts w:ascii="Arial Narrow" w:hAnsi="Arial Narrow"/>
                <w:sz w:val="18"/>
                <w:szCs w:val="18"/>
              </w:rPr>
            </w:pPr>
          </w:p>
        </w:tc>
        <w:tc>
          <w:tcPr>
            <w:tcW w:w="426"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2C85622" w14:textId="77777777" w:rsidR="006C467E" w:rsidRPr="00F11235" w:rsidRDefault="006C467E" w:rsidP="006C467E">
            <w:pPr>
              <w:jc w:val="center"/>
              <w:rPr>
                <w:rFonts w:ascii="Arial Narrow" w:hAnsi="Arial Narrow"/>
                <w:sz w:val="18"/>
                <w:szCs w:val="18"/>
              </w:rPr>
            </w:pPr>
          </w:p>
        </w:tc>
        <w:tc>
          <w:tcPr>
            <w:tcW w:w="432" w:type="dxa"/>
            <w:tcBorders>
              <w:top w:val="single" w:sz="4" w:space="0" w:color="C00000"/>
              <w:left w:val="single" w:sz="4" w:space="0" w:color="C00000"/>
              <w:bottom w:val="single" w:sz="4" w:space="0" w:color="C00000"/>
              <w:right w:val="single" w:sz="4" w:space="0" w:color="C00000"/>
            </w:tcBorders>
            <w:shd w:val="clear" w:color="auto" w:fill="auto"/>
            <w:vAlign w:val="center"/>
          </w:tcPr>
          <w:p w14:paraId="6A9D2506" w14:textId="77777777" w:rsidR="006C467E" w:rsidRPr="00F11235" w:rsidRDefault="006C467E" w:rsidP="006C467E">
            <w:pPr>
              <w:jc w:val="center"/>
              <w:rPr>
                <w:rFonts w:ascii="Arial Narrow" w:hAnsi="Arial Narrow"/>
                <w:sz w:val="18"/>
                <w:szCs w:val="18"/>
              </w:rPr>
            </w:pPr>
          </w:p>
        </w:tc>
        <w:tc>
          <w:tcPr>
            <w:tcW w:w="420" w:type="dxa"/>
            <w:tcBorders>
              <w:top w:val="single" w:sz="4" w:space="0" w:color="C00000"/>
              <w:left w:val="single" w:sz="4" w:space="0" w:color="C00000"/>
              <w:bottom w:val="single" w:sz="4" w:space="0" w:color="C00000"/>
              <w:right w:val="single" w:sz="12" w:space="0" w:color="C00000"/>
            </w:tcBorders>
            <w:shd w:val="clear" w:color="auto" w:fill="auto"/>
            <w:vAlign w:val="center"/>
          </w:tcPr>
          <w:p w14:paraId="29A24CBE" w14:textId="77777777" w:rsidR="006C467E" w:rsidRPr="00F11235" w:rsidRDefault="006C467E" w:rsidP="006C467E">
            <w:pPr>
              <w:jc w:val="center"/>
              <w:rPr>
                <w:rFonts w:ascii="Arial Narrow" w:hAnsi="Arial Narrow"/>
                <w:sz w:val="18"/>
                <w:szCs w:val="18"/>
              </w:rPr>
            </w:pPr>
          </w:p>
        </w:tc>
        <w:tc>
          <w:tcPr>
            <w:tcW w:w="426" w:type="dxa"/>
            <w:tcBorders>
              <w:top w:val="single" w:sz="4" w:space="0" w:color="C00000"/>
              <w:left w:val="single" w:sz="12" w:space="0" w:color="C00000"/>
              <w:bottom w:val="single" w:sz="4" w:space="0" w:color="C00000"/>
              <w:right w:val="single" w:sz="4" w:space="0" w:color="C00000"/>
            </w:tcBorders>
            <w:shd w:val="clear" w:color="auto" w:fill="auto"/>
            <w:vAlign w:val="center"/>
          </w:tcPr>
          <w:p w14:paraId="5266EEA3" w14:textId="2DF562C4" w:rsidR="006C467E" w:rsidRPr="00F11235" w:rsidRDefault="006C467E" w:rsidP="006C467E">
            <w:pPr>
              <w:jc w:val="center"/>
              <w:rPr>
                <w:rFonts w:ascii="Arial Narrow" w:hAnsi="Arial Narrow"/>
                <w:sz w:val="18"/>
                <w:szCs w:val="18"/>
              </w:rPr>
            </w:pPr>
            <w:r>
              <w:rPr>
                <w:rFonts w:ascii="Arial Narrow" w:hAnsi="Arial Narrow"/>
                <w:sz w:val="18"/>
                <w:szCs w:val="18"/>
              </w:rPr>
              <w:t>144</w:t>
            </w:r>
          </w:p>
        </w:tc>
        <w:tc>
          <w:tcPr>
            <w:tcW w:w="426"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1DDC658" w14:textId="1B916DA8" w:rsidR="006C467E" w:rsidRPr="00F11235" w:rsidRDefault="006C467E" w:rsidP="006C467E">
            <w:pPr>
              <w:jc w:val="center"/>
              <w:rPr>
                <w:rFonts w:ascii="Arial Narrow" w:hAnsi="Arial Narrow"/>
                <w:sz w:val="18"/>
                <w:szCs w:val="18"/>
              </w:rPr>
            </w:pPr>
            <w:r>
              <w:rPr>
                <w:rFonts w:ascii="Arial Narrow" w:hAnsi="Arial Narrow"/>
                <w:sz w:val="18"/>
                <w:szCs w:val="18"/>
              </w:rPr>
              <w:t>72</w:t>
            </w:r>
          </w:p>
        </w:tc>
        <w:tc>
          <w:tcPr>
            <w:tcW w:w="426" w:type="dxa"/>
            <w:tcBorders>
              <w:top w:val="single" w:sz="4" w:space="0" w:color="C00000"/>
              <w:left w:val="single" w:sz="4" w:space="0" w:color="C00000"/>
              <w:bottom w:val="single" w:sz="4" w:space="0" w:color="C00000"/>
              <w:right w:val="single" w:sz="4" w:space="0" w:color="C00000"/>
            </w:tcBorders>
            <w:shd w:val="clear" w:color="auto" w:fill="auto"/>
            <w:vAlign w:val="center"/>
          </w:tcPr>
          <w:p w14:paraId="440F03B9" w14:textId="77777777" w:rsidR="006C467E" w:rsidRPr="00F11235" w:rsidRDefault="006C467E" w:rsidP="006C467E">
            <w:pPr>
              <w:jc w:val="center"/>
              <w:rPr>
                <w:rFonts w:ascii="Arial Narrow" w:hAnsi="Arial Narrow"/>
                <w:sz w:val="18"/>
                <w:szCs w:val="18"/>
              </w:rPr>
            </w:pPr>
          </w:p>
        </w:tc>
        <w:tc>
          <w:tcPr>
            <w:tcW w:w="426" w:type="dxa"/>
            <w:tcBorders>
              <w:top w:val="single" w:sz="4" w:space="0" w:color="C00000"/>
              <w:left w:val="single" w:sz="4" w:space="0" w:color="C00000"/>
              <w:bottom w:val="single" w:sz="4" w:space="0" w:color="C00000"/>
              <w:right w:val="single" w:sz="4" w:space="0" w:color="C00000"/>
            </w:tcBorders>
            <w:shd w:val="clear" w:color="auto" w:fill="auto"/>
            <w:vAlign w:val="center"/>
          </w:tcPr>
          <w:p w14:paraId="0F0E9D50" w14:textId="6D515BD1" w:rsidR="006C467E" w:rsidRPr="00F11235" w:rsidRDefault="006C467E" w:rsidP="006C467E">
            <w:pPr>
              <w:jc w:val="center"/>
              <w:rPr>
                <w:rFonts w:ascii="Arial Narrow" w:hAnsi="Arial Narrow"/>
                <w:sz w:val="18"/>
                <w:szCs w:val="18"/>
              </w:rPr>
            </w:pPr>
            <w:r w:rsidRPr="00F365BA">
              <w:rPr>
                <w:rFonts w:ascii="Arial Narrow" w:hAnsi="Arial Narrow"/>
                <w:sz w:val="18"/>
                <w:szCs w:val="18"/>
              </w:rPr>
              <w:t>72</w:t>
            </w:r>
          </w:p>
        </w:tc>
        <w:tc>
          <w:tcPr>
            <w:tcW w:w="426" w:type="dxa"/>
            <w:tcBorders>
              <w:top w:val="single" w:sz="4" w:space="0" w:color="C00000"/>
              <w:left w:val="single" w:sz="4" w:space="0" w:color="C00000"/>
              <w:bottom w:val="single" w:sz="4" w:space="0" w:color="C00000"/>
              <w:right w:val="single" w:sz="12" w:space="0" w:color="C00000"/>
            </w:tcBorders>
            <w:shd w:val="clear" w:color="auto" w:fill="auto"/>
            <w:vAlign w:val="center"/>
          </w:tcPr>
          <w:p w14:paraId="3EB5B604" w14:textId="580DE4AB" w:rsidR="006C467E" w:rsidRPr="00F11235" w:rsidRDefault="006C467E" w:rsidP="006C467E">
            <w:pPr>
              <w:jc w:val="center"/>
              <w:rPr>
                <w:rFonts w:ascii="Arial Narrow" w:hAnsi="Arial Narrow"/>
                <w:sz w:val="18"/>
                <w:szCs w:val="18"/>
              </w:rPr>
            </w:pPr>
            <w:r>
              <w:rPr>
                <w:rFonts w:ascii="Arial Narrow" w:hAnsi="Arial Narrow"/>
                <w:sz w:val="18"/>
                <w:szCs w:val="18"/>
              </w:rPr>
              <w:t>7</w:t>
            </w:r>
          </w:p>
        </w:tc>
        <w:tc>
          <w:tcPr>
            <w:tcW w:w="426" w:type="dxa"/>
            <w:tcBorders>
              <w:top w:val="single" w:sz="4" w:space="0" w:color="C00000"/>
              <w:left w:val="single" w:sz="12" w:space="0" w:color="C00000"/>
              <w:bottom w:val="single" w:sz="4" w:space="0" w:color="C00000"/>
              <w:right w:val="single" w:sz="4" w:space="0" w:color="C00000"/>
            </w:tcBorders>
            <w:shd w:val="clear" w:color="auto" w:fill="auto"/>
            <w:vAlign w:val="center"/>
          </w:tcPr>
          <w:p w14:paraId="5C149AE2" w14:textId="77777777" w:rsidR="006C467E" w:rsidRPr="00F11235" w:rsidRDefault="006C467E" w:rsidP="006C467E">
            <w:pPr>
              <w:jc w:val="center"/>
              <w:rPr>
                <w:rFonts w:ascii="Arial Narrow" w:hAnsi="Arial Narrow"/>
                <w:sz w:val="18"/>
                <w:szCs w:val="18"/>
              </w:rPr>
            </w:pPr>
          </w:p>
        </w:tc>
        <w:tc>
          <w:tcPr>
            <w:tcW w:w="426" w:type="dxa"/>
            <w:tcBorders>
              <w:top w:val="single" w:sz="4" w:space="0" w:color="C00000"/>
              <w:left w:val="single" w:sz="4" w:space="0" w:color="C00000"/>
              <w:bottom w:val="single" w:sz="4" w:space="0" w:color="C00000"/>
              <w:right w:val="single" w:sz="4" w:space="0" w:color="C00000"/>
            </w:tcBorders>
            <w:shd w:val="clear" w:color="auto" w:fill="auto"/>
            <w:vAlign w:val="center"/>
          </w:tcPr>
          <w:p w14:paraId="1D86AB5E" w14:textId="77777777" w:rsidR="006C467E" w:rsidRPr="00F11235" w:rsidRDefault="006C467E" w:rsidP="006C467E">
            <w:pPr>
              <w:jc w:val="center"/>
              <w:rPr>
                <w:rFonts w:ascii="Arial Narrow" w:hAnsi="Arial Narrow"/>
                <w:sz w:val="18"/>
                <w:szCs w:val="18"/>
              </w:rPr>
            </w:pPr>
          </w:p>
        </w:tc>
        <w:tc>
          <w:tcPr>
            <w:tcW w:w="426"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268F1C4" w14:textId="77777777" w:rsidR="006C467E" w:rsidRPr="00F11235" w:rsidRDefault="006C467E" w:rsidP="006C467E">
            <w:pPr>
              <w:jc w:val="center"/>
              <w:rPr>
                <w:rFonts w:ascii="Arial Narrow" w:hAnsi="Arial Narrow"/>
                <w:sz w:val="18"/>
                <w:szCs w:val="18"/>
              </w:rPr>
            </w:pPr>
          </w:p>
        </w:tc>
        <w:tc>
          <w:tcPr>
            <w:tcW w:w="426" w:type="dxa"/>
            <w:tcBorders>
              <w:top w:val="single" w:sz="4" w:space="0" w:color="C00000"/>
              <w:left w:val="single" w:sz="4" w:space="0" w:color="C00000"/>
              <w:bottom w:val="single" w:sz="4" w:space="0" w:color="C00000"/>
              <w:right w:val="single" w:sz="4" w:space="0" w:color="C00000"/>
            </w:tcBorders>
            <w:shd w:val="clear" w:color="auto" w:fill="auto"/>
            <w:vAlign w:val="center"/>
          </w:tcPr>
          <w:p w14:paraId="1F0FC405" w14:textId="77777777" w:rsidR="006C467E" w:rsidRPr="00F11235" w:rsidRDefault="006C467E" w:rsidP="006C467E">
            <w:pPr>
              <w:jc w:val="center"/>
              <w:rPr>
                <w:rFonts w:ascii="Arial Narrow" w:hAnsi="Arial Narrow"/>
                <w:sz w:val="18"/>
                <w:szCs w:val="18"/>
              </w:rPr>
            </w:pPr>
          </w:p>
        </w:tc>
        <w:tc>
          <w:tcPr>
            <w:tcW w:w="426" w:type="dxa"/>
            <w:tcBorders>
              <w:top w:val="single" w:sz="4" w:space="0" w:color="C00000"/>
              <w:left w:val="single" w:sz="4" w:space="0" w:color="C00000"/>
              <w:bottom w:val="single" w:sz="4" w:space="0" w:color="C00000"/>
              <w:right w:val="single" w:sz="12" w:space="0" w:color="C00000"/>
            </w:tcBorders>
            <w:shd w:val="clear" w:color="auto" w:fill="auto"/>
            <w:vAlign w:val="center"/>
          </w:tcPr>
          <w:p w14:paraId="3ADFC929" w14:textId="77777777" w:rsidR="006C467E" w:rsidRPr="00696F27" w:rsidRDefault="006C467E" w:rsidP="006C467E">
            <w:pPr>
              <w:jc w:val="center"/>
              <w:rPr>
                <w:rFonts w:ascii="Arial Narrow" w:hAnsi="Arial Narrow"/>
                <w:sz w:val="18"/>
                <w:szCs w:val="18"/>
              </w:rPr>
            </w:pPr>
          </w:p>
        </w:tc>
        <w:tc>
          <w:tcPr>
            <w:tcW w:w="450" w:type="dxa"/>
            <w:tcBorders>
              <w:top w:val="single" w:sz="4" w:space="0" w:color="C00000"/>
              <w:left w:val="single" w:sz="12" w:space="0" w:color="C00000"/>
              <w:bottom w:val="single" w:sz="4" w:space="0" w:color="C00000"/>
              <w:right w:val="single" w:sz="4" w:space="0" w:color="C00000"/>
            </w:tcBorders>
            <w:shd w:val="clear" w:color="auto" w:fill="auto"/>
            <w:vAlign w:val="center"/>
          </w:tcPr>
          <w:p w14:paraId="3634FF77" w14:textId="5DA305DA" w:rsidR="006C467E" w:rsidRDefault="006C467E" w:rsidP="006C467E">
            <w:pPr>
              <w:jc w:val="center"/>
              <w:rPr>
                <w:rFonts w:ascii="Arial Narrow" w:hAnsi="Arial Narrow"/>
                <w:sz w:val="18"/>
                <w:szCs w:val="18"/>
              </w:rPr>
            </w:pPr>
            <w:r>
              <w:rPr>
                <w:rFonts w:ascii="Arial Narrow" w:hAnsi="Arial Narrow"/>
                <w:sz w:val="18"/>
                <w:szCs w:val="18"/>
              </w:rPr>
              <w:t>144</w:t>
            </w:r>
          </w:p>
        </w:tc>
        <w:tc>
          <w:tcPr>
            <w:tcW w:w="450" w:type="dxa"/>
            <w:tcBorders>
              <w:top w:val="single" w:sz="4" w:space="0" w:color="C00000"/>
              <w:left w:val="single" w:sz="4" w:space="0" w:color="C00000"/>
              <w:bottom w:val="single" w:sz="4" w:space="0" w:color="C00000"/>
              <w:right w:val="nil"/>
            </w:tcBorders>
            <w:shd w:val="clear" w:color="auto" w:fill="auto"/>
            <w:vAlign w:val="center"/>
          </w:tcPr>
          <w:p w14:paraId="2A393C58" w14:textId="00C6D323" w:rsidR="006C467E" w:rsidRDefault="006C467E" w:rsidP="006C467E">
            <w:pPr>
              <w:jc w:val="center"/>
              <w:rPr>
                <w:rFonts w:ascii="Arial Narrow" w:hAnsi="Arial Narrow"/>
                <w:sz w:val="18"/>
                <w:szCs w:val="18"/>
              </w:rPr>
            </w:pPr>
            <w:r>
              <w:rPr>
                <w:rFonts w:ascii="Arial Narrow" w:hAnsi="Arial Narrow"/>
                <w:sz w:val="18"/>
                <w:szCs w:val="18"/>
              </w:rPr>
              <w:t>7</w:t>
            </w:r>
          </w:p>
        </w:tc>
      </w:tr>
      <w:tr w:rsidR="006C467E" w:rsidRPr="00696F27" w14:paraId="645F377B" w14:textId="77777777" w:rsidTr="006C467E">
        <w:trPr>
          <w:jc w:val="center"/>
        </w:trPr>
        <w:tc>
          <w:tcPr>
            <w:tcW w:w="321" w:type="dxa"/>
            <w:vAlign w:val="center"/>
          </w:tcPr>
          <w:p w14:paraId="358A9F8B" w14:textId="77777777" w:rsidR="006C467E" w:rsidRPr="00696F27" w:rsidRDefault="006C467E" w:rsidP="006C467E">
            <w:pPr>
              <w:numPr>
                <w:ilvl w:val="0"/>
                <w:numId w:val="5"/>
              </w:numPr>
              <w:ind w:left="357" w:hanging="357"/>
              <w:contextualSpacing/>
              <w:rPr>
                <w:rFonts w:ascii="Arial Narrow" w:hAnsi="Arial Narrow"/>
                <w:sz w:val="18"/>
                <w:szCs w:val="18"/>
              </w:rPr>
            </w:pPr>
          </w:p>
        </w:tc>
        <w:tc>
          <w:tcPr>
            <w:tcW w:w="3189" w:type="dxa"/>
            <w:tcBorders>
              <w:top w:val="single" w:sz="4" w:space="0" w:color="C00000"/>
              <w:left w:val="single" w:sz="4" w:space="0" w:color="C00000"/>
              <w:bottom w:val="single" w:sz="4" w:space="0" w:color="C00000"/>
              <w:right w:val="single" w:sz="12" w:space="0" w:color="C00000"/>
            </w:tcBorders>
          </w:tcPr>
          <w:p w14:paraId="221765F3" w14:textId="0C776380" w:rsidR="006C467E" w:rsidRPr="009F48E8" w:rsidRDefault="006C467E" w:rsidP="006C467E">
            <w:pPr>
              <w:spacing w:before="20" w:after="20"/>
              <w:ind w:left="25"/>
              <w:rPr>
                <w:rFonts w:ascii="Arial Narrow" w:hAnsi="Arial Narrow"/>
                <w:sz w:val="18"/>
                <w:szCs w:val="18"/>
              </w:rPr>
            </w:pPr>
            <w:r w:rsidRPr="009F48E8">
              <w:rPr>
                <w:rFonts w:ascii="Arial Narrow" w:hAnsi="Arial Narrow"/>
                <w:sz w:val="18"/>
                <w:szCs w:val="18"/>
              </w:rPr>
              <w:t>Primjena</w:t>
            </w:r>
            <w:r w:rsidRPr="009F48E8">
              <w:rPr>
                <w:rFonts w:ascii="Trebuchet MS" w:eastAsia="Times New Roman" w:hAnsi="Trebuchet MS"/>
                <w:sz w:val="18"/>
                <w:szCs w:val="18"/>
              </w:rPr>
              <w:t xml:space="preserve"> </w:t>
            </w:r>
            <w:r w:rsidRPr="009F48E8">
              <w:rPr>
                <w:rFonts w:ascii="Arial Narrow" w:hAnsi="Arial Narrow"/>
                <w:sz w:val="18"/>
                <w:szCs w:val="18"/>
              </w:rPr>
              <w:t>mehanizacije u hortikulturnoj proizvodnji</w:t>
            </w:r>
            <w:r w:rsidRPr="009F48E8">
              <w:rPr>
                <w:rFonts w:ascii="Trebuchet MS" w:eastAsia="Times New Roman" w:hAnsi="Trebuchet MS"/>
                <w:sz w:val="18"/>
                <w:szCs w:val="18"/>
              </w:rPr>
              <w:t xml:space="preserve"> I</w:t>
            </w:r>
          </w:p>
        </w:tc>
        <w:tc>
          <w:tcPr>
            <w:tcW w:w="426" w:type="dxa"/>
            <w:tcBorders>
              <w:top w:val="single" w:sz="4" w:space="0" w:color="C00000"/>
              <w:left w:val="single" w:sz="12" w:space="0" w:color="C00000"/>
              <w:bottom w:val="single" w:sz="4" w:space="0" w:color="C00000"/>
              <w:right w:val="single" w:sz="4" w:space="0" w:color="C00000"/>
            </w:tcBorders>
            <w:shd w:val="clear" w:color="auto" w:fill="auto"/>
            <w:vAlign w:val="center"/>
          </w:tcPr>
          <w:p w14:paraId="76AED592" w14:textId="77777777" w:rsidR="006C467E" w:rsidRPr="00F11235" w:rsidRDefault="006C467E" w:rsidP="006C467E">
            <w:pPr>
              <w:jc w:val="center"/>
              <w:rPr>
                <w:rFonts w:ascii="Arial Narrow" w:hAnsi="Arial Narrow"/>
                <w:sz w:val="18"/>
                <w:szCs w:val="18"/>
              </w:rPr>
            </w:pPr>
          </w:p>
        </w:tc>
        <w:tc>
          <w:tcPr>
            <w:tcW w:w="426" w:type="dxa"/>
            <w:tcBorders>
              <w:top w:val="single" w:sz="4" w:space="0" w:color="C00000"/>
              <w:left w:val="single" w:sz="4" w:space="0" w:color="C00000"/>
              <w:bottom w:val="single" w:sz="4" w:space="0" w:color="C00000"/>
              <w:right w:val="single" w:sz="4" w:space="0" w:color="C00000"/>
            </w:tcBorders>
            <w:shd w:val="clear" w:color="auto" w:fill="auto"/>
            <w:vAlign w:val="center"/>
          </w:tcPr>
          <w:p w14:paraId="2C442805" w14:textId="77777777" w:rsidR="006C467E" w:rsidRPr="00F11235" w:rsidRDefault="006C467E" w:rsidP="006C467E">
            <w:pPr>
              <w:jc w:val="center"/>
              <w:rPr>
                <w:rFonts w:ascii="Arial Narrow" w:hAnsi="Arial Narrow"/>
                <w:sz w:val="18"/>
                <w:szCs w:val="18"/>
              </w:rPr>
            </w:pPr>
          </w:p>
        </w:tc>
        <w:tc>
          <w:tcPr>
            <w:tcW w:w="426" w:type="dxa"/>
            <w:tcBorders>
              <w:top w:val="single" w:sz="4" w:space="0" w:color="C00000"/>
              <w:left w:val="single" w:sz="4" w:space="0" w:color="C00000"/>
              <w:bottom w:val="single" w:sz="4" w:space="0" w:color="C00000"/>
              <w:right w:val="single" w:sz="4" w:space="0" w:color="C00000"/>
            </w:tcBorders>
            <w:shd w:val="clear" w:color="auto" w:fill="auto"/>
            <w:vAlign w:val="center"/>
          </w:tcPr>
          <w:p w14:paraId="4DC00389" w14:textId="77777777" w:rsidR="006C467E" w:rsidRPr="00F11235" w:rsidRDefault="006C467E" w:rsidP="006C467E">
            <w:pPr>
              <w:jc w:val="center"/>
              <w:rPr>
                <w:rFonts w:ascii="Arial Narrow" w:hAnsi="Arial Narrow"/>
                <w:sz w:val="18"/>
                <w:szCs w:val="18"/>
              </w:rPr>
            </w:pPr>
          </w:p>
        </w:tc>
        <w:tc>
          <w:tcPr>
            <w:tcW w:w="432"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A546FB1" w14:textId="77777777" w:rsidR="006C467E" w:rsidRPr="00F11235" w:rsidRDefault="006C467E" w:rsidP="006C467E">
            <w:pPr>
              <w:jc w:val="center"/>
              <w:rPr>
                <w:rFonts w:ascii="Arial Narrow" w:hAnsi="Arial Narrow"/>
                <w:sz w:val="18"/>
                <w:szCs w:val="18"/>
              </w:rPr>
            </w:pPr>
          </w:p>
        </w:tc>
        <w:tc>
          <w:tcPr>
            <w:tcW w:w="420" w:type="dxa"/>
            <w:tcBorders>
              <w:top w:val="single" w:sz="4" w:space="0" w:color="C00000"/>
              <w:left w:val="single" w:sz="4" w:space="0" w:color="C00000"/>
              <w:bottom w:val="single" w:sz="4" w:space="0" w:color="C00000"/>
              <w:right w:val="single" w:sz="12" w:space="0" w:color="C00000"/>
            </w:tcBorders>
            <w:shd w:val="clear" w:color="auto" w:fill="auto"/>
            <w:vAlign w:val="center"/>
          </w:tcPr>
          <w:p w14:paraId="744DB9BB" w14:textId="77777777" w:rsidR="006C467E" w:rsidRPr="00F11235" w:rsidRDefault="006C467E" w:rsidP="006C467E">
            <w:pPr>
              <w:jc w:val="center"/>
              <w:rPr>
                <w:rFonts w:ascii="Arial Narrow" w:hAnsi="Arial Narrow"/>
                <w:sz w:val="18"/>
                <w:szCs w:val="18"/>
              </w:rPr>
            </w:pPr>
          </w:p>
        </w:tc>
        <w:tc>
          <w:tcPr>
            <w:tcW w:w="426" w:type="dxa"/>
            <w:tcBorders>
              <w:top w:val="single" w:sz="4" w:space="0" w:color="C00000"/>
              <w:left w:val="single" w:sz="12" w:space="0" w:color="C00000"/>
              <w:bottom w:val="single" w:sz="4" w:space="0" w:color="C00000"/>
              <w:right w:val="single" w:sz="4" w:space="0" w:color="C00000"/>
            </w:tcBorders>
            <w:shd w:val="clear" w:color="auto" w:fill="auto"/>
            <w:vAlign w:val="center"/>
          </w:tcPr>
          <w:p w14:paraId="64DB325E" w14:textId="7CD576EB" w:rsidR="006C467E" w:rsidRPr="00F11235" w:rsidRDefault="006C467E" w:rsidP="006C467E">
            <w:pPr>
              <w:jc w:val="center"/>
              <w:rPr>
                <w:rFonts w:ascii="Arial Narrow" w:hAnsi="Arial Narrow"/>
                <w:sz w:val="18"/>
                <w:szCs w:val="18"/>
              </w:rPr>
            </w:pPr>
            <w:r w:rsidRPr="00F365BA">
              <w:rPr>
                <w:rFonts w:ascii="Arial Narrow" w:hAnsi="Arial Narrow"/>
                <w:sz w:val="18"/>
                <w:szCs w:val="18"/>
              </w:rPr>
              <w:t>72</w:t>
            </w:r>
          </w:p>
        </w:tc>
        <w:tc>
          <w:tcPr>
            <w:tcW w:w="426" w:type="dxa"/>
            <w:tcBorders>
              <w:top w:val="single" w:sz="4" w:space="0" w:color="C00000"/>
              <w:left w:val="single" w:sz="4" w:space="0" w:color="C00000"/>
              <w:bottom w:val="single" w:sz="4" w:space="0" w:color="C00000"/>
              <w:right w:val="single" w:sz="4" w:space="0" w:color="C00000"/>
            </w:tcBorders>
            <w:shd w:val="clear" w:color="auto" w:fill="auto"/>
            <w:vAlign w:val="center"/>
          </w:tcPr>
          <w:p w14:paraId="48282EAB" w14:textId="49C1F790" w:rsidR="006C467E" w:rsidRPr="00F11235" w:rsidRDefault="006C467E" w:rsidP="006C467E">
            <w:pPr>
              <w:jc w:val="center"/>
              <w:rPr>
                <w:rFonts w:ascii="Arial Narrow" w:hAnsi="Arial Narrow"/>
                <w:sz w:val="18"/>
                <w:szCs w:val="18"/>
              </w:rPr>
            </w:pPr>
            <w:r w:rsidRPr="00F365BA">
              <w:rPr>
                <w:rFonts w:ascii="Arial Narrow" w:hAnsi="Arial Narrow"/>
                <w:sz w:val="18"/>
                <w:szCs w:val="18"/>
              </w:rPr>
              <w:t>36</w:t>
            </w:r>
          </w:p>
        </w:tc>
        <w:tc>
          <w:tcPr>
            <w:tcW w:w="426" w:type="dxa"/>
            <w:tcBorders>
              <w:top w:val="single" w:sz="4" w:space="0" w:color="C00000"/>
              <w:left w:val="single" w:sz="4" w:space="0" w:color="C00000"/>
              <w:bottom w:val="single" w:sz="4" w:space="0" w:color="C00000"/>
              <w:right w:val="single" w:sz="4" w:space="0" w:color="C00000"/>
            </w:tcBorders>
            <w:shd w:val="clear" w:color="auto" w:fill="auto"/>
            <w:vAlign w:val="center"/>
          </w:tcPr>
          <w:p w14:paraId="48932CE3" w14:textId="77777777" w:rsidR="006C467E" w:rsidRPr="00F11235" w:rsidRDefault="006C467E" w:rsidP="006C467E">
            <w:pPr>
              <w:jc w:val="center"/>
              <w:rPr>
                <w:rFonts w:ascii="Arial Narrow" w:hAnsi="Arial Narrow"/>
                <w:sz w:val="18"/>
                <w:szCs w:val="18"/>
              </w:rPr>
            </w:pPr>
          </w:p>
        </w:tc>
        <w:tc>
          <w:tcPr>
            <w:tcW w:w="426"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12DE757" w14:textId="78AE2D6A" w:rsidR="006C467E" w:rsidRPr="00F11235" w:rsidRDefault="006C467E" w:rsidP="006C467E">
            <w:pPr>
              <w:jc w:val="center"/>
              <w:rPr>
                <w:rFonts w:ascii="Arial Narrow" w:hAnsi="Arial Narrow"/>
                <w:sz w:val="18"/>
                <w:szCs w:val="18"/>
              </w:rPr>
            </w:pPr>
            <w:r w:rsidRPr="00F365BA">
              <w:rPr>
                <w:rFonts w:ascii="Arial Narrow" w:hAnsi="Arial Narrow"/>
                <w:sz w:val="18"/>
                <w:szCs w:val="18"/>
              </w:rPr>
              <w:t>36</w:t>
            </w:r>
          </w:p>
        </w:tc>
        <w:tc>
          <w:tcPr>
            <w:tcW w:w="426" w:type="dxa"/>
            <w:tcBorders>
              <w:top w:val="single" w:sz="4" w:space="0" w:color="C00000"/>
              <w:left w:val="single" w:sz="4" w:space="0" w:color="C00000"/>
              <w:bottom w:val="single" w:sz="4" w:space="0" w:color="C00000"/>
              <w:right w:val="single" w:sz="12" w:space="0" w:color="C00000"/>
            </w:tcBorders>
            <w:shd w:val="clear" w:color="auto" w:fill="auto"/>
            <w:vAlign w:val="center"/>
          </w:tcPr>
          <w:p w14:paraId="6910DD81" w14:textId="280FF398" w:rsidR="006C467E" w:rsidRPr="00F11235" w:rsidRDefault="006C467E" w:rsidP="006C467E">
            <w:pPr>
              <w:jc w:val="center"/>
              <w:rPr>
                <w:rFonts w:ascii="Arial Narrow" w:hAnsi="Arial Narrow"/>
                <w:sz w:val="18"/>
                <w:szCs w:val="18"/>
              </w:rPr>
            </w:pPr>
            <w:r w:rsidRPr="00F365BA">
              <w:rPr>
                <w:rFonts w:ascii="Arial Narrow" w:hAnsi="Arial Narrow"/>
                <w:sz w:val="18"/>
                <w:szCs w:val="18"/>
              </w:rPr>
              <w:t>5</w:t>
            </w:r>
          </w:p>
        </w:tc>
        <w:tc>
          <w:tcPr>
            <w:tcW w:w="426" w:type="dxa"/>
            <w:tcBorders>
              <w:top w:val="single" w:sz="4" w:space="0" w:color="C00000"/>
              <w:left w:val="single" w:sz="12" w:space="0" w:color="C00000"/>
              <w:bottom w:val="single" w:sz="4" w:space="0" w:color="C00000"/>
              <w:right w:val="single" w:sz="4" w:space="0" w:color="C00000"/>
            </w:tcBorders>
            <w:shd w:val="clear" w:color="auto" w:fill="auto"/>
            <w:vAlign w:val="center"/>
          </w:tcPr>
          <w:p w14:paraId="470E8317" w14:textId="77777777" w:rsidR="006C467E" w:rsidRPr="00F11235" w:rsidRDefault="006C467E" w:rsidP="006C467E">
            <w:pPr>
              <w:jc w:val="center"/>
              <w:rPr>
                <w:rFonts w:ascii="Arial Narrow" w:hAnsi="Arial Narrow"/>
                <w:sz w:val="18"/>
                <w:szCs w:val="18"/>
              </w:rPr>
            </w:pPr>
          </w:p>
        </w:tc>
        <w:tc>
          <w:tcPr>
            <w:tcW w:w="426" w:type="dxa"/>
            <w:tcBorders>
              <w:top w:val="single" w:sz="4" w:space="0" w:color="C00000"/>
              <w:left w:val="single" w:sz="4" w:space="0" w:color="C00000"/>
              <w:bottom w:val="single" w:sz="4" w:space="0" w:color="C00000"/>
              <w:right w:val="single" w:sz="4" w:space="0" w:color="C00000"/>
            </w:tcBorders>
            <w:shd w:val="clear" w:color="auto" w:fill="auto"/>
            <w:vAlign w:val="center"/>
          </w:tcPr>
          <w:p w14:paraId="12C7F268" w14:textId="77777777" w:rsidR="006C467E" w:rsidRPr="00F11235" w:rsidRDefault="006C467E" w:rsidP="006C467E">
            <w:pPr>
              <w:jc w:val="center"/>
              <w:rPr>
                <w:rFonts w:ascii="Arial Narrow" w:hAnsi="Arial Narrow"/>
                <w:sz w:val="18"/>
                <w:szCs w:val="18"/>
              </w:rPr>
            </w:pPr>
          </w:p>
        </w:tc>
        <w:tc>
          <w:tcPr>
            <w:tcW w:w="426" w:type="dxa"/>
            <w:tcBorders>
              <w:top w:val="single" w:sz="4" w:space="0" w:color="C00000"/>
              <w:left w:val="single" w:sz="4" w:space="0" w:color="C00000"/>
              <w:bottom w:val="single" w:sz="4" w:space="0" w:color="C00000"/>
              <w:right w:val="single" w:sz="4" w:space="0" w:color="C00000"/>
            </w:tcBorders>
            <w:shd w:val="clear" w:color="auto" w:fill="auto"/>
            <w:vAlign w:val="center"/>
          </w:tcPr>
          <w:p w14:paraId="1BAB4C96" w14:textId="77777777" w:rsidR="006C467E" w:rsidRPr="00F11235" w:rsidRDefault="006C467E" w:rsidP="006C467E">
            <w:pPr>
              <w:jc w:val="center"/>
              <w:rPr>
                <w:rFonts w:ascii="Arial Narrow" w:hAnsi="Arial Narrow"/>
                <w:sz w:val="18"/>
                <w:szCs w:val="18"/>
              </w:rPr>
            </w:pPr>
          </w:p>
        </w:tc>
        <w:tc>
          <w:tcPr>
            <w:tcW w:w="426" w:type="dxa"/>
            <w:tcBorders>
              <w:top w:val="single" w:sz="4" w:space="0" w:color="C00000"/>
              <w:left w:val="single" w:sz="4" w:space="0" w:color="C00000"/>
              <w:bottom w:val="single" w:sz="4" w:space="0" w:color="C00000"/>
              <w:right w:val="single" w:sz="4" w:space="0" w:color="C00000"/>
            </w:tcBorders>
            <w:shd w:val="clear" w:color="auto" w:fill="auto"/>
            <w:vAlign w:val="center"/>
          </w:tcPr>
          <w:p w14:paraId="15A5D0F0" w14:textId="77777777" w:rsidR="006C467E" w:rsidRPr="00F11235" w:rsidRDefault="006C467E" w:rsidP="006C467E">
            <w:pPr>
              <w:jc w:val="center"/>
              <w:rPr>
                <w:rFonts w:ascii="Arial Narrow" w:hAnsi="Arial Narrow"/>
                <w:sz w:val="18"/>
                <w:szCs w:val="18"/>
              </w:rPr>
            </w:pPr>
          </w:p>
        </w:tc>
        <w:tc>
          <w:tcPr>
            <w:tcW w:w="426" w:type="dxa"/>
            <w:tcBorders>
              <w:top w:val="single" w:sz="4" w:space="0" w:color="C00000"/>
              <w:left w:val="single" w:sz="4" w:space="0" w:color="C00000"/>
              <w:bottom w:val="single" w:sz="4" w:space="0" w:color="C00000"/>
              <w:right w:val="single" w:sz="12" w:space="0" w:color="C00000"/>
            </w:tcBorders>
            <w:shd w:val="clear" w:color="auto" w:fill="auto"/>
            <w:vAlign w:val="center"/>
          </w:tcPr>
          <w:p w14:paraId="154D54BE" w14:textId="77777777" w:rsidR="006C467E" w:rsidRPr="00696F27" w:rsidRDefault="006C467E" w:rsidP="006C467E">
            <w:pPr>
              <w:jc w:val="center"/>
              <w:rPr>
                <w:rFonts w:ascii="Arial Narrow" w:hAnsi="Arial Narrow"/>
                <w:sz w:val="18"/>
                <w:szCs w:val="18"/>
              </w:rPr>
            </w:pPr>
          </w:p>
        </w:tc>
        <w:tc>
          <w:tcPr>
            <w:tcW w:w="450" w:type="dxa"/>
            <w:tcBorders>
              <w:top w:val="single" w:sz="4" w:space="0" w:color="C00000"/>
              <w:left w:val="single" w:sz="12" w:space="0" w:color="C00000"/>
              <w:bottom w:val="single" w:sz="4" w:space="0" w:color="C00000"/>
              <w:right w:val="single" w:sz="4" w:space="0" w:color="C00000"/>
            </w:tcBorders>
            <w:shd w:val="clear" w:color="auto" w:fill="auto"/>
            <w:vAlign w:val="center"/>
          </w:tcPr>
          <w:p w14:paraId="52B8B06C" w14:textId="5BD0D1B8" w:rsidR="006C467E" w:rsidRPr="00696F27" w:rsidRDefault="006C467E" w:rsidP="006C467E">
            <w:pPr>
              <w:jc w:val="center"/>
              <w:rPr>
                <w:rFonts w:ascii="Arial Narrow" w:hAnsi="Arial Narrow"/>
                <w:sz w:val="18"/>
                <w:szCs w:val="18"/>
              </w:rPr>
            </w:pPr>
            <w:r w:rsidRPr="00F365BA">
              <w:rPr>
                <w:rFonts w:ascii="Arial Narrow" w:hAnsi="Arial Narrow"/>
                <w:sz w:val="18"/>
                <w:szCs w:val="18"/>
              </w:rPr>
              <w:t>72</w:t>
            </w:r>
          </w:p>
        </w:tc>
        <w:tc>
          <w:tcPr>
            <w:tcW w:w="450" w:type="dxa"/>
            <w:tcBorders>
              <w:top w:val="single" w:sz="4" w:space="0" w:color="C00000"/>
              <w:left w:val="single" w:sz="4" w:space="0" w:color="C00000"/>
              <w:bottom w:val="single" w:sz="4" w:space="0" w:color="C00000"/>
              <w:right w:val="nil"/>
            </w:tcBorders>
            <w:shd w:val="clear" w:color="auto" w:fill="auto"/>
            <w:vAlign w:val="center"/>
          </w:tcPr>
          <w:p w14:paraId="1255104E" w14:textId="6D3F8048" w:rsidR="006C467E" w:rsidRPr="00696F27" w:rsidRDefault="006C467E" w:rsidP="006C467E">
            <w:pPr>
              <w:jc w:val="center"/>
              <w:rPr>
                <w:rFonts w:ascii="Arial Narrow" w:hAnsi="Arial Narrow"/>
                <w:sz w:val="18"/>
                <w:szCs w:val="18"/>
              </w:rPr>
            </w:pPr>
            <w:r w:rsidRPr="00F365BA">
              <w:rPr>
                <w:rFonts w:ascii="Arial Narrow" w:hAnsi="Arial Narrow"/>
                <w:sz w:val="18"/>
                <w:szCs w:val="18"/>
              </w:rPr>
              <w:t>5</w:t>
            </w:r>
          </w:p>
        </w:tc>
      </w:tr>
      <w:tr w:rsidR="006C467E" w:rsidRPr="00696F27" w14:paraId="0AB83375" w14:textId="77777777" w:rsidTr="006C467E">
        <w:trPr>
          <w:jc w:val="center"/>
        </w:trPr>
        <w:tc>
          <w:tcPr>
            <w:tcW w:w="321" w:type="dxa"/>
            <w:vAlign w:val="center"/>
          </w:tcPr>
          <w:p w14:paraId="09A47B69" w14:textId="77777777" w:rsidR="006C467E" w:rsidRPr="00696F27" w:rsidRDefault="006C467E" w:rsidP="006C467E">
            <w:pPr>
              <w:numPr>
                <w:ilvl w:val="0"/>
                <w:numId w:val="5"/>
              </w:numPr>
              <w:ind w:left="357" w:hanging="357"/>
              <w:contextualSpacing/>
              <w:rPr>
                <w:rFonts w:ascii="Arial Narrow" w:hAnsi="Arial Narrow"/>
                <w:sz w:val="18"/>
                <w:szCs w:val="18"/>
              </w:rPr>
            </w:pPr>
          </w:p>
        </w:tc>
        <w:tc>
          <w:tcPr>
            <w:tcW w:w="3189" w:type="dxa"/>
            <w:tcBorders>
              <w:top w:val="single" w:sz="4" w:space="0" w:color="C00000"/>
              <w:left w:val="single" w:sz="4" w:space="0" w:color="C00000"/>
              <w:bottom w:val="single" w:sz="4" w:space="0" w:color="C00000"/>
              <w:right w:val="single" w:sz="12" w:space="0" w:color="C00000"/>
            </w:tcBorders>
          </w:tcPr>
          <w:p w14:paraId="061F14BC" w14:textId="77B75DF2" w:rsidR="006C467E" w:rsidRPr="009F48E8" w:rsidRDefault="006C467E" w:rsidP="006C467E">
            <w:pPr>
              <w:spacing w:before="20" w:after="20"/>
              <w:ind w:left="25"/>
              <w:rPr>
                <w:rFonts w:ascii="Arial Narrow" w:hAnsi="Arial Narrow"/>
                <w:sz w:val="18"/>
                <w:szCs w:val="18"/>
              </w:rPr>
            </w:pPr>
            <w:r w:rsidRPr="009F48E8">
              <w:rPr>
                <w:rFonts w:ascii="Arial Narrow" w:hAnsi="Arial Narrow"/>
                <w:sz w:val="18"/>
                <w:szCs w:val="18"/>
              </w:rPr>
              <w:t>Proizvodnja hortikulturnih vrsta</w:t>
            </w:r>
          </w:p>
        </w:tc>
        <w:tc>
          <w:tcPr>
            <w:tcW w:w="426" w:type="dxa"/>
            <w:tcBorders>
              <w:left w:val="single" w:sz="12" w:space="0" w:color="C00000"/>
            </w:tcBorders>
            <w:vAlign w:val="center"/>
          </w:tcPr>
          <w:p w14:paraId="716B1C80" w14:textId="77777777" w:rsidR="006C467E" w:rsidRPr="00F11235" w:rsidRDefault="006C467E" w:rsidP="006C467E">
            <w:pPr>
              <w:jc w:val="center"/>
              <w:rPr>
                <w:rFonts w:ascii="Arial Narrow" w:hAnsi="Arial Narrow"/>
                <w:sz w:val="18"/>
                <w:szCs w:val="18"/>
              </w:rPr>
            </w:pPr>
          </w:p>
        </w:tc>
        <w:tc>
          <w:tcPr>
            <w:tcW w:w="426" w:type="dxa"/>
            <w:vAlign w:val="center"/>
          </w:tcPr>
          <w:p w14:paraId="35316126" w14:textId="77777777" w:rsidR="006C467E" w:rsidRPr="00F11235" w:rsidRDefault="006C467E" w:rsidP="006C467E">
            <w:pPr>
              <w:jc w:val="center"/>
              <w:rPr>
                <w:rFonts w:ascii="Arial Narrow" w:hAnsi="Arial Narrow"/>
                <w:sz w:val="18"/>
                <w:szCs w:val="18"/>
              </w:rPr>
            </w:pPr>
          </w:p>
        </w:tc>
        <w:tc>
          <w:tcPr>
            <w:tcW w:w="426" w:type="dxa"/>
            <w:vAlign w:val="center"/>
          </w:tcPr>
          <w:p w14:paraId="4268B204" w14:textId="77777777" w:rsidR="006C467E" w:rsidRPr="00F11235" w:rsidRDefault="006C467E" w:rsidP="006C467E">
            <w:pPr>
              <w:jc w:val="center"/>
              <w:rPr>
                <w:rFonts w:ascii="Arial Narrow" w:hAnsi="Arial Narrow"/>
                <w:sz w:val="18"/>
                <w:szCs w:val="18"/>
              </w:rPr>
            </w:pPr>
          </w:p>
        </w:tc>
        <w:tc>
          <w:tcPr>
            <w:tcW w:w="432" w:type="dxa"/>
            <w:vAlign w:val="center"/>
          </w:tcPr>
          <w:p w14:paraId="45821AAB" w14:textId="77777777" w:rsidR="006C467E" w:rsidRPr="00F11235" w:rsidRDefault="006C467E" w:rsidP="006C467E">
            <w:pPr>
              <w:jc w:val="center"/>
              <w:rPr>
                <w:rFonts w:ascii="Arial Narrow" w:hAnsi="Arial Narrow"/>
                <w:sz w:val="18"/>
                <w:szCs w:val="18"/>
              </w:rPr>
            </w:pPr>
          </w:p>
        </w:tc>
        <w:tc>
          <w:tcPr>
            <w:tcW w:w="420" w:type="dxa"/>
            <w:tcBorders>
              <w:right w:val="single" w:sz="12" w:space="0" w:color="C00000"/>
            </w:tcBorders>
            <w:vAlign w:val="center"/>
          </w:tcPr>
          <w:p w14:paraId="2B45FC72" w14:textId="77777777" w:rsidR="006C467E" w:rsidRPr="00F11235" w:rsidRDefault="006C467E" w:rsidP="006C467E">
            <w:pPr>
              <w:jc w:val="center"/>
              <w:rPr>
                <w:rFonts w:ascii="Arial Narrow" w:hAnsi="Arial Narrow"/>
                <w:sz w:val="18"/>
                <w:szCs w:val="18"/>
              </w:rPr>
            </w:pPr>
          </w:p>
        </w:tc>
        <w:tc>
          <w:tcPr>
            <w:tcW w:w="426" w:type="dxa"/>
            <w:tcBorders>
              <w:left w:val="single" w:sz="12" w:space="0" w:color="C00000"/>
            </w:tcBorders>
            <w:vAlign w:val="center"/>
          </w:tcPr>
          <w:p w14:paraId="36F27197" w14:textId="0C4E797B" w:rsidR="006C467E" w:rsidRPr="00F11235" w:rsidRDefault="006C467E" w:rsidP="006C467E">
            <w:pPr>
              <w:jc w:val="center"/>
              <w:rPr>
                <w:rFonts w:ascii="Arial Narrow" w:hAnsi="Arial Narrow"/>
                <w:sz w:val="18"/>
                <w:szCs w:val="18"/>
              </w:rPr>
            </w:pPr>
            <w:r>
              <w:rPr>
                <w:rFonts w:ascii="Arial Narrow" w:hAnsi="Arial Narrow"/>
                <w:sz w:val="18"/>
                <w:szCs w:val="18"/>
              </w:rPr>
              <w:t>144</w:t>
            </w:r>
          </w:p>
        </w:tc>
        <w:tc>
          <w:tcPr>
            <w:tcW w:w="426" w:type="dxa"/>
            <w:vAlign w:val="center"/>
          </w:tcPr>
          <w:p w14:paraId="0DFC6EF9" w14:textId="2EB096B4" w:rsidR="006C467E" w:rsidRPr="00F11235" w:rsidRDefault="006C467E" w:rsidP="006C467E">
            <w:pPr>
              <w:jc w:val="center"/>
              <w:rPr>
                <w:rFonts w:ascii="Arial Narrow" w:hAnsi="Arial Narrow"/>
                <w:sz w:val="18"/>
                <w:szCs w:val="18"/>
              </w:rPr>
            </w:pPr>
          </w:p>
        </w:tc>
        <w:tc>
          <w:tcPr>
            <w:tcW w:w="426" w:type="dxa"/>
            <w:vAlign w:val="center"/>
          </w:tcPr>
          <w:p w14:paraId="2839F404" w14:textId="77777777" w:rsidR="006C467E" w:rsidRPr="00F11235" w:rsidRDefault="006C467E" w:rsidP="006C467E">
            <w:pPr>
              <w:jc w:val="center"/>
              <w:rPr>
                <w:rFonts w:ascii="Arial Narrow" w:hAnsi="Arial Narrow"/>
                <w:sz w:val="18"/>
                <w:szCs w:val="18"/>
              </w:rPr>
            </w:pPr>
          </w:p>
        </w:tc>
        <w:tc>
          <w:tcPr>
            <w:tcW w:w="426" w:type="dxa"/>
            <w:vAlign w:val="center"/>
          </w:tcPr>
          <w:p w14:paraId="525301B6" w14:textId="7588643E" w:rsidR="006C467E" w:rsidRPr="00F11235" w:rsidRDefault="006C467E" w:rsidP="006C467E">
            <w:pPr>
              <w:jc w:val="center"/>
              <w:rPr>
                <w:rFonts w:ascii="Arial Narrow" w:hAnsi="Arial Narrow"/>
                <w:sz w:val="18"/>
                <w:szCs w:val="18"/>
              </w:rPr>
            </w:pPr>
            <w:r>
              <w:rPr>
                <w:rFonts w:ascii="Arial Narrow" w:hAnsi="Arial Narrow"/>
                <w:sz w:val="18"/>
                <w:szCs w:val="18"/>
              </w:rPr>
              <w:t>144</w:t>
            </w:r>
          </w:p>
        </w:tc>
        <w:tc>
          <w:tcPr>
            <w:tcW w:w="426" w:type="dxa"/>
            <w:tcBorders>
              <w:right w:val="single" w:sz="12" w:space="0" w:color="C00000"/>
            </w:tcBorders>
            <w:vAlign w:val="center"/>
          </w:tcPr>
          <w:p w14:paraId="55758F2A" w14:textId="56B7FC49" w:rsidR="006C467E" w:rsidRPr="00F11235" w:rsidRDefault="006C467E" w:rsidP="006C467E">
            <w:pPr>
              <w:jc w:val="center"/>
              <w:rPr>
                <w:rFonts w:ascii="Arial Narrow" w:hAnsi="Arial Narrow"/>
                <w:sz w:val="18"/>
                <w:szCs w:val="18"/>
              </w:rPr>
            </w:pPr>
            <w:r>
              <w:rPr>
                <w:rFonts w:ascii="Arial Narrow" w:hAnsi="Arial Narrow"/>
                <w:sz w:val="18"/>
                <w:szCs w:val="18"/>
              </w:rPr>
              <w:t>8</w:t>
            </w:r>
          </w:p>
        </w:tc>
        <w:tc>
          <w:tcPr>
            <w:tcW w:w="426" w:type="dxa"/>
            <w:tcBorders>
              <w:left w:val="single" w:sz="12" w:space="0" w:color="C00000"/>
            </w:tcBorders>
            <w:vAlign w:val="center"/>
          </w:tcPr>
          <w:p w14:paraId="1A021541" w14:textId="345C63C6" w:rsidR="006C467E" w:rsidRPr="00F11235" w:rsidRDefault="006C467E" w:rsidP="006C467E">
            <w:pPr>
              <w:jc w:val="center"/>
              <w:rPr>
                <w:rFonts w:ascii="Arial Narrow" w:hAnsi="Arial Narrow"/>
                <w:sz w:val="18"/>
                <w:szCs w:val="18"/>
              </w:rPr>
            </w:pPr>
          </w:p>
        </w:tc>
        <w:tc>
          <w:tcPr>
            <w:tcW w:w="426" w:type="dxa"/>
            <w:vAlign w:val="center"/>
          </w:tcPr>
          <w:p w14:paraId="5CF60DAB" w14:textId="6462EC98" w:rsidR="006C467E" w:rsidRPr="00F11235" w:rsidRDefault="006C467E" w:rsidP="006C467E">
            <w:pPr>
              <w:jc w:val="center"/>
              <w:rPr>
                <w:rFonts w:ascii="Arial Narrow" w:hAnsi="Arial Narrow"/>
                <w:sz w:val="18"/>
                <w:szCs w:val="18"/>
              </w:rPr>
            </w:pPr>
          </w:p>
        </w:tc>
        <w:tc>
          <w:tcPr>
            <w:tcW w:w="426" w:type="dxa"/>
            <w:vAlign w:val="center"/>
          </w:tcPr>
          <w:p w14:paraId="667735A8" w14:textId="77777777" w:rsidR="006C467E" w:rsidRPr="00F11235" w:rsidRDefault="006C467E" w:rsidP="006C467E">
            <w:pPr>
              <w:jc w:val="center"/>
              <w:rPr>
                <w:rFonts w:ascii="Arial Narrow" w:hAnsi="Arial Narrow"/>
                <w:sz w:val="18"/>
                <w:szCs w:val="18"/>
              </w:rPr>
            </w:pPr>
          </w:p>
        </w:tc>
        <w:tc>
          <w:tcPr>
            <w:tcW w:w="426" w:type="dxa"/>
            <w:vAlign w:val="center"/>
          </w:tcPr>
          <w:p w14:paraId="06525463" w14:textId="421B81C6" w:rsidR="006C467E" w:rsidRPr="00F11235" w:rsidRDefault="006C467E" w:rsidP="006C467E">
            <w:pPr>
              <w:jc w:val="center"/>
              <w:rPr>
                <w:rFonts w:ascii="Arial Narrow" w:hAnsi="Arial Narrow"/>
                <w:sz w:val="18"/>
                <w:szCs w:val="18"/>
              </w:rPr>
            </w:pPr>
          </w:p>
        </w:tc>
        <w:tc>
          <w:tcPr>
            <w:tcW w:w="426" w:type="dxa"/>
            <w:tcBorders>
              <w:right w:val="single" w:sz="12" w:space="0" w:color="C00000"/>
            </w:tcBorders>
            <w:vAlign w:val="center"/>
          </w:tcPr>
          <w:p w14:paraId="1F7C1217" w14:textId="344E5AC1" w:rsidR="006C467E" w:rsidRPr="00696F27" w:rsidRDefault="006C467E" w:rsidP="006C467E">
            <w:pPr>
              <w:jc w:val="center"/>
              <w:rPr>
                <w:rFonts w:ascii="Arial Narrow" w:hAnsi="Arial Narrow"/>
                <w:sz w:val="18"/>
                <w:szCs w:val="18"/>
              </w:rPr>
            </w:pPr>
          </w:p>
        </w:tc>
        <w:tc>
          <w:tcPr>
            <w:tcW w:w="450" w:type="dxa"/>
            <w:tcBorders>
              <w:left w:val="single" w:sz="12" w:space="0" w:color="C00000"/>
            </w:tcBorders>
            <w:vAlign w:val="center"/>
          </w:tcPr>
          <w:p w14:paraId="75CEB1B4" w14:textId="29CEB85C" w:rsidR="006C467E" w:rsidRPr="00696F27" w:rsidRDefault="006C467E" w:rsidP="006C467E">
            <w:pPr>
              <w:jc w:val="center"/>
              <w:rPr>
                <w:rFonts w:ascii="Arial Narrow" w:hAnsi="Arial Narrow"/>
                <w:sz w:val="18"/>
                <w:szCs w:val="18"/>
              </w:rPr>
            </w:pPr>
            <w:r>
              <w:rPr>
                <w:rFonts w:ascii="Arial Narrow" w:hAnsi="Arial Narrow"/>
                <w:sz w:val="18"/>
                <w:szCs w:val="18"/>
              </w:rPr>
              <w:t>144</w:t>
            </w:r>
          </w:p>
        </w:tc>
        <w:tc>
          <w:tcPr>
            <w:tcW w:w="450" w:type="dxa"/>
            <w:tcBorders>
              <w:right w:val="nil"/>
            </w:tcBorders>
            <w:vAlign w:val="center"/>
          </w:tcPr>
          <w:p w14:paraId="15842CD2" w14:textId="21E2EAEF" w:rsidR="006C467E" w:rsidRPr="00696F27" w:rsidRDefault="006C467E" w:rsidP="006C467E">
            <w:pPr>
              <w:jc w:val="center"/>
              <w:rPr>
                <w:rFonts w:ascii="Arial Narrow" w:hAnsi="Arial Narrow"/>
                <w:sz w:val="18"/>
                <w:szCs w:val="18"/>
              </w:rPr>
            </w:pPr>
            <w:r>
              <w:rPr>
                <w:rFonts w:ascii="Arial Narrow" w:hAnsi="Arial Narrow"/>
                <w:sz w:val="18"/>
                <w:szCs w:val="18"/>
              </w:rPr>
              <w:t>8</w:t>
            </w:r>
          </w:p>
        </w:tc>
      </w:tr>
      <w:tr w:rsidR="006C467E" w:rsidRPr="00696F27" w14:paraId="2C0C2B09" w14:textId="77777777" w:rsidTr="006C467E">
        <w:trPr>
          <w:jc w:val="center"/>
        </w:trPr>
        <w:tc>
          <w:tcPr>
            <w:tcW w:w="321" w:type="dxa"/>
            <w:vAlign w:val="center"/>
          </w:tcPr>
          <w:p w14:paraId="229105A2" w14:textId="77777777" w:rsidR="006C467E" w:rsidRPr="00696F27" w:rsidRDefault="006C467E" w:rsidP="006C467E">
            <w:pPr>
              <w:numPr>
                <w:ilvl w:val="0"/>
                <w:numId w:val="5"/>
              </w:numPr>
              <w:ind w:left="357" w:hanging="357"/>
              <w:contextualSpacing/>
              <w:rPr>
                <w:rFonts w:ascii="Arial Narrow" w:hAnsi="Arial Narrow"/>
                <w:sz w:val="18"/>
                <w:szCs w:val="18"/>
              </w:rPr>
            </w:pPr>
          </w:p>
        </w:tc>
        <w:tc>
          <w:tcPr>
            <w:tcW w:w="3189" w:type="dxa"/>
            <w:tcBorders>
              <w:top w:val="single" w:sz="4" w:space="0" w:color="C00000"/>
              <w:left w:val="single" w:sz="4" w:space="0" w:color="C00000"/>
              <w:bottom w:val="single" w:sz="4" w:space="0" w:color="C00000"/>
              <w:right w:val="single" w:sz="12" w:space="0" w:color="C00000"/>
            </w:tcBorders>
          </w:tcPr>
          <w:p w14:paraId="3091E567" w14:textId="6029FAC1" w:rsidR="006C467E" w:rsidRPr="009F48E8" w:rsidRDefault="006C467E" w:rsidP="006C467E">
            <w:pPr>
              <w:spacing w:before="20" w:after="20"/>
              <w:ind w:left="25"/>
              <w:rPr>
                <w:rFonts w:ascii="Arial Narrow" w:hAnsi="Arial Narrow"/>
                <w:sz w:val="18"/>
                <w:szCs w:val="18"/>
              </w:rPr>
            </w:pPr>
            <w:r w:rsidRPr="009F48E8">
              <w:rPr>
                <w:rFonts w:ascii="Arial Narrow" w:hAnsi="Arial Narrow"/>
                <w:sz w:val="18"/>
                <w:szCs w:val="18"/>
              </w:rPr>
              <w:t xml:space="preserve">Podizanje i održavanje javnih zelenih površina </w:t>
            </w:r>
          </w:p>
        </w:tc>
        <w:tc>
          <w:tcPr>
            <w:tcW w:w="426" w:type="dxa"/>
            <w:tcBorders>
              <w:left w:val="single" w:sz="12" w:space="0" w:color="C00000"/>
            </w:tcBorders>
            <w:vAlign w:val="center"/>
          </w:tcPr>
          <w:p w14:paraId="681A7A2E" w14:textId="77777777" w:rsidR="006C467E" w:rsidRPr="00F11235" w:rsidRDefault="006C467E" w:rsidP="006C467E">
            <w:pPr>
              <w:jc w:val="center"/>
              <w:rPr>
                <w:rFonts w:ascii="Arial Narrow" w:hAnsi="Arial Narrow"/>
                <w:sz w:val="18"/>
                <w:szCs w:val="18"/>
              </w:rPr>
            </w:pPr>
          </w:p>
        </w:tc>
        <w:tc>
          <w:tcPr>
            <w:tcW w:w="426" w:type="dxa"/>
            <w:vAlign w:val="center"/>
          </w:tcPr>
          <w:p w14:paraId="5ACE27C7" w14:textId="77777777" w:rsidR="006C467E" w:rsidRPr="00F11235" w:rsidRDefault="006C467E" w:rsidP="006C467E">
            <w:pPr>
              <w:jc w:val="center"/>
              <w:rPr>
                <w:rFonts w:ascii="Arial Narrow" w:hAnsi="Arial Narrow"/>
                <w:sz w:val="18"/>
                <w:szCs w:val="18"/>
              </w:rPr>
            </w:pPr>
          </w:p>
        </w:tc>
        <w:tc>
          <w:tcPr>
            <w:tcW w:w="426" w:type="dxa"/>
            <w:vAlign w:val="center"/>
          </w:tcPr>
          <w:p w14:paraId="31D8DACE" w14:textId="77777777" w:rsidR="006C467E" w:rsidRPr="00F11235" w:rsidRDefault="006C467E" w:rsidP="006C467E">
            <w:pPr>
              <w:jc w:val="center"/>
              <w:rPr>
                <w:rFonts w:ascii="Arial Narrow" w:hAnsi="Arial Narrow"/>
                <w:sz w:val="18"/>
                <w:szCs w:val="18"/>
              </w:rPr>
            </w:pPr>
          </w:p>
        </w:tc>
        <w:tc>
          <w:tcPr>
            <w:tcW w:w="432" w:type="dxa"/>
            <w:vAlign w:val="center"/>
          </w:tcPr>
          <w:p w14:paraId="674EDEAF" w14:textId="77777777" w:rsidR="006C467E" w:rsidRPr="00F11235" w:rsidRDefault="006C467E" w:rsidP="006C467E">
            <w:pPr>
              <w:jc w:val="center"/>
              <w:rPr>
                <w:rFonts w:ascii="Arial Narrow" w:hAnsi="Arial Narrow"/>
                <w:sz w:val="18"/>
                <w:szCs w:val="18"/>
              </w:rPr>
            </w:pPr>
          </w:p>
        </w:tc>
        <w:tc>
          <w:tcPr>
            <w:tcW w:w="420" w:type="dxa"/>
            <w:tcBorders>
              <w:right w:val="single" w:sz="12" w:space="0" w:color="C00000"/>
            </w:tcBorders>
            <w:vAlign w:val="center"/>
          </w:tcPr>
          <w:p w14:paraId="57C1D536" w14:textId="77777777" w:rsidR="006C467E" w:rsidRPr="00F11235" w:rsidRDefault="006C467E" w:rsidP="006C467E">
            <w:pPr>
              <w:jc w:val="center"/>
              <w:rPr>
                <w:rFonts w:ascii="Arial Narrow" w:hAnsi="Arial Narrow"/>
                <w:sz w:val="18"/>
                <w:szCs w:val="18"/>
              </w:rPr>
            </w:pPr>
          </w:p>
        </w:tc>
        <w:tc>
          <w:tcPr>
            <w:tcW w:w="426" w:type="dxa"/>
            <w:tcBorders>
              <w:left w:val="single" w:sz="12" w:space="0" w:color="C00000"/>
            </w:tcBorders>
            <w:vAlign w:val="center"/>
          </w:tcPr>
          <w:p w14:paraId="421D5933" w14:textId="3445393B" w:rsidR="006C467E" w:rsidRPr="00F11235" w:rsidRDefault="006C467E" w:rsidP="006C467E">
            <w:pPr>
              <w:jc w:val="center"/>
              <w:rPr>
                <w:rFonts w:ascii="Arial Narrow" w:hAnsi="Arial Narrow"/>
                <w:sz w:val="18"/>
                <w:szCs w:val="18"/>
              </w:rPr>
            </w:pPr>
            <w:r>
              <w:rPr>
                <w:rFonts w:ascii="Arial Narrow" w:hAnsi="Arial Narrow"/>
                <w:sz w:val="18"/>
                <w:szCs w:val="18"/>
              </w:rPr>
              <w:t>144</w:t>
            </w:r>
          </w:p>
        </w:tc>
        <w:tc>
          <w:tcPr>
            <w:tcW w:w="426" w:type="dxa"/>
            <w:vAlign w:val="center"/>
          </w:tcPr>
          <w:p w14:paraId="7AF3D888" w14:textId="77777777" w:rsidR="006C467E" w:rsidRPr="00F11235" w:rsidRDefault="006C467E" w:rsidP="006C467E">
            <w:pPr>
              <w:jc w:val="center"/>
              <w:rPr>
                <w:rFonts w:ascii="Arial Narrow" w:hAnsi="Arial Narrow"/>
                <w:sz w:val="18"/>
                <w:szCs w:val="18"/>
              </w:rPr>
            </w:pPr>
          </w:p>
        </w:tc>
        <w:tc>
          <w:tcPr>
            <w:tcW w:w="426" w:type="dxa"/>
            <w:vAlign w:val="center"/>
          </w:tcPr>
          <w:p w14:paraId="77C6E5E5" w14:textId="77777777" w:rsidR="006C467E" w:rsidRPr="00F11235" w:rsidRDefault="006C467E" w:rsidP="006C467E">
            <w:pPr>
              <w:jc w:val="center"/>
              <w:rPr>
                <w:rFonts w:ascii="Arial Narrow" w:hAnsi="Arial Narrow"/>
                <w:sz w:val="18"/>
                <w:szCs w:val="18"/>
              </w:rPr>
            </w:pPr>
          </w:p>
        </w:tc>
        <w:tc>
          <w:tcPr>
            <w:tcW w:w="426" w:type="dxa"/>
            <w:vAlign w:val="center"/>
          </w:tcPr>
          <w:p w14:paraId="246E7236" w14:textId="56C73BF0" w:rsidR="006C467E" w:rsidRPr="00F11235" w:rsidRDefault="006C467E" w:rsidP="00DD2457">
            <w:pPr>
              <w:jc w:val="center"/>
              <w:rPr>
                <w:rFonts w:ascii="Arial Narrow" w:hAnsi="Arial Narrow"/>
                <w:sz w:val="18"/>
                <w:szCs w:val="18"/>
              </w:rPr>
            </w:pPr>
            <w:r>
              <w:rPr>
                <w:rFonts w:ascii="Arial Narrow" w:hAnsi="Arial Narrow"/>
                <w:sz w:val="18"/>
                <w:szCs w:val="18"/>
              </w:rPr>
              <w:t>144</w:t>
            </w:r>
          </w:p>
        </w:tc>
        <w:tc>
          <w:tcPr>
            <w:tcW w:w="426" w:type="dxa"/>
            <w:tcBorders>
              <w:right w:val="single" w:sz="12" w:space="0" w:color="C00000"/>
            </w:tcBorders>
            <w:vAlign w:val="center"/>
          </w:tcPr>
          <w:p w14:paraId="3C204A60" w14:textId="78EBBCCA" w:rsidR="006C467E" w:rsidRPr="00F11235" w:rsidRDefault="006C467E" w:rsidP="006C467E">
            <w:pPr>
              <w:jc w:val="center"/>
              <w:rPr>
                <w:rFonts w:ascii="Arial Narrow" w:hAnsi="Arial Narrow"/>
                <w:sz w:val="18"/>
                <w:szCs w:val="18"/>
              </w:rPr>
            </w:pPr>
            <w:r>
              <w:rPr>
                <w:rFonts w:ascii="Arial Narrow" w:hAnsi="Arial Narrow"/>
                <w:sz w:val="18"/>
                <w:szCs w:val="18"/>
              </w:rPr>
              <w:t>7</w:t>
            </w:r>
          </w:p>
        </w:tc>
        <w:tc>
          <w:tcPr>
            <w:tcW w:w="426" w:type="dxa"/>
            <w:tcBorders>
              <w:left w:val="single" w:sz="12" w:space="0" w:color="C00000"/>
            </w:tcBorders>
            <w:vAlign w:val="center"/>
          </w:tcPr>
          <w:p w14:paraId="3DD206AA" w14:textId="576C6923" w:rsidR="006C467E" w:rsidRPr="00F11235" w:rsidRDefault="006C467E" w:rsidP="006C467E">
            <w:pPr>
              <w:jc w:val="center"/>
              <w:rPr>
                <w:rFonts w:ascii="Arial Narrow" w:hAnsi="Arial Narrow"/>
                <w:sz w:val="18"/>
                <w:szCs w:val="18"/>
              </w:rPr>
            </w:pPr>
          </w:p>
        </w:tc>
        <w:tc>
          <w:tcPr>
            <w:tcW w:w="426" w:type="dxa"/>
            <w:vAlign w:val="center"/>
          </w:tcPr>
          <w:p w14:paraId="3D566DAB" w14:textId="77777777" w:rsidR="006C467E" w:rsidRPr="00F11235" w:rsidRDefault="006C467E" w:rsidP="006C467E">
            <w:pPr>
              <w:jc w:val="center"/>
              <w:rPr>
                <w:rFonts w:ascii="Arial Narrow" w:hAnsi="Arial Narrow"/>
                <w:sz w:val="18"/>
                <w:szCs w:val="18"/>
              </w:rPr>
            </w:pPr>
          </w:p>
        </w:tc>
        <w:tc>
          <w:tcPr>
            <w:tcW w:w="426" w:type="dxa"/>
            <w:vAlign w:val="center"/>
          </w:tcPr>
          <w:p w14:paraId="37B9FEA8" w14:textId="77777777" w:rsidR="006C467E" w:rsidRPr="00F11235" w:rsidRDefault="006C467E" w:rsidP="006C467E">
            <w:pPr>
              <w:jc w:val="center"/>
              <w:rPr>
                <w:rFonts w:ascii="Arial Narrow" w:hAnsi="Arial Narrow"/>
                <w:sz w:val="18"/>
                <w:szCs w:val="18"/>
              </w:rPr>
            </w:pPr>
          </w:p>
        </w:tc>
        <w:tc>
          <w:tcPr>
            <w:tcW w:w="426" w:type="dxa"/>
            <w:vAlign w:val="center"/>
          </w:tcPr>
          <w:p w14:paraId="756B3C15" w14:textId="77777777" w:rsidR="006C467E" w:rsidRPr="00F11235" w:rsidRDefault="006C467E" w:rsidP="006C467E">
            <w:pPr>
              <w:jc w:val="center"/>
              <w:rPr>
                <w:rFonts w:ascii="Arial Narrow" w:hAnsi="Arial Narrow"/>
                <w:sz w:val="18"/>
                <w:szCs w:val="18"/>
              </w:rPr>
            </w:pPr>
          </w:p>
        </w:tc>
        <w:tc>
          <w:tcPr>
            <w:tcW w:w="426" w:type="dxa"/>
            <w:tcBorders>
              <w:right w:val="single" w:sz="12" w:space="0" w:color="C00000"/>
            </w:tcBorders>
            <w:vAlign w:val="center"/>
          </w:tcPr>
          <w:p w14:paraId="2DECF5A7" w14:textId="77777777" w:rsidR="006C467E" w:rsidRPr="00696F27" w:rsidRDefault="006C467E" w:rsidP="006C467E">
            <w:pPr>
              <w:jc w:val="center"/>
              <w:rPr>
                <w:rFonts w:ascii="Arial Narrow" w:hAnsi="Arial Narrow"/>
                <w:sz w:val="18"/>
                <w:szCs w:val="18"/>
              </w:rPr>
            </w:pPr>
          </w:p>
        </w:tc>
        <w:tc>
          <w:tcPr>
            <w:tcW w:w="450" w:type="dxa"/>
            <w:tcBorders>
              <w:left w:val="single" w:sz="12" w:space="0" w:color="C00000"/>
            </w:tcBorders>
            <w:vAlign w:val="center"/>
          </w:tcPr>
          <w:p w14:paraId="7698E39A" w14:textId="1DE0B043" w:rsidR="006C467E" w:rsidRDefault="006C467E" w:rsidP="006C467E">
            <w:pPr>
              <w:jc w:val="center"/>
              <w:rPr>
                <w:rFonts w:ascii="Arial Narrow" w:hAnsi="Arial Narrow"/>
                <w:sz w:val="18"/>
                <w:szCs w:val="18"/>
              </w:rPr>
            </w:pPr>
            <w:r>
              <w:rPr>
                <w:rFonts w:ascii="Arial Narrow" w:hAnsi="Arial Narrow"/>
                <w:sz w:val="18"/>
                <w:szCs w:val="18"/>
              </w:rPr>
              <w:t>144</w:t>
            </w:r>
          </w:p>
        </w:tc>
        <w:tc>
          <w:tcPr>
            <w:tcW w:w="450" w:type="dxa"/>
            <w:tcBorders>
              <w:right w:val="nil"/>
            </w:tcBorders>
            <w:vAlign w:val="center"/>
          </w:tcPr>
          <w:p w14:paraId="62608647" w14:textId="6A0209B3" w:rsidR="006C467E" w:rsidRDefault="006C467E" w:rsidP="006C467E">
            <w:pPr>
              <w:jc w:val="center"/>
              <w:rPr>
                <w:rFonts w:ascii="Arial Narrow" w:hAnsi="Arial Narrow"/>
                <w:sz w:val="18"/>
                <w:szCs w:val="18"/>
              </w:rPr>
            </w:pPr>
            <w:r>
              <w:rPr>
                <w:rFonts w:ascii="Arial Narrow" w:hAnsi="Arial Narrow"/>
                <w:sz w:val="18"/>
                <w:szCs w:val="18"/>
              </w:rPr>
              <w:t>7</w:t>
            </w:r>
          </w:p>
        </w:tc>
      </w:tr>
      <w:tr w:rsidR="006C467E" w:rsidRPr="00696F27" w14:paraId="68D49512" w14:textId="77777777" w:rsidTr="006C467E">
        <w:trPr>
          <w:jc w:val="center"/>
        </w:trPr>
        <w:tc>
          <w:tcPr>
            <w:tcW w:w="321" w:type="dxa"/>
            <w:vAlign w:val="center"/>
          </w:tcPr>
          <w:p w14:paraId="4366090D" w14:textId="77777777" w:rsidR="006C467E" w:rsidRPr="00696F27" w:rsidRDefault="006C467E" w:rsidP="006C467E">
            <w:pPr>
              <w:numPr>
                <w:ilvl w:val="0"/>
                <w:numId w:val="5"/>
              </w:numPr>
              <w:ind w:left="357" w:hanging="357"/>
              <w:contextualSpacing/>
              <w:rPr>
                <w:rFonts w:ascii="Arial Narrow" w:hAnsi="Arial Narrow"/>
                <w:sz w:val="18"/>
                <w:szCs w:val="18"/>
              </w:rPr>
            </w:pPr>
          </w:p>
        </w:tc>
        <w:tc>
          <w:tcPr>
            <w:tcW w:w="3189" w:type="dxa"/>
            <w:tcBorders>
              <w:top w:val="single" w:sz="4" w:space="0" w:color="C00000"/>
              <w:left w:val="single" w:sz="4" w:space="0" w:color="C00000"/>
              <w:bottom w:val="single" w:sz="4" w:space="0" w:color="C00000"/>
              <w:right w:val="single" w:sz="12" w:space="0" w:color="C00000"/>
            </w:tcBorders>
          </w:tcPr>
          <w:p w14:paraId="3C760101" w14:textId="31B30523" w:rsidR="006C467E" w:rsidRPr="009F48E8" w:rsidRDefault="006C467E" w:rsidP="006C467E">
            <w:pPr>
              <w:spacing w:before="20" w:after="20"/>
              <w:ind w:left="25"/>
              <w:rPr>
                <w:rFonts w:ascii="Arial Narrow" w:hAnsi="Arial Narrow"/>
                <w:sz w:val="18"/>
                <w:szCs w:val="18"/>
                <w:lang w:val="it-IT"/>
              </w:rPr>
            </w:pPr>
            <w:r w:rsidRPr="009F48E8">
              <w:rPr>
                <w:rFonts w:ascii="Arial Narrow" w:hAnsi="Arial Narrow"/>
                <w:sz w:val="18"/>
                <w:szCs w:val="18"/>
              </w:rPr>
              <w:t>Primjena mehanizacije u hortikulturnoj proizvodnji II</w:t>
            </w:r>
          </w:p>
        </w:tc>
        <w:tc>
          <w:tcPr>
            <w:tcW w:w="426" w:type="dxa"/>
            <w:tcBorders>
              <w:top w:val="single" w:sz="4" w:space="0" w:color="C00000"/>
              <w:left w:val="single" w:sz="12" w:space="0" w:color="C00000"/>
              <w:bottom w:val="single" w:sz="4" w:space="0" w:color="C00000"/>
              <w:right w:val="single" w:sz="4" w:space="0" w:color="C00000"/>
            </w:tcBorders>
            <w:shd w:val="clear" w:color="auto" w:fill="auto"/>
            <w:vAlign w:val="center"/>
          </w:tcPr>
          <w:p w14:paraId="16114F91" w14:textId="77777777" w:rsidR="006C467E" w:rsidRPr="00F11235" w:rsidRDefault="006C467E" w:rsidP="006C467E">
            <w:pPr>
              <w:jc w:val="center"/>
              <w:rPr>
                <w:rFonts w:ascii="Arial Narrow" w:hAnsi="Arial Narrow"/>
                <w:sz w:val="18"/>
                <w:szCs w:val="18"/>
                <w:lang w:val="it-IT"/>
              </w:rPr>
            </w:pPr>
          </w:p>
        </w:tc>
        <w:tc>
          <w:tcPr>
            <w:tcW w:w="426" w:type="dxa"/>
            <w:tcBorders>
              <w:top w:val="single" w:sz="4" w:space="0" w:color="C00000"/>
              <w:left w:val="single" w:sz="4" w:space="0" w:color="C00000"/>
              <w:bottom w:val="single" w:sz="4" w:space="0" w:color="C00000"/>
              <w:right w:val="single" w:sz="4" w:space="0" w:color="C00000"/>
            </w:tcBorders>
            <w:shd w:val="clear" w:color="auto" w:fill="auto"/>
            <w:vAlign w:val="center"/>
          </w:tcPr>
          <w:p w14:paraId="31263D1A" w14:textId="77777777" w:rsidR="006C467E" w:rsidRPr="00F11235" w:rsidRDefault="006C467E" w:rsidP="006C467E">
            <w:pPr>
              <w:jc w:val="center"/>
              <w:rPr>
                <w:rFonts w:ascii="Arial Narrow" w:hAnsi="Arial Narrow"/>
                <w:sz w:val="18"/>
                <w:szCs w:val="18"/>
                <w:lang w:val="it-IT"/>
              </w:rPr>
            </w:pPr>
          </w:p>
        </w:tc>
        <w:tc>
          <w:tcPr>
            <w:tcW w:w="426" w:type="dxa"/>
            <w:tcBorders>
              <w:top w:val="single" w:sz="4" w:space="0" w:color="C00000"/>
              <w:left w:val="single" w:sz="4" w:space="0" w:color="C00000"/>
              <w:bottom w:val="single" w:sz="4" w:space="0" w:color="C00000"/>
              <w:right w:val="single" w:sz="4" w:space="0" w:color="C00000"/>
            </w:tcBorders>
            <w:shd w:val="clear" w:color="auto" w:fill="auto"/>
            <w:vAlign w:val="center"/>
          </w:tcPr>
          <w:p w14:paraId="2302D69A" w14:textId="77777777" w:rsidR="006C467E" w:rsidRPr="00F11235" w:rsidRDefault="006C467E" w:rsidP="006C467E">
            <w:pPr>
              <w:jc w:val="center"/>
              <w:rPr>
                <w:rFonts w:ascii="Arial Narrow" w:hAnsi="Arial Narrow"/>
                <w:sz w:val="18"/>
                <w:szCs w:val="18"/>
                <w:lang w:val="it-IT"/>
              </w:rPr>
            </w:pPr>
          </w:p>
        </w:tc>
        <w:tc>
          <w:tcPr>
            <w:tcW w:w="432" w:type="dxa"/>
            <w:tcBorders>
              <w:top w:val="single" w:sz="4" w:space="0" w:color="C00000"/>
              <w:left w:val="single" w:sz="4" w:space="0" w:color="C00000"/>
              <w:bottom w:val="single" w:sz="4" w:space="0" w:color="C00000"/>
              <w:right w:val="single" w:sz="4" w:space="0" w:color="C00000"/>
            </w:tcBorders>
            <w:shd w:val="clear" w:color="auto" w:fill="auto"/>
            <w:vAlign w:val="center"/>
          </w:tcPr>
          <w:p w14:paraId="3EEFA8B6" w14:textId="77777777" w:rsidR="006C467E" w:rsidRPr="00F11235" w:rsidRDefault="006C467E" w:rsidP="006C467E">
            <w:pPr>
              <w:jc w:val="center"/>
              <w:rPr>
                <w:rFonts w:ascii="Arial Narrow" w:hAnsi="Arial Narrow"/>
                <w:sz w:val="18"/>
                <w:szCs w:val="18"/>
                <w:lang w:val="it-IT"/>
              </w:rPr>
            </w:pPr>
          </w:p>
        </w:tc>
        <w:tc>
          <w:tcPr>
            <w:tcW w:w="420" w:type="dxa"/>
            <w:tcBorders>
              <w:top w:val="single" w:sz="4" w:space="0" w:color="C00000"/>
              <w:left w:val="single" w:sz="4" w:space="0" w:color="C00000"/>
              <w:bottom w:val="single" w:sz="4" w:space="0" w:color="C00000"/>
              <w:right w:val="single" w:sz="12" w:space="0" w:color="C00000"/>
            </w:tcBorders>
            <w:shd w:val="clear" w:color="auto" w:fill="auto"/>
            <w:vAlign w:val="center"/>
          </w:tcPr>
          <w:p w14:paraId="0B2834FF" w14:textId="77777777" w:rsidR="006C467E" w:rsidRPr="00F11235" w:rsidRDefault="006C467E" w:rsidP="006C467E">
            <w:pPr>
              <w:jc w:val="center"/>
              <w:rPr>
                <w:rFonts w:ascii="Arial Narrow" w:hAnsi="Arial Narrow"/>
                <w:sz w:val="18"/>
                <w:szCs w:val="18"/>
                <w:lang w:val="it-IT"/>
              </w:rPr>
            </w:pPr>
          </w:p>
        </w:tc>
        <w:tc>
          <w:tcPr>
            <w:tcW w:w="426" w:type="dxa"/>
            <w:tcBorders>
              <w:top w:val="single" w:sz="4" w:space="0" w:color="C00000"/>
              <w:left w:val="single" w:sz="12" w:space="0" w:color="C00000"/>
              <w:bottom w:val="single" w:sz="4" w:space="0" w:color="C00000"/>
              <w:right w:val="single" w:sz="4" w:space="0" w:color="C00000"/>
            </w:tcBorders>
            <w:shd w:val="clear" w:color="auto" w:fill="auto"/>
            <w:vAlign w:val="center"/>
          </w:tcPr>
          <w:p w14:paraId="2085DD2D" w14:textId="77777777" w:rsidR="006C467E" w:rsidRPr="00F11235" w:rsidRDefault="006C467E" w:rsidP="006C467E">
            <w:pPr>
              <w:jc w:val="center"/>
              <w:rPr>
                <w:rFonts w:ascii="Arial Narrow" w:hAnsi="Arial Narrow"/>
                <w:sz w:val="18"/>
                <w:szCs w:val="18"/>
                <w:lang w:val="it-IT"/>
              </w:rPr>
            </w:pPr>
          </w:p>
        </w:tc>
        <w:tc>
          <w:tcPr>
            <w:tcW w:w="426" w:type="dxa"/>
            <w:tcBorders>
              <w:top w:val="single" w:sz="4" w:space="0" w:color="C00000"/>
              <w:left w:val="single" w:sz="4" w:space="0" w:color="C00000"/>
              <w:bottom w:val="single" w:sz="4" w:space="0" w:color="C00000"/>
              <w:right w:val="single" w:sz="4" w:space="0" w:color="C00000"/>
            </w:tcBorders>
            <w:shd w:val="clear" w:color="auto" w:fill="auto"/>
            <w:vAlign w:val="center"/>
          </w:tcPr>
          <w:p w14:paraId="4A82C636" w14:textId="77777777" w:rsidR="006C467E" w:rsidRPr="00F11235" w:rsidRDefault="006C467E" w:rsidP="006C467E">
            <w:pPr>
              <w:jc w:val="center"/>
              <w:rPr>
                <w:rFonts w:ascii="Arial Narrow" w:hAnsi="Arial Narrow"/>
                <w:sz w:val="18"/>
                <w:szCs w:val="18"/>
                <w:lang w:val="it-IT"/>
              </w:rPr>
            </w:pPr>
          </w:p>
        </w:tc>
        <w:tc>
          <w:tcPr>
            <w:tcW w:w="426" w:type="dxa"/>
            <w:tcBorders>
              <w:top w:val="single" w:sz="4" w:space="0" w:color="C00000"/>
              <w:left w:val="single" w:sz="4" w:space="0" w:color="C00000"/>
              <w:bottom w:val="single" w:sz="4" w:space="0" w:color="C00000"/>
              <w:right w:val="single" w:sz="4" w:space="0" w:color="C00000"/>
            </w:tcBorders>
            <w:shd w:val="clear" w:color="auto" w:fill="auto"/>
            <w:vAlign w:val="center"/>
          </w:tcPr>
          <w:p w14:paraId="15FAEEAB" w14:textId="77777777" w:rsidR="006C467E" w:rsidRPr="00F11235" w:rsidRDefault="006C467E" w:rsidP="006C467E">
            <w:pPr>
              <w:jc w:val="center"/>
              <w:rPr>
                <w:rFonts w:ascii="Arial Narrow" w:hAnsi="Arial Narrow"/>
                <w:sz w:val="18"/>
                <w:szCs w:val="18"/>
                <w:lang w:val="it-IT"/>
              </w:rPr>
            </w:pPr>
          </w:p>
        </w:tc>
        <w:tc>
          <w:tcPr>
            <w:tcW w:w="426"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6A2E2EC" w14:textId="77777777" w:rsidR="006C467E" w:rsidRPr="00F11235" w:rsidRDefault="006C467E" w:rsidP="006C467E">
            <w:pPr>
              <w:jc w:val="center"/>
              <w:rPr>
                <w:rFonts w:ascii="Arial Narrow" w:hAnsi="Arial Narrow"/>
                <w:sz w:val="18"/>
                <w:szCs w:val="18"/>
                <w:lang w:val="it-IT"/>
              </w:rPr>
            </w:pPr>
          </w:p>
        </w:tc>
        <w:tc>
          <w:tcPr>
            <w:tcW w:w="426" w:type="dxa"/>
            <w:tcBorders>
              <w:top w:val="single" w:sz="4" w:space="0" w:color="C00000"/>
              <w:left w:val="single" w:sz="4" w:space="0" w:color="C00000"/>
              <w:bottom w:val="single" w:sz="4" w:space="0" w:color="C00000"/>
              <w:right w:val="single" w:sz="12" w:space="0" w:color="C00000"/>
            </w:tcBorders>
            <w:shd w:val="clear" w:color="auto" w:fill="auto"/>
            <w:vAlign w:val="center"/>
          </w:tcPr>
          <w:p w14:paraId="41E8588B" w14:textId="77777777" w:rsidR="006C467E" w:rsidRPr="00F11235" w:rsidRDefault="006C467E" w:rsidP="006C467E">
            <w:pPr>
              <w:jc w:val="center"/>
              <w:rPr>
                <w:rFonts w:ascii="Arial Narrow" w:hAnsi="Arial Narrow"/>
                <w:sz w:val="18"/>
                <w:szCs w:val="18"/>
                <w:lang w:val="it-IT"/>
              </w:rPr>
            </w:pPr>
          </w:p>
        </w:tc>
        <w:tc>
          <w:tcPr>
            <w:tcW w:w="426" w:type="dxa"/>
            <w:tcBorders>
              <w:top w:val="single" w:sz="4" w:space="0" w:color="C00000"/>
              <w:left w:val="single" w:sz="12" w:space="0" w:color="C00000"/>
              <w:bottom w:val="single" w:sz="4" w:space="0" w:color="C00000"/>
              <w:right w:val="single" w:sz="4" w:space="0" w:color="C00000"/>
            </w:tcBorders>
            <w:shd w:val="clear" w:color="auto" w:fill="auto"/>
            <w:vAlign w:val="center"/>
          </w:tcPr>
          <w:p w14:paraId="09999A0D" w14:textId="07C78954" w:rsidR="006C467E" w:rsidRPr="00F11235" w:rsidRDefault="006C467E" w:rsidP="006C467E">
            <w:pPr>
              <w:jc w:val="center"/>
              <w:rPr>
                <w:rFonts w:ascii="Arial Narrow" w:hAnsi="Arial Narrow"/>
                <w:sz w:val="18"/>
                <w:szCs w:val="18"/>
              </w:rPr>
            </w:pPr>
            <w:r>
              <w:rPr>
                <w:rFonts w:ascii="Arial Narrow" w:hAnsi="Arial Narrow"/>
                <w:sz w:val="18"/>
                <w:szCs w:val="18"/>
              </w:rPr>
              <w:t>99</w:t>
            </w:r>
          </w:p>
        </w:tc>
        <w:tc>
          <w:tcPr>
            <w:tcW w:w="426" w:type="dxa"/>
            <w:tcBorders>
              <w:top w:val="single" w:sz="4" w:space="0" w:color="C00000"/>
              <w:left w:val="single" w:sz="4" w:space="0" w:color="C00000"/>
              <w:bottom w:val="single" w:sz="4" w:space="0" w:color="C00000"/>
              <w:right w:val="single" w:sz="4" w:space="0" w:color="C00000"/>
            </w:tcBorders>
            <w:shd w:val="clear" w:color="auto" w:fill="auto"/>
            <w:vAlign w:val="center"/>
          </w:tcPr>
          <w:p w14:paraId="64B7981F" w14:textId="55A667DA" w:rsidR="006C467E" w:rsidRPr="00F11235" w:rsidRDefault="006C467E" w:rsidP="006C467E">
            <w:pPr>
              <w:jc w:val="center"/>
              <w:rPr>
                <w:rFonts w:ascii="Arial Narrow" w:hAnsi="Arial Narrow"/>
                <w:sz w:val="18"/>
                <w:szCs w:val="18"/>
              </w:rPr>
            </w:pPr>
            <w:r w:rsidRPr="00F365BA">
              <w:rPr>
                <w:rFonts w:ascii="Arial Narrow" w:hAnsi="Arial Narrow"/>
                <w:sz w:val="18"/>
                <w:szCs w:val="18"/>
              </w:rPr>
              <w:t>33</w:t>
            </w:r>
          </w:p>
        </w:tc>
        <w:tc>
          <w:tcPr>
            <w:tcW w:w="426" w:type="dxa"/>
            <w:tcBorders>
              <w:top w:val="single" w:sz="4" w:space="0" w:color="C00000"/>
              <w:left w:val="single" w:sz="4" w:space="0" w:color="C00000"/>
              <w:bottom w:val="single" w:sz="4" w:space="0" w:color="C00000"/>
              <w:right w:val="single" w:sz="4" w:space="0" w:color="C00000"/>
            </w:tcBorders>
            <w:shd w:val="clear" w:color="auto" w:fill="auto"/>
            <w:vAlign w:val="center"/>
          </w:tcPr>
          <w:p w14:paraId="7253CE53" w14:textId="322E85DA" w:rsidR="006C467E" w:rsidRPr="00F11235" w:rsidRDefault="006C467E" w:rsidP="006C467E">
            <w:pPr>
              <w:jc w:val="center"/>
              <w:rPr>
                <w:rFonts w:ascii="Arial Narrow" w:hAnsi="Arial Narrow"/>
                <w:sz w:val="18"/>
                <w:szCs w:val="18"/>
              </w:rPr>
            </w:pPr>
          </w:p>
        </w:tc>
        <w:tc>
          <w:tcPr>
            <w:tcW w:w="426" w:type="dxa"/>
            <w:tcBorders>
              <w:top w:val="single" w:sz="4" w:space="0" w:color="C00000"/>
              <w:left w:val="single" w:sz="4" w:space="0" w:color="C00000"/>
              <w:bottom w:val="single" w:sz="4" w:space="0" w:color="C00000"/>
              <w:right w:val="single" w:sz="4" w:space="0" w:color="C00000"/>
            </w:tcBorders>
            <w:shd w:val="clear" w:color="auto" w:fill="auto"/>
            <w:vAlign w:val="center"/>
          </w:tcPr>
          <w:p w14:paraId="141F4A07" w14:textId="302F6D9F" w:rsidR="006C467E" w:rsidRPr="00F11235" w:rsidRDefault="006C467E" w:rsidP="006C467E">
            <w:pPr>
              <w:jc w:val="center"/>
              <w:rPr>
                <w:rFonts w:ascii="Arial Narrow" w:hAnsi="Arial Narrow"/>
                <w:sz w:val="18"/>
                <w:szCs w:val="18"/>
              </w:rPr>
            </w:pPr>
            <w:r>
              <w:rPr>
                <w:rFonts w:ascii="Arial Narrow" w:hAnsi="Arial Narrow"/>
                <w:sz w:val="18"/>
                <w:szCs w:val="18"/>
              </w:rPr>
              <w:t>66</w:t>
            </w:r>
          </w:p>
        </w:tc>
        <w:tc>
          <w:tcPr>
            <w:tcW w:w="426" w:type="dxa"/>
            <w:tcBorders>
              <w:top w:val="single" w:sz="4" w:space="0" w:color="C00000"/>
              <w:left w:val="single" w:sz="4" w:space="0" w:color="C00000"/>
              <w:bottom w:val="single" w:sz="4" w:space="0" w:color="C00000"/>
              <w:right w:val="single" w:sz="12" w:space="0" w:color="C00000"/>
            </w:tcBorders>
            <w:shd w:val="clear" w:color="auto" w:fill="auto"/>
            <w:vAlign w:val="center"/>
          </w:tcPr>
          <w:p w14:paraId="0F67BC66" w14:textId="146D1889" w:rsidR="006C467E" w:rsidRPr="00696F27" w:rsidRDefault="006C467E" w:rsidP="006C467E">
            <w:pPr>
              <w:jc w:val="center"/>
              <w:rPr>
                <w:rFonts w:ascii="Arial Narrow" w:hAnsi="Arial Narrow"/>
                <w:sz w:val="18"/>
                <w:szCs w:val="18"/>
              </w:rPr>
            </w:pPr>
            <w:r>
              <w:rPr>
                <w:rFonts w:ascii="Arial Narrow" w:hAnsi="Arial Narrow"/>
                <w:sz w:val="18"/>
                <w:szCs w:val="18"/>
              </w:rPr>
              <w:t>5</w:t>
            </w:r>
          </w:p>
        </w:tc>
        <w:tc>
          <w:tcPr>
            <w:tcW w:w="450" w:type="dxa"/>
            <w:tcBorders>
              <w:top w:val="single" w:sz="4" w:space="0" w:color="C00000"/>
              <w:left w:val="single" w:sz="12" w:space="0" w:color="C00000"/>
              <w:bottom w:val="single" w:sz="4" w:space="0" w:color="C00000"/>
              <w:right w:val="single" w:sz="4" w:space="0" w:color="C00000"/>
            </w:tcBorders>
            <w:shd w:val="clear" w:color="auto" w:fill="auto"/>
            <w:vAlign w:val="center"/>
          </w:tcPr>
          <w:p w14:paraId="19B33DF8" w14:textId="45FF43A7" w:rsidR="006C467E" w:rsidRPr="00696F27" w:rsidRDefault="006C467E" w:rsidP="006C467E">
            <w:pPr>
              <w:jc w:val="center"/>
              <w:rPr>
                <w:rFonts w:ascii="Arial Narrow" w:hAnsi="Arial Narrow"/>
                <w:sz w:val="18"/>
                <w:szCs w:val="18"/>
              </w:rPr>
            </w:pPr>
            <w:r>
              <w:rPr>
                <w:rFonts w:ascii="Arial Narrow" w:hAnsi="Arial Narrow"/>
                <w:sz w:val="18"/>
                <w:szCs w:val="18"/>
              </w:rPr>
              <w:t>99</w:t>
            </w:r>
          </w:p>
        </w:tc>
        <w:tc>
          <w:tcPr>
            <w:tcW w:w="450" w:type="dxa"/>
            <w:tcBorders>
              <w:top w:val="single" w:sz="4" w:space="0" w:color="C00000"/>
              <w:left w:val="single" w:sz="4" w:space="0" w:color="C00000"/>
              <w:bottom w:val="single" w:sz="4" w:space="0" w:color="C00000"/>
              <w:right w:val="nil"/>
            </w:tcBorders>
            <w:shd w:val="clear" w:color="auto" w:fill="auto"/>
            <w:vAlign w:val="center"/>
          </w:tcPr>
          <w:p w14:paraId="0C5D0D51" w14:textId="4B84C193" w:rsidR="006C467E" w:rsidRPr="00696F27" w:rsidRDefault="006C467E" w:rsidP="006C467E">
            <w:pPr>
              <w:spacing w:line="276" w:lineRule="auto"/>
              <w:jc w:val="center"/>
              <w:rPr>
                <w:rFonts w:ascii="Arial Narrow" w:hAnsi="Arial Narrow"/>
                <w:sz w:val="18"/>
                <w:szCs w:val="18"/>
              </w:rPr>
            </w:pPr>
            <w:r w:rsidRPr="006C467E">
              <w:rPr>
                <w:rFonts w:ascii="Arial Narrow" w:hAnsi="Arial Narrow"/>
                <w:sz w:val="18"/>
                <w:szCs w:val="18"/>
              </w:rPr>
              <w:t>5</w:t>
            </w:r>
          </w:p>
        </w:tc>
      </w:tr>
      <w:tr w:rsidR="006C467E" w:rsidRPr="00696F27" w14:paraId="12E82FD3" w14:textId="77777777" w:rsidTr="006C467E">
        <w:trPr>
          <w:jc w:val="center"/>
        </w:trPr>
        <w:tc>
          <w:tcPr>
            <w:tcW w:w="321" w:type="dxa"/>
            <w:vAlign w:val="center"/>
          </w:tcPr>
          <w:p w14:paraId="4C1BBE15" w14:textId="77777777" w:rsidR="006C467E" w:rsidRPr="00696F27" w:rsidRDefault="006C467E" w:rsidP="006C467E">
            <w:pPr>
              <w:numPr>
                <w:ilvl w:val="0"/>
                <w:numId w:val="5"/>
              </w:numPr>
              <w:ind w:left="357" w:hanging="357"/>
              <w:contextualSpacing/>
              <w:rPr>
                <w:rFonts w:ascii="Arial Narrow" w:hAnsi="Arial Narrow"/>
                <w:sz w:val="18"/>
                <w:szCs w:val="18"/>
              </w:rPr>
            </w:pPr>
          </w:p>
        </w:tc>
        <w:tc>
          <w:tcPr>
            <w:tcW w:w="3189" w:type="dxa"/>
            <w:tcBorders>
              <w:top w:val="single" w:sz="4" w:space="0" w:color="C00000"/>
              <w:left w:val="single" w:sz="4" w:space="0" w:color="C00000"/>
              <w:bottom w:val="single" w:sz="4" w:space="0" w:color="C00000"/>
              <w:right w:val="single" w:sz="12" w:space="0" w:color="C00000"/>
            </w:tcBorders>
          </w:tcPr>
          <w:p w14:paraId="5F580FF5" w14:textId="6EFCD2F5" w:rsidR="006C467E" w:rsidRPr="009F48E8" w:rsidRDefault="006C467E" w:rsidP="006C467E">
            <w:pPr>
              <w:spacing w:before="20" w:after="20"/>
              <w:ind w:left="25"/>
              <w:rPr>
                <w:rFonts w:ascii="Arial Narrow" w:hAnsi="Arial Narrow"/>
                <w:sz w:val="18"/>
                <w:szCs w:val="18"/>
              </w:rPr>
            </w:pPr>
            <w:r w:rsidRPr="009F48E8">
              <w:rPr>
                <w:rFonts w:ascii="Arial Narrow" w:hAnsi="Arial Narrow"/>
                <w:sz w:val="18"/>
                <w:szCs w:val="18"/>
              </w:rPr>
              <w:t>Izrada cvjetnih aranžmana</w:t>
            </w:r>
          </w:p>
        </w:tc>
        <w:tc>
          <w:tcPr>
            <w:tcW w:w="426" w:type="dxa"/>
            <w:tcBorders>
              <w:top w:val="single" w:sz="4" w:space="0" w:color="C00000"/>
              <w:left w:val="single" w:sz="12" w:space="0" w:color="C00000"/>
              <w:bottom w:val="single" w:sz="4" w:space="0" w:color="C00000"/>
              <w:right w:val="single" w:sz="4" w:space="0" w:color="C00000"/>
            </w:tcBorders>
            <w:shd w:val="clear" w:color="auto" w:fill="auto"/>
            <w:vAlign w:val="center"/>
          </w:tcPr>
          <w:p w14:paraId="50690C29" w14:textId="77777777" w:rsidR="006C467E" w:rsidRPr="00F11235" w:rsidRDefault="006C467E" w:rsidP="006C467E">
            <w:pPr>
              <w:jc w:val="center"/>
              <w:rPr>
                <w:rFonts w:ascii="Arial Narrow" w:hAnsi="Arial Narrow"/>
                <w:sz w:val="18"/>
                <w:szCs w:val="18"/>
                <w:lang w:val="it-IT"/>
              </w:rPr>
            </w:pPr>
          </w:p>
        </w:tc>
        <w:tc>
          <w:tcPr>
            <w:tcW w:w="426" w:type="dxa"/>
            <w:tcBorders>
              <w:top w:val="single" w:sz="4" w:space="0" w:color="C00000"/>
              <w:left w:val="single" w:sz="4" w:space="0" w:color="C00000"/>
              <w:bottom w:val="single" w:sz="4" w:space="0" w:color="C00000"/>
              <w:right w:val="single" w:sz="4" w:space="0" w:color="C00000"/>
            </w:tcBorders>
            <w:shd w:val="clear" w:color="auto" w:fill="auto"/>
            <w:vAlign w:val="center"/>
          </w:tcPr>
          <w:p w14:paraId="690458C9" w14:textId="77777777" w:rsidR="006C467E" w:rsidRPr="00F11235" w:rsidRDefault="006C467E" w:rsidP="006C467E">
            <w:pPr>
              <w:jc w:val="center"/>
              <w:rPr>
                <w:rFonts w:ascii="Arial Narrow" w:hAnsi="Arial Narrow"/>
                <w:sz w:val="18"/>
                <w:szCs w:val="18"/>
                <w:lang w:val="it-IT"/>
              </w:rPr>
            </w:pPr>
          </w:p>
        </w:tc>
        <w:tc>
          <w:tcPr>
            <w:tcW w:w="426" w:type="dxa"/>
            <w:tcBorders>
              <w:top w:val="single" w:sz="4" w:space="0" w:color="C00000"/>
              <w:left w:val="single" w:sz="4" w:space="0" w:color="C00000"/>
              <w:bottom w:val="single" w:sz="4" w:space="0" w:color="C00000"/>
              <w:right w:val="single" w:sz="4" w:space="0" w:color="C00000"/>
            </w:tcBorders>
            <w:shd w:val="clear" w:color="auto" w:fill="auto"/>
            <w:vAlign w:val="center"/>
          </w:tcPr>
          <w:p w14:paraId="66CEF354" w14:textId="77777777" w:rsidR="006C467E" w:rsidRPr="00F11235" w:rsidRDefault="006C467E" w:rsidP="006C467E">
            <w:pPr>
              <w:jc w:val="center"/>
              <w:rPr>
                <w:rFonts w:ascii="Arial Narrow" w:hAnsi="Arial Narrow"/>
                <w:sz w:val="18"/>
                <w:szCs w:val="18"/>
                <w:lang w:val="it-IT"/>
              </w:rPr>
            </w:pPr>
          </w:p>
        </w:tc>
        <w:tc>
          <w:tcPr>
            <w:tcW w:w="432" w:type="dxa"/>
            <w:tcBorders>
              <w:top w:val="single" w:sz="4" w:space="0" w:color="C00000"/>
              <w:left w:val="single" w:sz="4" w:space="0" w:color="C00000"/>
              <w:bottom w:val="single" w:sz="4" w:space="0" w:color="C00000"/>
              <w:right w:val="single" w:sz="4" w:space="0" w:color="C00000"/>
            </w:tcBorders>
            <w:shd w:val="clear" w:color="auto" w:fill="auto"/>
            <w:vAlign w:val="center"/>
          </w:tcPr>
          <w:p w14:paraId="2C59D554" w14:textId="77777777" w:rsidR="006C467E" w:rsidRPr="00F11235" w:rsidRDefault="006C467E" w:rsidP="006C467E">
            <w:pPr>
              <w:jc w:val="center"/>
              <w:rPr>
                <w:rFonts w:ascii="Arial Narrow" w:hAnsi="Arial Narrow"/>
                <w:sz w:val="18"/>
                <w:szCs w:val="18"/>
                <w:lang w:val="it-IT"/>
              </w:rPr>
            </w:pPr>
          </w:p>
        </w:tc>
        <w:tc>
          <w:tcPr>
            <w:tcW w:w="420" w:type="dxa"/>
            <w:tcBorders>
              <w:top w:val="single" w:sz="4" w:space="0" w:color="C00000"/>
              <w:left w:val="single" w:sz="4" w:space="0" w:color="C00000"/>
              <w:bottom w:val="single" w:sz="4" w:space="0" w:color="C00000"/>
              <w:right w:val="single" w:sz="12" w:space="0" w:color="C00000"/>
            </w:tcBorders>
            <w:shd w:val="clear" w:color="auto" w:fill="auto"/>
            <w:vAlign w:val="center"/>
          </w:tcPr>
          <w:p w14:paraId="0D59BC01" w14:textId="77777777" w:rsidR="006C467E" w:rsidRPr="00F11235" w:rsidRDefault="006C467E" w:rsidP="006C467E">
            <w:pPr>
              <w:jc w:val="center"/>
              <w:rPr>
                <w:rFonts w:ascii="Arial Narrow" w:hAnsi="Arial Narrow"/>
                <w:sz w:val="18"/>
                <w:szCs w:val="18"/>
                <w:lang w:val="it-IT"/>
              </w:rPr>
            </w:pPr>
          </w:p>
        </w:tc>
        <w:tc>
          <w:tcPr>
            <w:tcW w:w="426" w:type="dxa"/>
            <w:tcBorders>
              <w:top w:val="single" w:sz="4" w:space="0" w:color="C00000"/>
              <w:left w:val="single" w:sz="12" w:space="0" w:color="C00000"/>
              <w:bottom w:val="single" w:sz="4" w:space="0" w:color="C00000"/>
              <w:right w:val="single" w:sz="4" w:space="0" w:color="C00000"/>
            </w:tcBorders>
            <w:shd w:val="clear" w:color="auto" w:fill="auto"/>
            <w:vAlign w:val="center"/>
          </w:tcPr>
          <w:p w14:paraId="468E2697" w14:textId="77777777" w:rsidR="006C467E" w:rsidRPr="00F11235" w:rsidRDefault="006C467E" w:rsidP="006C467E">
            <w:pPr>
              <w:jc w:val="center"/>
              <w:rPr>
                <w:rFonts w:ascii="Arial Narrow" w:hAnsi="Arial Narrow"/>
                <w:sz w:val="18"/>
                <w:szCs w:val="18"/>
                <w:lang w:val="it-IT"/>
              </w:rPr>
            </w:pPr>
          </w:p>
        </w:tc>
        <w:tc>
          <w:tcPr>
            <w:tcW w:w="426"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66B397C" w14:textId="77777777" w:rsidR="006C467E" w:rsidRPr="00F11235" w:rsidRDefault="006C467E" w:rsidP="006C467E">
            <w:pPr>
              <w:jc w:val="center"/>
              <w:rPr>
                <w:rFonts w:ascii="Arial Narrow" w:hAnsi="Arial Narrow"/>
                <w:sz w:val="18"/>
                <w:szCs w:val="18"/>
                <w:lang w:val="it-IT"/>
              </w:rPr>
            </w:pPr>
          </w:p>
        </w:tc>
        <w:tc>
          <w:tcPr>
            <w:tcW w:w="426" w:type="dxa"/>
            <w:tcBorders>
              <w:top w:val="single" w:sz="4" w:space="0" w:color="C00000"/>
              <w:left w:val="single" w:sz="4" w:space="0" w:color="C00000"/>
              <w:bottom w:val="single" w:sz="4" w:space="0" w:color="C00000"/>
              <w:right w:val="single" w:sz="4" w:space="0" w:color="C00000"/>
            </w:tcBorders>
            <w:shd w:val="clear" w:color="auto" w:fill="auto"/>
            <w:vAlign w:val="center"/>
          </w:tcPr>
          <w:p w14:paraId="6A892096" w14:textId="77777777" w:rsidR="006C467E" w:rsidRPr="00F11235" w:rsidRDefault="006C467E" w:rsidP="006C467E">
            <w:pPr>
              <w:jc w:val="center"/>
              <w:rPr>
                <w:rFonts w:ascii="Arial Narrow" w:hAnsi="Arial Narrow"/>
                <w:sz w:val="18"/>
                <w:szCs w:val="18"/>
                <w:lang w:val="it-IT"/>
              </w:rPr>
            </w:pPr>
          </w:p>
        </w:tc>
        <w:tc>
          <w:tcPr>
            <w:tcW w:w="426" w:type="dxa"/>
            <w:tcBorders>
              <w:top w:val="single" w:sz="4" w:space="0" w:color="C00000"/>
              <w:left w:val="single" w:sz="4" w:space="0" w:color="C00000"/>
              <w:bottom w:val="single" w:sz="4" w:space="0" w:color="C00000"/>
              <w:right w:val="single" w:sz="4" w:space="0" w:color="C00000"/>
            </w:tcBorders>
            <w:shd w:val="clear" w:color="auto" w:fill="auto"/>
            <w:vAlign w:val="center"/>
          </w:tcPr>
          <w:p w14:paraId="29B412D4" w14:textId="77777777" w:rsidR="006C467E" w:rsidRPr="00F11235" w:rsidRDefault="006C467E" w:rsidP="006C467E">
            <w:pPr>
              <w:jc w:val="center"/>
              <w:rPr>
                <w:rFonts w:ascii="Arial Narrow" w:hAnsi="Arial Narrow"/>
                <w:sz w:val="18"/>
                <w:szCs w:val="18"/>
                <w:lang w:val="it-IT"/>
              </w:rPr>
            </w:pPr>
          </w:p>
        </w:tc>
        <w:tc>
          <w:tcPr>
            <w:tcW w:w="426" w:type="dxa"/>
            <w:tcBorders>
              <w:top w:val="single" w:sz="4" w:space="0" w:color="C00000"/>
              <w:left w:val="single" w:sz="4" w:space="0" w:color="C00000"/>
              <w:bottom w:val="single" w:sz="4" w:space="0" w:color="C00000"/>
              <w:right w:val="single" w:sz="12" w:space="0" w:color="C00000"/>
            </w:tcBorders>
            <w:shd w:val="clear" w:color="auto" w:fill="auto"/>
            <w:vAlign w:val="center"/>
          </w:tcPr>
          <w:p w14:paraId="7C431DE9" w14:textId="77777777" w:rsidR="006C467E" w:rsidRPr="00F11235" w:rsidRDefault="006C467E" w:rsidP="006C467E">
            <w:pPr>
              <w:jc w:val="center"/>
              <w:rPr>
                <w:rFonts w:ascii="Arial Narrow" w:hAnsi="Arial Narrow"/>
                <w:sz w:val="18"/>
                <w:szCs w:val="18"/>
                <w:lang w:val="it-IT"/>
              </w:rPr>
            </w:pPr>
          </w:p>
        </w:tc>
        <w:tc>
          <w:tcPr>
            <w:tcW w:w="426" w:type="dxa"/>
            <w:tcBorders>
              <w:top w:val="single" w:sz="4" w:space="0" w:color="C00000"/>
              <w:left w:val="single" w:sz="12" w:space="0" w:color="C00000"/>
              <w:bottom w:val="single" w:sz="4" w:space="0" w:color="C00000"/>
              <w:right w:val="single" w:sz="4" w:space="0" w:color="C00000"/>
            </w:tcBorders>
            <w:shd w:val="clear" w:color="auto" w:fill="auto"/>
            <w:vAlign w:val="center"/>
          </w:tcPr>
          <w:p w14:paraId="35DF7E1D" w14:textId="5682E3E1" w:rsidR="006C467E" w:rsidRPr="00F11235" w:rsidRDefault="006C467E" w:rsidP="006C467E">
            <w:pPr>
              <w:jc w:val="center"/>
              <w:rPr>
                <w:rFonts w:ascii="Arial Narrow" w:hAnsi="Arial Narrow"/>
                <w:sz w:val="18"/>
                <w:szCs w:val="18"/>
              </w:rPr>
            </w:pPr>
            <w:r>
              <w:rPr>
                <w:rFonts w:ascii="Arial Narrow" w:hAnsi="Arial Narrow"/>
                <w:sz w:val="18"/>
                <w:szCs w:val="18"/>
              </w:rPr>
              <w:t>99</w:t>
            </w:r>
          </w:p>
        </w:tc>
        <w:tc>
          <w:tcPr>
            <w:tcW w:w="426"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9F5EBC9" w14:textId="52338D50" w:rsidR="006C467E" w:rsidRPr="00F11235" w:rsidRDefault="006C467E" w:rsidP="006C467E">
            <w:pPr>
              <w:jc w:val="center"/>
              <w:rPr>
                <w:rFonts w:ascii="Arial Narrow" w:hAnsi="Arial Narrow"/>
                <w:sz w:val="18"/>
                <w:szCs w:val="18"/>
              </w:rPr>
            </w:pPr>
            <w:r>
              <w:rPr>
                <w:rFonts w:ascii="Arial Narrow" w:hAnsi="Arial Narrow"/>
                <w:sz w:val="18"/>
                <w:szCs w:val="18"/>
              </w:rPr>
              <w:t>33</w:t>
            </w:r>
          </w:p>
        </w:tc>
        <w:tc>
          <w:tcPr>
            <w:tcW w:w="426" w:type="dxa"/>
            <w:tcBorders>
              <w:top w:val="single" w:sz="4" w:space="0" w:color="C00000"/>
              <w:left w:val="single" w:sz="4" w:space="0" w:color="C00000"/>
              <w:bottom w:val="single" w:sz="4" w:space="0" w:color="C00000"/>
              <w:right w:val="single" w:sz="4" w:space="0" w:color="C00000"/>
            </w:tcBorders>
            <w:shd w:val="clear" w:color="auto" w:fill="auto"/>
            <w:vAlign w:val="center"/>
          </w:tcPr>
          <w:p w14:paraId="4A636246" w14:textId="77777777" w:rsidR="006C467E" w:rsidRPr="00F11235" w:rsidRDefault="006C467E" w:rsidP="006C467E">
            <w:pPr>
              <w:jc w:val="center"/>
              <w:rPr>
                <w:rFonts w:ascii="Arial Narrow" w:hAnsi="Arial Narrow"/>
                <w:sz w:val="18"/>
                <w:szCs w:val="18"/>
              </w:rPr>
            </w:pPr>
          </w:p>
        </w:tc>
        <w:tc>
          <w:tcPr>
            <w:tcW w:w="426" w:type="dxa"/>
            <w:tcBorders>
              <w:top w:val="single" w:sz="4" w:space="0" w:color="C00000"/>
              <w:left w:val="single" w:sz="4" w:space="0" w:color="C00000"/>
              <w:bottom w:val="single" w:sz="4" w:space="0" w:color="C00000"/>
              <w:right w:val="single" w:sz="4" w:space="0" w:color="C00000"/>
            </w:tcBorders>
            <w:shd w:val="clear" w:color="auto" w:fill="auto"/>
            <w:vAlign w:val="center"/>
          </w:tcPr>
          <w:p w14:paraId="61BDF29E" w14:textId="71354F72" w:rsidR="006C467E" w:rsidRPr="00F11235" w:rsidRDefault="006C467E" w:rsidP="006C467E">
            <w:pPr>
              <w:jc w:val="center"/>
              <w:rPr>
                <w:rFonts w:ascii="Arial Narrow" w:hAnsi="Arial Narrow"/>
                <w:sz w:val="18"/>
                <w:szCs w:val="18"/>
              </w:rPr>
            </w:pPr>
            <w:r>
              <w:rPr>
                <w:rFonts w:ascii="Arial Narrow" w:hAnsi="Arial Narrow"/>
                <w:sz w:val="18"/>
                <w:szCs w:val="18"/>
              </w:rPr>
              <w:t>66</w:t>
            </w:r>
          </w:p>
        </w:tc>
        <w:tc>
          <w:tcPr>
            <w:tcW w:w="426" w:type="dxa"/>
            <w:tcBorders>
              <w:top w:val="single" w:sz="4" w:space="0" w:color="C00000"/>
              <w:left w:val="single" w:sz="4" w:space="0" w:color="C00000"/>
              <w:bottom w:val="single" w:sz="4" w:space="0" w:color="C00000"/>
              <w:right w:val="single" w:sz="12" w:space="0" w:color="C00000"/>
            </w:tcBorders>
            <w:shd w:val="clear" w:color="auto" w:fill="auto"/>
            <w:vAlign w:val="center"/>
          </w:tcPr>
          <w:p w14:paraId="4F117369" w14:textId="1BE26133" w:rsidR="006C467E" w:rsidRDefault="006C467E" w:rsidP="006C467E">
            <w:pPr>
              <w:jc w:val="center"/>
              <w:rPr>
                <w:rFonts w:ascii="Arial Narrow" w:hAnsi="Arial Narrow"/>
                <w:sz w:val="18"/>
                <w:szCs w:val="18"/>
              </w:rPr>
            </w:pPr>
            <w:r w:rsidRPr="00F365BA">
              <w:rPr>
                <w:rFonts w:ascii="Arial Narrow" w:hAnsi="Arial Narrow"/>
                <w:sz w:val="18"/>
                <w:szCs w:val="18"/>
              </w:rPr>
              <w:t>6</w:t>
            </w:r>
          </w:p>
        </w:tc>
        <w:tc>
          <w:tcPr>
            <w:tcW w:w="450" w:type="dxa"/>
            <w:tcBorders>
              <w:top w:val="single" w:sz="4" w:space="0" w:color="C00000"/>
              <w:left w:val="single" w:sz="12" w:space="0" w:color="C00000"/>
              <w:bottom w:val="single" w:sz="4" w:space="0" w:color="C00000"/>
              <w:right w:val="single" w:sz="4" w:space="0" w:color="C00000"/>
            </w:tcBorders>
            <w:shd w:val="clear" w:color="auto" w:fill="auto"/>
            <w:vAlign w:val="center"/>
          </w:tcPr>
          <w:p w14:paraId="6B855F14" w14:textId="00C86817" w:rsidR="006C467E" w:rsidRDefault="006C467E" w:rsidP="006C467E">
            <w:pPr>
              <w:jc w:val="center"/>
              <w:rPr>
                <w:rFonts w:ascii="Arial Narrow" w:hAnsi="Arial Narrow"/>
                <w:sz w:val="18"/>
                <w:szCs w:val="18"/>
              </w:rPr>
            </w:pPr>
            <w:r>
              <w:rPr>
                <w:rFonts w:ascii="Arial Narrow" w:hAnsi="Arial Narrow"/>
                <w:sz w:val="18"/>
                <w:szCs w:val="18"/>
              </w:rPr>
              <w:t>99</w:t>
            </w:r>
          </w:p>
        </w:tc>
        <w:tc>
          <w:tcPr>
            <w:tcW w:w="450" w:type="dxa"/>
            <w:tcBorders>
              <w:top w:val="single" w:sz="4" w:space="0" w:color="C00000"/>
              <w:left w:val="single" w:sz="4" w:space="0" w:color="C00000"/>
              <w:bottom w:val="single" w:sz="4" w:space="0" w:color="C00000"/>
              <w:right w:val="nil"/>
            </w:tcBorders>
            <w:shd w:val="clear" w:color="auto" w:fill="auto"/>
            <w:vAlign w:val="center"/>
          </w:tcPr>
          <w:p w14:paraId="769D7D98" w14:textId="712B1ED5" w:rsidR="006C467E" w:rsidRDefault="006C467E" w:rsidP="006C467E">
            <w:pPr>
              <w:spacing w:line="276" w:lineRule="auto"/>
              <w:jc w:val="center"/>
              <w:rPr>
                <w:rFonts w:ascii="Arial Narrow" w:hAnsi="Arial Narrow"/>
                <w:sz w:val="18"/>
                <w:szCs w:val="18"/>
              </w:rPr>
            </w:pPr>
            <w:r w:rsidRPr="006C467E">
              <w:rPr>
                <w:rFonts w:ascii="Arial Narrow" w:hAnsi="Arial Narrow"/>
                <w:sz w:val="18"/>
                <w:szCs w:val="18"/>
              </w:rPr>
              <w:t>6</w:t>
            </w:r>
          </w:p>
        </w:tc>
      </w:tr>
      <w:tr w:rsidR="006C467E" w:rsidRPr="00696F27" w14:paraId="65B79752" w14:textId="77777777" w:rsidTr="006C467E">
        <w:trPr>
          <w:jc w:val="center"/>
        </w:trPr>
        <w:tc>
          <w:tcPr>
            <w:tcW w:w="321" w:type="dxa"/>
            <w:vAlign w:val="center"/>
          </w:tcPr>
          <w:p w14:paraId="50B7110F" w14:textId="77777777" w:rsidR="006C467E" w:rsidRPr="00696F27" w:rsidRDefault="006C467E" w:rsidP="006C467E">
            <w:pPr>
              <w:numPr>
                <w:ilvl w:val="0"/>
                <w:numId w:val="5"/>
              </w:numPr>
              <w:ind w:left="357" w:hanging="357"/>
              <w:contextualSpacing/>
              <w:rPr>
                <w:rFonts w:ascii="Arial Narrow" w:hAnsi="Arial Narrow"/>
                <w:sz w:val="18"/>
                <w:szCs w:val="18"/>
              </w:rPr>
            </w:pPr>
          </w:p>
        </w:tc>
        <w:tc>
          <w:tcPr>
            <w:tcW w:w="3189" w:type="dxa"/>
            <w:tcBorders>
              <w:top w:val="single" w:sz="4" w:space="0" w:color="C00000"/>
              <w:left w:val="single" w:sz="4" w:space="0" w:color="C00000"/>
              <w:bottom w:val="single" w:sz="4" w:space="0" w:color="C00000"/>
              <w:right w:val="single" w:sz="12" w:space="0" w:color="C00000"/>
            </w:tcBorders>
          </w:tcPr>
          <w:p w14:paraId="1A165A4C" w14:textId="28E05A72" w:rsidR="006C467E" w:rsidRPr="009F48E8" w:rsidRDefault="0055059F" w:rsidP="0055059F">
            <w:pPr>
              <w:spacing w:before="20" w:after="20"/>
              <w:rPr>
                <w:rFonts w:ascii="Arial Narrow" w:hAnsi="Arial Narrow"/>
                <w:sz w:val="18"/>
                <w:szCs w:val="18"/>
              </w:rPr>
            </w:pPr>
            <w:r w:rsidRPr="009F48E8">
              <w:rPr>
                <w:rFonts w:ascii="Arial Narrow" w:hAnsi="Arial Narrow"/>
                <w:sz w:val="18"/>
                <w:szCs w:val="18"/>
              </w:rPr>
              <w:t>Voćarsko-vinogradarska proizvodnja</w:t>
            </w:r>
          </w:p>
        </w:tc>
        <w:tc>
          <w:tcPr>
            <w:tcW w:w="426" w:type="dxa"/>
            <w:tcBorders>
              <w:top w:val="single" w:sz="4" w:space="0" w:color="C00000"/>
              <w:left w:val="single" w:sz="12" w:space="0" w:color="C00000"/>
              <w:bottom w:val="single" w:sz="4" w:space="0" w:color="C00000"/>
              <w:right w:val="single" w:sz="4" w:space="0" w:color="C00000"/>
            </w:tcBorders>
            <w:shd w:val="clear" w:color="auto" w:fill="auto"/>
            <w:vAlign w:val="center"/>
          </w:tcPr>
          <w:p w14:paraId="6692D406" w14:textId="77777777" w:rsidR="006C467E" w:rsidRPr="00F11235" w:rsidRDefault="006C467E" w:rsidP="006C467E">
            <w:pPr>
              <w:jc w:val="center"/>
              <w:rPr>
                <w:rFonts w:ascii="Arial Narrow" w:hAnsi="Arial Narrow"/>
                <w:sz w:val="18"/>
                <w:szCs w:val="18"/>
                <w:lang w:val="it-IT"/>
              </w:rPr>
            </w:pPr>
          </w:p>
        </w:tc>
        <w:tc>
          <w:tcPr>
            <w:tcW w:w="426" w:type="dxa"/>
            <w:tcBorders>
              <w:top w:val="single" w:sz="4" w:space="0" w:color="C00000"/>
              <w:left w:val="single" w:sz="4" w:space="0" w:color="C00000"/>
              <w:bottom w:val="single" w:sz="4" w:space="0" w:color="C00000"/>
              <w:right w:val="single" w:sz="4" w:space="0" w:color="C00000"/>
            </w:tcBorders>
            <w:shd w:val="clear" w:color="auto" w:fill="auto"/>
            <w:vAlign w:val="center"/>
          </w:tcPr>
          <w:p w14:paraId="29DCCFC9" w14:textId="77777777" w:rsidR="006C467E" w:rsidRPr="00F11235" w:rsidRDefault="006C467E" w:rsidP="006C467E">
            <w:pPr>
              <w:jc w:val="center"/>
              <w:rPr>
                <w:rFonts w:ascii="Arial Narrow" w:hAnsi="Arial Narrow"/>
                <w:sz w:val="18"/>
                <w:szCs w:val="18"/>
                <w:lang w:val="it-IT"/>
              </w:rPr>
            </w:pPr>
          </w:p>
        </w:tc>
        <w:tc>
          <w:tcPr>
            <w:tcW w:w="426" w:type="dxa"/>
            <w:tcBorders>
              <w:top w:val="single" w:sz="4" w:space="0" w:color="C00000"/>
              <w:left w:val="single" w:sz="4" w:space="0" w:color="C00000"/>
              <w:bottom w:val="single" w:sz="4" w:space="0" w:color="C00000"/>
              <w:right w:val="single" w:sz="4" w:space="0" w:color="C00000"/>
            </w:tcBorders>
            <w:shd w:val="clear" w:color="auto" w:fill="auto"/>
            <w:vAlign w:val="center"/>
          </w:tcPr>
          <w:p w14:paraId="171C1130" w14:textId="77777777" w:rsidR="006C467E" w:rsidRPr="00F11235" w:rsidRDefault="006C467E" w:rsidP="006C467E">
            <w:pPr>
              <w:jc w:val="center"/>
              <w:rPr>
                <w:rFonts w:ascii="Arial Narrow" w:hAnsi="Arial Narrow"/>
                <w:sz w:val="18"/>
                <w:szCs w:val="18"/>
                <w:lang w:val="it-IT"/>
              </w:rPr>
            </w:pPr>
          </w:p>
        </w:tc>
        <w:tc>
          <w:tcPr>
            <w:tcW w:w="432" w:type="dxa"/>
            <w:tcBorders>
              <w:top w:val="single" w:sz="4" w:space="0" w:color="C00000"/>
              <w:left w:val="single" w:sz="4" w:space="0" w:color="C00000"/>
              <w:bottom w:val="single" w:sz="4" w:space="0" w:color="C00000"/>
              <w:right w:val="single" w:sz="4" w:space="0" w:color="C00000"/>
            </w:tcBorders>
            <w:shd w:val="clear" w:color="auto" w:fill="auto"/>
            <w:vAlign w:val="center"/>
          </w:tcPr>
          <w:p w14:paraId="2ACC16A3" w14:textId="77777777" w:rsidR="006C467E" w:rsidRPr="00F11235" w:rsidRDefault="006C467E" w:rsidP="006C467E">
            <w:pPr>
              <w:jc w:val="center"/>
              <w:rPr>
                <w:rFonts w:ascii="Arial Narrow" w:hAnsi="Arial Narrow"/>
                <w:sz w:val="18"/>
                <w:szCs w:val="18"/>
                <w:lang w:val="it-IT"/>
              </w:rPr>
            </w:pPr>
          </w:p>
        </w:tc>
        <w:tc>
          <w:tcPr>
            <w:tcW w:w="420" w:type="dxa"/>
            <w:tcBorders>
              <w:top w:val="single" w:sz="4" w:space="0" w:color="C00000"/>
              <w:left w:val="single" w:sz="4" w:space="0" w:color="C00000"/>
              <w:bottom w:val="single" w:sz="4" w:space="0" w:color="C00000"/>
              <w:right w:val="single" w:sz="12" w:space="0" w:color="C00000"/>
            </w:tcBorders>
            <w:shd w:val="clear" w:color="auto" w:fill="auto"/>
            <w:vAlign w:val="center"/>
          </w:tcPr>
          <w:p w14:paraId="728D2788" w14:textId="77777777" w:rsidR="006C467E" w:rsidRPr="00F11235" w:rsidRDefault="006C467E" w:rsidP="006C467E">
            <w:pPr>
              <w:jc w:val="center"/>
              <w:rPr>
                <w:rFonts w:ascii="Arial Narrow" w:hAnsi="Arial Narrow"/>
                <w:sz w:val="18"/>
                <w:szCs w:val="18"/>
                <w:lang w:val="it-IT"/>
              </w:rPr>
            </w:pPr>
          </w:p>
        </w:tc>
        <w:tc>
          <w:tcPr>
            <w:tcW w:w="426" w:type="dxa"/>
            <w:tcBorders>
              <w:top w:val="single" w:sz="4" w:space="0" w:color="C00000"/>
              <w:left w:val="single" w:sz="12" w:space="0" w:color="C00000"/>
              <w:bottom w:val="single" w:sz="4" w:space="0" w:color="C00000"/>
              <w:right w:val="single" w:sz="4" w:space="0" w:color="C00000"/>
            </w:tcBorders>
            <w:shd w:val="clear" w:color="auto" w:fill="auto"/>
            <w:vAlign w:val="center"/>
          </w:tcPr>
          <w:p w14:paraId="2C326EB7" w14:textId="77777777" w:rsidR="006C467E" w:rsidRPr="00F11235" w:rsidRDefault="006C467E" w:rsidP="006C467E">
            <w:pPr>
              <w:jc w:val="center"/>
              <w:rPr>
                <w:rFonts w:ascii="Arial Narrow" w:hAnsi="Arial Narrow"/>
                <w:sz w:val="18"/>
                <w:szCs w:val="18"/>
                <w:lang w:val="it-IT"/>
              </w:rPr>
            </w:pPr>
          </w:p>
        </w:tc>
        <w:tc>
          <w:tcPr>
            <w:tcW w:w="426" w:type="dxa"/>
            <w:tcBorders>
              <w:top w:val="single" w:sz="4" w:space="0" w:color="C00000"/>
              <w:left w:val="single" w:sz="4" w:space="0" w:color="C00000"/>
              <w:bottom w:val="single" w:sz="4" w:space="0" w:color="C00000"/>
              <w:right w:val="single" w:sz="4" w:space="0" w:color="C00000"/>
            </w:tcBorders>
            <w:shd w:val="clear" w:color="auto" w:fill="auto"/>
            <w:vAlign w:val="center"/>
          </w:tcPr>
          <w:p w14:paraId="25CE21F2" w14:textId="77777777" w:rsidR="006C467E" w:rsidRPr="00F11235" w:rsidRDefault="006C467E" w:rsidP="006C467E">
            <w:pPr>
              <w:jc w:val="center"/>
              <w:rPr>
                <w:rFonts w:ascii="Arial Narrow" w:hAnsi="Arial Narrow"/>
                <w:sz w:val="18"/>
                <w:szCs w:val="18"/>
                <w:lang w:val="it-IT"/>
              </w:rPr>
            </w:pPr>
          </w:p>
        </w:tc>
        <w:tc>
          <w:tcPr>
            <w:tcW w:w="426" w:type="dxa"/>
            <w:tcBorders>
              <w:top w:val="single" w:sz="4" w:space="0" w:color="C00000"/>
              <w:left w:val="single" w:sz="4" w:space="0" w:color="C00000"/>
              <w:bottom w:val="single" w:sz="4" w:space="0" w:color="C00000"/>
              <w:right w:val="single" w:sz="4" w:space="0" w:color="C00000"/>
            </w:tcBorders>
            <w:shd w:val="clear" w:color="auto" w:fill="auto"/>
            <w:vAlign w:val="center"/>
          </w:tcPr>
          <w:p w14:paraId="6FF914FB" w14:textId="77777777" w:rsidR="006C467E" w:rsidRPr="00F11235" w:rsidRDefault="006C467E" w:rsidP="006C467E">
            <w:pPr>
              <w:jc w:val="center"/>
              <w:rPr>
                <w:rFonts w:ascii="Arial Narrow" w:hAnsi="Arial Narrow"/>
                <w:sz w:val="18"/>
                <w:szCs w:val="18"/>
                <w:lang w:val="it-IT"/>
              </w:rPr>
            </w:pPr>
          </w:p>
        </w:tc>
        <w:tc>
          <w:tcPr>
            <w:tcW w:w="426" w:type="dxa"/>
            <w:tcBorders>
              <w:top w:val="single" w:sz="4" w:space="0" w:color="C00000"/>
              <w:left w:val="single" w:sz="4" w:space="0" w:color="C00000"/>
              <w:bottom w:val="single" w:sz="4" w:space="0" w:color="C00000"/>
              <w:right w:val="single" w:sz="4" w:space="0" w:color="C00000"/>
            </w:tcBorders>
            <w:shd w:val="clear" w:color="auto" w:fill="auto"/>
            <w:vAlign w:val="center"/>
          </w:tcPr>
          <w:p w14:paraId="41A6D9BE" w14:textId="77777777" w:rsidR="006C467E" w:rsidRPr="00F11235" w:rsidRDefault="006C467E" w:rsidP="006C467E">
            <w:pPr>
              <w:jc w:val="center"/>
              <w:rPr>
                <w:rFonts w:ascii="Arial Narrow" w:hAnsi="Arial Narrow"/>
                <w:sz w:val="18"/>
                <w:szCs w:val="18"/>
                <w:lang w:val="it-IT"/>
              </w:rPr>
            </w:pPr>
          </w:p>
        </w:tc>
        <w:tc>
          <w:tcPr>
            <w:tcW w:w="426" w:type="dxa"/>
            <w:tcBorders>
              <w:top w:val="single" w:sz="4" w:space="0" w:color="C00000"/>
              <w:left w:val="single" w:sz="4" w:space="0" w:color="C00000"/>
              <w:bottom w:val="single" w:sz="4" w:space="0" w:color="C00000"/>
              <w:right w:val="single" w:sz="12" w:space="0" w:color="C00000"/>
            </w:tcBorders>
            <w:shd w:val="clear" w:color="auto" w:fill="auto"/>
            <w:vAlign w:val="center"/>
          </w:tcPr>
          <w:p w14:paraId="38FC31E7" w14:textId="77777777" w:rsidR="006C467E" w:rsidRPr="00F11235" w:rsidRDefault="006C467E" w:rsidP="006C467E">
            <w:pPr>
              <w:jc w:val="center"/>
              <w:rPr>
                <w:rFonts w:ascii="Arial Narrow" w:hAnsi="Arial Narrow"/>
                <w:sz w:val="18"/>
                <w:szCs w:val="18"/>
                <w:lang w:val="it-IT"/>
              </w:rPr>
            </w:pPr>
          </w:p>
        </w:tc>
        <w:tc>
          <w:tcPr>
            <w:tcW w:w="426" w:type="dxa"/>
            <w:tcBorders>
              <w:top w:val="single" w:sz="4" w:space="0" w:color="C00000"/>
              <w:left w:val="single" w:sz="12" w:space="0" w:color="C00000"/>
              <w:bottom w:val="single" w:sz="4" w:space="0" w:color="C00000"/>
              <w:right w:val="single" w:sz="4" w:space="0" w:color="C00000"/>
            </w:tcBorders>
            <w:shd w:val="clear" w:color="auto" w:fill="auto"/>
            <w:vAlign w:val="center"/>
          </w:tcPr>
          <w:p w14:paraId="3E1349A1" w14:textId="15A4BD7E" w:rsidR="006C467E" w:rsidRPr="00F11235" w:rsidRDefault="006C467E" w:rsidP="006C467E">
            <w:pPr>
              <w:jc w:val="center"/>
              <w:rPr>
                <w:rFonts w:ascii="Arial Narrow" w:hAnsi="Arial Narrow"/>
                <w:sz w:val="18"/>
                <w:szCs w:val="18"/>
              </w:rPr>
            </w:pPr>
            <w:r>
              <w:rPr>
                <w:rFonts w:ascii="Arial Narrow" w:hAnsi="Arial Narrow"/>
                <w:sz w:val="18"/>
                <w:szCs w:val="18"/>
              </w:rPr>
              <w:t>99</w:t>
            </w:r>
          </w:p>
        </w:tc>
        <w:tc>
          <w:tcPr>
            <w:tcW w:w="426" w:type="dxa"/>
            <w:tcBorders>
              <w:top w:val="single" w:sz="4" w:space="0" w:color="C00000"/>
              <w:left w:val="single" w:sz="4" w:space="0" w:color="C00000"/>
              <w:bottom w:val="single" w:sz="4" w:space="0" w:color="C00000"/>
              <w:right w:val="single" w:sz="4" w:space="0" w:color="C00000"/>
            </w:tcBorders>
            <w:shd w:val="clear" w:color="auto" w:fill="auto"/>
            <w:vAlign w:val="center"/>
          </w:tcPr>
          <w:p w14:paraId="04FC6FBF" w14:textId="4A7A21C9" w:rsidR="006C467E" w:rsidRPr="00F11235" w:rsidRDefault="006C467E" w:rsidP="006C467E">
            <w:pPr>
              <w:jc w:val="center"/>
              <w:rPr>
                <w:rFonts w:ascii="Arial Narrow" w:hAnsi="Arial Narrow"/>
                <w:sz w:val="18"/>
                <w:szCs w:val="18"/>
              </w:rPr>
            </w:pPr>
            <w:r>
              <w:rPr>
                <w:rFonts w:ascii="Arial Narrow" w:hAnsi="Arial Narrow"/>
                <w:sz w:val="18"/>
                <w:szCs w:val="18"/>
              </w:rPr>
              <w:t>33</w:t>
            </w:r>
          </w:p>
        </w:tc>
        <w:tc>
          <w:tcPr>
            <w:tcW w:w="426" w:type="dxa"/>
            <w:tcBorders>
              <w:top w:val="single" w:sz="4" w:space="0" w:color="C00000"/>
              <w:left w:val="single" w:sz="4" w:space="0" w:color="C00000"/>
              <w:bottom w:val="single" w:sz="4" w:space="0" w:color="C00000"/>
              <w:right w:val="single" w:sz="4" w:space="0" w:color="C00000"/>
            </w:tcBorders>
            <w:shd w:val="clear" w:color="auto" w:fill="auto"/>
            <w:vAlign w:val="center"/>
          </w:tcPr>
          <w:p w14:paraId="6357A616" w14:textId="77777777" w:rsidR="006C467E" w:rsidRPr="00F11235" w:rsidRDefault="006C467E" w:rsidP="006C467E">
            <w:pPr>
              <w:jc w:val="center"/>
              <w:rPr>
                <w:rFonts w:ascii="Arial Narrow" w:hAnsi="Arial Narrow"/>
                <w:sz w:val="18"/>
                <w:szCs w:val="18"/>
              </w:rPr>
            </w:pPr>
          </w:p>
        </w:tc>
        <w:tc>
          <w:tcPr>
            <w:tcW w:w="426" w:type="dxa"/>
            <w:tcBorders>
              <w:top w:val="single" w:sz="4" w:space="0" w:color="C00000"/>
              <w:left w:val="single" w:sz="4" w:space="0" w:color="C00000"/>
              <w:bottom w:val="single" w:sz="4" w:space="0" w:color="C00000"/>
              <w:right w:val="single" w:sz="4" w:space="0" w:color="C00000"/>
            </w:tcBorders>
            <w:shd w:val="clear" w:color="auto" w:fill="auto"/>
            <w:vAlign w:val="center"/>
          </w:tcPr>
          <w:p w14:paraId="348B8092" w14:textId="20BAA97D" w:rsidR="006C467E" w:rsidRPr="00F11235" w:rsidRDefault="006C467E" w:rsidP="006C467E">
            <w:pPr>
              <w:jc w:val="center"/>
              <w:rPr>
                <w:rFonts w:ascii="Arial Narrow" w:hAnsi="Arial Narrow"/>
                <w:sz w:val="18"/>
                <w:szCs w:val="18"/>
              </w:rPr>
            </w:pPr>
            <w:r>
              <w:rPr>
                <w:rFonts w:ascii="Arial Narrow" w:hAnsi="Arial Narrow"/>
                <w:sz w:val="18"/>
                <w:szCs w:val="18"/>
              </w:rPr>
              <w:t>66</w:t>
            </w:r>
          </w:p>
        </w:tc>
        <w:tc>
          <w:tcPr>
            <w:tcW w:w="426" w:type="dxa"/>
            <w:tcBorders>
              <w:top w:val="single" w:sz="4" w:space="0" w:color="C00000"/>
              <w:left w:val="single" w:sz="4" w:space="0" w:color="C00000"/>
              <w:bottom w:val="single" w:sz="4" w:space="0" w:color="C00000"/>
              <w:right w:val="single" w:sz="12" w:space="0" w:color="C00000"/>
            </w:tcBorders>
            <w:shd w:val="clear" w:color="auto" w:fill="auto"/>
            <w:vAlign w:val="center"/>
          </w:tcPr>
          <w:p w14:paraId="66D02E10" w14:textId="3B101CCE" w:rsidR="006C467E" w:rsidRDefault="006C467E" w:rsidP="006C467E">
            <w:pPr>
              <w:jc w:val="center"/>
              <w:rPr>
                <w:rFonts w:ascii="Arial Narrow" w:hAnsi="Arial Narrow"/>
                <w:sz w:val="18"/>
                <w:szCs w:val="18"/>
              </w:rPr>
            </w:pPr>
            <w:r>
              <w:rPr>
                <w:rFonts w:ascii="Arial Narrow" w:hAnsi="Arial Narrow"/>
                <w:sz w:val="18"/>
                <w:szCs w:val="18"/>
              </w:rPr>
              <w:t>5</w:t>
            </w:r>
          </w:p>
        </w:tc>
        <w:tc>
          <w:tcPr>
            <w:tcW w:w="450" w:type="dxa"/>
            <w:tcBorders>
              <w:top w:val="single" w:sz="4" w:space="0" w:color="C00000"/>
              <w:left w:val="single" w:sz="12" w:space="0" w:color="C00000"/>
              <w:bottom w:val="single" w:sz="4" w:space="0" w:color="C00000"/>
              <w:right w:val="single" w:sz="4" w:space="0" w:color="C00000"/>
            </w:tcBorders>
            <w:shd w:val="clear" w:color="auto" w:fill="auto"/>
            <w:vAlign w:val="center"/>
          </w:tcPr>
          <w:p w14:paraId="5B841186" w14:textId="7D25F304" w:rsidR="006C467E" w:rsidRDefault="006C467E" w:rsidP="006C467E">
            <w:pPr>
              <w:jc w:val="center"/>
              <w:rPr>
                <w:rFonts w:ascii="Arial Narrow" w:hAnsi="Arial Narrow"/>
                <w:sz w:val="18"/>
                <w:szCs w:val="18"/>
              </w:rPr>
            </w:pPr>
            <w:r>
              <w:rPr>
                <w:rFonts w:ascii="Arial Narrow" w:hAnsi="Arial Narrow"/>
                <w:sz w:val="18"/>
                <w:szCs w:val="18"/>
              </w:rPr>
              <w:t>99</w:t>
            </w:r>
          </w:p>
        </w:tc>
        <w:tc>
          <w:tcPr>
            <w:tcW w:w="450" w:type="dxa"/>
            <w:tcBorders>
              <w:top w:val="single" w:sz="4" w:space="0" w:color="C00000"/>
              <w:left w:val="single" w:sz="4" w:space="0" w:color="C00000"/>
              <w:bottom w:val="single" w:sz="4" w:space="0" w:color="C00000"/>
              <w:right w:val="nil"/>
            </w:tcBorders>
            <w:shd w:val="clear" w:color="auto" w:fill="auto"/>
            <w:vAlign w:val="center"/>
          </w:tcPr>
          <w:p w14:paraId="74A1293A" w14:textId="32B6C829" w:rsidR="006C467E" w:rsidRDefault="006C467E" w:rsidP="006C467E">
            <w:pPr>
              <w:spacing w:line="276" w:lineRule="auto"/>
              <w:jc w:val="center"/>
              <w:rPr>
                <w:rFonts w:ascii="Arial Narrow" w:hAnsi="Arial Narrow"/>
                <w:sz w:val="18"/>
                <w:szCs w:val="18"/>
              </w:rPr>
            </w:pPr>
            <w:r w:rsidRPr="006C467E">
              <w:rPr>
                <w:rFonts w:ascii="Arial Narrow" w:hAnsi="Arial Narrow"/>
                <w:sz w:val="18"/>
                <w:szCs w:val="18"/>
              </w:rPr>
              <w:t>5</w:t>
            </w:r>
          </w:p>
        </w:tc>
      </w:tr>
      <w:tr w:rsidR="006C467E" w:rsidRPr="00696F27" w14:paraId="7AE50ED0" w14:textId="77777777" w:rsidTr="006C467E">
        <w:trPr>
          <w:jc w:val="center"/>
        </w:trPr>
        <w:tc>
          <w:tcPr>
            <w:tcW w:w="321" w:type="dxa"/>
            <w:vAlign w:val="center"/>
          </w:tcPr>
          <w:p w14:paraId="0F449EC7" w14:textId="77777777" w:rsidR="006C467E" w:rsidRPr="00696F27" w:rsidRDefault="006C467E" w:rsidP="006C467E">
            <w:pPr>
              <w:numPr>
                <w:ilvl w:val="0"/>
                <w:numId w:val="5"/>
              </w:numPr>
              <w:ind w:left="357" w:hanging="357"/>
              <w:contextualSpacing/>
              <w:rPr>
                <w:rFonts w:ascii="Arial Narrow" w:hAnsi="Arial Narrow"/>
                <w:sz w:val="18"/>
                <w:szCs w:val="18"/>
              </w:rPr>
            </w:pPr>
          </w:p>
        </w:tc>
        <w:tc>
          <w:tcPr>
            <w:tcW w:w="3189" w:type="dxa"/>
            <w:tcBorders>
              <w:top w:val="single" w:sz="4" w:space="0" w:color="C00000"/>
              <w:left w:val="single" w:sz="4" w:space="0" w:color="C00000"/>
              <w:bottom w:val="single" w:sz="4" w:space="0" w:color="C00000"/>
              <w:right w:val="single" w:sz="12" w:space="0" w:color="C00000"/>
            </w:tcBorders>
          </w:tcPr>
          <w:p w14:paraId="568BE5B3" w14:textId="3C201B49" w:rsidR="006C467E" w:rsidRPr="009F48E8" w:rsidRDefault="006C467E" w:rsidP="006C467E">
            <w:pPr>
              <w:spacing w:before="20" w:after="20"/>
              <w:ind w:left="25"/>
              <w:rPr>
                <w:rFonts w:ascii="Arial Narrow" w:hAnsi="Arial Narrow"/>
                <w:sz w:val="18"/>
                <w:szCs w:val="18"/>
              </w:rPr>
            </w:pPr>
            <w:r w:rsidRPr="009F48E8">
              <w:rPr>
                <w:rFonts w:ascii="Arial Narrow" w:hAnsi="Arial Narrow"/>
                <w:sz w:val="18"/>
                <w:szCs w:val="18"/>
              </w:rPr>
              <w:t>Dendrologija I</w:t>
            </w:r>
          </w:p>
        </w:tc>
        <w:tc>
          <w:tcPr>
            <w:tcW w:w="426" w:type="dxa"/>
            <w:tcBorders>
              <w:top w:val="single" w:sz="4" w:space="0" w:color="C00000"/>
              <w:left w:val="single" w:sz="12" w:space="0" w:color="C00000"/>
              <w:bottom w:val="single" w:sz="4" w:space="0" w:color="C00000"/>
              <w:right w:val="single" w:sz="4" w:space="0" w:color="C00000"/>
            </w:tcBorders>
            <w:shd w:val="clear" w:color="auto" w:fill="auto"/>
            <w:vAlign w:val="center"/>
          </w:tcPr>
          <w:p w14:paraId="4FF7E0B7" w14:textId="77777777" w:rsidR="006C467E" w:rsidRPr="00F11235" w:rsidRDefault="006C467E" w:rsidP="006C467E">
            <w:pPr>
              <w:jc w:val="center"/>
              <w:rPr>
                <w:rFonts w:ascii="Arial Narrow" w:hAnsi="Arial Narrow"/>
                <w:sz w:val="18"/>
                <w:szCs w:val="18"/>
                <w:lang w:val="it-IT"/>
              </w:rPr>
            </w:pPr>
          </w:p>
        </w:tc>
        <w:tc>
          <w:tcPr>
            <w:tcW w:w="426" w:type="dxa"/>
            <w:tcBorders>
              <w:top w:val="single" w:sz="4" w:space="0" w:color="C00000"/>
              <w:left w:val="single" w:sz="4" w:space="0" w:color="C00000"/>
              <w:bottom w:val="single" w:sz="4" w:space="0" w:color="C00000"/>
              <w:right w:val="single" w:sz="4" w:space="0" w:color="C00000"/>
            </w:tcBorders>
            <w:shd w:val="clear" w:color="auto" w:fill="auto"/>
            <w:vAlign w:val="center"/>
          </w:tcPr>
          <w:p w14:paraId="73749A67" w14:textId="77777777" w:rsidR="006C467E" w:rsidRPr="00F11235" w:rsidRDefault="006C467E" w:rsidP="006C467E">
            <w:pPr>
              <w:jc w:val="center"/>
              <w:rPr>
                <w:rFonts w:ascii="Arial Narrow" w:hAnsi="Arial Narrow"/>
                <w:sz w:val="18"/>
                <w:szCs w:val="18"/>
                <w:lang w:val="it-IT"/>
              </w:rPr>
            </w:pPr>
          </w:p>
        </w:tc>
        <w:tc>
          <w:tcPr>
            <w:tcW w:w="426"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B545E06" w14:textId="77777777" w:rsidR="006C467E" w:rsidRPr="00F11235" w:rsidRDefault="006C467E" w:rsidP="006C467E">
            <w:pPr>
              <w:jc w:val="center"/>
              <w:rPr>
                <w:rFonts w:ascii="Arial Narrow" w:hAnsi="Arial Narrow"/>
                <w:sz w:val="18"/>
                <w:szCs w:val="18"/>
                <w:lang w:val="it-IT"/>
              </w:rPr>
            </w:pPr>
          </w:p>
        </w:tc>
        <w:tc>
          <w:tcPr>
            <w:tcW w:w="432" w:type="dxa"/>
            <w:tcBorders>
              <w:top w:val="single" w:sz="4" w:space="0" w:color="C00000"/>
              <w:left w:val="single" w:sz="4" w:space="0" w:color="C00000"/>
              <w:bottom w:val="single" w:sz="4" w:space="0" w:color="C00000"/>
              <w:right w:val="single" w:sz="4" w:space="0" w:color="C00000"/>
            </w:tcBorders>
            <w:shd w:val="clear" w:color="auto" w:fill="auto"/>
            <w:vAlign w:val="center"/>
          </w:tcPr>
          <w:p w14:paraId="4EA7E8B7" w14:textId="77777777" w:rsidR="006C467E" w:rsidRPr="00F11235" w:rsidRDefault="006C467E" w:rsidP="006C467E">
            <w:pPr>
              <w:jc w:val="center"/>
              <w:rPr>
                <w:rFonts w:ascii="Arial Narrow" w:hAnsi="Arial Narrow"/>
                <w:sz w:val="18"/>
                <w:szCs w:val="18"/>
                <w:lang w:val="it-IT"/>
              </w:rPr>
            </w:pPr>
          </w:p>
        </w:tc>
        <w:tc>
          <w:tcPr>
            <w:tcW w:w="420" w:type="dxa"/>
            <w:tcBorders>
              <w:top w:val="single" w:sz="4" w:space="0" w:color="C00000"/>
              <w:left w:val="single" w:sz="4" w:space="0" w:color="C00000"/>
              <w:bottom w:val="single" w:sz="4" w:space="0" w:color="C00000"/>
              <w:right w:val="single" w:sz="12" w:space="0" w:color="C00000"/>
            </w:tcBorders>
            <w:shd w:val="clear" w:color="auto" w:fill="auto"/>
            <w:vAlign w:val="center"/>
          </w:tcPr>
          <w:p w14:paraId="1A979AD6" w14:textId="77777777" w:rsidR="006C467E" w:rsidRPr="00F11235" w:rsidRDefault="006C467E" w:rsidP="006C467E">
            <w:pPr>
              <w:jc w:val="center"/>
              <w:rPr>
                <w:rFonts w:ascii="Arial Narrow" w:hAnsi="Arial Narrow"/>
                <w:sz w:val="18"/>
                <w:szCs w:val="18"/>
                <w:lang w:val="it-IT"/>
              </w:rPr>
            </w:pPr>
          </w:p>
        </w:tc>
        <w:tc>
          <w:tcPr>
            <w:tcW w:w="426" w:type="dxa"/>
            <w:tcBorders>
              <w:top w:val="single" w:sz="4" w:space="0" w:color="C00000"/>
              <w:left w:val="single" w:sz="12" w:space="0" w:color="C00000"/>
              <w:bottom w:val="single" w:sz="4" w:space="0" w:color="C00000"/>
              <w:right w:val="single" w:sz="4" w:space="0" w:color="C00000"/>
            </w:tcBorders>
            <w:shd w:val="clear" w:color="auto" w:fill="auto"/>
            <w:vAlign w:val="center"/>
          </w:tcPr>
          <w:p w14:paraId="451BBBDD" w14:textId="77777777" w:rsidR="006C467E" w:rsidRPr="00F11235" w:rsidRDefault="006C467E" w:rsidP="006C467E">
            <w:pPr>
              <w:jc w:val="center"/>
              <w:rPr>
                <w:rFonts w:ascii="Arial Narrow" w:hAnsi="Arial Narrow"/>
                <w:sz w:val="18"/>
                <w:szCs w:val="18"/>
                <w:lang w:val="it-IT"/>
              </w:rPr>
            </w:pPr>
          </w:p>
        </w:tc>
        <w:tc>
          <w:tcPr>
            <w:tcW w:w="426"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402E8FF" w14:textId="77777777" w:rsidR="006C467E" w:rsidRPr="00F11235" w:rsidRDefault="006C467E" w:rsidP="006C467E">
            <w:pPr>
              <w:jc w:val="center"/>
              <w:rPr>
                <w:rFonts w:ascii="Arial Narrow" w:hAnsi="Arial Narrow"/>
                <w:sz w:val="18"/>
                <w:szCs w:val="18"/>
                <w:lang w:val="it-IT"/>
              </w:rPr>
            </w:pPr>
          </w:p>
        </w:tc>
        <w:tc>
          <w:tcPr>
            <w:tcW w:w="426" w:type="dxa"/>
            <w:tcBorders>
              <w:top w:val="single" w:sz="4" w:space="0" w:color="C00000"/>
              <w:left w:val="single" w:sz="4" w:space="0" w:color="C00000"/>
              <w:bottom w:val="single" w:sz="4" w:space="0" w:color="C00000"/>
              <w:right w:val="single" w:sz="4" w:space="0" w:color="C00000"/>
            </w:tcBorders>
            <w:shd w:val="clear" w:color="auto" w:fill="auto"/>
            <w:vAlign w:val="center"/>
          </w:tcPr>
          <w:p w14:paraId="0EB16511" w14:textId="77777777" w:rsidR="006C467E" w:rsidRPr="00F11235" w:rsidRDefault="006C467E" w:rsidP="006C467E">
            <w:pPr>
              <w:jc w:val="center"/>
              <w:rPr>
                <w:rFonts w:ascii="Arial Narrow" w:hAnsi="Arial Narrow"/>
                <w:sz w:val="18"/>
                <w:szCs w:val="18"/>
                <w:lang w:val="it-IT"/>
              </w:rPr>
            </w:pPr>
          </w:p>
        </w:tc>
        <w:tc>
          <w:tcPr>
            <w:tcW w:w="426" w:type="dxa"/>
            <w:tcBorders>
              <w:top w:val="single" w:sz="4" w:space="0" w:color="C00000"/>
              <w:left w:val="single" w:sz="4" w:space="0" w:color="C00000"/>
              <w:bottom w:val="single" w:sz="4" w:space="0" w:color="C00000"/>
              <w:right w:val="single" w:sz="4" w:space="0" w:color="C00000"/>
            </w:tcBorders>
            <w:shd w:val="clear" w:color="auto" w:fill="auto"/>
            <w:vAlign w:val="center"/>
          </w:tcPr>
          <w:p w14:paraId="467EFC44" w14:textId="77777777" w:rsidR="006C467E" w:rsidRPr="00F11235" w:rsidRDefault="006C467E" w:rsidP="006C467E">
            <w:pPr>
              <w:jc w:val="center"/>
              <w:rPr>
                <w:rFonts w:ascii="Arial Narrow" w:hAnsi="Arial Narrow"/>
                <w:sz w:val="18"/>
                <w:szCs w:val="18"/>
                <w:lang w:val="it-IT"/>
              </w:rPr>
            </w:pPr>
          </w:p>
        </w:tc>
        <w:tc>
          <w:tcPr>
            <w:tcW w:w="426" w:type="dxa"/>
            <w:tcBorders>
              <w:top w:val="single" w:sz="4" w:space="0" w:color="C00000"/>
              <w:left w:val="single" w:sz="4" w:space="0" w:color="C00000"/>
              <w:bottom w:val="single" w:sz="4" w:space="0" w:color="C00000"/>
              <w:right w:val="single" w:sz="12" w:space="0" w:color="C00000"/>
            </w:tcBorders>
            <w:shd w:val="clear" w:color="auto" w:fill="auto"/>
            <w:vAlign w:val="center"/>
          </w:tcPr>
          <w:p w14:paraId="10A0944C" w14:textId="77777777" w:rsidR="006C467E" w:rsidRPr="00F11235" w:rsidRDefault="006C467E" w:rsidP="006C467E">
            <w:pPr>
              <w:jc w:val="center"/>
              <w:rPr>
                <w:rFonts w:ascii="Arial Narrow" w:hAnsi="Arial Narrow"/>
                <w:sz w:val="18"/>
                <w:szCs w:val="18"/>
                <w:lang w:val="it-IT"/>
              </w:rPr>
            </w:pPr>
          </w:p>
        </w:tc>
        <w:tc>
          <w:tcPr>
            <w:tcW w:w="426" w:type="dxa"/>
            <w:tcBorders>
              <w:top w:val="single" w:sz="4" w:space="0" w:color="C00000"/>
              <w:left w:val="single" w:sz="12" w:space="0" w:color="C00000"/>
              <w:bottom w:val="single" w:sz="4" w:space="0" w:color="C00000"/>
              <w:right w:val="single" w:sz="4" w:space="0" w:color="C00000"/>
            </w:tcBorders>
            <w:shd w:val="clear" w:color="auto" w:fill="auto"/>
            <w:vAlign w:val="center"/>
          </w:tcPr>
          <w:p w14:paraId="7B65E80B" w14:textId="06023113" w:rsidR="006C467E" w:rsidRPr="00F11235" w:rsidRDefault="006C467E" w:rsidP="006C467E">
            <w:pPr>
              <w:jc w:val="center"/>
              <w:rPr>
                <w:rFonts w:ascii="Arial Narrow" w:hAnsi="Arial Narrow"/>
                <w:sz w:val="18"/>
                <w:szCs w:val="18"/>
              </w:rPr>
            </w:pPr>
            <w:r w:rsidRPr="00F365BA">
              <w:rPr>
                <w:rFonts w:ascii="Arial Narrow" w:hAnsi="Arial Narrow"/>
                <w:sz w:val="18"/>
                <w:szCs w:val="18"/>
              </w:rPr>
              <w:t>99</w:t>
            </w:r>
          </w:p>
        </w:tc>
        <w:tc>
          <w:tcPr>
            <w:tcW w:w="426" w:type="dxa"/>
            <w:tcBorders>
              <w:top w:val="single" w:sz="4" w:space="0" w:color="C00000"/>
              <w:left w:val="single" w:sz="4" w:space="0" w:color="C00000"/>
              <w:bottom w:val="single" w:sz="4" w:space="0" w:color="C00000"/>
              <w:right w:val="single" w:sz="4" w:space="0" w:color="C00000"/>
            </w:tcBorders>
            <w:shd w:val="clear" w:color="auto" w:fill="auto"/>
            <w:vAlign w:val="center"/>
          </w:tcPr>
          <w:p w14:paraId="0F83F64B" w14:textId="259F36B2" w:rsidR="006C467E" w:rsidRPr="00F11235" w:rsidRDefault="006C467E" w:rsidP="006C467E">
            <w:pPr>
              <w:jc w:val="center"/>
              <w:rPr>
                <w:rFonts w:ascii="Arial Narrow" w:hAnsi="Arial Narrow"/>
                <w:sz w:val="18"/>
                <w:szCs w:val="18"/>
              </w:rPr>
            </w:pPr>
            <w:r w:rsidRPr="00F365BA">
              <w:rPr>
                <w:rFonts w:ascii="Arial Narrow" w:hAnsi="Arial Narrow"/>
                <w:sz w:val="18"/>
                <w:szCs w:val="18"/>
              </w:rPr>
              <w:t>66</w:t>
            </w:r>
          </w:p>
        </w:tc>
        <w:tc>
          <w:tcPr>
            <w:tcW w:w="426"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48C5E4E" w14:textId="77777777" w:rsidR="006C467E" w:rsidRPr="00F11235" w:rsidRDefault="006C467E" w:rsidP="006C467E">
            <w:pPr>
              <w:jc w:val="center"/>
              <w:rPr>
                <w:rFonts w:ascii="Arial Narrow" w:hAnsi="Arial Narrow"/>
                <w:sz w:val="18"/>
                <w:szCs w:val="18"/>
              </w:rPr>
            </w:pPr>
          </w:p>
        </w:tc>
        <w:tc>
          <w:tcPr>
            <w:tcW w:w="426" w:type="dxa"/>
            <w:tcBorders>
              <w:top w:val="single" w:sz="4" w:space="0" w:color="C00000"/>
              <w:left w:val="single" w:sz="4" w:space="0" w:color="C00000"/>
              <w:bottom w:val="single" w:sz="4" w:space="0" w:color="C00000"/>
              <w:right w:val="single" w:sz="4" w:space="0" w:color="C00000"/>
            </w:tcBorders>
            <w:shd w:val="clear" w:color="auto" w:fill="auto"/>
            <w:vAlign w:val="center"/>
          </w:tcPr>
          <w:p w14:paraId="280AC5FB" w14:textId="2FBBDA09" w:rsidR="006C467E" w:rsidRPr="00F11235" w:rsidRDefault="006C467E" w:rsidP="006C467E">
            <w:pPr>
              <w:jc w:val="center"/>
              <w:rPr>
                <w:rFonts w:ascii="Arial Narrow" w:hAnsi="Arial Narrow"/>
                <w:sz w:val="18"/>
                <w:szCs w:val="18"/>
              </w:rPr>
            </w:pPr>
            <w:r w:rsidRPr="00F365BA">
              <w:rPr>
                <w:rFonts w:ascii="Arial Narrow" w:hAnsi="Arial Narrow"/>
                <w:sz w:val="18"/>
                <w:szCs w:val="18"/>
              </w:rPr>
              <w:t>33</w:t>
            </w:r>
          </w:p>
        </w:tc>
        <w:tc>
          <w:tcPr>
            <w:tcW w:w="426" w:type="dxa"/>
            <w:tcBorders>
              <w:top w:val="single" w:sz="4" w:space="0" w:color="C00000"/>
              <w:left w:val="single" w:sz="4" w:space="0" w:color="C00000"/>
              <w:bottom w:val="single" w:sz="4" w:space="0" w:color="C00000"/>
              <w:right w:val="single" w:sz="12" w:space="0" w:color="C00000"/>
            </w:tcBorders>
            <w:shd w:val="clear" w:color="auto" w:fill="auto"/>
            <w:vAlign w:val="center"/>
          </w:tcPr>
          <w:p w14:paraId="4059FA63" w14:textId="59B1E68F" w:rsidR="006C467E" w:rsidRDefault="006C467E" w:rsidP="006C467E">
            <w:pPr>
              <w:jc w:val="center"/>
              <w:rPr>
                <w:rFonts w:ascii="Arial Narrow" w:hAnsi="Arial Narrow"/>
                <w:sz w:val="18"/>
                <w:szCs w:val="18"/>
              </w:rPr>
            </w:pPr>
            <w:r>
              <w:rPr>
                <w:rFonts w:ascii="Arial Narrow" w:hAnsi="Arial Narrow"/>
                <w:sz w:val="18"/>
                <w:szCs w:val="18"/>
              </w:rPr>
              <w:t>6</w:t>
            </w:r>
          </w:p>
        </w:tc>
        <w:tc>
          <w:tcPr>
            <w:tcW w:w="450" w:type="dxa"/>
            <w:tcBorders>
              <w:top w:val="single" w:sz="4" w:space="0" w:color="C00000"/>
              <w:left w:val="single" w:sz="12" w:space="0" w:color="C00000"/>
              <w:bottom w:val="single" w:sz="4" w:space="0" w:color="C00000"/>
              <w:right w:val="single" w:sz="4" w:space="0" w:color="C00000"/>
            </w:tcBorders>
            <w:shd w:val="clear" w:color="auto" w:fill="auto"/>
            <w:vAlign w:val="center"/>
          </w:tcPr>
          <w:p w14:paraId="56E77763" w14:textId="0A03579B" w:rsidR="006C467E" w:rsidRDefault="006C467E" w:rsidP="006C467E">
            <w:pPr>
              <w:jc w:val="center"/>
              <w:rPr>
                <w:rFonts w:ascii="Arial Narrow" w:hAnsi="Arial Narrow"/>
                <w:sz w:val="18"/>
                <w:szCs w:val="18"/>
              </w:rPr>
            </w:pPr>
            <w:r w:rsidRPr="00F365BA">
              <w:rPr>
                <w:rFonts w:ascii="Arial Narrow" w:hAnsi="Arial Narrow"/>
                <w:sz w:val="18"/>
                <w:szCs w:val="18"/>
              </w:rPr>
              <w:t>99</w:t>
            </w:r>
          </w:p>
        </w:tc>
        <w:tc>
          <w:tcPr>
            <w:tcW w:w="450" w:type="dxa"/>
            <w:tcBorders>
              <w:top w:val="single" w:sz="4" w:space="0" w:color="C00000"/>
              <w:left w:val="single" w:sz="4" w:space="0" w:color="C00000"/>
              <w:bottom w:val="single" w:sz="4" w:space="0" w:color="C00000"/>
              <w:right w:val="nil"/>
            </w:tcBorders>
            <w:shd w:val="clear" w:color="auto" w:fill="auto"/>
            <w:vAlign w:val="center"/>
          </w:tcPr>
          <w:p w14:paraId="08DBFF7D" w14:textId="3AA411DD" w:rsidR="006C467E" w:rsidRDefault="006C467E" w:rsidP="006C467E">
            <w:pPr>
              <w:spacing w:line="276" w:lineRule="auto"/>
              <w:jc w:val="center"/>
              <w:rPr>
                <w:rFonts w:ascii="Arial Narrow" w:hAnsi="Arial Narrow"/>
                <w:sz w:val="18"/>
                <w:szCs w:val="18"/>
              </w:rPr>
            </w:pPr>
            <w:r w:rsidRPr="006C467E">
              <w:rPr>
                <w:rFonts w:ascii="Arial Narrow" w:hAnsi="Arial Narrow"/>
                <w:sz w:val="18"/>
                <w:szCs w:val="18"/>
              </w:rPr>
              <w:t>6</w:t>
            </w:r>
          </w:p>
        </w:tc>
      </w:tr>
      <w:tr w:rsidR="006C467E" w:rsidRPr="00696F27" w14:paraId="6C595472" w14:textId="77777777" w:rsidTr="006C467E">
        <w:trPr>
          <w:jc w:val="center"/>
        </w:trPr>
        <w:tc>
          <w:tcPr>
            <w:tcW w:w="321" w:type="dxa"/>
            <w:vAlign w:val="center"/>
          </w:tcPr>
          <w:p w14:paraId="40762870" w14:textId="77777777" w:rsidR="006C467E" w:rsidRPr="00696F27" w:rsidRDefault="006C467E" w:rsidP="006C467E">
            <w:pPr>
              <w:numPr>
                <w:ilvl w:val="0"/>
                <w:numId w:val="5"/>
              </w:numPr>
              <w:ind w:left="357" w:hanging="357"/>
              <w:contextualSpacing/>
              <w:rPr>
                <w:rFonts w:ascii="Arial Narrow" w:hAnsi="Arial Narrow"/>
                <w:sz w:val="18"/>
                <w:szCs w:val="18"/>
              </w:rPr>
            </w:pPr>
          </w:p>
        </w:tc>
        <w:tc>
          <w:tcPr>
            <w:tcW w:w="3189" w:type="dxa"/>
            <w:tcBorders>
              <w:top w:val="single" w:sz="4" w:space="0" w:color="C00000"/>
              <w:left w:val="single" w:sz="4" w:space="0" w:color="C00000"/>
              <w:bottom w:val="single" w:sz="4" w:space="0" w:color="C00000"/>
              <w:right w:val="single" w:sz="12" w:space="0" w:color="C00000"/>
            </w:tcBorders>
          </w:tcPr>
          <w:p w14:paraId="0FFA39AA" w14:textId="7E1D662A" w:rsidR="006C467E" w:rsidRPr="009F48E8" w:rsidRDefault="006C467E" w:rsidP="006C467E">
            <w:pPr>
              <w:spacing w:before="20" w:after="20"/>
              <w:ind w:left="25"/>
              <w:rPr>
                <w:rFonts w:ascii="Arial Narrow" w:hAnsi="Arial Narrow"/>
                <w:sz w:val="18"/>
                <w:szCs w:val="18"/>
              </w:rPr>
            </w:pPr>
            <w:r w:rsidRPr="009F48E8">
              <w:rPr>
                <w:rFonts w:ascii="Arial Narrow" w:hAnsi="Arial Narrow"/>
                <w:sz w:val="18"/>
                <w:szCs w:val="18"/>
              </w:rPr>
              <w:t>Zaštita gajenih biljaka</w:t>
            </w:r>
          </w:p>
        </w:tc>
        <w:tc>
          <w:tcPr>
            <w:tcW w:w="426" w:type="dxa"/>
            <w:tcBorders>
              <w:top w:val="single" w:sz="4" w:space="0" w:color="C00000"/>
              <w:left w:val="single" w:sz="12" w:space="0" w:color="C00000"/>
              <w:bottom w:val="single" w:sz="4" w:space="0" w:color="C00000"/>
              <w:right w:val="single" w:sz="4" w:space="0" w:color="C00000"/>
            </w:tcBorders>
            <w:shd w:val="clear" w:color="auto" w:fill="auto"/>
            <w:vAlign w:val="center"/>
          </w:tcPr>
          <w:p w14:paraId="0D82F498" w14:textId="77777777" w:rsidR="006C467E" w:rsidRPr="00F11235" w:rsidRDefault="006C467E" w:rsidP="006C467E">
            <w:pPr>
              <w:jc w:val="center"/>
              <w:rPr>
                <w:rFonts w:ascii="Arial Narrow" w:hAnsi="Arial Narrow"/>
                <w:sz w:val="18"/>
                <w:szCs w:val="18"/>
                <w:lang w:val="it-IT"/>
              </w:rPr>
            </w:pPr>
          </w:p>
        </w:tc>
        <w:tc>
          <w:tcPr>
            <w:tcW w:w="426" w:type="dxa"/>
            <w:tcBorders>
              <w:top w:val="single" w:sz="4" w:space="0" w:color="C00000"/>
              <w:left w:val="single" w:sz="4" w:space="0" w:color="C00000"/>
              <w:bottom w:val="single" w:sz="4" w:space="0" w:color="C00000"/>
              <w:right w:val="single" w:sz="4" w:space="0" w:color="C00000"/>
            </w:tcBorders>
            <w:shd w:val="clear" w:color="auto" w:fill="auto"/>
            <w:vAlign w:val="center"/>
          </w:tcPr>
          <w:p w14:paraId="73EE29C8" w14:textId="77777777" w:rsidR="006C467E" w:rsidRPr="00F11235" w:rsidRDefault="006C467E" w:rsidP="006C467E">
            <w:pPr>
              <w:jc w:val="center"/>
              <w:rPr>
                <w:rFonts w:ascii="Arial Narrow" w:hAnsi="Arial Narrow"/>
                <w:sz w:val="18"/>
                <w:szCs w:val="18"/>
                <w:lang w:val="it-IT"/>
              </w:rPr>
            </w:pPr>
          </w:p>
        </w:tc>
        <w:tc>
          <w:tcPr>
            <w:tcW w:w="426" w:type="dxa"/>
            <w:tcBorders>
              <w:top w:val="single" w:sz="4" w:space="0" w:color="C00000"/>
              <w:left w:val="single" w:sz="4" w:space="0" w:color="C00000"/>
              <w:bottom w:val="single" w:sz="4" w:space="0" w:color="C00000"/>
              <w:right w:val="single" w:sz="4" w:space="0" w:color="C00000"/>
            </w:tcBorders>
            <w:shd w:val="clear" w:color="auto" w:fill="auto"/>
            <w:vAlign w:val="center"/>
          </w:tcPr>
          <w:p w14:paraId="12C5D133" w14:textId="77777777" w:rsidR="006C467E" w:rsidRPr="00F11235" w:rsidRDefault="006C467E" w:rsidP="006C467E">
            <w:pPr>
              <w:jc w:val="center"/>
              <w:rPr>
                <w:rFonts w:ascii="Arial Narrow" w:hAnsi="Arial Narrow"/>
                <w:sz w:val="18"/>
                <w:szCs w:val="18"/>
                <w:lang w:val="it-IT"/>
              </w:rPr>
            </w:pPr>
          </w:p>
        </w:tc>
        <w:tc>
          <w:tcPr>
            <w:tcW w:w="432" w:type="dxa"/>
            <w:tcBorders>
              <w:top w:val="single" w:sz="4" w:space="0" w:color="C00000"/>
              <w:left w:val="single" w:sz="4" w:space="0" w:color="C00000"/>
              <w:bottom w:val="single" w:sz="4" w:space="0" w:color="C00000"/>
              <w:right w:val="single" w:sz="4" w:space="0" w:color="C00000"/>
            </w:tcBorders>
            <w:shd w:val="clear" w:color="auto" w:fill="auto"/>
            <w:vAlign w:val="center"/>
          </w:tcPr>
          <w:p w14:paraId="49F74899" w14:textId="77777777" w:rsidR="006C467E" w:rsidRPr="00F11235" w:rsidRDefault="006C467E" w:rsidP="006C467E">
            <w:pPr>
              <w:jc w:val="center"/>
              <w:rPr>
                <w:rFonts w:ascii="Arial Narrow" w:hAnsi="Arial Narrow"/>
                <w:sz w:val="18"/>
                <w:szCs w:val="18"/>
                <w:lang w:val="it-IT"/>
              </w:rPr>
            </w:pPr>
          </w:p>
        </w:tc>
        <w:tc>
          <w:tcPr>
            <w:tcW w:w="420" w:type="dxa"/>
            <w:tcBorders>
              <w:top w:val="single" w:sz="4" w:space="0" w:color="C00000"/>
              <w:left w:val="single" w:sz="4" w:space="0" w:color="C00000"/>
              <w:bottom w:val="single" w:sz="4" w:space="0" w:color="C00000"/>
              <w:right w:val="single" w:sz="12" w:space="0" w:color="C00000"/>
            </w:tcBorders>
            <w:shd w:val="clear" w:color="auto" w:fill="auto"/>
            <w:vAlign w:val="center"/>
          </w:tcPr>
          <w:p w14:paraId="2EA902D4" w14:textId="77777777" w:rsidR="006C467E" w:rsidRPr="00F11235" w:rsidRDefault="006C467E" w:rsidP="006C467E">
            <w:pPr>
              <w:jc w:val="center"/>
              <w:rPr>
                <w:rFonts w:ascii="Arial Narrow" w:hAnsi="Arial Narrow"/>
                <w:sz w:val="18"/>
                <w:szCs w:val="18"/>
                <w:lang w:val="it-IT"/>
              </w:rPr>
            </w:pPr>
          </w:p>
        </w:tc>
        <w:tc>
          <w:tcPr>
            <w:tcW w:w="426" w:type="dxa"/>
            <w:tcBorders>
              <w:top w:val="single" w:sz="4" w:space="0" w:color="C00000"/>
              <w:left w:val="single" w:sz="12" w:space="0" w:color="C00000"/>
              <w:bottom w:val="single" w:sz="4" w:space="0" w:color="C00000"/>
              <w:right w:val="single" w:sz="4" w:space="0" w:color="C00000"/>
            </w:tcBorders>
            <w:shd w:val="clear" w:color="auto" w:fill="auto"/>
            <w:vAlign w:val="center"/>
          </w:tcPr>
          <w:p w14:paraId="24DE526A" w14:textId="77777777" w:rsidR="006C467E" w:rsidRPr="00F11235" w:rsidRDefault="006C467E" w:rsidP="006C467E">
            <w:pPr>
              <w:jc w:val="center"/>
              <w:rPr>
                <w:rFonts w:ascii="Arial Narrow" w:hAnsi="Arial Narrow"/>
                <w:sz w:val="18"/>
                <w:szCs w:val="18"/>
                <w:lang w:val="it-IT"/>
              </w:rPr>
            </w:pPr>
          </w:p>
        </w:tc>
        <w:tc>
          <w:tcPr>
            <w:tcW w:w="426" w:type="dxa"/>
            <w:tcBorders>
              <w:top w:val="single" w:sz="4" w:space="0" w:color="C00000"/>
              <w:left w:val="single" w:sz="4" w:space="0" w:color="C00000"/>
              <w:bottom w:val="single" w:sz="4" w:space="0" w:color="C00000"/>
              <w:right w:val="single" w:sz="4" w:space="0" w:color="C00000"/>
            </w:tcBorders>
            <w:shd w:val="clear" w:color="auto" w:fill="auto"/>
            <w:vAlign w:val="center"/>
          </w:tcPr>
          <w:p w14:paraId="000C665B" w14:textId="77777777" w:rsidR="006C467E" w:rsidRPr="00F11235" w:rsidRDefault="006C467E" w:rsidP="006C467E">
            <w:pPr>
              <w:jc w:val="center"/>
              <w:rPr>
                <w:rFonts w:ascii="Arial Narrow" w:hAnsi="Arial Narrow"/>
                <w:sz w:val="18"/>
                <w:szCs w:val="18"/>
                <w:lang w:val="it-IT"/>
              </w:rPr>
            </w:pPr>
          </w:p>
        </w:tc>
        <w:tc>
          <w:tcPr>
            <w:tcW w:w="426" w:type="dxa"/>
            <w:tcBorders>
              <w:top w:val="single" w:sz="4" w:space="0" w:color="C00000"/>
              <w:left w:val="single" w:sz="4" w:space="0" w:color="C00000"/>
              <w:bottom w:val="single" w:sz="4" w:space="0" w:color="C00000"/>
              <w:right w:val="single" w:sz="4" w:space="0" w:color="C00000"/>
            </w:tcBorders>
            <w:shd w:val="clear" w:color="auto" w:fill="auto"/>
            <w:vAlign w:val="center"/>
          </w:tcPr>
          <w:p w14:paraId="76BF6D39" w14:textId="77777777" w:rsidR="006C467E" w:rsidRPr="00F11235" w:rsidRDefault="006C467E" w:rsidP="006C467E">
            <w:pPr>
              <w:jc w:val="center"/>
              <w:rPr>
                <w:rFonts w:ascii="Arial Narrow" w:hAnsi="Arial Narrow"/>
                <w:sz w:val="18"/>
                <w:szCs w:val="18"/>
                <w:lang w:val="it-IT"/>
              </w:rPr>
            </w:pPr>
          </w:p>
        </w:tc>
        <w:tc>
          <w:tcPr>
            <w:tcW w:w="426" w:type="dxa"/>
            <w:tcBorders>
              <w:top w:val="single" w:sz="4" w:space="0" w:color="C00000"/>
              <w:left w:val="single" w:sz="4" w:space="0" w:color="C00000"/>
              <w:bottom w:val="single" w:sz="4" w:space="0" w:color="C00000"/>
              <w:right w:val="single" w:sz="4" w:space="0" w:color="C00000"/>
            </w:tcBorders>
            <w:shd w:val="clear" w:color="auto" w:fill="auto"/>
            <w:vAlign w:val="center"/>
          </w:tcPr>
          <w:p w14:paraId="28CE1E71" w14:textId="77777777" w:rsidR="006C467E" w:rsidRPr="00F11235" w:rsidRDefault="006C467E" w:rsidP="006C467E">
            <w:pPr>
              <w:jc w:val="center"/>
              <w:rPr>
                <w:rFonts w:ascii="Arial Narrow" w:hAnsi="Arial Narrow"/>
                <w:sz w:val="18"/>
                <w:szCs w:val="18"/>
                <w:lang w:val="it-IT"/>
              </w:rPr>
            </w:pPr>
          </w:p>
        </w:tc>
        <w:tc>
          <w:tcPr>
            <w:tcW w:w="426" w:type="dxa"/>
            <w:tcBorders>
              <w:top w:val="single" w:sz="4" w:space="0" w:color="C00000"/>
              <w:left w:val="single" w:sz="4" w:space="0" w:color="C00000"/>
              <w:bottom w:val="single" w:sz="4" w:space="0" w:color="C00000"/>
              <w:right w:val="single" w:sz="12" w:space="0" w:color="C00000"/>
            </w:tcBorders>
            <w:shd w:val="clear" w:color="auto" w:fill="auto"/>
            <w:vAlign w:val="center"/>
          </w:tcPr>
          <w:p w14:paraId="0672AA8C" w14:textId="77777777" w:rsidR="006C467E" w:rsidRPr="00F11235" w:rsidRDefault="006C467E" w:rsidP="006C467E">
            <w:pPr>
              <w:jc w:val="center"/>
              <w:rPr>
                <w:rFonts w:ascii="Arial Narrow" w:hAnsi="Arial Narrow"/>
                <w:sz w:val="18"/>
                <w:szCs w:val="18"/>
                <w:lang w:val="it-IT"/>
              </w:rPr>
            </w:pPr>
          </w:p>
        </w:tc>
        <w:tc>
          <w:tcPr>
            <w:tcW w:w="426" w:type="dxa"/>
            <w:tcBorders>
              <w:top w:val="single" w:sz="4" w:space="0" w:color="C00000"/>
              <w:left w:val="single" w:sz="12" w:space="0" w:color="C00000"/>
              <w:bottom w:val="single" w:sz="4" w:space="0" w:color="C00000"/>
              <w:right w:val="single" w:sz="4" w:space="0" w:color="C00000"/>
            </w:tcBorders>
            <w:shd w:val="clear" w:color="auto" w:fill="auto"/>
            <w:vAlign w:val="center"/>
          </w:tcPr>
          <w:p w14:paraId="780579FF" w14:textId="22C268E3" w:rsidR="006C467E" w:rsidRPr="00F11235" w:rsidRDefault="006C467E" w:rsidP="006C467E">
            <w:pPr>
              <w:jc w:val="center"/>
              <w:rPr>
                <w:rFonts w:ascii="Arial Narrow" w:hAnsi="Arial Narrow"/>
                <w:sz w:val="18"/>
                <w:szCs w:val="18"/>
              </w:rPr>
            </w:pPr>
            <w:r w:rsidRPr="00F365BA">
              <w:rPr>
                <w:rFonts w:ascii="Arial Narrow" w:hAnsi="Arial Narrow"/>
                <w:sz w:val="18"/>
                <w:szCs w:val="18"/>
              </w:rPr>
              <w:t>66</w:t>
            </w:r>
          </w:p>
        </w:tc>
        <w:tc>
          <w:tcPr>
            <w:tcW w:w="426" w:type="dxa"/>
            <w:tcBorders>
              <w:top w:val="single" w:sz="4" w:space="0" w:color="C00000"/>
              <w:left w:val="single" w:sz="4" w:space="0" w:color="C00000"/>
              <w:bottom w:val="single" w:sz="4" w:space="0" w:color="C00000"/>
              <w:right w:val="single" w:sz="4" w:space="0" w:color="C00000"/>
            </w:tcBorders>
            <w:shd w:val="clear" w:color="auto" w:fill="auto"/>
            <w:vAlign w:val="center"/>
          </w:tcPr>
          <w:p w14:paraId="0526343C" w14:textId="57DE02C2" w:rsidR="006C467E" w:rsidRPr="00F11235" w:rsidRDefault="006C467E" w:rsidP="006C467E">
            <w:pPr>
              <w:jc w:val="center"/>
              <w:rPr>
                <w:rFonts w:ascii="Arial Narrow" w:hAnsi="Arial Narrow"/>
                <w:sz w:val="18"/>
                <w:szCs w:val="18"/>
              </w:rPr>
            </w:pPr>
            <w:r w:rsidRPr="00F365BA">
              <w:rPr>
                <w:rFonts w:ascii="Arial Narrow" w:hAnsi="Arial Narrow"/>
                <w:sz w:val="18"/>
                <w:szCs w:val="18"/>
              </w:rPr>
              <w:t>33</w:t>
            </w:r>
          </w:p>
        </w:tc>
        <w:tc>
          <w:tcPr>
            <w:tcW w:w="426" w:type="dxa"/>
            <w:tcBorders>
              <w:top w:val="single" w:sz="4" w:space="0" w:color="C00000"/>
              <w:left w:val="single" w:sz="4" w:space="0" w:color="C00000"/>
              <w:bottom w:val="single" w:sz="4" w:space="0" w:color="C00000"/>
              <w:right w:val="single" w:sz="4" w:space="0" w:color="C00000"/>
            </w:tcBorders>
            <w:shd w:val="clear" w:color="auto" w:fill="auto"/>
            <w:vAlign w:val="center"/>
          </w:tcPr>
          <w:p w14:paraId="25AE9A5F" w14:textId="2D40F9B5" w:rsidR="006C467E" w:rsidRPr="00F11235" w:rsidRDefault="006C467E" w:rsidP="006C467E">
            <w:pPr>
              <w:jc w:val="center"/>
              <w:rPr>
                <w:rFonts w:ascii="Arial Narrow" w:hAnsi="Arial Narrow"/>
                <w:sz w:val="18"/>
                <w:szCs w:val="18"/>
              </w:rPr>
            </w:pPr>
          </w:p>
        </w:tc>
        <w:tc>
          <w:tcPr>
            <w:tcW w:w="426" w:type="dxa"/>
            <w:tcBorders>
              <w:top w:val="single" w:sz="4" w:space="0" w:color="C00000"/>
              <w:left w:val="single" w:sz="4" w:space="0" w:color="C00000"/>
              <w:bottom w:val="single" w:sz="4" w:space="0" w:color="C00000"/>
              <w:right w:val="single" w:sz="4" w:space="0" w:color="C00000"/>
            </w:tcBorders>
            <w:shd w:val="clear" w:color="auto" w:fill="auto"/>
            <w:vAlign w:val="center"/>
          </w:tcPr>
          <w:p w14:paraId="3664E74F" w14:textId="1863FDBA" w:rsidR="006C467E" w:rsidRPr="00F11235" w:rsidRDefault="006C467E" w:rsidP="006C467E">
            <w:pPr>
              <w:jc w:val="center"/>
              <w:rPr>
                <w:rFonts w:ascii="Arial Narrow" w:hAnsi="Arial Narrow"/>
                <w:sz w:val="18"/>
                <w:szCs w:val="18"/>
              </w:rPr>
            </w:pPr>
            <w:r w:rsidRPr="00F365BA">
              <w:rPr>
                <w:rFonts w:ascii="Arial Narrow" w:hAnsi="Arial Narrow"/>
                <w:sz w:val="18"/>
                <w:szCs w:val="18"/>
              </w:rPr>
              <w:t>33</w:t>
            </w:r>
          </w:p>
        </w:tc>
        <w:tc>
          <w:tcPr>
            <w:tcW w:w="426" w:type="dxa"/>
            <w:tcBorders>
              <w:top w:val="single" w:sz="4" w:space="0" w:color="C00000"/>
              <w:left w:val="single" w:sz="4" w:space="0" w:color="C00000"/>
              <w:bottom w:val="single" w:sz="4" w:space="0" w:color="C00000"/>
              <w:right w:val="single" w:sz="12" w:space="0" w:color="C00000"/>
            </w:tcBorders>
            <w:shd w:val="clear" w:color="auto" w:fill="auto"/>
            <w:vAlign w:val="center"/>
          </w:tcPr>
          <w:p w14:paraId="580A8F66" w14:textId="39982DA7" w:rsidR="006C467E" w:rsidRDefault="006C467E" w:rsidP="006C467E">
            <w:pPr>
              <w:jc w:val="center"/>
              <w:rPr>
                <w:rFonts w:ascii="Arial Narrow" w:hAnsi="Arial Narrow"/>
                <w:sz w:val="18"/>
                <w:szCs w:val="18"/>
              </w:rPr>
            </w:pPr>
            <w:r w:rsidRPr="00F365BA">
              <w:rPr>
                <w:rFonts w:ascii="Arial Narrow" w:hAnsi="Arial Narrow"/>
                <w:sz w:val="18"/>
                <w:szCs w:val="18"/>
              </w:rPr>
              <w:t>4</w:t>
            </w:r>
          </w:p>
        </w:tc>
        <w:tc>
          <w:tcPr>
            <w:tcW w:w="450" w:type="dxa"/>
            <w:tcBorders>
              <w:top w:val="single" w:sz="4" w:space="0" w:color="C00000"/>
              <w:left w:val="single" w:sz="12" w:space="0" w:color="C00000"/>
              <w:bottom w:val="single" w:sz="4" w:space="0" w:color="C00000"/>
              <w:right w:val="single" w:sz="4" w:space="0" w:color="C00000"/>
            </w:tcBorders>
            <w:shd w:val="clear" w:color="auto" w:fill="auto"/>
            <w:vAlign w:val="center"/>
          </w:tcPr>
          <w:p w14:paraId="282C23C2" w14:textId="0920BA1E" w:rsidR="006C467E" w:rsidRDefault="006C467E" w:rsidP="006C467E">
            <w:pPr>
              <w:jc w:val="center"/>
              <w:rPr>
                <w:rFonts w:ascii="Arial Narrow" w:hAnsi="Arial Narrow"/>
                <w:sz w:val="18"/>
                <w:szCs w:val="18"/>
              </w:rPr>
            </w:pPr>
            <w:r w:rsidRPr="00F365BA">
              <w:rPr>
                <w:rFonts w:ascii="Arial Narrow" w:hAnsi="Arial Narrow"/>
                <w:sz w:val="18"/>
                <w:szCs w:val="18"/>
              </w:rPr>
              <w:t>66</w:t>
            </w:r>
          </w:p>
        </w:tc>
        <w:tc>
          <w:tcPr>
            <w:tcW w:w="450" w:type="dxa"/>
            <w:tcBorders>
              <w:top w:val="single" w:sz="4" w:space="0" w:color="C00000"/>
              <w:left w:val="single" w:sz="4" w:space="0" w:color="C00000"/>
              <w:bottom w:val="single" w:sz="4" w:space="0" w:color="C00000"/>
              <w:right w:val="nil"/>
            </w:tcBorders>
            <w:shd w:val="clear" w:color="auto" w:fill="auto"/>
            <w:vAlign w:val="center"/>
          </w:tcPr>
          <w:p w14:paraId="40648BF0" w14:textId="24DC91DD" w:rsidR="006C467E" w:rsidRDefault="006C467E" w:rsidP="006C467E">
            <w:pPr>
              <w:spacing w:line="276" w:lineRule="auto"/>
              <w:jc w:val="center"/>
              <w:rPr>
                <w:rFonts w:ascii="Arial Narrow" w:hAnsi="Arial Narrow"/>
                <w:sz w:val="18"/>
                <w:szCs w:val="18"/>
              </w:rPr>
            </w:pPr>
            <w:r w:rsidRPr="006C467E">
              <w:rPr>
                <w:rFonts w:ascii="Arial Narrow" w:hAnsi="Arial Narrow"/>
                <w:sz w:val="18"/>
                <w:szCs w:val="18"/>
              </w:rPr>
              <w:t>4</w:t>
            </w:r>
          </w:p>
        </w:tc>
      </w:tr>
      <w:tr w:rsidR="006C467E" w:rsidRPr="00696F27" w14:paraId="0C100266" w14:textId="77777777" w:rsidTr="006C467E">
        <w:trPr>
          <w:jc w:val="center"/>
        </w:trPr>
        <w:tc>
          <w:tcPr>
            <w:tcW w:w="321" w:type="dxa"/>
            <w:vAlign w:val="center"/>
          </w:tcPr>
          <w:p w14:paraId="3555B791" w14:textId="77777777" w:rsidR="006C467E" w:rsidRPr="00696F27" w:rsidRDefault="006C467E" w:rsidP="006C467E">
            <w:pPr>
              <w:numPr>
                <w:ilvl w:val="0"/>
                <w:numId w:val="5"/>
              </w:numPr>
              <w:ind w:left="357" w:hanging="357"/>
              <w:contextualSpacing/>
              <w:rPr>
                <w:rFonts w:ascii="Arial Narrow" w:hAnsi="Arial Narrow"/>
                <w:sz w:val="18"/>
                <w:szCs w:val="18"/>
              </w:rPr>
            </w:pPr>
          </w:p>
        </w:tc>
        <w:tc>
          <w:tcPr>
            <w:tcW w:w="3189" w:type="dxa"/>
            <w:tcBorders>
              <w:right w:val="single" w:sz="12" w:space="0" w:color="C00000"/>
            </w:tcBorders>
          </w:tcPr>
          <w:p w14:paraId="34700181" w14:textId="7F48249D" w:rsidR="006C467E" w:rsidRPr="009F48E8" w:rsidRDefault="006C467E" w:rsidP="006C467E">
            <w:pPr>
              <w:spacing w:before="20" w:after="20"/>
              <w:ind w:left="25"/>
              <w:rPr>
                <w:rFonts w:ascii="Arial Narrow" w:hAnsi="Arial Narrow"/>
                <w:sz w:val="18"/>
                <w:szCs w:val="18"/>
              </w:rPr>
            </w:pPr>
            <w:r w:rsidRPr="009F48E8">
              <w:rPr>
                <w:rFonts w:ascii="Arial Narrow" w:hAnsi="Arial Narrow"/>
                <w:sz w:val="18"/>
                <w:szCs w:val="18"/>
              </w:rPr>
              <w:t>Preduzetništvo</w:t>
            </w:r>
          </w:p>
        </w:tc>
        <w:tc>
          <w:tcPr>
            <w:tcW w:w="426" w:type="dxa"/>
            <w:tcBorders>
              <w:left w:val="single" w:sz="12" w:space="0" w:color="C00000"/>
            </w:tcBorders>
            <w:vAlign w:val="center"/>
          </w:tcPr>
          <w:p w14:paraId="47F684CF" w14:textId="77777777" w:rsidR="006C467E" w:rsidRPr="00F11235" w:rsidRDefault="006C467E" w:rsidP="006C467E">
            <w:pPr>
              <w:jc w:val="center"/>
              <w:rPr>
                <w:rFonts w:ascii="Arial Narrow" w:hAnsi="Arial Narrow"/>
                <w:sz w:val="18"/>
                <w:szCs w:val="18"/>
                <w:lang w:val="it-IT"/>
              </w:rPr>
            </w:pPr>
          </w:p>
        </w:tc>
        <w:tc>
          <w:tcPr>
            <w:tcW w:w="426" w:type="dxa"/>
            <w:vAlign w:val="center"/>
          </w:tcPr>
          <w:p w14:paraId="5751D5F6" w14:textId="77777777" w:rsidR="006C467E" w:rsidRPr="00F11235" w:rsidRDefault="006C467E" w:rsidP="006C467E">
            <w:pPr>
              <w:jc w:val="center"/>
              <w:rPr>
                <w:rFonts w:ascii="Arial Narrow" w:hAnsi="Arial Narrow"/>
                <w:sz w:val="18"/>
                <w:szCs w:val="18"/>
                <w:lang w:val="it-IT"/>
              </w:rPr>
            </w:pPr>
          </w:p>
        </w:tc>
        <w:tc>
          <w:tcPr>
            <w:tcW w:w="426" w:type="dxa"/>
            <w:vAlign w:val="center"/>
          </w:tcPr>
          <w:p w14:paraId="798A1342" w14:textId="77777777" w:rsidR="006C467E" w:rsidRPr="00F11235" w:rsidRDefault="006C467E" w:rsidP="006C467E">
            <w:pPr>
              <w:jc w:val="center"/>
              <w:rPr>
                <w:rFonts w:ascii="Arial Narrow" w:hAnsi="Arial Narrow"/>
                <w:sz w:val="18"/>
                <w:szCs w:val="18"/>
                <w:lang w:val="it-IT"/>
              </w:rPr>
            </w:pPr>
          </w:p>
        </w:tc>
        <w:tc>
          <w:tcPr>
            <w:tcW w:w="432" w:type="dxa"/>
            <w:vAlign w:val="center"/>
          </w:tcPr>
          <w:p w14:paraId="4111C376" w14:textId="77777777" w:rsidR="006C467E" w:rsidRPr="00F11235" w:rsidRDefault="006C467E" w:rsidP="006C467E">
            <w:pPr>
              <w:jc w:val="center"/>
              <w:rPr>
                <w:rFonts w:ascii="Arial Narrow" w:hAnsi="Arial Narrow"/>
                <w:sz w:val="18"/>
                <w:szCs w:val="18"/>
                <w:lang w:val="it-IT"/>
              </w:rPr>
            </w:pPr>
          </w:p>
        </w:tc>
        <w:tc>
          <w:tcPr>
            <w:tcW w:w="420" w:type="dxa"/>
            <w:tcBorders>
              <w:right w:val="single" w:sz="12" w:space="0" w:color="C00000"/>
            </w:tcBorders>
            <w:vAlign w:val="center"/>
          </w:tcPr>
          <w:p w14:paraId="618462B4" w14:textId="77777777" w:rsidR="006C467E" w:rsidRPr="00F11235" w:rsidRDefault="006C467E" w:rsidP="006C467E">
            <w:pPr>
              <w:jc w:val="center"/>
              <w:rPr>
                <w:rFonts w:ascii="Arial Narrow" w:hAnsi="Arial Narrow"/>
                <w:sz w:val="18"/>
                <w:szCs w:val="18"/>
                <w:lang w:val="it-IT"/>
              </w:rPr>
            </w:pPr>
          </w:p>
        </w:tc>
        <w:tc>
          <w:tcPr>
            <w:tcW w:w="426" w:type="dxa"/>
            <w:tcBorders>
              <w:left w:val="single" w:sz="12" w:space="0" w:color="C00000"/>
            </w:tcBorders>
            <w:vAlign w:val="center"/>
          </w:tcPr>
          <w:p w14:paraId="2ECB6F41" w14:textId="77777777" w:rsidR="006C467E" w:rsidRPr="00F11235" w:rsidRDefault="006C467E" w:rsidP="006C467E">
            <w:pPr>
              <w:jc w:val="center"/>
              <w:rPr>
                <w:rFonts w:ascii="Arial Narrow" w:hAnsi="Arial Narrow"/>
                <w:sz w:val="18"/>
                <w:szCs w:val="18"/>
                <w:lang w:val="it-IT"/>
              </w:rPr>
            </w:pPr>
          </w:p>
        </w:tc>
        <w:tc>
          <w:tcPr>
            <w:tcW w:w="426" w:type="dxa"/>
            <w:vAlign w:val="center"/>
          </w:tcPr>
          <w:p w14:paraId="4D77DE9D" w14:textId="77777777" w:rsidR="006C467E" w:rsidRPr="00F11235" w:rsidRDefault="006C467E" w:rsidP="006C467E">
            <w:pPr>
              <w:jc w:val="center"/>
              <w:rPr>
                <w:rFonts w:ascii="Arial Narrow" w:hAnsi="Arial Narrow"/>
                <w:sz w:val="18"/>
                <w:szCs w:val="18"/>
                <w:lang w:val="it-IT"/>
              </w:rPr>
            </w:pPr>
          </w:p>
        </w:tc>
        <w:tc>
          <w:tcPr>
            <w:tcW w:w="426" w:type="dxa"/>
            <w:vAlign w:val="center"/>
          </w:tcPr>
          <w:p w14:paraId="0AA40A40" w14:textId="77777777" w:rsidR="006C467E" w:rsidRPr="00F11235" w:rsidRDefault="006C467E" w:rsidP="006C467E">
            <w:pPr>
              <w:jc w:val="center"/>
              <w:rPr>
                <w:rFonts w:ascii="Arial Narrow" w:hAnsi="Arial Narrow"/>
                <w:sz w:val="18"/>
                <w:szCs w:val="18"/>
                <w:lang w:val="it-IT"/>
              </w:rPr>
            </w:pPr>
          </w:p>
        </w:tc>
        <w:tc>
          <w:tcPr>
            <w:tcW w:w="426" w:type="dxa"/>
            <w:vAlign w:val="center"/>
          </w:tcPr>
          <w:p w14:paraId="5229EB3A" w14:textId="77777777" w:rsidR="006C467E" w:rsidRPr="00F11235" w:rsidRDefault="006C467E" w:rsidP="006C467E">
            <w:pPr>
              <w:jc w:val="center"/>
              <w:rPr>
                <w:rFonts w:ascii="Arial Narrow" w:hAnsi="Arial Narrow"/>
                <w:sz w:val="18"/>
                <w:szCs w:val="18"/>
                <w:lang w:val="it-IT"/>
              </w:rPr>
            </w:pPr>
          </w:p>
        </w:tc>
        <w:tc>
          <w:tcPr>
            <w:tcW w:w="426" w:type="dxa"/>
            <w:tcBorders>
              <w:right w:val="single" w:sz="12" w:space="0" w:color="C00000"/>
            </w:tcBorders>
            <w:vAlign w:val="center"/>
          </w:tcPr>
          <w:p w14:paraId="2D31EFD5" w14:textId="77777777" w:rsidR="006C467E" w:rsidRPr="00F11235" w:rsidRDefault="006C467E" w:rsidP="006C467E">
            <w:pPr>
              <w:jc w:val="center"/>
              <w:rPr>
                <w:rFonts w:ascii="Arial Narrow" w:hAnsi="Arial Narrow"/>
                <w:sz w:val="18"/>
                <w:szCs w:val="18"/>
                <w:lang w:val="it-IT"/>
              </w:rPr>
            </w:pPr>
          </w:p>
        </w:tc>
        <w:tc>
          <w:tcPr>
            <w:tcW w:w="426" w:type="dxa"/>
            <w:tcBorders>
              <w:left w:val="single" w:sz="12" w:space="0" w:color="C00000"/>
            </w:tcBorders>
            <w:vAlign w:val="center"/>
          </w:tcPr>
          <w:p w14:paraId="6FCA7719" w14:textId="7327131D" w:rsidR="006C467E" w:rsidRPr="00F11235" w:rsidRDefault="006C467E" w:rsidP="006C467E">
            <w:pPr>
              <w:jc w:val="center"/>
              <w:rPr>
                <w:rFonts w:ascii="Arial Narrow" w:hAnsi="Arial Narrow"/>
                <w:sz w:val="18"/>
                <w:szCs w:val="18"/>
              </w:rPr>
            </w:pPr>
            <w:r w:rsidRPr="00F365BA">
              <w:rPr>
                <w:rFonts w:ascii="Arial Narrow" w:hAnsi="Arial Narrow"/>
                <w:sz w:val="18"/>
                <w:szCs w:val="18"/>
              </w:rPr>
              <w:t>66</w:t>
            </w:r>
          </w:p>
        </w:tc>
        <w:tc>
          <w:tcPr>
            <w:tcW w:w="426" w:type="dxa"/>
            <w:vAlign w:val="center"/>
          </w:tcPr>
          <w:p w14:paraId="4547E72D" w14:textId="6F0AD7B8" w:rsidR="006C467E" w:rsidRPr="00F11235" w:rsidRDefault="006C467E" w:rsidP="006C467E">
            <w:pPr>
              <w:jc w:val="center"/>
              <w:rPr>
                <w:rFonts w:ascii="Arial Narrow" w:hAnsi="Arial Narrow"/>
                <w:sz w:val="18"/>
                <w:szCs w:val="18"/>
              </w:rPr>
            </w:pPr>
            <w:r w:rsidRPr="00F365BA">
              <w:rPr>
                <w:rFonts w:ascii="Arial Narrow" w:hAnsi="Arial Narrow"/>
                <w:sz w:val="18"/>
                <w:szCs w:val="18"/>
              </w:rPr>
              <w:t>33</w:t>
            </w:r>
          </w:p>
        </w:tc>
        <w:tc>
          <w:tcPr>
            <w:tcW w:w="426" w:type="dxa"/>
            <w:vAlign w:val="center"/>
          </w:tcPr>
          <w:p w14:paraId="727C952B" w14:textId="14861A98" w:rsidR="006C467E" w:rsidRPr="00F11235" w:rsidRDefault="006C467E" w:rsidP="006C467E">
            <w:pPr>
              <w:jc w:val="center"/>
              <w:rPr>
                <w:rFonts w:ascii="Arial Narrow" w:hAnsi="Arial Narrow"/>
                <w:sz w:val="18"/>
                <w:szCs w:val="18"/>
              </w:rPr>
            </w:pPr>
            <w:r w:rsidRPr="00F365BA">
              <w:rPr>
                <w:rFonts w:ascii="Arial Narrow" w:hAnsi="Arial Narrow"/>
                <w:sz w:val="18"/>
                <w:szCs w:val="18"/>
              </w:rPr>
              <w:t>33</w:t>
            </w:r>
          </w:p>
        </w:tc>
        <w:tc>
          <w:tcPr>
            <w:tcW w:w="426" w:type="dxa"/>
            <w:vAlign w:val="center"/>
          </w:tcPr>
          <w:p w14:paraId="30737B13" w14:textId="77777777" w:rsidR="006C467E" w:rsidRPr="00F11235" w:rsidRDefault="006C467E" w:rsidP="006C467E">
            <w:pPr>
              <w:jc w:val="center"/>
              <w:rPr>
                <w:rFonts w:ascii="Arial Narrow" w:hAnsi="Arial Narrow"/>
                <w:sz w:val="18"/>
                <w:szCs w:val="18"/>
              </w:rPr>
            </w:pPr>
          </w:p>
        </w:tc>
        <w:tc>
          <w:tcPr>
            <w:tcW w:w="426" w:type="dxa"/>
            <w:tcBorders>
              <w:right w:val="nil"/>
            </w:tcBorders>
            <w:vAlign w:val="center"/>
          </w:tcPr>
          <w:p w14:paraId="59454378" w14:textId="411BC965" w:rsidR="006C467E" w:rsidRDefault="006C467E" w:rsidP="006C467E">
            <w:pPr>
              <w:jc w:val="center"/>
              <w:rPr>
                <w:rFonts w:ascii="Arial Narrow" w:hAnsi="Arial Narrow"/>
                <w:sz w:val="18"/>
                <w:szCs w:val="18"/>
              </w:rPr>
            </w:pPr>
            <w:r w:rsidRPr="00F365BA">
              <w:rPr>
                <w:rFonts w:ascii="Arial Narrow" w:hAnsi="Arial Narrow"/>
                <w:sz w:val="18"/>
                <w:szCs w:val="18"/>
              </w:rPr>
              <w:t>4</w:t>
            </w:r>
          </w:p>
        </w:tc>
        <w:tc>
          <w:tcPr>
            <w:tcW w:w="450" w:type="dxa"/>
            <w:tcBorders>
              <w:left w:val="single" w:sz="12" w:space="0" w:color="C00000"/>
            </w:tcBorders>
            <w:vAlign w:val="center"/>
          </w:tcPr>
          <w:p w14:paraId="513A3BF1" w14:textId="18C47D4C" w:rsidR="006C467E" w:rsidRDefault="006C467E" w:rsidP="006C467E">
            <w:pPr>
              <w:jc w:val="center"/>
              <w:rPr>
                <w:rFonts w:ascii="Arial Narrow" w:hAnsi="Arial Narrow"/>
                <w:sz w:val="18"/>
                <w:szCs w:val="18"/>
              </w:rPr>
            </w:pPr>
            <w:r w:rsidRPr="00F365BA">
              <w:rPr>
                <w:rFonts w:ascii="Arial Narrow" w:hAnsi="Arial Narrow"/>
                <w:sz w:val="18"/>
                <w:szCs w:val="18"/>
              </w:rPr>
              <w:t>66</w:t>
            </w:r>
          </w:p>
        </w:tc>
        <w:tc>
          <w:tcPr>
            <w:tcW w:w="450" w:type="dxa"/>
            <w:tcBorders>
              <w:right w:val="nil"/>
            </w:tcBorders>
            <w:vAlign w:val="center"/>
          </w:tcPr>
          <w:p w14:paraId="421A753A" w14:textId="421ACD77" w:rsidR="006C467E" w:rsidRDefault="006C467E" w:rsidP="006C467E">
            <w:pPr>
              <w:spacing w:line="276" w:lineRule="auto"/>
              <w:jc w:val="center"/>
              <w:rPr>
                <w:rFonts w:ascii="Arial Narrow" w:hAnsi="Arial Narrow"/>
                <w:sz w:val="18"/>
                <w:szCs w:val="18"/>
              </w:rPr>
            </w:pPr>
            <w:r w:rsidRPr="006C467E">
              <w:rPr>
                <w:rFonts w:ascii="Arial Narrow" w:hAnsi="Arial Narrow"/>
                <w:sz w:val="18"/>
                <w:szCs w:val="18"/>
              </w:rPr>
              <w:t>4</w:t>
            </w:r>
          </w:p>
        </w:tc>
      </w:tr>
      <w:tr w:rsidR="006C467E" w:rsidRPr="00696F27" w14:paraId="6461E5D9" w14:textId="77777777" w:rsidTr="006C467E">
        <w:trPr>
          <w:jc w:val="center"/>
        </w:trPr>
        <w:tc>
          <w:tcPr>
            <w:tcW w:w="321" w:type="dxa"/>
            <w:vAlign w:val="center"/>
          </w:tcPr>
          <w:p w14:paraId="52742D82" w14:textId="77777777" w:rsidR="006C467E" w:rsidRPr="00696F27" w:rsidRDefault="006C467E" w:rsidP="006C467E">
            <w:pPr>
              <w:numPr>
                <w:ilvl w:val="0"/>
                <w:numId w:val="5"/>
              </w:numPr>
              <w:ind w:left="357" w:hanging="357"/>
              <w:contextualSpacing/>
              <w:rPr>
                <w:rFonts w:ascii="Arial Narrow" w:hAnsi="Arial Narrow"/>
                <w:sz w:val="18"/>
                <w:szCs w:val="18"/>
              </w:rPr>
            </w:pPr>
          </w:p>
        </w:tc>
        <w:tc>
          <w:tcPr>
            <w:tcW w:w="3189" w:type="dxa"/>
            <w:tcBorders>
              <w:right w:val="single" w:sz="12" w:space="0" w:color="C00000"/>
            </w:tcBorders>
          </w:tcPr>
          <w:p w14:paraId="4E02C30C" w14:textId="2B6845D8" w:rsidR="006C467E" w:rsidRPr="009F48E8" w:rsidRDefault="006C467E" w:rsidP="006C467E">
            <w:pPr>
              <w:spacing w:before="20" w:after="20"/>
              <w:ind w:left="25"/>
              <w:rPr>
                <w:rFonts w:ascii="Arial Narrow" w:hAnsi="Arial Narrow"/>
                <w:sz w:val="18"/>
                <w:szCs w:val="18"/>
              </w:rPr>
            </w:pPr>
            <w:r w:rsidRPr="009F48E8">
              <w:rPr>
                <w:rFonts w:ascii="Arial Narrow" w:hAnsi="Arial Narrow"/>
                <w:sz w:val="18"/>
                <w:szCs w:val="18"/>
              </w:rPr>
              <w:t>Izrada cvjetnih aranžmana u cvjećari</w:t>
            </w:r>
          </w:p>
        </w:tc>
        <w:tc>
          <w:tcPr>
            <w:tcW w:w="426" w:type="dxa"/>
            <w:tcBorders>
              <w:left w:val="single" w:sz="12" w:space="0" w:color="C00000"/>
            </w:tcBorders>
            <w:vAlign w:val="center"/>
          </w:tcPr>
          <w:p w14:paraId="5B016FA3" w14:textId="77777777" w:rsidR="006C467E" w:rsidRPr="00F11235" w:rsidRDefault="006C467E" w:rsidP="006C467E">
            <w:pPr>
              <w:jc w:val="center"/>
              <w:rPr>
                <w:rFonts w:ascii="Arial Narrow" w:hAnsi="Arial Narrow"/>
                <w:sz w:val="18"/>
                <w:szCs w:val="18"/>
                <w:lang w:val="it-IT"/>
              </w:rPr>
            </w:pPr>
          </w:p>
        </w:tc>
        <w:tc>
          <w:tcPr>
            <w:tcW w:w="426" w:type="dxa"/>
            <w:vAlign w:val="center"/>
          </w:tcPr>
          <w:p w14:paraId="6124969B" w14:textId="77777777" w:rsidR="006C467E" w:rsidRPr="00F11235" w:rsidRDefault="006C467E" w:rsidP="006C467E">
            <w:pPr>
              <w:jc w:val="center"/>
              <w:rPr>
                <w:rFonts w:ascii="Arial Narrow" w:hAnsi="Arial Narrow"/>
                <w:sz w:val="18"/>
                <w:szCs w:val="18"/>
                <w:lang w:val="it-IT"/>
              </w:rPr>
            </w:pPr>
          </w:p>
        </w:tc>
        <w:tc>
          <w:tcPr>
            <w:tcW w:w="426" w:type="dxa"/>
            <w:vAlign w:val="center"/>
          </w:tcPr>
          <w:p w14:paraId="53B2A2B5" w14:textId="77777777" w:rsidR="006C467E" w:rsidRPr="00F11235" w:rsidRDefault="006C467E" w:rsidP="006C467E">
            <w:pPr>
              <w:jc w:val="center"/>
              <w:rPr>
                <w:rFonts w:ascii="Arial Narrow" w:hAnsi="Arial Narrow"/>
                <w:sz w:val="18"/>
                <w:szCs w:val="18"/>
                <w:lang w:val="it-IT"/>
              </w:rPr>
            </w:pPr>
          </w:p>
        </w:tc>
        <w:tc>
          <w:tcPr>
            <w:tcW w:w="432" w:type="dxa"/>
            <w:vAlign w:val="center"/>
          </w:tcPr>
          <w:p w14:paraId="0718D0E6" w14:textId="77777777" w:rsidR="006C467E" w:rsidRPr="00F11235" w:rsidRDefault="006C467E" w:rsidP="006C467E">
            <w:pPr>
              <w:jc w:val="center"/>
              <w:rPr>
                <w:rFonts w:ascii="Arial Narrow" w:hAnsi="Arial Narrow"/>
                <w:sz w:val="18"/>
                <w:szCs w:val="18"/>
                <w:lang w:val="it-IT"/>
              </w:rPr>
            </w:pPr>
          </w:p>
        </w:tc>
        <w:tc>
          <w:tcPr>
            <w:tcW w:w="420" w:type="dxa"/>
            <w:tcBorders>
              <w:right w:val="single" w:sz="12" w:space="0" w:color="C00000"/>
            </w:tcBorders>
            <w:vAlign w:val="center"/>
          </w:tcPr>
          <w:p w14:paraId="5E12C48B" w14:textId="77777777" w:rsidR="006C467E" w:rsidRPr="00F11235" w:rsidRDefault="006C467E" w:rsidP="006C467E">
            <w:pPr>
              <w:jc w:val="center"/>
              <w:rPr>
                <w:rFonts w:ascii="Arial Narrow" w:hAnsi="Arial Narrow"/>
                <w:sz w:val="18"/>
                <w:szCs w:val="18"/>
                <w:lang w:val="it-IT"/>
              </w:rPr>
            </w:pPr>
          </w:p>
        </w:tc>
        <w:tc>
          <w:tcPr>
            <w:tcW w:w="426" w:type="dxa"/>
            <w:tcBorders>
              <w:left w:val="single" w:sz="12" w:space="0" w:color="C00000"/>
            </w:tcBorders>
            <w:vAlign w:val="center"/>
          </w:tcPr>
          <w:p w14:paraId="110B0328" w14:textId="77777777" w:rsidR="006C467E" w:rsidRPr="00F11235" w:rsidRDefault="006C467E" w:rsidP="006C467E">
            <w:pPr>
              <w:jc w:val="center"/>
              <w:rPr>
                <w:rFonts w:ascii="Arial Narrow" w:hAnsi="Arial Narrow"/>
                <w:sz w:val="18"/>
                <w:szCs w:val="18"/>
                <w:lang w:val="it-IT"/>
              </w:rPr>
            </w:pPr>
          </w:p>
        </w:tc>
        <w:tc>
          <w:tcPr>
            <w:tcW w:w="426" w:type="dxa"/>
            <w:vAlign w:val="center"/>
          </w:tcPr>
          <w:p w14:paraId="6E84D644" w14:textId="77777777" w:rsidR="006C467E" w:rsidRPr="00F11235" w:rsidRDefault="006C467E" w:rsidP="006C467E">
            <w:pPr>
              <w:jc w:val="center"/>
              <w:rPr>
                <w:rFonts w:ascii="Arial Narrow" w:hAnsi="Arial Narrow"/>
                <w:sz w:val="18"/>
                <w:szCs w:val="18"/>
                <w:lang w:val="it-IT"/>
              </w:rPr>
            </w:pPr>
          </w:p>
        </w:tc>
        <w:tc>
          <w:tcPr>
            <w:tcW w:w="426" w:type="dxa"/>
            <w:vAlign w:val="center"/>
          </w:tcPr>
          <w:p w14:paraId="791CEC81" w14:textId="77777777" w:rsidR="006C467E" w:rsidRPr="00F11235" w:rsidRDefault="006C467E" w:rsidP="006C467E">
            <w:pPr>
              <w:jc w:val="center"/>
              <w:rPr>
                <w:rFonts w:ascii="Arial Narrow" w:hAnsi="Arial Narrow"/>
                <w:sz w:val="18"/>
                <w:szCs w:val="18"/>
                <w:lang w:val="it-IT"/>
              </w:rPr>
            </w:pPr>
          </w:p>
        </w:tc>
        <w:tc>
          <w:tcPr>
            <w:tcW w:w="426" w:type="dxa"/>
            <w:vAlign w:val="center"/>
          </w:tcPr>
          <w:p w14:paraId="65AA102A" w14:textId="77777777" w:rsidR="006C467E" w:rsidRPr="00F11235" w:rsidRDefault="006C467E" w:rsidP="006C467E">
            <w:pPr>
              <w:jc w:val="center"/>
              <w:rPr>
                <w:rFonts w:ascii="Arial Narrow" w:hAnsi="Arial Narrow"/>
                <w:sz w:val="18"/>
                <w:szCs w:val="18"/>
                <w:lang w:val="it-IT"/>
              </w:rPr>
            </w:pPr>
          </w:p>
        </w:tc>
        <w:tc>
          <w:tcPr>
            <w:tcW w:w="426" w:type="dxa"/>
            <w:tcBorders>
              <w:right w:val="single" w:sz="12" w:space="0" w:color="C00000"/>
            </w:tcBorders>
            <w:vAlign w:val="center"/>
          </w:tcPr>
          <w:p w14:paraId="483B0C79" w14:textId="20F013F0" w:rsidR="006C467E" w:rsidRPr="00F11235" w:rsidRDefault="006C467E" w:rsidP="006C467E">
            <w:pPr>
              <w:jc w:val="center"/>
              <w:rPr>
                <w:rFonts w:ascii="Arial Narrow" w:hAnsi="Arial Narrow"/>
                <w:sz w:val="18"/>
                <w:szCs w:val="18"/>
                <w:lang w:val="it-IT"/>
              </w:rPr>
            </w:pPr>
          </w:p>
        </w:tc>
        <w:tc>
          <w:tcPr>
            <w:tcW w:w="426" w:type="dxa"/>
            <w:tcBorders>
              <w:left w:val="single" w:sz="12" w:space="0" w:color="C00000"/>
            </w:tcBorders>
            <w:vAlign w:val="center"/>
          </w:tcPr>
          <w:p w14:paraId="1C5A6968" w14:textId="36A8E6CB" w:rsidR="006C467E" w:rsidRPr="00F11235" w:rsidRDefault="006C467E" w:rsidP="006C467E">
            <w:pPr>
              <w:jc w:val="center"/>
              <w:rPr>
                <w:rFonts w:ascii="Arial Narrow" w:hAnsi="Arial Narrow"/>
                <w:sz w:val="18"/>
                <w:szCs w:val="18"/>
              </w:rPr>
            </w:pPr>
            <w:r w:rsidRPr="00F365BA">
              <w:rPr>
                <w:rFonts w:ascii="Arial Narrow" w:hAnsi="Arial Narrow"/>
                <w:sz w:val="18"/>
                <w:szCs w:val="18"/>
              </w:rPr>
              <w:t>99</w:t>
            </w:r>
          </w:p>
        </w:tc>
        <w:tc>
          <w:tcPr>
            <w:tcW w:w="426" w:type="dxa"/>
            <w:vAlign w:val="center"/>
          </w:tcPr>
          <w:p w14:paraId="538A8064" w14:textId="77777777" w:rsidR="006C467E" w:rsidRPr="00F11235" w:rsidRDefault="006C467E" w:rsidP="006C467E">
            <w:pPr>
              <w:jc w:val="center"/>
              <w:rPr>
                <w:rFonts w:ascii="Arial Narrow" w:hAnsi="Arial Narrow"/>
                <w:sz w:val="18"/>
                <w:szCs w:val="18"/>
              </w:rPr>
            </w:pPr>
          </w:p>
        </w:tc>
        <w:tc>
          <w:tcPr>
            <w:tcW w:w="426" w:type="dxa"/>
            <w:vAlign w:val="center"/>
          </w:tcPr>
          <w:p w14:paraId="036C4C5B" w14:textId="77777777" w:rsidR="006C467E" w:rsidRPr="00F11235" w:rsidRDefault="006C467E" w:rsidP="006C467E">
            <w:pPr>
              <w:jc w:val="center"/>
              <w:rPr>
                <w:rFonts w:ascii="Arial Narrow" w:hAnsi="Arial Narrow"/>
                <w:sz w:val="18"/>
                <w:szCs w:val="18"/>
              </w:rPr>
            </w:pPr>
          </w:p>
        </w:tc>
        <w:tc>
          <w:tcPr>
            <w:tcW w:w="426" w:type="dxa"/>
            <w:vAlign w:val="center"/>
          </w:tcPr>
          <w:p w14:paraId="6CB9F23B" w14:textId="1AB2481E" w:rsidR="006C467E" w:rsidRPr="00F11235" w:rsidRDefault="006C467E" w:rsidP="006C467E">
            <w:pPr>
              <w:jc w:val="center"/>
              <w:rPr>
                <w:rFonts w:ascii="Arial Narrow" w:hAnsi="Arial Narrow"/>
                <w:sz w:val="18"/>
                <w:szCs w:val="18"/>
              </w:rPr>
            </w:pPr>
            <w:r w:rsidRPr="00F365BA">
              <w:rPr>
                <w:rFonts w:ascii="Arial Narrow" w:hAnsi="Arial Narrow"/>
                <w:sz w:val="18"/>
                <w:szCs w:val="18"/>
              </w:rPr>
              <w:t>99</w:t>
            </w:r>
          </w:p>
        </w:tc>
        <w:tc>
          <w:tcPr>
            <w:tcW w:w="426" w:type="dxa"/>
            <w:tcBorders>
              <w:right w:val="nil"/>
            </w:tcBorders>
            <w:vAlign w:val="center"/>
          </w:tcPr>
          <w:p w14:paraId="348EC3F6" w14:textId="4D27CCAE" w:rsidR="006C467E" w:rsidRDefault="006C467E" w:rsidP="006C467E">
            <w:pPr>
              <w:jc w:val="center"/>
              <w:rPr>
                <w:rFonts w:ascii="Arial Narrow" w:hAnsi="Arial Narrow"/>
                <w:sz w:val="18"/>
                <w:szCs w:val="18"/>
              </w:rPr>
            </w:pPr>
            <w:r w:rsidRPr="00F365BA">
              <w:rPr>
                <w:rFonts w:ascii="Arial Narrow" w:hAnsi="Arial Narrow"/>
                <w:sz w:val="18"/>
                <w:szCs w:val="18"/>
              </w:rPr>
              <w:t>6</w:t>
            </w:r>
          </w:p>
        </w:tc>
        <w:tc>
          <w:tcPr>
            <w:tcW w:w="450" w:type="dxa"/>
            <w:tcBorders>
              <w:left w:val="single" w:sz="12" w:space="0" w:color="C00000"/>
            </w:tcBorders>
            <w:vAlign w:val="center"/>
          </w:tcPr>
          <w:p w14:paraId="64007807" w14:textId="4F7B531D" w:rsidR="006C467E" w:rsidRDefault="006C467E" w:rsidP="006C467E">
            <w:pPr>
              <w:jc w:val="center"/>
              <w:rPr>
                <w:rFonts w:ascii="Arial Narrow" w:hAnsi="Arial Narrow"/>
                <w:sz w:val="18"/>
                <w:szCs w:val="18"/>
              </w:rPr>
            </w:pPr>
            <w:r w:rsidRPr="00F365BA">
              <w:rPr>
                <w:rFonts w:ascii="Arial Narrow" w:hAnsi="Arial Narrow"/>
                <w:sz w:val="18"/>
                <w:szCs w:val="18"/>
              </w:rPr>
              <w:t>99</w:t>
            </w:r>
          </w:p>
        </w:tc>
        <w:tc>
          <w:tcPr>
            <w:tcW w:w="450" w:type="dxa"/>
            <w:tcBorders>
              <w:right w:val="nil"/>
            </w:tcBorders>
            <w:vAlign w:val="center"/>
          </w:tcPr>
          <w:p w14:paraId="01097F36" w14:textId="25DDF45C" w:rsidR="006C467E" w:rsidRDefault="006C467E" w:rsidP="006C467E">
            <w:pPr>
              <w:spacing w:line="276" w:lineRule="auto"/>
              <w:jc w:val="center"/>
              <w:rPr>
                <w:rFonts w:ascii="Arial Narrow" w:hAnsi="Arial Narrow"/>
                <w:sz w:val="18"/>
                <w:szCs w:val="18"/>
              </w:rPr>
            </w:pPr>
            <w:r w:rsidRPr="006C467E">
              <w:rPr>
                <w:rFonts w:ascii="Arial Narrow" w:hAnsi="Arial Narrow"/>
                <w:sz w:val="18"/>
                <w:szCs w:val="18"/>
              </w:rPr>
              <w:t>6</w:t>
            </w:r>
          </w:p>
        </w:tc>
      </w:tr>
      <w:tr w:rsidR="006C467E" w:rsidRPr="00696F27" w14:paraId="520FB059" w14:textId="77777777" w:rsidTr="006C467E">
        <w:trPr>
          <w:jc w:val="center"/>
        </w:trPr>
        <w:tc>
          <w:tcPr>
            <w:tcW w:w="321" w:type="dxa"/>
            <w:vAlign w:val="center"/>
          </w:tcPr>
          <w:p w14:paraId="5D38ABBD" w14:textId="77777777" w:rsidR="006C467E" w:rsidRPr="00696F27" w:rsidRDefault="006C467E" w:rsidP="006C467E">
            <w:pPr>
              <w:numPr>
                <w:ilvl w:val="0"/>
                <w:numId w:val="5"/>
              </w:numPr>
              <w:ind w:left="357" w:hanging="357"/>
              <w:contextualSpacing/>
              <w:rPr>
                <w:rFonts w:ascii="Arial Narrow" w:hAnsi="Arial Narrow"/>
                <w:sz w:val="18"/>
                <w:szCs w:val="18"/>
              </w:rPr>
            </w:pPr>
          </w:p>
        </w:tc>
        <w:tc>
          <w:tcPr>
            <w:tcW w:w="3189" w:type="dxa"/>
            <w:tcBorders>
              <w:right w:val="single" w:sz="12" w:space="0" w:color="C00000"/>
            </w:tcBorders>
          </w:tcPr>
          <w:p w14:paraId="622163B3" w14:textId="4249B9CB" w:rsidR="006C467E" w:rsidRPr="009F48E8" w:rsidRDefault="006C467E" w:rsidP="006C467E">
            <w:pPr>
              <w:spacing w:before="20" w:after="20"/>
              <w:ind w:left="25"/>
              <w:rPr>
                <w:rFonts w:ascii="Arial Narrow" w:hAnsi="Arial Narrow"/>
                <w:sz w:val="18"/>
                <w:szCs w:val="18"/>
              </w:rPr>
            </w:pPr>
            <w:r w:rsidRPr="009F48E8">
              <w:rPr>
                <w:rFonts w:ascii="Arial Narrow" w:hAnsi="Arial Narrow"/>
                <w:sz w:val="18"/>
                <w:szCs w:val="18"/>
              </w:rPr>
              <w:t>Proizvodnja dendroloških i voćarsko-vinogradarskih vrsta</w:t>
            </w:r>
          </w:p>
        </w:tc>
        <w:tc>
          <w:tcPr>
            <w:tcW w:w="426" w:type="dxa"/>
            <w:tcBorders>
              <w:left w:val="single" w:sz="12" w:space="0" w:color="C00000"/>
            </w:tcBorders>
            <w:vAlign w:val="center"/>
          </w:tcPr>
          <w:p w14:paraId="35FAB567" w14:textId="77777777" w:rsidR="006C467E" w:rsidRPr="00F11235" w:rsidRDefault="006C467E" w:rsidP="006C467E">
            <w:pPr>
              <w:jc w:val="center"/>
              <w:rPr>
                <w:rFonts w:ascii="Arial Narrow" w:hAnsi="Arial Narrow"/>
                <w:sz w:val="18"/>
                <w:szCs w:val="18"/>
                <w:lang w:val="it-IT"/>
              </w:rPr>
            </w:pPr>
          </w:p>
        </w:tc>
        <w:tc>
          <w:tcPr>
            <w:tcW w:w="426" w:type="dxa"/>
            <w:vAlign w:val="center"/>
          </w:tcPr>
          <w:p w14:paraId="6E0DEF0E" w14:textId="77777777" w:rsidR="006C467E" w:rsidRPr="00F11235" w:rsidRDefault="006C467E" w:rsidP="006C467E">
            <w:pPr>
              <w:jc w:val="center"/>
              <w:rPr>
                <w:rFonts w:ascii="Arial Narrow" w:hAnsi="Arial Narrow"/>
                <w:sz w:val="18"/>
                <w:szCs w:val="18"/>
                <w:lang w:val="it-IT"/>
              </w:rPr>
            </w:pPr>
          </w:p>
        </w:tc>
        <w:tc>
          <w:tcPr>
            <w:tcW w:w="426" w:type="dxa"/>
            <w:vAlign w:val="center"/>
          </w:tcPr>
          <w:p w14:paraId="2798E698" w14:textId="77777777" w:rsidR="006C467E" w:rsidRPr="00F11235" w:rsidRDefault="006C467E" w:rsidP="006C467E">
            <w:pPr>
              <w:jc w:val="center"/>
              <w:rPr>
                <w:rFonts w:ascii="Arial Narrow" w:hAnsi="Arial Narrow"/>
                <w:sz w:val="18"/>
                <w:szCs w:val="18"/>
                <w:lang w:val="it-IT"/>
              </w:rPr>
            </w:pPr>
          </w:p>
        </w:tc>
        <w:tc>
          <w:tcPr>
            <w:tcW w:w="432" w:type="dxa"/>
            <w:vAlign w:val="center"/>
          </w:tcPr>
          <w:p w14:paraId="2FD32E76" w14:textId="77777777" w:rsidR="006C467E" w:rsidRPr="00F11235" w:rsidRDefault="006C467E" w:rsidP="006C467E">
            <w:pPr>
              <w:jc w:val="center"/>
              <w:rPr>
                <w:rFonts w:ascii="Arial Narrow" w:hAnsi="Arial Narrow"/>
                <w:sz w:val="18"/>
                <w:szCs w:val="18"/>
                <w:lang w:val="it-IT"/>
              </w:rPr>
            </w:pPr>
          </w:p>
        </w:tc>
        <w:tc>
          <w:tcPr>
            <w:tcW w:w="420" w:type="dxa"/>
            <w:tcBorders>
              <w:right w:val="single" w:sz="12" w:space="0" w:color="C00000"/>
            </w:tcBorders>
            <w:vAlign w:val="center"/>
          </w:tcPr>
          <w:p w14:paraId="53AA2528" w14:textId="77777777" w:rsidR="006C467E" w:rsidRPr="00F11235" w:rsidRDefault="006C467E" w:rsidP="006C467E">
            <w:pPr>
              <w:jc w:val="center"/>
              <w:rPr>
                <w:rFonts w:ascii="Arial Narrow" w:hAnsi="Arial Narrow"/>
                <w:sz w:val="18"/>
                <w:szCs w:val="18"/>
                <w:lang w:val="it-IT"/>
              </w:rPr>
            </w:pPr>
          </w:p>
        </w:tc>
        <w:tc>
          <w:tcPr>
            <w:tcW w:w="426" w:type="dxa"/>
            <w:tcBorders>
              <w:left w:val="single" w:sz="12" w:space="0" w:color="C00000"/>
            </w:tcBorders>
            <w:vAlign w:val="center"/>
          </w:tcPr>
          <w:p w14:paraId="41604387" w14:textId="77777777" w:rsidR="006C467E" w:rsidRPr="00F11235" w:rsidRDefault="006C467E" w:rsidP="006C467E">
            <w:pPr>
              <w:jc w:val="center"/>
              <w:rPr>
                <w:rFonts w:ascii="Arial Narrow" w:hAnsi="Arial Narrow"/>
                <w:sz w:val="18"/>
                <w:szCs w:val="18"/>
                <w:lang w:val="it-IT"/>
              </w:rPr>
            </w:pPr>
          </w:p>
        </w:tc>
        <w:tc>
          <w:tcPr>
            <w:tcW w:w="426" w:type="dxa"/>
            <w:vAlign w:val="center"/>
          </w:tcPr>
          <w:p w14:paraId="250B5D46" w14:textId="77777777" w:rsidR="006C467E" w:rsidRPr="00F11235" w:rsidRDefault="006C467E" w:rsidP="006C467E">
            <w:pPr>
              <w:jc w:val="center"/>
              <w:rPr>
                <w:rFonts w:ascii="Arial Narrow" w:hAnsi="Arial Narrow"/>
                <w:sz w:val="18"/>
                <w:szCs w:val="18"/>
                <w:lang w:val="it-IT"/>
              </w:rPr>
            </w:pPr>
          </w:p>
        </w:tc>
        <w:tc>
          <w:tcPr>
            <w:tcW w:w="426" w:type="dxa"/>
            <w:vAlign w:val="center"/>
          </w:tcPr>
          <w:p w14:paraId="400607FE" w14:textId="77777777" w:rsidR="006C467E" w:rsidRPr="00F11235" w:rsidRDefault="006C467E" w:rsidP="006C467E">
            <w:pPr>
              <w:jc w:val="center"/>
              <w:rPr>
                <w:rFonts w:ascii="Arial Narrow" w:hAnsi="Arial Narrow"/>
                <w:sz w:val="18"/>
                <w:szCs w:val="18"/>
                <w:lang w:val="it-IT"/>
              </w:rPr>
            </w:pPr>
          </w:p>
        </w:tc>
        <w:tc>
          <w:tcPr>
            <w:tcW w:w="426" w:type="dxa"/>
            <w:vAlign w:val="center"/>
          </w:tcPr>
          <w:p w14:paraId="426D72A4" w14:textId="77777777" w:rsidR="006C467E" w:rsidRPr="00F11235" w:rsidRDefault="006C467E" w:rsidP="006C467E">
            <w:pPr>
              <w:jc w:val="center"/>
              <w:rPr>
                <w:rFonts w:ascii="Arial Narrow" w:hAnsi="Arial Narrow"/>
                <w:sz w:val="18"/>
                <w:szCs w:val="18"/>
                <w:lang w:val="it-IT"/>
              </w:rPr>
            </w:pPr>
          </w:p>
        </w:tc>
        <w:tc>
          <w:tcPr>
            <w:tcW w:w="426" w:type="dxa"/>
            <w:tcBorders>
              <w:right w:val="single" w:sz="12" w:space="0" w:color="C00000"/>
            </w:tcBorders>
            <w:vAlign w:val="center"/>
          </w:tcPr>
          <w:p w14:paraId="7BD3CF79" w14:textId="3539AEF6" w:rsidR="006C467E" w:rsidRPr="00F11235" w:rsidRDefault="006C467E" w:rsidP="006C467E">
            <w:pPr>
              <w:jc w:val="center"/>
              <w:rPr>
                <w:rFonts w:ascii="Arial Narrow" w:hAnsi="Arial Narrow"/>
                <w:sz w:val="18"/>
                <w:szCs w:val="18"/>
                <w:lang w:val="it-IT"/>
              </w:rPr>
            </w:pPr>
          </w:p>
        </w:tc>
        <w:tc>
          <w:tcPr>
            <w:tcW w:w="426" w:type="dxa"/>
            <w:tcBorders>
              <w:left w:val="single" w:sz="12" w:space="0" w:color="C00000"/>
            </w:tcBorders>
            <w:vAlign w:val="center"/>
          </w:tcPr>
          <w:p w14:paraId="07CB4341" w14:textId="655D0C00" w:rsidR="006C467E" w:rsidRPr="00F11235" w:rsidRDefault="006C467E" w:rsidP="006C467E">
            <w:pPr>
              <w:jc w:val="center"/>
              <w:rPr>
                <w:rFonts w:ascii="Arial Narrow" w:hAnsi="Arial Narrow"/>
                <w:sz w:val="18"/>
                <w:szCs w:val="18"/>
              </w:rPr>
            </w:pPr>
            <w:r w:rsidRPr="00F365BA">
              <w:rPr>
                <w:rFonts w:ascii="Arial Narrow" w:hAnsi="Arial Narrow"/>
                <w:sz w:val="18"/>
                <w:szCs w:val="18"/>
              </w:rPr>
              <w:t>132</w:t>
            </w:r>
          </w:p>
        </w:tc>
        <w:tc>
          <w:tcPr>
            <w:tcW w:w="426" w:type="dxa"/>
            <w:vAlign w:val="center"/>
          </w:tcPr>
          <w:p w14:paraId="1BDFD67A" w14:textId="77777777" w:rsidR="006C467E" w:rsidRPr="00F11235" w:rsidRDefault="006C467E" w:rsidP="006C467E">
            <w:pPr>
              <w:jc w:val="center"/>
              <w:rPr>
                <w:rFonts w:ascii="Arial Narrow" w:hAnsi="Arial Narrow"/>
                <w:sz w:val="18"/>
                <w:szCs w:val="18"/>
              </w:rPr>
            </w:pPr>
          </w:p>
        </w:tc>
        <w:tc>
          <w:tcPr>
            <w:tcW w:w="426" w:type="dxa"/>
            <w:vAlign w:val="center"/>
          </w:tcPr>
          <w:p w14:paraId="7533D332" w14:textId="77777777" w:rsidR="006C467E" w:rsidRPr="00F11235" w:rsidRDefault="006C467E" w:rsidP="006C467E">
            <w:pPr>
              <w:jc w:val="center"/>
              <w:rPr>
                <w:rFonts w:ascii="Arial Narrow" w:hAnsi="Arial Narrow"/>
                <w:sz w:val="18"/>
                <w:szCs w:val="18"/>
              </w:rPr>
            </w:pPr>
          </w:p>
        </w:tc>
        <w:tc>
          <w:tcPr>
            <w:tcW w:w="426" w:type="dxa"/>
            <w:vAlign w:val="center"/>
          </w:tcPr>
          <w:p w14:paraId="603A0CF0" w14:textId="15BE4AD6" w:rsidR="006C467E" w:rsidRPr="00F11235" w:rsidRDefault="006C467E" w:rsidP="006C467E">
            <w:pPr>
              <w:rPr>
                <w:rFonts w:ascii="Arial Narrow" w:hAnsi="Arial Narrow"/>
                <w:sz w:val="18"/>
                <w:szCs w:val="18"/>
              </w:rPr>
            </w:pPr>
            <w:r w:rsidRPr="00F365BA">
              <w:rPr>
                <w:rFonts w:ascii="Arial Narrow" w:hAnsi="Arial Narrow"/>
                <w:sz w:val="18"/>
                <w:szCs w:val="18"/>
              </w:rPr>
              <w:t xml:space="preserve"> 132</w:t>
            </w:r>
          </w:p>
        </w:tc>
        <w:tc>
          <w:tcPr>
            <w:tcW w:w="426" w:type="dxa"/>
            <w:tcBorders>
              <w:right w:val="nil"/>
            </w:tcBorders>
            <w:vAlign w:val="center"/>
          </w:tcPr>
          <w:p w14:paraId="2E0F430F" w14:textId="673EA2E1" w:rsidR="006C467E" w:rsidRDefault="006C467E" w:rsidP="006C467E">
            <w:pPr>
              <w:jc w:val="center"/>
              <w:rPr>
                <w:rFonts w:ascii="Arial Narrow" w:hAnsi="Arial Narrow"/>
                <w:sz w:val="18"/>
                <w:szCs w:val="18"/>
              </w:rPr>
            </w:pPr>
            <w:r w:rsidRPr="00F365BA">
              <w:rPr>
                <w:rFonts w:ascii="Arial Narrow" w:hAnsi="Arial Narrow"/>
                <w:sz w:val="18"/>
                <w:szCs w:val="18"/>
              </w:rPr>
              <w:t>7</w:t>
            </w:r>
          </w:p>
        </w:tc>
        <w:tc>
          <w:tcPr>
            <w:tcW w:w="450" w:type="dxa"/>
            <w:tcBorders>
              <w:left w:val="single" w:sz="12" w:space="0" w:color="C00000"/>
            </w:tcBorders>
            <w:vAlign w:val="center"/>
          </w:tcPr>
          <w:p w14:paraId="1A8C5132" w14:textId="6298FEBD" w:rsidR="006C467E" w:rsidRDefault="006C467E" w:rsidP="006C467E">
            <w:pPr>
              <w:jc w:val="center"/>
              <w:rPr>
                <w:rFonts w:ascii="Arial Narrow" w:hAnsi="Arial Narrow"/>
                <w:sz w:val="18"/>
                <w:szCs w:val="18"/>
              </w:rPr>
            </w:pPr>
            <w:r w:rsidRPr="00F365BA">
              <w:rPr>
                <w:rFonts w:ascii="Arial Narrow" w:hAnsi="Arial Narrow"/>
                <w:sz w:val="18"/>
                <w:szCs w:val="18"/>
              </w:rPr>
              <w:t>132</w:t>
            </w:r>
          </w:p>
        </w:tc>
        <w:tc>
          <w:tcPr>
            <w:tcW w:w="450" w:type="dxa"/>
            <w:tcBorders>
              <w:right w:val="nil"/>
            </w:tcBorders>
            <w:vAlign w:val="center"/>
          </w:tcPr>
          <w:p w14:paraId="1413AE3A" w14:textId="0AF7572E" w:rsidR="006C467E" w:rsidRDefault="006C467E" w:rsidP="006C467E">
            <w:pPr>
              <w:spacing w:line="276" w:lineRule="auto"/>
              <w:jc w:val="center"/>
              <w:rPr>
                <w:rFonts w:ascii="Arial Narrow" w:hAnsi="Arial Narrow"/>
                <w:sz w:val="18"/>
                <w:szCs w:val="18"/>
              </w:rPr>
            </w:pPr>
            <w:r w:rsidRPr="006C467E">
              <w:rPr>
                <w:rFonts w:ascii="Arial Narrow" w:hAnsi="Arial Narrow"/>
                <w:sz w:val="18"/>
                <w:szCs w:val="18"/>
              </w:rPr>
              <w:t>7</w:t>
            </w:r>
          </w:p>
        </w:tc>
      </w:tr>
      <w:tr w:rsidR="006C467E" w:rsidRPr="00696F27" w14:paraId="0F5CA132" w14:textId="77777777" w:rsidTr="00EC1BB4">
        <w:trPr>
          <w:jc w:val="center"/>
        </w:trPr>
        <w:tc>
          <w:tcPr>
            <w:tcW w:w="3510" w:type="dxa"/>
            <w:gridSpan w:val="2"/>
            <w:tcBorders>
              <w:right w:val="single" w:sz="12" w:space="0" w:color="C00000"/>
            </w:tcBorders>
            <w:shd w:val="clear" w:color="auto" w:fill="FBF7EB"/>
            <w:vAlign w:val="center"/>
          </w:tcPr>
          <w:p w14:paraId="4C1D5A72" w14:textId="77777777" w:rsidR="006C467E" w:rsidRPr="00696F27" w:rsidRDefault="006C467E" w:rsidP="006C467E">
            <w:pPr>
              <w:rPr>
                <w:rFonts w:ascii="Arial Narrow" w:hAnsi="Arial Narrow"/>
                <w:b/>
                <w:sz w:val="18"/>
                <w:szCs w:val="18"/>
              </w:rPr>
            </w:pPr>
            <w:r w:rsidRPr="00696F27">
              <w:rPr>
                <w:rFonts w:ascii="Arial Narrow" w:hAnsi="Arial Narrow"/>
                <w:b/>
                <w:sz w:val="18"/>
                <w:szCs w:val="18"/>
              </w:rPr>
              <w:t>UKUPNO: B. STRUČNI MODULI</w:t>
            </w:r>
          </w:p>
        </w:tc>
        <w:tc>
          <w:tcPr>
            <w:tcW w:w="426" w:type="dxa"/>
            <w:tcBorders>
              <w:left w:val="single" w:sz="12" w:space="0" w:color="C00000"/>
            </w:tcBorders>
            <w:shd w:val="clear" w:color="auto" w:fill="FBF7EB"/>
            <w:vAlign w:val="center"/>
          </w:tcPr>
          <w:p w14:paraId="1D239DBC" w14:textId="09408FEF" w:rsidR="006C467E" w:rsidRPr="00696F27" w:rsidRDefault="006C467E" w:rsidP="006C467E">
            <w:pPr>
              <w:jc w:val="center"/>
              <w:rPr>
                <w:rFonts w:ascii="Arial Narrow" w:hAnsi="Arial Narrow"/>
                <w:b/>
                <w:sz w:val="18"/>
                <w:szCs w:val="18"/>
              </w:rPr>
            </w:pPr>
            <w:r w:rsidRPr="00F365BA">
              <w:rPr>
                <w:rFonts w:ascii="Arial Narrow" w:hAnsi="Arial Narrow"/>
                <w:b/>
                <w:sz w:val="18"/>
                <w:szCs w:val="18"/>
              </w:rPr>
              <w:t>576</w:t>
            </w:r>
          </w:p>
        </w:tc>
        <w:tc>
          <w:tcPr>
            <w:tcW w:w="426" w:type="dxa"/>
            <w:shd w:val="clear" w:color="auto" w:fill="FBF7EB"/>
            <w:vAlign w:val="center"/>
          </w:tcPr>
          <w:p w14:paraId="7A66FDD3" w14:textId="4C6E63D6" w:rsidR="006C467E" w:rsidRPr="006C2741" w:rsidRDefault="006C467E" w:rsidP="006C467E">
            <w:pPr>
              <w:jc w:val="center"/>
              <w:rPr>
                <w:rFonts w:ascii="Arial Narrow" w:hAnsi="Arial Narrow"/>
                <w:b/>
                <w:sz w:val="18"/>
                <w:szCs w:val="18"/>
              </w:rPr>
            </w:pPr>
            <w:r>
              <w:rPr>
                <w:rFonts w:ascii="Arial Narrow" w:hAnsi="Arial Narrow"/>
                <w:b/>
                <w:sz w:val="18"/>
                <w:szCs w:val="18"/>
              </w:rPr>
              <w:t>252</w:t>
            </w:r>
          </w:p>
        </w:tc>
        <w:tc>
          <w:tcPr>
            <w:tcW w:w="426" w:type="dxa"/>
            <w:shd w:val="clear" w:color="auto" w:fill="FBF7EB"/>
            <w:vAlign w:val="center"/>
          </w:tcPr>
          <w:p w14:paraId="5C248142" w14:textId="41F8E07C" w:rsidR="006C467E" w:rsidRPr="006C2741" w:rsidRDefault="006C467E" w:rsidP="006C467E">
            <w:pPr>
              <w:jc w:val="center"/>
              <w:rPr>
                <w:rFonts w:ascii="Arial Narrow" w:hAnsi="Arial Narrow"/>
                <w:b/>
                <w:sz w:val="18"/>
                <w:szCs w:val="18"/>
              </w:rPr>
            </w:pPr>
          </w:p>
        </w:tc>
        <w:tc>
          <w:tcPr>
            <w:tcW w:w="432" w:type="dxa"/>
            <w:shd w:val="clear" w:color="auto" w:fill="FBF7EB"/>
            <w:vAlign w:val="center"/>
          </w:tcPr>
          <w:p w14:paraId="7F7FB9AF" w14:textId="47FDDFEC" w:rsidR="006C467E" w:rsidRPr="006C2741" w:rsidRDefault="006C467E" w:rsidP="006C467E">
            <w:pPr>
              <w:jc w:val="center"/>
              <w:rPr>
                <w:rFonts w:ascii="Arial Narrow" w:hAnsi="Arial Narrow"/>
                <w:b/>
                <w:sz w:val="18"/>
                <w:szCs w:val="18"/>
              </w:rPr>
            </w:pPr>
            <w:r>
              <w:rPr>
                <w:rFonts w:ascii="Arial Narrow" w:hAnsi="Arial Narrow"/>
                <w:b/>
                <w:sz w:val="18"/>
                <w:szCs w:val="18"/>
              </w:rPr>
              <w:t>324</w:t>
            </w:r>
          </w:p>
        </w:tc>
        <w:tc>
          <w:tcPr>
            <w:tcW w:w="420" w:type="dxa"/>
            <w:tcBorders>
              <w:right w:val="single" w:sz="12" w:space="0" w:color="C00000"/>
            </w:tcBorders>
            <w:shd w:val="clear" w:color="auto" w:fill="FBF7EB"/>
            <w:vAlign w:val="center"/>
          </w:tcPr>
          <w:p w14:paraId="62036050" w14:textId="7B37AF02" w:rsidR="006C467E" w:rsidRPr="006C2741" w:rsidRDefault="006C467E" w:rsidP="006C467E">
            <w:pPr>
              <w:jc w:val="center"/>
              <w:rPr>
                <w:rFonts w:ascii="Arial Narrow" w:hAnsi="Arial Narrow"/>
                <w:b/>
                <w:sz w:val="18"/>
                <w:szCs w:val="18"/>
              </w:rPr>
            </w:pPr>
            <w:r w:rsidRPr="00F365BA">
              <w:rPr>
                <w:rFonts w:ascii="Arial Narrow" w:hAnsi="Arial Narrow"/>
                <w:b/>
                <w:sz w:val="18"/>
                <w:szCs w:val="18"/>
              </w:rPr>
              <w:t>31</w:t>
            </w:r>
          </w:p>
        </w:tc>
        <w:tc>
          <w:tcPr>
            <w:tcW w:w="426" w:type="dxa"/>
            <w:tcBorders>
              <w:left w:val="single" w:sz="12" w:space="0" w:color="C00000"/>
            </w:tcBorders>
            <w:shd w:val="clear" w:color="auto" w:fill="FBF7EB"/>
            <w:vAlign w:val="center"/>
          </w:tcPr>
          <w:p w14:paraId="3692D313" w14:textId="5261146B" w:rsidR="006C467E" w:rsidRPr="006C2741" w:rsidRDefault="006C467E" w:rsidP="006C467E">
            <w:pPr>
              <w:jc w:val="center"/>
              <w:rPr>
                <w:rFonts w:ascii="Arial Narrow" w:hAnsi="Arial Narrow"/>
                <w:b/>
                <w:sz w:val="18"/>
                <w:szCs w:val="18"/>
              </w:rPr>
            </w:pPr>
            <w:r w:rsidRPr="00F365BA">
              <w:rPr>
                <w:rFonts w:ascii="Arial Narrow" w:hAnsi="Arial Narrow"/>
                <w:b/>
                <w:sz w:val="18"/>
                <w:szCs w:val="18"/>
              </w:rPr>
              <w:t>756</w:t>
            </w:r>
          </w:p>
        </w:tc>
        <w:tc>
          <w:tcPr>
            <w:tcW w:w="426" w:type="dxa"/>
            <w:shd w:val="clear" w:color="auto" w:fill="FBF7EB"/>
            <w:vAlign w:val="center"/>
          </w:tcPr>
          <w:p w14:paraId="39B85CF7" w14:textId="559C8480" w:rsidR="006C467E" w:rsidRPr="006C2741" w:rsidRDefault="009F48E8" w:rsidP="006C467E">
            <w:pPr>
              <w:jc w:val="center"/>
              <w:rPr>
                <w:rFonts w:ascii="Arial Narrow" w:hAnsi="Arial Narrow"/>
                <w:b/>
                <w:sz w:val="18"/>
                <w:szCs w:val="18"/>
              </w:rPr>
            </w:pPr>
            <w:r>
              <w:rPr>
                <w:rFonts w:ascii="Arial Narrow" w:hAnsi="Arial Narrow"/>
                <w:b/>
                <w:sz w:val="18"/>
                <w:szCs w:val="18"/>
              </w:rPr>
              <w:t>252</w:t>
            </w:r>
          </w:p>
        </w:tc>
        <w:tc>
          <w:tcPr>
            <w:tcW w:w="426" w:type="dxa"/>
            <w:shd w:val="clear" w:color="auto" w:fill="FBF7EB"/>
            <w:vAlign w:val="center"/>
          </w:tcPr>
          <w:p w14:paraId="70D33A22" w14:textId="6486132D" w:rsidR="006C467E" w:rsidRPr="006C2741" w:rsidRDefault="006C467E" w:rsidP="006C467E">
            <w:pPr>
              <w:jc w:val="center"/>
              <w:rPr>
                <w:rFonts w:ascii="Arial Narrow" w:hAnsi="Arial Narrow"/>
                <w:b/>
                <w:sz w:val="18"/>
                <w:szCs w:val="18"/>
              </w:rPr>
            </w:pPr>
          </w:p>
        </w:tc>
        <w:tc>
          <w:tcPr>
            <w:tcW w:w="426" w:type="dxa"/>
            <w:shd w:val="clear" w:color="auto" w:fill="FBF7EB"/>
            <w:vAlign w:val="center"/>
          </w:tcPr>
          <w:p w14:paraId="726A1259" w14:textId="33DA07FB" w:rsidR="006C467E" w:rsidRPr="006C2741" w:rsidRDefault="009F48E8" w:rsidP="006C467E">
            <w:pPr>
              <w:jc w:val="center"/>
              <w:rPr>
                <w:rFonts w:ascii="Arial Narrow" w:hAnsi="Arial Narrow"/>
                <w:b/>
                <w:sz w:val="18"/>
                <w:szCs w:val="18"/>
              </w:rPr>
            </w:pPr>
            <w:r>
              <w:rPr>
                <w:rFonts w:ascii="Arial Narrow" w:hAnsi="Arial Narrow"/>
                <w:b/>
                <w:sz w:val="18"/>
                <w:szCs w:val="18"/>
              </w:rPr>
              <w:t>504</w:t>
            </w:r>
          </w:p>
        </w:tc>
        <w:tc>
          <w:tcPr>
            <w:tcW w:w="426" w:type="dxa"/>
            <w:tcBorders>
              <w:right w:val="single" w:sz="12" w:space="0" w:color="C00000"/>
            </w:tcBorders>
            <w:shd w:val="clear" w:color="auto" w:fill="FBF7EB"/>
            <w:vAlign w:val="center"/>
          </w:tcPr>
          <w:p w14:paraId="6A4EE507" w14:textId="7E3ABF31" w:rsidR="006C467E" w:rsidRPr="006C2741" w:rsidRDefault="006C467E" w:rsidP="006C467E">
            <w:pPr>
              <w:jc w:val="center"/>
              <w:rPr>
                <w:rFonts w:ascii="Arial Narrow" w:hAnsi="Arial Narrow"/>
                <w:b/>
                <w:sz w:val="18"/>
                <w:szCs w:val="18"/>
              </w:rPr>
            </w:pPr>
            <w:r w:rsidRPr="00F365BA">
              <w:rPr>
                <w:rFonts w:ascii="Arial Narrow" w:hAnsi="Arial Narrow"/>
                <w:b/>
                <w:sz w:val="18"/>
                <w:szCs w:val="18"/>
              </w:rPr>
              <w:t>41</w:t>
            </w:r>
          </w:p>
        </w:tc>
        <w:tc>
          <w:tcPr>
            <w:tcW w:w="426" w:type="dxa"/>
            <w:tcBorders>
              <w:left w:val="single" w:sz="12" w:space="0" w:color="C00000"/>
            </w:tcBorders>
            <w:shd w:val="clear" w:color="auto" w:fill="FBF7EB"/>
            <w:vAlign w:val="center"/>
          </w:tcPr>
          <w:p w14:paraId="6FB531C1" w14:textId="717054DF" w:rsidR="006C467E" w:rsidRPr="006C2741" w:rsidRDefault="006C467E" w:rsidP="006C467E">
            <w:pPr>
              <w:jc w:val="center"/>
              <w:rPr>
                <w:rFonts w:ascii="Arial Narrow" w:hAnsi="Arial Narrow"/>
                <w:b/>
                <w:sz w:val="18"/>
                <w:szCs w:val="18"/>
              </w:rPr>
            </w:pPr>
            <w:r w:rsidRPr="00F365BA">
              <w:rPr>
                <w:rFonts w:ascii="Arial Narrow" w:hAnsi="Arial Narrow"/>
                <w:b/>
                <w:sz w:val="18"/>
                <w:szCs w:val="18"/>
              </w:rPr>
              <w:t>759</w:t>
            </w:r>
          </w:p>
        </w:tc>
        <w:tc>
          <w:tcPr>
            <w:tcW w:w="426" w:type="dxa"/>
            <w:shd w:val="clear" w:color="auto" w:fill="FBF7EB"/>
            <w:vAlign w:val="center"/>
          </w:tcPr>
          <w:p w14:paraId="1542AEC1" w14:textId="07102514" w:rsidR="006C467E" w:rsidRPr="006C2741" w:rsidRDefault="006C467E" w:rsidP="006C467E">
            <w:pPr>
              <w:jc w:val="center"/>
              <w:rPr>
                <w:rFonts w:ascii="Arial Narrow" w:hAnsi="Arial Narrow"/>
                <w:b/>
                <w:sz w:val="18"/>
                <w:szCs w:val="18"/>
              </w:rPr>
            </w:pPr>
            <w:r w:rsidRPr="00F2266F">
              <w:rPr>
                <w:rFonts w:ascii="Arial Narrow" w:hAnsi="Arial Narrow"/>
                <w:b/>
                <w:sz w:val="18"/>
                <w:szCs w:val="18"/>
              </w:rPr>
              <w:t>231</w:t>
            </w:r>
          </w:p>
        </w:tc>
        <w:tc>
          <w:tcPr>
            <w:tcW w:w="426" w:type="dxa"/>
            <w:shd w:val="clear" w:color="auto" w:fill="FBF7EB"/>
            <w:vAlign w:val="center"/>
          </w:tcPr>
          <w:p w14:paraId="3A36DC7C" w14:textId="553E8D98" w:rsidR="006C467E" w:rsidRPr="006C2741" w:rsidRDefault="006C467E" w:rsidP="006C467E">
            <w:pPr>
              <w:jc w:val="center"/>
              <w:rPr>
                <w:rFonts w:ascii="Arial Narrow" w:hAnsi="Arial Narrow"/>
                <w:b/>
                <w:sz w:val="18"/>
                <w:szCs w:val="18"/>
              </w:rPr>
            </w:pPr>
            <w:r w:rsidRPr="00F2266F">
              <w:rPr>
                <w:rFonts w:ascii="Arial Narrow" w:hAnsi="Arial Narrow"/>
                <w:b/>
                <w:sz w:val="18"/>
                <w:szCs w:val="18"/>
              </w:rPr>
              <w:t>33</w:t>
            </w:r>
          </w:p>
        </w:tc>
        <w:tc>
          <w:tcPr>
            <w:tcW w:w="426" w:type="dxa"/>
            <w:shd w:val="clear" w:color="auto" w:fill="FBF7EB"/>
            <w:vAlign w:val="center"/>
          </w:tcPr>
          <w:p w14:paraId="65B547A1" w14:textId="0F5E8BA9" w:rsidR="006C467E" w:rsidRPr="006C2741" w:rsidRDefault="006C467E" w:rsidP="006C467E">
            <w:pPr>
              <w:jc w:val="center"/>
              <w:rPr>
                <w:rFonts w:ascii="Arial Narrow" w:hAnsi="Arial Narrow"/>
                <w:b/>
                <w:sz w:val="18"/>
                <w:szCs w:val="18"/>
              </w:rPr>
            </w:pPr>
            <w:r w:rsidRPr="00F2266F">
              <w:rPr>
                <w:rFonts w:ascii="Arial Narrow" w:hAnsi="Arial Narrow"/>
                <w:b/>
                <w:sz w:val="18"/>
                <w:szCs w:val="18"/>
              </w:rPr>
              <w:t>495</w:t>
            </w:r>
          </w:p>
        </w:tc>
        <w:tc>
          <w:tcPr>
            <w:tcW w:w="426" w:type="dxa"/>
            <w:tcBorders>
              <w:right w:val="single" w:sz="12" w:space="0" w:color="C00000"/>
            </w:tcBorders>
            <w:shd w:val="clear" w:color="auto" w:fill="FBF7EB"/>
            <w:vAlign w:val="center"/>
          </w:tcPr>
          <w:p w14:paraId="7689C95F" w14:textId="302F8883" w:rsidR="006C467E" w:rsidRPr="00696F27" w:rsidRDefault="006C467E" w:rsidP="006C467E">
            <w:pPr>
              <w:jc w:val="center"/>
              <w:rPr>
                <w:rFonts w:ascii="Arial Narrow" w:hAnsi="Arial Narrow"/>
                <w:b/>
                <w:sz w:val="18"/>
                <w:szCs w:val="18"/>
              </w:rPr>
            </w:pPr>
            <w:r w:rsidRPr="0038364F">
              <w:rPr>
                <w:rFonts w:ascii="Arial Narrow" w:hAnsi="Arial Narrow"/>
                <w:b/>
                <w:sz w:val="18"/>
                <w:szCs w:val="18"/>
              </w:rPr>
              <w:t>43</w:t>
            </w:r>
          </w:p>
        </w:tc>
        <w:tc>
          <w:tcPr>
            <w:tcW w:w="450" w:type="dxa"/>
            <w:tcBorders>
              <w:left w:val="single" w:sz="12" w:space="0" w:color="C00000"/>
            </w:tcBorders>
            <w:shd w:val="clear" w:color="auto" w:fill="FBF7EB"/>
            <w:vAlign w:val="center"/>
          </w:tcPr>
          <w:p w14:paraId="1EFF3235" w14:textId="2B1F9911" w:rsidR="006C467E" w:rsidRPr="00696F27" w:rsidRDefault="006C467E" w:rsidP="006C467E">
            <w:pPr>
              <w:jc w:val="center"/>
              <w:rPr>
                <w:rFonts w:ascii="Arial Narrow" w:hAnsi="Arial Narrow"/>
                <w:b/>
                <w:sz w:val="18"/>
                <w:szCs w:val="18"/>
              </w:rPr>
            </w:pPr>
            <w:r w:rsidRPr="00F365BA">
              <w:rPr>
                <w:rFonts w:ascii="Arial Narrow" w:hAnsi="Arial Narrow"/>
                <w:b/>
                <w:sz w:val="18"/>
                <w:szCs w:val="18"/>
              </w:rPr>
              <w:t>2091</w:t>
            </w:r>
          </w:p>
        </w:tc>
        <w:tc>
          <w:tcPr>
            <w:tcW w:w="450" w:type="dxa"/>
            <w:tcBorders>
              <w:right w:val="nil"/>
            </w:tcBorders>
            <w:shd w:val="clear" w:color="auto" w:fill="FBF7EB"/>
            <w:vAlign w:val="center"/>
          </w:tcPr>
          <w:p w14:paraId="3F35D5EC" w14:textId="0F541CB7" w:rsidR="006C467E" w:rsidRPr="00696F27" w:rsidRDefault="006C467E" w:rsidP="006C467E">
            <w:pPr>
              <w:jc w:val="center"/>
              <w:rPr>
                <w:rFonts w:ascii="Arial Narrow" w:hAnsi="Arial Narrow"/>
                <w:b/>
                <w:sz w:val="18"/>
                <w:szCs w:val="18"/>
              </w:rPr>
            </w:pPr>
            <w:r w:rsidRPr="00F365BA">
              <w:rPr>
                <w:rFonts w:ascii="Arial Narrow" w:hAnsi="Arial Narrow"/>
                <w:b/>
                <w:sz w:val="18"/>
                <w:szCs w:val="18"/>
              </w:rPr>
              <w:t>115</w:t>
            </w:r>
          </w:p>
        </w:tc>
      </w:tr>
      <w:tr w:rsidR="006E4B9F" w:rsidRPr="00696F27" w14:paraId="6F3B2E2D" w14:textId="77777777" w:rsidTr="00EC1BB4">
        <w:trPr>
          <w:jc w:val="center"/>
        </w:trPr>
        <w:tc>
          <w:tcPr>
            <w:tcW w:w="3510" w:type="dxa"/>
            <w:gridSpan w:val="2"/>
            <w:tcBorders>
              <w:bottom w:val="single" w:sz="12" w:space="0" w:color="C00000"/>
              <w:right w:val="single" w:sz="12" w:space="0" w:color="C00000"/>
            </w:tcBorders>
            <w:shd w:val="clear" w:color="auto" w:fill="FBF7EB"/>
            <w:vAlign w:val="center"/>
          </w:tcPr>
          <w:p w14:paraId="6FA0A233" w14:textId="77777777" w:rsidR="006E4B9F" w:rsidRPr="00696F27" w:rsidRDefault="006E4B9F" w:rsidP="006E4B9F">
            <w:pPr>
              <w:rPr>
                <w:rFonts w:ascii="Arial Narrow" w:hAnsi="Arial Narrow"/>
                <w:b/>
                <w:sz w:val="18"/>
                <w:szCs w:val="18"/>
              </w:rPr>
            </w:pPr>
            <w:r w:rsidRPr="00696F27">
              <w:rPr>
                <w:rFonts w:ascii="Arial Narrow" w:hAnsi="Arial Narrow"/>
                <w:b/>
                <w:sz w:val="18"/>
                <w:szCs w:val="18"/>
              </w:rPr>
              <w:t>UDIO U UKUPNOM GOD. FONDU (%)</w:t>
            </w:r>
          </w:p>
        </w:tc>
        <w:tc>
          <w:tcPr>
            <w:tcW w:w="426" w:type="dxa"/>
            <w:tcBorders>
              <w:left w:val="single" w:sz="12" w:space="0" w:color="C00000"/>
              <w:bottom w:val="single" w:sz="12" w:space="0" w:color="C00000"/>
            </w:tcBorders>
            <w:shd w:val="clear" w:color="auto" w:fill="FBF7EB"/>
            <w:vAlign w:val="center"/>
          </w:tcPr>
          <w:p w14:paraId="007B70B9" w14:textId="77777777" w:rsidR="006E4B9F" w:rsidRPr="006C467E" w:rsidRDefault="006E4B9F" w:rsidP="006E4B9F">
            <w:pPr>
              <w:jc w:val="center"/>
              <w:rPr>
                <w:rFonts w:ascii="Arial Narrow" w:hAnsi="Arial Narrow"/>
                <w:b/>
                <w:sz w:val="18"/>
                <w:szCs w:val="18"/>
                <w:highlight w:val="yellow"/>
              </w:rPr>
            </w:pPr>
            <w:r w:rsidRPr="00F60363">
              <w:rPr>
                <w:rFonts w:ascii="Arial Narrow" w:hAnsi="Arial Narrow"/>
                <w:b/>
                <w:sz w:val="18"/>
                <w:szCs w:val="18"/>
              </w:rPr>
              <w:t>50,0</w:t>
            </w:r>
          </w:p>
        </w:tc>
        <w:tc>
          <w:tcPr>
            <w:tcW w:w="426" w:type="dxa"/>
            <w:tcBorders>
              <w:bottom w:val="single" w:sz="12" w:space="0" w:color="C00000"/>
            </w:tcBorders>
            <w:shd w:val="clear" w:color="auto" w:fill="FBF7EB"/>
            <w:vAlign w:val="center"/>
          </w:tcPr>
          <w:p w14:paraId="1AA015CB" w14:textId="1D727364" w:rsidR="006E4B9F" w:rsidRPr="007D2D81" w:rsidRDefault="007D2D81" w:rsidP="006E4B9F">
            <w:pPr>
              <w:jc w:val="center"/>
              <w:rPr>
                <w:rFonts w:ascii="Arial Narrow" w:hAnsi="Arial Narrow"/>
                <w:b/>
                <w:sz w:val="18"/>
                <w:szCs w:val="18"/>
              </w:rPr>
            </w:pPr>
            <w:r w:rsidRPr="007D2D81">
              <w:rPr>
                <w:rFonts w:ascii="Arial Narrow" w:hAnsi="Arial Narrow"/>
                <w:b/>
                <w:sz w:val="18"/>
                <w:szCs w:val="18"/>
              </w:rPr>
              <w:t>21,8</w:t>
            </w:r>
          </w:p>
        </w:tc>
        <w:tc>
          <w:tcPr>
            <w:tcW w:w="426" w:type="dxa"/>
            <w:tcBorders>
              <w:bottom w:val="single" w:sz="12" w:space="0" w:color="C00000"/>
            </w:tcBorders>
            <w:shd w:val="clear" w:color="auto" w:fill="FBF7EB"/>
            <w:vAlign w:val="center"/>
          </w:tcPr>
          <w:p w14:paraId="0A70C326" w14:textId="1F5FFFE0" w:rsidR="006E4B9F" w:rsidRPr="007D2D81" w:rsidRDefault="006E4B9F" w:rsidP="006E4B9F">
            <w:pPr>
              <w:jc w:val="center"/>
              <w:rPr>
                <w:rFonts w:ascii="Arial Narrow" w:hAnsi="Arial Narrow"/>
                <w:b/>
                <w:sz w:val="18"/>
                <w:szCs w:val="18"/>
              </w:rPr>
            </w:pPr>
          </w:p>
        </w:tc>
        <w:tc>
          <w:tcPr>
            <w:tcW w:w="432" w:type="dxa"/>
            <w:tcBorders>
              <w:bottom w:val="single" w:sz="12" w:space="0" w:color="C00000"/>
            </w:tcBorders>
            <w:shd w:val="clear" w:color="auto" w:fill="FBF7EB"/>
            <w:vAlign w:val="center"/>
          </w:tcPr>
          <w:p w14:paraId="22FB42D7" w14:textId="326704F1" w:rsidR="006E4B9F" w:rsidRPr="007D2D81" w:rsidRDefault="007D2D81" w:rsidP="006E4B9F">
            <w:pPr>
              <w:jc w:val="center"/>
              <w:rPr>
                <w:rFonts w:ascii="Arial Narrow" w:hAnsi="Arial Narrow"/>
                <w:b/>
                <w:sz w:val="18"/>
                <w:szCs w:val="18"/>
              </w:rPr>
            </w:pPr>
            <w:r w:rsidRPr="007D2D81">
              <w:rPr>
                <w:rFonts w:ascii="Arial Narrow" w:hAnsi="Arial Narrow"/>
                <w:b/>
                <w:sz w:val="18"/>
                <w:szCs w:val="18"/>
              </w:rPr>
              <w:t>28,1</w:t>
            </w:r>
          </w:p>
        </w:tc>
        <w:tc>
          <w:tcPr>
            <w:tcW w:w="420" w:type="dxa"/>
            <w:tcBorders>
              <w:bottom w:val="single" w:sz="12" w:space="0" w:color="C00000"/>
              <w:right w:val="single" w:sz="12" w:space="0" w:color="C00000"/>
            </w:tcBorders>
            <w:shd w:val="clear" w:color="auto" w:fill="FBF7EB"/>
            <w:vAlign w:val="center"/>
          </w:tcPr>
          <w:p w14:paraId="1C3FEC84" w14:textId="77777777" w:rsidR="006E4B9F" w:rsidRPr="007D2D81" w:rsidRDefault="006E4B9F" w:rsidP="006E4B9F">
            <w:pPr>
              <w:jc w:val="center"/>
              <w:rPr>
                <w:rFonts w:ascii="Arial Narrow" w:hAnsi="Arial Narrow"/>
                <w:b/>
                <w:sz w:val="18"/>
                <w:szCs w:val="18"/>
              </w:rPr>
            </w:pPr>
            <w:r w:rsidRPr="007D2D81">
              <w:rPr>
                <w:rFonts w:ascii="Arial Narrow" w:hAnsi="Arial Narrow"/>
                <w:b/>
                <w:sz w:val="18"/>
                <w:szCs w:val="18"/>
              </w:rPr>
              <w:t>51,7</w:t>
            </w:r>
          </w:p>
        </w:tc>
        <w:tc>
          <w:tcPr>
            <w:tcW w:w="426" w:type="dxa"/>
            <w:tcBorders>
              <w:left w:val="single" w:sz="12" w:space="0" w:color="C00000"/>
              <w:bottom w:val="single" w:sz="12" w:space="0" w:color="C00000"/>
            </w:tcBorders>
            <w:shd w:val="clear" w:color="auto" w:fill="FBF7EB"/>
            <w:vAlign w:val="center"/>
          </w:tcPr>
          <w:p w14:paraId="5B613AD6" w14:textId="77777777" w:rsidR="006E4B9F" w:rsidRPr="007D2D81" w:rsidRDefault="006E4B9F" w:rsidP="006E4B9F">
            <w:pPr>
              <w:jc w:val="center"/>
              <w:rPr>
                <w:rFonts w:ascii="Arial Narrow" w:hAnsi="Arial Narrow"/>
                <w:b/>
                <w:sz w:val="18"/>
                <w:szCs w:val="18"/>
              </w:rPr>
            </w:pPr>
            <w:r w:rsidRPr="007D2D81">
              <w:rPr>
                <w:rFonts w:ascii="Arial Narrow" w:hAnsi="Arial Narrow"/>
                <w:b/>
                <w:sz w:val="18"/>
                <w:szCs w:val="18"/>
              </w:rPr>
              <w:t>65,6</w:t>
            </w:r>
          </w:p>
        </w:tc>
        <w:tc>
          <w:tcPr>
            <w:tcW w:w="426" w:type="dxa"/>
            <w:tcBorders>
              <w:bottom w:val="single" w:sz="12" w:space="0" w:color="C00000"/>
            </w:tcBorders>
            <w:shd w:val="clear" w:color="auto" w:fill="FBF7EB"/>
            <w:vAlign w:val="center"/>
          </w:tcPr>
          <w:p w14:paraId="3C1B12C0" w14:textId="023619D1" w:rsidR="006E4B9F" w:rsidRPr="007D2D81" w:rsidRDefault="009F48E8" w:rsidP="006E4B9F">
            <w:pPr>
              <w:jc w:val="center"/>
              <w:rPr>
                <w:rFonts w:ascii="Arial Narrow" w:hAnsi="Arial Narrow"/>
                <w:b/>
                <w:sz w:val="18"/>
                <w:szCs w:val="18"/>
              </w:rPr>
            </w:pPr>
            <w:r>
              <w:rPr>
                <w:rFonts w:ascii="Arial Narrow" w:hAnsi="Arial Narrow"/>
                <w:b/>
                <w:sz w:val="18"/>
                <w:szCs w:val="18"/>
              </w:rPr>
              <w:t>21,8</w:t>
            </w:r>
          </w:p>
        </w:tc>
        <w:tc>
          <w:tcPr>
            <w:tcW w:w="426" w:type="dxa"/>
            <w:tcBorders>
              <w:bottom w:val="single" w:sz="12" w:space="0" w:color="C00000"/>
            </w:tcBorders>
            <w:shd w:val="clear" w:color="auto" w:fill="FBF7EB"/>
            <w:vAlign w:val="center"/>
          </w:tcPr>
          <w:p w14:paraId="75AB1A3A" w14:textId="03F9CF04" w:rsidR="006E4B9F" w:rsidRPr="007D2D81" w:rsidRDefault="006E4B9F" w:rsidP="006E4B9F">
            <w:pPr>
              <w:jc w:val="center"/>
              <w:rPr>
                <w:rFonts w:ascii="Arial Narrow" w:hAnsi="Arial Narrow"/>
                <w:b/>
                <w:sz w:val="18"/>
                <w:szCs w:val="18"/>
              </w:rPr>
            </w:pPr>
          </w:p>
        </w:tc>
        <w:tc>
          <w:tcPr>
            <w:tcW w:w="426" w:type="dxa"/>
            <w:tcBorders>
              <w:bottom w:val="single" w:sz="12" w:space="0" w:color="C00000"/>
            </w:tcBorders>
            <w:shd w:val="clear" w:color="auto" w:fill="FBF7EB"/>
            <w:vAlign w:val="center"/>
          </w:tcPr>
          <w:p w14:paraId="401A120A" w14:textId="78B8F294" w:rsidR="006E4B9F" w:rsidRPr="007D2D81" w:rsidRDefault="009F48E8" w:rsidP="009F48E8">
            <w:pPr>
              <w:jc w:val="center"/>
              <w:rPr>
                <w:rFonts w:ascii="Arial Narrow" w:hAnsi="Arial Narrow"/>
                <w:b/>
                <w:sz w:val="18"/>
                <w:szCs w:val="18"/>
              </w:rPr>
            </w:pPr>
            <w:r>
              <w:rPr>
                <w:rFonts w:ascii="Arial Narrow" w:hAnsi="Arial Narrow"/>
                <w:b/>
                <w:sz w:val="18"/>
                <w:szCs w:val="18"/>
              </w:rPr>
              <w:t>43,8</w:t>
            </w:r>
          </w:p>
        </w:tc>
        <w:tc>
          <w:tcPr>
            <w:tcW w:w="426" w:type="dxa"/>
            <w:tcBorders>
              <w:bottom w:val="single" w:sz="12" w:space="0" w:color="C00000"/>
              <w:right w:val="single" w:sz="12" w:space="0" w:color="C00000"/>
            </w:tcBorders>
            <w:shd w:val="clear" w:color="auto" w:fill="FBF7EB"/>
            <w:vAlign w:val="center"/>
          </w:tcPr>
          <w:p w14:paraId="4332E3EC" w14:textId="77777777" w:rsidR="006E4B9F" w:rsidRPr="007D2D81" w:rsidRDefault="006E4B9F" w:rsidP="006E4B9F">
            <w:pPr>
              <w:jc w:val="center"/>
              <w:rPr>
                <w:rFonts w:ascii="Arial Narrow" w:hAnsi="Arial Narrow"/>
                <w:b/>
                <w:sz w:val="18"/>
                <w:szCs w:val="18"/>
              </w:rPr>
            </w:pPr>
            <w:r w:rsidRPr="007D2D81">
              <w:rPr>
                <w:rFonts w:ascii="Arial Narrow" w:hAnsi="Arial Narrow"/>
                <w:b/>
                <w:sz w:val="18"/>
                <w:szCs w:val="18"/>
              </w:rPr>
              <w:t>68,3</w:t>
            </w:r>
          </w:p>
        </w:tc>
        <w:tc>
          <w:tcPr>
            <w:tcW w:w="426" w:type="dxa"/>
            <w:tcBorders>
              <w:left w:val="single" w:sz="12" w:space="0" w:color="C00000"/>
              <w:bottom w:val="single" w:sz="12" w:space="0" w:color="C00000"/>
            </w:tcBorders>
            <w:shd w:val="clear" w:color="auto" w:fill="FBF7EB"/>
            <w:vAlign w:val="center"/>
          </w:tcPr>
          <w:p w14:paraId="125EA9DB" w14:textId="77777777" w:rsidR="006E4B9F" w:rsidRPr="007D2D81" w:rsidRDefault="006E4B9F" w:rsidP="006E4B9F">
            <w:pPr>
              <w:jc w:val="center"/>
              <w:rPr>
                <w:rFonts w:ascii="Arial Narrow" w:hAnsi="Arial Narrow"/>
                <w:b/>
                <w:sz w:val="18"/>
                <w:szCs w:val="18"/>
              </w:rPr>
            </w:pPr>
            <w:r w:rsidRPr="007D2D81">
              <w:rPr>
                <w:rFonts w:ascii="Arial Narrow" w:hAnsi="Arial Narrow"/>
                <w:b/>
                <w:sz w:val="18"/>
                <w:szCs w:val="18"/>
              </w:rPr>
              <w:t>71,9</w:t>
            </w:r>
          </w:p>
        </w:tc>
        <w:tc>
          <w:tcPr>
            <w:tcW w:w="426" w:type="dxa"/>
            <w:tcBorders>
              <w:bottom w:val="single" w:sz="12" w:space="0" w:color="C00000"/>
            </w:tcBorders>
            <w:shd w:val="clear" w:color="auto" w:fill="FBF7EB"/>
            <w:vAlign w:val="center"/>
          </w:tcPr>
          <w:p w14:paraId="54A6F739" w14:textId="4FF82A6A" w:rsidR="006E4B9F" w:rsidRPr="007D2D81" w:rsidRDefault="00E17F36" w:rsidP="006E4B9F">
            <w:pPr>
              <w:jc w:val="center"/>
              <w:rPr>
                <w:rFonts w:ascii="Arial Narrow" w:hAnsi="Arial Narrow"/>
                <w:b/>
                <w:sz w:val="18"/>
                <w:szCs w:val="18"/>
              </w:rPr>
            </w:pPr>
            <w:r w:rsidRPr="007D2D81">
              <w:rPr>
                <w:rFonts w:ascii="Arial Narrow" w:hAnsi="Arial Narrow"/>
                <w:b/>
                <w:sz w:val="18"/>
                <w:szCs w:val="18"/>
              </w:rPr>
              <w:t>21,8</w:t>
            </w:r>
          </w:p>
        </w:tc>
        <w:tc>
          <w:tcPr>
            <w:tcW w:w="426" w:type="dxa"/>
            <w:tcBorders>
              <w:bottom w:val="single" w:sz="12" w:space="0" w:color="C00000"/>
            </w:tcBorders>
            <w:shd w:val="clear" w:color="auto" w:fill="FBF7EB"/>
            <w:vAlign w:val="center"/>
          </w:tcPr>
          <w:p w14:paraId="2467162F" w14:textId="16584B50" w:rsidR="006E4B9F" w:rsidRPr="007D2D81" w:rsidRDefault="006E4B9F" w:rsidP="006E4B9F">
            <w:pPr>
              <w:jc w:val="center"/>
              <w:rPr>
                <w:rFonts w:ascii="Arial Narrow" w:hAnsi="Arial Narrow"/>
                <w:b/>
                <w:sz w:val="18"/>
                <w:szCs w:val="18"/>
              </w:rPr>
            </w:pPr>
            <w:r w:rsidRPr="007D2D81">
              <w:rPr>
                <w:rFonts w:ascii="Arial Narrow" w:hAnsi="Arial Narrow"/>
                <w:b/>
                <w:sz w:val="18"/>
                <w:szCs w:val="18"/>
              </w:rPr>
              <w:t>3,1</w:t>
            </w:r>
          </w:p>
        </w:tc>
        <w:tc>
          <w:tcPr>
            <w:tcW w:w="426" w:type="dxa"/>
            <w:tcBorders>
              <w:bottom w:val="single" w:sz="12" w:space="0" w:color="C00000"/>
            </w:tcBorders>
            <w:shd w:val="clear" w:color="auto" w:fill="FBF7EB"/>
            <w:vAlign w:val="center"/>
          </w:tcPr>
          <w:p w14:paraId="21CABFB3" w14:textId="050A3D5A" w:rsidR="006E4B9F" w:rsidRPr="007D2D81" w:rsidRDefault="003E739A" w:rsidP="006E4B9F">
            <w:pPr>
              <w:jc w:val="center"/>
              <w:rPr>
                <w:rFonts w:ascii="Arial Narrow" w:hAnsi="Arial Narrow"/>
                <w:b/>
                <w:sz w:val="18"/>
                <w:szCs w:val="18"/>
              </w:rPr>
            </w:pPr>
            <w:r>
              <w:rPr>
                <w:rFonts w:ascii="Arial Narrow" w:hAnsi="Arial Narrow"/>
                <w:b/>
                <w:sz w:val="18"/>
                <w:szCs w:val="18"/>
              </w:rPr>
              <w:t>46,9</w:t>
            </w:r>
          </w:p>
        </w:tc>
        <w:tc>
          <w:tcPr>
            <w:tcW w:w="426" w:type="dxa"/>
            <w:tcBorders>
              <w:bottom w:val="single" w:sz="12" w:space="0" w:color="C00000"/>
              <w:right w:val="single" w:sz="12" w:space="0" w:color="C00000"/>
            </w:tcBorders>
            <w:shd w:val="clear" w:color="auto" w:fill="FBF7EB"/>
            <w:vAlign w:val="center"/>
          </w:tcPr>
          <w:p w14:paraId="7A28F976" w14:textId="77777777" w:rsidR="006E4B9F" w:rsidRPr="00F60363" w:rsidRDefault="006E4B9F" w:rsidP="006E4B9F">
            <w:pPr>
              <w:jc w:val="center"/>
              <w:rPr>
                <w:rFonts w:ascii="Arial Narrow" w:hAnsi="Arial Narrow"/>
                <w:b/>
                <w:sz w:val="18"/>
                <w:szCs w:val="18"/>
              </w:rPr>
            </w:pPr>
            <w:r w:rsidRPr="00F60363">
              <w:rPr>
                <w:rFonts w:ascii="Arial Narrow" w:hAnsi="Arial Narrow"/>
                <w:b/>
                <w:sz w:val="18"/>
                <w:szCs w:val="18"/>
              </w:rPr>
              <w:t>71,7</w:t>
            </w:r>
          </w:p>
        </w:tc>
        <w:tc>
          <w:tcPr>
            <w:tcW w:w="450" w:type="dxa"/>
            <w:tcBorders>
              <w:left w:val="single" w:sz="12" w:space="0" w:color="C00000"/>
              <w:bottom w:val="single" w:sz="12" w:space="0" w:color="C00000"/>
            </w:tcBorders>
            <w:shd w:val="clear" w:color="auto" w:fill="FBF7EB"/>
            <w:vAlign w:val="center"/>
          </w:tcPr>
          <w:p w14:paraId="10F70FFE" w14:textId="77777777" w:rsidR="006E4B9F" w:rsidRPr="00F60363" w:rsidRDefault="006E4B9F" w:rsidP="006E4B9F">
            <w:pPr>
              <w:jc w:val="center"/>
              <w:rPr>
                <w:rFonts w:ascii="Arial Narrow" w:hAnsi="Arial Narrow"/>
                <w:b/>
                <w:sz w:val="18"/>
                <w:szCs w:val="18"/>
              </w:rPr>
            </w:pPr>
            <w:r w:rsidRPr="00F60363">
              <w:rPr>
                <w:rFonts w:ascii="Arial Narrow" w:hAnsi="Arial Narrow"/>
                <w:b/>
                <w:sz w:val="18"/>
                <w:szCs w:val="18"/>
              </w:rPr>
              <w:t>62,2</w:t>
            </w:r>
          </w:p>
        </w:tc>
        <w:tc>
          <w:tcPr>
            <w:tcW w:w="450" w:type="dxa"/>
            <w:tcBorders>
              <w:bottom w:val="single" w:sz="12" w:space="0" w:color="C00000"/>
              <w:right w:val="nil"/>
            </w:tcBorders>
            <w:shd w:val="clear" w:color="auto" w:fill="FBF7EB"/>
            <w:vAlign w:val="center"/>
          </w:tcPr>
          <w:p w14:paraId="712D3AF1" w14:textId="77777777" w:rsidR="006E4B9F" w:rsidRPr="00F60363" w:rsidRDefault="006E4B9F" w:rsidP="006E4B9F">
            <w:pPr>
              <w:jc w:val="center"/>
              <w:rPr>
                <w:rFonts w:ascii="Arial Narrow" w:hAnsi="Arial Narrow"/>
                <w:b/>
                <w:sz w:val="18"/>
                <w:szCs w:val="18"/>
              </w:rPr>
            </w:pPr>
            <w:r w:rsidRPr="00F60363">
              <w:rPr>
                <w:rFonts w:ascii="Arial Narrow" w:hAnsi="Arial Narrow"/>
                <w:b/>
                <w:sz w:val="18"/>
                <w:szCs w:val="18"/>
              </w:rPr>
              <w:t>63,9</w:t>
            </w:r>
          </w:p>
        </w:tc>
      </w:tr>
      <w:tr w:rsidR="006E4B9F" w:rsidRPr="00696F27" w14:paraId="37CC9886" w14:textId="77777777" w:rsidTr="00696F27">
        <w:trPr>
          <w:jc w:val="center"/>
        </w:trPr>
        <w:tc>
          <w:tcPr>
            <w:tcW w:w="10800" w:type="dxa"/>
            <w:gridSpan w:val="19"/>
            <w:tcBorders>
              <w:top w:val="single" w:sz="12" w:space="0" w:color="C00000"/>
              <w:bottom w:val="single" w:sz="12" w:space="0" w:color="C00000"/>
              <w:right w:val="nil"/>
            </w:tcBorders>
            <w:shd w:val="clear" w:color="auto" w:fill="F1E5BD"/>
            <w:vAlign w:val="center"/>
          </w:tcPr>
          <w:p w14:paraId="4C6773A7" w14:textId="77777777" w:rsidR="006E4B9F" w:rsidRPr="00696F27" w:rsidRDefault="006E4B9F" w:rsidP="006E4B9F">
            <w:pPr>
              <w:jc w:val="center"/>
              <w:rPr>
                <w:rFonts w:ascii="Arial Narrow" w:hAnsi="Arial Narrow"/>
                <w:b/>
                <w:sz w:val="18"/>
                <w:szCs w:val="18"/>
              </w:rPr>
            </w:pPr>
            <w:r w:rsidRPr="00696F27">
              <w:rPr>
                <w:rFonts w:ascii="Arial Narrow" w:hAnsi="Arial Narrow"/>
                <w:b/>
                <w:sz w:val="18"/>
                <w:szCs w:val="18"/>
              </w:rPr>
              <w:t>C. ZAVRŠNI ISPIT</w:t>
            </w:r>
          </w:p>
        </w:tc>
      </w:tr>
      <w:tr w:rsidR="006E4B9F" w:rsidRPr="00696F27" w14:paraId="57024300" w14:textId="77777777" w:rsidTr="00EC1BB4">
        <w:trPr>
          <w:jc w:val="center"/>
        </w:trPr>
        <w:tc>
          <w:tcPr>
            <w:tcW w:w="3510" w:type="dxa"/>
            <w:gridSpan w:val="2"/>
            <w:tcBorders>
              <w:top w:val="single" w:sz="12" w:space="0" w:color="C00000"/>
              <w:right w:val="single" w:sz="12" w:space="0" w:color="C00000"/>
            </w:tcBorders>
            <w:shd w:val="clear" w:color="auto" w:fill="FBF7EB"/>
            <w:vAlign w:val="center"/>
          </w:tcPr>
          <w:p w14:paraId="3F0411C4" w14:textId="77777777" w:rsidR="006E4B9F" w:rsidRPr="00696F27" w:rsidRDefault="006E4B9F" w:rsidP="006E4B9F">
            <w:pPr>
              <w:rPr>
                <w:rFonts w:ascii="Arial Narrow" w:hAnsi="Arial Narrow"/>
                <w:b/>
                <w:sz w:val="18"/>
                <w:szCs w:val="18"/>
              </w:rPr>
            </w:pPr>
            <w:r>
              <w:rPr>
                <w:rFonts w:ascii="Arial Narrow" w:hAnsi="Arial Narrow"/>
                <w:b/>
                <w:sz w:val="18"/>
                <w:szCs w:val="18"/>
              </w:rPr>
              <w:t>C. ZAVRŠN</w:t>
            </w:r>
            <w:r w:rsidRPr="00696F27">
              <w:rPr>
                <w:rFonts w:ascii="Arial Narrow" w:hAnsi="Arial Narrow"/>
                <w:b/>
                <w:sz w:val="18"/>
                <w:szCs w:val="18"/>
              </w:rPr>
              <w:t xml:space="preserve">I ISPIT </w:t>
            </w:r>
          </w:p>
        </w:tc>
        <w:tc>
          <w:tcPr>
            <w:tcW w:w="426" w:type="dxa"/>
            <w:tcBorders>
              <w:top w:val="single" w:sz="12" w:space="0" w:color="C00000"/>
              <w:left w:val="single" w:sz="12" w:space="0" w:color="C00000"/>
            </w:tcBorders>
            <w:shd w:val="clear" w:color="auto" w:fill="FBF7EB"/>
            <w:vAlign w:val="center"/>
          </w:tcPr>
          <w:p w14:paraId="1A2A51D0" w14:textId="77777777" w:rsidR="006E4B9F" w:rsidRPr="00696F27" w:rsidRDefault="006E4B9F" w:rsidP="006E4B9F">
            <w:pPr>
              <w:jc w:val="center"/>
              <w:rPr>
                <w:rFonts w:ascii="Arial Narrow" w:hAnsi="Arial Narrow"/>
                <w:b/>
                <w:sz w:val="18"/>
                <w:szCs w:val="18"/>
              </w:rPr>
            </w:pPr>
          </w:p>
        </w:tc>
        <w:tc>
          <w:tcPr>
            <w:tcW w:w="426" w:type="dxa"/>
            <w:tcBorders>
              <w:top w:val="single" w:sz="12" w:space="0" w:color="C00000"/>
            </w:tcBorders>
            <w:shd w:val="clear" w:color="auto" w:fill="FBF7EB"/>
            <w:vAlign w:val="center"/>
          </w:tcPr>
          <w:p w14:paraId="64916896" w14:textId="77777777" w:rsidR="006E4B9F" w:rsidRPr="00696F27" w:rsidRDefault="006E4B9F" w:rsidP="006E4B9F">
            <w:pPr>
              <w:jc w:val="center"/>
              <w:rPr>
                <w:rFonts w:ascii="Arial Narrow" w:hAnsi="Arial Narrow"/>
                <w:b/>
                <w:sz w:val="18"/>
                <w:szCs w:val="18"/>
              </w:rPr>
            </w:pPr>
          </w:p>
        </w:tc>
        <w:tc>
          <w:tcPr>
            <w:tcW w:w="426" w:type="dxa"/>
            <w:tcBorders>
              <w:top w:val="single" w:sz="12" w:space="0" w:color="C00000"/>
            </w:tcBorders>
            <w:shd w:val="clear" w:color="auto" w:fill="FBF7EB"/>
            <w:vAlign w:val="center"/>
          </w:tcPr>
          <w:p w14:paraId="39661C08" w14:textId="77777777" w:rsidR="006E4B9F" w:rsidRPr="00696F27" w:rsidRDefault="006E4B9F" w:rsidP="006E4B9F">
            <w:pPr>
              <w:jc w:val="center"/>
              <w:rPr>
                <w:rFonts w:ascii="Arial Narrow" w:hAnsi="Arial Narrow"/>
                <w:b/>
                <w:sz w:val="18"/>
                <w:szCs w:val="18"/>
              </w:rPr>
            </w:pPr>
          </w:p>
        </w:tc>
        <w:tc>
          <w:tcPr>
            <w:tcW w:w="432" w:type="dxa"/>
            <w:tcBorders>
              <w:top w:val="single" w:sz="12" w:space="0" w:color="C00000"/>
            </w:tcBorders>
            <w:shd w:val="clear" w:color="auto" w:fill="FBF7EB"/>
            <w:vAlign w:val="center"/>
          </w:tcPr>
          <w:p w14:paraId="1D4E3B12" w14:textId="77777777" w:rsidR="006E4B9F" w:rsidRPr="00696F27" w:rsidRDefault="006E4B9F" w:rsidP="006E4B9F">
            <w:pPr>
              <w:jc w:val="center"/>
              <w:rPr>
                <w:rFonts w:ascii="Arial Narrow" w:hAnsi="Arial Narrow"/>
                <w:b/>
                <w:sz w:val="18"/>
                <w:szCs w:val="18"/>
              </w:rPr>
            </w:pPr>
          </w:p>
        </w:tc>
        <w:tc>
          <w:tcPr>
            <w:tcW w:w="420" w:type="dxa"/>
            <w:tcBorders>
              <w:top w:val="single" w:sz="12" w:space="0" w:color="C00000"/>
              <w:right w:val="single" w:sz="12" w:space="0" w:color="C00000"/>
            </w:tcBorders>
            <w:shd w:val="clear" w:color="auto" w:fill="FBF7EB"/>
            <w:vAlign w:val="center"/>
          </w:tcPr>
          <w:p w14:paraId="5D3CE50C" w14:textId="77777777" w:rsidR="006E4B9F" w:rsidRPr="00696F27" w:rsidRDefault="006E4B9F" w:rsidP="006E4B9F">
            <w:pPr>
              <w:jc w:val="center"/>
              <w:rPr>
                <w:rFonts w:ascii="Arial Narrow" w:hAnsi="Arial Narrow"/>
                <w:b/>
                <w:sz w:val="18"/>
                <w:szCs w:val="18"/>
              </w:rPr>
            </w:pPr>
          </w:p>
        </w:tc>
        <w:tc>
          <w:tcPr>
            <w:tcW w:w="426" w:type="dxa"/>
            <w:tcBorders>
              <w:top w:val="single" w:sz="12" w:space="0" w:color="C00000"/>
              <w:left w:val="single" w:sz="12" w:space="0" w:color="C00000"/>
            </w:tcBorders>
            <w:shd w:val="clear" w:color="auto" w:fill="FBF7EB"/>
            <w:vAlign w:val="center"/>
          </w:tcPr>
          <w:p w14:paraId="042BF074" w14:textId="77777777" w:rsidR="006E4B9F" w:rsidRPr="00696F27" w:rsidRDefault="006E4B9F" w:rsidP="006E4B9F">
            <w:pPr>
              <w:jc w:val="center"/>
              <w:rPr>
                <w:rFonts w:ascii="Arial Narrow" w:hAnsi="Arial Narrow"/>
                <w:b/>
                <w:sz w:val="18"/>
                <w:szCs w:val="18"/>
              </w:rPr>
            </w:pPr>
          </w:p>
        </w:tc>
        <w:tc>
          <w:tcPr>
            <w:tcW w:w="426" w:type="dxa"/>
            <w:tcBorders>
              <w:top w:val="single" w:sz="12" w:space="0" w:color="C00000"/>
            </w:tcBorders>
            <w:shd w:val="clear" w:color="auto" w:fill="FBF7EB"/>
            <w:vAlign w:val="center"/>
          </w:tcPr>
          <w:p w14:paraId="24B4459E" w14:textId="77777777" w:rsidR="006E4B9F" w:rsidRPr="00696F27" w:rsidRDefault="006E4B9F" w:rsidP="006E4B9F">
            <w:pPr>
              <w:jc w:val="center"/>
              <w:rPr>
                <w:rFonts w:ascii="Arial Narrow" w:hAnsi="Arial Narrow"/>
                <w:b/>
                <w:sz w:val="18"/>
                <w:szCs w:val="18"/>
              </w:rPr>
            </w:pPr>
          </w:p>
        </w:tc>
        <w:tc>
          <w:tcPr>
            <w:tcW w:w="426" w:type="dxa"/>
            <w:tcBorders>
              <w:top w:val="single" w:sz="12" w:space="0" w:color="C00000"/>
            </w:tcBorders>
            <w:shd w:val="clear" w:color="auto" w:fill="FBF7EB"/>
            <w:vAlign w:val="center"/>
          </w:tcPr>
          <w:p w14:paraId="32DF9012" w14:textId="77777777" w:rsidR="006E4B9F" w:rsidRPr="00696F27" w:rsidRDefault="006E4B9F" w:rsidP="006E4B9F">
            <w:pPr>
              <w:jc w:val="center"/>
              <w:rPr>
                <w:rFonts w:ascii="Arial Narrow" w:hAnsi="Arial Narrow"/>
                <w:b/>
                <w:sz w:val="18"/>
                <w:szCs w:val="18"/>
              </w:rPr>
            </w:pPr>
          </w:p>
        </w:tc>
        <w:tc>
          <w:tcPr>
            <w:tcW w:w="426" w:type="dxa"/>
            <w:tcBorders>
              <w:top w:val="single" w:sz="12" w:space="0" w:color="C00000"/>
            </w:tcBorders>
            <w:shd w:val="clear" w:color="auto" w:fill="FBF7EB"/>
            <w:vAlign w:val="center"/>
          </w:tcPr>
          <w:p w14:paraId="45A6DBEE" w14:textId="77777777" w:rsidR="006E4B9F" w:rsidRPr="00696F27" w:rsidRDefault="006E4B9F" w:rsidP="006E4B9F">
            <w:pPr>
              <w:jc w:val="center"/>
              <w:rPr>
                <w:rFonts w:ascii="Arial Narrow" w:hAnsi="Arial Narrow"/>
                <w:b/>
                <w:sz w:val="18"/>
                <w:szCs w:val="18"/>
              </w:rPr>
            </w:pPr>
          </w:p>
        </w:tc>
        <w:tc>
          <w:tcPr>
            <w:tcW w:w="426" w:type="dxa"/>
            <w:tcBorders>
              <w:top w:val="single" w:sz="12" w:space="0" w:color="C00000"/>
              <w:right w:val="single" w:sz="12" w:space="0" w:color="C00000"/>
            </w:tcBorders>
            <w:shd w:val="clear" w:color="auto" w:fill="FBF7EB"/>
            <w:vAlign w:val="center"/>
          </w:tcPr>
          <w:p w14:paraId="2D5007B0" w14:textId="77777777" w:rsidR="006E4B9F" w:rsidRPr="00696F27" w:rsidRDefault="006E4B9F" w:rsidP="006E4B9F">
            <w:pPr>
              <w:jc w:val="center"/>
              <w:rPr>
                <w:rFonts w:ascii="Arial Narrow" w:hAnsi="Arial Narrow"/>
                <w:b/>
                <w:sz w:val="18"/>
                <w:szCs w:val="18"/>
              </w:rPr>
            </w:pPr>
          </w:p>
        </w:tc>
        <w:tc>
          <w:tcPr>
            <w:tcW w:w="426" w:type="dxa"/>
            <w:tcBorders>
              <w:top w:val="single" w:sz="12" w:space="0" w:color="C00000"/>
              <w:left w:val="single" w:sz="12" w:space="0" w:color="C00000"/>
            </w:tcBorders>
            <w:shd w:val="clear" w:color="auto" w:fill="FBF7EB"/>
            <w:vAlign w:val="center"/>
          </w:tcPr>
          <w:p w14:paraId="7243B6B0" w14:textId="77777777" w:rsidR="006E4B9F" w:rsidRPr="00696F27" w:rsidRDefault="006E4B9F" w:rsidP="006E4B9F">
            <w:pPr>
              <w:jc w:val="center"/>
              <w:rPr>
                <w:rFonts w:ascii="Arial Narrow" w:hAnsi="Arial Narrow"/>
                <w:b/>
                <w:sz w:val="18"/>
                <w:szCs w:val="18"/>
              </w:rPr>
            </w:pPr>
          </w:p>
        </w:tc>
        <w:tc>
          <w:tcPr>
            <w:tcW w:w="426" w:type="dxa"/>
            <w:tcBorders>
              <w:top w:val="single" w:sz="12" w:space="0" w:color="C00000"/>
            </w:tcBorders>
            <w:shd w:val="clear" w:color="auto" w:fill="FBF7EB"/>
            <w:vAlign w:val="center"/>
          </w:tcPr>
          <w:p w14:paraId="2AC47048" w14:textId="77777777" w:rsidR="006E4B9F" w:rsidRPr="00696F27" w:rsidRDefault="006E4B9F" w:rsidP="006E4B9F">
            <w:pPr>
              <w:jc w:val="center"/>
              <w:rPr>
                <w:rFonts w:ascii="Arial Narrow" w:hAnsi="Arial Narrow"/>
                <w:b/>
                <w:sz w:val="18"/>
                <w:szCs w:val="18"/>
              </w:rPr>
            </w:pPr>
          </w:p>
        </w:tc>
        <w:tc>
          <w:tcPr>
            <w:tcW w:w="426" w:type="dxa"/>
            <w:tcBorders>
              <w:top w:val="single" w:sz="12" w:space="0" w:color="C00000"/>
            </w:tcBorders>
            <w:shd w:val="clear" w:color="auto" w:fill="FBF7EB"/>
            <w:vAlign w:val="center"/>
          </w:tcPr>
          <w:p w14:paraId="4D1434D3" w14:textId="77777777" w:rsidR="006E4B9F" w:rsidRPr="00696F27" w:rsidRDefault="006E4B9F" w:rsidP="006E4B9F">
            <w:pPr>
              <w:jc w:val="center"/>
              <w:rPr>
                <w:rFonts w:ascii="Arial Narrow" w:hAnsi="Arial Narrow"/>
                <w:b/>
                <w:sz w:val="18"/>
                <w:szCs w:val="18"/>
              </w:rPr>
            </w:pPr>
          </w:p>
        </w:tc>
        <w:tc>
          <w:tcPr>
            <w:tcW w:w="426" w:type="dxa"/>
            <w:tcBorders>
              <w:top w:val="single" w:sz="12" w:space="0" w:color="C00000"/>
            </w:tcBorders>
            <w:shd w:val="clear" w:color="auto" w:fill="FBF7EB"/>
            <w:vAlign w:val="center"/>
          </w:tcPr>
          <w:p w14:paraId="1B3B651C" w14:textId="77777777" w:rsidR="006E4B9F" w:rsidRPr="00696F27" w:rsidRDefault="006E4B9F" w:rsidP="006E4B9F">
            <w:pPr>
              <w:jc w:val="center"/>
              <w:rPr>
                <w:rFonts w:ascii="Arial Narrow" w:hAnsi="Arial Narrow"/>
                <w:b/>
                <w:sz w:val="18"/>
                <w:szCs w:val="18"/>
              </w:rPr>
            </w:pPr>
          </w:p>
        </w:tc>
        <w:tc>
          <w:tcPr>
            <w:tcW w:w="426" w:type="dxa"/>
            <w:tcBorders>
              <w:top w:val="single" w:sz="12" w:space="0" w:color="C00000"/>
              <w:right w:val="single" w:sz="12" w:space="0" w:color="C00000"/>
            </w:tcBorders>
            <w:shd w:val="clear" w:color="auto" w:fill="FBF7EB"/>
            <w:vAlign w:val="center"/>
          </w:tcPr>
          <w:p w14:paraId="50A2B092" w14:textId="77777777" w:rsidR="006E4B9F" w:rsidRPr="00696F27" w:rsidRDefault="006E4B9F" w:rsidP="006E4B9F">
            <w:pPr>
              <w:jc w:val="center"/>
              <w:rPr>
                <w:rFonts w:ascii="Arial Narrow" w:hAnsi="Arial Narrow"/>
                <w:b/>
                <w:sz w:val="18"/>
                <w:szCs w:val="18"/>
              </w:rPr>
            </w:pPr>
            <w:r w:rsidRPr="00696F27">
              <w:rPr>
                <w:rFonts w:ascii="Arial Narrow" w:hAnsi="Arial Narrow"/>
                <w:b/>
                <w:sz w:val="18"/>
                <w:szCs w:val="18"/>
              </w:rPr>
              <w:t>2</w:t>
            </w:r>
          </w:p>
        </w:tc>
        <w:tc>
          <w:tcPr>
            <w:tcW w:w="450" w:type="dxa"/>
            <w:tcBorders>
              <w:top w:val="single" w:sz="12" w:space="0" w:color="C00000"/>
              <w:left w:val="single" w:sz="12" w:space="0" w:color="C00000"/>
            </w:tcBorders>
            <w:shd w:val="clear" w:color="auto" w:fill="FBF7EB"/>
            <w:vAlign w:val="center"/>
          </w:tcPr>
          <w:p w14:paraId="0C5CC33C" w14:textId="77777777" w:rsidR="006E4B9F" w:rsidRPr="00696F27" w:rsidRDefault="006E4B9F" w:rsidP="006E4B9F">
            <w:pPr>
              <w:jc w:val="center"/>
              <w:rPr>
                <w:rFonts w:ascii="Arial Narrow" w:hAnsi="Arial Narrow"/>
                <w:b/>
                <w:sz w:val="18"/>
                <w:szCs w:val="18"/>
              </w:rPr>
            </w:pPr>
          </w:p>
        </w:tc>
        <w:tc>
          <w:tcPr>
            <w:tcW w:w="450" w:type="dxa"/>
            <w:tcBorders>
              <w:top w:val="single" w:sz="12" w:space="0" w:color="C00000"/>
              <w:left w:val="single" w:sz="12" w:space="0" w:color="C00000"/>
            </w:tcBorders>
            <w:shd w:val="clear" w:color="auto" w:fill="FBF7EB"/>
            <w:vAlign w:val="center"/>
          </w:tcPr>
          <w:p w14:paraId="5DBA8161" w14:textId="77777777" w:rsidR="006E4B9F" w:rsidRPr="00696F27" w:rsidRDefault="006E4B9F" w:rsidP="006E4B9F">
            <w:pPr>
              <w:jc w:val="center"/>
              <w:rPr>
                <w:rFonts w:ascii="Arial Narrow" w:hAnsi="Arial Narrow"/>
                <w:b/>
                <w:sz w:val="18"/>
                <w:szCs w:val="18"/>
              </w:rPr>
            </w:pPr>
            <w:r w:rsidRPr="00696F27">
              <w:rPr>
                <w:rFonts w:ascii="Arial Narrow" w:hAnsi="Arial Narrow"/>
                <w:b/>
                <w:sz w:val="18"/>
                <w:szCs w:val="18"/>
              </w:rPr>
              <w:t>2</w:t>
            </w:r>
          </w:p>
        </w:tc>
      </w:tr>
      <w:tr w:rsidR="006E4B9F" w:rsidRPr="00696F27" w14:paraId="4F8DC250" w14:textId="77777777" w:rsidTr="00696F27">
        <w:trPr>
          <w:jc w:val="center"/>
        </w:trPr>
        <w:tc>
          <w:tcPr>
            <w:tcW w:w="10800" w:type="dxa"/>
            <w:gridSpan w:val="19"/>
            <w:tcBorders>
              <w:top w:val="single" w:sz="12" w:space="0" w:color="C00000"/>
              <w:bottom w:val="single" w:sz="12" w:space="0" w:color="C00000"/>
              <w:right w:val="nil"/>
            </w:tcBorders>
            <w:shd w:val="clear" w:color="auto" w:fill="F1E5BD"/>
            <w:vAlign w:val="center"/>
          </w:tcPr>
          <w:p w14:paraId="0CD12BE6" w14:textId="77777777" w:rsidR="006E4B9F" w:rsidRPr="00696F27" w:rsidRDefault="006E4B9F" w:rsidP="006E4B9F">
            <w:pPr>
              <w:jc w:val="center"/>
              <w:rPr>
                <w:rFonts w:ascii="Arial Narrow" w:hAnsi="Arial Narrow"/>
                <w:b/>
                <w:sz w:val="18"/>
                <w:szCs w:val="18"/>
              </w:rPr>
            </w:pPr>
            <w:r w:rsidRPr="00696F27">
              <w:rPr>
                <w:rFonts w:ascii="Arial Narrow" w:hAnsi="Arial Narrow"/>
                <w:b/>
                <w:sz w:val="18"/>
                <w:szCs w:val="18"/>
              </w:rPr>
              <w:t>D. SLOBODNE AKTIVNOSTI</w:t>
            </w:r>
          </w:p>
        </w:tc>
      </w:tr>
      <w:tr w:rsidR="006E4B9F" w:rsidRPr="00696F27" w14:paraId="63E75D02" w14:textId="77777777" w:rsidTr="00696F27">
        <w:trPr>
          <w:jc w:val="center"/>
        </w:trPr>
        <w:tc>
          <w:tcPr>
            <w:tcW w:w="3510" w:type="dxa"/>
            <w:gridSpan w:val="2"/>
            <w:tcBorders>
              <w:top w:val="single" w:sz="12" w:space="0" w:color="C00000"/>
              <w:bottom w:val="single" w:sz="12" w:space="0" w:color="C00000"/>
              <w:right w:val="single" w:sz="12" w:space="0" w:color="C00000"/>
            </w:tcBorders>
            <w:shd w:val="clear" w:color="auto" w:fill="FBF7EB"/>
            <w:vAlign w:val="center"/>
          </w:tcPr>
          <w:p w14:paraId="0C6453E7" w14:textId="77777777" w:rsidR="006E4B9F" w:rsidRPr="00696F27" w:rsidRDefault="006E4B9F" w:rsidP="006E4B9F">
            <w:pPr>
              <w:rPr>
                <w:rFonts w:ascii="Arial Narrow" w:hAnsi="Arial Narrow"/>
                <w:b/>
                <w:sz w:val="18"/>
                <w:szCs w:val="18"/>
              </w:rPr>
            </w:pPr>
            <w:r w:rsidRPr="00696F27">
              <w:rPr>
                <w:rFonts w:ascii="Arial Narrow" w:hAnsi="Arial Narrow"/>
                <w:b/>
                <w:sz w:val="18"/>
                <w:szCs w:val="18"/>
              </w:rPr>
              <w:t>D. SLOBODNE AKTIVNOSTI</w:t>
            </w:r>
          </w:p>
        </w:tc>
        <w:tc>
          <w:tcPr>
            <w:tcW w:w="2130" w:type="dxa"/>
            <w:gridSpan w:val="5"/>
            <w:tcBorders>
              <w:top w:val="single" w:sz="12" w:space="0" w:color="C00000"/>
              <w:left w:val="single" w:sz="12" w:space="0" w:color="C00000"/>
              <w:bottom w:val="single" w:sz="12" w:space="0" w:color="C00000"/>
              <w:right w:val="single" w:sz="12" w:space="0" w:color="C00000"/>
            </w:tcBorders>
            <w:shd w:val="clear" w:color="auto" w:fill="FBF7EB"/>
            <w:vAlign w:val="center"/>
          </w:tcPr>
          <w:p w14:paraId="7FF37A6A" w14:textId="77777777" w:rsidR="006E4B9F" w:rsidRPr="00696F27" w:rsidRDefault="006E4B9F" w:rsidP="006E4B9F">
            <w:pPr>
              <w:jc w:val="center"/>
              <w:rPr>
                <w:rFonts w:ascii="Arial Narrow" w:hAnsi="Arial Narrow"/>
                <w:sz w:val="18"/>
                <w:szCs w:val="18"/>
              </w:rPr>
            </w:pPr>
            <w:r w:rsidRPr="00696F27">
              <w:rPr>
                <w:rFonts w:ascii="Arial Narrow" w:hAnsi="Arial Narrow"/>
                <w:sz w:val="18"/>
                <w:szCs w:val="18"/>
              </w:rPr>
              <w:t>MIN. 36 ČASOVA</w:t>
            </w:r>
          </w:p>
        </w:tc>
        <w:tc>
          <w:tcPr>
            <w:tcW w:w="2130" w:type="dxa"/>
            <w:gridSpan w:val="5"/>
            <w:tcBorders>
              <w:top w:val="single" w:sz="12" w:space="0" w:color="C00000"/>
              <w:left w:val="single" w:sz="12" w:space="0" w:color="C00000"/>
              <w:bottom w:val="single" w:sz="12" w:space="0" w:color="C00000"/>
              <w:right w:val="single" w:sz="12" w:space="0" w:color="C00000"/>
            </w:tcBorders>
            <w:shd w:val="clear" w:color="auto" w:fill="FBF7EB"/>
            <w:vAlign w:val="center"/>
          </w:tcPr>
          <w:p w14:paraId="3AAC28DF" w14:textId="77777777" w:rsidR="006E4B9F" w:rsidRPr="00696F27" w:rsidRDefault="006E4B9F" w:rsidP="006E4B9F">
            <w:pPr>
              <w:jc w:val="center"/>
              <w:rPr>
                <w:rFonts w:ascii="Arial Narrow" w:hAnsi="Arial Narrow"/>
                <w:b/>
                <w:sz w:val="18"/>
                <w:szCs w:val="18"/>
              </w:rPr>
            </w:pPr>
            <w:r w:rsidRPr="00696F27">
              <w:rPr>
                <w:rFonts w:ascii="Arial Narrow" w:hAnsi="Arial Narrow"/>
                <w:sz w:val="18"/>
                <w:szCs w:val="18"/>
              </w:rPr>
              <w:t>MIN. 36 ČASOVA</w:t>
            </w:r>
          </w:p>
        </w:tc>
        <w:tc>
          <w:tcPr>
            <w:tcW w:w="2130" w:type="dxa"/>
            <w:gridSpan w:val="5"/>
            <w:tcBorders>
              <w:top w:val="single" w:sz="12" w:space="0" w:color="C00000"/>
              <w:left w:val="single" w:sz="12" w:space="0" w:color="C00000"/>
              <w:bottom w:val="single" w:sz="12" w:space="0" w:color="C00000"/>
              <w:right w:val="single" w:sz="12" w:space="0" w:color="C00000"/>
            </w:tcBorders>
            <w:shd w:val="clear" w:color="auto" w:fill="FBF7EB"/>
            <w:vAlign w:val="center"/>
          </w:tcPr>
          <w:p w14:paraId="79A8D04B" w14:textId="77777777" w:rsidR="006E4B9F" w:rsidRPr="00696F27" w:rsidRDefault="006E4B9F" w:rsidP="006E4B9F">
            <w:pPr>
              <w:jc w:val="center"/>
              <w:rPr>
                <w:rFonts w:ascii="Arial Narrow" w:hAnsi="Arial Narrow"/>
                <w:b/>
                <w:sz w:val="18"/>
                <w:szCs w:val="18"/>
              </w:rPr>
            </w:pPr>
            <w:r w:rsidRPr="00696F27">
              <w:rPr>
                <w:rFonts w:ascii="Arial Narrow" w:hAnsi="Arial Narrow"/>
                <w:sz w:val="18"/>
                <w:szCs w:val="18"/>
              </w:rPr>
              <w:t>MIN. 33 ČASA</w:t>
            </w:r>
          </w:p>
        </w:tc>
        <w:tc>
          <w:tcPr>
            <w:tcW w:w="900" w:type="dxa"/>
            <w:gridSpan w:val="2"/>
            <w:tcBorders>
              <w:top w:val="single" w:sz="12" w:space="0" w:color="C00000"/>
              <w:left w:val="single" w:sz="12" w:space="0" w:color="C00000"/>
              <w:bottom w:val="single" w:sz="12" w:space="0" w:color="C00000"/>
            </w:tcBorders>
            <w:shd w:val="clear" w:color="auto" w:fill="FBF7EB"/>
            <w:vAlign w:val="center"/>
          </w:tcPr>
          <w:p w14:paraId="5C4BD2EB" w14:textId="77777777" w:rsidR="006E4B9F" w:rsidRPr="00696F27" w:rsidRDefault="006E4B9F" w:rsidP="006E4B9F">
            <w:pPr>
              <w:jc w:val="center"/>
              <w:rPr>
                <w:rFonts w:ascii="Arial Narrow" w:hAnsi="Arial Narrow"/>
                <w:b/>
                <w:sz w:val="18"/>
                <w:szCs w:val="18"/>
              </w:rPr>
            </w:pPr>
          </w:p>
        </w:tc>
      </w:tr>
      <w:tr w:rsidR="006E4B9F" w:rsidRPr="00696F27" w14:paraId="06B5F5A7" w14:textId="77777777" w:rsidTr="00696F27">
        <w:trPr>
          <w:jc w:val="center"/>
        </w:trPr>
        <w:tc>
          <w:tcPr>
            <w:tcW w:w="10800" w:type="dxa"/>
            <w:gridSpan w:val="19"/>
            <w:tcBorders>
              <w:top w:val="single" w:sz="12" w:space="0" w:color="C00000"/>
              <w:bottom w:val="single" w:sz="12" w:space="0" w:color="C00000"/>
              <w:right w:val="nil"/>
            </w:tcBorders>
            <w:shd w:val="clear" w:color="auto" w:fill="F1E5BD"/>
            <w:vAlign w:val="center"/>
          </w:tcPr>
          <w:p w14:paraId="3DE7F530" w14:textId="77777777" w:rsidR="006E4B9F" w:rsidRPr="00696F27" w:rsidRDefault="006E4B9F" w:rsidP="006E4B9F">
            <w:pPr>
              <w:jc w:val="center"/>
              <w:rPr>
                <w:rFonts w:ascii="Arial Narrow" w:hAnsi="Arial Narrow"/>
                <w:b/>
                <w:sz w:val="18"/>
                <w:szCs w:val="18"/>
              </w:rPr>
            </w:pPr>
            <w:r w:rsidRPr="00696F27">
              <w:rPr>
                <w:rFonts w:ascii="Arial Narrow" w:hAnsi="Arial Narrow"/>
                <w:b/>
                <w:sz w:val="18"/>
                <w:szCs w:val="18"/>
              </w:rPr>
              <w:t>E: PROFESIONALNA PRAKSA</w:t>
            </w:r>
          </w:p>
        </w:tc>
      </w:tr>
      <w:tr w:rsidR="006E4B9F" w:rsidRPr="00696F27" w14:paraId="5C891050" w14:textId="77777777" w:rsidTr="00696F27">
        <w:trPr>
          <w:jc w:val="center"/>
        </w:trPr>
        <w:tc>
          <w:tcPr>
            <w:tcW w:w="3510" w:type="dxa"/>
            <w:gridSpan w:val="2"/>
            <w:tcBorders>
              <w:top w:val="single" w:sz="12" w:space="0" w:color="C00000"/>
              <w:bottom w:val="single" w:sz="12" w:space="0" w:color="C00000"/>
              <w:right w:val="single" w:sz="12" w:space="0" w:color="C00000"/>
            </w:tcBorders>
            <w:shd w:val="clear" w:color="auto" w:fill="FBF7EB"/>
            <w:vAlign w:val="center"/>
          </w:tcPr>
          <w:p w14:paraId="0D9DB886" w14:textId="77777777" w:rsidR="006E4B9F" w:rsidRPr="00696F27" w:rsidRDefault="006E4B9F" w:rsidP="006E4B9F">
            <w:pPr>
              <w:rPr>
                <w:rFonts w:ascii="Arial Narrow" w:hAnsi="Arial Narrow"/>
                <w:b/>
                <w:sz w:val="18"/>
                <w:szCs w:val="18"/>
              </w:rPr>
            </w:pPr>
            <w:r w:rsidRPr="00696F27">
              <w:rPr>
                <w:rFonts w:ascii="Arial Narrow" w:hAnsi="Arial Narrow"/>
                <w:b/>
                <w:sz w:val="18"/>
                <w:szCs w:val="18"/>
              </w:rPr>
              <w:t>E: PROFESIONALNA PRAKSA</w:t>
            </w:r>
          </w:p>
        </w:tc>
        <w:tc>
          <w:tcPr>
            <w:tcW w:w="2130" w:type="dxa"/>
            <w:gridSpan w:val="5"/>
            <w:tcBorders>
              <w:top w:val="single" w:sz="12" w:space="0" w:color="C00000"/>
              <w:left w:val="single" w:sz="12" w:space="0" w:color="C00000"/>
              <w:bottom w:val="single" w:sz="12" w:space="0" w:color="C00000"/>
              <w:right w:val="single" w:sz="12" w:space="0" w:color="C00000"/>
            </w:tcBorders>
            <w:shd w:val="clear" w:color="auto" w:fill="FBF7EB"/>
            <w:vAlign w:val="center"/>
          </w:tcPr>
          <w:p w14:paraId="76BCB0A3" w14:textId="77777777" w:rsidR="006E4B9F" w:rsidRPr="00027441" w:rsidRDefault="006E4B9F" w:rsidP="006E4B9F">
            <w:pPr>
              <w:jc w:val="center"/>
              <w:rPr>
                <w:rFonts w:ascii="Arial Narrow" w:hAnsi="Arial Narrow"/>
                <w:sz w:val="18"/>
                <w:szCs w:val="18"/>
              </w:rPr>
            </w:pPr>
            <w:r w:rsidRPr="00027441">
              <w:rPr>
                <w:rFonts w:ascii="Arial Narrow" w:hAnsi="Arial Narrow"/>
                <w:sz w:val="18"/>
                <w:szCs w:val="18"/>
              </w:rPr>
              <w:t>10 DANA</w:t>
            </w:r>
          </w:p>
        </w:tc>
        <w:tc>
          <w:tcPr>
            <w:tcW w:w="2130" w:type="dxa"/>
            <w:gridSpan w:val="5"/>
            <w:tcBorders>
              <w:top w:val="single" w:sz="12" w:space="0" w:color="C00000"/>
              <w:left w:val="single" w:sz="12" w:space="0" w:color="C00000"/>
              <w:bottom w:val="single" w:sz="12" w:space="0" w:color="C00000"/>
              <w:right w:val="single" w:sz="12" w:space="0" w:color="C00000"/>
            </w:tcBorders>
            <w:shd w:val="clear" w:color="auto" w:fill="FBF7EB"/>
            <w:vAlign w:val="center"/>
          </w:tcPr>
          <w:p w14:paraId="3FD153C0" w14:textId="77777777" w:rsidR="006E4B9F" w:rsidRPr="00027441" w:rsidRDefault="006E4B9F" w:rsidP="006E4B9F">
            <w:pPr>
              <w:jc w:val="center"/>
              <w:rPr>
                <w:rFonts w:ascii="Arial Narrow" w:hAnsi="Arial Narrow"/>
                <w:sz w:val="18"/>
                <w:szCs w:val="18"/>
              </w:rPr>
            </w:pPr>
            <w:r w:rsidRPr="00027441">
              <w:rPr>
                <w:rFonts w:ascii="Arial Narrow" w:hAnsi="Arial Narrow"/>
                <w:sz w:val="18"/>
                <w:szCs w:val="18"/>
              </w:rPr>
              <w:t>10 DANA</w:t>
            </w:r>
          </w:p>
        </w:tc>
        <w:tc>
          <w:tcPr>
            <w:tcW w:w="2130" w:type="dxa"/>
            <w:gridSpan w:val="5"/>
            <w:tcBorders>
              <w:top w:val="single" w:sz="12" w:space="0" w:color="C00000"/>
              <w:left w:val="single" w:sz="12" w:space="0" w:color="C00000"/>
              <w:bottom w:val="single" w:sz="12" w:space="0" w:color="C00000"/>
              <w:right w:val="single" w:sz="12" w:space="0" w:color="C00000"/>
            </w:tcBorders>
            <w:shd w:val="clear" w:color="auto" w:fill="FBF7EB"/>
            <w:vAlign w:val="center"/>
          </w:tcPr>
          <w:p w14:paraId="5C86D460" w14:textId="77777777" w:rsidR="006E4B9F" w:rsidRPr="00027441" w:rsidRDefault="006E4B9F" w:rsidP="006E4B9F">
            <w:pPr>
              <w:jc w:val="center"/>
              <w:rPr>
                <w:rFonts w:ascii="Arial Narrow" w:hAnsi="Arial Narrow"/>
                <w:b/>
                <w:sz w:val="18"/>
                <w:szCs w:val="18"/>
              </w:rPr>
            </w:pPr>
          </w:p>
        </w:tc>
        <w:tc>
          <w:tcPr>
            <w:tcW w:w="900" w:type="dxa"/>
            <w:gridSpan w:val="2"/>
            <w:tcBorders>
              <w:top w:val="single" w:sz="12" w:space="0" w:color="C00000"/>
              <w:left w:val="single" w:sz="12" w:space="0" w:color="C00000"/>
              <w:bottom w:val="single" w:sz="12" w:space="0" w:color="C00000"/>
              <w:right w:val="nil"/>
            </w:tcBorders>
            <w:shd w:val="clear" w:color="auto" w:fill="FBF7EB"/>
            <w:vAlign w:val="center"/>
          </w:tcPr>
          <w:p w14:paraId="3B8E48BB" w14:textId="77777777" w:rsidR="006E4B9F" w:rsidRPr="00027441" w:rsidRDefault="006E4B9F" w:rsidP="006E4B9F">
            <w:pPr>
              <w:jc w:val="center"/>
              <w:rPr>
                <w:rFonts w:ascii="Arial Narrow" w:hAnsi="Arial Narrow"/>
                <w:sz w:val="18"/>
                <w:szCs w:val="18"/>
              </w:rPr>
            </w:pPr>
            <w:r w:rsidRPr="00027441">
              <w:rPr>
                <w:rFonts w:ascii="Arial Narrow" w:hAnsi="Arial Narrow"/>
                <w:sz w:val="18"/>
                <w:szCs w:val="18"/>
              </w:rPr>
              <w:t>20 DANA</w:t>
            </w:r>
          </w:p>
        </w:tc>
      </w:tr>
      <w:tr w:rsidR="006E4B9F" w:rsidRPr="00696F27" w14:paraId="35F57A2B" w14:textId="77777777" w:rsidTr="00EC1BB4">
        <w:trPr>
          <w:jc w:val="center"/>
        </w:trPr>
        <w:tc>
          <w:tcPr>
            <w:tcW w:w="3510" w:type="dxa"/>
            <w:gridSpan w:val="2"/>
            <w:tcBorders>
              <w:top w:val="single" w:sz="12" w:space="0" w:color="C00000"/>
              <w:bottom w:val="single" w:sz="4" w:space="0" w:color="C00000"/>
              <w:right w:val="single" w:sz="12" w:space="0" w:color="C00000"/>
            </w:tcBorders>
            <w:shd w:val="clear" w:color="auto" w:fill="auto"/>
            <w:vAlign w:val="center"/>
          </w:tcPr>
          <w:p w14:paraId="1143B9DD" w14:textId="77777777" w:rsidR="006E4B9F" w:rsidRPr="00696F27" w:rsidRDefault="006E4B9F" w:rsidP="006E4B9F">
            <w:pPr>
              <w:rPr>
                <w:rFonts w:ascii="Arial Narrow" w:hAnsi="Arial Narrow"/>
                <w:b/>
                <w:sz w:val="18"/>
                <w:szCs w:val="18"/>
              </w:rPr>
            </w:pPr>
            <w:r w:rsidRPr="00696F27">
              <w:rPr>
                <w:rFonts w:ascii="Arial Narrow" w:hAnsi="Arial Narrow"/>
                <w:b/>
                <w:sz w:val="18"/>
                <w:szCs w:val="18"/>
              </w:rPr>
              <w:t>UKUPNO (A+B+C)</w:t>
            </w:r>
          </w:p>
        </w:tc>
        <w:tc>
          <w:tcPr>
            <w:tcW w:w="426" w:type="dxa"/>
            <w:tcBorders>
              <w:top w:val="single" w:sz="12" w:space="0" w:color="C00000"/>
              <w:left w:val="single" w:sz="12" w:space="0" w:color="C00000"/>
              <w:bottom w:val="single" w:sz="2" w:space="0" w:color="C00000"/>
              <w:right w:val="single" w:sz="2" w:space="0" w:color="C00000"/>
            </w:tcBorders>
            <w:shd w:val="clear" w:color="auto" w:fill="auto"/>
            <w:vAlign w:val="center"/>
          </w:tcPr>
          <w:p w14:paraId="6E3DFCDE" w14:textId="77777777" w:rsidR="006E4B9F" w:rsidRPr="00696F27" w:rsidRDefault="006E4B9F" w:rsidP="006E4B9F">
            <w:pPr>
              <w:jc w:val="center"/>
              <w:rPr>
                <w:rFonts w:ascii="Arial Narrow" w:hAnsi="Arial Narrow"/>
                <w:b/>
                <w:sz w:val="18"/>
                <w:szCs w:val="18"/>
              </w:rPr>
            </w:pPr>
            <w:r w:rsidRPr="00696F27">
              <w:rPr>
                <w:rFonts w:ascii="Arial Narrow" w:hAnsi="Arial Narrow"/>
                <w:b/>
                <w:sz w:val="18"/>
                <w:szCs w:val="18"/>
              </w:rPr>
              <w:t>1152</w:t>
            </w:r>
          </w:p>
        </w:tc>
        <w:tc>
          <w:tcPr>
            <w:tcW w:w="426" w:type="dxa"/>
            <w:tcBorders>
              <w:top w:val="single" w:sz="12" w:space="0" w:color="C00000"/>
              <w:left w:val="single" w:sz="2" w:space="0" w:color="C00000"/>
              <w:bottom w:val="single" w:sz="2" w:space="0" w:color="C00000"/>
              <w:right w:val="single" w:sz="2" w:space="0" w:color="C00000"/>
            </w:tcBorders>
            <w:shd w:val="clear" w:color="auto" w:fill="auto"/>
            <w:vAlign w:val="center"/>
          </w:tcPr>
          <w:p w14:paraId="5B1AC995" w14:textId="77777777" w:rsidR="006E4B9F" w:rsidRPr="00696F27" w:rsidRDefault="006E4B9F" w:rsidP="006E4B9F">
            <w:pPr>
              <w:jc w:val="center"/>
              <w:rPr>
                <w:rFonts w:ascii="Arial Narrow" w:hAnsi="Arial Narrow"/>
                <w:b/>
                <w:sz w:val="18"/>
                <w:szCs w:val="18"/>
              </w:rPr>
            </w:pPr>
          </w:p>
        </w:tc>
        <w:tc>
          <w:tcPr>
            <w:tcW w:w="426" w:type="dxa"/>
            <w:tcBorders>
              <w:top w:val="single" w:sz="12" w:space="0" w:color="C00000"/>
              <w:left w:val="single" w:sz="2" w:space="0" w:color="C00000"/>
              <w:bottom w:val="single" w:sz="2" w:space="0" w:color="C00000"/>
              <w:right w:val="single" w:sz="2" w:space="0" w:color="C00000"/>
            </w:tcBorders>
            <w:shd w:val="clear" w:color="auto" w:fill="auto"/>
            <w:vAlign w:val="center"/>
          </w:tcPr>
          <w:p w14:paraId="2DB43990" w14:textId="77777777" w:rsidR="006E4B9F" w:rsidRPr="00696F27" w:rsidRDefault="006E4B9F" w:rsidP="006E4B9F">
            <w:pPr>
              <w:jc w:val="center"/>
              <w:rPr>
                <w:rFonts w:ascii="Arial Narrow" w:hAnsi="Arial Narrow"/>
                <w:b/>
                <w:sz w:val="18"/>
                <w:szCs w:val="18"/>
              </w:rPr>
            </w:pPr>
          </w:p>
        </w:tc>
        <w:tc>
          <w:tcPr>
            <w:tcW w:w="432" w:type="dxa"/>
            <w:shd w:val="clear" w:color="auto" w:fill="auto"/>
            <w:vAlign w:val="center"/>
          </w:tcPr>
          <w:p w14:paraId="76111A62" w14:textId="6B288651" w:rsidR="006E4B9F" w:rsidRPr="00AF02FC" w:rsidRDefault="006E4B9F" w:rsidP="006E4B9F">
            <w:pPr>
              <w:jc w:val="center"/>
              <w:rPr>
                <w:rFonts w:ascii="Arial Narrow" w:hAnsi="Arial Narrow"/>
                <w:b/>
                <w:sz w:val="18"/>
                <w:szCs w:val="18"/>
              </w:rPr>
            </w:pPr>
            <w:r>
              <w:rPr>
                <w:rFonts w:ascii="Arial Narrow" w:hAnsi="Arial Narrow"/>
                <w:b/>
                <w:sz w:val="18"/>
                <w:szCs w:val="18"/>
              </w:rPr>
              <w:t>350</w:t>
            </w:r>
          </w:p>
        </w:tc>
        <w:tc>
          <w:tcPr>
            <w:tcW w:w="420" w:type="dxa"/>
            <w:tcBorders>
              <w:top w:val="single" w:sz="12" w:space="0" w:color="C00000"/>
              <w:left w:val="single" w:sz="2" w:space="0" w:color="C00000"/>
              <w:bottom w:val="single" w:sz="2" w:space="0" w:color="C00000"/>
              <w:right w:val="single" w:sz="12" w:space="0" w:color="C00000"/>
            </w:tcBorders>
            <w:shd w:val="clear" w:color="auto" w:fill="auto"/>
            <w:vAlign w:val="center"/>
          </w:tcPr>
          <w:p w14:paraId="092E0FFA" w14:textId="77777777" w:rsidR="006E4B9F" w:rsidRPr="00AF02FC" w:rsidRDefault="006E4B9F" w:rsidP="006E4B9F">
            <w:pPr>
              <w:jc w:val="center"/>
              <w:rPr>
                <w:rFonts w:ascii="Arial Narrow" w:hAnsi="Arial Narrow"/>
                <w:b/>
                <w:sz w:val="18"/>
                <w:szCs w:val="18"/>
              </w:rPr>
            </w:pPr>
            <w:r w:rsidRPr="00AF02FC">
              <w:rPr>
                <w:rFonts w:ascii="Arial Narrow" w:hAnsi="Arial Narrow"/>
                <w:b/>
                <w:sz w:val="18"/>
                <w:szCs w:val="18"/>
              </w:rPr>
              <w:t>60</w:t>
            </w:r>
          </w:p>
        </w:tc>
        <w:tc>
          <w:tcPr>
            <w:tcW w:w="426" w:type="dxa"/>
            <w:tcBorders>
              <w:top w:val="single" w:sz="12" w:space="0" w:color="C00000"/>
              <w:left w:val="single" w:sz="12" w:space="0" w:color="C00000"/>
              <w:bottom w:val="single" w:sz="2" w:space="0" w:color="C00000"/>
              <w:right w:val="single" w:sz="2" w:space="0" w:color="C00000"/>
            </w:tcBorders>
            <w:shd w:val="clear" w:color="auto" w:fill="auto"/>
            <w:vAlign w:val="center"/>
          </w:tcPr>
          <w:p w14:paraId="47278C5D" w14:textId="77777777" w:rsidR="006E4B9F" w:rsidRPr="00AF02FC" w:rsidRDefault="006E4B9F" w:rsidP="006E4B9F">
            <w:pPr>
              <w:jc w:val="center"/>
              <w:rPr>
                <w:rFonts w:ascii="Arial Narrow" w:hAnsi="Arial Narrow"/>
                <w:b/>
                <w:sz w:val="18"/>
                <w:szCs w:val="18"/>
              </w:rPr>
            </w:pPr>
            <w:r w:rsidRPr="00AF02FC">
              <w:rPr>
                <w:rFonts w:ascii="Arial Narrow" w:hAnsi="Arial Narrow"/>
                <w:b/>
                <w:sz w:val="18"/>
                <w:szCs w:val="18"/>
              </w:rPr>
              <w:t>1152</w:t>
            </w:r>
          </w:p>
        </w:tc>
        <w:tc>
          <w:tcPr>
            <w:tcW w:w="426" w:type="dxa"/>
            <w:tcBorders>
              <w:top w:val="single" w:sz="12" w:space="0" w:color="C00000"/>
              <w:left w:val="single" w:sz="2" w:space="0" w:color="C00000"/>
              <w:bottom w:val="single" w:sz="2" w:space="0" w:color="C00000"/>
              <w:right w:val="single" w:sz="2" w:space="0" w:color="C00000"/>
            </w:tcBorders>
            <w:shd w:val="clear" w:color="auto" w:fill="auto"/>
            <w:vAlign w:val="center"/>
          </w:tcPr>
          <w:p w14:paraId="53409B82" w14:textId="77777777" w:rsidR="006E4B9F" w:rsidRPr="00AF02FC" w:rsidRDefault="006E4B9F" w:rsidP="006E4B9F">
            <w:pPr>
              <w:jc w:val="center"/>
              <w:rPr>
                <w:rFonts w:ascii="Arial Narrow" w:hAnsi="Arial Narrow"/>
                <w:b/>
                <w:sz w:val="18"/>
                <w:szCs w:val="18"/>
              </w:rPr>
            </w:pPr>
          </w:p>
        </w:tc>
        <w:tc>
          <w:tcPr>
            <w:tcW w:w="426" w:type="dxa"/>
            <w:tcBorders>
              <w:top w:val="single" w:sz="12" w:space="0" w:color="C00000"/>
              <w:left w:val="single" w:sz="2" w:space="0" w:color="C00000"/>
              <w:bottom w:val="single" w:sz="2" w:space="0" w:color="C00000"/>
              <w:right w:val="single" w:sz="2" w:space="0" w:color="C00000"/>
            </w:tcBorders>
            <w:shd w:val="clear" w:color="auto" w:fill="auto"/>
            <w:vAlign w:val="center"/>
          </w:tcPr>
          <w:p w14:paraId="709AAE41" w14:textId="77777777" w:rsidR="006E4B9F" w:rsidRPr="00AF02FC" w:rsidRDefault="006E4B9F" w:rsidP="006E4B9F">
            <w:pPr>
              <w:jc w:val="center"/>
              <w:rPr>
                <w:rFonts w:ascii="Arial Narrow" w:hAnsi="Arial Narrow"/>
                <w:b/>
                <w:sz w:val="18"/>
                <w:szCs w:val="18"/>
              </w:rPr>
            </w:pPr>
          </w:p>
        </w:tc>
        <w:tc>
          <w:tcPr>
            <w:tcW w:w="426" w:type="dxa"/>
            <w:tcBorders>
              <w:top w:val="single" w:sz="12" w:space="0" w:color="C00000"/>
              <w:left w:val="single" w:sz="2" w:space="0" w:color="C00000"/>
              <w:bottom w:val="single" w:sz="2" w:space="0" w:color="C00000"/>
              <w:right w:val="single" w:sz="2" w:space="0" w:color="C00000"/>
            </w:tcBorders>
            <w:shd w:val="clear" w:color="auto" w:fill="auto"/>
            <w:vAlign w:val="center"/>
          </w:tcPr>
          <w:p w14:paraId="791BE042" w14:textId="6C41F208" w:rsidR="006E4B9F" w:rsidRPr="00AF02FC" w:rsidRDefault="006E4B9F" w:rsidP="006E4B9F">
            <w:pPr>
              <w:jc w:val="center"/>
              <w:rPr>
                <w:rFonts w:ascii="Arial Narrow" w:hAnsi="Arial Narrow"/>
                <w:b/>
                <w:sz w:val="18"/>
                <w:szCs w:val="18"/>
              </w:rPr>
            </w:pPr>
            <w:r>
              <w:rPr>
                <w:rFonts w:ascii="Arial Narrow" w:hAnsi="Arial Narrow"/>
                <w:b/>
                <w:sz w:val="18"/>
                <w:szCs w:val="18"/>
              </w:rPr>
              <w:t>558</w:t>
            </w:r>
          </w:p>
        </w:tc>
        <w:tc>
          <w:tcPr>
            <w:tcW w:w="426" w:type="dxa"/>
            <w:tcBorders>
              <w:top w:val="single" w:sz="12" w:space="0" w:color="C00000"/>
              <w:left w:val="single" w:sz="2" w:space="0" w:color="C00000"/>
              <w:bottom w:val="single" w:sz="2" w:space="0" w:color="C00000"/>
              <w:right w:val="single" w:sz="12" w:space="0" w:color="C00000"/>
            </w:tcBorders>
            <w:shd w:val="clear" w:color="auto" w:fill="auto"/>
            <w:vAlign w:val="center"/>
          </w:tcPr>
          <w:p w14:paraId="3D772C81" w14:textId="77777777" w:rsidR="006E4B9F" w:rsidRPr="00AF02FC" w:rsidRDefault="006E4B9F" w:rsidP="006E4B9F">
            <w:pPr>
              <w:jc w:val="center"/>
              <w:rPr>
                <w:rFonts w:ascii="Arial Narrow" w:hAnsi="Arial Narrow"/>
                <w:b/>
                <w:sz w:val="18"/>
                <w:szCs w:val="18"/>
              </w:rPr>
            </w:pPr>
            <w:r w:rsidRPr="00AF02FC">
              <w:rPr>
                <w:rFonts w:ascii="Arial Narrow" w:hAnsi="Arial Narrow"/>
                <w:b/>
                <w:sz w:val="18"/>
                <w:szCs w:val="18"/>
              </w:rPr>
              <w:t>60</w:t>
            </w:r>
          </w:p>
        </w:tc>
        <w:tc>
          <w:tcPr>
            <w:tcW w:w="426" w:type="dxa"/>
            <w:tcBorders>
              <w:top w:val="single" w:sz="12" w:space="0" w:color="C00000"/>
              <w:left w:val="single" w:sz="12" w:space="0" w:color="C00000"/>
              <w:bottom w:val="single" w:sz="2" w:space="0" w:color="C00000"/>
              <w:right w:val="single" w:sz="2" w:space="0" w:color="C00000"/>
            </w:tcBorders>
            <w:shd w:val="clear" w:color="auto" w:fill="auto"/>
            <w:vAlign w:val="center"/>
          </w:tcPr>
          <w:p w14:paraId="1FF31354" w14:textId="77777777" w:rsidR="006E4B9F" w:rsidRPr="00AF02FC" w:rsidRDefault="006E4B9F" w:rsidP="006E4B9F">
            <w:pPr>
              <w:jc w:val="center"/>
              <w:rPr>
                <w:rFonts w:ascii="Arial Narrow" w:hAnsi="Arial Narrow"/>
                <w:b/>
                <w:sz w:val="18"/>
                <w:szCs w:val="18"/>
              </w:rPr>
            </w:pPr>
            <w:r w:rsidRPr="00AF02FC">
              <w:rPr>
                <w:rFonts w:ascii="Arial Narrow" w:hAnsi="Arial Narrow"/>
                <w:b/>
                <w:sz w:val="18"/>
                <w:szCs w:val="18"/>
              </w:rPr>
              <w:t>1056</w:t>
            </w:r>
          </w:p>
        </w:tc>
        <w:tc>
          <w:tcPr>
            <w:tcW w:w="426" w:type="dxa"/>
            <w:tcBorders>
              <w:top w:val="single" w:sz="12" w:space="0" w:color="C00000"/>
              <w:left w:val="single" w:sz="2" w:space="0" w:color="C00000"/>
              <w:bottom w:val="single" w:sz="2" w:space="0" w:color="C00000"/>
              <w:right w:val="single" w:sz="2" w:space="0" w:color="C00000"/>
            </w:tcBorders>
            <w:shd w:val="clear" w:color="auto" w:fill="auto"/>
            <w:vAlign w:val="center"/>
          </w:tcPr>
          <w:p w14:paraId="4B393569" w14:textId="77777777" w:rsidR="006E4B9F" w:rsidRPr="00AF02FC" w:rsidRDefault="006E4B9F" w:rsidP="006E4B9F">
            <w:pPr>
              <w:jc w:val="center"/>
              <w:rPr>
                <w:rFonts w:ascii="Arial Narrow" w:hAnsi="Arial Narrow"/>
                <w:b/>
                <w:sz w:val="18"/>
                <w:szCs w:val="18"/>
              </w:rPr>
            </w:pPr>
          </w:p>
        </w:tc>
        <w:tc>
          <w:tcPr>
            <w:tcW w:w="426" w:type="dxa"/>
            <w:tcBorders>
              <w:top w:val="single" w:sz="12" w:space="0" w:color="C00000"/>
              <w:left w:val="single" w:sz="2" w:space="0" w:color="C00000"/>
              <w:bottom w:val="single" w:sz="2" w:space="0" w:color="C00000"/>
              <w:right w:val="single" w:sz="2" w:space="0" w:color="C00000"/>
            </w:tcBorders>
            <w:shd w:val="clear" w:color="auto" w:fill="auto"/>
            <w:vAlign w:val="center"/>
          </w:tcPr>
          <w:p w14:paraId="6CC2EA50" w14:textId="77777777" w:rsidR="006E4B9F" w:rsidRPr="00AF02FC" w:rsidRDefault="006E4B9F" w:rsidP="006E4B9F">
            <w:pPr>
              <w:jc w:val="center"/>
              <w:rPr>
                <w:rFonts w:ascii="Arial Narrow" w:hAnsi="Arial Narrow"/>
                <w:b/>
                <w:sz w:val="18"/>
                <w:szCs w:val="18"/>
              </w:rPr>
            </w:pPr>
          </w:p>
        </w:tc>
        <w:tc>
          <w:tcPr>
            <w:tcW w:w="426" w:type="dxa"/>
            <w:shd w:val="clear" w:color="auto" w:fill="auto"/>
            <w:vAlign w:val="center"/>
          </w:tcPr>
          <w:p w14:paraId="0CA3F1DB" w14:textId="59DCE20D" w:rsidR="006E4B9F" w:rsidRPr="00AF02FC" w:rsidRDefault="006E4B9F" w:rsidP="006E4B9F">
            <w:pPr>
              <w:jc w:val="center"/>
              <w:rPr>
                <w:rFonts w:ascii="Arial Narrow" w:hAnsi="Arial Narrow"/>
                <w:b/>
                <w:sz w:val="18"/>
                <w:szCs w:val="18"/>
              </w:rPr>
            </w:pPr>
            <w:r>
              <w:rPr>
                <w:rFonts w:ascii="Arial Narrow" w:hAnsi="Arial Narrow"/>
                <w:b/>
                <w:sz w:val="18"/>
                <w:szCs w:val="18"/>
              </w:rPr>
              <w:t>627</w:t>
            </w:r>
          </w:p>
        </w:tc>
        <w:tc>
          <w:tcPr>
            <w:tcW w:w="426" w:type="dxa"/>
            <w:tcBorders>
              <w:top w:val="single" w:sz="12" w:space="0" w:color="C00000"/>
              <w:left w:val="single" w:sz="2" w:space="0" w:color="C00000"/>
              <w:bottom w:val="single" w:sz="2" w:space="0" w:color="C00000"/>
              <w:right w:val="single" w:sz="12" w:space="0" w:color="C00000"/>
            </w:tcBorders>
            <w:shd w:val="clear" w:color="auto" w:fill="auto"/>
            <w:vAlign w:val="center"/>
          </w:tcPr>
          <w:p w14:paraId="08821C87" w14:textId="77777777" w:rsidR="006E4B9F" w:rsidRPr="00696F27" w:rsidRDefault="006E4B9F" w:rsidP="006E4B9F">
            <w:pPr>
              <w:jc w:val="center"/>
              <w:rPr>
                <w:rFonts w:ascii="Arial Narrow" w:hAnsi="Arial Narrow"/>
                <w:b/>
                <w:sz w:val="18"/>
                <w:szCs w:val="18"/>
              </w:rPr>
            </w:pPr>
            <w:r w:rsidRPr="00696F27">
              <w:rPr>
                <w:rFonts w:ascii="Arial Narrow" w:hAnsi="Arial Narrow"/>
                <w:b/>
                <w:sz w:val="18"/>
                <w:szCs w:val="18"/>
              </w:rPr>
              <w:t>60</w:t>
            </w:r>
          </w:p>
        </w:tc>
        <w:tc>
          <w:tcPr>
            <w:tcW w:w="450" w:type="dxa"/>
            <w:tcBorders>
              <w:top w:val="single" w:sz="12" w:space="0" w:color="C00000"/>
              <w:left w:val="single" w:sz="12" w:space="0" w:color="C00000"/>
              <w:bottom w:val="single" w:sz="2" w:space="0" w:color="C00000"/>
              <w:right w:val="single" w:sz="2" w:space="0" w:color="C00000"/>
            </w:tcBorders>
            <w:shd w:val="clear" w:color="auto" w:fill="auto"/>
            <w:vAlign w:val="center"/>
          </w:tcPr>
          <w:p w14:paraId="028D22D7" w14:textId="77777777" w:rsidR="006E4B9F" w:rsidRPr="00696F27" w:rsidRDefault="006E4B9F" w:rsidP="006E4B9F">
            <w:pPr>
              <w:jc w:val="center"/>
              <w:rPr>
                <w:rFonts w:ascii="Arial Narrow" w:hAnsi="Arial Narrow"/>
                <w:b/>
                <w:sz w:val="18"/>
                <w:szCs w:val="18"/>
              </w:rPr>
            </w:pPr>
            <w:r w:rsidRPr="00696F27">
              <w:rPr>
                <w:rFonts w:ascii="Arial Narrow" w:hAnsi="Arial Narrow"/>
                <w:b/>
                <w:sz w:val="18"/>
                <w:szCs w:val="18"/>
              </w:rPr>
              <w:t>3360</w:t>
            </w:r>
          </w:p>
        </w:tc>
        <w:tc>
          <w:tcPr>
            <w:tcW w:w="450" w:type="dxa"/>
            <w:tcBorders>
              <w:top w:val="single" w:sz="12" w:space="0" w:color="C00000"/>
              <w:left w:val="single" w:sz="2" w:space="0" w:color="C00000"/>
              <w:bottom w:val="single" w:sz="2" w:space="0" w:color="C00000"/>
              <w:right w:val="nil"/>
            </w:tcBorders>
            <w:shd w:val="clear" w:color="auto" w:fill="auto"/>
            <w:vAlign w:val="center"/>
          </w:tcPr>
          <w:p w14:paraId="7B7E43A1" w14:textId="77777777" w:rsidR="006E4B9F" w:rsidRPr="00696F27" w:rsidRDefault="006E4B9F" w:rsidP="006E4B9F">
            <w:pPr>
              <w:jc w:val="center"/>
              <w:rPr>
                <w:rFonts w:ascii="Arial Narrow" w:hAnsi="Arial Narrow"/>
                <w:b/>
                <w:sz w:val="18"/>
                <w:szCs w:val="18"/>
              </w:rPr>
            </w:pPr>
            <w:r w:rsidRPr="00696F27">
              <w:rPr>
                <w:rFonts w:ascii="Arial Narrow" w:hAnsi="Arial Narrow"/>
                <w:b/>
                <w:sz w:val="18"/>
                <w:szCs w:val="18"/>
              </w:rPr>
              <w:t>180</w:t>
            </w:r>
          </w:p>
        </w:tc>
      </w:tr>
      <w:tr w:rsidR="006E4B9F" w:rsidRPr="00696F27" w14:paraId="3408ED4E" w14:textId="77777777" w:rsidTr="00EC1BB4">
        <w:trPr>
          <w:jc w:val="center"/>
        </w:trPr>
        <w:tc>
          <w:tcPr>
            <w:tcW w:w="3510" w:type="dxa"/>
            <w:gridSpan w:val="2"/>
            <w:tcBorders>
              <w:top w:val="single" w:sz="4" w:space="0" w:color="C00000"/>
              <w:bottom w:val="single" w:sz="12" w:space="0" w:color="C00000"/>
              <w:right w:val="single" w:sz="12" w:space="0" w:color="C00000"/>
            </w:tcBorders>
            <w:shd w:val="clear" w:color="auto" w:fill="auto"/>
            <w:vAlign w:val="center"/>
          </w:tcPr>
          <w:p w14:paraId="255C85C9" w14:textId="77777777" w:rsidR="006E4B9F" w:rsidRPr="00696F27" w:rsidRDefault="006E4B9F" w:rsidP="006E4B9F">
            <w:pPr>
              <w:rPr>
                <w:rFonts w:ascii="Arial Narrow" w:hAnsi="Arial Narrow"/>
                <w:b/>
                <w:sz w:val="18"/>
                <w:szCs w:val="18"/>
              </w:rPr>
            </w:pPr>
            <w:r w:rsidRPr="00696F27">
              <w:rPr>
                <w:rFonts w:ascii="Arial Narrow" w:hAnsi="Arial Narrow"/>
                <w:b/>
                <w:sz w:val="18"/>
                <w:szCs w:val="18"/>
              </w:rPr>
              <w:t>UDIO U UKUPNOM GOD. FONDU (%)</w:t>
            </w:r>
          </w:p>
        </w:tc>
        <w:tc>
          <w:tcPr>
            <w:tcW w:w="426" w:type="dxa"/>
            <w:tcBorders>
              <w:top w:val="single" w:sz="2" w:space="0" w:color="C00000"/>
              <w:left w:val="single" w:sz="12" w:space="0" w:color="C00000"/>
              <w:bottom w:val="single" w:sz="12" w:space="0" w:color="C00000"/>
              <w:right w:val="single" w:sz="2" w:space="0" w:color="C00000"/>
            </w:tcBorders>
            <w:shd w:val="clear" w:color="auto" w:fill="auto"/>
            <w:vAlign w:val="center"/>
          </w:tcPr>
          <w:p w14:paraId="69853267" w14:textId="77777777" w:rsidR="006E4B9F" w:rsidRPr="00696F27" w:rsidRDefault="006E4B9F" w:rsidP="006E4B9F">
            <w:pPr>
              <w:jc w:val="center"/>
              <w:rPr>
                <w:rFonts w:ascii="Arial Narrow" w:hAnsi="Arial Narrow"/>
                <w:b/>
                <w:sz w:val="18"/>
                <w:szCs w:val="18"/>
              </w:rPr>
            </w:pPr>
            <w:r w:rsidRPr="00696F27">
              <w:rPr>
                <w:rFonts w:ascii="Arial Narrow" w:hAnsi="Arial Narrow"/>
                <w:b/>
                <w:sz w:val="18"/>
                <w:szCs w:val="18"/>
              </w:rPr>
              <w:t>100</w:t>
            </w:r>
          </w:p>
        </w:tc>
        <w:tc>
          <w:tcPr>
            <w:tcW w:w="426" w:type="dxa"/>
            <w:tcBorders>
              <w:top w:val="single" w:sz="2" w:space="0" w:color="C00000"/>
              <w:left w:val="single" w:sz="2" w:space="0" w:color="C00000"/>
              <w:bottom w:val="single" w:sz="12" w:space="0" w:color="C00000"/>
              <w:right w:val="single" w:sz="2" w:space="0" w:color="C00000"/>
            </w:tcBorders>
            <w:shd w:val="clear" w:color="auto" w:fill="auto"/>
            <w:vAlign w:val="center"/>
          </w:tcPr>
          <w:p w14:paraId="35EB9713" w14:textId="77777777" w:rsidR="006E4B9F" w:rsidRPr="00696F27" w:rsidRDefault="006E4B9F" w:rsidP="006E4B9F">
            <w:pPr>
              <w:jc w:val="center"/>
              <w:rPr>
                <w:rFonts w:ascii="Arial Narrow" w:hAnsi="Arial Narrow"/>
                <w:b/>
                <w:sz w:val="18"/>
                <w:szCs w:val="18"/>
              </w:rPr>
            </w:pPr>
          </w:p>
        </w:tc>
        <w:tc>
          <w:tcPr>
            <w:tcW w:w="426" w:type="dxa"/>
            <w:tcBorders>
              <w:top w:val="single" w:sz="2" w:space="0" w:color="C00000"/>
              <w:left w:val="single" w:sz="2" w:space="0" w:color="C00000"/>
              <w:bottom w:val="single" w:sz="12" w:space="0" w:color="C00000"/>
              <w:right w:val="single" w:sz="2" w:space="0" w:color="C00000"/>
            </w:tcBorders>
            <w:shd w:val="clear" w:color="auto" w:fill="auto"/>
            <w:vAlign w:val="center"/>
          </w:tcPr>
          <w:p w14:paraId="2A0F7ED5" w14:textId="77777777" w:rsidR="006E4B9F" w:rsidRPr="00696F27" w:rsidRDefault="006E4B9F" w:rsidP="006E4B9F">
            <w:pPr>
              <w:jc w:val="center"/>
              <w:rPr>
                <w:rFonts w:ascii="Arial Narrow" w:hAnsi="Arial Narrow"/>
                <w:b/>
                <w:sz w:val="18"/>
                <w:szCs w:val="18"/>
              </w:rPr>
            </w:pPr>
          </w:p>
        </w:tc>
        <w:tc>
          <w:tcPr>
            <w:tcW w:w="432" w:type="dxa"/>
            <w:tcBorders>
              <w:bottom w:val="single" w:sz="12" w:space="0" w:color="C00000"/>
            </w:tcBorders>
            <w:shd w:val="clear" w:color="auto" w:fill="auto"/>
            <w:vAlign w:val="center"/>
          </w:tcPr>
          <w:p w14:paraId="2F817D6F" w14:textId="7E1F34D0" w:rsidR="006E4B9F" w:rsidRPr="00AF02FC" w:rsidRDefault="006E4B9F" w:rsidP="006E4B9F">
            <w:pPr>
              <w:jc w:val="center"/>
              <w:rPr>
                <w:rFonts w:ascii="Arial Narrow" w:hAnsi="Arial Narrow"/>
                <w:b/>
                <w:sz w:val="18"/>
                <w:szCs w:val="18"/>
              </w:rPr>
            </w:pPr>
            <w:r w:rsidRPr="00AF02FC">
              <w:rPr>
                <w:rFonts w:ascii="Arial Narrow" w:hAnsi="Arial Narrow"/>
                <w:b/>
                <w:sz w:val="18"/>
                <w:szCs w:val="18"/>
              </w:rPr>
              <w:t>3</w:t>
            </w:r>
            <w:r>
              <w:rPr>
                <w:rFonts w:ascii="Arial Narrow" w:hAnsi="Arial Narrow"/>
                <w:b/>
                <w:sz w:val="18"/>
                <w:szCs w:val="18"/>
              </w:rPr>
              <w:t>0,4</w:t>
            </w:r>
          </w:p>
        </w:tc>
        <w:tc>
          <w:tcPr>
            <w:tcW w:w="420" w:type="dxa"/>
            <w:tcBorders>
              <w:top w:val="single" w:sz="2" w:space="0" w:color="C00000"/>
              <w:left w:val="single" w:sz="2" w:space="0" w:color="C00000"/>
              <w:bottom w:val="single" w:sz="12" w:space="0" w:color="C00000"/>
              <w:right w:val="single" w:sz="12" w:space="0" w:color="C00000"/>
            </w:tcBorders>
            <w:shd w:val="clear" w:color="auto" w:fill="auto"/>
            <w:vAlign w:val="center"/>
          </w:tcPr>
          <w:p w14:paraId="15B5CCD1" w14:textId="77777777" w:rsidR="006E4B9F" w:rsidRPr="00AF02FC" w:rsidRDefault="006E4B9F" w:rsidP="006E4B9F">
            <w:pPr>
              <w:jc w:val="center"/>
              <w:rPr>
                <w:rFonts w:ascii="Arial Narrow" w:hAnsi="Arial Narrow"/>
                <w:b/>
                <w:sz w:val="18"/>
                <w:szCs w:val="18"/>
              </w:rPr>
            </w:pPr>
            <w:r w:rsidRPr="00AF02FC">
              <w:rPr>
                <w:rFonts w:ascii="Arial Narrow" w:hAnsi="Arial Narrow"/>
                <w:b/>
                <w:sz w:val="18"/>
                <w:szCs w:val="18"/>
              </w:rPr>
              <w:t>100</w:t>
            </w:r>
          </w:p>
        </w:tc>
        <w:tc>
          <w:tcPr>
            <w:tcW w:w="426" w:type="dxa"/>
            <w:tcBorders>
              <w:top w:val="single" w:sz="2" w:space="0" w:color="C00000"/>
              <w:left w:val="single" w:sz="12" w:space="0" w:color="C00000"/>
              <w:bottom w:val="single" w:sz="12" w:space="0" w:color="C00000"/>
              <w:right w:val="single" w:sz="2" w:space="0" w:color="C00000"/>
            </w:tcBorders>
            <w:shd w:val="clear" w:color="auto" w:fill="auto"/>
            <w:vAlign w:val="center"/>
          </w:tcPr>
          <w:p w14:paraId="7A7F17F5" w14:textId="77777777" w:rsidR="006E4B9F" w:rsidRPr="00AF02FC" w:rsidRDefault="006E4B9F" w:rsidP="006E4B9F">
            <w:pPr>
              <w:jc w:val="center"/>
              <w:rPr>
                <w:rFonts w:ascii="Arial Narrow" w:hAnsi="Arial Narrow"/>
                <w:b/>
                <w:sz w:val="18"/>
                <w:szCs w:val="18"/>
              </w:rPr>
            </w:pPr>
            <w:r w:rsidRPr="00AF02FC">
              <w:rPr>
                <w:rFonts w:ascii="Arial Narrow" w:hAnsi="Arial Narrow"/>
                <w:b/>
                <w:sz w:val="18"/>
                <w:szCs w:val="18"/>
              </w:rPr>
              <w:t>100</w:t>
            </w:r>
          </w:p>
        </w:tc>
        <w:tc>
          <w:tcPr>
            <w:tcW w:w="426" w:type="dxa"/>
            <w:tcBorders>
              <w:top w:val="single" w:sz="2" w:space="0" w:color="C00000"/>
              <w:left w:val="single" w:sz="2" w:space="0" w:color="C00000"/>
              <w:bottom w:val="single" w:sz="12" w:space="0" w:color="C00000"/>
              <w:right w:val="single" w:sz="2" w:space="0" w:color="C00000"/>
            </w:tcBorders>
            <w:shd w:val="clear" w:color="auto" w:fill="auto"/>
            <w:vAlign w:val="center"/>
          </w:tcPr>
          <w:p w14:paraId="78C70E62" w14:textId="77777777" w:rsidR="006E4B9F" w:rsidRPr="00AF02FC" w:rsidRDefault="006E4B9F" w:rsidP="006E4B9F">
            <w:pPr>
              <w:jc w:val="center"/>
              <w:rPr>
                <w:rFonts w:ascii="Arial Narrow" w:hAnsi="Arial Narrow"/>
                <w:b/>
                <w:sz w:val="18"/>
                <w:szCs w:val="18"/>
              </w:rPr>
            </w:pPr>
          </w:p>
        </w:tc>
        <w:tc>
          <w:tcPr>
            <w:tcW w:w="426" w:type="dxa"/>
            <w:tcBorders>
              <w:top w:val="single" w:sz="2" w:space="0" w:color="C00000"/>
              <w:left w:val="single" w:sz="2" w:space="0" w:color="C00000"/>
              <w:bottom w:val="single" w:sz="12" w:space="0" w:color="C00000"/>
              <w:right w:val="single" w:sz="2" w:space="0" w:color="C00000"/>
            </w:tcBorders>
            <w:shd w:val="clear" w:color="auto" w:fill="auto"/>
            <w:vAlign w:val="center"/>
          </w:tcPr>
          <w:p w14:paraId="077FB386" w14:textId="77777777" w:rsidR="006E4B9F" w:rsidRPr="00AF02FC" w:rsidRDefault="006E4B9F" w:rsidP="006E4B9F">
            <w:pPr>
              <w:jc w:val="center"/>
              <w:rPr>
                <w:rFonts w:ascii="Arial Narrow" w:hAnsi="Arial Narrow"/>
                <w:b/>
                <w:sz w:val="18"/>
                <w:szCs w:val="18"/>
              </w:rPr>
            </w:pPr>
          </w:p>
        </w:tc>
        <w:tc>
          <w:tcPr>
            <w:tcW w:w="426" w:type="dxa"/>
            <w:tcBorders>
              <w:top w:val="single" w:sz="2" w:space="0" w:color="C00000"/>
              <w:left w:val="single" w:sz="2" w:space="0" w:color="C00000"/>
              <w:bottom w:val="single" w:sz="12" w:space="0" w:color="C00000"/>
              <w:right w:val="single" w:sz="2" w:space="0" w:color="C00000"/>
            </w:tcBorders>
            <w:shd w:val="clear" w:color="auto" w:fill="auto"/>
            <w:vAlign w:val="center"/>
          </w:tcPr>
          <w:p w14:paraId="4916E123" w14:textId="4112A701" w:rsidR="006E4B9F" w:rsidRPr="00AF02FC" w:rsidRDefault="006E4B9F" w:rsidP="006E4B9F">
            <w:pPr>
              <w:jc w:val="center"/>
              <w:rPr>
                <w:rFonts w:ascii="Arial Narrow" w:hAnsi="Arial Narrow"/>
                <w:b/>
                <w:sz w:val="18"/>
                <w:szCs w:val="18"/>
              </w:rPr>
            </w:pPr>
            <w:r w:rsidRPr="00AF02FC">
              <w:rPr>
                <w:rFonts w:ascii="Arial Narrow" w:hAnsi="Arial Narrow"/>
                <w:b/>
                <w:sz w:val="18"/>
                <w:szCs w:val="18"/>
              </w:rPr>
              <w:t>4</w:t>
            </w:r>
            <w:r>
              <w:rPr>
                <w:rFonts w:ascii="Arial Narrow" w:hAnsi="Arial Narrow"/>
                <w:b/>
                <w:sz w:val="18"/>
                <w:szCs w:val="18"/>
              </w:rPr>
              <w:t>8,4</w:t>
            </w:r>
          </w:p>
        </w:tc>
        <w:tc>
          <w:tcPr>
            <w:tcW w:w="426" w:type="dxa"/>
            <w:tcBorders>
              <w:top w:val="single" w:sz="2" w:space="0" w:color="C00000"/>
              <w:left w:val="single" w:sz="2" w:space="0" w:color="C00000"/>
              <w:bottom w:val="single" w:sz="12" w:space="0" w:color="C00000"/>
              <w:right w:val="single" w:sz="12" w:space="0" w:color="C00000"/>
            </w:tcBorders>
            <w:shd w:val="clear" w:color="auto" w:fill="auto"/>
            <w:vAlign w:val="center"/>
          </w:tcPr>
          <w:p w14:paraId="0DC7E42B" w14:textId="77777777" w:rsidR="006E4B9F" w:rsidRPr="00AF02FC" w:rsidRDefault="006E4B9F" w:rsidP="006E4B9F">
            <w:pPr>
              <w:jc w:val="center"/>
              <w:rPr>
                <w:rFonts w:ascii="Arial Narrow" w:hAnsi="Arial Narrow"/>
                <w:b/>
                <w:sz w:val="18"/>
                <w:szCs w:val="18"/>
              </w:rPr>
            </w:pPr>
            <w:r w:rsidRPr="00AF02FC">
              <w:rPr>
                <w:rFonts w:ascii="Arial Narrow" w:hAnsi="Arial Narrow"/>
                <w:b/>
                <w:sz w:val="18"/>
                <w:szCs w:val="18"/>
              </w:rPr>
              <w:t>100</w:t>
            </w:r>
          </w:p>
        </w:tc>
        <w:tc>
          <w:tcPr>
            <w:tcW w:w="426" w:type="dxa"/>
            <w:tcBorders>
              <w:top w:val="single" w:sz="2" w:space="0" w:color="C00000"/>
              <w:left w:val="single" w:sz="12" w:space="0" w:color="C00000"/>
              <w:bottom w:val="single" w:sz="12" w:space="0" w:color="C00000"/>
              <w:right w:val="single" w:sz="2" w:space="0" w:color="C00000"/>
            </w:tcBorders>
            <w:shd w:val="clear" w:color="auto" w:fill="auto"/>
            <w:vAlign w:val="center"/>
          </w:tcPr>
          <w:p w14:paraId="4889010A" w14:textId="77777777" w:rsidR="006E4B9F" w:rsidRPr="00AF02FC" w:rsidRDefault="006E4B9F" w:rsidP="006E4B9F">
            <w:pPr>
              <w:jc w:val="center"/>
              <w:rPr>
                <w:rFonts w:ascii="Arial Narrow" w:hAnsi="Arial Narrow"/>
                <w:b/>
                <w:sz w:val="18"/>
                <w:szCs w:val="18"/>
              </w:rPr>
            </w:pPr>
            <w:r w:rsidRPr="00AF02FC">
              <w:rPr>
                <w:rFonts w:ascii="Arial Narrow" w:hAnsi="Arial Narrow"/>
                <w:b/>
                <w:sz w:val="18"/>
                <w:szCs w:val="18"/>
              </w:rPr>
              <w:t>100</w:t>
            </w:r>
          </w:p>
        </w:tc>
        <w:tc>
          <w:tcPr>
            <w:tcW w:w="426" w:type="dxa"/>
            <w:tcBorders>
              <w:top w:val="single" w:sz="2" w:space="0" w:color="C00000"/>
              <w:left w:val="single" w:sz="2" w:space="0" w:color="C00000"/>
              <w:bottom w:val="single" w:sz="12" w:space="0" w:color="C00000"/>
              <w:right w:val="single" w:sz="2" w:space="0" w:color="C00000"/>
            </w:tcBorders>
            <w:shd w:val="clear" w:color="auto" w:fill="auto"/>
            <w:vAlign w:val="center"/>
          </w:tcPr>
          <w:p w14:paraId="4AF9B80C" w14:textId="77777777" w:rsidR="006E4B9F" w:rsidRPr="00AF02FC" w:rsidRDefault="006E4B9F" w:rsidP="006E4B9F">
            <w:pPr>
              <w:jc w:val="center"/>
              <w:rPr>
                <w:rFonts w:ascii="Arial Narrow" w:hAnsi="Arial Narrow"/>
                <w:b/>
                <w:sz w:val="18"/>
                <w:szCs w:val="18"/>
              </w:rPr>
            </w:pPr>
          </w:p>
        </w:tc>
        <w:tc>
          <w:tcPr>
            <w:tcW w:w="426" w:type="dxa"/>
            <w:tcBorders>
              <w:top w:val="single" w:sz="2" w:space="0" w:color="C00000"/>
              <w:left w:val="single" w:sz="2" w:space="0" w:color="C00000"/>
              <w:bottom w:val="single" w:sz="12" w:space="0" w:color="C00000"/>
              <w:right w:val="single" w:sz="2" w:space="0" w:color="C00000"/>
            </w:tcBorders>
            <w:shd w:val="clear" w:color="auto" w:fill="auto"/>
            <w:vAlign w:val="center"/>
          </w:tcPr>
          <w:p w14:paraId="69166EE9" w14:textId="77777777" w:rsidR="006E4B9F" w:rsidRPr="00AF02FC" w:rsidRDefault="006E4B9F" w:rsidP="006E4B9F">
            <w:pPr>
              <w:jc w:val="center"/>
              <w:rPr>
                <w:rFonts w:ascii="Arial Narrow" w:hAnsi="Arial Narrow"/>
                <w:b/>
                <w:sz w:val="18"/>
                <w:szCs w:val="18"/>
              </w:rPr>
            </w:pPr>
          </w:p>
        </w:tc>
        <w:tc>
          <w:tcPr>
            <w:tcW w:w="426" w:type="dxa"/>
            <w:tcBorders>
              <w:bottom w:val="single" w:sz="12" w:space="0" w:color="C00000"/>
            </w:tcBorders>
            <w:shd w:val="clear" w:color="auto" w:fill="auto"/>
            <w:vAlign w:val="center"/>
          </w:tcPr>
          <w:p w14:paraId="1CA9D696" w14:textId="4DD501E4" w:rsidR="006E4B9F" w:rsidRPr="00AF02FC" w:rsidRDefault="006E4B9F" w:rsidP="006E4B9F">
            <w:pPr>
              <w:jc w:val="center"/>
              <w:rPr>
                <w:rFonts w:ascii="Arial Narrow" w:hAnsi="Arial Narrow"/>
                <w:b/>
                <w:sz w:val="18"/>
                <w:szCs w:val="18"/>
              </w:rPr>
            </w:pPr>
            <w:r w:rsidRPr="00AF02FC">
              <w:rPr>
                <w:rFonts w:ascii="Arial Narrow" w:hAnsi="Arial Narrow"/>
                <w:b/>
                <w:sz w:val="18"/>
                <w:szCs w:val="18"/>
              </w:rPr>
              <w:t>5</w:t>
            </w:r>
            <w:r>
              <w:rPr>
                <w:rFonts w:ascii="Arial Narrow" w:hAnsi="Arial Narrow"/>
                <w:b/>
                <w:sz w:val="18"/>
                <w:szCs w:val="18"/>
              </w:rPr>
              <w:t>9,4</w:t>
            </w:r>
          </w:p>
        </w:tc>
        <w:tc>
          <w:tcPr>
            <w:tcW w:w="426" w:type="dxa"/>
            <w:tcBorders>
              <w:top w:val="single" w:sz="2" w:space="0" w:color="C00000"/>
              <w:left w:val="single" w:sz="2" w:space="0" w:color="C00000"/>
              <w:bottom w:val="single" w:sz="12" w:space="0" w:color="C00000"/>
              <w:right w:val="single" w:sz="12" w:space="0" w:color="C00000"/>
            </w:tcBorders>
            <w:shd w:val="clear" w:color="auto" w:fill="auto"/>
            <w:vAlign w:val="center"/>
          </w:tcPr>
          <w:p w14:paraId="3A99E839" w14:textId="77777777" w:rsidR="006E4B9F" w:rsidRPr="00696F27" w:rsidRDefault="006E4B9F" w:rsidP="006E4B9F">
            <w:pPr>
              <w:jc w:val="center"/>
              <w:rPr>
                <w:rFonts w:ascii="Arial Narrow" w:hAnsi="Arial Narrow"/>
                <w:b/>
                <w:sz w:val="18"/>
                <w:szCs w:val="18"/>
              </w:rPr>
            </w:pPr>
            <w:r w:rsidRPr="00696F27">
              <w:rPr>
                <w:rFonts w:ascii="Arial Narrow" w:hAnsi="Arial Narrow"/>
                <w:b/>
                <w:sz w:val="18"/>
                <w:szCs w:val="18"/>
              </w:rPr>
              <w:t>100</w:t>
            </w:r>
          </w:p>
        </w:tc>
        <w:tc>
          <w:tcPr>
            <w:tcW w:w="450" w:type="dxa"/>
            <w:tcBorders>
              <w:top w:val="single" w:sz="2" w:space="0" w:color="C00000"/>
              <w:left w:val="single" w:sz="12" w:space="0" w:color="C00000"/>
              <w:bottom w:val="single" w:sz="12" w:space="0" w:color="C00000"/>
              <w:right w:val="single" w:sz="2" w:space="0" w:color="C00000"/>
            </w:tcBorders>
            <w:shd w:val="clear" w:color="auto" w:fill="auto"/>
            <w:vAlign w:val="center"/>
          </w:tcPr>
          <w:p w14:paraId="3D6EA13B" w14:textId="77777777" w:rsidR="006E4B9F" w:rsidRPr="00696F27" w:rsidRDefault="006E4B9F" w:rsidP="006E4B9F">
            <w:pPr>
              <w:jc w:val="center"/>
              <w:rPr>
                <w:rFonts w:ascii="Arial Narrow" w:hAnsi="Arial Narrow"/>
                <w:b/>
                <w:sz w:val="18"/>
                <w:szCs w:val="18"/>
              </w:rPr>
            </w:pPr>
            <w:r w:rsidRPr="00696F27">
              <w:rPr>
                <w:rFonts w:ascii="Arial Narrow" w:hAnsi="Arial Narrow"/>
                <w:b/>
                <w:sz w:val="18"/>
                <w:szCs w:val="18"/>
              </w:rPr>
              <w:t>100</w:t>
            </w:r>
          </w:p>
        </w:tc>
        <w:tc>
          <w:tcPr>
            <w:tcW w:w="450" w:type="dxa"/>
            <w:tcBorders>
              <w:top w:val="single" w:sz="2" w:space="0" w:color="C00000"/>
              <w:left w:val="single" w:sz="2" w:space="0" w:color="C00000"/>
              <w:bottom w:val="single" w:sz="12" w:space="0" w:color="C00000"/>
              <w:right w:val="nil"/>
            </w:tcBorders>
            <w:shd w:val="clear" w:color="auto" w:fill="auto"/>
            <w:vAlign w:val="center"/>
          </w:tcPr>
          <w:p w14:paraId="582C3C0F" w14:textId="77777777" w:rsidR="006E4B9F" w:rsidRPr="00696F27" w:rsidRDefault="006E4B9F" w:rsidP="006E4B9F">
            <w:pPr>
              <w:jc w:val="center"/>
              <w:rPr>
                <w:rFonts w:ascii="Arial Narrow" w:hAnsi="Arial Narrow"/>
                <w:b/>
                <w:sz w:val="18"/>
                <w:szCs w:val="18"/>
              </w:rPr>
            </w:pPr>
            <w:r w:rsidRPr="00696F27">
              <w:rPr>
                <w:rFonts w:ascii="Arial Narrow" w:hAnsi="Arial Narrow"/>
                <w:b/>
                <w:sz w:val="18"/>
                <w:szCs w:val="18"/>
              </w:rPr>
              <w:t>100</w:t>
            </w:r>
          </w:p>
        </w:tc>
      </w:tr>
    </w:tbl>
    <w:p w14:paraId="5584ABB7" w14:textId="77777777" w:rsidR="00720CDA" w:rsidRPr="00BB74FD" w:rsidRDefault="00720CDA" w:rsidP="00720CDA">
      <w:pPr>
        <w:spacing w:before="120" w:after="0" w:line="240" w:lineRule="auto"/>
        <w:rPr>
          <w:rFonts w:ascii="Arial Narrow" w:hAnsi="Arial Narrow"/>
          <w:sz w:val="19"/>
          <w:szCs w:val="19"/>
        </w:rPr>
      </w:pPr>
      <w:r w:rsidRPr="00BB74FD">
        <w:rPr>
          <w:rFonts w:ascii="Arial Narrow" w:hAnsi="Arial Narrow"/>
          <w:sz w:val="19"/>
          <w:szCs w:val="19"/>
        </w:rPr>
        <w:t>T – Teorijska nastava</w:t>
      </w:r>
    </w:p>
    <w:p w14:paraId="5DBC7846" w14:textId="77777777" w:rsidR="00720CDA" w:rsidRPr="00BB74FD" w:rsidRDefault="00720CDA" w:rsidP="00720CDA">
      <w:pPr>
        <w:spacing w:after="0" w:line="240" w:lineRule="auto"/>
        <w:rPr>
          <w:rFonts w:ascii="Arial Narrow" w:hAnsi="Arial Narrow"/>
          <w:sz w:val="19"/>
          <w:szCs w:val="19"/>
        </w:rPr>
      </w:pPr>
      <w:r w:rsidRPr="00BB74FD">
        <w:rPr>
          <w:rFonts w:ascii="Arial Narrow" w:hAnsi="Arial Narrow"/>
          <w:sz w:val="19"/>
          <w:szCs w:val="19"/>
        </w:rPr>
        <w:t xml:space="preserve">V – Vježbe </w:t>
      </w:r>
    </w:p>
    <w:p w14:paraId="225F0BBE" w14:textId="77777777" w:rsidR="00720CDA" w:rsidRPr="00BB74FD" w:rsidRDefault="00720CDA" w:rsidP="00720CDA">
      <w:pPr>
        <w:spacing w:after="0" w:line="240" w:lineRule="auto"/>
        <w:rPr>
          <w:rFonts w:ascii="Arial Narrow" w:hAnsi="Arial Narrow"/>
          <w:sz w:val="19"/>
          <w:szCs w:val="19"/>
          <w:lang w:val="it-IT"/>
        </w:rPr>
      </w:pPr>
      <w:r w:rsidRPr="00BB74FD">
        <w:rPr>
          <w:rFonts w:ascii="Arial Narrow" w:hAnsi="Arial Narrow"/>
          <w:sz w:val="19"/>
          <w:szCs w:val="19"/>
          <w:lang w:val="it-IT"/>
        </w:rPr>
        <w:t>P – Praktično obrazovanje (Praktična nastava)</w:t>
      </w:r>
    </w:p>
    <w:p w14:paraId="33524A98" w14:textId="77777777" w:rsidR="00720CDA" w:rsidRPr="00BB74FD" w:rsidRDefault="00720CDA" w:rsidP="00720CDA">
      <w:pPr>
        <w:spacing w:after="0" w:line="240" w:lineRule="auto"/>
        <w:rPr>
          <w:rFonts w:ascii="Arial Narrow" w:hAnsi="Arial Narrow"/>
          <w:sz w:val="19"/>
          <w:szCs w:val="19"/>
          <w:lang w:val="it-IT"/>
        </w:rPr>
      </w:pPr>
      <w:r w:rsidRPr="00BB74FD">
        <w:rPr>
          <w:rFonts w:ascii="Arial Narrow" w:hAnsi="Arial Narrow"/>
          <w:sz w:val="19"/>
          <w:szCs w:val="19"/>
          <w:lang w:val="it-IT"/>
        </w:rPr>
        <w:t>KV – Kreditna vrijednost</w:t>
      </w:r>
    </w:p>
    <w:p w14:paraId="77048980" w14:textId="1D10481E" w:rsidR="00720CDA" w:rsidRDefault="00720CDA" w:rsidP="00720CDA">
      <w:pPr>
        <w:spacing w:after="0" w:line="240" w:lineRule="auto"/>
        <w:rPr>
          <w:rFonts w:ascii="Arial Narrow" w:hAnsi="Arial Narrow"/>
          <w:sz w:val="19"/>
          <w:szCs w:val="19"/>
          <w:lang w:val="it-IT"/>
        </w:rPr>
      </w:pPr>
      <w:r w:rsidRPr="00BB74FD">
        <w:rPr>
          <w:rFonts w:ascii="Arial Narrow" w:hAnsi="Arial Narrow"/>
          <w:sz w:val="19"/>
          <w:szCs w:val="19"/>
          <w:lang w:val="it-IT"/>
        </w:rPr>
        <w:t xml:space="preserve">∑ </w:t>
      </w:r>
      <w:r w:rsidR="00BB74FD" w:rsidRPr="00BB74FD">
        <w:rPr>
          <w:rFonts w:ascii="Arial Narrow" w:hAnsi="Arial Narrow"/>
          <w:sz w:val="19"/>
          <w:szCs w:val="19"/>
          <w:lang w:val="it-IT"/>
        </w:rPr>
        <w:t>–</w:t>
      </w:r>
      <w:r w:rsidRPr="00BB74FD">
        <w:rPr>
          <w:rFonts w:ascii="Arial Narrow" w:hAnsi="Arial Narrow"/>
          <w:sz w:val="19"/>
          <w:szCs w:val="19"/>
          <w:lang w:val="it-IT"/>
        </w:rPr>
        <w:t xml:space="preserve"> Suma (Godišnji fond časova)</w:t>
      </w:r>
    </w:p>
    <w:p w14:paraId="5AD7203E" w14:textId="77777777" w:rsidR="00A40373" w:rsidRDefault="00A40373" w:rsidP="00A40373">
      <w:pPr>
        <w:rPr>
          <w:rFonts w:ascii="Arial Narrow" w:hAnsi="Arial Narrow"/>
          <w:b/>
        </w:rPr>
      </w:pPr>
    </w:p>
    <w:p w14:paraId="041BDD01" w14:textId="4EB6EE0C" w:rsidR="00720CDA" w:rsidRPr="00720CDA" w:rsidRDefault="00720CDA" w:rsidP="00A40373">
      <w:pPr>
        <w:rPr>
          <w:rFonts w:ascii="Arial Narrow" w:hAnsi="Arial Narrow"/>
          <w:b/>
        </w:rPr>
      </w:pPr>
      <w:r w:rsidRPr="00720CDA">
        <w:rPr>
          <w:rFonts w:ascii="Arial Narrow" w:hAnsi="Arial Narrow"/>
          <w:b/>
        </w:rPr>
        <w:t xml:space="preserve">Napomene: </w:t>
      </w:r>
    </w:p>
    <w:p w14:paraId="25B029D5" w14:textId="77777777" w:rsidR="00A4653A" w:rsidRPr="00720CDA" w:rsidRDefault="00A4653A" w:rsidP="00A4653A">
      <w:pPr>
        <w:numPr>
          <w:ilvl w:val="0"/>
          <w:numId w:val="1"/>
        </w:numPr>
        <w:tabs>
          <w:tab w:val="left" w:pos="284"/>
        </w:tabs>
        <w:spacing w:after="0" w:line="240" w:lineRule="auto"/>
        <w:ind w:left="288" w:hanging="288"/>
        <w:jc w:val="both"/>
        <w:rPr>
          <w:rFonts w:ascii="Arial Narrow" w:hAnsi="Arial Narrow"/>
          <w:lang w:val="pl-PL"/>
        </w:rPr>
      </w:pPr>
      <w:r w:rsidRPr="00720CDA">
        <w:rPr>
          <w:rFonts w:ascii="Arial Narrow" w:hAnsi="Arial Narrow"/>
          <w:lang w:val="pl-PL"/>
        </w:rPr>
        <w:t xml:space="preserve">Nastavni plan sadrži ukupni godišnji fond časova, godišnji fond časova za svaki modul/predmet, kao i godišnji fond časova prema oblicima nastave (teorijska nastava, vježbe i praktična nastava). Škola sama raspoređuje sedmični broj časova u odnosu na godišnji. Preporučeni sedmični fond časova se dobija podjelom ukupnog broja časova modula sa brojem radnih nedjelja u toku školske godine. </w:t>
      </w:r>
    </w:p>
    <w:p w14:paraId="724199E1" w14:textId="5B9F6915" w:rsidR="00A4653A" w:rsidRDefault="00A4653A" w:rsidP="00A4653A">
      <w:pPr>
        <w:numPr>
          <w:ilvl w:val="0"/>
          <w:numId w:val="1"/>
        </w:numPr>
        <w:tabs>
          <w:tab w:val="left" w:pos="284"/>
        </w:tabs>
        <w:spacing w:after="0" w:line="240" w:lineRule="auto"/>
        <w:ind w:left="288" w:hanging="288"/>
        <w:jc w:val="both"/>
        <w:rPr>
          <w:rFonts w:ascii="Arial Narrow" w:hAnsi="Arial Narrow"/>
          <w:lang w:val="pl-PL"/>
        </w:rPr>
      </w:pPr>
      <w:r w:rsidRPr="00720CDA">
        <w:rPr>
          <w:rFonts w:ascii="Arial Narrow" w:hAnsi="Arial Narrow"/>
          <w:lang w:val="pl-PL"/>
        </w:rPr>
        <w:t xml:space="preserve">Praktično obrazovanje (praktična nastava) se realizuje u okviru stručnih modula, u školi i kod poslodavca. </w:t>
      </w:r>
      <w:r>
        <w:rPr>
          <w:rFonts w:ascii="Arial Narrow" w:hAnsi="Arial Narrow"/>
          <w:lang w:val="pl-PL"/>
        </w:rPr>
        <w:t>U zavisnosti od materijalnih uslova u školi i kod poslodavca, praktično obrazovanje</w:t>
      </w:r>
      <w:r w:rsidR="00903FF7">
        <w:rPr>
          <w:rFonts w:ascii="Arial Narrow" w:hAnsi="Arial Narrow"/>
          <w:lang w:val="pl-PL"/>
        </w:rPr>
        <w:t xml:space="preserve"> </w:t>
      </w:r>
      <w:r>
        <w:rPr>
          <w:rFonts w:ascii="Arial Narrow" w:hAnsi="Arial Narrow"/>
          <w:lang w:val="pl-PL"/>
        </w:rPr>
        <w:t xml:space="preserve">(praktična nastava) se može i u cjelini realizovati kod poslodavca. </w:t>
      </w:r>
    </w:p>
    <w:p w14:paraId="59B95435" w14:textId="1B5EE726" w:rsidR="00A4653A" w:rsidRPr="00720CDA" w:rsidRDefault="00A4653A" w:rsidP="00A4653A">
      <w:pPr>
        <w:numPr>
          <w:ilvl w:val="0"/>
          <w:numId w:val="1"/>
        </w:numPr>
        <w:tabs>
          <w:tab w:val="left" w:pos="284"/>
        </w:tabs>
        <w:spacing w:after="0" w:line="240" w:lineRule="auto"/>
        <w:ind w:left="288" w:hanging="288"/>
        <w:jc w:val="both"/>
        <w:rPr>
          <w:rFonts w:ascii="Arial Narrow" w:hAnsi="Arial Narrow"/>
          <w:lang w:val="pl-PL"/>
        </w:rPr>
      </w:pPr>
      <w:r w:rsidRPr="00720CDA">
        <w:rPr>
          <w:rFonts w:ascii="Arial Narrow" w:hAnsi="Arial Narrow"/>
          <w:lang w:val="pl-PL"/>
        </w:rPr>
        <w:t xml:space="preserve">Moduli koji su označeni sa (*), realizuju se kod poslodavca. </w:t>
      </w:r>
      <w:r w:rsidR="009720E7">
        <w:rPr>
          <w:rFonts w:ascii="Arial Narrow" w:hAnsi="Arial Narrow"/>
          <w:lang w:val="pl-PL"/>
        </w:rPr>
        <w:t>Izu</w:t>
      </w:r>
      <w:r>
        <w:rPr>
          <w:rFonts w:ascii="Arial Narrow" w:hAnsi="Arial Narrow"/>
          <w:lang w:val="pl-PL"/>
        </w:rPr>
        <w:t>zetno, u</w:t>
      </w:r>
      <w:r w:rsidRPr="00720CDA">
        <w:rPr>
          <w:rFonts w:ascii="Arial Narrow" w:hAnsi="Arial Narrow"/>
          <w:lang w:val="pl-PL"/>
        </w:rPr>
        <w:t xml:space="preserve">koliko škola nije u mogućnosti da obezbijedi realizaciju modula kod poslodavca, može je organizovati u školskoj radionici. </w:t>
      </w:r>
      <w:r>
        <w:rPr>
          <w:rFonts w:ascii="Arial Narrow" w:hAnsi="Arial Narrow"/>
          <w:lang w:val="pl-PL"/>
        </w:rPr>
        <w:t xml:space="preserve">Za učenike koji imaju zaključen individualni ugovor o obrazovanju kod poslodavca, broj časova ovih modula se uvećava za </w:t>
      </w:r>
      <w:r w:rsidR="003E739A">
        <w:rPr>
          <w:rFonts w:ascii="Arial Narrow" w:hAnsi="Arial Narrow"/>
          <w:lang w:val="pl-PL"/>
        </w:rPr>
        <w:t>108</w:t>
      </w:r>
      <w:r>
        <w:rPr>
          <w:rFonts w:ascii="Arial Narrow" w:hAnsi="Arial Narrow"/>
          <w:lang w:val="pl-PL"/>
        </w:rPr>
        <w:t xml:space="preserve"> čas</w:t>
      </w:r>
      <w:r w:rsidR="003E739A">
        <w:rPr>
          <w:rFonts w:ascii="Arial Narrow" w:hAnsi="Arial Narrow"/>
          <w:lang w:val="pl-PL"/>
        </w:rPr>
        <w:t>ov</w:t>
      </w:r>
      <w:r>
        <w:rPr>
          <w:rFonts w:ascii="Arial Narrow" w:hAnsi="Arial Narrow"/>
          <w:lang w:val="pl-PL"/>
        </w:rPr>
        <w:t xml:space="preserve">a u prvom razredu, 144 časa u drugom razredu, odnosno 132 časa u trećem razredu, u skladu sa Zakonom o stručnom obrazovanju. </w:t>
      </w:r>
    </w:p>
    <w:p w14:paraId="35E05EAE" w14:textId="08088331" w:rsidR="00A4653A" w:rsidRPr="008A41FF" w:rsidRDefault="00A4653A" w:rsidP="00A4653A">
      <w:pPr>
        <w:numPr>
          <w:ilvl w:val="0"/>
          <w:numId w:val="1"/>
        </w:numPr>
        <w:tabs>
          <w:tab w:val="left" w:pos="284"/>
        </w:tabs>
        <w:spacing w:after="0" w:line="240" w:lineRule="auto"/>
        <w:ind w:left="288" w:hanging="288"/>
        <w:jc w:val="both"/>
        <w:rPr>
          <w:rFonts w:ascii="Arial Narrow" w:hAnsi="Arial Narrow"/>
          <w:sz w:val="16"/>
          <w:lang w:val="pl-PL"/>
        </w:rPr>
      </w:pPr>
      <w:r w:rsidRPr="00720CDA">
        <w:rPr>
          <w:rFonts w:ascii="Arial Narrow" w:hAnsi="Arial Narrow"/>
          <w:lang w:val="pl-PL"/>
        </w:rPr>
        <w:t>U školama u kojima s</w:t>
      </w:r>
      <w:r w:rsidR="00C540BD">
        <w:rPr>
          <w:rFonts w:ascii="Arial Narrow" w:hAnsi="Arial Narrow"/>
          <w:lang w:val="pl-PL"/>
        </w:rPr>
        <w:t>e nastava izvodi na jeziku prip</w:t>
      </w:r>
      <w:r w:rsidRPr="00720CDA">
        <w:rPr>
          <w:rFonts w:ascii="Arial Narrow" w:hAnsi="Arial Narrow"/>
          <w:lang w:val="pl-PL"/>
        </w:rPr>
        <w:t>adnika manjinskih naroda i drugih manjinskih nacionalnih zajednica, učenici imaju 34 časa nastave. Crnogorski jezik kao nematernji se u tom slučaju izučava sa po dva časa sedmično.</w:t>
      </w:r>
      <w:r w:rsidRPr="008A41FF">
        <w:rPr>
          <w:rFonts w:ascii="Arial Narrow" w:hAnsi="Arial Narrow"/>
          <w:b/>
          <w:lang w:val="pl-PL"/>
        </w:rPr>
        <w:t xml:space="preserve"> </w:t>
      </w:r>
    </w:p>
    <w:p w14:paraId="1254C7D9" w14:textId="77777777" w:rsidR="008D4808" w:rsidRPr="0061120A" w:rsidRDefault="008D4808" w:rsidP="00840633">
      <w:pPr>
        <w:numPr>
          <w:ilvl w:val="0"/>
          <w:numId w:val="1"/>
        </w:numPr>
        <w:tabs>
          <w:tab w:val="left" w:pos="284"/>
        </w:tabs>
        <w:spacing w:after="0" w:line="240" w:lineRule="auto"/>
        <w:ind w:left="288" w:hanging="288"/>
        <w:jc w:val="both"/>
        <w:rPr>
          <w:rFonts w:ascii="Arial Narrow" w:hAnsi="Arial Narrow"/>
          <w:sz w:val="16"/>
          <w:lang w:val="pl-PL"/>
        </w:rPr>
      </w:pPr>
      <w:r w:rsidRPr="0061120A">
        <w:rPr>
          <w:rFonts w:ascii="Arial Narrow" w:hAnsi="Arial Narrow"/>
          <w:b/>
          <w:lang w:val="pl-PL"/>
        </w:rPr>
        <w:br w:type="page"/>
      </w:r>
    </w:p>
    <w:bookmarkStart w:id="6" w:name="_Toc168479655" w:displacedByCustomXml="next"/>
    <w:sdt>
      <w:sdtPr>
        <w:rPr>
          <w:color w:val="C00000"/>
          <w:sz w:val="32"/>
        </w:rPr>
        <w:id w:val="1440101911"/>
        <w:placeholder>
          <w:docPart w:val="DefaultPlaceholder_1081868574"/>
        </w:placeholder>
      </w:sdtPr>
      <w:sdtEndPr/>
      <w:sdtContent>
        <w:p w14:paraId="598391FE" w14:textId="77777777" w:rsidR="0023225A" w:rsidRPr="00F96015" w:rsidRDefault="0023225A" w:rsidP="00E42366">
          <w:pPr>
            <w:pStyle w:val="Heading1"/>
            <w:rPr>
              <w:color w:val="C00000"/>
              <w:sz w:val="32"/>
              <w:lang w:val="it-IT"/>
            </w:rPr>
          </w:pPr>
          <w:r w:rsidRPr="00F96015">
            <w:rPr>
              <w:color w:val="C00000"/>
              <w:sz w:val="32"/>
              <w:lang w:val="it-IT"/>
            </w:rPr>
            <w:t>II POSEBNI DIO OBRAZOVNOG PROGRAMA</w:t>
          </w:r>
        </w:p>
      </w:sdtContent>
    </w:sdt>
    <w:bookmarkEnd w:id="6" w:displacedByCustomXml="prev"/>
    <w:bookmarkStart w:id="7" w:name="_Toc168479656" w:displacedByCustomXml="next"/>
    <w:sdt>
      <w:sdtPr>
        <w:id w:val="-1316328807"/>
        <w:lock w:val="sdtContentLocked"/>
        <w:placeholder>
          <w:docPart w:val="DefaultPlaceholder_1081868574"/>
        </w:placeholder>
      </w:sdtPr>
      <w:sdtEndPr/>
      <w:sdtContent>
        <w:p w14:paraId="2784A606" w14:textId="77777777" w:rsidR="0023225A" w:rsidRPr="00F96015" w:rsidRDefault="00263950" w:rsidP="00263950">
          <w:pPr>
            <w:pStyle w:val="Heading1"/>
            <w:pBdr>
              <w:bottom w:val="single" w:sz="4" w:space="1" w:color="C00000"/>
            </w:pBdr>
            <w:rPr>
              <w:lang w:val="it-IT"/>
            </w:rPr>
          </w:pPr>
          <w:r>
            <w:t xml:space="preserve">3. </w:t>
          </w:r>
          <w:r w:rsidR="0023225A" w:rsidRPr="00E42366">
            <w:t>MODULI</w:t>
          </w:r>
        </w:p>
      </w:sdtContent>
    </w:sdt>
    <w:bookmarkEnd w:id="7" w:displacedByCustomXml="prev"/>
    <w:bookmarkStart w:id="8" w:name="_Toc168479657" w:displacedByCustomXml="next"/>
    <w:sdt>
      <w:sdtPr>
        <w:rPr>
          <w:rStyle w:val="Style15"/>
          <w:szCs w:val="20"/>
        </w:rPr>
        <w:id w:val="1697040658"/>
        <w:lock w:val="sdtContentLocked"/>
        <w:placeholder>
          <w:docPart w:val="DefaultPlaceholder_1081868574"/>
        </w:placeholder>
      </w:sdtPr>
      <w:sdtEndPr>
        <w:rPr>
          <w:rStyle w:val="Style15"/>
        </w:rPr>
      </w:sdtEndPr>
      <w:sdtContent>
        <w:p w14:paraId="26E20B79" w14:textId="77777777" w:rsidR="0023225A" w:rsidRDefault="00615C14" w:rsidP="00BF591C">
          <w:pPr>
            <w:pStyle w:val="Heading2"/>
            <w:rPr>
              <w:rStyle w:val="Style15"/>
              <w:szCs w:val="20"/>
            </w:rPr>
          </w:pPr>
          <w:r>
            <w:rPr>
              <w:rStyle w:val="Style15"/>
              <w:szCs w:val="20"/>
            </w:rPr>
            <w:t xml:space="preserve">3.1. </w:t>
          </w:r>
          <w:r w:rsidR="0023225A" w:rsidRPr="00E42366">
            <w:rPr>
              <w:rStyle w:val="Style15"/>
              <w:szCs w:val="20"/>
            </w:rPr>
            <w:t xml:space="preserve">OPŠTEOBRAZOVNI MODUL </w:t>
          </w:r>
        </w:p>
      </w:sdtContent>
    </w:sdt>
    <w:bookmarkEnd w:id="8" w:displacedByCustomXml="prev"/>
    <w:bookmarkStart w:id="9" w:name="_Toc483321643" w:displacedByCustomXml="next"/>
    <w:sdt>
      <w:sdtPr>
        <w:rPr>
          <w:rFonts w:ascii="Arial Narrow" w:hAnsi="Arial Narrow"/>
          <w:b/>
          <w:caps/>
          <w:lang w:val="sl-SI" w:eastAsia="sl-SI"/>
        </w:rPr>
        <w:id w:val="-987170951"/>
        <w:lock w:val="sdtContentLocked"/>
        <w:placeholder>
          <w:docPart w:val="DefaultPlaceholder_1081868574"/>
        </w:placeholder>
      </w:sdtPr>
      <w:sdtEndPr/>
      <w:sdtContent>
        <w:p w14:paraId="48DEEBE3" w14:textId="77777777" w:rsidR="00615C14" w:rsidRPr="00B61568" w:rsidRDefault="00615C14" w:rsidP="00720CDA">
          <w:pPr>
            <w:spacing w:before="240" w:after="240" w:line="240" w:lineRule="auto"/>
            <w:rPr>
              <w:rFonts w:ascii="Arial Narrow" w:hAnsi="Arial Narrow"/>
              <w:b/>
              <w:lang w:val="sl-SI" w:eastAsia="sl-SI"/>
            </w:rPr>
          </w:pPr>
          <w:r w:rsidRPr="00B61568">
            <w:rPr>
              <w:rFonts w:ascii="Arial Narrow" w:hAnsi="Arial Narrow"/>
              <w:b/>
              <w:lang w:val="sl-SI" w:eastAsia="sl-SI"/>
            </w:rPr>
            <w:t>OBAVEZNI OPŠTEOBRAZOVNI PREDMETI:</w:t>
          </w:r>
        </w:p>
        <w:bookmarkEnd w:id="9" w:displacedByCustomXml="next"/>
      </w:sdtContent>
    </w:sdt>
    <w:p w14:paraId="2B0C2F85" w14:textId="77777777" w:rsidR="0078212C" w:rsidRPr="00E95186" w:rsidRDefault="0078212C" w:rsidP="00FE675A">
      <w:pPr>
        <w:pStyle w:val="ListParagraph"/>
        <w:numPr>
          <w:ilvl w:val="0"/>
          <w:numId w:val="7"/>
        </w:numPr>
        <w:spacing w:before="120" w:after="0" w:line="360" w:lineRule="auto"/>
        <w:ind w:left="360"/>
        <w:rPr>
          <w:rFonts w:ascii="Arial Narrow" w:hAnsi="Arial Narrow"/>
          <w:b/>
          <w:caps/>
          <w:lang w:val="sl-SI"/>
        </w:rPr>
      </w:pPr>
      <w:r w:rsidRPr="00F96015">
        <w:rPr>
          <w:rFonts w:ascii="Arial Narrow" w:hAnsi="Arial Narrow"/>
          <w:b/>
          <w:caps/>
          <w:lang w:val="sl-SI"/>
        </w:rPr>
        <w:t>Crnogorski - srpski, bosanski, hrvatski jezik i književnost</w:t>
      </w:r>
    </w:p>
    <w:p w14:paraId="0D87C2CF" w14:textId="77777777" w:rsidR="0078212C" w:rsidRPr="00CE0DA2" w:rsidRDefault="0078212C" w:rsidP="00FE675A">
      <w:pPr>
        <w:pStyle w:val="ListParagraph"/>
        <w:numPr>
          <w:ilvl w:val="0"/>
          <w:numId w:val="7"/>
        </w:numPr>
        <w:spacing w:before="120" w:after="0" w:line="360" w:lineRule="auto"/>
        <w:ind w:left="360"/>
        <w:rPr>
          <w:rFonts w:ascii="Arial Narrow" w:hAnsi="Arial Narrow"/>
          <w:b/>
          <w:caps/>
          <w:lang w:val="en-GB"/>
        </w:rPr>
      </w:pPr>
      <w:r w:rsidRPr="00176A04">
        <w:rPr>
          <w:rFonts w:ascii="Arial Narrow" w:hAnsi="Arial Narrow"/>
          <w:b/>
          <w:caps/>
          <w:lang w:val="en-GB"/>
        </w:rPr>
        <w:t>matematika</w:t>
      </w:r>
    </w:p>
    <w:p w14:paraId="2C49293C" w14:textId="77777777" w:rsidR="0078212C" w:rsidRPr="00CE0DA2" w:rsidRDefault="0078212C" w:rsidP="00FE675A">
      <w:pPr>
        <w:pStyle w:val="ListParagraph"/>
        <w:numPr>
          <w:ilvl w:val="0"/>
          <w:numId w:val="7"/>
        </w:numPr>
        <w:spacing w:before="120" w:after="0" w:line="360" w:lineRule="auto"/>
        <w:ind w:left="360"/>
        <w:rPr>
          <w:rFonts w:ascii="Arial Narrow" w:hAnsi="Arial Narrow"/>
          <w:b/>
          <w:caps/>
          <w:lang w:val="en-GB"/>
        </w:rPr>
      </w:pPr>
      <w:r w:rsidRPr="00176A04">
        <w:rPr>
          <w:rFonts w:ascii="Arial Narrow" w:hAnsi="Arial Narrow"/>
          <w:b/>
          <w:caps/>
          <w:lang w:val="en-GB"/>
        </w:rPr>
        <w:t>Engleski jezik</w:t>
      </w:r>
    </w:p>
    <w:p w14:paraId="0DBFB8D1" w14:textId="77777777" w:rsidR="0078212C" w:rsidRPr="00CE0DA2" w:rsidRDefault="0078212C" w:rsidP="00FE675A">
      <w:pPr>
        <w:pStyle w:val="ListParagraph"/>
        <w:numPr>
          <w:ilvl w:val="0"/>
          <w:numId w:val="7"/>
        </w:numPr>
        <w:spacing w:before="120" w:after="0" w:line="360" w:lineRule="auto"/>
        <w:ind w:left="360"/>
        <w:rPr>
          <w:rFonts w:ascii="Arial Narrow" w:hAnsi="Arial Narrow"/>
          <w:b/>
          <w:caps/>
          <w:lang w:val="en-GB"/>
        </w:rPr>
      </w:pPr>
      <w:r w:rsidRPr="00176A04">
        <w:rPr>
          <w:rFonts w:ascii="Arial Narrow" w:hAnsi="Arial Narrow"/>
          <w:b/>
          <w:caps/>
          <w:lang w:val="en-GB"/>
        </w:rPr>
        <w:t>fizičko vaspitanje</w:t>
      </w:r>
    </w:p>
    <w:p w14:paraId="0F21F17C" w14:textId="77777777" w:rsidR="0078212C" w:rsidRPr="00CE0DA2" w:rsidRDefault="0078212C" w:rsidP="00FE675A">
      <w:pPr>
        <w:pStyle w:val="ListParagraph"/>
        <w:numPr>
          <w:ilvl w:val="0"/>
          <w:numId w:val="7"/>
        </w:numPr>
        <w:spacing w:before="120" w:after="0" w:line="360" w:lineRule="auto"/>
        <w:ind w:left="360"/>
        <w:rPr>
          <w:rFonts w:ascii="Arial Narrow" w:hAnsi="Arial Narrow"/>
          <w:b/>
          <w:caps/>
          <w:lang w:val="en-GB"/>
        </w:rPr>
      </w:pPr>
      <w:r w:rsidRPr="00176A04">
        <w:rPr>
          <w:rFonts w:ascii="Arial Narrow" w:hAnsi="Arial Narrow"/>
          <w:b/>
          <w:caps/>
          <w:lang w:val="en-GB"/>
        </w:rPr>
        <w:t>informatika</w:t>
      </w:r>
    </w:p>
    <w:p w14:paraId="2439E76F" w14:textId="35E3E4CD" w:rsidR="0078212C" w:rsidRPr="00CE0DA2" w:rsidRDefault="00B02616" w:rsidP="00FE675A">
      <w:pPr>
        <w:pStyle w:val="ListParagraph"/>
        <w:numPr>
          <w:ilvl w:val="0"/>
          <w:numId w:val="7"/>
        </w:numPr>
        <w:spacing w:before="120" w:after="0" w:line="360" w:lineRule="auto"/>
        <w:ind w:left="360"/>
        <w:rPr>
          <w:rFonts w:ascii="Arial Narrow" w:hAnsi="Arial Narrow"/>
          <w:b/>
          <w:caps/>
          <w:lang w:val="en-GB"/>
        </w:rPr>
      </w:pPr>
      <w:r>
        <w:rPr>
          <w:rFonts w:ascii="Arial Narrow" w:hAnsi="Arial Narrow"/>
          <w:b/>
          <w:caps/>
          <w:lang w:val="en-GB"/>
        </w:rPr>
        <w:t>hemija</w:t>
      </w:r>
    </w:p>
    <w:p w14:paraId="5C704871" w14:textId="3993E6B6" w:rsidR="0078212C" w:rsidRPr="00CE0DA2" w:rsidRDefault="00A40373" w:rsidP="00FE675A">
      <w:pPr>
        <w:pStyle w:val="ListParagraph"/>
        <w:numPr>
          <w:ilvl w:val="0"/>
          <w:numId w:val="7"/>
        </w:numPr>
        <w:spacing w:before="120" w:after="0" w:line="360" w:lineRule="auto"/>
        <w:ind w:left="360"/>
        <w:rPr>
          <w:rFonts w:ascii="Arial Narrow" w:hAnsi="Arial Narrow"/>
          <w:b/>
          <w:caps/>
          <w:lang w:val="en-GB"/>
        </w:rPr>
      </w:pPr>
      <w:r>
        <w:rPr>
          <w:rFonts w:ascii="Arial Narrow" w:hAnsi="Arial Narrow"/>
          <w:b/>
          <w:caps/>
          <w:lang w:val="en-GB"/>
        </w:rPr>
        <w:t>BIOLOGIJA</w:t>
      </w:r>
    </w:p>
    <w:p w14:paraId="5A97FCF4" w14:textId="77777777" w:rsidR="0078212C" w:rsidRPr="009E79FD" w:rsidRDefault="0078212C" w:rsidP="00FE675A">
      <w:pPr>
        <w:pStyle w:val="ListParagraph"/>
        <w:numPr>
          <w:ilvl w:val="0"/>
          <w:numId w:val="7"/>
        </w:numPr>
        <w:spacing w:before="120" w:after="0" w:line="360" w:lineRule="auto"/>
        <w:ind w:left="360"/>
        <w:rPr>
          <w:rFonts w:ascii="Arial Narrow" w:hAnsi="Arial Narrow"/>
          <w:b/>
          <w:caps/>
          <w:lang w:val="en-GB"/>
        </w:rPr>
      </w:pPr>
      <w:r w:rsidRPr="00176A04">
        <w:rPr>
          <w:rFonts w:ascii="Arial Narrow" w:hAnsi="Arial Narrow"/>
          <w:b/>
          <w:caps/>
          <w:lang w:val="en-GB"/>
        </w:rPr>
        <w:t>SOCIOLOGIJA</w:t>
      </w:r>
    </w:p>
    <w:sdt>
      <w:sdtPr>
        <w:rPr>
          <w:rFonts w:ascii="Arial Narrow" w:hAnsi="Arial Narrow"/>
          <w:b/>
        </w:rPr>
        <w:id w:val="838116564"/>
        <w:lock w:val="sdtContentLocked"/>
        <w:placeholder>
          <w:docPart w:val="DefaultPlaceholder_1081868574"/>
        </w:placeholder>
      </w:sdtPr>
      <w:sdtEndPr>
        <w:rPr>
          <w:b w:val="0"/>
          <w:lang w:val="pl-PL"/>
        </w:rPr>
      </w:sdtEndPr>
      <w:sdtContent>
        <w:p w14:paraId="13CFF7AE" w14:textId="07FB7D78" w:rsidR="00A372F0" w:rsidRPr="00A372F0" w:rsidRDefault="00A372F0" w:rsidP="00A372F0">
          <w:pPr>
            <w:spacing w:before="240" w:after="120" w:line="240" w:lineRule="auto"/>
            <w:jc w:val="both"/>
            <w:rPr>
              <w:rFonts w:ascii="Arial Narrow" w:hAnsi="Arial Narrow"/>
              <w:b/>
            </w:rPr>
          </w:pPr>
          <w:r w:rsidRPr="00A372F0">
            <w:rPr>
              <w:rFonts w:ascii="Arial Narrow" w:hAnsi="Arial Narrow"/>
              <w:b/>
            </w:rPr>
            <w:t xml:space="preserve">Napomena: </w:t>
          </w:r>
        </w:p>
      </w:sdtContent>
    </w:sdt>
    <w:p w14:paraId="2C5D9C4A" w14:textId="65123EAE" w:rsidR="00A372F0" w:rsidRDefault="00615C14" w:rsidP="00A372F0">
      <w:pPr>
        <w:jc w:val="both"/>
      </w:pPr>
      <w:r>
        <w:rPr>
          <w:rFonts w:ascii="Arial Narrow" w:hAnsi="Arial Narrow"/>
          <w:lang w:val="pl-PL"/>
        </w:rPr>
        <w:t>P</w:t>
      </w:r>
      <w:r w:rsidRPr="00A156FF">
        <w:rPr>
          <w:rFonts w:ascii="Arial Narrow" w:hAnsi="Arial Narrow"/>
          <w:lang w:val="pl-PL"/>
        </w:rPr>
        <w:t>rogra</w:t>
      </w:r>
      <w:r>
        <w:rPr>
          <w:rFonts w:ascii="Arial Narrow" w:hAnsi="Arial Narrow"/>
          <w:lang w:val="pl-PL"/>
        </w:rPr>
        <w:t>me</w:t>
      </w:r>
      <w:r w:rsidRPr="00A156FF">
        <w:rPr>
          <w:rFonts w:ascii="Arial Narrow" w:hAnsi="Arial Narrow"/>
          <w:lang w:val="pl-PL"/>
        </w:rPr>
        <w:t xml:space="preserve"> </w:t>
      </w:r>
      <w:r>
        <w:rPr>
          <w:rFonts w:ascii="Arial Narrow" w:hAnsi="Arial Narrow"/>
          <w:lang w:val="pl-PL"/>
        </w:rPr>
        <w:t>opšteobrazovnih predmeta priprema Zavod za školstvo u skladu sa odgovarajućom metodologijom, donešenom od strane Nacionalnog savjeta za obrazovanje.</w:t>
      </w:r>
    </w:p>
    <w:p w14:paraId="1E4180B3" w14:textId="77777777" w:rsidR="0023225A" w:rsidRPr="0023225A" w:rsidRDefault="0023225A" w:rsidP="00A372F0">
      <w:pPr>
        <w:jc w:val="both"/>
      </w:pPr>
      <w:r w:rsidRPr="0023225A">
        <w:br w:type="page"/>
      </w:r>
    </w:p>
    <w:bookmarkStart w:id="10" w:name="_Toc168479658" w:displacedByCustomXml="next"/>
    <w:sdt>
      <w:sdtPr>
        <w:rPr>
          <w:rStyle w:val="Style15"/>
        </w:rPr>
        <w:id w:val="1004709391"/>
        <w:lock w:val="sdtContentLocked"/>
        <w:placeholder>
          <w:docPart w:val="DefaultPlaceholder_1081868574"/>
        </w:placeholder>
      </w:sdtPr>
      <w:sdtEndPr>
        <w:rPr>
          <w:rStyle w:val="DefaultParagraphFont"/>
          <w:caps w:val="0"/>
        </w:rPr>
      </w:sdtEndPr>
      <w:sdtContent>
        <w:p w14:paraId="51F3273F" w14:textId="77777777" w:rsidR="0023225A" w:rsidRPr="00723C89" w:rsidRDefault="005117A4" w:rsidP="00BF591C">
          <w:pPr>
            <w:pStyle w:val="Heading2"/>
          </w:pPr>
          <w:r>
            <w:rPr>
              <w:rStyle w:val="Style15"/>
            </w:rPr>
            <w:t xml:space="preserve">3.2. </w:t>
          </w:r>
          <w:r w:rsidR="0023225A" w:rsidRPr="00723C89">
            <w:rPr>
              <w:rStyle w:val="Style15"/>
            </w:rPr>
            <w:t>STRUČNI</w:t>
          </w:r>
          <w:r w:rsidR="0023225A" w:rsidRPr="00723C89">
            <w:t xml:space="preserve"> MODULI</w:t>
          </w:r>
        </w:p>
      </w:sdtContent>
    </w:sdt>
    <w:bookmarkEnd w:id="10" w:displacedByCustomXml="prev"/>
    <w:bookmarkStart w:id="11" w:name="_Toc134706516"/>
    <w:bookmarkStart w:id="12" w:name="_Toc168382008"/>
    <w:bookmarkStart w:id="13" w:name="_Toc168479659"/>
    <w:bookmarkStart w:id="14" w:name="_Toc9451616"/>
    <w:p w14:paraId="27C3C4DA" w14:textId="77777777" w:rsidR="0055059F" w:rsidRPr="000B1808" w:rsidRDefault="008F0ED6" w:rsidP="0055059F">
      <w:pPr>
        <w:keepNext/>
        <w:tabs>
          <w:tab w:val="left" w:pos="567"/>
        </w:tabs>
        <w:spacing w:after="240" w:line="240" w:lineRule="auto"/>
        <w:outlineLvl w:val="1"/>
        <w:rPr>
          <w:rFonts w:ascii="Arial Narrow" w:hAnsi="Arial Narrow" w:cs="Arial"/>
          <w:b/>
          <w:bCs/>
          <w:caps/>
          <w:color w:val="000000"/>
          <w:szCs w:val="20"/>
          <w:lang w:val="sl-SI" w:eastAsia="sl-SI"/>
        </w:rPr>
      </w:pPr>
      <w:sdt>
        <w:sdtPr>
          <w:rPr>
            <w:rFonts w:ascii="Arial Narrow" w:hAnsi="Arial Narrow"/>
            <w:b/>
            <w:bCs/>
            <w:caps/>
            <w:color w:val="000000"/>
            <w:szCs w:val="20"/>
            <w:lang w:val="sl-SI" w:eastAsia="sl-SI"/>
          </w:rPr>
          <w:id w:val="392708838"/>
          <w:placeholder>
            <w:docPart w:val="CF2EB81293D54A19AFED2A2349982D6A"/>
          </w:placeholder>
        </w:sdtPr>
        <w:sdtEndPr/>
        <w:sdtContent>
          <w:r w:rsidR="0055059F" w:rsidRPr="000B1808">
            <w:rPr>
              <w:rFonts w:ascii="Arial Narrow" w:hAnsi="Arial Narrow"/>
              <w:b/>
              <w:bCs/>
              <w:color w:val="000000"/>
              <w:szCs w:val="20"/>
              <w:lang w:val="sl-SI" w:eastAsia="sl-SI"/>
            </w:rPr>
            <w:t xml:space="preserve">3.2.1. </w:t>
          </w:r>
        </w:sdtContent>
      </w:sdt>
      <w:r w:rsidR="0055059F" w:rsidRPr="000B1808">
        <w:rPr>
          <w:rFonts w:ascii="Arial Narrow" w:hAnsi="Arial Narrow"/>
          <w:b/>
          <w:bCs/>
          <w:color w:val="000000"/>
          <w:szCs w:val="20"/>
          <w:lang w:val="sl-SI" w:eastAsia="sl-SI"/>
        </w:rPr>
        <w:t>OSNOVI BILJNE PROIZVODNJE</w:t>
      </w:r>
      <w:bookmarkEnd w:id="11"/>
      <w:bookmarkEnd w:id="12"/>
      <w:bookmarkEnd w:id="13"/>
    </w:p>
    <w:sdt>
      <w:sdtPr>
        <w:rPr>
          <w:rFonts w:ascii="Arial Narrow" w:eastAsia="Times New Roman" w:hAnsi="Arial Narrow" w:cs="Trebuchet MS"/>
          <w:b/>
          <w:bCs/>
          <w:lang w:val="sr-Latn-CS"/>
        </w:rPr>
        <w:id w:val="-1012836125"/>
        <w:lock w:val="contentLocked"/>
        <w:placeholder>
          <w:docPart w:val="F9144D79C9EC469B84033A146B290EB3"/>
        </w:placeholder>
      </w:sdtPr>
      <w:sdtEndPr/>
      <w:sdtContent>
        <w:p w14:paraId="1C639748" w14:textId="77777777" w:rsidR="0055059F" w:rsidRPr="000B1808" w:rsidRDefault="0055059F" w:rsidP="0055059F">
          <w:pPr>
            <w:spacing w:before="240" w:after="120" w:line="240" w:lineRule="auto"/>
            <w:rPr>
              <w:rFonts w:ascii="Arial Narrow" w:eastAsia="Times New Roman" w:hAnsi="Arial Narrow" w:cs="Trebuchet MS"/>
              <w:lang w:val="sr-Latn-CS"/>
            </w:rPr>
          </w:pPr>
          <w:r w:rsidRPr="000B1808">
            <w:rPr>
              <w:rFonts w:ascii="Arial Narrow" w:eastAsia="Times New Roman" w:hAnsi="Arial Narrow" w:cs="Trebuchet MS"/>
              <w:b/>
              <w:bCs/>
              <w:lang w:val="sr-Latn-CS"/>
            </w:rPr>
            <w:t xml:space="preserve">1. Broj časova i kreditna vrijednost:  </w:t>
          </w:r>
        </w:p>
      </w:sdtContent>
    </w:sdt>
    <w:tbl>
      <w:tblPr>
        <w:tblStyle w:val="TableGrid314"/>
        <w:tblW w:w="9356" w:type="dxa"/>
        <w:jc w:val="center"/>
        <w:tblBorders>
          <w:top w:val="single" w:sz="12" w:space="0" w:color="C00000"/>
          <w:left w:val="none" w:sz="0" w:space="0" w:color="auto"/>
          <w:bottom w:val="single" w:sz="12" w:space="0" w:color="C00000"/>
          <w:right w:val="none" w:sz="0" w:space="0" w:color="auto"/>
          <w:insideH w:val="single" w:sz="4" w:space="0" w:color="C00000"/>
          <w:insideV w:val="single" w:sz="4" w:space="0" w:color="C00000"/>
        </w:tblBorders>
        <w:tblLayout w:type="fixed"/>
        <w:tblCellMar>
          <w:left w:w="115" w:type="dxa"/>
          <w:right w:w="115" w:type="dxa"/>
        </w:tblCellMar>
        <w:tblLook w:val="04A0" w:firstRow="1" w:lastRow="0" w:firstColumn="1" w:lastColumn="0" w:noHBand="0" w:noVBand="1"/>
      </w:tblPr>
      <w:tblGrid>
        <w:gridCol w:w="1559"/>
        <w:gridCol w:w="1559"/>
        <w:gridCol w:w="1559"/>
        <w:gridCol w:w="1559"/>
        <w:gridCol w:w="1560"/>
        <w:gridCol w:w="1560"/>
      </w:tblGrid>
      <w:tr w:rsidR="0055059F" w:rsidRPr="000B1808" w14:paraId="06BB90ED" w14:textId="77777777" w:rsidTr="0055059F">
        <w:trPr>
          <w:jc w:val="center"/>
        </w:trPr>
        <w:tc>
          <w:tcPr>
            <w:tcW w:w="1559" w:type="dxa"/>
            <w:vMerge w:val="restart"/>
            <w:tcBorders>
              <w:top w:val="single" w:sz="18" w:space="0" w:color="C00000"/>
              <w:bottom w:val="single" w:sz="2" w:space="0" w:color="C00000"/>
            </w:tcBorders>
            <w:shd w:val="clear" w:color="auto" w:fill="F1E5BD"/>
            <w:vAlign w:val="center"/>
          </w:tcPr>
          <w:sdt>
            <w:sdtPr>
              <w:rPr>
                <w:rFonts w:ascii="Arial Narrow" w:eastAsia="Times New Roman" w:hAnsi="Arial Narrow" w:cs="Arial"/>
                <w:b/>
                <w:bCs/>
                <w:lang w:val="sr-Latn-ME"/>
              </w:rPr>
              <w:id w:val="1282991562"/>
              <w:placeholder>
                <w:docPart w:val="EF7D4E3902E2464E91B1C952097B3DC6"/>
              </w:placeholder>
            </w:sdtPr>
            <w:sdtEndPr/>
            <w:sdtContent>
              <w:p w14:paraId="33AF6A34" w14:textId="77777777" w:rsidR="0055059F" w:rsidRPr="000B1808" w:rsidRDefault="0055059F" w:rsidP="0055059F">
                <w:pPr>
                  <w:spacing w:before="40" w:after="40"/>
                  <w:jc w:val="center"/>
                  <w:rPr>
                    <w:rFonts w:ascii="Arial Narrow" w:eastAsia="Times New Roman" w:hAnsi="Arial Narrow" w:cs="Arial"/>
                    <w:b/>
                    <w:bCs/>
                    <w:lang w:val="sr-Latn-ME"/>
                  </w:rPr>
                </w:pPr>
                <w:r w:rsidRPr="000B1808">
                  <w:rPr>
                    <w:rFonts w:ascii="Arial Narrow" w:eastAsia="Times New Roman" w:hAnsi="Arial Narrow" w:cs="Arial"/>
                    <w:b/>
                    <w:bCs/>
                    <w:lang w:val="sr-Latn-ME"/>
                  </w:rPr>
                  <w:t>Razred</w:t>
                </w:r>
              </w:p>
            </w:sdtContent>
          </w:sdt>
        </w:tc>
        <w:tc>
          <w:tcPr>
            <w:tcW w:w="4677" w:type="dxa"/>
            <w:gridSpan w:val="3"/>
            <w:tcBorders>
              <w:top w:val="single" w:sz="18" w:space="0" w:color="C00000"/>
              <w:bottom w:val="single" w:sz="4" w:space="0" w:color="C00000"/>
            </w:tcBorders>
            <w:shd w:val="clear" w:color="auto" w:fill="F1E5BD"/>
          </w:tcPr>
          <w:p w14:paraId="6B8A2232" w14:textId="77777777" w:rsidR="0055059F" w:rsidRPr="000B1808" w:rsidRDefault="0055059F" w:rsidP="0055059F">
            <w:pPr>
              <w:spacing w:before="120" w:after="120"/>
              <w:jc w:val="center"/>
              <w:rPr>
                <w:rFonts w:ascii="Arial Narrow" w:eastAsia="Times New Roman" w:hAnsi="Arial Narrow" w:cs="Arial"/>
                <w:b/>
                <w:bCs/>
                <w:lang w:val="sr-Latn-ME"/>
              </w:rPr>
            </w:pPr>
            <w:r w:rsidRPr="000B1808">
              <w:rPr>
                <w:rFonts w:ascii="Arial Narrow" w:eastAsia="Times New Roman" w:hAnsi="Arial Narrow" w:cs="Arial"/>
                <w:b/>
                <w:bCs/>
                <w:lang w:val="sr-Latn-ME"/>
              </w:rPr>
              <w:t>Oblici nastave</w:t>
            </w:r>
          </w:p>
        </w:tc>
        <w:tc>
          <w:tcPr>
            <w:tcW w:w="1560" w:type="dxa"/>
            <w:vMerge w:val="restart"/>
            <w:tcBorders>
              <w:top w:val="single" w:sz="18" w:space="0" w:color="C00000"/>
              <w:bottom w:val="single" w:sz="18" w:space="0" w:color="C00000"/>
            </w:tcBorders>
            <w:shd w:val="clear" w:color="auto" w:fill="F1E5BD"/>
            <w:vAlign w:val="center"/>
          </w:tcPr>
          <w:sdt>
            <w:sdtPr>
              <w:rPr>
                <w:rFonts w:ascii="Arial Narrow" w:eastAsia="Times New Roman" w:hAnsi="Arial Narrow" w:cs="Arial"/>
                <w:b/>
                <w:bCs/>
                <w:lang w:val="sr-Latn-ME"/>
              </w:rPr>
              <w:id w:val="-232014365"/>
              <w:placeholder>
                <w:docPart w:val="E4D3D906EB934301847641821FF9EAF2"/>
              </w:placeholder>
            </w:sdtPr>
            <w:sdtEndPr/>
            <w:sdtContent>
              <w:p w14:paraId="2D4EBD6E" w14:textId="77777777" w:rsidR="0055059F" w:rsidRPr="000B1808" w:rsidRDefault="0055059F" w:rsidP="0055059F">
                <w:pPr>
                  <w:spacing w:before="40" w:after="40"/>
                  <w:jc w:val="center"/>
                  <w:rPr>
                    <w:lang w:val="sr-Latn-ME"/>
                  </w:rPr>
                </w:pPr>
                <w:r w:rsidRPr="000B1808">
                  <w:rPr>
                    <w:rFonts w:ascii="Arial Narrow" w:eastAsia="Times New Roman" w:hAnsi="Arial Narrow" w:cs="Arial"/>
                    <w:b/>
                    <w:bCs/>
                    <w:lang w:val="sr-Latn-ME"/>
                  </w:rPr>
                  <w:t>Ukupno</w:t>
                </w:r>
              </w:p>
            </w:sdtContent>
          </w:sdt>
        </w:tc>
        <w:tc>
          <w:tcPr>
            <w:tcW w:w="1560" w:type="dxa"/>
            <w:vMerge w:val="restart"/>
            <w:tcBorders>
              <w:top w:val="single" w:sz="18" w:space="0" w:color="C00000"/>
              <w:bottom w:val="single" w:sz="18" w:space="0" w:color="C00000"/>
            </w:tcBorders>
            <w:shd w:val="clear" w:color="auto" w:fill="F1E5BD"/>
            <w:vAlign w:val="center"/>
          </w:tcPr>
          <w:sdt>
            <w:sdtPr>
              <w:rPr>
                <w:rFonts w:ascii="Arial Narrow" w:eastAsia="Times New Roman" w:hAnsi="Arial Narrow" w:cs="Arial"/>
                <w:b/>
                <w:bCs/>
                <w:lang w:val="sr-Latn-ME"/>
              </w:rPr>
              <w:id w:val="462165799"/>
              <w:placeholder>
                <w:docPart w:val="74682C59CE6C49C4935DBE0B8C8E3880"/>
              </w:placeholder>
            </w:sdtPr>
            <w:sdtEndPr/>
            <w:sdtContent>
              <w:p w14:paraId="40C5FE5A" w14:textId="77777777" w:rsidR="0055059F" w:rsidRPr="000B1808" w:rsidRDefault="0055059F" w:rsidP="0055059F">
                <w:pPr>
                  <w:spacing w:before="40" w:after="40"/>
                  <w:jc w:val="center"/>
                  <w:rPr>
                    <w:lang w:val="sr-Latn-ME"/>
                  </w:rPr>
                </w:pPr>
                <w:r w:rsidRPr="000B1808">
                  <w:rPr>
                    <w:rFonts w:ascii="Arial Narrow" w:eastAsia="Times New Roman" w:hAnsi="Arial Narrow" w:cs="Arial"/>
                    <w:b/>
                    <w:bCs/>
                    <w:lang w:val="sr-Latn-ME"/>
                  </w:rPr>
                  <w:t>Kreditna vrijednost</w:t>
                </w:r>
              </w:p>
            </w:sdtContent>
          </w:sdt>
        </w:tc>
      </w:tr>
      <w:tr w:rsidR="0055059F" w:rsidRPr="000B1808" w14:paraId="0FA49891" w14:textId="77777777" w:rsidTr="0055059F">
        <w:trPr>
          <w:jc w:val="center"/>
        </w:trPr>
        <w:tc>
          <w:tcPr>
            <w:tcW w:w="1559" w:type="dxa"/>
            <w:vMerge/>
            <w:tcBorders>
              <w:top w:val="single" w:sz="12" w:space="0" w:color="C00000"/>
              <w:bottom w:val="single" w:sz="18" w:space="0" w:color="C00000"/>
            </w:tcBorders>
            <w:shd w:val="clear" w:color="auto" w:fill="D9D9D9"/>
          </w:tcPr>
          <w:p w14:paraId="64B3797C" w14:textId="77777777" w:rsidR="0055059F" w:rsidRPr="000B1808" w:rsidRDefault="0055059F" w:rsidP="0055059F">
            <w:pPr>
              <w:spacing w:before="120" w:after="120"/>
              <w:rPr>
                <w:lang w:val="sr-Latn-ME"/>
              </w:rPr>
            </w:pPr>
          </w:p>
        </w:tc>
        <w:tc>
          <w:tcPr>
            <w:tcW w:w="1559" w:type="dxa"/>
            <w:tcBorders>
              <w:top w:val="single" w:sz="4" w:space="0" w:color="C00000"/>
              <w:bottom w:val="single" w:sz="18" w:space="0" w:color="C00000"/>
            </w:tcBorders>
            <w:shd w:val="clear" w:color="auto" w:fill="F1E5BD"/>
            <w:vAlign w:val="center"/>
          </w:tcPr>
          <w:sdt>
            <w:sdtPr>
              <w:rPr>
                <w:rFonts w:ascii="Arial Narrow" w:eastAsia="Times New Roman" w:hAnsi="Arial Narrow" w:cs="Arial"/>
                <w:b/>
                <w:bCs/>
                <w:lang w:val="sr-Latn-ME"/>
              </w:rPr>
              <w:id w:val="-1921708254"/>
              <w:placeholder>
                <w:docPart w:val="E3CD6DEA452A44CCBCC3F38A498968F8"/>
              </w:placeholder>
            </w:sdtPr>
            <w:sdtEndPr/>
            <w:sdtContent>
              <w:p w14:paraId="54487C63" w14:textId="77777777" w:rsidR="0055059F" w:rsidRPr="000B1808" w:rsidRDefault="0055059F" w:rsidP="0055059F">
                <w:pPr>
                  <w:spacing w:before="40" w:after="40"/>
                  <w:jc w:val="center"/>
                  <w:rPr>
                    <w:rFonts w:ascii="Arial Narrow" w:eastAsia="Times New Roman" w:hAnsi="Arial Narrow" w:cs="Arial"/>
                    <w:b/>
                    <w:bCs/>
                    <w:lang w:val="sr-Latn-ME"/>
                  </w:rPr>
                </w:pPr>
                <w:r w:rsidRPr="000B1808">
                  <w:rPr>
                    <w:rFonts w:ascii="Arial Narrow" w:eastAsia="Times New Roman" w:hAnsi="Arial Narrow" w:cs="Arial"/>
                    <w:b/>
                    <w:bCs/>
                    <w:lang w:val="sr-Latn-ME"/>
                  </w:rPr>
                  <w:t>Teorijska nastava</w:t>
                </w:r>
              </w:p>
            </w:sdtContent>
          </w:sdt>
        </w:tc>
        <w:tc>
          <w:tcPr>
            <w:tcW w:w="1559" w:type="dxa"/>
            <w:tcBorders>
              <w:top w:val="single" w:sz="4" w:space="0" w:color="C00000"/>
              <w:bottom w:val="single" w:sz="18" w:space="0" w:color="C00000"/>
            </w:tcBorders>
            <w:shd w:val="clear" w:color="auto" w:fill="F1E5BD"/>
            <w:vAlign w:val="center"/>
          </w:tcPr>
          <w:sdt>
            <w:sdtPr>
              <w:rPr>
                <w:rFonts w:ascii="Arial Narrow" w:eastAsia="Times New Roman" w:hAnsi="Arial Narrow" w:cs="Arial"/>
                <w:b/>
                <w:bCs/>
                <w:lang w:val="sr-Latn-ME"/>
              </w:rPr>
              <w:id w:val="-375858214"/>
              <w:placeholder>
                <w:docPart w:val="E3CD6DEA452A44CCBCC3F38A498968F8"/>
              </w:placeholder>
            </w:sdtPr>
            <w:sdtEndPr/>
            <w:sdtContent>
              <w:p w14:paraId="7BD8C2D8" w14:textId="77777777" w:rsidR="0055059F" w:rsidRPr="000B1808" w:rsidRDefault="0055059F" w:rsidP="0055059F">
                <w:pPr>
                  <w:spacing w:before="40" w:after="40"/>
                  <w:jc w:val="center"/>
                  <w:rPr>
                    <w:rFonts w:ascii="Arial Narrow" w:eastAsia="Times New Roman" w:hAnsi="Arial Narrow" w:cs="Arial"/>
                    <w:b/>
                    <w:bCs/>
                    <w:lang w:val="sr-Latn-ME"/>
                  </w:rPr>
                </w:pPr>
                <w:r w:rsidRPr="000B1808">
                  <w:rPr>
                    <w:rFonts w:ascii="Arial Narrow" w:eastAsia="Times New Roman" w:hAnsi="Arial Narrow" w:cs="Arial"/>
                    <w:b/>
                    <w:bCs/>
                    <w:lang w:val="sr-Latn-ME"/>
                  </w:rPr>
                  <w:t>Vježbe</w:t>
                </w:r>
              </w:p>
            </w:sdtContent>
          </w:sdt>
        </w:tc>
        <w:tc>
          <w:tcPr>
            <w:tcW w:w="1559" w:type="dxa"/>
            <w:tcBorders>
              <w:top w:val="single" w:sz="4" w:space="0" w:color="C00000"/>
              <w:bottom w:val="single" w:sz="18" w:space="0" w:color="C00000"/>
            </w:tcBorders>
            <w:shd w:val="clear" w:color="auto" w:fill="F1E5BD"/>
            <w:vAlign w:val="center"/>
          </w:tcPr>
          <w:sdt>
            <w:sdtPr>
              <w:rPr>
                <w:rFonts w:ascii="Arial Narrow" w:eastAsia="Times New Roman" w:hAnsi="Arial Narrow" w:cs="Arial"/>
                <w:b/>
                <w:bCs/>
                <w:lang w:val="sr-Latn-ME"/>
              </w:rPr>
              <w:id w:val="-1568259620"/>
              <w:placeholder>
                <w:docPart w:val="E3CD6DEA452A44CCBCC3F38A498968F8"/>
              </w:placeholder>
            </w:sdtPr>
            <w:sdtEndPr/>
            <w:sdtContent>
              <w:p w14:paraId="45B7D35A" w14:textId="77777777" w:rsidR="0055059F" w:rsidRPr="000B1808" w:rsidRDefault="0055059F" w:rsidP="0055059F">
                <w:pPr>
                  <w:spacing w:before="40" w:after="40"/>
                  <w:jc w:val="center"/>
                  <w:rPr>
                    <w:rFonts w:ascii="Arial Narrow" w:eastAsia="Times New Roman" w:hAnsi="Arial Narrow" w:cs="Arial"/>
                    <w:b/>
                    <w:bCs/>
                    <w:lang w:val="sr-Latn-ME"/>
                  </w:rPr>
                </w:pPr>
                <w:r w:rsidRPr="000B1808">
                  <w:rPr>
                    <w:rFonts w:ascii="Arial Narrow" w:eastAsia="Times New Roman" w:hAnsi="Arial Narrow" w:cs="Arial"/>
                    <w:b/>
                    <w:bCs/>
                    <w:lang w:val="sr-Latn-ME"/>
                  </w:rPr>
                  <w:t>Praktična nastava</w:t>
                </w:r>
              </w:p>
            </w:sdtContent>
          </w:sdt>
        </w:tc>
        <w:tc>
          <w:tcPr>
            <w:tcW w:w="1560" w:type="dxa"/>
            <w:vMerge/>
            <w:tcBorders>
              <w:top w:val="single" w:sz="4" w:space="0" w:color="C00000"/>
              <w:bottom w:val="single" w:sz="18" w:space="0" w:color="C00000"/>
            </w:tcBorders>
            <w:shd w:val="clear" w:color="auto" w:fill="D9D9D9"/>
            <w:vAlign w:val="center"/>
          </w:tcPr>
          <w:p w14:paraId="3833F957" w14:textId="77777777" w:rsidR="0055059F" w:rsidRPr="000B1808" w:rsidRDefault="0055059F" w:rsidP="0055059F">
            <w:pPr>
              <w:spacing w:before="40" w:after="40"/>
              <w:jc w:val="center"/>
              <w:rPr>
                <w:rFonts w:ascii="Arial Narrow" w:eastAsia="Times New Roman" w:hAnsi="Arial Narrow" w:cs="Arial"/>
                <w:b/>
                <w:bCs/>
                <w:lang w:val="sr-Latn-ME"/>
              </w:rPr>
            </w:pPr>
          </w:p>
        </w:tc>
        <w:tc>
          <w:tcPr>
            <w:tcW w:w="1560" w:type="dxa"/>
            <w:vMerge/>
            <w:tcBorders>
              <w:top w:val="single" w:sz="4" w:space="0" w:color="C00000"/>
              <w:bottom w:val="single" w:sz="18" w:space="0" w:color="C00000"/>
            </w:tcBorders>
            <w:shd w:val="clear" w:color="auto" w:fill="D9D9D9"/>
            <w:vAlign w:val="center"/>
          </w:tcPr>
          <w:p w14:paraId="3CF149AF" w14:textId="77777777" w:rsidR="0055059F" w:rsidRPr="000B1808" w:rsidRDefault="0055059F" w:rsidP="0055059F">
            <w:pPr>
              <w:spacing w:before="40" w:after="40"/>
              <w:jc w:val="center"/>
              <w:rPr>
                <w:rFonts w:ascii="Arial Narrow" w:eastAsia="Times New Roman" w:hAnsi="Arial Narrow" w:cs="Arial"/>
                <w:b/>
                <w:bCs/>
                <w:lang w:val="sr-Latn-ME"/>
              </w:rPr>
            </w:pPr>
          </w:p>
        </w:tc>
      </w:tr>
      <w:tr w:rsidR="0055059F" w:rsidRPr="000B1808" w14:paraId="3298BDF3" w14:textId="77777777" w:rsidTr="0055059F">
        <w:trPr>
          <w:jc w:val="center"/>
        </w:trPr>
        <w:tc>
          <w:tcPr>
            <w:tcW w:w="1559" w:type="dxa"/>
            <w:tcBorders>
              <w:top w:val="single" w:sz="18" w:space="0" w:color="C00000"/>
              <w:bottom w:val="single" w:sz="2" w:space="0" w:color="C00000"/>
            </w:tcBorders>
            <w:vAlign w:val="center"/>
          </w:tcPr>
          <w:p w14:paraId="387DABEC" w14:textId="77777777" w:rsidR="0055059F" w:rsidRPr="000B1808" w:rsidRDefault="0055059F" w:rsidP="0055059F">
            <w:pPr>
              <w:spacing w:before="120" w:after="120"/>
              <w:jc w:val="center"/>
              <w:rPr>
                <w:lang w:val="sr-Latn-ME"/>
              </w:rPr>
            </w:pPr>
            <w:r w:rsidRPr="000B1808">
              <w:rPr>
                <w:rFonts w:ascii="Arial Narrow" w:eastAsia="Times New Roman" w:hAnsi="Arial Narrow" w:cs="Arial"/>
                <w:b/>
                <w:bCs/>
                <w:lang w:val="sr-Latn-ME"/>
              </w:rPr>
              <w:t>I</w:t>
            </w:r>
          </w:p>
        </w:tc>
        <w:tc>
          <w:tcPr>
            <w:tcW w:w="1559" w:type="dxa"/>
            <w:tcBorders>
              <w:top w:val="single" w:sz="18" w:space="0" w:color="C00000"/>
              <w:bottom w:val="single" w:sz="2" w:space="0" w:color="C00000"/>
            </w:tcBorders>
            <w:vAlign w:val="center"/>
          </w:tcPr>
          <w:p w14:paraId="48394DE2" w14:textId="77777777" w:rsidR="0055059F" w:rsidRPr="000B1808" w:rsidRDefault="0055059F" w:rsidP="0055059F">
            <w:pPr>
              <w:spacing w:before="120" w:after="120"/>
              <w:jc w:val="center"/>
              <w:rPr>
                <w:rFonts w:ascii="Arial Narrow" w:hAnsi="Arial Narrow"/>
                <w:lang w:val="sr-Latn-ME"/>
              </w:rPr>
            </w:pPr>
            <w:r w:rsidRPr="000B1808">
              <w:rPr>
                <w:rFonts w:ascii="Arial Narrow" w:hAnsi="Arial Narrow"/>
                <w:lang w:val="sr-Latn-ME"/>
              </w:rPr>
              <w:t>108</w:t>
            </w:r>
          </w:p>
        </w:tc>
        <w:tc>
          <w:tcPr>
            <w:tcW w:w="1559" w:type="dxa"/>
            <w:tcBorders>
              <w:top w:val="single" w:sz="18" w:space="0" w:color="C00000"/>
              <w:bottom w:val="single" w:sz="2" w:space="0" w:color="C00000"/>
            </w:tcBorders>
            <w:vAlign w:val="center"/>
          </w:tcPr>
          <w:p w14:paraId="596DA613" w14:textId="77777777" w:rsidR="0055059F" w:rsidRPr="000B1808" w:rsidRDefault="0055059F" w:rsidP="0055059F">
            <w:pPr>
              <w:spacing w:before="120" w:after="120"/>
              <w:jc w:val="center"/>
              <w:rPr>
                <w:rFonts w:ascii="Arial Narrow" w:hAnsi="Arial Narrow"/>
                <w:lang w:val="sr-Latn-ME"/>
              </w:rPr>
            </w:pPr>
          </w:p>
        </w:tc>
        <w:tc>
          <w:tcPr>
            <w:tcW w:w="1559" w:type="dxa"/>
            <w:tcBorders>
              <w:top w:val="single" w:sz="18" w:space="0" w:color="C00000"/>
              <w:bottom w:val="single" w:sz="2" w:space="0" w:color="C00000"/>
            </w:tcBorders>
            <w:vAlign w:val="center"/>
          </w:tcPr>
          <w:p w14:paraId="5E8911F9" w14:textId="77777777" w:rsidR="0055059F" w:rsidRPr="000B1808" w:rsidRDefault="0055059F" w:rsidP="0055059F">
            <w:pPr>
              <w:spacing w:before="120" w:after="120"/>
              <w:jc w:val="center"/>
              <w:rPr>
                <w:rFonts w:ascii="Arial Narrow" w:hAnsi="Arial Narrow"/>
                <w:lang w:val="sr-Latn-ME"/>
              </w:rPr>
            </w:pPr>
            <w:r w:rsidRPr="000B1808">
              <w:rPr>
                <w:rFonts w:ascii="Arial Narrow" w:hAnsi="Arial Narrow"/>
                <w:lang w:val="sr-Latn-ME"/>
              </w:rPr>
              <w:t>72</w:t>
            </w:r>
          </w:p>
        </w:tc>
        <w:tc>
          <w:tcPr>
            <w:tcW w:w="1560" w:type="dxa"/>
            <w:tcBorders>
              <w:top w:val="single" w:sz="18" w:space="0" w:color="C00000"/>
              <w:bottom w:val="single" w:sz="2" w:space="0" w:color="C00000"/>
            </w:tcBorders>
            <w:vAlign w:val="center"/>
          </w:tcPr>
          <w:p w14:paraId="4B836CF3" w14:textId="77777777" w:rsidR="0055059F" w:rsidRPr="000B1808" w:rsidRDefault="0055059F" w:rsidP="0055059F">
            <w:pPr>
              <w:spacing w:before="120" w:after="120"/>
              <w:jc w:val="center"/>
              <w:rPr>
                <w:rFonts w:ascii="Arial Narrow" w:hAnsi="Arial Narrow"/>
                <w:b/>
                <w:lang w:val="sr-Latn-ME"/>
              </w:rPr>
            </w:pPr>
            <w:r w:rsidRPr="000B1808">
              <w:rPr>
                <w:rFonts w:ascii="Arial Narrow" w:hAnsi="Arial Narrow"/>
                <w:b/>
                <w:lang w:val="sr-Latn-ME"/>
              </w:rPr>
              <w:t>180</w:t>
            </w:r>
          </w:p>
        </w:tc>
        <w:tc>
          <w:tcPr>
            <w:tcW w:w="1560" w:type="dxa"/>
            <w:tcBorders>
              <w:top w:val="single" w:sz="18" w:space="0" w:color="C00000"/>
              <w:bottom w:val="single" w:sz="2" w:space="0" w:color="C00000"/>
            </w:tcBorders>
            <w:vAlign w:val="center"/>
          </w:tcPr>
          <w:p w14:paraId="0BF78AE9" w14:textId="77777777" w:rsidR="0055059F" w:rsidRPr="000B1808" w:rsidRDefault="0055059F" w:rsidP="0055059F">
            <w:pPr>
              <w:spacing w:before="120" w:after="120"/>
              <w:jc w:val="center"/>
              <w:rPr>
                <w:rFonts w:ascii="Arial Narrow" w:hAnsi="Arial Narrow"/>
                <w:b/>
                <w:lang w:val="sr-Latn-ME"/>
              </w:rPr>
            </w:pPr>
            <w:r>
              <w:rPr>
                <w:rFonts w:ascii="Arial Narrow" w:hAnsi="Arial Narrow"/>
                <w:b/>
                <w:lang w:val="sr-Latn-ME"/>
              </w:rPr>
              <w:t>9</w:t>
            </w:r>
          </w:p>
        </w:tc>
      </w:tr>
      <w:tr w:rsidR="0055059F" w:rsidRPr="000B1808" w14:paraId="49C14962" w14:textId="77777777" w:rsidTr="0055059F">
        <w:trPr>
          <w:jc w:val="center"/>
        </w:trPr>
        <w:tc>
          <w:tcPr>
            <w:tcW w:w="9356" w:type="dxa"/>
            <w:gridSpan w:val="6"/>
            <w:tcBorders>
              <w:top w:val="single" w:sz="2" w:space="0" w:color="C00000"/>
              <w:bottom w:val="nil"/>
            </w:tcBorders>
            <w:shd w:val="clear" w:color="auto" w:fill="auto"/>
            <w:vAlign w:val="center"/>
          </w:tcPr>
          <w:p w14:paraId="28BBDAB0" w14:textId="77777777" w:rsidR="0055059F" w:rsidRPr="000B1808" w:rsidRDefault="0055059F" w:rsidP="0055059F">
            <w:pPr>
              <w:spacing w:before="120"/>
              <w:rPr>
                <w:rFonts w:ascii="Arial Narrow" w:hAnsi="Arial Narrow"/>
                <w:lang w:val="sr-Latn-ME"/>
              </w:rPr>
            </w:pPr>
            <w:r w:rsidRPr="000B1808">
              <w:rPr>
                <w:rFonts w:ascii="Arial Narrow" w:hAnsi="Arial Narrow"/>
                <w:lang w:val="sr-Latn-ME"/>
              </w:rPr>
              <w:t>Praktična nastava: Odjeljenje se dijeli na grupe do 16 učenika.</w:t>
            </w:r>
          </w:p>
        </w:tc>
      </w:tr>
    </w:tbl>
    <w:sdt>
      <w:sdtPr>
        <w:rPr>
          <w:rFonts w:ascii="Arial Narrow" w:eastAsia="Times New Roman" w:hAnsi="Arial Narrow" w:cs="Trebuchet MS"/>
          <w:b/>
          <w:bCs/>
          <w:color w:val="808080"/>
          <w:lang w:val="sr-Latn-CS"/>
        </w:rPr>
        <w:id w:val="-200025080"/>
        <w:lock w:val="contentLocked"/>
        <w:placeholder>
          <w:docPart w:val="F9144D79C9EC469B84033A146B290EB3"/>
        </w:placeholder>
      </w:sdtPr>
      <w:sdtEndPr/>
      <w:sdtContent>
        <w:p w14:paraId="17291E54" w14:textId="77777777" w:rsidR="0055059F" w:rsidRPr="000B1808" w:rsidRDefault="0055059F" w:rsidP="0055059F">
          <w:pPr>
            <w:spacing w:before="240" w:after="120" w:line="240" w:lineRule="auto"/>
            <w:rPr>
              <w:rFonts w:ascii="Arial Narrow" w:eastAsia="Times New Roman" w:hAnsi="Arial Narrow" w:cs="Trebuchet MS"/>
              <w:b/>
              <w:bCs/>
              <w:lang w:val="sr-Latn-CS"/>
            </w:rPr>
          </w:pPr>
          <w:r w:rsidRPr="000B1808">
            <w:rPr>
              <w:rFonts w:ascii="Arial Narrow" w:eastAsia="Times New Roman" w:hAnsi="Arial Narrow" w:cs="Trebuchet MS"/>
              <w:b/>
              <w:bCs/>
              <w:lang w:val="sr-Latn-CS"/>
            </w:rPr>
            <w:t>2. Cilj modula:</w:t>
          </w:r>
        </w:p>
      </w:sdtContent>
    </w:sdt>
    <w:p w14:paraId="1F7D3B4F" w14:textId="77777777" w:rsidR="0055059F" w:rsidRPr="00DF0C53" w:rsidRDefault="0055059F" w:rsidP="0055059F">
      <w:pPr>
        <w:numPr>
          <w:ilvl w:val="0"/>
          <w:numId w:val="1"/>
        </w:numPr>
        <w:tabs>
          <w:tab w:val="left" w:pos="284"/>
        </w:tabs>
        <w:spacing w:after="0" w:line="240" w:lineRule="auto"/>
        <w:ind w:left="288" w:hanging="288"/>
        <w:jc w:val="both"/>
        <w:rPr>
          <w:rFonts w:ascii="Arial Narrow" w:hAnsi="Arial Narrow"/>
          <w:lang w:val="sr-Latn-ME"/>
        </w:rPr>
      </w:pPr>
      <w:r>
        <w:rPr>
          <w:rFonts w:ascii="Arial Narrow" w:hAnsi="Arial Narrow"/>
          <w:lang w:val="sr-Latn-ME"/>
        </w:rPr>
        <w:t>Sticanje znanja o sastavu</w:t>
      </w:r>
      <w:r w:rsidRPr="00DF0C53">
        <w:rPr>
          <w:rFonts w:ascii="Arial Narrow" w:hAnsi="Arial Narrow"/>
          <w:lang w:val="sr-Latn-ME"/>
        </w:rPr>
        <w:t xml:space="preserve"> b</w:t>
      </w:r>
      <w:r>
        <w:rPr>
          <w:rFonts w:ascii="Arial Narrow" w:hAnsi="Arial Narrow"/>
          <w:lang w:val="sr-Latn-ME"/>
        </w:rPr>
        <w:t xml:space="preserve">iljne supstance, heterotrofnom i autotrofnom načinu ishrane biljaka. Osposobljavanje </w:t>
      </w:r>
      <w:r w:rsidRPr="00DF0C53">
        <w:rPr>
          <w:rFonts w:ascii="Arial Narrow" w:hAnsi="Arial Narrow"/>
          <w:lang w:val="sr-Latn-ME"/>
        </w:rPr>
        <w:t xml:space="preserve">za određivanje vrsta </w:t>
      </w:r>
      <w:r>
        <w:rPr>
          <w:rFonts w:ascii="Arial Narrow" w:hAnsi="Arial Narrow"/>
          <w:lang w:val="sr-Latn-ME"/>
        </w:rPr>
        <w:t>sredstava za ishranu bilja</w:t>
      </w:r>
      <w:r w:rsidRPr="00DF0C53">
        <w:rPr>
          <w:rFonts w:ascii="Arial Narrow" w:hAnsi="Arial Narrow"/>
          <w:lang w:val="sr-Latn-ME"/>
        </w:rPr>
        <w:t xml:space="preserve"> na osnovu potreba biljaka za hranivima. Osposobljavanje za prepoznavanje osobina i tipova zemljišta i značaja agrometeorologije u biljnoj proizvodnji. Razvijanje sistematičnosti, preciznosti, sposobnosti povezivanja znanja, kao i pozitivnog odnosa prema struci. </w:t>
      </w:r>
    </w:p>
    <w:p w14:paraId="2259016B" w14:textId="77777777" w:rsidR="0055059F" w:rsidRPr="000B1808" w:rsidRDefault="0055059F" w:rsidP="0055059F">
      <w:pPr>
        <w:tabs>
          <w:tab w:val="left" w:pos="284"/>
        </w:tabs>
        <w:spacing w:after="0" w:line="240" w:lineRule="auto"/>
        <w:ind w:left="288" w:hanging="288"/>
        <w:jc w:val="both"/>
        <w:rPr>
          <w:rFonts w:ascii="Arial Narrow" w:hAnsi="Arial Narrow"/>
          <w:lang w:val="sr-Latn-ME"/>
        </w:rPr>
      </w:pPr>
    </w:p>
    <w:sdt>
      <w:sdtPr>
        <w:rPr>
          <w:rFonts w:ascii="Arial Narrow" w:eastAsia="Times New Roman" w:hAnsi="Arial Narrow" w:cs="Trebuchet MS"/>
          <w:b/>
          <w:bCs/>
          <w:color w:val="808080"/>
          <w:lang w:val="sr-Latn-CS"/>
        </w:rPr>
        <w:id w:val="-2131855258"/>
        <w:lock w:val="contentLocked"/>
        <w:placeholder>
          <w:docPart w:val="F9144D79C9EC469B84033A146B290EB3"/>
        </w:placeholder>
      </w:sdtPr>
      <w:sdtEndPr/>
      <w:sdtContent>
        <w:p w14:paraId="4B9836CB" w14:textId="77777777" w:rsidR="0055059F" w:rsidRPr="000B1808" w:rsidRDefault="0055059F" w:rsidP="0055059F">
          <w:pPr>
            <w:spacing w:before="240" w:after="120" w:line="240" w:lineRule="auto"/>
            <w:rPr>
              <w:rFonts w:ascii="Arial Narrow" w:eastAsia="Times New Roman" w:hAnsi="Arial Narrow" w:cs="Trebuchet MS"/>
              <w:b/>
              <w:bCs/>
              <w:lang w:val="sr-Latn-CS"/>
            </w:rPr>
          </w:pPr>
          <w:r w:rsidRPr="000B1808">
            <w:rPr>
              <w:rFonts w:ascii="Arial Narrow" w:eastAsia="Times New Roman" w:hAnsi="Arial Narrow" w:cs="Trebuchet MS"/>
              <w:b/>
              <w:bCs/>
              <w:lang w:val="sr-Latn-CS"/>
            </w:rPr>
            <w:t>3. Ishodi učenja</w:t>
          </w:r>
        </w:p>
      </w:sdtContent>
    </w:sdt>
    <w:sdt>
      <w:sdtPr>
        <w:rPr>
          <w:rFonts w:ascii="Arial Narrow" w:eastAsia="Times New Roman" w:hAnsi="Arial Narrow" w:cs="Trebuchet MS"/>
          <w:b/>
          <w:bCs/>
          <w:lang w:val="sr-Latn-CS"/>
        </w:rPr>
        <w:id w:val="750549620"/>
        <w:lock w:val="contentLocked"/>
        <w:placeholder>
          <w:docPart w:val="F9144D79C9EC469B84033A146B290EB3"/>
        </w:placeholder>
      </w:sdtPr>
      <w:sdtEndPr/>
      <w:sdtContent>
        <w:p w14:paraId="297AEA2E" w14:textId="77777777" w:rsidR="0055059F" w:rsidRPr="000B1808" w:rsidRDefault="0055059F" w:rsidP="0055059F">
          <w:pPr>
            <w:spacing w:before="120" w:after="120" w:line="240" w:lineRule="auto"/>
            <w:rPr>
              <w:rFonts w:ascii="Arial Narrow" w:eastAsia="Times New Roman" w:hAnsi="Arial Narrow" w:cs="Trebuchet MS"/>
              <w:b/>
              <w:bCs/>
              <w:lang w:val="sr-Latn-CS"/>
            </w:rPr>
          </w:pPr>
          <w:r w:rsidRPr="000B1808">
            <w:rPr>
              <w:rFonts w:ascii="Arial Narrow" w:eastAsia="Times New Roman" w:hAnsi="Arial Narrow" w:cs="Trebuchet MS"/>
              <w:b/>
              <w:bCs/>
              <w:lang w:val="sr-Latn-CS"/>
            </w:rPr>
            <w:t xml:space="preserve">Po završetku ovog modula učenik će biti sposoban da: </w:t>
          </w:r>
        </w:p>
      </w:sdtContent>
    </w:sdt>
    <w:p w14:paraId="6B76B7C8" w14:textId="77777777" w:rsidR="0055059F" w:rsidRPr="00AA6815" w:rsidRDefault="0055059F" w:rsidP="0055059F">
      <w:pPr>
        <w:numPr>
          <w:ilvl w:val="0"/>
          <w:numId w:val="37"/>
        </w:numPr>
        <w:spacing w:after="160" w:line="259" w:lineRule="auto"/>
        <w:contextualSpacing/>
        <w:rPr>
          <w:rFonts w:ascii="Arial Narrow" w:hAnsi="Arial Narrow"/>
        </w:rPr>
      </w:pPr>
      <w:r w:rsidRPr="00AA6815">
        <w:rPr>
          <w:rFonts w:ascii="Arial Narrow" w:hAnsi="Arial Narrow"/>
        </w:rPr>
        <w:t>Primijeni mjere zaštite i zdravlja na radu, uz korištenje adekvatnih zaštitnih sredstava i opreme u procesu poljoprivredne proizvodnje</w:t>
      </w:r>
    </w:p>
    <w:p w14:paraId="44756207" w14:textId="77777777" w:rsidR="0055059F" w:rsidRPr="000B1808" w:rsidRDefault="0055059F" w:rsidP="0055059F">
      <w:pPr>
        <w:numPr>
          <w:ilvl w:val="0"/>
          <w:numId w:val="37"/>
        </w:numPr>
        <w:spacing w:after="160" w:line="259" w:lineRule="auto"/>
        <w:contextualSpacing/>
        <w:jc w:val="both"/>
        <w:rPr>
          <w:rFonts w:ascii="Arial Narrow" w:hAnsi="Arial Narrow"/>
          <w:lang w:val="hr-HR"/>
        </w:rPr>
      </w:pPr>
      <w:r w:rsidRPr="000B1808">
        <w:rPr>
          <w:rFonts w:ascii="Arial Narrow" w:hAnsi="Arial Narrow"/>
        </w:rPr>
        <w:t>Identifikuje sastav biljne supstance</w:t>
      </w:r>
      <w:r w:rsidRPr="000B1808">
        <w:rPr>
          <w:rFonts w:ascii="Arial Narrow" w:hAnsi="Arial Narrow"/>
          <w:lang w:val="hr-HR"/>
        </w:rPr>
        <w:t xml:space="preserve"> </w:t>
      </w:r>
    </w:p>
    <w:p w14:paraId="663E6F72" w14:textId="77777777" w:rsidR="0055059F" w:rsidRPr="000B1808" w:rsidRDefault="0055059F" w:rsidP="0055059F">
      <w:pPr>
        <w:numPr>
          <w:ilvl w:val="0"/>
          <w:numId w:val="37"/>
        </w:numPr>
        <w:spacing w:after="160" w:line="259" w:lineRule="auto"/>
        <w:contextualSpacing/>
        <w:jc w:val="both"/>
        <w:rPr>
          <w:rFonts w:ascii="Arial Narrow" w:hAnsi="Arial Narrow"/>
          <w:lang w:val="hr-HR"/>
        </w:rPr>
      </w:pPr>
      <w:r w:rsidRPr="000B1808">
        <w:rPr>
          <w:rFonts w:ascii="Arial Narrow" w:hAnsi="Arial Narrow"/>
        </w:rPr>
        <w:t>Identifikuje potrebe biljaka za hranivima</w:t>
      </w:r>
      <w:r w:rsidRPr="000B1808">
        <w:rPr>
          <w:rFonts w:ascii="Arial Narrow" w:hAnsi="Arial Narrow"/>
          <w:lang w:val="hr-HR"/>
        </w:rPr>
        <w:t xml:space="preserve"> </w:t>
      </w:r>
    </w:p>
    <w:p w14:paraId="04465E81" w14:textId="77777777" w:rsidR="0055059F" w:rsidRPr="000B1808" w:rsidRDefault="0055059F" w:rsidP="0055059F">
      <w:pPr>
        <w:numPr>
          <w:ilvl w:val="0"/>
          <w:numId w:val="37"/>
        </w:numPr>
        <w:spacing w:after="160" w:line="259" w:lineRule="auto"/>
        <w:contextualSpacing/>
        <w:jc w:val="both"/>
        <w:rPr>
          <w:rFonts w:ascii="Arial Narrow" w:hAnsi="Arial Narrow"/>
          <w:lang w:val="hr-HR"/>
        </w:rPr>
      </w:pPr>
      <w:r w:rsidRPr="000B1808">
        <w:rPr>
          <w:rFonts w:ascii="Arial Narrow" w:hAnsi="Arial Narrow"/>
          <w:lang w:val="hr-HR"/>
        </w:rPr>
        <w:t xml:space="preserve">Identifikuje potrebu za </w:t>
      </w:r>
      <w:r>
        <w:rPr>
          <w:rFonts w:ascii="Arial Narrow" w:hAnsi="Arial Narrow"/>
          <w:lang w:val="hr-HR"/>
        </w:rPr>
        <w:t>sredstvima za ishranu bilja</w:t>
      </w:r>
      <w:r w:rsidRPr="000B1808">
        <w:rPr>
          <w:rFonts w:ascii="Arial Narrow" w:hAnsi="Arial Narrow"/>
          <w:lang w:val="hr-HR"/>
        </w:rPr>
        <w:t xml:space="preserve"> i đubrenjem u biljnoj proizvodnji </w:t>
      </w:r>
    </w:p>
    <w:p w14:paraId="1AA43888" w14:textId="77777777" w:rsidR="0055059F" w:rsidRPr="000B1808" w:rsidRDefault="0055059F" w:rsidP="0055059F">
      <w:pPr>
        <w:numPr>
          <w:ilvl w:val="0"/>
          <w:numId w:val="37"/>
        </w:numPr>
        <w:spacing w:after="160" w:line="259" w:lineRule="auto"/>
        <w:contextualSpacing/>
        <w:jc w:val="both"/>
        <w:rPr>
          <w:rFonts w:ascii="Arial Narrow" w:hAnsi="Arial Narrow"/>
          <w:lang w:val="hr-HR"/>
        </w:rPr>
      </w:pPr>
      <w:r w:rsidRPr="000B1808">
        <w:rPr>
          <w:rFonts w:ascii="Arial Narrow" w:hAnsi="Arial Narrow"/>
          <w:lang w:val="en-GB"/>
        </w:rPr>
        <w:t>Izvrši uzimanje uzoraka zemljišta i vode za  hemijsku analizu</w:t>
      </w:r>
    </w:p>
    <w:p w14:paraId="29197FB1" w14:textId="77777777" w:rsidR="0055059F" w:rsidRPr="000B1808" w:rsidRDefault="0055059F" w:rsidP="0055059F">
      <w:pPr>
        <w:numPr>
          <w:ilvl w:val="0"/>
          <w:numId w:val="37"/>
        </w:numPr>
        <w:spacing w:after="160" w:line="259" w:lineRule="auto"/>
        <w:contextualSpacing/>
        <w:jc w:val="both"/>
        <w:rPr>
          <w:rFonts w:ascii="Arial Narrow" w:hAnsi="Arial Narrow"/>
          <w:lang w:val="hr-HR"/>
        </w:rPr>
      </w:pPr>
      <w:r w:rsidRPr="000B1808">
        <w:rPr>
          <w:rFonts w:ascii="Arial Narrow" w:hAnsi="Arial Narrow"/>
          <w:lang w:val="en-GB"/>
        </w:rPr>
        <w:t>Identifikuje tipove i slojeve zemljišta</w:t>
      </w:r>
    </w:p>
    <w:p w14:paraId="52446B50" w14:textId="77777777" w:rsidR="0055059F" w:rsidRPr="000B1808" w:rsidRDefault="0055059F" w:rsidP="0055059F">
      <w:pPr>
        <w:numPr>
          <w:ilvl w:val="0"/>
          <w:numId w:val="37"/>
        </w:numPr>
        <w:spacing w:after="160" w:line="259" w:lineRule="auto"/>
        <w:contextualSpacing/>
        <w:jc w:val="both"/>
        <w:rPr>
          <w:rFonts w:ascii="Arial Narrow" w:hAnsi="Arial Narrow"/>
          <w:lang w:val="hr-HR"/>
        </w:rPr>
      </w:pPr>
      <w:r w:rsidRPr="000B1808">
        <w:rPr>
          <w:rFonts w:ascii="Arial Narrow" w:hAnsi="Arial Narrow"/>
        </w:rPr>
        <w:t>Prikupi agrometeorološke podatke</w:t>
      </w:r>
      <w:r w:rsidRPr="000B1808">
        <w:rPr>
          <w:rFonts w:ascii="Arial Narrow" w:hAnsi="Arial Narrow"/>
          <w:lang w:val="hr-HR"/>
        </w:rPr>
        <w:t xml:space="preserve"> važne za </w:t>
      </w:r>
      <w:r w:rsidRPr="00405438">
        <w:rPr>
          <w:rFonts w:ascii="Arial Narrow" w:hAnsi="Arial Narrow"/>
          <w:lang w:val="hr-HR"/>
        </w:rPr>
        <w:t>poljoprivrednu</w:t>
      </w:r>
      <w:r w:rsidRPr="000B1808">
        <w:rPr>
          <w:rFonts w:ascii="Arial Narrow" w:hAnsi="Arial Narrow"/>
          <w:lang w:val="hr-HR"/>
        </w:rPr>
        <w:t xml:space="preserve"> proizvodnju</w:t>
      </w:r>
    </w:p>
    <w:p w14:paraId="25D5B6E1" w14:textId="77777777" w:rsidR="0055059F" w:rsidRPr="000B1808" w:rsidRDefault="0055059F" w:rsidP="0055059F">
      <w:pPr>
        <w:numPr>
          <w:ilvl w:val="0"/>
          <w:numId w:val="37"/>
        </w:numPr>
        <w:spacing w:after="160" w:line="259" w:lineRule="auto"/>
        <w:contextualSpacing/>
        <w:jc w:val="both"/>
        <w:rPr>
          <w:rFonts w:ascii="Arial Narrow" w:hAnsi="Arial Narrow"/>
          <w:lang w:val="hr-HR"/>
        </w:rPr>
      </w:pPr>
      <w:r w:rsidRPr="000B1808">
        <w:rPr>
          <w:rFonts w:ascii="Arial Narrow" w:hAnsi="Arial Narrow"/>
          <w:lang w:val="hr-HR"/>
        </w:rPr>
        <w:t>Prim</w:t>
      </w:r>
      <w:r>
        <w:rPr>
          <w:rFonts w:ascii="Arial Narrow" w:hAnsi="Arial Narrow"/>
          <w:lang w:val="hr-HR"/>
        </w:rPr>
        <w:t>i</w:t>
      </w:r>
      <w:r w:rsidRPr="000B1808">
        <w:rPr>
          <w:rFonts w:ascii="Arial Narrow" w:hAnsi="Arial Narrow"/>
          <w:lang w:val="hr-HR"/>
        </w:rPr>
        <w:t xml:space="preserve">jeni </w:t>
      </w:r>
      <w:r>
        <w:rPr>
          <w:rFonts w:ascii="Arial Narrow" w:hAnsi="Arial Narrow"/>
          <w:lang w:val="hr-HR"/>
        </w:rPr>
        <w:t>zaštitne mjere</w:t>
      </w:r>
      <w:r w:rsidRPr="000B1808">
        <w:rPr>
          <w:rFonts w:ascii="Arial Narrow" w:hAnsi="Arial Narrow"/>
          <w:lang w:val="hr-HR"/>
        </w:rPr>
        <w:t xml:space="preserve"> u </w:t>
      </w:r>
      <w:r>
        <w:rPr>
          <w:rFonts w:ascii="Arial Narrow" w:hAnsi="Arial Narrow"/>
          <w:lang w:val="hr-HR"/>
        </w:rPr>
        <w:t>poljoprivrednoj proizvodnji usl</w:t>
      </w:r>
      <w:r w:rsidRPr="000B1808">
        <w:rPr>
          <w:rFonts w:ascii="Arial Narrow" w:hAnsi="Arial Narrow"/>
          <w:lang w:val="hr-HR"/>
        </w:rPr>
        <w:t>jed klimatskih promjena</w:t>
      </w:r>
    </w:p>
    <w:p w14:paraId="12D58EE9" w14:textId="77777777" w:rsidR="0055059F" w:rsidRPr="000B1808" w:rsidRDefault="0055059F" w:rsidP="0055059F">
      <w:pPr>
        <w:spacing w:after="160" w:line="259" w:lineRule="auto"/>
        <w:jc w:val="both"/>
        <w:rPr>
          <w:rFonts w:ascii="Arial Narrow" w:hAnsi="Arial Narrow"/>
          <w:lang w:val="hr-HR"/>
        </w:rPr>
      </w:pPr>
    </w:p>
    <w:p w14:paraId="25D84AD3" w14:textId="77777777" w:rsidR="0055059F" w:rsidRPr="000B1808" w:rsidRDefault="0055059F" w:rsidP="0055059F">
      <w:pPr>
        <w:spacing w:after="160" w:line="259" w:lineRule="auto"/>
        <w:jc w:val="both"/>
        <w:rPr>
          <w:rFonts w:ascii="Arial Narrow" w:hAnsi="Arial Narrow"/>
          <w:lang w:val="hr-HR"/>
        </w:rPr>
      </w:pPr>
    </w:p>
    <w:p w14:paraId="75BB53BF" w14:textId="77777777" w:rsidR="0055059F" w:rsidRPr="000B1808" w:rsidRDefault="0055059F" w:rsidP="0055059F">
      <w:pPr>
        <w:spacing w:after="160" w:line="259" w:lineRule="auto"/>
        <w:jc w:val="both"/>
        <w:rPr>
          <w:rFonts w:ascii="Arial Narrow" w:hAnsi="Arial Narrow"/>
          <w:lang w:val="hr-HR"/>
        </w:rPr>
      </w:pPr>
      <w:r w:rsidRPr="000B1808">
        <w:rPr>
          <w:rFonts w:ascii="Arial Narrow" w:hAnsi="Arial Narrow"/>
          <w:lang w:val="hr-HR"/>
        </w:rPr>
        <w:t xml:space="preserve">  </w:t>
      </w:r>
    </w:p>
    <w:p w14:paraId="2E88B116" w14:textId="77777777" w:rsidR="0055059F" w:rsidRPr="000B1808" w:rsidRDefault="0055059F" w:rsidP="0055059F">
      <w:pPr>
        <w:spacing w:after="160" w:line="259" w:lineRule="auto"/>
        <w:jc w:val="both"/>
        <w:rPr>
          <w:rFonts w:ascii="Arial Narrow" w:hAnsi="Arial Narrow"/>
          <w:lang w:val="hr-HR"/>
        </w:rPr>
      </w:pPr>
    </w:p>
    <w:p w14:paraId="4CFE65A5" w14:textId="77777777" w:rsidR="0055059F" w:rsidRPr="000B1808" w:rsidRDefault="0055059F" w:rsidP="0055059F">
      <w:pPr>
        <w:spacing w:after="160" w:line="259" w:lineRule="auto"/>
        <w:jc w:val="both"/>
        <w:rPr>
          <w:rFonts w:ascii="Arial Narrow" w:hAnsi="Arial Narrow"/>
          <w:lang w:val="hr-HR"/>
        </w:rPr>
      </w:pPr>
    </w:p>
    <w:p w14:paraId="568E3DD0" w14:textId="77777777" w:rsidR="0055059F" w:rsidRPr="000B1808" w:rsidRDefault="0055059F" w:rsidP="0055059F">
      <w:pPr>
        <w:spacing w:after="160" w:line="259" w:lineRule="auto"/>
        <w:jc w:val="both"/>
        <w:rPr>
          <w:rFonts w:ascii="Arial Narrow" w:hAnsi="Arial Narrow"/>
          <w:lang w:val="hr-HR"/>
        </w:rPr>
      </w:pPr>
    </w:p>
    <w:p w14:paraId="29E62A5B" w14:textId="77777777" w:rsidR="0055059F" w:rsidRDefault="0055059F" w:rsidP="0055059F">
      <w:pPr>
        <w:rPr>
          <w:rFonts w:ascii="Arial Narrow" w:hAnsi="Arial Narrow"/>
          <w:lang w:val="hr-HR"/>
        </w:rPr>
      </w:pPr>
      <w:r>
        <w:rPr>
          <w:rFonts w:ascii="Arial Narrow" w:hAnsi="Arial Narrow"/>
          <w:lang w:val="hr-HR"/>
        </w:rPr>
        <w:br w:type="page"/>
      </w:r>
    </w:p>
    <w:tbl>
      <w:tblPr>
        <w:tblW w:w="9356" w:type="dxa"/>
        <w:jc w:val="center"/>
        <w:tblBorders>
          <w:top w:val="single" w:sz="12" w:space="0" w:color="C00000"/>
          <w:bottom w:val="single" w:sz="12" w:space="0" w:color="C00000"/>
          <w:insideH w:val="single" w:sz="4" w:space="0" w:color="C00000"/>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55059F" w:rsidRPr="00245165" w14:paraId="5CB8B0BC" w14:textId="77777777" w:rsidTr="0055059F">
        <w:trPr>
          <w:trHeight w:val="699"/>
          <w:tblHeader/>
          <w:jc w:val="center"/>
        </w:trPr>
        <w:tc>
          <w:tcPr>
            <w:tcW w:w="5000" w:type="pct"/>
            <w:gridSpan w:val="2"/>
            <w:tcBorders>
              <w:top w:val="single" w:sz="18" w:space="0" w:color="C00000"/>
              <w:bottom w:val="single" w:sz="18" w:space="0" w:color="C00000"/>
            </w:tcBorders>
            <w:shd w:val="clear" w:color="auto" w:fill="F1E5BD"/>
          </w:tcPr>
          <w:sdt>
            <w:sdtPr>
              <w:rPr>
                <w:rFonts w:ascii="Arial Narrow" w:hAnsi="Arial Narrow"/>
                <w:b/>
              </w:rPr>
              <w:id w:val="448516353"/>
              <w:placeholder>
                <w:docPart w:val="E78DCFCDBC94425F956545F009D70ABD"/>
              </w:placeholder>
            </w:sdtPr>
            <w:sdtEndPr/>
            <w:sdtContent>
              <w:sdt>
                <w:sdtPr>
                  <w:rPr>
                    <w:rFonts w:ascii="Arial Narrow" w:hAnsi="Arial Narrow"/>
                    <w:b/>
                  </w:rPr>
                  <w:id w:val="2138380468"/>
                  <w:placeholder>
                    <w:docPart w:val="E78DCFCDBC94425F956545F009D70ABD"/>
                  </w:placeholder>
                </w:sdtPr>
                <w:sdtEndPr/>
                <w:sdtContent>
                  <w:p w14:paraId="7DF3BE12" w14:textId="77777777" w:rsidR="0055059F" w:rsidRPr="00245165" w:rsidRDefault="0055059F" w:rsidP="0055059F">
                    <w:pPr>
                      <w:spacing w:before="120" w:after="120" w:line="240" w:lineRule="auto"/>
                      <w:jc w:val="center"/>
                      <w:rPr>
                        <w:rFonts w:ascii="Arial Narrow" w:hAnsi="Arial Narrow"/>
                        <w:b/>
                      </w:rPr>
                    </w:pPr>
                    <w:r w:rsidRPr="00245165">
                      <w:rPr>
                        <w:rFonts w:ascii="Arial Narrow" w:hAnsi="Arial Narrow"/>
                        <w:b/>
                      </w:rPr>
                      <w:t xml:space="preserve">Ishod 1 - </w:t>
                    </w:r>
                    <w:sdt>
                      <w:sdtPr>
                        <w:rPr>
                          <w:rFonts w:ascii="Arial Narrow" w:hAnsi="Arial Narrow"/>
                          <w:b/>
                        </w:rPr>
                        <w:id w:val="257872668"/>
                        <w:placeholder>
                          <w:docPart w:val="96633E5369034BC0A11DE4FD931F09CF"/>
                        </w:placeholder>
                      </w:sdtPr>
                      <w:sdtEndPr/>
                      <w:sdtContent>
                        <w:r w:rsidRPr="00245165">
                          <w:rPr>
                            <w:rFonts w:ascii="Arial Narrow" w:hAnsi="Arial Narrow"/>
                          </w:rPr>
                          <w:t>Učenik će biti sposoban da</w:t>
                        </w:r>
                      </w:sdtContent>
                    </w:sdt>
                  </w:p>
                </w:sdtContent>
              </w:sdt>
            </w:sdtContent>
          </w:sdt>
          <w:p w14:paraId="0ACFB0A7" w14:textId="77777777" w:rsidR="0055059F" w:rsidRPr="00245165" w:rsidRDefault="0055059F" w:rsidP="0055059F">
            <w:pPr>
              <w:tabs>
                <w:tab w:val="left" w:pos="2400"/>
                <w:tab w:val="center" w:pos="5097"/>
              </w:tabs>
              <w:spacing w:after="0" w:line="256" w:lineRule="auto"/>
              <w:jc w:val="center"/>
              <w:rPr>
                <w:rFonts w:ascii="Arial Narrow" w:eastAsia="Arial Narrow" w:hAnsi="Arial Narrow" w:cs="Arial Narrow"/>
                <w:b/>
                <w:lang w:val="sr-Latn-CS"/>
              </w:rPr>
            </w:pPr>
            <w:r w:rsidRPr="00245165">
              <w:rPr>
                <w:rFonts w:ascii="Arial Narrow" w:eastAsia="Arial Narrow" w:hAnsi="Arial Narrow" w:cs="Arial Narrow"/>
                <w:b/>
                <w:lang w:val="de-DE"/>
              </w:rPr>
              <w:t>Primijeni</w:t>
            </w:r>
            <w:r w:rsidRPr="00245165">
              <w:rPr>
                <w:rFonts w:ascii="Arial Narrow" w:eastAsia="Arial Narrow" w:hAnsi="Arial Narrow" w:cs="Arial Narrow"/>
                <w:b/>
                <w:lang w:val="sr-Latn-CS"/>
              </w:rPr>
              <w:t xml:space="preserve"> mjere zaštite i zdravlja na radu, </w:t>
            </w:r>
            <w:r w:rsidRPr="00245165">
              <w:rPr>
                <w:rFonts w:ascii="Arial Narrow" w:eastAsia="Arial Narrow" w:hAnsi="Arial Narrow" w:cs="Arial Narrow"/>
                <w:b/>
                <w:lang w:val="sq-AL"/>
              </w:rPr>
              <w:t xml:space="preserve">uz korištenje adekvatnih zaštitnih sredstava i opreme </w:t>
            </w:r>
            <w:r w:rsidRPr="00245165">
              <w:rPr>
                <w:rFonts w:ascii="Arial Narrow" w:eastAsia="Arial Narrow" w:hAnsi="Arial Narrow" w:cs="Arial Narrow"/>
                <w:b/>
                <w:lang w:val="sr-Latn-CS"/>
              </w:rPr>
              <w:t>u procesu poljoprivredne proizvodnje</w:t>
            </w:r>
          </w:p>
        </w:tc>
      </w:tr>
      <w:tr w:rsidR="0055059F" w:rsidRPr="00245165" w14:paraId="3E91A507" w14:textId="77777777" w:rsidTr="0055059F">
        <w:trPr>
          <w:trHeight w:val="743"/>
          <w:tblHeader/>
          <w:jc w:val="center"/>
        </w:trPr>
        <w:tc>
          <w:tcPr>
            <w:tcW w:w="2500" w:type="pct"/>
            <w:tcBorders>
              <w:top w:val="single" w:sz="18" w:space="0" w:color="C00000"/>
              <w:bottom w:val="single" w:sz="18" w:space="0" w:color="C00000"/>
            </w:tcBorders>
            <w:shd w:val="clear" w:color="auto" w:fill="F1E5BD"/>
          </w:tcPr>
          <w:sdt>
            <w:sdtPr>
              <w:rPr>
                <w:rFonts w:ascii="Arial Narrow" w:hAnsi="Arial Narrow"/>
                <w:b/>
                <w:color w:val="808080"/>
              </w:rPr>
              <w:id w:val="817459941"/>
              <w:placeholder>
                <w:docPart w:val="7866A446DF1240688E3090C1B2327F34"/>
              </w:placeholder>
            </w:sdtPr>
            <w:sdtEndPr>
              <w:rPr>
                <w:b w:val="0"/>
              </w:rPr>
            </w:sdtEndPr>
            <w:sdtContent>
              <w:p w14:paraId="346113BC" w14:textId="77777777" w:rsidR="0055059F" w:rsidRPr="00245165" w:rsidRDefault="0055059F" w:rsidP="0055059F">
                <w:pPr>
                  <w:spacing w:before="120" w:after="120" w:line="240" w:lineRule="auto"/>
                  <w:jc w:val="center"/>
                  <w:rPr>
                    <w:rFonts w:ascii="Arial Narrow" w:hAnsi="Arial Narrow"/>
                    <w:b/>
                  </w:rPr>
                </w:pPr>
                <w:r w:rsidRPr="00245165">
                  <w:rPr>
                    <w:rFonts w:ascii="Arial Narrow" w:hAnsi="Arial Narrow"/>
                    <w:b/>
                  </w:rPr>
                  <w:t>Kriterijumi za dostizanje ishoda učenja</w:t>
                </w:r>
              </w:p>
              <w:p w14:paraId="0B3EDB4E" w14:textId="77777777" w:rsidR="0055059F" w:rsidRPr="00245165" w:rsidRDefault="0055059F" w:rsidP="0055059F">
                <w:pPr>
                  <w:spacing w:before="120" w:after="120" w:line="240" w:lineRule="auto"/>
                  <w:jc w:val="center"/>
                  <w:rPr>
                    <w:rFonts w:ascii="Arial Narrow" w:hAnsi="Arial Narrow"/>
                    <w:b/>
                  </w:rPr>
                </w:pPr>
                <w:r w:rsidRPr="00245165">
                  <w:rPr>
                    <w:rFonts w:ascii="Arial Narrow" w:hAnsi="Arial Narrow"/>
                  </w:rPr>
                  <w:t>U cilju dostizanja ishoda učenja, učenik treba da:</w:t>
                </w:r>
              </w:p>
            </w:sdtContent>
          </w:sdt>
        </w:tc>
        <w:tc>
          <w:tcPr>
            <w:tcW w:w="2500" w:type="pct"/>
            <w:tcBorders>
              <w:top w:val="single" w:sz="18" w:space="0" w:color="C00000"/>
              <w:bottom w:val="single" w:sz="18" w:space="0" w:color="C00000"/>
            </w:tcBorders>
            <w:shd w:val="clear" w:color="auto" w:fill="F1E5BD"/>
          </w:tcPr>
          <w:sdt>
            <w:sdtPr>
              <w:rPr>
                <w:rFonts w:ascii="Arial Narrow" w:hAnsi="Arial Narrow" w:cs="Verdana"/>
                <w:b/>
                <w:color w:val="000000"/>
              </w:rPr>
              <w:id w:val="169451415"/>
              <w:placeholder>
                <w:docPart w:val="7866A446DF1240688E3090C1B2327F34"/>
              </w:placeholder>
            </w:sdtPr>
            <w:sdtEndPr>
              <w:rPr>
                <w:b w:val="0"/>
              </w:rPr>
            </w:sdtEndPr>
            <w:sdtContent>
              <w:p w14:paraId="0570082C" w14:textId="77777777" w:rsidR="0055059F" w:rsidRPr="00245165" w:rsidRDefault="0055059F" w:rsidP="0055059F">
                <w:pPr>
                  <w:spacing w:before="120" w:after="120" w:line="240" w:lineRule="auto"/>
                  <w:jc w:val="center"/>
                  <w:rPr>
                    <w:rFonts w:ascii="Arial Narrow" w:hAnsi="Arial Narrow" w:cs="Verdana"/>
                    <w:color w:val="000000"/>
                  </w:rPr>
                </w:pPr>
                <w:r w:rsidRPr="00245165">
                  <w:rPr>
                    <w:rFonts w:ascii="Arial Narrow" w:hAnsi="Arial Narrow" w:cs="Verdana"/>
                    <w:b/>
                    <w:color w:val="000000"/>
                  </w:rPr>
                  <w:t>Kontekst</w:t>
                </w:r>
                <w:r w:rsidRPr="00245165">
                  <w:rPr>
                    <w:rFonts w:ascii="Arial Narrow" w:hAnsi="Arial Narrow" w:cs="Verdana"/>
                    <w:color w:val="000000"/>
                  </w:rPr>
                  <w:t xml:space="preserve"> </w:t>
                </w:r>
              </w:p>
              <w:p w14:paraId="35F62261" w14:textId="77777777" w:rsidR="0055059F" w:rsidRPr="00245165" w:rsidRDefault="0055059F" w:rsidP="0055059F">
                <w:pPr>
                  <w:spacing w:before="120" w:after="120" w:line="240" w:lineRule="auto"/>
                  <w:jc w:val="center"/>
                  <w:rPr>
                    <w:rFonts w:ascii="Arial Narrow" w:hAnsi="Arial Narrow" w:cs="Verdana"/>
                    <w:color w:val="000000"/>
                  </w:rPr>
                </w:pPr>
                <w:r w:rsidRPr="00245165">
                  <w:rPr>
                    <w:rFonts w:ascii="Arial Narrow" w:hAnsi="Arial Narrow" w:cs="Verdana"/>
                    <w:color w:val="000000"/>
                  </w:rPr>
                  <w:t>(Pojašnjenje označenih pojmova)</w:t>
                </w:r>
              </w:p>
            </w:sdtContent>
          </w:sdt>
        </w:tc>
      </w:tr>
      <w:tr w:rsidR="0055059F" w:rsidRPr="00245165" w14:paraId="0F88FBE8" w14:textId="77777777" w:rsidTr="0055059F">
        <w:trPr>
          <w:trHeight w:val="542"/>
          <w:jc w:val="center"/>
        </w:trPr>
        <w:tc>
          <w:tcPr>
            <w:tcW w:w="2500" w:type="pct"/>
            <w:shd w:val="clear" w:color="auto" w:fill="auto"/>
            <w:vAlign w:val="center"/>
          </w:tcPr>
          <w:p w14:paraId="7474C373" w14:textId="77777777" w:rsidR="0055059F" w:rsidRPr="00245165" w:rsidRDefault="0055059F" w:rsidP="00F67A31">
            <w:pPr>
              <w:numPr>
                <w:ilvl w:val="0"/>
                <w:numId w:val="54"/>
              </w:numPr>
              <w:spacing w:before="120" w:after="120" w:line="240" w:lineRule="auto"/>
              <w:rPr>
                <w:rFonts w:ascii="Arial Narrow" w:eastAsia="Batang" w:hAnsi="Arial Narrow"/>
                <w:lang w:val="sr-Latn-CS"/>
              </w:rPr>
            </w:pPr>
            <w:r w:rsidRPr="00245165">
              <w:rPr>
                <w:rFonts w:ascii="Arial Narrow" w:eastAsia="Batang" w:hAnsi="Arial Narrow"/>
                <w:lang w:val="sr-Latn-CS"/>
              </w:rPr>
              <w:t xml:space="preserve">Opiše uticaj </w:t>
            </w:r>
            <w:r w:rsidRPr="00245165">
              <w:rPr>
                <w:rFonts w:ascii="Arial Narrow" w:eastAsia="Batang" w:hAnsi="Arial Narrow"/>
                <w:b/>
                <w:lang w:val="sr-Latn-CS"/>
              </w:rPr>
              <w:t>faktora radne sredine</w:t>
            </w:r>
            <w:r w:rsidRPr="00245165">
              <w:rPr>
                <w:rFonts w:ascii="Arial Narrow" w:eastAsia="Batang" w:hAnsi="Arial Narrow"/>
                <w:lang w:val="sr-Latn-CS"/>
              </w:rPr>
              <w:t xml:space="preserve"> na zdravlje i sigurnost ljudi koji izvode radove u procesu poljoprivredne proizvodnje</w:t>
            </w:r>
          </w:p>
        </w:tc>
        <w:tc>
          <w:tcPr>
            <w:tcW w:w="2500" w:type="pct"/>
            <w:shd w:val="clear" w:color="auto" w:fill="auto"/>
            <w:vAlign w:val="center"/>
          </w:tcPr>
          <w:p w14:paraId="3E7AFEAD" w14:textId="77777777" w:rsidR="0055059F" w:rsidRPr="00245165" w:rsidRDefault="0055059F" w:rsidP="0055059F">
            <w:pPr>
              <w:spacing w:before="120" w:after="120" w:line="240" w:lineRule="auto"/>
              <w:rPr>
                <w:rFonts w:ascii="Arial Narrow" w:eastAsia="Batang" w:hAnsi="Arial Narrow"/>
                <w:lang w:val="sr-Latn-CS"/>
              </w:rPr>
            </w:pPr>
            <w:r w:rsidRPr="00245165">
              <w:rPr>
                <w:rFonts w:ascii="Arial Narrow" w:hAnsi="Arial Narrow"/>
                <w:b/>
              </w:rPr>
              <w:t>Faktori</w:t>
            </w:r>
            <w:r w:rsidRPr="00245165">
              <w:rPr>
                <w:rFonts w:ascii="Arial Narrow" w:eastAsia="Batang" w:hAnsi="Arial Narrow"/>
                <w:b/>
                <w:lang w:val="sr-Latn-CS"/>
              </w:rPr>
              <w:t xml:space="preserve"> radne sredine:</w:t>
            </w:r>
            <w:r w:rsidRPr="00245165">
              <w:rPr>
                <w:rFonts w:ascii="Arial Narrow" w:eastAsia="Batang" w:hAnsi="Arial Narrow"/>
                <w:lang w:val="sr-Latn-CS"/>
              </w:rPr>
              <w:t xml:space="preserve"> </w:t>
            </w:r>
            <w:r w:rsidRPr="00245165">
              <w:rPr>
                <w:rFonts w:ascii="Arial Narrow" w:eastAsia="Batang" w:hAnsi="Arial Narrow"/>
              </w:rPr>
              <w:t>temperature vazduha</w:t>
            </w:r>
            <w:r w:rsidRPr="00245165">
              <w:rPr>
                <w:rFonts w:ascii="Arial Narrow" w:eastAsia="Batang" w:hAnsi="Arial Narrow"/>
                <w:lang w:val="sr-Latn-CS"/>
              </w:rPr>
              <w:t xml:space="preserve">, </w:t>
            </w:r>
            <w:r w:rsidRPr="00245165">
              <w:rPr>
                <w:rFonts w:ascii="Arial Narrow" w:eastAsia="Batang" w:hAnsi="Arial Narrow"/>
              </w:rPr>
              <w:t>relativna</w:t>
            </w:r>
            <w:r w:rsidRPr="00245165">
              <w:rPr>
                <w:rFonts w:ascii="Arial Narrow" w:eastAsia="Batang" w:hAnsi="Arial Narrow"/>
                <w:lang w:val="sr-Latn-CS"/>
              </w:rPr>
              <w:t xml:space="preserve"> </w:t>
            </w:r>
            <w:r w:rsidRPr="00245165">
              <w:rPr>
                <w:rFonts w:ascii="Arial Narrow" w:eastAsia="Batang" w:hAnsi="Arial Narrow"/>
              </w:rPr>
              <w:t>vla</w:t>
            </w:r>
            <w:r w:rsidRPr="00245165">
              <w:rPr>
                <w:rFonts w:ascii="Arial Narrow" w:eastAsia="Batang" w:hAnsi="Arial Narrow"/>
                <w:lang w:val="sr-Latn-CS"/>
              </w:rPr>
              <w:t>ž</w:t>
            </w:r>
            <w:r w:rsidRPr="00245165">
              <w:rPr>
                <w:rFonts w:ascii="Arial Narrow" w:eastAsia="Batang" w:hAnsi="Arial Narrow"/>
              </w:rPr>
              <w:t>nost vazduha</w:t>
            </w:r>
            <w:r w:rsidRPr="00245165">
              <w:rPr>
                <w:rFonts w:ascii="Arial Narrow" w:eastAsia="Batang" w:hAnsi="Arial Narrow"/>
                <w:lang w:val="sr-Latn-CS"/>
              </w:rPr>
              <w:t xml:space="preserve">, </w:t>
            </w:r>
            <w:r w:rsidRPr="00245165">
              <w:rPr>
                <w:rFonts w:ascii="Arial Narrow" w:eastAsia="Batang" w:hAnsi="Arial Narrow"/>
              </w:rPr>
              <w:t>osvijetljenost</w:t>
            </w:r>
            <w:r w:rsidRPr="00245165">
              <w:rPr>
                <w:rFonts w:ascii="Arial Narrow" w:eastAsia="Batang" w:hAnsi="Arial Narrow"/>
                <w:lang w:val="sr-Latn-CS"/>
              </w:rPr>
              <w:t xml:space="preserve">, </w:t>
            </w:r>
            <w:r w:rsidRPr="00245165">
              <w:rPr>
                <w:rFonts w:ascii="Arial Narrow" w:eastAsia="Batang" w:hAnsi="Arial Narrow"/>
              </w:rPr>
              <w:t>buka</w:t>
            </w:r>
            <w:r w:rsidRPr="00245165">
              <w:rPr>
                <w:rFonts w:ascii="Arial Narrow" w:eastAsia="Batang" w:hAnsi="Arial Narrow"/>
                <w:lang w:val="sr-Latn-CS"/>
              </w:rPr>
              <w:t xml:space="preserve">, </w:t>
            </w:r>
            <w:r w:rsidRPr="00245165">
              <w:rPr>
                <w:rFonts w:ascii="Arial Narrow" w:eastAsia="Batang" w:hAnsi="Arial Narrow"/>
              </w:rPr>
              <w:t>brzina</w:t>
            </w:r>
            <w:r w:rsidRPr="00245165">
              <w:rPr>
                <w:rFonts w:ascii="Arial Narrow" w:eastAsia="Batang" w:hAnsi="Arial Narrow"/>
                <w:lang w:val="sr-Latn-CS"/>
              </w:rPr>
              <w:t xml:space="preserve"> </w:t>
            </w:r>
            <w:r w:rsidRPr="00245165">
              <w:rPr>
                <w:rFonts w:ascii="Arial Narrow" w:eastAsia="Batang" w:hAnsi="Arial Narrow"/>
              </w:rPr>
              <w:t>strujanja</w:t>
            </w:r>
            <w:r w:rsidRPr="00245165">
              <w:rPr>
                <w:rFonts w:ascii="Arial Narrow" w:eastAsia="Batang" w:hAnsi="Arial Narrow"/>
                <w:lang w:val="sr-Latn-CS"/>
              </w:rPr>
              <w:t xml:space="preserve"> </w:t>
            </w:r>
            <w:r w:rsidRPr="00245165">
              <w:rPr>
                <w:rFonts w:ascii="Arial Narrow" w:eastAsia="Batang" w:hAnsi="Arial Narrow"/>
              </w:rPr>
              <w:t>vazduha</w:t>
            </w:r>
            <w:r w:rsidRPr="00245165">
              <w:rPr>
                <w:rFonts w:ascii="Arial Narrow" w:eastAsia="Batang" w:hAnsi="Arial Narrow"/>
                <w:lang w:val="sr-Latn-CS"/>
              </w:rPr>
              <w:t xml:space="preserve">, </w:t>
            </w:r>
            <w:r w:rsidRPr="00245165">
              <w:rPr>
                <w:rFonts w:ascii="Arial Narrow" w:eastAsia="Batang" w:hAnsi="Arial Narrow"/>
              </w:rPr>
              <w:t>prisustvo</w:t>
            </w:r>
            <w:r w:rsidRPr="00245165">
              <w:rPr>
                <w:rFonts w:ascii="Arial Narrow" w:eastAsia="Batang" w:hAnsi="Arial Narrow"/>
                <w:lang w:val="sr-Latn-CS"/>
              </w:rPr>
              <w:t xml:space="preserve"> </w:t>
            </w:r>
            <w:r w:rsidRPr="00245165">
              <w:rPr>
                <w:rFonts w:ascii="Arial Narrow" w:eastAsia="Batang" w:hAnsi="Arial Narrow"/>
              </w:rPr>
              <w:t>pra</w:t>
            </w:r>
            <w:r w:rsidRPr="00245165">
              <w:rPr>
                <w:rFonts w:ascii="Arial Narrow" w:eastAsia="Batang" w:hAnsi="Arial Narrow"/>
                <w:lang w:val="sr-Latn-CS"/>
              </w:rPr>
              <w:t>š</w:t>
            </w:r>
            <w:r w:rsidRPr="00245165">
              <w:rPr>
                <w:rFonts w:ascii="Arial Narrow" w:eastAsia="Batang" w:hAnsi="Arial Narrow"/>
              </w:rPr>
              <w:t>ine</w:t>
            </w:r>
            <w:r w:rsidRPr="00245165">
              <w:rPr>
                <w:rFonts w:ascii="Arial Narrow" w:eastAsia="Batang" w:hAnsi="Arial Narrow"/>
                <w:lang w:val="sr-Latn-CS"/>
              </w:rPr>
              <w:t xml:space="preserve">, </w:t>
            </w:r>
            <w:r w:rsidRPr="00245165">
              <w:rPr>
                <w:rFonts w:ascii="Arial Narrow" w:eastAsia="Batang" w:hAnsi="Arial Narrow"/>
              </w:rPr>
              <w:t>prisustvo</w:t>
            </w:r>
            <w:r w:rsidRPr="00245165">
              <w:rPr>
                <w:rFonts w:ascii="Arial Narrow" w:eastAsia="Batang" w:hAnsi="Arial Narrow"/>
                <w:lang w:val="sr-Latn-CS"/>
              </w:rPr>
              <w:t xml:space="preserve"> </w:t>
            </w:r>
            <w:r w:rsidRPr="00245165">
              <w:rPr>
                <w:rFonts w:ascii="Arial Narrow" w:eastAsia="Batang" w:hAnsi="Arial Narrow"/>
              </w:rPr>
              <w:t>opasnih</w:t>
            </w:r>
            <w:r w:rsidRPr="00245165">
              <w:rPr>
                <w:rFonts w:ascii="Arial Narrow" w:eastAsia="Batang" w:hAnsi="Arial Narrow"/>
                <w:lang w:val="sr-Latn-CS"/>
              </w:rPr>
              <w:t xml:space="preserve"> (</w:t>
            </w:r>
            <w:r w:rsidRPr="00245165">
              <w:rPr>
                <w:rFonts w:ascii="Arial Narrow" w:eastAsia="Batang" w:hAnsi="Arial Narrow"/>
              </w:rPr>
              <w:t>otrovnih</w:t>
            </w:r>
            <w:r w:rsidRPr="00245165">
              <w:rPr>
                <w:rFonts w:ascii="Arial Narrow" w:eastAsia="Batang" w:hAnsi="Arial Narrow"/>
                <w:lang w:val="sr-Latn-CS"/>
              </w:rPr>
              <w:t xml:space="preserve">) </w:t>
            </w:r>
            <w:r w:rsidRPr="00245165">
              <w:rPr>
                <w:rFonts w:ascii="Arial Narrow" w:eastAsia="Batang" w:hAnsi="Arial Narrow"/>
              </w:rPr>
              <w:t xml:space="preserve">materija, </w:t>
            </w:r>
            <w:r w:rsidRPr="00245165">
              <w:rPr>
                <w:rFonts w:ascii="Arial Narrow" w:eastAsia="Batang" w:hAnsi="Arial Narrow"/>
                <w:lang w:val="sr-Latn-CS"/>
              </w:rPr>
              <w:t xml:space="preserve">obezbijeđenost zaštitnih naprava i uređaja, električni izvori, </w:t>
            </w:r>
            <w:r w:rsidRPr="00245165">
              <w:rPr>
                <w:rFonts w:ascii="Arial Narrow" w:eastAsia="Batang" w:hAnsi="Arial Narrow"/>
              </w:rPr>
              <w:t>izvori</w:t>
            </w:r>
            <w:r w:rsidRPr="00245165">
              <w:rPr>
                <w:rFonts w:ascii="Arial Narrow" w:eastAsia="Batang" w:hAnsi="Arial Narrow"/>
                <w:lang w:val="sr-Latn-CS"/>
              </w:rPr>
              <w:t xml:space="preserve"> </w:t>
            </w:r>
            <w:r w:rsidRPr="00245165">
              <w:rPr>
                <w:rFonts w:ascii="Arial Narrow" w:eastAsia="Batang" w:hAnsi="Arial Narrow"/>
              </w:rPr>
              <w:t>fizi</w:t>
            </w:r>
            <w:r w:rsidRPr="00245165">
              <w:rPr>
                <w:rFonts w:ascii="Arial Narrow" w:eastAsia="Batang" w:hAnsi="Arial Narrow"/>
                <w:lang w:val="sr-Latn-CS"/>
              </w:rPr>
              <w:t>č</w:t>
            </w:r>
            <w:r w:rsidRPr="00245165">
              <w:rPr>
                <w:rFonts w:ascii="Arial Narrow" w:eastAsia="Batang" w:hAnsi="Arial Narrow"/>
              </w:rPr>
              <w:t>ke</w:t>
            </w:r>
            <w:r w:rsidRPr="00245165">
              <w:rPr>
                <w:rFonts w:ascii="Arial Narrow" w:eastAsia="Batang" w:hAnsi="Arial Narrow"/>
                <w:lang w:val="sr-Latn-CS"/>
              </w:rPr>
              <w:t xml:space="preserve"> </w:t>
            </w:r>
            <w:r w:rsidRPr="00245165">
              <w:rPr>
                <w:rFonts w:ascii="Arial Narrow" w:eastAsia="Batang" w:hAnsi="Arial Narrow"/>
              </w:rPr>
              <w:t>opasnosti</w:t>
            </w:r>
            <w:r w:rsidRPr="00245165">
              <w:rPr>
                <w:rFonts w:ascii="Arial Narrow" w:eastAsia="Batang" w:hAnsi="Arial Narrow"/>
                <w:lang w:val="sr-Latn-CS"/>
              </w:rPr>
              <w:t xml:space="preserve">, izloženost spoljnim vremenskim </w:t>
            </w:r>
            <w:r w:rsidRPr="00245165">
              <w:rPr>
                <w:rFonts w:ascii="Arial Narrow" w:eastAsia="Batang" w:hAnsi="Arial Narrow"/>
              </w:rPr>
              <w:t>uslovima</w:t>
            </w:r>
            <w:r w:rsidRPr="00245165">
              <w:rPr>
                <w:rFonts w:ascii="Arial Narrow" w:eastAsia="Batang" w:hAnsi="Arial Narrow"/>
                <w:lang w:val="sr-Latn-CS"/>
              </w:rPr>
              <w:t xml:space="preserve"> </w:t>
            </w:r>
            <w:r w:rsidRPr="00245165">
              <w:rPr>
                <w:rFonts w:ascii="Arial Narrow" w:eastAsia="Batang" w:hAnsi="Arial Narrow"/>
              </w:rPr>
              <w:t>i</w:t>
            </w:r>
            <w:r w:rsidRPr="00245165">
              <w:rPr>
                <w:rFonts w:ascii="Arial Narrow" w:eastAsia="Batang" w:hAnsi="Arial Narrow"/>
                <w:lang w:val="sr-Latn-CS"/>
              </w:rPr>
              <w:t xml:space="preserve"> </w:t>
            </w:r>
            <w:r w:rsidRPr="00245165">
              <w:rPr>
                <w:rFonts w:ascii="Arial Narrow" w:eastAsia="Batang" w:hAnsi="Arial Narrow"/>
              </w:rPr>
              <w:t>dr</w:t>
            </w:r>
            <w:r w:rsidRPr="00245165">
              <w:rPr>
                <w:rFonts w:ascii="Arial Narrow" w:eastAsia="Batang" w:hAnsi="Arial Narrow"/>
                <w:lang w:val="sr-Latn-CS"/>
              </w:rPr>
              <w:t>.</w:t>
            </w:r>
          </w:p>
        </w:tc>
      </w:tr>
      <w:tr w:rsidR="0055059F" w:rsidRPr="00245165" w14:paraId="080DCD9F" w14:textId="77777777" w:rsidTr="0055059F">
        <w:trPr>
          <w:trHeight w:val="485"/>
          <w:jc w:val="center"/>
        </w:trPr>
        <w:tc>
          <w:tcPr>
            <w:tcW w:w="2500" w:type="pct"/>
            <w:shd w:val="clear" w:color="auto" w:fill="auto"/>
            <w:vAlign w:val="center"/>
          </w:tcPr>
          <w:p w14:paraId="1534AA95" w14:textId="77777777" w:rsidR="0055059F" w:rsidRPr="00245165" w:rsidRDefault="0055059F" w:rsidP="00F67A31">
            <w:pPr>
              <w:numPr>
                <w:ilvl w:val="0"/>
                <w:numId w:val="54"/>
              </w:numPr>
              <w:spacing w:before="120" w:after="120" w:line="240" w:lineRule="auto"/>
              <w:rPr>
                <w:rFonts w:ascii="Arial Narrow" w:eastAsia="Batang" w:hAnsi="Arial Narrow"/>
                <w:lang w:val="sr-Latn-CS"/>
              </w:rPr>
            </w:pPr>
            <w:r w:rsidRPr="00245165">
              <w:rPr>
                <w:rFonts w:ascii="Arial Narrow" w:eastAsia="Batang" w:hAnsi="Arial Narrow"/>
                <w:lang w:val="sr-Latn-CS"/>
              </w:rPr>
              <w:t xml:space="preserve">Opiše </w:t>
            </w:r>
            <w:r w:rsidRPr="00245165">
              <w:rPr>
                <w:rFonts w:ascii="Arial Narrow" w:eastAsia="Batang" w:hAnsi="Arial Narrow"/>
                <w:b/>
                <w:lang w:val="sr-Latn-CS"/>
              </w:rPr>
              <w:t xml:space="preserve">moguće izvore opasnosti </w:t>
            </w:r>
            <w:r w:rsidRPr="00245165">
              <w:rPr>
                <w:rFonts w:ascii="Arial Narrow" w:eastAsia="Batang" w:hAnsi="Arial Narrow"/>
                <w:lang w:val="sr-Latn-CS"/>
              </w:rPr>
              <w:t xml:space="preserve">prilikom izvođenja radova u procesu poljoprivredne proizvodnje </w:t>
            </w:r>
          </w:p>
        </w:tc>
        <w:tc>
          <w:tcPr>
            <w:tcW w:w="2500" w:type="pct"/>
            <w:shd w:val="clear" w:color="auto" w:fill="auto"/>
            <w:vAlign w:val="center"/>
          </w:tcPr>
          <w:p w14:paraId="2080CB8E" w14:textId="77777777" w:rsidR="0055059F" w:rsidRPr="00245165" w:rsidRDefault="0055059F" w:rsidP="0055059F">
            <w:pPr>
              <w:spacing w:before="120" w:after="120" w:line="240" w:lineRule="auto"/>
              <w:rPr>
                <w:rFonts w:ascii="Arial Narrow" w:eastAsia="Batang" w:hAnsi="Arial Narrow"/>
                <w:lang w:val="sl-SI"/>
              </w:rPr>
            </w:pPr>
            <w:r w:rsidRPr="00245165">
              <w:rPr>
                <w:rFonts w:ascii="Arial Narrow" w:hAnsi="Arial Narrow"/>
                <w:b/>
              </w:rPr>
              <w:t>Mogući</w:t>
            </w:r>
            <w:r w:rsidRPr="00245165">
              <w:rPr>
                <w:rFonts w:ascii="Arial Narrow" w:eastAsia="Batang" w:hAnsi="Arial Narrow"/>
                <w:b/>
                <w:lang w:val="sr-Latn-CS"/>
              </w:rPr>
              <w:t xml:space="preserve"> izvori opasnosti:</w:t>
            </w:r>
            <w:r w:rsidRPr="00245165">
              <w:rPr>
                <w:rFonts w:ascii="Arial Narrow" w:eastAsia="Batang" w:hAnsi="Arial Narrow"/>
                <w:lang w:val="sl-SI"/>
              </w:rPr>
              <w:t xml:space="preserve"> trovanje prašinom, trovanje opasnim materijama, nepovoljni klimatski uslovi, neadekvatno korišćenje mehanizacije, opreme i alata, domaće životinje i dr. </w:t>
            </w:r>
          </w:p>
        </w:tc>
      </w:tr>
      <w:tr w:rsidR="0055059F" w:rsidRPr="00245165" w14:paraId="2FCC22D6" w14:textId="77777777" w:rsidTr="0055059F">
        <w:trPr>
          <w:trHeight w:val="542"/>
          <w:jc w:val="center"/>
        </w:trPr>
        <w:tc>
          <w:tcPr>
            <w:tcW w:w="2500" w:type="pct"/>
            <w:shd w:val="clear" w:color="auto" w:fill="auto"/>
            <w:vAlign w:val="center"/>
          </w:tcPr>
          <w:p w14:paraId="149607BC" w14:textId="77777777" w:rsidR="0055059F" w:rsidRPr="00245165" w:rsidRDefault="0055059F" w:rsidP="00F67A31">
            <w:pPr>
              <w:numPr>
                <w:ilvl w:val="0"/>
                <w:numId w:val="54"/>
              </w:numPr>
              <w:spacing w:before="120" w:after="120" w:line="240" w:lineRule="auto"/>
              <w:rPr>
                <w:rFonts w:ascii="Arial Narrow" w:eastAsia="Batang" w:hAnsi="Arial Narrow"/>
                <w:lang w:val="sr-Latn-CS"/>
              </w:rPr>
            </w:pPr>
            <w:r w:rsidRPr="00245165">
              <w:rPr>
                <w:rFonts w:ascii="Arial Narrow" w:eastAsia="Batang" w:hAnsi="Arial Narrow"/>
                <w:lang w:val="sl-SI"/>
              </w:rPr>
              <w:t xml:space="preserve">Objasni upotrebu </w:t>
            </w:r>
            <w:r w:rsidRPr="00245165">
              <w:rPr>
                <w:rFonts w:ascii="Arial Narrow" w:eastAsia="Batang" w:hAnsi="Arial Narrow"/>
                <w:b/>
                <w:lang w:val="sl-SI"/>
              </w:rPr>
              <w:t xml:space="preserve">zaštitne opreme </w:t>
            </w:r>
            <w:r w:rsidRPr="00245165">
              <w:rPr>
                <w:rFonts w:ascii="Arial Narrow" w:eastAsia="Batang" w:hAnsi="Arial Narrow"/>
                <w:lang w:val="sr-Latn-CS"/>
              </w:rPr>
              <w:t>za izvođenje radova u procesu poljoprivredne proizvodnje</w:t>
            </w:r>
          </w:p>
        </w:tc>
        <w:tc>
          <w:tcPr>
            <w:tcW w:w="2500" w:type="pct"/>
            <w:shd w:val="clear" w:color="auto" w:fill="auto"/>
            <w:vAlign w:val="center"/>
          </w:tcPr>
          <w:p w14:paraId="5AB368E6" w14:textId="77777777" w:rsidR="0055059F" w:rsidRPr="00245165" w:rsidRDefault="0055059F" w:rsidP="0055059F">
            <w:pPr>
              <w:spacing w:before="120" w:after="120" w:line="240" w:lineRule="auto"/>
              <w:rPr>
                <w:rFonts w:ascii="Arial Narrow" w:eastAsia="Batang" w:hAnsi="Arial Narrow"/>
                <w:lang w:val="sr-Latn-CS"/>
              </w:rPr>
            </w:pPr>
            <w:r w:rsidRPr="00245165">
              <w:rPr>
                <w:rFonts w:ascii="Arial Narrow" w:hAnsi="Arial Narrow"/>
                <w:b/>
              </w:rPr>
              <w:t>Zaštitna</w:t>
            </w:r>
            <w:r w:rsidRPr="00245165">
              <w:rPr>
                <w:rFonts w:ascii="Arial Narrow" w:eastAsia="Batang" w:hAnsi="Arial Narrow"/>
                <w:b/>
                <w:lang w:val="sl-SI"/>
              </w:rPr>
              <w:t xml:space="preserve"> oprema:</w:t>
            </w:r>
            <w:r w:rsidRPr="00245165">
              <w:rPr>
                <w:rFonts w:ascii="Arial Narrow" w:eastAsia="Batang" w:hAnsi="Arial Narrow"/>
                <w:lang w:val="pl-PL"/>
              </w:rPr>
              <w:t xml:space="preserve"> </w:t>
            </w:r>
            <w:r w:rsidRPr="00245165">
              <w:rPr>
                <w:rFonts w:ascii="Arial Narrow" w:eastAsia="Batang" w:hAnsi="Arial Narrow"/>
              </w:rPr>
              <w:t>zaštitna obuća, zaštitna odjeća, zaštitne rukavice</w:t>
            </w:r>
            <w:r w:rsidRPr="00245165">
              <w:rPr>
                <w:rFonts w:ascii="Arial Narrow" w:eastAsia="Batang" w:hAnsi="Arial Narrow"/>
                <w:lang w:val="sr-Latn-CS"/>
              </w:rPr>
              <w:t xml:space="preserve"> </w:t>
            </w:r>
            <w:r w:rsidRPr="00245165">
              <w:rPr>
                <w:rFonts w:ascii="Arial Narrow" w:eastAsia="Batang" w:hAnsi="Arial Narrow"/>
              </w:rPr>
              <w:t>i dr.</w:t>
            </w:r>
          </w:p>
        </w:tc>
      </w:tr>
      <w:tr w:rsidR="0055059F" w:rsidRPr="00245165" w14:paraId="02CF1C20" w14:textId="77777777" w:rsidTr="0055059F">
        <w:trPr>
          <w:trHeight w:val="542"/>
          <w:jc w:val="center"/>
        </w:trPr>
        <w:tc>
          <w:tcPr>
            <w:tcW w:w="2500" w:type="pct"/>
            <w:shd w:val="clear" w:color="auto" w:fill="auto"/>
          </w:tcPr>
          <w:p w14:paraId="45613911" w14:textId="77777777" w:rsidR="0055059F" w:rsidRPr="00245165" w:rsidRDefault="0055059F" w:rsidP="00F67A31">
            <w:pPr>
              <w:numPr>
                <w:ilvl w:val="0"/>
                <w:numId w:val="54"/>
              </w:numPr>
              <w:tabs>
                <w:tab w:val="num" w:pos="173"/>
              </w:tabs>
              <w:spacing w:before="120" w:after="120" w:line="240" w:lineRule="auto"/>
              <w:rPr>
                <w:rFonts w:ascii="Arial Narrow" w:eastAsia="Batang" w:hAnsi="Arial Narrow"/>
                <w:lang w:val="sl-SI"/>
              </w:rPr>
            </w:pPr>
            <w:r w:rsidRPr="00245165">
              <w:rPr>
                <w:rFonts w:ascii="Arial Narrow" w:eastAsia="Batang" w:hAnsi="Arial Narrow"/>
                <w:lang w:val="sl-SI"/>
              </w:rPr>
              <w:t xml:space="preserve">  Navede postupke pružanja prve pomoći prilikom mogućih povreda tokom korišćenja alata, uređaja i mašina</w:t>
            </w:r>
          </w:p>
        </w:tc>
        <w:tc>
          <w:tcPr>
            <w:tcW w:w="2500" w:type="pct"/>
            <w:shd w:val="clear" w:color="auto" w:fill="auto"/>
            <w:vAlign w:val="center"/>
          </w:tcPr>
          <w:p w14:paraId="3DD72C66" w14:textId="77777777" w:rsidR="0055059F" w:rsidRPr="00245165" w:rsidRDefault="0055059F" w:rsidP="0055059F">
            <w:pPr>
              <w:spacing w:before="120" w:after="120" w:line="240" w:lineRule="auto"/>
              <w:rPr>
                <w:rFonts w:ascii="Arial Narrow" w:hAnsi="Arial Narrow"/>
              </w:rPr>
            </w:pPr>
          </w:p>
        </w:tc>
      </w:tr>
      <w:tr w:rsidR="0055059F" w:rsidRPr="00245165" w14:paraId="6D133D92" w14:textId="77777777" w:rsidTr="0055059F">
        <w:trPr>
          <w:trHeight w:val="542"/>
          <w:jc w:val="center"/>
        </w:trPr>
        <w:tc>
          <w:tcPr>
            <w:tcW w:w="2500" w:type="pct"/>
            <w:shd w:val="clear" w:color="auto" w:fill="auto"/>
          </w:tcPr>
          <w:p w14:paraId="5E76ADA6" w14:textId="77777777" w:rsidR="0055059F" w:rsidRPr="00245165" w:rsidRDefault="0055059F" w:rsidP="00F67A31">
            <w:pPr>
              <w:numPr>
                <w:ilvl w:val="0"/>
                <w:numId w:val="54"/>
              </w:numPr>
              <w:spacing w:before="120" w:after="120" w:line="240" w:lineRule="auto"/>
              <w:rPr>
                <w:rFonts w:ascii="Arial Narrow" w:eastAsia="Batang" w:hAnsi="Arial Narrow"/>
                <w:lang w:val="sl-SI"/>
              </w:rPr>
            </w:pPr>
            <w:r w:rsidRPr="00245165">
              <w:rPr>
                <w:rFonts w:ascii="Arial Narrow" w:eastAsia="Batang" w:hAnsi="Arial Narrow"/>
                <w:lang w:val="sl-SI"/>
              </w:rPr>
              <w:t>Demonstrira upotrebu zaštitne opreme za izvođenje radova u procesu poljoprivredne proizvodnje, na konkretnom primjeru</w:t>
            </w:r>
          </w:p>
        </w:tc>
        <w:tc>
          <w:tcPr>
            <w:tcW w:w="2500" w:type="pct"/>
            <w:shd w:val="clear" w:color="auto" w:fill="auto"/>
            <w:vAlign w:val="center"/>
          </w:tcPr>
          <w:p w14:paraId="09F091BA" w14:textId="77777777" w:rsidR="0055059F" w:rsidRPr="00245165" w:rsidRDefault="0055059F" w:rsidP="0055059F">
            <w:pPr>
              <w:spacing w:before="120" w:after="120" w:line="240" w:lineRule="auto"/>
              <w:rPr>
                <w:rFonts w:ascii="Arial Narrow" w:hAnsi="Arial Narrow"/>
              </w:rPr>
            </w:pPr>
          </w:p>
        </w:tc>
      </w:tr>
      <w:tr w:rsidR="0055059F" w:rsidRPr="00245165" w14:paraId="7E1B0BFA" w14:textId="77777777" w:rsidTr="0055059F">
        <w:trPr>
          <w:trHeight w:val="218"/>
          <w:jc w:val="center"/>
        </w:trPr>
        <w:tc>
          <w:tcPr>
            <w:tcW w:w="5000" w:type="pct"/>
            <w:gridSpan w:val="2"/>
            <w:tcBorders>
              <w:top w:val="single" w:sz="18" w:space="0" w:color="C00000"/>
              <w:bottom w:val="single" w:sz="18" w:space="0" w:color="C00000"/>
            </w:tcBorders>
            <w:shd w:val="clear" w:color="auto" w:fill="F1E5BD"/>
            <w:vAlign w:val="center"/>
          </w:tcPr>
          <w:sdt>
            <w:sdtPr>
              <w:rPr>
                <w:rFonts w:ascii="Arial Narrow" w:hAnsi="Arial Narrow" w:cs="Verdana"/>
                <w:b/>
                <w:color w:val="000000"/>
              </w:rPr>
              <w:id w:val="-890105125"/>
              <w:placeholder>
                <w:docPart w:val="3195CEACB22C4FD3A63EF0335F3E66BE"/>
              </w:placeholder>
            </w:sdtPr>
            <w:sdtEndPr/>
            <w:sdtContent>
              <w:p w14:paraId="162E024D" w14:textId="77777777" w:rsidR="0055059F" w:rsidRPr="00245165" w:rsidRDefault="0055059F" w:rsidP="0055059F">
                <w:pPr>
                  <w:spacing w:before="120" w:after="120" w:line="240" w:lineRule="auto"/>
                  <w:rPr>
                    <w:rFonts w:ascii="Arial Narrow" w:hAnsi="Arial Narrow"/>
                  </w:rPr>
                </w:pPr>
                <w:r w:rsidRPr="00245165">
                  <w:rPr>
                    <w:rFonts w:ascii="Arial Narrow" w:hAnsi="Arial Narrow" w:cs="Verdana"/>
                    <w:b/>
                    <w:color w:val="000000"/>
                  </w:rPr>
                  <w:t>Način provjeravanja dostignutosti ishoda učenja</w:t>
                </w:r>
              </w:p>
            </w:sdtContent>
          </w:sdt>
        </w:tc>
      </w:tr>
      <w:tr w:rsidR="0055059F" w:rsidRPr="00245165" w14:paraId="26DB1336" w14:textId="77777777" w:rsidTr="0055059F">
        <w:trPr>
          <w:trHeight w:val="282"/>
          <w:jc w:val="center"/>
        </w:trPr>
        <w:tc>
          <w:tcPr>
            <w:tcW w:w="5000" w:type="pct"/>
            <w:gridSpan w:val="2"/>
            <w:tcBorders>
              <w:top w:val="single" w:sz="18" w:space="0" w:color="C00000"/>
              <w:bottom w:val="single" w:sz="18" w:space="0" w:color="C00000"/>
            </w:tcBorders>
            <w:shd w:val="clear" w:color="auto" w:fill="auto"/>
            <w:vAlign w:val="center"/>
          </w:tcPr>
          <w:p w14:paraId="6EA76503" w14:textId="77777777" w:rsidR="0055059F" w:rsidRPr="00245165" w:rsidRDefault="0055059F" w:rsidP="0055059F">
            <w:pPr>
              <w:spacing w:before="120" w:after="120" w:line="240" w:lineRule="auto"/>
              <w:rPr>
                <w:rFonts w:ascii="Arial Narrow" w:hAnsi="Arial Narrow"/>
              </w:rPr>
            </w:pPr>
            <w:r w:rsidRPr="00245165">
              <w:rPr>
                <w:rFonts w:ascii="Arial Narrow" w:hAnsi="Arial Narrow"/>
              </w:rPr>
              <w:t>U cilju provjeravanja dostignutosti pomenutog ishoda učenja, potreban je</w:t>
            </w:r>
            <w:r w:rsidRPr="00245165">
              <w:rPr>
                <w:rFonts w:ascii="Arial Narrow" w:hAnsi="Arial Narrow"/>
                <w:lang w:val="bs-Latn-BA"/>
              </w:rPr>
              <w:t xml:space="preserve"> </w:t>
            </w:r>
            <w:r w:rsidRPr="00245165">
              <w:rPr>
                <w:rFonts w:ascii="Arial Narrow" w:hAnsi="Arial Narrow"/>
              </w:rPr>
              <w:t>usmeni ili</w:t>
            </w:r>
            <w:r w:rsidRPr="00245165">
              <w:rPr>
                <w:rFonts w:ascii="Arial Narrow" w:hAnsi="Arial Narrow"/>
                <w:lang w:val="bs-Latn-BA"/>
              </w:rPr>
              <w:t xml:space="preserve"> </w:t>
            </w:r>
            <w:r w:rsidRPr="00245165">
              <w:rPr>
                <w:rFonts w:ascii="Arial Narrow" w:hAnsi="Arial Narrow"/>
              </w:rPr>
              <w:t>pisani</w:t>
            </w:r>
            <w:r w:rsidRPr="00245165">
              <w:rPr>
                <w:rFonts w:ascii="Arial Narrow" w:hAnsi="Arial Narrow"/>
                <w:lang w:val="bs-Latn-BA"/>
              </w:rPr>
              <w:t xml:space="preserve"> </w:t>
            </w:r>
            <w:r w:rsidRPr="00245165">
              <w:rPr>
                <w:rFonts w:ascii="Arial Narrow" w:hAnsi="Arial Narrow"/>
              </w:rPr>
              <w:t>dokaz da je učenik uspješno realizovao kriterijume od 1 do 4</w:t>
            </w:r>
            <w:r w:rsidRPr="00245165">
              <w:rPr>
                <w:rFonts w:ascii="Arial Narrow" w:hAnsi="Arial Narrow"/>
                <w:lang w:val="bs-Latn-BA"/>
              </w:rPr>
              <w:t>.</w:t>
            </w:r>
            <w:r w:rsidRPr="00245165">
              <w:rPr>
                <w:rFonts w:ascii="Arial Narrow" w:hAnsi="Arial Narrow"/>
              </w:rPr>
              <w:t xml:space="preserve"> Za kriterijum 5 </w:t>
            </w:r>
            <w:r w:rsidRPr="00245165">
              <w:rPr>
                <w:rFonts w:ascii="Arial Narrow" w:hAnsi="Arial Narrow"/>
                <w:lang w:val="en-GB"/>
              </w:rPr>
              <w:t>potrebne su ispravno urađene praktične vježbe sa usmenim obrazloženjem.</w:t>
            </w:r>
          </w:p>
        </w:tc>
      </w:tr>
      <w:tr w:rsidR="0055059F" w:rsidRPr="00245165" w14:paraId="75F0FB8F" w14:textId="77777777" w:rsidTr="0055059F">
        <w:trPr>
          <w:trHeight w:val="64"/>
          <w:jc w:val="center"/>
        </w:trPr>
        <w:tc>
          <w:tcPr>
            <w:tcW w:w="5000" w:type="pct"/>
            <w:gridSpan w:val="2"/>
            <w:tcBorders>
              <w:top w:val="single" w:sz="18" w:space="0" w:color="C00000"/>
              <w:bottom w:val="single" w:sz="18" w:space="0" w:color="C00000"/>
            </w:tcBorders>
            <w:shd w:val="clear" w:color="auto" w:fill="F1E5BD"/>
            <w:vAlign w:val="center"/>
          </w:tcPr>
          <w:sdt>
            <w:sdtPr>
              <w:rPr>
                <w:rFonts w:ascii="Arial Narrow" w:hAnsi="Arial Narrow" w:cs="Verdana"/>
                <w:b/>
                <w:color w:val="000000"/>
              </w:rPr>
              <w:id w:val="-1174792155"/>
              <w:placeholder>
                <w:docPart w:val="2AB5D04AE94648DFA238BEAABB370BCB"/>
              </w:placeholder>
            </w:sdtPr>
            <w:sdtEndPr/>
            <w:sdtContent>
              <w:p w14:paraId="3D7CC07B" w14:textId="77777777" w:rsidR="0055059F" w:rsidRPr="00245165" w:rsidRDefault="0055059F" w:rsidP="0055059F">
                <w:pPr>
                  <w:spacing w:before="120" w:after="120" w:line="240" w:lineRule="auto"/>
                  <w:rPr>
                    <w:rFonts w:ascii="Arial Narrow" w:hAnsi="Arial Narrow"/>
                  </w:rPr>
                </w:pPr>
                <w:r w:rsidRPr="00245165">
                  <w:rPr>
                    <w:rFonts w:ascii="Arial Narrow" w:hAnsi="Arial Narrow" w:cs="Verdana"/>
                    <w:b/>
                    <w:color w:val="000000"/>
                  </w:rPr>
                  <w:t>Predložene teme</w:t>
                </w:r>
              </w:p>
            </w:sdtContent>
          </w:sdt>
        </w:tc>
      </w:tr>
      <w:tr w:rsidR="0055059F" w:rsidRPr="00245165" w14:paraId="066DC303" w14:textId="77777777" w:rsidTr="0055059F">
        <w:trPr>
          <w:trHeight w:val="99"/>
          <w:jc w:val="center"/>
        </w:trPr>
        <w:tc>
          <w:tcPr>
            <w:tcW w:w="5000" w:type="pct"/>
            <w:gridSpan w:val="2"/>
            <w:tcBorders>
              <w:top w:val="single" w:sz="18" w:space="0" w:color="C00000"/>
              <w:bottom w:val="single" w:sz="2" w:space="0" w:color="C00000"/>
            </w:tcBorders>
            <w:shd w:val="clear" w:color="auto" w:fill="auto"/>
            <w:vAlign w:val="center"/>
          </w:tcPr>
          <w:p w14:paraId="38EF84BA" w14:textId="77777777" w:rsidR="0055059F" w:rsidRPr="00245165" w:rsidRDefault="0055059F" w:rsidP="0055059F">
            <w:pPr>
              <w:numPr>
                <w:ilvl w:val="0"/>
                <w:numId w:val="8"/>
              </w:numPr>
              <w:tabs>
                <w:tab w:val="num" w:pos="173"/>
              </w:tabs>
              <w:spacing w:before="120" w:after="120" w:line="240" w:lineRule="auto"/>
              <w:ind w:left="176" w:hanging="176"/>
              <w:rPr>
                <w:rFonts w:ascii="Arial Narrow" w:hAnsi="Arial Narrow"/>
                <w:color w:val="000000"/>
                <w:lang w:val="sr-Latn-CS"/>
              </w:rPr>
            </w:pPr>
            <w:r w:rsidRPr="00245165">
              <w:rPr>
                <w:rFonts w:ascii="Arial Narrow" w:hAnsi="Arial Narrow"/>
              </w:rPr>
              <w:t>Zaštita i zdravlje na radu</w:t>
            </w:r>
          </w:p>
          <w:p w14:paraId="57C39D13" w14:textId="77777777" w:rsidR="0055059F" w:rsidRPr="00245165" w:rsidRDefault="0055059F" w:rsidP="0055059F">
            <w:pPr>
              <w:numPr>
                <w:ilvl w:val="0"/>
                <w:numId w:val="8"/>
              </w:numPr>
              <w:tabs>
                <w:tab w:val="num" w:pos="173"/>
              </w:tabs>
              <w:spacing w:before="120" w:after="120" w:line="240" w:lineRule="auto"/>
              <w:ind w:left="176" w:hanging="176"/>
              <w:rPr>
                <w:rFonts w:ascii="Arial Narrow" w:hAnsi="Arial Narrow"/>
                <w:color w:val="000000"/>
                <w:lang w:val="sr-Latn-CS"/>
              </w:rPr>
            </w:pPr>
            <w:r w:rsidRPr="00245165">
              <w:rPr>
                <w:rFonts w:ascii="Arial Narrow" w:hAnsi="Arial Narrow"/>
              </w:rPr>
              <w:t>Zaštitna sredstva i oprema</w:t>
            </w:r>
          </w:p>
        </w:tc>
      </w:tr>
    </w:tbl>
    <w:p w14:paraId="3BDF0D27" w14:textId="77777777" w:rsidR="0055059F" w:rsidRPr="000B1808" w:rsidRDefault="0055059F" w:rsidP="0055059F">
      <w:pPr>
        <w:spacing w:after="160" w:line="259" w:lineRule="auto"/>
        <w:jc w:val="both"/>
        <w:rPr>
          <w:rFonts w:ascii="Arial Narrow" w:hAnsi="Arial Narrow"/>
          <w:lang w:val="hr-HR"/>
        </w:rPr>
      </w:pPr>
    </w:p>
    <w:p w14:paraId="77085A72" w14:textId="77777777" w:rsidR="0055059F" w:rsidRPr="000B1808" w:rsidRDefault="0055059F" w:rsidP="0055059F">
      <w:pPr>
        <w:spacing w:after="160" w:line="259" w:lineRule="auto"/>
        <w:jc w:val="both"/>
        <w:rPr>
          <w:rFonts w:ascii="Arial Narrow" w:hAnsi="Arial Narrow"/>
          <w:lang w:val="hr-HR"/>
        </w:rPr>
      </w:pPr>
    </w:p>
    <w:p w14:paraId="1682B9FB" w14:textId="77777777" w:rsidR="0055059F" w:rsidRPr="000B1808" w:rsidRDefault="0055059F" w:rsidP="0055059F">
      <w:pPr>
        <w:spacing w:after="160" w:line="259" w:lineRule="auto"/>
        <w:jc w:val="both"/>
        <w:rPr>
          <w:rFonts w:ascii="Arial Narrow" w:hAnsi="Arial Narrow"/>
          <w:lang w:val="hr-HR"/>
        </w:rPr>
      </w:pPr>
    </w:p>
    <w:p w14:paraId="3025A1AF" w14:textId="77777777" w:rsidR="0055059F" w:rsidRPr="000B1808" w:rsidRDefault="0055059F" w:rsidP="0055059F">
      <w:pPr>
        <w:spacing w:after="160" w:line="259" w:lineRule="auto"/>
        <w:jc w:val="both"/>
        <w:rPr>
          <w:rFonts w:ascii="Arial Narrow" w:hAnsi="Arial Narrow"/>
          <w:lang w:val="hr-HR"/>
        </w:rPr>
      </w:pPr>
    </w:p>
    <w:p w14:paraId="2EB885B3" w14:textId="77777777" w:rsidR="0055059F" w:rsidRPr="000B1808" w:rsidRDefault="0055059F" w:rsidP="0055059F">
      <w:pPr>
        <w:spacing w:after="160" w:line="259" w:lineRule="auto"/>
        <w:jc w:val="both"/>
        <w:rPr>
          <w:rFonts w:ascii="Arial Narrow" w:hAnsi="Arial Narrow"/>
          <w:lang w:val="hr-HR"/>
        </w:rPr>
      </w:pPr>
    </w:p>
    <w:tbl>
      <w:tblPr>
        <w:tblW w:w="9356" w:type="dxa"/>
        <w:jc w:val="center"/>
        <w:tblBorders>
          <w:top w:val="single" w:sz="12" w:space="0" w:color="C00000"/>
          <w:bottom w:val="single" w:sz="12" w:space="0" w:color="C00000"/>
          <w:insideH w:val="single" w:sz="4" w:space="0" w:color="C00000"/>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55059F" w:rsidRPr="000B1808" w14:paraId="185810D4" w14:textId="77777777" w:rsidTr="0055059F">
        <w:trPr>
          <w:trHeight w:val="699"/>
          <w:tblHeader/>
          <w:jc w:val="center"/>
        </w:trPr>
        <w:tc>
          <w:tcPr>
            <w:tcW w:w="5000" w:type="pct"/>
            <w:gridSpan w:val="2"/>
            <w:tcBorders>
              <w:top w:val="single" w:sz="18" w:space="0" w:color="C00000"/>
              <w:bottom w:val="single" w:sz="18" w:space="0" w:color="C00000"/>
            </w:tcBorders>
            <w:shd w:val="clear" w:color="auto" w:fill="F1E5BD"/>
          </w:tcPr>
          <w:sdt>
            <w:sdtPr>
              <w:rPr>
                <w:rFonts w:ascii="Arial Narrow" w:hAnsi="Arial Narrow"/>
                <w:b/>
              </w:rPr>
              <w:id w:val="481439655"/>
              <w:placeholder>
                <w:docPart w:val="CF2EB81293D54A19AFED2A2349982D6A"/>
              </w:placeholder>
            </w:sdtPr>
            <w:sdtEndPr/>
            <w:sdtContent>
              <w:sdt>
                <w:sdtPr>
                  <w:rPr>
                    <w:rFonts w:ascii="Arial Narrow" w:hAnsi="Arial Narrow"/>
                    <w:b/>
                  </w:rPr>
                  <w:id w:val="2008008810"/>
                  <w:placeholder>
                    <w:docPart w:val="CF2EB81293D54A19AFED2A2349982D6A"/>
                  </w:placeholder>
                </w:sdtPr>
                <w:sdtEndPr/>
                <w:sdtContent>
                  <w:p w14:paraId="77EDF6AC" w14:textId="77777777" w:rsidR="0055059F" w:rsidRPr="000B1808" w:rsidRDefault="0055059F" w:rsidP="0055059F">
                    <w:pPr>
                      <w:spacing w:before="120" w:after="120" w:line="240" w:lineRule="auto"/>
                      <w:jc w:val="center"/>
                      <w:rPr>
                        <w:rFonts w:ascii="Arial Narrow" w:hAnsi="Arial Narrow"/>
                        <w:b/>
                      </w:rPr>
                    </w:pPr>
                    <w:r>
                      <w:rPr>
                        <w:rFonts w:ascii="Arial Narrow" w:hAnsi="Arial Narrow"/>
                        <w:b/>
                      </w:rPr>
                      <w:t>Ishod 2</w:t>
                    </w:r>
                    <w:r w:rsidRPr="000B1808">
                      <w:rPr>
                        <w:rFonts w:ascii="Arial Narrow" w:hAnsi="Arial Narrow"/>
                        <w:b/>
                      </w:rPr>
                      <w:t xml:space="preserve"> - </w:t>
                    </w:r>
                    <w:sdt>
                      <w:sdtPr>
                        <w:rPr>
                          <w:rFonts w:ascii="Arial Narrow" w:hAnsi="Arial Narrow"/>
                          <w:b/>
                        </w:rPr>
                        <w:id w:val="-151292557"/>
                        <w:placeholder>
                          <w:docPart w:val="2AE42B6B16AC41B4BFD4F9ED24565B0D"/>
                        </w:placeholder>
                      </w:sdtPr>
                      <w:sdtEndPr/>
                      <w:sdtContent>
                        <w:r w:rsidRPr="000B1808">
                          <w:rPr>
                            <w:rFonts w:ascii="Arial Narrow" w:hAnsi="Arial Narrow"/>
                          </w:rPr>
                          <w:t>Učenik će biti sposoban da</w:t>
                        </w:r>
                      </w:sdtContent>
                    </w:sdt>
                  </w:p>
                </w:sdtContent>
              </w:sdt>
            </w:sdtContent>
          </w:sdt>
          <w:p w14:paraId="7F1D0BBB" w14:textId="77777777" w:rsidR="0055059F" w:rsidRPr="000B1808" w:rsidRDefault="0055059F" w:rsidP="0055059F">
            <w:pPr>
              <w:spacing w:before="120" w:after="120" w:line="240" w:lineRule="auto"/>
              <w:jc w:val="center"/>
              <w:rPr>
                <w:rFonts w:ascii="Arial Narrow" w:hAnsi="Arial Narrow"/>
                <w:color w:val="000000"/>
                <w:lang w:val="sr-Latn-ME"/>
              </w:rPr>
            </w:pPr>
            <w:r w:rsidRPr="000B1808">
              <w:rPr>
                <w:rFonts w:ascii="Arial Narrow" w:hAnsi="Arial Narrow"/>
                <w:b/>
              </w:rPr>
              <w:t>Identifikuje sastav biljne supstance</w:t>
            </w:r>
          </w:p>
        </w:tc>
      </w:tr>
      <w:tr w:rsidR="0055059F" w:rsidRPr="000B1808" w14:paraId="105A072F" w14:textId="77777777" w:rsidTr="0055059F">
        <w:trPr>
          <w:trHeight w:val="743"/>
          <w:tblHeader/>
          <w:jc w:val="center"/>
        </w:trPr>
        <w:tc>
          <w:tcPr>
            <w:tcW w:w="2500" w:type="pct"/>
            <w:tcBorders>
              <w:top w:val="single" w:sz="18" w:space="0" w:color="C00000"/>
              <w:bottom w:val="single" w:sz="18" w:space="0" w:color="C00000"/>
            </w:tcBorders>
            <w:shd w:val="clear" w:color="auto" w:fill="F1E5BD"/>
          </w:tcPr>
          <w:sdt>
            <w:sdtPr>
              <w:rPr>
                <w:rFonts w:ascii="Arial Narrow" w:hAnsi="Arial Narrow"/>
                <w:b/>
                <w:color w:val="808080"/>
              </w:rPr>
              <w:id w:val="603696323"/>
              <w:placeholder>
                <w:docPart w:val="EFA9BA4993B64F9C83A47E28938EE579"/>
              </w:placeholder>
            </w:sdtPr>
            <w:sdtEndPr>
              <w:rPr>
                <w:b w:val="0"/>
              </w:rPr>
            </w:sdtEndPr>
            <w:sdtContent>
              <w:p w14:paraId="058A4D4A" w14:textId="77777777" w:rsidR="0055059F" w:rsidRPr="000B1808" w:rsidRDefault="0055059F" w:rsidP="0055059F">
                <w:pPr>
                  <w:spacing w:before="120" w:after="120" w:line="240" w:lineRule="auto"/>
                  <w:jc w:val="center"/>
                  <w:rPr>
                    <w:rFonts w:ascii="Arial Narrow" w:hAnsi="Arial Narrow"/>
                    <w:b/>
                  </w:rPr>
                </w:pPr>
                <w:r w:rsidRPr="000B1808">
                  <w:rPr>
                    <w:rFonts w:ascii="Arial Narrow" w:hAnsi="Arial Narrow"/>
                    <w:b/>
                  </w:rPr>
                  <w:t>Kriterijumi za dostizanje ishoda učenja</w:t>
                </w:r>
              </w:p>
              <w:p w14:paraId="25C3D32C" w14:textId="77777777" w:rsidR="0055059F" w:rsidRPr="000B1808" w:rsidRDefault="0055059F" w:rsidP="0055059F">
                <w:pPr>
                  <w:spacing w:before="120" w:after="120" w:line="240" w:lineRule="auto"/>
                  <w:jc w:val="center"/>
                  <w:rPr>
                    <w:rFonts w:ascii="Arial Narrow" w:hAnsi="Arial Narrow"/>
                    <w:b/>
                  </w:rPr>
                </w:pPr>
                <w:r w:rsidRPr="000B1808">
                  <w:rPr>
                    <w:rFonts w:ascii="Arial Narrow" w:hAnsi="Arial Narrow"/>
                  </w:rPr>
                  <w:t>U cilju dostizanja ishoda učenja, učenik treba da:</w:t>
                </w:r>
              </w:p>
            </w:sdtContent>
          </w:sdt>
        </w:tc>
        <w:tc>
          <w:tcPr>
            <w:tcW w:w="2500" w:type="pct"/>
            <w:tcBorders>
              <w:top w:val="single" w:sz="18" w:space="0" w:color="C00000"/>
              <w:bottom w:val="single" w:sz="18" w:space="0" w:color="C00000"/>
            </w:tcBorders>
            <w:shd w:val="clear" w:color="auto" w:fill="F1E5BD"/>
          </w:tcPr>
          <w:sdt>
            <w:sdtPr>
              <w:rPr>
                <w:rFonts w:ascii="Arial Narrow" w:hAnsi="Arial Narrow" w:cs="Verdana"/>
                <w:b/>
                <w:color w:val="000000"/>
              </w:rPr>
              <w:id w:val="556291130"/>
              <w:placeholder>
                <w:docPart w:val="EFA9BA4993B64F9C83A47E28938EE579"/>
              </w:placeholder>
            </w:sdtPr>
            <w:sdtEndPr>
              <w:rPr>
                <w:b w:val="0"/>
              </w:rPr>
            </w:sdtEndPr>
            <w:sdtContent>
              <w:p w14:paraId="6488F6CE" w14:textId="77777777" w:rsidR="0055059F" w:rsidRPr="000B1808" w:rsidRDefault="0055059F" w:rsidP="0055059F">
                <w:pPr>
                  <w:spacing w:before="120" w:after="120" w:line="240" w:lineRule="auto"/>
                  <w:jc w:val="center"/>
                  <w:rPr>
                    <w:rFonts w:ascii="Arial Narrow" w:hAnsi="Arial Narrow" w:cs="Verdana"/>
                    <w:color w:val="000000"/>
                  </w:rPr>
                </w:pPr>
                <w:r w:rsidRPr="000B1808">
                  <w:rPr>
                    <w:rFonts w:ascii="Arial Narrow" w:hAnsi="Arial Narrow" w:cs="Verdana"/>
                    <w:b/>
                    <w:color w:val="000000"/>
                  </w:rPr>
                  <w:t>Kontekst</w:t>
                </w:r>
              </w:p>
              <w:p w14:paraId="75712309" w14:textId="77777777" w:rsidR="0055059F" w:rsidRPr="000B1808" w:rsidRDefault="0055059F" w:rsidP="0055059F">
                <w:pPr>
                  <w:spacing w:before="120" w:after="120" w:line="240" w:lineRule="auto"/>
                  <w:jc w:val="center"/>
                  <w:rPr>
                    <w:rFonts w:ascii="Arial Narrow" w:hAnsi="Arial Narrow" w:cs="Verdana"/>
                    <w:color w:val="000000"/>
                  </w:rPr>
                </w:pPr>
                <w:r w:rsidRPr="000B1808">
                  <w:rPr>
                    <w:rFonts w:ascii="Arial Narrow" w:hAnsi="Arial Narrow" w:cs="Verdana"/>
                    <w:color w:val="000000"/>
                  </w:rPr>
                  <w:t>(Pojašnjenje označenih pojmova)</w:t>
                </w:r>
              </w:p>
            </w:sdtContent>
          </w:sdt>
        </w:tc>
      </w:tr>
      <w:tr w:rsidR="0055059F" w:rsidRPr="000B1808" w14:paraId="19D8A6B7" w14:textId="77777777" w:rsidTr="0055059F">
        <w:trPr>
          <w:trHeight w:val="542"/>
          <w:jc w:val="center"/>
        </w:trPr>
        <w:tc>
          <w:tcPr>
            <w:tcW w:w="2500" w:type="pct"/>
            <w:tcBorders>
              <w:top w:val="single" w:sz="18" w:space="0" w:color="C00000"/>
            </w:tcBorders>
            <w:shd w:val="clear" w:color="auto" w:fill="auto"/>
            <w:vAlign w:val="center"/>
          </w:tcPr>
          <w:p w14:paraId="68D253BD" w14:textId="77777777" w:rsidR="0055059F" w:rsidRPr="000B1808" w:rsidRDefault="0055059F" w:rsidP="0055059F">
            <w:pPr>
              <w:numPr>
                <w:ilvl w:val="0"/>
                <w:numId w:val="9"/>
              </w:numPr>
              <w:spacing w:before="120" w:after="120" w:line="240" w:lineRule="auto"/>
              <w:rPr>
                <w:rFonts w:ascii="Arial Narrow" w:hAnsi="Arial Narrow"/>
                <w:bCs/>
              </w:rPr>
            </w:pPr>
            <w:r w:rsidRPr="000B1808">
              <w:rPr>
                <w:rFonts w:ascii="Arial Narrow" w:hAnsi="Arial Narrow"/>
                <w:bCs/>
              </w:rPr>
              <w:t>Obrazloži zadatak i značaj izučavanja Osnova biljne proizvodnje</w:t>
            </w:r>
          </w:p>
        </w:tc>
        <w:tc>
          <w:tcPr>
            <w:tcW w:w="2500" w:type="pct"/>
            <w:tcBorders>
              <w:top w:val="single" w:sz="18" w:space="0" w:color="C00000"/>
            </w:tcBorders>
            <w:shd w:val="clear" w:color="auto" w:fill="auto"/>
            <w:vAlign w:val="center"/>
          </w:tcPr>
          <w:p w14:paraId="67E3664E" w14:textId="77777777" w:rsidR="0055059F" w:rsidRPr="000B1808" w:rsidRDefault="0055059F" w:rsidP="0055059F">
            <w:pPr>
              <w:spacing w:before="120" w:after="120" w:line="240" w:lineRule="auto"/>
              <w:rPr>
                <w:rFonts w:ascii="Arial Narrow" w:hAnsi="Arial Narrow"/>
                <w:color w:val="000000"/>
                <w:lang w:val="sr-Latn-CS"/>
              </w:rPr>
            </w:pPr>
          </w:p>
        </w:tc>
      </w:tr>
      <w:tr w:rsidR="0055059F" w:rsidRPr="000B1808" w14:paraId="13B69684" w14:textId="77777777" w:rsidTr="0055059F">
        <w:trPr>
          <w:trHeight w:val="542"/>
          <w:jc w:val="center"/>
        </w:trPr>
        <w:tc>
          <w:tcPr>
            <w:tcW w:w="2500" w:type="pct"/>
            <w:shd w:val="clear" w:color="auto" w:fill="auto"/>
            <w:vAlign w:val="center"/>
          </w:tcPr>
          <w:p w14:paraId="27806EEF" w14:textId="77777777" w:rsidR="0055059F" w:rsidRPr="000B1808" w:rsidRDefault="0055059F" w:rsidP="0055059F">
            <w:pPr>
              <w:numPr>
                <w:ilvl w:val="0"/>
                <w:numId w:val="9"/>
              </w:numPr>
              <w:spacing w:before="120" w:after="120" w:line="240" w:lineRule="auto"/>
              <w:rPr>
                <w:rFonts w:ascii="Arial Narrow" w:hAnsi="Arial Narrow"/>
                <w:color w:val="000000"/>
                <w:lang w:val="sr-Latn-CS"/>
              </w:rPr>
            </w:pPr>
            <w:r w:rsidRPr="000B1808">
              <w:rPr>
                <w:rFonts w:ascii="Arial Narrow" w:hAnsi="Arial Narrow"/>
              </w:rPr>
              <w:t xml:space="preserve">Navede </w:t>
            </w:r>
            <w:r>
              <w:rPr>
                <w:rFonts w:ascii="Arial Narrow" w:hAnsi="Arial Narrow"/>
                <w:b/>
              </w:rPr>
              <w:t>elemente, neorgan</w:t>
            </w:r>
            <w:r w:rsidRPr="00E344F0">
              <w:rPr>
                <w:rFonts w:ascii="Arial Narrow" w:hAnsi="Arial Narrow"/>
                <w:b/>
              </w:rPr>
              <w:t>ska i organska</w:t>
            </w:r>
            <w:r>
              <w:rPr>
                <w:rFonts w:ascii="Arial Narrow" w:hAnsi="Arial Narrow"/>
                <w:b/>
              </w:rPr>
              <w:t xml:space="preserve"> </w:t>
            </w:r>
            <w:r w:rsidRPr="000B1808">
              <w:rPr>
                <w:rFonts w:ascii="Arial Narrow" w:hAnsi="Arial Narrow"/>
                <w:b/>
              </w:rPr>
              <w:t xml:space="preserve">jedinjenja </w:t>
            </w:r>
            <w:r w:rsidRPr="000B1808">
              <w:rPr>
                <w:rFonts w:ascii="Arial Narrow" w:hAnsi="Arial Narrow"/>
              </w:rPr>
              <w:t>koji u</w:t>
            </w:r>
            <w:r w:rsidRPr="000B1808">
              <w:rPr>
                <w:rFonts w:ascii="Arial Narrow" w:hAnsi="Arial Narrow"/>
                <w:lang w:val="sr-Latn-ME"/>
              </w:rPr>
              <w:t>laze u sastav biljaka</w:t>
            </w:r>
            <w:r w:rsidRPr="000B1808">
              <w:rPr>
                <w:rFonts w:ascii="Arial Narrow" w:hAnsi="Arial Narrow"/>
              </w:rPr>
              <w:t xml:space="preserve"> </w:t>
            </w:r>
          </w:p>
        </w:tc>
        <w:tc>
          <w:tcPr>
            <w:tcW w:w="2500" w:type="pct"/>
            <w:shd w:val="clear" w:color="auto" w:fill="auto"/>
            <w:vAlign w:val="center"/>
          </w:tcPr>
          <w:p w14:paraId="052C8000" w14:textId="77777777" w:rsidR="0055059F" w:rsidRPr="000B1808" w:rsidRDefault="0055059F" w:rsidP="0055059F">
            <w:pPr>
              <w:spacing w:before="120" w:after="120" w:line="240" w:lineRule="auto"/>
              <w:rPr>
                <w:rFonts w:ascii="Arial Narrow" w:hAnsi="Arial Narrow"/>
                <w:color w:val="000000"/>
                <w:lang w:val="sr-Latn-CS"/>
              </w:rPr>
            </w:pPr>
            <w:r w:rsidRPr="000B1808">
              <w:rPr>
                <w:rFonts w:ascii="Arial Narrow" w:hAnsi="Arial Narrow"/>
                <w:b/>
                <w:color w:val="000000"/>
              </w:rPr>
              <w:t>Elementi</w:t>
            </w:r>
            <w:r w:rsidRPr="000B1808">
              <w:rPr>
                <w:rFonts w:ascii="Arial Narrow" w:hAnsi="Arial Narrow"/>
                <w:b/>
                <w:color w:val="000000"/>
                <w:lang w:val="sr-Latn-ME"/>
              </w:rPr>
              <w:t>:</w:t>
            </w:r>
            <w:r w:rsidRPr="000B1808">
              <w:rPr>
                <w:rFonts w:ascii="Arial Narrow" w:hAnsi="Arial Narrow"/>
                <w:b/>
                <w:color w:val="000000"/>
              </w:rPr>
              <w:t xml:space="preserve"> </w:t>
            </w:r>
            <w:r w:rsidRPr="000B1808">
              <w:rPr>
                <w:rFonts w:ascii="Arial Narrow" w:hAnsi="Arial Narrow"/>
                <w:color w:val="000000"/>
                <w:lang w:val="sr-Latn-CS"/>
              </w:rPr>
              <w:t>neophodni makro i mikroelementi i korisni elementi</w:t>
            </w:r>
          </w:p>
          <w:p w14:paraId="173723D2" w14:textId="77777777" w:rsidR="0055059F" w:rsidRPr="000B1808" w:rsidRDefault="0055059F" w:rsidP="0055059F">
            <w:pPr>
              <w:spacing w:before="120" w:after="120" w:line="240" w:lineRule="auto"/>
              <w:rPr>
                <w:rFonts w:ascii="Arial Narrow" w:hAnsi="Arial Narrow"/>
                <w:b/>
                <w:color w:val="000000"/>
                <w:lang w:val="sr-Latn-CS"/>
              </w:rPr>
            </w:pPr>
            <w:r w:rsidRPr="000B1808">
              <w:rPr>
                <w:rFonts w:ascii="Arial Narrow" w:hAnsi="Arial Narrow"/>
                <w:b/>
                <w:color w:val="000000"/>
                <w:lang w:val="sr-Latn-CS"/>
              </w:rPr>
              <w:t xml:space="preserve">Neorganska jedinjenja: </w:t>
            </w:r>
            <w:r w:rsidRPr="000B1808">
              <w:rPr>
                <w:rFonts w:ascii="Arial Narrow" w:hAnsi="Arial Narrow"/>
                <w:color w:val="000000"/>
                <w:lang w:val="sr-Latn-CS"/>
              </w:rPr>
              <w:t>voda i mineralne materije</w:t>
            </w:r>
          </w:p>
          <w:p w14:paraId="3965DC06" w14:textId="77777777" w:rsidR="0055059F" w:rsidRPr="000B1808" w:rsidRDefault="0055059F" w:rsidP="0055059F">
            <w:pPr>
              <w:spacing w:before="120" w:after="120" w:line="240" w:lineRule="auto"/>
              <w:rPr>
                <w:rFonts w:ascii="Arial Narrow" w:hAnsi="Arial Narrow"/>
                <w:color w:val="000000"/>
                <w:lang w:val="sr-Latn-CS"/>
              </w:rPr>
            </w:pPr>
            <w:r w:rsidRPr="000B1808">
              <w:rPr>
                <w:rFonts w:ascii="Arial Narrow" w:hAnsi="Arial Narrow"/>
                <w:b/>
                <w:color w:val="000000"/>
                <w:lang w:val="sr-Latn-CS"/>
              </w:rPr>
              <w:t xml:space="preserve">Organska jedinjenja: </w:t>
            </w:r>
            <w:r w:rsidRPr="000B1808">
              <w:rPr>
                <w:rFonts w:ascii="Arial Narrow" w:hAnsi="Arial Narrow"/>
                <w:color w:val="000000"/>
                <w:lang w:val="sr-Latn-CS"/>
              </w:rPr>
              <w:t>estri, ugljeni hidrati, proteini, enzimi, vitamini i dr.</w:t>
            </w:r>
          </w:p>
        </w:tc>
      </w:tr>
      <w:tr w:rsidR="0055059F" w:rsidRPr="000B1808" w14:paraId="40B39581" w14:textId="77777777" w:rsidTr="0055059F">
        <w:trPr>
          <w:trHeight w:val="542"/>
          <w:jc w:val="center"/>
        </w:trPr>
        <w:tc>
          <w:tcPr>
            <w:tcW w:w="2500" w:type="pct"/>
            <w:shd w:val="clear" w:color="auto" w:fill="auto"/>
            <w:vAlign w:val="center"/>
          </w:tcPr>
          <w:p w14:paraId="5EB9129A" w14:textId="77777777" w:rsidR="0055059F" w:rsidRPr="000B1808" w:rsidRDefault="0055059F" w:rsidP="0055059F">
            <w:pPr>
              <w:numPr>
                <w:ilvl w:val="0"/>
                <w:numId w:val="9"/>
              </w:numPr>
              <w:contextualSpacing/>
              <w:rPr>
                <w:rFonts w:ascii="Arial Narrow" w:hAnsi="Arial Narrow"/>
              </w:rPr>
            </w:pPr>
            <w:r w:rsidRPr="000B1808">
              <w:rPr>
                <w:rFonts w:ascii="Arial Narrow" w:hAnsi="Arial Narrow"/>
              </w:rPr>
              <w:t xml:space="preserve">Obrazloži uticaj </w:t>
            </w:r>
            <w:r w:rsidRPr="000B1808">
              <w:rPr>
                <w:rFonts w:ascii="Arial Narrow" w:hAnsi="Arial Narrow"/>
                <w:b/>
              </w:rPr>
              <w:t xml:space="preserve">fitohormona </w:t>
            </w:r>
            <w:r w:rsidRPr="000B1808">
              <w:rPr>
                <w:rFonts w:ascii="Arial Narrow" w:hAnsi="Arial Narrow"/>
              </w:rPr>
              <w:t>i inhibitora</w:t>
            </w:r>
            <w:r w:rsidRPr="000B1808">
              <w:rPr>
                <w:rFonts w:ascii="Arial Narrow" w:hAnsi="Arial Narrow"/>
                <w:b/>
              </w:rPr>
              <w:t xml:space="preserve"> </w:t>
            </w:r>
            <w:r w:rsidRPr="000B1808">
              <w:rPr>
                <w:rFonts w:ascii="Arial Narrow" w:hAnsi="Arial Narrow"/>
              </w:rPr>
              <w:t>u biljnoj proizvodnji</w:t>
            </w:r>
          </w:p>
        </w:tc>
        <w:tc>
          <w:tcPr>
            <w:tcW w:w="2500" w:type="pct"/>
            <w:shd w:val="clear" w:color="auto" w:fill="auto"/>
            <w:vAlign w:val="center"/>
          </w:tcPr>
          <w:p w14:paraId="7D0B972D" w14:textId="77777777" w:rsidR="0055059F" w:rsidRPr="000B1808" w:rsidRDefault="0055059F" w:rsidP="0055059F">
            <w:pPr>
              <w:spacing w:before="120" w:after="120" w:line="240" w:lineRule="auto"/>
              <w:rPr>
                <w:rFonts w:ascii="Arial Narrow" w:hAnsi="Arial Narrow"/>
                <w:b/>
              </w:rPr>
            </w:pPr>
            <w:r w:rsidRPr="000B1808">
              <w:rPr>
                <w:rFonts w:ascii="Arial Narrow" w:hAnsi="Arial Narrow"/>
                <w:b/>
              </w:rPr>
              <w:t xml:space="preserve">Fitohormoni: </w:t>
            </w:r>
            <w:r w:rsidRPr="000B1808">
              <w:rPr>
                <w:rFonts w:ascii="Arial Narrow" w:hAnsi="Arial Narrow"/>
              </w:rPr>
              <w:t xml:space="preserve">auksini, giberelini </w:t>
            </w:r>
            <w:r>
              <w:rPr>
                <w:rFonts w:ascii="Arial Narrow" w:hAnsi="Arial Narrow"/>
              </w:rPr>
              <w:t>i</w:t>
            </w:r>
            <w:r w:rsidRPr="000B1808">
              <w:rPr>
                <w:rFonts w:ascii="Arial Narrow" w:hAnsi="Arial Narrow"/>
              </w:rPr>
              <w:t xml:space="preserve"> citokinini</w:t>
            </w:r>
          </w:p>
        </w:tc>
      </w:tr>
      <w:tr w:rsidR="0055059F" w:rsidRPr="000B1808" w14:paraId="5109E24B" w14:textId="77777777" w:rsidTr="0055059F">
        <w:trPr>
          <w:trHeight w:val="542"/>
          <w:jc w:val="center"/>
        </w:trPr>
        <w:tc>
          <w:tcPr>
            <w:tcW w:w="2500" w:type="pct"/>
            <w:shd w:val="clear" w:color="auto" w:fill="auto"/>
            <w:vAlign w:val="center"/>
          </w:tcPr>
          <w:p w14:paraId="447B4EF4" w14:textId="77777777" w:rsidR="0055059F" w:rsidRPr="000B1808" w:rsidRDefault="0055059F" w:rsidP="0055059F">
            <w:pPr>
              <w:numPr>
                <w:ilvl w:val="0"/>
                <w:numId w:val="9"/>
              </w:numPr>
              <w:contextualSpacing/>
              <w:rPr>
                <w:rFonts w:ascii="Arial Narrow" w:hAnsi="Arial Narrow"/>
              </w:rPr>
            </w:pPr>
            <w:r w:rsidRPr="000B1808">
              <w:rPr>
                <w:rFonts w:ascii="Arial Narrow" w:hAnsi="Arial Narrow"/>
              </w:rPr>
              <w:t>Demonstrira postupak primjene fitohormona u procesu oživljavanja biljaka, na konkretnom primjeru</w:t>
            </w:r>
          </w:p>
        </w:tc>
        <w:tc>
          <w:tcPr>
            <w:tcW w:w="2500" w:type="pct"/>
            <w:shd w:val="clear" w:color="auto" w:fill="auto"/>
            <w:vAlign w:val="center"/>
          </w:tcPr>
          <w:p w14:paraId="4990BF5B" w14:textId="77777777" w:rsidR="0055059F" w:rsidRPr="000B1808" w:rsidRDefault="0055059F" w:rsidP="0055059F">
            <w:pPr>
              <w:spacing w:before="120" w:after="120" w:line="240" w:lineRule="auto"/>
              <w:rPr>
                <w:rFonts w:ascii="Arial Narrow" w:hAnsi="Arial Narrow"/>
                <w:b/>
              </w:rPr>
            </w:pPr>
          </w:p>
        </w:tc>
      </w:tr>
      <w:tr w:rsidR="0055059F" w:rsidRPr="000B1808" w14:paraId="5E665195" w14:textId="77777777" w:rsidTr="0055059F">
        <w:trPr>
          <w:trHeight w:val="542"/>
          <w:jc w:val="center"/>
        </w:trPr>
        <w:tc>
          <w:tcPr>
            <w:tcW w:w="2500" w:type="pct"/>
            <w:shd w:val="clear" w:color="auto" w:fill="auto"/>
            <w:vAlign w:val="center"/>
          </w:tcPr>
          <w:p w14:paraId="033B4818" w14:textId="77777777" w:rsidR="0055059F" w:rsidRPr="000B1808" w:rsidRDefault="0055059F" w:rsidP="0055059F">
            <w:pPr>
              <w:numPr>
                <w:ilvl w:val="0"/>
                <w:numId w:val="9"/>
              </w:numPr>
              <w:contextualSpacing/>
              <w:rPr>
                <w:rFonts w:ascii="Arial Narrow" w:hAnsi="Arial Narrow"/>
              </w:rPr>
            </w:pPr>
            <w:r w:rsidRPr="000B1808">
              <w:rPr>
                <w:rFonts w:ascii="Arial Narrow" w:hAnsi="Arial Narrow"/>
              </w:rPr>
              <w:t>Demonstrira postupak primjene inhibitora rasta, na konkretnom primjeru</w:t>
            </w:r>
          </w:p>
        </w:tc>
        <w:tc>
          <w:tcPr>
            <w:tcW w:w="2500" w:type="pct"/>
            <w:shd w:val="clear" w:color="auto" w:fill="auto"/>
            <w:vAlign w:val="center"/>
          </w:tcPr>
          <w:p w14:paraId="144962F7" w14:textId="77777777" w:rsidR="0055059F" w:rsidRPr="000B1808" w:rsidRDefault="0055059F" w:rsidP="0055059F">
            <w:pPr>
              <w:spacing w:before="120" w:after="120" w:line="240" w:lineRule="auto"/>
              <w:rPr>
                <w:rFonts w:ascii="Arial Narrow" w:hAnsi="Arial Narrow"/>
                <w:b/>
              </w:rPr>
            </w:pPr>
          </w:p>
        </w:tc>
      </w:tr>
      <w:tr w:rsidR="0055059F" w:rsidRPr="000B1808" w14:paraId="487BFA3D" w14:textId="77777777" w:rsidTr="0055059F">
        <w:trPr>
          <w:trHeight w:val="218"/>
          <w:jc w:val="center"/>
        </w:trPr>
        <w:tc>
          <w:tcPr>
            <w:tcW w:w="5000" w:type="pct"/>
            <w:gridSpan w:val="2"/>
            <w:tcBorders>
              <w:top w:val="single" w:sz="18" w:space="0" w:color="C00000"/>
              <w:bottom w:val="single" w:sz="18" w:space="0" w:color="C00000"/>
            </w:tcBorders>
            <w:shd w:val="clear" w:color="auto" w:fill="F1E5BD"/>
            <w:vAlign w:val="center"/>
          </w:tcPr>
          <w:sdt>
            <w:sdtPr>
              <w:rPr>
                <w:rFonts w:ascii="Arial Narrow" w:hAnsi="Arial Narrow" w:cs="Verdana"/>
                <w:b/>
                <w:color w:val="000000"/>
              </w:rPr>
              <w:id w:val="-2123450442"/>
              <w:placeholder>
                <w:docPart w:val="189C1377DCFD4251935FEF02FCF7D8DC"/>
              </w:placeholder>
            </w:sdtPr>
            <w:sdtEndPr/>
            <w:sdtContent>
              <w:p w14:paraId="1654A649" w14:textId="77777777" w:rsidR="0055059F" w:rsidRPr="000B1808" w:rsidRDefault="0055059F" w:rsidP="0055059F">
                <w:pPr>
                  <w:spacing w:before="120" w:after="120" w:line="240" w:lineRule="auto"/>
                  <w:rPr>
                    <w:rFonts w:ascii="Arial Narrow" w:hAnsi="Arial Narrow"/>
                  </w:rPr>
                </w:pPr>
                <w:r w:rsidRPr="000B1808">
                  <w:rPr>
                    <w:rFonts w:ascii="Arial Narrow" w:hAnsi="Arial Narrow" w:cs="Verdana"/>
                    <w:b/>
                    <w:color w:val="000000"/>
                  </w:rPr>
                  <w:t>Način provjeravanja dostignutosti ishoda učenja</w:t>
                </w:r>
              </w:p>
            </w:sdtContent>
          </w:sdt>
        </w:tc>
      </w:tr>
      <w:tr w:rsidR="0055059F" w:rsidRPr="000B1808" w14:paraId="2B515110" w14:textId="77777777" w:rsidTr="0055059F">
        <w:trPr>
          <w:trHeight w:val="282"/>
          <w:jc w:val="center"/>
        </w:trPr>
        <w:tc>
          <w:tcPr>
            <w:tcW w:w="5000" w:type="pct"/>
            <w:gridSpan w:val="2"/>
            <w:tcBorders>
              <w:top w:val="single" w:sz="18" w:space="0" w:color="C00000"/>
              <w:bottom w:val="single" w:sz="18" w:space="0" w:color="C00000"/>
            </w:tcBorders>
            <w:shd w:val="clear" w:color="auto" w:fill="auto"/>
            <w:vAlign w:val="center"/>
          </w:tcPr>
          <w:p w14:paraId="573BC715" w14:textId="77777777" w:rsidR="0055059F" w:rsidRPr="000B1808" w:rsidRDefault="0055059F" w:rsidP="0055059F">
            <w:pPr>
              <w:spacing w:before="120" w:after="120" w:line="240" w:lineRule="auto"/>
              <w:rPr>
                <w:rFonts w:ascii="Arial Narrow" w:hAnsi="Arial Narrow"/>
              </w:rPr>
            </w:pPr>
            <w:r w:rsidRPr="000B1808">
              <w:rPr>
                <w:rFonts w:ascii="Arial Narrow" w:hAnsi="Arial Narrow"/>
              </w:rPr>
              <w:t>U cilju provjeravanja dostignutosti pomenutog ishoda učenja, potreban je</w:t>
            </w:r>
            <w:r w:rsidRPr="000B1808">
              <w:rPr>
                <w:rFonts w:ascii="Arial Narrow" w:hAnsi="Arial Narrow"/>
                <w:lang w:val="bs-Latn-BA"/>
              </w:rPr>
              <w:t xml:space="preserve"> </w:t>
            </w:r>
            <w:r w:rsidRPr="000B1808">
              <w:rPr>
                <w:rFonts w:ascii="Arial Narrow" w:hAnsi="Arial Narrow"/>
              </w:rPr>
              <w:t>usmeni ili</w:t>
            </w:r>
            <w:r w:rsidRPr="000B1808">
              <w:rPr>
                <w:rFonts w:ascii="Arial Narrow" w:hAnsi="Arial Narrow"/>
                <w:lang w:val="bs-Latn-BA"/>
              </w:rPr>
              <w:t xml:space="preserve"> </w:t>
            </w:r>
            <w:r w:rsidRPr="000B1808">
              <w:rPr>
                <w:rFonts w:ascii="Arial Narrow" w:hAnsi="Arial Narrow"/>
              </w:rPr>
              <w:t>pisani</w:t>
            </w:r>
            <w:r w:rsidRPr="000B1808">
              <w:rPr>
                <w:rFonts w:ascii="Arial Narrow" w:hAnsi="Arial Narrow"/>
                <w:lang w:val="bs-Latn-BA"/>
              </w:rPr>
              <w:t xml:space="preserve"> </w:t>
            </w:r>
            <w:r w:rsidRPr="000B1808">
              <w:rPr>
                <w:rFonts w:ascii="Arial Narrow" w:hAnsi="Arial Narrow"/>
              </w:rPr>
              <w:t xml:space="preserve">dokaz da je učenik uspješno realizovao kriterijume od 1 do </w:t>
            </w:r>
            <w:r w:rsidRPr="000B1808">
              <w:rPr>
                <w:rFonts w:ascii="Arial Narrow" w:hAnsi="Arial Narrow"/>
                <w:lang w:val="bs-Latn-BA"/>
              </w:rPr>
              <w:t>3</w:t>
            </w:r>
            <w:r w:rsidRPr="00E344F0">
              <w:rPr>
                <w:rFonts w:ascii="Arial Narrow" w:hAnsi="Arial Narrow"/>
                <w:lang w:val="bs-Latn-BA"/>
              </w:rPr>
              <w:t>.</w:t>
            </w:r>
            <w:r w:rsidRPr="00E344F0">
              <w:rPr>
                <w:rFonts w:ascii="Arial Narrow" w:hAnsi="Arial Narrow"/>
              </w:rPr>
              <w:t xml:space="preserve"> Za kriterijume 4 i 5 </w:t>
            </w:r>
            <w:r w:rsidRPr="00E344F0">
              <w:rPr>
                <w:rFonts w:ascii="Arial Narrow" w:hAnsi="Arial Narrow"/>
                <w:lang w:val="en-GB"/>
              </w:rPr>
              <w:t xml:space="preserve">potrebne su ispravno urađene </w:t>
            </w:r>
            <w:r>
              <w:rPr>
                <w:rFonts w:ascii="Arial Narrow" w:hAnsi="Arial Narrow"/>
                <w:lang w:val="en-GB"/>
              </w:rPr>
              <w:t>praktič</w:t>
            </w:r>
            <w:r w:rsidRPr="00E344F0">
              <w:rPr>
                <w:rFonts w:ascii="Arial Narrow" w:hAnsi="Arial Narrow"/>
                <w:lang w:val="en-GB"/>
              </w:rPr>
              <w:t>ne vježbe sa usmenim obrazloženjem.</w:t>
            </w:r>
          </w:p>
        </w:tc>
      </w:tr>
      <w:tr w:rsidR="0055059F" w:rsidRPr="000B1808" w14:paraId="2C5F0379" w14:textId="77777777" w:rsidTr="0055059F">
        <w:trPr>
          <w:trHeight w:val="64"/>
          <w:jc w:val="center"/>
        </w:trPr>
        <w:tc>
          <w:tcPr>
            <w:tcW w:w="5000" w:type="pct"/>
            <w:gridSpan w:val="2"/>
            <w:tcBorders>
              <w:top w:val="single" w:sz="18" w:space="0" w:color="C00000"/>
              <w:bottom w:val="single" w:sz="18" w:space="0" w:color="C00000"/>
            </w:tcBorders>
            <w:shd w:val="clear" w:color="auto" w:fill="F1E5BD"/>
            <w:vAlign w:val="center"/>
          </w:tcPr>
          <w:sdt>
            <w:sdtPr>
              <w:rPr>
                <w:rFonts w:ascii="Arial Narrow" w:hAnsi="Arial Narrow" w:cs="Verdana"/>
                <w:b/>
                <w:color w:val="000000"/>
              </w:rPr>
              <w:id w:val="677011922"/>
              <w:placeholder>
                <w:docPart w:val="163FB26ED44242CBA94C0DC57DFECC9C"/>
              </w:placeholder>
            </w:sdtPr>
            <w:sdtEndPr/>
            <w:sdtContent>
              <w:p w14:paraId="699FA3E2" w14:textId="77777777" w:rsidR="0055059F" w:rsidRPr="000B1808" w:rsidRDefault="0055059F" w:rsidP="0055059F">
                <w:pPr>
                  <w:spacing w:before="120" w:after="120" w:line="240" w:lineRule="auto"/>
                  <w:rPr>
                    <w:rFonts w:ascii="Arial Narrow" w:hAnsi="Arial Narrow"/>
                  </w:rPr>
                </w:pPr>
                <w:r w:rsidRPr="000B1808">
                  <w:rPr>
                    <w:rFonts w:ascii="Arial Narrow" w:hAnsi="Arial Narrow" w:cs="Verdana"/>
                    <w:b/>
                    <w:color w:val="000000"/>
                  </w:rPr>
                  <w:t>Predložene teme</w:t>
                </w:r>
              </w:p>
            </w:sdtContent>
          </w:sdt>
        </w:tc>
      </w:tr>
      <w:tr w:rsidR="0055059F" w:rsidRPr="000B1808" w14:paraId="12BEDB8F" w14:textId="77777777" w:rsidTr="0055059F">
        <w:trPr>
          <w:trHeight w:val="99"/>
          <w:jc w:val="center"/>
        </w:trPr>
        <w:tc>
          <w:tcPr>
            <w:tcW w:w="5000" w:type="pct"/>
            <w:gridSpan w:val="2"/>
            <w:tcBorders>
              <w:top w:val="single" w:sz="18" w:space="0" w:color="C00000"/>
              <w:bottom w:val="single" w:sz="2" w:space="0" w:color="C00000"/>
            </w:tcBorders>
            <w:shd w:val="clear" w:color="auto" w:fill="auto"/>
            <w:vAlign w:val="center"/>
          </w:tcPr>
          <w:p w14:paraId="541501C9" w14:textId="77777777" w:rsidR="0055059F" w:rsidRPr="000B1808" w:rsidRDefault="0055059F" w:rsidP="0055059F">
            <w:pPr>
              <w:numPr>
                <w:ilvl w:val="0"/>
                <w:numId w:val="8"/>
              </w:numPr>
              <w:tabs>
                <w:tab w:val="num" w:pos="173"/>
              </w:tabs>
              <w:spacing w:before="120" w:after="120" w:line="240" w:lineRule="auto"/>
              <w:ind w:left="176" w:hanging="176"/>
              <w:rPr>
                <w:rFonts w:ascii="Arial Narrow" w:hAnsi="Arial Narrow"/>
                <w:color w:val="000000"/>
                <w:lang w:val="sr-Latn-CS"/>
              </w:rPr>
            </w:pPr>
            <w:r w:rsidRPr="000B1808">
              <w:rPr>
                <w:rFonts w:ascii="Arial Narrow" w:hAnsi="Arial Narrow"/>
                <w:color w:val="000000"/>
              </w:rPr>
              <w:t>Elementi koji u</w:t>
            </w:r>
            <w:r w:rsidRPr="000B1808">
              <w:rPr>
                <w:rFonts w:ascii="Arial Narrow" w:hAnsi="Arial Narrow"/>
                <w:color w:val="000000"/>
                <w:lang w:val="sr-Latn-ME"/>
              </w:rPr>
              <w:t>laze u sastav biljaka</w:t>
            </w:r>
            <w:r w:rsidRPr="000B1808">
              <w:rPr>
                <w:rFonts w:ascii="Arial Narrow" w:hAnsi="Arial Narrow"/>
                <w:color w:val="000000"/>
              </w:rPr>
              <w:t xml:space="preserve"> </w:t>
            </w:r>
          </w:p>
          <w:p w14:paraId="44F26B23" w14:textId="77777777" w:rsidR="0055059F" w:rsidRPr="000B1808" w:rsidRDefault="0055059F" w:rsidP="0055059F">
            <w:pPr>
              <w:numPr>
                <w:ilvl w:val="0"/>
                <w:numId w:val="8"/>
              </w:numPr>
              <w:tabs>
                <w:tab w:val="num" w:pos="173"/>
              </w:tabs>
              <w:spacing w:before="120" w:after="120" w:line="240" w:lineRule="auto"/>
              <w:ind w:left="176" w:hanging="176"/>
              <w:rPr>
                <w:rFonts w:ascii="Arial Narrow" w:hAnsi="Arial Narrow"/>
                <w:color w:val="000000"/>
                <w:lang w:val="sr-Latn-CS"/>
              </w:rPr>
            </w:pPr>
            <w:r w:rsidRPr="000B1808">
              <w:rPr>
                <w:rFonts w:ascii="Arial Narrow" w:hAnsi="Arial Narrow"/>
                <w:lang w:val="sr-Latn-CS"/>
              </w:rPr>
              <w:t>Jedinjenja koja ulaze u sastav biljaka</w:t>
            </w:r>
          </w:p>
          <w:p w14:paraId="230505DE" w14:textId="77777777" w:rsidR="0055059F" w:rsidRPr="000B1808" w:rsidRDefault="0055059F" w:rsidP="0055059F">
            <w:pPr>
              <w:numPr>
                <w:ilvl w:val="0"/>
                <w:numId w:val="8"/>
              </w:numPr>
              <w:tabs>
                <w:tab w:val="num" w:pos="173"/>
              </w:tabs>
              <w:spacing w:before="120" w:after="120" w:line="240" w:lineRule="auto"/>
              <w:ind w:left="176" w:hanging="176"/>
              <w:rPr>
                <w:rFonts w:ascii="Arial Narrow" w:hAnsi="Arial Narrow"/>
                <w:color w:val="000000"/>
                <w:lang w:val="sr-Latn-CS"/>
              </w:rPr>
            </w:pPr>
            <w:r w:rsidRPr="000B1808">
              <w:rPr>
                <w:rFonts w:ascii="Arial Narrow" w:hAnsi="Arial Narrow"/>
                <w:color w:val="000000"/>
              </w:rPr>
              <w:t>Fitohormoni i inhibitori rasta</w:t>
            </w:r>
          </w:p>
        </w:tc>
      </w:tr>
    </w:tbl>
    <w:p w14:paraId="3EF9C27C" w14:textId="77777777" w:rsidR="0055059F" w:rsidRPr="000B1808" w:rsidRDefault="0055059F" w:rsidP="0055059F">
      <w:pPr>
        <w:spacing w:after="160" w:line="259" w:lineRule="auto"/>
      </w:pPr>
      <w:r w:rsidRPr="000B1808">
        <w:br w:type="page"/>
      </w:r>
    </w:p>
    <w:tbl>
      <w:tblPr>
        <w:tblW w:w="9379" w:type="dxa"/>
        <w:jc w:val="center"/>
        <w:tblBorders>
          <w:top w:val="single" w:sz="4" w:space="0" w:color="C00000"/>
          <w:bottom w:val="single" w:sz="4" w:space="0" w:color="C00000"/>
          <w:insideH w:val="single" w:sz="4" w:space="0" w:color="C00000"/>
          <w:insideV w:val="single" w:sz="4" w:space="0" w:color="C00000"/>
        </w:tblBorders>
        <w:tblLayout w:type="fixed"/>
        <w:tblCellMar>
          <w:left w:w="115" w:type="dxa"/>
          <w:right w:w="115" w:type="dxa"/>
        </w:tblCellMar>
        <w:tblLook w:val="04A0" w:firstRow="1" w:lastRow="0" w:firstColumn="1" w:lastColumn="0" w:noHBand="0" w:noVBand="1"/>
      </w:tblPr>
      <w:tblGrid>
        <w:gridCol w:w="4678"/>
        <w:gridCol w:w="4701"/>
      </w:tblGrid>
      <w:tr w:rsidR="0055059F" w:rsidRPr="000B1808" w14:paraId="43915699" w14:textId="77777777" w:rsidTr="0055059F">
        <w:trPr>
          <w:trHeight w:val="699"/>
          <w:tblHeader/>
          <w:jc w:val="center"/>
        </w:trPr>
        <w:tc>
          <w:tcPr>
            <w:tcW w:w="5000" w:type="pct"/>
            <w:gridSpan w:val="2"/>
            <w:tcBorders>
              <w:top w:val="single" w:sz="18" w:space="0" w:color="C00000"/>
              <w:bottom w:val="single" w:sz="18" w:space="0" w:color="C00000"/>
            </w:tcBorders>
            <w:shd w:val="clear" w:color="auto" w:fill="F1E5BD"/>
          </w:tcPr>
          <w:sdt>
            <w:sdtPr>
              <w:rPr>
                <w:rFonts w:ascii="Arial Narrow" w:hAnsi="Arial Narrow"/>
                <w:b/>
              </w:rPr>
              <w:id w:val="219016219"/>
              <w:placeholder>
                <w:docPart w:val="CF2EB81293D54A19AFED2A2349982D6A"/>
              </w:placeholder>
            </w:sdtPr>
            <w:sdtEndPr/>
            <w:sdtContent>
              <w:p w14:paraId="0EA6D81B" w14:textId="77777777" w:rsidR="0055059F" w:rsidRPr="000B1808" w:rsidRDefault="0055059F" w:rsidP="0055059F">
                <w:pPr>
                  <w:spacing w:before="120" w:after="120" w:line="240" w:lineRule="auto"/>
                  <w:jc w:val="center"/>
                  <w:rPr>
                    <w:rFonts w:ascii="Arial Narrow" w:hAnsi="Arial Narrow"/>
                    <w:b/>
                  </w:rPr>
                </w:pPr>
                <w:r>
                  <w:rPr>
                    <w:rFonts w:ascii="Arial Narrow" w:hAnsi="Arial Narrow"/>
                    <w:b/>
                  </w:rPr>
                  <w:t>Ishod 3</w:t>
                </w:r>
                <w:r w:rsidRPr="000B1808">
                  <w:rPr>
                    <w:rFonts w:ascii="Arial Narrow" w:hAnsi="Arial Narrow"/>
                    <w:b/>
                  </w:rPr>
                  <w:t xml:space="preserve"> - </w:t>
                </w:r>
                <w:sdt>
                  <w:sdtPr>
                    <w:rPr>
                      <w:rFonts w:ascii="Arial Narrow" w:hAnsi="Arial Narrow"/>
                    </w:rPr>
                    <w:id w:val="841127779"/>
                    <w:placeholder>
                      <w:docPart w:val="E367C95E31EA47AEA11440E6458F5B59"/>
                    </w:placeholder>
                  </w:sdtPr>
                  <w:sdtEndPr/>
                  <w:sdtContent>
                    <w:r w:rsidRPr="000B1808">
                      <w:rPr>
                        <w:rFonts w:ascii="Arial Narrow" w:hAnsi="Arial Narrow"/>
                      </w:rPr>
                      <w:t>Učenik će biti sposoban da</w:t>
                    </w:r>
                  </w:sdtContent>
                </w:sdt>
              </w:p>
            </w:sdtContent>
          </w:sdt>
          <w:p w14:paraId="31BD3B1B" w14:textId="77777777" w:rsidR="0055059F" w:rsidRPr="000B1808" w:rsidRDefault="0055059F" w:rsidP="0055059F">
            <w:pPr>
              <w:spacing w:before="120" w:after="120" w:line="240" w:lineRule="auto"/>
              <w:jc w:val="center"/>
              <w:rPr>
                <w:rFonts w:ascii="Arial Narrow" w:hAnsi="Arial Narrow"/>
                <w:b/>
                <w:lang w:val="sr-Latn-ME"/>
              </w:rPr>
            </w:pPr>
            <w:r w:rsidRPr="000B1808">
              <w:rPr>
                <w:rFonts w:ascii="Arial Narrow" w:hAnsi="Arial Narrow"/>
                <w:b/>
              </w:rPr>
              <w:t>Identifikuje potrebe biljaka za hranivima</w:t>
            </w:r>
          </w:p>
        </w:tc>
      </w:tr>
      <w:tr w:rsidR="0055059F" w:rsidRPr="000B1808" w14:paraId="2E480641" w14:textId="77777777" w:rsidTr="0055059F">
        <w:trPr>
          <w:trHeight w:val="743"/>
          <w:tblHeader/>
          <w:jc w:val="center"/>
        </w:trPr>
        <w:tc>
          <w:tcPr>
            <w:tcW w:w="2494" w:type="pct"/>
            <w:tcBorders>
              <w:top w:val="single" w:sz="18" w:space="0" w:color="C00000"/>
              <w:bottom w:val="single" w:sz="18" w:space="0" w:color="C00000"/>
            </w:tcBorders>
            <w:shd w:val="clear" w:color="auto" w:fill="F1E5BD"/>
          </w:tcPr>
          <w:sdt>
            <w:sdtPr>
              <w:rPr>
                <w:rFonts w:ascii="Arial Narrow" w:hAnsi="Arial Narrow"/>
                <w:b/>
                <w:color w:val="808080"/>
              </w:rPr>
              <w:id w:val="227342056"/>
              <w:placeholder>
                <w:docPart w:val="D8B666AD7564465C8E9C7B8D96D3AF75"/>
              </w:placeholder>
            </w:sdtPr>
            <w:sdtEndPr>
              <w:rPr>
                <w:b w:val="0"/>
              </w:rPr>
            </w:sdtEndPr>
            <w:sdtContent>
              <w:p w14:paraId="39B3F29D" w14:textId="77777777" w:rsidR="0055059F" w:rsidRPr="000B1808" w:rsidRDefault="0055059F" w:rsidP="0055059F">
                <w:pPr>
                  <w:spacing w:before="120" w:after="120" w:line="240" w:lineRule="auto"/>
                  <w:jc w:val="center"/>
                  <w:rPr>
                    <w:rFonts w:ascii="Arial Narrow" w:hAnsi="Arial Narrow"/>
                    <w:b/>
                  </w:rPr>
                </w:pPr>
                <w:r w:rsidRPr="000B1808">
                  <w:rPr>
                    <w:rFonts w:ascii="Arial Narrow" w:hAnsi="Arial Narrow"/>
                    <w:b/>
                  </w:rPr>
                  <w:t>Kriterijumi za dostizanje ishoda učenja</w:t>
                </w:r>
              </w:p>
              <w:p w14:paraId="476F525E" w14:textId="77777777" w:rsidR="0055059F" w:rsidRPr="000B1808" w:rsidRDefault="0055059F" w:rsidP="0055059F">
                <w:pPr>
                  <w:spacing w:before="120" w:after="120" w:line="240" w:lineRule="auto"/>
                  <w:jc w:val="center"/>
                  <w:rPr>
                    <w:rFonts w:ascii="Arial Narrow" w:hAnsi="Arial Narrow"/>
                    <w:b/>
                  </w:rPr>
                </w:pPr>
                <w:r w:rsidRPr="000B1808">
                  <w:rPr>
                    <w:rFonts w:ascii="Arial Narrow" w:hAnsi="Arial Narrow"/>
                  </w:rPr>
                  <w:t>U cilju dostizanja ishoda učenja, učenik treba da:</w:t>
                </w:r>
              </w:p>
            </w:sdtContent>
          </w:sdt>
        </w:tc>
        <w:tc>
          <w:tcPr>
            <w:tcW w:w="2506" w:type="pct"/>
            <w:tcBorders>
              <w:top w:val="single" w:sz="18" w:space="0" w:color="C00000"/>
              <w:bottom w:val="single" w:sz="18" w:space="0" w:color="C00000"/>
            </w:tcBorders>
            <w:shd w:val="clear" w:color="auto" w:fill="F1E5BD"/>
          </w:tcPr>
          <w:sdt>
            <w:sdtPr>
              <w:rPr>
                <w:rFonts w:ascii="Arial Narrow" w:hAnsi="Arial Narrow" w:cs="Verdana"/>
                <w:b/>
                <w:color w:val="000000"/>
              </w:rPr>
              <w:id w:val="-2095620024"/>
              <w:placeholder>
                <w:docPart w:val="D8B666AD7564465C8E9C7B8D96D3AF75"/>
              </w:placeholder>
            </w:sdtPr>
            <w:sdtEndPr>
              <w:rPr>
                <w:b w:val="0"/>
              </w:rPr>
            </w:sdtEndPr>
            <w:sdtContent>
              <w:p w14:paraId="14B7B81E" w14:textId="77777777" w:rsidR="0055059F" w:rsidRPr="000B1808" w:rsidRDefault="0055059F" w:rsidP="0055059F">
                <w:pPr>
                  <w:spacing w:before="120" w:after="120" w:line="240" w:lineRule="auto"/>
                  <w:jc w:val="center"/>
                  <w:rPr>
                    <w:rFonts w:ascii="Arial Narrow" w:hAnsi="Arial Narrow" w:cs="Verdana"/>
                    <w:color w:val="000000"/>
                  </w:rPr>
                </w:pPr>
                <w:r w:rsidRPr="000B1808">
                  <w:rPr>
                    <w:rFonts w:ascii="Arial Narrow" w:hAnsi="Arial Narrow" w:cs="Verdana"/>
                    <w:b/>
                    <w:color w:val="000000"/>
                  </w:rPr>
                  <w:t>Kontekst</w:t>
                </w:r>
              </w:p>
              <w:p w14:paraId="671F13D0" w14:textId="77777777" w:rsidR="0055059F" w:rsidRPr="000B1808" w:rsidRDefault="0055059F" w:rsidP="0055059F">
                <w:pPr>
                  <w:spacing w:before="120" w:after="120" w:line="240" w:lineRule="auto"/>
                  <w:jc w:val="center"/>
                  <w:rPr>
                    <w:rFonts w:ascii="Arial Narrow" w:hAnsi="Arial Narrow" w:cs="Verdana"/>
                    <w:color w:val="000000"/>
                  </w:rPr>
                </w:pPr>
                <w:r w:rsidRPr="000B1808">
                  <w:rPr>
                    <w:rFonts w:ascii="Arial Narrow" w:hAnsi="Arial Narrow" w:cs="Verdana"/>
                    <w:color w:val="000000"/>
                  </w:rPr>
                  <w:t>(Pojašnjenje označenih pojmova)</w:t>
                </w:r>
              </w:p>
            </w:sdtContent>
          </w:sdt>
        </w:tc>
      </w:tr>
      <w:tr w:rsidR="0055059F" w:rsidRPr="000B1808" w14:paraId="0D026792" w14:textId="77777777" w:rsidTr="0055059F">
        <w:trPr>
          <w:trHeight w:val="542"/>
          <w:jc w:val="center"/>
        </w:trPr>
        <w:tc>
          <w:tcPr>
            <w:tcW w:w="2494" w:type="pct"/>
            <w:shd w:val="clear" w:color="auto" w:fill="auto"/>
            <w:vAlign w:val="center"/>
          </w:tcPr>
          <w:p w14:paraId="1C24B07A" w14:textId="77777777" w:rsidR="0055059F" w:rsidRPr="000B1808" w:rsidRDefault="0055059F" w:rsidP="0055059F">
            <w:pPr>
              <w:numPr>
                <w:ilvl w:val="0"/>
                <w:numId w:val="35"/>
              </w:numPr>
              <w:spacing w:before="120" w:after="120" w:line="240" w:lineRule="auto"/>
              <w:rPr>
                <w:rFonts w:ascii="Arial Narrow" w:hAnsi="Arial Narrow"/>
              </w:rPr>
            </w:pPr>
            <w:r w:rsidRPr="000B1808">
              <w:rPr>
                <w:rFonts w:ascii="Arial Narrow" w:hAnsi="Arial Narrow"/>
              </w:rPr>
              <w:t xml:space="preserve">Objasni </w:t>
            </w:r>
            <w:r w:rsidRPr="000B1808">
              <w:rPr>
                <w:rFonts w:ascii="Arial Narrow" w:hAnsi="Arial Narrow"/>
                <w:b/>
              </w:rPr>
              <w:t>načine</w:t>
            </w:r>
            <w:r w:rsidRPr="000B1808">
              <w:rPr>
                <w:rFonts w:ascii="Arial Narrow" w:hAnsi="Arial Narrow"/>
              </w:rPr>
              <w:t xml:space="preserve"> ishrane biljaka</w:t>
            </w:r>
          </w:p>
        </w:tc>
        <w:tc>
          <w:tcPr>
            <w:tcW w:w="2506" w:type="pct"/>
            <w:shd w:val="clear" w:color="auto" w:fill="auto"/>
            <w:vAlign w:val="center"/>
          </w:tcPr>
          <w:p w14:paraId="4692E906" w14:textId="77777777" w:rsidR="0055059F" w:rsidRPr="000B1808" w:rsidRDefault="0055059F" w:rsidP="0055059F">
            <w:pPr>
              <w:spacing w:before="120" w:after="120" w:line="240" w:lineRule="auto"/>
              <w:rPr>
                <w:rFonts w:ascii="Arial Narrow" w:hAnsi="Arial Narrow"/>
                <w:b/>
                <w:color w:val="000000"/>
              </w:rPr>
            </w:pPr>
            <w:r w:rsidRPr="000B1808">
              <w:rPr>
                <w:rFonts w:ascii="Arial Narrow" w:hAnsi="Arial Narrow"/>
                <w:b/>
                <w:color w:val="000000"/>
              </w:rPr>
              <w:t xml:space="preserve">Načini: </w:t>
            </w:r>
            <w:r w:rsidRPr="000B1808">
              <w:rPr>
                <w:rFonts w:ascii="Arial Narrow" w:hAnsi="Arial Narrow"/>
                <w:color w:val="000000"/>
              </w:rPr>
              <w:t>hetrerotrofni i autotrofni</w:t>
            </w:r>
          </w:p>
        </w:tc>
      </w:tr>
      <w:tr w:rsidR="0055059F" w:rsidRPr="000B1808" w14:paraId="6566C397" w14:textId="77777777" w:rsidTr="0055059F">
        <w:trPr>
          <w:trHeight w:val="542"/>
          <w:jc w:val="center"/>
        </w:trPr>
        <w:tc>
          <w:tcPr>
            <w:tcW w:w="2494" w:type="pct"/>
            <w:shd w:val="clear" w:color="auto" w:fill="auto"/>
            <w:vAlign w:val="center"/>
          </w:tcPr>
          <w:p w14:paraId="304BFE18" w14:textId="77777777" w:rsidR="0055059F" w:rsidRPr="000B1808" w:rsidRDefault="0055059F" w:rsidP="0055059F">
            <w:pPr>
              <w:numPr>
                <w:ilvl w:val="0"/>
                <w:numId w:val="35"/>
              </w:numPr>
              <w:spacing w:before="120" w:after="120" w:line="240" w:lineRule="auto"/>
              <w:rPr>
                <w:rFonts w:ascii="Arial Narrow" w:hAnsi="Arial Narrow"/>
              </w:rPr>
            </w:pPr>
            <w:r w:rsidRPr="000B1808">
              <w:rPr>
                <w:rFonts w:ascii="Arial Narrow" w:hAnsi="Arial Narrow"/>
              </w:rPr>
              <w:t xml:space="preserve">Objasni ishranu biljaka </w:t>
            </w:r>
            <w:r w:rsidRPr="000B1808">
              <w:rPr>
                <w:rFonts w:ascii="Arial Narrow" w:hAnsi="Arial Narrow"/>
                <w:b/>
              </w:rPr>
              <w:t>makroelementima</w:t>
            </w:r>
          </w:p>
        </w:tc>
        <w:tc>
          <w:tcPr>
            <w:tcW w:w="2506" w:type="pct"/>
            <w:shd w:val="clear" w:color="auto" w:fill="auto"/>
            <w:vAlign w:val="center"/>
          </w:tcPr>
          <w:p w14:paraId="6E5F9F14" w14:textId="77777777" w:rsidR="0055059F" w:rsidRPr="000B1808" w:rsidRDefault="0055059F" w:rsidP="0055059F">
            <w:pPr>
              <w:spacing w:before="120" w:after="120" w:line="240" w:lineRule="auto"/>
              <w:rPr>
                <w:rFonts w:ascii="Arial Narrow" w:hAnsi="Arial Narrow"/>
                <w:b/>
                <w:color w:val="000000"/>
              </w:rPr>
            </w:pPr>
            <w:r w:rsidRPr="000B1808">
              <w:rPr>
                <w:rFonts w:ascii="Arial Narrow" w:hAnsi="Arial Narrow"/>
                <w:b/>
                <w:color w:val="000000"/>
              </w:rPr>
              <w:t xml:space="preserve">Makroelementi: </w:t>
            </w:r>
            <w:r w:rsidRPr="000B1808">
              <w:rPr>
                <w:rFonts w:ascii="Arial Narrow" w:hAnsi="Arial Narrow"/>
                <w:color w:val="000000"/>
              </w:rPr>
              <w:t>azot, fosfor, kalijum, kalcijum, gvožđe i dr.</w:t>
            </w:r>
          </w:p>
        </w:tc>
      </w:tr>
      <w:tr w:rsidR="0055059F" w:rsidRPr="000B1808" w14:paraId="767C999B" w14:textId="77777777" w:rsidTr="0055059F">
        <w:trPr>
          <w:trHeight w:val="542"/>
          <w:jc w:val="center"/>
        </w:trPr>
        <w:tc>
          <w:tcPr>
            <w:tcW w:w="2494" w:type="pct"/>
            <w:shd w:val="clear" w:color="auto" w:fill="auto"/>
            <w:vAlign w:val="center"/>
          </w:tcPr>
          <w:p w14:paraId="326A657A" w14:textId="77777777" w:rsidR="0055059F" w:rsidRPr="000B1808" w:rsidRDefault="0055059F" w:rsidP="0055059F">
            <w:pPr>
              <w:numPr>
                <w:ilvl w:val="0"/>
                <w:numId w:val="35"/>
              </w:numPr>
              <w:spacing w:before="120" w:after="120" w:line="240" w:lineRule="auto"/>
              <w:rPr>
                <w:rFonts w:ascii="Arial Narrow" w:hAnsi="Arial Narrow"/>
                <w:color w:val="000000"/>
                <w:lang w:val="sr-Latn-CS"/>
              </w:rPr>
            </w:pPr>
            <w:r w:rsidRPr="000B1808">
              <w:rPr>
                <w:rFonts w:ascii="Arial Narrow" w:hAnsi="Arial Narrow"/>
              </w:rPr>
              <w:t xml:space="preserve">Objasni ishranu biljaka </w:t>
            </w:r>
            <w:r w:rsidRPr="000B1808">
              <w:rPr>
                <w:rFonts w:ascii="Arial Narrow" w:hAnsi="Arial Narrow"/>
                <w:b/>
              </w:rPr>
              <w:t>mikrolementima  i korisnim elementima</w:t>
            </w:r>
          </w:p>
        </w:tc>
        <w:tc>
          <w:tcPr>
            <w:tcW w:w="2506" w:type="pct"/>
            <w:shd w:val="clear" w:color="auto" w:fill="auto"/>
            <w:vAlign w:val="center"/>
          </w:tcPr>
          <w:p w14:paraId="36C3C932" w14:textId="77777777" w:rsidR="0055059F" w:rsidRPr="000B1808" w:rsidRDefault="0055059F" w:rsidP="0055059F">
            <w:pPr>
              <w:spacing w:before="120" w:after="120" w:line="240" w:lineRule="auto"/>
              <w:rPr>
                <w:rFonts w:ascii="Arial Narrow" w:hAnsi="Arial Narrow"/>
                <w:color w:val="000000"/>
              </w:rPr>
            </w:pPr>
            <w:r w:rsidRPr="000B1808">
              <w:rPr>
                <w:rFonts w:ascii="Arial Narrow" w:hAnsi="Arial Narrow"/>
                <w:b/>
                <w:color w:val="000000"/>
              </w:rPr>
              <w:t xml:space="preserve">Mikrolementi: </w:t>
            </w:r>
            <w:r w:rsidRPr="000B1808">
              <w:rPr>
                <w:rFonts w:ascii="Arial Narrow" w:hAnsi="Arial Narrow"/>
                <w:color w:val="000000"/>
              </w:rPr>
              <w:t>bor (B), mangan (Mn), bakar (Cu), cink (Zn)</w:t>
            </w:r>
          </w:p>
          <w:p w14:paraId="100A4EC5" w14:textId="77777777" w:rsidR="0055059F" w:rsidRPr="000B1808" w:rsidRDefault="0055059F" w:rsidP="0055059F">
            <w:pPr>
              <w:spacing w:before="120" w:after="120" w:line="240" w:lineRule="auto"/>
              <w:rPr>
                <w:rFonts w:ascii="Arial Narrow" w:hAnsi="Arial Narrow"/>
                <w:color w:val="000000"/>
                <w:lang w:val="sr-Latn-CS"/>
              </w:rPr>
            </w:pPr>
            <w:r w:rsidRPr="000B1808">
              <w:rPr>
                <w:rFonts w:ascii="Arial Narrow" w:hAnsi="Arial Narrow"/>
                <w:b/>
                <w:color w:val="000000"/>
              </w:rPr>
              <w:t xml:space="preserve">Korisni elementi: </w:t>
            </w:r>
            <w:r w:rsidRPr="000B1808">
              <w:rPr>
                <w:rFonts w:ascii="Arial Narrow" w:hAnsi="Arial Narrow"/>
                <w:color w:val="000000"/>
              </w:rPr>
              <w:t>silicijum (Si), hlor (Cl), natrijum (Na)</w:t>
            </w:r>
          </w:p>
        </w:tc>
      </w:tr>
      <w:tr w:rsidR="0055059F" w:rsidRPr="000B1808" w14:paraId="3178AB47" w14:textId="77777777" w:rsidTr="0055059F">
        <w:trPr>
          <w:trHeight w:val="542"/>
          <w:jc w:val="center"/>
        </w:trPr>
        <w:tc>
          <w:tcPr>
            <w:tcW w:w="2494" w:type="pct"/>
            <w:shd w:val="clear" w:color="auto" w:fill="auto"/>
            <w:vAlign w:val="center"/>
          </w:tcPr>
          <w:p w14:paraId="251DB86F" w14:textId="77777777" w:rsidR="0055059F" w:rsidRPr="000B1808" w:rsidRDefault="0055059F" w:rsidP="0055059F">
            <w:pPr>
              <w:numPr>
                <w:ilvl w:val="0"/>
                <w:numId w:val="35"/>
              </w:numPr>
              <w:contextualSpacing/>
              <w:rPr>
                <w:rFonts w:ascii="Arial Narrow" w:hAnsi="Arial Narrow"/>
              </w:rPr>
            </w:pPr>
            <w:r w:rsidRPr="000B1808">
              <w:rPr>
                <w:rFonts w:ascii="Arial Narrow" w:hAnsi="Arial Narrow"/>
              </w:rPr>
              <w:t xml:space="preserve">Objasni </w:t>
            </w:r>
            <w:r w:rsidRPr="000B1808">
              <w:rPr>
                <w:rFonts w:ascii="Arial Narrow" w:hAnsi="Arial Narrow"/>
                <w:b/>
              </w:rPr>
              <w:t>disanje biljaka</w:t>
            </w:r>
            <w:r w:rsidRPr="000B1808">
              <w:rPr>
                <w:rFonts w:ascii="Arial Narrow" w:hAnsi="Arial Narrow"/>
              </w:rPr>
              <w:t xml:space="preserve"> </w:t>
            </w:r>
          </w:p>
        </w:tc>
        <w:tc>
          <w:tcPr>
            <w:tcW w:w="2506" w:type="pct"/>
            <w:shd w:val="clear" w:color="auto" w:fill="auto"/>
            <w:vAlign w:val="center"/>
          </w:tcPr>
          <w:p w14:paraId="00394E2C" w14:textId="77777777" w:rsidR="0055059F" w:rsidRPr="000B1808" w:rsidRDefault="0055059F" w:rsidP="0055059F">
            <w:pPr>
              <w:spacing w:before="120" w:after="120" w:line="240" w:lineRule="auto"/>
              <w:rPr>
                <w:rFonts w:ascii="Arial Narrow" w:hAnsi="Arial Narrow"/>
                <w:b/>
                <w:color w:val="000000"/>
                <w:lang w:val="sr-Latn-CS"/>
              </w:rPr>
            </w:pPr>
            <w:r w:rsidRPr="000B1808">
              <w:rPr>
                <w:rFonts w:ascii="Arial Narrow" w:hAnsi="Arial Narrow"/>
                <w:b/>
              </w:rPr>
              <w:t>Disanje biljaka:</w:t>
            </w:r>
            <w:r w:rsidRPr="000B1808">
              <w:rPr>
                <w:rFonts w:ascii="Arial Narrow" w:hAnsi="Arial Narrow"/>
              </w:rPr>
              <w:t xml:space="preserve"> aerobno i anaerobno, pokazatelji disanja, uslovi koji utiču na disanje i dr.</w:t>
            </w:r>
          </w:p>
        </w:tc>
      </w:tr>
      <w:tr w:rsidR="0055059F" w:rsidRPr="000B1808" w14:paraId="1FA43A75" w14:textId="77777777" w:rsidTr="0055059F">
        <w:trPr>
          <w:trHeight w:val="542"/>
          <w:jc w:val="center"/>
        </w:trPr>
        <w:tc>
          <w:tcPr>
            <w:tcW w:w="2494" w:type="pct"/>
            <w:shd w:val="clear" w:color="auto" w:fill="auto"/>
            <w:vAlign w:val="center"/>
          </w:tcPr>
          <w:p w14:paraId="7D4F8C98" w14:textId="77777777" w:rsidR="0055059F" w:rsidRPr="000B1808" w:rsidRDefault="0055059F" w:rsidP="0055059F">
            <w:pPr>
              <w:numPr>
                <w:ilvl w:val="0"/>
                <w:numId w:val="35"/>
              </w:numPr>
              <w:contextualSpacing/>
              <w:rPr>
                <w:rFonts w:ascii="Arial Narrow" w:hAnsi="Arial Narrow"/>
              </w:rPr>
            </w:pPr>
            <w:r w:rsidRPr="000B1808">
              <w:rPr>
                <w:rFonts w:ascii="Arial Narrow" w:hAnsi="Arial Narrow"/>
              </w:rPr>
              <w:t xml:space="preserve">Navede </w:t>
            </w:r>
            <w:r w:rsidRPr="000B1808">
              <w:rPr>
                <w:rFonts w:ascii="Arial Narrow" w:hAnsi="Arial Narrow"/>
                <w:b/>
              </w:rPr>
              <w:t>fiziologiju rasta i stadijume razvića biljaka</w:t>
            </w:r>
          </w:p>
        </w:tc>
        <w:tc>
          <w:tcPr>
            <w:tcW w:w="2506" w:type="pct"/>
            <w:shd w:val="clear" w:color="auto" w:fill="auto"/>
            <w:vAlign w:val="center"/>
          </w:tcPr>
          <w:p w14:paraId="6FD1AE95" w14:textId="77777777" w:rsidR="0055059F" w:rsidRPr="000B1808" w:rsidRDefault="0055059F" w:rsidP="0055059F">
            <w:pPr>
              <w:spacing w:before="120" w:after="120" w:line="240" w:lineRule="auto"/>
              <w:rPr>
                <w:rFonts w:ascii="Arial Narrow" w:hAnsi="Arial Narrow"/>
                <w:color w:val="000000"/>
              </w:rPr>
            </w:pPr>
            <w:r w:rsidRPr="000B1808">
              <w:rPr>
                <w:rFonts w:ascii="Arial Narrow" w:hAnsi="Arial Narrow"/>
                <w:b/>
                <w:color w:val="000000"/>
              </w:rPr>
              <w:t>Fiziologija rasta biljaka:</w:t>
            </w:r>
            <w:r w:rsidRPr="000B1808">
              <w:rPr>
                <w:rFonts w:ascii="Arial Narrow" w:hAnsi="Arial Narrow"/>
                <w:color w:val="000000"/>
              </w:rPr>
              <w:t xml:space="preserve"> embrionaln</w:t>
            </w:r>
            <w:r>
              <w:rPr>
                <w:rFonts w:ascii="Arial Narrow" w:hAnsi="Arial Narrow"/>
                <w:color w:val="000000"/>
              </w:rPr>
              <w:t>i momenat, momenat izduživanja i</w:t>
            </w:r>
            <w:r w:rsidRPr="000B1808">
              <w:rPr>
                <w:rFonts w:ascii="Arial Narrow" w:hAnsi="Arial Narrow"/>
                <w:color w:val="000000"/>
              </w:rPr>
              <w:t xml:space="preserve"> proširivanja, momenat diferencijacije, svjetlost, temperature, voda, mineralna ishrana, stimulatori rasta, etilen i dr.</w:t>
            </w:r>
          </w:p>
          <w:p w14:paraId="5A2384A3" w14:textId="77777777" w:rsidR="0055059F" w:rsidRPr="000B1808" w:rsidRDefault="0055059F" w:rsidP="0055059F">
            <w:pPr>
              <w:spacing w:before="120" w:after="120" w:line="240" w:lineRule="auto"/>
              <w:rPr>
                <w:rFonts w:ascii="Arial Narrow" w:hAnsi="Arial Narrow"/>
                <w:b/>
                <w:color w:val="000000"/>
                <w:lang w:val="sr-Latn-CS"/>
              </w:rPr>
            </w:pPr>
            <w:r w:rsidRPr="000B1808">
              <w:rPr>
                <w:rFonts w:ascii="Arial Narrow" w:hAnsi="Arial Narrow"/>
                <w:b/>
                <w:color w:val="000000"/>
              </w:rPr>
              <w:t xml:space="preserve">Stadijumi razvića biljaka: </w:t>
            </w:r>
            <w:r w:rsidRPr="000B1808">
              <w:rPr>
                <w:rFonts w:ascii="Arial Narrow" w:hAnsi="Arial Narrow"/>
                <w:color w:val="000000"/>
              </w:rPr>
              <w:t>jarovizacije i svjetlosni</w:t>
            </w:r>
          </w:p>
        </w:tc>
      </w:tr>
      <w:tr w:rsidR="0055059F" w:rsidRPr="000B1808" w14:paraId="7CACD153" w14:textId="77777777" w:rsidTr="0055059F">
        <w:trPr>
          <w:trHeight w:val="542"/>
          <w:jc w:val="center"/>
        </w:trPr>
        <w:tc>
          <w:tcPr>
            <w:tcW w:w="2494" w:type="pct"/>
            <w:shd w:val="clear" w:color="auto" w:fill="auto"/>
            <w:vAlign w:val="center"/>
          </w:tcPr>
          <w:p w14:paraId="7A635ACA" w14:textId="77777777" w:rsidR="0055059F" w:rsidRPr="000B1808" w:rsidRDefault="0055059F" w:rsidP="0055059F">
            <w:pPr>
              <w:numPr>
                <w:ilvl w:val="0"/>
                <w:numId w:val="35"/>
              </w:numPr>
              <w:spacing w:before="120" w:after="120" w:line="240" w:lineRule="auto"/>
              <w:rPr>
                <w:rFonts w:ascii="Arial Narrow" w:hAnsi="Arial Narrow"/>
                <w:color w:val="000000"/>
                <w:lang w:val="sr-Latn-CS"/>
              </w:rPr>
            </w:pPr>
            <w:r w:rsidRPr="000B1808">
              <w:rPr>
                <w:rFonts w:ascii="Arial Narrow" w:hAnsi="Arial Narrow"/>
              </w:rPr>
              <w:t xml:space="preserve">Objasni </w:t>
            </w:r>
            <w:r>
              <w:rPr>
                <w:rFonts w:ascii="Arial Narrow" w:hAnsi="Arial Narrow"/>
              </w:rPr>
              <w:t>fiziologiju</w:t>
            </w:r>
            <w:r w:rsidRPr="000B1808">
              <w:rPr>
                <w:rFonts w:ascii="Arial Narrow" w:hAnsi="Arial Narrow"/>
              </w:rPr>
              <w:t xml:space="preserve"> </w:t>
            </w:r>
            <w:r w:rsidRPr="000B1808">
              <w:rPr>
                <w:rFonts w:ascii="Arial Narrow" w:hAnsi="Arial Narrow"/>
                <w:b/>
              </w:rPr>
              <w:t>otpornosti biljaka</w:t>
            </w:r>
          </w:p>
        </w:tc>
        <w:tc>
          <w:tcPr>
            <w:tcW w:w="2506" w:type="pct"/>
            <w:shd w:val="clear" w:color="auto" w:fill="auto"/>
            <w:vAlign w:val="center"/>
          </w:tcPr>
          <w:p w14:paraId="509EF1BD" w14:textId="77777777" w:rsidR="0055059F" w:rsidRPr="000B1808" w:rsidRDefault="0055059F" w:rsidP="0055059F">
            <w:pPr>
              <w:spacing w:before="120" w:after="120" w:line="240" w:lineRule="auto"/>
              <w:rPr>
                <w:rFonts w:ascii="Arial Narrow" w:hAnsi="Arial Narrow"/>
                <w:b/>
                <w:color w:val="000000"/>
                <w:lang w:val="sr-Latn-CS"/>
              </w:rPr>
            </w:pPr>
            <w:r w:rsidRPr="000B1808">
              <w:rPr>
                <w:rFonts w:ascii="Arial Narrow" w:hAnsi="Arial Narrow"/>
                <w:b/>
                <w:color w:val="000000"/>
                <w:lang w:val="sr-Latn-CS"/>
              </w:rPr>
              <w:t xml:space="preserve">Otpornost biljaka: </w:t>
            </w:r>
            <w:r w:rsidRPr="000B1808">
              <w:rPr>
                <w:rFonts w:ascii="Arial Narrow" w:hAnsi="Arial Narrow"/>
                <w:color w:val="000000"/>
                <w:lang w:val="sr-Latn-CS"/>
              </w:rPr>
              <w:t>prema</w:t>
            </w:r>
            <w:r w:rsidRPr="000B1808">
              <w:rPr>
                <w:rFonts w:ascii="Arial Narrow" w:hAnsi="Arial Narrow"/>
                <w:b/>
                <w:color w:val="000000"/>
                <w:lang w:val="sr-Latn-CS"/>
              </w:rPr>
              <w:t xml:space="preserve"> </w:t>
            </w:r>
            <w:r w:rsidRPr="000B1808">
              <w:rPr>
                <w:rFonts w:ascii="Arial Narrow" w:hAnsi="Arial Narrow"/>
                <w:color w:val="000000"/>
                <w:lang w:val="sr-Latn-CS"/>
              </w:rPr>
              <w:t>niskim i visokim  temperaturama, solima, reakciji sredine i dr.</w:t>
            </w:r>
          </w:p>
        </w:tc>
      </w:tr>
      <w:tr w:rsidR="0055059F" w:rsidRPr="000B1808" w14:paraId="33C47B95" w14:textId="77777777" w:rsidTr="0055059F">
        <w:trPr>
          <w:trHeight w:val="542"/>
          <w:jc w:val="center"/>
        </w:trPr>
        <w:tc>
          <w:tcPr>
            <w:tcW w:w="2494" w:type="pct"/>
            <w:shd w:val="clear" w:color="auto" w:fill="auto"/>
            <w:vAlign w:val="center"/>
          </w:tcPr>
          <w:p w14:paraId="0CE74C0D" w14:textId="77777777" w:rsidR="0055059F" w:rsidRPr="000B1808" w:rsidRDefault="0055059F" w:rsidP="0055059F">
            <w:pPr>
              <w:numPr>
                <w:ilvl w:val="0"/>
                <w:numId w:val="35"/>
              </w:numPr>
              <w:spacing w:before="120" w:after="120" w:line="240" w:lineRule="auto"/>
              <w:rPr>
                <w:rFonts w:ascii="Arial Narrow" w:hAnsi="Arial Narrow"/>
              </w:rPr>
            </w:pPr>
            <w:r w:rsidRPr="000B1808">
              <w:rPr>
                <w:rFonts w:ascii="Arial Narrow" w:hAnsi="Arial Narrow"/>
              </w:rPr>
              <w:t>Uoči simptome manjka/ viška makro i mikro elemenata na biljkama, na konkretnom primjeru</w:t>
            </w:r>
          </w:p>
        </w:tc>
        <w:tc>
          <w:tcPr>
            <w:tcW w:w="2506" w:type="pct"/>
            <w:shd w:val="clear" w:color="auto" w:fill="auto"/>
            <w:vAlign w:val="center"/>
          </w:tcPr>
          <w:p w14:paraId="205D3B9B" w14:textId="77777777" w:rsidR="0055059F" w:rsidRPr="000B1808" w:rsidRDefault="0055059F" w:rsidP="0055059F">
            <w:pPr>
              <w:spacing w:before="120" w:after="120" w:line="240" w:lineRule="auto"/>
              <w:rPr>
                <w:rFonts w:ascii="Arial Narrow" w:hAnsi="Arial Narrow"/>
                <w:color w:val="000000"/>
                <w:lang w:val="sr-Latn-CS"/>
              </w:rPr>
            </w:pPr>
          </w:p>
        </w:tc>
      </w:tr>
      <w:tr w:rsidR="0055059F" w:rsidRPr="000B1808" w14:paraId="72AFD6DC" w14:textId="77777777" w:rsidTr="0055059F">
        <w:trPr>
          <w:trHeight w:val="542"/>
          <w:jc w:val="center"/>
        </w:trPr>
        <w:tc>
          <w:tcPr>
            <w:tcW w:w="2494" w:type="pct"/>
            <w:shd w:val="clear" w:color="auto" w:fill="auto"/>
            <w:vAlign w:val="center"/>
          </w:tcPr>
          <w:p w14:paraId="13C5C78B" w14:textId="77777777" w:rsidR="0055059F" w:rsidRPr="000B1808" w:rsidRDefault="0055059F" w:rsidP="0055059F">
            <w:pPr>
              <w:numPr>
                <w:ilvl w:val="0"/>
                <w:numId w:val="35"/>
              </w:numPr>
              <w:spacing w:before="120" w:after="120" w:line="240" w:lineRule="auto"/>
              <w:rPr>
                <w:rFonts w:ascii="Arial Narrow" w:hAnsi="Arial Narrow"/>
              </w:rPr>
            </w:pPr>
            <w:r w:rsidRPr="000B1808">
              <w:rPr>
                <w:rFonts w:ascii="Arial Narrow" w:hAnsi="Arial Narrow"/>
              </w:rPr>
              <w:t>Demonstrira postupak ishrane biljaka makro, mikro i korisnim elementima, na konkretnom primjeru</w:t>
            </w:r>
          </w:p>
        </w:tc>
        <w:tc>
          <w:tcPr>
            <w:tcW w:w="2506" w:type="pct"/>
            <w:shd w:val="clear" w:color="auto" w:fill="auto"/>
            <w:vAlign w:val="center"/>
          </w:tcPr>
          <w:p w14:paraId="2584CCC1" w14:textId="77777777" w:rsidR="0055059F" w:rsidRPr="000B1808" w:rsidRDefault="0055059F" w:rsidP="0055059F">
            <w:pPr>
              <w:spacing w:before="120" w:after="120" w:line="240" w:lineRule="auto"/>
              <w:rPr>
                <w:rFonts w:ascii="Arial Narrow" w:hAnsi="Arial Narrow"/>
                <w:color w:val="000000"/>
                <w:lang w:val="sr-Latn-CS"/>
              </w:rPr>
            </w:pPr>
          </w:p>
        </w:tc>
      </w:tr>
      <w:tr w:rsidR="0055059F" w:rsidRPr="000B1808" w14:paraId="5414E1C8" w14:textId="77777777" w:rsidTr="0055059F">
        <w:trPr>
          <w:trHeight w:val="218"/>
          <w:jc w:val="center"/>
        </w:trPr>
        <w:tc>
          <w:tcPr>
            <w:tcW w:w="5000" w:type="pct"/>
            <w:gridSpan w:val="2"/>
            <w:tcBorders>
              <w:top w:val="single" w:sz="18" w:space="0" w:color="C00000"/>
              <w:bottom w:val="single" w:sz="18" w:space="0" w:color="C00000"/>
            </w:tcBorders>
            <w:shd w:val="clear" w:color="auto" w:fill="F1E5BD"/>
            <w:vAlign w:val="center"/>
          </w:tcPr>
          <w:sdt>
            <w:sdtPr>
              <w:rPr>
                <w:rFonts w:ascii="Arial Narrow" w:hAnsi="Arial Narrow" w:cs="Verdana"/>
                <w:b/>
                <w:color w:val="000000"/>
              </w:rPr>
              <w:id w:val="234670798"/>
              <w:placeholder>
                <w:docPart w:val="DE0155C3A5BA47159F7AEBEA2504A66A"/>
              </w:placeholder>
            </w:sdtPr>
            <w:sdtEndPr/>
            <w:sdtContent>
              <w:p w14:paraId="5ED2B273" w14:textId="77777777" w:rsidR="0055059F" w:rsidRPr="000B1808" w:rsidRDefault="0055059F" w:rsidP="0055059F">
                <w:pPr>
                  <w:spacing w:before="120" w:after="120" w:line="240" w:lineRule="auto"/>
                  <w:rPr>
                    <w:rFonts w:ascii="Arial Narrow" w:hAnsi="Arial Narrow"/>
                  </w:rPr>
                </w:pPr>
                <w:r w:rsidRPr="000B1808">
                  <w:rPr>
                    <w:rFonts w:ascii="Arial Narrow" w:hAnsi="Arial Narrow" w:cs="Verdana"/>
                    <w:b/>
                    <w:color w:val="000000"/>
                  </w:rPr>
                  <w:t>Način provjeravanja dostignutosti ishoda učenja</w:t>
                </w:r>
              </w:p>
            </w:sdtContent>
          </w:sdt>
        </w:tc>
      </w:tr>
      <w:tr w:rsidR="0055059F" w:rsidRPr="000B1808" w14:paraId="25E54413" w14:textId="77777777" w:rsidTr="0055059F">
        <w:trPr>
          <w:trHeight w:val="282"/>
          <w:jc w:val="center"/>
        </w:trPr>
        <w:tc>
          <w:tcPr>
            <w:tcW w:w="5000" w:type="pct"/>
            <w:gridSpan w:val="2"/>
            <w:tcBorders>
              <w:top w:val="single" w:sz="18" w:space="0" w:color="C00000"/>
              <w:bottom w:val="single" w:sz="18" w:space="0" w:color="C00000"/>
            </w:tcBorders>
            <w:shd w:val="clear" w:color="auto" w:fill="auto"/>
            <w:vAlign w:val="center"/>
          </w:tcPr>
          <w:p w14:paraId="4026A719" w14:textId="77777777" w:rsidR="0055059F" w:rsidRPr="000B1808" w:rsidRDefault="0055059F" w:rsidP="0055059F">
            <w:pPr>
              <w:spacing w:before="120" w:after="120" w:line="240" w:lineRule="auto"/>
              <w:rPr>
                <w:rFonts w:ascii="Arial Narrow" w:hAnsi="Arial Narrow"/>
              </w:rPr>
            </w:pPr>
            <w:r w:rsidRPr="000B1808">
              <w:rPr>
                <w:rFonts w:ascii="Arial Narrow" w:hAnsi="Arial Narrow"/>
              </w:rPr>
              <w:t>U cilju provjeravanja dostignutosti pomenutog ishoda učenja, potreban je</w:t>
            </w:r>
            <w:r w:rsidRPr="000B1808">
              <w:rPr>
                <w:rFonts w:ascii="Arial Narrow" w:hAnsi="Arial Narrow"/>
                <w:lang w:val="bs-Latn-BA"/>
              </w:rPr>
              <w:t xml:space="preserve"> </w:t>
            </w:r>
            <w:r w:rsidRPr="000B1808">
              <w:rPr>
                <w:rFonts w:ascii="Arial Narrow" w:hAnsi="Arial Narrow"/>
              </w:rPr>
              <w:t>usmeni ili</w:t>
            </w:r>
            <w:r w:rsidRPr="000B1808">
              <w:rPr>
                <w:rFonts w:ascii="Arial Narrow" w:hAnsi="Arial Narrow"/>
                <w:lang w:val="bs-Latn-BA"/>
              </w:rPr>
              <w:t xml:space="preserve"> </w:t>
            </w:r>
            <w:r w:rsidRPr="000B1808">
              <w:rPr>
                <w:rFonts w:ascii="Arial Narrow" w:hAnsi="Arial Narrow"/>
              </w:rPr>
              <w:t>pisani</w:t>
            </w:r>
            <w:r w:rsidRPr="000B1808">
              <w:rPr>
                <w:rFonts w:ascii="Arial Narrow" w:hAnsi="Arial Narrow"/>
                <w:lang w:val="bs-Latn-BA"/>
              </w:rPr>
              <w:t xml:space="preserve"> </w:t>
            </w:r>
            <w:r w:rsidRPr="000B1808">
              <w:rPr>
                <w:rFonts w:ascii="Arial Narrow" w:hAnsi="Arial Narrow"/>
              </w:rPr>
              <w:t>dokaz da je učenik uspješno realizovao kriterijume od 1 do 6</w:t>
            </w:r>
            <w:r w:rsidRPr="000B1808">
              <w:rPr>
                <w:rFonts w:ascii="Arial Narrow" w:hAnsi="Arial Narrow"/>
                <w:lang w:val="bs-Latn-BA"/>
              </w:rPr>
              <w:t>.</w:t>
            </w:r>
            <w:r w:rsidRPr="000B1808">
              <w:rPr>
                <w:rFonts w:ascii="Arial Narrow" w:hAnsi="Arial Narrow"/>
              </w:rPr>
              <w:t xml:space="preserve"> Za kriterijume 7 i 8 </w:t>
            </w:r>
            <w:r w:rsidRPr="000B1808">
              <w:rPr>
                <w:rFonts w:ascii="Arial Narrow" w:hAnsi="Arial Narrow"/>
                <w:lang w:val="en-GB"/>
              </w:rPr>
              <w:t>potrebne su ispravno urađene praktične vježbe sa usmenim obrazloženjem.</w:t>
            </w:r>
          </w:p>
        </w:tc>
      </w:tr>
      <w:tr w:rsidR="0055059F" w:rsidRPr="000B1808" w14:paraId="7F9CF0F3" w14:textId="77777777" w:rsidTr="0055059F">
        <w:trPr>
          <w:trHeight w:val="64"/>
          <w:jc w:val="center"/>
        </w:trPr>
        <w:tc>
          <w:tcPr>
            <w:tcW w:w="5000" w:type="pct"/>
            <w:gridSpan w:val="2"/>
            <w:tcBorders>
              <w:top w:val="single" w:sz="18" w:space="0" w:color="C00000"/>
              <w:bottom w:val="single" w:sz="18" w:space="0" w:color="C00000"/>
            </w:tcBorders>
            <w:shd w:val="clear" w:color="auto" w:fill="F1E5BD"/>
            <w:vAlign w:val="center"/>
          </w:tcPr>
          <w:sdt>
            <w:sdtPr>
              <w:rPr>
                <w:rFonts w:ascii="Arial Narrow" w:hAnsi="Arial Narrow" w:cs="Verdana"/>
                <w:b/>
                <w:color w:val="000000"/>
              </w:rPr>
              <w:id w:val="-1728221054"/>
              <w:placeholder>
                <w:docPart w:val="FAFCCE91AFB64E6C8177685B6871C8C3"/>
              </w:placeholder>
            </w:sdtPr>
            <w:sdtEndPr/>
            <w:sdtContent>
              <w:p w14:paraId="67714625" w14:textId="77777777" w:rsidR="0055059F" w:rsidRPr="000B1808" w:rsidRDefault="0055059F" w:rsidP="0055059F">
                <w:pPr>
                  <w:spacing w:before="120" w:after="120" w:line="240" w:lineRule="auto"/>
                  <w:rPr>
                    <w:rFonts w:ascii="Arial Narrow" w:hAnsi="Arial Narrow"/>
                  </w:rPr>
                </w:pPr>
                <w:r w:rsidRPr="000B1808">
                  <w:rPr>
                    <w:rFonts w:ascii="Arial Narrow" w:hAnsi="Arial Narrow" w:cs="Verdana"/>
                    <w:b/>
                    <w:color w:val="000000"/>
                  </w:rPr>
                  <w:t>Predložene teme</w:t>
                </w:r>
              </w:p>
            </w:sdtContent>
          </w:sdt>
        </w:tc>
      </w:tr>
      <w:tr w:rsidR="0055059F" w:rsidRPr="000B1808" w14:paraId="6F966541" w14:textId="77777777" w:rsidTr="0055059F">
        <w:trPr>
          <w:trHeight w:val="99"/>
          <w:jc w:val="center"/>
        </w:trPr>
        <w:tc>
          <w:tcPr>
            <w:tcW w:w="5000" w:type="pct"/>
            <w:gridSpan w:val="2"/>
            <w:tcBorders>
              <w:top w:val="single" w:sz="18" w:space="0" w:color="C00000"/>
            </w:tcBorders>
            <w:shd w:val="clear" w:color="auto" w:fill="auto"/>
            <w:vAlign w:val="center"/>
          </w:tcPr>
          <w:p w14:paraId="42D48F9D" w14:textId="77777777" w:rsidR="0055059F" w:rsidRPr="000B1808" w:rsidRDefault="0055059F" w:rsidP="0055059F">
            <w:pPr>
              <w:numPr>
                <w:ilvl w:val="0"/>
                <w:numId w:val="8"/>
              </w:numPr>
              <w:spacing w:before="120" w:after="120" w:line="240" w:lineRule="auto"/>
              <w:rPr>
                <w:rFonts w:ascii="Arial Narrow" w:hAnsi="Arial Narrow"/>
              </w:rPr>
            </w:pPr>
            <w:r w:rsidRPr="00E344F0">
              <w:rPr>
                <w:rFonts w:ascii="Arial Narrow" w:hAnsi="Arial Narrow"/>
              </w:rPr>
              <w:t>Fiziologija biljaka</w:t>
            </w:r>
          </w:p>
        </w:tc>
      </w:tr>
    </w:tbl>
    <w:p w14:paraId="77B76C0A" w14:textId="77777777" w:rsidR="0055059F" w:rsidRPr="000B1808" w:rsidRDefault="0055059F" w:rsidP="0055059F"/>
    <w:tbl>
      <w:tblPr>
        <w:tblW w:w="9356" w:type="dxa"/>
        <w:jc w:val="center"/>
        <w:tblBorders>
          <w:top w:val="single" w:sz="12" w:space="0" w:color="C00000"/>
          <w:bottom w:val="single" w:sz="12" w:space="0" w:color="C00000"/>
          <w:insideH w:val="single" w:sz="4" w:space="0" w:color="C00000"/>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55059F" w:rsidRPr="000B1808" w14:paraId="0020C9D6" w14:textId="77777777" w:rsidTr="0055059F">
        <w:trPr>
          <w:trHeight w:val="699"/>
          <w:tblHeader/>
          <w:jc w:val="center"/>
        </w:trPr>
        <w:tc>
          <w:tcPr>
            <w:tcW w:w="5000" w:type="pct"/>
            <w:gridSpan w:val="2"/>
            <w:tcBorders>
              <w:top w:val="single" w:sz="18" w:space="0" w:color="C00000"/>
              <w:bottom w:val="single" w:sz="18" w:space="0" w:color="C00000"/>
            </w:tcBorders>
            <w:shd w:val="clear" w:color="auto" w:fill="F1E5BD"/>
          </w:tcPr>
          <w:p w14:paraId="52B8BE88" w14:textId="77777777" w:rsidR="0055059F" w:rsidRPr="000B1808" w:rsidRDefault="008F0ED6" w:rsidP="0055059F">
            <w:pPr>
              <w:spacing w:before="120" w:after="120" w:line="240" w:lineRule="auto"/>
              <w:jc w:val="center"/>
              <w:rPr>
                <w:rFonts w:ascii="Arial Narrow" w:hAnsi="Arial Narrow"/>
                <w:b/>
              </w:rPr>
            </w:pPr>
            <w:sdt>
              <w:sdtPr>
                <w:rPr>
                  <w:rFonts w:ascii="Arial Narrow" w:hAnsi="Arial Narrow"/>
                  <w:b/>
                </w:rPr>
                <w:id w:val="-1778864909"/>
                <w:placeholder>
                  <w:docPart w:val="CF2EB81293D54A19AFED2A2349982D6A"/>
                </w:placeholder>
              </w:sdtPr>
              <w:sdtEndPr/>
              <w:sdtContent>
                <w:r w:rsidR="0055059F">
                  <w:rPr>
                    <w:rFonts w:ascii="Arial Narrow" w:hAnsi="Arial Narrow"/>
                    <w:b/>
                  </w:rPr>
                  <w:t>Ishod 4</w:t>
                </w:r>
              </w:sdtContent>
            </w:sdt>
            <w:r w:rsidR="0055059F" w:rsidRPr="000B1808">
              <w:rPr>
                <w:rFonts w:ascii="Arial Narrow" w:hAnsi="Arial Narrow"/>
                <w:b/>
              </w:rPr>
              <w:t xml:space="preserve"> - </w:t>
            </w:r>
            <w:sdt>
              <w:sdtPr>
                <w:rPr>
                  <w:rFonts w:ascii="Arial Narrow" w:hAnsi="Arial Narrow"/>
                </w:rPr>
                <w:id w:val="1115956132"/>
                <w:placeholder>
                  <w:docPart w:val="5075BBD2E13947DFB6FAB6F5F4653689"/>
                </w:placeholder>
              </w:sdtPr>
              <w:sdtEndPr/>
              <w:sdtContent>
                <w:r w:rsidR="0055059F" w:rsidRPr="000B1808">
                  <w:rPr>
                    <w:rFonts w:ascii="Arial Narrow" w:hAnsi="Arial Narrow"/>
                  </w:rPr>
                  <w:t>Učenik će biti sposoban da</w:t>
                </w:r>
              </w:sdtContent>
            </w:sdt>
          </w:p>
          <w:p w14:paraId="14724DD6" w14:textId="77777777" w:rsidR="0055059F" w:rsidRPr="000B1808" w:rsidRDefault="0055059F" w:rsidP="0055059F">
            <w:pPr>
              <w:spacing w:before="120" w:after="120" w:line="240" w:lineRule="auto"/>
              <w:jc w:val="center"/>
              <w:rPr>
                <w:rFonts w:ascii="Arial Narrow" w:hAnsi="Arial Narrow"/>
                <w:b/>
                <w:lang w:val="sr-Latn-ME"/>
              </w:rPr>
            </w:pPr>
            <w:r w:rsidRPr="000B1808">
              <w:rPr>
                <w:rFonts w:ascii="Arial Narrow" w:hAnsi="Arial Narrow"/>
                <w:b/>
                <w:lang w:val="hr-HR"/>
              </w:rPr>
              <w:t xml:space="preserve">Identifikuje potrebu za </w:t>
            </w:r>
            <w:r>
              <w:rPr>
                <w:rFonts w:ascii="Arial Narrow" w:hAnsi="Arial Narrow"/>
                <w:b/>
                <w:lang w:val="hr-HR"/>
              </w:rPr>
              <w:t>sredstvima za ishranu bilja</w:t>
            </w:r>
            <w:r w:rsidRPr="000B1808">
              <w:rPr>
                <w:rFonts w:ascii="Arial Narrow" w:hAnsi="Arial Narrow"/>
                <w:b/>
                <w:lang w:val="hr-HR"/>
              </w:rPr>
              <w:t xml:space="preserve"> i đubrenjem u biljnoj proizvodnji</w:t>
            </w:r>
          </w:p>
        </w:tc>
      </w:tr>
      <w:tr w:rsidR="0055059F" w:rsidRPr="000B1808" w14:paraId="7F7B2A70" w14:textId="77777777" w:rsidTr="0055059F">
        <w:trPr>
          <w:trHeight w:val="743"/>
          <w:tblHeader/>
          <w:jc w:val="center"/>
        </w:trPr>
        <w:tc>
          <w:tcPr>
            <w:tcW w:w="2500" w:type="pct"/>
            <w:tcBorders>
              <w:top w:val="single" w:sz="18" w:space="0" w:color="C00000"/>
              <w:bottom w:val="single" w:sz="18" w:space="0" w:color="C00000"/>
            </w:tcBorders>
            <w:shd w:val="clear" w:color="auto" w:fill="F1E5BD"/>
          </w:tcPr>
          <w:sdt>
            <w:sdtPr>
              <w:rPr>
                <w:rFonts w:ascii="Arial Narrow" w:hAnsi="Arial Narrow"/>
                <w:b/>
                <w:color w:val="808080"/>
              </w:rPr>
              <w:id w:val="-1413768788"/>
              <w:placeholder>
                <w:docPart w:val="635EAE097CF6491F813084936FBD0D56"/>
              </w:placeholder>
            </w:sdtPr>
            <w:sdtEndPr>
              <w:rPr>
                <w:b w:val="0"/>
              </w:rPr>
            </w:sdtEndPr>
            <w:sdtContent>
              <w:p w14:paraId="04EBC7F9" w14:textId="77777777" w:rsidR="0055059F" w:rsidRPr="000B1808" w:rsidRDefault="0055059F" w:rsidP="0055059F">
                <w:pPr>
                  <w:spacing w:before="120" w:after="120" w:line="240" w:lineRule="auto"/>
                  <w:jc w:val="center"/>
                  <w:rPr>
                    <w:rFonts w:ascii="Arial Narrow" w:hAnsi="Arial Narrow"/>
                    <w:b/>
                  </w:rPr>
                </w:pPr>
                <w:r w:rsidRPr="000B1808">
                  <w:rPr>
                    <w:rFonts w:ascii="Arial Narrow" w:hAnsi="Arial Narrow"/>
                    <w:b/>
                  </w:rPr>
                  <w:t>Kriterijumi za dostizanje ishoda učenja</w:t>
                </w:r>
              </w:p>
              <w:p w14:paraId="64635BE5" w14:textId="77777777" w:rsidR="0055059F" w:rsidRPr="000B1808" w:rsidRDefault="0055059F" w:rsidP="0055059F">
                <w:pPr>
                  <w:spacing w:before="120" w:after="120" w:line="240" w:lineRule="auto"/>
                  <w:jc w:val="center"/>
                  <w:rPr>
                    <w:rFonts w:ascii="Arial Narrow" w:hAnsi="Arial Narrow"/>
                    <w:b/>
                  </w:rPr>
                </w:pPr>
                <w:r w:rsidRPr="000B1808">
                  <w:rPr>
                    <w:rFonts w:ascii="Arial Narrow" w:hAnsi="Arial Narrow"/>
                  </w:rPr>
                  <w:t>U cilju dostizanja ishoda učenja, učenik treba da:</w:t>
                </w:r>
              </w:p>
            </w:sdtContent>
          </w:sdt>
        </w:tc>
        <w:tc>
          <w:tcPr>
            <w:tcW w:w="2500" w:type="pct"/>
            <w:tcBorders>
              <w:top w:val="single" w:sz="18" w:space="0" w:color="C00000"/>
              <w:bottom w:val="single" w:sz="18" w:space="0" w:color="C00000"/>
            </w:tcBorders>
            <w:shd w:val="clear" w:color="auto" w:fill="F1E5BD"/>
          </w:tcPr>
          <w:sdt>
            <w:sdtPr>
              <w:rPr>
                <w:rFonts w:ascii="Arial Narrow" w:hAnsi="Arial Narrow" w:cs="Verdana"/>
                <w:b/>
                <w:color w:val="000000"/>
              </w:rPr>
              <w:id w:val="-910777748"/>
              <w:placeholder>
                <w:docPart w:val="635EAE097CF6491F813084936FBD0D56"/>
              </w:placeholder>
            </w:sdtPr>
            <w:sdtEndPr>
              <w:rPr>
                <w:b w:val="0"/>
              </w:rPr>
            </w:sdtEndPr>
            <w:sdtContent>
              <w:p w14:paraId="52C9507E" w14:textId="77777777" w:rsidR="0055059F" w:rsidRPr="000B1808" w:rsidRDefault="0055059F" w:rsidP="0055059F">
                <w:pPr>
                  <w:spacing w:before="120" w:after="120" w:line="240" w:lineRule="auto"/>
                  <w:jc w:val="center"/>
                  <w:rPr>
                    <w:rFonts w:ascii="Arial Narrow" w:hAnsi="Arial Narrow" w:cs="Verdana"/>
                    <w:color w:val="000000"/>
                  </w:rPr>
                </w:pPr>
                <w:r w:rsidRPr="000B1808">
                  <w:rPr>
                    <w:rFonts w:ascii="Arial Narrow" w:hAnsi="Arial Narrow" w:cs="Verdana"/>
                    <w:b/>
                    <w:color w:val="000000"/>
                  </w:rPr>
                  <w:t>Kontekst</w:t>
                </w:r>
              </w:p>
              <w:p w14:paraId="1021E5D7" w14:textId="77777777" w:rsidR="0055059F" w:rsidRPr="000B1808" w:rsidRDefault="0055059F" w:rsidP="0055059F">
                <w:pPr>
                  <w:spacing w:before="120" w:after="120" w:line="240" w:lineRule="auto"/>
                  <w:jc w:val="center"/>
                  <w:rPr>
                    <w:rFonts w:ascii="Arial Narrow" w:hAnsi="Arial Narrow" w:cs="Verdana"/>
                    <w:color w:val="000000"/>
                  </w:rPr>
                </w:pPr>
                <w:r w:rsidRPr="000B1808">
                  <w:rPr>
                    <w:rFonts w:ascii="Arial Narrow" w:hAnsi="Arial Narrow" w:cs="Verdana"/>
                    <w:color w:val="000000"/>
                  </w:rPr>
                  <w:t>(Pojašnjenje označenih pojmova)</w:t>
                </w:r>
              </w:p>
            </w:sdtContent>
          </w:sdt>
        </w:tc>
      </w:tr>
      <w:tr w:rsidR="0055059F" w:rsidRPr="000B1808" w14:paraId="6EE107E4" w14:textId="77777777" w:rsidTr="0055059F">
        <w:trPr>
          <w:trHeight w:val="542"/>
          <w:jc w:val="center"/>
        </w:trPr>
        <w:tc>
          <w:tcPr>
            <w:tcW w:w="2500" w:type="pct"/>
            <w:tcBorders>
              <w:top w:val="single" w:sz="18" w:space="0" w:color="C00000"/>
            </w:tcBorders>
            <w:shd w:val="clear" w:color="auto" w:fill="auto"/>
            <w:vAlign w:val="center"/>
          </w:tcPr>
          <w:p w14:paraId="331819E0" w14:textId="77777777" w:rsidR="0055059F" w:rsidRPr="000B1808" w:rsidRDefault="0055059F" w:rsidP="0055059F">
            <w:pPr>
              <w:numPr>
                <w:ilvl w:val="0"/>
                <w:numId w:val="14"/>
              </w:numPr>
              <w:spacing w:before="240" w:line="240" w:lineRule="auto"/>
              <w:contextualSpacing/>
              <w:rPr>
                <w:rFonts w:ascii="Arial Narrow" w:hAnsi="Arial Narrow"/>
              </w:rPr>
            </w:pPr>
            <w:r>
              <w:rPr>
                <w:rFonts w:ascii="Arial Narrow" w:hAnsi="Arial Narrow"/>
              </w:rPr>
              <w:t>Objasni</w:t>
            </w:r>
            <w:r w:rsidRPr="000B1808">
              <w:rPr>
                <w:rFonts w:ascii="Arial Narrow" w:hAnsi="Arial Narrow"/>
              </w:rPr>
              <w:t xml:space="preserve"> </w:t>
            </w:r>
            <w:r>
              <w:rPr>
                <w:rFonts w:ascii="Arial Narrow" w:hAnsi="Arial Narrow"/>
              </w:rPr>
              <w:t xml:space="preserve">ulogu sredstva za ishranu bilja, </w:t>
            </w:r>
            <w:r w:rsidRPr="000B1808">
              <w:rPr>
                <w:rFonts w:ascii="Arial Narrow" w:hAnsi="Arial Narrow"/>
              </w:rPr>
              <w:t>đubrenje</w:t>
            </w:r>
            <w:r>
              <w:rPr>
                <w:rFonts w:ascii="Arial Narrow" w:hAnsi="Arial Narrow"/>
              </w:rPr>
              <w:t xml:space="preserve"> i </w:t>
            </w:r>
            <w:r w:rsidRPr="005E20D8">
              <w:rPr>
                <w:rFonts w:ascii="Arial Narrow" w:hAnsi="Arial Narrow"/>
                <w:b/>
              </w:rPr>
              <w:t xml:space="preserve">podjelu </w:t>
            </w:r>
            <w:r>
              <w:rPr>
                <w:rFonts w:ascii="Arial Narrow" w:hAnsi="Arial Narrow"/>
                <w:b/>
              </w:rPr>
              <w:t>sredstava za ishranu bilja (</w:t>
            </w:r>
            <w:r w:rsidRPr="008F3BDC">
              <w:rPr>
                <w:rFonts w:ascii="Arial Narrow" w:hAnsi="Arial Narrow"/>
              </w:rPr>
              <w:t>đubriva)</w:t>
            </w:r>
            <w:r>
              <w:rPr>
                <w:rFonts w:ascii="Arial Narrow" w:hAnsi="Arial Narrow"/>
              </w:rPr>
              <w:t xml:space="preserve"> u biljnoj proizvodnji</w:t>
            </w:r>
          </w:p>
        </w:tc>
        <w:tc>
          <w:tcPr>
            <w:tcW w:w="2500" w:type="pct"/>
            <w:tcBorders>
              <w:top w:val="single" w:sz="18" w:space="0" w:color="C00000"/>
            </w:tcBorders>
            <w:shd w:val="clear" w:color="auto" w:fill="auto"/>
            <w:vAlign w:val="center"/>
          </w:tcPr>
          <w:p w14:paraId="3EA584B6" w14:textId="77777777" w:rsidR="0055059F" w:rsidRPr="000B1808" w:rsidRDefault="0055059F" w:rsidP="0055059F">
            <w:pPr>
              <w:spacing w:before="120" w:after="120" w:line="240" w:lineRule="auto"/>
              <w:rPr>
                <w:rFonts w:ascii="Arial Narrow" w:hAnsi="Arial Narrow"/>
                <w:b/>
              </w:rPr>
            </w:pPr>
            <w:r w:rsidRPr="000B1808">
              <w:rPr>
                <w:rFonts w:ascii="Arial Narrow" w:hAnsi="Arial Narrow"/>
                <w:b/>
              </w:rPr>
              <w:t xml:space="preserve">Podjela </w:t>
            </w:r>
            <w:r>
              <w:rPr>
                <w:rFonts w:ascii="Arial Narrow" w:hAnsi="Arial Narrow"/>
                <w:b/>
              </w:rPr>
              <w:t>sredstava za ishranu bilja</w:t>
            </w:r>
            <w:r w:rsidRPr="000B1808">
              <w:rPr>
                <w:rFonts w:ascii="Arial Narrow" w:hAnsi="Arial Narrow"/>
                <w:b/>
              </w:rPr>
              <w:t>:</w:t>
            </w:r>
            <w:r w:rsidRPr="000B1808">
              <w:rPr>
                <w:rFonts w:ascii="Arial Narrow" w:hAnsi="Arial Narrow"/>
              </w:rPr>
              <w:t xml:space="preserve"> organska, mineralna, organo – mineralna I bakterijalna </w:t>
            </w:r>
            <w:r>
              <w:rPr>
                <w:rFonts w:ascii="Arial Narrow" w:hAnsi="Arial Narrow"/>
              </w:rPr>
              <w:t>sredstva za ishranu bilja</w:t>
            </w:r>
          </w:p>
        </w:tc>
      </w:tr>
      <w:tr w:rsidR="0055059F" w:rsidRPr="000B1808" w14:paraId="695C2433" w14:textId="77777777" w:rsidTr="0055059F">
        <w:trPr>
          <w:trHeight w:val="542"/>
          <w:jc w:val="center"/>
        </w:trPr>
        <w:tc>
          <w:tcPr>
            <w:tcW w:w="2500" w:type="pct"/>
            <w:shd w:val="clear" w:color="auto" w:fill="auto"/>
            <w:vAlign w:val="center"/>
          </w:tcPr>
          <w:p w14:paraId="49F8A47F" w14:textId="77777777" w:rsidR="0055059F" w:rsidRPr="000B1808" w:rsidRDefault="0055059F" w:rsidP="0055059F">
            <w:pPr>
              <w:numPr>
                <w:ilvl w:val="0"/>
                <w:numId w:val="14"/>
              </w:numPr>
              <w:spacing w:before="240" w:line="240" w:lineRule="auto"/>
              <w:contextualSpacing/>
              <w:rPr>
                <w:rFonts w:ascii="Arial Narrow" w:hAnsi="Arial Narrow"/>
              </w:rPr>
            </w:pPr>
            <w:r w:rsidRPr="000B1808">
              <w:rPr>
                <w:rFonts w:ascii="Arial Narrow" w:hAnsi="Arial Narrow"/>
              </w:rPr>
              <w:t xml:space="preserve">Navede </w:t>
            </w:r>
            <w:r w:rsidRPr="000B1808">
              <w:rPr>
                <w:rFonts w:ascii="Arial Narrow" w:hAnsi="Arial Narrow"/>
                <w:b/>
              </w:rPr>
              <w:t xml:space="preserve">vrijeme i način upotrebe </w:t>
            </w:r>
            <w:r>
              <w:rPr>
                <w:rFonts w:ascii="Arial Narrow" w:hAnsi="Arial Narrow"/>
                <w:b/>
              </w:rPr>
              <w:t>sredstva za ishranu bilja</w:t>
            </w:r>
          </w:p>
        </w:tc>
        <w:tc>
          <w:tcPr>
            <w:tcW w:w="2500" w:type="pct"/>
            <w:shd w:val="clear" w:color="auto" w:fill="auto"/>
            <w:vAlign w:val="center"/>
          </w:tcPr>
          <w:p w14:paraId="62CB80EA" w14:textId="77777777" w:rsidR="0055059F" w:rsidRPr="000B1808" w:rsidRDefault="0055059F" w:rsidP="0055059F">
            <w:pPr>
              <w:spacing w:before="120" w:after="120" w:line="240" w:lineRule="auto"/>
              <w:rPr>
                <w:rFonts w:ascii="Arial Narrow" w:hAnsi="Arial Narrow"/>
                <w:color w:val="000000"/>
                <w:lang w:val="sr-Latn-CS"/>
              </w:rPr>
            </w:pPr>
            <w:r w:rsidRPr="000B1808">
              <w:rPr>
                <w:rFonts w:ascii="Arial Narrow" w:hAnsi="Arial Narrow"/>
                <w:b/>
                <w:color w:val="000000"/>
                <w:lang w:val="sr-Latn-CS"/>
              </w:rPr>
              <w:t xml:space="preserve">Vrijeme upotrebe </w:t>
            </w:r>
            <w:r>
              <w:rPr>
                <w:rFonts w:ascii="Arial Narrow" w:hAnsi="Arial Narrow"/>
                <w:b/>
                <w:color w:val="000000"/>
                <w:lang w:val="sr-Latn-CS"/>
              </w:rPr>
              <w:t>sredstva za ishranu bilja</w:t>
            </w:r>
            <w:r w:rsidRPr="000B1808">
              <w:rPr>
                <w:rFonts w:ascii="Arial Narrow" w:hAnsi="Arial Narrow"/>
                <w:b/>
                <w:color w:val="000000"/>
                <w:lang w:val="sr-Latn-CS"/>
              </w:rPr>
              <w:t>:</w:t>
            </w:r>
            <w:r w:rsidRPr="000B1808">
              <w:rPr>
                <w:rFonts w:ascii="Arial Narrow" w:hAnsi="Arial Narrow"/>
                <w:color w:val="000000"/>
                <w:lang w:val="sr-Latn-CS"/>
              </w:rPr>
              <w:t xml:space="preserve"> osnovno, predsjetveno, startno i prihranjivanje</w:t>
            </w:r>
          </w:p>
          <w:p w14:paraId="341D769D" w14:textId="77777777" w:rsidR="0055059F" w:rsidRPr="000B1808" w:rsidRDefault="0055059F" w:rsidP="0055059F">
            <w:pPr>
              <w:spacing w:before="120" w:after="120" w:line="240" w:lineRule="auto"/>
              <w:rPr>
                <w:rFonts w:ascii="Arial Narrow" w:hAnsi="Arial Narrow"/>
                <w:b/>
                <w:color w:val="000000"/>
                <w:lang w:val="sr-Latn-CS"/>
              </w:rPr>
            </w:pPr>
            <w:r w:rsidRPr="000B1808">
              <w:rPr>
                <w:rFonts w:ascii="Arial Narrow" w:hAnsi="Arial Narrow"/>
                <w:b/>
                <w:color w:val="000000"/>
                <w:lang w:val="sr-Latn-CS"/>
              </w:rPr>
              <w:t xml:space="preserve">Način upotrebe </w:t>
            </w:r>
            <w:r>
              <w:rPr>
                <w:rFonts w:ascii="Arial Narrow" w:hAnsi="Arial Narrow"/>
                <w:b/>
                <w:color w:val="000000"/>
                <w:lang w:val="sr-Latn-CS"/>
              </w:rPr>
              <w:t>sredstva za ishranu bilja</w:t>
            </w:r>
            <w:r w:rsidRPr="000B1808">
              <w:rPr>
                <w:rFonts w:ascii="Arial Narrow" w:hAnsi="Arial Narrow"/>
                <w:b/>
                <w:color w:val="000000"/>
                <w:lang w:val="sr-Latn-CS"/>
              </w:rPr>
              <w:t xml:space="preserve">: </w:t>
            </w:r>
            <w:r w:rsidRPr="000B1808">
              <w:rPr>
                <w:rFonts w:ascii="Arial Narrow" w:hAnsi="Arial Narrow"/>
                <w:color w:val="000000"/>
                <w:lang w:val="sr-Latn-CS"/>
              </w:rPr>
              <w:t>omaške, u redove, trake ili kućice, folijarno, fertirigacija i dr.</w:t>
            </w:r>
          </w:p>
        </w:tc>
      </w:tr>
      <w:tr w:rsidR="0055059F" w:rsidRPr="000B1808" w14:paraId="3299EDCB" w14:textId="77777777" w:rsidTr="0055059F">
        <w:trPr>
          <w:trHeight w:val="542"/>
          <w:jc w:val="center"/>
        </w:trPr>
        <w:tc>
          <w:tcPr>
            <w:tcW w:w="2500" w:type="pct"/>
            <w:shd w:val="clear" w:color="auto" w:fill="auto"/>
            <w:vAlign w:val="center"/>
          </w:tcPr>
          <w:p w14:paraId="0EE59717" w14:textId="77777777" w:rsidR="0055059F" w:rsidRPr="000B1808" w:rsidRDefault="0055059F" w:rsidP="0055059F">
            <w:pPr>
              <w:numPr>
                <w:ilvl w:val="0"/>
                <w:numId w:val="14"/>
              </w:numPr>
              <w:spacing w:before="240" w:line="240" w:lineRule="auto"/>
              <w:contextualSpacing/>
              <w:rPr>
                <w:rFonts w:ascii="Arial Narrow" w:hAnsi="Arial Narrow"/>
              </w:rPr>
            </w:pPr>
            <w:r w:rsidRPr="000B1808">
              <w:rPr>
                <w:rFonts w:ascii="Arial Narrow" w:hAnsi="Arial Narrow"/>
              </w:rPr>
              <w:t xml:space="preserve">Objasni osobine i upotrebu </w:t>
            </w:r>
            <w:r w:rsidRPr="000B1808">
              <w:rPr>
                <w:rFonts w:ascii="Arial Narrow" w:hAnsi="Arial Narrow"/>
                <w:b/>
              </w:rPr>
              <w:t xml:space="preserve">organskih </w:t>
            </w:r>
            <w:r>
              <w:rPr>
                <w:rFonts w:ascii="Arial Narrow" w:hAnsi="Arial Narrow"/>
                <w:b/>
              </w:rPr>
              <w:t>sredstava za ishranu bilja</w:t>
            </w:r>
          </w:p>
        </w:tc>
        <w:tc>
          <w:tcPr>
            <w:tcW w:w="2500" w:type="pct"/>
            <w:shd w:val="clear" w:color="auto" w:fill="auto"/>
            <w:vAlign w:val="center"/>
          </w:tcPr>
          <w:p w14:paraId="18E209AD" w14:textId="77777777" w:rsidR="0055059F" w:rsidRPr="000B1808" w:rsidRDefault="0055059F" w:rsidP="0055059F">
            <w:pPr>
              <w:spacing w:before="120" w:after="120" w:line="240" w:lineRule="auto"/>
              <w:rPr>
                <w:rFonts w:ascii="Arial Narrow" w:hAnsi="Arial Narrow"/>
                <w:color w:val="000000"/>
                <w:lang w:val="sr-Latn-CS"/>
              </w:rPr>
            </w:pPr>
            <w:r w:rsidRPr="000B1808">
              <w:rPr>
                <w:rFonts w:ascii="Arial Narrow" w:hAnsi="Arial Narrow"/>
                <w:b/>
                <w:color w:val="000000"/>
                <w:lang w:val="sr-Latn-CS"/>
              </w:rPr>
              <w:t xml:space="preserve">Organska </w:t>
            </w:r>
            <w:r>
              <w:rPr>
                <w:rFonts w:ascii="Arial Narrow" w:hAnsi="Arial Narrow"/>
                <w:b/>
                <w:color w:val="000000"/>
                <w:lang w:val="sr-Latn-CS"/>
              </w:rPr>
              <w:t>sredstva za ishranu bilja</w:t>
            </w:r>
            <w:r w:rsidRPr="000B1808">
              <w:rPr>
                <w:rFonts w:ascii="Arial Narrow" w:hAnsi="Arial Narrow"/>
                <w:b/>
                <w:color w:val="000000"/>
                <w:lang w:val="sr-Latn-CS"/>
              </w:rPr>
              <w:t>:</w:t>
            </w:r>
            <w:r w:rsidRPr="000B1808">
              <w:rPr>
                <w:rFonts w:ascii="Arial Narrow" w:hAnsi="Arial Narrow"/>
                <w:color w:val="000000"/>
                <w:lang w:val="sr-Latn-CS"/>
              </w:rPr>
              <w:t xml:space="preserve"> stajnjak, osoka, kompost, zelenišno đubrivo, bakterijalna </w:t>
            </w:r>
            <w:r>
              <w:rPr>
                <w:rFonts w:ascii="Arial Narrow" w:hAnsi="Arial Narrow"/>
                <w:color w:val="000000"/>
                <w:lang w:val="sr-Latn-CS"/>
              </w:rPr>
              <w:t>sredstva za ishranu bilja</w:t>
            </w:r>
          </w:p>
        </w:tc>
      </w:tr>
      <w:tr w:rsidR="0055059F" w:rsidRPr="000B1808" w14:paraId="6A6FF522" w14:textId="77777777" w:rsidTr="0055059F">
        <w:trPr>
          <w:trHeight w:val="542"/>
          <w:jc w:val="center"/>
        </w:trPr>
        <w:tc>
          <w:tcPr>
            <w:tcW w:w="2500" w:type="pct"/>
            <w:shd w:val="clear" w:color="auto" w:fill="auto"/>
            <w:vAlign w:val="center"/>
          </w:tcPr>
          <w:p w14:paraId="56444436" w14:textId="77777777" w:rsidR="0055059F" w:rsidRPr="000B1808" w:rsidRDefault="0055059F" w:rsidP="0055059F">
            <w:pPr>
              <w:numPr>
                <w:ilvl w:val="0"/>
                <w:numId w:val="14"/>
              </w:numPr>
              <w:spacing w:before="240" w:line="240" w:lineRule="auto"/>
              <w:contextualSpacing/>
              <w:rPr>
                <w:rFonts w:ascii="Arial Narrow" w:hAnsi="Arial Narrow"/>
              </w:rPr>
            </w:pPr>
            <w:r w:rsidRPr="000B1808">
              <w:rPr>
                <w:rFonts w:ascii="Arial Narrow" w:hAnsi="Arial Narrow"/>
              </w:rPr>
              <w:t xml:space="preserve">Objasni </w:t>
            </w:r>
            <w:r w:rsidRPr="000B1808">
              <w:rPr>
                <w:rFonts w:ascii="Arial Narrow" w:hAnsi="Arial Narrow"/>
                <w:b/>
              </w:rPr>
              <w:t xml:space="preserve">podjelu, </w:t>
            </w:r>
            <w:r w:rsidRPr="000B1808">
              <w:rPr>
                <w:rFonts w:ascii="Arial Narrow" w:hAnsi="Arial Narrow"/>
              </w:rPr>
              <w:t>osobine i upotrebu</w:t>
            </w:r>
            <w:r w:rsidRPr="000B1808">
              <w:rPr>
                <w:rFonts w:ascii="Arial Narrow" w:hAnsi="Arial Narrow"/>
                <w:b/>
              </w:rPr>
              <w:t xml:space="preserve"> mineralnih </w:t>
            </w:r>
            <w:r>
              <w:rPr>
                <w:rFonts w:ascii="Arial Narrow" w:hAnsi="Arial Narrow"/>
                <w:b/>
              </w:rPr>
              <w:t>sredstava za ishranu bilja</w:t>
            </w:r>
          </w:p>
        </w:tc>
        <w:tc>
          <w:tcPr>
            <w:tcW w:w="2500" w:type="pct"/>
            <w:shd w:val="clear" w:color="auto" w:fill="auto"/>
            <w:vAlign w:val="center"/>
          </w:tcPr>
          <w:p w14:paraId="13F99FB1" w14:textId="77777777" w:rsidR="0055059F" w:rsidRPr="000B1808" w:rsidRDefault="0055059F" w:rsidP="0055059F">
            <w:pPr>
              <w:spacing w:before="120" w:after="120" w:line="240" w:lineRule="auto"/>
              <w:rPr>
                <w:rFonts w:ascii="Arial Narrow" w:hAnsi="Arial Narrow"/>
                <w:b/>
                <w:color w:val="000000"/>
                <w:lang w:val="sr-Latn-CS"/>
              </w:rPr>
            </w:pPr>
            <w:r w:rsidRPr="000B1808">
              <w:rPr>
                <w:rFonts w:ascii="Arial Narrow" w:hAnsi="Arial Narrow"/>
                <w:b/>
                <w:color w:val="000000"/>
                <w:lang w:val="sr-Latn-CS"/>
              </w:rPr>
              <w:t xml:space="preserve">Podjela mineralnih </w:t>
            </w:r>
            <w:r>
              <w:rPr>
                <w:rFonts w:ascii="Arial Narrow" w:hAnsi="Arial Narrow"/>
                <w:b/>
                <w:color w:val="000000"/>
                <w:lang w:val="sr-Latn-CS"/>
              </w:rPr>
              <w:t>sredstava za ishranu bilja</w:t>
            </w:r>
            <w:r w:rsidRPr="000B1808">
              <w:rPr>
                <w:rFonts w:ascii="Arial Narrow" w:hAnsi="Arial Narrow"/>
                <w:b/>
                <w:color w:val="000000"/>
                <w:lang w:val="sr-Latn-CS"/>
              </w:rPr>
              <w:t xml:space="preserve">: </w:t>
            </w:r>
            <w:r w:rsidRPr="000B1808">
              <w:rPr>
                <w:rFonts w:ascii="Arial Narrow" w:hAnsi="Arial Narrow"/>
                <w:color w:val="000000"/>
                <w:lang w:val="sr-Latn-CS"/>
              </w:rPr>
              <w:t>jedinačna (NPK) i složena (miješana i kompleksna)</w:t>
            </w:r>
          </w:p>
        </w:tc>
      </w:tr>
      <w:tr w:rsidR="0055059F" w:rsidRPr="000B1808" w14:paraId="4375AECE" w14:textId="77777777" w:rsidTr="0055059F">
        <w:trPr>
          <w:trHeight w:val="542"/>
          <w:jc w:val="center"/>
        </w:trPr>
        <w:tc>
          <w:tcPr>
            <w:tcW w:w="2500" w:type="pct"/>
            <w:shd w:val="clear" w:color="auto" w:fill="auto"/>
            <w:vAlign w:val="center"/>
          </w:tcPr>
          <w:p w14:paraId="641BFD27" w14:textId="77777777" w:rsidR="0055059F" w:rsidRPr="000B1808" w:rsidRDefault="0055059F" w:rsidP="0055059F">
            <w:pPr>
              <w:numPr>
                <w:ilvl w:val="0"/>
                <w:numId w:val="14"/>
              </w:numPr>
              <w:spacing w:before="240" w:line="240" w:lineRule="auto"/>
              <w:contextualSpacing/>
              <w:rPr>
                <w:rFonts w:ascii="Arial Narrow" w:hAnsi="Arial Narrow"/>
              </w:rPr>
            </w:pPr>
            <w:r w:rsidRPr="000B1808">
              <w:rPr>
                <w:rFonts w:ascii="Arial Narrow" w:hAnsi="Arial Narrow"/>
              </w:rPr>
              <w:t xml:space="preserve">Objasni </w:t>
            </w:r>
            <w:r w:rsidRPr="000B1808">
              <w:rPr>
                <w:rFonts w:ascii="Arial Narrow" w:hAnsi="Arial Narrow"/>
                <w:b/>
              </w:rPr>
              <w:t>metode utvrđivanja</w:t>
            </w:r>
            <w:r w:rsidRPr="000B1808">
              <w:rPr>
                <w:rFonts w:ascii="Arial Narrow" w:hAnsi="Arial Narrow"/>
              </w:rPr>
              <w:t xml:space="preserve"> potrebe za hranivima</w:t>
            </w:r>
          </w:p>
        </w:tc>
        <w:tc>
          <w:tcPr>
            <w:tcW w:w="2500" w:type="pct"/>
            <w:shd w:val="clear" w:color="auto" w:fill="auto"/>
            <w:vAlign w:val="center"/>
          </w:tcPr>
          <w:p w14:paraId="20CBBF46" w14:textId="77777777" w:rsidR="0055059F" w:rsidRPr="000B1808" w:rsidRDefault="0055059F" w:rsidP="0055059F">
            <w:pPr>
              <w:spacing w:before="120" w:after="120" w:line="240" w:lineRule="auto"/>
              <w:rPr>
                <w:rFonts w:ascii="Arial Narrow" w:hAnsi="Arial Narrow"/>
                <w:b/>
                <w:color w:val="000000"/>
                <w:lang w:val="sr-Latn-CS"/>
              </w:rPr>
            </w:pPr>
            <w:r w:rsidRPr="000B1808">
              <w:rPr>
                <w:rFonts w:ascii="Arial Narrow" w:hAnsi="Arial Narrow"/>
                <w:b/>
                <w:color w:val="000000"/>
                <w:lang w:val="sr-Latn-CS"/>
              </w:rPr>
              <w:t>Metode utvrđvanja:</w:t>
            </w:r>
            <w:r w:rsidRPr="000B1808">
              <w:rPr>
                <w:rFonts w:ascii="Arial Narrow" w:hAnsi="Arial Narrow"/>
                <w:color w:val="000000"/>
                <w:lang w:val="sr-Latn-CS"/>
              </w:rPr>
              <w:t xml:space="preserve"> biološke metode ispitivanja i metode ekstrakcije</w:t>
            </w:r>
          </w:p>
        </w:tc>
      </w:tr>
      <w:tr w:rsidR="0055059F" w:rsidRPr="000B1808" w14:paraId="6B42D7EC" w14:textId="77777777" w:rsidTr="0055059F">
        <w:trPr>
          <w:trHeight w:val="542"/>
          <w:jc w:val="center"/>
        </w:trPr>
        <w:tc>
          <w:tcPr>
            <w:tcW w:w="2500" w:type="pct"/>
            <w:shd w:val="clear" w:color="auto" w:fill="auto"/>
            <w:vAlign w:val="center"/>
          </w:tcPr>
          <w:p w14:paraId="14BFEE87" w14:textId="77777777" w:rsidR="0055059F" w:rsidRPr="000B1808" w:rsidRDefault="0055059F" w:rsidP="0055059F">
            <w:pPr>
              <w:numPr>
                <w:ilvl w:val="0"/>
                <w:numId w:val="14"/>
              </w:numPr>
              <w:spacing w:before="240" w:line="240" w:lineRule="auto"/>
              <w:contextualSpacing/>
              <w:rPr>
                <w:rFonts w:ascii="Arial Narrow" w:hAnsi="Arial Narrow"/>
              </w:rPr>
            </w:pPr>
            <w:r w:rsidRPr="000B1808">
              <w:rPr>
                <w:rFonts w:ascii="Arial Narrow" w:hAnsi="Arial Narrow"/>
              </w:rPr>
              <w:t xml:space="preserve">Utvrdi potrebu </w:t>
            </w:r>
            <w:r>
              <w:rPr>
                <w:rFonts w:ascii="Arial Narrow" w:hAnsi="Arial Narrow"/>
              </w:rPr>
              <w:t>za upotrebu sredstava za ishranu bilja</w:t>
            </w:r>
            <w:r w:rsidRPr="000B1808">
              <w:rPr>
                <w:rFonts w:ascii="Arial Narrow" w:hAnsi="Arial Narrow"/>
              </w:rPr>
              <w:t>m koristeći različite metode, na konkretnom primjeru</w:t>
            </w:r>
          </w:p>
        </w:tc>
        <w:tc>
          <w:tcPr>
            <w:tcW w:w="2500" w:type="pct"/>
            <w:shd w:val="clear" w:color="auto" w:fill="auto"/>
            <w:vAlign w:val="center"/>
          </w:tcPr>
          <w:p w14:paraId="222E74C8" w14:textId="77777777" w:rsidR="0055059F" w:rsidRPr="000B1808" w:rsidRDefault="0055059F" w:rsidP="0055059F">
            <w:pPr>
              <w:spacing w:before="120" w:after="120" w:line="240" w:lineRule="auto"/>
              <w:rPr>
                <w:rFonts w:ascii="Arial Narrow" w:hAnsi="Arial Narrow"/>
                <w:color w:val="000000"/>
                <w:lang w:val="sr-Latn-CS"/>
              </w:rPr>
            </w:pPr>
          </w:p>
        </w:tc>
      </w:tr>
      <w:tr w:rsidR="0055059F" w:rsidRPr="000B1808" w14:paraId="1C22312C" w14:textId="77777777" w:rsidTr="0055059F">
        <w:trPr>
          <w:trHeight w:val="542"/>
          <w:jc w:val="center"/>
        </w:trPr>
        <w:tc>
          <w:tcPr>
            <w:tcW w:w="2500" w:type="pct"/>
            <w:shd w:val="clear" w:color="auto" w:fill="auto"/>
            <w:vAlign w:val="center"/>
          </w:tcPr>
          <w:p w14:paraId="7E626C92" w14:textId="77777777" w:rsidR="0055059F" w:rsidRPr="000B1808" w:rsidRDefault="0055059F" w:rsidP="0055059F">
            <w:pPr>
              <w:numPr>
                <w:ilvl w:val="0"/>
                <w:numId w:val="14"/>
              </w:numPr>
              <w:spacing w:before="240" w:line="240" w:lineRule="auto"/>
              <w:contextualSpacing/>
              <w:rPr>
                <w:rFonts w:ascii="Arial Narrow" w:hAnsi="Arial Narrow"/>
              </w:rPr>
            </w:pPr>
            <w:r w:rsidRPr="000B1808">
              <w:rPr>
                <w:rFonts w:ascii="Arial Narrow" w:hAnsi="Arial Narrow"/>
              </w:rPr>
              <w:t>Izračuna potrebne količine hranljivih elemenata, na konkretnom primjeru</w:t>
            </w:r>
          </w:p>
        </w:tc>
        <w:tc>
          <w:tcPr>
            <w:tcW w:w="2500" w:type="pct"/>
            <w:shd w:val="clear" w:color="auto" w:fill="auto"/>
            <w:vAlign w:val="center"/>
          </w:tcPr>
          <w:p w14:paraId="20EC165A" w14:textId="77777777" w:rsidR="0055059F" w:rsidRPr="000B1808" w:rsidRDefault="0055059F" w:rsidP="0055059F">
            <w:pPr>
              <w:spacing w:before="120" w:after="120" w:line="240" w:lineRule="auto"/>
              <w:rPr>
                <w:rFonts w:ascii="Arial Narrow" w:hAnsi="Arial Narrow"/>
                <w:color w:val="000000"/>
                <w:lang w:val="sr-Latn-CS"/>
              </w:rPr>
            </w:pPr>
          </w:p>
        </w:tc>
      </w:tr>
      <w:tr w:rsidR="0055059F" w:rsidRPr="000B1808" w14:paraId="3295D50C" w14:textId="77777777" w:rsidTr="0055059F">
        <w:trPr>
          <w:trHeight w:val="218"/>
          <w:jc w:val="center"/>
        </w:trPr>
        <w:tc>
          <w:tcPr>
            <w:tcW w:w="5000" w:type="pct"/>
            <w:gridSpan w:val="2"/>
            <w:tcBorders>
              <w:top w:val="single" w:sz="18" w:space="0" w:color="C00000"/>
              <w:bottom w:val="single" w:sz="18" w:space="0" w:color="C00000"/>
            </w:tcBorders>
            <w:shd w:val="clear" w:color="auto" w:fill="F1E5BD"/>
            <w:vAlign w:val="center"/>
          </w:tcPr>
          <w:sdt>
            <w:sdtPr>
              <w:rPr>
                <w:rFonts w:ascii="Arial Narrow" w:hAnsi="Arial Narrow" w:cs="Verdana"/>
                <w:b/>
                <w:color w:val="000000"/>
              </w:rPr>
              <w:id w:val="1951430911"/>
              <w:placeholder>
                <w:docPart w:val="FF44B7E3C7114251A8F47ACBBE60C406"/>
              </w:placeholder>
            </w:sdtPr>
            <w:sdtEndPr/>
            <w:sdtContent>
              <w:p w14:paraId="66C51A7B" w14:textId="77777777" w:rsidR="0055059F" w:rsidRPr="000B1808" w:rsidRDefault="0055059F" w:rsidP="0055059F">
                <w:pPr>
                  <w:spacing w:before="120" w:after="120" w:line="240" w:lineRule="auto"/>
                  <w:rPr>
                    <w:rFonts w:ascii="Arial Narrow" w:hAnsi="Arial Narrow"/>
                  </w:rPr>
                </w:pPr>
                <w:r w:rsidRPr="000B1808">
                  <w:rPr>
                    <w:rFonts w:ascii="Arial Narrow" w:hAnsi="Arial Narrow" w:cs="Verdana"/>
                    <w:b/>
                    <w:color w:val="000000"/>
                  </w:rPr>
                  <w:t>Način provjeravanja dostignutosti ishoda učenja</w:t>
                </w:r>
              </w:p>
            </w:sdtContent>
          </w:sdt>
        </w:tc>
      </w:tr>
      <w:tr w:rsidR="0055059F" w:rsidRPr="000B1808" w14:paraId="5D715B61" w14:textId="77777777" w:rsidTr="0055059F">
        <w:trPr>
          <w:trHeight w:val="282"/>
          <w:jc w:val="center"/>
        </w:trPr>
        <w:tc>
          <w:tcPr>
            <w:tcW w:w="5000" w:type="pct"/>
            <w:gridSpan w:val="2"/>
            <w:tcBorders>
              <w:top w:val="single" w:sz="18" w:space="0" w:color="C00000"/>
              <w:bottom w:val="single" w:sz="18" w:space="0" w:color="C00000"/>
            </w:tcBorders>
            <w:shd w:val="clear" w:color="auto" w:fill="auto"/>
            <w:vAlign w:val="center"/>
          </w:tcPr>
          <w:p w14:paraId="391B0A92" w14:textId="77777777" w:rsidR="0055059F" w:rsidRPr="000B1808" w:rsidRDefault="0055059F" w:rsidP="0055059F">
            <w:pPr>
              <w:spacing w:before="120" w:after="120" w:line="240" w:lineRule="auto"/>
              <w:rPr>
                <w:rFonts w:ascii="Arial Narrow" w:hAnsi="Arial Narrow"/>
              </w:rPr>
            </w:pPr>
            <w:r w:rsidRPr="000B1808">
              <w:rPr>
                <w:rFonts w:ascii="Arial Narrow" w:hAnsi="Arial Narrow"/>
              </w:rPr>
              <w:t>U cilju provjeravanja dostignutosti pomenutog ishoda učenja, potreban je</w:t>
            </w:r>
            <w:r w:rsidRPr="000B1808">
              <w:rPr>
                <w:rFonts w:ascii="Arial Narrow" w:hAnsi="Arial Narrow"/>
                <w:lang w:val="bs-Latn-BA"/>
              </w:rPr>
              <w:t xml:space="preserve"> </w:t>
            </w:r>
            <w:r w:rsidRPr="000B1808">
              <w:rPr>
                <w:rFonts w:ascii="Arial Narrow" w:hAnsi="Arial Narrow"/>
              </w:rPr>
              <w:t>usmeni ili</w:t>
            </w:r>
            <w:r w:rsidRPr="000B1808">
              <w:rPr>
                <w:rFonts w:ascii="Arial Narrow" w:hAnsi="Arial Narrow"/>
                <w:lang w:val="bs-Latn-BA"/>
              </w:rPr>
              <w:t xml:space="preserve"> </w:t>
            </w:r>
            <w:r w:rsidRPr="000B1808">
              <w:rPr>
                <w:rFonts w:ascii="Arial Narrow" w:hAnsi="Arial Narrow"/>
              </w:rPr>
              <w:t>pisani</w:t>
            </w:r>
            <w:r w:rsidRPr="000B1808">
              <w:rPr>
                <w:rFonts w:ascii="Arial Narrow" w:hAnsi="Arial Narrow"/>
                <w:lang w:val="bs-Latn-BA"/>
              </w:rPr>
              <w:t xml:space="preserve"> </w:t>
            </w:r>
            <w:r w:rsidRPr="000B1808">
              <w:rPr>
                <w:rFonts w:ascii="Arial Narrow" w:hAnsi="Arial Narrow"/>
              </w:rPr>
              <w:t xml:space="preserve">dokaz da je učenik uspješno realizovao kriterijume od 1 do 5. Za kriterijume 6 i 7 </w:t>
            </w:r>
            <w:r w:rsidRPr="000B1808">
              <w:rPr>
                <w:rFonts w:ascii="Arial Narrow" w:hAnsi="Arial Narrow"/>
                <w:lang w:val="en-GB"/>
              </w:rPr>
              <w:t>potrebne su ispravno urađene praktične vježbe sa usmenim obrazloženjem.</w:t>
            </w:r>
          </w:p>
        </w:tc>
      </w:tr>
      <w:tr w:rsidR="0055059F" w:rsidRPr="000B1808" w14:paraId="78C750B8" w14:textId="77777777" w:rsidTr="0055059F">
        <w:trPr>
          <w:trHeight w:val="64"/>
          <w:jc w:val="center"/>
        </w:trPr>
        <w:tc>
          <w:tcPr>
            <w:tcW w:w="5000" w:type="pct"/>
            <w:gridSpan w:val="2"/>
            <w:tcBorders>
              <w:top w:val="single" w:sz="18" w:space="0" w:color="C00000"/>
              <w:bottom w:val="single" w:sz="18" w:space="0" w:color="C00000"/>
            </w:tcBorders>
            <w:shd w:val="clear" w:color="auto" w:fill="F1E5BD"/>
            <w:vAlign w:val="center"/>
          </w:tcPr>
          <w:sdt>
            <w:sdtPr>
              <w:rPr>
                <w:rFonts w:ascii="Arial Narrow" w:hAnsi="Arial Narrow" w:cs="Verdana"/>
                <w:b/>
                <w:color w:val="000000"/>
              </w:rPr>
              <w:id w:val="726276080"/>
              <w:placeholder>
                <w:docPart w:val="A606E31412AC41A8B9B71F07FAC87DBE"/>
              </w:placeholder>
            </w:sdtPr>
            <w:sdtEndPr/>
            <w:sdtContent>
              <w:p w14:paraId="60CB77FF" w14:textId="77777777" w:rsidR="0055059F" w:rsidRPr="000B1808" w:rsidRDefault="0055059F" w:rsidP="0055059F">
                <w:pPr>
                  <w:spacing w:before="120" w:after="120" w:line="240" w:lineRule="auto"/>
                  <w:rPr>
                    <w:rFonts w:ascii="Arial Narrow" w:hAnsi="Arial Narrow"/>
                  </w:rPr>
                </w:pPr>
                <w:r w:rsidRPr="000B1808">
                  <w:rPr>
                    <w:rFonts w:ascii="Arial Narrow" w:hAnsi="Arial Narrow" w:cs="Verdana"/>
                    <w:b/>
                    <w:color w:val="000000"/>
                  </w:rPr>
                  <w:t>Predložene teme</w:t>
                </w:r>
              </w:p>
            </w:sdtContent>
          </w:sdt>
        </w:tc>
      </w:tr>
      <w:tr w:rsidR="0055059F" w:rsidRPr="000B1808" w14:paraId="264ED603" w14:textId="77777777" w:rsidTr="0055059F">
        <w:trPr>
          <w:trHeight w:val="99"/>
          <w:jc w:val="center"/>
        </w:trPr>
        <w:tc>
          <w:tcPr>
            <w:tcW w:w="5000" w:type="pct"/>
            <w:gridSpan w:val="2"/>
            <w:tcBorders>
              <w:top w:val="single" w:sz="18" w:space="0" w:color="C00000"/>
              <w:bottom w:val="single" w:sz="2" w:space="0" w:color="C00000"/>
            </w:tcBorders>
            <w:shd w:val="clear" w:color="auto" w:fill="auto"/>
            <w:vAlign w:val="center"/>
          </w:tcPr>
          <w:p w14:paraId="11708FF1" w14:textId="77777777" w:rsidR="0055059F" w:rsidRPr="000B1808" w:rsidRDefault="0055059F" w:rsidP="0055059F">
            <w:pPr>
              <w:numPr>
                <w:ilvl w:val="0"/>
                <w:numId w:val="8"/>
              </w:numPr>
              <w:tabs>
                <w:tab w:val="num" w:pos="173"/>
              </w:tabs>
              <w:spacing w:before="120" w:after="120" w:line="240" w:lineRule="auto"/>
              <w:ind w:left="176" w:hanging="176"/>
              <w:rPr>
                <w:rFonts w:ascii="Arial Narrow" w:hAnsi="Arial Narrow"/>
                <w:lang w:val="sr-Latn-ME"/>
              </w:rPr>
            </w:pPr>
            <w:r>
              <w:rPr>
                <w:rFonts w:ascii="Arial Narrow" w:hAnsi="Arial Narrow"/>
              </w:rPr>
              <w:t>Sredstva za ishranu bilja</w:t>
            </w:r>
            <w:r w:rsidRPr="00E344F0">
              <w:rPr>
                <w:rFonts w:ascii="Arial Narrow" w:hAnsi="Arial Narrow"/>
              </w:rPr>
              <w:t xml:space="preserve"> i đubrenje u biljnoj proizvodnji</w:t>
            </w:r>
          </w:p>
        </w:tc>
      </w:tr>
    </w:tbl>
    <w:p w14:paraId="3974F32D" w14:textId="77777777" w:rsidR="0055059F" w:rsidRPr="000B1808" w:rsidRDefault="0055059F" w:rsidP="0055059F">
      <w:pPr>
        <w:spacing w:after="160" w:line="259" w:lineRule="auto"/>
      </w:pPr>
      <w:r w:rsidRPr="000B1808">
        <w:br w:type="page"/>
      </w:r>
    </w:p>
    <w:tbl>
      <w:tblPr>
        <w:tblW w:w="9356" w:type="dxa"/>
        <w:jc w:val="center"/>
        <w:tblBorders>
          <w:top w:val="single" w:sz="4" w:space="0" w:color="C00000"/>
          <w:bottom w:val="single" w:sz="4" w:space="0" w:color="C00000"/>
          <w:insideH w:val="single" w:sz="4" w:space="0" w:color="C00000"/>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55059F" w:rsidRPr="000B1808" w14:paraId="7AAB11F8" w14:textId="77777777" w:rsidTr="0055059F">
        <w:trPr>
          <w:trHeight w:val="699"/>
          <w:tblHeader/>
          <w:jc w:val="center"/>
        </w:trPr>
        <w:tc>
          <w:tcPr>
            <w:tcW w:w="5000" w:type="pct"/>
            <w:gridSpan w:val="2"/>
            <w:tcBorders>
              <w:top w:val="single" w:sz="18" w:space="0" w:color="C00000"/>
              <w:bottom w:val="single" w:sz="18" w:space="0" w:color="C00000"/>
            </w:tcBorders>
            <w:shd w:val="clear" w:color="auto" w:fill="F1E5BD"/>
          </w:tcPr>
          <w:sdt>
            <w:sdtPr>
              <w:rPr>
                <w:rFonts w:ascii="Arial Narrow" w:hAnsi="Arial Narrow"/>
                <w:b/>
              </w:rPr>
              <w:id w:val="-1911606151"/>
              <w:placeholder>
                <w:docPart w:val="4AF344D287BE43E1994F0817A300F427"/>
              </w:placeholder>
            </w:sdtPr>
            <w:sdtEndPr/>
            <w:sdtContent>
              <w:p w14:paraId="56A1E721" w14:textId="77777777" w:rsidR="0055059F" w:rsidRPr="000B1808" w:rsidRDefault="008F0ED6" w:rsidP="0055059F">
                <w:pPr>
                  <w:spacing w:before="120" w:after="120" w:line="240" w:lineRule="auto"/>
                  <w:jc w:val="center"/>
                  <w:rPr>
                    <w:rFonts w:ascii="Arial Narrow" w:hAnsi="Arial Narrow"/>
                    <w:b/>
                  </w:rPr>
                </w:pPr>
                <w:sdt>
                  <w:sdtPr>
                    <w:rPr>
                      <w:rFonts w:ascii="Arial Narrow" w:hAnsi="Arial Narrow"/>
                      <w:b/>
                    </w:rPr>
                    <w:id w:val="1226176572"/>
                    <w:placeholder>
                      <w:docPart w:val="4AF344D287BE43E1994F0817A300F427"/>
                    </w:placeholder>
                  </w:sdtPr>
                  <w:sdtEndPr/>
                  <w:sdtContent>
                    <w:r w:rsidR="0055059F">
                      <w:rPr>
                        <w:rFonts w:ascii="Arial Narrow" w:hAnsi="Arial Narrow"/>
                        <w:b/>
                      </w:rPr>
                      <w:t>Ishod 5</w:t>
                    </w:r>
                    <w:r w:rsidR="0055059F" w:rsidRPr="000B1808">
                      <w:rPr>
                        <w:rFonts w:ascii="Arial Narrow" w:hAnsi="Arial Narrow"/>
                        <w:b/>
                      </w:rPr>
                      <w:t xml:space="preserve"> -</w:t>
                    </w:r>
                    <w:r w:rsidR="0055059F">
                      <w:rPr>
                        <w:rFonts w:ascii="Arial Narrow" w:hAnsi="Arial Narrow"/>
                        <w:b/>
                      </w:rPr>
                      <w:t xml:space="preserve"> </w:t>
                    </w:r>
                  </w:sdtContent>
                </w:sdt>
                <w:sdt>
                  <w:sdtPr>
                    <w:rPr>
                      <w:rFonts w:ascii="Arial Narrow" w:hAnsi="Arial Narrow"/>
                      <w:b/>
                    </w:rPr>
                    <w:id w:val="-2088599959"/>
                    <w:placeholder>
                      <w:docPart w:val="20883BC961844A2AA68B313713A17F03"/>
                    </w:placeholder>
                  </w:sdtPr>
                  <w:sdtEndPr/>
                  <w:sdtContent>
                    <w:r w:rsidR="0055059F" w:rsidRPr="000B1808">
                      <w:rPr>
                        <w:rFonts w:ascii="Arial Narrow" w:hAnsi="Arial Narrow"/>
                      </w:rPr>
                      <w:t>Učenik će biti sposoban da</w:t>
                    </w:r>
                  </w:sdtContent>
                </w:sdt>
              </w:p>
            </w:sdtContent>
          </w:sdt>
          <w:p w14:paraId="1C2CB867" w14:textId="77777777" w:rsidR="0055059F" w:rsidRPr="000B1808" w:rsidRDefault="0055059F" w:rsidP="0055059F">
            <w:pPr>
              <w:spacing w:before="120" w:after="120" w:line="240" w:lineRule="auto"/>
              <w:jc w:val="center"/>
              <w:rPr>
                <w:rFonts w:ascii="Arial Narrow" w:hAnsi="Arial Narrow"/>
                <w:b/>
                <w:lang w:val="en-GB"/>
              </w:rPr>
            </w:pPr>
            <w:r w:rsidRPr="000B1808">
              <w:rPr>
                <w:rFonts w:ascii="Arial Narrow" w:hAnsi="Arial Narrow"/>
                <w:b/>
                <w:lang w:val="en-GB"/>
              </w:rPr>
              <w:t>Izvrši uzimanje uzoraka zemljišta i vode za  hemijsku analizu</w:t>
            </w:r>
          </w:p>
        </w:tc>
      </w:tr>
      <w:tr w:rsidR="0055059F" w:rsidRPr="000B1808" w14:paraId="4C2D8699" w14:textId="77777777" w:rsidTr="0055059F">
        <w:trPr>
          <w:trHeight w:val="833"/>
          <w:tblHeader/>
          <w:jc w:val="center"/>
        </w:trPr>
        <w:tc>
          <w:tcPr>
            <w:tcW w:w="2500" w:type="pct"/>
            <w:tcBorders>
              <w:top w:val="single" w:sz="18" w:space="0" w:color="C00000"/>
              <w:bottom w:val="single" w:sz="18" w:space="0" w:color="C00000"/>
            </w:tcBorders>
            <w:shd w:val="clear" w:color="auto" w:fill="F1E5BD"/>
          </w:tcPr>
          <w:sdt>
            <w:sdtPr>
              <w:rPr>
                <w:rFonts w:ascii="Arial Narrow" w:hAnsi="Arial Narrow"/>
                <w:b/>
                <w:color w:val="808080"/>
              </w:rPr>
              <w:id w:val="-705555468"/>
              <w:placeholder>
                <w:docPart w:val="78B8B477D89B4329B89D76C4D1038903"/>
              </w:placeholder>
            </w:sdtPr>
            <w:sdtEndPr>
              <w:rPr>
                <w:b w:val="0"/>
              </w:rPr>
            </w:sdtEndPr>
            <w:sdtContent>
              <w:p w14:paraId="0FDD4D09" w14:textId="77777777" w:rsidR="0055059F" w:rsidRPr="000B1808" w:rsidRDefault="0055059F" w:rsidP="0055059F">
                <w:pPr>
                  <w:spacing w:before="120" w:after="120" w:line="240" w:lineRule="auto"/>
                  <w:jc w:val="center"/>
                  <w:rPr>
                    <w:rFonts w:ascii="Arial Narrow" w:hAnsi="Arial Narrow"/>
                    <w:b/>
                  </w:rPr>
                </w:pPr>
                <w:r w:rsidRPr="000B1808">
                  <w:rPr>
                    <w:rFonts w:ascii="Arial Narrow" w:hAnsi="Arial Narrow"/>
                    <w:b/>
                  </w:rPr>
                  <w:t>Kriterijumi za dostizanje ishoda učenja</w:t>
                </w:r>
              </w:p>
              <w:p w14:paraId="37E10226" w14:textId="77777777" w:rsidR="0055059F" w:rsidRPr="000B1808" w:rsidRDefault="0055059F" w:rsidP="0055059F">
                <w:pPr>
                  <w:spacing w:before="120" w:after="120" w:line="240" w:lineRule="auto"/>
                  <w:jc w:val="center"/>
                  <w:rPr>
                    <w:rFonts w:ascii="Arial Narrow" w:hAnsi="Arial Narrow"/>
                    <w:b/>
                  </w:rPr>
                </w:pPr>
                <w:r w:rsidRPr="000B1808">
                  <w:rPr>
                    <w:rFonts w:ascii="Arial Narrow" w:hAnsi="Arial Narrow"/>
                  </w:rPr>
                  <w:t>U cilju dostizanja ishoda učenja, učenik treba da:</w:t>
                </w:r>
              </w:p>
            </w:sdtContent>
          </w:sdt>
        </w:tc>
        <w:tc>
          <w:tcPr>
            <w:tcW w:w="2500" w:type="pct"/>
            <w:tcBorders>
              <w:top w:val="single" w:sz="18" w:space="0" w:color="C00000"/>
              <w:bottom w:val="single" w:sz="18" w:space="0" w:color="C00000"/>
            </w:tcBorders>
            <w:shd w:val="clear" w:color="auto" w:fill="F1E5BD"/>
          </w:tcPr>
          <w:sdt>
            <w:sdtPr>
              <w:rPr>
                <w:rFonts w:ascii="Arial Narrow" w:hAnsi="Arial Narrow" w:cs="Verdana"/>
                <w:b/>
                <w:color w:val="000000"/>
              </w:rPr>
              <w:id w:val="-1269613318"/>
              <w:placeholder>
                <w:docPart w:val="78B8B477D89B4329B89D76C4D1038903"/>
              </w:placeholder>
            </w:sdtPr>
            <w:sdtEndPr>
              <w:rPr>
                <w:b w:val="0"/>
              </w:rPr>
            </w:sdtEndPr>
            <w:sdtContent>
              <w:p w14:paraId="4E1C4844" w14:textId="77777777" w:rsidR="0055059F" w:rsidRPr="000B1808" w:rsidRDefault="0055059F" w:rsidP="0055059F">
                <w:pPr>
                  <w:spacing w:before="120" w:after="120" w:line="240" w:lineRule="auto"/>
                  <w:jc w:val="center"/>
                  <w:rPr>
                    <w:rFonts w:ascii="Arial Narrow" w:hAnsi="Arial Narrow" w:cs="Verdana"/>
                    <w:color w:val="000000"/>
                  </w:rPr>
                </w:pPr>
                <w:r w:rsidRPr="000B1808">
                  <w:rPr>
                    <w:rFonts w:ascii="Arial Narrow" w:hAnsi="Arial Narrow" w:cs="Verdana"/>
                    <w:b/>
                    <w:color w:val="000000"/>
                  </w:rPr>
                  <w:t>Kontekst</w:t>
                </w:r>
              </w:p>
              <w:p w14:paraId="2E0D3817" w14:textId="77777777" w:rsidR="0055059F" w:rsidRPr="000B1808" w:rsidRDefault="0055059F" w:rsidP="0055059F">
                <w:pPr>
                  <w:spacing w:before="120" w:after="120" w:line="240" w:lineRule="auto"/>
                  <w:jc w:val="center"/>
                  <w:rPr>
                    <w:rFonts w:ascii="Arial Narrow" w:hAnsi="Arial Narrow" w:cs="Verdana"/>
                    <w:color w:val="000000"/>
                  </w:rPr>
                </w:pPr>
                <w:r w:rsidRPr="000B1808">
                  <w:rPr>
                    <w:rFonts w:ascii="Arial Narrow" w:hAnsi="Arial Narrow" w:cs="Verdana"/>
                    <w:color w:val="000000"/>
                  </w:rPr>
                  <w:t>(Pojašnjenje označenih pojmova)</w:t>
                </w:r>
              </w:p>
            </w:sdtContent>
          </w:sdt>
        </w:tc>
      </w:tr>
      <w:tr w:rsidR="0055059F" w:rsidRPr="000B1808" w14:paraId="11CEC07D" w14:textId="77777777" w:rsidTr="0055059F">
        <w:trPr>
          <w:trHeight w:val="542"/>
          <w:jc w:val="center"/>
        </w:trPr>
        <w:tc>
          <w:tcPr>
            <w:tcW w:w="2500" w:type="pct"/>
            <w:tcBorders>
              <w:top w:val="single" w:sz="18" w:space="0" w:color="C00000"/>
            </w:tcBorders>
            <w:shd w:val="clear" w:color="auto" w:fill="auto"/>
            <w:vAlign w:val="center"/>
          </w:tcPr>
          <w:p w14:paraId="099176EC" w14:textId="77777777" w:rsidR="0055059F" w:rsidRPr="000B1808" w:rsidRDefault="0055059F" w:rsidP="0055059F">
            <w:pPr>
              <w:numPr>
                <w:ilvl w:val="0"/>
                <w:numId w:val="36"/>
              </w:numPr>
              <w:spacing w:before="240"/>
              <w:contextualSpacing/>
              <w:rPr>
                <w:rFonts w:ascii="Arial Narrow" w:hAnsi="Arial Narrow"/>
              </w:rPr>
            </w:pPr>
            <w:r w:rsidRPr="000B1808">
              <w:rPr>
                <w:rFonts w:ascii="Arial Narrow" w:hAnsi="Arial Narrow"/>
              </w:rPr>
              <w:t xml:space="preserve">Opiše </w:t>
            </w:r>
            <w:r w:rsidRPr="00E344F0">
              <w:rPr>
                <w:rFonts w:ascii="Arial Narrow" w:hAnsi="Arial Narrow"/>
              </w:rPr>
              <w:t xml:space="preserve">potreban </w:t>
            </w:r>
            <w:r w:rsidRPr="00E344F0">
              <w:rPr>
                <w:rFonts w:ascii="Arial Narrow" w:hAnsi="Arial Narrow"/>
                <w:b/>
              </w:rPr>
              <w:t>pribor</w:t>
            </w:r>
            <w:r w:rsidRPr="00E344F0">
              <w:rPr>
                <w:rFonts w:ascii="Arial Narrow" w:hAnsi="Arial Narrow"/>
              </w:rPr>
              <w:t xml:space="preserve"> za</w:t>
            </w:r>
            <w:r w:rsidRPr="000B1808">
              <w:rPr>
                <w:rFonts w:ascii="Arial Narrow" w:hAnsi="Arial Narrow"/>
              </w:rPr>
              <w:t xml:space="preserve"> uzorkovanje zemljišta i vode</w:t>
            </w:r>
          </w:p>
        </w:tc>
        <w:tc>
          <w:tcPr>
            <w:tcW w:w="2500" w:type="pct"/>
            <w:tcBorders>
              <w:top w:val="single" w:sz="18" w:space="0" w:color="C00000"/>
            </w:tcBorders>
            <w:shd w:val="clear" w:color="auto" w:fill="auto"/>
            <w:vAlign w:val="center"/>
          </w:tcPr>
          <w:p w14:paraId="2C8BFF52" w14:textId="77777777" w:rsidR="0055059F" w:rsidRPr="000B1808" w:rsidRDefault="0055059F" w:rsidP="0055059F">
            <w:pPr>
              <w:spacing w:before="120" w:after="120" w:line="240" w:lineRule="auto"/>
              <w:rPr>
                <w:rFonts w:ascii="Arial Narrow" w:hAnsi="Arial Narrow"/>
                <w:b/>
              </w:rPr>
            </w:pPr>
            <w:r w:rsidRPr="000B1808">
              <w:rPr>
                <w:rFonts w:ascii="Arial Narrow" w:hAnsi="Arial Narrow"/>
                <w:b/>
              </w:rPr>
              <w:t xml:space="preserve">Pribor: </w:t>
            </w:r>
            <w:r w:rsidRPr="000B1808">
              <w:rPr>
                <w:rFonts w:ascii="Arial Narrow" w:hAnsi="Arial Narrow"/>
              </w:rPr>
              <w:t>sonda ili ašov, kofa, PVC kesa, ručni alat, posude za vodu i dr.</w:t>
            </w:r>
          </w:p>
        </w:tc>
      </w:tr>
      <w:tr w:rsidR="0055059F" w:rsidRPr="000B1808" w14:paraId="6EA6341E" w14:textId="77777777" w:rsidTr="0055059F">
        <w:trPr>
          <w:trHeight w:val="542"/>
          <w:jc w:val="center"/>
        </w:trPr>
        <w:tc>
          <w:tcPr>
            <w:tcW w:w="2500" w:type="pct"/>
            <w:shd w:val="clear" w:color="auto" w:fill="auto"/>
            <w:vAlign w:val="center"/>
          </w:tcPr>
          <w:p w14:paraId="43BB2AC4" w14:textId="77777777" w:rsidR="0055059F" w:rsidRPr="000B1808" w:rsidRDefault="0055059F" w:rsidP="0055059F">
            <w:pPr>
              <w:numPr>
                <w:ilvl w:val="0"/>
                <w:numId w:val="36"/>
              </w:numPr>
              <w:spacing w:before="240"/>
              <w:contextualSpacing/>
              <w:rPr>
                <w:rFonts w:ascii="Arial Narrow" w:hAnsi="Arial Narrow"/>
              </w:rPr>
            </w:pPr>
            <w:r w:rsidRPr="000B1808">
              <w:rPr>
                <w:rFonts w:ascii="Arial Narrow" w:hAnsi="Arial Narrow"/>
              </w:rPr>
              <w:t>Opiše postupak uzimanja uzorka zemljišta i vode za hemijsku analizu</w:t>
            </w:r>
          </w:p>
        </w:tc>
        <w:tc>
          <w:tcPr>
            <w:tcW w:w="2500" w:type="pct"/>
            <w:shd w:val="clear" w:color="auto" w:fill="auto"/>
            <w:vAlign w:val="center"/>
          </w:tcPr>
          <w:p w14:paraId="7E64733F" w14:textId="77777777" w:rsidR="0055059F" w:rsidRPr="000B1808" w:rsidRDefault="0055059F" w:rsidP="0055059F">
            <w:pPr>
              <w:spacing w:before="120" w:after="120" w:line="240" w:lineRule="auto"/>
              <w:rPr>
                <w:rFonts w:ascii="Arial Narrow" w:hAnsi="Arial Narrow"/>
                <w:color w:val="000000"/>
                <w:lang w:val="sr-Latn-CS"/>
              </w:rPr>
            </w:pPr>
          </w:p>
        </w:tc>
      </w:tr>
      <w:tr w:rsidR="0055059F" w:rsidRPr="000B1808" w14:paraId="57F66507" w14:textId="77777777" w:rsidTr="0055059F">
        <w:trPr>
          <w:trHeight w:val="542"/>
          <w:jc w:val="center"/>
        </w:trPr>
        <w:tc>
          <w:tcPr>
            <w:tcW w:w="2500" w:type="pct"/>
            <w:shd w:val="clear" w:color="auto" w:fill="auto"/>
            <w:vAlign w:val="center"/>
          </w:tcPr>
          <w:p w14:paraId="792A4307" w14:textId="77777777" w:rsidR="0055059F" w:rsidRPr="000B1808" w:rsidRDefault="0055059F" w:rsidP="0055059F">
            <w:pPr>
              <w:numPr>
                <w:ilvl w:val="0"/>
                <w:numId w:val="36"/>
              </w:numPr>
              <w:spacing w:before="240"/>
              <w:contextualSpacing/>
              <w:rPr>
                <w:rFonts w:ascii="Arial Narrow" w:hAnsi="Arial Narrow"/>
              </w:rPr>
            </w:pPr>
            <w:r w:rsidRPr="000B1808">
              <w:rPr>
                <w:rFonts w:ascii="Arial Narrow" w:hAnsi="Arial Narrow"/>
              </w:rPr>
              <w:t>Objasni proces kontrole plodnosti obradivog poljoprivrednog zemljišta</w:t>
            </w:r>
          </w:p>
        </w:tc>
        <w:tc>
          <w:tcPr>
            <w:tcW w:w="2500" w:type="pct"/>
            <w:shd w:val="clear" w:color="auto" w:fill="auto"/>
            <w:vAlign w:val="center"/>
          </w:tcPr>
          <w:p w14:paraId="655A658B" w14:textId="77777777" w:rsidR="0055059F" w:rsidRPr="000B1808" w:rsidRDefault="0055059F" w:rsidP="0055059F">
            <w:pPr>
              <w:spacing w:before="120" w:after="120" w:line="240" w:lineRule="auto"/>
              <w:rPr>
                <w:rFonts w:ascii="Arial Narrow" w:hAnsi="Arial Narrow"/>
                <w:color w:val="000000"/>
                <w:lang w:val="sr-Latn-CS"/>
              </w:rPr>
            </w:pPr>
          </w:p>
        </w:tc>
      </w:tr>
      <w:tr w:rsidR="0055059F" w:rsidRPr="000B1808" w14:paraId="1F0217B1" w14:textId="77777777" w:rsidTr="0055059F">
        <w:trPr>
          <w:trHeight w:val="542"/>
          <w:jc w:val="center"/>
        </w:trPr>
        <w:tc>
          <w:tcPr>
            <w:tcW w:w="2500" w:type="pct"/>
            <w:shd w:val="clear" w:color="auto" w:fill="auto"/>
            <w:vAlign w:val="center"/>
          </w:tcPr>
          <w:p w14:paraId="228EAE16" w14:textId="77777777" w:rsidR="0055059F" w:rsidRPr="000B1808" w:rsidRDefault="0055059F" w:rsidP="0055059F">
            <w:pPr>
              <w:numPr>
                <w:ilvl w:val="0"/>
                <w:numId w:val="36"/>
              </w:numPr>
              <w:contextualSpacing/>
              <w:rPr>
                <w:rFonts w:ascii="Arial Narrow" w:hAnsi="Arial Narrow"/>
              </w:rPr>
            </w:pPr>
            <w:r w:rsidRPr="000B1808">
              <w:rPr>
                <w:rFonts w:ascii="Arial Narrow" w:hAnsi="Arial Narrow"/>
              </w:rPr>
              <w:t xml:space="preserve">Objasni </w:t>
            </w:r>
            <w:r w:rsidRPr="000B1808">
              <w:rPr>
                <w:rFonts w:ascii="Arial Narrow" w:hAnsi="Arial Narrow"/>
                <w:b/>
              </w:rPr>
              <w:t>parametre</w:t>
            </w:r>
            <w:r w:rsidRPr="000B1808">
              <w:rPr>
                <w:rFonts w:ascii="Arial Narrow" w:hAnsi="Arial Narrow"/>
              </w:rPr>
              <w:t xml:space="preserve"> koji se utvrđuju laboratorijskom analizom</w:t>
            </w:r>
          </w:p>
        </w:tc>
        <w:tc>
          <w:tcPr>
            <w:tcW w:w="2500" w:type="pct"/>
            <w:shd w:val="clear" w:color="auto" w:fill="auto"/>
            <w:vAlign w:val="center"/>
          </w:tcPr>
          <w:p w14:paraId="56B95516" w14:textId="77777777" w:rsidR="0055059F" w:rsidRPr="000B1808" w:rsidRDefault="0055059F" w:rsidP="0055059F">
            <w:pPr>
              <w:spacing w:before="120" w:after="120" w:line="240" w:lineRule="auto"/>
              <w:rPr>
                <w:rFonts w:ascii="Arial Narrow" w:hAnsi="Arial Narrow"/>
                <w:color w:val="000000"/>
                <w:lang w:val="sr-Latn-CS"/>
              </w:rPr>
            </w:pPr>
            <w:r w:rsidRPr="000B1808">
              <w:rPr>
                <w:rFonts w:ascii="Arial Narrow" w:hAnsi="Arial Narrow"/>
                <w:b/>
                <w:color w:val="000000"/>
              </w:rPr>
              <w:t xml:space="preserve">Parametri: </w:t>
            </w:r>
            <w:r w:rsidRPr="000B1808">
              <w:rPr>
                <w:rFonts w:ascii="Arial Narrow" w:hAnsi="Arial Narrow"/>
                <w:color w:val="000000"/>
              </w:rPr>
              <w:t>reakcija zemljišta (pH vrijednost), aktivna i supstituciona kisjelost, vlažnost zemljišta, sadržaj slobodnog kalcijum karbonata, sadržaj organske materije (sadržaj humusa), sadržaj ukupnog azota (N), sadržaj lakopristupačnog fosfora u obliku P2O5 i sadržaj lakopristupačnog kalijuma u obliku К2O</w:t>
            </w:r>
          </w:p>
        </w:tc>
      </w:tr>
      <w:tr w:rsidR="0055059F" w:rsidRPr="000B1808" w14:paraId="0A2F4363" w14:textId="77777777" w:rsidTr="0055059F">
        <w:trPr>
          <w:trHeight w:val="542"/>
          <w:jc w:val="center"/>
        </w:trPr>
        <w:tc>
          <w:tcPr>
            <w:tcW w:w="2500" w:type="pct"/>
            <w:shd w:val="clear" w:color="auto" w:fill="auto"/>
            <w:vAlign w:val="center"/>
          </w:tcPr>
          <w:p w14:paraId="2E53ADF4" w14:textId="77777777" w:rsidR="0055059F" w:rsidRPr="000B1808" w:rsidRDefault="0055059F" w:rsidP="0055059F">
            <w:pPr>
              <w:numPr>
                <w:ilvl w:val="0"/>
                <w:numId w:val="36"/>
              </w:numPr>
              <w:spacing w:before="240"/>
              <w:contextualSpacing/>
              <w:rPr>
                <w:rFonts w:ascii="Arial Narrow" w:hAnsi="Arial Narrow"/>
              </w:rPr>
            </w:pPr>
            <w:r w:rsidRPr="000B1808">
              <w:rPr>
                <w:rFonts w:ascii="Arial Narrow" w:hAnsi="Arial Narrow"/>
              </w:rPr>
              <w:t>Demonstrira uzorkovanje zemljišta za hemijsku analizu, na konkretnom primjeru</w:t>
            </w:r>
          </w:p>
        </w:tc>
        <w:tc>
          <w:tcPr>
            <w:tcW w:w="2500" w:type="pct"/>
            <w:shd w:val="clear" w:color="auto" w:fill="auto"/>
            <w:vAlign w:val="center"/>
          </w:tcPr>
          <w:p w14:paraId="5B453C83" w14:textId="77777777" w:rsidR="0055059F" w:rsidRPr="000B1808" w:rsidRDefault="0055059F" w:rsidP="0055059F">
            <w:pPr>
              <w:spacing w:before="120" w:after="120" w:line="240" w:lineRule="auto"/>
              <w:rPr>
                <w:rFonts w:ascii="Arial Narrow" w:hAnsi="Arial Narrow"/>
                <w:b/>
                <w:color w:val="000000"/>
              </w:rPr>
            </w:pPr>
          </w:p>
        </w:tc>
      </w:tr>
      <w:tr w:rsidR="0055059F" w:rsidRPr="000B1808" w14:paraId="4E78A5CC" w14:textId="77777777" w:rsidTr="0055059F">
        <w:trPr>
          <w:trHeight w:val="542"/>
          <w:jc w:val="center"/>
        </w:trPr>
        <w:tc>
          <w:tcPr>
            <w:tcW w:w="2500" w:type="pct"/>
            <w:shd w:val="clear" w:color="auto" w:fill="auto"/>
            <w:vAlign w:val="center"/>
          </w:tcPr>
          <w:p w14:paraId="5238DF9E" w14:textId="77777777" w:rsidR="0055059F" w:rsidRPr="000B1808" w:rsidRDefault="0055059F" w:rsidP="0055059F">
            <w:pPr>
              <w:numPr>
                <w:ilvl w:val="0"/>
                <w:numId w:val="36"/>
              </w:numPr>
              <w:spacing w:before="240"/>
              <w:contextualSpacing/>
              <w:rPr>
                <w:rFonts w:ascii="Arial Narrow" w:hAnsi="Arial Narrow"/>
              </w:rPr>
            </w:pPr>
            <w:r w:rsidRPr="000B1808">
              <w:rPr>
                <w:rFonts w:ascii="Arial Narrow" w:hAnsi="Arial Narrow"/>
              </w:rPr>
              <w:t>Demonstrira uzorkovanje vode za hemijsku analizu, na konkretnom primjeru</w:t>
            </w:r>
          </w:p>
        </w:tc>
        <w:tc>
          <w:tcPr>
            <w:tcW w:w="2500" w:type="pct"/>
            <w:shd w:val="clear" w:color="auto" w:fill="auto"/>
            <w:vAlign w:val="center"/>
          </w:tcPr>
          <w:p w14:paraId="6AE78225" w14:textId="77777777" w:rsidR="0055059F" w:rsidRPr="000B1808" w:rsidRDefault="0055059F" w:rsidP="0055059F">
            <w:pPr>
              <w:spacing w:before="120" w:after="120" w:line="240" w:lineRule="auto"/>
              <w:rPr>
                <w:rFonts w:ascii="Arial Narrow" w:hAnsi="Arial Narrow"/>
                <w:b/>
                <w:color w:val="000000"/>
              </w:rPr>
            </w:pPr>
          </w:p>
        </w:tc>
      </w:tr>
      <w:tr w:rsidR="0055059F" w:rsidRPr="000B1808" w14:paraId="38CD80A3" w14:textId="77777777" w:rsidTr="0055059F">
        <w:trPr>
          <w:trHeight w:val="218"/>
          <w:jc w:val="center"/>
        </w:trPr>
        <w:tc>
          <w:tcPr>
            <w:tcW w:w="5000" w:type="pct"/>
            <w:gridSpan w:val="2"/>
            <w:tcBorders>
              <w:top w:val="single" w:sz="18" w:space="0" w:color="C00000"/>
              <w:bottom w:val="single" w:sz="18" w:space="0" w:color="C00000"/>
            </w:tcBorders>
            <w:shd w:val="clear" w:color="auto" w:fill="F1E5BD"/>
            <w:vAlign w:val="center"/>
          </w:tcPr>
          <w:sdt>
            <w:sdtPr>
              <w:rPr>
                <w:rFonts w:ascii="Arial Narrow" w:hAnsi="Arial Narrow" w:cs="Verdana"/>
                <w:b/>
                <w:color w:val="000000"/>
              </w:rPr>
              <w:id w:val="-1531638132"/>
              <w:placeholder>
                <w:docPart w:val="9D65C39605C94D319FD7FB0C4F78F700"/>
              </w:placeholder>
            </w:sdtPr>
            <w:sdtEndPr/>
            <w:sdtContent>
              <w:p w14:paraId="057D73BB" w14:textId="77777777" w:rsidR="0055059F" w:rsidRPr="000B1808" w:rsidRDefault="0055059F" w:rsidP="0055059F">
                <w:pPr>
                  <w:spacing w:before="120" w:after="120" w:line="240" w:lineRule="auto"/>
                  <w:rPr>
                    <w:rFonts w:ascii="Arial Narrow" w:hAnsi="Arial Narrow"/>
                  </w:rPr>
                </w:pPr>
                <w:r w:rsidRPr="000B1808">
                  <w:rPr>
                    <w:rFonts w:ascii="Arial Narrow" w:hAnsi="Arial Narrow" w:cs="Verdana"/>
                    <w:b/>
                    <w:color w:val="000000"/>
                  </w:rPr>
                  <w:t>Način provjeravanja dostignutosti ishoda učenja</w:t>
                </w:r>
              </w:p>
            </w:sdtContent>
          </w:sdt>
        </w:tc>
      </w:tr>
      <w:tr w:rsidR="0055059F" w:rsidRPr="000B1808" w14:paraId="4D2621FD" w14:textId="77777777" w:rsidTr="0055059F">
        <w:trPr>
          <w:trHeight w:val="282"/>
          <w:jc w:val="center"/>
        </w:trPr>
        <w:tc>
          <w:tcPr>
            <w:tcW w:w="5000" w:type="pct"/>
            <w:gridSpan w:val="2"/>
            <w:tcBorders>
              <w:top w:val="single" w:sz="18" w:space="0" w:color="C00000"/>
              <w:bottom w:val="single" w:sz="18" w:space="0" w:color="C00000"/>
            </w:tcBorders>
            <w:shd w:val="clear" w:color="auto" w:fill="auto"/>
            <w:vAlign w:val="center"/>
          </w:tcPr>
          <w:p w14:paraId="3ECCAD6E" w14:textId="77777777" w:rsidR="0055059F" w:rsidRPr="000B1808" w:rsidRDefault="0055059F" w:rsidP="0055059F">
            <w:pPr>
              <w:spacing w:before="120" w:after="120" w:line="240" w:lineRule="auto"/>
              <w:rPr>
                <w:rFonts w:ascii="Arial Narrow" w:hAnsi="Arial Narrow"/>
              </w:rPr>
            </w:pPr>
            <w:r w:rsidRPr="000B1808">
              <w:rPr>
                <w:rFonts w:ascii="Arial Narrow" w:hAnsi="Arial Narrow"/>
              </w:rPr>
              <w:t>U cilju provjeravanja dostignutosti pomenutog ishoda učenja, potreban je</w:t>
            </w:r>
            <w:r w:rsidRPr="000B1808">
              <w:rPr>
                <w:rFonts w:ascii="Arial Narrow" w:hAnsi="Arial Narrow"/>
                <w:lang w:val="bs-Latn-BA"/>
              </w:rPr>
              <w:t xml:space="preserve"> </w:t>
            </w:r>
            <w:r w:rsidRPr="000B1808">
              <w:rPr>
                <w:rFonts w:ascii="Arial Narrow" w:hAnsi="Arial Narrow"/>
              </w:rPr>
              <w:t>usmeni ili</w:t>
            </w:r>
            <w:r w:rsidRPr="000B1808">
              <w:rPr>
                <w:rFonts w:ascii="Arial Narrow" w:hAnsi="Arial Narrow"/>
                <w:lang w:val="bs-Latn-BA"/>
              </w:rPr>
              <w:t xml:space="preserve"> </w:t>
            </w:r>
            <w:r w:rsidRPr="000B1808">
              <w:rPr>
                <w:rFonts w:ascii="Arial Narrow" w:hAnsi="Arial Narrow"/>
              </w:rPr>
              <w:t>pisani</w:t>
            </w:r>
            <w:r w:rsidRPr="000B1808">
              <w:rPr>
                <w:rFonts w:ascii="Arial Narrow" w:hAnsi="Arial Narrow"/>
                <w:lang w:val="bs-Latn-BA"/>
              </w:rPr>
              <w:t xml:space="preserve"> </w:t>
            </w:r>
            <w:r w:rsidRPr="000B1808">
              <w:rPr>
                <w:rFonts w:ascii="Arial Narrow" w:hAnsi="Arial Narrow"/>
              </w:rPr>
              <w:t xml:space="preserve">dokaz da je učenik uspješno realizovao kriterijume od 1 do </w:t>
            </w:r>
            <w:r w:rsidRPr="000B1808">
              <w:rPr>
                <w:rFonts w:ascii="Arial Narrow" w:hAnsi="Arial Narrow"/>
                <w:lang w:val="bs-Latn-BA"/>
              </w:rPr>
              <w:t>4.</w:t>
            </w:r>
            <w:r w:rsidRPr="000B1808">
              <w:rPr>
                <w:rFonts w:ascii="Arial Narrow" w:hAnsi="Arial Narrow"/>
              </w:rPr>
              <w:t xml:space="preserve"> Za kriterijume 5 i 6 potrebne su ispravno urađene praktične vježbe sa usmenim obrazloženjem.</w:t>
            </w:r>
          </w:p>
        </w:tc>
      </w:tr>
      <w:tr w:rsidR="0055059F" w:rsidRPr="000B1808" w14:paraId="5C46E987" w14:textId="77777777" w:rsidTr="0055059F">
        <w:trPr>
          <w:trHeight w:val="64"/>
          <w:jc w:val="center"/>
        </w:trPr>
        <w:tc>
          <w:tcPr>
            <w:tcW w:w="5000" w:type="pct"/>
            <w:gridSpan w:val="2"/>
            <w:tcBorders>
              <w:top w:val="single" w:sz="18" w:space="0" w:color="C00000"/>
              <w:bottom w:val="single" w:sz="18" w:space="0" w:color="C00000"/>
            </w:tcBorders>
            <w:shd w:val="clear" w:color="auto" w:fill="F1E5BD"/>
            <w:vAlign w:val="center"/>
          </w:tcPr>
          <w:sdt>
            <w:sdtPr>
              <w:rPr>
                <w:rFonts w:ascii="Arial Narrow" w:hAnsi="Arial Narrow" w:cs="Verdana"/>
                <w:b/>
                <w:color w:val="000000"/>
              </w:rPr>
              <w:id w:val="1765493721"/>
              <w:placeholder>
                <w:docPart w:val="D96BA3FB9ED345EA87F7649089060A30"/>
              </w:placeholder>
            </w:sdtPr>
            <w:sdtEndPr/>
            <w:sdtContent>
              <w:p w14:paraId="4AF2B642" w14:textId="77777777" w:rsidR="0055059F" w:rsidRPr="000B1808" w:rsidRDefault="0055059F" w:rsidP="0055059F">
                <w:pPr>
                  <w:spacing w:before="120" w:after="120" w:line="240" w:lineRule="auto"/>
                  <w:rPr>
                    <w:rFonts w:ascii="Arial Narrow" w:hAnsi="Arial Narrow"/>
                  </w:rPr>
                </w:pPr>
                <w:r w:rsidRPr="000B1808">
                  <w:rPr>
                    <w:rFonts w:ascii="Arial Narrow" w:hAnsi="Arial Narrow" w:cs="Verdana"/>
                    <w:b/>
                    <w:color w:val="000000"/>
                  </w:rPr>
                  <w:t>Predložene teme</w:t>
                </w:r>
              </w:p>
            </w:sdtContent>
          </w:sdt>
        </w:tc>
      </w:tr>
      <w:tr w:rsidR="0055059F" w:rsidRPr="000B1808" w14:paraId="040522F8" w14:textId="77777777" w:rsidTr="0055059F">
        <w:trPr>
          <w:trHeight w:val="468"/>
          <w:jc w:val="center"/>
        </w:trPr>
        <w:tc>
          <w:tcPr>
            <w:tcW w:w="5000" w:type="pct"/>
            <w:gridSpan w:val="2"/>
            <w:tcBorders>
              <w:top w:val="single" w:sz="18" w:space="0" w:color="C00000"/>
            </w:tcBorders>
            <w:shd w:val="clear" w:color="auto" w:fill="auto"/>
            <w:vAlign w:val="center"/>
          </w:tcPr>
          <w:p w14:paraId="2779BAEF" w14:textId="77777777" w:rsidR="0055059F" w:rsidRPr="000B1808" w:rsidRDefault="0055059F" w:rsidP="0055059F">
            <w:pPr>
              <w:numPr>
                <w:ilvl w:val="0"/>
                <w:numId w:val="8"/>
              </w:numPr>
              <w:tabs>
                <w:tab w:val="num" w:pos="173"/>
              </w:tabs>
              <w:spacing w:before="120" w:after="120" w:line="240" w:lineRule="auto"/>
              <w:ind w:left="176" w:hanging="176"/>
              <w:rPr>
                <w:rFonts w:ascii="Arial Narrow" w:hAnsi="Arial Narrow"/>
              </w:rPr>
            </w:pPr>
            <w:r w:rsidRPr="000B1808">
              <w:rPr>
                <w:rFonts w:ascii="Arial Narrow" w:hAnsi="Arial Narrow"/>
              </w:rPr>
              <w:t>Postupak uzimanja uzorka zemljišta i vode za hemijsku analizu</w:t>
            </w:r>
          </w:p>
        </w:tc>
      </w:tr>
    </w:tbl>
    <w:p w14:paraId="541B23CA" w14:textId="77777777" w:rsidR="0055059F" w:rsidRPr="000B1808" w:rsidRDefault="0055059F" w:rsidP="0055059F">
      <w:pPr>
        <w:rPr>
          <w:lang w:val="sr-Latn-ME"/>
        </w:rPr>
      </w:pPr>
    </w:p>
    <w:p w14:paraId="3038CFDB" w14:textId="77777777" w:rsidR="0055059F" w:rsidRPr="000B1808" w:rsidRDefault="0055059F" w:rsidP="0055059F">
      <w:pPr>
        <w:rPr>
          <w:lang w:val="sr-Latn-ME"/>
        </w:rPr>
      </w:pPr>
      <w:r w:rsidRPr="000B1808">
        <w:rPr>
          <w:lang w:val="sr-Latn-ME"/>
        </w:rPr>
        <w:br w:type="page"/>
      </w:r>
    </w:p>
    <w:tbl>
      <w:tblPr>
        <w:tblW w:w="9356" w:type="dxa"/>
        <w:jc w:val="center"/>
        <w:tblBorders>
          <w:top w:val="single" w:sz="4" w:space="0" w:color="C00000"/>
          <w:bottom w:val="single" w:sz="4" w:space="0" w:color="C00000"/>
          <w:insideH w:val="single" w:sz="4" w:space="0" w:color="C00000"/>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55059F" w:rsidRPr="000B1808" w14:paraId="534A517A" w14:textId="77777777" w:rsidTr="0055059F">
        <w:trPr>
          <w:trHeight w:val="699"/>
          <w:tblHeader/>
          <w:jc w:val="center"/>
        </w:trPr>
        <w:tc>
          <w:tcPr>
            <w:tcW w:w="5000" w:type="pct"/>
            <w:gridSpan w:val="2"/>
            <w:tcBorders>
              <w:top w:val="single" w:sz="18" w:space="0" w:color="C00000"/>
              <w:bottom w:val="single" w:sz="18" w:space="0" w:color="C00000"/>
            </w:tcBorders>
            <w:shd w:val="clear" w:color="auto" w:fill="F1E5BD"/>
          </w:tcPr>
          <w:sdt>
            <w:sdtPr>
              <w:rPr>
                <w:rFonts w:ascii="Arial Narrow" w:hAnsi="Arial Narrow"/>
                <w:b/>
              </w:rPr>
              <w:id w:val="174934982"/>
              <w:placeholder>
                <w:docPart w:val="47434860DAF74896A3F87DB0AEF77A57"/>
              </w:placeholder>
            </w:sdtPr>
            <w:sdtEndPr/>
            <w:sdtContent>
              <w:p w14:paraId="0E8AC560" w14:textId="77777777" w:rsidR="0055059F" w:rsidRPr="000B1808" w:rsidRDefault="0055059F" w:rsidP="0055059F">
                <w:pPr>
                  <w:spacing w:before="120" w:after="120" w:line="240" w:lineRule="auto"/>
                  <w:jc w:val="center"/>
                  <w:rPr>
                    <w:rFonts w:ascii="Arial Narrow" w:hAnsi="Arial Narrow"/>
                    <w:b/>
                  </w:rPr>
                </w:pPr>
                <w:r>
                  <w:rPr>
                    <w:rFonts w:ascii="Arial Narrow" w:hAnsi="Arial Narrow"/>
                    <w:b/>
                  </w:rPr>
                  <w:t>Ishod 6</w:t>
                </w:r>
                <w:r w:rsidRPr="000B1808">
                  <w:rPr>
                    <w:rFonts w:ascii="Arial Narrow" w:hAnsi="Arial Narrow"/>
                    <w:b/>
                  </w:rPr>
                  <w:t xml:space="preserve"> - </w:t>
                </w:r>
                <w:r w:rsidRPr="000B1808">
                  <w:rPr>
                    <w:rFonts w:ascii="Arial Narrow" w:hAnsi="Arial Narrow"/>
                  </w:rPr>
                  <w:t>Učenik će biti sposoban da</w:t>
                </w:r>
              </w:p>
            </w:sdtContent>
          </w:sdt>
          <w:p w14:paraId="7CC2ABEB" w14:textId="77777777" w:rsidR="0055059F" w:rsidRPr="000B1808" w:rsidRDefault="0055059F" w:rsidP="0055059F">
            <w:pPr>
              <w:spacing w:before="120" w:after="120" w:line="240" w:lineRule="auto"/>
              <w:jc w:val="center"/>
            </w:pPr>
            <w:r w:rsidRPr="000B1808">
              <w:rPr>
                <w:rFonts w:ascii="Arial Narrow" w:hAnsi="Arial Narrow"/>
                <w:b/>
                <w:lang w:val="sr-Latn-ME"/>
              </w:rPr>
              <w:t>Identifikuje tipove i slojeve zemljišta</w:t>
            </w:r>
          </w:p>
        </w:tc>
      </w:tr>
      <w:tr w:rsidR="0055059F" w:rsidRPr="000B1808" w14:paraId="072320D4" w14:textId="77777777" w:rsidTr="0055059F">
        <w:trPr>
          <w:trHeight w:val="743"/>
          <w:tblHeader/>
          <w:jc w:val="center"/>
        </w:trPr>
        <w:tc>
          <w:tcPr>
            <w:tcW w:w="2500" w:type="pct"/>
            <w:tcBorders>
              <w:top w:val="single" w:sz="18" w:space="0" w:color="C00000"/>
              <w:bottom w:val="single" w:sz="18" w:space="0" w:color="C00000"/>
            </w:tcBorders>
            <w:shd w:val="clear" w:color="auto" w:fill="F1E5BD"/>
          </w:tcPr>
          <w:sdt>
            <w:sdtPr>
              <w:rPr>
                <w:rFonts w:ascii="Arial Narrow" w:hAnsi="Arial Narrow"/>
                <w:b/>
                <w:color w:val="808080"/>
              </w:rPr>
              <w:id w:val="1017813590"/>
              <w:placeholder>
                <w:docPart w:val="04B4C2369D4A458E8234FAEAF86DB47C"/>
              </w:placeholder>
            </w:sdtPr>
            <w:sdtEndPr>
              <w:rPr>
                <w:b w:val="0"/>
              </w:rPr>
            </w:sdtEndPr>
            <w:sdtContent>
              <w:p w14:paraId="65249FF1" w14:textId="77777777" w:rsidR="0055059F" w:rsidRPr="000B1808" w:rsidRDefault="0055059F" w:rsidP="0055059F">
                <w:pPr>
                  <w:spacing w:before="120" w:after="120" w:line="240" w:lineRule="auto"/>
                  <w:jc w:val="center"/>
                  <w:rPr>
                    <w:rFonts w:ascii="Arial Narrow" w:hAnsi="Arial Narrow"/>
                    <w:b/>
                  </w:rPr>
                </w:pPr>
                <w:r w:rsidRPr="000B1808">
                  <w:rPr>
                    <w:rFonts w:ascii="Arial Narrow" w:hAnsi="Arial Narrow"/>
                    <w:b/>
                  </w:rPr>
                  <w:t>Kriterijumi za dostizanje ishoda učenja</w:t>
                </w:r>
              </w:p>
              <w:p w14:paraId="4918CC99" w14:textId="77777777" w:rsidR="0055059F" w:rsidRPr="000B1808" w:rsidRDefault="0055059F" w:rsidP="0055059F">
                <w:pPr>
                  <w:spacing w:before="120" w:after="120" w:line="240" w:lineRule="auto"/>
                  <w:jc w:val="center"/>
                  <w:rPr>
                    <w:rFonts w:ascii="Arial Narrow" w:hAnsi="Arial Narrow"/>
                    <w:b/>
                  </w:rPr>
                </w:pPr>
                <w:r w:rsidRPr="000B1808">
                  <w:rPr>
                    <w:rFonts w:ascii="Arial Narrow" w:hAnsi="Arial Narrow"/>
                  </w:rPr>
                  <w:t>U cilju dostizanja ishoda učenja, učenik treba da:</w:t>
                </w:r>
              </w:p>
            </w:sdtContent>
          </w:sdt>
        </w:tc>
        <w:tc>
          <w:tcPr>
            <w:tcW w:w="2500" w:type="pct"/>
            <w:tcBorders>
              <w:top w:val="single" w:sz="18" w:space="0" w:color="C00000"/>
              <w:bottom w:val="single" w:sz="18" w:space="0" w:color="C00000"/>
            </w:tcBorders>
            <w:shd w:val="clear" w:color="auto" w:fill="F1E5BD"/>
          </w:tcPr>
          <w:sdt>
            <w:sdtPr>
              <w:rPr>
                <w:rFonts w:ascii="Arial Narrow" w:hAnsi="Arial Narrow" w:cs="Verdana"/>
                <w:b/>
                <w:color w:val="000000"/>
              </w:rPr>
              <w:id w:val="617421353"/>
              <w:placeholder>
                <w:docPart w:val="04B4C2369D4A458E8234FAEAF86DB47C"/>
              </w:placeholder>
            </w:sdtPr>
            <w:sdtEndPr>
              <w:rPr>
                <w:b w:val="0"/>
              </w:rPr>
            </w:sdtEndPr>
            <w:sdtContent>
              <w:p w14:paraId="576DE093" w14:textId="77777777" w:rsidR="0055059F" w:rsidRPr="000B1808" w:rsidRDefault="0055059F" w:rsidP="0055059F">
                <w:pPr>
                  <w:spacing w:before="120" w:after="120" w:line="240" w:lineRule="auto"/>
                  <w:jc w:val="center"/>
                  <w:rPr>
                    <w:rFonts w:ascii="Arial Narrow" w:hAnsi="Arial Narrow" w:cs="Verdana"/>
                    <w:color w:val="000000"/>
                  </w:rPr>
                </w:pPr>
                <w:r w:rsidRPr="000B1808">
                  <w:rPr>
                    <w:rFonts w:ascii="Arial Narrow" w:hAnsi="Arial Narrow" w:cs="Verdana"/>
                    <w:b/>
                    <w:color w:val="000000"/>
                  </w:rPr>
                  <w:t>Kontekst</w:t>
                </w:r>
              </w:p>
              <w:p w14:paraId="2D4D3CD2" w14:textId="77777777" w:rsidR="0055059F" w:rsidRPr="000B1808" w:rsidRDefault="0055059F" w:rsidP="0055059F">
                <w:pPr>
                  <w:spacing w:before="120" w:after="120" w:line="240" w:lineRule="auto"/>
                  <w:jc w:val="center"/>
                  <w:rPr>
                    <w:rFonts w:ascii="Arial Narrow" w:hAnsi="Arial Narrow" w:cs="Verdana"/>
                    <w:color w:val="000000"/>
                  </w:rPr>
                </w:pPr>
                <w:r w:rsidRPr="000B1808">
                  <w:rPr>
                    <w:rFonts w:ascii="Arial Narrow" w:hAnsi="Arial Narrow" w:cs="Verdana"/>
                    <w:color w:val="000000"/>
                  </w:rPr>
                  <w:t>(Pojašnjenje označenih pojmova)</w:t>
                </w:r>
              </w:p>
            </w:sdtContent>
          </w:sdt>
        </w:tc>
      </w:tr>
      <w:tr w:rsidR="0055059F" w:rsidRPr="000B1808" w14:paraId="4154E18B" w14:textId="77777777" w:rsidTr="0055059F">
        <w:trPr>
          <w:trHeight w:val="542"/>
          <w:jc w:val="center"/>
        </w:trPr>
        <w:tc>
          <w:tcPr>
            <w:tcW w:w="2500" w:type="pct"/>
            <w:tcBorders>
              <w:top w:val="single" w:sz="18" w:space="0" w:color="C00000"/>
            </w:tcBorders>
            <w:shd w:val="clear" w:color="auto" w:fill="auto"/>
            <w:vAlign w:val="center"/>
          </w:tcPr>
          <w:p w14:paraId="69AF2501" w14:textId="77777777" w:rsidR="0055059F" w:rsidRPr="000B1808" w:rsidRDefault="0055059F" w:rsidP="0055059F">
            <w:pPr>
              <w:numPr>
                <w:ilvl w:val="0"/>
                <w:numId w:val="11"/>
              </w:numPr>
              <w:spacing w:before="120" w:after="120" w:line="240" w:lineRule="auto"/>
              <w:rPr>
                <w:rFonts w:ascii="Arial Narrow" w:hAnsi="Arial Narrow"/>
                <w:lang w:val="sr-Latn-ME"/>
              </w:rPr>
            </w:pPr>
            <w:r w:rsidRPr="000B1808">
              <w:rPr>
                <w:rFonts w:ascii="Arial Narrow" w:hAnsi="Arial Narrow"/>
                <w:lang w:val="sr-Latn-ME"/>
              </w:rPr>
              <w:t>Objasni značaj zemljišta u biljnoj proizvodnji</w:t>
            </w:r>
          </w:p>
        </w:tc>
        <w:tc>
          <w:tcPr>
            <w:tcW w:w="2500" w:type="pct"/>
            <w:tcBorders>
              <w:top w:val="single" w:sz="18" w:space="0" w:color="C00000"/>
            </w:tcBorders>
            <w:shd w:val="clear" w:color="auto" w:fill="auto"/>
            <w:vAlign w:val="center"/>
          </w:tcPr>
          <w:p w14:paraId="7F2B75D8" w14:textId="77777777" w:rsidR="0055059F" w:rsidRPr="000B1808" w:rsidRDefault="0055059F" w:rsidP="0055059F">
            <w:pPr>
              <w:spacing w:before="120" w:after="120" w:line="240" w:lineRule="auto"/>
              <w:rPr>
                <w:rFonts w:ascii="Arial Narrow" w:hAnsi="Arial Narrow"/>
              </w:rPr>
            </w:pPr>
          </w:p>
        </w:tc>
      </w:tr>
      <w:tr w:rsidR="0055059F" w:rsidRPr="000B1808" w14:paraId="4EA2B3AE" w14:textId="77777777" w:rsidTr="0055059F">
        <w:trPr>
          <w:trHeight w:val="542"/>
          <w:jc w:val="center"/>
        </w:trPr>
        <w:tc>
          <w:tcPr>
            <w:tcW w:w="2500" w:type="pct"/>
            <w:shd w:val="clear" w:color="auto" w:fill="auto"/>
            <w:vAlign w:val="center"/>
          </w:tcPr>
          <w:p w14:paraId="705D77EC" w14:textId="77777777" w:rsidR="0055059F" w:rsidRPr="004F3861" w:rsidRDefault="0055059F" w:rsidP="0055059F">
            <w:pPr>
              <w:numPr>
                <w:ilvl w:val="0"/>
                <w:numId w:val="11"/>
              </w:numPr>
              <w:spacing w:before="120" w:after="120" w:line="240" w:lineRule="auto"/>
              <w:rPr>
                <w:rFonts w:ascii="Arial Narrow" w:hAnsi="Arial Narrow"/>
                <w:color w:val="000000"/>
                <w:lang w:val="sr-Latn-CS"/>
              </w:rPr>
            </w:pPr>
            <w:r w:rsidRPr="004F3861">
              <w:rPr>
                <w:rFonts w:ascii="Arial Narrow" w:hAnsi="Arial Narrow"/>
                <w:lang w:val="sr-Latn-ME"/>
              </w:rPr>
              <w:t xml:space="preserve">Navede </w:t>
            </w:r>
            <w:r w:rsidRPr="004F3861">
              <w:rPr>
                <w:rFonts w:ascii="Arial Narrow" w:hAnsi="Arial Narrow"/>
                <w:b/>
                <w:lang w:val="sr-Latn-ME"/>
              </w:rPr>
              <w:t xml:space="preserve">podjelu, fizička svojstva minerala </w:t>
            </w:r>
            <w:r w:rsidRPr="004F3861">
              <w:rPr>
                <w:rFonts w:ascii="Arial Narrow" w:hAnsi="Arial Narrow"/>
                <w:lang w:val="sr-Latn-ME"/>
              </w:rPr>
              <w:t>i</w:t>
            </w:r>
            <w:r w:rsidRPr="004F3861">
              <w:rPr>
                <w:rFonts w:ascii="Arial Narrow" w:hAnsi="Arial Narrow"/>
                <w:b/>
                <w:lang w:val="sr-Latn-ME"/>
              </w:rPr>
              <w:t xml:space="preserve"> stijena</w:t>
            </w:r>
          </w:p>
        </w:tc>
        <w:tc>
          <w:tcPr>
            <w:tcW w:w="2500" w:type="pct"/>
            <w:shd w:val="clear" w:color="auto" w:fill="auto"/>
            <w:vAlign w:val="center"/>
          </w:tcPr>
          <w:p w14:paraId="4CCE7E30" w14:textId="77777777" w:rsidR="0055059F" w:rsidRPr="004F3861" w:rsidRDefault="0055059F" w:rsidP="0055059F">
            <w:pPr>
              <w:spacing w:before="120" w:after="120" w:line="240" w:lineRule="auto"/>
              <w:rPr>
                <w:rFonts w:ascii="Arial Narrow" w:hAnsi="Arial Narrow"/>
                <w:b/>
                <w:color w:val="000000"/>
              </w:rPr>
            </w:pPr>
            <w:r w:rsidRPr="004F3861">
              <w:rPr>
                <w:rFonts w:ascii="Arial Narrow" w:hAnsi="Arial Narrow"/>
                <w:b/>
                <w:color w:val="000000"/>
              </w:rPr>
              <w:t xml:space="preserve">Podjela minerala: </w:t>
            </w:r>
            <w:r w:rsidRPr="004F3861">
              <w:rPr>
                <w:rFonts w:ascii="Arial Narrow" w:hAnsi="Arial Narrow"/>
                <w:color w:val="000000"/>
              </w:rPr>
              <w:t>minerali grupe silikata, vermikulita, montmorijonita i kaolinite, oksida, hidratisanih oksida, karbon</w:t>
            </w:r>
            <w:r>
              <w:rPr>
                <w:rFonts w:ascii="Arial Narrow" w:hAnsi="Arial Narrow"/>
                <w:color w:val="000000"/>
              </w:rPr>
              <w:t>ata, sulfata, fosfata, hlorida i</w:t>
            </w:r>
            <w:r w:rsidRPr="004F3861">
              <w:rPr>
                <w:rFonts w:ascii="Arial Narrow" w:hAnsi="Arial Narrow"/>
                <w:color w:val="000000"/>
              </w:rPr>
              <w:t xml:space="preserve"> dr.</w:t>
            </w:r>
          </w:p>
          <w:p w14:paraId="28CBCF2E" w14:textId="77777777" w:rsidR="0055059F" w:rsidRPr="004F3861" w:rsidRDefault="0055059F" w:rsidP="0055059F">
            <w:pPr>
              <w:spacing w:before="120" w:after="120" w:line="240" w:lineRule="auto"/>
              <w:rPr>
                <w:rFonts w:ascii="Arial Narrow" w:hAnsi="Arial Narrow"/>
                <w:b/>
                <w:color w:val="000000"/>
                <w:lang w:val="sr-Latn-CS"/>
              </w:rPr>
            </w:pPr>
            <w:r w:rsidRPr="004F3861">
              <w:rPr>
                <w:rFonts w:ascii="Arial Narrow" w:hAnsi="Arial Narrow"/>
                <w:b/>
                <w:color w:val="000000"/>
                <w:lang w:val="sr-Latn-CS"/>
              </w:rPr>
              <w:t>Podjela stijena:</w:t>
            </w:r>
            <w:r w:rsidRPr="004F3861">
              <w:rPr>
                <w:rFonts w:ascii="Arial Narrow" w:hAnsi="Arial Narrow"/>
                <w:color w:val="000000"/>
                <w:lang w:val="sr-Latn-CS"/>
              </w:rPr>
              <w:t xml:space="preserve"> magmatske, sedimentne i metamorfne stijene</w:t>
            </w:r>
            <w:r w:rsidRPr="004F3861">
              <w:rPr>
                <w:rFonts w:ascii="Arial Narrow" w:hAnsi="Arial Narrow"/>
                <w:b/>
                <w:color w:val="000000"/>
                <w:lang w:val="sr-Latn-CS"/>
              </w:rPr>
              <w:t xml:space="preserve"> </w:t>
            </w:r>
          </w:p>
          <w:p w14:paraId="2DD7E616" w14:textId="77777777" w:rsidR="0055059F" w:rsidRPr="004F3861" w:rsidRDefault="0055059F" w:rsidP="0055059F">
            <w:pPr>
              <w:spacing w:before="120" w:after="120" w:line="240" w:lineRule="auto"/>
              <w:rPr>
                <w:rFonts w:ascii="Arial Narrow" w:hAnsi="Arial Narrow"/>
                <w:color w:val="000000"/>
                <w:lang w:val="sr-Latn-CS"/>
              </w:rPr>
            </w:pPr>
            <w:r w:rsidRPr="004F3861">
              <w:rPr>
                <w:rFonts w:ascii="Arial Narrow" w:hAnsi="Arial Narrow"/>
                <w:b/>
                <w:color w:val="000000"/>
                <w:lang w:val="sr-Latn-CS"/>
              </w:rPr>
              <w:t>Fizička svojstva:</w:t>
            </w:r>
            <w:r w:rsidRPr="004F3861">
              <w:rPr>
                <w:rFonts w:ascii="Arial Narrow" w:hAnsi="Arial Narrow"/>
                <w:color w:val="000000"/>
                <w:lang w:val="sr-Latn-CS"/>
              </w:rPr>
              <w:t xml:space="preserve"> boja, tvrdoća, cjepljivost, specifična masa, sjaj i dr.</w:t>
            </w:r>
          </w:p>
        </w:tc>
      </w:tr>
      <w:tr w:rsidR="0055059F" w:rsidRPr="000B1808" w14:paraId="29CF865B" w14:textId="77777777" w:rsidTr="0055059F">
        <w:trPr>
          <w:trHeight w:val="542"/>
          <w:jc w:val="center"/>
        </w:trPr>
        <w:tc>
          <w:tcPr>
            <w:tcW w:w="2500" w:type="pct"/>
            <w:shd w:val="clear" w:color="auto" w:fill="auto"/>
            <w:vAlign w:val="center"/>
          </w:tcPr>
          <w:p w14:paraId="52D4044F" w14:textId="77777777" w:rsidR="0055059F" w:rsidRPr="004F3861" w:rsidRDefault="0055059F" w:rsidP="0055059F">
            <w:pPr>
              <w:numPr>
                <w:ilvl w:val="0"/>
                <w:numId w:val="11"/>
              </w:numPr>
              <w:spacing w:before="120" w:after="120" w:line="240" w:lineRule="auto"/>
              <w:rPr>
                <w:rFonts w:ascii="Arial Narrow" w:hAnsi="Arial Narrow"/>
                <w:lang w:val="sr-Latn-ME"/>
              </w:rPr>
            </w:pPr>
            <w:r w:rsidRPr="004F3861">
              <w:rPr>
                <w:rFonts w:ascii="Arial Narrow" w:hAnsi="Arial Narrow"/>
                <w:lang w:val="sr-Latn-ME"/>
              </w:rPr>
              <w:t xml:space="preserve">Objasni </w:t>
            </w:r>
            <w:r w:rsidRPr="004F3861">
              <w:rPr>
                <w:rFonts w:ascii="Arial Narrow" w:hAnsi="Arial Narrow"/>
                <w:b/>
                <w:lang w:val="sr-Latn-ME"/>
              </w:rPr>
              <w:t>faktore</w:t>
            </w:r>
            <w:r w:rsidRPr="004F3861">
              <w:rPr>
                <w:rFonts w:ascii="Arial Narrow" w:hAnsi="Arial Narrow"/>
                <w:lang w:val="sr-Latn-ME"/>
              </w:rPr>
              <w:t xml:space="preserve"> koji utiču na stvaranje matičnog supstrata (regolita) i humusa</w:t>
            </w:r>
          </w:p>
        </w:tc>
        <w:tc>
          <w:tcPr>
            <w:tcW w:w="2500" w:type="pct"/>
            <w:shd w:val="clear" w:color="auto" w:fill="auto"/>
            <w:vAlign w:val="center"/>
          </w:tcPr>
          <w:p w14:paraId="2AB62C55" w14:textId="77777777" w:rsidR="0055059F" w:rsidRPr="00B75F16" w:rsidRDefault="0055059F" w:rsidP="0055059F">
            <w:pPr>
              <w:spacing w:before="120" w:after="120" w:line="240" w:lineRule="auto"/>
              <w:rPr>
                <w:rFonts w:ascii="Arial Narrow" w:hAnsi="Arial Narrow"/>
                <w:b/>
                <w:color w:val="000000"/>
                <w:lang w:val="sr-Latn-ME"/>
              </w:rPr>
            </w:pPr>
            <w:r w:rsidRPr="00B75F16">
              <w:rPr>
                <w:rFonts w:ascii="Arial Narrow" w:hAnsi="Arial Narrow"/>
                <w:b/>
                <w:color w:val="000000"/>
                <w:lang w:val="sr-Latn-ME"/>
              </w:rPr>
              <w:t xml:space="preserve">Faktori: </w:t>
            </w:r>
            <w:r w:rsidRPr="00B75F16">
              <w:rPr>
                <w:rFonts w:ascii="Arial Narrow" w:hAnsi="Arial Narrow"/>
                <w:color w:val="000000"/>
                <w:lang w:val="sr-Latn-ME"/>
              </w:rPr>
              <w:t>voda, vjetar i glečeri</w:t>
            </w:r>
          </w:p>
        </w:tc>
      </w:tr>
      <w:tr w:rsidR="0055059F" w:rsidRPr="000B1808" w14:paraId="74284F08" w14:textId="77777777" w:rsidTr="0055059F">
        <w:trPr>
          <w:trHeight w:val="542"/>
          <w:jc w:val="center"/>
        </w:trPr>
        <w:tc>
          <w:tcPr>
            <w:tcW w:w="2500" w:type="pct"/>
            <w:shd w:val="clear" w:color="auto" w:fill="auto"/>
            <w:vAlign w:val="center"/>
          </w:tcPr>
          <w:p w14:paraId="196223DB" w14:textId="77777777" w:rsidR="0055059F" w:rsidRPr="004F3861" w:rsidRDefault="0055059F" w:rsidP="0055059F">
            <w:pPr>
              <w:numPr>
                <w:ilvl w:val="0"/>
                <w:numId w:val="11"/>
              </w:numPr>
              <w:spacing w:before="120" w:after="120" w:line="240" w:lineRule="auto"/>
              <w:rPr>
                <w:rFonts w:ascii="Arial Narrow" w:hAnsi="Arial Narrow"/>
                <w:color w:val="000000"/>
                <w:lang w:val="sr-Latn-CS"/>
              </w:rPr>
            </w:pPr>
            <w:r w:rsidRPr="004F3861">
              <w:rPr>
                <w:rFonts w:ascii="Arial Narrow" w:hAnsi="Arial Narrow"/>
                <w:color w:val="000000"/>
                <w:lang w:val="sr-Latn-ME"/>
              </w:rPr>
              <w:t xml:space="preserve">Navede </w:t>
            </w:r>
            <w:r w:rsidRPr="004F3861">
              <w:rPr>
                <w:rFonts w:ascii="Arial Narrow" w:hAnsi="Arial Narrow"/>
                <w:b/>
                <w:color w:val="000000"/>
                <w:lang w:val="sr-Latn-ME"/>
              </w:rPr>
              <w:t>sastav zemljišta, organizme i organsku materiju u zemljištu</w:t>
            </w:r>
            <w:r w:rsidRPr="004F3861">
              <w:rPr>
                <w:rFonts w:ascii="Arial Narrow" w:hAnsi="Arial Narrow"/>
                <w:color w:val="000000"/>
                <w:lang w:val="sr-Latn-ME"/>
              </w:rPr>
              <w:t xml:space="preserve"> (floru i faunu)</w:t>
            </w:r>
          </w:p>
        </w:tc>
        <w:tc>
          <w:tcPr>
            <w:tcW w:w="2500" w:type="pct"/>
            <w:shd w:val="clear" w:color="auto" w:fill="auto"/>
            <w:vAlign w:val="center"/>
          </w:tcPr>
          <w:p w14:paraId="65065762" w14:textId="77777777" w:rsidR="0055059F" w:rsidRPr="004F3861" w:rsidRDefault="0055059F" w:rsidP="0055059F">
            <w:pPr>
              <w:spacing w:before="120" w:after="120" w:line="240" w:lineRule="auto"/>
              <w:rPr>
                <w:rFonts w:ascii="Arial Narrow" w:hAnsi="Arial Narrow"/>
                <w:b/>
                <w:color w:val="000000"/>
                <w:lang w:val="sr-Latn-ME"/>
              </w:rPr>
            </w:pPr>
            <w:r w:rsidRPr="004F3861">
              <w:rPr>
                <w:rFonts w:ascii="Arial Narrow" w:hAnsi="Arial Narrow"/>
                <w:b/>
                <w:color w:val="000000"/>
                <w:lang w:val="sr-Latn-ME"/>
              </w:rPr>
              <w:t>Sastav zemljišta:</w:t>
            </w:r>
            <w:r w:rsidRPr="004F3861">
              <w:rPr>
                <w:rFonts w:ascii="Arial Narrow" w:hAnsi="Arial Narrow"/>
                <w:color w:val="000000"/>
                <w:lang w:val="sr-Latn-ME"/>
              </w:rPr>
              <w:t xml:space="preserve"> zemljište kao trofazni sistem, elementarni sastav zemljišta, mineraloški sastav zemljišta</w:t>
            </w:r>
          </w:p>
          <w:p w14:paraId="3F5327BD" w14:textId="77777777" w:rsidR="0055059F" w:rsidRPr="004F3861" w:rsidRDefault="0055059F" w:rsidP="0055059F">
            <w:pPr>
              <w:spacing w:before="120" w:after="120" w:line="240" w:lineRule="auto"/>
              <w:rPr>
                <w:rFonts w:ascii="Arial Narrow" w:hAnsi="Arial Narrow"/>
                <w:color w:val="000000"/>
                <w:lang w:val="sr-Latn-CS"/>
              </w:rPr>
            </w:pPr>
            <w:r w:rsidRPr="004F3861">
              <w:rPr>
                <w:rFonts w:ascii="Arial Narrow" w:hAnsi="Arial Narrow"/>
                <w:b/>
                <w:color w:val="000000"/>
                <w:lang w:val="sr-Latn-ME"/>
              </w:rPr>
              <w:t xml:space="preserve">Organizmi i organska materija u zemljištu: </w:t>
            </w:r>
            <w:r w:rsidRPr="004F3861">
              <w:rPr>
                <w:rFonts w:ascii="Arial Narrow" w:hAnsi="Arial Narrow"/>
                <w:color w:val="000000"/>
                <w:lang w:val="sr-Latn-ME"/>
              </w:rPr>
              <w:t>više biljke – kormofite, fauna zemljišta i mikroorganizmi zemljišta</w:t>
            </w:r>
          </w:p>
        </w:tc>
      </w:tr>
      <w:tr w:rsidR="0055059F" w:rsidRPr="000B1808" w14:paraId="49266A0F" w14:textId="77777777" w:rsidTr="0055059F">
        <w:trPr>
          <w:trHeight w:val="542"/>
          <w:jc w:val="center"/>
        </w:trPr>
        <w:tc>
          <w:tcPr>
            <w:tcW w:w="2500" w:type="pct"/>
            <w:shd w:val="clear" w:color="auto" w:fill="auto"/>
            <w:vAlign w:val="center"/>
          </w:tcPr>
          <w:p w14:paraId="496CC9C9" w14:textId="77777777" w:rsidR="0055059F" w:rsidRPr="004F3861" w:rsidRDefault="0055059F" w:rsidP="0055059F">
            <w:pPr>
              <w:numPr>
                <w:ilvl w:val="0"/>
                <w:numId w:val="11"/>
              </w:numPr>
              <w:spacing w:before="120" w:after="120" w:line="240" w:lineRule="auto"/>
              <w:rPr>
                <w:rFonts w:ascii="Arial Narrow" w:hAnsi="Arial Narrow"/>
                <w:color w:val="000000"/>
                <w:lang w:val="sr-Latn-ME"/>
              </w:rPr>
            </w:pPr>
            <w:r w:rsidRPr="004F3861">
              <w:rPr>
                <w:rFonts w:ascii="Arial Narrow" w:hAnsi="Arial Narrow"/>
                <w:color w:val="000000"/>
                <w:lang w:val="sr-Latn-ME"/>
              </w:rPr>
              <w:t>Objasni nastajanje humusa, njegov sastav i podjelu</w:t>
            </w:r>
          </w:p>
        </w:tc>
        <w:tc>
          <w:tcPr>
            <w:tcW w:w="2500" w:type="pct"/>
            <w:shd w:val="clear" w:color="auto" w:fill="auto"/>
            <w:vAlign w:val="center"/>
          </w:tcPr>
          <w:p w14:paraId="6D8602CD" w14:textId="77777777" w:rsidR="0055059F" w:rsidRPr="004F3861" w:rsidRDefault="0055059F" w:rsidP="0055059F">
            <w:pPr>
              <w:spacing w:before="120" w:after="120" w:line="240" w:lineRule="auto"/>
              <w:rPr>
                <w:rFonts w:ascii="Arial Narrow" w:hAnsi="Arial Narrow"/>
                <w:b/>
                <w:color w:val="000000"/>
                <w:lang w:val="sr-Latn-ME"/>
              </w:rPr>
            </w:pPr>
          </w:p>
        </w:tc>
      </w:tr>
      <w:tr w:rsidR="0055059F" w:rsidRPr="000B1808" w14:paraId="3ABAC981" w14:textId="77777777" w:rsidTr="0055059F">
        <w:trPr>
          <w:trHeight w:val="542"/>
          <w:jc w:val="center"/>
        </w:trPr>
        <w:tc>
          <w:tcPr>
            <w:tcW w:w="2500" w:type="pct"/>
            <w:shd w:val="clear" w:color="auto" w:fill="auto"/>
            <w:vAlign w:val="center"/>
          </w:tcPr>
          <w:p w14:paraId="61BF9764" w14:textId="77777777" w:rsidR="0055059F" w:rsidRPr="004F3861" w:rsidRDefault="0055059F" w:rsidP="0055059F">
            <w:pPr>
              <w:numPr>
                <w:ilvl w:val="0"/>
                <w:numId w:val="11"/>
              </w:numPr>
              <w:spacing w:before="120" w:after="120" w:line="240" w:lineRule="auto"/>
              <w:rPr>
                <w:rFonts w:ascii="Arial Narrow" w:hAnsi="Arial Narrow"/>
                <w:color w:val="000000"/>
                <w:lang w:val="sr-Latn-ME"/>
              </w:rPr>
            </w:pPr>
            <w:r w:rsidRPr="004F3861">
              <w:rPr>
                <w:rFonts w:ascii="Arial Narrow" w:hAnsi="Arial Narrow"/>
                <w:color w:val="000000"/>
                <w:lang w:val="sr-Latn-ME"/>
              </w:rPr>
              <w:t xml:space="preserve">Objasni </w:t>
            </w:r>
            <w:r w:rsidRPr="004F3861">
              <w:rPr>
                <w:rFonts w:ascii="Arial Narrow" w:hAnsi="Arial Narrow"/>
                <w:b/>
                <w:color w:val="000000"/>
                <w:lang w:val="sr-Latn-ME"/>
              </w:rPr>
              <w:t>činioce</w:t>
            </w:r>
            <w:r w:rsidRPr="004F3861">
              <w:rPr>
                <w:rFonts w:ascii="Arial Narrow" w:hAnsi="Arial Narrow"/>
                <w:color w:val="000000"/>
                <w:lang w:val="sr-Latn-ME"/>
              </w:rPr>
              <w:t xml:space="preserve"> obrazovanja zemljišta  i </w:t>
            </w:r>
            <w:r w:rsidRPr="004F3861">
              <w:rPr>
                <w:rFonts w:ascii="Arial Narrow" w:hAnsi="Arial Narrow"/>
                <w:b/>
                <w:color w:val="000000"/>
                <w:lang w:val="sr-Latn-ME"/>
              </w:rPr>
              <w:t>osobine zemljišta</w:t>
            </w:r>
          </w:p>
        </w:tc>
        <w:tc>
          <w:tcPr>
            <w:tcW w:w="2500" w:type="pct"/>
            <w:shd w:val="clear" w:color="auto" w:fill="auto"/>
            <w:vAlign w:val="center"/>
          </w:tcPr>
          <w:p w14:paraId="0E1FBE48" w14:textId="77777777" w:rsidR="0055059F" w:rsidRPr="004F3861" w:rsidRDefault="0055059F" w:rsidP="0055059F">
            <w:pPr>
              <w:spacing w:before="120" w:after="120" w:line="240" w:lineRule="auto"/>
              <w:rPr>
                <w:rFonts w:ascii="Arial Narrow" w:hAnsi="Arial Narrow"/>
                <w:color w:val="000000"/>
                <w:lang w:val="sr-Latn-CS"/>
              </w:rPr>
            </w:pPr>
            <w:r w:rsidRPr="004F3861">
              <w:rPr>
                <w:rFonts w:ascii="Arial Narrow" w:hAnsi="Arial Narrow"/>
                <w:b/>
                <w:color w:val="000000"/>
                <w:lang w:val="sr-Latn-CS"/>
              </w:rPr>
              <w:t>Činioci:</w:t>
            </w:r>
            <w:r w:rsidRPr="004F3861">
              <w:rPr>
                <w:rFonts w:ascii="Arial Narrow" w:hAnsi="Arial Narrow"/>
                <w:color w:val="000000"/>
                <w:lang w:val="sr-Latn-CS"/>
              </w:rPr>
              <w:t xml:space="preserve"> matična stijena, organizmi, klima, reljef i čovjek </w:t>
            </w:r>
          </w:p>
          <w:p w14:paraId="72D399A8" w14:textId="77777777" w:rsidR="0055059F" w:rsidRPr="004F3861" w:rsidRDefault="0055059F" w:rsidP="0055059F">
            <w:pPr>
              <w:spacing w:before="120" w:after="120" w:line="240" w:lineRule="auto"/>
              <w:rPr>
                <w:rFonts w:ascii="Arial Narrow" w:hAnsi="Arial Narrow"/>
                <w:color w:val="000000"/>
                <w:lang w:val="sr-Latn-CS"/>
              </w:rPr>
            </w:pPr>
            <w:r w:rsidRPr="004F3861">
              <w:rPr>
                <w:rFonts w:ascii="Arial Narrow" w:hAnsi="Arial Narrow"/>
                <w:b/>
                <w:color w:val="000000"/>
                <w:lang w:val="sr-Latn-ME"/>
              </w:rPr>
              <w:t xml:space="preserve">Osobine zemljišta: </w:t>
            </w:r>
            <w:r w:rsidRPr="004F3861">
              <w:rPr>
                <w:rFonts w:ascii="Arial Narrow" w:hAnsi="Arial Narrow"/>
                <w:color w:val="000000"/>
                <w:lang w:val="sr-Latn-ME"/>
              </w:rPr>
              <w:t>fizičke, hemijske i biološke</w:t>
            </w:r>
            <w:r w:rsidRPr="004F3861">
              <w:rPr>
                <w:rFonts w:ascii="Arial Narrow" w:hAnsi="Arial Narrow"/>
                <w:b/>
                <w:color w:val="000000"/>
                <w:lang w:val="sr-Latn-ME"/>
              </w:rPr>
              <w:t xml:space="preserve"> </w:t>
            </w:r>
          </w:p>
        </w:tc>
      </w:tr>
      <w:tr w:rsidR="0055059F" w:rsidRPr="000B1808" w14:paraId="0AF04A72" w14:textId="77777777" w:rsidTr="0055059F">
        <w:trPr>
          <w:trHeight w:val="542"/>
          <w:jc w:val="center"/>
        </w:trPr>
        <w:tc>
          <w:tcPr>
            <w:tcW w:w="2500" w:type="pct"/>
            <w:shd w:val="clear" w:color="auto" w:fill="auto"/>
            <w:vAlign w:val="center"/>
          </w:tcPr>
          <w:p w14:paraId="2AD11CED" w14:textId="77777777" w:rsidR="0055059F" w:rsidRPr="000B1808" w:rsidRDefault="0055059F" w:rsidP="0055059F">
            <w:pPr>
              <w:numPr>
                <w:ilvl w:val="0"/>
                <w:numId w:val="11"/>
              </w:numPr>
              <w:contextualSpacing/>
              <w:rPr>
                <w:rFonts w:ascii="Arial Narrow" w:hAnsi="Arial Narrow"/>
                <w:color w:val="000000"/>
                <w:lang w:val="sr-Latn-ME"/>
              </w:rPr>
            </w:pPr>
            <w:r w:rsidRPr="000B1808">
              <w:rPr>
                <w:rFonts w:ascii="Arial Narrow" w:hAnsi="Arial Narrow"/>
                <w:color w:val="000000"/>
                <w:lang w:val="sr-Latn-ME"/>
              </w:rPr>
              <w:t xml:space="preserve">Navede </w:t>
            </w:r>
            <w:r w:rsidRPr="000B1808">
              <w:rPr>
                <w:rFonts w:ascii="Arial Narrow" w:hAnsi="Arial Narrow"/>
                <w:b/>
                <w:color w:val="000000"/>
                <w:lang w:val="sr-Latn-ME"/>
              </w:rPr>
              <w:t>tipove</w:t>
            </w:r>
            <w:r w:rsidRPr="000B1808">
              <w:rPr>
                <w:rFonts w:ascii="Arial Narrow" w:hAnsi="Arial Narrow"/>
                <w:color w:val="000000"/>
                <w:lang w:val="sr-Latn-ME"/>
              </w:rPr>
              <w:t xml:space="preserve"> zemljišta</w:t>
            </w:r>
          </w:p>
        </w:tc>
        <w:tc>
          <w:tcPr>
            <w:tcW w:w="2500" w:type="pct"/>
            <w:shd w:val="clear" w:color="auto" w:fill="auto"/>
            <w:vAlign w:val="center"/>
          </w:tcPr>
          <w:p w14:paraId="334F7961" w14:textId="77777777" w:rsidR="0055059F" w:rsidRPr="000B1808" w:rsidRDefault="0055059F" w:rsidP="0055059F">
            <w:pPr>
              <w:spacing w:before="120" w:after="120" w:line="240" w:lineRule="auto"/>
              <w:rPr>
                <w:rFonts w:ascii="Arial Narrow" w:hAnsi="Arial Narrow"/>
                <w:color w:val="000000"/>
                <w:lang w:val="sr-Latn-CS"/>
              </w:rPr>
            </w:pPr>
            <w:r w:rsidRPr="000B1808">
              <w:rPr>
                <w:rFonts w:ascii="Arial Narrow" w:hAnsi="Arial Narrow"/>
                <w:b/>
                <w:color w:val="000000"/>
                <w:lang w:val="sr-Latn-CS"/>
              </w:rPr>
              <w:t>Tipovi zemljišta:</w:t>
            </w:r>
            <w:r w:rsidRPr="000B1808">
              <w:rPr>
                <w:rFonts w:ascii="Arial Narrow" w:hAnsi="Arial Narrow"/>
                <w:color w:val="000000"/>
                <w:lang w:val="sr-Latn-CS"/>
              </w:rPr>
              <w:t xml:space="preserve">  glinovita zemljišta (smonica), ilovače (pjeskovita i praškasta), pjeskuše i tresetišta</w:t>
            </w:r>
          </w:p>
        </w:tc>
      </w:tr>
      <w:tr w:rsidR="0055059F" w:rsidRPr="000B1808" w14:paraId="01E98F17" w14:textId="77777777" w:rsidTr="0055059F">
        <w:trPr>
          <w:trHeight w:val="542"/>
          <w:jc w:val="center"/>
        </w:trPr>
        <w:tc>
          <w:tcPr>
            <w:tcW w:w="2500" w:type="pct"/>
            <w:shd w:val="clear" w:color="auto" w:fill="auto"/>
            <w:vAlign w:val="center"/>
          </w:tcPr>
          <w:p w14:paraId="3F64A07A" w14:textId="77777777" w:rsidR="0055059F" w:rsidRPr="000B1808" w:rsidRDefault="0055059F" w:rsidP="0055059F">
            <w:pPr>
              <w:numPr>
                <w:ilvl w:val="0"/>
                <w:numId w:val="11"/>
              </w:numPr>
              <w:spacing w:before="120" w:after="120" w:line="240" w:lineRule="auto"/>
              <w:rPr>
                <w:rFonts w:ascii="Arial Narrow" w:hAnsi="Arial Narrow"/>
                <w:lang w:val="sr-Latn-ME"/>
              </w:rPr>
            </w:pPr>
            <w:r w:rsidRPr="000B1808">
              <w:rPr>
                <w:rFonts w:ascii="Arial Narrow" w:hAnsi="Arial Narrow"/>
                <w:lang w:val="sr-Latn-ME"/>
              </w:rPr>
              <w:t xml:space="preserve">Objasni </w:t>
            </w:r>
            <w:r w:rsidRPr="000B1808">
              <w:rPr>
                <w:rFonts w:ascii="Arial Narrow" w:hAnsi="Arial Narrow"/>
                <w:b/>
                <w:lang w:val="sr-Latn-ME"/>
              </w:rPr>
              <w:t>mjere</w:t>
            </w:r>
            <w:r w:rsidRPr="000B1808">
              <w:rPr>
                <w:rFonts w:ascii="Arial Narrow" w:hAnsi="Arial Narrow"/>
                <w:lang w:val="sr-Latn-ME"/>
              </w:rPr>
              <w:t xml:space="preserve"> popravke osobina zemljišta</w:t>
            </w:r>
          </w:p>
        </w:tc>
        <w:tc>
          <w:tcPr>
            <w:tcW w:w="2500" w:type="pct"/>
            <w:shd w:val="clear" w:color="auto" w:fill="auto"/>
            <w:vAlign w:val="center"/>
          </w:tcPr>
          <w:p w14:paraId="126D307B" w14:textId="77777777" w:rsidR="0055059F" w:rsidRPr="000B1808" w:rsidRDefault="0055059F" w:rsidP="0055059F">
            <w:pPr>
              <w:spacing w:before="120" w:after="120" w:line="240" w:lineRule="auto"/>
              <w:rPr>
                <w:rFonts w:ascii="Arial Narrow" w:hAnsi="Arial Narrow"/>
                <w:color w:val="000000"/>
                <w:lang w:val="sr-Latn-CS"/>
              </w:rPr>
            </w:pPr>
            <w:r w:rsidRPr="000B1808">
              <w:rPr>
                <w:rFonts w:ascii="Arial Narrow" w:hAnsi="Arial Narrow"/>
                <w:b/>
                <w:color w:val="000000"/>
                <w:lang w:val="sr-Latn-CS"/>
              </w:rPr>
              <w:t>Mjere</w:t>
            </w:r>
            <w:r w:rsidRPr="000B1808">
              <w:rPr>
                <w:rFonts w:ascii="Arial Narrow" w:hAnsi="Arial Narrow"/>
                <w:color w:val="000000"/>
                <w:lang w:val="sr-Latn-CS"/>
              </w:rPr>
              <w:t>: kalcifikacija, primjena gipsa i dr.</w:t>
            </w:r>
          </w:p>
        </w:tc>
      </w:tr>
      <w:tr w:rsidR="0055059F" w:rsidRPr="000B1808" w14:paraId="367F5D2B" w14:textId="77777777" w:rsidTr="0055059F">
        <w:trPr>
          <w:trHeight w:val="542"/>
          <w:jc w:val="center"/>
        </w:trPr>
        <w:tc>
          <w:tcPr>
            <w:tcW w:w="2500" w:type="pct"/>
            <w:shd w:val="clear" w:color="auto" w:fill="auto"/>
            <w:vAlign w:val="center"/>
          </w:tcPr>
          <w:p w14:paraId="782325DE" w14:textId="77777777" w:rsidR="0055059F" w:rsidRPr="000B1808" w:rsidRDefault="0055059F" w:rsidP="0055059F">
            <w:pPr>
              <w:numPr>
                <w:ilvl w:val="0"/>
                <w:numId w:val="11"/>
              </w:numPr>
              <w:spacing w:before="120" w:after="120" w:line="240" w:lineRule="auto"/>
              <w:rPr>
                <w:rFonts w:ascii="Arial Narrow" w:hAnsi="Arial Narrow"/>
                <w:lang w:val="sr-Latn-ME"/>
              </w:rPr>
            </w:pPr>
            <w:r w:rsidRPr="004F3861">
              <w:rPr>
                <w:rFonts w:ascii="Arial Narrow" w:hAnsi="Arial Narrow"/>
                <w:lang w:val="sr-Latn-ME"/>
              </w:rPr>
              <w:t>Demonstrira iskopavanje pedološkog profila, na konkretnom primjeru</w:t>
            </w:r>
            <w:r w:rsidRPr="000B1808">
              <w:rPr>
                <w:rFonts w:ascii="Arial Narrow" w:hAnsi="Arial Narrow"/>
                <w:lang w:val="sr-Latn-ME"/>
              </w:rPr>
              <w:t xml:space="preserve"> </w:t>
            </w:r>
          </w:p>
        </w:tc>
        <w:tc>
          <w:tcPr>
            <w:tcW w:w="2500" w:type="pct"/>
            <w:shd w:val="clear" w:color="auto" w:fill="auto"/>
            <w:vAlign w:val="center"/>
          </w:tcPr>
          <w:p w14:paraId="77709E8C" w14:textId="77777777" w:rsidR="0055059F" w:rsidRPr="000B1808" w:rsidRDefault="0055059F" w:rsidP="0055059F">
            <w:pPr>
              <w:spacing w:before="120" w:after="120" w:line="240" w:lineRule="auto"/>
              <w:rPr>
                <w:rFonts w:ascii="Arial Narrow" w:hAnsi="Arial Narrow"/>
                <w:color w:val="000000"/>
                <w:lang w:val="sr-Latn-CS"/>
              </w:rPr>
            </w:pPr>
          </w:p>
        </w:tc>
      </w:tr>
      <w:tr w:rsidR="0055059F" w:rsidRPr="000B1808" w14:paraId="6D74C042" w14:textId="77777777" w:rsidTr="0055059F">
        <w:trPr>
          <w:trHeight w:val="542"/>
          <w:jc w:val="center"/>
        </w:trPr>
        <w:tc>
          <w:tcPr>
            <w:tcW w:w="2500" w:type="pct"/>
            <w:shd w:val="clear" w:color="auto" w:fill="auto"/>
            <w:vAlign w:val="center"/>
          </w:tcPr>
          <w:p w14:paraId="4F25FB49" w14:textId="77777777" w:rsidR="0055059F" w:rsidRPr="000B1808" w:rsidRDefault="0055059F" w:rsidP="0055059F">
            <w:pPr>
              <w:numPr>
                <w:ilvl w:val="0"/>
                <w:numId w:val="11"/>
              </w:numPr>
              <w:spacing w:before="120" w:after="120" w:line="240" w:lineRule="auto"/>
              <w:rPr>
                <w:rFonts w:ascii="Arial Narrow" w:hAnsi="Arial Narrow"/>
                <w:lang w:val="sr-Latn-ME"/>
              </w:rPr>
            </w:pPr>
            <w:r w:rsidRPr="000B1808">
              <w:rPr>
                <w:rFonts w:ascii="Arial Narrow" w:hAnsi="Arial Narrow"/>
                <w:lang w:val="sr-Latn-ME"/>
              </w:rPr>
              <w:t>Prepozna tip zemljišta i njegove horizonte, na konkretnom primjeru</w:t>
            </w:r>
          </w:p>
        </w:tc>
        <w:tc>
          <w:tcPr>
            <w:tcW w:w="2500" w:type="pct"/>
            <w:shd w:val="clear" w:color="auto" w:fill="auto"/>
            <w:vAlign w:val="center"/>
          </w:tcPr>
          <w:p w14:paraId="7F25EFFD" w14:textId="77777777" w:rsidR="0055059F" w:rsidRPr="000B1808" w:rsidRDefault="0055059F" w:rsidP="0055059F">
            <w:pPr>
              <w:spacing w:before="120" w:after="120" w:line="240" w:lineRule="auto"/>
              <w:rPr>
                <w:rFonts w:ascii="Arial Narrow" w:hAnsi="Arial Narrow"/>
                <w:color w:val="000000"/>
                <w:lang w:val="sr-Latn-CS"/>
              </w:rPr>
            </w:pPr>
          </w:p>
        </w:tc>
      </w:tr>
      <w:tr w:rsidR="0055059F" w:rsidRPr="000B1808" w14:paraId="374EB0FF" w14:textId="77777777" w:rsidTr="0055059F">
        <w:trPr>
          <w:trHeight w:val="218"/>
          <w:jc w:val="center"/>
        </w:trPr>
        <w:tc>
          <w:tcPr>
            <w:tcW w:w="5000" w:type="pct"/>
            <w:gridSpan w:val="2"/>
            <w:tcBorders>
              <w:top w:val="single" w:sz="18" w:space="0" w:color="C00000"/>
              <w:bottom w:val="single" w:sz="18" w:space="0" w:color="C00000"/>
            </w:tcBorders>
            <w:shd w:val="clear" w:color="auto" w:fill="F1E5BD"/>
            <w:vAlign w:val="center"/>
          </w:tcPr>
          <w:sdt>
            <w:sdtPr>
              <w:rPr>
                <w:rFonts w:ascii="Arial Narrow" w:hAnsi="Arial Narrow" w:cs="Verdana"/>
                <w:b/>
                <w:color w:val="000000"/>
              </w:rPr>
              <w:id w:val="-306711817"/>
              <w:placeholder>
                <w:docPart w:val="BE1698DDA2C345AF8219DF74AA4F10F1"/>
              </w:placeholder>
            </w:sdtPr>
            <w:sdtEndPr/>
            <w:sdtContent>
              <w:p w14:paraId="33008DDA" w14:textId="77777777" w:rsidR="0055059F" w:rsidRPr="000B1808" w:rsidRDefault="0055059F" w:rsidP="0055059F">
                <w:pPr>
                  <w:spacing w:before="120" w:after="120" w:line="240" w:lineRule="auto"/>
                  <w:rPr>
                    <w:rFonts w:ascii="Arial Narrow" w:hAnsi="Arial Narrow"/>
                  </w:rPr>
                </w:pPr>
                <w:r w:rsidRPr="000B1808">
                  <w:rPr>
                    <w:rFonts w:ascii="Arial Narrow" w:hAnsi="Arial Narrow" w:cs="Verdana"/>
                    <w:b/>
                    <w:color w:val="000000"/>
                  </w:rPr>
                  <w:t>Način provjeravanja dostignutosti ishoda učenja</w:t>
                </w:r>
              </w:p>
            </w:sdtContent>
          </w:sdt>
        </w:tc>
      </w:tr>
      <w:tr w:rsidR="0055059F" w:rsidRPr="000B1808" w14:paraId="66CF6DF6" w14:textId="77777777" w:rsidTr="0055059F">
        <w:trPr>
          <w:trHeight w:val="282"/>
          <w:jc w:val="center"/>
        </w:trPr>
        <w:tc>
          <w:tcPr>
            <w:tcW w:w="5000" w:type="pct"/>
            <w:gridSpan w:val="2"/>
            <w:tcBorders>
              <w:top w:val="single" w:sz="18" w:space="0" w:color="C00000"/>
              <w:bottom w:val="single" w:sz="18" w:space="0" w:color="C00000"/>
            </w:tcBorders>
            <w:shd w:val="clear" w:color="auto" w:fill="auto"/>
            <w:vAlign w:val="center"/>
          </w:tcPr>
          <w:p w14:paraId="60E90771" w14:textId="77777777" w:rsidR="0055059F" w:rsidRPr="000B1808" w:rsidRDefault="0055059F" w:rsidP="0055059F">
            <w:pPr>
              <w:spacing w:before="120" w:after="120" w:line="240" w:lineRule="auto"/>
              <w:rPr>
                <w:rFonts w:ascii="Arial Narrow" w:hAnsi="Arial Narrow"/>
              </w:rPr>
            </w:pPr>
            <w:r w:rsidRPr="000B1808">
              <w:rPr>
                <w:rFonts w:ascii="Arial Narrow" w:hAnsi="Arial Narrow"/>
              </w:rPr>
              <w:t>U cilju provjeravanja dostignutosti pomenutog ishoda učenja, potreban je</w:t>
            </w:r>
            <w:r w:rsidRPr="000B1808">
              <w:rPr>
                <w:rFonts w:ascii="Arial Narrow" w:hAnsi="Arial Narrow"/>
                <w:lang w:val="bs-Latn-BA"/>
              </w:rPr>
              <w:t xml:space="preserve"> </w:t>
            </w:r>
            <w:r w:rsidRPr="000B1808">
              <w:rPr>
                <w:rFonts w:ascii="Arial Narrow" w:hAnsi="Arial Narrow"/>
              </w:rPr>
              <w:t>usmeni ili</w:t>
            </w:r>
            <w:r w:rsidRPr="000B1808">
              <w:rPr>
                <w:rFonts w:ascii="Arial Narrow" w:hAnsi="Arial Narrow"/>
                <w:lang w:val="bs-Latn-BA"/>
              </w:rPr>
              <w:t xml:space="preserve"> </w:t>
            </w:r>
            <w:r w:rsidRPr="000B1808">
              <w:rPr>
                <w:rFonts w:ascii="Arial Narrow" w:hAnsi="Arial Narrow"/>
              </w:rPr>
              <w:t>pisani</w:t>
            </w:r>
            <w:r w:rsidRPr="000B1808">
              <w:rPr>
                <w:rFonts w:ascii="Arial Narrow" w:hAnsi="Arial Narrow"/>
                <w:lang w:val="bs-Latn-BA"/>
              </w:rPr>
              <w:t xml:space="preserve"> </w:t>
            </w:r>
            <w:r w:rsidRPr="000B1808">
              <w:rPr>
                <w:rFonts w:ascii="Arial Narrow" w:hAnsi="Arial Narrow"/>
              </w:rPr>
              <w:t>dokaz da je učenik uspješno realizovao kriterijume od 1 do 8</w:t>
            </w:r>
            <w:r w:rsidRPr="000B1808">
              <w:rPr>
                <w:rFonts w:ascii="Arial Narrow" w:hAnsi="Arial Narrow"/>
                <w:lang w:val="bs-Latn-BA"/>
              </w:rPr>
              <w:t>.</w:t>
            </w:r>
            <w:r w:rsidRPr="000B1808">
              <w:rPr>
                <w:rFonts w:ascii="Arial Narrow" w:hAnsi="Arial Narrow"/>
              </w:rPr>
              <w:t xml:space="preserve"> Za kriterijume 9 i 10 </w:t>
            </w:r>
            <w:r w:rsidRPr="000B1808">
              <w:rPr>
                <w:rFonts w:ascii="Arial Narrow" w:hAnsi="Arial Narrow"/>
                <w:lang w:val="en-GB"/>
              </w:rPr>
              <w:t>potrebne su ispravno urađene praktične vježbe sa usmenim obrazloženjem.</w:t>
            </w:r>
          </w:p>
        </w:tc>
      </w:tr>
      <w:tr w:rsidR="0055059F" w:rsidRPr="000B1808" w14:paraId="1260B0D8" w14:textId="77777777" w:rsidTr="0055059F">
        <w:trPr>
          <w:trHeight w:val="338"/>
          <w:jc w:val="center"/>
        </w:trPr>
        <w:tc>
          <w:tcPr>
            <w:tcW w:w="5000" w:type="pct"/>
            <w:gridSpan w:val="2"/>
            <w:tcBorders>
              <w:top w:val="single" w:sz="18" w:space="0" w:color="C00000"/>
              <w:bottom w:val="single" w:sz="18" w:space="0" w:color="C00000"/>
            </w:tcBorders>
            <w:shd w:val="clear" w:color="auto" w:fill="F1E5BD"/>
            <w:vAlign w:val="center"/>
          </w:tcPr>
          <w:sdt>
            <w:sdtPr>
              <w:rPr>
                <w:rFonts w:ascii="Arial Narrow" w:hAnsi="Arial Narrow" w:cs="Verdana"/>
                <w:b/>
                <w:color w:val="000000"/>
              </w:rPr>
              <w:id w:val="1436012039"/>
              <w:placeholder>
                <w:docPart w:val="B8DCFF8A0079425AAA168C5E66770C85"/>
              </w:placeholder>
            </w:sdtPr>
            <w:sdtEndPr/>
            <w:sdtContent>
              <w:p w14:paraId="3EBA767F" w14:textId="77777777" w:rsidR="0055059F" w:rsidRPr="000B1808" w:rsidRDefault="0055059F" w:rsidP="0055059F">
                <w:pPr>
                  <w:spacing w:before="120" w:after="120" w:line="240" w:lineRule="auto"/>
                  <w:rPr>
                    <w:rFonts w:ascii="Arial Narrow" w:hAnsi="Arial Narrow"/>
                  </w:rPr>
                </w:pPr>
                <w:r w:rsidRPr="000B1808">
                  <w:rPr>
                    <w:rFonts w:ascii="Arial Narrow" w:hAnsi="Arial Narrow" w:cs="Verdana"/>
                    <w:b/>
                    <w:color w:val="000000"/>
                  </w:rPr>
                  <w:t>Predložene teme</w:t>
                </w:r>
              </w:p>
            </w:sdtContent>
          </w:sdt>
        </w:tc>
      </w:tr>
      <w:tr w:rsidR="0055059F" w:rsidRPr="000B1808" w14:paraId="4B7D4C40" w14:textId="77777777" w:rsidTr="0055059F">
        <w:trPr>
          <w:trHeight w:val="99"/>
          <w:jc w:val="center"/>
        </w:trPr>
        <w:tc>
          <w:tcPr>
            <w:tcW w:w="5000" w:type="pct"/>
            <w:gridSpan w:val="2"/>
            <w:tcBorders>
              <w:top w:val="single" w:sz="18" w:space="0" w:color="C00000"/>
            </w:tcBorders>
            <w:shd w:val="clear" w:color="auto" w:fill="auto"/>
            <w:vAlign w:val="center"/>
          </w:tcPr>
          <w:p w14:paraId="226D059E" w14:textId="77777777" w:rsidR="0055059F" w:rsidRPr="000B1808" w:rsidRDefault="0055059F" w:rsidP="0055059F">
            <w:pPr>
              <w:numPr>
                <w:ilvl w:val="0"/>
                <w:numId w:val="8"/>
              </w:numPr>
              <w:tabs>
                <w:tab w:val="num" w:pos="173"/>
              </w:tabs>
              <w:spacing w:before="120" w:after="120" w:line="240" w:lineRule="auto"/>
              <w:ind w:left="176" w:hanging="176"/>
              <w:rPr>
                <w:rFonts w:ascii="Arial Narrow" w:hAnsi="Arial Narrow"/>
              </w:rPr>
            </w:pPr>
            <w:r>
              <w:rPr>
                <w:rFonts w:ascii="Arial Narrow" w:hAnsi="Arial Narrow"/>
                <w:lang w:val="sr-Latn-ME"/>
              </w:rPr>
              <w:t>Zemljište, sastav, osobine i tipovi</w:t>
            </w:r>
          </w:p>
        </w:tc>
      </w:tr>
    </w:tbl>
    <w:p w14:paraId="20E30287" w14:textId="77777777" w:rsidR="0055059F" w:rsidRPr="000B1808" w:rsidRDefault="0055059F" w:rsidP="0055059F">
      <w:pPr>
        <w:spacing w:after="160" w:line="259" w:lineRule="auto"/>
      </w:pPr>
      <w:r w:rsidRPr="000B1808">
        <w:br w:type="page"/>
      </w:r>
    </w:p>
    <w:tbl>
      <w:tblPr>
        <w:tblW w:w="9356" w:type="dxa"/>
        <w:jc w:val="center"/>
        <w:tblBorders>
          <w:top w:val="single" w:sz="4" w:space="0" w:color="C00000"/>
          <w:bottom w:val="single" w:sz="4" w:space="0" w:color="C00000"/>
          <w:insideH w:val="single" w:sz="4" w:space="0" w:color="C00000"/>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55059F" w:rsidRPr="000B1808" w14:paraId="69C34875" w14:textId="77777777" w:rsidTr="0055059F">
        <w:trPr>
          <w:trHeight w:val="699"/>
          <w:tblHeader/>
          <w:jc w:val="center"/>
        </w:trPr>
        <w:tc>
          <w:tcPr>
            <w:tcW w:w="5000" w:type="pct"/>
            <w:gridSpan w:val="2"/>
            <w:tcBorders>
              <w:top w:val="single" w:sz="18" w:space="0" w:color="C00000"/>
              <w:bottom w:val="single" w:sz="18" w:space="0" w:color="C00000"/>
            </w:tcBorders>
            <w:shd w:val="clear" w:color="auto" w:fill="F1E5BD"/>
          </w:tcPr>
          <w:p w14:paraId="3FE4AF43" w14:textId="77777777" w:rsidR="0055059F" w:rsidRPr="000B1808" w:rsidRDefault="008F0ED6" w:rsidP="0055059F">
            <w:pPr>
              <w:spacing w:before="120" w:after="120" w:line="240" w:lineRule="auto"/>
              <w:jc w:val="center"/>
              <w:rPr>
                <w:rFonts w:ascii="Arial Narrow" w:hAnsi="Arial Narrow"/>
                <w:b/>
              </w:rPr>
            </w:pPr>
            <w:sdt>
              <w:sdtPr>
                <w:rPr>
                  <w:rFonts w:ascii="Arial Narrow" w:hAnsi="Arial Narrow"/>
                  <w:b/>
                </w:rPr>
                <w:id w:val="1381980563"/>
                <w:placeholder>
                  <w:docPart w:val="98A5AD34868142A39CB3D259181C8863"/>
                </w:placeholder>
              </w:sdtPr>
              <w:sdtEndPr/>
              <w:sdtContent>
                <w:r w:rsidR="0055059F">
                  <w:rPr>
                    <w:rFonts w:ascii="Arial Narrow" w:hAnsi="Arial Narrow"/>
                    <w:b/>
                  </w:rPr>
                  <w:t>Ishod 7</w:t>
                </w:r>
              </w:sdtContent>
            </w:sdt>
            <w:r w:rsidR="0055059F" w:rsidRPr="000B1808">
              <w:rPr>
                <w:rFonts w:ascii="Arial Narrow" w:hAnsi="Arial Narrow"/>
                <w:b/>
              </w:rPr>
              <w:t xml:space="preserve"> - </w:t>
            </w:r>
            <w:sdt>
              <w:sdtPr>
                <w:rPr>
                  <w:rFonts w:ascii="Arial Narrow" w:hAnsi="Arial Narrow"/>
                  <w:b/>
                </w:rPr>
                <w:id w:val="-1570647503"/>
                <w:placeholder>
                  <w:docPart w:val="6E2BC10B5A2E4F37927D47010AF4E4FD"/>
                </w:placeholder>
              </w:sdtPr>
              <w:sdtEndPr/>
              <w:sdtContent>
                <w:r w:rsidR="0055059F" w:rsidRPr="000B1808">
                  <w:rPr>
                    <w:rFonts w:ascii="Arial Narrow" w:hAnsi="Arial Narrow"/>
                  </w:rPr>
                  <w:t>Učenik će biti sposoban da</w:t>
                </w:r>
              </w:sdtContent>
            </w:sdt>
          </w:p>
          <w:p w14:paraId="43247C59" w14:textId="77777777" w:rsidR="0055059F" w:rsidRPr="000B1808" w:rsidRDefault="0055059F" w:rsidP="0055059F">
            <w:pPr>
              <w:spacing w:before="120" w:after="120" w:line="240" w:lineRule="auto"/>
              <w:jc w:val="center"/>
              <w:rPr>
                <w:rFonts w:ascii="Arial Narrow" w:hAnsi="Arial Narrow"/>
                <w:color w:val="000000"/>
                <w:lang w:val="sr-Latn-CS"/>
              </w:rPr>
            </w:pPr>
            <w:r w:rsidRPr="000B1808">
              <w:rPr>
                <w:rFonts w:ascii="Arial Narrow" w:hAnsi="Arial Narrow"/>
                <w:b/>
              </w:rPr>
              <w:t>Prikupi agrometeorološke podatke u poljoprivrednoj proizvodnji</w:t>
            </w:r>
          </w:p>
        </w:tc>
      </w:tr>
      <w:tr w:rsidR="0055059F" w:rsidRPr="000B1808" w14:paraId="1AB5D666" w14:textId="77777777" w:rsidTr="0055059F">
        <w:trPr>
          <w:trHeight w:val="653"/>
          <w:tblHeader/>
          <w:jc w:val="center"/>
        </w:trPr>
        <w:tc>
          <w:tcPr>
            <w:tcW w:w="2500" w:type="pct"/>
            <w:tcBorders>
              <w:top w:val="single" w:sz="18" w:space="0" w:color="C00000"/>
              <w:bottom w:val="single" w:sz="18" w:space="0" w:color="C00000"/>
            </w:tcBorders>
            <w:shd w:val="clear" w:color="auto" w:fill="F1E5BD"/>
          </w:tcPr>
          <w:sdt>
            <w:sdtPr>
              <w:rPr>
                <w:rFonts w:ascii="Arial Narrow" w:hAnsi="Arial Narrow"/>
                <w:b/>
                <w:color w:val="808080"/>
              </w:rPr>
              <w:id w:val="-46614128"/>
              <w:placeholder>
                <w:docPart w:val="AF3A38ABBF8B45788352BD3E2A9D83E7"/>
              </w:placeholder>
            </w:sdtPr>
            <w:sdtEndPr>
              <w:rPr>
                <w:b w:val="0"/>
              </w:rPr>
            </w:sdtEndPr>
            <w:sdtContent>
              <w:p w14:paraId="03BFA073" w14:textId="77777777" w:rsidR="0055059F" w:rsidRPr="000B1808" w:rsidRDefault="0055059F" w:rsidP="0055059F">
                <w:pPr>
                  <w:spacing w:before="120" w:after="120" w:line="240" w:lineRule="auto"/>
                  <w:jc w:val="center"/>
                  <w:rPr>
                    <w:rFonts w:ascii="Arial Narrow" w:hAnsi="Arial Narrow"/>
                    <w:b/>
                  </w:rPr>
                </w:pPr>
                <w:r w:rsidRPr="000B1808">
                  <w:rPr>
                    <w:rFonts w:ascii="Arial Narrow" w:hAnsi="Arial Narrow"/>
                    <w:b/>
                  </w:rPr>
                  <w:t>Kriterijumi za dostizanje ishoda učenja</w:t>
                </w:r>
              </w:p>
              <w:p w14:paraId="697B1D7D" w14:textId="77777777" w:rsidR="0055059F" w:rsidRPr="000B1808" w:rsidRDefault="0055059F" w:rsidP="0055059F">
                <w:pPr>
                  <w:spacing w:before="120" w:after="120" w:line="240" w:lineRule="auto"/>
                  <w:jc w:val="center"/>
                  <w:rPr>
                    <w:rFonts w:ascii="Arial Narrow" w:hAnsi="Arial Narrow"/>
                    <w:b/>
                  </w:rPr>
                </w:pPr>
                <w:r w:rsidRPr="000B1808">
                  <w:rPr>
                    <w:rFonts w:ascii="Arial Narrow" w:hAnsi="Arial Narrow"/>
                  </w:rPr>
                  <w:t>U cilju dostizanja ishoda učenja, učenik treba da:</w:t>
                </w:r>
              </w:p>
            </w:sdtContent>
          </w:sdt>
        </w:tc>
        <w:tc>
          <w:tcPr>
            <w:tcW w:w="2500" w:type="pct"/>
            <w:tcBorders>
              <w:top w:val="single" w:sz="18" w:space="0" w:color="C00000"/>
              <w:bottom w:val="single" w:sz="18" w:space="0" w:color="C00000"/>
            </w:tcBorders>
            <w:shd w:val="clear" w:color="auto" w:fill="F1E5BD"/>
          </w:tcPr>
          <w:sdt>
            <w:sdtPr>
              <w:rPr>
                <w:rFonts w:ascii="Arial Narrow" w:hAnsi="Arial Narrow" w:cs="Verdana"/>
                <w:b/>
                <w:color w:val="000000"/>
              </w:rPr>
              <w:id w:val="1024754999"/>
              <w:placeholder>
                <w:docPart w:val="AF3A38ABBF8B45788352BD3E2A9D83E7"/>
              </w:placeholder>
            </w:sdtPr>
            <w:sdtEndPr>
              <w:rPr>
                <w:b w:val="0"/>
              </w:rPr>
            </w:sdtEndPr>
            <w:sdtContent>
              <w:p w14:paraId="332729B7" w14:textId="77777777" w:rsidR="0055059F" w:rsidRPr="000B1808" w:rsidRDefault="0055059F" w:rsidP="0055059F">
                <w:pPr>
                  <w:spacing w:before="120" w:after="120" w:line="240" w:lineRule="auto"/>
                  <w:jc w:val="center"/>
                  <w:rPr>
                    <w:rFonts w:ascii="Arial Narrow" w:hAnsi="Arial Narrow" w:cs="Verdana"/>
                    <w:color w:val="000000"/>
                  </w:rPr>
                </w:pPr>
                <w:r w:rsidRPr="000B1808">
                  <w:rPr>
                    <w:rFonts w:ascii="Arial Narrow" w:hAnsi="Arial Narrow" w:cs="Verdana"/>
                    <w:b/>
                    <w:color w:val="000000"/>
                  </w:rPr>
                  <w:t>Kontekst</w:t>
                </w:r>
              </w:p>
              <w:p w14:paraId="00781B24" w14:textId="77777777" w:rsidR="0055059F" w:rsidRPr="000B1808" w:rsidRDefault="0055059F" w:rsidP="0055059F">
                <w:pPr>
                  <w:spacing w:before="120" w:after="120" w:line="240" w:lineRule="auto"/>
                  <w:jc w:val="center"/>
                  <w:rPr>
                    <w:rFonts w:ascii="Arial Narrow" w:hAnsi="Arial Narrow" w:cs="Verdana"/>
                    <w:color w:val="000000"/>
                  </w:rPr>
                </w:pPr>
                <w:r w:rsidRPr="000B1808">
                  <w:rPr>
                    <w:rFonts w:ascii="Arial Narrow" w:hAnsi="Arial Narrow" w:cs="Verdana"/>
                    <w:color w:val="000000"/>
                  </w:rPr>
                  <w:t>(Pojašnjenje označenih pojmova)</w:t>
                </w:r>
              </w:p>
            </w:sdtContent>
          </w:sdt>
        </w:tc>
      </w:tr>
      <w:tr w:rsidR="0055059F" w:rsidRPr="000B1808" w14:paraId="09212F0E" w14:textId="77777777" w:rsidTr="0055059F">
        <w:trPr>
          <w:trHeight w:val="542"/>
          <w:jc w:val="center"/>
        </w:trPr>
        <w:tc>
          <w:tcPr>
            <w:tcW w:w="2500" w:type="pct"/>
            <w:tcBorders>
              <w:top w:val="single" w:sz="18" w:space="0" w:color="C00000"/>
            </w:tcBorders>
            <w:shd w:val="clear" w:color="auto" w:fill="auto"/>
            <w:vAlign w:val="center"/>
          </w:tcPr>
          <w:p w14:paraId="4CEEC1E0" w14:textId="77777777" w:rsidR="0055059F" w:rsidRPr="000B1808" w:rsidRDefault="0055059F" w:rsidP="0055059F">
            <w:pPr>
              <w:numPr>
                <w:ilvl w:val="0"/>
                <w:numId w:val="26"/>
              </w:numPr>
              <w:spacing w:before="120" w:after="120" w:line="240" w:lineRule="auto"/>
              <w:rPr>
                <w:rFonts w:ascii="Arial Narrow" w:hAnsi="Arial Narrow"/>
              </w:rPr>
            </w:pPr>
            <w:r w:rsidRPr="000B1808">
              <w:rPr>
                <w:rFonts w:ascii="Arial Narrow" w:hAnsi="Arial Narrow"/>
                <w:lang w:val="en-GB"/>
              </w:rPr>
              <w:t>Objasni</w:t>
            </w:r>
            <w:r w:rsidRPr="000B1808">
              <w:rPr>
                <w:rFonts w:ascii="Arial Narrow" w:hAnsi="Arial Narrow"/>
                <w:lang w:val="sr-Latn-ME"/>
              </w:rPr>
              <w:t xml:space="preserve"> ulogu i zadatak meteorologije i agrometeorologije</w:t>
            </w:r>
          </w:p>
        </w:tc>
        <w:tc>
          <w:tcPr>
            <w:tcW w:w="2500" w:type="pct"/>
            <w:tcBorders>
              <w:top w:val="single" w:sz="18" w:space="0" w:color="C00000"/>
            </w:tcBorders>
            <w:shd w:val="clear" w:color="auto" w:fill="auto"/>
            <w:vAlign w:val="center"/>
          </w:tcPr>
          <w:p w14:paraId="7E9083E7" w14:textId="77777777" w:rsidR="0055059F" w:rsidRPr="000B1808" w:rsidRDefault="0055059F" w:rsidP="0055059F">
            <w:pPr>
              <w:spacing w:before="120" w:after="120" w:line="240" w:lineRule="auto"/>
              <w:rPr>
                <w:rFonts w:ascii="Arial Narrow" w:hAnsi="Arial Narrow"/>
                <w:color w:val="000000"/>
                <w:lang w:val="sr-Latn-CS"/>
              </w:rPr>
            </w:pPr>
          </w:p>
        </w:tc>
      </w:tr>
      <w:tr w:rsidR="0055059F" w:rsidRPr="000B1808" w14:paraId="0347F091" w14:textId="77777777" w:rsidTr="0055059F">
        <w:trPr>
          <w:trHeight w:val="542"/>
          <w:jc w:val="center"/>
        </w:trPr>
        <w:tc>
          <w:tcPr>
            <w:tcW w:w="2500" w:type="pct"/>
            <w:shd w:val="clear" w:color="auto" w:fill="auto"/>
            <w:vAlign w:val="center"/>
          </w:tcPr>
          <w:p w14:paraId="5916E28F" w14:textId="77777777" w:rsidR="0055059F" w:rsidRPr="000B1808" w:rsidRDefault="0055059F" w:rsidP="0055059F">
            <w:pPr>
              <w:numPr>
                <w:ilvl w:val="0"/>
                <w:numId w:val="26"/>
              </w:numPr>
              <w:spacing w:before="120" w:after="120" w:line="240" w:lineRule="auto"/>
              <w:rPr>
                <w:rFonts w:ascii="Arial Narrow" w:hAnsi="Arial Narrow"/>
              </w:rPr>
            </w:pPr>
            <w:r w:rsidRPr="000B1808">
              <w:rPr>
                <w:rFonts w:ascii="Arial Narrow" w:hAnsi="Arial Narrow"/>
                <w:lang w:val="en-GB"/>
              </w:rPr>
              <w:t>Navede</w:t>
            </w:r>
            <w:r w:rsidRPr="000B1808">
              <w:rPr>
                <w:rFonts w:ascii="Arial Narrow" w:hAnsi="Arial Narrow"/>
              </w:rPr>
              <w:t xml:space="preserve"> </w:t>
            </w:r>
            <w:r w:rsidRPr="000B1808">
              <w:rPr>
                <w:rFonts w:ascii="Arial Narrow" w:hAnsi="Arial Narrow"/>
                <w:b/>
              </w:rPr>
              <w:t>nepovoljne vremenske pojave</w:t>
            </w:r>
            <w:r w:rsidRPr="000B1808">
              <w:rPr>
                <w:rFonts w:ascii="Arial Narrow" w:hAnsi="Arial Narrow"/>
              </w:rPr>
              <w:t xml:space="preserve"> za rast i razviće biljaka</w:t>
            </w:r>
          </w:p>
        </w:tc>
        <w:tc>
          <w:tcPr>
            <w:tcW w:w="2500" w:type="pct"/>
            <w:shd w:val="clear" w:color="auto" w:fill="auto"/>
            <w:vAlign w:val="center"/>
          </w:tcPr>
          <w:p w14:paraId="5DFE63CF" w14:textId="77777777" w:rsidR="0055059F" w:rsidRPr="000B1808" w:rsidRDefault="0055059F" w:rsidP="0055059F">
            <w:pPr>
              <w:spacing w:before="120" w:after="120" w:line="240" w:lineRule="auto"/>
              <w:rPr>
                <w:rFonts w:ascii="Arial Narrow" w:hAnsi="Arial Narrow"/>
                <w:color w:val="000000"/>
                <w:lang w:val="sr-Latn-CS"/>
              </w:rPr>
            </w:pPr>
            <w:r w:rsidRPr="000B1808">
              <w:rPr>
                <w:rFonts w:ascii="Arial Narrow" w:hAnsi="Arial Narrow"/>
                <w:b/>
                <w:color w:val="000000"/>
                <w:lang w:val="sr-Latn-CS"/>
              </w:rPr>
              <w:t>Nepovoljne vremenske pojave:</w:t>
            </w:r>
            <w:r w:rsidRPr="000B1808">
              <w:rPr>
                <w:rFonts w:ascii="Arial Narrow" w:hAnsi="Arial Narrow"/>
                <w:color w:val="000000"/>
                <w:lang w:val="sr-Latn-CS"/>
              </w:rPr>
              <w:t xml:space="preserve"> </w:t>
            </w:r>
            <w:r w:rsidRPr="000B1808">
              <w:rPr>
                <w:rFonts w:ascii="Arial Narrow" w:hAnsi="Arial Narrow"/>
                <w:color w:val="000000"/>
                <w:lang w:val="sr-Latn-ME"/>
              </w:rPr>
              <w:t>proljećni i jesenji mrazevi , suša, grad, kiša i dr.</w:t>
            </w:r>
          </w:p>
        </w:tc>
      </w:tr>
      <w:tr w:rsidR="0055059F" w:rsidRPr="000B1808" w14:paraId="77913893" w14:textId="77777777" w:rsidTr="0055059F">
        <w:trPr>
          <w:trHeight w:val="542"/>
          <w:jc w:val="center"/>
        </w:trPr>
        <w:tc>
          <w:tcPr>
            <w:tcW w:w="2500" w:type="pct"/>
            <w:shd w:val="clear" w:color="auto" w:fill="auto"/>
            <w:vAlign w:val="center"/>
          </w:tcPr>
          <w:p w14:paraId="79E4A185" w14:textId="77777777" w:rsidR="0055059F" w:rsidRPr="000B1808" w:rsidRDefault="0055059F" w:rsidP="0055059F">
            <w:pPr>
              <w:numPr>
                <w:ilvl w:val="0"/>
                <w:numId w:val="26"/>
              </w:numPr>
              <w:contextualSpacing/>
              <w:rPr>
                <w:rFonts w:ascii="Arial Narrow" w:hAnsi="Arial Narrow"/>
              </w:rPr>
            </w:pPr>
            <w:r w:rsidRPr="000B1808">
              <w:rPr>
                <w:rFonts w:ascii="Arial Narrow" w:hAnsi="Arial Narrow"/>
                <w:lang w:val="sr-Latn-ME"/>
              </w:rPr>
              <w:t xml:space="preserve">Objasni značaj </w:t>
            </w:r>
            <w:r w:rsidRPr="000B1808">
              <w:rPr>
                <w:rFonts w:ascii="Arial Narrow" w:hAnsi="Arial Narrow"/>
                <w:b/>
                <w:lang w:val="sr-Latn-ME"/>
              </w:rPr>
              <w:t xml:space="preserve">fenologije </w:t>
            </w:r>
            <w:r w:rsidRPr="000B1808">
              <w:rPr>
                <w:rFonts w:ascii="Arial Narrow" w:hAnsi="Arial Narrow"/>
                <w:lang w:val="sr-Latn-ME"/>
              </w:rPr>
              <w:t>u biljnoj proizvodnji</w:t>
            </w:r>
          </w:p>
        </w:tc>
        <w:tc>
          <w:tcPr>
            <w:tcW w:w="2500" w:type="pct"/>
            <w:shd w:val="clear" w:color="auto" w:fill="auto"/>
            <w:vAlign w:val="center"/>
          </w:tcPr>
          <w:p w14:paraId="53156A06" w14:textId="77777777" w:rsidR="0055059F" w:rsidRPr="000B1808" w:rsidRDefault="0055059F" w:rsidP="0055059F">
            <w:pPr>
              <w:spacing w:before="120" w:after="120" w:line="240" w:lineRule="auto"/>
              <w:rPr>
                <w:rFonts w:ascii="Arial Narrow" w:hAnsi="Arial Narrow"/>
                <w:color w:val="000000"/>
                <w:lang w:val="sr-Latn-CS"/>
              </w:rPr>
            </w:pPr>
            <w:r w:rsidRPr="000B1808">
              <w:rPr>
                <w:rFonts w:ascii="Arial Narrow" w:hAnsi="Arial Narrow"/>
                <w:b/>
                <w:color w:val="000000"/>
                <w:lang w:val="sr-Latn-ME"/>
              </w:rPr>
              <w:t>Fenologija:</w:t>
            </w:r>
            <w:r>
              <w:rPr>
                <w:rFonts w:ascii="Arial Narrow" w:hAnsi="Arial Narrow"/>
                <w:color w:val="000000"/>
                <w:lang w:val="sr-Latn-ME"/>
              </w:rPr>
              <w:t xml:space="preserve"> </w:t>
            </w:r>
            <w:r w:rsidRPr="000B1808">
              <w:rPr>
                <w:rFonts w:ascii="Arial Narrow" w:hAnsi="Arial Narrow"/>
                <w:color w:val="000000"/>
                <w:lang w:val="sr-Latn-ME"/>
              </w:rPr>
              <w:t>faktori za razvoj biljaka, fenološki kalendar, fenološka osmatranja</w:t>
            </w:r>
            <w:r>
              <w:rPr>
                <w:rFonts w:ascii="Arial Narrow" w:hAnsi="Arial Narrow"/>
                <w:color w:val="000000"/>
                <w:lang w:val="sr-Latn-ME"/>
              </w:rPr>
              <w:t xml:space="preserve"> i dr.</w:t>
            </w:r>
          </w:p>
        </w:tc>
      </w:tr>
      <w:tr w:rsidR="0055059F" w:rsidRPr="000B1808" w14:paraId="2E26F427" w14:textId="77777777" w:rsidTr="0055059F">
        <w:trPr>
          <w:trHeight w:val="542"/>
          <w:jc w:val="center"/>
        </w:trPr>
        <w:tc>
          <w:tcPr>
            <w:tcW w:w="2500" w:type="pct"/>
            <w:shd w:val="clear" w:color="auto" w:fill="auto"/>
            <w:vAlign w:val="center"/>
          </w:tcPr>
          <w:p w14:paraId="19345BC9" w14:textId="77777777" w:rsidR="0055059F" w:rsidRPr="000B1808" w:rsidRDefault="0055059F" w:rsidP="0055059F">
            <w:pPr>
              <w:numPr>
                <w:ilvl w:val="0"/>
                <w:numId w:val="26"/>
              </w:numPr>
              <w:spacing w:before="120" w:after="120" w:line="240" w:lineRule="auto"/>
              <w:rPr>
                <w:rFonts w:ascii="Arial Narrow" w:hAnsi="Arial Narrow"/>
                <w:lang w:val="en-GB"/>
              </w:rPr>
            </w:pPr>
            <w:r>
              <w:rPr>
                <w:rFonts w:ascii="Arial Narrow" w:hAnsi="Arial Narrow"/>
                <w:lang w:val="en-GB"/>
              </w:rPr>
              <w:t>Objasni</w:t>
            </w:r>
            <w:r w:rsidRPr="000B1808">
              <w:rPr>
                <w:rFonts w:ascii="Arial Narrow" w:hAnsi="Arial Narrow"/>
                <w:lang w:val="en-GB"/>
              </w:rPr>
              <w:t xml:space="preserve"> agrometeorološke i fenološke prognoze</w:t>
            </w:r>
          </w:p>
        </w:tc>
        <w:tc>
          <w:tcPr>
            <w:tcW w:w="2500" w:type="pct"/>
            <w:shd w:val="clear" w:color="auto" w:fill="auto"/>
            <w:vAlign w:val="center"/>
          </w:tcPr>
          <w:p w14:paraId="08B1F594" w14:textId="77777777" w:rsidR="0055059F" w:rsidRPr="000B1808" w:rsidRDefault="0055059F" w:rsidP="0055059F">
            <w:pPr>
              <w:spacing w:before="120" w:after="120" w:line="240" w:lineRule="auto"/>
              <w:rPr>
                <w:rFonts w:ascii="Arial Narrow" w:hAnsi="Arial Narrow"/>
                <w:color w:val="000000"/>
                <w:lang w:val="sr-Latn-CS"/>
              </w:rPr>
            </w:pPr>
          </w:p>
        </w:tc>
      </w:tr>
      <w:tr w:rsidR="0055059F" w:rsidRPr="000B1808" w14:paraId="1308F746" w14:textId="77777777" w:rsidTr="0055059F">
        <w:trPr>
          <w:trHeight w:val="542"/>
          <w:jc w:val="center"/>
        </w:trPr>
        <w:tc>
          <w:tcPr>
            <w:tcW w:w="2500" w:type="pct"/>
            <w:shd w:val="clear" w:color="auto" w:fill="auto"/>
            <w:vAlign w:val="center"/>
          </w:tcPr>
          <w:p w14:paraId="2771374A" w14:textId="77777777" w:rsidR="0055059F" w:rsidRPr="000B1808" w:rsidRDefault="0055059F" w:rsidP="0055059F">
            <w:pPr>
              <w:numPr>
                <w:ilvl w:val="0"/>
                <w:numId w:val="26"/>
              </w:numPr>
              <w:spacing w:before="120" w:after="120" w:line="240" w:lineRule="auto"/>
              <w:rPr>
                <w:rFonts w:ascii="Arial Narrow" w:hAnsi="Arial Narrow"/>
                <w:lang w:val="en-GB"/>
              </w:rPr>
            </w:pPr>
            <w:r w:rsidRPr="000B1808">
              <w:rPr>
                <w:rFonts w:ascii="Arial Narrow" w:hAnsi="Arial Narrow"/>
                <w:lang w:val="en-GB"/>
              </w:rPr>
              <w:t>Objasni uticaj meteoroloških uslova na domaće životinje</w:t>
            </w:r>
          </w:p>
        </w:tc>
        <w:tc>
          <w:tcPr>
            <w:tcW w:w="2500" w:type="pct"/>
            <w:shd w:val="clear" w:color="auto" w:fill="auto"/>
            <w:vAlign w:val="center"/>
          </w:tcPr>
          <w:p w14:paraId="3D62D16C" w14:textId="77777777" w:rsidR="0055059F" w:rsidRPr="000B1808" w:rsidRDefault="0055059F" w:rsidP="0055059F">
            <w:pPr>
              <w:spacing w:before="120" w:after="120" w:line="240" w:lineRule="auto"/>
              <w:rPr>
                <w:rFonts w:ascii="Arial Narrow" w:hAnsi="Arial Narrow"/>
                <w:color w:val="000000"/>
                <w:lang w:val="sr-Latn-CS"/>
              </w:rPr>
            </w:pPr>
          </w:p>
        </w:tc>
      </w:tr>
      <w:tr w:rsidR="0055059F" w:rsidRPr="000B1808" w14:paraId="2006E538" w14:textId="77777777" w:rsidTr="0055059F">
        <w:trPr>
          <w:trHeight w:val="542"/>
          <w:jc w:val="center"/>
        </w:trPr>
        <w:tc>
          <w:tcPr>
            <w:tcW w:w="2500" w:type="pct"/>
            <w:shd w:val="clear" w:color="auto" w:fill="auto"/>
            <w:vAlign w:val="center"/>
          </w:tcPr>
          <w:p w14:paraId="5A030681" w14:textId="77777777" w:rsidR="0055059F" w:rsidRPr="000B1808" w:rsidRDefault="0055059F" w:rsidP="0055059F">
            <w:pPr>
              <w:numPr>
                <w:ilvl w:val="0"/>
                <w:numId w:val="26"/>
              </w:numPr>
              <w:spacing w:before="120" w:after="120" w:line="240" w:lineRule="auto"/>
              <w:rPr>
                <w:rFonts w:ascii="Arial Narrow" w:hAnsi="Arial Narrow"/>
                <w:lang w:val="en-GB"/>
              </w:rPr>
            </w:pPr>
            <w:r w:rsidRPr="000B1808">
              <w:rPr>
                <w:rFonts w:ascii="Arial Narrow" w:hAnsi="Arial Narrow"/>
                <w:lang w:val="en-GB"/>
              </w:rPr>
              <w:t>Objasni uticaj vremena i klime na povećanje proizvodnje krmnog bilja</w:t>
            </w:r>
          </w:p>
        </w:tc>
        <w:tc>
          <w:tcPr>
            <w:tcW w:w="2500" w:type="pct"/>
            <w:shd w:val="clear" w:color="auto" w:fill="auto"/>
            <w:vAlign w:val="center"/>
          </w:tcPr>
          <w:p w14:paraId="411D670B" w14:textId="77777777" w:rsidR="0055059F" w:rsidRPr="000B1808" w:rsidRDefault="0055059F" w:rsidP="0055059F">
            <w:pPr>
              <w:spacing w:before="120" w:after="120" w:line="240" w:lineRule="auto"/>
              <w:rPr>
                <w:rFonts w:ascii="Arial Narrow" w:hAnsi="Arial Narrow"/>
                <w:color w:val="000000"/>
                <w:lang w:val="sr-Latn-CS"/>
              </w:rPr>
            </w:pPr>
          </w:p>
        </w:tc>
      </w:tr>
      <w:tr w:rsidR="0055059F" w:rsidRPr="000B1808" w14:paraId="731708BB" w14:textId="77777777" w:rsidTr="0055059F">
        <w:trPr>
          <w:trHeight w:val="542"/>
          <w:jc w:val="center"/>
        </w:trPr>
        <w:tc>
          <w:tcPr>
            <w:tcW w:w="2500" w:type="pct"/>
            <w:shd w:val="clear" w:color="auto" w:fill="auto"/>
            <w:vAlign w:val="center"/>
          </w:tcPr>
          <w:p w14:paraId="43944F1D" w14:textId="77777777" w:rsidR="0055059F" w:rsidRPr="000B1808" w:rsidRDefault="0055059F" w:rsidP="0055059F">
            <w:pPr>
              <w:numPr>
                <w:ilvl w:val="0"/>
                <w:numId w:val="26"/>
              </w:numPr>
              <w:spacing w:before="120" w:after="120" w:line="240" w:lineRule="auto"/>
              <w:rPr>
                <w:rFonts w:ascii="Arial Narrow" w:hAnsi="Arial Narrow"/>
                <w:lang w:val="sr-Latn-CS"/>
              </w:rPr>
            </w:pPr>
            <w:r w:rsidRPr="000B1808">
              <w:rPr>
                <w:rFonts w:ascii="Arial Narrow" w:hAnsi="Arial Narrow"/>
                <w:lang w:val="en-GB"/>
              </w:rPr>
              <w:t>Objasni upotrebu</w:t>
            </w:r>
            <w:r w:rsidRPr="000B1808">
              <w:rPr>
                <w:rFonts w:ascii="Arial Narrow" w:hAnsi="Arial Narrow"/>
                <w:b/>
                <w:lang w:val="en-GB"/>
              </w:rPr>
              <w:t xml:space="preserve"> </w:t>
            </w:r>
            <w:r w:rsidRPr="000B1808">
              <w:rPr>
                <w:rFonts w:ascii="Arial Narrow" w:hAnsi="Arial Narrow"/>
                <w:lang w:val="en-GB"/>
              </w:rPr>
              <w:t>mjernih</w:t>
            </w:r>
            <w:r w:rsidRPr="000B1808">
              <w:rPr>
                <w:rFonts w:ascii="Arial Narrow" w:hAnsi="Arial Narrow"/>
                <w:b/>
                <w:lang w:val="en-GB"/>
              </w:rPr>
              <w:t xml:space="preserve"> instrumenata</w:t>
            </w:r>
            <w:r w:rsidRPr="000B1808">
              <w:rPr>
                <w:rFonts w:ascii="Arial Narrow" w:hAnsi="Arial Narrow"/>
                <w:lang w:val="en-GB"/>
              </w:rPr>
              <w:t xml:space="preserve"> koji se primjenjuju u poljoprivredi za dobijanje </w:t>
            </w:r>
            <w:r w:rsidRPr="000814DB">
              <w:rPr>
                <w:rFonts w:ascii="Arial Narrow" w:hAnsi="Arial Narrow"/>
                <w:b/>
                <w:lang w:val="en-GB"/>
              </w:rPr>
              <w:t>agrometeorloških</w:t>
            </w:r>
            <w:r w:rsidRPr="000B1808">
              <w:rPr>
                <w:rFonts w:ascii="Arial Narrow" w:hAnsi="Arial Narrow"/>
                <w:lang w:val="en-GB"/>
              </w:rPr>
              <w:t xml:space="preserve"> </w:t>
            </w:r>
            <w:r w:rsidRPr="000B1808">
              <w:rPr>
                <w:rFonts w:ascii="Arial Narrow" w:hAnsi="Arial Narrow"/>
                <w:b/>
                <w:lang w:val="en-GB"/>
              </w:rPr>
              <w:t>podataka</w:t>
            </w:r>
          </w:p>
        </w:tc>
        <w:tc>
          <w:tcPr>
            <w:tcW w:w="2500" w:type="pct"/>
            <w:shd w:val="clear" w:color="auto" w:fill="auto"/>
            <w:vAlign w:val="center"/>
          </w:tcPr>
          <w:p w14:paraId="2BABE719" w14:textId="77777777" w:rsidR="0055059F" w:rsidRPr="000B1808" w:rsidRDefault="0055059F" w:rsidP="0055059F">
            <w:pPr>
              <w:spacing w:before="120" w:after="120" w:line="240" w:lineRule="auto"/>
              <w:rPr>
                <w:rFonts w:ascii="Arial Narrow" w:hAnsi="Arial Narrow"/>
                <w:color w:val="000000"/>
                <w:lang w:val="sr-Latn-CS"/>
              </w:rPr>
            </w:pPr>
            <w:r w:rsidRPr="000B1808">
              <w:rPr>
                <w:rFonts w:ascii="Arial Narrow" w:hAnsi="Arial Narrow"/>
                <w:b/>
                <w:color w:val="000000"/>
                <w:lang w:val="sr-Latn-CS"/>
              </w:rPr>
              <w:t>Instrumenti:</w:t>
            </w:r>
            <w:r w:rsidRPr="000B1808">
              <w:rPr>
                <w:rFonts w:ascii="Arial Narrow" w:hAnsi="Arial Narrow"/>
                <w:color w:val="000000"/>
                <w:lang w:val="sr-Latn-CS"/>
              </w:rPr>
              <w:t xml:space="preserve"> termometar, termograf, higrometar, higrograf, psihrometar, barometar, kišomjer, snijegomjerna daska i dr.</w:t>
            </w:r>
          </w:p>
          <w:p w14:paraId="7CCD8292" w14:textId="77777777" w:rsidR="0055059F" w:rsidRPr="000B1808" w:rsidRDefault="0055059F" w:rsidP="0055059F">
            <w:pPr>
              <w:spacing w:before="120" w:after="120" w:line="240" w:lineRule="auto"/>
              <w:rPr>
                <w:rFonts w:ascii="Arial Narrow" w:hAnsi="Arial Narrow"/>
                <w:color w:val="000000"/>
                <w:lang w:val="sr-Latn-CS"/>
              </w:rPr>
            </w:pPr>
            <w:r>
              <w:rPr>
                <w:rFonts w:ascii="Arial Narrow" w:hAnsi="Arial Narrow"/>
                <w:b/>
                <w:color w:val="000000"/>
                <w:lang w:val="sr-Latn-CS"/>
              </w:rPr>
              <w:t>Agrometeorološki p</w:t>
            </w:r>
            <w:r w:rsidRPr="000B1808">
              <w:rPr>
                <w:rFonts w:ascii="Arial Narrow" w:hAnsi="Arial Narrow"/>
                <w:b/>
                <w:color w:val="000000"/>
                <w:lang w:val="sr-Latn-CS"/>
              </w:rPr>
              <w:t>odaci</w:t>
            </w:r>
            <w:r>
              <w:rPr>
                <w:rFonts w:ascii="Arial Narrow" w:hAnsi="Arial Narrow"/>
                <w:color w:val="000000"/>
                <w:lang w:val="sr-Latn-CS"/>
              </w:rPr>
              <w:t>: temperatura, vlažnost vazduha,</w:t>
            </w:r>
            <w:r w:rsidRPr="000B1808">
              <w:rPr>
                <w:rFonts w:ascii="Arial Narrow" w:hAnsi="Arial Narrow"/>
                <w:color w:val="000000"/>
                <w:lang w:val="sr-Latn-CS"/>
              </w:rPr>
              <w:t xml:space="preserve"> vazdušni pritisak, količina padavina, sniježni pokrivač, količina sunčevog zračenja i dr.</w:t>
            </w:r>
          </w:p>
        </w:tc>
      </w:tr>
      <w:tr w:rsidR="0055059F" w:rsidRPr="000B1808" w14:paraId="5064B199" w14:textId="77777777" w:rsidTr="0055059F">
        <w:trPr>
          <w:trHeight w:val="665"/>
          <w:jc w:val="center"/>
        </w:trPr>
        <w:tc>
          <w:tcPr>
            <w:tcW w:w="2500" w:type="pct"/>
            <w:shd w:val="clear" w:color="auto" w:fill="auto"/>
            <w:vAlign w:val="center"/>
          </w:tcPr>
          <w:p w14:paraId="55B6EB23" w14:textId="77777777" w:rsidR="0055059F" w:rsidRPr="000B1808" w:rsidRDefault="0055059F" w:rsidP="0055059F">
            <w:pPr>
              <w:numPr>
                <w:ilvl w:val="0"/>
                <w:numId w:val="26"/>
              </w:numPr>
              <w:spacing w:before="120" w:after="120" w:line="240" w:lineRule="auto"/>
              <w:rPr>
                <w:rFonts w:ascii="Arial Narrow" w:hAnsi="Arial Narrow"/>
                <w:lang w:val="en-GB"/>
              </w:rPr>
            </w:pPr>
            <w:r w:rsidRPr="000B1808">
              <w:rPr>
                <w:rFonts w:ascii="Arial Narrow" w:hAnsi="Arial Narrow"/>
                <w:lang w:val="en-GB"/>
              </w:rPr>
              <w:t>Demonstrira mjerenje u agrometeorologiji, upotrebom adekvatnog mjernog instrumenta</w:t>
            </w:r>
            <w:r w:rsidRPr="000B1808">
              <w:rPr>
                <w:rFonts w:ascii="Arial Narrow" w:hAnsi="Arial Narrow"/>
                <w:b/>
                <w:lang w:val="en-GB"/>
              </w:rPr>
              <w:t xml:space="preserve">, </w:t>
            </w:r>
            <w:r w:rsidRPr="000B1808">
              <w:rPr>
                <w:rFonts w:ascii="Arial Narrow" w:hAnsi="Arial Narrow"/>
                <w:lang w:val="en-GB"/>
              </w:rPr>
              <w:t>na konkretnom primjeru</w:t>
            </w:r>
          </w:p>
        </w:tc>
        <w:tc>
          <w:tcPr>
            <w:tcW w:w="2500" w:type="pct"/>
            <w:shd w:val="clear" w:color="auto" w:fill="auto"/>
            <w:vAlign w:val="center"/>
          </w:tcPr>
          <w:p w14:paraId="65678BA2" w14:textId="77777777" w:rsidR="0055059F" w:rsidRPr="000B1808" w:rsidRDefault="0055059F" w:rsidP="0055059F">
            <w:pPr>
              <w:spacing w:before="120" w:after="120" w:line="240" w:lineRule="auto"/>
              <w:rPr>
                <w:rFonts w:ascii="Arial Narrow" w:hAnsi="Arial Narrow"/>
                <w:color w:val="000000"/>
                <w:lang w:val="sr-Latn-CS"/>
              </w:rPr>
            </w:pPr>
          </w:p>
        </w:tc>
      </w:tr>
      <w:tr w:rsidR="0055059F" w:rsidRPr="000B1808" w14:paraId="4C8777B7" w14:textId="77777777" w:rsidTr="0055059F">
        <w:trPr>
          <w:trHeight w:val="218"/>
          <w:jc w:val="center"/>
        </w:trPr>
        <w:tc>
          <w:tcPr>
            <w:tcW w:w="5000" w:type="pct"/>
            <w:gridSpan w:val="2"/>
            <w:tcBorders>
              <w:top w:val="single" w:sz="18" w:space="0" w:color="C00000"/>
              <w:bottom w:val="single" w:sz="18" w:space="0" w:color="C00000"/>
            </w:tcBorders>
            <w:shd w:val="clear" w:color="auto" w:fill="F1E5BD"/>
            <w:vAlign w:val="center"/>
          </w:tcPr>
          <w:sdt>
            <w:sdtPr>
              <w:rPr>
                <w:rFonts w:ascii="Arial Narrow" w:hAnsi="Arial Narrow" w:cs="Verdana"/>
                <w:b/>
                <w:color w:val="000000"/>
              </w:rPr>
              <w:id w:val="-77368077"/>
              <w:placeholder>
                <w:docPart w:val="F19859588AD34ECEB7D299D10C73A94E"/>
              </w:placeholder>
            </w:sdtPr>
            <w:sdtEndPr/>
            <w:sdtContent>
              <w:p w14:paraId="41FE1C10" w14:textId="77777777" w:rsidR="0055059F" w:rsidRPr="000B1808" w:rsidRDefault="0055059F" w:rsidP="0055059F">
                <w:pPr>
                  <w:spacing w:before="120" w:after="120" w:line="240" w:lineRule="auto"/>
                  <w:rPr>
                    <w:rFonts w:ascii="Arial Narrow" w:hAnsi="Arial Narrow"/>
                  </w:rPr>
                </w:pPr>
                <w:r w:rsidRPr="000B1808">
                  <w:rPr>
                    <w:rFonts w:ascii="Arial Narrow" w:hAnsi="Arial Narrow" w:cs="Verdana"/>
                    <w:b/>
                    <w:color w:val="000000"/>
                  </w:rPr>
                  <w:t>Način provjeravanja dostignutosti ishoda učenja</w:t>
                </w:r>
              </w:p>
            </w:sdtContent>
          </w:sdt>
        </w:tc>
      </w:tr>
      <w:tr w:rsidR="0055059F" w:rsidRPr="000B1808" w14:paraId="5583F664" w14:textId="77777777" w:rsidTr="0055059F">
        <w:trPr>
          <w:trHeight w:val="282"/>
          <w:jc w:val="center"/>
        </w:trPr>
        <w:tc>
          <w:tcPr>
            <w:tcW w:w="5000" w:type="pct"/>
            <w:gridSpan w:val="2"/>
            <w:tcBorders>
              <w:top w:val="single" w:sz="18" w:space="0" w:color="C00000"/>
              <w:bottom w:val="single" w:sz="18" w:space="0" w:color="C00000"/>
            </w:tcBorders>
            <w:shd w:val="clear" w:color="auto" w:fill="auto"/>
            <w:vAlign w:val="center"/>
          </w:tcPr>
          <w:p w14:paraId="04088286" w14:textId="77777777" w:rsidR="0055059F" w:rsidRPr="000B1808" w:rsidRDefault="0055059F" w:rsidP="0055059F">
            <w:pPr>
              <w:spacing w:before="120" w:after="120" w:line="240" w:lineRule="auto"/>
              <w:rPr>
                <w:rFonts w:ascii="Arial Narrow" w:hAnsi="Arial Narrow"/>
              </w:rPr>
            </w:pPr>
            <w:r w:rsidRPr="000B1808">
              <w:rPr>
                <w:rFonts w:ascii="Arial Narrow" w:hAnsi="Arial Narrow"/>
              </w:rPr>
              <w:t>U cilju provjeravanja dostignutosti pomenutog ishoda učenja, potreban je</w:t>
            </w:r>
            <w:r w:rsidRPr="000B1808">
              <w:rPr>
                <w:rFonts w:ascii="Arial Narrow" w:hAnsi="Arial Narrow"/>
                <w:lang w:val="bs-Latn-BA"/>
              </w:rPr>
              <w:t xml:space="preserve"> </w:t>
            </w:r>
            <w:r w:rsidRPr="000B1808">
              <w:rPr>
                <w:rFonts w:ascii="Arial Narrow" w:hAnsi="Arial Narrow"/>
              </w:rPr>
              <w:t>usmeni ili</w:t>
            </w:r>
            <w:r w:rsidRPr="000B1808">
              <w:rPr>
                <w:rFonts w:ascii="Arial Narrow" w:hAnsi="Arial Narrow"/>
                <w:lang w:val="bs-Latn-BA"/>
              </w:rPr>
              <w:t xml:space="preserve"> </w:t>
            </w:r>
            <w:r w:rsidRPr="000B1808">
              <w:rPr>
                <w:rFonts w:ascii="Arial Narrow" w:hAnsi="Arial Narrow"/>
              </w:rPr>
              <w:t>pisani</w:t>
            </w:r>
            <w:r w:rsidRPr="000B1808">
              <w:rPr>
                <w:rFonts w:ascii="Arial Narrow" w:hAnsi="Arial Narrow"/>
                <w:lang w:val="bs-Latn-BA"/>
              </w:rPr>
              <w:t xml:space="preserve"> </w:t>
            </w:r>
            <w:r w:rsidRPr="000B1808">
              <w:rPr>
                <w:rFonts w:ascii="Arial Narrow" w:hAnsi="Arial Narrow"/>
              </w:rPr>
              <w:t xml:space="preserve">dokaz da je učenik uspješno realizovao kriterijume od 1 do </w:t>
            </w:r>
            <w:r>
              <w:rPr>
                <w:rFonts w:ascii="Arial Narrow" w:hAnsi="Arial Narrow"/>
              </w:rPr>
              <w:t>7</w:t>
            </w:r>
            <w:r w:rsidRPr="000B1808">
              <w:rPr>
                <w:rFonts w:ascii="Arial Narrow" w:hAnsi="Arial Narrow"/>
                <w:lang w:val="bs-Latn-BA"/>
              </w:rPr>
              <w:t>.</w:t>
            </w:r>
            <w:r w:rsidRPr="000B1808">
              <w:rPr>
                <w:rFonts w:ascii="Arial Narrow" w:hAnsi="Arial Narrow"/>
              </w:rPr>
              <w:t xml:space="preserve"> Za kriterijum </w:t>
            </w:r>
            <w:r>
              <w:rPr>
                <w:rFonts w:ascii="Arial Narrow" w:hAnsi="Arial Narrow"/>
              </w:rPr>
              <w:t xml:space="preserve">8 </w:t>
            </w:r>
            <w:r w:rsidRPr="000B1808">
              <w:rPr>
                <w:rFonts w:ascii="Arial Narrow" w:hAnsi="Arial Narrow"/>
                <w:lang w:val="en-GB"/>
              </w:rPr>
              <w:t>potrebne su ispravno urađene praktične vježbe sa usmenim obrazloženjem.</w:t>
            </w:r>
          </w:p>
        </w:tc>
      </w:tr>
      <w:tr w:rsidR="0055059F" w:rsidRPr="000B1808" w14:paraId="32BAD572" w14:textId="77777777" w:rsidTr="0055059F">
        <w:trPr>
          <w:trHeight w:val="64"/>
          <w:jc w:val="center"/>
        </w:trPr>
        <w:tc>
          <w:tcPr>
            <w:tcW w:w="5000" w:type="pct"/>
            <w:gridSpan w:val="2"/>
            <w:tcBorders>
              <w:top w:val="single" w:sz="18" w:space="0" w:color="C00000"/>
              <w:bottom w:val="single" w:sz="18" w:space="0" w:color="C00000"/>
            </w:tcBorders>
            <w:shd w:val="clear" w:color="auto" w:fill="F1E5BD"/>
            <w:vAlign w:val="center"/>
          </w:tcPr>
          <w:sdt>
            <w:sdtPr>
              <w:rPr>
                <w:rFonts w:ascii="Arial Narrow" w:hAnsi="Arial Narrow" w:cs="Verdana"/>
                <w:b/>
                <w:color w:val="000000"/>
              </w:rPr>
              <w:id w:val="-463194645"/>
              <w:placeholder>
                <w:docPart w:val="B329450EA8AC42D89696AD6F404E442C"/>
              </w:placeholder>
            </w:sdtPr>
            <w:sdtEndPr/>
            <w:sdtContent>
              <w:p w14:paraId="42903E82" w14:textId="77777777" w:rsidR="0055059F" w:rsidRPr="000B1808" w:rsidRDefault="0055059F" w:rsidP="0055059F">
                <w:pPr>
                  <w:spacing w:before="120" w:after="120" w:line="240" w:lineRule="auto"/>
                  <w:rPr>
                    <w:rFonts w:ascii="Arial Narrow" w:hAnsi="Arial Narrow"/>
                  </w:rPr>
                </w:pPr>
                <w:r w:rsidRPr="000B1808">
                  <w:rPr>
                    <w:rFonts w:ascii="Arial Narrow" w:hAnsi="Arial Narrow" w:cs="Verdana"/>
                    <w:b/>
                    <w:color w:val="000000"/>
                  </w:rPr>
                  <w:t>Predložene teme</w:t>
                </w:r>
              </w:p>
            </w:sdtContent>
          </w:sdt>
        </w:tc>
      </w:tr>
      <w:tr w:rsidR="0055059F" w:rsidRPr="000B1808" w14:paraId="1654146D" w14:textId="77777777" w:rsidTr="0055059F">
        <w:trPr>
          <w:trHeight w:val="99"/>
          <w:jc w:val="center"/>
        </w:trPr>
        <w:tc>
          <w:tcPr>
            <w:tcW w:w="5000" w:type="pct"/>
            <w:gridSpan w:val="2"/>
            <w:tcBorders>
              <w:top w:val="single" w:sz="18" w:space="0" w:color="C00000"/>
            </w:tcBorders>
            <w:shd w:val="clear" w:color="auto" w:fill="auto"/>
            <w:vAlign w:val="center"/>
          </w:tcPr>
          <w:p w14:paraId="449B568C" w14:textId="77777777" w:rsidR="0055059F" w:rsidRPr="000B1808" w:rsidRDefault="0055059F" w:rsidP="0055059F">
            <w:pPr>
              <w:numPr>
                <w:ilvl w:val="0"/>
                <w:numId w:val="8"/>
              </w:numPr>
              <w:tabs>
                <w:tab w:val="num" w:pos="173"/>
              </w:tabs>
              <w:spacing w:before="120" w:after="120" w:line="240" w:lineRule="auto"/>
              <w:ind w:left="176" w:hanging="176"/>
              <w:rPr>
                <w:rFonts w:ascii="Arial Narrow" w:hAnsi="Arial Narrow"/>
              </w:rPr>
            </w:pPr>
            <w:r w:rsidRPr="006772AA">
              <w:rPr>
                <w:rFonts w:ascii="Arial Narrow" w:hAnsi="Arial Narrow"/>
                <w:lang w:val="sr-Latn-ME"/>
              </w:rPr>
              <w:t>Prikupljanje i upotreba agrometeoroloških podataka u poljoprivrednoj proizvodnji</w:t>
            </w:r>
          </w:p>
        </w:tc>
      </w:tr>
    </w:tbl>
    <w:p w14:paraId="32A04BBA" w14:textId="77777777" w:rsidR="0055059F" w:rsidRPr="000B1808" w:rsidRDefault="0055059F" w:rsidP="0055059F">
      <w:pPr>
        <w:spacing w:after="160" w:line="259" w:lineRule="auto"/>
      </w:pPr>
    </w:p>
    <w:p w14:paraId="4A85E5E7" w14:textId="77777777" w:rsidR="0055059F" w:rsidRPr="000B1808" w:rsidRDefault="0055059F" w:rsidP="0055059F">
      <w:pPr>
        <w:spacing w:after="160" w:line="259" w:lineRule="auto"/>
      </w:pPr>
    </w:p>
    <w:p w14:paraId="0DD1A5C3" w14:textId="77777777" w:rsidR="0055059F" w:rsidRPr="000B1808" w:rsidRDefault="0055059F" w:rsidP="0055059F">
      <w:pPr>
        <w:spacing w:after="160" w:line="259" w:lineRule="auto"/>
      </w:pPr>
    </w:p>
    <w:tbl>
      <w:tblPr>
        <w:tblW w:w="9356" w:type="dxa"/>
        <w:jc w:val="center"/>
        <w:tblBorders>
          <w:top w:val="single" w:sz="4" w:space="0" w:color="C00000"/>
          <w:bottom w:val="single" w:sz="4" w:space="0" w:color="C00000"/>
          <w:insideH w:val="single" w:sz="4" w:space="0" w:color="C00000"/>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55059F" w:rsidRPr="000B1808" w14:paraId="13168F48" w14:textId="77777777" w:rsidTr="0055059F">
        <w:trPr>
          <w:trHeight w:val="699"/>
          <w:tblHeader/>
          <w:jc w:val="center"/>
        </w:trPr>
        <w:tc>
          <w:tcPr>
            <w:tcW w:w="5000" w:type="pct"/>
            <w:gridSpan w:val="2"/>
            <w:tcBorders>
              <w:top w:val="single" w:sz="18" w:space="0" w:color="C00000"/>
              <w:bottom w:val="single" w:sz="18" w:space="0" w:color="C00000"/>
            </w:tcBorders>
            <w:shd w:val="clear" w:color="auto" w:fill="F1E5BD"/>
          </w:tcPr>
          <w:p w14:paraId="3ED0F152" w14:textId="77777777" w:rsidR="0055059F" w:rsidRPr="000B1808" w:rsidRDefault="008F0ED6" w:rsidP="0055059F">
            <w:pPr>
              <w:spacing w:before="120" w:after="120" w:line="240" w:lineRule="auto"/>
              <w:jc w:val="center"/>
              <w:rPr>
                <w:rFonts w:ascii="Arial Narrow" w:hAnsi="Arial Narrow"/>
                <w:b/>
              </w:rPr>
            </w:pPr>
            <w:sdt>
              <w:sdtPr>
                <w:rPr>
                  <w:rFonts w:ascii="Arial Narrow" w:hAnsi="Arial Narrow"/>
                  <w:b/>
                </w:rPr>
                <w:id w:val="-1009050716"/>
                <w:placeholder>
                  <w:docPart w:val="0412C74E6076403DAB298F494C8C6FE4"/>
                </w:placeholder>
              </w:sdtPr>
              <w:sdtEndPr/>
              <w:sdtContent>
                <w:r w:rsidR="0055059F">
                  <w:rPr>
                    <w:rFonts w:ascii="Arial Narrow" w:hAnsi="Arial Narrow"/>
                    <w:b/>
                  </w:rPr>
                  <w:t>Ishod 8</w:t>
                </w:r>
              </w:sdtContent>
            </w:sdt>
            <w:r w:rsidR="0055059F" w:rsidRPr="000B1808">
              <w:rPr>
                <w:rFonts w:ascii="Arial Narrow" w:hAnsi="Arial Narrow"/>
                <w:b/>
              </w:rPr>
              <w:t xml:space="preserve"> - </w:t>
            </w:r>
            <w:sdt>
              <w:sdtPr>
                <w:rPr>
                  <w:rFonts w:ascii="Arial Narrow" w:hAnsi="Arial Narrow"/>
                  <w:b/>
                </w:rPr>
                <w:id w:val="-1486463989"/>
                <w:placeholder>
                  <w:docPart w:val="DCBCDD0892004D889A9F893F18BC2836"/>
                </w:placeholder>
              </w:sdtPr>
              <w:sdtEndPr/>
              <w:sdtContent>
                <w:r w:rsidR="0055059F" w:rsidRPr="000B1808">
                  <w:rPr>
                    <w:rFonts w:ascii="Arial Narrow" w:hAnsi="Arial Narrow"/>
                  </w:rPr>
                  <w:t>Učenik će biti sposoban da</w:t>
                </w:r>
              </w:sdtContent>
            </w:sdt>
          </w:p>
          <w:p w14:paraId="70C6BB91" w14:textId="77777777" w:rsidR="0055059F" w:rsidRPr="000B1808" w:rsidRDefault="0055059F" w:rsidP="0055059F">
            <w:pPr>
              <w:spacing w:before="120" w:after="120" w:line="240" w:lineRule="auto"/>
              <w:jc w:val="center"/>
              <w:rPr>
                <w:rFonts w:ascii="Arial Narrow" w:hAnsi="Arial Narrow"/>
                <w:color w:val="000000"/>
                <w:lang w:val="sr-Latn-CS"/>
              </w:rPr>
            </w:pPr>
            <w:r>
              <w:rPr>
                <w:rFonts w:ascii="Arial Narrow" w:hAnsi="Arial Narrow"/>
                <w:b/>
                <w:lang w:val="hr-HR"/>
              </w:rPr>
              <w:t>Primi</w:t>
            </w:r>
            <w:r w:rsidRPr="000B1808">
              <w:rPr>
                <w:rFonts w:ascii="Arial Narrow" w:hAnsi="Arial Narrow"/>
                <w:b/>
                <w:lang w:val="hr-HR"/>
              </w:rPr>
              <w:t xml:space="preserve">jeni </w:t>
            </w:r>
            <w:r>
              <w:rPr>
                <w:rFonts w:ascii="Arial Narrow" w:hAnsi="Arial Narrow"/>
                <w:b/>
                <w:lang w:val="hr-HR"/>
              </w:rPr>
              <w:t>zaštitne mjere</w:t>
            </w:r>
            <w:r w:rsidRPr="000B1808">
              <w:rPr>
                <w:rFonts w:ascii="Arial Narrow" w:hAnsi="Arial Narrow"/>
                <w:b/>
                <w:lang w:val="hr-HR"/>
              </w:rPr>
              <w:t xml:space="preserve"> u </w:t>
            </w:r>
            <w:r>
              <w:rPr>
                <w:rFonts w:ascii="Arial Narrow" w:hAnsi="Arial Narrow"/>
                <w:b/>
                <w:lang w:val="hr-HR"/>
              </w:rPr>
              <w:t>poljoprivrednoj proizvodnji usl</w:t>
            </w:r>
            <w:r w:rsidRPr="000B1808">
              <w:rPr>
                <w:rFonts w:ascii="Arial Narrow" w:hAnsi="Arial Narrow"/>
                <w:b/>
                <w:lang w:val="hr-HR"/>
              </w:rPr>
              <w:t>jed klimatskih promjena</w:t>
            </w:r>
          </w:p>
        </w:tc>
      </w:tr>
      <w:tr w:rsidR="0055059F" w:rsidRPr="000B1808" w14:paraId="6037AE84" w14:textId="77777777" w:rsidTr="0055059F">
        <w:trPr>
          <w:trHeight w:val="653"/>
          <w:tblHeader/>
          <w:jc w:val="center"/>
        </w:trPr>
        <w:tc>
          <w:tcPr>
            <w:tcW w:w="2500" w:type="pct"/>
            <w:tcBorders>
              <w:top w:val="single" w:sz="18" w:space="0" w:color="C00000"/>
              <w:bottom w:val="single" w:sz="18" w:space="0" w:color="C00000"/>
            </w:tcBorders>
            <w:shd w:val="clear" w:color="auto" w:fill="F1E5BD"/>
          </w:tcPr>
          <w:sdt>
            <w:sdtPr>
              <w:rPr>
                <w:rFonts w:ascii="Arial Narrow" w:hAnsi="Arial Narrow"/>
                <w:b/>
                <w:color w:val="808080"/>
              </w:rPr>
              <w:id w:val="1808666147"/>
              <w:placeholder>
                <w:docPart w:val="29917F6BC5204D22A61A7F8051359F14"/>
              </w:placeholder>
            </w:sdtPr>
            <w:sdtEndPr>
              <w:rPr>
                <w:b w:val="0"/>
              </w:rPr>
            </w:sdtEndPr>
            <w:sdtContent>
              <w:p w14:paraId="63837C52" w14:textId="77777777" w:rsidR="0055059F" w:rsidRPr="000B1808" w:rsidRDefault="0055059F" w:rsidP="0055059F">
                <w:pPr>
                  <w:spacing w:before="120" w:after="120" w:line="240" w:lineRule="auto"/>
                  <w:jc w:val="center"/>
                  <w:rPr>
                    <w:rFonts w:ascii="Arial Narrow" w:hAnsi="Arial Narrow"/>
                    <w:b/>
                  </w:rPr>
                </w:pPr>
                <w:r w:rsidRPr="000B1808">
                  <w:rPr>
                    <w:rFonts w:ascii="Arial Narrow" w:hAnsi="Arial Narrow"/>
                    <w:b/>
                  </w:rPr>
                  <w:t>Kriterijumi za dostizanje ishoda učenja</w:t>
                </w:r>
              </w:p>
              <w:p w14:paraId="46453459" w14:textId="77777777" w:rsidR="0055059F" w:rsidRPr="000B1808" w:rsidRDefault="0055059F" w:rsidP="0055059F">
                <w:pPr>
                  <w:spacing w:before="120" w:after="120" w:line="240" w:lineRule="auto"/>
                  <w:jc w:val="center"/>
                  <w:rPr>
                    <w:rFonts w:ascii="Arial Narrow" w:hAnsi="Arial Narrow"/>
                    <w:b/>
                  </w:rPr>
                </w:pPr>
                <w:r w:rsidRPr="000B1808">
                  <w:rPr>
                    <w:rFonts w:ascii="Arial Narrow" w:hAnsi="Arial Narrow"/>
                  </w:rPr>
                  <w:t>U cilju dostizanja ishoda učenja, učenik treba da:</w:t>
                </w:r>
              </w:p>
            </w:sdtContent>
          </w:sdt>
        </w:tc>
        <w:tc>
          <w:tcPr>
            <w:tcW w:w="2500" w:type="pct"/>
            <w:tcBorders>
              <w:top w:val="single" w:sz="18" w:space="0" w:color="C00000"/>
              <w:bottom w:val="single" w:sz="18" w:space="0" w:color="C00000"/>
            </w:tcBorders>
            <w:shd w:val="clear" w:color="auto" w:fill="F1E5BD"/>
          </w:tcPr>
          <w:sdt>
            <w:sdtPr>
              <w:rPr>
                <w:rFonts w:ascii="Arial Narrow" w:hAnsi="Arial Narrow" w:cs="Verdana"/>
                <w:b/>
                <w:color w:val="000000"/>
              </w:rPr>
              <w:id w:val="-1500194994"/>
              <w:placeholder>
                <w:docPart w:val="29917F6BC5204D22A61A7F8051359F14"/>
              </w:placeholder>
            </w:sdtPr>
            <w:sdtEndPr>
              <w:rPr>
                <w:b w:val="0"/>
              </w:rPr>
            </w:sdtEndPr>
            <w:sdtContent>
              <w:p w14:paraId="67F61D03" w14:textId="77777777" w:rsidR="0055059F" w:rsidRPr="000B1808" w:rsidRDefault="0055059F" w:rsidP="0055059F">
                <w:pPr>
                  <w:spacing w:before="120" w:after="120" w:line="240" w:lineRule="auto"/>
                  <w:jc w:val="center"/>
                  <w:rPr>
                    <w:rFonts w:ascii="Arial Narrow" w:hAnsi="Arial Narrow" w:cs="Verdana"/>
                    <w:color w:val="000000"/>
                  </w:rPr>
                </w:pPr>
                <w:r w:rsidRPr="000B1808">
                  <w:rPr>
                    <w:rFonts w:ascii="Arial Narrow" w:hAnsi="Arial Narrow" w:cs="Verdana"/>
                    <w:b/>
                    <w:color w:val="000000"/>
                  </w:rPr>
                  <w:t>Kontekst</w:t>
                </w:r>
              </w:p>
              <w:p w14:paraId="67C3DE65" w14:textId="77777777" w:rsidR="0055059F" w:rsidRPr="000B1808" w:rsidRDefault="0055059F" w:rsidP="0055059F">
                <w:pPr>
                  <w:spacing w:before="120" w:after="120" w:line="240" w:lineRule="auto"/>
                  <w:jc w:val="center"/>
                  <w:rPr>
                    <w:rFonts w:ascii="Arial Narrow" w:hAnsi="Arial Narrow" w:cs="Verdana"/>
                    <w:color w:val="000000"/>
                  </w:rPr>
                </w:pPr>
                <w:r w:rsidRPr="000B1808">
                  <w:rPr>
                    <w:rFonts w:ascii="Arial Narrow" w:hAnsi="Arial Narrow" w:cs="Verdana"/>
                    <w:color w:val="000000"/>
                  </w:rPr>
                  <w:t>(Pojašnjenje označenih pojmova)</w:t>
                </w:r>
              </w:p>
            </w:sdtContent>
          </w:sdt>
        </w:tc>
      </w:tr>
      <w:tr w:rsidR="0055059F" w:rsidRPr="000B1808" w14:paraId="1407C8B4" w14:textId="77777777" w:rsidTr="0055059F">
        <w:trPr>
          <w:trHeight w:val="542"/>
          <w:jc w:val="center"/>
        </w:trPr>
        <w:tc>
          <w:tcPr>
            <w:tcW w:w="2500" w:type="pct"/>
            <w:tcBorders>
              <w:top w:val="single" w:sz="18" w:space="0" w:color="C00000"/>
            </w:tcBorders>
            <w:shd w:val="clear" w:color="auto" w:fill="auto"/>
            <w:vAlign w:val="center"/>
          </w:tcPr>
          <w:p w14:paraId="532EF863" w14:textId="77777777" w:rsidR="0055059F" w:rsidRPr="000B1808" w:rsidRDefault="0055059F" w:rsidP="0055059F">
            <w:pPr>
              <w:numPr>
                <w:ilvl w:val="0"/>
                <w:numId w:val="40"/>
              </w:numPr>
              <w:spacing w:before="120" w:after="120" w:line="240" w:lineRule="auto"/>
              <w:rPr>
                <w:rFonts w:ascii="Arial Narrow" w:hAnsi="Arial Narrow"/>
                <w:lang w:val="en-GB"/>
              </w:rPr>
            </w:pPr>
            <w:r w:rsidRPr="000B1808">
              <w:rPr>
                <w:rFonts w:ascii="Arial Narrow" w:hAnsi="Arial Narrow"/>
                <w:lang w:val="en-GB"/>
              </w:rPr>
              <w:t>Obrazloži klimatske promjene i očekivane klimatske promjene u svijetu</w:t>
            </w:r>
          </w:p>
        </w:tc>
        <w:tc>
          <w:tcPr>
            <w:tcW w:w="2500" w:type="pct"/>
            <w:tcBorders>
              <w:top w:val="single" w:sz="18" w:space="0" w:color="C00000"/>
            </w:tcBorders>
            <w:shd w:val="clear" w:color="auto" w:fill="auto"/>
            <w:vAlign w:val="center"/>
          </w:tcPr>
          <w:p w14:paraId="4BFBC029" w14:textId="77777777" w:rsidR="0055059F" w:rsidRPr="000B1808" w:rsidRDefault="0055059F" w:rsidP="0055059F">
            <w:pPr>
              <w:spacing w:before="120" w:after="120" w:line="240" w:lineRule="auto"/>
              <w:rPr>
                <w:rFonts w:ascii="Arial Narrow" w:hAnsi="Arial Narrow"/>
                <w:color w:val="000000"/>
                <w:lang w:val="sr-Latn-CS"/>
              </w:rPr>
            </w:pPr>
          </w:p>
        </w:tc>
      </w:tr>
      <w:tr w:rsidR="0055059F" w:rsidRPr="000B1808" w14:paraId="02F0803E" w14:textId="77777777" w:rsidTr="0055059F">
        <w:trPr>
          <w:trHeight w:val="542"/>
          <w:jc w:val="center"/>
        </w:trPr>
        <w:tc>
          <w:tcPr>
            <w:tcW w:w="2500" w:type="pct"/>
            <w:shd w:val="clear" w:color="auto" w:fill="auto"/>
            <w:vAlign w:val="center"/>
          </w:tcPr>
          <w:p w14:paraId="09AB52C6" w14:textId="77777777" w:rsidR="0055059F" w:rsidRPr="000B1808" w:rsidRDefault="0055059F" w:rsidP="0055059F">
            <w:pPr>
              <w:numPr>
                <w:ilvl w:val="0"/>
                <w:numId w:val="40"/>
              </w:numPr>
              <w:spacing w:before="120" w:after="120" w:line="240" w:lineRule="auto"/>
              <w:rPr>
                <w:rFonts w:ascii="Arial Narrow" w:hAnsi="Arial Narrow"/>
                <w:lang w:val="en-GB"/>
              </w:rPr>
            </w:pPr>
            <w:r>
              <w:rPr>
                <w:rFonts w:ascii="Arial Narrow" w:hAnsi="Arial Narrow"/>
                <w:lang w:val="en-GB"/>
              </w:rPr>
              <w:t>Objasni</w:t>
            </w:r>
            <w:r w:rsidRPr="000B1808">
              <w:rPr>
                <w:rFonts w:ascii="Arial Narrow" w:hAnsi="Arial Narrow"/>
                <w:lang w:val="en-GB"/>
              </w:rPr>
              <w:t xml:space="preserve"> posljedice klim</w:t>
            </w:r>
            <w:r>
              <w:rPr>
                <w:rFonts w:ascii="Arial Narrow" w:hAnsi="Arial Narrow"/>
                <w:lang w:val="en-GB"/>
              </w:rPr>
              <w:t>atskih promjena u poljoprivrednoj proizvodnji</w:t>
            </w:r>
          </w:p>
        </w:tc>
        <w:tc>
          <w:tcPr>
            <w:tcW w:w="2500" w:type="pct"/>
            <w:shd w:val="clear" w:color="auto" w:fill="auto"/>
            <w:vAlign w:val="center"/>
          </w:tcPr>
          <w:p w14:paraId="0C931DF2" w14:textId="77777777" w:rsidR="0055059F" w:rsidRPr="000B1808" w:rsidRDefault="0055059F" w:rsidP="0055059F">
            <w:pPr>
              <w:spacing w:before="120" w:after="120" w:line="240" w:lineRule="auto"/>
              <w:rPr>
                <w:rFonts w:ascii="Arial Narrow" w:hAnsi="Arial Narrow"/>
                <w:color w:val="000000"/>
                <w:lang w:val="sr-Latn-CS"/>
              </w:rPr>
            </w:pPr>
            <w:r w:rsidRPr="000B1808">
              <w:rPr>
                <w:rFonts w:ascii="Arial Narrow" w:hAnsi="Arial Narrow"/>
                <w:color w:val="000000"/>
                <w:lang w:val="sr-Latn-CS"/>
              </w:rPr>
              <w:t xml:space="preserve"> </w:t>
            </w:r>
          </w:p>
        </w:tc>
      </w:tr>
      <w:tr w:rsidR="0055059F" w:rsidRPr="000B1808" w14:paraId="45015427" w14:textId="77777777" w:rsidTr="0055059F">
        <w:trPr>
          <w:trHeight w:val="542"/>
          <w:jc w:val="center"/>
        </w:trPr>
        <w:tc>
          <w:tcPr>
            <w:tcW w:w="2500" w:type="pct"/>
            <w:shd w:val="clear" w:color="auto" w:fill="auto"/>
            <w:vAlign w:val="center"/>
          </w:tcPr>
          <w:p w14:paraId="5F748E42" w14:textId="77777777" w:rsidR="0055059F" w:rsidRPr="000B1808" w:rsidRDefault="0055059F" w:rsidP="0055059F">
            <w:pPr>
              <w:numPr>
                <w:ilvl w:val="0"/>
                <w:numId w:val="40"/>
              </w:numPr>
              <w:spacing w:before="120" w:after="120" w:line="240" w:lineRule="auto"/>
              <w:rPr>
                <w:rFonts w:ascii="Arial Narrow" w:hAnsi="Arial Narrow"/>
                <w:lang w:val="en-GB"/>
              </w:rPr>
            </w:pPr>
            <w:r w:rsidRPr="000B1808">
              <w:rPr>
                <w:rFonts w:ascii="Arial Narrow" w:hAnsi="Arial Narrow"/>
                <w:lang w:val="en-GB"/>
              </w:rPr>
              <w:t xml:space="preserve">Objasni značaj </w:t>
            </w:r>
            <w:r>
              <w:rPr>
                <w:rFonts w:ascii="Arial Narrow" w:hAnsi="Arial Narrow"/>
                <w:lang w:val="en-GB"/>
              </w:rPr>
              <w:t>zaštitnih</w:t>
            </w:r>
            <w:r w:rsidRPr="000B1808">
              <w:rPr>
                <w:rFonts w:ascii="Arial Narrow" w:hAnsi="Arial Narrow"/>
                <w:lang w:val="en-GB"/>
              </w:rPr>
              <w:t xml:space="preserve"> mjera</w:t>
            </w:r>
            <w:r>
              <w:rPr>
                <w:rFonts w:ascii="Arial Narrow" w:hAnsi="Arial Narrow"/>
                <w:lang w:val="en-GB"/>
              </w:rPr>
              <w:t xml:space="preserve"> za poljoprivrednu proizvodnju</w:t>
            </w:r>
            <w:r w:rsidRPr="000B1808">
              <w:rPr>
                <w:rFonts w:ascii="Arial Narrow" w:hAnsi="Arial Narrow"/>
                <w:lang w:val="en-GB"/>
              </w:rPr>
              <w:t xml:space="preserve"> usljed klimatskih promjena</w:t>
            </w:r>
          </w:p>
        </w:tc>
        <w:tc>
          <w:tcPr>
            <w:tcW w:w="2500" w:type="pct"/>
            <w:shd w:val="clear" w:color="auto" w:fill="auto"/>
            <w:vAlign w:val="center"/>
          </w:tcPr>
          <w:p w14:paraId="15825B9D" w14:textId="77777777" w:rsidR="0055059F" w:rsidRPr="000B1808" w:rsidRDefault="0055059F" w:rsidP="0055059F">
            <w:pPr>
              <w:spacing w:before="120" w:after="120" w:line="240" w:lineRule="auto"/>
              <w:rPr>
                <w:rFonts w:ascii="Arial Narrow" w:hAnsi="Arial Narrow"/>
                <w:color w:val="000000"/>
                <w:lang w:val="sr-Latn-CS"/>
              </w:rPr>
            </w:pPr>
          </w:p>
        </w:tc>
      </w:tr>
      <w:tr w:rsidR="0055059F" w:rsidRPr="000B1808" w14:paraId="3FEF7FF4" w14:textId="77777777" w:rsidTr="0055059F">
        <w:trPr>
          <w:trHeight w:val="542"/>
          <w:jc w:val="center"/>
        </w:trPr>
        <w:tc>
          <w:tcPr>
            <w:tcW w:w="2500" w:type="pct"/>
            <w:shd w:val="clear" w:color="auto" w:fill="auto"/>
            <w:vAlign w:val="center"/>
          </w:tcPr>
          <w:p w14:paraId="5F0625E5" w14:textId="77777777" w:rsidR="0055059F" w:rsidRPr="000B1808" w:rsidRDefault="0055059F" w:rsidP="0055059F">
            <w:pPr>
              <w:numPr>
                <w:ilvl w:val="0"/>
                <w:numId w:val="40"/>
              </w:numPr>
              <w:spacing w:before="120" w:after="120" w:line="240" w:lineRule="auto"/>
              <w:rPr>
                <w:rFonts w:ascii="Arial Narrow" w:hAnsi="Arial Narrow"/>
                <w:lang w:val="en-GB"/>
              </w:rPr>
            </w:pPr>
            <w:r w:rsidRPr="000B1808">
              <w:rPr>
                <w:rFonts w:ascii="Arial Narrow" w:hAnsi="Arial Narrow"/>
                <w:lang w:val="en-GB"/>
              </w:rPr>
              <w:t xml:space="preserve">Objasni pojedine </w:t>
            </w:r>
            <w:r>
              <w:rPr>
                <w:rFonts w:ascii="Arial Narrow" w:hAnsi="Arial Narrow"/>
                <w:lang w:val="en-GB"/>
              </w:rPr>
              <w:t xml:space="preserve">zaštitne </w:t>
            </w:r>
            <w:r w:rsidRPr="00880C20">
              <w:rPr>
                <w:rFonts w:ascii="Arial Narrow" w:hAnsi="Arial Narrow"/>
                <w:b/>
                <w:lang w:val="en-GB"/>
              </w:rPr>
              <w:t>mjere</w:t>
            </w:r>
            <w:r w:rsidRPr="004B2FE5">
              <w:rPr>
                <w:rFonts w:ascii="Arial Narrow" w:hAnsi="Arial Narrow"/>
                <w:lang w:val="en-GB"/>
              </w:rPr>
              <w:t xml:space="preserve"> koje se primjenjuju u poljoprivrednoj proizvodnji</w:t>
            </w:r>
            <w:r>
              <w:rPr>
                <w:rFonts w:ascii="Arial Narrow" w:hAnsi="Arial Narrow"/>
                <w:b/>
                <w:lang w:val="en-GB"/>
              </w:rPr>
              <w:t xml:space="preserve"> </w:t>
            </w:r>
            <w:r w:rsidRPr="000B1808">
              <w:rPr>
                <w:rFonts w:ascii="Arial Narrow" w:hAnsi="Arial Narrow"/>
                <w:lang w:val="en-GB"/>
              </w:rPr>
              <w:t>usljed klimatskih promjena</w:t>
            </w:r>
          </w:p>
        </w:tc>
        <w:tc>
          <w:tcPr>
            <w:tcW w:w="2500" w:type="pct"/>
            <w:shd w:val="clear" w:color="auto" w:fill="auto"/>
            <w:vAlign w:val="center"/>
          </w:tcPr>
          <w:p w14:paraId="09E8B835" w14:textId="77777777" w:rsidR="0055059F" w:rsidRPr="000B1808" w:rsidRDefault="0055059F" w:rsidP="0055059F">
            <w:pPr>
              <w:spacing w:before="120" w:after="120" w:line="240" w:lineRule="auto"/>
              <w:rPr>
                <w:rFonts w:ascii="Arial Narrow" w:hAnsi="Arial Narrow"/>
                <w:color w:val="000000"/>
                <w:lang w:val="sr-Latn-CS"/>
              </w:rPr>
            </w:pPr>
            <w:r w:rsidRPr="000B1808">
              <w:rPr>
                <w:rFonts w:ascii="Arial Narrow" w:hAnsi="Arial Narrow"/>
                <w:b/>
                <w:color w:val="000000"/>
                <w:lang w:val="sr-Latn-CS"/>
              </w:rPr>
              <w:t xml:space="preserve">Mjere: </w:t>
            </w:r>
            <w:r w:rsidRPr="000B1808">
              <w:rPr>
                <w:rFonts w:ascii="Arial Narrow" w:hAnsi="Arial Narrow"/>
                <w:color w:val="000000"/>
                <w:lang w:val="sr-Latn-CS"/>
              </w:rPr>
              <w:t>upravljanje rizikom od poplava i suša, izgradnja i prilagođavanje postojećih sistema za navodnjavanje, prilagođavanje višenamjenskih akumulacija za navodnjavanje, korišćenje meteoroloških i klimatoloških informacija, upravljanje vodama, određivanje kvaliteta vode, unaprijeđenje zaštite vodoizvorišta, vodozahvata i dr.</w:t>
            </w:r>
          </w:p>
        </w:tc>
      </w:tr>
      <w:tr w:rsidR="0055059F" w:rsidRPr="000B1808" w14:paraId="4F3F3BF9" w14:textId="77777777" w:rsidTr="0055059F">
        <w:trPr>
          <w:trHeight w:val="542"/>
          <w:jc w:val="center"/>
        </w:trPr>
        <w:tc>
          <w:tcPr>
            <w:tcW w:w="2500" w:type="pct"/>
            <w:shd w:val="clear" w:color="auto" w:fill="auto"/>
            <w:vAlign w:val="center"/>
          </w:tcPr>
          <w:p w14:paraId="620C7E0B" w14:textId="77777777" w:rsidR="0055059F" w:rsidRPr="000B1808" w:rsidRDefault="0055059F" w:rsidP="0055059F">
            <w:pPr>
              <w:numPr>
                <w:ilvl w:val="0"/>
                <w:numId w:val="40"/>
              </w:numPr>
              <w:spacing w:before="120" w:after="120" w:line="240" w:lineRule="auto"/>
              <w:rPr>
                <w:rFonts w:ascii="Arial Narrow" w:hAnsi="Arial Narrow"/>
                <w:lang w:val="en-GB"/>
              </w:rPr>
            </w:pPr>
            <w:r w:rsidRPr="000B1808">
              <w:rPr>
                <w:rFonts w:ascii="Arial Narrow" w:hAnsi="Arial Narrow"/>
                <w:lang w:val="en-GB"/>
              </w:rPr>
              <w:t>Odabere odgovarajuću adaptivnu mjeru, na konkretnom primjeru</w:t>
            </w:r>
          </w:p>
        </w:tc>
        <w:tc>
          <w:tcPr>
            <w:tcW w:w="2500" w:type="pct"/>
            <w:shd w:val="clear" w:color="auto" w:fill="auto"/>
            <w:vAlign w:val="center"/>
          </w:tcPr>
          <w:p w14:paraId="144C5400" w14:textId="77777777" w:rsidR="0055059F" w:rsidRPr="000B1808" w:rsidRDefault="0055059F" w:rsidP="0055059F">
            <w:pPr>
              <w:spacing w:before="120" w:after="120" w:line="240" w:lineRule="auto"/>
              <w:rPr>
                <w:rFonts w:ascii="Arial Narrow" w:hAnsi="Arial Narrow"/>
                <w:color w:val="000000"/>
                <w:lang w:val="sr-Latn-CS"/>
              </w:rPr>
            </w:pPr>
          </w:p>
        </w:tc>
      </w:tr>
      <w:tr w:rsidR="0055059F" w:rsidRPr="000B1808" w14:paraId="58F2FF1A" w14:textId="77777777" w:rsidTr="0055059F">
        <w:trPr>
          <w:trHeight w:val="218"/>
          <w:jc w:val="center"/>
        </w:trPr>
        <w:tc>
          <w:tcPr>
            <w:tcW w:w="5000" w:type="pct"/>
            <w:gridSpan w:val="2"/>
            <w:tcBorders>
              <w:top w:val="single" w:sz="18" w:space="0" w:color="C00000"/>
              <w:bottom w:val="single" w:sz="18" w:space="0" w:color="C00000"/>
            </w:tcBorders>
            <w:shd w:val="clear" w:color="auto" w:fill="F1E5BD"/>
            <w:vAlign w:val="center"/>
          </w:tcPr>
          <w:sdt>
            <w:sdtPr>
              <w:rPr>
                <w:rFonts w:ascii="Arial Narrow" w:hAnsi="Arial Narrow" w:cs="Verdana"/>
                <w:b/>
                <w:color w:val="000000"/>
              </w:rPr>
              <w:id w:val="920370675"/>
              <w:placeholder>
                <w:docPart w:val="2B84ECFDE0564E1F86F546AB6F2FFD70"/>
              </w:placeholder>
            </w:sdtPr>
            <w:sdtEndPr/>
            <w:sdtContent>
              <w:p w14:paraId="47EC8D3C" w14:textId="77777777" w:rsidR="0055059F" w:rsidRPr="000B1808" w:rsidRDefault="0055059F" w:rsidP="0055059F">
                <w:pPr>
                  <w:spacing w:before="120" w:after="120" w:line="240" w:lineRule="auto"/>
                  <w:rPr>
                    <w:rFonts w:ascii="Arial Narrow" w:hAnsi="Arial Narrow"/>
                  </w:rPr>
                </w:pPr>
                <w:r w:rsidRPr="000B1808">
                  <w:rPr>
                    <w:rFonts w:ascii="Arial Narrow" w:hAnsi="Arial Narrow" w:cs="Verdana"/>
                    <w:b/>
                    <w:color w:val="000000"/>
                  </w:rPr>
                  <w:t>Način provjeravanja dostignutosti ishoda učenja</w:t>
                </w:r>
              </w:p>
            </w:sdtContent>
          </w:sdt>
        </w:tc>
      </w:tr>
      <w:tr w:rsidR="0055059F" w:rsidRPr="000B1808" w14:paraId="6C352970" w14:textId="77777777" w:rsidTr="0055059F">
        <w:trPr>
          <w:trHeight w:val="282"/>
          <w:jc w:val="center"/>
        </w:trPr>
        <w:tc>
          <w:tcPr>
            <w:tcW w:w="5000" w:type="pct"/>
            <w:gridSpan w:val="2"/>
            <w:tcBorders>
              <w:top w:val="single" w:sz="18" w:space="0" w:color="C00000"/>
              <w:bottom w:val="single" w:sz="18" w:space="0" w:color="C00000"/>
            </w:tcBorders>
            <w:shd w:val="clear" w:color="auto" w:fill="auto"/>
            <w:vAlign w:val="center"/>
          </w:tcPr>
          <w:p w14:paraId="7D316D25" w14:textId="77777777" w:rsidR="0055059F" w:rsidRPr="000B1808" w:rsidRDefault="0055059F" w:rsidP="0055059F">
            <w:pPr>
              <w:spacing w:before="120" w:after="120" w:line="240" w:lineRule="auto"/>
              <w:rPr>
                <w:rFonts w:ascii="Arial Narrow" w:hAnsi="Arial Narrow"/>
              </w:rPr>
            </w:pPr>
            <w:r w:rsidRPr="000B1808">
              <w:rPr>
                <w:rFonts w:ascii="Arial Narrow" w:hAnsi="Arial Narrow"/>
              </w:rPr>
              <w:t>U cilju provjeravanja dostignutosti pomenutog ishoda učenja, potreban je</w:t>
            </w:r>
            <w:r w:rsidRPr="000B1808">
              <w:rPr>
                <w:rFonts w:ascii="Arial Narrow" w:hAnsi="Arial Narrow"/>
                <w:lang w:val="bs-Latn-BA"/>
              </w:rPr>
              <w:t xml:space="preserve"> </w:t>
            </w:r>
            <w:r w:rsidRPr="000B1808">
              <w:rPr>
                <w:rFonts w:ascii="Arial Narrow" w:hAnsi="Arial Narrow"/>
              </w:rPr>
              <w:t>usmeni ili</w:t>
            </w:r>
            <w:r w:rsidRPr="000B1808">
              <w:rPr>
                <w:rFonts w:ascii="Arial Narrow" w:hAnsi="Arial Narrow"/>
                <w:lang w:val="bs-Latn-BA"/>
              </w:rPr>
              <w:t xml:space="preserve"> </w:t>
            </w:r>
            <w:r w:rsidRPr="000B1808">
              <w:rPr>
                <w:rFonts w:ascii="Arial Narrow" w:hAnsi="Arial Narrow"/>
              </w:rPr>
              <w:t>pisani</w:t>
            </w:r>
            <w:r w:rsidRPr="000B1808">
              <w:rPr>
                <w:rFonts w:ascii="Arial Narrow" w:hAnsi="Arial Narrow"/>
                <w:lang w:val="bs-Latn-BA"/>
              </w:rPr>
              <w:t xml:space="preserve"> </w:t>
            </w:r>
            <w:r w:rsidRPr="000B1808">
              <w:rPr>
                <w:rFonts w:ascii="Arial Narrow" w:hAnsi="Arial Narrow"/>
              </w:rPr>
              <w:t xml:space="preserve">dokaz da je učenik uspješno realizovao kriterijume od 1 do </w:t>
            </w:r>
            <w:r w:rsidRPr="000B1808">
              <w:rPr>
                <w:rFonts w:ascii="Arial Narrow" w:hAnsi="Arial Narrow"/>
                <w:lang w:val="bs-Latn-BA"/>
              </w:rPr>
              <w:t>4.</w:t>
            </w:r>
            <w:r w:rsidRPr="000B1808">
              <w:rPr>
                <w:rFonts w:ascii="Arial Narrow" w:hAnsi="Arial Narrow"/>
              </w:rPr>
              <w:t xml:space="preserve"> Za kriterijum 5 </w:t>
            </w:r>
            <w:r w:rsidRPr="000B1808">
              <w:rPr>
                <w:rFonts w:ascii="Arial Narrow" w:hAnsi="Arial Narrow"/>
                <w:lang w:val="en-GB"/>
              </w:rPr>
              <w:t>potrebne su ispravno urađene praktične vježbe sa usmenim obrazloženjem.</w:t>
            </w:r>
          </w:p>
        </w:tc>
      </w:tr>
      <w:tr w:rsidR="0055059F" w:rsidRPr="000B1808" w14:paraId="29547C60" w14:textId="77777777" w:rsidTr="0055059F">
        <w:trPr>
          <w:trHeight w:val="64"/>
          <w:jc w:val="center"/>
        </w:trPr>
        <w:tc>
          <w:tcPr>
            <w:tcW w:w="5000" w:type="pct"/>
            <w:gridSpan w:val="2"/>
            <w:tcBorders>
              <w:top w:val="single" w:sz="18" w:space="0" w:color="C00000"/>
              <w:bottom w:val="single" w:sz="18" w:space="0" w:color="C00000"/>
            </w:tcBorders>
            <w:shd w:val="clear" w:color="auto" w:fill="F1E5BD"/>
            <w:vAlign w:val="center"/>
          </w:tcPr>
          <w:sdt>
            <w:sdtPr>
              <w:rPr>
                <w:rFonts w:ascii="Arial Narrow" w:hAnsi="Arial Narrow" w:cs="Verdana"/>
                <w:b/>
                <w:color w:val="000000"/>
              </w:rPr>
              <w:id w:val="1969553511"/>
              <w:placeholder>
                <w:docPart w:val="80641EEEAD3E49EB890DC34ADF26386A"/>
              </w:placeholder>
            </w:sdtPr>
            <w:sdtEndPr/>
            <w:sdtContent>
              <w:p w14:paraId="4E839769" w14:textId="77777777" w:rsidR="0055059F" w:rsidRPr="000B1808" w:rsidRDefault="0055059F" w:rsidP="0055059F">
                <w:pPr>
                  <w:spacing w:before="120" w:after="120" w:line="240" w:lineRule="auto"/>
                  <w:rPr>
                    <w:rFonts w:ascii="Arial Narrow" w:hAnsi="Arial Narrow"/>
                  </w:rPr>
                </w:pPr>
                <w:r w:rsidRPr="000B1808">
                  <w:rPr>
                    <w:rFonts w:ascii="Arial Narrow" w:hAnsi="Arial Narrow" w:cs="Verdana"/>
                    <w:b/>
                    <w:color w:val="000000"/>
                  </w:rPr>
                  <w:t>Predložene teme</w:t>
                </w:r>
              </w:p>
            </w:sdtContent>
          </w:sdt>
        </w:tc>
      </w:tr>
      <w:tr w:rsidR="0055059F" w:rsidRPr="000B1808" w14:paraId="525E2E1D" w14:textId="77777777" w:rsidTr="0055059F">
        <w:trPr>
          <w:trHeight w:val="99"/>
          <w:jc w:val="center"/>
        </w:trPr>
        <w:tc>
          <w:tcPr>
            <w:tcW w:w="5000" w:type="pct"/>
            <w:gridSpan w:val="2"/>
            <w:tcBorders>
              <w:top w:val="single" w:sz="18" w:space="0" w:color="C00000"/>
            </w:tcBorders>
            <w:shd w:val="clear" w:color="auto" w:fill="auto"/>
            <w:vAlign w:val="center"/>
          </w:tcPr>
          <w:p w14:paraId="29343190" w14:textId="77777777" w:rsidR="0055059F" w:rsidRPr="000814DB" w:rsidRDefault="0055059F" w:rsidP="0055059F">
            <w:pPr>
              <w:numPr>
                <w:ilvl w:val="0"/>
                <w:numId w:val="8"/>
              </w:numPr>
              <w:tabs>
                <w:tab w:val="num" w:pos="173"/>
              </w:tabs>
              <w:spacing w:before="120" w:after="120" w:line="240" w:lineRule="auto"/>
              <w:ind w:left="176" w:hanging="176"/>
              <w:rPr>
                <w:rFonts w:ascii="Arial Narrow" w:hAnsi="Arial Narrow"/>
              </w:rPr>
            </w:pPr>
            <w:r>
              <w:rPr>
                <w:rFonts w:ascii="Arial Narrow" w:hAnsi="Arial Narrow"/>
                <w:lang w:val="hr-HR"/>
              </w:rPr>
              <w:t>Zaštitne mjere</w:t>
            </w:r>
            <w:r w:rsidRPr="000814DB">
              <w:rPr>
                <w:rFonts w:ascii="Arial Narrow" w:hAnsi="Arial Narrow"/>
                <w:lang w:val="hr-HR"/>
              </w:rPr>
              <w:t xml:space="preserve"> u </w:t>
            </w:r>
            <w:r>
              <w:rPr>
                <w:rFonts w:ascii="Arial Narrow" w:hAnsi="Arial Narrow"/>
                <w:lang w:val="hr-HR"/>
              </w:rPr>
              <w:t>poljoprivrednoj proizvodnji usl</w:t>
            </w:r>
            <w:r w:rsidRPr="000814DB">
              <w:rPr>
                <w:rFonts w:ascii="Arial Narrow" w:hAnsi="Arial Narrow"/>
                <w:lang w:val="hr-HR"/>
              </w:rPr>
              <w:t>jed klimatskih promjena</w:t>
            </w:r>
          </w:p>
        </w:tc>
      </w:tr>
    </w:tbl>
    <w:p w14:paraId="021BEF59" w14:textId="77777777" w:rsidR="0055059F" w:rsidRPr="000B1808" w:rsidRDefault="0055059F" w:rsidP="0055059F">
      <w:pPr>
        <w:rPr>
          <w:rFonts w:ascii="Arial Narrow" w:eastAsia="Times New Roman" w:hAnsi="Arial Narrow" w:cs="Trebuchet MS"/>
          <w:b/>
          <w:bCs/>
          <w:lang w:val="sr-Latn-CS"/>
        </w:rPr>
      </w:pPr>
    </w:p>
    <w:p w14:paraId="04B9D086" w14:textId="77777777" w:rsidR="0055059F" w:rsidRPr="000B1808" w:rsidRDefault="0055059F" w:rsidP="0055059F">
      <w:pPr>
        <w:spacing w:after="160" w:line="259" w:lineRule="auto"/>
        <w:rPr>
          <w:rFonts w:ascii="Arial Narrow" w:eastAsia="Times New Roman" w:hAnsi="Arial Narrow" w:cs="Trebuchet MS"/>
          <w:b/>
          <w:bCs/>
          <w:lang w:val="sr-Latn-CS"/>
        </w:rPr>
      </w:pPr>
      <w:r w:rsidRPr="000B1808">
        <w:rPr>
          <w:rFonts w:ascii="Arial Narrow" w:eastAsia="Times New Roman" w:hAnsi="Arial Narrow" w:cs="Trebuchet MS"/>
          <w:b/>
          <w:bCs/>
          <w:lang w:val="sr-Latn-CS"/>
        </w:rPr>
        <w:br w:type="page"/>
      </w:r>
    </w:p>
    <w:sdt>
      <w:sdtPr>
        <w:rPr>
          <w:rFonts w:ascii="Arial Narrow" w:eastAsia="Times New Roman" w:hAnsi="Arial Narrow" w:cs="Trebuchet MS"/>
          <w:b/>
          <w:bCs/>
          <w:lang w:val="sr-Latn-CS"/>
        </w:rPr>
        <w:id w:val="-1374227056"/>
        <w:lock w:val="contentLocked"/>
        <w:placeholder>
          <w:docPart w:val="C446599188604E82A694E33091F5E59A"/>
        </w:placeholder>
      </w:sdtPr>
      <w:sdtEndPr/>
      <w:sdtContent>
        <w:p w14:paraId="67815815" w14:textId="77777777" w:rsidR="0055059F" w:rsidRPr="000B1808" w:rsidRDefault="0055059F" w:rsidP="0055059F">
          <w:pPr>
            <w:spacing w:before="240" w:after="120" w:line="240" w:lineRule="auto"/>
            <w:rPr>
              <w:rFonts w:ascii="Arial Narrow" w:eastAsia="Times New Roman" w:hAnsi="Arial Narrow" w:cs="Trebuchet MS"/>
              <w:b/>
              <w:bCs/>
              <w:lang w:val="sr-Latn-CS"/>
            </w:rPr>
          </w:pPr>
          <w:r w:rsidRPr="000B1808">
            <w:rPr>
              <w:rFonts w:ascii="Arial Narrow" w:eastAsia="Times New Roman" w:hAnsi="Arial Narrow" w:cs="Trebuchet MS"/>
              <w:b/>
              <w:bCs/>
              <w:lang w:val="sr-Latn-CS"/>
            </w:rPr>
            <w:t>4. Didaktičke preporuke za realizaciju modula</w:t>
          </w:r>
        </w:p>
      </w:sdtContent>
    </w:sdt>
    <w:p w14:paraId="681CFF53" w14:textId="77777777" w:rsidR="0055059F" w:rsidRPr="000B1808" w:rsidRDefault="0055059F" w:rsidP="0055059F">
      <w:pPr>
        <w:numPr>
          <w:ilvl w:val="0"/>
          <w:numId w:val="1"/>
        </w:numPr>
        <w:tabs>
          <w:tab w:val="left" w:pos="284"/>
        </w:tabs>
        <w:spacing w:after="0" w:line="240" w:lineRule="auto"/>
        <w:ind w:left="288" w:hanging="288"/>
        <w:jc w:val="both"/>
        <w:rPr>
          <w:rFonts w:ascii="Arial Narrow" w:hAnsi="Arial Narrow"/>
        </w:rPr>
      </w:pPr>
      <w:r w:rsidRPr="000B1808">
        <w:rPr>
          <w:rFonts w:ascii="Arial Narrow" w:hAnsi="Arial Narrow"/>
        </w:rPr>
        <w:t xml:space="preserve">Modul Osnovi biljne proizvodnje je tako koncipiran da učenicima omogućava sticanje znanja i vještina kroz časove </w:t>
      </w:r>
      <w:r w:rsidRPr="000B1808">
        <w:rPr>
          <w:rFonts w:ascii="Arial Narrow" w:hAnsi="Arial Narrow"/>
          <w:lang w:val="en-GB"/>
        </w:rPr>
        <w:t>teorijske nastave</w:t>
      </w:r>
      <w:r w:rsidRPr="000B1808">
        <w:rPr>
          <w:rFonts w:ascii="Arial Narrow" w:hAnsi="Arial Narrow"/>
        </w:rPr>
        <w:t xml:space="preserve"> i </w:t>
      </w:r>
      <w:r w:rsidRPr="000B1808">
        <w:rPr>
          <w:rFonts w:ascii="Arial Narrow" w:hAnsi="Arial Narrow"/>
          <w:lang w:val="sr-Latn-ME"/>
        </w:rPr>
        <w:t>praktične nastave.</w:t>
      </w:r>
    </w:p>
    <w:p w14:paraId="3B7BFEAD" w14:textId="77777777" w:rsidR="0055059F" w:rsidRPr="000B1808" w:rsidRDefault="0055059F" w:rsidP="0055059F">
      <w:pPr>
        <w:numPr>
          <w:ilvl w:val="0"/>
          <w:numId w:val="1"/>
        </w:numPr>
        <w:tabs>
          <w:tab w:val="left" w:pos="284"/>
        </w:tabs>
        <w:spacing w:after="0" w:line="240" w:lineRule="auto"/>
        <w:ind w:left="288" w:hanging="288"/>
        <w:jc w:val="both"/>
        <w:rPr>
          <w:rFonts w:ascii="Arial Narrow" w:hAnsi="Arial Narrow"/>
        </w:rPr>
      </w:pPr>
      <w:r w:rsidRPr="000B1808">
        <w:rPr>
          <w:rFonts w:ascii="Arial Narrow" w:hAnsi="Arial Narrow"/>
        </w:rPr>
        <w:t>Teorijski dio nastave treba izvoditi sa odjeljenjem koje se ne dijeli na grupe. Preporučuje se upotreba pokaznih sredstava za demonstriranje, gdje je to moguće. Nastava treba da bude aktivna sa uključivanjem svih učenika. Za realizaciju predviđenih tematskih sadržaja preporučuju se metode rada koje se zasnivaju na dijalogu i radu sa predviđenom literaturom, kao i sa pokaznim agrotehničkim sredstvima. Preporučuje se upotreba audio-vizuelnih sredstava od strane nastavnika u cilju boljeg predstavljanja i razumijevanja predviđenih sadržaja. Pojedine tematske sadržaje treba realizovati kroz problemsku nastavu, gdje bi učenici u grupi ili u paru korišćenjem interneta i literature, dolazili do rješenja i prezentovali ga uz jasno izražavanje i pravilno korišćenje stručne terminologije.</w:t>
      </w:r>
    </w:p>
    <w:p w14:paraId="1EE5FF6D" w14:textId="77777777" w:rsidR="0055059F" w:rsidRPr="000B1808" w:rsidRDefault="0055059F" w:rsidP="0055059F">
      <w:pPr>
        <w:numPr>
          <w:ilvl w:val="0"/>
          <w:numId w:val="1"/>
        </w:numPr>
        <w:tabs>
          <w:tab w:val="left" w:pos="284"/>
        </w:tabs>
        <w:spacing w:after="0" w:line="240" w:lineRule="auto"/>
        <w:ind w:left="288" w:hanging="288"/>
        <w:jc w:val="both"/>
        <w:rPr>
          <w:rFonts w:ascii="Arial Narrow" w:hAnsi="Arial Narrow"/>
        </w:rPr>
      </w:pPr>
      <w:r w:rsidRPr="000B1808">
        <w:rPr>
          <w:rFonts w:ascii="Arial Narrow" w:hAnsi="Arial Narrow" w:cs="Arial Narrow"/>
          <w:color w:val="000000"/>
        </w:rPr>
        <w:t xml:space="preserve">Časove </w:t>
      </w:r>
      <w:r w:rsidRPr="000B1808">
        <w:rPr>
          <w:rFonts w:ascii="Arial Narrow" w:hAnsi="Arial Narrow" w:cs="Arial Narrow"/>
          <w:color w:val="000000"/>
          <w:lang w:val="sr-Latn-CS"/>
        </w:rPr>
        <w:t xml:space="preserve">praktičnih vježbi </w:t>
      </w:r>
      <w:r w:rsidRPr="000B1808">
        <w:rPr>
          <w:rFonts w:ascii="Arial Narrow" w:hAnsi="Arial Narrow" w:cs="Arial Narrow"/>
          <w:color w:val="000000"/>
        </w:rPr>
        <w:t>treba izvoditi sa odjeljenjem koje se dijeli na grupe do 16 učenika</w:t>
      </w:r>
      <w:r w:rsidRPr="000B1808">
        <w:rPr>
          <w:rFonts w:ascii="Arial Narrow" w:hAnsi="Arial Narrow"/>
          <w:color w:val="000000"/>
          <w:lang w:val="sr-Latn-CS"/>
        </w:rPr>
        <w:t xml:space="preserve">. </w:t>
      </w:r>
      <w:r w:rsidRPr="000B1808">
        <w:rPr>
          <w:rFonts w:ascii="Arial Narrow" w:hAnsi="Arial Narrow"/>
          <w:lang w:val="sr-Latn-CS"/>
        </w:rPr>
        <w:t xml:space="preserve">Preporučuje se da učenici samostalno izvode praktične vježbe koristeći </w:t>
      </w:r>
      <w:r w:rsidRPr="000B1808">
        <w:rPr>
          <w:rFonts w:ascii="Arial Narrow" w:hAnsi="Arial Narrow"/>
        </w:rPr>
        <w:t>pribor za uzorkovanje zemljišta i vode, kao i mjerne instrumente za dobijanje agrometeoroloških podataka,</w:t>
      </w:r>
      <w:r w:rsidRPr="000B1808">
        <w:rPr>
          <w:rFonts w:ascii="Arial Narrow" w:hAnsi="Arial Narrow"/>
          <w:lang w:val="sr-Latn-CS"/>
        </w:rPr>
        <w:t xml:space="preserve"> a nakon toga prezentuju svoja zapažanja. Tokom prezentacije učenici treba da se jasno izražavaju i pravilno koriste stručnu terminologiju i obrazlažu svoje tvrdnje</w:t>
      </w:r>
      <w:r w:rsidRPr="000B1808">
        <w:rPr>
          <w:rFonts w:ascii="Arial Narrow" w:hAnsi="Arial Narrow"/>
        </w:rPr>
        <w:t xml:space="preserve">. Nastavnik treba da podstiče problemsku nastavu u kojoj navodi učenike da sami dolaze do zaključka prilikom rješavanja problema, čime im omogućava povezivanje teorijskih znanja i njihovo korišćenje kroz </w:t>
      </w:r>
      <w:r w:rsidRPr="000B1808">
        <w:rPr>
          <w:rFonts w:ascii="Arial Narrow" w:hAnsi="Arial Narrow"/>
          <w:lang w:val="sr-Latn-CS"/>
        </w:rPr>
        <w:t>praktične</w:t>
      </w:r>
      <w:r w:rsidRPr="000B1808">
        <w:rPr>
          <w:rFonts w:ascii="Arial Narrow" w:hAnsi="Arial Narrow"/>
        </w:rPr>
        <w:t xml:space="preserve"> vježbe. Ukoliko škola ne posjeduje uslove za realizaciju časova </w:t>
      </w:r>
      <w:r w:rsidRPr="000B1808">
        <w:rPr>
          <w:rFonts w:ascii="Arial Narrow" w:hAnsi="Arial Narrow"/>
          <w:lang w:val="sr-Latn-CS"/>
        </w:rPr>
        <w:t>praktičnih</w:t>
      </w:r>
      <w:r w:rsidRPr="000B1808">
        <w:rPr>
          <w:rFonts w:ascii="Arial Narrow" w:hAnsi="Arial Narrow"/>
        </w:rPr>
        <w:t xml:space="preserve"> vježbi, p</w:t>
      </w:r>
      <w:r w:rsidRPr="000B1808">
        <w:rPr>
          <w:rFonts w:ascii="Arial Narrow" w:hAnsi="Arial Narrow"/>
          <w:lang w:val="sr-Latn-CS"/>
        </w:rPr>
        <w:t>reporučuje se da učenici posjete poljoprivredno gazdinstvo i izvedu praktičnu vježbu u radnim uslovima, gdje stiču realnu sliku o budućem zanimanju.</w:t>
      </w:r>
    </w:p>
    <w:p w14:paraId="7884C47F" w14:textId="77777777" w:rsidR="0055059F" w:rsidRPr="000B1808" w:rsidRDefault="0055059F" w:rsidP="0055059F">
      <w:pPr>
        <w:numPr>
          <w:ilvl w:val="0"/>
          <w:numId w:val="1"/>
        </w:numPr>
        <w:tabs>
          <w:tab w:val="left" w:pos="284"/>
        </w:tabs>
        <w:spacing w:after="0" w:line="240" w:lineRule="auto"/>
        <w:ind w:left="288" w:hanging="288"/>
        <w:jc w:val="both"/>
        <w:rPr>
          <w:rFonts w:ascii="Arial Narrow" w:hAnsi="Arial Narrow"/>
        </w:rPr>
      </w:pPr>
      <w:r w:rsidRPr="000B1808">
        <w:rPr>
          <w:rFonts w:ascii="Arial Narrow" w:hAnsi="Arial Narrow"/>
        </w:rPr>
        <w:t xml:space="preserve">U cilju podsticanja darovitih učenika, nastavnik može da koristi viši taksonomski nivo u odnosu na preporučeni, kao i proširene ishode učenja, usmjeravajući darovite učenike na zaključivanje, razvijanje sposobnosti analize i sinteze, kreativnosti i pozitivnog odnosa prema oblastima koje ih interesuju. Nastavnik treba da podstakne učenike na razvoj njihovih sposobnosti i interesovanja u cilju pravilne karijerne orijentacije. </w:t>
      </w:r>
    </w:p>
    <w:sdt>
      <w:sdtPr>
        <w:rPr>
          <w:rFonts w:ascii="Arial Narrow" w:eastAsia="Times New Roman" w:hAnsi="Arial Narrow" w:cs="Trebuchet MS"/>
          <w:b/>
          <w:bCs/>
          <w:color w:val="808080"/>
          <w:lang w:val="sr-Latn-CS"/>
        </w:rPr>
        <w:id w:val="-172804317"/>
        <w:lock w:val="contentLocked"/>
        <w:placeholder>
          <w:docPart w:val="C446599188604E82A694E33091F5E59A"/>
        </w:placeholder>
      </w:sdtPr>
      <w:sdtEndPr/>
      <w:sdtContent>
        <w:p w14:paraId="18733C6B" w14:textId="77777777" w:rsidR="0055059F" w:rsidRPr="000B1808" w:rsidRDefault="0055059F" w:rsidP="0055059F">
          <w:pPr>
            <w:spacing w:before="240" w:after="120" w:line="240" w:lineRule="auto"/>
            <w:rPr>
              <w:rFonts w:ascii="Arial Narrow" w:eastAsia="Times New Roman" w:hAnsi="Arial Narrow" w:cs="Trebuchet MS"/>
              <w:b/>
              <w:bCs/>
              <w:lang w:val="sr-Latn-CS"/>
            </w:rPr>
          </w:pPr>
          <w:r w:rsidRPr="000B1808">
            <w:rPr>
              <w:rFonts w:ascii="Arial Narrow" w:eastAsia="Times New Roman" w:hAnsi="Arial Narrow" w:cs="Trebuchet MS"/>
              <w:b/>
              <w:bCs/>
              <w:lang w:val="sr-Latn-CS"/>
            </w:rPr>
            <w:t>5. Okvirni spisak literature i drugih izvora</w:t>
          </w:r>
        </w:p>
      </w:sdtContent>
    </w:sdt>
    <w:p w14:paraId="17E18727" w14:textId="77777777" w:rsidR="0055059F" w:rsidRPr="000B1808" w:rsidRDefault="0055059F" w:rsidP="0055059F">
      <w:pPr>
        <w:numPr>
          <w:ilvl w:val="0"/>
          <w:numId w:val="1"/>
        </w:numPr>
        <w:tabs>
          <w:tab w:val="left" w:pos="284"/>
        </w:tabs>
        <w:spacing w:after="0" w:line="240" w:lineRule="auto"/>
        <w:ind w:left="289" w:hanging="289"/>
        <w:jc w:val="both"/>
        <w:rPr>
          <w:rFonts w:ascii="Arial Narrow" w:hAnsi="Arial Narrow"/>
        </w:rPr>
      </w:pPr>
      <w:r w:rsidRPr="000B1808">
        <w:rPr>
          <w:rFonts w:ascii="Arial Narrow" w:hAnsi="Arial Narrow"/>
        </w:rPr>
        <w:t xml:space="preserve">Balog N., Mastilović E., Agrohemija sa fiziologijom biljaka za I razred srednje poljoprivredne škole, Zavod za udžbenike Beograd, 2005. </w:t>
      </w:r>
    </w:p>
    <w:p w14:paraId="420A9213" w14:textId="77777777" w:rsidR="0055059F" w:rsidRPr="000B1808" w:rsidRDefault="0055059F" w:rsidP="0055059F">
      <w:pPr>
        <w:numPr>
          <w:ilvl w:val="0"/>
          <w:numId w:val="1"/>
        </w:numPr>
        <w:tabs>
          <w:tab w:val="left" w:pos="284"/>
        </w:tabs>
        <w:spacing w:after="0" w:line="240" w:lineRule="auto"/>
        <w:ind w:left="289" w:hanging="289"/>
        <w:jc w:val="both"/>
        <w:rPr>
          <w:rFonts w:ascii="Arial Narrow" w:hAnsi="Arial Narrow"/>
        </w:rPr>
      </w:pPr>
      <w:r w:rsidRPr="000B1808">
        <w:rPr>
          <w:rFonts w:ascii="Arial Narrow" w:hAnsi="Arial Narrow"/>
        </w:rPr>
        <w:t>Balog N., Miljković N., Pedologija za I razred srednje poljoprivredne škole, Zavod za udžbenike i nastavna sredstva, Beograd, 2003.</w:t>
      </w:r>
    </w:p>
    <w:p w14:paraId="2A92B181" w14:textId="77777777" w:rsidR="0055059F" w:rsidRPr="000B1808" w:rsidRDefault="0055059F" w:rsidP="0055059F">
      <w:pPr>
        <w:numPr>
          <w:ilvl w:val="0"/>
          <w:numId w:val="1"/>
        </w:numPr>
        <w:tabs>
          <w:tab w:val="left" w:pos="284"/>
        </w:tabs>
        <w:spacing w:after="0" w:line="240" w:lineRule="auto"/>
        <w:ind w:left="289" w:hanging="289"/>
        <w:jc w:val="both"/>
        <w:rPr>
          <w:rFonts w:ascii="Arial Narrow" w:hAnsi="Arial Narrow"/>
        </w:rPr>
      </w:pPr>
      <w:r w:rsidRPr="000B1808">
        <w:rPr>
          <w:rFonts w:ascii="Arial Narrow" w:hAnsi="Arial Narrow"/>
        </w:rPr>
        <w:t xml:space="preserve">Ćirić M., Pedologija, SOOUR Svjetlost, Sarajevo, 1989. </w:t>
      </w:r>
    </w:p>
    <w:p w14:paraId="58B06A18" w14:textId="77777777" w:rsidR="0055059F" w:rsidRPr="000B1808" w:rsidRDefault="0055059F" w:rsidP="0055059F">
      <w:pPr>
        <w:numPr>
          <w:ilvl w:val="0"/>
          <w:numId w:val="1"/>
        </w:numPr>
        <w:tabs>
          <w:tab w:val="left" w:pos="284"/>
        </w:tabs>
        <w:spacing w:after="0" w:line="240" w:lineRule="auto"/>
        <w:ind w:left="289" w:hanging="289"/>
        <w:jc w:val="both"/>
        <w:rPr>
          <w:rFonts w:ascii="Arial Narrow" w:hAnsi="Arial Narrow"/>
        </w:rPr>
      </w:pPr>
      <w:r w:rsidRPr="000B1808">
        <w:rPr>
          <w:rFonts w:ascii="Arial Narrow" w:hAnsi="Arial Narrow"/>
        </w:rPr>
        <w:t>Penzar I., Penza</w:t>
      </w:r>
      <w:r>
        <w:rPr>
          <w:rFonts w:ascii="Arial Narrow" w:hAnsi="Arial Narrow"/>
        </w:rPr>
        <w:t>r B., Agrometeorologija, Zagreb</w:t>
      </w:r>
      <w:r w:rsidRPr="000B1808">
        <w:rPr>
          <w:rFonts w:ascii="Arial Narrow" w:hAnsi="Arial Narrow"/>
        </w:rPr>
        <w:t>, 2000.</w:t>
      </w:r>
    </w:p>
    <w:p w14:paraId="02E2F875" w14:textId="77777777" w:rsidR="0055059F" w:rsidRPr="000B1808" w:rsidRDefault="0055059F" w:rsidP="0055059F">
      <w:pPr>
        <w:numPr>
          <w:ilvl w:val="0"/>
          <w:numId w:val="1"/>
        </w:numPr>
        <w:tabs>
          <w:tab w:val="left" w:pos="284"/>
        </w:tabs>
        <w:spacing w:after="0" w:line="240" w:lineRule="auto"/>
        <w:ind w:left="289" w:hanging="289"/>
        <w:jc w:val="both"/>
        <w:rPr>
          <w:rFonts w:ascii="Arial Narrow" w:hAnsi="Arial Narrow"/>
        </w:rPr>
      </w:pPr>
      <w:r w:rsidRPr="000B1808">
        <w:rPr>
          <w:rFonts w:ascii="Arial Narrow" w:hAnsi="Arial Narrow"/>
        </w:rPr>
        <w:t>Otorepec, S., Agrometeorologija, Nolit, 1980.</w:t>
      </w:r>
    </w:p>
    <w:sdt>
      <w:sdtPr>
        <w:rPr>
          <w:rFonts w:ascii="Arial Narrow" w:eastAsia="Times New Roman" w:hAnsi="Arial Narrow" w:cs="Trebuchet MS"/>
          <w:b/>
          <w:bCs/>
          <w:color w:val="808080"/>
          <w:lang w:val="sr-Latn-CS"/>
        </w:rPr>
        <w:id w:val="-2063389145"/>
        <w:lock w:val="contentLocked"/>
        <w:placeholder>
          <w:docPart w:val="CF2EB81293D54A19AFED2A2349982D6A"/>
        </w:placeholder>
      </w:sdtPr>
      <w:sdtEndPr>
        <w:rPr>
          <w:b w:val="0"/>
        </w:rPr>
      </w:sdtEndPr>
      <w:sdtContent>
        <w:p w14:paraId="58625CE5" w14:textId="77777777" w:rsidR="0055059F" w:rsidRPr="000B1808" w:rsidRDefault="0055059F" w:rsidP="0055059F">
          <w:pPr>
            <w:tabs>
              <w:tab w:val="left" w:pos="284"/>
            </w:tabs>
            <w:spacing w:before="240" w:after="120" w:line="240" w:lineRule="auto"/>
            <w:jc w:val="both"/>
            <w:rPr>
              <w:rFonts w:ascii="Arial Narrow" w:eastAsia="Times New Roman" w:hAnsi="Arial Narrow" w:cs="Trebuchet MS"/>
              <w:b/>
              <w:bCs/>
              <w:lang w:val="sr-Latn-CS"/>
            </w:rPr>
          </w:pPr>
          <w:r w:rsidRPr="000B1808">
            <w:rPr>
              <w:rFonts w:ascii="Arial Narrow" w:eastAsia="Times New Roman" w:hAnsi="Arial Narrow" w:cs="Trebuchet MS"/>
              <w:b/>
              <w:bCs/>
              <w:lang w:val="sr-Latn-CS"/>
            </w:rPr>
            <w:t>Napomena:</w:t>
          </w:r>
        </w:p>
        <w:p w14:paraId="5092A678" w14:textId="77777777" w:rsidR="0055059F" w:rsidRPr="000B1808" w:rsidRDefault="0055059F" w:rsidP="0055059F">
          <w:pPr>
            <w:tabs>
              <w:tab w:val="left" w:pos="284"/>
            </w:tabs>
            <w:spacing w:after="0" w:line="240" w:lineRule="auto"/>
            <w:jc w:val="both"/>
            <w:rPr>
              <w:rFonts w:ascii="Arial Narrow" w:eastAsia="Times New Roman" w:hAnsi="Arial Narrow" w:cs="Trebuchet MS"/>
              <w:bCs/>
              <w:lang w:val="sr-Latn-CS"/>
            </w:rPr>
          </w:pPr>
          <w:r w:rsidRPr="000B1808">
            <w:rPr>
              <w:rFonts w:ascii="Arial Narrow" w:eastAsia="Times New Roman" w:hAnsi="Arial Narrow" w:cs="Trebuchet MS"/>
              <w:bCs/>
              <w:lang w:val="sr-Latn-CS"/>
            </w:rPr>
            <w:t>Nastavnik treba da koristi i preporuči učenicima udžbenike odobrene od strane nadležnog Savjeta, važeće propise iz stručne oblasti i relevantne internet stranice na kojima se nalaze korisne informacije.</w:t>
          </w:r>
        </w:p>
      </w:sdtContent>
    </w:sdt>
    <w:sdt>
      <w:sdtPr>
        <w:rPr>
          <w:rFonts w:ascii="Arial Narrow" w:eastAsia="Times New Roman" w:hAnsi="Arial Narrow" w:cs="Trebuchet MS"/>
          <w:b/>
          <w:bCs/>
          <w:lang w:val="sr-Latn-CS"/>
        </w:rPr>
        <w:id w:val="-591938540"/>
        <w:lock w:val="contentLocked"/>
        <w:placeholder>
          <w:docPart w:val="C446599188604E82A694E33091F5E59A"/>
        </w:placeholder>
      </w:sdtPr>
      <w:sdtEndPr/>
      <w:sdtContent>
        <w:p w14:paraId="25091BF1" w14:textId="77777777" w:rsidR="0055059F" w:rsidRPr="000B1808" w:rsidRDefault="0055059F" w:rsidP="0055059F">
          <w:pPr>
            <w:spacing w:before="240" w:after="120" w:line="240" w:lineRule="auto"/>
            <w:rPr>
              <w:rFonts w:ascii="Arial Narrow" w:eastAsia="Times New Roman" w:hAnsi="Arial Narrow" w:cs="Trebuchet MS"/>
              <w:b/>
              <w:bCs/>
              <w:lang w:val="sr-Latn-CS"/>
            </w:rPr>
          </w:pPr>
          <w:r w:rsidRPr="000B1808">
            <w:rPr>
              <w:rFonts w:ascii="Arial Narrow" w:eastAsia="Times New Roman" w:hAnsi="Arial Narrow" w:cs="Trebuchet MS"/>
              <w:b/>
              <w:bCs/>
              <w:lang w:val="sr-Latn-CS"/>
            </w:rPr>
            <w:t>6. Prostorni i materijalni uslovi za izvođenje nastave</w:t>
          </w:r>
        </w:p>
      </w:sdtContent>
    </w:sdt>
    <w:tbl>
      <w:tblPr>
        <w:tblW w:w="9356" w:type="dxa"/>
        <w:jc w:val="center"/>
        <w:tblBorders>
          <w:top w:val="single" w:sz="4" w:space="0" w:color="C00000"/>
          <w:bottom w:val="single" w:sz="4" w:space="0" w:color="C00000"/>
          <w:insideH w:val="single" w:sz="4" w:space="0" w:color="C00000"/>
          <w:insideV w:val="single" w:sz="4" w:space="0" w:color="C00000"/>
        </w:tblBorders>
        <w:tblLayout w:type="fixed"/>
        <w:tblCellMar>
          <w:left w:w="115" w:type="dxa"/>
          <w:right w:w="115" w:type="dxa"/>
        </w:tblCellMar>
        <w:tblLook w:val="01E0" w:firstRow="1" w:lastRow="1" w:firstColumn="1" w:lastColumn="1" w:noHBand="0" w:noVBand="0"/>
      </w:tblPr>
      <w:tblGrid>
        <w:gridCol w:w="1123"/>
        <w:gridCol w:w="6628"/>
        <w:gridCol w:w="1605"/>
      </w:tblGrid>
      <w:tr w:rsidR="0055059F" w:rsidRPr="000B1808" w14:paraId="0097C46C" w14:textId="77777777" w:rsidTr="0055059F">
        <w:trPr>
          <w:trHeight w:val="105"/>
          <w:tblHeader/>
          <w:jc w:val="center"/>
        </w:trPr>
        <w:tc>
          <w:tcPr>
            <w:tcW w:w="600" w:type="pct"/>
            <w:tcBorders>
              <w:top w:val="single" w:sz="18" w:space="0" w:color="C00000"/>
              <w:bottom w:val="single" w:sz="18" w:space="0" w:color="C00000"/>
            </w:tcBorders>
            <w:shd w:val="clear" w:color="auto" w:fill="F1E5BD"/>
            <w:vAlign w:val="center"/>
          </w:tcPr>
          <w:sdt>
            <w:sdtPr>
              <w:rPr>
                <w:rFonts w:ascii="Arial Narrow" w:eastAsia="Times New Roman" w:hAnsi="Arial Narrow" w:cs="Trebuchet MS"/>
                <w:b/>
                <w:lang w:val="sr-Latn-CS"/>
              </w:rPr>
              <w:id w:val="-1223522852"/>
              <w:lock w:val="contentLocked"/>
              <w:placeholder>
                <w:docPart w:val="CF2EB81293D54A19AFED2A2349982D6A"/>
              </w:placeholder>
            </w:sdtPr>
            <w:sdtEndPr/>
            <w:sdtContent>
              <w:p w14:paraId="6981B7ED" w14:textId="77777777" w:rsidR="0055059F" w:rsidRPr="000B1808" w:rsidRDefault="0055059F" w:rsidP="0055059F">
                <w:pPr>
                  <w:spacing w:before="40" w:after="40" w:line="240" w:lineRule="auto"/>
                  <w:jc w:val="center"/>
                  <w:rPr>
                    <w:rFonts w:ascii="Arial Narrow" w:eastAsia="Times New Roman" w:hAnsi="Arial Narrow" w:cs="Trebuchet MS"/>
                    <w:lang w:val="sr-Latn-CS"/>
                  </w:rPr>
                </w:pPr>
                <w:r w:rsidRPr="000B1808">
                  <w:rPr>
                    <w:rFonts w:ascii="Arial Narrow" w:eastAsia="Times New Roman" w:hAnsi="Arial Narrow" w:cs="Trebuchet MS"/>
                    <w:b/>
                    <w:lang w:val="sr-Latn-CS"/>
                  </w:rPr>
                  <w:t>Redni broj</w:t>
                </w:r>
              </w:p>
            </w:sdtContent>
          </w:sdt>
        </w:tc>
        <w:tc>
          <w:tcPr>
            <w:tcW w:w="3542" w:type="pct"/>
            <w:tcBorders>
              <w:top w:val="single" w:sz="18" w:space="0" w:color="C00000"/>
              <w:bottom w:val="single" w:sz="18" w:space="0" w:color="C00000"/>
            </w:tcBorders>
            <w:shd w:val="clear" w:color="auto" w:fill="F1E5BD"/>
            <w:vAlign w:val="center"/>
          </w:tcPr>
          <w:sdt>
            <w:sdtPr>
              <w:rPr>
                <w:rFonts w:ascii="Arial Narrow" w:eastAsia="Times New Roman" w:hAnsi="Arial Narrow" w:cs="Trebuchet MS"/>
                <w:b/>
                <w:lang w:val="sr-Latn-CS"/>
              </w:rPr>
              <w:id w:val="-1711787921"/>
              <w:lock w:val="contentLocked"/>
              <w:placeholder>
                <w:docPart w:val="CF2EB81293D54A19AFED2A2349982D6A"/>
              </w:placeholder>
            </w:sdtPr>
            <w:sdtEndPr/>
            <w:sdtContent>
              <w:p w14:paraId="3079F4F6" w14:textId="77777777" w:rsidR="0055059F" w:rsidRPr="000B1808" w:rsidRDefault="0055059F" w:rsidP="0055059F">
                <w:pPr>
                  <w:spacing w:before="120" w:after="120" w:line="240" w:lineRule="auto"/>
                  <w:jc w:val="center"/>
                  <w:rPr>
                    <w:rFonts w:ascii="Arial Narrow" w:eastAsia="Times New Roman" w:hAnsi="Arial Narrow" w:cs="Trebuchet MS"/>
                    <w:lang w:val="sr-Latn-CS"/>
                  </w:rPr>
                </w:pPr>
                <w:r w:rsidRPr="000B1808">
                  <w:rPr>
                    <w:rFonts w:ascii="Arial Narrow" w:eastAsia="Times New Roman" w:hAnsi="Arial Narrow" w:cs="Trebuchet MS"/>
                    <w:b/>
                    <w:lang w:val="sr-Latn-CS"/>
                  </w:rPr>
                  <w:t>Opis – alati, instrumenti i uređaji</w:t>
                </w:r>
              </w:p>
            </w:sdtContent>
          </w:sdt>
        </w:tc>
        <w:tc>
          <w:tcPr>
            <w:tcW w:w="858" w:type="pct"/>
            <w:tcBorders>
              <w:top w:val="single" w:sz="18" w:space="0" w:color="C00000"/>
              <w:bottom w:val="single" w:sz="18" w:space="0" w:color="C00000"/>
            </w:tcBorders>
            <w:shd w:val="clear" w:color="auto" w:fill="F1E5BD"/>
            <w:vAlign w:val="center"/>
          </w:tcPr>
          <w:sdt>
            <w:sdtPr>
              <w:rPr>
                <w:rFonts w:ascii="Arial Narrow" w:eastAsia="Times New Roman" w:hAnsi="Arial Narrow" w:cs="Trebuchet MS"/>
                <w:b/>
                <w:lang w:val="sr-Latn-CS"/>
              </w:rPr>
              <w:id w:val="1951821436"/>
              <w:lock w:val="contentLocked"/>
              <w:placeholder>
                <w:docPart w:val="CF2EB81293D54A19AFED2A2349982D6A"/>
              </w:placeholder>
            </w:sdtPr>
            <w:sdtEndPr/>
            <w:sdtContent>
              <w:p w14:paraId="51B7507E" w14:textId="77777777" w:rsidR="0055059F" w:rsidRPr="000B1808" w:rsidRDefault="0055059F" w:rsidP="0055059F">
                <w:pPr>
                  <w:spacing w:before="40" w:after="40" w:line="240" w:lineRule="auto"/>
                  <w:jc w:val="center"/>
                  <w:rPr>
                    <w:rFonts w:ascii="Arial Narrow" w:eastAsia="Times New Roman" w:hAnsi="Arial Narrow" w:cs="Trebuchet MS"/>
                    <w:lang w:val="sr-Latn-CS"/>
                  </w:rPr>
                </w:pPr>
                <w:r w:rsidRPr="000B1808">
                  <w:rPr>
                    <w:rFonts w:ascii="Arial Narrow" w:eastAsia="Times New Roman" w:hAnsi="Arial Narrow" w:cs="Trebuchet MS"/>
                    <w:b/>
                    <w:lang w:val="sr-Latn-CS"/>
                  </w:rPr>
                  <w:t>Kom.</w:t>
                </w:r>
              </w:p>
            </w:sdtContent>
          </w:sdt>
        </w:tc>
      </w:tr>
      <w:tr w:rsidR="0055059F" w:rsidRPr="000B1808" w14:paraId="2EB4BDBD" w14:textId="77777777" w:rsidTr="0055059F">
        <w:trPr>
          <w:trHeight w:val="105"/>
          <w:jc w:val="center"/>
        </w:trPr>
        <w:tc>
          <w:tcPr>
            <w:tcW w:w="600" w:type="pct"/>
            <w:tcBorders>
              <w:top w:val="single" w:sz="18" w:space="0" w:color="C00000"/>
            </w:tcBorders>
            <w:vAlign w:val="center"/>
          </w:tcPr>
          <w:p w14:paraId="5957241F" w14:textId="77777777" w:rsidR="0055059F" w:rsidRPr="000B1808" w:rsidRDefault="0055059F" w:rsidP="0055059F">
            <w:pPr>
              <w:numPr>
                <w:ilvl w:val="0"/>
                <w:numId w:val="13"/>
              </w:numPr>
              <w:spacing w:before="80" w:after="80" w:line="240" w:lineRule="auto"/>
              <w:contextualSpacing/>
              <w:jc w:val="center"/>
              <w:rPr>
                <w:rFonts w:ascii="Arial Narrow" w:eastAsia="Times New Roman" w:hAnsi="Arial Narrow" w:cs="Trebuchet MS"/>
                <w:b/>
                <w:lang w:val="sr-Latn-CS"/>
              </w:rPr>
            </w:pPr>
          </w:p>
        </w:tc>
        <w:tc>
          <w:tcPr>
            <w:tcW w:w="3542" w:type="pct"/>
            <w:tcBorders>
              <w:top w:val="single" w:sz="18" w:space="0" w:color="C00000"/>
            </w:tcBorders>
            <w:vAlign w:val="center"/>
          </w:tcPr>
          <w:p w14:paraId="7F119EA3" w14:textId="77777777" w:rsidR="0055059F" w:rsidRPr="000B1808" w:rsidRDefault="0055059F" w:rsidP="0055059F">
            <w:pPr>
              <w:spacing w:before="80" w:after="80" w:line="240" w:lineRule="auto"/>
              <w:rPr>
                <w:rFonts w:ascii="Arial Narrow" w:eastAsia="Times New Roman" w:hAnsi="Arial Narrow" w:cs="Trebuchet MS"/>
                <w:lang w:val="sr-Latn-CS"/>
              </w:rPr>
            </w:pPr>
            <w:r w:rsidRPr="000B1808">
              <w:rPr>
                <w:rFonts w:ascii="Arial Narrow" w:hAnsi="Arial Narrow"/>
              </w:rPr>
              <w:t>Računar</w:t>
            </w:r>
          </w:p>
        </w:tc>
        <w:tc>
          <w:tcPr>
            <w:tcW w:w="858" w:type="pct"/>
            <w:tcBorders>
              <w:top w:val="single" w:sz="18" w:space="0" w:color="C00000"/>
            </w:tcBorders>
            <w:vAlign w:val="center"/>
          </w:tcPr>
          <w:p w14:paraId="61FFD5AA" w14:textId="77777777" w:rsidR="0055059F" w:rsidRPr="000B1808" w:rsidRDefault="0055059F" w:rsidP="0055059F">
            <w:pPr>
              <w:spacing w:before="80" w:after="80" w:line="240" w:lineRule="auto"/>
              <w:jc w:val="center"/>
              <w:rPr>
                <w:rFonts w:ascii="Arial Narrow" w:eastAsia="Times New Roman" w:hAnsi="Arial Narrow" w:cs="Trebuchet MS"/>
                <w:lang w:val="sr-Latn-CS"/>
              </w:rPr>
            </w:pPr>
            <w:r w:rsidRPr="000B1808">
              <w:rPr>
                <w:rFonts w:ascii="Arial Narrow" w:hAnsi="Arial Narrow"/>
              </w:rPr>
              <w:t>1</w:t>
            </w:r>
          </w:p>
        </w:tc>
      </w:tr>
      <w:tr w:rsidR="0055059F" w:rsidRPr="000B1808" w14:paraId="56CBF1A0" w14:textId="77777777" w:rsidTr="0055059F">
        <w:trPr>
          <w:trHeight w:val="323"/>
          <w:jc w:val="center"/>
        </w:trPr>
        <w:tc>
          <w:tcPr>
            <w:tcW w:w="600" w:type="pct"/>
            <w:vAlign w:val="center"/>
          </w:tcPr>
          <w:p w14:paraId="66DFD379" w14:textId="77777777" w:rsidR="0055059F" w:rsidRPr="000B1808" w:rsidRDefault="0055059F" w:rsidP="0055059F">
            <w:pPr>
              <w:numPr>
                <w:ilvl w:val="0"/>
                <w:numId w:val="13"/>
              </w:numPr>
              <w:spacing w:before="80" w:after="80" w:line="240" w:lineRule="auto"/>
              <w:contextualSpacing/>
              <w:jc w:val="center"/>
              <w:rPr>
                <w:rFonts w:ascii="Arial Narrow" w:eastAsia="Times New Roman" w:hAnsi="Arial Narrow" w:cs="Trebuchet MS"/>
                <w:b/>
                <w:lang w:val="sr-Latn-CS"/>
              </w:rPr>
            </w:pPr>
          </w:p>
        </w:tc>
        <w:tc>
          <w:tcPr>
            <w:tcW w:w="3542" w:type="pct"/>
            <w:vAlign w:val="center"/>
          </w:tcPr>
          <w:p w14:paraId="33C0C4AA" w14:textId="77777777" w:rsidR="0055059F" w:rsidRPr="000B1808" w:rsidRDefault="0055059F" w:rsidP="0055059F">
            <w:pPr>
              <w:spacing w:before="80" w:after="80" w:line="240" w:lineRule="auto"/>
              <w:rPr>
                <w:rFonts w:ascii="Arial Narrow" w:eastAsia="Times New Roman" w:hAnsi="Arial Narrow" w:cs="Trebuchet MS"/>
                <w:lang w:val="sr-Latn-CS"/>
              </w:rPr>
            </w:pPr>
            <w:r w:rsidRPr="000B1808">
              <w:rPr>
                <w:rFonts w:ascii="Arial Narrow" w:hAnsi="Arial Narrow"/>
              </w:rPr>
              <w:t>Projektor, projekciono platno/ multimedijalna tabla</w:t>
            </w:r>
          </w:p>
        </w:tc>
        <w:tc>
          <w:tcPr>
            <w:tcW w:w="858" w:type="pct"/>
            <w:vAlign w:val="center"/>
          </w:tcPr>
          <w:p w14:paraId="05458354" w14:textId="77777777" w:rsidR="0055059F" w:rsidRPr="000B1808" w:rsidRDefault="0055059F" w:rsidP="0055059F">
            <w:pPr>
              <w:spacing w:before="80" w:after="80" w:line="240" w:lineRule="auto"/>
              <w:jc w:val="center"/>
              <w:rPr>
                <w:rFonts w:ascii="Arial Narrow" w:eastAsia="Times New Roman" w:hAnsi="Arial Narrow" w:cs="Trebuchet MS"/>
                <w:lang w:val="sr-Latn-CS"/>
              </w:rPr>
            </w:pPr>
            <w:r w:rsidRPr="000B1808">
              <w:rPr>
                <w:rFonts w:ascii="Arial Narrow" w:hAnsi="Arial Narrow"/>
              </w:rPr>
              <w:t>1</w:t>
            </w:r>
          </w:p>
        </w:tc>
      </w:tr>
      <w:tr w:rsidR="0055059F" w:rsidRPr="000B1808" w14:paraId="3287F422" w14:textId="77777777" w:rsidTr="0055059F">
        <w:trPr>
          <w:trHeight w:val="323"/>
          <w:jc w:val="center"/>
        </w:trPr>
        <w:tc>
          <w:tcPr>
            <w:tcW w:w="600" w:type="pct"/>
            <w:vAlign w:val="center"/>
          </w:tcPr>
          <w:p w14:paraId="6901653C" w14:textId="77777777" w:rsidR="0055059F" w:rsidRPr="000B1808" w:rsidRDefault="0055059F" w:rsidP="0055059F">
            <w:pPr>
              <w:numPr>
                <w:ilvl w:val="0"/>
                <w:numId w:val="13"/>
              </w:numPr>
              <w:spacing w:before="80" w:after="80" w:line="240" w:lineRule="auto"/>
              <w:contextualSpacing/>
              <w:jc w:val="center"/>
              <w:rPr>
                <w:rFonts w:ascii="Arial Narrow" w:eastAsia="Times New Roman" w:hAnsi="Arial Narrow" w:cs="Trebuchet MS"/>
                <w:b/>
                <w:lang w:val="sr-Latn-CS"/>
              </w:rPr>
            </w:pPr>
          </w:p>
        </w:tc>
        <w:tc>
          <w:tcPr>
            <w:tcW w:w="3542" w:type="pct"/>
            <w:vAlign w:val="center"/>
          </w:tcPr>
          <w:p w14:paraId="75958E07" w14:textId="77777777" w:rsidR="0055059F" w:rsidRPr="000B1808" w:rsidRDefault="0055059F" w:rsidP="0055059F">
            <w:pPr>
              <w:spacing w:before="80" w:after="80" w:line="240" w:lineRule="auto"/>
              <w:rPr>
                <w:rFonts w:ascii="Arial Narrow" w:hAnsi="Arial Narrow"/>
              </w:rPr>
            </w:pPr>
            <w:r>
              <w:rPr>
                <w:rFonts w:ascii="Arial Narrow" w:hAnsi="Arial Narrow"/>
              </w:rPr>
              <w:t>Komplet pribora za uzorkovanje (</w:t>
            </w:r>
            <w:r w:rsidRPr="000B1808">
              <w:rPr>
                <w:rFonts w:ascii="Arial Narrow" w:hAnsi="Arial Narrow"/>
              </w:rPr>
              <w:t>sonda ili ašov, kofa, PVC kesa, ručni alat, posude za vodu</w:t>
            </w:r>
            <w:r>
              <w:rPr>
                <w:rFonts w:ascii="Arial Narrow" w:hAnsi="Arial Narrow"/>
              </w:rPr>
              <w:t>)</w:t>
            </w:r>
          </w:p>
        </w:tc>
        <w:tc>
          <w:tcPr>
            <w:tcW w:w="858" w:type="pct"/>
            <w:vAlign w:val="center"/>
          </w:tcPr>
          <w:p w14:paraId="05769D94" w14:textId="77777777" w:rsidR="0055059F" w:rsidRPr="000B1808" w:rsidRDefault="0055059F" w:rsidP="0055059F">
            <w:pPr>
              <w:spacing w:before="80" w:after="80" w:line="240" w:lineRule="auto"/>
              <w:jc w:val="center"/>
              <w:rPr>
                <w:rFonts w:ascii="Arial Narrow" w:hAnsi="Arial Narrow"/>
              </w:rPr>
            </w:pPr>
            <w:r w:rsidRPr="000B1808">
              <w:rPr>
                <w:rFonts w:ascii="Arial Narrow" w:hAnsi="Arial Narrow"/>
              </w:rPr>
              <w:t>3</w:t>
            </w:r>
          </w:p>
        </w:tc>
      </w:tr>
      <w:tr w:rsidR="0055059F" w:rsidRPr="000B1808" w14:paraId="32388A06" w14:textId="77777777" w:rsidTr="0055059F">
        <w:trPr>
          <w:trHeight w:val="323"/>
          <w:jc w:val="center"/>
        </w:trPr>
        <w:tc>
          <w:tcPr>
            <w:tcW w:w="600" w:type="pct"/>
            <w:vAlign w:val="center"/>
          </w:tcPr>
          <w:p w14:paraId="24AD8D20" w14:textId="77777777" w:rsidR="0055059F" w:rsidRPr="000B1808" w:rsidRDefault="0055059F" w:rsidP="0055059F">
            <w:pPr>
              <w:numPr>
                <w:ilvl w:val="0"/>
                <w:numId w:val="13"/>
              </w:numPr>
              <w:spacing w:before="80" w:after="80" w:line="240" w:lineRule="auto"/>
              <w:contextualSpacing/>
              <w:jc w:val="center"/>
              <w:rPr>
                <w:rFonts w:ascii="Arial Narrow" w:eastAsia="Times New Roman" w:hAnsi="Arial Narrow" w:cs="Trebuchet MS"/>
                <w:b/>
                <w:lang w:val="sr-Latn-CS"/>
              </w:rPr>
            </w:pPr>
          </w:p>
        </w:tc>
        <w:tc>
          <w:tcPr>
            <w:tcW w:w="3542" w:type="pct"/>
            <w:vAlign w:val="center"/>
          </w:tcPr>
          <w:p w14:paraId="310BD71F" w14:textId="77777777" w:rsidR="0055059F" w:rsidRPr="000B1808" w:rsidRDefault="0055059F" w:rsidP="0055059F">
            <w:pPr>
              <w:spacing w:before="80" w:after="80" w:line="240" w:lineRule="auto"/>
              <w:rPr>
                <w:rFonts w:ascii="Arial Narrow" w:hAnsi="Arial Narrow"/>
              </w:rPr>
            </w:pPr>
            <w:r>
              <w:rPr>
                <w:rFonts w:ascii="Arial Narrow" w:hAnsi="Arial Narrow"/>
              </w:rPr>
              <w:t>Komplet mjernih instrumenata (</w:t>
            </w:r>
            <w:r w:rsidRPr="000B1808">
              <w:rPr>
                <w:rFonts w:ascii="Arial Narrow" w:hAnsi="Arial Narrow"/>
              </w:rPr>
              <w:t>termometar, termograf, higrometar, higrograf, psihrometar, barometar, kišomjer, snijegomjerna daska</w:t>
            </w:r>
            <w:r>
              <w:rPr>
                <w:rFonts w:ascii="Arial Narrow" w:hAnsi="Arial Narrow"/>
              </w:rPr>
              <w:t>)</w:t>
            </w:r>
          </w:p>
        </w:tc>
        <w:tc>
          <w:tcPr>
            <w:tcW w:w="858" w:type="pct"/>
            <w:vAlign w:val="center"/>
          </w:tcPr>
          <w:p w14:paraId="2E489994" w14:textId="77777777" w:rsidR="0055059F" w:rsidRPr="000B1808" w:rsidRDefault="0055059F" w:rsidP="0055059F">
            <w:pPr>
              <w:spacing w:before="80" w:after="80" w:line="240" w:lineRule="auto"/>
              <w:jc w:val="center"/>
              <w:rPr>
                <w:rFonts w:ascii="Arial Narrow" w:hAnsi="Arial Narrow"/>
              </w:rPr>
            </w:pPr>
            <w:r w:rsidRPr="000B1808">
              <w:rPr>
                <w:rFonts w:ascii="Arial Narrow" w:hAnsi="Arial Narrow"/>
              </w:rPr>
              <w:t>1</w:t>
            </w:r>
          </w:p>
        </w:tc>
      </w:tr>
      <w:tr w:rsidR="0055059F" w:rsidRPr="000B1808" w14:paraId="649DE2BA" w14:textId="77777777" w:rsidTr="0055059F">
        <w:trPr>
          <w:trHeight w:val="323"/>
          <w:jc w:val="center"/>
        </w:trPr>
        <w:tc>
          <w:tcPr>
            <w:tcW w:w="600" w:type="pct"/>
            <w:vAlign w:val="center"/>
          </w:tcPr>
          <w:p w14:paraId="3E13D80E" w14:textId="77777777" w:rsidR="0055059F" w:rsidRPr="000B1808" w:rsidRDefault="0055059F" w:rsidP="0055059F">
            <w:pPr>
              <w:numPr>
                <w:ilvl w:val="0"/>
                <w:numId w:val="13"/>
              </w:numPr>
              <w:spacing w:before="80" w:after="80" w:line="240" w:lineRule="auto"/>
              <w:contextualSpacing/>
              <w:jc w:val="center"/>
              <w:rPr>
                <w:rFonts w:ascii="Arial Narrow" w:eastAsia="Times New Roman" w:hAnsi="Arial Narrow" w:cs="Trebuchet MS"/>
                <w:b/>
                <w:lang w:val="sr-Latn-CS"/>
              </w:rPr>
            </w:pPr>
          </w:p>
        </w:tc>
        <w:tc>
          <w:tcPr>
            <w:tcW w:w="3542" w:type="pct"/>
            <w:vAlign w:val="center"/>
          </w:tcPr>
          <w:p w14:paraId="1A545CB1" w14:textId="77777777" w:rsidR="0055059F" w:rsidRPr="000B1808" w:rsidRDefault="0055059F" w:rsidP="0055059F">
            <w:pPr>
              <w:spacing w:before="80" w:after="80" w:line="240" w:lineRule="auto"/>
              <w:rPr>
                <w:rFonts w:ascii="Arial Narrow" w:hAnsi="Arial Narrow"/>
              </w:rPr>
            </w:pPr>
            <w:r>
              <w:rPr>
                <w:rFonts w:ascii="Arial Narrow" w:hAnsi="Arial Narrow"/>
                <w:lang w:val="sr-Latn-ME"/>
              </w:rPr>
              <w:t>Komplet šema (</w:t>
            </w:r>
            <w:r w:rsidRPr="000B1808">
              <w:rPr>
                <w:rFonts w:ascii="Arial Narrow" w:hAnsi="Arial Narrow"/>
                <w:lang w:val="sr-Latn-ME"/>
              </w:rPr>
              <w:t>podjela minerala, sastav biljnih supstanci</w:t>
            </w:r>
            <w:r>
              <w:rPr>
                <w:rFonts w:ascii="Arial Narrow" w:hAnsi="Arial Narrow"/>
                <w:lang w:val="sr-Latn-ME"/>
              </w:rPr>
              <w:t>)</w:t>
            </w:r>
          </w:p>
        </w:tc>
        <w:tc>
          <w:tcPr>
            <w:tcW w:w="858" w:type="pct"/>
            <w:vAlign w:val="center"/>
          </w:tcPr>
          <w:p w14:paraId="3174B058" w14:textId="77777777" w:rsidR="0055059F" w:rsidRPr="000B1808" w:rsidRDefault="0055059F" w:rsidP="0055059F">
            <w:pPr>
              <w:spacing w:before="80" w:after="80" w:line="240" w:lineRule="auto"/>
              <w:jc w:val="center"/>
              <w:rPr>
                <w:rFonts w:ascii="Arial Narrow" w:hAnsi="Arial Narrow"/>
              </w:rPr>
            </w:pPr>
            <w:r w:rsidRPr="000B1808">
              <w:rPr>
                <w:rFonts w:ascii="Arial Narrow" w:hAnsi="Arial Narrow"/>
              </w:rPr>
              <w:t>1</w:t>
            </w:r>
          </w:p>
        </w:tc>
      </w:tr>
      <w:tr w:rsidR="0055059F" w:rsidRPr="000B1808" w14:paraId="64AC6C0B" w14:textId="77777777" w:rsidTr="0055059F">
        <w:trPr>
          <w:trHeight w:val="323"/>
          <w:jc w:val="center"/>
        </w:trPr>
        <w:tc>
          <w:tcPr>
            <w:tcW w:w="600" w:type="pct"/>
            <w:vAlign w:val="center"/>
          </w:tcPr>
          <w:p w14:paraId="180FF3B5" w14:textId="77777777" w:rsidR="0055059F" w:rsidRPr="000B1808" w:rsidRDefault="0055059F" w:rsidP="0055059F">
            <w:pPr>
              <w:numPr>
                <w:ilvl w:val="0"/>
                <w:numId w:val="13"/>
              </w:numPr>
              <w:spacing w:before="80" w:after="80" w:line="240" w:lineRule="auto"/>
              <w:contextualSpacing/>
              <w:jc w:val="center"/>
              <w:rPr>
                <w:rFonts w:ascii="Arial Narrow" w:eastAsia="Times New Roman" w:hAnsi="Arial Narrow" w:cs="Trebuchet MS"/>
                <w:b/>
                <w:lang w:val="sr-Latn-CS"/>
              </w:rPr>
            </w:pPr>
          </w:p>
        </w:tc>
        <w:tc>
          <w:tcPr>
            <w:tcW w:w="3542" w:type="pct"/>
            <w:vAlign w:val="center"/>
          </w:tcPr>
          <w:p w14:paraId="37051D14" w14:textId="77777777" w:rsidR="0055059F" w:rsidRPr="000B1808" w:rsidRDefault="0055059F" w:rsidP="0055059F">
            <w:pPr>
              <w:spacing w:before="80" w:after="80" w:line="240" w:lineRule="auto"/>
              <w:rPr>
                <w:rFonts w:ascii="Arial Narrow" w:hAnsi="Arial Narrow"/>
              </w:rPr>
            </w:pPr>
            <w:r>
              <w:rPr>
                <w:rFonts w:ascii="Arial Narrow" w:hAnsi="Arial Narrow"/>
                <w:lang w:val="sr-Latn-ME"/>
              </w:rPr>
              <w:t>Komplet šema (</w:t>
            </w:r>
            <w:r w:rsidRPr="000B1808">
              <w:rPr>
                <w:rFonts w:ascii="Arial Narrow" w:hAnsi="Arial Narrow"/>
                <w:lang w:val="sr-Latn-ME"/>
              </w:rPr>
              <w:t>grafički prikaz temperatura i padavina</w:t>
            </w:r>
            <w:r>
              <w:rPr>
                <w:rFonts w:ascii="Arial Narrow" w:hAnsi="Arial Narrow"/>
                <w:lang w:val="sr-Latn-ME"/>
              </w:rPr>
              <w:t>)</w:t>
            </w:r>
          </w:p>
        </w:tc>
        <w:tc>
          <w:tcPr>
            <w:tcW w:w="858" w:type="pct"/>
            <w:vAlign w:val="center"/>
          </w:tcPr>
          <w:p w14:paraId="5A395631" w14:textId="77777777" w:rsidR="0055059F" w:rsidRPr="000B1808" w:rsidRDefault="0055059F" w:rsidP="0055059F">
            <w:pPr>
              <w:spacing w:before="80" w:after="80" w:line="240" w:lineRule="auto"/>
              <w:jc w:val="center"/>
              <w:rPr>
                <w:rFonts w:ascii="Arial Narrow" w:hAnsi="Arial Narrow"/>
              </w:rPr>
            </w:pPr>
            <w:r w:rsidRPr="000B1808">
              <w:rPr>
                <w:rFonts w:ascii="Arial Narrow" w:hAnsi="Arial Narrow"/>
              </w:rPr>
              <w:t xml:space="preserve">1 </w:t>
            </w:r>
          </w:p>
        </w:tc>
      </w:tr>
      <w:tr w:rsidR="0055059F" w:rsidRPr="000B1808" w14:paraId="1A5E0DE2" w14:textId="77777777" w:rsidTr="0055059F">
        <w:trPr>
          <w:trHeight w:val="323"/>
          <w:jc w:val="center"/>
        </w:trPr>
        <w:tc>
          <w:tcPr>
            <w:tcW w:w="600" w:type="pct"/>
            <w:vAlign w:val="center"/>
          </w:tcPr>
          <w:p w14:paraId="45B9BE75" w14:textId="77777777" w:rsidR="0055059F" w:rsidRPr="000B1808" w:rsidRDefault="0055059F" w:rsidP="0055059F">
            <w:pPr>
              <w:numPr>
                <w:ilvl w:val="0"/>
                <w:numId w:val="13"/>
              </w:numPr>
              <w:spacing w:before="80" w:after="80" w:line="240" w:lineRule="auto"/>
              <w:contextualSpacing/>
              <w:jc w:val="center"/>
              <w:rPr>
                <w:rFonts w:ascii="Arial Narrow" w:eastAsia="Times New Roman" w:hAnsi="Arial Narrow" w:cs="Trebuchet MS"/>
                <w:b/>
                <w:lang w:val="sr-Latn-CS"/>
              </w:rPr>
            </w:pPr>
          </w:p>
        </w:tc>
        <w:tc>
          <w:tcPr>
            <w:tcW w:w="3542" w:type="pct"/>
            <w:vAlign w:val="center"/>
          </w:tcPr>
          <w:p w14:paraId="01CC6DE4" w14:textId="77777777" w:rsidR="0055059F" w:rsidRPr="000B1808" w:rsidRDefault="0055059F" w:rsidP="0055059F">
            <w:pPr>
              <w:spacing w:before="80" w:after="80" w:line="240" w:lineRule="auto"/>
              <w:rPr>
                <w:rFonts w:ascii="Arial Narrow" w:hAnsi="Arial Narrow"/>
              </w:rPr>
            </w:pPr>
            <w:r w:rsidRPr="000B1808">
              <w:rPr>
                <w:rFonts w:ascii="Arial Narrow" w:hAnsi="Arial Narrow"/>
              </w:rPr>
              <w:t xml:space="preserve">Komplet uzoraka </w:t>
            </w:r>
            <w:r>
              <w:rPr>
                <w:rFonts w:ascii="Arial Narrow" w:hAnsi="Arial Narrow"/>
              </w:rPr>
              <w:t>sredstva za ishranu bilja</w:t>
            </w:r>
            <w:r w:rsidRPr="000B1808">
              <w:rPr>
                <w:rFonts w:ascii="Arial Narrow" w:hAnsi="Arial Narrow"/>
              </w:rPr>
              <w:t xml:space="preserve"> i fitohormona</w:t>
            </w:r>
          </w:p>
        </w:tc>
        <w:tc>
          <w:tcPr>
            <w:tcW w:w="858" w:type="pct"/>
            <w:vAlign w:val="center"/>
          </w:tcPr>
          <w:p w14:paraId="1AA08013" w14:textId="77777777" w:rsidR="0055059F" w:rsidRPr="000B1808" w:rsidRDefault="0055059F" w:rsidP="0055059F">
            <w:pPr>
              <w:spacing w:before="80" w:after="80" w:line="240" w:lineRule="auto"/>
              <w:jc w:val="center"/>
              <w:rPr>
                <w:rFonts w:ascii="Arial Narrow" w:hAnsi="Arial Narrow"/>
              </w:rPr>
            </w:pPr>
            <w:r w:rsidRPr="000B1808">
              <w:rPr>
                <w:rFonts w:ascii="Arial Narrow" w:hAnsi="Arial Narrow"/>
              </w:rPr>
              <w:t>1</w:t>
            </w:r>
          </w:p>
        </w:tc>
      </w:tr>
      <w:tr w:rsidR="0055059F" w:rsidRPr="00123C8D" w14:paraId="4BCC7285" w14:textId="77777777" w:rsidTr="0055059F">
        <w:trPr>
          <w:trHeight w:val="323"/>
          <w:jc w:val="center"/>
        </w:trPr>
        <w:tc>
          <w:tcPr>
            <w:tcW w:w="600" w:type="pct"/>
            <w:vAlign w:val="center"/>
          </w:tcPr>
          <w:p w14:paraId="25474B54" w14:textId="77777777" w:rsidR="0055059F" w:rsidRPr="000B1808" w:rsidRDefault="0055059F" w:rsidP="0055059F">
            <w:pPr>
              <w:numPr>
                <w:ilvl w:val="0"/>
                <w:numId w:val="13"/>
              </w:numPr>
              <w:spacing w:before="80" w:after="80" w:line="240" w:lineRule="auto"/>
              <w:contextualSpacing/>
              <w:jc w:val="center"/>
              <w:rPr>
                <w:rFonts w:ascii="Arial Narrow" w:eastAsia="Times New Roman" w:hAnsi="Arial Narrow" w:cs="Trebuchet MS"/>
                <w:b/>
                <w:lang w:val="sr-Latn-CS"/>
              </w:rPr>
            </w:pPr>
          </w:p>
        </w:tc>
        <w:tc>
          <w:tcPr>
            <w:tcW w:w="3542" w:type="pct"/>
            <w:vAlign w:val="center"/>
          </w:tcPr>
          <w:p w14:paraId="3B21A025" w14:textId="77777777" w:rsidR="0055059F" w:rsidRPr="00123C8D" w:rsidRDefault="0055059F" w:rsidP="0055059F">
            <w:pPr>
              <w:spacing w:before="80" w:after="80" w:line="240" w:lineRule="auto"/>
              <w:rPr>
                <w:rFonts w:ascii="Arial Narrow" w:hAnsi="Arial Narrow"/>
              </w:rPr>
            </w:pPr>
            <w:r w:rsidRPr="00123C8D">
              <w:rPr>
                <w:rFonts w:ascii="Arial Narrow" w:eastAsia="Times New Roman" w:hAnsi="Arial Narrow" w:cs="Trebuchet MS"/>
              </w:rPr>
              <w:t>Komplet zaštitne opreme (</w:t>
            </w:r>
            <w:r w:rsidRPr="00123C8D">
              <w:rPr>
                <w:rFonts w:ascii="Arial Narrow" w:eastAsia="Batang" w:hAnsi="Arial Narrow"/>
              </w:rPr>
              <w:t>zaštitna obuća, zaštitna odjeća, zaštitne rukavice, maska, naočare, kapa</w:t>
            </w:r>
            <w:r w:rsidRPr="00123C8D">
              <w:rPr>
                <w:rFonts w:ascii="Arial Narrow" w:eastAsia="Batang" w:hAnsi="Arial Narrow"/>
                <w:lang w:val="sr-Latn-CS"/>
              </w:rPr>
              <w:t xml:space="preserve"> </w:t>
            </w:r>
            <w:r w:rsidRPr="00123C8D">
              <w:rPr>
                <w:rFonts w:ascii="Arial Narrow" w:eastAsia="Batang" w:hAnsi="Arial Narrow"/>
              </w:rPr>
              <w:t>i dr.)</w:t>
            </w:r>
          </w:p>
        </w:tc>
        <w:tc>
          <w:tcPr>
            <w:tcW w:w="858" w:type="pct"/>
            <w:vAlign w:val="center"/>
          </w:tcPr>
          <w:p w14:paraId="140981FD" w14:textId="77777777" w:rsidR="0055059F" w:rsidRPr="00123C8D" w:rsidRDefault="0055059F" w:rsidP="0055059F">
            <w:pPr>
              <w:spacing w:before="80" w:after="80" w:line="240" w:lineRule="auto"/>
              <w:jc w:val="center"/>
              <w:rPr>
                <w:rFonts w:ascii="Arial Narrow" w:hAnsi="Arial Narrow"/>
              </w:rPr>
            </w:pPr>
            <w:r w:rsidRPr="00123C8D">
              <w:rPr>
                <w:rFonts w:ascii="Arial Narrow" w:hAnsi="Arial Narrow"/>
              </w:rPr>
              <w:t>1</w:t>
            </w:r>
            <w:r>
              <w:rPr>
                <w:rFonts w:ascii="Arial Narrow" w:hAnsi="Arial Narrow"/>
              </w:rPr>
              <w:t>7</w:t>
            </w:r>
          </w:p>
        </w:tc>
      </w:tr>
      <w:tr w:rsidR="0055059F" w:rsidRPr="00123C8D" w14:paraId="5569B8C7" w14:textId="77777777" w:rsidTr="0055059F">
        <w:trPr>
          <w:trHeight w:val="323"/>
          <w:jc w:val="center"/>
        </w:trPr>
        <w:tc>
          <w:tcPr>
            <w:tcW w:w="600" w:type="pct"/>
            <w:vAlign w:val="center"/>
          </w:tcPr>
          <w:p w14:paraId="7D522736" w14:textId="77777777" w:rsidR="0055059F" w:rsidRPr="000B1808" w:rsidRDefault="0055059F" w:rsidP="0055059F">
            <w:pPr>
              <w:numPr>
                <w:ilvl w:val="0"/>
                <w:numId w:val="13"/>
              </w:numPr>
              <w:spacing w:before="80" w:after="80" w:line="240" w:lineRule="auto"/>
              <w:contextualSpacing/>
              <w:jc w:val="center"/>
              <w:rPr>
                <w:rFonts w:ascii="Arial Narrow" w:eastAsia="Times New Roman" w:hAnsi="Arial Narrow" w:cs="Trebuchet MS"/>
                <w:b/>
                <w:lang w:val="sr-Latn-CS"/>
              </w:rPr>
            </w:pPr>
          </w:p>
        </w:tc>
        <w:tc>
          <w:tcPr>
            <w:tcW w:w="3542" w:type="pct"/>
            <w:vAlign w:val="center"/>
          </w:tcPr>
          <w:p w14:paraId="53B74D15" w14:textId="77777777" w:rsidR="0055059F" w:rsidRPr="00123C8D" w:rsidRDefault="0055059F" w:rsidP="0055059F">
            <w:pPr>
              <w:spacing w:before="80" w:after="80" w:line="240" w:lineRule="auto"/>
              <w:rPr>
                <w:rFonts w:ascii="Arial Narrow" w:hAnsi="Arial Narrow"/>
              </w:rPr>
            </w:pPr>
            <w:r w:rsidRPr="00123C8D">
              <w:rPr>
                <w:rFonts w:ascii="Arial Narrow" w:eastAsia="Times New Roman" w:hAnsi="Arial Narrow" w:cs="Trebuchet MS"/>
              </w:rPr>
              <w:t>Kutija za prvu pomoć</w:t>
            </w:r>
          </w:p>
        </w:tc>
        <w:tc>
          <w:tcPr>
            <w:tcW w:w="858" w:type="pct"/>
            <w:vAlign w:val="center"/>
          </w:tcPr>
          <w:p w14:paraId="3A15123E" w14:textId="77777777" w:rsidR="0055059F" w:rsidRPr="00123C8D" w:rsidRDefault="0055059F" w:rsidP="0055059F">
            <w:pPr>
              <w:spacing w:before="80" w:after="80" w:line="240" w:lineRule="auto"/>
              <w:jc w:val="center"/>
              <w:rPr>
                <w:rFonts w:ascii="Arial Narrow" w:hAnsi="Arial Narrow"/>
              </w:rPr>
            </w:pPr>
            <w:r w:rsidRPr="00123C8D">
              <w:rPr>
                <w:rFonts w:ascii="Arial Narrow" w:hAnsi="Arial Narrow"/>
              </w:rPr>
              <w:t>1</w:t>
            </w:r>
          </w:p>
        </w:tc>
      </w:tr>
      <w:tr w:rsidR="0055059F" w:rsidRPr="000B1808" w14:paraId="2C3803EA" w14:textId="77777777" w:rsidTr="0055059F">
        <w:trPr>
          <w:trHeight w:val="323"/>
          <w:jc w:val="center"/>
        </w:trPr>
        <w:tc>
          <w:tcPr>
            <w:tcW w:w="600" w:type="pct"/>
            <w:vAlign w:val="center"/>
          </w:tcPr>
          <w:p w14:paraId="53E2857B" w14:textId="77777777" w:rsidR="0055059F" w:rsidRPr="000B1808" w:rsidRDefault="0055059F" w:rsidP="0055059F">
            <w:pPr>
              <w:numPr>
                <w:ilvl w:val="0"/>
                <w:numId w:val="13"/>
              </w:numPr>
              <w:spacing w:before="80" w:after="80" w:line="240" w:lineRule="auto"/>
              <w:contextualSpacing/>
              <w:jc w:val="center"/>
              <w:rPr>
                <w:rFonts w:ascii="Arial Narrow" w:eastAsia="Times New Roman" w:hAnsi="Arial Narrow" w:cs="Trebuchet MS"/>
                <w:b/>
                <w:lang w:val="sr-Latn-CS"/>
              </w:rPr>
            </w:pPr>
          </w:p>
        </w:tc>
        <w:tc>
          <w:tcPr>
            <w:tcW w:w="3542" w:type="pct"/>
            <w:vAlign w:val="center"/>
          </w:tcPr>
          <w:p w14:paraId="34279BB2" w14:textId="77777777" w:rsidR="0055059F" w:rsidRPr="000B1808" w:rsidRDefault="0055059F" w:rsidP="0055059F">
            <w:pPr>
              <w:spacing w:before="80" w:after="80" w:line="240" w:lineRule="auto"/>
              <w:rPr>
                <w:rFonts w:ascii="Arial Narrow" w:hAnsi="Arial Narrow"/>
              </w:rPr>
            </w:pPr>
            <w:r w:rsidRPr="000B1808">
              <w:rPr>
                <w:rFonts w:ascii="Arial Narrow" w:eastAsia="Times New Roman" w:hAnsi="Arial Narrow" w:cs="Trebuchet MS"/>
                <w:lang w:val="sr-Latn-CS"/>
              </w:rPr>
              <w:t>Poljoprivredno dobro/ nastavno-proizvodni objekat</w:t>
            </w:r>
          </w:p>
        </w:tc>
        <w:tc>
          <w:tcPr>
            <w:tcW w:w="858" w:type="pct"/>
            <w:vAlign w:val="center"/>
          </w:tcPr>
          <w:p w14:paraId="6E8CD799" w14:textId="77777777" w:rsidR="0055059F" w:rsidRPr="000B1808" w:rsidRDefault="0055059F" w:rsidP="0055059F">
            <w:pPr>
              <w:spacing w:before="80" w:after="80" w:line="240" w:lineRule="auto"/>
              <w:jc w:val="center"/>
              <w:rPr>
                <w:rFonts w:ascii="Arial Narrow" w:hAnsi="Arial Narrow"/>
              </w:rPr>
            </w:pPr>
            <w:r w:rsidRPr="000B1808">
              <w:rPr>
                <w:rFonts w:ascii="Arial Narrow" w:hAnsi="Arial Narrow"/>
              </w:rPr>
              <w:t>1</w:t>
            </w:r>
          </w:p>
        </w:tc>
      </w:tr>
    </w:tbl>
    <w:p w14:paraId="7BFB013E" w14:textId="77777777" w:rsidR="0055059F" w:rsidRPr="000B1808" w:rsidRDefault="008F0ED6" w:rsidP="0055059F">
      <w:pPr>
        <w:spacing w:before="240" w:after="120" w:line="240" w:lineRule="auto"/>
        <w:rPr>
          <w:rFonts w:ascii="Arial Narrow" w:eastAsia="Times New Roman" w:hAnsi="Arial Narrow" w:cs="Trebuchet MS"/>
          <w:b/>
          <w:bCs/>
          <w:lang w:val="sr-Latn-CS"/>
        </w:rPr>
      </w:pPr>
      <w:sdt>
        <w:sdtPr>
          <w:rPr>
            <w:rFonts w:ascii="Arial Narrow" w:eastAsia="Times New Roman" w:hAnsi="Arial Narrow" w:cs="Trebuchet MS"/>
            <w:b/>
            <w:bCs/>
            <w:lang w:val="sr-Latn-CS"/>
          </w:rPr>
          <w:id w:val="-345640091"/>
          <w:lock w:val="contentLocked"/>
          <w:placeholder>
            <w:docPart w:val="D0DDABB814D0485F9E215C678DC676A1"/>
          </w:placeholder>
        </w:sdtPr>
        <w:sdtEndPr/>
        <w:sdtContent>
          <w:r w:rsidR="0055059F" w:rsidRPr="000B1808">
            <w:rPr>
              <w:rFonts w:ascii="Arial Narrow" w:eastAsia="Times New Roman" w:hAnsi="Arial Narrow" w:cs="Trebuchet MS"/>
              <w:b/>
              <w:bCs/>
              <w:lang w:val="sr-Latn-CS"/>
            </w:rPr>
            <w:t xml:space="preserve">7. Obavezni načini provjeravanja i ocjenjivanja ishoda učenja </w:t>
          </w:r>
        </w:sdtContent>
      </w:sdt>
    </w:p>
    <w:p w14:paraId="676BB489" w14:textId="77777777" w:rsidR="0055059F" w:rsidRPr="000B1808" w:rsidRDefault="0055059F" w:rsidP="0055059F">
      <w:pPr>
        <w:numPr>
          <w:ilvl w:val="0"/>
          <w:numId w:val="1"/>
        </w:numPr>
        <w:spacing w:after="0" w:line="240" w:lineRule="auto"/>
        <w:ind w:left="289"/>
        <w:jc w:val="both"/>
        <w:rPr>
          <w:rFonts w:ascii="Arial Narrow" w:eastAsia="Times New Roman" w:hAnsi="Arial Narrow"/>
          <w:color w:val="000000"/>
          <w:szCs w:val="27"/>
        </w:rPr>
      </w:pPr>
      <w:r w:rsidRPr="000B1808">
        <w:rPr>
          <w:rFonts w:ascii="Arial Narrow" w:eastAsia="Times New Roman" w:hAnsi="Arial Narrow"/>
          <w:color w:val="000000"/>
          <w:szCs w:val="27"/>
        </w:rPr>
        <w:t>Provjeravanje postignuća učenika sprovodi se u kontinuitetu radi praćenja učenika u dostizanju ishoda učenja.</w:t>
      </w:r>
    </w:p>
    <w:p w14:paraId="29F9E647" w14:textId="77777777" w:rsidR="0055059F" w:rsidRPr="000B1808" w:rsidRDefault="0055059F" w:rsidP="0055059F">
      <w:pPr>
        <w:numPr>
          <w:ilvl w:val="0"/>
          <w:numId w:val="1"/>
        </w:numPr>
        <w:spacing w:before="100" w:beforeAutospacing="1" w:after="100" w:afterAutospacing="1" w:line="240" w:lineRule="auto"/>
        <w:ind w:left="289"/>
        <w:jc w:val="both"/>
        <w:rPr>
          <w:rFonts w:ascii="Arial Narrow" w:eastAsia="Times New Roman" w:hAnsi="Arial Narrow"/>
          <w:color w:val="000000"/>
          <w:szCs w:val="27"/>
        </w:rPr>
      </w:pPr>
      <w:r w:rsidRPr="000B1808">
        <w:rPr>
          <w:rFonts w:ascii="Arial Narrow" w:eastAsia="Times New Roman" w:hAnsi="Arial Narrow"/>
          <w:color w:val="000000"/>
          <w:szCs w:val="27"/>
        </w:rPr>
        <w:t>Vrednovanje postignuća učenika, odnosno dostizanje ishoda učenja vrši se u skladu sa kriterijumima za dostizanje svakog ishoda učenja posebno.</w:t>
      </w:r>
    </w:p>
    <w:p w14:paraId="73040AF4" w14:textId="77777777" w:rsidR="0055059F" w:rsidRPr="000B1808" w:rsidRDefault="0055059F" w:rsidP="0055059F">
      <w:pPr>
        <w:numPr>
          <w:ilvl w:val="0"/>
          <w:numId w:val="1"/>
        </w:numPr>
        <w:spacing w:before="100" w:beforeAutospacing="1" w:after="100" w:afterAutospacing="1" w:line="240" w:lineRule="auto"/>
        <w:ind w:left="289"/>
        <w:jc w:val="both"/>
        <w:rPr>
          <w:rFonts w:ascii="Arial Narrow" w:eastAsia="Times New Roman" w:hAnsi="Arial Narrow"/>
          <w:color w:val="000000"/>
          <w:szCs w:val="27"/>
        </w:rPr>
      </w:pPr>
      <w:r w:rsidRPr="000B1808">
        <w:rPr>
          <w:rFonts w:ascii="Arial Narrow" w:eastAsia="Times New Roman" w:hAnsi="Arial Narrow"/>
          <w:color w:val="000000"/>
          <w:szCs w:val="27"/>
        </w:rPr>
        <w:t>Kriterijumi ocjenjivanja za ocjene nedovoljan (1) do odličan (5), kao i udio pojedinih ishoda u konačnoj ocjeni, utvrđuju se na nivou aktiva.</w:t>
      </w:r>
    </w:p>
    <w:p w14:paraId="7D2538AF" w14:textId="77777777" w:rsidR="0055059F" w:rsidRPr="000B1808" w:rsidRDefault="0055059F" w:rsidP="0055059F">
      <w:pPr>
        <w:numPr>
          <w:ilvl w:val="0"/>
          <w:numId w:val="1"/>
        </w:numPr>
        <w:tabs>
          <w:tab w:val="left" w:pos="284"/>
        </w:tabs>
        <w:spacing w:after="0" w:line="240" w:lineRule="auto"/>
        <w:ind w:left="288" w:hanging="288"/>
        <w:jc w:val="both"/>
        <w:rPr>
          <w:rFonts w:ascii="Arial Narrow" w:hAnsi="Arial Narrow"/>
        </w:rPr>
      </w:pPr>
      <w:r w:rsidRPr="000B1808">
        <w:rPr>
          <w:rFonts w:ascii="Arial Narrow" w:hAnsi="Arial Narrow"/>
        </w:rPr>
        <w:t xml:space="preserve">Predviđeni načini provjere dostignutosti ishoda učenja definisani su za svaki ishod posebno. </w:t>
      </w:r>
    </w:p>
    <w:p w14:paraId="17FC9022" w14:textId="77777777" w:rsidR="0055059F" w:rsidRPr="000B1808" w:rsidRDefault="0055059F" w:rsidP="0055059F">
      <w:pPr>
        <w:numPr>
          <w:ilvl w:val="0"/>
          <w:numId w:val="1"/>
        </w:numPr>
        <w:spacing w:before="100" w:beforeAutospacing="1" w:after="100" w:afterAutospacing="1" w:line="240" w:lineRule="auto"/>
        <w:ind w:left="289"/>
        <w:jc w:val="both"/>
        <w:rPr>
          <w:rFonts w:ascii="Arial Narrow" w:eastAsia="Times New Roman" w:hAnsi="Arial Narrow"/>
          <w:color w:val="000000"/>
          <w:szCs w:val="27"/>
        </w:rPr>
      </w:pPr>
      <w:r w:rsidRPr="000B1808">
        <w:rPr>
          <w:rFonts w:ascii="Arial Narrow" w:eastAsia="Times New Roman" w:hAnsi="Arial Narrow"/>
          <w:color w:val="000000"/>
          <w:szCs w:val="27"/>
        </w:rPr>
        <w:t>Zaključna ocjena na kraju klasifikacionog perioda izvodi se iz ocjena svih ishoda u tom klasifikacionom periodu.</w:t>
      </w:r>
    </w:p>
    <w:p w14:paraId="4F3213E2" w14:textId="77777777" w:rsidR="0055059F" w:rsidRPr="000B1808" w:rsidRDefault="0055059F" w:rsidP="0055059F">
      <w:pPr>
        <w:numPr>
          <w:ilvl w:val="0"/>
          <w:numId w:val="1"/>
        </w:numPr>
        <w:spacing w:before="100" w:beforeAutospacing="1" w:after="100" w:afterAutospacing="1" w:line="240" w:lineRule="auto"/>
        <w:ind w:left="289"/>
        <w:jc w:val="both"/>
        <w:rPr>
          <w:rFonts w:ascii="Arial Narrow" w:eastAsia="Times New Roman" w:hAnsi="Arial Narrow"/>
          <w:color w:val="000000"/>
          <w:szCs w:val="27"/>
        </w:rPr>
      </w:pPr>
      <w:r w:rsidRPr="000B1808">
        <w:rPr>
          <w:rFonts w:ascii="Arial Narrow" w:eastAsia="Times New Roman" w:hAnsi="Arial Narrow"/>
          <w:color w:val="000000"/>
          <w:szCs w:val="27"/>
        </w:rPr>
        <w:t>Zaključna ocjena na kraju školske godine izvodi se na osnovu svih ocjena dobijenih u klasifikacionim periodima.</w:t>
      </w:r>
    </w:p>
    <w:sdt>
      <w:sdtPr>
        <w:rPr>
          <w:rFonts w:ascii="Arial Narrow" w:eastAsia="Times New Roman" w:hAnsi="Arial Narrow" w:cs="Trebuchet MS"/>
          <w:b/>
          <w:bCs/>
          <w:color w:val="808080"/>
          <w:lang w:val="sr-Latn-CS"/>
        </w:rPr>
        <w:id w:val="-710035870"/>
        <w:lock w:val="contentLocked"/>
        <w:placeholder>
          <w:docPart w:val="C446599188604E82A694E33091F5E59A"/>
        </w:placeholder>
      </w:sdtPr>
      <w:sdtEndPr/>
      <w:sdtContent>
        <w:p w14:paraId="4F31B365" w14:textId="77777777" w:rsidR="0055059F" w:rsidRPr="000B1808" w:rsidRDefault="0055059F" w:rsidP="0055059F">
          <w:pPr>
            <w:spacing w:before="240" w:after="120" w:line="240" w:lineRule="auto"/>
            <w:rPr>
              <w:rFonts w:ascii="Arial Narrow" w:eastAsia="Times New Roman" w:hAnsi="Arial Narrow" w:cs="Trebuchet MS"/>
              <w:b/>
              <w:bCs/>
              <w:lang w:val="sr-Latn-CS"/>
            </w:rPr>
          </w:pPr>
          <w:r w:rsidRPr="000B1808">
            <w:rPr>
              <w:rFonts w:ascii="Arial Narrow" w:eastAsia="Times New Roman" w:hAnsi="Arial Narrow" w:cs="Trebuchet MS"/>
              <w:b/>
              <w:bCs/>
              <w:lang w:val="sr-Latn-CS"/>
            </w:rPr>
            <w:t xml:space="preserve">8. Uslovi za prohodnost i završetak modula </w:t>
          </w:r>
        </w:p>
      </w:sdtContent>
    </w:sdt>
    <w:p w14:paraId="40BC11EB" w14:textId="77777777" w:rsidR="0055059F" w:rsidRPr="000B1808" w:rsidRDefault="0055059F" w:rsidP="0055059F">
      <w:pPr>
        <w:numPr>
          <w:ilvl w:val="0"/>
          <w:numId w:val="1"/>
        </w:numPr>
        <w:tabs>
          <w:tab w:val="left" w:pos="284"/>
        </w:tabs>
        <w:spacing w:after="0" w:line="240" w:lineRule="auto"/>
        <w:ind w:left="288" w:hanging="288"/>
        <w:jc w:val="both"/>
        <w:rPr>
          <w:rFonts w:ascii="Arial Narrow" w:hAnsi="Arial Narrow"/>
          <w:bCs/>
          <w:lang w:val="sr-Latn-CS"/>
        </w:rPr>
      </w:pPr>
      <w:r w:rsidRPr="000B1808">
        <w:rPr>
          <w:rFonts w:ascii="Arial Narrow" w:hAnsi="Arial Narrow"/>
        </w:rPr>
        <w:t>Pozitivna ocjena na kraju školske godine.</w:t>
      </w:r>
    </w:p>
    <w:p w14:paraId="0A083140" w14:textId="77777777" w:rsidR="0055059F" w:rsidRPr="000B1808" w:rsidRDefault="008F0ED6" w:rsidP="0055059F">
      <w:pPr>
        <w:spacing w:before="240" w:after="120" w:line="240" w:lineRule="auto"/>
        <w:rPr>
          <w:rFonts w:ascii="Arial Narrow" w:eastAsia="Times New Roman" w:hAnsi="Arial Narrow" w:cs="Trebuchet MS"/>
          <w:b/>
          <w:bCs/>
          <w:lang w:val="sr-Latn-CS"/>
        </w:rPr>
      </w:pPr>
      <w:sdt>
        <w:sdtPr>
          <w:rPr>
            <w:rFonts w:ascii="Arial Narrow" w:eastAsia="Times New Roman" w:hAnsi="Arial Narrow" w:cs="Trebuchet MS"/>
            <w:b/>
            <w:bCs/>
            <w:color w:val="808080"/>
            <w:lang w:val="sr-Latn-CS"/>
          </w:rPr>
          <w:id w:val="1077489150"/>
          <w:lock w:val="contentLocked"/>
          <w:placeholder>
            <w:docPart w:val="C446599188604E82A694E33091F5E59A"/>
          </w:placeholder>
        </w:sdtPr>
        <w:sdtEndPr/>
        <w:sdtContent>
          <w:r w:rsidR="0055059F" w:rsidRPr="000B1808">
            <w:rPr>
              <w:rFonts w:ascii="Arial Narrow" w:eastAsia="Times New Roman" w:hAnsi="Arial Narrow" w:cs="Trebuchet MS"/>
              <w:b/>
              <w:bCs/>
              <w:lang w:val="sr-Latn-CS"/>
            </w:rPr>
            <w:t>9. Povezanost modula – korelacija</w:t>
          </w:r>
        </w:sdtContent>
      </w:sdt>
    </w:p>
    <w:p w14:paraId="775625A9" w14:textId="77777777" w:rsidR="0055059F" w:rsidRPr="00F766AD" w:rsidRDefault="0055059F" w:rsidP="0055059F">
      <w:pPr>
        <w:numPr>
          <w:ilvl w:val="0"/>
          <w:numId w:val="1"/>
        </w:numPr>
        <w:tabs>
          <w:tab w:val="left" w:pos="284"/>
        </w:tabs>
        <w:spacing w:after="0" w:line="240" w:lineRule="auto"/>
        <w:ind w:left="288" w:hanging="288"/>
        <w:jc w:val="both"/>
        <w:rPr>
          <w:rFonts w:ascii="Arial Narrow" w:hAnsi="Arial Narrow"/>
        </w:rPr>
      </w:pPr>
      <w:r w:rsidRPr="00F766AD">
        <w:rPr>
          <w:rFonts w:ascii="Arial Narrow" w:hAnsi="Arial Narrow"/>
        </w:rPr>
        <w:t xml:space="preserve">Proizvodnja rasada  i sadnog materijala u hortikulturi </w:t>
      </w:r>
    </w:p>
    <w:p w14:paraId="3EEFB430" w14:textId="77777777" w:rsidR="0055059F" w:rsidRPr="00F766AD" w:rsidRDefault="0055059F" w:rsidP="0055059F">
      <w:pPr>
        <w:numPr>
          <w:ilvl w:val="0"/>
          <w:numId w:val="1"/>
        </w:numPr>
        <w:tabs>
          <w:tab w:val="left" w:pos="284"/>
        </w:tabs>
        <w:spacing w:after="0" w:line="240" w:lineRule="auto"/>
        <w:ind w:left="288" w:hanging="288"/>
        <w:jc w:val="both"/>
        <w:rPr>
          <w:rFonts w:ascii="Arial Narrow" w:hAnsi="Arial Narrow"/>
        </w:rPr>
      </w:pPr>
      <w:r>
        <w:rPr>
          <w:rFonts w:ascii="Arial Narrow" w:hAnsi="Arial Narrow"/>
        </w:rPr>
        <w:t>Gajenje biljaka na otvorenom polju i u zaštićenom prostoru</w:t>
      </w:r>
    </w:p>
    <w:p w14:paraId="0CE06F94" w14:textId="77777777" w:rsidR="0055059F" w:rsidRPr="00F766AD" w:rsidRDefault="0055059F" w:rsidP="0055059F">
      <w:pPr>
        <w:numPr>
          <w:ilvl w:val="0"/>
          <w:numId w:val="1"/>
        </w:numPr>
        <w:tabs>
          <w:tab w:val="left" w:pos="284"/>
        </w:tabs>
        <w:spacing w:after="0" w:line="240" w:lineRule="auto"/>
        <w:ind w:left="288" w:hanging="288"/>
        <w:jc w:val="both"/>
        <w:rPr>
          <w:rFonts w:ascii="Arial Narrow" w:hAnsi="Arial Narrow"/>
        </w:rPr>
      </w:pPr>
      <w:r w:rsidRPr="00F766AD">
        <w:rPr>
          <w:rFonts w:ascii="Arial Narrow" w:hAnsi="Arial Narrow"/>
        </w:rPr>
        <w:t>Proizvodnja i njega cvijeća</w:t>
      </w:r>
    </w:p>
    <w:p w14:paraId="192547F3" w14:textId="77777777" w:rsidR="0055059F" w:rsidRPr="00F766AD" w:rsidRDefault="0055059F" w:rsidP="0055059F">
      <w:pPr>
        <w:numPr>
          <w:ilvl w:val="0"/>
          <w:numId w:val="1"/>
        </w:numPr>
        <w:tabs>
          <w:tab w:val="left" w:pos="284"/>
        </w:tabs>
        <w:spacing w:after="0" w:line="240" w:lineRule="auto"/>
        <w:ind w:left="288" w:hanging="288"/>
        <w:jc w:val="both"/>
        <w:rPr>
          <w:rFonts w:ascii="Arial Narrow" w:hAnsi="Arial Narrow"/>
        </w:rPr>
      </w:pPr>
      <w:r w:rsidRPr="00F766AD">
        <w:rPr>
          <w:rFonts w:ascii="Arial Narrow" w:hAnsi="Arial Narrow"/>
        </w:rPr>
        <w:t>Podizanje i održavanje zelenih površina</w:t>
      </w:r>
    </w:p>
    <w:p w14:paraId="4645FE2F" w14:textId="77777777" w:rsidR="0055059F" w:rsidRPr="00F766AD" w:rsidRDefault="0055059F" w:rsidP="0055059F">
      <w:pPr>
        <w:numPr>
          <w:ilvl w:val="0"/>
          <w:numId w:val="1"/>
        </w:numPr>
        <w:tabs>
          <w:tab w:val="left" w:pos="284"/>
        </w:tabs>
        <w:spacing w:after="0" w:line="240" w:lineRule="auto"/>
        <w:ind w:left="288" w:hanging="288"/>
        <w:jc w:val="both"/>
        <w:rPr>
          <w:rFonts w:ascii="Arial Narrow" w:hAnsi="Arial Narrow"/>
        </w:rPr>
      </w:pPr>
      <w:r w:rsidRPr="00F766AD">
        <w:rPr>
          <w:rFonts w:ascii="Arial Narrow" w:hAnsi="Arial Narrow"/>
        </w:rPr>
        <w:t>Primjena mehanizacije u hortikulturnoj proizvodnji I</w:t>
      </w:r>
    </w:p>
    <w:p w14:paraId="063520CD" w14:textId="77777777" w:rsidR="0055059F" w:rsidRPr="00F766AD" w:rsidRDefault="0055059F" w:rsidP="0055059F">
      <w:pPr>
        <w:numPr>
          <w:ilvl w:val="0"/>
          <w:numId w:val="1"/>
        </w:numPr>
        <w:tabs>
          <w:tab w:val="left" w:pos="284"/>
        </w:tabs>
        <w:spacing w:after="0" w:line="240" w:lineRule="auto"/>
        <w:ind w:left="288" w:hanging="288"/>
        <w:jc w:val="both"/>
        <w:rPr>
          <w:rFonts w:ascii="Arial Narrow" w:hAnsi="Arial Narrow"/>
        </w:rPr>
      </w:pPr>
      <w:r w:rsidRPr="00F766AD">
        <w:rPr>
          <w:rFonts w:ascii="Arial Narrow" w:hAnsi="Arial Narrow"/>
        </w:rPr>
        <w:t>Primjena mehanizacije u hortikulturnoj proizvodnji II</w:t>
      </w:r>
    </w:p>
    <w:p w14:paraId="3F381624" w14:textId="77777777" w:rsidR="0055059F" w:rsidRPr="00F766AD" w:rsidRDefault="0055059F" w:rsidP="0055059F">
      <w:pPr>
        <w:numPr>
          <w:ilvl w:val="0"/>
          <w:numId w:val="1"/>
        </w:numPr>
        <w:tabs>
          <w:tab w:val="left" w:pos="284"/>
        </w:tabs>
        <w:spacing w:after="0" w:line="240" w:lineRule="auto"/>
        <w:ind w:left="288" w:hanging="288"/>
        <w:jc w:val="both"/>
        <w:rPr>
          <w:rFonts w:ascii="Arial Narrow" w:hAnsi="Arial Narrow"/>
        </w:rPr>
      </w:pPr>
      <w:r>
        <w:rPr>
          <w:rFonts w:ascii="Arial Narrow" w:hAnsi="Arial Narrow"/>
        </w:rPr>
        <w:t>Povrtarska proizvodnja</w:t>
      </w:r>
    </w:p>
    <w:p w14:paraId="185D96CD" w14:textId="77777777" w:rsidR="0055059F" w:rsidRDefault="0055059F" w:rsidP="0055059F">
      <w:pPr>
        <w:numPr>
          <w:ilvl w:val="0"/>
          <w:numId w:val="1"/>
        </w:numPr>
        <w:tabs>
          <w:tab w:val="left" w:pos="284"/>
        </w:tabs>
        <w:spacing w:after="0" w:line="240" w:lineRule="auto"/>
        <w:ind w:left="288" w:hanging="288"/>
        <w:jc w:val="both"/>
        <w:rPr>
          <w:rFonts w:ascii="Arial Narrow" w:hAnsi="Arial Narrow"/>
        </w:rPr>
      </w:pPr>
      <w:r>
        <w:rPr>
          <w:rFonts w:ascii="Arial Narrow" w:hAnsi="Arial Narrow"/>
        </w:rPr>
        <w:t>Voćarsko-vinogradarska proizvodnja</w:t>
      </w:r>
      <w:r w:rsidRPr="00F766AD">
        <w:rPr>
          <w:rFonts w:ascii="Arial Narrow" w:hAnsi="Arial Narrow"/>
        </w:rPr>
        <w:t xml:space="preserve"> </w:t>
      </w:r>
    </w:p>
    <w:p w14:paraId="596EEAEC" w14:textId="77777777" w:rsidR="0055059F" w:rsidRPr="00F766AD" w:rsidRDefault="0055059F" w:rsidP="0055059F">
      <w:pPr>
        <w:numPr>
          <w:ilvl w:val="0"/>
          <w:numId w:val="1"/>
        </w:numPr>
        <w:tabs>
          <w:tab w:val="left" w:pos="284"/>
        </w:tabs>
        <w:spacing w:after="0" w:line="240" w:lineRule="auto"/>
        <w:ind w:left="288" w:hanging="288"/>
        <w:jc w:val="both"/>
        <w:rPr>
          <w:rFonts w:ascii="Arial Narrow" w:hAnsi="Arial Narrow"/>
        </w:rPr>
      </w:pPr>
      <w:r w:rsidRPr="00F766AD">
        <w:rPr>
          <w:rFonts w:ascii="Arial Narrow" w:hAnsi="Arial Narrow"/>
        </w:rPr>
        <w:t>Posebno voćarstvo i vinogradarstvo</w:t>
      </w:r>
    </w:p>
    <w:p w14:paraId="0F373F45" w14:textId="77777777" w:rsidR="0055059F" w:rsidRPr="00F766AD" w:rsidRDefault="0055059F" w:rsidP="0055059F">
      <w:pPr>
        <w:numPr>
          <w:ilvl w:val="0"/>
          <w:numId w:val="1"/>
        </w:numPr>
        <w:tabs>
          <w:tab w:val="left" w:pos="284"/>
        </w:tabs>
        <w:spacing w:after="0" w:line="240" w:lineRule="auto"/>
        <w:ind w:left="288" w:hanging="288"/>
        <w:jc w:val="both"/>
        <w:rPr>
          <w:rFonts w:ascii="Arial Narrow" w:hAnsi="Arial Narrow"/>
        </w:rPr>
      </w:pPr>
      <w:r w:rsidRPr="00F766AD">
        <w:rPr>
          <w:rFonts w:ascii="Arial Narrow" w:hAnsi="Arial Narrow"/>
        </w:rPr>
        <w:t>Dendrologija I</w:t>
      </w:r>
    </w:p>
    <w:p w14:paraId="1E46B7FC" w14:textId="77777777" w:rsidR="0055059F" w:rsidRPr="00F766AD" w:rsidRDefault="0055059F" w:rsidP="0055059F">
      <w:pPr>
        <w:numPr>
          <w:ilvl w:val="0"/>
          <w:numId w:val="1"/>
        </w:numPr>
        <w:tabs>
          <w:tab w:val="left" w:pos="284"/>
        </w:tabs>
        <w:spacing w:after="0" w:line="240" w:lineRule="auto"/>
        <w:ind w:left="288" w:hanging="288"/>
        <w:jc w:val="both"/>
        <w:rPr>
          <w:rFonts w:ascii="Arial Narrow" w:hAnsi="Arial Narrow"/>
        </w:rPr>
      </w:pPr>
      <w:r w:rsidRPr="00F766AD">
        <w:rPr>
          <w:rFonts w:ascii="Arial Narrow" w:hAnsi="Arial Narrow"/>
        </w:rPr>
        <w:t>Zaštita gajenih biljaka</w:t>
      </w:r>
    </w:p>
    <w:sdt>
      <w:sdtPr>
        <w:rPr>
          <w:rFonts w:ascii="Arial Narrow" w:eastAsia="Times New Roman" w:hAnsi="Arial Narrow" w:cs="Trebuchet MS"/>
          <w:b/>
          <w:bCs/>
          <w:color w:val="808080"/>
          <w:lang w:val="sr-Latn-CS"/>
        </w:rPr>
        <w:id w:val="-1397508468"/>
        <w:lock w:val="contentLocked"/>
        <w:placeholder>
          <w:docPart w:val="C446599188604E82A694E33091F5E59A"/>
        </w:placeholder>
      </w:sdtPr>
      <w:sdtEndPr>
        <w:rPr>
          <w:rFonts w:cs="Arial"/>
          <w:b w:val="0"/>
          <w:lang w:val="sl-SI"/>
        </w:rPr>
      </w:sdtEndPr>
      <w:sdtContent>
        <w:p w14:paraId="750A12FB" w14:textId="77777777" w:rsidR="0055059F" w:rsidRPr="000B1808" w:rsidRDefault="0055059F" w:rsidP="0055059F">
          <w:pPr>
            <w:spacing w:before="240" w:after="120" w:line="240" w:lineRule="auto"/>
            <w:rPr>
              <w:rFonts w:ascii="Arial Narrow" w:eastAsia="Times New Roman" w:hAnsi="Arial Narrow" w:cs="Trebuchet MS"/>
              <w:b/>
              <w:bCs/>
              <w:lang w:val="sr-Latn-CS"/>
            </w:rPr>
          </w:pPr>
          <w:r w:rsidRPr="000B1808">
            <w:rPr>
              <w:rFonts w:ascii="Arial Narrow" w:eastAsia="Times New Roman" w:hAnsi="Arial Narrow" w:cs="Trebuchet MS"/>
              <w:b/>
              <w:bCs/>
              <w:lang w:val="sr-Latn-CS"/>
            </w:rPr>
            <w:t>Napomena:</w:t>
          </w:r>
        </w:p>
        <w:p w14:paraId="1E872358" w14:textId="77777777" w:rsidR="0055059F" w:rsidRPr="000B1808" w:rsidRDefault="0055059F" w:rsidP="0055059F">
          <w:pPr>
            <w:spacing w:after="120" w:line="240" w:lineRule="auto"/>
            <w:rPr>
              <w:rFonts w:ascii="Arial Narrow" w:eastAsia="Times New Roman" w:hAnsi="Arial Narrow" w:cs="Arial"/>
              <w:bCs/>
              <w:lang w:val="sl-SI"/>
            </w:rPr>
          </w:pPr>
          <w:r w:rsidRPr="000B1808">
            <w:rPr>
              <w:rFonts w:ascii="Arial Narrow" w:eastAsia="Times New Roman" w:hAnsi="Arial Narrow" w:cs="Arial"/>
              <w:bCs/>
              <w:lang w:val="sl-SI"/>
            </w:rPr>
            <w:t>U cilju usaglašavanja sadržaja, dinamike realizacije i ishoda učenja, nastavnici su obavezni da zajedno vrše planiranje vaspitno-obrazovnog rada.</w:t>
          </w:r>
        </w:p>
      </w:sdtContent>
    </w:sdt>
    <w:p w14:paraId="4163A815" w14:textId="77777777" w:rsidR="0055059F" w:rsidRPr="000B1808" w:rsidRDefault="0055059F" w:rsidP="0055059F">
      <w:pPr>
        <w:spacing w:before="240" w:after="120" w:line="240" w:lineRule="auto"/>
        <w:rPr>
          <w:rFonts w:ascii="Arial Narrow" w:eastAsia="Times New Roman" w:hAnsi="Arial Narrow" w:cs="Trebuchet MS"/>
          <w:b/>
          <w:bCs/>
          <w:lang w:val="sr-Latn-CS"/>
        </w:rPr>
      </w:pPr>
      <w:r w:rsidRPr="000B1808">
        <w:rPr>
          <w:rFonts w:ascii="Arial Narrow" w:eastAsia="Times New Roman" w:hAnsi="Arial Narrow" w:cs="Trebuchet MS"/>
          <w:b/>
          <w:bCs/>
          <w:lang w:val="sr-Latn-CS"/>
        </w:rPr>
        <w:t>10. Ključne kompetencije</w:t>
      </w:r>
      <w:r w:rsidRPr="000B1808">
        <w:rPr>
          <w:rFonts w:ascii="Arial Narrow" w:hAnsi="Arial Narrow" w:cs="Verdana"/>
          <w:b/>
          <w:color w:val="000000"/>
        </w:rPr>
        <w:t xml:space="preserve"> koje se razvijaju ovim modulom</w:t>
      </w:r>
    </w:p>
    <w:p w14:paraId="2734018D" w14:textId="77777777" w:rsidR="0055059F" w:rsidRPr="000B1808" w:rsidRDefault="0055059F" w:rsidP="0055059F">
      <w:pPr>
        <w:numPr>
          <w:ilvl w:val="0"/>
          <w:numId w:val="39"/>
        </w:numPr>
        <w:tabs>
          <w:tab w:val="left" w:pos="284"/>
        </w:tabs>
        <w:spacing w:after="0" w:line="240" w:lineRule="auto"/>
        <w:ind w:left="288" w:hanging="288"/>
        <w:jc w:val="both"/>
        <w:rPr>
          <w:rFonts w:ascii="Arial Narrow" w:eastAsia="Arial Narrow" w:hAnsi="Arial Narrow" w:cs="Arial Narrow"/>
          <w:lang w:eastAsia="sr-Latn-ME"/>
        </w:rPr>
      </w:pPr>
      <w:r w:rsidRPr="000B1808">
        <w:rPr>
          <w:rFonts w:ascii="Arial Narrow" w:eastAsia="Arial Narrow" w:hAnsi="Arial Narrow" w:cs="Arial Narrow"/>
          <w:lang w:eastAsia="sr-Latn-ME"/>
        </w:rPr>
        <w:t>Kompetencija pismenosti (upotreba stručne terminologije u usmenom i pisanom obliku pravilnim formulisanjem pojmova, činjenica, pravila i koncepata iz oblasti biljne proizvodnje, izražavanjem argumenata i kritičkog mišljenja na uvjerljiv način primjeren kontekstu; korišćenje različitih izvora znanja pretragom, prikupljanjem i obradom vizuelnih, audio/video i digitalnih informacija; poštovanje pravila i preporuka prilikom prezentovanja zadate teme i dr.)</w:t>
      </w:r>
    </w:p>
    <w:p w14:paraId="112C427C" w14:textId="77777777" w:rsidR="0055059F" w:rsidRPr="000B1808" w:rsidRDefault="0055059F" w:rsidP="0055059F">
      <w:pPr>
        <w:numPr>
          <w:ilvl w:val="0"/>
          <w:numId w:val="38"/>
        </w:numPr>
        <w:tabs>
          <w:tab w:val="left" w:pos="284"/>
        </w:tabs>
        <w:spacing w:after="0" w:line="240" w:lineRule="auto"/>
        <w:ind w:left="288" w:hanging="288"/>
        <w:jc w:val="both"/>
        <w:rPr>
          <w:rFonts w:ascii="Arial Narrow" w:hAnsi="Arial Narrow"/>
          <w:lang w:val="sr-Latn-ME"/>
        </w:rPr>
      </w:pPr>
      <w:r w:rsidRPr="000B1808">
        <w:rPr>
          <w:rFonts w:ascii="Arial Narrow" w:hAnsi="Arial Narrow"/>
          <w:lang w:val="sr-Latn-ME"/>
        </w:rPr>
        <w:t>Kompetencija višejezičnosti (razumijevanje stručne terminologije iz oblasti biljne proizvodnje, korišćenja dokumentacije i uputstava proizvođača alata, pribora i mjernih instrumenata; razumijevanje stručne terminologije prilikom istraživanja različitih stručnih tekstova na internetu i dr.)</w:t>
      </w:r>
    </w:p>
    <w:p w14:paraId="69FF54BA" w14:textId="77777777" w:rsidR="0055059F" w:rsidRPr="000B1808" w:rsidRDefault="0055059F" w:rsidP="0055059F">
      <w:pPr>
        <w:numPr>
          <w:ilvl w:val="0"/>
          <w:numId w:val="39"/>
        </w:numPr>
        <w:tabs>
          <w:tab w:val="left" w:pos="284"/>
        </w:tabs>
        <w:spacing w:after="0" w:line="240" w:lineRule="auto"/>
        <w:ind w:left="288" w:hanging="288"/>
        <w:jc w:val="both"/>
        <w:rPr>
          <w:rFonts w:ascii="Arial Narrow" w:eastAsia="Arial Narrow" w:hAnsi="Arial Narrow" w:cs="Arial Narrow"/>
          <w:lang w:eastAsia="sr-Latn-ME"/>
        </w:rPr>
      </w:pPr>
      <w:r w:rsidRPr="000B1808">
        <w:rPr>
          <w:rFonts w:ascii="Arial Narrow" w:eastAsia="Arial Narrow" w:hAnsi="Arial Narrow" w:cs="Arial Narrow"/>
          <w:lang w:eastAsia="sr-Latn-ME"/>
        </w:rPr>
        <w:t>Matematička kompetencija i kompetencija u prirododnim naukama, tehnologiji i inženjerstvu (STEM) (mjerenje agrometeoroloških podataka, razvijanje logičkog načina razmišljanja, osnovnih matematičkih principa i donošenja zaključaka i dr.)</w:t>
      </w:r>
    </w:p>
    <w:p w14:paraId="036260EE" w14:textId="77777777" w:rsidR="0055059F" w:rsidRPr="000B1808" w:rsidRDefault="0055059F" w:rsidP="0055059F">
      <w:pPr>
        <w:numPr>
          <w:ilvl w:val="0"/>
          <w:numId w:val="39"/>
        </w:numPr>
        <w:tabs>
          <w:tab w:val="left" w:pos="284"/>
        </w:tabs>
        <w:spacing w:after="0" w:line="240" w:lineRule="auto"/>
        <w:ind w:left="288" w:hanging="288"/>
        <w:jc w:val="both"/>
        <w:rPr>
          <w:rFonts w:ascii="Arial Narrow" w:eastAsia="Arial Narrow" w:hAnsi="Arial Narrow" w:cs="Arial Narrow"/>
          <w:lang w:eastAsia="sr-Latn-ME"/>
        </w:rPr>
      </w:pPr>
      <w:r w:rsidRPr="000B1808">
        <w:rPr>
          <w:rFonts w:ascii="Arial Narrow" w:eastAsia="Arial Narrow" w:hAnsi="Arial Narrow" w:cs="Arial Narrow"/>
          <w:lang w:eastAsia="sr-Latn-ME"/>
        </w:rPr>
        <w:t>Digitalna kompetencija (upotreba namjenskog softvera za obradu i uređivanje teksta i tabela, čuvanje dokumenata u elektronskom obliku; korišćenje informaciono-komunikacionih tehnologija radi pretrage, prikupljanja i upotrebe podataka iz oblasti biljne proizvodnje, prepoznavanjem relevantnih stručnih tekstova i video zapisa; upotreba softverskih alata za izradu prezentacija na zadatu temu; razvijanje svijesti o značaju elektronskog učenja kroz različite vidove ““online”” nastave i interakcije; korišćenje foruma i društvenih mreža, u cilju razmjene stručnih informacija, poštovanjem pravila bezbjednosti i etike prilikom korišćenja Interneta i dr.)</w:t>
      </w:r>
    </w:p>
    <w:p w14:paraId="702D3983" w14:textId="77777777" w:rsidR="0055059F" w:rsidRPr="000B1808" w:rsidRDefault="0055059F" w:rsidP="0055059F">
      <w:pPr>
        <w:numPr>
          <w:ilvl w:val="0"/>
          <w:numId w:val="39"/>
        </w:numPr>
        <w:tabs>
          <w:tab w:val="left" w:pos="284"/>
        </w:tabs>
        <w:spacing w:after="0" w:line="240" w:lineRule="auto"/>
        <w:ind w:left="288" w:hanging="288"/>
        <w:jc w:val="both"/>
        <w:rPr>
          <w:rFonts w:ascii="Arial Narrow" w:eastAsia="Arial Narrow" w:hAnsi="Arial Narrow" w:cs="Arial Narrow"/>
          <w:lang w:eastAsia="sr-Latn-ME"/>
        </w:rPr>
      </w:pPr>
      <w:r w:rsidRPr="000B1808">
        <w:rPr>
          <w:rFonts w:ascii="Arial Narrow" w:eastAsia="Arial Narrow" w:hAnsi="Arial Narrow" w:cs="Arial Narrow"/>
          <w:lang w:eastAsia="sr-Latn-ME"/>
        </w:rPr>
        <w:t>Lična i socijalna kompetencija i kompetencija učenja kako učiti (podsticanje učenika na samostalni rad i istrajnost u učenju, razvijanje tehnika samostalnog učenja, kao i učenja u timu kroz vršnjačku edukaciju i diskusiju, izradu domaćih zadataka, seminarskih radova i prezentacija na zadatu temu; razvijanje sposobnosti izražavanja sopstvenog mišljenja učešćem u konstruktivnoj diskusiji sa uvažavanjem drugačijih stavova; razvijanje tolerancije, kulture dijaloga i poštovanja tuđeg integriteta, u skladu sa etičkim pravilima; razvijanje tehnika istraživanja, sistematizovanja i vrednovanja informacija u cilju nadogradnje prethodno stečenih znanja, kao i otkrivanja novih; razvijanje sposobnosti učenja na sopstvenim greškama kroz samoprocjenu i samoevaluaciju; razvijanje svijesti o značaju vođenja zdravog života i dr.)</w:t>
      </w:r>
    </w:p>
    <w:p w14:paraId="1204597E" w14:textId="77777777" w:rsidR="0055059F" w:rsidRPr="000B1808" w:rsidRDefault="0055059F" w:rsidP="0055059F">
      <w:pPr>
        <w:numPr>
          <w:ilvl w:val="0"/>
          <w:numId w:val="39"/>
        </w:numPr>
        <w:tabs>
          <w:tab w:val="left" w:pos="284"/>
        </w:tabs>
        <w:spacing w:after="0" w:line="240" w:lineRule="auto"/>
        <w:ind w:left="288" w:hanging="288"/>
        <w:jc w:val="both"/>
        <w:rPr>
          <w:rFonts w:ascii="Arial Narrow" w:eastAsia="Arial Narrow" w:hAnsi="Arial Narrow" w:cs="Arial Narrow"/>
          <w:lang w:eastAsia="sr-Latn-ME"/>
        </w:rPr>
      </w:pPr>
      <w:r w:rsidRPr="000B1808">
        <w:rPr>
          <w:rFonts w:ascii="Arial Narrow" w:eastAsia="Arial Narrow" w:hAnsi="Arial Narrow" w:cs="Arial Narrow"/>
          <w:lang w:eastAsia="sr-Latn-ME"/>
        </w:rPr>
        <w:t>Građanska kompetencija (angažovanje u zajedničkom ili javnom interesu kroz različite društveno odgovorne aktivnosti; poštovanje prava, jednakosti, slobode izražavanja i mišljenja kroz debate, diskusije i podjelu na grupe; razvijanje svijesti o značaju savremenih događaja, kao i njihovu povezanost sa istorijskim; razvijanje svijesti o značaju održivog razvoja i odgovornog ponašanja prema prirodi i životnoj sredini i dr.)</w:t>
      </w:r>
    </w:p>
    <w:p w14:paraId="4BE9F6D6" w14:textId="77777777" w:rsidR="0055059F" w:rsidRPr="000B1808" w:rsidRDefault="0055059F" w:rsidP="0055059F">
      <w:pPr>
        <w:numPr>
          <w:ilvl w:val="0"/>
          <w:numId w:val="39"/>
        </w:numPr>
        <w:tabs>
          <w:tab w:val="left" w:pos="284"/>
        </w:tabs>
        <w:spacing w:after="0" w:line="240" w:lineRule="auto"/>
        <w:ind w:left="288" w:hanging="288"/>
        <w:jc w:val="both"/>
        <w:rPr>
          <w:rFonts w:ascii="Arial Narrow" w:eastAsia="Arial Narrow" w:hAnsi="Arial Narrow" w:cs="Arial Narrow"/>
          <w:lang w:eastAsia="sr-Latn-ME"/>
        </w:rPr>
      </w:pPr>
      <w:r w:rsidRPr="000B1808">
        <w:rPr>
          <w:rFonts w:ascii="Arial Narrow" w:eastAsia="Arial Narrow" w:hAnsi="Arial Narrow" w:cs="Arial Narrow"/>
          <w:lang w:eastAsia="sr-Latn-ME"/>
        </w:rPr>
        <w:t>Preduzetnička kompetencija (razvijanje sposobnosti planiranja i organizovanja svog rada u smislu korišćenja odgovarajućih podataka u biljnoj proizvodnji, razvijanje sposobnosti davanja inicijative i pravilnog određivanja prioriteta prilikom rješavanja problema; razvijanje kreativnosti, kao i vještina planiranja i upravljanja vremenom prilikom rješavanja različitih zadataka, samostalno ili u timu, kroz izradu i upravljanje projektima iz stručne ili društveno odgovorne oblasti i dr.)</w:t>
      </w:r>
    </w:p>
    <w:p w14:paraId="69AF5531" w14:textId="77777777" w:rsidR="0055059F" w:rsidRDefault="0055059F" w:rsidP="0055059F">
      <w:pPr>
        <w:rPr>
          <w:rFonts w:ascii="Arial Narrow" w:eastAsia="Arial Narrow" w:hAnsi="Arial Narrow" w:cs="Arial Narrow"/>
          <w:lang w:eastAsia="sr-Latn-ME"/>
        </w:rPr>
      </w:pPr>
      <w:r w:rsidRPr="000B1808">
        <w:rPr>
          <w:rFonts w:ascii="Arial Narrow" w:eastAsia="Arial Narrow" w:hAnsi="Arial Narrow" w:cs="Arial Narrow"/>
          <w:lang w:eastAsia="sr-Latn-ME"/>
        </w:rPr>
        <w:br w:type="page"/>
      </w:r>
    </w:p>
    <w:bookmarkStart w:id="15" w:name="_Toc134706517"/>
    <w:bookmarkStart w:id="16" w:name="_Toc137033204"/>
    <w:bookmarkStart w:id="17" w:name="_Toc168382009"/>
    <w:bookmarkStart w:id="18" w:name="_Toc168479660"/>
    <w:p w14:paraId="066436C2" w14:textId="77777777" w:rsidR="0055059F" w:rsidRPr="00BC4D62" w:rsidRDefault="008F0ED6" w:rsidP="0055059F">
      <w:pPr>
        <w:keepNext/>
        <w:tabs>
          <w:tab w:val="left" w:pos="567"/>
        </w:tabs>
        <w:spacing w:after="240" w:line="240" w:lineRule="auto"/>
        <w:outlineLvl w:val="1"/>
        <w:rPr>
          <w:rFonts w:ascii="Arial Narrow" w:hAnsi="Arial Narrow" w:cs="Arial"/>
          <w:b/>
          <w:bCs/>
          <w:caps/>
          <w:color w:val="000000"/>
          <w:szCs w:val="20"/>
          <w:lang w:val="sl-SI" w:eastAsia="sl-SI"/>
        </w:rPr>
      </w:pPr>
      <w:sdt>
        <w:sdtPr>
          <w:rPr>
            <w:rFonts w:ascii="Arial Narrow" w:hAnsi="Arial Narrow"/>
            <w:b/>
            <w:bCs/>
            <w:caps/>
            <w:color w:val="000000"/>
            <w:szCs w:val="20"/>
            <w:lang w:val="sl-SI" w:eastAsia="sl-SI"/>
          </w:rPr>
          <w:id w:val="2053422141"/>
          <w:placeholder>
            <w:docPart w:val="8BDA632A8BAE4A2BB2D5D8F293AB242C"/>
          </w:placeholder>
        </w:sdtPr>
        <w:sdtEndPr/>
        <w:sdtContent>
          <w:r w:rsidR="0055059F" w:rsidRPr="00BC4D62">
            <w:rPr>
              <w:rFonts w:ascii="Arial Narrow" w:hAnsi="Arial Narrow"/>
              <w:b/>
              <w:bCs/>
              <w:color w:val="000000"/>
              <w:szCs w:val="20"/>
              <w:lang w:val="sl-SI" w:eastAsia="sl-SI"/>
            </w:rPr>
            <w:t xml:space="preserve">3.2.2. </w:t>
          </w:r>
        </w:sdtContent>
      </w:sdt>
      <w:r w:rsidR="0055059F" w:rsidRPr="00BC4D62">
        <w:rPr>
          <w:rFonts w:ascii="Arial Narrow" w:hAnsi="Arial Narrow"/>
          <w:sz w:val="20"/>
          <w:lang w:val="sr-Latn-ME"/>
        </w:rPr>
        <w:t xml:space="preserve"> </w:t>
      </w:r>
      <w:r w:rsidR="0055059F" w:rsidRPr="00BC4D62">
        <w:rPr>
          <w:rFonts w:ascii="Arial Narrow" w:hAnsi="Arial Narrow"/>
          <w:b/>
          <w:bCs/>
          <w:color w:val="000000"/>
          <w:szCs w:val="20"/>
          <w:lang w:val="sr-Latn-ME" w:eastAsia="sl-SI"/>
        </w:rPr>
        <w:t xml:space="preserve">PROIZVODNJA RASADA  I SADNOG MATERIJALA U </w:t>
      </w:r>
      <w:bookmarkEnd w:id="15"/>
      <w:bookmarkEnd w:id="16"/>
      <w:r w:rsidR="0055059F" w:rsidRPr="00BC4D62">
        <w:rPr>
          <w:rFonts w:ascii="Arial Narrow" w:hAnsi="Arial Narrow"/>
          <w:b/>
          <w:bCs/>
          <w:color w:val="000000"/>
          <w:szCs w:val="20"/>
          <w:lang w:val="sr-Latn-ME" w:eastAsia="sl-SI"/>
        </w:rPr>
        <w:t>HORTIKULTURI</w:t>
      </w:r>
      <w:bookmarkEnd w:id="17"/>
      <w:bookmarkEnd w:id="18"/>
    </w:p>
    <w:sdt>
      <w:sdtPr>
        <w:rPr>
          <w:rFonts w:ascii="Arial Narrow" w:eastAsia="Times New Roman" w:hAnsi="Arial Narrow" w:cs="Trebuchet MS"/>
          <w:b/>
          <w:bCs/>
          <w:lang w:val="sr-Latn-CS"/>
        </w:rPr>
        <w:id w:val="224886063"/>
        <w:lock w:val="contentLocked"/>
        <w:placeholder>
          <w:docPart w:val="0B46D63B820A4832BF486607508061C5"/>
        </w:placeholder>
      </w:sdtPr>
      <w:sdtEndPr/>
      <w:sdtContent>
        <w:p w14:paraId="4D9570EA" w14:textId="77777777" w:rsidR="0055059F" w:rsidRPr="00BC4D62" w:rsidRDefault="0055059F" w:rsidP="0055059F">
          <w:pPr>
            <w:spacing w:before="240" w:after="120" w:line="240" w:lineRule="auto"/>
            <w:rPr>
              <w:rFonts w:ascii="Arial Narrow" w:eastAsia="Times New Roman" w:hAnsi="Arial Narrow" w:cs="Trebuchet MS"/>
              <w:lang w:val="sr-Latn-CS"/>
            </w:rPr>
          </w:pPr>
          <w:r w:rsidRPr="00BC4D62">
            <w:rPr>
              <w:rFonts w:ascii="Arial Narrow" w:eastAsia="Times New Roman" w:hAnsi="Arial Narrow" w:cs="Trebuchet MS"/>
              <w:b/>
              <w:bCs/>
              <w:lang w:val="sr-Latn-CS"/>
            </w:rPr>
            <w:t xml:space="preserve">1. Broj časova i kreditna vrijednost:  </w:t>
          </w:r>
        </w:p>
      </w:sdtContent>
    </w:sdt>
    <w:tbl>
      <w:tblPr>
        <w:tblStyle w:val="TableGrid314"/>
        <w:tblW w:w="9356" w:type="dxa"/>
        <w:jc w:val="center"/>
        <w:tblBorders>
          <w:top w:val="single" w:sz="12" w:space="0" w:color="C00000"/>
          <w:left w:val="none" w:sz="0" w:space="0" w:color="auto"/>
          <w:bottom w:val="single" w:sz="12" w:space="0" w:color="C00000"/>
          <w:right w:val="none" w:sz="0" w:space="0" w:color="auto"/>
          <w:insideH w:val="single" w:sz="4" w:space="0" w:color="C00000"/>
          <w:insideV w:val="single" w:sz="4" w:space="0" w:color="C00000"/>
        </w:tblBorders>
        <w:tblLayout w:type="fixed"/>
        <w:tblCellMar>
          <w:left w:w="115" w:type="dxa"/>
          <w:right w:w="115" w:type="dxa"/>
        </w:tblCellMar>
        <w:tblLook w:val="04A0" w:firstRow="1" w:lastRow="0" w:firstColumn="1" w:lastColumn="0" w:noHBand="0" w:noVBand="1"/>
      </w:tblPr>
      <w:tblGrid>
        <w:gridCol w:w="1559"/>
        <w:gridCol w:w="1559"/>
        <w:gridCol w:w="1559"/>
        <w:gridCol w:w="1559"/>
        <w:gridCol w:w="1560"/>
        <w:gridCol w:w="1560"/>
      </w:tblGrid>
      <w:tr w:rsidR="0055059F" w:rsidRPr="00BC4D62" w14:paraId="1390B87E" w14:textId="77777777" w:rsidTr="0055059F">
        <w:trPr>
          <w:jc w:val="center"/>
        </w:trPr>
        <w:tc>
          <w:tcPr>
            <w:tcW w:w="1559" w:type="dxa"/>
            <w:vMerge w:val="restart"/>
            <w:tcBorders>
              <w:top w:val="single" w:sz="18" w:space="0" w:color="C00000"/>
              <w:bottom w:val="single" w:sz="2" w:space="0" w:color="C00000"/>
            </w:tcBorders>
            <w:shd w:val="clear" w:color="auto" w:fill="F1E5BD"/>
            <w:vAlign w:val="center"/>
          </w:tcPr>
          <w:sdt>
            <w:sdtPr>
              <w:rPr>
                <w:rFonts w:ascii="Arial Narrow" w:eastAsia="Times New Roman" w:hAnsi="Arial Narrow" w:cs="Arial"/>
                <w:b/>
                <w:bCs/>
                <w:lang w:val="sr-Latn-ME"/>
              </w:rPr>
              <w:id w:val="-543905186"/>
              <w:placeholder>
                <w:docPart w:val="C51BAFDA31144D7CBA0F07660E467205"/>
              </w:placeholder>
            </w:sdtPr>
            <w:sdtEndPr/>
            <w:sdtContent>
              <w:p w14:paraId="7919A2F0" w14:textId="77777777" w:rsidR="0055059F" w:rsidRPr="00BC4D62" w:rsidRDefault="0055059F" w:rsidP="0055059F">
                <w:pPr>
                  <w:spacing w:before="40" w:after="40"/>
                  <w:jc w:val="center"/>
                  <w:rPr>
                    <w:rFonts w:ascii="Arial Narrow" w:eastAsia="Times New Roman" w:hAnsi="Arial Narrow" w:cs="Arial"/>
                    <w:b/>
                    <w:bCs/>
                    <w:lang w:val="sr-Latn-ME"/>
                  </w:rPr>
                </w:pPr>
                <w:r w:rsidRPr="00BC4D62">
                  <w:rPr>
                    <w:rFonts w:ascii="Arial Narrow" w:eastAsia="Times New Roman" w:hAnsi="Arial Narrow" w:cs="Arial"/>
                    <w:b/>
                    <w:bCs/>
                    <w:lang w:val="sr-Latn-ME"/>
                  </w:rPr>
                  <w:t>Razred</w:t>
                </w:r>
              </w:p>
            </w:sdtContent>
          </w:sdt>
        </w:tc>
        <w:tc>
          <w:tcPr>
            <w:tcW w:w="4677" w:type="dxa"/>
            <w:gridSpan w:val="3"/>
            <w:tcBorders>
              <w:top w:val="single" w:sz="18" w:space="0" w:color="C00000"/>
              <w:bottom w:val="single" w:sz="4" w:space="0" w:color="C00000"/>
            </w:tcBorders>
            <w:shd w:val="clear" w:color="auto" w:fill="F1E5BD"/>
          </w:tcPr>
          <w:p w14:paraId="678CBA89" w14:textId="77777777" w:rsidR="0055059F" w:rsidRPr="00BC4D62" w:rsidRDefault="0055059F" w:rsidP="0055059F">
            <w:pPr>
              <w:spacing w:before="120" w:after="120"/>
              <w:jc w:val="center"/>
              <w:rPr>
                <w:rFonts w:ascii="Arial Narrow" w:eastAsia="Times New Roman" w:hAnsi="Arial Narrow" w:cs="Arial"/>
                <w:b/>
                <w:bCs/>
                <w:lang w:val="sr-Latn-ME"/>
              </w:rPr>
            </w:pPr>
            <w:r w:rsidRPr="00BC4D62">
              <w:rPr>
                <w:rFonts w:ascii="Arial Narrow" w:eastAsia="Times New Roman" w:hAnsi="Arial Narrow" w:cs="Arial"/>
                <w:b/>
                <w:bCs/>
                <w:lang w:val="sr-Latn-ME"/>
              </w:rPr>
              <w:t>Oblici nastave</w:t>
            </w:r>
          </w:p>
        </w:tc>
        <w:tc>
          <w:tcPr>
            <w:tcW w:w="1560" w:type="dxa"/>
            <w:vMerge w:val="restart"/>
            <w:tcBorders>
              <w:top w:val="single" w:sz="18" w:space="0" w:color="C00000"/>
              <w:bottom w:val="single" w:sz="18" w:space="0" w:color="C00000"/>
            </w:tcBorders>
            <w:shd w:val="clear" w:color="auto" w:fill="F1E5BD"/>
            <w:vAlign w:val="center"/>
          </w:tcPr>
          <w:sdt>
            <w:sdtPr>
              <w:rPr>
                <w:rFonts w:ascii="Arial Narrow" w:eastAsia="Times New Roman" w:hAnsi="Arial Narrow" w:cs="Arial"/>
                <w:b/>
                <w:bCs/>
                <w:lang w:val="sr-Latn-ME"/>
              </w:rPr>
              <w:id w:val="1112251092"/>
              <w:placeholder>
                <w:docPart w:val="825567D01CD74FE2BC5F81731DD87BE0"/>
              </w:placeholder>
            </w:sdtPr>
            <w:sdtEndPr/>
            <w:sdtContent>
              <w:p w14:paraId="1CDD0299" w14:textId="77777777" w:rsidR="0055059F" w:rsidRPr="00BC4D62" w:rsidRDefault="0055059F" w:rsidP="0055059F">
                <w:pPr>
                  <w:spacing w:before="40" w:after="40"/>
                  <w:jc w:val="center"/>
                  <w:rPr>
                    <w:lang w:val="sr-Latn-ME"/>
                  </w:rPr>
                </w:pPr>
                <w:r w:rsidRPr="00BC4D62">
                  <w:rPr>
                    <w:rFonts w:ascii="Arial Narrow" w:eastAsia="Times New Roman" w:hAnsi="Arial Narrow" w:cs="Arial"/>
                    <w:b/>
                    <w:bCs/>
                    <w:lang w:val="sr-Latn-ME"/>
                  </w:rPr>
                  <w:t>Ukupno</w:t>
                </w:r>
              </w:p>
            </w:sdtContent>
          </w:sdt>
        </w:tc>
        <w:tc>
          <w:tcPr>
            <w:tcW w:w="1560" w:type="dxa"/>
            <w:vMerge w:val="restart"/>
            <w:tcBorders>
              <w:top w:val="single" w:sz="18" w:space="0" w:color="C00000"/>
              <w:bottom w:val="single" w:sz="18" w:space="0" w:color="C00000"/>
            </w:tcBorders>
            <w:shd w:val="clear" w:color="auto" w:fill="F1E5BD"/>
            <w:vAlign w:val="center"/>
          </w:tcPr>
          <w:sdt>
            <w:sdtPr>
              <w:rPr>
                <w:rFonts w:ascii="Arial Narrow" w:eastAsia="Times New Roman" w:hAnsi="Arial Narrow" w:cs="Arial"/>
                <w:b/>
                <w:bCs/>
                <w:lang w:val="sr-Latn-ME"/>
              </w:rPr>
              <w:id w:val="483676158"/>
              <w:placeholder>
                <w:docPart w:val="E00CBD1166CB42D19FDF92AE2853C15C"/>
              </w:placeholder>
            </w:sdtPr>
            <w:sdtEndPr/>
            <w:sdtContent>
              <w:p w14:paraId="65B95F7A" w14:textId="77777777" w:rsidR="0055059F" w:rsidRPr="00BC4D62" w:rsidRDefault="0055059F" w:rsidP="0055059F">
                <w:pPr>
                  <w:spacing w:before="40" w:after="40"/>
                  <w:jc w:val="center"/>
                  <w:rPr>
                    <w:lang w:val="sr-Latn-ME"/>
                  </w:rPr>
                </w:pPr>
                <w:r w:rsidRPr="00BC4D62">
                  <w:rPr>
                    <w:rFonts w:ascii="Arial Narrow" w:eastAsia="Times New Roman" w:hAnsi="Arial Narrow" w:cs="Arial"/>
                    <w:b/>
                    <w:bCs/>
                    <w:lang w:val="sr-Latn-ME"/>
                  </w:rPr>
                  <w:t>Kreditna vrijednost</w:t>
                </w:r>
              </w:p>
            </w:sdtContent>
          </w:sdt>
        </w:tc>
      </w:tr>
      <w:tr w:rsidR="0055059F" w:rsidRPr="00BC4D62" w14:paraId="6311A6EE" w14:textId="77777777" w:rsidTr="0055059F">
        <w:trPr>
          <w:jc w:val="center"/>
        </w:trPr>
        <w:tc>
          <w:tcPr>
            <w:tcW w:w="1559" w:type="dxa"/>
            <w:vMerge/>
            <w:tcBorders>
              <w:top w:val="single" w:sz="12" w:space="0" w:color="C00000"/>
              <w:bottom w:val="single" w:sz="18" w:space="0" w:color="C00000"/>
            </w:tcBorders>
            <w:shd w:val="clear" w:color="auto" w:fill="D9D9D9"/>
          </w:tcPr>
          <w:p w14:paraId="32028634" w14:textId="77777777" w:rsidR="0055059F" w:rsidRPr="00BC4D62" w:rsidRDefault="0055059F" w:rsidP="0055059F">
            <w:pPr>
              <w:spacing w:before="120" w:after="120"/>
              <w:rPr>
                <w:lang w:val="sr-Latn-ME"/>
              </w:rPr>
            </w:pPr>
          </w:p>
        </w:tc>
        <w:tc>
          <w:tcPr>
            <w:tcW w:w="1559" w:type="dxa"/>
            <w:tcBorders>
              <w:top w:val="single" w:sz="4" w:space="0" w:color="C00000"/>
              <w:bottom w:val="single" w:sz="18" w:space="0" w:color="C00000"/>
            </w:tcBorders>
            <w:shd w:val="clear" w:color="auto" w:fill="F1E5BD"/>
            <w:vAlign w:val="center"/>
          </w:tcPr>
          <w:sdt>
            <w:sdtPr>
              <w:rPr>
                <w:rFonts w:ascii="Arial Narrow" w:eastAsia="Times New Roman" w:hAnsi="Arial Narrow" w:cs="Arial"/>
                <w:b/>
                <w:bCs/>
                <w:lang w:val="sr-Latn-ME"/>
              </w:rPr>
              <w:id w:val="583811273"/>
              <w:placeholder>
                <w:docPart w:val="8EC9ADB03982435594C9ED58EFBF06B7"/>
              </w:placeholder>
            </w:sdtPr>
            <w:sdtEndPr/>
            <w:sdtContent>
              <w:p w14:paraId="25E336DC" w14:textId="77777777" w:rsidR="0055059F" w:rsidRPr="00BC4D62" w:rsidRDefault="0055059F" w:rsidP="0055059F">
                <w:pPr>
                  <w:spacing w:before="40" w:after="40"/>
                  <w:jc w:val="center"/>
                  <w:rPr>
                    <w:rFonts w:ascii="Arial Narrow" w:eastAsia="Times New Roman" w:hAnsi="Arial Narrow" w:cs="Arial"/>
                    <w:b/>
                    <w:bCs/>
                    <w:lang w:val="sr-Latn-ME"/>
                  </w:rPr>
                </w:pPr>
                <w:r w:rsidRPr="00BC4D62">
                  <w:rPr>
                    <w:rFonts w:ascii="Arial Narrow" w:eastAsia="Times New Roman" w:hAnsi="Arial Narrow" w:cs="Arial"/>
                    <w:b/>
                    <w:bCs/>
                    <w:lang w:val="sr-Latn-ME"/>
                  </w:rPr>
                  <w:t>Teorijska nastava</w:t>
                </w:r>
              </w:p>
            </w:sdtContent>
          </w:sdt>
        </w:tc>
        <w:tc>
          <w:tcPr>
            <w:tcW w:w="1559" w:type="dxa"/>
            <w:tcBorders>
              <w:top w:val="single" w:sz="4" w:space="0" w:color="C00000"/>
              <w:bottom w:val="single" w:sz="18" w:space="0" w:color="C00000"/>
            </w:tcBorders>
            <w:shd w:val="clear" w:color="auto" w:fill="F1E5BD"/>
            <w:vAlign w:val="center"/>
          </w:tcPr>
          <w:sdt>
            <w:sdtPr>
              <w:rPr>
                <w:rFonts w:ascii="Arial Narrow" w:eastAsia="Times New Roman" w:hAnsi="Arial Narrow" w:cs="Arial"/>
                <w:b/>
                <w:bCs/>
                <w:lang w:val="sr-Latn-ME"/>
              </w:rPr>
              <w:id w:val="-1216657250"/>
              <w:placeholder>
                <w:docPart w:val="8EC9ADB03982435594C9ED58EFBF06B7"/>
              </w:placeholder>
            </w:sdtPr>
            <w:sdtEndPr/>
            <w:sdtContent>
              <w:p w14:paraId="18BC51B8" w14:textId="77777777" w:rsidR="0055059F" w:rsidRPr="00BC4D62" w:rsidRDefault="0055059F" w:rsidP="0055059F">
                <w:pPr>
                  <w:spacing w:before="40" w:after="40"/>
                  <w:jc w:val="center"/>
                  <w:rPr>
                    <w:rFonts w:ascii="Arial Narrow" w:eastAsia="Times New Roman" w:hAnsi="Arial Narrow" w:cs="Arial"/>
                    <w:b/>
                    <w:bCs/>
                    <w:lang w:val="sr-Latn-ME"/>
                  </w:rPr>
                </w:pPr>
                <w:r w:rsidRPr="00BC4D62">
                  <w:rPr>
                    <w:rFonts w:ascii="Arial Narrow" w:eastAsia="Times New Roman" w:hAnsi="Arial Narrow" w:cs="Arial"/>
                    <w:b/>
                    <w:bCs/>
                    <w:lang w:val="sr-Latn-ME"/>
                  </w:rPr>
                  <w:t>Vježbe</w:t>
                </w:r>
              </w:p>
            </w:sdtContent>
          </w:sdt>
        </w:tc>
        <w:tc>
          <w:tcPr>
            <w:tcW w:w="1559" w:type="dxa"/>
            <w:tcBorders>
              <w:top w:val="single" w:sz="4" w:space="0" w:color="C00000"/>
              <w:bottom w:val="single" w:sz="18" w:space="0" w:color="C00000"/>
            </w:tcBorders>
            <w:shd w:val="clear" w:color="auto" w:fill="F1E5BD"/>
            <w:vAlign w:val="center"/>
          </w:tcPr>
          <w:sdt>
            <w:sdtPr>
              <w:rPr>
                <w:rFonts w:ascii="Arial Narrow" w:eastAsia="Times New Roman" w:hAnsi="Arial Narrow" w:cs="Arial"/>
                <w:b/>
                <w:bCs/>
                <w:lang w:val="sr-Latn-ME"/>
              </w:rPr>
              <w:id w:val="536480703"/>
              <w:placeholder>
                <w:docPart w:val="8EC9ADB03982435594C9ED58EFBF06B7"/>
              </w:placeholder>
            </w:sdtPr>
            <w:sdtEndPr/>
            <w:sdtContent>
              <w:p w14:paraId="0B97B160" w14:textId="77777777" w:rsidR="0055059F" w:rsidRPr="00BC4D62" w:rsidRDefault="0055059F" w:rsidP="0055059F">
                <w:pPr>
                  <w:spacing w:before="40" w:after="40"/>
                  <w:jc w:val="center"/>
                  <w:rPr>
                    <w:rFonts w:ascii="Arial Narrow" w:eastAsia="Times New Roman" w:hAnsi="Arial Narrow" w:cs="Arial"/>
                    <w:b/>
                    <w:bCs/>
                    <w:lang w:val="sr-Latn-ME"/>
                  </w:rPr>
                </w:pPr>
                <w:r w:rsidRPr="00BC4D62">
                  <w:rPr>
                    <w:rFonts w:ascii="Arial Narrow" w:eastAsia="Times New Roman" w:hAnsi="Arial Narrow" w:cs="Arial"/>
                    <w:b/>
                    <w:bCs/>
                    <w:lang w:val="sr-Latn-ME"/>
                  </w:rPr>
                  <w:t>Praktična nastava</w:t>
                </w:r>
              </w:p>
            </w:sdtContent>
          </w:sdt>
        </w:tc>
        <w:tc>
          <w:tcPr>
            <w:tcW w:w="1560" w:type="dxa"/>
            <w:vMerge/>
            <w:tcBorders>
              <w:top w:val="single" w:sz="4" w:space="0" w:color="C00000"/>
              <w:bottom w:val="single" w:sz="18" w:space="0" w:color="C00000"/>
            </w:tcBorders>
            <w:shd w:val="clear" w:color="auto" w:fill="D9D9D9"/>
            <w:vAlign w:val="center"/>
          </w:tcPr>
          <w:p w14:paraId="557C65D3" w14:textId="77777777" w:rsidR="0055059F" w:rsidRPr="00BC4D62" w:rsidRDefault="0055059F" w:rsidP="0055059F">
            <w:pPr>
              <w:spacing w:before="40" w:after="40"/>
              <w:jc w:val="center"/>
              <w:rPr>
                <w:rFonts w:ascii="Arial Narrow" w:eastAsia="Times New Roman" w:hAnsi="Arial Narrow" w:cs="Arial"/>
                <w:b/>
                <w:bCs/>
                <w:lang w:val="sr-Latn-ME"/>
              </w:rPr>
            </w:pPr>
          </w:p>
        </w:tc>
        <w:tc>
          <w:tcPr>
            <w:tcW w:w="1560" w:type="dxa"/>
            <w:vMerge/>
            <w:tcBorders>
              <w:top w:val="single" w:sz="4" w:space="0" w:color="C00000"/>
              <w:bottom w:val="single" w:sz="18" w:space="0" w:color="C00000"/>
            </w:tcBorders>
            <w:shd w:val="clear" w:color="auto" w:fill="D9D9D9"/>
            <w:vAlign w:val="center"/>
          </w:tcPr>
          <w:p w14:paraId="205B211A" w14:textId="77777777" w:rsidR="0055059F" w:rsidRPr="00BC4D62" w:rsidRDefault="0055059F" w:rsidP="0055059F">
            <w:pPr>
              <w:spacing w:before="40" w:after="40"/>
              <w:jc w:val="center"/>
              <w:rPr>
                <w:rFonts w:ascii="Arial Narrow" w:eastAsia="Times New Roman" w:hAnsi="Arial Narrow" w:cs="Arial"/>
                <w:b/>
                <w:bCs/>
                <w:lang w:val="sr-Latn-ME"/>
              </w:rPr>
            </w:pPr>
          </w:p>
        </w:tc>
      </w:tr>
      <w:tr w:rsidR="0055059F" w:rsidRPr="00BC4D62" w14:paraId="388BA34F" w14:textId="77777777" w:rsidTr="0055059F">
        <w:trPr>
          <w:jc w:val="center"/>
        </w:trPr>
        <w:tc>
          <w:tcPr>
            <w:tcW w:w="1559" w:type="dxa"/>
            <w:tcBorders>
              <w:top w:val="single" w:sz="18" w:space="0" w:color="C00000"/>
              <w:bottom w:val="single" w:sz="2" w:space="0" w:color="C00000"/>
            </w:tcBorders>
            <w:vAlign w:val="center"/>
          </w:tcPr>
          <w:p w14:paraId="373DD30D" w14:textId="77777777" w:rsidR="0055059F" w:rsidRPr="00BC4D62" w:rsidRDefault="0055059F" w:rsidP="0055059F">
            <w:pPr>
              <w:spacing w:before="120" w:after="120"/>
              <w:jc w:val="center"/>
              <w:rPr>
                <w:lang w:val="sr-Latn-ME"/>
              </w:rPr>
            </w:pPr>
            <w:r w:rsidRPr="00BC4D62">
              <w:rPr>
                <w:rFonts w:ascii="Arial Narrow" w:eastAsia="Times New Roman" w:hAnsi="Arial Narrow" w:cs="Arial"/>
                <w:b/>
                <w:bCs/>
                <w:lang w:val="sr-Latn-ME"/>
              </w:rPr>
              <w:t>I</w:t>
            </w:r>
          </w:p>
        </w:tc>
        <w:tc>
          <w:tcPr>
            <w:tcW w:w="1559" w:type="dxa"/>
            <w:tcBorders>
              <w:top w:val="single" w:sz="18" w:space="0" w:color="C00000"/>
              <w:bottom w:val="single" w:sz="2" w:space="0" w:color="C00000"/>
            </w:tcBorders>
            <w:vAlign w:val="center"/>
          </w:tcPr>
          <w:p w14:paraId="59D6645A" w14:textId="77777777" w:rsidR="0055059F" w:rsidRPr="00BC4D62" w:rsidRDefault="0055059F" w:rsidP="0055059F">
            <w:pPr>
              <w:spacing w:before="120" w:after="120"/>
              <w:jc w:val="center"/>
              <w:rPr>
                <w:rFonts w:ascii="Arial Narrow" w:hAnsi="Arial Narrow"/>
                <w:lang w:val="sr-Latn-ME"/>
              </w:rPr>
            </w:pPr>
            <w:r w:rsidRPr="00BC4D62">
              <w:rPr>
                <w:rFonts w:ascii="Arial Narrow" w:hAnsi="Arial Narrow"/>
                <w:lang w:val="sr-Latn-ME"/>
              </w:rPr>
              <w:t>72</w:t>
            </w:r>
          </w:p>
        </w:tc>
        <w:tc>
          <w:tcPr>
            <w:tcW w:w="1559" w:type="dxa"/>
            <w:tcBorders>
              <w:top w:val="single" w:sz="18" w:space="0" w:color="C00000"/>
              <w:bottom w:val="single" w:sz="2" w:space="0" w:color="C00000"/>
            </w:tcBorders>
            <w:vAlign w:val="center"/>
          </w:tcPr>
          <w:p w14:paraId="10D4A73E" w14:textId="77777777" w:rsidR="0055059F" w:rsidRPr="00BC4D62" w:rsidRDefault="0055059F" w:rsidP="0055059F">
            <w:pPr>
              <w:spacing w:before="120" w:after="120"/>
              <w:jc w:val="center"/>
              <w:rPr>
                <w:rFonts w:ascii="Arial Narrow" w:hAnsi="Arial Narrow"/>
                <w:lang w:val="sr-Latn-ME"/>
              </w:rPr>
            </w:pPr>
          </w:p>
        </w:tc>
        <w:tc>
          <w:tcPr>
            <w:tcW w:w="1559" w:type="dxa"/>
            <w:tcBorders>
              <w:top w:val="single" w:sz="18" w:space="0" w:color="C00000"/>
              <w:bottom w:val="single" w:sz="2" w:space="0" w:color="C00000"/>
            </w:tcBorders>
            <w:vAlign w:val="center"/>
          </w:tcPr>
          <w:p w14:paraId="4920A122" w14:textId="1A8B7395" w:rsidR="0055059F" w:rsidRPr="00BC4D62" w:rsidRDefault="005F2D99" w:rsidP="0055059F">
            <w:pPr>
              <w:spacing w:before="120" w:after="120"/>
              <w:jc w:val="center"/>
              <w:rPr>
                <w:rFonts w:ascii="Arial Narrow" w:hAnsi="Arial Narrow"/>
                <w:lang w:val="sr-Latn-ME"/>
              </w:rPr>
            </w:pPr>
            <w:r>
              <w:rPr>
                <w:rFonts w:ascii="Arial Narrow" w:hAnsi="Arial Narrow"/>
                <w:lang w:val="sr-Latn-ME"/>
              </w:rPr>
              <w:t>72</w:t>
            </w:r>
          </w:p>
        </w:tc>
        <w:tc>
          <w:tcPr>
            <w:tcW w:w="1560" w:type="dxa"/>
            <w:tcBorders>
              <w:top w:val="single" w:sz="18" w:space="0" w:color="C00000"/>
              <w:bottom w:val="single" w:sz="2" w:space="0" w:color="C00000"/>
            </w:tcBorders>
            <w:vAlign w:val="center"/>
          </w:tcPr>
          <w:p w14:paraId="03D26441" w14:textId="05E51E88" w:rsidR="0055059F" w:rsidRPr="00BC4D62" w:rsidRDefault="005F2D99" w:rsidP="0055059F">
            <w:pPr>
              <w:spacing w:before="120" w:after="120"/>
              <w:jc w:val="center"/>
              <w:rPr>
                <w:rFonts w:ascii="Arial Narrow" w:hAnsi="Arial Narrow"/>
                <w:b/>
                <w:lang w:val="sr-Latn-ME"/>
              </w:rPr>
            </w:pPr>
            <w:r>
              <w:rPr>
                <w:rFonts w:ascii="Arial Narrow" w:hAnsi="Arial Narrow"/>
                <w:b/>
                <w:lang w:val="sr-Latn-ME"/>
              </w:rPr>
              <w:t>144</w:t>
            </w:r>
          </w:p>
        </w:tc>
        <w:tc>
          <w:tcPr>
            <w:tcW w:w="1560" w:type="dxa"/>
            <w:tcBorders>
              <w:top w:val="single" w:sz="18" w:space="0" w:color="C00000"/>
              <w:bottom w:val="single" w:sz="2" w:space="0" w:color="C00000"/>
            </w:tcBorders>
            <w:vAlign w:val="center"/>
          </w:tcPr>
          <w:p w14:paraId="395CCF5B" w14:textId="2140A587" w:rsidR="0055059F" w:rsidRPr="00BC4D62" w:rsidRDefault="005F2D99" w:rsidP="0055059F">
            <w:pPr>
              <w:spacing w:before="120" w:after="120"/>
              <w:jc w:val="center"/>
              <w:rPr>
                <w:rFonts w:ascii="Arial Narrow" w:hAnsi="Arial Narrow"/>
                <w:b/>
                <w:lang w:val="sr-Latn-ME"/>
              </w:rPr>
            </w:pPr>
            <w:r>
              <w:rPr>
                <w:rFonts w:ascii="Arial Narrow" w:hAnsi="Arial Narrow"/>
                <w:b/>
                <w:lang w:val="sr-Latn-ME"/>
              </w:rPr>
              <w:t>8</w:t>
            </w:r>
          </w:p>
        </w:tc>
      </w:tr>
      <w:tr w:rsidR="0055059F" w:rsidRPr="00BC4D62" w14:paraId="38C2F8D4" w14:textId="77777777" w:rsidTr="0055059F">
        <w:trPr>
          <w:jc w:val="center"/>
        </w:trPr>
        <w:tc>
          <w:tcPr>
            <w:tcW w:w="9356" w:type="dxa"/>
            <w:gridSpan w:val="6"/>
            <w:tcBorders>
              <w:top w:val="single" w:sz="2" w:space="0" w:color="C00000"/>
              <w:bottom w:val="nil"/>
            </w:tcBorders>
            <w:shd w:val="clear" w:color="auto" w:fill="auto"/>
            <w:vAlign w:val="center"/>
          </w:tcPr>
          <w:p w14:paraId="6004F1F4" w14:textId="77777777" w:rsidR="0055059F" w:rsidRPr="00BC4D62" w:rsidRDefault="0055059F" w:rsidP="0055059F">
            <w:pPr>
              <w:spacing w:before="120"/>
              <w:rPr>
                <w:rFonts w:ascii="Arial Narrow" w:hAnsi="Arial Narrow"/>
                <w:lang w:val="sr-Latn-ME"/>
              </w:rPr>
            </w:pPr>
            <w:r w:rsidRPr="00BC4D62">
              <w:rPr>
                <w:rFonts w:ascii="Arial Narrow" w:hAnsi="Arial Narrow"/>
                <w:lang w:val="sr-Latn-ME"/>
              </w:rPr>
              <w:t>Praktična nastava: Odjeljenje se dijeli na grupe do 16 učenika.</w:t>
            </w:r>
          </w:p>
        </w:tc>
      </w:tr>
    </w:tbl>
    <w:sdt>
      <w:sdtPr>
        <w:rPr>
          <w:rFonts w:ascii="Arial Narrow" w:eastAsia="Times New Roman" w:hAnsi="Arial Narrow" w:cs="Trebuchet MS"/>
          <w:b/>
          <w:bCs/>
          <w:color w:val="808080"/>
          <w:lang w:val="sr-Latn-CS"/>
        </w:rPr>
        <w:id w:val="-211044203"/>
        <w:lock w:val="contentLocked"/>
        <w:placeholder>
          <w:docPart w:val="0B46D63B820A4832BF486607508061C5"/>
        </w:placeholder>
      </w:sdtPr>
      <w:sdtEndPr/>
      <w:sdtContent>
        <w:p w14:paraId="2AD0B907" w14:textId="77777777" w:rsidR="0055059F" w:rsidRPr="00BC4D62" w:rsidRDefault="0055059F" w:rsidP="0055059F">
          <w:pPr>
            <w:spacing w:before="240" w:after="120" w:line="240" w:lineRule="auto"/>
            <w:rPr>
              <w:rFonts w:ascii="Arial Narrow" w:eastAsia="Times New Roman" w:hAnsi="Arial Narrow" w:cs="Trebuchet MS"/>
              <w:b/>
              <w:bCs/>
              <w:lang w:val="sr-Latn-CS"/>
            </w:rPr>
          </w:pPr>
          <w:r w:rsidRPr="00BC4D62">
            <w:rPr>
              <w:rFonts w:ascii="Arial Narrow" w:eastAsia="Times New Roman" w:hAnsi="Arial Narrow" w:cs="Trebuchet MS"/>
              <w:b/>
              <w:bCs/>
              <w:lang w:val="sr-Latn-CS"/>
            </w:rPr>
            <w:t>2. Cilj modula:</w:t>
          </w:r>
        </w:p>
      </w:sdtContent>
    </w:sdt>
    <w:p w14:paraId="24571D7B" w14:textId="77777777" w:rsidR="0055059F" w:rsidRPr="00BC4D62" w:rsidRDefault="0055059F" w:rsidP="0055059F">
      <w:pPr>
        <w:numPr>
          <w:ilvl w:val="0"/>
          <w:numId w:val="1"/>
        </w:numPr>
        <w:tabs>
          <w:tab w:val="left" w:pos="284"/>
        </w:tabs>
        <w:spacing w:after="0" w:line="240" w:lineRule="auto"/>
        <w:ind w:left="288" w:hanging="288"/>
        <w:jc w:val="both"/>
        <w:rPr>
          <w:rFonts w:ascii="Arial Narrow" w:hAnsi="Arial Narrow"/>
          <w:lang w:val="sr-Latn-ME"/>
        </w:rPr>
      </w:pPr>
      <w:r w:rsidRPr="006A1D08">
        <w:rPr>
          <w:rFonts w:ascii="Arial Narrow" w:eastAsia="Times New Roman" w:hAnsi="Arial Narrow" w:cs="Trebuchet MS"/>
          <w:bCs/>
          <w:color w:val="000000"/>
          <w:lang w:val="sr-Latn-ME"/>
        </w:rPr>
        <w:t>Sticanje</w:t>
      </w:r>
      <w:r w:rsidRPr="00BC4D62">
        <w:rPr>
          <w:rFonts w:ascii="Arial Narrow" w:eastAsia="Times New Roman" w:hAnsi="Arial Narrow" w:cs="Trebuchet MS"/>
          <w:bCs/>
          <w:color w:val="000000"/>
          <w:lang w:val="bs-Latn-BA"/>
        </w:rPr>
        <w:t xml:space="preserve"> znanja o porijeklu i značaju </w:t>
      </w:r>
      <w:r w:rsidRPr="003D3DBC">
        <w:rPr>
          <w:rFonts w:ascii="Arial Narrow" w:eastAsia="Times New Roman" w:hAnsi="Arial Narrow" w:cs="Trebuchet MS"/>
          <w:bCs/>
          <w:color w:val="000000"/>
          <w:lang w:val="bs-Latn-BA"/>
        </w:rPr>
        <w:t>hortikulturnih</w:t>
      </w:r>
      <w:r w:rsidRPr="00BC4D62">
        <w:rPr>
          <w:rFonts w:ascii="Arial Narrow" w:eastAsia="Times New Roman" w:hAnsi="Arial Narrow" w:cs="Trebuchet MS"/>
          <w:bCs/>
          <w:color w:val="000000"/>
          <w:lang w:val="bs-Latn-BA"/>
        </w:rPr>
        <w:t xml:space="preserve"> vrsta. Osposobljavanje za prepoznavanje i analiziranje dekorativnih osobina hortikulturnih vrsta</w:t>
      </w:r>
      <w:r>
        <w:rPr>
          <w:rFonts w:ascii="Arial Narrow" w:eastAsia="Times New Roman" w:hAnsi="Arial Narrow" w:cs="Trebuchet MS"/>
          <w:bCs/>
          <w:color w:val="000000"/>
          <w:lang w:val="bs-Latn-BA"/>
        </w:rPr>
        <w:t xml:space="preserve">, </w:t>
      </w:r>
      <w:r w:rsidRPr="00BC4D62">
        <w:rPr>
          <w:rFonts w:ascii="Arial Narrow" w:eastAsia="Times New Roman" w:hAnsi="Arial Narrow" w:cs="Trebuchet MS"/>
          <w:bCs/>
          <w:color w:val="000000"/>
          <w:lang w:val="bs-Latn-BA"/>
        </w:rPr>
        <w:t>za odabir biljne vrste, posuda i pripreme supstrata za proizvodnju rasada i sadnog materijala</w:t>
      </w:r>
      <w:r>
        <w:rPr>
          <w:rFonts w:ascii="Arial Narrow" w:eastAsia="Times New Roman" w:hAnsi="Arial Narrow" w:cs="Trebuchet MS"/>
          <w:bCs/>
          <w:color w:val="000000"/>
          <w:lang w:val="bs-Latn-BA"/>
        </w:rPr>
        <w:t>,</w:t>
      </w:r>
      <w:r w:rsidRPr="00BC4D62">
        <w:rPr>
          <w:rFonts w:ascii="Arial Narrow" w:eastAsia="Times New Roman" w:hAnsi="Arial Narrow" w:cs="Trebuchet MS"/>
          <w:bCs/>
          <w:color w:val="000000"/>
          <w:lang w:val="bs-Latn-BA"/>
        </w:rPr>
        <w:t xml:space="preserve"> koristeći agrometeorološke i hidrološke podatke. Osposobljavanje za pripremu zemljišta i sredstava za ishranu bilja</w:t>
      </w:r>
      <w:r>
        <w:rPr>
          <w:rFonts w:ascii="Arial Narrow" w:eastAsia="Times New Roman" w:hAnsi="Arial Narrow" w:cs="Trebuchet MS"/>
          <w:bCs/>
          <w:color w:val="000000"/>
          <w:lang w:val="bs-Latn-BA"/>
        </w:rPr>
        <w:t xml:space="preserve">, kao i </w:t>
      </w:r>
      <w:r w:rsidRPr="00BC4D62">
        <w:rPr>
          <w:rFonts w:ascii="Arial Narrow" w:eastAsia="Times New Roman" w:hAnsi="Arial Narrow" w:cs="Trebuchet MS"/>
          <w:bCs/>
          <w:color w:val="000000"/>
          <w:lang w:val="bs-Latn-BA"/>
        </w:rPr>
        <w:t>za obavljanje poslova planiranja, organizacije i realizacije pripreme i proizvodnje sjemenskog  i sadnog  materijala u hortikulturi. Razvijanje sistematičnosti i sposobnosti opažanja, kao i svijesti o očuvanju životne sredine i pozitivnog odnosa prema struci.</w:t>
      </w:r>
      <w:r w:rsidRPr="00BC4D62">
        <w:rPr>
          <w:rFonts w:ascii="Arial Narrow" w:hAnsi="Arial Narrow"/>
          <w:lang w:val="sr-Latn-ME"/>
        </w:rPr>
        <w:t xml:space="preserve"> </w:t>
      </w:r>
    </w:p>
    <w:sdt>
      <w:sdtPr>
        <w:rPr>
          <w:rFonts w:ascii="Arial Narrow" w:eastAsia="Times New Roman" w:hAnsi="Arial Narrow" w:cs="Trebuchet MS"/>
          <w:b/>
          <w:bCs/>
          <w:color w:val="808080"/>
          <w:lang w:val="sr-Latn-CS"/>
        </w:rPr>
        <w:id w:val="-1670168844"/>
        <w:lock w:val="contentLocked"/>
        <w:placeholder>
          <w:docPart w:val="0B46D63B820A4832BF486607508061C5"/>
        </w:placeholder>
      </w:sdtPr>
      <w:sdtEndPr/>
      <w:sdtContent>
        <w:p w14:paraId="3D12CCA7" w14:textId="77777777" w:rsidR="0055059F" w:rsidRPr="00BC4D62" w:rsidRDefault="0055059F" w:rsidP="0055059F">
          <w:pPr>
            <w:spacing w:before="240" w:after="120" w:line="240" w:lineRule="auto"/>
            <w:rPr>
              <w:rFonts w:ascii="Arial Narrow" w:eastAsia="Times New Roman" w:hAnsi="Arial Narrow" w:cs="Trebuchet MS"/>
              <w:b/>
              <w:bCs/>
              <w:lang w:val="sr-Latn-CS"/>
            </w:rPr>
          </w:pPr>
          <w:r w:rsidRPr="00BC4D62">
            <w:rPr>
              <w:rFonts w:ascii="Arial Narrow" w:eastAsia="Times New Roman" w:hAnsi="Arial Narrow" w:cs="Trebuchet MS"/>
              <w:b/>
              <w:bCs/>
              <w:lang w:val="sr-Latn-CS"/>
            </w:rPr>
            <w:t>3. Ishodi učenja</w:t>
          </w:r>
        </w:p>
      </w:sdtContent>
    </w:sdt>
    <w:sdt>
      <w:sdtPr>
        <w:rPr>
          <w:rFonts w:ascii="Arial Narrow" w:eastAsia="Times New Roman" w:hAnsi="Arial Narrow" w:cs="Trebuchet MS"/>
          <w:b/>
          <w:bCs/>
          <w:lang w:val="sr-Latn-CS"/>
        </w:rPr>
        <w:id w:val="1611548256"/>
        <w:lock w:val="contentLocked"/>
        <w:placeholder>
          <w:docPart w:val="0B46D63B820A4832BF486607508061C5"/>
        </w:placeholder>
      </w:sdtPr>
      <w:sdtEndPr/>
      <w:sdtContent>
        <w:p w14:paraId="1541FBC3" w14:textId="77777777" w:rsidR="0055059F" w:rsidRPr="00BC4D62" w:rsidRDefault="0055059F" w:rsidP="0055059F">
          <w:pPr>
            <w:spacing w:before="120" w:after="120" w:line="240" w:lineRule="auto"/>
            <w:rPr>
              <w:rFonts w:ascii="Arial Narrow" w:eastAsia="Times New Roman" w:hAnsi="Arial Narrow" w:cs="Trebuchet MS"/>
              <w:b/>
              <w:bCs/>
              <w:lang w:val="sr-Latn-CS"/>
            </w:rPr>
          </w:pPr>
          <w:r w:rsidRPr="00BC4D62">
            <w:rPr>
              <w:rFonts w:ascii="Arial Narrow" w:eastAsia="Times New Roman" w:hAnsi="Arial Narrow" w:cs="Trebuchet MS"/>
              <w:b/>
              <w:bCs/>
              <w:lang w:val="sr-Latn-CS"/>
            </w:rPr>
            <w:t xml:space="preserve">Po završetku ovog modula učenik će biti sposoban da: </w:t>
          </w:r>
        </w:p>
      </w:sdtContent>
    </w:sdt>
    <w:p w14:paraId="1F641A32" w14:textId="77777777" w:rsidR="0055059F" w:rsidRPr="00BC4D62" w:rsidRDefault="0055059F" w:rsidP="0055059F">
      <w:pPr>
        <w:numPr>
          <w:ilvl w:val="0"/>
          <w:numId w:val="15"/>
        </w:numPr>
        <w:spacing w:after="160" w:line="259" w:lineRule="auto"/>
        <w:contextualSpacing/>
        <w:rPr>
          <w:rFonts w:ascii="Arial Narrow" w:hAnsi="Arial Narrow"/>
        </w:rPr>
      </w:pPr>
      <w:r w:rsidRPr="00BC4D62">
        <w:rPr>
          <w:rFonts w:ascii="Arial Narrow" w:hAnsi="Arial Narrow"/>
        </w:rPr>
        <w:t xml:space="preserve">Identifikuje dekorativne organe </w:t>
      </w:r>
      <w:r w:rsidRPr="003D3DBC">
        <w:rPr>
          <w:rFonts w:ascii="Arial Narrow" w:hAnsi="Arial Narrow"/>
        </w:rPr>
        <w:t>hortikulturnih</w:t>
      </w:r>
      <w:r w:rsidRPr="00BC4D62">
        <w:rPr>
          <w:rFonts w:ascii="Arial Narrow" w:hAnsi="Arial Narrow"/>
        </w:rPr>
        <w:t xml:space="preserve"> vrsta</w:t>
      </w:r>
    </w:p>
    <w:p w14:paraId="5E4DA609" w14:textId="77777777" w:rsidR="0055059F" w:rsidRPr="00BC4D62" w:rsidRDefault="0055059F" w:rsidP="0055059F">
      <w:pPr>
        <w:numPr>
          <w:ilvl w:val="0"/>
          <w:numId w:val="15"/>
        </w:numPr>
        <w:spacing w:after="160" w:line="259" w:lineRule="auto"/>
        <w:contextualSpacing/>
        <w:rPr>
          <w:rFonts w:ascii="Arial Narrow" w:hAnsi="Arial Narrow"/>
        </w:rPr>
      </w:pPr>
      <w:r w:rsidRPr="00BC4D62">
        <w:rPr>
          <w:rFonts w:ascii="Arial Narrow" w:hAnsi="Arial Narrow"/>
        </w:rPr>
        <w:t>Izrši odabir biljne vrste,</w:t>
      </w:r>
      <w:r>
        <w:rPr>
          <w:rFonts w:ascii="Arial Narrow" w:hAnsi="Arial Narrow"/>
        </w:rPr>
        <w:t xml:space="preserve"> </w:t>
      </w:r>
      <w:r w:rsidRPr="00BC4D62">
        <w:rPr>
          <w:rFonts w:ascii="Arial Narrow" w:hAnsi="Arial Narrow"/>
        </w:rPr>
        <w:t>supstrata i posuda za proizvodnju rasada i sadnog materjiala</w:t>
      </w:r>
    </w:p>
    <w:p w14:paraId="63E7981C" w14:textId="77777777" w:rsidR="0055059F" w:rsidRPr="00D678EC" w:rsidRDefault="0055059F" w:rsidP="0055059F">
      <w:pPr>
        <w:numPr>
          <w:ilvl w:val="0"/>
          <w:numId w:val="15"/>
        </w:numPr>
        <w:spacing w:after="160" w:line="259" w:lineRule="auto"/>
        <w:contextualSpacing/>
        <w:rPr>
          <w:rFonts w:ascii="Arial Narrow" w:hAnsi="Arial Narrow"/>
        </w:rPr>
      </w:pPr>
      <w:r w:rsidRPr="00D678EC">
        <w:rPr>
          <w:rFonts w:ascii="Arial Narrow" w:hAnsi="Arial Narrow"/>
        </w:rPr>
        <w:t>Pripremi sjemenski i sadni materijal za  proizvodnju rasada i sadnog materijala</w:t>
      </w:r>
    </w:p>
    <w:p w14:paraId="46C35924" w14:textId="77777777" w:rsidR="0055059F" w:rsidRPr="00D678EC" w:rsidRDefault="0055059F" w:rsidP="0055059F">
      <w:pPr>
        <w:numPr>
          <w:ilvl w:val="0"/>
          <w:numId w:val="15"/>
        </w:numPr>
        <w:spacing w:after="160" w:line="259" w:lineRule="auto"/>
        <w:contextualSpacing/>
        <w:rPr>
          <w:rFonts w:ascii="Arial Narrow" w:hAnsi="Arial Narrow"/>
        </w:rPr>
      </w:pPr>
      <w:r w:rsidRPr="00D678EC">
        <w:rPr>
          <w:rFonts w:ascii="Arial Narrow" w:hAnsi="Arial Narrow"/>
        </w:rPr>
        <w:t>Izvrši obradu zemljišta i upotrebu sredstava za ishranu bilja</w:t>
      </w:r>
    </w:p>
    <w:p w14:paraId="4F3F944B" w14:textId="77777777" w:rsidR="0055059F" w:rsidRPr="00D678EC" w:rsidRDefault="0055059F" w:rsidP="0055059F">
      <w:pPr>
        <w:numPr>
          <w:ilvl w:val="0"/>
          <w:numId w:val="15"/>
        </w:numPr>
        <w:spacing w:after="160" w:line="259" w:lineRule="auto"/>
        <w:contextualSpacing/>
        <w:rPr>
          <w:rFonts w:ascii="Arial Narrow" w:hAnsi="Arial Narrow"/>
        </w:rPr>
      </w:pPr>
      <w:r w:rsidRPr="00D678EC">
        <w:rPr>
          <w:rFonts w:ascii="Arial Narrow" w:hAnsi="Arial Narrow"/>
        </w:rPr>
        <w:t>Primijeni različite vrste razmnožavanja hortikulturnih vrsta</w:t>
      </w:r>
    </w:p>
    <w:p w14:paraId="5528CF65" w14:textId="77777777" w:rsidR="0055059F" w:rsidRPr="00556C35" w:rsidRDefault="0055059F" w:rsidP="0055059F">
      <w:pPr>
        <w:spacing w:after="160" w:line="259" w:lineRule="auto"/>
        <w:rPr>
          <w:rFonts w:ascii="Arial Narrow" w:hAnsi="Arial Narrow"/>
        </w:rPr>
      </w:pPr>
    </w:p>
    <w:p w14:paraId="19A940D7" w14:textId="77777777" w:rsidR="0055059F" w:rsidRPr="00BC4D62" w:rsidRDefault="0055059F" w:rsidP="0055059F">
      <w:pPr>
        <w:spacing w:after="160" w:line="259" w:lineRule="auto"/>
        <w:rPr>
          <w:rFonts w:ascii="Arial Narrow" w:hAnsi="Arial Narrow"/>
        </w:rPr>
      </w:pPr>
    </w:p>
    <w:p w14:paraId="0D294835" w14:textId="77777777" w:rsidR="0055059F" w:rsidRPr="00BC4D62" w:rsidRDefault="0055059F" w:rsidP="0055059F">
      <w:pPr>
        <w:spacing w:after="160" w:line="259" w:lineRule="auto"/>
        <w:rPr>
          <w:rFonts w:ascii="Arial Narrow" w:hAnsi="Arial Narrow"/>
        </w:rPr>
      </w:pPr>
    </w:p>
    <w:p w14:paraId="03C3D367" w14:textId="77777777" w:rsidR="0055059F" w:rsidRPr="00BC4D62" w:rsidRDefault="0055059F" w:rsidP="0055059F">
      <w:pPr>
        <w:spacing w:after="160" w:line="259" w:lineRule="auto"/>
        <w:rPr>
          <w:rFonts w:ascii="Arial Narrow" w:hAnsi="Arial Narrow"/>
        </w:rPr>
      </w:pPr>
    </w:p>
    <w:p w14:paraId="0A91C819" w14:textId="77777777" w:rsidR="0055059F" w:rsidRPr="00BC4D62" w:rsidRDefault="0055059F" w:rsidP="0055059F">
      <w:pPr>
        <w:spacing w:after="160" w:line="259" w:lineRule="auto"/>
        <w:rPr>
          <w:rFonts w:ascii="Arial Narrow" w:hAnsi="Arial Narrow"/>
        </w:rPr>
      </w:pPr>
    </w:p>
    <w:p w14:paraId="15B62AF8" w14:textId="77777777" w:rsidR="0055059F" w:rsidRPr="00BC4D62" w:rsidRDefault="0055059F" w:rsidP="0055059F">
      <w:pPr>
        <w:spacing w:after="160" w:line="259" w:lineRule="auto"/>
        <w:rPr>
          <w:rFonts w:ascii="Arial Narrow" w:hAnsi="Arial Narrow"/>
        </w:rPr>
      </w:pPr>
    </w:p>
    <w:p w14:paraId="089B354D" w14:textId="77777777" w:rsidR="0055059F" w:rsidRDefault="0055059F" w:rsidP="0055059F">
      <w:r>
        <w:br w:type="page"/>
      </w:r>
    </w:p>
    <w:tbl>
      <w:tblPr>
        <w:tblW w:w="9356" w:type="dxa"/>
        <w:jc w:val="center"/>
        <w:tblBorders>
          <w:top w:val="single" w:sz="12" w:space="0" w:color="C00000"/>
          <w:bottom w:val="single" w:sz="12" w:space="0" w:color="C00000"/>
          <w:insideH w:val="single" w:sz="4" w:space="0" w:color="C00000"/>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55059F" w:rsidRPr="00BC4D62" w14:paraId="4BA7C441" w14:textId="77777777" w:rsidTr="0055059F">
        <w:trPr>
          <w:trHeight w:val="699"/>
          <w:tblHeader/>
          <w:jc w:val="center"/>
        </w:trPr>
        <w:tc>
          <w:tcPr>
            <w:tcW w:w="5000" w:type="pct"/>
            <w:gridSpan w:val="2"/>
            <w:tcBorders>
              <w:top w:val="single" w:sz="18" w:space="0" w:color="C00000"/>
              <w:bottom w:val="single" w:sz="18" w:space="0" w:color="C00000"/>
            </w:tcBorders>
            <w:shd w:val="clear" w:color="auto" w:fill="F1E5BD"/>
          </w:tcPr>
          <w:sdt>
            <w:sdtPr>
              <w:rPr>
                <w:rFonts w:ascii="Arial Narrow" w:hAnsi="Arial Narrow"/>
                <w:b/>
              </w:rPr>
              <w:id w:val="349773641"/>
              <w:placeholder>
                <w:docPart w:val="9886323759EC4A6AA02CBC6A6D061A20"/>
              </w:placeholder>
            </w:sdtPr>
            <w:sdtEndPr/>
            <w:sdtContent>
              <w:sdt>
                <w:sdtPr>
                  <w:rPr>
                    <w:rFonts w:ascii="Arial Narrow" w:hAnsi="Arial Narrow"/>
                    <w:b/>
                  </w:rPr>
                  <w:id w:val="-2033330958"/>
                  <w:placeholder>
                    <w:docPart w:val="9886323759EC4A6AA02CBC6A6D061A20"/>
                  </w:placeholder>
                </w:sdtPr>
                <w:sdtEndPr/>
                <w:sdtContent>
                  <w:p w14:paraId="45589035" w14:textId="77777777" w:rsidR="0055059F" w:rsidRPr="00BC4D62" w:rsidRDefault="0055059F" w:rsidP="0055059F">
                    <w:pPr>
                      <w:spacing w:before="120" w:after="120" w:line="240" w:lineRule="auto"/>
                      <w:jc w:val="center"/>
                      <w:rPr>
                        <w:rFonts w:ascii="Arial Narrow" w:hAnsi="Arial Narrow"/>
                        <w:b/>
                      </w:rPr>
                    </w:pPr>
                    <w:r w:rsidRPr="00BC4D62">
                      <w:rPr>
                        <w:rFonts w:ascii="Arial Narrow" w:hAnsi="Arial Narrow"/>
                        <w:b/>
                      </w:rPr>
                      <w:t xml:space="preserve">Ishod 1 - </w:t>
                    </w:r>
                    <w:sdt>
                      <w:sdtPr>
                        <w:rPr>
                          <w:rFonts w:ascii="Arial Narrow" w:hAnsi="Arial Narrow"/>
                          <w:b/>
                        </w:rPr>
                        <w:id w:val="-1534339982"/>
                        <w:placeholder>
                          <w:docPart w:val="76AD02EF853A451F938D11672392C6C5"/>
                        </w:placeholder>
                      </w:sdtPr>
                      <w:sdtEndPr/>
                      <w:sdtContent>
                        <w:r w:rsidRPr="00BC4D62">
                          <w:rPr>
                            <w:rFonts w:ascii="Arial Narrow" w:hAnsi="Arial Narrow"/>
                          </w:rPr>
                          <w:t>Učenik će biti sposoban da</w:t>
                        </w:r>
                      </w:sdtContent>
                    </w:sdt>
                  </w:p>
                </w:sdtContent>
              </w:sdt>
            </w:sdtContent>
          </w:sdt>
          <w:p w14:paraId="71A114CC" w14:textId="77777777" w:rsidR="0055059F" w:rsidRPr="00BC4D62" w:rsidRDefault="0055059F" w:rsidP="0055059F">
            <w:pPr>
              <w:spacing w:before="120" w:after="120" w:line="240" w:lineRule="auto"/>
              <w:jc w:val="center"/>
              <w:rPr>
                <w:rFonts w:ascii="Arial Narrow" w:hAnsi="Arial Narrow"/>
                <w:b/>
                <w:color w:val="000000"/>
                <w:lang w:val="sr-Latn-CS"/>
              </w:rPr>
            </w:pPr>
            <w:r w:rsidRPr="00BC4D62">
              <w:rPr>
                <w:rFonts w:ascii="Arial Narrow" w:hAnsi="Arial Narrow"/>
                <w:b/>
                <w:color w:val="000000"/>
                <w:lang w:val="sr-Latn-CS"/>
              </w:rPr>
              <w:t>Identifikuje dekorativne organe hortikulturnih vrsta</w:t>
            </w:r>
          </w:p>
        </w:tc>
      </w:tr>
      <w:tr w:rsidR="0055059F" w:rsidRPr="00BC4D62" w14:paraId="6509A322" w14:textId="77777777" w:rsidTr="0055059F">
        <w:trPr>
          <w:trHeight w:val="743"/>
          <w:tblHeader/>
          <w:jc w:val="center"/>
        </w:trPr>
        <w:tc>
          <w:tcPr>
            <w:tcW w:w="2500" w:type="pct"/>
            <w:tcBorders>
              <w:top w:val="single" w:sz="18" w:space="0" w:color="C00000"/>
              <w:bottom w:val="single" w:sz="18" w:space="0" w:color="C00000"/>
            </w:tcBorders>
            <w:shd w:val="clear" w:color="auto" w:fill="F1E5BD"/>
          </w:tcPr>
          <w:sdt>
            <w:sdtPr>
              <w:rPr>
                <w:rFonts w:ascii="Arial Narrow" w:hAnsi="Arial Narrow"/>
                <w:b/>
                <w:color w:val="808080"/>
              </w:rPr>
              <w:id w:val="-2117120831"/>
              <w:placeholder>
                <w:docPart w:val="974FC71ABB8042908B73C2FC178B430F"/>
              </w:placeholder>
            </w:sdtPr>
            <w:sdtEndPr>
              <w:rPr>
                <w:b w:val="0"/>
              </w:rPr>
            </w:sdtEndPr>
            <w:sdtContent>
              <w:p w14:paraId="7E20CC0C" w14:textId="77777777" w:rsidR="0055059F" w:rsidRPr="00BC4D62" w:rsidRDefault="0055059F" w:rsidP="0055059F">
                <w:pPr>
                  <w:spacing w:before="120" w:after="120" w:line="240" w:lineRule="auto"/>
                  <w:jc w:val="center"/>
                  <w:rPr>
                    <w:rFonts w:ascii="Arial Narrow" w:hAnsi="Arial Narrow"/>
                    <w:b/>
                  </w:rPr>
                </w:pPr>
                <w:r w:rsidRPr="00BC4D62">
                  <w:rPr>
                    <w:rFonts w:ascii="Arial Narrow" w:hAnsi="Arial Narrow"/>
                    <w:b/>
                  </w:rPr>
                  <w:t>Kriterijumi za dostizanje ishoda učenja</w:t>
                </w:r>
              </w:p>
              <w:p w14:paraId="4B40F1C7" w14:textId="77777777" w:rsidR="0055059F" w:rsidRPr="00BC4D62" w:rsidRDefault="0055059F" w:rsidP="0055059F">
                <w:pPr>
                  <w:spacing w:before="120" w:after="120" w:line="240" w:lineRule="auto"/>
                  <w:jc w:val="center"/>
                  <w:rPr>
                    <w:rFonts w:ascii="Arial Narrow" w:hAnsi="Arial Narrow"/>
                    <w:b/>
                  </w:rPr>
                </w:pPr>
                <w:r w:rsidRPr="00BC4D62">
                  <w:rPr>
                    <w:rFonts w:ascii="Arial Narrow" w:hAnsi="Arial Narrow"/>
                  </w:rPr>
                  <w:t>U cilju dostizanja ishoda učenja, učenik treba da:</w:t>
                </w:r>
              </w:p>
            </w:sdtContent>
          </w:sdt>
        </w:tc>
        <w:tc>
          <w:tcPr>
            <w:tcW w:w="2500" w:type="pct"/>
            <w:tcBorders>
              <w:top w:val="single" w:sz="18" w:space="0" w:color="C00000"/>
              <w:bottom w:val="single" w:sz="18" w:space="0" w:color="C00000"/>
            </w:tcBorders>
            <w:shd w:val="clear" w:color="auto" w:fill="F1E5BD"/>
          </w:tcPr>
          <w:sdt>
            <w:sdtPr>
              <w:rPr>
                <w:rFonts w:ascii="Arial Narrow" w:hAnsi="Arial Narrow" w:cs="Verdana"/>
                <w:b/>
                <w:color w:val="000000"/>
              </w:rPr>
              <w:id w:val="-346868123"/>
              <w:placeholder>
                <w:docPart w:val="974FC71ABB8042908B73C2FC178B430F"/>
              </w:placeholder>
            </w:sdtPr>
            <w:sdtEndPr>
              <w:rPr>
                <w:b w:val="0"/>
              </w:rPr>
            </w:sdtEndPr>
            <w:sdtContent>
              <w:p w14:paraId="15883E3B" w14:textId="77777777" w:rsidR="0055059F" w:rsidRPr="00BC4D62" w:rsidRDefault="0055059F" w:rsidP="0055059F">
                <w:pPr>
                  <w:spacing w:before="120" w:after="120" w:line="240" w:lineRule="auto"/>
                  <w:jc w:val="center"/>
                  <w:rPr>
                    <w:rFonts w:ascii="Arial Narrow" w:hAnsi="Arial Narrow" w:cs="Verdana"/>
                    <w:color w:val="000000"/>
                  </w:rPr>
                </w:pPr>
                <w:r w:rsidRPr="00BC4D62">
                  <w:rPr>
                    <w:rFonts w:ascii="Arial Narrow" w:hAnsi="Arial Narrow" w:cs="Verdana"/>
                    <w:b/>
                    <w:color w:val="000000"/>
                  </w:rPr>
                  <w:t>Kontekst</w:t>
                </w:r>
              </w:p>
              <w:p w14:paraId="26C8163B" w14:textId="77777777" w:rsidR="0055059F" w:rsidRPr="00BC4D62" w:rsidRDefault="0055059F" w:rsidP="0055059F">
                <w:pPr>
                  <w:spacing w:before="120" w:after="120" w:line="240" w:lineRule="auto"/>
                  <w:jc w:val="center"/>
                  <w:rPr>
                    <w:rFonts w:ascii="Arial Narrow" w:hAnsi="Arial Narrow" w:cs="Verdana"/>
                    <w:color w:val="000000"/>
                  </w:rPr>
                </w:pPr>
                <w:r w:rsidRPr="00BC4D62">
                  <w:rPr>
                    <w:rFonts w:ascii="Arial Narrow" w:hAnsi="Arial Narrow" w:cs="Verdana"/>
                    <w:color w:val="000000"/>
                  </w:rPr>
                  <w:t>(Pojašnjenje označenih pojmova)</w:t>
                </w:r>
              </w:p>
            </w:sdtContent>
          </w:sdt>
        </w:tc>
      </w:tr>
      <w:tr w:rsidR="0055059F" w:rsidRPr="00BC4D62" w14:paraId="08B3971F" w14:textId="77777777" w:rsidTr="0055059F">
        <w:trPr>
          <w:trHeight w:val="542"/>
          <w:jc w:val="center"/>
        </w:trPr>
        <w:tc>
          <w:tcPr>
            <w:tcW w:w="2500" w:type="pct"/>
            <w:tcBorders>
              <w:top w:val="single" w:sz="18" w:space="0" w:color="C00000"/>
              <w:bottom w:val="single" w:sz="4" w:space="0" w:color="C00000"/>
            </w:tcBorders>
            <w:shd w:val="clear" w:color="auto" w:fill="auto"/>
            <w:vAlign w:val="center"/>
          </w:tcPr>
          <w:p w14:paraId="3DC4370E" w14:textId="77777777" w:rsidR="0055059F" w:rsidRPr="00BC4D62" w:rsidRDefault="0055059F" w:rsidP="0055059F">
            <w:pPr>
              <w:numPr>
                <w:ilvl w:val="0"/>
                <w:numId w:val="41"/>
              </w:numPr>
              <w:spacing w:before="120" w:after="120" w:line="240" w:lineRule="auto"/>
              <w:rPr>
                <w:rFonts w:ascii="Arial Narrow" w:hAnsi="Arial Narrow"/>
                <w:color w:val="000000"/>
                <w:lang w:val="sr-Latn-CS"/>
              </w:rPr>
            </w:pPr>
            <w:r w:rsidRPr="00BC4D62">
              <w:rPr>
                <w:rFonts w:ascii="Arial Narrow" w:hAnsi="Arial Narrow"/>
              </w:rPr>
              <w:t>Objasni značaj i zadatak hortikulture kao nauke</w:t>
            </w:r>
          </w:p>
        </w:tc>
        <w:tc>
          <w:tcPr>
            <w:tcW w:w="2500" w:type="pct"/>
            <w:tcBorders>
              <w:top w:val="single" w:sz="18" w:space="0" w:color="C00000"/>
              <w:bottom w:val="single" w:sz="4" w:space="0" w:color="C00000"/>
            </w:tcBorders>
            <w:shd w:val="clear" w:color="auto" w:fill="auto"/>
            <w:vAlign w:val="center"/>
          </w:tcPr>
          <w:p w14:paraId="2B80D68D" w14:textId="77777777" w:rsidR="0055059F" w:rsidRPr="00BC4D62" w:rsidRDefault="0055059F" w:rsidP="0055059F">
            <w:pPr>
              <w:spacing w:before="120" w:after="120" w:line="240" w:lineRule="auto"/>
              <w:rPr>
                <w:rFonts w:ascii="Arial Narrow" w:hAnsi="Arial Narrow"/>
                <w:color w:val="000000"/>
                <w:lang w:val="sr-Latn-CS"/>
              </w:rPr>
            </w:pPr>
          </w:p>
        </w:tc>
      </w:tr>
      <w:tr w:rsidR="0055059F" w:rsidRPr="00BC4D62" w14:paraId="5C6A6D0F" w14:textId="77777777" w:rsidTr="0055059F">
        <w:trPr>
          <w:trHeight w:val="542"/>
          <w:jc w:val="center"/>
        </w:trPr>
        <w:tc>
          <w:tcPr>
            <w:tcW w:w="2500" w:type="pct"/>
            <w:tcBorders>
              <w:top w:val="single" w:sz="4" w:space="0" w:color="C00000"/>
            </w:tcBorders>
            <w:shd w:val="clear" w:color="auto" w:fill="auto"/>
            <w:vAlign w:val="center"/>
          </w:tcPr>
          <w:p w14:paraId="6CB94711" w14:textId="77777777" w:rsidR="0055059F" w:rsidRPr="00F222E4" w:rsidRDefault="0055059F" w:rsidP="0055059F">
            <w:pPr>
              <w:numPr>
                <w:ilvl w:val="0"/>
                <w:numId w:val="41"/>
              </w:numPr>
              <w:spacing w:before="120" w:after="120" w:line="240" w:lineRule="auto"/>
              <w:rPr>
                <w:rFonts w:ascii="Arial Narrow" w:hAnsi="Arial Narrow"/>
              </w:rPr>
            </w:pPr>
            <w:r w:rsidRPr="00F222E4">
              <w:rPr>
                <w:rFonts w:ascii="Arial Narrow" w:hAnsi="Arial Narrow"/>
              </w:rPr>
              <w:t xml:space="preserve">Objasni </w:t>
            </w:r>
            <w:r w:rsidRPr="00F222E4">
              <w:rPr>
                <w:rFonts w:ascii="Arial Narrow" w:hAnsi="Arial Narrow"/>
                <w:b/>
              </w:rPr>
              <w:t>porijeklo</w:t>
            </w:r>
            <w:r w:rsidRPr="00F222E4">
              <w:rPr>
                <w:rFonts w:ascii="Arial Narrow" w:hAnsi="Arial Narrow"/>
              </w:rPr>
              <w:t xml:space="preserve"> hortikulturnih vrsta</w:t>
            </w:r>
          </w:p>
        </w:tc>
        <w:tc>
          <w:tcPr>
            <w:tcW w:w="2500" w:type="pct"/>
            <w:tcBorders>
              <w:top w:val="single" w:sz="4" w:space="0" w:color="C00000"/>
            </w:tcBorders>
            <w:shd w:val="clear" w:color="auto" w:fill="auto"/>
            <w:vAlign w:val="center"/>
          </w:tcPr>
          <w:p w14:paraId="1AE849F8" w14:textId="77777777" w:rsidR="0055059F" w:rsidRPr="00BC4D62" w:rsidRDefault="0055059F" w:rsidP="0055059F">
            <w:pPr>
              <w:spacing w:before="120" w:after="120" w:line="240" w:lineRule="auto"/>
              <w:rPr>
                <w:rFonts w:ascii="Arial Narrow" w:hAnsi="Arial Narrow"/>
                <w:color w:val="000000"/>
                <w:lang w:val="sr-Latn-RS"/>
              </w:rPr>
            </w:pPr>
            <w:r w:rsidRPr="00BC4D62">
              <w:rPr>
                <w:rFonts w:ascii="Arial Narrow" w:hAnsi="Arial Narrow"/>
                <w:b/>
                <w:color w:val="000000"/>
                <w:lang w:val="sr-Latn-CS"/>
              </w:rPr>
              <w:t>Porijeklo</w:t>
            </w:r>
            <w:r w:rsidRPr="00BC4D62">
              <w:rPr>
                <w:rFonts w:ascii="Arial Narrow" w:hAnsi="Arial Narrow"/>
                <w:color w:val="000000"/>
              </w:rPr>
              <w:t>: geografsko i biolo</w:t>
            </w:r>
            <w:r w:rsidRPr="00BC4D62">
              <w:rPr>
                <w:rFonts w:ascii="Arial Narrow" w:hAnsi="Arial Narrow"/>
                <w:color w:val="000000"/>
                <w:lang w:val="sr-Latn-RS"/>
              </w:rPr>
              <w:t>ško</w:t>
            </w:r>
          </w:p>
        </w:tc>
      </w:tr>
      <w:tr w:rsidR="0055059F" w:rsidRPr="00BC4D62" w14:paraId="255514EA" w14:textId="77777777" w:rsidTr="0055059F">
        <w:trPr>
          <w:trHeight w:val="542"/>
          <w:jc w:val="center"/>
        </w:trPr>
        <w:tc>
          <w:tcPr>
            <w:tcW w:w="2500" w:type="pct"/>
            <w:shd w:val="clear" w:color="auto" w:fill="auto"/>
            <w:vAlign w:val="center"/>
          </w:tcPr>
          <w:p w14:paraId="79E6BA9A" w14:textId="77777777" w:rsidR="0055059F" w:rsidRPr="00F222E4" w:rsidRDefault="0055059F" w:rsidP="0055059F">
            <w:pPr>
              <w:numPr>
                <w:ilvl w:val="0"/>
                <w:numId w:val="41"/>
              </w:numPr>
              <w:spacing w:before="120" w:after="120" w:line="240" w:lineRule="auto"/>
              <w:rPr>
                <w:rFonts w:ascii="Arial Narrow" w:hAnsi="Arial Narrow"/>
                <w:color w:val="000000"/>
                <w:lang w:val="sr-Latn-CS"/>
              </w:rPr>
            </w:pPr>
            <w:r w:rsidRPr="00F222E4">
              <w:rPr>
                <w:rFonts w:ascii="Arial Narrow" w:hAnsi="Arial Narrow"/>
              </w:rPr>
              <w:t xml:space="preserve">Opiše građu i funkciju </w:t>
            </w:r>
            <w:r w:rsidRPr="00F222E4">
              <w:rPr>
                <w:rFonts w:ascii="Arial Narrow" w:hAnsi="Arial Narrow"/>
                <w:b/>
              </w:rPr>
              <w:t xml:space="preserve">dekorativnih organa </w:t>
            </w:r>
            <w:r w:rsidRPr="00F222E4">
              <w:rPr>
                <w:rFonts w:ascii="Arial Narrow" w:hAnsi="Arial Narrow"/>
              </w:rPr>
              <w:t>hortikulturnih vrsta</w:t>
            </w:r>
          </w:p>
        </w:tc>
        <w:tc>
          <w:tcPr>
            <w:tcW w:w="2500" w:type="pct"/>
            <w:shd w:val="clear" w:color="auto" w:fill="auto"/>
            <w:vAlign w:val="center"/>
          </w:tcPr>
          <w:p w14:paraId="2391A434" w14:textId="77777777" w:rsidR="0055059F" w:rsidRPr="00BC4D62" w:rsidRDefault="0055059F" w:rsidP="0055059F">
            <w:pPr>
              <w:spacing w:before="120" w:after="120" w:line="240" w:lineRule="auto"/>
              <w:rPr>
                <w:rFonts w:ascii="Arial Narrow" w:hAnsi="Arial Narrow"/>
                <w:color w:val="000000"/>
                <w:lang w:val="sr-Latn-CS"/>
              </w:rPr>
            </w:pPr>
            <w:r w:rsidRPr="00BC4D62">
              <w:rPr>
                <w:rFonts w:ascii="Arial Narrow" w:hAnsi="Arial Narrow"/>
                <w:b/>
              </w:rPr>
              <w:t xml:space="preserve">Dekorativni organi: </w:t>
            </w:r>
            <w:r w:rsidRPr="00BC4D62">
              <w:rPr>
                <w:rFonts w:ascii="Arial Narrow" w:hAnsi="Arial Narrow"/>
              </w:rPr>
              <w:t>stablo, krošnja,</w:t>
            </w:r>
            <w:r>
              <w:rPr>
                <w:rFonts w:ascii="Arial Narrow" w:hAnsi="Arial Narrow"/>
              </w:rPr>
              <w:t xml:space="preserve"> kora,  list, cvijet, cvast</w:t>
            </w:r>
            <w:r w:rsidRPr="00BC4D62">
              <w:rPr>
                <w:rFonts w:ascii="Arial Narrow" w:hAnsi="Arial Narrow"/>
              </w:rPr>
              <w:t xml:space="preserve"> i plod</w:t>
            </w:r>
          </w:p>
        </w:tc>
      </w:tr>
      <w:tr w:rsidR="0055059F" w:rsidRPr="00BC4D62" w14:paraId="02CCAE56" w14:textId="77777777" w:rsidTr="0055059F">
        <w:trPr>
          <w:trHeight w:val="542"/>
          <w:jc w:val="center"/>
        </w:trPr>
        <w:tc>
          <w:tcPr>
            <w:tcW w:w="2500" w:type="pct"/>
            <w:shd w:val="clear" w:color="auto" w:fill="auto"/>
            <w:vAlign w:val="center"/>
          </w:tcPr>
          <w:p w14:paraId="4C102D6C" w14:textId="77777777" w:rsidR="0055059F" w:rsidRPr="00BC4D62" w:rsidRDefault="0055059F" w:rsidP="0055059F">
            <w:pPr>
              <w:numPr>
                <w:ilvl w:val="0"/>
                <w:numId w:val="41"/>
              </w:numPr>
              <w:spacing w:before="120" w:after="120" w:line="240" w:lineRule="auto"/>
              <w:rPr>
                <w:rFonts w:ascii="Arial Narrow" w:hAnsi="Arial Narrow"/>
                <w:color w:val="000000"/>
                <w:lang w:val="sr-Latn-CS"/>
              </w:rPr>
            </w:pPr>
            <w:r w:rsidRPr="00BC4D62">
              <w:rPr>
                <w:rFonts w:ascii="Arial Narrow" w:hAnsi="Arial Narrow"/>
              </w:rPr>
              <w:t>Prepozna dekorativne organe u različitim fazama rasta, na konkretnom primjeru</w:t>
            </w:r>
          </w:p>
        </w:tc>
        <w:tc>
          <w:tcPr>
            <w:tcW w:w="2500" w:type="pct"/>
            <w:shd w:val="clear" w:color="auto" w:fill="auto"/>
            <w:vAlign w:val="center"/>
          </w:tcPr>
          <w:p w14:paraId="23AB6EF7" w14:textId="77777777" w:rsidR="0055059F" w:rsidRPr="00BC4D62" w:rsidRDefault="0055059F" w:rsidP="0055059F">
            <w:pPr>
              <w:spacing w:before="120" w:after="120" w:line="240" w:lineRule="auto"/>
              <w:rPr>
                <w:rFonts w:ascii="Arial Narrow" w:hAnsi="Arial Narrow"/>
                <w:color w:val="000000"/>
                <w:lang w:val="sr-Latn-CS"/>
              </w:rPr>
            </w:pPr>
          </w:p>
        </w:tc>
      </w:tr>
      <w:tr w:rsidR="0055059F" w:rsidRPr="00BC4D62" w14:paraId="5E13E0D9" w14:textId="77777777" w:rsidTr="0055059F">
        <w:trPr>
          <w:trHeight w:val="218"/>
          <w:jc w:val="center"/>
        </w:trPr>
        <w:tc>
          <w:tcPr>
            <w:tcW w:w="5000" w:type="pct"/>
            <w:gridSpan w:val="2"/>
            <w:tcBorders>
              <w:top w:val="single" w:sz="18" w:space="0" w:color="C00000"/>
              <w:bottom w:val="single" w:sz="18" w:space="0" w:color="C00000"/>
            </w:tcBorders>
            <w:shd w:val="clear" w:color="auto" w:fill="F1E5BD"/>
            <w:vAlign w:val="center"/>
          </w:tcPr>
          <w:sdt>
            <w:sdtPr>
              <w:rPr>
                <w:rFonts w:ascii="Arial Narrow" w:hAnsi="Arial Narrow" w:cs="Verdana"/>
                <w:b/>
                <w:color w:val="000000"/>
              </w:rPr>
              <w:id w:val="-12307706"/>
              <w:placeholder>
                <w:docPart w:val="B58393989D524FA9A118544DDE523FC9"/>
              </w:placeholder>
            </w:sdtPr>
            <w:sdtEndPr/>
            <w:sdtContent>
              <w:p w14:paraId="0148B9FD" w14:textId="77777777" w:rsidR="0055059F" w:rsidRPr="00BC4D62" w:rsidRDefault="0055059F" w:rsidP="0055059F">
                <w:pPr>
                  <w:spacing w:before="120" w:after="120" w:line="240" w:lineRule="auto"/>
                  <w:rPr>
                    <w:rFonts w:ascii="Arial Narrow" w:hAnsi="Arial Narrow"/>
                  </w:rPr>
                </w:pPr>
                <w:r w:rsidRPr="00BC4D62">
                  <w:rPr>
                    <w:rFonts w:ascii="Arial Narrow" w:hAnsi="Arial Narrow" w:cs="Verdana"/>
                    <w:b/>
                    <w:color w:val="000000"/>
                  </w:rPr>
                  <w:t>Način provjeravanja dostignutosti ishoda učenja</w:t>
                </w:r>
              </w:p>
            </w:sdtContent>
          </w:sdt>
        </w:tc>
      </w:tr>
      <w:tr w:rsidR="0055059F" w:rsidRPr="00BC4D62" w14:paraId="631CE754" w14:textId="77777777" w:rsidTr="0055059F">
        <w:trPr>
          <w:trHeight w:val="282"/>
          <w:jc w:val="center"/>
        </w:trPr>
        <w:tc>
          <w:tcPr>
            <w:tcW w:w="5000" w:type="pct"/>
            <w:gridSpan w:val="2"/>
            <w:tcBorders>
              <w:top w:val="single" w:sz="18" w:space="0" w:color="C00000"/>
              <w:bottom w:val="single" w:sz="18" w:space="0" w:color="C00000"/>
            </w:tcBorders>
            <w:shd w:val="clear" w:color="auto" w:fill="auto"/>
            <w:vAlign w:val="center"/>
          </w:tcPr>
          <w:p w14:paraId="3BA5CFAD" w14:textId="77777777" w:rsidR="0055059F" w:rsidRPr="00BC4D62" w:rsidRDefault="0055059F" w:rsidP="0055059F">
            <w:pPr>
              <w:spacing w:before="120" w:after="120" w:line="240" w:lineRule="auto"/>
              <w:rPr>
                <w:rFonts w:ascii="Arial Narrow" w:hAnsi="Arial Narrow"/>
              </w:rPr>
            </w:pPr>
            <w:r w:rsidRPr="00BC4D62">
              <w:rPr>
                <w:rFonts w:ascii="Arial Narrow" w:hAnsi="Arial Narrow"/>
              </w:rPr>
              <w:t>U cilju provjeravanja dostignutosti pomenutog ishoda učenja, potreban je</w:t>
            </w:r>
            <w:r w:rsidRPr="00BC4D62">
              <w:rPr>
                <w:rFonts w:ascii="Arial Narrow" w:hAnsi="Arial Narrow"/>
                <w:lang w:val="bs-Latn-BA"/>
              </w:rPr>
              <w:t xml:space="preserve"> </w:t>
            </w:r>
            <w:r w:rsidRPr="00BC4D62">
              <w:rPr>
                <w:rFonts w:ascii="Arial Narrow" w:hAnsi="Arial Narrow"/>
              </w:rPr>
              <w:t>usmeni ili</w:t>
            </w:r>
            <w:r w:rsidRPr="00BC4D62">
              <w:rPr>
                <w:rFonts w:ascii="Arial Narrow" w:hAnsi="Arial Narrow"/>
                <w:lang w:val="bs-Latn-BA"/>
              </w:rPr>
              <w:t xml:space="preserve"> </w:t>
            </w:r>
            <w:r w:rsidRPr="00BC4D62">
              <w:rPr>
                <w:rFonts w:ascii="Arial Narrow" w:hAnsi="Arial Narrow"/>
              </w:rPr>
              <w:t>pisani</w:t>
            </w:r>
            <w:r w:rsidRPr="00BC4D62">
              <w:rPr>
                <w:rFonts w:ascii="Arial Narrow" w:hAnsi="Arial Narrow"/>
                <w:lang w:val="bs-Latn-BA"/>
              </w:rPr>
              <w:t xml:space="preserve"> </w:t>
            </w:r>
            <w:r w:rsidRPr="00BC4D62">
              <w:rPr>
                <w:rFonts w:ascii="Arial Narrow" w:hAnsi="Arial Narrow"/>
              </w:rPr>
              <w:t xml:space="preserve">dokaz da je učenik uspješno realizovao kriterijume od 1 do </w:t>
            </w:r>
            <w:r w:rsidRPr="00BC4D62">
              <w:rPr>
                <w:rFonts w:ascii="Arial Narrow" w:hAnsi="Arial Narrow"/>
                <w:lang w:val="bs-Latn-BA"/>
              </w:rPr>
              <w:t>3.</w:t>
            </w:r>
            <w:r w:rsidRPr="00BC4D62">
              <w:rPr>
                <w:rFonts w:ascii="Arial Narrow" w:hAnsi="Arial Narrow"/>
              </w:rPr>
              <w:t xml:space="preserve"> Za kriterijum 4  </w:t>
            </w:r>
            <w:r w:rsidRPr="00BC4D62">
              <w:rPr>
                <w:rFonts w:ascii="Arial Narrow" w:hAnsi="Arial Narrow"/>
                <w:lang w:val="en-GB"/>
              </w:rPr>
              <w:t>potrebne su ispravno urađene praktične vježbe sa usmenim obrazloženjem.</w:t>
            </w:r>
          </w:p>
        </w:tc>
      </w:tr>
      <w:tr w:rsidR="0055059F" w:rsidRPr="00BC4D62" w14:paraId="3CD830D9" w14:textId="77777777" w:rsidTr="0055059F">
        <w:trPr>
          <w:trHeight w:val="64"/>
          <w:jc w:val="center"/>
        </w:trPr>
        <w:tc>
          <w:tcPr>
            <w:tcW w:w="5000" w:type="pct"/>
            <w:gridSpan w:val="2"/>
            <w:tcBorders>
              <w:top w:val="single" w:sz="18" w:space="0" w:color="C00000"/>
              <w:bottom w:val="single" w:sz="18" w:space="0" w:color="C00000"/>
            </w:tcBorders>
            <w:shd w:val="clear" w:color="auto" w:fill="F1E5BD"/>
            <w:vAlign w:val="center"/>
          </w:tcPr>
          <w:sdt>
            <w:sdtPr>
              <w:rPr>
                <w:rFonts w:ascii="Arial Narrow" w:hAnsi="Arial Narrow" w:cs="Verdana"/>
                <w:b/>
                <w:color w:val="000000"/>
              </w:rPr>
              <w:id w:val="-1113205259"/>
              <w:placeholder>
                <w:docPart w:val="6C48DE42C4DE4C64BAE4BB5B0DA375EA"/>
              </w:placeholder>
            </w:sdtPr>
            <w:sdtEndPr/>
            <w:sdtContent>
              <w:p w14:paraId="66E3664B" w14:textId="77777777" w:rsidR="0055059F" w:rsidRPr="00BC4D62" w:rsidRDefault="0055059F" w:rsidP="0055059F">
                <w:pPr>
                  <w:spacing w:before="120" w:after="120" w:line="240" w:lineRule="auto"/>
                  <w:rPr>
                    <w:rFonts w:ascii="Arial Narrow" w:hAnsi="Arial Narrow"/>
                  </w:rPr>
                </w:pPr>
                <w:r w:rsidRPr="00BC4D62">
                  <w:rPr>
                    <w:rFonts w:ascii="Arial Narrow" w:hAnsi="Arial Narrow" w:cs="Verdana"/>
                    <w:b/>
                    <w:color w:val="000000"/>
                  </w:rPr>
                  <w:t>Predložene teme</w:t>
                </w:r>
              </w:p>
            </w:sdtContent>
          </w:sdt>
        </w:tc>
      </w:tr>
      <w:tr w:rsidR="0055059F" w:rsidRPr="00BC4D62" w14:paraId="024E54DE" w14:textId="77777777" w:rsidTr="0055059F">
        <w:trPr>
          <w:trHeight w:val="99"/>
          <w:jc w:val="center"/>
        </w:trPr>
        <w:tc>
          <w:tcPr>
            <w:tcW w:w="5000" w:type="pct"/>
            <w:gridSpan w:val="2"/>
            <w:tcBorders>
              <w:top w:val="single" w:sz="18" w:space="0" w:color="C00000"/>
              <w:bottom w:val="single" w:sz="2" w:space="0" w:color="C00000"/>
            </w:tcBorders>
            <w:shd w:val="clear" w:color="auto" w:fill="auto"/>
            <w:vAlign w:val="center"/>
          </w:tcPr>
          <w:p w14:paraId="4CD6DA5C" w14:textId="77777777" w:rsidR="0055059F" w:rsidRPr="00BC4D62" w:rsidRDefault="0055059F" w:rsidP="0055059F">
            <w:pPr>
              <w:numPr>
                <w:ilvl w:val="0"/>
                <w:numId w:val="8"/>
              </w:numPr>
              <w:tabs>
                <w:tab w:val="num" w:pos="173"/>
              </w:tabs>
              <w:spacing w:before="120" w:after="120" w:line="240" w:lineRule="auto"/>
              <w:ind w:left="176" w:hanging="176"/>
              <w:rPr>
                <w:rFonts w:ascii="Arial Narrow" w:hAnsi="Arial Narrow"/>
                <w:color w:val="000000"/>
                <w:lang w:val="sr-Latn-CS"/>
              </w:rPr>
            </w:pPr>
            <w:r w:rsidRPr="00BC4D62">
              <w:rPr>
                <w:rFonts w:ascii="Arial Narrow" w:hAnsi="Arial Narrow"/>
              </w:rPr>
              <w:t>Porijeklo hortikulturnih vrsta</w:t>
            </w:r>
          </w:p>
          <w:p w14:paraId="6983D9FB" w14:textId="77777777" w:rsidR="0055059F" w:rsidRPr="00BC4D62" w:rsidRDefault="0055059F" w:rsidP="0055059F">
            <w:pPr>
              <w:numPr>
                <w:ilvl w:val="0"/>
                <w:numId w:val="8"/>
              </w:numPr>
              <w:tabs>
                <w:tab w:val="num" w:pos="173"/>
              </w:tabs>
              <w:spacing w:before="120" w:after="120" w:line="240" w:lineRule="auto"/>
              <w:ind w:left="176" w:hanging="176"/>
              <w:rPr>
                <w:rFonts w:ascii="Arial Narrow" w:hAnsi="Arial Narrow"/>
                <w:color w:val="000000"/>
                <w:lang w:val="sr-Latn-CS"/>
              </w:rPr>
            </w:pPr>
            <w:r w:rsidRPr="00BC4D62">
              <w:rPr>
                <w:rFonts w:ascii="Arial Narrow" w:hAnsi="Arial Narrow"/>
              </w:rPr>
              <w:t>Dekorativni  organi hortikulturnih vrsta</w:t>
            </w:r>
          </w:p>
        </w:tc>
      </w:tr>
    </w:tbl>
    <w:p w14:paraId="121A8498" w14:textId="77777777" w:rsidR="0055059F" w:rsidRPr="00BC4D62" w:rsidRDefault="0055059F" w:rsidP="0055059F">
      <w:pPr>
        <w:spacing w:after="160" w:line="259" w:lineRule="auto"/>
      </w:pPr>
      <w:r w:rsidRPr="00BC4D62">
        <w:br w:type="page"/>
      </w:r>
    </w:p>
    <w:tbl>
      <w:tblPr>
        <w:tblW w:w="9356" w:type="dxa"/>
        <w:jc w:val="center"/>
        <w:tblBorders>
          <w:top w:val="single" w:sz="4" w:space="0" w:color="C00000"/>
          <w:bottom w:val="single" w:sz="4" w:space="0" w:color="C00000"/>
          <w:insideH w:val="single" w:sz="4" w:space="0" w:color="C00000"/>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55059F" w:rsidRPr="00BC4D62" w14:paraId="282C8770" w14:textId="77777777" w:rsidTr="0055059F">
        <w:trPr>
          <w:trHeight w:val="699"/>
          <w:tblHeader/>
          <w:jc w:val="center"/>
        </w:trPr>
        <w:tc>
          <w:tcPr>
            <w:tcW w:w="5000" w:type="pct"/>
            <w:gridSpan w:val="2"/>
            <w:tcBorders>
              <w:top w:val="single" w:sz="18" w:space="0" w:color="C00000"/>
              <w:bottom w:val="single" w:sz="18" w:space="0" w:color="C00000"/>
            </w:tcBorders>
            <w:shd w:val="clear" w:color="auto" w:fill="F1E5BD"/>
          </w:tcPr>
          <w:sdt>
            <w:sdtPr>
              <w:rPr>
                <w:rFonts w:ascii="Arial Narrow" w:hAnsi="Arial Narrow"/>
                <w:b/>
              </w:rPr>
              <w:id w:val="2129655599"/>
              <w:placeholder>
                <w:docPart w:val="9886323759EC4A6AA02CBC6A6D061A20"/>
              </w:placeholder>
            </w:sdtPr>
            <w:sdtEndPr/>
            <w:sdtContent>
              <w:p w14:paraId="1E5D7AB0" w14:textId="77777777" w:rsidR="0055059F" w:rsidRPr="00BC4D62" w:rsidRDefault="008F0ED6" w:rsidP="0055059F">
                <w:pPr>
                  <w:spacing w:before="120" w:after="120" w:line="240" w:lineRule="auto"/>
                  <w:jc w:val="center"/>
                  <w:rPr>
                    <w:rFonts w:ascii="Arial Narrow" w:hAnsi="Arial Narrow"/>
                    <w:b/>
                  </w:rPr>
                </w:pPr>
                <w:sdt>
                  <w:sdtPr>
                    <w:rPr>
                      <w:rFonts w:ascii="Arial Narrow" w:hAnsi="Arial Narrow"/>
                      <w:b/>
                    </w:rPr>
                    <w:id w:val="-59242730"/>
                    <w:placeholder>
                      <w:docPart w:val="9886323759EC4A6AA02CBC6A6D061A20"/>
                    </w:placeholder>
                  </w:sdtPr>
                  <w:sdtEndPr/>
                  <w:sdtContent>
                    <w:r w:rsidR="0055059F" w:rsidRPr="00BC4D62">
                      <w:rPr>
                        <w:rFonts w:ascii="Arial Narrow" w:hAnsi="Arial Narrow"/>
                        <w:b/>
                      </w:rPr>
                      <w:t xml:space="preserve">Ishod 2 - </w:t>
                    </w:r>
                  </w:sdtContent>
                </w:sdt>
                <w:sdt>
                  <w:sdtPr>
                    <w:rPr>
                      <w:rFonts w:ascii="Arial Narrow" w:hAnsi="Arial Narrow"/>
                      <w:b/>
                    </w:rPr>
                    <w:id w:val="307830697"/>
                    <w:placeholder>
                      <w:docPart w:val="15DBC29B271045DDB2FBEEEA014290EB"/>
                    </w:placeholder>
                  </w:sdtPr>
                  <w:sdtEndPr/>
                  <w:sdtContent>
                    <w:r w:rsidR="0055059F" w:rsidRPr="00BC4D62">
                      <w:rPr>
                        <w:rFonts w:ascii="Arial Narrow" w:hAnsi="Arial Narrow"/>
                      </w:rPr>
                      <w:t>Učenik će biti sposoban da</w:t>
                    </w:r>
                  </w:sdtContent>
                </w:sdt>
              </w:p>
            </w:sdtContent>
          </w:sdt>
          <w:p w14:paraId="033876A7" w14:textId="77777777" w:rsidR="0055059F" w:rsidRPr="00BC4D62" w:rsidRDefault="0055059F" w:rsidP="0055059F">
            <w:pPr>
              <w:spacing w:after="160" w:line="259" w:lineRule="auto"/>
              <w:ind w:left="720"/>
              <w:contextualSpacing/>
              <w:rPr>
                <w:rFonts w:ascii="Arial Narrow" w:hAnsi="Arial Narrow"/>
                <w:b/>
              </w:rPr>
            </w:pPr>
            <w:r w:rsidRPr="00BC4D62">
              <w:rPr>
                <w:rFonts w:ascii="Arial Narrow" w:hAnsi="Arial Narrow"/>
                <w:b/>
              </w:rPr>
              <w:t>Izrši odabir biljne vrste,</w:t>
            </w:r>
            <w:r>
              <w:rPr>
                <w:rFonts w:ascii="Arial Narrow" w:hAnsi="Arial Narrow"/>
                <w:b/>
              </w:rPr>
              <w:t xml:space="preserve"> </w:t>
            </w:r>
            <w:r w:rsidRPr="00BC4D62">
              <w:rPr>
                <w:rFonts w:ascii="Arial Narrow" w:hAnsi="Arial Narrow"/>
                <w:b/>
              </w:rPr>
              <w:t>supstrata i posuda za proizvodnju rasada i sadnog material</w:t>
            </w:r>
            <w:r>
              <w:rPr>
                <w:rFonts w:ascii="Arial Narrow" w:hAnsi="Arial Narrow"/>
                <w:b/>
              </w:rPr>
              <w:t>a</w:t>
            </w:r>
          </w:p>
        </w:tc>
      </w:tr>
      <w:tr w:rsidR="0055059F" w:rsidRPr="00BC4D62" w14:paraId="7FF5E15E" w14:textId="77777777" w:rsidTr="0055059F">
        <w:trPr>
          <w:trHeight w:val="833"/>
          <w:tblHeader/>
          <w:jc w:val="center"/>
        </w:trPr>
        <w:tc>
          <w:tcPr>
            <w:tcW w:w="2500" w:type="pct"/>
            <w:tcBorders>
              <w:top w:val="single" w:sz="18" w:space="0" w:color="C00000"/>
              <w:bottom w:val="single" w:sz="18" w:space="0" w:color="C00000"/>
            </w:tcBorders>
            <w:shd w:val="clear" w:color="auto" w:fill="F1E5BD"/>
          </w:tcPr>
          <w:sdt>
            <w:sdtPr>
              <w:rPr>
                <w:rFonts w:ascii="Arial Narrow" w:hAnsi="Arial Narrow"/>
                <w:b/>
                <w:color w:val="808080"/>
              </w:rPr>
              <w:id w:val="512026834"/>
              <w:placeholder>
                <w:docPart w:val="E6C5566636754D5889ACF5DD4B149777"/>
              </w:placeholder>
            </w:sdtPr>
            <w:sdtEndPr>
              <w:rPr>
                <w:b w:val="0"/>
              </w:rPr>
            </w:sdtEndPr>
            <w:sdtContent>
              <w:p w14:paraId="4F5491F4" w14:textId="77777777" w:rsidR="0055059F" w:rsidRPr="00BC4D62" w:rsidRDefault="0055059F" w:rsidP="0055059F">
                <w:pPr>
                  <w:spacing w:before="120" w:after="120" w:line="240" w:lineRule="auto"/>
                  <w:jc w:val="center"/>
                  <w:rPr>
                    <w:rFonts w:ascii="Arial Narrow" w:hAnsi="Arial Narrow"/>
                    <w:b/>
                  </w:rPr>
                </w:pPr>
                <w:r w:rsidRPr="00BC4D62">
                  <w:rPr>
                    <w:rFonts w:ascii="Arial Narrow" w:hAnsi="Arial Narrow"/>
                    <w:b/>
                  </w:rPr>
                  <w:t>Kriterijumi za dostizanje ishoda učenja</w:t>
                </w:r>
              </w:p>
              <w:p w14:paraId="7A702C4E" w14:textId="77777777" w:rsidR="0055059F" w:rsidRPr="00BC4D62" w:rsidRDefault="0055059F" w:rsidP="0055059F">
                <w:pPr>
                  <w:spacing w:before="120" w:after="120" w:line="240" w:lineRule="auto"/>
                  <w:jc w:val="center"/>
                  <w:rPr>
                    <w:rFonts w:ascii="Arial Narrow" w:hAnsi="Arial Narrow"/>
                    <w:b/>
                  </w:rPr>
                </w:pPr>
                <w:r w:rsidRPr="00BC4D62">
                  <w:rPr>
                    <w:rFonts w:ascii="Arial Narrow" w:hAnsi="Arial Narrow"/>
                  </w:rPr>
                  <w:t>U cilju dostizanja ishoda učenja, učenik treba da:</w:t>
                </w:r>
              </w:p>
            </w:sdtContent>
          </w:sdt>
        </w:tc>
        <w:tc>
          <w:tcPr>
            <w:tcW w:w="2500" w:type="pct"/>
            <w:tcBorders>
              <w:top w:val="single" w:sz="18" w:space="0" w:color="C00000"/>
              <w:bottom w:val="single" w:sz="18" w:space="0" w:color="C00000"/>
            </w:tcBorders>
            <w:shd w:val="clear" w:color="auto" w:fill="F1E5BD"/>
          </w:tcPr>
          <w:sdt>
            <w:sdtPr>
              <w:rPr>
                <w:rFonts w:ascii="Arial Narrow" w:hAnsi="Arial Narrow" w:cs="Verdana"/>
                <w:b/>
                <w:color w:val="000000"/>
              </w:rPr>
              <w:id w:val="949663353"/>
              <w:placeholder>
                <w:docPart w:val="E6C5566636754D5889ACF5DD4B149777"/>
              </w:placeholder>
            </w:sdtPr>
            <w:sdtEndPr>
              <w:rPr>
                <w:b w:val="0"/>
              </w:rPr>
            </w:sdtEndPr>
            <w:sdtContent>
              <w:p w14:paraId="3C60B767" w14:textId="77777777" w:rsidR="0055059F" w:rsidRPr="00BC4D62" w:rsidRDefault="0055059F" w:rsidP="0055059F">
                <w:pPr>
                  <w:spacing w:before="120" w:after="120" w:line="240" w:lineRule="auto"/>
                  <w:jc w:val="center"/>
                  <w:rPr>
                    <w:rFonts w:ascii="Arial Narrow" w:hAnsi="Arial Narrow" w:cs="Verdana"/>
                    <w:color w:val="000000"/>
                  </w:rPr>
                </w:pPr>
                <w:r w:rsidRPr="00BC4D62">
                  <w:rPr>
                    <w:rFonts w:ascii="Arial Narrow" w:hAnsi="Arial Narrow" w:cs="Verdana"/>
                    <w:b/>
                    <w:color w:val="000000"/>
                  </w:rPr>
                  <w:t>Kontekst</w:t>
                </w:r>
              </w:p>
              <w:p w14:paraId="6568C90D" w14:textId="77777777" w:rsidR="0055059F" w:rsidRPr="00BC4D62" w:rsidRDefault="0055059F" w:rsidP="0055059F">
                <w:pPr>
                  <w:spacing w:before="120" w:after="120" w:line="240" w:lineRule="auto"/>
                  <w:jc w:val="center"/>
                  <w:rPr>
                    <w:rFonts w:ascii="Arial Narrow" w:hAnsi="Arial Narrow" w:cs="Verdana"/>
                    <w:color w:val="000000"/>
                  </w:rPr>
                </w:pPr>
                <w:r w:rsidRPr="00BC4D62">
                  <w:rPr>
                    <w:rFonts w:ascii="Arial Narrow" w:hAnsi="Arial Narrow" w:cs="Verdana"/>
                    <w:color w:val="000000"/>
                  </w:rPr>
                  <w:t>(Pojašnjenje označenih pojmova)</w:t>
                </w:r>
              </w:p>
            </w:sdtContent>
          </w:sdt>
        </w:tc>
      </w:tr>
      <w:tr w:rsidR="0055059F" w:rsidRPr="00BC4D62" w14:paraId="5E2D4202" w14:textId="77777777" w:rsidTr="0055059F">
        <w:trPr>
          <w:trHeight w:val="542"/>
          <w:jc w:val="center"/>
        </w:trPr>
        <w:tc>
          <w:tcPr>
            <w:tcW w:w="2500" w:type="pct"/>
            <w:tcBorders>
              <w:top w:val="single" w:sz="18" w:space="0" w:color="C00000"/>
            </w:tcBorders>
            <w:shd w:val="clear" w:color="auto" w:fill="auto"/>
            <w:vAlign w:val="center"/>
          </w:tcPr>
          <w:p w14:paraId="16D3D7B3" w14:textId="77777777" w:rsidR="0055059F" w:rsidRPr="00BC4D62" w:rsidRDefault="0055059F" w:rsidP="0055059F">
            <w:pPr>
              <w:numPr>
                <w:ilvl w:val="0"/>
                <w:numId w:val="10"/>
              </w:numPr>
              <w:spacing w:before="120" w:after="120" w:line="240" w:lineRule="auto"/>
              <w:rPr>
                <w:rFonts w:ascii="Arial Narrow" w:eastAsia="Batang" w:hAnsi="Arial Narrow"/>
                <w:lang w:val="de-DE"/>
              </w:rPr>
            </w:pPr>
            <w:r w:rsidRPr="00BC4D62">
              <w:rPr>
                <w:rFonts w:ascii="Arial Narrow" w:hAnsi="Arial Narrow"/>
              </w:rPr>
              <w:t xml:space="preserve">Navede </w:t>
            </w:r>
            <w:r w:rsidRPr="00BC4D62">
              <w:rPr>
                <w:rFonts w:ascii="Arial Narrow" w:hAnsi="Arial Narrow"/>
                <w:b/>
              </w:rPr>
              <w:t>vegetacione činioce</w:t>
            </w:r>
            <w:r w:rsidRPr="00BC4D62">
              <w:rPr>
                <w:rFonts w:ascii="Arial Narrow" w:hAnsi="Arial Narrow"/>
              </w:rPr>
              <w:t xml:space="preserve"> koji utiču na proizvodnju </w:t>
            </w:r>
            <w:r w:rsidRPr="00BC4D62">
              <w:rPr>
                <w:rFonts w:ascii="Arial Narrow" w:hAnsi="Arial Narrow"/>
                <w:b/>
              </w:rPr>
              <w:t>biljnih vrsta</w:t>
            </w:r>
          </w:p>
        </w:tc>
        <w:tc>
          <w:tcPr>
            <w:tcW w:w="2500" w:type="pct"/>
            <w:tcBorders>
              <w:top w:val="single" w:sz="18" w:space="0" w:color="C00000"/>
            </w:tcBorders>
            <w:shd w:val="clear" w:color="auto" w:fill="auto"/>
            <w:vAlign w:val="center"/>
          </w:tcPr>
          <w:p w14:paraId="5806ADF1" w14:textId="77777777" w:rsidR="0055059F" w:rsidRPr="00BC4D62" w:rsidRDefault="0055059F" w:rsidP="0055059F">
            <w:pPr>
              <w:tabs>
                <w:tab w:val="num" w:pos="173"/>
              </w:tabs>
              <w:spacing w:after="120" w:line="240" w:lineRule="auto"/>
              <w:rPr>
                <w:rFonts w:ascii="Arial Narrow" w:hAnsi="Arial Narrow"/>
              </w:rPr>
            </w:pPr>
            <w:r w:rsidRPr="00BC4D62">
              <w:rPr>
                <w:rFonts w:ascii="Arial Narrow" w:hAnsi="Arial Narrow"/>
                <w:b/>
              </w:rPr>
              <w:t>Vegetacioni činioci:</w:t>
            </w:r>
            <w:r w:rsidRPr="00BC4D62">
              <w:rPr>
                <w:rFonts w:ascii="Arial Narrow" w:hAnsi="Arial Narrow"/>
              </w:rPr>
              <w:t xml:space="preserve"> klimatski, edafski i orografski</w:t>
            </w:r>
          </w:p>
          <w:p w14:paraId="134BCE12" w14:textId="77777777" w:rsidR="0055059F" w:rsidRPr="00BC4D62" w:rsidRDefault="0055059F" w:rsidP="0055059F">
            <w:pPr>
              <w:tabs>
                <w:tab w:val="num" w:pos="173"/>
              </w:tabs>
              <w:spacing w:after="120" w:line="240" w:lineRule="auto"/>
              <w:rPr>
                <w:rFonts w:ascii="Arial Narrow" w:hAnsi="Arial Narrow"/>
              </w:rPr>
            </w:pPr>
            <w:r w:rsidRPr="00BC4D62">
              <w:rPr>
                <w:rFonts w:ascii="Arial Narrow" w:hAnsi="Arial Narrow"/>
                <w:b/>
              </w:rPr>
              <w:t>Biljne vrste</w:t>
            </w:r>
            <w:r w:rsidRPr="00BC4D62">
              <w:rPr>
                <w:rFonts w:ascii="Arial Narrow" w:hAnsi="Arial Narrow"/>
              </w:rPr>
              <w:t>: jednogodišnje, dvogodišnje i višegodišnje</w:t>
            </w:r>
          </w:p>
        </w:tc>
      </w:tr>
      <w:tr w:rsidR="0055059F" w:rsidRPr="00BC4D62" w14:paraId="331797E7" w14:textId="77777777" w:rsidTr="0055059F">
        <w:trPr>
          <w:trHeight w:val="542"/>
          <w:jc w:val="center"/>
        </w:trPr>
        <w:tc>
          <w:tcPr>
            <w:tcW w:w="2500" w:type="pct"/>
            <w:shd w:val="clear" w:color="auto" w:fill="auto"/>
            <w:vAlign w:val="center"/>
          </w:tcPr>
          <w:p w14:paraId="094A2CC8" w14:textId="77777777" w:rsidR="0055059F" w:rsidRPr="00BC4D62" w:rsidRDefault="0055059F" w:rsidP="0055059F">
            <w:pPr>
              <w:numPr>
                <w:ilvl w:val="0"/>
                <w:numId w:val="10"/>
              </w:numPr>
              <w:spacing w:before="120" w:after="120" w:line="240" w:lineRule="auto"/>
              <w:contextualSpacing/>
              <w:rPr>
                <w:rFonts w:ascii="Arial Narrow" w:eastAsia="Batang" w:hAnsi="Arial Narrow"/>
                <w:lang w:val="de-DE"/>
              </w:rPr>
            </w:pPr>
            <w:r w:rsidRPr="00BC4D62">
              <w:rPr>
                <w:rFonts w:ascii="Arial Narrow" w:hAnsi="Arial Narrow"/>
              </w:rPr>
              <w:t xml:space="preserve">Navede </w:t>
            </w:r>
            <w:r w:rsidRPr="00BC4D62">
              <w:rPr>
                <w:rFonts w:ascii="Arial Narrow" w:hAnsi="Arial Narrow"/>
                <w:b/>
              </w:rPr>
              <w:t>biljne vrste</w:t>
            </w:r>
            <w:r w:rsidRPr="00BC4D62">
              <w:rPr>
                <w:rFonts w:ascii="Arial Narrow" w:hAnsi="Arial Narrow"/>
              </w:rPr>
              <w:t xml:space="preserve"> u za</w:t>
            </w:r>
            <w:r>
              <w:rPr>
                <w:rFonts w:ascii="Arial Narrow" w:hAnsi="Arial Narrow"/>
              </w:rPr>
              <w:t>visnosti od dužine osvjetljenja</w:t>
            </w:r>
            <w:r w:rsidRPr="00BC4D62">
              <w:rPr>
                <w:rFonts w:ascii="Arial Narrow" w:hAnsi="Arial Narrow"/>
              </w:rPr>
              <w:t>/ dužine trajanja dana</w:t>
            </w:r>
          </w:p>
        </w:tc>
        <w:tc>
          <w:tcPr>
            <w:tcW w:w="2500" w:type="pct"/>
            <w:shd w:val="clear" w:color="auto" w:fill="auto"/>
            <w:vAlign w:val="center"/>
          </w:tcPr>
          <w:p w14:paraId="7DA4B744" w14:textId="77777777" w:rsidR="0055059F" w:rsidRPr="00BC4D62" w:rsidRDefault="0055059F" w:rsidP="0055059F">
            <w:pPr>
              <w:spacing w:before="120" w:after="120" w:line="240" w:lineRule="auto"/>
              <w:rPr>
                <w:rFonts w:ascii="Arial Narrow" w:hAnsi="Arial Narrow"/>
              </w:rPr>
            </w:pPr>
            <w:r w:rsidRPr="00BC4D62">
              <w:rPr>
                <w:rFonts w:ascii="Arial Narrow" w:hAnsi="Arial Narrow"/>
                <w:b/>
              </w:rPr>
              <w:t>Biljne vrste</w:t>
            </w:r>
            <w:r w:rsidRPr="00BC4D62">
              <w:rPr>
                <w:rFonts w:ascii="Arial Narrow" w:hAnsi="Arial Narrow"/>
              </w:rPr>
              <w:t>: biljke kratkog dana, biljke dugog dana i neutralne biljke</w:t>
            </w:r>
          </w:p>
        </w:tc>
      </w:tr>
      <w:tr w:rsidR="0055059F" w:rsidRPr="00BC4D62" w14:paraId="739130FD" w14:textId="77777777" w:rsidTr="0055059F">
        <w:trPr>
          <w:trHeight w:val="542"/>
          <w:jc w:val="center"/>
        </w:trPr>
        <w:tc>
          <w:tcPr>
            <w:tcW w:w="2500" w:type="pct"/>
            <w:shd w:val="clear" w:color="auto" w:fill="auto"/>
            <w:vAlign w:val="center"/>
          </w:tcPr>
          <w:p w14:paraId="2B2B377C" w14:textId="77777777" w:rsidR="0055059F" w:rsidRPr="00BC4D62" w:rsidRDefault="0055059F" w:rsidP="0055059F">
            <w:pPr>
              <w:numPr>
                <w:ilvl w:val="0"/>
                <w:numId w:val="10"/>
              </w:numPr>
              <w:spacing w:before="120" w:after="120" w:line="240" w:lineRule="auto"/>
              <w:rPr>
                <w:rFonts w:ascii="Arial Narrow" w:hAnsi="Arial Narrow"/>
              </w:rPr>
            </w:pPr>
            <w:r w:rsidRPr="00BC4D62">
              <w:rPr>
                <w:rFonts w:ascii="Arial Narrow" w:hAnsi="Arial Narrow"/>
              </w:rPr>
              <w:t xml:space="preserve">Navede </w:t>
            </w:r>
            <w:r w:rsidRPr="00BC4D62">
              <w:rPr>
                <w:rFonts w:ascii="Arial Narrow" w:hAnsi="Arial Narrow"/>
                <w:b/>
              </w:rPr>
              <w:t>biljne vrste</w:t>
            </w:r>
            <w:r w:rsidRPr="00BC4D62">
              <w:rPr>
                <w:rFonts w:ascii="Arial Narrow" w:hAnsi="Arial Narrow"/>
              </w:rPr>
              <w:t xml:space="preserve"> u zavisnosti od potrebe biljaka za vodom i toplotom</w:t>
            </w:r>
          </w:p>
        </w:tc>
        <w:tc>
          <w:tcPr>
            <w:tcW w:w="2500" w:type="pct"/>
            <w:shd w:val="clear" w:color="auto" w:fill="auto"/>
            <w:vAlign w:val="center"/>
          </w:tcPr>
          <w:p w14:paraId="33FC5D39" w14:textId="77777777" w:rsidR="0055059F" w:rsidRPr="00BC4D62" w:rsidRDefault="0055059F" w:rsidP="0055059F">
            <w:pPr>
              <w:spacing w:before="120" w:after="120" w:line="240" w:lineRule="auto"/>
              <w:rPr>
                <w:rFonts w:ascii="Arial Narrow" w:hAnsi="Arial Narrow"/>
                <w:b/>
              </w:rPr>
            </w:pPr>
            <w:r w:rsidRPr="00BC4D62">
              <w:rPr>
                <w:rFonts w:ascii="Arial Narrow" w:hAnsi="Arial Narrow"/>
                <w:b/>
              </w:rPr>
              <w:t>Biljne vrste</w:t>
            </w:r>
            <w:r w:rsidRPr="00BC4D62">
              <w:rPr>
                <w:rFonts w:ascii="Arial Narrow" w:hAnsi="Arial Narrow"/>
              </w:rPr>
              <w:t>: higrofite, mezofite i kserofite</w:t>
            </w:r>
          </w:p>
        </w:tc>
      </w:tr>
      <w:tr w:rsidR="0055059F" w:rsidRPr="00BC4D62" w14:paraId="35B2E8AA" w14:textId="77777777" w:rsidTr="0055059F">
        <w:trPr>
          <w:trHeight w:val="542"/>
          <w:jc w:val="center"/>
        </w:trPr>
        <w:tc>
          <w:tcPr>
            <w:tcW w:w="2500" w:type="pct"/>
            <w:shd w:val="clear" w:color="auto" w:fill="auto"/>
            <w:vAlign w:val="center"/>
          </w:tcPr>
          <w:p w14:paraId="24115F96" w14:textId="77777777" w:rsidR="0055059F" w:rsidRPr="00BC4D62" w:rsidRDefault="0055059F" w:rsidP="0055059F">
            <w:pPr>
              <w:numPr>
                <w:ilvl w:val="0"/>
                <w:numId w:val="10"/>
              </w:numPr>
              <w:spacing w:before="120" w:after="120" w:line="240" w:lineRule="auto"/>
              <w:contextualSpacing/>
              <w:rPr>
                <w:rFonts w:ascii="Arial Narrow" w:hAnsi="Arial Narrow"/>
              </w:rPr>
            </w:pPr>
            <w:r w:rsidRPr="00BC4D62">
              <w:rPr>
                <w:rFonts w:ascii="Arial Narrow" w:hAnsi="Arial Narrow"/>
              </w:rPr>
              <w:t>Opiše uticaj vjetra na izbor biljnih vrsta za gajenje</w:t>
            </w:r>
          </w:p>
        </w:tc>
        <w:tc>
          <w:tcPr>
            <w:tcW w:w="2500" w:type="pct"/>
            <w:shd w:val="clear" w:color="auto" w:fill="auto"/>
            <w:vAlign w:val="center"/>
          </w:tcPr>
          <w:p w14:paraId="498CB2C4" w14:textId="77777777" w:rsidR="0055059F" w:rsidRPr="00BC4D62" w:rsidRDefault="0055059F" w:rsidP="0055059F">
            <w:pPr>
              <w:spacing w:before="120" w:after="120" w:line="240" w:lineRule="auto"/>
              <w:rPr>
                <w:rFonts w:ascii="Arial Narrow" w:hAnsi="Arial Narrow"/>
                <w:b/>
              </w:rPr>
            </w:pPr>
          </w:p>
        </w:tc>
      </w:tr>
      <w:tr w:rsidR="0055059F" w:rsidRPr="00BC4D62" w14:paraId="4178C206" w14:textId="77777777" w:rsidTr="0055059F">
        <w:trPr>
          <w:trHeight w:val="542"/>
          <w:jc w:val="center"/>
        </w:trPr>
        <w:tc>
          <w:tcPr>
            <w:tcW w:w="2500" w:type="pct"/>
            <w:shd w:val="clear" w:color="auto" w:fill="auto"/>
            <w:vAlign w:val="center"/>
          </w:tcPr>
          <w:p w14:paraId="2B9484F8" w14:textId="77777777" w:rsidR="0055059F" w:rsidRPr="00BC4D62" w:rsidRDefault="0055059F" w:rsidP="0055059F">
            <w:pPr>
              <w:numPr>
                <w:ilvl w:val="0"/>
                <w:numId w:val="10"/>
              </w:numPr>
              <w:spacing w:before="120" w:after="120" w:line="240" w:lineRule="auto"/>
              <w:rPr>
                <w:rFonts w:ascii="Arial Narrow" w:hAnsi="Arial Narrow"/>
              </w:rPr>
            </w:pPr>
            <w:r w:rsidRPr="00BC4D62">
              <w:rPr>
                <w:rFonts w:ascii="Arial Narrow" w:hAnsi="Arial Narrow"/>
              </w:rPr>
              <w:t>Navede vrste i veličine posuda za sadnju i razmnožavanje rasada i sadnog materijala</w:t>
            </w:r>
          </w:p>
        </w:tc>
        <w:tc>
          <w:tcPr>
            <w:tcW w:w="2500" w:type="pct"/>
            <w:shd w:val="clear" w:color="auto" w:fill="auto"/>
            <w:vAlign w:val="center"/>
          </w:tcPr>
          <w:p w14:paraId="7BBDF54F" w14:textId="77777777" w:rsidR="0055059F" w:rsidRPr="00BC4D62" w:rsidRDefault="0055059F" w:rsidP="0055059F">
            <w:pPr>
              <w:spacing w:before="120" w:after="120" w:line="240" w:lineRule="auto"/>
              <w:rPr>
                <w:rFonts w:ascii="Arial Narrow" w:hAnsi="Arial Narrow"/>
                <w:b/>
              </w:rPr>
            </w:pPr>
          </w:p>
        </w:tc>
      </w:tr>
      <w:tr w:rsidR="0055059F" w:rsidRPr="00BC4D62" w14:paraId="78D5D9CB" w14:textId="77777777" w:rsidTr="0055059F">
        <w:trPr>
          <w:trHeight w:val="542"/>
          <w:jc w:val="center"/>
        </w:trPr>
        <w:tc>
          <w:tcPr>
            <w:tcW w:w="2500" w:type="pct"/>
            <w:shd w:val="clear" w:color="auto" w:fill="auto"/>
            <w:vAlign w:val="center"/>
          </w:tcPr>
          <w:p w14:paraId="50B8306D" w14:textId="77777777" w:rsidR="0055059F" w:rsidRPr="00BC4D62" w:rsidRDefault="0055059F" w:rsidP="0055059F">
            <w:pPr>
              <w:numPr>
                <w:ilvl w:val="0"/>
                <w:numId w:val="10"/>
              </w:numPr>
              <w:spacing w:before="120" w:after="120" w:line="240" w:lineRule="auto"/>
              <w:rPr>
                <w:rFonts w:ascii="Arial Narrow" w:hAnsi="Arial Narrow"/>
              </w:rPr>
            </w:pPr>
            <w:r w:rsidRPr="00BC4D62">
              <w:rPr>
                <w:rFonts w:ascii="Arial Narrow" w:hAnsi="Arial Narrow"/>
              </w:rPr>
              <w:t>Opiše postupak pravljenja supstratne smješe u odgovarajućem odnosu materijala zavisno od zahtjeva biljne vrste koja se proizvodi</w:t>
            </w:r>
          </w:p>
        </w:tc>
        <w:tc>
          <w:tcPr>
            <w:tcW w:w="2500" w:type="pct"/>
            <w:shd w:val="clear" w:color="auto" w:fill="auto"/>
            <w:vAlign w:val="center"/>
          </w:tcPr>
          <w:p w14:paraId="4526B40B" w14:textId="77777777" w:rsidR="0055059F" w:rsidRPr="00BC4D62" w:rsidRDefault="0055059F" w:rsidP="0055059F">
            <w:pPr>
              <w:spacing w:before="120" w:after="120" w:line="240" w:lineRule="auto"/>
              <w:rPr>
                <w:rFonts w:ascii="Arial Narrow" w:hAnsi="Arial Narrow"/>
                <w:b/>
              </w:rPr>
            </w:pPr>
          </w:p>
        </w:tc>
      </w:tr>
      <w:tr w:rsidR="0055059F" w:rsidRPr="00BC4D62" w14:paraId="63C9E39B" w14:textId="77777777" w:rsidTr="0055059F">
        <w:trPr>
          <w:trHeight w:val="542"/>
          <w:jc w:val="center"/>
        </w:trPr>
        <w:tc>
          <w:tcPr>
            <w:tcW w:w="2500" w:type="pct"/>
            <w:shd w:val="clear" w:color="auto" w:fill="auto"/>
            <w:vAlign w:val="center"/>
          </w:tcPr>
          <w:p w14:paraId="3F112BBE" w14:textId="77777777" w:rsidR="0055059F" w:rsidRPr="00BC4D62" w:rsidRDefault="0055059F" w:rsidP="0055059F">
            <w:pPr>
              <w:numPr>
                <w:ilvl w:val="0"/>
                <w:numId w:val="10"/>
              </w:numPr>
              <w:spacing w:before="120" w:after="120" w:line="240" w:lineRule="auto"/>
              <w:rPr>
                <w:rFonts w:ascii="Arial Narrow" w:hAnsi="Arial Narrow"/>
              </w:rPr>
            </w:pPr>
            <w:r w:rsidRPr="00BC4D62">
              <w:rPr>
                <w:rFonts w:ascii="Arial Narrow" w:hAnsi="Arial Narrow"/>
              </w:rPr>
              <w:t>Demonstrira odabir vrste i veličine posude za sadnju i razmnožavanje rasada i sadnog materijala i pravljenje supstratne smješe u odgovarajućem odnosu materijala zavisno od biljne vrste koja se proizvodi, na konkretnom primjeru</w:t>
            </w:r>
          </w:p>
        </w:tc>
        <w:tc>
          <w:tcPr>
            <w:tcW w:w="2500" w:type="pct"/>
            <w:shd w:val="clear" w:color="auto" w:fill="auto"/>
            <w:vAlign w:val="center"/>
          </w:tcPr>
          <w:p w14:paraId="10C8008D" w14:textId="77777777" w:rsidR="0055059F" w:rsidRPr="00BC4D62" w:rsidRDefault="0055059F" w:rsidP="0055059F">
            <w:pPr>
              <w:spacing w:before="120" w:after="120" w:line="240" w:lineRule="auto"/>
              <w:rPr>
                <w:rFonts w:ascii="Arial Narrow" w:hAnsi="Arial Narrow"/>
                <w:b/>
              </w:rPr>
            </w:pPr>
          </w:p>
        </w:tc>
      </w:tr>
      <w:tr w:rsidR="0055059F" w:rsidRPr="00BC4D62" w14:paraId="3B259373" w14:textId="77777777" w:rsidTr="0055059F">
        <w:trPr>
          <w:trHeight w:val="542"/>
          <w:jc w:val="center"/>
        </w:trPr>
        <w:tc>
          <w:tcPr>
            <w:tcW w:w="2500" w:type="pct"/>
            <w:shd w:val="clear" w:color="auto" w:fill="auto"/>
            <w:vAlign w:val="center"/>
          </w:tcPr>
          <w:p w14:paraId="532DAEF6" w14:textId="77777777" w:rsidR="0055059F" w:rsidRPr="00FE4205" w:rsidRDefault="0055059F" w:rsidP="0055059F">
            <w:pPr>
              <w:numPr>
                <w:ilvl w:val="0"/>
                <w:numId w:val="10"/>
              </w:numPr>
              <w:spacing w:before="120" w:after="120" w:line="240" w:lineRule="auto"/>
              <w:rPr>
                <w:rFonts w:ascii="Arial Narrow" w:hAnsi="Arial Narrow"/>
              </w:rPr>
            </w:pPr>
            <w:r w:rsidRPr="000142F9">
              <w:rPr>
                <w:rFonts w:ascii="Arial Narrow" w:hAnsi="Arial Narrow"/>
              </w:rPr>
              <w:t>Izvrši izbor biljne vrste za proizvodnju rasada i sadnog materijala, na konkretnom primjeru</w:t>
            </w:r>
          </w:p>
        </w:tc>
        <w:tc>
          <w:tcPr>
            <w:tcW w:w="2500" w:type="pct"/>
            <w:shd w:val="clear" w:color="auto" w:fill="auto"/>
            <w:vAlign w:val="center"/>
          </w:tcPr>
          <w:p w14:paraId="1A9E04A9" w14:textId="77777777" w:rsidR="0055059F" w:rsidRPr="00BC4D62" w:rsidRDefault="0055059F" w:rsidP="0055059F">
            <w:pPr>
              <w:spacing w:before="240" w:after="120" w:line="240" w:lineRule="auto"/>
              <w:rPr>
                <w:rFonts w:ascii="Arial Narrow" w:hAnsi="Arial Narrow"/>
                <w:color w:val="000000"/>
                <w:lang w:val="sr-Latn-CS"/>
              </w:rPr>
            </w:pPr>
          </w:p>
        </w:tc>
      </w:tr>
      <w:tr w:rsidR="0055059F" w:rsidRPr="00BC4D62" w14:paraId="4391551A" w14:textId="77777777" w:rsidTr="0055059F">
        <w:trPr>
          <w:trHeight w:val="218"/>
          <w:jc w:val="center"/>
        </w:trPr>
        <w:tc>
          <w:tcPr>
            <w:tcW w:w="5000" w:type="pct"/>
            <w:gridSpan w:val="2"/>
            <w:tcBorders>
              <w:top w:val="single" w:sz="18" w:space="0" w:color="C00000"/>
              <w:bottom w:val="single" w:sz="18" w:space="0" w:color="C00000"/>
            </w:tcBorders>
            <w:shd w:val="clear" w:color="auto" w:fill="F1E5BD"/>
            <w:vAlign w:val="center"/>
          </w:tcPr>
          <w:sdt>
            <w:sdtPr>
              <w:rPr>
                <w:rFonts w:ascii="Arial Narrow" w:hAnsi="Arial Narrow" w:cs="Verdana"/>
                <w:b/>
                <w:color w:val="000000"/>
              </w:rPr>
              <w:id w:val="1477875361"/>
              <w:placeholder>
                <w:docPart w:val="32EFC90319E54AEF8EDAE58302CC74D9"/>
              </w:placeholder>
            </w:sdtPr>
            <w:sdtEndPr/>
            <w:sdtContent>
              <w:p w14:paraId="2B966444" w14:textId="77777777" w:rsidR="0055059F" w:rsidRPr="00BC4D62" w:rsidRDefault="0055059F" w:rsidP="0055059F">
                <w:pPr>
                  <w:spacing w:before="120" w:after="120" w:line="240" w:lineRule="auto"/>
                  <w:rPr>
                    <w:rFonts w:ascii="Arial Narrow" w:hAnsi="Arial Narrow"/>
                  </w:rPr>
                </w:pPr>
                <w:r w:rsidRPr="00BC4D62">
                  <w:rPr>
                    <w:rFonts w:ascii="Arial Narrow" w:hAnsi="Arial Narrow" w:cs="Verdana"/>
                    <w:b/>
                    <w:color w:val="000000"/>
                  </w:rPr>
                  <w:t>Način provjeravanja dostignutosti ishoda učenja</w:t>
                </w:r>
              </w:p>
            </w:sdtContent>
          </w:sdt>
        </w:tc>
      </w:tr>
      <w:tr w:rsidR="0055059F" w:rsidRPr="00BC4D62" w14:paraId="2FD148CA" w14:textId="77777777" w:rsidTr="0055059F">
        <w:trPr>
          <w:trHeight w:val="282"/>
          <w:jc w:val="center"/>
        </w:trPr>
        <w:tc>
          <w:tcPr>
            <w:tcW w:w="5000" w:type="pct"/>
            <w:gridSpan w:val="2"/>
            <w:tcBorders>
              <w:top w:val="single" w:sz="18" w:space="0" w:color="C00000"/>
              <w:bottom w:val="single" w:sz="18" w:space="0" w:color="C00000"/>
            </w:tcBorders>
            <w:shd w:val="clear" w:color="auto" w:fill="auto"/>
            <w:vAlign w:val="center"/>
          </w:tcPr>
          <w:p w14:paraId="397A9C77" w14:textId="77777777" w:rsidR="0055059F" w:rsidRPr="00BC4D62" w:rsidRDefault="0055059F" w:rsidP="0055059F">
            <w:pPr>
              <w:spacing w:before="120" w:after="120" w:line="240" w:lineRule="auto"/>
              <w:rPr>
                <w:rFonts w:ascii="Arial Narrow" w:hAnsi="Arial Narrow"/>
              </w:rPr>
            </w:pPr>
            <w:r w:rsidRPr="00BC4D62">
              <w:rPr>
                <w:rFonts w:ascii="Arial Narrow" w:hAnsi="Arial Narrow"/>
              </w:rPr>
              <w:t>U cilju provjeravanja dostignutosti pomenutog ishoda u</w:t>
            </w:r>
            <w:r w:rsidRPr="00BC4D62">
              <w:rPr>
                <w:rFonts w:ascii="Arial Narrow" w:hAnsi="Arial Narrow"/>
                <w:lang w:val="sr-Latn-RS"/>
              </w:rPr>
              <w:t>če</w:t>
            </w:r>
            <w:r w:rsidRPr="00BC4D62">
              <w:rPr>
                <w:rFonts w:ascii="Arial Narrow" w:hAnsi="Arial Narrow"/>
              </w:rPr>
              <w:t>nja, potreban je</w:t>
            </w:r>
            <w:r w:rsidRPr="00BC4D62">
              <w:rPr>
                <w:rFonts w:ascii="Arial Narrow" w:hAnsi="Arial Narrow"/>
                <w:lang w:val="bs-Latn-BA"/>
              </w:rPr>
              <w:t xml:space="preserve"> </w:t>
            </w:r>
            <w:r w:rsidRPr="00BC4D62">
              <w:rPr>
                <w:rFonts w:ascii="Arial Narrow" w:hAnsi="Arial Narrow"/>
              </w:rPr>
              <w:t>usmeni ili</w:t>
            </w:r>
            <w:r w:rsidRPr="00BC4D62">
              <w:rPr>
                <w:rFonts w:ascii="Arial Narrow" w:hAnsi="Arial Narrow"/>
                <w:lang w:val="bs-Latn-BA"/>
              </w:rPr>
              <w:t xml:space="preserve"> </w:t>
            </w:r>
            <w:r w:rsidRPr="00BC4D62">
              <w:rPr>
                <w:rFonts w:ascii="Arial Narrow" w:hAnsi="Arial Narrow"/>
              </w:rPr>
              <w:t>pisani</w:t>
            </w:r>
            <w:r w:rsidRPr="00BC4D62">
              <w:rPr>
                <w:rFonts w:ascii="Arial Narrow" w:hAnsi="Arial Narrow"/>
                <w:lang w:val="bs-Latn-BA"/>
              </w:rPr>
              <w:t xml:space="preserve"> </w:t>
            </w:r>
            <w:r w:rsidRPr="00BC4D62">
              <w:rPr>
                <w:rFonts w:ascii="Arial Narrow" w:hAnsi="Arial Narrow"/>
              </w:rPr>
              <w:t xml:space="preserve">dokaz da je učenik uspješno realizovao kriterijume od 1 do </w:t>
            </w:r>
            <w:r w:rsidRPr="00BC4D62">
              <w:rPr>
                <w:rFonts w:ascii="Arial Narrow" w:hAnsi="Arial Narrow"/>
                <w:lang w:val="bs-Latn-BA"/>
              </w:rPr>
              <w:t xml:space="preserve">6. </w:t>
            </w:r>
            <w:r w:rsidRPr="00BC4D62">
              <w:rPr>
                <w:rFonts w:ascii="Arial Narrow" w:hAnsi="Arial Narrow"/>
              </w:rPr>
              <w:t xml:space="preserve"> Za kriterijum 7 i 8 </w:t>
            </w:r>
            <w:r w:rsidRPr="00BC4D62">
              <w:rPr>
                <w:rFonts w:ascii="Arial Narrow" w:hAnsi="Arial Narrow"/>
                <w:lang w:val="en-GB"/>
              </w:rPr>
              <w:t>potrebne su ispravno urađene praktične vježbe sa usmenim obrazloženjem.</w:t>
            </w:r>
          </w:p>
        </w:tc>
      </w:tr>
      <w:tr w:rsidR="0055059F" w:rsidRPr="00BC4D62" w14:paraId="22C26AB0" w14:textId="77777777" w:rsidTr="0055059F">
        <w:trPr>
          <w:trHeight w:val="64"/>
          <w:jc w:val="center"/>
        </w:trPr>
        <w:tc>
          <w:tcPr>
            <w:tcW w:w="5000" w:type="pct"/>
            <w:gridSpan w:val="2"/>
            <w:tcBorders>
              <w:top w:val="single" w:sz="18" w:space="0" w:color="C00000"/>
              <w:bottom w:val="single" w:sz="18" w:space="0" w:color="C00000"/>
            </w:tcBorders>
            <w:shd w:val="clear" w:color="auto" w:fill="F1E5BD"/>
            <w:vAlign w:val="center"/>
          </w:tcPr>
          <w:sdt>
            <w:sdtPr>
              <w:rPr>
                <w:rFonts w:ascii="Arial Narrow" w:hAnsi="Arial Narrow" w:cs="Verdana"/>
                <w:b/>
                <w:color w:val="000000"/>
              </w:rPr>
              <w:id w:val="223723211"/>
              <w:placeholder>
                <w:docPart w:val="F78C44E6C8584B019A272F1332B00889"/>
              </w:placeholder>
            </w:sdtPr>
            <w:sdtEndPr/>
            <w:sdtContent>
              <w:p w14:paraId="0AE232C5" w14:textId="77777777" w:rsidR="0055059F" w:rsidRPr="00BC4D62" w:rsidRDefault="0055059F" w:rsidP="0055059F">
                <w:pPr>
                  <w:spacing w:before="120" w:after="120" w:line="240" w:lineRule="auto"/>
                  <w:rPr>
                    <w:rFonts w:ascii="Arial Narrow" w:hAnsi="Arial Narrow"/>
                  </w:rPr>
                </w:pPr>
                <w:r w:rsidRPr="00BC4D62">
                  <w:rPr>
                    <w:rFonts w:ascii="Arial Narrow" w:hAnsi="Arial Narrow" w:cs="Verdana"/>
                    <w:b/>
                    <w:color w:val="000000"/>
                  </w:rPr>
                  <w:t>Predložene teme</w:t>
                </w:r>
              </w:p>
            </w:sdtContent>
          </w:sdt>
        </w:tc>
      </w:tr>
      <w:tr w:rsidR="0055059F" w:rsidRPr="00BC4D62" w14:paraId="57D2B77F" w14:textId="77777777" w:rsidTr="0055059F">
        <w:trPr>
          <w:trHeight w:val="99"/>
          <w:jc w:val="center"/>
        </w:trPr>
        <w:tc>
          <w:tcPr>
            <w:tcW w:w="5000" w:type="pct"/>
            <w:gridSpan w:val="2"/>
            <w:tcBorders>
              <w:top w:val="single" w:sz="18" w:space="0" w:color="C00000"/>
            </w:tcBorders>
            <w:shd w:val="clear" w:color="auto" w:fill="auto"/>
            <w:vAlign w:val="center"/>
          </w:tcPr>
          <w:p w14:paraId="1783A17B" w14:textId="77777777" w:rsidR="0055059F" w:rsidRPr="00BC4D62" w:rsidRDefault="0055059F" w:rsidP="0055059F">
            <w:pPr>
              <w:numPr>
                <w:ilvl w:val="0"/>
                <w:numId w:val="8"/>
              </w:numPr>
              <w:tabs>
                <w:tab w:val="num" w:pos="173"/>
              </w:tabs>
              <w:spacing w:before="120" w:after="120" w:line="240" w:lineRule="auto"/>
              <w:ind w:left="176" w:hanging="176"/>
              <w:rPr>
                <w:rFonts w:ascii="Arial Narrow" w:hAnsi="Arial Narrow"/>
              </w:rPr>
            </w:pPr>
            <w:r w:rsidRPr="00BC4D62">
              <w:rPr>
                <w:rFonts w:ascii="Arial Narrow" w:hAnsi="Arial Narrow"/>
              </w:rPr>
              <w:t>Vegetacioni činioci</w:t>
            </w:r>
          </w:p>
          <w:p w14:paraId="2FD6A05C" w14:textId="77777777" w:rsidR="0055059F" w:rsidRPr="00BC4D62" w:rsidRDefault="0055059F" w:rsidP="0055059F">
            <w:pPr>
              <w:numPr>
                <w:ilvl w:val="0"/>
                <w:numId w:val="8"/>
              </w:numPr>
              <w:tabs>
                <w:tab w:val="num" w:pos="173"/>
              </w:tabs>
              <w:spacing w:before="120" w:after="120" w:line="240" w:lineRule="auto"/>
              <w:ind w:left="176" w:hanging="176"/>
              <w:rPr>
                <w:rFonts w:ascii="Arial Narrow" w:hAnsi="Arial Narrow"/>
              </w:rPr>
            </w:pPr>
            <w:r w:rsidRPr="00257609">
              <w:rPr>
                <w:rFonts w:ascii="Arial Narrow" w:hAnsi="Arial Narrow"/>
              </w:rPr>
              <w:t>Biljne vrste, supstrati i posude za proizvodnju rasada i sadnog materiala</w:t>
            </w:r>
          </w:p>
        </w:tc>
      </w:tr>
    </w:tbl>
    <w:p w14:paraId="49D66751" w14:textId="77777777" w:rsidR="0055059F" w:rsidRPr="00BC4D62" w:rsidRDefault="0055059F" w:rsidP="0055059F">
      <w:pPr>
        <w:spacing w:after="160" w:line="259" w:lineRule="auto"/>
      </w:pPr>
      <w:r w:rsidRPr="00BC4D62">
        <w:br w:type="page"/>
      </w:r>
    </w:p>
    <w:tbl>
      <w:tblPr>
        <w:tblW w:w="9356" w:type="dxa"/>
        <w:jc w:val="center"/>
        <w:tblBorders>
          <w:top w:val="single" w:sz="12" w:space="0" w:color="C00000"/>
          <w:bottom w:val="single" w:sz="12" w:space="0" w:color="C00000"/>
          <w:insideH w:val="single" w:sz="4" w:space="0" w:color="C00000"/>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55059F" w:rsidRPr="00BC4D62" w14:paraId="61319877" w14:textId="77777777" w:rsidTr="0055059F">
        <w:trPr>
          <w:trHeight w:val="699"/>
          <w:tblHeader/>
          <w:jc w:val="center"/>
        </w:trPr>
        <w:tc>
          <w:tcPr>
            <w:tcW w:w="5000" w:type="pct"/>
            <w:gridSpan w:val="2"/>
            <w:tcBorders>
              <w:top w:val="single" w:sz="18" w:space="0" w:color="C00000"/>
              <w:bottom w:val="single" w:sz="18" w:space="0" w:color="C00000"/>
            </w:tcBorders>
            <w:shd w:val="clear" w:color="auto" w:fill="F1E5BD"/>
          </w:tcPr>
          <w:p w14:paraId="414662A5" w14:textId="77777777" w:rsidR="0055059F" w:rsidRPr="00BC4D62" w:rsidRDefault="008F0ED6" w:rsidP="0055059F">
            <w:pPr>
              <w:spacing w:before="120" w:after="120" w:line="240" w:lineRule="auto"/>
              <w:jc w:val="center"/>
              <w:rPr>
                <w:rFonts w:ascii="Arial Narrow" w:hAnsi="Arial Narrow"/>
                <w:b/>
              </w:rPr>
            </w:pPr>
            <w:sdt>
              <w:sdtPr>
                <w:rPr>
                  <w:rFonts w:ascii="Arial Narrow" w:hAnsi="Arial Narrow"/>
                  <w:b/>
                </w:rPr>
                <w:id w:val="-1863114203"/>
                <w:placeholder>
                  <w:docPart w:val="9886323759EC4A6AA02CBC6A6D061A20"/>
                </w:placeholder>
              </w:sdtPr>
              <w:sdtEndPr/>
              <w:sdtContent>
                <w:r w:rsidR="0055059F" w:rsidRPr="00BC4D62">
                  <w:rPr>
                    <w:rFonts w:ascii="Arial Narrow" w:hAnsi="Arial Narrow"/>
                    <w:b/>
                  </w:rPr>
                  <w:t>Ishod 3</w:t>
                </w:r>
              </w:sdtContent>
            </w:sdt>
            <w:r w:rsidR="0055059F" w:rsidRPr="00BC4D62">
              <w:rPr>
                <w:rFonts w:ascii="Arial Narrow" w:hAnsi="Arial Narrow"/>
                <w:b/>
              </w:rPr>
              <w:t xml:space="preserve"> - </w:t>
            </w:r>
            <w:sdt>
              <w:sdtPr>
                <w:rPr>
                  <w:rFonts w:ascii="Arial Narrow" w:hAnsi="Arial Narrow"/>
                </w:rPr>
                <w:id w:val="626514707"/>
                <w:placeholder>
                  <w:docPart w:val="A7792F04AFA34539B8FE4396EBA831FD"/>
                </w:placeholder>
              </w:sdtPr>
              <w:sdtEndPr/>
              <w:sdtContent>
                <w:r w:rsidR="0055059F" w:rsidRPr="00BC4D62">
                  <w:rPr>
                    <w:rFonts w:ascii="Arial Narrow" w:hAnsi="Arial Narrow"/>
                  </w:rPr>
                  <w:t>Učenik će biti sposoban da</w:t>
                </w:r>
              </w:sdtContent>
            </w:sdt>
          </w:p>
          <w:p w14:paraId="44433413" w14:textId="77777777" w:rsidR="0055059F" w:rsidRPr="00BC4D62" w:rsidRDefault="0055059F" w:rsidP="0055059F">
            <w:pPr>
              <w:ind w:left="720"/>
              <w:contextualSpacing/>
              <w:rPr>
                <w:rFonts w:ascii="Arial Narrow" w:hAnsi="Arial Narrow"/>
                <w:b/>
              </w:rPr>
            </w:pPr>
            <w:r w:rsidRPr="00BC4D62">
              <w:rPr>
                <w:rFonts w:ascii="Arial Narrow" w:hAnsi="Arial Narrow"/>
              </w:rPr>
              <w:t xml:space="preserve">            </w:t>
            </w:r>
            <w:r w:rsidRPr="00BC4D62">
              <w:rPr>
                <w:rFonts w:ascii="Arial Narrow" w:hAnsi="Arial Narrow"/>
                <w:b/>
              </w:rPr>
              <w:t>Pripremi sjemenski i sadni materijal za  proizvodnju rasada i sadnog materijala</w:t>
            </w:r>
          </w:p>
        </w:tc>
      </w:tr>
      <w:tr w:rsidR="0055059F" w:rsidRPr="00BC4D62" w14:paraId="774C0DE6" w14:textId="77777777" w:rsidTr="0055059F">
        <w:trPr>
          <w:trHeight w:val="743"/>
          <w:tblHeader/>
          <w:jc w:val="center"/>
        </w:trPr>
        <w:tc>
          <w:tcPr>
            <w:tcW w:w="2500" w:type="pct"/>
            <w:tcBorders>
              <w:top w:val="single" w:sz="18" w:space="0" w:color="C00000"/>
              <w:bottom w:val="single" w:sz="18" w:space="0" w:color="C00000"/>
            </w:tcBorders>
            <w:shd w:val="clear" w:color="auto" w:fill="F1E5BD"/>
          </w:tcPr>
          <w:sdt>
            <w:sdtPr>
              <w:rPr>
                <w:rFonts w:ascii="Arial Narrow" w:hAnsi="Arial Narrow"/>
                <w:b/>
                <w:color w:val="808080"/>
              </w:rPr>
              <w:id w:val="-824669070"/>
              <w:placeholder>
                <w:docPart w:val="8C68EA0779404E5BB526FDA55A7BDD04"/>
              </w:placeholder>
            </w:sdtPr>
            <w:sdtEndPr>
              <w:rPr>
                <w:b w:val="0"/>
              </w:rPr>
            </w:sdtEndPr>
            <w:sdtContent>
              <w:p w14:paraId="46B2E5B8" w14:textId="77777777" w:rsidR="0055059F" w:rsidRPr="00BC4D62" w:rsidRDefault="0055059F" w:rsidP="0055059F">
                <w:pPr>
                  <w:spacing w:before="120" w:after="120" w:line="240" w:lineRule="auto"/>
                  <w:jc w:val="center"/>
                  <w:rPr>
                    <w:rFonts w:ascii="Arial Narrow" w:hAnsi="Arial Narrow"/>
                    <w:b/>
                  </w:rPr>
                </w:pPr>
                <w:r w:rsidRPr="00BC4D62">
                  <w:rPr>
                    <w:rFonts w:ascii="Arial Narrow" w:hAnsi="Arial Narrow"/>
                    <w:b/>
                  </w:rPr>
                  <w:t>Kriterijumi za dostizanje ishoda učenja</w:t>
                </w:r>
              </w:p>
              <w:p w14:paraId="5823B18A" w14:textId="77777777" w:rsidR="0055059F" w:rsidRPr="00BC4D62" w:rsidRDefault="0055059F" w:rsidP="0055059F">
                <w:pPr>
                  <w:spacing w:before="120" w:after="120" w:line="240" w:lineRule="auto"/>
                  <w:jc w:val="center"/>
                  <w:rPr>
                    <w:rFonts w:ascii="Arial Narrow" w:hAnsi="Arial Narrow"/>
                    <w:b/>
                  </w:rPr>
                </w:pPr>
                <w:r w:rsidRPr="00BC4D62">
                  <w:rPr>
                    <w:rFonts w:ascii="Arial Narrow" w:hAnsi="Arial Narrow"/>
                  </w:rPr>
                  <w:t>U cilju dostizanja ishoda učenja, učenik treba da:</w:t>
                </w:r>
              </w:p>
            </w:sdtContent>
          </w:sdt>
        </w:tc>
        <w:tc>
          <w:tcPr>
            <w:tcW w:w="2500" w:type="pct"/>
            <w:tcBorders>
              <w:top w:val="single" w:sz="18" w:space="0" w:color="C00000"/>
              <w:bottom w:val="single" w:sz="18" w:space="0" w:color="C00000"/>
            </w:tcBorders>
            <w:shd w:val="clear" w:color="auto" w:fill="F1E5BD"/>
          </w:tcPr>
          <w:sdt>
            <w:sdtPr>
              <w:rPr>
                <w:rFonts w:ascii="Arial Narrow" w:hAnsi="Arial Narrow" w:cs="Verdana"/>
                <w:b/>
                <w:color w:val="000000"/>
              </w:rPr>
              <w:id w:val="1199281270"/>
              <w:placeholder>
                <w:docPart w:val="8C68EA0779404E5BB526FDA55A7BDD04"/>
              </w:placeholder>
            </w:sdtPr>
            <w:sdtEndPr>
              <w:rPr>
                <w:b w:val="0"/>
              </w:rPr>
            </w:sdtEndPr>
            <w:sdtContent>
              <w:p w14:paraId="6C5ED1F9" w14:textId="77777777" w:rsidR="0055059F" w:rsidRPr="00BC4D62" w:rsidRDefault="0055059F" w:rsidP="0055059F">
                <w:pPr>
                  <w:spacing w:before="120" w:after="120" w:line="240" w:lineRule="auto"/>
                  <w:jc w:val="center"/>
                  <w:rPr>
                    <w:rFonts w:ascii="Arial Narrow" w:hAnsi="Arial Narrow" w:cs="Verdana"/>
                    <w:color w:val="000000"/>
                  </w:rPr>
                </w:pPr>
                <w:r w:rsidRPr="00BC4D62">
                  <w:rPr>
                    <w:rFonts w:ascii="Arial Narrow" w:hAnsi="Arial Narrow" w:cs="Verdana"/>
                    <w:b/>
                    <w:color w:val="000000"/>
                  </w:rPr>
                  <w:t>Kontekst</w:t>
                </w:r>
              </w:p>
              <w:p w14:paraId="0CAA2B4E" w14:textId="77777777" w:rsidR="0055059F" w:rsidRPr="00BC4D62" w:rsidRDefault="0055059F" w:rsidP="0055059F">
                <w:pPr>
                  <w:spacing w:before="120" w:after="120" w:line="240" w:lineRule="auto"/>
                  <w:jc w:val="center"/>
                  <w:rPr>
                    <w:rFonts w:ascii="Arial Narrow" w:hAnsi="Arial Narrow" w:cs="Verdana"/>
                    <w:color w:val="000000"/>
                  </w:rPr>
                </w:pPr>
                <w:r w:rsidRPr="00BC4D62">
                  <w:rPr>
                    <w:rFonts w:ascii="Arial Narrow" w:hAnsi="Arial Narrow" w:cs="Verdana"/>
                    <w:color w:val="000000"/>
                  </w:rPr>
                  <w:t>(Pojašnjenje označenih pojmova)</w:t>
                </w:r>
              </w:p>
            </w:sdtContent>
          </w:sdt>
        </w:tc>
      </w:tr>
      <w:tr w:rsidR="0055059F" w:rsidRPr="00BC4D62" w14:paraId="066FE76B" w14:textId="77777777" w:rsidTr="0055059F">
        <w:trPr>
          <w:trHeight w:val="542"/>
          <w:jc w:val="center"/>
        </w:trPr>
        <w:tc>
          <w:tcPr>
            <w:tcW w:w="2500" w:type="pct"/>
            <w:tcBorders>
              <w:top w:val="single" w:sz="18" w:space="0" w:color="C00000"/>
            </w:tcBorders>
            <w:shd w:val="clear" w:color="auto" w:fill="auto"/>
            <w:vAlign w:val="center"/>
          </w:tcPr>
          <w:p w14:paraId="3BBE2418" w14:textId="77777777" w:rsidR="0055059F" w:rsidRPr="00BC4D62" w:rsidRDefault="0055059F" w:rsidP="0055059F">
            <w:pPr>
              <w:numPr>
                <w:ilvl w:val="0"/>
                <w:numId w:val="42"/>
              </w:numPr>
              <w:spacing w:before="240" w:after="160" w:line="240" w:lineRule="auto"/>
              <w:contextualSpacing/>
              <w:rPr>
                <w:rFonts w:ascii="Arial Narrow" w:hAnsi="Arial Narrow"/>
                <w:color w:val="000000"/>
                <w:lang w:val="sr-Latn-CS"/>
              </w:rPr>
            </w:pPr>
            <w:r w:rsidRPr="00BC4D62">
              <w:rPr>
                <w:rFonts w:ascii="Arial Narrow" w:hAnsi="Arial Narrow"/>
              </w:rPr>
              <w:t>Objasni pojmove sjetveni i sadni materija</w:t>
            </w:r>
            <w:r>
              <w:rPr>
                <w:rFonts w:ascii="Arial Narrow" w:hAnsi="Arial Narrow"/>
              </w:rPr>
              <w:t>l</w:t>
            </w:r>
          </w:p>
        </w:tc>
        <w:tc>
          <w:tcPr>
            <w:tcW w:w="2500" w:type="pct"/>
            <w:tcBorders>
              <w:top w:val="single" w:sz="18" w:space="0" w:color="C00000"/>
            </w:tcBorders>
            <w:shd w:val="clear" w:color="auto" w:fill="auto"/>
            <w:vAlign w:val="center"/>
          </w:tcPr>
          <w:p w14:paraId="087B8A28" w14:textId="77777777" w:rsidR="0055059F" w:rsidRPr="00BC4D62" w:rsidRDefault="0055059F" w:rsidP="0055059F">
            <w:pPr>
              <w:spacing w:before="240" w:after="120" w:line="240" w:lineRule="auto"/>
              <w:rPr>
                <w:rFonts w:ascii="Arial Narrow" w:hAnsi="Arial Narrow"/>
              </w:rPr>
            </w:pPr>
          </w:p>
        </w:tc>
      </w:tr>
      <w:tr w:rsidR="0055059F" w:rsidRPr="00BC4D62" w14:paraId="7FD91427" w14:textId="77777777" w:rsidTr="0055059F">
        <w:trPr>
          <w:trHeight w:val="542"/>
          <w:jc w:val="center"/>
        </w:trPr>
        <w:tc>
          <w:tcPr>
            <w:tcW w:w="2500" w:type="pct"/>
            <w:shd w:val="clear" w:color="auto" w:fill="auto"/>
            <w:vAlign w:val="center"/>
          </w:tcPr>
          <w:p w14:paraId="0E0DA0E8" w14:textId="77777777" w:rsidR="0055059F" w:rsidRPr="00BC4D62" w:rsidRDefault="0055059F" w:rsidP="0055059F">
            <w:pPr>
              <w:numPr>
                <w:ilvl w:val="0"/>
                <w:numId w:val="42"/>
              </w:numPr>
              <w:spacing w:before="240" w:after="160" w:line="240" w:lineRule="auto"/>
              <w:contextualSpacing/>
              <w:rPr>
                <w:rFonts w:ascii="Arial Narrow" w:hAnsi="Arial Narrow"/>
                <w:color w:val="000000"/>
                <w:lang w:val="sr-Latn-CS"/>
              </w:rPr>
            </w:pPr>
            <w:r w:rsidRPr="00BC4D62">
              <w:rPr>
                <w:rFonts w:ascii="Arial Narrow" w:hAnsi="Arial Narrow"/>
              </w:rPr>
              <w:t>Opi</w:t>
            </w:r>
            <w:r w:rsidRPr="00BC4D62">
              <w:rPr>
                <w:rFonts w:ascii="Arial Narrow" w:hAnsi="Arial Narrow"/>
                <w:lang w:val="sr-Latn-RS"/>
              </w:rPr>
              <w:t xml:space="preserve">še </w:t>
            </w:r>
            <w:r w:rsidRPr="00BC4D62">
              <w:rPr>
                <w:rFonts w:ascii="Arial Narrow" w:hAnsi="Arial Narrow"/>
                <w:b/>
              </w:rPr>
              <w:t>osobine</w:t>
            </w:r>
            <w:r w:rsidRPr="00BC4D62">
              <w:rPr>
                <w:rFonts w:ascii="Arial Narrow" w:hAnsi="Arial Narrow"/>
              </w:rPr>
              <w:t xml:space="preserve"> sjemena</w:t>
            </w:r>
          </w:p>
        </w:tc>
        <w:tc>
          <w:tcPr>
            <w:tcW w:w="2500" w:type="pct"/>
            <w:shd w:val="clear" w:color="auto" w:fill="auto"/>
            <w:vAlign w:val="center"/>
          </w:tcPr>
          <w:p w14:paraId="3BE29E20" w14:textId="77777777" w:rsidR="0055059F" w:rsidRPr="00BC4D62" w:rsidRDefault="0055059F" w:rsidP="0055059F">
            <w:pPr>
              <w:spacing w:before="240" w:after="120" w:line="240" w:lineRule="auto"/>
              <w:rPr>
                <w:rFonts w:ascii="Arial Narrow" w:hAnsi="Arial Narrow"/>
                <w:color w:val="000000"/>
                <w:lang w:val="sr-Latn-CS"/>
              </w:rPr>
            </w:pPr>
            <w:r w:rsidRPr="00BC4D62">
              <w:rPr>
                <w:rFonts w:ascii="Arial Narrow" w:hAnsi="Arial Narrow"/>
                <w:b/>
              </w:rPr>
              <w:t>Osobine</w:t>
            </w:r>
            <w:r w:rsidRPr="00BC4D62">
              <w:rPr>
                <w:rFonts w:ascii="Arial Narrow" w:hAnsi="Arial Narrow"/>
              </w:rPr>
              <w:t>: čistoća,</w:t>
            </w:r>
            <w:r>
              <w:rPr>
                <w:rFonts w:ascii="Arial Narrow" w:hAnsi="Arial Narrow"/>
              </w:rPr>
              <w:t xml:space="preserve"> </w:t>
            </w:r>
            <w:r w:rsidRPr="00BC4D62">
              <w:rPr>
                <w:rFonts w:ascii="Arial Narrow" w:hAnsi="Arial Narrow"/>
              </w:rPr>
              <w:t>klijavost, energija klijanja, apsolutnamasa, boja i sjaj, miris, oblik, veličina i d</w:t>
            </w:r>
            <w:r>
              <w:rPr>
                <w:rFonts w:ascii="Arial Narrow" w:hAnsi="Arial Narrow"/>
              </w:rPr>
              <w:t>r.</w:t>
            </w:r>
          </w:p>
        </w:tc>
      </w:tr>
      <w:tr w:rsidR="0055059F" w:rsidRPr="00BC4D62" w14:paraId="03F1F670" w14:textId="77777777" w:rsidTr="0055059F">
        <w:trPr>
          <w:trHeight w:val="542"/>
          <w:jc w:val="center"/>
        </w:trPr>
        <w:tc>
          <w:tcPr>
            <w:tcW w:w="2500" w:type="pct"/>
            <w:shd w:val="clear" w:color="auto" w:fill="auto"/>
            <w:vAlign w:val="center"/>
          </w:tcPr>
          <w:p w14:paraId="45E716E7" w14:textId="77777777" w:rsidR="0055059F" w:rsidRPr="00BC4D62" w:rsidRDefault="0055059F" w:rsidP="0055059F">
            <w:pPr>
              <w:numPr>
                <w:ilvl w:val="0"/>
                <w:numId w:val="42"/>
              </w:numPr>
              <w:spacing w:before="240" w:after="160" w:line="240" w:lineRule="auto"/>
              <w:contextualSpacing/>
              <w:rPr>
                <w:rFonts w:ascii="Arial Narrow" w:hAnsi="Arial Narrow"/>
              </w:rPr>
            </w:pPr>
            <w:r w:rsidRPr="00BC4D62">
              <w:rPr>
                <w:rFonts w:ascii="Arial Narrow" w:hAnsi="Arial Narrow"/>
              </w:rPr>
              <w:t xml:space="preserve">Objasni proces pripreme </w:t>
            </w:r>
            <w:r w:rsidRPr="005F221D">
              <w:rPr>
                <w:rFonts w:ascii="Arial Narrow" w:hAnsi="Arial Narrow"/>
              </w:rPr>
              <w:t>sjemena za sjetvu</w:t>
            </w:r>
            <w:r w:rsidRPr="00BC4D62">
              <w:rPr>
                <w:rFonts w:ascii="Arial Narrow" w:hAnsi="Arial Narrow"/>
              </w:rPr>
              <w:t xml:space="preserve"> koristeći razne </w:t>
            </w:r>
            <w:r w:rsidRPr="00BC4D62">
              <w:rPr>
                <w:rFonts w:ascii="Arial Narrow" w:hAnsi="Arial Narrow"/>
                <w:b/>
              </w:rPr>
              <w:t>postupke</w:t>
            </w:r>
            <w:r w:rsidRPr="00BC4D62">
              <w:rPr>
                <w:rFonts w:ascii="Arial Narrow" w:hAnsi="Arial Narrow"/>
              </w:rPr>
              <w:t xml:space="preserve"> u zavisnosti od relevantnih </w:t>
            </w:r>
            <w:r w:rsidRPr="00BC4D62">
              <w:rPr>
                <w:rFonts w:ascii="Arial Narrow" w:hAnsi="Arial Narrow"/>
                <w:b/>
              </w:rPr>
              <w:t>činilaca</w:t>
            </w:r>
          </w:p>
        </w:tc>
        <w:tc>
          <w:tcPr>
            <w:tcW w:w="2500" w:type="pct"/>
            <w:shd w:val="clear" w:color="auto" w:fill="auto"/>
            <w:vAlign w:val="center"/>
          </w:tcPr>
          <w:p w14:paraId="4D6663C6" w14:textId="77777777" w:rsidR="0055059F" w:rsidRPr="00BC4D62" w:rsidRDefault="0055059F" w:rsidP="0055059F">
            <w:pPr>
              <w:spacing w:before="240" w:after="120" w:line="240" w:lineRule="auto"/>
              <w:rPr>
                <w:rFonts w:ascii="Arial Narrow" w:hAnsi="Arial Narrow"/>
              </w:rPr>
            </w:pPr>
            <w:r w:rsidRPr="00BC4D62">
              <w:rPr>
                <w:rFonts w:ascii="Arial Narrow" w:hAnsi="Arial Narrow"/>
                <w:b/>
              </w:rPr>
              <w:t>Postupci:</w:t>
            </w:r>
            <w:r w:rsidRPr="00BC4D62">
              <w:rPr>
                <w:rFonts w:ascii="Arial Narrow" w:hAnsi="Arial Narrow"/>
              </w:rPr>
              <w:t xml:space="preserve"> mehanički postupci (čišćenje, sortiranje ikalibriranje sjemena, pol</w:t>
            </w:r>
            <w:r>
              <w:rPr>
                <w:rFonts w:ascii="Arial Narrow" w:hAnsi="Arial Narrow"/>
              </w:rPr>
              <w:t>iranje sjemena, skarifikacija) i</w:t>
            </w:r>
            <w:r w:rsidRPr="00BC4D62">
              <w:rPr>
                <w:rFonts w:ascii="Arial Narrow" w:hAnsi="Arial Narrow"/>
              </w:rPr>
              <w:t xml:space="preserve"> fizički postupci (sušenje sjemena, kvašenje sjemenavodom radi bržeg klijanja i nicanja) </w:t>
            </w:r>
          </w:p>
          <w:p w14:paraId="6C0E842F" w14:textId="77777777" w:rsidR="0055059F" w:rsidRPr="00BC4D62" w:rsidRDefault="0055059F" w:rsidP="0055059F">
            <w:pPr>
              <w:spacing w:before="240" w:after="120" w:line="240" w:lineRule="auto"/>
              <w:rPr>
                <w:rFonts w:ascii="Arial Narrow" w:hAnsi="Arial Narrow"/>
                <w:b/>
              </w:rPr>
            </w:pPr>
            <w:r w:rsidRPr="00BC4D62">
              <w:rPr>
                <w:rFonts w:ascii="Arial Narrow" w:hAnsi="Arial Narrow"/>
                <w:b/>
              </w:rPr>
              <w:t xml:space="preserve">Činioci: </w:t>
            </w:r>
            <w:r w:rsidRPr="00BC4D62">
              <w:rPr>
                <w:rFonts w:ascii="Arial Narrow" w:hAnsi="Arial Narrow"/>
              </w:rPr>
              <w:t>biološki,</w:t>
            </w:r>
            <w:r>
              <w:rPr>
                <w:rFonts w:ascii="Arial Narrow" w:hAnsi="Arial Narrow"/>
              </w:rPr>
              <w:t xml:space="preserve"> </w:t>
            </w:r>
            <w:r w:rsidRPr="00BC4D62">
              <w:rPr>
                <w:rFonts w:ascii="Arial Narrow" w:hAnsi="Arial Narrow"/>
              </w:rPr>
              <w:t>agrotehnički,</w:t>
            </w:r>
            <w:r>
              <w:rPr>
                <w:rFonts w:ascii="Arial Narrow" w:hAnsi="Arial Narrow"/>
              </w:rPr>
              <w:t xml:space="preserve"> </w:t>
            </w:r>
            <w:r w:rsidRPr="00BC4D62">
              <w:rPr>
                <w:rFonts w:ascii="Arial Narrow" w:hAnsi="Arial Narrow"/>
              </w:rPr>
              <w:t>ekonomski i  agroekološk</w:t>
            </w:r>
            <w:r>
              <w:rPr>
                <w:rFonts w:ascii="Arial Narrow" w:hAnsi="Arial Narrow"/>
              </w:rPr>
              <w:t>i</w:t>
            </w:r>
          </w:p>
        </w:tc>
      </w:tr>
      <w:tr w:rsidR="0055059F" w:rsidRPr="00BC4D62" w14:paraId="1DF521F4" w14:textId="77777777" w:rsidTr="0055059F">
        <w:trPr>
          <w:trHeight w:val="542"/>
          <w:jc w:val="center"/>
        </w:trPr>
        <w:tc>
          <w:tcPr>
            <w:tcW w:w="2500" w:type="pct"/>
            <w:shd w:val="clear" w:color="auto" w:fill="auto"/>
            <w:vAlign w:val="center"/>
          </w:tcPr>
          <w:p w14:paraId="7487E7CC" w14:textId="77777777" w:rsidR="0055059F" w:rsidRPr="00BC4D62" w:rsidRDefault="0055059F" w:rsidP="0055059F">
            <w:pPr>
              <w:numPr>
                <w:ilvl w:val="0"/>
                <w:numId w:val="42"/>
              </w:numPr>
              <w:spacing w:before="240" w:after="160" w:line="240" w:lineRule="auto"/>
              <w:contextualSpacing/>
              <w:rPr>
                <w:rFonts w:ascii="Arial Narrow" w:hAnsi="Arial Narrow"/>
                <w:color w:val="000000"/>
                <w:lang w:val="sr-Latn-CS"/>
              </w:rPr>
            </w:pPr>
            <w:r w:rsidRPr="00BC4D62">
              <w:rPr>
                <w:rFonts w:ascii="Arial Narrow" w:hAnsi="Arial Narrow"/>
              </w:rPr>
              <w:t>Objasni spoljašnje osobine sadnog materijala</w:t>
            </w:r>
          </w:p>
        </w:tc>
        <w:tc>
          <w:tcPr>
            <w:tcW w:w="2500" w:type="pct"/>
            <w:shd w:val="clear" w:color="auto" w:fill="auto"/>
            <w:vAlign w:val="center"/>
          </w:tcPr>
          <w:p w14:paraId="1CD47765" w14:textId="77777777" w:rsidR="0055059F" w:rsidRPr="00BC4D62" w:rsidRDefault="0055059F" w:rsidP="0055059F">
            <w:pPr>
              <w:spacing w:before="240" w:after="120" w:line="240" w:lineRule="auto"/>
              <w:rPr>
                <w:rFonts w:ascii="Arial Narrow" w:hAnsi="Arial Narrow"/>
                <w:color w:val="000000"/>
                <w:lang w:val="sr-Latn-CS"/>
              </w:rPr>
            </w:pPr>
          </w:p>
        </w:tc>
      </w:tr>
      <w:tr w:rsidR="0055059F" w:rsidRPr="00BC4D62" w14:paraId="6E9756DB" w14:textId="77777777" w:rsidTr="0055059F">
        <w:trPr>
          <w:trHeight w:val="542"/>
          <w:jc w:val="center"/>
        </w:trPr>
        <w:tc>
          <w:tcPr>
            <w:tcW w:w="2500" w:type="pct"/>
            <w:shd w:val="clear" w:color="auto" w:fill="auto"/>
            <w:vAlign w:val="center"/>
          </w:tcPr>
          <w:p w14:paraId="60245353" w14:textId="77777777" w:rsidR="0055059F" w:rsidRPr="00BC4D62" w:rsidRDefault="0055059F" w:rsidP="0055059F">
            <w:pPr>
              <w:numPr>
                <w:ilvl w:val="0"/>
                <w:numId w:val="42"/>
              </w:numPr>
              <w:spacing w:before="240" w:after="160" w:line="240" w:lineRule="auto"/>
              <w:contextualSpacing/>
              <w:rPr>
                <w:rFonts w:ascii="Arial Narrow" w:hAnsi="Arial Narrow"/>
              </w:rPr>
            </w:pPr>
            <w:r w:rsidRPr="00BC4D62">
              <w:rPr>
                <w:rFonts w:ascii="Arial Narrow" w:hAnsi="Arial Narrow"/>
              </w:rPr>
              <w:t>Objasni postupak pripreme sadnog materijala za sadnju</w:t>
            </w:r>
          </w:p>
        </w:tc>
        <w:tc>
          <w:tcPr>
            <w:tcW w:w="2500" w:type="pct"/>
            <w:shd w:val="clear" w:color="auto" w:fill="auto"/>
            <w:vAlign w:val="center"/>
          </w:tcPr>
          <w:p w14:paraId="6C9D6E24" w14:textId="77777777" w:rsidR="0055059F" w:rsidRPr="00BC4D62" w:rsidRDefault="0055059F" w:rsidP="0055059F">
            <w:pPr>
              <w:spacing w:before="240" w:after="120" w:line="240" w:lineRule="auto"/>
              <w:rPr>
                <w:rFonts w:ascii="Arial Narrow" w:hAnsi="Arial Narrow"/>
                <w:color w:val="000000"/>
                <w:lang w:val="sr-Latn-CS"/>
              </w:rPr>
            </w:pPr>
          </w:p>
        </w:tc>
      </w:tr>
      <w:tr w:rsidR="0055059F" w:rsidRPr="00BC4D62" w14:paraId="1836A7EB" w14:textId="77777777" w:rsidTr="0055059F">
        <w:trPr>
          <w:trHeight w:val="542"/>
          <w:jc w:val="center"/>
        </w:trPr>
        <w:tc>
          <w:tcPr>
            <w:tcW w:w="2500" w:type="pct"/>
            <w:shd w:val="clear" w:color="auto" w:fill="auto"/>
            <w:vAlign w:val="center"/>
          </w:tcPr>
          <w:p w14:paraId="3EEC1275" w14:textId="77777777" w:rsidR="0055059F" w:rsidRPr="00BC4D62" w:rsidRDefault="0055059F" w:rsidP="0055059F">
            <w:pPr>
              <w:numPr>
                <w:ilvl w:val="0"/>
                <w:numId w:val="42"/>
              </w:numPr>
              <w:spacing w:before="240" w:after="120" w:line="240" w:lineRule="auto"/>
              <w:rPr>
                <w:rFonts w:ascii="Arial Narrow" w:hAnsi="Arial Narrow"/>
                <w:color w:val="000000"/>
                <w:lang w:val="sr-Latn-CS"/>
              </w:rPr>
            </w:pPr>
            <w:r w:rsidRPr="00BC4D62">
              <w:rPr>
                <w:rFonts w:ascii="Arial Narrow" w:hAnsi="Arial Narrow"/>
              </w:rPr>
              <w:t>Demonstrira postupak pripreme sjemena za sjetvu, na konkretnom primjeru</w:t>
            </w:r>
          </w:p>
        </w:tc>
        <w:tc>
          <w:tcPr>
            <w:tcW w:w="2500" w:type="pct"/>
            <w:shd w:val="clear" w:color="auto" w:fill="auto"/>
            <w:vAlign w:val="center"/>
          </w:tcPr>
          <w:p w14:paraId="018CF8EF" w14:textId="77777777" w:rsidR="0055059F" w:rsidRPr="00BC4D62" w:rsidRDefault="0055059F" w:rsidP="0055059F">
            <w:pPr>
              <w:spacing w:before="240" w:after="120" w:line="240" w:lineRule="auto"/>
              <w:rPr>
                <w:rFonts w:ascii="Arial Narrow" w:hAnsi="Arial Narrow"/>
                <w:color w:val="000000"/>
                <w:lang w:val="sr-Latn-CS"/>
              </w:rPr>
            </w:pPr>
          </w:p>
        </w:tc>
      </w:tr>
      <w:tr w:rsidR="0055059F" w:rsidRPr="00BC4D62" w14:paraId="69BF3CAE" w14:textId="77777777" w:rsidTr="0055059F">
        <w:trPr>
          <w:trHeight w:val="542"/>
          <w:jc w:val="center"/>
        </w:trPr>
        <w:tc>
          <w:tcPr>
            <w:tcW w:w="2500" w:type="pct"/>
            <w:shd w:val="clear" w:color="auto" w:fill="auto"/>
            <w:vAlign w:val="center"/>
          </w:tcPr>
          <w:p w14:paraId="03D4939B" w14:textId="77777777" w:rsidR="0055059F" w:rsidRPr="00BC4D62" w:rsidRDefault="0055059F" w:rsidP="0055059F">
            <w:pPr>
              <w:numPr>
                <w:ilvl w:val="0"/>
                <w:numId w:val="42"/>
              </w:numPr>
              <w:spacing w:before="120" w:after="120" w:line="240" w:lineRule="auto"/>
              <w:rPr>
                <w:rFonts w:ascii="Arial Narrow" w:hAnsi="Arial Narrow"/>
                <w:color w:val="000000"/>
                <w:lang w:val="sr-Latn-CS"/>
              </w:rPr>
            </w:pPr>
            <w:r w:rsidRPr="00BC4D62">
              <w:rPr>
                <w:rFonts w:ascii="Arial Narrow" w:hAnsi="Arial Narrow"/>
              </w:rPr>
              <w:t>Demonstrira postupak pripreme sadnog materijala za sadnju, na konkretnom primjeru</w:t>
            </w:r>
          </w:p>
        </w:tc>
        <w:tc>
          <w:tcPr>
            <w:tcW w:w="2500" w:type="pct"/>
            <w:shd w:val="clear" w:color="auto" w:fill="auto"/>
            <w:vAlign w:val="center"/>
          </w:tcPr>
          <w:p w14:paraId="0D2F46E3" w14:textId="77777777" w:rsidR="0055059F" w:rsidRPr="00BC4D62" w:rsidRDefault="0055059F" w:rsidP="0055059F">
            <w:pPr>
              <w:spacing w:before="120" w:after="120" w:line="240" w:lineRule="auto"/>
              <w:rPr>
                <w:rFonts w:ascii="Arial Narrow" w:hAnsi="Arial Narrow"/>
                <w:color w:val="000000"/>
                <w:lang w:val="sr-Latn-CS"/>
              </w:rPr>
            </w:pPr>
          </w:p>
        </w:tc>
      </w:tr>
      <w:tr w:rsidR="0055059F" w:rsidRPr="00BC4D62" w14:paraId="3C35CDE0" w14:textId="77777777" w:rsidTr="0055059F">
        <w:trPr>
          <w:trHeight w:val="218"/>
          <w:jc w:val="center"/>
        </w:trPr>
        <w:tc>
          <w:tcPr>
            <w:tcW w:w="5000" w:type="pct"/>
            <w:gridSpan w:val="2"/>
            <w:tcBorders>
              <w:top w:val="single" w:sz="18" w:space="0" w:color="C00000"/>
              <w:bottom w:val="single" w:sz="18" w:space="0" w:color="C00000"/>
            </w:tcBorders>
            <w:shd w:val="clear" w:color="auto" w:fill="F1E5BD"/>
            <w:vAlign w:val="center"/>
          </w:tcPr>
          <w:sdt>
            <w:sdtPr>
              <w:rPr>
                <w:rFonts w:ascii="Arial Narrow" w:hAnsi="Arial Narrow" w:cs="Verdana"/>
                <w:b/>
                <w:color w:val="000000"/>
              </w:rPr>
              <w:id w:val="-812791692"/>
              <w:placeholder>
                <w:docPart w:val="6738444E11D34F8EBC83BE6A68B96CE2"/>
              </w:placeholder>
            </w:sdtPr>
            <w:sdtEndPr/>
            <w:sdtContent>
              <w:p w14:paraId="6887C8F8" w14:textId="77777777" w:rsidR="0055059F" w:rsidRPr="00BC4D62" w:rsidRDefault="0055059F" w:rsidP="0055059F">
                <w:pPr>
                  <w:spacing w:before="120" w:after="120" w:line="240" w:lineRule="auto"/>
                  <w:rPr>
                    <w:rFonts w:ascii="Arial Narrow" w:hAnsi="Arial Narrow"/>
                  </w:rPr>
                </w:pPr>
                <w:r w:rsidRPr="00BC4D62">
                  <w:rPr>
                    <w:rFonts w:ascii="Arial Narrow" w:hAnsi="Arial Narrow" w:cs="Verdana"/>
                    <w:b/>
                    <w:color w:val="000000"/>
                  </w:rPr>
                  <w:t>Način provjeravanja dostignutosti ishoda učenja</w:t>
                </w:r>
              </w:p>
            </w:sdtContent>
          </w:sdt>
        </w:tc>
      </w:tr>
      <w:tr w:rsidR="0055059F" w:rsidRPr="00BC4D62" w14:paraId="50D25EFF" w14:textId="77777777" w:rsidTr="0055059F">
        <w:trPr>
          <w:trHeight w:val="282"/>
          <w:jc w:val="center"/>
        </w:trPr>
        <w:tc>
          <w:tcPr>
            <w:tcW w:w="5000" w:type="pct"/>
            <w:gridSpan w:val="2"/>
            <w:tcBorders>
              <w:top w:val="single" w:sz="18" w:space="0" w:color="C00000"/>
              <w:bottom w:val="single" w:sz="18" w:space="0" w:color="C00000"/>
            </w:tcBorders>
            <w:shd w:val="clear" w:color="auto" w:fill="auto"/>
            <w:vAlign w:val="center"/>
          </w:tcPr>
          <w:p w14:paraId="7727E6E9" w14:textId="77777777" w:rsidR="0055059F" w:rsidRPr="00BC4D62" w:rsidRDefault="0055059F" w:rsidP="0055059F">
            <w:pPr>
              <w:spacing w:before="120" w:after="120" w:line="240" w:lineRule="auto"/>
              <w:rPr>
                <w:rFonts w:ascii="Arial Narrow" w:hAnsi="Arial Narrow"/>
              </w:rPr>
            </w:pPr>
            <w:r w:rsidRPr="00BC4D62">
              <w:rPr>
                <w:rFonts w:ascii="Arial Narrow" w:hAnsi="Arial Narrow"/>
              </w:rPr>
              <w:t>U cilju provjeravanja dostignutosti pomenutog ishoda učenja, potreban je</w:t>
            </w:r>
            <w:r w:rsidRPr="00BC4D62">
              <w:rPr>
                <w:rFonts w:ascii="Arial Narrow" w:hAnsi="Arial Narrow"/>
                <w:lang w:val="bs-Latn-BA"/>
              </w:rPr>
              <w:t xml:space="preserve"> </w:t>
            </w:r>
            <w:r w:rsidRPr="00BC4D62">
              <w:rPr>
                <w:rFonts w:ascii="Arial Narrow" w:hAnsi="Arial Narrow"/>
              </w:rPr>
              <w:t>usmeni ili</w:t>
            </w:r>
            <w:r w:rsidRPr="00BC4D62">
              <w:rPr>
                <w:rFonts w:ascii="Arial Narrow" w:hAnsi="Arial Narrow"/>
                <w:lang w:val="bs-Latn-BA"/>
              </w:rPr>
              <w:t xml:space="preserve"> </w:t>
            </w:r>
            <w:r w:rsidRPr="00BC4D62">
              <w:rPr>
                <w:rFonts w:ascii="Arial Narrow" w:hAnsi="Arial Narrow"/>
              </w:rPr>
              <w:t>pisani</w:t>
            </w:r>
            <w:r w:rsidRPr="00BC4D62">
              <w:rPr>
                <w:rFonts w:ascii="Arial Narrow" w:hAnsi="Arial Narrow"/>
                <w:lang w:val="bs-Latn-BA"/>
              </w:rPr>
              <w:t xml:space="preserve"> </w:t>
            </w:r>
            <w:r w:rsidRPr="00BC4D62">
              <w:rPr>
                <w:rFonts w:ascii="Arial Narrow" w:hAnsi="Arial Narrow"/>
              </w:rPr>
              <w:t xml:space="preserve">dokaz da je učenik uspješno realizovao kriterijume od 1 do 5.  Za kriterijume 6 i 7 </w:t>
            </w:r>
            <w:r w:rsidRPr="00BC4D62">
              <w:rPr>
                <w:rFonts w:ascii="Arial Narrow" w:hAnsi="Arial Narrow"/>
                <w:lang w:val="en-GB"/>
              </w:rPr>
              <w:t>potrebne su ispravno urađene praktične vježbe sa usmenim obrazloženjem.</w:t>
            </w:r>
          </w:p>
        </w:tc>
      </w:tr>
      <w:tr w:rsidR="0055059F" w:rsidRPr="00BC4D62" w14:paraId="7855AFB6" w14:textId="77777777" w:rsidTr="0055059F">
        <w:trPr>
          <w:trHeight w:val="64"/>
          <w:jc w:val="center"/>
        </w:trPr>
        <w:tc>
          <w:tcPr>
            <w:tcW w:w="5000" w:type="pct"/>
            <w:gridSpan w:val="2"/>
            <w:tcBorders>
              <w:top w:val="single" w:sz="18" w:space="0" w:color="C00000"/>
              <w:bottom w:val="single" w:sz="18" w:space="0" w:color="C00000"/>
            </w:tcBorders>
            <w:shd w:val="clear" w:color="auto" w:fill="F1E5BD"/>
            <w:vAlign w:val="center"/>
          </w:tcPr>
          <w:sdt>
            <w:sdtPr>
              <w:rPr>
                <w:rFonts w:ascii="Arial Narrow" w:hAnsi="Arial Narrow" w:cs="Verdana"/>
                <w:b/>
                <w:color w:val="000000"/>
              </w:rPr>
              <w:id w:val="2059042862"/>
              <w:placeholder>
                <w:docPart w:val="C80614A125784F66836EF55CD58E73C4"/>
              </w:placeholder>
            </w:sdtPr>
            <w:sdtEndPr/>
            <w:sdtContent>
              <w:p w14:paraId="31933B46" w14:textId="77777777" w:rsidR="0055059F" w:rsidRPr="00BC4D62" w:rsidRDefault="0055059F" w:rsidP="0055059F">
                <w:pPr>
                  <w:spacing w:before="120" w:after="120" w:line="240" w:lineRule="auto"/>
                  <w:rPr>
                    <w:rFonts w:ascii="Arial Narrow" w:hAnsi="Arial Narrow"/>
                  </w:rPr>
                </w:pPr>
                <w:r w:rsidRPr="00BC4D62">
                  <w:rPr>
                    <w:rFonts w:ascii="Arial Narrow" w:hAnsi="Arial Narrow" w:cs="Verdana"/>
                    <w:b/>
                    <w:color w:val="000000"/>
                  </w:rPr>
                  <w:t>Predložene teme</w:t>
                </w:r>
              </w:p>
            </w:sdtContent>
          </w:sdt>
        </w:tc>
      </w:tr>
      <w:tr w:rsidR="0055059F" w:rsidRPr="00BC4D62" w14:paraId="423EA909" w14:textId="77777777" w:rsidTr="0055059F">
        <w:trPr>
          <w:trHeight w:val="99"/>
          <w:jc w:val="center"/>
        </w:trPr>
        <w:tc>
          <w:tcPr>
            <w:tcW w:w="5000" w:type="pct"/>
            <w:gridSpan w:val="2"/>
            <w:tcBorders>
              <w:top w:val="single" w:sz="18" w:space="0" w:color="C00000"/>
              <w:bottom w:val="single" w:sz="2" w:space="0" w:color="C00000"/>
            </w:tcBorders>
            <w:shd w:val="clear" w:color="auto" w:fill="auto"/>
            <w:vAlign w:val="center"/>
          </w:tcPr>
          <w:p w14:paraId="0A42DDAB" w14:textId="77777777" w:rsidR="0055059F" w:rsidRPr="00BC4D62" w:rsidRDefault="0055059F" w:rsidP="0055059F">
            <w:pPr>
              <w:numPr>
                <w:ilvl w:val="0"/>
                <w:numId w:val="8"/>
              </w:numPr>
              <w:tabs>
                <w:tab w:val="num" w:pos="173"/>
              </w:tabs>
              <w:spacing w:before="120" w:after="120" w:line="240" w:lineRule="auto"/>
              <w:ind w:left="176" w:hanging="176"/>
              <w:rPr>
                <w:rFonts w:ascii="Arial Narrow" w:hAnsi="Arial Narrow"/>
              </w:rPr>
            </w:pPr>
            <w:r>
              <w:rPr>
                <w:rFonts w:ascii="Arial Narrow" w:hAnsi="Arial Narrow"/>
              </w:rPr>
              <w:t>Priprema sjemenskog i sadnog</w:t>
            </w:r>
            <w:r w:rsidRPr="00BC4D62">
              <w:rPr>
                <w:rFonts w:ascii="Arial Narrow" w:hAnsi="Arial Narrow"/>
              </w:rPr>
              <w:t xml:space="preserve"> materijal</w:t>
            </w:r>
            <w:r>
              <w:rPr>
                <w:rFonts w:ascii="Arial Narrow" w:hAnsi="Arial Narrow"/>
              </w:rPr>
              <w:t>a</w:t>
            </w:r>
            <w:r w:rsidRPr="00BC4D62">
              <w:rPr>
                <w:rFonts w:ascii="Arial Narrow" w:hAnsi="Arial Narrow"/>
              </w:rPr>
              <w:t xml:space="preserve"> u hortikulturnoj proizvodnji</w:t>
            </w:r>
          </w:p>
        </w:tc>
      </w:tr>
    </w:tbl>
    <w:p w14:paraId="78E795C8" w14:textId="77777777" w:rsidR="0055059F" w:rsidRPr="00BC4D62" w:rsidRDefault="0055059F" w:rsidP="0055059F">
      <w:pPr>
        <w:spacing w:after="160" w:line="259" w:lineRule="auto"/>
      </w:pPr>
      <w:r w:rsidRPr="00BC4D62">
        <w:br w:type="page"/>
      </w:r>
    </w:p>
    <w:tbl>
      <w:tblPr>
        <w:tblW w:w="9356" w:type="dxa"/>
        <w:jc w:val="center"/>
        <w:tblBorders>
          <w:top w:val="single" w:sz="4" w:space="0" w:color="C00000"/>
          <w:bottom w:val="single" w:sz="4" w:space="0" w:color="C00000"/>
          <w:insideH w:val="single" w:sz="4" w:space="0" w:color="C00000"/>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55059F" w:rsidRPr="00BC4D62" w14:paraId="6A623DBB" w14:textId="77777777" w:rsidTr="0055059F">
        <w:trPr>
          <w:trHeight w:val="699"/>
          <w:tblHeader/>
          <w:jc w:val="center"/>
        </w:trPr>
        <w:tc>
          <w:tcPr>
            <w:tcW w:w="5000" w:type="pct"/>
            <w:gridSpan w:val="2"/>
            <w:tcBorders>
              <w:top w:val="single" w:sz="18" w:space="0" w:color="C00000"/>
              <w:bottom w:val="single" w:sz="18" w:space="0" w:color="C00000"/>
            </w:tcBorders>
            <w:shd w:val="clear" w:color="auto" w:fill="F1E5BD"/>
          </w:tcPr>
          <w:sdt>
            <w:sdtPr>
              <w:rPr>
                <w:rFonts w:ascii="Arial Narrow" w:hAnsi="Arial Narrow"/>
                <w:b/>
              </w:rPr>
              <w:id w:val="-1201388550"/>
              <w:placeholder>
                <w:docPart w:val="9886323759EC4A6AA02CBC6A6D061A20"/>
              </w:placeholder>
            </w:sdtPr>
            <w:sdtEndPr/>
            <w:sdtContent>
              <w:p w14:paraId="676A1FDA" w14:textId="77777777" w:rsidR="0055059F" w:rsidRPr="00BC4D62" w:rsidRDefault="0055059F" w:rsidP="0055059F">
                <w:pPr>
                  <w:spacing w:before="120" w:after="120" w:line="240" w:lineRule="auto"/>
                  <w:jc w:val="center"/>
                  <w:rPr>
                    <w:rFonts w:ascii="Arial Narrow" w:hAnsi="Arial Narrow"/>
                    <w:b/>
                  </w:rPr>
                </w:pPr>
                <w:r w:rsidRPr="00BC4D62">
                  <w:rPr>
                    <w:rFonts w:ascii="Arial Narrow" w:hAnsi="Arial Narrow"/>
                    <w:b/>
                  </w:rPr>
                  <w:t xml:space="preserve">Ishod 4 - </w:t>
                </w:r>
                <w:r w:rsidRPr="00BC4D62">
                  <w:rPr>
                    <w:rFonts w:ascii="Arial Narrow" w:hAnsi="Arial Narrow"/>
                  </w:rPr>
                  <w:t>Učenik će biti sposoban da</w:t>
                </w:r>
              </w:p>
            </w:sdtContent>
          </w:sdt>
          <w:p w14:paraId="6D54D452" w14:textId="77777777" w:rsidR="0055059F" w:rsidRPr="00BC4D62" w:rsidRDefault="0055059F" w:rsidP="0055059F">
            <w:pPr>
              <w:spacing w:before="120" w:after="120" w:line="240" w:lineRule="auto"/>
              <w:jc w:val="center"/>
              <w:rPr>
                <w:rFonts w:ascii="Arial Narrow" w:hAnsi="Arial Narrow"/>
                <w:b/>
              </w:rPr>
            </w:pPr>
            <w:r w:rsidRPr="00BC4D62">
              <w:rPr>
                <w:rFonts w:ascii="Arial Narrow" w:hAnsi="Arial Narrow"/>
                <w:b/>
              </w:rPr>
              <w:t>Izvrši obradu zemljišta i upotrebu sredstava za ishranu bilja</w:t>
            </w:r>
          </w:p>
        </w:tc>
      </w:tr>
      <w:tr w:rsidR="0055059F" w:rsidRPr="00BC4D62" w14:paraId="3ADBA932" w14:textId="77777777" w:rsidTr="0055059F">
        <w:trPr>
          <w:trHeight w:val="743"/>
          <w:tblHeader/>
          <w:jc w:val="center"/>
        </w:trPr>
        <w:tc>
          <w:tcPr>
            <w:tcW w:w="2500" w:type="pct"/>
            <w:tcBorders>
              <w:top w:val="single" w:sz="18" w:space="0" w:color="C00000"/>
              <w:bottom w:val="single" w:sz="18" w:space="0" w:color="C00000"/>
            </w:tcBorders>
            <w:shd w:val="clear" w:color="auto" w:fill="F1E5BD"/>
          </w:tcPr>
          <w:sdt>
            <w:sdtPr>
              <w:rPr>
                <w:rFonts w:ascii="Arial Narrow" w:hAnsi="Arial Narrow"/>
                <w:b/>
                <w:color w:val="808080"/>
              </w:rPr>
              <w:id w:val="805904653"/>
              <w:placeholder>
                <w:docPart w:val="EB7429ECB2AA40C2BEF8DEADB431ADD3"/>
              </w:placeholder>
            </w:sdtPr>
            <w:sdtEndPr>
              <w:rPr>
                <w:b w:val="0"/>
              </w:rPr>
            </w:sdtEndPr>
            <w:sdtContent>
              <w:p w14:paraId="55E71728" w14:textId="77777777" w:rsidR="0055059F" w:rsidRPr="00BC4D62" w:rsidRDefault="0055059F" w:rsidP="0055059F">
                <w:pPr>
                  <w:spacing w:before="120" w:after="120" w:line="240" w:lineRule="auto"/>
                  <w:jc w:val="center"/>
                  <w:rPr>
                    <w:rFonts w:ascii="Arial Narrow" w:hAnsi="Arial Narrow"/>
                    <w:b/>
                  </w:rPr>
                </w:pPr>
                <w:r w:rsidRPr="00BC4D62">
                  <w:rPr>
                    <w:rFonts w:ascii="Arial Narrow" w:hAnsi="Arial Narrow"/>
                    <w:b/>
                  </w:rPr>
                  <w:t>Kriterijumi za dostizanje ishoda učenja</w:t>
                </w:r>
              </w:p>
              <w:p w14:paraId="1D704CC6" w14:textId="77777777" w:rsidR="0055059F" w:rsidRPr="00BC4D62" w:rsidRDefault="0055059F" w:rsidP="0055059F">
                <w:pPr>
                  <w:spacing w:before="120" w:after="120" w:line="240" w:lineRule="auto"/>
                  <w:jc w:val="center"/>
                  <w:rPr>
                    <w:rFonts w:ascii="Arial Narrow" w:hAnsi="Arial Narrow"/>
                    <w:b/>
                  </w:rPr>
                </w:pPr>
                <w:r w:rsidRPr="00BC4D62">
                  <w:rPr>
                    <w:rFonts w:ascii="Arial Narrow" w:hAnsi="Arial Narrow"/>
                  </w:rPr>
                  <w:t>U cilju dostizanja ishoda učenja, učenik treba da:</w:t>
                </w:r>
              </w:p>
            </w:sdtContent>
          </w:sdt>
        </w:tc>
        <w:tc>
          <w:tcPr>
            <w:tcW w:w="2500" w:type="pct"/>
            <w:tcBorders>
              <w:top w:val="single" w:sz="18" w:space="0" w:color="C00000"/>
              <w:bottom w:val="single" w:sz="18" w:space="0" w:color="C00000"/>
            </w:tcBorders>
            <w:shd w:val="clear" w:color="auto" w:fill="F1E5BD"/>
          </w:tcPr>
          <w:sdt>
            <w:sdtPr>
              <w:rPr>
                <w:rFonts w:ascii="Arial Narrow" w:hAnsi="Arial Narrow" w:cs="Verdana"/>
                <w:b/>
                <w:color w:val="000000"/>
              </w:rPr>
              <w:id w:val="824702341"/>
              <w:placeholder>
                <w:docPart w:val="EB7429ECB2AA40C2BEF8DEADB431ADD3"/>
              </w:placeholder>
            </w:sdtPr>
            <w:sdtEndPr>
              <w:rPr>
                <w:b w:val="0"/>
              </w:rPr>
            </w:sdtEndPr>
            <w:sdtContent>
              <w:p w14:paraId="783E0957" w14:textId="77777777" w:rsidR="0055059F" w:rsidRPr="00BC4D62" w:rsidRDefault="0055059F" w:rsidP="0055059F">
                <w:pPr>
                  <w:spacing w:before="120" w:after="120" w:line="240" w:lineRule="auto"/>
                  <w:jc w:val="center"/>
                  <w:rPr>
                    <w:rFonts w:ascii="Arial Narrow" w:hAnsi="Arial Narrow" w:cs="Verdana"/>
                    <w:color w:val="000000"/>
                  </w:rPr>
                </w:pPr>
                <w:r w:rsidRPr="00BC4D62">
                  <w:rPr>
                    <w:rFonts w:ascii="Arial Narrow" w:hAnsi="Arial Narrow" w:cs="Verdana"/>
                    <w:b/>
                    <w:color w:val="000000"/>
                  </w:rPr>
                  <w:t>Kontekst</w:t>
                </w:r>
              </w:p>
              <w:p w14:paraId="7EF93E65" w14:textId="77777777" w:rsidR="0055059F" w:rsidRPr="00BC4D62" w:rsidRDefault="0055059F" w:rsidP="0055059F">
                <w:pPr>
                  <w:spacing w:before="120" w:after="120" w:line="240" w:lineRule="auto"/>
                  <w:jc w:val="center"/>
                  <w:rPr>
                    <w:rFonts w:ascii="Arial Narrow" w:hAnsi="Arial Narrow" w:cs="Verdana"/>
                    <w:color w:val="000000"/>
                  </w:rPr>
                </w:pPr>
                <w:r w:rsidRPr="00BC4D62">
                  <w:rPr>
                    <w:rFonts w:ascii="Arial Narrow" w:hAnsi="Arial Narrow" w:cs="Verdana"/>
                    <w:color w:val="000000"/>
                  </w:rPr>
                  <w:t>(Pojašnjenje označenih pojmova)</w:t>
                </w:r>
              </w:p>
            </w:sdtContent>
          </w:sdt>
        </w:tc>
      </w:tr>
      <w:tr w:rsidR="0055059F" w:rsidRPr="00BC4D62" w14:paraId="338D0269" w14:textId="77777777" w:rsidTr="0055059F">
        <w:trPr>
          <w:trHeight w:val="542"/>
          <w:jc w:val="center"/>
        </w:trPr>
        <w:tc>
          <w:tcPr>
            <w:tcW w:w="2500" w:type="pct"/>
            <w:tcBorders>
              <w:top w:val="single" w:sz="18" w:space="0" w:color="C00000"/>
            </w:tcBorders>
            <w:shd w:val="clear" w:color="auto" w:fill="auto"/>
            <w:vAlign w:val="center"/>
          </w:tcPr>
          <w:p w14:paraId="17F6AA6C" w14:textId="77777777" w:rsidR="0055059F" w:rsidRPr="00FE4205" w:rsidRDefault="0055059F" w:rsidP="00F67A31">
            <w:pPr>
              <w:pStyle w:val="ListParagraph"/>
              <w:numPr>
                <w:ilvl w:val="0"/>
                <w:numId w:val="151"/>
              </w:numPr>
              <w:spacing w:before="120" w:after="120" w:line="240" w:lineRule="auto"/>
              <w:rPr>
                <w:rFonts w:ascii="Arial Narrow" w:hAnsi="Arial Narrow"/>
                <w:color w:val="000000"/>
                <w:lang w:val="sr-Latn-CS"/>
              </w:rPr>
            </w:pPr>
            <w:r w:rsidRPr="00FE4205">
              <w:rPr>
                <w:rFonts w:ascii="Arial Narrow" w:hAnsi="Arial Narrow"/>
              </w:rPr>
              <w:t xml:space="preserve">Objasni </w:t>
            </w:r>
            <w:r w:rsidRPr="00FE4205">
              <w:rPr>
                <w:rFonts w:ascii="Arial Narrow" w:hAnsi="Arial Narrow"/>
                <w:b/>
              </w:rPr>
              <w:t>vrste</w:t>
            </w:r>
            <w:r w:rsidRPr="00FE4205">
              <w:rPr>
                <w:rFonts w:ascii="Arial Narrow" w:hAnsi="Arial Narrow"/>
              </w:rPr>
              <w:t xml:space="preserve"> i </w:t>
            </w:r>
            <w:r w:rsidRPr="00FE4205">
              <w:rPr>
                <w:rFonts w:ascii="Arial Narrow" w:hAnsi="Arial Narrow"/>
                <w:b/>
              </w:rPr>
              <w:t>načine</w:t>
            </w:r>
            <w:r w:rsidRPr="00FE4205">
              <w:rPr>
                <w:rFonts w:ascii="Arial Narrow" w:hAnsi="Arial Narrow"/>
              </w:rPr>
              <w:t xml:space="preserve"> obrade zemljišta</w:t>
            </w:r>
          </w:p>
        </w:tc>
        <w:tc>
          <w:tcPr>
            <w:tcW w:w="2500" w:type="pct"/>
            <w:tcBorders>
              <w:top w:val="single" w:sz="18" w:space="0" w:color="C00000"/>
            </w:tcBorders>
            <w:shd w:val="clear" w:color="auto" w:fill="auto"/>
            <w:vAlign w:val="center"/>
          </w:tcPr>
          <w:p w14:paraId="6CF4C11B" w14:textId="77777777" w:rsidR="0055059F" w:rsidRDefault="0055059F" w:rsidP="0055059F">
            <w:pPr>
              <w:spacing w:before="240" w:after="120"/>
              <w:rPr>
                <w:rFonts w:ascii="Arial Narrow" w:hAnsi="Arial Narrow"/>
              </w:rPr>
            </w:pPr>
            <w:r w:rsidRPr="00BC4D62">
              <w:rPr>
                <w:rFonts w:ascii="Arial Narrow" w:hAnsi="Arial Narrow"/>
                <w:b/>
              </w:rPr>
              <w:t>Vrste</w:t>
            </w:r>
            <w:r>
              <w:rPr>
                <w:rFonts w:ascii="Arial Narrow" w:hAnsi="Arial Narrow"/>
              </w:rPr>
              <w:t>: ručna i mehanizovana obrada</w:t>
            </w:r>
          </w:p>
          <w:p w14:paraId="04A11AC7" w14:textId="77777777" w:rsidR="0055059F" w:rsidRPr="00BC4D62" w:rsidRDefault="0055059F" w:rsidP="0055059F">
            <w:pPr>
              <w:spacing w:before="240" w:after="120"/>
              <w:rPr>
                <w:rFonts w:ascii="Arial Narrow" w:hAnsi="Arial Narrow"/>
              </w:rPr>
            </w:pPr>
            <w:r w:rsidRPr="00BC4D62">
              <w:rPr>
                <w:rFonts w:ascii="Arial Narrow" w:hAnsi="Arial Narrow"/>
                <w:b/>
              </w:rPr>
              <w:t>Načini:</w:t>
            </w:r>
            <w:r w:rsidRPr="00BC4D62">
              <w:rPr>
                <w:rFonts w:ascii="Arial Narrow" w:hAnsi="Arial Narrow"/>
              </w:rPr>
              <w:t xml:space="preserve"> osnovna i dopunska obrada zemljišta</w:t>
            </w:r>
          </w:p>
        </w:tc>
      </w:tr>
      <w:tr w:rsidR="0055059F" w:rsidRPr="00BC4D62" w14:paraId="6E724FED" w14:textId="77777777" w:rsidTr="0055059F">
        <w:trPr>
          <w:trHeight w:val="542"/>
          <w:jc w:val="center"/>
        </w:trPr>
        <w:tc>
          <w:tcPr>
            <w:tcW w:w="2500" w:type="pct"/>
            <w:shd w:val="clear" w:color="auto" w:fill="auto"/>
            <w:vAlign w:val="center"/>
          </w:tcPr>
          <w:p w14:paraId="43A23FE0" w14:textId="77777777" w:rsidR="0055059F" w:rsidRPr="00FE4205" w:rsidRDefault="0055059F" w:rsidP="00F67A31">
            <w:pPr>
              <w:pStyle w:val="ListParagraph"/>
              <w:numPr>
                <w:ilvl w:val="0"/>
                <w:numId w:val="151"/>
              </w:numPr>
              <w:spacing w:before="240" w:after="160" w:line="240" w:lineRule="auto"/>
              <w:rPr>
                <w:rFonts w:ascii="Arial Narrow" w:hAnsi="Arial Narrow"/>
                <w:color w:val="000000"/>
                <w:lang w:val="sr-Latn-CS"/>
              </w:rPr>
            </w:pPr>
            <w:r w:rsidRPr="00FE4205">
              <w:rPr>
                <w:rFonts w:ascii="Arial Narrow" w:hAnsi="Arial Narrow"/>
              </w:rPr>
              <w:t xml:space="preserve">Obrazloži značaj pravilne obrade i upotrebe zemljišta uz primjenu odgovarajuće </w:t>
            </w:r>
            <w:r w:rsidRPr="00FE4205">
              <w:rPr>
                <w:rFonts w:ascii="Arial Narrow" w:hAnsi="Arial Narrow"/>
                <w:b/>
              </w:rPr>
              <w:t>mehanizacije i alata</w:t>
            </w:r>
          </w:p>
        </w:tc>
        <w:tc>
          <w:tcPr>
            <w:tcW w:w="2500" w:type="pct"/>
            <w:shd w:val="clear" w:color="auto" w:fill="auto"/>
            <w:vAlign w:val="center"/>
          </w:tcPr>
          <w:p w14:paraId="42794406" w14:textId="77777777" w:rsidR="0055059F" w:rsidRDefault="0055059F" w:rsidP="0055059F">
            <w:pPr>
              <w:spacing w:before="240" w:after="120" w:line="240" w:lineRule="auto"/>
              <w:rPr>
                <w:rFonts w:ascii="Arial Narrow" w:hAnsi="Arial Narrow"/>
              </w:rPr>
            </w:pPr>
            <w:r w:rsidRPr="00BC4D62">
              <w:rPr>
                <w:rFonts w:ascii="Arial Narrow" w:hAnsi="Arial Narrow"/>
                <w:b/>
              </w:rPr>
              <w:t>Mehanizacija:</w:t>
            </w:r>
            <w:r w:rsidRPr="00BC4D62">
              <w:rPr>
                <w:rFonts w:ascii="Arial Narrow" w:hAnsi="Arial Narrow"/>
              </w:rPr>
              <w:t xml:space="preserve"> traktor sa priključnim mašinama (plugovi,</w:t>
            </w:r>
            <w:r>
              <w:rPr>
                <w:rFonts w:ascii="Arial Narrow" w:hAnsi="Arial Narrow"/>
              </w:rPr>
              <w:t xml:space="preserve"> </w:t>
            </w:r>
            <w:r w:rsidRPr="00BC4D62">
              <w:rPr>
                <w:rFonts w:ascii="Arial Narrow" w:hAnsi="Arial Narrow"/>
              </w:rPr>
              <w:t xml:space="preserve">drljača, freza, valjci i dr.  </w:t>
            </w:r>
          </w:p>
          <w:p w14:paraId="4133773E" w14:textId="77777777" w:rsidR="0055059F" w:rsidRPr="00BC4D62" w:rsidRDefault="0055059F" w:rsidP="0055059F">
            <w:pPr>
              <w:spacing w:before="240" w:after="120" w:line="240" w:lineRule="auto"/>
              <w:rPr>
                <w:rFonts w:ascii="Arial Narrow" w:hAnsi="Arial Narrow"/>
              </w:rPr>
            </w:pPr>
            <w:r w:rsidRPr="00BC4D62">
              <w:rPr>
                <w:rFonts w:ascii="Arial Narrow" w:hAnsi="Arial Narrow"/>
                <w:b/>
              </w:rPr>
              <w:t>Alat:</w:t>
            </w:r>
            <w:r w:rsidRPr="00BC4D62">
              <w:rPr>
                <w:rFonts w:ascii="Arial Narrow" w:hAnsi="Arial Narrow"/>
              </w:rPr>
              <w:t xml:space="preserve"> ašovi, lopate, grabulje i dr.</w:t>
            </w:r>
          </w:p>
        </w:tc>
      </w:tr>
      <w:tr w:rsidR="0055059F" w:rsidRPr="00BC4D62" w14:paraId="4CC5469C" w14:textId="77777777" w:rsidTr="0055059F">
        <w:trPr>
          <w:trHeight w:val="542"/>
          <w:jc w:val="center"/>
        </w:trPr>
        <w:tc>
          <w:tcPr>
            <w:tcW w:w="2500" w:type="pct"/>
            <w:shd w:val="clear" w:color="auto" w:fill="auto"/>
            <w:vAlign w:val="center"/>
          </w:tcPr>
          <w:p w14:paraId="32711F19" w14:textId="77777777" w:rsidR="0055059F" w:rsidRPr="00FE4205" w:rsidRDefault="0055059F" w:rsidP="00F67A31">
            <w:pPr>
              <w:pStyle w:val="ListParagraph"/>
              <w:numPr>
                <w:ilvl w:val="0"/>
                <w:numId w:val="151"/>
              </w:numPr>
              <w:spacing w:before="240" w:after="160" w:line="240" w:lineRule="auto"/>
              <w:rPr>
                <w:rFonts w:ascii="Arial Narrow" w:hAnsi="Arial Narrow"/>
                <w:color w:val="000000"/>
                <w:lang w:val="sr-Latn-CS"/>
              </w:rPr>
            </w:pPr>
            <w:r w:rsidRPr="00FE4205">
              <w:rPr>
                <w:rFonts w:ascii="Arial Narrow" w:hAnsi="Arial Narrow"/>
              </w:rPr>
              <w:t xml:space="preserve">Objasni značaj sredstava za ishranu bilja (đubriva) u proizvodnji rasada i sadnog materijala, </w:t>
            </w:r>
            <w:r w:rsidRPr="00FE4205">
              <w:rPr>
                <w:rFonts w:ascii="Arial Narrow" w:hAnsi="Arial Narrow"/>
                <w:b/>
              </w:rPr>
              <w:t>načine</w:t>
            </w:r>
            <w:r w:rsidRPr="00FE4205">
              <w:rPr>
                <w:rFonts w:ascii="Arial Narrow" w:hAnsi="Arial Narrow"/>
              </w:rPr>
              <w:t xml:space="preserve"> i </w:t>
            </w:r>
            <w:r w:rsidRPr="00FE4205">
              <w:rPr>
                <w:rFonts w:ascii="Arial Narrow" w:hAnsi="Arial Narrow"/>
                <w:b/>
              </w:rPr>
              <w:t>vrijeme</w:t>
            </w:r>
            <w:r w:rsidRPr="00FE4205">
              <w:rPr>
                <w:rFonts w:ascii="Arial Narrow" w:hAnsi="Arial Narrow"/>
              </w:rPr>
              <w:t xml:space="preserve"> </w:t>
            </w:r>
            <w:r w:rsidRPr="00FE4205">
              <w:rPr>
                <w:rFonts w:ascii="Arial Narrow" w:hAnsi="Arial Narrow"/>
                <w:b/>
              </w:rPr>
              <w:t>primjene</w:t>
            </w:r>
            <w:r w:rsidRPr="00FE4205">
              <w:rPr>
                <w:rFonts w:ascii="Arial Narrow" w:hAnsi="Arial Narrow"/>
              </w:rPr>
              <w:t xml:space="preserve"> sredstava za ishranu bilja u proizvodnji rasada i sadnog materijala</w:t>
            </w:r>
          </w:p>
        </w:tc>
        <w:tc>
          <w:tcPr>
            <w:tcW w:w="2500" w:type="pct"/>
            <w:shd w:val="clear" w:color="auto" w:fill="auto"/>
            <w:vAlign w:val="center"/>
          </w:tcPr>
          <w:p w14:paraId="38C2E06B" w14:textId="77777777" w:rsidR="0055059F" w:rsidRPr="00BC4D62" w:rsidRDefault="0055059F" w:rsidP="0055059F">
            <w:pPr>
              <w:spacing w:before="240" w:after="120" w:line="240" w:lineRule="auto"/>
              <w:rPr>
                <w:rFonts w:ascii="Arial Narrow" w:hAnsi="Arial Narrow"/>
              </w:rPr>
            </w:pPr>
            <w:r w:rsidRPr="00BC4D62">
              <w:rPr>
                <w:rFonts w:ascii="Arial Narrow" w:hAnsi="Arial Narrow"/>
                <w:b/>
              </w:rPr>
              <w:t>Načini primjene</w:t>
            </w:r>
            <w:r w:rsidRPr="00BC4D62">
              <w:rPr>
                <w:rFonts w:ascii="Arial Narrow" w:hAnsi="Arial Narrow"/>
              </w:rPr>
              <w:t>: ručno, unošenje depozitorima na plugu,</w:t>
            </w:r>
            <w:r>
              <w:rPr>
                <w:rFonts w:ascii="Arial Narrow" w:hAnsi="Arial Narrow"/>
              </w:rPr>
              <w:t xml:space="preserve"> </w:t>
            </w:r>
            <w:r w:rsidRPr="00BC4D62">
              <w:rPr>
                <w:rFonts w:ascii="Arial Narrow" w:hAnsi="Arial Narrow"/>
              </w:rPr>
              <w:t xml:space="preserve">tokom sjetve ili sadnje, primjenom samoutovarnog rasturača, cistijernama i dr.                     </w:t>
            </w:r>
          </w:p>
          <w:p w14:paraId="272836A6" w14:textId="77777777" w:rsidR="0055059F" w:rsidRPr="00BC4D62" w:rsidRDefault="0055059F" w:rsidP="0055059F">
            <w:pPr>
              <w:spacing w:before="240" w:after="120" w:line="240" w:lineRule="auto"/>
              <w:rPr>
                <w:rFonts w:ascii="Arial Narrow" w:hAnsi="Arial Narrow"/>
                <w:color w:val="000000"/>
                <w:lang w:val="sr-Latn-CS"/>
              </w:rPr>
            </w:pPr>
            <w:r w:rsidRPr="00BC4D62">
              <w:rPr>
                <w:rFonts w:ascii="Arial Narrow" w:hAnsi="Arial Narrow"/>
                <w:b/>
              </w:rPr>
              <w:t>Vrijeme primjene</w:t>
            </w:r>
            <w:r w:rsidRPr="00BC4D62">
              <w:rPr>
                <w:rFonts w:ascii="Arial Narrow" w:hAnsi="Arial Narrow"/>
              </w:rPr>
              <w:t>: meliorativno, osnovno i dopunsko</w:t>
            </w:r>
          </w:p>
        </w:tc>
      </w:tr>
      <w:tr w:rsidR="0055059F" w:rsidRPr="00BC4D62" w14:paraId="61A28CE0" w14:textId="77777777" w:rsidTr="0055059F">
        <w:trPr>
          <w:trHeight w:val="542"/>
          <w:jc w:val="center"/>
        </w:trPr>
        <w:tc>
          <w:tcPr>
            <w:tcW w:w="2500" w:type="pct"/>
            <w:shd w:val="clear" w:color="auto" w:fill="auto"/>
            <w:vAlign w:val="center"/>
          </w:tcPr>
          <w:p w14:paraId="4732B360" w14:textId="77777777" w:rsidR="0055059F" w:rsidRPr="00FE4205" w:rsidRDefault="0055059F" w:rsidP="00F67A31">
            <w:pPr>
              <w:pStyle w:val="ListParagraph"/>
              <w:numPr>
                <w:ilvl w:val="0"/>
                <w:numId w:val="151"/>
              </w:numPr>
              <w:spacing w:before="240" w:after="160" w:line="240" w:lineRule="auto"/>
              <w:rPr>
                <w:rFonts w:ascii="Arial Narrow" w:hAnsi="Arial Narrow"/>
              </w:rPr>
            </w:pPr>
            <w:r w:rsidRPr="00FE4205">
              <w:rPr>
                <w:rFonts w:ascii="Arial Narrow" w:hAnsi="Arial Narrow"/>
              </w:rPr>
              <w:t>Demonstrira obradu zemljišta primjenom odgovarajućeg alata, na konkretnom primjeru</w:t>
            </w:r>
          </w:p>
        </w:tc>
        <w:tc>
          <w:tcPr>
            <w:tcW w:w="2500" w:type="pct"/>
            <w:shd w:val="clear" w:color="auto" w:fill="auto"/>
            <w:vAlign w:val="center"/>
          </w:tcPr>
          <w:p w14:paraId="7F184882" w14:textId="77777777" w:rsidR="0055059F" w:rsidRPr="00BC4D62" w:rsidRDefault="0055059F" w:rsidP="0055059F">
            <w:pPr>
              <w:spacing w:before="240" w:after="120" w:line="240" w:lineRule="auto"/>
              <w:rPr>
                <w:rFonts w:ascii="Arial Narrow" w:hAnsi="Arial Narrow"/>
                <w:color w:val="000000"/>
                <w:lang w:val="sr-Latn-CS"/>
              </w:rPr>
            </w:pPr>
          </w:p>
        </w:tc>
      </w:tr>
      <w:tr w:rsidR="0055059F" w:rsidRPr="00BC4D62" w14:paraId="2584E380" w14:textId="77777777" w:rsidTr="0055059F">
        <w:trPr>
          <w:trHeight w:val="542"/>
          <w:jc w:val="center"/>
        </w:trPr>
        <w:tc>
          <w:tcPr>
            <w:tcW w:w="2500" w:type="pct"/>
            <w:shd w:val="clear" w:color="auto" w:fill="auto"/>
            <w:vAlign w:val="center"/>
          </w:tcPr>
          <w:p w14:paraId="34034BB6" w14:textId="77777777" w:rsidR="0055059F" w:rsidRPr="00FE4205" w:rsidRDefault="0055059F" w:rsidP="00F67A31">
            <w:pPr>
              <w:pStyle w:val="ListParagraph"/>
              <w:numPr>
                <w:ilvl w:val="0"/>
                <w:numId w:val="151"/>
              </w:numPr>
              <w:spacing w:before="240" w:after="160" w:line="240" w:lineRule="auto"/>
              <w:rPr>
                <w:rFonts w:ascii="Arial Narrow" w:hAnsi="Arial Narrow"/>
              </w:rPr>
            </w:pPr>
            <w:r w:rsidRPr="00FE4205">
              <w:rPr>
                <w:rFonts w:ascii="Arial Narrow" w:hAnsi="Arial Narrow"/>
              </w:rPr>
              <w:t>Demonstrira postupak upotrebe sredstava za ishranu bilja u proizvodnji rasada i sadnog materijala, na konkretnom primjeru</w:t>
            </w:r>
          </w:p>
        </w:tc>
        <w:tc>
          <w:tcPr>
            <w:tcW w:w="2500" w:type="pct"/>
            <w:shd w:val="clear" w:color="auto" w:fill="auto"/>
            <w:vAlign w:val="center"/>
          </w:tcPr>
          <w:p w14:paraId="7D7C52E4" w14:textId="77777777" w:rsidR="0055059F" w:rsidRPr="00BC4D62" w:rsidRDefault="0055059F" w:rsidP="0055059F">
            <w:pPr>
              <w:spacing w:before="240" w:after="120" w:line="240" w:lineRule="auto"/>
              <w:rPr>
                <w:rFonts w:ascii="Arial Narrow" w:hAnsi="Arial Narrow"/>
                <w:color w:val="000000"/>
                <w:lang w:val="sr-Latn-CS"/>
              </w:rPr>
            </w:pPr>
          </w:p>
        </w:tc>
      </w:tr>
      <w:tr w:rsidR="0055059F" w:rsidRPr="00BC4D62" w14:paraId="20BDED9D" w14:textId="77777777" w:rsidTr="0055059F">
        <w:trPr>
          <w:trHeight w:val="218"/>
          <w:jc w:val="center"/>
        </w:trPr>
        <w:tc>
          <w:tcPr>
            <w:tcW w:w="5000" w:type="pct"/>
            <w:gridSpan w:val="2"/>
            <w:tcBorders>
              <w:top w:val="single" w:sz="18" w:space="0" w:color="C00000"/>
              <w:bottom w:val="single" w:sz="18" w:space="0" w:color="C00000"/>
            </w:tcBorders>
            <w:shd w:val="clear" w:color="auto" w:fill="F1E5BD"/>
            <w:vAlign w:val="center"/>
          </w:tcPr>
          <w:sdt>
            <w:sdtPr>
              <w:rPr>
                <w:rFonts w:ascii="Arial Narrow" w:hAnsi="Arial Narrow" w:cs="Verdana"/>
                <w:b/>
                <w:color w:val="000000"/>
              </w:rPr>
              <w:id w:val="1534005731"/>
              <w:placeholder>
                <w:docPart w:val="BFEC02FD94324C4C8A0C2D306D946570"/>
              </w:placeholder>
            </w:sdtPr>
            <w:sdtEndPr/>
            <w:sdtContent>
              <w:p w14:paraId="761863EA" w14:textId="77777777" w:rsidR="0055059F" w:rsidRPr="00BC4D62" w:rsidRDefault="0055059F" w:rsidP="0055059F">
                <w:pPr>
                  <w:spacing w:before="120" w:after="120" w:line="240" w:lineRule="auto"/>
                  <w:rPr>
                    <w:rFonts w:ascii="Arial Narrow" w:hAnsi="Arial Narrow"/>
                  </w:rPr>
                </w:pPr>
                <w:r w:rsidRPr="00BC4D62">
                  <w:rPr>
                    <w:rFonts w:ascii="Arial Narrow" w:hAnsi="Arial Narrow" w:cs="Verdana"/>
                    <w:b/>
                    <w:color w:val="000000"/>
                  </w:rPr>
                  <w:t>Način provjeravanja dostignutosti ishoda učenja</w:t>
                </w:r>
              </w:p>
            </w:sdtContent>
          </w:sdt>
        </w:tc>
      </w:tr>
      <w:tr w:rsidR="0055059F" w:rsidRPr="00BC4D62" w14:paraId="19BE0617" w14:textId="77777777" w:rsidTr="0055059F">
        <w:trPr>
          <w:trHeight w:val="282"/>
          <w:jc w:val="center"/>
        </w:trPr>
        <w:tc>
          <w:tcPr>
            <w:tcW w:w="5000" w:type="pct"/>
            <w:gridSpan w:val="2"/>
            <w:tcBorders>
              <w:top w:val="single" w:sz="18" w:space="0" w:color="C00000"/>
              <w:bottom w:val="single" w:sz="18" w:space="0" w:color="C00000"/>
            </w:tcBorders>
            <w:shd w:val="clear" w:color="auto" w:fill="auto"/>
            <w:vAlign w:val="center"/>
          </w:tcPr>
          <w:p w14:paraId="31515F33" w14:textId="77777777" w:rsidR="0055059F" w:rsidRPr="00BC4D62" w:rsidRDefault="0055059F" w:rsidP="0055059F">
            <w:pPr>
              <w:spacing w:before="120" w:after="120" w:line="240" w:lineRule="auto"/>
              <w:rPr>
                <w:rFonts w:ascii="Arial Narrow" w:hAnsi="Arial Narrow"/>
              </w:rPr>
            </w:pPr>
            <w:r w:rsidRPr="00BC4D62">
              <w:rPr>
                <w:rFonts w:ascii="Arial Narrow" w:hAnsi="Arial Narrow"/>
              </w:rPr>
              <w:t>U cilju provjeravanja dostignutosti pomenutog ishoda učenja, potreban je</w:t>
            </w:r>
            <w:r w:rsidRPr="00BC4D62">
              <w:rPr>
                <w:rFonts w:ascii="Arial Narrow" w:hAnsi="Arial Narrow"/>
                <w:lang w:val="bs-Latn-BA"/>
              </w:rPr>
              <w:t xml:space="preserve"> </w:t>
            </w:r>
            <w:r w:rsidRPr="00BC4D62">
              <w:rPr>
                <w:rFonts w:ascii="Arial Narrow" w:hAnsi="Arial Narrow"/>
              </w:rPr>
              <w:t>usmeni ili</w:t>
            </w:r>
            <w:r w:rsidRPr="00BC4D62">
              <w:rPr>
                <w:rFonts w:ascii="Arial Narrow" w:hAnsi="Arial Narrow"/>
                <w:lang w:val="bs-Latn-BA"/>
              </w:rPr>
              <w:t xml:space="preserve"> </w:t>
            </w:r>
            <w:r w:rsidRPr="00BC4D62">
              <w:rPr>
                <w:rFonts w:ascii="Arial Narrow" w:hAnsi="Arial Narrow"/>
              </w:rPr>
              <w:t>pisani</w:t>
            </w:r>
            <w:r w:rsidRPr="00BC4D62">
              <w:rPr>
                <w:rFonts w:ascii="Arial Narrow" w:hAnsi="Arial Narrow"/>
                <w:lang w:val="bs-Latn-BA"/>
              </w:rPr>
              <w:t xml:space="preserve"> </w:t>
            </w:r>
            <w:r w:rsidRPr="00BC4D62">
              <w:rPr>
                <w:rFonts w:ascii="Arial Narrow" w:hAnsi="Arial Narrow"/>
              </w:rPr>
              <w:t>dokaz da je učenik uspješno realizovao kriterijume od 1 do 3</w:t>
            </w:r>
            <w:r w:rsidRPr="00BC4D62">
              <w:rPr>
                <w:rFonts w:ascii="Arial Narrow" w:hAnsi="Arial Narrow"/>
                <w:lang w:val="bs-Latn-BA"/>
              </w:rPr>
              <w:t>.</w:t>
            </w:r>
            <w:r w:rsidRPr="00BC4D62">
              <w:rPr>
                <w:rFonts w:ascii="Arial Narrow" w:hAnsi="Arial Narrow"/>
              </w:rPr>
              <w:t xml:space="preserve"> Za kriterijume od 4 i 5  potrebne su ispravno urađene praktične vježbe sa usmenim obrazloženjem.</w:t>
            </w:r>
          </w:p>
        </w:tc>
      </w:tr>
      <w:tr w:rsidR="0055059F" w:rsidRPr="00BC4D62" w14:paraId="517C14CA" w14:textId="77777777" w:rsidTr="0055059F">
        <w:trPr>
          <w:trHeight w:val="338"/>
          <w:jc w:val="center"/>
        </w:trPr>
        <w:tc>
          <w:tcPr>
            <w:tcW w:w="5000" w:type="pct"/>
            <w:gridSpan w:val="2"/>
            <w:tcBorders>
              <w:top w:val="single" w:sz="18" w:space="0" w:color="C00000"/>
              <w:bottom w:val="single" w:sz="18" w:space="0" w:color="C00000"/>
            </w:tcBorders>
            <w:shd w:val="clear" w:color="auto" w:fill="F1E5BD"/>
            <w:vAlign w:val="center"/>
          </w:tcPr>
          <w:sdt>
            <w:sdtPr>
              <w:rPr>
                <w:rFonts w:ascii="Arial Narrow" w:hAnsi="Arial Narrow" w:cs="Verdana"/>
                <w:b/>
                <w:color w:val="000000"/>
              </w:rPr>
              <w:id w:val="2061439320"/>
              <w:placeholder>
                <w:docPart w:val="F1AAF93B47C9407993515EBD180C2792"/>
              </w:placeholder>
            </w:sdtPr>
            <w:sdtEndPr/>
            <w:sdtContent>
              <w:p w14:paraId="29FC5CAD" w14:textId="77777777" w:rsidR="0055059F" w:rsidRPr="00BC4D62" w:rsidRDefault="0055059F" w:rsidP="0055059F">
                <w:pPr>
                  <w:spacing w:before="120" w:after="120" w:line="240" w:lineRule="auto"/>
                  <w:rPr>
                    <w:rFonts w:ascii="Arial Narrow" w:hAnsi="Arial Narrow"/>
                  </w:rPr>
                </w:pPr>
                <w:r w:rsidRPr="00BC4D62">
                  <w:rPr>
                    <w:rFonts w:ascii="Arial Narrow" w:hAnsi="Arial Narrow" w:cs="Verdana"/>
                    <w:b/>
                    <w:color w:val="000000"/>
                  </w:rPr>
                  <w:t>Predložene teme</w:t>
                </w:r>
              </w:p>
            </w:sdtContent>
          </w:sdt>
        </w:tc>
      </w:tr>
      <w:tr w:rsidR="0055059F" w:rsidRPr="00BC4D62" w14:paraId="63553EAF" w14:textId="77777777" w:rsidTr="0055059F">
        <w:trPr>
          <w:trHeight w:val="99"/>
          <w:jc w:val="center"/>
        </w:trPr>
        <w:tc>
          <w:tcPr>
            <w:tcW w:w="5000" w:type="pct"/>
            <w:gridSpan w:val="2"/>
            <w:tcBorders>
              <w:top w:val="single" w:sz="18" w:space="0" w:color="C00000"/>
            </w:tcBorders>
            <w:shd w:val="clear" w:color="auto" w:fill="auto"/>
            <w:vAlign w:val="center"/>
          </w:tcPr>
          <w:p w14:paraId="20366F36" w14:textId="77777777" w:rsidR="0055059F" w:rsidRPr="00BC4D62" w:rsidRDefault="0055059F" w:rsidP="0055059F">
            <w:pPr>
              <w:numPr>
                <w:ilvl w:val="0"/>
                <w:numId w:val="8"/>
              </w:numPr>
              <w:tabs>
                <w:tab w:val="num" w:pos="173"/>
              </w:tabs>
              <w:spacing w:before="120" w:after="120" w:line="240" w:lineRule="auto"/>
              <w:ind w:left="176" w:hanging="176"/>
              <w:rPr>
                <w:rFonts w:ascii="Arial Narrow" w:hAnsi="Arial Narrow"/>
              </w:rPr>
            </w:pPr>
            <w:r w:rsidRPr="00257609">
              <w:rPr>
                <w:rFonts w:ascii="Arial Narrow" w:hAnsi="Arial Narrow"/>
              </w:rPr>
              <w:t>Obrada zemljišta i primjena sredstva za ishranu bilja (đubriva)</w:t>
            </w:r>
          </w:p>
        </w:tc>
      </w:tr>
    </w:tbl>
    <w:p w14:paraId="5852B822" w14:textId="77777777" w:rsidR="0055059F" w:rsidRPr="00BC4D62" w:rsidRDefault="0055059F" w:rsidP="0055059F">
      <w:pPr>
        <w:spacing w:after="160" w:line="259" w:lineRule="auto"/>
      </w:pPr>
    </w:p>
    <w:p w14:paraId="786ED427" w14:textId="77777777" w:rsidR="0055059F" w:rsidRPr="00BC4D62" w:rsidRDefault="0055059F" w:rsidP="0055059F">
      <w:pPr>
        <w:spacing w:after="160" w:line="259" w:lineRule="auto"/>
      </w:pPr>
    </w:p>
    <w:p w14:paraId="4ECDDA46" w14:textId="77777777" w:rsidR="0055059F" w:rsidRPr="00BC4D62" w:rsidRDefault="0055059F" w:rsidP="0055059F">
      <w:pPr>
        <w:spacing w:after="160" w:line="259" w:lineRule="auto"/>
      </w:pPr>
    </w:p>
    <w:tbl>
      <w:tblPr>
        <w:tblW w:w="9356" w:type="dxa"/>
        <w:jc w:val="center"/>
        <w:tblBorders>
          <w:top w:val="single" w:sz="4" w:space="0" w:color="C00000"/>
          <w:bottom w:val="single" w:sz="4" w:space="0" w:color="C00000"/>
          <w:insideH w:val="single" w:sz="4" w:space="0" w:color="C00000"/>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55059F" w:rsidRPr="00BC4D62" w14:paraId="5C9765AB" w14:textId="77777777" w:rsidTr="0055059F">
        <w:trPr>
          <w:trHeight w:val="699"/>
          <w:tblHeader/>
          <w:jc w:val="center"/>
        </w:trPr>
        <w:tc>
          <w:tcPr>
            <w:tcW w:w="5000" w:type="pct"/>
            <w:gridSpan w:val="2"/>
            <w:tcBorders>
              <w:top w:val="single" w:sz="18" w:space="0" w:color="C00000"/>
              <w:bottom w:val="single" w:sz="18" w:space="0" w:color="C00000"/>
            </w:tcBorders>
            <w:shd w:val="clear" w:color="auto" w:fill="F1E5BD"/>
          </w:tcPr>
          <w:sdt>
            <w:sdtPr>
              <w:rPr>
                <w:rFonts w:ascii="Arial Narrow" w:hAnsi="Arial Narrow"/>
                <w:b/>
              </w:rPr>
              <w:id w:val="1908811048"/>
              <w:placeholder>
                <w:docPart w:val="9886323759EC4A6AA02CBC6A6D061A20"/>
              </w:placeholder>
            </w:sdtPr>
            <w:sdtEndPr/>
            <w:sdtContent>
              <w:p w14:paraId="4A3B7DE1" w14:textId="77777777" w:rsidR="0055059F" w:rsidRPr="00BC4D62" w:rsidRDefault="0055059F" w:rsidP="0055059F">
                <w:pPr>
                  <w:spacing w:before="120" w:after="120" w:line="240" w:lineRule="auto"/>
                  <w:jc w:val="center"/>
                  <w:rPr>
                    <w:rFonts w:ascii="Arial Narrow" w:hAnsi="Arial Narrow"/>
                    <w:b/>
                  </w:rPr>
                </w:pPr>
                <w:r w:rsidRPr="00BC4D62">
                  <w:rPr>
                    <w:rFonts w:ascii="Arial Narrow" w:hAnsi="Arial Narrow"/>
                    <w:b/>
                  </w:rPr>
                  <w:t xml:space="preserve">Ishod 5 - </w:t>
                </w:r>
                <w:sdt>
                  <w:sdtPr>
                    <w:rPr>
                      <w:rFonts w:ascii="Arial Narrow" w:hAnsi="Arial Narrow"/>
                      <w:b/>
                    </w:rPr>
                    <w:id w:val="1439960712"/>
                    <w:placeholder>
                      <w:docPart w:val="06EED0C6618F4CCA80263F982AB06ED2"/>
                    </w:placeholder>
                  </w:sdtPr>
                  <w:sdtEndPr/>
                  <w:sdtContent>
                    <w:r w:rsidRPr="00BC4D62">
                      <w:rPr>
                        <w:rFonts w:ascii="Arial Narrow" w:hAnsi="Arial Narrow"/>
                      </w:rPr>
                      <w:t>Učenik će biti sposoban da</w:t>
                    </w:r>
                  </w:sdtContent>
                </w:sdt>
              </w:p>
            </w:sdtContent>
          </w:sdt>
          <w:p w14:paraId="67590165" w14:textId="77777777" w:rsidR="0055059F" w:rsidRPr="005F221D" w:rsidRDefault="0055059F" w:rsidP="0055059F">
            <w:pPr>
              <w:spacing w:after="160" w:line="259" w:lineRule="auto"/>
              <w:jc w:val="center"/>
              <w:rPr>
                <w:rFonts w:ascii="Arial Narrow" w:hAnsi="Arial Narrow"/>
                <w:b/>
              </w:rPr>
            </w:pPr>
            <w:r w:rsidRPr="005F221D">
              <w:rPr>
                <w:rFonts w:ascii="Arial Narrow" w:hAnsi="Arial Narrow"/>
                <w:b/>
              </w:rPr>
              <w:t>Primijeni različite vrste razmnožavanja hortikulturnih vrsta</w:t>
            </w:r>
          </w:p>
        </w:tc>
      </w:tr>
      <w:tr w:rsidR="0055059F" w:rsidRPr="00BC4D62" w14:paraId="6E6025C1" w14:textId="77777777" w:rsidTr="0055059F">
        <w:trPr>
          <w:trHeight w:val="743"/>
          <w:tblHeader/>
          <w:jc w:val="center"/>
        </w:trPr>
        <w:tc>
          <w:tcPr>
            <w:tcW w:w="2500" w:type="pct"/>
            <w:tcBorders>
              <w:top w:val="single" w:sz="18" w:space="0" w:color="C00000"/>
              <w:bottom w:val="single" w:sz="18" w:space="0" w:color="C00000"/>
            </w:tcBorders>
            <w:shd w:val="clear" w:color="auto" w:fill="F1E5BD"/>
          </w:tcPr>
          <w:sdt>
            <w:sdtPr>
              <w:rPr>
                <w:rFonts w:ascii="Arial Narrow" w:hAnsi="Arial Narrow"/>
                <w:b/>
                <w:color w:val="808080"/>
              </w:rPr>
              <w:id w:val="-825441472"/>
              <w:placeholder>
                <w:docPart w:val="F0526001DD7F41A88D7F763B0295E840"/>
              </w:placeholder>
            </w:sdtPr>
            <w:sdtEndPr>
              <w:rPr>
                <w:b w:val="0"/>
              </w:rPr>
            </w:sdtEndPr>
            <w:sdtContent>
              <w:p w14:paraId="37243321" w14:textId="77777777" w:rsidR="0055059F" w:rsidRPr="00BC4D62" w:rsidRDefault="0055059F" w:rsidP="0055059F">
                <w:pPr>
                  <w:spacing w:before="120" w:after="120" w:line="240" w:lineRule="auto"/>
                  <w:jc w:val="center"/>
                  <w:rPr>
                    <w:rFonts w:ascii="Arial Narrow" w:hAnsi="Arial Narrow"/>
                    <w:b/>
                  </w:rPr>
                </w:pPr>
                <w:r w:rsidRPr="00BC4D62">
                  <w:rPr>
                    <w:rFonts w:ascii="Arial Narrow" w:hAnsi="Arial Narrow"/>
                    <w:b/>
                  </w:rPr>
                  <w:t>Kriterijumi za dostizanje ishoda učenja</w:t>
                </w:r>
              </w:p>
              <w:p w14:paraId="02CA42F2" w14:textId="77777777" w:rsidR="0055059F" w:rsidRPr="00BC4D62" w:rsidRDefault="0055059F" w:rsidP="0055059F">
                <w:pPr>
                  <w:spacing w:before="120" w:after="120" w:line="240" w:lineRule="auto"/>
                  <w:jc w:val="center"/>
                  <w:rPr>
                    <w:rFonts w:ascii="Arial Narrow" w:hAnsi="Arial Narrow"/>
                    <w:b/>
                  </w:rPr>
                </w:pPr>
                <w:r w:rsidRPr="00BC4D62">
                  <w:rPr>
                    <w:rFonts w:ascii="Arial Narrow" w:hAnsi="Arial Narrow"/>
                  </w:rPr>
                  <w:t>U cilju dostizanja ishoda učenja, učenik treba da:</w:t>
                </w:r>
              </w:p>
            </w:sdtContent>
          </w:sdt>
        </w:tc>
        <w:tc>
          <w:tcPr>
            <w:tcW w:w="2500" w:type="pct"/>
            <w:tcBorders>
              <w:top w:val="single" w:sz="18" w:space="0" w:color="C00000"/>
              <w:bottom w:val="single" w:sz="18" w:space="0" w:color="C00000"/>
            </w:tcBorders>
            <w:shd w:val="clear" w:color="auto" w:fill="F1E5BD"/>
          </w:tcPr>
          <w:sdt>
            <w:sdtPr>
              <w:rPr>
                <w:rFonts w:ascii="Arial Narrow" w:hAnsi="Arial Narrow" w:cs="Verdana"/>
                <w:b/>
                <w:color w:val="000000"/>
              </w:rPr>
              <w:id w:val="-1007592399"/>
              <w:placeholder>
                <w:docPart w:val="F0526001DD7F41A88D7F763B0295E840"/>
              </w:placeholder>
            </w:sdtPr>
            <w:sdtEndPr>
              <w:rPr>
                <w:b w:val="0"/>
              </w:rPr>
            </w:sdtEndPr>
            <w:sdtContent>
              <w:p w14:paraId="2476FC1B" w14:textId="77777777" w:rsidR="0055059F" w:rsidRPr="00BC4D62" w:rsidRDefault="0055059F" w:rsidP="0055059F">
                <w:pPr>
                  <w:spacing w:before="120" w:after="120" w:line="240" w:lineRule="auto"/>
                  <w:jc w:val="center"/>
                  <w:rPr>
                    <w:rFonts w:ascii="Arial Narrow" w:hAnsi="Arial Narrow" w:cs="Verdana"/>
                    <w:color w:val="000000"/>
                  </w:rPr>
                </w:pPr>
                <w:r w:rsidRPr="00BC4D62">
                  <w:rPr>
                    <w:rFonts w:ascii="Arial Narrow" w:hAnsi="Arial Narrow" w:cs="Verdana"/>
                    <w:b/>
                    <w:color w:val="000000"/>
                  </w:rPr>
                  <w:t>Kontekst</w:t>
                </w:r>
              </w:p>
              <w:p w14:paraId="03B26883" w14:textId="77777777" w:rsidR="0055059F" w:rsidRPr="00BC4D62" w:rsidRDefault="0055059F" w:rsidP="0055059F">
                <w:pPr>
                  <w:spacing w:before="120" w:after="120" w:line="240" w:lineRule="auto"/>
                  <w:jc w:val="center"/>
                  <w:rPr>
                    <w:rFonts w:ascii="Arial Narrow" w:hAnsi="Arial Narrow" w:cs="Verdana"/>
                    <w:color w:val="000000"/>
                  </w:rPr>
                </w:pPr>
                <w:r w:rsidRPr="00BC4D62">
                  <w:rPr>
                    <w:rFonts w:ascii="Arial Narrow" w:hAnsi="Arial Narrow" w:cs="Verdana"/>
                    <w:color w:val="000000"/>
                  </w:rPr>
                  <w:t>(Pojašnjenje označenih pojmova)</w:t>
                </w:r>
              </w:p>
            </w:sdtContent>
          </w:sdt>
        </w:tc>
      </w:tr>
      <w:tr w:rsidR="0055059F" w:rsidRPr="00BC4D62" w14:paraId="54602C45" w14:textId="77777777" w:rsidTr="0055059F">
        <w:trPr>
          <w:trHeight w:val="542"/>
          <w:jc w:val="center"/>
        </w:trPr>
        <w:tc>
          <w:tcPr>
            <w:tcW w:w="2500" w:type="pct"/>
            <w:tcBorders>
              <w:top w:val="single" w:sz="18" w:space="0" w:color="C00000"/>
            </w:tcBorders>
            <w:shd w:val="clear" w:color="auto" w:fill="auto"/>
            <w:vAlign w:val="center"/>
          </w:tcPr>
          <w:p w14:paraId="799557D8" w14:textId="77777777" w:rsidR="0055059F" w:rsidRPr="00BC4D62" w:rsidRDefault="0055059F" w:rsidP="0055059F">
            <w:pPr>
              <w:numPr>
                <w:ilvl w:val="0"/>
                <w:numId w:val="12"/>
              </w:numPr>
              <w:spacing w:before="240" w:after="160" w:line="240" w:lineRule="auto"/>
              <w:contextualSpacing/>
              <w:rPr>
                <w:rFonts w:ascii="Arial Narrow" w:hAnsi="Arial Narrow"/>
                <w:color w:val="000000"/>
                <w:lang w:val="sr-Latn-CS"/>
              </w:rPr>
            </w:pPr>
            <w:r w:rsidRPr="00BC4D62">
              <w:rPr>
                <w:rFonts w:ascii="Arial Narrow" w:hAnsi="Arial Narrow"/>
              </w:rPr>
              <w:t xml:space="preserve">Objasni postupke </w:t>
            </w:r>
            <w:r w:rsidRPr="00D94D93">
              <w:rPr>
                <w:rFonts w:ascii="Arial Narrow" w:hAnsi="Arial Narrow"/>
              </w:rPr>
              <w:t>generativnog</w:t>
            </w:r>
            <w:r w:rsidRPr="00BC4D62">
              <w:rPr>
                <w:rFonts w:ascii="Arial Narrow" w:hAnsi="Arial Narrow"/>
              </w:rPr>
              <w:t xml:space="preserve"> načina razmnožavanja hortikulturnih vrsta</w:t>
            </w:r>
          </w:p>
        </w:tc>
        <w:tc>
          <w:tcPr>
            <w:tcW w:w="2500" w:type="pct"/>
            <w:tcBorders>
              <w:top w:val="single" w:sz="12" w:space="0" w:color="C00000"/>
            </w:tcBorders>
            <w:shd w:val="clear" w:color="auto" w:fill="auto"/>
            <w:vAlign w:val="center"/>
          </w:tcPr>
          <w:p w14:paraId="7157E7B0" w14:textId="77777777" w:rsidR="0055059F" w:rsidRPr="00AC1F1C" w:rsidRDefault="0055059F" w:rsidP="0055059F">
            <w:pPr>
              <w:spacing w:before="240" w:after="120" w:line="240" w:lineRule="auto"/>
              <w:rPr>
                <w:rFonts w:ascii="Arial Narrow" w:hAnsi="Arial Narrow"/>
                <w:strike/>
              </w:rPr>
            </w:pPr>
          </w:p>
        </w:tc>
      </w:tr>
      <w:tr w:rsidR="0055059F" w:rsidRPr="00BC4D62" w14:paraId="74E429A7" w14:textId="77777777" w:rsidTr="0055059F">
        <w:trPr>
          <w:trHeight w:val="542"/>
          <w:jc w:val="center"/>
        </w:trPr>
        <w:tc>
          <w:tcPr>
            <w:tcW w:w="2500" w:type="pct"/>
            <w:shd w:val="clear" w:color="auto" w:fill="auto"/>
            <w:vAlign w:val="center"/>
          </w:tcPr>
          <w:p w14:paraId="088F2B1C" w14:textId="77777777" w:rsidR="0055059F" w:rsidRPr="00BC4D62" w:rsidRDefault="0055059F" w:rsidP="0055059F">
            <w:pPr>
              <w:numPr>
                <w:ilvl w:val="0"/>
                <w:numId w:val="12"/>
              </w:numPr>
              <w:spacing w:before="240" w:after="160" w:line="240" w:lineRule="auto"/>
              <w:contextualSpacing/>
              <w:rPr>
                <w:rFonts w:ascii="Arial Narrow" w:hAnsi="Arial Narrow"/>
                <w:color w:val="000000"/>
                <w:lang w:val="sr-Latn-CS"/>
              </w:rPr>
            </w:pPr>
            <w:r w:rsidRPr="00BC4D62">
              <w:rPr>
                <w:rFonts w:ascii="Arial Narrow" w:hAnsi="Arial Narrow"/>
                <w:color w:val="000000"/>
                <w:lang w:val="sr-Latn-CS"/>
              </w:rPr>
              <w:t xml:space="preserve">Objasni postupke </w:t>
            </w:r>
            <w:r w:rsidRPr="00BC4D62">
              <w:rPr>
                <w:rFonts w:ascii="Arial Narrow" w:hAnsi="Arial Narrow"/>
                <w:b/>
                <w:color w:val="000000"/>
                <w:lang w:val="sr-Latn-CS"/>
              </w:rPr>
              <w:t>vegetativnog</w:t>
            </w:r>
            <w:r w:rsidRPr="00BC4D62">
              <w:rPr>
                <w:rFonts w:ascii="Arial Narrow" w:hAnsi="Arial Narrow"/>
                <w:color w:val="000000"/>
                <w:lang w:val="sr-Latn-CS"/>
              </w:rPr>
              <w:t xml:space="preserve"> načina razmnožavanja hortikulturnih vrsta</w:t>
            </w:r>
          </w:p>
        </w:tc>
        <w:tc>
          <w:tcPr>
            <w:tcW w:w="2500" w:type="pct"/>
            <w:shd w:val="clear" w:color="auto" w:fill="auto"/>
            <w:vAlign w:val="center"/>
          </w:tcPr>
          <w:p w14:paraId="7775950E" w14:textId="77777777" w:rsidR="0055059F" w:rsidRPr="00BC4D62" w:rsidRDefault="0055059F" w:rsidP="0055059F">
            <w:pPr>
              <w:spacing w:before="240" w:after="120" w:line="240" w:lineRule="auto"/>
              <w:rPr>
                <w:rFonts w:ascii="Arial Narrow" w:hAnsi="Arial Narrow"/>
                <w:color w:val="000000"/>
                <w:lang w:val="sr-Latn-CS"/>
              </w:rPr>
            </w:pPr>
            <w:r w:rsidRPr="00BC4D62">
              <w:rPr>
                <w:rFonts w:ascii="Arial Narrow" w:hAnsi="Arial Narrow"/>
                <w:b/>
              </w:rPr>
              <w:t>Vegetativno</w:t>
            </w:r>
            <w:r w:rsidRPr="00BC4D62">
              <w:rPr>
                <w:rFonts w:ascii="Arial Narrow" w:hAnsi="Arial Narrow"/>
              </w:rPr>
              <w:t>:</w:t>
            </w:r>
            <w:r>
              <w:rPr>
                <w:rFonts w:ascii="Arial Narrow" w:hAnsi="Arial Narrow"/>
              </w:rPr>
              <w:t xml:space="preserve"> </w:t>
            </w:r>
            <w:r w:rsidRPr="00BC4D62">
              <w:rPr>
                <w:rFonts w:ascii="Arial Narrow" w:hAnsi="Arial Narrow"/>
              </w:rPr>
              <w:t>razmnožavanje reznicama, položenicama,</w:t>
            </w:r>
            <w:r>
              <w:rPr>
                <w:rFonts w:ascii="Arial Narrow" w:hAnsi="Arial Narrow"/>
              </w:rPr>
              <w:t xml:space="preserve"> </w:t>
            </w:r>
            <w:r w:rsidRPr="00BC4D62">
              <w:rPr>
                <w:rFonts w:ascii="Arial Narrow" w:hAnsi="Arial Narrow"/>
              </w:rPr>
              <w:t>dijeljenjem bokora, lukovice, kalemljenje i dr.</w:t>
            </w:r>
          </w:p>
        </w:tc>
      </w:tr>
      <w:tr w:rsidR="0055059F" w:rsidRPr="00BC4D62" w14:paraId="0145EBDF" w14:textId="77777777" w:rsidTr="0055059F">
        <w:trPr>
          <w:trHeight w:val="542"/>
          <w:jc w:val="center"/>
        </w:trPr>
        <w:tc>
          <w:tcPr>
            <w:tcW w:w="2500" w:type="pct"/>
            <w:shd w:val="clear" w:color="auto" w:fill="auto"/>
            <w:vAlign w:val="center"/>
          </w:tcPr>
          <w:p w14:paraId="701ED756" w14:textId="77777777" w:rsidR="0055059F" w:rsidRPr="00BC4D62" w:rsidRDefault="0055059F" w:rsidP="0055059F">
            <w:pPr>
              <w:numPr>
                <w:ilvl w:val="0"/>
                <w:numId w:val="12"/>
              </w:numPr>
              <w:spacing w:before="240" w:after="160" w:line="240" w:lineRule="auto"/>
              <w:contextualSpacing/>
              <w:rPr>
                <w:rFonts w:ascii="Arial Narrow" w:hAnsi="Arial Narrow"/>
                <w:color w:val="000000"/>
                <w:lang w:val="sr-Latn-CS"/>
              </w:rPr>
            </w:pPr>
            <w:r w:rsidRPr="00BC4D62">
              <w:rPr>
                <w:rFonts w:ascii="Arial Narrow" w:hAnsi="Arial Narrow"/>
              </w:rPr>
              <w:t>Demonstrira sjetvu sjemena u odgovarajućim posudama/ zemlji, na konkretnom primjeru</w:t>
            </w:r>
          </w:p>
        </w:tc>
        <w:tc>
          <w:tcPr>
            <w:tcW w:w="2500" w:type="pct"/>
            <w:shd w:val="clear" w:color="auto" w:fill="auto"/>
            <w:vAlign w:val="center"/>
          </w:tcPr>
          <w:p w14:paraId="6A37FF31" w14:textId="77777777" w:rsidR="0055059F" w:rsidRPr="00BC4D62" w:rsidRDefault="0055059F" w:rsidP="0055059F">
            <w:pPr>
              <w:spacing w:before="240" w:after="120" w:line="240" w:lineRule="auto"/>
              <w:rPr>
                <w:rFonts w:ascii="Arial Narrow" w:hAnsi="Arial Narrow"/>
                <w:b/>
                <w:color w:val="000000"/>
                <w:lang w:val="sr-Latn-CS"/>
              </w:rPr>
            </w:pPr>
          </w:p>
        </w:tc>
      </w:tr>
      <w:tr w:rsidR="0055059F" w:rsidRPr="00BC4D62" w14:paraId="5C3FAD46" w14:textId="77777777" w:rsidTr="0055059F">
        <w:trPr>
          <w:trHeight w:val="542"/>
          <w:jc w:val="center"/>
        </w:trPr>
        <w:tc>
          <w:tcPr>
            <w:tcW w:w="2500" w:type="pct"/>
            <w:shd w:val="clear" w:color="auto" w:fill="auto"/>
            <w:vAlign w:val="center"/>
          </w:tcPr>
          <w:p w14:paraId="72768128" w14:textId="77777777" w:rsidR="0055059F" w:rsidRPr="00BC4D62" w:rsidRDefault="0055059F" w:rsidP="0055059F">
            <w:pPr>
              <w:numPr>
                <w:ilvl w:val="0"/>
                <w:numId w:val="12"/>
              </w:numPr>
              <w:spacing w:before="240" w:after="160" w:line="240" w:lineRule="auto"/>
              <w:contextualSpacing/>
              <w:rPr>
                <w:rFonts w:ascii="Arial Narrow" w:hAnsi="Arial Narrow"/>
                <w:color w:val="000000"/>
                <w:lang w:val="sr-Latn-CS"/>
              </w:rPr>
            </w:pPr>
            <w:r w:rsidRPr="00BC4D62">
              <w:rPr>
                <w:rFonts w:ascii="Arial Narrow" w:hAnsi="Arial Narrow"/>
              </w:rPr>
              <w:t>Demonstrira vegetativne načine razmnožavanja, na konkretnom primjeru</w:t>
            </w:r>
          </w:p>
        </w:tc>
        <w:tc>
          <w:tcPr>
            <w:tcW w:w="2500" w:type="pct"/>
            <w:shd w:val="clear" w:color="auto" w:fill="auto"/>
            <w:vAlign w:val="center"/>
          </w:tcPr>
          <w:p w14:paraId="4745CFBF" w14:textId="77777777" w:rsidR="0055059F" w:rsidRPr="00BC4D62" w:rsidRDefault="0055059F" w:rsidP="0055059F">
            <w:pPr>
              <w:spacing w:before="240" w:after="120" w:line="240" w:lineRule="auto"/>
              <w:rPr>
                <w:rFonts w:ascii="Arial Narrow" w:hAnsi="Arial Narrow"/>
                <w:color w:val="000000"/>
                <w:lang w:val="sr-Latn-CS"/>
              </w:rPr>
            </w:pPr>
          </w:p>
        </w:tc>
      </w:tr>
      <w:tr w:rsidR="0055059F" w:rsidRPr="00BC4D62" w14:paraId="6F1962E1" w14:textId="77777777" w:rsidTr="0055059F">
        <w:trPr>
          <w:trHeight w:val="218"/>
          <w:jc w:val="center"/>
        </w:trPr>
        <w:tc>
          <w:tcPr>
            <w:tcW w:w="5000" w:type="pct"/>
            <w:gridSpan w:val="2"/>
            <w:tcBorders>
              <w:top w:val="single" w:sz="18" w:space="0" w:color="C00000"/>
              <w:bottom w:val="single" w:sz="18" w:space="0" w:color="C00000"/>
            </w:tcBorders>
            <w:shd w:val="clear" w:color="auto" w:fill="F1E5BD"/>
            <w:vAlign w:val="center"/>
          </w:tcPr>
          <w:sdt>
            <w:sdtPr>
              <w:rPr>
                <w:rFonts w:ascii="Arial Narrow" w:hAnsi="Arial Narrow" w:cs="Verdana"/>
                <w:b/>
                <w:color w:val="000000"/>
              </w:rPr>
              <w:id w:val="-1487162844"/>
              <w:placeholder>
                <w:docPart w:val="CB433E0A269F400CA39785131A7760AC"/>
              </w:placeholder>
            </w:sdtPr>
            <w:sdtEndPr/>
            <w:sdtContent>
              <w:p w14:paraId="11E73CEF" w14:textId="77777777" w:rsidR="0055059F" w:rsidRPr="00BC4D62" w:rsidRDefault="0055059F" w:rsidP="0055059F">
                <w:pPr>
                  <w:spacing w:before="120" w:after="120" w:line="240" w:lineRule="auto"/>
                  <w:rPr>
                    <w:rFonts w:ascii="Arial Narrow" w:hAnsi="Arial Narrow"/>
                  </w:rPr>
                </w:pPr>
                <w:r w:rsidRPr="00BC4D62">
                  <w:rPr>
                    <w:rFonts w:ascii="Arial Narrow" w:hAnsi="Arial Narrow" w:cs="Verdana"/>
                    <w:b/>
                    <w:color w:val="000000"/>
                  </w:rPr>
                  <w:t>Način provjeravanja dostignutosti ishoda učenja</w:t>
                </w:r>
              </w:p>
            </w:sdtContent>
          </w:sdt>
        </w:tc>
      </w:tr>
      <w:tr w:rsidR="0055059F" w:rsidRPr="00BC4D62" w14:paraId="7FA7075D" w14:textId="77777777" w:rsidTr="0055059F">
        <w:trPr>
          <w:trHeight w:val="218"/>
          <w:jc w:val="center"/>
        </w:trPr>
        <w:tc>
          <w:tcPr>
            <w:tcW w:w="5000" w:type="pct"/>
            <w:gridSpan w:val="2"/>
            <w:tcBorders>
              <w:top w:val="single" w:sz="18" w:space="0" w:color="C00000"/>
              <w:bottom w:val="single" w:sz="18" w:space="0" w:color="C00000"/>
            </w:tcBorders>
            <w:shd w:val="clear" w:color="auto" w:fill="auto"/>
            <w:vAlign w:val="center"/>
          </w:tcPr>
          <w:p w14:paraId="3BF34B93" w14:textId="77777777" w:rsidR="0055059F" w:rsidRPr="00BC4D62" w:rsidRDefault="0055059F" w:rsidP="0055059F">
            <w:pPr>
              <w:spacing w:before="120" w:after="120" w:line="240" w:lineRule="auto"/>
              <w:rPr>
                <w:rFonts w:ascii="Arial Narrow" w:hAnsi="Arial Narrow" w:cs="Verdana"/>
                <w:color w:val="000000"/>
              </w:rPr>
            </w:pPr>
            <w:r w:rsidRPr="00BC4D62">
              <w:rPr>
                <w:rFonts w:ascii="Arial Narrow" w:hAnsi="Arial Narrow" w:cs="Verdana"/>
                <w:color w:val="000000"/>
              </w:rPr>
              <w:t>U cilju provjeravanja dostignutosti pomenutog ishoda učenja, potreban je usmeni ili pisani dokaz da je učenik uspješno realizovao kriterijume od 1 i 2. Za kriterijume 3 i 4 potrebne su ispravno urađene praktične vježbe sa usmenim obrazloženjem.</w:t>
            </w:r>
          </w:p>
        </w:tc>
      </w:tr>
      <w:tr w:rsidR="0055059F" w:rsidRPr="00BC4D62" w14:paraId="33CB5001" w14:textId="77777777" w:rsidTr="0055059F">
        <w:trPr>
          <w:trHeight w:val="218"/>
          <w:jc w:val="center"/>
        </w:trPr>
        <w:tc>
          <w:tcPr>
            <w:tcW w:w="5000" w:type="pct"/>
            <w:gridSpan w:val="2"/>
            <w:tcBorders>
              <w:top w:val="single" w:sz="18" w:space="0" w:color="C00000"/>
              <w:bottom w:val="single" w:sz="18" w:space="0" w:color="C00000"/>
            </w:tcBorders>
            <w:shd w:val="clear" w:color="auto" w:fill="F1E5BD"/>
            <w:vAlign w:val="center"/>
          </w:tcPr>
          <w:sdt>
            <w:sdtPr>
              <w:rPr>
                <w:rFonts w:ascii="Arial Narrow" w:hAnsi="Arial Narrow" w:cs="Verdana"/>
                <w:b/>
                <w:color w:val="000000"/>
              </w:rPr>
              <w:id w:val="278458641"/>
              <w:placeholder>
                <w:docPart w:val="A036C88F6BF14C2C8B5E11E1829ADEA9"/>
              </w:placeholder>
            </w:sdtPr>
            <w:sdtEndPr/>
            <w:sdtContent>
              <w:p w14:paraId="45D26722" w14:textId="77777777" w:rsidR="0055059F" w:rsidRPr="00BC4D62" w:rsidRDefault="0055059F" w:rsidP="0055059F">
                <w:pPr>
                  <w:spacing w:before="120" w:after="120" w:line="240" w:lineRule="auto"/>
                  <w:rPr>
                    <w:rFonts w:ascii="Arial Narrow" w:hAnsi="Arial Narrow"/>
                  </w:rPr>
                </w:pPr>
                <w:r w:rsidRPr="00BC4D62">
                  <w:rPr>
                    <w:rFonts w:ascii="Arial Narrow" w:hAnsi="Arial Narrow" w:cs="Verdana"/>
                    <w:b/>
                    <w:color w:val="000000"/>
                  </w:rPr>
                  <w:t>Predložene teme</w:t>
                </w:r>
              </w:p>
            </w:sdtContent>
          </w:sdt>
        </w:tc>
      </w:tr>
      <w:tr w:rsidR="0055059F" w:rsidRPr="00BC4D62" w14:paraId="50741897" w14:textId="77777777" w:rsidTr="0055059F">
        <w:trPr>
          <w:trHeight w:val="218"/>
          <w:jc w:val="center"/>
        </w:trPr>
        <w:tc>
          <w:tcPr>
            <w:tcW w:w="5000" w:type="pct"/>
            <w:gridSpan w:val="2"/>
            <w:tcBorders>
              <w:top w:val="single" w:sz="18" w:space="0" w:color="C00000"/>
            </w:tcBorders>
            <w:shd w:val="clear" w:color="auto" w:fill="auto"/>
            <w:vAlign w:val="center"/>
          </w:tcPr>
          <w:p w14:paraId="19C9093D" w14:textId="77777777" w:rsidR="0055059F" w:rsidRPr="00BC4D62" w:rsidRDefault="0055059F" w:rsidP="0055059F">
            <w:pPr>
              <w:numPr>
                <w:ilvl w:val="0"/>
                <w:numId w:val="8"/>
              </w:numPr>
              <w:tabs>
                <w:tab w:val="num" w:pos="173"/>
              </w:tabs>
              <w:spacing w:before="120" w:after="120" w:line="240" w:lineRule="auto"/>
              <w:ind w:left="176" w:hanging="176"/>
              <w:rPr>
                <w:rFonts w:ascii="Arial Narrow" w:hAnsi="Arial Narrow"/>
              </w:rPr>
            </w:pPr>
            <w:r w:rsidRPr="00257609">
              <w:rPr>
                <w:rFonts w:ascii="Arial Narrow" w:hAnsi="Arial Narrow"/>
              </w:rPr>
              <w:t>Generativno i vegetativno razmnožavanje hortikulturnih vrsta</w:t>
            </w:r>
          </w:p>
        </w:tc>
      </w:tr>
    </w:tbl>
    <w:p w14:paraId="10E031E0" w14:textId="77777777" w:rsidR="0055059F" w:rsidRPr="00BC4D62" w:rsidRDefault="0055059F" w:rsidP="0055059F">
      <w:pPr>
        <w:rPr>
          <w:lang w:val="sr-Latn-ME"/>
        </w:rPr>
      </w:pPr>
    </w:p>
    <w:p w14:paraId="03E609C3" w14:textId="77777777" w:rsidR="0055059F" w:rsidRPr="00BC4D62" w:rsidRDefault="0055059F" w:rsidP="0055059F">
      <w:pPr>
        <w:rPr>
          <w:lang w:val="sr-Latn-ME"/>
        </w:rPr>
      </w:pPr>
    </w:p>
    <w:p w14:paraId="2B1137D6" w14:textId="77777777" w:rsidR="0055059F" w:rsidRPr="00BC4D62" w:rsidRDefault="0055059F" w:rsidP="0055059F">
      <w:pPr>
        <w:rPr>
          <w:lang w:val="sr-Latn-ME"/>
        </w:rPr>
      </w:pPr>
    </w:p>
    <w:p w14:paraId="4E97D6D9" w14:textId="77777777" w:rsidR="0055059F" w:rsidRPr="00BC4D62" w:rsidRDefault="0055059F" w:rsidP="0055059F">
      <w:pPr>
        <w:rPr>
          <w:lang w:val="sr-Latn-ME"/>
        </w:rPr>
      </w:pPr>
    </w:p>
    <w:p w14:paraId="321A0EF6" w14:textId="77777777" w:rsidR="0055059F" w:rsidRPr="00BC4D62" w:rsidRDefault="0055059F" w:rsidP="0055059F">
      <w:pPr>
        <w:rPr>
          <w:lang w:val="sr-Latn-ME"/>
        </w:rPr>
      </w:pPr>
    </w:p>
    <w:p w14:paraId="2CBCBBD3" w14:textId="77777777" w:rsidR="0055059F" w:rsidRPr="00BC4D62" w:rsidRDefault="0055059F" w:rsidP="0055059F">
      <w:pPr>
        <w:rPr>
          <w:lang w:val="sr-Latn-ME"/>
        </w:rPr>
      </w:pPr>
    </w:p>
    <w:p w14:paraId="5F7E59EE" w14:textId="77777777" w:rsidR="0055059F" w:rsidRPr="00BC4D62" w:rsidRDefault="0055059F" w:rsidP="0055059F">
      <w:pPr>
        <w:rPr>
          <w:lang w:val="sr-Latn-ME"/>
        </w:rPr>
      </w:pPr>
    </w:p>
    <w:p w14:paraId="0D4CD5DB" w14:textId="77777777" w:rsidR="0055059F" w:rsidRPr="00BC4D62" w:rsidRDefault="0055059F" w:rsidP="0055059F">
      <w:pPr>
        <w:spacing w:after="160" w:line="259" w:lineRule="auto"/>
        <w:rPr>
          <w:lang w:val="sr-Latn-ME"/>
        </w:rPr>
      </w:pPr>
      <w:r w:rsidRPr="00BC4D62">
        <w:rPr>
          <w:lang w:val="sr-Latn-ME"/>
        </w:rPr>
        <w:br w:type="page"/>
      </w:r>
    </w:p>
    <w:sdt>
      <w:sdtPr>
        <w:rPr>
          <w:rFonts w:ascii="Arial Narrow" w:eastAsia="Times New Roman" w:hAnsi="Arial Narrow" w:cs="Trebuchet MS"/>
          <w:b/>
          <w:bCs/>
          <w:lang w:val="sr-Latn-CS"/>
        </w:rPr>
        <w:id w:val="-798379134"/>
        <w:lock w:val="contentLocked"/>
        <w:placeholder>
          <w:docPart w:val="447F8CEA4D0447CC9E6F5CD0638318B3"/>
        </w:placeholder>
      </w:sdtPr>
      <w:sdtEndPr/>
      <w:sdtContent>
        <w:p w14:paraId="57B4F698" w14:textId="77777777" w:rsidR="0055059F" w:rsidRPr="00BC4D62" w:rsidRDefault="0055059F" w:rsidP="0055059F">
          <w:pPr>
            <w:spacing w:before="240" w:after="120" w:line="240" w:lineRule="auto"/>
            <w:rPr>
              <w:rFonts w:ascii="Arial Narrow" w:eastAsia="Times New Roman" w:hAnsi="Arial Narrow" w:cs="Trebuchet MS"/>
              <w:b/>
              <w:bCs/>
              <w:lang w:val="sr-Latn-CS"/>
            </w:rPr>
          </w:pPr>
          <w:r w:rsidRPr="00BC4D62">
            <w:rPr>
              <w:rFonts w:ascii="Arial Narrow" w:eastAsia="Times New Roman" w:hAnsi="Arial Narrow" w:cs="Trebuchet MS"/>
              <w:b/>
              <w:bCs/>
              <w:lang w:val="sr-Latn-CS"/>
            </w:rPr>
            <w:t>4. Didaktičke preporuke za realizaciju modula</w:t>
          </w:r>
        </w:p>
      </w:sdtContent>
    </w:sdt>
    <w:p w14:paraId="5464FC5C" w14:textId="77777777" w:rsidR="0055059F" w:rsidRPr="00BC4D62" w:rsidRDefault="0055059F" w:rsidP="0055059F">
      <w:pPr>
        <w:numPr>
          <w:ilvl w:val="0"/>
          <w:numId w:val="1"/>
        </w:numPr>
        <w:tabs>
          <w:tab w:val="left" w:pos="284"/>
        </w:tabs>
        <w:spacing w:after="0" w:line="240" w:lineRule="auto"/>
        <w:ind w:left="288" w:hanging="288"/>
        <w:jc w:val="both"/>
        <w:rPr>
          <w:rFonts w:ascii="Arial Narrow" w:hAnsi="Arial Narrow"/>
          <w:lang w:val="sr-Latn-ME"/>
        </w:rPr>
      </w:pPr>
      <w:r w:rsidRPr="00BC4D62">
        <w:rPr>
          <w:rFonts w:ascii="Arial Narrow" w:hAnsi="Arial Narrow"/>
          <w:lang w:val="sr-Latn-ME"/>
        </w:rPr>
        <w:t xml:space="preserve">Modul Proizvodnja rasada i sadnog materijala u hortikulturi je tako koncipiran da učenicima omogućava sticanje znanja i vještina kroz časove </w:t>
      </w:r>
      <w:r w:rsidRPr="00BC4D62">
        <w:rPr>
          <w:rFonts w:ascii="Arial Narrow" w:hAnsi="Arial Narrow"/>
          <w:lang w:val="en-GB"/>
        </w:rPr>
        <w:t>teorijske i praktične nastave</w:t>
      </w:r>
      <w:r w:rsidRPr="00BC4D62">
        <w:rPr>
          <w:rFonts w:ascii="Arial Narrow" w:hAnsi="Arial Narrow"/>
          <w:lang w:val="sr-Latn-ME"/>
        </w:rPr>
        <w:t xml:space="preserve">. </w:t>
      </w:r>
    </w:p>
    <w:p w14:paraId="413238C7" w14:textId="77777777" w:rsidR="0055059F" w:rsidRPr="00BC4D62" w:rsidRDefault="0055059F" w:rsidP="0055059F">
      <w:pPr>
        <w:numPr>
          <w:ilvl w:val="0"/>
          <w:numId w:val="1"/>
        </w:numPr>
        <w:tabs>
          <w:tab w:val="left" w:pos="284"/>
        </w:tabs>
        <w:spacing w:after="0" w:line="240" w:lineRule="auto"/>
        <w:ind w:left="288" w:hanging="288"/>
        <w:jc w:val="both"/>
        <w:rPr>
          <w:rFonts w:ascii="Arial Narrow" w:hAnsi="Arial Narrow"/>
          <w:lang w:val="sr-Latn-ME"/>
        </w:rPr>
      </w:pPr>
      <w:r w:rsidRPr="00BC4D62">
        <w:rPr>
          <w:rFonts w:ascii="Arial Narrow" w:hAnsi="Arial Narrow"/>
          <w:lang w:val="sr-Latn-ME"/>
        </w:rPr>
        <w:t xml:space="preserve">Teorijski dio nastave treba izvoditi sa odjeljenjem koje se ne dijeli na grupe. </w:t>
      </w:r>
      <w:r>
        <w:rPr>
          <w:rFonts w:ascii="Arial Narrow" w:hAnsi="Arial Narrow"/>
          <w:lang w:val="sr-Latn-ME"/>
        </w:rPr>
        <w:t>Preporučuje se upotreba pokaznih sredstava za demonstriranje, gdje god je to moguće</w:t>
      </w:r>
      <w:r w:rsidRPr="00BC4D62">
        <w:rPr>
          <w:rFonts w:ascii="Arial Narrow" w:hAnsi="Arial Narrow"/>
          <w:lang w:val="sr-Latn-ME"/>
        </w:rPr>
        <w:t xml:space="preserve">. Nastava treba da bude aktivna sa uključivanjem svih učenika. Za realizaciju predviđenih tematskih sadržaja preporučuju se metode rada koje se zasnivaju na dijalogu i radu sa predviđenom literaturom. Preporučuje se upotreba audio-vizuelnih sredstava od strane nastavnika u cilju boljeg predstavljanja i razumijevanja predviđenih sadržaja. </w:t>
      </w:r>
      <w:r>
        <w:rPr>
          <w:rFonts w:ascii="Arial Narrow" w:hAnsi="Arial Narrow"/>
          <w:lang w:val="sr-Latn-ME"/>
        </w:rPr>
        <w:t>Pojedine tematske sadržaje treba realizovati kroz problemsku nastavu, gdje bi učenici u grupi ili u paru korišćenjem interneta i literature, dolazili do rješenja i prezentovali ga, uz jasno izražavanje i pravilno korišćenje stručne terminologije.</w:t>
      </w:r>
    </w:p>
    <w:p w14:paraId="3EB8FE96" w14:textId="77777777" w:rsidR="0055059F" w:rsidRPr="00BC4D62" w:rsidRDefault="0055059F" w:rsidP="0055059F">
      <w:pPr>
        <w:numPr>
          <w:ilvl w:val="0"/>
          <w:numId w:val="1"/>
        </w:numPr>
        <w:tabs>
          <w:tab w:val="left" w:pos="284"/>
        </w:tabs>
        <w:spacing w:after="0" w:line="240" w:lineRule="auto"/>
        <w:ind w:left="288" w:hanging="288"/>
        <w:jc w:val="both"/>
        <w:rPr>
          <w:rFonts w:ascii="Arial Narrow" w:hAnsi="Arial Narrow"/>
          <w:lang w:val="sr-Latn-ME"/>
        </w:rPr>
      </w:pPr>
      <w:r w:rsidRPr="00BC4D62">
        <w:rPr>
          <w:rFonts w:ascii="Arial Narrow" w:hAnsi="Arial Narrow" w:cs="Arial Narrow"/>
          <w:lang w:val="sr-Latn-ME"/>
        </w:rPr>
        <w:t>Časove praktične nastave treba izvoditi sa odjeljenjem koje se dijeli na grupe do 16 učenika</w:t>
      </w:r>
      <w:r w:rsidRPr="00BC4D62">
        <w:rPr>
          <w:rFonts w:ascii="Arial Narrow" w:hAnsi="Arial Narrow"/>
          <w:lang w:val="sr-Latn-CS"/>
        </w:rPr>
        <w:t xml:space="preserve">. </w:t>
      </w:r>
      <w:r w:rsidRPr="00BC4D62">
        <w:rPr>
          <w:rFonts w:ascii="Arial Narrow" w:eastAsia="Arial Narrow" w:hAnsi="Arial Narrow" w:cs="Arial Narrow"/>
          <w:szCs w:val="24"/>
          <w:lang w:val="sr-Latn-ME"/>
        </w:rPr>
        <w:t xml:space="preserve">Preporučuje se da učenici prvenstveno, posmatraju postupak realizacije zadatih tema iz praktičnih vježbi, nakon toga uz pomoć nastavnika ili instruktora, a kasnije i samostalno, izvode praktične vježbe uz usmeno obrazloženje rada. </w:t>
      </w:r>
      <w:r w:rsidRPr="00BC4D62">
        <w:rPr>
          <w:rFonts w:ascii="Arial Narrow" w:hAnsi="Arial Narrow"/>
          <w:lang w:val="sr-Latn-CS"/>
        </w:rPr>
        <w:t>Tokom prezentacije učenici treba da se jasno izražavaju, pravilno koriste stručnu terminologiju i obrazlažu svoje tvrdnje</w:t>
      </w:r>
      <w:r w:rsidRPr="00BC4D62">
        <w:rPr>
          <w:rFonts w:ascii="Arial Narrow" w:hAnsi="Arial Narrow"/>
          <w:lang w:val="sr-Latn-ME"/>
        </w:rPr>
        <w:t>. Nastavnik treba da podstiče problemsku nastavu u kojoj navodi učenike da sami dolaze do zaključka prilikom rješavanja problema, čime im omogućava povezivanje teorijskih znanja i njihovo korišćenje u praksi. Ukoliko škola ne posjeduje uslove za realizaciju časova praktične nastave, p</w:t>
      </w:r>
      <w:r w:rsidRPr="00BC4D62">
        <w:rPr>
          <w:rFonts w:ascii="Arial Narrow" w:hAnsi="Arial Narrow"/>
          <w:lang w:val="sr-Latn-CS"/>
        </w:rPr>
        <w:t>reporučuje se da učenici posjete poslodavca u cilju izvođenja praktične natave u radnim uslovima, gdje stiču realnu sliku o budućem zanimanju.</w:t>
      </w:r>
    </w:p>
    <w:p w14:paraId="5A0BA798" w14:textId="77777777" w:rsidR="0055059F" w:rsidRPr="00BC4D62" w:rsidRDefault="0055059F" w:rsidP="0055059F">
      <w:pPr>
        <w:numPr>
          <w:ilvl w:val="0"/>
          <w:numId w:val="1"/>
        </w:numPr>
        <w:tabs>
          <w:tab w:val="left" w:pos="284"/>
        </w:tabs>
        <w:spacing w:after="0" w:line="240" w:lineRule="auto"/>
        <w:ind w:left="288" w:hanging="288"/>
        <w:jc w:val="both"/>
        <w:rPr>
          <w:rFonts w:ascii="Arial Narrow" w:hAnsi="Arial Narrow"/>
          <w:lang w:val="sr-Latn-ME"/>
        </w:rPr>
      </w:pPr>
      <w:r w:rsidRPr="00BC4D62">
        <w:rPr>
          <w:rFonts w:ascii="Arial Narrow" w:hAnsi="Arial Narrow"/>
          <w:lang w:val="sr-Latn-ME"/>
        </w:rPr>
        <w:t xml:space="preserve">U cilju podsticanja darovitih učenika, nastavnik može da koristi viši taksonomski nivo u odnosu na preporučeni, kao i proširene ishode učenja, usmjeravajući darovite učenike na zaključivanje, razvijanje sposobnosti analize i sinteze, kreativnosti i pozitivnog odnosa prema oblastima koje ih interesuju. Nastavnik treba da podstakne učenike na razvoj njihovih sposobnosti i interesovanja u cilju pravilne karijerne orijentacije. </w:t>
      </w:r>
    </w:p>
    <w:p w14:paraId="0C2949AA" w14:textId="77777777" w:rsidR="0055059F" w:rsidRPr="00BC4D62" w:rsidRDefault="0055059F" w:rsidP="0055059F">
      <w:pPr>
        <w:tabs>
          <w:tab w:val="left" w:pos="284"/>
        </w:tabs>
        <w:spacing w:after="0" w:line="240" w:lineRule="auto"/>
        <w:ind w:left="288"/>
        <w:jc w:val="both"/>
        <w:rPr>
          <w:rFonts w:ascii="Arial Narrow" w:hAnsi="Arial Narrow"/>
          <w:lang w:val="sr-Latn-ME"/>
        </w:rPr>
      </w:pPr>
    </w:p>
    <w:p w14:paraId="26FBB143" w14:textId="77777777" w:rsidR="0055059F" w:rsidRPr="00BC4D62" w:rsidRDefault="008F0ED6" w:rsidP="0055059F">
      <w:pPr>
        <w:spacing w:before="240" w:after="120" w:line="240" w:lineRule="auto"/>
        <w:rPr>
          <w:rFonts w:ascii="Arial Narrow" w:eastAsia="Times New Roman" w:hAnsi="Arial Narrow" w:cs="Trebuchet MS"/>
          <w:b/>
          <w:bCs/>
          <w:color w:val="808080"/>
          <w:lang w:val="sr-Latn-CS"/>
        </w:rPr>
      </w:pPr>
      <w:sdt>
        <w:sdtPr>
          <w:rPr>
            <w:rFonts w:ascii="Arial Narrow" w:eastAsia="Times New Roman" w:hAnsi="Arial Narrow" w:cs="Trebuchet MS"/>
            <w:b/>
            <w:bCs/>
            <w:color w:val="808080"/>
            <w:lang w:val="sr-Latn-CS"/>
          </w:rPr>
          <w:id w:val="-546140341"/>
          <w:lock w:val="contentLocked"/>
          <w:placeholder>
            <w:docPart w:val="447F8CEA4D0447CC9E6F5CD0638318B3"/>
          </w:placeholder>
        </w:sdtPr>
        <w:sdtEndPr/>
        <w:sdtContent>
          <w:r w:rsidR="0055059F" w:rsidRPr="00BC4D62">
            <w:rPr>
              <w:rFonts w:ascii="Arial Narrow" w:eastAsia="Times New Roman" w:hAnsi="Arial Narrow" w:cs="Trebuchet MS"/>
              <w:b/>
              <w:bCs/>
              <w:lang w:val="sr-Latn-CS"/>
            </w:rPr>
            <w:t>5. Okvirni spisak literature i drugih izvora</w:t>
          </w:r>
        </w:sdtContent>
      </w:sdt>
      <w:r w:rsidR="0055059F" w:rsidRPr="00BC4D62">
        <w:rPr>
          <w:rFonts w:ascii="Arial Narrow" w:eastAsia="Times New Roman" w:hAnsi="Arial Narrow" w:cs="Trebuchet MS"/>
          <w:b/>
          <w:bCs/>
          <w:color w:val="808080"/>
          <w:lang w:val="sr-Latn-CS"/>
        </w:rPr>
        <w:t xml:space="preserve"> </w:t>
      </w:r>
    </w:p>
    <w:p w14:paraId="20CC1B27" w14:textId="77777777" w:rsidR="0055059F" w:rsidRPr="00BF29E1" w:rsidRDefault="0055059F" w:rsidP="0055059F">
      <w:pPr>
        <w:numPr>
          <w:ilvl w:val="0"/>
          <w:numId w:val="1"/>
        </w:numPr>
        <w:tabs>
          <w:tab w:val="left" w:pos="284"/>
        </w:tabs>
        <w:spacing w:after="0" w:line="240" w:lineRule="auto"/>
        <w:ind w:left="288" w:hanging="288"/>
        <w:jc w:val="both"/>
        <w:rPr>
          <w:rFonts w:ascii="Arial Narrow" w:hAnsi="Arial Narrow"/>
          <w:lang w:val="sr-Latn-ME"/>
        </w:rPr>
      </w:pPr>
      <w:r w:rsidRPr="00BF29E1">
        <w:rPr>
          <w:rFonts w:ascii="Arial Narrow" w:hAnsi="Arial Narrow"/>
          <w:lang w:val="sr-Latn-ME"/>
        </w:rPr>
        <w:t xml:space="preserve">Popović M., Lazić B., Gajenje ranog povrća u zaštićenom prostoru, Nolit, Beograd, 1991. </w:t>
      </w:r>
    </w:p>
    <w:p w14:paraId="513A6967" w14:textId="77777777" w:rsidR="0055059F" w:rsidRPr="005F60C0" w:rsidRDefault="0055059F" w:rsidP="0055059F">
      <w:pPr>
        <w:numPr>
          <w:ilvl w:val="0"/>
          <w:numId w:val="1"/>
        </w:numPr>
        <w:tabs>
          <w:tab w:val="left" w:pos="284"/>
        </w:tabs>
        <w:spacing w:after="0" w:line="240" w:lineRule="auto"/>
        <w:ind w:left="289" w:hanging="289"/>
        <w:jc w:val="both"/>
        <w:rPr>
          <w:rFonts w:ascii="Arial Narrow" w:hAnsi="Arial Narrow"/>
        </w:rPr>
      </w:pPr>
      <w:r w:rsidRPr="005F60C0">
        <w:rPr>
          <w:rFonts w:ascii="Arial Narrow" w:hAnsi="Arial Narrow"/>
        </w:rPr>
        <w:t>Lazić B., Đorđević M., Opšte povrtarstvo, Zavod za udžbenike Beograd, 2007.</w:t>
      </w:r>
    </w:p>
    <w:p w14:paraId="48EA8423" w14:textId="77777777" w:rsidR="0055059F" w:rsidRPr="005F60C0" w:rsidRDefault="0055059F" w:rsidP="0055059F">
      <w:pPr>
        <w:numPr>
          <w:ilvl w:val="0"/>
          <w:numId w:val="1"/>
        </w:numPr>
        <w:tabs>
          <w:tab w:val="left" w:pos="284"/>
        </w:tabs>
        <w:spacing w:after="0" w:line="240" w:lineRule="auto"/>
        <w:ind w:left="289" w:hanging="289"/>
        <w:jc w:val="both"/>
        <w:rPr>
          <w:rFonts w:ascii="Arial Narrow" w:hAnsi="Arial Narrow"/>
        </w:rPr>
      </w:pPr>
      <w:r w:rsidRPr="005F60C0">
        <w:rPr>
          <w:rFonts w:ascii="Arial Narrow" w:hAnsi="Arial Narrow"/>
        </w:rPr>
        <w:t xml:space="preserve">Maksimović P., Proizvodnja povrća u zaštićenom prostoru, Partenon, Beograd, 2011. </w:t>
      </w:r>
    </w:p>
    <w:p w14:paraId="67DC05E2" w14:textId="77777777" w:rsidR="0055059F" w:rsidRPr="005F60C0" w:rsidRDefault="0055059F" w:rsidP="0055059F">
      <w:pPr>
        <w:numPr>
          <w:ilvl w:val="0"/>
          <w:numId w:val="1"/>
        </w:numPr>
        <w:tabs>
          <w:tab w:val="left" w:pos="284"/>
        </w:tabs>
        <w:spacing w:after="0" w:line="240" w:lineRule="auto"/>
        <w:ind w:left="289" w:hanging="289"/>
        <w:jc w:val="both"/>
        <w:rPr>
          <w:rFonts w:ascii="Arial Narrow" w:hAnsi="Arial Narrow"/>
        </w:rPr>
      </w:pPr>
      <w:r w:rsidRPr="005F60C0">
        <w:rPr>
          <w:rFonts w:ascii="Arial Narrow" w:hAnsi="Arial Narrow"/>
        </w:rPr>
        <w:t>Lazić B., Povrtarstvo, Zavod za udžbenike, Beograd, 2003.</w:t>
      </w:r>
    </w:p>
    <w:sdt>
      <w:sdtPr>
        <w:rPr>
          <w:rFonts w:ascii="Arial Narrow" w:eastAsia="Times New Roman" w:hAnsi="Arial Narrow" w:cs="Trebuchet MS"/>
          <w:b/>
          <w:bCs/>
          <w:color w:val="808080"/>
          <w:lang w:val="sr-Latn-CS"/>
        </w:rPr>
        <w:id w:val="-1809382996"/>
        <w:lock w:val="contentLocked"/>
        <w:placeholder>
          <w:docPart w:val="877F1F82D54B45B692E8A38ED2EBBF40"/>
        </w:placeholder>
      </w:sdtPr>
      <w:sdtEndPr>
        <w:rPr>
          <w:b w:val="0"/>
        </w:rPr>
      </w:sdtEndPr>
      <w:sdtContent>
        <w:p w14:paraId="7EDAA0C4" w14:textId="77777777" w:rsidR="0055059F" w:rsidRPr="00BC4D62" w:rsidRDefault="0055059F" w:rsidP="0055059F">
          <w:pPr>
            <w:tabs>
              <w:tab w:val="left" w:pos="284"/>
            </w:tabs>
            <w:spacing w:before="240" w:after="120" w:line="240" w:lineRule="auto"/>
            <w:jc w:val="both"/>
            <w:rPr>
              <w:rFonts w:ascii="Arial Narrow" w:eastAsia="Times New Roman" w:hAnsi="Arial Narrow" w:cs="Trebuchet MS"/>
              <w:b/>
              <w:bCs/>
              <w:lang w:val="sr-Latn-CS"/>
            </w:rPr>
          </w:pPr>
          <w:r w:rsidRPr="00BC4D62">
            <w:rPr>
              <w:rFonts w:ascii="Arial Narrow" w:eastAsia="Times New Roman" w:hAnsi="Arial Narrow" w:cs="Trebuchet MS"/>
              <w:b/>
              <w:bCs/>
              <w:lang w:val="sr-Latn-CS"/>
            </w:rPr>
            <w:t>Napomena:</w:t>
          </w:r>
        </w:p>
        <w:p w14:paraId="24566E19" w14:textId="77777777" w:rsidR="0055059F" w:rsidRPr="00BC4D62" w:rsidRDefault="0055059F" w:rsidP="0055059F">
          <w:pPr>
            <w:tabs>
              <w:tab w:val="left" w:pos="284"/>
            </w:tabs>
            <w:spacing w:after="0" w:line="240" w:lineRule="auto"/>
            <w:jc w:val="both"/>
            <w:rPr>
              <w:rFonts w:ascii="Arial Narrow" w:eastAsia="Times New Roman" w:hAnsi="Arial Narrow" w:cs="Trebuchet MS"/>
              <w:bCs/>
              <w:lang w:val="sr-Latn-CS"/>
            </w:rPr>
          </w:pPr>
          <w:r w:rsidRPr="00BC4D62">
            <w:rPr>
              <w:rFonts w:ascii="Arial Narrow" w:eastAsia="Times New Roman" w:hAnsi="Arial Narrow" w:cs="Trebuchet MS"/>
              <w:bCs/>
              <w:lang w:val="sr-Latn-CS"/>
            </w:rPr>
            <w:t>Nastavnik treba da koristi i preporuči učenicima udžbenike odobrene od strane nadležnog Savjeta, važeće propise iz stručne oblasti i relevantne internet stranice na kojima se nalaze korisne informacije.</w:t>
          </w:r>
        </w:p>
      </w:sdtContent>
    </w:sdt>
    <w:sdt>
      <w:sdtPr>
        <w:rPr>
          <w:rFonts w:ascii="Arial Narrow" w:eastAsia="Times New Roman" w:hAnsi="Arial Narrow" w:cs="Trebuchet MS"/>
          <w:b/>
          <w:bCs/>
          <w:lang w:val="sr-Latn-CS"/>
        </w:rPr>
        <w:id w:val="1549338550"/>
        <w:lock w:val="contentLocked"/>
        <w:placeholder>
          <w:docPart w:val="447F8CEA4D0447CC9E6F5CD0638318B3"/>
        </w:placeholder>
      </w:sdtPr>
      <w:sdtEndPr/>
      <w:sdtContent>
        <w:p w14:paraId="22CA8854" w14:textId="77777777" w:rsidR="0055059F" w:rsidRPr="00BC4D62" w:rsidRDefault="0055059F" w:rsidP="0055059F">
          <w:pPr>
            <w:spacing w:before="240" w:after="120" w:line="240" w:lineRule="auto"/>
            <w:rPr>
              <w:rFonts w:ascii="Arial Narrow" w:eastAsia="Times New Roman" w:hAnsi="Arial Narrow" w:cs="Trebuchet MS"/>
              <w:b/>
              <w:bCs/>
              <w:lang w:val="sr-Latn-CS"/>
            </w:rPr>
          </w:pPr>
          <w:r w:rsidRPr="00BC4D62">
            <w:rPr>
              <w:rFonts w:ascii="Arial Narrow" w:eastAsia="Times New Roman" w:hAnsi="Arial Narrow" w:cs="Trebuchet MS"/>
              <w:b/>
              <w:bCs/>
              <w:lang w:val="sr-Latn-CS"/>
            </w:rPr>
            <w:t>6. Prostorni i materijalni uslovi za izvođenje nastave</w:t>
          </w:r>
        </w:p>
      </w:sdtContent>
    </w:sdt>
    <w:tbl>
      <w:tblPr>
        <w:tblW w:w="9355" w:type="dxa"/>
        <w:jc w:val="center"/>
        <w:tblBorders>
          <w:top w:val="single" w:sz="4" w:space="0" w:color="C00000"/>
          <w:bottom w:val="single" w:sz="4" w:space="0" w:color="C00000"/>
          <w:insideH w:val="single" w:sz="4" w:space="0" w:color="C00000"/>
          <w:insideV w:val="single" w:sz="4" w:space="0" w:color="C00000"/>
        </w:tblBorders>
        <w:tblLayout w:type="fixed"/>
        <w:tblCellMar>
          <w:left w:w="115" w:type="dxa"/>
          <w:right w:w="115" w:type="dxa"/>
        </w:tblCellMar>
        <w:tblLook w:val="01E0" w:firstRow="1" w:lastRow="1" w:firstColumn="1" w:lastColumn="1" w:noHBand="0" w:noVBand="0"/>
      </w:tblPr>
      <w:tblGrid>
        <w:gridCol w:w="1123"/>
        <w:gridCol w:w="6629"/>
        <w:gridCol w:w="1603"/>
      </w:tblGrid>
      <w:tr w:rsidR="0055059F" w:rsidRPr="00BC4D62" w14:paraId="3369E8E6" w14:textId="77777777" w:rsidTr="0055059F">
        <w:trPr>
          <w:trHeight w:val="105"/>
          <w:tblHeader/>
          <w:jc w:val="center"/>
        </w:trPr>
        <w:tc>
          <w:tcPr>
            <w:tcW w:w="600" w:type="pct"/>
            <w:tcBorders>
              <w:top w:val="single" w:sz="18" w:space="0" w:color="C00000"/>
              <w:bottom w:val="single" w:sz="18" w:space="0" w:color="C00000"/>
            </w:tcBorders>
            <w:shd w:val="clear" w:color="auto" w:fill="F1E5BD"/>
            <w:vAlign w:val="center"/>
          </w:tcPr>
          <w:sdt>
            <w:sdtPr>
              <w:rPr>
                <w:rFonts w:ascii="Arial Narrow" w:eastAsia="Times New Roman" w:hAnsi="Arial Narrow" w:cs="Trebuchet MS"/>
                <w:b/>
                <w:lang w:val="sr-Latn-CS"/>
              </w:rPr>
              <w:id w:val="610017885"/>
              <w:lock w:val="contentLocked"/>
              <w:placeholder>
                <w:docPart w:val="09942CF4128246DEB6075E8282B3DEDE"/>
              </w:placeholder>
            </w:sdtPr>
            <w:sdtEndPr/>
            <w:sdtContent>
              <w:p w14:paraId="4EDCD0C9" w14:textId="77777777" w:rsidR="0055059F" w:rsidRPr="00BC4D62" w:rsidRDefault="0055059F" w:rsidP="0055059F">
                <w:pPr>
                  <w:spacing w:before="40" w:after="40" w:line="240" w:lineRule="auto"/>
                  <w:jc w:val="center"/>
                  <w:rPr>
                    <w:rFonts w:ascii="Arial Narrow" w:eastAsia="Times New Roman" w:hAnsi="Arial Narrow" w:cs="Trebuchet MS"/>
                    <w:lang w:val="sr-Latn-CS"/>
                  </w:rPr>
                </w:pPr>
                <w:r w:rsidRPr="00BC4D62">
                  <w:rPr>
                    <w:rFonts w:ascii="Arial Narrow" w:eastAsia="Times New Roman" w:hAnsi="Arial Narrow" w:cs="Trebuchet MS"/>
                    <w:b/>
                    <w:lang w:val="sr-Latn-CS"/>
                  </w:rPr>
                  <w:t>Redni broj</w:t>
                </w:r>
              </w:p>
            </w:sdtContent>
          </w:sdt>
        </w:tc>
        <w:tc>
          <w:tcPr>
            <w:tcW w:w="3543" w:type="pct"/>
            <w:tcBorders>
              <w:top w:val="single" w:sz="18" w:space="0" w:color="C00000"/>
              <w:bottom w:val="single" w:sz="18" w:space="0" w:color="C00000"/>
            </w:tcBorders>
            <w:shd w:val="clear" w:color="auto" w:fill="F1E5BD"/>
            <w:vAlign w:val="center"/>
          </w:tcPr>
          <w:sdt>
            <w:sdtPr>
              <w:rPr>
                <w:rFonts w:ascii="Arial Narrow" w:eastAsia="Times New Roman" w:hAnsi="Arial Narrow" w:cs="Trebuchet MS"/>
                <w:b/>
                <w:lang w:val="sr-Latn-CS"/>
              </w:rPr>
              <w:id w:val="-1983373843"/>
              <w:lock w:val="contentLocked"/>
              <w:placeholder>
                <w:docPart w:val="09942CF4128246DEB6075E8282B3DEDE"/>
              </w:placeholder>
            </w:sdtPr>
            <w:sdtEndPr/>
            <w:sdtContent>
              <w:p w14:paraId="084299CC" w14:textId="77777777" w:rsidR="0055059F" w:rsidRPr="00BC4D62" w:rsidRDefault="0055059F" w:rsidP="0055059F">
                <w:pPr>
                  <w:spacing w:before="120" w:after="120" w:line="240" w:lineRule="auto"/>
                  <w:jc w:val="center"/>
                  <w:rPr>
                    <w:rFonts w:ascii="Arial Narrow" w:eastAsia="Times New Roman" w:hAnsi="Arial Narrow" w:cs="Trebuchet MS"/>
                    <w:lang w:val="sr-Latn-CS"/>
                  </w:rPr>
                </w:pPr>
                <w:r w:rsidRPr="00BC4D62">
                  <w:rPr>
                    <w:rFonts w:ascii="Arial Narrow" w:eastAsia="Times New Roman" w:hAnsi="Arial Narrow" w:cs="Trebuchet MS"/>
                    <w:b/>
                    <w:lang w:val="sr-Latn-CS"/>
                  </w:rPr>
                  <w:t>Opis – alati, instrumenti i uređaji</w:t>
                </w:r>
              </w:p>
            </w:sdtContent>
          </w:sdt>
        </w:tc>
        <w:tc>
          <w:tcPr>
            <w:tcW w:w="857" w:type="pct"/>
            <w:tcBorders>
              <w:top w:val="single" w:sz="18" w:space="0" w:color="C00000"/>
              <w:bottom w:val="single" w:sz="18" w:space="0" w:color="C00000"/>
            </w:tcBorders>
            <w:shd w:val="clear" w:color="auto" w:fill="F1E5BD"/>
            <w:vAlign w:val="center"/>
          </w:tcPr>
          <w:sdt>
            <w:sdtPr>
              <w:rPr>
                <w:rFonts w:ascii="Arial Narrow" w:eastAsia="Times New Roman" w:hAnsi="Arial Narrow" w:cs="Trebuchet MS"/>
                <w:b/>
                <w:lang w:val="sr-Latn-CS"/>
              </w:rPr>
              <w:id w:val="1453978085"/>
              <w:lock w:val="contentLocked"/>
              <w:placeholder>
                <w:docPart w:val="09942CF4128246DEB6075E8282B3DEDE"/>
              </w:placeholder>
            </w:sdtPr>
            <w:sdtEndPr/>
            <w:sdtContent>
              <w:p w14:paraId="7E12D45D" w14:textId="77777777" w:rsidR="0055059F" w:rsidRPr="00BC4D62" w:rsidRDefault="0055059F" w:rsidP="0055059F">
                <w:pPr>
                  <w:spacing w:before="40" w:after="40" w:line="240" w:lineRule="auto"/>
                  <w:jc w:val="center"/>
                  <w:rPr>
                    <w:rFonts w:ascii="Arial Narrow" w:eastAsia="Times New Roman" w:hAnsi="Arial Narrow" w:cs="Trebuchet MS"/>
                    <w:lang w:val="sr-Latn-CS"/>
                  </w:rPr>
                </w:pPr>
                <w:r w:rsidRPr="00BC4D62">
                  <w:rPr>
                    <w:rFonts w:ascii="Arial Narrow" w:eastAsia="Times New Roman" w:hAnsi="Arial Narrow" w:cs="Trebuchet MS"/>
                    <w:b/>
                    <w:lang w:val="sr-Latn-CS"/>
                  </w:rPr>
                  <w:t>Kom.</w:t>
                </w:r>
              </w:p>
            </w:sdtContent>
          </w:sdt>
        </w:tc>
      </w:tr>
      <w:tr w:rsidR="0055059F" w:rsidRPr="00BC4D62" w14:paraId="1F6F2458" w14:textId="77777777" w:rsidTr="0055059F">
        <w:trPr>
          <w:trHeight w:val="105"/>
          <w:jc w:val="center"/>
        </w:trPr>
        <w:tc>
          <w:tcPr>
            <w:tcW w:w="600" w:type="pct"/>
            <w:tcBorders>
              <w:top w:val="single" w:sz="18" w:space="0" w:color="C00000"/>
            </w:tcBorders>
            <w:vAlign w:val="center"/>
          </w:tcPr>
          <w:p w14:paraId="011895CD" w14:textId="77777777" w:rsidR="0055059F" w:rsidRPr="00BC4D62" w:rsidRDefault="0055059F" w:rsidP="00F67A31">
            <w:pPr>
              <w:numPr>
                <w:ilvl w:val="0"/>
                <w:numId w:val="43"/>
              </w:numPr>
              <w:spacing w:before="80" w:after="80" w:line="240" w:lineRule="auto"/>
              <w:contextualSpacing/>
              <w:jc w:val="center"/>
              <w:rPr>
                <w:rFonts w:ascii="Arial Narrow" w:eastAsia="Times New Roman" w:hAnsi="Arial Narrow" w:cs="Trebuchet MS"/>
                <w:b/>
                <w:lang w:val="sr-Latn-CS"/>
              </w:rPr>
            </w:pPr>
          </w:p>
        </w:tc>
        <w:tc>
          <w:tcPr>
            <w:tcW w:w="3543" w:type="pct"/>
            <w:vAlign w:val="center"/>
          </w:tcPr>
          <w:p w14:paraId="27378F93" w14:textId="77777777" w:rsidR="0055059F" w:rsidRPr="00BC4D62" w:rsidRDefault="0055059F" w:rsidP="0055059F">
            <w:pPr>
              <w:spacing w:after="0" w:line="240" w:lineRule="auto"/>
              <w:rPr>
                <w:rFonts w:ascii="Arial Narrow" w:eastAsia="Times New Roman" w:hAnsi="Arial Narrow"/>
                <w:lang w:val="pl-PL"/>
              </w:rPr>
            </w:pPr>
            <w:r w:rsidRPr="00BC4D62">
              <w:rPr>
                <w:rFonts w:ascii="Arial Narrow" w:eastAsia="Times New Roman" w:hAnsi="Arial Narrow"/>
                <w:lang w:val="pl-PL"/>
              </w:rPr>
              <w:t>Računar</w:t>
            </w:r>
          </w:p>
        </w:tc>
        <w:tc>
          <w:tcPr>
            <w:tcW w:w="857" w:type="pct"/>
            <w:tcBorders>
              <w:top w:val="single" w:sz="18" w:space="0" w:color="C00000"/>
            </w:tcBorders>
            <w:vAlign w:val="center"/>
          </w:tcPr>
          <w:p w14:paraId="198BB36D" w14:textId="77777777" w:rsidR="0055059F" w:rsidRPr="00BC4D62" w:rsidRDefault="0055059F" w:rsidP="0055059F">
            <w:pPr>
              <w:spacing w:before="80" w:after="80" w:line="240" w:lineRule="auto"/>
              <w:jc w:val="center"/>
              <w:rPr>
                <w:rFonts w:ascii="Arial Narrow" w:eastAsia="Times New Roman" w:hAnsi="Arial Narrow" w:cs="Trebuchet MS"/>
                <w:lang w:val="sr-Latn-CS"/>
              </w:rPr>
            </w:pPr>
            <w:r w:rsidRPr="00BC4D62">
              <w:rPr>
                <w:rFonts w:ascii="Arial Narrow" w:eastAsia="Times New Roman" w:hAnsi="Arial Narrow" w:cs="Trebuchet MS"/>
                <w:lang w:val="sr-Latn-CS"/>
              </w:rPr>
              <w:t>1</w:t>
            </w:r>
          </w:p>
        </w:tc>
      </w:tr>
      <w:tr w:rsidR="0055059F" w:rsidRPr="00BC4D62" w14:paraId="4E4BA48F" w14:textId="77777777" w:rsidTr="0055059F">
        <w:trPr>
          <w:trHeight w:val="323"/>
          <w:jc w:val="center"/>
        </w:trPr>
        <w:tc>
          <w:tcPr>
            <w:tcW w:w="600" w:type="pct"/>
            <w:vAlign w:val="center"/>
          </w:tcPr>
          <w:p w14:paraId="05D20798" w14:textId="77777777" w:rsidR="0055059F" w:rsidRPr="00BC4D62" w:rsidRDefault="0055059F" w:rsidP="00F67A31">
            <w:pPr>
              <w:numPr>
                <w:ilvl w:val="0"/>
                <w:numId w:val="43"/>
              </w:numPr>
              <w:spacing w:before="80" w:after="80" w:line="240" w:lineRule="auto"/>
              <w:contextualSpacing/>
              <w:jc w:val="center"/>
              <w:rPr>
                <w:rFonts w:ascii="Arial Narrow" w:eastAsia="Times New Roman" w:hAnsi="Arial Narrow" w:cs="Trebuchet MS"/>
                <w:b/>
                <w:lang w:val="sr-Latn-CS"/>
              </w:rPr>
            </w:pPr>
          </w:p>
        </w:tc>
        <w:tc>
          <w:tcPr>
            <w:tcW w:w="3543" w:type="pct"/>
            <w:vAlign w:val="center"/>
          </w:tcPr>
          <w:p w14:paraId="657A1637" w14:textId="77777777" w:rsidR="0055059F" w:rsidRPr="00BC4D62" w:rsidRDefault="0055059F" w:rsidP="0055059F">
            <w:pPr>
              <w:spacing w:after="0" w:line="240" w:lineRule="auto"/>
              <w:rPr>
                <w:rFonts w:ascii="Arial Narrow" w:eastAsia="Times New Roman" w:hAnsi="Arial Narrow"/>
              </w:rPr>
            </w:pPr>
            <w:r w:rsidRPr="00BC4D62">
              <w:rPr>
                <w:rFonts w:ascii="Arial Narrow" w:eastAsia="Times New Roman" w:hAnsi="Arial Narrow"/>
                <w:lang w:val="pl-PL"/>
              </w:rPr>
              <w:t>Projektor, projekciono platno/ multimedijalna tabla</w:t>
            </w:r>
          </w:p>
        </w:tc>
        <w:tc>
          <w:tcPr>
            <w:tcW w:w="857" w:type="pct"/>
            <w:vAlign w:val="center"/>
          </w:tcPr>
          <w:p w14:paraId="17B322D3" w14:textId="77777777" w:rsidR="0055059F" w:rsidRPr="00BC4D62" w:rsidRDefault="0055059F" w:rsidP="0055059F">
            <w:pPr>
              <w:spacing w:before="80" w:after="80" w:line="240" w:lineRule="auto"/>
              <w:jc w:val="center"/>
              <w:rPr>
                <w:rFonts w:ascii="Arial Narrow" w:eastAsia="Times New Roman" w:hAnsi="Arial Narrow" w:cs="Trebuchet MS"/>
                <w:lang w:val="sr-Latn-CS"/>
              </w:rPr>
            </w:pPr>
            <w:r w:rsidRPr="00BC4D62">
              <w:rPr>
                <w:rFonts w:ascii="Arial Narrow" w:eastAsia="Times New Roman" w:hAnsi="Arial Narrow" w:cs="Trebuchet MS"/>
                <w:lang w:val="sr-Latn-CS"/>
              </w:rPr>
              <w:t>1</w:t>
            </w:r>
          </w:p>
        </w:tc>
      </w:tr>
      <w:tr w:rsidR="0055059F" w:rsidRPr="00BC4D62" w14:paraId="0D882460" w14:textId="77777777" w:rsidTr="0055059F">
        <w:trPr>
          <w:trHeight w:val="323"/>
          <w:jc w:val="center"/>
        </w:trPr>
        <w:tc>
          <w:tcPr>
            <w:tcW w:w="600" w:type="pct"/>
            <w:vAlign w:val="center"/>
          </w:tcPr>
          <w:p w14:paraId="46F4ECB9" w14:textId="77777777" w:rsidR="0055059F" w:rsidRPr="00BC4D62" w:rsidRDefault="0055059F" w:rsidP="00F67A31">
            <w:pPr>
              <w:numPr>
                <w:ilvl w:val="0"/>
                <w:numId w:val="43"/>
              </w:numPr>
              <w:spacing w:before="80" w:after="80" w:line="240" w:lineRule="auto"/>
              <w:contextualSpacing/>
              <w:jc w:val="center"/>
              <w:rPr>
                <w:rFonts w:ascii="Arial Narrow" w:eastAsia="Times New Roman" w:hAnsi="Arial Narrow" w:cs="Trebuchet MS"/>
                <w:b/>
                <w:lang w:val="sr-Latn-CS"/>
              </w:rPr>
            </w:pPr>
          </w:p>
        </w:tc>
        <w:tc>
          <w:tcPr>
            <w:tcW w:w="3543" w:type="pct"/>
            <w:vAlign w:val="center"/>
          </w:tcPr>
          <w:p w14:paraId="3D2A48D4" w14:textId="77777777" w:rsidR="0055059F" w:rsidRPr="00BC4D62" w:rsidRDefault="0055059F" w:rsidP="0055059F">
            <w:pPr>
              <w:spacing w:after="0" w:line="240" w:lineRule="auto"/>
              <w:rPr>
                <w:rFonts w:ascii="Arial Narrow" w:eastAsia="Times New Roman" w:hAnsi="Arial Narrow"/>
                <w:lang w:val="pl-PL"/>
              </w:rPr>
            </w:pPr>
            <w:r w:rsidRPr="00BC4D62">
              <w:rPr>
                <w:rFonts w:ascii="Arial Narrow" w:eastAsia="Times New Roman" w:hAnsi="Arial Narrow"/>
                <w:lang w:val="pl-PL"/>
              </w:rPr>
              <w:t>Štampač</w:t>
            </w:r>
          </w:p>
        </w:tc>
        <w:tc>
          <w:tcPr>
            <w:tcW w:w="857" w:type="pct"/>
            <w:vAlign w:val="center"/>
          </w:tcPr>
          <w:p w14:paraId="1A38BBC5" w14:textId="77777777" w:rsidR="0055059F" w:rsidRPr="00BC4D62" w:rsidRDefault="0055059F" w:rsidP="0055059F">
            <w:pPr>
              <w:spacing w:before="80" w:after="80" w:line="240" w:lineRule="auto"/>
              <w:jc w:val="center"/>
              <w:rPr>
                <w:rFonts w:ascii="Arial Narrow" w:hAnsi="Arial Narrow"/>
                <w:lang w:val="sr-Latn-ME"/>
              </w:rPr>
            </w:pPr>
            <w:r w:rsidRPr="00BC4D62">
              <w:rPr>
                <w:rFonts w:ascii="Arial Narrow" w:hAnsi="Arial Narrow"/>
                <w:lang w:val="sr-Latn-ME"/>
              </w:rPr>
              <w:t>1</w:t>
            </w:r>
          </w:p>
        </w:tc>
      </w:tr>
      <w:tr w:rsidR="0055059F" w:rsidRPr="00BC4D62" w14:paraId="3EB033AC" w14:textId="77777777" w:rsidTr="0055059F">
        <w:trPr>
          <w:trHeight w:val="323"/>
          <w:jc w:val="center"/>
        </w:trPr>
        <w:tc>
          <w:tcPr>
            <w:tcW w:w="600" w:type="pct"/>
            <w:vAlign w:val="center"/>
          </w:tcPr>
          <w:p w14:paraId="3AE82601" w14:textId="77777777" w:rsidR="0055059F" w:rsidRPr="00BC4D62" w:rsidRDefault="0055059F" w:rsidP="00F67A31">
            <w:pPr>
              <w:numPr>
                <w:ilvl w:val="0"/>
                <w:numId w:val="43"/>
              </w:numPr>
              <w:spacing w:before="80" w:after="80" w:line="240" w:lineRule="auto"/>
              <w:contextualSpacing/>
              <w:jc w:val="center"/>
              <w:rPr>
                <w:rFonts w:ascii="Arial Narrow" w:eastAsia="Times New Roman" w:hAnsi="Arial Narrow" w:cs="Trebuchet MS"/>
                <w:b/>
                <w:lang w:val="sr-Latn-CS"/>
              </w:rPr>
            </w:pPr>
          </w:p>
        </w:tc>
        <w:tc>
          <w:tcPr>
            <w:tcW w:w="3543" w:type="pct"/>
            <w:vAlign w:val="center"/>
          </w:tcPr>
          <w:p w14:paraId="7706D7DD" w14:textId="77777777" w:rsidR="0055059F" w:rsidRPr="00BC4D62" w:rsidRDefault="0055059F" w:rsidP="0055059F">
            <w:pPr>
              <w:spacing w:after="0" w:line="240" w:lineRule="auto"/>
              <w:rPr>
                <w:rFonts w:ascii="Arial Narrow" w:eastAsia="Times New Roman" w:hAnsi="Arial Narrow"/>
                <w:lang w:val="pl-PL"/>
              </w:rPr>
            </w:pPr>
            <w:r w:rsidRPr="00BC4D62">
              <w:rPr>
                <w:rFonts w:ascii="Arial Narrow" w:eastAsia="Times New Roman" w:hAnsi="Arial Narrow"/>
                <w:lang w:val="pl-PL"/>
              </w:rPr>
              <w:t>Kolekcija sjemena</w:t>
            </w:r>
          </w:p>
        </w:tc>
        <w:tc>
          <w:tcPr>
            <w:tcW w:w="857" w:type="pct"/>
            <w:vAlign w:val="center"/>
          </w:tcPr>
          <w:p w14:paraId="5C9441E1" w14:textId="77777777" w:rsidR="0055059F" w:rsidRPr="00BC4D62" w:rsidRDefault="0055059F" w:rsidP="0055059F">
            <w:pPr>
              <w:spacing w:before="80" w:after="80" w:line="240" w:lineRule="auto"/>
              <w:jc w:val="center"/>
              <w:rPr>
                <w:rFonts w:ascii="Arial Narrow" w:hAnsi="Arial Narrow"/>
                <w:lang w:val="sr-Latn-ME"/>
              </w:rPr>
            </w:pPr>
            <w:r w:rsidRPr="00BC4D62">
              <w:rPr>
                <w:rFonts w:ascii="Arial Narrow" w:hAnsi="Arial Narrow"/>
              </w:rPr>
              <w:t>16</w:t>
            </w:r>
          </w:p>
        </w:tc>
      </w:tr>
      <w:tr w:rsidR="0055059F" w:rsidRPr="00BC4D62" w14:paraId="7021169D" w14:textId="77777777" w:rsidTr="0055059F">
        <w:trPr>
          <w:trHeight w:val="323"/>
          <w:jc w:val="center"/>
        </w:trPr>
        <w:tc>
          <w:tcPr>
            <w:tcW w:w="600" w:type="pct"/>
            <w:vAlign w:val="center"/>
          </w:tcPr>
          <w:p w14:paraId="08BB2CA6" w14:textId="77777777" w:rsidR="0055059F" w:rsidRPr="00BC4D62" w:rsidRDefault="0055059F" w:rsidP="00F67A31">
            <w:pPr>
              <w:numPr>
                <w:ilvl w:val="0"/>
                <w:numId w:val="43"/>
              </w:numPr>
              <w:spacing w:before="80" w:after="80" w:line="240" w:lineRule="auto"/>
              <w:contextualSpacing/>
              <w:jc w:val="center"/>
              <w:rPr>
                <w:rFonts w:ascii="Arial Narrow" w:eastAsia="Times New Roman" w:hAnsi="Arial Narrow" w:cs="Trebuchet MS"/>
                <w:b/>
                <w:lang w:val="sr-Latn-CS"/>
              </w:rPr>
            </w:pPr>
          </w:p>
        </w:tc>
        <w:tc>
          <w:tcPr>
            <w:tcW w:w="3543" w:type="pct"/>
            <w:vAlign w:val="center"/>
          </w:tcPr>
          <w:p w14:paraId="0FAC83A5" w14:textId="77777777" w:rsidR="0055059F" w:rsidRPr="00BC4D62" w:rsidRDefault="0055059F" w:rsidP="0055059F">
            <w:pPr>
              <w:spacing w:after="0" w:line="240" w:lineRule="auto"/>
              <w:rPr>
                <w:rFonts w:ascii="Arial Narrow" w:eastAsia="Times New Roman" w:hAnsi="Arial Narrow"/>
                <w:lang w:val="pl-PL"/>
              </w:rPr>
            </w:pPr>
            <w:r w:rsidRPr="00BC4D62">
              <w:rPr>
                <w:rFonts w:ascii="Arial Narrow" w:eastAsia="Times New Roman" w:hAnsi="Arial Narrow"/>
                <w:lang w:val="pl-PL"/>
              </w:rPr>
              <w:t>Herbarijumski materijal</w:t>
            </w:r>
          </w:p>
        </w:tc>
        <w:tc>
          <w:tcPr>
            <w:tcW w:w="857" w:type="pct"/>
            <w:vAlign w:val="center"/>
          </w:tcPr>
          <w:p w14:paraId="68431247" w14:textId="77777777" w:rsidR="0055059F" w:rsidRPr="00BC4D62" w:rsidRDefault="0055059F" w:rsidP="0055059F">
            <w:pPr>
              <w:spacing w:before="80" w:after="80" w:line="240" w:lineRule="auto"/>
              <w:jc w:val="center"/>
              <w:rPr>
                <w:rFonts w:ascii="Arial Narrow" w:eastAsia="Times New Roman" w:hAnsi="Arial Narrow" w:cs="Trebuchet MS"/>
                <w:lang w:val="sr-Latn-CS"/>
              </w:rPr>
            </w:pPr>
            <w:r w:rsidRPr="00BC4D62">
              <w:rPr>
                <w:rFonts w:ascii="Arial Narrow" w:eastAsia="Times New Roman" w:hAnsi="Arial Narrow" w:cs="Trebuchet MS"/>
                <w:lang w:val="sr-Latn-CS"/>
              </w:rPr>
              <w:t>16</w:t>
            </w:r>
          </w:p>
        </w:tc>
      </w:tr>
      <w:tr w:rsidR="0055059F" w:rsidRPr="00BC4D62" w14:paraId="74D2CD88" w14:textId="77777777" w:rsidTr="0055059F">
        <w:trPr>
          <w:trHeight w:val="323"/>
          <w:jc w:val="center"/>
        </w:trPr>
        <w:tc>
          <w:tcPr>
            <w:tcW w:w="600" w:type="pct"/>
            <w:vAlign w:val="center"/>
          </w:tcPr>
          <w:p w14:paraId="406D89A9" w14:textId="77777777" w:rsidR="0055059F" w:rsidRPr="00BC4D62" w:rsidRDefault="0055059F" w:rsidP="00F67A31">
            <w:pPr>
              <w:numPr>
                <w:ilvl w:val="0"/>
                <w:numId w:val="43"/>
              </w:numPr>
              <w:spacing w:before="80" w:after="80" w:line="240" w:lineRule="auto"/>
              <w:contextualSpacing/>
              <w:jc w:val="center"/>
              <w:rPr>
                <w:rFonts w:ascii="Arial Narrow" w:eastAsia="Times New Roman" w:hAnsi="Arial Narrow" w:cs="Trebuchet MS"/>
                <w:b/>
                <w:lang w:val="sr-Latn-CS"/>
              </w:rPr>
            </w:pPr>
          </w:p>
        </w:tc>
        <w:tc>
          <w:tcPr>
            <w:tcW w:w="3543" w:type="pct"/>
            <w:vAlign w:val="center"/>
          </w:tcPr>
          <w:p w14:paraId="4546DF5A" w14:textId="77777777" w:rsidR="0055059F" w:rsidRPr="00BC4D62" w:rsidRDefault="0055059F" w:rsidP="0055059F">
            <w:pPr>
              <w:spacing w:after="0" w:line="240" w:lineRule="auto"/>
              <w:rPr>
                <w:rFonts w:ascii="Arial Narrow" w:eastAsia="Times New Roman" w:hAnsi="Arial Narrow"/>
                <w:lang w:val="pl-PL"/>
              </w:rPr>
            </w:pPr>
            <w:r w:rsidRPr="00BC4D62">
              <w:rPr>
                <w:rFonts w:ascii="Arial Narrow" w:eastAsia="Times New Roman" w:hAnsi="Arial Narrow"/>
                <w:lang w:val="pl-PL"/>
              </w:rPr>
              <w:t>Katalozi, šeme</w:t>
            </w:r>
          </w:p>
        </w:tc>
        <w:tc>
          <w:tcPr>
            <w:tcW w:w="857" w:type="pct"/>
            <w:vAlign w:val="center"/>
          </w:tcPr>
          <w:p w14:paraId="4AF35A0F" w14:textId="77777777" w:rsidR="0055059F" w:rsidRPr="00BC4D62" w:rsidRDefault="0055059F" w:rsidP="0055059F">
            <w:pPr>
              <w:spacing w:before="80" w:after="80" w:line="240" w:lineRule="auto"/>
              <w:jc w:val="center"/>
              <w:rPr>
                <w:rFonts w:ascii="Arial Narrow" w:eastAsia="Times New Roman" w:hAnsi="Arial Narrow" w:cs="Trebuchet MS"/>
                <w:lang w:val="sr-Latn-CS"/>
              </w:rPr>
            </w:pPr>
            <w:r w:rsidRPr="00BC4D62">
              <w:rPr>
                <w:rFonts w:ascii="Arial Narrow" w:eastAsia="Times New Roman" w:hAnsi="Arial Narrow" w:cs="Trebuchet MS"/>
                <w:lang w:val="sr-Latn-CS"/>
              </w:rPr>
              <w:t>1</w:t>
            </w:r>
          </w:p>
        </w:tc>
      </w:tr>
      <w:tr w:rsidR="0055059F" w:rsidRPr="00BC4D62" w14:paraId="1550492F" w14:textId="77777777" w:rsidTr="0055059F">
        <w:trPr>
          <w:trHeight w:val="323"/>
          <w:jc w:val="center"/>
        </w:trPr>
        <w:tc>
          <w:tcPr>
            <w:tcW w:w="600" w:type="pct"/>
            <w:vAlign w:val="center"/>
          </w:tcPr>
          <w:p w14:paraId="5623E3AD" w14:textId="77777777" w:rsidR="0055059F" w:rsidRPr="00BC4D62" w:rsidRDefault="0055059F" w:rsidP="00F67A31">
            <w:pPr>
              <w:numPr>
                <w:ilvl w:val="0"/>
                <w:numId w:val="43"/>
              </w:numPr>
              <w:spacing w:before="80" w:after="80" w:line="240" w:lineRule="auto"/>
              <w:contextualSpacing/>
              <w:jc w:val="center"/>
              <w:rPr>
                <w:rFonts w:ascii="Arial Narrow" w:eastAsia="Times New Roman" w:hAnsi="Arial Narrow" w:cs="Trebuchet MS"/>
                <w:b/>
                <w:lang w:val="sr-Latn-CS"/>
              </w:rPr>
            </w:pPr>
          </w:p>
        </w:tc>
        <w:tc>
          <w:tcPr>
            <w:tcW w:w="3543" w:type="pct"/>
            <w:vAlign w:val="center"/>
          </w:tcPr>
          <w:p w14:paraId="39E234B2" w14:textId="77777777" w:rsidR="0055059F" w:rsidRPr="00BC4D62" w:rsidRDefault="0055059F" w:rsidP="0055059F">
            <w:pPr>
              <w:spacing w:after="0" w:line="240" w:lineRule="auto"/>
              <w:rPr>
                <w:rFonts w:ascii="Arial Narrow" w:eastAsia="Times New Roman" w:hAnsi="Arial Narrow"/>
                <w:lang w:val="pl-PL"/>
              </w:rPr>
            </w:pPr>
            <w:r w:rsidRPr="00BC4D62">
              <w:rPr>
                <w:rFonts w:ascii="Arial Narrow" w:eastAsia="Times New Roman" w:hAnsi="Arial Narrow"/>
                <w:lang w:val="pl-PL"/>
              </w:rPr>
              <w:t xml:space="preserve">Kontejneri </w:t>
            </w:r>
          </w:p>
        </w:tc>
        <w:tc>
          <w:tcPr>
            <w:tcW w:w="857" w:type="pct"/>
            <w:vAlign w:val="center"/>
          </w:tcPr>
          <w:p w14:paraId="360C6A21" w14:textId="77777777" w:rsidR="0055059F" w:rsidRPr="00BC4D62" w:rsidRDefault="0055059F" w:rsidP="0055059F">
            <w:pPr>
              <w:spacing w:before="80" w:after="80" w:line="240" w:lineRule="auto"/>
              <w:jc w:val="center"/>
              <w:rPr>
                <w:rFonts w:ascii="Arial Narrow" w:eastAsia="Times New Roman" w:hAnsi="Arial Narrow" w:cs="Trebuchet MS"/>
                <w:lang w:val="sr-Latn-CS"/>
              </w:rPr>
            </w:pPr>
            <w:r w:rsidRPr="00BC4D62">
              <w:rPr>
                <w:rFonts w:ascii="Arial Narrow" w:eastAsia="Times New Roman" w:hAnsi="Arial Narrow" w:cs="Trebuchet MS"/>
                <w:lang w:val="sr-Latn-CS"/>
              </w:rPr>
              <w:t>32</w:t>
            </w:r>
          </w:p>
        </w:tc>
      </w:tr>
      <w:tr w:rsidR="0055059F" w:rsidRPr="00BC4D62" w14:paraId="3FBFFBE6" w14:textId="77777777" w:rsidTr="0055059F">
        <w:trPr>
          <w:trHeight w:val="323"/>
          <w:jc w:val="center"/>
        </w:trPr>
        <w:tc>
          <w:tcPr>
            <w:tcW w:w="600" w:type="pct"/>
            <w:vAlign w:val="center"/>
          </w:tcPr>
          <w:p w14:paraId="441457B5" w14:textId="77777777" w:rsidR="0055059F" w:rsidRPr="00BC4D62" w:rsidRDefault="0055059F" w:rsidP="00F67A31">
            <w:pPr>
              <w:numPr>
                <w:ilvl w:val="0"/>
                <w:numId w:val="43"/>
              </w:numPr>
              <w:spacing w:before="80" w:after="80" w:line="240" w:lineRule="auto"/>
              <w:contextualSpacing/>
              <w:jc w:val="center"/>
              <w:rPr>
                <w:rFonts w:ascii="Arial Narrow" w:eastAsia="Times New Roman" w:hAnsi="Arial Narrow" w:cs="Trebuchet MS"/>
                <w:b/>
                <w:lang w:val="sr-Latn-CS"/>
              </w:rPr>
            </w:pPr>
          </w:p>
        </w:tc>
        <w:tc>
          <w:tcPr>
            <w:tcW w:w="3543" w:type="pct"/>
            <w:vAlign w:val="center"/>
          </w:tcPr>
          <w:p w14:paraId="5B75871B" w14:textId="77777777" w:rsidR="0055059F" w:rsidRPr="00BC4D62" w:rsidRDefault="0055059F" w:rsidP="0055059F">
            <w:pPr>
              <w:spacing w:after="0" w:line="240" w:lineRule="auto"/>
              <w:rPr>
                <w:rFonts w:ascii="Arial Narrow" w:eastAsia="Times New Roman" w:hAnsi="Arial Narrow"/>
                <w:lang w:val="pl-PL"/>
              </w:rPr>
            </w:pPr>
            <w:r>
              <w:rPr>
                <w:rFonts w:ascii="Arial Narrow" w:eastAsia="Times New Roman" w:hAnsi="Arial Narrow"/>
                <w:lang w:val="pl-PL"/>
              </w:rPr>
              <w:t>Sup</w:t>
            </w:r>
            <w:r w:rsidRPr="00BC4D62">
              <w:rPr>
                <w:rFonts w:ascii="Arial Narrow" w:eastAsia="Times New Roman" w:hAnsi="Arial Narrow"/>
                <w:lang w:val="pl-PL"/>
              </w:rPr>
              <w:t>strati</w:t>
            </w:r>
          </w:p>
        </w:tc>
        <w:tc>
          <w:tcPr>
            <w:tcW w:w="857" w:type="pct"/>
            <w:vAlign w:val="center"/>
          </w:tcPr>
          <w:p w14:paraId="46CCF42B" w14:textId="77777777" w:rsidR="0055059F" w:rsidRPr="00BC4D62" w:rsidRDefault="0055059F" w:rsidP="0055059F">
            <w:pPr>
              <w:spacing w:before="80" w:after="80" w:line="240" w:lineRule="auto"/>
              <w:jc w:val="center"/>
              <w:rPr>
                <w:rFonts w:ascii="Arial Narrow" w:eastAsia="Times New Roman" w:hAnsi="Arial Narrow" w:cs="Trebuchet MS"/>
                <w:lang w:val="sr-Latn-CS"/>
              </w:rPr>
            </w:pPr>
            <w:r w:rsidRPr="00BC4D62">
              <w:rPr>
                <w:rFonts w:ascii="Arial Narrow" w:eastAsia="Times New Roman" w:hAnsi="Arial Narrow" w:cs="Trebuchet MS"/>
                <w:lang w:val="sr-Latn-CS"/>
              </w:rPr>
              <w:t>16</w:t>
            </w:r>
          </w:p>
        </w:tc>
      </w:tr>
      <w:tr w:rsidR="0055059F" w:rsidRPr="00BC4D62" w14:paraId="6B6AEF49" w14:textId="77777777" w:rsidTr="0055059F">
        <w:trPr>
          <w:trHeight w:val="323"/>
          <w:jc w:val="center"/>
        </w:trPr>
        <w:tc>
          <w:tcPr>
            <w:tcW w:w="600" w:type="pct"/>
            <w:vAlign w:val="center"/>
          </w:tcPr>
          <w:p w14:paraId="432F7E12" w14:textId="77777777" w:rsidR="0055059F" w:rsidRPr="00BC4D62" w:rsidRDefault="0055059F" w:rsidP="00F67A31">
            <w:pPr>
              <w:numPr>
                <w:ilvl w:val="0"/>
                <w:numId w:val="43"/>
              </w:numPr>
              <w:spacing w:before="80" w:after="80" w:line="240" w:lineRule="auto"/>
              <w:contextualSpacing/>
              <w:jc w:val="center"/>
              <w:rPr>
                <w:rFonts w:ascii="Arial Narrow" w:eastAsia="Times New Roman" w:hAnsi="Arial Narrow" w:cs="Trebuchet MS"/>
                <w:b/>
                <w:lang w:val="sr-Latn-CS"/>
              </w:rPr>
            </w:pPr>
          </w:p>
        </w:tc>
        <w:tc>
          <w:tcPr>
            <w:tcW w:w="3543" w:type="pct"/>
            <w:vAlign w:val="center"/>
          </w:tcPr>
          <w:p w14:paraId="10045860" w14:textId="77777777" w:rsidR="0055059F" w:rsidRPr="00BC4D62" w:rsidRDefault="0055059F" w:rsidP="0055059F">
            <w:pPr>
              <w:spacing w:after="0" w:line="240" w:lineRule="auto"/>
              <w:rPr>
                <w:rFonts w:ascii="Arial Narrow" w:eastAsia="Times New Roman" w:hAnsi="Arial Narrow"/>
                <w:lang w:val="pl-PL"/>
              </w:rPr>
            </w:pPr>
            <w:r w:rsidRPr="00BC4D62">
              <w:rPr>
                <w:rFonts w:ascii="Arial Narrow" w:eastAsia="Times New Roman" w:hAnsi="Arial Narrow"/>
                <w:lang w:val="pl-PL"/>
              </w:rPr>
              <w:t>Instrumenti za mjerenje vlage i temperature, vage</w:t>
            </w:r>
          </w:p>
        </w:tc>
        <w:tc>
          <w:tcPr>
            <w:tcW w:w="857" w:type="pct"/>
            <w:vAlign w:val="center"/>
          </w:tcPr>
          <w:p w14:paraId="11BF1A91" w14:textId="77777777" w:rsidR="0055059F" w:rsidRPr="00BC4D62" w:rsidRDefault="0055059F" w:rsidP="0055059F">
            <w:pPr>
              <w:spacing w:before="80" w:after="80" w:line="240" w:lineRule="auto"/>
              <w:jc w:val="center"/>
              <w:rPr>
                <w:rFonts w:ascii="Arial Narrow" w:eastAsia="Times New Roman" w:hAnsi="Arial Narrow" w:cs="Trebuchet MS"/>
                <w:lang w:val="sr-Latn-CS"/>
              </w:rPr>
            </w:pPr>
            <w:r w:rsidRPr="00BC4D62">
              <w:rPr>
                <w:rFonts w:ascii="Arial Narrow" w:eastAsia="Times New Roman" w:hAnsi="Arial Narrow" w:cs="Trebuchet MS"/>
                <w:lang w:val="sr-Latn-CS"/>
              </w:rPr>
              <w:t>5</w:t>
            </w:r>
          </w:p>
        </w:tc>
      </w:tr>
      <w:tr w:rsidR="0055059F" w:rsidRPr="00BC4D62" w14:paraId="4E0EFB93" w14:textId="77777777" w:rsidTr="0055059F">
        <w:trPr>
          <w:trHeight w:val="323"/>
          <w:jc w:val="center"/>
        </w:trPr>
        <w:tc>
          <w:tcPr>
            <w:tcW w:w="600" w:type="pct"/>
            <w:vAlign w:val="center"/>
          </w:tcPr>
          <w:p w14:paraId="006AAFB8" w14:textId="77777777" w:rsidR="0055059F" w:rsidRPr="00BC4D62" w:rsidRDefault="0055059F" w:rsidP="00F67A31">
            <w:pPr>
              <w:numPr>
                <w:ilvl w:val="0"/>
                <w:numId w:val="43"/>
              </w:numPr>
              <w:spacing w:before="80" w:after="80" w:line="240" w:lineRule="auto"/>
              <w:contextualSpacing/>
              <w:jc w:val="center"/>
              <w:rPr>
                <w:rFonts w:ascii="Arial Narrow" w:eastAsia="Times New Roman" w:hAnsi="Arial Narrow" w:cs="Trebuchet MS"/>
                <w:b/>
                <w:lang w:val="sr-Latn-CS"/>
              </w:rPr>
            </w:pPr>
          </w:p>
        </w:tc>
        <w:tc>
          <w:tcPr>
            <w:tcW w:w="3543" w:type="pct"/>
            <w:vAlign w:val="center"/>
          </w:tcPr>
          <w:p w14:paraId="17E3E469" w14:textId="77777777" w:rsidR="0055059F" w:rsidRPr="00BC4D62" w:rsidRDefault="0055059F" w:rsidP="0055059F">
            <w:pPr>
              <w:spacing w:after="0" w:line="240" w:lineRule="auto"/>
              <w:rPr>
                <w:rFonts w:ascii="Arial Narrow" w:eastAsia="Times New Roman" w:hAnsi="Arial Narrow"/>
                <w:lang w:val="pl-PL"/>
              </w:rPr>
            </w:pPr>
            <w:r w:rsidRPr="00BC4D62">
              <w:rPr>
                <w:rFonts w:ascii="Arial Narrow" w:eastAsia="Times New Roman" w:hAnsi="Arial Narrow"/>
                <w:lang w:val="pl-PL"/>
              </w:rPr>
              <w:t xml:space="preserve">Komplet alata (motika, budak, ašov, kramp, lopata i dr. )                   </w:t>
            </w:r>
          </w:p>
        </w:tc>
        <w:tc>
          <w:tcPr>
            <w:tcW w:w="857" w:type="pct"/>
            <w:vAlign w:val="center"/>
          </w:tcPr>
          <w:p w14:paraId="1CBE5D53" w14:textId="77777777" w:rsidR="0055059F" w:rsidRPr="00BC4D62" w:rsidRDefault="0055059F" w:rsidP="0055059F">
            <w:pPr>
              <w:spacing w:before="80" w:after="80" w:line="240" w:lineRule="auto"/>
              <w:jc w:val="center"/>
              <w:rPr>
                <w:rFonts w:ascii="Arial Narrow" w:eastAsia="Times New Roman" w:hAnsi="Arial Narrow" w:cs="Trebuchet MS"/>
                <w:lang w:val="sr-Latn-CS"/>
              </w:rPr>
            </w:pPr>
            <w:r w:rsidRPr="00BC4D62">
              <w:rPr>
                <w:rFonts w:ascii="Arial Narrow" w:eastAsia="Times New Roman" w:hAnsi="Arial Narrow" w:cs="Trebuchet MS"/>
                <w:lang w:val="sr-Latn-CS"/>
              </w:rPr>
              <w:t xml:space="preserve"> 2</w:t>
            </w:r>
          </w:p>
        </w:tc>
      </w:tr>
      <w:tr w:rsidR="0055059F" w:rsidRPr="00BC4D62" w14:paraId="4B8CE64F" w14:textId="77777777" w:rsidTr="0055059F">
        <w:trPr>
          <w:trHeight w:val="323"/>
          <w:jc w:val="center"/>
        </w:trPr>
        <w:tc>
          <w:tcPr>
            <w:tcW w:w="600" w:type="pct"/>
            <w:vAlign w:val="center"/>
          </w:tcPr>
          <w:p w14:paraId="2FD6245C" w14:textId="77777777" w:rsidR="0055059F" w:rsidRPr="00BC4D62" w:rsidRDefault="0055059F" w:rsidP="00F67A31">
            <w:pPr>
              <w:numPr>
                <w:ilvl w:val="0"/>
                <w:numId w:val="43"/>
              </w:numPr>
              <w:spacing w:before="80" w:after="80" w:line="240" w:lineRule="auto"/>
              <w:contextualSpacing/>
              <w:jc w:val="center"/>
              <w:rPr>
                <w:rFonts w:ascii="Arial Narrow" w:eastAsia="Times New Roman" w:hAnsi="Arial Narrow" w:cs="Trebuchet MS"/>
                <w:b/>
                <w:lang w:val="sr-Latn-CS"/>
              </w:rPr>
            </w:pPr>
          </w:p>
        </w:tc>
        <w:tc>
          <w:tcPr>
            <w:tcW w:w="3543" w:type="pct"/>
            <w:vAlign w:val="center"/>
          </w:tcPr>
          <w:p w14:paraId="453DB96F" w14:textId="77777777" w:rsidR="0055059F" w:rsidRPr="00BC4D62" w:rsidRDefault="0055059F" w:rsidP="0055059F">
            <w:pPr>
              <w:spacing w:after="0" w:line="240" w:lineRule="auto"/>
              <w:rPr>
                <w:rFonts w:ascii="Arial Narrow" w:eastAsia="Times New Roman" w:hAnsi="Arial Narrow"/>
                <w:lang w:val="sr-Latn-CS"/>
              </w:rPr>
            </w:pPr>
            <w:r w:rsidRPr="00BC4D62">
              <w:rPr>
                <w:rFonts w:ascii="Arial Narrow" w:eastAsia="Times New Roman" w:hAnsi="Arial Narrow" w:cs="Trebuchet MS"/>
              </w:rPr>
              <w:t>Komplet zaštitne opreme (</w:t>
            </w:r>
            <w:r w:rsidRPr="00BC4D62">
              <w:rPr>
                <w:rFonts w:ascii="Arial Narrow" w:eastAsia="Batang" w:hAnsi="Arial Narrow"/>
              </w:rPr>
              <w:t>zaštitna obuća, zaštitna odjeća, zaštitne rukavice, maska, naočare, kapa</w:t>
            </w:r>
            <w:r w:rsidRPr="00BC4D62">
              <w:rPr>
                <w:rFonts w:ascii="Arial Narrow" w:eastAsia="Batang" w:hAnsi="Arial Narrow"/>
                <w:lang w:val="sr-Latn-CS"/>
              </w:rPr>
              <w:t xml:space="preserve"> </w:t>
            </w:r>
            <w:r w:rsidRPr="00BC4D62">
              <w:rPr>
                <w:rFonts w:ascii="Arial Narrow" w:eastAsia="Batang" w:hAnsi="Arial Narrow"/>
              </w:rPr>
              <w:t>i dr.)</w:t>
            </w:r>
          </w:p>
        </w:tc>
        <w:tc>
          <w:tcPr>
            <w:tcW w:w="857" w:type="pct"/>
            <w:vAlign w:val="center"/>
          </w:tcPr>
          <w:p w14:paraId="6BFFB342" w14:textId="77777777" w:rsidR="0055059F" w:rsidRPr="00BC4D62" w:rsidRDefault="0055059F" w:rsidP="0055059F">
            <w:pPr>
              <w:spacing w:before="80" w:after="80" w:line="240" w:lineRule="auto"/>
              <w:jc w:val="center"/>
              <w:rPr>
                <w:rFonts w:ascii="Arial Narrow" w:eastAsia="Times New Roman" w:hAnsi="Arial Narrow" w:cs="Trebuchet MS"/>
                <w:lang w:val="sr-Latn-CS"/>
              </w:rPr>
            </w:pPr>
            <w:r w:rsidRPr="00BC4D62">
              <w:rPr>
                <w:rFonts w:ascii="Arial Narrow" w:hAnsi="Arial Narrow"/>
              </w:rPr>
              <w:t>17</w:t>
            </w:r>
          </w:p>
        </w:tc>
      </w:tr>
      <w:tr w:rsidR="0055059F" w:rsidRPr="00BC4D62" w14:paraId="2587826B" w14:textId="77777777" w:rsidTr="0055059F">
        <w:trPr>
          <w:trHeight w:val="323"/>
          <w:jc w:val="center"/>
        </w:trPr>
        <w:tc>
          <w:tcPr>
            <w:tcW w:w="600" w:type="pct"/>
            <w:vAlign w:val="center"/>
          </w:tcPr>
          <w:p w14:paraId="776C3DF0" w14:textId="77777777" w:rsidR="0055059F" w:rsidRPr="00BC4D62" w:rsidRDefault="0055059F" w:rsidP="00F67A31">
            <w:pPr>
              <w:numPr>
                <w:ilvl w:val="0"/>
                <w:numId w:val="43"/>
              </w:numPr>
              <w:spacing w:before="80" w:after="80" w:line="240" w:lineRule="auto"/>
              <w:contextualSpacing/>
              <w:jc w:val="center"/>
              <w:rPr>
                <w:rFonts w:ascii="Arial Narrow" w:eastAsia="Times New Roman" w:hAnsi="Arial Narrow" w:cs="Trebuchet MS"/>
                <w:b/>
                <w:lang w:val="sr-Latn-CS"/>
              </w:rPr>
            </w:pPr>
          </w:p>
        </w:tc>
        <w:tc>
          <w:tcPr>
            <w:tcW w:w="3543" w:type="pct"/>
            <w:vAlign w:val="center"/>
          </w:tcPr>
          <w:p w14:paraId="0E9106D8" w14:textId="77777777" w:rsidR="0055059F" w:rsidRPr="00BC4D62" w:rsidRDefault="0055059F" w:rsidP="0055059F">
            <w:pPr>
              <w:spacing w:after="0" w:line="240" w:lineRule="auto"/>
              <w:rPr>
                <w:rFonts w:ascii="Arial Narrow" w:eastAsia="Times New Roman" w:hAnsi="Arial Narrow"/>
                <w:lang w:val="sr-Latn-CS"/>
              </w:rPr>
            </w:pPr>
            <w:r w:rsidRPr="00BC4D62">
              <w:rPr>
                <w:rFonts w:ascii="Arial Narrow" w:eastAsia="Times New Roman" w:hAnsi="Arial Narrow" w:cs="Trebuchet MS"/>
              </w:rPr>
              <w:t>Kutija za prvu pomoć</w:t>
            </w:r>
          </w:p>
        </w:tc>
        <w:tc>
          <w:tcPr>
            <w:tcW w:w="857" w:type="pct"/>
            <w:vAlign w:val="center"/>
          </w:tcPr>
          <w:p w14:paraId="6CC03A3F" w14:textId="77777777" w:rsidR="0055059F" w:rsidRPr="00BC4D62" w:rsidRDefault="0055059F" w:rsidP="0055059F">
            <w:pPr>
              <w:spacing w:before="80" w:after="80" w:line="240" w:lineRule="auto"/>
              <w:jc w:val="center"/>
              <w:rPr>
                <w:rFonts w:ascii="Arial Narrow" w:eastAsia="Times New Roman" w:hAnsi="Arial Narrow" w:cs="Trebuchet MS"/>
                <w:lang w:val="sr-Latn-CS"/>
              </w:rPr>
            </w:pPr>
            <w:r w:rsidRPr="00BC4D62">
              <w:rPr>
                <w:rFonts w:ascii="Arial Narrow" w:hAnsi="Arial Narrow"/>
              </w:rPr>
              <w:t>1</w:t>
            </w:r>
          </w:p>
        </w:tc>
      </w:tr>
      <w:tr w:rsidR="0055059F" w:rsidRPr="00BC4D62" w14:paraId="2B05A390" w14:textId="77777777" w:rsidTr="0055059F">
        <w:trPr>
          <w:trHeight w:val="323"/>
          <w:jc w:val="center"/>
        </w:trPr>
        <w:tc>
          <w:tcPr>
            <w:tcW w:w="600" w:type="pct"/>
            <w:vAlign w:val="center"/>
          </w:tcPr>
          <w:p w14:paraId="5AA2FC57" w14:textId="77777777" w:rsidR="0055059F" w:rsidRPr="00BC4D62" w:rsidRDefault="0055059F" w:rsidP="00F67A31">
            <w:pPr>
              <w:numPr>
                <w:ilvl w:val="0"/>
                <w:numId w:val="43"/>
              </w:numPr>
              <w:spacing w:before="80" w:after="80" w:line="240" w:lineRule="auto"/>
              <w:contextualSpacing/>
              <w:jc w:val="center"/>
              <w:rPr>
                <w:rFonts w:ascii="Arial Narrow" w:eastAsia="Times New Roman" w:hAnsi="Arial Narrow" w:cs="Trebuchet MS"/>
                <w:b/>
                <w:lang w:val="sr-Latn-CS"/>
              </w:rPr>
            </w:pPr>
          </w:p>
        </w:tc>
        <w:tc>
          <w:tcPr>
            <w:tcW w:w="3543" w:type="pct"/>
            <w:vAlign w:val="center"/>
          </w:tcPr>
          <w:p w14:paraId="39B77BA9" w14:textId="77777777" w:rsidR="0055059F" w:rsidRPr="00BC4D62" w:rsidRDefault="0055059F" w:rsidP="0055059F">
            <w:pPr>
              <w:spacing w:after="0" w:line="240" w:lineRule="auto"/>
              <w:rPr>
                <w:rFonts w:ascii="Arial Narrow" w:eastAsia="Times New Roman" w:hAnsi="Arial Narrow"/>
                <w:lang w:val="sr-Latn-CS"/>
              </w:rPr>
            </w:pPr>
            <w:r w:rsidRPr="00BC4D62">
              <w:rPr>
                <w:rFonts w:ascii="Arial Narrow" w:eastAsia="Times New Roman" w:hAnsi="Arial Narrow" w:cs="Trebuchet MS"/>
                <w:lang w:val="sr-Latn-CS"/>
              </w:rPr>
              <w:t>Poljoprivredno dobro/ nastavno-proizvodni objekat</w:t>
            </w:r>
          </w:p>
        </w:tc>
        <w:tc>
          <w:tcPr>
            <w:tcW w:w="857" w:type="pct"/>
            <w:vAlign w:val="center"/>
          </w:tcPr>
          <w:p w14:paraId="4F0FC501" w14:textId="77777777" w:rsidR="0055059F" w:rsidRPr="00BC4D62" w:rsidRDefault="0055059F" w:rsidP="0055059F">
            <w:pPr>
              <w:spacing w:before="80" w:after="80" w:line="240" w:lineRule="auto"/>
              <w:jc w:val="center"/>
              <w:rPr>
                <w:rFonts w:ascii="Arial Narrow" w:eastAsia="Times New Roman" w:hAnsi="Arial Narrow" w:cs="Trebuchet MS"/>
                <w:lang w:val="sr-Latn-CS"/>
              </w:rPr>
            </w:pPr>
            <w:r w:rsidRPr="00BC4D62">
              <w:rPr>
                <w:rFonts w:ascii="Arial Narrow" w:eastAsia="Times New Roman" w:hAnsi="Arial Narrow" w:cs="Trebuchet MS"/>
                <w:lang w:val="sr-Latn-CS"/>
              </w:rPr>
              <w:t>1</w:t>
            </w:r>
          </w:p>
        </w:tc>
      </w:tr>
    </w:tbl>
    <w:p w14:paraId="126089E1" w14:textId="77777777" w:rsidR="0055059F" w:rsidRPr="00BC4D62" w:rsidRDefault="008F0ED6" w:rsidP="0055059F">
      <w:pPr>
        <w:spacing w:before="240" w:after="120" w:line="240" w:lineRule="auto"/>
        <w:rPr>
          <w:rFonts w:ascii="Arial Narrow" w:eastAsia="Times New Roman" w:hAnsi="Arial Narrow" w:cs="Trebuchet MS"/>
          <w:b/>
          <w:bCs/>
          <w:lang w:val="sr-Latn-CS"/>
        </w:rPr>
      </w:pPr>
      <w:sdt>
        <w:sdtPr>
          <w:rPr>
            <w:rFonts w:ascii="Arial Narrow" w:eastAsia="Times New Roman" w:hAnsi="Arial Narrow" w:cs="Trebuchet MS"/>
            <w:b/>
            <w:bCs/>
            <w:lang w:val="sr-Latn-CS"/>
          </w:rPr>
          <w:id w:val="-1668707993"/>
          <w:lock w:val="contentLocked"/>
          <w:placeholder>
            <w:docPart w:val="18774D51CDB34E99B5192C6928BD00E2"/>
          </w:placeholder>
        </w:sdtPr>
        <w:sdtEndPr/>
        <w:sdtContent>
          <w:r w:rsidR="0055059F" w:rsidRPr="00BC4D62">
            <w:rPr>
              <w:rFonts w:ascii="Arial Narrow" w:eastAsia="Times New Roman" w:hAnsi="Arial Narrow" w:cs="Trebuchet MS"/>
              <w:b/>
              <w:bCs/>
              <w:lang w:val="sr-Latn-CS"/>
            </w:rPr>
            <w:t xml:space="preserve">7. Obavezni načini provjeravanja i ocjenjivanja ishoda učenja </w:t>
          </w:r>
        </w:sdtContent>
      </w:sdt>
    </w:p>
    <w:p w14:paraId="1C9649EB" w14:textId="77777777" w:rsidR="0055059F" w:rsidRPr="00BC4D62" w:rsidRDefault="0055059F" w:rsidP="0055059F">
      <w:pPr>
        <w:numPr>
          <w:ilvl w:val="0"/>
          <w:numId w:val="1"/>
        </w:numPr>
        <w:spacing w:after="0" w:line="240" w:lineRule="auto"/>
        <w:ind w:left="289"/>
        <w:jc w:val="both"/>
        <w:rPr>
          <w:rFonts w:ascii="Arial Narrow" w:eastAsia="Times New Roman" w:hAnsi="Arial Narrow"/>
          <w:color w:val="000000"/>
          <w:szCs w:val="27"/>
          <w:lang w:val="sr-Latn-ME"/>
        </w:rPr>
      </w:pPr>
      <w:r w:rsidRPr="00BC4D62">
        <w:rPr>
          <w:rFonts w:ascii="Arial Narrow" w:eastAsia="Times New Roman" w:hAnsi="Arial Narrow"/>
          <w:color w:val="000000"/>
          <w:szCs w:val="27"/>
          <w:lang w:val="sr-Latn-ME"/>
        </w:rPr>
        <w:t>Provjeravanje postignuća učenika sprovodi se u kontinuitetu radi praćenja učenika u dostizanju ishoda učenja.</w:t>
      </w:r>
    </w:p>
    <w:p w14:paraId="4C9E734B" w14:textId="77777777" w:rsidR="0055059F" w:rsidRPr="00BC4D62" w:rsidRDefault="0055059F" w:rsidP="0055059F">
      <w:pPr>
        <w:numPr>
          <w:ilvl w:val="0"/>
          <w:numId w:val="1"/>
        </w:numPr>
        <w:spacing w:before="100" w:beforeAutospacing="1" w:after="100" w:afterAutospacing="1" w:line="240" w:lineRule="auto"/>
        <w:ind w:left="289"/>
        <w:jc w:val="both"/>
        <w:rPr>
          <w:rFonts w:ascii="Arial Narrow" w:eastAsia="Times New Roman" w:hAnsi="Arial Narrow"/>
          <w:color w:val="000000"/>
          <w:szCs w:val="27"/>
          <w:lang w:val="sr-Latn-ME"/>
        </w:rPr>
      </w:pPr>
      <w:r w:rsidRPr="00BC4D62">
        <w:rPr>
          <w:rFonts w:ascii="Arial Narrow" w:eastAsia="Times New Roman" w:hAnsi="Arial Narrow"/>
          <w:color w:val="000000"/>
          <w:szCs w:val="27"/>
          <w:lang w:val="sr-Latn-ME"/>
        </w:rPr>
        <w:t>Vrednovanje postignuća učenika, odnosno dostizanje ishoda učenja vrši se u skladu sa kriterijumima za dostizanje svakog ishoda učenja posebno.</w:t>
      </w:r>
    </w:p>
    <w:p w14:paraId="75B9E38D" w14:textId="77777777" w:rsidR="0055059F" w:rsidRPr="00BC4D62" w:rsidRDefault="0055059F" w:rsidP="0055059F">
      <w:pPr>
        <w:numPr>
          <w:ilvl w:val="0"/>
          <w:numId w:val="1"/>
        </w:numPr>
        <w:spacing w:before="100" w:beforeAutospacing="1" w:after="100" w:afterAutospacing="1" w:line="240" w:lineRule="auto"/>
        <w:ind w:left="289"/>
        <w:jc w:val="both"/>
        <w:rPr>
          <w:rFonts w:ascii="Arial Narrow" w:eastAsia="Times New Roman" w:hAnsi="Arial Narrow"/>
          <w:color w:val="000000"/>
          <w:szCs w:val="27"/>
          <w:lang w:val="sr-Latn-ME"/>
        </w:rPr>
      </w:pPr>
      <w:r w:rsidRPr="00BC4D62">
        <w:rPr>
          <w:rFonts w:ascii="Arial Narrow" w:eastAsia="Times New Roman" w:hAnsi="Arial Narrow"/>
          <w:color w:val="000000"/>
          <w:szCs w:val="27"/>
          <w:lang w:val="sr-Latn-ME"/>
        </w:rPr>
        <w:t>Kriterijumi ocjenjivanja za ocjene nedovoljan (1) do odličan (5), kao i udio pojedinih ishoda u konačnoj ocjeni, utvrđuju se na nivou aktiva.</w:t>
      </w:r>
    </w:p>
    <w:p w14:paraId="775B9A38" w14:textId="77777777" w:rsidR="0055059F" w:rsidRPr="00BC4D62" w:rsidRDefault="0055059F" w:rsidP="0055059F">
      <w:pPr>
        <w:numPr>
          <w:ilvl w:val="0"/>
          <w:numId w:val="1"/>
        </w:numPr>
        <w:tabs>
          <w:tab w:val="left" w:pos="284"/>
        </w:tabs>
        <w:spacing w:after="0" w:line="240" w:lineRule="auto"/>
        <w:ind w:left="288" w:hanging="288"/>
        <w:jc w:val="both"/>
        <w:rPr>
          <w:rFonts w:ascii="Arial Narrow" w:hAnsi="Arial Narrow"/>
          <w:lang w:val="sr-Latn-ME"/>
        </w:rPr>
      </w:pPr>
      <w:r w:rsidRPr="00BC4D62">
        <w:rPr>
          <w:rFonts w:ascii="Arial Narrow" w:hAnsi="Arial Narrow"/>
          <w:lang w:val="sr-Latn-ME"/>
        </w:rPr>
        <w:t xml:space="preserve">Predviđeni načini provjere dostignutosti ishoda učenja definisani su za svaki ishod posebno. </w:t>
      </w:r>
    </w:p>
    <w:p w14:paraId="10385C3E" w14:textId="77777777" w:rsidR="0055059F" w:rsidRPr="00BC4D62" w:rsidRDefault="0055059F" w:rsidP="0055059F">
      <w:pPr>
        <w:numPr>
          <w:ilvl w:val="0"/>
          <w:numId w:val="1"/>
        </w:numPr>
        <w:spacing w:before="100" w:beforeAutospacing="1" w:after="100" w:afterAutospacing="1" w:line="240" w:lineRule="auto"/>
        <w:ind w:left="289"/>
        <w:jc w:val="both"/>
        <w:rPr>
          <w:rFonts w:ascii="Arial Narrow" w:eastAsia="Times New Roman" w:hAnsi="Arial Narrow"/>
          <w:color w:val="000000"/>
          <w:szCs w:val="27"/>
          <w:lang w:val="sr-Latn-ME"/>
        </w:rPr>
      </w:pPr>
      <w:r w:rsidRPr="00BC4D62">
        <w:rPr>
          <w:rFonts w:ascii="Arial Narrow" w:eastAsia="Times New Roman" w:hAnsi="Arial Narrow"/>
          <w:color w:val="000000"/>
          <w:szCs w:val="27"/>
          <w:lang w:val="sr-Latn-ME"/>
        </w:rPr>
        <w:t>Zaključna ocjena na kraju klasifikacionog perioda izvodi se iz ocjena svih ishoda u tom klasifikacionom periodu.</w:t>
      </w:r>
    </w:p>
    <w:p w14:paraId="5D3780C7" w14:textId="77777777" w:rsidR="0055059F" w:rsidRPr="00BC4D62" w:rsidRDefault="0055059F" w:rsidP="0055059F">
      <w:pPr>
        <w:numPr>
          <w:ilvl w:val="0"/>
          <w:numId w:val="1"/>
        </w:numPr>
        <w:spacing w:before="100" w:beforeAutospacing="1" w:after="100" w:afterAutospacing="1" w:line="240" w:lineRule="auto"/>
        <w:ind w:left="289"/>
        <w:jc w:val="both"/>
        <w:rPr>
          <w:rFonts w:ascii="Arial Narrow" w:eastAsia="Times New Roman" w:hAnsi="Arial Narrow"/>
          <w:color w:val="000000"/>
          <w:szCs w:val="27"/>
          <w:lang w:val="sr-Latn-ME"/>
        </w:rPr>
      </w:pPr>
      <w:r w:rsidRPr="00BC4D62">
        <w:rPr>
          <w:rFonts w:ascii="Arial Narrow" w:eastAsia="Times New Roman" w:hAnsi="Arial Narrow"/>
          <w:color w:val="000000"/>
          <w:szCs w:val="27"/>
          <w:lang w:val="sr-Latn-ME"/>
        </w:rPr>
        <w:t>Zaključna ocjena na kraju školske godine izvodi se na osnovu svih ocjena dobijenih u klasifikacionim periodima.</w:t>
      </w:r>
    </w:p>
    <w:sdt>
      <w:sdtPr>
        <w:rPr>
          <w:rFonts w:ascii="Arial Narrow" w:eastAsia="Times New Roman" w:hAnsi="Arial Narrow" w:cs="Trebuchet MS"/>
          <w:b/>
          <w:bCs/>
          <w:color w:val="808080"/>
          <w:lang w:val="sr-Latn-CS"/>
        </w:rPr>
        <w:id w:val="-2099239045"/>
        <w:lock w:val="contentLocked"/>
        <w:placeholder>
          <w:docPart w:val="447F8CEA4D0447CC9E6F5CD0638318B3"/>
        </w:placeholder>
      </w:sdtPr>
      <w:sdtEndPr/>
      <w:sdtContent>
        <w:p w14:paraId="35542C5C" w14:textId="77777777" w:rsidR="0055059F" w:rsidRPr="00BC4D62" w:rsidRDefault="0055059F" w:rsidP="0055059F">
          <w:pPr>
            <w:spacing w:before="240" w:after="120" w:line="240" w:lineRule="auto"/>
            <w:rPr>
              <w:rFonts w:ascii="Arial Narrow" w:eastAsia="Times New Roman" w:hAnsi="Arial Narrow" w:cs="Trebuchet MS"/>
              <w:b/>
              <w:bCs/>
              <w:lang w:val="sr-Latn-CS"/>
            </w:rPr>
          </w:pPr>
          <w:r w:rsidRPr="00BC4D62">
            <w:rPr>
              <w:rFonts w:ascii="Arial Narrow" w:eastAsia="Times New Roman" w:hAnsi="Arial Narrow" w:cs="Trebuchet MS"/>
              <w:b/>
              <w:bCs/>
              <w:lang w:val="sr-Latn-CS"/>
            </w:rPr>
            <w:t xml:space="preserve">8. Uslovi za prohodnost i završetak modula </w:t>
          </w:r>
        </w:p>
      </w:sdtContent>
    </w:sdt>
    <w:p w14:paraId="793685A2" w14:textId="77777777" w:rsidR="0055059F" w:rsidRPr="00BC4D62" w:rsidRDefault="0055059F" w:rsidP="0055059F">
      <w:pPr>
        <w:numPr>
          <w:ilvl w:val="0"/>
          <w:numId w:val="1"/>
        </w:numPr>
        <w:tabs>
          <w:tab w:val="left" w:pos="284"/>
        </w:tabs>
        <w:spacing w:after="0" w:line="240" w:lineRule="auto"/>
        <w:ind w:left="288" w:hanging="288"/>
        <w:jc w:val="both"/>
        <w:rPr>
          <w:rFonts w:ascii="Arial Narrow" w:hAnsi="Arial Narrow"/>
          <w:bCs/>
          <w:lang w:val="sr-Latn-CS"/>
        </w:rPr>
      </w:pPr>
      <w:r w:rsidRPr="00BC4D62">
        <w:rPr>
          <w:rFonts w:ascii="Arial Narrow" w:hAnsi="Arial Narrow"/>
          <w:lang w:val="sr-Latn-ME"/>
        </w:rPr>
        <w:t>Pozitivna ocjena na kraju školske godine.</w:t>
      </w:r>
    </w:p>
    <w:p w14:paraId="3BB18B3E" w14:textId="77777777" w:rsidR="0055059F" w:rsidRPr="00BC4D62" w:rsidRDefault="008F0ED6" w:rsidP="0055059F">
      <w:pPr>
        <w:spacing w:before="240" w:after="120" w:line="240" w:lineRule="auto"/>
        <w:rPr>
          <w:rFonts w:ascii="Arial Narrow" w:eastAsia="Times New Roman" w:hAnsi="Arial Narrow" w:cs="Trebuchet MS"/>
          <w:b/>
          <w:bCs/>
          <w:lang w:val="sr-Latn-CS"/>
        </w:rPr>
      </w:pPr>
      <w:sdt>
        <w:sdtPr>
          <w:rPr>
            <w:rFonts w:ascii="Arial Narrow" w:eastAsia="Times New Roman" w:hAnsi="Arial Narrow" w:cs="Trebuchet MS"/>
            <w:b/>
            <w:bCs/>
            <w:color w:val="808080"/>
            <w:lang w:val="sr-Latn-CS"/>
          </w:rPr>
          <w:id w:val="-492190259"/>
          <w:lock w:val="contentLocked"/>
          <w:placeholder>
            <w:docPart w:val="51BA5B2F24FD427A94233ADD00A6EF5F"/>
          </w:placeholder>
        </w:sdtPr>
        <w:sdtEndPr/>
        <w:sdtContent>
          <w:r w:rsidR="0055059F" w:rsidRPr="00BC4D62">
            <w:rPr>
              <w:rFonts w:ascii="Arial Narrow" w:eastAsia="Times New Roman" w:hAnsi="Arial Narrow" w:cs="Trebuchet MS"/>
              <w:b/>
              <w:bCs/>
              <w:lang w:val="sr-Latn-CS"/>
            </w:rPr>
            <w:t>9. Povezanost modula – korelacija</w:t>
          </w:r>
        </w:sdtContent>
      </w:sdt>
    </w:p>
    <w:p w14:paraId="253798E0" w14:textId="77777777" w:rsidR="0055059F" w:rsidRPr="00F766AD" w:rsidRDefault="0055059F" w:rsidP="0055059F">
      <w:pPr>
        <w:numPr>
          <w:ilvl w:val="0"/>
          <w:numId w:val="1"/>
        </w:numPr>
        <w:tabs>
          <w:tab w:val="left" w:pos="284"/>
        </w:tabs>
        <w:spacing w:after="0" w:line="240" w:lineRule="auto"/>
        <w:ind w:left="288" w:hanging="288"/>
        <w:jc w:val="both"/>
        <w:rPr>
          <w:rFonts w:ascii="Arial Narrow" w:hAnsi="Arial Narrow"/>
        </w:rPr>
      </w:pPr>
      <w:r>
        <w:rPr>
          <w:rFonts w:ascii="Arial Narrow" w:hAnsi="Arial Narrow"/>
        </w:rPr>
        <w:t>Osnovi biljne proizvodnje</w:t>
      </w:r>
    </w:p>
    <w:p w14:paraId="60F08A90" w14:textId="77777777" w:rsidR="0055059F" w:rsidRPr="00F766AD" w:rsidRDefault="0055059F" w:rsidP="0055059F">
      <w:pPr>
        <w:numPr>
          <w:ilvl w:val="0"/>
          <w:numId w:val="1"/>
        </w:numPr>
        <w:tabs>
          <w:tab w:val="left" w:pos="284"/>
        </w:tabs>
        <w:spacing w:after="0" w:line="240" w:lineRule="auto"/>
        <w:ind w:left="288" w:hanging="288"/>
        <w:jc w:val="both"/>
        <w:rPr>
          <w:rFonts w:ascii="Arial Narrow" w:hAnsi="Arial Narrow"/>
        </w:rPr>
      </w:pPr>
      <w:r>
        <w:rPr>
          <w:rFonts w:ascii="Arial Narrow" w:hAnsi="Arial Narrow"/>
        </w:rPr>
        <w:t>Gajenje biljaka na otvorenom polju i u zaštićenom prostoru</w:t>
      </w:r>
    </w:p>
    <w:p w14:paraId="07009134" w14:textId="77777777" w:rsidR="0055059F" w:rsidRPr="00F766AD" w:rsidRDefault="0055059F" w:rsidP="0055059F">
      <w:pPr>
        <w:numPr>
          <w:ilvl w:val="0"/>
          <w:numId w:val="1"/>
        </w:numPr>
        <w:tabs>
          <w:tab w:val="left" w:pos="284"/>
        </w:tabs>
        <w:spacing w:after="0" w:line="240" w:lineRule="auto"/>
        <w:ind w:left="288" w:hanging="288"/>
        <w:jc w:val="both"/>
        <w:rPr>
          <w:rFonts w:ascii="Arial Narrow" w:hAnsi="Arial Narrow"/>
        </w:rPr>
      </w:pPr>
      <w:r w:rsidRPr="00F766AD">
        <w:rPr>
          <w:rFonts w:ascii="Arial Narrow" w:hAnsi="Arial Narrow"/>
        </w:rPr>
        <w:t>Proizvodnja i njega cvijeća</w:t>
      </w:r>
    </w:p>
    <w:p w14:paraId="3BCF3808" w14:textId="77777777" w:rsidR="0055059F" w:rsidRPr="00F766AD" w:rsidRDefault="0055059F" w:rsidP="0055059F">
      <w:pPr>
        <w:numPr>
          <w:ilvl w:val="0"/>
          <w:numId w:val="1"/>
        </w:numPr>
        <w:tabs>
          <w:tab w:val="left" w:pos="284"/>
        </w:tabs>
        <w:spacing w:after="0" w:line="240" w:lineRule="auto"/>
        <w:ind w:left="288" w:hanging="288"/>
        <w:jc w:val="both"/>
        <w:rPr>
          <w:rFonts w:ascii="Arial Narrow" w:hAnsi="Arial Narrow"/>
        </w:rPr>
      </w:pPr>
      <w:r w:rsidRPr="00F766AD">
        <w:rPr>
          <w:rFonts w:ascii="Arial Narrow" w:hAnsi="Arial Narrow"/>
        </w:rPr>
        <w:t>Podizanje i održavanje zelenih površina</w:t>
      </w:r>
    </w:p>
    <w:p w14:paraId="17A550F8" w14:textId="77777777" w:rsidR="0055059F" w:rsidRPr="00F766AD" w:rsidRDefault="0055059F" w:rsidP="0055059F">
      <w:pPr>
        <w:numPr>
          <w:ilvl w:val="0"/>
          <w:numId w:val="1"/>
        </w:numPr>
        <w:tabs>
          <w:tab w:val="left" w:pos="284"/>
        </w:tabs>
        <w:spacing w:after="0" w:line="240" w:lineRule="auto"/>
        <w:ind w:left="288" w:hanging="288"/>
        <w:jc w:val="both"/>
        <w:rPr>
          <w:rFonts w:ascii="Arial Narrow" w:hAnsi="Arial Narrow"/>
        </w:rPr>
      </w:pPr>
      <w:r w:rsidRPr="00F766AD">
        <w:rPr>
          <w:rFonts w:ascii="Arial Narrow" w:hAnsi="Arial Narrow"/>
        </w:rPr>
        <w:t>Primjena mehanizacije u hortikulturnoj proizvodnji I</w:t>
      </w:r>
    </w:p>
    <w:p w14:paraId="3C1FE733" w14:textId="77777777" w:rsidR="0055059F" w:rsidRPr="00F766AD" w:rsidRDefault="0055059F" w:rsidP="0055059F">
      <w:pPr>
        <w:numPr>
          <w:ilvl w:val="0"/>
          <w:numId w:val="1"/>
        </w:numPr>
        <w:tabs>
          <w:tab w:val="left" w:pos="284"/>
        </w:tabs>
        <w:spacing w:after="0" w:line="240" w:lineRule="auto"/>
        <w:ind w:left="288" w:hanging="288"/>
        <w:jc w:val="both"/>
        <w:rPr>
          <w:rFonts w:ascii="Arial Narrow" w:hAnsi="Arial Narrow"/>
        </w:rPr>
      </w:pPr>
      <w:r w:rsidRPr="00F766AD">
        <w:rPr>
          <w:rFonts w:ascii="Arial Narrow" w:hAnsi="Arial Narrow"/>
        </w:rPr>
        <w:t>Primjena mehanizacije u hortikulturnoj proizvodnji II</w:t>
      </w:r>
    </w:p>
    <w:p w14:paraId="2EF576B4" w14:textId="77777777" w:rsidR="0055059F" w:rsidRPr="00F766AD" w:rsidRDefault="0055059F" w:rsidP="0055059F">
      <w:pPr>
        <w:numPr>
          <w:ilvl w:val="0"/>
          <w:numId w:val="1"/>
        </w:numPr>
        <w:tabs>
          <w:tab w:val="left" w:pos="284"/>
        </w:tabs>
        <w:spacing w:after="0" w:line="240" w:lineRule="auto"/>
        <w:ind w:left="288" w:hanging="288"/>
        <w:jc w:val="both"/>
        <w:rPr>
          <w:rFonts w:ascii="Arial Narrow" w:hAnsi="Arial Narrow"/>
        </w:rPr>
      </w:pPr>
      <w:r>
        <w:rPr>
          <w:rFonts w:ascii="Arial Narrow" w:hAnsi="Arial Narrow"/>
        </w:rPr>
        <w:t>Povrtarska proizvodnja</w:t>
      </w:r>
    </w:p>
    <w:p w14:paraId="03664E38" w14:textId="77777777" w:rsidR="0055059F" w:rsidRDefault="0055059F" w:rsidP="0055059F">
      <w:pPr>
        <w:numPr>
          <w:ilvl w:val="0"/>
          <w:numId w:val="1"/>
        </w:numPr>
        <w:tabs>
          <w:tab w:val="left" w:pos="284"/>
        </w:tabs>
        <w:spacing w:after="0" w:line="240" w:lineRule="auto"/>
        <w:ind w:left="288" w:hanging="288"/>
        <w:jc w:val="both"/>
        <w:rPr>
          <w:rFonts w:ascii="Arial Narrow" w:hAnsi="Arial Narrow"/>
        </w:rPr>
      </w:pPr>
      <w:r>
        <w:rPr>
          <w:rFonts w:ascii="Arial Narrow" w:hAnsi="Arial Narrow"/>
        </w:rPr>
        <w:t>Voćarsko-vinogradarska proizvodnja</w:t>
      </w:r>
      <w:r w:rsidRPr="00F766AD">
        <w:rPr>
          <w:rFonts w:ascii="Arial Narrow" w:hAnsi="Arial Narrow"/>
        </w:rPr>
        <w:t xml:space="preserve"> </w:t>
      </w:r>
    </w:p>
    <w:p w14:paraId="06D37E88" w14:textId="77777777" w:rsidR="0055059F" w:rsidRPr="00F766AD" w:rsidRDefault="0055059F" w:rsidP="0055059F">
      <w:pPr>
        <w:numPr>
          <w:ilvl w:val="0"/>
          <w:numId w:val="1"/>
        </w:numPr>
        <w:tabs>
          <w:tab w:val="left" w:pos="284"/>
        </w:tabs>
        <w:spacing w:after="0" w:line="240" w:lineRule="auto"/>
        <w:ind w:left="288" w:hanging="288"/>
        <w:jc w:val="both"/>
        <w:rPr>
          <w:rFonts w:ascii="Arial Narrow" w:hAnsi="Arial Narrow"/>
        </w:rPr>
      </w:pPr>
      <w:r w:rsidRPr="00F766AD">
        <w:rPr>
          <w:rFonts w:ascii="Arial Narrow" w:hAnsi="Arial Narrow"/>
        </w:rPr>
        <w:t>Posebno voćarstvo i vinogradarstvo</w:t>
      </w:r>
    </w:p>
    <w:p w14:paraId="7AA9E61E" w14:textId="77777777" w:rsidR="0055059F" w:rsidRPr="00F766AD" w:rsidRDefault="0055059F" w:rsidP="0055059F">
      <w:pPr>
        <w:numPr>
          <w:ilvl w:val="0"/>
          <w:numId w:val="1"/>
        </w:numPr>
        <w:tabs>
          <w:tab w:val="left" w:pos="284"/>
        </w:tabs>
        <w:spacing w:after="0" w:line="240" w:lineRule="auto"/>
        <w:ind w:left="288" w:hanging="288"/>
        <w:jc w:val="both"/>
        <w:rPr>
          <w:rFonts w:ascii="Arial Narrow" w:hAnsi="Arial Narrow"/>
        </w:rPr>
      </w:pPr>
      <w:r w:rsidRPr="00F766AD">
        <w:rPr>
          <w:rFonts w:ascii="Arial Narrow" w:hAnsi="Arial Narrow"/>
        </w:rPr>
        <w:t>Dendrologija I</w:t>
      </w:r>
    </w:p>
    <w:p w14:paraId="61AA4DEB" w14:textId="77777777" w:rsidR="0055059F" w:rsidRDefault="0055059F" w:rsidP="0055059F">
      <w:pPr>
        <w:numPr>
          <w:ilvl w:val="0"/>
          <w:numId w:val="1"/>
        </w:numPr>
        <w:tabs>
          <w:tab w:val="left" w:pos="284"/>
        </w:tabs>
        <w:spacing w:after="0" w:line="240" w:lineRule="auto"/>
        <w:ind w:left="288" w:hanging="288"/>
        <w:jc w:val="both"/>
        <w:rPr>
          <w:rFonts w:ascii="Arial Narrow" w:hAnsi="Arial Narrow"/>
        </w:rPr>
      </w:pPr>
      <w:r w:rsidRPr="00F766AD">
        <w:rPr>
          <w:rFonts w:ascii="Arial Narrow" w:hAnsi="Arial Narrow"/>
        </w:rPr>
        <w:t>Zaštita gajenih biljaka</w:t>
      </w:r>
    </w:p>
    <w:p w14:paraId="5D7C106D" w14:textId="77777777" w:rsidR="0055059F" w:rsidRDefault="0055059F" w:rsidP="0055059F">
      <w:pPr>
        <w:numPr>
          <w:ilvl w:val="0"/>
          <w:numId w:val="1"/>
        </w:numPr>
        <w:tabs>
          <w:tab w:val="left" w:pos="284"/>
        </w:tabs>
        <w:spacing w:after="0" w:line="240" w:lineRule="auto"/>
        <w:ind w:left="288" w:hanging="288"/>
        <w:jc w:val="both"/>
        <w:rPr>
          <w:rFonts w:ascii="Arial Narrow" w:hAnsi="Arial Narrow"/>
        </w:rPr>
      </w:pPr>
      <w:r>
        <w:rPr>
          <w:rFonts w:ascii="Arial Narrow" w:hAnsi="Arial Narrow"/>
        </w:rPr>
        <w:t>Preduzetništvo</w:t>
      </w:r>
    </w:p>
    <w:sdt>
      <w:sdtPr>
        <w:rPr>
          <w:rFonts w:ascii="Arial Narrow" w:eastAsia="Times New Roman" w:hAnsi="Arial Narrow" w:cs="Trebuchet MS"/>
          <w:b/>
          <w:bCs/>
          <w:color w:val="808080"/>
          <w:lang w:val="sr-Latn-CS"/>
        </w:rPr>
        <w:id w:val="1086653973"/>
        <w:lock w:val="contentLocked"/>
        <w:placeholder>
          <w:docPart w:val="447F8CEA4D0447CC9E6F5CD0638318B3"/>
        </w:placeholder>
      </w:sdtPr>
      <w:sdtEndPr>
        <w:rPr>
          <w:rFonts w:cs="Arial"/>
          <w:b w:val="0"/>
          <w:lang w:val="sl-SI"/>
        </w:rPr>
      </w:sdtEndPr>
      <w:sdtContent>
        <w:p w14:paraId="15D39F7D" w14:textId="77777777" w:rsidR="0055059F" w:rsidRPr="00BC4D62" w:rsidRDefault="0055059F" w:rsidP="0055059F">
          <w:pPr>
            <w:spacing w:before="240" w:after="120" w:line="240" w:lineRule="auto"/>
            <w:rPr>
              <w:rFonts w:ascii="Arial Narrow" w:eastAsia="Times New Roman" w:hAnsi="Arial Narrow" w:cs="Trebuchet MS"/>
              <w:b/>
              <w:bCs/>
              <w:lang w:val="sr-Latn-CS"/>
            </w:rPr>
          </w:pPr>
          <w:r w:rsidRPr="00BC4D62">
            <w:rPr>
              <w:rFonts w:ascii="Arial Narrow" w:eastAsia="Times New Roman" w:hAnsi="Arial Narrow" w:cs="Trebuchet MS"/>
              <w:b/>
              <w:bCs/>
              <w:lang w:val="sr-Latn-CS"/>
            </w:rPr>
            <w:t>Napomena:</w:t>
          </w:r>
        </w:p>
        <w:p w14:paraId="729A3268" w14:textId="77777777" w:rsidR="0055059F" w:rsidRPr="00BC4D62" w:rsidRDefault="0055059F" w:rsidP="0055059F">
          <w:pPr>
            <w:spacing w:after="120" w:line="240" w:lineRule="auto"/>
            <w:rPr>
              <w:rFonts w:ascii="Arial Narrow" w:eastAsia="Times New Roman" w:hAnsi="Arial Narrow" w:cs="Arial"/>
              <w:bCs/>
              <w:lang w:val="sl-SI"/>
            </w:rPr>
          </w:pPr>
          <w:r w:rsidRPr="00BC4D62">
            <w:rPr>
              <w:rFonts w:ascii="Arial Narrow" w:eastAsia="Times New Roman" w:hAnsi="Arial Narrow" w:cs="Arial"/>
              <w:bCs/>
              <w:lang w:val="sl-SI"/>
            </w:rPr>
            <w:t>U cilju usaglašavanja sadržaja, dinamike realizacije i ishoda učenja, nastavnici su obavezni da zajedno vrše planiranje vaspitno-obrazovnog rada.</w:t>
          </w:r>
        </w:p>
      </w:sdtContent>
    </w:sdt>
    <w:p w14:paraId="208CC23C" w14:textId="77777777" w:rsidR="0055059F" w:rsidRPr="00BC4D62" w:rsidRDefault="0055059F" w:rsidP="0055059F">
      <w:pPr>
        <w:spacing w:before="240" w:after="120" w:line="240" w:lineRule="auto"/>
        <w:rPr>
          <w:rFonts w:ascii="Arial Narrow" w:eastAsia="Times New Roman" w:hAnsi="Arial Narrow" w:cs="Trebuchet MS"/>
          <w:b/>
          <w:bCs/>
          <w:lang w:val="sr-Latn-CS"/>
        </w:rPr>
      </w:pPr>
      <w:r w:rsidRPr="00BC4D62">
        <w:rPr>
          <w:rFonts w:ascii="Arial Narrow" w:eastAsia="Times New Roman" w:hAnsi="Arial Narrow" w:cs="Trebuchet MS"/>
          <w:b/>
          <w:bCs/>
          <w:lang w:val="sr-Latn-CS"/>
        </w:rPr>
        <w:t>10. Ključne kompetencije</w:t>
      </w:r>
      <w:r w:rsidRPr="00BC4D62">
        <w:rPr>
          <w:rFonts w:ascii="Arial Narrow" w:hAnsi="Arial Narrow" w:cs="Verdana"/>
          <w:b/>
          <w:color w:val="000000"/>
          <w:lang w:val="sr-Latn-ME"/>
        </w:rPr>
        <w:t xml:space="preserve"> koje se razvijaju ovim modulom</w:t>
      </w:r>
    </w:p>
    <w:p w14:paraId="5304346A" w14:textId="77777777" w:rsidR="0055059F" w:rsidRPr="00BC4D62" w:rsidRDefault="0055059F" w:rsidP="0055059F">
      <w:pPr>
        <w:numPr>
          <w:ilvl w:val="0"/>
          <w:numId w:val="39"/>
        </w:numPr>
        <w:tabs>
          <w:tab w:val="left" w:pos="284"/>
        </w:tabs>
        <w:spacing w:after="0" w:line="240" w:lineRule="auto"/>
        <w:ind w:left="288" w:hanging="288"/>
        <w:jc w:val="both"/>
        <w:rPr>
          <w:rFonts w:ascii="Arial Narrow" w:eastAsia="Arial Narrow" w:hAnsi="Arial Narrow" w:cs="Arial Narrow"/>
          <w:lang w:eastAsia="sr-Latn-ME"/>
        </w:rPr>
      </w:pPr>
      <w:r w:rsidRPr="00BC4D62">
        <w:rPr>
          <w:rFonts w:ascii="Arial Narrow" w:eastAsia="Arial Narrow" w:hAnsi="Arial Narrow" w:cs="Arial Narrow"/>
          <w:lang w:eastAsia="sr-Latn-ME"/>
        </w:rPr>
        <w:t xml:space="preserve">Kompetencija pismenosti (upotreba stručne terminologije u usmenom i pisanom obliku pravilnim formulisanjem pojmova, činjenica, pravila i koncepata iz oblasti </w:t>
      </w:r>
      <w:r>
        <w:rPr>
          <w:rFonts w:ascii="Arial Narrow" w:eastAsia="Arial Narrow" w:hAnsi="Arial Narrow" w:cs="Arial Narrow"/>
          <w:lang w:eastAsia="sr-Latn-ME"/>
        </w:rPr>
        <w:t>stoča</w:t>
      </w:r>
      <w:r w:rsidRPr="00BC4D62">
        <w:rPr>
          <w:rFonts w:ascii="Arial Narrow" w:eastAsia="Arial Narrow" w:hAnsi="Arial Narrow" w:cs="Arial Narrow"/>
          <w:lang w:eastAsia="sr-Latn-ME"/>
        </w:rPr>
        <w:t xml:space="preserve"> proizvodnje, izražavanjem argumenata i kritičkog mišljenja na uvjerljiv način primjeren kontekstu; korišćenje različitih izvora znanja pretragom, prikupljanjem i obradom vizuelnih, audio/video i digitalnih informacija; poštovanje pravila i preporuka prilikom prezentovanja zadate teme i dr.)</w:t>
      </w:r>
    </w:p>
    <w:p w14:paraId="635B9E52" w14:textId="77777777" w:rsidR="0055059F" w:rsidRPr="00BC4D62" w:rsidRDefault="0055059F" w:rsidP="0055059F">
      <w:pPr>
        <w:numPr>
          <w:ilvl w:val="0"/>
          <w:numId w:val="38"/>
        </w:numPr>
        <w:tabs>
          <w:tab w:val="left" w:pos="284"/>
        </w:tabs>
        <w:spacing w:after="0" w:line="240" w:lineRule="auto"/>
        <w:ind w:left="288" w:hanging="288"/>
        <w:jc w:val="both"/>
        <w:rPr>
          <w:rFonts w:ascii="Arial Narrow" w:hAnsi="Arial Narrow"/>
          <w:lang w:val="sr-Latn-ME"/>
        </w:rPr>
      </w:pPr>
      <w:r w:rsidRPr="00BC4D62">
        <w:rPr>
          <w:rFonts w:ascii="Arial Narrow" w:hAnsi="Arial Narrow"/>
          <w:lang w:val="sr-Latn-ME"/>
        </w:rPr>
        <w:t xml:space="preserve">Kompetencija višejezičnosti (razumijevanje stručne terminologije iz oblasti </w:t>
      </w:r>
      <w:r>
        <w:rPr>
          <w:rFonts w:ascii="Arial Narrow" w:hAnsi="Arial Narrow"/>
          <w:lang w:val="sr-Latn-ME"/>
        </w:rPr>
        <w:t>hortikulturne</w:t>
      </w:r>
      <w:r w:rsidRPr="00BC4D62">
        <w:rPr>
          <w:rFonts w:ascii="Arial Narrow" w:hAnsi="Arial Narrow"/>
          <w:lang w:val="sr-Latn-ME"/>
        </w:rPr>
        <w:t xml:space="preserve"> proizvodnje, korišćenja dokumentacije i uputstava proizvođača alata, opreme i mehanizacije; razumijevanje stručne terminologije prilikom istraživanja različitih stručnih tekstova na internetu i dr.)</w:t>
      </w:r>
    </w:p>
    <w:p w14:paraId="4CD5AB7F" w14:textId="77777777" w:rsidR="0055059F" w:rsidRPr="00BC4D62" w:rsidRDefault="0055059F" w:rsidP="0055059F">
      <w:pPr>
        <w:numPr>
          <w:ilvl w:val="0"/>
          <w:numId w:val="39"/>
        </w:numPr>
        <w:tabs>
          <w:tab w:val="left" w:pos="284"/>
        </w:tabs>
        <w:spacing w:after="0" w:line="240" w:lineRule="auto"/>
        <w:ind w:left="288" w:hanging="288"/>
        <w:jc w:val="both"/>
        <w:rPr>
          <w:rFonts w:ascii="Arial Narrow" w:eastAsia="Arial Narrow" w:hAnsi="Arial Narrow" w:cs="Arial Narrow"/>
          <w:lang w:eastAsia="sr-Latn-ME"/>
        </w:rPr>
      </w:pPr>
      <w:r w:rsidRPr="00BC4D62">
        <w:rPr>
          <w:rFonts w:ascii="Arial Narrow" w:eastAsia="Arial Narrow" w:hAnsi="Arial Narrow" w:cs="Arial Narrow"/>
          <w:lang w:eastAsia="sr-Latn-ME"/>
        </w:rPr>
        <w:t>Matematička kompetencija i kompetencija u prirododnim naukama, tehnologiji i inženjerstvu (STEM) (čitanje agrometeoroloških podataka, razvijanje logičkog načina razmišljanja u oblasti planiranja proizvodnje i proizvodnje sadnog materijala, osnovnih matematičkih principa i donošenja zaključaka i dr.)</w:t>
      </w:r>
    </w:p>
    <w:p w14:paraId="3C20FCB5" w14:textId="77777777" w:rsidR="0055059F" w:rsidRPr="00BC4D62" w:rsidRDefault="0055059F" w:rsidP="0055059F">
      <w:pPr>
        <w:numPr>
          <w:ilvl w:val="0"/>
          <w:numId w:val="39"/>
        </w:numPr>
        <w:tabs>
          <w:tab w:val="left" w:pos="284"/>
        </w:tabs>
        <w:spacing w:after="0" w:line="240" w:lineRule="auto"/>
        <w:ind w:left="288" w:hanging="288"/>
        <w:jc w:val="both"/>
        <w:rPr>
          <w:rFonts w:ascii="Arial Narrow" w:eastAsia="Arial Narrow" w:hAnsi="Arial Narrow" w:cs="Arial Narrow"/>
          <w:lang w:eastAsia="sr-Latn-ME"/>
        </w:rPr>
      </w:pPr>
      <w:r w:rsidRPr="00BC4D62">
        <w:rPr>
          <w:rFonts w:ascii="Arial Narrow" w:eastAsia="Arial Narrow" w:hAnsi="Arial Narrow" w:cs="Arial Narrow"/>
          <w:lang w:eastAsia="sr-Latn-ME"/>
        </w:rPr>
        <w:t>Digitalna kompetencija (upotreba namjenskog softvera za obradu i uređivanje teksta i tabela, čuvanje dokumenata u elektronskom obliku; korišćenje informaciono-komunikacionih tehnologija radi pretrage, prikupljanja i upotrebe podataka iz oblasti biljne proizvodnje, prepoznavanjem relevantnih stručnih tekstova i video zapisa; upotreba softverskih alata za izradu prezentacija na zadatu temu; razvijanje svijesti o značaju elektronskog učenja kroz različite vidove ““online”” nastave i interakcije; korišćenje foruma i društvenih mreža, u cilju razmjene stručnih informacija, poštovanjem pravila bezbjednosti i etike prilikom korišćenja Interneta i dr.)</w:t>
      </w:r>
    </w:p>
    <w:p w14:paraId="588B6FDD" w14:textId="77777777" w:rsidR="0055059F" w:rsidRPr="00BC4D62" w:rsidRDefault="0055059F" w:rsidP="0055059F">
      <w:pPr>
        <w:numPr>
          <w:ilvl w:val="0"/>
          <w:numId w:val="39"/>
        </w:numPr>
        <w:tabs>
          <w:tab w:val="left" w:pos="284"/>
        </w:tabs>
        <w:spacing w:after="0" w:line="240" w:lineRule="auto"/>
        <w:ind w:left="288" w:hanging="288"/>
        <w:jc w:val="both"/>
        <w:rPr>
          <w:rFonts w:ascii="Arial Narrow" w:eastAsia="Arial Narrow" w:hAnsi="Arial Narrow" w:cs="Arial Narrow"/>
          <w:lang w:eastAsia="sr-Latn-ME"/>
        </w:rPr>
      </w:pPr>
      <w:r w:rsidRPr="00BC4D62">
        <w:rPr>
          <w:rFonts w:ascii="Arial Narrow" w:eastAsia="Arial Narrow" w:hAnsi="Arial Narrow" w:cs="Arial Narrow"/>
          <w:lang w:eastAsia="sr-Latn-ME"/>
        </w:rPr>
        <w:t>Lična i socijalna kompetencija i kompetencija učenja kako učiti (podsticanje učenika na samostalni rad i istrajnost u učenju, razvijanje tehnika samostalnog učenja, kao i učenja u timu kroz vršnjačku edukaciju i diskusiju, izradu domaćih zadataka, seminarskih radova i prezentacija na zadatu temu; razvijanje sposobnosti izražavanja sopstvenog mišljenja učešćem u konstruktivnoj diskusiji sa uvažavanjem drugačijih stavova; razvijanje tolerancije, kulture dijaloga i poštovanja tuđeg integriteta, u skladu sa etičkim pravilima; razvijanje tehnika istraživanja, sistematizovanja i vrednovanja informacija u cilju nadogradnje prethodno stečenih znanja, kao i otkrivanja novih; razvijanje sposobnosti učenja na sopstvenim greškama kroz samoprocjenu i samoevaluaciju; razvijanje svijesti o značaju vođenja zdravog života i dr.)</w:t>
      </w:r>
    </w:p>
    <w:p w14:paraId="784F4F64" w14:textId="77777777" w:rsidR="0055059F" w:rsidRPr="00BC4D62" w:rsidRDefault="0055059F" w:rsidP="0055059F">
      <w:pPr>
        <w:numPr>
          <w:ilvl w:val="0"/>
          <w:numId w:val="39"/>
        </w:numPr>
        <w:tabs>
          <w:tab w:val="left" w:pos="284"/>
        </w:tabs>
        <w:spacing w:after="0" w:line="240" w:lineRule="auto"/>
        <w:ind w:left="288" w:hanging="288"/>
        <w:jc w:val="both"/>
        <w:rPr>
          <w:rFonts w:ascii="Arial Narrow" w:eastAsia="Arial Narrow" w:hAnsi="Arial Narrow" w:cs="Arial Narrow"/>
          <w:lang w:eastAsia="sr-Latn-ME"/>
        </w:rPr>
      </w:pPr>
      <w:r w:rsidRPr="00BC4D62">
        <w:rPr>
          <w:rFonts w:ascii="Arial Narrow" w:eastAsia="Arial Narrow" w:hAnsi="Arial Narrow" w:cs="Arial Narrow"/>
          <w:lang w:eastAsia="sr-Latn-ME"/>
        </w:rPr>
        <w:t>Građanska kompetencija (angažovanje u zajedničkom ili javnom interesu kroz različite društveno odgovorne aktivnosti; poštovanje prava, jednakosti, slobode izražavanja i mišljenja kroz debate, diskusije i podjelu na grupe; razvijanje svijesti o značaju savremenih događaja, kao i njihovu povezanost sa istorijskim; razvijanje svijesti o značaju održivog razvoja i odgovornog ponašanja prema prirodi i životnoj sredini i dr.)</w:t>
      </w:r>
    </w:p>
    <w:p w14:paraId="15A5B4EE" w14:textId="77777777" w:rsidR="0055059F" w:rsidRPr="00BC4D62" w:rsidRDefault="0055059F" w:rsidP="0055059F">
      <w:pPr>
        <w:numPr>
          <w:ilvl w:val="0"/>
          <w:numId w:val="39"/>
        </w:numPr>
        <w:tabs>
          <w:tab w:val="left" w:pos="284"/>
        </w:tabs>
        <w:spacing w:after="0" w:line="240" w:lineRule="auto"/>
        <w:ind w:left="288" w:hanging="288"/>
        <w:jc w:val="both"/>
        <w:rPr>
          <w:rFonts w:ascii="Arial Narrow" w:eastAsia="Arial Narrow" w:hAnsi="Arial Narrow" w:cs="Arial Narrow"/>
          <w:lang w:eastAsia="sr-Latn-ME"/>
        </w:rPr>
      </w:pPr>
      <w:r w:rsidRPr="00BC4D62">
        <w:rPr>
          <w:rFonts w:ascii="Arial Narrow" w:eastAsia="Arial Narrow" w:hAnsi="Arial Narrow" w:cs="Arial Narrow"/>
          <w:lang w:eastAsia="sr-Latn-ME"/>
        </w:rPr>
        <w:t>Preduzetnička kompetencija (razvijanje sposobnosti planiranja i organizovanja svog rada u smislu korišćenja odgovarajućih podataka u ratarsko-povrtarskoj proizvodnji, razvijanje sposobnosti davanja inicijative i pravilnog određivanja prioriteta prilikom rješavanja problema; razvijanje kreativnosti, kao i vještina planiranja i upravljanja vremenom prilikom rješavanja različitih zadataka, samostalno ili u timu, kroz izradu i upravljanje projektima iz stručne ili društveno odgovorne oblasti i dr.)</w:t>
      </w:r>
    </w:p>
    <w:p w14:paraId="111ABCD8" w14:textId="77777777" w:rsidR="0055059F" w:rsidRPr="00BC4D62" w:rsidRDefault="0055059F" w:rsidP="0055059F">
      <w:pPr>
        <w:numPr>
          <w:ilvl w:val="0"/>
          <w:numId w:val="39"/>
        </w:numPr>
        <w:tabs>
          <w:tab w:val="left" w:pos="284"/>
        </w:tabs>
        <w:spacing w:after="0" w:line="240" w:lineRule="auto"/>
        <w:ind w:left="288" w:hanging="288"/>
        <w:jc w:val="both"/>
        <w:rPr>
          <w:rFonts w:ascii="Arial Narrow" w:eastAsia="Arial Narrow" w:hAnsi="Arial Narrow" w:cs="Arial Narrow"/>
          <w:lang w:eastAsia="sr-Latn-ME"/>
        </w:rPr>
      </w:pPr>
      <w:r w:rsidRPr="00BC4D62">
        <w:rPr>
          <w:rFonts w:ascii="Arial Narrow" w:hAnsi="Arial Narrow"/>
          <w:lang w:val="sr-Latn-ME"/>
        </w:rPr>
        <w:t>Kompetencija kulturološke svijesti i izražavanja (razvijanje svijesti o značaju poznavanja i poštovanja lokalnih, nacionalnih, regionalnih, evropskih i globalnih kultura kroz povezivanje sa primjerima iz oblasti tradicionalne proizvodnje; predstavljanje ideja putem različitih kulturoloških formi kao što su pisani, štampani ili digitalni tekst, film, dizajn i dr.)</w:t>
      </w:r>
    </w:p>
    <w:p w14:paraId="49CB6EA7" w14:textId="77777777" w:rsidR="0055059F" w:rsidRDefault="0055059F" w:rsidP="0055059F">
      <w:pPr>
        <w:rPr>
          <w:lang w:val="sr-Latn-ME"/>
        </w:rPr>
      </w:pPr>
      <w:r w:rsidRPr="00BC4D62">
        <w:rPr>
          <w:lang w:val="sr-Latn-ME"/>
        </w:rPr>
        <w:br w:type="page"/>
      </w:r>
    </w:p>
    <w:bookmarkStart w:id="19" w:name="_Toc10448286"/>
    <w:bookmarkStart w:id="20" w:name="_Toc168382010"/>
    <w:bookmarkStart w:id="21" w:name="_Toc168479661"/>
    <w:p w14:paraId="1C60E1C0" w14:textId="77777777" w:rsidR="0055059F" w:rsidRPr="00BC4D62" w:rsidRDefault="008F0ED6" w:rsidP="0055059F">
      <w:pPr>
        <w:keepNext/>
        <w:tabs>
          <w:tab w:val="left" w:pos="567"/>
        </w:tabs>
        <w:spacing w:after="240" w:line="240" w:lineRule="auto"/>
        <w:outlineLvl w:val="1"/>
        <w:rPr>
          <w:rFonts w:ascii="Arial Narrow" w:hAnsi="Arial Narrow" w:cs="Arial"/>
          <w:b/>
          <w:bCs/>
          <w:caps/>
          <w:color w:val="000000"/>
          <w:szCs w:val="20"/>
          <w:lang w:val="sr-Latn-ME" w:eastAsia="sl-SI"/>
        </w:rPr>
      </w:pPr>
      <w:sdt>
        <w:sdtPr>
          <w:rPr>
            <w:rFonts w:ascii="Arial Narrow" w:hAnsi="Arial Narrow"/>
            <w:b/>
            <w:bCs/>
            <w:caps/>
            <w:color w:val="000000"/>
            <w:szCs w:val="20"/>
            <w:lang w:val="sl-SI" w:eastAsia="sl-SI"/>
          </w:rPr>
          <w:id w:val="353313133"/>
          <w:placeholder>
            <w:docPart w:val="F04B4A2DA4264A529E32E4AC1A5A6817"/>
          </w:placeholder>
        </w:sdtPr>
        <w:sdtEndPr/>
        <w:sdtContent>
          <w:r w:rsidR="0055059F">
            <w:rPr>
              <w:rFonts w:ascii="Arial Narrow" w:hAnsi="Arial Narrow"/>
              <w:b/>
              <w:bCs/>
              <w:color w:val="000000"/>
              <w:szCs w:val="20"/>
              <w:lang w:val="sl-SI" w:eastAsia="sl-SI"/>
            </w:rPr>
            <w:t>3.2.3</w:t>
          </w:r>
          <w:r w:rsidR="0055059F" w:rsidRPr="00BC4D62">
            <w:rPr>
              <w:rFonts w:ascii="Arial Narrow" w:hAnsi="Arial Narrow"/>
              <w:b/>
              <w:bCs/>
              <w:color w:val="000000"/>
              <w:szCs w:val="20"/>
              <w:lang w:val="sl-SI" w:eastAsia="sl-SI"/>
            </w:rPr>
            <w:t xml:space="preserve">. </w:t>
          </w:r>
        </w:sdtContent>
      </w:sdt>
      <w:bookmarkEnd w:id="19"/>
      <w:r w:rsidR="0055059F" w:rsidRPr="00BC4D62">
        <w:rPr>
          <w:rFonts w:ascii="Arial Narrow" w:hAnsi="Arial Narrow"/>
          <w:b/>
          <w:bCs/>
          <w:color w:val="000000"/>
          <w:szCs w:val="20"/>
          <w:lang w:val="sl-SI" w:eastAsia="sl-SI"/>
        </w:rPr>
        <w:t xml:space="preserve">GAJENJE BILJAKA </w:t>
      </w:r>
      <w:r w:rsidR="0055059F" w:rsidRPr="00BC4D62">
        <w:rPr>
          <w:rFonts w:ascii="Arial Narrow" w:hAnsi="Arial Narrow"/>
          <w:b/>
          <w:bCs/>
          <w:color w:val="000000"/>
          <w:szCs w:val="20"/>
          <w:lang w:val="sr-Latn-ME" w:eastAsia="sl-SI"/>
        </w:rPr>
        <w:t>NA OTVORENOM POLJU I  ZAŠTIĆENOM PROSTORU</w:t>
      </w:r>
      <w:bookmarkEnd w:id="20"/>
      <w:bookmarkEnd w:id="21"/>
    </w:p>
    <w:sdt>
      <w:sdtPr>
        <w:rPr>
          <w:rFonts w:ascii="Arial Narrow" w:eastAsia="Times New Roman" w:hAnsi="Arial Narrow" w:cs="Trebuchet MS"/>
          <w:b/>
          <w:bCs/>
          <w:lang w:val="sr-Latn-CS"/>
        </w:rPr>
        <w:id w:val="-1320796994"/>
        <w:lock w:val="contentLocked"/>
        <w:placeholder>
          <w:docPart w:val="EA8EB6C1D9C54D7B91F8787C7918B47E"/>
        </w:placeholder>
      </w:sdtPr>
      <w:sdtEndPr/>
      <w:sdtContent>
        <w:p w14:paraId="4BC13780" w14:textId="77777777" w:rsidR="0055059F" w:rsidRPr="00BC4D62" w:rsidRDefault="0055059F" w:rsidP="0055059F">
          <w:pPr>
            <w:spacing w:before="240" w:after="120" w:line="240" w:lineRule="auto"/>
            <w:rPr>
              <w:rFonts w:ascii="Arial Narrow" w:eastAsia="Times New Roman" w:hAnsi="Arial Narrow" w:cs="Trebuchet MS"/>
              <w:lang w:val="sr-Latn-CS"/>
            </w:rPr>
          </w:pPr>
          <w:r w:rsidRPr="00BC4D62">
            <w:rPr>
              <w:rFonts w:ascii="Arial Narrow" w:eastAsia="Times New Roman" w:hAnsi="Arial Narrow" w:cs="Trebuchet MS"/>
              <w:b/>
              <w:bCs/>
              <w:lang w:val="sr-Latn-CS"/>
            </w:rPr>
            <w:t xml:space="preserve">1. Broj časova i kreditna vrijednost:  </w:t>
          </w:r>
        </w:p>
      </w:sdtContent>
    </w:sdt>
    <w:tbl>
      <w:tblPr>
        <w:tblStyle w:val="TableGrid3"/>
        <w:tblW w:w="9356" w:type="dxa"/>
        <w:jc w:val="center"/>
        <w:tblBorders>
          <w:top w:val="single" w:sz="12" w:space="0" w:color="C00000"/>
          <w:left w:val="none" w:sz="0" w:space="0" w:color="auto"/>
          <w:bottom w:val="single" w:sz="12" w:space="0" w:color="C00000"/>
          <w:right w:val="none" w:sz="0" w:space="0" w:color="auto"/>
          <w:insideH w:val="single" w:sz="4" w:space="0" w:color="C00000"/>
          <w:insideV w:val="single" w:sz="4" w:space="0" w:color="C00000"/>
        </w:tblBorders>
        <w:tblLayout w:type="fixed"/>
        <w:tblCellMar>
          <w:left w:w="115" w:type="dxa"/>
          <w:right w:w="115" w:type="dxa"/>
        </w:tblCellMar>
        <w:tblLook w:val="04A0" w:firstRow="1" w:lastRow="0" w:firstColumn="1" w:lastColumn="0" w:noHBand="0" w:noVBand="1"/>
      </w:tblPr>
      <w:tblGrid>
        <w:gridCol w:w="1559"/>
        <w:gridCol w:w="1559"/>
        <w:gridCol w:w="1559"/>
        <w:gridCol w:w="1559"/>
        <w:gridCol w:w="1560"/>
        <w:gridCol w:w="1560"/>
      </w:tblGrid>
      <w:tr w:rsidR="0055059F" w:rsidRPr="00BC4D62" w14:paraId="4744321C" w14:textId="77777777" w:rsidTr="0055059F">
        <w:trPr>
          <w:jc w:val="center"/>
        </w:trPr>
        <w:tc>
          <w:tcPr>
            <w:tcW w:w="1559" w:type="dxa"/>
            <w:vMerge w:val="restart"/>
            <w:tcBorders>
              <w:top w:val="single" w:sz="18" w:space="0" w:color="C00000"/>
              <w:bottom w:val="single" w:sz="2" w:space="0" w:color="C00000"/>
            </w:tcBorders>
            <w:shd w:val="clear" w:color="auto" w:fill="F1E5BD"/>
            <w:vAlign w:val="center"/>
          </w:tcPr>
          <w:sdt>
            <w:sdtPr>
              <w:rPr>
                <w:rFonts w:ascii="Arial Narrow" w:eastAsia="Times New Roman" w:hAnsi="Arial Narrow" w:cs="Arial"/>
                <w:b/>
                <w:bCs/>
                <w:lang w:val="sr-Latn-ME"/>
              </w:rPr>
              <w:id w:val="-1957707998"/>
              <w:placeholder>
                <w:docPart w:val="0CEE3DBB30D34AFEB49D04174A425B17"/>
              </w:placeholder>
            </w:sdtPr>
            <w:sdtEndPr/>
            <w:sdtContent>
              <w:p w14:paraId="4E7AFE8B" w14:textId="77777777" w:rsidR="0055059F" w:rsidRPr="00BC4D62" w:rsidRDefault="0055059F" w:rsidP="0055059F">
                <w:pPr>
                  <w:spacing w:before="40" w:after="40"/>
                  <w:jc w:val="center"/>
                  <w:rPr>
                    <w:rFonts w:ascii="Arial Narrow" w:eastAsia="Times New Roman" w:hAnsi="Arial Narrow" w:cs="Arial"/>
                    <w:b/>
                    <w:bCs/>
                    <w:lang w:val="sr-Latn-ME"/>
                  </w:rPr>
                </w:pPr>
                <w:r w:rsidRPr="00BC4D62">
                  <w:rPr>
                    <w:rFonts w:ascii="Arial Narrow" w:eastAsia="Times New Roman" w:hAnsi="Arial Narrow" w:cs="Arial"/>
                    <w:b/>
                    <w:bCs/>
                    <w:lang w:val="sr-Latn-ME"/>
                  </w:rPr>
                  <w:t>Razred</w:t>
                </w:r>
              </w:p>
            </w:sdtContent>
          </w:sdt>
        </w:tc>
        <w:tc>
          <w:tcPr>
            <w:tcW w:w="4677" w:type="dxa"/>
            <w:gridSpan w:val="3"/>
            <w:tcBorders>
              <w:top w:val="single" w:sz="18" w:space="0" w:color="C00000"/>
              <w:bottom w:val="single" w:sz="4" w:space="0" w:color="C00000"/>
            </w:tcBorders>
            <w:shd w:val="clear" w:color="auto" w:fill="F1E5BD"/>
          </w:tcPr>
          <w:p w14:paraId="5F83FA8D" w14:textId="77777777" w:rsidR="0055059F" w:rsidRPr="00BC4D62" w:rsidRDefault="0055059F" w:rsidP="0055059F">
            <w:pPr>
              <w:spacing w:before="120" w:after="120"/>
              <w:jc w:val="center"/>
              <w:rPr>
                <w:rFonts w:ascii="Arial Narrow" w:eastAsia="Times New Roman" w:hAnsi="Arial Narrow" w:cs="Arial"/>
                <w:b/>
                <w:bCs/>
                <w:lang w:val="sr-Latn-ME"/>
              </w:rPr>
            </w:pPr>
            <w:r w:rsidRPr="00BC4D62">
              <w:rPr>
                <w:rFonts w:ascii="Arial Narrow" w:eastAsia="Times New Roman" w:hAnsi="Arial Narrow" w:cs="Arial"/>
                <w:b/>
                <w:bCs/>
                <w:lang w:val="sr-Latn-ME"/>
              </w:rPr>
              <w:t>Oblici nastave</w:t>
            </w:r>
          </w:p>
        </w:tc>
        <w:tc>
          <w:tcPr>
            <w:tcW w:w="1560" w:type="dxa"/>
            <w:vMerge w:val="restart"/>
            <w:tcBorders>
              <w:top w:val="single" w:sz="18" w:space="0" w:color="C00000"/>
              <w:bottom w:val="single" w:sz="18" w:space="0" w:color="C00000"/>
            </w:tcBorders>
            <w:shd w:val="clear" w:color="auto" w:fill="F1E5BD"/>
            <w:vAlign w:val="center"/>
          </w:tcPr>
          <w:sdt>
            <w:sdtPr>
              <w:rPr>
                <w:rFonts w:ascii="Arial Narrow" w:eastAsia="Times New Roman" w:hAnsi="Arial Narrow" w:cs="Arial"/>
                <w:b/>
                <w:bCs/>
                <w:lang w:val="sr-Latn-ME"/>
              </w:rPr>
              <w:id w:val="662905593"/>
              <w:placeholder>
                <w:docPart w:val="88BE5A686E4744FA8E5486FE735BCD2F"/>
              </w:placeholder>
            </w:sdtPr>
            <w:sdtEndPr/>
            <w:sdtContent>
              <w:p w14:paraId="652FEE2E" w14:textId="77777777" w:rsidR="0055059F" w:rsidRPr="00BC4D62" w:rsidRDefault="0055059F" w:rsidP="0055059F">
                <w:pPr>
                  <w:spacing w:before="40" w:after="40"/>
                  <w:jc w:val="center"/>
                  <w:rPr>
                    <w:lang w:val="sr-Latn-ME"/>
                  </w:rPr>
                </w:pPr>
                <w:r w:rsidRPr="00BC4D62">
                  <w:rPr>
                    <w:rFonts w:ascii="Arial Narrow" w:eastAsia="Times New Roman" w:hAnsi="Arial Narrow" w:cs="Arial"/>
                    <w:b/>
                    <w:bCs/>
                    <w:lang w:val="sr-Latn-ME"/>
                  </w:rPr>
                  <w:t>Ukupno</w:t>
                </w:r>
              </w:p>
            </w:sdtContent>
          </w:sdt>
        </w:tc>
        <w:tc>
          <w:tcPr>
            <w:tcW w:w="1560" w:type="dxa"/>
            <w:vMerge w:val="restart"/>
            <w:tcBorders>
              <w:top w:val="single" w:sz="18" w:space="0" w:color="C00000"/>
              <w:bottom w:val="single" w:sz="18" w:space="0" w:color="C00000"/>
            </w:tcBorders>
            <w:shd w:val="clear" w:color="auto" w:fill="F1E5BD"/>
            <w:vAlign w:val="center"/>
          </w:tcPr>
          <w:sdt>
            <w:sdtPr>
              <w:rPr>
                <w:rFonts w:ascii="Arial Narrow" w:eastAsia="Times New Roman" w:hAnsi="Arial Narrow" w:cs="Arial"/>
                <w:b/>
                <w:bCs/>
                <w:lang w:val="sr-Latn-ME"/>
              </w:rPr>
              <w:id w:val="-295838153"/>
              <w:placeholder>
                <w:docPart w:val="E84C36377B8047E38192A7199FCDF35F"/>
              </w:placeholder>
            </w:sdtPr>
            <w:sdtEndPr/>
            <w:sdtContent>
              <w:p w14:paraId="7AD13752" w14:textId="77777777" w:rsidR="0055059F" w:rsidRPr="00BC4D62" w:rsidRDefault="0055059F" w:rsidP="0055059F">
                <w:pPr>
                  <w:spacing w:before="40" w:after="40"/>
                  <w:jc w:val="center"/>
                  <w:rPr>
                    <w:lang w:val="sr-Latn-ME"/>
                  </w:rPr>
                </w:pPr>
                <w:r w:rsidRPr="00BC4D62">
                  <w:rPr>
                    <w:rFonts w:ascii="Arial Narrow" w:eastAsia="Times New Roman" w:hAnsi="Arial Narrow" w:cs="Arial"/>
                    <w:b/>
                    <w:bCs/>
                    <w:lang w:val="sr-Latn-ME"/>
                  </w:rPr>
                  <w:t>Kreditna vrijednost</w:t>
                </w:r>
              </w:p>
            </w:sdtContent>
          </w:sdt>
        </w:tc>
      </w:tr>
      <w:tr w:rsidR="0055059F" w:rsidRPr="00BC4D62" w14:paraId="087ABFC7" w14:textId="77777777" w:rsidTr="0055059F">
        <w:trPr>
          <w:jc w:val="center"/>
        </w:trPr>
        <w:tc>
          <w:tcPr>
            <w:tcW w:w="1559" w:type="dxa"/>
            <w:vMerge/>
            <w:tcBorders>
              <w:top w:val="single" w:sz="12" w:space="0" w:color="C00000"/>
              <w:bottom w:val="single" w:sz="18" w:space="0" w:color="C00000"/>
            </w:tcBorders>
            <w:shd w:val="clear" w:color="auto" w:fill="D9D9D9"/>
          </w:tcPr>
          <w:p w14:paraId="1E43369D" w14:textId="77777777" w:rsidR="0055059F" w:rsidRPr="00BC4D62" w:rsidRDefault="0055059F" w:rsidP="0055059F">
            <w:pPr>
              <w:spacing w:before="120" w:after="120"/>
              <w:rPr>
                <w:lang w:val="sr-Latn-ME"/>
              </w:rPr>
            </w:pPr>
          </w:p>
        </w:tc>
        <w:tc>
          <w:tcPr>
            <w:tcW w:w="1559" w:type="dxa"/>
            <w:tcBorders>
              <w:top w:val="single" w:sz="4" w:space="0" w:color="C00000"/>
              <w:bottom w:val="single" w:sz="18" w:space="0" w:color="C00000"/>
            </w:tcBorders>
            <w:shd w:val="clear" w:color="auto" w:fill="F1E5BD"/>
            <w:vAlign w:val="center"/>
          </w:tcPr>
          <w:sdt>
            <w:sdtPr>
              <w:rPr>
                <w:rFonts w:ascii="Arial Narrow" w:eastAsia="Times New Roman" w:hAnsi="Arial Narrow" w:cs="Arial"/>
                <w:b/>
                <w:bCs/>
                <w:lang w:val="sr-Latn-ME"/>
              </w:rPr>
              <w:id w:val="-2126841858"/>
              <w:placeholder>
                <w:docPart w:val="1203000DAFED4D6BA2E9F53C263C2E2A"/>
              </w:placeholder>
            </w:sdtPr>
            <w:sdtEndPr/>
            <w:sdtContent>
              <w:p w14:paraId="1392E1BB" w14:textId="77777777" w:rsidR="0055059F" w:rsidRPr="00BC4D62" w:rsidRDefault="0055059F" w:rsidP="0055059F">
                <w:pPr>
                  <w:spacing w:before="40" w:after="40"/>
                  <w:jc w:val="center"/>
                  <w:rPr>
                    <w:rFonts w:ascii="Arial Narrow" w:eastAsia="Times New Roman" w:hAnsi="Arial Narrow" w:cs="Arial"/>
                    <w:b/>
                    <w:bCs/>
                    <w:lang w:val="sr-Latn-ME"/>
                  </w:rPr>
                </w:pPr>
                <w:r w:rsidRPr="00BC4D62">
                  <w:rPr>
                    <w:rFonts w:ascii="Arial Narrow" w:eastAsia="Times New Roman" w:hAnsi="Arial Narrow" w:cs="Arial"/>
                    <w:b/>
                    <w:bCs/>
                    <w:lang w:val="sr-Latn-ME"/>
                  </w:rPr>
                  <w:t>Teorijska nastava</w:t>
                </w:r>
              </w:p>
            </w:sdtContent>
          </w:sdt>
        </w:tc>
        <w:tc>
          <w:tcPr>
            <w:tcW w:w="1559" w:type="dxa"/>
            <w:tcBorders>
              <w:top w:val="single" w:sz="4" w:space="0" w:color="C00000"/>
              <w:bottom w:val="single" w:sz="18" w:space="0" w:color="C00000"/>
            </w:tcBorders>
            <w:shd w:val="clear" w:color="auto" w:fill="F1E5BD"/>
            <w:vAlign w:val="center"/>
          </w:tcPr>
          <w:sdt>
            <w:sdtPr>
              <w:rPr>
                <w:rFonts w:ascii="Arial Narrow" w:eastAsia="Times New Roman" w:hAnsi="Arial Narrow" w:cs="Arial"/>
                <w:b/>
                <w:bCs/>
                <w:lang w:val="sr-Latn-ME"/>
              </w:rPr>
              <w:id w:val="822394329"/>
              <w:placeholder>
                <w:docPart w:val="1203000DAFED4D6BA2E9F53C263C2E2A"/>
              </w:placeholder>
            </w:sdtPr>
            <w:sdtEndPr/>
            <w:sdtContent>
              <w:p w14:paraId="04EA7B5C" w14:textId="77777777" w:rsidR="0055059F" w:rsidRPr="00BC4D62" w:rsidRDefault="0055059F" w:rsidP="0055059F">
                <w:pPr>
                  <w:spacing w:before="40" w:after="40"/>
                  <w:jc w:val="center"/>
                  <w:rPr>
                    <w:rFonts w:ascii="Arial Narrow" w:eastAsia="Times New Roman" w:hAnsi="Arial Narrow" w:cs="Arial"/>
                    <w:b/>
                    <w:bCs/>
                    <w:lang w:val="sr-Latn-ME"/>
                  </w:rPr>
                </w:pPr>
                <w:r w:rsidRPr="00BC4D62">
                  <w:rPr>
                    <w:rFonts w:ascii="Arial Narrow" w:eastAsia="Times New Roman" w:hAnsi="Arial Narrow" w:cs="Arial"/>
                    <w:b/>
                    <w:bCs/>
                    <w:lang w:val="sr-Latn-ME"/>
                  </w:rPr>
                  <w:t>Vježbe</w:t>
                </w:r>
              </w:p>
            </w:sdtContent>
          </w:sdt>
        </w:tc>
        <w:tc>
          <w:tcPr>
            <w:tcW w:w="1559" w:type="dxa"/>
            <w:tcBorders>
              <w:top w:val="single" w:sz="4" w:space="0" w:color="C00000"/>
              <w:bottom w:val="single" w:sz="18" w:space="0" w:color="C00000"/>
            </w:tcBorders>
            <w:shd w:val="clear" w:color="auto" w:fill="F1E5BD"/>
            <w:vAlign w:val="center"/>
          </w:tcPr>
          <w:sdt>
            <w:sdtPr>
              <w:rPr>
                <w:rFonts w:ascii="Arial Narrow" w:eastAsia="Times New Roman" w:hAnsi="Arial Narrow" w:cs="Arial"/>
                <w:b/>
                <w:bCs/>
                <w:lang w:val="sr-Latn-ME"/>
              </w:rPr>
              <w:id w:val="-1821100523"/>
              <w:placeholder>
                <w:docPart w:val="1203000DAFED4D6BA2E9F53C263C2E2A"/>
              </w:placeholder>
            </w:sdtPr>
            <w:sdtEndPr/>
            <w:sdtContent>
              <w:p w14:paraId="328B2348" w14:textId="77777777" w:rsidR="0055059F" w:rsidRPr="00BC4D62" w:rsidRDefault="0055059F" w:rsidP="0055059F">
                <w:pPr>
                  <w:spacing w:before="40" w:after="40"/>
                  <w:jc w:val="center"/>
                  <w:rPr>
                    <w:rFonts w:ascii="Arial Narrow" w:eastAsia="Times New Roman" w:hAnsi="Arial Narrow" w:cs="Arial"/>
                    <w:b/>
                    <w:bCs/>
                    <w:lang w:val="sr-Latn-ME"/>
                  </w:rPr>
                </w:pPr>
                <w:r w:rsidRPr="00BC4D62">
                  <w:rPr>
                    <w:rFonts w:ascii="Arial Narrow" w:eastAsia="Times New Roman" w:hAnsi="Arial Narrow" w:cs="Arial"/>
                    <w:b/>
                    <w:bCs/>
                    <w:lang w:val="sr-Latn-ME"/>
                  </w:rPr>
                  <w:t>Praktična nastava</w:t>
                </w:r>
              </w:p>
            </w:sdtContent>
          </w:sdt>
        </w:tc>
        <w:tc>
          <w:tcPr>
            <w:tcW w:w="1560" w:type="dxa"/>
            <w:vMerge/>
            <w:tcBorders>
              <w:top w:val="single" w:sz="4" w:space="0" w:color="C00000"/>
              <w:bottom w:val="single" w:sz="18" w:space="0" w:color="C00000"/>
            </w:tcBorders>
            <w:shd w:val="clear" w:color="auto" w:fill="D9D9D9"/>
            <w:vAlign w:val="center"/>
          </w:tcPr>
          <w:p w14:paraId="1ED5571A" w14:textId="77777777" w:rsidR="0055059F" w:rsidRPr="00BC4D62" w:rsidRDefault="0055059F" w:rsidP="0055059F">
            <w:pPr>
              <w:spacing w:before="40" w:after="40"/>
              <w:jc w:val="center"/>
              <w:rPr>
                <w:rFonts w:ascii="Arial Narrow" w:eastAsia="Times New Roman" w:hAnsi="Arial Narrow" w:cs="Arial"/>
                <w:b/>
                <w:bCs/>
                <w:lang w:val="sr-Latn-ME"/>
              </w:rPr>
            </w:pPr>
          </w:p>
        </w:tc>
        <w:tc>
          <w:tcPr>
            <w:tcW w:w="1560" w:type="dxa"/>
            <w:vMerge/>
            <w:tcBorders>
              <w:top w:val="single" w:sz="4" w:space="0" w:color="C00000"/>
              <w:bottom w:val="single" w:sz="18" w:space="0" w:color="C00000"/>
            </w:tcBorders>
            <w:shd w:val="clear" w:color="auto" w:fill="D9D9D9"/>
            <w:vAlign w:val="center"/>
          </w:tcPr>
          <w:p w14:paraId="797B4108" w14:textId="77777777" w:rsidR="0055059F" w:rsidRPr="00BC4D62" w:rsidRDefault="0055059F" w:rsidP="0055059F">
            <w:pPr>
              <w:spacing w:before="40" w:after="40"/>
              <w:jc w:val="center"/>
              <w:rPr>
                <w:rFonts w:ascii="Arial Narrow" w:eastAsia="Times New Roman" w:hAnsi="Arial Narrow" w:cs="Arial"/>
                <w:b/>
                <w:bCs/>
                <w:lang w:val="sr-Latn-ME"/>
              </w:rPr>
            </w:pPr>
          </w:p>
        </w:tc>
      </w:tr>
      <w:tr w:rsidR="0055059F" w:rsidRPr="00BC4D62" w14:paraId="0BF762A0" w14:textId="77777777" w:rsidTr="0055059F">
        <w:trPr>
          <w:jc w:val="center"/>
        </w:trPr>
        <w:tc>
          <w:tcPr>
            <w:tcW w:w="1559" w:type="dxa"/>
            <w:tcBorders>
              <w:top w:val="single" w:sz="18" w:space="0" w:color="C00000"/>
              <w:bottom w:val="single" w:sz="2" w:space="0" w:color="C00000"/>
            </w:tcBorders>
            <w:vAlign w:val="center"/>
          </w:tcPr>
          <w:p w14:paraId="681BF01C" w14:textId="77777777" w:rsidR="0055059F" w:rsidRPr="00BC4D62" w:rsidRDefault="0055059F" w:rsidP="0055059F">
            <w:pPr>
              <w:spacing w:before="120" w:after="120"/>
              <w:jc w:val="center"/>
              <w:rPr>
                <w:lang w:val="sr-Latn-ME"/>
              </w:rPr>
            </w:pPr>
            <w:r w:rsidRPr="00BC4D62">
              <w:rPr>
                <w:rFonts w:ascii="Arial Narrow" w:eastAsia="Times New Roman" w:hAnsi="Arial Narrow" w:cs="Arial"/>
                <w:b/>
                <w:bCs/>
                <w:lang w:val="sr-Latn-ME"/>
              </w:rPr>
              <w:t>I</w:t>
            </w:r>
          </w:p>
        </w:tc>
        <w:tc>
          <w:tcPr>
            <w:tcW w:w="1559" w:type="dxa"/>
            <w:tcBorders>
              <w:top w:val="single" w:sz="18" w:space="0" w:color="C00000"/>
              <w:bottom w:val="single" w:sz="2" w:space="0" w:color="C00000"/>
            </w:tcBorders>
            <w:vAlign w:val="center"/>
          </w:tcPr>
          <w:p w14:paraId="12D75291" w14:textId="77777777" w:rsidR="0055059F" w:rsidRPr="00BC4D62" w:rsidRDefault="0055059F" w:rsidP="0055059F">
            <w:pPr>
              <w:spacing w:before="120" w:after="120"/>
              <w:jc w:val="center"/>
              <w:rPr>
                <w:rFonts w:ascii="Arial Narrow" w:hAnsi="Arial Narrow"/>
                <w:lang w:val="sr-Latn-ME"/>
              </w:rPr>
            </w:pPr>
            <w:r w:rsidRPr="00BC4D62">
              <w:rPr>
                <w:rFonts w:ascii="Arial Narrow" w:hAnsi="Arial Narrow"/>
                <w:lang w:val="sr-Latn-ME"/>
              </w:rPr>
              <w:t>72</w:t>
            </w:r>
          </w:p>
        </w:tc>
        <w:tc>
          <w:tcPr>
            <w:tcW w:w="1559" w:type="dxa"/>
            <w:tcBorders>
              <w:top w:val="single" w:sz="18" w:space="0" w:color="C00000"/>
              <w:bottom w:val="single" w:sz="2" w:space="0" w:color="C00000"/>
            </w:tcBorders>
            <w:vAlign w:val="center"/>
          </w:tcPr>
          <w:p w14:paraId="698749D5" w14:textId="77777777" w:rsidR="0055059F" w:rsidRPr="00BC4D62" w:rsidRDefault="0055059F" w:rsidP="0055059F">
            <w:pPr>
              <w:spacing w:before="120" w:after="120"/>
              <w:jc w:val="center"/>
              <w:rPr>
                <w:rFonts w:ascii="Arial Narrow" w:hAnsi="Arial Narrow"/>
                <w:lang w:val="sr-Latn-ME"/>
              </w:rPr>
            </w:pPr>
            <w:r w:rsidRPr="00BC4D62">
              <w:rPr>
                <w:rFonts w:ascii="Arial Narrow" w:hAnsi="Arial Narrow"/>
                <w:lang w:val="sr-Latn-ME"/>
              </w:rPr>
              <w:t>/</w:t>
            </w:r>
          </w:p>
        </w:tc>
        <w:tc>
          <w:tcPr>
            <w:tcW w:w="1559" w:type="dxa"/>
            <w:tcBorders>
              <w:top w:val="single" w:sz="18" w:space="0" w:color="C00000"/>
              <w:bottom w:val="single" w:sz="2" w:space="0" w:color="C00000"/>
            </w:tcBorders>
            <w:vAlign w:val="center"/>
          </w:tcPr>
          <w:p w14:paraId="06286353" w14:textId="34E2411C" w:rsidR="0055059F" w:rsidRPr="00BC4D62" w:rsidRDefault="005F2D99" w:rsidP="0055059F">
            <w:pPr>
              <w:spacing w:before="120" w:after="120"/>
              <w:jc w:val="center"/>
              <w:rPr>
                <w:rFonts w:ascii="Arial Narrow" w:hAnsi="Arial Narrow"/>
                <w:lang w:val="sr-Latn-ME"/>
              </w:rPr>
            </w:pPr>
            <w:r>
              <w:rPr>
                <w:rFonts w:ascii="Arial Narrow" w:hAnsi="Arial Narrow"/>
                <w:lang w:val="sr-Latn-ME"/>
              </w:rPr>
              <w:t>72</w:t>
            </w:r>
          </w:p>
        </w:tc>
        <w:tc>
          <w:tcPr>
            <w:tcW w:w="1560" w:type="dxa"/>
            <w:tcBorders>
              <w:top w:val="single" w:sz="18" w:space="0" w:color="C00000"/>
              <w:bottom w:val="single" w:sz="2" w:space="0" w:color="C00000"/>
            </w:tcBorders>
            <w:vAlign w:val="center"/>
          </w:tcPr>
          <w:p w14:paraId="56770CB1" w14:textId="0EF805C1" w:rsidR="0055059F" w:rsidRPr="00BC4D62" w:rsidRDefault="005F2D99" w:rsidP="0055059F">
            <w:pPr>
              <w:spacing w:before="120" w:after="120"/>
              <w:jc w:val="center"/>
              <w:rPr>
                <w:rFonts w:ascii="Arial Narrow" w:hAnsi="Arial Narrow"/>
                <w:b/>
                <w:lang w:val="sr-Latn-ME"/>
              </w:rPr>
            </w:pPr>
            <w:r>
              <w:rPr>
                <w:rFonts w:ascii="Arial Narrow" w:hAnsi="Arial Narrow"/>
                <w:b/>
                <w:lang w:val="sr-Latn-ME"/>
              </w:rPr>
              <w:t>144</w:t>
            </w:r>
          </w:p>
        </w:tc>
        <w:tc>
          <w:tcPr>
            <w:tcW w:w="1560" w:type="dxa"/>
            <w:tcBorders>
              <w:top w:val="single" w:sz="18" w:space="0" w:color="C00000"/>
              <w:bottom w:val="single" w:sz="2" w:space="0" w:color="C00000"/>
            </w:tcBorders>
            <w:vAlign w:val="center"/>
          </w:tcPr>
          <w:p w14:paraId="302EBC37" w14:textId="6F22EF81" w:rsidR="0055059F" w:rsidRPr="00BC4D62" w:rsidRDefault="005F2D99" w:rsidP="0055059F">
            <w:pPr>
              <w:spacing w:before="120" w:after="120"/>
              <w:jc w:val="center"/>
              <w:rPr>
                <w:rFonts w:ascii="Arial Narrow" w:hAnsi="Arial Narrow"/>
                <w:b/>
                <w:lang w:val="sr-Latn-ME"/>
              </w:rPr>
            </w:pPr>
            <w:r>
              <w:rPr>
                <w:rFonts w:ascii="Arial Narrow" w:hAnsi="Arial Narrow"/>
                <w:b/>
                <w:lang w:val="sr-Latn-ME"/>
              </w:rPr>
              <w:t>8</w:t>
            </w:r>
          </w:p>
        </w:tc>
      </w:tr>
      <w:tr w:rsidR="0055059F" w:rsidRPr="00BC4D62" w14:paraId="0F0B5882" w14:textId="77777777" w:rsidTr="0055059F">
        <w:trPr>
          <w:jc w:val="center"/>
        </w:trPr>
        <w:tc>
          <w:tcPr>
            <w:tcW w:w="9356" w:type="dxa"/>
            <w:gridSpan w:val="6"/>
            <w:tcBorders>
              <w:top w:val="single" w:sz="2" w:space="0" w:color="C00000"/>
              <w:bottom w:val="nil"/>
            </w:tcBorders>
            <w:shd w:val="clear" w:color="auto" w:fill="auto"/>
            <w:vAlign w:val="center"/>
          </w:tcPr>
          <w:p w14:paraId="2C8F4308" w14:textId="77777777" w:rsidR="0055059F" w:rsidRPr="00BC4D62" w:rsidRDefault="0055059F" w:rsidP="0055059F">
            <w:pPr>
              <w:spacing w:before="120"/>
              <w:rPr>
                <w:rFonts w:ascii="Arial Narrow" w:hAnsi="Arial Narrow"/>
                <w:lang w:val="sr-Latn-ME"/>
              </w:rPr>
            </w:pPr>
            <w:r w:rsidRPr="00BC4D62">
              <w:rPr>
                <w:rFonts w:ascii="Arial Narrow" w:hAnsi="Arial Narrow"/>
                <w:lang w:val="sr-Latn-ME"/>
              </w:rPr>
              <w:t>Praktična nastava: Odjeljenje se dijeli na grupe do 16 učenika.</w:t>
            </w:r>
          </w:p>
        </w:tc>
      </w:tr>
    </w:tbl>
    <w:sdt>
      <w:sdtPr>
        <w:rPr>
          <w:rFonts w:ascii="Arial Narrow" w:eastAsia="Times New Roman" w:hAnsi="Arial Narrow" w:cs="Trebuchet MS"/>
          <w:b/>
          <w:bCs/>
          <w:color w:val="808080"/>
          <w:lang w:val="sr-Latn-CS"/>
        </w:rPr>
        <w:id w:val="1486971473"/>
        <w:lock w:val="contentLocked"/>
        <w:placeholder>
          <w:docPart w:val="EA8EB6C1D9C54D7B91F8787C7918B47E"/>
        </w:placeholder>
      </w:sdtPr>
      <w:sdtEndPr/>
      <w:sdtContent>
        <w:p w14:paraId="414F3B75" w14:textId="77777777" w:rsidR="0055059F" w:rsidRPr="00BC4D62" w:rsidRDefault="0055059F" w:rsidP="0055059F">
          <w:pPr>
            <w:spacing w:before="240" w:after="120" w:line="240" w:lineRule="auto"/>
            <w:rPr>
              <w:rFonts w:ascii="Arial Narrow" w:eastAsia="Times New Roman" w:hAnsi="Arial Narrow" w:cs="Trebuchet MS"/>
              <w:b/>
              <w:bCs/>
              <w:lang w:val="sr-Latn-CS"/>
            </w:rPr>
          </w:pPr>
          <w:r w:rsidRPr="00BC4D62">
            <w:rPr>
              <w:rFonts w:ascii="Arial Narrow" w:eastAsia="Times New Roman" w:hAnsi="Arial Narrow" w:cs="Trebuchet MS"/>
              <w:b/>
              <w:bCs/>
              <w:lang w:val="sr-Latn-CS"/>
            </w:rPr>
            <w:t>2. Cilj modula:</w:t>
          </w:r>
        </w:p>
      </w:sdtContent>
    </w:sdt>
    <w:p w14:paraId="17A8D53E" w14:textId="77777777" w:rsidR="0055059F" w:rsidRPr="00BC4D62" w:rsidRDefault="0055059F" w:rsidP="0055059F">
      <w:pPr>
        <w:numPr>
          <w:ilvl w:val="0"/>
          <w:numId w:val="1"/>
        </w:numPr>
        <w:tabs>
          <w:tab w:val="left" w:pos="284"/>
        </w:tabs>
        <w:spacing w:after="0" w:line="240" w:lineRule="auto"/>
        <w:ind w:left="288" w:hanging="288"/>
        <w:jc w:val="both"/>
        <w:rPr>
          <w:rFonts w:ascii="Arial Narrow" w:eastAsia="Times New Roman" w:hAnsi="Arial Narrow" w:cs="Trebuchet MS"/>
          <w:bCs/>
          <w:color w:val="000000"/>
          <w:lang w:val="sr-Latn-ME"/>
        </w:rPr>
      </w:pPr>
      <w:r>
        <w:rPr>
          <w:rFonts w:ascii="Arial Narrow" w:eastAsia="Times New Roman" w:hAnsi="Arial Narrow" w:cs="Trebuchet MS"/>
          <w:bCs/>
          <w:color w:val="000000"/>
          <w:lang w:val="sr-Latn-ME"/>
        </w:rPr>
        <w:t>Osposobljavanje za kontrolu</w:t>
      </w:r>
      <w:r w:rsidRPr="00BC4D62">
        <w:rPr>
          <w:rFonts w:ascii="Arial Narrow" w:eastAsia="Times New Roman" w:hAnsi="Arial Narrow" w:cs="Trebuchet MS"/>
          <w:bCs/>
          <w:color w:val="000000"/>
          <w:lang w:val="sr-Latn-ME"/>
        </w:rPr>
        <w:t xml:space="preserve"> mikroklimats</w:t>
      </w:r>
      <w:r>
        <w:rPr>
          <w:rFonts w:ascii="Arial Narrow" w:eastAsia="Times New Roman" w:hAnsi="Arial Narrow" w:cs="Trebuchet MS"/>
          <w:bCs/>
          <w:color w:val="000000"/>
          <w:lang w:val="sr-Latn-ME"/>
        </w:rPr>
        <w:t xml:space="preserve">kih uslova u zaštićenom prostoru i </w:t>
      </w:r>
      <w:r w:rsidRPr="00BC4D62">
        <w:rPr>
          <w:rFonts w:ascii="Arial Narrow" w:eastAsia="Times New Roman" w:hAnsi="Arial Narrow" w:cs="Trebuchet MS"/>
          <w:bCs/>
          <w:color w:val="000000"/>
          <w:lang w:val="sr-Latn-ME"/>
        </w:rPr>
        <w:t>primjen</w:t>
      </w:r>
      <w:r>
        <w:rPr>
          <w:rFonts w:ascii="Arial Narrow" w:eastAsia="Times New Roman" w:hAnsi="Arial Narrow" w:cs="Trebuchet MS"/>
          <w:bCs/>
          <w:color w:val="000000"/>
          <w:lang w:val="sr-Latn-ME"/>
        </w:rPr>
        <w:t>u tehnologije</w:t>
      </w:r>
      <w:r w:rsidRPr="00BC4D62">
        <w:rPr>
          <w:rFonts w:ascii="Arial Narrow" w:eastAsia="Times New Roman" w:hAnsi="Arial Narrow" w:cs="Trebuchet MS"/>
          <w:bCs/>
          <w:color w:val="000000"/>
          <w:lang w:val="sr-Latn-ME"/>
        </w:rPr>
        <w:t xml:space="preserve"> proizvodnje na otvorenom polju i zaštićenom prostoru/</w:t>
      </w:r>
      <w:r>
        <w:rPr>
          <w:rFonts w:ascii="Arial Narrow" w:eastAsia="Times New Roman" w:hAnsi="Arial Narrow" w:cs="Trebuchet MS"/>
          <w:bCs/>
          <w:color w:val="000000"/>
          <w:lang w:val="sr-Latn-ME"/>
        </w:rPr>
        <w:t xml:space="preserve"> </w:t>
      </w:r>
      <w:r w:rsidRPr="00BC4D62">
        <w:rPr>
          <w:rFonts w:ascii="Arial Narrow" w:eastAsia="Times New Roman" w:hAnsi="Arial Narrow" w:cs="Trebuchet MS"/>
          <w:bCs/>
          <w:color w:val="000000"/>
          <w:lang w:val="sr-Latn-ME"/>
        </w:rPr>
        <w:t>kontrolisanim uslovima, korišćenjem odgovarajućih alata za rad u skladu sa sta</w:t>
      </w:r>
      <w:r>
        <w:rPr>
          <w:rFonts w:ascii="Arial Narrow" w:eastAsia="Times New Roman" w:hAnsi="Arial Narrow" w:cs="Trebuchet MS"/>
          <w:bCs/>
          <w:color w:val="000000"/>
          <w:lang w:val="sr-Latn-ME"/>
        </w:rPr>
        <w:t>ndardima i uslovima proizvodnje. Osposobljavanje za primjenu potrebnih agrotehničkih mjera</w:t>
      </w:r>
      <w:r w:rsidRPr="00BC4D62">
        <w:rPr>
          <w:rFonts w:ascii="Arial Narrow" w:eastAsia="Times New Roman" w:hAnsi="Arial Narrow" w:cs="Trebuchet MS"/>
          <w:bCs/>
          <w:color w:val="000000"/>
          <w:lang w:val="sr-Latn-ME"/>
        </w:rPr>
        <w:t xml:space="preserve"> njege ras</w:t>
      </w:r>
      <w:r>
        <w:rPr>
          <w:rFonts w:ascii="Arial Narrow" w:eastAsia="Times New Roman" w:hAnsi="Arial Narrow" w:cs="Trebuchet MS"/>
          <w:bCs/>
          <w:color w:val="000000"/>
          <w:lang w:val="sr-Latn-ME"/>
        </w:rPr>
        <w:t>ada i sadnog materijala u različ</w:t>
      </w:r>
      <w:r w:rsidRPr="00BC4D62">
        <w:rPr>
          <w:rFonts w:ascii="Arial Narrow" w:eastAsia="Times New Roman" w:hAnsi="Arial Narrow" w:cs="Trebuchet MS"/>
          <w:bCs/>
          <w:color w:val="000000"/>
          <w:lang w:val="sr-Latn-ME"/>
        </w:rPr>
        <w:t>itim fazam</w:t>
      </w:r>
      <w:r>
        <w:rPr>
          <w:rFonts w:ascii="Arial Narrow" w:eastAsia="Times New Roman" w:hAnsi="Arial Narrow" w:cs="Trebuchet MS"/>
          <w:bCs/>
          <w:color w:val="000000"/>
          <w:lang w:val="sr-Latn-ME"/>
        </w:rPr>
        <w:t>a rasta na otvorenom polju i zaštić</w:t>
      </w:r>
      <w:r w:rsidRPr="00BC4D62">
        <w:rPr>
          <w:rFonts w:ascii="Arial Narrow" w:eastAsia="Times New Roman" w:hAnsi="Arial Narrow" w:cs="Trebuchet MS"/>
          <w:bCs/>
          <w:color w:val="000000"/>
          <w:lang w:val="sr-Latn-ME"/>
        </w:rPr>
        <w:t>enom prostoru/</w:t>
      </w:r>
      <w:r>
        <w:rPr>
          <w:rFonts w:ascii="Arial Narrow" w:eastAsia="Times New Roman" w:hAnsi="Arial Narrow" w:cs="Trebuchet MS"/>
          <w:bCs/>
          <w:color w:val="000000"/>
          <w:lang w:val="sr-Latn-ME"/>
        </w:rPr>
        <w:t xml:space="preserve"> </w:t>
      </w:r>
      <w:r w:rsidRPr="00BC4D62">
        <w:rPr>
          <w:rFonts w:ascii="Arial Narrow" w:eastAsia="Times New Roman" w:hAnsi="Arial Narrow" w:cs="Trebuchet MS"/>
          <w:bCs/>
          <w:color w:val="000000"/>
          <w:lang w:val="sr-Latn-ME"/>
        </w:rPr>
        <w:t>kontrolisanim uslovima. Razvijanje sposobnosti, odgovornosti, preciznosti, timskog rada i pozitivnog odnosa prema struci.</w:t>
      </w:r>
    </w:p>
    <w:sdt>
      <w:sdtPr>
        <w:rPr>
          <w:rFonts w:ascii="Arial Narrow" w:eastAsia="Times New Roman" w:hAnsi="Arial Narrow" w:cs="Trebuchet MS"/>
          <w:b/>
          <w:bCs/>
          <w:color w:val="808080"/>
          <w:lang w:val="sr-Latn-CS"/>
        </w:rPr>
        <w:id w:val="-1039660216"/>
        <w:lock w:val="contentLocked"/>
        <w:placeholder>
          <w:docPart w:val="EA8EB6C1D9C54D7B91F8787C7918B47E"/>
        </w:placeholder>
      </w:sdtPr>
      <w:sdtEndPr/>
      <w:sdtContent>
        <w:p w14:paraId="430967EA" w14:textId="77777777" w:rsidR="0055059F" w:rsidRPr="00BC4D62" w:rsidRDefault="0055059F" w:rsidP="0055059F">
          <w:pPr>
            <w:spacing w:before="240" w:after="120" w:line="240" w:lineRule="auto"/>
            <w:rPr>
              <w:rFonts w:ascii="Arial Narrow" w:eastAsia="Times New Roman" w:hAnsi="Arial Narrow" w:cs="Trebuchet MS"/>
              <w:b/>
              <w:bCs/>
              <w:lang w:val="sr-Latn-CS"/>
            </w:rPr>
          </w:pPr>
          <w:r w:rsidRPr="00BC4D62">
            <w:rPr>
              <w:rFonts w:ascii="Arial Narrow" w:eastAsia="Times New Roman" w:hAnsi="Arial Narrow" w:cs="Trebuchet MS"/>
              <w:b/>
              <w:bCs/>
              <w:lang w:val="sr-Latn-CS"/>
            </w:rPr>
            <w:t>3. Ishodi učenja</w:t>
          </w:r>
        </w:p>
      </w:sdtContent>
    </w:sdt>
    <w:sdt>
      <w:sdtPr>
        <w:rPr>
          <w:rFonts w:ascii="Arial Narrow" w:eastAsia="Times New Roman" w:hAnsi="Arial Narrow" w:cs="Trebuchet MS"/>
          <w:b/>
          <w:bCs/>
          <w:lang w:val="sr-Latn-CS"/>
        </w:rPr>
        <w:id w:val="180786466"/>
        <w:lock w:val="contentLocked"/>
        <w:placeholder>
          <w:docPart w:val="EA8EB6C1D9C54D7B91F8787C7918B47E"/>
        </w:placeholder>
      </w:sdtPr>
      <w:sdtEndPr/>
      <w:sdtContent>
        <w:p w14:paraId="5AE46548" w14:textId="77777777" w:rsidR="0055059F" w:rsidRPr="00BC4D62" w:rsidRDefault="0055059F" w:rsidP="0055059F">
          <w:pPr>
            <w:spacing w:before="120" w:after="120" w:line="240" w:lineRule="auto"/>
            <w:rPr>
              <w:rFonts w:ascii="Arial Narrow" w:eastAsia="Times New Roman" w:hAnsi="Arial Narrow" w:cs="Trebuchet MS"/>
              <w:b/>
              <w:bCs/>
              <w:lang w:val="sr-Latn-CS"/>
            </w:rPr>
          </w:pPr>
          <w:r w:rsidRPr="00BC4D62">
            <w:rPr>
              <w:rFonts w:ascii="Arial Narrow" w:eastAsia="Times New Roman" w:hAnsi="Arial Narrow" w:cs="Trebuchet MS"/>
              <w:b/>
              <w:bCs/>
              <w:lang w:val="sr-Latn-CS"/>
            </w:rPr>
            <w:t xml:space="preserve">Po završetku ovog modula učenik će biti sposoban da: </w:t>
          </w:r>
        </w:p>
      </w:sdtContent>
    </w:sdt>
    <w:p w14:paraId="070E5CDE" w14:textId="77777777" w:rsidR="0055059F" w:rsidRPr="00BC4D62" w:rsidRDefault="0055059F" w:rsidP="00F67A31">
      <w:pPr>
        <w:numPr>
          <w:ilvl w:val="0"/>
          <w:numId w:val="82"/>
        </w:numPr>
        <w:spacing w:after="160" w:line="259" w:lineRule="auto"/>
        <w:contextualSpacing/>
        <w:jc w:val="both"/>
        <w:rPr>
          <w:rFonts w:ascii="Arial Narrow" w:hAnsi="Arial Narrow"/>
          <w:lang w:val="sr-Latn-ME"/>
        </w:rPr>
      </w:pPr>
      <w:r w:rsidRPr="00BC4D62">
        <w:rPr>
          <w:rFonts w:ascii="Arial Narrow" w:hAnsi="Arial Narrow"/>
          <w:lang w:val="sr-Latn-ME"/>
        </w:rPr>
        <w:t xml:space="preserve">Objasni kriterijume za izbor mjesta gajenja rasada i sadnog materijala na otvorenom polju i </w:t>
      </w:r>
      <w:r>
        <w:rPr>
          <w:rFonts w:ascii="Arial Narrow" w:hAnsi="Arial Narrow"/>
          <w:lang w:val="sr-Latn-ME"/>
        </w:rPr>
        <w:t>u zaštićenom prostoru/ kontrolisanim uslovima</w:t>
      </w:r>
    </w:p>
    <w:p w14:paraId="4D0D5EBB" w14:textId="77777777" w:rsidR="0055059F" w:rsidRPr="00556C35" w:rsidRDefault="0055059F" w:rsidP="00F67A31">
      <w:pPr>
        <w:numPr>
          <w:ilvl w:val="0"/>
          <w:numId w:val="82"/>
        </w:numPr>
        <w:spacing w:after="160" w:line="259" w:lineRule="auto"/>
        <w:contextualSpacing/>
        <w:jc w:val="both"/>
        <w:rPr>
          <w:rFonts w:ascii="Arial Narrow" w:hAnsi="Arial Narrow"/>
          <w:lang w:val="sr-Latn-ME"/>
        </w:rPr>
      </w:pPr>
      <w:r w:rsidRPr="00556C35">
        <w:rPr>
          <w:rFonts w:ascii="Arial Narrow" w:hAnsi="Arial Narrow"/>
          <w:lang w:val="sr-Latn-ME"/>
        </w:rPr>
        <w:t>Uoči specifičnosti</w:t>
      </w:r>
      <w:r>
        <w:rPr>
          <w:rFonts w:ascii="Arial Narrow" w:hAnsi="Arial Narrow"/>
          <w:lang w:val="sr-Latn-ME"/>
        </w:rPr>
        <w:t xml:space="preserve"> proizvodnje</w:t>
      </w:r>
      <w:r w:rsidRPr="00556C35">
        <w:rPr>
          <w:rFonts w:ascii="Arial Narrow" w:hAnsi="Arial Narrow"/>
          <w:lang w:val="sr-Latn-ME"/>
        </w:rPr>
        <w:t xml:space="preserve"> rasada i sadnog materijala na otvorenom polju</w:t>
      </w:r>
    </w:p>
    <w:p w14:paraId="14F7FA9C" w14:textId="77777777" w:rsidR="0055059F" w:rsidRPr="00556C35" w:rsidRDefault="0055059F" w:rsidP="00F67A31">
      <w:pPr>
        <w:numPr>
          <w:ilvl w:val="0"/>
          <w:numId w:val="82"/>
        </w:numPr>
        <w:spacing w:after="160" w:line="259" w:lineRule="auto"/>
        <w:contextualSpacing/>
        <w:jc w:val="both"/>
        <w:rPr>
          <w:rFonts w:ascii="Arial Narrow" w:hAnsi="Arial Narrow"/>
          <w:lang w:val="sr-Latn-ME"/>
        </w:rPr>
      </w:pPr>
      <w:r w:rsidRPr="00556C35">
        <w:rPr>
          <w:rFonts w:ascii="Arial Narrow" w:hAnsi="Arial Narrow"/>
          <w:lang w:val="sr-Latn-ME"/>
        </w:rPr>
        <w:t>Razlikuje tipove zaštićenog prostora, elemente i materijal za izgradnju</w:t>
      </w:r>
    </w:p>
    <w:p w14:paraId="085601E0" w14:textId="77777777" w:rsidR="0055059F" w:rsidRPr="00556C35" w:rsidRDefault="0055059F" w:rsidP="00F67A31">
      <w:pPr>
        <w:numPr>
          <w:ilvl w:val="0"/>
          <w:numId w:val="82"/>
        </w:numPr>
        <w:spacing w:after="160" w:line="259" w:lineRule="auto"/>
        <w:contextualSpacing/>
        <w:jc w:val="both"/>
        <w:rPr>
          <w:rFonts w:ascii="Arial Narrow" w:hAnsi="Arial Narrow"/>
          <w:lang w:val="sr-Latn-ME"/>
        </w:rPr>
      </w:pPr>
      <w:r w:rsidRPr="00556C35">
        <w:rPr>
          <w:rFonts w:ascii="Arial Narrow" w:hAnsi="Arial Narrow"/>
          <w:lang w:val="sr-Latn-ME"/>
        </w:rPr>
        <w:t>Obezbijedi mikroklimatske uslove za proizvodnju u zaštićenom prostoru</w:t>
      </w:r>
      <w:r w:rsidRPr="00BC4D62">
        <w:rPr>
          <w:rFonts w:ascii="Arial Narrow" w:hAnsi="Arial Narrow"/>
        </w:rPr>
        <w:t>/</w:t>
      </w:r>
      <w:r>
        <w:rPr>
          <w:rFonts w:ascii="Arial Narrow" w:hAnsi="Arial Narrow"/>
        </w:rPr>
        <w:t xml:space="preserve"> </w:t>
      </w:r>
      <w:r w:rsidRPr="00BC4D62">
        <w:rPr>
          <w:rFonts w:ascii="Arial Narrow" w:hAnsi="Arial Narrow"/>
        </w:rPr>
        <w:t>kontrolisanim uslovima</w:t>
      </w:r>
    </w:p>
    <w:p w14:paraId="6692A1A0" w14:textId="77777777" w:rsidR="0055059F" w:rsidRPr="00BC4D62" w:rsidRDefault="0055059F" w:rsidP="00F67A31">
      <w:pPr>
        <w:numPr>
          <w:ilvl w:val="0"/>
          <w:numId w:val="82"/>
        </w:numPr>
        <w:spacing w:after="160" w:line="259" w:lineRule="auto"/>
        <w:contextualSpacing/>
        <w:jc w:val="both"/>
        <w:rPr>
          <w:rFonts w:ascii="Arial Narrow" w:hAnsi="Arial Narrow"/>
          <w:lang w:val="sr-Latn-ME"/>
        </w:rPr>
      </w:pPr>
      <w:r w:rsidRPr="00556C35">
        <w:rPr>
          <w:rFonts w:ascii="Arial Narrow" w:hAnsi="Arial Narrow"/>
          <w:lang w:val="sr-Latn-ME"/>
        </w:rPr>
        <w:t xml:space="preserve">Uoči specifičnosti </w:t>
      </w:r>
      <w:r>
        <w:rPr>
          <w:rFonts w:ascii="Arial Narrow" w:hAnsi="Arial Narrow"/>
          <w:lang w:val="sr-Latn-ME"/>
        </w:rPr>
        <w:t>proizvodnje</w:t>
      </w:r>
      <w:r w:rsidRPr="00BC4D62">
        <w:rPr>
          <w:rFonts w:ascii="Arial Narrow" w:hAnsi="Arial Narrow"/>
          <w:lang w:val="sr-Latn-ME"/>
        </w:rPr>
        <w:t xml:space="preserve"> rasada i sadnog materijala u zaštićenom prostoru</w:t>
      </w:r>
      <w:r>
        <w:rPr>
          <w:rFonts w:ascii="Arial Narrow" w:hAnsi="Arial Narrow"/>
          <w:lang w:val="sr-Latn-ME"/>
        </w:rPr>
        <w:t>/ kontrolisanim uslovima</w:t>
      </w:r>
    </w:p>
    <w:p w14:paraId="224F5A42" w14:textId="77777777" w:rsidR="0055059F" w:rsidRPr="00BC4D62" w:rsidRDefault="0055059F" w:rsidP="00F67A31">
      <w:pPr>
        <w:numPr>
          <w:ilvl w:val="0"/>
          <w:numId w:val="82"/>
        </w:numPr>
        <w:spacing w:after="160" w:line="259" w:lineRule="auto"/>
        <w:contextualSpacing/>
        <w:jc w:val="both"/>
        <w:rPr>
          <w:rFonts w:ascii="Arial Narrow" w:hAnsi="Arial Narrow"/>
          <w:lang w:val="sr-Latn-ME"/>
        </w:rPr>
      </w:pPr>
      <w:r w:rsidRPr="00BC4D62">
        <w:rPr>
          <w:rFonts w:ascii="Arial Narrow" w:hAnsi="Arial Narrow"/>
          <w:lang w:val="sr-Latn-ME"/>
        </w:rPr>
        <w:t xml:space="preserve">Primijeni mjere njege u skladu s novim tehnologijama uzgoja na otvorenom </w:t>
      </w:r>
      <w:r>
        <w:rPr>
          <w:rFonts w:ascii="Arial Narrow" w:hAnsi="Arial Narrow"/>
          <w:lang w:val="sr-Latn-ME"/>
        </w:rPr>
        <w:t xml:space="preserve">polju </w:t>
      </w:r>
      <w:r w:rsidRPr="00BC4D62">
        <w:rPr>
          <w:rFonts w:ascii="Arial Narrow" w:hAnsi="Arial Narrow"/>
          <w:lang w:val="sr-Latn-ME"/>
        </w:rPr>
        <w:t xml:space="preserve">i </w:t>
      </w:r>
      <w:r>
        <w:rPr>
          <w:rFonts w:ascii="Arial Narrow" w:hAnsi="Arial Narrow"/>
          <w:lang w:val="sr-Latn-ME"/>
        </w:rPr>
        <w:t xml:space="preserve">u </w:t>
      </w:r>
      <w:r w:rsidRPr="00BC4D62">
        <w:rPr>
          <w:rFonts w:ascii="Arial Narrow" w:hAnsi="Arial Narrow"/>
          <w:lang w:val="sr-Latn-ME"/>
        </w:rPr>
        <w:t>zaštićenom prostoru/ kontrolisanim uslovima</w:t>
      </w:r>
    </w:p>
    <w:p w14:paraId="5946555D" w14:textId="77777777" w:rsidR="0055059F" w:rsidRPr="00BC4D62" w:rsidRDefault="0055059F" w:rsidP="0055059F">
      <w:pPr>
        <w:spacing w:after="160" w:line="259" w:lineRule="auto"/>
        <w:rPr>
          <w:rFonts w:ascii="Arial Narrow" w:hAnsi="Arial Narrow"/>
          <w:lang w:val="hr-HR"/>
        </w:rPr>
      </w:pPr>
    </w:p>
    <w:p w14:paraId="7A45C43F" w14:textId="77777777" w:rsidR="0055059F" w:rsidRPr="00BC4D62" w:rsidRDefault="0055059F" w:rsidP="0055059F">
      <w:pPr>
        <w:spacing w:after="160" w:line="259" w:lineRule="auto"/>
        <w:rPr>
          <w:rFonts w:ascii="Arial Narrow" w:hAnsi="Arial Narrow"/>
          <w:lang w:val="hr-HR"/>
        </w:rPr>
      </w:pPr>
    </w:p>
    <w:p w14:paraId="6186A191" w14:textId="77777777" w:rsidR="0055059F" w:rsidRPr="00BC4D62" w:rsidRDefault="0055059F" w:rsidP="0055059F">
      <w:pPr>
        <w:spacing w:after="160" w:line="259" w:lineRule="auto"/>
        <w:rPr>
          <w:rFonts w:ascii="Arial Narrow" w:hAnsi="Arial Narrow"/>
          <w:lang w:val="hr-HR"/>
        </w:rPr>
      </w:pPr>
    </w:p>
    <w:p w14:paraId="04F11B1C" w14:textId="77777777" w:rsidR="0055059F" w:rsidRPr="00BC4D62" w:rsidRDefault="0055059F" w:rsidP="0055059F">
      <w:pPr>
        <w:spacing w:after="160" w:line="259" w:lineRule="auto"/>
        <w:rPr>
          <w:rFonts w:ascii="Arial Narrow" w:hAnsi="Arial Narrow"/>
          <w:lang w:val="hr-HR"/>
        </w:rPr>
      </w:pPr>
    </w:p>
    <w:p w14:paraId="30A9B613" w14:textId="77777777" w:rsidR="0055059F" w:rsidRPr="00BC4D62" w:rsidRDefault="0055059F" w:rsidP="0055059F">
      <w:pPr>
        <w:spacing w:after="160" w:line="259" w:lineRule="auto"/>
        <w:rPr>
          <w:rFonts w:ascii="Arial Narrow" w:hAnsi="Arial Narrow"/>
          <w:lang w:val="hr-HR"/>
        </w:rPr>
      </w:pPr>
    </w:p>
    <w:p w14:paraId="79BAB384" w14:textId="77777777" w:rsidR="0055059F" w:rsidRPr="00BC4D62" w:rsidRDefault="0055059F" w:rsidP="0055059F">
      <w:pPr>
        <w:spacing w:after="160" w:line="259" w:lineRule="auto"/>
        <w:rPr>
          <w:rFonts w:ascii="Arial Narrow" w:hAnsi="Arial Narrow"/>
          <w:lang w:val="hr-HR"/>
        </w:rPr>
      </w:pPr>
    </w:p>
    <w:p w14:paraId="0A85CD23" w14:textId="77777777" w:rsidR="0055059F" w:rsidRPr="00BC4D62" w:rsidRDefault="0055059F" w:rsidP="0055059F">
      <w:pPr>
        <w:spacing w:after="160" w:line="259" w:lineRule="auto"/>
        <w:rPr>
          <w:rFonts w:ascii="Arial Narrow" w:hAnsi="Arial Narrow"/>
          <w:lang w:val="hr-HR"/>
        </w:rPr>
      </w:pPr>
    </w:p>
    <w:p w14:paraId="4A1B66B2" w14:textId="77777777" w:rsidR="0055059F" w:rsidRPr="00BC4D62" w:rsidRDefault="0055059F" w:rsidP="0055059F">
      <w:pPr>
        <w:spacing w:after="160" w:line="259" w:lineRule="auto"/>
        <w:rPr>
          <w:rFonts w:ascii="Arial Narrow" w:hAnsi="Arial Narrow"/>
          <w:lang w:val="hr-HR"/>
        </w:rPr>
      </w:pPr>
    </w:p>
    <w:p w14:paraId="183F903C" w14:textId="77777777" w:rsidR="0055059F" w:rsidRPr="00BC4D62" w:rsidRDefault="0055059F" w:rsidP="0055059F">
      <w:pPr>
        <w:spacing w:after="160" w:line="259" w:lineRule="auto"/>
        <w:rPr>
          <w:rFonts w:ascii="Arial Narrow" w:hAnsi="Arial Narrow"/>
          <w:lang w:val="hr-HR"/>
        </w:rPr>
      </w:pPr>
    </w:p>
    <w:tbl>
      <w:tblPr>
        <w:tblW w:w="9356" w:type="dxa"/>
        <w:jc w:val="center"/>
        <w:tblBorders>
          <w:top w:val="single" w:sz="12" w:space="0" w:color="C00000"/>
          <w:bottom w:val="single" w:sz="12" w:space="0" w:color="C00000"/>
          <w:insideH w:val="single" w:sz="4" w:space="0" w:color="C00000"/>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55059F" w:rsidRPr="00BC4D62" w14:paraId="31C50E90" w14:textId="77777777" w:rsidTr="0055059F">
        <w:trPr>
          <w:trHeight w:val="699"/>
          <w:tblHeader/>
          <w:jc w:val="center"/>
        </w:trPr>
        <w:tc>
          <w:tcPr>
            <w:tcW w:w="5000" w:type="pct"/>
            <w:gridSpan w:val="2"/>
            <w:tcBorders>
              <w:top w:val="single" w:sz="18" w:space="0" w:color="C00000"/>
              <w:bottom w:val="single" w:sz="18" w:space="0" w:color="C00000"/>
            </w:tcBorders>
            <w:shd w:val="clear" w:color="auto" w:fill="F1E5BD"/>
          </w:tcPr>
          <w:sdt>
            <w:sdtPr>
              <w:rPr>
                <w:rFonts w:ascii="Arial Narrow" w:hAnsi="Arial Narrow"/>
                <w:b/>
              </w:rPr>
              <w:id w:val="-1691757349"/>
              <w:placeholder>
                <w:docPart w:val="F04B4A2DA4264A529E32E4AC1A5A6817"/>
              </w:placeholder>
            </w:sdtPr>
            <w:sdtEndPr/>
            <w:sdtContent>
              <w:sdt>
                <w:sdtPr>
                  <w:rPr>
                    <w:rFonts w:ascii="Arial Narrow" w:hAnsi="Arial Narrow"/>
                    <w:b/>
                  </w:rPr>
                  <w:id w:val="1140228201"/>
                  <w:placeholder>
                    <w:docPart w:val="F04B4A2DA4264A529E32E4AC1A5A6817"/>
                  </w:placeholder>
                </w:sdtPr>
                <w:sdtEndPr/>
                <w:sdtContent>
                  <w:p w14:paraId="598D11E8" w14:textId="77777777" w:rsidR="0055059F" w:rsidRPr="00BC4D62" w:rsidRDefault="0055059F" w:rsidP="0055059F">
                    <w:pPr>
                      <w:spacing w:before="120" w:after="120" w:line="240" w:lineRule="auto"/>
                      <w:jc w:val="center"/>
                      <w:rPr>
                        <w:rFonts w:ascii="Arial Narrow" w:hAnsi="Arial Narrow"/>
                        <w:b/>
                      </w:rPr>
                    </w:pPr>
                    <w:r w:rsidRPr="00BC4D62">
                      <w:rPr>
                        <w:rFonts w:ascii="Arial Narrow" w:hAnsi="Arial Narrow"/>
                        <w:b/>
                      </w:rPr>
                      <w:t xml:space="preserve">Ishod 1 - </w:t>
                    </w:r>
                    <w:sdt>
                      <w:sdtPr>
                        <w:rPr>
                          <w:rFonts w:ascii="Arial Narrow" w:hAnsi="Arial Narrow"/>
                          <w:b/>
                        </w:rPr>
                        <w:id w:val="-1594390485"/>
                        <w:placeholder>
                          <w:docPart w:val="51DF345CA2BC4931BC954D5D3A3830B6"/>
                        </w:placeholder>
                      </w:sdtPr>
                      <w:sdtEndPr/>
                      <w:sdtContent>
                        <w:r w:rsidRPr="00BC4D62">
                          <w:rPr>
                            <w:rFonts w:ascii="Arial Narrow" w:hAnsi="Arial Narrow"/>
                          </w:rPr>
                          <w:t>Učenik će biti sposoban da</w:t>
                        </w:r>
                      </w:sdtContent>
                    </w:sdt>
                  </w:p>
                </w:sdtContent>
              </w:sdt>
            </w:sdtContent>
          </w:sdt>
          <w:p w14:paraId="13F4CF65" w14:textId="77777777" w:rsidR="0055059F" w:rsidRPr="00E04FFD" w:rsidRDefault="0055059F" w:rsidP="0055059F">
            <w:pPr>
              <w:spacing w:before="120" w:after="120" w:line="240" w:lineRule="auto"/>
              <w:jc w:val="center"/>
              <w:rPr>
                <w:rFonts w:ascii="Arial Narrow" w:hAnsi="Arial Narrow"/>
                <w:b/>
                <w:color w:val="000000"/>
                <w:lang w:val="sr-Latn-ME"/>
              </w:rPr>
            </w:pPr>
            <w:r w:rsidRPr="00BC4D62">
              <w:rPr>
                <w:rFonts w:ascii="Arial Narrow" w:hAnsi="Arial Narrow"/>
                <w:color w:val="000000"/>
                <w:lang w:val="sr-Latn-ME"/>
              </w:rPr>
              <w:tab/>
            </w:r>
            <w:r w:rsidRPr="00E04FFD">
              <w:rPr>
                <w:rFonts w:ascii="Arial Narrow" w:hAnsi="Arial Narrow"/>
                <w:b/>
                <w:lang w:val="sr-Latn-ME"/>
              </w:rPr>
              <w:t xml:space="preserve">Objasni kriterijume za izbor mjesta gajenja rasada i sadnog materijala na otvorenom polju i </w:t>
            </w:r>
            <w:r>
              <w:rPr>
                <w:rFonts w:ascii="Arial Narrow" w:hAnsi="Arial Narrow"/>
                <w:b/>
                <w:lang w:val="sr-Latn-ME"/>
              </w:rPr>
              <w:t xml:space="preserve">u </w:t>
            </w:r>
            <w:r w:rsidRPr="00E04FFD">
              <w:rPr>
                <w:rFonts w:ascii="Arial Narrow" w:hAnsi="Arial Narrow"/>
                <w:b/>
                <w:lang w:val="sr-Latn-ME"/>
              </w:rPr>
              <w:t>zaštićenom prostoru</w:t>
            </w:r>
            <w:r>
              <w:rPr>
                <w:rFonts w:ascii="Arial Narrow" w:hAnsi="Arial Narrow"/>
                <w:lang w:val="sr-Latn-ME"/>
              </w:rPr>
              <w:t xml:space="preserve">/ </w:t>
            </w:r>
            <w:r w:rsidRPr="003B43F3">
              <w:rPr>
                <w:rFonts w:ascii="Arial Narrow" w:hAnsi="Arial Narrow"/>
                <w:b/>
                <w:lang w:val="sr-Latn-ME"/>
              </w:rPr>
              <w:t>kontrolisanim uslovima</w:t>
            </w:r>
          </w:p>
        </w:tc>
      </w:tr>
      <w:tr w:rsidR="0055059F" w:rsidRPr="00BC4D62" w14:paraId="14C440F8" w14:textId="77777777" w:rsidTr="0055059F">
        <w:trPr>
          <w:trHeight w:val="743"/>
          <w:tblHeader/>
          <w:jc w:val="center"/>
        </w:trPr>
        <w:tc>
          <w:tcPr>
            <w:tcW w:w="2500" w:type="pct"/>
            <w:tcBorders>
              <w:top w:val="single" w:sz="18" w:space="0" w:color="C00000"/>
              <w:bottom w:val="single" w:sz="18" w:space="0" w:color="C00000"/>
            </w:tcBorders>
            <w:shd w:val="clear" w:color="auto" w:fill="F1E5BD"/>
          </w:tcPr>
          <w:sdt>
            <w:sdtPr>
              <w:rPr>
                <w:rFonts w:ascii="Arial Narrow" w:hAnsi="Arial Narrow"/>
                <w:b/>
                <w:color w:val="808080"/>
              </w:rPr>
              <w:id w:val="1220781670"/>
              <w:placeholder>
                <w:docPart w:val="F54B3E01078642668FDA2B6437204319"/>
              </w:placeholder>
            </w:sdtPr>
            <w:sdtEndPr>
              <w:rPr>
                <w:b w:val="0"/>
              </w:rPr>
            </w:sdtEndPr>
            <w:sdtContent>
              <w:p w14:paraId="6FCC7EFB" w14:textId="77777777" w:rsidR="0055059F" w:rsidRPr="00BC4D62" w:rsidRDefault="0055059F" w:rsidP="0055059F">
                <w:pPr>
                  <w:spacing w:before="120" w:after="120" w:line="240" w:lineRule="auto"/>
                  <w:jc w:val="center"/>
                  <w:rPr>
                    <w:rFonts w:ascii="Arial Narrow" w:hAnsi="Arial Narrow"/>
                    <w:b/>
                  </w:rPr>
                </w:pPr>
                <w:r w:rsidRPr="00BC4D62">
                  <w:rPr>
                    <w:rFonts w:ascii="Arial Narrow" w:hAnsi="Arial Narrow"/>
                    <w:b/>
                  </w:rPr>
                  <w:t>Kriterijumi za dostizanje ishoda učenja</w:t>
                </w:r>
              </w:p>
              <w:p w14:paraId="133046C4" w14:textId="77777777" w:rsidR="0055059F" w:rsidRPr="00BC4D62" w:rsidRDefault="0055059F" w:rsidP="0055059F">
                <w:pPr>
                  <w:spacing w:before="120" w:after="120" w:line="240" w:lineRule="auto"/>
                  <w:jc w:val="center"/>
                  <w:rPr>
                    <w:rFonts w:ascii="Arial Narrow" w:hAnsi="Arial Narrow"/>
                    <w:b/>
                  </w:rPr>
                </w:pPr>
                <w:r w:rsidRPr="00BC4D62">
                  <w:rPr>
                    <w:rFonts w:ascii="Arial Narrow" w:hAnsi="Arial Narrow"/>
                  </w:rPr>
                  <w:t>U cilju dostizanja ishoda učenja, učenik treba da:</w:t>
                </w:r>
              </w:p>
            </w:sdtContent>
          </w:sdt>
        </w:tc>
        <w:tc>
          <w:tcPr>
            <w:tcW w:w="2500" w:type="pct"/>
            <w:tcBorders>
              <w:top w:val="single" w:sz="18" w:space="0" w:color="C00000"/>
              <w:bottom w:val="single" w:sz="18" w:space="0" w:color="C00000"/>
            </w:tcBorders>
            <w:shd w:val="clear" w:color="auto" w:fill="F1E5BD"/>
          </w:tcPr>
          <w:sdt>
            <w:sdtPr>
              <w:rPr>
                <w:rFonts w:ascii="Arial Narrow" w:hAnsi="Arial Narrow" w:cs="Verdana"/>
                <w:b/>
                <w:color w:val="000000"/>
              </w:rPr>
              <w:id w:val="-18557465"/>
              <w:placeholder>
                <w:docPart w:val="F54B3E01078642668FDA2B6437204319"/>
              </w:placeholder>
            </w:sdtPr>
            <w:sdtEndPr>
              <w:rPr>
                <w:b w:val="0"/>
              </w:rPr>
            </w:sdtEndPr>
            <w:sdtContent>
              <w:p w14:paraId="3E17901D" w14:textId="77777777" w:rsidR="0055059F" w:rsidRPr="00BC4D62" w:rsidRDefault="0055059F" w:rsidP="0055059F">
                <w:pPr>
                  <w:spacing w:before="120" w:after="120" w:line="240" w:lineRule="auto"/>
                  <w:jc w:val="center"/>
                  <w:rPr>
                    <w:rFonts w:ascii="Arial Narrow" w:hAnsi="Arial Narrow" w:cs="Verdana"/>
                    <w:color w:val="000000"/>
                  </w:rPr>
                </w:pPr>
                <w:r w:rsidRPr="00BC4D62">
                  <w:rPr>
                    <w:rFonts w:ascii="Arial Narrow" w:hAnsi="Arial Narrow" w:cs="Verdana"/>
                    <w:b/>
                    <w:color w:val="000000"/>
                  </w:rPr>
                  <w:t>Kontekst</w:t>
                </w:r>
              </w:p>
              <w:p w14:paraId="29008A3E" w14:textId="77777777" w:rsidR="0055059F" w:rsidRPr="00BC4D62" w:rsidRDefault="0055059F" w:rsidP="0055059F">
                <w:pPr>
                  <w:spacing w:before="120" w:after="120" w:line="240" w:lineRule="auto"/>
                  <w:jc w:val="center"/>
                  <w:rPr>
                    <w:rFonts w:ascii="Arial Narrow" w:hAnsi="Arial Narrow" w:cs="Verdana"/>
                    <w:color w:val="000000"/>
                  </w:rPr>
                </w:pPr>
                <w:r w:rsidRPr="00BC4D62">
                  <w:rPr>
                    <w:rFonts w:ascii="Arial Narrow" w:hAnsi="Arial Narrow" w:cs="Verdana"/>
                    <w:color w:val="000000"/>
                  </w:rPr>
                  <w:t>(Pojašnjenje označenih pojmova)</w:t>
                </w:r>
              </w:p>
            </w:sdtContent>
          </w:sdt>
        </w:tc>
      </w:tr>
      <w:tr w:rsidR="0055059F" w:rsidRPr="00BC4D62" w14:paraId="022BB4D2" w14:textId="77777777" w:rsidTr="0055059F">
        <w:trPr>
          <w:trHeight w:val="542"/>
          <w:jc w:val="center"/>
        </w:trPr>
        <w:tc>
          <w:tcPr>
            <w:tcW w:w="2500" w:type="pct"/>
            <w:shd w:val="clear" w:color="auto" w:fill="auto"/>
            <w:vAlign w:val="center"/>
          </w:tcPr>
          <w:p w14:paraId="47FD38C5" w14:textId="77777777" w:rsidR="0055059F" w:rsidRPr="00BC4D62" w:rsidRDefault="0055059F" w:rsidP="00F67A31">
            <w:pPr>
              <w:numPr>
                <w:ilvl w:val="0"/>
                <w:numId w:val="99"/>
              </w:numPr>
              <w:spacing w:before="120" w:after="120" w:line="240" w:lineRule="auto"/>
              <w:rPr>
                <w:rFonts w:ascii="Arial Narrow" w:hAnsi="Arial Narrow"/>
                <w:lang w:val="sr-Latn-ME"/>
              </w:rPr>
            </w:pPr>
            <w:r w:rsidRPr="00BC4D62">
              <w:rPr>
                <w:rFonts w:ascii="Arial Narrow" w:hAnsi="Arial Narrow"/>
                <w:lang w:val="sr-Latn-ME"/>
              </w:rPr>
              <w:t xml:space="preserve">Ističe značaj pravilnog izbora </w:t>
            </w:r>
            <w:r w:rsidRPr="00BC4D62">
              <w:rPr>
                <w:rFonts w:ascii="Arial Narrow" w:hAnsi="Arial Narrow"/>
                <w:b/>
                <w:lang w:val="sr-Latn-ME"/>
              </w:rPr>
              <w:t>lokacije</w:t>
            </w:r>
            <w:r w:rsidRPr="00BC4D62">
              <w:rPr>
                <w:rFonts w:ascii="Arial Narrow" w:hAnsi="Arial Narrow"/>
                <w:lang w:val="sr-Latn-ME"/>
              </w:rPr>
              <w:t xml:space="preserve"> za proizvodnju rasada i sadnog materijala</w:t>
            </w:r>
          </w:p>
        </w:tc>
        <w:tc>
          <w:tcPr>
            <w:tcW w:w="2500" w:type="pct"/>
            <w:shd w:val="clear" w:color="auto" w:fill="auto"/>
            <w:vAlign w:val="center"/>
          </w:tcPr>
          <w:p w14:paraId="5877ACC4" w14:textId="77777777" w:rsidR="0055059F" w:rsidRPr="00BC4D62" w:rsidRDefault="0055059F" w:rsidP="0055059F">
            <w:pPr>
              <w:spacing w:before="120" w:after="120" w:line="240" w:lineRule="auto"/>
              <w:rPr>
                <w:rFonts w:ascii="Arial Narrow" w:hAnsi="Arial Narrow"/>
                <w:color w:val="000000"/>
                <w:lang w:val="sr-Latn-CS"/>
              </w:rPr>
            </w:pPr>
            <w:r w:rsidRPr="00BC4D62">
              <w:rPr>
                <w:rFonts w:ascii="Arial Narrow" w:hAnsi="Arial Narrow"/>
                <w:b/>
                <w:color w:val="000000"/>
                <w:lang w:val="sr-Latn-CS"/>
              </w:rPr>
              <w:t>Lokacija:</w:t>
            </w:r>
            <w:r w:rsidRPr="00BC4D62">
              <w:rPr>
                <w:rFonts w:ascii="Arial Narrow" w:hAnsi="Arial Narrow"/>
                <w:color w:val="000000"/>
                <w:lang w:val="sr-Latn-CS"/>
              </w:rPr>
              <w:t xml:space="preserve"> putna mreža, transportna komunikacija, snabdijevanje vodom,</w:t>
            </w:r>
            <w:r>
              <w:rPr>
                <w:rFonts w:ascii="Arial Narrow" w:hAnsi="Arial Narrow"/>
                <w:color w:val="000000"/>
                <w:lang w:val="sr-Latn-CS"/>
              </w:rPr>
              <w:t xml:space="preserve"> </w:t>
            </w:r>
            <w:r w:rsidRPr="00BC4D62">
              <w:rPr>
                <w:rFonts w:ascii="Arial Narrow" w:hAnsi="Arial Narrow"/>
                <w:color w:val="000000"/>
                <w:lang w:val="sr-Latn-CS"/>
              </w:rPr>
              <w:t>blizina otkupnih centara i dr.</w:t>
            </w:r>
          </w:p>
        </w:tc>
      </w:tr>
      <w:tr w:rsidR="0055059F" w:rsidRPr="00BC4D62" w14:paraId="38A48336" w14:textId="77777777" w:rsidTr="0055059F">
        <w:trPr>
          <w:trHeight w:val="542"/>
          <w:jc w:val="center"/>
        </w:trPr>
        <w:tc>
          <w:tcPr>
            <w:tcW w:w="2500" w:type="pct"/>
            <w:shd w:val="clear" w:color="auto" w:fill="auto"/>
            <w:vAlign w:val="center"/>
          </w:tcPr>
          <w:p w14:paraId="61C4990E" w14:textId="77777777" w:rsidR="0055059F" w:rsidRPr="00BC4D62" w:rsidRDefault="0055059F" w:rsidP="00F67A31">
            <w:pPr>
              <w:numPr>
                <w:ilvl w:val="0"/>
                <w:numId w:val="99"/>
              </w:numPr>
              <w:spacing w:before="120" w:after="120" w:line="240" w:lineRule="auto"/>
              <w:rPr>
                <w:rFonts w:ascii="Arial Narrow" w:hAnsi="Arial Narrow"/>
                <w:color w:val="000000"/>
                <w:lang w:val="sr-Latn-CS"/>
              </w:rPr>
            </w:pPr>
            <w:r w:rsidRPr="00BC4D62">
              <w:rPr>
                <w:rFonts w:ascii="Arial Narrow" w:hAnsi="Arial Narrow"/>
                <w:lang w:val="sr-Latn-ME"/>
              </w:rPr>
              <w:t xml:space="preserve">Objasni značaj </w:t>
            </w:r>
            <w:r w:rsidRPr="00BC4D62">
              <w:rPr>
                <w:rFonts w:ascii="Arial Narrow" w:hAnsi="Arial Narrow"/>
                <w:lang w:val="sr-Latn-RS"/>
              </w:rPr>
              <w:t xml:space="preserve"> </w:t>
            </w:r>
            <w:r w:rsidRPr="00BC4D62">
              <w:rPr>
                <w:rFonts w:ascii="Arial Narrow" w:hAnsi="Arial Narrow"/>
                <w:b/>
                <w:lang w:val="sr-Latn-RS"/>
              </w:rPr>
              <w:t xml:space="preserve">klimatskih faktora </w:t>
            </w:r>
            <w:r w:rsidRPr="00BC4D62">
              <w:rPr>
                <w:rFonts w:ascii="Arial Narrow" w:hAnsi="Arial Narrow"/>
                <w:lang w:val="sr-Latn-RS"/>
              </w:rPr>
              <w:t>za proizvodnju na otvorenom polju i postavljanje objekata zaštićenih prostora</w:t>
            </w:r>
          </w:p>
        </w:tc>
        <w:tc>
          <w:tcPr>
            <w:tcW w:w="2500" w:type="pct"/>
            <w:shd w:val="clear" w:color="auto" w:fill="auto"/>
            <w:vAlign w:val="center"/>
          </w:tcPr>
          <w:p w14:paraId="4E3093D7" w14:textId="77777777" w:rsidR="0055059F" w:rsidRPr="00BC4D62" w:rsidRDefault="0055059F" w:rsidP="0055059F">
            <w:pPr>
              <w:spacing w:before="120" w:after="120" w:line="240" w:lineRule="auto"/>
              <w:rPr>
                <w:rFonts w:ascii="Arial Narrow" w:hAnsi="Arial Narrow"/>
                <w:color w:val="000000"/>
                <w:lang w:val="sr-Latn-CS"/>
              </w:rPr>
            </w:pPr>
            <w:r w:rsidRPr="00BC4D62">
              <w:rPr>
                <w:rFonts w:ascii="Arial Narrow" w:hAnsi="Arial Narrow"/>
                <w:b/>
                <w:color w:val="000000"/>
                <w:lang w:val="sr-Latn-CS"/>
              </w:rPr>
              <w:t>Klimatski faktori:</w:t>
            </w:r>
            <w:r w:rsidRPr="00BC4D62">
              <w:rPr>
                <w:rFonts w:ascii="Arial Narrow" w:hAnsi="Arial Narrow"/>
                <w:color w:val="000000"/>
                <w:lang w:val="sr-Latn-CS"/>
              </w:rPr>
              <w:t xml:space="preserve"> svijetlost, temperatura, vlažnost, sastav i kvalitet vazduha, strujanje vazduha i dr.</w:t>
            </w:r>
          </w:p>
        </w:tc>
      </w:tr>
      <w:tr w:rsidR="0055059F" w:rsidRPr="00BC4D62" w14:paraId="3B2D941B" w14:textId="77777777" w:rsidTr="0055059F">
        <w:trPr>
          <w:trHeight w:val="542"/>
          <w:jc w:val="center"/>
        </w:trPr>
        <w:tc>
          <w:tcPr>
            <w:tcW w:w="2500" w:type="pct"/>
            <w:shd w:val="clear" w:color="auto" w:fill="auto"/>
            <w:vAlign w:val="center"/>
          </w:tcPr>
          <w:p w14:paraId="1A4A7BDF" w14:textId="77777777" w:rsidR="0055059F" w:rsidRPr="00BC4D62" w:rsidRDefault="0055059F" w:rsidP="00F67A31">
            <w:pPr>
              <w:numPr>
                <w:ilvl w:val="0"/>
                <w:numId w:val="99"/>
              </w:numPr>
              <w:spacing w:before="120" w:after="120" w:line="240" w:lineRule="auto"/>
              <w:rPr>
                <w:rFonts w:ascii="Arial Narrow" w:hAnsi="Arial Narrow"/>
                <w:lang w:val="sr-Latn-ME"/>
              </w:rPr>
            </w:pPr>
            <w:r w:rsidRPr="00BC4D62">
              <w:rPr>
                <w:rFonts w:ascii="Arial Narrow" w:hAnsi="Arial Narrow"/>
                <w:lang w:val="sr-Latn-ME"/>
              </w:rPr>
              <w:t xml:space="preserve">Objasni značaj </w:t>
            </w:r>
            <w:r w:rsidRPr="00BC4D62">
              <w:rPr>
                <w:rFonts w:ascii="Arial Narrow" w:hAnsi="Arial Narrow"/>
                <w:b/>
                <w:lang w:val="sr-Latn-ME"/>
              </w:rPr>
              <w:t>edafskih faktora</w:t>
            </w:r>
            <w:r w:rsidRPr="00BC4D62">
              <w:rPr>
                <w:rFonts w:ascii="Arial Narrow" w:hAnsi="Arial Narrow"/>
                <w:lang w:val="sr-Latn-ME"/>
              </w:rPr>
              <w:t xml:space="preserve"> za proizvodnju na otvorenom polju i zaštićenom prostoru</w:t>
            </w:r>
            <w:r w:rsidRPr="00BC4D62">
              <w:rPr>
                <w:rFonts w:ascii="Arial Narrow" w:eastAsia="Times New Roman" w:hAnsi="Arial Narrow" w:cs="Trebuchet MS"/>
                <w:bCs/>
                <w:color w:val="000000"/>
                <w:lang w:val="sr-Latn-ME"/>
              </w:rPr>
              <w:t>/</w:t>
            </w:r>
            <w:r>
              <w:rPr>
                <w:rFonts w:ascii="Arial Narrow" w:eastAsia="Times New Roman" w:hAnsi="Arial Narrow" w:cs="Trebuchet MS"/>
                <w:bCs/>
                <w:color w:val="000000"/>
                <w:lang w:val="sr-Latn-ME"/>
              </w:rPr>
              <w:t xml:space="preserve"> </w:t>
            </w:r>
            <w:r w:rsidRPr="00BC4D62">
              <w:rPr>
                <w:rFonts w:ascii="Arial Narrow" w:eastAsia="Times New Roman" w:hAnsi="Arial Narrow" w:cs="Trebuchet MS"/>
                <w:bCs/>
                <w:color w:val="000000"/>
                <w:lang w:val="sr-Latn-ME"/>
              </w:rPr>
              <w:t>kontrolisanim uslovima</w:t>
            </w:r>
          </w:p>
        </w:tc>
        <w:tc>
          <w:tcPr>
            <w:tcW w:w="2500" w:type="pct"/>
            <w:shd w:val="clear" w:color="auto" w:fill="auto"/>
            <w:vAlign w:val="center"/>
          </w:tcPr>
          <w:p w14:paraId="367ED7E7" w14:textId="77777777" w:rsidR="0055059F" w:rsidRPr="00BC4D62" w:rsidRDefault="0055059F" w:rsidP="0055059F">
            <w:pPr>
              <w:spacing w:before="120" w:after="120" w:line="240" w:lineRule="auto"/>
              <w:rPr>
                <w:rFonts w:ascii="Arial Narrow" w:hAnsi="Arial Narrow"/>
                <w:color w:val="000000"/>
                <w:lang w:val="sr-Latn-CS"/>
              </w:rPr>
            </w:pPr>
            <w:r w:rsidRPr="00BC4D62">
              <w:rPr>
                <w:rFonts w:ascii="Arial Narrow" w:hAnsi="Arial Narrow"/>
                <w:b/>
                <w:color w:val="000000"/>
                <w:lang w:val="sr-Latn-CS"/>
              </w:rPr>
              <w:t>Edafski faktori:</w:t>
            </w:r>
            <w:r w:rsidRPr="00BC4D62">
              <w:rPr>
                <w:rFonts w:ascii="Arial Narrow" w:hAnsi="Arial Narrow"/>
                <w:color w:val="000000"/>
                <w:lang w:val="sr-Latn-CS"/>
              </w:rPr>
              <w:t xml:space="preserve"> fizičke, hemijske i biološke osobine zemljišta</w:t>
            </w:r>
          </w:p>
        </w:tc>
      </w:tr>
      <w:tr w:rsidR="0055059F" w:rsidRPr="00BC4D62" w14:paraId="61FC4D0A" w14:textId="77777777" w:rsidTr="0055059F">
        <w:trPr>
          <w:trHeight w:val="542"/>
          <w:jc w:val="center"/>
        </w:trPr>
        <w:tc>
          <w:tcPr>
            <w:tcW w:w="2500" w:type="pct"/>
            <w:shd w:val="clear" w:color="auto" w:fill="auto"/>
            <w:vAlign w:val="center"/>
          </w:tcPr>
          <w:p w14:paraId="5E97ABD2" w14:textId="77777777" w:rsidR="0055059F" w:rsidRPr="00BC4D62" w:rsidRDefault="0055059F" w:rsidP="00F67A31">
            <w:pPr>
              <w:numPr>
                <w:ilvl w:val="0"/>
                <w:numId w:val="99"/>
              </w:numPr>
              <w:spacing w:before="120" w:after="120" w:line="240" w:lineRule="auto"/>
              <w:rPr>
                <w:rFonts w:ascii="Arial Narrow" w:hAnsi="Arial Narrow"/>
                <w:lang w:val="sr-Latn-ME"/>
              </w:rPr>
            </w:pPr>
            <w:r w:rsidRPr="00BC4D62">
              <w:rPr>
                <w:rFonts w:ascii="Arial Narrow" w:hAnsi="Arial Narrow"/>
                <w:lang w:val="sr-Latn-ME"/>
              </w:rPr>
              <w:t xml:space="preserve">Objasni značaj </w:t>
            </w:r>
            <w:r w:rsidRPr="00BC4D62">
              <w:rPr>
                <w:rFonts w:ascii="Arial Narrow" w:hAnsi="Arial Narrow"/>
                <w:b/>
                <w:lang w:val="sr-Latn-ME"/>
              </w:rPr>
              <w:t>orografskih faktora</w:t>
            </w:r>
            <w:r w:rsidRPr="00BC4D62">
              <w:rPr>
                <w:rFonts w:ascii="Arial Narrow" w:hAnsi="Arial Narrow"/>
                <w:lang w:val="sr-Latn-ME"/>
              </w:rPr>
              <w:t xml:space="preserve"> za proizvodnju na otvorenom polju i postavljanje objekata zaštićenih prostora</w:t>
            </w:r>
          </w:p>
        </w:tc>
        <w:tc>
          <w:tcPr>
            <w:tcW w:w="2500" w:type="pct"/>
            <w:shd w:val="clear" w:color="auto" w:fill="auto"/>
            <w:vAlign w:val="center"/>
          </w:tcPr>
          <w:p w14:paraId="7BA77339" w14:textId="77777777" w:rsidR="0055059F" w:rsidRPr="00BC4D62" w:rsidRDefault="0055059F" w:rsidP="0055059F">
            <w:pPr>
              <w:spacing w:before="120" w:after="120" w:line="240" w:lineRule="auto"/>
              <w:rPr>
                <w:rFonts w:ascii="Arial Narrow" w:hAnsi="Arial Narrow"/>
                <w:color w:val="000000"/>
                <w:lang w:val="sr-Latn-CS"/>
              </w:rPr>
            </w:pPr>
            <w:r w:rsidRPr="00BC4D62">
              <w:rPr>
                <w:rFonts w:ascii="Arial Narrow" w:hAnsi="Arial Narrow"/>
                <w:b/>
                <w:color w:val="000000"/>
                <w:lang w:val="sr-Latn-CS"/>
              </w:rPr>
              <w:t>Orografski faktori:</w:t>
            </w:r>
            <w:r w:rsidRPr="00BC4D62">
              <w:rPr>
                <w:rFonts w:ascii="Arial Narrow" w:hAnsi="Arial Narrow"/>
                <w:color w:val="000000"/>
                <w:lang w:val="sr-Latn-CS"/>
              </w:rPr>
              <w:t xml:space="preserve"> osobine reljefa, nadmorska visina, nagib terena, ekspozicija i dr</w:t>
            </w:r>
          </w:p>
        </w:tc>
      </w:tr>
      <w:tr w:rsidR="0055059F" w:rsidRPr="00BC4D62" w14:paraId="555053C0" w14:textId="77777777" w:rsidTr="0055059F">
        <w:trPr>
          <w:trHeight w:val="542"/>
          <w:jc w:val="center"/>
        </w:trPr>
        <w:tc>
          <w:tcPr>
            <w:tcW w:w="2500" w:type="pct"/>
            <w:shd w:val="clear" w:color="auto" w:fill="auto"/>
            <w:vAlign w:val="center"/>
          </w:tcPr>
          <w:p w14:paraId="272451E0" w14:textId="77777777" w:rsidR="0055059F" w:rsidRPr="00BC4D62" w:rsidRDefault="0055059F" w:rsidP="00F67A31">
            <w:pPr>
              <w:numPr>
                <w:ilvl w:val="0"/>
                <w:numId w:val="99"/>
              </w:numPr>
              <w:spacing w:before="120" w:after="120" w:line="240" w:lineRule="auto"/>
              <w:contextualSpacing/>
              <w:rPr>
                <w:rFonts w:ascii="Arial Narrow" w:hAnsi="Arial Narrow"/>
                <w:lang w:val="sr-Latn-ME"/>
              </w:rPr>
            </w:pPr>
            <w:r w:rsidRPr="00BC4D62">
              <w:rPr>
                <w:rFonts w:ascii="Arial Narrow" w:hAnsi="Arial Narrow"/>
                <w:lang w:val="sr-Latn-RS"/>
              </w:rPr>
              <w:t xml:space="preserve">Prikupi informacije o klimatskim, edafskim i orografskim faktorima za zadatu lokaciju, na konkretnom primjeru </w:t>
            </w:r>
          </w:p>
        </w:tc>
        <w:tc>
          <w:tcPr>
            <w:tcW w:w="2500" w:type="pct"/>
            <w:shd w:val="clear" w:color="auto" w:fill="auto"/>
            <w:vAlign w:val="center"/>
          </w:tcPr>
          <w:p w14:paraId="3765BEAA" w14:textId="77777777" w:rsidR="0055059F" w:rsidRPr="00BC4D62" w:rsidRDefault="0055059F" w:rsidP="0055059F">
            <w:pPr>
              <w:spacing w:before="120" w:after="120" w:line="240" w:lineRule="auto"/>
              <w:rPr>
                <w:rFonts w:ascii="Arial Narrow" w:hAnsi="Arial Narrow"/>
                <w:b/>
                <w:color w:val="000000"/>
                <w:lang w:val="sr-Latn-CS"/>
              </w:rPr>
            </w:pPr>
          </w:p>
        </w:tc>
      </w:tr>
      <w:tr w:rsidR="0055059F" w:rsidRPr="00BC4D62" w14:paraId="60C39788" w14:textId="77777777" w:rsidTr="0055059F">
        <w:trPr>
          <w:trHeight w:val="218"/>
          <w:jc w:val="center"/>
        </w:trPr>
        <w:tc>
          <w:tcPr>
            <w:tcW w:w="5000" w:type="pct"/>
            <w:gridSpan w:val="2"/>
            <w:tcBorders>
              <w:top w:val="single" w:sz="18" w:space="0" w:color="C00000"/>
              <w:bottom w:val="single" w:sz="18" w:space="0" w:color="C00000"/>
            </w:tcBorders>
            <w:shd w:val="clear" w:color="auto" w:fill="F1E5BD"/>
            <w:vAlign w:val="center"/>
          </w:tcPr>
          <w:sdt>
            <w:sdtPr>
              <w:rPr>
                <w:rFonts w:ascii="Arial Narrow" w:hAnsi="Arial Narrow" w:cs="Verdana"/>
                <w:b/>
                <w:color w:val="000000"/>
              </w:rPr>
              <w:id w:val="1526602707"/>
              <w:placeholder>
                <w:docPart w:val="6CBC6EA8F1B54FB794CFE961486299D2"/>
              </w:placeholder>
            </w:sdtPr>
            <w:sdtEndPr/>
            <w:sdtContent>
              <w:p w14:paraId="05A9DE58" w14:textId="77777777" w:rsidR="0055059F" w:rsidRPr="00BC4D62" w:rsidRDefault="0055059F" w:rsidP="0055059F">
                <w:pPr>
                  <w:spacing w:before="120" w:after="120" w:line="240" w:lineRule="auto"/>
                  <w:rPr>
                    <w:rFonts w:ascii="Arial Narrow" w:hAnsi="Arial Narrow"/>
                  </w:rPr>
                </w:pPr>
                <w:r w:rsidRPr="00BC4D62">
                  <w:rPr>
                    <w:rFonts w:ascii="Arial Narrow" w:hAnsi="Arial Narrow" w:cs="Verdana"/>
                    <w:b/>
                    <w:color w:val="000000"/>
                  </w:rPr>
                  <w:t>Način provjeravanja dostignutosti ishoda učenja</w:t>
                </w:r>
              </w:p>
            </w:sdtContent>
          </w:sdt>
        </w:tc>
      </w:tr>
      <w:tr w:rsidR="0055059F" w:rsidRPr="00BC4D62" w14:paraId="6D9864D3" w14:textId="77777777" w:rsidTr="0055059F">
        <w:trPr>
          <w:trHeight w:val="282"/>
          <w:jc w:val="center"/>
        </w:trPr>
        <w:tc>
          <w:tcPr>
            <w:tcW w:w="5000" w:type="pct"/>
            <w:gridSpan w:val="2"/>
            <w:tcBorders>
              <w:top w:val="single" w:sz="18" w:space="0" w:color="C00000"/>
              <w:bottom w:val="single" w:sz="18" w:space="0" w:color="C00000"/>
            </w:tcBorders>
            <w:shd w:val="clear" w:color="auto" w:fill="auto"/>
            <w:vAlign w:val="center"/>
          </w:tcPr>
          <w:p w14:paraId="4A9913C6" w14:textId="77777777" w:rsidR="0055059F" w:rsidRPr="00BC4D62" w:rsidRDefault="0055059F" w:rsidP="0055059F">
            <w:pPr>
              <w:spacing w:before="120" w:after="120" w:line="240" w:lineRule="auto"/>
              <w:rPr>
                <w:rFonts w:ascii="Arial Narrow" w:hAnsi="Arial Narrow"/>
              </w:rPr>
            </w:pPr>
            <w:r w:rsidRPr="00BC4D62">
              <w:rPr>
                <w:rFonts w:ascii="Arial Narrow" w:hAnsi="Arial Narrow"/>
              </w:rPr>
              <w:t>U cilju provjeravanja dostignutosti pomenutog ishoda učenja, potreban je</w:t>
            </w:r>
            <w:r w:rsidRPr="00BC4D62">
              <w:rPr>
                <w:rFonts w:ascii="Arial Narrow" w:hAnsi="Arial Narrow"/>
                <w:lang w:val="bs-Latn-BA"/>
              </w:rPr>
              <w:t xml:space="preserve"> </w:t>
            </w:r>
            <w:r w:rsidRPr="00BC4D62">
              <w:rPr>
                <w:rFonts w:ascii="Arial Narrow" w:hAnsi="Arial Narrow"/>
              </w:rPr>
              <w:t>usmeni ili</w:t>
            </w:r>
            <w:r w:rsidRPr="00BC4D62">
              <w:rPr>
                <w:rFonts w:ascii="Arial Narrow" w:hAnsi="Arial Narrow"/>
                <w:lang w:val="bs-Latn-BA"/>
              </w:rPr>
              <w:t xml:space="preserve"> </w:t>
            </w:r>
            <w:r w:rsidRPr="00BC4D62">
              <w:rPr>
                <w:rFonts w:ascii="Arial Narrow" w:hAnsi="Arial Narrow"/>
              </w:rPr>
              <w:t>pisani</w:t>
            </w:r>
            <w:r w:rsidRPr="00BC4D62">
              <w:rPr>
                <w:rFonts w:ascii="Arial Narrow" w:hAnsi="Arial Narrow"/>
                <w:lang w:val="bs-Latn-BA"/>
              </w:rPr>
              <w:t xml:space="preserve"> </w:t>
            </w:r>
            <w:r w:rsidRPr="00BC4D62">
              <w:rPr>
                <w:rFonts w:ascii="Arial Narrow" w:hAnsi="Arial Narrow"/>
              </w:rPr>
              <w:t xml:space="preserve">dokaz da je učenik uspješno realizovao kriterijume od 1 do </w:t>
            </w:r>
            <w:r w:rsidRPr="00BC4D62">
              <w:rPr>
                <w:rFonts w:ascii="Arial Narrow" w:hAnsi="Arial Narrow"/>
                <w:lang w:val="bs-Latn-BA"/>
              </w:rPr>
              <w:t>4.</w:t>
            </w:r>
            <w:r w:rsidRPr="00BC4D62">
              <w:rPr>
                <w:rFonts w:ascii="Arial Narrow" w:hAnsi="Arial Narrow"/>
              </w:rPr>
              <w:t xml:space="preserve"> Za kriterijum 5 </w:t>
            </w:r>
            <w:r w:rsidRPr="00BC4D62">
              <w:rPr>
                <w:rFonts w:ascii="Arial Narrow" w:hAnsi="Arial Narrow"/>
                <w:lang w:val="en-GB"/>
              </w:rPr>
              <w:t xml:space="preserve">potrebno su ispravno urađene </w:t>
            </w:r>
            <w:r>
              <w:rPr>
                <w:rFonts w:ascii="Arial Narrow" w:hAnsi="Arial Narrow"/>
                <w:lang w:val="en-GB"/>
              </w:rPr>
              <w:t>praktične</w:t>
            </w:r>
            <w:r w:rsidRPr="00BC4D62">
              <w:rPr>
                <w:rFonts w:ascii="Arial Narrow" w:hAnsi="Arial Narrow"/>
                <w:lang w:val="en-GB"/>
              </w:rPr>
              <w:t xml:space="preserve"> vježbe sa usmenim obrazloženjem.</w:t>
            </w:r>
          </w:p>
        </w:tc>
      </w:tr>
      <w:tr w:rsidR="0055059F" w:rsidRPr="00BC4D62" w14:paraId="41A28C24" w14:textId="77777777" w:rsidTr="0055059F">
        <w:trPr>
          <w:trHeight w:val="64"/>
          <w:jc w:val="center"/>
        </w:trPr>
        <w:tc>
          <w:tcPr>
            <w:tcW w:w="5000" w:type="pct"/>
            <w:gridSpan w:val="2"/>
            <w:tcBorders>
              <w:top w:val="single" w:sz="18" w:space="0" w:color="C00000"/>
              <w:bottom w:val="single" w:sz="18" w:space="0" w:color="C00000"/>
            </w:tcBorders>
            <w:shd w:val="clear" w:color="auto" w:fill="F1E5BD"/>
            <w:vAlign w:val="center"/>
          </w:tcPr>
          <w:sdt>
            <w:sdtPr>
              <w:rPr>
                <w:rFonts w:ascii="Arial Narrow" w:hAnsi="Arial Narrow" w:cs="Verdana"/>
                <w:b/>
                <w:color w:val="000000"/>
              </w:rPr>
              <w:id w:val="-1077278970"/>
              <w:placeholder>
                <w:docPart w:val="6CBF91FD2903410495ACC5357FCE2471"/>
              </w:placeholder>
            </w:sdtPr>
            <w:sdtEndPr/>
            <w:sdtContent>
              <w:p w14:paraId="0A60E0F3" w14:textId="77777777" w:rsidR="0055059F" w:rsidRPr="00BC4D62" w:rsidRDefault="0055059F" w:rsidP="0055059F">
                <w:pPr>
                  <w:spacing w:before="120" w:after="120" w:line="240" w:lineRule="auto"/>
                  <w:rPr>
                    <w:rFonts w:ascii="Arial Narrow" w:hAnsi="Arial Narrow"/>
                  </w:rPr>
                </w:pPr>
                <w:r w:rsidRPr="00BC4D62">
                  <w:rPr>
                    <w:rFonts w:ascii="Arial Narrow" w:hAnsi="Arial Narrow" w:cs="Verdana"/>
                    <w:b/>
                    <w:color w:val="000000"/>
                  </w:rPr>
                  <w:t>Predložene teme</w:t>
                </w:r>
              </w:p>
            </w:sdtContent>
          </w:sdt>
        </w:tc>
      </w:tr>
      <w:tr w:rsidR="0055059F" w:rsidRPr="00BC4D62" w14:paraId="220F316B" w14:textId="77777777" w:rsidTr="0055059F">
        <w:trPr>
          <w:trHeight w:val="531"/>
          <w:jc w:val="center"/>
        </w:trPr>
        <w:tc>
          <w:tcPr>
            <w:tcW w:w="5000" w:type="pct"/>
            <w:gridSpan w:val="2"/>
            <w:tcBorders>
              <w:top w:val="single" w:sz="18" w:space="0" w:color="C00000"/>
              <w:bottom w:val="single" w:sz="2" w:space="0" w:color="C00000"/>
            </w:tcBorders>
            <w:shd w:val="clear" w:color="auto" w:fill="auto"/>
            <w:vAlign w:val="center"/>
          </w:tcPr>
          <w:p w14:paraId="13E70DF5" w14:textId="77777777" w:rsidR="0055059F" w:rsidRPr="00AC1F1C" w:rsidRDefault="0055059F" w:rsidP="00F67A31">
            <w:pPr>
              <w:numPr>
                <w:ilvl w:val="0"/>
                <w:numId w:val="91"/>
              </w:numPr>
              <w:spacing w:before="120"/>
              <w:ind w:left="340"/>
              <w:contextualSpacing/>
              <w:rPr>
                <w:rFonts w:ascii="Arial Narrow" w:hAnsi="Arial Narrow"/>
                <w:color w:val="000000"/>
                <w:lang w:val="sr-Latn-CS"/>
              </w:rPr>
            </w:pPr>
            <w:r w:rsidRPr="00BC4D62">
              <w:rPr>
                <w:rFonts w:ascii="Arial Narrow" w:hAnsi="Arial Narrow"/>
                <w:lang w:val="sr-Latn-ME"/>
              </w:rPr>
              <w:t>Kriterijumi za izbor mjesta gajenja rasada i sadnog materijala na otvorenom polju i zaštićenom prostoru</w:t>
            </w:r>
            <w:r w:rsidRPr="00BC4D62">
              <w:rPr>
                <w:rFonts w:ascii="Arial Narrow" w:eastAsia="Times New Roman" w:hAnsi="Arial Narrow" w:cs="Trebuchet MS"/>
                <w:bCs/>
                <w:color w:val="000000"/>
                <w:lang w:val="sr-Latn-ME"/>
              </w:rPr>
              <w:t>/</w:t>
            </w:r>
            <w:r>
              <w:rPr>
                <w:rFonts w:ascii="Arial Narrow" w:eastAsia="Times New Roman" w:hAnsi="Arial Narrow" w:cs="Trebuchet MS"/>
                <w:bCs/>
                <w:color w:val="000000"/>
                <w:lang w:val="sr-Latn-ME"/>
              </w:rPr>
              <w:t xml:space="preserve"> </w:t>
            </w:r>
            <w:r w:rsidRPr="00BC4D62">
              <w:rPr>
                <w:rFonts w:ascii="Arial Narrow" w:eastAsia="Times New Roman" w:hAnsi="Arial Narrow" w:cs="Trebuchet MS"/>
                <w:bCs/>
                <w:color w:val="000000"/>
                <w:lang w:val="sr-Latn-ME"/>
              </w:rPr>
              <w:t>kontrolisanim uslovima</w:t>
            </w:r>
          </w:p>
        </w:tc>
      </w:tr>
    </w:tbl>
    <w:p w14:paraId="3BE79F4D" w14:textId="77777777" w:rsidR="0055059F" w:rsidRPr="00BC4D62" w:rsidRDefault="0055059F" w:rsidP="0055059F">
      <w:pPr>
        <w:spacing w:after="160" w:line="259" w:lineRule="auto"/>
      </w:pPr>
      <w:r w:rsidRPr="00BC4D62">
        <w:br w:type="page"/>
      </w:r>
    </w:p>
    <w:tbl>
      <w:tblPr>
        <w:tblW w:w="9356" w:type="dxa"/>
        <w:jc w:val="center"/>
        <w:tblBorders>
          <w:top w:val="single" w:sz="4" w:space="0" w:color="C00000"/>
          <w:bottom w:val="single" w:sz="4" w:space="0" w:color="C00000"/>
          <w:insideH w:val="single" w:sz="4" w:space="0" w:color="C00000"/>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55059F" w:rsidRPr="00BC4D62" w14:paraId="0BB33DC1" w14:textId="77777777" w:rsidTr="0055059F">
        <w:trPr>
          <w:trHeight w:val="699"/>
          <w:tblHeader/>
          <w:jc w:val="center"/>
        </w:trPr>
        <w:tc>
          <w:tcPr>
            <w:tcW w:w="5000" w:type="pct"/>
            <w:gridSpan w:val="2"/>
            <w:tcBorders>
              <w:top w:val="single" w:sz="18" w:space="0" w:color="C00000"/>
              <w:bottom w:val="single" w:sz="18" w:space="0" w:color="C00000"/>
            </w:tcBorders>
            <w:shd w:val="clear" w:color="auto" w:fill="F1E5BD"/>
          </w:tcPr>
          <w:sdt>
            <w:sdtPr>
              <w:rPr>
                <w:rFonts w:ascii="Arial Narrow" w:hAnsi="Arial Narrow"/>
                <w:b/>
              </w:rPr>
              <w:id w:val="-1048677167"/>
              <w:placeholder>
                <w:docPart w:val="F04B4A2DA4264A529E32E4AC1A5A6817"/>
              </w:placeholder>
            </w:sdtPr>
            <w:sdtEndPr/>
            <w:sdtContent>
              <w:p w14:paraId="3FD7271D" w14:textId="77777777" w:rsidR="0055059F" w:rsidRPr="00BC4D62" w:rsidRDefault="008F0ED6" w:rsidP="0055059F">
                <w:pPr>
                  <w:spacing w:before="120" w:after="120" w:line="240" w:lineRule="auto"/>
                  <w:jc w:val="center"/>
                  <w:rPr>
                    <w:rFonts w:ascii="Arial Narrow" w:hAnsi="Arial Narrow"/>
                    <w:b/>
                  </w:rPr>
                </w:pPr>
                <w:sdt>
                  <w:sdtPr>
                    <w:rPr>
                      <w:rFonts w:ascii="Arial Narrow" w:hAnsi="Arial Narrow"/>
                      <w:b/>
                    </w:rPr>
                    <w:id w:val="-655685744"/>
                    <w:placeholder>
                      <w:docPart w:val="F04B4A2DA4264A529E32E4AC1A5A6817"/>
                    </w:placeholder>
                  </w:sdtPr>
                  <w:sdtEndPr/>
                  <w:sdtContent>
                    <w:r w:rsidR="0055059F" w:rsidRPr="00BC4D62">
                      <w:rPr>
                        <w:rFonts w:ascii="Arial Narrow" w:hAnsi="Arial Narrow"/>
                        <w:b/>
                      </w:rPr>
                      <w:t xml:space="preserve">Ishod 2 - </w:t>
                    </w:r>
                  </w:sdtContent>
                </w:sdt>
                <w:sdt>
                  <w:sdtPr>
                    <w:rPr>
                      <w:rFonts w:ascii="Arial Narrow" w:hAnsi="Arial Narrow"/>
                      <w:b/>
                    </w:rPr>
                    <w:id w:val="1628513118"/>
                    <w:placeholder>
                      <w:docPart w:val="D5E7E6C2D5CC4501952F7FE664A99CA1"/>
                    </w:placeholder>
                  </w:sdtPr>
                  <w:sdtEndPr/>
                  <w:sdtContent>
                    <w:r w:rsidR="0055059F" w:rsidRPr="00BC4D62">
                      <w:rPr>
                        <w:rFonts w:ascii="Arial Narrow" w:hAnsi="Arial Narrow"/>
                      </w:rPr>
                      <w:t>Učenik će biti sposoban da</w:t>
                    </w:r>
                  </w:sdtContent>
                </w:sdt>
              </w:p>
            </w:sdtContent>
          </w:sdt>
          <w:p w14:paraId="3C044AB8" w14:textId="77777777" w:rsidR="0055059F" w:rsidRPr="00BC4D62" w:rsidRDefault="0055059F" w:rsidP="0055059F">
            <w:pPr>
              <w:spacing w:before="120" w:after="120" w:line="240" w:lineRule="auto"/>
              <w:jc w:val="center"/>
              <w:rPr>
                <w:rFonts w:ascii="Arial Narrow" w:hAnsi="Arial Narrow"/>
                <w:b/>
                <w:lang w:val="en-GB"/>
              </w:rPr>
            </w:pPr>
            <w:r w:rsidRPr="00DF7BF9">
              <w:rPr>
                <w:rFonts w:ascii="Arial Narrow" w:hAnsi="Arial Narrow"/>
                <w:b/>
                <w:lang w:val="en-GB"/>
              </w:rPr>
              <w:t>Uoči specifičnosti proiz</w:t>
            </w:r>
            <w:r>
              <w:rPr>
                <w:rFonts w:ascii="Arial Narrow" w:hAnsi="Arial Narrow"/>
                <w:b/>
                <w:lang w:val="en-GB"/>
              </w:rPr>
              <w:t>vodnje</w:t>
            </w:r>
            <w:r w:rsidRPr="00DF7BF9">
              <w:rPr>
                <w:rFonts w:ascii="Arial Narrow" w:hAnsi="Arial Narrow"/>
                <w:b/>
                <w:lang w:val="en-GB"/>
              </w:rPr>
              <w:t xml:space="preserve"> </w:t>
            </w:r>
            <w:r w:rsidRPr="00BC4D62">
              <w:rPr>
                <w:rFonts w:ascii="Arial Narrow" w:hAnsi="Arial Narrow"/>
                <w:b/>
                <w:lang w:val="en-GB"/>
              </w:rPr>
              <w:t>rasada i sadnog materijala na otvorenom polju</w:t>
            </w:r>
          </w:p>
        </w:tc>
      </w:tr>
      <w:tr w:rsidR="0055059F" w:rsidRPr="00BC4D62" w14:paraId="4E15AA0D" w14:textId="77777777" w:rsidTr="0055059F">
        <w:trPr>
          <w:trHeight w:val="833"/>
          <w:tblHeader/>
          <w:jc w:val="center"/>
        </w:trPr>
        <w:tc>
          <w:tcPr>
            <w:tcW w:w="2500" w:type="pct"/>
            <w:tcBorders>
              <w:top w:val="single" w:sz="18" w:space="0" w:color="C00000"/>
              <w:bottom w:val="single" w:sz="18" w:space="0" w:color="C00000"/>
            </w:tcBorders>
            <w:shd w:val="clear" w:color="auto" w:fill="F1E5BD"/>
          </w:tcPr>
          <w:sdt>
            <w:sdtPr>
              <w:rPr>
                <w:rFonts w:ascii="Arial Narrow" w:hAnsi="Arial Narrow"/>
                <w:b/>
                <w:color w:val="808080"/>
              </w:rPr>
              <w:id w:val="671065403"/>
              <w:placeholder>
                <w:docPart w:val="A569D9CC84204CEA8EB8A5C207D8D15C"/>
              </w:placeholder>
            </w:sdtPr>
            <w:sdtEndPr>
              <w:rPr>
                <w:b w:val="0"/>
              </w:rPr>
            </w:sdtEndPr>
            <w:sdtContent>
              <w:p w14:paraId="7654BE79" w14:textId="77777777" w:rsidR="0055059F" w:rsidRPr="00BC4D62" w:rsidRDefault="0055059F" w:rsidP="0055059F">
                <w:pPr>
                  <w:spacing w:before="120" w:after="120" w:line="240" w:lineRule="auto"/>
                  <w:jc w:val="center"/>
                  <w:rPr>
                    <w:rFonts w:ascii="Arial Narrow" w:hAnsi="Arial Narrow"/>
                    <w:b/>
                  </w:rPr>
                </w:pPr>
                <w:r w:rsidRPr="00BC4D62">
                  <w:rPr>
                    <w:rFonts w:ascii="Arial Narrow" w:hAnsi="Arial Narrow"/>
                    <w:b/>
                  </w:rPr>
                  <w:t>Kriterijumi za dostizanje ishoda učenja</w:t>
                </w:r>
              </w:p>
              <w:p w14:paraId="2C1C0BFD" w14:textId="77777777" w:rsidR="0055059F" w:rsidRPr="00BC4D62" w:rsidRDefault="0055059F" w:rsidP="0055059F">
                <w:pPr>
                  <w:spacing w:before="120" w:after="120" w:line="240" w:lineRule="auto"/>
                  <w:jc w:val="center"/>
                  <w:rPr>
                    <w:rFonts w:ascii="Arial Narrow" w:hAnsi="Arial Narrow"/>
                    <w:b/>
                  </w:rPr>
                </w:pPr>
                <w:r w:rsidRPr="00BC4D62">
                  <w:rPr>
                    <w:rFonts w:ascii="Arial Narrow" w:hAnsi="Arial Narrow"/>
                  </w:rPr>
                  <w:t>U cilju dostizanja ishoda učenja, učenik treba da:</w:t>
                </w:r>
              </w:p>
            </w:sdtContent>
          </w:sdt>
        </w:tc>
        <w:tc>
          <w:tcPr>
            <w:tcW w:w="2500" w:type="pct"/>
            <w:tcBorders>
              <w:top w:val="single" w:sz="18" w:space="0" w:color="C00000"/>
              <w:bottom w:val="single" w:sz="18" w:space="0" w:color="C00000"/>
            </w:tcBorders>
            <w:shd w:val="clear" w:color="auto" w:fill="F1E5BD"/>
          </w:tcPr>
          <w:sdt>
            <w:sdtPr>
              <w:rPr>
                <w:rFonts w:ascii="Arial Narrow" w:hAnsi="Arial Narrow" w:cs="Verdana"/>
                <w:b/>
                <w:color w:val="000000"/>
              </w:rPr>
              <w:id w:val="413587091"/>
              <w:placeholder>
                <w:docPart w:val="A569D9CC84204CEA8EB8A5C207D8D15C"/>
              </w:placeholder>
            </w:sdtPr>
            <w:sdtEndPr>
              <w:rPr>
                <w:b w:val="0"/>
              </w:rPr>
            </w:sdtEndPr>
            <w:sdtContent>
              <w:p w14:paraId="4B04AF44" w14:textId="77777777" w:rsidR="0055059F" w:rsidRPr="00BC4D62" w:rsidRDefault="0055059F" w:rsidP="0055059F">
                <w:pPr>
                  <w:spacing w:before="120" w:after="120" w:line="240" w:lineRule="auto"/>
                  <w:jc w:val="center"/>
                  <w:rPr>
                    <w:rFonts w:ascii="Arial Narrow" w:hAnsi="Arial Narrow" w:cs="Verdana"/>
                    <w:color w:val="000000"/>
                  </w:rPr>
                </w:pPr>
                <w:r w:rsidRPr="00BC4D62">
                  <w:rPr>
                    <w:rFonts w:ascii="Arial Narrow" w:hAnsi="Arial Narrow" w:cs="Verdana"/>
                    <w:b/>
                    <w:color w:val="000000"/>
                  </w:rPr>
                  <w:t>Kontekst</w:t>
                </w:r>
              </w:p>
              <w:p w14:paraId="0DC4B30D" w14:textId="77777777" w:rsidR="0055059F" w:rsidRPr="00BC4D62" w:rsidRDefault="0055059F" w:rsidP="0055059F">
                <w:pPr>
                  <w:spacing w:before="120" w:after="120" w:line="240" w:lineRule="auto"/>
                  <w:jc w:val="center"/>
                  <w:rPr>
                    <w:rFonts w:ascii="Arial Narrow" w:hAnsi="Arial Narrow" w:cs="Verdana"/>
                    <w:color w:val="000000"/>
                  </w:rPr>
                </w:pPr>
                <w:r w:rsidRPr="00BC4D62">
                  <w:rPr>
                    <w:rFonts w:ascii="Arial Narrow" w:hAnsi="Arial Narrow" w:cs="Verdana"/>
                    <w:color w:val="000000"/>
                  </w:rPr>
                  <w:t>(Pojašnjenje označenih pojmova)</w:t>
                </w:r>
              </w:p>
            </w:sdtContent>
          </w:sdt>
        </w:tc>
      </w:tr>
      <w:tr w:rsidR="0055059F" w:rsidRPr="00BC4D62" w14:paraId="666D4D14" w14:textId="77777777" w:rsidTr="0055059F">
        <w:trPr>
          <w:trHeight w:val="542"/>
          <w:jc w:val="center"/>
        </w:trPr>
        <w:tc>
          <w:tcPr>
            <w:tcW w:w="2500" w:type="pct"/>
            <w:tcBorders>
              <w:top w:val="single" w:sz="18" w:space="0" w:color="C00000"/>
              <w:bottom w:val="single" w:sz="4" w:space="0" w:color="C00000"/>
            </w:tcBorders>
            <w:shd w:val="clear" w:color="auto" w:fill="auto"/>
            <w:vAlign w:val="center"/>
          </w:tcPr>
          <w:p w14:paraId="302994A2" w14:textId="77777777" w:rsidR="0055059F" w:rsidRPr="00BC4D62" w:rsidRDefault="0055059F" w:rsidP="00F67A31">
            <w:pPr>
              <w:numPr>
                <w:ilvl w:val="0"/>
                <w:numId w:val="92"/>
              </w:numPr>
              <w:spacing w:before="120" w:after="120" w:line="240" w:lineRule="auto"/>
              <w:rPr>
                <w:rFonts w:ascii="Arial Narrow" w:hAnsi="Arial Narrow"/>
                <w:color w:val="000000"/>
                <w:lang w:val="sr-Latn-CS"/>
              </w:rPr>
            </w:pPr>
            <w:r w:rsidRPr="00BC4D62">
              <w:rPr>
                <w:rFonts w:ascii="Arial Narrow" w:hAnsi="Arial Narrow"/>
                <w:lang w:val="sr-Latn-ME"/>
              </w:rPr>
              <w:t>Navede karakteristike proizvodnje na otvorenom polju</w:t>
            </w:r>
          </w:p>
        </w:tc>
        <w:tc>
          <w:tcPr>
            <w:tcW w:w="2500" w:type="pct"/>
            <w:tcBorders>
              <w:top w:val="single" w:sz="18" w:space="0" w:color="C00000"/>
            </w:tcBorders>
            <w:shd w:val="clear" w:color="auto" w:fill="auto"/>
            <w:vAlign w:val="center"/>
          </w:tcPr>
          <w:p w14:paraId="4637D182" w14:textId="77777777" w:rsidR="0055059F" w:rsidRPr="00BC4D62" w:rsidRDefault="0055059F" w:rsidP="0055059F">
            <w:pPr>
              <w:spacing w:before="120" w:after="120" w:line="240" w:lineRule="auto"/>
              <w:rPr>
                <w:rFonts w:ascii="Arial Narrow" w:hAnsi="Arial Narrow"/>
              </w:rPr>
            </w:pPr>
          </w:p>
        </w:tc>
      </w:tr>
      <w:tr w:rsidR="0055059F" w:rsidRPr="00BC4D62" w14:paraId="56C1DBBD" w14:textId="77777777" w:rsidTr="0055059F">
        <w:trPr>
          <w:trHeight w:val="542"/>
          <w:jc w:val="center"/>
        </w:trPr>
        <w:tc>
          <w:tcPr>
            <w:tcW w:w="2500" w:type="pct"/>
            <w:tcBorders>
              <w:top w:val="single" w:sz="4" w:space="0" w:color="C00000"/>
              <w:bottom w:val="single" w:sz="4" w:space="0" w:color="C00000"/>
            </w:tcBorders>
            <w:shd w:val="clear" w:color="auto" w:fill="auto"/>
            <w:vAlign w:val="center"/>
          </w:tcPr>
          <w:p w14:paraId="0A32E4D7" w14:textId="77777777" w:rsidR="0055059F" w:rsidRPr="00BC4D62" w:rsidRDefault="0055059F" w:rsidP="00F67A31">
            <w:pPr>
              <w:numPr>
                <w:ilvl w:val="0"/>
                <w:numId w:val="92"/>
              </w:numPr>
              <w:spacing w:before="120" w:after="120" w:line="240" w:lineRule="auto"/>
              <w:rPr>
                <w:rFonts w:ascii="Arial Narrow" w:hAnsi="Arial Narrow"/>
                <w:lang w:val="sr-Latn-ME"/>
              </w:rPr>
            </w:pPr>
            <w:r w:rsidRPr="00BC4D62">
              <w:rPr>
                <w:rFonts w:ascii="Arial Narrow" w:hAnsi="Arial Narrow"/>
                <w:lang w:val="sr-Latn-ME"/>
              </w:rPr>
              <w:t xml:space="preserve">Objasni </w:t>
            </w:r>
            <w:r w:rsidRPr="00DF7BF9">
              <w:rPr>
                <w:rFonts w:ascii="Arial Narrow" w:hAnsi="Arial Narrow"/>
                <w:lang w:val="sr-Latn-ME"/>
              </w:rPr>
              <w:t xml:space="preserve">specifičnosti obrade zemljišta </w:t>
            </w:r>
            <w:r>
              <w:rPr>
                <w:rFonts w:ascii="Arial Narrow" w:hAnsi="Arial Narrow"/>
                <w:lang w:val="sr-Latn-ME"/>
              </w:rPr>
              <w:t>na otvorenom polju</w:t>
            </w:r>
          </w:p>
        </w:tc>
        <w:tc>
          <w:tcPr>
            <w:tcW w:w="2500" w:type="pct"/>
            <w:tcBorders>
              <w:top w:val="single" w:sz="4" w:space="0" w:color="C00000"/>
            </w:tcBorders>
            <w:shd w:val="clear" w:color="auto" w:fill="auto"/>
            <w:vAlign w:val="center"/>
          </w:tcPr>
          <w:p w14:paraId="5D81C726" w14:textId="77777777" w:rsidR="0055059F" w:rsidRPr="00E04FFD" w:rsidRDefault="0055059F" w:rsidP="0055059F">
            <w:pPr>
              <w:spacing w:before="120" w:after="120" w:line="240" w:lineRule="auto"/>
              <w:rPr>
                <w:rFonts w:ascii="Arial Narrow" w:hAnsi="Arial Narrow"/>
                <w:strike/>
                <w:lang w:val="sr-Latn-ME"/>
              </w:rPr>
            </w:pPr>
          </w:p>
        </w:tc>
      </w:tr>
      <w:tr w:rsidR="0055059F" w:rsidRPr="00BC4D62" w14:paraId="7DEBA29C" w14:textId="77777777" w:rsidTr="0055059F">
        <w:trPr>
          <w:trHeight w:val="542"/>
          <w:jc w:val="center"/>
        </w:trPr>
        <w:tc>
          <w:tcPr>
            <w:tcW w:w="2500" w:type="pct"/>
            <w:tcBorders>
              <w:top w:val="single" w:sz="4" w:space="0" w:color="C00000"/>
              <w:bottom w:val="single" w:sz="4" w:space="0" w:color="C00000"/>
            </w:tcBorders>
            <w:shd w:val="clear" w:color="auto" w:fill="auto"/>
            <w:vAlign w:val="center"/>
          </w:tcPr>
          <w:p w14:paraId="6617C0D1" w14:textId="77777777" w:rsidR="0055059F" w:rsidRPr="00BC4D62" w:rsidRDefault="0055059F" w:rsidP="00F67A31">
            <w:pPr>
              <w:numPr>
                <w:ilvl w:val="0"/>
                <w:numId w:val="92"/>
              </w:numPr>
              <w:spacing w:before="120" w:after="120" w:line="240" w:lineRule="auto"/>
              <w:rPr>
                <w:rFonts w:ascii="Arial Narrow" w:hAnsi="Arial Narrow"/>
                <w:lang w:val="sr-Latn-ME"/>
              </w:rPr>
            </w:pPr>
            <w:r w:rsidRPr="00BC4D62">
              <w:rPr>
                <w:rFonts w:ascii="Arial Narrow" w:hAnsi="Arial Narrow"/>
                <w:lang w:val="sr-Latn-ME"/>
              </w:rPr>
              <w:t>Obrazloži značaj pravilne obrade i upotrebe zem</w:t>
            </w:r>
            <w:r>
              <w:rPr>
                <w:rFonts w:ascii="Arial Narrow" w:hAnsi="Arial Narrow"/>
                <w:lang w:val="sr-Latn-ME"/>
              </w:rPr>
              <w:t>ljišta uz primjenu odgovarajućeg</w:t>
            </w:r>
            <w:r w:rsidRPr="00BC4D62">
              <w:rPr>
                <w:rFonts w:ascii="Arial Narrow" w:hAnsi="Arial Narrow"/>
                <w:lang w:val="sr-Latn-ME"/>
              </w:rPr>
              <w:t xml:space="preserve"> </w:t>
            </w:r>
            <w:r w:rsidRPr="00BC4D62">
              <w:rPr>
                <w:rFonts w:ascii="Arial Narrow" w:hAnsi="Arial Narrow"/>
                <w:b/>
                <w:lang w:val="sr-Latn-ME"/>
              </w:rPr>
              <w:t>alata</w:t>
            </w:r>
          </w:p>
        </w:tc>
        <w:tc>
          <w:tcPr>
            <w:tcW w:w="2500" w:type="pct"/>
            <w:tcBorders>
              <w:top w:val="single" w:sz="4" w:space="0" w:color="C00000"/>
            </w:tcBorders>
            <w:shd w:val="clear" w:color="auto" w:fill="auto"/>
            <w:vAlign w:val="center"/>
          </w:tcPr>
          <w:p w14:paraId="384D05FE" w14:textId="77777777" w:rsidR="0055059F" w:rsidRPr="00BC4D62" w:rsidRDefault="0055059F" w:rsidP="0055059F">
            <w:pPr>
              <w:spacing w:before="120" w:after="120" w:line="240" w:lineRule="auto"/>
              <w:rPr>
                <w:rFonts w:ascii="Arial Narrow" w:hAnsi="Arial Narrow"/>
                <w:lang w:val="sr-Latn-ME"/>
              </w:rPr>
            </w:pPr>
            <w:r w:rsidRPr="00BC4D62">
              <w:rPr>
                <w:rFonts w:ascii="Arial Narrow" w:hAnsi="Arial Narrow"/>
                <w:b/>
                <w:lang w:val="sr-Latn-ME"/>
              </w:rPr>
              <w:t>Alat</w:t>
            </w:r>
            <w:r w:rsidRPr="00BC4D62">
              <w:rPr>
                <w:rFonts w:ascii="Arial Narrow" w:hAnsi="Arial Narrow"/>
                <w:lang w:val="sr-Latn-ME"/>
              </w:rPr>
              <w:t>: ašovi, lopate, grabulje i dr</w:t>
            </w:r>
            <w:r>
              <w:rPr>
                <w:rFonts w:ascii="Arial Narrow" w:hAnsi="Arial Narrow"/>
                <w:lang w:val="sr-Latn-ME"/>
              </w:rPr>
              <w:t>.</w:t>
            </w:r>
          </w:p>
        </w:tc>
      </w:tr>
      <w:tr w:rsidR="0055059F" w:rsidRPr="00BC4D62" w14:paraId="67040C9A" w14:textId="77777777" w:rsidTr="0055059F">
        <w:trPr>
          <w:trHeight w:val="542"/>
          <w:jc w:val="center"/>
        </w:trPr>
        <w:tc>
          <w:tcPr>
            <w:tcW w:w="2500" w:type="pct"/>
            <w:tcBorders>
              <w:top w:val="single" w:sz="4" w:space="0" w:color="C00000"/>
            </w:tcBorders>
            <w:shd w:val="clear" w:color="auto" w:fill="auto"/>
            <w:vAlign w:val="center"/>
          </w:tcPr>
          <w:p w14:paraId="53CA237F" w14:textId="77777777" w:rsidR="0055059F" w:rsidRPr="00BC4D62" w:rsidRDefault="0055059F" w:rsidP="00F67A31">
            <w:pPr>
              <w:numPr>
                <w:ilvl w:val="0"/>
                <w:numId w:val="92"/>
              </w:numPr>
              <w:spacing w:after="120" w:line="240" w:lineRule="auto"/>
              <w:rPr>
                <w:rFonts w:ascii="Arial Narrow" w:hAnsi="Arial Narrow"/>
              </w:rPr>
            </w:pPr>
            <w:r w:rsidRPr="00BC4D62">
              <w:rPr>
                <w:rFonts w:ascii="Arial Narrow" w:hAnsi="Arial Narrow"/>
                <w:lang w:val="sr-Latn-ME"/>
              </w:rPr>
              <w:t xml:space="preserve">Objasni postupke </w:t>
            </w:r>
            <w:r w:rsidRPr="00DF7BF9">
              <w:rPr>
                <w:rFonts w:ascii="Arial Narrow" w:hAnsi="Arial Narrow"/>
                <w:lang w:val="sr-Latn-ME"/>
              </w:rPr>
              <w:t>generativnog</w:t>
            </w:r>
            <w:r w:rsidRPr="00BC4D62">
              <w:rPr>
                <w:rFonts w:ascii="Arial Narrow" w:hAnsi="Arial Narrow"/>
                <w:lang w:val="sr-Latn-ME"/>
              </w:rPr>
              <w:t xml:space="preserve"> i </w:t>
            </w:r>
            <w:r w:rsidRPr="00BC4D62">
              <w:rPr>
                <w:rFonts w:ascii="Arial Narrow" w:hAnsi="Arial Narrow"/>
                <w:b/>
                <w:lang w:val="sr-Latn-ME"/>
              </w:rPr>
              <w:t xml:space="preserve">vegetativnog </w:t>
            </w:r>
            <w:r w:rsidRPr="00BC4D62">
              <w:rPr>
                <w:rFonts w:ascii="Arial Narrow" w:hAnsi="Arial Narrow"/>
                <w:lang w:val="sr-Latn-ME"/>
              </w:rPr>
              <w:t>načina razmnožavanja na otvorenom polju u skladu sa zahtjevima proizvodne tehnologije i ekoloških standarda,</w:t>
            </w:r>
            <w:r>
              <w:rPr>
                <w:rFonts w:ascii="Arial Narrow" w:hAnsi="Arial Narrow"/>
                <w:lang w:val="sr-Latn-ME"/>
              </w:rPr>
              <w:t xml:space="preserve"> </w:t>
            </w:r>
            <w:r w:rsidRPr="00BC4D62">
              <w:rPr>
                <w:rFonts w:ascii="Arial Narrow" w:hAnsi="Arial Narrow"/>
                <w:lang w:val="sr-Latn-ME"/>
              </w:rPr>
              <w:t xml:space="preserve">u zavisnosti od relevantnih </w:t>
            </w:r>
            <w:r w:rsidRPr="00BC4D62">
              <w:rPr>
                <w:rFonts w:ascii="Arial Narrow" w:hAnsi="Arial Narrow"/>
                <w:b/>
                <w:lang w:val="sr-Latn-ME"/>
              </w:rPr>
              <w:t>činilca</w:t>
            </w:r>
          </w:p>
        </w:tc>
        <w:tc>
          <w:tcPr>
            <w:tcW w:w="2500" w:type="pct"/>
            <w:tcBorders>
              <w:top w:val="single" w:sz="4" w:space="0" w:color="C00000"/>
            </w:tcBorders>
            <w:shd w:val="clear" w:color="auto" w:fill="auto"/>
            <w:vAlign w:val="center"/>
          </w:tcPr>
          <w:p w14:paraId="0CC09D7A" w14:textId="77777777" w:rsidR="0055059F" w:rsidRDefault="0055059F" w:rsidP="0055059F">
            <w:pPr>
              <w:spacing w:before="120" w:after="120" w:line="240" w:lineRule="auto"/>
              <w:rPr>
                <w:rFonts w:ascii="Arial Narrow" w:hAnsi="Arial Narrow"/>
                <w:lang w:val="sr-Latn-ME"/>
              </w:rPr>
            </w:pPr>
            <w:r w:rsidRPr="00AC1F1C">
              <w:rPr>
                <w:rFonts w:ascii="Arial Narrow" w:hAnsi="Arial Narrow"/>
                <w:b/>
                <w:lang w:val="sr-Latn-ME"/>
              </w:rPr>
              <w:t>V</w:t>
            </w:r>
            <w:r w:rsidRPr="00BC4D62">
              <w:rPr>
                <w:rFonts w:ascii="Arial Narrow" w:hAnsi="Arial Narrow"/>
                <w:b/>
                <w:lang w:val="sr-Latn-ME"/>
              </w:rPr>
              <w:t>egetativno</w:t>
            </w:r>
            <w:r w:rsidRPr="00BC4D62">
              <w:rPr>
                <w:rFonts w:ascii="Arial Narrow" w:hAnsi="Arial Narrow"/>
                <w:lang w:val="sr-Latn-ME"/>
              </w:rPr>
              <w:t>:</w:t>
            </w:r>
            <w:r>
              <w:rPr>
                <w:rFonts w:ascii="Arial Narrow" w:hAnsi="Arial Narrow"/>
                <w:lang w:val="sr-Latn-ME"/>
              </w:rPr>
              <w:t xml:space="preserve"> </w:t>
            </w:r>
            <w:r w:rsidRPr="00BC4D62">
              <w:rPr>
                <w:rFonts w:ascii="Arial Narrow" w:hAnsi="Arial Narrow"/>
                <w:lang w:val="sr-Latn-ME"/>
              </w:rPr>
              <w:t>razmnožavanje reznicama, položenicama,</w:t>
            </w:r>
            <w:r>
              <w:rPr>
                <w:rFonts w:ascii="Arial Narrow" w:hAnsi="Arial Narrow"/>
                <w:lang w:val="sr-Latn-ME"/>
              </w:rPr>
              <w:t xml:space="preserve"> </w:t>
            </w:r>
            <w:r w:rsidRPr="00BC4D62">
              <w:rPr>
                <w:rFonts w:ascii="Arial Narrow" w:hAnsi="Arial Narrow"/>
                <w:lang w:val="sr-Latn-ME"/>
              </w:rPr>
              <w:t>dijeljenjem bokora, lukovice, kalemljenje i dr</w:t>
            </w:r>
            <w:r>
              <w:rPr>
                <w:rFonts w:ascii="Arial Narrow" w:hAnsi="Arial Narrow"/>
                <w:lang w:val="sr-Latn-ME"/>
              </w:rPr>
              <w:t>.</w:t>
            </w:r>
          </w:p>
          <w:p w14:paraId="5465F8BB" w14:textId="77777777" w:rsidR="0055059F" w:rsidRPr="00BC4D62" w:rsidRDefault="0055059F" w:rsidP="0055059F">
            <w:pPr>
              <w:spacing w:before="120" w:after="120" w:line="240" w:lineRule="auto"/>
              <w:rPr>
                <w:rFonts w:ascii="Arial Narrow" w:hAnsi="Arial Narrow"/>
                <w:lang w:val="sr-Latn-ME"/>
              </w:rPr>
            </w:pPr>
            <w:r w:rsidRPr="00BC4D62">
              <w:rPr>
                <w:rFonts w:ascii="Arial Narrow" w:hAnsi="Arial Narrow"/>
                <w:b/>
                <w:lang w:val="sr-Latn-ME"/>
              </w:rPr>
              <w:t>Činioci</w:t>
            </w:r>
            <w:r w:rsidRPr="00BC4D62">
              <w:rPr>
                <w:rFonts w:ascii="Arial Narrow" w:hAnsi="Arial Narrow"/>
                <w:lang w:val="sr-Latn-ME"/>
              </w:rPr>
              <w:t>:</w:t>
            </w:r>
            <w:r>
              <w:rPr>
                <w:rFonts w:ascii="Arial Narrow" w:hAnsi="Arial Narrow"/>
                <w:lang w:val="sr-Latn-ME"/>
              </w:rPr>
              <w:t xml:space="preserve"> </w:t>
            </w:r>
            <w:r w:rsidRPr="00BC4D62">
              <w:rPr>
                <w:rFonts w:ascii="Arial Narrow" w:hAnsi="Arial Narrow"/>
                <w:lang w:val="sr-Latn-ME"/>
              </w:rPr>
              <w:t>biološki,</w:t>
            </w:r>
            <w:r>
              <w:rPr>
                <w:rFonts w:ascii="Arial Narrow" w:hAnsi="Arial Narrow"/>
                <w:lang w:val="sr-Latn-ME"/>
              </w:rPr>
              <w:t xml:space="preserve"> </w:t>
            </w:r>
            <w:r w:rsidRPr="00BC4D62">
              <w:rPr>
                <w:rFonts w:ascii="Arial Narrow" w:hAnsi="Arial Narrow"/>
                <w:lang w:val="sr-Latn-ME"/>
              </w:rPr>
              <w:t>agrotehnički,</w:t>
            </w:r>
            <w:r>
              <w:rPr>
                <w:rFonts w:ascii="Arial Narrow" w:hAnsi="Arial Narrow"/>
                <w:lang w:val="sr-Latn-ME"/>
              </w:rPr>
              <w:t xml:space="preserve"> </w:t>
            </w:r>
            <w:r w:rsidRPr="00BC4D62">
              <w:rPr>
                <w:rFonts w:ascii="Arial Narrow" w:hAnsi="Arial Narrow"/>
                <w:lang w:val="sr-Latn-ME"/>
              </w:rPr>
              <w:t>ekonomski i agroekološki</w:t>
            </w:r>
          </w:p>
        </w:tc>
      </w:tr>
      <w:tr w:rsidR="0055059F" w:rsidRPr="00BC4D62" w14:paraId="07E4DAD7" w14:textId="77777777" w:rsidTr="0055059F">
        <w:trPr>
          <w:trHeight w:val="542"/>
          <w:jc w:val="center"/>
        </w:trPr>
        <w:tc>
          <w:tcPr>
            <w:tcW w:w="2500" w:type="pct"/>
            <w:tcBorders>
              <w:top w:val="single" w:sz="4" w:space="0" w:color="C00000"/>
            </w:tcBorders>
            <w:shd w:val="clear" w:color="auto" w:fill="auto"/>
            <w:vAlign w:val="center"/>
          </w:tcPr>
          <w:p w14:paraId="216454A7" w14:textId="77777777" w:rsidR="0055059F" w:rsidRPr="00BC4D62" w:rsidRDefault="0055059F" w:rsidP="00F67A31">
            <w:pPr>
              <w:numPr>
                <w:ilvl w:val="0"/>
                <w:numId w:val="92"/>
              </w:numPr>
              <w:spacing w:before="120" w:after="120" w:line="240" w:lineRule="auto"/>
              <w:rPr>
                <w:rFonts w:ascii="Arial Narrow" w:hAnsi="Arial Narrow"/>
                <w:lang w:val="sr-Latn-ME"/>
              </w:rPr>
            </w:pPr>
            <w:r w:rsidRPr="00BC4D62">
              <w:rPr>
                <w:rFonts w:ascii="Arial Narrow" w:hAnsi="Arial Narrow"/>
                <w:lang w:val="sr-Latn-ME"/>
              </w:rPr>
              <w:t>Demonstrira obradu zemljišta primjenom odgovarajućeg alata, na konkretnom primjeru</w:t>
            </w:r>
          </w:p>
        </w:tc>
        <w:tc>
          <w:tcPr>
            <w:tcW w:w="2500" w:type="pct"/>
            <w:tcBorders>
              <w:top w:val="single" w:sz="4" w:space="0" w:color="C00000"/>
            </w:tcBorders>
            <w:shd w:val="clear" w:color="auto" w:fill="auto"/>
            <w:vAlign w:val="center"/>
          </w:tcPr>
          <w:p w14:paraId="211042F1" w14:textId="77777777" w:rsidR="0055059F" w:rsidRPr="00BC4D62" w:rsidRDefault="0055059F" w:rsidP="0055059F">
            <w:pPr>
              <w:spacing w:before="120" w:after="120" w:line="240" w:lineRule="auto"/>
              <w:rPr>
                <w:rFonts w:ascii="Arial Narrow" w:hAnsi="Arial Narrow"/>
                <w:b/>
                <w:lang w:val="sr-Latn-ME"/>
              </w:rPr>
            </w:pPr>
          </w:p>
        </w:tc>
      </w:tr>
      <w:tr w:rsidR="0055059F" w:rsidRPr="00BC4D62" w14:paraId="1EEDC586" w14:textId="77777777" w:rsidTr="0055059F">
        <w:trPr>
          <w:trHeight w:val="542"/>
          <w:jc w:val="center"/>
        </w:trPr>
        <w:tc>
          <w:tcPr>
            <w:tcW w:w="2500" w:type="pct"/>
            <w:tcBorders>
              <w:top w:val="single" w:sz="4" w:space="0" w:color="C00000"/>
            </w:tcBorders>
            <w:shd w:val="clear" w:color="auto" w:fill="auto"/>
            <w:vAlign w:val="center"/>
          </w:tcPr>
          <w:p w14:paraId="71AC21ED" w14:textId="77777777" w:rsidR="0055059F" w:rsidRPr="00BC4D62" w:rsidRDefault="0055059F" w:rsidP="00F67A31">
            <w:pPr>
              <w:numPr>
                <w:ilvl w:val="0"/>
                <w:numId w:val="92"/>
              </w:numPr>
              <w:spacing w:before="120" w:after="120" w:line="240" w:lineRule="auto"/>
              <w:rPr>
                <w:rFonts w:ascii="Arial Narrow" w:hAnsi="Arial Narrow"/>
                <w:lang w:val="sr-Latn-ME"/>
              </w:rPr>
            </w:pPr>
            <w:r w:rsidRPr="00BC4D62">
              <w:rPr>
                <w:rFonts w:ascii="Arial Narrow" w:hAnsi="Arial Narrow"/>
                <w:lang w:val="sr-Latn-ME"/>
              </w:rPr>
              <w:t>Demonstrira sjetvu sjemena u odgovarajućim posudama / zemlji, na otvorenom polju, na konkretnom primjeru</w:t>
            </w:r>
          </w:p>
        </w:tc>
        <w:tc>
          <w:tcPr>
            <w:tcW w:w="2500" w:type="pct"/>
            <w:tcBorders>
              <w:top w:val="single" w:sz="4" w:space="0" w:color="C00000"/>
            </w:tcBorders>
            <w:shd w:val="clear" w:color="auto" w:fill="auto"/>
            <w:vAlign w:val="center"/>
          </w:tcPr>
          <w:p w14:paraId="739E674C" w14:textId="77777777" w:rsidR="0055059F" w:rsidRPr="00BC4D62" w:rsidRDefault="0055059F" w:rsidP="0055059F">
            <w:pPr>
              <w:spacing w:before="120" w:after="120" w:line="240" w:lineRule="auto"/>
              <w:rPr>
                <w:rFonts w:ascii="Arial Narrow" w:hAnsi="Arial Narrow"/>
                <w:b/>
                <w:lang w:val="sr-Latn-ME"/>
              </w:rPr>
            </w:pPr>
          </w:p>
        </w:tc>
      </w:tr>
      <w:tr w:rsidR="0055059F" w:rsidRPr="00BC4D62" w14:paraId="45245669" w14:textId="77777777" w:rsidTr="0055059F">
        <w:trPr>
          <w:trHeight w:val="542"/>
          <w:jc w:val="center"/>
        </w:trPr>
        <w:tc>
          <w:tcPr>
            <w:tcW w:w="2500" w:type="pct"/>
            <w:tcBorders>
              <w:top w:val="single" w:sz="4" w:space="0" w:color="C00000"/>
            </w:tcBorders>
            <w:shd w:val="clear" w:color="auto" w:fill="auto"/>
            <w:vAlign w:val="center"/>
          </w:tcPr>
          <w:p w14:paraId="22BF6359" w14:textId="77777777" w:rsidR="0055059F" w:rsidRPr="00BC4D62" w:rsidRDefault="0055059F" w:rsidP="00F67A31">
            <w:pPr>
              <w:numPr>
                <w:ilvl w:val="0"/>
                <w:numId w:val="92"/>
              </w:numPr>
              <w:spacing w:before="120" w:after="120" w:line="240" w:lineRule="auto"/>
              <w:rPr>
                <w:rFonts w:ascii="Arial Narrow" w:hAnsi="Arial Narrow"/>
                <w:lang w:val="sr-Latn-ME"/>
              </w:rPr>
            </w:pPr>
            <w:r w:rsidRPr="00BC4D62">
              <w:rPr>
                <w:rFonts w:ascii="Arial Narrow" w:hAnsi="Arial Narrow"/>
                <w:lang w:val="sr-Latn-ME"/>
              </w:rPr>
              <w:t>Demonstrira vegetativne načine razmnožavanja na otvorenom polju, na konkretnom primjeru</w:t>
            </w:r>
          </w:p>
        </w:tc>
        <w:tc>
          <w:tcPr>
            <w:tcW w:w="2500" w:type="pct"/>
            <w:tcBorders>
              <w:top w:val="single" w:sz="4" w:space="0" w:color="C00000"/>
            </w:tcBorders>
            <w:shd w:val="clear" w:color="auto" w:fill="auto"/>
            <w:vAlign w:val="center"/>
          </w:tcPr>
          <w:p w14:paraId="2353139E" w14:textId="77777777" w:rsidR="0055059F" w:rsidRPr="00BC4D62" w:rsidRDefault="0055059F" w:rsidP="0055059F">
            <w:pPr>
              <w:spacing w:before="120" w:after="120" w:line="240" w:lineRule="auto"/>
              <w:rPr>
                <w:rFonts w:ascii="Arial Narrow" w:hAnsi="Arial Narrow"/>
                <w:b/>
                <w:lang w:val="sr-Latn-ME"/>
              </w:rPr>
            </w:pPr>
          </w:p>
        </w:tc>
      </w:tr>
      <w:tr w:rsidR="0055059F" w:rsidRPr="00BC4D62" w14:paraId="79DD9A89" w14:textId="77777777" w:rsidTr="0055059F">
        <w:trPr>
          <w:trHeight w:val="218"/>
          <w:jc w:val="center"/>
        </w:trPr>
        <w:tc>
          <w:tcPr>
            <w:tcW w:w="5000" w:type="pct"/>
            <w:gridSpan w:val="2"/>
            <w:tcBorders>
              <w:top w:val="single" w:sz="18" w:space="0" w:color="C00000"/>
              <w:bottom w:val="single" w:sz="18" w:space="0" w:color="C00000"/>
            </w:tcBorders>
            <w:shd w:val="clear" w:color="auto" w:fill="F1E5BD"/>
            <w:vAlign w:val="center"/>
          </w:tcPr>
          <w:sdt>
            <w:sdtPr>
              <w:rPr>
                <w:rFonts w:ascii="Arial Narrow" w:hAnsi="Arial Narrow" w:cs="Verdana"/>
                <w:b/>
                <w:color w:val="000000"/>
              </w:rPr>
              <w:id w:val="941038353"/>
              <w:placeholder>
                <w:docPart w:val="65B336EB68964A88BA1DC3A2BD01AFB6"/>
              </w:placeholder>
            </w:sdtPr>
            <w:sdtEndPr/>
            <w:sdtContent>
              <w:p w14:paraId="1E13D4F6" w14:textId="77777777" w:rsidR="0055059F" w:rsidRPr="00BC4D62" w:rsidRDefault="0055059F" w:rsidP="0055059F">
                <w:pPr>
                  <w:spacing w:before="120" w:after="120" w:line="240" w:lineRule="auto"/>
                  <w:rPr>
                    <w:rFonts w:ascii="Arial Narrow" w:hAnsi="Arial Narrow"/>
                  </w:rPr>
                </w:pPr>
                <w:r w:rsidRPr="00BC4D62">
                  <w:rPr>
                    <w:rFonts w:ascii="Arial Narrow" w:hAnsi="Arial Narrow" w:cs="Verdana"/>
                    <w:b/>
                    <w:color w:val="000000"/>
                  </w:rPr>
                  <w:t>Način provjeravanja dostignutosti ishoda učenja</w:t>
                </w:r>
              </w:p>
            </w:sdtContent>
          </w:sdt>
        </w:tc>
      </w:tr>
      <w:tr w:rsidR="0055059F" w:rsidRPr="00BC4D62" w14:paraId="1DC1524F" w14:textId="77777777" w:rsidTr="0055059F">
        <w:trPr>
          <w:trHeight w:val="282"/>
          <w:jc w:val="center"/>
        </w:trPr>
        <w:tc>
          <w:tcPr>
            <w:tcW w:w="5000" w:type="pct"/>
            <w:gridSpan w:val="2"/>
            <w:tcBorders>
              <w:top w:val="single" w:sz="18" w:space="0" w:color="C00000"/>
              <w:bottom w:val="single" w:sz="18" w:space="0" w:color="C00000"/>
            </w:tcBorders>
            <w:shd w:val="clear" w:color="auto" w:fill="auto"/>
            <w:vAlign w:val="center"/>
          </w:tcPr>
          <w:p w14:paraId="457E6A50" w14:textId="77777777" w:rsidR="0055059F" w:rsidRPr="00BC4D62" w:rsidRDefault="0055059F" w:rsidP="0055059F">
            <w:pPr>
              <w:spacing w:before="120" w:after="120" w:line="240" w:lineRule="auto"/>
              <w:rPr>
                <w:rFonts w:ascii="Arial Narrow" w:hAnsi="Arial Narrow"/>
              </w:rPr>
            </w:pPr>
            <w:r w:rsidRPr="00BC4D62">
              <w:rPr>
                <w:rFonts w:ascii="Arial Narrow" w:hAnsi="Arial Narrow"/>
              </w:rPr>
              <w:t>U cilju provjeravanja dostignutosti pomenutog ishoda učenja, potreban je</w:t>
            </w:r>
            <w:r w:rsidRPr="00BC4D62">
              <w:rPr>
                <w:rFonts w:ascii="Arial Narrow" w:hAnsi="Arial Narrow"/>
                <w:lang w:val="bs-Latn-BA"/>
              </w:rPr>
              <w:t xml:space="preserve"> </w:t>
            </w:r>
            <w:r w:rsidRPr="00BC4D62">
              <w:rPr>
                <w:rFonts w:ascii="Arial Narrow" w:hAnsi="Arial Narrow"/>
              </w:rPr>
              <w:t>usmeni ili</w:t>
            </w:r>
            <w:r w:rsidRPr="00BC4D62">
              <w:rPr>
                <w:rFonts w:ascii="Arial Narrow" w:hAnsi="Arial Narrow"/>
                <w:lang w:val="bs-Latn-BA"/>
              </w:rPr>
              <w:t xml:space="preserve"> </w:t>
            </w:r>
            <w:r w:rsidRPr="00BC4D62">
              <w:rPr>
                <w:rFonts w:ascii="Arial Narrow" w:hAnsi="Arial Narrow"/>
              </w:rPr>
              <w:t>pisani</w:t>
            </w:r>
            <w:r w:rsidRPr="00BC4D62">
              <w:rPr>
                <w:rFonts w:ascii="Arial Narrow" w:hAnsi="Arial Narrow"/>
                <w:lang w:val="bs-Latn-BA"/>
              </w:rPr>
              <w:t xml:space="preserve"> </w:t>
            </w:r>
            <w:r w:rsidRPr="00BC4D62">
              <w:rPr>
                <w:rFonts w:ascii="Arial Narrow" w:hAnsi="Arial Narrow"/>
              </w:rPr>
              <w:t xml:space="preserve">dokaz da je učenik uspješno realizovao kriterijume od 1 i </w:t>
            </w:r>
            <w:r w:rsidRPr="00BC4D62">
              <w:rPr>
                <w:rFonts w:ascii="Arial Narrow" w:hAnsi="Arial Narrow"/>
                <w:lang w:val="bs-Latn-BA"/>
              </w:rPr>
              <w:t>4.</w:t>
            </w:r>
            <w:r w:rsidRPr="00BC4D62">
              <w:rPr>
                <w:rFonts w:ascii="Arial Narrow" w:hAnsi="Arial Narrow"/>
              </w:rPr>
              <w:t xml:space="preserve"> Za kriterijume </w:t>
            </w:r>
            <w:r>
              <w:rPr>
                <w:rFonts w:ascii="Arial Narrow" w:hAnsi="Arial Narrow"/>
              </w:rPr>
              <w:t xml:space="preserve">od </w:t>
            </w:r>
            <w:r w:rsidRPr="00BC4D62">
              <w:rPr>
                <w:rFonts w:ascii="Arial Narrow" w:hAnsi="Arial Narrow"/>
              </w:rPr>
              <w:t xml:space="preserve">5 do 7 </w:t>
            </w:r>
            <w:r w:rsidRPr="00BC4D62">
              <w:rPr>
                <w:rFonts w:ascii="Arial Narrow" w:hAnsi="Arial Narrow"/>
                <w:lang w:val="en-GB"/>
              </w:rPr>
              <w:t>potrebne su ispravno urađene praktične vježbe sa usmenim obrazloženjem.</w:t>
            </w:r>
          </w:p>
        </w:tc>
      </w:tr>
      <w:tr w:rsidR="0055059F" w:rsidRPr="00BC4D62" w14:paraId="606A7EDD" w14:textId="77777777" w:rsidTr="0055059F">
        <w:trPr>
          <w:trHeight w:val="64"/>
          <w:jc w:val="center"/>
        </w:trPr>
        <w:tc>
          <w:tcPr>
            <w:tcW w:w="5000" w:type="pct"/>
            <w:gridSpan w:val="2"/>
            <w:tcBorders>
              <w:top w:val="single" w:sz="18" w:space="0" w:color="C00000"/>
              <w:bottom w:val="single" w:sz="18" w:space="0" w:color="C00000"/>
            </w:tcBorders>
            <w:shd w:val="clear" w:color="auto" w:fill="F1E5BD"/>
            <w:vAlign w:val="center"/>
          </w:tcPr>
          <w:sdt>
            <w:sdtPr>
              <w:rPr>
                <w:rFonts w:ascii="Arial Narrow" w:hAnsi="Arial Narrow" w:cs="Verdana"/>
                <w:b/>
                <w:color w:val="000000"/>
              </w:rPr>
              <w:id w:val="-1637643464"/>
              <w:placeholder>
                <w:docPart w:val="EF7E1E0C25764E5E8E76E9B17DBE3B5C"/>
              </w:placeholder>
            </w:sdtPr>
            <w:sdtEndPr/>
            <w:sdtContent>
              <w:p w14:paraId="1C7F72F9" w14:textId="77777777" w:rsidR="0055059F" w:rsidRPr="00BC4D62" w:rsidRDefault="0055059F" w:rsidP="0055059F">
                <w:pPr>
                  <w:spacing w:before="120" w:after="120" w:line="240" w:lineRule="auto"/>
                  <w:rPr>
                    <w:rFonts w:ascii="Arial Narrow" w:hAnsi="Arial Narrow"/>
                  </w:rPr>
                </w:pPr>
                <w:r w:rsidRPr="00BC4D62">
                  <w:rPr>
                    <w:rFonts w:ascii="Arial Narrow" w:hAnsi="Arial Narrow" w:cs="Verdana"/>
                    <w:b/>
                    <w:color w:val="000000"/>
                  </w:rPr>
                  <w:t>Predložene teme</w:t>
                </w:r>
              </w:p>
            </w:sdtContent>
          </w:sdt>
        </w:tc>
      </w:tr>
      <w:tr w:rsidR="0055059F" w:rsidRPr="00BC4D62" w14:paraId="2708CBD1" w14:textId="77777777" w:rsidTr="0055059F">
        <w:trPr>
          <w:trHeight w:val="99"/>
          <w:jc w:val="center"/>
        </w:trPr>
        <w:tc>
          <w:tcPr>
            <w:tcW w:w="5000" w:type="pct"/>
            <w:gridSpan w:val="2"/>
            <w:tcBorders>
              <w:top w:val="single" w:sz="18" w:space="0" w:color="C00000"/>
            </w:tcBorders>
            <w:shd w:val="clear" w:color="auto" w:fill="auto"/>
            <w:vAlign w:val="center"/>
          </w:tcPr>
          <w:p w14:paraId="7091DE44" w14:textId="77777777" w:rsidR="0055059F" w:rsidRPr="00BC4D62" w:rsidRDefault="0055059F" w:rsidP="0055059F">
            <w:pPr>
              <w:numPr>
                <w:ilvl w:val="0"/>
                <w:numId w:val="8"/>
              </w:numPr>
              <w:contextualSpacing/>
              <w:rPr>
                <w:rFonts w:ascii="Arial Narrow" w:hAnsi="Arial Narrow"/>
              </w:rPr>
            </w:pPr>
            <w:r w:rsidRPr="00BC4D62">
              <w:rPr>
                <w:rFonts w:ascii="Arial Narrow" w:hAnsi="Arial Narrow"/>
              </w:rPr>
              <w:t>Proizvodnja rasada i sadnog materijala na otvorenom polju</w:t>
            </w:r>
          </w:p>
        </w:tc>
      </w:tr>
    </w:tbl>
    <w:p w14:paraId="177FE72C" w14:textId="77777777" w:rsidR="0055059F" w:rsidRPr="00BC4D62" w:rsidRDefault="0055059F" w:rsidP="0055059F">
      <w:pPr>
        <w:spacing w:after="160" w:line="259" w:lineRule="auto"/>
      </w:pPr>
      <w:r w:rsidRPr="00BC4D62">
        <w:br w:type="page"/>
      </w:r>
    </w:p>
    <w:tbl>
      <w:tblPr>
        <w:tblW w:w="9379" w:type="dxa"/>
        <w:jc w:val="center"/>
        <w:tblBorders>
          <w:top w:val="single" w:sz="4" w:space="0" w:color="C00000"/>
          <w:bottom w:val="single" w:sz="4" w:space="0" w:color="C00000"/>
          <w:insideH w:val="single" w:sz="4" w:space="0" w:color="C00000"/>
          <w:insideV w:val="single" w:sz="4" w:space="0" w:color="C00000"/>
        </w:tblBorders>
        <w:tblLayout w:type="fixed"/>
        <w:tblCellMar>
          <w:left w:w="115" w:type="dxa"/>
          <w:right w:w="115" w:type="dxa"/>
        </w:tblCellMar>
        <w:tblLook w:val="04A0" w:firstRow="1" w:lastRow="0" w:firstColumn="1" w:lastColumn="0" w:noHBand="0" w:noVBand="1"/>
      </w:tblPr>
      <w:tblGrid>
        <w:gridCol w:w="4678"/>
        <w:gridCol w:w="4701"/>
      </w:tblGrid>
      <w:tr w:rsidR="0055059F" w:rsidRPr="00BC4D62" w14:paraId="4C52E7B2" w14:textId="77777777" w:rsidTr="0055059F">
        <w:trPr>
          <w:trHeight w:val="699"/>
          <w:tblHeader/>
          <w:jc w:val="center"/>
        </w:trPr>
        <w:tc>
          <w:tcPr>
            <w:tcW w:w="5000" w:type="pct"/>
            <w:gridSpan w:val="2"/>
            <w:tcBorders>
              <w:top w:val="single" w:sz="18" w:space="0" w:color="C00000"/>
              <w:bottom w:val="single" w:sz="18" w:space="0" w:color="C00000"/>
            </w:tcBorders>
            <w:shd w:val="clear" w:color="auto" w:fill="F1E5BD"/>
          </w:tcPr>
          <w:sdt>
            <w:sdtPr>
              <w:rPr>
                <w:rFonts w:ascii="Arial Narrow" w:hAnsi="Arial Narrow"/>
                <w:b/>
              </w:rPr>
              <w:id w:val="-640815910"/>
              <w:placeholder>
                <w:docPart w:val="F04B4A2DA4264A529E32E4AC1A5A6817"/>
              </w:placeholder>
            </w:sdtPr>
            <w:sdtEndPr/>
            <w:sdtContent>
              <w:p w14:paraId="20D43916" w14:textId="77777777" w:rsidR="0055059F" w:rsidRPr="00BC4D62" w:rsidRDefault="0055059F" w:rsidP="0055059F">
                <w:pPr>
                  <w:spacing w:before="120" w:after="120" w:line="240" w:lineRule="auto"/>
                  <w:jc w:val="center"/>
                  <w:rPr>
                    <w:rFonts w:ascii="Arial Narrow" w:hAnsi="Arial Narrow"/>
                    <w:b/>
                  </w:rPr>
                </w:pPr>
                <w:r w:rsidRPr="00BC4D62">
                  <w:rPr>
                    <w:rFonts w:ascii="Arial Narrow" w:hAnsi="Arial Narrow"/>
                    <w:b/>
                  </w:rPr>
                  <w:t xml:space="preserve">Ishod 3 - </w:t>
                </w:r>
                <w:sdt>
                  <w:sdtPr>
                    <w:rPr>
                      <w:rFonts w:ascii="Arial Narrow" w:hAnsi="Arial Narrow"/>
                    </w:rPr>
                    <w:id w:val="1035316071"/>
                    <w:placeholder>
                      <w:docPart w:val="A310659D2D8C4B2AABDF31247FB66DF1"/>
                    </w:placeholder>
                  </w:sdtPr>
                  <w:sdtEndPr/>
                  <w:sdtContent>
                    <w:r w:rsidRPr="00BC4D62">
                      <w:rPr>
                        <w:rFonts w:ascii="Arial Narrow" w:hAnsi="Arial Narrow"/>
                      </w:rPr>
                      <w:t>Učenik će biti sposoban da</w:t>
                    </w:r>
                  </w:sdtContent>
                </w:sdt>
              </w:p>
            </w:sdtContent>
          </w:sdt>
          <w:p w14:paraId="089EBA04" w14:textId="77777777" w:rsidR="0055059F" w:rsidRPr="00BC4D62" w:rsidRDefault="0055059F" w:rsidP="0055059F">
            <w:pPr>
              <w:spacing w:before="120" w:after="120" w:line="240" w:lineRule="auto"/>
              <w:jc w:val="center"/>
              <w:rPr>
                <w:rFonts w:ascii="Arial Narrow" w:hAnsi="Arial Narrow"/>
                <w:b/>
              </w:rPr>
            </w:pPr>
            <w:r w:rsidRPr="00BC4D62">
              <w:rPr>
                <w:rFonts w:ascii="Arial Narrow" w:hAnsi="Arial Narrow"/>
                <w:b/>
              </w:rPr>
              <w:t>Razlikuje tipove zaštićenih prostora, elemente i materijal za izgradnju</w:t>
            </w:r>
          </w:p>
        </w:tc>
      </w:tr>
      <w:tr w:rsidR="0055059F" w:rsidRPr="00BC4D62" w14:paraId="6C4BB364" w14:textId="77777777" w:rsidTr="0055059F">
        <w:trPr>
          <w:trHeight w:val="743"/>
          <w:tblHeader/>
          <w:jc w:val="center"/>
        </w:trPr>
        <w:tc>
          <w:tcPr>
            <w:tcW w:w="2494" w:type="pct"/>
            <w:tcBorders>
              <w:top w:val="single" w:sz="18" w:space="0" w:color="C00000"/>
              <w:bottom w:val="single" w:sz="18" w:space="0" w:color="C00000"/>
            </w:tcBorders>
            <w:shd w:val="clear" w:color="auto" w:fill="F1E5BD"/>
          </w:tcPr>
          <w:sdt>
            <w:sdtPr>
              <w:rPr>
                <w:rFonts w:ascii="Arial Narrow" w:hAnsi="Arial Narrow"/>
                <w:b/>
                <w:color w:val="808080"/>
              </w:rPr>
              <w:id w:val="-137498477"/>
              <w:placeholder>
                <w:docPart w:val="8E7EB7B9C9204C2282D00AF38F6F2880"/>
              </w:placeholder>
            </w:sdtPr>
            <w:sdtEndPr>
              <w:rPr>
                <w:b w:val="0"/>
              </w:rPr>
            </w:sdtEndPr>
            <w:sdtContent>
              <w:p w14:paraId="238F7301" w14:textId="77777777" w:rsidR="0055059F" w:rsidRPr="00BC4D62" w:rsidRDefault="0055059F" w:rsidP="0055059F">
                <w:pPr>
                  <w:spacing w:before="120" w:after="120" w:line="240" w:lineRule="auto"/>
                  <w:jc w:val="center"/>
                  <w:rPr>
                    <w:rFonts w:ascii="Arial Narrow" w:hAnsi="Arial Narrow"/>
                    <w:b/>
                  </w:rPr>
                </w:pPr>
                <w:r w:rsidRPr="00BC4D62">
                  <w:rPr>
                    <w:rFonts w:ascii="Arial Narrow" w:hAnsi="Arial Narrow"/>
                    <w:b/>
                  </w:rPr>
                  <w:t>Kriterijumi za dostizanje ishoda učenja</w:t>
                </w:r>
              </w:p>
              <w:p w14:paraId="513BB0F3" w14:textId="77777777" w:rsidR="0055059F" w:rsidRPr="00BC4D62" w:rsidRDefault="0055059F" w:rsidP="0055059F">
                <w:pPr>
                  <w:spacing w:before="120" w:after="120" w:line="240" w:lineRule="auto"/>
                  <w:jc w:val="center"/>
                  <w:rPr>
                    <w:rFonts w:ascii="Arial Narrow" w:hAnsi="Arial Narrow"/>
                    <w:b/>
                  </w:rPr>
                </w:pPr>
                <w:r w:rsidRPr="00BC4D62">
                  <w:rPr>
                    <w:rFonts w:ascii="Arial Narrow" w:hAnsi="Arial Narrow"/>
                  </w:rPr>
                  <w:t>U cilju dostizanja ishoda učenja, učenik treba da:</w:t>
                </w:r>
              </w:p>
            </w:sdtContent>
          </w:sdt>
        </w:tc>
        <w:tc>
          <w:tcPr>
            <w:tcW w:w="2506" w:type="pct"/>
            <w:tcBorders>
              <w:top w:val="single" w:sz="18" w:space="0" w:color="C00000"/>
              <w:bottom w:val="single" w:sz="18" w:space="0" w:color="C00000"/>
            </w:tcBorders>
            <w:shd w:val="clear" w:color="auto" w:fill="F1E5BD"/>
          </w:tcPr>
          <w:sdt>
            <w:sdtPr>
              <w:rPr>
                <w:rFonts w:ascii="Arial Narrow" w:hAnsi="Arial Narrow" w:cs="Verdana"/>
                <w:b/>
                <w:color w:val="000000"/>
              </w:rPr>
              <w:id w:val="-1423335216"/>
              <w:placeholder>
                <w:docPart w:val="8E7EB7B9C9204C2282D00AF38F6F2880"/>
              </w:placeholder>
            </w:sdtPr>
            <w:sdtEndPr>
              <w:rPr>
                <w:b w:val="0"/>
              </w:rPr>
            </w:sdtEndPr>
            <w:sdtContent>
              <w:p w14:paraId="7A002DF8" w14:textId="77777777" w:rsidR="0055059F" w:rsidRPr="00BC4D62" w:rsidRDefault="0055059F" w:rsidP="0055059F">
                <w:pPr>
                  <w:spacing w:before="120" w:after="120" w:line="240" w:lineRule="auto"/>
                  <w:jc w:val="center"/>
                  <w:rPr>
                    <w:rFonts w:ascii="Arial Narrow" w:hAnsi="Arial Narrow" w:cs="Verdana"/>
                    <w:color w:val="000000"/>
                  </w:rPr>
                </w:pPr>
                <w:r w:rsidRPr="00BC4D62">
                  <w:rPr>
                    <w:rFonts w:ascii="Arial Narrow" w:hAnsi="Arial Narrow" w:cs="Verdana"/>
                    <w:b/>
                    <w:color w:val="000000"/>
                  </w:rPr>
                  <w:t>Kontekst</w:t>
                </w:r>
              </w:p>
              <w:p w14:paraId="73F07F2C" w14:textId="77777777" w:rsidR="0055059F" w:rsidRPr="00BC4D62" w:rsidRDefault="0055059F" w:rsidP="0055059F">
                <w:pPr>
                  <w:spacing w:before="120" w:after="120" w:line="240" w:lineRule="auto"/>
                  <w:jc w:val="center"/>
                  <w:rPr>
                    <w:rFonts w:ascii="Arial Narrow" w:hAnsi="Arial Narrow" w:cs="Verdana"/>
                    <w:color w:val="000000"/>
                  </w:rPr>
                </w:pPr>
                <w:r w:rsidRPr="00BC4D62">
                  <w:rPr>
                    <w:rFonts w:ascii="Arial Narrow" w:hAnsi="Arial Narrow" w:cs="Verdana"/>
                    <w:color w:val="000000"/>
                  </w:rPr>
                  <w:t>(Pojašnjenje označenih pojmova)</w:t>
                </w:r>
              </w:p>
            </w:sdtContent>
          </w:sdt>
        </w:tc>
      </w:tr>
      <w:tr w:rsidR="0055059F" w:rsidRPr="00BC4D62" w14:paraId="3DBE1836" w14:textId="77777777" w:rsidTr="0055059F">
        <w:trPr>
          <w:trHeight w:val="542"/>
          <w:jc w:val="center"/>
        </w:trPr>
        <w:tc>
          <w:tcPr>
            <w:tcW w:w="2494" w:type="pct"/>
            <w:shd w:val="clear" w:color="auto" w:fill="auto"/>
            <w:vAlign w:val="center"/>
          </w:tcPr>
          <w:p w14:paraId="2F2DFFA3" w14:textId="77777777" w:rsidR="0055059F" w:rsidRPr="00BC4D62" w:rsidRDefault="0055059F" w:rsidP="00F67A31">
            <w:pPr>
              <w:numPr>
                <w:ilvl w:val="0"/>
                <w:numId w:val="93"/>
              </w:numPr>
              <w:spacing w:before="120" w:after="120" w:line="240" w:lineRule="auto"/>
              <w:rPr>
                <w:rFonts w:ascii="Arial Narrow" w:hAnsi="Arial Narrow"/>
              </w:rPr>
            </w:pPr>
            <w:r w:rsidRPr="00BC4D62">
              <w:rPr>
                <w:rFonts w:ascii="Arial Narrow" w:hAnsi="Arial Narrow"/>
                <w:lang w:val="sr-Latn-ME"/>
              </w:rPr>
              <w:t>Navede značaj i cilj proizvodnje u zaštićenom prostoru/ kontrolisanim uslovima</w:t>
            </w:r>
          </w:p>
        </w:tc>
        <w:tc>
          <w:tcPr>
            <w:tcW w:w="2506" w:type="pct"/>
            <w:shd w:val="clear" w:color="auto" w:fill="auto"/>
            <w:vAlign w:val="center"/>
          </w:tcPr>
          <w:p w14:paraId="12B4D0E2" w14:textId="77777777" w:rsidR="0055059F" w:rsidRPr="00BC4D62" w:rsidRDefault="0055059F" w:rsidP="0055059F">
            <w:pPr>
              <w:spacing w:before="120" w:after="120" w:line="240" w:lineRule="auto"/>
              <w:rPr>
                <w:rFonts w:ascii="Arial Narrow" w:hAnsi="Arial Narrow"/>
              </w:rPr>
            </w:pPr>
          </w:p>
        </w:tc>
      </w:tr>
      <w:tr w:rsidR="0055059F" w:rsidRPr="00BC4D62" w14:paraId="15D85A26" w14:textId="77777777" w:rsidTr="0055059F">
        <w:trPr>
          <w:trHeight w:val="542"/>
          <w:jc w:val="center"/>
        </w:trPr>
        <w:tc>
          <w:tcPr>
            <w:tcW w:w="2494" w:type="pct"/>
            <w:shd w:val="clear" w:color="auto" w:fill="auto"/>
            <w:vAlign w:val="center"/>
          </w:tcPr>
          <w:p w14:paraId="40B3AC9A" w14:textId="77777777" w:rsidR="0055059F" w:rsidRPr="00BC4D62" w:rsidRDefault="0055059F" w:rsidP="00F67A31">
            <w:pPr>
              <w:numPr>
                <w:ilvl w:val="0"/>
                <w:numId w:val="93"/>
              </w:numPr>
              <w:spacing w:before="120" w:after="120" w:line="240" w:lineRule="auto"/>
              <w:rPr>
                <w:rFonts w:ascii="Arial Narrow" w:hAnsi="Arial Narrow"/>
                <w:color w:val="000000"/>
                <w:lang w:val="sr-Latn-CS"/>
              </w:rPr>
            </w:pPr>
            <w:r w:rsidRPr="00BC4D62">
              <w:rPr>
                <w:rFonts w:ascii="Arial Narrow" w:hAnsi="Arial Narrow"/>
                <w:color w:val="000000"/>
                <w:lang w:val="sr-Latn-CS"/>
              </w:rPr>
              <w:t>Navede</w:t>
            </w:r>
            <w:r w:rsidRPr="00BC4D62">
              <w:rPr>
                <w:rFonts w:ascii="Arial Narrow" w:hAnsi="Arial Narrow"/>
                <w:b/>
                <w:color w:val="000000"/>
                <w:lang w:val="sr-Latn-CS"/>
              </w:rPr>
              <w:t xml:space="preserve"> </w:t>
            </w:r>
            <w:r w:rsidRPr="00DF7BF9">
              <w:rPr>
                <w:rFonts w:ascii="Arial Narrow" w:hAnsi="Arial Narrow"/>
                <w:b/>
                <w:color w:val="000000"/>
                <w:lang w:val="sr-Latn-CS"/>
              </w:rPr>
              <w:t>vrste</w:t>
            </w:r>
            <w:r w:rsidRPr="00BC4D62">
              <w:rPr>
                <w:rFonts w:ascii="Arial Narrow" w:hAnsi="Arial Narrow"/>
                <w:color w:val="000000"/>
                <w:lang w:val="sr-Latn-CS"/>
              </w:rPr>
              <w:t xml:space="preserve"> zaštićenih prostora</w:t>
            </w:r>
          </w:p>
        </w:tc>
        <w:tc>
          <w:tcPr>
            <w:tcW w:w="2506" w:type="pct"/>
            <w:shd w:val="clear" w:color="auto" w:fill="auto"/>
            <w:vAlign w:val="center"/>
          </w:tcPr>
          <w:p w14:paraId="47F179BE" w14:textId="77777777" w:rsidR="0055059F" w:rsidRPr="00BC4D62" w:rsidRDefault="0055059F" w:rsidP="0055059F">
            <w:pPr>
              <w:spacing w:before="120" w:after="120" w:line="240" w:lineRule="auto"/>
              <w:rPr>
                <w:rFonts w:ascii="Arial Narrow" w:hAnsi="Arial Narrow"/>
                <w:color w:val="000000"/>
                <w:lang w:val="sr-Latn-CS"/>
              </w:rPr>
            </w:pPr>
            <w:r w:rsidRPr="00BC4D62">
              <w:rPr>
                <w:rFonts w:ascii="Arial Narrow" w:hAnsi="Arial Narrow"/>
                <w:b/>
                <w:color w:val="000000"/>
                <w:lang w:val="sr-Latn-CS"/>
              </w:rPr>
              <w:t xml:space="preserve">Vrste: </w:t>
            </w:r>
            <w:r w:rsidRPr="00BC4D62">
              <w:rPr>
                <w:rFonts w:ascii="Arial Narrow" w:hAnsi="Arial Narrow"/>
                <w:lang w:val="sr-Latn-ME"/>
              </w:rPr>
              <w:t>osnovni/ privremeni (niski tuneli,</w:t>
            </w:r>
            <w:r>
              <w:rPr>
                <w:rFonts w:ascii="Arial Narrow" w:hAnsi="Arial Narrow"/>
                <w:lang w:val="sr-Latn-ME"/>
              </w:rPr>
              <w:t xml:space="preserve"> </w:t>
            </w:r>
            <w:r w:rsidRPr="00BC4D62">
              <w:rPr>
                <w:rFonts w:ascii="Arial Narrow" w:hAnsi="Arial Narrow"/>
                <w:lang w:val="sr-Latn-ME"/>
              </w:rPr>
              <w:t xml:space="preserve">visoki tuneli,tople </w:t>
            </w:r>
            <w:r>
              <w:rPr>
                <w:rFonts w:ascii="Arial Narrow" w:hAnsi="Arial Narrow"/>
                <w:lang w:val="sr-Latn-ME"/>
              </w:rPr>
              <w:t>leje i dr.); stalni (staklenici</w:t>
            </w:r>
            <w:r w:rsidRPr="00BC4D62">
              <w:rPr>
                <w:rFonts w:ascii="Arial Narrow" w:hAnsi="Arial Narrow"/>
                <w:lang w:val="sr-Latn-ME"/>
              </w:rPr>
              <w:t>, plastenici-jednostrani staklenik, dvostrani staklenik, mali hobi tip, hangarni staklenici, okrugli) i dr.</w:t>
            </w:r>
          </w:p>
        </w:tc>
      </w:tr>
      <w:tr w:rsidR="0055059F" w:rsidRPr="00BC4D62" w14:paraId="6E3E2B28" w14:textId="77777777" w:rsidTr="0055059F">
        <w:trPr>
          <w:trHeight w:val="542"/>
          <w:jc w:val="center"/>
        </w:trPr>
        <w:tc>
          <w:tcPr>
            <w:tcW w:w="2494" w:type="pct"/>
            <w:shd w:val="clear" w:color="auto" w:fill="auto"/>
            <w:vAlign w:val="center"/>
          </w:tcPr>
          <w:p w14:paraId="28071B67" w14:textId="77777777" w:rsidR="0055059F" w:rsidRPr="00BC4D62" w:rsidRDefault="0055059F" w:rsidP="00F67A31">
            <w:pPr>
              <w:numPr>
                <w:ilvl w:val="0"/>
                <w:numId w:val="93"/>
              </w:numPr>
              <w:spacing w:before="120" w:after="120" w:line="240" w:lineRule="auto"/>
              <w:rPr>
                <w:rFonts w:ascii="Arial Narrow" w:hAnsi="Arial Narrow"/>
                <w:color w:val="000000"/>
                <w:lang w:val="sr-Latn-CS"/>
              </w:rPr>
            </w:pPr>
            <w:r w:rsidRPr="00BC4D62">
              <w:rPr>
                <w:rFonts w:ascii="Arial Narrow" w:hAnsi="Arial Narrow"/>
              </w:rPr>
              <w:t xml:space="preserve">Navede </w:t>
            </w:r>
            <w:r w:rsidRPr="00BC4D62">
              <w:rPr>
                <w:rFonts w:ascii="Arial Narrow" w:hAnsi="Arial Narrow"/>
                <w:b/>
              </w:rPr>
              <w:t>elemente</w:t>
            </w:r>
            <w:r w:rsidRPr="00BC4D62">
              <w:rPr>
                <w:rFonts w:ascii="Arial Narrow" w:hAnsi="Arial Narrow"/>
              </w:rPr>
              <w:t xml:space="preserve"> izgradnje i </w:t>
            </w:r>
            <w:r w:rsidRPr="00BC4D62">
              <w:rPr>
                <w:rFonts w:ascii="Arial Narrow" w:hAnsi="Arial Narrow"/>
                <w:b/>
              </w:rPr>
              <w:t>materijal za pokrivanje</w:t>
            </w:r>
            <w:r w:rsidRPr="00BC4D62">
              <w:rPr>
                <w:rFonts w:ascii="Arial Narrow" w:hAnsi="Arial Narrow"/>
              </w:rPr>
              <w:t xml:space="preserve"> zaštićenih prostora</w:t>
            </w:r>
          </w:p>
        </w:tc>
        <w:tc>
          <w:tcPr>
            <w:tcW w:w="2506" w:type="pct"/>
            <w:shd w:val="clear" w:color="auto" w:fill="auto"/>
            <w:vAlign w:val="center"/>
          </w:tcPr>
          <w:p w14:paraId="33B30FB7" w14:textId="77777777" w:rsidR="0055059F" w:rsidRDefault="0055059F" w:rsidP="0055059F">
            <w:pPr>
              <w:spacing w:before="120" w:after="120" w:line="240" w:lineRule="auto"/>
              <w:rPr>
                <w:rFonts w:ascii="Arial Narrow" w:hAnsi="Arial Narrow"/>
                <w:lang w:val="sr-Latn-ME"/>
              </w:rPr>
            </w:pPr>
            <w:r w:rsidRPr="00AD7799">
              <w:rPr>
                <w:rFonts w:ascii="Arial Narrow" w:hAnsi="Arial Narrow"/>
                <w:b/>
                <w:lang w:val="sr-Latn-ME"/>
              </w:rPr>
              <w:t>E</w:t>
            </w:r>
            <w:r w:rsidRPr="00BC4D62">
              <w:rPr>
                <w:rFonts w:ascii="Arial Narrow" w:hAnsi="Arial Narrow"/>
                <w:b/>
                <w:lang w:val="sr-Latn-ME"/>
              </w:rPr>
              <w:t>lement</w:t>
            </w:r>
            <w:r w:rsidRPr="00BC4D62">
              <w:rPr>
                <w:rFonts w:ascii="Arial Narrow" w:hAnsi="Arial Narrow"/>
                <w:lang w:val="sr-Latn-ME"/>
              </w:rPr>
              <w:t>i: betonske stope ili temelj, noseća konstrukcija, vra</w:t>
            </w:r>
            <w:r>
              <w:rPr>
                <w:rFonts w:ascii="Arial Narrow" w:hAnsi="Arial Narrow"/>
                <w:lang w:val="sr-Latn-ME"/>
              </w:rPr>
              <w:t xml:space="preserve">ta i otvori za ventilaciju i dr. </w:t>
            </w:r>
            <w:r w:rsidRPr="00BC4D62">
              <w:rPr>
                <w:rFonts w:ascii="Arial Narrow" w:hAnsi="Arial Narrow"/>
                <w:lang w:val="sr-Latn-ME"/>
              </w:rPr>
              <w:t xml:space="preserve"> </w:t>
            </w:r>
          </w:p>
          <w:p w14:paraId="776EBC63" w14:textId="77777777" w:rsidR="0055059F" w:rsidRPr="00BC4D62" w:rsidRDefault="0055059F" w:rsidP="0055059F">
            <w:pPr>
              <w:spacing w:before="120" w:after="120" w:line="240" w:lineRule="auto"/>
              <w:rPr>
                <w:rFonts w:ascii="Arial Narrow" w:hAnsi="Arial Narrow"/>
                <w:b/>
                <w:color w:val="000000"/>
                <w:lang w:val="sr-Latn-CS"/>
              </w:rPr>
            </w:pPr>
            <w:r w:rsidRPr="00BC4D62">
              <w:rPr>
                <w:rFonts w:ascii="Arial Narrow" w:hAnsi="Arial Narrow"/>
                <w:b/>
                <w:lang w:val="sr-Latn-ME"/>
              </w:rPr>
              <w:t>Materijal za pokrivanje</w:t>
            </w:r>
            <w:r w:rsidRPr="00BC4D62">
              <w:rPr>
                <w:rFonts w:ascii="Arial Narrow" w:hAnsi="Arial Narrow"/>
                <w:lang w:val="sr-Latn-ME"/>
              </w:rPr>
              <w:t>: sintetički (plastični), sintetičke ploče, materijali za sjenčenje, staklo i dr.</w:t>
            </w:r>
          </w:p>
        </w:tc>
      </w:tr>
      <w:tr w:rsidR="0055059F" w:rsidRPr="00BC4D62" w14:paraId="2F956089" w14:textId="77777777" w:rsidTr="0055059F">
        <w:trPr>
          <w:trHeight w:val="542"/>
          <w:jc w:val="center"/>
        </w:trPr>
        <w:tc>
          <w:tcPr>
            <w:tcW w:w="2494" w:type="pct"/>
            <w:shd w:val="clear" w:color="auto" w:fill="auto"/>
            <w:vAlign w:val="center"/>
          </w:tcPr>
          <w:p w14:paraId="620A8DD9" w14:textId="77777777" w:rsidR="0055059F" w:rsidRPr="00DF7BF9" w:rsidRDefault="0055059F" w:rsidP="00F67A31">
            <w:pPr>
              <w:numPr>
                <w:ilvl w:val="0"/>
                <w:numId w:val="93"/>
              </w:numPr>
              <w:spacing w:before="120" w:after="120" w:line="240" w:lineRule="auto"/>
              <w:rPr>
                <w:rFonts w:ascii="Arial Narrow" w:hAnsi="Arial Narrow"/>
                <w:lang w:val="sr-Latn-ME"/>
              </w:rPr>
            </w:pPr>
            <w:r w:rsidRPr="00DF7BF9">
              <w:rPr>
                <w:rFonts w:ascii="Arial Narrow" w:hAnsi="Arial Narrow"/>
              </w:rPr>
              <w:t xml:space="preserve">Opiše različite  </w:t>
            </w:r>
            <w:r w:rsidRPr="00DF7BF9">
              <w:rPr>
                <w:rFonts w:ascii="Arial Narrow" w:hAnsi="Arial Narrow"/>
                <w:b/>
              </w:rPr>
              <w:t>tipove</w:t>
            </w:r>
            <w:r w:rsidRPr="00DF7BF9">
              <w:rPr>
                <w:rFonts w:ascii="Arial Narrow" w:hAnsi="Arial Narrow"/>
              </w:rPr>
              <w:t xml:space="preserve"> </w:t>
            </w:r>
            <w:r w:rsidRPr="00DF7BF9">
              <w:rPr>
                <w:rFonts w:ascii="Arial Narrow" w:hAnsi="Arial Narrow"/>
                <w:b/>
              </w:rPr>
              <w:t>plastenika/ staklenika</w:t>
            </w:r>
          </w:p>
        </w:tc>
        <w:tc>
          <w:tcPr>
            <w:tcW w:w="2506" w:type="pct"/>
            <w:shd w:val="clear" w:color="auto" w:fill="auto"/>
            <w:vAlign w:val="center"/>
          </w:tcPr>
          <w:p w14:paraId="49F0A276" w14:textId="77777777" w:rsidR="0055059F" w:rsidRPr="00BC4D62" w:rsidRDefault="0055059F" w:rsidP="0055059F">
            <w:pPr>
              <w:spacing w:before="120" w:after="120" w:line="240" w:lineRule="auto"/>
              <w:rPr>
                <w:rFonts w:ascii="Arial Narrow" w:hAnsi="Arial Narrow"/>
                <w:b/>
              </w:rPr>
            </w:pPr>
            <w:r w:rsidRPr="00BC4D62">
              <w:rPr>
                <w:rFonts w:ascii="Arial Narrow" w:hAnsi="Arial Narrow"/>
                <w:b/>
              </w:rPr>
              <w:t>Tipovi  plastenika</w:t>
            </w:r>
            <w:r>
              <w:rPr>
                <w:rFonts w:ascii="Arial Narrow" w:hAnsi="Arial Narrow"/>
                <w:b/>
              </w:rPr>
              <w:t>/ staklenika</w:t>
            </w:r>
            <w:r w:rsidRPr="00BC4D62">
              <w:rPr>
                <w:rFonts w:ascii="Arial Narrow" w:hAnsi="Arial Narrow"/>
                <w:b/>
              </w:rPr>
              <w:t xml:space="preserve">: </w:t>
            </w:r>
            <w:r w:rsidRPr="00BC4D62">
              <w:rPr>
                <w:rFonts w:ascii="Arial Narrow" w:hAnsi="Arial Narrow"/>
              </w:rPr>
              <w:t>pojedina</w:t>
            </w:r>
            <w:r w:rsidRPr="00BC4D62">
              <w:rPr>
                <w:rFonts w:ascii="Arial Narrow" w:hAnsi="Arial Narrow"/>
                <w:lang w:val="sr-Latn-RS"/>
              </w:rPr>
              <w:t xml:space="preserve">čni, </w:t>
            </w:r>
            <w:r>
              <w:rPr>
                <w:rFonts w:ascii="Arial Narrow" w:hAnsi="Arial Narrow"/>
              </w:rPr>
              <w:t xml:space="preserve">blok plastenik, </w:t>
            </w:r>
            <w:r w:rsidRPr="00BC4D62">
              <w:rPr>
                <w:rFonts w:ascii="Arial Narrow" w:hAnsi="Arial Narrow"/>
              </w:rPr>
              <w:t>jednostrani staklenik, dvostrani staklenik, mali ,,hobi”</w:t>
            </w:r>
            <w:r w:rsidRPr="00BC4D62">
              <w:rPr>
                <w:rFonts w:ascii="Arial Narrow" w:hAnsi="Arial Narrow"/>
                <w:lang w:val="sr-Latn-ME"/>
              </w:rPr>
              <w:t xml:space="preserve"> tip, hangarni staklenik, okrugli staklnik i dr.</w:t>
            </w:r>
          </w:p>
        </w:tc>
      </w:tr>
      <w:tr w:rsidR="0055059F" w:rsidRPr="00BC4D62" w14:paraId="7CE851C3" w14:textId="77777777" w:rsidTr="0055059F">
        <w:trPr>
          <w:trHeight w:val="542"/>
          <w:jc w:val="center"/>
        </w:trPr>
        <w:tc>
          <w:tcPr>
            <w:tcW w:w="2494" w:type="pct"/>
            <w:shd w:val="clear" w:color="auto" w:fill="auto"/>
            <w:vAlign w:val="center"/>
          </w:tcPr>
          <w:p w14:paraId="10A52F2E" w14:textId="77777777" w:rsidR="0055059F" w:rsidRPr="00DF7BF9" w:rsidRDefault="0055059F" w:rsidP="00F67A31">
            <w:pPr>
              <w:numPr>
                <w:ilvl w:val="0"/>
                <w:numId w:val="93"/>
              </w:numPr>
              <w:spacing w:before="120" w:after="120" w:line="240" w:lineRule="auto"/>
              <w:contextualSpacing/>
              <w:rPr>
                <w:rFonts w:ascii="Arial Narrow" w:hAnsi="Arial Narrow"/>
              </w:rPr>
            </w:pPr>
            <w:r>
              <w:rPr>
                <w:rFonts w:ascii="Arial Narrow" w:hAnsi="Arial Narrow"/>
              </w:rPr>
              <w:t xml:space="preserve">Objasni značaj, </w:t>
            </w:r>
            <w:r w:rsidRPr="00DF7BF9">
              <w:rPr>
                <w:rFonts w:ascii="Arial Narrow" w:hAnsi="Arial Narrow"/>
              </w:rPr>
              <w:t xml:space="preserve">elemente izgradnje </w:t>
            </w:r>
            <w:r>
              <w:rPr>
                <w:rFonts w:ascii="Arial Narrow" w:hAnsi="Arial Narrow"/>
              </w:rPr>
              <w:t>i postupak izrade</w:t>
            </w:r>
            <w:r w:rsidRPr="00DF7BF9">
              <w:rPr>
                <w:rFonts w:ascii="Arial Narrow" w:hAnsi="Arial Narrow"/>
              </w:rPr>
              <w:t xml:space="preserve"> </w:t>
            </w:r>
            <w:r w:rsidRPr="00DF7BF9">
              <w:rPr>
                <w:rFonts w:ascii="Arial Narrow" w:hAnsi="Arial Narrow"/>
                <w:b/>
              </w:rPr>
              <w:t>toplih leja</w:t>
            </w:r>
            <w:r w:rsidRPr="00DF7BF9">
              <w:rPr>
                <w:rFonts w:ascii="Arial Narrow" w:hAnsi="Arial Narrow"/>
              </w:rPr>
              <w:t xml:space="preserve">, niskih i visokih </w:t>
            </w:r>
            <w:r w:rsidRPr="00DF7BF9">
              <w:rPr>
                <w:rFonts w:ascii="Arial Narrow" w:hAnsi="Arial Narrow"/>
                <w:b/>
              </w:rPr>
              <w:t>tunela</w:t>
            </w:r>
          </w:p>
        </w:tc>
        <w:tc>
          <w:tcPr>
            <w:tcW w:w="2506" w:type="pct"/>
            <w:shd w:val="clear" w:color="auto" w:fill="auto"/>
            <w:vAlign w:val="center"/>
          </w:tcPr>
          <w:p w14:paraId="2C0FAF29" w14:textId="77777777" w:rsidR="0055059F" w:rsidRDefault="0055059F" w:rsidP="0055059F">
            <w:pPr>
              <w:spacing w:before="120" w:after="120" w:line="240" w:lineRule="auto"/>
              <w:rPr>
                <w:rFonts w:ascii="Arial Narrow" w:hAnsi="Arial Narrow"/>
              </w:rPr>
            </w:pPr>
            <w:r w:rsidRPr="00BC4D62">
              <w:rPr>
                <w:rFonts w:ascii="Arial Narrow" w:hAnsi="Arial Narrow"/>
                <w:b/>
              </w:rPr>
              <w:t xml:space="preserve">Tople leje: </w:t>
            </w:r>
            <w:r w:rsidRPr="00BC4D62">
              <w:rPr>
                <w:rFonts w:ascii="Arial Narrow" w:hAnsi="Arial Narrow"/>
              </w:rPr>
              <w:t xml:space="preserve">trap, okvir i prozor    </w:t>
            </w:r>
          </w:p>
          <w:p w14:paraId="70BF7B41" w14:textId="77777777" w:rsidR="0055059F" w:rsidRPr="00BC4D62" w:rsidRDefault="0055059F" w:rsidP="0055059F">
            <w:pPr>
              <w:spacing w:before="120" w:after="120" w:line="240" w:lineRule="auto"/>
              <w:rPr>
                <w:rFonts w:ascii="Arial Narrow" w:hAnsi="Arial Narrow"/>
                <w:b/>
              </w:rPr>
            </w:pPr>
            <w:r w:rsidRPr="00BC4D62">
              <w:rPr>
                <w:rFonts w:ascii="Arial Narrow" w:hAnsi="Arial Narrow"/>
                <w:b/>
              </w:rPr>
              <w:t xml:space="preserve">Tuneli: </w:t>
            </w:r>
            <w:r w:rsidRPr="00BC4D62">
              <w:rPr>
                <w:rFonts w:ascii="Arial Narrow" w:hAnsi="Arial Narrow"/>
              </w:rPr>
              <w:t>lučni nosači, folija ili agrotekstil i dr.</w:t>
            </w:r>
          </w:p>
        </w:tc>
      </w:tr>
      <w:tr w:rsidR="0055059F" w:rsidRPr="00BC4D62" w14:paraId="0DF03E37" w14:textId="77777777" w:rsidTr="0055059F">
        <w:trPr>
          <w:trHeight w:val="542"/>
          <w:jc w:val="center"/>
        </w:trPr>
        <w:tc>
          <w:tcPr>
            <w:tcW w:w="2494" w:type="pct"/>
            <w:shd w:val="clear" w:color="auto" w:fill="auto"/>
            <w:vAlign w:val="center"/>
          </w:tcPr>
          <w:p w14:paraId="7795AE6E" w14:textId="77777777" w:rsidR="0055059F" w:rsidRPr="003B43F3" w:rsidRDefault="0055059F" w:rsidP="00F67A31">
            <w:pPr>
              <w:numPr>
                <w:ilvl w:val="0"/>
                <w:numId w:val="93"/>
              </w:numPr>
              <w:spacing w:before="120" w:after="120" w:line="240" w:lineRule="auto"/>
              <w:rPr>
                <w:rFonts w:ascii="Arial Narrow" w:hAnsi="Arial Narrow"/>
                <w:lang w:val="sr-Latn-ME"/>
              </w:rPr>
            </w:pPr>
            <w:r w:rsidRPr="003B43F3">
              <w:rPr>
                <w:rFonts w:ascii="Arial Narrow" w:hAnsi="Arial Narrow"/>
                <w:lang w:val="sr-Latn-ME"/>
              </w:rPr>
              <w:t>Izradi skicu različitih tipova zaštićenih prostora, na konkretnom primjeru</w:t>
            </w:r>
          </w:p>
        </w:tc>
        <w:tc>
          <w:tcPr>
            <w:tcW w:w="2506" w:type="pct"/>
            <w:shd w:val="clear" w:color="auto" w:fill="auto"/>
            <w:vAlign w:val="center"/>
          </w:tcPr>
          <w:p w14:paraId="4451B742" w14:textId="77777777" w:rsidR="0055059F" w:rsidRPr="00BC4D62" w:rsidRDefault="0055059F" w:rsidP="0055059F">
            <w:pPr>
              <w:spacing w:before="120" w:after="120" w:line="240" w:lineRule="auto"/>
              <w:rPr>
                <w:rFonts w:ascii="Arial Narrow" w:hAnsi="Arial Narrow"/>
                <w:b/>
              </w:rPr>
            </w:pPr>
          </w:p>
        </w:tc>
      </w:tr>
      <w:tr w:rsidR="0055059F" w:rsidRPr="00BC4D62" w14:paraId="55FB2E48" w14:textId="77777777" w:rsidTr="0055059F">
        <w:trPr>
          <w:trHeight w:val="542"/>
          <w:jc w:val="center"/>
        </w:trPr>
        <w:tc>
          <w:tcPr>
            <w:tcW w:w="2494" w:type="pct"/>
            <w:shd w:val="clear" w:color="auto" w:fill="auto"/>
            <w:vAlign w:val="center"/>
          </w:tcPr>
          <w:p w14:paraId="548F7249" w14:textId="77777777" w:rsidR="0055059F" w:rsidRPr="003B43F3" w:rsidRDefault="0055059F" w:rsidP="00F67A31">
            <w:pPr>
              <w:numPr>
                <w:ilvl w:val="0"/>
                <w:numId w:val="93"/>
              </w:numPr>
              <w:spacing w:before="120" w:after="120" w:line="240" w:lineRule="auto"/>
              <w:rPr>
                <w:rFonts w:ascii="Arial Narrow" w:hAnsi="Arial Narrow"/>
                <w:lang w:val="sr-Latn-ME"/>
              </w:rPr>
            </w:pPr>
            <w:r w:rsidRPr="003B43F3">
              <w:rPr>
                <w:rFonts w:ascii="Arial Narrow" w:hAnsi="Arial Narrow"/>
                <w:lang w:val="sr-Latn-ME"/>
              </w:rPr>
              <w:t>Demonstrira postupak izrade toplih leja/ plastičnih tunela, na konkretnom primjeru</w:t>
            </w:r>
          </w:p>
        </w:tc>
        <w:tc>
          <w:tcPr>
            <w:tcW w:w="2506" w:type="pct"/>
            <w:shd w:val="clear" w:color="auto" w:fill="auto"/>
            <w:vAlign w:val="center"/>
          </w:tcPr>
          <w:p w14:paraId="1E203E1A" w14:textId="77777777" w:rsidR="0055059F" w:rsidRPr="00BC4D62" w:rsidRDefault="0055059F" w:rsidP="0055059F">
            <w:pPr>
              <w:spacing w:before="120" w:after="120" w:line="240" w:lineRule="auto"/>
              <w:rPr>
                <w:rFonts w:ascii="Arial Narrow" w:hAnsi="Arial Narrow"/>
                <w:b/>
              </w:rPr>
            </w:pPr>
          </w:p>
        </w:tc>
      </w:tr>
      <w:tr w:rsidR="0055059F" w:rsidRPr="00BC4D62" w14:paraId="3A4ADBC2" w14:textId="77777777" w:rsidTr="0055059F">
        <w:trPr>
          <w:trHeight w:val="218"/>
          <w:jc w:val="center"/>
        </w:trPr>
        <w:tc>
          <w:tcPr>
            <w:tcW w:w="5000" w:type="pct"/>
            <w:gridSpan w:val="2"/>
            <w:tcBorders>
              <w:top w:val="single" w:sz="18" w:space="0" w:color="C00000"/>
              <w:bottom w:val="single" w:sz="18" w:space="0" w:color="C00000"/>
            </w:tcBorders>
            <w:shd w:val="clear" w:color="auto" w:fill="F1E5BD"/>
            <w:vAlign w:val="center"/>
          </w:tcPr>
          <w:sdt>
            <w:sdtPr>
              <w:rPr>
                <w:rFonts w:ascii="Arial Narrow" w:hAnsi="Arial Narrow" w:cs="Verdana"/>
                <w:b/>
                <w:color w:val="000000"/>
              </w:rPr>
              <w:id w:val="1737130826"/>
              <w:placeholder>
                <w:docPart w:val="7BEE6E0D8BDB438796E7551EE4916095"/>
              </w:placeholder>
            </w:sdtPr>
            <w:sdtEndPr/>
            <w:sdtContent>
              <w:p w14:paraId="202B5AE6" w14:textId="77777777" w:rsidR="0055059F" w:rsidRPr="00BC4D62" w:rsidRDefault="0055059F" w:rsidP="0055059F">
                <w:pPr>
                  <w:spacing w:before="120" w:after="120" w:line="240" w:lineRule="auto"/>
                  <w:rPr>
                    <w:rFonts w:ascii="Arial Narrow" w:hAnsi="Arial Narrow"/>
                  </w:rPr>
                </w:pPr>
                <w:r w:rsidRPr="00BC4D62">
                  <w:rPr>
                    <w:rFonts w:ascii="Arial Narrow" w:hAnsi="Arial Narrow" w:cs="Verdana"/>
                    <w:b/>
                    <w:color w:val="000000"/>
                  </w:rPr>
                  <w:t>Način provjeravanja dostignutosti ishoda učenja</w:t>
                </w:r>
              </w:p>
            </w:sdtContent>
          </w:sdt>
        </w:tc>
      </w:tr>
      <w:tr w:rsidR="0055059F" w:rsidRPr="00BC4D62" w14:paraId="1E15F804" w14:textId="77777777" w:rsidTr="0055059F">
        <w:trPr>
          <w:trHeight w:val="282"/>
          <w:jc w:val="center"/>
        </w:trPr>
        <w:tc>
          <w:tcPr>
            <w:tcW w:w="5000" w:type="pct"/>
            <w:gridSpan w:val="2"/>
            <w:tcBorders>
              <w:top w:val="single" w:sz="18" w:space="0" w:color="C00000"/>
              <w:bottom w:val="single" w:sz="18" w:space="0" w:color="C00000"/>
            </w:tcBorders>
            <w:shd w:val="clear" w:color="auto" w:fill="auto"/>
            <w:vAlign w:val="center"/>
          </w:tcPr>
          <w:p w14:paraId="64DD6FC6" w14:textId="77777777" w:rsidR="0055059F" w:rsidRPr="00BC4D62" w:rsidRDefault="0055059F" w:rsidP="0055059F">
            <w:pPr>
              <w:spacing w:before="120" w:after="120" w:line="240" w:lineRule="auto"/>
              <w:rPr>
                <w:rFonts w:ascii="Arial Narrow" w:hAnsi="Arial Narrow"/>
              </w:rPr>
            </w:pPr>
            <w:r w:rsidRPr="00BC4D62">
              <w:rPr>
                <w:rFonts w:ascii="Arial Narrow" w:hAnsi="Arial Narrow"/>
              </w:rPr>
              <w:t>U cilju provjeravanja dostignutosti pomenutog ishoda učenja, potreban je</w:t>
            </w:r>
            <w:r w:rsidRPr="00BC4D62">
              <w:rPr>
                <w:rFonts w:ascii="Arial Narrow" w:hAnsi="Arial Narrow"/>
                <w:lang w:val="bs-Latn-BA"/>
              </w:rPr>
              <w:t xml:space="preserve"> </w:t>
            </w:r>
            <w:r w:rsidRPr="00BC4D62">
              <w:rPr>
                <w:rFonts w:ascii="Arial Narrow" w:hAnsi="Arial Narrow"/>
              </w:rPr>
              <w:t>usmeni ili</w:t>
            </w:r>
            <w:r w:rsidRPr="00BC4D62">
              <w:rPr>
                <w:rFonts w:ascii="Arial Narrow" w:hAnsi="Arial Narrow"/>
                <w:lang w:val="bs-Latn-BA"/>
              </w:rPr>
              <w:t xml:space="preserve"> </w:t>
            </w:r>
            <w:r w:rsidRPr="00BC4D62">
              <w:rPr>
                <w:rFonts w:ascii="Arial Narrow" w:hAnsi="Arial Narrow"/>
              </w:rPr>
              <w:t>pisani</w:t>
            </w:r>
            <w:r w:rsidRPr="00BC4D62">
              <w:rPr>
                <w:rFonts w:ascii="Arial Narrow" w:hAnsi="Arial Narrow"/>
                <w:lang w:val="bs-Latn-BA"/>
              </w:rPr>
              <w:t xml:space="preserve"> </w:t>
            </w:r>
            <w:r w:rsidRPr="00BC4D62">
              <w:rPr>
                <w:rFonts w:ascii="Arial Narrow" w:hAnsi="Arial Narrow"/>
              </w:rPr>
              <w:t>dokaz da je učenik uspješno realizovao kriterijume od 1 do 5</w:t>
            </w:r>
            <w:r w:rsidRPr="00BC4D62">
              <w:rPr>
                <w:rFonts w:ascii="Arial Narrow" w:hAnsi="Arial Narrow"/>
                <w:lang w:val="bs-Latn-BA"/>
              </w:rPr>
              <w:t>.</w:t>
            </w:r>
            <w:r w:rsidRPr="00BC4D62">
              <w:rPr>
                <w:rFonts w:ascii="Arial Narrow" w:hAnsi="Arial Narrow"/>
              </w:rPr>
              <w:t xml:space="preserve"> Za kriterijume 6 i 7 </w:t>
            </w:r>
            <w:r w:rsidRPr="00BC4D62">
              <w:rPr>
                <w:rFonts w:ascii="Arial Narrow" w:hAnsi="Arial Narrow"/>
                <w:lang w:val="en-GB"/>
              </w:rPr>
              <w:t>potrebne su ispravno urađene praktične vježbe sa usmenim obrazloženjem.</w:t>
            </w:r>
          </w:p>
        </w:tc>
      </w:tr>
      <w:tr w:rsidR="0055059F" w:rsidRPr="00BC4D62" w14:paraId="4AB2ACF5" w14:textId="77777777" w:rsidTr="0055059F">
        <w:trPr>
          <w:trHeight w:val="64"/>
          <w:jc w:val="center"/>
        </w:trPr>
        <w:tc>
          <w:tcPr>
            <w:tcW w:w="5000" w:type="pct"/>
            <w:gridSpan w:val="2"/>
            <w:tcBorders>
              <w:top w:val="single" w:sz="18" w:space="0" w:color="C00000"/>
              <w:bottom w:val="single" w:sz="18" w:space="0" w:color="C00000"/>
            </w:tcBorders>
            <w:shd w:val="clear" w:color="auto" w:fill="F1E5BD"/>
            <w:vAlign w:val="center"/>
          </w:tcPr>
          <w:sdt>
            <w:sdtPr>
              <w:rPr>
                <w:rFonts w:ascii="Arial Narrow" w:hAnsi="Arial Narrow" w:cs="Verdana"/>
                <w:b/>
                <w:color w:val="000000"/>
              </w:rPr>
              <w:id w:val="-118767936"/>
              <w:placeholder>
                <w:docPart w:val="708295A551C644F89E5B19ABEA17E3C7"/>
              </w:placeholder>
            </w:sdtPr>
            <w:sdtEndPr/>
            <w:sdtContent>
              <w:p w14:paraId="4BD8794F" w14:textId="77777777" w:rsidR="0055059F" w:rsidRPr="00BC4D62" w:rsidRDefault="0055059F" w:rsidP="0055059F">
                <w:pPr>
                  <w:spacing w:before="120" w:after="120" w:line="240" w:lineRule="auto"/>
                  <w:rPr>
                    <w:rFonts w:ascii="Arial Narrow" w:hAnsi="Arial Narrow"/>
                  </w:rPr>
                </w:pPr>
                <w:r w:rsidRPr="00BC4D62">
                  <w:rPr>
                    <w:rFonts w:ascii="Arial Narrow" w:hAnsi="Arial Narrow" w:cs="Verdana"/>
                    <w:b/>
                    <w:color w:val="000000"/>
                  </w:rPr>
                  <w:t>Predložene teme</w:t>
                </w:r>
              </w:p>
            </w:sdtContent>
          </w:sdt>
        </w:tc>
      </w:tr>
      <w:tr w:rsidR="0055059F" w:rsidRPr="00BC4D62" w14:paraId="39805B67" w14:textId="77777777" w:rsidTr="0055059F">
        <w:trPr>
          <w:trHeight w:val="99"/>
          <w:jc w:val="center"/>
        </w:trPr>
        <w:tc>
          <w:tcPr>
            <w:tcW w:w="5000" w:type="pct"/>
            <w:gridSpan w:val="2"/>
            <w:tcBorders>
              <w:top w:val="single" w:sz="18" w:space="0" w:color="C00000"/>
            </w:tcBorders>
            <w:shd w:val="clear" w:color="auto" w:fill="auto"/>
            <w:vAlign w:val="center"/>
          </w:tcPr>
          <w:p w14:paraId="43A20400" w14:textId="77777777" w:rsidR="0055059F" w:rsidRPr="00BC4D62" w:rsidRDefault="0055059F" w:rsidP="0055059F">
            <w:pPr>
              <w:numPr>
                <w:ilvl w:val="0"/>
                <w:numId w:val="8"/>
              </w:numPr>
              <w:spacing w:before="120" w:after="120" w:line="240" w:lineRule="auto"/>
              <w:rPr>
                <w:rFonts w:ascii="Arial Narrow" w:hAnsi="Arial Narrow"/>
              </w:rPr>
            </w:pPr>
            <w:r w:rsidRPr="00BC4D62">
              <w:rPr>
                <w:rFonts w:ascii="Arial Narrow" w:hAnsi="Arial Narrow"/>
              </w:rPr>
              <w:t>Vrste i tipovi zaštićenih prostora</w:t>
            </w:r>
          </w:p>
        </w:tc>
      </w:tr>
    </w:tbl>
    <w:p w14:paraId="0C3F4B5F" w14:textId="77777777" w:rsidR="0055059F" w:rsidRPr="00BC4D62" w:rsidRDefault="0055059F" w:rsidP="0055059F">
      <w:pPr>
        <w:rPr>
          <w:lang w:val="sr-Latn-ME"/>
        </w:rPr>
      </w:pPr>
    </w:p>
    <w:p w14:paraId="733B43E4" w14:textId="77777777" w:rsidR="0055059F" w:rsidRPr="00BC4D62" w:rsidRDefault="0055059F" w:rsidP="0055059F">
      <w:pPr>
        <w:rPr>
          <w:lang w:val="sr-Latn-ME"/>
        </w:rPr>
      </w:pPr>
    </w:p>
    <w:tbl>
      <w:tblPr>
        <w:tblW w:w="9268" w:type="dxa"/>
        <w:jc w:val="center"/>
        <w:tblBorders>
          <w:top w:val="single" w:sz="12" w:space="0" w:color="C00000"/>
          <w:bottom w:val="single" w:sz="12" w:space="0" w:color="C00000"/>
          <w:insideH w:val="single" w:sz="4" w:space="0" w:color="C00000"/>
          <w:insideV w:val="single" w:sz="4" w:space="0" w:color="C00000"/>
        </w:tblBorders>
        <w:tblLayout w:type="fixed"/>
        <w:tblCellMar>
          <w:left w:w="115" w:type="dxa"/>
          <w:right w:w="115" w:type="dxa"/>
        </w:tblCellMar>
        <w:tblLook w:val="04A0" w:firstRow="1" w:lastRow="0" w:firstColumn="1" w:lastColumn="0" w:noHBand="0" w:noVBand="1"/>
      </w:tblPr>
      <w:tblGrid>
        <w:gridCol w:w="4678"/>
        <w:gridCol w:w="4590"/>
      </w:tblGrid>
      <w:tr w:rsidR="0055059F" w:rsidRPr="00BC4D62" w14:paraId="01C016FD" w14:textId="77777777" w:rsidTr="0055059F">
        <w:trPr>
          <w:trHeight w:val="699"/>
          <w:tblHeader/>
          <w:jc w:val="center"/>
        </w:trPr>
        <w:tc>
          <w:tcPr>
            <w:tcW w:w="5000" w:type="pct"/>
            <w:gridSpan w:val="2"/>
            <w:tcBorders>
              <w:top w:val="single" w:sz="18" w:space="0" w:color="C00000"/>
              <w:bottom w:val="single" w:sz="18" w:space="0" w:color="C00000"/>
            </w:tcBorders>
            <w:shd w:val="clear" w:color="auto" w:fill="F1E5BD"/>
          </w:tcPr>
          <w:p w14:paraId="43A86D80" w14:textId="77777777" w:rsidR="0055059F" w:rsidRPr="00BC4D62" w:rsidRDefault="008F0ED6" w:rsidP="0055059F">
            <w:pPr>
              <w:spacing w:before="120" w:after="120" w:line="240" w:lineRule="auto"/>
              <w:jc w:val="center"/>
              <w:rPr>
                <w:rFonts w:ascii="Arial Narrow" w:hAnsi="Arial Narrow"/>
                <w:b/>
              </w:rPr>
            </w:pPr>
            <w:sdt>
              <w:sdtPr>
                <w:rPr>
                  <w:rFonts w:ascii="Arial Narrow" w:hAnsi="Arial Narrow"/>
                  <w:b/>
                </w:rPr>
                <w:id w:val="-306787882"/>
                <w:placeholder>
                  <w:docPart w:val="F04B4A2DA4264A529E32E4AC1A5A6817"/>
                </w:placeholder>
              </w:sdtPr>
              <w:sdtEndPr/>
              <w:sdtContent>
                <w:r w:rsidR="0055059F" w:rsidRPr="00BC4D62">
                  <w:rPr>
                    <w:rFonts w:ascii="Arial Narrow" w:hAnsi="Arial Narrow"/>
                    <w:b/>
                  </w:rPr>
                  <w:t>Ishod 4</w:t>
                </w:r>
              </w:sdtContent>
            </w:sdt>
            <w:r w:rsidR="0055059F" w:rsidRPr="00BC4D62">
              <w:rPr>
                <w:rFonts w:ascii="Arial Narrow" w:hAnsi="Arial Narrow"/>
                <w:b/>
              </w:rPr>
              <w:t xml:space="preserve"> - </w:t>
            </w:r>
            <w:sdt>
              <w:sdtPr>
                <w:rPr>
                  <w:rFonts w:ascii="Arial Narrow" w:hAnsi="Arial Narrow"/>
                </w:rPr>
                <w:id w:val="-1887406324"/>
                <w:placeholder>
                  <w:docPart w:val="0B7BDEDCA0174E848C175346A52BC4DA"/>
                </w:placeholder>
              </w:sdtPr>
              <w:sdtEndPr/>
              <w:sdtContent>
                <w:r w:rsidR="0055059F" w:rsidRPr="00BC4D62">
                  <w:rPr>
                    <w:rFonts w:ascii="Arial Narrow" w:hAnsi="Arial Narrow"/>
                  </w:rPr>
                  <w:t>Učenik će biti sposoban da</w:t>
                </w:r>
              </w:sdtContent>
            </w:sdt>
          </w:p>
          <w:p w14:paraId="2F7DA217" w14:textId="77777777" w:rsidR="0055059F" w:rsidRPr="00BC4D62" w:rsidRDefault="0055059F" w:rsidP="0055059F">
            <w:pPr>
              <w:spacing w:before="120" w:after="120" w:line="240" w:lineRule="auto"/>
              <w:jc w:val="center"/>
              <w:rPr>
                <w:rFonts w:ascii="Arial Narrow" w:hAnsi="Arial Narrow"/>
                <w:b/>
                <w:lang w:val="sr-Latn-ME"/>
              </w:rPr>
            </w:pPr>
            <w:r w:rsidRPr="00BC4D62">
              <w:rPr>
                <w:rFonts w:ascii="Arial Narrow" w:hAnsi="Arial Narrow"/>
                <w:b/>
                <w:lang w:val="sr-Latn-ME"/>
              </w:rPr>
              <w:t>Obezbijedi mikroklimatske uslove za proizvodnju u zaštićenom prostoru</w:t>
            </w:r>
            <w:r w:rsidRPr="000659FC">
              <w:rPr>
                <w:rFonts w:ascii="Arial Narrow" w:hAnsi="Arial Narrow"/>
                <w:b/>
              </w:rPr>
              <w:t>/ kontrolisanim uslovima</w:t>
            </w:r>
          </w:p>
        </w:tc>
      </w:tr>
      <w:tr w:rsidR="0055059F" w:rsidRPr="00BC4D62" w14:paraId="15A1F7B9" w14:textId="77777777" w:rsidTr="0055059F">
        <w:trPr>
          <w:trHeight w:val="743"/>
          <w:tblHeader/>
          <w:jc w:val="center"/>
        </w:trPr>
        <w:tc>
          <w:tcPr>
            <w:tcW w:w="2524" w:type="pct"/>
            <w:tcBorders>
              <w:top w:val="single" w:sz="18" w:space="0" w:color="C00000"/>
              <w:bottom w:val="single" w:sz="18" w:space="0" w:color="C00000"/>
            </w:tcBorders>
            <w:shd w:val="clear" w:color="auto" w:fill="F1E5BD"/>
          </w:tcPr>
          <w:sdt>
            <w:sdtPr>
              <w:rPr>
                <w:rFonts w:ascii="Arial Narrow" w:hAnsi="Arial Narrow"/>
                <w:b/>
                <w:color w:val="808080"/>
              </w:rPr>
              <w:id w:val="-20167542"/>
              <w:placeholder>
                <w:docPart w:val="F6FAD12BA633467AA31CF6AB177FC288"/>
              </w:placeholder>
            </w:sdtPr>
            <w:sdtEndPr>
              <w:rPr>
                <w:b w:val="0"/>
              </w:rPr>
            </w:sdtEndPr>
            <w:sdtContent>
              <w:p w14:paraId="413E9817" w14:textId="77777777" w:rsidR="0055059F" w:rsidRPr="00BC4D62" w:rsidRDefault="0055059F" w:rsidP="0055059F">
                <w:pPr>
                  <w:spacing w:before="120" w:after="120" w:line="240" w:lineRule="auto"/>
                  <w:jc w:val="center"/>
                  <w:rPr>
                    <w:rFonts w:ascii="Arial Narrow" w:hAnsi="Arial Narrow"/>
                    <w:b/>
                  </w:rPr>
                </w:pPr>
                <w:r w:rsidRPr="00BC4D62">
                  <w:rPr>
                    <w:rFonts w:ascii="Arial Narrow" w:hAnsi="Arial Narrow"/>
                    <w:b/>
                  </w:rPr>
                  <w:t>Kriterijumi za dostizanje ishoda učenja</w:t>
                </w:r>
              </w:p>
              <w:p w14:paraId="195D7C55" w14:textId="77777777" w:rsidR="0055059F" w:rsidRPr="00BC4D62" w:rsidRDefault="0055059F" w:rsidP="0055059F">
                <w:pPr>
                  <w:spacing w:before="120" w:after="120" w:line="240" w:lineRule="auto"/>
                  <w:jc w:val="center"/>
                  <w:rPr>
                    <w:rFonts w:ascii="Arial Narrow" w:hAnsi="Arial Narrow"/>
                    <w:b/>
                  </w:rPr>
                </w:pPr>
                <w:r w:rsidRPr="00BC4D62">
                  <w:rPr>
                    <w:rFonts w:ascii="Arial Narrow" w:hAnsi="Arial Narrow"/>
                  </w:rPr>
                  <w:t>U cilju dostizanja ishoda učenja, učenik treba da:</w:t>
                </w:r>
              </w:p>
            </w:sdtContent>
          </w:sdt>
        </w:tc>
        <w:tc>
          <w:tcPr>
            <w:tcW w:w="2476" w:type="pct"/>
            <w:tcBorders>
              <w:top w:val="single" w:sz="18" w:space="0" w:color="C00000"/>
              <w:bottom w:val="single" w:sz="18" w:space="0" w:color="C00000"/>
            </w:tcBorders>
            <w:shd w:val="clear" w:color="auto" w:fill="F1E5BD"/>
          </w:tcPr>
          <w:sdt>
            <w:sdtPr>
              <w:rPr>
                <w:rFonts w:ascii="Arial Narrow" w:hAnsi="Arial Narrow" w:cs="Verdana"/>
                <w:b/>
                <w:color w:val="000000"/>
              </w:rPr>
              <w:id w:val="-1218815183"/>
              <w:placeholder>
                <w:docPart w:val="F6FAD12BA633467AA31CF6AB177FC288"/>
              </w:placeholder>
            </w:sdtPr>
            <w:sdtEndPr>
              <w:rPr>
                <w:b w:val="0"/>
              </w:rPr>
            </w:sdtEndPr>
            <w:sdtContent>
              <w:p w14:paraId="3277886B" w14:textId="77777777" w:rsidR="0055059F" w:rsidRPr="00BC4D62" w:rsidRDefault="0055059F" w:rsidP="0055059F">
                <w:pPr>
                  <w:spacing w:before="120" w:after="120" w:line="240" w:lineRule="auto"/>
                  <w:jc w:val="center"/>
                  <w:rPr>
                    <w:rFonts w:ascii="Arial Narrow" w:hAnsi="Arial Narrow" w:cs="Verdana"/>
                    <w:color w:val="000000"/>
                  </w:rPr>
                </w:pPr>
                <w:r w:rsidRPr="00BC4D62">
                  <w:rPr>
                    <w:rFonts w:ascii="Arial Narrow" w:hAnsi="Arial Narrow" w:cs="Verdana"/>
                    <w:b/>
                    <w:color w:val="000000"/>
                  </w:rPr>
                  <w:t>Kontekst</w:t>
                </w:r>
              </w:p>
              <w:p w14:paraId="2EB94BE9" w14:textId="77777777" w:rsidR="0055059F" w:rsidRPr="00BC4D62" w:rsidRDefault="0055059F" w:rsidP="0055059F">
                <w:pPr>
                  <w:spacing w:before="120" w:after="120" w:line="240" w:lineRule="auto"/>
                  <w:jc w:val="center"/>
                  <w:rPr>
                    <w:rFonts w:ascii="Arial Narrow" w:hAnsi="Arial Narrow" w:cs="Verdana"/>
                    <w:color w:val="000000"/>
                  </w:rPr>
                </w:pPr>
                <w:r w:rsidRPr="00BC4D62">
                  <w:rPr>
                    <w:rFonts w:ascii="Arial Narrow" w:hAnsi="Arial Narrow" w:cs="Verdana"/>
                    <w:color w:val="000000"/>
                  </w:rPr>
                  <w:t>(Pojašnjenje označenih pojmova)</w:t>
                </w:r>
              </w:p>
            </w:sdtContent>
          </w:sdt>
        </w:tc>
      </w:tr>
      <w:tr w:rsidR="0055059F" w:rsidRPr="00BC4D62" w14:paraId="7E76FD2F" w14:textId="77777777" w:rsidTr="0055059F">
        <w:trPr>
          <w:trHeight w:val="542"/>
          <w:jc w:val="center"/>
        </w:trPr>
        <w:tc>
          <w:tcPr>
            <w:tcW w:w="2524" w:type="pct"/>
            <w:shd w:val="clear" w:color="auto" w:fill="auto"/>
            <w:vAlign w:val="center"/>
          </w:tcPr>
          <w:p w14:paraId="01A93207" w14:textId="77777777" w:rsidR="0055059F" w:rsidRPr="003B43F3" w:rsidRDefault="0055059F" w:rsidP="00F67A31">
            <w:pPr>
              <w:pStyle w:val="ListParagraph"/>
              <w:numPr>
                <w:ilvl w:val="0"/>
                <w:numId w:val="152"/>
              </w:numPr>
              <w:rPr>
                <w:rFonts w:ascii="Arial Narrow" w:hAnsi="Arial Narrow"/>
              </w:rPr>
            </w:pPr>
            <w:r w:rsidRPr="003B43F3">
              <w:rPr>
                <w:rFonts w:ascii="Arial Narrow" w:hAnsi="Arial Narrow"/>
              </w:rPr>
              <w:t xml:space="preserve">Navede </w:t>
            </w:r>
            <w:r w:rsidRPr="003B43F3">
              <w:rPr>
                <w:rFonts w:ascii="Arial Narrow" w:hAnsi="Arial Narrow"/>
                <w:b/>
              </w:rPr>
              <w:t>sisteme/ uređaje</w:t>
            </w:r>
            <w:r w:rsidRPr="003B43F3">
              <w:rPr>
                <w:rFonts w:ascii="Arial Narrow" w:hAnsi="Arial Narrow"/>
              </w:rPr>
              <w:t xml:space="preserve"> u zaštićenom prostoru</w:t>
            </w:r>
          </w:p>
        </w:tc>
        <w:tc>
          <w:tcPr>
            <w:tcW w:w="2476" w:type="pct"/>
            <w:shd w:val="clear" w:color="auto" w:fill="auto"/>
            <w:vAlign w:val="center"/>
          </w:tcPr>
          <w:p w14:paraId="52F0E466" w14:textId="77777777" w:rsidR="0055059F" w:rsidRPr="00BC4D62" w:rsidRDefault="0055059F" w:rsidP="0055059F">
            <w:pPr>
              <w:spacing w:before="120" w:after="120" w:line="240" w:lineRule="auto"/>
              <w:rPr>
                <w:rFonts w:ascii="Arial Narrow" w:hAnsi="Arial Narrow"/>
              </w:rPr>
            </w:pPr>
            <w:r w:rsidRPr="00BC4D62">
              <w:rPr>
                <w:rFonts w:ascii="Arial Narrow" w:hAnsi="Arial Narrow"/>
                <w:b/>
              </w:rPr>
              <w:t>Sistemi/</w:t>
            </w:r>
            <w:r>
              <w:rPr>
                <w:rFonts w:ascii="Arial Narrow" w:hAnsi="Arial Narrow"/>
                <w:b/>
              </w:rPr>
              <w:t xml:space="preserve"> </w:t>
            </w:r>
            <w:r w:rsidRPr="00BC4D62">
              <w:rPr>
                <w:rFonts w:ascii="Arial Narrow" w:hAnsi="Arial Narrow"/>
                <w:b/>
              </w:rPr>
              <w:t xml:space="preserve">uređaji: </w:t>
            </w:r>
            <w:r w:rsidRPr="00BC4D62">
              <w:rPr>
                <w:rFonts w:ascii="Arial Narrow" w:hAnsi="Arial Narrow"/>
              </w:rPr>
              <w:t>za zagrijavanje, navodnjavanje, provjetravanje, doziranje ugljen dioksida, vještačko osvjetljenje, transportni režim i dr.</w:t>
            </w:r>
          </w:p>
        </w:tc>
      </w:tr>
      <w:tr w:rsidR="0055059F" w:rsidRPr="00BC4D62" w14:paraId="7744703F" w14:textId="77777777" w:rsidTr="0055059F">
        <w:trPr>
          <w:trHeight w:val="542"/>
          <w:jc w:val="center"/>
        </w:trPr>
        <w:tc>
          <w:tcPr>
            <w:tcW w:w="2524" w:type="pct"/>
            <w:shd w:val="clear" w:color="auto" w:fill="auto"/>
            <w:vAlign w:val="center"/>
          </w:tcPr>
          <w:p w14:paraId="35DC0177" w14:textId="77777777" w:rsidR="0055059F" w:rsidRPr="00BC4D62" w:rsidRDefault="0055059F" w:rsidP="00F67A31">
            <w:pPr>
              <w:numPr>
                <w:ilvl w:val="0"/>
                <w:numId w:val="152"/>
              </w:numPr>
              <w:contextualSpacing/>
              <w:rPr>
                <w:rFonts w:ascii="Arial Narrow" w:hAnsi="Arial Narrow"/>
              </w:rPr>
            </w:pPr>
            <w:r>
              <w:rPr>
                <w:rFonts w:ascii="Arial Narrow" w:hAnsi="Arial Narrow"/>
              </w:rPr>
              <w:t>Objasni značaj</w:t>
            </w:r>
            <w:r w:rsidRPr="00BC4D62">
              <w:rPr>
                <w:rFonts w:ascii="Arial Narrow" w:hAnsi="Arial Narrow"/>
              </w:rPr>
              <w:t xml:space="preserve"> toplote i </w:t>
            </w:r>
            <w:r w:rsidRPr="00BC4D62">
              <w:rPr>
                <w:rFonts w:ascii="Arial Narrow" w:hAnsi="Arial Narrow"/>
                <w:b/>
              </w:rPr>
              <w:t>sisteme za zagrijavanje</w:t>
            </w:r>
            <w:r w:rsidRPr="00BC4D62">
              <w:rPr>
                <w:rFonts w:ascii="Arial Narrow" w:hAnsi="Arial Narrow"/>
              </w:rPr>
              <w:t xml:space="preserve"> zaštićenih prostora</w:t>
            </w:r>
          </w:p>
        </w:tc>
        <w:tc>
          <w:tcPr>
            <w:tcW w:w="2476" w:type="pct"/>
            <w:shd w:val="clear" w:color="auto" w:fill="auto"/>
            <w:vAlign w:val="center"/>
          </w:tcPr>
          <w:p w14:paraId="543102C7" w14:textId="77777777" w:rsidR="0055059F" w:rsidRPr="00BC4D62" w:rsidRDefault="0055059F" w:rsidP="0055059F">
            <w:pPr>
              <w:spacing w:before="120" w:after="120" w:line="240" w:lineRule="auto"/>
              <w:rPr>
                <w:rFonts w:ascii="Arial Narrow" w:hAnsi="Arial Narrow"/>
                <w:b/>
              </w:rPr>
            </w:pPr>
            <w:r w:rsidRPr="00BC4D62">
              <w:rPr>
                <w:rFonts w:ascii="Arial Narrow" w:hAnsi="Arial Narrow"/>
                <w:b/>
              </w:rPr>
              <w:t xml:space="preserve">Sistemi za zagrijavanje: </w:t>
            </w:r>
            <w:r w:rsidRPr="00BC4D62">
              <w:rPr>
                <w:rFonts w:ascii="Arial Narrow" w:hAnsi="Arial Narrow"/>
              </w:rPr>
              <w:t>toplom vodom, vodenom parom,  toplim vazduhom, biotermičkim materijalom i dr.</w:t>
            </w:r>
          </w:p>
        </w:tc>
      </w:tr>
      <w:tr w:rsidR="0055059F" w:rsidRPr="00BC4D62" w14:paraId="1D94F583" w14:textId="77777777" w:rsidTr="0055059F">
        <w:trPr>
          <w:trHeight w:val="542"/>
          <w:jc w:val="center"/>
        </w:trPr>
        <w:tc>
          <w:tcPr>
            <w:tcW w:w="2524" w:type="pct"/>
            <w:shd w:val="clear" w:color="auto" w:fill="auto"/>
            <w:vAlign w:val="center"/>
          </w:tcPr>
          <w:p w14:paraId="17930691" w14:textId="77777777" w:rsidR="0055059F" w:rsidRPr="00BC4D62" w:rsidRDefault="0055059F" w:rsidP="00F67A31">
            <w:pPr>
              <w:numPr>
                <w:ilvl w:val="0"/>
                <w:numId w:val="152"/>
              </w:numPr>
              <w:contextualSpacing/>
              <w:rPr>
                <w:rFonts w:ascii="Arial Narrow" w:hAnsi="Arial Narrow"/>
                <w:b/>
              </w:rPr>
            </w:pPr>
            <w:r w:rsidRPr="00BC4D62">
              <w:rPr>
                <w:rFonts w:ascii="Arial Narrow" w:hAnsi="Arial Narrow"/>
              </w:rPr>
              <w:t xml:space="preserve">Objasni značaj i  </w:t>
            </w:r>
            <w:r w:rsidRPr="00BC4D62">
              <w:rPr>
                <w:rFonts w:ascii="Arial Narrow" w:hAnsi="Arial Narrow"/>
                <w:b/>
              </w:rPr>
              <w:t>sisteme za navodnjavanje</w:t>
            </w:r>
            <w:r w:rsidRPr="00BC4D62">
              <w:rPr>
                <w:rFonts w:ascii="Arial Narrow" w:hAnsi="Arial Narrow"/>
              </w:rPr>
              <w:t xml:space="preserve"> zaštićenih prostora</w:t>
            </w:r>
          </w:p>
        </w:tc>
        <w:tc>
          <w:tcPr>
            <w:tcW w:w="2476" w:type="pct"/>
            <w:shd w:val="clear" w:color="auto" w:fill="auto"/>
            <w:vAlign w:val="center"/>
          </w:tcPr>
          <w:p w14:paraId="7E6FAEE1" w14:textId="77777777" w:rsidR="0055059F" w:rsidRPr="00BC4D62" w:rsidRDefault="0055059F" w:rsidP="0055059F">
            <w:pPr>
              <w:spacing w:before="120" w:after="120" w:line="240" w:lineRule="auto"/>
              <w:rPr>
                <w:rFonts w:ascii="Arial Narrow" w:hAnsi="Arial Narrow"/>
                <w:b/>
                <w:color w:val="000000"/>
                <w:lang w:val="sr-Latn-CS"/>
              </w:rPr>
            </w:pPr>
            <w:r w:rsidRPr="00BC4D62">
              <w:rPr>
                <w:rFonts w:ascii="Arial Narrow" w:hAnsi="Arial Narrow"/>
                <w:b/>
              </w:rPr>
              <w:t xml:space="preserve">Sistemi za navodnjavanje: </w:t>
            </w:r>
            <w:r w:rsidRPr="00BC4D62">
              <w:rPr>
                <w:rFonts w:ascii="Arial Narrow" w:hAnsi="Arial Narrow"/>
              </w:rPr>
              <w:t>kapanjem, orošavanjem, tuševima, crijevom i dr.</w:t>
            </w:r>
          </w:p>
        </w:tc>
      </w:tr>
      <w:tr w:rsidR="0055059F" w:rsidRPr="00BC4D62" w14:paraId="7AB8CDEF" w14:textId="77777777" w:rsidTr="0055059F">
        <w:trPr>
          <w:trHeight w:val="542"/>
          <w:jc w:val="center"/>
        </w:trPr>
        <w:tc>
          <w:tcPr>
            <w:tcW w:w="2524" w:type="pct"/>
            <w:shd w:val="clear" w:color="auto" w:fill="auto"/>
            <w:vAlign w:val="center"/>
          </w:tcPr>
          <w:p w14:paraId="769B5B28" w14:textId="77777777" w:rsidR="0055059F" w:rsidRPr="00BC4D62" w:rsidRDefault="0055059F" w:rsidP="00F67A31">
            <w:pPr>
              <w:numPr>
                <w:ilvl w:val="0"/>
                <w:numId w:val="152"/>
              </w:numPr>
              <w:contextualSpacing/>
              <w:rPr>
                <w:rFonts w:ascii="Arial Narrow" w:hAnsi="Arial Narrow"/>
                <w:color w:val="000000"/>
                <w:lang w:val="sr-Latn-CS"/>
              </w:rPr>
            </w:pPr>
            <w:r w:rsidRPr="00BC4D62">
              <w:rPr>
                <w:rFonts w:ascii="Arial Narrow" w:hAnsi="Arial Narrow"/>
              </w:rPr>
              <w:t xml:space="preserve">Objasni značaj i </w:t>
            </w:r>
            <w:r w:rsidRPr="00BC4D62">
              <w:rPr>
                <w:rFonts w:ascii="Arial Narrow" w:hAnsi="Arial Narrow"/>
                <w:b/>
              </w:rPr>
              <w:t>načine provjetravanja</w:t>
            </w:r>
            <w:r w:rsidRPr="00BC4D62">
              <w:rPr>
                <w:rFonts w:ascii="Arial Narrow" w:hAnsi="Arial Narrow"/>
              </w:rPr>
              <w:t xml:space="preserve"> zaštićenih prostora</w:t>
            </w:r>
          </w:p>
        </w:tc>
        <w:tc>
          <w:tcPr>
            <w:tcW w:w="2476" w:type="pct"/>
            <w:shd w:val="clear" w:color="auto" w:fill="auto"/>
            <w:vAlign w:val="center"/>
          </w:tcPr>
          <w:p w14:paraId="4105130E" w14:textId="77777777" w:rsidR="0055059F" w:rsidRPr="00BC4D62" w:rsidRDefault="0055059F" w:rsidP="0055059F">
            <w:pPr>
              <w:spacing w:before="120" w:after="120" w:line="240" w:lineRule="auto"/>
              <w:rPr>
                <w:rFonts w:ascii="Arial Narrow" w:hAnsi="Arial Narrow"/>
                <w:color w:val="000000"/>
                <w:lang w:val="sr-Latn-CS"/>
              </w:rPr>
            </w:pPr>
            <w:r w:rsidRPr="00BC4D62">
              <w:rPr>
                <w:rFonts w:ascii="Arial Narrow" w:hAnsi="Arial Narrow"/>
                <w:b/>
              </w:rPr>
              <w:t xml:space="preserve">Načini provjetravanja: </w:t>
            </w:r>
            <w:r w:rsidRPr="00BC4D62">
              <w:rPr>
                <w:rFonts w:ascii="Arial Narrow" w:hAnsi="Arial Narrow"/>
              </w:rPr>
              <w:t>automatski, poluautomatski i ručni</w:t>
            </w:r>
          </w:p>
        </w:tc>
      </w:tr>
      <w:tr w:rsidR="0055059F" w:rsidRPr="00BC4D62" w14:paraId="50B54487" w14:textId="77777777" w:rsidTr="0055059F">
        <w:trPr>
          <w:trHeight w:val="542"/>
          <w:jc w:val="center"/>
        </w:trPr>
        <w:tc>
          <w:tcPr>
            <w:tcW w:w="2524" w:type="pct"/>
            <w:shd w:val="clear" w:color="auto" w:fill="auto"/>
            <w:vAlign w:val="center"/>
          </w:tcPr>
          <w:p w14:paraId="1EC13F77" w14:textId="77777777" w:rsidR="0055059F" w:rsidRPr="00BC4D62" w:rsidRDefault="0055059F" w:rsidP="00F67A31">
            <w:pPr>
              <w:numPr>
                <w:ilvl w:val="0"/>
                <w:numId w:val="152"/>
              </w:numPr>
              <w:contextualSpacing/>
              <w:rPr>
                <w:rFonts w:ascii="Arial Narrow" w:hAnsi="Arial Narrow"/>
              </w:rPr>
            </w:pPr>
            <w:r w:rsidRPr="00BC4D62">
              <w:rPr>
                <w:rFonts w:ascii="Arial Narrow" w:hAnsi="Arial Narrow"/>
              </w:rPr>
              <w:t xml:space="preserve">Objasni znacaj </w:t>
            </w:r>
            <w:r w:rsidRPr="00BC4D62">
              <w:rPr>
                <w:rFonts w:ascii="Arial Narrow" w:hAnsi="Arial Narrow"/>
                <w:b/>
              </w:rPr>
              <w:t xml:space="preserve">kvaliteta vazduha </w:t>
            </w:r>
            <w:r w:rsidRPr="00BC4D62">
              <w:rPr>
                <w:rFonts w:ascii="Arial Narrow" w:hAnsi="Arial Narrow"/>
              </w:rPr>
              <w:t>i doziranje CO2 u zaštićenom prostoru</w:t>
            </w:r>
          </w:p>
        </w:tc>
        <w:tc>
          <w:tcPr>
            <w:tcW w:w="2476" w:type="pct"/>
            <w:shd w:val="clear" w:color="auto" w:fill="auto"/>
            <w:vAlign w:val="center"/>
          </w:tcPr>
          <w:p w14:paraId="76AC7299" w14:textId="77777777" w:rsidR="0055059F" w:rsidRPr="00BC4D62" w:rsidRDefault="0055059F" w:rsidP="0055059F">
            <w:pPr>
              <w:spacing w:before="120" w:after="120" w:line="240" w:lineRule="auto"/>
              <w:rPr>
                <w:rFonts w:ascii="Arial Narrow" w:hAnsi="Arial Narrow"/>
                <w:b/>
                <w:color w:val="000000"/>
                <w:lang w:val="sr-Latn-CS"/>
              </w:rPr>
            </w:pPr>
            <w:r w:rsidRPr="00BC4D62">
              <w:rPr>
                <w:rFonts w:ascii="Arial Narrow" w:hAnsi="Arial Narrow"/>
                <w:b/>
                <w:color w:val="000000"/>
                <w:lang w:val="sr-Latn-CS"/>
              </w:rPr>
              <w:t>Kvalitet vazduha</w:t>
            </w:r>
            <w:r w:rsidRPr="00BC4D62">
              <w:rPr>
                <w:rFonts w:ascii="Arial Narrow" w:hAnsi="Arial Narrow"/>
                <w:color w:val="000000"/>
                <w:lang w:val="sr-Latn-CS"/>
              </w:rPr>
              <w:t>: sadržaj CO2 i procenat vazdušne vlage</w:t>
            </w:r>
          </w:p>
        </w:tc>
      </w:tr>
      <w:tr w:rsidR="0055059F" w:rsidRPr="00BC4D62" w14:paraId="69E84A32" w14:textId="77777777" w:rsidTr="0055059F">
        <w:trPr>
          <w:trHeight w:val="542"/>
          <w:jc w:val="center"/>
        </w:trPr>
        <w:tc>
          <w:tcPr>
            <w:tcW w:w="2524" w:type="pct"/>
            <w:shd w:val="clear" w:color="auto" w:fill="auto"/>
            <w:vAlign w:val="center"/>
          </w:tcPr>
          <w:p w14:paraId="5512CD14" w14:textId="77777777" w:rsidR="0055059F" w:rsidRPr="00BC4D62" w:rsidRDefault="0055059F" w:rsidP="00F67A31">
            <w:pPr>
              <w:numPr>
                <w:ilvl w:val="0"/>
                <w:numId w:val="152"/>
              </w:numPr>
              <w:contextualSpacing/>
              <w:rPr>
                <w:rFonts w:ascii="Arial Narrow" w:hAnsi="Arial Narrow"/>
              </w:rPr>
            </w:pPr>
            <w:r w:rsidRPr="00BC4D62">
              <w:rPr>
                <w:rFonts w:ascii="Arial Narrow" w:hAnsi="Arial Narrow"/>
              </w:rPr>
              <w:t xml:space="preserve">Objasni značaj svjetlosti i </w:t>
            </w:r>
            <w:r w:rsidRPr="00BC4D62">
              <w:rPr>
                <w:rFonts w:ascii="Arial Narrow" w:hAnsi="Arial Narrow"/>
                <w:b/>
              </w:rPr>
              <w:t>načine osvjetljenja</w:t>
            </w:r>
            <w:r w:rsidRPr="00BC4D62">
              <w:rPr>
                <w:rFonts w:ascii="Arial Narrow" w:hAnsi="Arial Narrow"/>
              </w:rPr>
              <w:t xml:space="preserve">  u zaštićenom prostoru po </w:t>
            </w:r>
            <w:r w:rsidRPr="00BC4D62">
              <w:rPr>
                <w:rFonts w:ascii="Arial Narrow" w:hAnsi="Arial Narrow"/>
                <w:b/>
              </w:rPr>
              <w:t>fazama rasta biljke</w:t>
            </w:r>
          </w:p>
        </w:tc>
        <w:tc>
          <w:tcPr>
            <w:tcW w:w="2476" w:type="pct"/>
            <w:shd w:val="clear" w:color="auto" w:fill="auto"/>
            <w:vAlign w:val="center"/>
          </w:tcPr>
          <w:p w14:paraId="4D525088" w14:textId="77777777" w:rsidR="0055059F" w:rsidRPr="00BC4D62" w:rsidRDefault="0055059F" w:rsidP="0055059F">
            <w:pPr>
              <w:spacing w:before="120" w:after="120" w:line="240" w:lineRule="auto"/>
              <w:rPr>
                <w:rFonts w:ascii="Arial Narrow" w:hAnsi="Arial Narrow"/>
              </w:rPr>
            </w:pPr>
            <w:r w:rsidRPr="00BC4D62">
              <w:rPr>
                <w:rFonts w:ascii="Arial Narrow" w:hAnsi="Arial Narrow"/>
                <w:b/>
              </w:rPr>
              <w:t xml:space="preserve">Načini osvjetljenja: </w:t>
            </w:r>
            <w:r w:rsidRPr="00BC4D62">
              <w:rPr>
                <w:rFonts w:ascii="Arial Narrow" w:hAnsi="Arial Narrow"/>
              </w:rPr>
              <w:t xml:space="preserve">prirodno i vještačko osvjetljenje </w:t>
            </w:r>
            <w:r w:rsidRPr="00BC4D62">
              <w:rPr>
                <w:rFonts w:ascii="Arial Narrow" w:hAnsi="Arial Narrow"/>
                <w:b/>
              </w:rPr>
              <w:t>Faze rasta biljke:</w:t>
            </w:r>
            <w:r w:rsidRPr="00BC4D62">
              <w:rPr>
                <w:rFonts w:ascii="Arial Narrow" w:hAnsi="Arial Narrow"/>
              </w:rPr>
              <w:t xml:space="preserve"> ponik, rasad do presađivanja, nakon presađivanja i dr.</w:t>
            </w:r>
          </w:p>
        </w:tc>
      </w:tr>
      <w:tr w:rsidR="0055059F" w:rsidRPr="00BC4D62" w14:paraId="2D4088FE" w14:textId="77777777" w:rsidTr="0055059F">
        <w:trPr>
          <w:trHeight w:val="542"/>
          <w:jc w:val="center"/>
        </w:trPr>
        <w:tc>
          <w:tcPr>
            <w:tcW w:w="2524" w:type="pct"/>
            <w:shd w:val="clear" w:color="auto" w:fill="auto"/>
            <w:vAlign w:val="center"/>
          </w:tcPr>
          <w:p w14:paraId="0F73435F" w14:textId="77777777" w:rsidR="0055059F" w:rsidRPr="003B43F3" w:rsidRDefault="0055059F" w:rsidP="00F67A31">
            <w:pPr>
              <w:numPr>
                <w:ilvl w:val="0"/>
                <w:numId w:val="152"/>
              </w:numPr>
              <w:spacing w:before="120" w:after="120" w:line="240" w:lineRule="auto"/>
              <w:rPr>
                <w:rFonts w:ascii="Arial Narrow" w:hAnsi="Arial Narrow"/>
                <w:lang w:val="sr-Latn-ME"/>
              </w:rPr>
            </w:pPr>
            <w:r w:rsidRPr="00BC4D62">
              <w:rPr>
                <w:rFonts w:ascii="Arial Narrow" w:hAnsi="Arial Narrow"/>
                <w:lang w:val="sr-Latn-ME"/>
              </w:rPr>
              <w:t>Demonstrira načine kontrole mikroklimatskih uslova u zaštićenom prostoru/</w:t>
            </w:r>
            <w:r>
              <w:rPr>
                <w:rFonts w:ascii="Arial Narrow" w:hAnsi="Arial Narrow"/>
                <w:lang w:val="sr-Latn-ME"/>
              </w:rPr>
              <w:t xml:space="preserve"> </w:t>
            </w:r>
            <w:r w:rsidRPr="00BC4D62">
              <w:rPr>
                <w:rFonts w:ascii="Arial Narrow" w:hAnsi="Arial Narrow"/>
                <w:lang w:val="sr-Latn-ME"/>
              </w:rPr>
              <w:t>kontrolisanim uslovima u proizvodnji rasada i sadnog materijala, na konkretnom primjeru</w:t>
            </w:r>
          </w:p>
        </w:tc>
        <w:tc>
          <w:tcPr>
            <w:tcW w:w="2476" w:type="pct"/>
            <w:shd w:val="clear" w:color="auto" w:fill="auto"/>
            <w:vAlign w:val="center"/>
          </w:tcPr>
          <w:p w14:paraId="53EC59DE" w14:textId="77777777" w:rsidR="0055059F" w:rsidRPr="00BC4D62" w:rsidRDefault="0055059F" w:rsidP="0055059F">
            <w:pPr>
              <w:spacing w:before="120" w:after="120" w:line="240" w:lineRule="auto"/>
              <w:rPr>
                <w:rFonts w:ascii="Arial Narrow" w:hAnsi="Arial Narrow"/>
                <w:color w:val="000000"/>
                <w:lang w:val="sr-Latn-CS"/>
              </w:rPr>
            </w:pPr>
          </w:p>
        </w:tc>
      </w:tr>
      <w:tr w:rsidR="0055059F" w:rsidRPr="00BC4D62" w14:paraId="513E0F3C" w14:textId="77777777" w:rsidTr="0055059F">
        <w:trPr>
          <w:trHeight w:val="542"/>
          <w:jc w:val="center"/>
        </w:trPr>
        <w:tc>
          <w:tcPr>
            <w:tcW w:w="2524" w:type="pct"/>
            <w:shd w:val="clear" w:color="auto" w:fill="auto"/>
            <w:vAlign w:val="center"/>
          </w:tcPr>
          <w:p w14:paraId="1FD44EF8" w14:textId="77777777" w:rsidR="0055059F" w:rsidRPr="003B43F3" w:rsidRDefault="0055059F" w:rsidP="00F67A31">
            <w:pPr>
              <w:numPr>
                <w:ilvl w:val="0"/>
                <w:numId w:val="152"/>
              </w:numPr>
              <w:spacing w:before="120" w:after="120" w:line="240" w:lineRule="auto"/>
              <w:rPr>
                <w:rFonts w:ascii="Arial Narrow" w:hAnsi="Arial Narrow"/>
                <w:lang w:val="sr-Latn-ME"/>
              </w:rPr>
            </w:pPr>
            <w:r w:rsidRPr="003B43F3">
              <w:rPr>
                <w:rFonts w:ascii="Arial Narrow" w:hAnsi="Arial Narrow"/>
                <w:lang w:val="sr-Latn-ME"/>
              </w:rPr>
              <w:t>Demonstrira postavljanje sistema za navodnjavanje, na konkretnom primjeru</w:t>
            </w:r>
          </w:p>
        </w:tc>
        <w:tc>
          <w:tcPr>
            <w:tcW w:w="2476" w:type="pct"/>
            <w:shd w:val="clear" w:color="auto" w:fill="auto"/>
            <w:vAlign w:val="center"/>
          </w:tcPr>
          <w:p w14:paraId="2EE639A4" w14:textId="77777777" w:rsidR="0055059F" w:rsidRPr="00BC4D62" w:rsidRDefault="0055059F" w:rsidP="0055059F">
            <w:pPr>
              <w:spacing w:before="120" w:after="120" w:line="240" w:lineRule="auto"/>
              <w:rPr>
                <w:rFonts w:ascii="Arial Narrow" w:hAnsi="Arial Narrow"/>
                <w:color w:val="000000"/>
                <w:lang w:val="sr-Latn-CS"/>
              </w:rPr>
            </w:pPr>
          </w:p>
        </w:tc>
      </w:tr>
      <w:tr w:rsidR="0055059F" w:rsidRPr="00BC4D62" w14:paraId="0D284BC9" w14:textId="77777777" w:rsidTr="0055059F">
        <w:trPr>
          <w:trHeight w:val="218"/>
          <w:jc w:val="center"/>
        </w:trPr>
        <w:tc>
          <w:tcPr>
            <w:tcW w:w="5000" w:type="pct"/>
            <w:gridSpan w:val="2"/>
            <w:tcBorders>
              <w:top w:val="single" w:sz="18" w:space="0" w:color="C00000"/>
              <w:bottom w:val="single" w:sz="18" w:space="0" w:color="C00000"/>
            </w:tcBorders>
            <w:shd w:val="clear" w:color="auto" w:fill="F1E5BD"/>
            <w:vAlign w:val="center"/>
          </w:tcPr>
          <w:p w14:paraId="54DB55A6" w14:textId="77777777" w:rsidR="0055059F" w:rsidRPr="00BC4D62" w:rsidRDefault="0055059F" w:rsidP="0055059F">
            <w:pPr>
              <w:spacing w:before="120" w:after="120" w:line="240" w:lineRule="auto"/>
              <w:rPr>
                <w:rFonts w:ascii="Arial Narrow" w:hAnsi="Arial Narrow" w:cs="Verdana"/>
                <w:b/>
                <w:color w:val="000000"/>
              </w:rPr>
            </w:pPr>
          </w:p>
          <w:sdt>
            <w:sdtPr>
              <w:rPr>
                <w:rFonts w:ascii="Arial Narrow" w:hAnsi="Arial Narrow" w:cs="Verdana"/>
                <w:b/>
                <w:color w:val="000000"/>
              </w:rPr>
              <w:id w:val="1207532626"/>
              <w:placeholder>
                <w:docPart w:val="664B955E440A41A7820DD587DC175D4C"/>
              </w:placeholder>
            </w:sdtPr>
            <w:sdtEndPr/>
            <w:sdtContent>
              <w:p w14:paraId="7D71ADDF" w14:textId="77777777" w:rsidR="0055059F" w:rsidRPr="00BC4D62" w:rsidRDefault="0055059F" w:rsidP="0055059F">
                <w:pPr>
                  <w:spacing w:before="120" w:after="120" w:line="240" w:lineRule="auto"/>
                  <w:rPr>
                    <w:rFonts w:ascii="Arial Narrow" w:hAnsi="Arial Narrow"/>
                  </w:rPr>
                </w:pPr>
                <w:r w:rsidRPr="00BC4D62">
                  <w:rPr>
                    <w:rFonts w:ascii="Arial Narrow" w:hAnsi="Arial Narrow" w:cs="Verdana"/>
                    <w:b/>
                    <w:color w:val="000000"/>
                  </w:rPr>
                  <w:t>Način provjeravanja dostignutosti ishoda učenja</w:t>
                </w:r>
              </w:p>
            </w:sdtContent>
          </w:sdt>
        </w:tc>
      </w:tr>
      <w:tr w:rsidR="0055059F" w:rsidRPr="00BC4D62" w14:paraId="5E9F7E03" w14:textId="77777777" w:rsidTr="0055059F">
        <w:trPr>
          <w:trHeight w:val="282"/>
          <w:jc w:val="center"/>
        </w:trPr>
        <w:tc>
          <w:tcPr>
            <w:tcW w:w="5000" w:type="pct"/>
            <w:gridSpan w:val="2"/>
            <w:tcBorders>
              <w:top w:val="single" w:sz="18" w:space="0" w:color="C00000"/>
              <w:bottom w:val="single" w:sz="18" w:space="0" w:color="C00000"/>
            </w:tcBorders>
            <w:shd w:val="clear" w:color="auto" w:fill="auto"/>
            <w:vAlign w:val="center"/>
          </w:tcPr>
          <w:p w14:paraId="5DF01697" w14:textId="77777777" w:rsidR="0055059F" w:rsidRPr="00BC4D62" w:rsidRDefault="0055059F" w:rsidP="0055059F">
            <w:pPr>
              <w:spacing w:before="120" w:after="120" w:line="240" w:lineRule="auto"/>
              <w:rPr>
                <w:rFonts w:ascii="Arial Narrow" w:hAnsi="Arial Narrow"/>
                <w:lang w:val="en-GB"/>
              </w:rPr>
            </w:pPr>
            <w:r w:rsidRPr="00BC4D62">
              <w:rPr>
                <w:rFonts w:ascii="Arial Narrow" w:hAnsi="Arial Narrow"/>
              </w:rPr>
              <w:t>U cilju provjeravanja dostignutosti pomenutog ishoda učenja, potreban je</w:t>
            </w:r>
            <w:r w:rsidRPr="00BC4D62">
              <w:rPr>
                <w:rFonts w:ascii="Arial Narrow" w:hAnsi="Arial Narrow"/>
                <w:lang w:val="bs-Latn-BA"/>
              </w:rPr>
              <w:t xml:space="preserve"> </w:t>
            </w:r>
            <w:r w:rsidRPr="00BC4D62">
              <w:rPr>
                <w:rFonts w:ascii="Arial Narrow" w:hAnsi="Arial Narrow"/>
              </w:rPr>
              <w:t>usmeni ili</w:t>
            </w:r>
            <w:r w:rsidRPr="00BC4D62">
              <w:rPr>
                <w:rFonts w:ascii="Arial Narrow" w:hAnsi="Arial Narrow"/>
                <w:lang w:val="bs-Latn-BA"/>
              </w:rPr>
              <w:t xml:space="preserve"> </w:t>
            </w:r>
            <w:r w:rsidRPr="00BC4D62">
              <w:rPr>
                <w:rFonts w:ascii="Arial Narrow" w:hAnsi="Arial Narrow"/>
              </w:rPr>
              <w:t>pisani</w:t>
            </w:r>
            <w:r w:rsidRPr="00BC4D62">
              <w:rPr>
                <w:rFonts w:ascii="Arial Narrow" w:hAnsi="Arial Narrow"/>
                <w:lang w:val="bs-Latn-BA"/>
              </w:rPr>
              <w:t xml:space="preserve"> </w:t>
            </w:r>
            <w:r w:rsidRPr="00BC4D62">
              <w:rPr>
                <w:rFonts w:ascii="Arial Narrow" w:hAnsi="Arial Narrow"/>
              </w:rPr>
              <w:t xml:space="preserve">dokaz da je učenik uspješno realizovao kriterijume od 1 do 6. Za kriterijume 7 i 8 </w:t>
            </w:r>
            <w:r w:rsidRPr="00BC4D62">
              <w:rPr>
                <w:rFonts w:ascii="Arial Narrow" w:hAnsi="Arial Narrow"/>
                <w:lang w:val="en-GB"/>
              </w:rPr>
              <w:t>potrebne su ispravno urađene praktične vježbe sa usmenim obrazloženjem.</w:t>
            </w:r>
          </w:p>
        </w:tc>
      </w:tr>
      <w:tr w:rsidR="0055059F" w:rsidRPr="00BC4D62" w14:paraId="797B18DE" w14:textId="77777777" w:rsidTr="0055059F">
        <w:trPr>
          <w:trHeight w:val="64"/>
          <w:jc w:val="center"/>
        </w:trPr>
        <w:tc>
          <w:tcPr>
            <w:tcW w:w="5000" w:type="pct"/>
            <w:gridSpan w:val="2"/>
            <w:tcBorders>
              <w:top w:val="single" w:sz="18" w:space="0" w:color="C00000"/>
              <w:bottom w:val="single" w:sz="18" w:space="0" w:color="C00000"/>
            </w:tcBorders>
            <w:shd w:val="clear" w:color="auto" w:fill="F1E5BD"/>
            <w:vAlign w:val="center"/>
          </w:tcPr>
          <w:sdt>
            <w:sdtPr>
              <w:rPr>
                <w:rFonts w:ascii="Arial Narrow" w:hAnsi="Arial Narrow" w:cs="Verdana"/>
                <w:b/>
                <w:color w:val="000000"/>
              </w:rPr>
              <w:id w:val="591053037"/>
              <w:placeholder>
                <w:docPart w:val="4306AA87D317474A988EC0075548D34D"/>
              </w:placeholder>
            </w:sdtPr>
            <w:sdtEndPr/>
            <w:sdtContent>
              <w:p w14:paraId="27B22D28" w14:textId="77777777" w:rsidR="0055059F" w:rsidRPr="00BC4D62" w:rsidRDefault="0055059F" w:rsidP="0055059F">
                <w:pPr>
                  <w:spacing w:before="120" w:after="120" w:line="240" w:lineRule="auto"/>
                  <w:rPr>
                    <w:rFonts w:ascii="Arial Narrow" w:hAnsi="Arial Narrow"/>
                  </w:rPr>
                </w:pPr>
                <w:r w:rsidRPr="00BC4D62">
                  <w:rPr>
                    <w:rFonts w:ascii="Arial Narrow" w:hAnsi="Arial Narrow" w:cs="Verdana"/>
                    <w:b/>
                    <w:color w:val="000000"/>
                  </w:rPr>
                  <w:t>Predložene teme</w:t>
                </w:r>
              </w:p>
            </w:sdtContent>
          </w:sdt>
        </w:tc>
      </w:tr>
      <w:tr w:rsidR="0055059F" w:rsidRPr="00BC4D62" w14:paraId="7FF1314A" w14:textId="77777777" w:rsidTr="0055059F">
        <w:trPr>
          <w:trHeight w:val="99"/>
          <w:jc w:val="center"/>
        </w:trPr>
        <w:tc>
          <w:tcPr>
            <w:tcW w:w="5000" w:type="pct"/>
            <w:gridSpan w:val="2"/>
            <w:tcBorders>
              <w:top w:val="single" w:sz="18" w:space="0" w:color="C00000"/>
              <w:bottom w:val="single" w:sz="2" w:space="0" w:color="C00000"/>
            </w:tcBorders>
            <w:shd w:val="clear" w:color="auto" w:fill="auto"/>
            <w:vAlign w:val="center"/>
          </w:tcPr>
          <w:p w14:paraId="0275E57A" w14:textId="77777777" w:rsidR="0055059F" w:rsidRPr="00BC4D62" w:rsidRDefault="0055059F" w:rsidP="0055059F">
            <w:pPr>
              <w:numPr>
                <w:ilvl w:val="0"/>
                <w:numId w:val="8"/>
              </w:numPr>
              <w:spacing w:before="120" w:after="120" w:line="240" w:lineRule="auto"/>
              <w:rPr>
                <w:rFonts w:ascii="Arial Narrow" w:hAnsi="Arial Narrow"/>
              </w:rPr>
            </w:pPr>
            <w:r w:rsidRPr="00BC4D62">
              <w:rPr>
                <w:rFonts w:ascii="Arial Narrow" w:hAnsi="Arial Narrow"/>
              </w:rPr>
              <w:t>Sistemi / uređaji u zaštićenom prostoru/</w:t>
            </w:r>
            <w:r>
              <w:rPr>
                <w:rFonts w:ascii="Arial Narrow" w:hAnsi="Arial Narrow"/>
              </w:rPr>
              <w:t xml:space="preserve"> </w:t>
            </w:r>
            <w:r w:rsidRPr="00BC4D62">
              <w:rPr>
                <w:rFonts w:ascii="Arial Narrow" w:hAnsi="Arial Narrow"/>
              </w:rPr>
              <w:t>kontrolisanim uslovima</w:t>
            </w:r>
          </w:p>
        </w:tc>
      </w:tr>
    </w:tbl>
    <w:p w14:paraId="62FCD806" w14:textId="77777777" w:rsidR="0055059F" w:rsidRPr="00BC4D62" w:rsidRDefault="0055059F" w:rsidP="0055059F">
      <w:pPr>
        <w:spacing w:after="160" w:line="259" w:lineRule="auto"/>
      </w:pPr>
    </w:p>
    <w:p w14:paraId="18F83D91" w14:textId="77777777" w:rsidR="0055059F" w:rsidRPr="00BC4D62" w:rsidRDefault="0055059F" w:rsidP="0055059F">
      <w:pPr>
        <w:spacing w:after="160" w:line="259" w:lineRule="auto"/>
      </w:pPr>
    </w:p>
    <w:tbl>
      <w:tblPr>
        <w:tblW w:w="9379" w:type="dxa"/>
        <w:jc w:val="center"/>
        <w:tblBorders>
          <w:top w:val="single" w:sz="4" w:space="0" w:color="C00000"/>
          <w:bottom w:val="single" w:sz="4" w:space="0" w:color="C00000"/>
          <w:insideH w:val="single" w:sz="4" w:space="0" w:color="C00000"/>
          <w:insideV w:val="single" w:sz="4" w:space="0" w:color="C00000"/>
        </w:tblBorders>
        <w:tblLayout w:type="fixed"/>
        <w:tblCellMar>
          <w:left w:w="115" w:type="dxa"/>
          <w:right w:w="115" w:type="dxa"/>
        </w:tblCellMar>
        <w:tblLook w:val="04A0" w:firstRow="1" w:lastRow="0" w:firstColumn="1" w:lastColumn="0" w:noHBand="0" w:noVBand="1"/>
      </w:tblPr>
      <w:tblGrid>
        <w:gridCol w:w="4678"/>
        <w:gridCol w:w="4701"/>
      </w:tblGrid>
      <w:tr w:rsidR="0055059F" w:rsidRPr="00BC4D62" w14:paraId="1AF86AB5" w14:textId="77777777" w:rsidTr="0055059F">
        <w:trPr>
          <w:trHeight w:val="699"/>
          <w:tblHeader/>
          <w:jc w:val="center"/>
        </w:trPr>
        <w:tc>
          <w:tcPr>
            <w:tcW w:w="5000" w:type="pct"/>
            <w:gridSpan w:val="2"/>
            <w:tcBorders>
              <w:top w:val="single" w:sz="18" w:space="0" w:color="C00000"/>
              <w:bottom w:val="single" w:sz="18" w:space="0" w:color="C00000"/>
            </w:tcBorders>
            <w:shd w:val="clear" w:color="auto" w:fill="F1E5BD"/>
          </w:tcPr>
          <w:sdt>
            <w:sdtPr>
              <w:rPr>
                <w:rFonts w:ascii="Arial Narrow" w:hAnsi="Arial Narrow"/>
                <w:b/>
              </w:rPr>
              <w:id w:val="-1007745577"/>
              <w:placeholder>
                <w:docPart w:val="693F813CD5F84FDEB29D26F5228D7201"/>
              </w:placeholder>
            </w:sdtPr>
            <w:sdtEndPr/>
            <w:sdtContent>
              <w:p w14:paraId="065E9FEC" w14:textId="77777777" w:rsidR="0055059F" w:rsidRPr="00BC4D62" w:rsidRDefault="0055059F" w:rsidP="0055059F">
                <w:pPr>
                  <w:spacing w:before="120" w:after="120" w:line="240" w:lineRule="auto"/>
                  <w:jc w:val="center"/>
                  <w:rPr>
                    <w:rFonts w:ascii="Arial Narrow" w:hAnsi="Arial Narrow"/>
                    <w:b/>
                  </w:rPr>
                </w:pPr>
                <w:r w:rsidRPr="00BC4D62">
                  <w:rPr>
                    <w:rFonts w:ascii="Arial Narrow" w:hAnsi="Arial Narrow"/>
                    <w:b/>
                  </w:rPr>
                  <w:t xml:space="preserve">Ishod 5 - </w:t>
                </w:r>
                <w:sdt>
                  <w:sdtPr>
                    <w:rPr>
                      <w:rFonts w:ascii="Arial Narrow" w:hAnsi="Arial Narrow"/>
                    </w:rPr>
                    <w:id w:val="1267428879"/>
                    <w:placeholder>
                      <w:docPart w:val="47B8B6BFF93840B1BD0D8A0D6524AB72"/>
                    </w:placeholder>
                  </w:sdtPr>
                  <w:sdtEndPr/>
                  <w:sdtContent>
                    <w:r w:rsidRPr="00BC4D62">
                      <w:rPr>
                        <w:rFonts w:ascii="Arial Narrow" w:hAnsi="Arial Narrow"/>
                      </w:rPr>
                      <w:t>Učenik će biti sposoban da</w:t>
                    </w:r>
                  </w:sdtContent>
                </w:sdt>
              </w:p>
            </w:sdtContent>
          </w:sdt>
          <w:p w14:paraId="7729D5B5" w14:textId="77777777" w:rsidR="0055059F" w:rsidRPr="00BC4D62" w:rsidRDefault="0055059F" w:rsidP="0055059F">
            <w:pPr>
              <w:spacing w:before="120" w:after="120" w:line="240" w:lineRule="auto"/>
              <w:jc w:val="center"/>
              <w:rPr>
                <w:rFonts w:ascii="Arial Narrow" w:hAnsi="Arial Narrow"/>
                <w:b/>
              </w:rPr>
            </w:pPr>
            <w:r w:rsidRPr="00AD7799">
              <w:rPr>
                <w:rFonts w:ascii="Arial Narrow" w:hAnsi="Arial Narrow"/>
                <w:b/>
                <w:lang w:val="sr-Latn-ME"/>
              </w:rPr>
              <w:t xml:space="preserve">Uoči specifičnosti </w:t>
            </w:r>
            <w:r>
              <w:rPr>
                <w:rFonts w:ascii="Arial Narrow" w:hAnsi="Arial Narrow"/>
                <w:b/>
                <w:lang w:val="sr-Latn-ME"/>
              </w:rPr>
              <w:t>proizvodnje</w:t>
            </w:r>
            <w:r w:rsidRPr="00BC4D62">
              <w:rPr>
                <w:rFonts w:ascii="Arial Narrow" w:hAnsi="Arial Narrow"/>
                <w:b/>
                <w:lang w:val="sr-Latn-ME"/>
              </w:rPr>
              <w:t xml:space="preserve"> rasada i sadnog materijala u zaštićenom prostoru</w:t>
            </w:r>
            <w:r w:rsidRPr="000659FC">
              <w:rPr>
                <w:rFonts w:ascii="Arial Narrow" w:hAnsi="Arial Narrow"/>
                <w:b/>
              </w:rPr>
              <w:t>/ kontrolisanim uslovima</w:t>
            </w:r>
          </w:p>
        </w:tc>
      </w:tr>
      <w:tr w:rsidR="0055059F" w:rsidRPr="00BC4D62" w14:paraId="3E435359" w14:textId="77777777" w:rsidTr="0055059F">
        <w:trPr>
          <w:trHeight w:val="743"/>
          <w:tblHeader/>
          <w:jc w:val="center"/>
        </w:trPr>
        <w:tc>
          <w:tcPr>
            <w:tcW w:w="2494" w:type="pct"/>
            <w:tcBorders>
              <w:top w:val="single" w:sz="18" w:space="0" w:color="C00000"/>
              <w:bottom w:val="single" w:sz="18" w:space="0" w:color="C00000"/>
            </w:tcBorders>
            <w:shd w:val="clear" w:color="auto" w:fill="F1E5BD"/>
          </w:tcPr>
          <w:sdt>
            <w:sdtPr>
              <w:rPr>
                <w:rFonts w:ascii="Arial Narrow" w:hAnsi="Arial Narrow"/>
                <w:b/>
                <w:color w:val="808080"/>
              </w:rPr>
              <w:id w:val="-2077347920"/>
              <w:placeholder>
                <w:docPart w:val="FAC45A36A34D4470B6E49B65379B4B7D"/>
              </w:placeholder>
            </w:sdtPr>
            <w:sdtEndPr>
              <w:rPr>
                <w:b w:val="0"/>
              </w:rPr>
            </w:sdtEndPr>
            <w:sdtContent>
              <w:p w14:paraId="47224F3C" w14:textId="77777777" w:rsidR="0055059F" w:rsidRPr="00BC4D62" w:rsidRDefault="0055059F" w:rsidP="0055059F">
                <w:pPr>
                  <w:spacing w:before="120" w:after="120" w:line="240" w:lineRule="auto"/>
                  <w:jc w:val="center"/>
                  <w:rPr>
                    <w:rFonts w:ascii="Arial Narrow" w:hAnsi="Arial Narrow"/>
                    <w:b/>
                  </w:rPr>
                </w:pPr>
                <w:r w:rsidRPr="00BC4D62">
                  <w:rPr>
                    <w:rFonts w:ascii="Arial Narrow" w:hAnsi="Arial Narrow"/>
                    <w:b/>
                  </w:rPr>
                  <w:t>Kriterijumi za dostizanje ishoda učenja</w:t>
                </w:r>
              </w:p>
              <w:p w14:paraId="0A469475" w14:textId="77777777" w:rsidR="0055059F" w:rsidRPr="00BC4D62" w:rsidRDefault="0055059F" w:rsidP="0055059F">
                <w:pPr>
                  <w:spacing w:before="120" w:after="120" w:line="240" w:lineRule="auto"/>
                  <w:jc w:val="center"/>
                  <w:rPr>
                    <w:rFonts w:ascii="Arial Narrow" w:hAnsi="Arial Narrow"/>
                    <w:b/>
                  </w:rPr>
                </w:pPr>
                <w:r w:rsidRPr="00BC4D62">
                  <w:rPr>
                    <w:rFonts w:ascii="Arial Narrow" w:hAnsi="Arial Narrow"/>
                  </w:rPr>
                  <w:t>U cilju dostizanja ishoda učenja, učenik treba da:</w:t>
                </w:r>
              </w:p>
            </w:sdtContent>
          </w:sdt>
        </w:tc>
        <w:tc>
          <w:tcPr>
            <w:tcW w:w="2506" w:type="pct"/>
            <w:tcBorders>
              <w:top w:val="single" w:sz="18" w:space="0" w:color="C00000"/>
              <w:bottom w:val="single" w:sz="18" w:space="0" w:color="C00000"/>
            </w:tcBorders>
            <w:shd w:val="clear" w:color="auto" w:fill="F1E5BD"/>
          </w:tcPr>
          <w:sdt>
            <w:sdtPr>
              <w:rPr>
                <w:rFonts w:ascii="Arial Narrow" w:hAnsi="Arial Narrow" w:cs="Verdana"/>
                <w:b/>
                <w:color w:val="000000"/>
              </w:rPr>
              <w:id w:val="-914466840"/>
              <w:placeholder>
                <w:docPart w:val="FAC45A36A34D4470B6E49B65379B4B7D"/>
              </w:placeholder>
            </w:sdtPr>
            <w:sdtEndPr>
              <w:rPr>
                <w:b w:val="0"/>
              </w:rPr>
            </w:sdtEndPr>
            <w:sdtContent>
              <w:p w14:paraId="50B9EFF2" w14:textId="77777777" w:rsidR="0055059F" w:rsidRPr="00BC4D62" w:rsidRDefault="0055059F" w:rsidP="0055059F">
                <w:pPr>
                  <w:spacing w:before="120" w:after="120" w:line="240" w:lineRule="auto"/>
                  <w:jc w:val="center"/>
                  <w:rPr>
                    <w:rFonts w:ascii="Arial Narrow" w:hAnsi="Arial Narrow" w:cs="Verdana"/>
                    <w:color w:val="000000"/>
                  </w:rPr>
                </w:pPr>
                <w:r w:rsidRPr="00BC4D62">
                  <w:rPr>
                    <w:rFonts w:ascii="Arial Narrow" w:hAnsi="Arial Narrow" w:cs="Verdana"/>
                    <w:b/>
                    <w:color w:val="000000"/>
                  </w:rPr>
                  <w:t>Kontekst</w:t>
                </w:r>
              </w:p>
              <w:p w14:paraId="0836ED89" w14:textId="77777777" w:rsidR="0055059F" w:rsidRPr="00BC4D62" w:rsidRDefault="0055059F" w:rsidP="0055059F">
                <w:pPr>
                  <w:spacing w:before="120" w:after="120" w:line="240" w:lineRule="auto"/>
                  <w:jc w:val="center"/>
                  <w:rPr>
                    <w:rFonts w:ascii="Arial Narrow" w:hAnsi="Arial Narrow" w:cs="Verdana"/>
                    <w:color w:val="000000"/>
                  </w:rPr>
                </w:pPr>
                <w:r w:rsidRPr="00BC4D62">
                  <w:rPr>
                    <w:rFonts w:ascii="Arial Narrow" w:hAnsi="Arial Narrow" w:cs="Verdana"/>
                    <w:color w:val="000000"/>
                  </w:rPr>
                  <w:t>(Pojašnjenje označenih pojmova)</w:t>
                </w:r>
              </w:p>
            </w:sdtContent>
          </w:sdt>
        </w:tc>
      </w:tr>
      <w:tr w:rsidR="0055059F" w:rsidRPr="00BC4D62" w14:paraId="4C0756B4" w14:textId="77777777" w:rsidTr="0055059F">
        <w:trPr>
          <w:trHeight w:val="542"/>
          <w:jc w:val="center"/>
        </w:trPr>
        <w:tc>
          <w:tcPr>
            <w:tcW w:w="2494" w:type="pct"/>
            <w:shd w:val="clear" w:color="auto" w:fill="auto"/>
            <w:vAlign w:val="center"/>
          </w:tcPr>
          <w:p w14:paraId="37E1481C" w14:textId="77777777" w:rsidR="0055059F" w:rsidRPr="00BC4D62" w:rsidRDefault="0055059F" w:rsidP="00F67A31">
            <w:pPr>
              <w:numPr>
                <w:ilvl w:val="0"/>
                <w:numId w:val="89"/>
              </w:numPr>
              <w:spacing w:before="120" w:after="120" w:line="240" w:lineRule="auto"/>
              <w:contextualSpacing/>
              <w:rPr>
                <w:rFonts w:ascii="Arial Narrow" w:hAnsi="Arial Narrow"/>
              </w:rPr>
            </w:pPr>
            <w:r w:rsidRPr="00BC4D62">
              <w:rPr>
                <w:rFonts w:ascii="Arial Narrow" w:hAnsi="Arial Narrow"/>
                <w:lang w:val="sr-Latn-ME"/>
              </w:rPr>
              <w:t xml:space="preserve">Navede  </w:t>
            </w:r>
            <w:r w:rsidRPr="00BC4D62">
              <w:rPr>
                <w:rFonts w:ascii="Arial Narrow" w:hAnsi="Arial Narrow"/>
                <w:b/>
                <w:lang w:val="sr-Latn-ME"/>
              </w:rPr>
              <w:t>sisteme proizvodnje</w:t>
            </w:r>
            <w:r w:rsidRPr="00BC4D62">
              <w:rPr>
                <w:rFonts w:ascii="Arial Narrow" w:hAnsi="Arial Narrow"/>
                <w:lang w:val="sr-Latn-ME"/>
              </w:rPr>
              <w:t xml:space="preserve"> i </w:t>
            </w:r>
            <w:r w:rsidRPr="00BC4D62">
              <w:rPr>
                <w:rFonts w:ascii="Arial Narrow" w:hAnsi="Arial Narrow"/>
                <w:b/>
                <w:lang w:val="sr-Latn-ME"/>
              </w:rPr>
              <w:t>vrste supstrata</w:t>
            </w:r>
            <w:r w:rsidRPr="00BC4D62">
              <w:rPr>
                <w:rFonts w:ascii="Arial Narrow" w:hAnsi="Arial Narrow"/>
                <w:lang w:val="sr-Latn-ME"/>
              </w:rPr>
              <w:t xml:space="preserve"> koji se primjenjuju u procesu proizvodnje rasada i sadnog materijal</w:t>
            </w:r>
            <w:r>
              <w:rPr>
                <w:rFonts w:ascii="Arial Narrow" w:hAnsi="Arial Narrow"/>
                <w:lang w:val="sr-Latn-ME"/>
              </w:rPr>
              <w:t>a</w:t>
            </w:r>
          </w:p>
        </w:tc>
        <w:tc>
          <w:tcPr>
            <w:tcW w:w="2506" w:type="pct"/>
            <w:shd w:val="clear" w:color="auto" w:fill="auto"/>
            <w:vAlign w:val="center"/>
          </w:tcPr>
          <w:p w14:paraId="58983EA6" w14:textId="77777777" w:rsidR="0055059F" w:rsidRDefault="0055059F" w:rsidP="0055059F">
            <w:pPr>
              <w:spacing w:before="120" w:after="120" w:line="240" w:lineRule="auto"/>
              <w:rPr>
                <w:rFonts w:ascii="Arial Narrow" w:hAnsi="Arial Narrow"/>
                <w:lang w:val="sr-Latn-ME"/>
              </w:rPr>
            </w:pPr>
            <w:r w:rsidRPr="00BC4D62">
              <w:rPr>
                <w:rFonts w:ascii="Arial Narrow" w:hAnsi="Arial Narrow"/>
                <w:b/>
                <w:lang w:val="sr-Latn-ME"/>
              </w:rPr>
              <w:t>Sistemi proizvodnje</w:t>
            </w:r>
            <w:r w:rsidRPr="00BC4D62">
              <w:rPr>
                <w:rFonts w:ascii="Arial Narrow" w:hAnsi="Arial Narrow"/>
                <w:lang w:val="sr-Latn-ME"/>
              </w:rPr>
              <w:t>: gajenje u zemljištu, gajenje u saksijijama, kontejnerima, supstratima, hidroponski način gajenja</w:t>
            </w:r>
            <w:r>
              <w:rPr>
                <w:rFonts w:ascii="Arial Narrow" w:hAnsi="Arial Narrow"/>
                <w:lang w:val="sr-Latn-ME"/>
              </w:rPr>
              <w:t xml:space="preserve"> </w:t>
            </w:r>
            <w:r w:rsidRPr="00BC4D62">
              <w:rPr>
                <w:rFonts w:ascii="Arial Narrow" w:hAnsi="Arial Narrow"/>
                <w:lang w:val="sr-Latn-ME"/>
              </w:rPr>
              <w:t xml:space="preserve">i dr.  </w:t>
            </w:r>
          </w:p>
          <w:p w14:paraId="63A85665" w14:textId="77777777" w:rsidR="0055059F" w:rsidRPr="00BC4D62" w:rsidRDefault="0055059F" w:rsidP="0055059F">
            <w:pPr>
              <w:spacing w:before="120" w:after="120" w:line="240" w:lineRule="auto"/>
              <w:rPr>
                <w:rFonts w:ascii="Arial Narrow" w:hAnsi="Arial Narrow"/>
                <w:lang w:val="sr-Latn-ME"/>
              </w:rPr>
            </w:pPr>
            <w:r w:rsidRPr="00BC4D62">
              <w:rPr>
                <w:rFonts w:ascii="Arial Narrow" w:hAnsi="Arial Narrow"/>
                <w:b/>
                <w:lang w:val="sr-Latn-ME"/>
              </w:rPr>
              <w:t>Vrste supstrata</w:t>
            </w:r>
            <w:r w:rsidRPr="00BC4D62">
              <w:rPr>
                <w:rFonts w:ascii="Arial Narrow" w:hAnsi="Arial Narrow"/>
                <w:lang w:val="sr-Latn-ME"/>
              </w:rPr>
              <w:t>: treset, agroperlit, strugotina, rječni pijesak, vermikulit, kamena vuna i dr.</w:t>
            </w:r>
          </w:p>
        </w:tc>
      </w:tr>
      <w:tr w:rsidR="0055059F" w:rsidRPr="00BC4D62" w14:paraId="2C042279" w14:textId="77777777" w:rsidTr="0055059F">
        <w:trPr>
          <w:trHeight w:val="542"/>
          <w:jc w:val="center"/>
        </w:trPr>
        <w:tc>
          <w:tcPr>
            <w:tcW w:w="2494" w:type="pct"/>
            <w:shd w:val="clear" w:color="auto" w:fill="auto"/>
            <w:vAlign w:val="center"/>
          </w:tcPr>
          <w:p w14:paraId="50961473" w14:textId="77777777" w:rsidR="0055059F" w:rsidRPr="00BC4D62" w:rsidRDefault="0055059F" w:rsidP="00F67A31">
            <w:pPr>
              <w:numPr>
                <w:ilvl w:val="0"/>
                <w:numId w:val="89"/>
              </w:numPr>
              <w:spacing w:before="120" w:after="120" w:line="240" w:lineRule="auto"/>
              <w:contextualSpacing/>
              <w:rPr>
                <w:rFonts w:ascii="Arial Narrow" w:hAnsi="Arial Narrow"/>
                <w:lang w:val="sr-Latn-ME"/>
              </w:rPr>
            </w:pPr>
            <w:r w:rsidRPr="00BC4D62">
              <w:rPr>
                <w:rFonts w:ascii="Arial Narrow" w:hAnsi="Arial Narrow"/>
                <w:lang w:val="sr-Latn-ME"/>
              </w:rPr>
              <w:t xml:space="preserve">Objasni postupke </w:t>
            </w:r>
            <w:r w:rsidRPr="003D3DBC">
              <w:rPr>
                <w:rFonts w:ascii="Arial Narrow" w:hAnsi="Arial Narrow"/>
                <w:lang w:val="sr-Latn-ME"/>
              </w:rPr>
              <w:t>generativnog</w:t>
            </w:r>
            <w:r w:rsidRPr="00BC4D62">
              <w:rPr>
                <w:rFonts w:ascii="Arial Narrow" w:hAnsi="Arial Narrow"/>
                <w:lang w:val="sr-Latn-ME"/>
              </w:rPr>
              <w:t xml:space="preserve"> i </w:t>
            </w:r>
            <w:r w:rsidRPr="00BC4D62">
              <w:rPr>
                <w:rFonts w:ascii="Arial Narrow" w:hAnsi="Arial Narrow"/>
                <w:b/>
                <w:lang w:val="sr-Latn-ME"/>
              </w:rPr>
              <w:t>vegetativnog</w:t>
            </w:r>
            <w:r w:rsidRPr="00BC4D62">
              <w:rPr>
                <w:rFonts w:ascii="Arial Narrow" w:hAnsi="Arial Narrow"/>
                <w:lang w:val="sr-Latn-ME"/>
              </w:rPr>
              <w:t xml:space="preserve"> načina razmnožavanja u zaštićenom prostoru/</w:t>
            </w:r>
            <w:r>
              <w:rPr>
                <w:rFonts w:ascii="Arial Narrow" w:hAnsi="Arial Narrow"/>
                <w:lang w:val="sr-Latn-ME"/>
              </w:rPr>
              <w:t xml:space="preserve"> </w:t>
            </w:r>
            <w:r w:rsidRPr="00BC4D62">
              <w:rPr>
                <w:rFonts w:ascii="Arial Narrow" w:hAnsi="Arial Narrow"/>
                <w:lang w:val="sr-Latn-ME"/>
              </w:rPr>
              <w:t>kontrolisanim uslovima u skladu sa zahtjevima proizvodne tehnologije i ekoloških standarda,</w:t>
            </w:r>
            <w:r>
              <w:rPr>
                <w:rFonts w:ascii="Arial Narrow" w:hAnsi="Arial Narrow"/>
                <w:lang w:val="sr-Latn-ME"/>
              </w:rPr>
              <w:t xml:space="preserve"> </w:t>
            </w:r>
            <w:r w:rsidRPr="00BC4D62">
              <w:rPr>
                <w:rFonts w:ascii="Arial Narrow" w:hAnsi="Arial Narrow"/>
                <w:lang w:val="sr-Latn-ME"/>
              </w:rPr>
              <w:t xml:space="preserve">u zavisnosti od relevantnih </w:t>
            </w:r>
            <w:r w:rsidRPr="00BC4D62">
              <w:rPr>
                <w:rFonts w:ascii="Arial Narrow" w:hAnsi="Arial Narrow"/>
                <w:b/>
                <w:lang w:val="sr-Latn-ME"/>
              </w:rPr>
              <w:t>činilaca</w:t>
            </w:r>
          </w:p>
        </w:tc>
        <w:tc>
          <w:tcPr>
            <w:tcW w:w="2506" w:type="pct"/>
            <w:shd w:val="clear" w:color="auto" w:fill="auto"/>
            <w:vAlign w:val="center"/>
          </w:tcPr>
          <w:p w14:paraId="289B708C" w14:textId="77777777" w:rsidR="0055059F" w:rsidRDefault="0055059F" w:rsidP="0055059F">
            <w:pPr>
              <w:spacing w:before="120" w:after="120" w:line="240" w:lineRule="auto"/>
              <w:rPr>
                <w:rFonts w:ascii="Arial Narrow" w:hAnsi="Arial Narrow"/>
                <w:lang w:val="sr-Latn-ME"/>
              </w:rPr>
            </w:pPr>
            <w:r w:rsidRPr="00AD7799">
              <w:rPr>
                <w:rFonts w:ascii="Arial Narrow" w:hAnsi="Arial Narrow"/>
                <w:b/>
                <w:lang w:val="sr-Latn-ME"/>
              </w:rPr>
              <w:t>V</w:t>
            </w:r>
            <w:r w:rsidRPr="00BC4D62">
              <w:rPr>
                <w:rFonts w:ascii="Arial Narrow" w:hAnsi="Arial Narrow"/>
                <w:b/>
                <w:lang w:val="sr-Latn-ME"/>
              </w:rPr>
              <w:t>egetativno</w:t>
            </w:r>
            <w:r w:rsidRPr="00BC4D62">
              <w:rPr>
                <w:rFonts w:ascii="Arial Narrow" w:hAnsi="Arial Narrow"/>
                <w:lang w:val="sr-Latn-ME"/>
              </w:rPr>
              <w:t>: razmnožavanje reznicama, položenicama, dijeljenjem bokora, lukovice, kalemljenje i dr</w:t>
            </w:r>
            <w:r>
              <w:rPr>
                <w:rFonts w:ascii="Arial Narrow" w:hAnsi="Arial Narrow"/>
                <w:lang w:val="sr-Latn-ME"/>
              </w:rPr>
              <w:t>.</w:t>
            </w:r>
          </w:p>
          <w:p w14:paraId="6E396C7E" w14:textId="77777777" w:rsidR="0055059F" w:rsidRPr="00BC4D62" w:rsidRDefault="0055059F" w:rsidP="0055059F">
            <w:pPr>
              <w:spacing w:before="120" w:after="120" w:line="240" w:lineRule="auto"/>
              <w:rPr>
                <w:rFonts w:ascii="Arial Narrow" w:hAnsi="Arial Narrow"/>
                <w:lang w:val="sr-Latn-ME"/>
              </w:rPr>
            </w:pPr>
            <w:r w:rsidRPr="00BC4D62">
              <w:rPr>
                <w:rFonts w:ascii="Arial Narrow" w:hAnsi="Arial Narrow"/>
                <w:b/>
                <w:lang w:val="sr-Latn-ME"/>
              </w:rPr>
              <w:t>Činioci</w:t>
            </w:r>
            <w:r w:rsidRPr="00BC4D62">
              <w:rPr>
                <w:rFonts w:ascii="Arial Narrow" w:hAnsi="Arial Narrow"/>
                <w:lang w:val="sr-Latn-ME"/>
              </w:rPr>
              <w:t>:</w:t>
            </w:r>
            <w:r>
              <w:rPr>
                <w:rFonts w:ascii="Arial Narrow" w:hAnsi="Arial Narrow"/>
                <w:lang w:val="sr-Latn-ME"/>
              </w:rPr>
              <w:t xml:space="preserve"> </w:t>
            </w:r>
            <w:r w:rsidRPr="00BC4D62">
              <w:rPr>
                <w:rFonts w:ascii="Arial Narrow" w:hAnsi="Arial Narrow"/>
                <w:lang w:val="sr-Latn-ME"/>
              </w:rPr>
              <w:t>biološki, agrotehnički, ekonomski i agroekološki</w:t>
            </w:r>
          </w:p>
        </w:tc>
      </w:tr>
      <w:tr w:rsidR="0055059F" w:rsidRPr="00BC4D62" w14:paraId="0AE4578B" w14:textId="77777777" w:rsidTr="0055059F">
        <w:trPr>
          <w:trHeight w:val="542"/>
          <w:jc w:val="center"/>
        </w:trPr>
        <w:tc>
          <w:tcPr>
            <w:tcW w:w="2494" w:type="pct"/>
            <w:tcBorders>
              <w:top w:val="single" w:sz="4" w:space="0" w:color="C00000"/>
            </w:tcBorders>
            <w:shd w:val="clear" w:color="auto" w:fill="auto"/>
            <w:vAlign w:val="center"/>
          </w:tcPr>
          <w:p w14:paraId="35AB49CF" w14:textId="77777777" w:rsidR="0055059F" w:rsidRPr="00BC4D62" w:rsidRDefault="0055059F" w:rsidP="00F67A31">
            <w:pPr>
              <w:numPr>
                <w:ilvl w:val="0"/>
                <w:numId w:val="89"/>
              </w:numPr>
              <w:spacing w:before="120" w:after="120" w:line="240" w:lineRule="auto"/>
              <w:contextualSpacing/>
              <w:rPr>
                <w:rFonts w:ascii="Arial Narrow" w:hAnsi="Arial Narrow"/>
                <w:lang w:val="sr-Latn-ME"/>
              </w:rPr>
            </w:pPr>
            <w:r w:rsidRPr="00BC4D62">
              <w:rPr>
                <w:rFonts w:ascii="Arial Narrow" w:hAnsi="Arial Narrow"/>
              </w:rPr>
              <w:t xml:space="preserve">Objasni  </w:t>
            </w:r>
            <w:r w:rsidRPr="00BC4D62">
              <w:rPr>
                <w:rFonts w:ascii="Arial Narrow" w:hAnsi="Arial Narrow"/>
                <w:b/>
              </w:rPr>
              <w:t xml:space="preserve">sistem proizvodnje u zemljištu </w:t>
            </w:r>
          </w:p>
        </w:tc>
        <w:tc>
          <w:tcPr>
            <w:tcW w:w="2506" w:type="pct"/>
            <w:tcBorders>
              <w:top w:val="single" w:sz="4" w:space="0" w:color="C00000"/>
            </w:tcBorders>
            <w:shd w:val="clear" w:color="auto" w:fill="auto"/>
            <w:vAlign w:val="center"/>
          </w:tcPr>
          <w:p w14:paraId="073B597A" w14:textId="77777777" w:rsidR="0055059F" w:rsidRPr="00BC4D62" w:rsidRDefault="0055059F" w:rsidP="0055059F">
            <w:pPr>
              <w:spacing w:before="120" w:after="120" w:line="240" w:lineRule="auto"/>
              <w:rPr>
                <w:rFonts w:ascii="Arial Narrow" w:hAnsi="Arial Narrow"/>
                <w:b/>
                <w:lang w:val="sr-Latn-ME"/>
              </w:rPr>
            </w:pPr>
            <w:r w:rsidRPr="00BC4D62">
              <w:rPr>
                <w:rFonts w:ascii="Arial Narrow" w:hAnsi="Arial Narrow"/>
                <w:b/>
              </w:rPr>
              <w:t xml:space="preserve">Sisitem proizvodnje u zemljištu: </w:t>
            </w:r>
            <w:r w:rsidRPr="00BC4D62">
              <w:rPr>
                <w:rFonts w:ascii="Arial Narrow" w:hAnsi="Arial Narrow"/>
              </w:rPr>
              <w:t>obrada zemljišta, predsjetvena priprema, oblikovanje leja za gajenje, sadržaj humusa i dr.</w:t>
            </w:r>
          </w:p>
        </w:tc>
      </w:tr>
      <w:tr w:rsidR="0055059F" w:rsidRPr="00BC4D62" w14:paraId="3CBA61E9" w14:textId="77777777" w:rsidTr="0055059F">
        <w:trPr>
          <w:trHeight w:val="542"/>
          <w:jc w:val="center"/>
        </w:trPr>
        <w:tc>
          <w:tcPr>
            <w:tcW w:w="2494" w:type="pct"/>
            <w:tcBorders>
              <w:top w:val="single" w:sz="4" w:space="0" w:color="C00000"/>
            </w:tcBorders>
            <w:shd w:val="clear" w:color="auto" w:fill="auto"/>
            <w:vAlign w:val="center"/>
          </w:tcPr>
          <w:p w14:paraId="74FF2824" w14:textId="77777777" w:rsidR="0055059F" w:rsidRPr="00BC4D62" w:rsidRDefault="0055059F" w:rsidP="00F67A31">
            <w:pPr>
              <w:numPr>
                <w:ilvl w:val="0"/>
                <w:numId w:val="89"/>
              </w:numPr>
              <w:spacing w:before="120" w:after="120" w:line="240" w:lineRule="auto"/>
              <w:contextualSpacing/>
              <w:rPr>
                <w:rFonts w:ascii="Arial Narrow" w:hAnsi="Arial Narrow"/>
              </w:rPr>
            </w:pPr>
            <w:r w:rsidRPr="00BC4D62">
              <w:rPr>
                <w:rFonts w:ascii="Arial Narrow" w:hAnsi="Arial Narrow"/>
                <w:lang w:val="sr-Latn-ME"/>
              </w:rPr>
              <w:t xml:space="preserve">Opiše </w:t>
            </w:r>
            <w:r w:rsidRPr="00BC4D62">
              <w:rPr>
                <w:rFonts w:ascii="Arial Narrow" w:hAnsi="Arial Narrow"/>
                <w:b/>
                <w:lang w:val="sr-Latn-ME"/>
              </w:rPr>
              <w:t>posude (kontejnere</w:t>
            </w:r>
            <w:r w:rsidRPr="00BC4D62">
              <w:rPr>
                <w:rFonts w:ascii="Arial Narrow" w:hAnsi="Arial Narrow"/>
                <w:lang w:val="sr-Latn-ME"/>
              </w:rPr>
              <w:t>) i objasni sistem proizvodnje u posudama, u proizvodnji rasada i sadnog materijala</w:t>
            </w:r>
          </w:p>
        </w:tc>
        <w:tc>
          <w:tcPr>
            <w:tcW w:w="2506" w:type="pct"/>
            <w:tcBorders>
              <w:top w:val="single" w:sz="4" w:space="0" w:color="C00000"/>
            </w:tcBorders>
            <w:shd w:val="clear" w:color="auto" w:fill="auto"/>
            <w:vAlign w:val="center"/>
          </w:tcPr>
          <w:p w14:paraId="7BB3D334" w14:textId="77777777" w:rsidR="0055059F" w:rsidRPr="00BC4D62" w:rsidRDefault="0055059F" w:rsidP="0055059F">
            <w:pPr>
              <w:spacing w:before="120" w:after="120" w:line="240" w:lineRule="auto"/>
              <w:rPr>
                <w:rFonts w:ascii="Arial Narrow" w:hAnsi="Arial Narrow"/>
                <w:b/>
              </w:rPr>
            </w:pPr>
            <w:r w:rsidRPr="00BC4D62">
              <w:rPr>
                <w:rFonts w:ascii="Arial Narrow" w:hAnsi="Arial Narrow"/>
                <w:b/>
                <w:lang w:val="sr-Latn-ME"/>
              </w:rPr>
              <w:t xml:space="preserve">Posude (kontejneri): </w:t>
            </w:r>
            <w:r w:rsidRPr="00BC4D62">
              <w:rPr>
                <w:rFonts w:ascii="Arial Narrow" w:hAnsi="Arial Narrow"/>
                <w:lang w:val="sr-Latn-ME"/>
              </w:rPr>
              <w:t>trajne posude (glinene, plastične i metalne), netrajne posude (korpe, posude od hartije, treseta, polietilena i dr.), posude za hidrokulture i dr.</w:t>
            </w:r>
          </w:p>
        </w:tc>
      </w:tr>
      <w:tr w:rsidR="0055059F" w:rsidRPr="00BC4D62" w14:paraId="7E9EF429" w14:textId="77777777" w:rsidTr="0055059F">
        <w:trPr>
          <w:trHeight w:val="542"/>
          <w:jc w:val="center"/>
        </w:trPr>
        <w:tc>
          <w:tcPr>
            <w:tcW w:w="2494" w:type="pct"/>
            <w:tcBorders>
              <w:top w:val="single" w:sz="4" w:space="0" w:color="C00000"/>
            </w:tcBorders>
            <w:shd w:val="clear" w:color="auto" w:fill="auto"/>
            <w:vAlign w:val="center"/>
          </w:tcPr>
          <w:p w14:paraId="554AF066" w14:textId="77777777" w:rsidR="0055059F" w:rsidRPr="003B43F3" w:rsidRDefault="0055059F" w:rsidP="00F67A31">
            <w:pPr>
              <w:numPr>
                <w:ilvl w:val="0"/>
                <w:numId w:val="89"/>
              </w:numPr>
              <w:spacing w:before="120" w:after="120" w:line="240" w:lineRule="auto"/>
              <w:contextualSpacing/>
              <w:rPr>
                <w:rFonts w:ascii="Arial Narrow" w:hAnsi="Arial Narrow"/>
                <w:lang w:val="sr-Latn-ME"/>
              </w:rPr>
            </w:pPr>
            <w:r w:rsidRPr="003B43F3">
              <w:rPr>
                <w:rFonts w:ascii="Arial Narrow" w:hAnsi="Arial Narrow"/>
                <w:lang w:val="sr-Latn-ME"/>
              </w:rPr>
              <w:t xml:space="preserve">Objasni hidroponski sistem proizvodnje </w:t>
            </w:r>
          </w:p>
        </w:tc>
        <w:tc>
          <w:tcPr>
            <w:tcW w:w="2506" w:type="pct"/>
            <w:tcBorders>
              <w:top w:val="single" w:sz="4" w:space="0" w:color="C00000"/>
            </w:tcBorders>
            <w:shd w:val="clear" w:color="auto" w:fill="auto"/>
            <w:vAlign w:val="center"/>
          </w:tcPr>
          <w:p w14:paraId="36F56135" w14:textId="77777777" w:rsidR="0055059F" w:rsidRPr="00BC4D62" w:rsidRDefault="0055059F" w:rsidP="0055059F">
            <w:pPr>
              <w:spacing w:before="120" w:after="120" w:line="240" w:lineRule="auto"/>
              <w:rPr>
                <w:b/>
                <w:lang w:val="sr-Latn-ME"/>
              </w:rPr>
            </w:pPr>
          </w:p>
        </w:tc>
      </w:tr>
      <w:tr w:rsidR="0055059F" w:rsidRPr="00BC4D62" w14:paraId="6C17CE21" w14:textId="77777777" w:rsidTr="0055059F">
        <w:trPr>
          <w:trHeight w:val="542"/>
          <w:jc w:val="center"/>
        </w:trPr>
        <w:tc>
          <w:tcPr>
            <w:tcW w:w="2494" w:type="pct"/>
            <w:tcBorders>
              <w:top w:val="single" w:sz="4" w:space="0" w:color="C00000"/>
            </w:tcBorders>
            <w:shd w:val="clear" w:color="auto" w:fill="auto"/>
            <w:vAlign w:val="center"/>
          </w:tcPr>
          <w:p w14:paraId="3309B4CB" w14:textId="77777777" w:rsidR="0055059F" w:rsidRPr="003B43F3" w:rsidRDefault="0055059F" w:rsidP="00F67A31">
            <w:pPr>
              <w:numPr>
                <w:ilvl w:val="0"/>
                <w:numId w:val="89"/>
              </w:numPr>
              <w:spacing w:before="120" w:after="120" w:line="240" w:lineRule="auto"/>
              <w:contextualSpacing/>
              <w:rPr>
                <w:rFonts w:ascii="Arial Narrow" w:hAnsi="Arial Narrow"/>
                <w:lang w:val="sr-Latn-ME"/>
              </w:rPr>
            </w:pPr>
            <w:r w:rsidRPr="003B43F3">
              <w:rPr>
                <w:rFonts w:ascii="Arial Narrow" w:hAnsi="Arial Narrow"/>
                <w:lang w:val="sr-Latn-ME"/>
              </w:rPr>
              <w:t>Objasni aeroponski sistem proizvodnje</w:t>
            </w:r>
          </w:p>
        </w:tc>
        <w:tc>
          <w:tcPr>
            <w:tcW w:w="2506" w:type="pct"/>
            <w:tcBorders>
              <w:top w:val="single" w:sz="4" w:space="0" w:color="C00000"/>
            </w:tcBorders>
            <w:shd w:val="clear" w:color="auto" w:fill="auto"/>
            <w:vAlign w:val="center"/>
          </w:tcPr>
          <w:p w14:paraId="166998CE" w14:textId="77777777" w:rsidR="0055059F" w:rsidRPr="00BC4D62" w:rsidRDefault="0055059F" w:rsidP="0055059F">
            <w:pPr>
              <w:spacing w:before="120" w:after="120" w:line="240" w:lineRule="auto"/>
              <w:rPr>
                <w:b/>
                <w:lang w:val="sr-Latn-ME"/>
              </w:rPr>
            </w:pPr>
          </w:p>
        </w:tc>
      </w:tr>
      <w:tr w:rsidR="0055059F" w:rsidRPr="00BC4D62" w14:paraId="30D98960" w14:textId="77777777" w:rsidTr="0055059F">
        <w:trPr>
          <w:trHeight w:val="542"/>
          <w:jc w:val="center"/>
        </w:trPr>
        <w:tc>
          <w:tcPr>
            <w:tcW w:w="2494" w:type="pct"/>
            <w:tcBorders>
              <w:top w:val="single" w:sz="4" w:space="0" w:color="C00000"/>
            </w:tcBorders>
            <w:shd w:val="clear" w:color="auto" w:fill="auto"/>
            <w:vAlign w:val="center"/>
          </w:tcPr>
          <w:p w14:paraId="684BCA23" w14:textId="77777777" w:rsidR="0055059F" w:rsidRPr="003B43F3" w:rsidRDefault="0055059F" w:rsidP="00F67A31">
            <w:pPr>
              <w:numPr>
                <w:ilvl w:val="0"/>
                <w:numId w:val="89"/>
              </w:numPr>
              <w:spacing w:before="120" w:after="120"/>
              <w:contextualSpacing/>
              <w:rPr>
                <w:rFonts w:ascii="Arial Narrow" w:hAnsi="Arial Narrow"/>
                <w:lang w:val="sr-Latn-ME"/>
              </w:rPr>
            </w:pPr>
            <w:r w:rsidRPr="00BC4D62">
              <w:rPr>
                <w:rFonts w:ascii="Arial Narrow" w:hAnsi="Arial Narrow"/>
                <w:lang w:val="sr-Latn-ME"/>
              </w:rPr>
              <w:t>Demonstrira sjetvu s</w:t>
            </w:r>
            <w:r>
              <w:rPr>
                <w:rFonts w:ascii="Arial Narrow" w:hAnsi="Arial Narrow"/>
                <w:lang w:val="sr-Latn-ME"/>
              </w:rPr>
              <w:t>jemena u odgovarajućim posudama/ zemlji u zaštićenom prostoru/ kontrolisanim uslovima</w:t>
            </w:r>
            <w:r w:rsidRPr="00BC4D62">
              <w:rPr>
                <w:rFonts w:ascii="Arial Narrow" w:hAnsi="Arial Narrow"/>
                <w:lang w:val="sr-Latn-ME"/>
              </w:rPr>
              <w:t>, na konkretnom primjeru</w:t>
            </w:r>
          </w:p>
        </w:tc>
        <w:tc>
          <w:tcPr>
            <w:tcW w:w="2506" w:type="pct"/>
            <w:tcBorders>
              <w:top w:val="single" w:sz="4" w:space="0" w:color="C00000"/>
            </w:tcBorders>
            <w:shd w:val="clear" w:color="auto" w:fill="auto"/>
            <w:vAlign w:val="center"/>
          </w:tcPr>
          <w:p w14:paraId="3E968E2F" w14:textId="77777777" w:rsidR="0055059F" w:rsidRPr="00BC4D62" w:rsidRDefault="0055059F" w:rsidP="0055059F">
            <w:pPr>
              <w:spacing w:before="120" w:after="120" w:line="240" w:lineRule="auto"/>
              <w:rPr>
                <w:b/>
                <w:lang w:val="sr-Latn-ME"/>
              </w:rPr>
            </w:pPr>
          </w:p>
        </w:tc>
      </w:tr>
      <w:tr w:rsidR="0055059F" w:rsidRPr="00BC4D62" w14:paraId="75D9E94D" w14:textId="77777777" w:rsidTr="0055059F">
        <w:trPr>
          <w:trHeight w:val="542"/>
          <w:jc w:val="center"/>
        </w:trPr>
        <w:tc>
          <w:tcPr>
            <w:tcW w:w="2494" w:type="pct"/>
            <w:tcBorders>
              <w:top w:val="single" w:sz="4" w:space="0" w:color="C00000"/>
            </w:tcBorders>
            <w:shd w:val="clear" w:color="auto" w:fill="auto"/>
            <w:vAlign w:val="center"/>
          </w:tcPr>
          <w:p w14:paraId="2477FBB9" w14:textId="77777777" w:rsidR="0055059F" w:rsidRPr="00BC4D62" w:rsidRDefault="0055059F" w:rsidP="00F67A31">
            <w:pPr>
              <w:numPr>
                <w:ilvl w:val="0"/>
                <w:numId w:val="89"/>
              </w:numPr>
              <w:spacing w:before="120" w:after="120"/>
              <w:contextualSpacing/>
              <w:rPr>
                <w:rFonts w:ascii="Arial Narrow" w:hAnsi="Arial Narrow"/>
                <w:lang w:val="sr-Latn-ME"/>
              </w:rPr>
            </w:pPr>
            <w:r w:rsidRPr="00BC4D62">
              <w:rPr>
                <w:rFonts w:ascii="Arial Narrow" w:hAnsi="Arial Narrow"/>
                <w:lang w:val="sr-Latn-ME"/>
              </w:rPr>
              <w:t>Demonstrira vegetativne načine razmnožavanja u zaštićenom prostoru</w:t>
            </w:r>
            <w:r w:rsidRPr="003B43F3">
              <w:rPr>
                <w:rFonts w:ascii="Arial Narrow" w:hAnsi="Arial Narrow"/>
                <w:lang w:val="sr-Latn-ME"/>
              </w:rPr>
              <w:t>/ kontrolisanim uslovima</w:t>
            </w:r>
            <w:r w:rsidRPr="00BC4D62">
              <w:rPr>
                <w:rFonts w:ascii="Arial Narrow" w:hAnsi="Arial Narrow"/>
                <w:lang w:val="sr-Latn-ME"/>
              </w:rPr>
              <w:t>, na konkretnom primjeru</w:t>
            </w:r>
          </w:p>
        </w:tc>
        <w:tc>
          <w:tcPr>
            <w:tcW w:w="2506" w:type="pct"/>
            <w:tcBorders>
              <w:top w:val="single" w:sz="4" w:space="0" w:color="C00000"/>
            </w:tcBorders>
            <w:shd w:val="clear" w:color="auto" w:fill="auto"/>
            <w:vAlign w:val="center"/>
          </w:tcPr>
          <w:p w14:paraId="2A00A580" w14:textId="77777777" w:rsidR="0055059F" w:rsidRPr="00BC4D62" w:rsidRDefault="0055059F" w:rsidP="0055059F">
            <w:pPr>
              <w:spacing w:before="120" w:after="120" w:line="240" w:lineRule="auto"/>
              <w:rPr>
                <w:b/>
                <w:lang w:val="sr-Latn-ME"/>
              </w:rPr>
            </w:pPr>
          </w:p>
        </w:tc>
      </w:tr>
      <w:tr w:rsidR="0055059F" w:rsidRPr="00BC4D62" w14:paraId="571B0894" w14:textId="77777777" w:rsidTr="0055059F">
        <w:trPr>
          <w:trHeight w:val="218"/>
          <w:jc w:val="center"/>
        </w:trPr>
        <w:tc>
          <w:tcPr>
            <w:tcW w:w="5000" w:type="pct"/>
            <w:gridSpan w:val="2"/>
            <w:tcBorders>
              <w:top w:val="single" w:sz="18" w:space="0" w:color="C00000"/>
              <w:bottom w:val="single" w:sz="18" w:space="0" w:color="C00000"/>
            </w:tcBorders>
            <w:shd w:val="clear" w:color="auto" w:fill="F1E5BD"/>
            <w:vAlign w:val="center"/>
          </w:tcPr>
          <w:sdt>
            <w:sdtPr>
              <w:rPr>
                <w:rFonts w:ascii="Arial Narrow" w:hAnsi="Arial Narrow" w:cs="Verdana"/>
                <w:b/>
                <w:color w:val="000000"/>
              </w:rPr>
              <w:id w:val="-1144734175"/>
              <w:placeholder>
                <w:docPart w:val="FAB1155D28904CF6939777F0F55BF615"/>
              </w:placeholder>
            </w:sdtPr>
            <w:sdtEndPr/>
            <w:sdtContent>
              <w:p w14:paraId="43D82BF4" w14:textId="77777777" w:rsidR="0055059F" w:rsidRPr="00BC4D62" w:rsidRDefault="0055059F" w:rsidP="0055059F">
                <w:pPr>
                  <w:spacing w:before="120" w:after="120" w:line="240" w:lineRule="auto"/>
                  <w:rPr>
                    <w:rFonts w:ascii="Arial Narrow" w:hAnsi="Arial Narrow"/>
                  </w:rPr>
                </w:pPr>
                <w:r w:rsidRPr="00BC4D62">
                  <w:rPr>
                    <w:rFonts w:ascii="Arial Narrow" w:hAnsi="Arial Narrow" w:cs="Verdana"/>
                    <w:b/>
                    <w:color w:val="000000"/>
                  </w:rPr>
                  <w:t>Način provjeravanja dostignutosti ishoda učenja</w:t>
                </w:r>
              </w:p>
            </w:sdtContent>
          </w:sdt>
        </w:tc>
      </w:tr>
      <w:tr w:rsidR="0055059F" w:rsidRPr="00BC4D62" w14:paraId="7E86D6C2" w14:textId="77777777" w:rsidTr="0055059F">
        <w:trPr>
          <w:trHeight w:val="282"/>
          <w:jc w:val="center"/>
        </w:trPr>
        <w:tc>
          <w:tcPr>
            <w:tcW w:w="5000" w:type="pct"/>
            <w:gridSpan w:val="2"/>
            <w:tcBorders>
              <w:top w:val="single" w:sz="18" w:space="0" w:color="C00000"/>
              <w:bottom w:val="single" w:sz="18" w:space="0" w:color="C00000"/>
            </w:tcBorders>
            <w:shd w:val="clear" w:color="auto" w:fill="auto"/>
            <w:vAlign w:val="center"/>
          </w:tcPr>
          <w:p w14:paraId="432506E8" w14:textId="77777777" w:rsidR="0055059F" w:rsidRPr="00AD7799" w:rsidRDefault="0055059F" w:rsidP="0055059F">
            <w:pPr>
              <w:spacing w:before="120" w:after="120" w:line="240" w:lineRule="auto"/>
              <w:rPr>
                <w:rFonts w:ascii="Arial Narrow" w:hAnsi="Arial Narrow"/>
                <w:lang w:val="en-GB"/>
              </w:rPr>
            </w:pPr>
            <w:r w:rsidRPr="00BC4D62">
              <w:rPr>
                <w:rFonts w:ascii="Arial Narrow" w:hAnsi="Arial Narrow"/>
              </w:rPr>
              <w:t>U cilju provjeravanja dostignutosti pomenutog ishoda učenja, potreban je</w:t>
            </w:r>
            <w:r w:rsidRPr="00BC4D62">
              <w:rPr>
                <w:rFonts w:ascii="Arial Narrow" w:hAnsi="Arial Narrow"/>
                <w:lang w:val="bs-Latn-BA"/>
              </w:rPr>
              <w:t xml:space="preserve"> </w:t>
            </w:r>
            <w:r w:rsidRPr="00BC4D62">
              <w:rPr>
                <w:rFonts w:ascii="Arial Narrow" w:hAnsi="Arial Narrow"/>
              </w:rPr>
              <w:t>usmeni ili</w:t>
            </w:r>
            <w:r w:rsidRPr="00BC4D62">
              <w:rPr>
                <w:rFonts w:ascii="Arial Narrow" w:hAnsi="Arial Narrow"/>
                <w:lang w:val="bs-Latn-BA"/>
              </w:rPr>
              <w:t xml:space="preserve"> </w:t>
            </w:r>
            <w:r w:rsidRPr="00BC4D62">
              <w:rPr>
                <w:rFonts w:ascii="Arial Narrow" w:hAnsi="Arial Narrow"/>
              </w:rPr>
              <w:t>pisani</w:t>
            </w:r>
            <w:r w:rsidRPr="00BC4D62">
              <w:rPr>
                <w:rFonts w:ascii="Arial Narrow" w:hAnsi="Arial Narrow"/>
                <w:lang w:val="bs-Latn-BA"/>
              </w:rPr>
              <w:t xml:space="preserve"> </w:t>
            </w:r>
            <w:r w:rsidRPr="00BC4D62">
              <w:rPr>
                <w:rFonts w:ascii="Arial Narrow" w:hAnsi="Arial Narrow"/>
              </w:rPr>
              <w:t>dokaz da je učenik uspješno realizovao kriterijume od 1 do 6</w:t>
            </w:r>
            <w:r w:rsidRPr="00BC4D62">
              <w:rPr>
                <w:rFonts w:ascii="Arial Narrow" w:hAnsi="Arial Narrow"/>
                <w:lang w:val="bs-Latn-BA"/>
              </w:rPr>
              <w:t>.</w:t>
            </w:r>
            <w:r w:rsidRPr="00BC4D62">
              <w:rPr>
                <w:rFonts w:ascii="Arial Narrow" w:hAnsi="Arial Narrow"/>
              </w:rPr>
              <w:t xml:space="preserve"> Za kriterijume 7 i 8 </w:t>
            </w:r>
            <w:r w:rsidRPr="00BC4D62">
              <w:rPr>
                <w:rFonts w:ascii="Arial Narrow" w:hAnsi="Arial Narrow"/>
                <w:lang w:val="en-GB"/>
              </w:rPr>
              <w:t>potrebne su ispravno urađene praktične v</w:t>
            </w:r>
            <w:r>
              <w:rPr>
                <w:rFonts w:ascii="Arial Narrow" w:hAnsi="Arial Narrow"/>
                <w:lang w:val="en-GB"/>
              </w:rPr>
              <w:t>ježbe sa usmenim obrazloženjem.</w:t>
            </w:r>
          </w:p>
        </w:tc>
      </w:tr>
      <w:tr w:rsidR="0055059F" w:rsidRPr="00BC4D62" w14:paraId="438D70B0" w14:textId="77777777" w:rsidTr="0055059F">
        <w:trPr>
          <w:trHeight w:val="64"/>
          <w:jc w:val="center"/>
        </w:trPr>
        <w:tc>
          <w:tcPr>
            <w:tcW w:w="5000" w:type="pct"/>
            <w:gridSpan w:val="2"/>
            <w:tcBorders>
              <w:top w:val="single" w:sz="18" w:space="0" w:color="C00000"/>
              <w:bottom w:val="single" w:sz="18" w:space="0" w:color="C00000"/>
            </w:tcBorders>
            <w:shd w:val="clear" w:color="auto" w:fill="F1E5BD"/>
            <w:vAlign w:val="center"/>
          </w:tcPr>
          <w:sdt>
            <w:sdtPr>
              <w:rPr>
                <w:rFonts w:ascii="Arial Narrow" w:hAnsi="Arial Narrow" w:cs="Verdana"/>
                <w:b/>
                <w:color w:val="000000"/>
              </w:rPr>
              <w:id w:val="1734812482"/>
              <w:placeholder>
                <w:docPart w:val="92EA68E591BF4025AC19F3EB4833843D"/>
              </w:placeholder>
            </w:sdtPr>
            <w:sdtEndPr/>
            <w:sdtContent>
              <w:p w14:paraId="15E9C092" w14:textId="77777777" w:rsidR="0055059F" w:rsidRPr="00BC4D62" w:rsidRDefault="0055059F" w:rsidP="0055059F">
                <w:pPr>
                  <w:spacing w:before="120" w:after="120" w:line="240" w:lineRule="auto"/>
                  <w:rPr>
                    <w:rFonts w:ascii="Arial Narrow" w:hAnsi="Arial Narrow"/>
                  </w:rPr>
                </w:pPr>
                <w:r w:rsidRPr="00BC4D62">
                  <w:rPr>
                    <w:rFonts w:ascii="Arial Narrow" w:hAnsi="Arial Narrow" w:cs="Verdana"/>
                    <w:b/>
                    <w:color w:val="000000"/>
                  </w:rPr>
                  <w:t>Predložene teme</w:t>
                </w:r>
              </w:p>
            </w:sdtContent>
          </w:sdt>
        </w:tc>
      </w:tr>
      <w:tr w:rsidR="0055059F" w:rsidRPr="00BC4D62" w14:paraId="5118E367" w14:textId="77777777" w:rsidTr="0055059F">
        <w:trPr>
          <w:trHeight w:val="99"/>
          <w:jc w:val="center"/>
        </w:trPr>
        <w:tc>
          <w:tcPr>
            <w:tcW w:w="5000" w:type="pct"/>
            <w:gridSpan w:val="2"/>
            <w:tcBorders>
              <w:top w:val="single" w:sz="18" w:space="0" w:color="C00000"/>
            </w:tcBorders>
            <w:shd w:val="clear" w:color="auto" w:fill="auto"/>
            <w:vAlign w:val="center"/>
          </w:tcPr>
          <w:p w14:paraId="2428ED00" w14:textId="77777777" w:rsidR="0055059F" w:rsidRPr="00BC4D62" w:rsidRDefault="0055059F" w:rsidP="0055059F">
            <w:pPr>
              <w:numPr>
                <w:ilvl w:val="0"/>
                <w:numId w:val="8"/>
              </w:numPr>
              <w:spacing w:before="120" w:after="120" w:line="240" w:lineRule="auto"/>
              <w:rPr>
                <w:rFonts w:ascii="Arial Narrow" w:hAnsi="Arial Narrow"/>
              </w:rPr>
            </w:pPr>
            <w:r w:rsidRPr="00BC4D62">
              <w:rPr>
                <w:rFonts w:ascii="Arial Narrow" w:hAnsi="Arial Narrow"/>
              </w:rPr>
              <w:t>Sistemi proizvodnje u zaštićenom prostoru/</w:t>
            </w:r>
            <w:r>
              <w:rPr>
                <w:rFonts w:ascii="Arial Narrow" w:hAnsi="Arial Narrow"/>
              </w:rPr>
              <w:t xml:space="preserve"> </w:t>
            </w:r>
            <w:r w:rsidRPr="00BC4D62">
              <w:rPr>
                <w:rFonts w:ascii="Arial Narrow" w:hAnsi="Arial Narrow"/>
              </w:rPr>
              <w:t>kontrolisanim uslovima</w:t>
            </w:r>
          </w:p>
        </w:tc>
      </w:tr>
    </w:tbl>
    <w:p w14:paraId="42D8CE6B" w14:textId="77777777" w:rsidR="0055059F" w:rsidRPr="00BC4D62" w:rsidRDefault="0055059F" w:rsidP="0055059F">
      <w:pPr>
        <w:rPr>
          <w:rFonts w:ascii="Arial Narrow" w:eastAsia="Times New Roman" w:hAnsi="Arial Narrow" w:cs="Trebuchet MS"/>
          <w:b/>
          <w:bCs/>
          <w:lang w:val="sr-Latn-CS"/>
        </w:rPr>
      </w:pPr>
    </w:p>
    <w:p w14:paraId="1273BD35" w14:textId="77777777" w:rsidR="0055059F" w:rsidRPr="00BC4D62" w:rsidRDefault="0055059F" w:rsidP="0055059F">
      <w:pPr>
        <w:rPr>
          <w:rFonts w:ascii="Arial Narrow" w:eastAsia="Times New Roman" w:hAnsi="Arial Narrow" w:cs="Trebuchet MS"/>
          <w:b/>
          <w:bCs/>
          <w:lang w:val="sr-Latn-CS"/>
        </w:rPr>
      </w:pPr>
    </w:p>
    <w:p w14:paraId="7D2E6807" w14:textId="77777777" w:rsidR="0055059F" w:rsidRPr="00BC4D62" w:rsidRDefault="0055059F" w:rsidP="0055059F">
      <w:pPr>
        <w:rPr>
          <w:rFonts w:ascii="Arial Narrow" w:eastAsia="Times New Roman" w:hAnsi="Arial Narrow" w:cs="Trebuchet MS"/>
          <w:b/>
          <w:bCs/>
          <w:lang w:val="sr-Latn-CS"/>
        </w:rPr>
      </w:pPr>
    </w:p>
    <w:tbl>
      <w:tblPr>
        <w:tblW w:w="9268" w:type="dxa"/>
        <w:jc w:val="center"/>
        <w:tblBorders>
          <w:top w:val="single" w:sz="12" w:space="0" w:color="C00000"/>
          <w:bottom w:val="single" w:sz="12" w:space="0" w:color="C00000"/>
          <w:insideH w:val="single" w:sz="4" w:space="0" w:color="C00000"/>
          <w:insideV w:val="single" w:sz="4" w:space="0" w:color="C00000"/>
        </w:tblBorders>
        <w:tblLayout w:type="fixed"/>
        <w:tblCellMar>
          <w:left w:w="115" w:type="dxa"/>
          <w:right w:w="115" w:type="dxa"/>
        </w:tblCellMar>
        <w:tblLook w:val="04A0" w:firstRow="1" w:lastRow="0" w:firstColumn="1" w:lastColumn="0" w:noHBand="0" w:noVBand="1"/>
      </w:tblPr>
      <w:tblGrid>
        <w:gridCol w:w="4678"/>
        <w:gridCol w:w="4590"/>
      </w:tblGrid>
      <w:tr w:rsidR="0055059F" w:rsidRPr="00BC4D62" w14:paraId="4F94AF5E" w14:textId="77777777" w:rsidTr="0055059F">
        <w:trPr>
          <w:trHeight w:val="699"/>
          <w:tblHeader/>
          <w:jc w:val="center"/>
        </w:trPr>
        <w:tc>
          <w:tcPr>
            <w:tcW w:w="5000" w:type="pct"/>
            <w:gridSpan w:val="2"/>
            <w:tcBorders>
              <w:top w:val="single" w:sz="18" w:space="0" w:color="C00000"/>
              <w:bottom w:val="single" w:sz="18" w:space="0" w:color="C00000"/>
            </w:tcBorders>
            <w:shd w:val="clear" w:color="auto" w:fill="F1E5BD"/>
          </w:tcPr>
          <w:p w14:paraId="7859C335" w14:textId="77777777" w:rsidR="0055059F" w:rsidRPr="00BC4D62" w:rsidRDefault="008F0ED6" w:rsidP="0055059F">
            <w:pPr>
              <w:spacing w:before="120" w:after="120" w:line="240" w:lineRule="auto"/>
              <w:jc w:val="center"/>
              <w:rPr>
                <w:rFonts w:ascii="Arial Narrow" w:hAnsi="Arial Narrow"/>
                <w:b/>
              </w:rPr>
            </w:pPr>
            <w:sdt>
              <w:sdtPr>
                <w:rPr>
                  <w:rFonts w:ascii="Arial Narrow" w:hAnsi="Arial Narrow"/>
                  <w:b/>
                </w:rPr>
                <w:id w:val="1639763851"/>
                <w:placeholder>
                  <w:docPart w:val="0D7D1B4D2A9C48F5B6DA2313A7D724B8"/>
                </w:placeholder>
              </w:sdtPr>
              <w:sdtEndPr/>
              <w:sdtContent>
                <w:r w:rsidR="0055059F" w:rsidRPr="00BC4D62">
                  <w:rPr>
                    <w:rFonts w:ascii="Arial Narrow" w:hAnsi="Arial Narrow"/>
                    <w:b/>
                  </w:rPr>
                  <w:t>Ishod 6</w:t>
                </w:r>
              </w:sdtContent>
            </w:sdt>
            <w:r w:rsidR="0055059F" w:rsidRPr="00BC4D62">
              <w:rPr>
                <w:rFonts w:ascii="Arial Narrow" w:hAnsi="Arial Narrow"/>
                <w:b/>
              </w:rPr>
              <w:t xml:space="preserve"> - </w:t>
            </w:r>
            <w:sdt>
              <w:sdtPr>
                <w:rPr>
                  <w:rFonts w:ascii="Arial Narrow" w:hAnsi="Arial Narrow"/>
                </w:rPr>
                <w:id w:val="2118484017"/>
                <w:placeholder>
                  <w:docPart w:val="BFE408982FB24F85906C4395729D8EAB"/>
                </w:placeholder>
              </w:sdtPr>
              <w:sdtEndPr/>
              <w:sdtContent>
                <w:r w:rsidR="0055059F" w:rsidRPr="00BC4D62">
                  <w:rPr>
                    <w:rFonts w:ascii="Arial Narrow" w:hAnsi="Arial Narrow"/>
                  </w:rPr>
                  <w:t>Učenik će biti sposoban da</w:t>
                </w:r>
              </w:sdtContent>
            </w:sdt>
          </w:p>
          <w:p w14:paraId="26A2D366" w14:textId="77777777" w:rsidR="0055059F" w:rsidRPr="00BC4D62" w:rsidRDefault="0055059F" w:rsidP="0055059F">
            <w:pPr>
              <w:spacing w:after="160" w:line="259" w:lineRule="auto"/>
              <w:ind w:left="450"/>
              <w:contextualSpacing/>
              <w:jc w:val="center"/>
              <w:rPr>
                <w:rFonts w:ascii="Arial Narrow" w:hAnsi="Arial Narrow"/>
                <w:b/>
                <w:lang w:val="sr-Latn-ME"/>
              </w:rPr>
            </w:pPr>
            <w:r w:rsidRPr="00BC4D62">
              <w:rPr>
                <w:rFonts w:ascii="Arial Narrow" w:hAnsi="Arial Narrow"/>
                <w:b/>
                <w:lang w:val="sr-Latn-ME"/>
              </w:rPr>
              <w:t>Primijeni mjere njege u skladu s novim tehnologijama uzgoja na otvorenom i zaštićenom prostoru/ kontrolisanim uslovima</w:t>
            </w:r>
          </w:p>
        </w:tc>
      </w:tr>
      <w:tr w:rsidR="0055059F" w:rsidRPr="00BC4D62" w14:paraId="0F9C8522" w14:textId="77777777" w:rsidTr="0055059F">
        <w:trPr>
          <w:trHeight w:val="743"/>
          <w:tblHeader/>
          <w:jc w:val="center"/>
        </w:trPr>
        <w:tc>
          <w:tcPr>
            <w:tcW w:w="2524" w:type="pct"/>
            <w:tcBorders>
              <w:top w:val="single" w:sz="18" w:space="0" w:color="C00000"/>
              <w:bottom w:val="single" w:sz="18" w:space="0" w:color="C00000"/>
            </w:tcBorders>
            <w:shd w:val="clear" w:color="auto" w:fill="F1E5BD"/>
          </w:tcPr>
          <w:sdt>
            <w:sdtPr>
              <w:rPr>
                <w:rFonts w:ascii="Arial Narrow" w:hAnsi="Arial Narrow"/>
                <w:b/>
                <w:color w:val="808080"/>
              </w:rPr>
              <w:id w:val="633298117"/>
              <w:placeholder>
                <w:docPart w:val="5CB9E56E04F7429DB5E86322A2331E1E"/>
              </w:placeholder>
            </w:sdtPr>
            <w:sdtEndPr>
              <w:rPr>
                <w:b w:val="0"/>
              </w:rPr>
            </w:sdtEndPr>
            <w:sdtContent>
              <w:p w14:paraId="161895A6" w14:textId="77777777" w:rsidR="0055059F" w:rsidRPr="00BC4D62" w:rsidRDefault="0055059F" w:rsidP="0055059F">
                <w:pPr>
                  <w:spacing w:before="120" w:after="120" w:line="240" w:lineRule="auto"/>
                  <w:jc w:val="center"/>
                  <w:rPr>
                    <w:rFonts w:ascii="Arial Narrow" w:hAnsi="Arial Narrow"/>
                    <w:b/>
                  </w:rPr>
                </w:pPr>
                <w:r w:rsidRPr="00BC4D62">
                  <w:rPr>
                    <w:rFonts w:ascii="Arial Narrow" w:hAnsi="Arial Narrow"/>
                    <w:b/>
                  </w:rPr>
                  <w:t>Kriterijumi za dostizanje ishoda učenja</w:t>
                </w:r>
              </w:p>
              <w:p w14:paraId="4831B561" w14:textId="77777777" w:rsidR="0055059F" w:rsidRPr="00BC4D62" w:rsidRDefault="0055059F" w:rsidP="0055059F">
                <w:pPr>
                  <w:spacing w:before="120" w:after="120" w:line="240" w:lineRule="auto"/>
                  <w:jc w:val="center"/>
                  <w:rPr>
                    <w:rFonts w:ascii="Arial Narrow" w:hAnsi="Arial Narrow"/>
                    <w:b/>
                  </w:rPr>
                </w:pPr>
                <w:r w:rsidRPr="00BC4D62">
                  <w:rPr>
                    <w:rFonts w:ascii="Arial Narrow" w:hAnsi="Arial Narrow"/>
                  </w:rPr>
                  <w:t>U cilju dostizanja ishoda učenja, učenik treba da:</w:t>
                </w:r>
              </w:p>
            </w:sdtContent>
          </w:sdt>
        </w:tc>
        <w:tc>
          <w:tcPr>
            <w:tcW w:w="2476" w:type="pct"/>
            <w:tcBorders>
              <w:top w:val="single" w:sz="18" w:space="0" w:color="C00000"/>
              <w:bottom w:val="single" w:sz="18" w:space="0" w:color="C00000"/>
            </w:tcBorders>
            <w:shd w:val="clear" w:color="auto" w:fill="F1E5BD"/>
          </w:tcPr>
          <w:sdt>
            <w:sdtPr>
              <w:rPr>
                <w:rFonts w:ascii="Arial Narrow" w:hAnsi="Arial Narrow" w:cs="Verdana"/>
                <w:b/>
                <w:color w:val="000000"/>
              </w:rPr>
              <w:id w:val="1468550934"/>
              <w:placeholder>
                <w:docPart w:val="5CB9E56E04F7429DB5E86322A2331E1E"/>
              </w:placeholder>
            </w:sdtPr>
            <w:sdtEndPr>
              <w:rPr>
                <w:b w:val="0"/>
              </w:rPr>
            </w:sdtEndPr>
            <w:sdtContent>
              <w:p w14:paraId="36082D4B" w14:textId="77777777" w:rsidR="0055059F" w:rsidRPr="00BC4D62" w:rsidRDefault="0055059F" w:rsidP="0055059F">
                <w:pPr>
                  <w:spacing w:before="120" w:after="120" w:line="240" w:lineRule="auto"/>
                  <w:jc w:val="center"/>
                  <w:rPr>
                    <w:rFonts w:ascii="Arial Narrow" w:hAnsi="Arial Narrow" w:cs="Verdana"/>
                    <w:color w:val="000000"/>
                  </w:rPr>
                </w:pPr>
                <w:r w:rsidRPr="00BC4D62">
                  <w:rPr>
                    <w:rFonts w:ascii="Arial Narrow" w:hAnsi="Arial Narrow" w:cs="Verdana"/>
                    <w:b/>
                    <w:color w:val="000000"/>
                  </w:rPr>
                  <w:t>Kontekst</w:t>
                </w:r>
              </w:p>
              <w:p w14:paraId="72BE7507" w14:textId="77777777" w:rsidR="0055059F" w:rsidRPr="00BC4D62" w:rsidRDefault="0055059F" w:rsidP="0055059F">
                <w:pPr>
                  <w:spacing w:before="120" w:after="120" w:line="240" w:lineRule="auto"/>
                  <w:jc w:val="center"/>
                  <w:rPr>
                    <w:rFonts w:ascii="Arial Narrow" w:hAnsi="Arial Narrow" w:cs="Verdana"/>
                    <w:color w:val="000000"/>
                  </w:rPr>
                </w:pPr>
                <w:r w:rsidRPr="00BC4D62">
                  <w:rPr>
                    <w:rFonts w:ascii="Arial Narrow" w:hAnsi="Arial Narrow" w:cs="Verdana"/>
                    <w:color w:val="000000"/>
                  </w:rPr>
                  <w:t>(Pojašnjenje označenih pojmova)</w:t>
                </w:r>
              </w:p>
            </w:sdtContent>
          </w:sdt>
        </w:tc>
      </w:tr>
      <w:tr w:rsidR="0055059F" w:rsidRPr="00BC4D62" w14:paraId="401E3104" w14:textId="77777777" w:rsidTr="0055059F">
        <w:trPr>
          <w:trHeight w:val="542"/>
          <w:jc w:val="center"/>
        </w:trPr>
        <w:tc>
          <w:tcPr>
            <w:tcW w:w="2524" w:type="pct"/>
            <w:shd w:val="clear" w:color="auto" w:fill="auto"/>
            <w:vAlign w:val="center"/>
          </w:tcPr>
          <w:p w14:paraId="02AC18EF" w14:textId="77777777" w:rsidR="0055059F" w:rsidRPr="00BC4D62" w:rsidRDefault="0055059F" w:rsidP="00F67A31">
            <w:pPr>
              <w:numPr>
                <w:ilvl w:val="0"/>
                <w:numId w:val="90"/>
              </w:numPr>
              <w:contextualSpacing/>
              <w:rPr>
                <w:rFonts w:ascii="Arial Narrow" w:hAnsi="Arial Narrow"/>
              </w:rPr>
            </w:pPr>
            <w:r w:rsidRPr="00BC4D62">
              <w:rPr>
                <w:rFonts w:ascii="Arial Narrow" w:hAnsi="Arial Narrow"/>
                <w:lang w:val="sr-Latn-ME"/>
              </w:rPr>
              <w:t xml:space="preserve">Navede </w:t>
            </w:r>
            <w:r w:rsidRPr="00BC4D62">
              <w:rPr>
                <w:rFonts w:ascii="Arial Narrow" w:hAnsi="Arial Narrow"/>
                <w:b/>
                <w:lang w:val="sr-Latn-ME"/>
              </w:rPr>
              <w:t>mjere njege</w:t>
            </w:r>
            <w:r w:rsidRPr="00BC4D62">
              <w:rPr>
                <w:rFonts w:ascii="Arial Narrow" w:hAnsi="Arial Narrow"/>
                <w:lang w:val="sr-Latn-ME"/>
              </w:rPr>
              <w:t xml:space="preserve"> u procesu proizvodnje rasada i sadnog materijal</w:t>
            </w:r>
            <w:r>
              <w:rPr>
                <w:rFonts w:ascii="Arial Narrow" w:hAnsi="Arial Narrow"/>
                <w:lang w:val="sr-Latn-ME"/>
              </w:rPr>
              <w:t>a</w:t>
            </w:r>
          </w:p>
        </w:tc>
        <w:tc>
          <w:tcPr>
            <w:tcW w:w="2476" w:type="pct"/>
            <w:shd w:val="clear" w:color="auto" w:fill="auto"/>
            <w:vAlign w:val="center"/>
          </w:tcPr>
          <w:p w14:paraId="1F45496A" w14:textId="77777777" w:rsidR="0055059F" w:rsidRPr="00BC4D62" w:rsidRDefault="0055059F" w:rsidP="0055059F">
            <w:pPr>
              <w:spacing w:before="120" w:after="120" w:line="240" w:lineRule="auto"/>
              <w:rPr>
                <w:rFonts w:ascii="Arial Narrow" w:hAnsi="Arial Narrow"/>
              </w:rPr>
            </w:pPr>
            <w:r>
              <w:rPr>
                <w:rFonts w:ascii="Arial Narrow" w:hAnsi="Arial Narrow"/>
                <w:b/>
                <w:lang w:val="sr-Latn-ME"/>
              </w:rPr>
              <w:t>M</w:t>
            </w:r>
            <w:r w:rsidRPr="00BC4D62">
              <w:rPr>
                <w:rFonts w:ascii="Arial Narrow" w:hAnsi="Arial Narrow"/>
                <w:b/>
                <w:lang w:val="sr-Latn-ME"/>
              </w:rPr>
              <w:t>jere njege</w:t>
            </w:r>
            <w:r w:rsidRPr="00BC4D62">
              <w:rPr>
                <w:rFonts w:ascii="Arial Narrow" w:hAnsi="Arial Narrow"/>
                <w:lang w:val="sr-Latn-ME"/>
              </w:rPr>
              <w:t>:</w:t>
            </w:r>
            <w:r>
              <w:rPr>
                <w:rFonts w:ascii="Arial Narrow" w:hAnsi="Arial Narrow"/>
                <w:lang w:val="sr-Latn-ME"/>
              </w:rPr>
              <w:t xml:space="preserve"> </w:t>
            </w:r>
            <w:r w:rsidRPr="00BC4D62">
              <w:rPr>
                <w:rFonts w:ascii="Arial Narrow" w:hAnsi="Arial Narrow"/>
                <w:lang w:val="sr-Latn-ME"/>
              </w:rPr>
              <w:t>navodnjavanje, primjena sredstava za ishranu/</w:t>
            </w:r>
            <w:r>
              <w:rPr>
                <w:rFonts w:ascii="Arial Narrow" w:hAnsi="Arial Narrow"/>
                <w:lang w:val="sr-Latn-ME"/>
              </w:rPr>
              <w:t xml:space="preserve"> </w:t>
            </w:r>
            <w:r w:rsidRPr="00BC4D62">
              <w:rPr>
                <w:rFonts w:ascii="Arial Narrow" w:hAnsi="Arial Narrow"/>
                <w:lang w:val="sr-Latn-ME"/>
              </w:rPr>
              <w:t>đubrenje,</w:t>
            </w:r>
            <w:r>
              <w:rPr>
                <w:rFonts w:ascii="Arial Narrow" w:hAnsi="Arial Narrow"/>
                <w:lang w:val="sr-Latn-ME"/>
              </w:rPr>
              <w:t xml:space="preserve"> </w:t>
            </w:r>
            <w:r w:rsidRPr="00BC4D62">
              <w:rPr>
                <w:rFonts w:ascii="Arial Narrow" w:hAnsi="Arial Narrow"/>
                <w:lang w:val="sr-Latn-ME"/>
              </w:rPr>
              <w:t>primjena zaštitnih sredstava,</w:t>
            </w:r>
            <w:r>
              <w:rPr>
                <w:rFonts w:ascii="Arial Narrow" w:hAnsi="Arial Narrow"/>
                <w:lang w:val="sr-Latn-ME"/>
              </w:rPr>
              <w:t xml:space="preserve"> </w:t>
            </w:r>
            <w:r w:rsidRPr="00BC4D62">
              <w:rPr>
                <w:rFonts w:ascii="Arial Narrow" w:hAnsi="Arial Narrow"/>
                <w:lang w:val="sr-Latn-ME"/>
              </w:rPr>
              <w:t>proređivanje,</w:t>
            </w:r>
            <w:r>
              <w:rPr>
                <w:rFonts w:ascii="Arial Narrow" w:hAnsi="Arial Narrow"/>
                <w:lang w:val="sr-Latn-ME"/>
              </w:rPr>
              <w:t xml:space="preserve"> </w:t>
            </w:r>
            <w:r w:rsidRPr="00BC4D62">
              <w:rPr>
                <w:rFonts w:ascii="Arial Narrow" w:hAnsi="Arial Narrow"/>
                <w:lang w:val="sr-Latn-ME"/>
              </w:rPr>
              <w:t>zasjenjivanje i dr.</w:t>
            </w:r>
          </w:p>
        </w:tc>
      </w:tr>
      <w:tr w:rsidR="0055059F" w:rsidRPr="00BC4D62" w14:paraId="247F3F2B" w14:textId="77777777" w:rsidTr="0055059F">
        <w:trPr>
          <w:trHeight w:val="542"/>
          <w:jc w:val="center"/>
        </w:trPr>
        <w:tc>
          <w:tcPr>
            <w:tcW w:w="2524" w:type="pct"/>
            <w:shd w:val="clear" w:color="auto" w:fill="auto"/>
            <w:vAlign w:val="center"/>
          </w:tcPr>
          <w:p w14:paraId="614B3833" w14:textId="77777777" w:rsidR="0055059F" w:rsidRPr="00BC4D62" w:rsidRDefault="0055059F" w:rsidP="00F67A31">
            <w:pPr>
              <w:numPr>
                <w:ilvl w:val="0"/>
                <w:numId w:val="90"/>
              </w:numPr>
              <w:contextualSpacing/>
              <w:rPr>
                <w:rFonts w:ascii="Arial Narrow" w:hAnsi="Arial Narrow"/>
                <w:lang w:val="sr-Latn-ME"/>
              </w:rPr>
            </w:pPr>
            <w:r w:rsidRPr="00BC4D62">
              <w:rPr>
                <w:rFonts w:ascii="Arial Narrow" w:hAnsi="Arial Narrow"/>
                <w:lang w:val="sr-Latn-ME"/>
              </w:rPr>
              <w:t xml:space="preserve">Objasni </w:t>
            </w:r>
            <w:r w:rsidRPr="00BC4D62">
              <w:rPr>
                <w:rFonts w:ascii="Arial Narrow" w:hAnsi="Arial Narrow"/>
                <w:b/>
                <w:lang w:val="sr-Latn-ME"/>
              </w:rPr>
              <w:t>osnovne i specijalne mjere</w:t>
            </w:r>
            <w:r w:rsidRPr="00BC4D62">
              <w:rPr>
                <w:rFonts w:ascii="Arial Narrow" w:hAnsi="Arial Narrow"/>
                <w:lang w:val="sr-Latn-ME"/>
              </w:rPr>
              <w:t xml:space="preserve"> njege u procesu proizvodnje rasada i sadnog materijal</w:t>
            </w:r>
            <w:r>
              <w:rPr>
                <w:rFonts w:ascii="Arial Narrow" w:hAnsi="Arial Narrow"/>
                <w:lang w:val="sr-Latn-ME"/>
              </w:rPr>
              <w:t>a</w:t>
            </w:r>
          </w:p>
        </w:tc>
        <w:tc>
          <w:tcPr>
            <w:tcW w:w="2476" w:type="pct"/>
            <w:shd w:val="clear" w:color="auto" w:fill="auto"/>
            <w:vAlign w:val="center"/>
          </w:tcPr>
          <w:p w14:paraId="1DB7DCE3" w14:textId="77777777" w:rsidR="0055059F" w:rsidRDefault="0055059F" w:rsidP="0055059F">
            <w:pPr>
              <w:spacing w:before="120" w:after="120" w:line="240" w:lineRule="auto"/>
              <w:rPr>
                <w:rFonts w:ascii="Arial Narrow" w:hAnsi="Arial Narrow"/>
                <w:lang w:val="sr-Latn-ME"/>
              </w:rPr>
            </w:pPr>
            <w:r w:rsidRPr="00BC4D62">
              <w:rPr>
                <w:rFonts w:ascii="Arial Narrow" w:hAnsi="Arial Narrow"/>
                <w:b/>
                <w:lang w:val="sr-Latn-ME"/>
              </w:rPr>
              <w:t>Osnovne mjere</w:t>
            </w:r>
            <w:r w:rsidRPr="00BC4D62">
              <w:rPr>
                <w:rFonts w:ascii="Arial Narrow" w:hAnsi="Arial Narrow"/>
                <w:lang w:val="sr-Latn-ME"/>
              </w:rPr>
              <w:t>:</w:t>
            </w:r>
            <w:r>
              <w:rPr>
                <w:rFonts w:ascii="Arial Narrow" w:hAnsi="Arial Narrow"/>
                <w:lang w:val="sr-Latn-ME"/>
              </w:rPr>
              <w:t xml:space="preserve"> </w:t>
            </w:r>
            <w:r w:rsidRPr="00BC4D62">
              <w:rPr>
                <w:rFonts w:ascii="Arial Narrow" w:hAnsi="Arial Narrow"/>
                <w:lang w:val="sr-Latn-ME"/>
              </w:rPr>
              <w:t>međuredno kultiviranje,</w:t>
            </w:r>
            <w:r>
              <w:rPr>
                <w:rFonts w:ascii="Arial Narrow" w:hAnsi="Arial Narrow"/>
                <w:lang w:val="sr-Latn-ME"/>
              </w:rPr>
              <w:t xml:space="preserve"> </w:t>
            </w:r>
            <w:r w:rsidRPr="00BC4D62">
              <w:rPr>
                <w:rFonts w:ascii="Arial Narrow" w:hAnsi="Arial Narrow"/>
                <w:lang w:val="sr-Latn-ME"/>
              </w:rPr>
              <w:t>zaštita od mraza,</w:t>
            </w:r>
            <w:r>
              <w:rPr>
                <w:rFonts w:ascii="Arial Narrow" w:hAnsi="Arial Narrow"/>
                <w:lang w:val="sr-Latn-ME"/>
              </w:rPr>
              <w:t xml:space="preserve"> </w:t>
            </w:r>
            <w:r w:rsidRPr="00BC4D62">
              <w:rPr>
                <w:rFonts w:ascii="Arial Narrow" w:hAnsi="Arial Narrow"/>
                <w:lang w:val="sr-Latn-ME"/>
              </w:rPr>
              <w:t>zasjenjivanje, razbijanje pokorice,</w:t>
            </w:r>
            <w:r>
              <w:rPr>
                <w:rFonts w:ascii="Arial Narrow" w:hAnsi="Arial Narrow"/>
                <w:lang w:val="sr-Latn-ME"/>
              </w:rPr>
              <w:t xml:space="preserve"> </w:t>
            </w:r>
            <w:r w:rsidRPr="00BC4D62">
              <w:rPr>
                <w:rFonts w:ascii="Arial Narrow" w:hAnsi="Arial Narrow"/>
                <w:lang w:val="sr-Latn-ME"/>
              </w:rPr>
              <w:t>evakuacija suvišne vode,</w:t>
            </w:r>
            <w:r>
              <w:rPr>
                <w:rFonts w:ascii="Arial Narrow" w:hAnsi="Arial Narrow"/>
                <w:lang w:val="sr-Latn-ME"/>
              </w:rPr>
              <w:t xml:space="preserve"> ogrtanje i dr.</w:t>
            </w:r>
          </w:p>
          <w:p w14:paraId="31A1BA92" w14:textId="77777777" w:rsidR="0055059F" w:rsidRPr="00BC4D62" w:rsidRDefault="0055059F" w:rsidP="0055059F">
            <w:pPr>
              <w:spacing w:before="120" w:after="120" w:line="240" w:lineRule="auto"/>
              <w:rPr>
                <w:rFonts w:ascii="Arial Narrow" w:hAnsi="Arial Narrow"/>
                <w:lang w:val="sr-Latn-ME"/>
              </w:rPr>
            </w:pPr>
            <w:r w:rsidRPr="00BC4D62">
              <w:rPr>
                <w:rFonts w:ascii="Arial Narrow" w:hAnsi="Arial Narrow"/>
                <w:b/>
                <w:lang w:val="sr-Latn-ME"/>
              </w:rPr>
              <w:t>Specijalne mjere</w:t>
            </w:r>
            <w:r w:rsidRPr="00BC4D62">
              <w:rPr>
                <w:rFonts w:ascii="Arial Narrow" w:hAnsi="Arial Narrow"/>
                <w:lang w:val="sr-Latn-ME"/>
              </w:rPr>
              <w:t>:</w:t>
            </w:r>
            <w:r>
              <w:rPr>
                <w:rFonts w:ascii="Arial Narrow" w:hAnsi="Arial Narrow"/>
                <w:lang w:val="sr-Latn-ME"/>
              </w:rPr>
              <w:t xml:space="preserve"> </w:t>
            </w:r>
            <w:r w:rsidRPr="00BC4D62">
              <w:rPr>
                <w:rFonts w:ascii="Arial Narrow" w:hAnsi="Arial Narrow"/>
                <w:lang w:val="sr-Latn-ME"/>
              </w:rPr>
              <w:t>primjena biljnih hormona,  postavljanje oslonaca biljkama, malčovanje,</w:t>
            </w:r>
            <w:r>
              <w:rPr>
                <w:rFonts w:ascii="Arial Narrow" w:hAnsi="Arial Narrow"/>
                <w:lang w:val="sr-Latn-ME"/>
              </w:rPr>
              <w:t xml:space="preserve"> </w:t>
            </w:r>
            <w:r w:rsidRPr="00BC4D62">
              <w:rPr>
                <w:rFonts w:ascii="Arial Narrow" w:hAnsi="Arial Narrow"/>
                <w:lang w:val="sr-Latn-ME"/>
              </w:rPr>
              <w:t>okopavanje, zaštita od grada i vjetra i dr.</w:t>
            </w:r>
          </w:p>
        </w:tc>
      </w:tr>
      <w:tr w:rsidR="0055059F" w:rsidRPr="00BC4D62" w14:paraId="0BD6A4DE" w14:textId="77777777" w:rsidTr="0055059F">
        <w:trPr>
          <w:trHeight w:val="542"/>
          <w:jc w:val="center"/>
        </w:trPr>
        <w:tc>
          <w:tcPr>
            <w:tcW w:w="2524" w:type="pct"/>
            <w:shd w:val="clear" w:color="auto" w:fill="auto"/>
            <w:vAlign w:val="center"/>
          </w:tcPr>
          <w:p w14:paraId="40A71D14" w14:textId="77777777" w:rsidR="0055059F" w:rsidRPr="00BC4D62" w:rsidRDefault="0055059F" w:rsidP="00F67A31">
            <w:pPr>
              <w:numPr>
                <w:ilvl w:val="0"/>
                <w:numId w:val="90"/>
              </w:numPr>
              <w:contextualSpacing/>
              <w:rPr>
                <w:rFonts w:ascii="Arial Narrow" w:hAnsi="Arial Narrow"/>
                <w:lang w:val="sr-Latn-ME"/>
              </w:rPr>
            </w:pPr>
            <w:r w:rsidRPr="00BC4D62">
              <w:rPr>
                <w:rFonts w:ascii="Arial Narrow" w:hAnsi="Arial Narrow"/>
                <w:lang w:val="sr-Latn-ME"/>
              </w:rPr>
              <w:t xml:space="preserve">Navede </w:t>
            </w:r>
            <w:r w:rsidRPr="00BC4D62">
              <w:rPr>
                <w:rFonts w:ascii="Arial Narrow" w:hAnsi="Arial Narrow"/>
                <w:b/>
                <w:lang w:val="sr-Latn-ME"/>
              </w:rPr>
              <w:t>fitosanitarne mjere</w:t>
            </w:r>
            <w:r w:rsidRPr="00BC4D62">
              <w:rPr>
                <w:rFonts w:ascii="Arial Narrow" w:hAnsi="Arial Narrow"/>
                <w:lang w:val="sr-Latn-ME"/>
              </w:rPr>
              <w:t xml:space="preserve"> </w:t>
            </w:r>
            <w:r w:rsidRPr="00BC4D62">
              <w:rPr>
                <w:rFonts w:ascii="Arial Narrow" w:hAnsi="Arial Narrow"/>
                <w:b/>
                <w:lang w:val="sr-Latn-ME"/>
              </w:rPr>
              <w:t>i mjere zaštite</w:t>
            </w:r>
            <w:r w:rsidRPr="00BC4D62">
              <w:rPr>
                <w:rFonts w:ascii="Arial Narrow" w:hAnsi="Arial Narrow"/>
                <w:lang w:val="sr-Latn-ME"/>
              </w:rPr>
              <w:t xml:space="preserve"> bilja u procesu proizvodnje rasada i sadnog materijala</w:t>
            </w:r>
          </w:p>
        </w:tc>
        <w:tc>
          <w:tcPr>
            <w:tcW w:w="2476" w:type="pct"/>
            <w:shd w:val="clear" w:color="auto" w:fill="auto"/>
            <w:vAlign w:val="center"/>
          </w:tcPr>
          <w:p w14:paraId="6613548A" w14:textId="77777777" w:rsidR="0055059F" w:rsidRDefault="0055059F" w:rsidP="0055059F">
            <w:pPr>
              <w:spacing w:before="120" w:after="120" w:line="240" w:lineRule="auto"/>
              <w:rPr>
                <w:rFonts w:ascii="Arial Narrow" w:hAnsi="Arial Narrow"/>
                <w:lang w:val="sr-Latn-ME"/>
              </w:rPr>
            </w:pPr>
            <w:r w:rsidRPr="00BC4D62">
              <w:rPr>
                <w:rFonts w:ascii="Arial Narrow" w:hAnsi="Arial Narrow"/>
                <w:b/>
                <w:lang w:val="sr-Latn-ME"/>
              </w:rPr>
              <w:t>Fitosanitarne mjere</w:t>
            </w:r>
            <w:r w:rsidRPr="00BC4D62">
              <w:rPr>
                <w:rFonts w:ascii="Arial Narrow" w:hAnsi="Arial Narrow"/>
                <w:lang w:val="sr-Latn-ME"/>
              </w:rPr>
              <w:t>: dezinfekcija i sterilizacija zemljišta,</w:t>
            </w:r>
            <w:r>
              <w:rPr>
                <w:rFonts w:ascii="Arial Narrow" w:hAnsi="Arial Narrow"/>
                <w:lang w:val="sr-Latn-ME"/>
              </w:rPr>
              <w:t xml:space="preserve"> </w:t>
            </w:r>
            <w:r w:rsidRPr="00BC4D62">
              <w:rPr>
                <w:rFonts w:ascii="Arial Narrow" w:hAnsi="Arial Narrow"/>
                <w:lang w:val="sr-Latn-ME"/>
              </w:rPr>
              <w:t>tretiranje plamenom,</w:t>
            </w:r>
            <w:r>
              <w:rPr>
                <w:rFonts w:ascii="Arial Narrow" w:hAnsi="Arial Narrow"/>
                <w:lang w:val="sr-Latn-ME"/>
              </w:rPr>
              <w:t xml:space="preserve"> </w:t>
            </w:r>
            <w:r w:rsidRPr="00BC4D62">
              <w:rPr>
                <w:rFonts w:ascii="Arial Narrow" w:hAnsi="Arial Narrow"/>
                <w:lang w:val="sr-Latn-ME"/>
              </w:rPr>
              <w:t>tretiranje vodenom parom,</w:t>
            </w:r>
            <w:r>
              <w:rPr>
                <w:rFonts w:ascii="Arial Narrow" w:hAnsi="Arial Narrow"/>
                <w:lang w:val="sr-Latn-ME"/>
              </w:rPr>
              <w:t xml:space="preserve"> </w:t>
            </w:r>
            <w:r w:rsidRPr="00BC4D62">
              <w:rPr>
                <w:rFonts w:ascii="Arial Narrow" w:hAnsi="Arial Narrow"/>
                <w:lang w:val="sr-Latn-ME"/>
              </w:rPr>
              <w:t xml:space="preserve">održavanje higijene u zaštićenom prostoru i dr. </w:t>
            </w:r>
          </w:p>
          <w:p w14:paraId="0E9F2EE4" w14:textId="77777777" w:rsidR="0055059F" w:rsidRPr="00BC4D62" w:rsidRDefault="0055059F" w:rsidP="0055059F">
            <w:pPr>
              <w:spacing w:before="120" w:after="120" w:line="240" w:lineRule="auto"/>
              <w:rPr>
                <w:rFonts w:ascii="Arial Narrow" w:hAnsi="Arial Narrow"/>
                <w:lang w:val="sr-Latn-ME"/>
              </w:rPr>
            </w:pPr>
            <w:r w:rsidRPr="00BC4D62">
              <w:rPr>
                <w:rFonts w:ascii="Arial Narrow" w:hAnsi="Arial Narrow"/>
                <w:b/>
                <w:lang w:val="sr-Latn-ME"/>
              </w:rPr>
              <w:t>Mjere zaštite bilja</w:t>
            </w:r>
            <w:r w:rsidRPr="00BC4D62">
              <w:rPr>
                <w:rFonts w:ascii="Arial Narrow" w:hAnsi="Arial Narrow"/>
                <w:lang w:val="sr-Latn-ME"/>
              </w:rPr>
              <w:t>: administrativne i agrotehničke mjere, fizički, biološki i hemijski načini suzbijanja bolesti, štetočina i korova i dr.</w:t>
            </w:r>
          </w:p>
        </w:tc>
      </w:tr>
      <w:tr w:rsidR="0055059F" w:rsidRPr="00BC4D62" w14:paraId="72664DEF" w14:textId="77777777" w:rsidTr="0055059F">
        <w:trPr>
          <w:trHeight w:val="542"/>
          <w:jc w:val="center"/>
        </w:trPr>
        <w:tc>
          <w:tcPr>
            <w:tcW w:w="2524" w:type="pct"/>
            <w:shd w:val="clear" w:color="auto" w:fill="auto"/>
            <w:vAlign w:val="center"/>
          </w:tcPr>
          <w:p w14:paraId="447F896D" w14:textId="77777777" w:rsidR="0055059F" w:rsidRPr="00BC4D62" w:rsidRDefault="0055059F" w:rsidP="00F67A31">
            <w:pPr>
              <w:numPr>
                <w:ilvl w:val="0"/>
                <w:numId w:val="90"/>
              </w:numPr>
              <w:contextualSpacing/>
              <w:rPr>
                <w:rFonts w:ascii="Arial Narrow" w:hAnsi="Arial Narrow"/>
                <w:lang w:val="sr-Latn-ME"/>
              </w:rPr>
            </w:pPr>
            <w:r w:rsidRPr="00BC4D62">
              <w:rPr>
                <w:rFonts w:ascii="Arial Narrow" w:hAnsi="Arial Narrow"/>
                <w:lang w:val="sr-Latn-ME"/>
              </w:rPr>
              <w:t xml:space="preserve">Objasni </w:t>
            </w:r>
            <w:r w:rsidRPr="00BC4D62">
              <w:rPr>
                <w:rFonts w:ascii="Arial Narrow" w:hAnsi="Arial Narrow"/>
                <w:b/>
                <w:lang w:val="sr-Latn-ME"/>
              </w:rPr>
              <w:t>načine</w:t>
            </w:r>
            <w:r w:rsidRPr="00BC4D62">
              <w:rPr>
                <w:rFonts w:ascii="Arial Narrow" w:hAnsi="Arial Narrow"/>
                <w:lang w:val="sr-Latn-ME"/>
              </w:rPr>
              <w:t xml:space="preserve"> navodnjavanja rasada i sadnog materijala, u zavisnosti od potreba proizvodnog procesa</w:t>
            </w:r>
          </w:p>
        </w:tc>
        <w:tc>
          <w:tcPr>
            <w:tcW w:w="2476" w:type="pct"/>
            <w:shd w:val="clear" w:color="auto" w:fill="auto"/>
            <w:vAlign w:val="center"/>
          </w:tcPr>
          <w:p w14:paraId="6BC7FDF3" w14:textId="77777777" w:rsidR="0055059F" w:rsidRPr="00BC4D62" w:rsidRDefault="0055059F" w:rsidP="0055059F">
            <w:pPr>
              <w:spacing w:before="120" w:after="120" w:line="240" w:lineRule="auto"/>
              <w:rPr>
                <w:rFonts w:ascii="Arial Narrow" w:hAnsi="Arial Narrow"/>
                <w:lang w:val="sr-Latn-ME"/>
              </w:rPr>
            </w:pPr>
            <w:r w:rsidRPr="00BC4D62">
              <w:rPr>
                <w:rFonts w:ascii="Arial Narrow" w:hAnsi="Arial Narrow"/>
                <w:b/>
                <w:lang w:val="sr-Latn-ME"/>
              </w:rPr>
              <w:t>Načini:</w:t>
            </w:r>
            <w:r w:rsidRPr="00BC4D62">
              <w:rPr>
                <w:rFonts w:ascii="Arial Narrow" w:hAnsi="Arial Narrow"/>
                <w:lang w:val="sr-Latn-ME"/>
              </w:rPr>
              <w:t xml:space="preserve"> sistem kap po kap, rasprskivači, podzemno navodnavanje i dr</w:t>
            </w:r>
          </w:p>
        </w:tc>
      </w:tr>
      <w:tr w:rsidR="0055059F" w:rsidRPr="00BC4D62" w14:paraId="10000FC3" w14:textId="77777777" w:rsidTr="0055059F">
        <w:trPr>
          <w:trHeight w:val="542"/>
          <w:jc w:val="center"/>
        </w:trPr>
        <w:tc>
          <w:tcPr>
            <w:tcW w:w="2524" w:type="pct"/>
            <w:shd w:val="clear" w:color="auto" w:fill="auto"/>
            <w:vAlign w:val="center"/>
          </w:tcPr>
          <w:p w14:paraId="59C8B100" w14:textId="77777777" w:rsidR="0055059F" w:rsidRPr="00BC4D62" w:rsidRDefault="0055059F" w:rsidP="00F67A31">
            <w:pPr>
              <w:numPr>
                <w:ilvl w:val="0"/>
                <w:numId w:val="90"/>
              </w:numPr>
              <w:contextualSpacing/>
              <w:rPr>
                <w:rFonts w:ascii="Arial Narrow" w:hAnsi="Arial Narrow"/>
                <w:lang w:val="sr-Latn-ME"/>
              </w:rPr>
            </w:pPr>
            <w:r w:rsidRPr="00BC4D62">
              <w:rPr>
                <w:rFonts w:ascii="Arial Narrow" w:hAnsi="Arial Narrow"/>
                <w:lang w:val="sr-Latn-ME"/>
              </w:rPr>
              <w:t xml:space="preserve">Objasni </w:t>
            </w:r>
            <w:r w:rsidRPr="00BC4D62">
              <w:rPr>
                <w:rFonts w:ascii="Arial Narrow" w:hAnsi="Arial Narrow"/>
                <w:b/>
                <w:lang w:val="sr-Latn-ME"/>
              </w:rPr>
              <w:t>na</w:t>
            </w:r>
            <w:r w:rsidRPr="00BC4D62">
              <w:rPr>
                <w:rFonts w:ascii="Arial Narrow" w:hAnsi="Arial Narrow"/>
                <w:b/>
                <w:lang w:val="sr-Latn-RS"/>
              </w:rPr>
              <w:t>čin</w:t>
            </w:r>
            <w:r w:rsidRPr="00BC4D62">
              <w:rPr>
                <w:rFonts w:ascii="Arial Narrow" w:hAnsi="Arial Narrow"/>
                <w:lang w:val="sr-Latn-RS"/>
              </w:rPr>
              <w:t>e dodavanja sredstava za ishranu bilja (đubriva)</w:t>
            </w:r>
          </w:p>
        </w:tc>
        <w:tc>
          <w:tcPr>
            <w:tcW w:w="2476" w:type="pct"/>
            <w:shd w:val="clear" w:color="auto" w:fill="auto"/>
            <w:vAlign w:val="center"/>
          </w:tcPr>
          <w:p w14:paraId="033B2B7D" w14:textId="77777777" w:rsidR="0055059F" w:rsidRPr="00BC4D62" w:rsidRDefault="0055059F" w:rsidP="0055059F">
            <w:pPr>
              <w:spacing w:before="120" w:after="120" w:line="240" w:lineRule="auto"/>
              <w:rPr>
                <w:rFonts w:ascii="Arial Narrow" w:hAnsi="Arial Narrow"/>
                <w:b/>
                <w:lang w:val="sr-Latn-ME"/>
              </w:rPr>
            </w:pPr>
            <w:r w:rsidRPr="00BC4D62">
              <w:rPr>
                <w:rFonts w:ascii="Arial Narrow" w:hAnsi="Arial Narrow"/>
                <w:b/>
                <w:lang w:val="sr-Latn-ME"/>
              </w:rPr>
              <w:t>Načini</w:t>
            </w:r>
            <w:r w:rsidRPr="00BC4D62">
              <w:rPr>
                <w:rFonts w:ascii="Arial Narrow" w:hAnsi="Arial Narrow"/>
                <w:b/>
              </w:rPr>
              <w:t>:</w:t>
            </w:r>
            <w:r w:rsidRPr="00BC4D62">
              <w:rPr>
                <w:rFonts w:ascii="Arial Narrow" w:hAnsi="Arial Narrow"/>
                <w:b/>
                <w:lang w:val="sr-Latn-ME"/>
              </w:rPr>
              <w:t xml:space="preserve"> </w:t>
            </w:r>
            <w:r w:rsidRPr="00BC4D62">
              <w:rPr>
                <w:rFonts w:ascii="Arial Narrow" w:hAnsi="Arial Narrow"/>
                <w:lang w:val="sr-Latn-ME"/>
              </w:rPr>
              <w:t>preko lista i preko korijena</w:t>
            </w:r>
          </w:p>
        </w:tc>
      </w:tr>
      <w:tr w:rsidR="0055059F" w:rsidRPr="00BC4D62" w14:paraId="1D06267A" w14:textId="77777777" w:rsidTr="0055059F">
        <w:trPr>
          <w:trHeight w:val="542"/>
          <w:jc w:val="center"/>
        </w:trPr>
        <w:tc>
          <w:tcPr>
            <w:tcW w:w="2524" w:type="pct"/>
            <w:shd w:val="clear" w:color="auto" w:fill="auto"/>
            <w:vAlign w:val="center"/>
          </w:tcPr>
          <w:p w14:paraId="6D696BE7" w14:textId="77777777" w:rsidR="0055059F" w:rsidRPr="00BC4D62" w:rsidRDefault="0055059F" w:rsidP="00F67A31">
            <w:pPr>
              <w:numPr>
                <w:ilvl w:val="0"/>
                <w:numId w:val="90"/>
              </w:numPr>
              <w:spacing w:before="240"/>
              <w:contextualSpacing/>
              <w:rPr>
                <w:rFonts w:ascii="Arial Narrow" w:hAnsi="Arial Narrow"/>
                <w:lang w:val="sr-Latn-ME"/>
              </w:rPr>
            </w:pPr>
            <w:r w:rsidRPr="00BC4D62">
              <w:rPr>
                <w:rFonts w:ascii="Arial Narrow" w:hAnsi="Arial Narrow"/>
                <w:lang w:val="sr-Latn-ME"/>
              </w:rPr>
              <w:t>Objasni primjenu odgovaraju</w:t>
            </w:r>
            <w:r w:rsidRPr="00BC4D62">
              <w:rPr>
                <w:rFonts w:ascii="Arial Narrow" w:hAnsi="Arial Narrow" w:cs="Cambria"/>
                <w:lang w:val="sr-Latn-ME"/>
              </w:rPr>
              <w:t>ć</w:t>
            </w:r>
            <w:r w:rsidRPr="00BC4D62">
              <w:rPr>
                <w:rFonts w:ascii="Arial Narrow" w:hAnsi="Arial Narrow"/>
                <w:lang w:val="sr-Latn-ME"/>
              </w:rPr>
              <w:t xml:space="preserve">ih </w:t>
            </w:r>
            <w:r w:rsidRPr="00BC4D62">
              <w:rPr>
                <w:rFonts w:ascii="Arial Narrow" w:hAnsi="Arial Narrow"/>
                <w:b/>
                <w:lang w:val="sr-Latn-ME"/>
              </w:rPr>
              <w:t>sredstava za zaštitu bilja (pesticida)</w:t>
            </w:r>
            <w:r w:rsidRPr="00BC4D62">
              <w:rPr>
                <w:rFonts w:ascii="Arial Narrow" w:hAnsi="Arial Narrow"/>
                <w:lang w:val="sr-Latn-ME"/>
              </w:rPr>
              <w:t xml:space="preserve"> u cilju zaštite biljaka od bolesti i </w:t>
            </w:r>
            <w:r w:rsidRPr="00BC4D62">
              <w:rPr>
                <w:rFonts w:ascii="Arial Narrow" w:hAnsi="Arial Narrow"/>
                <w:lang w:val="sr-Latn-RS"/>
              </w:rPr>
              <w:t>štetočina</w:t>
            </w:r>
          </w:p>
        </w:tc>
        <w:tc>
          <w:tcPr>
            <w:tcW w:w="2476" w:type="pct"/>
            <w:shd w:val="clear" w:color="auto" w:fill="auto"/>
            <w:vAlign w:val="center"/>
          </w:tcPr>
          <w:p w14:paraId="005D7961" w14:textId="77777777" w:rsidR="0055059F" w:rsidRPr="00BC4D62" w:rsidRDefault="0055059F" w:rsidP="0055059F">
            <w:pPr>
              <w:spacing w:before="120" w:after="120" w:line="240" w:lineRule="auto"/>
              <w:rPr>
                <w:rFonts w:ascii="Arial Narrow" w:hAnsi="Arial Narrow"/>
                <w:b/>
                <w:lang w:val="sr-Latn-ME"/>
              </w:rPr>
            </w:pPr>
            <w:r w:rsidRPr="00BC4D62">
              <w:rPr>
                <w:rFonts w:ascii="Arial Narrow" w:hAnsi="Arial Narrow"/>
                <w:b/>
                <w:lang w:val="sr-Latn-ME"/>
              </w:rPr>
              <w:t>Sredstva za zaštitu bilja (pesticidi):</w:t>
            </w:r>
            <w:r w:rsidRPr="00BC4D62">
              <w:rPr>
                <w:rFonts w:ascii="Arial Narrow" w:hAnsi="Arial Narrow"/>
                <w:lang w:val="sr-Latn-ME"/>
              </w:rPr>
              <w:t xml:space="preserve"> fungicidi, insekticidi,</w:t>
            </w:r>
            <w:r>
              <w:rPr>
                <w:rFonts w:ascii="Arial Narrow" w:hAnsi="Arial Narrow"/>
                <w:lang w:val="sr-Latn-ME"/>
              </w:rPr>
              <w:t xml:space="preserve"> </w:t>
            </w:r>
            <w:r w:rsidRPr="00BC4D62">
              <w:rPr>
                <w:rFonts w:ascii="Arial Narrow" w:hAnsi="Arial Narrow"/>
                <w:lang w:val="sr-Latn-ME"/>
              </w:rPr>
              <w:t>herbicidi, akaricidi, avicidi,</w:t>
            </w:r>
            <w:r>
              <w:rPr>
                <w:rFonts w:ascii="Arial Narrow" w:hAnsi="Arial Narrow"/>
                <w:lang w:val="sr-Latn-ME"/>
              </w:rPr>
              <w:t xml:space="preserve"> </w:t>
            </w:r>
            <w:r w:rsidRPr="00BC4D62">
              <w:rPr>
                <w:rFonts w:ascii="Arial Narrow" w:hAnsi="Arial Narrow"/>
                <w:lang w:val="sr-Latn-ME"/>
              </w:rPr>
              <w:t>nematocidi, atraktanti i repelenti i dr</w:t>
            </w:r>
          </w:p>
        </w:tc>
      </w:tr>
      <w:tr w:rsidR="0055059F" w:rsidRPr="00BC4D62" w14:paraId="5F6914ED" w14:textId="77777777" w:rsidTr="0055059F">
        <w:trPr>
          <w:trHeight w:val="542"/>
          <w:jc w:val="center"/>
        </w:trPr>
        <w:tc>
          <w:tcPr>
            <w:tcW w:w="2524" w:type="pct"/>
            <w:shd w:val="clear" w:color="auto" w:fill="auto"/>
            <w:vAlign w:val="center"/>
          </w:tcPr>
          <w:p w14:paraId="0FFEDE8E" w14:textId="77777777" w:rsidR="0055059F" w:rsidRPr="00BC4D62" w:rsidRDefault="0055059F" w:rsidP="00F67A31">
            <w:pPr>
              <w:numPr>
                <w:ilvl w:val="0"/>
                <w:numId w:val="90"/>
              </w:numPr>
              <w:contextualSpacing/>
              <w:rPr>
                <w:rFonts w:ascii="Arial Narrow" w:eastAsia="Batang" w:hAnsi="Arial Narrow"/>
                <w:szCs w:val="24"/>
                <w:lang w:val="en-GB"/>
              </w:rPr>
            </w:pPr>
            <w:r w:rsidRPr="00BC4D62">
              <w:rPr>
                <w:rFonts w:ascii="Arial Narrow" w:hAnsi="Arial Narrow"/>
                <w:lang w:val="sr-Latn-ME"/>
              </w:rPr>
              <w:t>Objasni postupak pror</w:t>
            </w:r>
            <w:r>
              <w:rPr>
                <w:rFonts w:ascii="Arial Narrow" w:hAnsi="Arial Narrow"/>
                <w:lang w:val="sr-Latn-ME"/>
              </w:rPr>
              <w:t>j</w:t>
            </w:r>
            <w:r w:rsidRPr="00BC4D62">
              <w:rPr>
                <w:rFonts w:ascii="Arial Narrow" w:hAnsi="Arial Narrow"/>
                <w:lang w:val="sr-Latn-ME"/>
              </w:rPr>
              <w:t>eđivanja biljaka u cilju smanjenja gustine usjeva</w:t>
            </w:r>
          </w:p>
        </w:tc>
        <w:tc>
          <w:tcPr>
            <w:tcW w:w="2476" w:type="pct"/>
            <w:shd w:val="clear" w:color="auto" w:fill="auto"/>
            <w:vAlign w:val="center"/>
          </w:tcPr>
          <w:p w14:paraId="3FACB358" w14:textId="77777777" w:rsidR="0055059F" w:rsidRPr="00BC4D62" w:rsidRDefault="0055059F" w:rsidP="0055059F">
            <w:pPr>
              <w:spacing w:before="120" w:after="120" w:line="240" w:lineRule="auto"/>
              <w:rPr>
                <w:rFonts w:ascii="Arial Narrow" w:hAnsi="Arial Narrow"/>
                <w:color w:val="000000"/>
                <w:lang w:val="sr-Latn-CS"/>
              </w:rPr>
            </w:pPr>
          </w:p>
        </w:tc>
      </w:tr>
      <w:tr w:rsidR="0055059F" w:rsidRPr="00BC4D62" w14:paraId="0C5E82CC" w14:textId="77777777" w:rsidTr="0055059F">
        <w:trPr>
          <w:trHeight w:val="542"/>
          <w:jc w:val="center"/>
        </w:trPr>
        <w:tc>
          <w:tcPr>
            <w:tcW w:w="2524" w:type="pct"/>
            <w:shd w:val="clear" w:color="auto" w:fill="auto"/>
            <w:vAlign w:val="center"/>
          </w:tcPr>
          <w:p w14:paraId="5D54BFC2" w14:textId="77777777" w:rsidR="0055059F" w:rsidRPr="003B43F3" w:rsidRDefault="0055059F" w:rsidP="00F67A31">
            <w:pPr>
              <w:numPr>
                <w:ilvl w:val="0"/>
                <w:numId w:val="90"/>
              </w:numPr>
              <w:contextualSpacing/>
              <w:rPr>
                <w:rFonts w:ascii="Arial Narrow" w:hAnsi="Arial Narrow"/>
                <w:lang w:val="sr-Latn-ME"/>
              </w:rPr>
            </w:pPr>
            <w:r w:rsidRPr="003B43F3">
              <w:rPr>
                <w:rFonts w:ascii="Arial Narrow" w:hAnsi="Arial Narrow"/>
                <w:lang w:val="sr-Latn-ME"/>
              </w:rPr>
              <w:t>Objasni postupak zasjenjivanja biljaka u cilju regulisanja svjetlosti uz upotrebu mreža za zasjenu</w:t>
            </w:r>
          </w:p>
        </w:tc>
        <w:tc>
          <w:tcPr>
            <w:tcW w:w="2476" w:type="pct"/>
            <w:shd w:val="clear" w:color="auto" w:fill="auto"/>
            <w:vAlign w:val="center"/>
          </w:tcPr>
          <w:p w14:paraId="174D5264" w14:textId="77777777" w:rsidR="0055059F" w:rsidRPr="00BC4D62" w:rsidRDefault="0055059F" w:rsidP="0055059F">
            <w:pPr>
              <w:spacing w:before="120" w:after="120" w:line="240" w:lineRule="auto"/>
              <w:rPr>
                <w:rFonts w:ascii="Arial Narrow" w:hAnsi="Arial Narrow"/>
                <w:color w:val="000000"/>
                <w:lang w:val="sr-Latn-CS"/>
              </w:rPr>
            </w:pPr>
          </w:p>
        </w:tc>
      </w:tr>
      <w:tr w:rsidR="0055059F" w:rsidRPr="00BC4D62" w14:paraId="7BBE24F4" w14:textId="77777777" w:rsidTr="0055059F">
        <w:trPr>
          <w:trHeight w:val="542"/>
          <w:jc w:val="center"/>
        </w:trPr>
        <w:tc>
          <w:tcPr>
            <w:tcW w:w="2524" w:type="pct"/>
            <w:shd w:val="clear" w:color="auto" w:fill="auto"/>
            <w:vAlign w:val="center"/>
          </w:tcPr>
          <w:p w14:paraId="20CC95FE" w14:textId="77777777" w:rsidR="0055059F" w:rsidRPr="003B43F3" w:rsidRDefault="0055059F" w:rsidP="00F67A31">
            <w:pPr>
              <w:numPr>
                <w:ilvl w:val="0"/>
                <w:numId w:val="90"/>
              </w:numPr>
              <w:contextualSpacing/>
              <w:rPr>
                <w:rFonts w:ascii="Arial Narrow" w:hAnsi="Arial Narrow"/>
                <w:lang w:val="sr-Latn-ME"/>
              </w:rPr>
            </w:pPr>
            <w:r w:rsidRPr="003B43F3">
              <w:rPr>
                <w:rFonts w:ascii="Arial Narrow" w:hAnsi="Arial Narrow"/>
                <w:lang w:val="sr-Latn-ME"/>
              </w:rPr>
              <w:t>Demonstrira postupak primjene sredstava za zaštitu bilja, na konkretnom primjeru</w:t>
            </w:r>
          </w:p>
        </w:tc>
        <w:tc>
          <w:tcPr>
            <w:tcW w:w="2476" w:type="pct"/>
            <w:shd w:val="clear" w:color="auto" w:fill="auto"/>
            <w:vAlign w:val="center"/>
          </w:tcPr>
          <w:p w14:paraId="63A2E87E" w14:textId="77777777" w:rsidR="0055059F" w:rsidRPr="00BC4D62" w:rsidRDefault="0055059F" w:rsidP="0055059F">
            <w:pPr>
              <w:spacing w:before="120" w:after="120" w:line="240" w:lineRule="auto"/>
              <w:rPr>
                <w:rFonts w:ascii="Arial Narrow" w:hAnsi="Arial Narrow"/>
                <w:color w:val="000000"/>
                <w:lang w:val="sr-Latn-CS"/>
              </w:rPr>
            </w:pPr>
          </w:p>
        </w:tc>
      </w:tr>
      <w:tr w:rsidR="0055059F" w:rsidRPr="00BC4D62" w14:paraId="45C73FC5" w14:textId="77777777" w:rsidTr="0055059F">
        <w:trPr>
          <w:trHeight w:val="542"/>
          <w:jc w:val="center"/>
        </w:trPr>
        <w:tc>
          <w:tcPr>
            <w:tcW w:w="2524" w:type="pct"/>
            <w:shd w:val="clear" w:color="auto" w:fill="auto"/>
            <w:vAlign w:val="center"/>
          </w:tcPr>
          <w:p w14:paraId="489C9628" w14:textId="77777777" w:rsidR="0055059F" w:rsidRPr="003B43F3" w:rsidRDefault="0055059F" w:rsidP="00F67A31">
            <w:pPr>
              <w:numPr>
                <w:ilvl w:val="0"/>
                <w:numId w:val="90"/>
              </w:numPr>
              <w:contextualSpacing/>
              <w:rPr>
                <w:rFonts w:ascii="Arial Narrow" w:hAnsi="Arial Narrow"/>
                <w:lang w:val="sr-Latn-ME"/>
              </w:rPr>
            </w:pPr>
            <w:r>
              <w:rPr>
                <w:rFonts w:ascii="Arial Narrow" w:hAnsi="Arial Narrow"/>
                <w:lang w:val="sr-Latn-ME"/>
              </w:rPr>
              <w:t>Demonstrira</w:t>
            </w:r>
            <w:r w:rsidRPr="003B43F3">
              <w:rPr>
                <w:rFonts w:ascii="Arial Narrow" w:hAnsi="Arial Narrow"/>
                <w:lang w:val="sr-Latn-ME"/>
              </w:rPr>
              <w:t xml:space="preserve"> prorjeđivanje i/iili zasjenjivanje biljaka, na konkretnom primjeru</w:t>
            </w:r>
          </w:p>
        </w:tc>
        <w:tc>
          <w:tcPr>
            <w:tcW w:w="2476" w:type="pct"/>
            <w:shd w:val="clear" w:color="auto" w:fill="auto"/>
            <w:vAlign w:val="center"/>
          </w:tcPr>
          <w:p w14:paraId="3A395D90" w14:textId="77777777" w:rsidR="0055059F" w:rsidRPr="00BC4D62" w:rsidRDefault="0055059F" w:rsidP="0055059F">
            <w:pPr>
              <w:spacing w:before="120" w:after="120" w:line="240" w:lineRule="auto"/>
              <w:rPr>
                <w:rFonts w:ascii="Arial Narrow" w:hAnsi="Arial Narrow"/>
                <w:color w:val="000000"/>
                <w:lang w:val="sr-Latn-CS"/>
              </w:rPr>
            </w:pPr>
          </w:p>
        </w:tc>
      </w:tr>
      <w:tr w:rsidR="0055059F" w:rsidRPr="00BC4D62" w14:paraId="1A94CEAF" w14:textId="77777777" w:rsidTr="0055059F">
        <w:trPr>
          <w:trHeight w:val="218"/>
          <w:jc w:val="center"/>
        </w:trPr>
        <w:tc>
          <w:tcPr>
            <w:tcW w:w="5000" w:type="pct"/>
            <w:gridSpan w:val="2"/>
            <w:tcBorders>
              <w:top w:val="single" w:sz="18" w:space="0" w:color="C00000"/>
              <w:bottom w:val="single" w:sz="18" w:space="0" w:color="C00000"/>
            </w:tcBorders>
            <w:shd w:val="clear" w:color="auto" w:fill="F1E5BD"/>
            <w:vAlign w:val="center"/>
          </w:tcPr>
          <w:p w14:paraId="07E635F9" w14:textId="77777777" w:rsidR="0055059F" w:rsidRPr="00BC4D62" w:rsidRDefault="0055059F" w:rsidP="0055059F">
            <w:pPr>
              <w:spacing w:before="120" w:after="120" w:line="240" w:lineRule="auto"/>
              <w:rPr>
                <w:rFonts w:ascii="Arial Narrow" w:hAnsi="Arial Narrow" w:cs="Verdana"/>
                <w:b/>
                <w:color w:val="000000"/>
              </w:rPr>
            </w:pPr>
          </w:p>
          <w:sdt>
            <w:sdtPr>
              <w:rPr>
                <w:rFonts w:ascii="Arial Narrow" w:hAnsi="Arial Narrow" w:cs="Verdana"/>
                <w:b/>
                <w:color w:val="000000"/>
              </w:rPr>
              <w:id w:val="1096292324"/>
              <w:placeholder>
                <w:docPart w:val="C5B1A9FB424340D1AF703FDAAD59203F"/>
              </w:placeholder>
            </w:sdtPr>
            <w:sdtEndPr/>
            <w:sdtContent>
              <w:p w14:paraId="25B136EC" w14:textId="77777777" w:rsidR="0055059F" w:rsidRPr="00BC4D62" w:rsidRDefault="0055059F" w:rsidP="0055059F">
                <w:pPr>
                  <w:spacing w:before="120" w:after="120" w:line="240" w:lineRule="auto"/>
                  <w:rPr>
                    <w:rFonts w:ascii="Arial Narrow" w:hAnsi="Arial Narrow"/>
                  </w:rPr>
                </w:pPr>
                <w:r w:rsidRPr="00BC4D62">
                  <w:rPr>
                    <w:rFonts w:ascii="Arial Narrow" w:hAnsi="Arial Narrow" w:cs="Verdana"/>
                    <w:b/>
                    <w:color w:val="000000"/>
                  </w:rPr>
                  <w:t>Način provjeravanja dostignutosti ishoda učenja</w:t>
                </w:r>
              </w:p>
            </w:sdtContent>
          </w:sdt>
        </w:tc>
      </w:tr>
      <w:tr w:rsidR="0055059F" w:rsidRPr="00BC4D62" w14:paraId="2CBCB65A" w14:textId="77777777" w:rsidTr="0055059F">
        <w:trPr>
          <w:trHeight w:val="282"/>
          <w:jc w:val="center"/>
        </w:trPr>
        <w:tc>
          <w:tcPr>
            <w:tcW w:w="5000" w:type="pct"/>
            <w:gridSpan w:val="2"/>
            <w:tcBorders>
              <w:top w:val="single" w:sz="18" w:space="0" w:color="C00000"/>
              <w:bottom w:val="single" w:sz="18" w:space="0" w:color="C00000"/>
            </w:tcBorders>
            <w:shd w:val="clear" w:color="auto" w:fill="auto"/>
            <w:vAlign w:val="center"/>
          </w:tcPr>
          <w:p w14:paraId="59C9C5F9" w14:textId="77777777" w:rsidR="0055059F" w:rsidRPr="00BC4D62" w:rsidRDefault="0055059F" w:rsidP="0055059F">
            <w:pPr>
              <w:spacing w:before="120" w:after="120" w:line="240" w:lineRule="auto"/>
              <w:rPr>
                <w:rFonts w:ascii="Arial Narrow" w:hAnsi="Arial Narrow"/>
              </w:rPr>
            </w:pPr>
            <w:r w:rsidRPr="00BC4D62">
              <w:rPr>
                <w:rFonts w:ascii="Arial Narrow" w:hAnsi="Arial Narrow"/>
              </w:rPr>
              <w:t>U cilju provjeravanja dostignutosti pomenutog ishoda učenja, potreban je</w:t>
            </w:r>
            <w:r w:rsidRPr="00BC4D62">
              <w:rPr>
                <w:rFonts w:ascii="Arial Narrow" w:hAnsi="Arial Narrow"/>
                <w:lang w:val="bs-Latn-BA"/>
              </w:rPr>
              <w:t xml:space="preserve"> </w:t>
            </w:r>
            <w:r w:rsidRPr="00BC4D62">
              <w:rPr>
                <w:rFonts w:ascii="Arial Narrow" w:hAnsi="Arial Narrow"/>
              </w:rPr>
              <w:t>usmeni ili</w:t>
            </w:r>
            <w:r w:rsidRPr="00BC4D62">
              <w:rPr>
                <w:rFonts w:ascii="Arial Narrow" w:hAnsi="Arial Narrow"/>
                <w:lang w:val="bs-Latn-BA"/>
              </w:rPr>
              <w:t xml:space="preserve"> </w:t>
            </w:r>
            <w:r w:rsidRPr="00BC4D62">
              <w:rPr>
                <w:rFonts w:ascii="Arial Narrow" w:hAnsi="Arial Narrow"/>
              </w:rPr>
              <w:t>pisani</w:t>
            </w:r>
            <w:r w:rsidRPr="00BC4D62">
              <w:rPr>
                <w:rFonts w:ascii="Arial Narrow" w:hAnsi="Arial Narrow"/>
                <w:lang w:val="bs-Latn-BA"/>
              </w:rPr>
              <w:t xml:space="preserve"> </w:t>
            </w:r>
            <w:r w:rsidRPr="00BC4D62">
              <w:rPr>
                <w:rFonts w:ascii="Arial Narrow" w:hAnsi="Arial Narrow"/>
              </w:rPr>
              <w:t xml:space="preserve">dokaz da je učenik uspješno realizovao kriterijume od 1 do 8. Za kriterijume 9 i 10  </w:t>
            </w:r>
            <w:r w:rsidRPr="00BC4D62">
              <w:rPr>
                <w:rFonts w:ascii="Arial Narrow" w:hAnsi="Arial Narrow"/>
                <w:lang w:val="en-GB"/>
              </w:rPr>
              <w:t>potrebne su ispravno urađene praktične vježbe sa usmenim obrazloženjem.</w:t>
            </w:r>
          </w:p>
        </w:tc>
      </w:tr>
      <w:tr w:rsidR="0055059F" w:rsidRPr="00BC4D62" w14:paraId="17D76AC4" w14:textId="77777777" w:rsidTr="0055059F">
        <w:trPr>
          <w:trHeight w:val="64"/>
          <w:jc w:val="center"/>
        </w:trPr>
        <w:tc>
          <w:tcPr>
            <w:tcW w:w="5000" w:type="pct"/>
            <w:gridSpan w:val="2"/>
            <w:tcBorders>
              <w:top w:val="single" w:sz="18" w:space="0" w:color="C00000"/>
              <w:bottom w:val="single" w:sz="18" w:space="0" w:color="C00000"/>
            </w:tcBorders>
            <w:shd w:val="clear" w:color="auto" w:fill="F1E5BD"/>
            <w:vAlign w:val="center"/>
          </w:tcPr>
          <w:sdt>
            <w:sdtPr>
              <w:rPr>
                <w:rFonts w:ascii="Arial Narrow" w:hAnsi="Arial Narrow" w:cs="Verdana"/>
                <w:b/>
                <w:color w:val="000000"/>
              </w:rPr>
              <w:id w:val="-454951328"/>
              <w:placeholder>
                <w:docPart w:val="FEC8BABCFC6E496889C674BFF1CD27EF"/>
              </w:placeholder>
            </w:sdtPr>
            <w:sdtEndPr/>
            <w:sdtContent>
              <w:p w14:paraId="5EAC6CD1" w14:textId="77777777" w:rsidR="0055059F" w:rsidRPr="00BC4D62" w:rsidRDefault="0055059F" w:rsidP="0055059F">
                <w:pPr>
                  <w:spacing w:before="120" w:after="120" w:line="240" w:lineRule="auto"/>
                  <w:rPr>
                    <w:rFonts w:ascii="Arial Narrow" w:hAnsi="Arial Narrow"/>
                  </w:rPr>
                </w:pPr>
                <w:r w:rsidRPr="00BC4D62">
                  <w:rPr>
                    <w:rFonts w:ascii="Arial Narrow" w:hAnsi="Arial Narrow" w:cs="Verdana"/>
                    <w:b/>
                    <w:color w:val="000000"/>
                  </w:rPr>
                  <w:t>Predložene teme</w:t>
                </w:r>
              </w:p>
            </w:sdtContent>
          </w:sdt>
        </w:tc>
      </w:tr>
      <w:tr w:rsidR="0055059F" w:rsidRPr="00BC4D62" w14:paraId="0FCD4565" w14:textId="77777777" w:rsidTr="0055059F">
        <w:trPr>
          <w:trHeight w:val="99"/>
          <w:jc w:val="center"/>
        </w:trPr>
        <w:tc>
          <w:tcPr>
            <w:tcW w:w="5000" w:type="pct"/>
            <w:gridSpan w:val="2"/>
            <w:tcBorders>
              <w:top w:val="single" w:sz="18" w:space="0" w:color="C00000"/>
              <w:bottom w:val="single" w:sz="2" w:space="0" w:color="C00000"/>
            </w:tcBorders>
            <w:shd w:val="clear" w:color="auto" w:fill="auto"/>
            <w:vAlign w:val="center"/>
          </w:tcPr>
          <w:p w14:paraId="3E2796B4" w14:textId="77777777" w:rsidR="0055059F" w:rsidRPr="00BC4D62" w:rsidRDefault="0055059F" w:rsidP="0055059F">
            <w:pPr>
              <w:numPr>
                <w:ilvl w:val="0"/>
                <w:numId w:val="8"/>
              </w:numPr>
              <w:spacing w:before="120" w:after="120" w:line="240" w:lineRule="auto"/>
              <w:rPr>
                <w:rFonts w:ascii="Arial Narrow" w:hAnsi="Arial Narrow"/>
              </w:rPr>
            </w:pPr>
            <w:r w:rsidRPr="00BC4D62">
              <w:rPr>
                <w:rFonts w:ascii="Arial Narrow" w:hAnsi="Arial Narrow"/>
              </w:rPr>
              <w:t>Agrotehničke mjere njege rasada i sadnog</w:t>
            </w:r>
            <w:r>
              <w:rPr>
                <w:rFonts w:ascii="Arial Narrow" w:hAnsi="Arial Narrow"/>
              </w:rPr>
              <w:t xml:space="preserve"> materijala na otvorenom polju i u</w:t>
            </w:r>
            <w:r w:rsidRPr="00BC4D62">
              <w:rPr>
                <w:rFonts w:ascii="Arial Narrow" w:hAnsi="Arial Narrow"/>
              </w:rPr>
              <w:t xml:space="preserve"> zaštićenom prostoru</w:t>
            </w:r>
            <w:r>
              <w:rPr>
                <w:rFonts w:ascii="Arial Narrow" w:hAnsi="Arial Narrow"/>
                <w:lang w:val="sr-Latn-ME"/>
              </w:rPr>
              <w:t>/ kontrolisanim uslovima</w:t>
            </w:r>
          </w:p>
        </w:tc>
      </w:tr>
    </w:tbl>
    <w:p w14:paraId="50EBEA8A" w14:textId="77777777" w:rsidR="0055059F" w:rsidRPr="00BC4D62" w:rsidRDefault="0055059F" w:rsidP="0055059F">
      <w:pPr>
        <w:rPr>
          <w:rFonts w:ascii="Arial Narrow" w:eastAsia="Times New Roman" w:hAnsi="Arial Narrow" w:cs="Trebuchet MS"/>
          <w:b/>
          <w:bCs/>
          <w:lang w:val="sr-Latn-CS"/>
        </w:rPr>
      </w:pPr>
    </w:p>
    <w:p w14:paraId="0591887A" w14:textId="77777777" w:rsidR="0055059F" w:rsidRPr="00BC4D62" w:rsidRDefault="0055059F" w:rsidP="0055059F">
      <w:pPr>
        <w:rPr>
          <w:rFonts w:ascii="Arial Narrow" w:eastAsia="Times New Roman" w:hAnsi="Arial Narrow" w:cs="Trebuchet MS"/>
          <w:b/>
          <w:bCs/>
          <w:lang w:val="sr-Latn-CS"/>
        </w:rPr>
      </w:pPr>
    </w:p>
    <w:p w14:paraId="3B2D69B7" w14:textId="77777777" w:rsidR="0055059F" w:rsidRPr="00BC4D62" w:rsidRDefault="0055059F" w:rsidP="0055059F">
      <w:pPr>
        <w:rPr>
          <w:rFonts w:ascii="Arial Narrow" w:eastAsia="Times New Roman" w:hAnsi="Arial Narrow" w:cs="Trebuchet MS"/>
          <w:b/>
          <w:bCs/>
          <w:lang w:val="sr-Latn-CS"/>
        </w:rPr>
      </w:pPr>
    </w:p>
    <w:p w14:paraId="583D7090" w14:textId="77777777" w:rsidR="0055059F" w:rsidRPr="00BC4D62" w:rsidRDefault="0055059F" w:rsidP="0055059F">
      <w:pPr>
        <w:rPr>
          <w:rFonts w:ascii="Arial Narrow" w:eastAsia="Times New Roman" w:hAnsi="Arial Narrow" w:cs="Trebuchet MS"/>
          <w:b/>
          <w:bCs/>
          <w:lang w:val="sr-Latn-CS"/>
        </w:rPr>
      </w:pPr>
    </w:p>
    <w:p w14:paraId="48143168" w14:textId="77777777" w:rsidR="0055059F" w:rsidRPr="00BC4D62" w:rsidRDefault="0055059F" w:rsidP="0055059F">
      <w:pPr>
        <w:rPr>
          <w:rFonts w:ascii="Arial Narrow" w:eastAsia="Times New Roman" w:hAnsi="Arial Narrow" w:cs="Trebuchet MS"/>
          <w:b/>
          <w:bCs/>
          <w:lang w:val="sr-Latn-CS"/>
        </w:rPr>
      </w:pPr>
    </w:p>
    <w:p w14:paraId="49B84E9A" w14:textId="77777777" w:rsidR="0055059F" w:rsidRPr="00BC4D62" w:rsidRDefault="0055059F" w:rsidP="0055059F">
      <w:pPr>
        <w:rPr>
          <w:rFonts w:ascii="Arial Narrow" w:eastAsia="Times New Roman" w:hAnsi="Arial Narrow" w:cs="Trebuchet MS"/>
          <w:b/>
          <w:bCs/>
          <w:lang w:val="sr-Latn-CS"/>
        </w:rPr>
      </w:pPr>
    </w:p>
    <w:p w14:paraId="3EAC5265" w14:textId="77777777" w:rsidR="0055059F" w:rsidRPr="00BC4D62" w:rsidRDefault="0055059F" w:rsidP="0055059F">
      <w:pPr>
        <w:rPr>
          <w:rFonts w:ascii="Arial Narrow" w:eastAsia="Times New Roman" w:hAnsi="Arial Narrow" w:cs="Trebuchet MS"/>
          <w:b/>
          <w:bCs/>
          <w:lang w:val="sr-Latn-CS"/>
        </w:rPr>
      </w:pPr>
    </w:p>
    <w:p w14:paraId="73E1CE78" w14:textId="77777777" w:rsidR="0055059F" w:rsidRPr="00BC4D62" w:rsidRDefault="0055059F" w:rsidP="0055059F">
      <w:pPr>
        <w:rPr>
          <w:rFonts w:ascii="Arial Narrow" w:eastAsia="Times New Roman" w:hAnsi="Arial Narrow" w:cs="Trebuchet MS"/>
          <w:b/>
          <w:bCs/>
          <w:lang w:val="sr-Latn-CS"/>
        </w:rPr>
      </w:pPr>
    </w:p>
    <w:p w14:paraId="38BAD35F" w14:textId="77777777" w:rsidR="0055059F" w:rsidRPr="00BC4D62" w:rsidRDefault="0055059F" w:rsidP="0055059F">
      <w:pPr>
        <w:rPr>
          <w:rFonts w:ascii="Arial Narrow" w:eastAsia="Times New Roman" w:hAnsi="Arial Narrow" w:cs="Trebuchet MS"/>
          <w:b/>
          <w:bCs/>
          <w:lang w:val="sr-Latn-CS"/>
        </w:rPr>
      </w:pPr>
    </w:p>
    <w:p w14:paraId="724BAE10" w14:textId="77777777" w:rsidR="0055059F" w:rsidRPr="00BC4D62" w:rsidRDefault="0055059F" w:rsidP="0055059F">
      <w:pPr>
        <w:rPr>
          <w:rFonts w:ascii="Arial Narrow" w:eastAsia="Times New Roman" w:hAnsi="Arial Narrow" w:cs="Trebuchet MS"/>
          <w:b/>
          <w:bCs/>
          <w:lang w:val="sr-Latn-CS"/>
        </w:rPr>
      </w:pPr>
    </w:p>
    <w:p w14:paraId="5C6191C0" w14:textId="77777777" w:rsidR="0055059F" w:rsidRPr="00BC4D62" w:rsidRDefault="0055059F" w:rsidP="0055059F">
      <w:pPr>
        <w:rPr>
          <w:rFonts w:ascii="Arial Narrow" w:eastAsia="Times New Roman" w:hAnsi="Arial Narrow" w:cs="Trebuchet MS"/>
          <w:b/>
          <w:bCs/>
          <w:lang w:val="sr-Latn-CS"/>
        </w:rPr>
      </w:pPr>
    </w:p>
    <w:p w14:paraId="262148FF" w14:textId="77777777" w:rsidR="0055059F" w:rsidRPr="00BC4D62" w:rsidRDefault="0055059F" w:rsidP="0055059F">
      <w:pPr>
        <w:rPr>
          <w:rFonts w:ascii="Arial Narrow" w:eastAsia="Times New Roman" w:hAnsi="Arial Narrow" w:cs="Trebuchet MS"/>
          <w:b/>
          <w:bCs/>
          <w:lang w:val="sr-Latn-CS"/>
        </w:rPr>
      </w:pPr>
    </w:p>
    <w:p w14:paraId="65FA14BC" w14:textId="77777777" w:rsidR="0055059F" w:rsidRPr="00BC4D62" w:rsidRDefault="0055059F" w:rsidP="0055059F">
      <w:pPr>
        <w:rPr>
          <w:rFonts w:ascii="Arial Narrow" w:eastAsia="Times New Roman" w:hAnsi="Arial Narrow" w:cs="Trebuchet MS"/>
          <w:b/>
          <w:bCs/>
          <w:lang w:val="sr-Latn-CS"/>
        </w:rPr>
      </w:pPr>
    </w:p>
    <w:p w14:paraId="45FA4FAE" w14:textId="77777777" w:rsidR="0055059F" w:rsidRPr="00BC4D62" w:rsidRDefault="0055059F" w:rsidP="0055059F">
      <w:pPr>
        <w:rPr>
          <w:rFonts w:ascii="Arial Narrow" w:eastAsia="Times New Roman" w:hAnsi="Arial Narrow" w:cs="Trebuchet MS"/>
          <w:b/>
          <w:bCs/>
          <w:lang w:val="sr-Latn-CS"/>
        </w:rPr>
      </w:pPr>
    </w:p>
    <w:p w14:paraId="2ECFA8D1" w14:textId="77777777" w:rsidR="0055059F" w:rsidRDefault="0055059F" w:rsidP="0055059F">
      <w:pPr>
        <w:rPr>
          <w:rFonts w:ascii="Arial Narrow" w:eastAsia="Times New Roman" w:hAnsi="Arial Narrow" w:cs="Trebuchet MS"/>
          <w:b/>
          <w:bCs/>
          <w:lang w:val="sr-Latn-CS"/>
        </w:rPr>
      </w:pPr>
      <w:r>
        <w:rPr>
          <w:rFonts w:ascii="Arial Narrow" w:eastAsia="Times New Roman" w:hAnsi="Arial Narrow" w:cs="Trebuchet MS"/>
          <w:b/>
          <w:bCs/>
          <w:lang w:val="sr-Latn-CS"/>
        </w:rPr>
        <w:br w:type="page"/>
      </w:r>
    </w:p>
    <w:sdt>
      <w:sdtPr>
        <w:rPr>
          <w:rFonts w:ascii="Arial Narrow" w:eastAsia="Times New Roman" w:hAnsi="Arial Narrow" w:cs="Trebuchet MS"/>
          <w:b/>
          <w:bCs/>
          <w:lang w:val="sr-Latn-CS"/>
        </w:rPr>
        <w:id w:val="1069918551"/>
        <w:lock w:val="contentLocked"/>
        <w:placeholder>
          <w:docPart w:val="1BBC7758125B4C778F3E0F2F0321FEB8"/>
        </w:placeholder>
      </w:sdtPr>
      <w:sdtEndPr/>
      <w:sdtContent>
        <w:p w14:paraId="6F8C3543" w14:textId="77777777" w:rsidR="0055059F" w:rsidRPr="00BC4D62" w:rsidRDefault="0055059F" w:rsidP="0055059F">
          <w:pPr>
            <w:spacing w:before="240" w:after="120" w:line="240" w:lineRule="auto"/>
            <w:rPr>
              <w:rFonts w:ascii="Arial Narrow" w:eastAsia="Times New Roman" w:hAnsi="Arial Narrow" w:cs="Trebuchet MS"/>
              <w:b/>
              <w:bCs/>
              <w:lang w:val="sr-Latn-CS"/>
            </w:rPr>
          </w:pPr>
          <w:r w:rsidRPr="00BC4D62">
            <w:rPr>
              <w:rFonts w:ascii="Arial Narrow" w:eastAsia="Times New Roman" w:hAnsi="Arial Narrow" w:cs="Trebuchet MS"/>
              <w:b/>
              <w:bCs/>
              <w:lang w:val="sr-Latn-CS"/>
            </w:rPr>
            <w:t>4. Didaktičke preporuke za realizaciju modula</w:t>
          </w:r>
        </w:p>
      </w:sdtContent>
    </w:sdt>
    <w:p w14:paraId="70E43549" w14:textId="77777777" w:rsidR="0055059F" w:rsidRPr="00BC4D62" w:rsidRDefault="0055059F" w:rsidP="0055059F">
      <w:pPr>
        <w:numPr>
          <w:ilvl w:val="0"/>
          <w:numId w:val="1"/>
        </w:numPr>
        <w:tabs>
          <w:tab w:val="left" w:pos="284"/>
        </w:tabs>
        <w:spacing w:after="0" w:line="240" w:lineRule="auto"/>
        <w:ind w:left="288" w:hanging="288"/>
        <w:jc w:val="both"/>
        <w:rPr>
          <w:rFonts w:ascii="Arial Narrow" w:hAnsi="Arial Narrow"/>
          <w:lang w:val="sr-Latn-CS"/>
        </w:rPr>
      </w:pPr>
      <w:r w:rsidRPr="00BC4D62">
        <w:rPr>
          <w:rFonts w:ascii="Arial Narrow" w:hAnsi="Arial Narrow"/>
          <w:lang w:val="sr-Latn-CS"/>
        </w:rPr>
        <w:t>Modul Gajenje biljaka na otvorenom polju i u zaštićenom prostoru je tako koncipiran da učenicima omogućava sticanje znanja i vještina kroz časove teorijske  i praktične nastave.</w:t>
      </w:r>
    </w:p>
    <w:p w14:paraId="7DDD2BB9" w14:textId="77777777" w:rsidR="0055059F" w:rsidRPr="00BC4D62" w:rsidRDefault="0055059F" w:rsidP="0055059F">
      <w:pPr>
        <w:numPr>
          <w:ilvl w:val="0"/>
          <w:numId w:val="1"/>
        </w:numPr>
        <w:tabs>
          <w:tab w:val="left" w:pos="284"/>
        </w:tabs>
        <w:spacing w:after="0" w:line="240" w:lineRule="auto"/>
        <w:ind w:left="288" w:hanging="288"/>
        <w:jc w:val="both"/>
        <w:rPr>
          <w:rFonts w:ascii="Arial Narrow" w:hAnsi="Arial Narrow"/>
          <w:lang w:val="sr-Latn-CS"/>
        </w:rPr>
      </w:pPr>
      <w:r w:rsidRPr="00BC4D62">
        <w:rPr>
          <w:rFonts w:ascii="Arial Narrow" w:hAnsi="Arial Narrow"/>
          <w:lang w:val="sr-Latn-CS"/>
        </w:rPr>
        <w:t xml:space="preserve">Teorijski dio nastave treba izvoditi sa odjeljenjem koje se ne dijeli na grupe. </w:t>
      </w:r>
      <w:r>
        <w:rPr>
          <w:rFonts w:ascii="Arial Narrow" w:hAnsi="Arial Narrow"/>
          <w:lang w:val="sr-Latn-CS"/>
        </w:rPr>
        <w:t>Preporučuje se upotreba pokaznih sredstava za demonstriranje, gdje god je to moguće</w:t>
      </w:r>
      <w:r w:rsidRPr="00BC4D62">
        <w:rPr>
          <w:rFonts w:ascii="Arial Narrow" w:hAnsi="Arial Narrow"/>
          <w:lang w:val="sr-Latn-CS"/>
        </w:rPr>
        <w:t xml:space="preserve">. Nastava treba da bude aktivna sa uključivanjem svih učenika. Za realizaciju predviđenih tematskih sadržaja preporučuju se metode rada koje se zasnivaju na dijalogu i radu sa predviđenom literaturom, kao i sa pokaznim agrotehničkim sredstvima. Preporučuje se upotreba audio-vizuelnih sredstava od strane nastavnika u cilju boljeg predstavljanja i razumijevanja predviđenih sadržaja. </w:t>
      </w:r>
      <w:r>
        <w:rPr>
          <w:rFonts w:ascii="Arial Narrow" w:hAnsi="Arial Narrow"/>
          <w:lang w:val="sr-Latn-CS"/>
        </w:rPr>
        <w:t>Pojedine tematske sadržaje treba realizovati kroz problemsku nastavu, gdje bi učenici u grupi ili u paru korišćenjem interneta i literature, dolazili do rješenja i prezentovali ga, uz jasno izražavanje i pravilno korišćenje stručne terminologije.</w:t>
      </w:r>
    </w:p>
    <w:p w14:paraId="28E3624D" w14:textId="77777777" w:rsidR="0055059F" w:rsidRPr="00BC4D62" w:rsidRDefault="0055059F" w:rsidP="0055059F">
      <w:pPr>
        <w:numPr>
          <w:ilvl w:val="0"/>
          <w:numId w:val="1"/>
        </w:numPr>
        <w:tabs>
          <w:tab w:val="left" w:pos="284"/>
        </w:tabs>
        <w:spacing w:after="0" w:line="240" w:lineRule="auto"/>
        <w:ind w:left="288" w:hanging="288"/>
        <w:jc w:val="both"/>
        <w:rPr>
          <w:rFonts w:ascii="Arial Narrow" w:hAnsi="Arial Narrow"/>
          <w:lang w:val="sr-Latn-CS"/>
        </w:rPr>
      </w:pPr>
      <w:r w:rsidRPr="00BC4D62">
        <w:rPr>
          <w:rFonts w:ascii="Arial Narrow" w:hAnsi="Arial Narrow"/>
          <w:lang w:val="sr-Latn-CS"/>
        </w:rPr>
        <w:t>Časove praktične nastave treba izvoditi sa odjeljenjem koje se dijeli na grupe do 16 učenika. Preporučuje se da učenici samostalno izvode praktične vještine uz upotrebu odgovarajućih alata, koristeći razne  metode i sisteme proizvodnje na otvorenom i u zaštićenom prostoru, vrše odabir supstrata za proizvodnju u skladu sa standardima i uslovima proizvodnje a nakon toga prezentuju svoja zapažanja. Tokom prezentacije učenici treba da se jasno izražavaju i pravilno koriste stručnu terminologiju i obrazlažu svoje tvrdnje. Nastavnik treba da podstiče problemsku nastavu u kojoj navodi učenike da sami dolaze do zaključka prilikom rješavanja problema, što im omogućava primjena teorijskih znanja u praksi. Ukoliko škola ne posjeduje uslove za realizaciju časova praktične nastave, preporučuje se da učenici posjetćuju poljoprivredna gazdinstva koja se bave  proizvodnjom na otvorenom polju i u zaštićenom prostoru i samostalno izvode praktične zadatke kako bi stekli realnu sliku o budućem zanimanju.</w:t>
      </w:r>
    </w:p>
    <w:p w14:paraId="363EF4D2" w14:textId="77777777" w:rsidR="0055059F" w:rsidRPr="00BC4D62" w:rsidRDefault="0055059F" w:rsidP="0055059F">
      <w:pPr>
        <w:numPr>
          <w:ilvl w:val="0"/>
          <w:numId w:val="1"/>
        </w:numPr>
        <w:tabs>
          <w:tab w:val="left" w:pos="284"/>
        </w:tabs>
        <w:spacing w:after="0" w:line="240" w:lineRule="auto"/>
        <w:ind w:left="288" w:hanging="288"/>
        <w:jc w:val="both"/>
        <w:rPr>
          <w:rFonts w:ascii="Arial Narrow" w:hAnsi="Arial Narrow"/>
          <w:lang w:val="sr-Latn-CS"/>
        </w:rPr>
      </w:pPr>
      <w:r w:rsidRPr="00BC4D62">
        <w:rPr>
          <w:rFonts w:ascii="Arial Narrow" w:hAnsi="Arial Narrow"/>
          <w:lang w:val="sr-Latn-CS"/>
        </w:rPr>
        <w:t xml:space="preserve">U cilju podsticanja darovitih učenika, nastavnik može da koristi viši taksonomski nivo u odnosu na preporučeni, kao i proširene ishode učenja, usmjeravajući darovite učenike na zaključivanje, razvijanje sposobnosti analize i sinteze, kreativnosti i pozitivnog odnosa prema oblastima koje ih interesuju. Nastavnik treba da podstakne učenike na razvoj njihovih sposobnosti i interesovanja u cilju pravilne karijerne orijentacije. </w:t>
      </w:r>
    </w:p>
    <w:p w14:paraId="2842F5C1" w14:textId="77777777" w:rsidR="0055059F" w:rsidRPr="00BC4D62" w:rsidRDefault="008F0ED6" w:rsidP="0055059F">
      <w:pPr>
        <w:numPr>
          <w:ilvl w:val="0"/>
          <w:numId w:val="1"/>
        </w:numPr>
        <w:tabs>
          <w:tab w:val="left" w:pos="284"/>
        </w:tabs>
        <w:spacing w:before="240" w:after="120" w:line="240" w:lineRule="auto"/>
        <w:ind w:left="288" w:hanging="288"/>
        <w:jc w:val="both"/>
        <w:rPr>
          <w:rFonts w:ascii="Arial Narrow" w:eastAsia="Times New Roman" w:hAnsi="Arial Narrow" w:cs="Trebuchet MS"/>
          <w:b/>
          <w:bCs/>
          <w:lang w:val="sr-Latn-CS"/>
        </w:rPr>
      </w:pPr>
      <w:sdt>
        <w:sdtPr>
          <w:rPr>
            <w:rFonts w:ascii="Arial Narrow" w:eastAsia="Times New Roman" w:hAnsi="Arial Narrow" w:cs="Trebuchet MS"/>
            <w:b/>
            <w:bCs/>
            <w:color w:val="808080"/>
            <w:lang w:val="sr-Latn-CS"/>
          </w:rPr>
          <w:id w:val="-523249468"/>
          <w:lock w:val="contentLocked"/>
          <w:placeholder>
            <w:docPart w:val="1BBC7758125B4C778F3E0F2F0321FEB8"/>
          </w:placeholder>
        </w:sdtPr>
        <w:sdtEndPr/>
        <w:sdtContent>
          <w:r w:rsidR="0055059F" w:rsidRPr="00BC4D62">
            <w:rPr>
              <w:rFonts w:ascii="Arial Narrow" w:eastAsia="Times New Roman" w:hAnsi="Arial Narrow" w:cs="Trebuchet MS"/>
              <w:b/>
              <w:bCs/>
              <w:lang w:val="sr-Latn-CS"/>
            </w:rPr>
            <w:t>5. Okvirni spisak literature i drugih izvora</w:t>
          </w:r>
        </w:sdtContent>
      </w:sdt>
    </w:p>
    <w:p w14:paraId="2BDAC24F" w14:textId="77777777" w:rsidR="0055059F" w:rsidRPr="00BC4D62" w:rsidRDefault="0055059F" w:rsidP="0055059F">
      <w:pPr>
        <w:numPr>
          <w:ilvl w:val="0"/>
          <w:numId w:val="1"/>
        </w:numPr>
        <w:tabs>
          <w:tab w:val="left" w:pos="284"/>
        </w:tabs>
        <w:spacing w:after="0" w:line="240" w:lineRule="auto"/>
        <w:ind w:left="288" w:hanging="288"/>
        <w:jc w:val="both"/>
        <w:rPr>
          <w:rFonts w:ascii="Arial Narrow" w:hAnsi="Arial Narrow"/>
          <w:lang w:val="sr-Latn-ME"/>
        </w:rPr>
      </w:pPr>
      <w:r w:rsidRPr="00BC4D62">
        <w:rPr>
          <w:rFonts w:ascii="Arial Narrow" w:hAnsi="Arial Narrow"/>
          <w:lang w:val="sr-Latn-ME"/>
        </w:rPr>
        <w:t xml:space="preserve">Popović M., Lazić B., Gajenje ranog povrća u zaštićenom prostoru, Nolit, Beograd, 1991. </w:t>
      </w:r>
    </w:p>
    <w:p w14:paraId="025D1856" w14:textId="77777777" w:rsidR="0055059F" w:rsidRPr="00BC4D62" w:rsidRDefault="0055059F" w:rsidP="0055059F">
      <w:pPr>
        <w:numPr>
          <w:ilvl w:val="0"/>
          <w:numId w:val="1"/>
        </w:numPr>
        <w:tabs>
          <w:tab w:val="left" w:pos="284"/>
        </w:tabs>
        <w:spacing w:after="0" w:line="240" w:lineRule="auto"/>
        <w:ind w:left="288" w:hanging="288"/>
        <w:jc w:val="both"/>
        <w:rPr>
          <w:rFonts w:ascii="Arial Narrow" w:hAnsi="Arial Narrow"/>
          <w:lang w:val="sr-Latn-ME"/>
        </w:rPr>
      </w:pPr>
      <w:r w:rsidRPr="00BC4D62">
        <w:rPr>
          <w:rFonts w:ascii="Arial Narrow" w:hAnsi="Arial Narrow"/>
          <w:lang w:val="sr-Latn-ME"/>
        </w:rPr>
        <w:t xml:space="preserve">Lazić B., Đorđević M., Opšte povrtarstvo, Zavod za udžbenike Beograd, 2007. </w:t>
      </w:r>
    </w:p>
    <w:p w14:paraId="487B413B" w14:textId="77777777" w:rsidR="0055059F" w:rsidRPr="00BC4D62" w:rsidRDefault="0055059F" w:rsidP="0055059F">
      <w:pPr>
        <w:numPr>
          <w:ilvl w:val="0"/>
          <w:numId w:val="1"/>
        </w:numPr>
        <w:tabs>
          <w:tab w:val="left" w:pos="284"/>
        </w:tabs>
        <w:spacing w:after="0" w:line="240" w:lineRule="auto"/>
        <w:ind w:left="288" w:hanging="288"/>
        <w:jc w:val="both"/>
        <w:rPr>
          <w:rFonts w:ascii="Arial Narrow" w:hAnsi="Arial Narrow"/>
          <w:lang w:val="sr-Latn-ME"/>
        </w:rPr>
      </w:pPr>
      <w:r w:rsidRPr="00BC4D62">
        <w:rPr>
          <w:rFonts w:ascii="Arial Narrow" w:hAnsi="Arial Narrow"/>
          <w:lang w:val="sr-Latn-ME"/>
        </w:rPr>
        <w:t xml:space="preserve">Starović M., Lazić B., Posebno ratarstvo i povrtarstvo, Zavod za udžbenike Beograd,1998. </w:t>
      </w:r>
    </w:p>
    <w:sdt>
      <w:sdtPr>
        <w:rPr>
          <w:rFonts w:ascii="Arial Narrow" w:eastAsia="Times New Roman" w:hAnsi="Arial Narrow" w:cs="Trebuchet MS"/>
          <w:b/>
          <w:bCs/>
          <w:color w:val="808080"/>
          <w:lang w:val="sr-Latn-CS"/>
        </w:rPr>
        <w:id w:val="907189126"/>
        <w:lock w:val="contentLocked"/>
        <w:placeholder>
          <w:docPart w:val="F04B4A2DA4264A529E32E4AC1A5A6817"/>
        </w:placeholder>
      </w:sdtPr>
      <w:sdtEndPr>
        <w:rPr>
          <w:b w:val="0"/>
        </w:rPr>
      </w:sdtEndPr>
      <w:sdtContent>
        <w:p w14:paraId="3B8251CC" w14:textId="77777777" w:rsidR="0055059F" w:rsidRPr="00BC4D62" w:rsidRDefault="0055059F" w:rsidP="0055059F">
          <w:pPr>
            <w:tabs>
              <w:tab w:val="left" w:pos="284"/>
            </w:tabs>
            <w:spacing w:before="240" w:after="120" w:line="240" w:lineRule="auto"/>
            <w:jc w:val="both"/>
            <w:rPr>
              <w:rFonts w:ascii="Arial Narrow" w:eastAsia="Times New Roman" w:hAnsi="Arial Narrow" w:cs="Trebuchet MS"/>
              <w:b/>
              <w:bCs/>
              <w:lang w:val="sr-Latn-CS"/>
            </w:rPr>
          </w:pPr>
          <w:r w:rsidRPr="00BC4D62">
            <w:rPr>
              <w:rFonts w:ascii="Arial Narrow" w:eastAsia="Times New Roman" w:hAnsi="Arial Narrow" w:cs="Trebuchet MS"/>
              <w:b/>
              <w:bCs/>
              <w:lang w:val="sr-Latn-CS"/>
            </w:rPr>
            <w:t>Napomena:</w:t>
          </w:r>
        </w:p>
        <w:p w14:paraId="1188D608" w14:textId="77777777" w:rsidR="0055059F" w:rsidRPr="00BC4D62" w:rsidRDefault="0055059F" w:rsidP="0055059F">
          <w:pPr>
            <w:tabs>
              <w:tab w:val="left" w:pos="284"/>
            </w:tabs>
            <w:spacing w:after="0" w:line="240" w:lineRule="auto"/>
            <w:jc w:val="both"/>
            <w:rPr>
              <w:rFonts w:ascii="Arial Narrow" w:eastAsia="Times New Roman" w:hAnsi="Arial Narrow" w:cs="Trebuchet MS"/>
              <w:bCs/>
              <w:lang w:val="sr-Latn-CS"/>
            </w:rPr>
          </w:pPr>
          <w:r w:rsidRPr="00BC4D62">
            <w:rPr>
              <w:rFonts w:ascii="Arial Narrow" w:eastAsia="Times New Roman" w:hAnsi="Arial Narrow" w:cs="Trebuchet MS"/>
              <w:bCs/>
              <w:lang w:val="sr-Latn-CS"/>
            </w:rPr>
            <w:t>Nastavnik treba da koristi i preporuči učenicima udžbenike odobrene od strane nadležnog Savjeta, važeće propise iz stručne oblasti i relevantne internet stranice na kojima se nalaze korisne informacije.</w:t>
          </w:r>
        </w:p>
      </w:sdtContent>
    </w:sdt>
    <w:sdt>
      <w:sdtPr>
        <w:rPr>
          <w:rFonts w:ascii="Arial Narrow" w:eastAsia="Times New Roman" w:hAnsi="Arial Narrow" w:cs="Trebuchet MS"/>
          <w:b/>
          <w:bCs/>
          <w:lang w:val="sr-Latn-CS"/>
        </w:rPr>
        <w:id w:val="896632849"/>
        <w:lock w:val="contentLocked"/>
        <w:placeholder>
          <w:docPart w:val="1BBC7758125B4C778F3E0F2F0321FEB8"/>
        </w:placeholder>
      </w:sdtPr>
      <w:sdtEndPr/>
      <w:sdtContent>
        <w:p w14:paraId="498798FE" w14:textId="77777777" w:rsidR="0055059F" w:rsidRPr="00BC4D62" w:rsidRDefault="0055059F" w:rsidP="0055059F">
          <w:pPr>
            <w:spacing w:before="240" w:after="120" w:line="240" w:lineRule="auto"/>
            <w:rPr>
              <w:rFonts w:ascii="Arial Narrow" w:eastAsia="Times New Roman" w:hAnsi="Arial Narrow" w:cs="Trebuchet MS"/>
              <w:b/>
              <w:bCs/>
              <w:lang w:val="sr-Latn-CS"/>
            </w:rPr>
          </w:pPr>
          <w:r w:rsidRPr="00BC4D62">
            <w:rPr>
              <w:rFonts w:ascii="Arial Narrow" w:eastAsia="Times New Roman" w:hAnsi="Arial Narrow" w:cs="Trebuchet MS"/>
              <w:b/>
              <w:bCs/>
              <w:lang w:val="sr-Latn-CS"/>
            </w:rPr>
            <w:t>6. Prostorni i materijalni uslovi za izvođenje nastave</w:t>
          </w:r>
        </w:p>
      </w:sdtContent>
    </w:sdt>
    <w:tbl>
      <w:tblPr>
        <w:tblW w:w="9356" w:type="dxa"/>
        <w:jc w:val="center"/>
        <w:tblBorders>
          <w:top w:val="single" w:sz="4" w:space="0" w:color="C00000"/>
          <w:bottom w:val="single" w:sz="4" w:space="0" w:color="C00000"/>
          <w:insideH w:val="single" w:sz="4" w:space="0" w:color="C00000"/>
          <w:insideV w:val="single" w:sz="4" w:space="0" w:color="C00000"/>
        </w:tblBorders>
        <w:tblLayout w:type="fixed"/>
        <w:tblCellMar>
          <w:left w:w="115" w:type="dxa"/>
          <w:right w:w="115" w:type="dxa"/>
        </w:tblCellMar>
        <w:tblLook w:val="01E0" w:firstRow="1" w:lastRow="1" w:firstColumn="1" w:lastColumn="1" w:noHBand="0" w:noVBand="0"/>
      </w:tblPr>
      <w:tblGrid>
        <w:gridCol w:w="1123"/>
        <w:gridCol w:w="6628"/>
        <w:gridCol w:w="1605"/>
      </w:tblGrid>
      <w:tr w:rsidR="0055059F" w:rsidRPr="00BC4D62" w14:paraId="38F7F07D" w14:textId="77777777" w:rsidTr="0055059F">
        <w:trPr>
          <w:trHeight w:val="105"/>
          <w:tblHeader/>
          <w:jc w:val="center"/>
        </w:trPr>
        <w:tc>
          <w:tcPr>
            <w:tcW w:w="600" w:type="pct"/>
            <w:tcBorders>
              <w:top w:val="single" w:sz="18" w:space="0" w:color="C00000"/>
              <w:bottom w:val="single" w:sz="18" w:space="0" w:color="C00000"/>
            </w:tcBorders>
            <w:shd w:val="clear" w:color="auto" w:fill="F1E5BD"/>
            <w:vAlign w:val="center"/>
          </w:tcPr>
          <w:sdt>
            <w:sdtPr>
              <w:rPr>
                <w:rFonts w:ascii="Arial Narrow" w:eastAsia="Times New Roman" w:hAnsi="Arial Narrow" w:cs="Trebuchet MS"/>
                <w:b/>
                <w:lang w:val="sr-Latn-CS"/>
              </w:rPr>
              <w:id w:val="1974787073"/>
              <w:lock w:val="contentLocked"/>
              <w:placeholder>
                <w:docPart w:val="F04B4A2DA4264A529E32E4AC1A5A6817"/>
              </w:placeholder>
            </w:sdtPr>
            <w:sdtEndPr/>
            <w:sdtContent>
              <w:p w14:paraId="720528EE" w14:textId="77777777" w:rsidR="0055059F" w:rsidRPr="00BC4D62" w:rsidRDefault="0055059F" w:rsidP="0055059F">
                <w:pPr>
                  <w:spacing w:before="40" w:after="40" w:line="240" w:lineRule="auto"/>
                  <w:jc w:val="center"/>
                  <w:rPr>
                    <w:rFonts w:ascii="Arial Narrow" w:eastAsia="Times New Roman" w:hAnsi="Arial Narrow" w:cs="Trebuchet MS"/>
                    <w:lang w:val="sr-Latn-CS"/>
                  </w:rPr>
                </w:pPr>
                <w:r w:rsidRPr="00BC4D62">
                  <w:rPr>
                    <w:rFonts w:ascii="Arial Narrow" w:eastAsia="Times New Roman" w:hAnsi="Arial Narrow" w:cs="Trebuchet MS"/>
                    <w:b/>
                    <w:lang w:val="sr-Latn-CS"/>
                  </w:rPr>
                  <w:t>Redni broj</w:t>
                </w:r>
              </w:p>
            </w:sdtContent>
          </w:sdt>
        </w:tc>
        <w:tc>
          <w:tcPr>
            <w:tcW w:w="3542" w:type="pct"/>
            <w:tcBorders>
              <w:top w:val="single" w:sz="18" w:space="0" w:color="C00000"/>
              <w:bottom w:val="single" w:sz="18" w:space="0" w:color="C00000"/>
            </w:tcBorders>
            <w:shd w:val="clear" w:color="auto" w:fill="F1E5BD"/>
            <w:vAlign w:val="center"/>
          </w:tcPr>
          <w:sdt>
            <w:sdtPr>
              <w:rPr>
                <w:rFonts w:ascii="Arial Narrow" w:eastAsia="Times New Roman" w:hAnsi="Arial Narrow" w:cs="Trebuchet MS"/>
                <w:b/>
                <w:lang w:val="sr-Latn-CS"/>
              </w:rPr>
              <w:id w:val="1407647670"/>
              <w:lock w:val="contentLocked"/>
              <w:placeholder>
                <w:docPart w:val="F04B4A2DA4264A529E32E4AC1A5A6817"/>
              </w:placeholder>
            </w:sdtPr>
            <w:sdtEndPr/>
            <w:sdtContent>
              <w:p w14:paraId="4B001870" w14:textId="77777777" w:rsidR="0055059F" w:rsidRPr="00BC4D62" w:rsidRDefault="0055059F" w:rsidP="0055059F">
                <w:pPr>
                  <w:spacing w:before="120" w:after="120" w:line="240" w:lineRule="auto"/>
                  <w:jc w:val="center"/>
                  <w:rPr>
                    <w:rFonts w:ascii="Arial Narrow" w:eastAsia="Times New Roman" w:hAnsi="Arial Narrow" w:cs="Trebuchet MS"/>
                    <w:lang w:val="sr-Latn-CS"/>
                  </w:rPr>
                </w:pPr>
                <w:r w:rsidRPr="00BC4D62">
                  <w:rPr>
                    <w:rFonts w:ascii="Arial Narrow" w:eastAsia="Times New Roman" w:hAnsi="Arial Narrow" w:cs="Trebuchet MS"/>
                    <w:b/>
                    <w:lang w:val="sr-Latn-CS"/>
                  </w:rPr>
                  <w:t>Opis – alati, instrumenti i uređaji</w:t>
                </w:r>
              </w:p>
            </w:sdtContent>
          </w:sdt>
        </w:tc>
        <w:tc>
          <w:tcPr>
            <w:tcW w:w="858" w:type="pct"/>
            <w:tcBorders>
              <w:top w:val="single" w:sz="18" w:space="0" w:color="C00000"/>
              <w:bottom w:val="single" w:sz="18" w:space="0" w:color="C00000"/>
            </w:tcBorders>
            <w:shd w:val="clear" w:color="auto" w:fill="F1E5BD"/>
            <w:vAlign w:val="center"/>
          </w:tcPr>
          <w:sdt>
            <w:sdtPr>
              <w:rPr>
                <w:rFonts w:ascii="Arial Narrow" w:eastAsia="Times New Roman" w:hAnsi="Arial Narrow" w:cs="Trebuchet MS"/>
                <w:b/>
                <w:lang w:val="sr-Latn-CS"/>
              </w:rPr>
              <w:id w:val="1651092033"/>
              <w:lock w:val="contentLocked"/>
              <w:placeholder>
                <w:docPart w:val="F04B4A2DA4264A529E32E4AC1A5A6817"/>
              </w:placeholder>
            </w:sdtPr>
            <w:sdtEndPr/>
            <w:sdtContent>
              <w:p w14:paraId="5DB662C4" w14:textId="77777777" w:rsidR="0055059F" w:rsidRPr="00BC4D62" w:rsidRDefault="0055059F" w:rsidP="0055059F">
                <w:pPr>
                  <w:spacing w:before="40" w:after="40" w:line="240" w:lineRule="auto"/>
                  <w:jc w:val="center"/>
                  <w:rPr>
                    <w:rFonts w:ascii="Arial Narrow" w:eastAsia="Times New Roman" w:hAnsi="Arial Narrow" w:cs="Trebuchet MS"/>
                    <w:lang w:val="sr-Latn-CS"/>
                  </w:rPr>
                </w:pPr>
                <w:r w:rsidRPr="00BC4D62">
                  <w:rPr>
                    <w:rFonts w:ascii="Arial Narrow" w:eastAsia="Times New Roman" w:hAnsi="Arial Narrow" w:cs="Trebuchet MS"/>
                    <w:b/>
                    <w:lang w:val="sr-Latn-CS"/>
                  </w:rPr>
                  <w:t>Kom.</w:t>
                </w:r>
              </w:p>
            </w:sdtContent>
          </w:sdt>
        </w:tc>
      </w:tr>
      <w:tr w:rsidR="0055059F" w:rsidRPr="00BC4D62" w14:paraId="745BA7C4" w14:textId="77777777" w:rsidTr="0055059F">
        <w:trPr>
          <w:trHeight w:val="105"/>
          <w:jc w:val="center"/>
        </w:trPr>
        <w:tc>
          <w:tcPr>
            <w:tcW w:w="600" w:type="pct"/>
            <w:tcBorders>
              <w:top w:val="single" w:sz="18" w:space="0" w:color="C00000"/>
            </w:tcBorders>
            <w:vAlign w:val="center"/>
          </w:tcPr>
          <w:p w14:paraId="1AD1CBD8" w14:textId="77777777" w:rsidR="0055059F" w:rsidRPr="00BC4D62" w:rsidRDefault="0055059F" w:rsidP="00F67A31">
            <w:pPr>
              <w:numPr>
                <w:ilvl w:val="0"/>
                <w:numId w:val="144"/>
              </w:numPr>
              <w:spacing w:before="80" w:after="80" w:line="240" w:lineRule="auto"/>
              <w:contextualSpacing/>
              <w:jc w:val="center"/>
              <w:rPr>
                <w:rFonts w:ascii="Arial Narrow" w:eastAsia="Times New Roman" w:hAnsi="Arial Narrow" w:cs="Trebuchet MS"/>
                <w:b/>
                <w:lang w:val="sr-Latn-CS"/>
              </w:rPr>
            </w:pPr>
          </w:p>
        </w:tc>
        <w:tc>
          <w:tcPr>
            <w:tcW w:w="3542" w:type="pct"/>
            <w:tcBorders>
              <w:top w:val="single" w:sz="18" w:space="0" w:color="C00000"/>
            </w:tcBorders>
            <w:vAlign w:val="center"/>
          </w:tcPr>
          <w:p w14:paraId="7D85EE8A" w14:textId="77777777" w:rsidR="0055059F" w:rsidRPr="00BC4D62" w:rsidRDefault="0055059F" w:rsidP="0055059F">
            <w:pPr>
              <w:spacing w:before="80" w:after="80" w:line="240" w:lineRule="auto"/>
              <w:rPr>
                <w:rFonts w:ascii="Arial Narrow" w:eastAsia="Times New Roman" w:hAnsi="Arial Narrow" w:cs="Trebuchet MS"/>
                <w:lang w:val="sr-Latn-CS"/>
              </w:rPr>
            </w:pPr>
            <w:r w:rsidRPr="00BC4D62">
              <w:rPr>
                <w:rFonts w:ascii="Arial Narrow" w:hAnsi="Arial Narrow"/>
              </w:rPr>
              <w:t>Računar</w:t>
            </w:r>
          </w:p>
        </w:tc>
        <w:tc>
          <w:tcPr>
            <w:tcW w:w="858" w:type="pct"/>
            <w:tcBorders>
              <w:top w:val="single" w:sz="18" w:space="0" w:color="C00000"/>
            </w:tcBorders>
            <w:vAlign w:val="center"/>
          </w:tcPr>
          <w:p w14:paraId="161D1281" w14:textId="77777777" w:rsidR="0055059F" w:rsidRPr="00BC4D62" w:rsidRDefault="0055059F" w:rsidP="0055059F">
            <w:pPr>
              <w:spacing w:before="80" w:after="80" w:line="240" w:lineRule="auto"/>
              <w:jc w:val="center"/>
              <w:rPr>
                <w:rFonts w:ascii="Arial Narrow" w:eastAsia="Times New Roman" w:hAnsi="Arial Narrow" w:cs="Trebuchet MS"/>
                <w:lang w:val="sr-Latn-CS"/>
              </w:rPr>
            </w:pPr>
            <w:r w:rsidRPr="00BC4D62">
              <w:rPr>
                <w:rFonts w:ascii="Arial Narrow" w:hAnsi="Arial Narrow"/>
              </w:rPr>
              <w:t>1</w:t>
            </w:r>
          </w:p>
        </w:tc>
      </w:tr>
      <w:tr w:rsidR="0055059F" w:rsidRPr="00BC4D62" w14:paraId="7D0B4420" w14:textId="77777777" w:rsidTr="0055059F">
        <w:trPr>
          <w:trHeight w:val="323"/>
          <w:jc w:val="center"/>
        </w:trPr>
        <w:tc>
          <w:tcPr>
            <w:tcW w:w="600" w:type="pct"/>
            <w:vAlign w:val="center"/>
          </w:tcPr>
          <w:p w14:paraId="7B400049" w14:textId="77777777" w:rsidR="0055059F" w:rsidRPr="00BC4D62" w:rsidRDefault="0055059F" w:rsidP="00F67A31">
            <w:pPr>
              <w:numPr>
                <w:ilvl w:val="0"/>
                <w:numId w:val="144"/>
              </w:numPr>
              <w:spacing w:before="80" w:after="80" w:line="240" w:lineRule="auto"/>
              <w:contextualSpacing/>
              <w:jc w:val="center"/>
              <w:rPr>
                <w:rFonts w:ascii="Arial Narrow" w:eastAsia="Times New Roman" w:hAnsi="Arial Narrow" w:cs="Trebuchet MS"/>
                <w:b/>
                <w:lang w:val="sr-Latn-CS"/>
              </w:rPr>
            </w:pPr>
          </w:p>
        </w:tc>
        <w:tc>
          <w:tcPr>
            <w:tcW w:w="3542" w:type="pct"/>
            <w:vAlign w:val="center"/>
          </w:tcPr>
          <w:p w14:paraId="6157FAE9" w14:textId="77777777" w:rsidR="0055059F" w:rsidRPr="00BC4D62" w:rsidRDefault="0055059F" w:rsidP="0055059F">
            <w:pPr>
              <w:spacing w:before="80" w:after="80" w:line="240" w:lineRule="auto"/>
              <w:rPr>
                <w:rFonts w:ascii="Arial Narrow" w:eastAsia="Times New Roman" w:hAnsi="Arial Narrow" w:cs="Trebuchet MS"/>
                <w:lang w:val="sr-Latn-CS"/>
              </w:rPr>
            </w:pPr>
            <w:r w:rsidRPr="00BC4D62">
              <w:rPr>
                <w:rFonts w:ascii="Arial Narrow" w:hAnsi="Arial Narrow"/>
              </w:rPr>
              <w:t>Projektor i projekciono platno</w:t>
            </w:r>
          </w:p>
        </w:tc>
        <w:tc>
          <w:tcPr>
            <w:tcW w:w="858" w:type="pct"/>
            <w:vAlign w:val="center"/>
          </w:tcPr>
          <w:p w14:paraId="0741A95F" w14:textId="77777777" w:rsidR="0055059F" w:rsidRPr="00BC4D62" w:rsidRDefault="0055059F" w:rsidP="0055059F">
            <w:pPr>
              <w:spacing w:before="80" w:after="80" w:line="240" w:lineRule="auto"/>
              <w:jc w:val="center"/>
              <w:rPr>
                <w:rFonts w:ascii="Arial Narrow" w:eastAsia="Times New Roman" w:hAnsi="Arial Narrow" w:cs="Trebuchet MS"/>
                <w:lang w:val="sr-Latn-CS"/>
              </w:rPr>
            </w:pPr>
            <w:r w:rsidRPr="00BC4D62">
              <w:rPr>
                <w:rFonts w:ascii="Arial Narrow" w:hAnsi="Arial Narrow"/>
              </w:rPr>
              <w:t>1</w:t>
            </w:r>
          </w:p>
        </w:tc>
      </w:tr>
      <w:tr w:rsidR="0055059F" w:rsidRPr="00BC4D62" w14:paraId="36CF9C1E" w14:textId="77777777" w:rsidTr="0055059F">
        <w:trPr>
          <w:trHeight w:val="323"/>
          <w:jc w:val="center"/>
        </w:trPr>
        <w:tc>
          <w:tcPr>
            <w:tcW w:w="600" w:type="pct"/>
            <w:vAlign w:val="center"/>
          </w:tcPr>
          <w:p w14:paraId="34417CAE" w14:textId="77777777" w:rsidR="0055059F" w:rsidRPr="00BC4D62" w:rsidRDefault="0055059F" w:rsidP="00F67A31">
            <w:pPr>
              <w:numPr>
                <w:ilvl w:val="0"/>
                <w:numId w:val="144"/>
              </w:numPr>
              <w:spacing w:before="80" w:after="80" w:line="240" w:lineRule="auto"/>
              <w:contextualSpacing/>
              <w:jc w:val="center"/>
              <w:rPr>
                <w:rFonts w:ascii="Arial Narrow" w:eastAsia="Times New Roman" w:hAnsi="Arial Narrow" w:cs="Trebuchet MS"/>
                <w:b/>
                <w:lang w:val="sr-Latn-CS"/>
              </w:rPr>
            </w:pPr>
          </w:p>
        </w:tc>
        <w:tc>
          <w:tcPr>
            <w:tcW w:w="3542" w:type="pct"/>
            <w:vAlign w:val="center"/>
          </w:tcPr>
          <w:p w14:paraId="4F58FF32" w14:textId="77777777" w:rsidR="0055059F" w:rsidRPr="00BC4D62" w:rsidRDefault="0055059F" w:rsidP="0055059F">
            <w:pPr>
              <w:spacing w:before="80" w:after="80" w:line="240" w:lineRule="auto"/>
              <w:rPr>
                <w:rFonts w:ascii="Arial Narrow" w:hAnsi="Arial Narrow"/>
              </w:rPr>
            </w:pPr>
            <w:r w:rsidRPr="00BC4D62">
              <w:rPr>
                <w:rFonts w:ascii="Arial Narrow" w:eastAsia="Times New Roman" w:hAnsi="Arial Narrow"/>
                <w:lang w:val="pl-PL"/>
              </w:rPr>
              <w:t>Komplet alata (motika, budak, ašov, kramp, l</w:t>
            </w:r>
            <w:r>
              <w:rPr>
                <w:rFonts w:ascii="Arial Narrow" w:eastAsia="Times New Roman" w:hAnsi="Arial Narrow"/>
                <w:lang w:val="pl-PL"/>
              </w:rPr>
              <w:t>opata i dr. )</w:t>
            </w:r>
          </w:p>
        </w:tc>
        <w:tc>
          <w:tcPr>
            <w:tcW w:w="858" w:type="pct"/>
            <w:vAlign w:val="center"/>
          </w:tcPr>
          <w:p w14:paraId="2442EECB" w14:textId="77777777" w:rsidR="0055059F" w:rsidRPr="00BC4D62" w:rsidRDefault="0055059F" w:rsidP="0055059F">
            <w:pPr>
              <w:spacing w:before="80" w:after="80" w:line="240" w:lineRule="auto"/>
              <w:jc w:val="center"/>
              <w:rPr>
                <w:rFonts w:ascii="Arial Narrow" w:hAnsi="Arial Narrow"/>
              </w:rPr>
            </w:pPr>
            <w:r>
              <w:rPr>
                <w:rFonts w:ascii="Arial Narrow" w:hAnsi="Arial Narrow"/>
              </w:rPr>
              <w:t>2</w:t>
            </w:r>
          </w:p>
        </w:tc>
      </w:tr>
      <w:tr w:rsidR="0055059F" w:rsidRPr="00BC4D62" w14:paraId="6244772E" w14:textId="77777777" w:rsidTr="0055059F">
        <w:trPr>
          <w:trHeight w:val="323"/>
          <w:jc w:val="center"/>
        </w:trPr>
        <w:tc>
          <w:tcPr>
            <w:tcW w:w="600" w:type="pct"/>
            <w:vAlign w:val="center"/>
          </w:tcPr>
          <w:p w14:paraId="55A4F17B" w14:textId="77777777" w:rsidR="0055059F" w:rsidRPr="00BC4D62" w:rsidRDefault="0055059F" w:rsidP="00F67A31">
            <w:pPr>
              <w:numPr>
                <w:ilvl w:val="0"/>
                <w:numId w:val="144"/>
              </w:numPr>
              <w:spacing w:before="80" w:after="80" w:line="240" w:lineRule="auto"/>
              <w:contextualSpacing/>
              <w:jc w:val="center"/>
              <w:rPr>
                <w:rFonts w:ascii="Arial Narrow" w:eastAsia="Times New Roman" w:hAnsi="Arial Narrow" w:cs="Trebuchet MS"/>
                <w:b/>
                <w:lang w:val="sr-Latn-CS"/>
              </w:rPr>
            </w:pPr>
          </w:p>
        </w:tc>
        <w:tc>
          <w:tcPr>
            <w:tcW w:w="3542" w:type="pct"/>
            <w:vAlign w:val="center"/>
          </w:tcPr>
          <w:p w14:paraId="33D0D992" w14:textId="77777777" w:rsidR="0055059F" w:rsidRPr="00BC4D62" w:rsidRDefault="0055059F" w:rsidP="0055059F">
            <w:pPr>
              <w:spacing w:before="80" w:after="80" w:line="240" w:lineRule="auto"/>
              <w:rPr>
                <w:rFonts w:ascii="Arial Narrow" w:hAnsi="Arial Narrow"/>
                <w:highlight w:val="yellow"/>
              </w:rPr>
            </w:pPr>
            <w:r w:rsidRPr="00BC4D62">
              <w:rPr>
                <w:rFonts w:ascii="Arial Narrow" w:hAnsi="Arial Narrow"/>
              </w:rPr>
              <w:t>Sjemenski i sadni materijal</w:t>
            </w:r>
          </w:p>
        </w:tc>
        <w:tc>
          <w:tcPr>
            <w:tcW w:w="858" w:type="pct"/>
            <w:vAlign w:val="center"/>
          </w:tcPr>
          <w:p w14:paraId="6E37805E" w14:textId="77777777" w:rsidR="0055059F" w:rsidRPr="00BC4D62" w:rsidRDefault="0055059F" w:rsidP="0055059F">
            <w:pPr>
              <w:spacing w:before="80" w:after="80" w:line="240" w:lineRule="auto"/>
              <w:jc w:val="center"/>
              <w:rPr>
                <w:rFonts w:ascii="Arial Narrow" w:hAnsi="Arial Narrow"/>
              </w:rPr>
            </w:pPr>
            <w:r>
              <w:rPr>
                <w:rFonts w:ascii="Arial Narrow" w:hAnsi="Arial Narrow"/>
              </w:rPr>
              <w:t>po potrebi</w:t>
            </w:r>
          </w:p>
        </w:tc>
      </w:tr>
      <w:tr w:rsidR="0055059F" w:rsidRPr="00BC4D62" w14:paraId="19055A9E" w14:textId="77777777" w:rsidTr="0055059F">
        <w:trPr>
          <w:trHeight w:val="323"/>
          <w:jc w:val="center"/>
        </w:trPr>
        <w:tc>
          <w:tcPr>
            <w:tcW w:w="600" w:type="pct"/>
            <w:vAlign w:val="center"/>
          </w:tcPr>
          <w:p w14:paraId="779D023D" w14:textId="77777777" w:rsidR="0055059F" w:rsidRPr="00BC4D62" w:rsidRDefault="0055059F" w:rsidP="00F67A31">
            <w:pPr>
              <w:numPr>
                <w:ilvl w:val="0"/>
                <w:numId w:val="144"/>
              </w:numPr>
              <w:spacing w:before="80" w:after="80" w:line="240" w:lineRule="auto"/>
              <w:contextualSpacing/>
              <w:jc w:val="center"/>
              <w:rPr>
                <w:rFonts w:ascii="Arial Narrow" w:eastAsia="Times New Roman" w:hAnsi="Arial Narrow" w:cs="Trebuchet MS"/>
                <w:b/>
                <w:lang w:val="sr-Latn-CS"/>
              </w:rPr>
            </w:pPr>
          </w:p>
        </w:tc>
        <w:tc>
          <w:tcPr>
            <w:tcW w:w="3542" w:type="pct"/>
            <w:vAlign w:val="center"/>
          </w:tcPr>
          <w:p w14:paraId="5D6BD8E4" w14:textId="77777777" w:rsidR="0055059F" w:rsidRPr="00BC4D62" w:rsidRDefault="0055059F" w:rsidP="0055059F">
            <w:pPr>
              <w:spacing w:before="80" w:after="80" w:line="240" w:lineRule="auto"/>
              <w:rPr>
                <w:rFonts w:ascii="Arial Narrow" w:hAnsi="Arial Narrow"/>
              </w:rPr>
            </w:pPr>
            <w:r w:rsidRPr="00BC4D62">
              <w:rPr>
                <w:rFonts w:ascii="Arial Narrow" w:hAnsi="Arial Narrow"/>
              </w:rPr>
              <w:t xml:space="preserve">Supstrat </w:t>
            </w:r>
          </w:p>
        </w:tc>
        <w:tc>
          <w:tcPr>
            <w:tcW w:w="858" w:type="pct"/>
            <w:vAlign w:val="center"/>
          </w:tcPr>
          <w:p w14:paraId="0D6C910D" w14:textId="77777777" w:rsidR="0055059F" w:rsidRPr="00BC4D62" w:rsidRDefault="0055059F" w:rsidP="0055059F">
            <w:pPr>
              <w:spacing w:before="80" w:after="80" w:line="240" w:lineRule="auto"/>
              <w:jc w:val="center"/>
              <w:rPr>
                <w:rFonts w:ascii="Arial Narrow" w:hAnsi="Arial Narrow"/>
              </w:rPr>
            </w:pPr>
            <w:r>
              <w:rPr>
                <w:rFonts w:ascii="Arial Narrow" w:hAnsi="Arial Narrow"/>
              </w:rPr>
              <w:t>po potrebi</w:t>
            </w:r>
          </w:p>
        </w:tc>
      </w:tr>
      <w:tr w:rsidR="0055059F" w:rsidRPr="00BC4D62" w14:paraId="0A3A09DE" w14:textId="77777777" w:rsidTr="0055059F">
        <w:trPr>
          <w:trHeight w:val="323"/>
          <w:jc w:val="center"/>
        </w:trPr>
        <w:tc>
          <w:tcPr>
            <w:tcW w:w="600" w:type="pct"/>
            <w:vAlign w:val="center"/>
          </w:tcPr>
          <w:p w14:paraId="7D723064" w14:textId="77777777" w:rsidR="0055059F" w:rsidRPr="00BC4D62" w:rsidRDefault="0055059F" w:rsidP="00F67A31">
            <w:pPr>
              <w:numPr>
                <w:ilvl w:val="0"/>
                <w:numId w:val="144"/>
              </w:numPr>
              <w:spacing w:before="80" w:after="80" w:line="240" w:lineRule="auto"/>
              <w:contextualSpacing/>
              <w:jc w:val="center"/>
              <w:rPr>
                <w:rFonts w:ascii="Arial Narrow" w:eastAsia="Times New Roman" w:hAnsi="Arial Narrow" w:cs="Trebuchet MS"/>
                <w:b/>
                <w:lang w:val="sr-Latn-CS"/>
              </w:rPr>
            </w:pPr>
          </w:p>
        </w:tc>
        <w:tc>
          <w:tcPr>
            <w:tcW w:w="3542" w:type="pct"/>
            <w:vAlign w:val="center"/>
          </w:tcPr>
          <w:p w14:paraId="20B77A18" w14:textId="77777777" w:rsidR="0055059F" w:rsidRPr="00BC4D62" w:rsidRDefault="0055059F" w:rsidP="0055059F">
            <w:pPr>
              <w:spacing w:before="80" w:after="80" w:line="240" w:lineRule="auto"/>
              <w:rPr>
                <w:rFonts w:ascii="Arial Narrow" w:hAnsi="Arial Narrow"/>
              </w:rPr>
            </w:pPr>
            <w:r w:rsidRPr="00BC4D62">
              <w:rPr>
                <w:rFonts w:ascii="Arial Narrow" w:hAnsi="Arial Narrow"/>
              </w:rPr>
              <w:t>Posude (kontejneri)</w:t>
            </w:r>
          </w:p>
        </w:tc>
        <w:tc>
          <w:tcPr>
            <w:tcW w:w="858" w:type="pct"/>
            <w:vAlign w:val="center"/>
          </w:tcPr>
          <w:p w14:paraId="39D3B7AC" w14:textId="77777777" w:rsidR="0055059F" w:rsidRPr="00BC4D62" w:rsidRDefault="0055059F" w:rsidP="0055059F">
            <w:pPr>
              <w:spacing w:before="80" w:after="80" w:line="240" w:lineRule="auto"/>
              <w:jc w:val="center"/>
              <w:rPr>
                <w:rFonts w:ascii="Arial Narrow" w:hAnsi="Arial Narrow"/>
              </w:rPr>
            </w:pPr>
            <w:r>
              <w:rPr>
                <w:rFonts w:ascii="Arial Narrow" w:hAnsi="Arial Narrow"/>
              </w:rPr>
              <w:t>20</w:t>
            </w:r>
          </w:p>
        </w:tc>
      </w:tr>
      <w:tr w:rsidR="0055059F" w:rsidRPr="00BC4D62" w14:paraId="2E3EFD7C" w14:textId="77777777" w:rsidTr="0055059F">
        <w:trPr>
          <w:trHeight w:val="323"/>
          <w:jc w:val="center"/>
        </w:trPr>
        <w:tc>
          <w:tcPr>
            <w:tcW w:w="600" w:type="pct"/>
            <w:vAlign w:val="center"/>
          </w:tcPr>
          <w:p w14:paraId="6F994EF4" w14:textId="77777777" w:rsidR="0055059F" w:rsidRPr="00BC4D62" w:rsidRDefault="0055059F" w:rsidP="00F67A31">
            <w:pPr>
              <w:numPr>
                <w:ilvl w:val="0"/>
                <w:numId w:val="144"/>
              </w:numPr>
              <w:spacing w:before="80" w:after="80" w:line="240" w:lineRule="auto"/>
              <w:contextualSpacing/>
              <w:jc w:val="center"/>
              <w:rPr>
                <w:rFonts w:ascii="Arial Narrow" w:eastAsia="Times New Roman" w:hAnsi="Arial Narrow" w:cs="Trebuchet MS"/>
                <w:b/>
                <w:lang w:val="sr-Latn-CS"/>
              </w:rPr>
            </w:pPr>
          </w:p>
        </w:tc>
        <w:tc>
          <w:tcPr>
            <w:tcW w:w="3542" w:type="pct"/>
            <w:vAlign w:val="center"/>
          </w:tcPr>
          <w:p w14:paraId="6776E784" w14:textId="77777777" w:rsidR="0055059F" w:rsidRPr="00BC4D62" w:rsidRDefault="0055059F" w:rsidP="0055059F">
            <w:pPr>
              <w:spacing w:before="80" w:after="80" w:line="240" w:lineRule="auto"/>
              <w:rPr>
                <w:rFonts w:ascii="Arial Narrow" w:hAnsi="Arial Narrow"/>
              </w:rPr>
            </w:pPr>
            <w:r>
              <w:rPr>
                <w:rFonts w:ascii="Arial Narrow" w:eastAsia="Times New Roman" w:hAnsi="Arial Narrow"/>
                <w:lang w:val="pl-PL"/>
              </w:rPr>
              <w:t>Komplet instrumenata</w:t>
            </w:r>
            <w:r w:rsidRPr="00BC4D62">
              <w:rPr>
                <w:rFonts w:ascii="Arial Narrow" w:eastAsia="Times New Roman" w:hAnsi="Arial Narrow"/>
                <w:lang w:val="pl-PL"/>
              </w:rPr>
              <w:t xml:space="preserve"> za mjerenje vlage, temperature i pH vrijednosti</w:t>
            </w:r>
          </w:p>
        </w:tc>
        <w:tc>
          <w:tcPr>
            <w:tcW w:w="858" w:type="pct"/>
            <w:vAlign w:val="center"/>
          </w:tcPr>
          <w:p w14:paraId="579C9CFA" w14:textId="77777777" w:rsidR="0055059F" w:rsidRPr="00BC4D62" w:rsidRDefault="0055059F" w:rsidP="0055059F">
            <w:pPr>
              <w:spacing w:before="80" w:after="80" w:line="240" w:lineRule="auto"/>
              <w:jc w:val="center"/>
              <w:rPr>
                <w:rFonts w:ascii="Arial Narrow" w:hAnsi="Arial Narrow"/>
              </w:rPr>
            </w:pPr>
            <w:r>
              <w:rPr>
                <w:rFonts w:ascii="Arial Narrow" w:hAnsi="Arial Narrow"/>
              </w:rPr>
              <w:t>2</w:t>
            </w:r>
          </w:p>
        </w:tc>
      </w:tr>
      <w:tr w:rsidR="0055059F" w:rsidRPr="00BC4D62" w14:paraId="43F1D4BB" w14:textId="77777777" w:rsidTr="0055059F">
        <w:trPr>
          <w:trHeight w:val="323"/>
          <w:jc w:val="center"/>
        </w:trPr>
        <w:tc>
          <w:tcPr>
            <w:tcW w:w="600" w:type="pct"/>
            <w:vAlign w:val="center"/>
          </w:tcPr>
          <w:p w14:paraId="418F4FA5" w14:textId="77777777" w:rsidR="0055059F" w:rsidRPr="00BC4D62" w:rsidRDefault="0055059F" w:rsidP="00F67A31">
            <w:pPr>
              <w:numPr>
                <w:ilvl w:val="0"/>
                <w:numId w:val="144"/>
              </w:numPr>
              <w:spacing w:before="80" w:after="80" w:line="240" w:lineRule="auto"/>
              <w:contextualSpacing/>
              <w:jc w:val="center"/>
              <w:rPr>
                <w:rFonts w:ascii="Arial Narrow" w:eastAsia="Times New Roman" w:hAnsi="Arial Narrow" w:cs="Trebuchet MS"/>
                <w:b/>
                <w:lang w:val="sr-Latn-CS"/>
              </w:rPr>
            </w:pPr>
          </w:p>
        </w:tc>
        <w:tc>
          <w:tcPr>
            <w:tcW w:w="3542" w:type="pct"/>
            <w:vAlign w:val="center"/>
          </w:tcPr>
          <w:p w14:paraId="31EF3F5D" w14:textId="77777777" w:rsidR="0055059F" w:rsidRPr="00BC4D62" w:rsidRDefault="0055059F" w:rsidP="0055059F">
            <w:pPr>
              <w:spacing w:before="80" w:after="80" w:line="240" w:lineRule="auto"/>
              <w:rPr>
                <w:rFonts w:ascii="Arial Narrow" w:hAnsi="Arial Narrow"/>
              </w:rPr>
            </w:pPr>
            <w:r w:rsidRPr="00BC4D62">
              <w:rPr>
                <w:rFonts w:ascii="Arial Narrow" w:hAnsi="Arial Narrow"/>
              </w:rPr>
              <w:t>Hamer papir</w:t>
            </w:r>
          </w:p>
        </w:tc>
        <w:tc>
          <w:tcPr>
            <w:tcW w:w="858" w:type="pct"/>
            <w:vAlign w:val="center"/>
          </w:tcPr>
          <w:p w14:paraId="425EA522" w14:textId="77777777" w:rsidR="0055059F" w:rsidRPr="00BC4D62" w:rsidRDefault="0055059F" w:rsidP="0055059F">
            <w:pPr>
              <w:spacing w:before="80" w:after="80" w:line="240" w:lineRule="auto"/>
              <w:jc w:val="center"/>
              <w:rPr>
                <w:rFonts w:ascii="Arial Narrow" w:hAnsi="Arial Narrow"/>
              </w:rPr>
            </w:pPr>
            <w:r>
              <w:rPr>
                <w:rFonts w:ascii="Arial Narrow" w:hAnsi="Arial Narrow"/>
              </w:rPr>
              <w:t>5</w:t>
            </w:r>
          </w:p>
        </w:tc>
      </w:tr>
      <w:tr w:rsidR="0055059F" w:rsidRPr="00BC4D62" w14:paraId="0295227D" w14:textId="77777777" w:rsidTr="0055059F">
        <w:trPr>
          <w:trHeight w:val="323"/>
          <w:jc w:val="center"/>
        </w:trPr>
        <w:tc>
          <w:tcPr>
            <w:tcW w:w="600" w:type="pct"/>
            <w:vAlign w:val="center"/>
          </w:tcPr>
          <w:p w14:paraId="2F7AD96F" w14:textId="77777777" w:rsidR="0055059F" w:rsidRPr="00BC4D62" w:rsidRDefault="0055059F" w:rsidP="00F67A31">
            <w:pPr>
              <w:numPr>
                <w:ilvl w:val="0"/>
                <w:numId w:val="144"/>
              </w:numPr>
              <w:spacing w:before="80" w:after="80" w:line="240" w:lineRule="auto"/>
              <w:contextualSpacing/>
              <w:jc w:val="center"/>
              <w:rPr>
                <w:rFonts w:ascii="Arial Narrow" w:eastAsia="Times New Roman" w:hAnsi="Arial Narrow" w:cs="Trebuchet MS"/>
                <w:b/>
                <w:lang w:val="sr-Latn-CS"/>
              </w:rPr>
            </w:pPr>
          </w:p>
        </w:tc>
        <w:tc>
          <w:tcPr>
            <w:tcW w:w="3542" w:type="pct"/>
            <w:vAlign w:val="center"/>
          </w:tcPr>
          <w:p w14:paraId="16F44674" w14:textId="77777777" w:rsidR="0055059F" w:rsidRPr="00BC4D62" w:rsidRDefault="0055059F" w:rsidP="0055059F">
            <w:pPr>
              <w:spacing w:before="80" w:after="80" w:line="240" w:lineRule="auto"/>
              <w:rPr>
                <w:rFonts w:ascii="Arial Narrow" w:hAnsi="Arial Narrow"/>
              </w:rPr>
            </w:pPr>
            <w:r w:rsidRPr="00BC4D62">
              <w:rPr>
                <w:rFonts w:ascii="Arial Narrow" w:hAnsi="Arial Narrow"/>
              </w:rPr>
              <w:t>Pribor za skiciranje i crtanje</w:t>
            </w:r>
          </w:p>
        </w:tc>
        <w:tc>
          <w:tcPr>
            <w:tcW w:w="858" w:type="pct"/>
            <w:vAlign w:val="center"/>
          </w:tcPr>
          <w:p w14:paraId="343F7C6D" w14:textId="77777777" w:rsidR="0055059F" w:rsidRPr="00BC4D62" w:rsidRDefault="0055059F" w:rsidP="0055059F">
            <w:pPr>
              <w:spacing w:before="80" w:after="80" w:line="240" w:lineRule="auto"/>
              <w:jc w:val="center"/>
              <w:rPr>
                <w:rFonts w:ascii="Arial Narrow" w:hAnsi="Arial Narrow"/>
              </w:rPr>
            </w:pPr>
            <w:r>
              <w:rPr>
                <w:rFonts w:ascii="Arial Narrow" w:hAnsi="Arial Narrow"/>
              </w:rPr>
              <w:t>16</w:t>
            </w:r>
          </w:p>
        </w:tc>
      </w:tr>
      <w:tr w:rsidR="0055059F" w:rsidRPr="00BC4D62" w14:paraId="514E378E" w14:textId="77777777" w:rsidTr="0055059F">
        <w:trPr>
          <w:trHeight w:val="323"/>
          <w:jc w:val="center"/>
        </w:trPr>
        <w:tc>
          <w:tcPr>
            <w:tcW w:w="600" w:type="pct"/>
            <w:vAlign w:val="center"/>
          </w:tcPr>
          <w:p w14:paraId="2E58D46D" w14:textId="77777777" w:rsidR="0055059F" w:rsidRPr="00BC4D62" w:rsidRDefault="0055059F" w:rsidP="00F67A31">
            <w:pPr>
              <w:numPr>
                <w:ilvl w:val="0"/>
                <w:numId w:val="144"/>
              </w:numPr>
              <w:spacing w:before="80" w:after="80" w:line="240" w:lineRule="auto"/>
              <w:contextualSpacing/>
              <w:jc w:val="center"/>
              <w:rPr>
                <w:rFonts w:ascii="Arial Narrow" w:eastAsia="Times New Roman" w:hAnsi="Arial Narrow" w:cs="Trebuchet MS"/>
                <w:b/>
                <w:lang w:val="sr-Latn-CS"/>
              </w:rPr>
            </w:pPr>
          </w:p>
        </w:tc>
        <w:tc>
          <w:tcPr>
            <w:tcW w:w="3542" w:type="pct"/>
            <w:vAlign w:val="center"/>
          </w:tcPr>
          <w:p w14:paraId="20DA2A3A" w14:textId="77777777" w:rsidR="0055059F" w:rsidRPr="00BC4D62" w:rsidRDefault="0055059F" w:rsidP="0055059F">
            <w:pPr>
              <w:spacing w:before="80" w:after="80" w:line="240" w:lineRule="auto"/>
              <w:rPr>
                <w:rFonts w:ascii="Arial Narrow" w:hAnsi="Arial Narrow"/>
              </w:rPr>
            </w:pPr>
            <w:r>
              <w:rPr>
                <w:rFonts w:ascii="Arial Narrow" w:hAnsi="Arial Narrow"/>
              </w:rPr>
              <w:t xml:space="preserve">Toplia leja/ plastični tunel/ </w:t>
            </w:r>
            <w:r w:rsidRPr="00BC4D62">
              <w:rPr>
                <w:rFonts w:ascii="Arial Narrow" w:hAnsi="Arial Narrow"/>
              </w:rPr>
              <w:t>plastenik</w:t>
            </w:r>
          </w:p>
        </w:tc>
        <w:tc>
          <w:tcPr>
            <w:tcW w:w="858" w:type="pct"/>
            <w:vAlign w:val="center"/>
          </w:tcPr>
          <w:p w14:paraId="6C92A844" w14:textId="77777777" w:rsidR="0055059F" w:rsidRPr="00BC4D62" w:rsidRDefault="0055059F" w:rsidP="0055059F">
            <w:pPr>
              <w:spacing w:before="80" w:after="80" w:line="240" w:lineRule="auto"/>
              <w:jc w:val="center"/>
              <w:rPr>
                <w:rFonts w:ascii="Arial Narrow" w:hAnsi="Arial Narrow"/>
              </w:rPr>
            </w:pPr>
            <w:r>
              <w:rPr>
                <w:rFonts w:ascii="Arial Narrow" w:hAnsi="Arial Narrow"/>
              </w:rPr>
              <w:t>1</w:t>
            </w:r>
          </w:p>
        </w:tc>
      </w:tr>
      <w:tr w:rsidR="0055059F" w:rsidRPr="00BC4D62" w14:paraId="571347AA" w14:textId="77777777" w:rsidTr="0055059F">
        <w:trPr>
          <w:trHeight w:val="323"/>
          <w:jc w:val="center"/>
        </w:trPr>
        <w:tc>
          <w:tcPr>
            <w:tcW w:w="600" w:type="pct"/>
            <w:vAlign w:val="center"/>
          </w:tcPr>
          <w:p w14:paraId="40B6305B" w14:textId="77777777" w:rsidR="0055059F" w:rsidRPr="00BC4D62" w:rsidRDefault="0055059F" w:rsidP="00F67A31">
            <w:pPr>
              <w:numPr>
                <w:ilvl w:val="0"/>
                <w:numId w:val="144"/>
              </w:numPr>
              <w:spacing w:before="80" w:after="80" w:line="240" w:lineRule="auto"/>
              <w:contextualSpacing/>
              <w:jc w:val="center"/>
              <w:rPr>
                <w:rFonts w:ascii="Arial Narrow" w:eastAsia="Times New Roman" w:hAnsi="Arial Narrow" w:cs="Trebuchet MS"/>
                <w:b/>
                <w:lang w:val="sr-Latn-CS"/>
              </w:rPr>
            </w:pPr>
          </w:p>
        </w:tc>
        <w:tc>
          <w:tcPr>
            <w:tcW w:w="3542" w:type="pct"/>
            <w:vAlign w:val="center"/>
          </w:tcPr>
          <w:p w14:paraId="2869F0DF" w14:textId="77777777" w:rsidR="0055059F" w:rsidRPr="00BC4D62" w:rsidRDefault="0055059F" w:rsidP="0055059F">
            <w:pPr>
              <w:spacing w:before="80" w:after="80" w:line="240" w:lineRule="auto"/>
              <w:rPr>
                <w:rFonts w:ascii="Arial Narrow" w:hAnsi="Arial Narrow"/>
              </w:rPr>
            </w:pPr>
            <w:r w:rsidRPr="00BC4D62">
              <w:rPr>
                <w:rFonts w:ascii="Arial Narrow" w:hAnsi="Arial Narrow"/>
              </w:rPr>
              <w:t xml:space="preserve">Agrotehnička sredstva za njegu </w:t>
            </w:r>
          </w:p>
        </w:tc>
        <w:tc>
          <w:tcPr>
            <w:tcW w:w="858" w:type="pct"/>
            <w:vAlign w:val="center"/>
          </w:tcPr>
          <w:p w14:paraId="034A5E60" w14:textId="77777777" w:rsidR="0055059F" w:rsidRPr="00BC4D62" w:rsidRDefault="0055059F" w:rsidP="0055059F">
            <w:pPr>
              <w:spacing w:before="80" w:after="80" w:line="240" w:lineRule="auto"/>
              <w:jc w:val="center"/>
              <w:rPr>
                <w:rFonts w:ascii="Arial Narrow" w:hAnsi="Arial Narrow"/>
              </w:rPr>
            </w:pPr>
            <w:r w:rsidRPr="00BC4D62">
              <w:rPr>
                <w:rFonts w:ascii="Arial Narrow" w:hAnsi="Arial Narrow"/>
              </w:rPr>
              <w:t>po potrebi</w:t>
            </w:r>
          </w:p>
        </w:tc>
      </w:tr>
      <w:tr w:rsidR="0055059F" w:rsidRPr="00BC4D62" w14:paraId="43E0CF54" w14:textId="77777777" w:rsidTr="0055059F">
        <w:trPr>
          <w:trHeight w:val="323"/>
          <w:jc w:val="center"/>
        </w:trPr>
        <w:tc>
          <w:tcPr>
            <w:tcW w:w="600" w:type="pct"/>
            <w:vAlign w:val="center"/>
          </w:tcPr>
          <w:p w14:paraId="19B126D8" w14:textId="77777777" w:rsidR="0055059F" w:rsidRPr="00BC4D62" w:rsidRDefault="0055059F" w:rsidP="00F67A31">
            <w:pPr>
              <w:numPr>
                <w:ilvl w:val="0"/>
                <w:numId w:val="144"/>
              </w:numPr>
              <w:spacing w:before="80" w:after="80" w:line="240" w:lineRule="auto"/>
              <w:contextualSpacing/>
              <w:jc w:val="center"/>
              <w:rPr>
                <w:rFonts w:ascii="Arial Narrow" w:eastAsia="Times New Roman" w:hAnsi="Arial Narrow" w:cs="Trebuchet MS"/>
                <w:b/>
                <w:lang w:val="sr-Latn-CS"/>
              </w:rPr>
            </w:pPr>
          </w:p>
        </w:tc>
        <w:tc>
          <w:tcPr>
            <w:tcW w:w="3542" w:type="pct"/>
            <w:vAlign w:val="center"/>
          </w:tcPr>
          <w:p w14:paraId="3C2BEE08" w14:textId="77777777" w:rsidR="0055059F" w:rsidRPr="00BC4D62" w:rsidRDefault="0055059F" w:rsidP="0055059F">
            <w:pPr>
              <w:spacing w:before="80" w:after="80" w:line="240" w:lineRule="auto"/>
              <w:rPr>
                <w:rFonts w:ascii="Arial Narrow" w:hAnsi="Arial Narrow"/>
              </w:rPr>
            </w:pPr>
            <w:r>
              <w:rPr>
                <w:rFonts w:ascii="Arial Narrow" w:hAnsi="Arial Narrow"/>
              </w:rPr>
              <w:t>Uređaj za primjenu sredstava za zaštitu biljaka</w:t>
            </w:r>
          </w:p>
        </w:tc>
        <w:tc>
          <w:tcPr>
            <w:tcW w:w="858" w:type="pct"/>
            <w:vAlign w:val="center"/>
          </w:tcPr>
          <w:p w14:paraId="7C578045" w14:textId="77777777" w:rsidR="0055059F" w:rsidRPr="00BC4D62" w:rsidRDefault="0055059F" w:rsidP="0055059F">
            <w:pPr>
              <w:spacing w:before="80" w:after="80" w:line="240" w:lineRule="auto"/>
              <w:jc w:val="center"/>
              <w:rPr>
                <w:rFonts w:ascii="Arial Narrow" w:hAnsi="Arial Narrow"/>
              </w:rPr>
            </w:pPr>
            <w:r>
              <w:rPr>
                <w:rFonts w:ascii="Arial Narrow" w:hAnsi="Arial Narrow"/>
              </w:rPr>
              <w:t>1</w:t>
            </w:r>
          </w:p>
        </w:tc>
      </w:tr>
      <w:tr w:rsidR="0055059F" w:rsidRPr="00BC4D62" w14:paraId="4953F432" w14:textId="77777777" w:rsidTr="0055059F">
        <w:trPr>
          <w:trHeight w:val="323"/>
          <w:jc w:val="center"/>
        </w:trPr>
        <w:tc>
          <w:tcPr>
            <w:tcW w:w="600" w:type="pct"/>
            <w:vAlign w:val="center"/>
          </w:tcPr>
          <w:p w14:paraId="227E9186" w14:textId="77777777" w:rsidR="0055059F" w:rsidRPr="00BC4D62" w:rsidRDefault="0055059F" w:rsidP="00F67A31">
            <w:pPr>
              <w:numPr>
                <w:ilvl w:val="0"/>
                <w:numId w:val="144"/>
              </w:numPr>
              <w:spacing w:before="80" w:after="80" w:line="240" w:lineRule="auto"/>
              <w:contextualSpacing/>
              <w:jc w:val="center"/>
              <w:rPr>
                <w:rFonts w:ascii="Arial Narrow" w:eastAsia="Times New Roman" w:hAnsi="Arial Narrow" w:cs="Trebuchet MS"/>
                <w:b/>
                <w:lang w:val="sr-Latn-CS"/>
              </w:rPr>
            </w:pPr>
          </w:p>
        </w:tc>
        <w:tc>
          <w:tcPr>
            <w:tcW w:w="3542" w:type="pct"/>
            <w:vAlign w:val="center"/>
          </w:tcPr>
          <w:p w14:paraId="6CA18A82" w14:textId="77777777" w:rsidR="0055059F" w:rsidRPr="00BC4D62" w:rsidRDefault="0055059F" w:rsidP="0055059F">
            <w:pPr>
              <w:spacing w:before="80" w:after="80" w:line="240" w:lineRule="auto"/>
              <w:rPr>
                <w:rFonts w:ascii="Arial Narrow" w:hAnsi="Arial Narrow"/>
              </w:rPr>
            </w:pPr>
            <w:r>
              <w:rPr>
                <w:rFonts w:ascii="Arial Narrow" w:hAnsi="Arial Narrow"/>
              </w:rPr>
              <w:t>Uređaj za primjenu sredstava za ishranu biljaka</w:t>
            </w:r>
          </w:p>
        </w:tc>
        <w:tc>
          <w:tcPr>
            <w:tcW w:w="858" w:type="pct"/>
            <w:vAlign w:val="center"/>
          </w:tcPr>
          <w:p w14:paraId="0C4B8C59" w14:textId="77777777" w:rsidR="0055059F" w:rsidRPr="00BC4D62" w:rsidRDefault="0055059F" w:rsidP="0055059F">
            <w:pPr>
              <w:spacing w:before="80" w:after="80" w:line="240" w:lineRule="auto"/>
              <w:jc w:val="center"/>
              <w:rPr>
                <w:rFonts w:ascii="Arial Narrow" w:hAnsi="Arial Narrow"/>
              </w:rPr>
            </w:pPr>
            <w:r>
              <w:rPr>
                <w:rFonts w:ascii="Arial Narrow" w:hAnsi="Arial Narrow"/>
              </w:rPr>
              <w:t>1</w:t>
            </w:r>
          </w:p>
        </w:tc>
      </w:tr>
      <w:tr w:rsidR="0055059F" w:rsidRPr="00BC4D62" w14:paraId="414ABC8B" w14:textId="77777777" w:rsidTr="0055059F">
        <w:trPr>
          <w:trHeight w:val="323"/>
          <w:jc w:val="center"/>
        </w:trPr>
        <w:tc>
          <w:tcPr>
            <w:tcW w:w="600" w:type="pct"/>
            <w:vAlign w:val="center"/>
          </w:tcPr>
          <w:p w14:paraId="34CBEF0B" w14:textId="77777777" w:rsidR="0055059F" w:rsidRPr="00BC4D62" w:rsidRDefault="0055059F" w:rsidP="00F67A31">
            <w:pPr>
              <w:numPr>
                <w:ilvl w:val="0"/>
                <w:numId w:val="144"/>
              </w:numPr>
              <w:spacing w:before="80" w:after="80" w:line="240" w:lineRule="auto"/>
              <w:contextualSpacing/>
              <w:jc w:val="center"/>
              <w:rPr>
                <w:rFonts w:ascii="Arial Narrow" w:eastAsia="Times New Roman" w:hAnsi="Arial Narrow" w:cs="Trebuchet MS"/>
                <w:b/>
                <w:lang w:val="sr-Latn-CS"/>
              </w:rPr>
            </w:pPr>
          </w:p>
        </w:tc>
        <w:tc>
          <w:tcPr>
            <w:tcW w:w="3542" w:type="pct"/>
            <w:vAlign w:val="center"/>
          </w:tcPr>
          <w:p w14:paraId="0E9E3A69" w14:textId="77777777" w:rsidR="0055059F" w:rsidRPr="00BC4D62" w:rsidRDefault="0055059F" w:rsidP="0055059F">
            <w:pPr>
              <w:spacing w:before="80" w:after="80" w:line="240" w:lineRule="auto"/>
              <w:rPr>
                <w:rFonts w:ascii="Arial Narrow" w:hAnsi="Arial Narrow"/>
              </w:rPr>
            </w:pPr>
            <w:r>
              <w:rPr>
                <w:rFonts w:ascii="Arial Narrow" w:hAnsi="Arial Narrow"/>
              </w:rPr>
              <w:t>Sredstva za zaštitu biljaka</w:t>
            </w:r>
          </w:p>
        </w:tc>
        <w:tc>
          <w:tcPr>
            <w:tcW w:w="858" w:type="pct"/>
            <w:vAlign w:val="center"/>
          </w:tcPr>
          <w:p w14:paraId="67339792" w14:textId="77777777" w:rsidR="0055059F" w:rsidRPr="00BC4D62" w:rsidRDefault="0055059F" w:rsidP="0055059F">
            <w:pPr>
              <w:spacing w:before="80" w:after="80" w:line="240" w:lineRule="auto"/>
              <w:jc w:val="center"/>
              <w:rPr>
                <w:rFonts w:ascii="Arial Narrow" w:hAnsi="Arial Narrow"/>
              </w:rPr>
            </w:pPr>
            <w:r>
              <w:rPr>
                <w:rFonts w:ascii="Arial Narrow" w:hAnsi="Arial Narrow"/>
              </w:rPr>
              <w:t>po potrebi</w:t>
            </w:r>
          </w:p>
        </w:tc>
      </w:tr>
      <w:tr w:rsidR="0055059F" w:rsidRPr="00BC4D62" w14:paraId="115B2CAA" w14:textId="77777777" w:rsidTr="0055059F">
        <w:trPr>
          <w:trHeight w:val="323"/>
          <w:jc w:val="center"/>
        </w:trPr>
        <w:tc>
          <w:tcPr>
            <w:tcW w:w="600" w:type="pct"/>
            <w:vAlign w:val="center"/>
          </w:tcPr>
          <w:p w14:paraId="6B2FE7AD" w14:textId="77777777" w:rsidR="0055059F" w:rsidRPr="00BC4D62" w:rsidRDefault="0055059F" w:rsidP="00F67A31">
            <w:pPr>
              <w:numPr>
                <w:ilvl w:val="0"/>
                <w:numId w:val="144"/>
              </w:numPr>
              <w:spacing w:before="80" w:after="80" w:line="240" w:lineRule="auto"/>
              <w:contextualSpacing/>
              <w:jc w:val="center"/>
              <w:rPr>
                <w:rFonts w:ascii="Arial Narrow" w:eastAsia="Times New Roman" w:hAnsi="Arial Narrow" w:cs="Trebuchet MS"/>
                <w:b/>
                <w:lang w:val="sr-Latn-CS"/>
              </w:rPr>
            </w:pPr>
          </w:p>
        </w:tc>
        <w:tc>
          <w:tcPr>
            <w:tcW w:w="3542" w:type="pct"/>
            <w:vAlign w:val="center"/>
          </w:tcPr>
          <w:p w14:paraId="27D7C71E" w14:textId="77777777" w:rsidR="0055059F" w:rsidRPr="00BC4D62" w:rsidRDefault="0055059F" w:rsidP="0055059F">
            <w:pPr>
              <w:spacing w:before="80" w:after="80" w:line="240" w:lineRule="auto"/>
              <w:rPr>
                <w:rFonts w:ascii="Arial Narrow" w:hAnsi="Arial Narrow"/>
              </w:rPr>
            </w:pPr>
            <w:r>
              <w:rPr>
                <w:rFonts w:ascii="Arial Narrow" w:hAnsi="Arial Narrow"/>
              </w:rPr>
              <w:t>Sredstva za ishranu biljaka</w:t>
            </w:r>
          </w:p>
        </w:tc>
        <w:tc>
          <w:tcPr>
            <w:tcW w:w="858" w:type="pct"/>
            <w:vAlign w:val="center"/>
          </w:tcPr>
          <w:p w14:paraId="1BFE99B3" w14:textId="77777777" w:rsidR="0055059F" w:rsidRPr="00BC4D62" w:rsidRDefault="0055059F" w:rsidP="0055059F">
            <w:pPr>
              <w:spacing w:before="80" w:after="80" w:line="240" w:lineRule="auto"/>
              <w:jc w:val="center"/>
              <w:rPr>
                <w:rFonts w:ascii="Arial Narrow" w:hAnsi="Arial Narrow"/>
              </w:rPr>
            </w:pPr>
            <w:r>
              <w:rPr>
                <w:rFonts w:ascii="Arial Narrow" w:hAnsi="Arial Narrow"/>
              </w:rPr>
              <w:t>po potrebi</w:t>
            </w:r>
          </w:p>
        </w:tc>
      </w:tr>
      <w:tr w:rsidR="0055059F" w:rsidRPr="00BC4D62" w14:paraId="2A4D1142" w14:textId="77777777" w:rsidTr="0055059F">
        <w:trPr>
          <w:trHeight w:val="323"/>
          <w:jc w:val="center"/>
        </w:trPr>
        <w:tc>
          <w:tcPr>
            <w:tcW w:w="600" w:type="pct"/>
            <w:vAlign w:val="center"/>
          </w:tcPr>
          <w:p w14:paraId="71CD37EB" w14:textId="77777777" w:rsidR="0055059F" w:rsidRPr="00BC4D62" w:rsidRDefault="0055059F" w:rsidP="00F67A31">
            <w:pPr>
              <w:numPr>
                <w:ilvl w:val="0"/>
                <w:numId w:val="144"/>
              </w:numPr>
              <w:spacing w:before="80" w:after="80" w:line="240" w:lineRule="auto"/>
              <w:contextualSpacing/>
              <w:jc w:val="center"/>
              <w:rPr>
                <w:rFonts w:ascii="Arial Narrow" w:eastAsia="Times New Roman" w:hAnsi="Arial Narrow" w:cs="Trebuchet MS"/>
                <w:b/>
                <w:lang w:val="sr-Latn-CS"/>
              </w:rPr>
            </w:pPr>
          </w:p>
        </w:tc>
        <w:tc>
          <w:tcPr>
            <w:tcW w:w="3542" w:type="pct"/>
            <w:vAlign w:val="center"/>
          </w:tcPr>
          <w:p w14:paraId="68E71B1E" w14:textId="77777777" w:rsidR="0055059F" w:rsidRPr="00BC4D62" w:rsidRDefault="0055059F" w:rsidP="0055059F">
            <w:pPr>
              <w:spacing w:before="80" w:after="80" w:line="240" w:lineRule="auto"/>
              <w:rPr>
                <w:rFonts w:ascii="Arial Narrow" w:hAnsi="Arial Narrow"/>
              </w:rPr>
            </w:pPr>
            <w:r w:rsidRPr="00BC4D62">
              <w:rPr>
                <w:rFonts w:ascii="Arial Narrow" w:eastAsia="Times New Roman" w:hAnsi="Arial Narrow" w:cs="Trebuchet MS"/>
              </w:rPr>
              <w:t>Kutija za prvu pomoć</w:t>
            </w:r>
          </w:p>
        </w:tc>
        <w:tc>
          <w:tcPr>
            <w:tcW w:w="858" w:type="pct"/>
            <w:vAlign w:val="center"/>
          </w:tcPr>
          <w:p w14:paraId="05084BB5" w14:textId="77777777" w:rsidR="0055059F" w:rsidRPr="00BC4D62" w:rsidRDefault="0055059F" w:rsidP="0055059F">
            <w:pPr>
              <w:spacing w:before="80" w:after="80" w:line="240" w:lineRule="auto"/>
              <w:jc w:val="center"/>
              <w:rPr>
                <w:rFonts w:ascii="Arial Narrow" w:hAnsi="Arial Narrow"/>
              </w:rPr>
            </w:pPr>
            <w:r w:rsidRPr="00BC4D62">
              <w:rPr>
                <w:rFonts w:ascii="Arial Narrow" w:hAnsi="Arial Narrow"/>
              </w:rPr>
              <w:t>1</w:t>
            </w:r>
          </w:p>
        </w:tc>
      </w:tr>
      <w:tr w:rsidR="0055059F" w:rsidRPr="00BC4D62" w14:paraId="424AFE12" w14:textId="77777777" w:rsidTr="0055059F">
        <w:trPr>
          <w:trHeight w:val="323"/>
          <w:jc w:val="center"/>
        </w:trPr>
        <w:tc>
          <w:tcPr>
            <w:tcW w:w="600" w:type="pct"/>
            <w:vAlign w:val="center"/>
          </w:tcPr>
          <w:p w14:paraId="699BD4C9" w14:textId="77777777" w:rsidR="0055059F" w:rsidRPr="00BC4D62" w:rsidRDefault="0055059F" w:rsidP="00F67A31">
            <w:pPr>
              <w:numPr>
                <w:ilvl w:val="0"/>
                <w:numId w:val="144"/>
              </w:numPr>
              <w:spacing w:before="80" w:after="80" w:line="240" w:lineRule="auto"/>
              <w:contextualSpacing/>
              <w:jc w:val="center"/>
              <w:rPr>
                <w:rFonts w:ascii="Arial Narrow" w:eastAsia="Times New Roman" w:hAnsi="Arial Narrow" w:cs="Trebuchet MS"/>
                <w:b/>
                <w:lang w:val="sr-Latn-CS"/>
              </w:rPr>
            </w:pPr>
          </w:p>
        </w:tc>
        <w:tc>
          <w:tcPr>
            <w:tcW w:w="3542" w:type="pct"/>
            <w:vAlign w:val="center"/>
          </w:tcPr>
          <w:p w14:paraId="1A3F0B9F" w14:textId="77777777" w:rsidR="0055059F" w:rsidRPr="00BC4D62" w:rsidRDefault="0055059F" w:rsidP="0055059F">
            <w:pPr>
              <w:spacing w:before="80" w:after="80" w:line="240" w:lineRule="auto"/>
              <w:rPr>
                <w:rFonts w:ascii="Arial Narrow" w:hAnsi="Arial Narrow"/>
              </w:rPr>
            </w:pPr>
            <w:r w:rsidRPr="00BC4D62">
              <w:rPr>
                <w:rFonts w:ascii="Arial Narrow" w:eastAsia="Times New Roman" w:hAnsi="Arial Narrow" w:cs="Trebuchet MS"/>
                <w:lang w:val="sr-Latn-CS"/>
              </w:rPr>
              <w:t>Poljoprivredno dobro/ nastavno-proizvodni objekat</w:t>
            </w:r>
          </w:p>
        </w:tc>
        <w:tc>
          <w:tcPr>
            <w:tcW w:w="858" w:type="pct"/>
            <w:vAlign w:val="center"/>
          </w:tcPr>
          <w:p w14:paraId="7FAD9C1D" w14:textId="77777777" w:rsidR="0055059F" w:rsidRPr="00BC4D62" w:rsidRDefault="0055059F" w:rsidP="0055059F">
            <w:pPr>
              <w:spacing w:before="80" w:after="80" w:line="240" w:lineRule="auto"/>
              <w:jc w:val="center"/>
              <w:rPr>
                <w:rFonts w:ascii="Arial Narrow" w:hAnsi="Arial Narrow"/>
              </w:rPr>
            </w:pPr>
            <w:r w:rsidRPr="00BC4D62">
              <w:rPr>
                <w:rFonts w:ascii="Arial Narrow" w:eastAsia="Times New Roman" w:hAnsi="Arial Narrow" w:cs="Trebuchet MS"/>
                <w:lang w:val="sr-Latn-CS"/>
              </w:rPr>
              <w:t>1</w:t>
            </w:r>
          </w:p>
        </w:tc>
      </w:tr>
    </w:tbl>
    <w:p w14:paraId="5201C3FE" w14:textId="77777777" w:rsidR="0055059F" w:rsidRPr="00BC4D62" w:rsidRDefault="008F0ED6" w:rsidP="0055059F">
      <w:pPr>
        <w:spacing w:before="240" w:after="120" w:line="240" w:lineRule="auto"/>
        <w:rPr>
          <w:rFonts w:ascii="Arial Narrow" w:eastAsia="Times New Roman" w:hAnsi="Arial Narrow" w:cs="Trebuchet MS"/>
          <w:b/>
          <w:bCs/>
          <w:lang w:val="sr-Latn-CS"/>
        </w:rPr>
      </w:pPr>
      <w:sdt>
        <w:sdtPr>
          <w:rPr>
            <w:rFonts w:ascii="Arial Narrow" w:eastAsia="Times New Roman" w:hAnsi="Arial Narrow" w:cs="Trebuchet MS"/>
            <w:b/>
            <w:bCs/>
            <w:lang w:val="sr-Latn-CS"/>
          </w:rPr>
          <w:id w:val="700984987"/>
          <w:lock w:val="contentLocked"/>
          <w:placeholder>
            <w:docPart w:val="19D089D94AE242E298AA8EEC44E9A007"/>
          </w:placeholder>
        </w:sdtPr>
        <w:sdtEndPr/>
        <w:sdtContent>
          <w:r w:rsidR="0055059F" w:rsidRPr="00BC4D62">
            <w:rPr>
              <w:rFonts w:ascii="Arial Narrow" w:eastAsia="Times New Roman" w:hAnsi="Arial Narrow" w:cs="Trebuchet MS"/>
              <w:b/>
              <w:bCs/>
              <w:lang w:val="sr-Latn-CS"/>
            </w:rPr>
            <w:t xml:space="preserve">7. Obavezni načini provjeravanja i ocjenjivanja ishoda učenja </w:t>
          </w:r>
        </w:sdtContent>
      </w:sdt>
    </w:p>
    <w:p w14:paraId="28C8BDBE" w14:textId="77777777" w:rsidR="0055059F" w:rsidRPr="00BC4D62" w:rsidRDefault="0055059F" w:rsidP="0055059F">
      <w:pPr>
        <w:numPr>
          <w:ilvl w:val="0"/>
          <w:numId w:val="1"/>
        </w:numPr>
        <w:spacing w:after="0" w:line="240" w:lineRule="auto"/>
        <w:ind w:left="289"/>
        <w:jc w:val="both"/>
        <w:rPr>
          <w:rFonts w:ascii="Arial Narrow" w:eastAsia="Times New Roman" w:hAnsi="Arial Narrow"/>
          <w:color w:val="000000"/>
          <w:szCs w:val="27"/>
        </w:rPr>
      </w:pPr>
      <w:r w:rsidRPr="00BC4D62">
        <w:rPr>
          <w:rFonts w:ascii="Arial Narrow" w:eastAsia="Times New Roman" w:hAnsi="Arial Narrow"/>
          <w:color w:val="000000"/>
          <w:szCs w:val="27"/>
        </w:rPr>
        <w:t>Provjeravanje postignuća učenika sprovodi se u kontinuitetu radi praćenja učenika u dostizanju ishoda učenja.</w:t>
      </w:r>
    </w:p>
    <w:p w14:paraId="3823ED07" w14:textId="77777777" w:rsidR="0055059F" w:rsidRPr="00BC4D62" w:rsidRDefault="0055059F" w:rsidP="0055059F">
      <w:pPr>
        <w:numPr>
          <w:ilvl w:val="0"/>
          <w:numId w:val="1"/>
        </w:numPr>
        <w:spacing w:before="100" w:beforeAutospacing="1" w:after="100" w:afterAutospacing="1" w:line="240" w:lineRule="auto"/>
        <w:ind w:left="289"/>
        <w:jc w:val="both"/>
        <w:rPr>
          <w:rFonts w:ascii="Arial Narrow" w:eastAsia="Times New Roman" w:hAnsi="Arial Narrow"/>
          <w:color w:val="000000"/>
          <w:szCs w:val="27"/>
        </w:rPr>
      </w:pPr>
      <w:r w:rsidRPr="00BC4D62">
        <w:rPr>
          <w:rFonts w:ascii="Arial Narrow" w:eastAsia="Times New Roman" w:hAnsi="Arial Narrow"/>
          <w:color w:val="000000"/>
          <w:szCs w:val="27"/>
        </w:rPr>
        <w:t>Vrednovanje postignuća učenika, odnosno dostizanje ishoda učenja vrši se u skladu sa kriterijumima za dostizanje svakog ishoda učenja posebno.</w:t>
      </w:r>
    </w:p>
    <w:p w14:paraId="5548F890" w14:textId="77777777" w:rsidR="0055059F" w:rsidRPr="00BC4D62" w:rsidRDefault="0055059F" w:rsidP="0055059F">
      <w:pPr>
        <w:numPr>
          <w:ilvl w:val="0"/>
          <w:numId w:val="1"/>
        </w:numPr>
        <w:spacing w:before="100" w:beforeAutospacing="1" w:after="100" w:afterAutospacing="1" w:line="240" w:lineRule="auto"/>
        <w:ind w:left="289"/>
        <w:jc w:val="both"/>
        <w:rPr>
          <w:rFonts w:ascii="Arial Narrow" w:eastAsia="Times New Roman" w:hAnsi="Arial Narrow"/>
          <w:color w:val="000000"/>
          <w:szCs w:val="27"/>
        </w:rPr>
      </w:pPr>
      <w:r w:rsidRPr="00BC4D62">
        <w:rPr>
          <w:rFonts w:ascii="Arial Narrow" w:eastAsia="Times New Roman" w:hAnsi="Arial Narrow"/>
          <w:color w:val="000000"/>
          <w:szCs w:val="27"/>
        </w:rPr>
        <w:t>Kriterijumi ocjenjivanja za ocjene nedovoljan (1) do odličan (5), kao i udio pojedinih ishoda u konačnoj ocjeni, utvrđuju se na nivou aktiva.</w:t>
      </w:r>
    </w:p>
    <w:p w14:paraId="6B74900A" w14:textId="77777777" w:rsidR="0055059F" w:rsidRPr="00BC4D62" w:rsidRDefault="0055059F" w:rsidP="0055059F">
      <w:pPr>
        <w:numPr>
          <w:ilvl w:val="0"/>
          <w:numId w:val="1"/>
        </w:numPr>
        <w:tabs>
          <w:tab w:val="left" w:pos="284"/>
        </w:tabs>
        <w:spacing w:after="0" w:line="240" w:lineRule="auto"/>
        <w:ind w:left="288" w:hanging="288"/>
        <w:jc w:val="both"/>
        <w:rPr>
          <w:rFonts w:ascii="Arial Narrow" w:hAnsi="Arial Narrow"/>
        </w:rPr>
      </w:pPr>
      <w:r w:rsidRPr="00BC4D62">
        <w:rPr>
          <w:rFonts w:ascii="Arial Narrow" w:hAnsi="Arial Narrow"/>
        </w:rPr>
        <w:t xml:space="preserve">Predviđeni načini provjere dostignutosti ishoda učenja definisani su za svaki ishod posebno. </w:t>
      </w:r>
    </w:p>
    <w:p w14:paraId="71C6C6C4" w14:textId="77777777" w:rsidR="0055059F" w:rsidRPr="00BC4D62" w:rsidRDefault="0055059F" w:rsidP="0055059F">
      <w:pPr>
        <w:numPr>
          <w:ilvl w:val="0"/>
          <w:numId w:val="1"/>
        </w:numPr>
        <w:spacing w:before="100" w:beforeAutospacing="1" w:after="100" w:afterAutospacing="1" w:line="240" w:lineRule="auto"/>
        <w:ind w:left="289"/>
        <w:jc w:val="both"/>
        <w:rPr>
          <w:rFonts w:ascii="Arial Narrow" w:eastAsia="Times New Roman" w:hAnsi="Arial Narrow"/>
          <w:color w:val="000000"/>
          <w:szCs w:val="27"/>
        </w:rPr>
      </w:pPr>
      <w:r w:rsidRPr="00BC4D62">
        <w:rPr>
          <w:rFonts w:ascii="Arial Narrow" w:eastAsia="Times New Roman" w:hAnsi="Arial Narrow"/>
          <w:color w:val="000000"/>
          <w:szCs w:val="27"/>
        </w:rPr>
        <w:t>Zaključna ocjena na kraju klasifikacionog perioda izvodi se iz ocjena svih ishoda u tom klasifikacionom periodu.</w:t>
      </w:r>
    </w:p>
    <w:p w14:paraId="71C44636" w14:textId="77777777" w:rsidR="0055059F" w:rsidRPr="00BC4D62" w:rsidRDefault="0055059F" w:rsidP="0055059F">
      <w:pPr>
        <w:numPr>
          <w:ilvl w:val="0"/>
          <w:numId w:val="1"/>
        </w:numPr>
        <w:spacing w:before="100" w:beforeAutospacing="1" w:after="100" w:afterAutospacing="1" w:line="240" w:lineRule="auto"/>
        <w:ind w:left="289"/>
        <w:jc w:val="both"/>
        <w:rPr>
          <w:rFonts w:ascii="Arial Narrow" w:eastAsia="Times New Roman" w:hAnsi="Arial Narrow"/>
          <w:color w:val="000000"/>
          <w:szCs w:val="27"/>
        </w:rPr>
      </w:pPr>
      <w:r w:rsidRPr="00BC4D62">
        <w:rPr>
          <w:rFonts w:ascii="Arial Narrow" w:eastAsia="Times New Roman" w:hAnsi="Arial Narrow"/>
          <w:color w:val="000000"/>
          <w:szCs w:val="27"/>
        </w:rPr>
        <w:t>Zaključna ocjena na kraju školske godine izvodi se na osnovu svih ocjena dobijenih u klasifikacionim periodima.</w:t>
      </w:r>
    </w:p>
    <w:sdt>
      <w:sdtPr>
        <w:rPr>
          <w:rFonts w:ascii="Arial Narrow" w:eastAsia="Times New Roman" w:hAnsi="Arial Narrow" w:cs="Trebuchet MS"/>
          <w:b/>
          <w:bCs/>
          <w:color w:val="808080"/>
          <w:lang w:val="sr-Latn-CS"/>
        </w:rPr>
        <w:id w:val="1330260716"/>
        <w:lock w:val="contentLocked"/>
        <w:placeholder>
          <w:docPart w:val="1BBC7758125B4C778F3E0F2F0321FEB8"/>
        </w:placeholder>
      </w:sdtPr>
      <w:sdtEndPr/>
      <w:sdtContent>
        <w:p w14:paraId="11C66CF2" w14:textId="77777777" w:rsidR="0055059F" w:rsidRPr="00BC4D62" w:rsidRDefault="0055059F" w:rsidP="0055059F">
          <w:pPr>
            <w:spacing w:before="240" w:after="120" w:line="240" w:lineRule="auto"/>
            <w:rPr>
              <w:rFonts w:ascii="Arial Narrow" w:eastAsia="Times New Roman" w:hAnsi="Arial Narrow" w:cs="Trebuchet MS"/>
              <w:b/>
              <w:bCs/>
              <w:lang w:val="sr-Latn-CS"/>
            </w:rPr>
          </w:pPr>
          <w:r w:rsidRPr="00BC4D62">
            <w:rPr>
              <w:rFonts w:ascii="Arial Narrow" w:eastAsia="Times New Roman" w:hAnsi="Arial Narrow" w:cs="Trebuchet MS"/>
              <w:b/>
              <w:bCs/>
              <w:lang w:val="sr-Latn-CS"/>
            </w:rPr>
            <w:t xml:space="preserve">8. Uslovi za prohodnost i završetak modula </w:t>
          </w:r>
        </w:p>
      </w:sdtContent>
    </w:sdt>
    <w:p w14:paraId="044E45FA" w14:textId="77777777" w:rsidR="0055059F" w:rsidRPr="00BC4D62" w:rsidRDefault="0055059F" w:rsidP="0055059F">
      <w:pPr>
        <w:numPr>
          <w:ilvl w:val="0"/>
          <w:numId w:val="1"/>
        </w:numPr>
        <w:tabs>
          <w:tab w:val="left" w:pos="284"/>
        </w:tabs>
        <w:spacing w:after="0" w:line="240" w:lineRule="auto"/>
        <w:ind w:left="288" w:hanging="288"/>
        <w:jc w:val="both"/>
        <w:rPr>
          <w:rFonts w:ascii="Arial Narrow" w:hAnsi="Arial Narrow"/>
          <w:bCs/>
          <w:lang w:val="sr-Latn-CS"/>
        </w:rPr>
      </w:pPr>
      <w:r w:rsidRPr="00BC4D62">
        <w:rPr>
          <w:rFonts w:ascii="Arial Narrow" w:hAnsi="Arial Narrow"/>
        </w:rPr>
        <w:t>Pozitivna ocjena na kraju školske godine.</w:t>
      </w:r>
    </w:p>
    <w:p w14:paraId="49DF34ED" w14:textId="77777777" w:rsidR="0055059F" w:rsidRPr="00BC4D62" w:rsidRDefault="008F0ED6" w:rsidP="0055059F">
      <w:pPr>
        <w:spacing w:before="240" w:after="120" w:line="240" w:lineRule="auto"/>
        <w:rPr>
          <w:rFonts w:ascii="Arial Narrow" w:eastAsia="Times New Roman" w:hAnsi="Arial Narrow" w:cs="Trebuchet MS"/>
          <w:b/>
          <w:bCs/>
          <w:lang w:val="sr-Latn-CS"/>
        </w:rPr>
      </w:pPr>
      <w:sdt>
        <w:sdtPr>
          <w:rPr>
            <w:rFonts w:ascii="Arial Narrow" w:eastAsia="Times New Roman" w:hAnsi="Arial Narrow" w:cs="Trebuchet MS"/>
            <w:b/>
            <w:bCs/>
            <w:color w:val="808080"/>
            <w:lang w:val="sr-Latn-CS"/>
          </w:rPr>
          <w:id w:val="-434281547"/>
          <w:lock w:val="contentLocked"/>
          <w:placeholder>
            <w:docPart w:val="1BBC7758125B4C778F3E0F2F0321FEB8"/>
          </w:placeholder>
        </w:sdtPr>
        <w:sdtEndPr/>
        <w:sdtContent>
          <w:r w:rsidR="0055059F" w:rsidRPr="00BC4D62">
            <w:rPr>
              <w:rFonts w:ascii="Arial Narrow" w:eastAsia="Times New Roman" w:hAnsi="Arial Narrow" w:cs="Trebuchet MS"/>
              <w:b/>
              <w:bCs/>
              <w:lang w:val="sr-Latn-CS"/>
            </w:rPr>
            <w:t>9. Povezanost modula – korelacija</w:t>
          </w:r>
        </w:sdtContent>
      </w:sdt>
    </w:p>
    <w:p w14:paraId="12FE4F47" w14:textId="77777777" w:rsidR="0055059F" w:rsidRDefault="0055059F" w:rsidP="0055059F">
      <w:pPr>
        <w:numPr>
          <w:ilvl w:val="0"/>
          <w:numId w:val="1"/>
        </w:numPr>
        <w:tabs>
          <w:tab w:val="left" w:pos="284"/>
        </w:tabs>
        <w:spacing w:after="0" w:line="240" w:lineRule="auto"/>
        <w:ind w:left="288" w:hanging="288"/>
        <w:jc w:val="both"/>
        <w:rPr>
          <w:rFonts w:ascii="Arial Narrow" w:hAnsi="Arial Narrow"/>
        </w:rPr>
      </w:pPr>
      <w:r>
        <w:rPr>
          <w:rFonts w:ascii="Arial Narrow" w:hAnsi="Arial Narrow"/>
        </w:rPr>
        <w:t>Osnovi biljne proizvodnje</w:t>
      </w:r>
    </w:p>
    <w:p w14:paraId="41340ED7" w14:textId="77777777" w:rsidR="0055059F" w:rsidRPr="00F766AD" w:rsidRDefault="0055059F" w:rsidP="0055059F">
      <w:pPr>
        <w:numPr>
          <w:ilvl w:val="0"/>
          <w:numId w:val="1"/>
        </w:numPr>
        <w:tabs>
          <w:tab w:val="left" w:pos="284"/>
        </w:tabs>
        <w:spacing w:after="0" w:line="240" w:lineRule="auto"/>
        <w:ind w:left="288" w:hanging="288"/>
        <w:jc w:val="both"/>
        <w:rPr>
          <w:rFonts w:ascii="Arial Narrow" w:hAnsi="Arial Narrow"/>
        </w:rPr>
      </w:pPr>
      <w:r w:rsidRPr="00F766AD">
        <w:rPr>
          <w:rFonts w:ascii="Arial Narrow" w:hAnsi="Arial Narrow"/>
        </w:rPr>
        <w:t xml:space="preserve">Proizvodnja rasada  i sadnog materijala u hortikulturi </w:t>
      </w:r>
    </w:p>
    <w:p w14:paraId="052A22DA" w14:textId="77777777" w:rsidR="0055059F" w:rsidRPr="00F766AD" w:rsidRDefault="0055059F" w:rsidP="0055059F">
      <w:pPr>
        <w:numPr>
          <w:ilvl w:val="0"/>
          <w:numId w:val="1"/>
        </w:numPr>
        <w:tabs>
          <w:tab w:val="left" w:pos="284"/>
        </w:tabs>
        <w:spacing w:after="0" w:line="240" w:lineRule="auto"/>
        <w:ind w:left="288" w:hanging="288"/>
        <w:jc w:val="both"/>
        <w:rPr>
          <w:rFonts w:ascii="Arial Narrow" w:hAnsi="Arial Narrow"/>
        </w:rPr>
      </w:pPr>
      <w:r w:rsidRPr="00F766AD">
        <w:rPr>
          <w:rFonts w:ascii="Arial Narrow" w:hAnsi="Arial Narrow"/>
        </w:rPr>
        <w:t>Proizvodnja i njega cvijeća</w:t>
      </w:r>
    </w:p>
    <w:p w14:paraId="3C87C961" w14:textId="77777777" w:rsidR="0055059F" w:rsidRPr="00F766AD" w:rsidRDefault="0055059F" w:rsidP="0055059F">
      <w:pPr>
        <w:numPr>
          <w:ilvl w:val="0"/>
          <w:numId w:val="1"/>
        </w:numPr>
        <w:tabs>
          <w:tab w:val="left" w:pos="284"/>
        </w:tabs>
        <w:spacing w:after="0" w:line="240" w:lineRule="auto"/>
        <w:ind w:left="288" w:hanging="288"/>
        <w:jc w:val="both"/>
        <w:rPr>
          <w:rFonts w:ascii="Arial Narrow" w:hAnsi="Arial Narrow"/>
        </w:rPr>
      </w:pPr>
      <w:r w:rsidRPr="00F766AD">
        <w:rPr>
          <w:rFonts w:ascii="Arial Narrow" w:hAnsi="Arial Narrow"/>
        </w:rPr>
        <w:t>Podizanje i održavanje zelenih površina</w:t>
      </w:r>
    </w:p>
    <w:p w14:paraId="40457351" w14:textId="77777777" w:rsidR="0055059F" w:rsidRPr="00F766AD" w:rsidRDefault="0055059F" w:rsidP="0055059F">
      <w:pPr>
        <w:numPr>
          <w:ilvl w:val="0"/>
          <w:numId w:val="1"/>
        </w:numPr>
        <w:tabs>
          <w:tab w:val="left" w:pos="284"/>
        </w:tabs>
        <w:spacing w:after="0" w:line="240" w:lineRule="auto"/>
        <w:ind w:left="288" w:hanging="288"/>
        <w:jc w:val="both"/>
        <w:rPr>
          <w:rFonts w:ascii="Arial Narrow" w:hAnsi="Arial Narrow"/>
        </w:rPr>
      </w:pPr>
      <w:r w:rsidRPr="00F766AD">
        <w:rPr>
          <w:rFonts w:ascii="Arial Narrow" w:hAnsi="Arial Narrow"/>
        </w:rPr>
        <w:t>Primjena mehanizacije u hortikulturnoj proizvodnji I</w:t>
      </w:r>
    </w:p>
    <w:p w14:paraId="4365C58A" w14:textId="77777777" w:rsidR="0055059F" w:rsidRPr="00F766AD" w:rsidRDefault="0055059F" w:rsidP="0055059F">
      <w:pPr>
        <w:numPr>
          <w:ilvl w:val="0"/>
          <w:numId w:val="1"/>
        </w:numPr>
        <w:tabs>
          <w:tab w:val="left" w:pos="284"/>
        </w:tabs>
        <w:spacing w:after="0" w:line="240" w:lineRule="auto"/>
        <w:ind w:left="288" w:hanging="288"/>
        <w:jc w:val="both"/>
        <w:rPr>
          <w:rFonts w:ascii="Arial Narrow" w:hAnsi="Arial Narrow"/>
        </w:rPr>
      </w:pPr>
      <w:r w:rsidRPr="00F766AD">
        <w:rPr>
          <w:rFonts w:ascii="Arial Narrow" w:hAnsi="Arial Narrow"/>
        </w:rPr>
        <w:t>Primjena mehanizacije u hortikulturnoj proizvodnji II</w:t>
      </w:r>
    </w:p>
    <w:p w14:paraId="3258142D" w14:textId="77777777" w:rsidR="0055059F" w:rsidRPr="00F766AD" w:rsidRDefault="0055059F" w:rsidP="0055059F">
      <w:pPr>
        <w:numPr>
          <w:ilvl w:val="0"/>
          <w:numId w:val="1"/>
        </w:numPr>
        <w:tabs>
          <w:tab w:val="left" w:pos="284"/>
        </w:tabs>
        <w:spacing w:after="0" w:line="240" w:lineRule="auto"/>
        <w:ind w:left="288" w:hanging="288"/>
        <w:jc w:val="both"/>
        <w:rPr>
          <w:rFonts w:ascii="Arial Narrow" w:hAnsi="Arial Narrow"/>
        </w:rPr>
      </w:pPr>
      <w:r>
        <w:rPr>
          <w:rFonts w:ascii="Arial Narrow" w:hAnsi="Arial Narrow"/>
        </w:rPr>
        <w:t>Povrtarska proizvodnja</w:t>
      </w:r>
    </w:p>
    <w:p w14:paraId="138F3390" w14:textId="4978EC4E" w:rsidR="0055059F" w:rsidRPr="003E739A" w:rsidRDefault="0055059F" w:rsidP="003E739A">
      <w:pPr>
        <w:numPr>
          <w:ilvl w:val="0"/>
          <w:numId w:val="1"/>
        </w:numPr>
        <w:tabs>
          <w:tab w:val="left" w:pos="284"/>
        </w:tabs>
        <w:spacing w:after="0" w:line="240" w:lineRule="auto"/>
        <w:ind w:left="288" w:hanging="288"/>
        <w:jc w:val="both"/>
        <w:rPr>
          <w:rFonts w:ascii="Arial Narrow" w:hAnsi="Arial Narrow"/>
        </w:rPr>
      </w:pPr>
      <w:r>
        <w:rPr>
          <w:rFonts w:ascii="Arial Narrow" w:hAnsi="Arial Narrow"/>
        </w:rPr>
        <w:t>Voćarsko-vinogradarska proizvodnja</w:t>
      </w:r>
    </w:p>
    <w:p w14:paraId="77B9E93C" w14:textId="77777777" w:rsidR="0055059F" w:rsidRPr="00F766AD" w:rsidRDefault="0055059F" w:rsidP="0055059F">
      <w:pPr>
        <w:numPr>
          <w:ilvl w:val="0"/>
          <w:numId w:val="1"/>
        </w:numPr>
        <w:tabs>
          <w:tab w:val="left" w:pos="284"/>
        </w:tabs>
        <w:spacing w:after="0" w:line="240" w:lineRule="auto"/>
        <w:ind w:left="288" w:hanging="288"/>
        <w:jc w:val="both"/>
        <w:rPr>
          <w:rFonts w:ascii="Arial Narrow" w:hAnsi="Arial Narrow"/>
        </w:rPr>
      </w:pPr>
      <w:r w:rsidRPr="00F766AD">
        <w:rPr>
          <w:rFonts w:ascii="Arial Narrow" w:hAnsi="Arial Narrow"/>
        </w:rPr>
        <w:t>Dendrologija I</w:t>
      </w:r>
    </w:p>
    <w:p w14:paraId="4E310EF4" w14:textId="77777777" w:rsidR="0055059F" w:rsidRDefault="0055059F" w:rsidP="0055059F">
      <w:pPr>
        <w:numPr>
          <w:ilvl w:val="0"/>
          <w:numId w:val="1"/>
        </w:numPr>
        <w:tabs>
          <w:tab w:val="left" w:pos="284"/>
        </w:tabs>
        <w:spacing w:after="0" w:line="240" w:lineRule="auto"/>
        <w:ind w:left="288" w:hanging="288"/>
        <w:jc w:val="both"/>
        <w:rPr>
          <w:rFonts w:ascii="Arial Narrow" w:hAnsi="Arial Narrow"/>
        </w:rPr>
      </w:pPr>
      <w:r w:rsidRPr="00F766AD">
        <w:rPr>
          <w:rFonts w:ascii="Arial Narrow" w:hAnsi="Arial Narrow"/>
        </w:rPr>
        <w:t>Zaštita gajenih biljaka</w:t>
      </w:r>
    </w:p>
    <w:p w14:paraId="4B178CFE" w14:textId="77777777" w:rsidR="0055059F" w:rsidRDefault="0055059F" w:rsidP="0055059F">
      <w:pPr>
        <w:numPr>
          <w:ilvl w:val="0"/>
          <w:numId w:val="1"/>
        </w:numPr>
        <w:tabs>
          <w:tab w:val="left" w:pos="284"/>
        </w:tabs>
        <w:spacing w:after="0" w:line="240" w:lineRule="auto"/>
        <w:ind w:left="288" w:hanging="288"/>
        <w:jc w:val="both"/>
        <w:rPr>
          <w:rFonts w:ascii="Arial Narrow" w:hAnsi="Arial Narrow"/>
        </w:rPr>
      </w:pPr>
      <w:r>
        <w:rPr>
          <w:rFonts w:ascii="Arial Narrow" w:hAnsi="Arial Narrow"/>
        </w:rPr>
        <w:t>Preduzetništvo</w:t>
      </w:r>
    </w:p>
    <w:sdt>
      <w:sdtPr>
        <w:rPr>
          <w:rFonts w:ascii="Arial Narrow" w:eastAsia="Times New Roman" w:hAnsi="Arial Narrow" w:cs="Trebuchet MS"/>
          <w:b/>
          <w:bCs/>
          <w:color w:val="808080"/>
          <w:lang w:val="sr-Latn-CS"/>
        </w:rPr>
        <w:id w:val="-1501120815"/>
        <w:lock w:val="contentLocked"/>
        <w:placeholder>
          <w:docPart w:val="ED0C4E0C36E5492282338FF5E5E620DF"/>
        </w:placeholder>
      </w:sdtPr>
      <w:sdtEndPr>
        <w:rPr>
          <w:rFonts w:cs="Arial"/>
          <w:b w:val="0"/>
          <w:lang w:val="sl-SI"/>
        </w:rPr>
      </w:sdtEndPr>
      <w:sdtContent>
        <w:p w14:paraId="7A2C27DC" w14:textId="77777777" w:rsidR="0055059F" w:rsidRPr="00BC4D62" w:rsidRDefault="0055059F" w:rsidP="0055059F">
          <w:pPr>
            <w:spacing w:before="240" w:after="120" w:line="240" w:lineRule="auto"/>
            <w:rPr>
              <w:rFonts w:ascii="Arial Narrow" w:eastAsia="Times New Roman" w:hAnsi="Arial Narrow" w:cs="Trebuchet MS"/>
              <w:b/>
              <w:bCs/>
              <w:lang w:val="sr-Latn-CS"/>
            </w:rPr>
          </w:pPr>
          <w:r w:rsidRPr="00BC4D62">
            <w:rPr>
              <w:rFonts w:ascii="Arial Narrow" w:eastAsia="Times New Roman" w:hAnsi="Arial Narrow" w:cs="Trebuchet MS"/>
              <w:b/>
              <w:bCs/>
              <w:lang w:val="sr-Latn-CS"/>
            </w:rPr>
            <w:t>Napomena:</w:t>
          </w:r>
        </w:p>
        <w:p w14:paraId="0B022EBE" w14:textId="77777777" w:rsidR="0055059F" w:rsidRPr="00BC4D62" w:rsidRDefault="0055059F" w:rsidP="0055059F">
          <w:pPr>
            <w:spacing w:after="120" w:line="240" w:lineRule="auto"/>
            <w:rPr>
              <w:rFonts w:ascii="Arial Narrow" w:eastAsia="Times New Roman" w:hAnsi="Arial Narrow" w:cs="Arial"/>
              <w:bCs/>
              <w:lang w:val="sl-SI"/>
            </w:rPr>
          </w:pPr>
          <w:r w:rsidRPr="00BC4D62">
            <w:rPr>
              <w:rFonts w:ascii="Arial Narrow" w:eastAsia="Times New Roman" w:hAnsi="Arial Narrow" w:cs="Arial"/>
              <w:bCs/>
              <w:lang w:val="sl-SI"/>
            </w:rPr>
            <w:t>U cilju usaglašavanja sadržaja, dinamike realizacije i ishoda učenja, nastavnici su obavezni da zajedno vrše planiranje vaspitno-obrazovnog rada.</w:t>
          </w:r>
        </w:p>
      </w:sdtContent>
    </w:sdt>
    <w:p w14:paraId="6DC7E066" w14:textId="77777777" w:rsidR="0055059F" w:rsidRPr="00BC4D62" w:rsidRDefault="0055059F" w:rsidP="0055059F">
      <w:pPr>
        <w:spacing w:before="240" w:after="120" w:line="240" w:lineRule="auto"/>
        <w:rPr>
          <w:rFonts w:ascii="Arial Narrow" w:eastAsia="Times New Roman" w:hAnsi="Arial Narrow" w:cs="Trebuchet MS"/>
          <w:b/>
          <w:bCs/>
          <w:lang w:val="sr-Latn-CS"/>
        </w:rPr>
      </w:pPr>
      <w:r w:rsidRPr="00BC4D62">
        <w:rPr>
          <w:rFonts w:ascii="Arial Narrow" w:eastAsia="Times New Roman" w:hAnsi="Arial Narrow" w:cs="Trebuchet MS"/>
          <w:b/>
          <w:bCs/>
          <w:lang w:val="sr-Latn-CS"/>
        </w:rPr>
        <w:t>10. Ključne kompetencije</w:t>
      </w:r>
      <w:r w:rsidRPr="00BC4D62">
        <w:rPr>
          <w:rFonts w:ascii="Arial Narrow" w:hAnsi="Arial Narrow" w:cs="Verdana"/>
          <w:b/>
          <w:color w:val="000000"/>
        </w:rPr>
        <w:t xml:space="preserve"> koje se razvijaju ovim modulom</w:t>
      </w:r>
    </w:p>
    <w:p w14:paraId="27F89DCB" w14:textId="77777777" w:rsidR="0055059F" w:rsidRPr="00597A4E" w:rsidRDefault="0055059F" w:rsidP="0055059F">
      <w:pPr>
        <w:numPr>
          <w:ilvl w:val="0"/>
          <w:numId w:val="39"/>
        </w:numPr>
        <w:tabs>
          <w:tab w:val="left" w:pos="284"/>
        </w:tabs>
        <w:spacing w:after="0" w:line="240" w:lineRule="auto"/>
        <w:ind w:left="288" w:hanging="288"/>
        <w:jc w:val="both"/>
        <w:rPr>
          <w:rFonts w:ascii="Arial Narrow" w:eastAsia="Arial Narrow" w:hAnsi="Arial Narrow" w:cs="Arial Narrow"/>
          <w:lang w:eastAsia="sr-Latn-ME"/>
        </w:rPr>
      </w:pPr>
      <w:r w:rsidRPr="00597A4E">
        <w:rPr>
          <w:rFonts w:ascii="Arial Narrow" w:eastAsia="Arial Narrow" w:hAnsi="Arial Narrow" w:cs="Arial Narrow"/>
          <w:lang w:eastAsia="sr-Latn-ME"/>
        </w:rPr>
        <w:t xml:space="preserve">Kompetencija pismenosti (upotreba stručne terminologije u usmenom i pisanom obliku pravilnim formulisanjem pojmova, činjenica, pravila i koncepata iz oblasti </w:t>
      </w:r>
      <w:r>
        <w:rPr>
          <w:rFonts w:ascii="Arial Narrow" w:eastAsia="Arial Narrow" w:hAnsi="Arial Narrow" w:cs="Arial Narrow"/>
          <w:lang w:eastAsia="sr-Latn-ME"/>
        </w:rPr>
        <w:t>hortikulturne</w:t>
      </w:r>
      <w:r w:rsidRPr="00597A4E">
        <w:rPr>
          <w:rFonts w:ascii="Arial Narrow" w:eastAsia="Arial Narrow" w:hAnsi="Arial Narrow" w:cs="Arial Narrow"/>
          <w:lang w:eastAsia="sr-Latn-ME"/>
        </w:rPr>
        <w:t xml:space="preserve"> proizvodnje</w:t>
      </w:r>
      <w:r>
        <w:rPr>
          <w:rFonts w:ascii="Arial Narrow" w:eastAsia="Arial Narrow" w:hAnsi="Arial Narrow" w:cs="Arial Narrow"/>
          <w:lang w:eastAsia="sr-Latn-ME"/>
        </w:rPr>
        <w:t xml:space="preserve"> na otvorenom polju i u zaštićenom prostoru</w:t>
      </w:r>
      <w:r w:rsidRPr="00597A4E">
        <w:rPr>
          <w:rFonts w:ascii="Arial Narrow" w:eastAsia="Arial Narrow" w:hAnsi="Arial Narrow" w:cs="Arial Narrow"/>
          <w:lang w:eastAsia="sr-Latn-ME"/>
        </w:rPr>
        <w:t>, izražavanjem argumenata i kritičkog mišljenja na uvjerljiv način primjeren kontekstu; korišćenje različitih izvora znanja pretragom, prikupljanjem i obradom vizuelnih, audio/video i digitalnih informacija; poštovanje pravila i preporuka prilikom prezentovanja zadate teme i dr.)</w:t>
      </w:r>
    </w:p>
    <w:p w14:paraId="07CA4E97" w14:textId="77777777" w:rsidR="0055059F" w:rsidRPr="00597A4E" w:rsidRDefault="0055059F" w:rsidP="0055059F">
      <w:pPr>
        <w:numPr>
          <w:ilvl w:val="0"/>
          <w:numId w:val="38"/>
        </w:numPr>
        <w:tabs>
          <w:tab w:val="left" w:pos="284"/>
        </w:tabs>
        <w:spacing w:after="0" w:line="240" w:lineRule="auto"/>
        <w:ind w:left="288" w:hanging="288"/>
        <w:jc w:val="both"/>
        <w:rPr>
          <w:rFonts w:ascii="Arial Narrow" w:hAnsi="Arial Narrow"/>
          <w:lang w:val="sr-Latn-ME"/>
        </w:rPr>
      </w:pPr>
      <w:r w:rsidRPr="00597A4E">
        <w:rPr>
          <w:rFonts w:ascii="Arial Narrow" w:hAnsi="Arial Narrow"/>
          <w:lang w:val="sr-Latn-ME"/>
        </w:rPr>
        <w:t xml:space="preserve">Kompetencija višejezičnosti (razumijevanje stručne terminologije iz oblasti </w:t>
      </w:r>
      <w:r>
        <w:rPr>
          <w:rFonts w:ascii="Arial Narrow" w:eastAsia="Arial Narrow" w:hAnsi="Arial Narrow" w:cs="Arial Narrow"/>
          <w:lang w:eastAsia="sr-Latn-ME"/>
        </w:rPr>
        <w:t>hortikulturne</w:t>
      </w:r>
      <w:r w:rsidRPr="00597A4E">
        <w:rPr>
          <w:rFonts w:ascii="Arial Narrow" w:eastAsia="Arial Narrow" w:hAnsi="Arial Narrow" w:cs="Arial Narrow"/>
          <w:lang w:eastAsia="sr-Latn-ME"/>
        </w:rPr>
        <w:t xml:space="preserve"> proizvodnje</w:t>
      </w:r>
      <w:r>
        <w:rPr>
          <w:rFonts w:ascii="Arial Narrow" w:eastAsia="Arial Narrow" w:hAnsi="Arial Narrow" w:cs="Arial Narrow"/>
          <w:lang w:eastAsia="sr-Latn-ME"/>
        </w:rPr>
        <w:t xml:space="preserve"> na otvorenom polju i u zaštićenom prostoru</w:t>
      </w:r>
      <w:r w:rsidRPr="00597A4E">
        <w:rPr>
          <w:rFonts w:ascii="Arial Narrow" w:hAnsi="Arial Narrow"/>
          <w:lang w:val="sr-Latn-ME"/>
        </w:rPr>
        <w:t>, korišćenja dokumentacije i uputstava proizvođača alata, opreme i mehanizacije; razumijevanje stručne terminologije prilikom istraživanja različitih stručnih tekstova na internetu i dr.)</w:t>
      </w:r>
    </w:p>
    <w:p w14:paraId="7735A229" w14:textId="77777777" w:rsidR="0055059F" w:rsidRPr="00597A4E" w:rsidRDefault="0055059F" w:rsidP="0055059F">
      <w:pPr>
        <w:numPr>
          <w:ilvl w:val="0"/>
          <w:numId w:val="39"/>
        </w:numPr>
        <w:tabs>
          <w:tab w:val="left" w:pos="284"/>
        </w:tabs>
        <w:spacing w:after="0" w:line="240" w:lineRule="auto"/>
        <w:ind w:left="288" w:hanging="288"/>
        <w:jc w:val="both"/>
        <w:rPr>
          <w:rFonts w:ascii="Arial Narrow" w:eastAsia="Arial Narrow" w:hAnsi="Arial Narrow" w:cs="Arial Narrow"/>
          <w:lang w:eastAsia="sr-Latn-ME"/>
        </w:rPr>
      </w:pPr>
      <w:r w:rsidRPr="00597A4E">
        <w:rPr>
          <w:rFonts w:ascii="Arial Narrow" w:eastAsia="Arial Narrow" w:hAnsi="Arial Narrow" w:cs="Arial Narrow"/>
          <w:lang w:eastAsia="sr-Latn-ME"/>
        </w:rPr>
        <w:t xml:space="preserve">Matematička kompetencija i kompetencija u prirododnim naukama, tehnologiji i inženjerstvu (STEM) (čitanje agrometeoroloških podataka, razvijanje logičkog načina razmišljanja u </w:t>
      </w:r>
      <w:r>
        <w:rPr>
          <w:rFonts w:ascii="Arial Narrow" w:eastAsia="Arial Narrow" w:hAnsi="Arial Narrow" w:cs="Arial Narrow"/>
          <w:lang w:eastAsia="sr-Latn-ME"/>
        </w:rPr>
        <w:t>oblasti planiranja hortikulturne</w:t>
      </w:r>
      <w:r w:rsidRPr="00597A4E">
        <w:rPr>
          <w:rFonts w:ascii="Arial Narrow" w:eastAsia="Arial Narrow" w:hAnsi="Arial Narrow" w:cs="Arial Narrow"/>
          <w:lang w:eastAsia="sr-Latn-ME"/>
        </w:rPr>
        <w:t xml:space="preserve"> proizvodnje</w:t>
      </w:r>
      <w:r>
        <w:rPr>
          <w:rFonts w:ascii="Arial Narrow" w:eastAsia="Arial Narrow" w:hAnsi="Arial Narrow" w:cs="Arial Narrow"/>
          <w:lang w:eastAsia="sr-Latn-ME"/>
        </w:rPr>
        <w:t xml:space="preserve"> na otvorenom polju i u zaštićenom prostoru</w:t>
      </w:r>
      <w:r w:rsidRPr="00597A4E">
        <w:rPr>
          <w:rFonts w:ascii="Arial Narrow" w:eastAsia="Arial Narrow" w:hAnsi="Arial Narrow" w:cs="Arial Narrow"/>
          <w:lang w:eastAsia="sr-Latn-ME"/>
        </w:rPr>
        <w:t>, osnovnih matematičkih principa i donošenja zaključaka i dr.)</w:t>
      </w:r>
    </w:p>
    <w:p w14:paraId="5F9AFEA5" w14:textId="77777777" w:rsidR="0055059F" w:rsidRPr="00597A4E" w:rsidRDefault="0055059F" w:rsidP="0055059F">
      <w:pPr>
        <w:numPr>
          <w:ilvl w:val="0"/>
          <w:numId w:val="39"/>
        </w:numPr>
        <w:tabs>
          <w:tab w:val="left" w:pos="284"/>
        </w:tabs>
        <w:spacing w:after="0" w:line="240" w:lineRule="auto"/>
        <w:ind w:left="288" w:hanging="288"/>
        <w:jc w:val="both"/>
        <w:rPr>
          <w:rFonts w:ascii="Arial Narrow" w:eastAsia="Arial Narrow" w:hAnsi="Arial Narrow" w:cs="Arial Narrow"/>
          <w:lang w:eastAsia="sr-Latn-ME"/>
        </w:rPr>
      </w:pPr>
      <w:r w:rsidRPr="00597A4E">
        <w:rPr>
          <w:rFonts w:ascii="Arial Narrow" w:eastAsia="Arial Narrow" w:hAnsi="Arial Narrow" w:cs="Arial Narrow"/>
          <w:lang w:eastAsia="sr-Latn-ME"/>
        </w:rPr>
        <w:t>Digitalna kompetencija (upotreba namjenskog softvera za obradu i uređivanje teksta i tabela, čuvanje dokumenata u elektronskom obliku; korišćenje informaciono-komunikacionih tehnologija radi pretrage, prikupljanja i upotrebe podataka iz oblasti biljne proizvodnje, prepoznavanjem relevantnih stručnih tekstova i video zapisa; upotreba softverskih alata za izradu prezentacija na zadatu temu; razvijanje svijesti o značaju elektronskog učenja kroz različite vidove ““online”” nastave i interakcije; korišćenje foruma i društvenih mreža, u cilju razmjene stručnih informacija, poštovanjem pravila bezbjednosti i etike prilikom korišćenja Interneta i dr.)</w:t>
      </w:r>
    </w:p>
    <w:p w14:paraId="5827F49B" w14:textId="77777777" w:rsidR="0055059F" w:rsidRPr="00597A4E" w:rsidRDefault="0055059F" w:rsidP="0055059F">
      <w:pPr>
        <w:numPr>
          <w:ilvl w:val="0"/>
          <w:numId w:val="39"/>
        </w:numPr>
        <w:tabs>
          <w:tab w:val="left" w:pos="284"/>
        </w:tabs>
        <w:spacing w:after="0" w:line="240" w:lineRule="auto"/>
        <w:ind w:left="288" w:hanging="288"/>
        <w:jc w:val="both"/>
        <w:rPr>
          <w:rFonts w:ascii="Arial Narrow" w:eastAsia="Arial Narrow" w:hAnsi="Arial Narrow" w:cs="Arial Narrow"/>
          <w:lang w:eastAsia="sr-Latn-ME"/>
        </w:rPr>
      </w:pPr>
      <w:r w:rsidRPr="00597A4E">
        <w:rPr>
          <w:rFonts w:ascii="Arial Narrow" w:eastAsia="Arial Narrow" w:hAnsi="Arial Narrow" w:cs="Arial Narrow"/>
          <w:lang w:eastAsia="sr-Latn-ME"/>
        </w:rPr>
        <w:t>Lična i socijalna kompetencija i kompetencija učenja kako učiti (podsticanje učenika na samostalni rad i istrajnost u učenju, razvijanje tehnika samostalnog učenja, kao i učenja u timu kroz vršnjačku edukaciju i diskusiju, izradu domaćih zadataka, seminarskih radova i prezentacija na zadatu temu; razvijanje sposobnosti izražavanja sopstvenog mišljenja učešćem u konstruktivnoj diskusiji sa uvažavanjem drugačijih stavova; razvijanje tolerancije, kulture dijaloga i poštovanja tuđeg integriteta, u skladu sa etičkim pravilima; razvijanje tehnika istraživanja, sistematizovanja i vrednovanja informacija u cilju nadogradnje prethodno stečenih znanja, kao i otkrivanja novih; razvijanje sposobnosti učenja na sopstvenim greškama kroz samoprocjenu i samoevaluaciju; razvijanje svijesti o značaju vođenja zdravog života</w:t>
      </w:r>
      <w:r>
        <w:rPr>
          <w:rFonts w:ascii="Arial Narrow" w:eastAsia="Arial Narrow" w:hAnsi="Arial Narrow" w:cs="Arial Narrow"/>
          <w:lang w:eastAsia="sr-Latn-ME"/>
        </w:rPr>
        <w:t>, bavljenja poljoprivredom i proizvodnjom hrane</w:t>
      </w:r>
      <w:r w:rsidRPr="00597A4E">
        <w:rPr>
          <w:rFonts w:ascii="Arial Narrow" w:eastAsia="Arial Narrow" w:hAnsi="Arial Narrow" w:cs="Arial Narrow"/>
          <w:lang w:eastAsia="sr-Latn-ME"/>
        </w:rPr>
        <w:t xml:space="preserve"> i dr.)</w:t>
      </w:r>
    </w:p>
    <w:p w14:paraId="0FDFB108" w14:textId="77777777" w:rsidR="0055059F" w:rsidRDefault="0055059F" w:rsidP="0055059F">
      <w:pPr>
        <w:numPr>
          <w:ilvl w:val="0"/>
          <w:numId w:val="39"/>
        </w:numPr>
        <w:tabs>
          <w:tab w:val="left" w:pos="284"/>
        </w:tabs>
        <w:spacing w:after="0" w:line="240" w:lineRule="auto"/>
        <w:ind w:left="288" w:hanging="288"/>
        <w:jc w:val="both"/>
        <w:rPr>
          <w:rFonts w:ascii="Arial Narrow" w:eastAsia="Arial Narrow" w:hAnsi="Arial Narrow" w:cs="Arial Narrow"/>
          <w:lang w:eastAsia="sr-Latn-ME"/>
        </w:rPr>
      </w:pPr>
      <w:r w:rsidRPr="00597A4E">
        <w:rPr>
          <w:rFonts w:ascii="Arial Narrow" w:eastAsia="Arial Narrow" w:hAnsi="Arial Narrow" w:cs="Arial Narrow"/>
          <w:lang w:eastAsia="sr-Latn-ME"/>
        </w:rPr>
        <w:t>Građanska kompetencija (angažovanje u zajedničkom ili javnom interesu kroz različite društveno odgovorne aktivnosti; poštovanje prava, jednakosti, slobode izražavanja i mišljenja kroz debate, diskusije i podjelu na grupe; razvijanje svijesti o značaju savremenih događaja, kao i njihovu povezanost sa istorijskim; razvijanje svijesti o značaju održivog razvoja i odgovornog ponašanja prema prirodi i životnoj sredini i dr.)</w:t>
      </w:r>
    </w:p>
    <w:p w14:paraId="139747C4" w14:textId="77777777" w:rsidR="0055059F" w:rsidRPr="00C53C02" w:rsidRDefault="0055059F" w:rsidP="0055059F">
      <w:pPr>
        <w:numPr>
          <w:ilvl w:val="0"/>
          <w:numId w:val="39"/>
        </w:numPr>
        <w:tabs>
          <w:tab w:val="left" w:pos="284"/>
        </w:tabs>
        <w:spacing w:after="0" w:line="240" w:lineRule="auto"/>
        <w:ind w:left="288" w:hanging="288"/>
        <w:jc w:val="both"/>
        <w:rPr>
          <w:rFonts w:ascii="Arial Narrow" w:eastAsia="Arial Narrow" w:hAnsi="Arial Narrow" w:cs="Arial Narrow"/>
          <w:lang w:eastAsia="sr-Latn-ME"/>
        </w:rPr>
      </w:pPr>
      <w:r w:rsidRPr="00C53C02">
        <w:rPr>
          <w:rFonts w:ascii="Arial Narrow" w:eastAsia="Arial Narrow" w:hAnsi="Arial Narrow" w:cs="Arial Narrow"/>
          <w:lang w:eastAsia="sr-Latn-ME"/>
        </w:rPr>
        <w:t xml:space="preserve">Preduzetnička kompetencija (razvijanje sposobnosti planiranja i organizovanja svog rada u smislu korišćenja odgovarajućih podataka u </w:t>
      </w:r>
      <w:r>
        <w:rPr>
          <w:rFonts w:ascii="Arial Narrow" w:eastAsia="Arial Narrow" w:hAnsi="Arial Narrow" w:cs="Arial Narrow"/>
          <w:lang w:eastAsia="sr-Latn-ME"/>
        </w:rPr>
        <w:t>oblasti hortikulturne</w:t>
      </w:r>
      <w:r w:rsidRPr="00597A4E">
        <w:rPr>
          <w:rFonts w:ascii="Arial Narrow" w:eastAsia="Arial Narrow" w:hAnsi="Arial Narrow" w:cs="Arial Narrow"/>
          <w:lang w:eastAsia="sr-Latn-ME"/>
        </w:rPr>
        <w:t xml:space="preserve"> proizvodnje</w:t>
      </w:r>
      <w:r>
        <w:rPr>
          <w:rFonts w:ascii="Arial Narrow" w:eastAsia="Arial Narrow" w:hAnsi="Arial Narrow" w:cs="Arial Narrow"/>
          <w:lang w:eastAsia="sr-Latn-ME"/>
        </w:rPr>
        <w:t xml:space="preserve"> na otvorenom polju i u zaštićenom prostoru</w:t>
      </w:r>
      <w:r w:rsidRPr="00C53C02">
        <w:rPr>
          <w:rFonts w:ascii="Arial Narrow" w:eastAsia="Arial Narrow" w:hAnsi="Arial Narrow" w:cs="Arial Narrow"/>
          <w:lang w:eastAsia="sr-Latn-ME"/>
        </w:rPr>
        <w:t>, razvijanje sposobnosti davanja inicijative i pravilnog određivanja prioriteta prilikom rješavanja problema; razvijanje kreativnosti, kao i vještina planiranja i upravljanja vremenom prilikom rješavanja različitih zadataka, samostalno ili u timu, kroz izradu i upravljanje projektima iz stručne ili društveno odgovorne oblasti i dr.)</w:t>
      </w:r>
      <w:r w:rsidRPr="00C53C02">
        <w:rPr>
          <w:rFonts w:ascii="Arial Narrow" w:eastAsia="Arial Narrow" w:hAnsi="Arial Narrow" w:cs="Arial Narrow"/>
          <w:lang w:eastAsia="sr-Latn-ME"/>
        </w:rPr>
        <w:br w:type="page"/>
      </w:r>
    </w:p>
    <w:bookmarkStart w:id="22" w:name="_Toc168479662"/>
    <w:p w14:paraId="22C7D986" w14:textId="61C44017" w:rsidR="00667254" w:rsidRPr="00667254" w:rsidRDefault="008F0ED6" w:rsidP="00667254">
      <w:pPr>
        <w:keepNext/>
        <w:tabs>
          <w:tab w:val="left" w:pos="567"/>
        </w:tabs>
        <w:spacing w:after="240" w:line="240" w:lineRule="auto"/>
        <w:outlineLvl w:val="1"/>
        <w:rPr>
          <w:rFonts w:ascii="Arial Narrow" w:hAnsi="Arial Narrow" w:cs="Arial"/>
          <w:b/>
          <w:bCs/>
          <w:caps/>
          <w:color w:val="000000"/>
          <w:szCs w:val="20"/>
          <w:lang w:val="sl-SI" w:eastAsia="sl-SI"/>
        </w:rPr>
      </w:pPr>
      <w:sdt>
        <w:sdtPr>
          <w:rPr>
            <w:rFonts w:ascii="Arial Narrow" w:hAnsi="Arial Narrow"/>
            <w:b/>
            <w:bCs/>
            <w:caps/>
            <w:color w:val="000000"/>
            <w:szCs w:val="20"/>
            <w:lang w:val="sl-SI" w:eastAsia="sl-SI"/>
          </w:rPr>
          <w:id w:val="813458571"/>
          <w:placeholder>
            <w:docPart w:val="4E5DAC6146614F228C1ED656D7D54646"/>
          </w:placeholder>
        </w:sdtPr>
        <w:sdtEndPr/>
        <w:sdtContent>
          <w:r w:rsidR="001F221D">
            <w:rPr>
              <w:rFonts w:ascii="Arial Narrow" w:hAnsi="Arial Narrow"/>
              <w:b/>
              <w:bCs/>
              <w:color w:val="000000"/>
              <w:szCs w:val="20"/>
              <w:lang w:val="sl-SI" w:eastAsia="sl-SI"/>
            </w:rPr>
            <w:t>3.2.4</w:t>
          </w:r>
          <w:r w:rsidR="00667254" w:rsidRPr="00667254">
            <w:rPr>
              <w:rFonts w:ascii="Arial Narrow" w:hAnsi="Arial Narrow"/>
              <w:b/>
              <w:bCs/>
              <w:color w:val="000000"/>
              <w:szCs w:val="20"/>
              <w:lang w:val="sl-SI" w:eastAsia="sl-SI"/>
            </w:rPr>
            <w:t xml:space="preserve">. </w:t>
          </w:r>
        </w:sdtContent>
      </w:sdt>
      <w:r w:rsidR="00CA707E" w:rsidRPr="00CA707E">
        <w:rPr>
          <w:rFonts w:ascii="Arial Narrow" w:hAnsi="Arial Narrow"/>
          <w:color w:val="FF0000"/>
          <w:sz w:val="18"/>
          <w:szCs w:val="18"/>
        </w:rPr>
        <w:t xml:space="preserve"> </w:t>
      </w:r>
      <w:r w:rsidR="00CA707E" w:rsidRPr="001F221D">
        <w:rPr>
          <w:rFonts w:ascii="Arial Narrow" w:hAnsi="Arial Narrow"/>
          <w:b/>
          <w:bCs/>
          <w:szCs w:val="20"/>
          <w:lang w:eastAsia="sl-SI"/>
        </w:rPr>
        <w:t>PROIZVODNJA RASADA I SADNOG MATERIJALA U ZAŠTIĆENOM PROSTORU I NA OTVORENOM POLJU</w:t>
      </w:r>
      <w:bookmarkEnd w:id="22"/>
      <w:r w:rsidR="009951D0">
        <w:rPr>
          <w:rFonts w:ascii="Arial Narrow" w:hAnsi="Arial Narrow"/>
          <w:b/>
          <w:bCs/>
          <w:szCs w:val="20"/>
          <w:lang w:eastAsia="sl-SI"/>
        </w:rPr>
        <w:t>*</w:t>
      </w:r>
    </w:p>
    <w:sdt>
      <w:sdtPr>
        <w:rPr>
          <w:rFonts w:ascii="Arial Narrow" w:eastAsia="Times New Roman" w:hAnsi="Arial Narrow" w:cs="Trebuchet MS"/>
          <w:b/>
          <w:bCs/>
          <w:lang w:val="sr-Latn-CS"/>
        </w:rPr>
        <w:id w:val="-1884081765"/>
        <w:lock w:val="contentLocked"/>
        <w:placeholder>
          <w:docPart w:val="49F50765961648918315939BF270393E"/>
        </w:placeholder>
      </w:sdtPr>
      <w:sdtEndPr/>
      <w:sdtContent>
        <w:p w14:paraId="67F0B6DB" w14:textId="77777777" w:rsidR="00667254" w:rsidRPr="00667254" w:rsidRDefault="00667254" w:rsidP="00667254">
          <w:pPr>
            <w:spacing w:before="240" w:after="120" w:line="240" w:lineRule="auto"/>
            <w:rPr>
              <w:rFonts w:ascii="Arial Narrow" w:eastAsia="Times New Roman" w:hAnsi="Arial Narrow" w:cs="Trebuchet MS"/>
              <w:lang w:val="sr-Latn-CS"/>
            </w:rPr>
          </w:pPr>
          <w:r w:rsidRPr="00667254">
            <w:rPr>
              <w:rFonts w:ascii="Arial Narrow" w:eastAsia="Times New Roman" w:hAnsi="Arial Narrow" w:cs="Trebuchet MS"/>
              <w:b/>
              <w:bCs/>
              <w:lang w:val="sr-Latn-CS"/>
            </w:rPr>
            <w:t xml:space="preserve">1. Broj časova i kreditna vrijednost:  </w:t>
          </w:r>
        </w:p>
      </w:sdtContent>
    </w:sdt>
    <w:tbl>
      <w:tblPr>
        <w:tblStyle w:val="TableGrid3"/>
        <w:tblW w:w="9356" w:type="dxa"/>
        <w:jc w:val="center"/>
        <w:tblBorders>
          <w:top w:val="single" w:sz="12" w:space="0" w:color="C00000"/>
          <w:left w:val="none" w:sz="0" w:space="0" w:color="auto"/>
          <w:bottom w:val="single" w:sz="12" w:space="0" w:color="C00000"/>
          <w:right w:val="none" w:sz="0" w:space="0" w:color="auto"/>
          <w:insideH w:val="single" w:sz="4" w:space="0" w:color="C00000"/>
          <w:insideV w:val="single" w:sz="4" w:space="0" w:color="C00000"/>
        </w:tblBorders>
        <w:tblLayout w:type="fixed"/>
        <w:tblCellMar>
          <w:left w:w="115" w:type="dxa"/>
          <w:right w:w="115" w:type="dxa"/>
        </w:tblCellMar>
        <w:tblLook w:val="04A0" w:firstRow="1" w:lastRow="0" w:firstColumn="1" w:lastColumn="0" w:noHBand="0" w:noVBand="1"/>
      </w:tblPr>
      <w:tblGrid>
        <w:gridCol w:w="1559"/>
        <w:gridCol w:w="1559"/>
        <w:gridCol w:w="1559"/>
        <w:gridCol w:w="1559"/>
        <w:gridCol w:w="1560"/>
        <w:gridCol w:w="1560"/>
      </w:tblGrid>
      <w:tr w:rsidR="00667254" w:rsidRPr="00667254" w14:paraId="44BA77F2" w14:textId="77777777" w:rsidTr="00F11235">
        <w:trPr>
          <w:jc w:val="center"/>
        </w:trPr>
        <w:tc>
          <w:tcPr>
            <w:tcW w:w="1559" w:type="dxa"/>
            <w:vMerge w:val="restart"/>
            <w:tcBorders>
              <w:top w:val="single" w:sz="18" w:space="0" w:color="C00000"/>
              <w:bottom w:val="single" w:sz="2" w:space="0" w:color="C00000"/>
            </w:tcBorders>
            <w:shd w:val="clear" w:color="auto" w:fill="F1E5BD"/>
            <w:vAlign w:val="center"/>
          </w:tcPr>
          <w:sdt>
            <w:sdtPr>
              <w:rPr>
                <w:rFonts w:ascii="Arial Narrow" w:eastAsia="Times New Roman" w:hAnsi="Arial Narrow" w:cs="Arial"/>
                <w:b/>
                <w:bCs/>
                <w:lang w:val="sr-Latn-ME"/>
              </w:rPr>
              <w:id w:val="1711602483"/>
              <w:placeholder>
                <w:docPart w:val="F585D8232F314FEF9003B37E3BA7AB37"/>
              </w:placeholder>
            </w:sdtPr>
            <w:sdtEndPr/>
            <w:sdtContent>
              <w:p w14:paraId="18A3CCD9" w14:textId="77777777" w:rsidR="00667254" w:rsidRPr="00667254" w:rsidRDefault="00667254" w:rsidP="00667254">
                <w:pPr>
                  <w:spacing w:before="40" w:after="40"/>
                  <w:jc w:val="center"/>
                  <w:rPr>
                    <w:rFonts w:ascii="Arial Narrow" w:eastAsia="Times New Roman" w:hAnsi="Arial Narrow" w:cs="Arial"/>
                    <w:b/>
                    <w:bCs/>
                    <w:lang w:val="sr-Latn-ME"/>
                  </w:rPr>
                </w:pPr>
                <w:r w:rsidRPr="00667254">
                  <w:rPr>
                    <w:rFonts w:ascii="Arial Narrow" w:eastAsia="Times New Roman" w:hAnsi="Arial Narrow" w:cs="Arial"/>
                    <w:b/>
                    <w:bCs/>
                    <w:lang w:val="sr-Latn-ME"/>
                  </w:rPr>
                  <w:t>Razred</w:t>
                </w:r>
              </w:p>
            </w:sdtContent>
          </w:sdt>
        </w:tc>
        <w:tc>
          <w:tcPr>
            <w:tcW w:w="4677" w:type="dxa"/>
            <w:gridSpan w:val="3"/>
            <w:tcBorders>
              <w:top w:val="single" w:sz="18" w:space="0" w:color="C00000"/>
              <w:bottom w:val="single" w:sz="4" w:space="0" w:color="C00000"/>
            </w:tcBorders>
            <w:shd w:val="clear" w:color="auto" w:fill="F1E5BD"/>
          </w:tcPr>
          <w:p w14:paraId="5EF659C7" w14:textId="77777777" w:rsidR="00667254" w:rsidRPr="00667254" w:rsidRDefault="00667254" w:rsidP="00667254">
            <w:pPr>
              <w:spacing w:before="120" w:after="120"/>
              <w:jc w:val="center"/>
              <w:rPr>
                <w:rFonts w:ascii="Arial Narrow" w:eastAsia="Times New Roman" w:hAnsi="Arial Narrow" w:cs="Arial"/>
                <w:b/>
                <w:bCs/>
                <w:lang w:val="sr-Latn-ME"/>
              </w:rPr>
            </w:pPr>
            <w:r w:rsidRPr="00667254">
              <w:rPr>
                <w:rFonts w:ascii="Arial Narrow" w:eastAsia="Times New Roman" w:hAnsi="Arial Narrow" w:cs="Arial"/>
                <w:b/>
                <w:bCs/>
                <w:lang w:val="sr-Latn-ME"/>
              </w:rPr>
              <w:t>Oblici nastave</w:t>
            </w:r>
          </w:p>
        </w:tc>
        <w:tc>
          <w:tcPr>
            <w:tcW w:w="1560" w:type="dxa"/>
            <w:vMerge w:val="restart"/>
            <w:tcBorders>
              <w:top w:val="single" w:sz="18" w:space="0" w:color="C00000"/>
              <w:bottom w:val="single" w:sz="18" w:space="0" w:color="C00000"/>
            </w:tcBorders>
            <w:shd w:val="clear" w:color="auto" w:fill="F1E5BD"/>
            <w:vAlign w:val="center"/>
          </w:tcPr>
          <w:sdt>
            <w:sdtPr>
              <w:rPr>
                <w:rFonts w:ascii="Arial Narrow" w:eastAsia="Times New Roman" w:hAnsi="Arial Narrow" w:cs="Arial"/>
                <w:b/>
                <w:bCs/>
                <w:lang w:val="sr-Latn-ME"/>
              </w:rPr>
              <w:id w:val="1236669681"/>
              <w:placeholder>
                <w:docPart w:val="C30271DE54944FC891F59A21153CB8D6"/>
              </w:placeholder>
            </w:sdtPr>
            <w:sdtEndPr/>
            <w:sdtContent>
              <w:p w14:paraId="2BDF02EF" w14:textId="77777777" w:rsidR="00667254" w:rsidRPr="00667254" w:rsidRDefault="00667254" w:rsidP="00667254">
                <w:pPr>
                  <w:spacing w:before="40" w:after="40"/>
                  <w:jc w:val="center"/>
                  <w:rPr>
                    <w:lang w:val="sr-Latn-ME"/>
                  </w:rPr>
                </w:pPr>
                <w:r w:rsidRPr="00667254">
                  <w:rPr>
                    <w:rFonts w:ascii="Arial Narrow" w:eastAsia="Times New Roman" w:hAnsi="Arial Narrow" w:cs="Arial"/>
                    <w:b/>
                    <w:bCs/>
                    <w:lang w:val="sr-Latn-ME"/>
                  </w:rPr>
                  <w:t>Ukupno</w:t>
                </w:r>
              </w:p>
            </w:sdtContent>
          </w:sdt>
        </w:tc>
        <w:tc>
          <w:tcPr>
            <w:tcW w:w="1560" w:type="dxa"/>
            <w:vMerge w:val="restart"/>
            <w:tcBorders>
              <w:top w:val="single" w:sz="18" w:space="0" w:color="C00000"/>
              <w:bottom w:val="single" w:sz="18" w:space="0" w:color="C00000"/>
            </w:tcBorders>
            <w:shd w:val="clear" w:color="auto" w:fill="F1E5BD"/>
            <w:vAlign w:val="center"/>
          </w:tcPr>
          <w:sdt>
            <w:sdtPr>
              <w:rPr>
                <w:rFonts w:ascii="Arial Narrow" w:eastAsia="Times New Roman" w:hAnsi="Arial Narrow" w:cs="Arial"/>
                <w:b/>
                <w:bCs/>
                <w:lang w:val="sr-Latn-ME"/>
              </w:rPr>
              <w:id w:val="-1502353766"/>
              <w:placeholder>
                <w:docPart w:val="7E34E706D6834A869A6691A09A42F3AA"/>
              </w:placeholder>
            </w:sdtPr>
            <w:sdtEndPr/>
            <w:sdtContent>
              <w:p w14:paraId="258043EC" w14:textId="77777777" w:rsidR="00667254" w:rsidRPr="00667254" w:rsidRDefault="00667254" w:rsidP="00667254">
                <w:pPr>
                  <w:spacing w:before="40" w:after="40"/>
                  <w:jc w:val="center"/>
                  <w:rPr>
                    <w:lang w:val="sr-Latn-ME"/>
                  </w:rPr>
                </w:pPr>
                <w:r w:rsidRPr="00667254">
                  <w:rPr>
                    <w:rFonts w:ascii="Arial Narrow" w:eastAsia="Times New Roman" w:hAnsi="Arial Narrow" w:cs="Arial"/>
                    <w:b/>
                    <w:bCs/>
                    <w:lang w:val="sr-Latn-ME"/>
                  </w:rPr>
                  <w:t>Kreditna vrijednost</w:t>
                </w:r>
              </w:p>
            </w:sdtContent>
          </w:sdt>
        </w:tc>
      </w:tr>
      <w:tr w:rsidR="00667254" w:rsidRPr="00667254" w14:paraId="4585A794" w14:textId="77777777" w:rsidTr="00F11235">
        <w:trPr>
          <w:jc w:val="center"/>
        </w:trPr>
        <w:tc>
          <w:tcPr>
            <w:tcW w:w="1559" w:type="dxa"/>
            <w:vMerge/>
            <w:tcBorders>
              <w:top w:val="single" w:sz="12" w:space="0" w:color="C00000"/>
              <w:bottom w:val="single" w:sz="18" w:space="0" w:color="C00000"/>
            </w:tcBorders>
            <w:shd w:val="clear" w:color="auto" w:fill="D9D9D9"/>
          </w:tcPr>
          <w:p w14:paraId="40985622" w14:textId="77777777" w:rsidR="00667254" w:rsidRPr="00667254" w:rsidRDefault="00667254" w:rsidP="00667254">
            <w:pPr>
              <w:spacing w:before="120" w:after="120"/>
              <w:rPr>
                <w:lang w:val="sr-Latn-ME"/>
              </w:rPr>
            </w:pPr>
          </w:p>
        </w:tc>
        <w:tc>
          <w:tcPr>
            <w:tcW w:w="1559" w:type="dxa"/>
            <w:tcBorders>
              <w:top w:val="single" w:sz="4" w:space="0" w:color="C00000"/>
              <w:bottom w:val="single" w:sz="18" w:space="0" w:color="C00000"/>
            </w:tcBorders>
            <w:shd w:val="clear" w:color="auto" w:fill="F1E5BD"/>
            <w:vAlign w:val="center"/>
          </w:tcPr>
          <w:sdt>
            <w:sdtPr>
              <w:rPr>
                <w:rFonts w:ascii="Arial Narrow" w:eastAsia="Times New Roman" w:hAnsi="Arial Narrow" w:cs="Arial"/>
                <w:b/>
                <w:bCs/>
                <w:lang w:val="sr-Latn-ME"/>
              </w:rPr>
              <w:id w:val="400037985"/>
              <w:placeholder>
                <w:docPart w:val="6132586DA9A447A982F585FD6F13AB98"/>
              </w:placeholder>
            </w:sdtPr>
            <w:sdtEndPr/>
            <w:sdtContent>
              <w:p w14:paraId="2F2D1A50" w14:textId="77777777" w:rsidR="00667254" w:rsidRPr="00667254" w:rsidRDefault="00667254" w:rsidP="00667254">
                <w:pPr>
                  <w:spacing w:before="40" w:after="40"/>
                  <w:jc w:val="center"/>
                  <w:rPr>
                    <w:rFonts w:ascii="Arial Narrow" w:eastAsia="Times New Roman" w:hAnsi="Arial Narrow" w:cs="Arial"/>
                    <w:b/>
                    <w:bCs/>
                    <w:lang w:val="sr-Latn-ME"/>
                  </w:rPr>
                </w:pPr>
                <w:r w:rsidRPr="00667254">
                  <w:rPr>
                    <w:rFonts w:ascii="Arial Narrow" w:eastAsia="Times New Roman" w:hAnsi="Arial Narrow" w:cs="Arial"/>
                    <w:b/>
                    <w:bCs/>
                    <w:lang w:val="sr-Latn-ME"/>
                  </w:rPr>
                  <w:t>Teorijska nastava</w:t>
                </w:r>
              </w:p>
            </w:sdtContent>
          </w:sdt>
        </w:tc>
        <w:tc>
          <w:tcPr>
            <w:tcW w:w="1559" w:type="dxa"/>
            <w:tcBorders>
              <w:top w:val="single" w:sz="4" w:space="0" w:color="C00000"/>
              <w:bottom w:val="single" w:sz="18" w:space="0" w:color="C00000"/>
            </w:tcBorders>
            <w:shd w:val="clear" w:color="auto" w:fill="F1E5BD"/>
            <w:vAlign w:val="center"/>
          </w:tcPr>
          <w:sdt>
            <w:sdtPr>
              <w:rPr>
                <w:rFonts w:ascii="Arial Narrow" w:eastAsia="Times New Roman" w:hAnsi="Arial Narrow" w:cs="Arial"/>
                <w:b/>
                <w:bCs/>
                <w:lang w:val="sr-Latn-ME"/>
              </w:rPr>
              <w:id w:val="2120721038"/>
              <w:placeholder>
                <w:docPart w:val="6132586DA9A447A982F585FD6F13AB98"/>
              </w:placeholder>
            </w:sdtPr>
            <w:sdtEndPr/>
            <w:sdtContent>
              <w:p w14:paraId="70573F3C" w14:textId="77777777" w:rsidR="00667254" w:rsidRPr="00667254" w:rsidRDefault="00667254" w:rsidP="00667254">
                <w:pPr>
                  <w:spacing w:before="40" w:after="40"/>
                  <w:jc w:val="center"/>
                  <w:rPr>
                    <w:rFonts w:ascii="Arial Narrow" w:eastAsia="Times New Roman" w:hAnsi="Arial Narrow" w:cs="Arial"/>
                    <w:b/>
                    <w:bCs/>
                    <w:lang w:val="sr-Latn-ME"/>
                  </w:rPr>
                </w:pPr>
                <w:r w:rsidRPr="00667254">
                  <w:rPr>
                    <w:rFonts w:ascii="Arial Narrow" w:eastAsia="Times New Roman" w:hAnsi="Arial Narrow" w:cs="Arial"/>
                    <w:b/>
                    <w:bCs/>
                    <w:lang w:val="sr-Latn-ME"/>
                  </w:rPr>
                  <w:t>Vježbe</w:t>
                </w:r>
              </w:p>
            </w:sdtContent>
          </w:sdt>
        </w:tc>
        <w:tc>
          <w:tcPr>
            <w:tcW w:w="1559" w:type="dxa"/>
            <w:tcBorders>
              <w:top w:val="single" w:sz="4" w:space="0" w:color="C00000"/>
              <w:bottom w:val="single" w:sz="18" w:space="0" w:color="C00000"/>
            </w:tcBorders>
            <w:shd w:val="clear" w:color="auto" w:fill="F1E5BD"/>
            <w:vAlign w:val="center"/>
          </w:tcPr>
          <w:sdt>
            <w:sdtPr>
              <w:rPr>
                <w:rFonts w:ascii="Arial Narrow" w:eastAsia="Times New Roman" w:hAnsi="Arial Narrow" w:cs="Arial"/>
                <w:b/>
                <w:bCs/>
                <w:lang w:val="sr-Latn-ME"/>
              </w:rPr>
              <w:id w:val="-1922791260"/>
              <w:placeholder>
                <w:docPart w:val="6132586DA9A447A982F585FD6F13AB98"/>
              </w:placeholder>
            </w:sdtPr>
            <w:sdtEndPr/>
            <w:sdtContent>
              <w:p w14:paraId="5E21C845" w14:textId="77777777" w:rsidR="00667254" w:rsidRPr="00667254" w:rsidRDefault="00667254" w:rsidP="00667254">
                <w:pPr>
                  <w:spacing w:before="40" w:after="40"/>
                  <w:jc w:val="center"/>
                  <w:rPr>
                    <w:rFonts w:ascii="Arial Narrow" w:eastAsia="Times New Roman" w:hAnsi="Arial Narrow" w:cs="Arial"/>
                    <w:b/>
                    <w:bCs/>
                    <w:lang w:val="sr-Latn-ME"/>
                  </w:rPr>
                </w:pPr>
                <w:r w:rsidRPr="00667254">
                  <w:rPr>
                    <w:rFonts w:ascii="Arial Narrow" w:eastAsia="Times New Roman" w:hAnsi="Arial Narrow" w:cs="Arial"/>
                    <w:b/>
                    <w:bCs/>
                    <w:lang w:val="sr-Latn-ME"/>
                  </w:rPr>
                  <w:t>Praktična nastava</w:t>
                </w:r>
              </w:p>
            </w:sdtContent>
          </w:sdt>
        </w:tc>
        <w:tc>
          <w:tcPr>
            <w:tcW w:w="1560" w:type="dxa"/>
            <w:vMerge/>
            <w:tcBorders>
              <w:top w:val="single" w:sz="4" w:space="0" w:color="C00000"/>
              <w:bottom w:val="single" w:sz="18" w:space="0" w:color="C00000"/>
            </w:tcBorders>
            <w:shd w:val="clear" w:color="auto" w:fill="D9D9D9"/>
            <w:vAlign w:val="center"/>
          </w:tcPr>
          <w:p w14:paraId="510CF96C" w14:textId="77777777" w:rsidR="00667254" w:rsidRPr="00667254" w:rsidRDefault="00667254" w:rsidP="00667254">
            <w:pPr>
              <w:spacing w:before="40" w:after="40"/>
              <w:jc w:val="center"/>
              <w:rPr>
                <w:rFonts w:ascii="Arial Narrow" w:eastAsia="Times New Roman" w:hAnsi="Arial Narrow" w:cs="Arial"/>
                <w:b/>
                <w:bCs/>
                <w:lang w:val="sr-Latn-ME"/>
              </w:rPr>
            </w:pPr>
          </w:p>
        </w:tc>
        <w:tc>
          <w:tcPr>
            <w:tcW w:w="1560" w:type="dxa"/>
            <w:vMerge/>
            <w:tcBorders>
              <w:top w:val="single" w:sz="4" w:space="0" w:color="C00000"/>
              <w:bottom w:val="single" w:sz="18" w:space="0" w:color="C00000"/>
            </w:tcBorders>
            <w:shd w:val="clear" w:color="auto" w:fill="D9D9D9"/>
            <w:vAlign w:val="center"/>
          </w:tcPr>
          <w:p w14:paraId="79C995D3" w14:textId="77777777" w:rsidR="00667254" w:rsidRPr="00667254" w:rsidRDefault="00667254" w:rsidP="00667254">
            <w:pPr>
              <w:spacing w:before="40" w:after="40"/>
              <w:jc w:val="center"/>
              <w:rPr>
                <w:rFonts w:ascii="Arial Narrow" w:eastAsia="Times New Roman" w:hAnsi="Arial Narrow" w:cs="Arial"/>
                <w:b/>
                <w:bCs/>
                <w:lang w:val="sr-Latn-ME"/>
              </w:rPr>
            </w:pPr>
          </w:p>
        </w:tc>
      </w:tr>
      <w:tr w:rsidR="00667254" w:rsidRPr="00667254" w14:paraId="4FDB6470" w14:textId="77777777" w:rsidTr="00F11235">
        <w:trPr>
          <w:jc w:val="center"/>
        </w:trPr>
        <w:tc>
          <w:tcPr>
            <w:tcW w:w="1559" w:type="dxa"/>
            <w:tcBorders>
              <w:top w:val="single" w:sz="18" w:space="0" w:color="C00000"/>
              <w:bottom w:val="single" w:sz="2" w:space="0" w:color="C00000"/>
            </w:tcBorders>
            <w:vAlign w:val="center"/>
          </w:tcPr>
          <w:p w14:paraId="337AB035" w14:textId="77777777" w:rsidR="00667254" w:rsidRPr="00667254" w:rsidRDefault="00667254" w:rsidP="00667254">
            <w:pPr>
              <w:spacing w:before="120" w:after="120"/>
              <w:jc w:val="center"/>
              <w:rPr>
                <w:lang w:val="sr-Latn-ME"/>
              </w:rPr>
            </w:pPr>
            <w:r w:rsidRPr="00667254">
              <w:rPr>
                <w:rFonts w:ascii="Arial Narrow" w:eastAsia="Times New Roman" w:hAnsi="Arial Narrow" w:cs="Arial"/>
                <w:b/>
                <w:bCs/>
                <w:lang w:val="sr-Latn-ME"/>
              </w:rPr>
              <w:t>I</w:t>
            </w:r>
          </w:p>
        </w:tc>
        <w:tc>
          <w:tcPr>
            <w:tcW w:w="1559" w:type="dxa"/>
            <w:tcBorders>
              <w:top w:val="single" w:sz="18" w:space="0" w:color="C00000"/>
              <w:bottom w:val="single" w:sz="2" w:space="0" w:color="C00000"/>
            </w:tcBorders>
            <w:vAlign w:val="center"/>
          </w:tcPr>
          <w:p w14:paraId="04C6BA1F" w14:textId="77777777" w:rsidR="00667254" w:rsidRPr="00667254" w:rsidRDefault="00667254" w:rsidP="00667254">
            <w:pPr>
              <w:spacing w:before="120" w:after="120"/>
              <w:jc w:val="center"/>
              <w:rPr>
                <w:rFonts w:ascii="Arial Narrow" w:hAnsi="Arial Narrow"/>
                <w:lang w:val="sr-Latn-ME"/>
              </w:rPr>
            </w:pPr>
          </w:p>
        </w:tc>
        <w:tc>
          <w:tcPr>
            <w:tcW w:w="1559" w:type="dxa"/>
            <w:tcBorders>
              <w:top w:val="single" w:sz="18" w:space="0" w:color="C00000"/>
              <w:bottom w:val="single" w:sz="2" w:space="0" w:color="C00000"/>
            </w:tcBorders>
            <w:vAlign w:val="center"/>
          </w:tcPr>
          <w:p w14:paraId="56DEFB12" w14:textId="77777777" w:rsidR="00667254" w:rsidRPr="00667254" w:rsidRDefault="00667254" w:rsidP="00667254">
            <w:pPr>
              <w:spacing w:before="120" w:after="120"/>
              <w:jc w:val="center"/>
              <w:rPr>
                <w:rFonts w:ascii="Arial Narrow" w:hAnsi="Arial Narrow"/>
                <w:lang w:val="sr-Latn-ME"/>
              </w:rPr>
            </w:pPr>
          </w:p>
        </w:tc>
        <w:tc>
          <w:tcPr>
            <w:tcW w:w="1559" w:type="dxa"/>
            <w:tcBorders>
              <w:top w:val="single" w:sz="18" w:space="0" w:color="C00000"/>
              <w:bottom w:val="single" w:sz="2" w:space="0" w:color="C00000"/>
            </w:tcBorders>
            <w:vAlign w:val="center"/>
          </w:tcPr>
          <w:p w14:paraId="4352CA24" w14:textId="7926EA07" w:rsidR="00667254" w:rsidRPr="001E24CB" w:rsidRDefault="009F607B" w:rsidP="00667254">
            <w:pPr>
              <w:spacing w:before="120" w:after="120"/>
              <w:jc w:val="center"/>
              <w:rPr>
                <w:rFonts w:ascii="Arial Narrow" w:hAnsi="Arial Narrow"/>
                <w:lang w:val="sr-Latn-ME"/>
              </w:rPr>
            </w:pPr>
            <w:r>
              <w:rPr>
                <w:rFonts w:ascii="Arial Narrow" w:hAnsi="Arial Narrow"/>
                <w:lang w:val="sr-Latn-ME"/>
              </w:rPr>
              <w:t>108</w:t>
            </w:r>
          </w:p>
        </w:tc>
        <w:tc>
          <w:tcPr>
            <w:tcW w:w="1560" w:type="dxa"/>
            <w:tcBorders>
              <w:top w:val="single" w:sz="18" w:space="0" w:color="C00000"/>
              <w:bottom w:val="single" w:sz="2" w:space="0" w:color="C00000"/>
            </w:tcBorders>
            <w:vAlign w:val="center"/>
          </w:tcPr>
          <w:p w14:paraId="5A21906F" w14:textId="1DF58B22" w:rsidR="00667254" w:rsidRPr="00667254" w:rsidRDefault="009F607B" w:rsidP="00667254">
            <w:pPr>
              <w:spacing w:before="120" w:after="120"/>
              <w:jc w:val="center"/>
              <w:rPr>
                <w:rFonts w:ascii="Arial Narrow" w:hAnsi="Arial Narrow"/>
                <w:b/>
                <w:lang w:val="sr-Latn-ME"/>
              </w:rPr>
            </w:pPr>
            <w:r>
              <w:rPr>
                <w:rFonts w:ascii="Arial Narrow" w:hAnsi="Arial Narrow"/>
                <w:b/>
                <w:lang w:val="sr-Latn-ME"/>
              </w:rPr>
              <w:t>108</w:t>
            </w:r>
          </w:p>
        </w:tc>
        <w:tc>
          <w:tcPr>
            <w:tcW w:w="1560" w:type="dxa"/>
            <w:tcBorders>
              <w:top w:val="single" w:sz="18" w:space="0" w:color="C00000"/>
              <w:bottom w:val="single" w:sz="2" w:space="0" w:color="C00000"/>
            </w:tcBorders>
            <w:vAlign w:val="center"/>
          </w:tcPr>
          <w:p w14:paraId="54AEC57E" w14:textId="167DDAA7" w:rsidR="00667254" w:rsidRPr="00667254" w:rsidRDefault="005F2D99" w:rsidP="00667254">
            <w:pPr>
              <w:spacing w:before="120" w:after="120"/>
              <w:jc w:val="center"/>
              <w:rPr>
                <w:rFonts w:ascii="Arial Narrow" w:hAnsi="Arial Narrow"/>
                <w:b/>
                <w:lang w:val="sr-Latn-ME"/>
              </w:rPr>
            </w:pPr>
            <w:r>
              <w:rPr>
                <w:rFonts w:ascii="Arial Narrow" w:hAnsi="Arial Narrow"/>
                <w:b/>
                <w:lang w:val="sr-Latn-ME"/>
              </w:rPr>
              <w:t>6</w:t>
            </w:r>
          </w:p>
        </w:tc>
      </w:tr>
      <w:tr w:rsidR="00667254" w:rsidRPr="00667254" w14:paraId="262E2660" w14:textId="77777777" w:rsidTr="00D30EDA">
        <w:trPr>
          <w:trHeight w:val="75"/>
          <w:jc w:val="center"/>
        </w:trPr>
        <w:tc>
          <w:tcPr>
            <w:tcW w:w="9356" w:type="dxa"/>
            <w:gridSpan w:val="6"/>
            <w:tcBorders>
              <w:top w:val="single" w:sz="2" w:space="0" w:color="C00000"/>
              <w:bottom w:val="nil"/>
            </w:tcBorders>
            <w:shd w:val="clear" w:color="auto" w:fill="auto"/>
            <w:vAlign w:val="center"/>
          </w:tcPr>
          <w:p w14:paraId="2EA90B95" w14:textId="77777777" w:rsidR="00667254" w:rsidRPr="00667254" w:rsidRDefault="00667254" w:rsidP="00667254">
            <w:pPr>
              <w:spacing w:before="120"/>
              <w:rPr>
                <w:rFonts w:ascii="Arial Narrow" w:hAnsi="Arial Narrow"/>
                <w:lang w:val="sr-Latn-ME"/>
              </w:rPr>
            </w:pPr>
            <w:r w:rsidRPr="00667254">
              <w:rPr>
                <w:rFonts w:ascii="Arial Narrow" w:hAnsi="Arial Narrow"/>
                <w:lang w:val="sr-Latn-ME"/>
              </w:rPr>
              <w:t>Praktična nastava: Odjeljenje se dijeli na grupe do 16 učenika.</w:t>
            </w:r>
          </w:p>
        </w:tc>
      </w:tr>
    </w:tbl>
    <w:sdt>
      <w:sdtPr>
        <w:rPr>
          <w:rFonts w:ascii="Arial Narrow" w:eastAsia="Times New Roman" w:hAnsi="Arial Narrow" w:cs="Trebuchet MS"/>
          <w:b/>
          <w:bCs/>
          <w:color w:val="808080"/>
          <w:lang w:val="sr-Latn-CS"/>
        </w:rPr>
        <w:id w:val="1269739797"/>
        <w:lock w:val="contentLocked"/>
        <w:placeholder>
          <w:docPart w:val="49F50765961648918315939BF270393E"/>
        </w:placeholder>
      </w:sdtPr>
      <w:sdtEndPr/>
      <w:sdtContent>
        <w:p w14:paraId="53830325" w14:textId="77777777" w:rsidR="00667254" w:rsidRPr="00667254" w:rsidRDefault="00667254" w:rsidP="00667254">
          <w:pPr>
            <w:spacing w:before="240" w:after="120" w:line="240" w:lineRule="auto"/>
            <w:rPr>
              <w:rFonts w:ascii="Arial Narrow" w:eastAsia="Times New Roman" w:hAnsi="Arial Narrow" w:cs="Trebuchet MS"/>
              <w:b/>
              <w:bCs/>
              <w:lang w:val="sr-Latn-CS"/>
            </w:rPr>
          </w:pPr>
          <w:r w:rsidRPr="00667254">
            <w:rPr>
              <w:rFonts w:ascii="Arial Narrow" w:eastAsia="Times New Roman" w:hAnsi="Arial Narrow" w:cs="Trebuchet MS"/>
              <w:b/>
              <w:bCs/>
              <w:lang w:val="sr-Latn-CS"/>
            </w:rPr>
            <w:t>2. Cilj modula:</w:t>
          </w:r>
        </w:p>
      </w:sdtContent>
    </w:sdt>
    <w:p w14:paraId="641C8D36" w14:textId="7B7E7ED6" w:rsidR="00667254" w:rsidRPr="00D30EDA" w:rsidRDefault="006E5C25" w:rsidP="00D30EDA">
      <w:pPr>
        <w:tabs>
          <w:tab w:val="left" w:pos="90"/>
        </w:tabs>
        <w:spacing w:after="0" w:line="240" w:lineRule="auto"/>
        <w:ind w:left="90"/>
        <w:jc w:val="both"/>
        <w:rPr>
          <w:rFonts w:ascii="Arial Narrow" w:hAnsi="Arial Narrow"/>
          <w:lang w:val="sr-Latn-ME"/>
        </w:rPr>
      </w:pPr>
      <w:r>
        <w:rPr>
          <w:rFonts w:ascii="Arial Narrow" w:hAnsi="Arial Narrow"/>
          <w:lang w:val="sr-Latn-ME"/>
        </w:rPr>
        <w:t xml:space="preserve">Osposobljavanje </w:t>
      </w:r>
      <w:r w:rsidRPr="00DF0C53">
        <w:rPr>
          <w:rFonts w:ascii="Arial Narrow" w:hAnsi="Arial Narrow"/>
          <w:lang w:val="sr-Latn-ME"/>
        </w:rPr>
        <w:t xml:space="preserve">za određivanje vrsta </w:t>
      </w:r>
      <w:r w:rsidR="008A5711">
        <w:rPr>
          <w:rFonts w:ascii="Arial Narrow" w:hAnsi="Arial Narrow"/>
          <w:lang w:val="sr-Latn-ME"/>
        </w:rPr>
        <w:t xml:space="preserve">sredstva za ishranu bilja </w:t>
      </w:r>
      <w:r w:rsidRPr="00DF0C53">
        <w:rPr>
          <w:rFonts w:ascii="Arial Narrow" w:hAnsi="Arial Narrow"/>
          <w:lang w:val="sr-Latn-ME"/>
        </w:rPr>
        <w:t xml:space="preserve"> na osnov</w:t>
      </w:r>
      <w:r w:rsidR="00D30EDA">
        <w:rPr>
          <w:rFonts w:ascii="Arial Narrow" w:hAnsi="Arial Narrow"/>
          <w:lang w:val="sr-Latn-ME"/>
        </w:rPr>
        <w:t xml:space="preserve">u potreba biljaka za hranivima. </w:t>
      </w:r>
      <w:r w:rsidRPr="00DF0C53">
        <w:rPr>
          <w:rFonts w:ascii="Arial Narrow" w:hAnsi="Arial Narrow"/>
          <w:lang w:val="sr-Latn-ME"/>
        </w:rPr>
        <w:t>Osposobljavanje za prepoznavanje osobina i tipova zemljišta</w:t>
      </w:r>
      <w:r>
        <w:rPr>
          <w:rFonts w:ascii="Arial Narrow" w:hAnsi="Arial Narrow"/>
          <w:lang w:val="sr-Latn-ME"/>
        </w:rPr>
        <w:t xml:space="preserve"> i uzorkovanje zemljišta za hem</w:t>
      </w:r>
      <w:r w:rsidR="00A85464">
        <w:rPr>
          <w:rFonts w:ascii="Arial Narrow" w:hAnsi="Arial Narrow"/>
          <w:lang w:val="sr-Latn-ME"/>
        </w:rPr>
        <w:t>i</w:t>
      </w:r>
      <w:r>
        <w:rPr>
          <w:rFonts w:ascii="Arial Narrow" w:hAnsi="Arial Narrow"/>
          <w:lang w:val="sr-Latn-ME"/>
        </w:rPr>
        <w:t>jsku analizu i određivanje pedološkog profila</w:t>
      </w:r>
      <w:r w:rsidRPr="00D30EDA">
        <w:rPr>
          <w:rFonts w:ascii="Arial Narrow" w:hAnsi="Arial Narrow"/>
          <w:lang w:val="sr-Latn-ME"/>
        </w:rPr>
        <w:t xml:space="preserve">. Osposobljavanje za obavljanje planiranja, organizacije i realizacije proizvodnje </w:t>
      </w:r>
      <w:r w:rsidR="00A85464">
        <w:rPr>
          <w:rFonts w:ascii="Arial Narrow" w:hAnsi="Arial Narrow"/>
          <w:lang w:val="sr-Latn-ME"/>
        </w:rPr>
        <w:t>rasada</w:t>
      </w:r>
      <w:r w:rsidRPr="00D30EDA">
        <w:rPr>
          <w:rFonts w:ascii="Arial Narrow" w:hAnsi="Arial Narrow"/>
          <w:lang w:val="sr-Latn-ME"/>
        </w:rPr>
        <w:t xml:space="preserve"> i sadnog  materijala na otvorenom polju i u zaštićenom prostoru koristeći agrometeorološke i hidrološke podatke poljoprivrednih rejona u Crnoj Gori.</w:t>
      </w:r>
    </w:p>
    <w:sdt>
      <w:sdtPr>
        <w:rPr>
          <w:rFonts w:ascii="Arial Narrow" w:eastAsia="Times New Roman" w:hAnsi="Arial Narrow" w:cs="Trebuchet MS"/>
          <w:b/>
          <w:bCs/>
          <w:color w:val="808080"/>
          <w:lang w:val="sr-Latn-CS"/>
        </w:rPr>
        <w:id w:val="-552473027"/>
        <w:lock w:val="contentLocked"/>
        <w:placeholder>
          <w:docPart w:val="49F50765961648918315939BF270393E"/>
        </w:placeholder>
      </w:sdtPr>
      <w:sdtEndPr/>
      <w:sdtContent>
        <w:p w14:paraId="36624A9A" w14:textId="77777777" w:rsidR="00667254" w:rsidRPr="00667254" w:rsidRDefault="00667254" w:rsidP="00667254">
          <w:pPr>
            <w:spacing w:before="240" w:after="120" w:line="240" w:lineRule="auto"/>
            <w:rPr>
              <w:rFonts w:ascii="Arial Narrow" w:eastAsia="Times New Roman" w:hAnsi="Arial Narrow" w:cs="Trebuchet MS"/>
              <w:b/>
              <w:bCs/>
              <w:lang w:val="sr-Latn-CS"/>
            </w:rPr>
          </w:pPr>
          <w:r w:rsidRPr="00667254">
            <w:rPr>
              <w:rFonts w:ascii="Arial Narrow" w:eastAsia="Times New Roman" w:hAnsi="Arial Narrow" w:cs="Trebuchet MS"/>
              <w:b/>
              <w:bCs/>
              <w:lang w:val="sr-Latn-CS"/>
            </w:rPr>
            <w:t>3. Ishodi učenja</w:t>
          </w:r>
        </w:p>
      </w:sdtContent>
    </w:sdt>
    <w:sdt>
      <w:sdtPr>
        <w:rPr>
          <w:rFonts w:ascii="Arial Narrow" w:eastAsia="Times New Roman" w:hAnsi="Arial Narrow" w:cs="Trebuchet MS"/>
          <w:b/>
          <w:bCs/>
          <w:lang w:val="sr-Latn-CS"/>
        </w:rPr>
        <w:id w:val="188813526"/>
        <w:lock w:val="contentLocked"/>
        <w:placeholder>
          <w:docPart w:val="49F50765961648918315939BF270393E"/>
        </w:placeholder>
      </w:sdtPr>
      <w:sdtEndPr/>
      <w:sdtContent>
        <w:p w14:paraId="73D4C4B1" w14:textId="77777777" w:rsidR="00667254" w:rsidRPr="00667254" w:rsidRDefault="00667254" w:rsidP="00667254">
          <w:pPr>
            <w:spacing w:before="120" w:after="120" w:line="240" w:lineRule="auto"/>
            <w:rPr>
              <w:rFonts w:ascii="Arial Narrow" w:eastAsia="Times New Roman" w:hAnsi="Arial Narrow" w:cs="Trebuchet MS"/>
              <w:b/>
              <w:bCs/>
              <w:lang w:val="sr-Latn-CS"/>
            </w:rPr>
          </w:pPr>
          <w:r w:rsidRPr="00667254">
            <w:rPr>
              <w:rFonts w:ascii="Arial Narrow" w:eastAsia="Times New Roman" w:hAnsi="Arial Narrow" w:cs="Trebuchet MS"/>
              <w:b/>
              <w:bCs/>
              <w:lang w:val="sr-Latn-CS"/>
            </w:rPr>
            <w:t xml:space="preserve">Po završetku ovog modula učenik će biti sposoban da: </w:t>
          </w:r>
        </w:p>
      </w:sdtContent>
    </w:sdt>
    <w:p w14:paraId="448AB6D5" w14:textId="77777777" w:rsidR="00667254" w:rsidRPr="00667254" w:rsidRDefault="00667254" w:rsidP="00F67A31">
      <w:pPr>
        <w:numPr>
          <w:ilvl w:val="0"/>
          <w:numId w:val="67"/>
        </w:numPr>
        <w:spacing w:after="160" w:line="259" w:lineRule="auto"/>
        <w:contextualSpacing/>
        <w:jc w:val="both"/>
        <w:rPr>
          <w:rFonts w:ascii="Arial Narrow" w:hAnsi="Arial Narrow"/>
          <w:lang w:val="hr-HR"/>
        </w:rPr>
      </w:pPr>
      <w:r w:rsidRPr="00667254">
        <w:rPr>
          <w:rFonts w:ascii="Arial Narrow" w:hAnsi="Arial Narrow"/>
        </w:rPr>
        <w:t xml:space="preserve">Identifikuje potrebu biljaka za hranivima i đubrivima, na poljoprivrednom gazdinstvu </w:t>
      </w:r>
    </w:p>
    <w:p w14:paraId="1894DF06" w14:textId="77777777" w:rsidR="00667254" w:rsidRPr="00667254" w:rsidRDefault="00667254" w:rsidP="00F67A31">
      <w:pPr>
        <w:numPr>
          <w:ilvl w:val="0"/>
          <w:numId w:val="67"/>
        </w:numPr>
        <w:spacing w:after="160" w:line="259" w:lineRule="auto"/>
        <w:contextualSpacing/>
        <w:jc w:val="both"/>
        <w:rPr>
          <w:rFonts w:ascii="Arial Narrow" w:hAnsi="Arial Narrow"/>
          <w:lang w:val="hr-HR"/>
        </w:rPr>
      </w:pPr>
      <w:r w:rsidRPr="00667254">
        <w:rPr>
          <w:rFonts w:ascii="Arial Narrow" w:hAnsi="Arial Narrow"/>
          <w:lang w:val="en-GB"/>
        </w:rPr>
        <w:t>Izvrši uzimanje uzoraka zemljišta i vode za  hemijsku analizu i analizu pedološkog profila</w:t>
      </w:r>
    </w:p>
    <w:p w14:paraId="4DCB24CF" w14:textId="0E87BCC3" w:rsidR="00CA707E" w:rsidRPr="00CA707E" w:rsidRDefault="00CA707E" w:rsidP="00F67A31">
      <w:pPr>
        <w:numPr>
          <w:ilvl w:val="0"/>
          <w:numId w:val="67"/>
        </w:numPr>
        <w:spacing w:after="160" w:line="259" w:lineRule="auto"/>
        <w:contextualSpacing/>
        <w:jc w:val="both"/>
        <w:rPr>
          <w:rFonts w:ascii="Arial Narrow" w:hAnsi="Arial Narrow"/>
          <w:lang w:val="hr-HR"/>
        </w:rPr>
      </w:pPr>
      <w:r w:rsidRPr="00CA707E">
        <w:rPr>
          <w:rFonts w:ascii="Arial Narrow" w:hAnsi="Arial Narrow"/>
        </w:rPr>
        <w:t>Izrši odabir biljne vrste, supstrata i posuda za proizvodnju rasada i sadnog materiala</w:t>
      </w:r>
      <w:r w:rsidRPr="00CA707E">
        <w:rPr>
          <w:rFonts w:ascii="Arial Narrow" w:hAnsi="Arial Narrow"/>
          <w:lang w:val="sr-Latn-ME"/>
        </w:rPr>
        <w:t xml:space="preserve"> </w:t>
      </w:r>
    </w:p>
    <w:p w14:paraId="0DDC21F8" w14:textId="48DC9AB6" w:rsidR="00667254" w:rsidRPr="00A85464" w:rsidRDefault="00667254" w:rsidP="00F67A31">
      <w:pPr>
        <w:numPr>
          <w:ilvl w:val="0"/>
          <w:numId w:val="67"/>
        </w:numPr>
        <w:spacing w:after="160" w:line="259" w:lineRule="auto"/>
        <w:contextualSpacing/>
        <w:jc w:val="both"/>
        <w:rPr>
          <w:rFonts w:ascii="Arial Narrow" w:hAnsi="Arial Narrow"/>
          <w:lang w:val="hr-HR"/>
        </w:rPr>
      </w:pPr>
      <w:r w:rsidRPr="00A85464">
        <w:rPr>
          <w:rFonts w:ascii="Arial Narrow" w:hAnsi="Arial Narrow"/>
          <w:lang w:val="sr-Latn-ME"/>
        </w:rPr>
        <w:t xml:space="preserve">Izvrši pripremu </w:t>
      </w:r>
      <w:r w:rsidR="008A5711" w:rsidRPr="00A85464">
        <w:rPr>
          <w:rFonts w:ascii="Arial Narrow" w:hAnsi="Arial Narrow"/>
          <w:lang w:val="sr-Latn-ME"/>
        </w:rPr>
        <w:t>sjemenskog</w:t>
      </w:r>
      <w:r w:rsidRPr="00A85464">
        <w:rPr>
          <w:rFonts w:ascii="Arial Narrow" w:hAnsi="Arial Narrow"/>
          <w:lang w:val="sr-Latn-ME"/>
        </w:rPr>
        <w:t>/ sadnog materijala</w:t>
      </w:r>
      <w:r w:rsidR="00F03B31" w:rsidRPr="00A85464">
        <w:rPr>
          <w:rFonts w:ascii="Arial Narrow" w:hAnsi="Arial Narrow"/>
          <w:lang w:val="sr-Latn-ME"/>
        </w:rPr>
        <w:t xml:space="preserve"> za sjetvu/ sadnju</w:t>
      </w:r>
    </w:p>
    <w:p w14:paraId="691E3AC0" w14:textId="0673C0A5" w:rsidR="00667254" w:rsidRPr="00F03B31" w:rsidRDefault="00F03B31" w:rsidP="00F67A31">
      <w:pPr>
        <w:numPr>
          <w:ilvl w:val="0"/>
          <w:numId w:val="67"/>
        </w:numPr>
        <w:spacing w:after="160" w:line="259" w:lineRule="auto"/>
        <w:contextualSpacing/>
        <w:jc w:val="both"/>
        <w:rPr>
          <w:rFonts w:ascii="Arial Narrow" w:hAnsi="Arial Narrow"/>
          <w:lang w:val="sr-Latn-ME"/>
        </w:rPr>
      </w:pPr>
      <w:r w:rsidRPr="00F03B31">
        <w:rPr>
          <w:rFonts w:ascii="Arial Narrow" w:hAnsi="Arial Narrow"/>
          <w:lang w:val="sr-Latn-ME"/>
        </w:rPr>
        <w:t xml:space="preserve">Izvrši pripremne radnje i metode uzgoja </w:t>
      </w:r>
      <w:r>
        <w:rPr>
          <w:rFonts w:ascii="Arial Narrow" w:hAnsi="Arial Narrow"/>
          <w:lang w:val="sr-Latn-ME"/>
        </w:rPr>
        <w:t>rasada</w:t>
      </w:r>
      <w:r w:rsidRPr="00F03B31">
        <w:rPr>
          <w:rFonts w:ascii="Arial Narrow" w:hAnsi="Arial Narrow"/>
          <w:lang w:val="sr-Latn-ME"/>
        </w:rPr>
        <w:t xml:space="preserve"> i sadno</w:t>
      </w:r>
      <w:r>
        <w:rPr>
          <w:rFonts w:ascii="Arial Narrow" w:hAnsi="Arial Narrow"/>
          <w:lang w:val="sr-Latn-ME"/>
        </w:rPr>
        <w:t>g materijala na otvorenom polju i u</w:t>
      </w:r>
      <w:r w:rsidRPr="00F03B31">
        <w:rPr>
          <w:rFonts w:ascii="Arial Narrow" w:hAnsi="Arial Narrow"/>
          <w:lang w:val="sr-Latn-ME"/>
        </w:rPr>
        <w:t xml:space="preserve"> zaštićenom prostoru</w:t>
      </w:r>
      <w:r>
        <w:rPr>
          <w:rFonts w:ascii="Arial Narrow" w:hAnsi="Arial Narrow"/>
          <w:lang w:val="sr-Latn-ME"/>
        </w:rPr>
        <w:t>,</w:t>
      </w:r>
      <w:r w:rsidRPr="00F03B31">
        <w:rPr>
          <w:rFonts w:ascii="Arial Narrow" w:hAnsi="Arial Narrow"/>
          <w:lang w:val="sr-Latn-ME"/>
        </w:rPr>
        <w:t xml:space="preserve"> korišćenjem odgovarajućih alata za rad u skladu sa standardima proizvodnje</w:t>
      </w:r>
    </w:p>
    <w:p w14:paraId="47C0CD16" w14:textId="77777777" w:rsidR="00667254" w:rsidRPr="00667254" w:rsidRDefault="00667254" w:rsidP="00667254">
      <w:pPr>
        <w:spacing w:after="160" w:line="259" w:lineRule="auto"/>
        <w:jc w:val="both"/>
        <w:rPr>
          <w:rFonts w:ascii="Arial Narrow" w:hAnsi="Arial Narrow"/>
          <w:lang w:val="hr-HR"/>
        </w:rPr>
      </w:pPr>
    </w:p>
    <w:p w14:paraId="4A88B010" w14:textId="77777777" w:rsidR="00667254" w:rsidRPr="00667254" w:rsidRDefault="00667254" w:rsidP="00667254">
      <w:pPr>
        <w:spacing w:after="160" w:line="259" w:lineRule="auto"/>
        <w:jc w:val="both"/>
        <w:rPr>
          <w:rFonts w:ascii="Arial Narrow" w:hAnsi="Arial Narrow"/>
          <w:lang w:val="hr-HR"/>
        </w:rPr>
      </w:pPr>
      <w:r w:rsidRPr="00667254">
        <w:rPr>
          <w:rFonts w:ascii="Arial Narrow" w:hAnsi="Arial Narrow"/>
          <w:lang w:val="hr-HR"/>
        </w:rPr>
        <w:t xml:space="preserve">  </w:t>
      </w:r>
    </w:p>
    <w:p w14:paraId="78D7454D" w14:textId="77777777" w:rsidR="00667254" w:rsidRPr="00667254" w:rsidRDefault="00667254" w:rsidP="00667254">
      <w:pPr>
        <w:spacing w:after="160" w:line="259" w:lineRule="auto"/>
        <w:jc w:val="both"/>
        <w:rPr>
          <w:rFonts w:ascii="Arial Narrow" w:hAnsi="Arial Narrow"/>
          <w:lang w:val="hr-HR"/>
        </w:rPr>
      </w:pPr>
    </w:p>
    <w:p w14:paraId="758AA5F6" w14:textId="77777777" w:rsidR="00667254" w:rsidRPr="00667254" w:rsidRDefault="00667254" w:rsidP="00667254">
      <w:pPr>
        <w:spacing w:after="160" w:line="259" w:lineRule="auto"/>
        <w:jc w:val="both"/>
        <w:rPr>
          <w:rFonts w:ascii="Arial Narrow" w:hAnsi="Arial Narrow"/>
          <w:lang w:val="hr-HR"/>
        </w:rPr>
      </w:pPr>
    </w:p>
    <w:p w14:paraId="630DCC78" w14:textId="77777777" w:rsidR="00667254" w:rsidRPr="00667254" w:rsidRDefault="00667254" w:rsidP="00667254">
      <w:pPr>
        <w:spacing w:after="160" w:line="259" w:lineRule="auto"/>
        <w:jc w:val="both"/>
        <w:rPr>
          <w:rFonts w:ascii="Arial Narrow" w:hAnsi="Arial Narrow"/>
          <w:lang w:val="hr-HR"/>
        </w:rPr>
      </w:pPr>
    </w:p>
    <w:p w14:paraId="236A0C69" w14:textId="77777777" w:rsidR="00667254" w:rsidRPr="00667254" w:rsidRDefault="00667254" w:rsidP="00667254">
      <w:pPr>
        <w:spacing w:after="160" w:line="259" w:lineRule="auto"/>
        <w:jc w:val="both"/>
        <w:rPr>
          <w:rFonts w:ascii="Arial Narrow" w:hAnsi="Arial Narrow"/>
          <w:lang w:val="hr-HR"/>
        </w:rPr>
      </w:pPr>
    </w:p>
    <w:p w14:paraId="366AD271" w14:textId="77777777" w:rsidR="00667254" w:rsidRPr="00667254" w:rsidRDefault="00667254" w:rsidP="00667254">
      <w:pPr>
        <w:spacing w:after="160" w:line="259" w:lineRule="auto"/>
        <w:jc w:val="both"/>
        <w:rPr>
          <w:rFonts w:ascii="Arial Narrow" w:hAnsi="Arial Narrow"/>
          <w:lang w:val="hr-HR"/>
        </w:rPr>
      </w:pPr>
    </w:p>
    <w:p w14:paraId="3B17F8AA" w14:textId="77777777" w:rsidR="00667254" w:rsidRPr="00667254" w:rsidRDefault="00667254" w:rsidP="00667254">
      <w:pPr>
        <w:spacing w:after="160" w:line="259" w:lineRule="auto"/>
        <w:jc w:val="both"/>
        <w:rPr>
          <w:rFonts w:ascii="Arial Narrow" w:hAnsi="Arial Narrow"/>
          <w:lang w:val="hr-HR"/>
        </w:rPr>
      </w:pPr>
    </w:p>
    <w:p w14:paraId="21AB73C4" w14:textId="77777777" w:rsidR="00667254" w:rsidRPr="00667254" w:rsidRDefault="00667254" w:rsidP="00667254">
      <w:pPr>
        <w:spacing w:after="160" w:line="259" w:lineRule="auto"/>
        <w:jc w:val="both"/>
        <w:rPr>
          <w:rFonts w:ascii="Arial Narrow" w:hAnsi="Arial Narrow"/>
          <w:lang w:val="hr-HR"/>
        </w:rPr>
      </w:pPr>
    </w:p>
    <w:p w14:paraId="4984F028" w14:textId="77777777" w:rsidR="00667254" w:rsidRPr="00667254" w:rsidRDefault="00667254" w:rsidP="00667254">
      <w:pPr>
        <w:spacing w:after="160" w:line="259" w:lineRule="auto"/>
        <w:jc w:val="both"/>
        <w:rPr>
          <w:rFonts w:ascii="Arial Narrow" w:hAnsi="Arial Narrow"/>
          <w:lang w:val="hr-HR"/>
        </w:rPr>
      </w:pPr>
    </w:p>
    <w:tbl>
      <w:tblPr>
        <w:tblW w:w="9356" w:type="dxa"/>
        <w:jc w:val="center"/>
        <w:tblBorders>
          <w:top w:val="single" w:sz="12" w:space="0" w:color="C00000"/>
          <w:bottom w:val="single" w:sz="12" w:space="0" w:color="C00000"/>
          <w:insideH w:val="single" w:sz="4" w:space="0" w:color="C00000"/>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667254" w:rsidRPr="00667254" w14:paraId="7FAD68D3" w14:textId="77777777" w:rsidTr="00F11235">
        <w:trPr>
          <w:trHeight w:val="699"/>
          <w:tblHeader/>
          <w:jc w:val="center"/>
        </w:trPr>
        <w:tc>
          <w:tcPr>
            <w:tcW w:w="5000" w:type="pct"/>
            <w:gridSpan w:val="2"/>
            <w:tcBorders>
              <w:top w:val="single" w:sz="18" w:space="0" w:color="C00000"/>
              <w:bottom w:val="single" w:sz="18" w:space="0" w:color="C00000"/>
            </w:tcBorders>
            <w:shd w:val="clear" w:color="auto" w:fill="F1E5BD"/>
          </w:tcPr>
          <w:sdt>
            <w:sdtPr>
              <w:rPr>
                <w:rFonts w:ascii="Arial Narrow" w:hAnsi="Arial Narrow"/>
                <w:b/>
              </w:rPr>
              <w:id w:val="972715684"/>
              <w:placeholder>
                <w:docPart w:val="4E5DAC6146614F228C1ED656D7D54646"/>
              </w:placeholder>
            </w:sdtPr>
            <w:sdtEndPr/>
            <w:sdtContent>
              <w:sdt>
                <w:sdtPr>
                  <w:rPr>
                    <w:rFonts w:ascii="Arial Narrow" w:hAnsi="Arial Narrow"/>
                    <w:b/>
                  </w:rPr>
                  <w:id w:val="-969271984"/>
                  <w:placeholder>
                    <w:docPart w:val="4E5DAC6146614F228C1ED656D7D54646"/>
                  </w:placeholder>
                </w:sdtPr>
                <w:sdtEndPr/>
                <w:sdtContent>
                  <w:p w14:paraId="0BFE1317" w14:textId="77777777" w:rsidR="00667254" w:rsidRPr="00667254" w:rsidRDefault="00667254" w:rsidP="00667254">
                    <w:pPr>
                      <w:spacing w:before="120" w:after="120" w:line="240" w:lineRule="auto"/>
                      <w:jc w:val="center"/>
                      <w:rPr>
                        <w:rFonts w:ascii="Arial Narrow" w:hAnsi="Arial Narrow"/>
                        <w:b/>
                      </w:rPr>
                    </w:pPr>
                    <w:r w:rsidRPr="00667254">
                      <w:rPr>
                        <w:rFonts w:ascii="Arial Narrow" w:hAnsi="Arial Narrow"/>
                        <w:b/>
                      </w:rPr>
                      <w:t xml:space="preserve">Ishod 1 - </w:t>
                    </w:r>
                    <w:sdt>
                      <w:sdtPr>
                        <w:rPr>
                          <w:rFonts w:ascii="Arial Narrow" w:hAnsi="Arial Narrow"/>
                          <w:b/>
                        </w:rPr>
                        <w:id w:val="-216364916"/>
                        <w:placeholder>
                          <w:docPart w:val="FDDD1F6484384CE2A2B5F87478A015FD"/>
                        </w:placeholder>
                      </w:sdtPr>
                      <w:sdtEndPr/>
                      <w:sdtContent>
                        <w:r w:rsidRPr="00667254">
                          <w:rPr>
                            <w:rFonts w:ascii="Arial Narrow" w:hAnsi="Arial Narrow"/>
                          </w:rPr>
                          <w:t>Učenik će biti sposoban da</w:t>
                        </w:r>
                      </w:sdtContent>
                    </w:sdt>
                  </w:p>
                </w:sdtContent>
              </w:sdt>
            </w:sdtContent>
          </w:sdt>
          <w:p w14:paraId="2D2F03B1" w14:textId="77777777" w:rsidR="00667254" w:rsidRPr="00667254" w:rsidRDefault="00667254" w:rsidP="00667254">
            <w:pPr>
              <w:spacing w:before="120" w:after="120" w:line="240" w:lineRule="auto"/>
              <w:jc w:val="center"/>
              <w:rPr>
                <w:rFonts w:ascii="Arial Narrow" w:hAnsi="Arial Narrow"/>
                <w:color w:val="000000"/>
                <w:lang w:val="sr-Latn-ME"/>
              </w:rPr>
            </w:pPr>
            <w:r w:rsidRPr="00667254">
              <w:rPr>
                <w:rFonts w:ascii="Arial Narrow" w:hAnsi="Arial Narrow"/>
                <w:b/>
              </w:rPr>
              <w:t>Identifikuje</w:t>
            </w:r>
            <w:r w:rsidRPr="00667254">
              <w:rPr>
                <w:rFonts w:ascii="Arial Narrow" w:hAnsi="Arial Narrow"/>
                <w:b/>
                <w:color w:val="FF0000"/>
              </w:rPr>
              <w:t xml:space="preserve"> </w:t>
            </w:r>
            <w:r w:rsidRPr="00667254">
              <w:rPr>
                <w:rFonts w:ascii="Arial Narrow" w:hAnsi="Arial Narrow"/>
                <w:b/>
              </w:rPr>
              <w:t>potrebu biljaka za hranivima i đubrivima, na poljoprivrednom gazdinstvu</w:t>
            </w:r>
          </w:p>
        </w:tc>
      </w:tr>
      <w:tr w:rsidR="00667254" w:rsidRPr="00667254" w14:paraId="11EFD626" w14:textId="77777777" w:rsidTr="00F11235">
        <w:trPr>
          <w:trHeight w:val="743"/>
          <w:tblHeader/>
          <w:jc w:val="center"/>
        </w:trPr>
        <w:tc>
          <w:tcPr>
            <w:tcW w:w="2500" w:type="pct"/>
            <w:tcBorders>
              <w:top w:val="single" w:sz="18" w:space="0" w:color="C00000"/>
              <w:bottom w:val="single" w:sz="18" w:space="0" w:color="C00000"/>
            </w:tcBorders>
            <w:shd w:val="clear" w:color="auto" w:fill="F1E5BD"/>
          </w:tcPr>
          <w:sdt>
            <w:sdtPr>
              <w:rPr>
                <w:rFonts w:ascii="Arial Narrow" w:hAnsi="Arial Narrow"/>
                <w:b/>
                <w:color w:val="808080"/>
              </w:rPr>
              <w:id w:val="-1160383117"/>
              <w:placeholder>
                <w:docPart w:val="158D1EDAD4D34F26946061A8797079E2"/>
              </w:placeholder>
            </w:sdtPr>
            <w:sdtEndPr>
              <w:rPr>
                <w:b w:val="0"/>
              </w:rPr>
            </w:sdtEndPr>
            <w:sdtContent>
              <w:p w14:paraId="3A9B6A74" w14:textId="77777777" w:rsidR="00667254" w:rsidRPr="00667254" w:rsidRDefault="00667254" w:rsidP="00667254">
                <w:pPr>
                  <w:spacing w:before="120" w:after="120" w:line="240" w:lineRule="auto"/>
                  <w:jc w:val="center"/>
                  <w:rPr>
                    <w:rFonts w:ascii="Arial Narrow" w:hAnsi="Arial Narrow"/>
                    <w:b/>
                  </w:rPr>
                </w:pPr>
                <w:r w:rsidRPr="00667254">
                  <w:rPr>
                    <w:rFonts w:ascii="Arial Narrow" w:hAnsi="Arial Narrow"/>
                    <w:b/>
                  </w:rPr>
                  <w:t>Kriterijumi za dostizanje ishoda učenja</w:t>
                </w:r>
              </w:p>
              <w:p w14:paraId="774FAB18" w14:textId="77777777" w:rsidR="00667254" w:rsidRPr="00667254" w:rsidRDefault="00667254" w:rsidP="00667254">
                <w:pPr>
                  <w:spacing w:before="120" w:after="120" w:line="240" w:lineRule="auto"/>
                  <w:jc w:val="center"/>
                  <w:rPr>
                    <w:rFonts w:ascii="Arial Narrow" w:hAnsi="Arial Narrow"/>
                    <w:b/>
                  </w:rPr>
                </w:pPr>
                <w:r w:rsidRPr="00667254">
                  <w:rPr>
                    <w:rFonts w:ascii="Arial Narrow" w:hAnsi="Arial Narrow"/>
                  </w:rPr>
                  <w:t>U cilju dostizanja ishoda učenja, učenik treba da:</w:t>
                </w:r>
              </w:p>
            </w:sdtContent>
          </w:sdt>
        </w:tc>
        <w:tc>
          <w:tcPr>
            <w:tcW w:w="2500" w:type="pct"/>
            <w:tcBorders>
              <w:top w:val="single" w:sz="18" w:space="0" w:color="C00000"/>
              <w:bottom w:val="single" w:sz="18" w:space="0" w:color="C00000"/>
            </w:tcBorders>
            <w:shd w:val="clear" w:color="auto" w:fill="F1E5BD"/>
          </w:tcPr>
          <w:sdt>
            <w:sdtPr>
              <w:rPr>
                <w:rFonts w:ascii="Arial Narrow" w:hAnsi="Arial Narrow" w:cs="Verdana"/>
                <w:b/>
                <w:color w:val="000000"/>
              </w:rPr>
              <w:id w:val="-1304307752"/>
              <w:placeholder>
                <w:docPart w:val="158D1EDAD4D34F26946061A8797079E2"/>
              </w:placeholder>
            </w:sdtPr>
            <w:sdtEndPr>
              <w:rPr>
                <w:b w:val="0"/>
              </w:rPr>
            </w:sdtEndPr>
            <w:sdtContent>
              <w:p w14:paraId="4663B872" w14:textId="77777777" w:rsidR="00667254" w:rsidRPr="00667254" w:rsidRDefault="00667254" w:rsidP="00667254">
                <w:pPr>
                  <w:spacing w:before="120" w:after="120" w:line="240" w:lineRule="auto"/>
                  <w:jc w:val="center"/>
                  <w:rPr>
                    <w:rFonts w:ascii="Arial Narrow" w:hAnsi="Arial Narrow" w:cs="Verdana"/>
                    <w:color w:val="000000"/>
                  </w:rPr>
                </w:pPr>
                <w:r w:rsidRPr="00667254">
                  <w:rPr>
                    <w:rFonts w:ascii="Arial Narrow" w:hAnsi="Arial Narrow" w:cs="Verdana"/>
                    <w:b/>
                    <w:color w:val="000000"/>
                  </w:rPr>
                  <w:t>Kontekst</w:t>
                </w:r>
              </w:p>
              <w:p w14:paraId="7AA7C9A6" w14:textId="77777777" w:rsidR="00667254" w:rsidRPr="00667254" w:rsidRDefault="00667254" w:rsidP="00667254">
                <w:pPr>
                  <w:spacing w:before="120" w:after="120" w:line="240" w:lineRule="auto"/>
                  <w:jc w:val="center"/>
                  <w:rPr>
                    <w:rFonts w:ascii="Arial Narrow" w:hAnsi="Arial Narrow" w:cs="Verdana"/>
                    <w:color w:val="000000"/>
                  </w:rPr>
                </w:pPr>
                <w:r w:rsidRPr="00667254">
                  <w:rPr>
                    <w:rFonts w:ascii="Arial Narrow" w:hAnsi="Arial Narrow" w:cs="Verdana"/>
                    <w:color w:val="000000"/>
                  </w:rPr>
                  <w:t>(Pojašnjenje označenih pojmova)</w:t>
                </w:r>
              </w:p>
            </w:sdtContent>
          </w:sdt>
        </w:tc>
      </w:tr>
      <w:tr w:rsidR="00667254" w:rsidRPr="00667254" w14:paraId="15C0E15B" w14:textId="77777777" w:rsidTr="00F11235">
        <w:trPr>
          <w:trHeight w:val="542"/>
          <w:jc w:val="center"/>
        </w:trPr>
        <w:tc>
          <w:tcPr>
            <w:tcW w:w="2500" w:type="pct"/>
            <w:shd w:val="clear" w:color="auto" w:fill="auto"/>
            <w:vAlign w:val="center"/>
          </w:tcPr>
          <w:p w14:paraId="38F73890" w14:textId="64395FD2" w:rsidR="00667254" w:rsidRPr="00667254" w:rsidRDefault="00667254" w:rsidP="00F67A31">
            <w:pPr>
              <w:numPr>
                <w:ilvl w:val="0"/>
                <w:numId w:val="68"/>
              </w:numPr>
              <w:spacing w:before="120" w:after="120" w:line="240" w:lineRule="auto"/>
              <w:rPr>
                <w:rFonts w:ascii="Arial Narrow" w:hAnsi="Arial Narrow"/>
              </w:rPr>
            </w:pPr>
            <w:r w:rsidRPr="00667254">
              <w:rPr>
                <w:rFonts w:ascii="Arial Narrow" w:hAnsi="Arial Narrow"/>
              </w:rPr>
              <w:t>Obavi postupak pri</w:t>
            </w:r>
            <w:r w:rsidR="00DD2457">
              <w:rPr>
                <w:rFonts w:ascii="Arial Narrow" w:hAnsi="Arial Narrow"/>
              </w:rPr>
              <w:t>mjene fitohormona u procesu oži</w:t>
            </w:r>
            <w:r w:rsidRPr="00667254">
              <w:rPr>
                <w:rFonts w:ascii="Arial Narrow" w:hAnsi="Arial Narrow"/>
              </w:rPr>
              <w:t>ljavanja biljaka</w:t>
            </w:r>
          </w:p>
        </w:tc>
        <w:tc>
          <w:tcPr>
            <w:tcW w:w="2500" w:type="pct"/>
            <w:shd w:val="clear" w:color="auto" w:fill="auto"/>
            <w:vAlign w:val="center"/>
          </w:tcPr>
          <w:p w14:paraId="7F41AE19" w14:textId="77777777" w:rsidR="00667254" w:rsidRPr="00667254" w:rsidRDefault="00667254" w:rsidP="00667254">
            <w:pPr>
              <w:spacing w:before="120" w:after="120" w:line="240" w:lineRule="auto"/>
              <w:rPr>
                <w:rFonts w:ascii="Arial Narrow" w:hAnsi="Arial Narrow"/>
                <w:color w:val="000000"/>
                <w:lang w:val="sr-Latn-CS"/>
              </w:rPr>
            </w:pPr>
            <w:r w:rsidRPr="00667254">
              <w:rPr>
                <w:rFonts w:ascii="Arial Narrow" w:hAnsi="Arial Narrow"/>
                <w:b/>
              </w:rPr>
              <w:t xml:space="preserve">Fitohormoni: </w:t>
            </w:r>
            <w:r w:rsidRPr="00667254">
              <w:rPr>
                <w:rFonts w:ascii="Arial Narrow" w:hAnsi="Arial Narrow"/>
              </w:rPr>
              <w:t>auksini, giberelini i citokinini</w:t>
            </w:r>
          </w:p>
        </w:tc>
      </w:tr>
      <w:tr w:rsidR="00667254" w:rsidRPr="00667254" w14:paraId="1AB921FC" w14:textId="77777777" w:rsidTr="00F11235">
        <w:trPr>
          <w:trHeight w:val="542"/>
          <w:jc w:val="center"/>
        </w:trPr>
        <w:tc>
          <w:tcPr>
            <w:tcW w:w="2500" w:type="pct"/>
            <w:shd w:val="clear" w:color="auto" w:fill="auto"/>
            <w:vAlign w:val="center"/>
          </w:tcPr>
          <w:p w14:paraId="239225AB" w14:textId="77777777" w:rsidR="00667254" w:rsidRPr="00667254" w:rsidRDefault="00667254" w:rsidP="00F67A31">
            <w:pPr>
              <w:numPr>
                <w:ilvl w:val="0"/>
                <w:numId w:val="68"/>
              </w:numPr>
              <w:spacing w:before="120" w:after="120" w:line="240" w:lineRule="auto"/>
              <w:rPr>
                <w:rFonts w:ascii="Arial Narrow" w:hAnsi="Arial Narrow"/>
                <w:color w:val="000000"/>
                <w:lang w:val="sr-Latn-CS"/>
              </w:rPr>
            </w:pPr>
            <w:r w:rsidRPr="00667254">
              <w:rPr>
                <w:rFonts w:ascii="Arial Narrow" w:hAnsi="Arial Narrow"/>
              </w:rPr>
              <w:t>Obavi postupak primjene inhibitora rasta</w:t>
            </w:r>
          </w:p>
        </w:tc>
        <w:tc>
          <w:tcPr>
            <w:tcW w:w="2500" w:type="pct"/>
            <w:shd w:val="clear" w:color="auto" w:fill="auto"/>
            <w:vAlign w:val="center"/>
          </w:tcPr>
          <w:p w14:paraId="38BBE125" w14:textId="77777777" w:rsidR="00667254" w:rsidRPr="00667254" w:rsidRDefault="00667254" w:rsidP="00667254">
            <w:pPr>
              <w:spacing w:before="120" w:after="120" w:line="240" w:lineRule="auto"/>
              <w:rPr>
                <w:rFonts w:ascii="Arial Narrow" w:hAnsi="Arial Narrow"/>
                <w:color w:val="000000"/>
                <w:lang w:val="sr-Latn-CS"/>
              </w:rPr>
            </w:pPr>
          </w:p>
        </w:tc>
      </w:tr>
      <w:tr w:rsidR="00667254" w:rsidRPr="00667254" w14:paraId="00C0E602" w14:textId="77777777" w:rsidTr="00F11235">
        <w:trPr>
          <w:trHeight w:val="542"/>
          <w:jc w:val="center"/>
        </w:trPr>
        <w:tc>
          <w:tcPr>
            <w:tcW w:w="2500" w:type="pct"/>
            <w:shd w:val="clear" w:color="auto" w:fill="auto"/>
            <w:vAlign w:val="center"/>
          </w:tcPr>
          <w:p w14:paraId="4B597658" w14:textId="77777777" w:rsidR="00667254" w:rsidRPr="00667254" w:rsidRDefault="00667254" w:rsidP="00F67A31">
            <w:pPr>
              <w:numPr>
                <w:ilvl w:val="0"/>
                <w:numId w:val="68"/>
              </w:numPr>
              <w:contextualSpacing/>
              <w:rPr>
                <w:rFonts w:ascii="Arial Narrow" w:hAnsi="Arial Narrow"/>
              </w:rPr>
            </w:pPr>
            <w:r w:rsidRPr="00667254">
              <w:rPr>
                <w:rFonts w:ascii="Arial Narrow" w:hAnsi="Arial Narrow"/>
              </w:rPr>
              <w:t>Uoči simptome manjka/ viška makro i mikro elemenata na biljkama</w:t>
            </w:r>
          </w:p>
        </w:tc>
        <w:tc>
          <w:tcPr>
            <w:tcW w:w="2500" w:type="pct"/>
            <w:shd w:val="clear" w:color="auto" w:fill="auto"/>
            <w:vAlign w:val="center"/>
          </w:tcPr>
          <w:p w14:paraId="421DF7D8" w14:textId="77777777" w:rsidR="00667254" w:rsidRPr="00667254" w:rsidRDefault="00667254" w:rsidP="00667254">
            <w:pPr>
              <w:spacing w:before="120" w:after="120" w:line="240" w:lineRule="auto"/>
              <w:rPr>
                <w:rFonts w:ascii="Arial Narrow" w:hAnsi="Arial Narrow"/>
                <w:color w:val="000000"/>
                <w:lang w:val="sr-Latn-CS"/>
              </w:rPr>
            </w:pPr>
            <w:r w:rsidRPr="00667254">
              <w:rPr>
                <w:rFonts w:ascii="Arial Narrow" w:hAnsi="Arial Narrow"/>
                <w:b/>
                <w:color w:val="000000"/>
                <w:lang w:val="sr-Latn-CS"/>
              </w:rPr>
              <w:t>Makroelementi</w:t>
            </w:r>
            <w:r w:rsidRPr="00667254">
              <w:rPr>
                <w:rFonts w:ascii="Arial Narrow" w:hAnsi="Arial Narrow"/>
                <w:color w:val="000000"/>
                <w:lang w:val="sr-Latn-CS"/>
              </w:rPr>
              <w:t>: azot, fosfor, kalijum, kalcijum, gvožđe i dr.</w:t>
            </w:r>
          </w:p>
          <w:p w14:paraId="12B9E633" w14:textId="77777777" w:rsidR="00667254" w:rsidRPr="00667254" w:rsidRDefault="00667254" w:rsidP="00667254">
            <w:pPr>
              <w:spacing w:before="120" w:after="120" w:line="240" w:lineRule="auto"/>
              <w:rPr>
                <w:rFonts w:ascii="Arial Narrow" w:hAnsi="Arial Narrow"/>
                <w:b/>
              </w:rPr>
            </w:pPr>
            <w:r w:rsidRPr="00667254">
              <w:rPr>
                <w:rFonts w:ascii="Arial Narrow" w:hAnsi="Arial Narrow"/>
                <w:b/>
                <w:color w:val="000000"/>
                <w:lang w:val="sr-Latn-CS"/>
              </w:rPr>
              <w:t>Mikrolementi</w:t>
            </w:r>
            <w:r w:rsidRPr="00667254">
              <w:rPr>
                <w:rFonts w:ascii="Arial Narrow" w:hAnsi="Arial Narrow"/>
                <w:color w:val="000000"/>
                <w:lang w:val="sr-Latn-CS"/>
              </w:rPr>
              <w:t>: bor (B), mangan (Mn), bakar (Cu), cink (Zn)</w:t>
            </w:r>
          </w:p>
        </w:tc>
      </w:tr>
      <w:tr w:rsidR="00667254" w:rsidRPr="00667254" w14:paraId="2C758D1F" w14:textId="77777777" w:rsidTr="00F11235">
        <w:trPr>
          <w:trHeight w:val="542"/>
          <w:jc w:val="center"/>
        </w:trPr>
        <w:tc>
          <w:tcPr>
            <w:tcW w:w="2500" w:type="pct"/>
            <w:shd w:val="clear" w:color="auto" w:fill="auto"/>
            <w:vAlign w:val="center"/>
          </w:tcPr>
          <w:p w14:paraId="0344860A" w14:textId="77777777" w:rsidR="00667254" w:rsidRPr="00667254" w:rsidRDefault="00667254" w:rsidP="00F67A31">
            <w:pPr>
              <w:numPr>
                <w:ilvl w:val="0"/>
                <w:numId w:val="68"/>
              </w:numPr>
              <w:contextualSpacing/>
              <w:rPr>
                <w:rFonts w:ascii="Arial Narrow" w:hAnsi="Arial Narrow"/>
              </w:rPr>
            </w:pPr>
            <w:r w:rsidRPr="00667254">
              <w:rPr>
                <w:rFonts w:ascii="Arial Narrow" w:hAnsi="Arial Narrow"/>
              </w:rPr>
              <w:t>Obavi postupak ishrane biljaka makro, mikro i korisnim elementima</w:t>
            </w:r>
          </w:p>
        </w:tc>
        <w:tc>
          <w:tcPr>
            <w:tcW w:w="2500" w:type="pct"/>
            <w:shd w:val="clear" w:color="auto" w:fill="auto"/>
            <w:vAlign w:val="center"/>
          </w:tcPr>
          <w:p w14:paraId="76D6E0A8" w14:textId="77777777" w:rsidR="00667254" w:rsidRPr="00667254" w:rsidRDefault="00667254" w:rsidP="00667254">
            <w:pPr>
              <w:spacing w:before="120" w:after="120" w:line="240" w:lineRule="auto"/>
              <w:rPr>
                <w:rFonts w:ascii="Arial Narrow" w:hAnsi="Arial Narrow"/>
                <w:b/>
              </w:rPr>
            </w:pPr>
            <w:r w:rsidRPr="00667254">
              <w:rPr>
                <w:rFonts w:ascii="Arial Narrow" w:hAnsi="Arial Narrow"/>
                <w:b/>
                <w:color w:val="000000"/>
              </w:rPr>
              <w:t xml:space="preserve">Korisni elementi: </w:t>
            </w:r>
            <w:r w:rsidRPr="00667254">
              <w:rPr>
                <w:rFonts w:ascii="Arial Narrow" w:hAnsi="Arial Narrow"/>
                <w:color w:val="000000"/>
              </w:rPr>
              <w:t>silicijum (Si), hlor (Cl), natrijum (Na)</w:t>
            </w:r>
          </w:p>
        </w:tc>
      </w:tr>
      <w:tr w:rsidR="00667254" w:rsidRPr="00667254" w14:paraId="654A07DE" w14:textId="77777777" w:rsidTr="00F11235">
        <w:trPr>
          <w:trHeight w:val="542"/>
          <w:jc w:val="center"/>
        </w:trPr>
        <w:tc>
          <w:tcPr>
            <w:tcW w:w="2500" w:type="pct"/>
            <w:shd w:val="clear" w:color="auto" w:fill="auto"/>
            <w:vAlign w:val="center"/>
          </w:tcPr>
          <w:p w14:paraId="34B3A1C6" w14:textId="77777777" w:rsidR="00667254" w:rsidRPr="00667254" w:rsidRDefault="00667254" w:rsidP="00F67A31">
            <w:pPr>
              <w:numPr>
                <w:ilvl w:val="0"/>
                <w:numId w:val="68"/>
              </w:numPr>
              <w:contextualSpacing/>
              <w:rPr>
                <w:rFonts w:ascii="Arial Narrow" w:hAnsi="Arial Narrow"/>
              </w:rPr>
            </w:pPr>
            <w:r w:rsidRPr="00667254">
              <w:rPr>
                <w:rFonts w:ascii="Arial Narrow" w:hAnsi="Arial Narrow"/>
              </w:rPr>
              <w:t>Utvrdi potrebu za đubrenjem koristeći različite metode</w:t>
            </w:r>
          </w:p>
        </w:tc>
        <w:tc>
          <w:tcPr>
            <w:tcW w:w="2500" w:type="pct"/>
            <w:shd w:val="clear" w:color="auto" w:fill="auto"/>
            <w:vAlign w:val="center"/>
          </w:tcPr>
          <w:p w14:paraId="6A51F5A7" w14:textId="77777777" w:rsidR="00667254" w:rsidRPr="00667254" w:rsidRDefault="00667254" w:rsidP="00667254">
            <w:pPr>
              <w:spacing w:before="120" w:after="120" w:line="240" w:lineRule="auto"/>
              <w:rPr>
                <w:rFonts w:ascii="Arial Narrow" w:hAnsi="Arial Narrow"/>
                <w:b/>
              </w:rPr>
            </w:pPr>
            <w:r w:rsidRPr="00667254">
              <w:rPr>
                <w:rFonts w:ascii="Arial Narrow" w:hAnsi="Arial Narrow"/>
                <w:b/>
                <w:color w:val="000000"/>
                <w:lang w:val="sr-Latn-CS"/>
              </w:rPr>
              <w:t>Metode utvrđvanja:</w:t>
            </w:r>
            <w:r w:rsidRPr="00667254">
              <w:rPr>
                <w:rFonts w:ascii="Arial Narrow" w:hAnsi="Arial Narrow"/>
                <w:color w:val="000000"/>
                <w:lang w:val="sr-Latn-CS"/>
              </w:rPr>
              <w:t xml:space="preserve"> biološke metode ispitivanja i metode estrakcije</w:t>
            </w:r>
          </w:p>
        </w:tc>
      </w:tr>
      <w:tr w:rsidR="00667254" w:rsidRPr="00667254" w14:paraId="17929AF5" w14:textId="77777777" w:rsidTr="00F11235">
        <w:trPr>
          <w:trHeight w:val="542"/>
          <w:jc w:val="center"/>
        </w:trPr>
        <w:tc>
          <w:tcPr>
            <w:tcW w:w="2500" w:type="pct"/>
            <w:shd w:val="clear" w:color="auto" w:fill="auto"/>
            <w:vAlign w:val="center"/>
          </w:tcPr>
          <w:p w14:paraId="641CC7AF" w14:textId="77777777" w:rsidR="00667254" w:rsidRPr="00667254" w:rsidRDefault="00667254" w:rsidP="00F67A31">
            <w:pPr>
              <w:numPr>
                <w:ilvl w:val="0"/>
                <w:numId w:val="68"/>
              </w:numPr>
              <w:contextualSpacing/>
              <w:rPr>
                <w:rFonts w:ascii="Arial Narrow" w:hAnsi="Arial Narrow"/>
              </w:rPr>
            </w:pPr>
            <w:r w:rsidRPr="00667254">
              <w:rPr>
                <w:rFonts w:ascii="Arial Narrow" w:hAnsi="Arial Narrow"/>
              </w:rPr>
              <w:t>I</w:t>
            </w:r>
            <w:r w:rsidRPr="00667254">
              <w:rPr>
                <w:rFonts w:ascii="Arial Narrow" w:hAnsi="Arial Narrow"/>
                <w:lang w:val="en-GB"/>
              </w:rPr>
              <w:t>zračuna potrebne količine hranljivih elemenata</w:t>
            </w:r>
          </w:p>
        </w:tc>
        <w:tc>
          <w:tcPr>
            <w:tcW w:w="2500" w:type="pct"/>
            <w:shd w:val="clear" w:color="auto" w:fill="auto"/>
            <w:vAlign w:val="center"/>
          </w:tcPr>
          <w:p w14:paraId="3F255DF7" w14:textId="77777777" w:rsidR="00667254" w:rsidRPr="00667254" w:rsidRDefault="00667254" w:rsidP="00667254">
            <w:pPr>
              <w:spacing w:before="120" w:after="120" w:line="240" w:lineRule="auto"/>
              <w:rPr>
                <w:rFonts w:ascii="Arial Narrow" w:hAnsi="Arial Narrow"/>
                <w:b/>
              </w:rPr>
            </w:pPr>
          </w:p>
        </w:tc>
      </w:tr>
      <w:tr w:rsidR="00667254" w:rsidRPr="00667254" w14:paraId="793F0273" w14:textId="77777777" w:rsidTr="00F11235">
        <w:trPr>
          <w:trHeight w:val="218"/>
          <w:jc w:val="center"/>
        </w:trPr>
        <w:tc>
          <w:tcPr>
            <w:tcW w:w="5000" w:type="pct"/>
            <w:gridSpan w:val="2"/>
            <w:tcBorders>
              <w:top w:val="single" w:sz="18" w:space="0" w:color="C00000"/>
              <w:bottom w:val="single" w:sz="18" w:space="0" w:color="C00000"/>
            </w:tcBorders>
            <w:shd w:val="clear" w:color="auto" w:fill="F1E5BD"/>
            <w:vAlign w:val="center"/>
          </w:tcPr>
          <w:sdt>
            <w:sdtPr>
              <w:rPr>
                <w:rFonts w:ascii="Arial Narrow" w:hAnsi="Arial Narrow" w:cs="Verdana"/>
                <w:b/>
                <w:color w:val="000000"/>
              </w:rPr>
              <w:id w:val="-665256227"/>
              <w:placeholder>
                <w:docPart w:val="5A4A8E2FE7144C56BF3D059EAB608F48"/>
              </w:placeholder>
            </w:sdtPr>
            <w:sdtEndPr/>
            <w:sdtContent>
              <w:p w14:paraId="6E4F74C1" w14:textId="77777777" w:rsidR="00667254" w:rsidRPr="00667254" w:rsidRDefault="00667254" w:rsidP="00667254">
                <w:pPr>
                  <w:spacing w:before="120" w:after="120" w:line="240" w:lineRule="auto"/>
                  <w:rPr>
                    <w:rFonts w:ascii="Arial Narrow" w:hAnsi="Arial Narrow"/>
                  </w:rPr>
                </w:pPr>
                <w:r w:rsidRPr="00667254">
                  <w:rPr>
                    <w:rFonts w:ascii="Arial Narrow" w:hAnsi="Arial Narrow" w:cs="Verdana"/>
                    <w:b/>
                    <w:color w:val="000000"/>
                  </w:rPr>
                  <w:t>Način provjeravanja dostignutosti ishoda učenja</w:t>
                </w:r>
              </w:p>
            </w:sdtContent>
          </w:sdt>
        </w:tc>
      </w:tr>
      <w:tr w:rsidR="00667254" w:rsidRPr="00667254" w14:paraId="27F66384" w14:textId="77777777" w:rsidTr="00F11235">
        <w:trPr>
          <w:trHeight w:val="282"/>
          <w:jc w:val="center"/>
        </w:trPr>
        <w:tc>
          <w:tcPr>
            <w:tcW w:w="5000" w:type="pct"/>
            <w:gridSpan w:val="2"/>
            <w:tcBorders>
              <w:top w:val="single" w:sz="18" w:space="0" w:color="C00000"/>
              <w:bottom w:val="single" w:sz="18" w:space="0" w:color="C00000"/>
            </w:tcBorders>
            <w:shd w:val="clear" w:color="auto" w:fill="auto"/>
            <w:vAlign w:val="center"/>
          </w:tcPr>
          <w:p w14:paraId="014DFD2D" w14:textId="77777777" w:rsidR="00667254" w:rsidRPr="00667254" w:rsidRDefault="00667254" w:rsidP="00667254">
            <w:pPr>
              <w:spacing w:before="120" w:after="120" w:line="240" w:lineRule="auto"/>
              <w:rPr>
                <w:rFonts w:ascii="Arial Narrow" w:hAnsi="Arial Narrow"/>
              </w:rPr>
            </w:pPr>
            <w:r w:rsidRPr="00667254">
              <w:rPr>
                <w:rFonts w:ascii="Arial Narrow" w:hAnsi="Arial Narrow"/>
              </w:rPr>
              <w:t xml:space="preserve">U cilju provjeravanja dostignutosti pomenutog ishoda učenja, </w:t>
            </w:r>
            <w:r w:rsidRPr="00667254">
              <w:rPr>
                <w:rFonts w:ascii="Arial Narrow" w:hAnsi="Arial Narrow"/>
                <w:lang w:val="en-GB"/>
              </w:rPr>
              <w:t>potrebne su ispravno urađene praktične vježbe sa usmenim obrazloženjem</w:t>
            </w:r>
            <w:r w:rsidRPr="00667254">
              <w:rPr>
                <w:rFonts w:ascii="Arial Narrow" w:hAnsi="Arial Narrow"/>
              </w:rPr>
              <w:t xml:space="preserve"> za kriterijume od 1 do 6.</w:t>
            </w:r>
          </w:p>
        </w:tc>
      </w:tr>
      <w:tr w:rsidR="00667254" w:rsidRPr="00667254" w14:paraId="71A4AA5C" w14:textId="77777777" w:rsidTr="00F11235">
        <w:trPr>
          <w:trHeight w:val="64"/>
          <w:jc w:val="center"/>
        </w:trPr>
        <w:tc>
          <w:tcPr>
            <w:tcW w:w="5000" w:type="pct"/>
            <w:gridSpan w:val="2"/>
            <w:tcBorders>
              <w:top w:val="single" w:sz="18" w:space="0" w:color="C00000"/>
              <w:bottom w:val="single" w:sz="18" w:space="0" w:color="C00000"/>
            </w:tcBorders>
            <w:shd w:val="clear" w:color="auto" w:fill="F1E5BD"/>
            <w:vAlign w:val="center"/>
          </w:tcPr>
          <w:sdt>
            <w:sdtPr>
              <w:rPr>
                <w:rFonts w:ascii="Arial Narrow" w:hAnsi="Arial Narrow" w:cs="Verdana"/>
                <w:b/>
                <w:color w:val="000000"/>
              </w:rPr>
              <w:id w:val="-1021156040"/>
              <w:placeholder>
                <w:docPart w:val="7BFA2658451A4C3F932F2BA263C1E29F"/>
              </w:placeholder>
            </w:sdtPr>
            <w:sdtEndPr/>
            <w:sdtContent>
              <w:p w14:paraId="32549353" w14:textId="77777777" w:rsidR="00667254" w:rsidRPr="00667254" w:rsidRDefault="00667254" w:rsidP="00667254">
                <w:pPr>
                  <w:spacing w:before="120" w:after="120" w:line="240" w:lineRule="auto"/>
                  <w:rPr>
                    <w:rFonts w:ascii="Arial Narrow" w:hAnsi="Arial Narrow"/>
                  </w:rPr>
                </w:pPr>
                <w:r w:rsidRPr="00667254">
                  <w:rPr>
                    <w:rFonts w:ascii="Arial Narrow" w:hAnsi="Arial Narrow" w:cs="Verdana"/>
                    <w:b/>
                    <w:color w:val="000000"/>
                  </w:rPr>
                  <w:t>Predložene teme</w:t>
                </w:r>
              </w:p>
            </w:sdtContent>
          </w:sdt>
        </w:tc>
      </w:tr>
      <w:tr w:rsidR="00667254" w:rsidRPr="00667254" w14:paraId="0647C0DC" w14:textId="77777777" w:rsidTr="00F11235">
        <w:trPr>
          <w:trHeight w:val="99"/>
          <w:jc w:val="center"/>
        </w:trPr>
        <w:tc>
          <w:tcPr>
            <w:tcW w:w="5000" w:type="pct"/>
            <w:gridSpan w:val="2"/>
            <w:tcBorders>
              <w:top w:val="single" w:sz="18" w:space="0" w:color="C00000"/>
              <w:bottom w:val="single" w:sz="2" w:space="0" w:color="C00000"/>
            </w:tcBorders>
            <w:shd w:val="clear" w:color="auto" w:fill="auto"/>
            <w:vAlign w:val="center"/>
          </w:tcPr>
          <w:p w14:paraId="1E24D68E" w14:textId="39287739" w:rsidR="00667254" w:rsidRPr="00003918" w:rsidRDefault="001D259B" w:rsidP="00FE675A">
            <w:pPr>
              <w:numPr>
                <w:ilvl w:val="0"/>
                <w:numId w:val="8"/>
              </w:numPr>
              <w:tabs>
                <w:tab w:val="num" w:pos="173"/>
              </w:tabs>
              <w:spacing w:before="120" w:after="120" w:line="240" w:lineRule="auto"/>
              <w:ind w:left="176" w:hanging="176"/>
              <w:rPr>
                <w:rFonts w:ascii="Arial Narrow" w:hAnsi="Arial Narrow"/>
              </w:rPr>
            </w:pPr>
            <w:r w:rsidRPr="00003918">
              <w:rPr>
                <w:rFonts w:ascii="Arial Narrow" w:hAnsi="Arial Narrow"/>
              </w:rPr>
              <w:t>Potreba biljaka za hranivima i đubrivima</w:t>
            </w:r>
          </w:p>
        </w:tc>
      </w:tr>
    </w:tbl>
    <w:p w14:paraId="09BE5F0A" w14:textId="77777777" w:rsidR="00667254" w:rsidRPr="00667254" w:rsidRDefault="00667254" w:rsidP="00667254">
      <w:pPr>
        <w:spacing w:after="160" w:line="259" w:lineRule="auto"/>
      </w:pPr>
      <w:r w:rsidRPr="00667254">
        <w:br w:type="page"/>
      </w:r>
    </w:p>
    <w:tbl>
      <w:tblPr>
        <w:tblW w:w="9356" w:type="dxa"/>
        <w:jc w:val="center"/>
        <w:tblBorders>
          <w:top w:val="single" w:sz="4" w:space="0" w:color="C00000"/>
          <w:bottom w:val="single" w:sz="4" w:space="0" w:color="C00000"/>
          <w:insideH w:val="single" w:sz="4" w:space="0" w:color="C00000"/>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667254" w:rsidRPr="00667254" w14:paraId="77AF5322" w14:textId="77777777" w:rsidTr="00F11235">
        <w:trPr>
          <w:trHeight w:val="699"/>
          <w:tblHeader/>
          <w:jc w:val="center"/>
        </w:trPr>
        <w:tc>
          <w:tcPr>
            <w:tcW w:w="5000" w:type="pct"/>
            <w:gridSpan w:val="2"/>
            <w:tcBorders>
              <w:top w:val="single" w:sz="18" w:space="0" w:color="C00000"/>
              <w:bottom w:val="single" w:sz="18" w:space="0" w:color="C00000"/>
            </w:tcBorders>
            <w:shd w:val="clear" w:color="auto" w:fill="F1E5BD"/>
          </w:tcPr>
          <w:sdt>
            <w:sdtPr>
              <w:rPr>
                <w:rFonts w:ascii="Arial Narrow" w:hAnsi="Arial Narrow"/>
                <w:b/>
              </w:rPr>
              <w:id w:val="1587728781"/>
              <w:placeholder>
                <w:docPart w:val="A0E1411BAA104AFA95B1B1642F86C8B9"/>
              </w:placeholder>
            </w:sdtPr>
            <w:sdtEndPr/>
            <w:sdtContent>
              <w:p w14:paraId="6750AF10" w14:textId="77777777" w:rsidR="00667254" w:rsidRPr="00667254" w:rsidRDefault="008F0ED6" w:rsidP="00667254">
                <w:pPr>
                  <w:spacing w:before="120" w:after="120" w:line="240" w:lineRule="auto"/>
                  <w:jc w:val="center"/>
                  <w:rPr>
                    <w:rFonts w:ascii="Arial Narrow" w:hAnsi="Arial Narrow"/>
                    <w:b/>
                  </w:rPr>
                </w:pPr>
                <w:sdt>
                  <w:sdtPr>
                    <w:rPr>
                      <w:rFonts w:ascii="Arial Narrow" w:hAnsi="Arial Narrow"/>
                      <w:b/>
                    </w:rPr>
                    <w:id w:val="1976569062"/>
                    <w:placeholder>
                      <w:docPart w:val="A0E1411BAA104AFA95B1B1642F86C8B9"/>
                    </w:placeholder>
                  </w:sdtPr>
                  <w:sdtEndPr/>
                  <w:sdtContent>
                    <w:r w:rsidR="00667254" w:rsidRPr="00667254">
                      <w:rPr>
                        <w:rFonts w:ascii="Arial Narrow" w:hAnsi="Arial Narrow"/>
                        <w:b/>
                      </w:rPr>
                      <w:t>Ishod 2 -</w:t>
                    </w:r>
                  </w:sdtContent>
                </w:sdt>
                <w:sdt>
                  <w:sdtPr>
                    <w:rPr>
                      <w:rFonts w:ascii="Arial Narrow" w:hAnsi="Arial Narrow"/>
                      <w:b/>
                    </w:rPr>
                    <w:id w:val="445745477"/>
                    <w:placeholder>
                      <w:docPart w:val="AE2F4C7D8C134F96B729D7FDA69ED126"/>
                    </w:placeholder>
                  </w:sdtPr>
                  <w:sdtEndPr/>
                  <w:sdtContent>
                    <w:r w:rsidR="00667254" w:rsidRPr="00667254">
                      <w:rPr>
                        <w:rFonts w:ascii="Arial Narrow" w:hAnsi="Arial Narrow"/>
                        <w:b/>
                      </w:rPr>
                      <w:t xml:space="preserve"> </w:t>
                    </w:r>
                    <w:r w:rsidR="00667254" w:rsidRPr="00667254">
                      <w:rPr>
                        <w:rFonts w:ascii="Arial Narrow" w:hAnsi="Arial Narrow"/>
                      </w:rPr>
                      <w:t>Učenik će biti sposoban da</w:t>
                    </w:r>
                  </w:sdtContent>
                </w:sdt>
              </w:p>
            </w:sdtContent>
          </w:sdt>
          <w:p w14:paraId="1D58EE01" w14:textId="77777777" w:rsidR="00667254" w:rsidRPr="00667254" w:rsidRDefault="00667254" w:rsidP="00667254">
            <w:pPr>
              <w:spacing w:before="120" w:after="120" w:line="240" w:lineRule="auto"/>
              <w:jc w:val="center"/>
              <w:rPr>
                <w:rFonts w:ascii="Arial Narrow" w:hAnsi="Arial Narrow"/>
                <w:b/>
                <w:lang w:val="en-GB"/>
              </w:rPr>
            </w:pPr>
            <w:r w:rsidRPr="00667254">
              <w:rPr>
                <w:rFonts w:ascii="Arial Narrow" w:hAnsi="Arial Narrow"/>
                <w:b/>
                <w:lang w:val="en-GB"/>
              </w:rPr>
              <w:t>Izvrši uzimanje uzoraka zemljišta i vode za  hemijsku analizu i analizu pedološkog profila</w:t>
            </w:r>
          </w:p>
        </w:tc>
      </w:tr>
      <w:tr w:rsidR="00667254" w:rsidRPr="00667254" w14:paraId="3C9EA314" w14:textId="77777777" w:rsidTr="00F11235">
        <w:trPr>
          <w:trHeight w:val="833"/>
          <w:tblHeader/>
          <w:jc w:val="center"/>
        </w:trPr>
        <w:tc>
          <w:tcPr>
            <w:tcW w:w="2500" w:type="pct"/>
            <w:tcBorders>
              <w:top w:val="single" w:sz="18" w:space="0" w:color="C00000"/>
              <w:bottom w:val="single" w:sz="18" w:space="0" w:color="C00000"/>
            </w:tcBorders>
            <w:shd w:val="clear" w:color="auto" w:fill="F1E5BD"/>
          </w:tcPr>
          <w:sdt>
            <w:sdtPr>
              <w:rPr>
                <w:rFonts w:ascii="Arial Narrow" w:hAnsi="Arial Narrow"/>
                <w:b/>
                <w:color w:val="808080"/>
              </w:rPr>
              <w:id w:val="1964303433"/>
              <w:placeholder>
                <w:docPart w:val="67282E4FC40D4A63A0A406FCA5212C96"/>
              </w:placeholder>
            </w:sdtPr>
            <w:sdtEndPr>
              <w:rPr>
                <w:b w:val="0"/>
              </w:rPr>
            </w:sdtEndPr>
            <w:sdtContent>
              <w:p w14:paraId="1C153717" w14:textId="77777777" w:rsidR="00667254" w:rsidRPr="00667254" w:rsidRDefault="00667254" w:rsidP="00667254">
                <w:pPr>
                  <w:spacing w:before="120" w:after="120" w:line="240" w:lineRule="auto"/>
                  <w:jc w:val="center"/>
                  <w:rPr>
                    <w:rFonts w:ascii="Arial Narrow" w:hAnsi="Arial Narrow"/>
                    <w:b/>
                  </w:rPr>
                </w:pPr>
                <w:r w:rsidRPr="00667254">
                  <w:rPr>
                    <w:rFonts w:ascii="Arial Narrow" w:hAnsi="Arial Narrow"/>
                    <w:b/>
                  </w:rPr>
                  <w:t>Kriterijumi za dostizanje ishoda učenja</w:t>
                </w:r>
              </w:p>
              <w:p w14:paraId="74EF2B05" w14:textId="77777777" w:rsidR="00667254" w:rsidRPr="00667254" w:rsidRDefault="00667254" w:rsidP="00667254">
                <w:pPr>
                  <w:spacing w:before="120" w:after="120" w:line="240" w:lineRule="auto"/>
                  <w:jc w:val="center"/>
                  <w:rPr>
                    <w:rFonts w:ascii="Arial Narrow" w:hAnsi="Arial Narrow"/>
                    <w:b/>
                  </w:rPr>
                </w:pPr>
                <w:r w:rsidRPr="00667254">
                  <w:rPr>
                    <w:rFonts w:ascii="Arial Narrow" w:hAnsi="Arial Narrow"/>
                  </w:rPr>
                  <w:t>U cilju dostizanja ishoda učenja, učenik treba da:</w:t>
                </w:r>
              </w:p>
            </w:sdtContent>
          </w:sdt>
        </w:tc>
        <w:tc>
          <w:tcPr>
            <w:tcW w:w="2500" w:type="pct"/>
            <w:tcBorders>
              <w:top w:val="single" w:sz="18" w:space="0" w:color="C00000"/>
              <w:bottom w:val="single" w:sz="18" w:space="0" w:color="C00000"/>
            </w:tcBorders>
            <w:shd w:val="clear" w:color="auto" w:fill="F1E5BD"/>
          </w:tcPr>
          <w:sdt>
            <w:sdtPr>
              <w:rPr>
                <w:rFonts w:ascii="Arial Narrow" w:hAnsi="Arial Narrow" w:cs="Verdana"/>
                <w:b/>
                <w:color w:val="000000"/>
              </w:rPr>
              <w:id w:val="997150831"/>
              <w:placeholder>
                <w:docPart w:val="67282E4FC40D4A63A0A406FCA5212C96"/>
              </w:placeholder>
            </w:sdtPr>
            <w:sdtEndPr>
              <w:rPr>
                <w:b w:val="0"/>
              </w:rPr>
            </w:sdtEndPr>
            <w:sdtContent>
              <w:p w14:paraId="16524B77" w14:textId="77777777" w:rsidR="00667254" w:rsidRPr="00667254" w:rsidRDefault="00667254" w:rsidP="00667254">
                <w:pPr>
                  <w:spacing w:before="120" w:after="120" w:line="240" w:lineRule="auto"/>
                  <w:jc w:val="center"/>
                  <w:rPr>
                    <w:rFonts w:ascii="Arial Narrow" w:hAnsi="Arial Narrow" w:cs="Verdana"/>
                    <w:color w:val="000000"/>
                  </w:rPr>
                </w:pPr>
                <w:r w:rsidRPr="00667254">
                  <w:rPr>
                    <w:rFonts w:ascii="Arial Narrow" w:hAnsi="Arial Narrow" w:cs="Verdana"/>
                    <w:b/>
                    <w:color w:val="000000"/>
                  </w:rPr>
                  <w:t>Kontekst</w:t>
                </w:r>
              </w:p>
              <w:p w14:paraId="6E25D664" w14:textId="77777777" w:rsidR="00667254" w:rsidRPr="00667254" w:rsidRDefault="00667254" w:rsidP="00667254">
                <w:pPr>
                  <w:spacing w:before="120" w:after="120" w:line="240" w:lineRule="auto"/>
                  <w:jc w:val="center"/>
                  <w:rPr>
                    <w:rFonts w:ascii="Arial Narrow" w:hAnsi="Arial Narrow" w:cs="Verdana"/>
                    <w:color w:val="000000"/>
                  </w:rPr>
                </w:pPr>
                <w:r w:rsidRPr="00667254">
                  <w:rPr>
                    <w:rFonts w:ascii="Arial Narrow" w:hAnsi="Arial Narrow" w:cs="Verdana"/>
                    <w:color w:val="000000"/>
                  </w:rPr>
                  <w:t>(Pojašnjenje označenih pojmova)</w:t>
                </w:r>
              </w:p>
            </w:sdtContent>
          </w:sdt>
        </w:tc>
      </w:tr>
      <w:tr w:rsidR="00667254" w:rsidRPr="00667254" w14:paraId="7957E492" w14:textId="77777777" w:rsidTr="00F11235">
        <w:trPr>
          <w:trHeight w:val="542"/>
          <w:jc w:val="center"/>
        </w:trPr>
        <w:tc>
          <w:tcPr>
            <w:tcW w:w="2500" w:type="pct"/>
            <w:tcBorders>
              <w:top w:val="single" w:sz="18" w:space="0" w:color="C00000"/>
            </w:tcBorders>
            <w:shd w:val="clear" w:color="auto" w:fill="auto"/>
            <w:vAlign w:val="center"/>
          </w:tcPr>
          <w:p w14:paraId="2CE30DB5" w14:textId="77777777" w:rsidR="00667254" w:rsidRPr="00667254" w:rsidRDefault="00667254" w:rsidP="00F67A31">
            <w:pPr>
              <w:numPr>
                <w:ilvl w:val="0"/>
                <w:numId w:val="69"/>
              </w:numPr>
              <w:contextualSpacing/>
              <w:rPr>
                <w:rFonts w:ascii="Arial Narrow" w:hAnsi="Arial Narrow"/>
              </w:rPr>
            </w:pPr>
            <w:r w:rsidRPr="00667254">
              <w:rPr>
                <w:rFonts w:ascii="Arial Narrow" w:hAnsi="Arial Narrow"/>
              </w:rPr>
              <w:t xml:space="preserve">Obavi uzorkovanje zemljišta za hemijsku analizu koristeći </w:t>
            </w:r>
            <w:r w:rsidRPr="00667254">
              <w:rPr>
                <w:rFonts w:ascii="Arial Narrow" w:hAnsi="Arial Narrow"/>
                <w:b/>
              </w:rPr>
              <w:t>pribor</w:t>
            </w:r>
            <w:r w:rsidRPr="00667254">
              <w:rPr>
                <w:rFonts w:ascii="Arial Narrow" w:hAnsi="Arial Narrow"/>
              </w:rPr>
              <w:t xml:space="preserve"> za uzorkovanje</w:t>
            </w:r>
          </w:p>
        </w:tc>
        <w:tc>
          <w:tcPr>
            <w:tcW w:w="2500" w:type="pct"/>
            <w:tcBorders>
              <w:top w:val="single" w:sz="18" w:space="0" w:color="C00000"/>
            </w:tcBorders>
            <w:shd w:val="clear" w:color="auto" w:fill="auto"/>
            <w:vAlign w:val="center"/>
          </w:tcPr>
          <w:p w14:paraId="1D91B19F" w14:textId="77777777" w:rsidR="00667254" w:rsidRPr="00667254" w:rsidRDefault="00667254" w:rsidP="00667254">
            <w:pPr>
              <w:spacing w:before="120" w:after="120" w:line="240" w:lineRule="auto"/>
              <w:rPr>
                <w:rFonts w:ascii="Arial Narrow" w:hAnsi="Arial Narrow"/>
                <w:b/>
              </w:rPr>
            </w:pPr>
            <w:r w:rsidRPr="00667254">
              <w:rPr>
                <w:rFonts w:ascii="Arial Narrow" w:hAnsi="Arial Narrow"/>
                <w:b/>
              </w:rPr>
              <w:t xml:space="preserve">Pribor: </w:t>
            </w:r>
            <w:r w:rsidRPr="00667254">
              <w:rPr>
                <w:rFonts w:ascii="Arial Narrow" w:hAnsi="Arial Narrow"/>
              </w:rPr>
              <w:t>sonda ili ašov, kofa, PVC kesa, ručni alat, posude za vodu, keramički avan i tučak i dr.</w:t>
            </w:r>
          </w:p>
        </w:tc>
      </w:tr>
      <w:tr w:rsidR="00667254" w:rsidRPr="00667254" w14:paraId="6BF754FE" w14:textId="77777777" w:rsidTr="00F11235">
        <w:trPr>
          <w:trHeight w:val="542"/>
          <w:jc w:val="center"/>
        </w:trPr>
        <w:tc>
          <w:tcPr>
            <w:tcW w:w="2500" w:type="pct"/>
            <w:shd w:val="clear" w:color="auto" w:fill="auto"/>
            <w:vAlign w:val="center"/>
          </w:tcPr>
          <w:p w14:paraId="3BE89DA4" w14:textId="77777777" w:rsidR="00667254" w:rsidRPr="00667254" w:rsidRDefault="00667254" w:rsidP="00F67A31">
            <w:pPr>
              <w:numPr>
                <w:ilvl w:val="0"/>
                <w:numId w:val="69"/>
              </w:numPr>
              <w:contextualSpacing/>
              <w:rPr>
                <w:rFonts w:ascii="Arial Narrow" w:hAnsi="Arial Narrow"/>
              </w:rPr>
            </w:pPr>
            <w:r w:rsidRPr="00667254">
              <w:rPr>
                <w:rFonts w:ascii="Arial Narrow" w:hAnsi="Arial Narrow"/>
              </w:rPr>
              <w:t>Obavi uzorkovanje vode za hemijsku analizu</w:t>
            </w:r>
          </w:p>
        </w:tc>
        <w:tc>
          <w:tcPr>
            <w:tcW w:w="2500" w:type="pct"/>
            <w:shd w:val="clear" w:color="auto" w:fill="auto"/>
            <w:vAlign w:val="center"/>
          </w:tcPr>
          <w:p w14:paraId="65F465EE" w14:textId="77777777" w:rsidR="00667254" w:rsidRPr="00667254" w:rsidRDefault="00667254" w:rsidP="00667254">
            <w:pPr>
              <w:spacing w:before="120" w:after="120" w:line="240" w:lineRule="auto"/>
              <w:rPr>
                <w:rFonts w:ascii="Arial Narrow" w:hAnsi="Arial Narrow"/>
                <w:color w:val="000000"/>
                <w:lang w:val="sr-Latn-CS"/>
              </w:rPr>
            </w:pPr>
          </w:p>
        </w:tc>
      </w:tr>
      <w:tr w:rsidR="00667254" w:rsidRPr="00667254" w14:paraId="1137D3C0" w14:textId="77777777" w:rsidTr="00F11235">
        <w:trPr>
          <w:trHeight w:val="542"/>
          <w:jc w:val="center"/>
        </w:trPr>
        <w:tc>
          <w:tcPr>
            <w:tcW w:w="2500" w:type="pct"/>
            <w:shd w:val="clear" w:color="auto" w:fill="auto"/>
            <w:vAlign w:val="center"/>
          </w:tcPr>
          <w:p w14:paraId="0A8485F1" w14:textId="77777777" w:rsidR="00667254" w:rsidRPr="00667254" w:rsidRDefault="00667254" w:rsidP="00F67A31">
            <w:pPr>
              <w:numPr>
                <w:ilvl w:val="0"/>
                <w:numId w:val="69"/>
              </w:numPr>
              <w:contextualSpacing/>
              <w:rPr>
                <w:rFonts w:ascii="Arial Narrow" w:hAnsi="Arial Narrow"/>
              </w:rPr>
            </w:pPr>
            <w:r w:rsidRPr="00337291">
              <w:rPr>
                <w:rFonts w:ascii="Arial Narrow" w:hAnsi="Arial Narrow"/>
              </w:rPr>
              <w:t xml:space="preserve">Obavi iskopavanje pedološkog profila </w:t>
            </w:r>
          </w:p>
        </w:tc>
        <w:tc>
          <w:tcPr>
            <w:tcW w:w="2500" w:type="pct"/>
            <w:shd w:val="clear" w:color="auto" w:fill="auto"/>
            <w:vAlign w:val="center"/>
          </w:tcPr>
          <w:p w14:paraId="19133729" w14:textId="77777777" w:rsidR="00667254" w:rsidRPr="00667254" w:rsidRDefault="00667254" w:rsidP="00667254">
            <w:pPr>
              <w:spacing w:before="120" w:after="120" w:line="240" w:lineRule="auto"/>
              <w:rPr>
                <w:rFonts w:ascii="Arial Narrow" w:hAnsi="Arial Narrow"/>
                <w:color w:val="000000"/>
                <w:lang w:val="sr-Latn-CS"/>
              </w:rPr>
            </w:pPr>
          </w:p>
        </w:tc>
      </w:tr>
      <w:tr w:rsidR="00667254" w:rsidRPr="00667254" w14:paraId="05312579" w14:textId="77777777" w:rsidTr="00F11235">
        <w:trPr>
          <w:trHeight w:val="542"/>
          <w:jc w:val="center"/>
        </w:trPr>
        <w:tc>
          <w:tcPr>
            <w:tcW w:w="2500" w:type="pct"/>
            <w:shd w:val="clear" w:color="auto" w:fill="auto"/>
            <w:vAlign w:val="center"/>
          </w:tcPr>
          <w:p w14:paraId="25C3148A" w14:textId="77777777" w:rsidR="00667254" w:rsidRPr="00667254" w:rsidRDefault="00667254" w:rsidP="00F67A31">
            <w:pPr>
              <w:numPr>
                <w:ilvl w:val="0"/>
                <w:numId w:val="69"/>
              </w:numPr>
              <w:contextualSpacing/>
              <w:rPr>
                <w:rFonts w:ascii="Arial Narrow" w:hAnsi="Arial Narrow"/>
              </w:rPr>
            </w:pPr>
            <w:r w:rsidRPr="00337291">
              <w:rPr>
                <w:rFonts w:ascii="Arial Narrow" w:hAnsi="Arial Narrow"/>
              </w:rPr>
              <w:t>Prepozna tip zemljišta i njegove horizonte</w:t>
            </w:r>
          </w:p>
        </w:tc>
        <w:tc>
          <w:tcPr>
            <w:tcW w:w="2500" w:type="pct"/>
            <w:shd w:val="clear" w:color="auto" w:fill="auto"/>
            <w:vAlign w:val="center"/>
          </w:tcPr>
          <w:p w14:paraId="47F7B6EB" w14:textId="77777777" w:rsidR="00667254" w:rsidRPr="00667254" w:rsidRDefault="00667254" w:rsidP="00667254">
            <w:pPr>
              <w:spacing w:before="120" w:after="120" w:line="240" w:lineRule="auto"/>
              <w:rPr>
                <w:rFonts w:ascii="Arial Narrow" w:hAnsi="Arial Narrow"/>
                <w:b/>
                <w:color w:val="000000"/>
              </w:rPr>
            </w:pPr>
          </w:p>
        </w:tc>
      </w:tr>
      <w:tr w:rsidR="00667254" w:rsidRPr="00667254" w14:paraId="21C69D4C" w14:textId="77777777" w:rsidTr="00F11235">
        <w:trPr>
          <w:trHeight w:val="542"/>
          <w:jc w:val="center"/>
        </w:trPr>
        <w:tc>
          <w:tcPr>
            <w:tcW w:w="2500" w:type="pct"/>
            <w:shd w:val="clear" w:color="auto" w:fill="auto"/>
            <w:vAlign w:val="center"/>
          </w:tcPr>
          <w:p w14:paraId="49774D1A" w14:textId="77777777" w:rsidR="00667254" w:rsidRPr="00337291" w:rsidRDefault="00667254" w:rsidP="00F67A31">
            <w:pPr>
              <w:numPr>
                <w:ilvl w:val="0"/>
                <w:numId w:val="69"/>
              </w:numPr>
              <w:contextualSpacing/>
              <w:rPr>
                <w:rFonts w:ascii="Arial Narrow" w:hAnsi="Arial Narrow"/>
              </w:rPr>
            </w:pPr>
            <w:r w:rsidRPr="00337291">
              <w:rPr>
                <w:rFonts w:ascii="Arial Narrow" w:hAnsi="Arial Narrow"/>
              </w:rPr>
              <w:t xml:space="preserve">Obavi terensko ispitivanje određenih fizičkih i hemijskih </w:t>
            </w:r>
            <w:r w:rsidRPr="005C79F4">
              <w:rPr>
                <w:rFonts w:ascii="Arial Narrow" w:hAnsi="Arial Narrow"/>
                <w:b/>
              </w:rPr>
              <w:t>osobina zemljišta</w:t>
            </w:r>
          </w:p>
        </w:tc>
        <w:tc>
          <w:tcPr>
            <w:tcW w:w="2500" w:type="pct"/>
            <w:shd w:val="clear" w:color="auto" w:fill="auto"/>
            <w:vAlign w:val="center"/>
          </w:tcPr>
          <w:p w14:paraId="00D5B67E" w14:textId="77777777" w:rsidR="00667254" w:rsidRPr="00667254" w:rsidRDefault="00667254" w:rsidP="00667254">
            <w:pPr>
              <w:spacing w:before="120" w:after="120" w:line="240" w:lineRule="auto"/>
              <w:rPr>
                <w:rFonts w:ascii="Arial Narrow" w:hAnsi="Arial Narrow"/>
                <w:b/>
                <w:color w:val="000000"/>
              </w:rPr>
            </w:pPr>
            <w:r w:rsidRPr="00667254">
              <w:rPr>
                <w:rFonts w:ascii="Arial Narrow" w:hAnsi="Arial Narrow"/>
                <w:b/>
                <w:bCs/>
                <w:lang w:val="sr-Latn-ME"/>
              </w:rPr>
              <w:t xml:space="preserve">Osobine zemljišta: </w:t>
            </w:r>
            <w:r w:rsidRPr="00667254">
              <w:rPr>
                <w:rFonts w:ascii="Arial Narrow" w:hAnsi="Arial Narrow"/>
                <w:lang w:val="sr-Latn-ME"/>
              </w:rPr>
              <w:t>fizičke i hemijske</w:t>
            </w:r>
          </w:p>
        </w:tc>
      </w:tr>
      <w:tr w:rsidR="00667254" w:rsidRPr="00667254" w14:paraId="343A2C8D" w14:textId="77777777" w:rsidTr="00F11235">
        <w:trPr>
          <w:trHeight w:val="542"/>
          <w:jc w:val="center"/>
        </w:trPr>
        <w:tc>
          <w:tcPr>
            <w:tcW w:w="2500" w:type="pct"/>
            <w:shd w:val="clear" w:color="auto" w:fill="auto"/>
            <w:vAlign w:val="center"/>
          </w:tcPr>
          <w:p w14:paraId="5B8D35D0" w14:textId="77777777" w:rsidR="00667254" w:rsidRPr="00667254" w:rsidRDefault="00667254" w:rsidP="00F67A31">
            <w:pPr>
              <w:numPr>
                <w:ilvl w:val="0"/>
                <w:numId w:val="69"/>
              </w:numPr>
              <w:contextualSpacing/>
              <w:rPr>
                <w:rFonts w:ascii="Arial Narrow" w:hAnsi="Arial Narrow"/>
              </w:rPr>
            </w:pPr>
            <w:r w:rsidRPr="00337291">
              <w:rPr>
                <w:rFonts w:ascii="Arial Narrow" w:hAnsi="Arial Narrow"/>
              </w:rPr>
              <w:t>Obavi</w:t>
            </w:r>
            <w:r w:rsidRPr="00667254">
              <w:rPr>
                <w:rFonts w:ascii="Arial Narrow" w:hAnsi="Arial Narrow"/>
                <w:lang w:val="en-GB"/>
              </w:rPr>
              <w:t xml:space="preserve"> mjerenje temperature,  vlažnosti vazduha, vazdušnog pritiska, količine padavina, sniježnog pokrivača, sunčevog zračenja</w:t>
            </w:r>
            <w:r w:rsidRPr="00667254">
              <w:rPr>
                <w:rFonts w:ascii="Arial Narrow" w:hAnsi="Arial Narrow"/>
                <w:b/>
                <w:lang w:val="en-GB"/>
              </w:rPr>
              <w:t xml:space="preserve"> </w:t>
            </w:r>
            <w:r w:rsidRPr="00667254">
              <w:rPr>
                <w:rFonts w:ascii="Arial Narrow" w:hAnsi="Arial Narrow"/>
                <w:lang w:val="en-GB"/>
              </w:rPr>
              <w:t>primjenom</w:t>
            </w:r>
            <w:r w:rsidRPr="00667254">
              <w:rPr>
                <w:rFonts w:ascii="Arial Narrow" w:hAnsi="Arial Narrow"/>
                <w:b/>
                <w:lang w:val="en-GB"/>
              </w:rPr>
              <w:t xml:space="preserve"> instrumenata </w:t>
            </w:r>
            <w:r w:rsidRPr="00667254">
              <w:rPr>
                <w:rFonts w:ascii="Arial Narrow" w:hAnsi="Arial Narrow"/>
                <w:lang w:val="en-GB"/>
              </w:rPr>
              <w:t>u biljnoj proizvodnji</w:t>
            </w:r>
          </w:p>
        </w:tc>
        <w:tc>
          <w:tcPr>
            <w:tcW w:w="2500" w:type="pct"/>
            <w:shd w:val="clear" w:color="auto" w:fill="auto"/>
            <w:vAlign w:val="center"/>
          </w:tcPr>
          <w:p w14:paraId="535663A9" w14:textId="77777777" w:rsidR="00667254" w:rsidRPr="00667254" w:rsidRDefault="00667254" w:rsidP="00667254">
            <w:pPr>
              <w:spacing w:before="120" w:after="120" w:line="240" w:lineRule="auto"/>
              <w:rPr>
                <w:rFonts w:ascii="Arial Narrow" w:hAnsi="Arial Narrow"/>
                <w:b/>
                <w:color w:val="000000"/>
              </w:rPr>
            </w:pPr>
            <w:r w:rsidRPr="00667254">
              <w:rPr>
                <w:rFonts w:ascii="Arial Narrow" w:hAnsi="Arial Narrow"/>
                <w:b/>
                <w:color w:val="000000"/>
                <w:lang w:val="sr-Latn-CS"/>
              </w:rPr>
              <w:t>Instrumenti:</w:t>
            </w:r>
            <w:r w:rsidRPr="00667254">
              <w:rPr>
                <w:rFonts w:ascii="Arial Narrow" w:hAnsi="Arial Narrow"/>
                <w:color w:val="000000"/>
                <w:lang w:val="sr-Latn-CS"/>
              </w:rPr>
              <w:t xml:space="preserve"> termometar, termograf, higrometar, hoigrograf, psihrometar, barometar, kišomjer, snijegomjerna daska i dr.</w:t>
            </w:r>
          </w:p>
        </w:tc>
      </w:tr>
      <w:tr w:rsidR="00667254" w:rsidRPr="00667254" w14:paraId="498735D9" w14:textId="77777777" w:rsidTr="00F11235">
        <w:trPr>
          <w:trHeight w:val="218"/>
          <w:jc w:val="center"/>
        </w:trPr>
        <w:tc>
          <w:tcPr>
            <w:tcW w:w="5000" w:type="pct"/>
            <w:gridSpan w:val="2"/>
            <w:tcBorders>
              <w:top w:val="single" w:sz="18" w:space="0" w:color="C00000"/>
              <w:bottom w:val="single" w:sz="18" w:space="0" w:color="C00000"/>
            </w:tcBorders>
            <w:shd w:val="clear" w:color="auto" w:fill="F1E5BD"/>
            <w:vAlign w:val="center"/>
          </w:tcPr>
          <w:sdt>
            <w:sdtPr>
              <w:rPr>
                <w:rFonts w:ascii="Arial Narrow" w:hAnsi="Arial Narrow" w:cs="Verdana"/>
                <w:b/>
                <w:color w:val="000000"/>
              </w:rPr>
              <w:id w:val="-165560770"/>
              <w:placeholder>
                <w:docPart w:val="744BA0FD3A7F405C9CEA9719B113C3EA"/>
              </w:placeholder>
            </w:sdtPr>
            <w:sdtEndPr/>
            <w:sdtContent>
              <w:p w14:paraId="36CBF51D" w14:textId="77777777" w:rsidR="00667254" w:rsidRPr="00667254" w:rsidRDefault="00667254" w:rsidP="00667254">
                <w:pPr>
                  <w:spacing w:before="120" w:after="120" w:line="240" w:lineRule="auto"/>
                  <w:rPr>
                    <w:rFonts w:ascii="Arial Narrow" w:hAnsi="Arial Narrow"/>
                  </w:rPr>
                </w:pPr>
                <w:r w:rsidRPr="00667254">
                  <w:rPr>
                    <w:rFonts w:ascii="Arial Narrow" w:hAnsi="Arial Narrow" w:cs="Verdana"/>
                    <w:b/>
                    <w:color w:val="000000"/>
                  </w:rPr>
                  <w:t>Način provjeravanja dostignutosti ishoda učenja</w:t>
                </w:r>
              </w:p>
            </w:sdtContent>
          </w:sdt>
        </w:tc>
      </w:tr>
      <w:tr w:rsidR="00667254" w:rsidRPr="00667254" w14:paraId="4D9D69A4" w14:textId="77777777" w:rsidTr="00F11235">
        <w:trPr>
          <w:trHeight w:val="282"/>
          <w:jc w:val="center"/>
        </w:trPr>
        <w:tc>
          <w:tcPr>
            <w:tcW w:w="5000" w:type="pct"/>
            <w:gridSpan w:val="2"/>
            <w:tcBorders>
              <w:top w:val="single" w:sz="18" w:space="0" w:color="C00000"/>
              <w:bottom w:val="single" w:sz="18" w:space="0" w:color="C00000"/>
            </w:tcBorders>
            <w:shd w:val="clear" w:color="auto" w:fill="auto"/>
            <w:vAlign w:val="center"/>
          </w:tcPr>
          <w:p w14:paraId="63299747" w14:textId="77777777" w:rsidR="00667254" w:rsidRPr="00667254" w:rsidRDefault="00667254" w:rsidP="00667254">
            <w:pPr>
              <w:spacing w:before="120" w:after="120" w:line="240" w:lineRule="auto"/>
              <w:rPr>
                <w:rFonts w:ascii="Arial Narrow" w:hAnsi="Arial Narrow"/>
              </w:rPr>
            </w:pPr>
            <w:r w:rsidRPr="00667254">
              <w:rPr>
                <w:rFonts w:ascii="Arial Narrow" w:hAnsi="Arial Narrow"/>
              </w:rPr>
              <w:t xml:space="preserve">U cilju provjeravanja dostignutosti pomenutog ishoda učenja, </w:t>
            </w:r>
            <w:r w:rsidRPr="00667254">
              <w:rPr>
                <w:rFonts w:ascii="Arial Narrow" w:hAnsi="Arial Narrow"/>
                <w:lang w:val="en-GB"/>
              </w:rPr>
              <w:t>potrebne su ispravno urađene praktične vježbe sa usmenim obrazloženjem</w:t>
            </w:r>
            <w:r w:rsidRPr="00667254">
              <w:rPr>
                <w:rFonts w:ascii="Arial Narrow" w:hAnsi="Arial Narrow"/>
              </w:rPr>
              <w:t xml:space="preserve"> za kriterijume od 1 do 6.</w:t>
            </w:r>
          </w:p>
        </w:tc>
      </w:tr>
      <w:tr w:rsidR="00667254" w:rsidRPr="00667254" w14:paraId="041CA341" w14:textId="77777777" w:rsidTr="00F11235">
        <w:trPr>
          <w:trHeight w:val="64"/>
          <w:jc w:val="center"/>
        </w:trPr>
        <w:tc>
          <w:tcPr>
            <w:tcW w:w="5000" w:type="pct"/>
            <w:gridSpan w:val="2"/>
            <w:tcBorders>
              <w:top w:val="single" w:sz="18" w:space="0" w:color="C00000"/>
              <w:bottom w:val="single" w:sz="18" w:space="0" w:color="C00000"/>
            </w:tcBorders>
            <w:shd w:val="clear" w:color="auto" w:fill="F1E5BD"/>
            <w:vAlign w:val="center"/>
          </w:tcPr>
          <w:sdt>
            <w:sdtPr>
              <w:rPr>
                <w:rFonts w:ascii="Arial Narrow" w:hAnsi="Arial Narrow" w:cs="Verdana"/>
                <w:b/>
                <w:color w:val="000000"/>
              </w:rPr>
              <w:id w:val="-1291277492"/>
              <w:placeholder>
                <w:docPart w:val="11A8D4F20C51423D8184069C03925F0F"/>
              </w:placeholder>
            </w:sdtPr>
            <w:sdtEndPr/>
            <w:sdtContent>
              <w:p w14:paraId="2AEA932B" w14:textId="77777777" w:rsidR="00667254" w:rsidRPr="00667254" w:rsidRDefault="00667254" w:rsidP="00667254">
                <w:pPr>
                  <w:spacing w:before="120" w:after="120" w:line="240" w:lineRule="auto"/>
                  <w:rPr>
                    <w:rFonts w:ascii="Arial Narrow" w:hAnsi="Arial Narrow"/>
                  </w:rPr>
                </w:pPr>
                <w:r w:rsidRPr="00667254">
                  <w:rPr>
                    <w:rFonts w:ascii="Arial Narrow" w:hAnsi="Arial Narrow" w:cs="Verdana"/>
                    <w:b/>
                    <w:color w:val="000000"/>
                  </w:rPr>
                  <w:t>Predložene teme</w:t>
                </w:r>
              </w:p>
            </w:sdtContent>
          </w:sdt>
        </w:tc>
      </w:tr>
      <w:tr w:rsidR="00667254" w:rsidRPr="00667254" w14:paraId="5FC4B320" w14:textId="77777777" w:rsidTr="00F11235">
        <w:trPr>
          <w:trHeight w:val="99"/>
          <w:jc w:val="center"/>
        </w:trPr>
        <w:tc>
          <w:tcPr>
            <w:tcW w:w="5000" w:type="pct"/>
            <w:gridSpan w:val="2"/>
            <w:tcBorders>
              <w:top w:val="single" w:sz="18" w:space="0" w:color="C00000"/>
            </w:tcBorders>
            <w:shd w:val="clear" w:color="auto" w:fill="auto"/>
            <w:vAlign w:val="center"/>
          </w:tcPr>
          <w:p w14:paraId="4251D1B8" w14:textId="3ED7EE2A" w:rsidR="00667254" w:rsidRPr="00003918" w:rsidRDefault="001D259B" w:rsidP="00FE675A">
            <w:pPr>
              <w:numPr>
                <w:ilvl w:val="0"/>
                <w:numId w:val="8"/>
              </w:numPr>
              <w:tabs>
                <w:tab w:val="num" w:pos="173"/>
              </w:tabs>
              <w:spacing w:before="120" w:after="120" w:line="240" w:lineRule="auto"/>
              <w:ind w:left="176" w:hanging="176"/>
              <w:rPr>
                <w:rFonts w:ascii="Arial Narrow" w:hAnsi="Arial Narrow"/>
              </w:rPr>
            </w:pPr>
            <w:r w:rsidRPr="00003918">
              <w:rPr>
                <w:rFonts w:ascii="Arial Narrow" w:hAnsi="Arial Narrow"/>
              </w:rPr>
              <w:t>Uzimanje uzoraka</w:t>
            </w:r>
            <w:r w:rsidR="00667254" w:rsidRPr="00003918">
              <w:rPr>
                <w:rFonts w:ascii="Arial Narrow" w:hAnsi="Arial Narrow"/>
              </w:rPr>
              <w:t xml:space="preserve"> zemljišta i vode za hemijsku analizu</w:t>
            </w:r>
          </w:p>
          <w:p w14:paraId="57E74EBE" w14:textId="77777777" w:rsidR="00667254" w:rsidRPr="00667254" w:rsidRDefault="00667254" w:rsidP="00FE675A">
            <w:pPr>
              <w:numPr>
                <w:ilvl w:val="0"/>
                <w:numId w:val="8"/>
              </w:numPr>
              <w:tabs>
                <w:tab w:val="num" w:pos="173"/>
              </w:tabs>
              <w:spacing w:before="120" w:after="120" w:line="240" w:lineRule="auto"/>
              <w:ind w:left="176" w:hanging="176"/>
              <w:rPr>
                <w:rFonts w:ascii="Arial Narrow" w:hAnsi="Arial Narrow"/>
              </w:rPr>
            </w:pPr>
            <w:r w:rsidRPr="00003918">
              <w:rPr>
                <w:rFonts w:ascii="Arial Narrow" w:hAnsi="Arial Narrow"/>
              </w:rPr>
              <w:t>Mjerni instrumenti u poljoprivredi</w:t>
            </w:r>
          </w:p>
        </w:tc>
      </w:tr>
    </w:tbl>
    <w:p w14:paraId="1818C63E" w14:textId="77777777" w:rsidR="00667254" w:rsidRPr="00667254" w:rsidRDefault="00667254" w:rsidP="00667254">
      <w:pPr>
        <w:rPr>
          <w:lang w:val="sr-Latn-ME"/>
        </w:rPr>
      </w:pPr>
    </w:p>
    <w:p w14:paraId="0979F66B" w14:textId="77777777" w:rsidR="00667254" w:rsidRPr="00667254" w:rsidRDefault="00667254" w:rsidP="00667254">
      <w:pPr>
        <w:spacing w:after="160" w:line="259" w:lineRule="auto"/>
        <w:rPr>
          <w:lang w:val="sr-Latn-ME"/>
        </w:rPr>
      </w:pPr>
      <w:r w:rsidRPr="00667254">
        <w:rPr>
          <w:lang w:val="sr-Latn-ME"/>
        </w:rPr>
        <w:br w:type="page"/>
      </w:r>
    </w:p>
    <w:tbl>
      <w:tblPr>
        <w:tblW w:w="9356" w:type="dxa"/>
        <w:jc w:val="center"/>
        <w:tblBorders>
          <w:top w:val="single" w:sz="4" w:space="0" w:color="C00000"/>
          <w:bottom w:val="single" w:sz="4" w:space="0" w:color="C00000"/>
          <w:insideH w:val="single" w:sz="4" w:space="0" w:color="C00000"/>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667254" w:rsidRPr="00667254" w14:paraId="145E63CA" w14:textId="77777777" w:rsidTr="00F11235">
        <w:trPr>
          <w:trHeight w:val="699"/>
          <w:tblHeader/>
          <w:jc w:val="center"/>
        </w:trPr>
        <w:tc>
          <w:tcPr>
            <w:tcW w:w="5000" w:type="pct"/>
            <w:gridSpan w:val="2"/>
            <w:tcBorders>
              <w:top w:val="single" w:sz="18" w:space="0" w:color="C00000"/>
              <w:bottom w:val="single" w:sz="18" w:space="0" w:color="C00000"/>
            </w:tcBorders>
            <w:shd w:val="clear" w:color="auto" w:fill="F1E5BD"/>
          </w:tcPr>
          <w:p w14:paraId="26EF1BB3" w14:textId="77777777" w:rsidR="00667254" w:rsidRPr="00667254" w:rsidRDefault="008F0ED6" w:rsidP="00667254">
            <w:pPr>
              <w:spacing w:before="120" w:after="120" w:line="240" w:lineRule="auto"/>
              <w:jc w:val="center"/>
              <w:rPr>
                <w:rFonts w:ascii="Arial Narrow" w:hAnsi="Arial Narrow"/>
                <w:b/>
              </w:rPr>
            </w:pPr>
            <w:sdt>
              <w:sdtPr>
                <w:rPr>
                  <w:rFonts w:ascii="Arial Narrow" w:hAnsi="Arial Narrow"/>
                  <w:b/>
                </w:rPr>
                <w:id w:val="-588855469"/>
                <w:placeholder>
                  <w:docPart w:val="BE7983207FF34CF5AD7B581C3DE68F5A"/>
                </w:placeholder>
              </w:sdtPr>
              <w:sdtEndPr/>
              <w:sdtContent>
                <w:r w:rsidR="00667254" w:rsidRPr="00667254">
                  <w:rPr>
                    <w:rFonts w:ascii="Arial Narrow" w:hAnsi="Arial Narrow"/>
                    <w:b/>
                  </w:rPr>
                  <w:t>Ishod 3</w:t>
                </w:r>
              </w:sdtContent>
            </w:sdt>
            <w:r w:rsidR="00667254" w:rsidRPr="00667254">
              <w:rPr>
                <w:rFonts w:ascii="Arial Narrow" w:hAnsi="Arial Narrow"/>
                <w:b/>
              </w:rPr>
              <w:t xml:space="preserve"> - </w:t>
            </w:r>
            <w:sdt>
              <w:sdtPr>
                <w:rPr>
                  <w:rFonts w:ascii="Arial Narrow" w:hAnsi="Arial Narrow"/>
                  <w:b/>
                </w:rPr>
                <w:id w:val="750393589"/>
                <w:placeholder>
                  <w:docPart w:val="7B7A95D3FDBA496A9C2302F180028A0D"/>
                </w:placeholder>
              </w:sdtPr>
              <w:sdtEndPr/>
              <w:sdtContent>
                <w:r w:rsidR="00667254" w:rsidRPr="00667254">
                  <w:rPr>
                    <w:rFonts w:ascii="Arial Narrow" w:hAnsi="Arial Narrow"/>
                  </w:rPr>
                  <w:t>Učenik će biti sposoban da</w:t>
                </w:r>
              </w:sdtContent>
            </w:sdt>
          </w:p>
          <w:p w14:paraId="3E0657AD" w14:textId="1CD63B55" w:rsidR="00667254" w:rsidRPr="00667254" w:rsidRDefault="00CA707E" w:rsidP="00667254">
            <w:pPr>
              <w:spacing w:before="120" w:after="120" w:line="240" w:lineRule="auto"/>
              <w:jc w:val="center"/>
              <w:rPr>
                <w:rFonts w:ascii="Arial Narrow" w:hAnsi="Arial Narrow"/>
                <w:color w:val="000000"/>
                <w:lang w:val="sr-Latn-CS"/>
              </w:rPr>
            </w:pPr>
            <w:r w:rsidRPr="00BC4D62">
              <w:rPr>
                <w:rFonts w:ascii="Arial Narrow" w:hAnsi="Arial Narrow"/>
                <w:b/>
              </w:rPr>
              <w:t>Izrši odabir biljne vrste,</w:t>
            </w:r>
            <w:r>
              <w:rPr>
                <w:rFonts w:ascii="Arial Narrow" w:hAnsi="Arial Narrow"/>
                <w:b/>
              </w:rPr>
              <w:t xml:space="preserve"> </w:t>
            </w:r>
            <w:r w:rsidRPr="00BC4D62">
              <w:rPr>
                <w:rFonts w:ascii="Arial Narrow" w:hAnsi="Arial Narrow"/>
                <w:b/>
              </w:rPr>
              <w:t>supstrata i posuda za proizvodnju rasada i sadnog material</w:t>
            </w:r>
            <w:r>
              <w:rPr>
                <w:rFonts w:ascii="Arial Narrow" w:hAnsi="Arial Narrow"/>
                <w:b/>
              </w:rPr>
              <w:t>a</w:t>
            </w:r>
          </w:p>
        </w:tc>
      </w:tr>
      <w:tr w:rsidR="00667254" w:rsidRPr="00667254" w14:paraId="0948F653" w14:textId="77777777" w:rsidTr="00F11235">
        <w:trPr>
          <w:trHeight w:val="653"/>
          <w:tblHeader/>
          <w:jc w:val="center"/>
        </w:trPr>
        <w:tc>
          <w:tcPr>
            <w:tcW w:w="2500" w:type="pct"/>
            <w:tcBorders>
              <w:top w:val="single" w:sz="18" w:space="0" w:color="C00000"/>
              <w:bottom w:val="single" w:sz="18" w:space="0" w:color="C00000"/>
            </w:tcBorders>
            <w:shd w:val="clear" w:color="auto" w:fill="F1E5BD"/>
          </w:tcPr>
          <w:sdt>
            <w:sdtPr>
              <w:rPr>
                <w:rFonts w:ascii="Arial Narrow" w:hAnsi="Arial Narrow"/>
                <w:b/>
                <w:color w:val="808080"/>
              </w:rPr>
              <w:id w:val="-1126462886"/>
              <w:placeholder>
                <w:docPart w:val="EF7EFCDEBFC5447F90494C9D3ED99479"/>
              </w:placeholder>
            </w:sdtPr>
            <w:sdtEndPr>
              <w:rPr>
                <w:b w:val="0"/>
              </w:rPr>
            </w:sdtEndPr>
            <w:sdtContent>
              <w:p w14:paraId="0426EAFE" w14:textId="77777777" w:rsidR="00667254" w:rsidRPr="00667254" w:rsidRDefault="00667254" w:rsidP="00667254">
                <w:pPr>
                  <w:spacing w:before="120" w:after="120" w:line="240" w:lineRule="auto"/>
                  <w:jc w:val="center"/>
                  <w:rPr>
                    <w:rFonts w:ascii="Arial Narrow" w:hAnsi="Arial Narrow"/>
                    <w:b/>
                  </w:rPr>
                </w:pPr>
                <w:r w:rsidRPr="00667254">
                  <w:rPr>
                    <w:rFonts w:ascii="Arial Narrow" w:hAnsi="Arial Narrow"/>
                    <w:b/>
                  </w:rPr>
                  <w:t>Kriterijumi za dostizanje ishoda učenja</w:t>
                </w:r>
              </w:p>
              <w:p w14:paraId="6411C4FF" w14:textId="77777777" w:rsidR="00667254" w:rsidRPr="00667254" w:rsidRDefault="00667254" w:rsidP="00667254">
                <w:pPr>
                  <w:spacing w:before="120" w:after="120" w:line="240" w:lineRule="auto"/>
                  <w:jc w:val="center"/>
                  <w:rPr>
                    <w:rFonts w:ascii="Arial Narrow" w:hAnsi="Arial Narrow"/>
                    <w:b/>
                  </w:rPr>
                </w:pPr>
                <w:r w:rsidRPr="00667254">
                  <w:rPr>
                    <w:rFonts w:ascii="Arial Narrow" w:hAnsi="Arial Narrow"/>
                  </w:rPr>
                  <w:t>U cilju dostizanja ishoda učenja, učenik treba da:</w:t>
                </w:r>
              </w:p>
            </w:sdtContent>
          </w:sdt>
        </w:tc>
        <w:tc>
          <w:tcPr>
            <w:tcW w:w="2500" w:type="pct"/>
            <w:tcBorders>
              <w:top w:val="single" w:sz="18" w:space="0" w:color="C00000"/>
              <w:bottom w:val="single" w:sz="18" w:space="0" w:color="C00000"/>
            </w:tcBorders>
            <w:shd w:val="clear" w:color="auto" w:fill="F1E5BD"/>
          </w:tcPr>
          <w:sdt>
            <w:sdtPr>
              <w:rPr>
                <w:rFonts w:ascii="Arial Narrow" w:hAnsi="Arial Narrow" w:cs="Verdana"/>
                <w:b/>
                <w:color w:val="000000"/>
              </w:rPr>
              <w:id w:val="56208360"/>
              <w:placeholder>
                <w:docPart w:val="EF7EFCDEBFC5447F90494C9D3ED99479"/>
              </w:placeholder>
            </w:sdtPr>
            <w:sdtEndPr>
              <w:rPr>
                <w:b w:val="0"/>
              </w:rPr>
            </w:sdtEndPr>
            <w:sdtContent>
              <w:p w14:paraId="18BF69B8" w14:textId="77777777" w:rsidR="00667254" w:rsidRPr="00667254" w:rsidRDefault="00667254" w:rsidP="00667254">
                <w:pPr>
                  <w:spacing w:before="120" w:after="120" w:line="240" w:lineRule="auto"/>
                  <w:jc w:val="center"/>
                  <w:rPr>
                    <w:rFonts w:ascii="Arial Narrow" w:hAnsi="Arial Narrow" w:cs="Verdana"/>
                    <w:color w:val="000000"/>
                  </w:rPr>
                </w:pPr>
                <w:r w:rsidRPr="00667254">
                  <w:rPr>
                    <w:rFonts w:ascii="Arial Narrow" w:hAnsi="Arial Narrow" w:cs="Verdana"/>
                    <w:b/>
                    <w:color w:val="000000"/>
                  </w:rPr>
                  <w:t>Kontekst</w:t>
                </w:r>
              </w:p>
              <w:p w14:paraId="02476DB9" w14:textId="77777777" w:rsidR="00667254" w:rsidRPr="00667254" w:rsidRDefault="00667254" w:rsidP="00667254">
                <w:pPr>
                  <w:spacing w:before="120" w:after="120" w:line="240" w:lineRule="auto"/>
                  <w:jc w:val="center"/>
                  <w:rPr>
                    <w:rFonts w:ascii="Arial Narrow" w:hAnsi="Arial Narrow" w:cs="Verdana"/>
                    <w:color w:val="000000"/>
                  </w:rPr>
                </w:pPr>
                <w:r w:rsidRPr="00667254">
                  <w:rPr>
                    <w:rFonts w:ascii="Arial Narrow" w:hAnsi="Arial Narrow" w:cs="Verdana"/>
                    <w:color w:val="000000"/>
                  </w:rPr>
                  <w:t>(Pojašnjenje označenih pojmova)</w:t>
                </w:r>
              </w:p>
            </w:sdtContent>
          </w:sdt>
        </w:tc>
      </w:tr>
      <w:tr w:rsidR="00D30EDA" w:rsidRPr="00667254" w14:paraId="539DF2BC" w14:textId="77777777" w:rsidTr="00F11235">
        <w:trPr>
          <w:trHeight w:val="542"/>
          <w:jc w:val="center"/>
        </w:trPr>
        <w:tc>
          <w:tcPr>
            <w:tcW w:w="2500" w:type="pct"/>
            <w:shd w:val="clear" w:color="auto" w:fill="auto"/>
            <w:vAlign w:val="center"/>
          </w:tcPr>
          <w:p w14:paraId="4F1E96C2" w14:textId="7376BF10" w:rsidR="00D30EDA" w:rsidRPr="00003918" w:rsidRDefault="00DD2457" w:rsidP="00F67A31">
            <w:pPr>
              <w:numPr>
                <w:ilvl w:val="0"/>
                <w:numId w:val="70"/>
              </w:numPr>
              <w:contextualSpacing/>
              <w:rPr>
                <w:rFonts w:ascii="Arial Narrow" w:hAnsi="Arial Narrow"/>
                <w:lang w:val="sr-Latn-ME"/>
              </w:rPr>
            </w:pPr>
            <w:r>
              <w:rPr>
                <w:rFonts w:ascii="Arial Narrow" w:hAnsi="Arial Narrow"/>
              </w:rPr>
              <w:t>Obavi</w:t>
            </w:r>
            <w:r w:rsidR="00D30EDA" w:rsidRPr="00BC4D62">
              <w:rPr>
                <w:rFonts w:ascii="Arial Narrow" w:hAnsi="Arial Narrow"/>
              </w:rPr>
              <w:t xml:space="preserve"> odabir</w:t>
            </w:r>
            <w:r w:rsidR="00D30EDA">
              <w:rPr>
                <w:rFonts w:ascii="Arial Narrow" w:hAnsi="Arial Narrow"/>
              </w:rPr>
              <w:t xml:space="preserve"> </w:t>
            </w:r>
            <w:r w:rsidR="00D30EDA" w:rsidRPr="00D30EDA">
              <w:rPr>
                <w:rFonts w:ascii="Arial Narrow" w:hAnsi="Arial Narrow"/>
                <w:b/>
              </w:rPr>
              <w:t>biljne vrste</w:t>
            </w:r>
            <w:r w:rsidR="00D30EDA" w:rsidRPr="00BC4D62">
              <w:rPr>
                <w:rFonts w:ascii="Arial Narrow" w:hAnsi="Arial Narrow"/>
              </w:rPr>
              <w:t xml:space="preserve"> za sadnju i razmnožavanje rasada i sadnog materijala zavisno od biljne vrste koja se proizvodi</w:t>
            </w:r>
          </w:p>
        </w:tc>
        <w:tc>
          <w:tcPr>
            <w:tcW w:w="2500" w:type="pct"/>
            <w:shd w:val="clear" w:color="auto" w:fill="auto"/>
            <w:vAlign w:val="center"/>
          </w:tcPr>
          <w:p w14:paraId="638A81AF" w14:textId="71CD34D2" w:rsidR="00D30EDA" w:rsidRPr="00003918" w:rsidRDefault="00D30EDA" w:rsidP="00A85464">
            <w:pPr>
              <w:spacing w:before="120" w:after="120" w:line="240" w:lineRule="auto"/>
              <w:rPr>
                <w:rFonts w:ascii="Arial Narrow" w:hAnsi="Arial Narrow"/>
                <w:b/>
                <w:lang w:val="sr-Latn-ME"/>
              </w:rPr>
            </w:pPr>
            <w:r>
              <w:rPr>
                <w:rFonts w:ascii="Arial Narrow" w:hAnsi="Arial Narrow"/>
                <w:b/>
                <w:lang w:val="sr-Latn-ME"/>
              </w:rPr>
              <w:t xml:space="preserve">Biljne vrste: </w:t>
            </w:r>
            <w:r w:rsidRPr="00D30EDA">
              <w:rPr>
                <w:rFonts w:ascii="Arial Narrow" w:hAnsi="Arial Narrow"/>
                <w:lang w:val="sr-Latn-ME"/>
              </w:rPr>
              <w:t xml:space="preserve">u odnosu </w:t>
            </w:r>
            <w:r w:rsidRPr="00A85464">
              <w:rPr>
                <w:rFonts w:ascii="Arial Narrow" w:hAnsi="Arial Narrow"/>
                <w:lang w:val="sr-Latn-ME"/>
              </w:rPr>
              <w:t xml:space="preserve">na </w:t>
            </w:r>
            <w:r w:rsidR="00600658" w:rsidRPr="00A85464">
              <w:rPr>
                <w:rFonts w:ascii="Arial Narrow" w:hAnsi="Arial Narrow"/>
                <w:lang w:val="sr-Latn-ME"/>
              </w:rPr>
              <w:t>dužinu život</w:t>
            </w:r>
            <w:r w:rsidR="00A85464">
              <w:rPr>
                <w:rFonts w:ascii="Arial Narrow" w:hAnsi="Arial Narrow"/>
                <w:lang w:val="sr-Latn-ME"/>
              </w:rPr>
              <w:t>a</w:t>
            </w:r>
            <w:r w:rsidRPr="00D30EDA">
              <w:rPr>
                <w:rFonts w:ascii="Arial Narrow" w:hAnsi="Arial Narrow"/>
                <w:lang w:val="sr-Latn-ME"/>
              </w:rPr>
              <w:t xml:space="preserve"> (jednogodišnje, dvogodišnje i višegodišnje), u odnosu na dužinu trajanja dana (</w:t>
            </w:r>
            <w:r w:rsidRPr="00D30EDA">
              <w:rPr>
                <w:rFonts w:ascii="Arial Narrow" w:hAnsi="Arial Narrow"/>
              </w:rPr>
              <w:t>biljke kratkog dana, biljke dugog dana i neutralne biljke</w:t>
            </w:r>
            <w:r>
              <w:rPr>
                <w:rFonts w:ascii="Arial Narrow" w:hAnsi="Arial Narrow"/>
              </w:rPr>
              <w:t xml:space="preserve">), </w:t>
            </w:r>
            <w:r w:rsidRPr="00BC4D62">
              <w:rPr>
                <w:rFonts w:ascii="Arial Narrow" w:hAnsi="Arial Narrow"/>
              </w:rPr>
              <w:t>u zavisnosti od potrebe biljaka za vodom i toplotom</w:t>
            </w:r>
            <w:r>
              <w:rPr>
                <w:rFonts w:ascii="Arial Narrow" w:hAnsi="Arial Narrow"/>
              </w:rPr>
              <w:t xml:space="preserve"> (</w:t>
            </w:r>
            <w:r w:rsidRPr="00BC4D62">
              <w:rPr>
                <w:rFonts w:ascii="Arial Narrow" w:hAnsi="Arial Narrow"/>
              </w:rPr>
              <w:t>higrofite, mezofite i kserofite</w:t>
            </w:r>
            <w:r>
              <w:rPr>
                <w:rFonts w:ascii="Arial Narrow" w:hAnsi="Arial Narrow"/>
              </w:rPr>
              <w:t>)</w:t>
            </w:r>
          </w:p>
        </w:tc>
      </w:tr>
      <w:tr w:rsidR="00D30EDA" w:rsidRPr="00667254" w14:paraId="61B173F4" w14:textId="77777777" w:rsidTr="00F11235">
        <w:trPr>
          <w:trHeight w:val="542"/>
          <w:jc w:val="center"/>
        </w:trPr>
        <w:tc>
          <w:tcPr>
            <w:tcW w:w="2500" w:type="pct"/>
            <w:shd w:val="clear" w:color="auto" w:fill="auto"/>
            <w:vAlign w:val="center"/>
          </w:tcPr>
          <w:p w14:paraId="6D76002B" w14:textId="45443D71" w:rsidR="00D30EDA" w:rsidRPr="00003918" w:rsidRDefault="00DD2457" w:rsidP="00F67A31">
            <w:pPr>
              <w:numPr>
                <w:ilvl w:val="0"/>
                <w:numId w:val="70"/>
              </w:numPr>
              <w:contextualSpacing/>
              <w:rPr>
                <w:rFonts w:ascii="Arial Narrow" w:hAnsi="Arial Narrow"/>
              </w:rPr>
            </w:pPr>
            <w:r>
              <w:rPr>
                <w:rFonts w:ascii="Arial Narrow" w:hAnsi="Arial Narrow"/>
              </w:rPr>
              <w:t>Obavi</w:t>
            </w:r>
            <w:r w:rsidRPr="00BC4D62">
              <w:rPr>
                <w:rFonts w:ascii="Arial Narrow" w:hAnsi="Arial Narrow"/>
              </w:rPr>
              <w:t xml:space="preserve"> </w:t>
            </w:r>
            <w:r w:rsidR="00D30EDA" w:rsidRPr="00BC4D62">
              <w:rPr>
                <w:rFonts w:ascii="Arial Narrow" w:hAnsi="Arial Narrow"/>
              </w:rPr>
              <w:t>odabir vrste i veličine posude za sadnju i razmnožavanje rasada i sadnog materijala zavisno od biljne vrste koja se proizvodi</w:t>
            </w:r>
          </w:p>
        </w:tc>
        <w:tc>
          <w:tcPr>
            <w:tcW w:w="2500" w:type="pct"/>
            <w:shd w:val="clear" w:color="auto" w:fill="auto"/>
            <w:vAlign w:val="center"/>
          </w:tcPr>
          <w:p w14:paraId="62F164B6" w14:textId="02BE9A86" w:rsidR="00D30EDA" w:rsidRPr="00003918" w:rsidRDefault="00D30EDA" w:rsidP="00D30EDA">
            <w:pPr>
              <w:spacing w:before="120" w:after="120" w:line="240" w:lineRule="auto"/>
              <w:rPr>
                <w:rFonts w:ascii="Arial Narrow" w:hAnsi="Arial Narrow"/>
                <w:color w:val="000000"/>
                <w:lang w:val="sr-Latn-CS"/>
              </w:rPr>
            </w:pPr>
          </w:p>
        </w:tc>
      </w:tr>
      <w:tr w:rsidR="00667254" w:rsidRPr="00667254" w14:paraId="702AE775" w14:textId="77777777" w:rsidTr="00F11235">
        <w:trPr>
          <w:trHeight w:val="542"/>
          <w:jc w:val="center"/>
        </w:trPr>
        <w:tc>
          <w:tcPr>
            <w:tcW w:w="2500" w:type="pct"/>
            <w:shd w:val="clear" w:color="auto" w:fill="auto"/>
            <w:vAlign w:val="center"/>
          </w:tcPr>
          <w:p w14:paraId="6FBA4FAC" w14:textId="24759E6D" w:rsidR="00667254" w:rsidRPr="00003918" w:rsidRDefault="00DD2457" w:rsidP="00F67A31">
            <w:pPr>
              <w:numPr>
                <w:ilvl w:val="0"/>
                <w:numId w:val="70"/>
              </w:numPr>
              <w:contextualSpacing/>
              <w:rPr>
                <w:rFonts w:ascii="Arial Narrow" w:hAnsi="Arial Narrow"/>
              </w:rPr>
            </w:pPr>
            <w:r>
              <w:rPr>
                <w:rFonts w:ascii="Arial Narrow" w:hAnsi="Arial Narrow"/>
              </w:rPr>
              <w:t>Obavi</w:t>
            </w:r>
            <w:r w:rsidRPr="00BC4D62">
              <w:rPr>
                <w:rFonts w:ascii="Arial Narrow" w:hAnsi="Arial Narrow"/>
              </w:rPr>
              <w:t xml:space="preserve"> </w:t>
            </w:r>
            <w:r w:rsidR="00D30EDA" w:rsidRPr="00BC4D62">
              <w:rPr>
                <w:rFonts w:ascii="Arial Narrow" w:hAnsi="Arial Narrow"/>
              </w:rPr>
              <w:t>odabir i pravljenje supstratne smješe u odgovarajućem odnosu materijala zavisno od biljne vrste koja se proizvodi</w:t>
            </w:r>
          </w:p>
        </w:tc>
        <w:tc>
          <w:tcPr>
            <w:tcW w:w="2500" w:type="pct"/>
            <w:shd w:val="clear" w:color="auto" w:fill="auto"/>
            <w:vAlign w:val="center"/>
          </w:tcPr>
          <w:p w14:paraId="598F793C" w14:textId="17E4EF24" w:rsidR="00667254" w:rsidRPr="00003918" w:rsidRDefault="00667254" w:rsidP="00667254">
            <w:pPr>
              <w:spacing w:before="120" w:after="120" w:line="240" w:lineRule="auto"/>
              <w:rPr>
                <w:rFonts w:ascii="Arial Narrow" w:hAnsi="Arial Narrow"/>
                <w:lang w:val="sr-Latn-ME"/>
              </w:rPr>
            </w:pPr>
          </w:p>
        </w:tc>
      </w:tr>
      <w:tr w:rsidR="00667254" w:rsidRPr="00667254" w14:paraId="61F3BB5F" w14:textId="77777777" w:rsidTr="00F11235">
        <w:trPr>
          <w:trHeight w:val="542"/>
          <w:jc w:val="center"/>
        </w:trPr>
        <w:tc>
          <w:tcPr>
            <w:tcW w:w="2500" w:type="pct"/>
            <w:shd w:val="clear" w:color="auto" w:fill="auto"/>
            <w:vAlign w:val="center"/>
          </w:tcPr>
          <w:p w14:paraId="38FE6C97" w14:textId="4E3553D7" w:rsidR="00667254" w:rsidRPr="00003918" w:rsidRDefault="00DD2457" w:rsidP="00F67A31">
            <w:pPr>
              <w:numPr>
                <w:ilvl w:val="0"/>
                <w:numId w:val="70"/>
              </w:numPr>
              <w:contextualSpacing/>
              <w:rPr>
                <w:rFonts w:ascii="Arial Narrow" w:hAnsi="Arial Narrow"/>
              </w:rPr>
            </w:pPr>
            <w:r>
              <w:rPr>
                <w:rFonts w:ascii="Arial Narrow" w:hAnsi="Arial Narrow"/>
              </w:rPr>
              <w:t>Obavi</w:t>
            </w:r>
            <w:r w:rsidRPr="00BC4D62">
              <w:rPr>
                <w:rFonts w:ascii="Arial Narrow" w:hAnsi="Arial Narrow"/>
              </w:rPr>
              <w:t xml:space="preserve"> </w:t>
            </w:r>
            <w:r w:rsidR="00D30EDA" w:rsidRPr="00D30EDA">
              <w:rPr>
                <w:rFonts w:ascii="Arial Narrow" w:hAnsi="Arial Narrow"/>
              </w:rPr>
              <w:t>izbor biljne vrste za proizvodnju rasada i sadnog materijala</w:t>
            </w:r>
          </w:p>
        </w:tc>
        <w:tc>
          <w:tcPr>
            <w:tcW w:w="2500" w:type="pct"/>
            <w:shd w:val="clear" w:color="auto" w:fill="auto"/>
            <w:vAlign w:val="center"/>
          </w:tcPr>
          <w:p w14:paraId="1398A4B7" w14:textId="3A5D4267" w:rsidR="00667254" w:rsidRPr="00003918" w:rsidRDefault="00667254" w:rsidP="00667254">
            <w:pPr>
              <w:spacing w:before="120" w:after="120" w:line="240" w:lineRule="auto"/>
              <w:rPr>
                <w:rFonts w:ascii="Arial Narrow" w:hAnsi="Arial Narrow"/>
                <w:color w:val="000000"/>
                <w:lang w:val="sr-Latn-CS"/>
              </w:rPr>
            </w:pPr>
          </w:p>
        </w:tc>
      </w:tr>
      <w:tr w:rsidR="00667254" w:rsidRPr="00667254" w14:paraId="5C0EAC69" w14:textId="77777777" w:rsidTr="00F11235">
        <w:trPr>
          <w:trHeight w:val="218"/>
          <w:jc w:val="center"/>
        </w:trPr>
        <w:tc>
          <w:tcPr>
            <w:tcW w:w="5000" w:type="pct"/>
            <w:gridSpan w:val="2"/>
            <w:tcBorders>
              <w:top w:val="single" w:sz="18" w:space="0" w:color="C00000"/>
              <w:bottom w:val="single" w:sz="18" w:space="0" w:color="C00000"/>
            </w:tcBorders>
            <w:shd w:val="clear" w:color="auto" w:fill="F1E5BD"/>
            <w:vAlign w:val="center"/>
          </w:tcPr>
          <w:sdt>
            <w:sdtPr>
              <w:rPr>
                <w:rFonts w:ascii="Arial Narrow" w:hAnsi="Arial Narrow" w:cs="Verdana"/>
                <w:b/>
                <w:color w:val="000000"/>
              </w:rPr>
              <w:id w:val="1171296532"/>
              <w:placeholder>
                <w:docPart w:val="DE48D6C108D64DF5AA3CD07C0A90AB47"/>
              </w:placeholder>
            </w:sdtPr>
            <w:sdtEndPr/>
            <w:sdtContent>
              <w:p w14:paraId="5E6822DF" w14:textId="77777777" w:rsidR="00667254" w:rsidRPr="00667254" w:rsidRDefault="00667254" w:rsidP="00667254">
                <w:pPr>
                  <w:spacing w:before="120" w:after="120" w:line="240" w:lineRule="auto"/>
                  <w:rPr>
                    <w:rFonts w:ascii="Arial Narrow" w:hAnsi="Arial Narrow"/>
                  </w:rPr>
                </w:pPr>
                <w:r w:rsidRPr="00667254">
                  <w:rPr>
                    <w:rFonts w:ascii="Arial Narrow" w:hAnsi="Arial Narrow" w:cs="Verdana"/>
                    <w:b/>
                    <w:color w:val="000000"/>
                  </w:rPr>
                  <w:t>Način provjeravanja dostignutosti ishoda učenja</w:t>
                </w:r>
              </w:p>
            </w:sdtContent>
          </w:sdt>
        </w:tc>
      </w:tr>
      <w:tr w:rsidR="00667254" w:rsidRPr="00667254" w14:paraId="27051640" w14:textId="77777777" w:rsidTr="00F11235">
        <w:trPr>
          <w:trHeight w:val="282"/>
          <w:jc w:val="center"/>
        </w:trPr>
        <w:tc>
          <w:tcPr>
            <w:tcW w:w="5000" w:type="pct"/>
            <w:gridSpan w:val="2"/>
            <w:tcBorders>
              <w:top w:val="single" w:sz="18" w:space="0" w:color="C00000"/>
              <w:bottom w:val="single" w:sz="18" w:space="0" w:color="C00000"/>
            </w:tcBorders>
            <w:shd w:val="clear" w:color="auto" w:fill="auto"/>
            <w:vAlign w:val="center"/>
          </w:tcPr>
          <w:p w14:paraId="39F92B76" w14:textId="77777777" w:rsidR="00667254" w:rsidRPr="00667254" w:rsidRDefault="00667254" w:rsidP="00667254">
            <w:pPr>
              <w:spacing w:before="120" w:after="120" w:line="240" w:lineRule="auto"/>
              <w:rPr>
                <w:rFonts w:ascii="Arial Narrow" w:hAnsi="Arial Narrow"/>
              </w:rPr>
            </w:pPr>
            <w:r w:rsidRPr="00667254">
              <w:rPr>
                <w:rFonts w:ascii="Arial Narrow" w:hAnsi="Arial Narrow"/>
              </w:rPr>
              <w:t xml:space="preserve">U cilju provjeravanja dostignutosti pomenutog ishoda učenja, </w:t>
            </w:r>
            <w:r w:rsidRPr="00667254">
              <w:rPr>
                <w:rFonts w:ascii="Arial Narrow" w:hAnsi="Arial Narrow"/>
                <w:lang w:val="en-GB"/>
              </w:rPr>
              <w:t>potrebne su ispravno urađene praktične vježbe sa usmenim obrazloženjem</w:t>
            </w:r>
            <w:r w:rsidRPr="00667254">
              <w:rPr>
                <w:rFonts w:ascii="Arial Narrow" w:hAnsi="Arial Narrow"/>
              </w:rPr>
              <w:t xml:space="preserve"> za kriterijume od 1 do 4.</w:t>
            </w:r>
          </w:p>
        </w:tc>
      </w:tr>
      <w:tr w:rsidR="00667254" w:rsidRPr="00667254" w14:paraId="1225FA77" w14:textId="77777777" w:rsidTr="00F11235">
        <w:trPr>
          <w:trHeight w:val="64"/>
          <w:jc w:val="center"/>
        </w:trPr>
        <w:tc>
          <w:tcPr>
            <w:tcW w:w="5000" w:type="pct"/>
            <w:gridSpan w:val="2"/>
            <w:tcBorders>
              <w:top w:val="single" w:sz="18" w:space="0" w:color="C00000"/>
              <w:bottom w:val="single" w:sz="18" w:space="0" w:color="C00000"/>
            </w:tcBorders>
            <w:shd w:val="clear" w:color="auto" w:fill="F1E5BD"/>
            <w:vAlign w:val="center"/>
          </w:tcPr>
          <w:sdt>
            <w:sdtPr>
              <w:rPr>
                <w:rFonts w:ascii="Arial Narrow" w:hAnsi="Arial Narrow" w:cs="Verdana"/>
                <w:b/>
                <w:color w:val="000000"/>
              </w:rPr>
              <w:id w:val="189114960"/>
              <w:placeholder>
                <w:docPart w:val="A0731D561D2F4A5EB7D13F23FEC34629"/>
              </w:placeholder>
            </w:sdtPr>
            <w:sdtEndPr/>
            <w:sdtContent>
              <w:p w14:paraId="09335A90" w14:textId="77777777" w:rsidR="00667254" w:rsidRPr="00667254" w:rsidRDefault="00667254" w:rsidP="00667254">
                <w:pPr>
                  <w:spacing w:before="120" w:after="120" w:line="240" w:lineRule="auto"/>
                  <w:rPr>
                    <w:rFonts w:ascii="Arial Narrow" w:hAnsi="Arial Narrow"/>
                  </w:rPr>
                </w:pPr>
                <w:r w:rsidRPr="00667254">
                  <w:rPr>
                    <w:rFonts w:ascii="Arial Narrow" w:hAnsi="Arial Narrow" w:cs="Verdana"/>
                    <w:b/>
                    <w:color w:val="000000"/>
                  </w:rPr>
                  <w:t>Predložene teme</w:t>
                </w:r>
              </w:p>
            </w:sdtContent>
          </w:sdt>
        </w:tc>
      </w:tr>
      <w:tr w:rsidR="00667254" w:rsidRPr="00667254" w14:paraId="02BD14F0" w14:textId="77777777" w:rsidTr="00F11235">
        <w:trPr>
          <w:trHeight w:val="99"/>
          <w:jc w:val="center"/>
        </w:trPr>
        <w:tc>
          <w:tcPr>
            <w:tcW w:w="5000" w:type="pct"/>
            <w:gridSpan w:val="2"/>
            <w:tcBorders>
              <w:top w:val="single" w:sz="18" w:space="0" w:color="C00000"/>
            </w:tcBorders>
            <w:shd w:val="clear" w:color="auto" w:fill="auto"/>
            <w:vAlign w:val="center"/>
          </w:tcPr>
          <w:p w14:paraId="533DBE5F" w14:textId="043094A6" w:rsidR="00667254" w:rsidRPr="00667254" w:rsidRDefault="001D259B" w:rsidP="00FE675A">
            <w:pPr>
              <w:numPr>
                <w:ilvl w:val="0"/>
                <w:numId w:val="8"/>
              </w:numPr>
              <w:tabs>
                <w:tab w:val="num" w:pos="173"/>
              </w:tabs>
              <w:spacing w:before="120" w:after="120" w:line="240" w:lineRule="auto"/>
              <w:ind w:left="176" w:hanging="176"/>
              <w:rPr>
                <w:rFonts w:ascii="Arial Narrow" w:hAnsi="Arial Narrow"/>
              </w:rPr>
            </w:pPr>
            <w:r w:rsidRPr="00003918">
              <w:rPr>
                <w:rFonts w:ascii="Arial Narrow" w:hAnsi="Arial Narrow"/>
                <w:color w:val="000000"/>
              </w:rPr>
              <w:t>Razmnožavanje voćaka i vinove loze</w:t>
            </w:r>
          </w:p>
        </w:tc>
      </w:tr>
    </w:tbl>
    <w:p w14:paraId="2AD8E72C" w14:textId="77777777" w:rsidR="00667254" w:rsidRPr="00667254" w:rsidRDefault="00667254" w:rsidP="00667254">
      <w:pPr>
        <w:spacing w:after="160" w:line="259" w:lineRule="auto"/>
      </w:pPr>
    </w:p>
    <w:p w14:paraId="5E294E5D" w14:textId="77777777" w:rsidR="00667254" w:rsidRPr="00667254" w:rsidRDefault="00667254" w:rsidP="00667254">
      <w:pPr>
        <w:spacing w:after="160" w:line="259" w:lineRule="auto"/>
      </w:pPr>
      <w:r w:rsidRPr="00667254">
        <w:br w:type="page"/>
      </w:r>
    </w:p>
    <w:tbl>
      <w:tblPr>
        <w:tblW w:w="9356" w:type="dxa"/>
        <w:jc w:val="center"/>
        <w:tblBorders>
          <w:top w:val="single" w:sz="12" w:space="0" w:color="C00000"/>
          <w:bottom w:val="single" w:sz="12" w:space="0" w:color="C00000"/>
          <w:insideH w:val="single" w:sz="4" w:space="0" w:color="C00000"/>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667254" w:rsidRPr="00667254" w14:paraId="25526919" w14:textId="77777777" w:rsidTr="00F11235">
        <w:trPr>
          <w:trHeight w:val="699"/>
          <w:tblHeader/>
          <w:jc w:val="center"/>
        </w:trPr>
        <w:tc>
          <w:tcPr>
            <w:tcW w:w="5000" w:type="pct"/>
            <w:gridSpan w:val="2"/>
            <w:tcBorders>
              <w:top w:val="single" w:sz="18" w:space="0" w:color="C00000"/>
              <w:bottom w:val="single" w:sz="18" w:space="0" w:color="C00000"/>
            </w:tcBorders>
            <w:shd w:val="clear" w:color="auto" w:fill="F1E5BD"/>
          </w:tcPr>
          <w:sdt>
            <w:sdtPr>
              <w:rPr>
                <w:rFonts w:ascii="Arial Narrow" w:hAnsi="Arial Narrow"/>
                <w:b/>
                <w:lang w:val="sr-Latn-ME"/>
              </w:rPr>
              <w:id w:val="1095064005"/>
              <w:placeholder>
                <w:docPart w:val="A294F71321044F659CC0CAF72101C2DD"/>
              </w:placeholder>
            </w:sdtPr>
            <w:sdtEndPr/>
            <w:sdtContent>
              <w:sdt>
                <w:sdtPr>
                  <w:rPr>
                    <w:rFonts w:ascii="Arial Narrow" w:hAnsi="Arial Narrow"/>
                    <w:b/>
                    <w:lang w:val="sr-Latn-ME"/>
                  </w:rPr>
                  <w:id w:val="970871299"/>
                  <w:placeholder>
                    <w:docPart w:val="A294F71321044F659CC0CAF72101C2DD"/>
                  </w:placeholder>
                </w:sdtPr>
                <w:sdtEndPr/>
                <w:sdtContent>
                  <w:p w14:paraId="71B02C49" w14:textId="77777777" w:rsidR="00667254" w:rsidRPr="00667254" w:rsidRDefault="00667254" w:rsidP="00667254">
                    <w:pPr>
                      <w:spacing w:before="120" w:after="120" w:line="240" w:lineRule="auto"/>
                      <w:jc w:val="center"/>
                      <w:rPr>
                        <w:rFonts w:ascii="Arial Narrow" w:hAnsi="Arial Narrow"/>
                        <w:b/>
                        <w:lang w:val="sr-Latn-ME"/>
                      </w:rPr>
                    </w:pPr>
                    <w:r w:rsidRPr="00667254">
                      <w:rPr>
                        <w:rFonts w:ascii="Arial Narrow" w:hAnsi="Arial Narrow"/>
                        <w:b/>
                        <w:lang w:val="sr-Latn-ME"/>
                      </w:rPr>
                      <w:t xml:space="preserve">Ishod 4 - </w:t>
                    </w:r>
                    <w:sdt>
                      <w:sdtPr>
                        <w:rPr>
                          <w:rFonts w:ascii="Arial Narrow" w:hAnsi="Arial Narrow"/>
                          <w:b/>
                          <w:lang w:val="sr-Latn-ME"/>
                        </w:rPr>
                        <w:id w:val="-2129618097"/>
                        <w:placeholder>
                          <w:docPart w:val="FFCD1C8159484ACE9CDB0E064702E739"/>
                        </w:placeholder>
                      </w:sdtPr>
                      <w:sdtEndPr/>
                      <w:sdtContent>
                        <w:r w:rsidRPr="00667254">
                          <w:rPr>
                            <w:rFonts w:ascii="Arial Narrow" w:hAnsi="Arial Narrow"/>
                            <w:lang w:val="sr-Latn-ME"/>
                          </w:rPr>
                          <w:t>Učenik će biti sposoban da</w:t>
                        </w:r>
                      </w:sdtContent>
                    </w:sdt>
                  </w:p>
                </w:sdtContent>
              </w:sdt>
            </w:sdtContent>
          </w:sdt>
          <w:p w14:paraId="0E9FD8F2" w14:textId="3C9E5570" w:rsidR="00667254" w:rsidRPr="00667254" w:rsidRDefault="00667254" w:rsidP="00667254">
            <w:pPr>
              <w:spacing w:before="120" w:after="120" w:line="240" w:lineRule="auto"/>
              <w:jc w:val="center"/>
              <w:rPr>
                <w:rFonts w:ascii="Arial Narrow" w:hAnsi="Arial Narrow"/>
                <w:color w:val="000000"/>
                <w:lang w:val="sr-Latn-CS"/>
              </w:rPr>
            </w:pPr>
            <w:r w:rsidRPr="00667254">
              <w:rPr>
                <w:rFonts w:ascii="Arial Narrow" w:hAnsi="Arial Narrow"/>
                <w:b/>
                <w:lang w:val="sr-Latn-ME"/>
              </w:rPr>
              <w:t xml:space="preserve">Izvrši pripremu </w:t>
            </w:r>
            <w:r w:rsidR="008A5711">
              <w:rPr>
                <w:rFonts w:ascii="Arial Narrow" w:hAnsi="Arial Narrow"/>
                <w:b/>
                <w:lang w:val="sr-Latn-ME"/>
              </w:rPr>
              <w:t>sjemenskog</w:t>
            </w:r>
            <w:r w:rsidRPr="00667254">
              <w:rPr>
                <w:rFonts w:ascii="Arial Narrow" w:hAnsi="Arial Narrow"/>
                <w:b/>
                <w:lang w:val="sr-Latn-ME"/>
              </w:rPr>
              <w:t>/ sadnog materijala za sjetvu/ sadnju</w:t>
            </w:r>
          </w:p>
        </w:tc>
      </w:tr>
      <w:tr w:rsidR="00667254" w:rsidRPr="00667254" w14:paraId="4CE49071" w14:textId="77777777" w:rsidTr="00F11235">
        <w:trPr>
          <w:trHeight w:val="743"/>
          <w:tblHeader/>
          <w:jc w:val="center"/>
        </w:trPr>
        <w:tc>
          <w:tcPr>
            <w:tcW w:w="2500" w:type="pct"/>
            <w:tcBorders>
              <w:top w:val="single" w:sz="18" w:space="0" w:color="C00000"/>
              <w:bottom w:val="single" w:sz="18" w:space="0" w:color="C00000"/>
            </w:tcBorders>
            <w:shd w:val="clear" w:color="auto" w:fill="F1E5BD"/>
          </w:tcPr>
          <w:sdt>
            <w:sdtPr>
              <w:rPr>
                <w:rFonts w:ascii="Arial Narrow" w:hAnsi="Arial Narrow"/>
                <w:b/>
                <w:lang w:val="sr-Latn-ME"/>
              </w:rPr>
              <w:id w:val="2131509830"/>
              <w:placeholder>
                <w:docPart w:val="660ADC0C0BEE46509E64AAB95543391B"/>
              </w:placeholder>
            </w:sdtPr>
            <w:sdtEndPr>
              <w:rPr>
                <w:b w:val="0"/>
              </w:rPr>
            </w:sdtEndPr>
            <w:sdtContent>
              <w:p w14:paraId="6596ABDD" w14:textId="77777777" w:rsidR="00667254" w:rsidRPr="00667254" w:rsidRDefault="00667254" w:rsidP="00667254">
                <w:pPr>
                  <w:spacing w:before="120" w:after="120" w:line="240" w:lineRule="auto"/>
                  <w:jc w:val="center"/>
                  <w:rPr>
                    <w:rFonts w:ascii="Arial Narrow" w:hAnsi="Arial Narrow"/>
                    <w:b/>
                    <w:lang w:val="sr-Latn-ME"/>
                  </w:rPr>
                </w:pPr>
                <w:r w:rsidRPr="00667254">
                  <w:rPr>
                    <w:rFonts w:ascii="Arial Narrow" w:hAnsi="Arial Narrow"/>
                    <w:b/>
                    <w:lang w:val="sr-Latn-ME"/>
                  </w:rPr>
                  <w:t>Kriterijumi za dostizanje ishoda učenja</w:t>
                </w:r>
              </w:p>
              <w:p w14:paraId="604C1792" w14:textId="77777777" w:rsidR="00667254" w:rsidRPr="00667254" w:rsidRDefault="00667254" w:rsidP="00667254">
                <w:pPr>
                  <w:spacing w:before="120" w:after="120" w:line="240" w:lineRule="auto"/>
                  <w:jc w:val="center"/>
                  <w:rPr>
                    <w:rFonts w:ascii="Arial Narrow" w:hAnsi="Arial Narrow"/>
                    <w:b/>
                    <w:lang w:val="sr-Latn-ME"/>
                  </w:rPr>
                </w:pPr>
                <w:r w:rsidRPr="00667254">
                  <w:rPr>
                    <w:rFonts w:ascii="Arial Narrow" w:hAnsi="Arial Narrow"/>
                    <w:lang w:val="sr-Latn-ME"/>
                  </w:rPr>
                  <w:t>U cilju dostizanja ishoda učenja, učenik treba da:</w:t>
                </w:r>
              </w:p>
            </w:sdtContent>
          </w:sdt>
        </w:tc>
        <w:tc>
          <w:tcPr>
            <w:tcW w:w="2500" w:type="pct"/>
            <w:tcBorders>
              <w:top w:val="single" w:sz="18" w:space="0" w:color="C00000"/>
              <w:bottom w:val="single" w:sz="18" w:space="0" w:color="C00000"/>
            </w:tcBorders>
            <w:shd w:val="clear" w:color="auto" w:fill="F1E5BD"/>
          </w:tcPr>
          <w:sdt>
            <w:sdtPr>
              <w:rPr>
                <w:rFonts w:ascii="Arial Narrow" w:hAnsi="Arial Narrow" w:cs="Verdana"/>
                <w:b/>
                <w:color w:val="000000"/>
                <w:lang w:val="sr-Latn-ME"/>
              </w:rPr>
              <w:id w:val="-724836335"/>
              <w:placeholder>
                <w:docPart w:val="660ADC0C0BEE46509E64AAB95543391B"/>
              </w:placeholder>
            </w:sdtPr>
            <w:sdtEndPr>
              <w:rPr>
                <w:b w:val="0"/>
              </w:rPr>
            </w:sdtEndPr>
            <w:sdtContent>
              <w:p w14:paraId="62313785" w14:textId="77777777" w:rsidR="00667254" w:rsidRPr="00667254" w:rsidRDefault="00667254" w:rsidP="00667254">
                <w:pPr>
                  <w:spacing w:before="120" w:after="120" w:line="240" w:lineRule="auto"/>
                  <w:jc w:val="center"/>
                  <w:rPr>
                    <w:rFonts w:ascii="Arial Narrow" w:hAnsi="Arial Narrow" w:cs="Verdana"/>
                    <w:color w:val="000000"/>
                    <w:lang w:val="sr-Latn-ME"/>
                  </w:rPr>
                </w:pPr>
                <w:r w:rsidRPr="00667254">
                  <w:rPr>
                    <w:rFonts w:ascii="Arial Narrow" w:hAnsi="Arial Narrow" w:cs="Verdana"/>
                    <w:b/>
                    <w:color w:val="000000"/>
                    <w:lang w:val="sr-Latn-ME"/>
                  </w:rPr>
                  <w:t>Kontekst</w:t>
                </w:r>
                <w:r w:rsidRPr="00667254">
                  <w:rPr>
                    <w:rFonts w:ascii="Arial Narrow" w:hAnsi="Arial Narrow" w:cs="Verdana"/>
                    <w:color w:val="000000"/>
                    <w:lang w:val="sr-Latn-ME"/>
                  </w:rPr>
                  <w:t xml:space="preserve"> </w:t>
                </w:r>
              </w:p>
              <w:p w14:paraId="152BD059" w14:textId="77777777" w:rsidR="00667254" w:rsidRPr="00667254" w:rsidRDefault="00667254" w:rsidP="00667254">
                <w:pPr>
                  <w:spacing w:before="120" w:after="120" w:line="240" w:lineRule="auto"/>
                  <w:jc w:val="center"/>
                  <w:rPr>
                    <w:rFonts w:ascii="Arial Narrow" w:hAnsi="Arial Narrow" w:cs="Verdana"/>
                    <w:color w:val="000000"/>
                    <w:lang w:val="sr-Latn-ME"/>
                  </w:rPr>
                </w:pPr>
                <w:r w:rsidRPr="00667254">
                  <w:rPr>
                    <w:rFonts w:ascii="Arial Narrow" w:hAnsi="Arial Narrow" w:cs="Verdana"/>
                    <w:color w:val="000000"/>
                    <w:lang w:val="sr-Latn-ME"/>
                  </w:rPr>
                  <w:t>(Pojašnjenje označenih pojmova)</w:t>
                </w:r>
              </w:p>
            </w:sdtContent>
          </w:sdt>
        </w:tc>
      </w:tr>
      <w:tr w:rsidR="00667254" w:rsidRPr="00667254" w14:paraId="4C27CB4C" w14:textId="77777777" w:rsidTr="00F11235">
        <w:trPr>
          <w:trHeight w:val="542"/>
          <w:jc w:val="center"/>
        </w:trPr>
        <w:tc>
          <w:tcPr>
            <w:tcW w:w="2500" w:type="pct"/>
            <w:tcBorders>
              <w:top w:val="single" w:sz="18" w:space="0" w:color="C00000"/>
            </w:tcBorders>
            <w:shd w:val="clear" w:color="auto" w:fill="auto"/>
            <w:vAlign w:val="center"/>
          </w:tcPr>
          <w:p w14:paraId="77861C09" w14:textId="77777777" w:rsidR="00667254" w:rsidRPr="00667254" w:rsidRDefault="00667254" w:rsidP="00F67A31">
            <w:pPr>
              <w:numPr>
                <w:ilvl w:val="0"/>
                <w:numId w:val="61"/>
              </w:numPr>
              <w:spacing w:before="120" w:after="120" w:line="240" w:lineRule="auto"/>
              <w:contextualSpacing/>
              <w:rPr>
                <w:rFonts w:ascii="Arial Narrow" w:hAnsi="Arial Narrow"/>
                <w:color w:val="000000"/>
                <w:lang w:val="sr-Latn-CS"/>
              </w:rPr>
            </w:pPr>
            <w:r w:rsidRPr="00667254">
              <w:rPr>
                <w:rFonts w:ascii="Arial Narrow" w:hAnsi="Arial Narrow"/>
                <w:color w:val="000000"/>
                <w:lang w:val="sr-Latn-CS"/>
              </w:rPr>
              <w:t xml:space="preserve">Obavi </w:t>
            </w:r>
            <w:r w:rsidRPr="00667254">
              <w:rPr>
                <w:rFonts w:ascii="Arial Narrow" w:hAnsi="Arial Narrow"/>
                <w:b/>
                <w:color w:val="000000"/>
                <w:lang w:val="sr-Latn-CS"/>
              </w:rPr>
              <w:t>mehaničke postupke</w:t>
            </w:r>
            <w:r w:rsidRPr="00667254">
              <w:rPr>
                <w:rFonts w:ascii="Arial Narrow" w:hAnsi="Arial Narrow"/>
                <w:color w:val="000000"/>
                <w:lang w:val="sr-Latn-CS"/>
              </w:rPr>
              <w:t xml:space="preserve"> pripreme sjemena za sjetvu</w:t>
            </w:r>
          </w:p>
        </w:tc>
        <w:tc>
          <w:tcPr>
            <w:tcW w:w="2500" w:type="pct"/>
            <w:tcBorders>
              <w:top w:val="single" w:sz="18" w:space="0" w:color="C00000"/>
            </w:tcBorders>
            <w:shd w:val="clear" w:color="auto" w:fill="auto"/>
            <w:vAlign w:val="center"/>
          </w:tcPr>
          <w:p w14:paraId="6EEE6F11" w14:textId="4D9E1821" w:rsidR="00667254" w:rsidRPr="00667254" w:rsidRDefault="00667254" w:rsidP="00EF6921">
            <w:pPr>
              <w:spacing w:before="120" w:after="120" w:line="240" w:lineRule="auto"/>
              <w:rPr>
                <w:rFonts w:ascii="Arial Narrow" w:hAnsi="Arial Narrow"/>
                <w:color w:val="000000"/>
                <w:lang w:val="sr-Latn-CS"/>
              </w:rPr>
            </w:pPr>
            <w:r w:rsidRPr="00667254">
              <w:rPr>
                <w:rFonts w:ascii="Arial Narrow" w:hAnsi="Arial Narrow"/>
                <w:b/>
              </w:rPr>
              <w:t>Mehanički postupci:</w:t>
            </w:r>
            <w:r w:rsidRPr="00667254">
              <w:rPr>
                <w:rFonts w:ascii="Arial Narrow" w:hAnsi="Arial Narrow"/>
              </w:rPr>
              <w:t xml:space="preserve"> </w:t>
            </w:r>
            <w:r w:rsidRPr="00667254">
              <w:rPr>
                <w:rFonts w:ascii="Arial Narrow" w:hAnsi="Arial Narrow"/>
                <w:color w:val="000000"/>
                <w:lang w:val="sr-Latn-CS"/>
              </w:rPr>
              <w:t>čišćenje, sortiranje i kalibriranje sjemena, poliranje sjemena</w:t>
            </w:r>
            <w:r w:rsidR="00EF6921">
              <w:rPr>
                <w:rFonts w:ascii="Arial Narrow" w:hAnsi="Arial Narrow"/>
                <w:color w:val="000000"/>
                <w:lang w:val="sr-Latn-CS"/>
              </w:rPr>
              <w:t xml:space="preserve"> i</w:t>
            </w:r>
            <w:r w:rsidRPr="00667254">
              <w:rPr>
                <w:rFonts w:ascii="Arial Narrow" w:hAnsi="Arial Narrow"/>
                <w:color w:val="000000"/>
                <w:lang w:val="sr-Latn-CS"/>
              </w:rPr>
              <w:t xml:space="preserve"> skarifikacija</w:t>
            </w:r>
          </w:p>
        </w:tc>
      </w:tr>
      <w:tr w:rsidR="00667254" w:rsidRPr="00667254" w14:paraId="1CCDD40C" w14:textId="77777777" w:rsidTr="00F11235">
        <w:trPr>
          <w:trHeight w:val="542"/>
          <w:jc w:val="center"/>
        </w:trPr>
        <w:tc>
          <w:tcPr>
            <w:tcW w:w="2500" w:type="pct"/>
            <w:shd w:val="clear" w:color="auto" w:fill="auto"/>
            <w:vAlign w:val="center"/>
          </w:tcPr>
          <w:p w14:paraId="2DAF00A5" w14:textId="77777777" w:rsidR="00667254" w:rsidRPr="00667254" w:rsidRDefault="00667254" w:rsidP="00F67A31">
            <w:pPr>
              <w:numPr>
                <w:ilvl w:val="0"/>
                <w:numId w:val="61"/>
              </w:numPr>
              <w:spacing w:before="120" w:after="120" w:line="240" w:lineRule="auto"/>
              <w:contextualSpacing/>
              <w:rPr>
                <w:rFonts w:ascii="Arial Narrow" w:hAnsi="Arial Narrow"/>
                <w:color w:val="000000"/>
                <w:lang w:val="sr-Latn-CS"/>
              </w:rPr>
            </w:pPr>
            <w:r w:rsidRPr="00667254">
              <w:rPr>
                <w:rFonts w:ascii="Arial Narrow" w:hAnsi="Arial Narrow"/>
                <w:color w:val="000000"/>
                <w:lang w:val="sr-Latn-CS"/>
              </w:rPr>
              <w:t xml:space="preserve">Obavi </w:t>
            </w:r>
            <w:r w:rsidRPr="00667254">
              <w:rPr>
                <w:rFonts w:ascii="Arial Narrow" w:hAnsi="Arial Narrow"/>
                <w:b/>
                <w:color w:val="000000"/>
                <w:lang w:val="sr-Latn-CS"/>
              </w:rPr>
              <w:t>fizičke postupke</w:t>
            </w:r>
            <w:r w:rsidRPr="00667254">
              <w:rPr>
                <w:rFonts w:ascii="Arial Narrow" w:hAnsi="Arial Narrow"/>
                <w:color w:val="000000"/>
                <w:lang w:val="sr-Latn-CS"/>
              </w:rPr>
              <w:t xml:space="preserve"> pripreme sjemena za sjetvu</w:t>
            </w:r>
          </w:p>
        </w:tc>
        <w:tc>
          <w:tcPr>
            <w:tcW w:w="2500" w:type="pct"/>
            <w:shd w:val="clear" w:color="auto" w:fill="auto"/>
            <w:vAlign w:val="center"/>
          </w:tcPr>
          <w:p w14:paraId="2DB89235" w14:textId="77777777" w:rsidR="00667254" w:rsidRPr="00667254" w:rsidRDefault="00667254" w:rsidP="00667254">
            <w:pPr>
              <w:spacing w:before="120" w:after="120" w:line="240" w:lineRule="auto"/>
              <w:rPr>
                <w:rFonts w:ascii="Arial Narrow" w:hAnsi="Arial Narrow"/>
                <w:color w:val="000000"/>
                <w:lang w:val="sr-Latn-CS"/>
              </w:rPr>
            </w:pPr>
            <w:r w:rsidRPr="00667254">
              <w:rPr>
                <w:rFonts w:ascii="Arial Narrow" w:hAnsi="Arial Narrow"/>
                <w:b/>
                <w:color w:val="000000"/>
                <w:lang w:val="sr-Latn-CS"/>
              </w:rPr>
              <w:t>Fizički postupci</w:t>
            </w:r>
            <w:r w:rsidRPr="00667254">
              <w:rPr>
                <w:rFonts w:ascii="Arial Narrow" w:hAnsi="Arial Narrow"/>
                <w:color w:val="000000"/>
                <w:lang w:val="sr-Latn-CS"/>
              </w:rPr>
              <w:t>: sušenje sjemena, kvašenje sjemena vodom radi bržeg klijanja i nicanja</w:t>
            </w:r>
          </w:p>
        </w:tc>
      </w:tr>
      <w:tr w:rsidR="00667254" w:rsidRPr="00667254" w14:paraId="4948C23B" w14:textId="77777777" w:rsidTr="00F11235">
        <w:trPr>
          <w:trHeight w:val="542"/>
          <w:jc w:val="center"/>
        </w:trPr>
        <w:tc>
          <w:tcPr>
            <w:tcW w:w="2500" w:type="pct"/>
            <w:shd w:val="clear" w:color="auto" w:fill="auto"/>
            <w:vAlign w:val="center"/>
          </w:tcPr>
          <w:p w14:paraId="1F4C8D34" w14:textId="795DA827" w:rsidR="00667254" w:rsidRPr="00667254" w:rsidRDefault="00EF6921" w:rsidP="00F67A31">
            <w:pPr>
              <w:numPr>
                <w:ilvl w:val="0"/>
                <w:numId w:val="61"/>
              </w:numPr>
              <w:spacing w:before="120" w:after="120" w:line="240" w:lineRule="auto"/>
              <w:contextualSpacing/>
              <w:rPr>
                <w:rFonts w:ascii="Arial Narrow" w:hAnsi="Arial Narrow"/>
                <w:color w:val="000000"/>
                <w:lang w:val="sr-Latn-CS"/>
              </w:rPr>
            </w:pPr>
            <w:r w:rsidRPr="00600658">
              <w:rPr>
                <w:rFonts w:ascii="Arial Narrow" w:hAnsi="Arial Narrow"/>
                <w:color w:val="000000"/>
                <w:lang w:val="sr-Latn-CS"/>
              </w:rPr>
              <w:t>Obavi</w:t>
            </w:r>
            <w:r w:rsidR="00667254" w:rsidRPr="00600658">
              <w:rPr>
                <w:rFonts w:ascii="Arial Narrow" w:hAnsi="Arial Narrow"/>
                <w:color w:val="000000"/>
                <w:lang w:val="sr-Latn-CS"/>
              </w:rPr>
              <w:t xml:space="preserve"> </w:t>
            </w:r>
            <w:r w:rsidR="00600658">
              <w:rPr>
                <w:rFonts w:ascii="Arial Narrow" w:hAnsi="Arial Narrow"/>
                <w:color w:val="000000"/>
                <w:lang w:val="sr-Latn-CS"/>
              </w:rPr>
              <w:t>pripremu lukovica za sadnju</w:t>
            </w:r>
          </w:p>
        </w:tc>
        <w:tc>
          <w:tcPr>
            <w:tcW w:w="2500" w:type="pct"/>
            <w:shd w:val="clear" w:color="auto" w:fill="auto"/>
            <w:vAlign w:val="center"/>
          </w:tcPr>
          <w:p w14:paraId="56D1CA3F" w14:textId="77777777" w:rsidR="00667254" w:rsidRPr="00667254" w:rsidRDefault="00667254" w:rsidP="00667254">
            <w:pPr>
              <w:spacing w:before="120" w:after="120" w:line="240" w:lineRule="auto"/>
              <w:jc w:val="both"/>
              <w:rPr>
                <w:rFonts w:ascii="Arial Narrow" w:hAnsi="Arial Narrow"/>
                <w:color w:val="000000"/>
                <w:lang w:val="sr-Latn-CS"/>
              </w:rPr>
            </w:pPr>
          </w:p>
        </w:tc>
      </w:tr>
      <w:tr w:rsidR="00667254" w:rsidRPr="00667254" w14:paraId="5365D56D" w14:textId="77777777" w:rsidTr="00F11235">
        <w:trPr>
          <w:trHeight w:val="542"/>
          <w:jc w:val="center"/>
        </w:trPr>
        <w:tc>
          <w:tcPr>
            <w:tcW w:w="2500" w:type="pct"/>
            <w:shd w:val="clear" w:color="auto" w:fill="auto"/>
            <w:vAlign w:val="center"/>
          </w:tcPr>
          <w:p w14:paraId="07502821" w14:textId="77777777" w:rsidR="00667254" w:rsidRPr="00667254" w:rsidRDefault="00667254" w:rsidP="00F67A31">
            <w:pPr>
              <w:numPr>
                <w:ilvl w:val="0"/>
                <w:numId w:val="61"/>
              </w:numPr>
              <w:spacing w:before="120" w:after="120" w:line="240" w:lineRule="auto"/>
              <w:contextualSpacing/>
              <w:rPr>
                <w:rFonts w:ascii="Arial Narrow" w:hAnsi="Arial Narrow"/>
                <w:color w:val="000000"/>
                <w:lang w:val="sr-Latn-CS"/>
              </w:rPr>
            </w:pPr>
            <w:r w:rsidRPr="00667254">
              <w:rPr>
                <w:rFonts w:ascii="Arial Narrow" w:hAnsi="Arial Narrow"/>
                <w:color w:val="000000"/>
                <w:lang w:val="sr-Latn-CS"/>
              </w:rPr>
              <w:t>Obavi pripremu sadnog materijala za sadnju</w:t>
            </w:r>
          </w:p>
        </w:tc>
        <w:tc>
          <w:tcPr>
            <w:tcW w:w="2500" w:type="pct"/>
            <w:shd w:val="clear" w:color="auto" w:fill="auto"/>
            <w:vAlign w:val="center"/>
          </w:tcPr>
          <w:p w14:paraId="29203389" w14:textId="77777777" w:rsidR="00667254" w:rsidRPr="00667254" w:rsidRDefault="00667254" w:rsidP="00667254">
            <w:pPr>
              <w:spacing w:before="120" w:after="120" w:line="240" w:lineRule="auto"/>
              <w:rPr>
                <w:rFonts w:ascii="Arial Narrow" w:hAnsi="Arial Narrow"/>
                <w:color w:val="000000"/>
                <w:lang w:val="sr-Latn-CS"/>
              </w:rPr>
            </w:pPr>
          </w:p>
        </w:tc>
      </w:tr>
      <w:tr w:rsidR="00667254" w:rsidRPr="00667254" w14:paraId="5F8D7759" w14:textId="77777777" w:rsidTr="00F11235">
        <w:trPr>
          <w:trHeight w:val="218"/>
          <w:jc w:val="center"/>
        </w:trPr>
        <w:tc>
          <w:tcPr>
            <w:tcW w:w="5000" w:type="pct"/>
            <w:gridSpan w:val="2"/>
            <w:tcBorders>
              <w:top w:val="single" w:sz="18" w:space="0" w:color="C00000"/>
              <w:bottom w:val="single" w:sz="18" w:space="0" w:color="C00000"/>
            </w:tcBorders>
            <w:shd w:val="clear" w:color="auto" w:fill="F1E5BD"/>
            <w:vAlign w:val="center"/>
          </w:tcPr>
          <w:sdt>
            <w:sdtPr>
              <w:rPr>
                <w:rFonts w:ascii="Arial Narrow" w:hAnsi="Arial Narrow" w:cs="Verdana"/>
                <w:b/>
                <w:color w:val="000000"/>
                <w:lang w:val="sr-Latn-ME"/>
              </w:rPr>
              <w:id w:val="1139770217"/>
              <w:placeholder>
                <w:docPart w:val="8577CF92A3E148DA83CB1CBC3E4887BE"/>
              </w:placeholder>
            </w:sdtPr>
            <w:sdtEndPr/>
            <w:sdtContent>
              <w:p w14:paraId="04B99B75" w14:textId="77777777" w:rsidR="00667254" w:rsidRPr="00667254" w:rsidRDefault="00667254" w:rsidP="00667254">
                <w:pPr>
                  <w:spacing w:before="120" w:after="120" w:line="240" w:lineRule="auto"/>
                  <w:rPr>
                    <w:rFonts w:ascii="Arial Narrow" w:hAnsi="Arial Narrow"/>
                    <w:lang w:val="sr-Latn-ME"/>
                  </w:rPr>
                </w:pPr>
                <w:r w:rsidRPr="00667254">
                  <w:rPr>
                    <w:rFonts w:ascii="Arial Narrow" w:hAnsi="Arial Narrow" w:cs="Verdana"/>
                    <w:b/>
                    <w:color w:val="000000"/>
                    <w:lang w:val="sr-Latn-ME"/>
                  </w:rPr>
                  <w:t>Način provjeravanja dostignutosti ishoda učenja</w:t>
                </w:r>
              </w:p>
            </w:sdtContent>
          </w:sdt>
        </w:tc>
      </w:tr>
      <w:tr w:rsidR="00667254" w:rsidRPr="00667254" w14:paraId="17C69B99" w14:textId="77777777" w:rsidTr="00F11235">
        <w:trPr>
          <w:trHeight w:val="282"/>
          <w:jc w:val="center"/>
        </w:trPr>
        <w:tc>
          <w:tcPr>
            <w:tcW w:w="5000" w:type="pct"/>
            <w:gridSpan w:val="2"/>
            <w:tcBorders>
              <w:top w:val="single" w:sz="18" w:space="0" w:color="C00000"/>
              <w:bottom w:val="single" w:sz="18" w:space="0" w:color="C00000"/>
            </w:tcBorders>
            <w:shd w:val="clear" w:color="auto" w:fill="auto"/>
            <w:vAlign w:val="center"/>
          </w:tcPr>
          <w:p w14:paraId="512872BD" w14:textId="77777777" w:rsidR="00667254" w:rsidRPr="00667254" w:rsidRDefault="00667254" w:rsidP="00667254">
            <w:pPr>
              <w:spacing w:before="120" w:after="120" w:line="240" w:lineRule="auto"/>
              <w:jc w:val="both"/>
              <w:rPr>
                <w:rFonts w:ascii="Arial Narrow" w:hAnsi="Arial Narrow"/>
                <w:lang w:val="sr-Latn-ME"/>
              </w:rPr>
            </w:pPr>
            <w:r w:rsidRPr="00667254">
              <w:rPr>
                <w:rFonts w:ascii="Arial Narrow" w:hAnsi="Arial Narrow"/>
              </w:rPr>
              <w:t xml:space="preserve">U cilju provjeravanja dostignutosti pomenutog ishoda učenja, </w:t>
            </w:r>
            <w:r w:rsidRPr="00667254">
              <w:rPr>
                <w:rFonts w:ascii="Arial Narrow" w:hAnsi="Arial Narrow"/>
                <w:lang w:val="en-GB"/>
              </w:rPr>
              <w:t>potrebne su ispravno urađene praktične vježbe sa usmenim obrazloženjem</w:t>
            </w:r>
            <w:r w:rsidRPr="00667254">
              <w:rPr>
                <w:rFonts w:ascii="Arial Narrow" w:hAnsi="Arial Narrow"/>
              </w:rPr>
              <w:t xml:space="preserve"> za kriterijume od 1 do 4.</w:t>
            </w:r>
          </w:p>
        </w:tc>
      </w:tr>
      <w:tr w:rsidR="00667254" w:rsidRPr="00667254" w14:paraId="321157F1" w14:textId="77777777" w:rsidTr="00F11235">
        <w:trPr>
          <w:trHeight w:val="64"/>
          <w:jc w:val="center"/>
        </w:trPr>
        <w:tc>
          <w:tcPr>
            <w:tcW w:w="5000" w:type="pct"/>
            <w:gridSpan w:val="2"/>
            <w:tcBorders>
              <w:top w:val="single" w:sz="18" w:space="0" w:color="C00000"/>
              <w:bottom w:val="single" w:sz="18" w:space="0" w:color="C00000"/>
            </w:tcBorders>
            <w:shd w:val="clear" w:color="auto" w:fill="F1E5BD"/>
            <w:vAlign w:val="center"/>
          </w:tcPr>
          <w:sdt>
            <w:sdtPr>
              <w:rPr>
                <w:rFonts w:ascii="Arial Narrow" w:hAnsi="Arial Narrow" w:cs="Verdana"/>
                <w:b/>
                <w:color w:val="000000"/>
                <w:lang w:val="sr-Latn-ME"/>
              </w:rPr>
              <w:id w:val="-1275776125"/>
              <w:placeholder>
                <w:docPart w:val="4882CEE2282D436AAD7FD03666F6B451"/>
              </w:placeholder>
            </w:sdtPr>
            <w:sdtEndPr/>
            <w:sdtContent>
              <w:p w14:paraId="394BF561" w14:textId="77777777" w:rsidR="00667254" w:rsidRPr="00667254" w:rsidRDefault="00667254" w:rsidP="00667254">
                <w:pPr>
                  <w:spacing w:before="120" w:after="120" w:line="240" w:lineRule="auto"/>
                  <w:rPr>
                    <w:rFonts w:ascii="Arial Narrow" w:hAnsi="Arial Narrow"/>
                    <w:lang w:val="sr-Latn-ME"/>
                  </w:rPr>
                </w:pPr>
                <w:r w:rsidRPr="00667254">
                  <w:rPr>
                    <w:rFonts w:ascii="Arial Narrow" w:hAnsi="Arial Narrow" w:cs="Verdana"/>
                    <w:b/>
                    <w:color w:val="000000"/>
                    <w:lang w:val="sr-Latn-ME"/>
                  </w:rPr>
                  <w:t>Predložene teme</w:t>
                </w:r>
              </w:p>
            </w:sdtContent>
          </w:sdt>
        </w:tc>
      </w:tr>
      <w:tr w:rsidR="00667254" w:rsidRPr="00667254" w14:paraId="42BBE24A" w14:textId="77777777" w:rsidTr="00F11235">
        <w:trPr>
          <w:trHeight w:val="99"/>
          <w:jc w:val="center"/>
        </w:trPr>
        <w:tc>
          <w:tcPr>
            <w:tcW w:w="5000" w:type="pct"/>
            <w:gridSpan w:val="2"/>
            <w:tcBorders>
              <w:top w:val="single" w:sz="18" w:space="0" w:color="C00000"/>
              <w:bottom w:val="single" w:sz="2" w:space="0" w:color="C00000"/>
            </w:tcBorders>
            <w:shd w:val="clear" w:color="auto" w:fill="auto"/>
            <w:vAlign w:val="center"/>
          </w:tcPr>
          <w:p w14:paraId="5E6779E3" w14:textId="40F1BB83" w:rsidR="00667254" w:rsidRPr="00667254" w:rsidRDefault="00667254" w:rsidP="00FE675A">
            <w:pPr>
              <w:numPr>
                <w:ilvl w:val="0"/>
                <w:numId w:val="8"/>
              </w:numPr>
              <w:tabs>
                <w:tab w:val="num" w:pos="173"/>
              </w:tabs>
              <w:spacing w:before="120" w:after="120" w:line="240" w:lineRule="auto"/>
              <w:ind w:left="176" w:hanging="176"/>
              <w:rPr>
                <w:rFonts w:ascii="Arial Narrow" w:hAnsi="Arial Narrow"/>
                <w:color w:val="000000"/>
                <w:lang w:val="sr-Latn-CS"/>
              </w:rPr>
            </w:pPr>
            <w:r w:rsidRPr="00667254">
              <w:rPr>
                <w:rFonts w:ascii="Arial Narrow" w:hAnsi="Arial Narrow"/>
                <w:color w:val="000000"/>
                <w:lang w:val="sr-Latn-CS"/>
              </w:rPr>
              <w:t xml:space="preserve">Priprema </w:t>
            </w:r>
            <w:r w:rsidR="008A5711">
              <w:rPr>
                <w:rFonts w:ascii="Arial Narrow" w:hAnsi="Arial Narrow"/>
                <w:color w:val="000000"/>
                <w:lang w:val="sr-Latn-CS"/>
              </w:rPr>
              <w:t>sjemenskog</w:t>
            </w:r>
            <w:r w:rsidRPr="00667254">
              <w:rPr>
                <w:rFonts w:ascii="Arial Narrow" w:hAnsi="Arial Narrow"/>
                <w:color w:val="000000"/>
                <w:lang w:val="sr-Latn-CS"/>
              </w:rPr>
              <w:t xml:space="preserve"> i sadnog materijala za sjetvu/ sadnju</w:t>
            </w:r>
          </w:p>
        </w:tc>
      </w:tr>
    </w:tbl>
    <w:p w14:paraId="3CE50F25" w14:textId="77777777" w:rsidR="00667254" w:rsidRPr="00667254" w:rsidRDefault="00667254" w:rsidP="00667254">
      <w:pPr>
        <w:spacing w:after="160" w:line="259" w:lineRule="auto"/>
      </w:pPr>
    </w:p>
    <w:p w14:paraId="3A82C540" w14:textId="77777777" w:rsidR="00667254" w:rsidRPr="00667254" w:rsidRDefault="00667254" w:rsidP="00667254">
      <w:pPr>
        <w:spacing w:after="160" w:line="259" w:lineRule="auto"/>
      </w:pPr>
    </w:p>
    <w:p w14:paraId="45D5F4AD" w14:textId="77777777" w:rsidR="00667254" w:rsidRPr="00667254" w:rsidRDefault="00667254" w:rsidP="00667254">
      <w:pPr>
        <w:spacing w:after="160" w:line="259" w:lineRule="auto"/>
        <w:rPr>
          <w:rFonts w:ascii="Arial Narrow" w:eastAsia="Times New Roman" w:hAnsi="Arial Narrow" w:cs="Trebuchet MS"/>
          <w:b/>
          <w:bCs/>
          <w:lang w:val="sr-Latn-CS"/>
        </w:rPr>
      </w:pPr>
      <w:r w:rsidRPr="00667254">
        <w:rPr>
          <w:rFonts w:ascii="Arial Narrow" w:eastAsia="Times New Roman" w:hAnsi="Arial Narrow" w:cs="Trebuchet MS"/>
          <w:b/>
          <w:bCs/>
          <w:lang w:val="sr-Latn-CS"/>
        </w:rPr>
        <w:br w:type="page"/>
      </w:r>
    </w:p>
    <w:tbl>
      <w:tblPr>
        <w:tblW w:w="9356" w:type="dxa"/>
        <w:jc w:val="center"/>
        <w:tblBorders>
          <w:top w:val="single" w:sz="12" w:space="0" w:color="C00000"/>
          <w:bottom w:val="single" w:sz="12" w:space="0" w:color="C00000"/>
          <w:insideH w:val="single" w:sz="4" w:space="0" w:color="C00000"/>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667254" w:rsidRPr="00667254" w14:paraId="639629C1" w14:textId="77777777" w:rsidTr="00F11235">
        <w:trPr>
          <w:trHeight w:val="699"/>
          <w:tblHeader/>
          <w:jc w:val="center"/>
        </w:trPr>
        <w:tc>
          <w:tcPr>
            <w:tcW w:w="5000" w:type="pct"/>
            <w:gridSpan w:val="2"/>
            <w:tcBorders>
              <w:top w:val="single" w:sz="18" w:space="0" w:color="C00000"/>
              <w:bottom w:val="single" w:sz="18" w:space="0" w:color="C00000"/>
            </w:tcBorders>
            <w:shd w:val="clear" w:color="auto" w:fill="F1E5BD"/>
          </w:tcPr>
          <w:sdt>
            <w:sdtPr>
              <w:rPr>
                <w:rFonts w:ascii="Arial Narrow" w:hAnsi="Arial Narrow"/>
                <w:b/>
                <w:lang w:val="sr-Latn-ME"/>
              </w:rPr>
              <w:id w:val="96378089"/>
              <w:placeholder>
                <w:docPart w:val="5B2581264FDF423CAFE642B2AB994C57"/>
              </w:placeholder>
            </w:sdtPr>
            <w:sdtEndPr/>
            <w:sdtContent>
              <w:sdt>
                <w:sdtPr>
                  <w:rPr>
                    <w:rFonts w:ascii="Arial Narrow" w:hAnsi="Arial Narrow"/>
                    <w:b/>
                    <w:lang w:val="sr-Latn-ME"/>
                  </w:rPr>
                  <w:id w:val="-445304089"/>
                  <w:placeholder>
                    <w:docPart w:val="5B2581264FDF423CAFE642B2AB994C57"/>
                  </w:placeholder>
                </w:sdtPr>
                <w:sdtEndPr/>
                <w:sdtContent>
                  <w:p w14:paraId="3C18752D" w14:textId="77777777" w:rsidR="00667254" w:rsidRPr="00667254" w:rsidRDefault="00667254" w:rsidP="00667254">
                    <w:pPr>
                      <w:spacing w:before="120" w:after="120" w:line="240" w:lineRule="auto"/>
                      <w:jc w:val="center"/>
                      <w:rPr>
                        <w:rFonts w:ascii="Arial Narrow" w:hAnsi="Arial Narrow"/>
                        <w:b/>
                        <w:lang w:val="sr-Latn-ME"/>
                      </w:rPr>
                    </w:pPr>
                    <w:r w:rsidRPr="00667254">
                      <w:rPr>
                        <w:rFonts w:ascii="Arial Narrow" w:hAnsi="Arial Narrow"/>
                        <w:b/>
                        <w:lang w:val="sr-Latn-ME"/>
                      </w:rPr>
                      <w:t xml:space="preserve">Ishod 5 - </w:t>
                    </w:r>
                    <w:sdt>
                      <w:sdtPr>
                        <w:rPr>
                          <w:rFonts w:ascii="Arial Narrow" w:hAnsi="Arial Narrow"/>
                          <w:b/>
                          <w:lang w:val="sr-Latn-ME"/>
                        </w:rPr>
                        <w:id w:val="276603590"/>
                        <w:placeholder>
                          <w:docPart w:val="B76B5F8CE12643E284FA1AD21936BE76"/>
                        </w:placeholder>
                      </w:sdtPr>
                      <w:sdtEndPr/>
                      <w:sdtContent>
                        <w:r w:rsidRPr="00667254">
                          <w:rPr>
                            <w:rFonts w:ascii="Arial Narrow" w:hAnsi="Arial Narrow"/>
                            <w:lang w:val="sr-Latn-ME"/>
                          </w:rPr>
                          <w:t>Učenik će biti sposoban da</w:t>
                        </w:r>
                      </w:sdtContent>
                    </w:sdt>
                  </w:p>
                </w:sdtContent>
              </w:sdt>
            </w:sdtContent>
          </w:sdt>
          <w:p w14:paraId="11542182" w14:textId="4F992269" w:rsidR="00667254" w:rsidRPr="00667254" w:rsidRDefault="00EF6921" w:rsidP="00F03B31">
            <w:pPr>
              <w:spacing w:before="120" w:after="120" w:line="240" w:lineRule="auto"/>
              <w:jc w:val="center"/>
              <w:rPr>
                <w:rFonts w:ascii="Arial Narrow" w:hAnsi="Arial Narrow"/>
                <w:color w:val="000000"/>
                <w:lang w:val="sr-Latn-CS"/>
              </w:rPr>
            </w:pPr>
            <w:r w:rsidRPr="00172888">
              <w:rPr>
                <w:rFonts w:ascii="Arial Narrow" w:hAnsi="Arial Narrow"/>
                <w:b/>
              </w:rPr>
              <w:t>Izvrši</w:t>
            </w:r>
            <w:r w:rsidR="00667254" w:rsidRPr="00172888">
              <w:rPr>
                <w:rFonts w:ascii="Arial Narrow" w:hAnsi="Arial Narrow"/>
                <w:b/>
              </w:rPr>
              <w:t xml:space="preserve"> pripremne radnje i metode uzgoja </w:t>
            </w:r>
            <w:r w:rsidR="00F03B31">
              <w:rPr>
                <w:rFonts w:ascii="Arial Narrow" w:hAnsi="Arial Narrow"/>
                <w:b/>
              </w:rPr>
              <w:t>rasada</w:t>
            </w:r>
            <w:r w:rsidR="00667254" w:rsidRPr="00172888">
              <w:rPr>
                <w:rFonts w:ascii="Arial Narrow" w:hAnsi="Arial Narrow"/>
                <w:b/>
              </w:rPr>
              <w:t xml:space="preserve"> i sadnog</w:t>
            </w:r>
            <w:r w:rsidR="00F03B31">
              <w:rPr>
                <w:rFonts w:ascii="Arial Narrow" w:hAnsi="Arial Narrow"/>
                <w:b/>
              </w:rPr>
              <w:t xml:space="preserve"> materijala na otvorenom polju i u </w:t>
            </w:r>
            <w:r w:rsidR="00667254" w:rsidRPr="00172888">
              <w:rPr>
                <w:rFonts w:ascii="Arial Narrow" w:hAnsi="Arial Narrow"/>
                <w:b/>
              </w:rPr>
              <w:t>zaštićenom prostoru</w:t>
            </w:r>
            <w:r w:rsidR="00F03B31">
              <w:rPr>
                <w:rFonts w:ascii="Arial Narrow" w:hAnsi="Arial Narrow"/>
                <w:b/>
              </w:rPr>
              <w:t>,</w:t>
            </w:r>
            <w:r w:rsidR="00667254" w:rsidRPr="00172888">
              <w:rPr>
                <w:rFonts w:ascii="Arial Narrow" w:hAnsi="Arial Narrow"/>
                <w:b/>
              </w:rPr>
              <w:t xml:space="preserve"> korišćenjem odgovarajućih alata za rad u skladu sa standardima proizvodnje</w:t>
            </w:r>
          </w:p>
        </w:tc>
      </w:tr>
      <w:tr w:rsidR="00667254" w:rsidRPr="00667254" w14:paraId="656FCF13" w14:textId="77777777" w:rsidTr="00F11235">
        <w:trPr>
          <w:trHeight w:val="743"/>
          <w:tblHeader/>
          <w:jc w:val="center"/>
        </w:trPr>
        <w:tc>
          <w:tcPr>
            <w:tcW w:w="2500" w:type="pct"/>
            <w:tcBorders>
              <w:top w:val="single" w:sz="18" w:space="0" w:color="C00000"/>
              <w:bottom w:val="single" w:sz="18" w:space="0" w:color="C00000"/>
            </w:tcBorders>
            <w:shd w:val="clear" w:color="auto" w:fill="F1E5BD"/>
          </w:tcPr>
          <w:sdt>
            <w:sdtPr>
              <w:rPr>
                <w:rFonts w:ascii="Arial Narrow" w:hAnsi="Arial Narrow"/>
                <w:b/>
                <w:lang w:val="sr-Latn-ME"/>
              </w:rPr>
              <w:id w:val="-430665354"/>
              <w:placeholder>
                <w:docPart w:val="779A4A1D6D264FD48F4A002FAC82E2F3"/>
              </w:placeholder>
            </w:sdtPr>
            <w:sdtEndPr>
              <w:rPr>
                <w:b w:val="0"/>
              </w:rPr>
            </w:sdtEndPr>
            <w:sdtContent>
              <w:p w14:paraId="12CCAD6E" w14:textId="77777777" w:rsidR="00667254" w:rsidRPr="00667254" w:rsidRDefault="00667254" w:rsidP="00667254">
                <w:pPr>
                  <w:spacing w:before="120" w:after="120" w:line="240" w:lineRule="auto"/>
                  <w:jc w:val="center"/>
                  <w:rPr>
                    <w:rFonts w:ascii="Arial Narrow" w:hAnsi="Arial Narrow"/>
                    <w:b/>
                    <w:lang w:val="sr-Latn-ME"/>
                  </w:rPr>
                </w:pPr>
                <w:r w:rsidRPr="00667254">
                  <w:rPr>
                    <w:rFonts w:ascii="Arial Narrow" w:hAnsi="Arial Narrow"/>
                    <w:b/>
                    <w:lang w:val="sr-Latn-ME"/>
                  </w:rPr>
                  <w:t>Kriterijumi za dostizanje ishoda učenja</w:t>
                </w:r>
              </w:p>
              <w:p w14:paraId="5126000B" w14:textId="77777777" w:rsidR="00667254" w:rsidRPr="00667254" w:rsidRDefault="00667254" w:rsidP="00667254">
                <w:pPr>
                  <w:spacing w:before="120" w:after="120" w:line="240" w:lineRule="auto"/>
                  <w:jc w:val="center"/>
                  <w:rPr>
                    <w:rFonts w:ascii="Arial Narrow" w:hAnsi="Arial Narrow"/>
                    <w:b/>
                    <w:lang w:val="sr-Latn-ME"/>
                  </w:rPr>
                </w:pPr>
                <w:r w:rsidRPr="00667254">
                  <w:rPr>
                    <w:rFonts w:ascii="Arial Narrow" w:hAnsi="Arial Narrow"/>
                    <w:lang w:val="sr-Latn-ME"/>
                  </w:rPr>
                  <w:t>U cilju dostizanja ishoda učenja, učenik treba da:</w:t>
                </w:r>
              </w:p>
            </w:sdtContent>
          </w:sdt>
        </w:tc>
        <w:tc>
          <w:tcPr>
            <w:tcW w:w="2500" w:type="pct"/>
            <w:tcBorders>
              <w:top w:val="single" w:sz="18" w:space="0" w:color="C00000"/>
              <w:bottom w:val="single" w:sz="18" w:space="0" w:color="C00000"/>
            </w:tcBorders>
            <w:shd w:val="clear" w:color="auto" w:fill="F1E5BD"/>
          </w:tcPr>
          <w:sdt>
            <w:sdtPr>
              <w:rPr>
                <w:rFonts w:ascii="Arial Narrow" w:hAnsi="Arial Narrow" w:cs="Verdana"/>
                <w:b/>
                <w:color w:val="000000"/>
                <w:lang w:val="sr-Latn-ME"/>
              </w:rPr>
              <w:id w:val="-1086001470"/>
              <w:placeholder>
                <w:docPart w:val="779A4A1D6D264FD48F4A002FAC82E2F3"/>
              </w:placeholder>
            </w:sdtPr>
            <w:sdtEndPr>
              <w:rPr>
                <w:b w:val="0"/>
              </w:rPr>
            </w:sdtEndPr>
            <w:sdtContent>
              <w:p w14:paraId="39DC90D8" w14:textId="77777777" w:rsidR="00667254" w:rsidRPr="00667254" w:rsidRDefault="00667254" w:rsidP="00667254">
                <w:pPr>
                  <w:spacing w:before="120" w:after="120" w:line="240" w:lineRule="auto"/>
                  <w:jc w:val="center"/>
                  <w:rPr>
                    <w:rFonts w:ascii="Arial Narrow" w:hAnsi="Arial Narrow" w:cs="Verdana"/>
                    <w:color w:val="000000"/>
                    <w:lang w:val="sr-Latn-ME"/>
                  </w:rPr>
                </w:pPr>
                <w:r w:rsidRPr="00667254">
                  <w:rPr>
                    <w:rFonts w:ascii="Arial Narrow" w:hAnsi="Arial Narrow" w:cs="Verdana"/>
                    <w:b/>
                    <w:color w:val="000000"/>
                    <w:lang w:val="sr-Latn-ME"/>
                  </w:rPr>
                  <w:t>Kontekst</w:t>
                </w:r>
                <w:r w:rsidRPr="00667254">
                  <w:rPr>
                    <w:rFonts w:ascii="Arial Narrow" w:hAnsi="Arial Narrow" w:cs="Verdana"/>
                    <w:color w:val="000000"/>
                    <w:lang w:val="sr-Latn-ME"/>
                  </w:rPr>
                  <w:t xml:space="preserve"> </w:t>
                </w:r>
              </w:p>
              <w:p w14:paraId="5DAD890E" w14:textId="77777777" w:rsidR="00667254" w:rsidRPr="00667254" w:rsidRDefault="00667254" w:rsidP="00667254">
                <w:pPr>
                  <w:spacing w:before="120" w:after="120" w:line="240" w:lineRule="auto"/>
                  <w:jc w:val="center"/>
                  <w:rPr>
                    <w:rFonts w:ascii="Arial Narrow" w:hAnsi="Arial Narrow" w:cs="Verdana"/>
                    <w:color w:val="000000"/>
                    <w:lang w:val="sr-Latn-ME"/>
                  </w:rPr>
                </w:pPr>
                <w:r w:rsidRPr="00667254">
                  <w:rPr>
                    <w:rFonts w:ascii="Arial Narrow" w:hAnsi="Arial Narrow" w:cs="Verdana"/>
                    <w:color w:val="000000"/>
                    <w:lang w:val="sr-Latn-ME"/>
                  </w:rPr>
                  <w:t>(Pojašnjenje označenih pojmova)</w:t>
                </w:r>
              </w:p>
            </w:sdtContent>
          </w:sdt>
        </w:tc>
      </w:tr>
      <w:tr w:rsidR="00667254" w:rsidRPr="00667254" w14:paraId="6462E960" w14:textId="77777777" w:rsidTr="00F11235">
        <w:trPr>
          <w:trHeight w:val="542"/>
          <w:jc w:val="center"/>
        </w:trPr>
        <w:tc>
          <w:tcPr>
            <w:tcW w:w="2500" w:type="pct"/>
            <w:shd w:val="clear" w:color="auto" w:fill="auto"/>
            <w:vAlign w:val="center"/>
          </w:tcPr>
          <w:p w14:paraId="0D6808D0" w14:textId="1A53F9AF" w:rsidR="00667254" w:rsidRPr="00667254" w:rsidRDefault="00667254" w:rsidP="00F67A31">
            <w:pPr>
              <w:numPr>
                <w:ilvl w:val="0"/>
                <w:numId w:val="62"/>
              </w:numPr>
              <w:spacing w:before="120" w:after="120" w:line="240" w:lineRule="auto"/>
              <w:contextualSpacing/>
              <w:rPr>
                <w:rFonts w:ascii="Arial Narrow" w:hAnsi="Arial Narrow"/>
                <w:color w:val="000000"/>
                <w:lang w:val="sr-Latn-CS"/>
              </w:rPr>
            </w:pPr>
            <w:r w:rsidRPr="00667254">
              <w:rPr>
                <w:rFonts w:ascii="Arial Narrow" w:hAnsi="Arial Narrow"/>
                <w:color w:val="000000"/>
                <w:lang w:val="sr-Latn-CS"/>
              </w:rPr>
              <w:t xml:space="preserve">Obavi </w:t>
            </w:r>
            <w:r w:rsidRPr="00667254">
              <w:rPr>
                <w:rFonts w:ascii="Arial Narrow" w:hAnsi="Arial Narrow"/>
                <w:b/>
                <w:color w:val="000000"/>
                <w:lang w:val="sr-Latn-CS"/>
              </w:rPr>
              <w:t>obradu</w:t>
            </w:r>
            <w:r w:rsidRPr="00667254">
              <w:rPr>
                <w:rFonts w:ascii="Arial Narrow" w:hAnsi="Arial Narrow"/>
                <w:color w:val="000000"/>
                <w:lang w:val="sr-Latn-CS"/>
              </w:rPr>
              <w:t xml:space="preserve"> zemljišta </w:t>
            </w:r>
            <w:r w:rsidR="00240E3C">
              <w:rPr>
                <w:rFonts w:ascii="Arial Narrow" w:hAnsi="Arial Narrow"/>
                <w:color w:val="000000"/>
                <w:lang w:val="sr-Latn-CS"/>
              </w:rPr>
              <w:t>za proizvodnju</w:t>
            </w:r>
            <w:r w:rsidRPr="00667254">
              <w:rPr>
                <w:rFonts w:ascii="Arial Narrow" w:hAnsi="Arial Narrow"/>
                <w:color w:val="000000"/>
                <w:lang w:val="sr-Latn-CS"/>
              </w:rPr>
              <w:t xml:space="preserve"> </w:t>
            </w:r>
            <w:r w:rsidR="008A5711">
              <w:rPr>
                <w:rFonts w:ascii="Arial Narrow" w:hAnsi="Arial Narrow"/>
                <w:color w:val="000000"/>
                <w:lang w:val="sr-Latn-CS"/>
              </w:rPr>
              <w:t>sjemenskog</w:t>
            </w:r>
            <w:r w:rsidRPr="00667254">
              <w:rPr>
                <w:rFonts w:ascii="Arial Narrow" w:hAnsi="Arial Narrow"/>
                <w:color w:val="000000"/>
                <w:lang w:val="sr-Latn-CS"/>
              </w:rPr>
              <w:t xml:space="preserve">/ sadnog materijala </w:t>
            </w:r>
            <w:r w:rsidR="00600658">
              <w:rPr>
                <w:rFonts w:ascii="Arial Narrow" w:hAnsi="Arial Narrow"/>
                <w:color w:val="000000"/>
                <w:lang w:val="sr-Latn-CS"/>
              </w:rPr>
              <w:t>hortikulturnih</w:t>
            </w:r>
            <w:r w:rsidRPr="00667254">
              <w:rPr>
                <w:rFonts w:ascii="Arial Narrow" w:hAnsi="Arial Narrow"/>
                <w:color w:val="000000"/>
                <w:lang w:val="sr-Latn-CS"/>
              </w:rPr>
              <w:t xml:space="preserve"> vrsta primjenom odgovarajućih </w:t>
            </w:r>
            <w:r w:rsidR="00240E3C">
              <w:rPr>
                <w:rFonts w:ascii="Arial Narrow" w:hAnsi="Arial Narrow"/>
                <w:b/>
                <w:color w:val="000000"/>
                <w:lang w:val="sr-Latn-CS"/>
              </w:rPr>
              <w:t>alata</w:t>
            </w:r>
          </w:p>
        </w:tc>
        <w:tc>
          <w:tcPr>
            <w:tcW w:w="2500" w:type="pct"/>
            <w:shd w:val="clear" w:color="auto" w:fill="auto"/>
            <w:vAlign w:val="center"/>
          </w:tcPr>
          <w:p w14:paraId="6B26BF2B" w14:textId="77777777" w:rsidR="00667254" w:rsidRPr="00667254" w:rsidRDefault="00667254" w:rsidP="00667254">
            <w:pPr>
              <w:spacing w:before="120" w:after="120" w:line="240" w:lineRule="auto"/>
              <w:rPr>
                <w:rFonts w:ascii="Arial Narrow" w:hAnsi="Arial Narrow"/>
                <w:color w:val="000000"/>
                <w:lang w:val="sr-Latn-CS"/>
              </w:rPr>
            </w:pPr>
            <w:r w:rsidRPr="00667254">
              <w:rPr>
                <w:rFonts w:ascii="Arial Narrow" w:hAnsi="Arial Narrow"/>
                <w:b/>
              </w:rPr>
              <w:t xml:space="preserve">Obrada: </w:t>
            </w:r>
            <w:r w:rsidRPr="00667254">
              <w:rPr>
                <w:rFonts w:ascii="Arial Narrow" w:hAnsi="Arial Narrow"/>
                <w:color w:val="000000"/>
                <w:lang w:val="sr-Latn-CS"/>
              </w:rPr>
              <w:t>osnovna i dopunska obrada zemljišta</w:t>
            </w:r>
          </w:p>
          <w:p w14:paraId="0FCDC749" w14:textId="74D3173B" w:rsidR="00667254" w:rsidRPr="00667254" w:rsidRDefault="00667254" w:rsidP="00667254">
            <w:pPr>
              <w:spacing w:before="120" w:after="120" w:line="240" w:lineRule="auto"/>
              <w:rPr>
                <w:rFonts w:ascii="Arial Narrow" w:hAnsi="Arial Narrow"/>
                <w:color w:val="000000"/>
                <w:lang w:val="sr-Latn-CS"/>
              </w:rPr>
            </w:pPr>
            <w:r w:rsidRPr="00667254">
              <w:rPr>
                <w:rFonts w:ascii="Arial Narrow" w:hAnsi="Arial Narrow"/>
                <w:b/>
                <w:color w:val="000000"/>
                <w:lang w:val="sr-Latn-CS"/>
              </w:rPr>
              <w:t>Alat</w:t>
            </w:r>
            <w:r w:rsidR="00337291">
              <w:rPr>
                <w:rFonts w:ascii="Arial Narrow" w:hAnsi="Arial Narrow"/>
                <w:color w:val="000000"/>
                <w:lang w:val="sr-Latn-CS"/>
              </w:rPr>
              <w:t xml:space="preserve">: </w:t>
            </w:r>
            <w:r w:rsidR="00240E3C" w:rsidRPr="00B2322A">
              <w:rPr>
                <w:rFonts w:ascii="Arial Narrow" w:hAnsi="Arial Narrow"/>
                <w:color w:val="000000"/>
                <w:lang w:val="sr-Latn-CS"/>
              </w:rPr>
              <w:t>motika, budak, ašov, kramp, lopata i dr.</w:t>
            </w:r>
          </w:p>
        </w:tc>
      </w:tr>
      <w:tr w:rsidR="00240E3C" w:rsidRPr="00667254" w14:paraId="4A6C55D1" w14:textId="77777777" w:rsidTr="00F11235">
        <w:trPr>
          <w:trHeight w:val="542"/>
          <w:jc w:val="center"/>
        </w:trPr>
        <w:tc>
          <w:tcPr>
            <w:tcW w:w="2500" w:type="pct"/>
            <w:shd w:val="clear" w:color="auto" w:fill="auto"/>
            <w:vAlign w:val="center"/>
          </w:tcPr>
          <w:p w14:paraId="67BCF58E" w14:textId="6D5D00A6" w:rsidR="00240E3C" w:rsidRPr="00667254" w:rsidRDefault="00240E3C" w:rsidP="00F67A31">
            <w:pPr>
              <w:numPr>
                <w:ilvl w:val="0"/>
                <w:numId w:val="62"/>
              </w:numPr>
              <w:spacing w:before="120" w:after="120" w:line="240" w:lineRule="auto"/>
              <w:contextualSpacing/>
              <w:rPr>
                <w:rFonts w:ascii="Arial Narrow" w:hAnsi="Arial Narrow"/>
                <w:color w:val="000000"/>
                <w:lang w:val="sr-Latn-CS"/>
              </w:rPr>
            </w:pPr>
            <w:r>
              <w:rPr>
                <w:rFonts w:ascii="Arial Narrow" w:hAnsi="Arial Narrow"/>
                <w:color w:val="000000"/>
                <w:lang w:val="sr-Latn-CS"/>
              </w:rPr>
              <w:t xml:space="preserve">Obavi đubrenje zemljišta za proizvodnju </w:t>
            </w:r>
            <w:r w:rsidR="008A5711">
              <w:rPr>
                <w:rFonts w:ascii="Arial Narrow" w:hAnsi="Arial Narrow"/>
                <w:color w:val="000000"/>
                <w:lang w:val="sr-Latn-CS"/>
              </w:rPr>
              <w:t>sjemenskog</w:t>
            </w:r>
            <w:r>
              <w:rPr>
                <w:rFonts w:ascii="Arial Narrow" w:hAnsi="Arial Narrow"/>
                <w:color w:val="000000"/>
                <w:lang w:val="sr-Latn-CS"/>
              </w:rPr>
              <w:t xml:space="preserve">/ sadnog materijala </w:t>
            </w:r>
            <w:r w:rsidR="00600658">
              <w:rPr>
                <w:rFonts w:ascii="Arial Narrow" w:hAnsi="Arial Narrow"/>
                <w:color w:val="000000"/>
                <w:lang w:val="sr-Latn-CS"/>
              </w:rPr>
              <w:t>hortikulturnih</w:t>
            </w:r>
            <w:r w:rsidR="00600658" w:rsidRPr="00667254">
              <w:rPr>
                <w:rFonts w:ascii="Arial Narrow" w:hAnsi="Arial Narrow"/>
                <w:color w:val="000000"/>
                <w:lang w:val="sr-Latn-CS"/>
              </w:rPr>
              <w:t xml:space="preserve"> </w:t>
            </w:r>
            <w:r>
              <w:rPr>
                <w:rFonts w:ascii="Arial Narrow" w:hAnsi="Arial Narrow"/>
                <w:color w:val="000000"/>
                <w:lang w:val="sr-Latn-CS"/>
              </w:rPr>
              <w:t>vr</w:t>
            </w:r>
            <w:r w:rsidR="00600658">
              <w:rPr>
                <w:rFonts w:ascii="Arial Narrow" w:hAnsi="Arial Narrow"/>
                <w:color w:val="000000"/>
                <w:lang w:val="sr-Latn-CS"/>
              </w:rPr>
              <w:t>s</w:t>
            </w:r>
            <w:r>
              <w:rPr>
                <w:rFonts w:ascii="Arial Narrow" w:hAnsi="Arial Narrow"/>
                <w:color w:val="000000"/>
                <w:lang w:val="sr-Latn-CS"/>
              </w:rPr>
              <w:t xml:space="preserve">ta, primjenom odgovarajućih </w:t>
            </w:r>
            <w:r w:rsidRPr="00240E3C">
              <w:rPr>
                <w:rFonts w:ascii="Arial Narrow" w:hAnsi="Arial Narrow"/>
                <w:b/>
                <w:color w:val="000000"/>
                <w:lang w:val="sr-Latn-CS"/>
              </w:rPr>
              <w:t>alata</w:t>
            </w:r>
          </w:p>
        </w:tc>
        <w:tc>
          <w:tcPr>
            <w:tcW w:w="2500" w:type="pct"/>
            <w:shd w:val="clear" w:color="auto" w:fill="auto"/>
            <w:vAlign w:val="center"/>
          </w:tcPr>
          <w:p w14:paraId="57253B9A" w14:textId="458D69E7" w:rsidR="00240E3C" w:rsidRPr="00667254" w:rsidRDefault="00240E3C" w:rsidP="00667254">
            <w:pPr>
              <w:spacing w:before="120" w:after="120" w:line="240" w:lineRule="auto"/>
              <w:rPr>
                <w:rFonts w:ascii="Arial Narrow" w:hAnsi="Arial Narrow"/>
                <w:b/>
              </w:rPr>
            </w:pPr>
            <w:r w:rsidRPr="00B2322A">
              <w:rPr>
                <w:rFonts w:ascii="Arial Narrow" w:hAnsi="Arial Narrow"/>
                <w:b/>
                <w:color w:val="000000"/>
                <w:lang w:val="sr-Latn-CS"/>
              </w:rPr>
              <w:t>Alat</w:t>
            </w:r>
            <w:r w:rsidRPr="00B2322A">
              <w:rPr>
                <w:rFonts w:ascii="Arial Narrow" w:hAnsi="Arial Narrow"/>
                <w:color w:val="000000"/>
                <w:lang w:val="sr-Latn-CS"/>
              </w:rPr>
              <w:t>: vile, kramp, capica, motika, ašov, lopata, grabulje, kolica i</w:t>
            </w:r>
            <w:r>
              <w:rPr>
                <w:rFonts w:ascii="Arial Narrow" w:hAnsi="Arial Narrow"/>
                <w:color w:val="000000"/>
                <w:lang w:val="sr-Latn-CS"/>
              </w:rPr>
              <w:t xml:space="preserve"> dr.</w:t>
            </w:r>
          </w:p>
        </w:tc>
      </w:tr>
      <w:tr w:rsidR="00667254" w:rsidRPr="00667254" w14:paraId="0FA49F60" w14:textId="77777777" w:rsidTr="00F11235">
        <w:trPr>
          <w:trHeight w:val="542"/>
          <w:jc w:val="center"/>
        </w:trPr>
        <w:tc>
          <w:tcPr>
            <w:tcW w:w="2500" w:type="pct"/>
            <w:shd w:val="clear" w:color="auto" w:fill="auto"/>
            <w:vAlign w:val="center"/>
          </w:tcPr>
          <w:p w14:paraId="419FE802" w14:textId="67FFD23E" w:rsidR="00667254" w:rsidRPr="00667254" w:rsidRDefault="00667254" w:rsidP="00F67A31">
            <w:pPr>
              <w:numPr>
                <w:ilvl w:val="0"/>
                <w:numId w:val="62"/>
              </w:numPr>
              <w:spacing w:before="120" w:after="120" w:line="240" w:lineRule="auto"/>
              <w:contextualSpacing/>
              <w:rPr>
                <w:rFonts w:ascii="Arial Narrow" w:hAnsi="Arial Narrow"/>
                <w:color w:val="000000"/>
                <w:lang w:val="sr-Latn-CS"/>
              </w:rPr>
            </w:pPr>
            <w:r w:rsidRPr="00667254">
              <w:rPr>
                <w:rFonts w:ascii="Arial Narrow" w:hAnsi="Arial Narrow"/>
                <w:color w:val="000000"/>
                <w:lang w:val="sr-Latn-CS"/>
              </w:rPr>
              <w:t xml:space="preserve">Obavi postupke proizvodnje </w:t>
            </w:r>
            <w:r w:rsidR="008A5711">
              <w:rPr>
                <w:rFonts w:ascii="Arial Narrow" w:hAnsi="Arial Narrow"/>
                <w:color w:val="000000"/>
                <w:lang w:val="sr-Latn-CS"/>
              </w:rPr>
              <w:t>sjemenskog</w:t>
            </w:r>
            <w:r w:rsidRPr="00667254">
              <w:rPr>
                <w:rFonts w:ascii="Arial Narrow" w:hAnsi="Arial Narrow"/>
                <w:color w:val="000000"/>
                <w:lang w:val="sr-Latn-CS"/>
              </w:rPr>
              <w:t xml:space="preserve">/ sadnog materijala </w:t>
            </w:r>
            <w:r w:rsidR="00600658">
              <w:rPr>
                <w:rFonts w:ascii="Arial Narrow" w:hAnsi="Arial Narrow"/>
                <w:color w:val="000000"/>
                <w:lang w:val="sr-Latn-CS"/>
              </w:rPr>
              <w:t>hortikulturnih</w:t>
            </w:r>
            <w:r w:rsidR="00600658" w:rsidRPr="00667254">
              <w:rPr>
                <w:rFonts w:ascii="Arial Narrow" w:hAnsi="Arial Narrow"/>
                <w:color w:val="000000"/>
                <w:lang w:val="sr-Latn-CS"/>
              </w:rPr>
              <w:t xml:space="preserve"> </w:t>
            </w:r>
            <w:r w:rsidRPr="00667254">
              <w:rPr>
                <w:rFonts w:ascii="Arial Narrow" w:hAnsi="Arial Narrow"/>
                <w:color w:val="000000"/>
                <w:lang w:val="sr-Latn-CS"/>
              </w:rPr>
              <w:t xml:space="preserve">vrsta na otvorenom polju prema zadatom </w:t>
            </w:r>
            <w:r w:rsidRPr="00BB23D5">
              <w:rPr>
                <w:rFonts w:ascii="Arial Narrow" w:hAnsi="Arial Narrow"/>
                <w:b/>
                <w:color w:val="000000"/>
                <w:lang w:val="sr-Latn-CS"/>
              </w:rPr>
              <w:t>sistemu proizvodnje</w:t>
            </w:r>
            <w:r w:rsidR="00240E3C">
              <w:rPr>
                <w:rFonts w:ascii="Arial Narrow" w:hAnsi="Arial Narrow"/>
                <w:color w:val="000000"/>
                <w:lang w:val="sr-Latn-CS"/>
              </w:rPr>
              <w:t xml:space="preserve">, </w:t>
            </w:r>
            <w:r w:rsidR="00240E3C" w:rsidRPr="00B2322A">
              <w:rPr>
                <w:rFonts w:ascii="Arial Narrow" w:hAnsi="Arial Narrow"/>
                <w:color w:val="000000"/>
                <w:lang w:val="sr-Latn-CS"/>
              </w:rPr>
              <w:t xml:space="preserve">primjenom odgovarajućih </w:t>
            </w:r>
            <w:r w:rsidR="00240E3C">
              <w:rPr>
                <w:rFonts w:ascii="Arial Narrow" w:hAnsi="Arial Narrow"/>
                <w:b/>
                <w:color w:val="000000"/>
                <w:lang w:val="sr-Latn-CS"/>
              </w:rPr>
              <w:t>alata</w:t>
            </w:r>
          </w:p>
        </w:tc>
        <w:tc>
          <w:tcPr>
            <w:tcW w:w="2500" w:type="pct"/>
            <w:shd w:val="clear" w:color="auto" w:fill="auto"/>
            <w:vAlign w:val="center"/>
          </w:tcPr>
          <w:p w14:paraId="5A0EA888" w14:textId="77777777" w:rsidR="00667254" w:rsidRDefault="00667254" w:rsidP="00667254">
            <w:pPr>
              <w:spacing w:before="120" w:after="120" w:line="240" w:lineRule="auto"/>
              <w:rPr>
                <w:rFonts w:ascii="Arial Narrow" w:hAnsi="Arial Narrow"/>
              </w:rPr>
            </w:pPr>
            <w:r w:rsidRPr="00667254">
              <w:rPr>
                <w:rFonts w:ascii="Arial Narrow" w:hAnsi="Arial Narrow"/>
                <w:b/>
              </w:rPr>
              <w:t>Sistemi proizvodnje</w:t>
            </w:r>
            <w:r w:rsidRPr="00667254">
              <w:rPr>
                <w:rFonts w:ascii="Arial Narrow" w:hAnsi="Arial Narrow"/>
              </w:rPr>
              <w:t>: intenzivni, tradicionalni, konvencionalni i organski</w:t>
            </w:r>
          </w:p>
          <w:p w14:paraId="2E94704A" w14:textId="30705A6A" w:rsidR="00240E3C" w:rsidRPr="00667254" w:rsidRDefault="00240E3C" w:rsidP="00667254">
            <w:pPr>
              <w:spacing w:before="120" w:after="120" w:line="240" w:lineRule="auto"/>
              <w:rPr>
                <w:rFonts w:ascii="Arial Narrow" w:hAnsi="Arial Narrow"/>
                <w:color w:val="000000"/>
                <w:lang w:val="sr-Latn-CS"/>
              </w:rPr>
            </w:pPr>
            <w:r w:rsidRPr="00B2322A">
              <w:rPr>
                <w:rFonts w:ascii="Arial Narrow" w:hAnsi="Arial Narrow"/>
                <w:b/>
                <w:color w:val="000000"/>
                <w:lang w:val="sr-Latn-CS"/>
              </w:rPr>
              <w:t xml:space="preserve">Alat: </w:t>
            </w:r>
            <w:r w:rsidRPr="00B2322A">
              <w:rPr>
                <w:rFonts w:ascii="Arial Narrow" w:hAnsi="Arial Narrow"/>
                <w:color w:val="000000"/>
                <w:lang w:val="sr-Latn-CS"/>
              </w:rPr>
              <w:t>motičica, kramp, motika i dr</w:t>
            </w:r>
            <w:r>
              <w:rPr>
                <w:rFonts w:ascii="Arial Narrow" w:hAnsi="Arial Narrow"/>
                <w:color w:val="000000"/>
                <w:lang w:val="sr-Latn-CS"/>
              </w:rPr>
              <w:t>.</w:t>
            </w:r>
          </w:p>
        </w:tc>
      </w:tr>
      <w:tr w:rsidR="00667254" w:rsidRPr="00667254" w14:paraId="5E5FA7B3" w14:textId="77777777" w:rsidTr="00F11235">
        <w:trPr>
          <w:trHeight w:val="542"/>
          <w:jc w:val="center"/>
        </w:trPr>
        <w:tc>
          <w:tcPr>
            <w:tcW w:w="2500" w:type="pct"/>
            <w:shd w:val="clear" w:color="auto" w:fill="auto"/>
            <w:vAlign w:val="center"/>
          </w:tcPr>
          <w:p w14:paraId="3982ED35" w14:textId="7C3C625F" w:rsidR="00667254" w:rsidRPr="00667254" w:rsidRDefault="00667254" w:rsidP="00F67A31">
            <w:pPr>
              <w:numPr>
                <w:ilvl w:val="0"/>
                <w:numId w:val="62"/>
              </w:numPr>
              <w:spacing w:before="120" w:after="120" w:line="240" w:lineRule="auto"/>
              <w:contextualSpacing/>
              <w:rPr>
                <w:rFonts w:ascii="Arial Narrow" w:hAnsi="Arial Narrow"/>
                <w:color w:val="000000"/>
                <w:lang w:val="sr-Latn-CS"/>
              </w:rPr>
            </w:pPr>
            <w:r w:rsidRPr="00667254">
              <w:rPr>
                <w:rFonts w:ascii="Arial Narrow" w:hAnsi="Arial Narrow"/>
                <w:color w:val="000000"/>
                <w:lang w:val="sr-Latn-CS"/>
              </w:rPr>
              <w:t xml:space="preserve">Obavi postupke proizvodnje </w:t>
            </w:r>
            <w:r w:rsidR="008A5711">
              <w:rPr>
                <w:rFonts w:ascii="Arial Narrow" w:hAnsi="Arial Narrow"/>
                <w:color w:val="000000"/>
                <w:lang w:val="sr-Latn-CS"/>
              </w:rPr>
              <w:t>sjemenskog</w:t>
            </w:r>
            <w:r w:rsidRPr="00667254">
              <w:rPr>
                <w:rFonts w:ascii="Arial Narrow" w:hAnsi="Arial Narrow"/>
                <w:color w:val="000000"/>
                <w:lang w:val="sr-Latn-CS"/>
              </w:rPr>
              <w:t xml:space="preserve">/ sadnog materijala u </w:t>
            </w:r>
            <w:r w:rsidRPr="00667254">
              <w:rPr>
                <w:rFonts w:ascii="Arial Narrow" w:hAnsi="Arial Narrow"/>
                <w:b/>
                <w:color w:val="000000"/>
                <w:lang w:val="sr-Latn-CS"/>
              </w:rPr>
              <w:t>zaštićenom prostoru</w:t>
            </w:r>
            <w:r w:rsidRPr="00667254">
              <w:rPr>
                <w:rFonts w:ascii="Arial Narrow" w:hAnsi="Arial Narrow"/>
                <w:color w:val="000000"/>
                <w:lang w:val="sr-Latn-CS"/>
              </w:rPr>
              <w:t xml:space="preserve">, na zadati način, uz odabir </w:t>
            </w:r>
            <w:r w:rsidRPr="00667254">
              <w:rPr>
                <w:rFonts w:ascii="Arial Narrow" w:hAnsi="Arial Narrow"/>
                <w:b/>
                <w:color w:val="000000"/>
                <w:lang w:val="sr-Latn-CS"/>
              </w:rPr>
              <w:t>kontejnera</w:t>
            </w:r>
            <w:r w:rsidRPr="00667254">
              <w:rPr>
                <w:rFonts w:ascii="Arial Narrow" w:hAnsi="Arial Narrow"/>
                <w:color w:val="000000"/>
                <w:lang w:val="sr-Latn-CS"/>
              </w:rPr>
              <w:t xml:space="preserve"> i adekvatnog </w:t>
            </w:r>
            <w:r w:rsidRPr="00667254">
              <w:rPr>
                <w:rFonts w:ascii="Arial Narrow" w:hAnsi="Arial Narrow"/>
                <w:b/>
                <w:color w:val="000000"/>
                <w:lang w:val="sr-Latn-CS"/>
              </w:rPr>
              <w:t>supstrata</w:t>
            </w:r>
          </w:p>
        </w:tc>
        <w:tc>
          <w:tcPr>
            <w:tcW w:w="2500" w:type="pct"/>
            <w:shd w:val="clear" w:color="auto" w:fill="auto"/>
            <w:vAlign w:val="center"/>
          </w:tcPr>
          <w:p w14:paraId="6ED2E118" w14:textId="77777777" w:rsidR="00667254" w:rsidRPr="00667254" w:rsidRDefault="00667254" w:rsidP="00667254">
            <w:pPr>
              <w:spacing w:before="240" w:after="120" w:line="240" w:lineRule="auto"/>
              <w:rPr>
                <w:rFonts w:ascii="Arial Narrow" w:hAnsi="Arial Narrow"/>
                <w:color w:val="000000"/>
                <w:lang w:val="sr-Latn-CS"/>
              </w:rPr>
            </w:pPr>
            <w:r w:rsidRPr="00667254">
              <w:rPr>
                <w:rFonts w:ascii="Arial Narrow" w:hAnsi="Arial Narrow"/>
                <w:b/>
                <w:color w:val="000000"/>
                <w:lang w:val="sr-Latn-CS"/>
              </w:rPr>
              <w:t>Zaštićeni prostor:</w:t>
            </w:r>
            <w:r w:rsidRPr="00667254">
              <w:rPr>
                <w:rFonts w:ascii="Arial Narrow" w:hAnsi="Arial Narrow"/>
                <w:color w:val="000000"/>
                <w:lang w:val="sr-Latn-CS"/>
              </w:rPr>
              <w:t xml:space="preserve"> tople leje, plastični tuneli, plastenici i staklenici</w:t>
            </w:r>
          </w:p>
          <w:p w14:paraId="2B124391" w14:textId="77777777" w:rsidR="00667254" w:rsidRPr="00667254" w:rsidRDefault="00667254" w:rsidP="00667254">
            <w:pPr>
              <w:spacing w:after="120" w:line="240" w:lineRule="auto"/>
              <w:rPr>
                <w:rFonts w:ascii="Arial Narrow" w:hAnsi="Arial Narrow"/>
                <w:color w:val="000000"/>
                <w:lang w:val="sr-Latn-CS"/>
              </w:rPr>
            </w:pPr>
            <w:r w:rsidRPr="00667254">
              <w:rPr>
                <w:rFonts w:ascii="Arial Narrow" w:hAnsi="Arial Narrow"/>
                <w:b/>
                <w:color w:val="000000"/>
                <w:lang w:val="sr-Latn-CS"/>
              </w:rPr>
              <w:t>Supstrati :</w:t>
            </w:r>
            <w:r w:rsidRPr="00667254">
              <w:rPr>
                <w:rFonts w:ascii="Arial Narrow" w:hAnsi="Arial Narrow"/>
                <w:color w:val="000000"/>
                <w:lang w:val="sr-Latn-CS"/>
              </w:rPr>
              <w:t xml:space="preserve"> treset, agroperlit, strugotina, rječni pijesak, vermikulit, kamena vuna i dr.</w:t>
            </w:r>
          </w:p>
          <w:p w14:paraId="76B6D03D" w14:textId="77777777" w:rsidR="00667254" w:rsidRPr="00667254" w:rsidRDefault="00667254" w:rsidP="00667254">
            <w:pPr>
              <w:spacing w:before="120" w:after="120" w:line="240" w:lineRule="auto"/>
              <w:jc w:val="both"/>
              <w:rPr>
                <w:rFonts w:ascii="Arial Narrow" w:hAnsi="Arial Narrow"/>
                <w:color w:val="000000"/>
                <w:lang w:val="sr-Latn-CS"/>
              </w:rPr>
            </w:pPr>
            <w:r w:rsidRPr="00667254">
              <w:rPr>
                <w:rFonts w:ascii="Arial Narrow" w:hAnsi="Arial Narrow"/>
                <w:b/>
                <w:color w:val="000000"/>
                <w:lang w:val="sr-Latn-CS"/>
              </w:rPr>
              <w:t>Kontejneri:</w:t>
            </w:r>
            <w:r w:rsidRPr="00667254">
              <w:rPr>
                <w:rFonts w:ascii="Arial Narrow" w:hAnsi="Arial Narrow"/>
                <w:color w:val="000000"/>
                <w:lang w:val="sr-Latn-CS"/>
              </w:rPr>
              <w:t xml:space="preserve"> plastični i stiroporski</w:t>
            </w:r>
          </w:p>
        </w:tc>
      </w:tr>
      <w:tr w:rsidR="00667254" w:rsidRPr="00667254" w14:paraId="26C74AEF" w14:textId="77777777" w:rsidTr="00F11235">
        <w:trPr>
          <w:trHeight w:val="542"/>
          <w:jc w:val="center"/>
        </w:trPr>
        <w:tc>
          <w:tcPr>
            <w:tcW w:w="2500" w:type="pct"/>
            <w:shd w:val="clear" w:color="auto" w:fill="auto"/>
            <w:vAlign w:val="center"/>
          </w:tcPr>
          <w:p w14:paraId="16B15B77" w14:textId="3DB7D0A5" w:rsidR="00667254" w:rsidRPr="00667254" w:rsidRDefault="00EF6921" w:rsidP="00F67A31">
            <w:pPr>
              <w:numPr>
                <w:ilvl w:val="0"/>
                <w:numId w:val="62"/>
              </w:numPr>
              <w:spacing w:before="120" w:after="120" w:line="240" w:lineRule="auto"/>
              <w:contextualSpacing/>
              <w:rPr>
                <w:rFonts w:ascii="Arial Narrow" w:hAnsi="Arial Narrow"/>
                <w:color w:val="000000"/>
                <w:lang w:val="sr-Latn-CS"/>
              </w:rPr>
            </w:pPr>
            <w:r w:rsidRPr="00172888">
              <w:rPr>
                <w:rFonts w:ascii="Arial Narrow" w:hAnsi="Arial Narrow"/>
                <w:color w:val="000000"/>
                <w:lang w:val="sr-Latn-CS"/>
              </w:rPr>
              <w:t>Primijeni</w:t>
            </w:r>
            <w:r w:rsidR="00667254" w:rsidRPr="00172888">
              <w:rPr>
                <w:rFonts w:ascii="Arial Narrow" w:hAnsi="Arial Narrow"/>
                <w:color w:val="000000"/>
                <w:lang w:val="sr-Latn-CS"/>
              </w:rPr>
              <w:t xml:space="preserve"> </w:t>
            </w:r>
            <w:r w:rsidR="00667254" w:rsidRPr="00172888">
              <w:rPr>
                <w:rFonts w:ascii="Arial Narrow" w:hAnsi="Arial Narrow"/>
                <w:b/>
                <w:color w:val="000000"/>
                <w:lang w:val="sr-Latn-CS"/>
              </w:rPr>
              <w:t>mjere</w:t>
            </w:r>
            <w:r w:rsidR="00667254" w:rsidRPr="00667254">
              <w:rPr>
                <w:rFonts w:ascii="Arial Narrow" w:hAnsi="Arial Narrow"/>
                <w:color w:val="000000"/>
                <w:lang w:val="sr-Latn-CS"/>
              </w:rPr>
              <w:t xml:space="preserve"> njege </w:t>
            </w:r>
            <w:r w:rsidR="008A5711">
              <w:rPr>
                <w:rFonts w:ascii="Arial Narrow" w:hAnsi="Arial Narrow"/>
                <w:color w:val="000000"/>
                <w:lang w:val="sr-Latn-CS"/>
              </w:rPr>
              <w:t>sjemenskog</w:t>
            </w:r>
            <w:r w:rsidR="00667254" w:rsidRPr="00667254">
              <w:rPr>
                <w:rFonts w:ascii="Arial Narrow" w:hAnsi="Arial Narrow"/>
                <w:color w:val="000000"/>
                <w:lang w:val="sr-Latn-CS"/>
              </w:rPr>
              <w:t>/ sadnog materijala primjenom odgovarajućeg alata i mašina</w:t>
            </w:r>
          </w:p>
        </w:tc>
        <w:tc>
          <w:tcPr>
            <w:tcW w:w="2500" w:type="pct"/>
            <w:shd w:val="clear" w:color="auto" w:fill="auto"/>
            <w:vAlign w:val="center"/>
          </w:tcPr>
          <w:p w14:paraId="2D0EAB1D" w14:textId="157A4658" w:rsidR="00667254" w:rsidRPr="00667254" w:rsidRDefault="00667254" w:rsidP="00667254">
            <w:pPr>
              <w:spacing w:before="120" w:after="120" w:line="240" w:lineRule="auto"/>
              <w:rPr>
                <w:rFonts w:ascii="Arial Narrow" w:hAnsi="Arial Narrow"/>
                <w:color w:val="000000"/>
                <w:lang w:val="sr-Latn-CS"/>
              </w:rPr>
            </w:pPr>
            <w:r w:rsidRPr="00667254">
              <w:rPr>
                <w:rFonts w:ascii="Arial Narrow" w:hAnsi="Arial Narrow"/>
                <w:b/>
                <w:color w:val="000000"/>
                <w:lang w:val="sr-Latn-CS"/>
              </w:rPr>
              <w:t>Mjere</w:t>
            </w:r>
            <w:r w:rsidRPr="00667254">
              <w:rPr>
                <w:rFonts w:ascii="Arial Narrow" w:hAnsi="Arial Narrow"/>
                <w:color w:val="000000"/>
                <w:lang w:val="sr-Latn-CS"/>
              </w:rPr>
              <w:t>: navodnjavanje, prihranjivanje, primjena zaštitnih sredstava, zaštita od mraza,</w:t>
            </w:r>
            <w:r w:rsidR="00F03B31">
              <w:rPr>
                <w:rFonts w:ascii="Arial Narrow" w:hAnsi="Arial Narrow"/>
                <w:color w:val="000000"/>
                <w:lang w:val="sr-Latn-CS"/>
              </w:rPr>
              <w:t xml:space="preserve"> </w:t>
            </w:r>
            <w:r w:rsidRPr="00667254">
              <w:rPr>
                <w:rFonts w:ascii="Arial Narrow" w:hAnsi="Arial Narrow"/>
                <w:color w:val="000000"/>
                <w:lang w:val="sr-Latn-CS"/>
              </w:rPr>
              <w:t>pror</w:t>
            </w:r>
            <w:r w:rsidR="00F03B31">
              <w:rPr>
                <w:rFonts w:ascii="Arial Narrow" w:hAnsi="Arial Narrow"/>
                <w:color w:val="000000"/>
                <w:lang w:val="sr-Latn-CS"/>
              </w:rPr>
              <w:t>j</w:t>
            </w:r>
            <w:r w:rsidRPr="00667254">
              <w:rPr>
                <w:rFonts w:ascii="Arial Narrow" w:hAnsi="Arial Narrow"/>
                <w:color w:val="000000"/>
                <w:lang w:val="sr-Latn-CS"/>
              </w:rPr>
              <w:t>eđivanje i dr.</w:t>
            </w:r>
          </w:p>
        </w:tc>
      </w:tr>
      <w:tr w:rsidR="00667254" w:rsidRPr="00667254" w14:paraId="7A5FBEA6" w14:textId="77777777" w:rsidTr="00F11235">
        <w:trPr>
          <w:trHeight w:val="218"/>
          <w:jc w:val="center"/>
        </w:trPr>
        <w:tc>
          <w:tcPr>
            <w:tcW w:w="5000" w:type="pct"/>
            <w:gridSpan w:val="2"/>
            <w:tcBorders>
              <w:top w:val="single" w:sz="18" w:space="0" w:color="C00000"/>
              <w:bottom w:val="single" w:sz="18" w:space="0" w:color="C00000"/>
            </w:tcBorders>
            <w:shd w:val="clear" w:color="auto" w:fill="F1E5BD"/>
            <w:vAlign w:val="center"/>
          </w:tcPr>
          <w:sdt>
            <w:sdtPr>
              <w:rPr>
                <w:rFonts w:ascii="Arial Narrow" w:hAnsi="Arial Narrow" w:cs="Verdana"/>
                <w:b/>
                <w:color w:val="000000"/>
                <w:lang w:val="sr-Latn-ME"/>
              </w:rPr>
              <w:id w:val="138998174"/>
              <w:placeholder>
                <w:docPart w:val="2288CC85BF6448758DB9AFB863E770F8"/>
              </w:placeholder>
            </w:sdtPr>
            <w:sdtEndPr/>
            <w:sdtContent>
              <w:p w14:paraId="46926CAB" w14:textId="77777777" w:rsidR="00667254" w:rsidRPr="00667254" w:rsidRDefault="00667254" w:rsidP="00667254">
                <w:pPr>
                  <w:spacing w:before="120" w:after="120" w:line="240" w:lineRule="auto"/>
                  <w:rPr>
                    <w:rFonts w:ascii="Arial Narrow" w:hAnsi="Arial Narrow"/>
                    <w:lang w:val="sr-Latn-ME"/>
                  </w:rPr>
                </w:pPr>
                <w:r w:rsidRPr="00667254">
                  <w:rPr>
                    <w:rFonts w:ascii="Arial Narrow" w:hAnsi="Arial Narrow" w:cs="Verdana"/>
                    <w:b/>
                    <w:color w:val="000000"/>
                    <w:lang w:val="sr-Latn-ME"/>
                  </w:rPr>
                  <w:t>Način provjeravanja dostignutosti ishoda učenja</w:t>
                </w:r>
              </w:p>
            </w:sdtContent>
          </w:sdt>
        </w:tc>
      </w:tr>
      <w:tr w:rsidR="00667254" w:rsidRPr="00667254" w14:paraId="1CC3047E" w14:textId="77777777" w:rsidTr="00F11235">
        <w:trPr>
          <w:trHeight w:val="282"/>
          <w:jc w:val="center"/>
        </w:trPr>
        <w:tc>
          <w:tcPr>
            <w:tcW w:w="5000" w:type="pct"/>
            <w:gridSpan w:val="2"/>
            <w:tcBorders>
              <w:top w:val="single" w:sz="18" w:space="0" w:color="C00000"/>
              <w:bottom w:val="single" w:sz="18" w:space="0" w:color="C00000"/>
            </w:tcBorders>
            <w:shd w:val="clear" w:color="auto" w:fill="auto"/>
            <w:vAlign w:val="center"/>
          </w:tcPr>
          <w:p w14:paraId="4621E10A" w14:textId="6758FF33" w:rsidR="00667254" w:rsidRPr="00667254" w:rsidRDefault="00667254" w:rsidP="00667254">
            <w:pPr>
              <w:spacing w:before="120" w:after="120" w:line="240" w:lineRule="auto"/>
              <w:jc w:val="both"/>
              <w:rPr>
                <w:rFonts w:ascii="Arial Narrow" w:hAnsi="Arial Narrow"/>
                <w:lang w:val="sr-Latn-ME"/>
              </w:rPr>
            </w:pPr>
            <w:r w:rsidRPr="00667254">
              <w:rPr>
                <w:rFonts w:ascii="Arial Narrow" w:hAnsi="Arial Narrow"/>
              </w:rPr>
              <w:t xml:space="preserve">U cilju provjeravanja dostignutosti pomenutog ishoda učenja, </w:t>
            </w:r>
            <w:r w:rsidRPr="00667254">
              <w:rPr>
                <w:rFonts w:ascii="Arial Narrow" w:hAnsi="Arial Narrow"/>
                <w:lang w:val="en-GB"/>
              </w:rPr>
              <w:t>potrebne su ispravno urađene praktične vježbe sa usmenim obrazloženjem</w:t>
            </w:r>
            <w:r w:rsidR="00240E3C">
              <w:rPr>
                <w:rFonts w:ascii="Arial Narrow" w:hAnsi="Arial Narrow"/>
              </w:rPr>
              <w:t xml:space="preserve"> za kriterijume od 1 do 5</w:t>
            </w:r>
            <w:r w:rsidRPr="00667254">
              <w:rPr>
                <w:rFonts w:ascii="Arial Narrow" w:hAnsi="Arial Narrow"/>
              </w:rPr>
              <w:t>.</w:t>
            </w:r>
          </w:p>
        </w:tc>
      </w:tr>
      <w:tr w:rsidR="00667254" w:rsidRPr="00667254" w14:paraId="31DC411F" w14:textId="77777777" w:rsidTr="00F11235">
        <w:trPr>
          <w:trHeight w:val="64"/>
          <w:jc w:val="center"/>
        </w:trPr>
        <w:tc>
          <w:tcPr>
            <w:tcW w:w="5000" w:type="pct"/>
            <w:gridSpan w:val="2"/>
            <w:tcBorders>
              <w:top w:val="single" w:sz="18" w:space="0" w:color="C00000"/>
              <w:bottom w:val="single" w:sz="18" w:space="0" w:color="C00000"/>
            </w:tcBorders>
            <w:shd w:val="clear" w:color="auto" w:fill="F1E5BD"/>
            <w:vAlign w:val="center"/>
          </w:tcPr>
          <w:sdt>
            <w:sdtPr>
              <w:rPr>
                <w:rFonts w:ascii="Arial Narrow" w:hAnsi="Arial Narrow" w:cs="Verdana"/>
                <w:b/>
                <w:color w:val="000000"/>
                <w:lang w:val="sr-Latn-ME"/>
              </w:rPr>
              <w:id w:val="-1618829436"/>
              <w:placeholder>
                <w:docPart w:val="B474AF3EF72A403A9676FB59B1B53257"/>
              </w:placeholder>
            </w:sdtPr>
            <w:sdtEndPr/>
            <w:sdtContent>
              <w:p w14:paraId="009010AC" w14:textId="77777777" w:rsidR="00667254" w:rsidRPr="00667254" w:rsidRDefault="00667254" w:rsidP="00667254">
                <w:pPr>
                  <w:spacing w:before="120" w:after="120" w:line="240" w:lineRule="auto"/>
                  <w:rPr>
                    <w:rFonts w:ascii="Arial Narrow" w:hAnsi="Arial Narrow"/>
                    <w:lang w:val="sr-Latn-ME"/>
                  </w:rPr>
                </w:pPr>
                <w:r w:rsidRPr="00667254">
                  <w:rPr>
                    <w:rFonts w:ascii="Arial Narrow" w:hAnsi="Arial Narrow" w:cs="Verdana"/>
                    <w:b/>
                    <w:color w:val="000000"/>
                    <w:lang w:val="sr-Latn-ME"/>
                  </w:rPr>
                  <w:t>Predložene teme</w:t>
                </w:r>
              </w:p>
            </w:sdtContent>
          </w:sdt>
        </w:tc>
      </w:tr>
      <w:tr w:rsidR="00667254" w:rsidRPr="00667254" w14:paraId="639121AA" w14:textId="77777777" w:rsidTr="00F11235">
        <w:trPr>
          <w:trHeight w:val="99"/>
          <w:jc w:val="center"/>
        </w:trPr>
        <w:tc>
          <w:tcPr>
            <w:tcW w:w="5000" w:type="pct"/>
            <w:gridSpan w:val="2"/>
            <w:tcBorders>
              <w:top w:val="single" w:sz="18" w:space="0" w:color="C00000"/>
              <w:bottom w:val="single" w:sz="2" w:space="0" w:color="C00000"/>
            </w:tcBorders>
            <w:shd w:val="clear" w:color="auto" w:fill="auto"/>
            <w:vAlign w:val="center"/>
          </w:tcPr>
          <w:p w14:paraId="467A796D" w14:textId="19D9A80F" w:rsidR="00667254" w:rsidRPr="00667254" w:rsidRDefault="00667254" w:rsidP="00FE675A">
            <w:pPr>
              <w:numPr>
                <w:ilvl w:val="0"/>
                <w:numId w:val="8"/>
              </w:numPr>
              <w:tabs>
                <w:tab w:val="num" w:pos="173"/>
              </w:tabs>
              <w:spacing w:before="120" w:after="120" w:line="240" w:lineRule="auto"/>
              <w:ind w:left="176" w:hanging="176"/>
              <w:rPr>
                <w:rFonts w:ascii="Arial Narrow" w:hAnsi="Arial Narrow"/>
                <w:color w:val="000000"/>
                <w:lang w:val="sr-Latn-CS"/>
              </w:rPr>
            </w:pPr>
            <w:r w:rsidRPr="00172888">
              <w:rPr>
                <w:rFonts w:ascii="Arial Narrow" w:hAnsi="Arial Narrow"/>
              </w:rPr>
              <w:t xml:space="preserve">Proizvodnja </w:t>
            </w:r>
            <w:r w:rsidR="00F03B31">
              <w:rPr>
                <w:rFonts w:ascii="Arial Narrow" w:hAnsi="Arial Narrow"/>
              </w:rPr>
              <w:t>rasada</w:t>
            </w:r>
            <w:r w:rsidR="00240E3C" w:rsidRPr="00172888">
              <w:rPr>
                <w:rFonts w:ascii="Arial Narrow" w:hAnsi="Arial Narrow"/>
              </w:rPr>
              <w:t xml:space="preserve"> i </w:t>
            </w:r>
            <w:r w:rsidRPr="00172888">
              <w:rPr>
                <w:rFonts w:ascii="Arial Narrow" w:hAnsi="Arial Narrow"/>
              </w:rPr>
              <w:t>sadnog materijala na otvorenom polju</w:t>
            </w:r>
            <w:r w:rsidR="00EF6921" w:rsidRPr="00172888">
              <w:rPr>
                <w:rFonts w:ascii="Arial Narrow" w:hAnsi="Arial Narrow"/>
              </w:rPr>
              <w:t xml:space="preserve"> i u zaštićenom prostoru</w:t>
            </w:r>
          </w:p>
        </w:tc>
      </w:tr>
    </w:tbl>
    <w:p w14:paraId="51C55325" w14:textId="77777777" w:rsidR="00667254" w:rsidRPr="00667254" w:rsidRDefault="00667254" w:rsidP="00667254">
      <w:pPr>
        <w:rPr>
          <w:rFonts w:ascii="Arial Narrow" w:eastAsia="Times New Roman" w:hAnsi="Arial Narrow" w:cs="Trebuchet MS"/>
          <w:b/>
          <w:bCs/>
          <w:lang w:val="sr-Latn-CS"/>
        </w:rPr>
      </w:pPr>
    </w:p>
    <w:p w14:paraId="1A138ADC" w14:textId="77777777" w:rsidR="00667254" w:rsidRPr="00667254" w:rsidRDefault="00667254" w:rsidP="00667254">
      <w:pPr>
        <w:spacing w:after="160" w:line="259" w:lineRule="auto"/>
        <w:rPr>
          <w:rFonts w:ascii="Arial Narrow" w:eastAsia="Times New Roman" w:hAnsi="Arial Narrow" w:cs="Trebuchet MS"/>
          <w:b/>
          <w:bCs/>
          <w:lang w:val="sr-Latn-CS"/>
        </w:rPr>
      </w:pPr>
      <w:r w:rsidRPr="00667254">
        <w:rPr>
          <w:rFonts w:ascii="Arial Narrow" w:eastAsia="Times New Roman" w:hAnsi="Arial Narrow" w:cs="Trebuchet MS"/>
          <w:b/>
          <w:bCs/>
          <w:lang w:val="sr-Latn-CS"/>
        </w:rPr>
        <w:br w:type="page"/>
      </w:r>
    </w:p>
    <w:sdt>
      <w:sdtPr>
        <w:rPr>
          <w:rFonts w:ascii="Arial Narrow" w:eastAsia="Times New Roman" w:hAnsi="Arial Narrow" w:cs="Trebuchet MS"/>
          <w:b/>
          <w:bCs/>
          <w:lang w:val="sr-Latn-CS"/>
        </w:rPr>
        <w:id w:val="604933573"/>
        <w:lock w:val="contentLocked"/>
        <w:placeholder>
          <w:docPart w:val="D5177311F13B42BDB9EF152EAD0C18C0"/>
        </w:placeholder>
      </w:sdtPr>
      <w:sdtEndPr/>
      <w:sdtContent>
        <w:p w14:paraId="7AC2DA48" w14:textId="77777777" w:rsidR="00667254" w:rsidRPr="00667254" w:rsidRDefault="00667254" w:rsidP="00667254">
          <w:pPr>
            <w:spacing w:before="240" w:after="120" w:line="240" w:lineRule="auto"/>
            <w:rPr>
              <w:rFonts w:ascii="Arial Narrow" w:eastAsia="Times New Roman" w:hAnsi="Arial Narrow" w:cs="Trebuchet MS"/>
              <w:b/>
              <w:bCs/>
              <w:lang w:val="sr-Latn-CS"/>
            </w:rPr>
          </w:pPr>
          <w:r w:rsidRPr="00667254">
            <w:rPr>
              <w:rFonts w:ascii="Arial Narrow" w:eastAsia="Times New Roman" w:hAnsi="Arial Narrow" w:cs="Trebuchet MS"/>
              <w:b/>
              <w:bCs/>
              <w:lang w:val="sr-Latn-CS"/>
            </w:rPr>
            <w:t>4. Didaktičke preporuke za realizaciju modula</w:t>
          </w:r>
        </w:p>
      </w:sdtContent>
    </w:sdt>
    <w:p w14:paraId="4BB60929" w14:textId="5F63295D" w:rsidR="0010630C" w:rsidRPr="00667254" w:rsidRDefault="0010630C" w:rsidP="0010630C">
      <w:pPr>
        <w:numPr>
          <w:ilvl w:val="0"/>
          <w:numId w:val="1"/>
        </w:numPr>
        <w:tabs>
          <w:tab w:val="left" w:pos="284"/>
        </w:tabs>
        <w:spacing w:after="0" w:line="240" w:lineRule="auto"/>
        <w:ind w:left="288" w:hanging="288"/>
        <w:jc w:val="both"/>
        <w:rPr>
          <w:rFonts w:ascii="Arial Narrow" w:hAnsi="Arial Narrow"/>
        </w:rPr>
      </w:pPr>
      <w:r w:rsidRPr="00667254">
        <w:rPr>
          <w:rFonts w:ascii="Arial Narrow" w:hAnsi="Arial Narrow"/>
        </w:rPr>
        <w:t xml:space="preserve">Modul </w:t>
      </w:r>
      <w:r>
        <w:rPr>
          <w:rFonts w:ascii="Arial Narrow" w:hAnsi="Arial Narrow"/>
        </w:rPr>
        <w:t>Proizvodnja rasada i sadnog materijala u zaštićenom prostoru i na otvorenom polju*</w:t>
      </w:r>
      <w:r w:rsidRPr="00667254">
        <w:rPr>
          <w:rFonts w:ascii="Arial Narrow" w:hAnsi="Arial Narrow"/>
        </w:rPr>
        <w:t xml:space="preserve"> je tako koncipiran da učenicima omogućava sticanje znanja i vještina kroz časove praktične nastave . </w:t>
      </w:r>
    </w:p>
    <w:p w14:paraId="218A45FC" w14:textId="58E638B0" w:rsidR="0010630C" w:rsidRDefault="0010630C" w:rsidP="0010630C">
      <w:pPr>
        <w:numPr>
          <w:ilvl w:val="0"/>
          <w:numId w:val="1"/>
        </w:numPr>
        <w:tabs>
          <w:tab w:val="left" w:pos="284"/>
        </w:tabs>
        <w:spacing w:after="0" w:line="240" w:lineRule="auto"/>
        <w:ind w:left="288" w:hanging="288"/>
        <w:jc w:val="both"/>
        <w:rPr>
          <w:rFonts w:ascii="Arial Narrow" w:hAnsi="Arial Narrow"/>
          <w:bCs/>
          <w:lang w:val="sr-Latn-CS"/>
        </w:rPr>
      </w:pPr>
      <w:r>
        <w:rPr>
          <w:rFonts w:ascii="Arial Narrow" w:hAnsi="Arial Narrow" w:cs="Arial Narrow"/>
          <w:color w:val="000000"/>
        </w:rPr>
        <w:t>P</w:t>
      </w:r>
      <w:r>
        <w:rPr>
          <w:rFonts w:ascii="Arial Narrow" w:hAnsi="Arial Narrow" w:cs="Arial Narrow"/>
          <w:color w:val="000000"/>
          <w:lang w:val="sr-Latn-CS"/>
        </w:rPr>
        <w:t>raktične vježbe</w:t>
      </w:r>
      <w:r w:rsidRPr="00667254">
        <w:rPr>
          <w:rFonts w:ascii="Arial Narrow" w:hAnsi="Arial Narrow" w:cs="Arial Narrow"/>
          <w:color w:val="000000"/>
          <w:lang w:val="sr-Latn-CS"/>
        </w:rPr>
        <w:t xml:space="preserve"> </w:t>
      </w:r>
      <w:r>
        <w:rPr>
          <w:rFonts w:ascii="Arial Narrow" w:hAnsi="Arial Narrow" w:cs="Arial Narrow"/>
          <w:color w:val="000000"/>
        </w:rPr>
        <w:t xml:space="preserve">treba </w:t>
      </w:r>
      <w:r>
        <w:rPr>
          <w:rFonts w:ascii="Arial Narrow" w:hAnsi="Arial Narrow"/>
        </w:rPr>
        <w:t>realizovati</w:t>
      </w:r>
      <w:r>
        <w:rPr>
          <w:rFonts w:ascii="Arial Narrow" w:hAnsi="Arial Narrow"/>
          <w:lang w:val="sr-Latn-CS"/>
        </w:rPr>
        <w:t xml:space="preserve"> </w:t>
      </w:r>
      <w:r>
        <w:rPr>
          <w:rFonts w:ascii="Arial Narrow" w:hAnsi="Arial Narrow"/>
        </w:rPr>
        <w:t>kod</w:t>
      </w:r>
      <w:r>
        <w:rPr>
          <w:rFonts w:ascii="Arial Narrow" w:hAnsi="Arial Narrow"/>
          <w:lang w:val="sr-Latn-CS"/>
        </w:rPr>
        <w:t xml:space="preserve"> </w:t>
      </w:r>
      <w:r>
        <w:rPr>
          <w:rFonts w:ascii="Arial Narrow" w:hAnsi="Arial Narrow"/>
        </w:rPr>
        <w:t>poslodavaca</w:t>
      </w:r>
      <w:r>
        <w:rPr>
          <w:rFonts w:ascii="Arial Narrow" w:hAnsi="Arial Narrow"/>
          <w:lang w:val="sr-Latn-CS"/>
        </w:rPr>
        <w:t xml:space="preserve">. </w:t>
      </w:r>
      <w:r>
        <w:rPr>
          <w:rFonts w:ascii="Arial Narrow" w:hAnsi="Arial Narrow"/>
        </w:rPr>
        <w:t>Ishode</w:t>
      </w:r>
      <w:r>
        <w:rPr>
          <w:rFonts w:ascii="Arial Narrow" w:hAnsi="Arial Narrow"/>
          <w:lang w:val="sr-Latn-CS"/>
        </w:rPr>
        <w:t xml:space="preserve"> </w:t>
      </w:r>
      <w:r>
        <w:rPr>
          <w:rFonts w:ascii="Arial Narrow" w:hAnsi="Arial Narrow"/>
        </w:rPr>
        <w:t>treba</w:t>
      </w:r>
      <w:r>
        <w:rPr>
          <w:rFonts w:ascii="Arial Narrow" w:hAnsi="Arial Narrow"/>
          <w:lang w:val="sr-Latn-CS"/>
        </w:rPr>
        <w:t xml:space="preserve"> </w:t>
      </w:r>
      <w:r>
        <w:rPr>
          <w:rFonts w:ascii="Arial Narrow" w:hAnsi="Arial Narrow"/>
        </w:rPr>
        <w:t>dostizati</w:t>
      </w:r>
      <w:r>
        <w:rPr>
          <w:rFonts w:ascii="Arial Narrow" w:hAnsi="Arial Narrow"/>
          <w:lang w:val="sr-Latn-CS"/>
        </w:rPr>
        <w:t xml:space="preserve"> </w:t>
      </w:r>
      <w:r>
        <w:rPr>
          <w:rFonts w:ascii="Arial Narrow" w:hAnsi="Arial Narrow"/>
        </w:rPr>
        <w:t>postepeno</w:t>
      </w:r>
      <w:r>
        <w:rPr>
          <w:rFonts w:ascii="Arial Narrow" w:hAnsi="Arial Narrow"/>
          <w:lang w:val="sr-Latn-CS"/>
        </w:rPr>
        <w:t xml:space="preserve"> </w:t>
      </w:r>
      <w:r>
        <w:rPr>
          <w:rFonts w:ascii="Arial Narrow" w:hAnsi="Arial Narrow"/>
        </w:rPr>
        <w:t>sa</w:t>
      </w:r>
      <w:r>
        <w:rPr>
          <w:rFonts w:ascii="Arial Narrow" w:hAnsi="Arial Narrow"/>
          <w:lang w:val="sr-Latn-CS"/>
        </w:rPr>
        <w:t xml:space="preserve"> </w:t>
      </w:r>
      <w:r>
        <w:rPr>
          <w:rFonts w:ascii="Arial Narrow" w:hAnsi="Arial Narrow"/>
        </w:rPr>
        <w:t>posebnom</w:t>
      </w:r>
      <w:r>
        <w:rPr>
          <w:rFonts w:ascii="Arial Narrow" w:hAnsi="Arial Narrow"/>
          <w:lang w:val="sr-Latn-CS"/>
        </w:rPr>
        <w:t xml:space="preserve"> </w:t>
      </w:r>
      <w:r w:rsidRPr="00F25965">
        <w:rPr>
          <w:rFonts w:ascii="Arial Narrow" w:hAnsi="Arial Narrow"/>
        </w:rPr>
        <w:t>pa</w:t>
      </w:r>
      <w:r w:rsidRPr="00F25965">
        <w:rPr>
          <w:rFonts w:ascii="Arial Narrow" w:hAnsi="Arial Narrow"/>
          <w:lang w:val="sr-Latn-CS"/>
        </w:rPr>
        <w:t>ž</w:t>
      </w:r>
      <w:r w:rsidRPr="00F25965">
        <w:rPr>
          <w:rFonts w:ascii="Arial Narrow" w:hAnsi="Arial Narrow"/>
        </w:rPr>
        <w:t>njom</w:t>
      </w:r>
      <w:r w:rsidRPr="00F25965">
        <w:rPr>
          <w:rFonts w:ascii="Arial Narrow" w:hAnsi="Arial Narrow"/>
          <w:lang w:val="sr-Latn-CS"/>
        </w:rPr>
        <w:t xml:space="preserve"> </w:t>
      </w:r>
      <w:r w:rsidRPr="00F25965">
        <w:rPr>
          <w:rFonts w:ascii="Arial Narrow" w:hAnsi="Arial Narrow"/>
        </w:rPr>
        <w:t>na</w:t>
      </w:r>
      <w:r w:rsidRPr="00F25965">
        <w:rPr>
          <w:rFonts w:ascii="Arial Narrow" w:hAnsi="Arial Narrow"/>
          <w:lang w:val="sr-Latn-CS"/>
        </w:rPr>
        <w:t xml:space="preserve"> </w:t>
      </w:r>
      <w:r w:rsidRPr="00F25965">
        <w:rPr>
          <w:rFonts w:ascii="Arial Narrow" w:hAnsi="Arial Narrow"/>
        </w:rPr>
        <w:t>za</w:t>
      </w:r>
      <w:r w:rsidRPr="00F25965">
        <w:rPr>
          <w:rFonts w:ascii="Arial Narrow" w:hAnsi="Arial Narrow"/>
          <w:lang w:val="sr-Latn-CS"/>
        </w:rPr>
        <w:t>š</w:t>
      </w:r>
      <w:r w:rsidRPr="00F25965">
        <w:rPr>
          <w:rFonts w:ascii="Arial Narrow" w:hAnsi="Arial Narrow"/>
        </w:rPr>
        <w:t>titu</w:t>
      </w:r>
      <w:r w:rsidRPr="00F25965">
        <w:rPr>
          <w:rFonts w:ascii="Arial Narrow" w:hAnsi="Arial Narrow"/>
          <w:lang w:val="sr-Latn-CS"/>
        </w:rPr>
        <w:t xml:space="preserve"> </w:t>
      </w:r>
      <w:r w:rsidRPr="00F25965">
        <w:rPr>
          <w:rFonts w:ascii="Arial Narrow" w:hAnsi="Arial Narrow"/>
        </w:rPr>
        <w:t>na</w:t>
      </w:r>
      <w:r w:rsidRPr="00F25965">
        <w:rPr>
          <w:rFonts w:ascii="Arial Narrow" w:hAnsi="Arial Narrow"/>
          <w:lang w:val="sr-Latn-CS"/>
        </w:rPr>
        <w:t xml:space="preserve"> </w:t>
      </w:r>
      <w:r w:rsidRPr="00F25965">
        <w:rPr>
          <w:rFonts w:ascii="Arial Narrow" w:hAnsi="Arial Narrow"/>
        </w:rPr>
        <w:t>radu</w:t>
      </w:r>
      <w:r w:rsidRPr="00F25965">
        <w:rPr>
          <w:rFonts w:ascii="Arial Narrow" w:hAnsi="Arial Narrow"/>
          <w:lang w:val="sr-Latn-CS"/>
        </w:rPr>
        <w:t xml:space="preserve"> </w:t>
      </w:r>
      <w:r w:rsidRPr="00F25965">
        <w:rPr>
          <w:rFonts w:ascii="Arial Narrow" w:hAnsi="Arial Narrow"/>
        </w:rPr>
        <w:t>i</w:t>
      </w:r>
      <w:r w:rsidRPr="00F25965">
        <w:rPr>
          <w:rFonts w:ascii="Arial Narrow" w:hAnsi="Arial Narrow"/>
          <w:lang w:val="sr-Latn-CS"/>
        </w:rPr>
        <w:t xml:space="preserve"> </w:t>
      </w:r>
      <w:r w:rsidRPr="00F25965">
        <w:rPr>
          <w:rFonts w:ascii="Arial Narrow" w:hAnsi="Arial Narrow"/>
        </w:rPr>
        <w:t>postupnost</w:t>
      </w:r>
      <w:r w:rsidRPr="00F25965">
        <w:rPr>
          <w:rFonts w:ascii="Arial Narrow" w:hAnsi="Arial Narrow"/>
          <w:lang w:val="sr-Latn-CS"/>
        </w:rPr>
        <w:t xml:space="preserve"> </w:t>
      </w:r>
      <w:r w:rsidRPr="00F25965">
        <w:rPr>
          <w:rFonts w:ascii="Arial Narrow" w:hAnsi="Arial Narrow"/>
        </w:rPr>
        <w:t>obavljanja</w:t>
      </w:r>
      <w:r w:rsidRPr="00F25965">
        <w:rPr>
          <w:rFonts w:ascii="Arial Narrow" w:hAnsi="Arial Narrow"/>
          <w:lang w:val="sr-Latn-CS"/>
        </w:rPr>
        <w:t xml:space="preserve"> </w:t>
      </w:r>
      <w:r w:rsidRPr="00F25965">
        <w:rPr>
          <w:rFonts w:ascii="Arial Narrow" w:hAnsi="Arial Narrow"/>
        </w:rPr>
        <w:t>radnih</w:t>
      </w:r>
      <w:r w:rsidRPr="00F25965">
        <w:rPr>
          <w:rFonts w:ascii="Arial Narrow" w:hAnsi="Arial Narrow"/>
          <w:lang w:val="sr-Latn-CS"/>
        </w:rPr>
        <w:t xml:space="preserve"> </w:t>
      </w:r>
      <w:r w:rsidRPr="00F25965">
        <w:rPr>
          <w:rFonts w:ascii="Arial Narrow" w:hAnsi="Arial Narrow"/>
        </w:rPr>
        <w:t>operacija</w:t>
      </w:r>
      <w:r>
        <w:rPr>
          <w:rFonts w:ascii="Arial Narrow" w:hAnsi="Arial Narrow"/>
        </w:rPr>
        <w:t xml:space="preserve">. </w:t>
      </w:r>
      <w:r w:rsidRPr="001A4928">
        <w:rPr>
          <w:rFonts w:ascii="Arial Narrow" w:hAnsi="Arial Narrow"/>
        </w:rPr>
        <w:t>Ukoliko</w:t>
      </w:r>
      <w:r w:rsidRPr="001A4928">
        <w:rPr>
          <w:rFonts w:ascii="Arial Narrow" w:hAnsi="Arial Narrow"/>
          <w:lang w:val="sr-Latn-CS"/>
        </w:rPr>
        <w:t xml:space="preserve"> </w:t>
      </w:r>
      <w:r w:rsidRPr="001A4928">
        <w:rPr>
          <w:rFonts w:ascii="Arial Narrow" w:hAnsi="Arial Narrow"/>
        </w:rPr>
        <w:t>nije</w:t>
      </w:r>
      <w:r w:rsidRPr="001A4928">
        <w:rPr>
          <w:rFonts w:ascii="Arial Narrow" w:hAnsi="Arial Narrow"/>
          <w:lang w:val="sr-Latn-CS"/>
        </w:rPr>
        <w:t xml:space="preserve"> </w:t>
      </w:r>
      <w:r w:rsidRPr="001A4928">
        <w:rPr>
          <w:rFonts w:ascii="Arial Narrow" w:hAnsi="Arial Narrow"/>
        </w:rPr>
        <w:t>izvodljivo</w:t>
      </w:r>
      <w:r w:rsidRPr="001A4928">
        <w:rPr>
          <w:rFonts w:ascii="Arial Narrow" w:hAnsi="Arial Narrow"/>
          <w:lang w:val="sr-Latn-CS"/>
        </w:rPr>
        <w:t xml:space="preserve"> </w:t>
      </w:r>
      <w:r w:rsidRPr="001A4928">
        <w:rPr>
          <w:rFonts w:ascii="Arial Narrow" w:hAnsi="Arial Narrow"/>
        </w:rPr>
        <w:t>cijeli</w:t>
      </w:r>
      <w:r w:rsidRPr="001A4928">
        <w:rPr>
          <w:rFonts w:ascii="Arial Narrow" w:hAnsi="Arial Narrow"/>
          <w:lang w:val="sr-Latn-CS"/>
        </w:rPr>
        <w:t xml:space="preserve"> </w:t>
      </w:r>
      <w:r w:rsidRPr="001A4928">
        <w:rPr>
          <w:rFonts w:ascii="Arial Narrow" w:hAnsi="Arial Narrow"/>
        </w:rPr>
        <w:t>modul</w:t>
      </w:r>
      <w:r w:rsidRPr="001A4928">
        <w:rPr>
          <w:rFonts w:ascii="Arial Narrow" w:hAnsi="Arial Narrow"/>
          <w:lang w:val="sr-Latn-CS"/>
        </w:rPr>
        <w:t xml:space="preserve"> </w:t>
      </w:r>
      <w:r w:rsidRPr="001A4928">
        <w:rPr>
          <w:rFonts w:ascii="Arial Narrow" w:hAnsi="Arial Narrow"/>
        </w:rPr>
        <w:t>realizovati</w:t>
      </w:r>
      <w:r w:rsidRPr="001A4928">
        <w:rPr>
          <w:rFonts w:ascii="Arial Narrow" w:hAnsi="Arial Narrow"/>
          <w:lang w:val="sr-Latn-CS"/>
        </w:rPr>
        <w:t xml:space="preserve"> </w:t>
      </w:r>
      <w:r w:rsidRPr="001A4928">
        <w:rPr>
          <w:rFonts w:ascii="Arial Narrow" w:hAnsi="Arial Narrow"/>
        </w:rPr>
        <w:t>kod</w:t>
      </w:r>
      <w:r w:rsidRPr="001A4928">
        <w:rPr>
          <w:rFonts w:ascii="Arial Narrow" w:hAnsi="Arial Narrow"/>
          <w:lang w:val="sr-Latn-CS"/>
        </w:rPr>
        <w:t xml:space="preserve"> </w:t>
      </w:r>
      <w:r w:rsidRPr="001A4928">
        <w:rPr>
          <w:rFonts w:ascii="Arial Narrow" w:hAnsi="Arial Narrow"/>
        </w:rPr>
        <w:t>poslodavaca</w:t>
      </w:r>
      <w:r w:rsidRPr="001A4928">
        <w:rPr>
          <w:rFonts w:ascii="Arial Narrow" w:hAnsi="Arial Narrow"/>
          <w:lang w:val="sr-Latn-CS"/>
        </w:rPr>
        <w:t xml:space="preserve">, </w:t>
      </w:r>
      <w:r w:rsidRPr="001A4928">
        <w:rPr>
          <w:rFonts w:ascii="Arial Narrow" w:hAnsi="Arial Narrow"/>
        </w:rPr>
        <w:t>dio</w:t>
      </w:r>
      <w:r w:rsidRPr="001A4928">
        <w:rPr>
          <w:rFonts w:ascii="Arial Narrow" w:hAnsi="Arial Narrow"/>
          <w:lang w:val="sr-Latn-CS"/>
        </w:rPr>
        <w:t xml:space="preserve"> </w:t>
      </w:r>
      <w:r>
        <w:rPr>
          <w:rFonts w:ascii="Arial Narrow" w:hAnsi="Arial Narrow"/>
        </w:rPr>
        <w:t>nastave</w:t>
      </w:r>
      <w:r w:rsidRPr="001A4928">
        <w:rPr>
          <w:rFonts w:ascii="Arial Narrow" w:hAnsi="Arial Narrow"/>
          <w:lang w:val="sr-Latn-CS"/>
        </w:rPr>
        <w:t xml:space="preserve"> </w:t>
      </w:r>
      <w:r w:rsidRPr="001A4928">
        <w:rPr>
          <w:rFonts w:ascii="Arial Narrow" w:hAnsi="Arial Narrow"/>
        </w:rPr>
        <w:t>se</w:t>
      </w:r>
      <w:r w:rsidRPr="001A4928">
        <w:rPr>
          <w:rFonts w:ascii="Arial Narrow" w:hAnsi="Arial Narrow"/>
          <w:lang w:val="sr-Latn-CS"/>
        </w:rPr>
        <w:t xml:space="preserve"> </w:t>
      </w:r>
      <w:r w:rsidRPr="001A4928">
        <w:rPr>
          <w:rFonts w:ascii="Arial Narrow" w:hAnsi="Arial Narrow"/>
        </w:rPr>
        <w:t>mo</w:t>
      </w:r>
      <w:r w:rsidRPr="001A4928">
        <w:rPr>
          <w:rFonts w:ascii="Arial Narrow" w:hAnsi="Arial Narrow"/>
          <w:lang w:val="sr-Latn-CS"/>
        </w:rPr>
        <w:t>ž</w:t>
      </w:r>
      <w:r w:rsidRPr="001A4928">
        <w:rPr>
          <w:rFonts w:ascii="Arial Narrow" w:hAnsi="Arial Narrow"/>
        </w:rPr>
        <w:t>e</w:t>
      </w:r>
      <w:r w:rsidRPr="001A4928">
        <w:rPr>
          <w:rFonts w:ascii="Arial Narrow" w:hAnsi="Arial Narrow"/>
          <w:lang w:val="sr-Latn-CS"/>
        </w:rPr>
        <w:t xml:space="preserve"> </w:t>
      </w:r>
      <w:r w:rsidRPr="001A4928">
        <w:rPr>
          <w:rFonts w:ascii="Arial Narrow" w:hAnsi="Arial Narrow"/>
        </w:rPr>
        <w:t>odvijati</w:t>
      </w:r>
      <w:r w:rsidRPr="001A4928">
        <w:rPr>
          <w:rFonts w:ascii="Arial Narrow" w:hAnsi="Arial Narrow"/>
          <w:lang w:val="sr-Latn-CS"/>
        </w:rPr>
        <w:t xml:space="preserve"> </w:t>
      </w:r>
      <w:r w:rsidRPr="001A4928">
        <w:rPr>
          <w:rFonts w:ascii="Arial Narrow" w:hAnsi="Arial Narrow"/>
        </w:rPr>
        <w:t>u</w:t>
      </w:r>
      <w:r w:rsidRPr="001A4928">
        <w:rPr>
          <w:rFonts w:ascii="Arial Narrow" w:hAnsi="Arial Narrow"/>
          <w:lang w:val="sr-Latn-CS"/>
        </w:rPr>
        <w:t xml:space="preserve"> š</w:t>
      </w:r>
      <w:r w:rsidRPr="001A4928">
        <w:rPr>
          <w:rFonts w:ascii="Arial Narrow" w:hAnsi="Arial Narrow"/>
        </w:rPr>
        <w:t>kolskoj</w:t>
      </w:r>
      <w:r w:rsidRPr="001A4928">
        <w:rPr>
          <w:rFonts w:ascii="Arial Narrow" w:hAnsi="Arial Narrow"/>
          <w:lang w:val="sr-Latn-CS"/>
        </w:rPr>
        <w:t xml:space="preserve"> </w:t>
      </w:r>
      <w:r w:rsidRPr="001A4928">
        <w:rPr>
          <w:rFonts w:ascii="Arial Narrow" w:hAnsi="Arial Narrow"/>
        </w:rPr>
        <w:t>radionici</w:t>
      </w:r>
      <w:r>
        <w:rPr>
          <w:rFonts w:ascii="Arial Narrow" w:hAnsi="Arial Narrow"/>
        </w:rPr>
        <w:t>/ nastavno proizvodnom objektu</w:t>
      </w:r>
      <w:r w:rsidRPr="001A4928">
        <w:rPr>
          <w:rFonts w:ascii="Arial Narrow" w:hAnsi="Arial Narrow"/>
          <w:lang w:val="sr-Latn-CS"/>
        </w:rPr>
        <w:t xml:space="preserve"> </w:t>
      </w:r>
      <w:r w:rsidRPr="001A4928">
        <w:rPr>
          <w:rFonts w:ascii="Arial Narrow" w:hAnsi="Arial Narrow"/>
        </w:rPr>
        <w:t>sa</w:t>
      </w:r>
      <w:r w:rsidRPr="001A4928">
        <w:rPr>
          <w:rFonts w:ascii="Arial Narrow" w:hAnsi="Arial Narrow"/>
          <w:lang w:val="sr-Latn-CS"/>
        </w:rPr>
        <w:t xml:space="preserve"> </w:t>
      </w:r>
      <w:r w:rsidRPr="001A4928">
        <w:rPr>
          <w:rFonts w:ascii="Arial Narrow" w:hAnsi="Arial Narrow"/>
        </w:rPr>
        <w:t>raspolo</w:t>
      </w:r>
      <w:r w:rsidRPr="001A4928">
        <w:rPr>
          <w:rFonts w:ascii="Arial Narrow" w:hAnsi="Arial Narrow"/>
          <w:lang w:val="sr-Latn-CS"/>
        </w:rPr>
        <w:t>ž</w:t>
      </w:r>
      <w:r w:rsidRPr="001A4928">
        <w:rPr>
          <w:rFonts w:ascii="Arial Narrow" w:hAnsi="Arial Narrow"/>
        </w:rPr>
        <w:t>ivom</w:t>
      </w:r>
      <w:r w:rsidRPr="001A4928">
        <w:rPr>
          <w:rFonts w:ascii="Arial Narrow" w:hAnsi="Arial Narrow"/>
          <w:lang w:val="sr-Latn-CS"/>
        </w:rPr>
        <w:t xml:space="preserve"> </w:t>
      </w:r>
      <w:r w:rsidRPr="001A4928">
        <w:rPr>
          <w:rFonts w:ascii="Arial Narrow" w:hAnsi="Arial Narrow"/>
        </w:rPr>
        <w:t>opremom</w:t>
      </w:r>
      <w:r w:rsidRPr="001A4928">
        <w:rPr>
          <w:rFonts w:ascii="Arial Narrow" w:hAnsi="Arial Narrow"/>
          <w:lang w:val="sr-Latn-CS"/>
        </w:rPr>
        <w:t xml:space="preserve">. </w:t>
      </w:r>
      <w:r w:rsidRPr="001A4928">
        <w:rPr>
          <w:rFonts w:ascii="Arial Narrow" w:hAnsi="Arial Narrow"/>
        </w:rPr>
        <w:t>U</w:t>
      </w:r>
      <w:r w:rsidRPr="001A4928">
        <w:rPr>
          <w:rFonts w:ascii="Arial Narrow" w:hAnsi="Arial Narrow"/>
          <w:lang w:val="sr-Latn-CS"/>
        </w:rPr>
        <w:t xml:space="preserve"> </w:t>
      </w:r>
      <w:r w:rsidRPr="001A4928">
        <w:rPr>
          <w:rFonts w:ascii="Arial Narrow" w:hAnsi="Arial Narrow"/>
        </w:rPr>
        <w:t>tom</w:t>
      </w:r>
      <w:r w:rsidRPr="001A4928">
        <w:rPr>
          <w:rFonts w:ascii="Arial Narrow" w:hAnsi="Arial Narrow"/>
          <w:lang w:val="sr-Latn-CS"/>
        </w:rPr>
        <w:t xml:space="preserve"> </w:t>
      </w:r>
      <w:r w:rsidRPr="001A4928">
        <w:rPr>
          <w:rFonts w:ascii="Arial Narrow" w:hAnsi="Arial Narrow"/>
        </w:rPr>
        <w:t>slu</w:t>
      </w:r>
      <w:r w:rsidRPr="001A4928">
        <w:rPr>
          <w:rFonts w:ascii="Arial Narrow" w:hAnsi="Arial Narrow"/>
          <w:lang w:val="sr-Latn-CS"/>
        </w:rPr>
        <w:t>č</w:t>
      </w:r>
      <w:r w:rsidRPr="001A4928">
        <w:rPr>
          <w:rFonts w:ascii="Arial Narrow" w:hAnsi="Arial Narrow"/>
        </w:rPr>
        <w:t>aju</w:t>
      </w:r>
      <w:r w:rsidRPr="001A4928">
        <w:rPr>
          <w:rFonts w:ascii="Arial Narrow" w:hAnsi="Arial Narrow"/>
          <w:lang w:val="sr-Latn-CS"/>
        </w:rPr>
        <w:t xml:space="preserve"> </w:t>
      </w:r>
      <w:r>
        <w:rPr>
          <w:rFonts w:ascii="Arial Narrow" w:hAnsi="Arial Narrow"/>
        </w:rPr>
        <w:t>odjeljenje</w:t>
      </w:r>
      <w:r w:rsidRPr="001A4928">
        <w:rPr>
          <w:rFonts w:ascii="Arial Narrow" w:hAnsi="Arial Narrow"/>
          <w:lang w:val="sr-Latn-CS"/>
        </w:rPr>
        <w:t xml:space="preserve"> </w:t>
      </w:r>
      <w:r w:rsidRPr="001A4928">
        <w:rPr>
          <w:rFonts w:ascii="Arial Narrow" w:hAnsi="Arial Narrow"/>
        </w:rPr>
        <w:t>se</w:t>
      </w:r>
      <w:r w:rsidRPr="001A4928">
        <w:rPr>
          <w:rFonts w:ascii="Arial Narrow" w:hAnsi="Arial Narrow"/>
          <w:lang w:val="sr-Latn-CS"/>
        </w:rPr>
        <w:t xml:space="preserve"> </w:t>
      </w:r>
      <w:r>
        <w:rPr>
          <w:rFonts w:ascii="Arial Narrow" w:hAnsi="Arial Narrow"/>
        </w:rPr>
        <w:t>dijeli</w:t>
      </w:r>
      <w:r w:rsidRPr="001A4928">
        <w:rPr>
          <w:rFonts w:ascii="Arial Narrow" w:hAnsi="Arial Narrow"/>
          <w:lang w:val="sr-Latn-CS"/>
        </w:rPr>
        <w:t xml:space="preserve"> </w:t>
      </w:r>
      <w:r w:rsidRPr="001A4928">
        <w:rPr>
          <w:rFonts w:ascii="Arial Narrow" w:hAnsi="Arial Narrow"/>
        </w:rPr>
        <w:t>na</w:t>
      </w:r>
      <w:r w:rsidRPr="001A4928">
        <w:rPr>
          <w:rFonts w:ascii="Arial Narrow" w:hAnsi="Arial Narrow"/>
          <w:lang w:val="sr-Latn-CS"/>
        </w:rPr>
        <w:t xml:space="preserve"> </w:t>
      </w:r>
      <w:r w:rsidRPr="001A4928">
        <w:rPr>
          <w:rFonts w:ascii="Arial Narrow" w:hAnsi="Arial Narrow"/>
        </w:rPr>
        <w:t>grupe</w:t>
      </w:r>
      <w:r w:rsidRPr="001A4928">
        <w:rPr>
          <w:rFonts w:ascii="Arial Narrow" w:hAnsi="Arial Narrow"/>
          <w:lang w:val="sr-Latn-CS"/>
        </w:rPr>
        <w:t xml:space="preserve"> </w:t>
      </w:r>
      <w:r w:rsidRPr="001A4928">
        <w:rPr>
          <w:rFonts w:ascii="Arial Narrow" w:hAnsi="Arial Narrow"/>
        </w:rPr>
        <w:t>do</w:t>
      </w:r>
      <w:r w:rsidRPr="001A4928">
        <w:rPr>
          <w:rFonts w:ascii="Arial Narrow" w:hAnsi="Arial Narrow"/>
          <w:lang w:val="sr-Latn-CS"/>
        </w:rPr>
        <w:t xml:space="preserve"> 16 </w:t>
      </w:r>
      <w:r w:rsidRPr="001A4928">
        <w:rPr>
          <w:rFonts w:ascii="Arial Narrow" w:hAnsi="Arial Narrow"/>
        </w:rPr>
        <w:t>u</w:t>
      </w:r>
      <w:r w:rsidRPr="001A4928">
        <w:rPr>
          <w:rFonts w:ascii="Arial Narrow" w:hAnsi="Arial Narrow"/>
          <w:lang w:val="sr-Latn-CS"/>
        </w:rPr>
        <w:t>č</w:t>
      </w:r>
      <w:r w:rsidRPr="001A4928">
        <w:rPr>
          <w:rFonts w:ascii="Arial Narrow" w:hAnsi="Arial Narrow"/>
        </w:rPr>
        <w:t>enika</w:t>
      </w:r>
      <w:r w:rsidRPr="001A4928">
        <w:rPr>
          <w:rFonts w:ascii="Arial Narrow" w:hAnsi="Arial Narrow"/>
          <w:lang w:val="sr-Latn-CS"/>
        </w:rPr>
        <w:t xml:space="preserve">. </w:t>
      </w:r>
      <w:r w:rsidRPr="001A4928">
        <w:rPr>
          <w:rFonts w:ascii="Arial Narrow" w:hAnsi="Arial Narrow"/>
        </w:rPr>
        <w:t>U</w:t>
      </w:r>
      <w:r w:rsidRPr="001A4928">
        <w:rPr>
          <w:rFonts w:ascii="Arial Narrow" w:hAnsi="Arial Narrow"/>
          <w:lang w:val="sr-Latn-CS"/>
        </w:rPr>
        <w:t>č</w:t>
      </w:r>
      <w:r w:rsidRPr="001A4928">
        <w:rPr>
          <w:rFonts w:ascii="Arial Narrow" w:hAnsi="Arial Narrow"/>
        </w:rPr>
        <w:t>enici</w:t>
      </w:r>
      <w:r w:rsidRPr="001A4928">
        <w:rPr>
          <w:rFonts w:ascii="Arial Narrow" w:hAnsi="Arial Narrow"/>
          <w:lang w:val="sr-Latn-CS"/>
        </w:rPr>
        <w:t xml:space="preserve"> </w:t>
      </w:r>
      <w:r w:rsidRPr="001A4928">
        <w:rPr>
          <w:rFonts w:ascii="Arial Narrow" w:hAnsi="Arial Narrow"/>
        </w:rPr>
        <w:t>mogu</w:t>
      </w:r>
      <w:r w:rsidRPr="001A4928">
        <w:rPr>
          <w:rFonts w:ascii="Arial Narrow" w:hAnsi="Arial Narrow"/>
          <w:lang w:val="sr-Latn-CS"/>
        </w:rPr>
        <w:t xml:space="preserve"> </w:t>
      </w:r>
      <w:r w:rsidRPr="001A4928">
        <w:rPr>
          <w:rFonts w:ascii="Arial Narrow" w:hAnsi="Arial Narrow"/>
        </w:rPr>
        <w:t>da</w:t>
      </w:r>
      <w:r w:rsidRPr="001A4928">
        <w:rPr>
          <w:rFonts w:ascii="Arial Narrow" w:hAnsi="Arial Narrow"/>
          <w:lang w:val="sr-Latn-CS"/>
        </w:rPr>
        <w:t xml:space="preserve"> </w:t>
      </w:r>
      <w:r w:rsidRPr="001A4928">
        <w:rPr>
          <w:rFonts w:ascii="Arial Narrow" w:hAnsi="Arial Narrow"/>
        </w:rPr>
        <w:t>rade</w:t>
      </w:r>
      <w:r w:rsidRPr="001A4928">
        <w:rPr>
          <w:rFonts w:ascii="Arial Narrow" w:hAnsi="Arial Narrow"/>
          <w:lang w:val="sr-Latn-CS"/>
        </w:rPr>
        <w:t xml:space="preserve"> </w:t>
      </w:r>
      <w:r w:rsidRPr="001A4928">
        <w:rPr>
          <w:rFonts w:ascii="Arial Narrow" w:hAnsi="Arial Narrow"/>
        </w:rPr>
        <w:t>individualno</w:t>
      </w:r>
      <w:r w:rsidRPr="001A4928">
        <w:rPr>
          <w:rFonts w:ascii="Arial Narrow" w:hAnsi="Arial Narrow"/>
          <w:lang w:val="sr-Latn-CS"/>
        </w:rPr>
        <w:t xml:space="preserve">, </w:t>
      </w:r>
      <w:r w:rsidRPr="001A4928">
        <w:rPr>
          <w:rFonts w:ascii="Arial Narrow" w:hAnsi="Arial Narrow"/>
        </w:rPr>
        <w:t>u</w:t>
      </w:r>
      <w:r w:rsidRPr="001A4928">
        <w:rPr>
          <w:rFonts w:ascii="Arial Narrow" w:hAnsi="Arial Narrow"/>
          <w:lang w:val="sr-Latn-CS"/>
        </w:rPr>
        <w:t xml:space="preserve"> </w:t>
      </w:r>
      <w:r w:rsidRPr="001A4928">
        <w:rPr>
          <w:rFonts w:ascii="Arial Narrow" w:hAnsi="Arial Narrow"/>
        </w:rPr>
        <w:t>parovima</w:t>
      </w:r>
      <w:r w:rsidRPr="001A4928">
        <w:rPr>
          <w:rFonts w:ascii="Arial Narrow" w:hAnsi="Arial Narrow"/>
          <w:lang w:val="sr-Latn-CS"/>
        </w:rPr>
        <w:t xml:space="preserve"> </w:t>
      </w:r>
      <w:r w:rsidRPr="001A4928">
        <w:rPr>
          <w:rFonts w:ascii="Arial Narrow" w:hAnsi="Arial Narrow"/>
        </w:rPr>
        <w:t>ili</w:t>
      </w:r>
      <w:r w:rsidRPr="001A4928">
        <w:rPr>
          <w:rFonts w:ascii="Arial Narrow" w:hAnsi="Arial Narrow"/>
          <w:lang w:val="sr-Latn-CS"/>
        </w:rPr>
        <w:t xml:space="preserve"> </w:t>
      </w:r>
      <w:r w:rsidRPr="001A4928">
        <w:rPr>
          <w:rFonts w:ascii="Arial Narrow" w:hAnsi="Arial Narrow"/>
        </w:rPr>
        <w:t>malim</w:t>
      </w:r>
      <w:r w:rsidRPr="001A4928">
        <w:rPr>
          <w:rFonts w:ascii="Arial Narrow" w:hAnsi="Arial Narrow"/>
          <w:lang w:val="sr-Latn-CS"/>
        </w:rPr>
        <w:t xml:space="preserve"> </w:t>
      </w:r>
      <w:r w:rsidRPr="001A4928">
        <w:rPr>
          <w:rFonts w:ascii="Arial Narrow" w:hAnsi="Arial Narrow"/>
        </w:rPr>
        <w:t>grupama</w:t>
      </w:r>
      <w:r w:rsidRPr="001A4928">
        <w:rPr>
          <w:rFonts w:ascii="Arial Narrow" w:hAnsi="Arial Narrow"/>
          <w:lang w:val="sr-Latn-CS"/>
        </w:rPr>
        <w:t xml:space="preserve">, </w:t>
      </w:r>
      <w:r w:rsidRPr="001A4928">
        <w:rPr>
          <w:rFonts w:ascii="Arial Narrow" w:hAnsi="Arial Narrow"/>
        </w:rPr>
        <w:t>ali</w:t>
      </w:r>
      <w:r w:rsidRPr="001A4928">
        <w:rPr>
          <w:rFonts w:ascii="Arial Narrow" w:hAnsi="Arial Narrow"/>
          <w:lang w:val="sr-Latn-CS"/>
        </w:rPr>
        <w:t xml:space="preserve"> </w:t>
      </w:r>
      <w:r w:rsidRPr="001A4928">
        <w:rPr>
          <w:rFonts w:ascii="Arial Narrow" w:hAnsi="Arial Narrow"/>
        </w:rPr>
        <w:t>na</w:t>
      </w:r>
      <w:r w:rsidRPr="001A4928">
        <w:rPr>
          <w:rFonts w:ascii="Arial Narrow" w:hAnsi="Arial Narrow"/>
          <w:lang w:val="sr-Latn-CS"/>
        </w:rPr>
        <w:t>č</w:t>
      </w:r>
      <w:r w:rsidRPr="001A4928">
        <w:rPr>
          <w:rFonts w:ascii="Arial Narrow" w:hAnsi="Arial Narrow"/>
        </w:rPr>
        <w:t>in</w:t>
      </w:r>
      <w:r w:rsidRPr="001A4928">
        <w:rPr>
          <w:rFonts w:ascii="Arial Narrow" w:hAnsi="Arial Narrow"/>
          <w:lang w:val="sr-Latn-CS"/>
        </w:rPr>
        <w:t xml:space="preserve"> </w:t>
      </w:r>
      <w:r w:rsidRPr="001A4928">
        <w:rPr>
          <w:rFonts w:ascii="Arial Narrow" w:hAnsi="Arial Narrow"/>
        </w:rPr>
        <w:t>rada</w:t>
      </w:r>
      <w:r w:rsidRPr="001A4928">
        <w:rPr>
          <w:rFonts w:ascii="Arial Narrow" w:hAnsi="Arial Narrow"/>
          <w:lang w:val="sr-Latn-CS"/>
        </w:rPr>
        <w:t xml:space="preserve"> </w:t>
      </w:r>
      <w:r w:rsidRPr="001A4928">
        <w:rPr>
          <w:rFonts w:ascii="Arial Narrow" w:hAnsi="Arial Narrow"/>
        </w:rPr>
        <w:t>mora</w:t>
      </w:r>
      <w:r w:rsidRPr="001A4928">
        <w:rPr>
          <w:rFonts w:ascii="Arial Narrow" w:hAnsi="Arial Narrow"/>
          <w:lang w:val="sr-Latn-CS"/>
        </w:rPr>
        <w:t xml:space="preserve"> </w:t>
      </w:r>
      <w:r w:rsidRPr="001A4928">
        <w:rPr>
          <w:rFonts w:ascii="Arial Narrow" w:hAnsi="Arial Narrow"/>
        </w:rPr>
        <w:t>da</w:t>
      </w:r>
      <w:r w:rsidRPr="001A4928">
        <w:rPr>
          <w:rFonts w:ascii="Arial Narrow" w:hAnsi="Arial Narrow"/>
          <w:lang w:val="sr-Latn-CS"/>
        </w:rPr>
        <w:t xml:space="preserve"> </w:t>
      </w:r>
      <w:r w:rsidRPr="001A4928">
        <w:rPr>
          <w:rFonts w:ascii="Arial Narrow" w:hAnsi="Arial Narrow"/>
        </w:rPr>
        <w:t>bude</w:t>
      </w:r>
      <w:r w:rsidRPr="001A4928">
        <w:rPr>
          <w:rFonts w:ascii="Arial Narrow" w:hAnsi="Arial Narrow"/>
          <w:lang w:val="sr-Latn-CS"/>
        </w:rPr>
        <w:t xml:space="preserve"> </w:t>
      </w:r>
      <w:r w:rsidRPr="001A4928">
        <w:rPr>
          <w:rFonts w:ascii="Arial Narrow" w:hAnsi="Arial Narrow"/>
        </w:rPr>
        <w:t>koncipiran</w:t>
      </w:r>
      <w:r w:rsidRPr="001A4928">
        <w:rPr>
          <w:rFonts w:ascii="Arial Narrow" w:hAnsi="Arial Narrow"/>
          <w:lang w:val="sr-Latn-CS"/>
        </w:rPr>
        <w:t xml:space="preserve"> </w:t>
      </w:r>
      <w:r w:rsidRPr="001A4928">
        <w:rPr>
          <w:rFonts w:ascii="Arial Narrow" w:hAnsi="Arial Narrow"/>
        </w:rPr>
        <w:t>tako</w:t>
      </w:r>
      <w:r>
        <w:rPr>
          <w:rFonts w:ascii="Arial Narrow" w:hAnsi="Arial Narrow"/>
          <w:lang w:val="sr-Latn-CS"/>
        </w:rPr>
        <w:t xml:space="preserve"> </w:t>
      </w:r>
      <w:r>
        <w:rPr>
          <w:rFonts w:ascii="Arial Narrow" w:hAnsi="Arial Narrow"/>
        </w:rPr>
        <w:t>da</w:t>
      </w:r>
      <w:r>
        <w:rPr>
          <w:rFonts w:ascii="Arial Narrow" w:hAnsi="Arial Narrow"/>
          <w:lang w:val="sr-Latn-CS"/>
        </w:rPr>
        <w:t xml:space="preserve"> </w:t>
      </w:r>
      <w:r>
        <w:rPr>
          <w:rFonts w:ascii="Arial Narrow" w:hAnsi="Arial Narrow"/>
        </w:rPr>
        <w:t>svaki</w:t>
      </w:r>
      <w:r>
        <w:rPr>
          <w:rFonts w:ascii="Arial Narrow" w:hAnsi="Arial Narrow"/>
          <w:lang w:val="sr-Latn-CS"/>
        </w:rPr>
        <w:t xml:space="preserve"> </w:t>
      </w:r>
      <w:r>
        <w:rPr>
          <w:rFonts w:ascii="Arial Narrow" w:hAnsi="Arial Narrow"/>
        </w:rPr>
        <w:t>u</w:t>
      </w:r>
      <w:r>
        <w:rPr>
          <w:rFonts w:ascii="Arial Narrow" w:hAnsi="Arial Narrow"/>
          <w:lang w:val="sr-Latn-CS"/>
        </w:rPr>
        <w:t>č</w:t>
      </w:r>
      <w:r>
        <w:rPr>
          <w:rFonts w:ascii="Arial Narrow" w:hAnsi="Arial Narrow"/>
        </w:rPr>
        <w:t>enik</w:t>
      </w:r>
      <w:r>
        <w:rPr>
          <w:rFonts w:ascii="Arial Narrow" w:hAnsi="Arial Narrow"/>
          <w:lang w:val="sr-Latn-CS"/>
        </w:rPr>
        <w:t xml:space="preserve"> </w:t>
      </w:r>
      <w:r>
        <w:rPr>
          <w:rFonts w:ascii="Arial Narrow" w:hAnsi="Arial Narrow"/>
        </w:rPr>
        <w:t>smostalno</w:t>
      </w:r>
      <w:r>
        <w:rPr>
          <w:rFonts w:ascii="Arial Narrow" w:hAnsi="Arial Narrow"/>
          <w:lang w:val="sr-Latn-CS"/>
        </w:rPr>
        <w:t xml:space="preserve"> </w:t>
      </w:r>
      <w:r>
        <w:rPr>
          <w:rFonts w:ascii="Arial Narrow" w:hAnsi="Arial Narrow"/>
        </w:rPr>
        <w:t>izvede</w:t>
      </w:r>
      <w:r>
        <w:rPr>
          <w:rFonts w:ascii="Arial Narrow" w:hAnsi="Arial Narrow"/>
          <w:lang w:val="sr-Latn-CS"/>
        </w:rPr>
        <w:t xml:space="preserve"> </w:t>
      </w:r>
      <w:r>
        <w:rPr>
          <w:rFonts w:ascii="Arial Narrow" w:hAnsi="Arial Narrow"/>
        </w:rPr>
        <w:t>praktičnu</w:t>
      </w:r>
      <w:r>
        <w:rPr>
          <w:rFonts w:ascii="Arial Narrow" w:hAnsi="Arial Narrow"/>
          <w:lang w:val="sr-Latn-CS"/>
        </w:rPr>
        <w:t xml:space="preserve"> </w:t>
      </w:r>
      <w:r>
        <w:rPr>
          <w:rFonts w:ascii="Arial Narrow" w:hAnsi="Arial Narrow"/>
        </w:rPr>
        <w:t>vje</w:t>
      </w:r>
      <w:r>
        <w:rPr>
          <w:rFonts w:ascii="Arial Narrow" w:hAnsi="Arial Narrow"/>
          <w:lang w:val="sr-Latn-CS"/>
        </w:rPr>
        <w:t>ž</w:t>
      </w:r>
      <w:r>
        <w:rPr>
          <w:rFonts w:ascii="Arial Narrow" w:hAnsi="Arial Narrow"/>
        </w:rPr>
        <w:t>bu</w:t>
      </w:r>
      <w:r>
        <w:rPr>
          <w:rFonts w:ascii="Arial Narrow" w:hAnsi="Arial Narrow"/>
          <w:lang w:val="sr-Latn-CS"/>
        </w:rPr>
        <w:t xml:space="preserve">. </w:t>
      </w:r>
      <w:r>
        <w:rPr>
          <w:rFonts w:ascii="Arial Narrow" w:hAnsi="Arial Narrow"/>
        </w:rPr>
        <w:t>Ukoliko</w:t>
      </w:r>
      <w:r>
        <w:rPr>
          <w:rFonts w:ascii="Arial Narrow" w:hAnsi="Arial Narrow"/>
          <w:lang w:val="sr-Latn-CS"/>
        </w:rPr>
        <w:t xml:space="preserve"> </w:t>
      </w:r>
      <w:r>
        <w:rPr>
          <w:rFonts w:ascii="Arial Narrow" w:hAnsi="Arial Narrow"/>
        </w:rPr>
        <w:t>nije</w:t>
      </w:r>
      <w:r>
        <w:rPr>
          <w:rFonts w:ascii="Arial Narrow" w:hAnsi="Arial Narrow"/>
          <w:lang w:val="sr-Latn-CS"/>
        </w:rPr>
        <w:t xml:space="preserve"> </w:t>
      </w:r>
      <w:r>
        <w:rPr>
          <w:rFonts w:ascii="Arial Narrow" w:hAnsi="Arial Narrow"/>
        </w:rPr>
        <w:t>mogu</w:t>
      </w:r>
      <w:r>
        <w:rPr>
          <w:rFonts w:ascii="Arial Narrow" w:hAnsi="Arial Narrow"/>
          <w:lang w:val="sr-Latn-CS"/>
        </w:rPr>
        <w:t>ć</w:t>
      </w:r>
      <w:r>
        <w:rPr>
          <w:rFonts w:ascii="Arial Narrow" w:hAnsi="Arial Narrow"/>
        </w:rPr>
        <w:t>e</w:t>
      </w:r>
      <w:r>
        <w:rPr>
          <w:rFonts w:ascii="Arial Narrow" w:hAnsi="Arial Narrow"/>
          <w:lang w:val="sr-Latn-CS"/>
        </w:rPr>
        <w:t xml:space="preserve"> kompletnu </w:t>
      </w:r>
      <w:r>
        <w:rPr>
          <w:rFonts w:ascii="Arial Narrow" w:hAnsi="Arial Narrow"/>
        </w:rPr>
        <w:t>prakti</w:t>
      </w:r>
      <w:r>
        <w:rPr>
          <w:rFonts w:ascii="Arial Narrow" w:hAnsi="Arial Narrow"/>
          <w:lang w:val="sr-Latn-CS"/>
        </w:rPr>
        <w:t>č</w:t>
      </w:r>
      <w:r>
        <w:rPr>
          <w:rFonts w:ascii="Arial Narrow" w:hAnsi="Arial Narrow"/>
        </w:rPr>
        <w:t>nu</w:t>
      </w:r>
      <w:r>
        <w:rPr>
          <w:rFonts w:ascii="Arial Narrow" w:hAnsi="Arial Narrow"/>
          <w:lang w:val="sr-Latn-CS"/>
        </w:rPr>
        <w:t xml:space="preserve"> </w:t>
      </w:r>
      <w:r>
        <w:rPr>
          <w:rFonts w:ascii="Arial Narrow" w:hAnsi="Arial Narrow"/>
        </w:rPr>
        <w:t>nastavu</w:t>
      </w:r>
      <w:r>
        <w:rPr>
          <w:rFonts w:ascii="Arial Narrow" w:hAnsi="Arial Narrow"/>
          <w:lang w:val="sr-Latn-CS"/>
        </w:rPr>
        <w:t xml:space="preserve"> </w:t>
      </w:r>
      <w:r>
        <w:rPr>
          <w:rFonts w:ascii="Arial Narrow" w:hAnsi="Arial Narrow"/>
        </w:rPr>
        <w:t>izvesti</w:t>
      </w:r>
      <w:r>
        <w:rPr>
          <w:rFonts w:ascii="Arial Narrow" w:hAnsi="Arial Narrow"/>
          <w:lang w:val="sr-Latn-CS"/>
        </w:rPr>
        <w:t xml:space="preserve"> </w:t>
      </w:r>
      <w:r>
        <w:rPr>
          <w:rFonts w:ascii="Arial Narrow" w:hAnsi="Arial Narrow"/>
        </w:rPr>
        <w:t>kod</w:t>
      </w:r>
      <w:r>
        <w:rPr>
          <w:rFonts w:ascii="Arial Narrow" w:hAnsi="Arial Narrow"/>
          <w:lang w:val="sr-Latn-CS"/>
        </w:rPr>
        <w:t xml:space="preserve"> </w:t>
      </w:r>
      <w:r>
        <w:rPr>
          <w:rFonts w:ascii="Arial Narrow" w:hAnsi="Arial Narrow"/>
        </w:rPr>
        <w:t>poslodavca,</w:t>
      </w:r>
      <w:r>
        <w:rPr>
          <w:rFonts w:ascii="Arial Narrow" w:hAnsi="Arial Narrow"/>
          <w:lang w:val="sr-Latn-CS"/>
        </w:rPr>
        <w:t xml:space="preserve"> </w:t>
      </w:r>
      <w:r>
        <w:rPr>
          <w:rFonts w:ascii="Arial Narrow" w:hAnsi="Arial Narrow"/>
        </w:rPr>
        <w:t>obavezne</w:t>
      </w:r>
      <w:r>
        <w:rPr>
          <w:rFonts w:ascii="Arial Narrow" w:hAnsi="Arial Narrow"/>
          <w:lang w:val="sr-Latn-CS"/>
        </w:rPr>
        <w:t xml:space="preserve"> </w:t>
      </w:r>
      <w:r>
        <w:rPr>
          <w:rFonts w:ascii="Arial Narrow" w:hAnsi="Arial Narrow"/>
        </w:rPr>
        <w:t>su</w:t>
      </w:r>
      <w:r>
        <w:rPr>
          <w:rFonts w:ascii="Arial Narrow" w:hAnsi="Arial Narrow"/>
          <w:lang w:val="sr-Latn-CS"/>
        </w:rPr>
        <w:t xml:space="preserve"> </w:t>
      </w:r>
      <w:r>
        <w:rPr>
          <w:rFonts w:ascii="Arial Narrow" w:hAnsi="Arial Narrow"/>
        </w:rPr>
        <w:t>posjete</w:t>
      </w:r>
      <w:r>
        <w:rPr>
          <w:rFonts w:ascii="Arial Narrow" w:hAnsi="Arial Narrow"/>
          <w:lang w:val="sr-Latn-CS"/>
        </w:rPr>
        <w:t xml:space="preserve"> </w:t>
      </w:r>
      <w:r>
        <w:rPr>
          <w:rFonts w:ascii="Arial Narrow" w:hAnsi="Arial Narrow"/>
        </w:rPr>
        <w:t>rasadnicima, biljnim apotekama i drugim preduzećima koja se bave proizvodnjom rasada i sadnog materijala</w:t>
      </w:r>
      <w:r>
        <w:rPr>
          <w:rFonts w:ascii="Arial Narrow" w:hAnsi="Arial Narrow"/>
          <w:lang w:val="sr-Latn-CS"/>
        </w:rPr>
        <w:t>. Nastavnik treba da stvori atmosferu kolegijalnosti i timskog duha.</w:t>
      </w:r>
    </w:p>
    <w:p w14:paraId="50AB9117" w14:textId="77777777" w:rsidR="0010630C" w:rsidRPr="00667254" w:rsidRDefault="0010630C" w:rsidP="0010630C">
      <w:pPr>
        <w:numPr>
          <w:ilvl w:val="0"/>
          <w:numId w:val="1"/>
        </w:numPr>
        <w:tabs>
          <w:tab w:val="left" w:pos="284"/>
        </w:tabs>
        <w:spacing w:after="0" w:line="240" w:lineRule="auto"/>
        <w:ind w:left="288" w:hanging="288"/>
        <w:jc w:val="both"/>
        <w:rPr>
          <w:rFonts w:ascii="Arial Narrow" w:hAnsi="Arial Narrow"/>
        </w:rPr>
      </w:pPr>
      <w:r w:rsidRPr="00667254">
        <w:rPr>
          <w:rFonts w:ascii="Arial Narrow" w:hAnsi="Arial Narrow"/>
        </w:rPr>
        <w:t xml:space="preserve">U cilju podsticanja darovitih učenika, nastavnik može da koristi viši taksonomski nivo u odnosu na preporučeni, kao i proširene ishode učenja, usmjeravajući darovite učenike na zaključivanje, razvijanje sposobnosti analize i sinteze, kreativnosti i pozitivnog odnosa prema oblastima koje ih interesuju. Nastavnik treba da podstakne učenike na razvoj njihovih sposobnosti i interesovanja u cilju pravilne karijerne orijentacije. </w:t>
      </w:r>
    </w:p>
    <w:sdt>
      <w:sdtPr>
        <w:rPr>
          <w:rFonts w:ascii="Arial Narrow" w:eastAsia="Times New Roman" w:hAnsi="Arial Narrow" w:cs="Trebuchet MS"/>
          <w:b/>
          <w:bCs/>
          <w:color w:val="808080"/>
          <w:lang w:val="sr-Latn-CS"/>
        </w:rPr>
        <w:id w:val="589904542"/>
        <w:lock w:val="contentLocked"/>
        <w:placeholder>
          <w:docPart w:val="D5177311F13B42BDB9EF152EAD0C18C0"/>
        </w:placeholder>
      </w:sdtPr>
      <w:sdtEndPr/>
      <w:sdtContent>
        <w:p w14:paraId="7A5F9037" w14:textId="77777777" w:rsidR="00667254" w:rsidRPr="00667254" w:rsidRDefault="00667254" w:rsidP="00667254">
          <w:pPr>
            <w:spacing w:before="240" w:after="120" w:line="240" w:lineRule="auto"/>
            <w:rPr>
              <w:rFonts w:ascii="Arial Narrow" w:eastAsia="Times New Roman" w:hAnsi="Arial Narrow" w:cs="Trebuchet MS"/>
              <w:b/>
              <w:bCs/>
              <w:lang w:val="sr-Latn-CS"/>
            </w:rPr>
          </w:pPr>
          <w:r w:rsidRPr="00667254">
            <w:rPr>
              <w:rFonts w:ascii="Arial Narrow" w:eastAsia="Times New Roman" w:hAnsi="Arial Narrow" w:cs="Trebuchet MS"/>
              <w:b/>
              <w:bCs/>
              <w:lang w:val="sr-Latn-CS"/>
            </w:rPr>
            <w:t>5. Okvirni spisak literature i drugih izvora</w:t>
          </w:r>
        </w:p>
      </w:sdtContent>
    </w:sdt>
    <w:p w14:paraId="3F2C98BF" w14:textId="77777777" w:rsidR="00667254" w:rsidRPr="00667254" w:rsidRDefault="00667254" w:rsidP="00667254">
      <w:pPr>
        <w:numPr>
          <w:ilvl w:val="0"/>
          <w:numId w:val="1"/>
        </w:numPr>
        <w:tabs>
          <w:tab w:val="left" w:pos="284"/>
        </w:tabs>
        <w:spacing w:after="0" w:line="240" w:lineRule="auto"/>
        <w:ind w:left="289" w:hanging="289"/>
        <w:jc w:val="both"/>
        <w:rPr>
          <w:rFonts w:ascii="Arial Narrow" w:hAnsi="Arial Narrow"/>
        </w:rPr>
      </w:pPr>
      <w:r w:rsidRPr="00667254">
        <w:rPr>
          <w:rFonts w:ascii="Arial Narrow" w:hAnsi="Arial Narrow"/>
        </w:rPr>
        <w:t xml:space="preserve">Balog N., Mastilović E., Agrohemija sa fiziologijom biljaka za I razred srednje poljoprivredne škole, Zavod za udžbenike Beograd, 2005. </w:t>
      </w:r>
    </w:p>
    <w:p w14:paraId="2CECC083" w14:textId="77777777" w:rsidR="00667254" w:rsidRPr="00667254" w:rsidRDefault="00667254" w:rsidP="00667254">
      <w:pPr>
        <w:numPr>
          <w:ilvl w:val="0"/>
          <w:numId w:val="1"/>
        </w:numPr>
        <w:tabs>
          <w:tab w:val="left" w:pos="284"/>
        </w:tabs>
        <w:spacing w:after="0" w:line="240" w:lineRule="auto"/>
        <w:ind w:left="289" w:hanging="289"/>
        <w:jc w:val="both"/>
        <w:rPr>
          <w:rFonts w:ascii="Arial Narrow" w:hAnsi="Arial Narrow"/>
        </w:rPr>
      </w:pPr>
      <w:r w:rsidRPr="00667254">
        <w:rPr>
          <w:rFonts w:ascii="Arial Narrow" w:hAnsi="Arial Narrow"/>
        </w:rPr>
        <w:t>Balog N., Miljković N., Pedologija za I razred srednje poljoprivredne škole, Zavod za udžbenike i nastavna sredstva, Beograd, 2003.</w:t>
      </w:r>
    </w:p>
    <w:p w14:paraId="11A2355D" w14:textId="77777777" w:rsidR="00667254" w:rsidRPr="00667254" w:rsidRDefault="00667254" w:rsidP="00667254">
      <w:pPr>
        <w:numPr>
          <w:ilvl w:val="0"/>
          <w:numId w:val="1"/>
        </w:numPr>
        <w:tabs>
          <w:tab w:val="left" w:pos="284"/>
        </w:tabs>
        <w:spacing w:after="0" w:line="240" w:lineRule="auto"/>
        <w:ind w:left="289" w:hanging="289"/>
        <w:jc w:val="both"/>
        <w:rPr>
          <w:rFonts w:ascii="Arial Narrow" w:hAnsi="Arial Narrow"/>
        </w:rPr>
      </w:pPr>
      <w:r w:rsidRPr="00667254">
        <w:rPr>
          <w:rFonts w:ascii="Arial Narrow" w:hAnsi="Arial Narrow"/>
        </w:rPr>
        <w:t xml:space="preserve">Ćirić M, Pedologija, SOOUR Svjetlost, Sarajevo, 1989. </w:t>
      </w:r>
    </w:p>
    <w:p w14:paraId="054AF454" w14:textId="77777777" w:rsidR="00667254" w:rsidRPr="00667254" w:rsidRDefault="00667254" w:rsidP="00667254">
      <w:pPr>
        <w:numPr>
          <w:ilvl w:val="0"/>
          <w:numId w:val="1"/>
        </w:numPr>
        <w:tabs>
          <w:tab w:val="left" w:pos="284"/>
        </w:tabs>
        <w:spacing w:after="0" w:line="240" w:lineRule="auto"/>
        <w:ind w:left="289" w:hanging="289"/>
        <w:jc w:val="both"/>
        <w:rPr>
          <w:rFonts w:ascii="Arial Narrow" w:hAnsi="Arial Narrow"/>
        </w:rPr>
      </w:pPr>
      <w:r w:rsidRPr="00667254">
        <w:rPr>
          <w:rFonts w:ascii="Arial Narrow" w:hAnsi="Arial Narrow"/>
        </w:rPr>
        <w:t>Lazić B., Đorđević M., Opšte povrtarstvo, Zavod za udžbenike Beograd, 2007.</w:t>
      </w:r>
    </w:p>
    <w:p w14:paraId="278BF09E" w14:textId="77777777" w:rsidR="00667254" w:rsidRPr="00667254" w:rsidRDefault="00667254" w:rsidP="00667254">
      <w:pPr>
        <w:numPr>
          <w:ilvl w:val="0"/>
          <w:numId w:val="1"/>
        </w:numPr>
        <w:tabs>
          <w:tab w:val="left" w:pos="284"/>
        </w:tabs>
        <w:spacing w:after="0" w:line="240" w:lineRule="auto"/>
        <w:ind w:left="289" w:hanging="289"/>
        <w:jc w:val="both"/>
        <w:rPr>
          <w:rFonts w:ascii="Arial Narrow" w:hAnsi="Arial Narrow"/>
        </w:rPr>
      </w:pPr>
      <w:r w:rsidRPr="00667254">
        <w:rPr>
          <w:rFonts w:ascii="Arial Narrow" w:hAnsi="Arial Narrow"/>
        </w:rPr>
        <w:t xml:space="preserve">Prof .dr Maksimović P., Proizvodnja povrća u zaštićenom prostoru, Partenon, Beograd, 2011. </w:t>
      </w:r>
    </w:p>
    <w:p w14:paraId="3E9A966B" w14:textId="77777777" w:rsidR="00667254" w:rsidRPr="00667254" w:rsidRDefault="00667254" w:rsidP="00667254">
      <w:pPr>
        <w:numPr>
          <w:ilvl w:val="0"/>
          <w:numId w:val="1"/>
        </w:numPr>
        <w:tabs>
          <w:tab w:val="left" w:pos="284"/>
        </w:tabs>
        <w:spacing w:after="0" w:line="240" w:lineRule="auto"/>
        <w:ind w:left="289" w:hanging="289"/>
        <w:jc w:val="both"/>
        <w:rPr>
          <w:rFonts w:ascii="Arial Narrow" w:hAnsi="Arial Narrow"/>
        </w:rPr>
      </w:pPr>
      <w:r w:rsidRPr="00667254">
        <w:rPr>
          <w:rFonts w:ascii="Arial Narrow" w:hAnsi="Arial Narrow"/>
        </w:rPr>
        <w:t>Lazić B., Povrtarstvo, Zavod za udžbenike, Beograd, 2003.</w:t>
      </w:r>
    </w:p>
    <w:p w14:paraId="1AADAB33" w14:textId="77777777" w:rsidR="00667254" w:rsidRPr="00667254" w:rsidRDefault="00667254" w:rsidP="00667254">
      <w:pPr>
        <w:numPr>
          <w:ilvl w:val="0"/>
          <w:numId w:val="1"/>
        </w:numPr>
        <w:tabs>
          <w:tab w:val="left" w:pos="284"/>
        </w:tabs>
        <w:spacing w:after="0" w:line="240" w:lineRule="auto"/>
        <w:ind w:left="289" w:hanging="289"/>
        <w:jc w:val="both"/>
        <w:rPr>
          <w:rFonts w:ascii="Arial Narrow" w:eastAsia="Times New Roman" w:hAnsi="Arial Narrow" w:cs="Trebuchet MS"/>
          <w:b/>
          <w:bCs/>
          <w:lang w:val="sr-Latn-CS"/>
        </w:rPr>
      </w:pPr>
      <w:r w:rsidRPr="00667254">
        <w:rPr>
          <w:rFonts w:ascii="Arial Narrow" w:hAnsi="Arial Narrow"/>
          <w:lang w:val="sr-Latn-ME"/>
        </w:rPr>
        <w:t xml:space="preserve">Bulatović, S., Opšte voćarstvo, Zavod za udžbenike, Beograd, 2003. </w:t>
      </w:r>
    </w:p>
    <w:p w14:paraId="138D8D56" w14:textId="77777777" w:rsidR="00667254" w:rsidRPr="00667254" w:rsidRDefault="00667254" w:rsidP="00667254">
      <w:pPr>
        <w:numPr>
          <w:ilvl w:val="0"/>
          <w:numId w:val="1"/>
        </w:numPr>
        <w:tabs>
          <w:tab w:val="left" w:pos="284"/>
        </w:tabs>
        <w:spacing w:after="0" w:line="240" w:lineRule="auto"/>
        <w:ind w:left="289" w:hanging="289"/>
        <w:jc w:val="both"/>
        <w:rPr>
          <w:rFonts w:ascii="Arial Narrow" w:eastAsia="Times New Roman" w:hAnsi="Arial Narrow" w:cs="Trebuchet MS"/>
          <w:b/>
          <w:bCs/>
          <w:lang w:val="sr-Latn-CS"/>
        </w:rPr>
      </w:pPr>
      <w:r w:rsidRPr="00667254">
        <w:rPr>
          <w:rFonts w:ascii="Arial Narrow" w:hAnsi="Arial Narrow"/>
          <w:lang w:val="sr-Latn-ME"/>
        </w:rPr>
        <w:t>Keserović, Z.., Magazin, N., Voćarstvo, Poljoprivredni fakultet, Novi Sad, 2016.</w:t>
      </w:r>
    </w:p>
    <w:p w14:paraId="3873CC7F" w14:textId="77777777" w:rsidR="00667254" w:rsidRPr="00667254" w:rsidRDefault="00667254" w:rsidP="00667254">
      <w:pPr>
        <w:numPr>
          <w:ilvl w:val="0"/>
          <w:numId w:val="1"/>
        </w:numPr>
        <w:tabs>
          <w:tab w:val="left" w:pos="284"/>
        </w:tabs>
        <w:spacing w:after="0" w:line="240" w:lineRule="auto"/>
        <w:ind w:left="289" w:hanging="289"/>
        <w:jc w:val="both"/>
        <w:rPr>
          <w:rFonts w:ascii="Arial Narrow" w:eastAsia="Times New Roman" w:hAnsi="Arial Narrow" w:cs="Trebuchet MS"/>
          <w:b/>
          <w:bCs/>
          <w:lang w:val="sr-Latn-CS"/>
        </w:rPr>
      </w:pPr>
      <w:r w:rsidRPr="00667254">
        <w:rPr>
          <w:rFonts w:ascii="Arial Narrow" w:hAnsi="Arial Narrow"/>
          <w:lang w:val="sr-Latn-ME"/>
        </w:rPr>
        <w:t xml:space="preserve">Savić, S. , Vinogradarstvo, Centar za stručno obrazovanje, Podgorica, 2007. </w:t>
      </w:r>
    </w:p>
    <w:p w14:paraId="4D78FD13" w14:textId="77777777" w:rsidR="00667254" w:rsidRPr="00667254" w:rsidRDefault="00667254" w:rsidP="00667254">
      <w:pPr>
        <w:numPr>
          <w:ilvl w:val="0"/>
          <w:numId w:val="1"/>
        </w:numPr>
        <w:tabs>
          <w:tab w:val="left" w:pos="284"/>
        </w:tabs>
        <w:spacing w:after="0" w:line="240" w:lineRule="auto"/>
        <w:ind w:left="289" w:hanging="289"/>
        <w:jc w:val="both"/>
        <w:rPr>
          <w:rFonts w:ascii="Arial Narrow" w:eastAsia="Times New Roman" w:hAnsi="Arial Narrow" w:cs="Trebuchet MS"/>
          <w:b/>
          <w:bCs/>
          <w:lang w:val="sr-Latn-CS"/>
        </w:rPr>
      </w:pPr>
      <w:r w:rsidRPr="00667254">
        <w:rPr>
          <w:rFonts w:ascii="Arial Narrow" w:hAnsi="Arial Narrow"/>
          <w:lang w:val="sr-Latn-ME"/>
        </w:rPr>
        <w:t xml:space="preserve">Avramov, L., Vinogradarstvo, Zavod za udžbenike, Beograd, 2006. </w:t>
      </w:r>
    </w:p>
    <w:p w14:paraId="3591B30C" w14:textId="77777777" w:rsidR="00667254" w:rsidRPr="00667254" w:rsidRDefault="00667254" w:rsidP="00667254">
      <w:pPr>
        <w:numPr>
          <w:ilvl w:val="0"/>
          <w:numId w:val="1"/>
        </w:numPr>
        <w:tabs>
          <w:tab w:val="left" w:pos="284"/>
        </w:tabs>
        <w:spacing w:after="0" w:line="240" w:lineRule="auto"/>
        <w:ind w:left="289" w:hanging="289"/>
        <w:jc w:val="both"/>
        <w:rPr>
          <w:rFonts w:ascii="Arial Narrow" w:eastAsia="Times New Roman" w:hAnsi="Arial Narrow" w:cs="Trebuchet MS"/>
          <w:b/>
          <w:bCs/>
          <w:lang w:val="sr-Latn-CS"/>
        </w:rPr>
      </w:pPr>
      <w:r w:rsidRPr="00667254">
        <w:rPr>
          <w:rFonts w:ascii="Arial Narrow" w:hAnsi="Arial Narrow"/>
          <w:lang w:val="sr-Latn-ME"/>
        </w:rPr>
        <w:t xml:space="preserve">Korać, N., Cindrić P.,  Vinogradarstvo, Poljoprivredni fakultet, Novi Sad, 2016. </w:t>
      </w:r>
    </w:p>
    <w:sdt>
      <w:sdtPr>
        <w:rPr>
          <w:rFonts w:ascii="Arial Narrow" w:eastAsia="Times New Roman" w:hAnsi="Arial Narrow" w:cs="Trebuchet MS"/>
          <w:b/>
          <w:bCs/>
          <w:color w:val="808080"/>
          <w:lang w:val="sr-Latn-CS"/>
        </w:rPr>
        <w:id w:val="372050592"/>
        <w:lock w:val="contentLocked"/>
        <w:placeholder>
          <w:docPart w:val="4E5DAC6146614F228C1ED656D7D54646"/>
        </w:placeholder>
      </w:sdtPr>
      <w:sdtEndPr>
        <w:rPr>
          <w:b w:val="0"/>
        </w:rPr>
      </w:sdtEndPr>
      <w:sdtContent>
        <w:p w14:paraId="318E917A" w14:textId="77777777" w:rsidR="00667254" w:rsidRPr="00667254" w:rsidRDefault="00667254" w:rsidP="00667254">
          <w:pPr>
            <w:tabs>
              <w:tab w:val="left" w:pos="284"/>
            </w:tabs>
            <w:spacing w:before="240" w:after="120" w:line="240" w:lineRule="auto"/>
            <w:jc w:val="both"/>
            <w:rPr>
              <w:rFonts w:ascii="Arial Narrow" w:eastAsia="Times New Roman" w:hAnsi="Arial Narrow" w:cs="Trebuchet MS"/>
              <w:b/>
              <w:bCs/>
              <w:lang w:val="sr-Latn-CS"/>
            </w:rPr>
          </w:pPr>
          <w:r w:rsidRPr="00667254">
            <w:rPr>
              <w:rFonts w:ascii="Arial Narrow" w:eastAsia="Times New Roman" w:hAnsi="Arial Narrow" w:cs="Trebuchet MS"/>
              <w:b/>
              <w:bCs/>
              <w:lang w:val="sr-Latn-CS"/>
            </w:rPr>
            <w:t>Napomena:</w:t>
          </w:r>
        </w:p>
        <w:p w14:paraId="456FBF0D" w14:textId="77777777" w:rsidR="00667254" w:rsidRPr="00667254" w:rsidRDefault="00667254" w:rsidP="00667254">
          <w:pPr>
            <w:tabs>
              <w:tab w:val="left" w:pos="284"/>
            </w:tabs>
            <w:spacing w:after="0" w:line="240" w:lineRule="auto"/>
            <w:jc w:val="both"/>
            <w:rPr>
              <w:rFonts w:ascii="Arial Narrow" w:eastAsia="Times New Roman" w:hAnsi="Arial Narrow" w:cs="Trebuchet MS"/>
              <w:bCs/>
              <w:lang w:val="sr-Latn-CS"/>
            </w:rPr>
          </w:pPr>
          <w:r w:rsidRPr="00667254">
            <w:rPr>
              <w:rFonts w:ascii="Arial Narrow" w:eastAsia="Times New Roman" w:hAnsi="Arial Narrow" w:cs="Trebuchet MS"/>
              <w:bCs/>
              <w:lang w:val="sr-Latn-CS"/>
            </w:rPr>
            <w:t>Nastavnik treba da koristi i preporuči učenicima udžbenike odobrene od strane nadležnog Savjeta, važeće propise iz stručne oblasti i relevantne internet stranice na kojima se nalaze korisne informacije.</w:t>
          </w:r>
        </w:p>
      </w:sdtContent>
    </w:sdt>
    <w:sdt>
      <w:sdtPr>
        <w:rPr>
          <w:rFonts w:ascii="Arial Narrow" w:eastAsia="Times New Roman" w:hAnsi="Arial Narrow" w:cs="Trebuchet MS"/>
          <w:b/>
          <w:bCs/>
          <w:lang w:val="sr-Latn-CS"/>
        </w:rPr>
        <w:id w:val="-164863312"/>
        <w:lock w:val="contentLocked"/>
        <w:placeholder>
          <w:docPart w:val="D5177311F13B42BDB9EF152EAD0C18C0"/>
        </w:placeholder>
      </w:sdtPr>
      <w:sdtEndPr/>
      <w:sdtContent>
        <w:p w14:paraId="6B01255E" w14:textId="77777777" w:rsidR="00667254" w:rsidRPr="00667254" w:rsidRDefault="00667254" w:rsidP="00667254">
          <w:pPr>
            <w:spacing w:before="240" w:after="120" w:line="240" w:lineRule="auto"/>
            <w:rPr>
              <w:rFonts w:ascii="Arial Narrow" w:eastAsia="Times New Roman" w:hAnsi="Arial Narrow" w:cs="Trebuchet MS"/>
              <w:b/>
              <w:bCs/>
              <w:lang w:val="sr-Latn-CS"/>
            </w:rPr>
          </w:pPr>
          <w:r w:rsidRPr="00667254">
            <w:rPr>
              <w:rFonts w:ascii="Arial Narrow" w:eastAsia="Times New Roman" w:hAnsi="Arial Narrow" w:cs="Trebuchet MS"/>
              <w:b/>
              <w:bCs/>
              <w:lang w:val="sr-Latn-CS"/>
            </w:rPr>
            <w:t>6. Prostorni i materijalni uslovi za izvođenje nastave</w:t>
          </w:r>
        </w:p>
      </w:sdtContent>
    </w:sdt>
    <w:tbl>
      <w:tblPr>
        <w:tblW w:w="9356" w:type="dxa"/>
        <w:jc w:val="center"/>
        <w:tblBorders>
          <w:top w:val="single" w:sz="4" w:space="0" w:color="C00000"/>
          <w:bottom w:val="single" w:sz="4" w:space="0" w:color="C00000"/>
          <w:insideH w:val="single" w:sz="4" w:space="0" w:color="C00000"/>
          <w:insideV w:val="single" w:sz="4" w:space="0" w:color="C00000"/>
        </w:tblBorders>
        <w:tblLayout w:type="fixed"/>
        <w:tblCellMar>
          <w:left w:w="115" w:type="dxa"/>
          <w:right w:w="115" w:type="dxa"/>
        </w:tblCellMar>
        <w:tblLook w:val="01E0" w:firstRow="1" w:lastRow="1" w:firstColumn="1" w:lastColumn="1" w:noHBand="0" w:noVBand="0"/>
      </w:tblPr>
      <w:tblGrid>
        <w:gridCol w:w="1123"/>
        <w:gridCol w:w="6628"/>
        <w:gridCol w:w="1605"/>
      </w:tblGrid>
      <w:tr w:rsidR="00667254" w:rsidRPr="00667254" w14:paraId="07897D03" w14:textId="77777777" w:rsidTr="00F11235">
        <w:trPr>
          <w:trHeight w:val="105"/>
          <w:tblHeader/>
          <w:jc w:val="center"/>
        </w:trPr>
        <w:tc>
          <w:tcPr>
            <w:tcW w:w="600" w:type="pct"/>
            <w:tcBorders>
              <w:top w:val="single" w:sz="18" w:space="0" w:color="C00000"/>
              <w:bottom w:val="single" w:sz="18" w:space="0" w:color="C00000"/>
            </w:tcBorders>
            <w:shd w:val="clear" w:color="auto" w:fill="F1E5BD"/>
            <w:vAlign w:val="center"/>
          </w:tcPr>
          <w:sdt>
            <w:sdtPr>
              <w:rPr>
                <w:rFonts w:ascii="Arial Narrow" w:eastAsia="Times New Roman" w:hAnsi="Arial Narrow" w:cs="Trebuchet MS"/>
                <w:b/>
                <w:lang w:val="sr-Latn-CS"/>
              </w:rPr>
              <w:id w:val="1070001543"/>
              <w:lock w:val="contentLocked"/>
              <w:placeholder>
                <w:docPart w:val="4E5DAC6146614F228C1ED656D7D54646"/>
              </w:placeholder>
            </w:sdtPr>
            <w:sdtEndPr/>
            <w:sdtContent>
              <w:p w14:paraId="26038A93" w14:textId="77777777" w:rsidR="00667254" w:rsidRPr="00667254" w:rsidRDefault="00667254" w:rsidP="00667254">
                <w:pPr>
                  <w:spacing w:before="40" w:after="40" w:line="240" w:lineRule="auto"/>
                  <w:jc w:val="center"/>
                  <w:rPr>
                    <w:rFonts w:ascii="Arial Narrow" w:eastAsia="Times New Roman" w:hAnsi="Arial Narrow" w:cs="Trebuchet MS"/>
                    <w:lang w:val="sr-Latn-CS"/>
                  </w:rPr>
                </w:pPr>
                <w:r w:rsidRPr="00667254">
                  <w:rPr>
                    <w:rFonts w:ascii="Arial Narrow" w:eastAsia="Times New Roman" w:hAnsi="Arial Narrow" w:cs="Trebuchet MS"/>
                    <w:b/>
                    <w:lang w:val="sr-Latn-CS"/>
                  </w:rPr>
                  <w:t>Redni broj</w:t>
                </w:r>
              </w:p>
            </w:sdtContent>
          </w:sdt>
        </w:tc>
        <w:tc>
          <w:tcPr>
            <w:tcW w:w="3542" w:type="pct"/>
            <w:tcBorders>
              <w:top w:val="single" w:sz="18" w:space="0" w:color="C00000"/>
              <w:bottom w:val="single" w:sz="18" w:space="0" w:color="C00000"/>
            </w:tcBorders>
            <w:shd w:val="clear" w:color="auto" w:fill="F1E5BD"/>
            <w:vAlign w:val="center"/>
          </w:tcPr>
          <w:sdt>
            <w:sdtPr>
              <w:rPr>
                <w:rFonts w:ascii="Arial Narrow" w:eastAsia="Times New Roman" w:hAnsi="Arial Narrow" w:cs="Trebuchet MS"/>
                <w:b/>
                <w:lang w:val="sr-Latn-CS"/>
              </w:rPr>
              <w:id w:val="-951093337"/>
              <w:lock w:val="contentLocked"/>
              <w:placeholder>
                <w:docPart w:val="4E5DAC6146614F228C1ED656D7D54646"/>
              </w:placeholder>
            </w:sdtPr>
            <w:sdtEndPr/>
            <w:sdtContent>
              <w:p w14:paraId="70E7F3F4" w14:textId="77777777" w:rsidR="00667254" w:rsidRPr="00667254" w:rsidRDefault="00667254" w:rsidP="00667254">
                <w:pPr>
                  <w:spacing w:before="120" w:after="120" w:line="240" w:lineRule="auto"/>
                  <w:jc w:val="center"/>
                  <w:rPr>
                    <w:rFonts w:ascii="Arial Narrow" w:eastAsia="Times New Roman" w:hAnsi="Arial Narrow" w:cs="Trebuchet MS"/>
                    <w:lang w:val="sr-Latn-CS"/>
                  </w:rPr>
                </w:pPr>
                <w:r w:rsidRPr="00667254">
                  <w:rPr>
                    <w:rFonts w:ascii="Arial Narrow" w:eastAsia="Times New Roman" w:hAnsi="Arial Narrow" w:cs="Trebuchet MS"/>
                    <w:b/>
                    <w:lang w:val="sr-Latn-CS"/>
                  </w:rPr>
                  <w:t>Opis – alati, instrumenti i uređaji</w:t>
                </w:r>
              </w:p>
            </w:sdtContent>
          </w:sdt>
        </w:tc>
        <w:tc>
          <w:tcPr>
            <w:tcW w:w="858" w:type="pct"/>
            <w:tcBorders>
              <w:top w:val="single" w:sz="18" w:space="0" w:color="C00000"/>
              <w:bottom w:val="single" w:sz="18" w:space="0" w:color="C00000"/>
            </w:tcBorders>
            <w:shd w:val="clear" w:color="auto" w:fill="F1E5BD"/>
            <w:vAlign w:val="center"/>
          </w:tcPr>
          <w:sdt>
            <w:sdtPr>
              <w:rPr>
                <w:rFonts w:ascii="Arial Narrow" w:eastAsia="Times New Roman" w:hAnsi="Arial Narrow" w:cs="Trebuchet MS"/>
                <w:b/>
                <w:lang w:val="sr-Latn-CS"/>
              </w:rPr>
              <w:id w:val="-1539968159"/>
              <w:lock w:val="contentLocked"/>
              <w:placeholder>
                <w:docPart w:val="4E5DAC6146614F228C1ED656D7D54646"/>
              </w:placeholder>
            </w:sdtPr>
            <w:sdtEndPr/>
            <w:sdtContent>
              <w:p w14:paraId="0D86CD95" w14:textId="77777777" w:rsidR="00667254" w:rsidRPr="00667254" w:rsidRDefault="00667254" w:rsidP="00667254">
                <w:pPr>
                  <w:spacing w:before="40" w:after="40" w:line="240" w:lineRule="auto"/>
                  <w:jc w:val="center"/>
                  <w:rPr>
                    <w:rFonts w:ascii="Arial Narrow" w:eastAsia="Times New Roman" w:hAnsi="Arial Narrow" w:cs="Trebuchet MS"/>
                    <w:lang w:val="sr-Latn-CS"/>
                  </w:rPr>
                </w:pPr>
                <w:r w:rsidRPr="00667254">
                  <w:rPr>
                    <w:rFonts w:ascii="Arial Narrow" w:eastAsia="Times New Roman" w:hAnsi="Arial Narrow" w:cs="Trebuchet MS"/>
                    <w:b/>
                    <w:lang w:val="sr-Latn-CS"/>
                  </w:rPr>
                  <w:t>Kom.</w:t>
                </w:r>
              </w:p>
            </w:sdtContent>
          </w:sdt>
        </w:tc>
      </w:tr>
      <w:tr w:rsidR="00667254" w:rsidRPr="00667254" w14:paraId="450C4887" w14:textId="77777777" w:rsidTr="00F11235">
        <w:trPr>
          <w:trHeight w:val="105"/>
          <w:jc w:val="center"/>
        </w:trPr>
        <w:tc>
          <w:tcPr>
            <w:tcW w:w="600" w:type="pct"/>
            <w:tcBorders>
              <w:top w:val="single" w:sz="18" w:space="0" w:color="C00000"/>
            </w:tcBorders>
            <w:vAlign w:val="center"/>
          </w:tcPr>
          <w:p w14:paraId="408D9230" w14:textId="77777777" w:rsidR="00667254" w:rsidRPr="00667254" w:rsidRDefault="00667254" w:rsidP="00F67A31">
            <w:pPr>
              <w:numPr>
                <w:ilvl w:val="0"/>
                <w:numId w:val="71"/>
              </w:numPr>
              <w:spacing w:before="80" w:after="80" w:line="240" w:lineRule="auto"/>
              <w:contextualSpacing/>
              <w:jc w:val="center"/>
              <w:rPr>
                <w:rFonts w:ascii="Arial Narrow" w:eastAsia="Times New Roman" w:hAnsi="Arial Narrow" w:cs="Trebuchet MS"/>
                <w:b/>
                <w:lang w:val="sr-Latn-CS"/>
              </w:rPr>
            </w:pPr>
          </w:p>
        </w:tc>
        <w:tc>
          <w:tcPr>
            <w:tcW w:w="3542" w:type="pct"/>
            <w:tcBorders>
              <w:top w:val="single" w:sz="18" w:space="0" w:color="C00000"/>
            </w:tcBorders>
            <w:vAlign w:val="center"/>
          </w:tcPr>
          <w:p w14:paraId="122E1AD3" w14:textId="77777777" w:rsidR="00667254" w:rsidRPr="00667254" w:rsidRDefault="00667254" w:rsidP="00667254">
            <w:pPr>
              <w:spacing w:before="80" w:after="80" w:line="240" w:lineRule="auto"/>
              <w:rPr>
                <w:rFonts w:ascii="Arial Narrow" w:eastAsia="Times New Roman" w:hAnsi="Arial Narrow" w:cs="Trebuchet MS"/>
                <w:lang w:val="sr-Latn-CS"/>
              </w:rPr>
            </w:pPr>
            <w:r w:rsidRPr="00667254">
              <w:rPr>
                <w:rFonts w:ascii="Arial Narrow" w:hAnsi="Arial Narrow"/>
              </w:rPr>
              <w:t>Računar</w:t>
            </w:r>
          </w:p>
        </w:tc>
        <w:tc>
          <w:tcPr>
            <w:tcW w:w="858" w:type="pct"/>
            <w:tcBorders>
              <w:top w:val="single" w:sz="18" w:space="0" w:color="C00000"/>
            </w:tcBorders>
            <w:vAlign w:val="center"/>
          </w:tcPr>
          <w:p w14:paraId="0DC7CCE6" w14:textId="77777777" w:rsidR="00667254" w:rsidRPr="00667254" w:rsidRDefault="00667254" w:rsidP="00667254">
            <w:pPr>
              <w:spacing w:before="80" w:after="80" w:line="240" w:lineRule="auto"/>
              <w:jc w:val="center"/>
              <w:rPr>
                <w:rFonts w:ascii="Arial Narrow" w:eastAsia="Times New Roman" w:hAnsi="Arial Narrow" w:cs="Trebuchet MS"/>
                <w:lang w:val="sr-Latn-CS"/>
              </w:rPr>
            </w:pPr>
            <w:r w:rsidRPr="00667254">
              <w:rPr>
                <w:rFonts w:ascii="Arial Narrow" w:hAnsi="Arial Narrow"/>
              </w:rPr>
              <w:t>1</w:t>
            </w:r>
          </w:p>
        </w:tc>
      </w:tr>
      <w:tr w:rsidR="00667254" w:rsidRPr="00667254" w14:paraId="197F6E9D" w14:textId="77777777" w:rsidTr="00F11235">
        <w:trPr>
          <w:trHeight w:val="323"/>
          <w:jc w:val="center"/>
        </w:trPr>
        <w:tc>
          <w:tcPr>
            <w:tcW w:w="600" w:type="pct"/>
            <w:vAlign w:val="center"/>
          </w:tcPr>
          <w:p w14:paraId="03474CFF" w14:textId="77777777" w:rsidR="00667254" w:rsidRPr="00667254" w:rsidRDefault="00667254" w:rsidP="00F67A31">
            <w:pPr>
              <w:numPr>
                <w:ilvl w:val="0"/>
                <w:numId w:val="71"/>
              </w:numPr>
              <w:spacing w:before="80" w:after="80" w:line="240" w:lineRule="auto"/>
              <w:contextualSpacing/>
              <w:jc w:val="center"/>
              <w:rPr>
                <w:rFonts w:ascii="Arial Narrow" w:eastAsia="Times New Roman" w:hAnsi="Arial Narrow" w:cs="Trebuchet MS"/>
                <w:b/>
                <w:lang w:val="sr-Latn-CS"/>
              </w:rPr>
            </w:pPr>
          </w:p>
        </w:tc>
        <w:tc>
          <w:tcPr>
            <w:tcW w:w="3542" w:type="pct"/>
            <w:vAlign w:val="center"/>
          </w:tcPr>
          <w:p w14:paraId="61617FF7" w14:textId="77777777" w:rsidR="00667254" w:rsidRPr="00667254" w:rsidRDefault="00667254" w:rsidP="00667254">
            <w:pPr>
              <w:spacing w:before="80" w:after="80" w:line="240" w:lineRule="auto"/>
              <w:rPr>
                <w:rFonts w:ascii="Arial Narrow" w:eastAsia="Times New Roman" w:hAnsi="Arial Narrow" w:cs="Trebuchet MS"/>
                <w:lang w:val="sr-Latn-CS"/>
              </w:rPr>
            </w:pPr>
            <w:r w:rsidRPr="00667254">
              <w:rPr>
                <w:rFonts w:ascii="Arial Narrow" w:hAnsi="Arial Narrow"/>
              </w:rPr>
              <w:t>Projektor</w:t>
            </w:r>
          </w:p>
        </w:tc>
        <w:tc>
          <w:tcPr>
            <w:tcW w:w="858" w:type="pct"/>
            <w:vAlign w:val="center"/>
          </w:tcPr>
          <w:p w14:paraId="747722D0" w14:textId="77777777" w:rsidR="00667254" w:rsidRPr="00667254" w:rsidRDefault="00667254" w:rsidP="00667254">
            <w:pPr>
              <w:spacing w:before="80" w:after="80" w:line="240" w:lineRule="auto"/>
              <w:jc w:val="center"/>
              <w:rPr>
                <w:rFonts w:ascii="Arial Narrow" w:eastAsia="Times New Roman" w:hAnsi="Arial Narrow" w:cs="Trebuchet MS"/>
                <w:lang w:val="sr-Latn-CS"/>
              </w:rPr>
            </w:pPr>
            <w:r w:rsidRPr="00667254">
              <w:rPr>
                <w:rFonts w:ascii="Arial Narrow" w:hAnsi="Arial Narrow"/>
              </w:rPr>
              <w:t>1</w:t>
            </w:r>
          </w:p>
        </w:tc>
      </w:tr>
      <w:tr w:rsidR="00667254" w:rsidRPr="00667254" w14:paraId="41370B19" w14:textId="77777777" w:rsidTr="00F11235">
        <w:trPr>
          <w:trHeight w:val="323"/>
          <w:jc w:val="center"/>
        </w:trPr>
        <w:tc>
          <w:tcPr>
            <w:tcW w:w="600" w:type="pct"/>
            <w:vAlign w:val="center"/>
          </w:tcPr>
          <w:p w14:paraId="48C349FC" w14:textId="77777777" w:rsidR="00667254" w:rsidRPr="00667254" w:rsidRDefault="00667254" w:rsidP="00F67A31">
            <w:pPr>
              <w:numPr>
                <w:ilvl w:val="0"/>
                <w:numId w:val="71"/>
              </w:numPr>
              <w:spacing w:before="80" w:after="80" w:line="240" w:lineRule="auto"/>
              <w:contextualSpacing/>
              <w:jc w:val="center"/>
              <w:rPr>
                <w:rFonts w:ascii="Arial Narrow" w:eastAsia="Times New Roman" w:hAnsi="Arial Narrow" w:cs="Trebuchet MS"/>
                <w:b/>
                <w:lang w:val="sr-Latn-CS"/>
              </w:rPr>
            </w:pPr>
          </w:p>
        </w:tc>
        <w:tc>
          <w:tcPr>
            <w:tcW w:w="3542" w:type="pct"/>
            <w:vAlign w:val="center"/>
          </w:tcPr>
          <w:p w14:paraId="06FA374B" w14:textId="77777777" w:rsidR="00667254" w:rsidRPr="00667254" w:rsidRDefault="00667254" w:rsidP="00667254">
            <w:pPr>
              <w:spacing w:before="80" w:after="80" w:line="240" w:lineRule="auto"/>
              <w:rPr>
                <w:rFonts w:ascii="Arial Narrow" w:eastAsia="Times New Roman" w:hAnsi="Arial Narrow" w:cs="Trebuchet MS"/>
                <w:lang w:val="sr-Latn-CS"/>
              </w:rPr>
            </w:pPr>
            <w:r w:rsidRPr="00667254">
              <w:rPr>
                <w:rFonts w:ascii="Arial Narrow" w:hAnsi="Arial Narrow"/>
              </w:rPr>
              <w:t>Projekciono platno</w:t>
            </w:r>
          </w:p>
        </w:tc>
        <w:tc>
          <w:tcPr>
            <w:tcW w:w="858" w:type="pct"/>
            <w:vAlign w:val="center"/>
          </w:tcPr>
          <w:p w14:paraId="4827FD8E" w14:textId="77777777" w:rsidR="00667254" w:rsidRPr="00667254" w:rsidRDefault="00667254" w:rsidP="00667254">
            <w:pPr>
              <w:spacing w:before="80" w:after="80" w:line="240" w:lineRule="auto"/>
              <w:jc w:val="center"/>
              <w:rPr>
                <w:rFonts w:ascii="Arial Narrow" w:eastAsia="Times New Roman" w:hAnsi="Arial Narrow" w:cs="Trebuchet MS"/>
                <w:lang w:val="sr-Latn-CS"/>
              </w:rPr>
            </w:pPr>
            <w:r w:rsidRPr="00667254">
              <w:rPr>
                <w:rFonts w:ascii="Arial Narrow" w:hAnsi="Arial Narrow"/>
              </w:rPr>
              <w:t>1</w:t>
            </w:r>
          </w:p>
        </w:tc>
      </w:tr>
      <w:tr w:rsidR="00337291" w:rsidRPr="00667254" w14:paraId="7B42FED2" w14:textId="77777777" w:rsidTr="00F11235">
        <w:trPr>
          <w:trHeight w:val="323"/>
          <w:jc w:val="center"/>
        </w:trPr>
        <w:tc>
          <w:tcPr>
            <w:tcW w:w="600" w:type="pct"/>
            <w:vAlign w:val="center"/>
          </w:tcPr>
          <w:p w14:paraId="77B1A81A" w14:textId="77777777" w:rsidR="00337291" w:rsidRPr="00667254" w:rsidRDefault="00337291" w:rsidP="00F67A31">
            <w:pPr>
              <w:numPr>
                <w:ilvl w:val="0"/>
                <w:numId w:val="71"/>
              </w:numPr>
              <w:spacing w:before="80" w:after="80" w:line="240" w:lineRule="auto"/>
              <w:contextualSpacing/>
              <w:jc w:val="center"/>
              <w:rPr>
                <w:rFonts w:ascii="Arial Narrow" w:eastAsia="Times New Roman" w:hAnsi="Arial Narrow" w:cs="Trebuchet MS"/>
                <w:b/>
                <w:lang w:val="sr-Latn-CS"/>
              </w:rPr>
            </w:pPr>
          </w:p>
        </w:tc>
        <w:tc>
          <w:tcPr>
            <w:tcW w:w="3542" w:type="pct"/>
            <w:vAlign w:val="center"/>
          </w:tcPr>
          <w:p w14:paraId="758AEE78" w14:textId="2B3983AB" w:rsidR="00337291" w:rsidRPr="00667254" w:rsidRDefault="00337291" w:rsidP="00DB6C9B">
            <w:pPr>
              <w:spacing w:before="80" w:after="80" w:line="240" w:lineRule="auto"/>
              <w:rPr>
                <w:rFonts w:ascii="Arial Narrow" w:hAnsi="Arial Narrow"/>
              </w:rPr>
            </w:pPr>
            <w:r>
              <w:rPr>
                <w:rFonts w:ascii="Arial Narrow" w:hAnsi="Arial Narrow"/>
              </w:rPr>
              <w:t>Komplet p</w:t>
            </w:r>
            <w:r w:rsidRPr="00DF0C53">
              <w:rPr>
                <w:rFonts w:ascii="Arial Narrow" w:hAnsi="Arial Narrow"/>
              </w:rPr>
              <w:t>ribor</w:t>
            </w:r>
            <w:r>
              <w:rPr>
                <w:rFonts w:ascii="Arial Narrow" w:hAnsi="Arial Narrow"/>
              </w:rPr>
              <w:t>a</w:t>
            </w:r>
            <w:r w:rsidRPr="00DF0C53">
              <w:rPr>
                <w:rFonts w:ascii="Arial Narrow" w:hAnsi="Arial Narrow"/>
              </w:rPr>
              <w:t xml:space="preserve"> za uzorkovanje</w:t>
            </w:r>
            <w:r w:rsidR="00DB6C9B">
              <w:rPr>
                <w:rFonts w:ascii="Arial Narrow" w:hAnsi="Arial Narrow"/>
              </w:rPr>
              <w:t xml:space="preserve"> (</w:t>
            </w:r>
            <w:r w:rsidRPr="00DF0C53">
              <w:rPr>
                <w:rFonts w:ascii="Arial Narrow" w:hAnsi="Arial Narrow"/>
              </w:rPr>
              <w:t>sonda ili ašov, kofa, PVC kesa, ručni alat, posude za vodu</w:t>
            </w:r>
            <w:r w:rsidR="00DB6C9B">
              <w:rPr>
                <w:rFonts w:ascii="Arial Narrow" w:hAnsi="Arial Narrow"/>
              </w:rPr>
              <w:t>)</w:t>
            </w:r>
          </w:p>
        </w:tc>
        <w:tc>
          <w:tcPr>
            <w:tcW w:w="858" w:type="pct"/>
            <w:vAlign w:val="center"/>
          </w:tcPr>
          <w:p w14:paraId="6DEB69B4" w14:textId="1BD11E39" w:rsidR="00337291" w:rsidRPr="00667254" w:rsidRDefault="00337291" w:rsidP="00337291">
            <w:pPr>
              <w:spacing w:before="80" w:after="80" w:line="240" w:lineRule="auto"/>
              <w:jc w:val="center"/>
              <w:rPr>
                <w:rFonts w:ascii="Arial Narrow" w:hAnsi="Arial Narrow"/>
              </w:rPr>
            </w:pPr>
            <w:r>
              <w:rPr>
                <w:rFonts w:ascii="Arial Narrow" w:hAnsi="Arial Narrow"/>
              </w:rPr>
              <w:t>3</w:t>
            </w:r>
          </w:p>
        </w:tc>
      </w:tr>
      <w:tr w:rsidR="00337291" w:rsidRPr="00667254" w14:paraId="199D766F" w14:textId="77777777" w:rsidTr="00F11235">
        <w:trPr>
          <w:trHeight w:val="323"/>
          <w:jc w:val="center"/>
        </w:trPr>
        <w:tc>
          <w:tcPr>
            <w:tcW w:w="600" w:type="pct"/>
            <w:vAlign w:val="center"/>
          </w:tcPr>
          <w:p w14:paraId="5436B5CC" w14:textId="77777777" w:rsidR="00337291" w:rsidRPr="00667254" w:rsidRDefault="00337291" w:rsidP="00F67A31">
            <w:pPr>
              <w:numPr>
                <w:ilvl w:val="0"/>
                <w:numId w:val="71"/>
              </w:numPr>
              <w:spacing w:before="80" w:after="80" w:line="240" w:lineRule="auto"/>
              <w:contextualSpacing/>
              <w:jc w:val="center"/>
              <w:rPr>
                <w:rFonts w:ascii="Arial Narrow" w:eastAsia="Times New Roman" w:hAnsi="Arial Narrow" w:cs="Trebuchet MS"/>
                <w:b/>
                <w:lang w:val="sr-Latn-CS"/>
              </w:rPr>
            </w:pPr>
          </w:p>
        </w:tc>
        <w:tc>
          <w:tcPr>
            <w:tcW w:w="3542" w:type="pct"/>
            <w:vAlign w:val="center"/>
          </w:tcPr>
          <w:p w14:paraId="51E94885" w14:textId="57B1A876" w:rsidR="00337291" w:rsidRPr="00667254" w:rsidRDefault="00337291" w:rsidP="00DB6C9B">
            <w:pPr>
              <w:spacing w:before="80" w:after="80" w:line="240" w:lineRule="auto"/>
              <w:rPr>
                <w:rFonts w:ascii="Arial Narrow" w:hAnsi="Arial Narrow"/>
              </w:rPr>
            </w:pPr>
            <w:r>
              <w:rPr>
                <w:rFonts w:ascii="Arial Narrow" w:hAnsi="Arial Narrow"/>
              </w:rPr>
              <w:t>Komplet m</w:t>
            </w:r>
            <w:r w:rsidRPr="00DF0C53">
              <w:rPr>
                <w:rFonts w:ascii="Arial Narrow" w:hAnsi="Arial Narrow"/>
              </w:rPr>
              <w:t>jerni</w:t>
            </w:r>
            <w:r>
              <w:rPr>
                <w:rFonts w:ascii="Arial Narrow" w:hAnsi="Arial Narrow"/>
              </w:rPr>
              <w:t>h</w:t>
            </w:r>
            <w:r w:rsidRPr="00DF0C53">
              <w:rPr>
                <w:rFonts w:ascii="Arial Narrow" w:hAnsi="Arial Narrow"/>
              </w:rPr>
              <w:t xml:space="preserve"> instrumen</w:t>
            </w:r>
            <w:r>
              <w:rPr>
                <w:rFonts w:ascii="Arial Narrow" w:hAnsi="Arial Narrow"/>
              </w:rPr>
              <w:t>a</w:t>
            </w:r>
            <w:r w:rsidRPr="00DF0C53">
              <w:rPr>
                <w:rFonts w:ascii="Arial Narrow" w:hAnsi="Arial Narrow"/>
              </w:rPr>
              <w:t>t</w:t>
            </w:r>
            <w:r>
              <w:rPr>
                <w:rFonts w:ascii="Arial Narrow" w:hAnsi="Arial Narrow"/>
              </w:rPr>
              <w:t>a</w:t>
            </w:r>
            <w:r w:rsidR="00DB6C9B">
              <w:rPr>
                <w:rFonts w:ascii="Arial Narrow" w:hAnsi="Arial Narrow"/>
              </w:rPr>
              <w:t xml:space="preserve"> (</w:t>
            </w:r>
            <w:r w:rsidRPr="00DF0C53">
              <w:rPr>
                <w:rFonts w:ascii="Arial Narrow" w:hAnsi="Arial Narrow"/>
              </w:rPr>
              <w:t>termometar, termograf, higrometar, higrograf, psihrometar, barometar, kišomjer, snijegomjerna daska</w:t>
            </w:r>
            <w:r w:rsidR="00DB6C9B">
              <w:rPr>
                <w:rFonts w:ascii="Arial Narrow" w:hAnsi="Arial Narrow"/>
              </w:rPr>
              <w:t>)</w:t>
            </w:r>
          </w:p>
        </w:tc>
        <w:tc>
          <w:tcPr>
            <w:tcW w:w="858" w:type="pct"/>
            <w:vAlign w:val="center"/>
          </w:tcPr>
          <w:p w14:paraId="7D90085B" w14:textId="195F3176" w:rsidR="00337291" w:rsidRPr="00667254" w:rsidRDefault="00337291" w:rsidP="00337291">
            <w:pPr>
              <w:spacing w:before="80" w:after="80" w:line="240" w:lineRule="auto"/>
              <w:jc w:val="center"/>
              <w:rPr>
                <w:rFonts w:ascii="Arial Narrow" w:hAnsi="Arial Narrow"/>
              </w:rPr>
            </w:pPr>
            <w:r w:rsidRPr="00DF0C53">
              <w:rPr>
                <w:rFonts w:ascii="Arial Narrow" w:hAnsi="Arial Narrow"/>
              </w:rPr>
              <w:t>1</w:t>
            </w:r>
          </w:p>
        </w:tc>
      </w:tr>
      <w:tr w:rsidR="00337291" w:rsidRPr="00667254" w14:paraId="0F7D6506" w14:textId="77777777" w:rsidTr="00F11235">
        <w:trPr>
          <w:trHeight w:val="323"/>
          <w:jc w:val="center"/>
        </w:trPr>
        <w:tc>
          <w:tcPr>
            <w:tcW w:w="600" w:type="pct"/>
            <w:vAlign w:val="center"/>
          </w:tcPr>
          <w:p w14:paraId="48D53F0A" w14:textId="77777777" w:rsidR="00337291" w:rsidRPr="00667254" w:rsidRDefault="00337291" w:rsidP="00F67A31">
            <w:pPr>
              <w:numPr>
                <w:ilvl w:val="0"/>
                <w:numId w:val="71"/>
              </w:numPr>
              <w:spacing w:before="80" w:after="80" w:line="240" w:lineRule="auto"/>
              <w:contextualSpacing/>
              <w:jc w:val="center"/>
              <w:rPr>
                <w:rFonts w:ascii="Arial Narrow" w:eastAsia="Times New Roman" w:hAnsi="Arial Narrow" w:cs="Trebuchet MS"/>
                <w:b/>
                <w:lang w:val="sr-Latn-CS"/>
              </w:rPr>
            </w:pPr>
          </w:p>
        </w:tc>
        <w:tc>
          <w:tcPr>
            <w:tcW w:w="3542" w:type="pct"/>
            <w:vAlign w:val="center"/>
          </w:tcPr>
          <w:p w14:paraId="37E03DBF" w14:textId="7579065A" w:rsidR="00337291" w:rsidRPr="00667254" w:rsidRDefault="00337291" w:rsidP="00DB6C9B">
            <w:pPr>
              <w:spacing w:before="80" w:after="80" w:line="240" w:lineRule="auto"/>
              <w:rPr>
                <w:rFonts w:ascii="Arial Narrow" w:hAnsi="Arial Narrow"/>
              </w:rPr>
            </w:pPr>
            <w:r>
              <w:rPr>
                <w:rFonts w:ascii="Arial Narrow" w:eastAsia="Times New Roman" w:hAnsi="Arial Narrow"/>
                <w:lang w:val="pl-PL"/>
              </w:rPr>
              <w:t>Komplet alata</w:t>
            </w:r>
            <w:r w:rsidR="00DB6C9B">
              <w:rPr>
                <w:rFonts w:ascii="Arial Narrow" w:eastAsia="Times New Roman" w:hAnsi="Arial Narrow"/>
                <w:lang w:val="pl-PL"/>
              </w:rPr>
              <w:t xml:space="preserve"> (</w:t>
            </w:r>
            <w:r>
              <w:rPr>
                <w:rFonts w:ascii="Arial Narrow" w:eastAsia="Times New Roman" w:hAnsi="Arial Narrow"/>
                <w:lang w:val="pl-PL"/>
              </w:rPr>
              <w:t>m</w:t>
            </w:r>
            <w:r w:rsidRPr="00264A41">
              <w:rPr>
                <w:rFonts w:ascii="Arial Narrow" w:eastAsia="Times New Roman" w:hAnsi="Arial Narrow"/>
                <w:lang w:val="pl-PL"/>
              </w:rPr>
              <w:t>otika, budak, ašov, kramp</w:t>
            </w:r>
            <w:r w:rsidR="00DB6C9B">
              <w:rPr>
                <w:rFonts w:ascii="Arial Narrow" w:eastAsia="Times New Roman" w:hAnsi="Arial Narrow"/>
                <w:lang w:val="pl-PL"/>
              </w:rPr>
              <w:t>, lopata i dr.)</w:t>
            </w:r>
          </w:p>
        </w:tc>
        <w:tc>
          <w:tcPr>
            <w:tcW w:w="858" w:type="pct"/>
            <w:vAlign w:val="center"/>
          </w:tcPr>
          <w:p w14:paraId="30AD9D6E" w14:textId="1A53CE85" w:rsidR="00337291" w:rsidRPr="00667254" w:rsidRDefault="00337291" w:rsidP="00337291">
            <w:pPr>
              <w:spacing w:before="80" w:after="80" w:line="240" w:lineRule="auto"/>
              <w:jc w:val="center"/>
              <w:rPr>
                <w:rFonts w:ascii="Arial Narrow" w:hAnsi="Arial Narrow"/>
              </w:rPr>
            </w:pPr>
            <w:r>
              <w:rPr>
                <w:rFonts w:ascii="Arial Narrow" w:eastAsia="Times New Roman" w:hAnsi="Arial Narrow" w:cs="Trebuchet MS"/>
                <w:lang w:val="sr-Latn-CS"/>
              </w:rPr>
              <w:t xml:space="preserve"> 2</w:t>
            </w:r>
          </w:p>
        </w:tc>
      </w:tr>
      <w:tr w:rsidR="008C5F59" w:rsidRPr="00667254" w14:paraId="244F99AA" w14:textId="77777777" w:rsidTr="00F11235">
        <w:trPr>
          <w:trHeight w:val="323"/>
          <w:jc w:val="center"/>
        </w:trPr>
        <w:tc>
          <w:tcPr>
            <w:tcW w:w="600" w:type="pct"/>
            <w:vAlign w:val="center"/>
          </w:tcPr>
          <w:p w14:paraId="76C686E0" w14:textId="77777777" w:rsidR="008C5F59" w:rsidRPr="00D82076" w:rsidRDefault="008C5F59" w:rsidP="00F67A31">
            <w:pPr>
              <w:numPr>
                <w:ilvl w:val="0"/>
                <w:numId w:val="71"/>
              </w:numPr>
              <w:spacing w:before="80" w:after="80" w:line="240" w:lineRule="auto"/>
              <w:contextualSpacing/>
              <w:jc w:val="center"/>
              <w:rPr>
                <w:rFonts w:ascii="Arial Narrow" w:eastAsia="Times New Roman" w:hAnsi="Arial Narrow" w:cs="Trebuchet MS"/>
                <w:b/>
                <w:lang w:val="sr-Latn-CS"/>
              </w:rPr>
            </w:pPr>
          </w:p>
        </w:tc>
        <w:tc>
          <w:tcPr>
            <w:tcW w:w="3542" w:type="pct"/>
            <w:vAlign w:val="center"/>
          </w:tcPr>
          <w:p w14:paraId="39313371" w14:textId="22B83FB0" w:rsidR="008C5F59" w:rsidRPr="00D82076" w:rsidRDefault="008C5F59" w:rsidP="00DB6C9B">
            <w:pPr>
              <w:spacing w:before="80" w:after="80" w:line="240" w:lineRule="auto"/>
              <w:rPr>
                <w:rFonts w:ascii="Arial Narrow" w:hAnsi="Arial Narrow"/>
                <w:lang w:val="sr-Latn-ME"/>
              </w:rPr>
            </w:pPr>
            <w:r w:rsidRPr="00D82076">
              <w:rPr>
                <w:rFonts w:ascii="Arial Narrow" w:eastAsia="Times New Roman" w:hAnsi="Arial Narrow" w:cs="Trebuchet MS"/>
              </w:rPr>
              <w:t>Komplet zaštitne opreme</w:t>
            </w:r>
            <w:r w:rsidR="00DB6C9B" w:rsidRPr="00D82076">
              <w:rPr>
                <w:rFonts w:ascii="Arial Narrow" w:eastAsia="Times New Roman" w:hAnsi="Arial Narrow" w:cs="Trebuchet MS"/>
              </w:rPr>
              <w:t xml:space="preserve"> (</w:t>
            </w:r>
            <w:r w:rsidRPr="00D82076">
              <w:rPr>
                <w:rFonts w:ascii="Arial Narrow" w:eastAsia="Batang" w:hAnsi="Arial Narrow"/>
              </w:rPr>
              <w:t>zaštitna obuća, zaštitna odjeća, zaštitne rukavice, maska, naočare, kapa</w:t>
            </w:r>
            <w:r w:rsidRPr="00D82076">
              <w:rPr>
                <w:rFonts w:ascii="Arial Narrow" w:eastAsia="Batang" w:hAnsi="Arial Narrow"/>
                <w:lang w:val="sr-Latn-CS"/>
              </w:rPr>
              <w:t xml:space="preserve"> </w:t>
            </w:r>
            <w:r w:rsidRPr="00D82076">
              <w:rPr>
                <w:rFonts w:ascii="Arial Narrow" w:eastAsia="Batang" w:hAnsi="Arial Narrow"/>
              </w:rPr>
              <w:t>i dr.</w:t>
            </w:r>
            <w:r w:rsidR="00DB6C9B" w:rsidRPr="00D82076">
              <w:rPr>
                <w:rFonts w:ascii="Arial Narrow" w:eastAsia="Batang" w:hAnsi="Arial Narrow"/>
              </w:rPr>
              <w:t>)</w:t>
            </w:r>
          </w:p>
        </w:tc>
        <w:tc>
          <w:tcPr>
            <w:tcW w:w="858" w:type="pct"/>
            <w:vAlign w:val="center"/>
          </w:tcPr>
          <w:p w14:paraId="2F8F3777" w14:textId="6D9FF2C2" w:rsidR="008C5F59" w:rsidRPr="00D82076" w:rsidRDefault="008C5F59" w:rsidP="008C5F59">
            <w:pPr>
              <w:spacing w:before="80" w:after="80" w:line="240" w:lineRule="auto"/>
              <w:jc w:val="center"/>
              <w:rPr>
                <w:rFonts w:ascii="Arial Narrow" w:hAnsi="Arial Narrow"/>
                <w:lang w:val="sr-Latn-ME"/>
              </w:rPr>
            </w:pPr>
            <w:r w:rsidRPr="00D82076">
              <w:rPr>
                <w:rFonts w:ascii="Arial Narrow" w:hAnsi="Arial Narrow"/>
              </w:rPr>
              <w:t>17</w:t>
            </w:r>
          </w:p>
        </w:tc>
      </w:tr>
      <w:tr w:rsidR="008C5F59" w:rsidRPr="00667254" w14:paraId="21CDD3C9" w14:textId="77777777" w:rsidTr="00F11235">
        <w:trPr>
          <w:trHeight w:val="323"/>
          <w:jc w:val="center"/>
        </w:trPr>
        <w:tc>
          <w:tcPr>
            <w:tcW w:w="600" w:type="pct"/>
            <w:vAlign w:val="center"/>
          </w:tcPr>
          <w:p w14:paraId="5102AECA" w14:textId="77777777" w:rsidR="008C5F59" w:rsidRPr="00D82076" w:rsidRDefault="008C5F59" w:rsidP="00F67A31">
            <w:pPr>
              <w:numPr>
                <w:ilvl w:val="0"/>
                <w:numId w:val="71"/>
              </w:numPr>
              <w:spacing w:before="80" w:after="80" w:line="240" w:lineRule="auto"/>
              <w:contextualSpacing/>
              <w:jc w:val="center"/>
              <w:rPr>
                <w:rFonts w:ascii="Arial Narrow" w:eastAsia="Times New Roman" w:hAnsi="Arial Narrow" w:cs="Trebuchet MS"/>
                <w:b/>
                <w:lang w:val="sr-Latn-CS"/>
              </w:rPr>
            </w:pPr>
          </w:p>
        </w:tc>
        <w:tc>
          <w:tcPr>
            <w:tcW w:w="3542" w:type="pct"/>
            <w:vAlign w:val="center"/>
          </w:tcPr>
          <w:p w14:paraId="6EF8525F" w14:textId="2C30F0C4" w:rsidR="008C5F59" w:rsidRPr="00D82076" w:rsidRDefault="008C5F59" w:rsidP="008C5F59">
            <w:pPr>
              <w:spacing w:before="80" w:after="80" w:line="240" w:lineRule="auto"/>
              <w:rPr>
                <w:rFonts w:ascii="Arial Narrow" w:hAnsi="Arial Narrow"/>
                <w:lang w:val="sr-Latn-ME"/>
              </w:rPr>
            </w:pPr>
            <w:r w:rsidRPr="00D82076">
              <w:rPr>
                <w:rFonts w:ascii="Arial Narrow" w:eastAsia="Times New Roman" w:hAnsi="Arial Narrow" w:cs="Trebuchet MS"/>
              </w:rPr>
              <w:t>Kutija za prvu pomoć</w:t>
            </w:r>
          </w:p>
        </w:tc>
        <w:tc>
          <w:tcPr>
            <w:tcW w:w="858" w:type="pct"/>
            <w:vAlign w:val="center"/>
          </w:tcPr>
          <w:p w14:paraId="477D024B" w14:textId="6C916571" w:rsidR="008C5F59" w:rsidRPr="00D82076" w:rsidRDefault="008C5F59" w:rsidP="008C5F59">
            <w:pPr>
              <w:spacing w:before="80" w:after="80" w:line="240" w:lineRule="auto"/>
              <w:jc w:val="center"/>
              <w:rPr>
                <w:rFonts w:ascii="Arial Narrow" w:hAnsi="Arial Narrow"/>
                <w:lang w:val="sr-Latn-ME"/>
              </w:rPr>
            </w:pPr>
            <w:r w:rsidRPr="00D82076">
              <w:rPr>
                <w:rFonts w:ascii="Arial Narrow" w:hAnsi="Arial Narrow"/>
              </w:rPr>
              <w:t>1</w:t>
            </w:r>
          </w:p>
        </w:tc>
      </w:tr>
      <w:tr w:rsidR="00337291" w:rsidRPr="00667254" w14:paraId="465FEEBC" w14:textId="77777777" w:rsidTr="00F11235">
        <w:trPr>
          <w:trHeight w:val="323"/>
          <w:jc w:val="center"/>
        </w:trPr>
        <w:tc>
          <w:tcPr>
            <w:tcW w:w="600" w:type="pct"/>
            <w:vAlign w:val="center"/>
          </w:tcPr>
          <w:p w14:paraId="0CE63A3C" w14:textId="77777777" w:rsidR="00337291" w:rsidRPr="00667254" w:rsidRDefault="00337291" w:rsidP="00F67A31">
            <w:pPr>
              <w:numPr>
                <w:ilvl w:val="0"/>
                <w:numId w:val="71"/>
              </w:numPr>
              <w:spacing w:before="80" w:after="80" w:line="240" w:lineRule="auto"/>
              <w:contextualSpacing/>
              <w:jc w:val="center"/>
              <w:rPr>
                <w:rFonts w:ascii="Arial Narrow" w:eastAsia="Times New Roman" w:hAnsi="Arial Narrow" w:cs="Trebuchet MS"/>
                <w:b/>
                <w:lang w:val="sr-Latn-CS"/>
              </w:rPr>
            </w:pPr>
          </w:p>
        </w:tc>
        <w:tc>
          <w:tcPr>
            <w:tcW w:w="3542" w:type="pct"/>
            <w:vAlign w:val="center"/>
          </w:tcPr>
          <w:p w14:paraId="7754C212" w14:textId="32C4F1CD" w:rsidR="00337291" w:rsidRPr="00667254" w:rsidRDefault="00337291" w:rsidP="00337291">
            <w:pPr>
              <w:spacing w:before="80" w:after="80" w:line="240" w:lineRule="auto"/>
              <w:rPr>
                <w:rFonts w:ascii="Arial Narrow" w:eastAsia="Times New Roman" w:hAnsi="Arial Narrow" w:cs="Trebuchet MS"/>
              </w:rPr>
            </w:pPr>
            <w:r>
              <w:rPr>
                <w:rFonts w:ascii="Arial Narrow" w:eastAsia="Times New Roman" w:hAnsi="Arial Narrow" w:cs="Trebuchet MS"/>
                <w:lang w:val="sr-Latn-CS"/>
              </w:rPr>
              <w:t>Poljoprivredno dobro/ nastavno-proizvodni objekat</w:t>
            </w:r>
          </w:p>
        </w:tc>
        <w:tc>
          <w:tcPr>
            <w:tcW w:w="858" w:type="pct"/>
            <w:vAlign w:val="center"/>
          </w:tcPr>
          <w:p w14:paraId="09A6282D" w14:textId="487D0935" w:rsidR="00337291" w:rsidRPr="00667254" w:rsidRDefault="00337291" w:rsidP="00337291">
            <w:pPr>
              <w:spacing w:before="80" w:after="80" w:line="240" w:lineRule="auto"/>
              <w:jc w:val="center"/>
              <w:rPr>
                <w:rFonts w:ascii="Arial Narrow" w:hAnsi="Arial Narrow"/>
              </w:rPr>
            </w:pPr>
            <w:r>
              <w:rPr>
                <w:rFonts w:ascii="Arial Narrow" w:hAnsi="Arial Narrow"/>
                <w:lang w:val="sr-Latn-ME"/>
              </w:rPr>
              <w:t>1</w:t>
            </w:r>
          </w:p>
        </w:tc>
      </w:tr>
    </w:tbl>
    <w:p w14:paraId="2071A23C" w14:textId="77777777" w:rsidR="00667254" w:rsidRPr="00667254" w:rsidRDefault="008F0ED6" w:rsidP="00667254">
      <w:pPr>
        <w:spacing w:before="240" w:after="120" w:line="240" w:lineRule="auto"/>
        <w:rPr>
          <w:rFonts w:ascii="Arial Narrow" w:eastAsia="Times New Roman" w:hAnsi="Arial Narrow" w:cs="Trebuchet MS"/>
          <w:b/>
          <w:bCs/>
          <w:lang w:val="sr-Latn-CS"/>
        </w:rPr>
      </w:pPr>
      <w:sdt>
        <w:sdtPr>
          <w:rPr>
            <w:rFonts w:ascii="Arial Narrow" w:eastAsia="Times New Roman" w:hAnsi="Arial Narrow" w:cs="Trebuchet MS"/>
            <w:b/>
            <w:bCs/>
            <w:lang w:val="sr-Latn-CS"/>
          </w:rPr>
          <w:id w:val="770820156"/>
          <w:lock w:val="contentLocked"/>
          <w:placeholder>
            <w:docPart w:val="D05623CF156E4441890885F8732ECC9C"/>
          </w:placeholder>
        </w:sdtPr>
        <w:sdtEndPr/>
        <w:sdtContent>
          <w:r w:rsidR="00667254" w:rsidRPr="00667254">
            <w:rPr>
              <w:rFonts w:ascii="Arial Narrow" w:eastAsia="Times New Roman" w:hAnsi="Arial Narrow" w:cs="Trebuchet MS"/>
              <w:b/>
              <w:bCs/>
              <w:lang w:val="sr-Latn-CS"/>
            </w:rPr>
            <w:t xml:space="preserve">7. Obavezni načini provjeravanja i ocjenjivanja ishoda učenja </w:t>
          </w:r>
        </w:sdtContent>
      </w:sdt>
    </w:p>
    <w:p w14:paraId="42699F6E" w14:textId="77777777" w:rsidR="00667254" w:rsidRPr="00667254" w:rsidRDefault="00667254" w:rsidP="00667254">
      <w:pPr>
        <w:numPr>
          <w:ilvl w:val="0"/>
          <w:numId w:val="1"/>
        </w:numPr>
        <w:spacing w:after="0" w:line="240" w:lineRule="auto"/>
        <w:ind w:left="289"/>
        <w:jc w:val="both"/>
        <w:rPr>
          <w:rFonts w:ascii="Arial Narrow" w:eastAsia="Times New Roman" w:hAnsi="Arial Narrow"/>
          <w:color w:val="000000"/>
          <w:szCs w:val="27"/>
        </w:rPr>
      </w:pPr>
      <w:r w:rsidRPr="00667254">
        <w:rPr>
          <w:rFonts w:ascii="Arial Narrow" w:eastAsia="Times New Roman" w:hAnsi="Arial Narrow"/>
          <w:color w:val="000000"/>
          <w:szCs w:val="27"/>
        </w:rPr>
        <w:t>Provjeravanje postignuća učenika sprovodi se u kontinuitetu radi praćenja učenika u dostizanju ishoda učenja.</w:t>
      </w:r>
    </w:p>
    <w:p w14:paraId="69160B50" w14:textId="77777777" w:rsidR="00667254" w:rsidRPr="00667254" w:rsidRDefault="00667254" w:rsidP="00667254">
      <w:pPr>
        <w:numPr>
          <w:ilvl w:val="0"/>
          <w:numId w:val="1"/>
        </w:numPr>
        <w:spacing w:before="100" w:beforeAutospacing="1" w:after="100" w:afterAutospacing="1" w:line="240" w:lineRule="auto"/>
        <w:ind w:left="289"/>
        <w:jc w:val="both"/>
        <w:rPr>
          <w:rFonts w:ascii="Arial Narrow" w:eastAsia="Times New Roman" w:hAnsi="Arial Narrow"/>
          <w:color w:val="000000"/>
          <w:szCs w:val="27"/>
        </w:rPr>
      </w:pPr>
      <w:r w:rsidRPr="00667254">
        <w:rPr>
          <w:rFonts w:ascii="Arial Narrow" w:eastAsia="Times New Roman" w:hAnsi="Arial Narrow"/>
          <w:color w:val="000000"/>
          <w:szCs w:val="27"/>
        </w:rPr>
        <w:t>Vrednovanje postignuća učenika, odnosno dostizanje ishoda učenja vrši se u skladu sa kriterijumima za dostizanje svakog ishoda učenja posebno.</w:t>
      </w:r>
    </w:p>
    <w:p w14:paraId="0DBCD96D" w14:textId="77777777" w:rsidR="00667254" w:rsidRPr="00667254" w:rsidRDefault="00667254" w:rsidP="00667254">
      <w:pPr>
        <w:numPr>
          <w:ilvl w:val="0"/>
          <w:numId w:val="1"/>
        </w:numPr>
        <w:spacing w:before="100" w:beforeAutospacing="1" w:after="100" w:afterAutospacing="1" w:line="240" w:lineRule="auto"/>
        <w:ind w:left="289"/>
        <w:jc w:val="both"/>
        <w:rPr>
          <w:rFonts w:ascii="Arial Narrow" w:eastAsia="Times New Roman" w:hAnsi="Arial Narrow"/>
          <w:color w:val="000000"/>
          <w:szCs w:val="27"/>
        </w:rPr>
      </w:pPr>
      <w:r w:rsidRPr="00667254">
        <w:rPr>
          <w:rFonts w:ascii="Arial Narrow" w:eastAsia="Times New Roman" w:hAnsi="Arial Narrow"/>
          <w:color w:val="000000"/>
          <w:szCs w:val="27"/>
        </w:rPr>
        <w:t>Kriterijumi ocjenjivanja za ocjene nedovoljan (1) do odličan (5), kao i udio pojedinih ishoda u konačnoj ocjeni, utvrđuju se na nivou aktiva.</w:t>
      </w:r>
    </w:p>
    <w:p w14:paraId="20EDEA84" w14:textId="77777777" w:rsidR="00667254" w:rsidRPr="00667254" w:rsidRDefault="00667254" w:rsidP="00667254">
      <w:pPr>
        <w:numPr>
          <w:ilvl w:val="0"/>
          <w:numId w:val="1"/>
        </w:numPr>
        <w:tabs>
          <w:tab w:val="left" w:pos="284"/>
        </w:tabs>
        <w:spacing w:after="0" w:line="240" w:lineRule="auto"/>
        <w:ind w:left="288" w:hanging="288"/>
        <w:jc w:val="both"/>
        <w:rPr>
          <w:rFonts w:ascii="Arial Narrow" w:hAnsi="Arial Narrow"/>
        </w:rPr>
      </w:pPr>
      <w:r w:rsidRPr="00667254">
        <w:rPr>
          <w:rFonts w:ascii="Arial Narrow" w:hAnsi="Arial Narrow"/>
        </w:rPr>
        <w:t xml:space="preserve">Predviđeni načini provjere dostignutosti ishoda učenja definisani su za svaki ishod posebno. </w:t>
      </w:r>
    </w:p>
    <w:p w14:paraId="624A7B1B" w14:textId="77777777" w:rsidR="00667254" w:rsidRPr="00667254" w:rsidRDefault="00667254" w:rsidP="00667254">
      <w:pPr>
        <w:numPr>
          <w:ilvl w:val="0"/>
          <w:numId w:val="1"/>
        </w:numPr>
        <w:spacing w:before="100" w:beforeAutospacing="1" w:after="100" w:afterAutospacing="1" w:line="240" w:lineRule="auto"/>
        <w:ind w:left="289"/>
        <w:jc w:val="both"/>
        <w:rPr>
          <w:rFonts w:ascii="Arial Narrow" w:eastAsia="Times New Roman" w:hAnsi="Arial Narrow"/>
          <w:color w:val="000000"/>
          <w:szCs w:val="27"/>
        </w:rPr>
      </w:pPr>
      <w:r w:rsidRPr="00667254">
        <w:rPr>
          <w:rFonts w:ascii="Arial Narrow" w:eastAsia="Times New Roman" w:hAnsi="Arial Narrow"/>
          <w:color w:val="000000"/>
          <w:szCs w:val="27"/>
        </w:rPr>
        <w:t>Zaključna ocjena na kraju klasifikacionog perioda izvodi se iz ocjena svih ishoda u tom klasifikacionom periodu.</w:t>
      </w:r>
    </w:p>
    <w:p w14:paraId="5E619AA4" w14:textId="77777777" w:rsidR="00667254" w:rsidRPr="00667254" w:rsidRDefault="00667254" w:rsidP="00667254">
      <w:pPr>
        <w:numPr>
          <w:ilvl w:val="0"/>
          <w:numId w:val="1"/>
        </w:numPr>
        <w:spacing w:before="100" w:beforeAutospacing="1" w:after="100" w:afterAutospacing="1" w:line="240" w:lineRule="auto"/>
        <w:ind w:left="289"/>
        <w:jc w:val="both"/>
        <w:rPr>
          <w:rFonts w:ascii="Arial Narrow" w:eastAsia="Times New Roman" w:hAnsi="Arial Narrow"/>
          <w:color w:val="000000"/>
          <w:szCs w:val="27"/>
        </w:rPr>
      </w:pPr>
      <w:r w:rsidRPr="00667254">
        <w:rPr>
          <w:rFonts w:ascii="Arial Narrow" w:eastAsia="Times New Roman" w:hAnsi="Arial Narrow"/>
          <w:color w:val="000000"/>
          <w:szCs w:val="27"/>
        </w:rPr>
        <w:t>Zaključna ocjena na kraju školske godine izvodi se na osnovu svih ocjena dobijenih u klasifikacionim periodima.</w:t>
      </w:r>
    </w:p>
    <w:sdt>
      <w:sdtPr>
        <w:rPr>
          <w:rFonts w:ascii="Arial Narrow" w:eastAsia="Times New Roman" w:hAnsi="Arial Narrow" w:cs="Trebuchet MS"/>
          <w:b/>
          <w:bCs/>
          <w:color w:val="808080"/>
          <w:lang w:val="sr-Latn-CS"/>
        </w:rPr>
        <w:id w:val="420300370"/>
        <w:lock w:val="contentLocked"/>
        <w:placeholder>
          <w:docPart w:val="D5177311F13B42BDB9EF152EAD0C18C0"/>
        </w:placeholder>
      </w:sdtPr>
      <w:sdtEndPr/>
      <w:sdtContent>
        <w:p w14:paraId="61766BA1" w14:textId="77777777" w:rsidR="00667254" w:rsidRPr="00667254" w:rsidRDefault="00667254" w:rsidP="00667254">
          <w:pPr>
            <w:spacing w:before="240" w:after="120" w:line="240" w:lineRule="auto"/>
            <w:rPr>
              <w:rFonts w:ascii="Arial Narrow" w:eastAsia="Times New Roman" w:hAnsi="Arial Narrow" w:cs="Trebuchet MS"/>
              <w:b/>
              <w:bCs/>
              <w:lang w:val="sr-Latn-CS"/>
            </w:rPr>
          </w:pPr>
          <w:r w:rsidRPr="00667254">
            <w:rPr>
              <w:rFonts w:ascii="Arial Narrow" w:eastAsia="Times New Roman" w:hAnsi="Arial Narrow" w:cs="Trebuchet MS"/>
              <w:b/>
              <w:bCs/>
              <w:lang w:val="sr-Latn-CS"/>
            </w:rPr>
            <w:t xml:space="preserve">8. Uslovi za prohodnost i završetak modula </w:t>
          </w:r>
        </w:p>
      </w:sdtContent>
    </w:sdt>
    <w:p w14:paraId="170BE877" w14:textId="77777777" w:rsidR="00667254" w:rsidRPr="00667254" w:rsidRDefault="00667254" w:rsidP="00667254">
      <w:pPr>
        <w:numPr>
          <w:ilvl w:val="0"/>
          <w:numId w:val="1"/>
        </w:numPr>
        <w:tabs>
          <w:tab w:val="left" w:pos="284"/>
        </w:tabs>
        <w:spacing w:after="0" w:line="240" w:lineRule="auto"/>
        <w:ind w:left="288" w:hanging="288"/>
        <w:jc w:val="both"/>
        <w:rPr>
          <w:rFonts w:ascii="Arial Narrow" w:hAnsi="Arial Narrow"/>
          <w:bCs/>
          <w:lang w:val="sr-Latn-CS"/>
        </w:rPr>
      </w:pPr>
      <w:r w:rsidRPr="00667254">
        <w:rPr>
          <w:rFonts w:ascii="Arial Narrow" w:hAnsi="Arial Narrow"/>
        </w:rPr>
        <w:t>Pozitivna ocjena na kraju školske godine.</w:t>
      </w:r>
    </w:p>
    <w:p w14:paraId="3EE1E310" w14:textId="77777777" w:rsidR="00667254" w:rsidRPr="00667254" w:rsidRDefault="008F0ED6" w:rsidP="00667254">
      <w:pPr>
        <w:spacing w:before="240" w:after="120" w:line="240" w:lineRule="auto"/>
        <w:rPr>
          <w:rFonts w:ascii="Arial Narrow" w:eastAsia="Times New Roman" w:hAnsi="Arial Narrow" w:cs="Trebuchet MS"/>
          <w:b/>
          <w:bCs/>
          <w:lang w:val="sr-Latn-CS"/>
        </w:rPr>
      </w:pPr>
      <w:sdt>
        <w:sdtPr>
          <w:rPr>
            <w:rFonts w:ascii="Arial Narrow" w:eastAsia="Times New Roman" w:hAnsi="Arial Narrow" w:cs="Trebuchet MS"/>
            <w:b/>
            <w:bCs/>
            <w:color w:val="808080"/>
            <w:lang w:val="sr-Latn-CS"/>
          </w:rPr>
          <w:id w:val="106012170"/>
          <w:lock w:val="contentLocked"/>
          <w:placeholder>
            <w:docPart w:val="D5177311F13B42BDB9EF152EAD0C18C0"/>
          </w:placeholder>
        </w:sdtPr>
        <w:sdtEndPr/>
        <w:sdtContent>
          <w:r w:rsidR="00667254" w:rsidRPr="00667254">
            <w:rPr>
              <w:rFonts w:ascii="Arial Narrow" w:eastAsia="Times New Roman" w:hAnsi="Arial Narrow" w:cs="Trebuchet MS"/>
              <w:b/>
              <w:bCs/>
              <w:lang w:val="sr-Latn-CS"/>
            </w:rPr>
            <w:t>9. Povezanost modula – korelacija</w:t>
          </w:r>
        </w:sdtContent>
      </w:sdt>
    </w:p>
    <w:p w14:paraId="4555849C" w14:textId="7FEE8C36" w:rsidR="00096CEE" w:rsidRDefault="00096CEE" w:rsidP="00096CEE">
      <w:pPr>
        <w:numPr>
          <w:ilvl w:val="0"/>
          <w:numId w:val="1"/>
        </w:numPr>
        <w:tabs>
          <w:tab w:val="left" w:pos="284"/>
        </w:tabs>
        <w:spacing w:after="0" w:line="240" w:lineRule="auto"/>
        <w:ind w:left="288" w:hanging="288"/>
        <w:jc w:val="both"/>
        <w:rPr>
          <w:rFonts w:ascii="Arial Narrow" w:hAnsi="Arial Narrow"/>
        </w:rPr>
      </w:pPr>
      <w:r>
        <w:rPr>
          <w:rFonts w:ascii="Arial Narrow" w:hAnsi="Arial Narrow"/>
        </w:rPr>
        <w:t>Osnovi biljne proizvodnje</w:t>
      </w:r>
    </w:p>
    <w:p w14:paraId="7D85E5F4" w14:textId="61A052F9" w:rsidR="00096CEE" w:rsidRPr="00F766AD" w:rsidRDefault="0061283D" w:rsidP="00096CEE">
      <w:pPr>
        <w:numPr>
          <w:ilvl w:val="0"/>
          <w:numId w:val="1"/>
        </w:numPr>
        <w:tabs>
          <w:tab w:val="left" w:pos="284"/>
        </w:tabs>
        <w:spacing w:after="0" w:line="240" w:lineRule="auto"/>
        <w:ind w:left="288" w:hanging="288"/>
        <w:jc w:val="both"/>
        <w:rPr>
          <w:rFonts w:ascii="Arial Narrow" w:hAnsi="Arial Narrow"/>
        </w:rPr>
      </w:pPr>
      <w:r>
        <w:rPr>
          <w:rFonts w:ascii="Arial Narrow" w:hAnsi="Arial Narrow"/>
        </w:rPr>
        <w:t>Proizvodnja rasada i sadnog materijala</w:t>
      </w:r>
    </w:p>
    <w:p w14:paraId="7CCD2E95" w14:textId="77777777" w:rsidR="00096CEE" w:rsidRPr="00F766AD" w:rsidRDefault="00096CEE" w:rsidP="00096CEE">
      <w:pPr>
        <w:numPr>
          <w:ilvl w:val="0"/>
          <w:numId w:val="1"/>
        </w:numPr>
        <w:tabs>
          <w:tab w:val="left" w:pos="284"/>
        </w:tabs>
        <w:spacing w:after="0" w:line="240" w:lineRule="auto"/>
        <w:ind w:left="288" w:hanging="288"/>
        <w:jc w:val="both"/>
        <w:rPr>
          <w:rFonts w:ascii="Arial Narrow" w:hAnsi="Arial Narrow"/>
        </w:rPr>
      </w:pPr>
      <w:r w:rsidRPr="00F766AD">
        <w:rPr>
          <w:rFonts w:ascii="Arial Narrow" w:hAnsi="Arial Narrow"/>
        </w:rPr>
        <w:t>Gajenje biljaka u zaštićenom prostoru i na otvorenom polju</w:t>
      </w:r>
    </w:p>
    <w:p w14:paraId="66810921" w14:textId="77777777" w:rsidR="00096CEE" w:rsidRPr="00F766AD" w:rsidRDefault="00096CEE" w:rsidP="00096CEE">
      <w:pPr>
        <w:numPr>
          <w:ilvl w:val="0"/>
          <w:numId w:val="1"/>
        </w:numPr>
        <w:tabs>
          <w:tab w:val="left" w:pos="284"/>
        </w:tabs>
        <w:spacing w:after="0" w:line="240" w:lineRule="auto"/>
        <w:ind w:left="288" w:hanging="288"/>
        <w:jc w:val="both"/>
        <w:rPr>
          <w:rFonts w:ascii="Arial Narrow" w:hAnsi="Arial Narrow"/>
        </w:rPr>
      </w:pPr>
      <w:r w:rsidRPr="00F766AD">
        <w:rPr>
          <w:rFonts w:ascii="Arial Narrow" w:hAnsi="Arial Narrow"/>
        </w:rPr>
        <w:t>Proizvodnja i njega cvijeća</w:t>
      </w:r>
    </w:p>
    <w:p w14:paraId="7F4832B1" w14:textId="77777777" w:rsidR="00096CEE" w:rsidRPr="00F766AD" w:rsidRDefault="00096CEE" w:rsidP="00096CEE">
      <w:pPr>
        <w:numPr>
          <w:ilvl w:val="0"/>
          <w:numId w:val="1"/>
        </w:numPr>
        <w:tabs>
          <w:tab w:val="left" w:pos="284"/>
        </w:tabs>
        <w:spacing w:after="0" w:line="240" w:lineRule="auto"/>
        <w:ind w:left="288" w:hanging="288"/>
        <w:jc w:val="both"/>
        <w:rPr>
          <w:rFonts w:ascii="Arial Narrow" w:hAnsi="Arial Narrow"/>
        </w:rPr>
      </w:pPr>
      <w:r w:rsidRPr="00F766AD">
        <w:rPr>
          <w:rFonts w:ascii="Arial Narrow" w:hAnsi="Arial Narrow"/>
        </w:rPr>
        <w:t>Podizanje i održavanje zelenih površina</w:t>
      </w:r>
    </w:p>
    <w:p w14:paraId="0FCDAC3C" w14:textId="77777777" w:rsidR="00096CEE" w:rsidRPr="00F766AD" w:rsidRDefault="00096CEE" w:rsidP="00096CEE">
      <w:pPr>
        <w:numPr>
          <w:ilvl w:val="0"/>
          <w:numId w:val="1"/>
        </w:numPr>
        <w:tabs>
          <w:tab w:val="left" w:pos="284"/>
        </w:tabs>
        <w:spacing w:after="0" w:line="240" w:lineRule="auto"/>
        <w:ind w:left="288" w:hanging="288"/>
        <w:jc w:val="both"/>
        <w:rPr>
          <w:rFonts w:ascii="Arial Narrow" w:hAnsi="Arial Narrow"/>
        </w:rPr>
      </w:pPr>
      <w:r w:rsidRPr="00F766AD">
        <w:rPr>
          <w:rFonts w:ascii="Arial Narrow" w:hAnsi="Arial Narrow"/>
        </w:rPr>
        <w:t>Primjena mehanizacije u hortikulturnoj proizvodnji I</w:t>
      </w:r>
    </w:p>
    <w:p w14:paraId="60553E0E" w14:textId="77777777" w:rsidR="00096CEE" w:rsidRPr="00F766AD" w:rsidRDefault="00096CEE" w:rsidP="00096CEE">
      <w:pPr>
        <w:numPr>
          <w:ilvl w:val="0"/>
          <w:numId w:val="1"/>
        </w:numPr>
        <w:tabs>
          <w:tab w:val="left" w:pos="284"/>
        </w:tabs>
        <w:spacing w:after="0" w:line="240" w:lineRule="auto"/>
        <w:ind w:left="288" w:hanging="288"/>
        <w:jc w:val="both"/>
        <w:rPr>
          <w:rFonts w:ascii="Arial Narrow" w:hAnsi="Arial Narrow"/>
        </w:rPr>
      </w:pPr>
      <w:r w:rsidRPr="00F766AD">
        <w:rPr>
          <w:rFonts w:ascii="Arial Narrow" w:hAnsi="Arial Narrow"/>
        </w:rPr>
        <w:t>Primjena mehanizacije u hortikulturnoj proizvodnji II</w:t>
      </w:r>
    </w:p>
    <w:p w14:paraId="413A8B22" w14:textId="77777777" w:rsidR="00096CEE" w:rsidRPr="00F766AD" w:rsidRDefault="00096CEE" w:rsidP="00096CEE">
      <w:pPr>
        <w:numPr>
          <w:ilvl w:val="0"/>
          <w:numId w:val="1"/>
        </w:numPr>
        <w:tabs>
          <w:tab w:val="left" w:pos="284"/>
        </w:tabs>
        <w:spacing w:after="0" w:line="240" w:lineRule="auto"/>
        <w:ind w:left="288" w:hanging="288"/>
        <w:jc w:val="both"/>
        <w:rPr>
          <w:rFonts w:ascii="Arial Narrow" w:hAnsi="Arial Narrow"/>
        </w:rPr>
      </w:pPr>
      <w:r>
        <w:rPr>
          <w:rFonts w:ascii="Arial Narrow" w:hAnsi="Arial Narrow"/>
        </w:rPr>
        <w:t>Osnovi povrtarske proizvodnje</w:t>
      </w:r>
    </w:p>
    <w:p w14:paraId="3EADFB63" w14:textId="77777777" w:rsidR="00096CEE" w:rsidRDefault="00096CEE" w:rsidP="00096CEE">
      <w:pPr>
        <w:numPr>
          <w:ilvl w:val="0"/>
          <w:numId w:val="1"/>
        </w:numPr>
        <w:tabs>
          <w:tab w:val="left" w:pos="284"/>
        </w:tabs>
        <w:spacing w:after="0" w:line="240" w:lineRule="auto"/>
        <w:ind w:left="288" w:hanging="288"/>
        <w:jc w:val="both"/>
        <w:rPr>
          <w:rFonts w:ascii="Arial Narrow" w:hAnsi="Arial Narrow"/>
        </w:rPr>
      </w:pPr>
      <w:r w:rsidRPr="00F766AD">
        <w:rPr>
          <w:rFonts w:ascii="Arial Narrow" w:hAnsi="Arial Narrow"/>
        </w:rPr>
        <w:t xml:space="preserve">Osnove voćarsko-vinogradarske proizvodnje </w:t>
      </w:r>
    </w:p>
    <w:p w14:paraId="7E84D1D9" w14:textId="77777777" w:rsidR="00096CEE" w:rsidRPr="00F766AD" w:rsidRDefault="00096CEE" w:rsidP="00096CEE">
      <w:pPr>
        <w:numPr>
          <w:ilvl w:val="0"/>
          <w:numId w:val="1"/>
        </w:numPr>
        <w:tabs>
          <w:tab w:val="left" w:pos="284"/>
        </w:tabs>
        <w:spacing w:after="0" w:line="240" w:lineRule="auto"/>
        <w:ind w:left="288" w:hanging="288"/>
        <w:jc w:val="both"/>
        <w:rPr>
          <w:rFonts w:ascii="Arial Narrow" w:hAnsi="Arial Narrow"/>
        </w:rPr>
      </w:pPr>
      <w:r w:rsidRPr="00F766AD">
        <w:rPr>
          <w:rFonts w:ascii="Arial Narrow" w:hAnsi="Arial Narrow"/>
        </w:rPr>
        <w:t>Dendrologija I</w:t>
      </w:r>
    </w:p>
    <w:p w14:paraId="109CCD00" w14:textId="52C9D932" w:rsidR="00096CEE" w:rsidRDefault="00096CEE" w:rsidP="00096CEE">
      <w:pPr>
        <w:numPr>
          <w:ilvl w:val="0"/>
          <w:numId w:val="1"/>
        </w:numPr>
        <w:tabs>
          <w:tab w:val="left" w:pos="284"/>
        </w:tabs>
        <w:spacing w:after="0" w:line="240" w:lineRule="auto"/>
        <w:ind w:left="288" w:hanging="288"/>
        <w:jc w:val="both"/>
        <w:rPr>
          <w:rFonts w:ascii="Arial Narrow" w:hAnsi="Arial Narrow"/>
        </w:rPr>
      </w:pPr>
      <w:r w:rsidRPr="00F766AD">
        <w:rPr>
          <w:rFonts w:ascii="Arial Narrow" w:hAnsi="Arial Narrow"/>
        </w:rPr>
        <w:t>Zaštita gajenih biljaka</w:t>
      </w:r>
    </w:p>
    <w:p w14:paraId="249E467B" w14:textId="34C2824A" w:rsidR="00096CEE" w:rsidRDefault="00096CEE" w:rsidP="00096CEE">
      <w:pPr>
        <w:numPr>
          <w:ilvl w:val="0"/>
          <w:numId w:val="1"/>
        </w:numPr>
        <w:tabs>
          <w:tab w:val="left" w:pos="284"/>
        </w:tabs>
        <w:spacing w:after="0" w:line="240" w:lineRule="auto"/>
        <w:ind w:left="288" w:hanging="288"/>
        <w:jc w:val="both"/>
        <w:rPr>
          <w:rFonts w:ascii="Arial Narrow" w:hAnsi="Arial Narrow"/>
        </w:rPr>
      </w:pPr>
      <w:r>
        <w:rPr>
          <w:rFonts w:ascii="Arial Narrow" w:hAnsi="Arial Narrow"/>
        </w:rPr>
        <w:t>Proizvodnja hortikulturnih vrsta</w:t>
      </w:r>
    </w:p>
    <w:p w14:paraId="250D24A8" w14:textId="177F75B0" w:rsidR="00096CEE" w:rsidRDefault="00096CEE" w:rsidP="00096CEE">
      <w:pPr>
        <w:numPr>
          <w:ilvl w:val="0"/>
          <w:numId w:val="1"/>
        </w:numPr>
        <w:tabs>
          <w:tab w:val="left" w:pos="284"/>
        </w:tabs>
        <w:spacing w:after="0" w:line="240" w:lineRule="auto"/>
        <w:ind w:left="288" w:hanging="288"/>
        <w:jc w:val="both"/>
        <w:rPr>
          <w:rFonts w:ascii="Arial Narrow" w:hAnsi="Arial Narrow"/>
        </w:rPr>
      </w:pPr>
      <w:r>
        <w:rPr>
          <w:rFonts w:ascii="Arial Narrow" w:hAnsi="Arial Narrow"/>
        </w:rPr>
        <w:t>Proizvodnja voćarsko-vinogradarskih i dendroloških vrsta</w:t>
      </w:r>
    </w:p>
    <w:p w14:paraId="6A714008" w14:textId="77777777" w:rsidR="00096CEE" w:rsidRDefault="00096CEE" w:rsidP="00096CEE">
      <w:pPr>
        <w:numPr>
          <w:ilvl w:val="0"/>
          <w:numId w:val="1"/>
        </w:numPr>
        <w:tabs>
          <w:tab w:val="left" w:pos="284"/>
        </w:tabs>
        <w:spacing w:after="0" w:line="240" w:lineRule="auto"/>
        <w:ind w:left="288" w:hanging="288"/>
        <w:jc w:val="both"/>
        <w:rPr>
          <w:rFonts w:ascii="Arial Narrow" w:hAnsi="Arial Narrow"/>
        </w:rPr>
      </w:pPr>
      <w:r>
        <w:rPr>
          <w:rFonts w:ascii="Arial Narrow" w:hAnsi="Arial Narrow"/>
        </w:rPr>
        <w:t>Preduzetništvo</w:t>
      </w:r>
    </w:p>
    <w:sdt>
      <w:sdtPr>
        <w:rPr>
          <w:rFonts w:ascii="Arial Narrow" w:eastAsia="Times New Roman" w:hAnsi="Arial Narrow" w:cs="Trebuchet MS"/>
          <w:b/>
          <w:bCs/>
          <w:color w:val="808080"/>
          <w:lang w:val="sr-Latn-CS"/>
        </w:rPr>
        <w:id w:val="1310988630"/>
        <w:lock w:val="contentLocked"/>
        <w:placeholder>
          <w:docPart w:val="D5177311F13B42BDB9EF152EAD0C18C0"/>
        </w:placeholder>
      </w:sdtPr>
      <w:sdtEndPr>
        <w:rPr>
          <w:rFonts w:cs="Arial"/>
          <w:b w:val="0"/>
          <w:lang w:val="sl-SI"/>
        </w:rPr>
      </w:sdtEndPr>
      <w:sdtContent>
        <w:p w14:paraId="12BC629E" w14:textId="77CE8B0D" w:rsidR="00667254" w:rsidRPr="00667254" w:rsidRDefault="00667254" w:rsidP="00667254">
          <w:pPr>
            <w:spacing w:before="240" w:after="120" w:line="240" w:lineRule="auto"/>
            <w:rPr>
              <w:rFonts w:ascii="Arial Narrow" w:eastAsia="Times New Roman" w:hAnsi="Arial Narrow" w:cs="Trebuchet MS"/>
              <w:b/>
              <w:bCs/>
              <w:lang w:val="sr-Latn-CS"/>
            </w:rPr>
          </w:pPr>
          <w:r w:rsidRPr="00667254">
            <w:rPr>
              <w:rFonts w:ascii="Arial Narrow" w:eastAsia="Times New Roman" w:hAnsi="Arial Narrow" w:cs="Trebuchet MS"/>
              <w:b/>
              <w:bCs/>
              <w:lang w:val="sr-Latn-CS"/>
            </w:rPr>
            <w:t>Napomena:</w:t>
          </w:r>
        </w:p>
        <w:p w14:paraId="601FF46E" w14:textId="77777777" w:rsidR="00667254" w:rsidRPr="00667254" w:rsidRDefault="00667254" w:rsidP="00667254">
          <w:pPr>
            <w:spacing w:after="120" w:line="240" w:lineRule="auto"/>
            <w:rPr>
              <w:rFonts w:ascii="Arial Narrow" w:eastAsia="Times New Roman" w:hAnsi="Arial Narrow" w:cs="Arial"/>
              <w:bCs/>
              <w:lang w:val="sl-SI"/>
            </w:rPr>
          </w:pPr>
          <w:r w:rsidRPr="00667254">
            <w:rPr>
              <w:rFonts w:ascii="Arial Narrow" w:eastAsia="Times New Roman" w:hAnsi="Arial Narrow" w:cs="Arial"/>
              <w:bCs/>
              <w:lang w:val="sl-SI"/>
            </w:rPr>
            <w:t>U cilju usaglašavanja sadržaja, dinamike realizacije i ishoda učenja, nastavnici su obavezni da zajedno vrše planiranje vaspitno-obrazovnog rada.</w:t>
          </w:r>
        </w:p>
      </w:sdtContent>
    </w:sdt>
    <w:p w14:paraId="44F1002B" w14:textId="77777777" w:rsidR="00667254" w:rsidRPr="00667254" w:rsidRDefault="00667254" w:rsidP="00667254">
      <w:pPr>
        <w:spacing w:before="240" w:after="120" w:line="240" w:lineRule="auto"/>
        <w:rPr>
          <w:rFonts w:ascii="Arial Narrow" w:eastAsia="Times New Roman" w:hAnsi="Arial Narrow" w:cs="Trebuchet MS"/>
          <w:b/>
          <w:bCs/>
          <w:lang w:val="sr-Latn-CS"/>
        </w:rPr>
      </w:pPr>
      <w:r w:rsidRPr="00667254">
        <w:rPr>
          <w:rFonts w:ascii="Arial Narrow" w:eastAsia="Times New Roman" w:hAnsi="Arial Narrow" w:cs="Trebuchet MS"/>
          <w:b/>
          <w:bCs/>
          <w:lang w:val="sr-Latn-CS"/>
        </w:rPr>
        <w:t>10. Ključne kompetencije</w:t>
      </w:r>
      <w:r w:rsidRPr="00667254">
        <w:rPr>
          <w:rFonts w:ascii="Arial Narrow" w:hAnsi="Arial Narrow" w:cs="Verdana"/>
          <w:b/>
          <w:color w:val="000000"/>
        </w:rPr>
        <w:t xml:space="preserve"> koje se razvijaju ovim modulom</w:t>
      </w:r>
    </w:p>
    <w:p w14:paraId="121DD468" w14:textId="77777777" w:rsidR="00337291" w:rsidRPr="00DF0C53" w:rsidRDefault="00337291" w:rsidP="00FE675A">
      <w:pPr>
        <w:numPr>
          <w:ilvl w:val="0"/>
          <w:numId w:val="39"/>
        </w:numPr>
        <w:tabs>
          <w:tab w:val="left" w:pos="284"/>
        </w:tabs>
        <w:spacing w:after="0" w:line="240" w:lineRule="auto"/>
        <w:ind w:left="288" w:hanging="288"/>
        <w:jc w:val="both"/>
        <w:rPr>
          <w:rFonts w:ascii="Arial Narrow" w:eastAsia="Arial Narrow" w:hAnsi="Arial Narrow" w:cs="Arial Narrow"/>
          <w:lang w:eastAsia="sr-Latn-ME"/>
        </w:rPr>
      </w:pPr>
      <w:bookmarkStart w:id="23" w:name="_Toc133390589"/>
      <w:r w:rsidRPr="00DF0C53">
        <w:rPr>
          <w:rFonts w:ascii="Arial Narrow" w:eastAsia="Arial Narrow" w:hAnsi="Arial Narrow" w:cs="Arial Narrow"/>
          <w:lang w:eastAsia="sr-Latn-ME"/>
        </w:rPr>
        <w:t>Kompetencija pismenosti (upotreba stručne terminologije u usmenom i pisanom obliku pravilnim formulisanjem pojmova, činjenica, pravila i koncepata iz oblasti biljne proizvodnje, izražavanjem argumenata i kritičkog mišljenja na uvjerljiv način primjeren kontekstu; korišćenje različitih izvora znanja pretragom, prikupljanjem i obradom vizuelnih, audio/video i digitalnih informacija; poštovanje pravila i preporuka prilikom prezentovanja zadate teme i dr.)</w:t>
      </w:r>
    </w:p>
    <w:p w14:paraId="1D6A55CD" w14:textId="77777777" w:rsidR="00337291" w:rsidRPr="00DF0C53" w:rsidRDefault="00337291" w:rsidP="00FE675A">
      <w:pPr>
        <w:numPr>
          <w:ilvl w:val="0"/>
          <w:numId w:val="38"/>
        </w:numPr>
        <w:tabs>
          <w:tab w:val="left" w:pos="284"/>
        </w:tabs>
        <w:spacing w:after="0" w:line="240" w:lineRule="auto"/>
        <w:ind w:left="288" w:hanging="288"/>
        <w:jc w:val="both"/>
        <w:rPr>
          <w:rFonts w:ascii="Arial Narrow" w:hAnsi="Arial Narrow"/>
          <w:lang w:val="sr-Latn-ME"/>
        </w:rPr>
      </w:pPr>
      <w:r w:rsidRPr="00DF0C53">
        <w:rPr>
          <w:rFonts w:ascii="Arial Narrow" w:hAnsi="Arial Narrow"/>
          <w:lang w:val="sr-Latn-ME"/>
        </w:rPr>
        <w:t>Kompetencija višejezičnosti (razumijevanje stručne terminologije iz oblasti biljne proizvodnje, korišćenja dokumentacije i uputstava proizvođača alata, pribora i mjernih instrumenata; razumijevanje stručne terminologije prilikom istraživanja različitih stručnih tekstova na internetu i dr.)</w:t>
      </w:r>
    </w:p>
    <w:p w14:paraId="136A5FE9" w14:textId="77777777" w:rsidR="00337291" w:rsidRPr="00DF0C53" w:rsidRDefault="00337291" w:rsidP="00FE675A">
      <w:pPr>
        <w:numPr>
          <w:ilvl w:val="0"/>
          <w:numId w:val="39"/>
        </w:numPr>
        <w:tabs>
          <w:tab w:val="left" w:pos="284"/>
        </w:tabs>
        <w:spacing w:after="0" w:line="240" w:lineRule="auto"/>
        <w:ind w:left="288" w:hanging="288"/>
        <w:jc w:val="both"/>
        <w:rPr>
          <w:rFonts w:ascii="Arial Narrow" w:eastAsia="Arial Narrow" w:hAnsi="Arial Narrow" w:cs="Arial Narrow"/>
          <w:lang w:eastAsia="sr-Latn-ME"/>
        </w:rPr>
      </w:pPr>
      <w:r w:rsidRPr="00DF0C53">
        <w:rPr>
          <w:rFonts w:ascii="Arial Narrow" w:eastAsia="Arial Narrow" w:hAnsi="Arial Narrow" w:cs="Arial Narrow"/>
          <w:lang w:eastAsia="sr-Latn-ME"/>
        </w:rPr>
        <w:t>Matematička kompetencija i kompetencija u prirododnim naukama, tehnologiji i inženjerstvu (STEM) (mjerenje agrometeoroloških podataka, razvijanje logičkog načina razmišljanja, osnovnih matematičkih principa i donošenja zaključaka i dr.)</w:t>
      </w:r>
    </w:p>
    <w:p w14:paraId="72EE173A" w14:textId="77777777" w:rsidR="00337291" w:rsidRPr="00DF0C53" w:rsidRDefault="00337291" w:rsidP="00FE675A">
      <w:pPr>
        <w:numPr>
          <w:ilvl w:val="0"/>
          <w:numId w:val="39"/>
        </w:numPr>
        <w:tabs>
          <w:tab w:val="left" w:pos="284"/>
        </w:tabs>
        <w:spacing w:after="0" w:line="240" w:lineRule="auto"/>
        <w:ind w:left="288" w:hanging="288"/>
        <w:jc w:val="both"/>
        <w:rPr>
          <w:rFonts w:ascii="Arial Narrow" w:eastAsia="Arial Narrow" w:hAnsi="Arial Narrow" w:cs="Arial Narrow"/>
          <w:lang w:eastAsia="sr-Latn-ME"/>
        </w:rPr>
      </w:pPr>
      <w:r w:rsidRPr="00DF0C53">
        <w:rPr>
          <w:rFonts w:ascii="Arial Narrow" w:eastAsia="Arial Narrow" w:hAnsi="Arial Narrow" w:cs="Arial Narrow"/>
          <w:lang w:eastAsia="sr-Latn-ME"/>
        </w:rPr>
        <w:t>Digitalna kompetencija (upotreba namjenskog softvera za obradu i uređivanje teksta i tabela, čuvanje dokumenata u elektronskom obliku; korišćenje informaciono-komunikacionih tehnologija radi pretrage, prikupljanja i upotrebe podataka iz oblasti biljne proizvodnje, prepoznavanjem relevantnih stručnih tekstova i video zapisa; upotreba softverskih alata za izradu prezentacija na zadatu temu; razvijanje svijesti o značaju elektronskog učenja kroz različite vidove ““online”” nastave i interakcije; korišćenje foruma i društvenih mreža, u cilju razmjene stručnih informacija, poštovanjem pravila bezbjednosti i etike prilikom korišćenja Interneta i dr.)</w:t>
      </w:r>
    </w:p>
    <w:p w14:paraId="32FE0501" w14:textId="77777777" w:rsidR="00337291" w:rsidRPr="00DF0C53" w:rsidRDefault="00337291" w:rsidP="00FE675A">
      <w:pPr>
        <w:numPr>
          <w:ilvl w:val="0"/>
          <w:numId w:val="39"/>
        </w:numPr>
        <w:tabs>
          <w:tab w:val="left" w:pos="284"/>
        </w:tabs>
        <w:spacing w:after="0" w:line="240" w:lineRule="auto"/>
        <w:ind w:left="288" w:hanging="288"/>
        <w:jc w:val="both"/>
        <w:rPr>
          <w:rFonts w:ascii="Arial Narrow" w:eastAsia="Arial Narrow" w:hAnsi="Arial Narrow" w:cs="Arial Narrow"/>
          <w:lang w:eastAsia="sr-Latn-ME"/>
        </w:rPr>
      </w:pPr>
      <w:r w:rsidRPr="00DF0C53">
        <w:rPr>
          <w:rFonts w:ascii="Arial Narrow" w:eastAsia="Arial Narrow" w:hAnsi="Arial Narrow" w:cs="Arial Narrow"/>
          <w:lang w:eastAsia="sr-Latn-ME"/>
        </w:rPr>
        <w:t>Lična i socijalna kompetencija i kompetencija učenja kako učiti (podsticanje učenika na samostalni rad i istrajnost u učenju, razvijanje tehnika samostalnog učenja, kao i učenja u timu kroz vršnjačku edukaciju i diskusiju, izradu domaćih zadataka, seminarskih radova i prezentacija na zadatu temu; razvijanje sposobnosti izražavanja sopstvenog mišljenja učešćem u konstruktivnoj diskusiji sa uvažavanjem drugačijih stavova; razvijanje tolerancije, kulture dijaloga i poštovanja tuđeg integriteta, u skladu sa etičkim pravilima; razvijanje tehnika istraživanja, sistematizovanja i vrednovanja informacija u cilju nadogradnje prethodno stečenih znanja, kao i otkrivanja novih; razvijanje sposobnosti učenja na sopstvenim greškama kroz samoprocjenu i samoevaluaciju; razvijanje svijesti o značaju vođenja zdravog života i dr.)</w:t>
      </w:r>
    </w:p>
    <w:p w14:paraId="5612D7CC" w14:textId="77777777" w:rsidR="00337291" w:rsidRPr="00DF0C53" w:rsidRDefault="00337291" w:rsidP="00FE675A">
      <w:pPr>
        <w:numPr>
          <w:ilvl w:val="0"/>
          <w:numId w:val="39"/>
        </w:numPr>
        <w:tabs>
          <w:tab w:val="left" w:pos="284"/>
        </w:tabs>
        <w:spacing w:after="0" w:line="240" w:lineRule="auto"/>
        <w:ind w:left="288" w:hanging="288"/>
        <w:jc w:val="both"/>
        <w:rPr>
          <w:rFonts w:ascii="Arial Narrow" w:eastAsia="Arial Narrow" w:hAnsi="Arial Narrow" w:cs="Arial Narrow"/>
          <w:lang w:eastAsia="sr-Latn-ME"/>
        </w:rPr>
      </w:pPr>
      <w:r w:rsidRPr="00DF0C53">
        <w:rPr>
          <w:rFonts w:ascii="Arial Narrow" w:eastAsia="Arial Narrow" w:hAnsi="Arial Narrow" w:cs="Arial Narrow"/>
          <w:lang w:eastAsia="sr-Latn-ME"/>
        </w:rPr>
        <w:t>Građanska kompetencija (angažovanje u zajedničkom ili javnom interesu kroz različite društveno odgovorne aktivnosti; poštovanje prava, jednakosti, slobode izražavanja i mišljenja kroz debate, diskusije i podjelu na grupe; razvijanje svijesti o značaju savremenih događaja, kao i njihovu povezanost sa istorijskim; razvijanje svijesti o značaju održivog razvoja i odgovornog ponašanja prema prirodi i životnoj sredini i dr.)</w:t>
      </w:r>
    </w:p>
    <w:p w14:paraId="2BED7E2F" w14:textId="6A290063" w:rsidR="00FA6DE6" w:rsidRDefault="00337291" w:rsidP="00FE675A">
      <w:pPr>
        <w:numPr>
          <w:ilvl w:val="0"/>
          <w:numId w:val="39"/>
        </w:numPr>
        <w:tabs>
          <w:tab w:val="left" w:pos="284"/>
        </w:tabs>
        <w:spacing w:after="0" w:line="240" w:lineRule="auto"/>
        <w:ind w:left="288" w:hanging="288"/>
        <w:jc w:val="both"/>
        <w:rPr>
          <w:rFonts w:ascii="Arial Narrow" w:eastAsia="Arial Narrow" w:hAnsi="Arial Narrow" w:cs="Arial Narrow"/>
          <w:lang w:eastAsia="sr-Latn-ME"/>
        </w:rPr>
      </w:pPr>
      <w:r w:rsidRPr="00DF0C53">
        <w:rPr>
          <w:rFonts w:ascii="Arial Narrow" w:eastAsia="Arial Narrow" w:hAnsi="Arial Narrow" w:cs="Arial Narrow"/>
          <w:lang w:eastAsia="sr-Latn-ME"/>
        </w:rPr>
        <w:t>Preduzetnička kompetencija (razvijanje sposobnosti planiranja i organizovanja svog rada u smislu korišćenja odgovarajućih podataka u biljnoj proizvodnji, razvijanje sposobnosti davanja inicijative i pravilnog određivanja prioriteta prilikom rješavanja problema; razvijanje kreativnosti, kao i vještina planiranja i upravljanja vremenom prilikom rješavanja različitih zadataka, samostalno ili u timu, kroz izradu i upravljanje projektima iz stručne ili društveno odgovorne oblasti i dr.)</w:t>
      </w:r>
    </w:p>
    <w:p w14:paraId="4200B56C" w14:textId="6A2A05F5" w:rsidR="0055059F" w:rsidRDefault="005B70E5" w:rsidP="00FE675A">
      <w:pPr>
        <w:numPr>
          <w:ilvl w:val="0"/>
          <w:numId w:val="39"/>
        </w:numPr>
        <w:tabs>
          <w:tab w:val="left" w:pos="284"/>
        </w:tabs>
        <w:spacing w:after="0" w:line="240" w:lineRule="auto"/>
        <w:ind w:left="288" w:hanging="288"/>
        <w:jc w:val="both"/>
        <w:rPr>
          <w:rFonts w:ascii="Arial Narrow" w:hAnsi="Arial Narrow"/>
          <w:lang w:val="sr-Latn-ME"/>
        </w:rPr>
      </w:pPr>
      <w:r w:rsidRPr="00C02431">
        <w:rPr>
          <w:rFonts w:ascii="Arial Narrow" w:hAnsi="Arial Narrow"/>
          <w:lang w:val="sr-Latn-ME"/>
        </w:rPr>
        <w:t xml:space="preserve">Kompetencija </w:t>
      </w:r>
      <w:r w:rsidRPr="002F7B3F">
        <w:rPr>
          <w:rFonts w:ascii="Arial Narrow" w:hAnsi="Arial Narrow"/>
          <w:lang w:val="sr-Latn-ME"/>
        </w:rPr>
        <w:t>kulturološke</w:t>
      </w:r>
      <w:r w:rsidRPr="00C02431">
        <w:rPr>
          <w:rFonts w:ascii="Arial Narrow" w:hAnsi="Arial Narrow"/>
          <w:lang w:val="sr-Latn-ME"/>
        </w:rPr>
        <w:t xml:space="preserve"> svijesti i izražavanja</w:t>
      </w:r>
      <w:r w:rsidRPr="002F7B3F">
        <w:rPr>
          <w:rFonts w:ascii="Arial Narrow" w:hAnsi="Arial Narrow"/>
          <w:lang w:val="sr-Latn-ME"/>
        </w:rPr>
        <w:t xml:space="preserve"> (</w:t>
      </w:r>
      <w:r w:rsidRPr="00C02431">
        <w:rPr>
          <w:rFonts w:ascii="Arial Narrow" w:hAnsi="Arial Narrow"/>
          <w:lang w:val="sr-Latn-ME"/>
        </w:rPr>
        <w:t xml:space="preserve">razvijanje svijesti o značaju poznavanja i poštovanja lokalnih, nacionalnih, regionalnih, evropskih i globalnih kultura </w:t>
      </w:r>
      <w:r>
        <w:rPr>
          <w:rFonts w:ascii="Arial Narrow" w:hAnsi="Arial Narrow"/>
          <w:lang w:val="sr-Latn-ME"/>
        </w:rPr>
        <w:t>kroz povezivanje sa primjerima iz oblasti tradicionalne proizvodnje</w:t>
      </w:r>
      <w:r w:rsidRPr="00C02431">
        <w:rPr>
          <w:rFonts w:ascii="Arial Narrow" w:hAnsi="Arial Narrow"/>
          <w:lang w:val="sr-Latn-ME"/>
        </w:rPr>
        <w:t>; predstavljanje ideja putem različitih kulturoloških formi kao što su pisani, štampani ili digitalni tekst, film, dizajn i dr.</w:t>
      </w:r>
      <w:r w:rsidRPr="002F7B3F">
        <w:rPr>
          <w:rFonts w:ascii="Arial Narrow" w:hAnsi="Arial Narrow"/>
          <w:lang w:val="sr-Latn-ME"/>
        </w:rPr>
        <w:t>)</w:t>
      </w:r>
    </w:p>
    <w:p w14:paraId="693365D0" w14:textId="77777777" w:rsidR="0055059F" w:rsidRDefault="0055059F">
      <w:pPr>
        <w:rPr>
          <w:rFonts w:ascii="Arial Narrow" w:hAnsi="Arial Narrow"/>
          <w:lang w:val="sr-Latn-ME"/>
        </w:rPr>
      </w:pPr>
      <w:r>
        <w:rPr>
          <w:rFonts w:ascii="Arial Narrow" w:hAnsi="Arial Narrow"/>
          <w:lang w:val="sr-Latn-ME"/>
        </w:rPr>
        <w:br w:type="page"/>
      </w:r>
    </w:p>
    <w:p w14:paraId="4E904DFA" w14:textId="77777777" w:rsidR="0055059F" w:rsidRPr="0055059F" w:rsidRDefault="0055059F" w:rsidP="0055059F">
      <w:pPr>
        <w:keepNext/>
        <w:tabs>
          <w:tab w:val="left" w:pos="567"/>
        </w:tabs>
        <w:spacing w:after="240" w:line="240" w:lineRule="auto"/>
        <w:outlineLvl w:val="1"/>
        <w:rPr>
          <w:rFonts w:ascii="Arial Narrow" w:hAnsi="Arial Narrow" w:cs="Arial"/>
          <w:b/>
          <w:bCs/>
          <w:caps/>
          <w:color w:val="000000"/>
          <w:szCs w:val="20"/>
          <w:lang w:val="sr-Latn-RS" w:eastAsia="sl-SI"/>
        </w:rPr>
      </w:pPr>
      <w:bookmarkStart w:id="24" w:name="_Toc137033228"/>
      <w:bookmarkStart w:id="25" w:name="_Toc168382012"/>
      <w:bookmarkStart w:id="26" w:name="_Toc168479663"/>
      <w:r w:rsidRPr="0055059F">
        <w:rPr>
          <w:rFonts w:ascii="Arial Narrow" w:eastAsia="SimSun" w:hAnsi="Arial Narrow"/>
          <w:b/>
          <w:bCs/>
          <w:caps/>
          <w:color w:val="000000"/>
          <w:lang w:val="sl-SI" w:eastAsia="sl-SI"/>
        </w:rPr>
        <w:t>3.3.5</w:t>
      </w:r>
      <w:r w:rsidRPr="0055059F">
        <w:rPr>
          <w:rFonts w:ascii="Arial Narrow" w:eastAsia="SimSun" w:hAnsi="Arial Narrow"/>
          <w:b/>
          <w:bCs/>
          <w:color w:val="000000"/>
          <w:lang w:val="sl-SI" w:eastAsia="sl-SI"/>
        </w:rPr>
        <w:t xml:space="preserve">. </w:t>
      </w:r>
      <w:bookmarkEnd w:id="24"/>
      <w:r w:rsidRPr="0055059F">
        <w:rPr>
          <w:rFonts w:ascii="Arial Narrow" w:eastAsia="SimSun" w:hAnsi="Arial Narrow"/>
          <w:b/>
          <w:bCs/>
          <w:color w:val="000000"/>
          <w:lang w:val="sl-SI" w:eastAsia="sl-SI"/>
        </w:rPr>
        <w:t>PROIZVODNJA I NJEGA CVIJEĆA</w:t>
      </w:r>
      <w:bookmarkEnd w:id="25"/>
      <w:bookmarkEnd w:id="26"/>
    </w:p>
    <w:sdt>
      <w:sdtPr>
        <w:rPr>
          <w:rFonts w:ascii="Arial Narrow" w:eastAsia="Times New Roman" w:hAnsi="Arial Narrow" w:cs="Trebuchet MS"/>
          <w:b/>
          <w:bCs/>
          <w:lang w:val="sr-Latn-CS"/>
        </w:rPr>
        <w:id w:val="-244185216"/>
        <w:lock w:val="contentLocked"/>
        <w:placeholder>
          <w:docPart w:val="0C3ACDFFA1734D4EA76B58FD1BF6AAAC"/>
        </w:placeholder>
      </w:sdtPr>
      <w:sdtEndPr/>
      <w:sdtContent>
        <w:p w14:paraId="110C4FA8" w14:textId="77777777" w:rsidR="0055059F" w:rsidRPr="0055059F" w:rsidRDefault="0055059F" w:rsidP="0055059F">
          <w:pPr>
            <w:spacing w:before="240" w:after="120" w:line="240" w:lineRule="auto"/>
            <w:rPr>
              <w:rFonts w:ascii="Arial Narrow" w:eastAsia="Times New Roman" w:hAnsi="Arial Narrow" w:cs="Trebuchet MS"/>
              <w:lang w:val="sr-Latn-CS"/>
            </w:rPr>
          </w:pPr>
          <w:r w:rsidRPr="0055059F">
            <w:rPr>
              <w:rFonts w:ascii="Arial Narrow" w:eastAsia="Times New Roman" w:hAnsi="Arial Narrow" w:cs="Trebuchet MS"/>
              <w:b/>
              <w:bCs/>
              <w:lang w:val="sr-Latn-CS"/>
            </w:rPr>
            <w:t xml:space="preserve">1. Broj časova i kreditna vrijednost:  </w:t>
          </w:r>
        </w:p>
      </w:sdtContent>
    </w:sdt>
    <w:tbl>
      <w:tblPr>
        <w:tblStyle w:val="TableGrid3"/>
        <w:tblW w:w="9356" w:type="dxa"/>
        <w:jc w:val="center"/>
        <w:tblBorders>
          <w:top w:val="single" w:sz="12" w:space="0" w:color="C00000"/>
          <w:left w:val="none" w:sz="0" w:space="0" w:color="auto"/>
          <w:bottom w:val="single" w:sz="12" w:space="0" w:color="C00000"/>
          <w:right w:val="none" w:sz="0" w:space="0" w:color="auto"/>
          <w:insideH w:val="single" w:sz="4" w:space="0" w:color="C00000"/>
          <w:insideV w:val="single" w:sz="4" w:space="0" w:color="C00000"/>
        </w:tblBorders>
        <w:tblLayout w:type="fixed"/>
        <w:tblCellMar>
          <w:left w:w="115" w:type="dxa"/>
          <w:right w:w="115" w:type="dxa"/>
        </w:tblCellMar>
        <w:tblLook w:val="04A0" w:firstRow="1" w:lastRow="0" w:firstColumn="1" w:lastColumn="0" w:noHBand="0" w:noVBand="1"/>
      </w:tblPr>
      <w:tblGrid>
        <w:gridCol w:w="1559"/>
        <w:gridCol w:w="1559"/>
        <w:gridCol w:w="1559"/>
        <w:gridCol w:w="1559"/>
        <w:gridCol w:w="1560"/>
        <w:gridCol w:w="1560"/>
      </w:tblGrid>
      <w:tr w:rsidR="0055059F" w:rsidRPr="0055059F" w14:paraId="45A741FB" w14:textId="77777777" w:rsidTr="0055059F">
        <w:trPr>
          <w:jc w:val="center"/>
        </w:trPr>
        <w:tc>
          <w:tcPr>
            <w:tcW w:w="1559" w:type="dxa"/>
            <w:vMerge w:val="restart"/>
            <w:tcBorders>
              <w:top w:val="single" w:sz="18" w:space="0" w:color="C00000"/>
              <w:bottom w:val="single" w:sz="2" w:space="0" w:color="C00000"/>
            </w:tcBorders>
            <w:shd w:val="clear" w:color="auto" w:fill="F1E5BD"/>
            <w:vAlign w:val="center"/>
          </w:tcPr>
          <w:sdt>
            <w:sdtPr>
              <w:rPr>
                <w:rFonts w:ascii="Arial Narrow" w:eastAsia="Times New Roman" w:hAnsi="Arial Narrow" w:cs="Arial"/>
                <w:b/>
                <w:bCs/>
                <w:lang w:val="sr-Latn-ME"/>
              </w:rPr>
              <w:id w:val="310382728"/>
              <w:placeholder>
                <w:docPart w:val="448C732F78F445AA8048F23E3EB54162"/>
              </w:placeholder>
            </w:sdtPr>
            <w:sdtEndPr/>
            <w:sdtContent>
              <w:p w14:paraId="20589FB9" w14:textId="77777777" w:rsidR="0055059F" w:rsidRPr="0055059F" w:rsidRDefault="0055059F" w:rsidP="0055059F">
                <w:pPr>
                  <w:spacing w:before="40" w:after="40"/>
                  <w:jc w:val="center"/>
                  <w:rPr>
                    <w:rFonts w:ascii="Arial Narrow" w:eastAsia="Times New Roman" w:hAnsi="Arial Narrow" w:cs="Arial"/>
                    <w:b/>
                    <w:bCs/>
                    <w:lang w:val="sr-Latn-ME"/>
                  </w:rPr>
                </w:pPr>
                <w:r w:rsidRPr="0055059F">
                  <w:rPr>
                    <w:rFonts w:ascii="Arial Narrow" w:eastAsia="Times New Roman" w:hAnsi="Arial Narrow" w:cs="Arial"/>
                    <w:b/>
                    <w:bCs/>
                    <w:lang w:val="sr-Latn-ME"/>
                  </w:rPr>
                  <w:t>Razred</w:t>
                </w:r>
              </w:p>
            </w:sdtContent>
          </w:sdt>
        </w:tc>
        <w:tc>
          <w:tcPr>
            <w:tcW w:w="4677" w:type="dxa"/>
            <w:gridSpan w:val="3"/>
            <w:tcBorders>
              <w:top w:val="single" w:sz="18" w:space="0" w:color="C00000"/>
              <w:bottom w:val="single" w:sz="4" w:space="0" w:color="C00000"/>
            </w:tcBorders>
            <w:shd w:val="clear" w:color="auto" w:fill="F1E5BD"/>
          </w:tcPr>
          <w:p w14:paraId="02F43ED3" w14:textId="77777777" w:rsidR="0055059F" w:rsidRPr="0055059F" w:rsidRDefault="0055059F" w:rsidP="0055059F">
            <w:pPr>
              <w:spacing w:before="120" w:after="120"/>
              <w:jc w:val="center"/>
              <w:rPr>
                <w:rFonts w:ascii="Arial Narrow" w:eastAsia="Times New Roman" w:hAnsi="Arial Narrow" w:cs="Arial"/>
                <w:b/>
                <w:bCs/>
                <w:lang w:val="sr-Latn-ME"/>
              </w:rPr>
            </w:pPr>
            <w:r w:rsidRPr="0055059F">
              <w:rPr>
                <w:rFonts w:ascii="Arial Narrow" w:eastAsia="Times New Roman" w:hAnsi="Arial Narrow" w:cs="Arial"/>
                <w:b/>
                <w:bCs/>
                <w:lang w:val="sr-Latn-ME"/>
              </w:rPr>
              <w:t>Oblici nastave</w:t>
            </w:r>
          </w:p>
        </w:tc>
        <w:tc>
          <w:tcPr>
            <w:tcW w:w="1560" w:type="dxa"/>
            <w:vMerge w:val="restart"/>
            <w:tcBorders>
              <w:top w:val="single" w:sz="18" w:space="0" w:color="C00000"/>
              <w:bottom w:val="single" w:sz="18" w:space="0" w:color="C00000"/>
            </w:tcBorders>
            <w:shd w:val="clear" w:color="auto" w:fill="F1E5BD"/>
            <w:vAlign w:val="center"/>
          </w:tcPr>
          <w:sdt>
            <w:sdtPr>
              <w:rPr>
                <w:rFonts w:ascii="Arial Narrow" w:eastAsia="Times New Roman" w:hAnsi="Arial Narrow" w:cs="Arial"/>
                <w:b/>
                <w:bCs/>
                <w:lang w:val="sr-Latn-ME"/>
              </w:rPr>
              <w:id w:val="1837648824"/>
              <w:placeholder>
                <w:docPart w:val="19127304B5A446FDB6ACBCC7BD5F554B"/>
              </w:placeholder>
            </w:sdtPr>
            <w:sdtEndPr/>
            <w:sdtContent>
              <w:p w14:paraId="6F1AC41F" w14:textId="77777777" w:rsidR="0055059F" w:rsidRPr="0055059F" w:rsidRDefault="0055059F" w:rsidP="0055059F">
                <w:pPr>
                  <w:spacing w:before="40" w:after="40"/>
                  <w:jc w:val="center"/>
                  <w:rPr>
                    <w:lang w:val="sr-Latn-ME"/>
                  </w:rPr>
                </w:pPr>
                <w:r w:rsidRPr="0055059F">
                  <w:rPr>
                    <w:rFonts w:ascii="Arial Narrow" w:eastAsia="Times New Roman" w:hAnsi="Arial Narrow" w:cs="Arial"/>
                    <w:b/>
                    <w:bCs/>
                    <w:lang w:val="sr-Latn-ME"/>
                  </w:rPr>
                  <w:t>Ukupno</w:t>
                </w:r>
              </w:p>
            </w:sdtContent>
          </w:sdt>
        </w:tc>
        <w:tc>
          <w:tcPr>
            <w:tcW w:w="1560" w:type="dxa"/>
            <w:vMerge w:val="restart"/>
            <w:tcBorders>
              <w:top w:val="single" w:sz="18" w:space="0" w:color="C00000"/>
              <w:bottom w:val="single" w:sz="18" w:space="0" w:color="C00000"/>
            </w:tcBorders>
            <w:shd w:val="clear" w:color="auto" w:fill="F1E5BD"/>
            <w:vAlign w:val="center"/>
          </w:tcPr>
          <w:sdt>
            <w:sdtPr>
              <w:rPr>
                <w:rFonts w:ascii="Arial Narrow" w:eastAsia="Times New Roman" w:hAnsi="Arial Narrow" w:cs="Arial"/>
                <w:b/>
                <w:bCs/>
                <w:lang w:val="sr-Latn-ME"/>
              </w:rPr>
              <w:id w:val="465858518"/>
              <w:placeholder>
                <w:docPart w:val="4B84B5C9A1F94EA3A95CBE672BBCDB12"/>
              </w:placeholder>
            </w:sdtPr>
            <w:sdtEndPr/>
            <w:sdtContent>
              <w:p w14:paraId="70E2BE31" w14:textId="77777777" w:rsidR="0055059F" w:rsidRPr="0055059F" w:rsidRDefault="0055059F" w:rsidP="0055059F">
                <w:pPr>
                  <w:spacing w:before="40" w:after="40"/>
                  <w:jc w:val="center"/>
                  <w:rPr>
                    <w:lang w:val="sr-Latn-ME"/>
                  </w:rPr>
                </w:pPr>
                <w:r w:rsidRPr="0055059F">
                  <w:rPr>
                    <w:rFonts w:ascii="Arial Narrow" w:eastAsia="Times New Roman" w:hAnsi="Arial Narrow" w:cs="Arial"/>
                    <w:b/>
                    <w:bCs/>
                    <w:lang w:val="sr-Latn-ME"/>
                  </w:rPr>
                  <w:t>Kreditna vrijednost</w:t>
                </w:r>
              </w:p>
            </w:sdtContent>
          </w:sdt>
        </w:tc>
      </w:tr>
      <w:tr w:rsidR="0055059F" w:rsidRPr="0055059F" w14:paraId="325B6868" w14:textId="77777777" w:rsidTr="0055059F">
        <w:trPr>
          <w:jc w:val="center"/>
        </w:trPr>
        <w:tc>
          <w:tcPr>
            <w:tcW w:w="1559" w:type="dxa"/>
            <w:vMerge/>
            <w:tcBorders>
              <w:top w:val="single" w:sz="12" w:space="0" w:color="C00000"/>
              <w:bottom w:val="single" w:sz="18" w:space="0" w:color="C00000"/>
            </w:tcBorders>
            <w:shd w:val="clear" w:color="auto" w:fill="D9D9D9"/>
          </w:tcPr>
          <w:p w14:paraId="3C9B0E7A" w14:textId="77777777" w:rsidR="0055059F" w:rsidRPr="0055059F" w:rsidRDefault="0055059F" w:rsidP="0055059F">
            <w:pPr>
              <w:spacing w:before="120" w:after="120"/>
              <w:rPr>
                <w:lang w:val="sr-Latn-ME"/>
              </w:rPr>
            </w:pPr>
          </w:p>
        </w:tc>
        <w:tc>
          <w:tcPr>
            <w:tcW w:w="1559" w:type="dxa"/>
            <w:tcBorders>
              <w:top w:val="single" w:sz="4" w:space="0" w:color="C00000"/>
              <w:bottom w:val="single" w:sz="18" w:space="0" w:color="C00000"/>
            </w:tcBorders>
            <w:shd w:val="clear" w:color="auto" w:fill="F1E5BD"/>
            <w:vAlign w:val="center"/>
          </w:tcPr>
          <w:sdt>
            <w:sdtPr>
              <w:rPr>
                <w:rFonts w:ascii="Arial Narrow" w:eastAsia="Times New Roman" w:hAnsi="Arial Narrow" w:cs="Arial"/>
                <w:b/>
                <w:bCs/>
                <w:lang w:val="sr-Latn-ME"/>
              </w:rPr>
              <w:id w:val="-1371065129"/>
              <w:placeholder>
                <w:docPart w:val="4B29EF8E63CD478C83B556D621501035"/>
              </w:placeholder>
            </w:sdtPr>
            <w:sdtEndPr/>
            <w:sdtContent>
              <w:p w14:paraId="2387456C" w14:textId="77777777" w:rsidR="0055059F" w:rsidRPr="0055059F" w:rsidRDefault="0055059F" w:rsidP="0055059F">
                <w:pPr>
                  <w:spacing w:before="40" w:after="40"/>
                  <w:jc w:val="center"/>
                  <w:rPr>
                    <w:rFonts w:ascii="Arial Narrow" w:eastAsia="Times New Roman" w:hAnsi="Arial Narrow" w:cs="Arial"/>
                    <w:b/>
                    <w:bCs/>
                    <w:lang w:val="sr-Latn-ME"/>
                  </w:rPr>
                </w:pPr>
                <w:r w:rsidRPr="0055059F">
                  <w:rPr>
                    <w:rFonts w:ascii="Arial Narrow" w:eastAsia="Times New Roman" w:hAnsi="Arial Narrow" w:cs="Arial"/>
                    <w:b/>
                    <w:bCs/>
                    <w:lang w:val="sr-Latn-ME"/>
                  </w:rPr>
                  <w:t>Teorijska nastava</w:t>
                </w:r>
              </w:p>
            </w:sdtContent>
          </w:sdt>
        </w:tc>
        <w:tc>
          <w:tcPr>
            <w:tcW w:w="1559" w:type="dxa"/>
            <w:tcBorders>
              <w:top w:val="single" w:sz="4" w:space="0" w:color="C00000"/>
              <w:bottom w:val="single" w:sz="18" w:space="0" w:color="C00000"/>
            </w:tcBorders>
            <w:shd w:val="clear" w:color="auto" w:fill="F1E5BD"/>
            <w:vAlign w:val="center"/>
          </w:tcPr>
          <w:sdt>
            <w:sdtPr>
              <w:rPr>
                <w:rFonts w:ascii="Arial Narrow" w:eastAsia="Times New Roman" w:hAnsi="Arial Narrow" w:cs="Arial"/>
                <w:b/>
                <w:bCs/>
                <w:lang w:val="sr-Latn-ME"/>
              </w:rPr>
              <w:id w:val="1853375513"/>
              <w:placeholder>
                <w:docPart w:val="4B29EF8E63CD478C83B556D621501035"/>
              </w:placeholder>
            </w:sdtPr>
            <w:sdtEndPr/>
            <w:sdtContent>
              <w:p w14:paraId="177F17AE" w14:textId="77777777" w:rsidR="0055059F" w:rsidRPr="0055059F" w:rsidRDefault="0055059F" w:rsidP="0055059F">
                <w:pPr>
                  <w:spacing w:before="40" w:after="40"/>
                  <w:jc w:val="center"/>
                  <w:rPr>
                    <w:rFonts w:ascii="Arial Narrow" w:eastAsia="Times New Roman" w:hAnsi="Arial Narrow" w:cs="Arial"/>
                    <w:b/>
                    <w:bCs/>
                    <w:lang w:val="sr-Latn-ME"/>
                  </w:rPr>
                </w:pPr>
                <w:r w:rsidRPr="0055059F">
                  <w:rPr>
                    <w:rFonts w:ascii="Arial Narrow" w:eastAsia="Times New Roman" w:hAnsi="Arial Narrow" w:cs="Arial"/>
                    <w:b/>
                    <w:bCs/>
                    <w:lang w:val="sr-Latn-ME"/>
                  </w:rPr>
                  <w:t>Vježbe</w:t>
                </w:r>
              </w:p>
            </w:sdtContent>
          </w:sdt>
        </w:tc>
        <w:tc>
          <w:tcPr>
            <w:tcW w:w="1559" w:type="dxa"/>
            <w:tcBorders>
              <w:top w:val="single" w:sz="4" w:space="0" w:color="C00000"/>
              <w:bottom w:val="single" w:sz="18" w:space="0" w:color="C00000"/>
            </w:tcBorders>
            <w:shd w:val="clear" w:color="auto" w:fill="F1E5BD"/>
            <w:vAlign w:val="center"/>
          </w:tcPr>
          <w:sdt>
            <w:sdtPr>
              <w:rPr>
                <w:rFonts w:ascii="Arial Narrow" w:eastAsia="Times New Roman" w:hAnsi="Arial Narrow" w:cs="Arial"/>
                <w:b/>
                <w:bCs/>
                <w:lang w:val="sr-Latn-ME"/>
              </w:rPr>
              <w:id w:val="-895579907"/>
              <w:placeholder>
                <w:docPart w:val="4B29EF8E63CD478C83B556D621501035"/>
              </w:placeholder>
            </w:sdtPr>
            <w:sdtEndPr/>
            <w:sdtContent>
              <w:p w14:paraId="01BC20B7" w14:textId="77777777" w:rsidR="0055059F" w:rsidRPr="0055059F" w:rsidRDefault="0055059F" w:rsidP="0055059F">
                <w:pPr>
                  <w:spacing w:before="40" w:after="40"/>
                  <w:jc w:val="center"/>
                  <w:rPr>
                    <w:rFonts w:ascii="Arial Narrow" w:eastAsia="Times New Roman" w:hAnsi="Arial Narrow" w:cs="Arial"/>
                    <w:b/>
                    <w:bCs/>
                    <w:lang w:val="sr-Latn-ME"/>
                  </w:rPr>
                </w:pPr>
                <w:r w:rsidRPr="0055059F">
                  <w:rPr>
                    <w:rFonts w:ascii="Arial Narrow" w:eastAsia="Times New Roman" w:hAnsi="Arial Narrow" w:cs="Arial"/>
                    <w:b/>
                    <w:bCs/>
                    <w:lang w:val="sr-Latn-ME"/>
                  </w:rPr>
                  <w:t>Praktična nastava</w:t>
                </w:r>
              </w:p>
            </w:sdtContent>
          </w:sdt>
        </w:tc>
        <w:tc>
          <w:tcPr>
            <w:tcW w:w="1560" w:type="dxa"/>
            <w:vMerge/>
            <w:tcBorders>
              <w:top w:val="single" w:sz="4" w:space="0" w:color="C00000"/>
              <w:bottom w:val="single" w:sz="18" w:space="0" w:color="C00000"/>
            </w:tcBorders>
            <w:shd w:val="clear" w:color="auto" w:fill="D9D9D9"/>
            <w:vAlign w:val="center"/>
          </w:tcPr>
          <w:p w14:paraId="293FD04B" w14:textId="77777777" w:rsidR="0055059F" w:rsidRPr="0055059F" w:rsidRDefault="0055059F" w:rsidP="0055059F">
            <w:pPr>
              <w:spacing w:before="40" w:after="40"/>
              <w:jc w:val="center"/>
              <w:rPr>
                <w:rFonts w:ascii="Arial Narrow" w:eastAsia="Times New Roman" w:hAnsi="Arial Narrow" w:cs="Arial"/>
                <w:b/>
                <w:bCs/>
                <w:lang w:val="sr-Latn-ME"/>
              </w:rPr>
            </w:pPr>
          </w:p>
        </w:tc>
        <w:tc>
          <w:tcPr>
            <w:tcW w:w="1560" w:type="dxa"/>
            <w:vMerge/>
            <w:tcBorders>
              <w:top w:val="single" w:sz="4" w:space="0" w:color="C00000"/>
              <w:bottom w:val="single" w:sz="18" w:space="0" w:color="C00000"/>
            </w:tcBorders>
            <w:shd w:val="clear" w:color="auto" w:fill="D9D9D9"/>
            <w:vAlign w:val="center"/>
          </w:tcPr>
          <w:p w14:paraId="10268F7D" w14:textId="77777777" w:rsidR="0055059F" w:rsidRPr="0055059F" w:rsidRDefault="0055059F" w:rsidP="0055059F">
            <w:pPr>
              <w:spacing w:before="40" w:after="40"/>
              <w:jc w:val="center"/>
              <w:rPr>
                <w:rFonts w:ascii="Arial Narrow" w:eastAsia="Times New Roman" w:hAnsi="Arial Narrow" w:cs="Arial"/>
                <w:b/>
                <w:bCs/>
                <w:lang w:val="sr-Latn-ME"/>
              </w:rPr>
            </w:pPr>
          </w:p>
        </w:tc>
      </w:tr>
      <w:tr w:rsidR="0055059F" w:rsidRPr="0055059F" w14:paraId="7D780655" w14:textId="77777777" w:rsidTr="0055059F">
        <w:trPr>
          <w:jc w:val="center"/>
        </w:trPr>
        <w:tc>
          <w:tcPr>
            <w:tcW w:w="1559" w:type="dxa"/>
            <w:tcBorders>
              <w:top w:val="single" w:sz="18" w:space="0" w:color="C00000"/>
              <w:bottom w:val="single" w:sz="2" w:space="0" w:color="C00000"/>
            </w:tcBorders>
            <w:vAlign w:val="center"/>
          </w:tcPr>
          <w:p w14:paraId="77C127E2" w14:textId="77777777" w:rsidR="0055059F" w:rsidRPr="0055059F" w:rsidRDefault="0055059F" w:rsidP="0055059F">
            <w:pPr>
              <w:spacing w:before="120" w:after="120"/>
              <w:jc w:val="center"/>
              <w:rPr>
                <w:b/>
                <w:lang w:val="sr-Latn-ME"/>
              </w:rPr>
            </w:pPr>
            <w:r w:rsidRPr="0055059F">
              <w:rPr>
                <w:rFonts w:ascii="Arial Narrow" w:eastAsia="Times New Roman" w:hAnsi="Arial Narrow" w:cs="Arial"/>
                <w:b/>
                <w:bCs/>
                <w:lang w:val="sr-Latn-ME"/>
              </w:rPr>
              <w:t>II</w:t>
            </w:r>
          </w:p>
        </w:tc>
        <w:tc>
          <w:tcPr>
            <w:tcW w:w="1559" w:type="dxa"/>
            <w:tcBorders>
              <w:top w:val="single" w:sz="18" w:space="0" w:color="C00000"/>
              <w:bottom w:val="single" w:sz="2" w:space="0" w:color="C00000"/>
            </w:tcBorders>
            <w:vAlign w:val="center"/>
          </w:tcPr>
          <w:p w14:paraId="4823FB98" w14:textId="70DD7FBE" w:rsidR="0055059F" w:rsidRPr="0055059F" w:rsidRDefault="005F2D99" w:rsidP="0055059F">
            <w:pPr>
              <w:spacing w:before="120" w:after="120"/>
              <w:jc w:val="center"/>
              <w:rPr>
                <w:rFonts w:ascii="Arial Narrow" w:hAnsi="Arial Narrow"/>
                <w:lang w:val="sr-Latn-ME"/>
              </w:rPr>
            </w:pPr>
            <w:r>
              <w:rPr>
                <w:rFonts w:ascii="Arial Narrow" w:hAnsi="Arial Narrow"/>
                <w:lang w:val="sr-Latn-ME"/>
              </w:rPr>
              <w:t>72</w:t>
            </w:r>
          </w:p>
        </w:tc>
        <w:tc>
          <w:tcPr>
            <w:tcW w:w="1559" w:type="dxa"/>
            <w:tcBorders>
              <w:top w:val="single" w:sz="18" w:space="0" w:color="C00000"/>
              <w:bottom w:val="single" w:sz="2" w:space="0" w:color="C00000"/>
            </w:tcBorders>
            <w:vAlign w:val="center"/>
          </w:tcPr>
          <w:p w14:paraId="2777BEAD" w14:textId="77777777" w:rsidR="0055059F" w:rsidRPr="0055059F" w:rsidRDefault="0055059F" w:rsidP="0055059F">
            <w:pPr>
              <w:spacing w:before="120" w:after="120"/>
              <w:jc w:val="center"/>
              <w:rPr>
                <w:rFonts w:ascii="Arial Narrow" w:hAnsi="Arial Narrow"/>
                <w:lang w:val="sr-Latn-ME"/>
              </w:rPr>
            </w:pPr>
          </w:p>
        </w:tc>
        <w:tc>
          <w:tcPr>
            <w:tcW w:w="1559" w:type="dxa"/>
            <w:tcBorders>
              <w:top w:val="single" w:sz="18" w:space="0" w:color="C00000"/>
              <w:bottom w:val="single" w:sz="2" w:space="0" w:color="C00000"/>
            </w:tcBorders>
            <w:vAlign w:val="center"/>
          </w:tcPr>
          <w:p w14:paraId="37DABF20" w14:textId="77777777" w:rsidR="0055059F" w:rsidRPr="0055059F" w:rsidRDefault="0055059F" w:rsidP="0055059F">
            <w:pPr>
              <w:spacing w:before="120" w:after="120"/>
              <w:jc w:val="center"/>
              <w:rPr>
                <w:rFonts w:ascii="Arial Narrow" w:hAnsi="Arial Narrow"/>
                <w:lang w:val="sr-Latn-ME"/>
              </w:rPr>
            </w:pPr>
            <w:r w:rsidRPr="0055059F">
              <w:rPr>
                <w:rFonts w:ascii="Arial Narrow" w:hAnsi="Arial Narrow"/>
                <w:lang w:val="sr-Latn-ME"/>
              </w:rPr>
              <w:t>72</w:t>
            </w:r>
          </w:p>
        </w:tc>
        <w:tc>
          <w:tcPr>
            <w:tcW w:w="1560" w:type="dxa"/>
            <w:tcBorders>
              <w:top w:val="single" w:sz="18" w:space="0" w:color="C00000"/>
              <w:bottom w:val="single" w:sz="2" w:space="0" w:color="C00000"/>
            </w:tcBorders>
            <w:vAlign w:val="center"/>
          </w:tcPr>
          <w:p w14:paraId="5DE30504" w14:textId="5FF0DD16" w:rsidR="0055059F" w:rsidRPr="0055059F" w:rsidRDefault="005F2D99" w:rsidP="0055059F">
            <w:pPr>
              <w:spacing w:before="120" w:after="120"/>
              <w:jc w:val="center"/>
              <w:rPr>
                <w:rFonts w:ascii="Arial Narrow" w:hAnsi="Arial Narrow"/>
                <w:b/>
                <w:lang w:val="sr-Latn-ME"/>
              </w:rPr>
            </w:pPr>
            <w:r>
              <w:rPr>
                <w:rFonts w:ascii="Arial Narrow" w:hAnsi="Arial Narrow"/>
                <w:b/>
                <w:lang w:val="sr-Latn-ME"/>
              </w:rPr>
              <w:t>144</w:t>
            </w:r>
          </w:p>
        </w:tc>
        <w:tc>
          <w:tcPr>
            <w:tcW w:w="1560" w:type="dxa"/>
            <w:tcBorders>
              <w:top w:val="single" w:sz="18" w:space="0" w:color="C00000"/>
              <w:bottom w:val="single" w:sz="2" w:space="0" w:color="C00000"/>
            </w:tcBorders>
            <w:vAlign w:val="center"/>
          </w:tcPr>
          <w:p w14:paraId="694454D9" w14:textId="11FAD19B" w:rsidR="0055059F" w:rsidRPr="0055059F" w:rsidRDefault="005F2D99" w:rsidP="0055059F">
            <w:pPr>
              <w:spacing w:before="120" w:after="120"/>
              <w:jc w:val="center"/>
              <w:rPr>
                <w:rFonts w:ascii="Arial Narrow" w:hAnsi="Arial Narrow"/>
                <w:b/>
                <w:lang w:val="sr-Latn-ME"/>
              </w:rPr>
            </w:pPr>
            <w:r>
              <w:rPr>
                <w:rFonts w:ascii="Arial Narrow" w:hAnsi="Arial Narrow"/>
                <w:b/>
                <w:lang w:val="sr-Latn-ME"/>
              </w:rPr>
              <w:t>8</w:t>
            </w:r>
          </w:p>
        </w:tc>
      </w:tr>
      <w:tr w:rsidR="0055059F" w:rsidRPr="0055059F" w14:paraId="608F6606" w14:textId="77777777" w:rsidTr="0055059F">
        <w:trPr>
          <w:jc w:val="center"/>
        </w:trPr>
        <w:tc>
          <w:tcPr>
            <w:tcW w:w="9356" w:type="dxa"/>
            <w:gridSpan w:val="6"/>
            <w:tcBorders>
              <w:top w:val="single" w:sz="2" w:space="0" w:color="C00000"/>
              <w:bottom w:val="nil"/>
            </w:tcBorders>
            <w:shd w:val="clear" w:color="auto" w:fill="auto"/>
            <w:vAlign w:val="center"/>
          </w:tcPr>
          <w:p w14:paraId="0097F49A" w14:textId="77777777" w:rsidR="0055059F" w:rsidRPr="0055059F" w:rsidRDefault="0055059F" w:rsidP="0055059F">
            <w:pPr>
              <w:spacing w:before="120"/>
              <w:rPr>
                <w:rFonts w:ascii="Arial Narrow" w:hAnsi="Arial Narrow"/>
                <w:lang w:val="sr-Latn-ME"/>
              </w:rPr>
            </w:pPr>
          </w:p>
        </w:tc>
      </w:tr>
    </w:tbl>
    <w:sdt>
      <w:sdtPr>
        <w:rPr>
          <w:rFonts w:ascii="Arial Narrow" w:eastAsia="Times New Roman" w:hAnsi="Arial Narrow" w:cs="Trebuchet MS"/>
          <w:b/>
          <w:bCs/>
          <w:color w:val="808080"/>
          <w:lang w:val="sr-Latn-CS"/>
        </w:rPr>
        <w:id w:val="-1147121948"/>
        <w:lock w:val="contentLocked"/>
        <w:placeholder>
          <w:docPart w:val="0C3ACDFFA1734D4EA76B58FD1BF6AAAC"/>
        </w:placeholder>
      </w:sdtPr>
      <w:sdtEndPr/>
      <w:sdtContent>
        <w:p w14:paraId="7849E937" w14:textId="77777777" w:rsidR="0055059F" w:rsidRPr="0055059F" w:rsidRDefault="0055059F" w:rsidP="0055059F">
          <w:pPr>
            <w:spacing w:before="240" w:after="120" w:line="240" w:lineRule="auto"/>
            <w:rPr>
              <w:rFonts w:ascii="Arial Narrow" w:eastAsia="Times New Roman" w:hAnsi="Arial Narrow" w:cs="Trebuchet MS"/>
              <w:b/>
              <w:bCs/>
              <w:lang w:val="sr-Latn-CS"/>
            </w:rPr>
          </w:pPr>
          <w:r w:rsidRPr="0055059F">
            <w:rPr>
              <w:rFonts w:ascii="Arial Narrow" w:eastAsia="Times New Roman" w:hAnsi="Arial Narrow" w:cs="Trebuchet MS"/>
              <w:b/>
              <w:bCs/>
              <w:lang w:val="sr-Latn-CS"/>
            </w:rPr>
            <w:t>2. Cilj modula:</w:t>
          </w:r>
        </w:p>
      </w:sdtContent>
    </w:sdt>
    <w:p w14:paraId="4684E402" w14:textId="77777777" w:rsidR="0055059F" w:rsidRPr="0055059F" w:rsidRDefault="0055059F" w:rsidP="0055059F">
      <w:pPr>
        <w:numPr>
          <w:ilvl w:val="0"/>
          <w:numId w:val="1"/>
        </w:numPr>
        <w:tabs>
          <w:tab w:val="left" w:pos="284"/>
        </w:tabs>
        <w:spacing w:after="0" w:line="240" w:lineRule="auto"/>
        <w:ind w:left="288" w:hanging="288"/>
        <w:jc w:val="both"/>
        <w:rPr>
          <w:rFonts w:ascii="Arial Narrow" w:eastAsia="Times New Roman" w:hAnsi="Arial Narrow" w:cs="Trebuchet MS"/>
          <w:bCs/>
          <w:color w:val="000000"/>
          <w:lang w:val="sr-Latn-CS"/>
        </w:rPr>
      </w:pPr>
      <w:r w:rsidRPr="0055059F">
        <w:rPr>
          <w:rFonts w:ascii="Arial Narrow" w:eastAsia="Times New Roman" w:hAnsi="Arial Narrow" w:cs="Trebuchet MS"/>
          <w:bCs/>
          <w:color w:val="000000"/>
          <w:lang w:val="bs-Latn-BA"/>
        </w:rPr>
        <w:t>Osposobljavanje za prepoznavanje i proizvodnju razli</w:t>
      </w:r>
      <w:r w:rsidRPr="0055059F">
        <w:rPr>
          <w:rFonts w:ascii="Arial Narrow" w:eastAsia="Times New Roman" w:hAnsi="Arial Narrow" w:cs="Trebuchet MS"/>
          <w:bCs/>
          <w:color w:val="000000"/>
          <w:lang w:val="sr-Latn-RS"/>
        </w:rPr>
        <w:t>čitih cvjetnih vrsta otvorenog i zatvorenog prostora</w:t>
      </w:r>
      <w:r w:rsidRPr="0055059F">
        <w:rPr>
          <w:rFonts w:ascii="Arial Narrow" w:eastAsia="Times New Roman" w:hAnsi="Arial Narrow" w:cs="Trebuchet MS"/>
          <w:bCs/>
          <w:color w:val="000000"/>
          <w:lang w:val="bs-Latn-BA"/>
        </w:rPr>
        <w:t xml:space="preserve">. Razvijanje smisla za oplemenjivanje eksterijera i enterijera. </w:t>
      </w:r>
      <w:r w:rsidRPr="0055059F">
        <w:rPr>
          <w:rFonts w:ascii="Arial Narrow" w:hAnsi="Arial Narrow"/>
          <w:bCs/>
          <w:lang w:val="sr-Latn-CS"/>
        </w:rPr>
        <w:t>Razvijanje</w:t>
      </w:r>
      <w:r w:rsidRPr="0055059F">
        <w:rPr>
          <w:rFonts w:ascii="Arial Narrow" w:hAnsi="Arial Narrow"/>
          <w:bCs/>
          <w:lang w:val="bs-Latn-BA"/>
        </w:rPr>
        <w:t xml:space="preserve"> sistematičnosti, sposobnosti opažanja </w:t>
      </w:r>
      <w:r w:rsidRPr="0055059F">
        <w:rPr>
          <w:rFonts w:ascii="Arial Narrow" w:hAnsi="Arial Narrow"/>
        </w:rPr>
        <w:t>i povezivanja znanja,</w:t>
      </w:r>
      <w:r w:rsidRPr="0055059F">
        <w:rPr>
          <w:rFonts w:ascii="Arial Narrow" w:hAnsi="Arial Narrow"/>
          <w:bCs/>
          <w:lang w:val="sr-Latn-CS"/>
        </w:rPr>
        <w:t xml:space="preserve"> kao i pozitivnog odnosa prema struci.</w:t>
      </w:r>
    </w:p>
    <w:sdt>
      <w:sdtPr>
        <w:rPr>
          <w:rFonts w:ascii="Arial Narrow" w:eastAsia="Times New Roman" w:hAnsi="Arial Narrow" w:cs="Trebuchet MS"/>
          <w:b/>
          <w:bCs/>
          <w:color w:val="808080"/>
          <w:lang w:val="sr-Latn-CS"/>
        </w:rPr>
        <w:id w:val="-543676250"/>
        <w:lock w:val="contentLocked"/>
        <w:placeholder>
          <w:docPart w:val="0C3ACDFFA1734D4EA76B58FD1BF6AAAC"/>
        </w:placeholder>
      </w:sdtPr>
      <w:sdtEndPr/>
      <w:sdtContent>
        <w:p w14:paraId="732BF278" w14:textId="77777777" w:rsidR="0055059F" w:rsidRPr="0055059F" w:rsidRDefault="0055059F" w:rsidP="0055059F">
          <w:pPr>
            <w:spacing w:before="240" w:after="120" w:line="240" w:lineRule="auto"/>
            <w:rPr>
              <w:rFonts w:ascii="Arial Narrow" w:eastAsia="Times New Roman" w:hAnsi="Arial Narrow" w:cs="Trebuchet MS"/>
              <w:b/>
              <w:bCs/>
              <w:lang w:val="sr-Latn-CS"/>
            </w:rPr>
          </w:pPr>
          <w:r w:rsidRPr="0055059F">
            <w:rPr>
              <w:rFonts w:ascii="Arial Narrow" w:eastAsia="Times New Roman" w:hAnsi="Arial Narrow" w:cs="Trebuchet MS"/>
              <w:b/>
              <w:bCs/>
              <w:lang w:val="sr-Latn-CS"/>
            </w:rPr>
            <w:t>3. Ishodi učenja</w:t>
          </w:r>
        </w:p>
      </w:sdtContent>
    </w:sdt>
    <w:sdt>
      <w:sdtPr>
        <w:rPr>
          <w:rFonts w:ascii="Arial Narrow" w:eastAsia="Times New Roman" w:hAnsi="Arial Narrow" w:cs="Trebuchet MS"/>
          <w:b/>
          <w:bCs/>
          <w:lang w:val="sr-Latn-CS"/>
        </w:rPr>
        <w:id w:val="-1444225717"/>
        <w:lock w:val="contentLocked"/>
        <w:placeholder>
          <w:docPart w:val="0C3ACDFFA1734D4EA76B58FD1BF6AAAC"/>
        </w:placeholder>
      </w:sdtPr>
      <w:sdtEndPr/>
      <w:sdtContent>
        <w:p w14:paraId="7801EC50" w14:textId="77777777" w:rsidR="0055059F" w:rsidRPr="0055059F" w:rsidRDefault="0055059F" w:rsidP="0055059F">
          <w:pPr>
            <w:spacing w:before="120" w:after="120" w:line="240" w:lineRule="auto"/>
            <w:rPr>
              <w:rFonts w:ascii="Arial Narrow" w:eastAsia="Times New Roman" w:hAnsi="Arial Narrow" w:cs="Trebuchet MS"/>
              <w:b/>
              <w:bCs/>
              <w:lang w:val="sr-Latn-CS"/>
            </w:rPr>
          </w:pPr>
          <w:r w:rsidRPr="0055059F">
            <w:rPr>
              <w:rFonts w:ascii="Arial Narrow" w:eastAsia="Times New Roman" w:hAnsi="Arial Narrow" w:cs="Trebuchet MS"/>
              <w:b/>
              <w:bCs/>
              <w:lang w:val="sr-Latn-CS"/>
            </w:rPr>
            <w:t xml:space="preserve">Po završetku ovog modula učenik će biti sposoban da: </w:t>
          </w:r>
        </w:p>
      </w:sdtContent>
    </w:sdt>
    <w:p w14:paraId="7CD3A9AD" w14:textId="77777777" w:rsidR="0055059F" w:rsidRPr="0055059F" w:rsidRDefault="0055059F" w:rsidP="00F67A31">
      <w:pPr>
        <w:numPr>
          <w:ilvl w:val="0"/>
          <w:numId w:val="86"/>
        </w:numPr>
        <w:contextualSpacing/>
      </w:pPr>
      <w:r w:rsidRPr="0055059F">
        <w:rPr>
          <w:rFonts w:ascii="Arial Narrow" w:hAnsi="Arial Narrow"/>
          <w:color w:val="000000"/>
          <w:lang w:val="sr-Latn-CS"/>
        </w:rPr>
        <w:t>Identifikuje dekorativne osobine cvjetnih vrsta i odnos prema činiocima sredine</w:t>
      </w:r>
    </w:p>
    <w:p w14:paraId="5F215259" w14:textId="77777777" w:rsidR="0055059F" w:rsidRPr="0055059F" w:rsidRDefault="0055059F" w:rsidP="00F67A31">
      <w:pPr>
        <w:numPr>
          <w:ilvl w:val="0"/>
          <w:numId w:val="86"/>
        </w:numPr>
        <w:contextualSpacing/>
      </w:pPr>
      <w:r w:rsidRPr="0055059F">
        <w:rPr>
          <w:rFonts w:ascii="Arial Narrow" w:hAnsi="Arial Narrow"/>
          <w:color w:val="000000"/>
          <w:lang w:val="sr-Latn-CS"/>
        </w:rPr>
        <w:t>Isplanira supstrate, sredstva za ishranu, posude i alat u proizvodnji cvjetnih vrsta</w:t>
      </w:r>
    </w:p>
    <w:p w14:paraId="1C610DF4" w14:textId="77777777" w:rsidR="0055059F" w:rsidRPr="0055059F" w:rsidRDefault="0055059F" w:rsidP="00F67A31">
      <w:pPr>
        <w:numPr>
          <w:ilvl w:val="0"/>
          <w:numId w:val="86"/>
        </w:numPr>
        <w:contextualSpacing/>
        <w:rPr>
          <w:rFonts w:ascii="Arial Narrow" w:hAnsi="Arial Narrow"/>
          <w:color w:val="000000"/>
          <w:lang w:val="sr-Latn-CS"/>
        </w:rPr>
      </w:pPr>
      <w:r w:rsidRPr="0055059F">
        <w:rPr>
          <w:rFonts w:ascii="Arial Narrow" w:hAnsi="Arial Narrow"/>
          <w:color w:val="000000"/>
          <w:lang w:val="sr-Latn-CS"/>
        </w:rPr>
        <w:t>Poizvede jednogodišnje cvjetne vrste</w:t>
      </w:r>
    </w:p>
    <w:p w14:paraId="52611983" w14:textId="77777777" w:rsidR="0055059F" w:rsidRPr="0055059F" w:rsidRDefault="0055059F" w:rsidP="00F67A31">
      <w:pPr>
        <w:numPr>
          <w:ilvl w:val="0"/>
          <w:numId w:val="86"/>
        </w:numPr>
        <w:contextualSpacing/>
        <w:rPr>
          <w:rFonts w:ascii="Arial Narrow" w:hAnsi="Arial Narrow"/>
          <w:color w:val="000000"/>
          <w:lang w:val="sr-Latn-CS"/>
        </w:rPr>
      </w:pPr>
      <w:r w:rsidRPr="0055059F">
        <w:rPr>
          <w:rFonts w:ascii="Arial Narrow" w:hAnsi="Arial Narrow"/>
          <w:color w:val="000000"/>
          <w:lang w:val="sr-Latn-CS"/>
        </w:rPr>
        <w:t>Poizvede dvogodišnje cvjetne vrste</w:t>
      </w:r>
    </w:p>
    <w:p w14:paraId="721CA88E" w14:textId="77777777" w:rsidR="0055059F" w:rsidRPr="0055059F" w:rsidRDefault="0055059F" w:rsidP="00F67A31">
      <w:pPr>
        <w:numPr>
          <w:ilvl w:val="0"/>
          <w:numId w:val="86"/>
        </w:numPr>
        <w:contextualSpacing/>
        <w:rPr>
          <w:rFonts w:ascii="Arial Narrow" w:hAnsi="Arial Narrow"/>
          <w:color w:val="000000"/>
          <w:lang w:val="sr-Latn-CS"/>
        </w:rPr>
      </w:pPr>
      <w:r w:rsidRPr="0055059F">
        <w:rPr>
          <w:rFonts w:ascii="Arial Narrow" w:hAnsi="Arial Narrow"/>
          <w:color w:val="000000"/>
          <w:lang w:val="sr-Latn-CS"/>
        </w:rPr>
        <w:t>Poizvede višegodišnje cvjetne vrste</w:t>
      </w:r>
    </w:p>
    <w:p w14:paraId="507B33FD" w14:textId="77777777" w:rsidR="0055059F" w:rsidRPr="0055059F" w:rsidRDefault="0055059F" w:rsidP="00F67A31">
      <w:pPr>
        <w:numPr>
          <w:ilvl w:val="0"/>
          <w:numId w:val="86"/>
        </w:numPr>
        <w:contextualSpacing/>
      </w:pPr>
      <w:r w:rsidRPr="0055059F">
        <w:rPr>
          <w:rFonts w:ascii="Arial Narrow" w:hAnsi="Arial Narrow"/>
          <w:color w:val="000000"/>
          <w:lang w:val="sr-Latn-CS"/>
        </w:rPr>
        <w:t>Proizvede lukovičasto-gomoljaste cvjetne vrste</w:t>
      </w:r>
    </w:p>
    <w:p w14:paraId="21865A09" w14:textId="77777777" w:rsidR="0055059F" w:rsidRPr="0055059F" w:rsidRDefault="0055059F" w:rsidP="00F67A31">
      <w:pPr>
        <w:numPr>
          <w:ilvl w:val="0"/>
          <w:numId w:val="86"/>
        </w:numPr>
        <w:contextualSpacing/>
        <w:rPr>
          <w:rFonts w:ascii="Arial Narrow" w:hAnsi="Arial Narrow"/>
          <w:color w:val="000000"/>
          <w:lang w:val="sr-Latn-CS"/>
        </w:rPr>
      </w:pPr>
      <w:r w:rsidRPr="0055059F">
        <w:rPr>
          <w:rFonts w:ascii="Arial Narrow" w:hAnsi="Arial Narrow"/>
          <w:color w:val="000000"/>
          <w:lang w:val="sr-Latn-CS"/>
        </w:rPr>
        <w:t>Poizvede cvjetne kulture zatvorenog prostora</w:t>
      </w:r>
    </w:p>
    <w:p w14:paraId="3A38DF0A" w14:textId="77777777" w:rsidR="0055059F" w:rsidRPr="0055059F" w:rsidRDefault="0055059F" w:rsidP="00F67A31">
      <w:pPr>
        <w:numPr>
          <w:ilvl w:val="0"/>
          <w:numId w:val="86"/>
        </w:numPr>
        <w:contextualSpacing/>
        <w:rPr>
          <w:rFonts w:ascii="Arial Narrow" w:hAnsi="Arial Narrow"/>
          <w:color w:val="000000"/>
          <w:lang w:val="sr-Latn-CS"/>
        </w:rPr>
      </w:pPr>
      <w:r w:rsidRPr="0055059F">
        <w:rPr>
          <w:rFonts w:ascii="Arial Narrow" w:hAnsi="Arial Narrow"/>
          <w:color w:val="000000"/>
          <w:lang w:val="sr-Latn-CS"/>
        </w:rPr>
        <w:t>Poizvede cvjetne kulture za rezani cvijet</w:t>
      </w:r>
    </w:p>
    <w:p w14:paraId="32D15F52" w14:textId="77777777" w:rsidR="0055059F" w:rsidRPr="0055059F" w:rsidRDefault="0055059F" w:rsidP="00F67A31">
      <w:pPr>
        <w:numPr>
          <w:ilvl w:val="0"/>
          <w:numId w:val="86"/>
        </w:numPr>
        <w:contextualSpacing/>
        <w:rPr>
          <w:rFonts w:ascii="Arial Narrow" w:hAnsi="Arial Narrow"/>
          <w:color w:val="000000"/>
          <w:lang w:val="sr-Latn-CS"/>
        </w:rPr>
      </w:pPr>
      <w:r w:rsidRPr="0055059F">
        <w:rPr>
          <w:rFonts w:ascii="Arial Narrow" w:hAnsi="Arial Narrow"/>
          <w:color w:val="000000"/>
          <w:lang w:val="sr-Latn-CS"/>
        </w:rPr>
        <w:t xml:space="preserve">Izvrši zaštitu cvjetnih kultura </w:t>
      </w:r>
    </w:p>
    <w:p w14:paraId="25429AB7" w14:textId="77777777" w:rsidR="0055059F" w:rsidRPr="0055059F" w:rsidRDefault="0055059F" w:rsidP="00F67A31">
      <w:pPr>
        <w:numPr>
          <w:ilvl w:val="0"/>
          <w:numId w:val="86"/>
        </w:numPr>
        <w:contextualSpacing/>
        <w:rPr>
          <w:rFonts w:ascii="Arial Narrow" w:hAnsi="Arial Narrow"/>
          <w:color w:val="000000"/>
          <w:lang w:val="sr-Latn-CS"/>
        </w:rPr>
      </w:pPr>
      <w:r w:rsidRPr="0055059F">
        <w:rPr>
          <w:rFonts w:ascii="Arial Narrow" w:hAnsi="Arial Narrow"/>
          <w:color w:val="000000"/>
          <w:lang w:val="sr-Latn-CS"/>
        </w:rPr>
        <w:t>Izvrši berbu, sortiranje i pakovanje cvjetnih kultura</w:t>
      </w:r>
    </w:p>
    <w:p w14:paraId="073634BA" w14:textId="77777777" w:rsidR="0055059F" w:rsidRPr="0055059F" w:rsidRDefault="0055059F" w:rsidP="0055059F">
      <w:pPr>
        <w:ind w:left="720"/>
        <w:contextualSpacing/>
        <w:rPr>
          <w:rFonts w:ascii="Arial Narrow" w:hAnsi="Arial Narrow"/>
          <w:color w:val="000000"/>
          <w:lang w:val="sr-Latn-CS"/>
        </w:rPr>
      </w:pPr>
    </w:p>
    <w:p w14:paraId="459179AB" w14:textId="77777777" w:rsidR="0055059F" w:rsidRPr="0055059F" w:rsidRDefault="0055059F" w:rsidP="0055059F">
      <w:pPr>
        <w:ind w:left="720"/>
        <w:contextualSpacing/>
        <w:rPr>
          <w:rFonts w:ascii="Arial Narrow" w:hAnsi="Arial Narrow"/>
          <w:color w:val="000000"/>
          <w:lang w:val="sr-Latn-CS"/>
        </w:rPr>
      </w:pPr>
    </w:p>
    <w:p w14:paraId="78F57480" w14:textId="77777777" w:rsidR="0055059F" w:rsidRPr="0055059F" w:rsidRDefault="0055059F" w:rsidP="0055059F">
      <w:pPr>
        <w:ind w:left="360"/>
        <w:contextualSpacing/>
      </w:pPr>
    </w:p>
    <w:p w14:paraId="7B835B77" w14:textId="77777777" w:rsidR="0055059F" w:rsidRPr="0055059F" w:rsidRDefault="0055059F" w:rsidP="0055059F"/>
    <w:p w14:paraId="7958E5EE" w14:textId="77777777" w:rsidR="0055059F" w:rsidRPr="0055059F" w:rsidRDefault="0055059F" w:rsidP="0055059F"/>
    <w:p w14:paraId="6279C57C" w14:textId="77777777" w:rsidR="0055059F" w:rsidRPr="0055059F" w:rsidRDefault="0055059F" w:rsidP="0055059F"/>
    <w:p w14:paraId="749A00C8" w14:textId="77777777" w:rsidR="0055059F" w:rsidRPr="0055059F" w:rsidRDefault="0055059F" w:rsidP="0055059F"/>
    <w:p w14:paraId="531CF795" w14:textId="77777777" w:rsidR="0055059F" w:rsidRPr="0055059F" w:rsidRDefault="0055059F" w:rsidP="0055059F"/>
    <w:p w14:paraId="195303F2" w14:textId="77777777" w:rsidR="0055059F" w:rsidRPr="0055059F" w:rsidRDefault="0055059F" w:rsidP="0055059F"/>
    <w:p w14:paraId="20CB1536" w14:textId="77777777" w:rsidR="0055059F" w:rsidRPr="0055059F" w:rsidRDefault="0055059F" w:rsidP="0055059F"/>
    <w:tbl>
      <w:tblPr>
        <w:tblW w:w="9356" w:type="dxa"/>
        <w:jc w:val="center"/>
        <w:tblBorders>
          <w:top w:val="single" w:sz="12" w:space="0" w:color="C00000"/>
          <w:bottom w:val="single" w:sz="12" w:space="0" w:color="C00000"/>
          <w:insideH w:val="single" w:sz="4" w:space="0" w:color="C00000"/>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55059F" w:rsidRPr="0055059F" w14:paraId="55EF2601" w14:textId="77777777" w:rsidTr="0055059F">
        <w:trPr>
          <w:trHeight w:val="699"/>
          <w:tblHeader/>
          <w:jc w:val="center"/>
        </w:trPr>
        <w:tc>
          <w:tcPr>
            <w:tcW w:w="5000" w:type="pct"/>
            <w:gridSpan w:val="2"/>
            <w:tcBorders>
              <w:top w:val="single" w:sz="18" w:space="0" w:color="C00000"/>
              <w:bottom w:val="single" w:sz="18" w:space="0" w:color="C00000"/>
            </w:tcBorders>
            <w:shd w:val="clear" w:color="auto" w:fill="F1E5BD"/>
          </w:tcPr>
          <w:sdt>
            <w:sdtPr>
              <w:rPr>
                <w:rFonts w:ascii="Arial Narrow" w:hAnsi="Arial Narrow"/>
                <w:b/>
              </w:rPr>
              <w:id w:val="-343021079"/>
              <w:placeholder>
                <w:docPart w:val="DCAD5AAB1A1D4DBABA575E9475A4C8A0"/>
              </w:placeholder>
            </w:sdtPr>
            <w:sdtEndPr/>
            <w:sdtContent>
              <w:sdt>
                <w:sdtPr>
                  <w:rPr>
                    <w:rFonts w:ascii="Arial Narrow" w:hAnsi="Arial Narrow"/>
                    <w:b/>
                  </w:rPr>
                  <w:id w:val="-26255634"/>
                  <w:placeholder>
                    <w:docPart w:val="DCAD5AAB1A1D4DBABA575E9475A4C8A0"/>
                  </w:placeholder>
                </w:sdtPr>
                <w:sdtEndPr/>
                <w:sdtContent>
                  <w:p w14:paraId="29F9783C" w14:textId="77777777" w:rsidR="0055059F" w:rsidRPr="0055059F" w:rsidRDefault="0055059F" w:rsidP="0055059F">
                    <w:pPr>
                      <w:spacing w:before="120" w:after="120" w:line="240" w:lineRule="auto"/>
                      <w:jc w:val="center"/>
                      <w:rPr>
                        <w:rFonts w:ascii="Arial Narrow" w:hAnsi="Arial Narrow"/>
                        <w:b/>
                      </w:rPr>
                    </w:pPr>
                    <w:r w:rsidRPr="0055059F">
                      <w:rPr>
                        <w:rFonts w:ascii="Arial Narrow" w:hAnsi="Arial Narrow"/>
                        <w:b/>
                      </w:rPr>
                      <w:t xml:space="preserve">Ishod 1 - </w:t>
                    </w:r>
                    <w:sdt>
                      <w:sdtPr>
                        <w:rPr>
                          <w:rFonts w:ascii="Arial Narrow" w:hAnsi="Arial Narrow"/>
                          <w:b/>
                        </w:rPr>
                        <w:id w:val="869643544"/>
                        <w:placeholder>
                          <w:docPart w:val="E2DC01F34D9C44FC8088E9C26C90B2AC"/>
                        </w:placeholder>
                      </w:sdtPr>
                      <w:sdtEndPr/>
                      <w:sdtContent>
                        <w:r w:rsidRPr="0055059F">
                          <w:rPr>
                            <w:rFonts w:ascii="Arial Narrow" w:hAnsi="Arial Narrow"/>
                          </w:rPr>
                          <w:t>Učenik će biti sposoban da</w:t>
                        </w:r>
                      </w:sdtContent>
                    </w:sdt>
                  </w:p>
                </w:sdtContent>
              </w:sdt>
            </w:sdtContent>
          </w:sdt>
          <w:p w14:paraId="62865170" w14:textId="77777777" w:rsidR="0055059F" w:rsidRPr="0055059F" w:rsidRDefault="0055059F" w:rsidP="0055059F">
            <w:pPr>
              <w:spacing w:before="120" w:after="120" w:line="240" w:lineRule="auto"/>
              <w:jc w:val="center"/>
              <w:rPr>
                <w:rFonts w:ascii="Arial Narrow" w:hAnsi="Arial Narrow"/>
                <w:b/>
                <w:color w:val="000000"/>
                <w:lang w:val="sr-Latn-CS"/>
              </w:rPr>
            </w:pPr>
            <w:r w:rsidRPr="0055059F">
              <w:rPr>
                <w:rFonts w:ascii="Arial Narrow" w:hAnsi="Arial Narrow"/>
                <w:b/>
                <w:color w:val="000000"/>
                <w:lang w:val="sr-Latn-CS"/>
              </w:rPr>
              <w:t>Identifikuje dekorativne osobine cvjetnih vrsta i odnos prema činiocima sredine</w:t>
            </w:r>
          </w:p>
        </w:tc>
      </w:tr>
      <w:tr w:rsidR="0055059F" w:rsidRPr="0055059F" w14:paraId="27ACE0EB" w14:textId="77777777" w:rsidTr="0055059F">
        <w:trPr>
          <w:trHeight w:val="743"/>
          <w:tblHeader/>
          <w:jc w:val="center"/>
        </w:trPr>
        <w:tc>
          <w:tcPr>
            <w:tcW w:w="2500" w:type="pct"/>
            <w:tcBorders>
              <w:top w:val="single" w:sz="18" w:space="0" w:color="C00000"/>
              <w:bottom w:val="single" w:sz="18" w:space="0" w:color="C00000"/>
            </w:tcBorders>
            <w:shd w:val="clear" w:color="auto" w:fill="F1E5BD"/>
          </w:tcPr>
          <w:sdt>
            <w:sdtPr>
              <w:rPr>
                <w:rFonts w:ascii="Arial Narrow" w:hAnsi="Arial Narrow"/>
                <w:b/>
                <w:color w:val="808080"/>
              </w:rPr>
              <w:id w:val="-853349126"/>
              <w:placeholder>
                <w:docPart w:val="3EAA6AEE86A242FA874B076EEED54CE0"/>
              </w:placeholder>
            </w:sdtPr>
            <w:sdtEndPr>
              <w:rPr>
                <w:b w:val="0"/>
              </w:rPr>
            </w:sdtEndPr>
            <w:sdtContent>
              <w:p w14:paraId="5291D8EB" w14:textId="77777777" w:rsidR="0055059F" w:rsidRPr="0055059F" w:rsidRDefault="0055059F" w:rsidP="0055059F">
                <w:pPr>
                  <w:spacing w:before="120" w:after="120" w:line="240" w:lineRule="auto"/>
                  <w:jc w:val="center"/>
                  <w:rPr>
                    <w:rFonts w:ascii="Arial Narrow" w:hAnsi="Arial Narrow"/>
                    <w:b/>
                  </w:rPr>
                </w:pPr>
                <w:r w:rsidRPr="0055059F">
                  <w:rPr>
                    <w:rFonts w:ascii="Arial Narrow" w:hAnsi="Arial Narrow"/>
                    <w:b/>
                  </w:rPr>
                  <w:t>Kriterijumi za dostizanje ishoda učenja</w:t>
                </w:r>
              </w:p>
              <w:p w14:paraId="403B8012" w14:textId="77777777" w:rsidR="0055059F" w:rsidRPr="0055059F" w:rsidRDefault="0055059F" w:rsidP="0055059F">
                <w:pPr>
                  <w:spacing w:before="120" w:after="120" w:line="240" w:lineRule="auto"/>
                  <w:jc w:val="center"/>
                  <w:rPr>
                    <w:rFonts w:ascii="Arial Narrow" w:hAnsi="Arial Narrow"/>
                    <w:b/>
                  </w:rPr>
                </w:pPr>
                <w:r w:rsidRPr="0055059F">
                  <w:rPr>
                    <w:rFonts w:ascii="Arial Narrow" w:hAnsi="Arial Narrow"/>
                  </w:rPr>
                  <w:t>U cilju dostizanja ishoda učenja, učenik treba da:</w:t>
                </w:r>
              </w:p>
            </w:sdtContent>
          </w:sdt>
        </w:tc>
        <w:tc>
          <w:tcPr>
            <w:tcW w:w="2500" w:type="pct"/>
            <w:tcBorders>
              <w:top w:val="single" w:sz="18" w:space="0" w:color="C00000"/>
              <w:bottom w:val="single" w:sz="18" w:space="0" w:color="C00000"/>
            </w:tcBorders>
            <w:shd w:val="clear" w:color="auto" w:fill="F1E5BD"/>
          </w:tcPr>
          <w:sdt>
            <w:sdtPr>
              <w:rPr>
                <w:rFonts w:ascii="Arial Narrow" w:hAnsi="Arial Narrow" w:cs="Verdana"/>
                <w:b/>
                <w:color w:val="000000"/>
              </w:rPr>
              <w:id w:val="-1688436682"/>
              <w:placeholder>
                <w:docPart w:val="3EAA6AEE86A242FA874B076EEED54CE0"/>
              </w:placeholder>
            </w:sdtPr>
            <w:sdtEndPr>
              <w:rPr>
                <w:b w:val="0"/>
              </w:rPr>
            </w:sdtEndPr>
            <w:sdtContent>
              <w:p w14:paraId="45ACFE11" w14:textId="77777777" w:rsidR="0055059F" w:rsidRPr="0055059F" w:rsidRDefault="0055059F" w:rsidP="0055059F">
                <w:pPr>
                  <w:spacing w:before="120" w:after="120" w:line="240" w:lineRule="auto"/>
                  <w:jc w:val="center"/>
                  <w:rPr>
                    <w:rFonts w:ascii="Arial Narrow" w:hAnsi="Arial Narrow" w:cs="Verdana"/>
                    <w:color w:val="000000"/>
                  </w:rPr>
                </w:pPr>
                <w:r w:rsidRPr="0055059F">
                  <w:rPr>
                    <w:rFonts w:ascii="Arial Narrow" w:hAnsi="Arial Narrow" w:cs="Verdana"/>
                    <w:b/>
                    <w:color w:val="000000"/>
                  </w:rPr>
                  <w:t>Kontekst</w:t>
                </w:r>
              </w:p>
              <w:p w14:paraId="189BAF9D" w14:textId="77777777" w:rsidR="0055059F" w:rsidRPr="0055059F" w:rsidRDefault="0055059F" w:rsidP="0055059F">
                <w:pPr>
                  <w:spacing w:before="120" w:after="120" w:line="240" w:lineRule="auto"/>
                  <w:jc w:val="center"/>
                  <w:rPr>
                    <w:rFonts w:ascii="Arial Narrow" w:hAnsi="Arial Narrow" w:cs="Verdana"/>
                    <w:color w:val="000000"/>
                  </w:rPr>
                </w:pPr>
                <w:r w:rsidRPr="0055059F">
                  <w:rPr>
                    <w:rFonts w:ascii="Arial Narrow" w:hAnsi="Arial Narrow" w:cs="Verdana"/>
                    <w:color w:val="000000"/>
                  </w:rPr>
                  <w:t>(Pojašnjenje označenih pojmova)</w:t>
                </w:r>
              </w:p>
            </w:sdtContent>
          </w:sdt>
        </w:tc>
      </w:tr>
      <w:tr w:rsidR="0055059F" w:rsidRPr="0055059F" w14:paraId="7A49BBAC" w14:textId="77777777" w:rsidTr="0055059F">
        <w:trPr>
          <w:trHeight w:val="542"/>
          <w:jc w:val="center"/>
        </w:trPr>
        <w:tc>
          <w:tcPr>
            <w:tcW w:w="2500" w:type="pct"/>
            <w:shd w:val="clear" w:color="auto" w:fill="auto"/>
            <w:vAlign w:val="center"/>
          </w:tcPr>
          <w:p w14:paraId="2E3D6AC5" w14:textId="77777777" w:rsidR="0055059F" w:rsidRPr="0055059F" w:rsidRDefault="0055059F" w:rsidP="00F67A31">
            <w:pPr>
              <w:numPr>
                <w:ilvl w:val="0"/>
                <w:numId w:val="85"/>
              </w:numPr>
              <w:spacing w:before="120" w:after="120" w:line="240" w:lineRule="auto"/>
              <w:rPr>
                <w:rFonts w:ascii="Arial Narrow" w:hAnsi="Arial Narrow"/>
                <w:color w:val="000000"/>
                <w:lang w:val="sr-Latn-CS"/>
              </w:rPr>
            </w:pPr>
            <w:r w:rsidRPr="0055059F">
              <w:rPr>
                <w:rFonts w:ascii="Arial Narrow" w:hAnsi="Arial Narrow"/>
                <w:color w:val="000000"/>
                <w:lang w:val="sr-Latn-CS"/>
              </w:rPr>
              <w:t>Objasni značaj i zadatak cvjećarstva kao nauke</w:t>
            </w:r>
          </w:p>
        </w:tc>
        <w:tc>
          <w:tcPr>
            <w:tcW w:w="2500" w:type="pct"/>
            <w:shd w:val="clear" w:color="auto" w:fill="auto"/>
            <w:vAlign w:val="center"/>
          </w:tcPr>
          <w:p w14:paraId="0535C16A" w14:textId="77777777" w:rsidR="0055059F" w:rsidRPr="0055059F" w:rsidRDefault="0055059F" w:rsidP="0055059F">
            <w:pPr>
              <w:spacing w:before="120" w:after="120" w:line="240" w:lineRule="auto"/>
              <w:rPr>
                <w:rFonts w:ascii="Arial Narrow" w:hAnsi="Arial Narrow"/>
                <w:color w:val="000000"/>
                <w:lang w:val="sr-Latn-CS"/>
              </w:rPr>
            </w:pPr>
          </w:p>
        </w:tc>
      </w:tr>
      <w:tr w:rsidR="0055059F" w:rsidRPr="0055059F" w14:paraId="78741CE2" w14:textId="77777777" w:rsidTr="0055059F">
        <w:trPr>
          <w:trHeight w:val="542"/>
          <w:jc w:val="center"/>
        </w:trPr>
        <w:tc>
          <w:tcPr>
            <w:tcW w:w="2500" w:type="pct"/>
            <w:shd w:val="clear" w:color="auto" w:fill="auto"/>
            <w:vAlign w:val="center"/>
          </w:tcPr>
          <w:p w14:paraId="79B1B037" w14:textId="77777777" w:rsidR="0055059F" w:rsidRPr="0055059F" w:rsidRDefault="0055059F" w:rsidP="00F67A31">
            <w:pPr>
              <w:numPr>
                <w:ilvl w:val="0"/>
                <w:numId w:val="85"/>
              </w:numPr>
              <w:spacing w:before="120" w:after="120" w:line="240" w:lineRule="auto"/>
              <w:rPr>
                <w:rFonts w:ascii="Arial Narrow" w:hAnsi="Arial Narrow"/>
                <w:color w:val="000000"/>
                <w:lang w:val="sr-Latn-CS"/>
              </w:rPr>
            </w:pPr>
            <w:r w:rsidRPr="0055059F">
              <w:rPr>
                <w:rFonts w:ascii="Arial Narrow" w:hAnsi="Arial Narrow"/>
              </w:rPr>
              <w:t xml:space="preserve">Opiše građu i funkciju </w:t>
            </w:r>
            <w:r w:rsidRPr="0055059F">
              <w:rPr>
                <w:rFonts w:ascii="Arial Narrow" w:hAnsi="Arial Narrow"/>
                <w:b/>
              </w:rPr>
              <w:t xml:space="preserve">vegetativnih i generativnih organa </w:t>
            </w:r>
            <w:r w:rsidRPr="0055059F">
              <w:rPr>
                <w:rFonts w:ascii="Arial Narrow" w:hAnsi="Arial Narrow"/>
              </w:rPr>
              <w:t>cvjetnih vrsta</w:t>
            </w:r>
          </w:p>
        </w:tc>
        <w:tc>
          <w:tcPr>
            <w:tcW w:w="2500" w:type="pct"/>
            <w:shd w:val="clear" w:color="auto" w:fill="auto"/>
            <w:vAlign w:val="center"/>
          </w:tcPr>
          <w:p w14:paraId="30C21C34" w14:textId="77777777" w:rsidR="0055059F" w:rsidRPr="0055059F" w:rsidRDefault="0055059F" w:rsidP="0055059F">
            <w:pPr>
              <w:spacing w:before="120" w:after="120" w:line="240" w:lineRule="auto"/>
              <w:rPr>
                <w:rFonts w:ascii="Arial Narrow" w:hAnsi="Arial Narrow"/>
              </w:rPr>
            </w:pPr>
            <w:r w:rsidRPr="0055059F">
              <w:rPr>
                <w:rFonts w:ascii="Arial Narrow" w:hAnsi="Arial Narrow"/>
                <w:b/>
              </w:rPr>
              <w:t xml:space="preserve">Vegetativni organi: </w:t>
            </w:r>
            <w:r w:rsidRPr="0055059F">
              <w:rPr>
                <w:rFonts w:ascii="Arial Narrow" w:hAnsi="Arial Narrow"/>
              </w:rPr>
              <w:t>korijen, stablo i list</w:t>
            </w:r>
          </w:p>
          <w:p w14:paraId="21C0B1DD" w14:textId="77777777" w:rsidR="0055059F" w:rsidRPr="0055059F" w:rsidRDefault="0055059F" w:rsidP="0055059F">
            <w:pPr>
              <w:spacing w:before="120" w:after="120" w:line="240" w:lineRule="auto"/>
              <w:rPr>
                <w:rFonts w:ascii="Arial Narrow" w:hAnsi="Arial Narrow"/>
                <w:color w:val="000000"/>
                <w:lang w:val="sr-Latn-CS"/>
              </w:rPr>
            </w:pPr>
            <w:r w:rsidRPr="0055059F">
              <w:rPr>
                <w:rFonts w:ascii="Arial Narrow" w:hAnsi="Arial Narrow"/>
                <w:b/>
              </w:rPr>
              <w:t xml:space="preserve">Generativni organi: </w:t>
            </w:r>
            <w:r w:rsidRPr="0055059F">
              <w:rPr>
                <w:rFonts w:ascii="Arial Narrow" w:hAnsi="Arial Narrow"/>
              </w:rPr>
              <w:t>cvijet, cvast, plod i sjeme</w:t>
            </w:r>
          </w:p>
        </w:tc>
      </w:tr>
      <w:tr w:rsidR="0055059F" w:rsidRPr="0055059F" w14:paraId="14C23837" w14:textId="77777777" w:rsidTr="0055059F">
        <w:trPr>
          <w:trHeight w:val="542"/>
          <w:jc w:val="center"/>
        </w:trPr>
        <w:tc>
          <w:tcPr>
            <w:tcW w:w="2500" w:type="pct"/>
            <w:shd w:val="clear" w:color="auto" w:fill="auto"/>
            <w:vAlign w:val="center"/>
          </w:tcPr>
          <w:p w14:paraId="198513BF" w14:textId="77777777" w:rsidR="0055059F" w:rsidRPr="0055059F" w:rsidRDefault="0055059F" w:rsidP="00F67A31">
            <w:pPr>
              <w:numPr>
                <w:ilvl w:val="0"/>
                <w:numId w:val="85"/>
              </w:numPr>
              <w:spacing w:before="120" w:after="120" w:line="240" w:lineRule="auto"/>
              <w:rPr>
                <w:rFonts w:ascii="Arial Narrow" w:hAnsi="Arial Narrow"/>
              </w:rPr>
            </w:pPr>
            <w:r w:rsidRPr="0055059F">
              <w:rPr>
                <w:rFonts w:ascii="Arial Narrow" w:hAnsi="Arial Narrow"/>
              </w:rPr>
              <w:t xml:space="preserve">Navede </w:t>
            </w:r>
            <w:r w:rsidRPr="0055059F">
              <w:rPr>
                <w:rFonts w:ascii="Arial Narrow" w:hAnsi="Arial Narrow"/>
                <w:b/>
              </w:rPr>
              <w:t>klasifikaciju cvjetnih vrsta</w:t>
            </w:r>
          </w:p>
        </w:tc>
        <w:tc>
          <w:tcPr>
            <w:tcW w:w="2500" w:type="pct"/>
            <w:shd w:val="clear" w:color="auto" w:fill="auto"/>
            <w:vAlign w:val="center"/>
          </w:tcPr>
          <w:p w14:paraId="215353CA" w14:textId="77777777" w:rsidR="0055059F" w:rsidRPr="0055059F" w:rsidRDefault="0055059F" w:rsidP="0055059F">
            <w:pPr>
              <w:spacing w:before="120" w:after="120" w:line="240" w:lineRule="auto"/>
              <w:rPr>
                <w:rFonts w:ascii="Arial Narrow" w:hAnsi="Arial Narrow"/>
                <w:b/>
              </w:rPr>
            </w:pPr>
            <w:r w:rsidRPr="0055059F">
              <w:rPr>
                <w:rFonts w:ascii="Arial Narrow" w:hAnsi="Arial Narrow"/>
                <w:b/>
              </w:rPr>
              <w:t xml:space="preserve">Klasifikacija cvjetnih vrsta: </w:t>
            </w:r>
            <w:r w:rsidRPr="0055059F">
              <w:rPr>
                <w:rFonts w:ascii="Arial Narrow" w:hAnsi="Arial Narrow"/>
              </w:rPr>
              <w:t>jednogodišnje, dvogodišnje, visegodišnje, lukovičasto-gomoljaste cvjetne vrste, saksijske lisno-dekorativne, cvijetno-dekorativne  vrste i  cvjetne vrste za rezani cvijet</w:t>
            </w:r>
          </w:p>
        </w:tc>
      </w:tr>
      <w:tr w:rsidR="0055059F" w:rsidRPr="0055059F" w14:paraId="29118CF3" w14:textId="77777777" w:rsidTr="0055059F">
        <w:trPr>
          <w:trHeight w:val="542"/>
          <w:jc w:val="center"/>
        </w:trPr>
        <w:tc>
          <w:tcPr>
            <w:tcW w:w="2500" w:type="pct"/>
            <w:shd w:val="clear" w:color="auto" w:fill="auto"/>
            <w:vAlign w:val="center"/>
          </w:tcPr>
          <w:p w14:paraId="79F3428F" w14:textId="77777777" w:rsidR="0055059F" w:rsidRPr="0055059F" w:rsidRDefault="0055059F" w:rsidP="00F67A31">
            <w:pPr>
              <w:numPr>
                <w:ilvl w:val="0"/>
                <w:numId w:val="85"/>
              </w:numPr>
              <w:spacing w:before="120" w:after="120" w:line="240" w:lineRule="auto"/>
              <w:rPr>
                <w:rFonts w:ascii="Arial Narrow" w:hAnsi="Arial Narrow"/>
                <w:color w:val="000000"/>
                <w:lang w:val="sr-Latn-CS"/>
              </w:rPr>
            </w:pPr>
            <w:r w:rsidRPr="0055059F">
              <w:rPr>
                <w:rFonts w:ascii="Arial Narrow" w:hAnsi="Arial Narrow"/>
                <w:color w:val="000000"/>
                <w:lang w:val="sr-Latn-CS"/>
              </w:rPr>
              <w:t xml:space="preserve">Objasni odnos cvjetnih vrsta prema </w:t>
            </w:r>
            <w:r w:rsidRPr="0055059F">
              <w:rPr>
                <w:rFonts w:ascii="Arial Narrow" w:hAnsi="Arial Narrow"/>
                <w:b/>
                <w:color w:val="000000"/>
                <w:lang w:val="sr-Latn-CS"/>
              </w:rPr>
              <w:t>činiocima sredine</w:t>
            </w:r>
          </w:p>
        </w:tc>
        <w:tc>
          <w:tcPr>
            <w:tcW w:w="2500" w:type="pct"/>
            <w:shd w:val="clear" w:color="auto" w:fill="auto"/>
            <w:vAlign w:val="center"/>
          </w:tcPr>
          <w:p w14:paraId="044D6B14" w14:textId="77777777" w:rsidR="0055059F" w:rsidRPr="0055059F" w:rsidRDefault="0055059F" w:rsidP="0055059F">
            <w:pPr>
              <w:spacing w:before="120" w:after="120" w:line="240" w:lineRule="auto"/>
              <w:rPr>
                <w:rFonts w:ascii="Arial Narrow" w:hAnsi="Arial Narrow"/>
              </w:rPr>
            </w:pPr>
            <w:r w:rsidRPr="0055059F">
              <w:rPr>
                <w:rFonts w:ascii="Arial Narrow" w:hAnsi="Arial Narrow"/>
                <w:b/>
              </w:rPr>
              <w:t>Činioci sredine:</w:t>
            </w:r>
            <w:r w:rsidRPr="0055059F">
              <w:rPr>
                <w:rFonts w:ascii="Arial Narrow" w:hAnsi="Arial Narrow"/>
              </w:rPr>
              <w:t xml:space="preserve"> svjetlost, toplota, voda, vazduh i zemljište</w:t>
            </w:r>
          </w:p>
        </w:tc>
      </w:tr>
      <w:tr w:rsidR="0055059F" w:rsidRPr="0055059F" w14:paraId="11E77756" w14:textId="77777777" w:rsidTr="0055059F">
        <w:trPr>
          <w:trHeight w:val="542"/>
          <w:jc w:val="center"/>
        </w:trPr>
        <w:tc>
          <w:tcPr>
            <w:tcW w:w="2500" w:type="pct"/>
            <w:shd w:val="clear" w:color="auto" w:fill="auto"/>
            <w:vAlign w:val="center"/>
          </w:tcPr>
          <w:p w14:paraId="2158FFF9" w14:textId="77777777" w:rsidR="0055059F" w:rsidRPr="0055059F" w:rsidRDefault="0055059F" w:rsidP="00F67A31">
            <w:pPr>
              <w:numPr>
                <w:ilvl w:val="0"/>
                <w:numId w:val="85"/>
              </w:numPr>
              <w:spacing w:before="120" w:after="120" w:line="240" w:lineRule="auto"/>
              <w:rPr>
                <w:rFonts w:ascii="Arial Narrow" w:hAnsi="Arial Narrow"/>
                <w:color w:val="000000"/>
                <w:lang w:val="sr-Latn-CS"/>
              </w:rPr>
            </w:pPr>
            <w:r w:rsidRPr="0055059F">
              <w:rPr>
                <w:rFonts w:ascii="Arial Narrow" w:hAnsi="Arial Narrow"/>
                <w:color w:val="000000"/>
                <w:lang w:val="sr-Latn-CS"/>
              </w:rPr>
              <w:t>Razlikuje dekorativne osobine cvjetnih vrsta, na konkretnom primjeru</w:t>
            </w:r>
          </w:p>
        </w:tc>
        <w:tc>
          <w:tcPr>
            <w:tcW w:w="2500" w:type="pct"/>
            <w:shd w:val="clear" w:color="auto" w:fill="auto"/>
            <w:vAlign w:val="center"/>
          </w:tcPr>
          <w:p w14:paraId="6E60C80C" w14:textId="77777777" w:rsidR="0055059F" w:rsidRPr="0055059F" w:rsidRDefault="0055059F" w:rsidP="0055059F">
            <w:pPr>
              <w:spacing w:before="120" w:after="120" w:line="240" w:lineRule="auto"/>
              <w:rPr>
                <w:rFonts w:ascii="Arial Narrow" w:hAnsi="Arial Narrow"/>
                <w:b/>
              </w:rPr>
            </w:pPr>
          </w:p>
        </w:tc>
      </w:tr>
      <w:tr w:rsidR="0055059F" w:rsidRPr="0055059F" w14:paraId="7D3AAFE3" w14:textId="77777777" w:rsidTr="0055059F">
        <w:trPr>
          <w:trHeight w:val="218"/>
          <w:jc w:val="center"/>
        </w:trPr>
        <w:tc>
          <w:tcPr>
            <w:tcW w:w="5000" w:type="pct"/>
            <w:gridSpan w:val="2"/>
            <w:tcBorders>
              <w:top w:val="single" w:sz="18" w:space="0" w:color="C00000"/>
              <w:bottom w:val="single" w:sz="18" w:space="0" w:color="C00000"/>
            </w:tcBorders>
            <w:shd w:val="clear" w:color="auto" w:fill="F1E5BD"/>
            <w:vAlign w:val="center"/>
          </w:tcPr>
          <w:sdt>
            <w:sdtPr>
              <w:rPr>
                <w:rFonts w:ascii="Arial Narrow" w:hAnsi="Arial Narrow" w:cs="Verdana"/>
                <w:b/>
                <w:color w:val="000000"/>
              </w:rPr>
              <w:id w:val="82658433"/>
              <w:placeholder>
                <w:docPart w:val="67ED045486454F9FB2E1A1497DE168FD"/>
              </w:placeholder>
            </w:sdtPr>
            <w:sdtEndPr/>
            <w:sdtContent>
              <w:p w14:paraId="77D9E532" w14:textId="77777777" w:rsidR="0055059F" w:rsidRPr="0055059F" w:rsidRDefault="0055059F" w:rsidP="0055059F">
                <w:pPr>
                  <w:spacing w:before="120" w:after="120" w:line="240" w:lineRule="auto"/>
                  <w:rPr>
                    <w:rFonts w:ascii="Arial Narrow" w:hAnsi="Arial Narrow"/>
                  </w:rPr>
                </w:pPr>
                <w:r w:rsidRPr="0055059F">
                  <w:rPr>
                    <w:rFonts w:ascii="Arial Narrow" w:hAnsi="Arial Narrow" w:cs="Verdana"/>
                    <w:b/>
                    <w:color w:val="000000"/>
                  </w:rPr>
                  <w:t>Način provjeravanja dostignutosti ishoda učenja</w:t>
                </w:r>
              </w:p>
            </w:sdtContent>
          </w:sdt>
        </w:tc>
      </w:tr>
      <w:tr w:rsidR="0055059F" w:rsidRPr="0055059F" w14:paraId="2D7548BB" w14:textId="77777777" w:rsidTr="0055059F">
        <w:trPr>
          <w:trHeight w:val="282"/>
          <w:jc w:val="center"/>
        </w:trPr>
        <w:tc>
          <w:tcPr>
            <w:tcW w:w="5000" w:type="pct"/>
            <w:gridSpan w:val="2"/>
            <w:tcBorders>
              <w:top w:val="single" w:sz="18" w:space="0" w:color="C00000"/>
              <w:bottom w:val="single" w:sz="18" w:space="0" w:color="C00000"/>
            </w:tcBorders>
            <w:shd w:val="clear" w:color="auto" w:fill="auto"/>
            <w:vAlign w:val="center"/>
          </w:tcPr>
          <w:p w14:paraId="4F7A9A10" w14:textId="77777777" w:rsidR="0055059F" w:rsidRPr="0055059F" w:rsidRDefault="0055059F" w:rsidP="0055059F">
            <w:pPr>
              <w:spacing w:before="120" w:after="120" w:line="240" w:lineRule="auto"/>
              <w:rPr>
                <w:rFonts w:ascii="Arial Narrow" w:hAnsi="Arial Narrow"/>
              </w:rPr>
            </w:pPr>
            <w:r w:rsidRPr="0055059F">
              <w:rPr>
                <w:rFonts w:ascii="Arial Narrow" w:hAnsi="Arial Narrow"/>
              </w:rPr>
              <w:t xml:space="preserve">U cilju provjeravanja dostignutosti pomenutog ishoda učenja, potreban je usmeni ili pisani dokaz da je učenik uspješno realizovao kriterijume od 1 do 4. Za kriterijum 5 potrebne su ispravno urađene praktične vježbe sa usmenim obrazloženjem. </w:t>
            </w:r>
          </w:p>
        </w:tc>
      </w:tr>
      <w:tr w:rsidR="0055059F" w:rsidRPr="0055059F" w14:paraId="07D13A53" w14:textId="77777777" w:rsidTr="0055059F">
        <w:trPr>
          <w:trHeight w:val="64"/>
          <w:jc w:val="center"/>
        </w:trPr>
        <w:tc>
          <w:tcPr>
            <w:tcW w:w="5000" w:type="pct"/>
            <w:gridSpan w:val="2"/>
            <w:tcBorders>
              <w:top w:val="single" w:sz="18" w:space="0" w:color="C00000"/>
              <w:bottom w:val="single" w:sz="18" w:space="0" w:color="C00000"/>
            </w:tcBorders>
            <w:shd w:val="clear" w:color="auto" w:fill="F1E5BD"/>
            <w:vAlign w:val="center"/>
          </w:tcPr>
          <w:sdt>
            <w:sdtPr>
              <w:rPr>
                <w:rFonts w:ascii="Arial Narrow" w:hAnsi="Arial Narrow" w:cs="Verdana"/>
                <w:b/>
                <w:color w:val="000000"/>
              </w:rPr>
              <w:id w:val="1365558370"/>
              <w:placeholder>
                <w:docPart w:val="6467D94371594CF0BA3AA87F02B97D08"/>
              </w:placeholder>
            </w:sdtPr>
            <w:sdtEndPr/>
            <w:sdtContent>
              <w:p w14:paraId="0773FD83" w14:textId="77777777" w:rsidR="0055059F" w:rsidRPr="0055059F" w:rsidRDefault="0055059F" w:rsidP="0055059F">
                <w:pPr>
                  <w:spacing w:before="120" w:after="120" w:line="240" w:lineRule="auto"/>
                  <w:rPr>
                    <w:rFonts w:ascii="Arial Narrow" w:hAnsi="Arial Narrow"/>
                  </w:rPr>
                </w:pPr>
                <w:r w:rsidRPr="0055059F">
                  <w:rPr>
                    <w:rFonts w:ascii="Arial Narrow" w:hAnsi="Arial Narrow" w:cs="Verdana"/>
                    <w:b/>
                    <w:color w:val="000000"/>
                  </w:rPr>
                  <w:t>Predložene teme</w:t>
                </w:r>
              </w:p>
            </w:sdtContent>
          </w:sdt>
        </w:tc>
      </w:tr>
      <w:tr w:rsidR="0055059F" w:rsidRPr="0055059F" w14:paraId="44DC0FCC" w14:textId="77777777" w:rsidTr="0055059F">
        <w:trPr>
          <w:trHeight w:val="99"/>
          <w:jc w:val="center"/>
        </w:trPr>
        <w:tc>
          <w:tcPr>
            <w:tcW w:w="5000" w:type="pct"/>
            <w:gridSpan w:val="2"/>
            <w:tcBorders>
              <w:top w:val="single" w:sz="18" w:space="0" w:color="C00000"/>
              <w:bottom w:val="single" w:sz="2" w:space="0" w:color="C00000"/>
            </w:tcBorders>
            <w:shd w:val="clear" w:color="auto" w:fill="auto"/>
            <w:vAlign w:val="center"/>
          </w:tcPr>
          <w:p w14:paraId="00B72A51" w14:textId="77777777" w:rsidR="0055059F" w:rsidRPr="0055059F" w:rsidRDefault="0055059F" w:rsidP="00F67A31">
            <w:pPr>
              <w:numPr>
                <w:ilvl w:val="0"/>
                <w:numId w:val="91"/>
              </w:numPr>
              <w:spacing w:before="120"/>
              <w:ind w:left="340"/>
              <w:contextualSpacing/>
              <w:rPr>
                <w:rFonts w:ascii="Arial Narrow" w:hAnsi="Arial Narrow"/>
                <w:lang w:val="sr-Latn-ME"/>
              </w:rPr>
            </w:pPr>
            <w:r w:rsidRPr="0055059F">
              <w:rPr>
                <w:rFonts w:ascii="Arial Narrow" w:hAnsi="Arial Narrow"/>
                <w:color w:val="000000"/>
                <w:lang w:val="sr-Latn-CS"/>
              </w:rPr>
              <w:t>Građa</w:t>
            </w:r>
            <w:r w:rsidRPr="0055059F">
              <w:rPr>
                <w:rFonts w:ascii="Arial Narrow" w:hAnsi="Arial Narrow"/>
                <w:lang w:val="sr-Latn-ME"/>
              </w:rPr>
              <w:t xml:space="preserve"> i funkcija vegetativnih i generativnih organa</w:t>
            </w:r>
          </w:p>
          <w:p w14:paraId="0DDF26B1" w14:textId="77777777" w:rsidR="0055059F" w:rsidRPr="0055059F" w:rsidRDefault="0055059F" w:rsidP="00F67A31">
            <w:pPr>
              <w:numPr>
                <w:ilvl w:val="0"/>
                <w:numId w:val="91"/>
              </w:numPr>
              <w:spacing w:before="120"/>
              <w:ind w:left="340"/>
              <w:contextualSpacing/>
              <w:rPr>
                <w:rFonts w:ascii="Arial Narrow" w:hAnsi="Arial Narrow"/>
                <w:color w:val="000000"/>
                <w:lang w:val="sr-Latn-CS"/>
              </w:rPr>
            </w:pPr>
            <w:r w:rsidRPr="0055059F">
              <w:rPr>
                <w:rFonts w:ascii="Arial Narrow" w:hAnsi="Arial Narrow"/>
                <w:lang w:val="sr-Latn-ME"/>
              </w:rPr>
              <w:t>Klasifikacija cvjetnih vrsta</w:t>
            </w:r>
          </w:p>
        </w:tc>
      </w:tr>
    </w:tbl>
    <w:p w14:paraId="4956CCA1" w14:textId="77777777" w:rsidR="0055059F" w:rsidRPr="0055059F" w:rsidRDefault="0055059F" w:rsidP="0055059F">
      <w:r w:rsidRPr="0055059F">
        <w:br w:type="page"/>
      </w:r>
    </w:p>
    <w:tbl>
      <w:tblPr>
        <w:tblW w:w="9356" w:type="dxa"/>
        <w:jc w:val="center"/>
        <w:tblBorders>
          <w:top w:val="single" w:sz="12" w:space="0" w:color="C00000"/>
          <w:bottom w:val="single" w:sz="12" w:space="0" w:color="C00000"/>
          <w:insideH w:val="single" w:sz="4" w:space="0" w:color="C00000"/>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55059F" w:rsidRPr="0055059F" w14:paraId="1A1709B8" w14:textId="77777777" w:rsidTr="0055059F">
        <w:trPr>
          <w:trHeight w:val="699"/>
          <w:tblHeader/>
          <w:jc w:val="center"/>
        </w:trPr>
        <w:tc>
          <w:tcPr>
            <w:tcW w:w="5000" w:type="pct"/>
            <w:gridSpan w:val="2"/>
            <w:tcBorders>
              <w:top w:val="single" w:sz="18" w:space="0" w:color="C00000"/>
              <w:bottom w:val="single" w:sz="18" w:space="0" w:color="C00000"/>
            </w:tcBorders>
            <w:shd w:val="clear" w:color="auto" w:fill="F1E5BD"/>
          </w:tcPr>
          <w:p w14:paraId="21F5119C" w14:textId="77777777" w:rsidR="0055059F" w:rsidRPr="0055059F" w:rsidRDefault="008F0ED6" w:rsidP="0055059F">
            <w:pPr>
              <w:spacing w:before="120" w:after="120" w:line="240" w:lineRule="auto"/>
              <w:jc w:val="center"/>
              <w:rPr>
                <w:rFonts w:ascii="Arial Narrow" w:hAnsi="Arial Narrow"/>
                <w:b/>
              </w:rPr>
            </w:pPr>
            <w:sdt>
              <w:sdtPr>
                <w:rPr>
                  <w:rFonts w:ascii="Arial Narrow" w:hAnsi="Arial Narrow"/>
                  <w:b/>
                </w:rPr>
                <w:id w:val="-345869374"/>
                <w:placeholder>
                  <w:docPart w:val="DCAD5AAB1A1D4DBABA575E9475A4C8A0"/>
                </w:placeholder>
              </w:sdtPr>
              <w:sdtEndPr/>
              <w:sdtContent>
                <w:r w:rsidR="0055059F" w:rsidRPr="0055059F">
                  <w:rPr>
                    <w:rFonts w:ascii="Arial Narrow" w:hAnsi="Arial Narrow"/>
                    <w:b/>
                  </w:rPr>
                  <w:t>Ishod 2</w:t>
                </w:r>
              </w:sdtContent>
            </w:sdt>
            <w:r w:rsidR="0055059F" w:rsidRPr="0055059F">
              <w:rPr>
                <w:rFonts w:ascii="Arial Narrow" w:hAnsi="Arial Narrow"/>
                <w:b/>
              </w:rPr>
              <w:t xml:space="preserve"> - </w:t>
            </w:r>
            <w:sdt>
              <w:sdtPr>
                <w:rPr>
                  <w:rFonts w:ascii="Arial Narrow" w:hAnsi="Arial Narrow"/>
                </w:rPr>
                <w:id w:val="1002708266"/>
                <w:placeholder>
                  <w:docPart w:val="A393850F6C484642AC8B6E75708E4156"/>
                </w:placeholder>
              </w:sdtPr>
              <w:sdtEndPr/>
              <w:sdtContent>
                <w:r w:rsidR="0055059F" w:rsidRPr="0055059F">
                  <w:rPr>
                    <w:rFonts w:ascii="Arial Narrow" w:hAnsi="Arial Narrow"/>
                  </w:rPr>
                  <w:t>Učenik će biti sposoban da</w:t>
                </w:r>
              </w:sdtContent>
            </w:sdt>
          </w:p>
          <w:p w14:paraId="51B14E56" w14:textId="77777777" w:rsidR="0055059F" w:rsidRPr="0055059F" w:rsidRDefault="0055059F" w:rsidP="0055059F">
            <w:pPr>
              <w:spacing w:before="120" w:after="120" w:line="240" w:lineRule="auto"/>
              <w:jc w:val="center"/>
              <w:rPr>
                <w:rFonts w:ascii="Arial Narrow" w:hAnsi="Arial Narrow"/>
                <w:b/>
              </w:rPr>
            </w:pPr>
            <w:r w:rsidRPr="0055059F">
              <w:rPr>
                <w:rFonts w:ascii="Arial Narrow" w:hAnsi="Arial Narrow"/>
                <w:b/>
              </w:rPr>
              <w:t>Isplanira supstrate, sredstva za ishranu, posude i alat u proizvodnji cvjetnih vrsta</w:t>
            </w:r>
          </w:p>
        </w:tc>
      </w:tr>
      <w:tr w:rsidR="0055059F" w:rsidRPr="0055059F" w14:paraId="6BCC9C53" w14:textId="77777777" w:rsidTr="0055059F">
        <w:trPr>
          <w:trHeight w:val="743"/>
          <w:tblHeader/>
          <w:jc w:val="center"/>
        </w:trPr>
        <w:tc>
          <w:tcPr>
            <w:tcW w:w="2500" w:type="pct"/>
            <w:tcBorders>
              <w:top w:val="single" w:sz="18" w:space="0" w:color="C00000"/>
              <w:bottom w:val="single" w:sz="18" w:space="0" w:color="C00000"/>
            </w:tcBorders>
            <w:shd w:val="clear" w:color="auto" w:fill="F1E5BD"/>
          </w:tcPr>
          <w:sdt>
            <w:sdtPr>
              <w:rPr>
                <w:rFonts w:ascii="Arial Narrow" w:hAnsi="Arial Narrow"/>
                <w:b/>
                <w:color w:val="808080"/>
              </w:rPr>
              <w:id w:val="590979809"/>
              <w:placeholder>
                <w:docPart w:val="BFFF1E3DEE6F45BEAE59D607EB34A626"/>
              </w:placeholder>
            </w:sdtPr>
            <w:sdtEndPr>
              <w:rPr>
                <w:b w:val="0"/>
              </w:rPr>
            </w:sdtEndPr>
            <w:sdtContent>
              <w:p w14:paraId="00DC8E78" w14:textId="77777777" w:rsidR="0055059F" w:rsidRPr="0055059F" w:rsidRDefault="0055059F" w:rsidP="0055059F">
                <w:pPr>
                  <w:spacing w:before="120" w:after="120" w:line="240" w:lineRule="auto"/>
                  <w:jc w:val="center"/>
                  <w:rPr>
                    <w:rFonts w:ascii="Arial Narrow" w:hAnsi="Arial Narrow"/>
                    <w:b/>
                  </w:rPr>
                </w:pPr>
                <w:r w:rsidRPr="0055059F">
                  <w:rPr>
                    <w:rFonts w:ascii="Arial Narrow" w:hAnsi="Arial Narrow"/>
                    <w:b/>
                  </w:rPr>
                  <w:t>Kriterijumi za dostizanje ishoda učenja</w:t>
                </w:r>
              </w:p>
              <w:p w14:paraId="28525508" w14:textId="77777777" w:rsidR="0055059F" w:rsidRPr="0055059F" w:rsidRDefault="0055059F" w:rsidP="0055059F">
                <w:pPr>
                  <w:spacing w:before="120" w:after="120" w:line="240" w:lineRule="auto"/>
                  <w:jc w:val="center"/>
                  <w:rPr>
                    <w:rFonts w:ascii="Arial Narrow" w:hAnsi="Arial Narrow"/>
                    <w:b/>
                  </w:rPr>
                </w:pPr>
                <w:r w:rsidRPr="0055059F">
                  <w:rPr>
                    <w:rFonts w:ascii="Arial Narrow" w:hAnsi="Arial Narrow"/>
                  </w:rPr>
                  <w:t>U cilju dostizanja ishoda učenja, učenik treba da:</w:t>
                </w:r>
              </w:p>
            </w:sdtContent>
          </w:sdt>
        </w:tc>
        <w:tc>
          <w:tcPr>
            <w:tcW w:w="2500" w:type="pct"/>
            <w:tcBorders>
              <w:top w:val="single" w:sz="18" w:space="0" w:color="C00000"/>
              <w:bottom w:val="single" w:sz="18" w:space="0" w:color="C00000"/>
            </w:tcBorders>
            <w:shd w:val="clear" w:color="auto" w:fill="F1E5BD"/>
          </w:tcPr>
          <w:sdt>
            <w:sdtPr>
              <w:rPr>
                <w:rFonts w:ascii="Arial Narrow" w:hAnsi="Arial Narrow" w:cs="Verdana"/>
                <w:b/>
                <w:color w:val="000000"/>
              </w:rPr>
              <w:id w:val="-409543249"/>
              <w:placeholder>
                <w:docPart w:val="BFFF1E3DEE6F45BEAE59D607EB34A626"/>
              </w:placeholder>
            </w:sdtPr>
            <w:sdtEndPr>
              <w:rPr>
                <w:b w:val="0"/>
              </w:rPr>
            </w:sdtEndPr>
            <w:sdtContent>
              <w:p w14:paraId="7994D9AA" w14:textId="77777777" w:rsidR="0055059F" w:rsidRPr="0055059F" w:rsidRDefault="0055059F" w:rsidP="0055059F">
                <w:pPr>
                  <w:spacing w:before="120" w:after="120" w:line="240" w:lineRule="auto"/>
                  <w:jc w:val="center"/>
                  <w:rPr>
                    <w:rFonts w:ascii="Arial Narrow" w:hAnsi="Arial Narrow" w:cs="Verdana"/>
                    <w:color w:val="000000"/>
                  </w:rPr>
                </w:pPr>
                <w:r w:rsidRPr="0055059F">
                  <w:rPr>
                    <w:rFonts w:ascii="Arial Narrow" w:hAnsi="Arial Narrow" w:cs="Verdana"/>
                    <w:b/>
                    <w:color w:val="000000"/>
                  </w:rPr>
                  <w:t>Kontekst</w:t>
                </w:r>
              </w:p>
              <w:p w14:paraId="5E6F3838" w14:textId="77777777" w:rsidR="0055059F" w:rsidRPr="0055059F" w:rsidRDefault="0055059F" w:rsidP="0055059F">
                <w:pPr>
                  <w:spacing w:before="120" w:after="120" w:line="240" w:lineRule="auto"/>
                  <w:jc w:val="center"/>
                  <w:rPr>
                    <w:rFonts w:ascii="Arial Narrow" w:hAnsi="Arial Narrow" w:cs="Verdana"/>
                    <w:color w:val="000000"/>
                  </w:rPr>
                </w:pPr>
                <w:r w:rsidRPr="0055059F">
                  <w:rPr>
                    <w:rFonts w:ascii="Arial Narrow" w:hAnsi="Arial Narrow" w:cs="Verdana"/>
                    <w:color w:val="000000"/>
                  </w:rPr>
                  <w:t>(Pojašnjenje označenih pojmova)</w:t>
                </w:r>
              </w:p>
            </w:sdtContent>
          </w:sdt>
        </w:tc>
      </w:tr>
      <w:tr w:rsidR="0055059F" w:rsidRPr="0055059F" w14:paraId="51AF9325" w14:textId="77777777" w:rsidTr="0055059F">
        <w:trPr>
          <w:trHeight w:val="542"/>
          <w:jc w:val="center"/>
        </w:trPr>
        <w:tc>
          <w:tcPr>
            <w:tcW w:w="2500" w:type="pct"/>
            <w:tcBorders>
              <w:top w:val="single" w:sz="18" w:space="0" w:color="C00000"/>
            </w:tcBorders>
            <w:shd w:val="clear" w:color="auto" w:fill="auto"/>
            <w:vAlign w:val="center"/>
          </w:tcPr>
          <w:p w14:paraId="23961025" w14:textId="77777777" w:rsidR="0055059F" w:rsidRPr="0055059F" w:rsidRDefault="0055059F" w:rsidP="00F67A31">
            <w:pPr>
              <w:numPr>
                <w:ilvl w:val="0"/>
                <w:numId w:val="84"/>
              </w:numPr>
              <w:spacing w:before="120" w:after="120" w:line="240" w:lineRule="auto"/>
              <w:rPr>
                <w:rFonts w:ascii="Arial Narrow" w:hAnsi="Arial Narrow"/>
                <w:color w:val="000000"/>
                <w:lang w:val="sr-Latn-CS"/>
              </w:rPr>
            </w:pPr>
            <w:r w:rsidRPr="0055059F">
              <w:rPr>
                <w:rFonts w:ascii="Arial Narrow" w:hAnsi="Arial Narrow"/>
                <w:color w:val="000000"/>
                <w:lang w:val="sr-Latn-CS"/>
              </w:rPr>
              <w:t xml:space="preserve">Opiše </w:t>
            </w:r>
            <w:r w:rsidRPr="0055059F">
              <w:rPr>
                <w:rFonts w:ascii="Arial Narrow" w:hAnsi="Arial Narrow"/>
                <w:b/>
                <w:color w:val="000000"/>
                <w:lang w:val="sr-Latn-CS"/>
              </w:rPr>
              <w:t>supstrate</w:t>
            </w:r>
            <w:r w:rsidRPr="0055059F">
              <w:rPr>
                <w:rFonts w:ascii="Arial Narrow" w:hAnsi="Arial Narrow"/>
                <w:color w:val="000000"/>
                <w:lang w:val="sr-Latn-CS"/>
              </w:rPr>
              <w:t xml:space="preserve"> (zemljišne smješe) u proizvodnji cvjetnih vrsta</w:t>
            </w:r>
          </w:p>
        </w:tc>
        <w:tc>
          <w:tcPr>
            <w:tcW w:w="2500" w:type="pct"/>
            <w:tcBorders>
              <w:top w:val="single" w:sz="18" w:space="0" w:color="C00000"/>
            </w:tcBorders>
            <w:shd w:val="clear" w:color="auto" w:fill="auto"/>
            <w:vAlign w:val="center"/>
          </w:tcPr>
          <w:p w14:paraId="4EF615CF" w14:textId="77777777" w:rsidR="0055059F" w:rsidRPr="0055059F" w:rsidRDefault="0055059F" w:rsidP="0055059F">
            <w:pPr>
              <w:spacing w:before="120" w:after="120" w:line="240" w:lineRule="auto"/>
              <w:rPr>
                <w:rFonts w:ascii="Arial Narrow" w:hAnsi="Arial Narrow"/>
              </w:rPr>
            </w:pPr>
            <w:r w:rsidRPr="0055059F">
              <w:rPr>
                <w:rFonts w:ascii="Arial Narrow" w:hAnsi="Arial Narrow"/>
                <w:b/>
              </w:rPr>
              <w:t>Supstrati:</w:t>
            </w:r>
            <w:r w:rsidRPr="0055059F">
              <w:rPr>
                <w:rFonts w:ascii="Arial Narrow" w:hAnsi="Arial Narrow"/>
              </w:rPr>
              <w:t xml:space="preserve"> barska zemlja, baštenska zemlja, kompostna zemlja, listovka, perlit, pijesak, treset, vještačka vlakna, voda, čemovka i dr.</w:t>
            </w:r>
          </w:p>
        </w:tc>
      </w:tr>
      <w:tr w:rsidR="0055059F" w:rsidRPr="0055059F" w14:paraId="7D9663F4" w14:textId="77777777" w:rsidTr="0055059F">
        <w:trPr>
          <w:trHeight w:val="542"/>
          <w:jc w:val="center"/>
        </w:trPr>
        <w:tc>
          <w:tcPr>
            <w:tcW w:w="2500" w:type="pct"/>
            <w:shd w:val="clear" w:color="auto" w:fill="auto"/>
            <w:vAlign w:val="center"/>
          </w:tcPr>
          <w:p w14:paraId="57ACD053" w14:textId="77777777" w:rsidR="0055059F" w:rsidRPr="0055059F" w:rsidRDefault="0055059F" w:rsidP="00F67A31">
            <w:pPr>
              <w:numPr>
                <w:ilvl w:val="0"/>
                <w:numId w:val="84"/>
              </w:numPr>
              <w:spacing w:before="120" w:after="120" w:line="240" w:lineRule="auto"/>
              <w:rPr>
                <w:rFonts w:ascii="Arial Narrow" w:hAnsi="Arial Narrow"/>
                <w:color w:val="000000"/>
                <w:lang w:val="sr-Latn-CS"/>
              </w:rPr>
            </w:pPr>
            <w:r w:rsidRPr="0055059F">
              <w:rPr>
                <w:rFonts w:ascii="Arial Narrow" w:hAnsi="Arial Narrow"/>
                <w:color w:val="000000"/>
                <w:lang w:val="sr-Latn-CS"/>
              </w:rPr>
              <w:t xml:space="preserve">Opiše </w:t>
            </w:r>
            <w:r w:rsidRPr="0055059F">
              <w:rPr>
                <w:rFonts w:ascii="Arial Narrow" w:hAnsi="Arial Narrow"/>
                <w:b/>
                <w:color w:val="000000"/>
                <w:lang w:val="sr-Latn-CS"/>
              </w:rPr>
              <w:t xml:space="preserve">organska i mineralna sredstva za ishranu </w:t>
            </w:r>
            <w:r w:rsidRPr="0055059F">
              <w:rPr>
                <w:rFonts w:ascii="Arial Narrow" w:hAnsi="Arial Narrow"/>
                <w:color w:val="000000"/>
                <w:lang w:val="sr-Latn-CS"/>
              </w:rPr>
              <w:t xml:space="preserve">(đubriva) u proizvodnji </w:t>
            </w:r>
            <w:r w:rsidRPr="0055059F">
              <w:rPr>
                <w:rFonts w:ascii="Arial Narrow" w:hAnsi="Arial Narrow"/>
                <w:b/>
                <w:color w:val="000000"/>
                <w:lang w:val="sr-Latn-CS"/>
              </w:rPr>
              <w:t>cvjetnih vrsta</w:t>
            </w:r>
          </w:p>
        </w:tc>
        <w:tc>
          <w:tcPr>
            <w:tcW w:w="2500" w:type="pct"/>
            <w:shd w:val="clear" w:color="auto" w:fill="auto"/>
            <w:vAlign w:val="center"/>
          </w:tcPr>
          <w:p w14:paraId="1BC0F0D9" w14:textId="77777777" w:rsidR="0055059F" w:rsidRPr="0055059F" w:rsidRDefault="0055059F" w:rsidP="0055059F">
            <w:pPr>
              <w:spacing w:before="120" w:after="120" w:line="240" w:lineRule="auto"/>
              <w:rPr>
                <w:rFonts w:ascii="Arial Narrow" w:hAnsi="Arial Narrow"/>
                <w:color w:val="000000"/>
                <w:lang w:val="sr-Latn-CS"/>
              </w:rPr>
            </w:pPr>
            <w:r w:rsidRPr="0055059F">
              <w:rPr>
                <w:rFonts w:ascii="Arial Narrow" w:hAnsi="Arial Narrow"/>
                <w:b/>
                <w:color w:val="000000"/>
                <w:lang w:val="sr-Latn-CS"/>
              </w:rPr>
              <w:t>Organska sredstva za ishranu cvjetnih vrsta</w:t>
            </w:r>
            <w:r w:rsidRPr="0055059F">
              <w:rPr>
                <w:rFonts w:ascii="Arial Narrow" w:hAnsi="Arial Narrow"/>
                <w:color w:val="000000"/>
                <w:lang w:val="sr-Latn-CS"/>
              </w:rPr>
              <w:t>: stajnjak, zelenišno đubrivo, kompost, ptičiji izmet i dr.</w:t>
            </w:r>
          </w:p>
          <w:p w14:paraId="53E46F80" w14:textId="77777777" w:rsidR="0055059F" w:rsidRPr="0055059F" w:rsidRDefault="0055059F" w:rsidP="0055059F">
            <w:pPr>
              <w:spacing w:before="120" w:after="120" w:line="240" w:lineRule="auto"/>
              <w:rPr>
                <w:rFonts w:ascii="Arial Narrow" w:hAnsi="Arial Narrow"/>
                <w:color w:val="000000"/>
                <w:lang w:val="sr-Latn-CS"/>
              </w:rPr>
            </w:pPr>
            <w:r w:rsidRPr="0055059F">
              <w:rPr>
                <w:rFonts w:ascii="Arial Narrow" w:hAnsi="Arial Narrow"/>
                <w:b/>
                <w:color w:val="000000"/>
                <w:lang w:val="sr-Latn-CS"/>
              </w:rPr>
              <w:t>Mineralna sredstva za ishranu cvjetnih vrsta</w:t>
            </w:r>
            <w:r w:rsidRPr="0055059F">
              <w:rPr>
                <w:rFonts w:ascii="Arial Narrow" w:hAnsi="Arial Narrow"/>
                <w:color w:val="000000"/>
                <w:lang w:val="sr-Latn-CS"/>
              </w:rPr>
              <w:t>: azotna, fosforna, kalijumova i dr.</w:t>
            </w:r>
          </w:p>
        </w:tc>
      </w:tr>
      <w:tr w:rsidR="0055059F" w:rsidRPr="0055059F" w14:paraId="1978E37E" w14:textId="77777777" w:rsidTr="0055059F">
        <w:trPr>
          <w:trHeight w:val="542"/>
          <w:jc w:val="center"/>
        </w:trPr>
        <w:tc>
          <w:tcPr>
            <w:tcW w:w="2500" w:type="pct"/>
            <w:shd w:val="clear" w:color="auto" w:fill="auto"/>
            <w:vAlign w:val="center"/>
          </w:tcPr>
          <w:p w14:paraId="0D857B69" w14:textId="77777777" w:rsidR="0055059F" w:rsidRPr="0055059F" w:rsidRDefault="0055059F" w:rsidP="00F67A31">
            <w:pPr>
              <w:numPr>
                <w:ilvl w:val="0"/>
                <w:numId w:val="84"/>
              </w:numPr>
              <w:spacing w:before="120" w:after="120" w:line="240" w:lineRule="auto"/>
              <w:rPr>
                <w:rFonts w:ascii="Arial Narrow" w:hAnsi="Arial Narrow"/>
                <w:color w:val="000000"/>
                <w:lang w:val="sr-Latn-CS"/>
              </w:rPr>
            </w:pPr>
            <w:r w:rsidRPr="0055059F">
              <w:rPr>
                <w:rFonts w:ascii="Arial Narrow" w:hAnsi="Arial Narrow"/>
              </w:rPr>
              <w:t xml:space="preserve">Navede vrste i veličine </w:t>
            </w:r>
            <w:r w:rsidRPr="0055059F">
              <w:rPr>
                <w:rFonts w:ascii="Arial Narrow" w:hAnsi="Arial Narrow"/>
                <w:b/>
              </w:rPr>
              <w:t>posuda (kontejnera</w:t>
            </w:r>
            <w:r w:rsidRPr="0055059F">
              <w:rPr>
                <w:rFonts w:ascii="Arial Narrow" w:hAnsi="Arial Narrow"/>
              </w:rPr>
              <w:t>)  za sadnju i razmnožavanje cvijeća</w:t>
            </w:r>
          </w:p>
        </w:tc>
        <w:tc>
          <w:tcPr>
            <w:tcW w:w="2500" w:type="pct"/>
            <w:shd w:val="clear" w:color="auto" w:fill="auto"/>
            <w:vAlign w:val="center"/>
          </w:tcPr>
          <w:p w14:paraId="54DC10AF" w14:textId="77777777" w:rsidR="0055059F" w:rsidRPr="0055059F" w:rsidRDefault="0055059F" w:rsidP="0055059F">
            <w:pPr>
              <w:spacing w:before="120" w:after="120" w:line="240" w:lineRule="auto"/>
              <w:rPr>
                <w:rFonts w:ascii="Arial Narrow" w:hAnsi="Arial Narrow"/>
                <w:color w:val="000000"/>
                <w:lang w:val="sr-Latn-CS"/>
              </w:rPr>
            </w:pPr>
            <w:r w:rsidRPr="0055059F">
              <w:rPr>
                <w:rFonts w:ascii="Arial Narrow" w:hAnsi="Arial Narrow"/>
                <w:b/>
                <w:color w:val="000000"/>
                <w:lang w:val="sr-Latn-CS"/>
              </w:rPr>
              <w:t xml:space="preserve">Posude (kontejneri): </w:t>
            </w:r>
            <w:r w:rsidRPr="0055059F">
              <w:rPr>
                <w:rFonts w:ascii="Arial Narrow" w:hAnsi="Arial Narrow"/>
                <w:color w:val="000000"/>
                <w:lang w:val="sr-Latn-CS"/>
              </w:rPr>
              <w:t>trajne posude (glinene, plastične i metalne), netrajne posude (korpe, posude od hartije, treseta, polietilena i dr.) i posude za hidrokulture</w:t>
            </w:r>
          </w:p>
        </w:tc>
      </w:tr>
      <w:tr w:rsidR="0055059F" w:rsidRPr="0055059F" w14:paraId="2866759C" w14:textId="77777777" w:rsidTr="0055059F">
        <w:trPr>
          <w:trHeight w:val="542"/>
          <w:jc w:val="center"/>
        </w:trPr>
        <w:tc>
          <w:tcPr>
            <w:tcW w:w="2500" w:type="pct"/>
            <w:shd w:val="clear" w:color="auto" w:fill="auto"/>
            <w:vAlign w:val="center"/>
          </w:tcPr>
          <w:p w14:paraId="4DBC0B0D" w14:textId="77777777" w:rsidR="0055059F" w:rsidRPr="0055059F" w:rsidRDefault="0055059F" w:rsidP="00F67A31">
            <w:pPr>
              <w:numPr>
                <w:ilvl w:val="0"/>
                <w:numId w:val="84"/>
              </w:numPr>
              <w:spacing w:before="120" w:after="120" w:line="240" w:lineRule="auto"/>
              <w:rPr>
                <w:rFonts w:ascii="Arial Narrow" w:hAnsi="Arial Narrow"/>
                <w:color w:val="000000"/>
                <w:lang w:val="sr-Latn-CS"/>
              </w:rPr>
            </w:pPr>
            <w:r w:rsidRPr="0055059F">
              <w:rPr>
                <w:rFonts w:ascii="Arial Narrow" w:hAnsi="Arial Narrow"/>
                <w:color w:val="000000"/>
                <w:lang w:val="sr-Latn-CS"/>
              </w:rPr>
              <w:t xml:space="preserve">Nabroji </w:t>
            </w:r>
            <w:r w:rsidRPr="0055059F">
              <w:rPr>
                <w:rFonts w:ascii="Arial Narrow" w:hAnsi="Arial Narrow"/>
                <w:b/>
                <w:color w:val="000000"/>
                <w:lang w:val="sr-Latn-CS"/>
              </w:rPr>
              <w:t>uređaje i alate</w:t>
            </w:r>
            <w:r w:rsidRPr="0055059F">
              <w:rPr>
                <w:rFonts w:ascii="Arial Narrow" w:hAnsi="Arial Narrow"/>
                <w:color w:val="000000"/>
                <w:lang w:val="sr-Latn-CS"/>
              </w:rPr>
              <w:t xml:space="preserve"> u proizvodnji cvjetnih vrsta</w:t>
            </w:r>
          </w:p>
        </w:tc>
        <w:tc>
          <w:tcPr>
            <w:tcW w:w="2500" w:type="pct"/>
            <w:shd w:val="clear" w:color="auto" w:fill="auto"/>
            <w:vAlign w:val="center"/>
          </w:tcPr>
          <w:p w14:paraId="4200C6FE" w14:textId="77777777" w:rsidR="0055059F" w:rsidRPr="0055059F" w:rsidRDefault="0055059F" w:rsidP="0055059F">
            <w:pPr>
              <w:spacing w:before="120" w:after="120" w:line="240" w:lineRule="auto"/>
              <w:rPr>
                <w:rFonts w:ascii="Arial Narrow" w:hAnsi="Arial Narrow"/>
                <w:color w:val="000000"/>
                <w:lang w:val="sr-Latn-CS"/>
              </w:rPr>
            </w:pPr>
            <w:r w:rsidRPr="0055059F">
              <w:rPr>
                <w:rFonts w:ascii="Arial Narrow" w:hAnsi="Arial Narrow"/>
                <w:b/>
                <w:color w:val="000000"/>
                <w:lang w:val="sr-Latn-CS"/>
              </w:rPr>
              <w:t xml:space="preserve">Uređaji: </w:t>
            </w:r>
            <w:r w:rsidRPr="0055059F">
              <w:rPr>
                <w:rFonts w:ascii="Arial Narrow" w:hAnsi="Arial Narrow"/>
                <w:color w:val="000000"/>
                <w:lang w:val="sr-Latn-CS"/>
              </w:rPr>
              <w:t>uređaj za automatsko punjenje kontejnera, za pravljenje rupica, za sjetvu i dr.</w:t>
            </w:r>
          </w:p>
          <w:p w14:paraId="32DECCE0" w14:textId="77777777" w:rsidR="0055059F" w:rsidRPr="0055059F" w:rsidRDefault="0055059F" w:rsidP="0055059F">
            <w:pPr>
              <w:spacing w:before="120" w:after="120" w:line="240" w:lineRule="auto"/>
              <w:rPr>
                <w:rFonts w:ascii="Arial Narrow" w:hAnsi="Arial Narrow"/>
                <w:b/>
                <w:color w:val="000000"/>
                <w:lang w:val="sr-Latn-CS"/>
              </w:rPr>
            </w:pPr>
            <w:r w:rsidRPr="0055059F">
              <w:rPr>
                <w:rFonts w:ascii="Arial Narrow" w:hAnsi="Arial Narrow"/>
                <w:b/>
                <w:color w:val="000000"/>
                <w:lang w:val="sr-Latn-CS"/>
              </w:rPr>
              <w:t xml:space="preserve">Alat: </w:t>
            </w:r>
            <w:r w:rsidRPr="0055059F">
              <w:rPr>
                <w:rFonts w:ascii="Arial Narrow" w:hAnsi="Arial Narrow"/>
                <w:color w:val="000000"/>
                <w:lang w:val="sr-Latn-CS"/>
              </w:rPr>
              <w:t>mala lopata,</w:t>
            </w:r>
            <w:r w:rsidRPr="0055059F">
              <w:rPr>
                <w:rFonts w:ascii="Arial Narrow" w:hAnsi="Arial Narrow"/>
                <w:b/>
                <w:color w:val="000000"/>
                <w:lang w:val="sr-Latn-CS"/>
              </w:rPr>
              <w:t xml:space="preserve"> </w:t>
            </w:r>
            <w:r w:rsidRPr="0055059F">
              <w:rPr>
                <w:rFonts w:ascii="Arial Narrow" w:hAnsi="Arial Narrow"/>
                <w:color w:val="000000"/>
                <w:lang w:val="sr-Latn-CS"/>
              </w:rPr>
              <w:t>sadiljka i dr.</w:t>
            </w:r>
          </w:p>
        </w:tc>
      </w:tr>
      <w:tr w:rsidR="0055059F" w:rsidRPr="0055059F" w14:paraId="3918382D" w14:textId="77777777" w:rsidTr="0055059F">
        <w:trPr>
          <w:trHeight w:val="542"/>
          <w:jc w:val="center"/>
        </w:trPr>
        <w:tc>
          <w:tcPr>
            <w:tcW w:w="2500" w:type="pct"/>
            <w:shd w:val="clear" w:color="auto" w:fill="auto"/>
            <w:vAlign w:val="center"/>
          </w:tcPr>
          <w:p w14:paraId="7DBA990A" w14:textId="77777777" w:rsidR="0055059F" w:rsidRPr="0055059F" w:rsidRDefault="0055059F" w:rsidP="00F67A31">
            <w:pPr>
              <w:numPr>
                <w:ilvl w:val="0"/>
                <w:numId w:val="84"/>
              </w:numPr>
              <w:spacing w:before="120" w:after="120" w:line="240" w:lineRule="auto"/>
              <w:rPr>
                <w:rFonts w:ascii="Arial Narrow" w:hAnsi="Arial Narrow"/>
                <w:color w:val="000000"/>
                <w:lang w:val="sr-Latn-CS"/>
              </w:rPr>
            </w:pPr>
            <w:r w:rsidRPr="0055059F">
              <w:rPr>
                <w:rFonts w:ascii="Arial Narrow" w:hAnsi="Arial Narrow"/>
              </w:rPr>
              <w:t>Opiše postupak pravljenja supstratne smješe u odgovarajućem odnosu materijala zavisno od zahtjeva cvjetne vrste koja se proizvodi</w:t>
            </w:r>
          </w:p>
        </w:tc>
        <w:tc>
          <w:tcPr>
            <w:tcW w:w="2500" w:type="pct"/>
            <w:shd w:val="clear" w:color="auto" w:fill="auto"/>
            <w:vAlign w:val="center"/>
          </w:tcPr>
          <w:p w14:paraId="7A8E1DC0" w14:textId="77777777" w:rsidR="0055059F" w:rsidRPr="0055059F" w:rsidRDefault="0055059F" w:rsidP="0055059F">
            <w:pPr>
              <w:spacing w:before="120" w:after="120" w:line="240" w:lineRule="auto"/>
              <w:rPr>
                <w:rFonts w:ascii="Arial Narrow" w:hAnsi="Arial Narrow"/>
                <w:b/>
                <w:color w:val="000000"/>
                <w:lang w:val="sr-Latn-CS"/>
              </w:rPr>
            </w:pPr>
          </w:p>
        </w:tc>
      </w:tr>
      <w:tr w:rsidR="0055059F" w:rsidRPr="0055059F" w14:paraId="781892C3" w14:textId="77777777" w:rsidTr="0055059F">
        <w:trPr>
          <w:trHeight w:val="542"/>
          <w:jc w:val="center"/>
        </w:trPr>
        <w:tc>
          <w:tcPr>
            <w:tcW w:w="2500" w:type="pct"/>
            <w:shd w:val="clear" w:color="auto" w:fill="auto"/>
            <w:vAlign w:val="center"/>
          </w:tcPr>
          <w:p w14:paraId="712FDFB3" w14:textId="77777777" w:rsidR="0055059F" w:rsidRPr="0055059F" w:rsidRDefault="0055059F" w:rsidP="00F67A31">
            <w:pPr>
              <w:numPr>
                <w:ilvl w:val="0"/>
                <w:numId w:val="84"/>
              </w:numPr>
              <w:spacing w:before="120" w:after="120" w:line="240" w:lineRule="auto"/>
              <w:rPr>
                <w:rFonts w:ascii="Arial Narrow" w:hAnsi="Arial Narrow"/>
              </w:rPr>
            </w:pPr>
            <w:r w:rsidRPr="0055059F">
              <w:rPr>
                <w:rFonts w:ascii="Arial Narrow" w:hAnsi="Arial Narrow"/>
              </w:rPr>
              <w:t>Demonstrira pravljenje supstratne smješe u odgovarajućem odnosu materijala zavisno od cvjetne vrste koja se proizvodi, na konkretnom primjeru</w:t>
            </w:r>
          </w:p>
        </w:tc>
        <w:tc>
          <w:tcPr>
            <w:tcW w:w="2500" w:type="pct"/>
            <w:shd w:val="clear" w:color="auto" w:fill="auto"/>
            <w:vAlign w:val="center"/>
          </w:tcPr>
          <w:p w14:paraId="54A5CF8F" w14:textId="77777777" w:rsidR="0055059F" w:rsidRPr="0055059F" w:rsidRDefault="0055059F" w:rsidP="0055059F">
            <w:pPr>
              <w:spacing w:before="120" w:after="120" w:line="240" w:lineRule="auto"/>
              <w:rPr>
                <w:rFonts w:ascii="Arial Narrow" w:hAnsi="Arial Narrow"/>
                <w:b/>
                <w:color w:val="000000"/>
                <w:lang w:val="sr-Latn-CS"/>
              </w:rPr>
            </w:pPr>
          </w:p>
        </w:tc>
      </w:tr>
      <w:tr w:rsidR="0055059F" w:rsidRPr="0055059F" w14:paraId="1A7D722D" w14:textId="77777777" w:rsidTr="0055059F">
        <w:trPr>
          <w:trHeight w:val="542"/>
          <w:jc w:val="center"/>
        </w:trPr>
        <w:tc>
          <w:tcPr>
            <w:tcW w:w="2500" w:type="pct"/>
            <w:shd w:val="clear" w:color="auto" w:fill="auto"/>
            <w:vAlign w:val="center"/>
          </w:tcPr>
          <w:p w14:paraId="61C33FAB" w14:textId="77777777" w:rsidR="0055059F" w:rsidRPr="0055059F" w:rsidRDefault="0055059F" w:rsidP="00F67A31">
            <w:pPr>
              <w:numPr>
                <w:ilvl w:val="0"/>
                <w:numId w:val="84"/>
              </w:numPr>
              <w:spacing w:before="120" w:after="120" w:line="240" w:lineRule="auto"/>
              <w:rPr>
                <w:rFonts w:ascii="Arial Narrow" w:hAnsi="Arial Narrow"/>
              </w:rPr>
            </w:pPr>
            <w:r w:rsidRPr="0055059F">
              <w:rPr>
                <w:rFonts w:ascii="Arial Narrow" w:hAnsi="Arial Narrow"/>
              </w:rPr>
              <w:t>Demonstrira odabir cvjetne vrste i veličine posude za sadnju i razmnožavanje cvijeća, na konkretnom primjeru</w:t>
            </w:r>
          </w:p>
        </w:tc>
        <w:tc>
          <w:tcPr>
            <w:tcW w:w="2500" w:type="pct"/>
            <w:shd w:val="clear" w:color="auto" w:fill="auto"/>
            <w:vAlign w:val="center"/>
          </w:tcPr>
          <w:p w14:paraId="1A6E74A4" w14:textId="77777777" w:rsidR="0055059F" w:rsidRPr="0055059F" w:rsidRDefault="0055059F" w:rsidP="0055059F">
            <w:pPr>
              <w:spacing w:before="120" w:after="120" w:line="240" w:lineRule="auto"/>
              <w:rPr>
                <w:rFonts w:ascii="Arial Narrow" w:hAnsi="Arial Narrow"/>
                <w:b/>
                <w:color w:val="000000"/>
                <w:lang w:val="sr-Latn-CS"/>
              </w:rPr>
            </w:pPr>
          </w:p>
        </w:tc>
      </w:tr>
      <w:tr w:rsidR="0055059F" w:rsidRPr="0055059F" w14:paraId="4BEA3C7B" w14:textId="77777777" w:rsidTr="0055059F">
        <w:trPr>
          <w:trHeight w:val="218"/>
          <w:jc w:val="center"/>
        </w:trPr>
        <w:tc>
          <w:tcPr>
            <w:tcW w:w="5000" w:type="pct"/>
            <w:gridSpan w:val="2"/>
            <w:tcBorders>
              <w:top w:val="single" w:sz="18" w:space="0" w:color="C00000"/>
              <w:bottom w:val="single" w:sz="18" w:space="0" w:color="C00000"/>
            </w:tcBorders>
            <w:shd w:val="clear" w:color="auto" w:fill="F1E5BD"/>
            <w:vAlign w:val="center"/>
          </w:tcPr>
          <w:sdt>
            <w:sdtPr>
              <w:rPr>
                <w:rFonts w:ascii="Arial Narrow" w:hAnsi="Arial Narrow" w:cs="Verdana"/>
                <w:b/>
                <w:color w:val="000000"/>
              </w:rPr>
              <w:id w:val="-496266778"/>
              <w:placeholder>
                <w:docPart w:val="E8DBD19FAF8845A6B3D3B62822D5BD08"/>
              </w:placeholder>
            </w:sdtPr>
            <w:sdtEndPr/>
            <w:sdtContent>
              <w:p w14:paraId="5991DD78" w14:textId="77777777" w:rsidR="0055059F" w:rsidRPr="0055059F" w:rsidRDefault="0055059F" w:rsidP="0055059F">
                <w:pPr>
                  <w:spacing w:before="120" w:after="120" w:line="240" w:lineRule="auto"/>
                  <w:rPr>
                    <w:rFonts w:ascii="Arial Narrow" w:hAnsi="Arial Narrow"/>
                  </w:rPr>
                </w:pPr>
                <w:r w:rsidRPr="0055059F">
                  <w:rPr>
                    <w:rFonts w:ascii="Arial Narrow" w:hAnsi="Arial Narrow" w:cs="Verdana"/>
                    <w:b/>
                    <w:color w:val="000000"/>
                  </w:rPr>
                  <w:t>Način provjeravanja dostignutosti ishoda učenja</w:t>
                </w:r>
              </w:p>
            </w:sdtContent>
          </w:sdt>
        </w:tc>
      </w:tr>
      <w:tr w:rsidR="0055059F" w:rsidRPr="0055059F" w14:paraId="653B432E" w14:textId="77777777" w:rsidTr="0055059F">
        <w:trPr>
          <w:trHeight w:val="282"/>
          <w:jc w:val="center"/>
        </w:trPr>
        <w:tc>
          <w:tcPr>
            <w:tcW w:w="5000" w:type="pct"/>
            <w:gridSpan w:val="2"/>
            <w:tcBorders>
              <w:top w:val="single" w:sz="18" w:space="0" w:color="C00000"/>
              <w:bottom w:val="single" w:sz="18" w:space="0" w:color="C00000"/>
            </w:tcBorders>
            <w:shd w:val="clear" w:color="auto" w:fill="auto"/>
            <w:vAlign w:val="center"/>
          </w:tcPr>
          <w:p w14:paraId="741F0622" w14:textId="77777777" w:rsidR="0055059F" w:rsidRPr="0055059F" w:rsidRDefault="0055059F" w:rsidP="0055059F">
            <w:pPr>
              <w:spacing w:before="120" w:after="120" w:line="240" w:lineRule="auto"/>
              <w:rPr>
                <w:rFonts w:ascii="Arial Narrow" w:hAnsi="Arial Narrow"/>
              </w:rPr>
            </w:pPr>
            <w:r w:rsidRPr="0055059F">
              <w:rPr>
                <w:rFonts w:ascii="Arial Narrow" w:hAnsi="Arial Narrow"/>
              </w:rPr>
              <w:t>U cilju provjeravanja dostignutosti pomenutog ishoda učenja, potreban je usmeni ili pisani dokaz da je učenik uspješno realizovao kriterijume od 1 do5. Za kriterijum 6 i 7 potrebne su ispravno urađene praktične vježbe sa usmenim obrazloženjem.</w:t>
            </w:r>
          </w:p>
        </w:tc>
      </w:tr>
      <w:tr w:rsidR="0055059F" w:rsidRPr="0055059F" w14:paraId="1C0CEB08" w14:textId="77777777" w:rsidTr="0055059F">
        <w:trPr>
          <w:trHeight w:val="64"/>
          <w:jc w:val="center"/>
        </w:trPr>
        <w:tc>
          <w:tcPr>
            <w:tcW w:w="5000" w:type="pct"/>
            <w:gridSpan w:val="2"/>
            <w:tcBorders>
              <w:top w:val="single" w:sz="18" w:space="0" w:color="C00000"/>
              <w:bottom w:val="single" w:sz="18" w:space="0" w:color="C00000"/>
            </w:tcBorders>
            <w:shd w:val="clear" w:color="auto" w:fill="F1E5BD"/>
            <w:vAlign w:val="center"/>
          </w:tcPr>
          <w:sdt>
            <w:sdtPr>
              <w:rPr>
                <w:rFonts w:ascii="Arial Narrow" w:hAnsi="Arial Narrow" w:cs="Verdana"/>
                <w:b/>
                <w:color w:val="000000"/>
              </w:rPr>
              <w:id w:val="1958061308"/>
              <w:placeholder>
                <w:docPart w:val="36123160870F4EFD9291589FA4F53ED9"/>
              </w:placeholder>
            </w:sdtPr>
            <w:sdtEndPr/>
            <w:sdtContent>
              <w:p w14:paraId="2D8D2D3B" w14:textId="77777777" w:rsidR="0055059F" w:rsidRPr="0055059F" w:rsidRDefault="0055059F" w:rsidP="0055059F">
                <w:pPr>
                  <w:spacing w:before="120" w:after="120" w:line="240" w:lineRule="auto"/>
                  <w:rPr>
                    <w:rFonts w:ascii="Arial Narrow" w:hAnsi="Arial Narrow"/>
                  </w:rPr>
                </w:pPr>
                <w:r w:rsidRPr="0055059F">
                  <w:rPr>
                    <w:rFonts w:ascii="Arial Narrow" w:hAnsi="Arial Narrow" w:cs="Verdana"/>
                    <w:b/>
                    <w:color w:val="000000"/>
                  </w:rPr>
                  <w:t>Predložene teme</w:t>
                </w:r>
              </w:p>
            </w:sdtContent>
          </w:sdt>
        </w:tc>
      </w:tr>
      <w:tr w:rsidR="0055059F" w:rsidRPr="0055059F" w14:paraId="642ECF6D" w14:textId="77777777" w:rsidTr="0055059F">
        <w:trPr>
          <w:trHeight w:val="99"/>
          <w:jc w:val="center"/>
        </w:trPr>
        <w:tc>
          <w:tcPr>
            <w:tcW w:w="5000" w:type="pct"/>
            <w:gridSpan w:val="2"/>
            <w:tcBorders>
              <w:top w:val="single" w:sz="18" w:space="0" w:color="C00000"/>
              <w:bottom w:val="single" w:sz="2" w:space="0" w:color="C00000"/>
            </w:tcBorders>
            <w:shd w:val="clear" w:color="auto" w:fill="auto"/>
            <w:vAlign w:val="center"/>
          </w:tcPr>
          <w:p w14:paraId="36A14708" w14:textId="77777777" w:rsidR="0055059F" w:rsidRPr="0055059F" w:rsidRDefault="0055059F" w:rsidP="0055059F">
            <w:pPr>
              <w:numPr>
                <w:ilvl w:val="0"/>
                <w:numId w:val="8"/>
              </w:numPr>
              <w:tabs>
                <w:tab w:val="num" w:pos="173"/>
              </w:tabs>
              <w:spacing w:before="120" w:after="120" w:line="240" w:lineRule="auto"/>
              <w:ind w:left="176" w:hanging="176"/>
              <w:rPr>
                <w:rFonts w:ascii="Arial Narrow" w:hAnsi="Arial Narrow"/>
              </w:rPr>
            </w:pPr>
            <w:r w:rsidRPr="0055059F">
              <w:rPr>
                <w:rFonts w:ascii="Arial Narrow" w:hAnsi="Arial Narrow"/>
              </w:rPr>
              <w:t>Supstrati, sredstva za ishranu, posude i alat u proizvodnji cvjetnih vrsta</w:t>
            </w:r>
          </w:p>
        </w:tc>
      </w:tr>
    </w:tbl>
    <w:p w14:paraId="72D87A69" w14:textId="77777777" w:rsidR="0055059F" w:rsidRPr="0055059F" w:rsidRDefault="0055059F" w:rsidP="0055059F"/>
    <w:tbl>
      <w:tblPr>
        <w:tblW w:w="9356" w:type="dxa"/>
        <w:jc w:val="center"/>
        <w:tblBorders>
          <w:top w:val="single" w:sz="4" w:space="0" w:color="C00000"/>
          <w:bottom w:val="single" w:sz="4" w:space="0" w:color="C00000"/>
          <w:insideH w:val="single" w:sz="4" w:space="0" w:color="C00000"/>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55059F" w:rsidRPr="0055059F" w14:paraId="2308A87E" w14:textId="77777777" w:rsidTr="0055059F">
        <w:trPr>
          <w:trHeight w:val="699"/>
          <w:tblHeader/>
          <w:jc w:val="center"/>
        </w:trPr>
        <w:tc>
          <w:tcPr>
            <w:tcW w:w="5000" w:type="pct"/>
            <w:gridSpan w:val="2"/>
            <w:tcBorders>
              <w:top w:val="single" w:sz="18" w:space="0" w:color="C00000"/>
              <w:bottom w:val="single" w:sz="18" w:space="0" w:color="C00000"/>
            </w:tcBorders>
            <w:shd w:val="clear" w:color="auto" w:fill="F1E5BD"/>
          </w:tcPr>
          <w:sdt>
            <w:sdtPr>
              <w:rPr>
                <w:rFonts w:ascii="Arial Narrow" w:hAnsi="Arial Narrow"/>
                <w:b/>
              </w:rPr>
              <w:id w:val="-874317804"/>
              <w:placeholder>
                <w:docPart w:val="DCAD5AAB1A1D4DBABA575E9475A4C8A0"/>
              </w:placeholder>
            </w:sdtPr>
            <w:sdtEndPr/>
            <w:sdtContent>
              <w:p w14:paraId="75DD0AF9" w14:textId="77777777" w:rsidR="0055059F" w:rsidRPr="0055059F" w:rsidRDefault="0055059F" w:rsidP="0055059F">
                <w:pPr>
                  <w:spacing w:before="120" w:after="120" w:line="240" w:lineRule="auto"/>
                  <w:jc w:val="center"/>
                  <w:rPr>
                    <w:rFonts w:ascii="Arial Narrow" w:hAnsi="Arial Narrow"/>
                    <w:b/>
                  </w:rPr>
                </w:pPr>
                <w:r w:rsidRPr="0055059F">
                  <w:rPr>
                    <w:rFonts w:ascii="Arial Narrow" w:hAnsi="Arial Narrow"/>
                    <w:b/>
                  </w:rPr>
                  <w:t xml:space="preserve">Ishod 3 - </w:t>
                </w:r>
                <w:r w:rsidRPr="0055059F">
                  <w:rPr>
                    <w:rFonts w:ascii="Arial Narrow" w:hAnsi="Arial Narrow"/>
                  </w:rPr>
                  <w:t>Učenik će biti sposoban da</w:t>
                </w:r>
              </w:p>
            </w:sdtContent>
          </w:sdt>
          <w:p w14:paraId="3BFAE3F9" w14:textId="77777777" w:rsidR="0055059F" w:rsidRPr="0055059F" w:rsidRDefault="0055059F" w:rsidP="0055059F">
            <w:pPr>
              <w:spacing w:before="120" w:after="120" w:line="240" w:lineRule="auto"/>
              <w:jc w:val="center"/>
              <w:rPr>
                <w:rFonts w:ascii="Arial Narrow" w:hAnsi="Arial Narrow"/>
                <w:b/>
              </w:rPr>
            </w:pPr>
            <w:r w:rsidRPr="0055059F">
              <w:rPr>
                <w:rFonts w:ascii="Arial Narrow" w:hAnsi="Arial Narrow"/>
                <w:b/>
              </w:rPr>
              <w:t>Proizvede jednogodišnje cvjetne vrste</w:t>
            </w:r>
          </w:p>
        </w:tc>
      </w:tr>
      <w:tr w:rsidR="0055059F" w:rsidRPr="0055059F" w14:paraId="36CE2F62" w14:textId="77777777" w:rsidTr="0055059F">
        <w:trPr>
          <w:trHeight w:val="743"/>
          <w:tblHeader/>
          <w:jc w:val="center"/>
        </w:trPr>
        <w:tc>
          <w:tcPr>
            <w:tcW w:w="2500" w:type="pct"/>
            <w:tcBorders>
              <w:top w:val="single" w:sz="18" w:space="0" w:color="C00000"/>
              <w:bottom w:val="single" w:sz="18" w:space="0" w:color="C00000"/>
            </w:tcBorders>
            <w:shd w:val="clear" w:color="auto" w:fill="F1E5BD"/>
          </w:tcPr>
          <w:sdt>
            <w:sdtPr>
              <w:rPr>
                <w:rFonts w:ascii="Arial Narrow" w:hAnsi="Arial Narrow"/>
                <w:b/>
                <w:color w:val="808080"/>
              </w:rPr>
              <w:id w:val="-2025698690"/>
              <w:placeholder>
                <w:docPart w:val="1A95875463354BC0AF3120DCA5ABD4EA"/>
              </w:placeholder>
            </w:sdtPr>
            <w:sdtEndPr>
              <w:rPr>
                <w:b w:val="0"/>
              </w:rPr>
            </w:sdtEndPr>
            <w:sdtContent>
              <w:p w14:paraId="1E34A5DE" w14:textId="77777777" w:rsidR="0055059F" w:rsidRPr="0055059F" w:rsidRDefault="0055059F" w:rsidP="0055059F">
                <w:pPr>
                  <w:spacing w:before="120" w:after="120" w:line="240" w:lineRule="auto"/>
                  <w:jc w:val="center"/>
                  <w:rPr>
                    <w:rFonts w:ascii="Arial Narrow" w:hAnsi="Arial Narrow"/>
                    <w:b/>
                  </w:rPr>
                </w:pPr>
                <w:r w:rsidRPr="0055059F">
                  <w:rPr>
                    <w:rFonts w:ascii="Arial Narrow" w:hAnsi="Arial Narrow"/>
                    <w:b/>
                  </w:rPr>
                  <w:t>Kriterijumi za dostizanje ishoda učenja</w:t>
                </w:r>
              </w:p>
              <w:p w14:paraId="64CC030C" w14:textId="77777777" w:rsidR="0055059F" w:rsidRPr="0055059F" w:rsidRDefault="0055059F" w:rsidP="0055059F">
                <w:pPr>
                  <w:spacing w:before="120" w:after="120" w:line="240" w:lineRule="auto"/>
                  <w:jc w:val="center"/>
                  <w:rPr>
                    <w:rFonts w:ascii="Arial Narrow" w:hAnsi="Arial Narrow"/>
                    <w:b/>
                  </w:rPr>
                </w:pPr>
                <w:r w:rsidRPr="0055059F">
                  <w:rPr>
                    <w:rFonts w:ascii="Arial Narrow" w:hAnsi="Arial Narrow"/>
                  </w:rPr>
                  <w:t>U cilju dostizanja ishoda učenja, učenik treba da:</w:t>
                </w:r>
              </w:p>
            </w:sdtContent>
          </w:sdt>
        </w:tc>
        <w:tc>
          <w:tcPr>
            <w:tcW w:w="2500" w:type="pct"/>
            <w:tcBorders>
              <w:top w:val="single" w:sz="18" w:space="0" w:color="C00000"/>
              <w:bottom w:val="single" w:sz="18" w:space="0" w:color="C00000"/>
            </w:tcBorders>
            <w:shd w:val="clear" w:color="auto" w:fill="F1E5BD"/>
          </w:tcPr>
          <w:sdt>
            <w:sdtPr>
              <w:rPr>
                <w:rFonts w:ascii="Arial Narrow" w:hAnsi="Arial Narrow" w:cs="Verdana"/>
                <w:b/>
                <w:color w:val="000000"/>
              </w:rPr>
              <w:id w:val="85501211"/>
              <w:placeholder>
                <w:docPart w:val="1A95875463354BC0AF3120DCA5ABD4EA"/>
              </w:placeholder>
            </w:sdtPr>
            <w:sdtEndPr>
              <w:rPr>
                <w:b w:val="0"/>
              </w:rPr>
            </w:sdtEndPr>
            <w:sdtContent>
              <w:p w14:paraId="019DD58E" w14:textId="77777777" w:rsidR="0055059F" w:rsidRPr="0055059F" w:rsidRDefault="0055059F" w:rsidP="0055059F">
                <w:pPr>
                  <w:spacing w:before="120" w:after="120" w:line="240" w:lineRule="auto"/>
                  <w:jc w:val="center"/>
                  <w:rPr>
                    <w:rFonts w:ascii="Arial Narrow" w:hAnsi="Arial Narrow" w:cs="Verdana"/>
                    <w:color w:val="000000"/>
                  </w:rPr>
                </w:pPr>
                <w:r w:rsidRPr="0055059F">
                  <w:rPr>
                    <w:rFonts w:ascii="Arial Narrow" w:hAnsi="Arial Narrow" w:cs="Verdana"/>
                    <w:b/>
                    <w:color w:val="000000"/>
                  </w:rPr>
                  <w:t>Kontekst</w:t>
                </w:r>
              </w:p>
              <w:p w14:paraId="1F16552C" w14:textId="77777777" w:rsidR="0055059F" w:rsidRPr="0055059F" w:rsidRDefault="0055059F" w:rsidP="0055059F">
                <w:pPr>
                  <w:spacing w:before="120" w:after="120" w:line="240" w:lineRule="auto"/>
                  <w:jc w:val="center"/>
                  <w:rPr>
                    <w:rFonts w:ascii="Arial Narrow" w:hAnsi="Arial Narrow" w:cs="Verdana"/>
                    <w:color w:val="000000"/>
                  </w:rPr>
                </w:pPr>
                <w:r w:rsidRPr="0055059F">
                  <w:rPr>
                    <w:rFonts w:ascii="Arial Narrow" w:hAnsi="Arial Narrow" w:cs="Verdana"/>
                    <w:color w:val="000000"/>
                  </w:rPr>
                  <w:t>(Pojašnjenje označenih pojmova)</w:t>
                </w:r>
              </w:p>
            </w:sdtContent>
          </w:sdt>
        </w:tc>
      </w:tr>
      <w:tr w:rsidR="0055059F" w:rsidRPr="0055059F" w14:paraId="480C6FF7" w14:textId="77777777" w:rsidTr="0055059F">
        <w:trPr>
          <w:trHeight w:val="542"/>
          <w:jc w:val="center"/>
        </w:trPr>
        <w:tc>
          <w:tcPr>
            <w:tcW w:w="2500" w:type="pct"/>
            <w:tcBorders>
              <w:top w:val="single" w:sz="18" w:space="0" w:color="C00000"/>
            </w:tcBorders>
            <w:shd w:val="clear" w:color="auto" w:fill="auto"/>
            <w:vAlign w:val="center"/>
          </w:tcPr>
          <w:p w14:paraId="1EFCA300" w14:textId="77777777" w:rsidR="0055059F" w:rsidRPr="0055059F" w:rsidRDefault="0055059F" w:rsidP="00F67A31">
            <w:pPr>
              <w:numPr>
                <w:ilvl w:val="0"/>
                <w:numId w:val="87"/>
              </w:numPr>
              <w:spacing w:before="120" w:after="120" w:line="240" w:lineRule="auto"/>
              <w:rPr>
                <w:rFonts w:ascii="Arial Narrow" w:hAnsi="Arial Narrow"/>
                <w:color w:val="000000"/>
                <w:lang w:val="sr-Latn-CS"/>
              </w:rPr>
            </w:pPr>
            <w:r w:rsidRPr="0055059F">
              <w:rPr>
                <w:rFonts w:ascii="Arial Narrow" w:hAnsi="Arial Narrow"/>
                <w:color w:val="000000"/>
                <w:lang w:val="sr-Latn-CS"/>
              </w:rPr>
              <w:t xml:space="preserve">Opiše najznačajnije </w:t>
            </w:r>
            <w:r w:rsidRPr="0055059F">
              <w:rPr>
                <w:rFonts w:ascii="Arial Narrow" w:hAnsi="Arial Narrow"/>
                <w:b/>
                <w:color w:val="000000"/>
                <w:lang w:val="sr-Latn-CS"/>
              </w:rPr>
              <w:t xml:space="preserve">jednogodišnje cvjetne vrste </w:t>
            </w:r>
            <w:r w:rsidRPr="0055059F">
              <w:rPr>
                <w:rFonts w:ascii="Arial Narrow" w:hAnsi="Arial Narrow"/>
                <w:color w:val="000000"/>
                <w:lang w:val="sr-Latn-CS"/>
              </w:rPr>
              <w:t>na osnovu spoljašnjeg izgleda</w:t>
            </w:r>
          </w:p>
        </w:tc>
        <w:tc>
          <w:tcPr>
            <w:tcW w:w="2500" w:type="pct"/>
            <w:tcBorders>
              <w:top w:val="single" w:sz="18" w:space="0" w:color="C00000"/>
            </w:tcBorders>
            <w:shd w:val="clear" w:color="auto" w:fill="auto"/>
            <w:vAlign w:val="center"/>
          </w:tcPr>
          <w:p w14:paraId="5D05F171" w14:textId="77777777" w:rsidR="0055059F" w:rsidRPr="0055059F" w:rsidRDefault="0055059F" w:rsidP="0055059F">
            <w:pPr>
              <w:spacing w:before="120" w:after="120" w:line="240" w:lineRule="auto"/>
              <w:rPr>
                <w:rFonts w:ascii="Arial Narrow" w:hAnsi="Arial Narrow"/>
                <w:b/>
              </w:rPr>
            </w:pPr>
            <w:r w:rsidRPr="0055059F">
              <w:rPr>
                <w:rFonts w:ascii="Arial Narrow" w:hAnsi="Arial Narrow"/>
                <w:b/>
              </w:rPr>
              <w:t xml:space="preserve">Jednogodišnje cvjetne vrste: </w:t>
            </w:r>
            <w:r w:rsidRPr="0055059F">
              <w:rPr>
                <w:rFonts w:ascii="Arial Narrow" w:hAnsi="Arial Narrow"/>
              </w:rPr>
              <w:t>Ageratum, Begonia, Calendula, Salvia, Tagetes, Verbena, Dianthus, Impatiens, Petunia, Portulaca i dr.</w:t>
            </w:r>
          </w:p>
        </w:tc>
      </w:tr>
      <w:tr w:rsidR="0055059F" w:rsidRPr="0055059F" w14:paraId="582E0F9D" w14:textId="77777777" w:rsidTr="0055059F">
        <w:trPr>
          <w:trHeight w:val="542"/>
          <w:jc w:val="center"/>
        </w:trPr>
        <w:tc>
          <w:tcPr>
            <w:tcW w:w="2500" w:type="pct"/>
            <w:tcBorders>
              <w:top w:val="single" w:sz="4" w:space="0" w:color="C00000"/>
            </w:tcBorders>
            <w:shd w:val="clear" w:color="auto" w:fill="auto"/>
            <w:vAlign w:val="center"/>
          </w:tcPr>
          <w:p w14:paraId="2030307F" w14:textId="77777777" w:rsidR="0055059F" w:rsidRPr="0055059F" w:rsidRDefault="0055059F" w:rsidP="00F67A31">
            <w:pPr>
              <w:numPr>
                <w:ilvl w:val="0"/>
                <w:numId w:val="87"/>
              </w:numPr>
              <w:spacing w:before="120" w:after="120" w:line="240" w:lineRule="auto"/>
              <w:rPr>
                <w:rFonts w:ascii="Arial Narrow" w:hAnsi="Arial Narrow"/>
                <w:color w:val="000000"/>
                <w:lang w:val="sr-Latn-CS"/>
              </w:rPr>
            </w:pPr>
            <w:r w:rsidRPr="0055059F">
              <w:rPr>
                <w:rFonts w:ascii="Arial Narrow" w:hAnsi="Arial Narrow"/>
                <w:color w:val="000000"/>
                <w:lang w:val="sr-Latn-CS"/>
              </w:rPr>
              <w:t xml:space="preserve">Navede podjelu jednogodišnjih cvjetnih vrsta u odnosu na </w:t>
            </w:r>
            <w:r w:rsidRPr="0055059F">
              <w:rPr>
                <w:rFonts w:ascii="Arial Narrow" w:hAnsi="Arial Narrow"/>
                <w:b/>
                <w:color w:val="000000"/>
                <w:lang w:val="sr-Latn-CS"/>
              </w:rPr>
              <w:t>visinu</w:t>
            </w:r>
            <w:r w:rsidRPr="0055059F">
              <w:rPr>
                <w:rFonts w:ascii="Arial Narrow" w:hAnsi="Arial Narrow"/>
                <w:color w:val="000000"/>
                <w:lang w:val="sr-Latn-CS"/>
              </w:rPr>
              <w:t xml:space="preserve"> stabla</w:t>
            </w:r>
          </w:p>
        </w:tc>
        <w:tc>
          <w:tcPr>
            <w:tcW w:w="2500" w:type="pct"/>
            <w:tcBorders>
              <w:top w:val="single" w:sz="4" w:space="0" w:color="C00000"/>
            </w:tcBorders>
            <w:shd w:val="clear" w:color="auto" w:fill="auto"/>
            <w:vAlign w:val="center"/>
          </w:tcPr>
          <w:p w14:paraId="73C142D6" w14:textId="77777777" w:rsidR="0055059F" w:rsidRPr="0055059F" w:rsidRDefault="0055059F" w:rsidP="0055059F">
            <w:pPr>
              <w:spacing w:before="120" w:after="120" w:line="240" w:lineRule="auto"/>
              <w:rPr>
                <w:rFonts w:ascii="Arial Narrow" w:hAnsi="Arial Narrow"/>
                <w:b/>
              </w:rPr>
            </w:pPr>
            <w:r w:rsidRPr="0055059F">
              <w:rPr>
                <w:rFonts w:ascii="Arial Narrow" w:hAnsi="Arial Narrow"/>
                <w:b/>
              </w:rPr>
              <w:t xml:space="preserve">Visina: </w:t>
            </w:r>
            <w:r w:rsidRPr="0055059F">
              <w:rPr>
                <w:rFonts w:ascii="Arial Narrow" w:hAnsi="Arial Narrow"/>
              </w:rPr>
              <w:t>visoke, srednje visoke i niske</w:t>
            </w:r>
          </w:p>
        </w:tc>
      </w:tr>
      <w:tr w:rsidR="0055059F" w:rsidRPr="0055059F" w14:paraId="5A79E169" w14:textId="77777777" w:rsidTr="0055059F">
        <w:trPr>
          <w:trHeight w:val="542"/>
          <w:jc w:val="center"/>
        </w:trPr>
        <w:tc>
          <w:tcPr>
            <w:tcW w:w="2500" w:type="pct"/>
            <w:tcBorders>
              <w:top w:val="single" w:sz="4" w:space="0" w:color="C00000"/>
            </w:tcBorders>
            <w:shd w:val="clear" w:color="auto" w:fill="auto"/>
            <w:vAlign w:val="center"/>
          </w:tcPr>
          <w:p w14:paraId="7A19EE3F" w14:textId="77777777" w:rsidR="0055059F" w:rsidRPr="0055059F" w:rsidRDefault="0055059F" w:rsidP="00F67A31">
            <w:pPr>
              <w:numPr>
                <w:ilvl w:val="0"/>
                <w:numId w:val="87"/>
              </w:numPr>
              <w:spacing w:before="120" w:after="120" w:line="240" w:lineRule="auto"/>
              <w:rPr>
                <w:rFonts w:ascii="Arial Narrow" w:hAnsi="Arial Narrow"/>
                <w:color w:val="000000"/>
                <w:lang w:val="sr-Latn-CS"/>
              </w:rPr>
            </w:pPr>
            <w:r w:rsidRPr="0055059F">
              <w:rPr>
                <w:rFonts w:ascii="Arial Narrow" w:hAnsi="Arial Narrow"/>
                <w:color w:val="000000"/>
                <w:lang w:val="sr-Latn-CS"/>
              </w:rPr>
              <w:t xml:space="preserve">Navede </w:t>
            </w:r>
            <w:r w:rsidRPr="0055059F">
              <w:rPr>
                <w:rFonts w:ascii="Arial Narrow" w:hAnsi="Arial Narrow"/>
                <w:b/>
                <w:color w:val="000000"/>
                <w:lang w:val="sr-Latn-CS"/>
              </w:rPr>
              <w:t>uslove</w:t>
            </w:r>
            <w:r w:rsidRPr="0055059F">
              <w:rPr>
                <w:rFonts w:ascii="Arial Narrow" w:hAnsi="Arial Narrow"/>
                <w:color w:val="000000"/>
                <w:lang w:val="sr-Latn-CS"/>
              </w:rPr>
              <w:t xml:space="preserve"> uspijevanja jednogodišnjih cvjetnih vrsta</w:t>
            </w:r>
          </w:p>
        </w:tc>
        <w:tc>
          <w:tcPr>
            <w:tcW w:w="2500" w:type="pct"/>
            <w:tcBorders>
              <w:top w:val="single" w:sz="4" w:space="0" w:color="C00000"/>
            </w:tcBorders>
            <w:shd w:val="clear" w:color="auto" w:fill="auto"/>
            <w:vAlign w:val="center"/>
          </w:tcPr>
          <w:p w14:paraId="4FD5DC86" w14:textId="77777777" w:rsidR="0055059F" w:rsidRPr="0055059F" w:rsidRDefault="0055059F" w:rsidP="0055059F">
            <w:pPr>
              <w:spacing w:before="120" w:after="120" w:line="240" w:lineRule="auto"/>
              <w:rPr>
                <w:rFonts w:ascii="Arial Narrow" w:hAnsi="Arial Narrow"/>
                <w:b/>
              </w:rPr>
            </w:pPr>
            <w:r w:rsidRPr="0055059F">
              <w:rPr>
                <w:rFonts w:ascii="Arial Narrow" w:hAnsi="Arial Narrow"/>
                <w:b/>
              </w:rPr>
              <w:t xml:space="preserve">Uslovi: </w:t>
            </w:r>
            <w:r w:rsidRPr="0055059F">
              <w:rPr>
                <w:rFonts w:ascii="Arial Narrow" w:hAnsi="Arial Narrow"/>
              </w:rPr>
              <w:t>temperatura, vlažnost, svijetlost i dr</w:t>
            </w:r>
          </w:p>
        </w:tc>
      </w:tr>
      <w:tr w:rsidR="0055059F" w:rsidRPr="0055059F" w14:paraId="54523ADA" w14:textId="77777777" w:rsidTr="0055059F">
        <w:trPr>
          <w:trHeight w:val="542"/>
          <w:jc w:val="center"/>
        </w:trPr>
        <w:tc>
          <w:tcPr>
            <w:tcW w:w="2500" w:type="pct"/>
            <w:tcBorders>
              <w:top w:val="single" w:sz="4" w:space="0" w:color="C00000"/>
            </w:tcBorders>
            <w:shd w:val="clear" w:color="auto" w:fill="auto"/>
            <w:vAlign w:val="center"/>
          </w:tcPr>
          <w:p w14:paraId="10C96618" w14:textId="77777777" w:rsidR="0055059F" w:rsidRPr="0055059F" w:rsidRDefault="0055059F" w:rsidP="00F67A31">
            <w:pPr>
              <w:numPr>
                <w:ilvl w:val="0"/>
                <w:numId w:val="87"/>
              </w:numPr>
              <w:spacing w:before="120" w:after="120" w:line="240" w:lineRule="auto"/>
              <w:rPr>
                <w:rFonts w:ascii="Arial Narrow" w:hAnsi="Arial Narrow"/>
                <w:color w:val="000000"/>
                <w:lang w:val="sr-Latn-CS"/>
              </w:rPr>
            </w:pPr>
            <w:r w:rsidRPr="0055059F">
              <w:rPr>
                <w:rFonts w:ascii="Arial Narrow" w:hAnsi="Arial Narrow"/>
                <w:color w:val="000000"/>
                <w:lang w:val="sr-Latn-CS"/>
              </w:rPr>
              <w:t xml:space="preserve">Objasni </w:t>
            </w:r>
            <w:r w:rsidRPr="0055059F">
              <w:rPr>
                <w:rFonts w:ascii="Arial Narrow" w:hAnsi="Arial Narrow"/>
                <w:b/>
                <w:color w:val="000000"/>
                <w:lang w:val="sr-Latn-CS"/>
              </w:rPr>
              <w:t>načine razmnožavanja</w:t>
            </w:r>
            <w:r w:rsidRPr="0055059F">
              <w:rPr>
                <w:rFonts w:ascii="Arial Narrow" w:hAnsi="Arial Narrow"/>
                <w:color w:val="000000"/>
                <w:lang w:val="sr-Latn-CS"/>
              </w:rPr>
              <w:t xml:space="preserve"> jednogodišnjih cvjetnih vrsta</w:t>
            </w:r>
          </w:p>
        </w:tc>
        <w:tc>
          <w:tcPr>
            <w:tcW w:w="2500" w:type="pct"/>
            <w:tcBorders>
              <w:top w:val="single" w:sz="4" w:space="0" w:color="C00000"/>
            </w:tcBorders>
            <w:shd w:val="clear" w:color="auto" w:fill="auto"/>
            <w:vAlign w:val="center"/>
          </w:tcPr>
          <w:p w14:paraId="195E5E3E" w14:textId="77777777" w:rsidR="0055059F" w:rsidRPr="0055059F" w:rsidRDefault="0055059F" w:rsidP="0055059F">
            <w:pPr>
              <w:spacing w:before="120" w:after="120" w:line="240" w:lineRule="auto"/>
              <w:rPr>
                <w:rFonts w:ascii="Arial Narrow" w:hAnsi="Arial Narrow"/>
                <w:b/>
              </w:rPr>
            </w:pPr>
            <w:r w:rsidRPr="0055059F">
              <w:rPr>
                <w:rFonts w:ascii="Arial Narrow" w:hAnsi="Arial Narrow"/>
                <w:b/>
              </w:rPr>
              <w:t xml:space="preserve">Načini razmnožavanja: </w:t>
            </w:r>
            <w:r w:rsidRPr="0055059F">
              <w:rPr>
                <w:rFonts w:ascii="Arial Narrow" w:hAnsi="Arial Narrow"/>
              </w:rPr>
              <w:t>generativno i vegetativno</w:t>
            </w:r>
          </w:p>
        </w:tc>
      </w:tr>
      <w:tr w:rsidR="0055059F" w:rsidRPr="0055059F" w14:paraId="41D37D98" w14:textId="77777777" w:rsidTr="0055059F">
        <w:trPr>
          <w:trHeight w:val="542"/>
          <w:jc w:val="center"/>
        </w:trPr>
        <w:tc>
          <w:tcPr>
            <w:tcW w:w="2500" w:type="pct"/>
            <w:tcBorders>
              <w:top w:val="single" w:sz="4" w:space="0" w:color="C00000"/>
            </w:tcBorders>
            <w:shd w:val="clear" w:color="auto" w:fill="auto"/>
            <w:vAlign w:val="center"/>
          </w:tcPr>
          <w:p w14:paraId="71A89E3A" w14:textId="77777777" w:rsidR="0055059F" w:rsidRPr="0055059F" w:rsidRDefault="0055059F" w:rsidP="00F67A31">
            <w:pPr>
              <w:numPr>
                <w:ilvl w:val="0"/>
                <w:numId w:val="87"/>
              </w:numPr>
              <w:spacing w:before="120" w:after="120" w:line="240" w:lineRule="auto"/>
              <w:rPr>
                <w:rFonts w:ascii="Arial Narrow" w:hAnsi="Arial Narrow"/>
                <w:color w:val="000000"/>
                <w:lang w:val="sr-Latn-CS"/>
              </w:rPr>
            </w:pPr>
            <w:r w:rsidRPr="0055059F">
              <w:rPr>
                <w:rFonts w:ascii="Arial Narrow" w:hAnsi="Arial Narrow"/>
                <w:color w:val="000000"/>
                <w:lang w:val="sr-Latn-CS"/>
              </w:rPr>
              <w:t xml:space="preserve">Opiše tehnologiju proizvodnje jednogodišnjih cvjetnih vrsta </w:t>
            </w:r>
          </w:p>
        </w:tc>
        <w:tc>
          <w:tcPr>
            <w:tcW w:w="2500" w:type="pct"/>
            <w:tcBorders>
              <w:top w:val="single" w:sz="4" w:space="0" w:color="C00000"/>
            </w:tcBorders>
            <w:shd w:val="clear" w:color="auto" w:fill="auto"/>
            <w:vAlign w:val="center"/>
          </w:tcPr>
          <w:p w14:paraId="6CCAF986" w14:textId="77777777" w:rsidR="0055059F" w:rsidRPr="0055059F" w:rsidRDefault="0055059F" w:rsidP="0055059F">
            <w:pPr>
              <w:spacing w:before="120" w:after="120" w:line="240" w:lineRule="auto"/>
              <w:rPr>
                <w:rFonts w:ascii="Arial Narrow" w:hAnsi="Arial Narrow"/>
                <w:b/>
              </w:rPr>
            </w:pPr>
          </w:p>
        </w:tc>
      </w:tr>
      <w:tr w:rsidR="0055059F" w:rsidRPr="0055059F" w14:paraId="1C0425E5" w14:textId="77777777" w:rsidTr="0055059F">
        <w:trPr>
          <w:trHeight w:val="542"/>
          <w:jc w:val="center"/>
        </w:trPr>
        <w:tc>
          <w:tcPr>
            <w:tcW w:w="2500" w:type="pct"/>
            <w:tcBorders>
              <w:top w:val="single" w:sz="4" w:space="0" w:color="C00000"/>
            </w:tcBorders>
            <w:shd w:val="clear" w:color="auto" w:fill="auto"/>
            <w:vAlign w:val="center"/>
          </w:tcPr>
          <w:p w14:paraId="69860A0E" w14:textId="77777777" w:rsidR="0055059F" w:rsidRPr="0055059F" w:rsidRDefault="0055059F" w:rsidP="00F67A31">
            <w:pPr>
              <w:numPr>
                <w:ilvl w:val="0"/>
                <w:numId w:val="87"/>
              </w:numPr>
              <w:spacing w:before="120" w:after="120" w:line="240" w:lineRule="auto"/>
              <w:rPr>
                <w:rFonts w:ascii="Arial Narrow" w:hAnsi="Arial Narrow"/>
                <w:color w:val="000000"/>
                <w:lang w:val="sr-Latn-CS"/>
              </w:rPr>
            </w:pPr>
            <w:r w:rsidRPr="0055059F">
              <w:rPr>
                <w:rFonts w:ascii="Arial Narrow" w:hAnsi="Arial Narrow"/>
              </w:rPr>
              <w:t xml:space="preserve">Objasni  </w:t>
            </w:r>
            <w:r w:rsidRPr="0055059F">
              <w:rPr>
                <w:rFonts w:ascii="Arial Narrow" w:hAnsi="Arial Narrow"/>
                <w:b/>
              </w:rPr>
              <w:t>mjere njege i zaštite</w:t>
            </w:r>
            <w:r w:rsidRPr="0055059F">
              <w:rPr>
                <w:rFonts w:ascii="Arial Narrow" w:hAnsi="Arial Narrow"/>
              </w:rPr>
              <w:t xml:space="preserve"> jednogodišnjih cvjetnih vrsta poštujući mjere zaštite na radu i ekološke standarde</w:t>
            </w:r>
          </w:p>
        </w:tc>
        <w:tc>
          <w:tcPr>
            <w:tcW w:w="2500" w:type="pct"/>
            <w:tcBorders>
              <w:top w:val="single" w:sz="4" w:space="0" w:color="C00000"/>
            </w:tcBorders>
            <w:shd w:val="clear" w:color="auto" w:fill="auto"/>
            <w:vAlign w:val="center"/>
          </w:tcPr>
          <w:p w14:paraId="563CB31F" w14:textId="77777777" w:rsidR="0055059F" w:rsidRPr="0055059F" w:rsidRDefault="0055059F" w:rsidP="0055059F">
            <w:pPr>
              <w:spacing w:before="120" w:after="120" w:line="240" w:lineRule="auto"/>
              <w:rPr>
                <w:rFonts w:ascii="Arial Narrow" w:hAnsi="Arial Narrow"/>
              </w:rPr>
            </w:pPr>
            <w:r w:rsidRPr="0055059F">
              <w:rPr>
                <w:rFonts w:ascii="Arial Narrow" w:hAnsi="Arial Narrow"/>
                <w:b/>
              </w:rPr>
              <w:t xml:space="preserve">Mjere njege: </w:t>
            </w:r>
            <w:r w:rsidRPr="0055059F">
              <w:rPr>
                <w:rFonts w:ascii="Arial Narrow" w:hAnsi="Arial Narrow"/>
              </w:rPr>
              <w:t>zalivanje, prihranjivanje, zaštita od nepovoljnih klimatskih činilaca, pinciranje i dr.</w:t>
            </w:r>
          </w:p>
          <w:p w14:paraId="71B085A6" w14:textId="77777777" w:rsidR="0055059F" w:rsidRPr="0055059F" w:rsidRDefault="0055059F" w:rsidP="0055059F">
            <w:pPr>
              <w:spacing w:before="120" w:after="120" w:line="240" w:lineRule="auto"/>
              <w:rPr>
                <w:rFonts w:ascii="Arial Narrow" w:hAnsi="Arial Narrow"/>
                <w:b/>
              </w:rPr>
            </w:pPr>
            <w:r w:rsidRPr="0055059F">
              <w:rPr>
                <w:rFonts w:ascii="Arial Narrow" w:hAnsi="Arial Narrow"/>
                <w:b/>
              </w:rPr>
              <w:t>Mjere zaštite</w:t>
            </w:r>
            <w:r w:rsidRPr="0055059F">
              <w:rPr>
                <w:rFonts w:ascii="Arial Narrow" w:hAnsi="Arial Narrow"/>
              </w:rPr>
              <w:t>: agrotehničke, fizičke, hemijske i dr.</w:t>
            </w:r>
          </w:p>
        </w:tc>
      </w:tr>
      <w:tr w:rsidR="0055059F" w:rsidRPr="0055059F" w14:paraId="0FE133B7" w14:textId="77777777" w:rsidTr="0055059F">
        <w:trPr>
          <w:trHeight w:val="542"/>
          <w:jc w:val="center"/>
        </w:trPr>
        <w:tc>
          <w:tcPr>
            <w:tcW w:w="2500" w:type="pct"/>
            <w:tcBorders>
              <w:top w:val="single" w:sz="4" w:space="0" w:color="C00000"/>
            </w:tcBorders>
            <w:shd w:val="clear" w:color="auto" w:fill="auto"/>
            <w:vAlign w:val="center"/>
          </w:tcPr>
          <w:p w14:paraId="662E8DF1" w14:textId="77777777" w:rsidR="0055059F" w:rsidRPr="0055059F" w:rsidRDefault="0055059F" w:rsidP="00F67A31">
            <w:pPr>
              <w:numPr>
                <w:ilvl w:val="0"/>
                <w:numId w:val="87"/>
              </w:numPr>
              <w:spacing w:before="120" w:after="120" w:line="240" w:lineRule="auto"/>
              <w:rPr>
                <w:rFonts w:ascii="Arial Narrow" w:hAnsi="Arial Narrow"/>
              </w:rPr>
            </w:pPr>
            <w:r w:rsidRPr="0055059F">
              <w:rPr>
                <w:rFonts w:ascii="Arial Narrow" w:hAnsi="Arial Narrow"/>
                <w:color w:val="000000"/>
                <w:lang w:val="sr-Latn-CS"/>
              </w:rPr>
              <w:t>Prepozna jednogodišnje cvjetne vrste, na konkretnom primjeru</w:t>
            </w:r>
          </w:p>
        </w:tc>
        <w:tc>
          <w:tcPr>
            <w:tcW w:w="2500" w:type="pct"/>
            <w:tcBorders>
              <w:top w:val="single" w:sz="4" w:space="0" w:color="C00000"/>
            </w:tcBorders>
            <w:shd w:val="clear" w:color="auto" w:fill="auto"/>
            <w:vAlign w:val="center"/>
          </w:tcPr>
          <w:p w14:paraId="230848E5" w14:textId="77777777" w:rsidR="0055059F" w:rsidRPr="0055059F" w:rsidRDefault="0055059F" w:rsidP="0055059F">
            <w:pPr>
              <w:spacing w:before="120" w:after="120" w:line="240" w:lineRule="auto"/>
              <w:rPr>
                <w:rFonts w:ascii="Arial Narrow" w:hAnsi="Arial Narrow"/>
                <w:b/>
              </w:rPr>
            </w:pPr>
          </w:p>
        </w:tc>
      </w:tr>
      <w:tr w:rsidR="0055059F" w:rsidRPr="0055059F" w14:paraId="1B6F2601" w14:textId="77777777" w:rsidTr="0055059F">
        <w:trPr>
          <w:trHeight w:val="542"/>
          <w:jc w:val="center"/>
        </w:trPr>
        <w:tc>
          <w:tcPr>
            <w:tcW w:w="2500" w:type="pct"/>
            <w:tcBorders>
              <w:top w:val="single" w:sz="4" w:space="0" w:color="C00000"/>
            </w:tcBorders>
            <w:shd w:val="clear" w:color="auto" w:fill="auto"/>
            <w:vAlign w:val="center"/>
          </w:tcPr>
          <w:p w14:paraId="4D89A1A3" w14:textId="77777777" w:rsidR="0055059F" w:rsidRPr="0055059F" w:rsidRDefault="0055059F" w:rsidP="00F67A31">
            <w:pPr>
              <w:numPr>
                <w:ilvl w:val="0"/>
                <w:numId w:val="87"/>
              </w:numPr>
              <w:spacing w:before="120" w:after="120" w:line="240" w:lineRule="auto"/>
              <w:rPr>
                <w:rFonts w:ascii="Arial Narrow" w:hAnsi="Arial Narrow"/>
                <w:color w:val="000000"/>
                <w:lang w:val="sr-Latn-CS"/>
              </w:rPr>
            </w:pPr>
            <w:r w:rsidRPr="0055059F">
              <w:rPr>
                <w:rFonts w:ascii="Arial Narrow" w:hAnsi="Arial Narrow"/>
                <w:color w:val="000000"/>
                <w:lang w:val="sr-Latn-CS"/>
              </w:rPr>
              <w:t>Demonstrira postupak proizvodnje jednogodišnjih cvjetnih vrsta na zadati način, na konkretnom primjeru</w:t>
            </w:r>
          </w:p>
        </w:tc>
        <w:tc>
          <w:tcPr>
            <w:tcW w:w="2500" w:type="pct"/>
            <w:tcBorders>
              <w:top w:val="single" w:sz="4" w:space="0" w:color="C00000"/>
            </w:tcBorders>
            <w:shd w:val="clear" w:color="auto" w:fill="auto"/>
            <w:vAlign w:val="center"/>
          </w:tcPr>
          <w:p w14:paraId="340ABFDC" w14:textId="77777777" w:rsidR="0055059F" w:rsidRPr="0055059F" w:rsidRDefault="0055059F" w:rsidP="0055059F">
            <w:pPr>
              <w:spacing w:before="120" w:after="120" w:line="240" w:lineRule="auto"/>
              <w:rPr>
                <w:rFonts w:ascii="Arial Narrow" w:hAnsi="Arial Narrow"/>
                <w:b/>
              </w:rPr>
            </w:pPr>
          </w:p>
        </w:tc>
      </w:tr>
      <w:tr w:rsidR="0055059F" w:rsidRPr="0055059F" w14:paraId="5790E376" w14:textId="77777777" w:rsidTr="0055059F">
        <w:trPr>
          <w:trHeight w:val="542"/>
          <w:jc w:val="center"/>
        </w:trPr>
        <w:tc>
          <w:tcPr>
            <w:tcW w:w="2500" w:type="pct"/>
            <w:tcBorders>
              <w:top w:val="single" w:sz="4" w:space="0" w:color="C00000"/>
            </w:tcBorders>
            <w:shd w:val="clear" w:color="auto" w:fill="auto"/>
            <w:vAlign w:val="center"/>
          </w:tcPr>
          <w:p w14:paraId="1211A7FE" w14:textId="77777777" w:rsidR="0055059F" w:rsidRPr="0055059F" w:rsidRDefault="0055059F" w:rsidP="00F67A31">
            <w:pPr>
              <w:numPr>
                <w:ilvl w:val="0"/>
                <w:numId w:val="87"/>
              </w:numPr>
              <w:spacing w:before="120" w:after="120" w:line="240" w:lineRule="auto"/>
              <w:rPr>
                <w:rFonts w:ascii="Arial Narrow" w:hAnsi="Arial Narrow"/>
                <w:color w:val="000000"/>
                <w:lang w:val="sr-Latn-CS"/>
              </w:rPr>
            </w:pPr>
            <w:r w:rsidRPr="0055059F">
              <w:rPr>
                <w:rFonts w:ascii="Arial Narrow" w:hAnsi="Arial Narrow"/>
                <w:color w:val="000000"/>
                <w:lang w:val="sr-Latn-CS"/>
              </w:rPr>
              <w:t>Sprovede mjere njege jednogodišnjih cvjetnih vrsta, na konkretnom primjeru</w:t>
            </w:r>
          </w:p>
        </w:tc>
        <w:tc>
          <w:tcPr>
            <w:tcW w:w="2500" w:type="pct"/>
            <w:tcBorders>
              <w:top w:val="single" w:sz="4" w:space="0" w:color="C00000"/>
            </w:tcBorders>
            <w:shd w:val="clear" w:color="auto" w:fill="auto"/>
            <w:vAlign w:val="center"/>
          </w:tcPr>
          <w:p w14:paraId="4A667485" w14:textId="77777777" w:rsidR="0055059F" w:rsidRPr="0055059F" w:rsidRDefault="0055059F" w:rsidP="0055059F">
            <w:pPr>
              <w:spacing w:before="120" w:after="120" w:line="240" w:lineRule="auto"/>
              <w:rPr>
                <w:rFonts w:ascii="Arial Narrow" w:hAnsi="Arial Narrow"/>
                <w:b/>
              </w:rPr>
            </w:pPr>
          </w:p>
        </w:tc>
      </w:tr>
      <w:tr w:rsidR="0055059F" w:rsidRPr="0055059F" w14:paraId="16E784F7" w14:textId="77777777" w:rsidTr="0055059F">
        <w:trPr>
          <w:trHeight w:val="218"/>
          <w:jc w:val="center"/>
        </w:trPr>
        <w:tc>
          <w:tcPr>
            <w:tcW w:w="5000" w:type="pct"/>
            <w:gridSpan w:val="2"/>
            <w:tcBorders>
              <w:top w:val="single" w:sz="18" w:space="0" w:color="C00000"/>
              <w:bottom w:val="single" w:sz="18" w:space="0" w:color="C00000"/>
            </w:tcBorders>
            <w:shd w:val="clear" w:color="auto" w:fill="F1E5BD"/>
            <w:vAlign w:val="center"/>
          </w:tcPr>
          <w:sdt>
            <w:sdtPr>
              <w:rPr>
                <w:rFonts w:ascii="Arial Narrow" w:hAnsi="Arial Narrow" w:cs="Verdana"/>
                <w:b/>
                <w:color w:val="000000"/>
              </w:rPr>
              <w:id w:val="1613158391"/>
              <w:placeholder>
                <w:docPart w:val="3D26521E2F8D47F9BED21EF7FABAC42B"/>
              </w:placeholder>
            </w:sdtPr>
            <w:sdtEndPr/>
            <w:sdtContent>
              <w:p w14:paraId="6C731B34" w14:textId="77777777" w:rsidR="0055059F" w:rsidRPr="0055059F" w:rsidRDefault="0055059F" w:rsidP="0055059F">
                <w:pPr>
                  <w:spacing w:before="120" w:after="120" w:line="240" w:lineRule="auto"/>
                  <w:rPr>
                    <w:rFonts w:ascii="Arial Narrow" w:hAnsi="Arial Narrow"/>
                  </w:rPr>
                </w:pPr>
                <w:r w:rsidRPr="0055059F">
                  <w:rPr>
                    <w:rFonts w:ascii="Arial Narrow" w:hAnsi="Arial Narrow" w:cs="Verdana"/>
                    <w:b/>
                    <w:color w:val="000000"/>
                  </w:rPr>
                  <w:t>Način provjeravanja dostignutosti ishoda učenja</w:t>
                </w:r>
              </w:p>
            </w:sdtContent>
          </w:sdt>
        </w:tc>
      </w:tr>
      <w:tr w:rsidR="0055059F" w:rsidRPr="0055059F" w14:paraId="44CA7C6C" w14:textId="77777777" w:rsidTr="0055059F">
        <w:trPr>
          <w:trHeight w:val="282"/>
          <w:jc w:val="center"/>
        </w:trPr>
        <w:tc>
          <w:tcPr>
            <w:tcW w:w="5000" w:type="pct"/>
            <w:gridSpan w:val="2"/>
            <w:tcBorders>
              <w:top w:val="single" w:sz="18" w:space="0" w:color="C00000"/>
              <w:bottom w:val="single" w:sz="18" w:space="0" w:color="C00000"/>
            </w:tcBorders>
            <w:shd w:val="clear" w:color="auto" w:fill="auto"/>
            <w:vAlign w:val="center"/>
          </w:tcPr>
          <w:p w14:paraId="4AE4C0EF" w14:textId="77777777" w:rsidR="0055059F" w:rsidRPr="0055059F" w:rsidRDefault="0055059F" w:rsidP="0055059F">
            <w:pPr>
              <w:spacing w:before="120" w:after="120" w:line="240" w:lineRule="auto"/>
              <w:rPr>
                <w:rFonts w:ascii="Arial Narrow" w:hAnsi="Arial Narrow"/>
              </w:rPr>
            </w:pPr>
            <w:r w:rsidRPr="0055059F">
              <w:rPr>
                <w:rFonts w:ascii="Arial Narrow" w:hAnsi="Arial Narrow"/>
              </w:rPr>
              <w:t>U cilju provjeravanja dostignutosti pomenutog ishoda učenja, potreban je usmeni ili pisani dokaz da je učenik uspješno realizovao kriterijume od 1 do 6. Za kriterijume od 7 do 9 potrebne su ispravno urađene praktične vježbe sa usmenim obrazloženjem.</w:t>
            </w:r>
          </w:p>
        </w:tc>
      </w:tr>
      <w:tr w:rsidR="0055059F" w:rsidRPr="0055059F" w14:paraId="4787D670" w14:textId="77777777" w:rsidTr="0055059F">
        <w:trPr>
          <w:trHeight w:val="338"/>
          <w:jc w:val="center"/>
        </w:trPr>
        <w:tc>
          <w:tcPr>
            <w:tcW w:w="5000" w:type="pct"/>
            <w:gridSpan w:val="2"/>
            <w:tcBorders>
              <w:top w:val="single" w:sz="18" w:space="0" w:color="C00000"/>
              <w:bottom w:val="single" w:sz="18" w:space="0" w:color="C00000"/>
            </w:tcBorders>
            <w:shd w:val="clear" w:color="auto" w:fill="F1E5BD"/>
            <w:vAlign w:val="center"/>
          </w:tcPr>
          <w:sdt>
            <w:sdtPr>
              <w:rPr>
                <w:rFonts w:ascii="Arial Narrow" w:hAnsi="Arial Narrow" w:cs="Verdana"/>
                <w:b/>
                <w:color w:val="000000"/>
              </w:rPr>
              <w:id w:val="-1789812434"/>
              <w:placeholder>
                <w:docPart w:val="B175E75A2B804E8886BC2587554513CA"/>
              </w:placeholder>
            </w:sdtPr>
            <w:sdtEndPr/>
            <w:sdtContent>
              <w:p w14:paraId="27140EC8" w14:textId="77777777" w:rsidR="0055059F" w:rsidRPr="0055059F" w:rsidRDefault="0055059F" w:rsidP="0055059F">
                <w:pPr>
                  <w:spacing w:before="120" w:after="120" w:line="240" w:lineRule="auto"/>
                  <w:rPr>
                    <w:rFonts w:ascii="Arial Narrow" w:hAnsi="Arial Narrow"/>
                  </w:rPr>
                </w:pPr>
                <w:r w:rsidRPr="0055059F">
                  <w:rPr>
                    <w:rFonts w:ascii="Arial Narrow" w:hAnsi="Arial Narrow" w:cs="Verdana"/>
                    <w:b/>
                    <w:color w:val="000000"/>
                  </w:rPr>
                  <w:t>Predložene teme</w:t>
                </w:r>
              </w:p>
            </w:sdtContent>
          </w:sdt>
        </w:tc>
      </w:tr>
      <w:tr w:rsidR="0055059F" w:rsidRPr="0055059F" w14:paraId="77A72BF0" w14:textId="77777777" w:rsidTr="0055059F">
        <w:trPr>
          <w:trHeight w:val="99"/>
          <w:jc w:val="center"/>
        </w:trPr>
        <w:tc>
          <w:tcPr>
            <w:tcW w:w="5000" w:type="pct"/>
            <w:gridSpan w:val="2"/>
            <w:tcBorders>
              <w:top w:val="single" w:sz="18" w:space="0" w:color="C00000"/>
            </w:tcBorders>
            <w:shd w:val="clear" w:color="auto" w:fill="auto"/>
            <w:vAlign w:val="center"/>
          </w:tcPr>
          <w:p w14:paraId="413A60FA" w14:textId="77777777" w:rsidR="0055059F" w:rsidRPr="0055059F" w:rsidRDefault="0055059F" w:rsidP="0055059F">
            <w:pPr>
              <w:numPr>
                <w:ilvl w:val="0"/>
                <w:numId w:val="8"/>
              </w:numPr>
              <w:tabs>
                <w:tab w:val="num" w:pos="173"/>
              </w:tabs>
              <w:spacing w:before="120" w:after="120" w:line="240" w:lineRule="auto"/>
              <w:ind w:left="176" w:hanging="176"/>
              <w:rPr>
                <w:rFonts w:ascii="Arial Narrow" w:hAnsi="Arial Narrow"/>
              </w:rPr>
            </w:pPr>
            <w:r w:rsidRPr="0055059F">
              <w:rPr>
                <w:rFonts w:ascii="Arial Narrow" w:hAnsi="Arial Narrow"/>
              </w:rPr>
              <w:t>Tehnologija proizvodnje jednogodišnjih cvjetnih vrsta</w:t>
            </w:r>
          </w:p>
        </w:tc>
      </w:tr>
    </w:tbl>
    <w:p w14:paraId="634D7D36" w14:textId="77777777" w:rsidR="0055059F" w:rsidRPr="0055059F" w:rsidRDefault="0055059F" w:rsidP="0055059F"/>
    <w:tbl>
      <w:tblPr>
        <w:tblW w:w="9356" w:type="dxa"/>
        <w:jc w:val="center"/>
        <w:tblBorders>
          <w:top w:val="single" w:sz="4" w:space="0" w:color="C00000"/>
          <w:bottom w:val="single" w:sz="4" w:space="0" w:color="C00000"/>
          <w:insideH w:val="single" w:sz="4" w:space="0" w:color="C00000"/>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55059F" w:rsidRPr="0055059F" w14:paraId="22B87151" w14:textId="77777777" w:rsidTr="0055059F">
        <w:trPr>
          <w:trHeight w:val="699"/>
          <w:tblHeader/>
          <w:jc w:val="center"/>
        </w:trPr>
        <w:tc>
          <w:tcPr>
            <w:tcW w:w="5000" w:type="pct"/>
            <w:gridSpan w:val="2"/>
            <w:tcBorders>
              <w:top w:val="single" w:sz="18" w:space="0" w:color="C00000"/>
              <w:bottom w:val="single" w:sz="18" w:space="0" w:color="C00000"/>
            </w:tcBorders>
            <w:shd w:val="clear" w:color="auto" w:fill="F1E5BD"/>
          </w:tcPr>
          <w:p w14:paraId="2EC97788" w14:textId="77777777" w:rsidR="0055059F" w:rsidRPr="0055059F" w:rsidRDefault="008F0ED6" w:rsidP="0055059F">
            <w:pPr>
              <w:spacing w:before="120" w:after="120" w:line="240" w:lineRule="auto"/>
              <w:jc w:val="center"/>
              <w:rPr>
                <w:rFonts w:ascii="Arial Narrow" w:hAnsi="Arial Narrow"/>
                <w:b/>
              </w:rPr>
            </w:pPr>
            <w:sdt>
              <w:sdtPr>
                <w:rPr>
                  <w:rFonts w:ascii="Arial Narrow" w:hAnsi="Arial Narrow"/>
                  <w:b/>
                </w:rPr>
                <w:id w:val="-1858259879"/>
                <w:placeholder>
                  <w:docPart w:val="20E85736EE24447EADD68F847586CB5A"/>
                </w:placeholder>
              </w:sdtPr>
              <w:sdtEndPr/>
              <w:sdtContent>
                <w:r w:rsidR="0055059F" w:rsidRPr="0055059F">
                  <w:rPr>
                    <w:rFonts w:ascii="Arial Narrow" w:hAnsi="Arial Narrow"/>
                    <w:b/>
                  </w:rPr>
                  <w:t xml:space="preserve">Ishod 4 - </w:t>
                </w:r>
                <w:r w:rsidR="0055059F" w:rsidRPr="0055059F">
                  <w:rPr>
                    <w:rFonts w:ascii="Arial Narrow" w:hAnsi="Arial Narrow"/>
                  </w:rPr>
                  <w:t>Učenik će biti sposoban da</w:t>
                </w:r>
              </w:sdtContent>
            </w:sdt>
          </w:p>
          <w:p w14:paraId="01FB5A00" w14:textId="77777777" w:rsidR="0055059F" w:rsidRPr="0055059F" w:rsidRDefault="0055059F" w:rsidP="0055059F">
            <w:pPr>
              <w:spacing w:before="120" w:after="120" w:line="240" w:lineRule="auto"/>
              <w:jc w:val="center"/>
              <w:rPr>
                <w:rFonts w:ascii="Arial Narrow" w:hAnsi="Arial Narrow"/>
                <w:b/>
              </w:rPr>
            </w:pPr>
            <w:r w:rsidRPr="0055059F">
              <w:rPr>
                <w:rFonts w:ascii="Arial Narrow" w:hAnsi="Arial Narrow"/>
                <w:b/>
              </w:rPr>
              <w:t xml:space="preserve">Proizvede dvogodišnje cvjetne vrste </w:t>
            </w:r>
          </w:p>
        </w:tc>
      </w:tr>
      <w:tr w:rsidR="0055059F" w:rsidRPr="0055059F" w14:paraId="0324F86C" w14:textId="77777777" w:rsidTr="0055059F">
        <w:trPr>
          <w:trHeight w:val="743"/>
          <w:tblHeader/>
          <w:jc w:val="center"/>
        </w:trPr>
        <w:tc>
          <w:tcPr>
            <w:tcW w:w="2500" w:type="pct"/>
            <w:tcBorders>
              <w:top w:val="single" w:sz="18" w:space="0" w:color="C00000"/>
              <w:bottom w:val="single" w:sz="18" w:space="0" w:color="C00000"/>
            </w:tcBorders>
            <w:shd w:val="clear" w:color="auto" w:fill="F1E5BD"/>
          </w:tcPr>
          <w:sdt>
            <w:sdtPr>
              <w:rPr>
                <w:rFonts w:ascii="Arial Narrow" w:hAnsi="Arial Narrow"/>
                <w:b/>
                <w:color w:val="808080"/>
              </w:rPr>
              <w:id w:val="-2084284133"/>
              <w:placeholder>
                <w:docPart w:val="09DD5A27233C4F7FA516ACDBFC12523B"/>
              </w:placeholder>
            </w:sdtPr>
            <w:sdtEndPr>
              <w:rPr>
                <w:b w:val="0"/>
              </w:rPr>
            </w:sdtEndPr>
            <w:sdtContent>
              <w:p w14:paraId="18DFF690" w14:textId="77777777" w:rsidR="0055059F" w:rsidRPr="0055059F" w:rsidRDefault="0055059F" w:rsidP="0055059F">
                <w:pPr>
                  <w:spacing w:before="120" w:after="120" w:line="240" w:lineRule="auto"/>
                  <w:jc w:val="center"/>
                  <w:rPr>
                    <w:rFonts w:ascii="Arial Narrow" w:hAnsi="Arial Narrow"/>
                    <w:b/>
                  </w:rPr>
                </w:pPr>
                <w:r w:rsidRPr="0055059F">
                  <w:rPr>
                    <w:rFonts w:ascii="Arial Narrow" w:hAnsi="Arial Narrow"/>
                    <w:b/>
                  </w:rPr>
                  <w:t>Kriterijumi za dostizanje ishoda učenja</w:t>
                </w:r>
              </w:p>
              <w:p w14:paraId="6302BD64" w14:textId="77777777" w:rsidR="0055059F" w:rsidRPr="0055059F" w:rsidRDefault="0055059F" w:rsidP="0055059F">
                <w:pPr>
                  <w:spacing w:before="120" w:after="120" w:line="240" w:lineRule="auto"/>
                  <w:jc w:val="center"/>
                  <w:rPr>
                    <w:rFonts w:ascii="Arial Narrow" w:hAnsi="Arial Narrow"/>
                    <w:b/>
                  </w:rPr>
                </w:pPr>
                <w:r w:rsidRPr="0055059F">
                  <w:rPr>
                    <w:rFonts w:ascii="Arial Narrow" w:hAnsi="Arial Narrow"/>
                  </w:rPr>
                  <w:t>U cilju dostizanja ishoda učenja, učenik treba da:</w:t>
                </w:r>
              </w:p>
            </w:sdtContent>
          </w:sdt>
        </w:tc>
        <w:tc>
          <w:tcPr>
            <w:tcW w:w="2500" w:type="pct"/>
            <w:tcBorders>
              <w:top w:val="single" w:sz="18" w:space="0" w:color="C00000"/>
              <w:bottom w:val="single" w:sz="18" w:space="0" w:color="C00000"/>
            </w:tcBorders>
            <w:shd w:val="clear" w:color="auto" w:fill="F1E5BD"/>
          </w:tcPr>
          <w:sdt>
            <w:sdtPr>
              <w:rPr>
                <w:rFonts w:ascii="Arial Narrow" w:hAnsi="Arial Narrow" w:cs="Verdana"/>
                <w:b/>
                <w:color w:val="000000"/>
              </w:rPr>
              <w:id w:val="-1274479616"/>
              <w:placeholder>
                <w:docPart w:val="09DD5A27233C4F7FA516ACDBFC12523B"/>
              </w:placeholder>
            </w:sdtPr>
            <w:sdtEndPr>
              <w:rPr>
                <w:b w:val="0"/>
              </w:rPr>
            </w:sdtEndPr>
            <w:sdtContent>
              <w:p w14:paraId="7B287F50" w14:textId="77777777" w:rsidR="0055059F" w:rsidRPr="0055059F" w:rsidRDefault="0055059F" w:rsidP="0055059F">
                <w:pPr>
                  <w:spacing w:before="120" w:after="120" w:line="240" w:lineRule="auto"/>
                  <w:jc w:val="center"/>
                  <w:rPr>
                    <w:rFonts w:ascii="Arial Narrow" w:hAnsi="Arial Narrow" w:cs="Verdana"/>
                    <w:color w:val="000000"/>
                  </w:rPr>
                </w:pPr>
                <w:r w:rsidRPr="0055059F">
                  <w:rPr>
                    <w:rFonts w:ascii="Arial Narrow" w:hAnsi="Arial Narrow" w:cs="Verdana"/>
                    <w:b/>
                    <w:color w:val="000000"/>
                  </w:rPr>
                  <w:t>Kontekst</w:t>
                </w:r>
              </w:p>
              <w:p w14:paraId="5BA92608" w14:textId="77777777" w:rsidR="0055059F" w:rsidRPr="0055059F" w:rsidRDefault="0055059F" w:rsidP="0055059F">
                <w:pPr>
                  <w:spacing w:before="120" w:after="120" w:line="240" w:lineRule="auto"/>
                  <w:jc w:val="center"/>
                  <w:rPr>
                    <w:rFonts w:ascii="Arial Narrow" w:hAnsi="Arial Narrow" w:cs="Verdana"/>
                    <w:color w:val="000000"/>
                  </w:rPr>
                </w:pPr>
                <w:r w:rsidRPr="0055059F">
                  <w:rPr>
                    <w:rFonts w:ascii="Arial Narrow" w:hAnsi="Arial Narrow" w:cs="Verdana"/>
                    <w:color w:val="000000"/>
                  </w:rPr>
                  <w:t>(Pojašnjenje označenih pojmova)</w:t>
                </w:r>
              </w:p>
            </w:sdtContent>
          </w:sdt>
        </w:tc>
      </w:tr>
      <w:tr w:rsidR="0055059F" w:rsidRPr="0055059F" w14:paraId="690D5C0C" w14:textId="77777777" w:rsidTr="0055059F">
        <w:trPr>
          <w:trHeight w:val="542"/>
          <w:jc w:val="center"/>
        </w:trPr>
        <w:tc>
          <w:tcPr>
            <w:tcW w:w="2500" w:type="pct"/>
            <w:tcBorders>
              <w:top w:val="single" w:sz="18" w:space="0" w:color="C00000"/>
            </w:tcBorders>
            <w:shd w:val="clear" w:color="auto" w:fill="auto"/>
            <w:vAlign w:val="center"/>
          </w:tcPr>
          <w:p w14:paraId="3C5AEFD9" w14:textId="77777777" w:rsidR="0055059F" w:rsidRPr="0055059F" w:rsidRDefault="0055059F" w:rsidP="00F67A31">
            <w:pPr>
              <w:numPr>
                <w:ilvl w:val="0"/>
                <w:numId w:val="104"/>
              </w:numPr>
              <w:spacing w:before="120" w:after="120" w:line="240" w:lineRule="auto"/>
              <w:ind w:left="243" w:hanging="243"/>
              <w:contextualSpacing/>
              <w:rPr>
                <w:rFonts w:ascii="Arial Narrow" w:hAnsi="Arial Narrow"/>
                <w:color w:val="000000"/>
                <w:lang w:val="sr-Latn-CS"/>
              </w:rPr>
            </w:pPr>
            <w:r w:rsidRPr="0055059F">
              <w:rPr>
                <w:rFonts w:ascii="Arial Narrow" w:hAnsi="Arial Narrow"/>
                <w:color w:val="000000"/>
                <w:lang w:val="sr-Latn-CS"/>
              </w:rPr>
              <w:t xml:space="preserve">Navede najznačajnije </w:t>
            </w:r>
            <w:r w:rsidRPr="0055059F">
              <w:rPr>
                <w:rFonts w:ascii="Arial Narrow" w:hAnsi="Arial Narrow"/>
                <w:b/>
                <w:color w:val="000000"/>
                <w:lang w:val="sr-Latn-CS"/>
              </w:rPr>
              <w:t xml:space="preserve">dvogodišnje cvjetne vrste </w:t>
            </w:r>
            <w:r w:rsidRPr="0055059F">
              <w:rPr>
                <w:rFonts w:ascii="Arial Narrow" w:hAnsi="Arial Narrow"/>
                <w:color w:val="000000"/>
                <w:lang w:val="sr-Latn-CS"/>
              </w:rPr>
              <w:t xml:space="preserve">na osnovu </w:t>
            </w:r>
            <w:r w:rsidRPr="0055059F">
              <w:rPr>
                <w:rFonts w:ascii="Arial Narrow" w:hAnsi="Arial Narrow"/>
                <w:b/>
                <w:color w:val="000000"/>
                <w:lang w:val="sr-Latn-CS"/>
              </w:rPr>
              <w:t>spoljašnjeg izgleda</w:t>
            </w:r>
          </w:p>
        </w:tc>
        <w:tc>
          <w:tcPr>
            <w:tcW w:w="2500" w:type="pct"/>
            <w:tcBorders>
              <w:top w:val="single" w:sz="18" w:space="0" w:color="C00000"/>
            </w:tcBorders>
            <w:shd w:val="clear" w:color="auto" w:fill="auto"/>
            <w:vAlign w:val="center"/>
          </w:tcPr>
          <w:p w14:paraId="07B01C8C" w14:textId="77777777" w:rsidR="0055059F" w:rsidRPr="0055059F" w:rsidRDefault="0055059F" w:rsidP="0055059F">
            <w:pPr>
              <w:spacing w:before="120" w:after="120" w:line="240" w:lineRule="auto"/>
              <w:rPr>
                <w:rFonts w:ascii="Arial Narrow" w:hAnsi="Arial Narrow"/>
              </w:rPr>
            </w:pPr>
            <w:r w:rsidRPr="0055059F">
              <w:rPr>
                <w:rFonts w:ascii="Arial Narrow" w:hAnsi="Arial Narrow"/>
                <w:b/>
              </w:rPr>
              <w:t>Dvogodišnje cvjetne vrste</w:t>
            </w:r>
            <w:r w:rsidRPr="0055059F">
              <w:rPr>
                <w:rFonts w:ascii="Arial Narrow" w:hAnsi="Arial Narrow"/>
              </w:rPr>
              <w:t>: Bellis, Dianthus, Silene, Viola, Campanula, Alltea, Digitalis i dr.</w:t>
            </w:r>
          </w:p>
          <w:p w14:paraId="0A43E0A2" w14:textId="77777777" w:rsidR="0055059F" w:rsidRPr="0055059F" w:rsidRDefault="0055059F" w:rsidP="0055059F">
            <w:pPr>
              <w:spacing w:before="120" w:after="120" w:line="240" w:lineRule="auto"/>
              <w:rPr>
                <w:rFonts w:ascii="Arial Narrow" w:hAnsi="Arial Narrow"/>
                <w:b/>
              </w:rPr>
            </w:pPr>
            <w:r w:rsidRPr="0055059F">
              <w:rPr>
                <w:rFonts w:ascii="Arial Narrow" w:hAnsi="Arial Narrow"/>
                <w:b/>
                <w:color w:val="000000"/>
                <w:lang w:val="sr-Latn-CS"/>
              </w:rPr>
              <w:t>Spoljašnji izgled</w:t>
            </w:r>
            <w:r w:rsidRPr="0055059F">
              <w:rPr>
                <w:rFonts w:ascii="Arial Narrow" w:hAnsi="Arial Narrow"/>
                <w:color w:val="000000"/>
                <w:lang w:val="sr-Latn-CS"/>
              </w:rPr>
              <w:t>: oblik i  boja cvijeta, lista, visina i dr.</w:t>
            </w:r>
          </w:p>
        </w:tc>
      </w:tr>
      <w:tr w:rsidR="0055059F" w:rsidRPr="0055059F" w14:paraId="0118D3E9" w14:textId="77777777" w:rsidTr="0055059F">
        <w:trPr>
          <w:trHeight w:val="542"/>
          <w:jc w:val="center"/>
        </w:trPr>
        <w:tc>
          <w:tcPr>
            <w:tcW w:w="2500" w:type="pct"/>
            <w:tcBorders>
              <w:top w:val="single" w:sz="4" w:space="0" w:color="C00000"/>
            </w:tcBorders>
            <w:shd w:val="clear" w:color="auto" w:fill="auto"/>
            <w:vAlign w:val="center"/>
          </w:tcPr>
          <w:p w14:paraId="40913737" w14:textId="77777777" w:rsidR="0055059F" w:rsidRPr="0055059F" w:rsidRDefault="0055059F" w:rsidP="00F67A31">
            <w:pPr>
              <w:numPr>
                <w:ilvl w:val="0"/>
                <w:numId w:val="104"/>
              </w:numPr>
              <w:spacing w:before="120" w:after="120" w:line="240" w:lineRule="auto"/>
              <w:ind w:left="243" w:hanging="243"/>
              <w:contextualSpacing/>
              <w:rPr>
                <w:rFonts w:ascii="Arial Narrow" w:hAnsi="Arial Narrow"/>
                <w:color w:val="000000"/>
                <w:lang w:val="sr-Latn-CS"/>
              </w:rPr>
            </w:pPr>
            <w:r w:rsidRPr="0055059F">
              <w:rPr>
                <w:rFonts w:ascii="Arial Narrow" w:hAnsi="Arial Narrow"/>
                <w:color w:val="000000"/>
                <w:lang w:val="sr-Latn-CS"/>
              </w:rPr>
              <w:t xml:space="preserve">Navede </w:t>
            </w:r>
            <w:r w:rsidRPr="0055059F">
              <w:rPr>
                <w:rFonts w:ascii="Arial Narrow" w:hAnsi="Arial Narrow"/>
                <w:b/>
                <w:color w:val="000000"/>
                <w:lang w:val="sr-Latn-CS"/>
              </w:rPr>
              <w:t>uslove</w:t>
            </w:r>
            <w:r w:rsidRPr="0055059F">
              <w:rPr>
                <w:rFonts w:ascii="Arial Narrow" w:hAnsi="Arial Narrow"/>
                <w:color w:val="000000"/>
                <w:lang w:val="sr-Latn-CS"/>
              </w:rPr>
              <w:t xml:space="preserve"> uspijevanja dvogodišnjih cvjetnih vrsta</w:t>
            </w:r>
          </w:p>
        </w:tc>
        <w:tc>
          <w:tcPr>
            <w:tcW w:w="2500" w:type="pct"/>
            <w:tcBorders>
              <w:top w:val="single" w:sz="4" w:space="0" w:color="C00000"/>
            </w:tcBorders>
            <w:shd w:val="clear" w:color="auto" w:fill="auto"/>
            <w:vAlign w:val="center"/>
          </w:tcPr>
          <w:p w14:paraId="1E000051" w14:textId="77777777" w:rsidR="0055059F" w:rsidRPr="0055059F" w:rsidRDefault="0055059F" w:rsidP="0055059F">
            <w:pPr>
              <w:spacing w:before="120" w:after="120" w:line="240" w:lineRule="auto"/>
              <w:rPr>
                <w:rFonts w:ascii="Arial Narrow" w:hAnsi="Arial Narrow"/>
                <w:b/>
              </w:rPr>
            </w:pPr>
            <w:r w:rsidRPr="0055059F">
              <w:rPr>
                <w:rFonts w:ascii="Arial Narrow" w:hAnsi="Arial Narrow"/>
                <w:b/>
              </w:rPr>
              <w:t xml:space="preserve">Uslovi: </w:t>
            </w:r>
            <w:r w:rsidRPr="0055059F">
              <w:rPr>
                <w:rFonts w:ascii="Arial Narrow" w:hAnsi="Arial Narrow"/>
              </w:rPr>
              <w:t>temperatura, vlažnost, svijetlost i dr</w:t>
            </w:r>
          </w:p>
        </w:tc>
      </w:tr>
      <w:tr w:rsidR="0055059F" w:rsidRPr="0055059F" w14:paraId="34066981" w14:textId="77777777" w:rsidTr="0055059F">
        <w:trPr>
          <w:trHeight w:val="542"/>
          <w:jc w:val="center"/>
        </w:trPr>
        <w:tc>
          <w:tcPr>
            <w:tcW w:w="2500" w:type="pct"/>
            <w:tcBorders>
              <w:top w:val="single" w:sz="4" w:space="0" w:color="C00000"/>
            </w:tcBorders>
            <w:shd w:val="clear" w:color="auto" w:fill="auto"/>
            <w:vAlign w:val="center"/>
          </w:tcPr>
          <w:p w14:paraId="308632C4" w14:textId="77777777" w:rsidR="0055059F" w:rsidRPr="0055059F" w:rsidRDefault="0055059F" w:rsidP="00F67A31">
            <w:pPr>
              <w:numPr>
                <w:ilvl w:val="0"/>
                <w:numId w:val="104"/>
              </w:numPr>
              <w:spacing w:before="120" w:after="120" w:line="240" w:lineRule="auto"/>
              <w:ind w:left="243" w:hanging="243"/>
              <w:contextualSpacing/>
              <w:rPr>
                <w:rFonts w:ascii="Arial Narrow" w:hAnsi="Arial Narrow"/>
                <w:color w:val="000000"/>
                <w:lang w:val="sr-Latn-CS"/>
              </w:rPr>
            </w:pPr>
            <w:r w:rsidRPr="0055059F">
              <w:rPr>
                <w:rFonts w:ascii="Arial Narrow" w:hAnsi="Arial Narrow"/>
                <w:color w:val="000000"/>
                <w:lang w:val="sr-Latn-CS"/>
              </w:rPr>
              <w:t xml:space="preserve">Objasni </w:t>
            </w:r>
            <w:r w:rsidRPr="0055059F">
              <w:rPr>
                <w:rFonts w:ascii="Arial Narrow" w:hAnsi="Arial Narrow"/>
                <w:b/>
                <w:color w:val="000000"/>
                <w:lang w:val="sr-Latn-CS"/>
              </w:rPr>
              <w:t>načine razmnožavanja</w:t>
            </w:r>
            <w:r w:rsidRPr="0055059F">
              <w:rPr>
                <w:rFonts w:ascii="Arial Narrow" w:hAnsi="Arial Narrow"/>
                <w:color w:val="000000"/>
                <w:lang w:val="sr-Latn-CS"/>
              </w:rPr>
              <w:t xml:space="preserve"> dvogodišnjih cvjetnih vrsta</w:t>
            </w:r>
          </w:p>
        </w:tc>
        <w:tc>
          <w:tcPr>
            <w:tcW w:w="2500" w:type="pct"/>
            <w:tcBorders>
              <w:top w:val="single" w:sz="4" w:space="0" w:color="C00000"/>
            </w:tcBorders>
            <w:shd w:val="clear" w:color="auto" w:fill="auto"/>
            <w:vAlign w:val="center"/>
          </w:tcPr>
          <w:p w14:paraId="2756479F" w14:textId="77777777" w:rsidR="0055059F" w:rsidRPr="0055059F" w:rsidRDefault="0055059F" w:rsidP="0055059F">
            <w:pPr>
              <w:spacing w:before="120" w:after="120" w:line="240" w:lineRule="auto"/>
              <w:rPr>
                <w:rFonts w:ascii="Arial Narrow" w:hAnsi="Arial Narrow"/>
                <w:b/>
              </w:rPr>
            </w:pPr>
            <w:r w:rsidRPr="0055059F">
              <w:rPr>
                <w:rFonts w:ascii="Arial Narrow" w:hAnsi="Arial Narrow"/>
                <w:b/>
              </w:rPr>
              <w:t xml:space="preserve">Načini razmnožavanja: </w:t>
            </w:r>
            <w:r w:rsidRPr="0055059F">
              <w:rPr>
                <w:rFonts w:ascii="Arial Narrow" w:hAnsi="Arial Narrow"/>
              </w:rPr>
              <w:t>generativno i vegetativno</w:t>
            </w:r>
          </w:p>
        </w:tc>
      </w:tr>
      <w:tr w:rsidR="0055059F" w:rsidRPr="0055059F" w14:paraId="2EE2C5CA" w14:textId="77777777" w:rsidTr="0055059F">
        <w:trPr>
          <w:trHeight w:val="542"/>
          <w:jc w:val="center"/>
        </w:trPr>
        <w:tc>
          <w:tcPr>
            <w:tcW w:w="2500" w:type="pct"/>
            <w:tcBorders>
              <w:top w:val="single" w:sz="4" w:space="0" w:color="C00000"/>
            </w:tcBorders>
            <w:shd w:val="clear" w:color="auto" w:fill="auto"/>
            <w:vAlign w:val="center"/>
          </w:tcPr>
          <w:p w14:paraId="750A47AC" w14:textId="77777777" w:rsidR="0055059F" w:rsidRPr="0055059F" w:rsidRDefault="0055059F" w:rsidP="00F67A31">
            <w:pPr>
              <w:numPr>
                <w:ilvl w:val="0"/>
                <w:numId w:val="104"/>
              </w:numPr>
              <w:spacing w:before="120" w:after="120" w:line="240" w:lineRule="auto"/>
              <w:ind w:left="243" w:hanging="243"/>
              <w:contextualSpacing/>
              <w:rPr>
                <w:rFonts w:ascii="Arial Narrow" w:hAnsi="Arial Narrow"/>
                <w:color w:val="000000"/>
                <w:lang w:val="sr-Latn-CS"/>
              </w:rPr>
            </w:pPr>
            <w:r w:rsidRPr="0055059F">
              <w:rPr>
                <w:rFonts w:ascii="Arial Narrow" w:hAnsi="Arial Narrow"/>
                <w:color w:val="000000"/>
                <w:lang w:val="sr-Latn-CS"/>
              </w:rPr>
              <w:t xml:space="preserve">Opiše tehnologiju postupak dvogodišnjih cvjetnih vrsta </w:t>
            </w:r>
          </w:p>
        </w:tc>
        <w:tc>
          <w:tcPr>
            <w:tcW w:w="2500" w:type="pct"/>
            <w:tcBorders>
              <w:top w:val="single" w:sz="4" w:space="0" w:color="C00000"/>
            </w:tcBorders>
            <w:shd w:val="clear" w:color="auto" w:fill="auto"/>
            <w:vAlign w:val="center"/>
          </w:tcPr>
          <w:p w14:paraId="266C96D2" w14:textId="77777777" w:rsidR="0055059F" w:rsidRPr="0055059F" w:rsidRDefault="0055059F" w:rsidP="0055059F">
            <w:pPr>
              <w:spacing w:before="120" w:after="120" w:line="240" w:lineRule="auto"/>
              <w:rPr>
                <w:rFonts w:ascii="Arial Narrow" w:hAnsi="Arial Narrow"/>
                <w:b/>
              </w:rPr>
            </w:pPr>
          </w:p>
        </w:tc>
      </w:tr>
      <w:tr w:rsidR="0055059F" w:rsidRPr="0055059F" w14:paraId="432967B8" w14:textId="77777777" w:rsidTr="0055059F">
        <w:trPr>
          <w:trHeight w:val="542"/>
          <w:jc w:val="center"/>
        </w:trPr>
        <w:tc>
          <w:tcPr>
            <w:tcW w:w="2500" w:type="pct"/>
            <w:tcBorders>
              <w:top w:val="single" w:sz="4" w:space="0" w:color="C00000"/>
            </w:tcBorders>
            <w:shd w:val="clear" w:color="auto" w:fill="auto"/>
            <w:vAlign w:val="center"/>
          </w:tcPr>
          <w:p w14:paraId="4CCAA582" w14:textId="77777777" w:rsidR="0055059F" w:rsidRPr="0055059F" w:rsidRDefault="0055059F" w:rsidP="00F67A31">
            <w:pPr>
              <w:numPr>
                <w:ilvl w:val="0"/>
                <w:numId w:val="104"/>
              </w:numPr>
              <w:spacing w:before="120" w:after="120" w:line="240" w:lineRule="auto"/>
              <w:ind w:left="243" w:hanging="243"/>
              <w:contextualSpacing/>
              <w:rPr>
                <w:rFonts w:ascii="Arial Narrow" w:hAnsi="Arial Narrow"/>
                <w:color w:val="000000"/>
                <w:lang w:val="sr-Latn-CS"/>
              </w:rPr>
            </w:pPr>
            <w:r w:rsidRPr="0055059F">
              <w:rPr>
                <w:rFonts w:ascii="Arial Narrow" w:hAnsi="Arial Narrow"/>
                <w:color w:val="000000"/>
                <w:lang w:val="sr-Latn-CS"/>
              </w:rPr>
              <w:t xml:space="preserve">Objasni  </w:t>
            </w:r>
            <w:r w:rsidRPr="0055059F">
              <w:rPr>
                <w:rFonts w:ascii="Arial Narrow" w:hAnsi="Arial Narrow"/>
                <w:b/>
                <w:color w:val="000000"/>
                <w:lang w:val="sr-Latn-CS"/>
              </w:rPr>
              <w:t>mjere njege i zaštite</w:t>
            </w:r>
            <w:r w:rsidRPr="0055059F">
              <w:rPr>
                <w:rFonts w:ascii="Arial Narrow" w:hAnsi="Arial Narrow"/>
                <w:color w:val="000000"/>
                <w:lang w:val="sr-Latn-CS"/>
              </w:rPr>
              <w:t xml:space="preserve"> dvogodišnjih cvjetnih vrsta poštujući mjere zaštite na radu i ekološke standarde</w:t>
            </w:r>
          </w:p>
        </w:tc>
        <w:tc>
          <w:tcPr>
            <w:tcW w:w="2500" w:type="pct"/>
            <w:tcBorders>
              <w:top w:val="single" w:sz="4" w:space="0" w:color="C00000"/>
            </w:tcBorders>
            <w:shd w:val="clear" w:color="auto" w:fill="auto"/>
            <w:vAlign w:val="center"/>
          </w:tcPr>
          <w:p w14:paraId="153C3EE0" w14:textId="77777777" w:rsidR="0055059F" w:rsidRPr="0055059F" w:rsidRDefault="0055059F" w:rsidP="0055059F">
            <w:pPr>
              <w:spacing w:before="120" w:after="120" w:line="240" w:lineRule="auto"/>
              <w:rPr>
                <w:rFonts w:ascii="Arial Narrow" w:hAnsi="Arial Narrow"/>
              </w:rPr>
            </w:pPr>
            <w:r w:rsidRPr="0055059F">
              <w:rPr>
                <w:rFonts w:ascii="Arial Narrow" w:hAnsi="Arial Narrow"/>
                <w:b/>
              </w:rPr>
              <w:t xml:space="preserve">Mjere njege: </w:t>
            </w:r>
            <w:r w:rsidRPr="0055059F">
              <w:rPr>
                <w:rFonts w:ascii="Arial Narrow" w:hAnsi="Arial Narrow"/>
              </w:rPr>
              <w:t>zalivanje, prihranjivanje, zaštita od nepovoljnih klimatskih činilaca, pinciranje i dr.</w:t>
            </w:r>
          </w:p>
          <w:p w14:paraId="4344D843" w14:textId="77777777" w:rsidR="0055059F" w:rsidRPr="0055059F" w:rsidRDefault="0055059F" w:rsidP="0055059F">
            <w:pPr>
              <w:spacing w:before="120" w:after="120" w:line="240" w:lineRule="auto"/>
              <w:rPr>
                <w:rFonts w:ascii="Arial Narrow" w:hAnsi="Arial Narrow"/>
                <w:b/>
              </w:rPr>
            </w:pPr>
            <w:r w:rsidRPr="0055059F">
              <w:rPr>
                <w:rFonts w:ascii="Arial Narrow" w:hAnsi="Arial Narrow"/>
                <w:b/>
              </w:rPr>
              <w:t>Mjere zaštite</w:t>
            </w:r>
            <w:r w:rsidRPr="0055059F">
              <w:rPr>
                <w:rFonts w:ascii="Arial Narrow" w:hAnsi="Arial Narrow"/>
              </w:rPr>
              <w:t>: agrotehničke, fizičke, hemijske i dr.</w:t>
            </w:r>
          </w:p>
        </w:tc>
      </w:tr>
      <w:tr w:rsidR="0055059F" w:rsidRPr="0055059F" w14:paraId="13D237BA" w14:textId="77777777" w:rsidTr="0055059F">
        <w:trPr>
          <w:trHeight w:val="542"/>
          <w:jc w:val="center"/>
        </w:trPr>
        <w:tc>
          <w:tcPr>
            <w:tcW w:w="2500" w:type="pct"/>
            <w:tcBorders>
              <w:top w:val="single" w:sz="4" w:space="0" w:color="C00000"/>
            </w:tcBorders>
            <w:shd w:val="clear" w:color="auto" w:fill="auto"/>
            <w:vAlign w:val="center"/>
          </w:tcPr>
          <w:p w14:paraId="267CCE78" w14:textId="77777777" w:rsidR="0055059F" w:rsidRPr="0055059F" w:rsidRDefault="0055059F" w:rsidP="00F67A31">
            <w:pPr>
              <w:numPr>
                <w:ilvl w:val="0"/>
                <w:numId w:val="104"/>
              </w:numPr>
              <w:spacing w:before="120" w:after="120" w:line="240" w:lineRule="auto"/>
              <w:ind w:left="243" w:hanging="243"/>
              <w:contextualSpacing/>
              <w:rPr>
                <w:rFonts w:ascii="Arial Narrow" w:hAnsi="Arial Narrow"/>
                <w:color w:val="000000"/>
                <w:lang w:val="sr-Latn-CS"/>
              </w:rPr>
            </w:pPr>
            <w:r w:rsidRPr="0055059F">
              <w:rPr>
                <w:rFonts w:ascii="Arial Narrow" w:hAnsi="Arial Narrow"/>
                <w:color w:val="000000"/>
                <w:lang w:val="sr-Latn-CS"/>
              </w:rPr>
              <w:t>Prepozna dvogodišnje cvjetne vrste, na konkretnom primjeru</w:t>
            </w:r>
          </w:p>
        </w:tc>
        <w:tc>
          <w:tcPr>
            <w:tcW w:w="2500" w:type="pct"/>
            <w:tcBorders>
              <w:top w:val="single" w:sz="4" w:space="0" w:color="C00000"/>
            </w:tcBorders>
            <w:shd w:val="clear" w:color="auto" w:fill="auto"/>
            <w:vAlign w:val="center"/>
          </w:tcPr>
          <w:p w14:paraId="1D099628" w14:textId="77777777" w:rsidR="0055059F" w:rsidRPr="0055059F" w:rsidRDefault="0055059F" w:rsidP="0055059F">
            <w:pPr>
              <w:spacing w:before="120" w:after="120" w:line="240" w:lineRule="auto"/>
              <w:rPr>
                <w:rFonts w:ascii="Arial Narrow" w:hAnsi="Arial Narrow"/>
                <w:b/>
              </w:rPr>
            </w:pPr>
          </w:p>
        </w:tc>
      </w:tr>
      <w:tr w:rsidR="0055059F" w:rsidRPr="0055059F" w14:paraId="6C240086" w14:textId="77777777" w:rsidTr="0055059F">
        <w:trPr>
          <w:trHeight w:val="542"/>
          <w:jc w:val="center"/>
        </w:trPr>
        <w:tc>
          <w:tcPr>
            <w:tcW w:w="2500" w:type="pct"/>
            <w:tcBorders>
              <w:top w:val="single" w:sz="4" w:space="0" w:color="C00000"/>
            </w:tcBorders>
            <w:shd w:val="clear" w:color="auto" w:fill="auto"/>
            <w:vAlign w:val="center"/>
          </w:tcPr>
          <w:p w14:paraId="02B0A115" w14:textId="77777777" w:rsidR="0055059F" w:rsidRPr="0055059F" w:rsidRDefault="0055059F" w:rsidP="00F67A31">
            <w:pPr>
              <w:numPr>
                <w:ilvl w:val="0"/>
                <w:numId w:val="104"/>
              </w:numPr>
              <w:spacing w:before="120" w:after="120" w:line="240" w:lineRule="auto"/>
              <w:ind w:left="243" w:hanging="243"/>
              <w:contextualSpacing/>
              <w:rPr>
                <w:rFonts w:ascii="Arial Narrow" w:hAnsi="Arial Narrow"/>
                <w:color w:val="000000"/>
                <w:lang w:val="sr-Latn-CS"/>
              </w:rPr>
            </w:pPr>
            <w:r w:rsidRPr="0055059F">
              <w:rPr>
                <w:rFonts w:ascii="Arial Narrow" w:hAnsi="Arial Narrow"/>
                <w:color w:val="000000"/>
                <w:lang w:val="sr-Latn-CS"/>
              </w:rPr>
              <w:t>Demonstrira postupak proizvodnje dvogodišnjih cvjetnih vrsta na zadati način, na konkretnom primjeru</w:t>
            </w:r>
          </w:p>
        </w:tc>
        <w:tc>
          <w:tcPr>
            <w:tcW w:w="2500" w:type="pct"/>
            <w:tcBorders>
              <w:top w:val="single" w:sz="4" w:space="0" w:color="C00000"/>
            </w:tcBorders>
            <w:shd w:val="clear" w:color="auto" w:fill="auto"/>
            <w:vAlign w:val="center"/>
          </w:tcPr>
          <w:p w14:paraId="4D20532F" w14:textId="77777777" w:rsidR="0055059F" w:rsidRPr="0055059F" w:rsidRDefault="0055059F" w:rsidP="0055059F">
            <w:pPr>
              <w:spacing w:before="120" w:after="120" w:line="240" w:lineRule="auto"/>
              <w:rPr>
                <w:rFonts w:ascii="Arial Narrow" w:hAnsi="Arial Narrow"/>
                <w:b/>
              </w:rPr>
            </w:pPr>
          </w:p>
        </w:tc>
      </w:tr>
      <w:tr w:rsidR="0055059F" w:rsidRPr="0055059F" w14:paraId="2F3284A8" w14:textId="77777777" w:rsidTr="0055059F">
        <w:trPr>
          <w:trHeight w:val="542"/>
          <w:jc w:val="center"/>
        </w:trPr>
        <w:tc>
          <w:tcPr>
            <w:tcW w:w="2500" w:type="pct"/>
            <w:tcBorders>
              <w:top w:val="single" w:sz="4" w:space="0" w:color="C00000"/>
            </w:tcBorders>
            <w:shd w:val="clear" w:color="auto" w:fill="auto"/>
            <w:vAlign w:val="center"/>
          </w:tcPr>
          <w:p w14:paraId="3C350C57" w14:textId="77777777" w:rsidR="0055059F" w:rsidRPr="0055059F" w:rsidRDefault="0055059F" w:rsidP="00F67A31">
            <w:pPr>
              <w:numPr>
                <w:ilvl w:val="0"/>
                <w:numId w:val="104"/>
              </w:numPr>
              <w:spacing w:before="120" w:after="120" w:line="240" w:lineRule="auto"/>
              <w:ind w:left="243" w:hanging="243"/>
              <w:contextualSpacing/>
              <w:rPr>
                <w:rFonts w:ascii="Arial Narrow" w:hAnsi="Arial Narrow"/>
                <w:color w:val="000000"/>
                <w:lang w:val="sr-Latn-CS"/>
              </w:rPr>
            </w:pPr>
            <w:r w:rsidRPr="0055059F">
              <w:rPr>
                <w:rFonts w:ascii="Arial Narrow" w:hAnsi="Arial Narrow"/>
                <w:color w:val="000000"/>
                <w:lang w:val="sr-Latn-CS"/>
              </w:rPr>
              <w:t>Sprovede mjere njege dvogodišnjih cvjetnih vrsta, na konkretnom primjeru</w:t>
            </w:r>
          </w:p>
        </w:tc>
        <w:tc>
          <w:tcPr>
            <w:tcW w:w="2500" w:type="pct"/>
            <w:tcBorders>
              <w:top w:val="single" w:sz="4" w:space="0" w:color="C00000"/>
            </w:tcBorders>
            <w:shd w:val="clear" w:color="auto" w:fill="auto"/>
            <w:vAlign w:val="center"/>
          </w:tcPr>
          <w:p w14:paraId="5A274297" w14:textId="77777777" w:rsidR="0055059F" w:rsidRPr="0055059F" w:rsidRDefault="0055059F" w:rsidP="0055059F">
            <w:pPr>
              <w:spacing w:before="120" w:after="120" w:line="240" w:lineRule="auto"/>
              <w:rPr>
                <w:rFonts w:ascii="Arial Narrow" w:hAnsi="Arial Narrow"/>
                <w:b/>
              </w:rPr>
            </w:pPr>
          </w:p>
        </w:tc>
      </w:tr>
      <w:tr w:rsidR="0055059F" w:rsidRPr="0055059F" w14:paraId="6FFDB157" w14:textId="77777777" w:rsidTr="0055059F">
        <w:trPr>
          <w:trHeight w:val="218"/>
          <w:jc w:val="center"/>
        </w:trPr>
        <w:tc>
          <w:tcPr>
            <w:tcW w:w="5000" w:type="pct"/>
            <w:gridSpan w:val="2"/>
            <w:tcBorders>
              <w:top w:val="single" w:sz="18" w:space="0" w:color="C00000"/>
              <w:bottom w:val="single" w:sz="18" w:space="0" w:color="C00000"/>
            </w:tcBorders>
            <w:shd w:val="clear" w:color="auto" w:fill="F1E5BD"/>
            <w:vAlign w:val="center"/>
          </w:tcPr>
          <w:sdt>
            <w:sdtPr>
              <w:rPr>
                <w:rFonts w:ascii="Arial Narrow" w:hAnsi="Arial Narrow" w:cs="Verdana"/>
                <w:b/>
                <w:color w:val="000000"/>
              </w:rPr>
              <w:id w:val="130450615"/>
              <w:placeholder>
                <w:docPart w:val="4777BDBD04FA4C03B1B15520B17C4ADE"/>
              </w:placeholder>
            </w:sdtPr>
            <w:sdtEndPr/>
            <w:sdtContent>
              <w:p w14:paraId="4017E6CA" w14:textId="77777777" w:rsidR="0055059F" w:rsidRPr="0055059F" w:rsidRDefault="0055059F" w:rsidP="0055059F">
                <w:pPr>
                  <w:spacing w:before="120" w:after="120" w:line="240" w:lineRule="auto"/>
                  <w:rPr>
                    <w:rFonts w:ascii="Arial Narrow" w:hAnsi="Arial Narrow"/>
                  </w:rPr>
                </w:pPr>
                <w:r w:rsidRPr="0055059F">
                  <w:rPr>
                    <w:rFonts w:ascii="Arial Narrow" w:hAnsi="Arial Narrow" w:cs="Verdana"/>
                    <w:b/>
                    <w:color w:val="000000"/>
                  </w:rPr>
                  <w:t>Način provjeravanja dostignutosti ishoda učenja</w:t>
                </w:r>
              </w:p>
            </w:sdtContent>
          </w:sdt>
        </w:tc>
      </w:tr>
      <w:tr w:rsidR="0055059F" w:rsidRPr="0055059F" w14:paraId="188C63B1" w14:textId="77777777" w:rsidTr="0055059F">
        <w:trPr>
          <w:trHeight w:val="282"/>
          <w:jc w:val="center"/>
        </w:trPr>
        <w:tc>
          <w:tcPr>
            <w:tcW w:w="5000" w:type="pct"/>
            <w:gridSpan w:val="2"/>
            <w:tcBorders>
              <w:top w:val="single" w:sz="18" w:space="0" w:color="C00000"/>
              <w:bottom w:val="single" w:sz="18" w:space="0" w:color="C00000"/>
            </w:tcBorders>
            <w:shd w:val="clear" w:color="auto" w:fill="auto"/>
            <w:vAlign w:val="center"/>
          </w:tcPr>
          <w:p w14:paraId="72894E43" w14:textId="77777777" w:rsidR="0055059F" w:rsidRPr="0055059F" w:rsidRDefault="0055059F" w:rsidP="0055059F">
            <w:pPr>
              <w:spacing w:before="120" w:after="120" w:line="240" w:lineRule="auto"/>
              <w:rPr>
                <w:rFonts w:ascii="Arial Narrow" w:hAnsi="Arial Narrow"/>
              </w:rPr>
            </w:pPr>
            <w:r w:rsidRPr="0055059F">
              <w:rPr>
                <w:rFonts w:ascii="Arial Narrow" w:hAnsi="Arial Narrow"/>
              </w:rPr>
              <w:t>U cilju provjeravanja dostignutosti pomenutog ishoda učenja, potreban je usmeni ili pisani dokaz da je učenik uspješno realizovao kriterijume od 1 do 5. Za kriterijume od 6 do 8 potrebne su ispravno urađene praktične vježbe sa usmenim obrazloženjem.</w:t>
            </w:r>
          </w:p>
        </w:tc>
      </w:tr>
      <w:tr w:rsidR="0055059F" w:rsidRPr="0055059F" w14:paraId="1598384B" w14:textId="77777777" w:rsidTr="0055059F">
        <w:trPr>
          <w:trHeight w:val="338"/>
          <w:jc w:val="center"/>
        </w:trPr>
        <w:tc>
          <w:tcPr>
            <w:tcW w:w="5000" w:type="pct"/>
            <w:gridSpan w:val="2"/>
            <w:tcBorders>
              <w:top w:val="single" w:sz="18" w:space="0" w:color="C00000"/>
              <w:bottom w:val="single" w:sz="18" w:space="0" w:color="C00000"/>
            </w:tcBorders>
            <w:shd w:val="clear" w:color="auto" w:fill="F1E5BD"/>
            <w:vAlign w:val="center"/>
          </w:tcPr>
          <w:sdt>
            <w:sdtPr>
              <w:rPr>
                <w:rFonts w:ascii="Arial Narrow" w:hAnsi="Arial Narrow" w:cs="Verdana"/>
                <w:b/>
                <w:color w:val="000000"/>
              </w:rPr>
              <w:id w:val="-1248491156"/>
              <w:placeholder>
                <w:docPart w:val="3B5FB2C45081499CB9785AD1516C7836"/>
              </w:placeholder>
            </w:sdtPr>
            <w:sdtEndPr/>
            <w:sdtContent>
              <w:p w14:paraId="5CD940CF" w14:textId="77777777" w:rsidR="0055059F" w:rsidRPr="0055059F" w:rsidRDefault="0055059F" w:rsidP="0055059F">
                <w:pPr>
                  <w:spacing w:before="120" w:after="120" w:line="240" w:lineRule="auto"/>
                  <w:rPr>
                    <w:rFonts w:ascii="Arial Narrow" w:hAnsi="Arial Narrow"/>
                  </w:rPr>
                </w:pPr>
                <w:r w:rsidRPr="0055059F">
                  <w:rPr>
                    <w:rFonts w:ascii="Arial Narrow" w:hAnsi="Arial Narrow" w:cs="Verdana"/>
                    <w:b/>
                    <w:color w:val="000000"/>
                  </w:rPr>
                  <w:t>Predložene teme</w:t>
                </w:r>
              </w:p>
            </w:sdtContent>
          </w:sdt>
        </w:tc>
      </w:tr>
      <w:tr w:rsidR="0055059F" w:rsidRPr="0055059F" w14:paraId="1E56B2E2" w14:textId="77777777" w:rsidTr="0055059F">
        <w:trPr>
          <w:trHeight w:val="99"/>
          <w:jc w:val="center"/>
        </w:trPr>
        <w:tc>
          <w:tcPr>
            <w:tcW w:w="5000" w:type="pct"/>
            <w:gridSpan w:val="2"/>
            <w:tcBorders>
              <w:top w:val="single" w:sz="18" w:space="0" w:color="C00000"/>
            </w:tcBorders>
            <w:shd w:val="clear" w:color="auto" w:fill="auto"/>
            <w:vAlign w:val="center"/>
          </w:tcPr>
          <w:p w14:paraId="0BB448BA" w14:textId="77777777" w:rsidR="0055059F" w:rsidRPr="0055059F" w:rsidRDefault="0055059F" w:rsidP="0055059F">
            <w:pPr>
              <w:numPr>
                <w:ilvl w:val="0"/>
                <w:numId w:val="8"/>
              </w:numPr>
              <w:tabs>
                <w:tab w:val="num" w:pos="173"/>
              </w:tabs>
              <w:spacing w:before="120" w:after="120" w:line="240" w:lineRule="auto"/>
              <w:ind w:left="176" w:hanging="176"/>
              <w:rPr>
                <w:rFonts w:ascii="Arial Narrow" w:hAnsi="Arial Narrow"/>
              </w:rPr>
            </w:pPr>
            <w:r w:rsidRPr="0055059F">
              <w:rPr>
                <w:rFonts w:ascii="Arial Narrow" w:hAnsi="Arial Narrow"/>
              </w:rPr>
              <w:t>Tehnologija proizvodnje dvogodišnjih cvjetnih vrsta</w:t>
            </w:r>
          </w:p>
        </w:tc>
      </w:tr>
    </w:tbl>
    <w:p w14:paraId="7F193B20" w14:textId="77777777" w:rsidR="0055059F" w:rsidRPr="0055059F" w:rsidRDefault="0055059F" w:rsidP="0055059F"/>
    <w:p w14:paraId="05FE2F38" w14:textId="77777777" w:rsidR="0055059F" w:rsidRPr="0055059F" w:rsidRDefault="0055059F" w:rsidP="0055059F"/>
    <w:tbl>
      <w:tblPr>
        <w:tblW w:w="9356" w:type="dxa"/>
        <w:jc w:val="center"/>
        <w:tblBorders>
          <w:top w:val="single" w:sz="4" w:space="0" w:color="C00000"/>
          <w:bottom w:val="single" w:sz="4" w:space="0" w:color="C00000"/>
          <w:insideH w:val="single" w:sz="4" w:space="0" w:color="C00000"/>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55059F" w:rsidRPr="0055059F" w14:paraId="7FA1724F" w14:textId="77777777" w:rsidTr="0055059F">
        <w:trPr>
          <w:trHeight w:val="699"/>
          <w:tblHeader/>
          <w:jc w:val="center"/>
        </w:trPr>
        <w:tc>
          <w:tcPr>
            <w:tcW w:w="5000" w:type="pct"/>
            <w:gridSpan w:val="2"/>
            <w:tcBorders>
              <w:top w:val="single" w:sz="18" w:space="0" w:color="C00000"/>
              <w:bottom w:val="single" w:sz="18" w:space="0" w:color="C00000"/>
            </w:tcBorders>
            <w:shd w:val="clear" w:color="auto" w:fill="F1E5BD"/>
          </w:tcPr>
          <w:sdt>
            <w:sdtPr>
              <w:rPr>
                <w:rFonts w:ascii="Arial Narrow" w:hAnsi="Arial Narrow"/>
                <w:b/>
              </w:rPr>
              <w:id w:val="-1777408034"/>
              <w:placeholder>
                <w:docPart w:val="0A0450CA5BEB4B98998DDCE30E108067"/>
              </w:placeholder>
            </w:sdtPr>
            <w:sdtEndPr/>
            <w:sdtContent>
              <w:p w14:paraId="03661CBD" w14:textId="77777777" w:rsidR="0055059F" w:rsidRPr="0055059F" w:rsidRDefault="0055059F" w:rsidP="0055059F">
                <w:pPr>
                  <w:spacing w:before="120" w:after="120" w:line="240" w:lineRule="auto"/>
                  <w:jc w:val="center"/>
                  <w:rPr>
                    <w:rFonts w:ascii="Arial Narrow" w:hAnsi="Arial Narrow"/>
                    <w:b/>
                  </w:rPr>
                </w:pPr>
                <w:r w:rsidRPr="0055059F">
                  <w:rPr>
                    <w:rFonts w:ascii="Arial Narrow" w:hAnsi="Arial Narrow"/>
                    <w:b/>
                  </w:rPr>
                  <w:t xml:space="preserve">Ishod 5 - </w:t>
                </w:r>
                <w:r w:rsidRPr="0055059F">
                  <w:rPr>
                    <w:rFonts w:ascii="Arial Narrow" w:hAnsi="Arial Narrow"/>
                  </w:rPr>
                  <w:t>Učenik će biti sposoban da</w:t>
                </w:r>
              </w:p>
            </w:sdtContent>
          </w:sdt>
          <w:p w14:paraId="7F692445" w14:textId="77777777" w:rsidR="0055059F" w:rsidRPr="0055059F" w:rsidRDefault="0055059F" w:rsidP="0055059F">
            <w:pPr>
              <w:tabs>
                <w:tab w:val="left" w:pos="3015"/>
                <w:tab w:val="center" w:pos="4923"/>
              </w:tabs>
              <w:spacing w:before="120" w:after="120" w:line="240" w:lineRule="auto"/>
              <w:ind w:left="720"/>
              <w:rPr>
                <w:rFonts w:ascii="Arial Narrow" w:hAnsi="Arial Narrow"/>
                <w:b/>
              </w:rPr>
            </w:pPr>
            <w:r w:rsidRPr="0055059F">
              <w:rPr>
                <w:rFonts w:ascii="Arial Narrow" w:hAnsi="Arial Narrow"/>
                <w:b/>
              </w:rPr>
              <w:tab/>
              <w:t>Proizvede višegodišnje cvjetne vrste</w:t>
            </w:r>
          </w:p>
        </w:tc>
      </w:tr>
      <w:tr w:rsidR="0055059F" w:rsidRPr="0055059F" w14:paraId="0C39128E" w14:textId="77777777" w:rsidTr="0055059F">
        <w:trPr>
          <w:trHeight w:val="743"/>
          <w:tblHeader/>
          <w:jc w:val="center"/>
        </w:trPr>
        <w:tc>
          <w:tcPr>
            <w:tcW w:w="2500" w:type="pct"/>
            <w:tcBorders>
              <w:top w:val="single" w:sz="18" w:space="0" w:color="C00000"/>
              <w:bottom w:val="single" w:sz="18" w:space="0" w:color="C00000"/>
            </w:tcBorders>
            <w:shd w:val="clear" w:color="auto" w:fill="F1E5BD"/>
          </w:tcPr>
          <w:sdt>
            <w:sdtPr>
              <w:rPr>
                <w:rFonts w:ascii="Arial Narrow" w:hAnsi="Arial Narrow"/>
                <w:b/>
                <w:color w:val="808080"/>
              </w:rPr>
              <w:id w:val="-1848932783"/>
              <w:placeholder>
                <w:docPart w:val="AE781DE819BD4EA2956613C0FCC508D3"/>
              </w:placeholder>
            </w:sdtPr>
            <w:sdtEndPr>
              <w:rPr>
                <w:b w:val="0"/>
              </w:rPr>
            </w:sdtEndPr>
            <w:sdtContent>
              <w:p w14:paraId="6FAB3BA7" w14:textId="77777777" w:rsidR="0055059F" w:rsidRPr="0055059F" w:rsidRDefault="0055059F" w:rsidP="0055059F">
                <w:pPr>
                  <w:spacing w:before="120" w:after="120" w:line="240" w:lineRule="auto"/>
                  <w:jc w:val="center"/>
                  <w:rPr>
                    <w:rFonts w:ascii="Arial Narrow" w:hAnsi="Arial Narrow"/>
                    <w:b/>
                  </w:rPr>
                </w:pPr>
                <w:r w:rsidRPr="0055059F">
                  <w:rPr>
                    <w:rFonts w:ascii="Arial Narrow" w:hAnsi="Arial Narrow"/>
                    <w:b/>
                  </w:rPr>
                  <w:t>Kriterijumi za dostizanje ishoda učenja</w:t>
                </w:r>
              </w:p>
              <w:p w14:paraId="171C78B8" w14:textId="77777777" w:rsidR="0055059F" w:rsidRPr="0055059F" w:rsidRDefault="0055059F" w:rsidP="0055059F">
                <w:pPr>
                  <w:spacing w:before="120" w:after="120" w:line="240" w:lineRule="auto"/>
                  <w:jc w:val="center"/>
                  <w:rPr>
                    <w:rFonts w:ascii="Arial Narrow" w:hAnsi="Arial Narrow"/>
                    <w:b/>
                  </w:rPr>
                </w:pPr>
                <w:r w:rsidRPr="0055059F">
                  <w:rPr>
                    <w:rFonts w:ascii="Arial Narrow" w:hAnsi="Arial Narrow"/>
                  </w:rPr>
                  <w:t>U cilju dostizanja ishoda učenja, učenik treba da:</w:t>
                </w:r>
              </w:p>
            </w:sdtContent>
          </w:sdt>
        </w:tc>
        <w:tc>
          <w:tcPr>
            <w:tcW w:w="2500" w:type="pct"/>
            <w:tcBorders>
              <w:top w:val="single" w:sz="18" w:space="0" w:color="C00000"/>
              <w:bottom w:val="single" w:sz="18" w:space="0" w:color="C00000"/>
            </w:tcBorders>
            <w:shd w:val="clear" w:color="auto" w:fill="F1E5BD"/>
          </w:tcPr>
          <w:sdt>
            <w:sdtPr>
              <w:rPr>
                <w:rFonts w:ascii="Arial Narrow" w:hAnsi="Arial Narrow" w:cs="Verdana"/>
                <w:b/>
                <w:color w:val="000000"/>
              </w:rPr>
              <w:id w:val="855707404"/>
              <w:placeholder>
                <w:docPart w:val="AE781DE819BD4EA2956613C0FCC508D3"/>
              </w:placeholder>
            </w:sdtPr>
            <w:sdtEndPr>
              <w:rPr>
                <w:b w:val="0"/>
              </w:rPr>
            </w:sdtEndPr>
            <w:sdtContent>
              <w:p w14:paraId="3A4FF8D8" w14:textId="77777777" w:rsidR="0055059F" w:rsidRPr="0055059F" w:rsidRDefault="0055059F" w:rsidP="0055059F">
                <w:pPr>
                  <w:spacing w:before="120" w:after="120" w:line="240" w:lineRule="auto"/>
                  <w:jc w:val="center"/>
                  <w:rPr>
                    <w:rFonts w:ascii="Arial Narrow" w:hAnsi="Arial Narrow" w:cs="Verdana"/>
                    <w:color w:val="000000"/>
                  </w:rPr>
                </w:pPr>
                <w:r w:rsidRPr="0055059F">
                  <w:rPr>
                    <w:rFonts w:ascii="Arial Narrow" w:hAnsi="Arial Narrow" w:cs="Verdana"/>
                    <w:b/>
                    <w:color w:val="000000"/>
                  </w:rPr>
                  <w:t>Kontekst</w:t>
                </w:r>
              </w:p>
              <w:p w14:paraId="290A53AE" w14:textId="77777777" w:rsidR="0055059F" w:rsidRPr="0055059F" w:rsidRDefault="0055059F" w:rsidP="0055059F">
                <w:pPr>
                  <w:spacing w:before="120" w:after="120" w:line="240" w:lineRule="auto"/>
                  <w:jc w:val="center"/>
                  <w:rPr>
                    <w:rFonts w:ascii="Arial Narrow" w:hAnsi="Arial Narrow" w:cs="Verdana"/>
                    <w:color w:val="000000"/>
                  </w:rPr>
                </w:pPr>
                <w:r w:rsidRPr="0055059F">
                  <w:rPr>
                    <w:rFonts w:ascii="Arial Narrow" w:hAnsi="Arial Narrow" w:cs="Verdana"/>
                    <w:color w:val="000000"/>
                  </w:rPr>
                  <w:t>(Pojašnjenje označenih pojmova)</w:t>
                </w:r>
              </w:p>
            </w:sdtContent>
          </w:sdt>
        </w:tc>
      </w:tr>
      <w:tr w:rsidR="0055059F" w:rsidRPr="0055059F" w14:paraId="0BB583CD" w14:textId="77777777" w:rsidTr="0055059F">
        <w:trPr>
          <w:trHeight w:val="542"/>
          <w:jc w:val="center"/>
        </w:trPr>
        <w:tc>
          <w:tcPr>
            <w:tcW w:w="2500" w:type="pct"/>
            <w:tcBorders>
              <w:top w:val="single" w:sz="18" w:space="0" w:color="C00000"/>
            </w:tcBorders>
            <w:shd w:val="clear" w:color="auto" w:fill="auto"/>
            <w:vAlign w:val="center"/>
          </w:tcPr>
          <w:p w14:paraId="04898AFC" w14:textId="77777777" w:rsidR="0055059F" w:rsidRPr="0055059F" w:rsidRDefault="0055059F" w:rsidP="00F67A31">
            <w:pPr>
              <w:numPr>
                <w:ilvl w:val="0"/>
                <w:numId w:val="105"/>
              </w:numPr>
              <w:spacing w:before="120" w:after="120" w:line="240" w:lineRule="auto"/>
              <w:ind w:left="243"/>
              <w:contextualSpacing/>
              <w:rPr>
                <w:rFonts w:ascii="Arial Narrow" w:hAnsi="Arial Narrow"/>
                <w:color w:val="000000"/>
                <w:lang w:val="sr-Latn-CS"/>
              </w:rPr>
            </w:pPr>
            <w:r w:rsidRPr="0055059F">
              <w:rPr>
                <w:rFonts w:ascii="Arial Narrow" w:hAnsi="Arial Narrow"/>
                <w:color w:val="000000"/>
                <w:lang w:val="sr-Latn-CS"/>
              </w:rPr>
              <w:t xml:space="preserve">Opiše najznačajnije </w:t>
            </w:r>
            <w:r w:rsidRPr="0055059F">
              <w:rPr>
                <w:rFonts w:ascii="Arial Narrow" w:hAnsi="Arial Narrow"/>
                <w:b/>
                <w:color w:val="000000"/>
                <w:lang w:val="sr-Latn-CS"/>
              </w:rPr>
              <w:t xml:space="preserve">višegodišnje cvjetne vrste (perene) </w:t>
            </w:r>
            <w:r w:rsidRPr="0055059F">
              <w:rPr>
                <w:rFonts w:ascii="Arial Narrow" w:hAnsi="Arial Narrow"/>
                <w:color w:val="000000"/>
                <w:lang w:val="sr-Latn-CS"/>
              </w:rPr>
              <w:t>na osnovu spoljašnjeg izgleda</w:t>
            </w:r>
          </w:p>
        </w:tc>
        <w:tc>
          <w:tcPr>
            <w:tcW w:w="2500" w:type="pct"/>
            <w:tcBorders>
              <w:top w:val="single" w:sz="18" w:space="0" w:color="C00000"/>
            </w:tcBorders>
            <w:shd w:val="clear" w:color="auto" w:fill="auto"/>
            <w:vAlign w:val="center"/>
          </w:tcPr>
          <w:p w14:paraId="2BA59E45" w14:textId="77777777" w:rsidR="0055059F" w:rsidRPr="0055059F" w:rsidRDefault="0055059F" w:rsidP="0055059F">
            <w:pPr>
              <w:spacing w:before="120" w:after="120" w:line="240" w:lineRule="auto"/>
              <w:rPr>
                <w:rFonts w:ascii="Arial Narrow" w:hAnsi="Arial Narrow"/>
                <w:b/>
              </w:rPr>
            </w:pPr>
            <w:r w:rsidRPr="0055059F">
              <w:rPr>
                <w:rFonts w:ascii="Arial Narrow" w:hAnsi="Arial Narrow"/>
                <w:b/>
              </w:rPr>
              <w:t xml:space="preserve">Višegodišnje cvjetne vrste (perene): </w:t>
            </w:r>
            <w:r w:rsidRPr="0055059F">
              <w:rPr>
                <w:rFonts w:ascii="Arial Narrow" w:hAnsi="Arial Narrow"/>
              </w:rPr>
              <w:t>Armeria, Dicentra, Festuca, Gipsophila, Hosta, Iris, Lupinus, Ahilea, Artemisia, Aster, Gillardia, Potentila i dr.</w:t>
            </w:r>
          </w:p>
        </w:tc>
      </w:tr>
      <w:tr w:rsidR="0055059F" w:rsidRPr="0055059F" w14:paraId="66D28A6D" w14:textId="77777777" w:rsidTr="0055059F">
        <w:trPr>
          <w:trHeight w:val="542"/>
          <w:jc w:val="center"/>
        </w:trPr>
        <w:tc>
          <w:tcPr>
            <w:tcW w:w="2500" w:type="pct"/>
            <w:tcBorders>
              <w:top w:val="single" w:sz="4" w:space="0" w:color="C00000"/>
            </w:tcBorders>
            <w:shd w:val="clear" w:color="auto" w:fill="auto"/>
            <w:vAlign w:val="center"/>
          </w:tcPr>
          <w:p w14:paraId="4D8E14EE" w14:textId="77777777" w:rsidR="0055059F" w:rsidRPr="0055059F" w:rsidRDefault="0055059F" w:rsidP="00F67A31">
            <w:pPr>
              <w:numPr>
                <w:ilvl w:val="0"/>
                <w:numId w:val="105"/>
              </w:numPr>
              <w:spacing w:before="120" w:after="120" w:line="240" w:lineRule="auto"/>
              <w:ind w:left="243"/>
              <w:contextualSpacing/>
              <w:rPr>
                <w:rFonts w:ascii="Arial Narrow" w:hAnsi="Arial Narrow"/>
                <w:color w:val="000000"/>
                <w:lang w:val="sr-Latn-CS"/>
              </w:rPr>
            </w:pPr>
            <w:r w:rsidRPr="0055059F">
              <w:rPr>
                <w:rFonts w:ascii="Arial Narrow" w:hAnsi="Arial Narrow"/>
                <w:color w:val="000000"/>
                <w:lang w:val="sr-Latn-CS"/>
              </w:rPr>
              <w:t xml:space="preserve">Navede </w:t>
            </w:r>
            <w:r w:rsidRPr="0055059F">
              <w:rPr>
                <w:rFonts w:ascii="Arial Narrow" w:hAnsi="Arial Narrow"/>
                <w:b/>
                <w:color w:val="000000"/>
                <w:lang w:val="sr-Latn-CS"/>
              </w:rPr>
              <w:t>uslove</w:t>
            </w:r>
            <w:r w:rsidRPr="0055059F">
              <w:rPr>
                <w:rFonts w:ascii="Arial Narrow" w:hAnsi="Arial Narrow"/>
                <w:color w:val="000000"/>
                <w:lang w:val="sr-Latn-CS"/>
              </w:rPr>
              <w:t xml:space="preserve"> uspijevanja visegodišnjih cvjetnih vrsta</w:t>
            </w:r>
          </w:p>
        </w:tc>
        <w:tc>
          <w:tcPr>
            <w:tcW w:w="2500" w:type="pct"/>
            <w:tcBorders>
              <w:top w:val="single" w:sz="4" w:space="0" w:color="C00000"/>
            </w:tcBorders>
            <w:shd w:val="clear" w:color="auto" w:fill="auto"/>
            <w:vAlign w:val="center"/>
          </w:tcPr>
          <w:p w14:paraId="5EC5D6E9" w14:textId="77777777" w:rsidR="0055059F" w:rsidRPr="0055059F" w:rsidRDefault="0055059F" w:rsidP="0055059F">
            <w:pPr>
              <w:spacing w:before="120" w:after="120" w:line="240" w:lineRule="auto"/>
              <w:rPr>
                <w:rFonts w:ascii="Arial Narrow" w:hAnsi="Arial Narrow"/>
                <w:b/>
              </w:rPr>
            </w:pPr>
            <w:r w:rsidRPr="0055059F">
              <w:rPr>
                <w:rFonts w:ascii="Arial Narrow" w:hAnsi="Arial Narrow"/>
                <w:b/>
              </w:rPr>
              <w:t xml:space="preserve">Uslovi: </w:t>
            </w:r>
            <w:r w:rsidRPr="0055059F">
              <w:rPr>
                <w:rFonts w:ascii="Arial Narrow" w:hAnsi="Arial Narrow"/>
              </w:rPr>
              <w:t>temperatura, vlažnost, svijetlost i dr.</w:t>
            </w:r>
          </w:p>
        </w:tc>
      </w:tr>
      <w:tr w:rsidR="0055059F" w:rsidRPr="0055059F" w14:paraId="0807DD85" w14:textId="77777777" w:rsidTr="0055059F">
        <w:trPr>
          <w:trHeight w:val="542"/>
          <w:jc w:val="center"/>
        </w:trPr>
        <w:tc>
          <w:tcPr>
            <w:tcW w:w="2500" w:type="pct"/>
            <w:tcBorders>
              <w:top w:val="single" w:sz="4" w:space="0" w:color="C00000"/>
            </w:tcBorders>
            <w:shd w:val="clear" w:color="auto" w:fill="auto"/>
            <w:vAlign w:val="center"/>
          </w:tcPr>
          <w:p w14:paraId="36155303" w14:textId="77777777" w:rsidR="0055059F" w:rsidRPr="0055059F" w:rsidRDefault="0055059F" w:rsidP="00F67A31">
            <w:pPr>
              <w:numPr>
                <w:ilvl w:val="0"/>
                <w:numId w:val="105"/>
              </w:numPr>
              <w:spacing w:before="120" w:after="120" w:line="240" w:lineRule="auto"/>
              <w:ind w:left="243"/>
              <w:contextualSpacing/>
              <w:rPr>
                <w:rFonts w:ascii="Arial Narrow" w:hAnsi="Arial Narrow"/>
                <w:color w:val="000000"/>
                <w:lang w:val="sr-Latn-CS"/>
              </w:rPr>
            </w:pPr>
            <w:r w:rsidRPr="0055059F">
              <w:rPr>
                <w:rFonts w:ascii="Arial Narrow" w:hAnsi="Arial Narrow"/>
                <w:color w:val="000000"/>
                <w:lang w:val="sr-Latn-CS"/>
              </w:rPr>
              <w:t xml:space="preserve">Objasni </w:t>
            </w:r>
            <w:r w:rsidRPr="0055059F">
              <w:rPr>
                <w:rFonts w:ascii="Arial Narrow" w:hAnsi="Arial Narrow"/>
                <w:b/>
                <w:color w:val="000000"/>
                <w:lang w:val="sr-Latn-CS"/>
              </w:rPr>
              <w:t>načine razmnožavanja</w:t>
            </w:r>
            <w:r w:rsidRPr="0055059F">
              <w:rPr>
                <w:rFonts w:ascii="Arial Narrow" w:hAnsi="Arial Narrow"/>
                <w:color w:val="000000"/>
                <w:lang w:val="sr-Latn-CS"/>
              </w:rPr>
              <w:t xml:space="preserve"> višegodišnjih cvjetnih vrsta</w:t>
            </w:r>
          </w:p>
        </w:tc>
        <w:tc>
          <w:tcPr>
            <w:tcW w:w="2500" w:type="pct"/>
            <w:tcBorders>
              <w:top w:val="single" w:sz="4" w:space="0" w:color="C00000"/>
            </w:tcBorders>
            <w:shd w:val="clear" w:color="auto" w:fill="auto"/>
            <w:vAlign w:val="center"/>
          </w:tcPr>
          <w:p w14:paraId="6B1E64A4" w14:textId="77777777" w:rsidR="0055059F" w:rsidRPr="0055059F" w:rsidRDefault="0055059F" w:rsidP="0055059F">
            <w:pPr>
              <w:spacing w:before="120" w:after="120" w:line="240" w:lineRule="auto"/>
              <w:rPr>
                <w:rFonts w:ascii="Arial Narrow" w:hAnsi="Arial Narrow"/>
                <w:b/>
              </w:rPr>
            </w:pPr>
            <w:r w:rsidRPr="0055059F">
              <w:rPr>
                <w:rFonts w:ascii="Arial Narrow" w:hAnsi="Arial Narrow"/>
                <w:b/>
              </w:rPr>
              <w:t xml:space="preserve">Načini razmnožavanja: </w:t>
            </w:r>
            <w:r w:rsidRPr="0055059F">
              <w:rPr>
                <w:rFonts w:ascii="Arial Narrow" w:hAnsi="Arial Narrow"/>
              </w:rPr>
              <w:t>generativno i vegetativno</w:t>
            </w:r>
          </w:p>
        </w:tc>
      </w:tr>
      <w:tr w:rsidR="0055059F" w:rsidRPr="0055059F" w14:paraId="2DF6EA83" w14:textId="77777777" w:rsidTr="0055059F">
        <w:trPr>
          <w:trHeight w:val="542"/>
          <w:jc w:val="center"/>
        </w:trPr>
        <w:tc>
          <w:tcPr>
            <w:tcW w:w="2500" w:type="pct"/>
            <w:tcBorders>
              <w:top w:val="single" w:sz="4" w:space="0" w:color="C00000"/>
            </w:tcBorders>
            <w:shd w:val="clear" w:color="auto" w:fill="auto"/>
            <w:vAlign w:val="center"/>
          </w:tcPr>
          <w:p w14:paraId="30C9E732" w14:textId="77777777" w:rsidR="0055059F" w:rsidRPr="0055059F" w:rsidRDefault="0055059F" w:rsidP="00F67A31">
            <w:pPr>
              <w:numPr>
                <w:ilvl w:val="0"/>
                <w:numId w:val="105"/>
              </w:numPr>
              <w:spacing w:before="120" w:after="120" w:line="240" w:lineRule="auto"/>
              <w:ind w:left="243"/>
              <w:contextualSpacing/>
              <w:rPr>
                <w:rFonts w:ascii="Arial Narrow" w:hAnsi="Arial Narrow"/>
                <w:color w:val="000000"/>
                <w:lang w:val="sr-Latn-CS"/>
              </w:rPr>
            </w:pPr>
            <w:r w:rsidRPr="0055059F">
              <w:rPr>
                <w:rFonts w:ascii="Arial Narrow" w:hAnsi="Arial Narrow"/>
                <w:color w:val="000000"/>
                <w:lang w:val="sr-Latn-CS"/>
              </w:rPr>
              <w:t xml:space="preserve">Opiše tehnologiju proizvodnje višegodišnjih cvjetnih vrsta </w:t>
            </w:r>
          </w:p>
        </w:tc>
        <w:tc>
          <w:tcPr>
            <w:tcW w:w="2500" w:type="pct"/>
            <w:tcBorders>
              <w:top w:val="single" w:sz="4" w:space="0" w:color="C00000"/>
            </w:tcBorders>
            <w:shd w:val="clear" w:color="auto" w:fill="auto"/>
            <w:vAlign w:val="center"/>
          </w:tcPr>
          <w:p w14:paraId="4CB745A0" w14:textId="77777777" w:rsidR="0055059F" w:rsidRPr="0055059F" w:rsidRDefault="0055059F" w:rsidP="0055059F">
            <w:pPr>
              <w:spacing w:before="120" w:after="120" w:line="240" w:lineRule="auto"/>
              <w:rPr>
                <w:rFonts w:ascii="Arial Narrow" w:hAnsi="Arial Narrow"/>
                <w:b/>
              </w:rPr>
            </w:pPr>
          </w:p>
        </w:tc>
      </w:tr>
      <w:tr w:rsidR="0055059F" w:rsidRPr="0055059F" w14:paraId="29E5BE87" w14:textId="77777777" w:rsidTr="0055059F">
        <w:trPr>
          <w:trHeight w:val="542"/>
          <w:jc w:val="center"/>
        </w:trPr>
        <w:tc>
          <w:tcPr>
            <w:tcW w:w="2500" w:type="pct"/>
            <w:tcBorders>
              <w:top w:val="single" w:sz="4" w:space="0" w:color="C00000"/>
            </w:tcBorders>
            <w:shd w:val="clear" w:color="auto" w:fill="auto"/>
            <w:vAlign w:val="center"/>
          </w:tcPr>
          <w:p w14:paraId="748F5FD4" w14:textId="77777777" w:rsidR="0055059F" w:rsidRPr="0055059F" w:rsidRDefault="0055059F" w:rsidP="00F67A31">
            <w:pPr>
              <w:numPr>
                <w:ilvl w:val="0"/>
                <w:numId w:val="105"/>
              </w:numPr>
              <w:spacing w:before="120" w:after="120" w:line="240" w:lineRule="auto"/>
              <w:ind w:left="243"/>
              <w:contextualSpacing/>
              <w:rPr>
                <w:rFonts w:ascii="Arial Narrow" w:hAnsi="Arial Narrow"/>
                <w:color w:val="000000"/>
                <w:lang w:val="sr-Latn-CS"/>
              </w:rPr>
            </w:pPr>
            <w:r w:rsidRPr="0055059F">
              <w:rPr>
                <w:rFonts w:ascii="Arial Narrow" w:hAnsi="Arial Narrow"/>
                <w:color w:val="000000"/>
                <w:lang w:val="sr-Latn-CS"/>
              </w:rPr>
              <w:t>Objasni</w:t>
            </w:r>
            <w:r w:rsidRPr="0055059F">
              <w:rPr>
                <w:rFonts w:ascii="Arial Narrow" w:hAnsi="Arial Narrow"/>
              </w:rPr>
              <w:t xml:space="preserve">  </w:t>
            </w:r>
            <w:r w:rsidRPr="0055059F">
              <w:rPr>
                <w:rFonts w:ascii="Arial Narrow" w:hAnsi="Arial Narrow"/>
                <w:b/>
              </w:rPr>
              <w:t>mjere njege i zaštite</w:t>
            </w:r>
            <w:r w:rsidRPr="0055059F">
              <w:rPr>
                <w:rFonts w:ascii="Arial Narrow" w:hAnsi="Arial Narrow"/>
              </w:rPr>
              <w:t xml:space="preserve"> višegodišnjih cvjetnih vrsta poštujući mjere zaštite na radu i ekološke standarde</w:t>
            </w:r>
          </w:p>
        </w:tc>
        <w:tc>
          <w:tcPr>
            <w:tcW w:w="2500" w:type="pct"/>
            <w:tcBorders>
              <w:top w:val="single" w:sz="4" w:space="0" w:color="C00000"/>
            </w:tcBorders>
            <w:shd w:val="clear" w:color="auto" w:fill="auto"/>
            <w:vAlign w:val="center"/>
          </w:tcPr>
          <w:p w14:paraId="3B5C49B8" w14:textId="77777777" w:rsidR="0055059F" w:rsidRPr="0055059F" w:rsidRDefault="0055059F" w:rsidP="0055059F">
            <w:pPr>
              <w:spacing w:before="120" w:after="120" w:line="240" w:lineRule="auto"/>
              <w:rPr>
                <w:rFonts w:ascii="Arial Narrow" w:hAnsi="Arial Narrow"/>
              </w:rPr>
            </w:pPr>
            <w:r w:rsidRPr="0055059F">
              <w:rPr>
                <w:rFonts w:ascii="Arial Narrow" w:hAnsi="Arial Narrow"/>
                <w:b/>
              </w:rPr>
              <w:t xml:space="preserve">Mjere njege: </w:t>
            </w:r>
            <w:r w:rsidRPr="0055059F">
              <w:rPr>
                <w:rFonts w:ascii="Arial Narrow" w:hAnsi="Arial Narrow"/>
              </w:rPr>
              <w:t>zalivanje, prihranjivanje, zaštita od nepovoljnih klimatskih činilaca, pinciranje i dr.</w:t>
            </w:r>
          </w:p>
          <w:p w14:paraId="5E84DB81" w14:textId="77777777" w:rsidR="0055059F" w:rsidRPr="0055059F" w:rsidRDefault="0055059F" w:rsidP="0055059F">
            <w:pPr>
              <w:spacing w:before="120" w:after="120" w:line="240" w:lineRule="auto"/>
              <w:rPr>
                <w:rFonts w:ascii="Arial Narrow" w:hAnsi="Arial Narrow"/>
                <w:b/>
              </w:rPr>
            </w:pPr>
            <w:r w:rsidRPr="0055059F">
              <w:rPr>
                <w:rFonts w:ascii="Arial Narrow" w:hAnsi="Arial Narrow"/>
                <w:b/>
              </w:rPr>
              <w:t xml:space="preserve">Mjere zaštite: </w:t>
            </w:r>
            <w:r w:rsidRPr="0055059F">
              <w:rPr>
                <w:rFonts w:ascii="Arial Narrow" w:hAnsi="Arial Narrow"/>
              </w:rPr>
              <w:t>agrotehničke, fizičke, hemijske i dr.</w:t>
            </w:r>
          </w:p>
        </w:tc>
      </w:tr>
      <w:tr w:rsidR="0055059F" w:rsidRPr="0055059F" w14:paraId="13820259" w14:textId="77777777" w:rsidTr="0055059F">
        <w:trPr>
          <w:trHeight w:val="542"/>
          <w:jc w:val="center"/>
        </w:trPr>
        <w:tc>
          <w:tcPr>
            <w:tcW w:w="2500" w:type="pct"/>
            <w:tcBorders>
              <w:top w:val="single" w:sz="4" w:space="0" w:color="C00000"/>
            </w:tcBorders>
            <w:shd w:val="clear" w:color="auto" w:fill="auto"/>
            <w:vAlign w:val="center"/>
          </w:tcPr>
          <w:p w14:paraId="6DCB12A3" w14:textId="77777777" w:rsidR="0055059F" w:rsidRPr="0055059F" w:rsidRDefault="0055059F" w:rsidP="00F67A31">
            <w:pPr>
              <w:numPr>
                <w:ilvl w:val="0"/>
                <w:numId w:val="105"/>
              </w:numPr>
              <w:spacing w:before="120" w:after="120" w:line="240" w:lineRule="auto"/>
              <w:ind w:left="243"/>
              <w:contextualSpacing/>
              <w:rPr>
                <w:rFonts w:ascii="Arial Narrow" w:hAnsi="Arial Narrow"/>
                <w:color w:val="000000"/>
                <w:lang w:val="sr-Latn-CS"/>
              </w:rPr>
            </w:pPr>
            <w:r w:rsidRPr="0055059F">
              <w:rPr>
                <w:rFonts w:ascii="Arial Narrow" w:hAnsi="Arial Narrow"/>
                <w:color w:val="000000"/>
                <w:lang w:val="sr-Latn-CS"/>
              </w:rPr>
              <w:t>Prepozna višegodišnjee cvjetne vrste, na konkretnom primjeru</w:t>
            </w:r>
          </w:p>
        </w:tc>
        <w:tc>
          <w:tcPr>
            <w:tcW w:w="2500" w:type="pct"/>
            <w:tcBorders>
              <w:top w:val="single" w:sz="4" w:space="0" w:color="C00000"/>
            </w:tcBorders>
            <w:shd w:val="clear" w:color="auto" w:fill="auto"/>
            <w:vAlign w:val="center"/>
          </w:tcPr>
          <w:p w14:paraId="2296F000" w14:textId="77777777" w:rsidR="0055059F" w:rsidRPr="0055059F" w:rsidRDefault="0055059F" w:rsidP="0055059F">
            <w:pPr>
              <w:spacing w:before="120" w:after="120" w:line="240" w:lineRule="auto"/>
              <w:rPr>
                <w:rFonts w:ascii="Arial Narrow" w:hAnsi="Arial Narrow"/>
                <w:b/>
              </w:rPr>
            </w:pPr>
          </w:p>
        </w:tc>
      </w:tr>
      <w:tr w:rsidR="0055059F" w:rsidRPr="0055059F" w14:paraId="35CD1099" w14:textId="77777777" w:rsidTr="0055059F">
        <w:trPr>
          <w:trHeight w:val="542"/>
          <w:jc w:val="center"/>
        </w:trPr>
        <w:tc>
          <w:tcPr>
            <w:tcW w:w="2500" w:type="pct"/>
            <w:tcBorders>
              <w:top w:val="single" w:sz="4" w:space="0" w:color="C00000"/>
            </w:tcBorders>
            <w:shd w:val="clear" w:color="auto" w:fill="auto"/>
            <w:vAlign w:val="center"/>
          </w:tcPr>
          <w:p w14:paraId="7DA0DBB5" w14:textId="77777777" w:rsidR="0055059F" w:rsidRPr="0055059F" w:rsidRDefault="0055059F" w:rsidP="00F67A31">
            <w:pPr>
              <w:numPr>
                <w:ilvl w:val="0"/>
                <w:numId w:val="105"/>
              </w:numPr>
              <w:spacing w:before="120" w:after="120" w:line="240" w:lineRule="auto"/>
              <w:ind w:left="243"/>
              <w:contextualSpacing/>
              <w:rPr>
                <w:rFonts w:ascii="Arial Narrow" w:hAnsi="Arial Narrow"/>
                <w:color w:val="000000"/>
                <w:lang w:val="sr-Latn-CS"/>
              </w:rPr>
            </w:pPr>
            <w:r w:rsidRPr="0055059F">
              <w:rPr>
                <w:rFonts w:ascii="Arial Narrow" w:hAnsi="Arial Narrow"/>
                <w:color w:val="000000"/>
                <w:lang w:val="sr-Latn-CS"/>
              </w:rPr>
              <w:t>Demonstrira postupak proizvodnje višegodišnjih cvjetnih vrsta na zadati način, na konkretnom primjeru</w:t>
            </w:r>
          </w:p>
        </w:tc>
        <w:tc>
          <w:tcPr>
            <w:tcW w:w="2500" w:type="pct"/>
            <w:tcBorders>
              <w:top w:val="single" w:sz="4" w:space="0" w:color="C00000"/>
            </w:tcBorders>
            <w:shd w:val="clear" w:color="auto" w:fill="auto"/>
            <w:vAlign w:val="center"/>
          </w:tcPr>
          <w:p w14:paraId="1F19A49E" w14:textId="77777777" w:rsidR="0055059F" w:rsidRPr="0055059F" w:rsidRDefault="0055059F" w:rsidP="0055059F">
            <w:pPr>
              <w:spacing w:before="120" w:after="120" w:line="240" w:lineRule="auto"/>
              <w:rPr>
                <w:rFonts w:ascii="Arial Narrow" w:hAnsi="Arial Narrow"/>
                <w:b/>
              </w:rPr>
            </w:pPr>
          </w:p>
        </w:tc>
      </w:tr>
      <w:tr w:rsidR="0055059F" w:rsidRPr="0055059F" w14:paraId="1B68EF00" w14:textId="77777777" w:rsidTr="0055059F">
        <w:trPr>
          <w:trHeight w:val="542"/>
          <w:jc w:val="center"/>
        </w:trPr>
        <w:tc>
          <w:tcPr>
            <w:tcW w:w="2500" w:type="pct"/>
            <w:tcBorders>
              <w:top w:val="single" w:sz="4" w:space="0" w:color="C00000"/>
            </w:tcBorders>
            <w:shd w:val="clear" w:color="auto" w:fill="auto"/>
            <w:vAlign w:val="center"/>
          </w:tcPr>
          <w:p w14:paraId="17029733" w14:textId="77777777" w:rsidR="0055059F" w:rsidRPr="0055059F" w:rsidRDefault="0055059F" w:rsidP="00F67A31">
            <w:pPr>
              <w:numPr>
                <w:ilvl w:val="0"/>
                <w:numId w:val="105"/>
              </w:numPr>
              <w:spacing w:before="120" w:after="120" w:line="240" w:lineRule="auto"/>
              <w:ind w:left="243" w:hanging="243"/>
              <w:contextualSpacing/>
              <w:rPr>
                <w:rFonts w:ascii="Arial Narrow" w:hAnsi="Arial Narrow"/>
                <w:color w:val="000000"/>
                <w:lang w:val="sr-Latn-CS"/>
              </w:rPr>
            </w:pPr>
            <w:r w:rsidRPr="0055059F">
              <w:rPr>
                <w:rFonts w:ascii="Arial Narrow" w:hAnsi="Arial Narrow"/>
                <w:color w:val="000000"/>
                <w:lang w:val="sr-Latn-CS"/>
              </w:rPr>
              <w:t>Sprovede mjere njege višegodišnjih cvjetnih vrsta, na konkretnom primjeru</w:t>
            </w:r>
          </w:p>
        </w:tc>
        <w:tc>
          <w:tcPr>
            <w:tcW w:w="2500" w:type="pct"/>
            <w:tcBorders>
              <w:top w:val="single" w:sz="4" w:space="0" w:color="C00000"/>
            </w:tcBorders>
            <w:shd w:val="clear" w:color="auto" w:fill="auto"/>
            <w:vAlign w:val="center"/>
          </w:tcPr>
          <w:p w14:paraId="596F3C4B" w14:textId="77777777" w:rsidR="0055059F" w:rsidRPr="0055059F" w:rsidRDefault="0055059F" w:rsidP="0055059F">
            <w:pPr>
              <w:spacing w:before="120" w:after="120" w:line="240" w:lineRule="auto"/>
              <w:rPr>
                <w:rFonts w:ascii="Arial Narrow" w:hAnsi="Arial Narrow"/>
                <w:b/>
              </w:rPr>
            </w:pPr>
          </w:p>
        </w:tc>
      </w:tr>
      <w:tr w:rsidR="0055059F" w:rsidRPr="0055059F" w14:paraId="23FBDBC4" w14:textId="77777777" w:rsidTr="0055059F">
        <w:trPr>
          <w:trHeight w:val="218"/>
          <w:jc w:val="center"/>
        </w:trPr>
        <w:tc>
          <w:tcPr>
            <w:tcW w:w="5000" w:type="pct"/>
            <w:gridSpan w:val="2"/>
            <w:tcBorders>
              <w:top w:val="single" w:sz="18" w:space="0" w:color="C00000"/>
              <w:bottom w:val="single" w:sz="18" w:space="0" w:color="C00000"/>
            </w:tcBorders>
            <w:shd w:val="clear" w:color="auto" w:fill="F1E5BD"/>
            <w:vAlign w:val="center"/>
          </w:tcPr>
          <w:sdt>
            <w:sdtPr>
              <w:rPr>
                <w:rFonts w:ascii="Arial Narrow" w:hAnsi="Arial Narrow" w:cs="Verdana"/>
                <w:b/>
                <w:color w:val="000000"/>
              </w:rPr>
              <w:id w:val="2091041142"/>
              <w:placeholder>
                <w:docPart w:val="43D4760542D0471C9FA27E970E6D6E9A"/>
              </w:placeholder>
            </w:sdtPr>
            <w:sdtEndPr/>
            <w:sdtContent>
              <w:p w14:paraId="23A5A01A" w14:textId="77777777" w:rsidR="0055059F" w:rsidRPr="0055059F" w:rsidRDefault="0055059F" w:rsidP="0055059F">
                <w:pPr>
                  <w:spacing w:before="120" w:after="120" w:line="240" w:lineRule="auto"/>
                  <w:rPr>
                    <w:rFonts w:ascii="Arial Narrow" w:hAnsi="Arial Narrow"/>
                  </w:rPr>
                </w:pPr>
                <w:r w:rsidRPr="0055059F">
                  <w:rPr>
                    <w:rFonts w:ascii="Arial Narrow" w:hAnsi="Arial Narrow" w:cs="Verdana"/>
                    <w:b/>
                    <w:color w:val="000000"/>
                  </w:rPr>
                  <w:t>Način provjeravanja dostignutosti ishoda učenja</w:t>
                </w:r>
              </w:p>
            </w:sdtContent>
          </w:sdt>
        </w:tc>
      </w:tr>
      <w:tr w:rsidR="0055059F" w:rsidRPr="0055059F" w14:paraId="4FF95154" w14:textId="77777777" w:rsidTr="0055059F">
        <w:trPr>
          <w:trHeight w:val="282"/>
          <w:jc w:val="center"/>
        </w:trPr>
        <w:tc>
          <w:tcPr>
            <w:tcW w:w="5000" w:type="pct"/>
            <w:gridSpan w:val="2"/>
            <w:tcBorders>
              <w:top w:val="single" w:sz="18" w:space="0" w:color="C00000"/>
              <w:bottom w:val="single" w:sz="18" w:space="0" w:color="C00000"/>
            </w:tcBorders>
            <w:shd w:val="clear" w:color="auto" w:fill="auto"/>
            <w:vAlign w:val="center"/>
          </w:tcPr>
          <w:p w14:paraId="102AAB46" w14:textId="77777777" w:rsidR="0055059F" w:rsidRPr="0055059F" w:rsidRDefault="0055059F" w:rsidP="0055059F">
            <w:pPr>
              <w:spacing w:before="120" w:after="120" w:line="240" w:lineRule="auto"/>
              <w:rPr>
                <w:rFonts w:ascii="Arial Narrow" w:hAnsi="Arial Narrow"/>
              </w:rPr>
            </w:pPr>
            <w:r w:rsidRPr="0055059F">
              <w:rPr>
                <w:rFonts w:ascii="Arial Narrow" w:hAnsi="Arial Narrow"/>
              </w:rPr>
              <w:t>U cilju provjeravanja dostignutosti pomenutog ishoda učenja, potreban je usmeni ili pisani dokaz da je učenik uspješno realizovao kriterijume od 1 do 5. Za kriterijume od 6 do 8 potrebne su ispravno urađene praktične vježbe sa usmenim obrazloženjem.</w:t>
            </w:r>
          </w:p>
        </w:tc>
      </w:tr>
      <w:tr w:rsidR="0055059F" w:rsidRPr="0055059F" w14:paraId="05E46DF5" w14:textId="77777777" w:rsidTr="0055059F">
        <w:trPr>
          <w:trHeight w:val="338"/>
          <w:jc w:val="center"/>
        </w:trPr>
        <w:tc>
          <w:tcPr>
            <w:tcW w:w="5000" w:type="pct"/>
            <w:gridSpan w:val="2"/>
            <w:tcBorders>
              <w:top w:val="single" w:sz="18" w:space="0" w:color="C00000"/>
              <w:bottom w:val="single" w:sz="18" w:space="0" w:color="C00000"/>
            </w:tcBorders>
            <w:shd w:val="clear" w:color="auto" w:fill="F1E5BD"/>
            <w:vAlign w:val="center"/>
          </w:tcPr>
          <w:sdt>
            <w:sdtPr>
              <w:rPr>
                <w:rFonts w:ascii="Arial Narrow" w:hAnsi="Arial Narrow" w:cs="Verdana"/>
                <w:b/>
                <w:color w:val="000000"/>
              </w:rPr>
              <w:id w:val="1002233834"/>
              <w:placeholder>
                <w:docPart w:val="996D5D544BB54ED1A89120D976351EAD"/>
              </w:placeholder>
            </w:sdtPr>
            <w:sdtEndPr/>
            <w:sdtContent>
              <w:p w14:paraId="2AB1E67F" w14:textId="77777777" w:rsidR="0055059F" w:rsidRPr="0055059F" w:rsidRDefault="0055059F" w:rsidP="0055059F">
                <w:pPr>
                  <w:spacing w:before="120" w:after="120" w:line="240" w:lineRule="auto"/>
                  <w:rPr>
                    <w:rFonts w:ascii="Arial Narrow" w:hAnsi="Arial Narrow"/>
                  </w:rPr>
                </w:pPr>
                <w:r w:rsidRPr="0055059F">
                  <w:rPr>
                    <w:rFonts w:ascii="Arial Narrow" w:hAnsi="Arial Narrow" w:cs="Verdana"/>
                    <w:b/>
                    <w:color w:val="000000"/>
                  </w:rPr>
                  <w:t>Predložene teme</w:t>
                </w:r>
              </w:p>
            </w:sdtContent>
          </w:sdt>
        </w:tc>
      </w:tr>
      <w:tr w:rsidR="0055059F" w:rsidRPr="0055059F" w14:paraId="68F4DF1D" w14:textId="77777777" w:rsidTr="0055059F">
        <w:trPr>
          <w:trHeight w:val="99"/>
          <w:jc w:val="center"/>
        </w:trPr>
        <w:tc>
          <w:tcPr>
            <w:tcW w:w="5000" w:type="pct"/>
            <w:gridSpan w:val="2"/>
            <w:tcBorders>
              <w:top w:val="single" w:sz="18" w:space="0" w:color="C00000"/>
            </w:tcBorders>
            <w:shd w:val="clear" w:color="auto" w:fill="auto"/>
            <w:vAlign w:val="center"/>
          </w:tcPr>
          <w:p w14:paraId="275AFEFC" w14:textId="77777777" w:rsidR="0055059F" w:rsidRPr="0055059F" w:rsidRDefault="0055059F" w:rsidP="0055059F">
            <w:pPr>
              <w:numPr>
                <w:ilvl w:val="0"/>
                <w:numId w:val="8"/>
              </w:numPr>
              <w:tabs>
                <w:tab w:val="num" w:pos="173"/>
              </w:tabs>
              <w:spacing w:before="120" w:after="120" w:line="240" w:lineRule="auto"/>
              <w:ind w:left="176" w:hanging="176"/>
              <w:rPr>
                <w:rFonts w:ascii="Arial Narrow" w:hAnsi="Arial Narrow"/>
              </w:rPr>
            </w:pPr>
            <w:r w:rsidRPr="0055059F">
              <w:rPr>
                <w:rFonts w:ascii="Arial Narrow" w:hAnsi="Arial Narrow"/>
              </w:rPr>
              <w:t>Tehnologija proizvodnje višegodišnjih cvjetnih vrsta</w:t>
            </w:r>
          </w:p>
        </w:tc>
      </w:tr>
    </w:tbl>
    <w:p w14:paraId="15204603" w14:textId="77777777" w:rsidR="0055059F" w:rsidRPr="0055059F" w:rsidRDefault="0055059F" w:rsidP="0055059F"/>
    <w:p w14:paraId="122A98D7" w14:textId="77777777" w:rsidR="0055059F" w:rsidRPr="0055059F" w:rsidRDefault="0055059F" w:rsidP="0055059F"/>
    <w:tbl>
      <w:tblPr>
        <w:tblW w:w="9356" w:type="dxa"/>
        <w:jc w:val="center"/>
        <w:tblBorders>
          <w:top w:val="single" w:sz="12" w:space="0" w:color="C00000"/>
          <w:bottom w:val="single" w:sz="12" w:space="0" w:color="C00000"/>
          <w:insideH w:val="single" w:sz="4" w:space="0" w:color="C00000"/>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55059F" w:rsidRPr="0055059F" w14:paraId="709445FD" w14:textId="77777777" w:rsidTr="0055059F">
        <w:trPr>
          <w:trHeight w:val="699"/>
          <w:tblHeader/>
          <w:jc w:val="center"/>
        </w:trPr>
        <w:tc>
          <w:tcPr>
            <w:tcW w:w="5000" w:type="pct"/>
            <w:gridSpan w:val="2"/>
            <w:tcBorders>
              <w:top w:val="single" w:sz="18" w:space="0" w:color="C00000"/>
              <w:bottom w:val="single" w:sz="18" w:space="0" w:color="C00000"/>
            </w:tcBorders>
            <w:shd w:val="clear" w:color="auto" w:fill="F1E5BD"/>
          </w:tcPr>
          <w:sdt>
            <w:sdtPr>
              <w:rPr>
                <w:rFonts w:ascii="Arial Narrow" w:hAnsi="Arial Narrow"/>
                <w:b/>
              </w:rPr>
              <w:id w:val="1912192341"/>
              <w:placeholder>
                <w:docPart w:val="79AB54799FAE43B0A21AAA213806CB23"/>
              </w:placeholder>
            </w:sdtPr>
            <w:sdtEndPr/>
            <w:sdtContent>
              <w:sdt>
                <w:sdtPr>
                  <w:rPr>
                    <w:rFonts w:ascii="Arial Narrow" w:hAnsi="Arial Narrow"/>
                    <w:b/>
                  </w:rPr>
                  <w:id w:val="-2069182562"/>
                  <w:placeholder>
                    <w:docPart w:val="79AB54799FAE43B0A21AAA213806CB23"/>
                  </w:placeholder>
                </w:sdtPr>
                <w:sdtEndPr/>
                <w:sdtContent>
                  <w:p w14:paraId="073628FB" w14:textId="77777777" w:rsidR="0055059F" w:rsidRPr="0055059F" w:rsidRDefault="0055059F" w:rsidP="0055059F">
                    <w:pPr>
                      <w:spacing w:before="120" w:after="120" w:line="240" w:lineRule="auto"/>
                      <w:jc w:val="center"/>
                      <w:rPr>
                        <w:rFonts w:ascii="Arial Narrow" w:hAnsi="Arial Narrow"/>
                        <w:b/>
                      </w:rPr>
                    </w:pPr>
                    <w:r w:rsidRPr="0055059F">
                      <w:rPr>
                        <w:rFonts w:ascii="Arial Narrow" w:hAnsi="Arial Narrow"/>
                        <w:b/>
                      </w:rPr>
                      <w:t xml:space="preserve">Ishod 6 - </w:t>
                    </w:r>
                    <w:sdt>
                      <w:sdtPr>
                        <w:rPr>
                          <w:rFonts w:ascii="Arial Narrow" w:hAnsi="Arial Narrow"/>
                          <w:b/>
                        </w:rPr>
                        <w:id w:val="1505708027"/>
                        <w:placeholder>
                          <w:docPart w:val="7EE32F8DE16040F88FE1E8041AC89C3C"/>
                        </w:placeholder>
                      </w:sdtPr>
                      <w:sdtEndPr/>
                      <w:sdtContent>
                        <w:r w:rsidRPr="0055059F">
                          <w:rPr>
                            <w:rFonts w:ascii="Arial Narrow" w:hAnsi="Arial Narrow"/>
                          </w:rPr>
                          <w:t>Učenik će biti sposoban da</w:t>
                        </w:r>
                      </w:sdtContent>
                    </w:sdt>
                  </w:p>
                </w:sdtContent>
              </w:sdt>
            </w:sdtContent>
          </w:sdt>
          <w:p w14:paraId="43CED37D" w14:textId="77777777" w:rsidR="0055059F" w:rsidRPr="0055059F" w:rsidRDefault="0055059F" w:rsidP="0055059F">
            <w:pPr>
              <w:spacing w:before="120" w:after="120" w:line="240" w:lineRule="auto"/>
              <w:jc w:val="center"/>
              <w:rPr>
                <w:rFonts w:ascii="Arial Narrow" w:hAnsi="Arial Narrow"/>
                <w:b/>
                <w:color w:val="000000"/>
                <w:lang w:val="sr-Latn-CS"/>
              </w:rPr>
            </w:pPr>
            <w:r w:rsidRPr="0055059F">
              <w:rPr>
                <w:rFonts w:ascii="Arial Narrow" w:hAnsi="Arial Narrow"/>
                <w:b/>
                <w:color w:val="000000"/>
                <w:lang w:val="sr-Latn-CS"/>
              </w:rPr>
              <w:t>Proizvede lukovičasto-gomoljaste cvjetne vrste</w:t>
            </w:r>
          </w:p>
        </w:tc>
      </w:tr>
      <w:tr w:rsidR="0055059F" w:rsidRPr="0055059F" w14:paraId="6DB72E63" w14:textId="77777777" w:rsidTr="0055059F">
        <w:trPr>
          <w:trHeight w:val="743"/>
          <w:tblHeader/>
          <w:jc w:val="center"/>
        </w:trPr>
        <w:tc>
          <w:tcPr>
            <w:tcW w:w="2500" w:type="pct"/>
            <w:tcBorders>
              <w:top w:val="single" w:sz="18" w:space="0" w:color="C00000"/>
              <w:bottom w:val="single" w:sz="18" w:space="0" w:color="C00000"/>
            </w:tcBorders>
            <w:shd w:val="clear" w:color="auto" w:fill="F1E5BD"/>
          </w:tcPr>
          <w:sdt>
            <w:sdtPr>
              <w:rPr>
                <w:rFonts w:ascii="Arial Narrow" w:hAnsi="Arial Narrow"/>
                <w:b/>
                <w:color w:val="808080"/>
              </w:rPr>
              <w:id w:val="-1057167935"/>
              <w:placeholder>
                <w:docPart w:val="6C3E9A1DE70F41508A2ABDE693B61548"/>
              </w:placeholder>
            </w:sdtPr>
            <w:sdtEndPr>
              <w:rPr>
                <w:b w:val="0"/>
              </w:rPr>
            </w:sdtEndPr>
            <w:sdtContent>
              <w:p w14:paraId="034DE41D" w14:textId="77777777" w:rsidR="0055059F" w:rsidRPr="0055059F" w:rsidRDefault="0055059F" w:rsidP="0055059F">
                <w:pPr>
                  <w:spacing w:before="120" w:after="120" w:line="240" w:lineRule="auto"/>
                  <w:jc w:val="center"/>
                  <w:rPr>
                    <w:rFonts w:ascii="Arial Narrow" w:hAnsi="Arial Narrow"/>
                    <w:b/>
                  </w:rPr>
                </w:pPr>
                <w:r w:rsidRPr="0055059F">
                  <w:rPr>
                    <w:rFonts w:ascii="Arial Narrow" w:hAnsi="Arial Narrow"/>
                    <w:b/>
                  </w:rPr>
                  <w:t>Kriterijumi za dostizanje ishoda učenja</w:t>
                </w:r>
              </w:p>
              <w:p w14:paraId="5E34E0E9" w14:textId="77777777" w:rsidR="0055059F" w:rsidRPr="0055059F" w:rsidRDefault="0055059F" w:rsidP="0055059F">
                <w:pPr>
                  <w:spacing w:before="120" w:after="120" w:line="240" w:lineRule="auto"/>
                  <w:jc w:val="center"/>
                  <w:rPr>
                    <w:rFonts w:ascii="Arial Narrow" w:hAnsi="Arial Narrow"/>
                    <w:b/>
                  </w:rPr>
                </w:pPr>
                <w:r w:rsidRPr="0055059F">
                  <w:rPr>
                    <w:rFonts w:ascii="Arial Narrow" w:hAnsi="Arial Narrow"/>
                  </w:rPr>
                  <w:t>U cilju dostizanja ishoda učenja, učenik treba da:</w:t>
                </w:r>
              </w:p>
            </w:sdtContent>
          </w:sdt>
        </w:tc>
        <w:tc>
          <w:tcPr>
            <w:tcW w:w="2500" w:type="pct"/>
            <w:tcBorders>
              <w:top w:val="single" w:sz="18" w:space="0" w:color="C00000"/>
              <w:bottom w:val="single" w:sz="18" w:space="0" w:color="C00000"/>
            </w:tcBorders>
            <w:shd w:val="clear" w:color="auto" w:fill="F1E5BD"/>
          </w:tcPr>
          <w:sdt>
            <w:sdtPr>
              <w:rPr>
                <w:rFonts w:ascii="Arial Narrow" w:hAnsi="Arial Narrow" w:cs="Verdana"/>
                <w:b/>
                <w:color w:val="000000"/>
              </w:rPr>
              <w:id w:val="-2110570319"/>
              <w:placeholder>
                <w:docPart w:val="6C3E9A1DE70F41508A2ABDE693B61548"/>
              </w:placeholder>
            </w:sdtPr>
            <w:sdtEndPr>
              <w:rPr>
                <w:b w:val="0"/>
              </w:rPr>
            </w:sdtEndPr>
            <w:sdtContent>
              <w:p w14:paraId="2DA52337" w14:textId="77777777" w:rsidR="0055059F" w:rsidRPr="0055059F" w:rsidRDefault="0055059F" w:rsidP="0055059F">
                <w:pPr>
                  <w:spacing w:before="120" w:after="120" w:line="240" w:lineRule="auto"/>
                  <w:jc w:val="center"/>
                  <w:rPr>
                    <w:rFonts w:ascii="Arial Narrow" w:hAnsi="Arial Narrow" w:cs="Verdana"/>
                    <w:color w:val="000000"/>
                  </w:rPr>
                </w:pPr>
                <w:r w:rsidRPr="0055059F">
                  <w:rPr>
                    <w:rFonts w:ascii="Arial Narrow" w:hAnsi="Arial Narrow" w:cs="Verdana"/>
                    <w:b/>
                    <w:color w:val="000000"/>
                  </w:rPr>
                  <w:t>Kontekst</w:t>
                </w:r>
              </w:p>
              <w:p w14:paraId="3344B3EC" w14:textId="77777777" w:rsidR="0055059F" w:rsidRPr="0055059F" w:rsidRDefault="0055059F" w:rsidP="0055059F">
                <w:pPr>
                  <w:spacing w:before="120" w:after="120" w:line="240" w:lineRule="auto"/>
                  <w:jc w:val="center"/>
                  <w:rPr>
                    <w:rFonts w:ascii="Arial Narrow" w:hAnsi="Arial Narrow" w:cs="Verdana"/>
                    <w:color w:val="000000"/>
                  </w:rPr>
                </w:pPr>
                <w:r w:rsidRPr="0055059F">
                  <w:rPr>
                    <w:rFonts w:ascii="Arial Narrow" w:hAnsi="Arial Narrow" w:cs="Verdana"/>
                    <w:color w:val="000000"/>
                  </w:rPr>
                  <w:t>(Pojašnjenje označenih pojmova)</w:t>
                </w:r>
              </w:p>
            </w:sdtContent>
          </w:sdt>
        </w:tc>
      </w:tr>
      <w:tr w:rsidR="0055059F" w:rsidRPr="0055059F" w14:paraId="526F606A" w14:textId="77777777" w:rsidTr="0055059F">
        <w:trPr>
          <w:trHeight w:val="542"/>
          <w:jc w:val="center"/>
        </w:trPr>
        <w:tc>
          <w:tcPr>
            <w:tcW w:w="2500" w:type="pct"/>
            <w:shd w:val="clear" w:color="auto" w:fill="auto"/>
            <w:vAlign w:val="center"/>
          </w:tcPr>
          <w:p w14:paraId="277B7B03" w14:textId="77777777" w:rsidR="0055059F" w:rsidRPr="0055059F" w:rsidRDefault="0055059F" w:rsidP="00F67A31">
            <w:pPr>
              <w:numPr>
                <w:ilvl w:val="0"/>
                <w:numId w:val="145"/>
              </w:numPr>
              <w:spacing w:before="120" w:after="120" w:line="240" w:lineRule="auto"/>
              <w:rPr>
                <w:rFonts w:ascii="Arial Narrow" w:hAnsi="Arial Narrow"/>
                <w:color w:val="000000"/>
                <w:lang w:val="sr-Latn-CS"/>
              </w:rPr>
            </w:pPr>
            <w:r w:rsidRPr="0055059F">
              <w:rPr>
                <w:rFonts w:ascii="Arial Narrow" w:hAnsi="Arial Narrow"/>
                <w:color w:val="000000"/>
                <w:lang w:val="sr-Latn-CS"/>
              </w:rPr>
              <w:t xml:space="preserve">Opiše najznačajnije </w:t>
            </w:r>
            <w:r w:rsidRPr="0055059F">
              <w:rPr>
                <w:rFonts w:ascii="Arial Narrow" w:hAnsi="Arial Narrow"/>
                <w:b/>
                <w:color w:val="000000"/>
                <w:lang w:val="sr-Latn-CS"/>
              </w:rPr>
              <w:t>lukovičasto-gomoljaste cvjetne vrste</w:t>
            </w:r>
          </w:p>
        </w:tc>
        <w:tc>
          <w:tcPr>
            <w:tcW w:w="2500" w:type="pct"/>
            <w:shd w:val="clear" w:color="auto" w:fill="auto"/>
            <w:vAlign w:val="center"/>
          </w:tcPr>
          <w:p w14:paraId="472ADD0F" w14:textId="77777777" w:rsidR="0055059F" w:rsidRPr="0055059F" w:rsidRDefault="0055059F" w:rsidP="0055059F">
            <w:pPr>
              <w:spacing w:before="120" w:after="120" w:line="240" w:lineRule="auto"/>
              <w:rPr>
                <w:rFonts w:ascii="Arial Narrow" w:hAnsi="Arial Narrow"/>
                <w:color w:val="000000"/>
                <w:lang w:val="sr-Latn-CS"/>
              </w:rPr>
            </w:pPr>
            <w:r w:rsidRPr="0055059F">
              <w:rPr>
                <w:rFonts w:ascii="Arial Narrow" w:hAnsi="Arial Narrow"/>
                <w:b/>
                <w:color w:val="000000"/>
                <w:lang w:val="sr-Latn-CS"/>
              </w:rPr>
              <w:t>Lukovičasto-gomoljaste cvjetne vrste:</w:t>
            </w:r>
            <w:r w:rsidRPr="0055059F">
              <w:rPr>
                <w:rFonts w:ascii="Arial Narrow" w:hAnsi="Arial Narrow"/>
                <w:color w:val="000000"/>
                <w:lang w:val="sr-Latn-CS"/>
              </w:rPr>
              <w:t xml:space="preserve"> Anemone, Dahlia, Gladiolus, Hyacinthus, Narcissus, Tulipa, Allium, Canna, Crocus, Lilium, Frittilaria i dr.</w:t>
            </w:r>
          </w:p>
        </w:tc>
      </w:tr>
      <w:tr w:rsidR="0055059F" w:rsidRPr="0055059F" w14:paraId="1FAE21FB" w14:textId="77777777" w:rsidTr="0055059F">
        <w:trPr>
          <w:trHeight w:val="542"/>
          <w:jc w:val="center"/>
        </w:trPr>
        <w:tc>
          <w:tcPr>
            <w:tcW w:w="2500" w:type="pct"/>
            <w:shd w:val="clear" w:color="auto" w:fill="auto"/>
            <w:vAlign w:val="center"/>
          </w:tcPr>
          <w:p w14:paraId="15D2A5CA" w14:textId="77777777" w:rsidR="0055059F" w:rsidRPr="0055059F" w:rsidRDefault="0055059F" w:rsidP="00F67A31">
            <w:pPr>
              <w:numPr>
                <w:ilvl w:val="0"/>
                <w:numId w:val="145"/>
              </w:numPr>
              <w:spacing w:before="120" w:after="120" w:line="240" w:lineRule="auto"/>
              <w:rPr>
                <w:rFonts w:ascii="Arial Narrow" w:hAnsi="Arial Narrow"/>
                <w:color w:val="000000"/>
                <w:lang w:val="sr-Latn-CS"/>
              </w:rPr>
            </w:pPr>
            <w:r w:rsidRPr="0055059F">
              <w:rPr>
                <w:rFonts w:ascii="Arial Narrow" w:hAnsi="Arial Narrow"/>
                <w:color w:val="000000"/>
                <w:lang w:val="sr-Latn-CS"/>
              </w:rPr>
              <w:t xml:space="preserve">Navede podjelu lukovičasto-gomoljastih cvjetnih vrsta u odnosu na </w:t>
            </w:r>
            <w:r w:rsidRPr="0055059F">
              <w:rPr>
                <w:rFonts w:ascii="Arial Narrow" w:hAnsi="Arial Narrow"/>
                <w:b/>
                <w:color w:val="000000"/>
                <w:lang w:val="sr-Latn-CS"/>
              </w:rPr>
              <w:t>načine gajenja</w:t>
            </w:r>
          </w:p>
        </w:tc>
        <w:tc>
          <w:tcPr>
            <w:tcW w:w="2500" w:type="pct"/>
            <w:shd w:val="clear" w:color="auto" w:fill="auto"/>
            <w:vAlign w:val="center"/>
          </w:tcPr>
          <w:p w14:paraId="4D2F03B5" w14:textId="77777777" w:rsidR="0055059F" w:rsidRPr="0055059F" w:rsidRDefault="0055059F" w:rsidP="0055059F">
            <w:pPr>
              <w:spacing w:before="120" w:after="120" w:line="240" w:lineRule="auto"/>
              <w:rPr>
                <w:rFonts w:ascii="Arial Narrow" w:hAnsi="Arial Narrow"/>
              </w:rPr>
            </w:pPr>
            <w:r w:rsidRPr="0055059F">
              <w:rPr>
                <w:rFonts w:ascii="Arial Narrow" w:hAnsi="Arial Narrow"/>
                <w:b/>
              </w:rPr>
              <w:t xml:space="preserve">Načini gajenja: </w:t>
            </w:r>
            <w:r w:rsidRPr="0055059F">
              <w:rPr>
                <w:rFonts w:ascii="Arial Narrow" w:hAnsi="Arial Narrow"/>
              </w:rPr>
              <w:t>na otvorenom polju i u posudama</w:t>
            </w:r>
          </w:p>
        </w:tc>
      </w:tr>
      <w:tr w:rsidR="0055059F" w:rsidRPr="0055059F" w14:paraId="3BFAFDB0" w14:textId="77777777" w:rsidTr="0055059F">
        <w:trPr>
          <w:trHeight w:val="542"/>
          <w:jc w:val="center"/>
        </w:trPr>
        <w:tc>
          <w:tcPr>
            <w:tcW w:w="2500" w:type="pct"/>
            <w:shd w:val="clear" w:color="auto" w:fill="auto"/>
            <w:vAlign w:val="center"/>
          </w:tcPr>
          <w:p w14:paraId="765A4AE2" w14:textId="77777777" w:rsidR="0055059F" w:rsidRPr="0055059F" w:rsidRDefault="0055059F" w:rsidP="00F67A31">
            <w:pPr>
              <w:numPr>
                <w:ilvl w:val="0"/>
                <w:numId w:val="145"/>
              </w:numPr>
              <w:spacing w:before="120" w:after="120" w:line="240" w:lineRule="auto"/>
              <w:rPr>
                <w:rFonts w:ascii="Arial Narrow" w:hAnsi="Arial Narrow"/>
              </w:rPr>
            </w:pPr>
            <w:r w:rsidRPr="0055059F">
              <w:rPr>
                <w:rFonts w:ascii="Arial Narrow" w:hAnsi="Arial Narrow"/>
                <w:color w:val="000000"/>
                <w:lang w:val="sr-Latn-CS"/>
              </w:rPr>
              <w:t xml:space="preserve">Opiše </w:t>
            </w:r>
            <w:r w:rsidRPr="0055059F">
              <w:rPr>
                <w:rFonts w:ascii="Arial Narrow" w:hAnsi="Arial Narrow"/>
                <w:b/>
                <w:color w:val="000000"/>
                <w:lang w:val="sr-Latn-CS"/>
              </w:rPr>
              <w:t>uslove</w:t>
            </w:r>
            <w:r w:rsidRPr="0055059F">
              <w:rPr>
                <w:rFonts w:ascii="Arial Narrow" w:hAnsi="Arial Narrow"/>
                <w:color w:val="000000"/>
                <w:lang w:val="sr-Latn-CS"/>
              </w:rPr>
              <w:t xml:space="preserve"> uspijevanja lukovičasto-gomoljastih cvjetnih vrsta</w:t>
            </w:r>
          </w:p>
        </w:tc>
        <w:tc>
          <w:tcPr>
            <w:tcW w:w="2500" w:type="pct"/>
            <w:shd w:val="clear" w:color="auto" w:fill="auto"/>
            <w:vAlign w:val="center"/>
          </w:tcPr>
          <w:p w14:paraId="00F7C2DB" w14:textId="77777777" w:rsidR="0055059F" w:rsidRPr="0055059F" w:rsidRDefault="0055059F" w:rsidP="0055059F">
            <w:pPr>
              <w:spacing w:before="120" w:after="120" w:line="240" w:lineRule="auto"/>
              <w:rPr>
                <w:rFonts w:ascii="Arial Narrow" w:hAnsi="Arial Narrow"/>
                <w:b/>
              </w:rPr>
            </w:pPr>
            <w:r w:rsidRPr="0055059F">
              <w:rPr>
                <w:rFonts w:ascii="Arial Narrow" w:hAnsi="Arial Narrow"/>
                <w:b/>
              </w:rPr>
              <w:t xml:space="preserve">Uslovi: </w:t>
            </w:r>
            <w:r w:rsidRPr="0055059F">
              <w:rPr>
                <w:rFonts w:ascii="Arial Narrow" w:hAnsi="Arial Narrow"/>
              </w:rPr>
              <w:t>temperatura, vlažnost, svijetlost i dr</w:t>
            </w:r>
          </w:p>
        </w:tc>
      </w:tr>
      <w:tr w:rsidR="0055059F" w:rsidRPr="0055059F" w14:paraId="00186758" w14:textId="77777777" w:rsidTr="0055059F">
        <w:trPr>
          <w:trHeight w:val="542"/>
          <w:jc w:val="center"/>
        </w:trPr>
        <w:tc>
          <w:tcPr>
            <w:tcW w:w="2500" w:type="pct"/>
            <w:shd w:val="clear" w:color="auto" w:fill="auto"/>
            <w:vAlign w:val="center"/>
          </w:tcPr>
          <w:p w14:paraId="26E31046" w14:textId="77777777" w:rsidR="0055059F" w:rsidRPr="0055059F" w:rsidRDefault="0055059F" w:rsidP="00F67A31">
            <w:pPr>
              <w:numPr>
                <w:ilvl w:val="0"/>
                <w:numId w:val="145"/>
              </w:numPr>
              <w:spacing w:before="120" w:after="120" w:line="240" w:lineRule="auto"/>
              <w:rPr>
                <w:rFonts w:ascii="Arial Narrow" w:hAnsi="Arial Narrow"/>
                <w:color w:val="000000"/>
                <w:lang w:val="sr-Latn-CS"/>
              </w:rPr>
            </w:pPr>
            <w:r w:rsidRPr="0055059F">
              <w:rPr>
                <w:rFonts w:ascii="Arial Narrow" w:hAnsi="Arial Narrow"/>
                <w:color w:val="000000"/>
                <w:lang w:val="sr-Latn-CS"/>
              </w:rPr>
              <w:t xml:space="preserve">Objasni </w:t>
            </w:r>
            <w:r w:rsidRPr="0055059F">
              <w:rPr>
                <w:rFonts w:ascii="Arial Narrow" w:hAnsi="Arial Narrow"/>
                <w:b/>
                <w:color w:val="000000"/>
                <w:lang w:val="sr-Latn-CS"/>
              </w:rPr>
              <w:t>načine razmnožavanja</w:t>
            </w:r>
            <w:r w:rsidRPr="0055059F">
              <w:rPr>
                <w:rFonts w:ascii="Arial Narrow" w:hAnsi="Arial Narrow"/>
                <w:color w:val="000000"/>
                <w:lang w:val="sr-Latn-CS"/>
              </w:rPr>
              <w:t xml:space="preserve"> lukovičasto-gomoljastih cvjetnih vrsta</w:t>
            </w:r>
          </w:p>
        </w:tc>
        <w:tc>
          <w:tcPr>
            <w:tcW w:w="2500" w:type="pct"/>
            <w:shd w:val="clear" w:color="auto" w:fill="auto"/>
            <w:vAlign w:val="center"/>
          </w:tcPr>
          <w:p w14:paraId="6FF4095F" w14:textId="77777777" w:rsidR="0055059F" w:rsidRPr="0055059F" w:rsidRDefault="0055059F" w:rsidP="0055059F">
            <w:pPr>
              <w:spacing w:before="120" w:after="120" w:line="240" w:lineRule="auto"/>
              <w:rPr>
                <w:rFonts w:ascii="Arial Narrow" w:hAnsi="Arial Narrow"/>
              </w:rPr>
            </w:pPr>
            <w:r w:rsidRPr="0055059F">
              <w:rPr>
                <w:rFonts w:ascii="Arial Narrow" w:hAnsi="Arial Narrow"/>
                <w:b/>
              </w:rPr>
              <w:t xml:space="preserve">Načini razmnožavanja: </w:t>
            </w:r>
            <w:r w:rsidRPr="0055059F">
              <w:rPr>
                <w:rFonts w:ascii="Arial Narrow" w:hAnsi="Arial Narrow"/>
              </w:rPr>
              <w:t>generativno i vegetativno</w:t>
            </w:r>
          </w:p>
        </w:tc>
      </w:tr>
      <w:tr w:rsidR="0055059F" w:rsidRPr="0055059F" w14:paraId="5F2BEC54" w14:textId="77777777" w:rsidTr="0055059F">
        <w:trPr>
          <w:trHeight w:val="542"/>
          <w:jc w:val="center"/>
        </w:trPr>
        <w:tc>
          <w:tcPr>
            <w:tcW w:w="2500" w:type="pct"/>
            <w:shd w:val="clear" w:color="auto" w:fill="auto"/>
            <w:vAlign w:val="center"/>
          </w:tcPr>
          <w:p w14:paraId="434148C0" w14:textId="77777777" w:rsidR="0055059F" w:rsidRPr="0055059F" w:rsidRDefault="0055059F" w:rsidP="00F67A31">
            <w:pPr>
              <w:numPr>
                <w:ilvl w:val="0"/>
                <w:numId w:val="145"/>
              </w:numPr>
              <w:spacing w:before="120" w:after="120" w:line="240" w:lineRule="auto"/>
              <w:rPr>
                <w:rFonts w:ascii="Arial Narrow" w:hAnsi="Arial Narrow"/>
                <w:color w:val="000000"/>
                <w:lang w:val="sr-Latn-CS"/>
              </w:rPr>
            </w:pPr>
            <w:r w:rsidRPr="0055059F">
              <w:rPr>
                <w:rFonts w:ascii="Arial Narrow" w:hAnsi="Arial Narrow"/>
                <w:color w:val="000000"/>
                <w:lang w:val="sr-Latn-CS"/>
              </w:rPr>
              <w:t>Opiše tehnologiju proizvodnje lukovičasto-gomoljastih cvjetnih vrsta</w:t>
            </w:r>
          </w:p>
        </w:tc>
        <w:tc>
          <w:tcPr>
            <w:tcW w:w="2500" w:type="pct"/>
            <w:shd w:val="clear" w:color="auto" w:fill="auto"/>
            <w:vAlign w:val="center"/>
          </w:tcPr>
          <w:p w14:paraId="3A90C6EB" w14:textId="77777777" w:rsidR="0055059F" w:rsidRPr="0055059F" w:rsidRDefault="0055059F" w:rsidP="0055059F">
            <w:pPr>
              <w:spacing w:before="120" w:after="120" w:line="240" w:lineRule="auto"/>
              <w:rPr>
                <w:rFonts w:ascii="Arial Narrow" w:hAnsi="Arial Narrow"/>
                <w:b/>
              </w:rPr>
            </w:pPr>
          </w:p>
        </w:tc>
      </w:tr>
      <w:tr w:rsidR="0055059F" w:rsidRPr="0055059F" w14:paraId="125A62CD" w14:textId="77777777" w:rsidTr="0055059F">
        <w:trPr>
          <w:trHeight w:val="542"/>
          <w:jc w:val="center"/>
        </w:trPr>
        <w:tc>
          <w:tcPr>
            <w:tcW w:w="2500" w:type="pct"/>
            <w:shd w:val="clear" w:color="auto" w:fill="auto"/>
            <w:vAlign w:val="center"/>
          </w:tcPr>
          <w:p w14:paraId="33162CE1" w14:textId="77777777" w:rsidR="0055059F" w:rsidRPr="0055059F" w:rsidRDefault="0055059F" w:rsidP="00F67A31">
            <w:pPr>
              <w:numPr>
                <w:ilvl w:val="0"/>
                <w:numId w:val="145"/>
              </w:numPr>
              <w:spacing w:before="120" w:after="120" w:line="240" w:lineRule="auto"/>
              <w:rPr>
                <w:rFonts w:ascii="Arial Narrow" w:hAnsi="Arial Narrow"/>
                <w:color w:val="000000"/>
                <w:lang w:val="sr-Latn-CS"/>
              </w:rPr>
            </w:pPr>
            <w:r w:rsidRPr="0055059F">
              <w:rPr>
                <w:rFonts w:ascii="Arial Narrow" w:hAnsi="Arial Narrow"/>
                <w:color w:val="000000"/>
                <w:lang w:val="sr-Latn-CS"/>
              </w:rPr>
              <w:t xml:space="preserve">Objasni </w:t>
            </w:r>
            <w:r w:rsidRPr="0055059F">
              <w:rPr>
                <w:rFonts w:ascii="Arial Narrow" w:hAnsi="Arial Narrow"/>
                <w:b/>
                <w:color w:val="000000"/>
                <w:lang w:val="sr-Latn-CS"/>
              </w:rPr>
              <w:t>mjere njege i zaštite</w:t>
            </w:r>
            <w:r w:rsidRPr="0055059F">
              <w:rPr>
                <w:rFonts w:ascii="Arial Narrow" w:hAnsi="Arial Narrow"/>
                <w:color w:val="000000"/>
                <w:lang w:val="sr-Latn-CS"/>
              </w:rPr>
              <w:t xml:space="preserve"> lukovičasto-gomoljastih cvjetnih vrsta poštujući mjere zaštite na radu i ekološke standarde</w:t>
            </w:r>
          </w:p>
        </w:tc>
        <w:tc>
          <w:tcPr>
            <w:tcW w:w="2500" w:type="pct"/>
            <w:tcBorders>
              <w:top w:val="single" w:sz="4" w:space="0" w:color="C00000"/>
            </w:tcBorders>
            <w:shd w:val="clear" w:color="auto" w:fill="auto"/>
            <w:vAlign w:val="center"/>
          </w:tcPr>
          <w:p w14:paraId="74C48FD2" w14:textId="77777777" w:rsidR="0055059F" w:rsidRPr="0055059F" w:rsidRDefault="0055059F" w:rsidP="0055059F">
            <w:pPr>
              <w:spacing w:before="120" w:after="120" w:line="240" w:lineRule="auto"/>
              <w:rPr>
                <w:rFonts w:ascii="Arial Narrow" w:hAnsi="Arial Narrow"/>
              </w:rPr>
            </w:pPr>
            <w:r w:rsidRPr="0055059F">
              <w:rPr>
                <w:rFonts w:ascii="Arial Narrow" w:hAnsi="Arial Narrow"/>
                <w:b/>
              </w:rPr>
              <w:t xml:space="preserve">Mjere njege: </w:t>
            </w:r>
            <w:r w:rsidRPr="0055059F">
              <w:rPr>
                <w:rFonts w:ascii="Arial Narrow" w:hAnsi="Arial Narrow"/>
              </w:rPr>
              <w:t>zalivanje, prihranjivanje, zaštita od nepovoljnih klimatskih činilaca, pinciranje i dr.</w:t>
            </w:r>
          </w:p>
          <w:p w14:paraId="33CE748F" w14:textId="77777777" w:rsidR="0055059F" w:rsidRPr="0055059F" w:rsidRDefault="0055059F" w:rsidP="0055059F">
            <w:pPr>
              <w:spacing w:before="120" w:after="120" w:line="240" w:lineRule="auto"/>
              <w:rPr>
                <w:rFonts w:ascii="Arial Narrow" w:hAnsi="Arial Narrow"/>
                <w:b/>
              </w:rPr>
            </w:pPr>
            <w:r w:rsidRPr="0055059F">
              <w:rPr>
                <w:rFonts w:ascii="Arial Narrow" w:hAnsi="Arial Narrow"/>
                <w:b/>
              </w:rPr>
              <w:t>Mjere zaštite</w:t>
            </w:r>
            <w:r w:rsidRPr="0055059F">
              <w:rPr>
                <w:rFonts w:ascii="Arial Narrow" w:hAnsi="Arial Narrow"/>
              </w:rPr>
              <w:t>: agrotehničke, fizičke, hemijske i dr.</w:t>
            </w:r>
          </w:p>
        </w:tc>
      </w:tr>
      <w:tr w:rsidR="0055059F" w:rsidRPr="0055059F" w14:paraId="19DF8E37" w14:textId="77777777" w:rsidTr="0055059F">
        <w:trPr>
          <w:trHeight w:val="542"/>
          <w:jc w:val="center"/>
        </w:trPr>
        <w:tc>
          <w:tcPr>
            <w:tcW w:w="2500" w:type="pct"/>
            <w:shd w:val="clear" w:color="auto" w:fill="auto"/>
            <w:vAlign w:val="center"/>
          </w:tcPr>
          <w:p w14:paraId="308D0593" w14:textId="77777777" w:rsidR="0055059F" w:rsidRPr="0055059F" w:rsidRDefault="0055059F" w:rsidP="00F67A31">
            <w:pPr>
              <w:numPr>
                <w:ilvl w:val="0"/>
                <w:numId w:val="145"/>
              </w:numPr>
              <w:spacing w:before="120" w:after="120" w:line="240" w:lineRule="auto"/>
              <w:rPr>
                <w:rFonts w:ascii="Arial Narrow" w:hAnsi="Arial Narrow"/>
                <w:color w:val="000000"/>
                <w:lang w:val="sr-Latn-CS"/>
              </w:rPr>
            </w:pPr>
            <w:r w:rsidRPr="0055059F">
              <w:rPr>
                <w:rFonts w:ascii="Arial Narrow" w:hAnsi="Arial Narrow"/>
                <w:color w:val="000000"/>
                <w:lang w:val="sr-Latn-CS"/>
              </w:rPr>
              <w:t>Prepozna lukovičasto-gomoljaste cvjetne vrste, na konkretnom primjeru</w:t>
            </w:r>
          </w:p>
        </w:tc>
        <w:tc>
          <w:tcPr>
            <w:tcW w:w="2500" w:type="pct"/>
            <w:shd w:val="clear" w:color="auto" w:fill="auto"/>
            <w:vAlign w:val="center"/>
          </w:tcPr>
          <w:p w14:paraId="2D1BAD99" w14:textId="77777777" w:rsidR="0055059F" w:rsidRPr="0055059F" w:rsidRDefault="0055059F" w:rsidP="0055059F">
            <w:pPr>
              <w:spacing w:before="120" w:after="120" w:line="240" w:lineRule="auto"/>
              <w:rPr>
                <w:rFonts w:ascii="Arial Narrow" w:hAnsi="Arial Narrow"/>
                <w:b/>
              </w:rPr>
            </w:pPr>
          </w:p>
        </w:tc>
      </w:tr>
      <w:tr w:rsidR="0055059F" w:rsidRPr="0055059F" w14:paraId="34739C70" w14:textId="77777777" w:rsidTr="0055059F">
        <w:trPr>
          <w:trHeight w:val="542"/>
          <w:jc w:val="center"/>
        </w:trPr>
        <w:tc>
          <w:tcPr>
            <w:tcW w:w="2500" w:type="pct"/>
            <w:shd w:val="clear" w:color="auto" w:fill="auto"/>
            <w:vAlign w:val="center"/>
          </w:tcPr>
          <w:p w14:paraId="305FA055" w14:textId="77777777" w:rsidR="0055059F" w:rsidRPr="0055059F" w:rsidRDefault="0055059F" w:rsidP="00F67A31">
            <w:pPr>
              <w:numPr>
                <w:ilvl w:val="0"/>
                <w:numId w:val="145"/>
              </w:numPr>
              <w:spacing w:before="120" w:after="120" w:line="240" w:lineRule="auto"/>
              <w:rPr>
                <w:rFonts w:ascii="Arial Narrow" w:hAnsi="Arial Narrow"/>
                <w:color w:val="000000"/>
                <w:lang w:val="sr-Latn-CS"/>
              </w:rPr>
            </w:pPr>
            <w:r w:rsidRPr="0055059F">
              <w:rPr>
                <w:rFonts w:ascii="Arial Narrow" w:hAnsi="Arial Narrow"/>
                <w:color w:val="000000"/>
                <w:lang w:val="sr-Latn-CS"/>
              </w:rPr>
              <w:t>Demonstrira postupak proizvodnje lukovičasto-gomoljastih cvjetnih vrsta na zadati način, na konkretnom primjeru</w:t>
            </w:r>
          </w:p>
        </w:tc>
        <w:tc>
          <w:tcPr>
            <w:tcW w:w="2500" w:type="pct"/>
            <w:shd w:val="clear" w:color="auto" w:fill="auto"/>
            <w:vAlign w:val="center"/>
          </w:tcPr>
          <w:p w14:paraId="5F96BA3D" w14:textId="77777777" w:rsidR="0055059F" w:rsidRPr="0055059F" w:rsidRDefault="0055059F" w:rsidP="0055059F">
            <w:pPr>
              <w:spacing w:before="120" w:after="120" w:line="240" w:lineRule="auto"/>
              <w:rPr>
                <w:rFonts w:ascii="Arial Narrow" w:hAnsi="Arial Narrow"/>
                <w:b/>
              </w:rPr>
            </w:pPr>
          </w:p>
        </w:tc>
      </w:tr>
      <w:tr w:rsidR="0055059F" w:rsidRPr="0055059F" w14:paraId="786B0D42" w14:textId="77777777" w:rsidTr="0055059F">
        <w:trPr>
          <w:trHeight w:val="542"/>
          <w:jc w:val="center"/>
        </w:trPr>
        <w:tc>
          <w:tcPr>
            <w:tcW w:w="2500" w:type="pct"/>
            <w:shd w:val="clear" w:color="auto" w:fill="auto"/>
            <w:vAlign w:val="center"/>
          </w:tcPr>
          <w:p w14:paraId="52454C34" w14:textId="77777777" w:rsidR="0055059F" w:rsidRPr="0055059F" w:rsidRDefault="0055059F" w:rsidP="00F67A31">
            <w:pPr>
              <w:numPr>
                <w:ilvl w:val="0"/>
                <w:numId w:val="145"/>
              </w:numPr>
              <w:spacing w:before="120" w:after="120" w:line="240" w:lineRule="auto"/>
              <w:rPr>
                <w:rFonts w:ascii="Arial Narrow" w:hAnsi="Arial Narrow"/>
                <w:color w:val="000000"/>
                <w:lang w:val="sr-Latn-CS"/>
              </w:rPr>
            </w:pPr>
            <w:r w:rsidRPr="0055059F">
              <w:rPr>
                <w:rFonts w:ascii="Arial Narrow" w:hAnsi="Arial Narrow"/>
                <w:color w:val="000000"/>
                <w:lang w:val="sr-Latn-CS"/>
              </w:rPr>
              <w:t>Sprovede mjere njege lukovičasto-gomoljastih cvjetnih vrsta, na konkretnom primjeru</w:t>
            </w:r>
          </w:p>
        </w:tc>
        <w:tc>
          <w:tcPr>
            <w:tcW w:w="2500" w:type="pct"/>
            <w:shd w:val="clear" w:color="auto" w:fill="auto"/>
            <w:vAlign w:val="center"/>
          </w:tcPr>
          <w:p w14:paraId="478946B9" w14:textId="77777777" w:rsidR="0055059F" w:rsidRPr="0055059F" w:rsidRDefault="0055059F" w:rsidP="0055059F">
            <w:pPr>
              <w:spacing w:before="120" w:after="120" w:line="240" w:lineRule="auto"/>
              <w:rPr>
                <w:rFonts w:ascii="Arial Narrow" w:hAnsi="Arial Narrow"/>
                <w:b/>
              </w:rPr>
            </w:pPr>
          </w:p>
        </w:tc>
      </w:tr>
      <w:tr w:rsidR="0055059F" w:rsidRPr="0055059F" w14:paraId="1C67A78D" w14:textId="77777777" w:rsidTr="0055059F">
        <w:trPr>
          <w:trHeight w:val="218"/>
          <w:jc w:val="center"/>
        </w:trPr>
        <w:tc>
          <w:tcPr>
            <w:tcW w:w="5000" w:type="pct"/>
            <w:gridSpan w:val="2"/>
            <w:tcBorders>
              <w:top w:val="single" w:sz="18" w:space="0" w:color="C00000"/>
              <w:bottom w:val="single" w:sz="18" w:space="0" w:color="C00000"/>
            </w:tcBorders>
            <w:shd w:val="clear" w:color="auto" w:fill="F1E5BD"/>
            <w:vAlign w:val="center"/>
          </w:tcPr>
          <w:sdt>
            <w:sdtPr>
              <w:rPr>
                <w:rFonts w:ascii="Arial Narrow" w:hAnsi="Arial Narrow" w:cs="Verdana"/>
                <w:b/>
                <w:color w:val="000000"/>
              </w:rPr>
              <w:id w:val="243543623"/>
              <w:placeholder>
                <w:docPart w:val="E47BADDC1E484EE98029E8D0ADF5AF69"/>
              </w:placeholder>
            </w:sdtPr>
            <w:sdtEndPr/>
            <w:sdtContent>
              <w:p w14:paraId="3DE885F4" w14:textId="77777777" w:rsidR="0055059F" w:rsidRPr="0055059F" w:rsidRDefault="0055059F" w:rsidP="0055059F">
                <w:pPr>
                  <w:spacing w:before="120" w:after="120" w:line="240" w:lineRule="auto"/>
                  <w:rPr>
                    <w:rFonts w:ascii="Arial Narrow" w:hAnsi="Arial Narrow"/>
                  </w:rPr>
                </w:pPr>
                <w:r w:rsidRPr="0055059F">
                  <w:rPr>
                    <w:rFonts w:ascii="Arial Narrow" w:hAnsi="Arial Narrow" w:cs="Verdana"/>
                    <w:b/>
                    <w:color w:val="000000"/>
                  </w:rPr>
                  <w:t>Način provjeravanja dostignutosti ishoda učenja</w:t>
                </w:r>
              </w:p>
            </w:sdtContent>
          </w:sdt>
        </w:tc>
      </w:tr>
      <w:tr w:rsidR="0055059F" w:rsidRPr="0055059F" w14:paraId="6B4B8888" w14:textId="77777777" w:rsidTr="0055059F">
        <w:trPr>
          <w:trHeight w:val="282"/>
          <w:jc w:val="center"/>
        </w:trPr>
        <w:tc>
          <w:tcPr>
            <w:tcW w:w="5000" w:type="pct"/>
            <w:gridSpan w:val="2"/>
            <w:tcBorders>
              <w:top w:val="single" w:sz="18" w:space="0" w:color="C00000"/>
              <w:bottom w:val="single" w:sz="18" w:space="0" w:color="C00000"/>
            </w:tcBorders>
            <w:shd w:val="clear" w:color="auto" w:fill="auto"/>
            <w:vAlign w:val="center"/>
          </w:tcPr>
          <w:p w14:paraId="4F9391C1" w14:textId="77777777" w:rsidR="0055059F" w:rsidRPr="0055059F" w:rsidRDefault="0055059F" w:rsidP="0055059F">
            <w:pPr>
              <w:spacing w:before="120" w:after="120" w:line="240" w:lineRule="auto"/>
              <w:rPr>
                <w:rFonts w:ascii="Arial Narrow" w:hAnsi="Arial Narrow"/>
              </w:rPr>
            </w:pPr>
            <w:r w:rsidRPr="0055059F">
              <w:rPr>
                <w:rFonts w:ascii="Arial Narrow" w:hAnsi="Arial Narrow"/>
              </w:rPr>
              <w:t xml:space="preserve">U cilju provjeravanja dostignutosti pomenutog ishoda učenja, potreban je usmeni ili pisani dokaz da je učenik uspješno realizovao kriterijume od 1 do 6. Za kriterijume od 7 do 9 potrebne su ispravno urađene praktične vježbe sa usmenim obrazloženjem. </w:t>
            </w:r>
          </w:p>
        </w:tc>
      </w:tr>
      <w:tr w:rsidR="0055059F" w:rsidRPr="0055059F" w14:paraId="5F33131C" w14:textId="77777777" w:rsidTr="0055059F">
        <w:trPr>
          <w:trHeight w:val="64"/>
          <w:jc w:val="center"/>
        </w:trPr>
        <w:tc>
          <w:tcPr>
            <w:tcW w:w="5000" w:type="pct"/>
            <w:gridSpan w:val="2"/>
            <w:tcBorders>
              <w:top w:val="single" w:sz="18" w:space="0" w:color="C00000"/>
              <w:bottom w:val="single" w:sz="18" w:space="0" w:color="C00000"/>
            </w:tcBorders>
            <w:shd w:val="clear" w:color="auto" w:fill="F1E5BD"/>
            <w:vAlign w:val="center"/>
          </w:tcPr>
          <w:sdt>
            <w:sdtPr>
              <w:rPr>
                <w:rFonts w:ascii="Arial Narrow" w:hAnsi="Arial Narrow" w:cs="Verdana"/>
                <w:b/>
                <w:color w:val="000000"/>
              </w:rPr>
              <w:id w:val="-1651905169"/>
              <w:placeholder>
                <w:docPart w:val="CD489BDEC0724880AE6AFB58888A4AF8"/>
              </w:placeholder>
            </w:sdtPr>
            <w:sdtEndPr/>
            <w:sdtContent>
              <w:p w14:paraId="4BC1A711" w14:textId="77777777" w:rsidR="0055059F" w:rsidRPr="0055059F" w:rsidRDefault="0055059F" w:rsidP="0055059F">
                <w:pPr>
                  <w:spacing w:before="120" w:after="120" w:line="240" w:lineRule="auto"/>
                  <w:rPr>
                    <w:rFonts w:ascii="Arial Narrow" w:hAnsi="Arial Narrow"/>
                  </w:rPr>
                </w:pPr>
                <w:r w:rsidRPr="0055059F">
                  <w:rPr>
                    <w:rFonts w:ascii="Arial Narrow" w:hAnsi="Arial Narrow" w:cs="Verdana"/>
                    <w:b/>
                    <w:color w:val="000000"/>
                  </w:rPr>
                  <w:t>Predložene teme</w:t>
                </w:r>
              </w:p>
            </w:sdtContent>
          </w:sdt>
        </w:tc>
      </w:tr>
      <w:tr w:rsidR="0055059F" w:rsidRPr="0055059F" w14:paraId="1E2C71F5" w14:textId="77777777" w:rsidTr="0055059F">
        <w:trPr>
          <w:trHeight w:val="99"/>
          <w:jc w:val="center"/>
        </w:trPr>
        <w:tc>
          <w:tcPr>
            <w:tcW w:w="5000" w:type="pct"/>
            <w:gridSpan w:val="2"/>
            <w:tcBorders>
              <w:top w:val="single" w:sz="18" w:space="0" w:color="C00000"/>
              <w:bottom w:val="single" w:sz="2" w:space="0" w:color="C00000"/>
            </w:tcBorders>
            <w:shd w:val="clear" w:color="auto" w:fill="auto"/>
            <w:vAlign w:val="center"/>
          </w:tcPr>
          <w:p w14:paraId="45711481" w14:textId="77777777" w:rsidR="0055059F" w:rsidRPr="0055059F" w:rsidRDefault="0055059F" w:rsidP="0055059F">
            <w:pPr>
              <w:numPr>
                <w:ilvl w:val="0"/>
                <w:numId w:val="8"/>
              </w:numPr>
              <w:tabs>
                <w:tab w:val="num" w:pos="173"/>
              </w:tabs>
              <w:spacing w:before="120" w:after="120" w:line="240" w:lineRule="auto"/>
              <w:ind w:left="176" w:hanging="176"/>
              <w:rPr>
                <w:rFonts w:ascii="Arial Narrow" w:hAnsi="Arial Narrow"/>
              </w:rPr>
            </w:pPr>
            <w:r w:rsidRPr="0055059F">
              <w:rPr>
                <w:rFonts w:ascii="Arial Narrow" w:hAnsi="Arial Narrow"/>
              </w:rPr>
              <w:t>Proizvodnja lukovičasto-gomoljastih cvjetnih kultura</w:t>
            </w:r>
          </w:p>
        </w:tc>
      </w:tr>
    </w:tbl>
    <w:p w14:paraId="2A1C765B" w14:textId="77777777" w:rsidR="0055059F" w:rsidRPr="0055059F" w:rsidRDefault="0055059F" w:rsidP="0055059F"/>
    <w:tbl>
      <w:tblPr>
        <w:tblW w:w="9356" w:type="dxa"/>
        <w:jc w:val="center"/>
        <w:tblBorders>
          <w:top w:val="single" w:sz="12" w:space="0" w:color="C00000"/>
          <w:bottom w:val="single" w:sz="12" w:space="0" w:color="C00000"/>
          <w:insideH w:val="single" w:sz="4" w:space="0" w:color="C00000"/>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55059F" w:rsidRPr="0055059F" w14:paraId="72FBF5F5" w14:textId="77777777" w:rsidTr="0055059F">
        <w:trPr>
          <w:trHeight w:val="699"/>
          <w:tblHeader/>
          <w:jc w:val="center"/>
        </w:trPr>
        <w:tc>
          <w:tcPr>
            <w:tcW w:w="5000" w:type="pct"/>
            <w:gridSpan w:val="2"/>
            <w:tcBorders>
              <w:top w:val="single" w:sz="18" w:space="0" w:color="C00000"/>
              <w:bottom w:val="single" w:sz="18" w:space="0" w:color="C00000"/>
            </w:tcBorders>
            <w:shd w:val="clear" w:color="auto" w:fill="F1E5BD"/>
          </w:tcPr>
          <w:p w14:paraId="20F55D4C" w14:textId="77777777" w:rsidR="0055059F" w:rsidRPr="0055059F" w:rsidRDefault="008F0ED6" w:rsidP="0055059F">
            <w:pPr>
              <w:spacing w:before="120" w:after="120" w:line="240" w:lineRule="auto"/>
              <w:jc w:val="center"/>
              <w:rPr>
                <w:rFonts w:ascii="Arial Narrow" w:hAnsi="Arial Narrow"/>
                <w:b/>
              </w:rPr>
            </w:pPr>
            <w:sdt>
              <w:sdtPr>
                <w:rPr>
                  <w:rFonts w:ascii="Arial Narrow" w:hAnsi="Arial Narrow"/>
                  <w:b/>
                </w:rPr>
                <w:id w:val="762658285"/>
                <w:placeholder>
                  <w:docPart w:val="79AB54799FAE43B0A21AAA213806CB23"/>
                </w:placeholder>
              </w:sdtPr>
              <w:sdtEndPr/>
              <w:sdtContent>
                <w:r w:rsidR="0055059F" w:rsidRPr="0055059F">
                  <w:rPr>
                    <w:rFonts w:ascii="Arial Narrow" w:hAnsi="Arial Narrow"/>
                    <w:b/>
                  </w:rPr>
                  <w:t>Ishod 7</w:t>
                </w:r>
              </w:sdtContent>
            </w:sdt>
            <w:r w:rsidR="0055059F" w:rsidRPr="0055059F">
              <w:rPr>
                <w:rFonts w:ascii="Arial Narrow" w:hAnsi="Arial Narrow"/>
                <w:b/>
              </w:rPr>
              <w:t xml:space="preserve"> - </w:t>
            </w:r>
            <w:sdt>
              <w:sdtPr>
                <w:rPr>
                  <w:rFonts w:ascii="Arial Narrow" w:hAnsi="Arial Narrow"/>
                </w:rPr>
                <w:id w:val="260566138"/>
                <w:placeholder>
                  <w:docPart w:val="66B65B2329E84AD08837E1C6FAF829BD"/>
                </w:placeholder>
              </w:sdtPr>
              <w:sdtEndPr/>
              <w:sdtContent>
                <w:r w:rsidR="0055059F" w:rsidRPr="0055059F">
                  <w:rPr>
                    <w:rFonts w:ascii="Arial Narrow" w:hAnsi="Arial Narrow"/>
                  </w:rPr>
                  <w:t>Učenik će biti sposoban da</w:t>
                </w:r>
              </w:sdtContent>
            </w:sdt>
          </w:p>
          <w:p w14:paraId="0008F718" w14:textId="77777777" w:rsidR="0055059F" w:rsidRPr="0055059F" w:rsidRDefault="0055059F" w:rsidP="0055059F">
            <w:pPr>
              <w:spacing w:before="120" w:after="120" w:line="240" w:lineRule="auto"/>
              <w:jc w:val="center"/>
              <w:rPr>
                <w:rFonts w:ascii="Arial Narrow" w:hAnsi="Arial Narrow"/>
                <w:b/>
              </w:rPr>
            </w:pPr>
            <w:r w:rsidRPr="0055059F">
              <w:rPr>
                <w:rFonts w:ascii="Arial Narrow" w:hAnsi="Arial Narrow"/>
                <w:b/>
              </w:rPr>
              <w:t>Proizvede cvjetne kulture zatvorenog prostora</w:t>
            </w:r>
          </w:p>
        </w:tc>
      </w:tr>
      <w:tr w:rsidR="0055059F" w:rsidRPr="0055059F" w14:paraId="4EF29EDD" w14:textId="77777777" w:rsidTr="0055059F">
        <w:trPr>
          <w:trHeight w:val="743"/>
          <w:tblHeader/>
          <w:jc w:val="center"/>
        </w:trPr>
        <w:tc>
          <w:tcPr>
            <w:tcW w:w="2500" w:type="pct"/>
            <w:tcBorders>
              <w:top w:val="single" w:sz="18" w:space="0" w:color="C00000"/>
              <w:bottom w:val="single" w:sz="18" w:space="0" w:color="C00000"/>
            </w:tcBorders>
            <w:shd w:val="clear" w:color="auto" w:fill="F1E5BD"/>
          </w:tcPr>
          <w:sdt>
            <w:sdtPr>
              <w:rPr>
                <w:rFonts w:ascii="Arial Narrow" w:hAnsi="Arial Narrow"/>
                <w:b/>
                <w:color w:val="808080"/>
              </w:rPr>
              <w:id w:val="1949344189"/>
              <w:placeholder>
                <w:docPart w:val="EE5036D55CA446F58E0D3678E9EA1F45"/>
              </w:placeholder>
            </w:sdtPr>
            <w:sdtEndPr>
              <w:rPr>
                <w:b w:val="0"/>
              </w:rPr>
            </w:sdtEndPr>
            <w:sdtContent>
              <w:p w14:paraId="4717B895" w14:textId="77777777" w:rsidR="0055059F" w:rsidRPr="0055059F" w:rsidRDefault="0055059F" w:rsidP="0055059F">
                <w:pPr>
                  <w:spacing w:before="120" w:after="120" w:line="240" w:lineRule="auto"/>
                  <w:jc w:val="center"/>
                  <w:rPr>
                    <w:rFonts w:ascii="Arial Narrow" w:hAnsi="Arial Narrow"/>
                    <w:b/>
                  </w:rPr>
                </w:pPr>
                <w:r w:rsidRPr="0055059F">
                  <w:rPr>
                    <w:rFonts w:ascii="Arial Narrow" w:hAnsi="Arial Narrow"/>
                    <w:b/>
                  </w:rPr>
                  <w:t>Kriterijumi za dostizanje ishoda učenja</w:t>
                </w:r>
              </w:p>
              <w:p w14:paraId="74110810" w14:textId="77777777" w:rsidR="0055059F" w:rsidRPr="0055059F" w:rsidRDefault="0055059F" w:rsidP="0055059F">
                <w:pPr>
                  <w:spacing w:before="120" w:after="120" w:line="240" w:lineRule="auto"/>
                  <w:jc w:val="center"/>
                  <w:rPr>
                    <w:rFonts w:ascii="Arial Narrow" w:hAnsi="Arial Narrow"/>
                    <w:b/>
                  </w:rPr>
                </w:pPr>
                <w:r w:rsidRPr="0055059F">
                  <w:rPr>
                    <w:rFonts w:ascii="Arial Narrow" w:hAnsi="Arial Narrow"/>
                  </w:rPr>
                  <w:t>U cilju dostizanja ishoda učenja, učenik treba da:</w:t>
                </w:r>
              </w:p>
            </w:sdtContent>
          </w:sdt>
        </w:tc>
        <w:tc>
          <w:tcPr>
            <w:tcW w:w="2500" w:type="pct"/>
            <w:tcBorders>
              <w:top w:val="single" w:sz="18" w:space="0" w:color="C00000"/>
              <w:bottom w:val="single" w:sz="18" w:space="0" w:color="C00000"/>
            </w:tcBorders>
            <w:shd w:val="clear" w:color="auto" w:fill="F1E5BD"/>
          </w:tcPr>
          <w:sdt>
            <w:sdtPr>
              <w:rPr>
                <w:rFonts w:ascii="Arial Narrow" w:hAnsi="Arial Narrow" w:cs="Verdana"/>
                <w:b/>
                <w:color w:val="000000"/>
              </w:rPr>
              <w:id w:val="713317495"/>
              <w:placeholder>
                <w:docPart w:val="EE5036D55CA446F58E0D3678E9EA1F45"/>
              </w:placeholder>
            </w:sdtPr>
            <w:sdtEndPr>
              <w:rPr>
                <w:b w:val="0"/>
              </w:rPr>
            </w:sdtEndPr>
            <w:sdtContent>
              <w:p w14:paraId="4C6F4925" w14:textId="77777777" w:rsidR="0055059F" w:rsidRPr="0055059F" w:rsidRDefault="0055059F" w:rsidP="0055059F">
                <w:pPr>
                  <w:spacing w:before="120" w:after="120" w:line="240" w:lineRule="auto"/>
                  <w:jc w:val="center"/>
                  <w:rPr>
                    <w:rFonts w:ascii="Arial Narrow" w:hAnsi="Arial Narrow" w:cs="Verdana"/>
                    <w:color w:val="000000"/>
                  </w:rPr>
                </w:pPr>
                <w:r w:rsidRPr="0055059F">
                  <w:rPr>
                    <w:rFonts w:ascii="Arial Narrow" w:hAnsi="Arial Narrow" w:cs="Verdana"/>
                    <w:b/>
                    <w:color w:val="000000"/>
                  </w:rPr>
                  <w:t>Kontekst</w:t>
                </w:r>
              </w:p>
              <w:p w14:paraId="6455E9AE" w14:textId="77777777" w:rsidR="0055059F" w:rsidRPr="0055059F" w:rsidRDefault="0055059F" w:rsidP="0055059F">
                <w:pPr>
                  <w:spacing w:before="120" w:after="120" w:line="240" w:lineRule="auto"/>
                  <w:jc w:val="center"/>
                  <w:rPr>
                    <w:rFonts w:ascii="Arial Narrow" w:hAnsi="Arial Narrow" w:cs="Verdana"/>
                    <w:color w:val="000000"/>
                  </w:rPr>
                </w:pPr>
                <w:r w:rsidRPr="0055059F">
                  <w:rPr>
                    <w:rFonts w:ascii="Arial Narrow" w:hAnsi="Arial Narrow" w:cs="Verdana"/>
                    <w:color w:val="000000"/>
                  </w:rPr>
                  <w:t>(Pojašnjenje označenih pojmova)</w:t>
                </w:r>
              </w:p>
            </w:sdtContent>
          </w:sdt>
        </w:tc>
      </w:tr>
      <w:tr w:rsidR="0055059F" w:rsidRPr="0055059F" w14:paraId="13B4D088" w14:textId="77777777" w:rsidTr="0055059F">
        <w:trPr>
          <w:trHeight w:val="542"/>
          <w:jc w:val="center"/>
        </w:trPr>
        <w:tc>
          <w:tcPr>
            <w:tcW w:w="2500" w:type="pct"/>
            <w:tcBorders>
              <w:top w:val="single" w:sz="18" w:space="0" w:color="C00000"/>
            </w:tcBorders>
            <w:shd w:val="clear" w:color="auto" w:fill="auto"/>
            <w:vAlign w:val="center"/>
          </w:tcPr>
          <w:p w14:paraId="4CC55848" w14:textId="77777777" w:rsidR="0055059F" w:rsidRPr="0055059F" w:rsidRDefault="0055059F" w:rsidP="00F67A31">
            <w:pPr>
              <w:numPr>
                <w:ilvl w:val="0"/>
                <w:numId w:val="106"/>
              </w:numPr>
              <w:spacing w:before="120" w:after="120" w:line="240" w:lineRule="auto"/>
              <w:rPr>
                <w:rFonts w:ascii="Arial Narrow" w:hAnsi="Arial Narrow"/>
                <w:color w:val="000000"/>
                <w:lang w:val="sr-Latn-CS"/>
              </w:rPr>
            </w:pPr>
            <w:r w:rsidRPr="0055059F">
              <w:rPr>
                <w:rFonts w:ascii="Arial Narrow" w:hAnsi="Arial Narrow"/>
                <w:color w:val="000000"/>
                <w:lang w:val="sr-Latn-CS"/>
              </w:rPr>
              <w:t xml:space="preserve">Navede </w:t>
            </w:r>
            <w:r w:rsidRPr="0055059F">
              <w:rPr>
                <w:rFonts w:ascii="Arial Narrow" w:hAnsi="Arial Narrow"/>
                <w:b/>
                <w:color w:val="000000"/>
                <w:lang w:val="sr-Latn-CS"/>
              </w:rPr>
              <w:t>podjelu</w:t>
            </w:r>
            <w:r w:rsidRPr="0055059F">
              <w:rPr>
                <w:rFonts w:ascii="Arial Narrow" w:hAnsi="Arial Narrow"/>
                <w:color w:val="000000"/>
                <w:lang w:val="sr-Latn-CS"/>
              </w:rPr>
              <w:t xml:space="preserve"> cvjetnih kultura zatvorenog prostora</w:t>
            </w:r>
          </w:p>
        </w:tc>
        <w:tc>
          <w:tcPr>
            <w:tcW w:w="2500" w:type="pct"/>
            <w:tcBorders>
              <w:top w:val="single" w:sz="18" w:space="0" w:color="C00000"/>
            </w:tcBorders>
            <w:shd w:val="clear" w:color="auto" w:fill="auto"/>
            <w:vAlign w:val="center"/>
          </w:tcPr>
          <w:p w14:paraId="49D88D62" w14:textId="77777777" w:rsidR="0055059F" w:rsidRPr="0055059F" w:rsidRDefault="0055059F" w:rsidP="0055059F">
            <w:pPr>
              <w:spacing w:before="120" w:after="120" w:line="240" w:lineRule="auto"/>
              <w:rPr>
                <w:rFonts w:ascii="Arial Narrow" w:hAnsi="Arial Narrow"/>
              </w:rPr>
            </w:pPr>
            <w:r w:rsidRPr="0055059F">
              <w:rPr>
                <w:rFonts w:ascii="Arial Narrow" w:hAnsi="Arial Narrow"/>
                <w:b/>
              </w:rPr>
              <w:t xml:space="preserve">Podjela: </w:t>
            </w:r>
            <w:r w:rsidRPr="0055059F">
              <w:rPr>
                <w:rFonts w:ascii="Arial Narrow" w:hAnsi="Arial Narrow"/>
              </w:rPr>
              <w:t>saksijske vrste (lisnodekorativne i cvjetnodekorativne) i cvjetne kulture za rezani cvijet</w:t>
            </w:r>
          </w:p>
        </w:tc>
      </w:tr>
      <w:tr w:rsidR="0055059F" w:rsidRPr="0055059F" w14:paraId="6BCB35ED" w14:textId="77777777" w:rsidTr="0055059F">
        <w:trPr>
          <w:trHeight w:val="542"/>
          <w:jc w:val="center"/>
        </w:trPr>
        <w:tc>
          <w:tcPr>
            <w:tcW w:w="2500" w:type="pct"/>
            <w:shd w:val="clear" w:color="auto" w:fill="auto"/>
            <w:vAlign w:val="center"/>
          </w:tcPr>
          <w:p w14:paraId="1AB0A269" w14:textId="77777777" w:rsidR="0055059F" w:rsidRPr="0055059F" w:rsidRDefault="0055059F" w:rsidP="00F67A31">
            <w:pPr>
              <w:numPr>
                <w:ilvl w:val="0"/>
                <w:numId w:val="106"/>
              </w:numPr>
              <w:spacing w:before="120" w:after="120" w:line="240" w:lineRule="auto"/>
              <w:rPr>
                <w:rFonts w:ascii="Arial Narrow" w:hAnsi="Arial Narrow"/>
                <w:color w:val="000000"/>
                <w:lang w:val="sr-Latn-CS"/>
              </w:rPr>
            </w:pPr>
            <w:r w:rsidRPr="0055059F">
              <w:rPr>
                <w:rFonts w:ascii="Arial Narrow" w:hAnsi="Arial Narrow"/>
                <w:color w:val="000000"/>
                <w:lang w:val="sr-Latn-CS"/>
              </w:rPr>
              <w:t xml:space="preserve">Opiše najznačajnije </w:t>
            </w:r>
            <w:r w:rsidRPr="0055059F">
              <w:rPr>
                <w:rFonts w:ascii="Arial Narrow" w:hAnsi="Arial Narrow"/>
                <w:b/>
                <w:color w:val="000000"/>
                <w:lang w:val="sr-Latn-CS"/>
              </w:rPr>
              <w:t xml:space="preserve">lisnodekorativne saksijske vrste </w:t>
            </w:r>
            <w:r w:rsidRPr="0055059F">
              <w:rPr>
                <w:rFonts w:ascii="Arial Narrow" w:hAnsi="Arial Narrow"/>
                <w:color w:val="000000"/>
                <w:lang w:val="sr-Latn-CS"/>
              </w:rPr>
              <w:t>na osnovu spoljašnjeg izgleda</w:t>
            </w:r>
          </w:p>
        </w:tc>
        <w:tc>
          <w:tcPr>
            <w:tcW w:w="2500" w:type="pct"/>
            <w:shd w:val="clear" w:color="auto" w:fill="auto"/>
            <w:vAlign w:val="center"/>
          </w:tcPr>
          <w:p w14:paraId="0553680C" w14:textId="77777777" w:rsidR="0055059F" w:rsidRPr="0055059F" w:rsidRDefault="0055059F" w:rsidP="0055059F">
            <w:pPr>
              <w:spacing w:before="120" w:after="120" w:line="240" w:lineRule="auto"/>
              <w:rPr>
                <w:rFonts w:ascii="Arial Narrow" w:hAnsi="Arial Narrow"/>
                <w:color w:val="000000"/>
                <w:lang w:val="sr-Latn-CS"/>
              </w:rPr>
            </w:pPr>
            <w:r w:rsidRPr="0055059F">
              <w:rPr>
                <w:rFonts w:ascii="Arial Narrow" w:hAnsi="Arial Narrow"/>
                <w:b/>
                <w:color w:val="000000"/>
                <w:lang w:val="sr-Latn-CS"/>
              </w:rPr>
              <w:t xml:space="preserve">Lisnodekorativne saksijske vrste: </w:t>
            </w:r>
            <w:r w:rsidRPr="0055059F">
              <w:rPr>
                <w:rFonts w:ascii="Arial Narrow" w:hAnsi="Arial Narrow"/>
                <w:color w:val="000000"/>
                <w:lang w:val="sr-Latn-CS"/>
              </w:rPr>
              <w:t>Agava, Aralia, Ficus, Sanseveria, Asparagus, Pillea, Cissus, Fittonia, Monstera i dr.</w:t>
            </w:r>
          </w:p>
        </w:tc>
      </w:tr>
      <w:tr w:rsidR="0055059F" w:rsidRPr="0055059F" w14:paraId="6A6AD243" w14:textId="77777777" w:rsidTr="0055059F">
        <w:trPr>
          <w:trHeight w:val="542"/>
          <w:jc w:val="center"/>
        </w:trPr>
        <w:tc>
          <w:tcPr>
            <w:tcW w:w="2500" w:type="pct"/>
            <w:shd w:val="clear" w:color="auto" w:fill="auto"/>
            <w:vAlign w:val="center"/>
          </w:tcPr>
          <w:p w14:paraId="6DE0AD52" w14:textId="77777777" w:rsidR="0055059F" w:rsidRPr="0055059F" w:rsidRDefault="0055059F" w:rsidP="00F67A31">
            <w:pPr>
              <w:numPr>
                <w:ilvl w:val="0"/>
                <w:numId w:val="106"/>
              </w:numPr>
              <w:spacing w:before="120" w:after="120" w:line="240" w:lineRule="auto"/>
              <w:rPr>
                <w:rFonts w:ascii="Arial Narrow" w:hAnsi="Arial Narrow"/>
              </w:rPr>
            </w:pPr>
            <w:r w:rsidRPr="0055059F">
              <w:rPr>
                <w:rFonts w:ascii="Arial Narrow" w:hAnsi="Arial Narrow"/>
                <w:color w:val="000000"/>
                <w:lang w:val="sr-Latn-CS"/>
              </w:rPr>
              <w:t xml:space="preserve">Opiše najznačajnije </w:t>
            </w:r>
            <w:r w:rsidRPr="0055059F">
              <w:rPr>
                <w:rFonts w:ascii="Arial Narrow" w:hAnsi="Arial Narrow"/>
                <w:b/>
                <w:color w:val="000000"/>
                <w:lang w:val="sr-Latn-CS"/>
              </w:rPr>
              <w:t xml:space="preserve">cvijetnodekorativne saksijske vrste </w:t>
            </w:r>
            <w:r w:rsidRPr="0055059F">
              <w:rPr>
                <w:rFonts w:ascii="Arial Narrow" w:hAnsi="Arial Narrow"/>
                <w:color w:val="000000"/>
                <w:lang w:val="sr-Latn-CS"/>
              </w:rPr>
              <w:t>na osnovu spoljašnjeg izgleda</w:t>
            </w:r>
          </w:p>
        </w:tc>
        <w:tc>
          <w:tcPr>
            <w:tcW w:w="2500" w:type="pct"/>
            <w:shd w:val="clear" w:color="auto" w:fill="auto"/>
            <w:vAlign w:val="center"/>
          </w:tcPr>
          <w:p w14:paraId="5F66161A" w14:textId="77777777" w:rsidR="0055059F" w:rsidRPr="0055059F" w:rsidRDefault="0055059F" w:rsidP="0055059F">
            <w:pPr>
              <w:spacing w:before="120" w:after="120" w:line="240" w:lineRule="auto"/>
              <w:rPr>
                <w:rFonts w:ascii="Arial Narrow" w:hAnsi="Arial Narrow"/>
                <w:b/>
                <w:color w:val="000000"/>
                <w:lang w:val="sr-Latn-CS"/>
              </w:rPr>
            </w:pPr>
            <w:r w:rsidRPr="0055059F">
              <w:rPr>
                <w:rFonts w:ascii="Arial Narrow" w:hAnsi="Arial Narrow"/>
                <w:b/>
                <w:color w:val="000000"/>
                <w:lang w:val="sr-Latn-CS"/>
              </w:rPr>
              <w:t xml:space="preserve">Cvijetnodekorativne saksijske vrste: </w:t>
            </w:r>
            <w:r w:rsidRPr="0055059F">
              <w:rPr>
                <w:rFonts w:ascii="Arial Narrow" w:hAnsi="Arial Narrow"/>
                <w:color w:val="000000"/>
                <w:lang w:val="sr-Latn-CS"/>
              </w:rPr>
              <w:t>Begonia, Cyclamen, Kalanchoe, Pelargonium, Primula, Anthurium i dr.</w:t>
            </w:r>
          </w:p>
        </w:tc>
      </w:tr>
      <w:tr w:rsidR="0055059F" w:rsidRPr="0055059F" w14:paraId="58C6AECD" w14:textId="77777777" w:rsidTr="0055059F">
        <w:trPr>
          <w:trHeight w:val="542"/>
          <w:jc w:val="center"/>
        </w:trPr>
        <w:tc>
          <w:tcPr>
            <w:tcW w:w="2500" w:type="pct"/>
            <w:shd w:val="clear" w:color="auto" w:fill="auto"/>
            <w:vAlign w:val="center"/>
          </w:tcPr>
          <w:p w14:paraId="1F1146FC" w14:textId="77777777" w:rsidR="0055059F" w:rsidRPr="0055059F" w:rsidRDefault="0055059F" w:rsidP="00F67A31">
            <w:pPr>
              <w:numPr>
                <w:ilvl w:val="0"/>
                <w:numId w:val="106"/>
              </w:numPr>
              <w:spacing w:before="120" w:after="120" w:line="240" w:lineRule="auto"/>
              <w:rPr>
                <w:rFonts w:ascii="Arial Narrow" w:hAnsi="Arial Narrow"/>
                <w:color w:val="000000"/>
                <w:lang w:val="sr-Latn-CS"/>
              </w:rPr>
            </w:pPr>
            <w:r w:rsidRPr="0055059F">
              <w:rPr>
                <w:rFonts w:ascii="Arial Narrow" w:hAnsi="Arial Narrow"/>
                <w:color w:val="000000"/>
                <w:lang w:val="sr-Latn-CS"/>
              </w:rPr>
              <w:t xml:space="preserve">Opiše </w:t>
            </w:r>
            <w:r w:rsidRPr="0055059F">
              <w:rPr>
                <w:rFonts w:ascii="Arial Narrow" w:hAnsi="Arial Narrow"/>
                <w:b/>
                <w:color w:val="000000"/>
                <w:lang w:val="sr-Latn-CS"/>
              </w:rPr>
              <w:t>uslove</w:t>
            </w:r>
            <w:r w:rsidRPr="0055059F">
              <w:rPr>
                <w:rFonts w:ascii="Arial Narrow" w:hAnsi="Arial Narrow"/>
                <w:color w:val="000000"/>
                <w:lang w:val="sr-Latn-CS"/>
              </w:rPr>
              <w:t xml:space="preserve"> uspijevanja saksijskih vrsta</w:t>
            </w:r>
          </w:p>
        </w:tc>
        <w:tc>
          <w:tcPr>
            <w:tcW w:w="2500" w:type="pct"/>
            <w:shd w:val="clear" w:color="auto" w:fill="auto"/>
            <w:vAlign w:val="center"/>
          </w:tcPr>
          <w:p w14:paraId="74DCE193" w14:textId="77777777" w:rsidR="0055059F" w:rsidRPr="0055059F" w:rsidRDefault="0055059F" w:rsidP="0055059F">
            <w:pPr>
              <w:spacing w:before="120" w:after="120" w:line="240" w:lineRule="auto"/>
              <w:rPr>
                <w:rFonts w:ascii="Arial Narrow" w:hAnsi="Arial Narrow"/>
                <w:color w:val="000000"/>
                <w:lang w:val="sr-Latn-CS"/>
              </w:rPr>
            </w:pPr>
            <w:r w:rsidRPr="0055059F">
              <w:rPr>
                <w:rFonts w:ascii="Arial Narrow" w:hAnsi="Arial Narrow"/>
                <w:b/>
              </w:rPr>
              <w:t xml:space="preserve">Uslovi: </w:t>
            </w:r>
            <w:r w:rsidRPr="0055059F">
              <w:rPr>
                <w:rFonts w:ascii="Arial Narrow" w:hAnsi="Arial Narrow"/>
              </w:rPr>
              <w:t>temperatura, vlažnost, svijetlost i dr</w:t>
            </w:r>
          </w:p>
        </w:tc>
      </w:tr>
      <w:tr w:rsidR="0055059F" w:rsidRPr="0055059F" w14:paraId="6BA9FF9F" w14:textId="77777777" w:rsidTr="0055059F">
        <w:trPr>
          <w:trHeight w:val="542"/>
          <w:jc w:val="center"/>
        </w:trPr>
        <w:tc>
          <w:tcPr>
            <w:tcW w:w="2500" w:type="pct"/>
            <w:shd w:val="clear" w:color="auto" w:fill="auto"/>
            <w:vAlign w:val="center"/>
          </w:tcPr>
          <w:p w14:paraId="592CC59D" w14:textId="77777777" w:rsidR="0055059F" w:rsidRPr="0055059F" w:rsidRDefault="0055059F" w:rsidP="00F67A31">
            <w:pPr>
              <w:numPr>
                <w:ilvl w:val="0"/>
                <w:numId w:val="106"/>
              </w:numPr>
              <w:spacing w:before="120" w:after="120" w:line="240" w:lineRule="auto"/>
              <w:rPr>
                <w:rFonts w:ascii="Arial Narrow" w:hAnsi="Arial Narrow"/>
                <w:color w:val="000000"/>
                <w:lang w:val="sr-Latn-CS"/>
              </w:rPr>
            </w:pPr>
            <w:r w:rsidRPr="0055059F">
              <w:rPr>
                <w:rFonts w:ascii="Arial Narrow" w:hAnsi="Arial Narrow"/>
                <w:color w:val="000000"/>
                <w:lang w:val="sr-Latn-CS"/>
              </w:rPr>
              <w:t xml:space="preserve">Objasni </w:t>
            </w:r>
            <w:r w:rsidRPr="0055059F">
              <w:rPr>
                <w:rFonts w:ascii="Arial Narrow" w:hAnsi="Arial Narrow"/>
                <w:b/>
                <w:color w:val="000000"/>
                <w:lang w:val="sr-Latn-CS"/>
              </w:rPr>
              <w:t>načine razmnožavanja</w:t>
            </w:r>
            <w:r w:rsidRPr="0055059F">
              <w:rPr>
                <w:rFonts w:ascii="Arial Narrow" w:hAnsi="Arial Narrow"/>
                <w:color w:val="000000"/>
                <w:lang w:val="sr-Latn-CS"/>
              </w:rPr>
              <w:t xml:space="preserve"> saksijskih vrsta</w:t>
            </w:r>
          </w:p>
        </w:tc>
        <w:tc>
          <w:tcPr>
            <w:tcW w:w="2500" w:type="pct"/>
            <w:shd w:val="clear" w:color="auto" w:fill="auto"/>
            <w:vAlign w:val="center"/>
          </w:tcPr>
          <w:p w14:paraId="25A5FB64" w14:textId="77777777" w:rsidR="0055059F" w:rsidRPr="0055059F" w:rsidRDefault="0055059F" w:rsidP="0055059F">
            <w:pPr>
              <w:spacing w:before="120" w:after="120" w:line="240" w:lineRule="auto"/>
              <w:rPr>
                <w:rFonts w:ascii="Arial Narrow" w:hAnsi="Arial Narrow"/>
                <w:b/>
                <w:color w:val="000000"/>
                <w:lang w:val="sr-Latn-CS"/>
              </w:rPr>
            </w:pPr>
            <w:r w:rsidRPr="0055059F">
              <w:rPr>
                <w:rFonts w:ascii="Arial Narrow" w:hAnsi="Arial Narrow"/>
                <w:b/>
              </w:rPr>
              <w:t xml:space="preserve">Načini razmnožavanja: </w:t>
            </w:r>
            <w:r w:rsidRPr="0055059F">
              <w:rPr>
                <w:rFonts w:ascii="Arial Narrow" w:hAnsi="Arial Narrow"/>
              </w:rPr>
              <w:t>generativno i vegetativno</w:t>
            </w:r>
          </w:p>
        </w:tc>
      </w:tr>
      <w:tr w:rsidR="0055059F" w:rsidRPr="0055059F" w14:paraId="16EABE83" w14:textId="77777777" w:rsidTr="0055059F">
        <w:trPr>
          <w:trHeight w:val="542"/>
          <w:jc w:val="center"/>
        </w:trPr>
        <w:tc>
          <w:tcPr>
            <w:tcW w:w="2500" w:type="pct"/>
            <w:shd w:val="clear" w:color="auto" w:fill="auto"/>
            <w:vAlign w:val="center"/>
          </w:tcPr>
          <w:p w14:paraId="73C05DDC" w14:textId="77777777" w:rsidR="0055059F" w:rsidRPr="0055059F" w:rsidRDefault="0055059F" w:rsidP="00F67A31">
            <w:pPr>
              <w:numPr>
                <w:ilvl w:val="0"/>
                <w:numId w:val="106"/>
              </w:numPr>
              <w:spacing w:before="120" w:after="120" w:line="240" w:lineRule="auto"/>
              <w:rPr>
                <w:rFonts w:ascii="Arial Narrow" w:hAnsi="Arial Narrow"/>
                <w:color w:val="000000"/>
                <w:lang w:val="sr-Latn-CS"/>
              </w:rPr>
            </w:pPr>
            <w:r w:rsidRPr="0055059F">
              <w:rPr>
                <w:rFonts w:ascii="Arial Narrow" w:hAnsi="Arial Narrow"/>
                <w:color w:val="000000"/>
                <w:lang w:val="sr-Latn-CS"/>
              </w:rPr>
              <w:t>Opiše tehnologiju proizvodnje saksijskih vrsta</w:t>
            </w:r>
          </w:p>
        </w:tc>
        <w:tc>
          <w:tcPr>
            <w:tcW w:w="2500" w:type="pct"/>
            <w:shd w:val="clear" w:color="auto" w:fill="auto"/>
            <w:vAlign w:val="center"/>
          </w:tcPr>
          <w:p w14:paraId="35DDBEBA" w14:textId="77777777" w:rsidR="0055059F" w:rsidRPr="0055059F" w:rsidRDefault="0055059F" w:rsidP="0055059F">
            <w:pPr>
              <w:spacing w:before="120" w:after="120" w:line="240" w:lineRule="auto"/>
              <w:rPr>
                <w:rFonts w:ascii="Arial Narrow" w:hAnsi="Arial Narrow"/>
                <w:b/>
                <w:color w:val="000000"/>
                <w:lang w:val="sr-Latn-CS"/>
              </w:rPr>
            </w:pPr>
          </w:p>
        </w:tc>
      </w:tr>
      <w:tr w:rsidR="0055059F" w:rsidRPr="0055059F" w14:paraId="7313B9FD" w14:textId="77777777" w:rsidTr="0055059F">
        <w:trPr>
          <w:trHeight w:val="542"/>
          <w:jc w:val="center"/>
        </w:trPr>
        <w:tc>
          <w:tcPr>
            <w:tcW w:w="2500" w:type="pct"/>
            <w:shd w:val="clear" w:color="auto" w:fill="auto"/>
            <w:vAlign w:val="center"/>
          </w:tcPr>
          <w:p w14:paraId="469B725E" w14:textId="77777777" w:rsidR="0055059F" w:rsidRPr="0055059F" w:rsidRDefault="0055059F" w:rsidP="00F67A31">
            <w:pPr>
              <w:numPr>
                <w:ilvl w:val="0"/>
                <w:numId w:val="106"/>
              </w:numPr>
              <w:spacing w:before="120" w:after="120" w:line="240" w:lineRule="auto"/>
              <w:rPr>
                <w:rFonts w:ascii="Arial Narrow" w:hAnsi="Arial Narrow"/>
              </w:rPr>
            </w:pPr>
            <w:r w:rsidRPr="0055059F">
              <w:rPr>
                <w:rFonts w:ascii="Arial Narrow" w:hAnsi="Arial Narrow"/>
              </w:rPr>
              <w:t xml:space="preserve">Objasni </w:t>
            </w:r>
            <w:r w:rsidRPr="0055059F">
              <w:rPr>
                <w:rFonts w:ascii="Arial Narrow" w:hAnsi="Arial Narrow"/>
                <w:b/>
              </w:rPr>
              <w:t>mjere njege i zaštite</w:t>
            </w:r>
            <w:r w:rsidRPr="0055059F">
              <w:rPr>
                <w:rFonts w:ascii="Arial Narrow" w:hAnsi="Arial Narrow"/>
              </w:rPr>
              <w:t xml:space="preserve"> saksijskih vrsta poštujući mjere zaštite na radu i ekološke standarde</w:t>
            </w:r>
          </w:p>
        </w:tc>
        <w:tc>
          <w:tcPr>
            <w:tcW w:w="2500" w:type="pct"/>
            <w:tcBorders>
              <w:top w:val="single" w:sz="4" w:space="0" w:color="C00000"/>
            </w:tcBorders>
            <w:shd w:val="clear" w:color="auto" w:fill="auto"/>
            <w:vAlign w:val="center"/>
          </w:tcPr>
          <w:p w14:paraId="547F64A0" w14:textId="77777777" w:rsidR="0055059F" w:rsidRPr="0055059F" w:rsidRDefault="0055059F" w:rsidP="0055059F">
            <w:pPr>
              <w:spacing w:before="120" w:after="120" w:line="240" w:lineRule="auto"/>
              <w:rPr>
                <w:rFonts w:ascii="Arial Narrow" w:hAnsi="Arial Narrow"/>
              </w:rPr>
            </w:pPr>
            <w:r w:rsidRPr="0055059F">
              <w:rPr>
                <w:rFonts w:ascii="Arial Narrow" w:hAnsi="Arial Narrow"/>
                <w:b/>
              </w:rPr>
              <w:t xml:space="preserve">Mjere njege: </w:t>
            </w:r>
            <w:r w:rsidRPr="0055059F">
              <w:rPr>
                <w:rFonts w:ascii="Arial Narrow" w:hAnsi="Arial Narrow"/>
              </w:rPr>
              <w:t>zalivanje, prihranjivanje, zaštita od nepovoljnih klimatskih činilaca, pinciranje i dr.</w:t>
            </w:r>
          </w:p>
          <w:p w14:paraId="36443E38" w14:textId="77777777" w:rsidR="0055059F" w:rsidRPr="0055059F" w:rsidRDefault="0055059F" w:rsidP="0055059F">
            <w:pPr>
              <w:spacing w:before="120" w:after="120" w:line="240" w:lineRule="auto"/>
              <w:rPr>
                <w:rFonts w:ascii="Arial Narrow" w:hAnsi="Arial Narrow"/>
                <w:b/>
                <w:color w:val="000000"/>
                <w:lang w:val="sr-Latn-CS"/>
              </w:rPr>
            </w:pPr>
            <w:r w:rsidRPr="0055059F">
              <w:rPr>
                <w:rFonts w:ascii="Arial Narrow" w:hAnsi="Arial Narrow"/>
                <w:b/>
              </w:rPr>
              <w:t>Mjere zaštite</w:t>
            </w:r>
            <w:r w:rsidRPr="0055059F">
              <w:rPr>
                <w:rFonts w:ascii="Arial Narrow" w:hAnsi="Arial Narrow"/>
              </w:rPr>
              <w:t>: agrotehničke, fizičke, hemijske i dr.</w:t>
            </w:r>
          </w:p>
        </w:tc>
      </w:tr>
      <w:tr w:rsidR="0055059F" w:rsidRPr="0055059F" w14:paraId="2D0CECAF" w14:textId="77777777" w:rsidTr="0055059F">
        <w:trPr>
          <w:trHeight w:val="542"/>
          <w:jc w:val="center"/>
        </w:trPr>
        <w:tc>
          <w:tcPr>
            <w:tcW w:w="2500" w:type="pct"/>
            <w:shd w:val="clear" w:color="auto" w:fill="auto"/>
            <w:vAlign w:val="center"/>
          </w:tcPr>
          <w:p w14:paraId="56D32255" w14:textId="77777777" w:rsidR="0055059F" w:rsidRPr="0055059F" w:rsidRDefault="0055059F" w:rsidP="00F67A31">
            <w:pPr>
              <w:numPr>
                <w:ilvl w:val="0"/>
                <w:numId w:val="106"/>
              </w:numPr>
              <w:spacing w:before="120" w:after="120" w:line="240" w:lineRule="auto"/>
              <w:rPr>
                <w:rFonts w:ascii="Arial Narrow" w:hAnsi="Arial Narrow"/>
                <w:color w:val="000000"/>
                <w:lang w:val="sr-Latn-CS"/>
              </w:rPr>
            </w:pPr>
            <w:r w:rsidRPr="0055059F">
              <w:rPr>
                <w:rFonts w:ascii="Arial Narrow" w:hAnsi="Arial Narrow"/>
                <w:color w:val="000000"/>
                <w:lang w:val="sr-Latn-CS"/>
              </w:rPr>
              <w:t>Prepozna saksijske cvjetne kulture, na konkretnom primjeru</w:t>
            </w:r>
          </w:p>
        </w:tc>
        <w:tc>
          <w:tcPr>
            <w:tcW w:w="2500" w:type="pct"/>
            <w:shd w:val="clear" w:color="auto" w:fill="auto"/>
            <w:vAlign w:val="center"/>
          </w:tcPr>
          <w:p w14:paraId="7CD907CB" w14:textId="77777777" w:rsidR="0055059F" w:rsidRPr="0055059F" w:rsidRDefault="0055059F" w:rsidP="0055059F">
            <w:pPr>
              <w:spacing w:before="120" w:after="120" w:line="240" w:lineRule="auto"/>
              <w:rPr>
                <w:rFonts w:ascii="Arial Narrow" w:hAnsi="Arial Narrow"/>
                <w:b/>
              </w:rPr>
            </w:pPr>
          </w:p>
        </w:tc>
      </w:tr>
      <w:tr w:rsidR="0055059F" w:rsidRPr="0055059F" w14:paraId="5F5ACE59" w14:textId="77777777" w:rsidTr="0055059F">
        <w:trPr>
          <w:trHeight w:val="542"/>
          <w:jc w:val="center"/>
        </w:trPr>
        <w:tc>
          <w:tcPr>
            <w:tcW w:w="2500" w:type="pct"/>
            <w:shd w:val="clear" w:color="auto" w:fill="auto"/>
            <w:vAlign w:val="center"/>
          </w:tcPr>
          <w:p w14:paraId="63E0CBD1" w14:textId="77777777" w:rsidR="0055059F" w:rsidRPr="0055059F" w:rsidRDefault="0055059F" w:rsidP="00F67A31">
            <w:pPr>
              <w:numPr>
                <w:ilvl w:val="0"/>
                <w:numId w:val="106"/>
              </w:numPr>
              <w:spacing w:before="120" w:after="120" w:line="240" w:lineRule="auto"/>
              <w:rPr>
                <w:rFonts w:ascii="Arial Narrow" w:hAnsi="Arial Narrow"/>
                <w:color w:val="000000"/>
                <w:lang w:val="sr-Latn-CS"/>
              </w:rPr>
            </w:pPr>
            <w:r w:rsidRPr="0055059F">
              <w:rPr>
                <w:rFonts w:ascii="Arial Narrow" w:hAnsi="Arial Narrow"/>
                <w:color w:val="000000"/>
                <w:lang w:val="sr-Latn-CS"/>
              </w:rPr>
              <w:t>Demonstrira postupak proizvodnje saksijskih cvjetnih vrsta na zadati način, na konkretnom primjeru</w:t>
            </w:r>
          </w:p>
        </w:tc>
        <w:tc>
          <w:tcPr>
            <w:tcW w:w="2500" w:type="pct"/>
            <w:shd w:val="clear" w:color="auto" w:fill="auto"/>
            <w:vAlign w:val="center"/>
          </w:tcPr>
          <w:p w14:paraId="41F7ED63" w14:textId="77777777" w:rsidR="0055059F" w:rsidRPr="0055059F" w:rsidRDefault="0055059F" w:rsidP="0055059F">
            <w:pPr>
              <w:spacing w:before="120" w:after="120" w:line="240" w:lineRule="auto"/>
              <w:rPr>
                <w:rFonts w:ascii="Arial Narrow" w:hAnsi="Arial Narrow"/>
                <w:b/>
              </w:rPr>
            </w:pPr>
          </w:p>
        </w:tc>
      </w:tr>
      <w:tr w:rsidR="0055059F" w:rsidRPr="0055059F" w14:paraId="3DAD46A1" w14:textId="77777777" w:rsidTr="0055059F">
        <w:trPr>
          <w:trHeight w:val="542"/>
          <w:jc w:val="center"/>
        </w:trPr>
        <w:tc>
          <w:tcPr>
            <w:tcW w:w="2500" w:type="pct"/>
            <w:shd w:val="clear" w:color="auto" w:fill="auto"/>
            <w:vAlign w:val="center"/>
          </w:tcPr>
          <w:p w14:paraId="39AB0EF0" w14:textId="77777777" w:rsidR="0055059F" w:rsidRPr="0055059F" w:rsidRDefault="0055059F" w:rsidP="00F67A31">
            <w:pPr>
              <w:numPr>
                <w:ilvl w:val="0"/>
                <w:numId w:val="106"/>
              </w:numPr>
              <w:spacing w:before="120" w:after="120" w:line="240" w:lineRule="auto"/>
              <w:rPr>
                <w:rFonts w:ascii="Arial Narrow" w:hAnsi="Arial Narrow"/>
                <w:color w:val="000000"/>
                <w:lang w:val="sr-Latn-CS"/>
              </w:rPr>
            </w:pPr>
            <w:r w:rsidRPr="0055059F">
              <w:rPr>
                <w:rFonts w:ascii="Arial Narrow" w:hAnsi="Arial Narrow"/>
                <w:color w:val="000000"/>
                <w:lang w:val="sr-Latn-CS"/>
              </w:rPr>
              <w:t>Sprovede mjere njege saksijskih cvjetnih vrsta, na konkretnom primjeru</w:t>
            </w:r>
          </w:p>
        </w:tc>
        <w:tc>
          <w:tcPr>
            <w:tcW w:w="2500" w:type="pct"/>
            <w:shd w:val="clear" w:color="auto" w:fill="auto"/>
            <w:vAlign w:val="center"/>
          </w:tcPr>
          <w:p w14:paraId="7268E886" w14:textId="77777777" w:rsidR="0055059F" w:rsidRPr="0055059F" w:rsidRDefault="0055059F" w:rsidP="0055059F">
            <w:pPr>
              <w:spacing w:before="120" w:after="120" w:line="240" w:lineRule="auto"/>
              <w:rPr>
                <w:rFonts w:ascii="Arial Narrow" w:hAnsi="Arial Narrow"/>
                <w:b/>
              </w:rPr>
            </w:pPr>
          </w:p>
        </w:tc>
      </w:tr>
      <w:tr w:rsidR="0055059F" w:rsidRPr="0055059F" w14:paraId="07783A8A" w14:textId="77777777" w:rsidTr="0055059F">
        <w:trPr>
          <w:trHeight w:val="218"/>
          <w:jc w:val="center"/>
        </w:trPr>
        <w:tc>
          <w:tcPr>
            <w:tcW w:w="5000" w:type="pct"/>
            <w:gridSpan w:val="2"/>
            <w:tcBorders>
              <w:top w:val="single" w:sz="18" w:space="0" w:color="C00000"/>
              <w:bottom w:val="single" w:sz="18" w:space="0" w:color="C00000"/>
            </w:tcBorders>
            <w:shd w:val="clear" w:color="auto" w:fill="F1E5BD"/>
            <w:vAlign w:val="center"/>
          </w:tcPr>
          <w:sdt>
            <w:sdtPr>
              <w:rPr>
                <w:rFonts w:ascii="Arial Narrow" w:hAnsi="Arial Narrow" w:cs="Verdana"/>
                <w:b/>
                <w:color w:val="000000"/>
              </w:rPr>
              <w:id w:val="-1451466184"/>
              <w:placeholder>
                <w:docPart w:val="1CC26BED126D41C186DD79917025FB4F"/>
              </w:placeholder>
            </w:sdtPr>
            <w:sdtEndPr/>
            <w:sdtContent>
              <w:p w14:paraId="3B7B6255" w14:textId="77777777" w:rsidR="0055059F" w:rsidRPr="0055059F" w:rsidRDefault="0055059F" w:rsidP="0055059F">
                <w:pPr>
                  <w:spacing w:before="120" w:after="120" w:line="240" w:lineRule="auto"/>
                  <w:rPr>
                    <w:rFonts w:ascii="Arial Narrow" w:hAnsi="Arial Narrow"/>
                  </w:rPr>
                </w:pPr>
                <w:r w:rsidRPr="0055059F">
                  <w:rPr>
                    <w:rFonts w:ascii="Arial Narrow" w:hAnsi="Arial Narrow" w:cs="Verdana"/>
                    <w:b/>
                    <w:color w:val="000000"/>
                  </w:rPr>
                  <w:t>Način provjeravanja dostignutosti ishoda učenja</w:t>
                </w:r>
              </w:p>
            </w:sdtContent>
          </w:sdt>
        </w:tc>
      </w:tr>
      <w:tr w:rsidR="0055059F" w:rsidRPr="0055059F" w14:paraId="4E7AD505" w14:textId="77777777" w:rsidTr="0055059F">
        <w:trPr>
          <w:trHeight w:val="282"/>
          <w:jc w:val="center"/>
        </w:trPr>
        <w:tc>
          <w:tcPr>
            <w:tcW w:w="5000" w:type="pct"/>
            <w:gridSpan w:val="2"/>
            <w:tcBorders>
              <w:top w:val="single" w:sz="18" w:space="0" w:color="C00000"/>
              <w:bottom w:val="single" w:sz="18" w:space="0" w:color="C00000"/>
            </w:tcBorders>
            <w:shd w:val="clear" w:color="auto" w:fill="auto"/>
            <w:vAlign w:val="center"/>
          </w:tcPr>
          <w:p w14:paraId="2A6A6393" w14:textId="77777777" w:rsidR="0055059F" w:rsidRPr="0055059F" w:rsidRDefault="0055059F" w:rsidP="0055059F">
            <w:pPr>
              <w:spacing w:before="120" w:after="120" w:line="240" w:lineRule="auto"/>
              <w:rPr>
                <w:rFonts w:ascii="Arial Narrow" w:hAnsi="Arial Narrow"/>
              </w:rPr>
            </w:pPr>
            <w:r w:rsidRPr="0055059F">
              <w:rPr>
                <w:rFonts w:ascii="Arial Narrow" w:hAnsi="Arial Narrow"/>
              </w:rPr>
              <w:t>U cilju provjeravanja dostignutosti pomenutog ishoda učenja, potreban je usmeni ili pisani dokaz da je učenik uspješno realizovao kriterijume od 1 do 7. Za kriterijume od 8 do 10 potrebne su ispravno urađene praktične vježbe sa usmenim obrazloženjem.</w:t>
            </w:r>
          </w:p>
        </w:tc>
      </w:tr>
      <w:tr w:rsidR="0055059F" w:rsidRPr="0055059F" w14:paraId="2C5C5242" w14:textId="77777777" w:rsidTr="0055059F">
        <w:trPr>
          <w:trHeight w:val="64"/>
          <w:jc w:val="center"/>
        </w:trPr>
        <w:tc>
          <w:tcPr>
            <w:tcW w:w="5000" w:type="pct"/>
            <w:gridSpan w:val="2"/>
            <w:tcBorders>
              <w:top w:val="single" w:sz="18" w:space="0" w:color="C00000"/>
              <w:bottom w:val="single" w:sz="18" w:space="0" w:color="C00000"/>
            </w:tcBorders>
            <w:shd w:val="clear" w:color="auto" w:fill="F1E5BD"/>
            <w:vAlign w:val="center"/>
          </w:tcPr>
          <w:sdt>
            <w:sdtPr>
              <w:rPr>
                <w:rFonts w:ascii="Arial Narrow" w:hAnsi="Arial Narrow" w:cs="Verdana"/>
                <w:b/>
                <w:color w:val="000000"/>
              </w:rPr>
              <w:id w:val="1310518968"/>
              <w:placeholder>
                <w:docPart w:val="1D6AA00A749140C4ADB19B3F0922024F"/>
              </w:placeholder>
            </w:sdtPr>
            <w:sdtEndPr/>
            <w:sdtContent>
              <w:p w14:paraId="594AF9C1" w14:textId="77777777" w:rsidR="0055059F" w:rsidRPr="0055059F" w:rsidRDefault="0055059F" w:rsidP="0055059F">
                <w:pPr>
                  <w:spacing w:before="120" w:after="120" w:line="240" w:lineRule="auto"/>
                  <w:rPr>
                    <w:rFonts w:ascii="Arial Narrow" w:hAnsi="Arial Narrow"/>
                  </w:rPr>
                </w:pPr>
                <w:r w:rsidRPr="0055059F">
                  <w:rPr>
                    <w:rFonts w:ascii="Arial Narrow" w:hAnsi="Arial Narrow" w:cs="Verdana"/>
                    <w:b/>
                    <w:color w:val="000000"/>
                  </w:rPr>
                  <w:t>Predložene teme</w:t>
                </w:r>
              </w:p>
            </w:sdtContent>
          </w:sdt>
        </w:tc>
      </w:tr>
      <w:tr w:rsidR="0055059F" w:rsidRPr="0055059F" w14:paraId="795B9E72" w14:textId="77777777" w:rsidTr="0055059F">
        <w:trPr>
          <w:trHeight w:val="99"/>
          <w:jc w:val="center"/>
        </w:trPr>
        <w:tc>
          <w:tcPr>
            <w:tcW w:w="5000" w:type="pct"/>
            <w:gridSpan w:val="2"/>
            <w:tcBorders>
              <w:top w:val="single" w:sz="18" w:space="0" w:color="C00000"/>
              <w:bottom w:val="single" w:sz="2" w:space="0" w:color="C00000"/>
            </w:tcBorders>
            <w:shd w:val="clear" w:color="auto" w:fill="auto"/>
            <w:vAlign w:val="center"/>
          </w:tcPr>
          <w:p w14:paraId="6CCC6C17" w14:textId="77777777" w:rsidR="0055059F" w:rsidRPr="0055059F" w:rsidRDefault="0055059F" w:rsidP="0055059F">
            <w:pPr>
              <w:numPr>
                <w:ilvl w:val="0"/>
                <w:numId w:val="8"/>
              </w:numPr>
              <w:tabs>
                <w:tab w:val="num" w:pos="173"/>
              </w:tabs>
              <w:spacing w:before="120" w:after="120" w:line="240" w:lineRule="auto"/>
              <w:ind w:left="176" w:hanging="176"/>
              <w:rPr>
                <w:rFonts w:ascii="Arial Narrow" w:hAnsi="Arial Narrow"/>
              </w:rPr>
            </w:pPr>
            <w:r w:rsidRPr="0055059F">
              <w:rPr>
                <w:rFonts w:ascii="Arial Narrow" w:hAnsi="Arial Narrow"/>
                <w:color w:val="000000"/>
                <w:lang w:val="sr-Latn-CS"/>
              </w:rPr>
              <w:t xml:space="preserve">Proizvodnja saksijskih lisnodekorativnih i  cvjetnodekorativnih vrsta </w:t>
            </w:r>
          </w:p>
        </w:tc>
      </w:tr>
    </w:tbl>
    <w:p w14:paraId="4ADA716D" w14:textId="77777777" w:rsidR="0055059F" w:rsidRPr="0055059F" w:rsidRDefault="0055059F" w:rsidP="0055059F"/>
    <w:tbl>
      <w:tblPr>
        <w:tblW w:w="9356" w:type="dxa"/>
        <w:jc w:val="center"/>
        <w:tblBorders>
          <w:top w:val="single" w:sz="4" w:space="0" w:color="C00000"/>
          <w:bottom w:val="single" w:sz="4" w:space="0" w:color="C00000"/>
          <w:insideH w:val="single" w:sz="4" w:space="0" w:color="C00000"/>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55059F" w:rsidRPr="0055059F" w14:paraId="75FAE3FF" w14:textId="77777777" w:rsidTr="0055059F">
        <w:trPr>
          <w:trHeight w:val="699"/>
          <w:tblHeader/>
          <w:jc w:val="center"/>
        </w:trPr>
        <w:tc>
          <w:tcPr>
            <w:tcW w:w="5000" w:type="pct"/>
            <w:gridSpan w:val="2"/>
            <w:tcBorders>
              <w:top w:val="single" w:sz="18" w:space="0" w:color="C00000"/>
              <w:bottom w:val="single" w:sz="18" w:space="0" w:color="C00000"/>
            </w:tcBorders>
            <w:shd w:val="clear" w:color="auto" w:fill="F1E5BD"/>
          </w:tcPr>
          <w:sdt>
            <w:sdtPr>
              <w:rPr>
                <w:rFonts w:ascii="Arial Narrow" w:hAnsi="Arial Narrow"/>
                <w:b/>
              </w:rPr>
              <w:id w:val="2025749042"/>
              <w:placeholder>
                <w:docPart w:val="79AB54799FAE43B0A21AAA213806CB23"/>
              </w:placeholder>
            </w:sdtPr>
            <w:sdtEndPr/>
            <w:sdtContent>
              <w:p w14:paraId="393E3FBC" w14:textId="77777777" w:rsidR="0055059F" w:rsidRPr="0055059F" w:rsidRDefault="0055059F" w:rsidP="0055059F">
                <w:pPr>
                  <w:spacing w:before="120" w:after="120" w:line="240" w:lineRule="auto"/>
                  <w:jc w:val="center"/>
                  <w:rPr>
                    <w:rFonts w:ascii="Arial Narrow" w:hAnsi="Arial Narrow"/>
                    <w:b/>
                  </w:rPr>
                </w:pPr>
                <w:r w:rsidRPr="0055059F">
                  <w:rPr>
                    <w:rFonts w:ascii="Arial Narrow" w:hAnsi="Arial Narrow"/>
                    <w:b/>
                  </w:rPr>
                  <w:t xml:space="preserve">Ishod 8 - </w:t>
                </w:r>
                <w:r w:rsidRPr="0055059F">
                  <w:rPr>
                    <w:rFonts w:ascii="Arial Narrow" w:hAnsi="Arial Narrow"/>
                  </w:rPr>
                  <w:t>Učenik će biti sposoban da</w:t>
                </w:r>
              </w:p>
            </w:sdtContent>
          </w:sdt>
          <w:p w14:paraId="241FE0AC" w14:textId="77777777" w:rsidR="0055059F" w:rsidRPr="0055059F" w:rsidRDefault="0055059F" w:rsidP="0055059F">
            <w:pPr>
              <w:spacing w:before="120" w:after="120" w:line="240" w:lineRule="auto"/>
              <w:ind w:left="720"/>
              <w:rPr>
                <w:rFonts w:ascii="Arial Narrow" w:hAnsi="Arial Narrow"/>
                <w:b/>
              </w:rPr>
            </w:pPr>
            <w:r w:rsidRPr="0055059F">
              <w:rPr>
                <w:rFonts w:ascii="Arial Narrow" w:hAnsi="Arial Narrow"/>
                <w:b/>
              </w:rPr>
              <w:t xml:space="preserve">                                       Proizvede cvjetne kulture za rezani cvijet</w:t>
            </w:r>
          </w:p>
        </w:tc>
      </w:tr>
      <w:tr w:rsidR="0055059F" w:rsidRPr="0055059F" w14:paraId="4F636B36" w14:textId="77777777" w:rsidTr="0055059F">
        <w:trPr>
          <w:trHeight w:val="743"/>
          <w:tblHeader/>
          <w:jc w:val="center"/>
        </w:trPr>
        <w:tc>
          <w:tcPr>
            <w:tcW w:w="2500" w:type="pct"/>
            <w:tcBorders>
              <w:top w:val="single" w:sz="18" w:space="0" w:color="C00000"/>
              <w:bottom w:val="single" w:sz="18" w:space="0" w:color="C00000"/>
            </w:tcBorders>
            <w:shd w:val="clear" w:color="auto" w:fill="F1E5BD"/>
          </w:tcPr>
          <w:sdt>
            <w:sdtPr>
              <w:rPr>
                <w:rFonts w:ascii="Arial Narrow" w:hAnsi="Arial Narrow"/>
                <w:b/>
                <w:color w:val="808080"/>
              </w:rPr>
              <w:id w:val="652961134"/>
              <w:placeholder>
                <w:docPart w:val="A5680FF28DFB40FB80431A399D4F5887"/>
              </w:placeholder>
            </w:sdtPr>
            <w:sdtEndPr>
              <w:rPr>
                <w:b w:val="0"/>
              </w:rPr>
            </w:sdtEndPr>
            <w:sdtContent>
              <w:p w14:paraId="3509B2B6" w14:textId="77777777" w:rsidR="0055059F" w:rsidRPr="0055059F" w:rsidRDefault="0055059F" w:rsidP="0055059F">
                <w:pPr>
                  <w:spacing w:before="120" w:after="120" w:line="240" w:lineRule="auto"/>
                  <w:jc w:val="center"/>
                  <w:rPr>
                    <w:rFonts w:ascii="Arial Narrow" w:hAnsi="Arial Narrow"/>
                    <w:b/>
                  </w:rPr>
                </w:pPr>
                <w:r w:rsidRPr="0055059F">
                  <w:rPr>
                    <w:rFonts w:ascii="Arial Narrow" w:hAnsi="Arial Narrow"/>
                    <w:b/>
                  </w:rPr>
                  <w:t>Kriterijumi za dostizanje ishoda učenja</w:t>
                </w:r>
              </w:p>
              <w:p w14:paraId="5019BA5F" w14:textId="77777777" w:rsidR="0055059F" w:rsidRPr="0055059F" w:rsidRDefault="0055059F" w:rsidP="0055059F">
                <w:pPr>
                  <w:spacing w:before="120" w:after="120" w:line="240" w:lineRule="auto"/>
                  <w:jc w:val="center"/>
                  <w:rPr>
                    <w:rFonts w:ascii="Arial Narrow" w:hAnsi="Arial Narrow"/>
                    <w:b/>
                  </w:rPr>
                </w:pPr>
                <w:r w:rsidRPr="0055059F">
                  <w:rPr>
                    <w:rFonts w:ascii="Arial Narrow" w:hAnsi="Arial Narrow"/>
                  </w:rPr>
                  <w:t>U cilju dostizanja ishoda učenja, učenik treba da:</w:t>
                </w:r>
              </w:p>
            </w:sdtContent>
          </w:sdt>
        </w:tc>
        <w:tc>
          <w:tcPr>
            <w:tcW w:w="2500" w:type="pct"/>
            <w:tcBorders>
              <w:top w:val="single" w:sz="18" w:space="0" w:color="C00000"/>
              <w:bottom w:val="single" w:sz="18" w:space="0" w:color="C00000"/>
            </w:tcBorders>
            <w:shd w:val="clear" w:color="auto" w:fill="F1E5BD"/>
          </w:tcPr>
          <w:sdt>
            <w:sdtPr>
              <w:rPr>
                <w:rFonts w:ascii="Arial Narrow" w:hAnsi="Arial Narrow" w:cs="Verdana"/>
                <w:b/>
                <w:color w:val="000000"/>
              </w:rPr>
              <w:id w:val="-1993858130"/>
              <w:placeholder>
                <w:docPart w:val="A5680FF28DFB40FB80431A399D4F5887"/>
              </w:placeholder>
            </w:sdtPr>
            <w:sdtEndPr>
              <w:rPr>
                <w:b w:val="0"/>
              </w:rPr>
            </w:sdtEndPr>
            <w:sdtContent>
              <w:p w14:paraId="060FA894" w14:textId="77777777" w:rsidR="0055059F" w:rsidRPr="0055059F" w:rsidRDefault="0055059F" w:rsidP="0055059F">
                <w:pPr>
                  <w:spacing w:before="120" w:after="120" w:line="240" w:lineRule="auto"/>
                  <w:jc w:val="center"/>
                  <w:rPr>
                    <w:rFonts w:ascii="Arial Narrow" w:hAnsi="Arial Narrow" w:cs="Verdana"/>
                    <w:color w:val="000000"/>
                  </w:rPr>
                </w:pPr>
                <w:r w:rsidRPr="0055059F">
                  <w:rPr>
                    <w:rFonts w:ascii="Arial Narrow" w:hAnsi="Arial Narrow" w:cs="Verdana"/>
                    <w:b/>
                    <w:color w:val="000000"/>
                  </w:rPr>
                  <w:t>Kontekst</w:t>
                </w:r>
              </w:p>
              <w:p w14:paraId="21C2F5FB" w14:textId="77777777" w:rsidR="0055059F" w:rsidRPr="0055059F" w:rsidRDefault="0055059F" w:rsidP="0055059F">
                <w:pPr>
                  <w:spacing w:before="120" w:after="120" w:line="240" w:lineRule="auto"/>
                  <w:jc w:val="center"/>
                  <w:rPr>
                    <w:rFonts w:ascii="Arial Narrow" w:hAnsi="Arial Narrow" w:cs="Verdana"/>
                    <w:color w:val="000000"/>
                  </w:rPr>
                </w:pPr>
                <w:r w:rsidRPr="0055059F">
                  <w:rPr>
                    <w:rFonts w:ascii="Arial Narrow" w:hAnsi="Arial Narrow" w:cs="Verdana"/>
                    <w:color w:val="000000"/>
                  </w:rPr>
                  <w:t>(Pojašnjenje označenih pojmova)</w:t>
                </w:r>
              </w:p>
            </w:sdtContent>
          </w:sdt>
        </w:tc>
      </w:tr>
      <w:tr w:rsidR="0055059F" w:rsidRPr="0055059F" w14:paraId="19DBB10C" w14:textId="77777777" w:rsidTr="0055059F">
        <w:trPr>
          <w:trHeight w:val="542"/>
          <w:jc w:val="center"/>
        </w:trPr>
        <w:tc>
          <w:tcPr>
            <w:tcW w:w="2500" w:type="pct"/>
            <w:tcBorders>
              <w:top w:val="single" w:sz="18" w:space="0" w:color="C00000"/>
            </w:tcBorders>
            <w:shd w:val="clear" w:color="auto" w:fill="auto"/>
            <w:vAlign w:val="center"/>
          </w:tcPr>
          <w:p w14:paraId="3414C5F8" w14:textId="77777777" w:rsidR="0055059F" w:rsidRPr="0055059F" w:rsidRDefault="0055059F" w:rsidP="00F67A31">
            <w:pPr>
              <w:numPr>
                <w:ilvl w:val="0"/>
                <w:numId w:val="107"/>
              </w:numPr>
              <w:spacing w:before="120" w:after="120" w:line="240" w:lineRule="auto"/>
              <w:rPr>
                <w:rFonts w:ascii="Arial Narrow" w:hAnsi="Arial Narrow"/>
                <w:color w:val="000000"/>
                <w:lang w:val="sr-Latn-CS"/>
              </w:rPr>
            </w:pPr>
            <w:r w:rsidRPr="0055059F">
              <w:rPr>
                <w:rFonts w:ascii="Arial Narrow" w:hAnsi="Arial Narrow"/>
                <w:color w:val="000000"/>
                <w:lang w:val="sr-Latn-CS"/>
              </w:rPr>
              <w:t xml:space="preserve">Opiše najznačajnije </w:t>
            </w:r>
            <w:r w:rsidRPr="0055059F">
              <w:rPr>
                <w:rFonts w:ascii="Arial Narrow" w:hAnsi="Arial Narrow"/>
                <w:b/>
                <w:color w:val="000000"/>
                <w:lang w:val="sr-Latn-CS"/>
              </w:rPr>
              <w:t xml:space="preserve">cvjetne kulture za rezani cvijet </w:t>
            </w:r>
            <w:r w:rsidRPr="0055059F">
              <w:rPr>
                <w:rFonts w:ascii="Arial Narrow" w:hAnsi="Arial Narrow"/>
                <w:color w:val="000000"/>
                <w:lang w:val="sr-Latn-CS"/>
              </w:rPr>
              <w:t>na osnovu spoljašnjeg izgleda</w:t>
            </w:r>
          </w:p>
        </w:tc>
        <w:tc>
          <w:tcPr>
            <w:tcW w:w="2500" w:type="pct"/>
            <w:tcBorders>
              <w:top w:val="single" w:sz="18" w:space="0" w:color="C00000"/>
            </w:tcBorders>
            <w:shd w:val="clear" w:color="auto" w:fill="auto"/>
            <w:vAlign w:val="center"/>
          </w:tcPr>
          <w:p w14:paraId="1BFB7C49" w14:textId="77777777" w:rsidR="0055059F" w:rsidRPr="0055059F" w:rsidRDefault="0055059F" w:rsidP="0055059F">
            <w:pPr>
              <w:spacing w:before="120" w:after="120" w:line="240" w:lineRule="auto"/>
              <w:rPr>
                <w:rFonts w:ascii="Arial Narrow" w:hAnsi="Arial Narrow"/>
                <w:b/>
              </w:rPr>
            </w:pPr>
            <w:r w:rsidRPr="0055059F">
              <w:rPr>
                <w:rFonts w:ascii="Arial Narrow" w:hAnsi="Arial Narrow"/>
                <w:b/>
              </w:rPr>
              <w:t>Cvjetne kulture za rezani cvijet:</w:t>
            </w:r>
            <w:r w:rsidRPr="0055059F">
              <w:rPr>
                <w:rFonts w:ascii="Arial Narrow" w:hAnsi="Arial Narrow"/>
              </w:rPr>
              <w:t xml:space="preserve"> Dianthus, Gerbera, Rosa, Fresia, Cala,Lilium, Strelitzia i dr.</w:t>
            </w:r>
          </w:p>
        </w:tc>
      </w:tr>
      <w:tr w:rsidR="0055059F" w:rsidRPr="0055059F" w14:paraId="2A50466C" w14:textId="77777777" w:rsidTr="0055059F">
        <w:trPr>
          <w:trHeight w:val="542"/>
          <w:jc w:val="center"/>
        </w:trPr>
        <w:tc>
          <w:tcPr>
            <w:tcW w:w="2500" w:type="pct"/>
            <w:tcBorders>
              <w:top w:val="single" w:sz="4" w:space="0" w:color="C00000"/>
            </w:tcBorders>
            <w:shd w:val="clear" w:color="auto" w:fill="auto"/>
            <w:vAlign w:val="center"/>
          </w:tcPr>
          <w:p w14:paraId="1C23D980" w14:textId="77777777" w:rsidR="0055059F" w:rsidRPr="0055059F" w:rsidRDefault="0055059F" w:rsidP="00F67A31">
            <w:pPr>
              <w:numPr>
                <w:ilvl w:val="0"/>
                <w:numId w:val="107"/>
              </w:numPr>
              <w:spacing w:before="120" w:after="120" w:line="240" w:lineRule="auto"/>
              <w:rPr>
                <w:rFonts w:ascii="Arial Narrow" w:hAnsi="Arial Narrow"/>
                <w:color w:val="000000"/>
                <w:lang w:val="sr-Latn-CS"/>
              </w:rPr>
            </w:pPr>
            <w:r w:rsidRPr="0055059F">
              <w:rPr>
                <w:rFonts w:ascii="Arial Narrow" w:hAnsi="Arial Narrow"/>
                <w:color w:val="000000"/>
                <w:lang w:val="sr-Latn-CS"/>
              </w:rPr>
              <w:t xml:space="preserve">Opiše </w:t>
            </w:r>
            <w:r w:rsidRPr="0055059F">
              <w:rPr>
                <w:rFonts w:ascii="Arial Narrow" w:hAnsi="Arial Narrow"/>
                <w:b/>
                <w:color w:val="000000"/>
                <w:lang w:val="sr-Latn-CS"/>
              </w:rPr>
              <w:t>uslove</w:t>
            </w:r>
            <w:r w:rsidRPr="0055059F">
              <w:rPr>
                <w:rFonts w:ascii="Arial Narrow" w:hAnsi="Arial Narrow"/>
                <w:color w:val="000000"/>
                <w:lang w:val="sr-Latn-CS"/>
              </w:rPr>
              <w:t xml:space="preserve"> uspijevanja cvjetnih kultura za rezani cvijet</w:t>
            </w:r>
          </w:p>
        </w:tc>
        <w:tc>
          <w:tcPr>
            <w:tcW w:w="2500" w:type="pct"/>
            <w:tcBorders>
              <w:top w:val="single" w:sz="4" w:space="0" w:color="C00000"/>
            </w:tcBorders>
            <w:shd w:val="clear" w:color="auto" w:fill="auto"/>
            <w:vAlign w:val="center"/>
          </w:tcPr>
          <w:p w14:paraId="265BC98F" w14:textId="77777777" w:rsidR="0055059F" w:rsidRPr="0055059F" w:rsidRDefault="0055059F" w:rsidP="0055059F">
            <w:pPr>
              <w:spacing w:before="120" w:after="120" w:line="240" w:lineRule="auto"/>
              <w:rPr>
                <w:rFonts w:ascii="Arial Narrow" w:hAnsi="Arial Narrow"/>
                <w:b/>
              </w:rPr>
            </w:pPr>
            <w:r w:rsidRPr="0055059F">
              <w:rPr>
                <w:rFonts w:ascii="Arial Narrow" w:hAnsi="Arial Narrow"/>
                <w:b/>
              </w:rPr>
              <w:t xml:space="preserve">Uslovi: </w:t>
            </w:r>
            <w:r w:rsidRPr="0055059F">
              <w:rPr>
                <w:rFonts w:ascii="Arial Narrow" w:hAnsi="Arial Narrow"/>
              </w:rPr>
              <w:t>temperatura, vlažnost, svijetlost i dr</w:t>
            </w:r>
          </w:p>
        </w:tc>
      </w:tr>
      <w:tr w:rsidR="0055059F" w:rsidRPr="0055059F" w14:paraId="0FE3EA50" w14:textId="77777777" w:rsidTr="0055059F">
        <w:trPr>
          <w:trHeight w:val="542"/>
          <w:jc w:val="center"/>
        </w:trPr>
        <w:tc>
          <w:tcPr>
            <w:tcW w:w="2500" w:type="pct"/>
            <w:tcBorders>
              <w:top w:val="single" w:sz="4" w:space="0" w:color="C00000"/>
            </w:tcBorders>
            <w:shd w:val="clear" w:color="auto" w:fill="auto"/>
            <w:vAlign w:val="center"/>
          </w:tcPr>
          <w:p w14:paraId="64AA5E0C" w14:textId="77777777" w:rsidR="0055059F" w:rsidRPr="0055059F" w:rsidRDefault="0055059F" w:rsidP="00F67A31">
            <w:pPr>
              <w:numPr>
                <w:ilvl w:val="0"/>
                <w:numId w:val="107"/>
              </w:numPr>
              <w:spacing w:before="120" w:after="120" w:line="240" w:lineRule="auto"/>
              <w:rPr>
                <w:rFonts w:ascii="Arial Narrow" w:hAnsi="Arial Narrow"/>
                <w:color w:val="000000"/>
                <w:lang w:val="sr-Latn-CS"/>
              </w:rPr>
            </w:pPr>
            <w:r w:rsidRPr="0055059F">
              <w:rPr>
                <w:rFonts w:ascii="Arial Narrow" w:hAnsi="Arial Narrow"/>
                <w:color w:val="000000"/>
                <w:lang w:val="sr-Latn-CS"/>
              </w:rPr>
              <w:t xml:space="preserve">Objasni </w:t>
            </w:r>
            <w:r w:rsidRPr="0055059F">
              <w:rPr>
                <w:rFonts w:ascii="Arial Narrow" w:hAnsi="Arial Narrow"/>
                <w:b/>
                <w:color w:val="000000"/>
                <w:lang w:val="sr-Latn-CS"/>
              </w:rPr>
              <w:t>načine razmnožavanja</w:t>
            </w:r>
            <w:r w:rsidRPr="0055059F">
              <w:rPr>
                <w:rFonts w:ascii="Arial Narrow" w:hAnsi="Arial Narrow"/>
                <w:color w:val="000000"/>
                <w:lang w:val="sr-Latn-CS"/>
              </w:rPr>
              <w:t xml:space="preserve"> cvjetnih kultura za rezani cvijet</w:t>
            </w:r>
          </w:p>
        </w:tc>
        <w:tc>
          <w:tcPr>
            <w:tcW w:w="2500" w:type="pct"/>
            <w:tcBorders>
              <w:top w:val="single" w:sz="4" w:space="0" w:color="C00000"/>
            </w:tcBorders>
            <w:shd w:val="clear" w:color="auto" w:fill="auto"/>
            <w:vAlign w:val="center"/>
          </w:tcPr>
          <w:p w14:paraId="76E6D0C4" w14:textId="77777777" w:rsidR="0055059F" w:rsidRPr="0055059F" w:rsidRDefault="0055059F" w:rsidP="0055059F">
            <w:pPr>
              <w:spacing w:before="120" w:after="120" w:line="240" w:lineRule="auto"/>
              <w:rPr>
                <w:rFonts w:ascii="Arial Narrow" w:hAnsi="Arial Narrow"/>
                <w:b/>
              </w:rPr>
            </w:pPr>
            <w:r w:rsidRPr="0055059F">
              <w:rPr>
                <w:rFonts w:ascii="Arial Narrow" w:hAnsi="Arial Narrow"/>
                <w:b/>
              </w:rPr>
              <w:t xml:space="preserve">Načini razmnožavanja: </w:t>
            </w:r>
            <w:r w:rsidRPr="0055059F">
              <w:rPr>
                <w:rFonts w:ascii="Arial Narrow" w:hAnsi="Arial Narrow"/>
              </w:rPr>
              <w:t>generativno i vegetativno</w:t>
            </w:r>
          </w:p>
        </w:tc>
      </w:tr>
      <w:tr w:rsidR="0055059F" w:rsidRPr="0055059F" w14:paraId="796344BB" w14:textId="77777777" w:rsidTr="0055059F">
        <w:trPr>
          <w:trHeight w:val="542"/>
          <w:jc w:val="center"/>
        </w:trPr>
        <w:tc>
          <w:tcPr>
            <w:tcW w:w="2500" w:type="pct"/>
            <w:tcBorders>
              <w:top w:val="single" w:sz="4" w:space="0" w:color="C00000"/>
            </w:tcBorders>
            <w:shd w:val="clear" w:color="auto" w:fill="auto"/>
            <w:vAlign w:val="center"/>
          </w:tcPr>
          <w:p w14:paraId="35A0C353" w14:textId="77777777" w:rsidR="0055059F" w:rsidRPr="0055059F" w:rsidRDefault="0055059F" w:rsidP="00F67A31">
            <w:pPr>
              <w:numPr>
                <w:ilvl w:val="0"/>
                <w:numId w:val="107"/>
              </w:numPr>
              <w:spacing w:before="120" w:after="120" w:line="240" w:lineRule="auto"/>
              <w:rPr>
                <w:rFonts w:ascii="Arial Narrow" w:hAnsi="Arial Narrow"/>
                <w:color w:val="000000"/>
                <w:lang w:val="sr-Latn-CS"/>
              </w:rPr>
            </w:pPr>
            <w:r w:rsidRPr="0055059F">
              <w:rPr>
                <w:rFonts w:ascii="Arial Narrow" w:hAnsi="Arial Narrow"/>
                <w:color w:val="000000"/>
                <w:lang w:val="sr-Latn-CS"/>
              </w:rPr>
              <w:t>Opiše tehnologiju proizvodnje cvjetnih kultura za rezani cvijet</w:t>
            </w:r>
          </w:p>
        </w:tc>
        <w:tc>
          <w:tcPr>
            <w:tcW w:w="2500" w:type="pct"/>
            <w:tcBorders>
              <w:top w:val="single" w:sz="4" w:space="0" w:color="C00000"/>
            </w:tcBorders>
            <w:shd w:val="clear" w:color="auto" w:fill="auto"/>
            <w:vAlign w:val="center"/>
          </w:tcPr>
          <w:p w14:paraId="73720CD5" w14:textId="77777777" w:rsidR="0055059F" w:rsidRPr="0055059F" w:rsidRDefault="0055059F" w:rsidP="0055059F">
            <w:pPr>
              <w:spacing w:before="120" w:after="120" w:line="240" w:lineRule="auto"/>
              <w:rPr>
                <w:rFonts w:ascii="Arial Narrow" w:hAnsi="Arial Narrow"/>
                <w:b/>
              </w:rPr>
            </w:pPr>
          </w:p>
        </w:tc>
      </w:tr>
      <w:tr w:rsidR="0055059F" w:rsidRPr="0055059F" w14:paraId="57045449" w14:textId="77777777" w:rsidTr="0055059F">
        <w:trPr>
          <w:trHeight w:val="542"/>
          <w:jc w:val="center"/>
        </w:trPr>
        <w:tc>
          <w:tcPr>
            <w:tcW w:w="2500" w:type="pct"/>
            <w:tcBorders>
              <w:top w:val="single" w:sz="4" w:space="0" w:color="C00000"/>
            </w:tcBorders>
            <w:shd w:val="clear" w:color="auto" w:fill="auto"/>
            <w:vAlign w:val="center"/>
          </w:tcPr>
          <w:p w14:paraId="7050B5CA" w14:textId="77777777" w:rsidR="0055059F" w:rsidRPr="0055059F" w:rsidRDefault="0055059F" w:rsidP="00F67A31">
            <w:pPr>
              <w:numPr>
                <w:ilvl w:val="0"/>
                <w:numId w:val="107"/>
              </w:numPr>
              <w:spacing w:before="120" w:after="120" w:line="240" w:lineRule="auto"/>
              <w:rPr>
                <w:rFonts w:ascii="Arial Narrow" w:hAnsi="Arial Narrow"/>
                <w:color w:val="000000"/>
                <w:lang w:val="sr-Latn-CS"/>
              </w:rPr>
            </w:pPr>
            <w:r w:rsidRPr="0055059F">
              <w:rPr>
                <w:rFonts w:ascii="Arial Narrow" w:hAnsi="Arial Narrow"/>
              </w:rPr>
              <w:t xml:space="preserve">Objasni  </w:t>
            </w:r>
            <w:r w:rsidRPr="0055059F">
              <w:rPr>
                <w:rFonts w:ascii="Arial Narrow" w:hAnsi="Arial Narrow"/>
                <w:b/>
              </w:rPr>
              <w:t>mjere njege i zaštite</w:t>
            </w:r>
            <w:r w:rsidRPr="0055059F">
              <w:rPr>
                <w:rFonts w:ascii="Arial Narrow" w:hAnsi="Arial Narrow"/>
              </w:rPr>
              <w:t xml:space="preserve"> cvjetnih kultura za rezani cvijet poštujući mjere zaštite na radu i ekološke standarde</w:t>
            </w:r>
          </w:p>
        </w:tc>
        <w:tc>
          <w:tcPr>
            <w:tcW w:w="2500" w:type="pct"/>
            <w:tcBorders>
              <w:top w:val="single" w:sz="4" w:space="0" w:color="C00000"/>
            </w:tcBorders>
            <w:shd w:val="clear" w:color="auto" w:fill="auto"/>
            <w:vAlign w:val="center"/>
          </w:tcPr>
          <w:p w14:paraId="635AE9F6" w14:textId="77777777" w:rsidR="0055059F" w:rsidRPr="0055059F" w:rsidRDefault="0055059F" w:rsidP="0055059F">
            <w:pPr>
              <w:spacing w:before="120" w:after="120" w:line="240" w:lineRule="auto"/>
              <w:rPr>
                <w:rFonts w:ascii="Arial Narrow" w:hAnsi="Arial Narrow"/>
              </w:rPr>
            </w:pPr>
            <w:r w:rsidRPr="0055059F">
              <w:rPr>
                <w:rFonts w:ascii="Arial Narrow" w:hAnsi="Arial Narrow"/>
                <w:b/>
              </w:rPr>
              <w:t xml:space="preserve">Mjere njege: </w:t>
            </w:r>
            <w:r w:rsidRPr="0055059F">
              <w:rPr>
                <w:rFonts w:ascii="Arial Narrow" w:hAnsi="Arial Narrow"/>
              </w:rPr>
              <w:t>zalivanje, prihranjivanje, zaštita od nepovoljnih klimatskih činilaca, pinciranje i dr.</w:t>
            </w:r>
          </w:p>
          <w:p w14:paraId="31CE6BA5" w14:textId="77777777" w:rsidR="0055059F" w:rsidRPr="0055059F" w:rsidRDefault="0055059F" w:rsidP="0055059F">
            <w:pPr>
              <w:spacing w:before="120" w:after="120" w:line="240" w:lineRule="auto"/>
              <w:rPr>
                <w:rFonts w:ascii="Arial Narrow" w:hAnsi="Arial Narrow"/>
                <w:b/>
              </w:rPr>
            </w:pPr>
            <w:r w:rsidRPr="0055059F">
              <w:rPr>
                <w:rFonts w:ascii="Arial Narrow" w:hAnsi="Arial Narrow"/>
                <w:b/>
              </w:rPr>
              <w:t>Mjere zaštite</w:t>
            </w:r>
            <w:r w:rsidRPr="0055059F">
              <w:rPr>
                <w:rFonts w:ascii="Arial Narrow" w:hAnsi="Arial Narrow"/>
              </w:rPr>
              <w:t>: agrotehničke, fizičke, hemijske i dr.</w:t>
            </w:r>
          </w:p>
        </w:tc>
      </w:tr>
      <w:tr w:rsidR="0055059F" w:rsidRPr="0055059F" w14:paraId="3F7436FB" w14:textId="77777777" w:rsidTr="0055059F">
        <w:trPr>
          <w:trHeight w:val="542"/>
          <w:jc w:val="center"/>
        </w:trPr>
        <w:tc>
          <w:tcPr>
            <w:tcW w:w="2500" w:type="pct"/>
            <w:tcBorders>
              <w:top w:val="single" w:sz="4" w:space="0" w:color="C00000"/>
            </w:tcBorders>
            <w:shd w:val="clear" w:color="auto" w:fill="auto"/>
            <w:vAlign w:val="center"/>
          </w:tcPr>
          <w:p w14:paraId="5C2248F6" w14:textId="77777777" w:rsidR="0055059F" w:rsidRPr="0055059F" w:rsidRDefault="0055059F" w:rsidP="00F67A31">
            <w:pPr>
              <w:numPr>
                <w:ilvl w:val="0"/>
                <w:numId w:val="107"/>
              </w:numPr>
              <w:spacing w:before="120" w:after="120" w:line="240" w:lineRule="auto"/>
              <w:rPr>
                <w:rFonts w:ascii="Arial Narrow" w:hAnsi="Arial Narrow"/>
              </w:rPr>
            </w:pPr>
            <w:r w:rsidRPr="0055059F">
              <w:rPr>
                <w:rFonts w:ascii="Arial Narrow" w:hAnsi="Arial Narrow"/>
                <w:color w:val="000000"/>
                <w:lang w:val="sr-Latn-CS"/>
              </w:rPr>
              <w:t>Prepozna cvjetne kulture za rezani cvijet, na konkretnom primjeru</w:t>
            </w:r>
          </w:p>
        </w:tc>
        <w:tc>
          <w:tcPr>
            <w:tcW w:w="2500" w:type="pct"/>
            <w:tcBorders>
              <w:top w:val="single" w:sz="4" w:space="0" w:color="C00000"/>
            </w:tcBorders>
            <w:shd w:val="clear" w:color="auto" w:fill="auto"/>
            <w:vAlign w:val="center"/>
          </w:tcPr>
          <w:p w14:paraId="2A55FA68" w14:textId="77777777" w:rsidR="0055059F" w:rsidRPr="0055059F" w:rsidRDefault="0055059F" w:rsidP="0055059F">
            <w:pPr>
              <w:spacing w:before="120" w:after="120" w:line="240" w:lineRule="auto"/>
              <w:rPr>
                <w:rFonts w:ascii="Arial Narrow" w:hAnsi="Arial Narrow"/>
                <w:b/>
              </w:rPr>
            </w:pPr>
          </w:p>
        </w:tc>
      </w:tr>
      <w:tr w:rsidR="0055059F" w:rsidRPr="0055059F" w14:paraId="1C6F3EEA" w14:textId="77777777" w:rsidTr="0055059F">
        <w:trPr>
          <w:trHeight w:val="542"/>
          <w:jc w:val="center"/>
        </w:trPr>
        <w:tc>
          <w:tcPr>
            <w:tcW w:w="2500" w:type="pct"/>
            <w:tcBorders>
              <w:top w:val="single" w:sz="4" w:space="0" w:color="C00000"/>
            </w:tcBorders>
            <w:shd w:val="clear" w:color="auto" w:fill="auto"/>
            <w:vAlign w:val="center"/>
          </w:tcPr>
          <w:p w14:paraId="686E14CC" w14:textId="77777777" w:rsidR="0055059F" w:rsidRPr="0055059F" w:rsidRDefault="0055059F" w:rsidP="00F67A31">
            <w:pPr>
              <w:numPr>
                <w:ilvl w:val="0"/>
                <w:numId w:val="107"/>
              </w:numPr>
              <w:spacing w:before="120" w:after="120" w:line="240" w:lineRule="auto"/>
              <w:rPr>
                <w:rFonts w:ascii="Arial Narrow" w:hAnsi="Arial Narrow"/>
                <w:color w:val="000000"/>
                <w:lang w:val="sr-Latn-CS"/>
              </w:rPr>
            </w:pPr>
            <w:r w:rsidRPr="0055059F">
              <w:rPr>
                <w:rFonts w:ascii="Arial Narrow" w:hAnsi="Arial Narrow"/>
                <w:color w:val="000000"/>
                <w:lang w:val="sr-Latn-CS"/>
              </w:rPr>
              <w:t>Demonstrira postupak proizvodnje cvjetnih kultura za rezani cvijet na zadati način, na konkretnom primjeru</w:t>
            </w:r>
          </w:p>
        </w:tc>
        <w:tc>
          <w:tcPr>
            <w:tcW w:w="2500" w:type="pct"/>
            <w:tcBorders>
              <w:top w:val="single" w:sz="4" w:space="0" w:color="C00000"/>
            </w:tcBorders>
            <w:shd w:val="clear" w:color="auto" w:fill="auto"/>
            <w:vAlign w:val="center"/>
          </w:tcPr>
          <w:p w14:paraId="6220B93D" w14:textId="77777777" w:rsidR="0055059F" w:rsidRPr="0055059F" w:rsidRDefault="0055059F" w:rsidP="0055059F">
            <w:pPr>
              <w:spacing w:before="120" w:after="120" w:line="240" w:lineRule="auto"/>
              <w:rPr>
                <w:rFonts w:ascii="Arial Narrow" w:hAnsi="Arial Narrow"/>
                <w:b/>
              </w:rPr>
            </w:pPr>
          </w:p>
        </w:tc>
      </w:tr>
      <w:tr w:rsidR="0055059F" w:rsidRPr="0055059F" w14:paraId="59970AD7" w14:textId="77777777" w:rsidTr="0055059F">
        <w:trPr>
          <w:trHeight w:val="542"/>
          <w:jc w:val="center"/>
        </w:trPr>
        <w:tc>
          <w:tcPr>
            <w:tcW w:w="2500" w:type="pct"/>
            <w:tcBorders>
              <w:top w:val="single" w:sz="4" w:space="0" w:color="C00000"/>
            </w:tcBorders>
            <w:shd w:val="clear" w:color="auto" w:fill="auto"/>
            <w:vAlign w:val="center"/>
          </w:tcPr>
          <w:p w14:paraId="72CD641B" w14:textId="77777777" w:rsidR="0055059F" w:rsidRPr="0055059F" w:rsidRDefault="0055059F" w:rsidP="00F67A31">
            <w:pPr>
              <w:numPr>
                <w:ilvl w:val="0"/>
                <w:numId w:val="107"/>
              </w:numPr>
              <w:spacing w:before="120" w:after="120" w:line="240" w:lineRule="auto"/>
              <w:rPr>
                <w:rFonts w:ascii="Arial Narrow" w:hAnsi="Arial Narrow"/>
                <w:color w:val="000000"/>
                <w:lang w:val="sr-Latn-CS"/>
              </w:rPr>
            </w:pPr>
            <w:r w:rsidRPr="0055059F">
              <w:rPr>
                <w:rFonts w:ascii="Arial Narrow" w:hAnsi="Arial Narrow"/>
                <w:color w:val="000000"/>
                <w:lang w:val="sr-Latn-CS"/>
              </w:rPr>
              <w:t>Sprovede mjere njege cvjetnih kultura za rezani cvijet, na konkretnom primjeru</w:t>
            </w:r>
          </w:p>
        </w:tc>
        <w:tc>
          <w:tcPr>
            <w:tcW w:w="2500" w:type="pct"/>
            <w:tcBorders>
              <w:top w:val="single" w:sz="4" w:space="0" w:color="C00000"/>
            </w:tcBorders>
            <w:shd w:val="clear" w:color="auto" w:fill="auto"/>
            <w:vAlign w:val="center"/>
          </w:tcPr>
          <w:p w14:paraId="4C865C7D" w14:textId="77777777" w:rsidR="0055059F" w:rsidRPr="0055059F" w:rsidRDefault="0055059F" w:rsidP="0055059F">
            <w:pPr>
              <w:spacing w:before="120" w:after="120" w:line="240" w:lineRule="auto"/>
              <w:rPr>
                <w:rFonts w:ascii="Arial Narrow" w:hAnsi="Arial Narrow"/>
                <w:b/>
              </w:rPr>
            </w:pPr>
          </w:p>
        </w:tc>
      </w:tr>
      <w:tr w:rsidR="0055059F" w:rsidRPr="0055059F" w14:paraId="7B45BA20" w14:textId="77777777" w:rsidTr="0055059F">
        <w:trPr>
          <w:trHeight w:val="218"/>
          <w:jc w:val="center"/>
        </w:trPr>
        <w:tc>
          <w:tcPr>
            <w:tcW w:w="5000" w:type="pct"/>
            <w:gridSpan w:val="2"/>
            <w:tcBorders>
              <w:top w:val="single" w:sz="18" w:space="0" w:color="C00000"/>
              <w:bottom w:val="single" w:sz="18" w:space="0" w:color="C00000"/>
            </w:tcBorders>
            <w:shd w:val="clear" w:color="auto" w:fill="F1E5BD"/>
            <w:vAlign w:val="center"/>
          </w:tcPr>
          <w:sdt>
            <w:sdtPr>
              <w:rPr>
                <w:rFonts w:ascii="Arial Narrow" w:hAnsi="Arial Narrow" w:cs="Verdana"/>
                <w:b/>
                <w:color w:val="000000"/>
              </w:rPr>
              <w:id w:val="119652046"/>
              <w:placeholder>
                <w:docPart w:val="40AD1BE3931E49F9B93544E454F967D3"/>
              </w:placeholder>
            </w:sdtPr>
            <w:sdtEndPr/>
            <w:sdtContent>
              <w:p w14:paraId="1287B55F" w14:textId="77777777" w:rsidR="0055059F" w:rsidRPr="0055059F" w:rsidRDefault="0055059F" w:rsidP="0055059F">
                <w:pPr>
                  <w:spacing w:before="120" w:after="120" w:line="240" w:lineRule="auto"/>
                  <w:rPr>
                    <w:rFonts w:ascii="Arial Narrow" w:hAnsi="Arial Narrow"/>
                  </w:rPr>
                </w:pPr>
                <w:r w:rsidRPr="0055059F">
                  <w:rPr>
                    <w:rFonts w:ascii="Arial Narrow" w:hAnsi="Arial Narrow" w:cs="Verdana"/>
                    <w:b/>
                    <w:color w:val="000000"/>
                  </w:rPr>
                  <w:t>Način provjeravanja dostignutosti ishoda učenja</w:t>
                </w:r>
              </w:p>
            </w:sdtContent>
          </w:sdt>
        </w:tc>
      </w:tr>
      <w:tr w:rsidR="0055059F" w:rsidRPr="0055059F" w14:paraId="1E88C32E" w14:textId="77777777" w:rsidTr="0055059F">
        <w:trPr>
          <w:trHeight w:val="282"/>
          <w:jc w:val="center"/>
        </w:trPr>
        <w:tc>
          <w:tcPr>
            <w:tcW w:w="5000" w:type="pct"/>
            <w:gridSpan w:val="2"/>
            <w:tcBorders>
              <w:top w:val="single" w:sz="18" w:space="0" w:color="C00000"/>
              <w:bottom w:val="single" w:sz="18" w:space="0" w:color="C00000"/>
            </w:tcBorders>
            <w:shd w:val="clear" w:color="auto" w:fill="auto"/>
            <w:vAlign w:val="center"/>
          </w:tcPr>
          <w:p w14:paraId="3D025BCE" w14:textId="77777777" w:rsidR="0055059F" w:rsidRPr="0055059F" w:rsidRDefault="0055059F" w:rsidP="0055059F">
            <w:pPr>
              <w:spacing w:before="120" w:after="120" w:line="240" w:lineRule="auto"/>
              <w:rPr>
                <w:rFonts w:ascii="Arial Narrow" w:hAnsi="Arial Narrow"/>
              </w:rPr>
            </w:pPr>
            <w:r w:rsidRPr="0055059F">
              <w:rPr>
                <w:rFonts w:ascii="Arial Narrow" w:hAnsi="Arial Narrow"/>
              </w:rPr>
              <w:t>U cilju provjeravanja dostignutosti pomenutog ishoda učenja, potreban je usmeni ili pisani dokaz da je učenik uspješno realizovao kriterijume od 1 do 5  Za kriterijume od 6  do 8 potrebne su ispravno urađene praktične vježbe sa usmenim obrazloženjem.</w:t>
            </w:r>
          </w:p>
        </w:tc>
      </w:tr>
      <w:tr w:rsidR="0055059F" w:rsidRPr="0055059F" w14:paraId="4D363B44" w14:textId="77777777" w:rsidTr="0055059F">
        <w:trPr>
          <w:trHeight w:val="338"/>
          <w:jc w:val="center"/>
        </w:trPr>
        <w:tc>
          <w:tcPr>
            <w:tcW w:w="5000" w:type="pct"/>
            <w:gridSpan w:val="2"/>
            <w:tcBorders>
              <w:top w:val="single" w:sz="18" w:space="0" w:color="C00000"/>
              <w:bottom w:val="single" w:sz="18" w:space="0" w:color="C00000"/>
            </w:tcBorders>
            <w:shd w:val="clear" w:color="auto" w:fill="F1E5BD"/>
            <w:vAlign w:val="center"/>
          </w:tcPr>
          <w:sdt>
            <w:sdtPr>
              <w:rPr>
                <w:rFonts w:ascii="Arial Narrow" w:hAnsi="Arial Narrow" w:cs="Verdana"/>
                <w:b/>
                <w:color w:val="000000"/>
              </w:rPr>
              <w:id w:val="1151400669"/>
              <w:placeholder>
                <w:docPart w:val="6334793AD3AB4A058D8E43739190FC08"/>
              </w:placeholder>
            </w:sdtPr>
            <w:sdtEndPr/>
            <w:sdtContent>
              <w:p w14:paraId="7FB49147" w14:textId="77777777" w:rsidR="0055059F" w:rsidRPr="0055059F" w:rsidRDefault="0055059F" w:rsidP="0055059F">
                <w:pPr>
                  <w:spacing w:before="120" w:after="120" w:line="240" w:lineRule="auto"/>
                  <w:rPr>
                    <w:rFonts w:ascii="Arial Narrow" w:hAnsi="Arial Narrow"/>
                  </w:rPr>
                </w:pPr>
                <w:r w:rsidRPr="0055059F">
                  <w:rPr>
                    <w:rFonts w:ascii="Arial Narrow" w:hAnsi="Arial Narrow" w:cs="Verdana"/>
                    <w:b/>
                    <w:color w:val="000000"/>
                  </w:rPr>
                  <w:t>Predložene teme</w:t>
                </w:r>
              </w:p>
            </w:sdtContent>
          </w:sdt>
        </w:tc>
      </w:tr>
      <w:tr w:rsidR="0055059F" w:rsidRPr="0055059F" w14:paraId="0CC653AC" w14:textId="77777777" w:rsidTr="0055059F">
        <w:trPr>
          <w:trHeight w:val="99"/>
          <w:jc w:val="center"/>
        </w:trPr>
        <w:tc>
          <w:tcPr>
            <w:tcW w:w="5000" w:type="pct"/>
            <w:gridSpan w:val="2"/>
            <w:tcBorders>
              <w:top w:val="single" w:sz="18" w:space="0" w:color="C00000"/>
            </w:tcBorders>
            <w:shd w:val="clear" w:color="auto" w:fill="auto"/>
            <w:vAlign w:val="center"/>
          </w:tcPr>
          <w:p w14:paraId="348C7DE4" w14:textId="77777777" w:rsidR="0055059F" w:rsidRPr="0055059F" w:rsidRDefault="0055059F" w:rsidP="0055059F">
            <w:pPr>
              <w:numPr>
                <w:ilvl w:val="0"/>
                <w:numId w:val="8"/>
              </w:numPr>
              <w:tabs>
                <w:tab w:val="num" w:pos="173"/>
              </w:tabs>
              <w:spacing w:before="120" w:after="120" w:line="240" w:lineRule="auto"/>
              <w:ind w:left="176" w:hanging="176"/>
              <w:rPr>
                <w:rFonts w:ascii="Arial Narrow" w:hAnsi="Arial Narrow"/>
              </w:rPr>
            </w:pPr>
            <w:r w:rsidRPr="0055059F">
              <w:rPr>
                <w:rFonts w:ascii="Arial Narrow" w:hAnsi="Arial Narrow"/>
              </w:rPr>
              <w:t>Proizvodnja cvjetnih kultura za rezani cvijet</w:t>
            </w:r>
          </w:p>
        </w:tc>
      </w:tr>
    </w:tbl>
    <w:p w14:paraId="2F8497AC" w14:textId="77777777" w:rsidR="0055059F" w:rsidRPr="0055059F" w:rsidRDefault="0055059F" w:rsidP="0055059F"/>
    <w:p w14:paraId="0CBB5F14" w14:textId="77777777" w:rsidR="0055059F" w:rsidRPr="0055059F" w:rsidRDefault="0055059F" w:rsidP="0055059F">
      <w:r w:rsidRPr="0055059F">
        <w:br w:type="page"/>
      </w:r>
    </w:p>
    <w:tbl>
      <w:tblPr>
        <w:tblW w:w="9356" w:type="dxa"/>
        <w:jc w:val="center"/>
        <w:tblBorders>
          <w:top w:val="single" w:sz="4" w:space="0" w:color="C00000"/>
          <w:bottom w:val="single" w:sz="4" w:space="0" w:color="C00000"/>
          <w:insideH w:val="single" w:sz="4" w:space="0" w:color="C00000"/>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55059F" w:rsidRPr="0055059F" w14:paraId="3C365FC7" w14:textId="77777777" w:rsidTr="0055059F">
        <w:trPr>
          <w:trHeight w:val="699"/>
          <w:tblHeader/>
          <w:jc w:val="center"/>
        </w:trPr>
        <w:tc>
          <w:tcPr>
            <w:tcW w:w="5000" w:type="pct"/>
            <w:gridSpan w:val="2"/>
            <w:tcBorders>
              <w:top w:val="single" w:sz="18" w:space="0" w:color="C00000"/>
              <w:bottom w:val="single" w:sz="18" w:space="0" w:color="C00000"/>
            </w:tcBorders>
            <w:shd w:val="clear" w:color="auto" w:fill="F1E5BD"/>
          </w:tcPr>
          <w:sdt>
            <w:sdtPr>
              <w:rPr>
                <w:rFonts w:ascii="Arial Narrow" w:hAnsi="Arial Narrow"/>
                <w:b/>
              </w:rPr>
              <w:id w:val="1014952827"/>
              <w:placeholder>
                <w:docPart w:val="BB91A36048444BDBA2D678CB90994861"/>
              </w:placeholder>
            </w:sdtPr>
            <w:sdtEndPr/>
            <w:sdtContent>
              <w:p w14:paraId="0B3B4195" w14:textId="77777777" w:rsidR="0055059F" w:rsidRPr="0055059F" w:rsidRDefault="0055059F" w:rsidP="0055059F">
                <w:pPr>
                  <w:spacing w:before="120" w:after="120" w:line="240" w:lineRule="auto"/>
                  <w:jc w:val="center"/>
                  <w:rPr>
                    <w:rFonts w:ascii="Arial Narrow" w:hAnsi="Arial Narrow"/>
                    <w:b/>
                  </w:rPr>
                </w:pPr>
                <w:r w:rsidRPr="0055059F">
                  <w:rPr>
                    <w:rFonts w:ascii="Arial Narrow" w:hAnsi="Arial Narrow"/>
                    <w:b/>
                  </w:rPr>
                  <w:t>Ishod 9 - Učenik će biti sposoban da</w:t>
                </w:r>
              </w:p>
            </w:sdtContent>
          </w:sdt>
          <w:p w14:paraId="7B4FB742" w14:textId="77777777" w:rsidR="0055059F" w:rsidRPr="0055059F" w:rsidRDefault="0055059F" w:rsidP="0055059F">
            <w:pPr>
              <w:spacing w:before="120" w:after="120" w:line="240" w:lineRule="auto"/>
              <w:jc w:val="center"/>
              <w:rPr>
                <w:rFonts w:ascii="Arial Narrow" w:hAnsi="Arial Narrow"/>
                <w:b/>
              </w:rPr>
            </w:pPr>
            <w:r w:rsidRPr="0055059F">
              <w:rPr>
                <w:rFonts w:ascii="Arial Narrow" w:hAnsi="Arial Narrow"/>
                <w:b/>
              </w:rPr>
              <w:t>Izvrši zaštitu cvjetnih kultura</w:t>
            </w:r>
          </w:p>
        </w:tc>
      </w:tr>
      <w:tr w:rsidR="0055059F" w:rsidRPr="0055059F" w14:paraId="32AEC936" w14:textId="77777777" w:rsidTr="0055059F">
        <w:trPr>
          <w:trHeight w:val="743"/>
          <w:tblHeader/>
          <w:jc w:val="center"/>
        </w:trPr>
        <w:tc>
          <w:tcPr>
            <w:tcW w:w="2500" w:type="pct"/>
            <w:tcBorders>
              <w:top w:val="single" w:sz="18" w:space="0" w:color="C00000"/>
              <w:bottom w:val="single" w:sz="18" w:space="0" w:color="C00000"/>
            </w:tcBorders>
            <w:shd w:val="clear" w:color="auto" w:fill="F1E5BD"/>
          </w:tcPr>
          <w:sdt>
            <w:sdtPr>
              <w:rPr>
                <w:rFonts w:ascii="Arial Narrow" w:hAnsi="Arial Narrow"/>
                <w:b/>
                <w:color w:val="808080"/>
              </w:rPr>
              <w:id w:val="798043394"/>
              <w:placeholder>
                <w:docPart w:val="6C43CF44DAC84FD5A555F5549F5D777F"/>
              </w:placeholder>
            </w:sdtPr>
            <w:sdtEndPr>
              <w:rPr>
                <w:b w:val="0"/>
              </w:rPr>
            </w:sdtEndPr>
            <w:sdtContent>
              <w:p w14:paraId="0D05386D" w14:textId="77777777" w:rsidR="0055059F" w:rsidRPr="0055059F" w:rsidRDefault="0055059F" w:rsidP="0055059F">
                <w:pPr>
                  <w:spacing w:before="120" w:after="120" w:line="240" w:lineRule="auto"/>
                  <w:jc w:val="center"/>
                  <w:rPr>
                    <w:rFonts w:ascii="Arial Narrow" w:hAnsi="Arial Narrow"/>
                    <w:b/>
                  </w:rPr>
                </w:pPr>
                <w:r w:rsidRPr="0055059F">
                  <w:rPr>
                    <w:rFonts w:ascii="Arial Narrow" w:hAnsi="Arial Narrow"/>
                    <w:b/>
                  </w:rPr>
                  <w:t>Kriterijumi za dostizanje ishoda učenja</w:t>
                </w:r>
              </w:p>
              <w:p w14:paraId="1C526CFD" w14:textId="77777777" w:rsidR="0055059F" w:rsidRPr="0055059F" w:rsidRDefault="0055059F" w:rsidP="0055059F">
                <w:pPr>
                  <w:spacing w:before="120" w:after="120" w:line="240" w:lineRule="auto"/>
                  <w:jc w:val="center"/>
                  <w:rPr>
                    <w:rFonts w:ascii="Arial Narrow" w:hAnsi="Arial Narrow"/>
                    <w:b/>
                  </w:rPr>
                </w:pPr>
                <w:r w:rsidRPr="0055059F">
                  <w:rPr>
                    <w:rFonts w:ascii="Arial Narrow" w:hAnsi="Arial Narrow"/>
                  </w:rPr>
                  <w:t>U cilju dostizanja ishoda učenja, učenik treba da:</w:t>
                </w:r>
              </w:p>
            </w:sdtContent>
          </w:sdt>
        </w:tc>
        <w:tc>
          <w:tcPr>
            <w:tcW w:w="2500" w:type="pct"/>
            <w:tcBorders>
              <w:top w:val="single" w:sz="18" w:space="0" w:color="C00000"/>
              <w:bottom w:val="single" w:sz="18" w:space="0" w:color="C00000"/>
            </w:tcBorders>
            <w:shd w:val="clear" w:color="auto" w:fill="F1E5BD"/>
          </w:tcPr>
          <w:sdt>
            <w:sdtPr>
              <w:rPr>
                <w:rFonts w:ascii="Arial Narrow" w:hAnsi="Arial Narrow" w:cs="Verdana"/>
                <w:b/>
                <w:color w:val="000000"/>
              </w:rPr>
              <w:id w:val="-349103830"/>
              <w:placeholder>
                <w:docPart w:val="6C43CF44DAC84FD5A555F5549F5D777F"/>
              </w:placeholder>
            </w:sdtPr>
            <w:sdtEndPr>
              <w:rPr>
                <w:b w:val="0"/>
              </w:rPr>
            </w:sdtEndPr>
            <w:sdtContent>
              <w:p w14:paraId="212BF303" w14:textId="77777777" w:rsidR="0055059F" w:rsidRPr="0055059F" w:rsidRDefault="0055059F" w:rsidP="0055059F">
                <w:pPr>
                  <w:spacing w:before="120" w:after="120" w:line="240" w:lineRule="auto"/>
                  <w:jc w:val="center"/>
                  <w:rPr>
                    <w:rFonts w:ascii="Arial Narrow" w:hAnsi="Arial Narrow" w:cs="Verdana"/>
                    <w:color w:val="000000"/>
                  </w:rPr>
                </w:pPr>
                <w:r w:rsidRPr="0055059F">
                  <w:rPr>
                    <w:rFonts w:ascii="Arial Narrow" w:hAnsi="Arial Narrow" w:cs="Verdana"/>
                    <w:b/>
                    <w:color w:val="000000"/>
                  </w:rPr>
                  <w:t>Kontekst</w:t>
                </w:r>
              </w:p>
              <w:p w14:paraId="2E169069" w14:textId="77777777" w:rsidR="0055059F" w:rsidRPr="0055059F" w:rsidRDefault="0055059F" w:rsidP="0055059F">
                <w:pPr>
                  <w:spacing w:before="120" w:after="120" w:line="240" w:lineRule="auto"/>
                  <w:jc w:val="center"/>
                  <w:rPr>
                    <w:rFonts w:ascii="Arial Narrow" w:hAnsi="Arial Narrow" w:cs="Verdana"/>
                    <w:color w:val="000000"/>
                  </w:rPr>
                </w:pPr>
                <w:r w:rsidRPr="0055059F">
                  <w:rPr>
                    <w:rFonts w:ascii="Arial Narrow" w:hAnsi="Arial Narrow" w:cs="Verdana"/>
                    <w:color w:val="000000"/>
                  </w:rPr>
                  <w:t>(Pojašnjenje označenih pojmova)</w:t>
                </w:r>
              </w:p>
            </w:sdtContent>
          </w:sdt>
        </w:tc>
      </w:tr>
      <w:tr w:rsidR="0055059F" w:rsidRPr="0055059F" w14:paraId="63804BBC" w14:textId="77777777" w:rsidTr="0055059F">
        <w:trPr>
          <w:trHeight w:val="542"/>
          <w:jc w:val="center"/>
        </w:trPr>
        <w:tc>
          <w:tcPr>
            <w:tcW w:w="2500" w:type="pct"/>
            <w:tcBorders>
              <w:top w:val="single" w:sz="18" w:space="0" w:color="C00000"/>
            </w:tcBorders>
            <w:shd w:val="clear" w:color="auto" w:fill="auto"/>
            <w:vAlign w:val="center"/>
          </w:tcPr>
          <w:p w14:paraId="7669F7E0" w14:textId="77777777" w:rsidR="0055059F" w:rsidRPr="0055059F" w:rsidRDefault="0055059F" w:rsidP="00F67A31">
            <w:pPr>
              <w:numPr>
                <w:ilvl w:val="0"/>
                <w:numId w:val="108"/>
              </w:numPr>
              <w:spacing w:before="120" w:after="120" w:line="240" w:lineRule="auto"/>
              <w:rPr>
                <w:rFonts w:ascii="Arial Narrow" w:hAnsi="Arial Narrow"/>
                <w:color w:val="000000"/>
                <w:lang w:val="sr-Latn-CS"/>
              </w:rPr>
            </w:pPr>
            <w:r w:rsidRPr="0055059F">
              <w:rPr>
                <w:rFonts w:ascii="Arial Narrow" w:hAnsi="Arial Narrow"/>
                <w:color w:val="000000"/>
                <w:lang w:val="sr-Latn-CS"/>
              </w:rPr>
              <w:t xml:space="preserve">Navede najznačajnije </w:t>
            </w:r>
            <w:r w:rsidRPr="0055059F">
              <w:rPr>
                <w:rFonts w:ascii="Arial Narrow" w:hAnsi="Arial Narrow"/>
                <w:b/>
                <w:color w:val="000000"/>
                <w:lang w:val="sr-Latn-CS"/>
              </w:rPr>
              <w:t>bolesti</w:t>
            </w:r>
            <w:r w:rsidRPr="0055059F">
              <w:rPr>
                <w:rFonts w:ascii="Arial Narrow" w:hAnsi="Arial Narrow"/>
                <w:color w:val="000000"/>
                <w:lang w:val="sr-Latn-CS"/>
              </w:rPr>
              <w:t xml:space="preserve"> cvjetnih kultura</w:t>
            </w:r>
          </w:p>
        </w:tc>
        <w:tc>
          <w:tcPr>
            <w:tcW w:w="2500" w:type="pct"/>
            <w:tcBorders>
              <w:top w:val="single" w:sz="18" w:space="0" w:color="C00000"/>
            </w:tcBorders>
            <w:shd w:val="clear" w:color="auto" w:fill="auto"/>
            <w:vAlign w:val="center"/>
          </w:tcPr>
          <w:p w14:paraId="5A5755B8" w14:textId="77777777" w:rsidR="0055059F" w:rsidRPr="0055059F" w:rsidRDefault="0055059F" w:rsidP="0055059F">
            <w:pPr>
              <w:spacing w:before="120" w:after="120" w:line="240" w:lineRule="auto"/>
              <w:rPr>
                <w:rFonts w:ascii="Arial Narrow" w:hAnsi="Arial Narrow"/>
              </w:rPr>
            </w:pPr>
            <w:r w:rsidRPr="0055059F">
              <w:rPr>
                <w:rFonts w:ascii="Arial Narrow" w:hAnsi="Arial Narrow"/>
                <w:b/>
              </w:rPr>
              <w:t xml:space="preserve">Bolesti: </w:t>
            </w:r>
            <w:r w:rsidRPr="0055059F">
              <w:rPr>
                <w:rFonts w:ascii="Arial Narrow" w:eastAsia="Batang" w:hAnsi="Arial Narrow"/>
                <w:szCs w:val="24"/>
                <w:lang w:val="en-GB"/>
              </w:rPr>
              <w:t>plamenjača, pepelnica, bakterijska pjegavost, virusna infekcija, rđa, trulež korijena i dr.</w:t>
            </w:r>
          </w:p>
        </w:tc>
      </w:tr>
      <w:tr w:rsidR="0055059F" w:rsidRPr="0055059F" w14:paraId="69DC52BE" w14:textId="77777777" w:rsidTr="0055059F">
        <w:trPr>
          <w:trHeight w:val="542"/>
          <w:jc w:val="center"/>
        </w:trPr>
        <w:tc>
          <w:tcPr>
            <w:tcW w:w="2500" w:type="pct"/>
            <w:tcBorders>
              <w:top w:val="single" w:sz="4" w:space="0" w:color="C00000"/>
            </w:tcBorders>
            <w:shd w:val="clear" w:color="auto" w:fill="auto"/>
            <w:vAlign w:val="center"/>
          </w:tcPr>
          <w:p w14:paraId="4BE6479C" w14:textId="77777777" w:rsidR="0055059F" w:rsidRPr="0055059F" w:rsidRDefault="0055059F" w:rsidP="00F67A31">
            <w:pPr>
              <w:numPr>
                <w:ilvl w:val="0"/>
                <w:numId w:val="108"/>
              </w:numPr>
              <w:spacing w:before="120" w:after="120" w:line="240" w:lineRule="auto"/>
              <w:rPr>
                <w:rFonts w:ascii="Arial Narrow" w:hAnsi="Arial Narrow"/>
                <w:color w:val="000000"/>
                <w:lang w:val="sr-Latn-CS"/>
              </w:rPr>
            </w:pPr>
            <w:r w:rsidRPr="0055059F">
              <w:rPr>
                <w:rFonts w:ascii="Arial Narrow" w:hAnsi="Arial Narrow"/>
                <w:color w:val="000000"/>
                <w:lang w:val="sr-Latn-CS"/>
              </w:rPr>
              <w:t xml:space="preserve">Navede najznačajnije </w:t>
            </w:r>
            <w:r w:rsidRPr="0055059F">
              <w:rPr>
                <w:rFonts w:ascii="Arial Narrow" w:hAnsi="Arial Narrow"/>
                <w:b/>
                <w:color w:val="000000"/>
                <w:lang w:val="sr-Latn-CS"/>
              </w:rPr>
              <w:t>štetočine</w:t>
            </w:r>
            <w:r w:rsidRPr="0055059F">
              <w:rPr>
                <w:rFonts w:ascii="Arial Narrow" w:hAnsi="Arial Narrow"/>
                <w:color w:val="000000"/>
                <w:lang w:val="sr-Latn-CS"/>
              </w:rPr>
              <w:t xml:space="preserve"> cvjetnih kultura</w:t>
            </w:r>
          </w:p>
        </w:tc>
        <w:tc>
          <w:tcPr>
            <w:tcW w:w="2500" w:type="pct"/>
            <w:tcBorders>
              <w:top w:val="single" w:sz="4" w:space="0" w:color="C00000"/>
            </w:tcBorders>
            <w:shd w:val="clear" w:color="auto" w:fill="auto"/>
            <w:vAlign w:val="center"/>
          </w:tcPr>
          <w:p w14:paraId="5C55FD1E" w14:textId="77777777" w:rsidR="0055059F" w:rsidRPr="0055059F" w:rsidRDefault="0055059F" w:rsidP="0055059F">
            <w:pPr>
              <w:spacing w:before="120" w:after="120" w:line="240" w:lineRule="auto"/>
              <w:rPr>
                <w:rFonts w:ascii="Arial Narrow" w:hAnsi="Arial Narrow"/>
              </w:rPr>
            </w:pPr>
            <w:r w:rsidRPr="0055059F">
              <w:rPr>
                <w:rFonts w:ascii="Arial Narrow" w:hAnsi="Arial Narrow"/>
                <w:b/>
              </w:rPr>
              <w:t xml:space="preserve">Štetočine: </w:t>
            </w:r>
            <w:r w:rsidRPr="0055059F">
              <w:rPr>
                <w:rFonts w:ascii="Arial Narrow" w:eastAsia="Batang" w:hAnsi="Arial Narrow"/>
                <w:szCs w:val="24"/>
                <w:lang w:val="en-GB"/>
              </w:rPr>
              <w:t>štitaste vaši, trips, puževi, gusjenice i dr.</w:t>
            </w:r>
          </w:p>
        </w:tc>
      </w:tr>
      <w:tr w:rsidR="0055059F" w:rsidRPr="0055059F" w14:paraId="72484A51" w14:textId="77777777" w:rsidTr="0055059F">
        <w:trPr>
          <w:trHeight w:val="542"/>
          <w:jc w:val="center"/>
        </w:trPr>
        <w:tc>
          <w:tcPr>
            <w:tcW w:w="2500" w:type="pct"/>
            <w:tcBorders>
              <w:top w:val="single" w:sz="4" w:space="0" w:color="C00000"/>
            </w:tcBorders>
            <w:shd w:val="clear" w:color="auto" w:fill="auto"/>
            <w:vAlign w:val="center"/>
          </w:tcPr>
          <w:p w14:paraId="445F43FA" w14:textId="77777777" w:rsidR="0055059F" w:rsidRPr="0055059F" w:rsidRDefault="0055059F" w:rsidP="00F67A31">
            <w:pPr>
              <w:numPr>
                <w:ilvl w:val="0"/>
                <w:numId w:val="108"/>
              </w:numPr>
              <w:spacing w:before="120" w:after="120" w:line="240" w:lineRule="auto"/>
              <w:rPr>
                <w:rFonts w:ascii="Arial Narrow" w:hAnsi="Arial Narrow"/>
                <w:color w:val="000000"/>
                <w:lang w:val="sr-Latn-CS"/>
              </w:rPr>
            </w:pPr>
            <w:r w:rsidRPr="0055059F">
              <w:rPr>
                <w:rFonts w:ascii="Arial Narrow" w:hAnsi="Arial Narrow"/>
                <w:color w:val="000000"/>
                <w:lang w:val="sr-Latn-CS"/>
              </w:rPr>
              <w:t>Navede vrste</w:t>
            </w:r>
            <w:r w:rsidRPr="0055059F">
              <w:rPr>
                <w:rFonts w:ascii="Arial Narrow" w:hAnsi="Arial Narrow"/>
                <w:b/>
                <w:color w:val="000000"/>
                <w:lang w:val="sr-Latn-CS"/>
              </w:rPr>
              <w:t xml:space="preserve"> pesticida</w:t>
            </w:r>
            <w:r w:rsidRPr="0055059F">
              <w:rPr>
                <w:rFonts w:ascii="Arial Narrow" w:hAnsi="Arial Narrow"/>
                <w:color w:val="000000"/>
                <w:lang w:val="sr-Latn-CS"/>
              </w:rPr>
              <w:t xml:space="preserve"> za zaštitu cvjetnih kultura</w:t>
            </w:r>
          </w:p>
        </w:tc>
        <w:tc>
          <w:tcPr>
            <w:tcW w:w="2500" w:type="pct"/>
            <w:tcBorders>
              <w:top w:val="single" w:sz="4" w:space="0" w:color="C00000"/>
            </w:tcBorders>
            <w:shd w:val="clear" w:color="auto" w:fill="auto"/>
            <w:vAlign w:val="center"/>
          </w:tcPr>
          <w:p w14:paraId="15BF9874" w14:textId="77777777" w:rsidR="0055059F" w:rsidRPr="0055059F" w:rsidRDefault="0055059F" w:rsidP="0055059F">
            <w:pPr>
              <w:spacing w:before="120" w:after="120" w:line="240" w:lineRule="auto"/>
              <w:rPr>
                <w:rFonts w:ascii="Arial Narrow" w:hAnsi="Arial Narrow"/>
                <w:b/>
              </w:rPr>
            </w:pPr>
            <w:r w:rsidRPr="0055059F">
              <w:rPr>
                <w:rFonts w:ascii="Arial Narrow" w:hAnsi="Arial Narrow"/>
                <w:b/>
              </w:rPr>
              <w:t xml:space="preserve">Pesticidi: </w:t>
            </w:r>
            <w:r w:rsidRPr="0055059F">
              <w:rPr>
                <w:rFonts w:ascii="Arial Narrow" w:eastAsia="Batang" w:hAnsi="Arial Narrow"/>
                <w:szCs w:val="24"/>
                <w:lang w:val="en-GB"/>
              </w:rPr>
              <w:t>insekticidi, akaricidi, fungicidi i dr.</w:t>
            </w:r>
          </w:p>
        </w:tc>
      </w:tr>
      <w:tr w:rsidR="0055059F" w:rsidRPr="0055059F" w14:paraId="5E5C2681" w14:textId="77777777" w:rsidTr="0055059F">
        <w:trPr>
          <w:trHeight w:val="542"/>
          <w:jc w:val="center"/>
        </w:trPr>
        <w:tc>
          <w:tcPr>
            <w:tcW w:w="2500" w:type="pct"/>
            <w:tcBorders>
              <w:top w:val="single" w:sz="4" w:space="0" w:color="C00000"/>
            </w:tcBorders>
            <w:shd w:val="clear" w:color="auto" w:fill="auto"/>
            <w:vAlign w:val="center"/>
          </w:tcPr>
          <w:p w14:paraId="5A57FDC2" w14:textId="77777777" w:rsidR="0055059F" w:rsidRPr="0055059F" w:rsidRDefault="0055059F" w:rsidP="00F67A31">
            <w:pPr>
              <w:numPr>
                <w:ilvl w:val="0"/>
                <w:numId w:val="108"/>
              </w:numPr>
              <w:spacing w:before="120" w:after="120" w:line="240" w:lineRule="auto"/>
              <w:rPr>
                <w:rFonts w:ascii="Arial Narrow" w:hAnsi="Arial Narrow"/>
                <w:color w:val="000000"/>
                <w:lang w:val="sr-Latn-CS"/>
              </w:rPr>
            </w:pPr>
            <w:r w:rsidRPr="0055059F">
              <w:rPr>
                <w:rFonts w:ascii="Arial Narrow" w:hAnsi="Arial Narrow"/>
                <w:color w:val="000000"/>
                <w:lang w:val="sr-Latn-CS"/>
              </w:rPr>
              <w:t xml:space="preserve">Navede načine i </w:t>
            </w:r>
            <w:r w:rsidRPr="0055059F">
              <w:rPr>
                <w:rFonts w:ascii="Arial Narrow" w:hAnsi="Arial Narrow"/>
                <w:b/>
                <w:color w:val="000000"/>
                <w:lang w:val="sr-Latn-CS"/>
              </w:rPr>
              <w:t>opremu</w:t>
            </w:r>
            <w:r w:rsidRPr="0055059F">
              <w:rPr>
                <w:rFonts w:ascii="Arial Narrow" w:hAnsi="Arial Narrow"/>
                <w:color w:val="000000"/>
                <w:lang w:val="sr-Latn-CS"/>
              </w:rPr>
              <w:t xml:space="preserve"> zaštite pri primjeni i nakon primjene pesticida</w:t>
            </w:r>
          </w:p>
        </w:tc>
        <w:tc>
          <w:tcPr>
            <w:tcW w:w="2500" w:type="pct"/>
            <w:tcBorders>
              <w:top w:val="single" w:sz="4" w:space="0" w:color="C00000"/>
            </w:tcBorders>
            <w:shd w:val="clear" w:color="auto" w:fill="auto"/>
            <w:vAlign w:val="center"/>
          </w:tcPr>
          <w:p w14:paraId="7CAEF0E3" w14:textId="77777777" w:rsidR="0055059F" w:rsidRPr="0055059F" w:rsidRDefault="0055059F" w:rsidP="0055059F">
            <w:pPr>
              <w:spacing w:before="120" w:after="120" w:line="240" w:lineRule="auto"/>
              <w:rPr>
                <w:rFonts w:ascii="Arial Narrow" w:hAnsi="Arial Narrow"/>
              </w:rPr>
            </w:pPr>
            <w:r w:rsidRPr="0055059F">
              <w:rPr>
                <w:rFonts w:ascii="Arial Narrow" w:hAnsi="Arial Narrow"/>
                <w:b/>
              </w:rPr>
              <w:t>Oprema:</w:t>
            </w:r>
            <w:r w:rsidRPr="0055059F">
              <w:rPr>
                <w:rFonts w:ascii="Arial Narrow" w:hAnsi="Arial Narrow"/>
              </w:rPr>
              <w:t xml:space="preserve"> rukavice, kombinezon, maske i dr. </w:t>
            </w:r>
          </w:p>
        </w:tc>
      </w:tr>
      <w:tr w:rsidR="0055059F" w:rsidRPr="0055059F" w14:paraId="11467867" w14:textId="77777777" w:rsidTr="0055059F">
        <w:trPr>
          <w:trHeight w:val="542"/>
          <w:jc w:val="center"/>
        </w:trPr>
        <w:tc>
          <w:tcPr>
            <w:tcW w:w="2500" w:type="pct"/>
            <w:tcBorders>
              <w:top w:val="single" w:sz="4" w:space="0" w:color="C00000"/>
            </w:tcBorders>
            <w:shd w:val="clear" w:color="auto" w:fill="auto"/>
            <w:vAlign w:val="center"/>
          </w:tcPr>
          <w:p w14:paraId="103E0E63" w14:textId="77777777" w:rsidR="0055059F" w:rsidRPr="0055059F" w:rsidRDefault="0055059F" w:rsidP="00F67A31">
            <w:pPr>
              <w:numPr>
                <w:ilvl w:val="0"/>
                <w:numId w:val="108"/>
              </w:numPr>
              <w:spacing w:before="120" w:after="120" w:line="240" w:lineRule="auto"/>
              <w:rPr>
                <w:rFonts w:ascii="Arial Narrow" w:hAnsi="Arial Narrow"/>
                <w:color w:val="000000"/>
                <w:lang w:val="sr-Latn-CS"/>
              </w:rPr>
            </w:pPr>
            <w:r w:rsidRPr="0055059F">
              <w:rPr>
                <w:rFonts w:ascii="Arial Narrow" w:hAnsi="Arial Narrow"/>
                <w:color w:val="000000"/>
                <w:lang w:val="sr-Latn-CS"/>
              </w:rPr>
              <w:t>Opiše postupak spravljanja preparata za zaštitu cvjetnih kultura</w:t>
            </w:r>
          </w:p>
        </w:tc>
        <w:tc>
          <w:tcPr>
            <w:tcW w:w="2500" w:type="pct"/>
            <w:tcBorders>
              <w:top w:val="single" w:sz="4" w:space="0" w:color="C00000"/>
            </w:tcBorders>
            <w:shd w:val="clear" w:color="auto" w:fill="auto"/>
            <w:vAlign w:val="center"/>
          </w:tcPr>
          <w:p w14:paraId="37BAB88B" w14:textId="77777777" w:rsidR="0055059F" w:rsidRPr="0055059F" w:rsidRDefault="0055059F" w:rsidP="0055059F">
            <w:pPr>
              <w:spacing w:before="120" w:after="120" w:line="240" w:lineRule="auto"/>
              <w:rPr>
                <w:rFonts w:ascii="Arial Narrow" w:hAnsi="Arial Narrow"/>
                <w:b/>
              </w:rPr>
            </w:pPr>
          </w:p>
        </w:tc>
      </w:tr>
      <w:tr w:rsidR="0055059F" w:rsidRPr="0055059F" w14:paraId="20F0C591" w14:textId="77777777" w:rsidTr="0055059F">
        <w:trPr>
          <w:trHeight w:val="542"/>
          <w:jc w:val="center"/>
        </w:trPr>
        <w:tc>
          <w:tcPr>
            <w:tcW w:w="2500" w:type="pct"/>
            <w:tcBorders>
              <w:top w:val="single" w:sz="4" w:space="0" w:color="C00000"/>
            </w:tcBorders>
            <w:shd w:val="clear" w:color="auto" w:fill="auto"/>
            <w:vAlign w:val="center"/>
          </w:tcPr>
          <w:p w14:paraId="5785BAF8" w14:textId="77777777" w:rsidR="0055059F" w:rsidRPr="0055059F" w:rsidRDefault="0055059F" w:rsidP="00F67A31">
            <w:pPr>
              <w:numPr>
                <w:ilvl w:val="0"/>
                <w:numId w:val="108"/>
              </w:numPr>
              <w:spacing w:before="120" w:after="120" w:line="240" w:lineRule="auto"/>
              <w:rPr>
                <w:rFonts w:ascii="Arial Narrow" w:hAnsi="Arial Narrow"/>
                <w:color w:val="000000"/>
                <w:lang w:val="sr-Latn-CS"/>
              </w:rPr>
            </w:pPr>
            <w:r w:rsidRPr="0055059F">
              <w:rPr>
                <w:rFonts w:ascii="Arial Narrow" w:hAnsi="Arial Narrow"/>
                <w:color w:val="000000"/>
                <w:lang w:val="sr-Latn-CS"/>
              </w:rPr>
              <w:t>Prepozna bolesti i štetočine cvjetnih kultura, na konkretnom primjeru</w:t>
            </w:r>
          </w:p>
        </w:tc>
        <w:tc>
          <w:tcPr>
            <w:tcW w:w="2500" w:type="pct"/>
            <w:tcBorders>
              <w:top w:val="single" w:sz="4" w:space="0" w:color="C00000"/>
            </w:tcBorders>
            <w:shd w:val="clear" w:color="auto" w:fill="auto"/>
            <w:vAlign w:val="center"/>
          </w:tcPr>
          <w:p w14:paraId="406294BC" w14:textId="77777777" w:rsidR="0055059F" w:rsidRPr="0055059F" w:rsidRDefault="0055059F" w:rsidP="0055059F">
            <w:pPr>
              <w:spacing w:before="120" w:after="120" w:line="240" w:lineRule="auto"/>
              <w:rPr>
                <w:rFonts w:ascii="Arial Narrow" w:hAnsi="Arial Narrow"/>
                <w:b/>
              </w:rPr>
            </w:pPr>
          </w:p>
        </w:tc>
      </w:tr>
      <w:tr w:rsidR="0055059F" w:rsidRPr="0055059F" w14:paraId="0E7669EB" w14:textId="77777777" w:rsidTr="0055059F">
        <w:trPr>
          <w:trHeight w:val="542"/>
          <w:jc w:val="center"/>
        </w:trPr>
        <w:tc>
          <w:tcPr>
            <w:tcW w:w="2500" w:type="pct"/>
            <w:tcBorders>
              <w:top w:val="single" w:sz="4" w:space="0" w:color="C00000"/>
            </w:tcBorders>
            <w:shd w:val="clear" w:color="auto" w:fill="auto"/>
            <w:vAlign w:val="center"/>
          </w:tcPr>
          <w:p w14:paraId="4FD81A46" w14:textId="77777777" w:rsidR="0055059F" w:rsidRPr="0055059F" w:rsidRDefault="0055059F" w:rsidP="00F67A31">
            <w:pPr>
              <w:numPr>
                <w:ilvl w:val="0"/>
                <w:numId w:val="108"/>
              </w:numPr>
              <w:spacing w:before="120" w:after="120" w:line="240" w:lineRule="auto"/>
              <w:rPr>
                <w:rFonts w:ascii="Arial Narrow" w:hAnsi="Arial Narrow"/>
                <w:color w:val="000000"/>
                <w:lang w:val="sr-Latn-CS"/>
              </w:rPr>
            </w:pPr>
            <w:r w:rsidRPr="0055059F">
              <w:rPr>
                <w:rFonts w:ascii="Arial Narrow" w:hAnsi="Arial Narrow"/>
                <w:color w:val="000000"/>
                <w:lang w:val="sr-Latn-CS"/>
              </w:rPr>
              <w:t>Demonstrira postupak spravljanja preparata za zaštitu cvjetnih kultura, na konkretnom primjeru</w:t>
            </w:r>
          </w:p>
        </w:tc>
        <w:tc>
          <w:tcPr>
            <w:tcW w:w="2500" w:type="pct"/>
            <w:tcBorders>
              <w:top w:val="single" w:sz="4" w:space="0" w:color="C00000"/>
            </w:tcBorders>
            <w:shd w:val="clear" w:color="auto" w:fill="auto"/>
            <w:vAlign w:val="center"/>
          </w:tcPr>
          <w:p w14:paraId="3074DE06" w14:textId="77777777" w:rsidR="0055059F" w:rsidRPr="0055059F" w:rsidRDefault="0055059F" w:rsidP="0055059F">
            <w:pPr>
              <w:spacing w:before="120" w:after="120" w:line="240" w:lineRule="auto"/>
              <w:rPr>
                <w:rFonts w:ascii="Arial Narrow" w:hAnsi="Arial Narrow"/>
                <w:b/>
              </w:rPr>
            </w:pPr>
          </w:p>
        </w:tc>
      </w:tr>
      <w:tr w:rsidR="0055059F" w:rsidRPr="0055059F" w14:paraId="1BD06C52" w14:textId="77777777" w:rsidTr="0055059F">
        <w:trPr>
          <w:trHeight w:val="542"/>
          <w:jc w:val="center"/>
        </w:trPr>
        <w:tc>
          <w:tcPr>
            <w:tcW w:w="2500" w:type="pct"/>
            <w:tcBorders>
              <w:top w:val="single" w:sz="4" w:space="0" w:color="C00000"/>
            </w:tcBorders>
            <w:shd w:val="clear" w:color="auto" w:fill="auto"/>
            <w:vAlign w:val="center"/>
          </w:tcPr>
          <w:p w14:paraId="6FCA18C3" w14:textId="77777777" w:rsidR="0055059F" w:rsidRPr="0055059F" w:rsidRDefault="0055059F" w:rsidP="00F67A31">
            <w:pPr>
              <w:numPr>
                <w:ilvl w:val="0"/>
                <w:numId w:val="108"/>
              </w:numPr>
              <w:spacing w:before="120" w:after="120" w:line="240" w:lineRule="auto"/>
              <w:rPr>
                <w:rFonts w:ascii="Arial Narrow" w:hAnsi="Arial Narrow"/>
                <w:color w:val="000000"/>
                <w:lang w:val="sr-Latn-CS"/>
              </w:rPr>
            </w:pPr>
            <w:r w:rsidRPr="0055059F">
              <w:rPr>
                <w:rFonts w:ascii="Arial Narrow" w:hAnsi="Arial Narrow"/>
                <w:color w:val="000000"/>
                <w:lang w:val="sr-Latn-CS"/>
              </w:rPr>
              <w:t>Demonstrira primjenu pesticida za zaštitu cvjetnih kultura, na konkretnom primjeru</w:t>
            </w:r>
          </w:p>
        </w:tc>
        <w:tc>
          <w:tcPr>
            <w:tcW w:w="2500" w:type="pct"/>
            <w:tcBorders>
              <w:top w:val="single" w:sz="4" w:space="0" w:color="C00000"/>
            </w:tcBorders>
            <w:shd w:val="clear" w:color="auto" w:fill="auto"/>
            <w:vAlign w:val="center"/>
          </w:tcPr>
          <w:p w14:paraId="3724DA1D" w14:textId="77777777" w:rsidR="0055059F" w:rsidRPr="0055059F" w:rsidRDefault="0055059F" w:rsidP="0055059F">
            <w:pPr>
              <w:spacing w:before="120" w:after="120" w:line="240" w:lineRule="auto"/>
              <w:rPr>
                <w:rFonts w:ascii="Arial Narrow" w:hAnsi="Arial Narrow"/>
                <w:b/>
              </w:rPr>
            </w:pPr>
          </w:p>
        </w:tc>
      </w:tr>
      <w:tr w:rsidR="0055059F" w:rsidRPr="0055059F" w14:paraId="735614A8" w14:textId="77777777" w:rsidTr="0055059F">
        <w:trPr>
          <w:trHeight w:val="218"/>
          <w:jc w:val="center"/>
        </w:trPr>
        <w:tc>
          <w:tcPr>
            <w:tcW w:w="5000" w:type="pct"/>
            <w:gridSpan w:val="2"/>
            <w:tcBorders>
              <w:top w:val="single" w:sz="18" w:space="0" w:color="C00000"/>
              <w:bottom w:val="single" w:sz="18" w:space="0" w:color="C00000"/>
            </w:tcBorders>
            <w:shd w:val="clear" w:color="auto" w:fill="F1E5BD"/>
            <w:vAlign w:val="center"/>
          </w:tcPr>
          <w:sdt>
            <w:sdtPr>
              <w:rPr>
                <w:rFonts w:ascii="Arial Narrow" w:hAnsi="Arial Narrow" w:cs="Verdana"/>
                <w:b/>
                <w:color w:val="000000"/>
              </w:rPr>
              <w:id w:val="-1357423495"/>
              <w:placeholder>
                <w:docPart w:val="46B3E37D32D24E3297E3F9065DEE99CD"/>
              </w:placeholder>
            </w:sdtPr>
            <w:sdtEndPr/>
            <w:sdtContent>
              <w:p w14:paraId="25D83AD7" w14:textId="77777777" w:rsidR="0055059F" w:rsidRPr="0055059F" w:rsidRDefault="0055059F" w:rsidP="0055059F">
                <w:pPr>
                  <w:spacing w:before="120" w:after="120" w:line="240" w:lineRule="auto"/>
                  <w:rPr>
                    <w:rFonts w:ascii="Arial Narrow" w:hAnsi="Arial Narrow"/>
                  </w:rPr>
                </w:pPr>
                <w:r w:rsidRPr="0055059F">
                  <w:rPr>
                    <w:rFonts w:ascii="Arial Narrow" w:hAnsi="Arial Narrow" w:cs="Verdana"/>
                    <w:b/>
                    <w:color w:val="000000"/>
                  </w:rPr>
                  <w:t>Način provjeravanja dostignutosti ishoda učenja</w:t>
                </w:r>
              </w:p>
            </w:sdtContent>
          </w:sdt>
        </w:tc>
      </w:tr>
      <w:tr w:rsidR="0055059F" w:rsidRPr="0055059F" w14:paraId="28720E57" w14:textId="77777777" w:rsidTr="0055059F">
        <w:trPr>
          <w:trHeight w:val="282"/>
          <w:jc w:val="center"/>
        </w:trPr>
        <w:tc>
          <w:tcPr>
            <w:tcW w:w="5000" w:type="pct"/>
            <w:gridSpan w:val="2"/>
            <w:tcBorders>
              <w:top w:val="single" w:sz="18" w:space="0" w:color="C00000"/>
              <w:bottom w:val="single" w:sz="18" w:space="0" w:color="C00000"/>
            </w:tcBorders>
            <w:shd w:val="clear" w:color="auto" w:fill="auto"/>
            <w:vAlign w:val="center"/>
          </w:tcPr>
          <w:p w14:paraId="486366F8" w14:textId="77777777" w:rsidR="0055059F" w:rsidRPr="0055059F" w:rsidRDefault="0055059F" w:rsidP="0055059F">
            <w:pPr>
              <w:spacing w:before="120" w:after="120" w:line="240" w:lineRule="auto"/>
              <w:rPr>
                <w:rFonts w:ascii="Arial Narrow" w:hAnsi="Arial Narrow"/>
              </w:rPr>
            </w:pPr>
            <w:r w:rsidRPr="0055059F">
              <w:rPr>
                <w:rFonts w:ascii="Arial Narrow" w:hAnsi="Arial Narrow"/>
              </w:rPr>
              <w:t>U cilju provjeravanja dostignutosti pomenutog ishoda učenja, potreban je usmeni ili pisani dokaz da je učenik uspješno realizovao kriterijume od 1 do 5. Za kriterijume od 6 do 8 potrebne su ispravno urađene praktične vježbe sa usmenim obrazloženjem.</w:t>
            </w:r>
          </w:p>
        </w:tc>
      </w:tr>
      <w:tr w:rsidR="0055059F" w:rsidRPr="0055059F" w14:paraId="2DBF39C7" w14:textId="77777777" w:rsidTr="0055059F">
        <w:trPr>
          <w:trHeight w:val="338"/>
          <w:jc w:val="center"/>
        </w:trPr>
        <w:tc>
          <w:tcPr>
            <w:tcW w:w="5000" w:type="pct"/>
            <w:gridSpan w:val="2"/>
            <w:tcBorders>
              <w:top w:val="single" w:sz="18" w:space="0" w:color="C00000"/>
              <w:bottom w:val="single" w:sz="18" w:space="0" w:color="C00000"/>
            </w:tcBorders>
            <w:shd w:val="clear" w:color="auto" w:fill="F1E5BD"/>
            <w:vAlign w:val="center"/>
          </w:tcPr>
          <w:sdt>
            <w:sdtPr>
              <w:rPr>
                <w:rFonts w:ascii="Arial Narrow" w:hAnsi="Arial Narrow" w:cs="Verdana"/>
                <w:b/>
                <w:color w:val="000000"/>
              </w:rPr>
              <w:id w:val="-707101123"/>
              <w:placeholder>
                <w:docPart w:val="267A3BB13D55429F818FBDEE9D76704A"/>
              </w:placeholder>
            </w:sdtPr>
            <w:sdtEndPr/>
            <w:sdtContent>
              <w:p w14:paraId="3A9CD5B4" w14:textId="77777777" w:rsidR="0055059F" w:rsidRPr="0055059F" w:rsidRDefault="0055059F" w:rsidP="0055059F">
                <w:pPr>
                  <w:spacing w:before="120" w:after="120" w:line="240" w:lineRule="auto"/>
                  <w:rPr>
                    <w:rFonts w:ascii="Arial Narrow" w:hAnsi="Arial Narrow"/>
                  </w:rPr>
                </w:pPr>
                <w:r w:rsidRPr="0055059F">
                  <w:rPr>
                    <w:rFonts w:ascii="Arial Narrow" w:hAnsi="Arial Narrow" w:cs="Verdana"/>
                    <w:b/>
                    <w:color w:val="000000"/>
                  </w:rPr>
                  <w:t>Predložene teme</w:t>
                </w:r>
              </w:p>
            </w:sdtContent>
          </w:sdt>
        </w:tc>
      </w:tr>
      <w:tr w:rsidR="0055059F" w:rsidRPr="0055059F" w14:paraId="69E3BA1B" w14:textId="77777777" w:rsidTr="0055059F">
        <w:trPr>
          <w:trHeight w:val="99"/>
          <w:jc w:val="center"/>
        </w:trPr>
        <w:tc>
          <w:tcPr>
            <w:tcW w:w="5000" w:type="pct"/>
            <w:gridSpan w:val="2"/>
            <w:tcBorders>
              <w:top w:val="single" w:sz="18" w:space="0" w:color="C00000"/>
            </w:tcBorders>
            <w:shd w:val="clear" w:color="auto" w:fill="auto"/>
            <w:vAlign w:val="center"/>
          </w:tcPr>
          <w:p w14:paraId="1C18438A" w14:textId="77777777" w:rsidR="0055059F" w:rsidRPr="0055059F" w:rsidRDefault="0055059F" w:rsidP="0055059F">
            <w:pPr>
              <w:numPr>
                <w:ilvl w:val="0"/>
                <w:numId w:val="8"/>
              </w:numPr>
              <w:tabs>
                <w:tab w:val="num" w:pos="173"/>
              </w:tabs>
              <w:spacing w:before="120" w:after="120" w:line="240" w:lineRule="auto"/>
              <w:ind w:left="176" w:hanging="176"/>
              <w:rPr>
                <w:rFonts w:ascii="Arial Narrow" w:hAnsi="Arial Narrow"/>
              </w:rPr>
            </w:pPr>
            <w:r w:rsidRPr="0055059F">
              <w:rPr>
                <w:rFonts w:ascii="Arial Narrow" w:hAnsi="Arial Narrow"/>
              </w:rPr>
              <w:t>Suzbijanje bolesti i štetočina cvijetnih kultura</w:t>
            </w:r>
          </w:p>
        </w:tc>
      </w:tr>
    </w:tbl>
    <w:p w14:paraId="606787C1" w14:textId="77777777" w:rsidR="0055059F" w:rsidRPr="0055059F" w:rsidRDefault="0055059F" w:rsidP="0055059F"/>
    <w:p w14:paraId="7ECFF12B" w14:textId="77777777" w:rsidR="0055059F" w:rsidRPr="0055059F" w:rsidRDefault="0055059F" w:rsidP="0055059F">
      <w:r w:rsidRPr="0055059F">
        <w:br w:type="page"/>
      </w:r>
    </w:p>
    <w:tbl>
      <w:tblPr>
        <w:tblW w:w="9356" w:type="dxa"/>
        <w:jc w:val="center"/>
        <w:tblBorders>
          <w:top w:val="single" w:sz="4" w:space="0" w:color="C00000"/>
          <w:bottom w:val="single" w:sz="4" w:space="0" w:color="C00000"/>
          <w:insideH w:val="single" w:sz="4" w:space="0" w:color="C00000"/>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55059F" w:rsidRPr="0055059F" w14:paraId="5EC5A78E" w14:textId="77777777" w:rsidTr="0055059F">
        <w:trPr>
          <w:trHeight w:val="699"/>
          <w:tblHeader/>
          <w:jc w:val="center"/>
        </w:trPr>
        <w:tc>
          <w:tcPr>
            <w:tcW w:w="5000" w:type="pct"/>
            <w:gridSpan w:val="2"/>
            <w:tcBorders>
              <w:top w:val="single" w:sz="18" w:space="0" w:color="C00000"/>
              <w:bottom w:val="single" w:sz="18" w:space="0" w:color="C00000"/>
            </w:tcBorders>
            <w:shd w:val="clear" w:color="auto" w:fill="F1E5BD"/>
          </w:tcPr>
          <w:sdt>
            <w:sdtPr>
              <w:rPr>
                <w:rFonts w:ascii="Arial Narrow" w:hAnsi="Arial Narrow"/>
                <w:b/>
              </w:rPr>
              <w:id w:val="1374582955"/>
              <w:placeholder>
                <w:docPart w:val="AA1E30A48BDE438B8F1C0598DBD16A02"/>
              </w:placeholder>
            </w:sdtPr>
            <w:sdtEndPr/>
            <w:sdtContent>
              <w:p w14:paraId="0A63FAB5" w14:textId="77777777" w:rsidR="0055059F" w:rsidRPr="0055059F" w:rsidRDefault="0055059F" w:rsidP="0055059F">
                <w:pPr>
                  <w:spacing w:before="120" w:after="120" w:line="240" w:lineRule="auto"/>
                  <w:jc w:val="center"/>
                  <w:rPr>
                    <w:rFonts w:ascii="Arial Narrow" w:hAnsi="Arial Narrow"/>
                    <w:b/>
                  </w:rPr>
                </w:pPr>
                <w:r w:rsidRPr="0055059F">
                  <w:rPr>
                    <w:rFonts w:ascii="Arial Narrow" w:hAnsi="Arial Narrow"/>
                    <w:b/>
                  </w:rPr>
                  <w:t xml:space="preserve">Ishod 10 - </w:t>
                </w:r>
                <w:r w:rsidRPr="0055059F">
                  <w:rPr>
                    <w:rFonts w:ascii="Arial Narrow" w:hAnsi="Arial Narrow"/>
                  </w:rPr>
                  <w:t>Učenik će biti sposoban da</w:t>
                </w:r>
              </w:p>
            </w:sdtContent>
          </w:sdt>
          <w:p w14:paraId="38959D70" w14:textId="77777777" w:rsidR="0055059F" w:rsidRPr="0055059F" w:rsidRDefault="0055059F" w:rsidP="0055059F">
            <w:pPr>
              <w:spacing w:before="120" w:after="120" w:line="240" w:lineRule="auto"/>
              <w:jc w:val="center"/>
              <w:rPr>
                <w:rFonts w:ascii="Arial Narrow" w:hAnsi="Arial Narrow"/>
                <w:b/>
              </w:rPr>
            </w:pPr>
            <w:r w:rsidRPr="0055059F">
              <w:rPr>
                <w:rFonts w:ascii="Arial Narrow" w:hAnsi="Arial Narrow"/>
                <w:b/>
              </w:rPr>
              <w:t>Izvrši berbu, sortiranje i pakovanje cvjetnih kultura</w:t>
            </w:r>
          </w:p>
        </w:tc>
      </w:tr>
      <w:tr w:rsidR="0055059F" w:rsidRPr="0055059F" w14:paraId="23EBEAD1" w14:textId="77777777" w:rsidTr="0055059F">
        <w:trPr>
          <w:trHeight w:val="743"/>
          <w:tblHeader/>
          <w:jc w:val="center"/>
        </w:trPr>
        <w:tc>
          <w:tcPr>
            <w:tcW w:w="2500" w:type="pct"/>
            <w:tcBorders>
              <w:top w:val="single" w:sz="18" w:space="0" w:color="C00000"/>
              <w:bottom w:val="single" w:sz="18" w:space="0" w:color="C00000"/>
            </w:tcBorders>
            <w:shd w:val="clear" w:color="auto" w:fill="F1E5BD"/>
          </w:tcPr>
          <w:sdt>
            <w:sdtPr>
              <w:rPr>
                <w:rFonts w:ascii="Arial Narrow" w:hAnsi="Arial Narrow"/>
                <w:b/>
                <w:color w:val="808080"/>
              </w:rPr>
              <w:id w:val="-1887325565"/>
              <w:placeholder>
                <w:docPart w:val="A5E7B60DD1F0452AB57D8CEBF7DCF918"/>
              </w:placeholder>
            </w:sdtPr>
            <w:sdtEndPr>
              <w:rPr>
                <w:b w:val="0"/>
              </w:rPr>
            </w:sdtEndPr>
            <w:sdtContent>
              <w:p w14:paraId="5FB9D291" w14:textId="77777777" w:rsidR="0055059F" w:rsidRPr="0055059F" w:rsidRDefault="0055059F" w:rsidP="0055059F">
                <w:pPr>
                  <w:spacing w:before="120" w:after="120" w:line="240" w:lineRule="auto"/>
                  <w:jc w:val="center"/>
                  <w:rPr>
                    <w:rFonts w:ascii="Arial Narrow" w:hAnsi="Arial Narrow"/>
                    <w:b/>
                  </w:rPr>
                </w:pPr>
                <w:r w:rsidRPr="0055059F">
                  <w:rPr>
                    <w:rFonts w:ascii="Arial Narrow" w:hAnsi="Arial Narrow"/>
                    <w:b/>
                  </w:rPr>
                  <w:t>Kriterijumi za dostizanje ishoda učenja</w:t>
                </w:r>
              </w:p>
              <w:p w14:paraId="76CFF8A9" w14:textId="77777777" w:rsidR="0055059F" w:rsidRPr="0055059F" w:rsidRDefault="0055059F" w:rsidP="0055059F">
                <w:pPr>
                  <w:spacing w:before="120" w:after="120" w:line="240" w:lineRule="auto"/>
                  <w:jc w:val="center"/>
                  <w:rPr>
                    <w:rFonts w:ascii="Arial Narrow" w:hAnsi="Arial Narrow"/>
                    <w:b/>
                  </w:rPr>
                </w:pPr>
                <w:r w:rsidRPr="0055059F">
                  <w:rPr>
                    <w:rFonts w:ascii="Arial Narrow" w:hAnsi="Arial Narrow"/>
                  </w:rPr>
                  <w:t>U cilju dostizanja ishoda učenja, učenik treba da:</w:t>
                </w:r>
              </w:p>
            </w:sdtContent>
          </w:sdt>
        </w:tc>
        <w:tc>
          <w:tcPr>
            <w:tcW w:w="2500" w:type="pct"/>
            <w:tcBorders>
              <w:top w:val="single" w:sz="18" w:space="0" w:color="C00000"/>
              <w:bottom w:val="single" w:sz="18" w:space="0" w:color="C00000"/>
            </w:tcBorders>
            <w:shd w:val="clear" w:color="auto" w:fill="F1E5BD"/>
          </w:tcPr>
          <w:sdt>
            <w:sdtPr>
              <w:rPr>
                <w:rFonts w:ascii="Arial Narrow" w:hAnsi="Arial Narrow" w:cs="Verdana"/>
                <w:b/>
                <w:color w:val="000000"/>
              </w:rPr>
              <w:id w:val="-1069192021"/>
              <w:placeholder>
                <w:docPart w:val="A5E7B60DD1F0452AB57D8CEBF7DCF918"/>
              </w:placeholder>
            </w:sdtPr>
            <w:sdtEndPr>
              <w:rPr>
                <w:b w:val="0"/>
              </w:rPr>
            </w:sdtEndPr>
            <w:sdtContent>
              <w:p w14:paraId="2383727E" w14:textId="77777777" w:rsidR="0055059F" w:rsidRPr="0055059F" w:rsidRDefault="0055059F" w:rsidP="0055059F">
                <w:pPr>
                  <w:spacing w:before="120" w:after="120" w:line="240" w:lineRule="auto"/>
                  <w:jc w:val="center"/>
                  <w:rPr>
                    <w:rFonts w:ascii="Arial Narrow" w:hAnsi="Arial Narrow" w:cs="Verdana"/>
                    <w:color w:val="000000"/>
                  </w:rPr>
                </w:pPr>
                <w:r w:rsidRPr="0055059F">
                  <w:rPr>
                    <w:rFonts w:ascii="Arial Narrow" w:hAnsi="Arial Narrow" w:cs="Verdana"/>
                    <w:b/>
                    <w:color w:val="000000"/>
                  </w:rPr>
                  <w:t>Kontekst</w:t>
                </w:r>
              </w:p>
              <w:p w14:paraId="04CC126F" w14:textId="77777777" w:rsidR="0055059F" w:rsidRPr="0055059F" w:rsidRDefault="0055059F" w:rsidP="0055059F">
                <w:pPr>
                  <w:spacing w:before="120" w:after="120" w:line="240" w:lineRule="auto"/>
                  <w:jc w:val="center"/>
                  <w:rPr>
                    <w:rFonts w:ascii="Arial Narrow" w:hAnsi="Arial Narrow" w:cs="Verdana"/>
                    <w:color w:val="000000"/>
                  </w:rPr>
                </w:pPr>
                <w:r w:rsidRPr="0055059F">
                  <w:rPr>
                    <w:rFonts w:ascii="Arial Narrow" w:hAnsi="Arial Narrow" w:cs="Verdana"/>
                    <w:color w:val="000000"/>
                  </w:rPr>
                  <w:t>(Pojašnjenje označenih pojmova)</w:t>
                </w:r>
              </w:p>
            </w:sdtContent>
          </w:sdt>
        </w:tc>
      </w:tr>
      <w:tr w:rsidR="0055059F" w:rsidRPr="0055059F" w14:paraId="4769D069" w14:textId="77777777" w:rsidTr="0055059F">
        <w:trPr>
          <w:trHeight w:val="542"/>
          <w:jc w:val="center"/>
        </w:trPr>
        <w:tc>
          <w:tcPr>
            <w:tcW w:w="2500" w:type="pct"/>
            <w:tcBorders>
              <w:top w:val="single" w:sz="18" w:space="0" w:color="C00000"/>
            </w:tcBorders>
            <w:shd w:val="clear" w:color="auto" w:fill="auto"/>
            <w:vAlign w:val="center"/>
          </w:tcPr>
          <w:p w14:paraId="2C9C1A23" w14:textId="77777777" w:rsidR="0055059F" w:rsidRPr="0055059F" w:rsidRDefault="0055059F" w:rsidP="0055059F">
            <w:pPr>
              <w:numPr>
                <w:ilvl w:val="0"/>
                <w:numId w:val="16"/>
              </w:numPr>
              <w:spacing w:before="120" w:after="120" w:line="240" w:lineRule="auto"/>
              <w:contextualSpacing/>
              <w:rPr>
                <w:rFonts w:ascii="Arial Narrow" w:hAnsi="Arial Narrow"/>
                <w:color w:val="000000" w:themeColor="text1"/>
                <w:lang w:val="sr-Latn-CS"/>
              </w:rPr>
            </w:pPr>
            <w:r w:rsidRPr="0055059F">
              <w:rPr>
                <w:rFonts w:ascii="Arial Narrow" w:hAnsi="Arial Narrow"/>
              </w:rPr>
              <w:t xml:space="preserve">Opiše </w:t>
            </w:r>
            <w:r w:rsidRPr="0055059F">
              <w:rPr>
                <w:rFonts w:ascii="Arial Narrow" w:hAnsi="Arial Narrow"/>
                <w:b/>
              </w:rPr>
              <w:t>vrste berbe</w:t>
            </w:r>
            <w:r w:rsidRPr="0055059F">
              <w:rPr>
                <w:rFonts w:ascii="Arial Narrow" w:hAnsi="Arial Narrow"/>
              </w:rPr>
              <w:t xml:space="preserve"> cvjetnih kultura</w:t>
            </w:r>
          </w:p>
        </w:tc>
        <w:tc>
          <w:tcPr>
            <w:tcW w:w="2500" w:type="pct"/>
            <w:tcBorders>
              <w:top w:val="single" w:sz="18" w:space="0" w:color="C00000"/>
            </w:tcBorders>
            <w:shd w:val="clear" w:color="auto" w:fill="auto"/>
            <w:vAlign w:val="center"/>
          </w:tcPr>
          <w:p w14:paraId="7BA36BC1" w14:textId="77777777" w:rsidR="0055059F" w:rsidRPr="0055059F" w:rsidRDefault="0055059F" w:rsidP="0055059F">
            <w:pPr>
              <w:spacing w:before="120" w:after="120" w:line="240" w:lineRule="auto"/>
              <w:rPr>
                <w:rFonts w:ascii="Arial Narrow" w:hAnsi="Arial Narrow"/>
                <w:color w:val="000000" w:themeColor="text1"/>
                <w:lang w:val="sr-Latn-CS"/>
              </w:rPr>
            </w:pPr>
            <w:r w:rsidRPr="0055059F">
              <w:rPr>
                <w:rFonts w:ascii="Arial Narrow" w:hAnsi="Arial Narrow"/>
                <w:b/>
              </w:rPr>
              <w:t>Vrste berbe</w:t>
            </w:r>
            <w:r w:rsidRPr="0055059F">
              <w:rPr>
                <w:rFonts w:ascii="Arial Narrow" w:hAnsi="Arial Narrow"/>
              </w:rPr>
              <w:t>: ručna, polumehanizovana i mehanizovana</w:t>
            </w:r>
          </w:p>
        </w:tc>
      </w:tr>
      <w:tr w:rsidR="0055059F" w:rsidRPr="0055059F" w14:paraId="106433DD" w14:textId="77777777" w:rsidTr="0055059F">
        <w:trPr>
          <w:trHeight w:val="542"/>
          <w:jc w:val="center"/>
        </w:trPr>
        <w:tc>
          <w:tcPr>
            <w:tcW w:w="2500" w:type="pct"/>
            <w:shd w:val="clear" w:color="auto" w:fill="auto"/>
            <w:vAlign w:val="center"/>
          </w:tcPr>
          <w:p w14:paraId="416D2B61" w14:textId="77777777" w:rsidR="0055059F" w:rsidRPr="0055059F" w:rsidRDefault="0055059F" w:rsidP="0055059F">
            <w:pPr>
              <w:numPr>
                <w:ilvl w:val="0"/>
                <w:numId w:val="16"/>
              </w:numPr>
              <w:spacing w:before="120" w:after="120" w:line="240" w:lineRule="auto"/>
              <w:contextualSpacing/>
              <w:rPr>
                <w:rFonts w:ascii="Arial Narrow" w:hAnsi="Arial Narrow"/>
                <w:color w:val="000000" w:themeColor="text1"/>
                <w:lang w:val="sr-Latn-CS"/>
              </w:rPr>
            </w:pPr>
            <w:r w:rsidRPr="0055059F">
              <w:rPr>
                <w:rFonts w:ascii="Arial Narrow" w:hAnsi="Arial Narrow"/>
              </w:rPr>
              <w:t xml:space="preserve">Objasni </w:t>
            </w:r>
            <w:r w:rsidRPr="0055059F">
              <w:rPr>
                <w:rFonts w:ascii="Arial Narrow" w:hAnsi="Arial Narrow"/>
                <w:b/>
              </w:rPr>
              <w:t>načine određivanja momenta berbe</w:t>
            </w:r>
          </w:p>
        </w:tc>
        <w:tc>
          <w:tcPr>
            <w:tcW w:w="2500" w:type="pct"/>
            <w:shd w:val="clear" w:color="auto" w:fill="auto"/>
            <w:vAlign w:val="center"/>
          </w:tcPr>
          <w:p w14:paraId="1425FCE9" w14:textId="77777777" w:rsidR="0055059F" w:rsidRPr="0055059F" w:rsidRDefault="0055059F" w:rsidP="0055059F">
            <w:pPr>
              <w:spacing w:before="120" w:after="120" w:line="240" w:lineRule="auto"/>
              <w:rPr>
                <w:rFonts w:ascii="Arial Narrow" w:hAnsi="Arial Narrow"/>
                <w:color w:val="000000" w:themeColor="text1"/>
                <w:lang w:val="sr-Latn-CS"/>
              </w:rPr>
            </w:pPr>
            <w:r w:rsidRPr="0055059F">
              <w:rPr>
                <w:rFonts w:ascii="Arial Narrow" w:hAnsi="Arial Narrow"/>
                <w:b/>
              </w:rPr>
              <w:t>Načini određivanja momenta berbe:</w:t>
            </w:r>
            <w:r w:rsidRPr="0055059F">
              <w:rPr>
                <w:rFonts w:ascii="Arial Narrow" w:hAnsi="Arial Narrow"/>
              </w:rPr>
              <w:t xml:space="preserve"> faza cvijetanja,boja cvijeta,tekstura i izgled cvijeta, miris, doba dana i dr.</w:t>
            </w:r>
          </w:p>
        </w:tc>
      </w:tr>
      <w:tr w:rsidR="0055059F" w:rsidRPr="0055059F" w14:paraId="415800A4" w14:textId="77777777" w:rsidTr="0055059F">
        <w:trPr>
          <w:trHeight w:val="542"/>
          <w:jc w:val="center"/>
        </w:trPr>
        <w:tc>
          <w:tcPr>
            <w:tcW w:w="2500" w:type="pct"/>
            <w:shd w:val="clear" w:color="auto" w:fill="auto"/>
            <w:vAlign w:val="center"/>
          </w:tcPr>
          <w:p w14:paraId="6F26681E" w14:textId="77777777" w:rsidR="0055059F" w:rsidRPr="0055059F" w:rsidRDefault="0055059F" w:rsidP="0055059F">
            <w:pPr>
              <w:numPr>
                <w:ilvl w:val="0"/>
                <w:numId w:val="16"/>
              </w:numPr>
              <w:spacing w:before="120" w:after="120" w:line="240" w:lineRule="auto"/>
              <w:contextualSpacing/>
              <w:rPr>
                <w:rFonts w:ascii="Arial Narrow" w:hAnsi="Arial Narrow"/>
                <w:color w:val="000000" w:themeColor="text1"/>
                <w:lang w:val="sr-Latn-CS"/>
              </w:rPr>
            </w:pPr>
            <w:r w:rsidRPr="0055059F">
              <w:rPr>
                <w:rFonts w:ascii="Arial Narrow" w:hAnsi="Arial Narrow"/>
              </w:rPr>
              <w:t xml:space="preserve">Opiše </w:t>
            </w:r>
            <w:r w:rsidRPr="0055059F">
              <w:rPr>
                <w:rFonts w:ascii="Arial Narrow" w:hAnsi="Arial Narrow"/>
                <w:b/>
              </w:rPr>
              <w:t>pripremne operacije</w:t>
            </w:r>
            <w:r w:rsidRPr="0055059F">
              <w:rPr>
                <w:rFonts w:ascii="Arial Narrow" w:hAnsi="Arial Narrow"/>
              </w:rPr>
              <w:t xml:space="preserve"> prije pakovanja cvjetnih kultura</w:t>
            </w:r>
          </w:p>
        </w:tc>
        <w:tc>
          <w:tcPr>
            <w:tcW w:w="2500" w:type="pct"/>
            <w:shd w:val="clear" w:color="auto" w:fill="auto"/>
            <w:vAlign w:val="center"/>
          </w:tcPr>
          <w:p w14:paraId="2F754800" w14:textId="77777777" w:rsidR="0055059F" w:rsidRPr="0055059F" w:rsidRDefault="0055059F" w:rsidP="0055059F">
            <w:pPr>
              <w:spacing w:before="120" w:after="120" w:line="240" w:lineRule="auto"/>
              <w:rPr>
                <w:rFonts w:ascii="Arial Narrow" w:hAnsi="Arial Narrow"/>
                <w:color w:val="000000" w:themeColor="text1"/>
                <w:lang w:val="sr-Latn-CS"/>
              </w:rPr>
            </w:pPr>
            <w:r w:rsidRPr="0055059F">
              <w:rPr>
                <w:rFonts w:ascii="Arial Narrow" w:hAnsi="Arial Narrow"/>
                <w:b/>
              </w:rPr>
              <w:t>Pripremne operacije</w:t>
            </w:r>
            <w:r w:rsidRPr="0055059F">
              <w:rPr>
                <w:rFonts w:ascii="Arial Narrow" w:hAnsi="Arial Narrow"/>
              </w:rPr>
              <w:t>: čišćenje suvih listova, otklanjanje oboljelih djelova, sortiranje po veličini dr.</w:t>
            </w:r>
          </w:p>
        </w:tc>
      </w:tr>
      <w:tr w:rsidR="0055059F" w:rsidRPr="0055059F" w14:paraId="41C5398E" w14:textId="77777777" w:rsidTr="0055059F">
        <w:trPr>
          <w:trHeight w:val="542"/>
          <w:jc w:val="center"/>
        </w:trPr>
        <w:tc>
          <w:tcPr>
            <w:tcW w:w="2500" w:type="pct"/>
            <w:shd w:val="clear" w:color="auto" w:fill="auto"/>
            <w:vAlign w:val="center"/>
          </w:tcPr>
          <w:p w14:paraId="681D68D8" w14:textId="77777777" w:rsidR="0055059F" w:rsidRPr="0055059F" w:rsidRDefault="0055059F" w:rsidP="0055059F">
            <w:pPr>
              <w:numPr>
                <w:ilvl w:val="0"/>
                <w:numId w:val="16"/>
              </w:numPr>
              <w:spacing w:before="120" w:after="120" w:line="240" w:lineRule="auto"/>
              <w:contextualSpacing/>
              <w:rPr>
                <w:rFonts w:ascii="Arial Narrow" w:hAnsi="Arial Narrow"/>
                <w:color w:val="000000" w:themeColor="text1"/>
                <w:lang w:val="sr-Latn-CS"/>
              </w:rPr>
            </w:pPr>
            <w:r w:rsidRPr="0055059F">
              <w:rPr>
                <w:rFonts w:ascii="Arial Narrow" w:hAnsi="Arial Narrow"/>
                <w:color w:val="000000"/>
                <w:lang w:val="sr-Latn-CS"/>
              </w:rPr>
              <w:t xml:space="preserve">Objasni postupak pakovanja cvjetnih kultura u odgovarajuću </w:t>
            </w:r>
            <w:r w:rsidRPr="0055059F">
              <w:rPr>
                <w:rFonts w:ascii="Arial Narrow" w:hAnsi="Arial Narrow"/>
                <w:b/>
                <w:color w:val="000000"/>
                <w:lang w:val="sr-Latn-CS"/>
              </w:rPr>
              <w:t>ambalažu</w:t>
            </w:r>
          </w:p>
        </w:tc>
        <w:tc>
          <w:tcPr>
            <w:tcW w:w="2500" w:type="pct"/>
            <w:shd w:val="clear" w:color="auto" w:fill="auto"/>
            <w:vAlign w:val="center"/>
          </w:tcPr>
          <w:p w14:paraId="4B4C1B6E" w14:textId="77777777" w:rsidR="0055059F" w:rsidRPr="0055059F" w:rsidRDefault="0055059F" w:rsidP="0055059F">
            <w:pPr>
              <w:spacing w:before="120" w:after="120" w:line="240" w:lineRule="auto"/>
              <w:rPr>
                <w:rFonts w:ascii="Arial Narrow" w:hAnsi="Arial Narrow"/>
                <w:color w:val="000000" w:themeColor="text1"/>
                <w:lang w:val="sr-Latn-CS"/>
              </w:rPr>
            </w:pPr>
            <w:r w:rsidRPr="0055059F">
              <w:rPr>
                <w:rFonts w:ascii="Arial Narrow" w:eastAsia="Batang" w:hAnsi="Arial Narrow"/>
                <w:b/>
              </w:rPr>
              <w:t>Ambalaža</w:t>
            </w:r>
            <w:r w:rsidRPr="0055059F">
              <w:rPr>
                <w:rFonts w:ascii="Arial Narrow" w:eastAsia="Batang" w:hAnsi="Arial Narrow"/>
              </w:rPr>
              <w:t>: gajbe, kartonske kutije, posudice različitih dimenzija, plastične kutije idr.</w:t>
            </w:r>
          </w:p>
        </w:tc>
      </w:tr>
      <w:tr w:rsidR="0055059F" w:rsidRPr="0055059F" w14:paraId="083EDE47" w14:textId="77777777" w:rsidTr="0055059F">
        <w:trPr>
          <w:trHeight w:val="542"/>
          <w:jc w:val="center"/>
        </w:trPr>
        <w:tc>
          <w:tcPr>
            <w:tcW w:w="2500" w:type="pct"/>
            <w:shd w:val="clear" w:color="auto" w:fill="auto"/>
            <w:vAlign w:val="center"/>
          </w:tcPr>
          <w:p w14:paraId="463DDA52" w14:textId="77777777" w:rsidR="0055059F" w:rsidRPr="0055059F" w:rsidRDefault="0055059F" w:rsidP="0055059F">
            <w:pPr>
              <w:numPr>
                <w:ilvl w:val="0"/>
                <w:numId w:val="16"/>
              </w:numPr>
              <w:spacing w:before="120" w:after="120" w:line="240" w:lineRule="auto"/>
              <w:contextualSpacing/>
              <w:rPr>
                <w:rFonts w:ascii="Arial Narrow" w:hAnsi="Arial Narrow"/>
                <w:color w:val="000000"/>
                <w:lang w:val="sr-Latn-CS"/>
              </w:rPr>
            </w:pPr>
            <w:r w:rsidRPr="0055059F">
              <w:rPr>
                <w:rFonts w:ascii="Arial Narrow" w:hAnsi="Arial Narrow"/>
                <w:color w:val="000000"/>
                <w:lang w:val="sr-Latn-CS"/>
              </w:rPr>
              <w:t xml:space="preserve">Navede </w:t>
            </w:r>
            <w:r w:rsidRPr="0055059F">
              <w:rPr>
                <w:rFonts w:ascii="Arial Narrow" w:hAnsi="Arial Narrow"/>
                <w:b/>
                <w:color w:val="000000"/>
                <w:lang w:val="sr-Latn-CS"/>
              </w:rPr>
              <w:t>vrste skladišta</w:t>
            </w:r>
            <w:r w:rsidRPr="0055059F">
              <w:rPr>
                <w:rFonts w:ascii="Arial Narrow" w:hAnsi="Arial Narrow"/>
                <w:color w:val="000000"/>
                <w:lang w:val="sr-Latn-CS"/>
              </w:rPr>
              <w:t xml:space="preserve"> i optimalne </w:t>
            </w:r>
            <w:r w:rsidRPr="0055059F">
              <w:rPr>
                <w:rFonts w:ascii="Arial Narrow" w:hAnsi="Arial Narrow"/>
                <w:b/>
                <w:color w:val="000000"/>
                <w:lang w:val="sr-Latn-CS"/>
              </w:rPr>
              <w:t>uslove</w:t>
            </w:r>
            <w:r w:rsidRPr="0055059F">
              <w:rPr>
                <w:rFonts w:ascii="Arial Narrow" w:hAnsi="Arial Narrow"/>
                <w:color w:val="000000"/>
                <w:lang w:val="sr-Latn-CS"/>
              </w:rPr>
              <w:t xml:space="preserve"> u skladištu za cvjetne kulture</w:t>
            </w:r>
          </w:p>
        </w:tc>
        <w:tc>
          <w:tcPr>
            <w:tcW w:w="2500" w:type="pct"/>
            <w:shd w:val="clear" w:color="auto" w:fill="auto"/>
            <w:vAlign w:val="center"/>
          </w:tcPr>
          <w:p w14:paraId="4DED5E8B" w14:textId="77777777" w:rsidR="0055059F" w:rsidRPr="0055059F" w:rsidRDefault="0055059F" w:rsidP="0055059F">
            <w:pPr>
              <w:spacing w:before="120" w:after="120" w:line="240" w:lineRule="auto"/>
              <w:rPr>
                <w:rFonts w:ascii="Arial Narrow" w:hAnsi="Arial Narrow"/>
                <w:color w:val="000000"/>
                <w:lang w:val="sr-Latn-CS"/>
              </w:rPr>
            </w:pPr>
            <w:r w:rsidRPr="0055059F">
              <w:rPr>
                <w:rFonts w:ascii="Arial Narrow" w:hAnsi="Arial Narrow"/>
                <w:b/>
                <w:color w:val="000000"/>
                <w:lang w:val="sr-Latn-CS"/>
              </w:rPr>
              <w:t>Vrste</w:t>
            </w:r>
            <w:r w:rsidRPr="0055059F">
              <w:rPr>
                <w:rFonts w:ascii="Arial Narrow" w:hAnsi="Arial Narrow"/>
                <w:color w:val="000000"/>
                <w:lang w:val="sr-Latn-CS"/>
              </w:rPr>
              <w:t>: hladnjače, koševi</w:t>
            </w:r>
          </w:p>
          <w:p w14:paraId="2650E3C6" w14:textId="77777777" w:rsidR="0055059F" w:rsidRPr="0055059F" w:rsidRDefault="0055059F" w:rsidP="0055059F">
            <w:pPr>
              <w:spacing w:before="120" w:after="120" w:line="240" w:lineRule="auto"/>
              <w:rPr>
                <w:rFonts w:ascii="Arial Narrow" w:hAnsi="Arial Narrow"/>
                <w:color w:val="000000" w:themeColor="text1"/>
                <w:lang w:val="sr-Latn-CS"/>
              </w:rPr>
            </w:pPr>
            <w:r w:rsidRPr="0055059F">
              <w:rPr>
                <w:rFonts w:ascii="Arial Narrow" w:hAnsi="Arial Narrow"/>
                <w:b/>
                <w:color w:val="000000"/>
                <w:lang w:val="sr-Latn-CS"/>
              </w:rPr>
              <w:t>Uslovi:</w:t>
            </w:r>
            <w:r w:rsidRPr="0055059F">
              <w:rPr>
                <w:rFonts w:ascii="Arial Narrow" w:hAnsi="Arial Narrow"/>
                <w:color w:val="000000"/>
                <w:lang w:val="sr-Latn-CS"/>
              </w:rPr>
              <w:t xml:space="preserve"> temperatura, vlažnost vazduha, osvjetljenje, higijena i dr.</w:t>
            </w:r>
          </w:p>
        </w:tc>
      </w:tr>
      <w:tr w:rsidR="0055059F" w:rsidRPr="0055059F" w14:paraId="08ED9113" w14:textId="77777777" w:rsidTr="0055059F">
        <w:trPr>
          <w:trHeight w:val="542"/>
          <w:jc w:val="center"/>
        </w:trPr>
        <w:tc>
          <w:tcPr>
            <w:tcW w:w="2500" w:type="pct"/>
            <w:shd w:val="clear" w:color="auto" w:fill="auto"/>
            <w:vAlign w:val="center"/>
          </w:tcPr>
          <w:p w14:paraId="6EE1F7DF" w14:textId="77777777" w:rsidR="0055059F" w:rsidRPr="0055059F" w:rsidRDefault="0055059F" w:rsidP="0055059F">
            <w:pPr>
              <w:numPr>
                <w:ilvl w:val="0"/>
                <w:numId w:val="16"/>
              </w:numPr>
              <w:spacing w:before="120" w:after="120" w:line="240" w:lineRule="auto"/>
              <w:contextualSpacing/>
              <w:rPr>
                <w:rFonts w:ascii="Arial Narrow" w:hAnsi="Arial Narrow"/>
                <w:color w:val="000000" w:themeColor="text1"/>
                <w:lang w:val="sr-Latn-CS"/>
              </w:rPr>
            </w:pPr>
            <w:r w:rsidRPr="0055059F">
              <w:rPr>
                <w:rFonts w:ascii="Arial Narrow" w:hAnsi="Arial Narrow"/>
                <w:color w:val="000000"/>
                <w:lang w:val="sr-Latn-CS"/>
              </w:rPr>
              <w:t>Demonstrira berbu cvjetnih kultura na zadati način, na konkretnom primjeru</w:t>
            </w:r>
          </w:p>
        </w:tc>
        <w:tc>
          <w:tcPr>
            <w:tcW w:w="2500" w:type="pct"/>
            <w:shd w:val="clear" w:color="auto" w:fill="auto"/>
            <w:vAlign w:val="center"/>
          </w:tcPr>
          <w:p w14:paraId="6DEF1B0C" w14:textId="77777777" w:rsidR="0055059F" w:rsidRPr="0055059F" w:rsidRDefault="0055059F" w:rsidP="0055059F">
            <w:pPr>
              <w:spacing w:before="120" w:after="120" w:line="240" w:lineRule="auto"/>
              <w:rPr>
                <w:rFonts w:ascii="Arial Narrow" w:hAnsi="Arial Narrow"/>
                <w:color w:val="000000" w:themeColor="text1"/>
                <w:lang w:val="sr-Latn-CS"/>
              </w:rPr>
            </w:pPr>
          </w:p>
        </w:tc>
      </w:tr>
      <w:tr w:rsidR="0055059F" w:rsidRPr="0055059F" w14:paraId="3C9452EB" w14:textId="77777777" w:rsidTr="0055059F">
        <w:trPr>
          <w:trHeight w:val="542"/>
          <w:jc w:val="center"/>
        </w:trPr>
        <w:tc>
          <w:tcPr>
            <w:tcW w:w="2500" w:type="pct"/>
            <w:shd w:val="clear" w:color="auto" w:fill="auto"/>
            <w:vAlign w:val="center"/>
          </w:tcPr>
          <w:p w14:paraId="1CE3472B" w14:textId="77777777" w:rsidR="0055059F" w:rsidRPr="0055059F" w:rsidRDefault="0055059F" w:rsidP="0055059F">
            <w:pPr>
              <w:numPr>
                <w:ilvl w:val="0"/>
                <w:numId w:val="16"/>
              </w:numPr>
              <w:spacing w:before="120" w:after="120" w:line="240" w:lineRule="auto"/>
              <w:contextualSpacing/>
              <w:rPr>
                <w:rFonts w:ascii="Arial Narrow" w:hAnsi="Arial Narrow"/>
                <w:color w:val="000000" w:themeColor="text1"/>
                <w:lang w:val="sr-Latn-CS"/>
              </w:rPr>
            </w:pPr>
            <w:r w:rsidRPr="0055059F">
              <w:rPr>
                <w:rFonts w:ascii="Arial Narrow" w:hAnsi="Arial Narrow"/>
                <w:color w:val="000000"/>
                <w:lang w:val="sr-Latn-CS"/>
              </w:rPr>
              <w:t>Demonstrira zadatu pripremnu operaciju prije pakovanja cvjetnih kultura, na konkretnom primjeru</w:t>
            </w:r>
          </w:p>
        </w:tc>
        <w:tc>
          <w:tcPr>
            <w:tcW w:w="2500" w:type="pct"/>
            <w:shd w:val="clear" w:color="auto" w:fill="auto"/>
            <w:vAlign w:val="center"/>
          </w:tcPr>
          <w:p w14:paraId="562DF81D" w14:textId="77777777" w:rsidR="0055059F" w:rsidRPr="0055059F" w:rsidRDefault="0055059F" w:rsidP="0055059F">
            <w:pPr>
              <w:spacing w:before="120" w:after="120" w:line="240" w:lineRule="auto"/>
              <w:rPr>
                <w:rFonts w:ascii="Arial Narrow" w:hAnsi="Arial Narrow"/>
                <w:color w:val="000000" w:themeColor="text1"/>
                <w:lang w:val="sr-Latn-CS"/>
              </w:rPr>
            </w:pPr>
          </w:p>
        </w:tc>
      </w:tr>
      <w:tr w:rsidR="0055059F" w:rsidRPr="0055059F" w14:paraId="24496698" w14:textId="77777777" w:rsidTr="0055059F">
        <w:trPr>
          <w:trHeight w:val="542"/>
          <w:jc w:val="center"/>
        </w:trPr>
        <w:tc>
          <w:tcPr>
            <w:tcW w:w="2500" w:type="pct"/>
            <w:shd w:val="clear" w:color="auto" w:fill="auto"/>
            <w:vAlign w:val="center"/>
          </w:tcPr>
          <w:p w14:paraId="213DC7CE" w14:textId="77777777" w:rsidR="0055059F" w:rsidRPr="0055059F" w:rsidRDefault="0055059F" w:rsidP="0055059F">
            <w:pPr>
              <w:numPr>
                <w:ilvl w:val="0"/>
                <w:numId w:val="16"/>
              </w:numPr>
              <w:spacing w:before="120" w:after="120" w:line="240" w:lineRule="auto"/>
              <w:contextualSpacing/>
              <w:rPr>
                <w:rFonts w:ascii="Arial Narrow" w:hAnsi="Arial Narrow"/>
                <w:color w:val="000000" w:themeColor="text1"/>
                <w:lang w:val="sr-Latn-CS"/>
              </w:rPr>
            </w:pPr>
            <w:r w:rsidRPr="0055059F">
              <w:rPr>
                <w:rFonts w:ascii="Arial Narrow" w:hAnsi="Arial Narrow"/>
                <w:color w:val="000000"/>
                <w:lang w:val="sr-Latn-CS"/>
              </w:rPr>
              <w:t>Demonstrira postupak pakovanja zadatih proizvoda u adekvatno odabranu ambalažu, na konkretnom primjeru</w:t>
            </w:r>
          </w:p>
        </w:tc>
        <w:tc>
          <w:tcPr>
            <w:tcW w:w="2500" w:type="pct"/>
            <w:shd w:val="clear" w:color="auto" w:fill="auto"/>
            <w:vAlign w:val="center"/>
          </w:tcPr>
          <w:p w14:paraId="5A26F9C8" w14:textId="77777777" w:rsidR="0055059F" w:rsidRPr="0055059F" w:rsidRDefault="0055059F" w:rsidP="0055059F">
            <w:pPr>
              <w:spacing w:before="120" w:after="120" w:line="240" w:lineRule="auto"/>
              <w:rPr>
                <w:rFonts w:ascii="Arial Narrow" w:hAnsi="Arial Narrow"/>
                <w:color w:val="000000" w:themeColor="text1"/>
                <w:lang w:val="sr-Latn-CS"/>
              </w:rPr>
            </w:pPr>
          </w:p>
        </w:tc>
      </w:tr>
      <w:tr w:rsidR="0055059F" w:rsidRPr="0055059F" w14:paraId="040D1B38" w14:textId="77777777" w:rsidTr="0055059F">
        <w:trPr>
          <w:trHeight w:val="218"/>
          <w:jc w:val="center"/>
        </w:trPr>
        <w:tc>
          <w:tcPr>
            <w:tcW w:w="5000" w:type="pct"/>
            <w:gridSpan w:val="2"/>
            <w:tcBorders>
              <w:top w:val="single" w:sz="18" w:space="0" w:color="C00000"/>
              <w:bottom w:val="single" w:sz="18" w:space="0" w:color="C00000"/>
            </w:tcBorders>
            <w:shd w:val="clear" w:color="auto" w:fill="F1E5BD"/>
            <w:vAlign w:val="center"/>
          </w:tcPr>
          <w:sdt>
            <w:sdtPr>
              <w:rPr>
                <w:rFonts w:ascii="Arial Narrow" w:hAnsi="Arial Narrow" w:cs="Verdana"/>
                <w:b/>
                <w:color w:val="000000"/>
              </w:rPr>
              <w:id w:val="1022358680"/>
              <w:placeholder>
                <w:docPart w:val="FE866F7965AC461C85837EB5E04F22E0"/>
              </w:placeholder>
            </w:sdtPr>
            <w:sdtEndPr/>
            <w:sdtContent>
              <w:p w14:paraId="2EF18F24" w14:textId="77777777" w:rsidR="0055059F" w:rsidRPr="0055059F" w:rsidRDefault="0055059F" w:rsidP="0055059F">
                <w:pPr>
                  <w:spacing w:before="120" w:after="120" w:line="240" w:lineRule="auto"/>
                  <w:rPr>
                    <w:rFonts w:ascii="Arial Narrow" w:hAnsi="Arial Narrow"/>
                  </w:rPr>
                </w:pPr>
                <w:r w:rsidRPr="0055059F">
                  <w:rPr>
                    <w:rFonts w:ascii="Arial Narrow" w:hAnsi="Arial Narrow" w:cs="Verdana"/>
                    <w:b/>
                    <w:color w:val="000000"/>
                  </w:rPr>
                  <w:t>Način provjeravanja dostignutosti ishoda učenja</w:t>
                </w:r>
              </w:p>
            </w:sdtContent>
          </w:sdt>
        </w:tc>
      </w:tr>
      <w:tr w:rsidR="0055059F" w:rsidRPr="0055059F" w14:paraId="1208E885" w14:textId="77777777" w:rsidTr="0055059F">
        <w:trPr>
          <w:trHeight w:val="282"/>
          <w:jc w:val="center"/>
        </w:trPr>
        <w:tc>
          <w:tcPr>
            <w:tcW w:w="5000" w:type="pct"/>
            <w:gridSpan w:val="2"/>
            <w:tcBorders>
              <w:top w:val="single" w:sz="18" w:space="0" w:color="C00000"/>
              <w:bottom w:val="single" w:sz="18" w:space="0" w:color="C00000"/>
            </w:tcBorders>
            <w:shd w:val="clear" w:color="auto" w:fill="auto"/>
            <w:vAlign w:val="center"/>
          </w:tcPr>
          <w:p w14:paraId="05D9DD3C" w14:textId="77777777" w:rsidR="0055059F" w:rsidRPr="0055059F" w:rsidRDefault="0055059F" w:rsidP="0055059F">
            <w:pPr>
              <w:spacing w:before="120" w:after="120" w:line="240" w:lineRule="auto"/>
              <w:rPr>
                <w:rFonts w:ascii="Arial Narrow" w:hAnsi="Arial Narrow"/>
              </w:rPr>
            </w:pPr>
            <w:r w:rsidRPr="0055059F">
              <w:rPr>
                <w:rFonts w:ascii="Arial Narrow" w:hAnsi="Arial Narrow"/>
              </w:rPr>
              <w:t>U cilju provjeravanja dostignutosti pomenutog ishoda učenja, potreban je usmeni ili pisani dokaz da je učenik uspješno realizovao kriterijume od 1 do 5. Za kriterijume od 6 do 8 potrebne su ispravno urađene praktične vježbe sa usmenim obrazloženjem.</w:t>
            </w:r>
          </w:p>
        </w:tc>
      </w:tr>
      <w:tr w:rsidR="0055059F" w:rsidRPr="0055059F" w14:paraId="20B0B3C0" w14:textId="77777777" w:rsidTr="0055059F">
        <w:trPr>
          <w:trHeight w:val="338"/>
          <w:jc w:val="center"/>
        </w:trPr>
        <w:tc>
          <w:tcPr>
            <w:tcW w:w="5000" w:type="pct"/>
            <w:gridSpan w:val="2"/>
            <w:tcBorders>
              <w:top w:val="single" w:sz="18" w:space="0" w:color="C00000"/>
              <w:bottom w:val="single" w:sz="18" w:space="0" w:color="C00000"/>
            </w:tcBorders>
            <w:shd w:val="clear" w:color="auto" w:fill="F1E5BD"/>
            <w:vAlign w:val="center"/>
          </w:tcPr>
          <w:sdt>
            <w:sdtPr>
              <w:rPr>
                <w:rFonts w:ascii="Arial Narrow" w:hAnsi="Arial Narrow" w:cs="Verdana"/>
                <w:b/>
                <w:color w:val="000000"/>
              </w:rPr>
              <w:id w:val="-347643657"/>
              <w:placeholder>
                <w:docPart w:val="AFF8A4675ED64E529A2708B9D78CD086"/>
              </w:placeholder>
            </w:sdtPr>
            <w:sdtEndPr/>
            <w:sdtContent>
              <w:p w14:paraId="7ACCDFC0" w14:textId="77777777" w:rsidR="0055059F" w:rsidRPr="0055059F" w:rsidRDefault="0055059F" w:rsidP="0055059F">
                <w:pPr>
                  <w:spacing w:before="120" w:after="120" w:line="240" w:lineRule="auto"/>
                  <w:rPr>
                    <w:rFonts w:ascii="Arial Narrow" w:hAnsi="Arial Narrow"/>
                  </w:rPr>
                </w:pPr>
                <w:r w:rsidRPr="0055059F">
                  <w:rPr>
                    <w:rFonts w:ascii="Arial Narrow" w:hAnsi="Arial Narrow" w:cs="Verdana"/>
                    <w:b/>
                    <w:color w:val="000000"/>
                  </w:rPr>
                  <w:t>Predložene teme</w:t>
                </w:r>
              </w:p>
            </w:sdtContent>
          </w:sdt>
        </w:tc>
      </w:tr>
      <w:tr w:rsidR="0055059F" w:rsidRPr="0055059F" w14:paraId="4F336965" w14:textId="77777777" w:rsidTr="0055059F">
        <w:trPr>
          <w:trHeight w:val="99"/>
          <w:jc w:val="center"/>
        </w:trPr>
        <w:tc>
          <w:tcPr>
            <w:tcW w:w="5000" w:type="pct"/>
            <w:gridSpan w:val="2"/>
            <w:tcBorders>
              <w:top w:val="single" w:sz="18" w:space="0" w:color="C00000"/>
            </w:tcBorders>
            <w:shd w:val="clear" w:color="auto" w:fill="auto"/>
            <w:vAlign w:val="center"/>
          </w:tcPr>
          <w:p w14:paraId="35EC8EEA" w14:textId="77777777" w:rsidR="0055059F" w:rsidRPr="0055059F" w:rsidRDefault="0055059F" w:rsidP="0055059F">
            <w:pPr>
              <w:numPr>
                <w:ilvl w:val="0"/>
                <w:numId w:val="8"/>
              </w:numPr>
              <w:tabs>
                <w:tab w:val="num" w:pos="173"/>
              </w:tabs>
              <w:spacing w:before="120" w:after="120" w:line="240" w:lineRule="auto"/>
              <w:ind w:left="176" w:hanging="176"/>
              <w:rPr>
                <w:rFonts w:ascii="Arial Narrow" w:hAnsi="Arial Narrow"/>
              </w:rPr>
            </w:pPr>
            <w:r w:rsidRPr="0055059F">
              <w:rPr>
                <w:rFonts w:ascii="Arial Narrow" w:hAnsi="Arial Narrow"/>
              </w:rPr>
              <w:t>Berba, pakovanje i sortiranje cvjetnih kultura</w:t>
            </w:r>
          </w:p>
        </w:tc>
      </w:tr>
    </w:tbl>
    <w:p w14:paraId="025F1EFD" w14:textId="77777777" w:rsidR="0055059F" w:rsidRPr="0055059F" w:rsidRDefault="0055059F" w:rsidP="0055059F"/>
    <w:p w14:paraId="1634747A" w14:textId="77777777" w:rsidR="0055059F" w:rsidRPr="0055059F" w:rsidRDefault="0055059F" w:rsidP="0055059F"/>
    <w:p w14:paraId="7565385F" w14:textId="77777777" w:rsidR="0055059F" w:rsidRPr="0055059F" w:rsidRDefault="0055059F" w:rsidP="0055059F"/>
    <w:p w14:paraId="4730935D" w14:textId="77777777" w:rsidR="0055059F" w:rsidRPr="0055059F" w:rsidRDefault="0055059F" w:rsidP="0055059F"/>
    <w:p w14:paraId="2D92448E" w14:textId="762E24C8" w:rsidR="003E739A" w:rsidRDefault="003E739A">
      <w:r>
        <w:br w:type="page"/>
      </w:r>
    </w:p>
    <w:p w14:paraId="5F5CD965" w14:textId="77777777" w:rsidR="0055059F" w:rsidRPr="0055059F" w:rsidRDefault="0055059F" w:rsidP="0055059F">
      <w:pPr>
        <w:spacing w:before="240" w:after="120" w:line="240" w:lineRule="auto"/>
        <w:rPr>
          <w:rFonts w:ascii="Arial Narrow" w:eastAsia="Times New Roman" w:hAnsi="Arial Narrow" w:cs="Trebuchet MS"/>
          <w:b/>
          <w:bCs/>
          <w:lang w:val="sr-Latn-CS"/>
        </w:rPr>
      </w:pPr>
      <w:r w:rsidRPr="0055059F">
        <w:rPr>
          <w:rFonts w:ascii="Arial Narrow" w:eastAsia="Times New Roman" w:hAnsi="Arial Narrow" w:cs="Trebuchet MS"/>
          <w:b/>
          <w:bCs/>
          <w:lang w:val="sr-Latn-CS"/>
        </w:rPr>
        <w:t xml:space="preserve">      4.Didaktičke preporuke za realizaciju modula</w:t>
      </w:r>
    </w:p>
    <w:p w14:paraId="080CE16B" w14:textId="77777777" w:rsidR="0055059F" w:rsidRPr="0055059F" w:rsidRDefault="0055059F" w:rsidP="0055059F">
      <w:pPr>
        <w:numPr>
          <w:ilvl w:val="0"/>
          <w:numId w:val="1"/>
        </w:numPr>
        <w:tabs>
          <w:tab w:val="left" w:pos="284"/>
        </w:tabs>
        <w:spacing w:after="0" w:line="240" w:lineRule="auto"/>
        <w:ind w:left="288" w:hanging="288"/>
        <w:jc w:val="both"/>
        <w:rPr>
          <w:rFonts w:ascii="Arial Narrow" w:hAnsi="Arial Narrow"/>
        </w:rPr>
      </w:pPr>
      <w:r w:rsidRPr="0055059F">
        <w:rPr>
          <w:rFonts w:ascii="Arial Narrow" w:hAnsi="Arial Narrow"/>
        </w:rPr>
        <w:t xml:space="preserve">Modul Proizvodnja i njega cvijeća je tako koncipiran da učenicima omogućava sticanje znanja i vještina kroz časove </w:t>
      </w:r>
      <w:r w:rsidRPr="0055059F">
        <w:rPr>
          <w:rFonts w:ascii="Arial Narrow" w:hAnsi="Arial Narrow"/>
          <w:lang w:val="en-GB"/>
        </w:rPr>
        <w:t>teorijske i praktične nastave</w:t>
      </w:r>
      <w:r w:rsidRPr="0055059F">
        <w:rPr>
          <w:rFonts w:ascii="Arial Narrow" w:hAnsi="Arial Narrow"/>
        </w:rPr>
        <w:t xml:space="preserve"> . </w:t>
      </w:r>
    </w:p>
    <w:p w14:paraId="713084A9" w14:textId="77777777" w:rsidR="0055059F" w:rsidRPr="0055059F" w:rsidRDefault="0055059F" w:rsidP="0055059F">
      <w:pPr>
        <w:numPr>
          <w:ilvl w:val="0"/>
          <w:numId w:val="1"/>
        </w:numPr>
        <w:tabs>
          <w:tab w:val="left" w:pos="284"/>
        </w:tabs>
        <w:spacing w:after="0" w:line="240" w:lineRule="auto"/>
        <w:ind w:left="288" w:hanging="288"/>
        <w:jc w:val="both"/>
        <w:rPr>
          <w:rFonts w:ascii="Arial Narrow" w:hAnsi="Arial Narrow"/>
          <w:lang w:val="sr-Latn-ME"/>
        </w:rPr>
      </w:pPr>
      <w:r w:rsidRPr="0055059F">
        <w:rPr>
          <w:rFonts w:ascii="Arial Narrow" w:hAnsi="Arial Narrow"/>
          <w:lang w:val="sr-Latn-ME"/>
        </w:rPr>
        <w:t>Teorijski dio nastave treba izvoditi sa odjeljenjem koje se ne dijeli na grupe. Preporučuje se upotreba pokaznih sredstava za demonstriranje, gdje god je to moguće. Nastava treba da bude aktivna sa uključivanjem svih učenika. Za realizaciju predviđenih tematskih sadržaja preporučuju se metode rada koje se zasnivaju na dijalogu i radu sa predviđenom literaturom. Preporučuje se upotreba audio-vizuelnih sredstava od strane nastavnika u cilju boljeg predstavljanja i razumijevanja predviđenih sadržaja. Pojedine tematske sadržaje treba realizovati kroz problemsku nastavu, gdje bi učenici u grupi ili u paru korišćenjem interneta i literature, dolazili do rješenja i prezentovali ga, uz jasno izražavanje i pravilno korišćenje stručne terminologije.</w:t>
      </w:r>
    </w:p>
    <w:p w14:paraId="6D5E2979" w14:textId="77777777" w:rsidR="0055059F" w:rsidRPr="0055059F" w:rsidRDefault="0055059F" w:rsidP="0055059F">
      <w:pPr>
        <w:numPr>
          <w:ilvl w:val="0"/>
          <w:numId w:val="1"/>
        </w:numPr>
        <w:tabs>
          <w:tab w:val="left" w:pos="284"/>
        </w:tabs>
        <w:spacing w:after="0" w:line="240" w:lineRule="auto"/>
        <w:ind w:left="288" w:hanging="288"/>
        <w:jc w:val="both"/>
        <w:rPr>
          <w:rFonts w:ascii="Arial Narrow" w:hAnsi="Arial Narrow"/>
          <w:lang w:val="sr-Latn-ME"/>
        </w:rPr>
      </w:pPr>
      <w:r w:rsidRPr="0055059F">
        <w:rPr>
          <w:rFonts w:ascii="Arial Narrow" w:hAnsi="Arial Narrow" w:cs="Arial Narrow"/>
          <w:lang w:val="sr-Latn-ME"/>
        </w:rPr>
        <w:t>Časove praktične nastave treba izvoditi sa odjeljenjem koje se dijeli na grupe do 16 učenika</w:t>
      </w:r>
      <w:r w:rsidRPr="0055059F">
        <w:rPr>
          <w:rFonts w:ascii="Arial Narrow" w:hAnsi="Arial Narrow"/>
          <w:lang w:val="sr-Latn-CS"/>
        </w:rPr>
        <w:t>. Tokom prezentacije učenici treba da se jasno izražavaju i pravilno koriste stručnu terminologiju i obrazlažu svoje tvrdnje</w:t>
      </w:r>
      <w:r w:rsidRPr="0055059F">
        <w:rPr>
          <w:rFonts w:ascii="Arial Narrow" w:hAnsi="Arial Narrow"/>
          <w:lang w:val="sr-Latn-ME"/>
        </w:rPr>
        <w:t>. Nastavnik treba da podstiče problemsku nastavu u kojoj navodi učenike da sami dolaze do zaključka prilikom rješavanja problema, čime im omogućava povezivanje teorijskih znanja i njihovo korišćenje u praksi. Ukoliko škola ne posjeduje uslove za realizaciju časova praktične nastave, p</w:t>
      </w:r>
      <w:r w:rsidRPr="0055059F">
        <w:rPr>
          <w:rFonts w:ascii="Arial Narrow" w:hAnsi="Arial Narrow"/>
          <w:lang w:val="sr-Latn-CS"/>
        </w:rPr>
        <w:t>reporučuje se da učenici posjete poslodavca u cilju izvođenja praktične natave u radnim uslovima, gdje stiču realnu sliku o budućem zanimanju.</w:t>
      </w:r>
    </w:p>
    <w:p w14:paraId="5069FE51" w14:textId="77777777" w:rsidR="0055059F" w:rsidRPr="0055059F" w:rsidRDefault="0055059F" w:rsidP="0055059F">
      <w:pPr>
        <w:numPr>
          <w:ilvl w:val="0"/>
          <w:numId w:val="1"/>
        </w:numPr>
        <w:tabs>
          <w:tab w:val="left" w:pos="284"/>
        </w:tabs>
        <w:spacing w:after="0" w:line="240" w:lineRule="auto"/>
        <w:ind w:left="288" w:hanging="288"/>
        <w:jc w:val="both"/>
        <w:rPr>
          <w:rFonts w:ascii="Arial Narrow" w:hAnsi="Arial Narrow"/>
          <w:lang w:val="sr-Latn-ME"/>
        </w:rPr>
      </w:pPr>
      <w:r w:rsidRPr="0055059F">
        <w:rPr>
          <w:rFonts w:ascii="Arial Narrow" w:hAnsi="Arial Narrow"/>
          <w:lang w:val="sr-Latn-ME"/>
        </w:rPr>
        <w:t xml:space="preserve">U cilju podsticanja darovitih učenika, nastavnik može da koristi viši taksonomski nivo u odnosu na preporučeni, kao i proširene ishode učenja, usmjeravajući darovite učenike na zaključivanje, razvijanje sposobnosti analize i sinteze, kreativnosti i pozitivnog odnosa prema oblastima koje ih interesuju. Nastavnik treba da podstakne učenike na razvoj njihovih sposobnosti i interesovanja u cilju pravilne karijerne orijentacije. </w:t>
      </w:r>
    </w:p>
    <w:p w14:paraId="0D4E50E8" w14:textId="77777777" w:rsidR="0055059F" w:rsidRPr="0055059F" w:rsidRDefault="0055059F" w:rsidP="0055059F">
      <w:pPr>
        <w:tabs>
          <w:tab w:val="left" w:pos="284"/>
        </w:tabs>
        <w:spacing w:after="0" w:line="240" w:lineRule="auto"/>
        <w:ind w:left="288"/>
        <w:jc w:val="both"/>
        <w:rPr>
          <w:rFonts w:ascii="Arial Narrow" w:eastAsia="Times New Roman" w:hAnsi="Arial Narrow" w:cs="Trebuchet MS"/>
          <w:b/>
          <w:bCs/>
          <w:color w:val="808080"/>
          <w:lang w:val="sr-Latn-CS"/>
        </w:rPr>
      </w:pPr>
    </w:p>
    <w:p w14:paraId="108281D7" w14:textId="77777777" w:rsidR="0055059F" w:rsidRPr="0055059F" w:rsidRDefault="0055059F" w:rsidP="0055059F">
      <w:pPr>
        <w:tabs>
          <w:tab w:val="left" w:pos="284"/>
        </w:tabs>
        <w:spacing w:after="0" w:line="240" w:lineRule="auto"/>
        <w:ind w:left="288"/>
        <w:jc w:val="both"/>
        <w:rPr>
          <w:rFonts w:ascii="Arial Narrow" w:eastAsia="Times New Roman" w:hAnsi="Arial Narrow" w:cs="Trebuchet MS"/>
          <w:b/>
          <w:bCs/>
          <w:color w:val="808080"/>
          <w:lang w:val="sr-Latn-CS"/>
        </w:rPr>
      </w:pPr>
    </w:p>
    <w:p w14:paraId="79BBD95D" w14:textId="77777777" w:rsidR="0055059F" w:rsidRPr="0055059F" w:rsidRDefault="008F0ED6" w:rsidP="0055059F">
      <w:pPr>
        <w:tabs>
          <w:tab w:val="left" w:pos="284"/>
        </w:tabs>
        <w:spacing w:after="0" w:line="240" w:lineRule="auto"/>
        <w:ind w:left="288"/>
        <w:jc w:val="both"/>
        <w:rPr>
          <w:rFonts w:ascii="Arial Narrow" w:eastAsia="Times New Roman" w:hAnsi="Arial Narrow" w:cs="Trebuchet MS"/>
          <w:b/>
          <w:bCs/>
          <w:lang w:val="sr-Latn-CS"/>
        </w:rPr>
      </w:pPr>
      <w:sdt>
        <w:sdtPr>
          <w:rPr>
            <w:rFonts w:ascii="Arial Narrow" w:eastAsia="Times New Roman" w:hAnsi="Arial Narrow" w:cs="Trebuchet MS"/>
            <w:b/>
            <w:bCs/>
            <w:color w:val="808080"/>
            <w:lang w:val="sr-Latn-CS"/>
          </w:rPr>
          <w:id w:val="-634331727"/>
          <w:lock w:val="contentLocked"/>
          <w:placeholder>
            <w:docPart w:val="89604E7239F942D0A7574E1C02CAE2CD"/>
          </w:placeholder>
        </w:sdtPr>
        <w:sdtEndPr/>
        <w:sdtContent>
          <w:r w:rsidR="0055059F" w:rsidRPr="0055059F">
            <w:rPr>
              <w:rFonts w:ascii="Arial Narrow" w:eastAsia="Times New Roman" w:hAnsi="Arial Narrow" w:cs="Trebuchet MS"/>
              <w:b/>
              <w:bCs/>
              <w:lang w:val="sr-Latn-CS"/>
            </w:rPr>
            <w:t>5. Okvirni spisak literature i drugih izvora</w:t>
          </w:r>
        </w:sdtContent>
      </w:sdt>
    </w:p>
    <w:p w14:paraId="368EB0D5" w14:textId="77777777" w:rsidR="0055059F" w:rsidRPr="0055059F" w:rsidRDefault="0055059F" w:rsidP="0055059F">
      <w:pPr>
        <w:tabs>
          <w:tab w:val="left" w:pos="284"/>
        </w:tabs>
        <w:spacing w:after="0" w:line="240" w:lineRule="auto"/>
        <w:ind w:left="288"/>
        <w:jc w:val="both"/>
        <w:rPr>
          <w:rFonts w:ascii="Arial Narrow" w:eastAsia="Times New Roman" w:hAnsi="Arial Narrow" w:cs="Trebuchet MS"/>
          <w:b/>
          <w:bCs/>
          <w:lang w:val="sr-Latn-CS"/>
        </w:rPr>
      </w:pPr>
    </w:p>
    <w:p w14:paraId="1B22B286" w14:textId="77777777" w:rsidR="0055059F" w:rsidRPr="0055059F" w:rsidRDefault="0055059F" w:rsidP="0055059F">
      <w:pPr>
        <w:numPr>
          <w:ilvl w:val="0"/>
          <w:numId w:val="1"/>
        </w:numPr>
        <w:tabs>
          <w:tab w:val="left" w:pos="284"/>
        </w:tabs>
        <w:spacing w:after="0" w:line="240" w:lineRule="auto"/>
        <w:ind w:left="288" w:hanging="288"/>
        <w:jc w:val="both"/>
        <w:rPr>
          <w:rFonts w:ascii="Arial Narrow" w:hAnsi="Arial Narrow"/>
          <w:lang w:val="sr-Latn-ME"/>
        </w:rPr>
      </w:pPr>
      <w:r w:rsidRPr="0055059F">
        <w:rPr>
          <w:rFonts w:ascii="Arial Narrow" w:hAnsi="Arial Narrow"/>
          <w:lang w:val="sr-Latn-ME"/>
        </w:rPr>
        <w:t>Miljanović</w:t>
      </w:r>
      <w:r w:rsidRPr="0055059F">
        <w:rPr>
          <w:rFonts w:ascii="Arial Narrow" w:eastAsia="Times New Roman" w:hAnsi="Arial Narrow" w:cs="Trebuchet MS"/>
          <w:bCs/>
          <w:lang w:val="sr-Latn-CS"/>
        </w:rPr>
        <w:t xml:space="preserve"> O</w:t>
      </w:r>
      <w:r w:rsidRPr="0055059F">
        <w:rPr>
          <w:rFonts w:ascii="Arial Narrow" w:hAnsi="Arial Narrow"/>
          <w:lang w:val="sr-Latn-ME"/>
        </w:rPr>
        <w:t xml:space="preserve">., Cvećarstvo I i II, Zavod za udžbenike i nastavna sredstva, Beograd, 2002. </w:t>
      </w:r>
    </w:p>
    <w:p w14:paraId="1D277BAC" w14:textId="77777777" w:rsidR="0055059F" w:rsidRPr="0055059F" w:rsidRDefault="0055059F" w:rsidP="0055059F">
      <w:pPr>
        <w:numPr>
          <w:ilvl w:val="0"/>
          <w:numId w:val="1"/>
        </w:numPr>
        <w:tabs>
          <w:tab w:val="left" w:pos="284"/>
        </w:tabs>
        <w:spacing w:after="0" w:line="240" w:lineRule="auto"/>
        <w:ind w:left="288" w:hanging="288"/>
        <w:jc w:val="both"/>
        <w:rPr>
          <w:rFonts w:ascii="Arial Narrow" w:hAnsi="Arial Narrow"/>
          <w:lang w:val="sr-Latn-ME"/>
        </w:rPr>
      </w:pPr>
      <w:r w:rsidRPr="0055059F">
        <w:rPr>
          <w:rFonts w:ascii="Arial Narrow" w:hAnsi="Arial Narrow"/>
          <w:lang w:val="sr-Latn-ME"/>
        </w:rPr>
        <w:t xml:space="preserve">Drenić Z., Cvećarstvo, Zavod za udžbenike i nastavna sredstva, Beograd, 2002. </w:t>
      </w:r>
    </w:p>
    <w:p w14:paraId="0EC049C8" w14:textId="77777777" w:rsidR="0055059F" w:rsidRPr="0055059F" w:rsidRDefault="0055059F" w:rsidP="0055059F">
      <w:pPr>
        <w:tabs>
          <w:tab w:val="left" w:pos="284"/>
        </w:tabs>
        <w:spacing w:after="0" w:line="240" w:lineRule="auto"/>
        <w:ind w:left="288"/>
        <w:jc w:val="both"/>
        <w:rPr>
          <w:rFonts w:ascii="Arial Narrow" w:hAnsi="Arial Narrow"/>
          <w:lang w:val="sr-Latn-ME"/>
        </w:rPr>
      </w:pPr>
    </w:p>
    <w:sdt>
      <w:sdtPr>
        <w:rPr>
          <w:rFonts w:ascii="Arial Narrow" w:eastAsia="Times New Roman" w:hAnsi="Arial Narrow" w:cs="Trebuchet MS"/>
          <w:b/>
          <w:bCs/>
          <w:color w:val="808080"/>
          <w:lang w:val="sr-Latn-CS"/>
        </w:rPr>
        <w:id w:val="918213382"/>
        <w:lock w:val="contentLocked"/>
        <w:placeholder>
          <w:docPart w:val="DCAD5AAB1A1D4DBABA575E9475A4C8A0"/>
        </w:placeholder>
      </w:sdtPr>
      <w:sdtEndPr>
        <w:rPr>
          <w:b w:val="0"/>
        </w:rPr>
      </w:sdtEndPr>
      <w:sdtContent>
        <w:p w14:paraId="01DB3E66" w14:textId="77777777" w:rsidR="0055059F" w:rsidRPr="0055059F" w:rsidRDefault="0055059F" w:rsidP="0055059F">
          <w:pPr>
            <w:tabs>
              <w:tab w:val="left" w:pos="284"/>
            </w:tabs>
            <w:spacing w:before="240" w:after="120" w:line="240" w:lineRule="auto"/>
            <w:jc w:val="both"/>
            <w:rPr>
              <w:rFonts w:ascii="Arial Narrow" w:eastAsia="Times New Roman" w:hAnsi="Arial Narrow" w:cs="Trebuchet MS"/>
              <w:b/>
              <w:bCs/>
              <w:lang w:val="sr-Latn-CS"/>
            </w:rPr>
          </w:pPr>
          <w:r w:rsidRPr="0055059F">
            <w:rPr>
              <w:rFonts w:ascii="Arial Narrow" w:eastAsia="Times New Roman" w:hAnsi="Arial Narrow" w:cs="Trebuchet MS"/>
              <w:b/>
              <w:bCs/>
              <w:lang w:val="sr-Latn-CS"/>
            </w:rPr>
            <w:t>Napomena:</w:t>
          </w:r>
        </w:p>
        <w:p w14:paraId="52F58022" w14:textId="77777777" w:rsidR="0055059F" w:rsidRPr="0055059F" w:rsidRDefault="0055059F" w:rsidP="0055059F">
          <w:pPr>
            <w:tabs>
              <w:tab w:val="left" w:pos="284"/>
            </w:tabs>
            <w:spacing w:after="0" w:line="240" w:lineRule="auto"/>
            <w:jc w:val="both"/>
            <w:rPr>
              <w:rFonts w:ascii="Arial Narrow" w:eastAsia="Times New Roman" w:hAnsi="Arial Narrow" w:cs="Trebuchet MS"/>
              <w:bCs/>
              <w:lang w:val="sr-Latn-CS"/>
            </w:rPr>
          </w:pPr>
          <w:r w:rsidRPr="0055059F">
            <w:rPr>
              <w:rFonts w:ascii="Arial Narrow" w:eastAsia="Times New Roman" w:hAnsi="Arial Narrow" w:cs="Trebuchet MS"/>
              <w:bCs/>
              <w:lang w:val="sr-Latn-CS"/>
            </w:rPr>
            <w:t>Nastavnik treba da koristi i preporuči učenicima udžbenike odobrene od strane nadležnog Savjeta, važeće propise iz stručne oblasti i relevantne internet stranice na kojima se nalaze korisne informacije.</w:t>
          </w:r>
        </w:p>
      </w:sdtContent>
    </w:sdt>
    <w:sdt>
      <w:sdtPr>
        <w:rPr>
          <w:rFonts w:ascii="Arial Narrow" w:eastAsia="Times New Roman" w:hAnsi="Arial Narrow" w:cs="Trebuchet MS"/>
          <w:b/>
          <w:bCs/>
          <w:lang w:val="sr-Latn-CS"/>
        </w:rPr>
        <w:id w:val="57908242"/>
        <w:lock w:val="contentLocked"/>
        <w:placeholder>
          <w:docPart w:val="89604E7239F942D0A7574E1C02CAE2CD"/>
        </w:placeholder>
      </w:sdtPr>
      <w:sdtEndPr/>
      <w:sdtContent>
        <w:p w14:paraId="2F417138" w14:textId="77777777" w:rsidR="0055059F" w:rsidRPr="0055059F" w:rsidRDefault="0055059F" w:rsidP="0055059F">
          <w:pPr>
            <w:spacing w:before="240" w:after="120" w:line="240" w:lineRule="auto"/>
            <w:rPr>
              <w:rFonts w:ascii="Arial Narrow" w:eastAsia="Times New Roman" w:hAnsi="Arial Narrow" w:cs="Trebuchet MS"/>
              <w:b/>
              <w:bCs/>
              <w:lang w:val="sr-Latn-CS"/>
            </w:rPr>
          </w:pPr>
          <w:r w:rsidRPr="0055059F">
            <w:rPr>
              <w:rFonts w:ascii="Arial Narrow" w:eastAsia="Times New Roman" w:hAnsi="Arial Narrow" w:cs="Trebuchet MS"/>
              <w:b/>
              <w:bCs/>
              <w:lang w:val="sr-Latn-CS"/>
            </w:rPr>
            <w:t>6. Prostorni i materijalni uslovi za izvođenje nastave</w:t>
          </w:r>
        </w:p>
      </w:sdtContent>
    </w:sdt>
    <w:tbl>
      <w:tblPr>
        <w:tblW w:w="9356" w:type="dxa"/>
        <w:jc w:val="center"/>
        <w:tblBorders>
          <w:top w:val="single" w:sz="4" w:space="0" w:color="C00000"/>
          <w:bottom w:val="single" w:sz="4" w:space="0" w:color="C00000"/>
          <w:insideH w:val="single" w:sz="4" w:space="0" w:color="C00000"/>
          <w:insideV w:val="single" w:sz="4" w:space="0" w:color="C00000"/>
        </w:tblBorders>
        <w:tblLayout w:type="fixed"/>
        <w:tblCellMar>
          <w:left w:w="115" w:type="dxa"/>
          <w:right w:w="115" w:type="dxa"/>
        </w:tblCellMar>
        <w:tblLook w:val="01E0" w:firstRow="1" w:lastRow="1" w:firstColumn="1" w:lastColumn="1" w:noHBand="0" w:noVBand="0"/>
      </w:tblPr>
      <w:tblGrid>
        <w:gridCol w:w="1123"/>
        <w:gridCol w:w="6628"/>
        <w:gridCol w:w="1605"/>
      </w:tblGrid>
      <w:tr w:rsidR="0055059F" w:rsidRPr="0055059F" w14:paraId="1EB05E07" w14:textId="77777777" w:rsidTr="0055059F">
        <w:trPr>
          <w:trHeight w:val="105"/>
          <w:tblHeader/>
          <w:jc w:val="center"/>
        </w:trPr>
        <w:tc>
          <w:tcPr>
            <w:tcW w:w="600" w:type="pct"/>
            <w:tcBorders>
              <w:top w:val="single" w:sz="18" w:space="0" w:color="C00000"/>
              <w:bottom w:val="single" w:sz="18" w:space="0" w:color="C00000"/>
            </w:tcBorders>
            <w:shd w:val="clear" w:color="auto" w:fill="F1E5BD"/>
            <w:vAlign w:val="center"/>
          </w:tcPr>
          <w:sdt>
            <w:sdtPr>
              <w:rPr>
                <w:rFonts w:ascii="Arial Narrow" w:eastAsia="Times New Roman" w:hAnsi="Arial Narrow" w:cs="Trebuchet MS"/>
                <w:b/>
                <w:lang w:val="sr-Latn-CS"/>
              </w:rPr>
              <w:id w:val="-1358895898"/>
              <w:lock w:val="contentLocked"/>
              <w:placeholder>
                <w:docPart w:val="DCAD5AAB1A1D4DBABA575E9475A4C8A0"/>
              </w:placeholder>
            </w:sdtPr>
            <w:sdtEndPr/>
            <w:sdtContent>
              <w:p w14:paraId="7CA14C27" w14:textId="77777777" w:rsidR="0055059F" w:rsidRPr="0055059F" w:rsidRDefault="0055059F" w:rsidP="0055059F">
                <w:pPr>
                  <w:spacing w:before="40" w:after="40" w:line="240" w:lineRule="auto"/>
                  <w:jc w:val="center"/>
                  <w:rPr>
                    <w:rFonts w:ascii="Arial Narrow" w:eastAsia="Times New Roman" w:hAnsi="Arial Narrow" w:cs="Trebuchet MS"/>
                    <w:lang w:val="sr-Latn-CS"/>
                  </w:rPr>
                </w:pPr>
                <w:r w:rsidRPr="0055059F">
                  <w:rPr>
                    <w:rFonts w:ascii="Arial Narrow" w:eastAsia="Times New Roman" w:hAnsi="Arial Narrow" w:cs="Trebuchet MS"/>
                    <w:b/>
                    <w:lang w:val="sr-Latn-CS"/>
                  </w:rPr>
                  <w:t>Redni broj</w:t>
                </w:r>
              </w:p>
            </w:sdtContent>
          </w:sdt>
        </w:tc>
        <w:tc>
          <w:tcPr>
            <w:tcW w:w="3542" w:type="pct"/>
            <w:tcBorders>
              <w:top w:val="single" w:sz="18" w:space="0" w:color="C00000"/>
              <w:bottom w:val="single" w:sz="18" w:space="0" w:color="C00000"/>
            </w:tcBorders>
            <w:shd w:val="clear" w:color="auto" w:fill="F1E5BD"/>
            <w:vAlign w:val="center"/>
          </w:tcPr>
          <w:sdt>
            <w:sdtPr>
              <w:rPr>
                <w:rFonts w:ascii="Arial Narrow" w:eastAsia="Times New Roman" w:hAnsi="Arial Narrow" w:cs="Trebuchet MS"/>
                <w:b/>
                <w:lang w:val="sr-Latn-CS"/>
              </w:rPr>
              <w:id w:val="-904449504"/>
              <w:lock w:val="contentLocked"/>
              <w:placeholder>
                <w:docPart w:val="DCAD5AAB1A1D4DBABA575E9475A4C8A0"/>
              </w:placeholder>
            </w:sdtPr>
            <w:sdtEndPr/>
            <w:sdtContent>
              <w:p w14:paraId="52F37A10" w14:textId="77777777" w:rsidR="0055059F" w:rsidRPr="0055059F" w:rsidRDefault="0055059F" w:rsidP="0055059F">
                <w:pPr>
                  <w:spacing w:before="120" w:after="120" w:line="240" w:lineRule="auto"/>
                  <w:jc w:val="center"/>
                  <w:rPr>
                    <w:rFonts w:ascii="Arial Narrow" w:eastAsia="Times New Roman" w:hAnsi="Arial Narrow" w:cs="Trebuchet MS"/>
                    <w:lang w:val="sr-Latn-CS"/>
                  </w:rPr>
                </w:pPr>
                <w:r w:rsidRPr="0055059F">
                  <w:rPr>
                    <w:rFonts w:ascii="Arial Narrow" w:eastAsia="Times New Roman" w:hAnsi="Arial Narrow" w:cs="Trebuchet MS"/>
                    <w:b/>
                    <w:lang w:val="sr-Latn-CS"/>
                  </w:rPr>
                  <w:t>Opis – alati, instrumenti i uređaji</w:t>
                </w:r>
              </w:p>
            </w:sdtContent>
          </w:sdt>
        </w:tc>
        <w:tc>
          <w:tcPr>
            <w:tcW w:w="858" w:type="pct"/>
            <w:tcBorders>
              <w:top w:val="single" w:sz="18" w:space="0" w:color="C00000"/>
              <w:bottom w:val="single" w:sz="18" w:space="0" w:color="C00000"/>
            </w:tcBorders>
            <w:shd w:val="clear" w:color="auto" w:fill="F1E5BD"/>
            <w:vAlign w:val="center"/>
          </w:tcPr>
          <w:sdt>
            <w:sdtPr>
              <w:rPr>
                <w:rFonts w:ascii="Arial Narrow" w:eastAsia="Times New Roman" w:hAnsi="Arial Narrow" w:cs="Trebuchet MS"/>
                <w:b/>
                <w:lang w:val="sr-Latn-CS"/>
              </w:rPr>
              <w:id w:val="1255171088"/>
              <w:lock w:val="contentLocked"/>
              <w:placeholder>
                <w:docPart w:val="DCAD5AAB1A1D4DBABA575E9475A4C8A0"/>
              </w:placeholder>
            </w:sdtPr>
            <w:sdtEndPr/>
            <w:sdtContent>
              <w:p w14:paraId="619EA86E" w14:textId="77777777" w:rsidR="0055059F" w:rsidRPr="0055059F" w:rsidRDefault="0055059F" w:rsidP="0055059F">
                <w:pPr>
                  <w:spacing w:before="40" w:after="40" w:line="240" w:lineRule="auto"/>
                  <w:jc w:val="center"/>
                  <w:rPr>
                    <w:rFonts w:ascii="Arial Narrow" w:eastAsia="Times New Roman" w:hAnsi="Arial Narrow" w:cs="Trebuchet MS"/>
                    <w:lang w:val="sr-Latn-CS"/>
                  </w:rPr>
                </w:pPr>
                <w:r w:rsidRPr="0055059F">
                  <w:rPr>
                    <w:rFonts w:ascii="Arial Narrow" w:eastAsia="Times New Roman" w:hAnsi="Arial Narrow" w:cs="Trebuchet MS"/>
                    <w:b/>
                    <w:lang w:val="sr-Latn-CS"/>
                  </w:rPr>
                  <w:t>Kom.</w:t>
                </w:r>
              </w:p>
            </w:sdtContent>
          </w:sdt>
        </w:tc>
      </w:tr>
      <w:tr w:rsidR="0055059F" w:rsidRPr="0055059F" w14:paraId="1010E43F" w14:textId="77777777" w:rsidTr="0055059F">
        <w:trPr>
          <w:trHeight w:val="105"/>
          <w:jc w:val="center"/>
        </w:trPr>
        <w:tc>
          <w:tcPr>
            <w:tcW w:w="600" w:type="pct"/>
            <w:tcBorders>
              <w:top w:val="single" w:sz="18" w:space="0" w:color="C00000"/>
            </w:tcBorders>
            <w:vAlign w:val="center"/>
          </w:tcPr>
          <w:p w14:paraId="6F13F2C1" w14:textId="77777777" w:rsidR="0055059F" w:rsidRPr="0055059F" w:rsidRDefault="0055059F" w:rsidP="00F67A31">
            <w:pPr>
              <w:numPr>
                <w:ilvl w:val="0"/>
                <w:numId w:val="83"/>
              </w:numPr>
              <w:spacing w:before="80" w:after="80" w:line="240" w:lineRule="auto"/>
              <w:contextualSpacing/>
              <w:jc w:val="center"/>
              <w:rPr>
                <w:rFonts w:ascii="Arial Narrow" w:eastAsia="Times New Roman" w:hAnsi="Arial Narrow" w:cs="Trebuchet MS"/>
                <w:b/>
                <w:lang w:val="sr-Latn-CS"/>
              </w:rPr>
            </w:pPr>
          </w:p>
        </w:tc>
        <w:tc>
          <w:tcPr>
            <w:tcW w:w="3542" w:type="pct"/>
            <w:tcBorders>
              <w:top w:val="single" w:sz="18" w:space="0" w:color="C00000"/>
            </w:tcBorders>
            <w:vAlign w:val="center"/>
          </w:tcPr>
          <w:p w14:paraId="6B54C980" w14:textId="77777777" w:rsidR="0055059F" w:rsidRPr="0055059F" w:rsidRDefault="0055059F" w:rsidP="0055059F">
            <w:pPr>
              <w:spacing w:before="80" w:after="80" w:line="240" w:lineRule="auto"/>
              <w:rPr>
                <w:rFonts w:ascii="Arial Narrow" w:eastAsia="Times New Roman" w:hAnsi="Arial Narrow" w:cs="Trebuchet MS"/>
                <w:lang w:val="sr-Latn-CS"/>
              </w:rPr>
            </w:pPr>
            <w:r w:rsidRPr="0055059F">
              <w:rPr>
                <w:rFonts w:ascii="Arial Narrow" w:hAnsi="Arial Narrow"/>
              </w:rPr>
              <w:t>Računar</w:t>
            </w:r>
          </w:p>
        </w:tc>
        <w:tc>
          <w:tcPr>
            <w:tcW w:w="858" w:type="pct"/>
            <w:tcBorders>
              <w:top w:val="single" w:sz="18" w:space="0" w:color="C00000"/>
            </w:tcBorders>
            <w:vAlign w:val="center"/>
          </w:tcPr>
          <w:p w14:paraId="2EC32937" w14:textId="77777777" w:rsidR="0055059F" w:rsidRPr="0055059F" w:rsidRDefault="0055059F" w:rsidP="0055059F">
            <w:pPr>
              <w:spacing w:before="80" w:after="80" w:line="240" w:lineRule="auto"/>
              <w:jc w:val="center"/>
              <w:rPr>
                <w:rFonts w:ascii="Arial Narrow" w:eastAsia="Times New Roman" w:hAnsi="Arial Narrow" w:cs="Trebuchet MS"/>
                <w:lang w:val="sr-Latn-CS"/>
              </w:rPr>
            </w:pPr>
            <w:r w:rsidRPr="0055059F">
              <w:rPr>
                <w:rFonts w:ascii="Arial Narrow" w:hAnsi="Arial Narrow"/>
              </w:rPr>
              <w:t>1</w:t>
            </w:r>
          </w:p>
        </w:tc>
      </w:tr>
      <w:tr w:rsidR="0055059F" w:rsidRPr="0055059F" w14:paraId="491A230F" w14:textId="77777777" w:rsidTr="0055059F">
        <w:trPr>
          <w:trHeight w:val="323"/>
          <w:jc w:val="center"/>
        </w:trPr>
        <w:tc>
          <w:tcPr>
            <w:tcW w:w="600" w:type="pct"/>
            <w:vAlign w:val="center"/>
          </w:tcPr>
          <w:p w14:paraId="73110061" w14:textId="77777777" w:rsidR="0055059F" w:rsidRPr="0055059F" w:rsidRDefault="0055059F" w:rsidP="00F67A31">
            <w:pPr>
              <w:numPr>
                <w:ilvl w:val="0"/>
                <w:numId w:val="83"/>
              </w:numPr>
              <w:spacing w:before="80" w:after="80" w:line="240" w:lineRule="auto"/>
              <w:contextualSpacing/>
              <w:jc w:val="center"/>
              <w:rPr>
                <w:rFonts w:ascii="Arial Narrow" w:eastAsia="Times New Roman" w:hAnsi="Arial Narrow" w:cs="Trebuchet MS"/>
                <w:b/>
                <w:lang w:val="sr-Latn-CS"/>
              </w:rPr>
            </w:pPr>
          </w:p>
        </w:tc>
        <w:tc>
          <w:tcPr>
            <w:tcW w:w="3542" w:type="pct"/>
            <w:vAlign w:val="center"/>
          </w:tcPr>
          <w:p w14:paraId="6E486B9E" w14:textId="77777777" w:rsidR="0055059F" w:rsidRPr="0055059F" w:rsidRDefault="0055059F" w:rsidP="0055059F">
            <w:pPr>
              <w:spacing w:before="80" w:after="80" w:line="240" w:lineRule="auto"/>
              <w:rPr>
                <w:rFonts w:ascii="Arial Narrow" w:eastAsia="Times New Roman" w:hAnsi="Arial Narrow" w:cs="Trebuchet MS"/>
                <w:lang w:val="sr-Latn-CS"/>
              </w:rPr>
            </w:pPr>
            <w:r w:rsidRPr="0055059F">
              <w:rPr>
                <w:rFonts w:ascii="Arial Narrow" w:hAnsi="Arial Narrow"/>
              </w:rPr>
              <w:t>Projektor, projekciono platno/ multimedijalna tabla</w:t>
            </w:r>
          </w:p>
        </w:tc>
        <w:tc>
          <w:tcPr>
            <w:tcW w:w="858" w:type="pct"/>
            <w:vAlign w:val="center"/>
          </w:tcPr>
          <w:p w14:paraId="6B557944" w14:textId="77777777" w:rsidR="0055059F" w:rsidRPr="0055059F" w:rsidRDefault="0055059F" w:rsidP="0055059F">
            <w:pPr>
              <w:spacing w:before="80" w:after="80" w:line="240" w:lineRule="auto"/>
              <w:jc w:val="center"/>
              <w:rPr>
                <w:rFonts w:ascii="Arial Narrow" w:eastAsia="Times New Roman" w:hAnsi="Arial Narrow" w:cs="Trebuchet MS"/>
                <w:lang w:val="sr-Latn-CS"/>
              </w:rPr>
            </w:pPr>
            <w:r w:rsidRPr="0055059F">
              <w:rPr>
                <w:rFonts w:ascii="Arial Narrow" w:hAnsi="Arial Narrow"/>
              </w:rPr>
              <w:t>1</w:t>
            </w:r>
          </w:p>
        </w:tc>
      </w:tr>
      <w:tr w:rsidR="0055059F" w:rsidRPr="0055059F" w14:paraId="4C59F15C" w14:textId="77777777" w:rsidTr="0055059F">
        <w:trPr>
          <w:trHeight w:val="323"/>
          <w:jc w:val="center"/>
        </w:trPr>
        <w:tc>
          <w:tcPr>
            <w:tcW w:w="600" w:type="pct"/>
            <w:vAlign w:val="center"/>
          </w:tcPr>
          <w:p w14:paraId="0ABFCBF2" w14:textId="77777777" w:rsidR="0055059F" w:rsidRPr="0055059F" w:rsidRDefault="0055059F" w:rsidP="00F67A31">
            <w:pPr>
              <w:numPr>
                <w:ilvl w:val="0"/>
                <w:numId w:val="83"/>
              </w:numPr>
              <w:spacing w:before="80" w:after="80" w:line="240" w:lineRule="auto"/>
              <w:contextualSpacing/>
              <w:jc w:val="center"/>
              <w:rPr>
                <w:rFonts w:ascii="Arial Narrow" w:eastAsia="Times New Roman" w:hAnsi="Arial Narrow" w:cs="Trebuchet MS"/>
                <w:b/>
                <w:lang w:val="sr-Latn-CS"/>
              </w:rPr>
            </w:pPr>
          </w:p>
        </w:tc>
        <w:tc>
          <w:tcPr>
            <w:tcW w:w="3542" w:type="pct"/>
            <w:vAlign w:val="center"/>
          </w:tcPr>
          <w:p w14:paraId="7AFFC00D" w14:textId="77777777" w:rsidR="0055059F" w:rsidRPr="0055059F" w:rsidRDefault="0055059F" w:rsidP="0055059F">
            <w:pPr>
              <w:spacing w:before="80" w:after="80" w:line="240" w:lineRule="auto"/>
              <w:rPr>
                <w:rFonts w:ascii="Arial Narrow" w:hAnsi="Arial Narrow"/>
              </w:rPr>
            </w:pPr>
            <w:r w:rsidRPr="0055059F">
              <w:rPr>
                <w:rFonts w:ascii="Arial Narrow" w:hAnsi="Arial Narrow"/>
              </w:rPr>
              <w:t>Slike, crteži cvjetnih vrsta</w:t>
            </w:r>
          </w:p>
        </w:tc>
        <w:tc>
          <w:tcPr>
            <w:tcW w:w="858" w:type="pct"/>
            <w:vAlign w:val="center"/>
          </w:tcPr>
          <w:p w14:paraId="4077BB51" w14:textId="77777777" w:rsidR="0055059F" w:rsidRPr="0055059F" w:rsidRDefault="0055059F" w:rsidP="0055059F">
            <w:pPr>
              <w:spacing w:before="80" w:after="80" w:line="240" w:lineRule="auto"/>
              <w:jc w:val="center"/>
              <w:rPr>
                <w:rFonts w:ascii="Arial Narrow" w:hAnsi="Arial Narrow"/>
              </w:rPr>
            </w:pPr>
            <w:r w:rsidRPr="0055059F">
              <w:rPr>
                <w:rFonts w:ascii="Arial Narrow" w:hAnsi="Arial Narrow"/>
              </w:rPr>
              <w:t>16</w:t>
            </w:r>
          </w:p>
        </w:tc>
      </w:tr>
      <w:tr w:rsidR="0055059F" w:rsidRPr="0055059F" w14:paraId="7106C34D" w14:textId="77777777" w:rsidTr="0055059F">
        <w:trPr>
          <w:trHeight w:val="323"/>
          <w:jc w:val="center"/>
        </w:trPr>
        <w:tc>
          <w:tcPr>
            <w:tcW w:w="600" w:type="pct"/>
            <w:vAlign w:val="center"/>
          </w:tcPr>
          <w:p w14:paraId="318D3595" w14:textId="77777777" w:rsidR="0055059F" w:rsidRPr="0055059F" w:rsidRDefault="0055059F" w:rsidP="00F67A31">
            <w:pPr>
              <w:numPr>
                <w:ilvl w:val="0"/>
                <w:numId w:val="83"/>
              </w:numPr>
              <w:spacing w:before="80" w:after="80" w:line="240" w:lineRule="auto"/>
              <w:contextualSpacing/>
              <w:jc w:val="center"/>
              <w:rPr>
                <w:rFonts w:ascii="Arial Narrow" w:eastAsia="Times New Roman" w:hAnsi="Arial Narrow" w:cs="Trebuchet MS"/>
                <w:b/>
                <w:lang w:val="sr-Latn-CS"/>
              </w:rPr>
            </w:pPr>
          </w:p>
        </w:tc>
        <w:tc>
          <w:tcPr>
            <w:tcW w:w="3542" w:type="pct"/>
            <w:vAlign w:val="center"/>
          </w:tcPr>
          <w:p w14:paraId="114D62D5" w14:textId="77777777" w:rsidR="0055059F" w:rsidRPr="0055059F" w:rsidRDefault="0055059F" w:rsidP="0055059F">
            <w:pPr>
              <w:spacing w:before="80" w:after="80" w:line="240" w:lineRule="auto"/>
              <w:rPr>
                <w:rFonts w:ascii="Arial Narrow" w:hAnsi="Arial Narrow"/>
              </w:rPr>
            </w:pPr>
            <w:r w:rsidRPr="0055059F">
              <w:rPr>
                <w:rFonts w:ascii="Arial Narrow" w:hAnsi="Arial Narrow"/>
              </w:rPr>
              <w:t>Zbirka cvjetnih vrsta (svježi i herbarizovani primjerci cvjetnih vrsta)</w:t>
            </w:r>
          </w:p>
        </w:tc>
        <w:tc>
          <w:tcPr>
            <w:tcW w:w="858" w:type="pct"/>
            <w:vAlign w:val="center"/>
          </w:tcPr>
          <w:p w14:paraId="60D546B7" w14:textId="77777777" w:rsidR="0055059F" w:rsidRPr="0055059F" w:rsidRDefault="0055059F" w:rsidP="0055059F">
            <w:pPr>
              <w:spacing w:before="80" w:after="80" w:line="240" w:lineRule="auto"/>
              <w:jc w:val="center"/>
              <w:rPr>
                <w:rFonts w:ascii="Arial Narrow" w:hAnsi="Arial Narrow"/>
              </w:rPr>
            </w:pPr>
            <w:r w:rsidRPr="0055059F">
              <w:rPr>
                <w:rFonts w:ascii="Arial Narrow" w:hAnsi="Arial Narrow"/>
              </w:rPr>
              <w:t>16</w:t>
            </w:r>
          </w:p>
        </w:tc>
      </w:tr>
      <w:tr w:rsidR="0055059F" w:rsidRPr="0055059F" w14:paraId="06CF993A" w14:textId="77777777" w:rsidTr="0055059F">
        <w:trPr>
          <w:trHeight w:val="323"/>
          <w:jc w:val="center"/>
        </w:trPr>
        <w:tc>
          <w:tcPr>
            <w:tcW w:w="600" w:type="pct"/>
            <w:vAlign w:val="center"/>
          </w:tcPr>
          <w:p w14:paraId="2B7F6599" w14:textId="77777777" w:rsidR="0055059F" w:rsidRPr="0055059F" w:rsidRDefault="0055059F" w:rsidP="00F67A31">
            <w:pPr>
              <w:numPr>
                <w:ilvl w:val="0"/>
                <w:numId w:val="83"/>
              </w:numPr>
              <w:spacing w:before="80" w:after="80" w:line="240" w:lineRule="auto"/>
              <w:contextualSpacing/>
              <w:jc w:val="center"/>
              <w:rPr>
                <w:rFonts w:ascii="Arial Narrow" w:eastAsia="Times New Roman" w:hAnsi="Arial Narrow" w:cs="Trebuchet MS"/>
                <w:b/>
                <w:lang w:val="sr-Latn-CS"/>
              </w:rPr>
            </w:pPr>
          </w:p>
        </w:tc>
        <w:tc>
          <w:tcPr>
            <w:tcW w:w="3542" w:type="pct"/>
            <w:vAlign w:val="center"/>
          </w:tcPr>
          <w:p w14:paraId="5169658A" w14:textId="77777777" w:rsidR="0055059F" w:rsidRPr="0055059F" w:rsidRDefault="0055059F" w:rsidP="0055059F">
            <w:pPr>
              <w:spacing w:before="80" w:after="80" w:line="240" w:lineRule="auto"/>
              <w:rPr>
                <w:rFonts w:ascii="Arial Narrow" w:hAnsi="Arial Narrow"/>
              </w:rPr>
            </w:pPr>
            <w:r w:rsidRPr="0055059F">
              <w:rPr>
                <w:rFonts w:ascii="Arial Narrow" w:hAnsi="Arial Narrow"/>
              </w:rPr>
              <w:t>Supstrati</w:t>
            </w:r>
          </w:p>
        </w:tc>
        <w:tc>
          <w:tcPr>
            <w:tcW w:w="858" w:type="pct"/>
            <w:vAlign w:val="center"/>
          </w:tcPr>
          <w:p w14:paraId="5369397F" w14:textId="77777777" w:rsidR="0055059F" w:rsidRPr="0055059F" w:rsidRDefault="0055059F" w:rsidP="0055059F">
            <w:pPr>
              <w:spacing w:before="80" w:after="80" w:line="240" w:lineRule="auto"/>
              <w:jc w:val="center"/>
              <w:rPr>
                <w:rFonts w:ascii="Arial Narrow" w:hAnsi="Arial Narrow"/>
              </w:rPr>
            </w:pPr>
            <w:r w:rsidRPr="0055059F">
              <w:rPr>
                <w:rFonts w:ascii="Arial Narrow" w:hAnsi="Arial Narrow"/>
              </w:rPr>
              <w:t>po potrebi</w:t>
            </w:r>
          </w:p>
        </w:tc>
      </w:tr>
      <w:tr w:rsidR="0055059F" w:rsidRPr="0055059F" w14:paraId="48A663DE" w14:textId="77777777" w:rsidTr="0055059F">
        <w:trPr>
          <w:trHeight w:val="323"/>
          <w:jc w:val="center"/>
        </w:trPr>
        <w:tc>
          <w:tcPr>
            <w:tcW w:w="600" w:type="pct"/>
            <w:vAlign w:val="center"/>
          </w:tcPr>
          <w:p w14:paraId="6536029C" w14:textId="77777777" w:rsidR="0055059F" w:rsidRPr="0055059F" w:rsidRDefault="0055059F" w:rsidP="00F67A31">
            <w:pPr>
              <w:numPr>
                <w:ilvl w:val="0"/>
                <w:numId w:val="83"/>
              </w:numPr>
              <w:spacing w:before="80" w:after="80" w:line="240" w:lineRule="auto"/>
              <w:contextualSpacing/>
              <w:jc w:val="center"/>
              <w:rPr>
                <w:rFonts w:ascii="Arial Narrow" w:eastAsia="Times New Roman" w:hAnsi="Arial Narrow" w:cs="Trebuchet MS"/>
                <w:b/>
                <w:lang w:val="sr-Latn-CS"/>
              </w:rPr>
            </w:pPr>
          </w:p>
        </w:tc>
        <w:tc>
          <w:tcPr>
            <w:tcW w:w="3542" w:type="pct"/>
            <w:vAlign w:val="center"/>
          </w:tcPr>
          <w:p w14:paraId="640F11E2" w14:textId="77777777" w:rsidR="0055059F" w:rsidRPr="0055059F" w:rsidRDefault="0055059F" w:rsidP="0055059F">
            <w:pPr>
              <w:spacing w:before="80" w:after="80" w:line="240" w:lineRule="auto"/>
              <w:rPr>
                <w:rFonts w:ascii="Arial Narrow" w:hAnsi="Arial Narrow"/>
              </w:rPr>
            </w:pPr>
            <w:r w:rsidRPr="0055059F">
              <w:rPr>
                <w:rFonts w:ascii="Arial Narrow" w:hAnsi="Arial Narrow"/>
              </w:rPr>
              <w:t xml:space="preserve">Sredstva za ishranu bilja </w:t>
            </w:r>
          </w:p>
        </w:tc>
        <w:tc>
          <w:tcPr>
            <w:tcW w:w="858" w:type="pct"/>
            <w:vAlign w:val="center"/>
          </w:tcPr>
          <w:p w14:paraId="312DE491" w14:textId="77777777" w:rsidR="0055059F" w:rsidRPr="0055059F" w:rsidRDefault="0055059F" w:rsidP="0055059F">
            <w:pPr>
              <w:spacing w:before="80" w:after="80" w:line="240" w:lineRule="auto"/>
              <w:jc w:val="center"/>
              <w:rPr>
                <w:rFonts w:ascii="Arial Narrow" w:hAnsi="Arial Narrow"/>
              </w:rPr>
            </w:pPr>
            <w:r w:rsidRPr="0055059F">
              <w:rPr>
                <w:rFonts w:ascii="Arial Narrow" w:hAnsi="Arial Narrow"/>
              </w:rPr>
              <w:t>po potrebi</w:t>
            </w:r>
          </w:p>
        </w:tc>
      </w:tr>
      <w:tr w:rsidR="0055059F" w:rsidRPr="0055059F" w14:paraId="7BC89595" w14:textId="77777777" w:rsidTr="0055059F">
        <w:trPr>
          <w:trHeight w:val="323"/>
          <w:jc w:val="center"/>
        </w:trPr>
        <w:tc>
          <w:tcPr>
            <w:tcW w:w="600" w:type="pct"/>
            <w:vAlign w:val="center"/>
          </w:tcPr>
          <w:p w14:paraId="325229A5" w14:textId="77777777" w:rsidR="0055059F" w:rsidRPr="0055059F" w:rsidRDefault="0055059F" w:rsidP="00F67A31">
            <w:pPr>
              <w:numPr>
                <w:ilvl w:val="0"/>
                <w:numId w:val="83"/>
              </w:numPr>
              <w:spacing w:before="80" w:after="80" w:line="240" w:lineRule="auto"/>
              <w:contextualSpacing/>
              <w:jc w:val="center"/>
              <w:rPr>
                <w:rFonts w:ascii="Arial Narrow" w:eastAsia="Times New Roman" w:hAnsi="Arial Narrow" w:cs="Trebuchet MS"/>
                <w:b/>
                <w:lang w:val="sr-Latn-CS"/>
              </w:rPr>
            </w:pPr>
          </w:p>
        </w:tc>
        <w:tc>
          <w:tcPr>
            <w:tcW w:w="3542" w:type="pct"/>
            <w:vAlign w:val="center"/>
          </w:tcPr>
          <w:p w14:paraId="15146B4C" w14:textId="77777777" w:rsidR="0055059F" w:rsidRPr="0055059F" w:rsidRDefault="0055059F" w:rsidP="0055059F">
            <w:pPr>
              <w:spacing w:before="80" w:after="80" w:line="240" w:lineRule="auto"/>
              <w:rPr>
                <w:rFonts w:ascii="Arial Narrow" w:hAnsi="Arial Narrow"/>
              </w:rPr>
            </w:pPr>
            <w:r w:rsidRPr="0055059F">
              <w:rPr>
                <w:rFonts w:ascii="Arial Narrow" w:hAnsi="Arial Narrow"/>
              </w:rPr>
              <w:t>Sredstva za zaštitu cvijeća</w:t>
            </w:r>
          </w:p>
        </w:tc>
        <w:tc>
          <w:tcPr>
            <w:tcW w:w="858" w:type="pct"/>
            <w:vAlign w:val="center"/>
          </w:tcPr>
          <w:p w14:paraId="4B64F99B" w14:textId="77777777" w:rsidR="0055059F" w:rsidRPr="0055059F" w:rsidRDefault="0055059F" w:rsidP="0055059F">
            <w:pPr>
              <w:spacing w:before="80" w:after="80" w:line="240" w:lineRule="auto"/>
              <w:jc w:val="center"/>
              <w:rPr>
                <w:rFonts w:ascii="Arial Narrow" w:hAnsi="Arial Narrow"/>
              </w:rPr>
            </w:pPr>
            <w:r w:rsidRPr="0055059F">
              <w:rPr>
                <w:rFonts w:ascii="Arial Narrow" w:hAnsi="Arial Narrow"/>
              </w:rPr>
              <w:t>po potrebi</w:t>
            </w:r>
          </w:p>
        </w:tc>
      </w:tr>
      <w:tr w:rsidR="0055059F" w:rsidRPr="0055059F" w14:paraId="724637F9" w14:textId="77777777" w:rsidTr="0055059F">
        <w:trPr>
          <w:trHeight w:val="323"/>
          <w:jc w:val="center"/>
        </w:trPr>
        <w:tc>
          <w:tcPr>
            <w:tcW w:w="600" w:type="pct"/>
            <w:vAlign w:val="center"/>
          </w:tcPr>
          <w:p w14:paraId="591F7302" w14:textId="77777777" w:rsidR="0055059F" w:rsidRPr="0055059F" w:rsidRDefault="0055059F" w:rsidP="00F67A31">
            <w:pPr>
              <w:numPr>
                <w:ilvl w:val="0"/>
                <w:numId w:val="83"/>
              </w:numPr>
              <w:spacing w:before="80" w:after="80" w:line="240" w:lineRule="auto"/>
              <w:contextualSpacing/>
              <w:jc w:val="center"/>
              <w:rPr>
                <w:rFonts w:ascii="Arial Narrow" w:eastAsia="Times New Roman" w:hAnsi="Arial Narrow" w:cs="Trebuchet MS"/>
                <w:b/>
                <w:lang w:val="sr-Latn-CS"/>
              </w:rPr>
            </w:pPr>
          </w:p>
        </w:tc>
        <w:tc>
          <w:tcPr>
            <w:tcW w:w="3542" w:type="pct"/>
            <w:vAlign w:val="center"/>
          </w:tcPr>
          <w:p w14:paraId="268BF390" w14:textId="77777777" w:rsidR="0055059F" w:rsidRPr="0055059F" w:rsidRDefault="0055059F" w:rsidP="0055059F">
            <w:pPr>
              <w:spacing w:before="80" w:after="80" w:line="240" w:lineRule="auto"/>
              <w:rPr>
                <w:rFonts w:ascii="Arial Narrow" w:hAnsi="Arial Narrow"/>
              </w:rPr>
            </w:pPr>
            <w:r w:rsidRPr="0055059F">
              <w:rPr>
                <w:rFonts w:ascii="Arial Narrow" w:hAnsi="Arial Narrow"/>
              </w:rPr>
              <w:t>Posude /kontejneri</w:t>
            </w:r>
          </w:p>
        </w:tc>
        <w:tc>
          <w:tcPr>
            <w:tcW w:w="858" w:type="pct"/>
            <w:vAlign w:val="center"/>
          </w:tcPr>
          <w:p w14:paraId="620B9B00" w14:textId="77777777" w:rsidR="0055059F" w:rsidRPr="0055059F" w:rsidRDefault="0055059F" w:rsidP="0055059F">
            <w:pPr>
              <w:spacing w:before="80" w:after="80" w:line="240" w:lineRule="auto"/>
              <w:jc w:val="center"/>
              <w:rPr>
                <w:rFonts w:ascii="Arial Narrow" w:hAnsi="Arial Narrow"/>
              </w:rPr>
            </w:pPr>
            <w:r w:rsidRPr="0055059F">
              <w:rPr>
                <w:rFonts w:ascii="Arial Narrow" w:hAnsi="Arial Narrow"/>
              </w:rPr>
              <w:t>20</w:t>
            </w:r>
          </w:p>
        </w:tc>
      </w:tr>
      <w:tr w:rsidR="0055059F" w:rsidRPr="0055059F" w14:paraId="0F5417C4" w14:textId="77777777" w:rsidTr="0055059F">
        <w:trPr>
          <w:trHeight w:val="323"/>
          <w:jc w:val="center"/>
        </w:trPr>
        <w:tc>
          <w:tcPr>
            <w:tcW w:w="600" w:type="pct"/>
            <w:vAlign w:val="center"/>
          </w:tcPr>
          <w:p w14:paraId="0ADE37A8" w14:textId="77777777" w:rsidR="0055059F" w:rsidRPr="0055059F" w:rsidRDefault="0055059F" w:rsidP="00F67A31">
            <w:pPr>
              <w:numPr>
                <w:ilvl w:val="0"/>
                <w:numId w:val="83"/>
              </w:numPr>
              <w:spacing w:before="80" w:after="80" w:line="240" w:lineRule="auto"/>
              <w:contextualSpacing/>
              <w:jc w:val="center"/>
              <w:rPr>
                <w:rFonts w:ascii="Arial Narrow" w:eastAsia="Times New Roman" w:hAnsi="Arial Narrow" w:cs="Trebuchet MS"/>
                <w:b/>
                <w:lang w:val="sr-Latn-CS"/>
              </w:rPr>
            </w:pPr>
          </w:p>
        </w:tc>
        <w:tc>
          <w:tcPr>
            <w:tcW w:w="3542" w:type="pct"/>
            <w:vAlign w:val="center"/>
          </w:tcPr>
          <w:p w14:paraId="0A09E69A" w14:textId="77777777" w:rsidR="0055059F" w:rsidRPr="0055059F" w:rsidRDefault="0055059F" w:rsidP="0055059F">
            <w:pPr>
              <w:spacing w:before="80" w:after="80" w:line="240" w:lineRule="auto"/>
              <w:rPr>
                <w:rFonts w:ascii="Arial Narrow" w:hAnsi="Arial Narrow"/>
              </w:rPr>
            </w:pPr>
            <w:r w:rsidRPr="0055059F">
              <w:rPr>
                <w:rFonts w:ascii="Arial Narrow" w:hAnsi="Arial Narrow"/>
              </w:rPr>
              <w:t>Komplet ručnog alata (mala lopata, sadiljka i dr.)</w:t>
            </w:r>
          </w:p>
        </w:tc>
        <w:tc>
          <w:tcPr>
            <w:tcW w:w="858" w:type="pct"/>
            <w:vAlign w:val="center"/>
          </w:tcPr>
          <w:p w14:paraId="38E048C2" w14:textId="77777777" w:rsidR="0055059F" w:rsidRPr="0055059F" w:rsidRDefault="0055059F" w:rsidP="0055059F">
            <w:pPr>
              <w:spacing w:before="80" w:after="80" w:line="240" w:lineRule="auto"/>
              <w:jc w:val="center"/>
              <w:rPr>
                <w:rFonts w:ascii="Arial Narrow" w:hAnsi="Arial Narrow"/>
              </w:rPr>
            </w:pPr>
            <w:r w:rsidRPr="0055059F">
              <w:rPr>
                <w:rFonts w:ascii="Arial Narrow" w:hAnsi="Arial Narrow"/>
              </w:rPr>
              <w:t xml:space="preserve">3 </w:t>
            </w:r>
          </w:p>
        </w:tc>
      </w:tr>
      <w:tr w:rsidR="0055059F" w:rsidRPr="0055059F" w14:paraId="73AC2EF3" w14:textId="77777777" w:rsidTr="0055059F">
        <w:trPr>
          <w:trHeight w:val="323"/>
          <w:jc w:val="center"/>
        </w:trPr>
        <w:tc>
          <w:tcPr>
            <w:tcW w:w="600" w:type="pct"/>
            <w:vAlign w:val="center"/>
          </w:tcPr>
          <w:p w14:paraId="28207327" w14:textId="77777777" w:rsidR="0055059F" w:rsidRPr="0055059F" w:rsidRDefault="0055059F" w:rsidP="00F67A31">
            <w:pPr>
              <w:numPr>
                <w:ilvl w:val="0"/>
                <w:numId w:val="83"/>
              </w:numPr>
              <w:spacing w:before="80" w:after="80" w:line="240" w:lineRule="auto"/>
              <w:contextualSpacing/>
              <w:jc w:val="center"/>
              <w:rPr>
                <w:rFonts w:ascii="Arial Narrow" w:eastAsia="Times New Roman" w:hAnsi="Arial Narrow" w:cs="Trebuchet MS"/>
                <w:b/>
                <w:lang w:val="sr-Latn-CS"/>
              </w:rPr>
            </w:pPr>
          </w:p>
        </w:tc>
        <w:tc>
          <w:tcPr>
            <w:tcW w:w="3542" w:type="pct"/>
            <w:vAlign w:val="center"/>
          </w:tcPr>
          <w:p w14:paraId="7FEE5470" w14:textId="77777777" w:rsidR="0055059F" w:rsidRPr="0055059F" w:rsidRDefault="0055059F" w:rsidP="0055059F">
            <w:pPr>
              <w:spacing w:before="80" w:after="80" w:line="240" w:lineRule="auto"/>
              <w:rPr>
                <w:rFonts w:ascii="Arial Narrow" w:hAnsi="Arial Narrow"/>
              </w:rPr>
            </w:pPr>
            <w:r w:rsidRPr="0055059F">
              <w:rPr>
                <w:rFonts w:ascii="Arial Narrow" w:hAnsi="Arial Narrow"/>
              </w:rPr>
              <w:t>Komplet uređaja za proizvodnju cvijeća (uređaj za automatsko punjenje kontejnera, za pravljenje rupica, za sjetvu, za primjenu sredstava za ishranu biljaka, za primjenu sredstava za zaštitu biljaka i dr.)</w:t>
            </w:r>
          </w:p>
        </w:tc>
        <w:tc>
          <w:tcPr>
            <w:tcW w:w="858" w:type="pct"/>
            <w:vAlign w:val="center"/>
          </w:tcPr>
          <w:p w14:paraId="752A5282" w14:textId="77777777" w:rsidR="0055059F" w:rsidRPr="0055059F" w:rsidRDefault="0055059F" w:rsidP="0055059F">
            <w:pPr>
              <w:spacing w:before="80" w:after="80" w:line="240" w:lineRule="auto"/>
              <w:jc w:val="center"/>
              <w:rPr>
                <w:rFonts w:ascii="Arial Narrow" w:hAnsi="Arial Narrow"/>
              </w:rPr>
            </w:pPr>
            <w:r w:rsidRPr="0055059F">
              <w:rPr>
                <w:rFonts w:ascii="Arial Narrow" w:hAnsi="Arial Narrow"/>
              </w:rPr>
              <w:t>1</w:t>
            </w:r>
          </w:p>
        </w:tc>
      </w:tr>
      <w:tr w:rsidR="0055059F" w:rsidRPr="0055059F" w14:paraId="41BE96E6" w14:textId="77777777" w:rsidTr="0055059F">
        <w:trPr>
          <w:trHeight w:val="323"/>
          <w:jc w:val="center"/>
        </w:trPr>
        <w:tc>
          <w:tcPr>
            <w:tcW w:w="600" w:type="pct"/>
            <w:vAlign w:val="center"/>
          </w:tcPr>
          <w:p w14:paraId="2F920582" w14:textId="77777777" w:rsidR="0055059F" w:rsidRPr="0055059F" w:rsidRDefault="0055059F" w:rsidP="00F67A31">
            <w:pPr>
              <w:numPr>
                <w:ilvl w:val="0"/>
                <w:numId w:val="83"/>
              </w:numPr>
              <w:spacing w:before="80" w:after="80" w:line="240" w:lineRule="auto"/>
              <w:contextualSpacing/>
              <w:jc w:val="center"/>
              <w:rPr>
                <w:rFonts w:ascii="Arial Narrow" w:eastAsia="Times New Roman" w:hAnsi="Arial Narrow" w:cs="Trebuchet MS"/>
                <w:b/>
                <w:lang w:val="sr-Latn-CS"/>
              </w:rPr>
            </w:pPr>
          </w:p>
        </w:tc>
        <w:tc>
          <w:tcPr>
            <w:tcW w:w="3542" w:type="pct"/>
            <w:vAlign w:val="center"/>
          </w:tcPr>
          <w:p w14:paraId="0FEA0EFE" w14:textId="77777777" w:rsidR="0055059F" w:rsidRPr="0055059F" w:rsidRDefault="0055059F" w:rsidP="0055059F">
            <w:pPr>
              <w:spacing w:before="80" w:after="80" w:line="240" w:lineRule="auto"/>
              <w:rPr>
                <w:rFonts w:ascii="Arial Narrow" w:hAnsi="Arial Narrow"/>
              </w:rPr>
            </w:pPr>
            <w:r w:rsidRPr="0055059F">
              <w:rPr>
                <w:rFonts w:ascii="Arial Narrow" w:hAnsi="Arial Narrow"/>
              </w:rPr>
              <w:t>Sjemenski i sadni i materijal</w:t>
            </w:r>
          </w:p>
        </w:tc>
        <w:tc>
          <w:tcPr>
            <w:tcW w:w="858" w:type="pct"/>
            <w:vAlign w:val="center"/>
          </w:tcPr>
          <w:p w14:paraId="214DD3AF" w14:textId="77777777" w:rsidR="0055059F" w:rsidRPr="0055059F" w:rsidRDefault="0055059F" w:rsidP="0055059F">
            <w:pPr>
              <w:spacing w:before="80" w:after="80" w:line="240" w:lineRule="auto"/>
              <w:jc w:val="center"/>
              <w:rPr>
                <w:rFonts w:ascii="Arial Narrow" w:hAnsi="Arial Narrow"/>
              </w:rPr>
            </w:pPr>
            <w:r w:rsidRPr="0055059F">
              <w:rPr>
                <w:rFonts w:ascii="Arial Narrow" w:hAnsi="Arial Narrow"/>
              </w:rPr>
              <w:t>po potrebi</w:t>
            </w:r>
          </w:p>
        </w:tc>
      </w:tr>
      <w:tr w:rsidR="0055059F" w:rsidRPr="0055059F" w14:paraId="367C6055" w14:textId="77777777" w:rsidTr="0055059F">
        <w:trPr>
          <w:trHeight w:val="323"/>
          <w:jc w:val="center"/>
        </w:trPr>
        <w:tc>
          <w:tcPr>
            <w:tcW w:w="600" w:type="pct"/>
            <w:vAlign w:val="center"/>
          </w:tcPr>
          <w:p w14:paraId="47AFC37B" w14:textId="77777777" w:rsidR="0055059F" w:rsidRPr="0055059F" w:rsidRDefault="0055059F" w:rsidP="00F67A31">
            <w:pPr>
              <w:numPr>
                <w:ilvl w:val="0"/>
                <w:numId w:val="83"/>
              </w:numPr>
              <w:spacing w:before="80" w:after="80" w:line="240" w:lineRule="auto"/>
              <w:contextualSpacing/>
              <w:jc w:val="center"/>
              <w:rPr>
                <w:rFonts w:ascii="Arial Narrow" w:eastAsia="Times New Roman" w:hAnsi="Arial Narrow" w:cs="Trebuchet MS"/>
                <w:b/>
                <w:lang w:val="sr-Latn-CS"/>
              </w:rPr>
            </w:pPr>
          </w:p>
        </w:tc>
        <w:tc>
          <w:tcPr>
            <w:tcW w:w="3542" w:type="pct"/>
            <w:vAlign w:val="center"/>
          </w:tcPr>
          <w:p w14:paraId="3CEB1BED" w14:textId="77777777" w:rsidR="0055059F" w:rsidRPr="0055059F" w:rsidRDefault="0055059F" w:rsidP="0055059F">
            <w:pPr>
              <w:spacing w:before="80" w:after="80" w:line="240" w:lineRule="auto"/>
              <w:rPr>
                <w:rFonts w:ascii="Arial Narrow" w:hAnsi="Arial Narrow"/>
              </w:rPr>
            </w:pPr>
            <w:r w:rsidRPr="0055059F">
              <w:rPr>
                <w:rFonts w:ascii="Arial Narrow" w:hAnsi="Arial Narrow"/>
              </w:rPr>
              <w:t>Ambalaža za pakovanje cvijeća</w:t>
            </w:r>
          </w:p>
        </w:tc>
        <w:tc>
          <w:tcPr>
            <w:tcW w:w="858" w:type="pct"/>
            <w:vAlign w:val="center"/>
          </w:tcPr>
          <w:p w14:paraId="229B2F90" w14:textId="77777777" w:rsidR="0055059F" w:rsidRPr="0055059F" w:rsidRDefault="0055059F" w:rsidP="0055059F">
            <w:pPr>
              <w:spacing w:before="80" w:after="80" w:line="240" w:lineRule="auto"/>
              <w:jc w:val="center"/>
              <w:rPr>
                <w:rFonts w:ascii="Arial Narrow" w:hAnsi="Arial Narrow"/>
              </w:rPr>
            </w:pPr>
            <w:r w:rsidRPr="0055059F">
              <w:rPr>
                <w:rFonts w:ascii="Arial Narrow" w:hAnsi="Arial Narrow"/>
              </w:rPr>
              <w:t>po potrebi</w:t>
            </w:r>
          </w:p>
        </w:tc>
      </w:tr>
      <w:tr w:rsidR="0055059F" w:rsidRPr="0055059F" w14:paraId="3D1FF511" w14:textId="77777777" w:rsidTr="0055059F">
        <w:trPr>
          <w:trHeight w:val="323"/>
          <w:jc w:val="center"/>
        </w:trPr>
        <w:tc>
          <w:tcPr>
            <w:tcW w:w="600" w:type="pct"/>
            <w:vAlign w:val="center"/>
          </w:tcPr>
          <w:p w14:paraId="5C887F7C" w14:textId="77777777" w:rsidR="0055059F" w:rsidRPr="0055059F" w:rsidRDefault="0055059F" w:rsidP="00F67A31">
            <w:pPr>
              <w:numPr>
                <w:ilvl w:val="0"/>
                <w:numId w:val="83"/>
              </w:numPr>
              <w:spacing w:before="80" w:after="80" w:line="240" w:lineRule="auto"/>
              <w:contextualSpacing/>
              <w:jc w:val="center"/>
              <w:rPr>
                <w:rFonts w:ascii="Arial Narrow" w:eastAsia="Times New Roman" w:hAnsi="Arial Narrow" w:cs="Trebuchet MS"/>
                <w:b/>
                <w:lang w:val="sr-Latn-CS"/>
              </w:rPr>
            </w:pPr>
          </w:p>
        </w:tc>
        <w:tc>
          <w:tcPr>
            <w:tcW w:w="3542" w:type="pct"/>
            <w:vAlign w:val="center"/>
          </w:tcPr>
          <w:p w14:paraId="7B8F9362" w14:textId="77777777" w:rsidR="0055059F" w:rsidRPr="0055059F" w:rsidRDefault="0055059F" w:rsidP="0055059F">
            <w:pPr>
              <w:spacing w:before="80" w:after="80" w:line="240" w:lineRule="auto"/>
              <w:rPr>
                <w:rFonts w:ascii="Arial Narrow" w:hAnsi="Arial Narrow"/>
              </w:rPr>
            </w:pPr>
            <w:r w:rsidRPr="0055059F">
              <w:rPr>
                <w:rFonts w:ascii="Arial Narrow" w:eastAsia="Times New Roman" w:hAnsi="Arial Narrow" w:cs="Trebuchet MS"/>
              </w:rPr>
              <w:t>Komplet zaštitne opreme (</w:t>
            </w:r>
            <w:r w:rsidRPr="0055059F">
              <w:rPr>
                <w:rFonts w:ascii="Arial Narrow" w:eastAsia="Batang" w:hAnsi="Arial Narrow"/>
              </w:rPr>
              <w:t>zaštitna obuća, zaštitna odjeća, zaštitne rukavice, maska, naočare, kapa</w:t>
            </w:r>
            <w:r w:rsidRPr="0055059F">
              <w:rPr>
                <w:rFonts w:ascii="Arial Narrow" w:eastAsia="Batang" w:hAnsi="Arial Narrow"/>
                <w:lang w:val="sr-Latn-CS"/>
              </w:rPr>
              <w:t xml:space="preserve"> </w:t>
            </w:r>
            <w:r w:rsidRPr="0055059F">
              <w:rPr>
                <w:rFonts w:ascii="Arial Narrow" w:eastAsia="Batang" w:hAnsi="Arial Narrow"/>
              </w:rPr>
              <w:t>i dr.)</w:t>
            </w:r>
          </w:p>
        </w:tc>
        <w:tc>
          <w:tcPr>
            <w:tcW w:w="858" w:type="pct"/>
            <w:vAlign w:val="center"/>
          </w:tcPr>
          <w:p w14:paraId="4E16008D" w14:textId="77777777" w:rsidR="0055059F" w:rsidRPr="0055059F" w:rsidRDefault="0055059F" w:rsidP="0055059F">
            <w:pPr>
              <w:spacing w:before="80" w:after="80" w:line="240" w:lineRule="auto"/>
              <w:jc w:val="center"/>
              <w:rPr>
                <w:rFonts w:ascii="Arial Narrow" w:hAnsi="Arial Narrow"/>
              </w:rPr>
            </w:pPr>
            <w:r w:rsidRPr="0055059F">
              <w:rPr>
                <w:rFonts w:ascii="Arial Narrow" w:hAnsi="Arial Narrow"/>
                <w:lang w:val="sr-Latn-ME"/>
              </w:rPr>
              <w:t>17</w:t>
            </w:r>
          </w:p>
        </w:tc>
      </w:tr>
      <w:tr w:rsidR="0055059F" w:rsidRPr="0055059F" w14:paraId="3D30693E" w14:textId="77777777" w:rsidTr="0055059F">
        <w:trPr>
          <w:trHeight w:val="323"/>
          <w:jc w:val="center"/>
        </w:trPr>
        <w:tc>
          <w:tcPr>
            <w:tcW w:w="600" w:type="pct"/>
            <w:vAlign w:val="center"/>
          </w:tcPr>
          <w:p w14:paraId="0E0970D5" w14:textId="77777777" w:rsidR="0055059F" w:rsidRPr="0055059F" w:rsidRDefault="0055059F" w:rsidP="00F67A31">
            <w:pPr>
              <w:numPr>
                <w:ilvl w:val="0"/>
                <w:numId w:val="83"/>
              </w:numPr>
              <w:spacing w:before="80" w:after="80" w:line="240" w:lineRule="auto"/>
              <w:contextualSpacing/>
              <w:jc w:val="center"/>
              <w:rPr>
                <w:rFonts w:ascii="Arial Narrow" w:eastAsia="Times New Roman" w:hAnsi="Arial Narrow" w:cs="Trebuchet MS"/>
                <w:b/>
                <w:lang w:val="sr-Latn-CS"/>
              </w:rPr>
            </w:pPr>
          </w:p>
        </w:tc>
        <w:tc>
          <w:tcPr>
            <w:tcW w:w="3542" w:type="pct"/>
            <w:vAlign w:val="center"/>
          </w:tcPr>
          <w:p w14:paraId="1B3A6530" w14:textId="77777777" w:rsidR="0055059F" w:rsidRPr="0055059F" w:rsidRDefault="0055059F" w:rsidP="0055059F">
            <w:pPr>
              <w:spacing w:before="80" w:after="80" w:line="240" w:lineRule="auto"/>
              <w:rPr>
                <w:rFonts w:ascii="Arial Narrow" w:eastAsia="Times New Roman" w:hAnsi="Arial Narrow" w:cs="Trebuchet MS"/>
              </w:rPr>
            </w:pPr>
            <w:r w:rsidRPr="0055059F">
              <w:rPr>
                <w:rFonts w:ascii="Arial Narrow" w:eastAsia="Times New Roman" w:hAnsi="Arial Narrow" w:cs="Trebuchet MS"/>
                <w:lang w:val="sr-Latn-CS"/>
              </w:rPr>
              <w:t>Kutija za prvu pomoć</w:t>
            </w:r>
          </w:p>
        </w:tc>
        <w:tc>
          <w:tcPr>
            <w:tcW w:w="858" w:type="pct"/>
            <w:vAlign w:val="center"/>
          </w:tcPr>
          <w:p w14:paraId="2A4892B1" w14:textId="77777777" w:rsidR="0055059F" w:rsidRPr="0055059F" w:rsidRDefault="0055059F" w:rsidP="0055059F">
            <w:pPr>
              <w:spacing w:before="80" w:after="80" w:line="240" w:lineRule="auto"/>
              <w:jc w:val="center"/>
              <w:rPr>
                <w:rFonts w:ascii="Arial Narrow" w:hAnsi="Arial Narrow"/>
              </w:rPr>
            </w:pPr>
            <w:r w:rsidRPr="0055059F">
              <w:rPr>
                <w:rFonts w:ascii="Arial Narrow" w:eastAsia="Times New Roman" w:hAnsi="Arial Narrow" w:cs="Trebuchet MS"/>
                <w:lang w:val="sr-Latn-CS"/>
              </w:rPr>
              <w:t>1</w:t>
            </w:r>
          </w:p>
        </w:tc>
      </w:tr>
      <w:tr w:rsidR="0055059F" w:rsidRPr="0055059F" w14:paraId="768559A8" w14:textId="77777777" w:rsidTr="0055059F">
        <w:trPr>
          <w:trHeight w:val="323"/>
          <w:jc w:val="center"/>
        </w:trPr>
        <w:tc>
          <w:tcPr>
            <w:tcW w:w="600" w:type="pct"/>
            <w:vAlign w:val="center"/>
          </w:tcPr>
          <w:p w14:paraId="05423A4E" w14:textId="77777777" w:rsidR="0055059F" w:rsidRPr="0055059F" w:rsidRDefault="0055059F" w:rsidP="00F67A31">
            <w:pPr>
              <w:numPr>
                <w:ilvl w:val="0"/>
                <w:numId w:val="83"/>
              </w:numPr>
              <w:spacing w:before="80" w:after="80" w:line="240" w:lineRule="auto"/>
              <w:contextualSpacing/>
              <w:jc w:val="center"/>
              <w:rPr>
                <w:rFonts w:ascii="Arial Narrow" w:eastAsia="Times New Roman" w:hAnsi="Arial Narrow" w:cs="Trebuchet MS"/>
                <w:b/>
                <w:lang w:val="sr-Latn-CS"/>
              </w:rPr>
            </w:pPr>
          </w:p>
        </w:tc>
        <w:tc>
          <w:tcPr>
            <w:tcW w:w="3542" w:type="pct"/>
            <w:vAlign w:val="center"/>
          </w:tcPr>
          <w:p w14:paraId="58C38073" w14:textId="77777777" w:rsidR="0055059F" w:rsidRPr="0055059F" w:rsidRDefault="0055059F" w:rsidP="0055059F">
            <w:pPr>
              <w:spacing w:before="80" w:after="80" w:line="240" w:lineRule="auto"/>
              <w:rPr>
                <w:rFonts w:ascii="Arial Narrow" w:eastAsia="Times New Roman" w:hAnsi="Arial Narrow" w:cs="Trebuchet MS"/>
              </w:rPr>
            </w:pPr>
            <w:r w:rsidRPr="0055059F">
              <w:rPr>
                <w:rFonts w:ascii="Arial Narrow" w:eastAsia="Times New Roman" w:hAnsi="Arial Narrow" w:cs="Trebuchet MS"/>
                <w:lang w:val="sr-Latn-CS"/>
              </w:rPr>
              <w:t>Poljoprivredno dobro/ nastavno-proizvodni objekat</w:t>
            </w:r>
          </w:p>
        </w:tc>
        <w:tc>
          <w:tcPr>
            <w:tcW w:w="858" w:type="pct"/>
            <w:vAlign w:val="center"/>
          </w:tcPr>
          <w:p w14:paraId="5F23ABDE" w14:textId="77777777" w:rsidR="0055059F" w:rsidRPr="0055059F" w:rsidRDefault="0055059F" w:rsidP="0055059F">
            <w:pPr>
              <w:spacing w:before="80" w:after="80" w:line="240" w:lineRule="auto"/>
              <w:jc w:val="center"/>
              <w:rPr>
                <w:rFonts w:ascii="Arial Narrow" w:hAnsi="Arial Narrow"/>
              </w:rPr>
            </w:pPr>
            <w:r w:rsidRPr="0055059F">
              <w:rPr>
                <w:rFonts w:ascii="Arial Narrow" w:hAnsi="Arial Narrow"/>
              </w:rPr>
              <w:t>1</w:t>
            </w:r>
          </w:p>
        </w:tc>
      </w:tr>
    </w:tbl>
    <w:p w14:paraId="74CD8574" w14:textId="77777777" w:rsidR="0055059F" w:rsidRPr="0055059F" w:rsidRDefault="008F0ED6" w:rsidP="0055059F">
      <w:pPr>
        <w:spacing w:before="240" w:after="120" w:line="240" w:lineRule="auto"/>
        <w:rPr>
          <w:rFonts w:ascii="Arial Narrow" w:eastAsia="Times New Roman" w:hAnsi="Arial Narrow" w:cs="Trebuchet MS"/>
          <w:b/>
          <w:bCs/>
          <w:lang w:val="sr-Latn-CS"/>
        </w:rPr>
      </w:pPr>
      <w:sdt>
        <w:sdtPr>
          <w:rPr>
            <w:rFonts w:ascii="Arial Narrow" w:eastAsia="Times New Roman" w:hAnsi="Arial Narrow" w:cs="Trebuchet MS"/>
            <w:b/>
            <w:bCs/>
            <w:lang w:val="sr-Latn-CS"/>
          </w:rPr>
          <w:id w:val="404119797"/>
          <w:lock w:val="contentLocked"/>
          <w:placeholder>
            <w:docPart w:val="BD6DA39D53C14995BD702D64C4E767B5"/>
          </w:placeholder>
        </w:sdtPr>
        <w:sdtEndPr/>
        <w:sdtContent>
          <w:r w:rsidR="0055059F" w:rsidRPr="0055059F">
            <w:rPr>
              <w:rFonts w:ascii="Arial Narrow" w:eastAsia="Times New Roman" w:hAnsi="Arial Narrow" w:cs="Trebuchet MS"/>
              <w:b/>
              <w:bCs/>
              <w:lang w:val="sr-Latn-CS"/>
            </w:rPr>
            <w:t xml:space="preserve">7. Obavezni načini provjeravanja i ocjenjivanja ishoda učenja </w:t>
          </w:r>
        </w:sdtContent>
      </w:sdt>
    </w:p>
    <w:p w14:paraId="0B85A410" w14:textId="77777777" w:rsidR="0055059F" w:rsidRPr="0055059F" w:rsidRDefault="0055059F" w:rsidP="0055059F">
      <w:pPr>
        <w:numPr>
          <w:ilvl w:val="0"/>
          <w:numId w:val="1"/>
        </w:numPr>
        <w:spacing w:after="0" w:line="240" w:lineRule="auto"/>
        <w:ind w:left="289"/>
        <w:jc w:val="both"/>
        <w:rPr>
          <w:rFonts w:ascii="Arial Narrow" w:eastAsia="Times New Roman" w:hAnsi="Arial Narrow"/>
          <w:color w:val="000000"/>
          <w:szCs w:val="27"/>
        </w:rPr>
      </w:pPr>
      <w:r w:rsidRPr="0055059F">
        <w:rPr>
          <w:rFonts w:ascii="Arial Narrow" w:eastAsia="Times New Roman" w:hAnsi="Arial Narrow"/>
          <w:color w:val="000000"/>
          <w:szCs w:val="27"/>
        </w:rPr>
        <w:t>Provjeravanje postignuća učenika sprovodi se u kontinuitetu radi praćenja učenika u dostizanju ishoda učenja.</w:t>
      </w:r>
    </w:p>
    <w:p w14:paraId="20F3A31A" w14:textId="77777777" w:rsidR="0055059F" w:rsidRPr="0055059F" w:rsidRDefault="0055059F" w:rsidP="0055059F">
      <w:pPr>
        <w:numPr>
          <w:ilvl w:val="0"/>
          <w:numId w:val="1"/>
        </w:numPr>
        <w:spacing w:before="100" w:beforeAutospacing="1" w:after="100" w:afterAutospacing="1" w:line="240" w:lineRule="auto"/>
        <w:ind w:left="289"/>
        <w:jc w:val="both"/>
        <w:rPr>
          <w:rFonts w:ascii="Arial Narrow" w:eastAsia="Times New Roman" w:hAnsi="Arial Narrow"/>
          <w:color w:val="000000"/>
          <w:szCs w:val="27"/>
        </w:rPr>
      </w:pPr>
      <w:r w:rsidRPr="0055059F">
        <w:rPr>
          <w:rFonts w:ascii="Arial Narrow" w:eastAsia="Times New Roman" w:hAnsi="Arial Narrow"/>
          <w:color w:val="000000"/>
          <w:szCs w:val="27"/>
        </w:rPr>
        <w:t>Vrednovanje postignuća učenika, odnosno dostizanje ishoda učenja vrši se u skladu sa kriterijumima za dostizanje svakog ishoda učenja posebno.</w:t>
      </w:r>
    </w:p>
    <w:p w14:paraId="3DC4D325" w14:textId="77777777" w:rsidR="0055059F" w:rsidRPr="0055059F" w:rsidRDefault="0055059F" w:rsidP="0055059F">
      <w:pPr>
        <w:numPr>
          <w:ilvl w:val="0"/>
          <w:numId w:val="1"/>
        </w:numPr>
        <w:spacing w:before="100" w:beforeAutospacing="1" w:after="100" w:afterAutospacing="1" w:line="240" w:lineRule="auto"/>
        <w:ind w:left="289"/>
        <w:jc w:val="both"/>
        <w:rPr>
          <w:rFonts w:ascii="Arial Narrow" w:eastAsia="Times New Roman" w:hAnsi="Arial Narrow"/>
          <w:color w:val="000000"/>
          <w:szCs w:val="27"/>
        </w:rPr>
      </w:pPr>
      <w:r w:rsidRPr="0055059F">
        <w:rPr>
          <w:rFonts w:ascii="Arial Narrow" w:eastAsia="Times New Roman" w:hAnsi="Arial Narrow"/>
          <w:color w:val="000000"/>
          <w:szCs w:val="27"/>
        </w:rPr>
        <w:t>Kriterijumi ocjenjivanja za ocjene nedovoljan (1) do odličan (5), kao i udio pojedinih ishoda u konačnoj ocjeni, utvrđuju se na nivou aktiva.</w:t>
      </w:r>
    </w:p>
    <w:p w14:paraId="42E4FCD8" w14:textId="77777777" w:rsidR="0055059F" w:rsidRPr="0055059F" w:rsidRDefault="0055059F" w:rsidP="0055059F">
      <w:pPr>
        <w:numPr>
          <w:ilvl w:val="0"/>
          <w:numId w:val="1"/>
        </w:numPr>
        <w:tabs>
          <w:tab w:val="left" w:pos="284"/>
        </w:tabs>
        <w:spacing w:after="0" w:line="240" w:lineRule="auto"/>
        <w:ind w:left="288" w:hanging="288"/>
        <w:jc w:val="both"/>
        <w:rPr>
          <w:rFonts w:ascii="Arial Narrow" w:hAnsi="Arial Narrow"/>
        </w:rPr>
      </w:pPr>
      <w:r w:rsidRPr="0055059F">
        <w:rPr>
          <w:rFonts w:ascii="Arial Narrow" w:hAnsi="Arial Narrow"/>
        </w:rPr>
        <w:t xml:space="preserve">Predviđeni načini provjere dostignutosti ishoda učenja definisani su za svaki ishod posebno. </w:t>
      </w:r>
    </w:p>
    <w:p w14:paraId="65C4D278" w14:textId="77777777" w:rsidR="0055059F" w:rsidRPr="0055059F" w:rsidRDefault="0055059F" w:rsidP="0055059F">
      <w:pPr>
        <w:numPr>
          <w:ilvl w:val="0"/>
          <w:numId w:val="1"/>
        </w:numPr>
        <w:spacing w:before="100" w:beforeAutospacing="1" w:after="100" w:afterAutospacing="1" w:line="240" w:lineRule="auto"/>
        <w:ind w:left="289"/>
        <w:jc w:val="both"/>
        <w:rPr>
          <w:rFonts w:ascii="Arial Narrow" w:eastAsia="Times New Roman" w:hAnsi="Arial Narrow"/>
          <w:color w:val="000000"/>
          <w:szCs w:val="27"/>
        </w:rPr>
      </w:pPr>
      <w:r w:rsidRPr="0055059F">
        <w:rPr>
          <w:rFonts w:ascii="Arial Narrow" w:eastAsia="Times New Roman" w:hAnsi="Arial Narrow"/>
          <w:color w:val="000000"/>
          <w:szCs w:val="27"/>
        </w:rPr>
        <w:t>Zaključna ocjena na kraju klasifikacionog perioda izvodi se iz ocjena svih ishoda u tom klasifikacionom periodu.</w:t>
      </w:r>
    </w:p>
    <w:p w14:paraId="4ACB23EE" w14:textId="77777777" w:rsidR="0055059F" w:rsidRPr="0055059F" w:rsidRDefault="0055059F" w:rsidP="0055059F">
      <w:pPr>
        <w:numPr>
          <w:ilvl w:val="0"/>
          <w:numId w:val="1"/>
        </w:numPr>
        <w:spacing w:before="100" w:beforeAutospacing="1" w:after="100" w:afterAutospacing="1" w:line="240" w:lineRule="auto"/>
        <w:ind w:left="289"/>
        <w:jc w:val="both"/>
        <w:rPr>
          <w:rFonts w:ascii="Arial Narrow" w:eastAsia="Times New Roman" w:hAnsi="Arial Narrow"/>
          <w:color w:val="000000"/>
          <w:szCs w:val="27"/>
        </w:rPr>
      </w:pPr>
      <w:r w:rsidRPr="0055059F">
        <w:rPr>
          <w:rFonts w:ascii="Arial Narrow" w:eastAsia="Times New Roman" w:hAnsi="Arial Narrow"/>
          <w:color w:val="000000"/>
          <w:szCs w:val="27"/>
        </w:rPr>
        <w:t>Zaključna ocjena na kraju školske godine izvodi se na osnovu svih ocjena dobijenih u klasifikacionim periodima.</w:t>
      </w:r>
    </w:p>
    <w:sdt>
      <w:sdtPr>
        <w:rPr>
          <w:rFonts w:ascii="Arial Narrow" w:eastAsia="Times New Roman" w:hAnsi="Arial Narrow" w:cs="Trebuchet MS"/>
          <w:b/>
          <w:bCs/>
          <w:color w:val="808080"/>
          <w:lang w:val="sr-Latn-CS"/>
        </w:rPr>
        <w:id w:val="-473362351"/>
        <w:lock w:val="contentLocked"/>
        <w:placeholder>
          <w:docPart w:val="89604E7239F942D0A7574E1C02CAE2CD"/>
        </w:placeholder>
      </w:sdtPr>
      <w:sdtEndPr/>
      <w:sdtContent>
        <w:p w14:paraId="6E2E2F3C" w14:textId="77777777" w:rsidR="0055059F" w:rsidRPr="0055059F" w:rsidRDefault="0055059F" w:rsidP="0055059F">
          <w:pPr>
            <w:spacing w:before="240" w:after="120" w:line="240" w:lineRule="auto"/>
            <w:rPr>
              <w:rFonts w:ascii="Arial Narrow" w:eastAsia="Times New Roman" w:hAnsi="Arial Narrow" w:cs="Trebuchet MS"/>
              <w:b/>
              <w:bCs/>
              <w:lang w:val="sr-Latn-CS"/>
            </w:rPr>
          </w:pPr>
          <w:r w:rsidRPr="0055059F">
            <w:rPr>
              <w:rFonts w:ascii="Arial Narrow" w:eastAsia="Times New Roman" w:hAnsi="Arial Narrow" w:cs="Trebuchet MS"/>
              <w:b/>
              <w:bCs/>
              <w:lang w:val="sr-Latn-CS"/>
            </w:rPr>
            <w:t xml:space="preserve">8. Uslovi za prohodnost i završetak modula </w:t>
          </w:r>
        </w:p>
      </w:sdtContent>
    </w:sdt>
    <w:p w14:paraId="7CD6FF76" w14:textId="77777777" w:rsidR="0055059F" w:rsidRPr="0055059F" w:rsidRDefault="0055059F" w:rsidP="0055059F">
      <w:pPr>
        <w:numPr>
          <w:ilvl w:val="0"/>
          <w:numId w:val="1"/>
        </w:numPr>
        <w:tabs>
          <w:tab w:val="left" w:pos="284"/>
        </w:tabs>
        <w:spacing w:after="0" w:line="240" w:lineRule="auto"/>
        <w:ind w:left="288" w:hanging="288"/>
        <w:jc w:val="both"/>
        <w:rPr>
          <w:rFonts w:ascii="Arial Narrow" w:hAnsi="Arial Narrow"/>
          <w:bCs/>
          <w:lang w:val="sr-Latn-CS"/>
        </w:rPr>
      </w:pPr>
      <w:r w:rsidRPr="0055059F">
        <w:rPr>
          <w:rFonts w:ascii="Arial Narrow" w:hAnsi="Arial Narrow"/>
        </w:rPr>
        <w:t>Pozitivna ocjena na kraju školske godine.</w:t>
      </w:r>
    </w:p>
    <w:p w14:paraId="5F135D02" w14:textId="77777777" w:rsidR="0055059F" w:rsidRPr="0055059F" w:rsidRDefault="008F0ED6" w:rsidP="0055059F">
      <w:pPr>
        <w:spacing w:before="240" w:after="120" w:line="240" w:lineRule="auto"/>
        <w:rPr>
          <w:rFonts w:ascii="Arial Narrow" w:eastAsia="Times New Roman" w:hAnsi="Arial Narrow" w:cs="Trebuchet MS"/>
          <w:b/>
          <w:bCs/>
          <w:lang w:val="sr-Latn-CS"/>
        </w:rPr>
      </w:pPr>
      <w:sdt>
        <w:sdtPr>
          <w:rPr>
            <w:rFonts w:ascii="Arial Narrow" w:eastAsia="Times New Roman" w:hAnsi="Arial Narrow" w:cs="Trebuchet MS"/>
            <w:b/>
            <w:bCs/>
            <w:color w:val="808080"/>
            <w:lang w:val="sr-Latn-CS"/>
          </w:rPr>
          <w:id w:val="1197890471"/>
          <w:lock w:val="contentLocked"/>
          <w:placeholder>
            <w:docPart w:val="89604E7239F942D0A7574E1C02CAE2CD"/>
          </w:placeholder>
        </w:sdtPr>
        <w:sdtEndPr/>
        <w:sdtContent>
          <w:r w:rsidR="0055059F" w:rsidRPr="0055059F">
            <w:rPr>
              <w:rFonts w:ascii="Arial Narrow" w:eastAsia="Times New Roman" w:hAnsi="Arial Narrow" w:cs="Trebuchet MS"/>
              <w:b/>
              <w:bCs/>
              <w:lang w:val="sr-Latn-CS"/>
            </w:rPr>
            <w:t>9. Povezanost modula – korelacija</w:t>
          </w:r>
        </w:sdtContent>
      </w:sdt>
    </w:p>
    <w:p w14:paraId="04E3FB68" w14:textId="77777777" w:rsidR="0055059F" w:rsidRPr="0055059F" w:rsidRDefault="0055059F" w:rsidP="0055059F">
      <w:pPr>
        <w:numPr>
          <w:ilvl w:val="0"/>
          <w:numId w:val="1"/>
        </w:numPr>
        <w:tabs>
          <w:tab w:val="left" w:pos="284"/>
        </w:tabs>
        <w:spacing w:after="0" w:line="240" w:lineRule="auto"/>
        <w:ind w:left="288" w:hanging="288"/>
        <w:jc w:val="both"/>
        <w:rPr>
          <w:rFonts w:ascii="Arial Narrow" w:hAnsi="Arial Narrow"/>
        </w:rPr>
      </w:pPr>
      <w:r w:rsidRPr="0055059F">
        <w:rPr>
          <w:rFonts w:ascii="Arial Narrow" w:hAnsi="Arial Narrow"/>
        </w:rPr>
        <w:t>Osnovi biljne proizvodnje</w:t>
      </w:r>
    </w:p>
    <w:p w14:paraId="39308AEA" w14:textId="77777777" w:rsidR="0055059F" w:rsidRPr="0055059F" w:rsidRDefault="0055059F" w:rsidP="0055059F">
      <w:pPr>
        <w:numPr>
          <w:ilvl w:val="0"/>
          <w:numId w:val="1"/>
        </w:numPr>
        <w:tabs>
          <w:tab w:val="left" w:pos="284"/>
        </w:tabs>
        <w:spacing w:after="0" w:line="240" w:lineRule="auto"/>
        <w:ind w:left="288" w:hanging="288"/>
        <w:jc w:val="both"/>
        <w:rPr>
          <w:rFonts w:ascii="Arial Narrow" w:hAnsi="Arial Narrow"/>
        </w:rPr>
      </w:pPr>
      <w:r w:rsidRPr="0055059F">
        <w:rPr>
          <w:rFonts w:ascii="Arial Narrow" w:hAnsi="Arial Narrow"/>
        </w:rPr>
        <w:t xml:space="preserve">Proizvodnja rasada  i sadnog materijala u hortikulturi </w:t>
      </w:r>
    </w:p>
    <w:p w14:paraId="164E0D73" w14:textId="77777777" w:rsidR="0055059F" w:rsidRPr="0055059F" w:rsidRDefault="0055059F" w:rsidP="0055059F">
      <w:pPr>
        <w:numPr>
          <w:ilvl w:val="0"/>
          <w:numId w:val="1"/>
        </w:numPr>
        <w:tabs>
          <w:tab w:val="left" w:pos="284"/>
        </w:tabs>
        <w:spacing w:after="0" w:line="240" w:lineRule="auto"/>
        <w:ind w:left="288" w:hanging="288"/>
        <w:jc w:val="both"/>
        <w:rPr>
          <w:rFonts w:ascii="Arial Narrow" w:hAnsi="Arial Narrow"/>
        </w:rPr>
      </w:pPr>
      <w:r w:rsidRPr="0055059F">
        <w:rPr>
          <w:rFonts w:ascii="Arial Narrow" w:hAnsi="Arial Narrow"/>
        </w:rPr>
        <w:t>Gajenje biljaka na otvorenom polju i u zaštićenom prostoru</w:t>
      </w:r>
    </w:p>
    <w:p w14:paraId="4B66B178" w14:textId="77777777" w:rsidR="0055059F" w:rsidRPr="0055059F" w:rsidRDefault="0055059F" w:rsidP="0055059F">
      <w:pPr>
        <w:numPr>
          <w:ilvl w:val="0"/>
          <w:numId w:val="1"/>
        </w:numPr>
        <w:tabs>
          <w:tab w:val="left" w:pos="284"/>
        </w:tabs>
        <w:spacing w:after="0" w:line="240" w:lineRule="auto"/>
        <w:ind w:left="288" w:hanging="288"/>
        <w:jc w:val="both"/>
        <w:rPr>
          <w:rFonts w:ascii="Arial Narrow" w:hAnsi="Arial Narrow"/>
        </w:rPr>
      </w:pPr>
      <w:r w:rsidRPr="0055059F">
        <w:rPr>
          <w:rFonts w:ascii="Arial Narrow" w:hAnsi="Arial Narrow"/>
        </w:rPr>
        <w:t>Podizanje i održavanje zelenih površina</w:t>
      </w:r>
    </w:p>
    <w:p w14:paraId="3DB32761" w14:textId="77777777" w:rsidR="0055059F" w:rsidRPr="0055059F" w:rsidRDefault="0055059F" w:rsidP="0055059F">
      <w:pPr>
        <w:numPr>
          <w:ilvl w:val="0"/>
          <w:numId w:val="1"/>
        </w:numPr>
        <w:tabs>
          <w:tab w:val="left" w:pos="284"/>
        </w:tabs>
        <w:spacing w:after="0" w:line="240" w:lineRule="auto"/>
        <w:ind w:left="288" w:hanging="288"/>
        <w:jc w:val="both"/>
        <w:rPr>
          <w:rFonts w:ascii="Arial Narrow" w:hAnsi="Arial Narrow"/>
        </w:rPr>
      </w:pPr>
      <w:r w:rsidRPr="0055059F">
        <w:rPr>
          <w:rFonts w:ascii="Arial Narrow" w:hAnsi="Arial Narrow"/>
        </w:rPr>
        <w:t>Primjena mehanizacije u hortikulturnoj proizvodnji I</w:t>
      </w:r>
    </w:p>
    <w:p w14:paraId="1CFA8577" w14:textId="77777777" w:rsidR="0055059F" w:rsidRPr="0055059F" w:rsidRDefault="0055059F" w:rsidP="0055059F">
      <w:pPr>
        <w:numPr>
          <w:ilvl w:val="0"/>
          <w:numId w:val="1"/>
        </w:numPr>
        <w:tabs>
          <w:tab w:val="left" w:pos="284"/>
        </w:tabs>
        <w:spacing w:after="0" w:line="240" w:lineRule="auto"/>
        <w:ind w:left="288" w:hanging="288"/>
        <w:jc w:val="both"/>
        <w:rPr>
          <w:rFonts w:ascii="Arial Narrow" w:hAnsi="Arial Narrow"/>
        </w:rPr>
      </w:pPr>
      <w:r w:rsidRPr="0055059F">
        <w:rPr>
          <w:rFonts w:ascii="Arial Narrow" w:hAnsi="Arial Narrow"/>
        </w:rPr>
        <w:t>Primjena mehanizacije u hortikulturnoj proizvodnji II</w:t>
      </w:r>
    </w:p>
    <w:p w14:paraId="51DED5CF" w14:textId="77777777" w:rsidR="0055059F" w:rsidRPr="0055059F" w:rsidRDefault="0055059F" w:rsidP="0055059F">
      <w:pPr>
        <w:numPr>
          <w:ilvl w:val="0"/>
          <w:numId w:val="1"/>
        </w:numPr>
        <w:tabs>
          <w:tab w:val="left" w:pos="284"/>
        </w:tabs>
        <w:spacing w:after="0" w:line="240" w:lineRule="auto"/>
        <w:ind w:left="288" w:hanging="288"/>
        <w:jc w:val="both"/>
        <w:rPr>
          <w:rFonts w:ascii="Arial Narrow" w:hAnsi="Arial Narrow"/>
        </w:rPr>
      </w:pPr>
      <w:r w:rsidRPr="0055059F">
        <w:rPr>
          <w:rFonts w:ascii="Arial Narrow" w:hAnsi="Arial Narrow"/>
        </w:rPr>
        <w:t>Povrtarska proizvodnja</w:t>
      </w:r>
    </w:p>
    <w:p w14:paraId="6CBD4D26" w14:textId="77777777" w:rsidR="0055059F" w:rsidRPr="0055059F" w:rsidRDefault="0055059F" w:rsidP="0055059F">
      <w:pPr>
        <w:numPr>
          <w:ilvl w:val="0"/>
          <w:numId w:val="1"/>
        </w:numPr>
        <w:tabs>
          <w:tab w:val="left" w:pos="284"/>
        </w:tabs>
        <w:spacing w:after="0" w:line="240" w:lineRule="auto"/>
        <w:ind w:left="288" w:hanging="288"/>
        <w:jc w:val="both"/>
        <w:rPr>
          <w:rFonts w:ascii="Arial Narrow" w:hAnsi="Arial Narrow"/>
        </w:rPr>
      </w:pPr>
      <w:r w:rsidRPr="0055059F">
        <w:rPr>
          <w:rFonts w:ascii="Arial Narrow" w:hAnsi="Arial Narrow"/>
        </w:rPr>
        <w:t>Zaštita gajenih biljaka</w:t>
      </w:r>
    </w:p>
    <w:p w14:paraId="78134053" w14:textId="7906D52F" w:rsidR="0055059F" w:rsidRPr="003E739A" w:rsidRDefault="0055059F" w:rsidP="003E739A">
      <w:pPr>
        <w:numPr>
          <w:ilvl w:val="0"/>
          <w:numId w:val="1"/>
        </w:numPr>
        <w:tabs>
          <w:tab w:val="left" w:pos="284"/>
        </w:tabs>
        <w:spacing w:after="0" w:line="240" w:lineRule="auto"/>
        <w:ind w:left="288" w:hanging="288"/>
        <w:jc w:val="both"/>
        <w:rPr>
          <w:rFonts w:ascii="Arial Narrow" w:hAnsi="Arial Narrow"/>
        </w:rPr>
      </w:pPr>
      <w:r w:rsidRPr="0055059F">
        <w:rPr>
          <w:rFonts w:ascii="Arial Narrow" w:hAnsi="Arial Narrow"/>
        </w:rPr>
        <w:t>Preduzetništvo</w:t>
      </w:r>
    </w:p>
    <w:sdt>
      <w:sdtPr>
        <w:rPr>
          <w:rFonts w:ascii="Arial Narrow" w:eastAsia="Times New Roman" w:hAnsi="Arial Narrow" w:cs="Trebuchet MS"/>
          <w:b/>
          <w:bCs/>
          <w:color w:val="808080"/>
          <w:lang w:val="sr-Latn-CS"/>
        </w:rPr>
        <w:id w:val="1755393954"/>
        <w:lock w:val="contentLocked"/>
        <w:placeholder>
          <w:docPart w:val="89604E7239F942D0A7574E1C02CAE2CD"/>
        </w:placeholder>
      </w:sdtPr>
      <w:sdtEndPr>
        <w:rPr>
          <w:rFonts w:cs="Arial"/>
          <w:b w:val="0"/>
          <w:lang w:val="sl-SI"/>
        </w:rPr>
      </w:sdtEndPr>
      <w:sdtContent>
        <w:p w14:paraId="1597A318" w14:textId="77777777" w:rsidR="0055059F" w:rsidRPr="0055059F" w:rsidRDefault="0055059F" w:rsidP="0055059F">
          <w:pPr>
            <w:spacing w:before="240" w:after="120" w:line="240" w:lineRule="auto"/>
            <w:rPr>
              <w:rFonts w:ascii="Arial Narrow" w:eastAsia="Times New Roman" w:hAnsi="Arial Narrow" w:cs="Trebuchet MS"/>
              <w:b/>
              <w:bCs/>
              <w:lang w:val="sr-Latn-CS"/>
            </w:rPr>
          </w:pPr>
          <w:r w:rsidRPr="0055059F">
            <w:rPr>
              <w:rFonts w:ascii="Arial Narrow" w:eastAsia="Times New Roman" w:hAnsi="Arial Narrow" w:cs="Trebuchet MS"/>
              <w:b/>
              <w:bCs/>
              <w:lang w:val="sr-Latn-CS"/>
            </w:rPr>
            <w:t>Napomena:</w:t>
          </w:r>
        </w:p>
        <w:p w14:paraId="75589BC5" w14:textId="77777777" w:rsidR="0055059F" w:rsidRPr="0055059F" w:rsidRDefault="0055059F" w:rsidP="0055059F">
          <w:pPr>
            <w:spacing w:after="120" w:line="240" w:lineRule="auto"/>
            <w:rPr>
              <w:rFonts w:ascii="Arial Narrow" w:eastAsia="Times New Roman" w:hAnsi="Arial Narrow" w:cs="Arial"/>
              <w:bCs/>
              <w:lang w:val="sl-SI"/>
            </w:rPr>
          </w:pPr>
          <w:r w:rsidRPr="0055059F">
            <w:rPr>
              <w:rFonts w:ascii="Arial Narrow" w:eastAsia="Times New Roman" w:hAnsi="Arial Narrow" w:cs="Arial"/>
              <w:bCs/>
              <w:lang w:val="sl-SI"/>
            </w:rPr>
            <w:t>U cilju usaglašavanja sadržaja, dinamike realizacije i ishoda učenja, nastavnici su obavezni da zajedno vrše planiranje vaspitno-obrazovnog rada.</w:t>
          </w:r>
        </w:p>
      </w:sdtContent>
    </w:sdt>
    <w:p w14:paraId="635CBC6A" w14:textId="77777777" w:rsidR="0055059F" w:rsidRPr="0055059F" w:rsidRDefault="0055059F" w:rsidP="0055059F">
      <w:pPr>
        <w:spacing w:before="240" w:after="120" w:line="240" w:lineRule="auto"/>
        <w:rPr>
          <w:rFonts w:ascii="Arial Narrow" w:eastAsia="Times New Roman" w:hAnsi="Arial Narrow" w:cs="Trebuchet MS"/>
          <w:b/>
          <w:bCs/>
          <w:lang w:val="sr-Latn-CS"/>
        </w:rPr>
      </w:pPr>
      <w:r w:rsidRPr="0055059F">
        <w:rPr>
          <w:rFonts w:ascii="Arial Narrow" w:eastAsia="Times New Roman" w:hAnsi="Arial Narrow" w:cs="Trebuchet MS"/>
          <w:b/>
          <w:bCs/>
          <w:lang w:val="sr-Latn-CS"/>
        </w:rPr>
        <w:t>10. Ključne kompetencije</w:t>
      </w:r>
      <w:r w:rsidRPr="0055059F">
        <w:rPr>
          <w:rFonts w:ascii="Arial Narrow" w:hAnsi="Arial Narrow" w:cs="Verdana"/>
          <w:b/>
          <w:color w:val="000000"/>
        </w:rPr>
        <w:t xml:space="preserve"> koje se razvijaju ovim modulom</w:t>
      </w:r>
    </w:p>
    <w:p w14:paraId="77B5256A" w14:textId="77777777" w:rsidR="0055059F" w:rsidRPr="0055059F" w:rsidRDefault="0055059F" w:rsidP="0055059F">
      <w:pPr>
        <w:numPr>
          <w:ilvl w:val="0"/>
          <w:numId w:val="39"/>
        </w:numPr>
        <w:tabs>
          <w:tab w:val="left" w:pos="284"/>
        </w:tabs>
        <w:spacing w:after="0" w:line="240" w:lineRule="auto"/>
        <w:ind w:left="288" w:hanging="288"/>
        <w:jc w:val="both"/>
        <w:rPr>
          <w:rFonts w:ascii="Arial Narrow" w:hAnsi="Arial Narrow"/>
        </w:rPr>
      </w:pPr>
      <w:r w:rsidRPr="0055059F">
        <w:rPr>
          <w:rFonts w:ascii="Arial Narrow" w:eastAsia="Arial Narrow" w:hAnsi="Arial Narrow" w:cs="Arial Narrow"/>
          <w:lang w:eastAsia="sr-Latn-ME"/>
        </w:rPr>
        <w:t>Kompetencija</w:t>
      </w:r>
      <w:r w:rsidRPr="0055059F">
        <w:rPr>
          <w:rFonts w:ascii="Arial Narrow" w:hAnsi="Arial Narrow"/>
        </w:rPr>
        <w:t xml:space="preserve"> pismenosti (upotreba stručne terminologije u usmenom i pisanom obliku pravilnim formulisanjem pojmova, činjenica, pravila i koncepata iz oblasti cvjećarstva, izražavanjem argumenata i kritičkog mišljenja na uvjerljiv način primjeren kontekstu; korišćenje različitih izvora znanja pretragom, prikupljanjem i obradom vizuelnih, audio/video i digitalnih informacija; poštovanje pravila i preporuka prilikom prezentovanja zadate teme i dr.)</w:t>
      </w:r>
    </w:p>
    <w:p w14:paraId="7B695DD2" w14:textId="77777777" w:rsidR="0055059F" w:rsidRPr="0055059F" w:rsidRDefault="0055059F" w:rsidP="0055059F">
      <w:pPr>
        <w:numPr>
          <w:ilvl w:val="0"/>
          <w:numId w:val="38"/>
        </w:numPr>
        <w:tabs>
          <w:tab w:val="left" w:pos="284"/>
        </w:tabs>
        <w:spacing w:after="0" w:line="240" w:lineRule="auto"/>
        <w:ind w:left="288" w:hanging="288"/>
        <w:jc w:val="both"/>
        <w:rPr>
          <w:rFonts w:ascii="Arial Narrow" w:hAnsi="Arial Narrow"/>
          <w:lang w:val="sr-Latn-ME"/>
        </w:rPr>
      </w:pPr>
      <w:r w:rsidRPr="0055059F">
        <w:rPr>
          <w:rFonts w:ascii="Arial Narrow" w:hAnsi="Arial Narrow"/>
          <w:lang w:val="sr-Latn-ME"/>
        </w:rPr>
        <w:t>Kompetencija višejezičnosti (razumijevanje stručne terminologije iz oblasti cvjećarstva, korišćenja dokumentacije i uputstava proizvođača alata, pribora i mjernih instrumenata; razumijevanje stručne terminologije prilikom istraživanja različitih stručnih tekstova na internetu i dr.)</w:t>
      </w:r>
    </w:p>
    <w:p w14:paraId="14414D7C" w14:textId="77777777" w:rsidR="0055059F" w:rsidRPr="0055059F" w:rsidRDefault="0055059F" w:rsidP="0055059F">
      <w:pPr>
        <w:numPr>
          <w:ilvl w:val="0"/>
          <w:numId w:val="39"/>
        </w:numPr>
        <w:tabs>
          <w:tab w:val="left" w:pos="284"/>
        </w:tabs>
        <w:spacing w:after="0" w:line="240" w:lineRule="auto"/>
        <w:ind w:left="288" w:hanging="288"/>
        <w:jc w:val="both"/>
        <w:rPr>
          <w:rFonts w:ascii="Arial Narrow" w:eastAsia="Arial Narrow" w:hAnsi="Arial Narrow" w:cs="Arial Narrow"/>
          <w:lang w:eastAsia="sr-Latn-ME"/>
        </w:rPr>
      </w:pPr>
      <w:r w:rsidRPr="0055059F">
        <w:rPr>
          <w:rFonts w:ascii="Arial Narrow" w:eastAsia="Arial Narrow" w:hAnsi="Arial Narrow" w:cs="Arial Narrow"/>
          <w:lang w:eastAsia="sr-Latn-ME"/>
        </w:rPr>
        <w:t>Matematička kompetencija i kompetencija u prirododnim naukama, tehnologiji i inženjerstvu (STEM) (mjerenje sredstva za ishranu bilja i materijala prilikom planiranja proizvodnje cvijeća, razvijanje logičkog načina razmišljanja, osnovnih matematičkih principa i donošenja zaključaka i dr.)</w:t>
      </w:r>
    </w:p>
    <w:p w14:paraId="28463BD4" w14:textId="77777777" w:rsidR="0055059F" w:rsidRPr="0055059F" w:rsidRDefault="0055059F" w:rsidP="0055059F">
      <w:pPr>
        <w:numPr>
          <w:ilvl w:val="0"/>
          <w:numId w:val="39"/>
        </w:numPr>
        <w:tabs>
          <w:tab w:val="left" w:pos="284"/>
        </w:tabs>
        <w:spacing w:after="0" w:line="240" w:lineRule="auto"/>
        <w:ind w:left="288" w:hanging="288"/>
        <w:jc w:val="both"/>
        <w:rPr>
          <w:rFonts w:ascii="Arial Narrow" w:eastAsia="Arial Narrow" w:hAnsi="Arial Narrow" w:cs="Arial Narrow"/>
          <w:lang w:eastAsia="sr-Latn-ME"/>
        </w:rPr>
      </w:pPr>
      <w:r w:rsidRPr="0055059F">
        <w:rPr>
          <w:rFonts w:ascii="Arial Narrow" w:eastAsia="Arial Narrow" w:hAnsi="Arial Narrow" w:cs="Arial Narrow"/>
          <w:lang w:eastAsia="sr-Latn-ME"/>
        </w:rPr>
        <w:t>Digitalna kompetencija (upotreba namjenskog softvera za obradu i uređivanje teksta i tabela, čuvanje dokumenata u elektronskom obliku; korišćenje informaciono-komunikacionih tehnologija radi pretrage, prikupljanja i upotrebe podataka iz oblasti biljne proizvodnje, prepoznavanjem relevantnih stručnih tekstova i video zapisa; upotreba softverskih alata za izradu prezentacija na zadatu temu; razvijanje svijesti o značaju elektronskog učenja kroz različite vidove ““online”” nastave i interakcije; korišćenje foruma i društvenih mreža, u cilju razmjene stručnih informacija, poštovanjem pravila bezbjednosti i etike prilikom korišćenja Interneta i dr.)</w:t>
      </w:r>
    </w:p>
    <w:p w14:paraId="29720D2F" w14:textId="77777777" w:rsidR="0055059F" w:rsidRPr="0055059F" w:rsidRDefault="0055059F" w:rsidP="0055059F">
      <w:pPr>
        <w:numPr>
          <w:ilvl w:val="0"/>
          <w:numId w:val="39"/>
        </w:numPr>
        <w:tabs>
          <w:tab w:val="left" w:pos="284"/>
        </w:tabs>
        <w:spacing w:after="0" w:line="240" w:lineRule="auto"/>
        <w:ind w:left="288" w:hanging="288"/>
        <w:jc w:val="both"/>
        <w:rPr>
          <w:rFonts w:ascii="Arial Narrow" w:eastAsia="Arial Narrow" w:hAnsi="Arial Narrow" w:cs="Arial Narrow"/>
          <w:lang w:eastAsia="sr-Latn-ME"/>
        </w:rPr>
      </w:pPr>
      <w:r w:rsidRPr="0055059F">
        <w:rPr>
          <w:rFonts w:ascii="Arial Narrow" w:eastAsia="Arial Narrow" w:hAnsi="Arial Narrow" w:cs="Arial Narrow"/>
          <w:lang w:eastAsia="sr-Latn-ME"/>
        </w:rPr>
        <w:t>Lična i socijalna kompetencija i kompetencija učenja kako učiti (podsticanje učenika na samostalni rad i istrajnost u učenju, razvijanje tehnika samostalnog učenja, kao i učenja u timu kroz vršnjačku edukaciju i diskusiju, izradu domaćih zadataka, seminarskih radova i prezentacija na zadatu temu; razvijanje sposobnosti izražavanja sopstvenog mišljenja učešćem u konstruktivnoj diskusiji sa uvažavanjem drugačijih stavova; razvijanje tolerancije, kulture dijaloga i poštovanja tuđeg integriteta, u skladu sa etičkim pravilima; razvijanje tehnika istraživanja, sistematizovanja i vrednovanja informacija u cilju nadogradnje prethodno stečenih znanja, kao i otkrivanja novih; razvijanje sposobnosti učenja na sopstvenim greškama kroz samoprocjenu i samoevaluaciju; razvijanje svijesti o značaju vođenja zdravog života i dr.)</w:t>
      </w:r>
    </w:p>
    <w:p w14:paraId="17707D66" w14:textId="77777777" w:rsidR="0055059F" w:rsidRPr="0055059F" w:rsidRDefault="0055059F" w:rsidP="0055059F">
      <w:pPr>
        <w:numPr>
          <w:ilvl w:val="0"/>
          <w:numId w:val="39"/>
        </w:numPr>
        <w:tabs>
          <w:tab w:val="left" w:pos="284"/>
        </w:tabs>
        <w:spacing w:after="0" w:line="240" w:lineRule="auto"/>
        <w:ind w:left="288" w:hanging="288"/>
        <w:jc w:val="both"/>
        <w:rPr>
          <w:rFonts w:ascii="Arial Narrow" w:eastAsia="Arial Narrow" w:hAnsi="Arial Narrow" w:cs="Arial Narrow"/>
          <w:lang w:eastAsia="sr-Latn-ME"/>
        </w:rPr>
      </w:pPr>
      <w:r w:rsidRPr="0055059F">
        <w:rPr>
          <w:rFonts w:ascii="Arial Narrow" w:eastAsia="Arial Narrow" w:hAnsi="Arial Narrow" w:cs="Arial Narrow"/>
          <w:lang w:eastAsia="sr-Latn-ME"/>
        </w:rPr>
        <w:t>Građanska kompetencija (angažovanje u zajedničkom ili javnom interesu kroz različite društveno odgovorne aktivnosti; poštovanje prava, jednakosti, slobode izražavanja i mišljenja kroz debate, diskusije i podjelu na grupe; razvijanje svijesti o značaju savremenih događaja, kao i njihovu povezanost sa istorijskim; razvijanje svijesti o značaju održivog razvoja i odgovornog ponašanja prema prirodi i životnoj sredini i dr.)</w:t>
      </w:r>
    </w:p>
    <w:p w14:paraId="518763CE" w14:textId="77777777" w:rsidR="0055059F" w:rsidRPr="0055059F" w:rsidRDefault="0055059F" w:rsidP="0055059F">
      <w:pPr>
        <w:numPr>
          <w:ilvl w:val="0"/>
          <w:numId w:val="39"/>
        </w:numPr>
        <w:tabs>
          <w:tab w:val="left" w:pos="284"/>
        </w:tabs>
        <w:spacing w:after="0" w:line="240" w:lineRule="auto"/>
        <w:ind w:left="288" w:hanging="288"/>
        <w:jc w:val="both"/>
        <w:rPr>
          <w:rFonts w:ascii="Arial Narrow" w:eastAsia="Arial Narrow" w:hAnsi="Arial Narrow" w:cs="Arial Narrow"/>
          <w:lang w:eastAsia="sr-Latn-ME"/>
        </w:rPr>
      </w:pPr>
      <w:r w:rsidRPr="0055059F">
        <w:rPr>
          <w:rFonts w:ascii="Arial Narrow" w:eastAsia="Arial Narrow" w:hAnsi="Arial Narrow" w:cs="Arial Narrow"/>
          <w:lang w:eastAsia="sr-Latn-ME"/>
        </w:rPr>
        <w:t>Preduzetnička kompetencija (razvijanje sposobnosti planiranja i organizovanja svog rada u smislu korišćenja odgovarajućih podataka u proizvodnji cvijeća, razvijanje sposobnosti davanja inicijative i pravilnog određivanja prioriteta prilikom rješavanja problema; razvijanje kreativnosti, kao i vještina planiranja i upravljanja vremenom prilikom rješavanja različitih zadataka, samostalno ili u timu, kroz izradu i upravljanje projektima iz stručne ili društveno odgovorne oblasti i dr.)</w:t>
      </w:r>
    </w:p>
    <w:p w14:paraId="520CC70D" w14:textId="77777777" w:rsidR="0055059F" w:rsidRPr="0055059F" w:rsidRDefault="0055059F" w:rsidP="0055059F">
      <w:pPr>
        <w:rPr>
          <w:lang w:val="sr-Latn-ME"/>
        </w:rPr>
      </w:pPr>
    </w:p>
    <w:p w14:paraId="4F3D292B" w14:textId="77777777" w:rsidR="0055059F" w:rsidRPr="0055059F" w:rsidRDefault="0055059F" w:rsidP="0055059F">
      <w:pPr>
        <w:rPr>
          <w:lang w:val="sr-Latn-ME"/>
        </w:rPr>
      </w:pPr>
      <w:r w:rsidRPr="0055059F">
        <w:rPr>
          <w:lang w:val="sr-Latn-ME"/>
        </w:rPr>
        <w:br w:type="page"/>
      </w:r>
    </w:p>
    <w:bookmarkStart w:id="27" w:name="_Toc168382013"/>
    <w:bookmarkStart w:id="28" w:name="_Toc168479664"/>
    <w:p w14:paraId="78614297" w14:textId="77777777" w:rsidR="0055059F" w:rsidRPr="0055059F" w:rsidRDefault="008F0ED6" w:rsidP="0055059F">
      <w:pPr>
        <w:keepNext/>
        <w:tabs>
          <w:tab w:val="left" w:pos="567"/>
        </w:tabs>
        <w:spacing w:after="240" w:line="240" w:lineRule="auto"/>
        <w:outlineLvl w:val="1"/>
        <w:rPr>
          <w:rFonts w:ascii="Arial Narrow" w:hAnsi="Arial Narrow" w:cs="Arial"/>
          <w:b/>
          <w:bCs/>
          <w:caps/>
          <w:color w:val="000000"/>
          <w:szCs w:val="20"/>
          <w:lang w:val="sl-SI" w:eastAsia="sl-SI"/>
        </w:rPr>
      </w:pPr>
      <w:sdt>
        <w:sdtPr>
          <w:rPr>
            <w:rFonts w:ascii="Arial Narrow" w:hAnsi="Arial Narrow"/>
            <w:b/>
            <w:bCs/>
            <w:caps/>
            <w:color w:val="000000"/>
            <w:szCs w:val="20"/>
            <w:lang w:val="sl-SI" w:eastAsia="sl-SI"/>
          </w:rPr>
          <w:id w:val="-1330046420"/>
          <w:placeholder>
            <w:docPart w:val="8694A79E1B27454B84403E0F3243A31E"/>
          </w:placeholder>
        </w:sdtPr>
        <w:sdtEndPr/>
        <w:sdtContent>
          <w:r w:rsidR="0055059F" w:rsidRPr="0055059F">
            <w:rPr>
              <w:rFonts w:ascii="Arial Narrow" w:hAnsi="Arial Narrow"/>
              <w:b/>
              <w:bCs/>
              <w:color w:val="000000"/>
              <w:szCs w:val="20"/>
              <w:lang w:val="sl-SI" w:eastAsia="sl-SI"/>
            </w:rPr>
            <w:t xml:space="preserve">3.2.6. </w:t>
          </w:r>
        </w:sdtContent>
      </w:sdt>
      <w:r w:rsidR="0055059F" w:rsidRPr="0055059F">
        <w:rPr>
          <w:rFonts w:ascii="Arial Narrow" w:hAnsi="Arial Narrow"/>
          <w:b/>
          <w:bCs/>
          <w:szCs w:val="20"/>
          <w:lang w:val="sl-SI" w:eastAsia="sl-SI"/>
        </w:rPr>
        <w:t>POVRTARSKA PROIZVODNJA</w:t>
      </w:r>
      <w:bookmarkEnd w:id="27"/>
      <w:bookmarkEnd w:id="28"/>
    </w:p>
    <w:sdt>
      <w:sdtPr>
        <w:rPr>
          <w:rFonts w:ascii="Arial Narrow" w:eastAsia="Times New Roman" w:hAnsi="Arial Narrow" w:cs="Trebuchet MS"/>
          <w:b/>
          <w:bCs/>
          <w:lang w:val="sr-Latn-CS"/>
        </w:rPr>
        <w:id w:val="1147247116"/>
        <w:lock w:val="contentLocked"/>
        <w:placeholder>
          <w:docPart w:val="E82D3A801D17425CB84F19054D87501F"/>
        </w:placeholder>
      </w:sdtPr>
      <w:sdtEndPr/>
      <w:sdtContent>
        <w:p w14:paraId="4644913E" w14:textId="77777777" w:rsidR="0055059F" w:rsidRPr="0055059F" w:rsidRDefault="0055059F" w:rsidP="0055059F">
          <w:pPr>
            <w:spacing w:before="240" w:after="120" w:line="240" w:lineRule="auto"/>
            <w:rPr>
              <w:rFonts w:ascii="Arial Narrow" w:eastAsia="Times New Roman" w:hAnsi="Arial Narrow" w:cs="Trebuchet MS"/>
              <w:lang w:val="sr-Latn-CS"/>
            </w:rPr>
          </w:pPr>
          <w:r w:rsidRPr="0055059F">
            <w:rPr>
              <w:rFonts w:ascii="Arial Narrow" w:eastAsia="Times New Roman" w:hAnsi="Arial Narrow" w:cs="Trebuchet MS"/>
              <w:b/>
              <w:bCs/>
              <w:lang w:val="sr-Latn-CS"/>
            </w:rPr>
            <w:t xml:space="preserve">1. Broj časova i kreditna vrijednost:  </w:t>
          </w:r>
        </w:p>
      </w:sdtContent>
    </w:sdt>
    <w:tbl>
      <w:tblPr>
        <w:tblStyle w:val="TableGrid3"/>
        <w:tblW w:w="9356" w:type="dxa"/>
        <w:jc w:val="center"/>
        <w:tblBorders>
          <w:top w:val="single" w:sz="12" w:space="0" w:color="C00000"/>
          <w:left w:val="none" w:sz="0" w:space="0" w:color="auto"/>
          <w:bottom w:val="single" w:sz="12" w:space="0" w:color="C00000"/>
          <w:right w:val="none" w:sz="0" w:space="0" w:color="auto"/>
          <w:insideH w:val="single" w:sz="4" w:space="0" w:color="C00000"/>
          <w:insideV w:val="single" w:sz="4" w:space="0" w:color="C00000"/>
        </w:tblBorders>
        <w:tblLayout w:type="fixed"/>
        <w:tblCellMar>
          <w:left w:w="115" w:type="dxa"/>
          <w:right w:w="115" w:type="dxa"/>
        </w:tblCellMar>
        <w:tblLook w:val="04A0" w:firstRow="1" w:lastRow="0" w:firstColumn="1" w:lastColumn="0" w:noHBand="0" w:noVBand="1"/>
      </w:tblPr>
      <w:tblGrid>
        <w:gridCol w:w="1559"/>
        <w:gridCol w:w="1559"/>
        <w:gridCol w:w="1559"/>
        <w:gridCol w:w="1559"/>
        <w:gridCol w:w="1560"/>
        <w:gridCol w:w="1560"/>
      </w:tblGrid>
      <w:tr w:rsidR="0055059F" w:rsidRPr="0055059F" w14:paraId="739C4925" w14:textId="77777777" w:rsidTr="0055059F">
        <w:trPr>
          <w:jc w:val="center"/>
        </w:trPr>
        <w:tc>
          <w:tcPr>
            <w:tcW w:w="1559" w:type="dxa"/>
            <w:vMerge w:val="restart"/>
            <w:tcBorders>
              <w:top w:val="single" w:sz="18" w:space="0" w:color="C00000"/>
              <w:bottom w:val="single" w:sz="2" w:space="0" w:color="C00000"/>
            </w:tcBorders>
            <w:shd w:val="clear" w:color="auto" w:fill="F1E5BD"/>
            <w:vAlign w:val="center"/>
          </w:tcPr>
          <w:sdt>
            <w:sdtPr>
              <w:rPr>
                <w:rFonts w:ascii="Arial Narrow" w:eastAsia="Times New Roman" w:hAnsi="Arial Narrow" w:cs="Arial"/>
                <w:b/>
                <w:bCs/>
                <w:lang w:val="sr-Latn-ME"/>
              </w:rPr>
              <w:id w:val="363336026"/>
              <w:placeholder>
                <w:docPart w:val="812AD23704054410ACC35E2422710DED"/>
              </w:placeholder>
            </w:sdtPr>
            <w:sdtEndPr/>
            <w:sdtContent>
              <w:p w14:paraId="4F84D110" w14:textId="77777777" w:rsidR="0055059F" w:rsidRPr="0055059F" w:rsidRDefault="0055059F" w:rsidP="0055059F">
                <w:pPr>
                  <w:spacing w:before="40" w:after="40"/>
                  <w:jc w:val="center"/>
                  <w:rPr>
                    <w:rFonts w:ascii="Arial Narrow" w:eastAsia="Times New Roman" w:hAnsi="Arial Narrow" w:cs="Arial"/>
                    <w:b/>
                    <w:bCs/>
                    <w:lang w:val="sr-Latn-ME"/>
                  </w:rPr>
                </w:pPr>
                <w:r w:rsidRPr="0055059F">
                  <w:rPr>
                    <w:rFonts w:ascii="Arial Narrow" w:eastAsia="Times New Roman" w:hAnsi="Arial Narrow" w:cs="Arial"/>
                    <w:b/>
                    <w:bCs/>
                    <w:lang w:val="sr-Latn-ME"/>
                  </w:rPr>
                  <w:t>Razred</w:t>
                </w:r>
              </w:p>
            </w:sdtContent>
          </w:sdt>
        </w:tc>
        <w:tc>
          <w:tcPr>
            <w:tcW w:w="4677" w:type="dxa"/>
            <w:gridSpan w:val="3"/>
            <w:tcBorders>
              <w:top w:val="single" w:sz="18" w:space="0" w:color="C00000"/>
              <w:bottom w:val="single" w:sz="4" w:space="0" w:color="C00000"/>
            </w:tcBorders>
            <w:shd w:val="clear" w:color="auto" w:fill="F1E5BD"/>
          </w:tcPr>
          <w:p w14:paraId="35552EFA" w14:textId="77777777" w:rsidR="0055059F" w:rsidRPr="0055059F" w:rsidRDefault="0055059F" w:rsidP="0055059F">
            <w:pPr>
              <w:spacing w:before="120" w:after="120"/>
              <w:jc w:val="center"/>
              <w:rPr>
                <w:rFonts w:ascii="Arial Narrow" w:eastAsia="Times New Roman" w:hAnsi="Arial Narrow" w:cs="Arial"/>
                <w:b/>
                <w:bCs/>
                <w:lang w:val="sr-Latn-ME"/>
              </w:rPr>
            </w:pPr>
            <w:r w:rsidRPr="0055059F">
              <w:rPr>
                <w:rFonts w:ascii="Arial Narrow" w:eastAsia="Times New Roman" w:hAnsi="Arial Narrow" w:cs="Arial"/>
                <w:b/>
                <w:bCs/>
                <w:lang w:val="sr-Latn-ME"/>
              </w:rPr>
              <w:t>Oblici nastave</w:t>
            </w:r>
          </w:p>
        </w:tc>
        <w:tc>
          <w:tcPr>
            <w:tcW w:w="1560" w:type="dxa"/>
            <w:vMerge w:val="restart"/>
            <w:tcBorders>
              <w:top w:val="single" w:sz="18" w:space="0" w:color="C00000"/>
              <w:bottom w:val="single" w:sz="18" w:space="0" w:color="C00000"/>
            </w:tcBorders>
            <w:shd w:val="clear" w:color="auto" w:fill="F1E5BD"/>
            <w:vAlign w:val="center"/>
          </w:tcPr>
          <w:sdt>
            <w:sdtPr>
              <w:rPr>
                <w:rFonts w:ascii="Arial Narrow" w:eastAsia="Times New Roman" w:hAnsi="Arial Narrow" w:cs="Arial"/>
                <w:b/>
                <w:bCs/>
                <w:lang w:val="sr-Latn-ME"/>
              </w:rPr>
              <w:id w:val="21378310"/>
              <w:placeholder>
                <w:docPart w:val="0F8231E06F8045CF935BB0C6BA4892CE"/>
              </w:placeholder>
            </w:sdtPr>
            <w:sdtEndPr/>
            <w:sdtContent>
              <w:p w14:paraId="1FF7F055" w14:textId="77777777" w:rsidR="0055059F" w:rsidRPr="0055059F" w:rsidRDefault="0055059F" w:rsidP="0055059F">
                <w:pPr>
                  <w:spacing w:before="40" w:after="40"/>
                  <w:jc w:val="center"/>
                  <w:rPr>
                    <w:lang w:val="sr-Latn-ME"/>
                  </w:rPr>
                </w:pPr>
                <w:r w:rsidRPr="0055059F">
                  <w:rPr>
                    <w:rFonts w:ascii="Arial Narrow" w:eastAsia="Times New Roman" w:hAnsi="Arial Narrow" w:cs="Arial"/>
                    <w:b/>
                    <w:bCs/>
                    <w:lang w:val="sr-Latn-ME"/>
                  </w:rPr>
                  <w:t>Ukupno</w:t>
                </w:r>
              </w:p>
            </w:sdtContent>
          </w:sdt>
        </w:tc>
        <w:tc>
          <w:tcPr>
            <w:tcW w:w="1560" w:type="dxa"/>
            <w:vMerge w:val="restart"/>
            <w:tcBorders>
              <w:top w:val="single" w:sz="18" w:space="0" w:color="C00000"/>
              <w:bottom w:val="single" w:sz="18" w:space="0" w:color="C00000"/>
            </w:tcBorders>
            <w:shd w:val="clear" w:color="auto" w:fill="F1E5BD"/>
            <w:vAlign w:val="center"/>
          </w:tcPr>
          <w:sdt>
            <w:sdtPr>
              <w:rPr>
                <w:rFonts w:ascii="Arial Narrow" w:eastAsia="Times New Roman" w:hAnsi="Arial Narrow" w:cs="Arial"/>
                <w:b/>
                <w:bCs/>
                <w:lang w:val="sr-Latn-ME"/>
              </w:rPr>
              <w:id w:val="-2051611015"/>
              <w:placeholder>
                <w:docPart w:val="96EF03867DCB4BB3B1C995EEBD204D1B"/>
              </w:placeholder>
            </w:sdtPr>
            <w:sdtEndPr/>
            <w:sdtContent>
              <w:p w14:paraId="05CBB99C" w14:textId="77777777" w:rsidR="0055059F" w:rsidRPr="0055059F" w:rsidRDefault="0055059F" w:rsidP="0055059F">
                <w:pPr>
                  <w:spacing w:before="40" w:after="40"/>
                  <w:jc w:val="center"/>
                  <w:rPr>
                    <w:lang w:val="sr-Latn-ME"/>
                  </w:rPr>
                </w:pPr>
                <w:r w:rsidRPr="0055059F">
                  <w:rPr>
                    <w:rFonts w:ascii="Arial Narrow" w:eastAsia="Times New Roman" w:hAnsi="Arial Narrow" w:cs="Arial"/>
                    <w:b/>
                    <w:bCs/>
                    <w:lang w:val="sr-Latn-ME"/>
                  </w:rPr>
                  <w:t>Kreditna vrijednost</w:t>
                </w:r>
              </w:p>
            </w:sdtContent>
          </w:sdt>
        </w:tc>
      </w:tr>
      <w:tr w:rsidR="0055059F" w:rsidRPr="0055059F" w14:paraId="4A216D56" w14:textId="77777777" w:rsidTr="0055059F">
        <w:trPr>
          <w:jc w:val="center"/>
        </w:trPr>
        <w:tc>
          <w:tcPr>
            <w:tcW w:w="1559" w:type="dxa"/>
            <w:vMerge/>
            <w:tcBorders>
              <w:top w:val="single" w:sz="12" w:space="0" w:color="C00000"/>
              <w:bottom w:val="single" w:sz="18" w:space="0" w:color="C00000"/>
            </w:tcBorders>
            <w:shd w:val="clear" w:color="auto" w:fill="D9D9D9"/>
          </w:tcPr>
          <w:p w14:paraId="4DAF087A" w14:textId="77777777" w:rsidR="0055059F" w:rsidRPr="0055059F" w:rsidRDefault="0055059F" w:rsidP="0055059F">
            <w:pPr>
              <w:spacing w:before="120" w:after="120"/>
              <w:rPr>
                <w:lang w:val="sr-Latn-ME"/>
              </w:rPr>
            </w:pPr>
          </w:p>
        </w:tc>
        <w:tc>
          <w:tcPr>
            <w:tcW w:w="1559" w:type="dxa"/>
            <w:tcBorders>
              <w:top w:val="single" w:sz="4" w:space="0" w:color="C00000"/>
              <w:bottom w:val="single" w:sz="18" w:space="0" w:color="C00000"/>
            </w:tcBorders>
            <w:shd w:val="clear" w:color="auto" w:fill="F1E5BD"/>
            <w:vAlign w:val="center"/>
          </w:tcPr>
          <w:sdt>
            <w:sdtPr>
              <w:rPr>
                <w:rFonts w:ascii="Arial Narrow" w:eastAsia="Times New Roman" w:hAnsi="Arial Narrow" w:cs="Arial"/>
                <w:b/>
                <w:bCs/>
                <w:lang w:val="sr-Latn-ME"/>
              </w:rPr>
              <w:id w:val="773218405"/>
              <w:placeholder>
                <w:docPart w:val="68FB4FC691E34E0F903D28F4535BA19A"/>
              </w:placeholder>
            </w:sdtPr>
            <w:sdtEndPr/>
            <w:sdtContent>
              <w:p w14:paraId="4EE509DC" w14:textId="77777777" w:rsidR="0055059F" w:rsidRPr="0055059F" w:rsidRDefault="0055059F" w:rsidP="0055059F">
                <w:pPr>
                  <w:spacing w:before="40" w:after="40"/>
                  <w:jc w:val="center"/>
                  <w:rPr>
                    <w:rFonts w:ascii="Arial Narrow" w:eastAsia="Times New Roman" w:hAnsi="Arial Narrow" w:cs="Arial"/>
                    <w:b/>
                    <w:bCs/>
                    <w:lang w:val="sr-Latn-ME"/>
                  </w:rPr>
                </w:pPr>
                <w:r w:rsidRPr="0055059F">
                  <w:rPr>
                    <w:rFonts w:ascii="Arial Narrow" w:eastAsia="Times New Roman" w:hAnsi="Arial Narrow" w:cs="Arial"/>
                    <w:b/>
                    <w:bCs/>
                    <w:lang w:val="sr-Latn-ME"/>
                  </w:rPr>
                  <w:t>Teorijska nastava</w:t>
                </w:r>
              </w:p>
            </w:sdtContent>
          </w:sdt>
        </w:tc>
        <w:tc>
          <w:tcPr>
            <w:tcW w:w="1559" w:type="dxa"/>
            <w:tcBorders>
              <w:top w:val="single" w:sz="4" w:space="0" w:color="C00000"/>
              <w:bottom w:val="single" w:sz="18" w:space="0" w:color="C00000"/>
            </w:tcBorders>
            <w:shd w:val="clear" w:color="auto" w:fill="F1E5BD"/>
            <w:vAlign w:val="center"/>
          </w:tcPr>
          <w:sdt>
            <w:sdtPr>
              <w:rPr>
                <w:rFonts w:ascii="Arial Narrow" w:eastAsia="Times New Roman" w:hAnsi="Arial Narrow" w:cs="Arial"/>
                <w:b/>
                <w:bCs/>
                <w:lang w:val="sr-Latn-ME"/>
              </w:rPr>
              <w:id w:val="1619569424"/>
              <w:placeholder>
                <w:docPart w:val="68FB4FC691E34E0F903D28F4535BA19A"/>
              </w:placeholder>
            </w:sdtPr>
            <w:sdtEndPr/>
            <w:sdtContent>
              <w:p w14:paraId="43B81915" w14:textId="77777777" w:rsidR="0055059F" w:rsidRPr="0055059F" w:rsidRDefault="0055059F" w:rsidP="0055059F">
                <w:pPr>
                  <w:spacing w:before="40" w:after="40"/>
                  <w:jc w:val="center"/>
                  <w:rPr>
                    <w:rFonts w:ascii="Arial Narrow" w:eastAsia="Times New Roman" w:hAnsi="Arial Narrow" w:cs="Arial"/>
                    <w:b/>
                    <w:bCs/>
                    <w:lang w:val="sr-Latn-ME"/>
                  </w:rPr>
                </w:pPr>
                <w:r w:rsidRPr="0055059F">
                  <w:rPr>
                    <w:rFonts w:ascii="Arial Narrow" w:eastAsia="Times New Roman" w:hAnsi="Arial Narrow" w:cs="Arial"/>
                    <w:b/>
                    <w:bCs/>
                    <w:lang w:val="sr-Latn-ME"/>
                  </w:rPr>
                  <w:t>Vježbe</w:t>
                </w:r>
              </w:p>
            </w:sdtContent>
          </w:sdt>
        </w:tc>
        <w:tc>
          <w:tcPr>
            <w:tcW w:w="1559" w:type="dxa"/>
            <w:tcBorders>
              <w:top w:val="single" w:sz="4" w:space="0" w:color="C00000"/>
              <w:bottom w:val="single" w:sz="18" w:space="0" w:color="C00000"/>
            </w:tcBorders>
            <w:shd w:val="clear" w:color="auto" w:fill="F1E5BD"/>
            <w:vAlign w:val="center"/>
          </w:tcPr>
          <w:sdt>
            <w:sdtPr>
              <w:rPr>
                <w:rFonts w:ascii="Arial Narrow" w:eastAsia="Times New Roman" w:hAnsi="Arial Narrow" w:cs="Arial"/>
                <w:b/>
                <w:bCs/>
                <w:lang w:val="sr-Latn-ME"/>
              </w:rPr>
              <w:id w:val="-125634054"/>
              <w:placeholder>
                <w:docPart w:val="68FB4FC691E34E0F903D28F4535BA19A"/>
              </w:placeholder>
            </w:sdtPr>
            <w:sdtEndPr/>
            <w:sdtContent>
              <w:p w14:paraId="08A72482" w14:textId="77777777" w:rsidR="0055059F" w:rsidRPr="0055059F" w:rsidRDefault="0055059F" w:rsidP="0055059F">
                <w:pPr>
                  <w:spacing w:before="40" w:after="40"/>
                  <w:jc w:val="center"/>
                  <w:rPr>
                    <w:rFonts w:ascii="Arial Narrow" w:eastAsia="Times New Roman" w:hAnsi="Arial Narrow" w:cs="Arial"/>
                    <w:b/>
                    <w:bCs/>
                    <w:lang w:val="sr-Latn-ME"/>
                  </w:rPr>
                </w:pPr>
                <w:r w:rsidRPr="0055059F">
                  <w:rPr>
                    <w:rFonts w:ascii="Arial Narrow" w:eastAsia="Times New Roman" w:hAnsi="Arial Narrow" w:cs="Arial"/>
                    <w:b/>
                    <w:bCs/>
                    <w:lang w:val="sr-Latn-ME"/>
                  </w:rPr>
                  <w:t>Praktična nastava</w:t>
                </w:r>
              </w:p>
            </w:sdtContent>
          </w:sdt>
        </w:tc>
        <w:tc>
          <w:tcPr>
            <w:tcW w:w="1560" w:type="dxa"/>
            <w:vMerge/>
            <w:tcBorders>
              <w:top w:val="single" w:sz="4" w:space="0" w:color="C00000"/>
              <w:bottom w:val="single" w:sz="18" w:space="0" w:color="C00000"/>
            </w:tcBorders>
            <w:shd w:val="clear" w:color="auto" w:fill="D9D9D9"/>
            <w:vAlign w:val="center"/>
          </w:tcPr>
          <w:p w14:paraId="0F303598" w14:textId="77777777" w:rsidR="0055059F" w:rsidRPr="0055059F" w:rsidRDefault="0055059F" w:rsidP="0055059F">
            <w:pPr>
              <w:spacing w:before="40" w:after="40"/>
              <w:jc w:val="center"/>
              <w:rPr>
                <w:rFonts w:ascii="Arial Narrow" w:eastAsia="Times New Roman" w:hAnsi="Arial Narrow" w:cs="Arial"/>
                <w:b/>
                <w:bCs/>
                <w:lang w:val="sr-Latn-ME"/>
              </w:rPr>
            </w:pPr>
          </w:p>
        </w:tc>
        <w:tc>
          <w:tcPr>
            <w:tcW w:w="1560" w:type="dxa"/>
            <w:vMerge/>
            <w:tcBorders>
              <w:top w:val="single" w:sz="4" w:space="0" w:color="C00000"/>
              <w:bottom w:val="single" w:sz="18" w:space="0" w:color="C00000"/>
            </w:tcBorders>
            <w:shd w:val="clear" w:color="auto" w:fill="D9D9D9"/>
            <w:vAlign w:val="center"/>
          </w:tcPr>
          <w:p w14:paraId="4784BBB2" w14:textId="77777777" w:rsidR="0055059F" w:rsidRPr="0055059F" w:rsidRDefault="0055059F" w:rsidP="0055059F">
            <w:pPr>
              <w:spacing w:before="40" w:after="40"/>
              <w:jc w:val="center"/>
              <w:rPr>
                <w:rFonts w:ascii="Arial Narrow" w:eastAsia="Times New Roman" w:hAnsi="Arial Narrow" w:cs="Arial"/>
                <w:b/>
                <w:bCs/>
                <w:lang w:val="sr-Latn-ME"/>
              </w:rPr>
            </w:pPr>
          </w:p>
        </w:tc>
      </w:tr>
      <w:tr w:rsidR="0055059F" w:rsidRPr="0055059F" w14:paraId="39114F93" w14:textId="77777777" w:rsidTr="0055059F">
        <w:trPr>
          <w:jc w:val="center"/>
        </w:trPr>
        <w:tc>
          <w:tcPr>
            <w:tcW w:w="1559" w:type="dxa"/>
            <w:tcBorders>
              <w:top w:val="single" w:sz="18" w:space="0" w:color="C00000"/>
              <w:bottom w:val="single" w:sz="2" w:space="0" w:color="C00000"/>
            </w:tcBorders>
            <w:vAlign w:val="center"/>
          </w:tcPr>
          <w:p w14:paraId="7F6C55A1" w14:textId="77777777" w:rsidR="0055059F" w:rsidRPr="0055059F" w:rsidRDefault="0055059F" w:rsidP="0055059F">
            <w:pPr>
              <w:spacing w:before="120" w:after="120"/>
              <w:jc w:val="center"/>
              <w:rPr>
                <w:lang w:val="sr-Latn-ME"/>
              </w:rPr>
            </w:pPr>
            <w:r w:rsidRPr="0055059F">
              <w:rPr>
                <w:rFonts w:ascii="Arial Narrow" w:eastAsia="Times New Roman" w:hAnsi="Arial Narrow" w:cs="Arial"/>
                <w:b/>
                <w:bCs/>
                <w:lang w:val="sr-Latn-ME"/>
              </w:rPr>
              <w:t>II</w:t>
            </w:r>
          </w:p>
        </w:tc>
        <w:tc>
          <w:tcPr>
            <w:tcW w:w="1559" w:type="dxa"/>
            <w:tcBorders>
              <w:top w:val="single" w:sz="18" w:space="0" w:color="C00000"/>
              <w:bottom w:val="single" w:sz="2" w:space="0" w:color="C00000"/>
            </w:tcBorders>
            <w:vAlign w:val="center"/>
          </w:tcPr>
          <w:p w14:paraId="7A1DF613" w14:textId="77777777" w:rsidR="0055059F" w:rsidRPr="0055059F" w:rsidRDefault="0055059F" w:rsidP="0055059F">
            <w:pPr>
              <w:spacing w:before="120" w:after="120"/>
              <w:jc w:val="center"/>
              <w:rPr>
                <w:rFonts w:ascii="Arial Narrow" w:hAnsi="Arial Narrow"/>
                <w:lang w:val="sr-Latn-ME"/>
              </w:rPr>
            </w:pPr>
            <w:r w:rsidRPr="0055059F">
              <w:rPr>
                <w:rFonts w:ascii="Arial Narrow" w:hAnsi="Arial Narrow"/>
                <w:lang w:val="sr-Latn-ME"/>
              </w:rPr>
              <w:t>72</w:t>
            </w:r>
          </w:p>
        </w:tc>
        <w:tc>
          <w:tcPr>
            <w:tcW w:w="1559" w:type="dxa"/>
            <w:tcBorders>
              <w:top w:val="single" w:sz="18" w:space="0" w:color="C00000"/>
              <w:bottom w:val="single" w:sz="2" w:space="0" w:color="C00000"/>
            </w:tcBorders>
            <w:vAlign w:val="center"/>
          </w:tcPr>
          <w:p w14:paraId="6A762904" w14:textId="77777777" w:rsidR="0055059F" w:rsidRPr="0055059F" w:rsidRDefault="0055059F" w:rsidP="0055059F">
            <w:pPr>
              <w:spacing w:before="120" w:after="120"/>
              <w:jc w:val="center"/>
              <w:rPr>
                <w:rFonts w:ascii="Arial Narrow" w:hAnsi="Arial Narrow"/>
                <w:lang w:val="sr-Latn-ME"/>
              </w:rPr>
            </w:pPr>
            <w:r w:rsidRPr="0055059F">
              <w:rPr>
                <w:rFonts w:ascii="Arial Narrow" w:hAnsi="Arial Narrow"/>
                <w:lang w:val="sr-Latn-ME"/>
              </w:rPr>
              <w:t>/</w:t>
            </w:r>
          </w:p>
        </w:tc>
        <w:tc>
          <w:tcPr>
            <w:tcW w:w="1559" w:type="dxa"/>
            <w:tcBorders>
              <w:top w:val="single" w:sz="18" w:space="0" w:color="C00000"/>
              <w:bottom w:val="single" w:sz="2" w:space="0" w:color="C00000"/>
            </w:tcBorders>
            <w:vAlign w:val="center"/>
          </w:tcPr>
          <w:p w14:paraId="521070DE" w14:textId="77777777" w:rsidR="0055059F" w:rsidRPr="0055059F" w:rsidRDefault="0055059F" w:rsidP="0055059F">
            <w:pPr>
              <w:spacing w:before="120" w:after="120"/>
              <w:jc w:val="center"/>
              <w:rPr>
                <w:rFonts w:ascii="Arial Narrow" w:hAnsi="Arial Narrow"/>
                <w:b/>
                <w:lang w:val="sr-Latn-ME"/>
              </w:rPr>
            </w:pPr>
            <w:r w:rsidRPr="0055059F">
              <w:rPr>
                <w:rFonts w:ascii="Arial Narrow" w:hAnsi="Arial Narrow"/>
                <w:b/>
                <w:lang w:val="sr-Latn-ME"/>
              </w:rPr>
              <w:t>36</w:t>
            </w:r>
          </w:p>
        </w:tc>
        <w:tc>
          <w:tcPr>
            <w:tcW w:w="1560" w:type="dxa"/>
            <w:tcBorders>
              <w:top w:val="single" w:sz="18" w:space="0" w:color="C00000"/>
              <w:bottom w:val="single" w:sz="2" w:space="0" w:color="C00000"/>
            </w:tcBorders>
            <w:vAlign w:val="center"/>
          </w:tcPr>
          <w:p w14:paraId="5BC6DC7F" w14:textId="77777777" w:rsidR="0055059F" w:rsidRPr="0055059F" w:rsidRDefault="0055059F" w:rsidP="0055059F">
            <w:pPr>
              <w:spacing w:before="120" w:after="120"/>
              <w:jc w:val="center"/>
              <w:rPr>
                <w:rFonts w:ascii="Arial Narrow" w:hAnsi="Arial Narrow"/>
                <w:b/>
                <w:lang w:val="sr-Latn-ME"/>
              </w:rPr>
            </w:pPr>
            <w:r w:rsidRPr="0055059F">
              <w:rPr>
                <w:rFonts w:ascii="Arial Narrow" w:hAnsi="Arial Narrow"/>
                <w:b/>
                <w:lang w:val="sr-Latn-ME"/>
              </w:rPr>
              <w:t>108</w:t>
            </w:r>
          </w:p>
        </w:tc>
        <w:tc>
          <w:tcPr>
            <w:tcW w:w="1560" w:type="dxa"/>
            <w:tcBorders>
              <w:top w:val="single" w:sz="18" w:space="0" w:color="C00000"/>
              <w:bottom w:val="single" w:sz="2" w:space="0" w:color="C00000"/>
            </w:tcBorders>
            <w:vAlign w:val="center"/>
          </w:tcPr>
          <w:p w14:paraId="7705EAE5" w14:textId="0F3FA800" w:rsidR="0055059F" w:rsidRPr="0055059F" w:rsidRDefault="005F2D99" w:rsidP="0055059F">
            <w:pPr>
              <w:spacing w:before="120" w:after="120"/>
              <w:jc w:val="center"/>
              <w:rPr>
                <w:rFonts w:ascii="Arial Narrow" w:hAnsi="Arial Narrow"/>
                <w:b/>
                <w:lang w:val="sr-Latn-ME"/>
              </w:rPr>
            </w:pPr>
            <w:r>
              <w:rPr>
                <w:rFonts w:ascii="Arial Narrow" w:hAnsi="Arial Narrow"/>
                <w:b/>
                <w:lang w:val="sr-Latn-ME"/>
              </w:rPr>
              <w:t>6</w:t>
            </w:r>
          </w:p>
        </w:tc>
      </w:tr>
      <w:tr w:rsidR="0055059F" w:rsidRPr="0055059F" w14:paraId="28547FC1" w14:textId="77777777" w:rsidTr="0055059F">
        <w:trPr>
          <w:jc w:val="center"/>
        </w:trPr>
        <w:tc>
          <w:tcPr>
            <w:tcW w:w="9356" w:type="dxa"/>
            <w:gridSpan w:val="6"/>
            <w:tcBorders>
              <w:top w:val="single" w:sz="2" w:space="0" w:color="C00000"/>
              <w:bottom w:val="nil"/>
            </w:tcBorders>
            <w:shd w:val="clear" w:color="auto" w:fill="auto"/>
            <w:vAlign w:val="center"/>
          </w:tcPr>
          <w:p w14:paraId="682681F5" w14:textId="77777777" w:rsidR="0055059F" w:rsidRPr="0055059F" w:rsidRDefault="0055059F" w:rsidP="0055059F">
            <w:pPr>
              <w:spacing w:before="120"/>
              <w:rPr>
                <w:rFonts w:ascii="Arial Narrow" w:hAnsi="Arial Narrow"/>
                <w:lang w:val="sr-Latn-ME"/>
              </w:rPr>
            </w:pPr>
            <w:r w:rsidRPr="0055059F">
              <w:rPr>
                <w:rFonts w:ascii="Arial Narrow" w:hAnsi="Arial Narrow"/>
                <w:lang w:val="sr-Latn-ME"/>
              </w:rPr>
              <w:t>Praktična nastava: Odjeljenje se dijeli na grupe do 16 učenika.</w:t>
            </w:r>
          </w:p>
        </w:tc>
      </w:tr>
    </w:tbl>
    <w:sdt>
      <w:sdtPr>
        <w:rPr>
          <w:rFonts w:ascii="Arial Narrow" w:eastAsia="Times New Roman" w:hAnsi="Arial Narrow" w:cs="Trebuchet MS"/>
          <w:b/>
          <w:bCs/>
          <w:color w:val="808080"/>
          <w:lang w:val="sr-Latn-CS"/>
        </w:rPr>
        <w:id w:val="1401098223"/>
        <w:lock w:val="contentLocked"/>
        <w:placeholder>
          <w:docPart w:val="E82D3A801D17425CB84F19054D87501F"/>
        </w:placeholder>
      </w:sdtPr>
      <w:sdtEndPr/>
      <w:sdtContent>
        <w:p w14:paraId="4CB5CA3B" w14:textId="77777777" w:rsidR="0055059F" w:rsidRPr="0055059F" w:rsidRDefault="0055059F" w:rsidP="0055059F">
          <w:pPr>
            <w:spacing w:before="240" w:after="120" w:line="240" w:lineRule="auto"/>
            <w:rPr>
              <w:rFonts w:ascii="Arial Narrow" w:eastAsia="Times New Roman" w:hAnsi="Arial Narrow" w:cs="Trebuchet MS"/>
              <w:b/>
              <w:bCs/>
              <w:lang w:val="sr-Latn-CS"/>
            </w:rPr>
          </w:pPr>
          <w:r w:rsidRPr="0055059F">
            <w:rPr>
              <w:rFonts w:ascii="Arial Narrow" w:eastAsia="Times New Roman" w:hAnsi="Arial Narrow" w:cs="Trebuchet MS"/>
              <w:b/>
              <w:bCs/>
              <w:lang w:val="sr-Latn-CS"/>
            </w:rPr>
            <w:t>2. Cilj modula:</w:t>
          </w:r>
        </w:p>
      </w:sdtContent>
    </w:sdt>
    <w:p w14:paraId="751C1F55" w14:textId="77777777" w:rsidR="0055059F" w:rsidRPr="0055059F" w:rsidRDefault="0055059F" w:rsidP="0055059F">
      <w:pPr>
        <w:numPr>
          <w:ilvl w:val="0"/>
          <w:numId w:val="1"/>
        </w:numPr>
        <w:tabs>
          <w:tab w:val="left" w:pos="284"/>
        </w:tabs>
        <w:spacing w:after="0" w:line="240" w:lineRule="auto"/>
        <w:ind w:left="288" w:hanging="288"/>
        <w:jc w:val="both"/>
        <w:rPr>
          <w:rFonts w:ascii="Arial Narrow" w:eastAsia="Times New Roman" w:hAnsi="Arial Narrow" w:cs="Trebuchet MS"/>
          <w:bCs/>
          <w:color w:val="000000"/>
          <w:lang w:val="sr-Latn-CS"/>
        </w:rPr>
      </w:pPr>
      <w:r w:rsidRPr="0055059F">
        <w:rPr>
          <w:rFonts w:ascii="Arial Narrow" w:eastAsia="Times New Roman" w:hAnsi="Arial Narrow" w:cs="Trebuchet MS"/>
          <w:bCs/>
          <w:color w:val="000000"/>
          <w:lang w:val="sr-Latn-ME"/>
        </w:rPr>
        <w:t xml:space="preserve">Osposobljavanje za obavljanje proizvodnje povrtarskih kultura. Osposobljavanje za berbu, pakovanje i skladištenje povrtarskih proizvoda, u skladu sa standardima i propisima u povrtarskoj proizvodnji. </w:t>
      </w:r>
      <w:r w:rsidRPr="0055059F">
        <w:rPr>
          <w:rFonts w:ascii="Arial Narrow" w:hAnsi="Arial Narrow"/>
          <w:lang w:val="sr-Latn-ME"/>
        </w:rPr>
        <w:t>Razvijanje sistematičnosti i sposobnosti opažanja, kao i svijesti o očuvanju životne sredine i pozitivnog odnosa prema struci.</w:t>
      </w:r>
    </w:p>
    <w:sdt>
      <w:sdtPr>
        <w:rPr>
          <w:rFonts w:ascii="Arial Narrow" w:eastAsia="Times New Roman" w:hAnsi="Arial Narrow" w:cs="Trebuchet MS"/>
          <w:b/>
          <w:bCs/>
          <w:color w:val="808080"/>
          <w:lang w:val="sr-Latn-CS"/>
        </w:rPr>
        <w:id w:val="-1644493580"/>
        <w:lock w:val="contentLocked"/>
        <w:placeholder>
          <w:docPart w:val="E82D3A801D17425CB84F19054D87501F"/>
        </w:placeholder>
      </w:sdtPr>
      <w:sdtEndPr/>
      <w:sdtContent>
        <w:p w14:paraId="52EB0147" w14:textId="77777777" w:rsidR="0055059F" w:rsidRPr="0055059F" w:rsidRDefault="0055059F" w:rsidP="0055059F">
          <w:pPr>
            <w:spacing w:before="240" w:after="120" w:line="240" w:lineRule="auto"/>
            <w:rPr>
              <w:rFonts w:ascii="Arial Narrow" w:eastAsia="Times New Roman" w:hAnsi="Arial Narrow" w:cs="Trebuchet MS"/>
              <w:b/>
              <w:bCs/>
              <w:lang w:val="sr-Latn-CS"/>
            </w:rPr>
          </w:pPr>
          <w:r w:rsidRPr="0055059F">
            <w:rPr>
              <w:rFonts w:ascii="Arial Narrow" w:eastAsia="Times New Roman" w:hAnsi="Arial Narrow" w:cs="Trebuchet MS"/>
              <w:b/>
              <w:bCs/>
              <w:lang w:val="sr-Latn-CS"/>
            </w:rPr>
            <w:t>3. Ishodi učenja</w:t>
          </w:r>
        </w:p>
      </w:sdtContent>
    </w:sdt>
    <w:sdt>
      <w:sdtPr>
        <w:rPr>
          <w:rFonts w:ascii="Arial Narrow" w:eastAsia="Times New Roman" w:hAnsi="Arial Narrow" w:cs="Trebuchet MS"/>
          <w:b/>
          <w:bCs/>
          <w:lang w:val="sr-Latn-CS"/>
        </w:rPr>
        <w:id w:val="1441957807"/>
        <w:lock w:val="contentLocked"/>
        <w:placeholder>
          <w:docPart w:val="E82D3A801D17425CB84F19054D87501F"/>
        </w:placeholder>
      </w:sdtPr>
      <w:sdtEndPr/>
      <w:sdtContent>
        <w:p w14:paraId="1C9CF54F" w14:textId="77777777" w:rsidR="0055059F" w:rsidRPr="0055059F" w:rsidRDefault="0055059F" w:rsidP="0055059F">
          <w:pPr>
            <w:spacing w:before="120" w:after="120" w:line="240" w:lineRule="auto"/>
            <w:rPr>
              <w:rFonts w:ascii="Arial Narrow" w:eastAsia="Times New Roman" w:hAnsi="Arial Narrow" w:cs="Trebuchet MS"/>
              <w:b/>
              <w:bCs/>
              <w:lang w:val="sr-Latn-CS"/>
            </w:rPr>
          </w:pPr>
          <w:r w:rsidRPr="0055059F">
            <w:rPr>
              <w:rFonts w:ascii="Arial Narrow" w:eastAsia="Times New Roman" w:hAnsi="Arial Narrow" w:cs="Trebuchet MS"/>
              <w:b/>
              <w:bCs/>
              <w:lang w:val="sr-Latn-CS"/>
            </w:rPr>
            <w:t xml:space="preserve">Po završetku ovog modula učenik će biti sposoban da: </w:t>
          </w:r>
        </w:p>
      </w:sdtContent>
    </w:sdt>
    <w:p w14:paraId="4C7B9C7C" w14:textId="77777777" w:rsidR="0055059F" w:rsidRPr="0055059F" w:rsidRDefault="0055059F" w:rsidP="00F67A31">
      <w:pPr>
        <w:numPr>
          <w:ilvl w:val="0"/>
          <w:numId w:val="137"/>
        </w:numPr>
        <w:spacing w:after="160" w:line="259" w:lineRule="auto"/>
        <w:contextualSpacing/>
        <w:rPr>
          <w:rFonts w:ascii="Arial Narrow" w:hAnsi="Arial Narrow"/>
        </w:rPr>
      </w:pPr>
      <w:r w:rsidRPr="0055059F">
        <w:rPr>
          <w:rFonts w:ascii="Arial Narrow" w:hAnsi="Arial Narrow"/>
        </w:rPr>
        <w:t>Izvrši proces obrade zemljišta, primjenom odgovarajućeg alata , opreme i mehanizacije</w:t>
      </w:r>
    </w:p>
    <w:p w14:paraId="3D2F1125" w14:textId="77777777" w:rsidR="0055059F" w:rsidRPr="0055059F" w:rsidRDefault="0055059F" w:rsidP="00F67A31">
      <w:pPr>
        <w:numPr>
          <w:ilvl w:val="0"/>
          <w:numId w:val="137"/>
        </w:numPr>
        <w:spacing w:after="160" w:line="259" w:lineRule="auto"/>
        <w:contextualSpacing/>
        <w:rPr>
          <w:rFonts w:ascii="Arial Narrow" w:hAnsi="Arial Narrow"/>
        </w:rPr>
      </w:pPr>
      <w:r w:rsidRPr="0055059F">
        <w:rPr>
          <w:rFonts w:ascii="Arial Narrow" w:hAnsi="Arial Narrow"/>
        </w:rPr>
        <w:t>Primijeni đubrenje i navodnjavanje u povrtarskoj proizvodnji</w:t>
      </w:r>
    </w:p>
    <w:p w14:paraId="51B198F3" w14:textId="77777777" w:rsidR="0055059F" w:rsidRPr="0055059F" w:rsidRDefault="0055059F" w:rsidP="00F67A31">
      <w:pPr>
        <w:numPr>
          <w:ilvl w:val="0"/>
          <w:numId w:val="137"/>
        </w:numPr>
        <w:spacing w:after="160" w:line="259" w:lineRule="auto"/>
        <w:contextualSpacing/>
        <w:rPr>
          <w:rFonts w:ascii="Arial Narrow" w:hAnsi="Arial Narrow"/>
          <w:bCs/>
        </w:rPr>
      </w:pPr>
      <w:r w:rsidRPr="0055059F">
        <w:rPr>
          <w:rFonts w:ascii="Arial Narrow" w:hAnsi="Arial Narrow"/>
          <w:bCs/>
        </w:rPr>
        <w:t xml:space="preserve">Izvrši sjetvu sjemena i proizvodnju rasada u povrtarskoj proizvodnji </w:t>
      </w:r>
    </w:p>
    <w:p w14:paraId="25457A52" w14:textId="77777777" w:rsidR="0055059F" w:rsidRPr="0055059F" w:rsidRDefault="0055059F" w:rsidP="00F67A31">
      <w:pPr>
        <w:numPr>
          <w:ilvl w:val="0"/>
          <w:numId w:val="137"/>
        </w:numPr>
        <w:spacing w:after="160" w:line="259" w:lineRule="auto"/>
        <w:contextualSpacing/>
        <w:rPr>
          <w:rFonts w:ascii="Arial Narrow" w:hAnsi="Arial Narrow"/>
        </w:rPr>
      </w:pPr>
      <w:r w:rsidRPr="0055059F">
        <w:rPr>
          <w:rFonts w:ascii="Arial Narrow" w:hAnsi="Arial Narrow"/>
        </w:rPr>
        <w:t>Primijeni mjere njege povrtarskih usjeva u skladu s najnovijom tehnologijom uzgoja na otvorenom polju i zaštićenom prostoru/ kontrolisanim uslovima</w:t>
      </w:r>
    </w:p>
    <w:p w14:paraId="75725FAC" w14:textId="77777777" w:rsidR="0055059F" w:rsidRPr="0055059F" w:rsidRDefault="0055059F" w:rsidP="00F67A31">
      <w:pPr>
        <w:numPr>
          <w:ilvl w:val="0"/>
          <w:numId w:val="137"/>
        </w:numPr>
        <w:spacing w:after="160" w:line="259" w:lineRule="auto"/>
        <w:contextualSpacing/>
        <w:rPr>
          <w:rFonts w:ascii="Arial Narrow" w:hAnsi="Arial Narrow"/>
        </w:rPr>
      </w:pPr>
      <w:r w:rsidRPr="0055059F">
        <w:rPr>
          <w:rFonts w:ascii="Arial Narrow" w:hAnsi="Arial Narrow"/>
        </w:rPr>
        <w:t>Primjeni plodored u procesu povrtarske proizvodnje</w:t>
      </w:r>
    </w:p>
    <w:p w14:paraId="3FCD390E" w14:textId="77777777" w:rsidR="0055059F" w:rsidRPr="0055059F" w:rsidRDefault="0055059F" w:rsidP="00F67A31">
      <w:pPr>
        <w:numPr>
          <w:ilvl w:val="0"/>
          <w:numId w:val="137"/>
        </w:numPr>
        <w:spacing w:after="160" w:line="259" w:lineRule="auto"/>
        <w:contextualSpacing/>
        <w:rPr>
          <w:rFonts w:ascii="Arial Narrow" w:hAnsi="Arial Narrow"/>
          <w:bCs/>
        </w:rPr>
      </w:pPr>
      <w:r w:rsidRPr="0055059F">
        <w:rPr>
          <w:rFonts w:ascii="Arial Narrow" w:eastAsia="Batang" w:hAnsi="Arial Narrow"/>
          <w:bCs/>
          <w:lang w:val="sr-Latn-ME"/>
        </w:rPr>
        <w:t>Primjeni mjere u cilju sprečavanja nepovoljnih agrometeoroloških uslova</w:t>
      </w:r>
    </w:p>
    <w:p w14:paraId="3F129365" w14:textId="77777777" w:rsidR="0055059F" w:rsidRPr="0055059F" w:rsidRDefault="0055059F" w:rsidP="00F67A31">
      <w:pPr>
        <w:numPr>
          <w:ilvl w:val="0"/>
          <w:numId w:val="137"/>
        </w:numPr>
        <w:spacing w:after="160" w:line="259" w:lineRule="auto"/>
        <w:contextualSpacing/>
        <w:rPr>
          <w:rFonts w:ascii="Arial Narrow" w:hAnsi="Arial Narrow"/>
        </w:rPr>
      </w:pPr>
      <w:r w:rsidRPr="0055059F">
        <w:rPr>
          <w:rFonts w:ascii="Arial Narrow" w:hAnsi="Arial Narrow"/>
        </w:rPr>
        <w:t>Izvrši berbu povrtarskih kultura, u skladu sa standardima i propisima u povrtarskoj proizvodnji</w:t>
      </w:r>
    </w:p>
    <w:p w14:paraId="46AD6434" w14:textId="77777777" w:rsidR="0055059F" w:rsidRPr="0055059F" w:rsidRDefault="0055059F" w:rsidP="00F67A31">
      <w:pPr>
        <w:numPr>
          <w:ilvl w:val="0"/>
          <w:numId w:val="137"/>
        </w:numPr>
        <w:spacing w:after="160" w:line="259" w:lineRule="auto"/>
        <w:contextualSpacing/>
        <w:rPr>
          <w:rFonts w:ascii="Arial Narrow" w:hAnsi="Arial Narrow"/>
        </w:rPr>
      </w:pPr>
      <w:r w:rsidRPr="0055059F">
        <w:rPr>
          <w:rFonts w:ascii="Arial Narrow" w:hAnsi="Arial Narrow"/>
        </w:rPr>
        <w:t>Izvrši pakovanje i skladištenje povrtarskih kultura, u skladu sa standardima i propisima u povrtarskoj proizvodnji</w:t>
      </w:r>
    </w:p>
    <w:p w14:paraId="04EA08EB" w14:textId="77777777" w:rsidR="0055059F" w:rsidRPr="0055059F" w:rsidRDefault="0055059F" w:rsidP="0055059F">
      <w:pPr>
        <w:spacing w:after="160" w:line="259" w:lineRule="auto"/>
        <w:rPr>
          <w:rFonts w:ascii="Arial Narrow" w:hAnsi="Arial Narrow"/>
        </w:rPr>
      </w:pPr>
      <w:r w:rsidRPr="0055059F">
        <w:rPr>
          <w:rFonts w:ascii="Arial Narrow" w:hAnsi="Arial Narrow"/>
        </w:rPr>
        <w:br w:type="page"/>
      </w:r>
    </w:p>
    <w:p w14:paraId="2164D3AC" w14:textId="77777777" w:rsidR="0055059F" w:rsidRPr="0055059F" w:rsidRDefault="0055059F" w:rsidP="0055059F">
      <w:pPr>
        <w:spacing w:after="160" w:line="259" w:lineRule="auto"/>
        <w:rPr>
          <w:rFonts w:ascii="Arial Narrow" w:hAnsi="Arial Narrow"/>
          <w:lang w:val="hr-HR"/>
        </w:rPr>
      </w:pPr>
    </w:p>
    <w:tbl>
      <w:tblPr>
        <w:tblW w:w="9356" w:type="dxa"/>
        <w:jc w:val="center"/>
        <w:tblBorders>
          <w:top w:val="single" w:sz="12" w:space="0" w:color="C00000"/>
          <w:bottom w:val="single" w:sz="12" w:space="0" w:color="C00000"/>
          <w:insideH w:val="single" w:sz="4" w:space="0" w:color="C00000"/>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55059F" w:rsidRPr="0055059F" w14:paraId="5B015411" w14:textId="77777777" w:rsidTr="0055059F">
        <w:trPr>
          <w:trHeight w:val="699"/>
          <w:tblHeader/>
          <w:jc w:val="center"/>
        </w:trPr>
        <w:tc>
          <w:tcPr>
            <w:tcW w:w="5000" w:type="pct"/>
            <w:gridSpan w:val="2"/>
            <w:tcBorders>
              <w:top w:val="single" w:sz="18" w:space="0" w:color="C00000"/>
              <w:bottom w:val="single" w:sz="18" w:space="0" w:color="C00000"/>
            </w:tcBorders>
            <w:shd w:val="clear" w:color="auto" w:fill="F1E5BD"/>
          </w:tcPr>
          <w:bookmarkStart w:id="29" w:name="_Hlk162098430" w:displacedByCustomXml="next"/>
          <w:sdt>
            <w:sdtPr>
              <w:rPr>
                <w:rFonts w:ascii="Arial Narrow" w:hAnsi="Arial Narrow"/>
                <w:b/>
              </w:rPr>
              <w:id w:val="-1506589919"/>
              <w:placeholder>
                <w:docPart w:val="8694A79E1B27454B84403E0F3243A31E"/>
              </w:placeholder>
            </w:sdtPr>
            <w:sdtEndPr/>
            <w:sdtContent>
              <w:sdt>
                <w:sdtPr>
                  <w:rPr>
                    <w:rFonts w:ascii="Arial Narrow" w:hAnsi="Arial Narrow"/>
                    <w:b/>
                  </w:rPr>
                  <w:id w:val="-1845081203"/>
                  <w:placeholder>
                    <w:docPart w:val="8694A79E1B27454B84403E0F3243A31E"/>
                  </w:placeholder>
                </w:sdtPr>
                <w:sdtEndPr/>
                <w:sdtContent>
                  <w:p w14:paraId="34193F15" w14:textId="77777777" w:rsidR="0055059F" w:rsidRPr="0055059F" w:rsidRDefault="0055059F" w:rsidP="0055059F">
                    <w:pPr>
                      <w:spacing w:before="120" w:after="120" w:line="240" w:lineRule="auto"/>
                      <w:jc w:val="center"/>
                      <w:rPr>
                        <w:rFonts w:ascii="Arial Narrow" w:hAnsi="Arial Narrow"/>
                        <w:b/>
                      </w:rPr>
                    </w:pPr>
                    <w:r w:rsidRPr="0055059F">
                      <w:rPr>
                        <w:rFonts w:ascii="Arial Narrow" w:hAnsi="Arial Narrow"/>
                        <w:b/>
                      </w:rPr>
                      <w:t xml:space="preserve">Ishod 1 - </w:t>
                    </w:r>
                    <w:sdt>
                      <w:sdtPr>
                        <w:rPr>
                          <w:rFonts w:ascii="Arial Narrow" w:hAnsi="Arial Narrow"/>
                          <w:b/>
                        </w:rPr>
                        <w:id w:val="-1354945557"/>
                        <w:placeholder>
                          <w:docPart w:val="B1E86968E9694424962C78BD9BAB95B4"/>
                        </w:placeholder>
                      </w:sdtPr>
                      <w:sdtEndPr/>
                      <w:sdtContent>
                        <w:r w:rsidRPr="0055059F">
                          <w:rPr>
                            <w:rFonts w:ascii="Arial Narrow" w:hAnsi="Arial Narrow"/>
                          </w:rPr>
                          <w:t>Učenik će biti sposoban da</w:t>
                        </w:r>
                      </w:sdtContent>
                    </w:sdt>
                  </w:p>
                </w:sdtContent>
              </w:sdt>
            </w:sdtContent>
          </w:sdt>
          <w:p w14:paraId="4795DB0D" w14:textId="77777777" w:rsidR="0055059F" w:rsidRPr="0055059F" w:rsidRDefault="0055059F" w:rsidP="0055059F">
            <w:pPr>
              <w:spacing w:before="120" w:after="120" w:line="240" w:lineRule="auto"/>
              <w:jc w:val="center"/>
              <w:rPr>
                <w:rFonts w:ascii="Arial Narrow" w:hAnsi="Arial Narrow"/>
                <w:color w:val="000000"/>
                <w:lang w:val="sr-Latn-ME"/>
              </w:rPr>
            </w:pPr>
            <w:r w:rsidRPr="0055059F">
              <w:rPr>
                <w:rFonts w:ascii="Arial Narrow" w:hAnsi="Arial Narrow"/>
                <w:b/>
              </w:rPr>
              <w:t>Izvrši  proces obrade zemljišta, primjenom odgovarajućeg alata, opreme i mehanizacije</w:t>
            </w:r>
          </w:p>
        </w:tc>
      </w:tr>
      <w:tr w:rsidR="0055059F" w:rsidRPr="0055059F" w14:paraId="20C956AD" w14:textId="77777777" w:rsidTr="0055059F">
        <w:trPr>
          <w:trHeight w:val="743"/>
          <w:tblHeader/>
          <w:jc w:val="center"/>
        </w:trPr>
        <w:tc>
          <w:tcPr>
            <w:tcW w:w="2500" w:type="pct"/>
            <w:tcBorders>
              <w:top w:val="single" w:sz="18" w:space="0" w:color="C00000"/>
              <w:bottom w:val="single" w:sz="18" w:space="0" w:color="C00000"/>
            </w:tcBorders>
            <w:shd w:val="clear" w:color="auto" w:fill="F1E5BD"/>
          </w:tcPr>
          <w:sdt>
            <w:sdtPr>
              <w:rPr>
                <w:rFonts w:ascii="Arial Narrow" w:hAnsi="Arial Narrow"/>
                <w:b/>
                <w:color w:val="808080"/>
              </w:rPr>
              <w:id w:val="536625600"/>
              <w:placeholder>
                <w:docPart w:val="D174BCFE45D640B59DB5061F9820A2A1"/>
              </w:placeholder>
            </w:sdtPr>
            <w:sdtEndPr>
              <w:rPr>
                <w:b w:val="0"/>
              </w:rPr>
            </w:sdtEndPr>
            <w:sdtContent>
              <w:p w14:paraId="5D0301EA" w14:textId="77777777" w:rsidR="0055059F" w:rsidRPr="0055059F" w:rsidRDefault="0055059F" w:rsidP="0055059F">
                <w:pPr>
                  <w:spacing w:before="120" w:after="120" w:line="240" w:lineRule="auto"/>
                  <w:jc w:val="center"/>
                  <w:rPr>
                    <w:rFonts w:ascii="Arial Narrow" w:hAnsi="Arial Narrow"/>
                    <w:b/>
                  </w:rPr>
                </w:pPr>
                <w:r w:rsidRPr="0055059F">
                  <w:rPr>
                    <w:rFonts w:ascii="Arial Narrow" w:hAnsi="Arial Narrow"/>
                    <w:b/>
                  </w:rPr>
                  <w:t>Kriterijumi za dostizanje ishoda učenja</w:t>
                </w:r>
              </w:p>
              <w:p w14:paraId="576D63DE" w14:textId="77777777" w:rsidR="0055059F" w:rsidRPr="0055059F" w:rsidRDefault="0055059F" w:rsidP="0055059F">
                <w:pPr>
                  <w:spacing w:before="120" w:after="120" w:line="240" w:lineRule="auto"/>
                  <w:jc w:val="center"/>
                  <w:rPr>
                    <w:rFonts w:ascii="Arial Narrow" w:hAnsi="Arial Narrow"/>
                    <w:b/>
                  </w:rPr>
                </w:pPr>
                <w:r w:rsidRPr="0055059F">
                  <w:rPr>
                    <w:rFonts w:ascii="Arial Narrow" w:hAnsi="Arial Narrow"/>
                  </w:rPr>
                  <w:t>U cilju dostizanja ishoda učenja, učenik treba da:</w:t>
                </w:r>
              </w:p>
            </w:sdtContent>
          </w:sdt>
        </w:tc>
        <w:tc>
          <w:tcPr>
            <w:tcW w:w="2500" w:type="pct"/>
            <w:tcBorders>
              <w:top w:val="single" w:sz="18" w:space="0" w:color="C00000"/>
              <w:bottom w:val="single" w:sz="18" w:space="0" w:color="C00000"/>
            </w:tcBorders>
            <w:shd w:val="clear" w:color="auto" w:fill="F1E5BD"/>
          </w:tcPr>
          <w:sdt>
            <w:sdtPr>
              <w:rPr>
                <w:rFonts w:ascii="Arial Narrow" w:hAnsi="Arial Narrow" w:cs="Verdana"/>
                <w:b/>
                <w:color w:val="000000"/>
              </w:rPr>
              <w:id w:val="-1312550778"/>
              <w:placeholder>
                <w:docPart w:val="D174BCFE45D640B59DB5061F9820A2A1"/>
              </w:placeholder>
            </w:sdtPr>
            <w:sdtEndPr>
              <w:rPr>
                <w:b w:val="0"/>
              </w:rPr>
            </w:sdtEndPr>
            <w:sdtContent>
              <w:p w14:paraId="1A9D3123" w14:textId="77777777" w:rsidR="0055059F" w:rsidRPr="0055059F" w:rsidRDefault="0055059F" w:rsidP="0055059F">
                <w:pPr>
                  <w:spacing w:before="120" w:after="120" w:line="240" w:lineRule="auto"/>
                  <w:jc w:val="center"/>
                  <w:rPr>
                    <w:rFonts w:ascii="Arial Narrow" w:hAnsi="Arial Narrow" w:cs="Verdana"/>
                    <w:color w:val="000000"/>
                  </w:rPr>
                </w:pPr>
                <w:r w:rsidRPr="0055059F">
                  <w:rPr>
                    <w:rFonts w:ascii="Arial Narrow" w:hAnsi="Arial Narrow" w:cs="Verdana"/>
                    <w:b/>
                    <w:color w:val="000000"/>
                  </w:rPr>
                  <w:t>Kontekst</w:t>
                </w:r>
              </w:p>
              <w:p w14:paraId="1B72DE5D" w14:textId="77777777" w:rsidR="0055059F" w:rsidRPr="0055059F" w:rsidRDefault="0055059F" w:rsidP="0055059F">
                <w:pPr>
                  <w:spacing w:before="120" w:after="120" w:line="240" w:lineRule="auto"/>
                  <w:jc w:val="center"/>
                  <w:rPr>
                    <w:rFonts w:ascii="Arial Narrow" w:hAnsi="Arial Narrow" w:cs="Verdana"/>
                    <w:color w:val="000000"/>
                  </w:rPr>
                </w:pPr>
                <w:r w:rsidRPr="0055059F">
                  <w:rPr>
                    <w:rFonts w:ascii="Arial Narrow" w:hAnsi="Arial Narrow" w:cs="Verdana"/>
                    <w:color w:val="000000"/>
                  </w:rPr>
                  <w:t>(Pojašnjenje označenih pojmova)</w:t>
                </w:r>
              </w:p>
            </w:sdtContent>
          </w:sdt>
        </w:tc>
      </w:tr>
      <w:tr w:rsidR="0055059F" w:rsidRPr="0055059F" w14:paraId="00B20D74" w14:textId="77777777" w:rsidTr="0055059F">
        <w:trPr>
          <w:trHeight w:val="542"/>
          <w:jc w:val="center"/>
        </w:trPr>
        <w:tc>
          <w:tcPr>
            <w:tcW w:w="2500" w:type="pct"/>
            <w:tcBorders>
              <w:bottom w:val="single" w:sz="4" w:space="0" w:color="C00000"/>
            </w:tcBorders>
            <w:shd w:val="clear" w:color="auto" w:fill="auto"/>
            <w:vAlign w:val="center"/>
          </w:tcPr>
          <w:p w14:paraId="670EE9DC" w14:textId="77777777" w:rsidR="0055059F" w:rsidRPr="0055059F" w:rsidRDefault="0055059F" w:rsidP="00F67A31">
            <w:pPr>
              <w:numPr>
                <w:ilvl w:val="0"/>
                <w:numId w:val="98"/>
              </w:numPr>
              <w:spacing w:before="120" w:after="120" w:line="240" w:lineRule="auto"/>
              <w:contextualSpacing/>
              <w:rPr>
                <w:rFonts w:ascii="Arial Narrow" w:hAnsi="Arial Narrow"/>
                <w:color w:val="000000"/>
                <w:lang w:val="sr-Latn-CS"/>
              </w:rPr>
            </w:pPr>
            <w:r w:rsidRPr="0055059F">
              <w:rPr>
                <w:rFonts w:ascii="Arial Narrow" w:hAnsi="Arial Narrow"/>
              </w:rPr>
              <w:t xml:space="preserve">Objasni </w:t>
            </w:r>
            <w:r w:rsidRPr="0055059F">
              <w:rPr>
                <w:rFonts w:ascii="Arial Narrow" w:hAnsi="Arial Narrow"/>
                <w:b/>
              </w:rPr>
              <w:t>vrste, načine i vrijeme obrade</w:t>
            </w:r>
            <w:r w:rsidRPr="0055059F">
              <w:rPr>
                <w:rFonts w:ascii="Arial Narrow" w:hAnsi="Arial Narrow"/>
              </w:rPr>
              <w:t xml:space="preserve"> zemljišta u povrtarskoj proizvodnji primjenom odgovarajućeg</w:t>
            </w:r>
            <w:r w:rsidRPr="0055059F">
              <w:rPr>
                <w:rFonts w:ascii="Arial Narrow" w:hAnsi="Arial Narrow"/>
                <w:b/>
              </w:rPr>
              <w:t xml:space="preserve"> alata, opreme i mehanizacije</w:t>
            </w:r>
          </w:p>
        </w:tc>
        <w:tc>
          <w:tcPr>
            <w:tcW w:w="2500" w:type="pct"/>
            <w:tcBorders>
              <w:bottom w:val="single" w:sz="4" w:space="0" w:color="C00000"/>
            </w:tcBorders>
            <w:shd w:val="clear" w:color="auto" w:fill="auto"/>
            <w:vAlign w:val="center"/>
          </w:tcPr>
          <w:p w14:paraId="422E93E8" w14:textId="77777777" w:rsidR="0055059F" w:rsidRPr="0055059F" w:rsidRDefault="0055059F" w:rsidP="0055059F">
            <w:pPr>
              <w:spacing w:before="120" w:after="120" w:line="240" w:lineRule="auto"/>
              <w:rPr>
                <w:rFonts w:ascii="Arial Narrow" w:hAnsi="Arial Narrow"/>
                <w:color w:val="000000"/>
                <w:lang w:val="sr-Latn-CS"/>
              </w:rPr>
            </w:pPr>
            <w:r w:rsidRPr="0055059F">
              <w:rPr>
                <w:rFonts w:ascii="Arial Narrow" w:hAnsi="Arial Narrow"/>
                <w:b/>
                <w:color w:val="000000"/>
                <w:lang w:val="sr-Latn-CS"/>
              </w:rPr>
              <w:t>Vrste obrade:</w:t>
            </w:r>
            <w:r w:rsidRPr="0055059F">
              <w:rPr>
                <w:rFonts w:ascii="Arial Narrow" w:hAnsi="Arial Narrow"/>
                <w:color w:val="000000"/>
                <w:lang w:val="sr-Latn-CS"/>
              </w:rPr>
              <w:t xml:space="preserve"> ručna i mašinska obrada</w:t>
            </w:r>
          </w:p>
          <w:p w14:paraId="0FED1635" w14:textId="77777777" w:rsidR="0055059F" w:rsidRPr="0055059F" w:rsidRDefault="0055059F" w:rsidP="0055059F">
            <w:pPr>
              <w:spacing w:before="120" w:after="120" w:line="240" w:lineRule="auto"/>
              <w:rPr>
                <w:rFonts w:ascii="Arial Narrow" w:hAnsi="Arial Narrow"/>
                <w:color w:val="000000"/>
                <w:lang w:val="sr-Latn-CS"/>
              </w:rPr>
            </w:pPr>
            <w:r w:rsidRPr="0055059F">
              <w:rPr>
                <w:rFonts w:ascii="Arial Narrow" w:hAnsi="Arial Narrow"/>
                <w:b/>
              </w:rPr>
              <w:t>Načini obrade</w:t>
            </w:r>
            <w:r w:rsidRPr="0055059F">
              <w:rPr>
                <w:rFonts w:ascii="Arial Narrow" w:hAnsi="Arial Narrow"/>
              </w:rPr>
              <w:t>: osnovna i dopunska obrada</w:t>
            </w:r>
          </w:p>
          <w:p w14:paraId="1579AA73" w14:textId="77777777" w:rsidR="0055059F" w:rsidRPr="0055059F" w:rsidRDefault="0055059F" w:rsidP="0055059F">
            <w:pPr>
              <w:spacing w:before="120" w:after="120" w:line="240" w:lineRule="auto"/>
              <w:rPr>
                <w:rFonts w:ascii="Arial Narrow" w:hAnsi="Arial Narrow"/>
                <w:bCs/>
              </w:rPr>
            </w:pPr>
            <w:r w:rsidRPr="0055059F">
              <w:rPr>
                <w:rFonts w:ascii="Arial Narrow" w:hAnsi="Arial Narrow"/>
                <w:b/>
                <w:bCs/>
              </w:rPr>
              <w:t>Vrijeme obrade:</w:t>
            </w:r>
            <w:r w:rsidRPr="0055059F">
              <w:rPr>
                <w:rFonts w:ascii="Arial Narrow" w:hAnsi="Arial Narrow"/>
                <w:bCs/>
              </w:rPr>
              <w:t xml:space="preserve"> u odnosu na bilje koje će se gajiti, vrijeme žetve predhodnih usjeva, sadržaja vlage u zemljištu, temperature, zakorovljenosti i rokova đubrenja</w:t>
            </w:r>
          </w:p>
          <w:p w14:paraId="778CC448" w14:textId="77777777" w:rsidR="0055059F" w:rsidRPr="0055059F" w:rsidRDefault="0055059F" w:rsidP="0055059F">
            <w:pPr>
              <w:spacing w:before="120" w:after="120" w:line="240" w:lineRule="auto"/>
              <w:rPr>
                <w:rFonts w:ascii="Arial Narrow" w:hAnsi="Arial Narrow"/>
                <w:b/>
                <w:lang w:val="en-GB"/>
              </w:rPr>
            </w:pPr>
            <w:r w:rsidRPr="0055059F">
              <w:rPr>
                <w:rFonts w:ascii="Arial Narrow" w:hAnsi="Arial Narrow"/>
                <w:b/>
                <w:lang w:val="en-GB"/>
              </w:rPr>
              <w:t xml:space="preserve">Alat: </w:t>
            </w:r>
            <w:r w:rsidRPr="0055059F">
              <w:rPr>
                <w:rFonts w:ascii="Arial Narrow" w:hAnsi="Arial Narrow"/>
                <w:lang w:val="en-GB"/>
              </w:rPr>
              <w:t>motika, budak, ašov, kramp, lopata i dr.</w:t>
            </w:r>
          </w:p>
          <w:p w14:paraId="6E52FB6F" w14:textId="77777777" w:rsidR="0055059F" w:rsidRPr="0055059F" w:rsidRDefault="0055059F" w:rsidP="0055059F">
            <w:pPr>
              <w:spacing w:before="120" w:after="120" w:line="240" w:lineRule="auto"/>
              <w:rPr>
                <w:rFonts w:ascii="Arial Narrow" w:hAnsi="Arial Narrow"/>
                <w:b/>
                <w:lang w:val="en-GB"/>
              </w:rPr>
            </w:pPr>
            <w:r w:rsidRPr="0055059F">
              <w:rPr>
                <w:rFonts w:ascii="Arial Narrow" w:hAnsi="Arial Narrow"/>
                <w:b/>
                <w:lang w:val="en-GB"/>
              </w:rPr>
              <w:t>Oprema:</w:t>
            </w:r>
            <w:r w:rsidRPr="0055059F">
              <w:rPr>
                <w:rFonts w:ascii="Arial Narrow" w:hAnsi="Arial Narrow"/>
                <w:lang w:val="en-GB"/>
              </w:rPr>
              <w:t xml:space="preserve"> poteznice, kuke, uređaji za prikopčavanje i dr.</w:t>
            </w:r>
          </w:p>
          <w:p w14:paraId="0084C624" w14:textId="77777777" w:rsidR="0055059F" w:rsidRPr="0055059F" w:rsidRDefault="0055059F" w:rsidP="0055059F">
            <w:pPr>
              <w:spacing w:before="120" w:after="120" w:line="240" w:lineRule="auto"/>
              <w:rPr>
                <w:rFonts w:ascii="Arial Narrow" w:hAnsi="Arial Narrow"/>
                <w:color w:val="000000"/>
                <w:lang w:val="sr-Latn-CS"/>
              </w:rPr>
            </w:pPr>
            <w:r w:rsidRPr="0055059F">
              <w:rPr>
                <w:rFonts w:ascii="Arial Narrow" w:hAnsi="Arial Narrow"/>
                <w:b/>
                <w:lang w:val="en-GB"/>
              </w:rPr>
              <w:t>Mašine</w:t>
            </w:r>
            <w:r w:rsidRPr="0055059F">
              <w:rPr>
                <w:rFonts w:ascii="Arial Narrow" w:hAnsi="Arial Narrow"/>
                <w:lang w:val="sr-Latn-ME"/>
              </w:rPr>
              <w:t xml:space="preserve">: podrivači, plugovi, kultivator, tanjirače, drljače, </w:t>
            </w:r>
            <w:r w:rsidRPr="0055059F">
              <w:rPr>
                <w:rFonts w:ascii="Arial Narrow" w:hAnsi="Arial Narrow"/>
                <w:lang w:val="en-GB"/>
              </w:rPr>
              <w:t>rotofreze i dr.</w:t>
            </w:r>
          </w:p>
        </w:tc>
      </w:tr>
      <w:tr w:rsidR="0055059F" w:rsidRPr="0055059F" w14:paraId="38A3A66E" w14:textId="77777777" w:rsidTr="0055059F">
        <w:trPr>
          <w:trHeight w:val="542"/>
          <w:jc w:val="center"/>
        </w:trPr>
        <w:tc>
          <w:tcPr>
            <w:tcW w:w="2500" w:type="pct"/>
            <w:tcBorders>
              <w:top w:val="single" w:sz="4" w:space="0" w:color="C00000"/>
            </w:tcBorders>
            <w:shd w:val="clear" w:color="auto" w:fill="auto"/>
            <w:vAlign w:val="center"/>
          </w:tcPr>
          <w:p w14:paraId="49BABB5C" w14:textId="77777777" w:rsidR="0055059F" w:rsidRPr="0055059F" w:rsidRDefault="0055059F" w:rsidP="00F67A31">
            <w:pPr>
              <w:numPr>
                <w:ilvl w:val="0"/>
                <w:numId w:val="98"/>
              </w:numPr>
              <w:spacing w:before="120" w:after="120" w:line="240" w:lineRule="auto"/>
              <w:contextualSpacing/>
              <w:rPr>
                <w:rFonts w:ascii="Arial Narrow" w:hAnsi="Arial Narrow"/>
                <w:bCs/>
              </w:rPr>
            </w:pPr>
            <w:r w:rsidRPr="0055059F">
              <w:rPr>
                <w:rFonts w:ascii="Arial Narrow" w:hAnsi="Arial Narrow"/>
                <w:bCs/>
              </w:rPr>
              <w:t>Navede</w:t>
            </w:r>
            <w:r w:rsidRPr="0055059F">
              <w:rPr>
                <w:rFonts w:ascii="Arial Narrow" w:hAnsi="Arial Narrow"/>
                <w:b/>
                <w:bCs/>
              </w:rPr>
              <w:t xml:space="preserve"> razloge, ciljeve</w:t>
            </w:r>
            <w:r w:rsidRPr="0055059F">
              <w:rPr>
                <w:rFonts w:ascii="Arial Narrow" w:hAnsi="Arial Narrow"/>
              </w:rPr>
              <w:t xml:space="preserve"> i </w:t>
            </w:r>
            <w:r w:rsidRPr="0055059F">
              <w:rPr>
                <w:rFonts w:ascii="Arial Narrow" w:hAnsi="Arial Narrow"/>
                <w:b/>
                <w:bCs/>
                <w:lang w:val="sr-Latn-ME"/>
              </w:rPr>
              <w:t>činioce</w:t>
            </w:r>
            <w:r w:rsidRPr="0055059F">
              <w:rPr>
                <w:rFonts w:ascii="Arial Narrow" w:hAnsi="Arial Narrow"/>
                <w:lang w:val="sr-Latn-ME"/>
              </w:rPr>
              <w:t xml:space="preserve"> od kojih zavisi dubina </w:t>
            </w:r>
            <w:r w:rsidRPr="0055059F">
              <w:rPr>
                <w:rFonts w:ascii="Arial Narrow" w:hAnsi="Arial Narrow"/>
              </w:rPr>
              <w:t>obrade zemljišta u povrtarskoj proizvodnji</w:t>
            </w:r>
          </w:p>
        </w:tc>
        <w:tc>
          <w:tcPr>
            <w:tcW w:w="2500" w:type="pct"/>
            <w:tcBorders>
              <w:top w:val="single" w:sz="4" w:space="0" w:color="C00000"/>
            </w:tcBorders>
            <w:shd w:val="clear" w:color="auto" w:fill="auto"/>
            <w:vAlign w:val="center"/>
          </w:tcPr>
          <w:p w14:paraId="1BB2A1CF" w14:textId="77777777" w:rsidR="0055059F" w:rsidRPr="0055059F" w:rsidRDefault="0055059F" w:rsidP="0055059F">
            <w:pPr>
              <w:spacing w:before="120" w:after="120" w:line="240" w:lineRule="auto"/>
              <w:rPr>
                <w:rFonts w:ascii="Arial Narrow" w:hAnsi="Arial Narrow"/>
                <w:color w:val="000000"/>
                <w:lang w:val="sr-Latn-CS"/>
              </w:rPr>
            </w:pPr>
            <w:r w:rsidRPr="0055059F">
              <w:rPr>
                <w:rFonts w:ascii="Arial Narrow" w:hAnsi="Arial Narrow"/>
                <w:b/>
                <w:bCs/>
                <w:color w:val="000000"/>
                <w:lang w:val="sr-Latn-CS"/>
              </w:rPr>
              <w:t>Razlozi i ciljevi:</w:t>
            </w:r>
            <w:r w:rsidRPr="0055059F">
              <w:rPr>
                <w:rFonts w:ascii="Arial Narrow" w:hAnsi="Arial Narrow"/>
                <w:color w:val="000000"/>
                <w:lang w:val="sr-Latn-CS"/>
              </w:rPr>
              <w:t xml:space="preserve"> priprema zemljišta za unošenje sjemena, lakše prodiranje korijena u dubinu, stvaranje i obnavljanje povoljne strukture zemljišta, podsticanje biološke aktivnosti zemljišta, brža i veća infiltracija i zadržavanje vode u tlu, uništavanje korova, unošenje đubriva, unošenje biljnih ostataka, dreniranje i brže sušenje mokrih zemljišta</w:t>
            </w:r>
          </w:p>
          <w:p w14:paraId="2EF64436" w14:textId="77777777" w:rsidR="0055059F" w:rsidRPr="0055059F" w:rsidRDefault="0055059F" w:rsidP="0055059F">
            <w:pPr>
              <w:spacing w:before="120" w:after="120" w:line="240" w:lineRule="auto"/>
              <w:rPr>
                <w:rFonts w:ascii="Arial Narrow" w:hAnsi="Arial Narrow"/>
                <w:b/>
                <w:bCs/>
                <w:color w:val="000000"/>
                <w:lang w:val="sr-Latn-CS"/>
              </w:rPr>
            </w:pPr>
            <w:r w:rsidRPr="0055059F">
              <w:rPr>
                <w:rFonts w:ascii="Arial Narrow" w:hAnsi="Arial Narrow"/>
                <w:b/>
                <w:color w:val="000000"/>
                <w:lang w:val="sr-Latn-CS"/>
              </w:rPr>
              <w:t>Činioci:</w:t>
            </w:r>
            <w:r w:rsidRPr="0055059F">
              <w:rPr>
                <w:rFonts w:ascii="Arial Narrow" w:hAnsi="Arial Narrow"/>
                <w:color w:val="000000"/>
                <w:lang w:val="sr-Latn-CS"/>
              </w:rPr>
              <w:t xml:space="preserve"> kultura koja će se sijati/ saditi, klima, sistema đubrenja, vremena obrade, vrste oruđa, ekonomičnosti i dr.</w:t>
            </w:r>
          </w:p>
        </w:tc>
      </w:tr>
      <w:tr w:rsidR="0055059F" w:rsidRPr="0055059F" w14:paraId="50F1F1AC" w14:textId="77777777" w:rsidTr="0055059F">
        <w:trPr>
          <w:trHeight w:val="542"/>
          <w:jc w:val="center"/>
        </w:trPr>
        <w:tc>
          <w:tcPr>
            <w:tcW w:w="2500" w:type="pct"/>
            <w:shd w:val="clear" w:color="auto" w:fill="auto"/>
            <w:vAlign w:val="center"/>
          </w:tcPr>
          <w:p w14:paraId="7934A97E" w14:textId="77777777" w:rsidR="0055059F" w:rsidRPr="0055059F" w:rsidRDefault="0055059F" w:rsidP="00F67A31">
            <w:pPr>
              <w:numPr>
                <w:ilvl w:val="0"/>
                <w:numId w:val="98"/>
              </w:numPr>
              <w:spacing w:before="120" w:after="120" w:line="240" w:lineRule="auto"/>
              <w:contextualSpacing/>
              <w:rPr>
                <w:rFonts w:ascii="Arial Narrow" w:hAnsi="Arial Narrow"/>
              </w:rPr>
            </w:pPr>
            <w:r w:rsidRPr="0055059F">
              <w:rPr>
                <w:rFonts w:ascii="Arial Narrow" w:hAnsi="Arial Narrow"/>
              </w:rPr>
              <w:t xml:space="preserve">Obrazloži proces </w:t>
            </w:r>
            <w:r w:rsidRPr="0055059F">
              <w:rPr>
                <w:rFonts w:ascii="Arial Narrow" w:hAnsi="Arial Narrow"/>
                <w:b/>
              </w:rPr>
              <w:t xml:space="preserve">oranja </w:t>
            </w:r>
            <w:r w:rsidRPr="0055059F">
              <w:rPr>
                <w:rFonts w:ascii="Arial Narrow" w:hAnsi="Arial Narrow"/>
              </w:rPr>
              <w:t>zemljišta</w:t>
            </w:r>
          </w:p>
        </w:tc>
        <w:tc>
          <w:tcPr>
            <w:tcW w:w="2500" w:type="pct"/>
            <w:shd w:val="clear" w:color="auto" w:fill="auto"/>
            <w:vAlign w:val="center"/>
          </w:tcPr>
          <w:p w14:paraId="74573750" w14:textId="77777777" w:rsidR="0055059F" w:rsidRPr="0055059F" w:rsidRDefault="0055059F" w:rsidP="0055059F">
            <w:pPr>
              <w:spacing w:before="120" w:after="120" w:line="240" w:lineRule="auto"/>
              <w:rPr>
                <w:rFonts w:ascii="Arial Narrow" w:hAnsi="Arial Narrow"/>
                <w:bCs/>
              </w:rPr>
            </w:pPr>
            <w:r w:rsidRPr="0055059F">
              <w:rPr>
                <w:rFonts w:ascii="Arial Narrow" w:hAnsi="Arial Narrow"/>
                <w:b/>
                <w:bCs/>
              </w:rPr>
              <w:t xml:space="preserve">Oranje:  </w:t>
            </w:r>
            <w:r w:rsidRPr="0055059F">
              <w:rPr>
                <w:rFonts w:ascii="Arial Narrow" w:hAnsi="Arial Narrow"/>
                <w:bCs/>
              </w:rPr>
              <w:t>rad pluga, dubina oranja, načini oranja, kvalitet oranja, rad plužnih dodataka, oranje diskonisnim plugovima, razrivanje zemljišta, podrivanje, izravnavanje (planiranje) terena, obrada zemljišta eksplozivom, površinska obrada, vlačenje, tanjiranje, kultiviranje, drljanje, valjanje, ogrtanje, freziranje, primjena kombinovanih ourđa i dr.</w:t>
            </w:r>
          </w:p>
        </w:tc>
      </w:tr>
      <w:tr w:rsidR="0055059F" w:rsidRPr="0055059F" w14:paraId="574B61AF" w14:textId="77777777" w:rsidTr="0055059F">
        <w:trPr>
          <w:trHeight w:val="542"/>
          <w:jc w:val="center"/>
        </w:trPr>
        <w:tc>
          <w:tcPr>
            <w:tcW w:w="2500" w:type="pct"/>
            <w:shd w:val="clear" w:color="auto" w:fill="auto"/>
            <w:vAlign w:val="center"/>
          </w:tcPr>
          <w:p w14:paraId="6CD125D4" w14:textId="77777777" w:rsidR="0055059F" w:rsidRPr="0055059F" w:rsidRDefault="0055059F" w:rsidP="00F67A31">
            <w:pPr>
              <w:numPr>
                <w:ilvl w:val="0"/>
                <w:numId w:val="98"/>
              </w:numPr>
              <w:spacing w:before="120" w:after="120" w:line="240" w:lineRule="auto"/>
              <w:contextualSpacing/>
              <w:rPr>
                <w:rFonts w:ascii="Arial Narrow" w:hAnsi="Arial Narrow"/>
              </w:rPr>
            </w:pPr>
            <w:r w:rsidRPr="0055059F">
              <w:rPr>
                <w:rFonts w:ascii="Arial Narrow" w:hAnsi="Arial Narrow"/>
              </w:rPr>
              <w:t xml:space="preserve">Obrazloži </w:t>
            </w:r>
            <w:r w:rsidRPr="0055059F">
              <w:rPr>
                <w:rFonts w:ascii="Arial Narrow" w:hAnsi="Arial Narrow"/>
                <w:b/>
              </w:rPr>
              <w:t>obradu</w:t>
            </w:r>
            <w:r w:rsidRPr="0055059F">
              <w:rPr>
                <w:rFonts w:ascii="Arial Narrow" w:hAnsi="Arial Narrow"/>
              </w:rPr>
              <w:t xml:space="preserve"> zemljišta za </w:t>
            </w:r>
            <w:r w:rsidRPr="0055059F">
              <w:rPr>
                <w:rFonts w:ascii="Arial Narrow" w:hAnsi="Arial Narrow"/>
                <w:b/>
              </w:rPr>
              <w:t>ozimine</w:t>
            </w:r>
            <w:r w:rsidRPr="0055059F">
              <w:rPr>
                <w:rFonts w:ascii="Arial Narrow" w:hAnsi="Arial Narrow"/>
              </w:rPr>
              <w:t xml:space="preserve"> i </w:t>
            </w:r>
            <w:r w:rsidRPr="0055059F">
              <w:rPr>
                <w:rFonts w:ascii="Arial Narrow" w:hAnsi="Arial Narrow"/>
                <w:b/>
              </w:rPr>
              <w:t>jarine</w:t>
            </w:r>
          </w:p>
        </w:tc>
        <w:tc>
          <w:tcPr>
            <w:tcW w:w="2500" w:type="pct"/>
            <w:shd w:val="clear" w:color="auto" w:fill="auto"/>
            <w:vAlign w:val="center"/>
          </w:tcPr>
          <w:p w14:paraId="2EA527C2" w14:textId="77777777" w:rsidR="0055059F" w:rsidRPr="0055059F" w:rsidRDefault="0055059F" w:rsidP="0055059F">
            <w:pPr>
              <w:spacing w:before="120" w:after="120" w:line="240" w:lineRule="auto"/>
              <w:rPr>
                <w:rFonts w:ascii="Arial Narrow" w:hAnsi="Arial Narrow"/>
                <w:b/>
              </w:rPr>
            </w:pPr>
            <w:r w:rsidRPr="0055059F">
              <w:rPr>
                <w:rFonts w:ascii="Arial Narrow" w:hAnsi="Arial Narrow"/>
                <w:b/>
              </w:rPr>
              <w:t xml:space="preserve">Obrada za ozimine: </w:t>
            </w:r>
            <w:r w:rsidRPr="0055059F">
              <w:rPr>
                <w:rFonts w:ascii="Arial Narrow" w:hAnsi="Arial Narrow"/>
                <w:bCs/>
              </w:rPr>
              <w:t>obrada poslije kasnih, ranih i srednjekasnih predusjeva</w:t>
            </w:r>
          </w:p>
          <w:p w14:paraId="10F30D21" w14:textId="77777777" w:rsidR="0055059F" w:rsidRPr="0055059F" w:rsidRDefault="0055059F" w:rsidP="0055059F">
            <w:pPr>
              <w:spacing w:before="120" w:after="120" w:line="240" w:lineRule="auto"/>
              <w:rPr>
                <w:rFonts w:ascii="Arial Narrow" w:hAnsi="Arial Narrow"/>
                <w:b/>
              </w:rPr>
            </w:pPr>
            <w:r w:rsidRPr="0055059F">
              <w:rPr>
                <w:rFonts w:ascii="Arial Narrow" w:hAnsi="Arial Narrow"/>
                <w:b/>
              </w:rPr>
              <w:t xml:space="preserve">Obrada za jarine: </w:t>
            </w:r>
            <w:r w:rsidRPr="0055059F">
              <w:rPr>
                <w:rFonts w:ascii="Arial Narrow" w:hAnsi="Arial Narrow"/>
                <w:bCs/>
              </w:rPr>
              <w:t>obrada za jarine poslije srednjekasnih predusjeva, proljetna obrada za jarine, obrada za ljetnje i naknadne usjeve</w:t>
            </w:r>
          </w:p>
        </w:tc>
      </w:tr>
      <w:tr w:rsidR="0055059F" w:rsidRPr="0055059F" w14:paraId="6A5984A5" w14:textId="77777777" w:rsidTr="0055059F">
        <w:trPr>
          <w:trHeight w:val="542"/>
          <w:jc w:val="center"/>
        </w:trPr>
        <w:tc>
          <w:tcPr>
            <w:tcW w:w="2500" w:type="pct"/>
            <w:shd w:val="clear" w:color="auto" w:fill="auto"/>
            <w:vAlign w:val="center"/>
          </w:tcPr>
          <w:p w14:paraId="01EF6758" w14:textId="77777777" w:rsidR="0055059F" w:rsidRPr="0055059F" w:rsidRDefault="0055059F" w:rsidP="00F67A31">
            <w:pPr>
              <w:numPr>
                <w:ilvl w:val="0"/>
                <w:numId w:val="98"/>
              </w:numPr>
              <w:spacing w:before="120" w:after="120" w:line="240" w:lineRule="auto"/>
              <w:contextualSpacing/>
              <w:rPr>
                <w:rFonts w:ascii="Arial Narrow" w:hAnsi="Arial Narrow"/>
              </w:rPr>
            </w:pPr>
            <w:r w:rsidRPr="0055059F">
              <w:rPr>
                <w:rFonts w:ascii="Arial Narrow" w:hAnsi="Arial Narrow"/>
              </w:rPr>
              <w:t>Obrazloži prednosti i nedostatke obrade zemljišta</w:t>
            </w:r>
          </w:p>
        </w:tc>
        <w:tc>
          <w:tcPr>
            <w:tcW w:w="2500" w:type="pct"/>
            <w:shd w:val="clear" w:color="auto" w:fill="auto"/>
            <w:vAlign w:val="center"/>
          </w:tcPr>
          <w:p w14:paraId="585C5C9B" w14:textId="77777777" w:rsidR="0055059F" w:rsidRPr="0055059F" w:rsidRDefault="0055059F" w:rsidP="0055059F">
            <w:pPr>
              <w:spacing w:before="120" w:after="120" w:line="240" w:lineRule="auto"/>
              <w:rPr>
                <w:rFonts w:ascii="Arial Narrow" w:hAnsi="Arial Narrow"/>
                <w:b/>
              </w:rPr>
            </w:pPr>
          </w:p>
        </w:tc>
      </w:tr>
      <w:tr w:rsidR="0055059F" w:rsidRPr="0055059F" w14:paraId="41B034F1" w14:textId="77777777" w:rsidTr="0055059F">
        <w:trPr>
          <w:trHeight w:val="542"/>
          <w:jc w:val="center"/>
        </w:trPr>
        <w:tc>
          <w:tcPr>
            <w:tcW w:w="2500" w:type="pct"/>
            <w:shd w:val="clear" w:color="auto" w:fill="auto"/>
            <w:vAlign w:val="center"/>
          </w:tcPr>
          <w:p w14:paraId="074292B9" w14:textId="77777777" w:rsidR="0055059F" w:rsidRPr="0055059F" w:rsidRDefault="0055059F" w:rsidP="00F67A31">
            <w:pPr>
              <w:numPr>
                <w:ilvl w:val="0"/>
                <w:numId w:val="98"/>
              </w:numPr>
              <w:spacing w:before="120" w:after="120" w:line="240" w:lineRule="auto"/>
              <w:contextualSpacing/>
              <w:rPr>
                <w:rFonts w:ascii="Arial Narrow" w:hAnsi="Arial Narrow"/>
              </w:rPr>
            </w:pPr>
            <w:r w:rsidRPr="0055059F">
              <w:rPr>
                <w:rFonts w:ascii="Arial Narrow" w:hAnsi="Arial Narrow"/>
              </w:rPr>
              <w:t>Demonstrira obradu zemljišta primjenom odgovarajućeg alata i mehanizacije, na konkretnom primjeru</w:t>
            </w:r>
          </w:p>
        </w:tc>
        <w:tc>
          <w:tcPr>
            <w:tcW w:w="2500" w:type="pct"/>
            <w:shd w:val="clear" w:color="auto" w:fill="auto"/>
            <w:vAlign w:val="center"/>
          </w:tcPr>
          <w:p w14:paraId="20038273" w14:textId="77777777" w:rsidR="0055059F" w:rsidRPr="0055059F" w:rsidRDefault="0055059F" w:rsidP="0055059F">
            <w:pPr>
              <w:spacing w:before="120" w:after="120" w:line="240" w:lineRule="auto"/>
              <w:rPr>
                <w:rFonts w:ascii="Arial Narrow" w:hAnsi="Arial Narrow"/>
                <w:b/>
              </w:rPr>
            </w:pPr>
          </w:p>
        </w:tc>
      </w:tr>
      <w:tr w:rsidR="0055059F" w:rsidRPr="0055059F" w14:paraId="370174DA" w14:textId="77777777" w:rsidTr="0055059F">
        <w:trPr>
          <w:trHeight w:val="218"/>
          <w:jc w:val="center"/>
        </w:trPr>
        <w:tc>
          <w:tcPr>
            <w:tcW w:w="5000" w:type="pct"/>
            <w:gridSpan w:val="2"/>
            <w:tcBorders>
              <w:top w:val="single" w:sz="18" w:space="0" w:color="C00000"/>
              <w:bottom w:val="single" w:sz="18" w:space="0" w:color="C00000"/>
            </w:tcBorders>
            <w:shd w:val="clear" w:color="auto" w:fill="F1E5BD"/>
            <w:vAlign w:val="center"/>
          </w:tcPr>
          <w:sdt>
            <w:sdtPr>
              <w:rPr>
                <w:rFonts w:ascii="Arial Narrow" w:hAnsi="Arial Narrow" w:cs="Verdana"/>
                <w:b/>
                <w:color w:val="000000"/>
              </w:rPr>
              <w:id w:val="609085944"/>
              <w:placeholder>
                <w:docPart w:val="C824E7AB555D4AD38FB3281BAF6B5CA1"/>
              </w:placeholder>
            </w:sdtPr>
            <w:sdtEndPr/>
            <w:sdtContent>
              <w:p w14:paraId="1FEBE01D" w14:textId="77777777" w:rsidR="0055059F" w:rsidRPr="0055059F" w:rsidRDefault="0055059F" w:rsidP="0055059F">
                <w:pPr>
                  <w:spacing w:before="120" w:after="120" w:line="240" w:lineRule="auto"/>
                  <w:rPr>
                    <w:rFonts w:ascii="Arial Narrow" w:hAnsi="Arial Narrow"/>
                  </w:rPr>
                </w:pPr>
                <w:r w:rsidRPr="0055059F">
                  <w:rPr>
                    <w:rFonts w:ascii="Arial Narrow" w:hAnsi="Arial Narrow" w:cs="Verdana"/>
                    <w:b/>
                    <w:color w:val="000000"/>
                  </w:rPr>
                  <w:t>Način provjeravanja dostignutosti ishoda učenja</w:t>
                </w:r>
              </w:p>
            </w:sdtContent>
          </w:sdt>
        </w:tc>
      </w:tr>
      <w:tr w:rsidR="0055059F" w:rsidRPr="0055059F" w14:paraId="0C626155" w14:textId="77777777" w:rsidTr="0055059F">
        <w:trPr>
          <w:trHeight w:val="282"/>
          <w:jc w:val="center"/>
        </w:trPr>
        <w:tc>
          <w:tcPr>
            <w:tcW w:w="5000" w:type="pct"/>
            <w:gridSpan w:val="2"/>
            <w:tcBorders>
              <w:top w:val="single" w:sz="18" w:space="0" w:color="C00000"/>
              <w:bottom w:val="single" w:sz="18" w:space="0" w:color="C00000"/>
            </w:tcBorders>
            <w:shd w:val="clear" w:color="auto" w:fill="auto"/>
            <w:vAlign w:val="center"/>
          </w:tcPr>
          <w:p w14:paraId="4DECB180" w14:textId="77777777" w:rsidR="0055059F" w:rsidRPr="0055059F" w:rsidRDefault="0055059F" w:rsidP="0055059F">
            <w:pPr>
              <w:spacing w:before="120" w:after="120" w:line="240" w:lineRule="auto"/>
              <w:rPr>
                <w:rFonts w:ascii="Arial Narrow" w:hAnsi="Arial Narrow"/>
                <w:lang w:val="en-GB"/>
              </w:rPr>
            </w:pPr>
            <w:r w:rsidRPr="0055059F">
              <w:rPr>
                <w:rFonts w:ascii="Arial Narrow" w:hAnsi="Arial Narrow"/>
              </w:rPr>
              <w:t>U cilju provjeravanja dostignutosti pomenutog ishoda učenja, potreban je</w:t>
            </w:r>
            <w:r w:rsidRPr="0055059F">
              <w:rPr>
                <w:rFonts w:ascii="Arial Narrow" w:hAnsi="Arial Narrow"/>
                <w:lang w:val="bs-Latn-BA"/>
              </w:rPr>
              <w:t xml:space="preserve"> </w:t>
            </w:r>
            <w:r w:rsidRPr="0055059F">
              <w:rPr>
                <w:rFonts w:ascii="Arial Narrow" w:hAnsi="Arial Narrow"/>
              </w:rPr>
              <w:t>usmeni ili</w:t>
            </w:r>
            <w:r w:rsidRPr="0055059F">
              <w:rPr>
                <w:rFonts w:ascii="Arial Narrow" w:hAnsi="Arial Narrow"/>
                <w:lang w:val="bs-Latn-BA"/>
              </w:rPr>
              <w:t xml:space="preserve"> </w:t>
            </w:r>
            <w:r w:rsidRPr="0055059F">
              <w:rPr>
                <w:rFonts w:ascii="Arial Narrow" w:hAnsi="Arial Narrow"/>
              </w:rPr>
              <w:t>pisani</w:t>
            </w:r>
            <w:r w:rsidRPr="0055059F">
              <w:rPr>
                <w:rFonts w:ascii="Arial Narrow" w:hAnsi="Arial Narrow"/>
                <w:lang w:val="bs-Latn-BA"/>
              </w:rPr>
              <w:t xml:space="preserve"> </w:t>
            </w:r>
            <w:r w:rsidRPr="0055059F">
              <w:rPr>
                <w:rFonts w:ascii="Arial Narrow" w:hAnsi="Arial Narrow"/>
              </w:rPr>
              <w:t>dokaz da je učenik uspješno realizovao kriterijume od 1 do 5</w:t>
            </w:r>
            <w:r w:rsidRPr="0055059F">
              <w:rPr>
                <w:rFonts w:ascii="Arial Narrow" w:hAnsi="Arial Narrow"/>
                <w:lang w:val="bs-Latn-BA"/>
              </w:rPr>
              <w:t>.</w:t>
            </w:r>
            <w:r w:rsidRPr="0055059F">
              <w:rPr>
                <w:rFonts w:ascii="Arial Narrow" w:hAnsi="Arial Narrow"/>
              </w:rPr>
              <w:t xml:space="preserve"> Za kriterijum 6 </w:t>
            </w:r>
            <w:r w:rsidRPr="0055059F">
              <w:rPr>
                <w:rFonts w:ascii="Arial Narrow" w:hAnsi="Arial Narrow"/>
                <w:lang w:val="en-GB"/>
              </w:rPr>
              <w:t>potrebne su ispravno urađene praktične vježbe sa usmenim obrazloženjem.</w:t>
            </w:r>
          </w:p>
        </w:tc>
      </w:tr>
      <w:tr w:rsidR="0055059F" w:rsidRPr="0055059F" w14:paraId="72F5F7B0" w14:textId="77777777" w:rsidTr="0055059F">
        <w:trPr>
          <w:trHeight w:val="64"/>
          <w:jc w:val="center"/>
        </w:trPr>
        <w:tc>
          <w:tcPr>
            <w:tcW w:w="5000" w:type="pct"/>
            <w:gridSpan w:val="2"/>
            <w:tcBorders>
              <w:top w:val="single" w:sz="18" w:space="0" w:color="C00000"/>
              <w:bottom w:val="single" w:sz="18" w:space="0" w:color="C00000"/>
            </w:tcBorders>
            <w:shd w:val="clear" w:color="auto" w:fill="F1E5BD"/>
            <w:vAlign w:val="center"/>
          </w:tcPr>
          <w:sdt>
            <w:sdtPr>
              <w:rPr>
                <w:rFonts w:ascii="Arial Narrow" w:hAnsi="Arial Narrow" w:cs="Verdana"/>
                <w:b/>
                <w:color w:val="000000"/>
              </w:rPr>
              <w:id w:val="724337330"/>
              <w:placeholder>
                <w:docPart w:val="F86120EB0D4C4E30A1D1815E53438990"/>
              </w:placeholder>
            </w:sdtPr>
            <w:sdtEndPr/>
            <w:sdtContent>
              <w:p w14:paraId="353CA796" w14:textId="77777777" w:rsidR="0055059F" w:rsidRPr="0055059F" w:rsidRDefault="0055059F" w:rsidP="0055059F">
                <w:pPr>
                  <w:spacing w:before="120" w:after="120" w:line="240" w:lineRule="auto"/>
                  <w:rPr>
                    <w:rFonts w:ascii="Arial Narrow" w:hAnsi="Arial Narrow"/>
                  </w:rPr>
                </w:pPr>
                <w:r w:rsidRPr="0055059F">
                  <w:rPr>
                    <w:rFonts w:ascii="Arial Narrow" w:hAnsi="Arial Narrow" w:cs="Verdana"/>
                    <w:b/>
                    <w:color w:val="000000"/>
                  </w:rPr>
                  <w:t>Predložene teme</w:t>
                </w:r>
              </w:p>
            </w:sdtContent>
          </w:sdt>
        </w:tc>
      </w:tr>
      <w:tr w:rsidR="0055059F" w:rsidRPr="0055059F" w14:paraId="6FD896C3" w14:textId="77777777" w:rsidTr="0055059F">
        <w:trPr>
          <w:trHeight w:val="99"/>
          <w:jc w:val="center"/>
        </w:trPr>
        <w:tc>
          <w:tcPr>
            <w:tcW w:w="5000" w:type="pct"/>
            <w:gridSpan w:val="2"/>
            <w:tcBorders>
              <w:top w:val="single" w:sz="18" w:space="0" w:color="C00000"/>
              <w:bottom w:val="single" w:sz="2" w:space="0" w:color="C00000"/>
            </w:tcBorders>
            <w:shd w:val="clear" w:color="auto" w:fill="auto"/>
            <w:vAlign w:val="center"/>
          </w:tcPr>
          <w:p w14:paraId="612BFEBE" w14:textId="77777777" w:rsidR="0055059F" w:rsidRPr="0055059F" w:rsidRDefault="0055059F" w:rsidP="0055059F">
            <w:pPr>
              <w:numPr>
                <w:ilvl w:val="0"/>
                <w:numId w:val="8"/>
              </w:numPr>
              <w:tabs>
                <w:tab w:val="num" w:pos="173"/>
              </w:tabs>
              <w:spacing w:before="120" w:after="120" w:line="240" w:lineRule="auto"/>
              <w:ind w:left="176" w:hanging="176"/>
              <w:rPr>
                <w:rFonts w:ascii="Arial Narrow" w:hAnsi="Arial Narrow"/>
                <w:bCs/>
                <w:color w:val="000000"/>
                <w:lang w:val="sr-Latn-CS"/>
              </w:rPr>
            </w:pPr>
            <w:r w:rsidRPr="0055059F">
              <w:rPr>
                <w:rFonts w:ascii="Arial Narrow" w:hAnsi="Arial Narrow"/>
                <w:bCs/>
              </w:rPr>
              <w:t>Obrada zemljišta u povrtarskoj proizvodnji</w:t>
            </w:r>
          </w:p>
        </w:tc>
      </w:tr>
    </w:tbl>
    <w:p w14:paraId="631CAB94" w14:textId="77777777" w:rsidR="0055059F" w:rsidRPr="0055059F" w:rsidRDefault="0055059F" w:rsidP="0055059F">
      <w:pPr>
        <w:spacing w:after="160" w:line="259" w:lineRule="auto"/>
      </w:pPr>
      <w:r w:rsidRPr="0055059F">
        <w:br w:type="page"/>
      </w:r>
    </w:p>
    <w:tbl>
      <w:tblPr>
        <w:tblW w:w="9356" w:type="dxa"/>
        <w:jc w:val="center"/>
        <w:tblBorders>
          <w:top w:val="single" w:sz="4" w:space="0" w:color="C00000"/>
          <w:bottom w:val="single" w:sz="4" w:space="0" w:color="C00000"/>
          <w:insideH w:val="single" w:sz="4" w:space="0" w:color="C00000"/>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55059F" w:rsidRPr="0055059F" w14:paraId="7ABF4B92" w14:textId="77777777" w:rsidTr="0055059F">
        <w:trPr>
          <w:trHeight w:val="699"/>
          <w:tblHeader/>
          <w:jc w:val="center"/>
        </w:trPr>
        <w:tc>
          <w:tcPr>
            <w:tcW w:w="5000" w:type="pct"/>
            <w:gridSpan w:val="2"/>
            <w:tcBorders>
              <w:top w:val="single" w:sz="18" w:space="0" w:color="C00000"/>
              <w:bottom w:val="single" w:sz="18" w:space="0" w:color="C00000"/>
            </w:tcBorders>
            <w:shd w:val="clear" w:color="auto" w:fill="F1E5BD"/>
          </w:tcPr>
          <w:bookmarkEnd w:id="29" w:displacedByCustomXml="next"/>
          <w:sdt>
            <w:sdtPr>
              <w:rPr>
                <w:rFonts w:ascii="Arial Narrow" w:hAnsi="Arial Narrow"/>
                <w:b/>
              </w:rPr>
              <w:id w:val="886530803"/>
              <w:placeholder>
                <w:docPart w:val="8694A79E1B27454B84403E0F3243A31E"/>
              </w:placeholder>
            </w:sdtPr>
            <w:sdtEndPr/>
            <w:sdtContent>
              <w:p w14:paraId="5DEF269A" w14:textId="77777777" w:rsidR="0055059F" w:rsidRPr="0055059F" w:rsidRDefault="008F0ED6" w:rsidP="0055059F">
                <w:pPr>
                  <w:spacing w:before="120" w:after="120" w:line="240" w:lineRule="auto"/>
                  <w:jc w:val="center"/>
                  <w:rPr>
                    <w:rFonts w:ascii="Arial Narrow" w:hAnsi="Arial Narrow"/>
                    <w:b/>
                  </w:rPr>
                </w:pPr>
                <w:sdt>
                  <w:sdtPr>
                    <w:rPr>
                      <w:rFonts w:ascii="Arial Narrow" w:hAnsi="Arial Narrow"/>
                      <w:b/>
                    </w:rPr>
                    <w:id w:val="1567220453"/>
                    <w:placeholder>
                      <w:docPart w:val="8694A79E1B27454B84403E0F3243A31E"/>
                    </w:placeholder>
                  </w:sdtPr>
                  <w:sdtEndPr/>
                  <w:sdtContent>
                    <w:r w:rsidR="0055059F" w:rsidRPr="0055059F">
                      <w:rPr>
                        <w:rFonts w:ascii="Arial Narrow" w:hAnsi="Arial Narrow"/>
                        <w:b/>
                      </w:rPr>
                      <w:t>Ishod 2 -</w:t>
                    </w:r>
                  </w:sdtContent>
                </w:sdt>
                <w:sdt>
                  <w:sdtPr>
                    <w:rPr>
                      <w:rFonts w:ascii="Arial Narrow" w:hAnsi="Arial Narrow"/>
                      <w:b/>
                    </w:rPr>
                    <w:id w:val="-967353348"/>
                    <w:placeholder>
                      <w:docPart w:val="610103C042D24C05AD7A0EEE16F380EA"/>
                    </w:placeholder>
                  </w:sdtPr>
                  <w:sdtEndPr/>
                  <w:sdtContent>
                    <w:r w:rsidR="0055059F" w:rsidRPr="0055059F">
                      <w:rPr>
                        <w:rFonts w:ascii="Arial Narrow" w:hAnsi="Arial Narrow"/>
                      </w:rPr>
                      <w:t>Učenik će biti sposoban da</w:t>
                    </w:r>
                  </w:sdtContent>
                </w:sdt>
              </w:p>
            </w:sdtContent>
          </w:sdt>
          <w:p w14:paraId="3AA8D9FB" w14:textId="77777777" w:rsidR="0055059F" w:rsidRPr="0055059F" w:rsidRDefault="0055059F" w:rsidP="0055059F">
            <w:pPr>
              <w:spacing w:before="120" w:after="120" w:line="240" w:lineRule="auto"/>
              <w:jc w:val="center"/>
              <w:rPr>
                <w:rFonts w:ascii="Arial Narrow" w:hAnsi="Arial Narrow"/>
                <w:b/>
                <w:lang w:val="en-GB"/>
              </w:rPr>
            </w:pPr>
            <w:r w:rsidRPr="0055059F">
              <w:rPr>
                <w:rFonts w:ascii="Arial Narrow" w:hAnsi="Arial Narrow"/>
                <w:b/>
                <w:lang w:val="en-GB"/>
              </w:rPr>
              <w:t>Primijeni đubrenje i navodnjavanje u povrtarskoj proizvodnji</w:t>
            </w:r>
          </w:p>
        </w:tc>
      </w:tr>
      <w:tr w:rsidR="0055059F" w:rsidRPr="0055059F" w14:paraId="7BF82D1E" w14:textId="77777777" w:rsidTr="0055059F">
        <w:trPr>
          <w:trHeight w:val="833"/>
          <w:tblHeader/>
          <w:jc w:val="center"/>
        </w:trPr>
        <w:tc>
          <w:tcPr>
            <w:tcW w:w="2500" w:type="pct"/>
            <w:tcBorders>
              <w:top w:val="single" w:sz="18" w:space="0" w:color="C00000"/>
              <w:bottom w:val="single" w:sz="18" w:space="0" w:color="C00000"/>
            </w:tcBorders>
            <w:shd w:val="clear" w:color="auto" w:fill="F1E5BD"/>
          </w:tcPr>
          <w:sdt>
            <w:sdtPr>
              <w:rPr>
                <w:rFonts w:ascii="Arial Narrow" w:hAnsi="Arial Narrow"/>
                <w:b/>
                <w:color w:val="808080"/>
              </w:rPr>
              <w:id w:val="501705850"/>
              <w:placeholder>
                <w:docPart w:val="CD565C300A604D3DAD5188C46A5F2001"/>
              </w:placeholder>
            </w:sdtPr>
            <w:sdtEndPr>
              <w:rPr>
                <w:b w:val="0"/>
              </w:rPr>
            </w:sdtEndPr>
            <w:sdtContent>
              <w:p w14:paraId="17C314A1" w14:textId="77777777" w:rsidR="0055059F" w:rsidRPr="0055059F" w:rsidRDefault="0055059F" w:rsidP="0055059F">
                <w:pPr>
                  <w:spacing w:before="120" w:after="120" w:line="240" w:lineRule="auto"/>
                  <w:jc w:val="center"/>
                  <w:rPr>
                    <w:rFonts w:ascii="Arial Narrow" w:hAnsi="Arial Narrow"/>
                    <w:b/>
                  </w:rPr>
                </w:pPr>
                <w:r w:rsidRPr="0055059F">
                  <w:rPr>
                    <w:rFonts w:ascii="Arial Narrow" w:hAnsi="Arial Narrow"/>
                    <w:b/>
                  </w:rPr>
                  <w:t>Kriterijumi za dostizanje ishoda učenja</w:t>
                </w:r>
              </w:p>
              <w:p w14:paraId="31FB303E" w14:textId="77777777" w:rsidR="0055059F" w:rsidRPr="0055059F" w:rsidRDefault="0055059F" w:rsidP="0055059F">
                <w:pPr>
                  <w:spacing w:before="120" w:after="120" w:line="240" w:lineRule="auto"/>
                  <w:jc w:val="center"/>
                  <w:rPr>
                    <w:rFonts w:ascii="Arial Narrow" w:hAnsi="Arial Narrow"/>
                    <w:b/>
                  </w:rPr>
                </w:pPr>
                <w:r w:rsidRPr="0055059F">
                  <w:rPr>
                    <w:rFonts w:ascii="Arial Narrow" w:hAnsi="Arial Narrow"/>
                  </w:rPr>
                  <w:t>U cilju dostizanja ishoda učenja, učenik treba da:</w:t>
                </w:r>
              </w:p>
            </w:sdtContent>
          </w:sdt>
        </w:tc>
        <w:tc>
          <w:tcPr>
            <w:tcW w:w="2500" w:type="pct"/>
            <w:tcBorders>
              <w:top w:val="single" w:sz="18" w:space="0" w:color="C00000"/>
              <w:bottom w:val="single" w:sz="18" w:space="0" w:color="C00000"/>
            </w:tcBorders>
            <w:shd w:val="clear" w:color="auto" w:fill="F1E5BD"/>
          </w:tcPr>
          <w:sdt>
            <w:sdtPr>
              <w:rPr>
                <w:rFonts w:ascii="Arial Narrow" w:hAnsi="Arial Narrow" w:cs="Verdana"/>
                <w:b/>
                <w:color w:val="000000"/>
              </w:rPr>
              <w:id w:val="-755597725"/>
              <w:placeholder>
                <w:docPart w:val="CD565C300A604D3DAD5188C46A5F2001"/>
              </w:placeholder>
            </w:sdtPr>
            <w:sdtEndPr>
              <w:rPr>
                <w:b w:val="0"/>
              </w:rPr>
            </w:sdtEndPr>
            <w:sdtContent>
              <w:p w14:paraId="0C768681" w14:textId="77777777" w:rsidR="0055059F" w:rsidRPr="0055059F" w:rsidRDefault="0055059F" w:rsidP="0055059F">
                <w:pPr>
                  <w:spacing w:before="120" w:after="120" w:line="240" w:lineRule="auto"/>
                  <w:jc w:val="center"/>
                  <w:rPr>
                    <w:rFonts w:ascii="Arial Narrow" w:hAnsi="Arial Narrow" w:cs="Verdana"/>
                    <w:color w:val="000000"/>
                  </w:rPr>
                </w:pPr>
                <w:r w:rsidRPr="0055059F">
                  <w:rPr>
                    <w:rFonts w:ascii="Arial Narrow" w:hAnsi="Arial Narrow" w:cs="Verdana"/>
                    <w:b/>
                    <w:color w:val="000000"/>
                  </w:rPr>
                  <w:t>Kontekst</w:t>
                </w:r>
              </w:p>
              <w:p w14:paraId="3A12BD62" w14:textId="77777777" w:rsidR="0055059F" w:rsidRPr="0055059F" w:rsidRDefault="0055059F" w:rsidP="0055059F">
                <w:pPr>
                  <w:spacing w:before="120" w:after="120" w:line="240" w:lineRule="auto"/>
                  <w:jc w:val="center"/>
                  <w:rPr>
                    <w:rFonts w:ascii="Arial Narrow" w:hAnsi="Arial Narrow" w:cs="Verdana"/>
                    <w:color w:val="000000"/>
                  </w:rPr>
                </w:pPr>
                <w:r w:rsidRPr="0055059F">
                  <w:rPr>
                    <w:rFonts w:ascii="Arial Narrow" w:hAnsi="Arial Narrow" w:cs="Verdana"/>
                    <w:color w:val="000000"/>
                  </w:rPr>
                  <w:t>(Pojašnjenje označenih pojmova)</w:t>
                </w:r>
              </w:p>
            </w:sdtContent>
          </w:sdt>
        </w:tc>
      </w:tr>
      <w:tr w:rsidR="0055059F" w:rsidRPr="0055059F" w14:paraId="688E8283" w14:textId="77777777" w:rsidTr="0055059F">
        <w:trPr>
          <w:trHeight w:val="542"/>
          <w:jc w:val="center"/>
        </w:trPr>
        <w:tc>
          <w:tcPr>
            <w:tcW w:w="2500" w:type="pct"/>
            <w:tcBorders>
              <w:top w:val="single" w:sz="18" w:space="0" w:color="C00000"/>
            </w:tcBorders>
            <w:shd w:val="clear" w:color="auto" w:fill="auto"/>
            <w:vAlign w:val="center"/>
          </w:tcPr>
          <w:p w14:paraId="7AE7D3E7" w14:textId="77777777" w:rsidR="0055059F" w:rsidRPr="0055059F" w:rsidRDefault="0055059F" w:rsidP="00F67A31">
            <w:pPr>
              <w:numPr>
                <w:ilvl w:val="0"/>
                <w:numId w:val="138"/>
              </w:numPr>
              <w:spacing w:before="120" w:after="120" w:line="240" w:lineRule="auto"/>
              <w:rPr>
                <w:rFonts w:ascii="Arial Narrow" w:hAnsi="Arial Narrow"/>
                <w:color w:val="000000"/>
                <w:lang w:val="sr-Latn-CS"/>
              </w:rPr>
            </w:pPr>
            <w:r w:rsidRPr="0055059F">
              <w:rPr>
                <w:rFonts w:ascii="Arial Narrow" w:hAnsi="Arial Narrow"/>
              </w:rPr>
              <w:t xml:space="preserve">Navede </w:t>
            </w:r>
            <w:r w:rsidRPr="0055059F">
              <w:rPr>
                <w:rFonts w:ascii="Arial Narrow" w:hAnsi="Arial Narrow"/>
                <w:b/>
              </w:rPr>
              <w:t>vrijeme đubrenja</w:t>
            </w:r>
            <w:r w:rsidRPr="0055059F">
              <w:rPr>
                <w:rFonts w:ascii="Arial Narrow" w:hAnsi="Arial Narrow"/>
              </w:rPr>
              <w:t xml:space="preserve"> </w:t>
            </w:r>
            <w:r w:rsidRPr="0055059F">
              <w:rPr>
                <w:rFonts w:ascii="Arial Narrow" w:hAnsi="Arial Narrow"/>
                <w:b/>
              </w:rPr>
              <w:t xml:space="preserve">i navodnjavanja </w:t>
            </w:r>
            <w:r w:rsidRPr="0055059F">
              <w:rPr>
                <w:rFonts w:ascii="Arial Narrow" w:hAnsi="Arial Narrow"/>
              </w:rPr>
              <w:t>povrtarskih kultura</w:t>
            </w:r>
          </w:p>
        </w:tc>
        <w:tc>
          <w:tcPr>
            <w:tcW w:w="2500" w:type="pct"/>
            <w:tcBorders>
              <w:top w:val="single" w:sz="18" w:space="0" w:color="C00000"/>
            </w:tcBorders>
            <w:shd w:val="clear" w:color="auto" w:fill="auto"/>
            <w:vAlign w:val="center"/>
          </w:tcPr>
          <w:p w14:paraId="2AB93670" w14:textId="77777777" w:rsidR="0055059F" w:rsidRPr="0055059F" w:rsidRDefault="0055059F" w:rsidP="0055059F">
            <w:pPr>
              <w:spacing w:before="120" w:after="120" w:line="240" w:lineRule="auto"/>
              <w:rPr>
                <w:rFonts w:ascii="Arial Narrow" w:hAnsi="Arial Narrow"/>
              </w:rPr>
            </w:pPr>
            <w:r w:rsidRPr="0055059F">
              <w:rPr>
                <w:rFonts w:ascii="Arial Narrow" w:hAnsi="Arial Narrow"/>
                <w:b/>
              </w:rPr>
              <w:t>Vrijeme đubrenja:</w:t>
            </w:r>
            <w:r w:rsidRPr="0055059F">
              <w:rPr>
                <w:rFonts w:ascii="Arial Narrow" w:hAnsi="Arial Narrow"/>
              </w:rPr>
              <w:t xml:space="preserve"> meliorativno đubrenje, osnovno đubrenje, dopunsko đubrenje</w:t>
            </w:r>
          </w:p>
          <w:p w14:paraId="1E6A215C" w14:textId="77777777" w:rsidR="0055059F" w:rsidRPr="0055059F" w:rsidRDefault="0055059F" w:rsidP="0055059F">
            <w:pPr>
              <w:spacing w:before="120" w:after="120" w:line="240" w:lineRule="auto"/>
              <w:rPr>
                <w:rFonts w:ascii="Arial Narrow" w:hAnsi="Arial Narrow"/>
              </w:rPr>
            </w:pPr>
            <w:r w:rsidRPr="0055059F">
              <w:rPr>
                <w:rFonts w:ascii="Arial Narrow" w:hAnsi="Arial Narrow"/>
                <w:b/>
              </w:rPr>
              <w:t xml:space="preserve">Vrijeme navodnjavanja: </w:t>
            </w:r>
            <w:r w:rsidRPr="0055059F">
              <w:rPr>
                <w:rFonts w:ascii="Arial Narrow" w:hAnsi="Arial Narrow"/>
              </w:rPr>
              <w:t>tokom</w:t>
            </w:r>
            <w:r w:rsidRPr="0055059F">
              <w:rPr>
                <w:rFonts w:ascii="Arial Narrow" w:hAnsi="Arial Narrow"/>
                <w:b/>
              </w:rPr>
              <w:t xml:space="preserve"> </w:t>
            </w:r>
            <w:r w:rsidRPr="0055059F">
              <w:rPr>
                <w:rFonts w:ascii="Arial Narrow" w:hAnsi="Arial Narrow"/>
              </w:rPr>
              <w:t>sjetve/ sadnje, nicanja, cvjetanja, bokorenja, zametanja plodova, sazrijevanja i dr.</w:t>
            </w:r>
          </w:p>
        </w:tc>
      </w:tr>
      <w:tr w:rsidR="0055059F" w:rsidRPr="0055059F" w14:paraId="6C0B5468" w14:textId="77777777" w:rsidTr="0055059F">
        <w:trPr>
          <w:trHeight w:val="542"/>
          <w:jc w:val="center"/>
        </w:trPr>
        <w:tc>
          <w:tcPr>
            <w:tcW w:w="2500" w:type="pct"/>
            <w:shd w:val="clear" w:color="auto" w:fill="auto"/>
            <w:vAlign w:val="center"/>
          </w:tcPr>
          <w:p w14:paraId="3E31CF5B" w14:textId="77777777" w:rsidR="0055059F" w:rsidRPr="0055059F" w:rsidRDefault="0055059F" w:rsidP="00F67A31">
            <w:pPr>
              <w:numPr>
                <w:ilvl w:val="0"/>
                <w:numId w:val="138"/>
              </w:numPr>
              <w:spacing w:before="120" w:after="120" w:line="240" w:lineRule="auto"/>
              <w:rPr>
                <w:rFonts w:ascii="Arial Narrow" w:hAnsi="Arial Narrow"/>
                <w:color w:val="000000"/>
                <w:lang w:val="sr-Latn-CS"/>
              </w:rPr>
            </w:pPr>
            <w:r w:rsidRPr="0055059F">
              <w:rPr>
                <w:rFonts w:ascii="Arial Narrow" w:hAnsi="Arial Narrow"/>
              </w:rPr>
              <w:t xml:space="preserve">Vrši </w:t>
            </w:r>
            <w:r w:rsidRPr="0055059F">
              <w:rPr>
                <w:rFonts w:ascii="Arial Narrow" w:hAnsi="Arial Narrow"/>
                <w:b/>
              </w:rPr>
              <w:t>izbor đubriva</w:t>
            </w:r>
          </w:p>
        </w:tc>
        <w:tc>
          <w:tcPr>
            <w:tcW w:w="2500" w:type="pct"/>
            <w:shd w:val="clear" w:color="auto" w:fill="auto"/>
            <w:vAlign w:val="center"/>
          </w:tcPr>
          <w:p w14:paraId="17ECA1E4" w14:textId="77777777" w:rsidR="0055059F" w:rsidRPr="0055059F" w:rsidRDefault="0055059F" w:rsidP="0055059F">
            <w:pPr>
              <w:spacing w:before="120" w:after="120" w:line="240" w:lineRule="auto"/>
              <w:rPr>
                <w:rFonts w:ascii="Arial Narrow" w:hAnsi="Arial Narrow"/>
                <w:color w:val="000000"/>
                <w:lang w:val="sr-Latn-CS"/>
              </w:rPr>
            </w:pPr>
            <w:r w:rsidRPr="0055059F">
              <w:rPr>
                <w:rFonts w:ascii="Arial Narrow" w:hAnsi="Arial Narrow"/>
                <w:b/>
                <w:color w:val="000000"/>
              </w:rPr>
              <w:t>Izbor đubriva</w:t>
            </w:r>
            <w:r w:rsidRPr="0055059F">
              <w:rPr>
                <w:rFonts w:ascii="Arial Narrow" w:hAnsi="Arial Narrow"/>
                <w:b/>
                <w:color w:val="000000"/>
                <w:lang w:val="sr-Latn-CS"/>
              </w:rPr>
              <w:t>:</w:t>
            </w:r>
            <w:r w:rsidRPr="0055059F">
              <w:rPr>
                <w:rFonts w:ascii="Arial Narrow" w:hAnsi="Arial Narrow"/>
                <w:color w:val="000000"/>
                <w:lang w:val="sr-Latn-CS"/>
              </w:rPr>
              <w:t xml:space="preserve"> mineralna i organska</w:t>
            </w:r>
          </w:p>
        </w:tc>
      </w:tr>
      <w:tr w:rsidR="0055059F" w:rsidRPr="0055059F" w14:paraId="5C70F364" w14:textId="77777777" w:rsidTr="0055059F">
        <w:trPr>
          <w:trHeight w:val="542"/>
          <w:jc w:val="center"/>
        </w:trPr>
        <w:tc>
          <w:tcPr>
            <w:tcW w:w="2500" w:type="pct"/>
            <w:shd w:val="clear" w:color="auto" w:fill="auto"/>
            <w:vAlign w:val="center"/>
          </w:tcPr>
          <w:p w14:paraId="09B21CE9" w14:textId="77777777" w:rsidR="0055059F" w:rsidRPr="0055059F" w:rsidRDefault="0055059F" w:rsidP="00F67A31">
            <w:pPr>
              <w:numPr>
                <w:ilvl w:val="0"/>
                <w:numId w:val="138"/>
              </w:numPr>
              <w:spacing w:before="120" w:after="120" w:line="240" w:lineRule="auto"/>
              <w:rPr>
                <w:rFonts w:ascii="Arial Narrow" w:hAnsi="Arial Narrow"/>
              </w:rPr>
            </w:pPr>
            <w:r w:rsidRPr="0055059F">
              <w:rPr>
                <w:rFonts w:ascii="Arial Narrow" w:hAnsi="Arial Narrow"/>
              </w:rPr>
              <w:t xml:space="preserve">Navede </w:t>
            </w:r>
            <w:r w:rsidRPr="0055059F">
              <w:rPr>
                <w:rFonts w:ascii="Arial Narrow" w:hAnsi="Arial Narrow"/>
                <w:b/>
              </w:rPr>
              <w:t xml:space="preserve">načine primjene mineralnih đubriva i navodnjavanja </w:t>
            </w:r>
            <w:r w:rsidRPr="0055059F">
              <w:rPr>
                <w:rFonts w:ascii="Arial Narrow" w:hAnsi="Arial Narrow"/>
                <w:lang w:val="sr-Latn-ME"/>
              </w:rPr>
              <w:t xml:space="preserve"> u </w:t>
            </w:r>
            <w:r w:rsidRPr="0055059F">
              <w:rPr>
                <w:rFonts w:ascii="Arial Narrow" w:hAnsi="Arial Narrow"/>
              </w:rPr>
              <w:t xml:space="preserve">povrtarskoj proizvodnji, </w:t>
            </w:r>
            <w:r w:rsidRPr="0055059F">
              <w:rPr>
                <w:rFonts w:ascii="Arial Narrow" w:eastAsia="Batang" w:hAnsi="Arial Narrow"/>
                <w:szCs w:val="24"/>
                <w:lang w:val="en-GB"/>
              </w:rPr>
              <w:t xml:space="preserve">upotrebom odgovarajućih </w:t>
            </w:r>
            <w:r w:rsidRPr="0055059F">
              <w:rPr>
                <w:rFonts w:ascii="Arial Narrow" w:eastAsia="Batang" w:hAnsi="Arial Narrow"/>
                <w:b/>
                <w:szCs w:val="24"/>
                <w:lang w:val="en-GB"/>
              </w:rPr>
              <w:t>alata i mašina</w:t>
            </w:r>
          </w:p>
        </w:tc>
        <w:tc>
          <w:tcPr>
            <w:tcW w:w="2500" w:type="pct"/>
            <w:shd w:val="clear" w:color="auto" w:fill="auto"/>
            <w:vAlign w:val="center"/>
          </w:tcPr>
          <w:p w14:paraId="110BC554" w14:textId="77777777" w:rsidR="0055059F" w:rsidRPr="0055059F" w:rsidRDefault="0055059F" w:rsidP="0055059F">
            <w:pPr>
              <w:spacing w:before="120" w:after="120" w:line="240" w:lineRule="auto"/>
              <w:rPr>
                <w:rFonts w:ascii="Arial Narrow" w:hAnsi="Arial Narrow"/>
              </w:rPr>
            </w:pPr>
            <w:r w:rsidRPr="0055059F">
              <w:rPr>
                <w:rFonts w:ascii="Arial Narrow" w:hAnsi="Arial Narrow"/>
                <w:b/>
              </w:rPr>
              <w:t>Načini primjene mineralnih đubriva:</w:t>
            </w:r>
            <w:r w:rsidRPr="0055059F">
              <w:rPr>
                <w:rFonts w:ascii="Arial Narrow" w:hAnsi="Arial Narrow"/>
              </w:rPr>
              <w:t xml:space="preserve"> rasipanje ručnom širom, centrifugalnim rasipačem, aerođubrenje, fertirigacijom, folijarno, kombinovanom sijačicom, injektiranje u tlo I stablo</w:t>
            </w:r>
          </w:p>
          <w:p w14:paraId="0B9DE137" w14:textId="77777777" w:rsidR="0055059F" w:rsidRPr="0055059F" w:rsidRDefault="0055059F" w:rsidP="0055059F">
            <w:pPr>
              <w:spacing w:before="120" w:after="120" w:line="240" w:lineRule="auto"/>
              <w:rPr>
                <w:rFonts w:ascii="Arial Narrow" w:hAnsi="Arial Narrow"/>
                <w:b/>
                <w:lang w:val="en-GB"/>
              </w:rPr>
            </w:pPr>
            <w:r w:rsidRPr="0055059F">
              <w:rPr>
                <w:rFonts w:ascii="Arial Narrow" w:hAnsi="Arial Narrow"/>
                <w:b/>
              </w:rPr>
              <w:t xml:space="preserve">Načini navodnjavanja: </w:t>
            </w:r>
            <w:r w:rsidRPr="0055059F">
              <w:rPr>
                <w:rFonts w:ascii="Arial Narrow" w:hAnsi="Arial Narrow"/>
              </w:rPr>
              <w:t>natapanjem, infiltracijom – podzemno, kišnjem i navodnjavanjem kap po kap</w:t>
            </w:r>
            <w:r w:rsidRPr="0055059F">
              <w:rPr>
                <w:rFonts w:ascii="Arial Narrow" w:hAnsi="Arial Narrow"/>
                <w:b/>
                <w:lang w:val="en-GB"/>
              </w:rPr>
              <w:t xml:space="preserve"> </w:t>
            </w:r>
          </w:p>
          <w:p w14:paraId="42D5A936" w14:textId="77777777" w:rsidR="0055059F" w:rsidRPr="0055059F" w:rsidRDefault="0055059F" w:rsidP="0055059F">
            <w:pPr>
              <w:spacing w:before="120" w:after="120" w:line="240" w:lineRule="auto"/>
              <w:rPr>
                <w:rFonts w:ascii="Arial Narrow" w:hAnsi="Arial Narrow"/>
                <w:lang w:val="en-GB"/>
              </w:rPr>
            </w:pPr>
            <w:r w:rsidRPr="0055059F">
              <w:rPr>
                <w:rFonts w:ascii="Arial Narrow" w:hAnsi="Arial Narrow"/>
                <w:b/>
                <w:lang w:val="en-GB"/>
              </w:rPr>
              <w:t xml:space="preserve">Alat: </w:t>
            </w:r>
            <w:r w:rsidRPr="0055059F">
              <w:rPr>
                <w:rFonts w:ascii="Arial Narrow" w:hAnsi="Arial Narrow"/>
                <w:lang w:val="en-GB"/>
              </w:rPr>
              <w:t>vile, kramp, capica, motika, ašov, lopata, grabulje, kolica  i dr.</w:t>
            </w:r>
          </w:p>
          <w:p w14:paraId="19C9593B" w14:textId="77777777" w:rsidR="0055059F" w:rsidRPr="0055059F" w:rsidRDefault="0055059F" w:rsidP="0055059F">
            <w:pPr>
              <w:spacing w:before="120" w:after="120" w:line="240" w:lineRule="auto"/>
              <w:rPr>
                <w:rFonts w:ascii="Arial Narrow" w:hAnsi="Arial Narrow"/>
                <w:b/>
                <w:color w:val="000000"/>
              </w:rPr>
            </w:pPr>
            <w:r w:rsidRPr="0055059F">
              <w:rPr>
                <w:rFonts w:ascii="Arial Narrow" w:hAnsi="Arial Narrow"/>
                <w:b/>
                <w:lang w:val="en-GB"/>
              </w:rPr>
              <w:t>Mašine</w:t>
            </w:r>
            <w:r w:rsidRPr="0055059F">
              <w:rPr>
                <w:rFonts w:ascii="Arial Narrow" w:hAnsi="Arial Narrow"/>
                <w:lang w:val="sr-Latn-ME"/>
              </w:rPr>
              <w:t>: rasipači, rasturači, cisterne, prikolice i dr.</w:t>
            </w:r>
          </w:p>
        </w:tc>
      </w:tr>
      <w:tr w:rsidR="0055059F" w:rsidRPr="0055059F" w14:paraId="078F76BC" w14:textId="77777777" w:rsidTr="0055059F">
        <w:trPr>
          <w:trHeight w:val="542"/>
          <w:jc w:val="center"/>
        </w:trPr>
        <w:tc>
          <w:tcPr>
            <w:tcW w:w="2500" w:type="pct"/>
            <w:shd w:val="clear" w:color="auto" w:fill="auto"/>
            <w:vAlign w:val="center"/>
          </w:tcPr>
          <w:p w14:paraId="74361DB0" w14:textId="77777777" w:rsidR="0055059F" w:rsidRPr="0055059F" w:rsidRDefault="0055059F" w:rsidP="00F67A31">
            <w:pPr>
              <w:numPr>
                <w:ilvl w:val="0"/>
                <w:numId w:val="138"/>
              </w:numPr>
              <w:spacing w:before="120" w:after="120" w:line="240" w:lineRule="auto"/>
              <w:contextualSpacing/>
              <w:rPr>
                <w:rFonts w:ascii="Arial Narrow" w:hAnsi="Arial Narrow"/>
                <w:color w:val="000000"/>
                <w:lang w:val="sr-Latn-CS"/>
              </w:rPr>
            </w:pPr>
            <w:r w:rsidRPr="0055059F">
              <w:rPr>
                <w:rFonts w:ascii="Arial Narrow" w:hAnsi="Arial Narrow"/>
              </w:rPr>
              <w:t xml:space="preserve">Obrazloži </w:t>
            </w:r>
            <w:r w:rsidRPr="0055059F">
              <w:rPr>
                <w:rFonts w:ascii="Arial Narrow" w:hAnsi="Arial Narrow"/>
                <w:b/>
              </w:rPr>
              <w:t>primjenu organskih đubiva</w:t>
            </w:r>
          </w:p>
          <w:p w14:paraId="5B1DEB63" w14:textId="77777777" w:rsidR="0055059F" w:rsidRPr="0055059F" w:rsidRDefault="0055059F" w:rsidP="0055059F">
            <w:pPr>
              <w:spacing w:before="120" w:after="120" w:line="240" w:lineRule="auto"/>
              <w:ind w:left="312"/>
              <w:jc w:val="center"/>
              <w:rPr>
                <w:rFonts w:ascii="Arial Narrow" w:hAnsi="Arial Narrow"/>
                <w:color w:val="000000"/>
                <w:lang w:val="sr-Latn-CS"/>
              </w:rPr>
            </w:pPr>
          </w:p>
        </w:tc>
        <w:tc>
          <w:tcPr>
            <w:tcW w:w="2500" w:type="pct"/>
            <w:shd w:val="clear" w:color="auto" w:fill="auto"/>
            <w:vAlign w:val="center"/>
          </w:tcPr>
          <w:p w14:paraId="25DC17F2" w14:textId="77777777" w:rsidR="0055059F" w:rsidRPr="0055059F" w:rsidRDefault="0055059F" w:rsidP="0055059F">
            <w:pPr>
              <w:spacing w:before="120" w:after="120" w:line="240" w:lineRule="auto"/>
              <w:rPr>
                <w:rFonts w:ascii="Arial Narrow" w:hAnsi="Arial Narrow"/>
                <w:color w:val="000000"/>
                <w:lang w:val="sr-Latn-CS"/>
              </w:rPr>
            </w:pPr>
            <w:r w:rsidRPr="0055059F">
              <w:rPr>
                <w:rFonts w:ascii="Arial Narrow" w:hAnsi="Arial Narrow"/>
                <w:b/>
                <w:color w:val="000000"/>
              </w:rPr>
              <w:t>Primjena organskih đubiva:</w:t>
            </w:r>
            <w:r w:rsidRPr="0055059F">
              <w:rPr>
                <w:rFonts w:ascii="Arial Narrow" w:hAnsi="Arial Narrow"/>
                <w:color w:val="000000"/>
              </w:rPr>
              <w:t xml:space="preserve"> </w:t>
            </w:r>
            <w:r w:rsidRPr="0055059F">
              <w:rPr>
                <w:rFonts w:ascii="Arial Narrow" w:hAnsi="Arial Narrow"/>
                <w:color w:val="000000"/>
                <w:lang w:val="sr-Latn-CS"/>
              </w:rPr>
              <w:t>primjena stajnjaka, primjena osoke, zaoravanje slame i kukuruzovine, zelenišno đubrenje</w:t>
            </w:r>
          </w:p>
        </w:tc>
      </w:tr>
      <w:tr w:rsidR="0055059F" w:rsidRPr="0055059F" w14:paraId="4C57E9E5" w14:textId="77777777" w:rsidTr="0055059F">
        <w:trPr>
          <w:trHeight w:val="542"/>
          <w:jc w:val="center"/>
        </w:trPr>
        <w:tc>
          <w:tcPr>
            <w:tcW w:w="2500" w:type="pct"/>
            <w:shd w:val="clear" w:color="auto" w:fill="auto"/>
            <w:vAlign w:val="center"/>
          </w:tcPr>
          <w:p w14:paraId="25CAB947" w14:textId="77777777" w:rsidR="0055059F" w:rsidRPr="0055059F" w:rsidRDefault="0055059F" w:rsidP="00F67A31">
            <w:pPr>
              <w:numPr>
                <w:ilvl w:val="0"/>
                <w:numId w:val="138"/>
              </w:numPr>
              <w:spacing w:before="120" w:after="120" w:line="240" w:lineRule="auto"/>
              <w:contextualSpacing/>
              <w:rPr>
                <w:rFonts w:ascii="Arial Narrow" w:hAnsi="Arial Narrow"/>
              </w:rPr>
            </w:pPr>
            <w:r w:rsidRPr="0055059F">
              <w:rPr>
                <w:rFonts w:ascii="Arial Narrow" w:hAnsi="Arial Narrow"/>
              </w:rPr>
              <w:t>Objasni određivanje potrebnih količina vode, na konkretnom primjeru</w:t>
            </w:r>
          </w:p>
        </w:tc>
        <w:tc>
          <w:tcPr>
            <w:tcW w:w="2500" w:type="pct"/>
            <w:shd w:val="clear" w:color="auto" w:fill="auto"/>
            <w:vAlign w:val="center"/>
          </w:tcPr>
          <w:p w14:paraId="6D32AE5C" w14:textId="77777777" w:rsidR="0055059F" w:rsidRPr="0055059F" w:rsidRDefault="0055059F" w:rsidP="0055059F">
            <w:pPr>
              <w:spacing w:before="120" w:after="120" w:line="240" w:lineRule="auto"/>
              <w:rPr>
                <w:rFonts w:ascii="Arial Narrow" w:hAnsi="Arial Narrow"/>
                <w:b/>
                <w:color w:val="000000"/>
              </w:rPr>
            </w:pPr>
          </w:p>
        </w:tc>
      </w:tr>
      <w:tr w:rsidR="0055059F" w:rsidRPr="0055059F" w14:paraId="764DC8D0" w14:textId="77777777" w:rsidTr="0055059F">
        <w:trPr>
          <w:trHeight w:val="542"/>
          <w:jc w:val="center"/>
        </w:trPr>
        <w:tc>
          <w:tcPr>
            <w:tcW w:w="2500" w:type="pct"/>
            <w:shd w:val="clear" w:color="auto" w:fill="auto"/>
            <w:vAlign w:val="center"/>
          </w:tcPr>
          <w:p w14:paraId="63B4D460" w14:textId="77777777" w:rsidR="0055059F" w:rsidRPr="0055059F" w:rsidRDefault="0055059F" w:rsidP="00F67A31">
            <w:pPr>
              <w:numPr>
                <w:ilvl w:val="0"/>
                <w:numId w:val="138"/>
              </w:numPr>
              <w:spacing w:before="120" w:after="120" w:line="240" w:lineRule="auto"/>
              <w:contextualSpacing/>
              <w:rPr>
                <w:rFonts w:ascii="Arial Narrow" w:hAnsi="Arial Narrow"/>
              </w:rPr>
            </w:pPr>
            <w:r w:rsidRPr="0055059F">
              <w:rPr>
                <w:rFonts w:ascii="Arial Narrow" w:hAnsi="Arial Narrow"/>
              </w:rPr>
              <w:t xml:space="preserve">Objasni postupak kalcifikacije zemljišta </w:t>
            </w:r>
          </w:p>
        </w:tc>
        <w:tc>
          <w:tcPr>
            <w:tcW w:w="2500" w:type="pct"/>
            <w:shd w:val="clear" w:color="auto" w:fill="auto"/>
            <w:vAlign w:val="center"/>
          </w:tcPr>
          <w:p w14:paraId="2B444D14" w14:textId="77777777" w:rsidR="0055059F" w:rsidRPr="0055059F" w:rsidRDefault="0055059F" w:rsidP="0055059F">
            <w:pPr>
              <w:spacing w:before="120" w:after="120" w:line="240" w:lineRule="auto"/>
              <w:rPr>
                <w:rFonts w:ascii="Arial Narrow" w:hAnsi="Arial Narrow"/>
                <w:b/>
                <w:color w:val="000000"/>
              </w:rPr>
            </w:pPr>
          </w:p>
        </w:tc>
      </w:tr>
      <w:tr w:rsidR="0055059F" w:rsidRPr="0055059F" w14:paraId="492754BA" w14:textId="77777777" w:rsidTr="0055059F">
        <w:trPr>
          <w:trHeight w:val="542"/>
          <w:jc w:val="center"/>
        </w:trPr>
        <w:tc>
          <w:tcPr>
            <w:tcW w:w="2500" w:type="pct"/>
            <w:shd w:val="clear" w:color="auto" w:fill="auto"/>
            <w:vAlign w:val="center"/>
          </w:tcPr>
          <w:p w14:paraId="211DB785" w14:textId="77777777" w:rsidR="0055059F" w:rsidRPr="0055059F" w:rsidRDefault="0055059F" w:rsidP="00F67A31">
            <w:pPr>
              <w:numPr>
                <w:ilvl w:val="0"/>
                <w:numId w:val="138"/>
              </w:numPr>
              <w:spacing w:before="120" w:after="120"/>
              <w:contextualSpacing/>
              <w:rPr>
                <w:rFonts w:ascii="Arial Narrow" w:hAnsi="Arial Narrow"/>
              </w:rPr>
            </w:pPr>
            <w:r w:rsidRPr="0055059F">
              <w:rPr>
                <w:rFonts w:ascii="Arial Narrow" w:hAnsi="Arial Narrow"/>
              </w:rPr>
              <w:t>Demonstrira postupak đubrenja I navodnjavanja povrtarskih kultura, na konkretnom primjeru</w:t>
            </w:r>
          </w:p>
        </w:tc>
        <w:tc>
          <w:tcPr>
            <w:tcW w:w="2500" w:type="pct"/>
            <w:shd w:val="clear" w:color="auto" w:fill="auto"/>
            <w:vAlign w:val="center"/>
          </w:tcPr>
          <w:p w14:paraId="0C1628C9" w14:textId="77777777" w:rsidR="0055059F" w:rsidRPr="0055059F" w:rsidRDefault="0055059F" w:rsidP="0055059F">
            <w:pPr>
              <w:spacing w:before="120" w:after="120" w:line="240" w:lineRule="auto"/>
              <w:rPr>
                <w:rFonts w:ascii="Arial Narrow" w:hAnsi="Arial Narrow"/>
                <w:color w:val="000000"/>
                <w:lang w:val="sr-Latn-CS"/>
              </w:rPr>
            </w:pPr>
          </w:p>
        </w:tc>
      </w:tr>
      <w:tr w:rsidR="0055059F" w:rsidRPr="0055059F" w14:paraId="0F5E1879" w14:textId="77777777" w:rsidTr="0055059F">
        <w:trPr>
          <w:trHeight w:val="542"/>
          <w:jc w:val="center"/>
        </w:trPr>
        <w:tc>
          <w:tcPr>
            <w:tcW w:w="2500" w:type="pct"/>
            <w:shd w:val="clear" w:color="auto" w:fill="auto"/>
            <w:vAlign w:val="center"/>
          </w:tcPr>
          <w:p w14:paraId="04EA35C5" w14:textId="77777777" w:rsidR="0055059F" w:rsidRPr="0055059F" w:rsidRDefault="0055059F" w:rsidP="00F67A31">
            <w:pPr>
              <w:numPr>
                <w:ilvl w:val="0"/>
                <w:numId w:val="138"/>
              </w:numPr>
              <w:spacing w:before="120" w:after="120"/>
              <w:contextualSpacing/>
              <w:rPr>
                <w:rFonts w:ascii="Arial Narrow" w:hAnsi="Arial Narrow"/>
              </w:rPr>
            </w:pPr>
            <w:r w:rsidRPr="0055059F">
              <w:rPr>
                <w:rFonts w:ascii="Arial Narrow" w:hAnsi="Arial Narrow"/>
              </w:rPr>
              <w:t>Demonstrira postupak kalcifikacije zemljišta u cilju  smanjenja kiselosti zemljišta uz upotrebu kreča, na konkretnom primjeru</w:t>
            </w:r>
          </w:p>
        </w:tc>
        <w:tc>
          <w:tcPr>
            <w:tcW w:w="2500" w:type="pct"/>
            <w:shd w:val="clear" w:color="auto" w:fill="auto"/>
            <w:vAlign w:val="center"/>
          </w:tcPr>
          <w:p w14:paraId="281D8402" w14:textId="77777777" w:rsidR="0055059F" w:rsidRPr="0055059F" w:rsidRDefault="0055059F" w:rsidP="0055059F">
            <w:pPr>
              <w:spacing w:before="120" w:after="120" w:line="240" w:lineRule="auto"/>
              <w:rPr>
                <w:rFonts w:ascii="Arial Narrow" w:hAnsi="Arial Narrow"/>
                <w:color w:val="000000"/>
                <w:lang w:val="sr-Latn-CS"/>
              </w:rPr>
            </w:pPr>
          </w:p>
        </w:tc>
      </w:tr>
      <w:tr w:rsidR="0055059F" w:rsidRPr="0055059F" w14:paraId="77CFE0C8" w14:textId="77777777" w:rsidTr="0055059F">
        <w:trPr>
          <w:trHeight w:val="218"/>
          <w:jc w:val="center"/>
        </w:trPr>
        <w:tc>
          <w:tcPr>
            <w:tcW w:w="5000" w:type="pct"/>
            <w:gridSpan w:val="2"/>
            <w:tcBorders>
              <w:top w:val="single" w:sz="18" w:space="0" w:color="C00000"/>
              <w:bottom w:val="single" w:sz="18" w:space="0" w:color="C00000"/>
            </w:tcBorders>
            <w:shd w:val="clear" w:color="auto" w:fill="F1E5BD"/>
            <w:vAlign w:val="center"/>
          </w:tcPr>
          <w:sdt>
            <w:sdtPr>
              <w:rPr>
                <w:rFonts w:ascii="Arial Narrow" w:hAnsi="Arial Narrow" w:cs="Verdana"/>
                <w:b/>
                <w:color w:val="000000"/>
              </w:rPr>
              <w:id w:val="-260914111"/>
              <w:placeholder>
                <w:docPart w:val="975C14045E2F4AEAB523B2D7CA09ECC4"/>
              </w:placeholder>
            </w:sdtPr>
            <w:sdtEndPr/>
            <w:sdtContent>
              <w:p w14:paraId="27DD81F8" w14:textId="77777777" w:rsidR="0055059F" w:rsidRPr="0055059F" w:rsidRDefault="0055059F" w:rsidP="0055059F">
                <w:pPr>
                  <w:spacing w:before="120" w:after="120" w:line="240" w:lineRule="auto"/>
                  <w:rPr>
                    <w:rFonts w:ascii="Arial Narrow" w:hAnsi="Arial Narrow"/>
                  </w:rPr>
                </w:pPr>
                <w:r w:rsidRPr="0055059F">
                  <w:rPr>
                    <w:rFonts w:ascii="Arial Narrow" w:hAnsi="Arial Narrow" w:cs="Verdana"/>
                    <w:b/>
                    <w:color w:val="000000"/>
                  </w:rPr>
                  <w:t>Način provjeravanja dostignutosti ishoda učenja</w:t>
                </w:r>
              </w:p>
            </w:sdtContent>
          </w:sdt>
        </w:tc>
      </w:tr>
      <w:tr w:rsidR="0055059F" w:rsidRPr="0055059F" w14:paraId="01E0C7C0" w14:textId="77777777" w:rsidTr="0055059F">
        <w:trPr>
          <w:trHeight w:val="282"/>
          <w:jc w:val="center"/>
        </w:trPr>
        <w:tc>
          <w:tcPr>
            <w:tcW w:w="5000" w:type="pct"/>
            <w:gridSpan w:val="2"/>
            <w:tcBorders>
              <w:top w:val="single" w:sz="18" w:space="0" w:color="C00000"/>
              <w:bottom w:val="single" w:sz="18" w:space="0" w:color="C00000"/>
            </w:tcBorders>
            <w:shd w:val="clear" w:color="auto" w:fill="auto"/>
            <w:vAlign w:val="center"/>
          </w:tcPr>
          <w:p w14:paraId="7CEF42C0" w14:textId="77777777" w:rsidR="0055059F" w:rsidRPr="0055059F" w:rsidRDefault="0055059F" w:rsidP="0055059F">
            <w:pPr>
              <w:spacing w:before="120" w:after="120" w:line="240" w:lineRule="auto"/>
              <w:rPr>
                <w:rFonts w:ascii="Arial Narrow" w:hAnsi="Arial Narrow"/>
              </w:rPr>
            </w:pPr>
            <w:r w:rsidRPr="0055059F">
              <w:rPr>
                <w:rFonts w:ascii="Arial Narrow" w:hAnsi="Arial Narrow"/>
              </w:rPr>
              <w:t>U cilju provjeravanja dostignutosti pomenutog ishoda učenja, potreban je</w:t>
            </w:r>
            <w:r w:rsidRPr="0055059F">
              <w:rPr>
                <w:rFonts w:ascii="Arial Narrow" w:hAnsi="Arial Narrow"/>
                <w:lang w:val="bs-Latn-BA"/>
              </w:rPr>
              <w:t xml:space="preserve"> </w:t>
            </w:r>
            <w:r w:rsidRPr="0055059F">
              <w:rPr>
                <w:rFonts w:ascii="Arial Narrow" w:hAnsi="Arial Narrow"/>
              </w:rPr>
              <w:t>usmeni ili</w:t>
            </w:r>
            <w:r w:rsidRPr="0055059F">
              <w:rPr>
                <w:rFonts w:ascii="Arial Narrow" w:hAnsi="Arial Narrow"/>
                <w:lang w:val="bs-Latn-BA"/>
              </w:rPr>
              <w:t xml:space="preserve"> </w:t>
            </w:r>
            <w:r w:rsidRPr="0055059F">
              <w:rPr>
                <w:rFonts w:ascii="Arial Narrow" w:hAnsi="Arial Narrow"/>
              </w:rPr>
              <w:t>pisani</w:t>
            </w:r>
            <w:r w:rsidRPr="0055059F">
              <w:rPr>
                <w:rFonts w:ascii="Arial Narrow" w:hAnsi="Arial Narrow"/>
                <w:lang w:val="bs-Latn-BA"/>
              </w:rPr>
              <w:t xml:space="preserve"> </w:t>
            </w:r>
            <w:r w:rsidRPr="0055059F">
              <w:rPr>
                <w:rFonts w:ascii="Arial Narrow" w:hAnsi="Arial Narrow"/>
              </w:rPr>
              <w:t xml:space="preserve">dokaz da je učenik uspješno realizovao kriterijume od 1 do </w:t>
            </w:r>
            <w:r w:rsidRPr="0055059F">
              <w:rPr>
                <w:rFonts w:ascii="Arial Narrow" w:hAnsi="Arial Narrow"/>
                <w:lang w:val="bs-Latn-BA"/>
              </w:rPr>
              <w:t>6.</w:t>
            </w:r>
            <w:r w:rsidRPr="0055059F">
              <w:rPr>
                <w:rFonts w:ascii="Arial Narrow" w:hAnsi="Arial Narrow"/>
              </w:rPr>
              <w:t xml:space="preserve"> Za kriterijume 7 i 8 </w:t>
            </w:r>
            <w:r w:rsidRPr="0055059F">
              <w:rPr>
                <w:rFonts w:ascii="Arial Narrow" w:hAnsi="Arial Narrow"/>
                <w:lang w:val="en-GB"/>
              </w:rPr>
              <w:t>potrebne su ispravno urađene praktične vježbe sa usmenim obrazloženjem.</w:t>
            </w:r>
          </w:p>
        </w:tc>
      </w:tr>
      <w:tr w:rsidR="0055059F" w:rsidRPr="0055059F" w14:paraId="04AC4BF5" w14:textId="77777777" w:rsidTr="0055059F">
        <w:trPr>
          <w:trHeight w:val="64"/>
          <w:jc w:val="center"/>
        </w:trPr>
        <w:tc>
          <w:tcPr>
            <w:tcW w:w="5000" w:type="pct"/>
            <w:gridSpan w:val="2"/>
            <w:tcBorders>
              <w:top w:val="single" w:sz="18" w:space="0" w:color="C00000"/>
              <w:bottom w:val="single" w:sz="18" w:space="0" w:color="C00000"/>
            </w:tcBorders>
            <w:shd w:val="clear" w:color="auto" w:fill="F1E5BD"/>
            <w:vAlign w:val="center"/>
          </w:tcPr>
          <w:sdt>
            <w:sdtPr>
              <w:rPr>
                <w:rFonts w:ascii="Arial Narrow" w:hAnsi="Arial Narrow" w:cs="Verdana"/>
                <w:b/>
                <w:color w:val="000000"/>
              </w:rPr>
              <w:id w:val="-597094616"/>
              <w:placeholder>
                <w:docPart w:val="06E67CE44CAE400390EF7D69F352967E"/>
              </w:placeholder>
            </w:sdtPr>
            <w:sdtEndPr/>
            <w:sdtContent>
              <w:p w14:paraId="275BB7F0" w14:textId="77777777" w:rsidR="0055059F" w:rsidRPr="0055059F" w:rsidRDefault="0055059F" w:rsidP="0055059F">
                <w:pPr>
                  <w:spacing w:before="120" w:after="120" w:line="240" w:lineRule="auto"/>
                  <w:rPr>
                    <w:rFonts w:ascii="Arial Narrow" w:hAnsi="Arial Narrow"/>
                  </w:rPr>
                </w:pPr>
                <w:r w:rsidRPr="0055059F">
                  <w:rPr>
                    <w:rFonts w:ascii="Arial Narrow" w:hAnsi="Arial Narrow" w:cs="Verdana"/>
                    <w:b/>
                    <w:color w:val="000000"/>
                  </w:rPr>
                  <w:t>Predložene teme</w:t>
                </w:r>
              </w:p>
            </w:sdtContent>
          </w:sdt>
        </w:tc>
      </w:tr>
      <w:tr w:rsidR="0055059F" w:rsidRPr="0055059F" w14:paraId="26A277C7" w14:textId="77777777" w:rsidTr="0055059F">
        <w:trPr>
          <w:trHeight w:val="99"/>
          <w:jc w:val="center"/>
        </w:trPr>
        <w:tc>
          <w:tcPr>
            <w:tcW w:w="5000" w:type="pct"/>
            <w:gridSpan w:val="2"/>
            <w:tcBorders>
              <w:top w:val="single" w:sz="18" w:space="0" w:color="C00000"/>
            </w:tcBorders>
            <w:shd w:val="clear" w:color="auto" w:fill="auto"/>
            <w:vAlign w:val="center"/>
          </w:tcPr>
          <w:p w14:paraId="60EAB158" w14:textId="77777777" w:rsidR="0055059F" w:rsidRPr="0055059F" w:rsidRDefault="0055059F" w:rsidP="0055059F">
            <w:pPr>
              <w:numPr>
                <w:ilvl w:val="0"/>
                <w:numId w:val="8"/>
              </w:numPr>
              <w:spacing w:before="120" w:after="120" w:line="240" w:lineRule="auto"/>
              <w:rPr>
                <w:rFonts w:ascii="Arial Narrow" w:hAnsi="Arial Narrow"/>
                <w:bCs/>
              </w:rPr>
            </w:pPr>
            <w:r w:rsidRPr="0055059F">
              <w:rPr>
                <w:rFonts w:ascii="Arial Narrow" w:hAnsi="Arial Narrow"/>
                <w:bCs/>
                <w:lang w:val="en-GB"/>
              </w:rPr>
              <w:t>Đubrenje i navodnjavanje u povrtarskoj proizvodnji</w:t>
            </w:r>
          </w:p>
        </w:tc>
      </w:tr>
    </w:tbl>
    <w:p w14:paraId="41D9DBF8" w14:textId="77777777" w:rsidR="0055059F" w:rsidRPr="0055059F" w:rsidRDefault="0055059F" w:rsidP="0055059F">
      <w:pPr>
        <w:spacing w:after="160" w:line="259" w:lineRule="auto"/>
      </w:pPr>
      <w:r w:rsidRPr="0055059F">
        <w:br w:type="page"/>
      </w:r>
    </w:p>
    <w:tbl>
      <w:tblPr>
        <w:tblW w:w="9379" w:type="dxa"/>
        <w:jc w:val="center"/>
        <w:tblBorders>
          <w:top w:val="single" w:sz="4" w:space="0" w:color="C00000"/>
          <w:bottom w:val="single" w:sz="4" w:space="0" w:color="C00000"/>
          <w:insideH w:val="single" w:sz="4" w:space="0" w:color="C00000"/>
          <w:insideV w:val="single" w:sz="4" w:space="0" w:color="C00000"/>
        </w:tblBorders>
        <w:tblLayout w:type="fixed"/>
        <w:tblCellMar>
          <w:left w:w="115" w:type="dxa"/>
          <w:right w:w="115" w:type="dxa"/>
        </w:tblCellMar>
        <w:tblLook w:val="04A0" w:firstRow="1" w:lastRow="0" w:firstColumn="1" w:lastColumn="0" w:noHBand="0" w:noVBand="1"/>
      </w:tblPr>
      <w:tblGrid>
        <w:gridCol w:w="4678"/>
        <w:gridCol w:w="4701"/>
      </w:tblGrid>
      <w:tr w:rsidR="0055059F" w:rsidRPr="0055059F" w14:paraId="099CA10E" w14:textId="77777777" w:rsidTr="0055059F">
        <w:trPr>
          <w:trHeight w:val="699"/>
          <w:tblHeader/>
          <w:jc w:val="center"/>
        </w:trPr>
        <w:tc>
          <w:tcPr>
            <w:tcW w:w="5000" w:type="pct"/>
            <w:gridSpan w:val="2"/>
            <w:tcBorders>
              <w:top w:val="single" w:sz="18" w:space="0" w:color="C00000"/>
              <w:bottom w:val="single" w:sz="18" w:space="0" w:color="C00000"/>
            </w:tcBorders>
            <w:shd w:val="clear" w:color="auto" w:fill="F1E5BD"/>
          </w:tcPr>
          <w:sdt>
            <w:sdtPr>
              <w:rPr>
                <w:rFonts w:ascii="Arial Narrow" w:hAnsi="Arial Narrow"/>
                <w:b/>
              </w:rPr>
              <w:id w:val="-1060938907"/>
              <w:placeholder>
                <w:docPart w:val="8694A79E1B27454B84403E0F3243A31E"/>
              </w:placeholder>
            </w:sdtPr>
            <w:sdtEndPr/>
            <w:sdtContent>
              <w:p w14:paraId="5DD8884B" w14:textId="77777777" w:rsidR="0055059F" w:rsidRPr="0055059F" w:rsidRDefault="0055059F" w:rsidP="0055059F">
                <w:pPr>
                  <w:spacing w:before="120" w:after="120" w:line="240" w:lineRule="auto"/>
                  <w:jc w:val="center"/>
                  <w:rPr>
                    <w:rFonts w:ascii="Arial Narrow" w:hAnsi="Arial Narrow"/>
                    <w:b/>
                  </w:rPr>
                </w:pPr>
                <w:r w:rsidRPr="0055059F">
                  <w:rPr>
                    <w:rFonts w:ascii="Arial Narrow" w:hAnsi="Arial Narrow"/>
                    <w:b/>
                  </w:rPr>
                  <w:t xml:space="preserve">Ishod 3 - </w:t>
                </w:r>
                <w:sdt>
                  <w:sdtPr>
                    <w:rPr>
                      <w:rFonts w:ascii="Arial Narrow" w:hAnsi="Arial Narrow"/>
                    </w:rPr>
                    <w:id w:val="-1975821897"/>
                    <w:placeholder>
                      <w:docPart w:val="2C017B2A63E5472EA5105D5F04383067"/>
                    </w:placeholder>
                  </w:sdtPr>
                  <w:sdtEndPr/>
                  <w:sdtContent>
                    <w:r w:rsidRPr="0055059F">
                      <w:rPr>
                        <w:rFonts w:ascii="Arial Narrow" w:hAnsi="Arial Narrow"/>
                      </w:rPr>
                      <w:t>Učenik će biti sposoban da</w:t>
                    </w:r>
                  </w:sdtContent>
                </w:sdt>
              </w:p>
            </w:sdtContent>
          </w:sdt>
          <w:p w14:paraId="56F17EDC" w14:textId="77777777" w:rsidR="0055059F" w:rsidRPr="0055059F" w:rsidRDefault="0055059F" w:rsidP="0055059F">
            <w:pPr>
              <w:spacing w:before="120" w:after="120" w:line="240" w:lineRule="auto"/>
              <w:jc w:val="center"/>
              <w:rPr>
                <w:rFonts w:ascii="Arial Narrow" w:hAnsi="Arial Narrow"/>
                <w:b/>
              </w:rPr>
            </w:pPr>
            <w:r w:rsidRPr="0055059F">
              <w:rPr>
                <w:rFonts w:ascii="Arial Narrow" w:hAnsi="Arial Narrow"/>
                <w:b/>
              </w:rPr>
              <w:t>Izvrši sjetvu sjemena i proizvodnju rasada u povrtarskoj proizvodnji</w:t>
            </w:r>
          </w:p>
        </w:tc>
      </w:tr>
      <w:tr w:rsidR="0055059F" w:rsidRPr="0055059F" w14:paraId="7DDA10ED" w14:textId="77777777" w:rsidTr="0055059F">
        <w:trPr>
          <w:trHeight w:val="743"/>
          <w:tblHeader/>
          <w:jc w:val="center"/>
        </w:trPr>
        <w:tc>
          <w:tcPr>
            <w:tcW w:w="2494" w:type="pct"/>
            <w:tcBorders>
              <w:top w:val="single" w:sz="18" w:space="0" w:color="C00000"/>
              <w:bottom w:val="single" w:sz="18" w:space="0" w:color="C00000"/>
            </w:tcBorders>
            <w:shd w:val="clear" w:color="auto" w:fill="F1E5BD"/>
          </w:tcPr>
          <w:sdt>
            <w:sdtPr>
              <w:rPr>
                <w:rFonts w:ascii="Arial Narrow" w:hAnsi="Arial Narrow"/>
                <w:b/>
              </w:rPr>
              <w:id w:val="150497936"/>
              <w:placeholder>
                <w:docPart w:val="050DB04F999F45E3B1A2FD295DC0D20F"/>
              </w:placeholder>
            </w:sdtPr>
            <w:sdtEndPr>
              <w:rPr>
                <w:b w:val="0"/>
              </w:rPr>
            </w:sdtEndPr>
            <w:sdtContent>
              <w:p w14:paraId="58DB5579" w14:textId="77777777" w:rsidR="0055059F" w:rsidRPr="0055059F" w:rsidRDefault="0055059F" w:rsidP="0055059F">
                <w:pPr>
                  <w:spacing w:before="120" w:after="120" w:line="240" w:lineRule="auto"/>
                  <w:jc w:val="center"/>
                  <w:rPr>
                    <w:rFonts w:ascii="Arial Narrow" w:hAnsi="Arial Narrow"/>
                    <w:b/>
                  </w:rPr>
                </w:pPr>
                <w:r w:rsidRPr="0055059F">
                  <w:rPr>
                    <w:rFonts w:ascii="Arial Narrow" w:hAnsi="Arial Narrow"/>
                    <w:b/>
                  </w:rPr>
                  <w:t>Kriterijumi za dostizanje ishoda učenja</w:t>
                </w:r>
              </w:p>
              <w:p w14:paraId="716AF66B" w14:textId="77777777" w:rsidR="0055059F" w:rsidRPr="0055059F" w:rsidRDefault="0055059F" w:rsidP="0055059F">
                <w:pPr>
                  <w:spacing w:before="120" w:after="120" w:line="240" w:lineRule="auto"/>
                  <w:jc w:val="center"/>
                  <w:rPr>
                    <w:rFonts w:ascii="Arial Narrow" w:hAnsi="Arial Narrow"/>
                    <w:b/>
                  </w:rPr>
                </w:pPr>
                <w:r w:rsidRPr="0055059F">
                  <w:rPr>
                    <w:rFonts w:ascii="Arial Narrow" w:hAnsi="Arial Narrow"/>
                  </w:rPr>
                  <w:t>U cilju dostizanja ishoda učenja, učenik treba da:</w:t>
                </w:r>
              </w:p>
            </w:sdtContent>
          </w:sdt>
        </w:tc>
        <w:tc>
          <w:tcPr>
            <w:tcW w:w="2506" w:type="pct"/>
            <w:tcBorders>
              <w:top w:val="single" w:sz="18" w:space="0" w:color="C00000"/>
              <w:bottom w:val="single" w:sz="18" w:space="0" w:color="C00000"/>
            </w:tcBorders>
            <w:shd w:val="clear" w:color="auto" w:fill="F1E5BD"/>
          </w:tcPr>
          <w:sdt>
            <w:sdtPr>
              <w:rPr>
                <w:rFonts w:ascii="Arial Narrow" w:hAnsi="Arial Narrow" w:cs="Verdana"/>
                <w:b/>
              </w:rPr>
              <w:id w:val="2102067596"/>
              <w:placeholder>
                <w:docPart w:val="050DB04F999F45E3B1A2FD295DC0D20F"/>
              </w:placeholder>
            </w:sdtPr>
            <w:sdtEndPr>
              <w:rPr>
                <w:b w:val="0"/>
              </w:rPr>
            </w:sdtEndPr>
            <w:sdtContent>
              <w:p w14:paraId="2F7C638E" w14:textId="77777777" w:rsidR="0055059F" w:rsidRPr="0055059F" w:rsidRDefault="0055059F" w:rsidP="0055059F">
                <w:pPr>
                  <w:spacing w:before="120" w:after="120" w:line="240" w:lineRule="auto"/>
                  <w:jc w:val="center"/>
                  <w:rPr>
                    <w:rFonts w:ascii="Arial Narrow" w:hAnsi="Arial Narrow" w:cs="Verdana"/>
                  </w:rPr>
                </w:pPr>
                <w:r w:rsidRPr="0055059F">
                  <w:rPr>
                    <w:rFonts w:ascii="Arial Narrow" w:hAnsi="Arial Narrow" w:cs="Verdana"/>
                    <w:b/>
                  </w:rPr>
                  <w:t>Kontekst</w:t>
                </w:r>
              </w:p>
              <w:p w14:paraId="5203FBA7" w14:textId="77777777" w:rsidR="0055059F" w:rsidRPr="0055059F" w:rsidRDefault="0055059F" w:rsidP="0055059F">
                <w:pPr>
                  <w:spacing w:before="120" w:after="120" w:line="240" w:lineRule="auto"/>
                  <w:jc w:val="center"/>
                  <w:rPr>
                    <w:rFonts w:ascii="Arial Narrow" w:hAnsi="Arial Narrow" w:cs="Verdana"/>
                  </w:rPr>
                </w:pPr>
                <w:r w:rsidRPr="0055059F">
                  <w:rPr>
                    <w:rFonts w:ascii="Arial Narrow" w:hAnsi="Arial Narrow" w:cs="Verdana"/>
                  </w:rPr>
                  <w:t>(Pojašnjenje označenih pojmova)</w:t>
                </w:r>
              </w:p>
            </w:sdtContent>
          </w:sdt>
        </w:tc>
      </w:tr>
      <w:tr w:rsidR="0055059F" w:rsidRPr="0055059F" w14:paraId="465FECDD" w14:textId="77777777" w:rsidTr="0055059F">
        <w:trPr>
          <w:trHeight w:val="542"/>
          <w:jc w:val="center"/>
        </w:trPr>
        <w:tc>
          <w:tcPr>
            <w:tcW w:w="2494" w:type="pct"/>
            <w:shd w:val="clear" w:color="auto" w:fill="auto"/>
            <w:vAlign w:val="center"/>
          </w:tcPr>
          <w:p w14:paraId="31C85D71" w14:textId="77777777" w:rsidR="0055059F" w:rsidRPr="0055059F" w:rsidRDefault="0055059F" w:rsidP="00F67A31">
            <w:pPr>
              <w:numPr>
                <w:ilvl w:val="0"/>
                <w:numId w:val="139"/>
              </w:numPr>
              <w:spacing w:before="120" w:after="120" w:line="240" w:lineRule="auto"/>
              <w:rPr>
                <w:rFonts w:ascii="Arial Narrow" w:hAnsi="Arial Narrow"/>
              </w:rPr>
            </w:pPr>
            <w:r w:rsidRPr="0055059F">
              <w:rPr>
                <w:rFonts w:ascii="Arial Narrow" w:hAnsi="Arial Narrow"/>
              </w:rPr>
              <w:t xml:space="preserve">Objasni </w:t>
            </w:r>
            <w:r w:rsidRPr="0055059F">
              <w:rPr>
                <w:rFonts w:ascii="Arial Narrow" w:hAnsi="Arial Narrow"/>
                <w:b/>
              </w:rPr>
              <w:t>vrijeme sjetve</w:t>
            </w:r>
          </w:p>
        </w:tc>
        <w:tc>
          <w:tcPr>
            <w:tcW w:w="2506" w:type="pct"/>
            <w:shd w:val="clear" w:color="auto" w:fill="auto"/>
            <w:vAlign w:val="center"/>
          </w:tcPr>
          <w:p w14:paraId="6EB58FF0" w14:textId="77777777" w:rsidR="0055059F" w:rsidRPr="0055059F" w:rsidRDefault="0055059F" w:rsidP="0055059F">
            <w:pPr>
              <w:spacing w:before="120" w:after="120" w:line="240" w:lineRule="auto"/>
              <w:rPr>
                <w:rFonts w:ascii="Arial Narrow" w:hAnsi="Arial Narrow"/>
              </w:rPr>
            </w:pPr>
            <w:r w:rsidRPr="0055059F">
              <w:rPr>
                <w:rFonts w:ascii="Arial Narrow" w:hAnsi="Arial Narrow"/>
                <w:b/>
              </w:rPr>
              <w:t>Vrijeme sjetve:</w:t>
            </w:r>
            <w:r w:rsidRPr="0055059F">
              <w:rPr>
                <w:rFonts w:ascii="Arial Narrow" w:hAnsi="Arial Narrow"/>
              </w:rPr>
              <w:t xml:space="preserve"> ozimina, jarina (proljećnih usjeva), ljetnjih (naknadnih) usjeva</w:t>
            </w:r>
          </w:p>
        </w:tc>
      </w:tr>
      <w:tr w:rsidR="0055059F" w:rsidRPr="0055059F" w14:paraId="7D72E370" w14:textId="77777777" w:rsidTr="0055059F">
        <w:trPr>
          <w:trHeight w:val="542"/>
          <w:jc w:val="center"/>
        </w:trPr>
        <w:tc>
          <w:tcPr>
            <w:tcW w:w="2494" w:type="pct"/>
            <w:shd w:val="clear" w:color="auto" w:fill="auto"/>
            <w:vAlign w:val="center"/>
          </w:tcPr>
          <w:p w14:paraId="690EABBB" w14:textId="77777777" w:rsidR="0055059F" w:rsidRPr="0055059F" w:rsidRDefault="0055059F" w:rsidP="00F67A31">
            <w:pPr>
              <w:numPr>
                <w:ilvl w:val="0"/>
                <w:numId w:val="139"/>
              </w:numPr>
              <w:spacing w:before="120" w:after="120" w:line="240" w:lineRule="auto"/>
              <w:rPr>
                <w:rFonts w:ascii="Arial Narrow" w:eastAsia="Batang" w:hAnsi="Arial Narrow"/>
                <w:lang w:val="sr-Latn-ME"/>
              </w:rPr>
            </w:pPr>
            <w:r w:rsidRPr="0055059F">
              <w:rPr>
                <w:rFonts w:ascii="Arial Narrow" w:hAnsi="Arial Narrow"/>
              </w:rPr>
              <w:t xml:space="preserve">Objasni </w:t>
            </w:r>
            <w:r w:rsidRPr="0055059F">
              <w:rPr>
                <w:rFonts w:ascii="Arial Narrow" w:eastAsia="Batang" w:hAnsi="Arial Narrow"/>
                <w:b/>
                <w:lang w:val="sr-Latn-ME"/>
              </w:rPr>
              <w:t>načine</w:t>
            </w:r>
            <w:r w:rsidRPr="0055059F">
              <w:rPr>
                <w:rFonts w:ascii="Arial Narrow" w:eastAsia="Batang" w:hAnsi="Arial Narrow"/>
                <w:lang w:val="sr-Latn-ME"/>
              </w:rPr>
              <w:t xml:space="preserve"> sjetve sjemena, </w:t>
            </w:r>
            <w:r w:rsidRPr="0055059F">
              <w:rPr>
                <w:rFonts w:ascii="Arial Narrow" w:eastAsia="Batang" w:hAnsi="Arial Narrow"/>
                <w:szCs w:val="24"/>
                <w:lang w:val="en-GB"/>
              </w:rPr>
              <w:t xml:space="preserve">upotrebom odgovarajućeg </w:t>
            </w:r>
            <w:r w:rsidRPr="0055059F">
              <w:rPr>
                <w:rFonts w:ascii="Arial Narrow" w:eastAsia="Batang" w:hAnsi="Arial Narrow"/>
                <w:b/>
                <w:szCs w:val="24"/>
                <w:lang w:val="en-GB"/>
              </w:rPr>
              <w:t>alata</w:t>
            </w:r>
            <w:r w:rsidRPr="0055059F">
              <w:rPr>
                <w:rFonts w:ascii="Arial Narrow" w:eastAsia="Batang" w:hAnsi="Arial Narrow"/>
                <w:szCs w:val="24"/>
                <w:lang w:val="en-GB"/>
              </w:rPr>
              <w:t xml:space="preserve"> i </w:t>
            </w:r>
            <w:r w:rsidRPr="0055059F">
              <w:rPr>
                <w:rFonts w:ascii="Arial Narrow" w:eastAsia="Batang" w:hAnsi="Arial Narrow"/>
                <w:b/>
                <w:szCs w:val="24"/>
                <w:lang w:val="en-GB"/>
              </w:rPr>
              <w:t>mašina</w:t>
            </w:r>
            <w:r w:rsidRPr="0055059F">
              <w:rPr>
                <w:rFonts w:ascii="Arial Narrow" w:hAnsi="Arial Narrow"/>
                <w:b/>
                <w:lang w:val="en-GB"/>
              </w:rPr>
              <w:t xml:space="preserve"> </w:t>
            </w:r>
          </w:p>
        </w:tc>
        <w:tc>
          <w:tcPr>
            <w:tcW w:w="2506" w:type="pct"/>
            <w:shd w:val="clear" w:color="auto" w:fill="auto"/>
            <w:vAlign w:val="center"/>
          </w:tcPr>
          <w:p w14:paraId="72DF0FC7" w14:textId="77777777" w:rsidR="0055059F" w:rsidRPr="0055059F" w:rsidRDefault="0055059F" w:rsidP="0055059F">
            <w:pPr>
              <w:tabs>
                <w:tab w:val="num" w:pos="173"/>
              </w:tabs>
              <w:spacing w:before="120" w:after="120"/>
              <w:rPr>
                <w:rFonts w:ascii="Arial Narrow" w:eastAsia="Batang" w:hAnsi="Arial Narrow"/>
                <w:lang w:val="sr-Latn-ME"/>
              </w:rPr>
            </w:pPr>
            <w:r w:rsidRPr="0055059F">
              <w:rPr>
                <w:rFonts w:ascii="Arial Narrow" w:eastAsia="Batang" w:hAnsi="Arial Narrow"/>
                <w:b/>
                <w:lang w:val="sr-Latn-ME"/>
              </w:rPr>
              <w:t>Načini</w:t>
            </w:r>
            <w:r w:rsidRPr="0055059F">
              <w:rPr>
                <w:rFonts w:ascii="Arial Narrow" w:eastAsia="Batang" w:hAnsi="Arial Narrow"/>
                <w:lang w:val="sr-Latn-ME"/>
              </w:rPr>
              <w:t xml:space="preserve">: </w:t>
            </w:r>
            <w:r w:rsidRPr="0055059F">
              <w:rPr>
                <w:rFonts w:ascii="Arial Narrow" w:eastAsia="Batang" w:hAnsi="Arial Narrow"/>
                <w:szCs w:val="24"/>
                <w:lang w:val="en-GB"/>
              </w:rPr>
              <w:t>ručna i mašinska sjetva</w:t>
            </w:r>
          </w:p>
          <w:p w14:paraId="726D463E" w14:textId="77777777" w:rsidR="0055059F" w:rsidRPr="0055059F" w:rsidRDefault="0055059F" w:rsidP="0055059F">
            <w:pPr>
              <w:spacing w:before="120" w:after="120" w:line="240" w:lineRule="auto"/>
              <w:rPr>
                <w:rFonts w:ascii="Arial Narrow" w:hAnsi="Arial Narrow"/>
                <w:b/>
                <w:lang w:val="en-GB"/>
              </w:rPr>
            </w:pPr>
            <w:r w:rsidRPr="0055059F">
              <w:rPr>
                <w:rFonts w:ascii="Arial Narrow" w:hAnsi="Arial Narrow"/>
                <w:b/>
                <w:lang w:val="en-GB"/>
              </w:rPr>
              <w:t xml:space="preserve">Alat: </w:t>
            </w:r>
            <w:r w:rsidRPr="0055059F">
              <w:rPr>
                <w:rFonts w:ascii="Arial Narrow" w:hAnsi="Arial Narrow"/>
                <w:lang w:val="en-GB"/>
              </w:rPr>
              <w:t>sadilice, kanap, motičica, kramp,</w:t>
            </w:r>
            <w:r w:rsidRPr="0055059F">
              <w:rPr>
                <w:rFonts w:ascii="Arial Narrow" w:hAnsi="Arial Narrow"/>
                <w:b/>
                <w:lang w:val="en-GB"/>
              </w:rPr>
              <w:t xml:space="preserve"> </w:t>
            </w:r>
            <w:r w:rsidRPr="0055059F">
              <w:rPr>
                <w:rFonts w:ascii="Arial Narrow" w:hAnsi="Arial Narrow"/>
                <w:lang w:val="en-GB"/>
              </w:rPr>
              <w:t>motika</w:t>
            </w:r>
          </w:p>
          <w:p w14:paraId="652CA997" w14:textId="77777777" w:rsidR="0055059F" w:rsidRPr="0055059F" w:rsidRDefault="0055059F" w:rsidP="0055059F">
            <w:pPr>
              <w:spacing w:before="120" w:after="120" w:line="240" w:lineRule="auto"/>
              <w:rPr>
                <w:rFonts w:ascii="Arial Narrow" w:hAnsi="Arial Narrow"/>
                <w:lang w:val="sr-Latn-ME"/>
              </w:rPr>
            </w:pPr>
            <w:r w:rsidRPr="0055059F">
              <w:rPr>
                <w:rFonts w:ascii="Arial Narrow" w:hAnsi="Arial Narrow"/>
                <w:b/>
                <w:lang w:val="en-GB"/>
              </w:rPr>
              <w:t>Mašine</w:t>
            </w:r>
            <w:r w:rsidRPr="0055059F">
              <w:rPr>
                <w:rFonts w:ascii="Arial Narrow" w:hAnsi="Arial Narrow"/>
                <w:lang w:val="sr-Latn-ME"/>
              </w:rPr>
              <w:t>: sjetvospremači i dr.</w:t>
            </w:r>
          </w:p>
        </w:tc>
      </w:tr>
      <w:tr w:rsidR="0055059F" w:rsidRPr="0055059F" w14:paraId="64CC5437" w14:textId="77777777" w:rsidTr="0055059F">
        <w:trPr>
          <w:trHeight w:val="542"/>
          <w:jc w:val="center"/>
        </w:trPr>
        <w:tc>
          <w:tcPr>
            <w:tcW w:w="2494" w:type="pct"/>
            <w:shd w:val="clear" w:color="auto" w:fill="auto"/>
            <w:vAlign w:val="center"/>
          </w:tcPr>
          <w:p w14:paraId="3B8C3ADF" w14:textId="77777777" w:rsidR="0055059F" w:rsidRPr="0055059F" w:rsidRDefault="0055059F" w:rsidP="00F67A31">
            <w:pPr>
              <w:numPr>
                <w:ilvl w:val="0"/>
                <w:numId w:val="139"/>
              </w:numPr>
              <w:spacing w:before="120" w:after="120" w:line="240" w:lineRule="auto"/>
              <w:rPr>
                <w:rFonts w:ascii="Arial Narrow" w:eastAsia="Batang" w:hAnsi="Arial Narrow"/>
                <w:lang w:val="sr-Latn-ME"/>
              </w:rPr>
            </w:pPr>
            <w:r w:rsidRPr="0055059F">
              <w:rPr>
                <w:rFonts w:ascii="Arial Narrow" w:hAnsi="Arial Narrow"/>
              </w:rPr>
              <w:t xml:space="preserve">Objasni </w:t>
            </w:r>
            <w:r w:rsidRPr="0055059F">
              <w:rPr>
                <w:rFonts w:ascii="Arial Narrow" w:eastAsia="Batang" w:hAnsi="Arial Narrow"/>
                <w:b/>
                <w:lang w:val="sr-Latn-ME"/>
              </w:rPr>
              <w:t>načine</w:t>
            </w:r>
            <w:r w:rsidRPr="0055059F">
              <w:rPr>
                <w:rFonts w:ascii="Arial Narrow" w:eastAsia="Batang" w:hAnsi="Arial Narrow"/>
                <w:lang w:val="sr-Latn-ME"/>
              </w:rPr>
              <w:t xml:space="preserve"> proizvodnje rasada</w:t>
            </w:r>
          </w:p>
        </w:tc>
        <w:tc>
          <w:tcPr>
            <w:tcW w:w="2506" w:type="pct"/>
            <w:shd w:val="clear" w:color="auto" w:fill="auto"/>
            <w:vAlign w:val="center"/>
          </w:tcPr>
          <w:p w14:paraId="0DBB482B" w14:textId="77777777" w:rsidR="0055059F" w:rsidRPr="0055059F" w:rsidRDefault="0055059F" w:rsidP="0055059F">
            <w:pPr>
              <w:tabs>
                <w:tab w:val="num" w:pos="173"/>
              </w:tabs>
              <w:spacing w:before="120" w:after="120"/>
              <w:rPr>
                <w:rFonts w:ascii="Arial Narrow" w:eastAsia="Batang" w:hAnsi="Arial Narrow"/>
                <w:lang w:val="sr-Latn-ME"/>
              </w:rPr>
            </w:pPr>
            <w:r w:rsidRPr="0055059F">
              <w:rPr>
                <w:rFonts w:ascii="Arial Narrow" w:eastAsia="Batang" w:hAnsi="Arial Narrow"/>
                <w:b/>
                <w:lang w:val="sr-Latn-ME"/>
              </w:rPr>
              <w:t>Načini</w:t>
            </w:r>
            <w:r w:rsidRPr="0055059F">
              <w:rPr>
                <w:rFonts w:ascii="Arial Narrow" w:eastAsia="Batang" w:hAnsi="Arial Narrow"/>
                <w:lang w:val="sr-Latn-ME"/>
              </w:rPr>
              <w:t>: proizvodnja rasada u zemljištu, presovanim kockama od gotovih supstrata, kontejnerima, saksijama itd.</w:t>
            </w:r>
          </w:p>
        </w:tc>
      </w:tr>
      <w:tr w:rsidR="0055059F" w:rsidRPr="0055059F" w14:paraId="550E8543" w14:textId="77777777" w:rsidTr="0055059F">
        <w:trPr>
          <w:trHeight w:val="542"/>
          <w:jc w:val="center"/>
        </w:trPr>
        <w:tc>
          <w:tcPr>
            <w:tcW w:w="2494" w:type="pct"/>
            <w:shd w:val="clear" w:color="auto" w:fill="auto"/>
            <w:vAlign w:val="center"/>
          </w:tcPr>
          <w:p w14:paraId="0DC79D79" w14:textId="77777777" w:rsidR="0055059F" w:rsidRPr="0055059F" w:rsidRDefault="0055059F" w:rsidP="00F67A31">
            <w:pPr>
              <w:numPr>
                <w:ilvl w:val="0"/>
                <w:numId w:val="139"/>
              </w:numPr>
              <w:spacing w:before="120" w:after="120" w:line="240" w:lineRule="auto"/>
              <w:rPr>
                <w:rFonts w:ascii="Arial Narrow" w:eastAsia="Batang" w:hAnsi="Arial Narrow"/>
                <w:lang w:val="sr-Latn-ME"/>
              </w:rPr>
            </w:pPr>
            <w:r w:rsidRPr="0055059F">
              <w:rPr>
                <w:rFonts w:ascii="Arial Narrow" w:eastAsia="Batang" w:hAnsi="Arial Narrow"/>
                <w:lang w:val="sr-Latn-ME"/>
              </w:rPr>
              <w:t xml:space="preserve">Izvrši odabir </w:t>
            </w:r>
            <w:r w:rsidRPr="0055059F">
              <w:rPr>
                <w:rFonts w:ascii="Arial Narrow" w:eastAsia="Batang" w:hAnsi="Arial Narrow"/>
                <w:b/>
                <w:bCs/>
                <w:lang w:val="sr-Latn-ME"/>
              </w:rPr>
              <w:t>vrste</w:t>
            </w:r>
            <w:r w:rsidRPr="0055059F">
              <w:rPr>
                <w:rFonts w:ascii="Arial Narrow" w:eastAsia="Batang" w:hAnsi="Arial Narrow"/>
                <w:lang w:val="sr-Latn-ME"/>
              </w:rPr>
              <w:t xml:space="preserve"> supstrata i </w:t>
            </w:r>
            <w:r w:rsidRPr="0055059F">
              <w:rPr>
                <w:rFonts w:ascii="Arial Narrow" w:eastAsia="Batang" w:hAnsi="Arial Narrow"/>
                <w:b/>
                <w:lang w:val="sr-Latn-ME"/>
              </w:rPr>
              <w:t>kontejnera</w:t>
            </w:r>
            <w:r w:rsidRPr="0055059F">
              <w:rPr>
                <w:rFonts w:ascii="Arial Narrow" w:eastAsia="Batang" w:hAnsi="Arial Narrow"/>
                <w:lang w:val="sr-Latn-ME"/>
              </w:rPr>
              <w:t xml:space="preserve"> koji se koriste za proizvodnju rasada </w:t>
            </w:r>
          </w:p>
          <w:p w14:paraId="3DF0D61E" w14:textId="77777777" w:rsidR="0055059F" w:rsidRPr="0055059F" w:rsidRDefault="0055059F" w:rsidP="0055059F">
            <w:pPr>
              <w:spacing w:before="120" w:after="120" w:line="240" w:lineRule="auto"/>
              <w:ind w:left="312"/>
              <w:rPr>
                <w:rFonts w:ascii="Arial Narrow" w:eastAsia="Batang" w:hAnsi="Arial Narrow"/>
                <w:lang w:val="sr-Latn-ME"/>
              </w:rPr>
            </w:pPr>
          </w:p>
        </w:tc>
        <w:tc>
          <w:tcPr>
            <w:tcW w:w="2506" w:type="pct"/>
            <w:shd w:val="clear" w:color="auto" w:fill="auto"/>
            <w:vAlign w:val="center"/>
          </w:tcPr>
          <w:p w14:paraId="5B53085A" w14:textId="77777777" w:rsidR="0055059F" w:rsidRPr="0055059F" w:rsidRDefault="0055059F" w:rsidP="0055059F">
            <w:pPr>
              <w:tabs>
                <w:tab w:val="num" w:pos="173"/>
              </w:tabs>
              <w:spacing w:before="120" w:after="120"/>
              <w:rPr>
                <w:rFonts w:ascii="Arial Narrow" w:eastAsia="Batang" w:hAnsi="Arial Narrow"/>
                <w:lang w:val="sr-Latn-ME"/>
              </w:rPr>
            </w:pPr>
            <w:r w:rsidRPr="0055059F">
              <w:rPr>
                <w:rFonts w:ascii="Arial Narrow" w:eastAsia="Batang" w:hAnsi="Arial Narrow"/>
                <w:b/>
                <w:lang w:val="sr-Latn-ME"/>
              </w:rPr>
              <w:t>Vrste</w:t>
            </w:r>
            <w:r w:rsidRPr="0055059F">
              <w:rPr>
                <w:rFonts w:ascii="Arial Narrow" w:eastAsia="Batang" w:hAnsi="Arial Narrow"/>
                <w:lang w:val="sr-Latn-ME"/>
              </w:rPr>
              <w:t>: treset, agroperlit, strugotina, rječni pijesak, vermikulit, kamena vuna i dr.</w:t>
            </w:r>
          </w:p>
          <w:p w14:paraId="1B743B2A" w14:textId="77777777" w:rsidR="0055059F" w:rsidRPr="0055059F" w:rsidRDefault="0055059F" w:rsidP="0055059F">
            <w:pPr>
              <w:tabs>
                <w:tab w:val="num" w:pos="173"/>
              </w:tabs>
              <w:spacing w:before="120" w:after="120"/>
              <w:rPr>
                <w:rFonts w:ascii="Arial Narrow" w:eastAsia="Batang" w:hAnsi="Arial Narrow"/>
                <w:lang w:val="sr-Latn-ME"/>
              </w:rPr>
            </w:pPr>
            <w:r w:rsidRPr="0055059F">
              <w:rPr>
                <w:rFonts w:ascii="Arial Narrow" w:eastAsia="Batang" w:hAnsi="Arial Narrow"/>
                <w:b/>
                <w:lang w:val="sr-Latn-ME"/>
              </w:rPr>
              <w:t>Kontejneri</w:t>
            </w:r>
            <w:r w:rsidRPr="0055059F">
              <w:rPr>
                <w:rFonts w:ascii="Arial Narrow" w:eastAsia="Batang" w:hAnsi="Arial Narrow"/>
                <w:lang w:val="sr-Latn-ME"/>
              </w:rPr>
              <w:t>: plastični i stiroporski</w:t>
            </w:r>
          </w:p>
        </w:tc>
      </w:tr>
      <w:tr w:rsidR="0055059F" w:rsidRPr="0055059F" w14:paraId="12BE9FF2" w14:textId="77777777" w:rsidTr="0055059F">
        <w:trPr>
          <w:trHeight w:val="542"/>
          <w:jc w:val="center"/>
        </w:trPr>
        <w:tc>
          <w:tcPr>
            <w:tcW w:w="2494" w:type="pct"/>
            <w:shd w:val="clear" w:color="auto" w:fill="auto"/>
            <w:vAlign w:val="center"/>
          </w:tcPr>
          <w:p w14:paraId="291B2E5D" w14:textId="77777777" w:rsidR="0055059F" w:rsidRPr="0055059F" w:rsidRDefault="0055059F" w:rsidP="00F67A31">
            <w:pPr>
              <w:numPr>
                <w:ilvl w:val="0"/>
                <w:numId w:val="139"/>
              </w:numPr>
              <w:spacing w:before="120" w:after="120" w:line="240" w:lineRule="auto"/>
              <w:rPr>
                <w:rFonts w:ascii="Arial Narrow" w:hAnsi="Arial Narrow"/>
              </w:rPr>
            </w:pPr>
            <w:r w:rsidRPr="0055059F">
              <w:rPr>
                <w:rFonts w:ascii="Arial Narrow" w:hAnsi="Arial Narrow"/>
              </w:rPr>
              <w:t>Odredi potrebnu količina sjemena za sjetvu, na konkretnom primjeru</w:t>
            </w:r>
          </w:p>
        </w:tc>
        <w:tc>
          <w:tcPr>
            <w:tcW w:w="2506" w:type="pct"/>
            <w:shd w:val="clear" w:color="auto" w:fill="auto"/>
            <w:vAlign w:val="center"/>
          </w:tcPr>
          <w:p w14:paraId="12CE6328" w14:textId="77777777" w:rsidR="0055059F" w:rsidRPr="0055059F" w:rsidRDefault="0055059F" w:rsidP="0055059F">
            <w:pPr>
              <w:spacing w:before="120" w:after="120" w:line="240" w:lineRule="auto"/>
              <w:rPr>
                <w:rFonts w:ascii="Arial Narrow" w:hAnsi="Arial Narrow"/>
                <w:color w:val="000000"/>
                <w:lang w:val="sr-Latn-CS"/>
              </w:rPr>
            </w:pPr>
          </w:p>
        </w:tc>
      </w:tr>
      <w:tr w:rsidR="0055059F" w:rsidRPr="0055059F" w14:paraId="7D84301A" w14:textId="77777777" w:rsidTr="0055059F">
        <w:trPr>
          <w:trHeight w:val="542"/>
          <w:jc w:val="center"/>
        </w:trPr>
        <w:tc>
          <w:tcPr>
            <w:tcW w:w="2494" w:type="pct"/>
            <w:shd w:val="clear" w:color="auto" w:fill="auto"/>
            <w:vAlign w:val="center"/>
          </w:tcPr>
          <w:p w14:paraId="360AB30C" w14:textId="77777777" w:rsidR="0055059F" w:rsidRPr="0055059F" w:rsidRDefault="0055059F" w:rsidP="00F67A31">
            <w:pPr>
              <w:numPr>
                <w:ilvl w:val="0"/>
                <w:numId w:val="139"/>
              </w:numPr>
              <w:spacing w:before="120" w:after="120" w:line="240" w:lineRule="auto"/>
              <w:rPr>
                <w:rFonts w:ascii="Arial Narrow" w:hAnsi="Arial Narrow"/>
              </w:rPr>
            </w:pPr>
            <w:r w:rsidRPr="0055059F">
              <w:rPr>
                <w:rFonts w:ascii="Arial Narrow" w:hAnsi="Arial Narrow"/>
              </w:rPr>
              <w:t>Demonstrira postupak pripreme sjemena za sjetvu u povrtarskoj proizvodnji, na konkretnom primjeru</w:t>
            </w:r>
          </w:p>
        </w:tc>
        <w:tc>
          <w:tcPr>
            <w:tcW w:w="2506" w:type="pct"/>
            <w:shd w:val="clear" w:color="auto" w:fill="auto"/>
            <w:vAlign w:val="center"/>
          </w:tcPr>
          <w:p w14:paraId="5383ACAC" w14:textId="77777777" w:rsidR="0055059F" w:rsidRPr="0055059F" w:rsidRDefault="0055059F" w:rsidP="0055059F">
            <w:pPr>
              <w:spacing w:before="120" w:after="120" w:line="240" w:lineRule="auto"/>
              <w:rPr>
                <w:rFonts w:ascii="Arial Narrow" w:hAnsi="Arial Narrow"/>
                <w:color w:val="000000"/>
                <w:lang w:val="sr-Latn-CS"/>
              </w:rPr>
            </w:pPr>
          </w:p>
        </w:tc>
      </w:tr>
      <w:tr w:rsidR="0055059F" w:rsidRPr="0055059F" w14:paraId="2304167F" w14:textId="77777777" w:rsidTr="0055059F">
        <w:trPr>
          <w:trHeight w:val="542"/>
          <w:jc w:val="center"/>
        </w:trPr>
        <w:tc>
          <w:tcPr>
            <w:tcW w:w="2494" w:type="pct"/>
            <w:shd w:val="clear" w:color="auto" w:fill="auto"/>
            <w:vAlign w:val="center"/>
          </w:tcPr>
          <w:p w14:paraId="53364BAE" w14:textId="77777777" w:rsidR="0055059F" w:rsidRPr="0055059F" w:rsidRDefault="0055059F" w:rsidP="00F67A31">
            <w:pPr>
              <w:numPr>
                <w:ilvl w:val="0"/>
                <w:numId w:val="139"/>
              </w:numPr>
              <w:spacing w:before="120" w:after="120" w:line="240" w:lineRule="auto"/>
              <w:rPr>
                <w:rFonts w:ascii="Arial Narrow" w:hAnsi="Arial Narrow"/>
                <w:lang w:val="sr-Latn-CS"/>
              </w:rPr>
            </w:pPr>
            <w:r w:rsidRPr="0055059F">
              <w:rPr>
                <w:rFonts w:ascii="Arial Narrow" w:hAnsi="Arial Narrow"/>
              </w:rPr>
              <w:t>Demonstrira postupak sjetve u povrtarskoj proizvodnji, na konkretnom primjeru</w:t>
            </w:r>
          </w:p>
        </w:tc>
        <w:tc>
          <w:tcPr>
            <w:tcW w:w="2506" w:type="pct"/>
            <w:shd w:val="clear" w:color="auto" w:fill="auto"/>
            <w:vAlign w:val="center"/>
          </w:tcPr>
          <w:p w14:paraId="65024453" w14:textId="77777777" w:rsidR="0055059F" w:rsidRPr="0055059F" w:rsidRDefault="0055059F" w:rsidP="0055059F">
            <w:pPr>
              <w:spacing w:before="120" w:after="120" w:line="240" w:lineRule="auto"/>
              <w:rPr>
                <w:rFonts w:ascii="Arial Narrow" w:hAnsi="Arial Narrow"/>
                <w:color w:val="000000"/>
                <w:lang w:val="sr-Latn-CS"/>
              </w:rPr>
            </w:pPr>
          </w:p>
        </w:tc>
      </w:tr>
      <w:tr w:rsidR="0055059F" w:rsidRPr="0055059F" w14:paraId="1A8413DE" w14:textId="77777777" w:rsidTr="0055059F">
        <w:trPr>
          <w:trHeight w:val="542"/>
          <w:jc w:val="center"/>
        </w:trPr>
        <w:tc>
          <w:tcPr>
            <w:tcW w:w="2494" w:type="pct"/>
            <w:shd w:val="clear" w:color="auto" w:fill="auto"/>
            <w:vAlign w:val="center"/>
          </w:tcPr>
          <w:p w14:paraId="6EDFC0A7" w14:textId="77777777" w:rsidR="0055059F" w:rsidRPr="0055059F" w:rsidRDefault="0055059F" w:rsidP="00F67A31">
            <w:pPr>
              <w:numPr>
                <w:ilvl w:val="0"/>
                <w:numId w:val="139"/>
              </w:numPr>
              <w:spacing w:before="120" w:after="120" w:line="240" w:lineRule="auto"/>
              <w:rPr>
                <w:rFonts w:ascii="Arial Narrow" w:hAnsi="Arial Narrow"/>
              </w:rPr>
            </w:pPr>
            <w:r w:rsidRPr="0055059F">
              <w:rPr>
                <w:rFonts w:ascii="Arial Narrow" w:hAnsi="Arial Narrow"/>
              </w:rPr>
              <w:t>Demonstrira postupak proizvodnje rasada u povrtarskoj proizvodnji, na konkretnom primjeru</w:t>
            </w:r>
          </w:p>
        </w:tc>
        <w:tc>
          <w:tcPr>
            <w:tcW w:w="2506" w:type="pct"/>
            <w:shd w:val="clear" w:color="auto" w:fill="auto"/>
            <w:vAlign w:val="center"/>
          </w:tcPr>
          <w:p w14:paraId="18EEC18E" w14:textId="77777777" w:rsidR="0055059F" w:rsidRPr="0055059F" w:rsidRDefault="0055059F" w:rsidP="0055059F">
            <w:pPr>
              <w:spacing w:before="120" w:after="120" w:line="240" w:lineRule="auto"/>
              <w:rPr>
                <w:rFonts w:ascii="Arial Narrow" w:hAnsi="Arial Narrow"/>
                <w:color w:val="000000"/>
                <w:lang w:val="sr-Latn-CS"/>
              </w:rPr>
            </w:pPr>
          </w:p>
        </w:tc>
      </w:tr>
      <w:tr w:rsidR="0055059F" w:rsidRPr="0055059F" w14:paraId="51D8178F" w14:textId="77777777" w:rsidTr="0055059F">
        <w:trPr>
          <w:trHeight w:val="218"/>
          <w:jc w:val="center"/>
        </w:trPr>
        <w:tc>
          <w:tcPr>
            <w:tcW w:w="5000" w:type="pct"/>
            <w:gridSpan w:val="2"/>
            <w:tcBorders>
              <w:top w:val="single" w:sz="18" w:space="0" w:color="C00000"/>
              <w:bottom w:val="single" w:sz="18" w:space="0" w:color="C00000"/>
            </w:tcBorders>
            <w:shd w:val="clear" w:color="auto" w:fill="F1E5BD"/>
            <w:vAlign w:val="center"/>
          </w:tcPr>
          <w:sdt>
            <w:sdtPr>
              <w:rPr>
                <w:rFonts w:ascii="Arial Narrow" w:hAnsi="Arial Narrow" w:cs="Verdana"/>
                <w:b/>
                <w:color w:val="000000"/>
              </w:rPr>
              <w:id w:val="-1480374658"/>
              <w:placeholder>
                <w:docPart w:val="9FCE744CFF324AB2805538F8C6420EBE"/>
              </w:placeholder>
            </w:sdtPr>
            <w:sdtEndPr/>
            <w:sdtContent>
              <w:p w14:paraId="57FAF6BA" w14:textId="77777777" w:rsidR="0055059F" w:rsidRPr="0055059F" w:rsidRDefault="0055059F" w:rsidP="0055059F">
                <w:pPr>
                  <w:spacing w:before="120" w:after="120" w:line="240" w:lineRule="auto"/>
                  <w:rPr>
                    <w:rFonts w:ascii="Arial Narrow" w:hAnsi="Arial Narrow"/>
                  </w:rPr>
                </w:pPr>
                <w:r w:rsidRPr="0055059F">
                  <w:rPr>
                    <w:rFonts w:ascii="Arial Narrow" w:hAnsi="Arial Narrow" w:cs="Verdana"/>
                    <w:b/>
                    <w:color w:val="000000"/>
                  </w:rPr>
                  <w:t>Način provjeravanja dostignutosti ishoda učenja</w:t>
                </w:r>
              </w:p>
            </w:sdtContent>
          </w:sdt>
        </w:tc>
      </w:tr>
      <w:tr w:rsidR="0055059F" w:rsidRPr="0055059F" w14:paraId="02AB471A" w14:textId="77777777" w:rsidTr="0055059F">
        <w:trPr>
          <w:trHeight w:val="282"/>
          <w:jc w:val="center"/>
        </w:trPr>
        <w:tc>
          <w:tcPr>
            <w:tcW w:w="5000" w:type="pct"/>
            <w:gridSpan w:val="2"/>
            <w:tcBorders>
              <w:top w:val="single" w:sz="18" w:space="0" w:color="C00000"/>
              <w:bottom w:val="single" w:sz="18" w:space="0" w:color="C00000"/>
            </w:tcBorders>
            <w:shd w:val="clear" w:color="auto" w:fill="auto"/>
            <w:vAlign w:val="center"/>
          </w:tcPr>
          <w:p w14:paraId="6A0CA88E" w14:textId="77777777" w:rsidR="0055059F" w:rsidRPr="0055059F" w:rsidRDefault="0055059F" w:rsidP="0055059F">
            <w:pPr>
              <w:spacing w:before="120" w:after="120" w:line="240" w:lineRule="auto"/>
              <w:rPr>
                <w:rFonts w:ascii="Arial Narrow" w:hAnsi="Arial Narrow"/>
              </w:rPr>
            </w:pPr>
            <w:r w:rsidRPr="0055059F">
              <w:rPr>
                <w:rFonts w:ascii="Arial Narrow" w:hAnsi="Arial Narrow"/>
              </w:rPr>
              <w:t>U cilju provjeravanja dostignutosti pomenutog ishoda učenja, potreban je</w:t>
            </w:r>
            <w:r w:rsidRPr="0055059F">
              <w:rPr>
                <w:rFonts w:ascii="Arial Narrow" w:hAnsi="Arial Narrow"/>
                <w:lang w:val="bs-Latn-BA"/>
              </w:rPr>
              <w:t xml:space="preserve"> </w:t>
            </w:r>
            <w:r w:rsidRPr="0055059F">
              <w:rPr>
                <w:rFonts w:ascii="Arial Narrow" w:hAnsi="Arial Narrow"/>
              </w:rPr>
              <w:t>usmeni ili</w:t>
            </w:r>
            <w:r w:rsidRPr="0055059F">
              <w:rPr>
                <w:rFonts w:ascii="Arial Narrow" w:hAnsi="Arial Narrow"/>
                <w:lang w:val="bs-Latn-BA"/>
              </w:rPr>
              <w:t xml:space="preserve"> </w:t>
            </w:r>
            <w:r w:rsidRPr="0055059F">
              <w:rPr>
                <w:rFonts w:ascii="Arial Narrow" w:hAnsi="Arial Narrow"/>
              </w:rPr>
              <w:t>pisani</w:t>
            </w:r>
            <w:r w:rsidRPr="0055059F">
              <w:rPr>
                <w:rFonts w:ascii="Arial Narrow" w:hAnsi="Arial Narrow"/>
                <w:lang w:val="bs-Latn-BA"/>
              </w:rPr>
              <w:t xml:space="preserve"> </w:t>
            </w:r>
            <w:r w:rsidRPr="0055059F">
              <w:rPr>
                <w:rFonts w:ascii="Arial Narrow" w:hAnsi="Arial Narrow"/>
              </w:rPr>
              <w:t>dokaz da je učenik uspješno realizovao kriterijume od 1 do 5</w:t>
            </w:r>
            <w:r w:rsidRPr="0055059F">
              <w:rPr>
                <w:rFonts w:ascii="Arial Narrow" w:hAnsi="Arial Narrow"/>
                <w:lang w:val="bs-Latn-BA"/>
              </w:rPr>
              <w:t>.</w:t>
            </w:r>
            <w:r w:rsidRPr="0055059F">
              <w:rPr>
                <w:rFonts w:ascii="Arial Narrow" w:hAnsi="Arial Narrow"/>
              </w:rPr>
              <w:t xml:space="preserve"> Za kriterijume od 6 do 8 </w:t>
            </w:r>
            <w:r w:rsidRPr="0055059F">
              <w:rPr>
                <w:rFonts w:ascii="Arial Narrow" w:hAnsi="Arial Narrow"/>
                <w:lang w:val="en-GB"/>
              </w:rPr>
              <w:t>potrebne su ispravno urađene praktične vježbe sa usmenim obrazloženjem.</w:t>
            </w:r>
          </w:p>
        </w:tc>
      </w:tr>
      <w:tr w:rsidR="0055059F" w:rsidRPr="0055059F" w14:paraId="6A0C5929" w14:textId="77777777" w:rsidTr="0055059F">
        <w:trPr>
          <w:trHeight w:val="64"/>
          <w:jc w:val="center"/>
        </w:trPr>
        <w:tc>
          <w:tcPr>
            <w:tcW w:w="5000" w:type="pct"/>
            <w:gridSpan w:val="2"/>
            <w:tcBorders>
              <w:top w:val="single" w:sz="18" w:space="0" w:color="C00000"/>
              <w:bottom w:val="single" w:sz="18" w:space="0" w:color="C00000"/>
            </w:tcBorders>
            <w:shd w:val="clear" w:color="auto" w:fill="F1E5BD"/>
            <w:vAlign w:val="center"/>
          </w:tcPr>
          <w:sdt>
            <w:sdtPr>
              <w:rPr>
                <w:rFonts w:ascii="Arial Narrow" w:hAnsi="Arial Narrow" w:cs="Verdana"/>
                <w:b/>
                <w:color w:val="000000"/>
              </w:rPr>
              <w:id w:val="-1391035719"/>
              <w:placeholder>
                <w:docPart w:val="C79DF9A8A021426A9BEC57364FE2DAC9"/>
              </w:placeholder>
            </w:sdtPr>
            <w:sdtEndPr/>
            <w:sdtContent>
              <w:p w14:paraId="7FD3590E" w14:textId="77777777" w:rsidR="0055059F" w:rsidRPr="0055059F" w:rsidRDefault="0055059F" w:rsidP="0055059F">
                <w:pPr>
                  <w:spacing w:before="120" w:after="120" w:line="240" w:lineRule="auto"/>
                  <w:rPr>
                    <w:rFonts w:ascii="Arial Narrow" w:hAnsi="Arial Narrow"/>
                  </w:rPr>
                </w:pPr>
                <w:r w:rsidRPr="0055059F">
                  <w:rPr>
                    <w:rFonts w:ascii="Arial Narrow" w:hAnsi="Arial Narrow" w:cs="Verdana"/>
                    <w:b/>
                    <w:color w:val="000000"/>
                  </w:rPr>
                  <w:t>Predložene teme</w:t>
                </w:r>
              </w:p>
            </w:sdtContent>
          </w:sdt>
        </w:tc>
      </w:tr>
      <w:tr w:rsidR="0055059F" w:rsidRPr="0055059F" w14:paraId="0C1B9A1C" w14:textId="77777777" w:rsidTr="0055059F">
        <w:trPr>
          <w:trHeight w:val="99"/>
          <w:jc w:val="center"/>
        </w:trPr>
        <w:tc>
          <w:tcPr>
            <w:tcW w:w="5000" w:type="pct"/>
            <w:gridSpan w:val="2"/>
            <w:tcBorders>
              <w:top w:val="single" w:sz="18" w:space="0" w:color="C00000"/>
            </w:tcBorders>
            <w:shd w:val="clear" w:color="auto" w:fill="auto"/>
            <w:vAlign w:val="center"/>
          </w:tcPr>
          <w:p w14:paraId="76C55A06" w14:textId="77777777" w:rsidR="0055059F" w:rsidRPr="0055059F" w:rsidRDefault="0055059F" w:rsidP="0055059F">
            <w:pPr>
              <w:numPr>
                <w:ilvl w:val="0"/>
                <w:numId w:val="8"/>
              </w:numPr>
              <w:spacing w:before="120" w:after="120" w:line="240" w:lineRule="auto"/>
              <w:rPr>
                <w:rFonts w:ascii="Arial Narrow" w:hAnsi="Arial Narrow"/>
              </w:rPr>
            </w:pPr>
            <w:r w:rsidRPr="0055059F">
              <w:rPr>
                <w:rFonts w:ascii="Arial Narrow" w:hAnsi="Arial Narrow"/>
              </w:rPr>
              <w:t>Sjetva sjemena i proizvodnju rasada u povrtarskoj proizvodnji</w:t>
            </w:r>
          </w:p>
        </w:tc>
      </w:tr>
    </w:tbl>
    <w:p w14:paraId="19F3D674" w14:textId="77777777" w:rsidR="0055059F" w:rsidRPr="0055059F" w:rsidRDefault="0055059F" w:rsidP="0055059F"/>
    <w:tbl>
      <w:tblPr>
        <w:tblW w:w="9356" w:type="dxa"/>
        <w:jc w:val="center"/>
        <w:tblBorders>
          <w:top w:val="single" w:sz="12" w:space="0" w:color="C00000"/>
          <w:bottom w:val="single" w:sz="12" w:space="0" w:color="C00000"/>
          <w:insideH w:val="single" w:sz="4" w:space="0" w:color="C00000"/>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55059F" w:rsidRPr="0055059F" w14:paraId="29771E9A" w14:textId="77777777" w:rsidTr="0055059F">
        <w:trPr>
          <w:trHeight w:val="699"/>
          <w:tblHeader/>
          <w:jc w:val="center"/>
        </w:trPr>
        <w:tc>
          <w:tcPr>
            <w:tcW w:w="5000" w:type="pct"/>
            <w:gridSpan w:val="2"/>
            <w:tcBorders>
              <w:top w:val="single" w:sz="18" w:space="0" w:color="C00000"/>
              <w:bottom w:val="single" w:sz="18" w:space="0" w:color="C00000"/>
            </w:tcBorders>
            <w:shd w:val="clear" w:color="auto" w:fill="F1E5BD"/>
          </w:tcPr>
          <w:p w14:paraId="3A76CF0C" w14:textId="77777777" w:rsidR="0055059F" w:rsidRPr="0055059F" w:rsidRDefault="008F0ED6" w:rsidP="0055059F">
            <w:pPr>
              <w:spacing w:before="120" w:after="120" w:line="240" w:lineRule="auto"/>
              <w:jc w:val="center"/>
              <w:rPr>
                <w:rFonts w:ascii="Arial Narrow" w:hAnsi="Arial Narrow"/>
                <w:b/>
              </w:rPr>
            </w:pPr>
            <w:sdt>
              <w:sdtPr>
                <w:rPr>
                  <w:rFonts w:ascii="Arial Narrow" w:hAnsi="Arial Narrow"/>
                  <w:b/>
                </w:rPr>
                <w:id w:val="1425064672"/>
                <w:placeholder>
                  <w:docPart w:val="8694A79E1B27454B84403E0F3243A31E"/>
                </w:placeholder>
              </w:sdtPr>
              <w:sdtEndPr/>
              <w:sdtContent>
                <w:r w:rsidR="0055059F" w:rsidRPr="0055059F">
                  <w:rPr>
                    <w:rFonts w:ascii="Arial Narrow" w:hAnsi="Arial Narrow"/>
                    <w:b/>
                  </w:rPr>
                  <w:t>Ishod 4</w:t>
                </w:r>
              </w:sdtContent>
            </w:sdt>
            <w:r w:rsidR="0055059F" w:rsidRPr="0055059F">
              <w:rPr>
                <w:rFonts w:ascii="Arial Narrow" w:hAnsi="Arial Narrow"/>
                <w:b/>
              </w:rPr>
              <w:t xml:space="preserve"> - </w:t>
            </w:r>
            <w:sdt>
              <w:sdtPr>
                <w:rPr>
                  <w:rFonts w:ascii="Arial Narrow" w:hAnsi="Arial Narrow"/>
                </w:rPr>
                <w:id w:val="1779375288"/>
                <w:placeholder>
                  <w:docPart w:val="92B3E81AE0D74DEDB413C6B2B5A17826"/>
                </w:placeholder>
              </w:sdtPr>
              <w:sdtEndPr/>
              <w:sdtContent>
                <w:r w:rsidR="0055059F" w:rsidRPr="0055059F">
                  <w:rPr>
                    <w:rFonts w:ascii="Arial Narrow" w:hAnsi="Arial Narrow"/>
                  </w:rPr>
                  <w:t>Učenik će biti sposoban da</w:t>
                </w:r>
              </w:sdtContent>
            </w:sdt>
          </w:p>
          <w:p w14:paraId="7AF1CDF5" w14:textId="77777777" w:rsidR="0055059F" w:rsidRPr="0055059F" w:rsidRDefault="0055059F" w:rsidP="0055059F">
            <w:pPr>
              <w:spacing w:before="120" w:after="120" w:line="240" w:lineRule="auto"/>
              <w:jc w:val="center"/>
              <w:rPr>
                <w:rFonts w:ascii="Arial Narrow" w:hAnsi="Arial Narrow"/>
                <w:b/>
                <w:lang w:val="sr-Latn-ME"/>
              </w:rPr>
            </w:pPr>
            <w:r w:rsidRPr="0055059F">
              <w:rPr>
                <w:rFonts w:ascii="Arial Narrow" w:hAnsi="Arial Narrow"/>
                <w:b/>
                <w:lang w:val="hr-HR"/>
              </w:rPr>
              <w:t xml:space="preserve">  Primijeni mjere njege povrtarskih usjeva u skladu s najnovijom tehnologijom uzgoja na otvorenom polju i u zaštićenom prostoru/ kontrolisanim uslovima</w:t>
            </w:r>
          </w:p>
        </w:tc>
      </w:tr>
      <w:tr w:rsidR="0055059F" w:rsidRPr="0055059F" w14:paraId="0B411710" w14:textId="77777777" w:rsidTr="0055059F">
        <w:trPr>
          <w:trHeight w:val="743"/>
          <w:tblHeader/>
          <w:jc w:val="center"/>
        </w:trPr>
        <w:tc>
          <w:tcPr>
            <w:tcW w:w="2500" w:type="pct"/>
            <w:tcBorders>
              <w:top w:val="single" w:sz="18" w:space="0" w:color="C00000"/>
              <w:bottom w:val="single" w:sz="18" w:space="0" w:color="C00000"/>
            </w:tcBorders>
            <w:shd w:val="clear" w:color="auto" w:fill="F1E5BD"/>
          </w:tcPr>
          <w:sdt>
            <w:sdtPr>
              <w:rPr>
                <w:rFonts w:ascii="Arial Narrow" w:hAnsi="Arial Narrow"/>
                <w:b/>
                <w:color w:val="808080"/>
              </w:rPr>
              <w:id w:val="96598008"/>
              <w:placeholder>
                <w:docPart w:val="4232EC50E29A47059928EF8894149474"/>
              </w:placeholder>
            </w:sdtPr>
            <w:sdtEndPr>
              <w:rPr>
                <w:b w:val="0"/>
              </w:rPr>
            </w:sdtEndPr>
            <w:sdtContent>
              <w:p w14:paraId="59DDB151" w14:textId="77777777" w:rsidR="0055059F" w:rsidRPr="0055059F" w:rsidRDefault="0055059F" w:rsidP="0055059F">
                <w:pPr>
                  <w:spacing w:before="120" w:after="120" w:line="240" w:lineRule="auto"/>
                  <w:jc w:val="center"/>
                  <w:rPr>
                    <w:rFonts w:ascii="Arial Narrow" w:hAnsi="Arial Narrow"/>
                    <w:b/>
                  </w:rPr>
                </w:pPr>
                <w:r w:rsidRPr="0055059F">
                  <w:rPr>
                    <w:rFonts w:ascii="Arial Narrow" w:hAnsi="Arial Narrow"/>
                    <w:b/>
                  </w:rPr>
                  <w:t>Kriterijumi za dostizanje ishoda učenja</w:t>
                </w:r>
              </w:p>
              <w:p w14:paraId="28E8532F" w14:textId="77777777" w:rsidR="0055059F" w:rsidRPr="0055059F" w:rsidRDefault="0055059F" w:rsidP="0055059F">
                <w:pPr>
                  <w:spacing w:before="120" w:after="120" w:line="240" w:lineRule="auto"/>
                  <w:jc w:val="center"/>
                  <w:rPr>
                    <w:rFonts w:ascii="Arial Narrow" w:hAnsi="Arial Narrow"/>
                    <w:b/>
                  </w:rPr>
                </w:pPr>
                <w:r w:rsidRPr="0055059F">
                  <w:rPr>
                    <w:rFonts w:ascii="Arial Narrow" w:hAnsi="Arial Narrow"/>
                  </w:rPr>
                  <w:t>U cilju dostizanja ishoda učenja, učenik treba da:</w:t>
                </w:r>
              </w:p>
            </w:sdtContent>
          </w:sdt>
        </w:tc>
        <w:tc>
          <w:tcPr>
            <w:tcW w:w="2500" w:type="pct"/>
            <w:tcBorders>
              <w:top w:val="single" w:sz="18" w:space="0" w:color="C00000"/>
              <w:bottom w:val="single" w:sz="18" w:space="0" w:color="C00000"/>
            </w:tcBorders>
            <w:shd w:val="clear" w:color="auto" w:fill="F1E5BD"/>
          </w:tcPr>
          <w:sdt>
            <w:sdtPr>
              <w:rPr>
                <w:rFonts w:ascii="Arial Narrow" w:hAnsi="Arial Narrow" w:cs="Verdana"/>
                <w:b/>
                <w:color w:val="000000"/>
              </w:rPr>
              <w:id w:val="1617176713"/>
              <w:placeholder>
                <w:docPart w:val="4232EC50E29A47059928EF8894149474"/>
              </w:placeholder>
            </w:sdtPr>
            <w:sdtEndPr>
              <w:rPr>
                <w:b w:val="0"/>
              </w:rPr>
            </w:sdtEndPr>
            <w:sdtContent>
              <w:p w14:paraId="73CBF4FB" w14:textId="77777777" w:rsidR="0055059F" w:rsidRPr="0055059F" w:rsidRDefault="0055059F" w:rsidP="0055059F">
                <w:pPr>
                  <w:spacing w:before="120" w:after="120" w:line="240" w:lineRule="auto"/>
                  <w:jc w:val="center"/>
                  <w:rPr>
                    <w:rFonts w:ascii="Arial Narrow" w:hAnsi="Arial Narrow" w:cs="Verdana"/>
                    <w:color w:val="000000"/>
                  </w:rPr>
                </w:pPr>
                <w:r w:rsidRPr="0055059F">
                  <w:rPr>
                    <w:rFonts w:ascii="Arial Narrow" w:hAnsi="Arial Narrow" w:cs="Verdana"/>
                    <w:b/>
                    <w:color w:val="000000"/>
                  </w:rPr>
                  <w:t>Kontekst</w:t>
                </w:r>
              </w:p>
              <w:p w14:paraId="72824940" w14:textId="77777777" w:rsidR="0055059F" w:rsidRPr="0055059F" w:rsidRDefault="0055059F" w:rsidP="0055059F">
                <w:pPr>
                  <w:spacing w:before="120" w:after="120" w:line="240" w:lineRule="auto"/>
                  <w:jc w:val="center"/>
                  <w:rPr>
                    <w:rFonts w:ascii="Arial Narrow" w:hAnsi="Arial Narrow" w:cs="Verdana"/>
                    <w:color w:val="000000"/>
                  </w:rPr>
                </w:pPr>
                <w:r w:rsidRPr="0055059F">
                  <w:rPr>
                    <w:rFonts w:ascii="Arial Narrow" w:hAnsi="Arial Narrow" w:cs="Verdana"/>
                    <w:color w:val="000000"/>
                  </w:rPr>
                  <w:t>(Pojašnjenje označenih pojmova)</w:t>
                </w:r>
              </w:p>
            </w:sdtContent>
          </w:sdt>
        </w:tc>
      </w:tr>
      <w:tr w:rsidR="0055059F" w:rsidRPr="0055059F" w14:paraId="517EF309" w14:textId="77777777" w:rsidTr="0055059F">
        <w:trPr>
          <w:trHeight w:val="542"/>
          <w:jc w:val="center"/>
        </w:trPr>
        <w:tc>
          <w:tcPr>
            <w:tcW w:w="2500" w:type="pct"/>
            <w:tcBorders>
              <w:top w:val="single" w:sz="18" w:space="0" w:color="C00000"/>
            </w:tcBorders>
            <w:shd w:val="clear" w:color="auto" w:fill="auto"/>
            <w:vAlign w:val="center"/>
          </w:tcPr>
          <w:p w14:paraId="5B1E6933" w14:textId="77777777" w:rsidR="0055059F" w:rsidRPr="0055059F" w:rsidRDefault="0055059F" w:rsidP="00F67A31">
            <w:pPr>
              <w:numPr>
                <w:ilvl w:val="0"/>
                <w:numId w:val="140"/>
              </w:numPr>
              <w:contextualSpacing/>
              <w:rPr>
                <w:rFonts w:ascii="Arial Narrow" w:hAnsi="Arial Narrow"/>
              </w:rPr>
            </w:pPr>
            <w:r w:rsidRPr="0055059F">
              <w:rPr>
                <w:rFonts w:ascii="Arial Narrow" w:hAnsi="Arial Narrow"/>
              </w:rPr>
              <w:t xml:space="preserve">Objasni </w:t>
            </w:r>
            <w:r w:rsidRPr="0055059F">
              <w:rPr>
                <w:rFonts w:ascii="Arial Narrow" w:hAnsi="Arial Narrow"/>
                <w:b/>
              </w:rPr>
              <w:t>osnovne i specijalne mjere</w:t>
            </w:r>
            <w:r w:rsidRPr="0055059F">
              <w:rPr>
                <w:rFonts w:ascii="Arial Narrow" w:hAnsi="Arial Narrow"/>
              </w:rPr>
              <w:t xml:space="preserve"> njege usjeva u procesu proizvodnje povrtarskih kultura</w:t>
            </w:r>
          </w:p>
        </w:tc>
        <w:tc>
          <w:tcPr>
            <w:tcW w:w="2500" w:type="pct"/>
            <w:tcBorders>
              <w:top w:val="single" w:sz="18" w:space="0" w:color="C00000"/>
            </w:tcBorders>
            <w:shd w:val="clear" w:color="auto" w:fill="auto"/>
            <w:vAlign w:val="center"/>
          </w:tcPr>
          <w:p w14:paraId="38B69FB2" w14:textId="77777777" w:rsidR="0055059F" w:rsidRPr="0055059F" w:rsidRDefault="0055059F" w:rsidP="0055059F">
            <w:pPr>
              <w:spacing w:before="120" w:after="120" w:line="240" w:lineRule="auto"/>
              <w:rPr>
                <w:rFonts w:ascii="Arial Narrow" w:hAnsi="Arial Narrow"/>
                <w:b/>
              </w:rPr>
            </w:pPr>
            <w:r w:rsidRPr="0055059F">
              <w:rPr>
                <w:rFonts w:ascii="Arial Narrow" w:hAnsi="Arial Narrow"/>
                <w:b/>
              </w:rPr>
              <w:t xml:space="preserve">Osnovne mjere: </w:t>
            </w:r>
            <w:r w:rsidRPr="0055059F">
              <w:rPr>
                <w:rFonts w:ascii="Arial Narrow" w:hAnsi="Arial Narrow"/>
              </w:rPr>
              <w:t>međuredno kultiviranje, razbijanje ledene kore, zaštita od mraza, zaštita od bolesti i štetočina, razbijanje pokorice, navodnjavanje, evakuacija suvišne vode, ogrtanje usjeva i dr.</w:t>
            </w:r>
          </w:p>
          <w:p w14:paraId="51194528" w14:textId="77777777" w:rsidR="0055059F" w:rsidRPr="0055059F" w:rsidRDefault="0055059F" w:rsidP="0055059F">
            <w:pPr>
              <w:spacing w:before="120" w:after="120" w:line="240" w:lineRule="auto"/>
              <w:rPr>
                <w:rFonts w:ascii="Arial Narrow" w:hAnsi="Arial Narrow"/>
              </w:rPr>
            </w:pPr>
            <w:r w:rsidRPr="0055059F">
              <w:rPr>
                <w:rFonts w:ascii="Arial Narrow" w:hAnsi="Arial Narrow"/>
                <w:b/>
              </w:rPr>
              <w:t xml:space="preserve">Specijalne mjere: </w:t>
            </w:r>
            <w:r w:rsidRPr="0055059F">
              <w:rPr>
                <w:rFonts w:ascii="Arial Narrow" w:hAnsi="Arial Narrow"/>
              </w:rPr>
              <w:t>primjena biljnih hormona, hemijska desikacija i defolijacija usjeva, zakidanje zaperaka, zalamanje, dopunsko oprašivanje, pravljenje oslonaca biljkama, malčovanje, okopavanje, zaštita od grada i vjetra i dr.</w:t>
            </w:r>
          </w:p>
        </w:tc>
      </w:tr>
      <w:tr w:rsidR="0055059F" w:rsidRPr="0055059F" w14:paraId="6CC3C647" w14:textId="77777777" w:rsidTr="0055059F">
        <w:trPr>
          <w:trHeight w:val="542"/>
          <w:jc w:val="center"/>
        </w:trPr>
        <w:tc>
          <w:tcPr>
            <w:tcW w:w="2500" w:type="pct"/>
            <w:shd w:val="clear" w:color="auto" w:fill="auto"/>
            <w:vAlign w:val="center"/>
          </w:tcPr>
          <w:p w14:paraId="0E3E8281" w14:textId="77777777" w:rsidR="0055059F" w:rsidRPr="0055059F" w:rsidRDefault="0055059F" w:rsidP="00F67A31">
            <w:pPr>
              <w:numPr>
                <w:ilvl w:val="0"/>
                <w:numId w:val="140"/>
              </w:numPr>
              <w:spacing w:before="240" w:line="240" w:lineRule="auto"/>
              <w:contextualSpacing/>
              <w:rPr>
                <w:rFonts w:ascii="Arial Narrow" w:hAnsi="Arial Narrow"/>
              </w:rPr>
            </w:pPr>
            <w:r w:rsidRPr="0055059F">
              <w:rPr>
                <w:rFonts w:ascii="Arial Narrow" w:hAnsi="Arial Narrow"/>
              </w:rPr>
              <w:t xml:space="preserve">Navede </w:t>
            </w:r>
            <w:r w:rsidRPr="0055059F">
              <w:rPr>
                <w:rFonts w:ascii="Arial Narrow" w:hAnsi="Arial Narrow"/>
                <w:b/>
              </w:rPr>
              <w:t>fitosanitarne mjere i mjere zaštite</w:t>
            </w:r>
            <w:r w:rsidRPr="0055059F">
              <w:rPr>
                <w:rFonts w:ascii="Arial Narrow" w:hAnsi="Arial Narrow"/>
              </w:rPr>
              <w:t xml:space="preserve"> i njege bilja u procesu proizvodnje povrća u zaštićenom prostoru, upotrebom adekvatnih </w:t>
            </w:r>
            <w:r w:rsidRPr="0055059F">
              <w:rPr>
                <w:rFonts w:ascii="Arial Narrow" w:hAnsi="Arial Narrow"/>
                <w:b/>
              </w:rPr>
              <w:t>mašina, opreme i radnog alata</w:t>
            </w:r>
          </w:p>
        </w:tc>
        <w:tc>
          <w:tcPr>
            <w:tcW w:w="2500" w:type="pct"/>
            <w:shd w:val="clear" w:color="auto" w:fill="auto"/>
            <w:vAlign w:val="center"/>
          </w:tcPr>
          <w:p w14:paraId="0F21475D" w14:textId="77777777" w:rsidR="0055059F" w:rsidRPr="0055059F" w:rsidRDefault="0055059F" w:rsidP="0055059F">
            <w:pPr>
              <w:spacing w:before="120" w:after="120" w:line="240" w:lineRule="auto"/>
              <w:rPr>
                <w:rFonts w:ascii="Arial Narrow" w:hAnsi="Arial Narrow"/>
                <w:lang w:val="sr-Latn-CS"/>
              </w:rPr>
            </w:pPr>
            <w:r w:rsidRPr="0055059F">
              <w:rPr>
                <w:rFonts w:ascii="Arial Narrow" w:hAnsi="Arial Narrow"/>
                <w:b/>
                <w:lang w:val="sr-Latn-CS"/>
              </w:rPr>
              <w:t>Fitosanitarne mjere:</w:t>
            </w:r>
            <w:r w:rsidRPr="0055059F">
              <w:rPr>
                <w:rFonts w:ascii="Arial Narrow" w:hAnsi="Arial Narrow"/>
                <w:lang w:val="sr-Latn-CS"/>
              </w:rPr>
              <w:t xml:space="preserve"> dezinfekcija zemljišta, sterilizacija zemljišta, tretiranje plamenom, tretiranje vodenom parom, održavanje higijene u zaštićenom prostoru i dr.</w:t>
            </w:r>
          </w:p>
          <w:p w14:paraId="0ABB6C9E" w14:textId="77777777" w:rsidR="0055059F" w:rsidRPr="0055059F" w:rsidRDefault="0055059F" w:rsidP="0055059F">
            <w:pPr>
              <w:spacing w:before="120" w:after="120" w:line="240" w:lineRule="auto"/>
              <w:rPr>
                <w:rFonts w:ascii="Arial Narrow" w:hAnsi="Arial Narrow"/>
                <w:lang w:val="sr-Latn-CS"/>
              </w:rPr>
            </w:pPr>
            <w:r w:rsidRPr="0055059F">
              <w:rPr>
                <w:rFonts w:ascii="Arial Narrow" w:hAnsi="Arial Narrow"/>
                <w:b/>
                <w:lang w:val="sr-Latn-CS"/>
              </w:rPr>
              <w:t>Mjere zaštite bilja:</w:t>
            </w:r>
            <w:r w:rsidRPr="0055059F">
              <w:rPr>
                <w:rFonts w:ascii="Arial Narrow" w:hAnsi="Arial Narrow"/>
                <w:lang w:val="sr-Latn-CS"/>
              </w:rPr>
              <w:t xml:space="preserve"> integralna zaštita, plodored, obrada zemljišta, odabir sorte, kvalitet sjemena i rasada, fizičke mjere suzbijanja ili zaštite i biološka kontrola patogena, štetočina i korova</w:t>
            </w:r>
          </w:p>
          <w:p w14:paraId="534294DB" w14:textId="77777777" w:rsidR="0055059F" w:rsidRPr="0055059F" w:rsidRDefault="0055059F" w:rsidP="0055059F">
            <w:pPr>
              <w:spacing w:before="120" w:after="120" w:line="240" w:lineRule="auto"/>
              <w:rPr>
                <w:rFonts w:ascii="Arial Narrow" w:hAnsi="Arial Narrow"/>
                <w:lang w:val="sr-Latn-ME"/>
              </w:rPr>
            </w:pPr>
            <w:r w:rsidRPr="0055059F">
              <w:rPr>
                <w:rFonts w:ascii="Arial Narrow" w:hAnsi="Arial Narrow"/>
                <w:b/>
                <w:lang w:val="en-GB"/>
              </w:rPr>
              <w:t>Mašine</w:t>
            </w:r>
            <w:r w:rsidRPr="0055059F">
              <w:rPr>
                <w:rFonts w:ascii="Arial Narrow" w:hAnsi="Arial Narrow"/>
                <w:lang w:val="sr-Latn-ME"/>
              </w:rPr>
              <w:t>: atomizer, leđna prskalica i dr.</w:t>
            </w:r>
          </w:p>
          <w:p w14:paraId="3C557CE3" w14:textId="77777777" w:rsidR="0055059F" w:rsidRPr="0055059F" w:rsidRDefault="0055059F" w:rsidP="0055059F">
            <w:pPr>
              <w:spacing w:before="120" w:after="120" w:line="240" w:lineRule="auto"/>
              <w:rPr>
                <w:rFonts w:ascii="Arial Narrow" w:hAnsi="Arial Narrow"/>
                <w:lang w:val="sr-Latn-ME"/>
              </w:rPr>
            </w:pPr>
            <w:r w:rsidRPr="0055059F">
              <w:rPr>
                <w:rFonts w:ascii="Arial Narrow" w:hAnsi="Arial Narrow"/>
                <w:b/>
                <w:lang w:val="en-GB"/>
              </w:rPr>
              <w:t xml:space="preserve">Oprema: </w:t>
            </w:r>
            <w:r w:rsidRPr="0055059F">
              <w:rPr>
                <w:rFonts w:ascii="Arial Narrow" w:hAnsi="Arial Narrow"/>
                <w:lang w:val="en-GB"/>
              </w:rPr>
              <w:t>kombinezon, rukavice, maska, čizme, naočare, kapa</w:t>
            </w:r>
            <w:r w:rsidRPr="0055059F">
              <w:rPr>
                <w:rFonts w:ascii="Arial Narrow" w:hAnsi="Arial Narrow"/>
                <w:lang w:val="sr-Latn-ME"/>
              </w:rPr>
              <w:t xml:space="preserve"> i dr.</w:t>
            </w:r>
          </w:p>
          <w:p w14:paraId="36A4D673" w14:textId="77777777" w:rsidR="0055059F" w:rsidRPr="0055059F" w:rsidRDefault="0055059F" w:rsidP="0055059F">
            <w:pPr>
              <w:spacing w:before="120" w:after="120" w:line="240" w:lineRule="auto"/>
              <w:rPr>
                <w:rFonts w:ascii="Arial Narrow" w:hAnsi="Arial Narrow"/>
                <w:lang w:val="sr-Latn-ME"/>
              </w:rPr>
            </w:pPr>
            <w:r w:rsidRPr="0055059F">
              <w:rPr>
                <w:rFonts w:ascii="Arial Narrow" w:hAnsi="Arial Narrow"/>
                <w:b/>
                <w:lang w:val="en-GB"/>
              </w:rPr>
              <w:t xml:space="preserve">Radni alat: </w:t>
            </w:r>
            <w:r w:rsidRPr="0055059F">
              <w:rPr>
                <w:rFonts w:ascii="Arial Narrow" w:hAnsi="Arial Narrow"/>
                <w:lang w:val="en-GB"/>
              </w:rPr>
              <w:t>vaga, plastične čašice, plastični špricevi za mjerenje</w:t>
            </w:r>
            <w:r w:rsidRPr="0055059F">
              <w:rPr>
                <w:rFonts w:ascii="Arial Narrow" w:hAnsi="Arial Narrow"/>
                <w:lang w:val="sr-Latn-ME"/>
              </w:rPr>
              <w:t xml:space="preserve"> i dr.</w:t>
            </w:r>
          </w:p>
        </w:tc>
      </w:tr>
      <w:tr w:rsidR="0055059F" w:rsidRPr="0055059F" w14:paraId="7B7E0997" w14:textId="77777777" w:rsidTr="0055059F">
        <w:trPr>
          <w:trHeight w:val="542"/>
          <w:jc w:val="center"/>
        </w:trPr>
        <w:tc>
          <w:tcPr>
            <w:tcW w:w="2500" w:type="pct"/>
            <w:shd w:val="clear" w:color="auto" w:fill="auto"/>
            <w:vAlign w:val="center"/>
          </w:tcPr>
          <w:p w14:paraId="2D9A7D17" w14:textId="77777777" w:rsidR="0055059F" w:rsidRPr="0055059F" w:rsidRDefault="0055059F" w:rsidP="00F67A31">
            <w:pPr>
              <w:numPr>
                <w:ilvl w:val="0"/>
                <w:numId w:val="140"/>
              </w:numPr>
              <w:spacing w:before="120" w:after="120" w:line="240" w:lineRule="auto"/>
              <w:rPr>
                <w:rFonts w:ascii="Arial Narrow" w:hAnsi="Arial Narrow"/>
                <w:lang w:val="en-GB"/>
              </w:rPr>
            </w:pPr>
            <w:r w:rsidRPr="0055059F">
              <w:rPr>
                <w:rFonts w:ascii="Arial Narrow" w:hAnsi="Arial Narrow"/>
                <w:lang w:val="en-GB"/>
              </w:rPr>
              <w:t>Objasni postupak zasjenjivanja biljaka u cilju  regulisanja svjetlosti uz upotrebu mreža za zasjenu</w:t>
            </w:r>
          </w:p>
        </w:tc>
        <w:tc>
          <w:tcPr>
            <w:tcW w:w="2500" w:type="pct"/>
            <w:shd w:val="clear" w:color="auto" w:fill="auto"/>
            <w:vAlign w:val="center"/>
          </w:tcPr>
          <w:p w14:paraId="1ABDB965" w14:textId="77777777" w:rsidR="0055059F" w:rsidRPr="0055059F" w:rsidRDefault="0055059F" w:rsidP="0055059F">
            <w:pPr>
              <w:spacing w:before="120" w:after="120" w:line="240" w:lineRule="auto"/>
              <w:rPr>
                <w:rFonts w:ascii="Arial Narrow" w:hAnsi="Arial Narrow"/>
                <w:color w:val="000000"/>
                <w:lang w:val="sr-Latn-CS"/>
              </w:rPr>
            </w:pPr>
          </w:p>
        </w:tc>
      </w:tr>
      <w:tr w:rsidR="0055059F" w:rsidRPr="0055059F" w14:paraId="2B8E570E" w14:textId="77777777" w:rsidTr="0055059F">
        <w:trPr>
          <w:trHeight w:val="542"/>
          <w:jc w:val="center"/>
        </w:trPr>
        <w:tc>
          <w:tcPr>
            <w:tcW w:w="2500" w:type="pct"/>
            <w:shd w:val="clear" w:color="auto" w:fill="auto"/>
            <w:vAlign w:val="center"/>
          </w:tcPr>
          <w:p w14:paraId="2D42E503" w14:textId="77777777" w:rsidR="0055059F" w:rsidRPr="0055059F" w:rsidRDefault="0055059F" w:rsidP="00F67A31">
            <w:pPr>
              <w:numPr>
                <w:ilvl w:val="0"/>
                <w:numId w:val="140"/>
              </w:numPr>
              <w:spacing w:before="120" w:after="120" w:line="240" w:lineRule="auto"/>
              <w:rPr>
                <w:rFonts w:ascii="Arial Narrow" w:hAnsi="Arial Narrow"/>
                <w:lang w:val="en-GB"/>
              </w:rPr>
            </w:pPr>
            <w:r w:rsidRPr="0055059F">
              <w:rPr>
                <w:rFonts w:ascii="Arial Narrow" w:hAnsi="Arial Narrow"/>
                <w:lang w:val="en-GB"/>
              </w:rPr>
              <w:t>Demonstrira postupak primjene pesticida, nakon procijene potrebe za zaštitom usjeva, na konkretnom primjeru</w:t>
            </w:r>
          </w:p>
        </w:tc>
        <w:tc>
          <w:tcPr>
            <w:tcW w:w="2500" w:type="pct"/>
            <w:shd w:val="clear" w:color="auto" w:fill="auto"/>
            <w:vAlign w:val="center"/>
          </w:tcPr>
          <w:p w14:paraId="7A586101" w14:textId="77777777" w:rsidR="0055059F" w:rsidRPr="0055059F" w:rsidRDefault="0055059F" w:rsidP="0055059F">
            <w:pPr>
              <w:spacing w:before="120" w:after="120" w:line="240" w:lineRule="auto"/>
              <w:rPr>
                <w:rFonts w:ascii="Arial Narrow" w:hAnsi="Arial Narrow"/>
                <w:color w:val="000000"/>
                <w:lang w:val="sr-Latn-CS"/>
              </w:rPr>
            </w:pPr>
          </w:p>
        </w:tc>
      </w:tr>
      <w:tr w:rsidR="0055059F" w:rsidRPr="0055059F" w14:paraId="23792392" w14:textId="77777777" w:rsidTr="0055059F">
        <w:trPr>
          <w:trHeight w:val="542"/>
          <w:jc w:val="center"/>
        </w:trPr>
        <w:tc>
          <w:tcPr>
            <w:tcW w:w="2500" w:type="pct"/>
            <w:shd w:val="clear" w:color="auto" w:fill="auto"/>
            <w:vAlign w:val="center"/>
          </w:tcPr>
          <w:p w14:paraId="0EAE78F3" w14:textId="77777777" w:rsidR="0055059F" w:rsidRPr="0055059F" w:rsidRDefault="0055059F" w:rsidP="00F67A31">
            <w:pPr>
              <w:numPr>
                <w:ilvl w:val="0"/>
                <w:numId w:val="140"/>
              </w:numPr>
              <w:spacing w:before="120" w:after="120" w:line="240" w:lineRule="auto"/>
              <w:rPr>
                <w:rFonts w:ascii="Arial Narrow" w:hAnsi="Arial Narrow"/>
                <w:lang w:val="en-GB"/>
              </w:rPr>
            </w:pPr>
            <w:r w:rsidRPr="0055059F">
              <w:rPr>
                <w:rFonts w:ascii="Arial Narrow" w:hAnsi="Arial Narrow"/>
                <w:lang w:val="en-GB"/>
              </w:rPr>
              <w:t>Demonstrira postupak zasjenjivanja biljaka, nakon procijene potrebe za zaštitom usjeva, na konkretnom primjeru</w:t>
            </w:r>
          </w:p>
        </w:tc>
        <w:tc>
          <w:tcPr>
            <w:tcW w:w="2500" w:type="pct"/>
            <w:shd w:val="clear" w:color="auto" w:fill="auto"/>
            <w:vAlign w:val="center"/>
          </w:tcPr>
          <w:p w14:paraId="5662B2FB" w14:textId="77777777" w:rsidR="0055059F" w:rsidRPr="0055059F" w:rsidRDefault="0055059F" w:rsidP="0055059F">
            <w:pPr>
              <w:spacing w:before="120" w:after="120" w:line="240" w:lineRule="auto"/>
              <w:rPr>
                <w:rFonts w:ascii="Arial Narrow" w:hAnsi="Arial Narrow"/>
                <w:color w:val="000000"/>
                <w:lang w:val="sr-Latn-CS"/>
              </w:rPr>
            </w:pPr>
          </w:p>
        </w:tc>
      </w:tr>
      <w:tr w:rsidR="0055059F" w:rsidRPr="0055059F" w14:paraId="0424F8DF" w14:textId="77777777" w:rsidTr="0055059F">
        <w:trPr>
          <w:trHeight w:val="218"/>
          <w:jc w:val="center"/>
        </w:trPr>
        <w:tc>
          <w:tcPr>
            <w:tcW w:w="5000" w:type="pct"/>
            <w:gridSpan w:val="2"/>
            <w:tcBorders>
              <w:top w:val="single" w:sz="18" w:space="0" w:color="C00000"/>
              <w:bottom w:val="single" w:sz="18" w:space="0" w:color="C00000"/>
            </w:tcBorders>
            <w:shd w:val="clear" w:color="auto" w:fill="F1E5BD"/>
            <w:vAlign w:val="center"/>
          </w:tcPr>
          <w:sdt>
            <w:sdtPr>
              <w:rPr>
                <w:rFonts w:ascii="Arial Narrow" w:hAnsi="Arial Narrow" w:cs="Verdana"/>
                <w:b/>
                <w:color w:val="000000"/>
              </w:rPr>
              <w:id w:val="1417128117"/>
              <w:placeholder>
                <w:docPart w:val="9A75766C04D04CA7A2F6FBEFCD0CE0D5"/>
              </w:placeholder>
            </w:sdtPr>
            <w:sdtEndPr/>
            <w:sdtContent>
              <w:p w14:paraId="79567074" w14:textId="77777777" w:rsidR="0055059F" w:rsidRPr="0055059F" w:rsidRDefault="0055059F" w:rsidP="0055059F">
                <w:pPr>
                  <w:spacing w:before="120" w:after="120" w:line="240" w:lineRule="auto"/>
                  <w:rPr>
                    <w:rFonts w:ascii="Arial Narrow" w:hAnsi="Arial Narrow"/>
                  </w:rPr>
                </w:pPr>
                <w:r w:rsidRPr="0055059F">
                  <w:rPr>
                    <w:rFonts w:ascii="Arial Narrow" w:hAnsi="Arial Narrow" w:cs="Verdana"/>
                    <w:b/>
                    <w:color w:val="000000"/>
                  </w:rPr>
                  <w:t>Način provjeravanja dostignutosti ishoda učenja</w:t>
                </w:r>
              </w:p>
            </w:sdtContent>
          </w:sdt>
        </w:tc>
      </w:tr>
      <w:tr w:rsidR="0055059F" w:rsidRPr="0055059F" w14:paraId="67A12903" w14:textId="77777777" w:rsidTr="0055059F">
        <w:trPr>
          <w:trHeight w:val="282"/>
          <w:jc w:val="center"/>
        </w:trPr>
        <w:tc>
          <w:tcPr>
            <w:tcW w:w="5000" w:type="pct"/>
            <w:gridSpan w:val="2"/>
            <w:tcBorders>
              <w:top w:val="single" w:sz="18" w:space="0" w:color="C00000"/>
              <w:bottom w:val="single" w:sz="18" w:space="0" w:color="C00000"/>
            </w:tcBorders>
            <w:shd w:val="clear" w:color="auto" w:fill="auto"/>
            <w:vAlign w:val="center"/>
          </w:tcPr>
          <w:p w14:paraId="196C37B0" w14:textId="77777777" w:rsidR="0055059F" w:rsidRPr="0055059F" w:rsidRDefault="0055059F" w:rsidP="0055059F">
            <w:pPr>
              <w:spacing w:before="120" w:after="120" w:line="240" w:lineRule="auto"/>
              <w:rPr>
                <w:rFonts w:ascii="Arial Narrow" w:hAnsi="Arial Narrow"/>
              </w:rPr>
            </w:pPr>
            <w:r w:rsidRPr="0055059F">
              <w:rPr>
                <w:rFonts w:ascii="Arial Narrow" w:hAnsi="Arial Narrow"/>
              </w:rPr>
              <w:t>U cilju provjeravanja dostignutosti pomenutog ishoda učenja, potreban je</w:t>
            </w:r>
            <w:r w:rsidRPr="0055059F">
              <w:rPr>
                <w:rFonts w:ascii="Arial Narrow" w:hAnsi="Arial Narrow"/>
                <w:lang w:val="bs-Latn-BA"/>
              </w:rPr>
              <w:t xml:space="preserve"> </w:t>
            </w:r>
            <w:r w:rsidRPr="0055059F">
              <w:rPr>
                <w:rFonts w:ascii="Arial Narrow" w:hAnsi="Arial Narrow"/>
              </w:rPr>
              <w:t>usmeni ili</w:t>
            </w:r>
            <w:r w:rsidRPr="0055059F">
              <w:rPr>
                <w:rFonts w:ascii="Arial Narrow" w:hAnsi="Arial Narrow"/>
                <w:lang w:val="bs-Latn-BA"/>
              </w:rPr>
              <w:t xml:space="preserve"> </w:t>
            </w:r>
            <w:r w:rsidRPr="0055059F">
              <w:rPr>
                <w:rFonts w:ascii="Arial Narrow" w:hAnsi="Arial Narrow"/>
              </w:rPr>
              <w:t>pisani</w:t>
            </w:r>
            <w:r w:rsidRPr="0055059F">
              <w:rPr>
                <w:rFonts w:ascii="Arial Narrow" w:hAnsi="Arial Narrow"/>
                <w:lang w:val="bs-Latn-BA"/>
              </w:rPr>
              <w:t xml:space="preserve"> </w:t>
            </w:r>
            <w:r w:rsidRPr="0055059F">
              <w:rPr>
                <w:rFonts w:ascii="Arial Narrow" w:hAnsi="Arial Narrow"/>
              </w:rPr>
              <w:t xml:space="preserve">dokaz da je učenik uspješno realizovao kriterijume od 1 do 3. Za kriterijume 4 i 5 </w:t>
            </w:r>
            <w:r w:rsidRPr="0055059F">
              <w:rPr>
                <w:rFonts w:ascii="Arial Narrow" w:hAnsi="Arial Narrow"/>
                <w:lang w:val="en-GB"/>
              </w:rPr>
              <w:t xml:space="preserve">potrebne su ispravno urađene praktične vježbe sa usmenim obrazloženjem. </w:t>
            </w:r>
          </w:p>
        </w:tc>
      </w:tr>
      <w:tr w:rsidR="0055059F" w:rsidRPr="0055059F" w14:paraId="59A7F749" w14:textId="77777777" w:rsidTr="0055059F">
        <w:trPr>
          <w:trHeight w:val="64"/>
          <w:jc w:val="center"/>
        </w:trPr>
        <w:tc>
          <w:tcPr>
            <w:tcW w:w="5000" w:type="pct"/>
            <w:gridSpan w:val="2"/>
            <w:tcBorders>
              <w:top w:val="single" w:sz="18" w:space="0" w:color="C00000"/>
              <w:bottom w:val="single" w:sz="18" w:space="0" w:color="C00000"/>
            </w:tcBorders>
            <w:shd w:val="clear" w:color="auto" w:fill="F1E5BD"/>
            <w:vAlign w:val="center"/>
          </w:tcPr>
          <w:sdt>
            <w:sdtPr>
              <w:rPr>
                <w:rFonts w:ascii="Arial Narrow" w:hAnsi="Arial Narrow" w:cs="Verdana"/>
                <w:b/>
                <w:color w:val="000000"/>
              </w:rPr>
              <w:id w:val="-1745088536"/>
              <w:placeholder>
                <w:docPart w:val="65FCD49708F3456C97FE61E283F51A64"/>
              </w:placeholder>
            </w:sdtPr>
            <w:sdtEndPr/>
            <w:sdtContent>
              <w:p w14:paraId="2CAF3C45" w14:textId="77777777" w:rsidR="0055059F" w:rsidRPr="0055059F" w:rsidRDefault="0055059F" w:rsidP="0055059F">
                <w:pPr>
                  <w:spacing w:before="120" w:after="120" w:line="240" w:lineRule="auto"/>
                  <w:rPr>
                    <w:rFonts w:ascii="Arial Narrow" w:hAnsi="Arial Narrow"/>
                  </w:rPr>
                </w:pPr>
                <w:r w:rsidRPr="0055059F">
                  <w:rPr>
                    <w:rFonts w:ascii="Arial Narrow" w:hAnsi="Arial Narrow" w:cs="Verdana"/>
                    <w:b/>
                    <w:color w:val="000000"/>
                  </w:rPr>
                  <w:t>Predložene teme</w:t>
                </w:r>
              </w:p>
            </w:sdtContent>
          </w:sdt>
        </w:tc>
      </w:tr>
      <w:tr w:rsidR="0055059F" w:rsidRPr="0055059F" w14:paraId="2AE8613B" w14:textId="77777777" w:rsidTr="0055059F">
        <w:trPr>
          <w:trHeight w:val="99"/>
          <w:jc w:val="center"/>
        </w:trPr>
        <w:tc>
          <w:tcPr>
            <w:tcW w:w="5000" w:type="pct"/>
            <w:gridSpan w:val="2"/>
            <w:tcBorders>
              <w:top w:val="single" w:sz="18" w:space="0" w:color="C00000"/>
              <w:bottom w:val="single" w:sz="2" w:space="0" w:color="C00000"/>
            </w:tcBorders>
            <w:shd w:val="clear" w:color="auto" w:fill="auto"/>
            <w:vAlign w:val="center"/>
          </w:tcPr>
          <w:p w14:paraId="1BC68BA8" w14:textId="77777777" w:rsidR="0055059F" w:rsidRPr="0055059F" w:rsidRDefault="0055059F" w:rsidP="0055059F">
            <w:pPr>
              <w:numPr>
                <w:ilvl w:val="0"/>
                <w:numId w:val="8"/>
              </w:numPr>
              <w:tabs>
                <w:tab w:val="num" w:pos="173"/>
              </w:tabs>
              <w:spacing w:before="120" w:after="120" w:line="240" w:lineRule="auto"/>
              <w:ind w:left="176" w:hanging="176"/>
              <w:rPr>
                <w:rFonts w:ascii="Arial Narrow" w:hAnsi="Arial Narrow"/>
              </w:rPr>
            </w:pPr>
            <w:r w:rsidRPr="0055059F">
              <w:rPr>
                <w:rFonts w:ascii="Arial Narrow" w:hAnsi="Arial Narrow"/>
              </w:rPr>
              <w:t xml:space="preserve">Mjere njege povrtarskih usjeva </w:t>
            </w:r>
            <w:r w:rsidRPr="0055059F">
              <w:rPr>
                <w:rFonts w:ascii="Arial Narrow" w:hAnsi="Arial Narrow"/>
                <w:lang w:val="hr-HR"/>
              </w:rPr>
              <w:t>na otvorenom polju i u zaštićenom prostoru/ kontrolisanim uslovima</w:t>
            </w:r>
          </w:p>
        </w:tc>
      </w:tr>
    </w:tbl>
    <w:p w14:paraId="2FE6ECED" w14:textId="77777777" w:rsidR="0055059F" w:rsidRPr="0055059F" w:rsidRDefault="0055059F" w:rsidP="0055059F">
      <w:pPr>
        <w:spacing w:after="160" w:line="259" w:lineRule="auto"/>
      </w:pPr>
      <w:r w:rsidRPr="0055059F">
        <w:br w:type="page"/>
      </w:r>
    </w:p>
    <w:tbl>
      <w:tblPr>
        <w:tblW w:w="9356" w:type="dxa"/>
        <w:jc w:val="center"/>
        <w:tblBorders>
          <w:top w:val="single" w:sz="4" w:space="0" w:color="C00000"/>
          <w:bottom w:val="single" w:sz="4" w:space="0" w:color="C00000"/>
          <w:insideH w:val="single" w:sz="4" w:space="0" w:color="C00000"/>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55059F" w:rsidRPr="0055059F" w14:paraId="202AEF52" w14:textId="77777777" w:rsidTr="0055059F">
        <w:trPr>
          <w:trHeight w:val="699"/>
          <w:tblHeader/>
          <w:jc w:val="center"/>
        </w:trPr>
        <w:tc>
          <w:tcPr>
            <w:tcW w:w="5000" w:type="pct"/>
            <w:gridSpan w:val="2"/>
            <w:tcBorders>
              <w:top w:val="single" w:sz="18" w:space="0" w:color="C00000"/>
              <w:bottom w:val="single" w:sz="18" w:space="0" w:color="C00000"/>
            </w:tcBorders>
            <w:shd w:val="clear" w:color="auto" w:fill="F1E5BD"/>
          </w:tcPr>
          <w:sdt>
            <w:sdtPr>
              <w:rPr>
                <w:rFonts w:ascii="Arial Narrow" w:hAnsi="Arial Narrow"/>
                <w:b/>
              </w:rPr>
              <w:id w:val="2011093110"/>
              <w:placeholder>
                <w:docPart w:val="8694A79E1B27454B84403E0F3243A31E"/>
              </w:placeholder>
            </w:sdtPr>
            <w:sdtEndPr/>
            <w:sdtContent>
              <w:p w14:paraId="491C076E" w14:textId="77777777" w:rsidR="0055059F" w:rsidRPr="0055059F" w:rsidRDefault="0055059F" w:rsidP="0055059F">
                <w:pPr>
                  <w:spacing w:before="120" w:after="120" w:line="240" w:lineRule="auto"/>
                  <w:jc w:val="center"/>
                  <w:rPr>
                    <w:rFonts w:ascii="Arial Narrow" w:hAnsi="Arial Narrow"/>
                    <w:b/>
                  </w:rPr>
                </w:pPr>
                <w:r w:rsidRPr="0055059F">
                  <w:rPr>
                    <w:rFonts w:ascii="Arial Narrow" w:hAnsi="Arial Narrow"/>
                    <w:b/>
                  </w:rPr>
                  <w:t xml:space="preserve">Ishod 5 - </w:t>
                </w:r>
                <w:sdt>
                  <w:sdtPr>
                    <w:rPr>
                      <w:rFonts w:ascii="Arial Narrow" w:hAnsi="Arial Narrow"/>
                      <w:b/>
                    </w:rPr>
                    <w:id w:val="-1549449291"/>
                    <w:placeholder>
                      <w:docPart w:val="0DB0378535094D2890B0CFFC9FC75B5E"/>
                    </w:placeholder>
                  </w:sdtPr>
                  <w:sdtEndPr/>
                  <w:sdtContent>
                    <w:r w:rsidRPr="0055059F">
                      <w:rPr>
                        <w:rFonts w:ascii="Arial Narrow" w:hAnsi="Arial Narrow"/>
                      </w:rPr>
                      <w:t>Učenik će biti sposoban da</w:t>
                    </w:r>
                  </w:sdtContent>
                </w:sdt>
              </w:p>
            </w:sdtContent>
          </w:sdt>
          <w:p w14:paraId="5355DDCD" w14:textId="77777777" w:rsidR="0055059F" w:rsidRPr="0055059F" w:rsidRDefault="0055059F" w:rsidP="0055059F">
            <w:pPr>
              <w:spacing w:before="120" w:after="120" w:line="240" w:lineRule="auto"/>
              <w:jc w:val="center"/>
            </w:pPr>
            <w:r w:rsidRPr="0055059F">
              <w:rPr>
                <w:rFonts w:ascii="Arial Narrow" w:hAnsi="Arial Narrow"/>
                <w:b/>
              </w:rPr>
              <w:t>Primjeni plodored u procesu povrtarske proizvodnje</w:t>
            </w:r>
          </w:p>
        </w:tc>
      </w:tr>
      <w:tr w:rsidR="0055059F" w:rsidRPr="0055059F" w14:paraId="012265F6" w14:textId="77777777" w:rsidTr="0055059F">
        <w:trPr>
          <w:trHeight w:val="743"/>
          <w:tblHeader/>
          <w:jc w:val="center"/>
        </w:trPr>
        <w:tc>
          <w:tcPr>
            <w:tcW w:w="2500" w:type="pct"/>
            <w:tcBorders>
              <w:top w:val="single" w:sz="18" w:space="0" w:color="C00000"/>
              <w:bottom w:val="single" w:sz="18" w:space="0" w:color="C00000"/>
            </w:tcBorders>
            <w:shd w:val="clear" w:color="auto" w:fill="F1E5BD"/>
          </w:tcPr>
          <w:sdt>
            <w:sdtPr>
              <w:rPr>
                <w:rFonts w:ascii="Arial Narrow" w:hAnsi="Arial Narrow"/>
                <w:b/>
                <w:color w:val="808080"/>
              </w:rPr>
              <w:id w:val="920680244"/>
              <w:placeholder>
                <w:docPart w:val="D39EAD013CF444DA878A64A39B6E68B5"/>
              </w:placeholder>
            </w:sdtPr>
            <w:sdtEndPr>
              <w:rPr>
                <w:b w:val="0"/>
              </w:rPr>
            </w:sdtEndPr>
            <w:sdtContent>
              <w:p w14:paraId="2A2BDB35" w14:textId="77777777" w:rsidR="0055059F" w:rsidRPr="0055059F" w:rsidRDefault="0055059F" w:rsidP="0055059F">
                <w:pPr>
                  <w:spacing w:before="120" w:after="120" w:line="240" w:lineRule="auto"/>
                  <w:jc w:val="center"/>
                  <w:rPr>
                    <w:rFonts w:ascii="Arial Narrow" w:hAnsi="Arial Narrow"/>
                    <w:b/>
                  </w:rPr>
                </w:pPr>
                <w:r w:rsidRPr="0055059F">
                  <w:rPr>
                    <w:rFonts w:ascii="Arial Narrow" w:hAnsi="Arial Narrow"/>
                    <w:b/>
                  </w:rPr>
                  <w:t>Kriterijumi za dostizanje ishoda učenja</w:t>
                </w:r>
              </w:p>
              <w:p w14:paraId="6F853F7E" w14:textId="77777777" w:rsidR="0055059F" w:rsidRPr="0055059F" w:rsidRDefault="0055059F" w:rsidP="0055059F">
                <w:pPr>
                  <w:spacing w:before="120" w:after="120" w:line="240" w:lineRule="auto"/>
                  <w:jc w:val="center"/>
                  <w:rPr>
                    <w:rFonts w:ascii="Arial Narrow" w:hAnsi="Arial Narrow"/>
                    <w:b/>
                  </w:rPr>
                </w:pPr>
                <w:r w:rsidRPr="0055059F">
                  <w:rPr>
                    <w:rFonts w:ascii="Arial Narrow" w:hAnsi="Arial Narrow"/>
                  </w:rPr>
                  <w:t>U cilju dostizanja ishoda učenja, učenik treba da:</w:t>
                </w:r>
              </w:p>
            </w:sdtContent>
          </w:sdt>
        </w:tc>
        <w:tc>
          <w:tcPr>
            <w:tcW w:w="2500" w:type="pct"/>
            <w:tcBorders>
              <w:top w:val="single" w:sz="18" w:space="0" w:color="C00000"/>
              <w:bottom w:val="single" w:sz="18" w:space="0" w:color="C00000"/>
            </w:tcBorders>
            <w:shd w:val="clear" w:color="auto" w:fill="F1E5BD"/>
          </w:tcPr>
          <w:sdt>
            <w:sdtPr>
              <w:rPr>
                <w:rFonts w:ascii="Arial Narrow" w:hAnsi="Arial Narrow" w:cs="Verdana"/>
                <w:b/>
                <w:color w:val="000000"/>
              </w:rPr>
              <w:id w:val="1806123697"/>
              <w:placeholder>
                <w:docPart w:val="D39EAD013CF444DA878A64A39B6E68B5"/>
              </w:placeholder>
            </w:sdtPr>
            <w:sdtEndPr>
              <w:rPr>
                <w:b w:val="0"/>
              </w:rPr>
            </w:sdtEndPr>
            <w:sdtContent>
              <w:p w14:paraId="65E1AA4D" w14:textId="77777777" w:rsidR="0055059F" w:rsidRPr="0055059F" w:rsidRDefault="0055059F" w:rsidP="0055059F">
                <w:pPr>
                  <w:spacing w:before="120" w:after="120" w:line="240" w:lineRule="auto"/>
                  <w:jc w:val="center"/>
                  <w:rPr>
                    <w:rFonts w:ascii="Arial Narrow" w:hAnsi="Arial Narrow" w:cs="Verdana"/>
                    <w:color w:val="000000"/>
                  </w:rPr>
                </w:pPr>
                <w:r w:rsidRPr="0055059F">
                  <w:rPr>
                    <w:rFonts w:ascii="Arial Narrow" w:hAnsi="Arial Narrow" w:cs="Verdana"/>
                    <w:b/>
                    <w:color w:val="000000"/>
                  </w:rPr>
                  <w:t>Kontekst</w:t>
                </w:r>
              </w:p>
              <w:p w14:paraId="1D4F2A9C" w14:textId="77777777" w:rsidR="0055059F" w:rsidRPr="0055059F" w:rsidRDefault="0055059F" w:rsidP="0055059F">
                <w:pPr>
                  <w:spacing w:before="120" w:after="120" w:line="240" w:lineRule="auto"/>
                  <w:jc w:val="center"/>
                  <w:rPr>
                    <w:rFonts w:ascii="Arial Narrow" w:hAnsi="Arial Narrow" w:cs="Verdana"/>
                    <w:color w:val="000000"/>
                  </w:rPr>
                </w:pPr>
                <w:r w:rsidRPr="0055059F">
                  <w:rPr>
                    <w:rFonts w:ascii="Arial Narrow" w:hAnsi="Arial Narrow" w:cs="Verdana"/>
                    <w:color w:val="000000"/>
                  </w:rPr>
                  <w:t>(Pojašnjenje označenih pojmova)</w:t>
                </w:r>
              </w:p>
            </w:sdtContent>
          </w:sdt>
        </w:tc>
      </w:tr>
      <w:tr w:rsidR="0055059F" w:rsidRPr="0055059F" w14:paraId="305EC0A1" w14:textId="77777777" w:rsidTr="0055059F">
        <w:trPr>
          <w:trHeight w:val="542"/>
          <w:jc w:val="center"/>
        </w:trPr>
        <w:tc>
          <w:tcPr>
            <w:tcW w:w="2500" w:type="pct"/>
            <w:tcBorders>
              <w:top w:val="single" w:sz="18" w:space="0" w:color="C00000"/>
            </w:tcBorders>
            <w:shd w:val="clear" w:color="auto" w:fill="auto"/>
            <w:vAlign w:val="center"/>
          </w:tcPr>
          <w:p w14:paraId="1FAE4631" w14:textId="77777777" w:rsidR="0055059F" w:rsidRPr="0055059F" w:rsidRDefault="0055059F" w:rsidP="00F67A31">
            <w:pPr>
              <w:numPr>
                <w:ilvl w:val="0"/>
                <w:numId w:val="153"/>
              </w:numPr>
              <w:spacing w:before="120" w:after="120" w:line="240" w:lineRule="auto"/>
              <w:rPr>
                <w:rFonts w:ascii="Arial Narrow" w:hAnsi="Arial Narrow"/>
                <w:color w:val="000000"/>
                <w:lang w:val="sr-Latn-CS"/>
              </w:rPr>
            </w:pPr>
            <w:r w:rsidRPr="0055059F">
              <w:rPr>
                <w:rFonts w:ascii="Arial Narrow" w:hAnsi="Arial Narrow"/>
              </w:rPr>
              <w:t xml:space="preserve">Objasni </w:t>
            </w:r>
            <w:r w:rsidRPr="0055059F">
              <w:rPr>
                <w:rFonts w:ascii="Arial Narrow" w:hAnsi="Arial Narrow"/>
                <w:b/>
              </w:rPr>
              <w:t xml:space="preserve">značaj uvođenja  plodoreda i </w:t>
            </w:r>
            <w:r w:rsidRPr="0055059F">
              <w:rPr>
                <w:rFonts w:ascii="Arial Narrow" w:hAnsi="Arial Narrow"/>
              </w:rPr>
              <w:t>plodosmjene</w:t>
            </w:r>
          </w:p>
        </w:tc>
        <w:tc>
          <w:tcPr>
            <w:tcW w:w="2500" w:type="pct"/>
            <w:tcBorders>
              <w:top w:val="single" w:sz="12" w:space="0" w:color="C00000"/>
            </w:tcBorders>
            <w:shd w:val="clear" w:color="auto" w:fill="auto"/>
            <w:vAlign w:val="center"/>
          </w:tcPr>
          <w:p w14:paraId="7BC785A3" w14:textId="77777777" w:rsidR="0055059F" w:rsidRPr="0055059F" w:rsidRDefault="0055059F" w:rsidP="0055059F">
            <w:pPr>
              <w:spacing w:before="120" w:after="120" w:line="240" w:lineRule="auto"/>
              <w:rPr>
                <w:rFonts w:ascii="Arial Narrow" w:hAnsi="Arial Narrow"/>
              </w:rPr>
            </w:pPr>
            <w:r w:rsidRPr="0055059F">
              <w:rPr>
                <w:rFonts w:ascii="Arial Narrow" w:hAnsi="Arial Narrow"/>
                <w:b/>
              </w:rPr>
              <w:t xml:space="preserve">Značaj uvođenja  plodoreda: </w:t>
            </w:r>
            <w:r w:rsidRPr="0055059F">
              <w:rPr>
                <w:rFonts w:ascii="Arial Narrow" w:hAnsi="Arial Narrow"/>
              </w:rPr>
              <w:t>biološki, agrotehnički i organizacioni - ekonomski razlozi</w:t>
            </w:r>
          </w:p>
        </w:tc>
      </w:tr>
      <w:tr w:rsidR="0055059F" w:rsidRPr="0055059F" w14:paraId="09B06883" w14:textId="77777777" w:rsidTr="0055059F">
        <w:trPr>
          <w:trHeight w:val="542"/>
          <w:jc w:val="center"/>
        </w:trPr>
        <w:tc>
          <w:tcPr>
            <w:tcW w:w="2500" w:type="pct"/>
            <w:shd w:val="clear" w:color="auto" w:fill="auto"/>
            <w:vAlign w:val="center"/>
          </w:tcPr>
          <w:p w14:paraId="3E10ACD7" w14:textId="77777777" w:rsidR="0055059F" w:rsidRPr="0055059F" w:rsidRDefault="0055059F" w:rsidP="00F67A31">
            <w:pPr>
              <w:numPr>
                <w:ilvl w:val="0"/>
                <w:numId w:val="153"/>
              </w:numPr>
              <w:spacing w:before="120" w:after="120" w:line="240" w:lineRule="auto"/>
              <w:rPr>
                <w:rFonts w:ascii="Arial Narrow" w:hAnsi="Arial Narrow"/>
                <w:color w:val="000000"/>
                <w:lang w:val="sr-Latn-CS"/>
              </w:rPr>
            </w:pPr>
            <w:r w:rsidRPr="0055059F">
              <w:rPr>
                <w:rFonts w:ascii="Arial Narrow" w:hAnsi="Arial Narrow"/>
              </w:rPr>
              <w:t xml:space="preserve">Objasni postupak redosljeda usjeva  </w:t>
            </w:r>
          </w:p>
        </w:tc>
        <w:tc>
          <w:tcPr>
            <w:tcW w:w="2500" w:type="pct"/>
            <w:shd w:val="clear" w:color="auto" w:fill="auto"/>
            <w:vAlign w:val="center"/>
          </w:tcPr>
          <w:p w14:paraId="20C39178" w14:textId="77777777" w:rsidR="0055059F" w:rsidRPr="0055059F" w:rsidRDefault="0055059F" w:rsidP="0055059F">
            <w:pPr>
              <w:spacing w:before="120" w:after="120" w:line="240" w:lineRule="auto"/>
              <w:rPr>
                <w:rFonts w:ascii="Arial Narrow" w:hAnsi="Arial Narrow"/>
                <w:color w:val="000000"/>
                <w:lang w:val="sr-Latn-CS"/>
              </w:rPr>
            </w:pPr>
          </w:p>
        </w:tc>
      </w:tr>
      <w:tr w:rsidR="0055059F" w:rsidRPr="0055059F" w14:paraId="2CDF199D" w14:textId="77777777" w:rsidTr="0055059F">
        <w:trPr>
          <w:trHeight w:val="542"/>
          <w:jc w:val="center"/>
        </w:trPr>
        <w:tc>
          <w:tcPr>
            <w:tcW w:w="2500" w:type="pct"/>
            <w:shd w:val="clear" w:color="auto" w:fill="auto"/>
            <w:vAlign w:val="center"/>
          </w:tcPr>
          <w:p w14:paraId="4FA61ABE" w14:textId="77777777" w:rsidR="0055059F" w:rsidRPr="0055059F" w:rsidRDefault="0055059F" w:rsidP="00F67A31">
            <w:pPr>
              <w:numPr>
                <w:ilvl w:val="0"/>
                <w:numId w:val="153"/>
              </w:numPr>
              <w:spacing w:before="120" w:after="120" w:line="240" w:lineRule="auto"/>
              <w:rPr>
                <w:rFonts w:ascii="Arial Narrow" w:hAnsi="Arial Narrow"/>
                <w:color w:val="000000"/>
                <w:lang w:val="sr-Latn-CS"/>
              </w:rPr>
            </w:pPr>
            <w:r w:rsidRPr="0055059F">
              <w:rPr>
                <w:rFonts w:ascii="Arial Narrow" w:hAnsi="Arial Narrow"/>
              </w:rPr>
              <w:t>Objasni strukturu plodoreda i uvođenje plodoreda</w:t>
            </w:r>
          </w:p>
        </w:tc>
        <w:tc>
          <w:tcPr>
            <w:tcW w:w="2500" w:type="pct"/>
            <w:shd w:val="clear" w:color="auto" w:fill="auto"/>
            <w:vAlign w:val="center"/>
          </w:tcPr>
          <w:p w14:paraId="325CCADC" w14:textId="77777777" w:rsidR="0055059F" w:rsidRPr="0055059F" w:rsidRDefault="0055059F" w:rsidP="0055059F">
            <w:pPr>
              <w:spacing w:before="120" w:after="120" w:line="240" w:lineRule="auto"/>
              <w:rPr>
                <w:rFonts w:ascii="Arial Narrow" w:hAnsi="Arial Narrow"/>
                <w:color w:val="000000"/>
                <w:lang w:val="sr-Latn-CS"/>
              </w:rPr>
            </w:pPr>
          </w:p>
        </w:tc>
      </w:tr>
      <w:tr w:rsidR="0055059F" w:rsidRPr="0055059F" w14:paraId="65A93FA4" w14:textId="77777777" w:rsidTr="0055059F">
        <w:trPr>
          <w:trHeight w:val="542"/>
          <w:jc w:val="center"/>
        </w:trPr>
        <w:tc>
          <w:tcPr>
            <w:tcW w:w="2500" w:type="pct"/>
            <w:shd w:val="clear" w:color="auto" w:fill="auto"/>
            <w:vAlign w:val="center"/>
          </w:tcPr>
          <w:p w14:paraId="05E65EA6" w14:textId="77777777" w:rsidR="0055059F" w:rsidRPr="0055059F" w:rsidRDefault="0055059F" w:rsidP="00F67A31">
            <w:pPr>
              <w:numPr>
                <w:ilvl w:val="0"/>
                <w:numId w:val="153"/>
              </w:numPr>
              <w:spacing w:before="120" w:after="120" w:line="240" w:lineRule="auto"/>
              <w:rPr>
                <w:rFonts w:ascii="Arial Narrow" w:hAnsi="Arial Narrow"/>
                <w:color w:val="000000"/>
                <w:lang w:val="sr-Latn-CS"/>
              </w:rPr>
            </w:pPr>
            <w:r w:rsidRPr="0055059F">
              <w:rPr>
                <w:rFonts w:ascii="Arial Narrow" w:hAnsi="Arial Narrow"/>
              </w:rPr>
              <w:t xml:space="preserve">Navede </w:t>
            </w:r>
            <w:r w:rsidRPr="0055059F">
              <w:rPr>
                <w:rFonts w:ascii="Arial Narrow" w:hAnsi="Arial Narrow"/>
                <w:b/>
              </w:rPr>
              <w:t>primjere plodoreda</w:t>
            </w:r>
          </w:p>
        </w:tc>
        <w:tc>
          <w:tcPr>
            <w:tcW w:w="2500" w:type="pct"/>
            <w:shd w:val="clear" w:color="auto" w:fill="auto"/>
            <w:vAlign w:val="center"/>
          </w:tcPr>
          <w:p w14:paraId="71C9CC23" w14:textId="77777777" w:rsidR="0055059F" w:rsidRPr="0055059F" w:rsidRDefault="0055059F" w:rsidP="0055059F">
            <w:pPr>
              <w:spacing w:before="120" w:after="120" w:line="240" w:lineRule="auto"/>
              <w:rPr>
                <w:rFonts w:ascii="Arial Narrow" w:hAnsi="Arial Narrow"/>
                <w:color w:val="000000"/>
                <w:lang w:val="sr-Latn-CS"/>
              </w:rPr>
            </w:pPr>
            <w:r w:rsidRPr="0055059F">
              <w:rPr>
                <w:rFonts w:ascii="Arial Narrow" w:hAnsi="Arial Narrow"/>
                <w:b/>
                <w:color w:val="000000"/>
              </w:rPr>
              <w:t>Primjeri plodoreda:</w:t>
            </w:r>
            <w:r w:rsidRPr="0055059F">
              <w:rPr>
                <w:rFonts w:ascii="Arial Narrow" w:hAnsi="Arial Narrow"/>
                <w:color w:val="000000"/>
                <w:lang w:val="sr-Latn-CS"/>
              </w:rPr>
              <w:t xml:space="preserve"> trogodišnji, četvorogodišnji, petogodišnji i šestogodišnji plodored</w:t>
            </w:r>
          </w:p>
        </w:tc>
      </w:tr>
      <w:tr w:rsidR="0055059F" w:rsidRPr="0055059F" w14:paraId="52F8FA46" w14:textId="77777777" w:rsidTr="0055059F">
        <w:trPr>
          <w:trHeight w:val="542"/>
          <w:jc w:val="center"/>
        </w:trPr>
        <w:tc>
          <w:tcPr>
            <w:tcW w:w="2500" w:type="pct"/>
            <w:shd w:val="clear" w:color="auto" w:fill="auto"/>
            <w:vAlign w:val="center"/>
          </w:tcPr>
          <w:p w14:paraId="28FB6A32" w14:textId="77777777" w:rsidR="0055059F" w:rsidRPr="0055059F" w:rsidRDefault="0055059F" w:rsidP="00F67A31">
            <w:pPr>
              <w:numPr>
                <w:ilvl w:val="0"/>
                <w:numId w:val="153"/>
              </w:numPr>
              <w:spacing w:before="120" w:after="120" w:line="240" w:lineRule="auto"/>
              <w:rPr>
                <w:rFonts w:ascii="Arial Narrow" w:hAnsi="Arial Narrow"/>
              </w:rPr>
            </w:pPr>
            <w:r w:rsidRPr="0055059F">
              <w:rPr>
                <w:rFonts w:ascii="Arial Narrow" w:hAnsi="Arial Narrow"/>
              </w:rPr>
              <w:t>Izradi šemu povrtarskog plodoreda, na konkretnom primjeru</w:t>
            </w:r>
          </w:p>
        </w:tc>
        <w:tc>
          <w:tcPr>
            <w:tcW w:w="2500" w:type="pct"/>
            <w:shd w:val="clear" w:color="auto" w:fill="auto"/>
            <w:vAlign w:val="center"/>
          </w:tcPr>
          <w:p w14:paraId="5025BE0E" w14:textId="77777777" w:rsidR="0055059F" w:rsidRPr="0055059F" w:rsidRDefault="0055059F" w:rsidP="0055059F">
            <w:pPr>
              <w:spacing w:before="120" w:after="120" w:line="240" w:lineRule="auto"/>
              <w:rPr>
                <w:rFonts w:ascii="Arial Narrow" w:hAnsi="Arial Narrow"/>
                <w:color w:val="000000"/>
                <w:lang w:val="sr-Latn-CS"/>
              </w:rPr>
            </w:pPr>
          </w:p>
        </w:tc>
      </w:tr>
      <w:tr w:rsidR="0055059F" w:rsidRPr="0055059F" w14:paraId="65DD69FC" w14:textId="77777777" w:rsidTr="0055059F">
        <w:trPr>
          <w:trHeight w:val="218"/>
          <w:jc w:val="center"/>
        </w:trPr>
        <w:tc>
          <w:tcPr>
            <w:tcW w:w="5000" w:type="pct"/>
            <w:gridSpan w:val="2"/>
            <w:tcBorders>
              <w:top w:val="single" w:sz="18" w:space="0" w:color="C00000"/>
              <w:bottom w:val="single" w:sz="18" w:space="0" w:color="C00000"/>
            </w:tcBorders>
            <w:shd w:val="clear" w:color="auto" w:fill="F1E5BD"/>
            <w:vAlign w:val="center"/>
          </w:tcPr>
          <w:sdt>
            <w:sdtPr>
              <w:rPr>
                <w:rFonts w:ascii="Arial Narrow" w:hAnsi="Arial Narrow" w:cs="Verdana"/>
                <w:b/>
                <w:color w:val="000000"/>
              </w:rPr>
              <w:id w:val="-1005824785"/>
              <w:placeholder>
                <w:docPart w:val="4B0E472C1C904CDFA5154C65C00AAAA9"/>
              </w:placeholder>
            </w:sdtPr>
            <w:sdtEndPr/>
            <w:sdtContent>
              <w:p w14:paraId="34A62B71" w14:textId="77777777" w:rsidR="0055059F" w:rsidRPr="0055059F" w:rsidRDefault="0055059F" w:rsidP="0055059F">
                <w:pPr>
                  <w:spacing w:before="120" w:after="120" w:line="240" w:lineRule="auto"/>
                  <w:rPr>
                    <w:rFonts w:ascii="Arial Narrow" w:hAnsi="Arial Narrow"/>
                  </w:rPr>
                </w:pPr>
                <w:r w:rsidRPr="0055059F">
                  <w:rPr>
                    <w:rFonts w:ascii="Arial Narrow" w:hAnsi="Arial Narrow" w:cs="Verdana"/>
                    <w:b/>
                    <w:color w:val="000000"/>
                  </w:rPr>
                  <w:t>Način provjeravanja dostignutosti ishoda učenja</w:t>
                </w:r>
              </w:p>
            </w:sdtContent>
          </w:sdt>
        </w:tc>
      </w:tr>
      <w:tr w:rsidR="0055059F" w:rsidRPr="0055059F" w14:paraId="4D2E07D4" w14:textId="77777777" w:rsidTr="0055059F">
        <w:trPr>
          <w:trHeight w:val="282"/>
          <w:jc w:val="center"/>
        </w:trPr>
        <w:tc>
          <w:tcPr>
            <w:tcW w:w="5000" w:type="pct"/>
            <w:gridSpan w:val="2"/>
            <w:tcBorders>
              <w:top w:val="single" w:sz="18" w:space="0" w:color="C00000"/>
              <w:bottom w:val="single" w:sz="18" w:space="0" w:color="C00000"/>
            </w:tcBorders>
            <w:shd w:val="clear" w:color="auto" w:fill="auto"/>
            <w:vAlign w:val="center"/>
          </w:tcPr>
          <w:p w14:paraId="7A37E3E0" w14:textId="77777777" w:rsidR="0055059F" w:rsidRPr="0055059F" w:rsidRDefault="0055059F" w:rsidP="0055059F">
            <w:pPr>
              <w:spacing w:before="120" w:after="120" w:line="240" w:lineRule="auto"/>
              <w:rPr>
                <w:rFonts w:ascii="Arial Narrow" w:hAnsi="Arial Narrow"/>
              </w:rPr>
            </w:pPr>
            <w:r w:rsidRPr="0055059F">
              <w:rPr>
                <w:rFonts w:ascii="Arial Narrow" w:hAnsi="Arial Narrow"/>
              </w:rPr>
              <w:t>U cilju provjeravanja dostignutosti pomenutog ishoda učenja, potreban je</w:t>
            </w:r>
            <w:r w:rsidRPr="0055059F">
              <w:rPr>
                <w:rFonts w:ascii="Arial Narrow" w:hAnsi="Arial Narrow"/>
                <w:lang w:val="bs-Latn-BA"/>
              </w:rPr>
              <w:t xml:space="preserve"> </w:t>
            </w:r>
            <w:r w:rsidRPr="0055059F">
              <w:rPr>
                <w:rFonts w:ascii="Arial Narrow" w:hAnsi="Arial Narrow"/>
              </w:rPr>
              <w:t>usmeni ili</w:t>
            </w:r>
            <w:r w:rsidRPr="0055059F">
              <w:rPr>
                <w:rFonts w:ascii="Arial Narrow" w:hAnsi="Arial Narrow"/>
                <w:lang w:val="bs-Latn-BA"/>
              </w:rPr>
              <w:t xml:space="preserve"> </w:t>
            </w:r>
            <w:r w:rsidRPr="0055059F">
              <w:rPr>
                <w:rFonts w:ascii="Arial Narrow" w:hAnsi="Arial Narrow"/>
              </w:rPr>
              <w:t>pisani</w:t>
            </w:r>
            <w:r w:rsidRPr="0055059F">
              <w:rPr>
                <w:rFonts w:ascii="Arial Narrow" w:hAnsi="Arial Narrow"/>
                <w:lang w:val="bs-Latn-BA"/>
              </w:rPr>
              <w:t xml:space="preserve"> </w:t>
            </w:r>
            <w:r w:rsidRPr="0055059F">
              <w:rPr>
                <w:rFonts w:ascii="Arial Narrow" w:hAnsi="Arial Narrow"/>
              </w:rPr>
              <w:t>dokaz da je učenik uspješno realizovao kriterijume od 1 do 4</w:t>
            </w:r>
            <w:r w:rsidRPr="0055059F">
              <w:rPr>
                <w:rFonts w:ascii="Arial Narrow" w:hAnsi="Arial Narrow"/>
                <w:lang w:val="bs-Latn-BA"/>
              </w:rPr>
              <w:t>.</w:t>
            </w:r>
            <w:r w:rsidRPr="0055059F">
              <w:rPr>
                <w:rFonts w:ascii="Arial Narrow" w:hAnsi="Arial Narrow"/>
              </w:rPr>
              <w:t xml:space="preserve"> Za kriterijum 5 </w:t>
            </w:r>
            <w:r w:rsidRPr="0055059F">
              <w:rPr>
                <w:rFonts w:ascii="Arial Narrow" w:hAnsi="Arial Narrow"/>
                <w:lang w:val="en-GB"/>
              </w:rPr>
              <w:t>potrebne su ispravno urađene praktične vježbe sa usmenim obrazloženjem.</w:t>
            </w:r>
          </w:p>
        </w:tc>
      </w:tr>
      <w:tr w:rsidR="0055059F" w:rsidRPr="0055059F" w14:paraId="66FD4A0A" w14:textId="77777777" w:rsidTr="0055059F">
        <w:trPr>
          <w:trHeight w:val="64"/>
          <w:jc w:val="center"/>
        </w:trPr>
        <w:tc>
          <w:tcPr>
            <w:tcW w:w="5000" w:type="pct"/>
            <w:gridSpan w:val="2"/>
            <w:tcBorders>
              <w:top w:val="single" w:sz="18" w:space="0" w:color="C00000"/>
              <w:bottom w:val="single" w:sz="18" w:space="0" w:color="C00000"/>
            </w:tcBorders>
            <w:shd w:val="clear" w:color="auto" w:fill="F1E5BD"/>
            <w:vAlign w:val="center"/>
          </w:tcPr>
          <w:sdt>
            <w:sdtPr>
              <w:rPr>
                <w:rFonts w:ascii="Arial Narrow" w:hAnsi="Arial Narrow" w:cs="Verdana"/>
                <w:b/>
                <w:color w:val="000000"/>
              </w:rPr>
              <w:id w:val="737055939"/>
              <w:placeholder>
                <w:docPart w:val="7BC67DA8D4484E20A37E69ECD73EB865"/>
              </w:placeholder>
            </w:sdtPr>
            <w:sdtEndPr/>
            <w:sdtContent>
              <w:p w14:paraId="79EF28CD" w14:textId="77777777" w:rsidR="0055059F" w:rsidRPr="0055059F" w:rsidRDefault="0055059F" w:rsidP="0055059F">
                <w:pPr>
                  <w:spacing w:before="120" w:after="120" w:line="240" w:lineRule="auto"/>
                  <w:rPr>
                    <w:rFonts w:ascii="Arial Narrow" w:hAnsi="Arial Narrow"/>
                  </w:rPr>
                </w:pPr>
                <w:r w:rsidRPr="0055059F">
                  <w:rPr>
                    <w:rFonts w:ascii="Arial Narrow" w:hAnsi="Arial Narrow" w:cs="Verdana"/>
                    <w:b/>
                    <w:color w:val="000000"/>
                  </w:rPr>
                  <w:t>Predložene teme</w:t>
                </w:r>
              </w:p>
            </w:sdtContent>
          </w:sdt>
        </w:tc>
      </w:tr>
      <w:tr w:rsidR="0055059F" w:rsidRPr="0055059F" w14:paraId="25E0C20A" w14:textId="77777777" w:rsidTr="0055059F">
        <w:trPr>
          <w:trHeight w:val="99"/>
          <w:jc w:val="center"/>
        </w:trPr>
        <w:tc>
          <w:tcPr>
            <w:tcW w:w="5000" w:type="pct"/>
            <w:gridSpan w:val="2"/>
            <w:tcBorders>
              <w:top w:val="single" w:sz="18" w:space="0" w:color="C00000"/>
            </w:tcBorders>
            <w:shd w:val="clear" w:color="auto" w:fill="auto"/>
            <w:vAlign w:val="center"/>
          </w:tcPr>
          <w:p w14:paraId="1E0E4E5B" w14:textId="77777777" w:rsidR="0055059F" w:rsidRPr="0055059F" w:rsidRDefault="0055059F" w:rsidP="0055059F">
            <w:pPr>
              <w:numPr>
                <w:ilvl w:val="0"/>
                <w:numId w:val="8"/>
              </w:numPr>
              <w:tabs>
                <w:tab w:val="num" w:pos="173"/>
              </w:tabs>
              <w:spacing w:before="120" w:after="120" w:line="240" w:lineRule="auto"/>
              <w:ind w:left="176" w:hanging="176"/>
              <w:rPr>
                <w:rFonts w:ascii="Arial Narrow" w:hAnsi="Arial Narrow"/>
              </w:rPr>
            </w:pPr>
            <w:r w:rsidRPr="0055059F">
              <w:rPr>
                <w:rFonts w:ascii="Arial Narrow" w:hAnsi="Arial Narrow"/>
              </w:rPr>
              <w:t>Plodored u procesu povrtarske proizvodnje</w:t>
            </w:r>
          </w:p>
        </w:tc>
      </w:tr>
    </w:tbl>
    <w:p w14:paraId="3A80D053" w14:textId="77777777" w:rsidR="0055059F" w:rsidRPr="0055059F" w:rsidRDefault="0055059F" w:rsidP="0055059F">
      <w:pPr>
        <w:spacing w:after="160" w:line="259" w:lineRule="auto"/>
        <w:rPr>
          <w:rFonts w:ascii="Arial Narrow" w:hAnsi="Arial Narrow"/>
          <w:lang w:val="hr-HR"/>
        </w:rPr>
      </w:pPr>
    </w:p>
    <w:p w14:paraId="7AC4E00F" w14:textId="77777777" w:rsidR="0055059F" w:rsidRPr="0055059F" w:rsidRDefault="0055059F" w:rsidP="0055059F">
      <w:pPr>
        <w:spacing w:after="160" w:line="259" w:lineRule="auto"/>
        <w:rPr>
          <w:rFonts w:ascii="Arial Narrow" w:hAnsi="Arial Narrow"/>
          <w:lang w:val="hr-HR"/>
        </w:rPr>
      </w:pPr>
    </w:p>
    <w:p w14:paraId="6DD48C78" w14:textId="77777777" w:rsidR="0055059F" w:rsidRPr="0055059F" w:rsidRDefault="0055059F" w:rsidP="0055059F">
      <w:pPr>
        <w:spacing w:after="160" w:line="259" w:lineRule="auto"/>
        <w:rPr>
          <w:rFonts w:ascii="Arial Narrow" w:hAnsi="Arial Narrow"/>
          <w:lang w:val="hr-HR"/>
        </w:rPr>
      </w:pPr>
    </w:p>
    <w:p w14:paraId="0E1DBC87" w14:textId="77777777" w:rsidR="0055059F" w:rsidRPr="0055059F" w:rsidRDefault="0055059F" w:rsidP="0055059F">
      <w:pPr>
        <w:rPr>
          <w:rFonts w:ascii="Arial Narrow" w:hAnsi="Arial Narrow"/>
          <w:lang w:val="hr-HR"/>
        </w:rPr>
      </w:pPr>
      <w:r w:rsidRPr="0055059F">
        <w:rPr>
          <w:rFonts w:ascii="Arial Narrow" w:hAnsi="Arial Narrow"/>
          <w:lang w:val="hr-HR"/>
        </w:rPr>
        <w:br w:type="page"/>
      </w:r>
    </w:p>
    <w:tbl>
      <w:tblPr>
        <w:tblW w:w="9356" w:type="dxa"/>
        <w:jc w:val="center"/>
        <w:tblBorders>
          <w:top w:val="single" w:sz="12" w:space="0" w:color="C00000"/>
          <w:bottom w:val="single" w:sz="12" w:space="0" w:color="C00000"/>
          <w:insideH w:val="single" w:sz="4" w:space="0" w:color="C00000"/>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55059F" w:rsidRPr="0055059F" w14:paraId="184232AC" w14:textId="77777777" w:rsidTr="0055059F">
        <w:trPr>
          <w:trHeight w:val="699"/>
          <w:tblHeader/>
          <w:jc w:val="center"/>
        </w:trPr>
        <w:tc>
          <w:tcPr>
            <w:tcW w:w="5000" w:type="pct"/>
            <w:gridSpan w:val="2"/>
            <w:tcBorders>
              <w:top w:val="single" w:sz="18" w:space="0" w:color="C00000"/>
              <w:bottom w:val="single" w:sz="18" w:space="0" w:color="C00000"/>
            </w:tcBorders>
            <w:shd w:val="clear" w:color="auto" w:fill="F1E5BD"/>
          </w:tcPr>
          <w:sdt>
            <w:sdtPr>
              <w:rPr>
                <w:rFonts w:ascii="Arial Narrow" w:hAnsi="Arial Narrow"/>
                <w:b/>
              </w:rPr>
              <w:id w:val="292641682"/>
              <w:placeholder>
                <w:docPart w:val="49D7D0B558C243B4B3E60A8DBBEBF050"/>
              </w:placeholder>
            </w:sdtPr>
            <w:sdtEndPr/>
            <w:sdtContent>
              <w:sdt>
                <w:sdtPr>
                  <w:rPr>
                    <w:rFonts w:ascii="Arial Narrow" w:hAnsi="Arial Narrow"/>
                    <w:b/>
                  </w:rPr>
                  <w:id w:val="1014346926"/>
                  <w:placeholder>
                    <w:docPart w:val="49D7D0B558C243B4B3E60A8DBBEBF050"/>
                  </w:placeholder>
                </w:sdtPr>
                <w:sdtEndPr/>
                <w:sdtContent>
                  <w:p w14:paraId="25D62DEF" w14:textId="77777777" w:rsidR="0055059F" w:rsidRPr="0055059F" w:rsidRDefault="0055059F" w:rsidP="0055059F">
                    <w:pPr>
                      <w:spacing w:after="160" w:line="259" w:lineRule="auto"/>
                      <w:jc w:val="center"/>
                      <w:rPr>
                        <w:rFonts w:ascii="Arial Narrow" w:hAnsi="Arial Narrow"/>
                        <w:b/>
                      </w:rPr>
                    </w:pPr>
                    <w:r w:rsidRPr="0055059F">
                      <w:rPr>
                        <w:rFonts w:ascii="Arial Narrow" w:hAnsi="Arial Narrow"/>
                        <w:b/>
                      </w:rPr>
                      <w:t xml:space="preserve">Ishod 6 - </w:t>
                    </w:r>
                    <w:sdt>
                      <w:sdtPr>
                        <w:rPr>
                          <w:rFonts w:ascii="Arial Narrow" w:hAnsi="Arial Narrow"/>
                          <w:b/>
                        </w:rPr>
                        <w:id w:val="-601187757"/>
                        <w:placeholder>
                          <w:docPart w:val="2F7DC42214C64FB49BA1C7B00059CC2D"/>
                        </w:placeholder>
                      </w:sdtPr>
                      <w:sdtEndPr/>
                      <w:sdtContent>
                        <w:r w:rsidRPr="0055059F">
                          <w:rPr>
                            <w:rFonts w:ascii="Arial Narrow" w:hAnsi="Arial Narrow"/>
                            <w:b/>
                          </w:rPr>
                          <w:t>Učenik će biti sposoban da</w:t>
                        </w:r>
                      </w:sdtContent>
                    </w:sdt>
                  </w:p>
                </w:sdtContent>
              </w:sdt>
            </w:sdtContent>
          </w:sdt>
          <w:p w14:paraId="24ACE7B8" w14:textId="77777777" w:rsidR="0055059F" w:rsidRPr="0055059F" w:rsidRDefault="0055059F" w:rsidP="0055059F">
            <w:pPr>
              <w:spacing w:after="160" w:line="259" w:lineRule="auto"/>
              <w:jc w:val="center"/>
              <w:rPr>
                <w:rFonts w:ascii="Arial Narrow" w:hAnsi="Arial Narrow"/>
                <w:lang w:val="sr-Latn-ME"/>
              </w:rPr>
            </w:pPr>
            <w:r w:rsidRPr="0055059F">
              <w:rPr>
                <w:rFonts w:ascii="Arial Narrow" w:eastAsia="Batang" w:hAnsi="Arial Narrow"/>
                <w:b/>
                <w:lang w:val="sr-Latn-ME"/>
              </w:rPr>
              <w:t>Primjeni mjere u cilju sprečavanja nepovoljnih agrometeoroloških uslova</w:t>
            </w:r>
            <w:r w:rsidRPr="0055059F">
              <w:rPr>
                <w:rFonts w:ascii="Arial Narrow" w:hAnsi="Arial Narrow"/>
                <w:lang w:val="sr-Latn-ME"/>
              </w:rPr>
              <w:t xml:space="preserve"> </w:t>
            </w:r>
          </w:p>
        </w:tc>
      </w:tr>
      <w:tr w:rsidR="0055059F" w:rsidRPr="0055059F" w14:paraId="5DC88A3C" w14:textId="77777777" w:rsidTr="0055059F">
        <w:trPr>
          <w:trHeight w:val="743"/>
          <w:tblHeader/>
          <w:jc w:val="center"/>
        </w:trPr>
        <w:tc>
          <w:tcPr>
            <w:tcW w:w="2500" w:type="pct"/>
            <w:tcBorders>
              <w:top w:val="single" w:sz="18" w:space="0" w:color="C00000"/>
              <w:bottom w:val="single" w:sz="18" w:space="0" w:color="C00000"/>
            </w:tcBorders>
            <w:shd w:val="clear" w:color="auto" w:fill="F1E5BD"/>
          </w:tcPr>
          <w:sdt>
            <w:sdtPr>
              <w:rPr>
                <w:rFonts w:ascii="Arial Narrow" w:hAnsi="Arial Narrow"/>
                <w:b/>
              </w:rPr>
              <w:id w:val="-1344924734"/>
              <w:placeholder>
                <w:docPart w:val="FC0D5C2975D041EC96B9F4C8D7E85081"/>
              </w:placeholder>
            </w:sdtPr>
            <w:sdtEndPr>
              <w:rPr>
                <w:b w:val="0"/>
              </w:rPr>
            </w:sdtEndPr>
            <w:sdtContent>
              <w:p w14:paraId="3E9EA622" w14:textId="77777777" w:rsidR="0055059F" w:rsidRPr="0055059F" w:rsidRDefault="0055059F" w:rsidP="0055059F">
                <w:pPr>
                  <w:spacing w:after="160" w:line="259" w:lineRule="auto"/>
                  <w:rPr>
                    <w:rFonts w:ascii="Arial Narrow" w:hAnsi="Arial Narrow"/>
                    <w:b/>
                  </w:rPr>
                </w:pPr>
                <w:r w:rsidRPr="0055059F">
                  <w:rPr>
                    <w:rFonts w:ascii="Arial Narrow" w:hAnsi="Arial Narrow"/>
                    <w:b/>
                  </w:rPr>
                  <w:t>Kriterijumi za dostizanje ishoda učenja</w:t>
                </w:r>
              </w:p>
              <w:p w14:paraId="67584249" w14:textId="77777777" w:rsidR="0055059F" w:rsidRPr="0055059F" w:rsidRDefault="0055059F" w:rsidP="0055059F">
                <w:pPr>
                  <w:spacing w:after="160" w:line="259" w:lineRule="auto"/>
                  <w:rPr>
                    <w:rFonts w:ascii="Arial Narrow" w:hAnsi="Arial Narrow"/>
                    <w:b/>
                  </w:rPr>
                </w:pPr>
                <w:r w:rsidRPr="0055059F">
                  <w:rPr>
                    <w:rFonts w:ascii="Arial Narrow" w:hAnsi="Arial Narrow"/>
                  </w:rPr>
                  <w:t>U cilju dostizanja ishoda učenja, učenik treba da:</w:t>
                </w:r>
              </w:p>
            </w:sdtContent>
          </w:sdt>
        </w:tc>
        <w:tc>
          <w:tcPr>
            <w:tcW w:w="2500" w:type="pct"/>
            <w:tcBorders>
              <w:top w:val="single" w:sz="18" w:space="0" w:color="C00000"/>
              <w:bottom w:val="single" w:sz="18" w:space="0" w:color="C00000"/>
            </w:tcBorders>
            <w:shd w:val="clear" w:color="auto" w:fill="F1E5BD"/>
          </w:tcPr>
          <w:sdt>
            <w:sdtPr>
              <w:rPr>
                <w:rFonts w:ascii="Arial Narrow" w:hAnsi="Arial Narrow"/>
                <w:b/>
              </w:rPr>
              <w:id w:val="1333260233"/>
              <w:placeholder>
                <w:docPart w:val="FC0D5C2975D041EC96B9F4C8D7E85081"/>
              </w:placeholder>
            </w:sdtPr>
            <w:sdtEndPr>
              <w:rPr>
                <w:b w:val="0"/>
              </w:rPr>
            </w:sdtEndPr>
            <w:sdtContent>
              <w:p w14:paraId="3FF3E5DA" w14:textId="77777777" w:rsidR="0055059F" w:rsidRPr="0055059F" w:rsidRDefault="0055059F" w:rsidP="0055059F">
                <w:pPr>
                  <w:spacing w:after="160" w:line="259" w:lineRule="auto"/>
                  <w:rPr>
                    <w:rFonts w:ascii="Arial Narrow" w:hAnsi="Arial Narrow"/>
                  </w:rPr>
                </w:pPr>
                <w:r w:rsidRPr="0055059F">
                  <w:rPr>
                    <w:rFonts w:ascii="Arial Narrow" w:hAnsi="Arial Narrow"/>
                    <w:b/>
                  </w:rPr>
                  <w:t>Kontekst</w:t>
                </w:r>
              </w:p>
              <w:p w14:paraId="0AC5B54A" w14:textId="77777777" w:rsidR="0055059F" w:rsidRPr="0055059F" w:rsidRDefault="0055059F" w:rsidP="0055059F">
                <w:pPr>
                  <w:spacing w:after="160" w:line="259" w:lineRule="auto"/>
                  <w:rPr>
                    <w:rFonts w:ascii="Arial Narrow" w:hAnsi="Arial Narrow"/>
                  </w:rPr>
                </w:pPr>
                <w:r w:rsidRPr="0055059F">
                  <w:rPr>
                    <w:rFonts w:ascii="Arial Narrow" w:hAnsi="Arial Narrow"/>
                  </w:rPr>
                  <w:t>(Pojašnjenje označenih pojmova)</w:t>
                </w:r>
              </w:p>
            </w:sdtContent>
          </w:sdt>
        </w:tc>
      </w:tr>
      <w:tr w:rsidR="0055059F" w:rsidRPr="0055059F" w14:paraId="37393A04" w14:textId="77777777" w:rsidTr="0055059F">
        <w:trPr>
          <w:trHeight w:val="542"/>
          <w:jc w:val="center"/>
        </w:trPr>
        <w:tc>
          <w:tcPr>
            <w:tcW w:w="2500" w:type="pct"/>
            <w:shd w:val="clear" w:color="auto" w:fill="auto"/>
            <w:vAlign w:val="center"/>
          </w:tcPr>
          <w:p w14:paraId="716BFC08" w14:textId="77777777" w:rsidR="0055059F" w:rsidRPr="0055059F" w:rsidRDefault="0055059F" w:rsidP="00F67A31">
            <w:pPr>
              <w:numPr>
                <w:ilvl w:val="0"/>
                <w:numId w:val="154"/>
              </w:numPr>
              <w:spacing w:before="120" w:after="120" w:line="240" w:lineRule="auto"/>
              <w:contextualSpacing/>
              <w:rPr>
                <w:rFonts w:ascii="Arial Narrow" w:eastAsia="Batang" w:hAnsi="Arial Narrow"/>
                <w:lang w:val="sr-Latn-ME"/>
              </w:rPr>
            </w:pPr>
            <w:r w:rsidRPr="0055059F">
              <w:rPr>
                <w:rFonts w:ascii="Arial Narrow" w:eastAsia="Batang" w:hAnsi="Arial Narrow"/>
                <w:lang w:val="sr-Latn-ME"/>
              </w:rPr>
              <w:t xml:space="preserve">Navede </w:t>
            </w:r>
            <w:r w:rsidRPr="0055059F">
              <w:rPr>
                <w:rFonts w:ascii="Arial Narrow" w:eastAsia="Batang" w:hAnsi="Arial Narrow"/>
                <w:b/>
                <w:lang w:val="sr-Latn-ME"/>
              </w:rPr>
              <w:t>direktne i indirektne mjere</w:t>
            </w:r>
            <w:r w:rsidRPr="0055059F">
              <w:rPr>
                <w:rFonts w:ascii="Arial Narrow" w:eastAsia="Batang" w:hAnsi="Arial Narrow"/>
                <w:lang w:val="sr-Latn-ME"/>
              </w:rPr>
              <w:t xml:space="preserve"> borbe u cilju evakuacije suvišne vode kod povrtarskih kultura</w:t>
            </w:r>
          </w:p>
        </w:tc>
        <w:tc>
          <w:tcPr>
            <w:tcW w:w="2500" w:type="pct"/>
            <w:shd w:val="clear" w:color="auto" w:fill="auto"/>
            <w:vAlign w:val="center"/>
          </w:tcPr>
          <w:p w14:paraId="56B0AFBF" w14:textId="77777777" w:rsidR="0055059F" w:rsidRPr="0055059F" w:rsidRDefault="0055059F" w:rsidP="0055059F">
            <w:pPr>
              <w:tabs>
                <w:tab w:val="num" w:pos="173"/>
              </w:tabs>
              <w:spacing w:before="120" w:after="120"/>
              <w:rPr>
                <w:rFonts w:ascii="Arial Narrow" w:eastAsia="Batang" w:hAnsi="Arial Narrow"/>
                <w:lang w:val="sr-Latn-ME"/>
              </w:rPr>
            </w:pPr>
            <w:r w:rsidRPr="0055059F">
              <w:rPr>
                <w:rFonts w:ascii="Arial Narrow" w:eastAsia="Batang" w:hAnsi="Arial Narrow"/>
                <w:b/>
                <w:lang w:val="sr-Latn-ME"/>
              </w:rPr>
              <w:t>Indirektne mjere</w:t>
            </w:r>
            <w:r w:rsidRPr="0055059F">
              <w:rPr>
                <w:rFonts w:ascii="Arial Narrow" w:eastAsia="Batang" w:hAnsi="Arial Narrow"/>
                <w:lang w:val="sr-Latn-ME"/>
              </w:rPr>
              <w:t>: regulacija rijeka, potoka i izgradnja nasipa oko proizvodnih područja, zatravljivanje ili pošumljavanje, ravnanje terena i popravka fizičkih osobina zemljišta (struktura i propusnost zemljišta)</w:t>
            </w:r>
          </w:p>
          <w:p w14:paraId="53532181" w14:textId="77777777" w:rsidR="0055059F" w:rsidRPr="0055059F" w:rsidRDefault="0055059F" w:rsidP="0055059F">
            <w:pPr>
              <w:tabs>
                <w:tab w:val="num" w:pos="173"/>
              </w:tabs>
              <w:spacing w:before="120" w:after="120"/>
              <w:rPr>
                <w:rFonts w:ascii="Arial Narrow" w:eastAsia="Batang" w:hAnsi="Arial Narrow"/>
                <w:lang w:val="sr-Latn-ME"/>
              </w:rPr>
            </w:pPr>
            <w:r w:rsidRPr="0055059F">
              <w:rPr>
                <w:rFonts w:ascii="Arial Narrow" w:eastAsia="Batang" w:hAnsi="Arial Narrow"/>
                <w:b/>
                <w:lang w:val="sr-Latn-ME"/>
              </w:rPr>
              <w:t>Direktne mjere</w:t>
            </w:r>
            <w:r w:rsidRPr="0055059F">
              <w:rPr>
                <w:rFonts w:ascii="Arial Narrow" w:eastAsia="Batang" w:hAnsi="Arial Narrow"/>
                <w:lang w:val="sr-Latn-ME"/>
              </w:rPr>
              <w:t>: odvodnjavanje podzemnom drenažom i otvorenim kanalima</w:t>
            </w:r>
          </w:p>
        </w:tc>
      </w:tr>
      <w:tr w:rsidR="0055059F" w:rsidRPr="0055059F" w14:paraId="59171821" w14:textId="77777777" w:rsidTr="0055059F">
        <w:trPr>
          <w:trHeight w:val="542"/>
          <w:jc w:val="center"/>
        </w:trPr>
        <w:tc>
          <w:tcPr>
            <w:tcW w:w="2500" w:type="pct"/>
            <w:shd w:val="clear" w:color="auto" w:fill="auto"/>
            <w:vAlign w:val="center"/>
          </w:tcPr>
          <w:p w14:paraId="2973715D" w14:textId="77777777" w:rsidR="0055059F" w:rsidRPr="0055059F" w:rsidRDefault="0055059F" w:rsidP="00F67A31">
            <w:pPr>
              <w:numPr>
                <w:ilvl w:val="0"/>
                <w:numId w:val="154"/>
              </w:numPr>
              <w:spacing w:after="160" w:line="259" w:lineRule="auto"/>
              <w:contextualSpacing/>
              <w:rPr>
                <w:rFonts w:ascii="Arial Narrow" w:hAnsi="Arial Narrow"/>
                <w:lang w:val="sr-Latn-CS"/>
              </w:rPr>
            </w:pPr>
            <w:r w:rsidRPr="0055059F">
              <w:rPr>
                <w:rFonts w:ascii="Arial Narrow" w:hAnsi="Arial Narrow"/>
                <w:lang w:val="sr-Latn-CS"/>
              </w:rPr>
              <w:t xml:space="preserve">Navede </w:t>
            </w:r>
            <w:r w:rsidRPr="0055059F">
              <w:rPr>
                <w:rFonts w:ascii="Arial Narrow" w:hAnsi="Arial Narrow"/>
                <w:b/>
                <w:bCs/>
                <w:lang w:val="sr-Latn-CS"/>
              </w:rPr>
              <w:t>mjere</w:t>
            </w:r>
            <w:r w:rsidRPr="0055059F">
              <w:rPr>
                <w:rFonts w:ascii="Arial Narrow" w:eastAsia="Batang" w:hAnsi="Arial Narrow"/>
                <w:b/>
                <w:bCs/>
                <w:lang w:val="sr-Latn-ME"/>
              </w:rPr>
              <w:t xml:space="preserve"> borbe </w:t>
            </w:r>
            <w:r w:rsidRPr="0055059F">
              <w:rPr>
                <w:rFonts w:ascii="Arial Narrow" w:hAnsi="Arial Narrow"/>
                <w:b/>
                <w:bCs/>
                <w:lang w:val="sr-Latn-CS"/>
              </w:rPr>
              <w:t>protiv suše</w:t>
            </w:r>
            <w:r w:rsidRPr="0055059F">
              <w:rPr>
                <w:rFonts w:ascii="Arial Narrow" w:hAnsi="Arial Narrow"/>
                <w:lang w:val="sr-Latn-CS"/>
              </w:rPr>
              <w:t xml:space="preserve"> i</w:t>
            </w:r>
            <w:r w:rsidRPr="0055059F">
              <w:rPr>
                <w:rFonts w:ascii="Arial Narrow" w:hAnsi="Arial Narrow"/>
                <w:b/>
                <w:bCs/>
                <w:lang w:val="sr-Latn-CS"/>
              </w:rPr>
              <w:t xml:space="preserve"> </w:t>
            </w:r>
            <w:r w:rsidRPr="0055059F">
              <w:rPr>
                <w:rFonts w:ascii="Arial Narrow" w:eastAsia="Batang" w:hAnsi="Arial Narrow"/>
                <w:b/>
                <w:bCs/>
                <w:lang w:val="sr-Latn-ME"/>
              </w:rPr>
              <w:t>od</w:t>
            </w:r>
            <w:r w:rsidRPr="0055059F">
              <w:rPr>
                <w:rFonts w:ascii="Arial Narrow" w:eastAsia="Batang" w:hAnsi="Arial Narrow"/>
                <w:lang w:val="sr-Latn-ME"/>
              </w:rPr>
              <w:t xml:space="preserve"> </w:t>
            </w:r>
            <w:r w:rsidRPr="0055059F">
              <w:rPr>
                <w:rFonts w:ascii="Arial Narrow" w:eastAsia="Batang" w:hAnsi="Arial Narrow"/>
                <w:b/>
                <w:bCs/>
                <w:lang w:val="sr-Latn-ME"/>
              </w:rPr>
              <w:t>niskih temperatura</w:t>
            </w:r>
            <w:r w:rsidRPr="0055059F">
              <w:rPr>
                <w:rFonts w:ascii="Arial Narrow" w:hAnsi="Arial Narrow"/>
                <w:lang w:val="sr-Latn-CS"/>
              </w:rPr>
              <w:t xml:space="preserve"> kod povrtarskih kultura</w:t>
            </w:r>
          </w:p>
        </w:tc>
        <w:tc>
          <w:tcPr>
            <w:tcW w:w="2500" w:type="pct"/>
            <w:shd w:val="clear" w:color="auto" w:fill="auto"/>
            <w:vAlign w:val="center"/>
          </w:tcPr>
          <w:p w14:paraId="4CD0C251" w14:textId="77777777" w:rsidR="0055059F" w:rsidRPr="0055059F" w:rsidRDefault="0055059F" w:rsidP="0055059F">
            <w:pPr>
              <w:spacing w:after="160" w:line="259" w:lineRule="auto"/>
              <w:rPr>
                <w:rFonts w:ascii="Arial Narrow" w:hAnsi="Arial Narrow"/>
                <w:lang w:val="sr-Latn-CS"/>
              </w:rPr>
            </w:pPr>
            <w:r w:rsidRPr="0055059F">
              <w:rPr>
                <w:rFonts w:ascii="Arial Narrow" w:hAnsi="Arial Narrow"/>
                <w:b/>
                <w:bCs/>
                <w:lang w:val="sr-Latn-CS"/>
              </w:rPr>
              <w:t>Mjere</w:t>
            </w:r>
            <w:r w:rsidRPr="0055059F">
              <w:rPr>
                <w:rFonts w:ascii="Arial Narrow" w:eastAsia="Batang" w:hAnsi="Arial Narrow"/>
                <w:b/>
                <w:bCs/>
                <w:lang w:val="sr-Latn-ME"/>
              </w:rPr>
              <w:t xml:space="preserve"> borbe</w:t>
            </w:r>
            <w:r w:rsidRPr="0055059F">
              <w:rPr>
                <w:rFonts w:ascii="Arial Narrow" w:hAnsi="Arial Narrow"/>
                <w:b/>
                <w:bCs/>
                <w:lang w:val="sr-Latn-CS"/>
              </w:rPr>
              <w:t xml:space="preserve"> protiv suše:</w:t>
            </w:r>
            <w:r w:rsidRPr="0055059F">
              <w:rPr>
                <w:rFonts w:ascii="Arial Narrow" w:hAnsi="Arial Narrow"/>
                <w:lang w:val="sr-Latn-CS"/>
              </w:rPr>
              <w:t xml:space="preserve"> navodnjavanje, selekcija sorti otpornih prema suši, pravilna njega usjeva, prorijeđivanje biljaka, suzbijanje korova i dr.</w:t>
            </w:r>
          </w:p>
          <w:p w14:paraId="7FBB8CD7" w14:textId="77777777" w:rsidR="0055059F" w:rsidRPr="0055059F" w:rsidRDefault="0055059F" w:rsidP="0055059F">
            <w:pPr>
              <w:spacing w:after="160" w:line="259" w:lineRule="auto"/>
              <w:rPr>
                <w:rFonts w:ascii="Arial Narrow" w:hAnsi="Arial Narrow"/>
                <w:lang w:val="sr-Latn-CS"/>
              </w:rPr>
            </w:pPr>
            <w:r w:rsidRPr="0055059F">
              <w:rPr>
                <w:rFonts w:ascii="Arial Narrow" w:hAnsi="Arial Narrow"/>
                <w:b/>
                <w:bCs/>
                <w:lang w:val="sr-Latn-CS"/>
              </w:rPr>
              <w:t xml:space="preserve">Mjere </w:t>
            </w:r>
            <w:r w:rsidRPr="0055059F">
              <w:rPr>
                <w:rFonts w:ascii="Arial Narrow" w:eastAsia="Batang" w:hAnsi="Arial Narrow"/>
                <w:b/>
                <w:bCs/>
                <w:lang w:val="sr-Latn-ME"/>
              </w:rPr>
              <w:t xml:space="preserve">borbe </w:t>
            </w:r>
            <w:r w:rsidRPr="0055059F">
              <w:rPr>
                <w:rFonts w:ascii="Arial Narrow" w:hAnsi="Arial Narrow"/>
                <w:b/>
                <w:bCs/>
                <w:lang w:val="sr-Latn-CS"/>
              </w:rPr>
              <w:t xml:space="preserve">od </w:t>
            </w:r>
            <w:r w:rsidRPr="0055059F">
              <w:rPr>
                <w:rFonts w:ascii="Arial Narrow" w:eastAsia="Batang" w:hAnsi="Arial Narrow"/>
                <w:b/>
                <w:bCs/>
                <w:lang w:val="sr-Latn-ME"/>
              </w:rPr>
              <w:t xml:space="preserve">niskih temperatura: </w:t>
            </w:r>
            <w:r w:rsidRPr="0055059F">
              <w:rPr>
                <w:rFonts w:ascii="Arial Narrow" w:eastAsia="Batang" w:hAnsi="Arial Narrow"/>
                <w:lang w:val="sr-Latn-ME"/>
              </w:rPr>
              <w:t>agrotehničke mjere borbe, pokrivanje usjeva plastičnom folijom, agrotekstilom, lišćem, slamom, kukuruzovinom i dr.</w:t>
            </w:r>
          </w:p>
        </w:tc>
      </w:tr>
      <w:tr w:rsidR="0055059F" w:rsidRPr="0055059F" w14:paraId="175B347F" w14:textId="77777777" w:rsidTr="0055059F">
        <w:trPr>
          <w:trHeight w:val="542"/>
          <w:jc w:val="center"/>
        </w:trPr>
        <w:tc>
          <w:tcPr>
            <w:tcW w:w="2500" w:type="pct"/>
            <w:shd w:val="clear" w:color="auto" w:fill="auto"/>
            <w:vAlign w:val="center"/>
          </w:tcPr>
          <w:p w14:paraId="660585EC" w14:textId="77777777" w:rsidR="0055059F" w:rsidRPr="0055059F" w:rsidRDefault="0055059F" w:rsidP="00F67A31">
            <w:pPr>
              <w:numPr>
                <w:ilvl w:val="0"/>
                <w:numId w:val="154"/>
              </w:numPr>
              <w:spacing w:before="120" w:after="120" w:line="240" w:lineRule="auto"/>
              <w:contextualSpacing/>
              <w:rPr>
                <w:rFonts w:ascii="Arial Narrow" w:eastAsia="Batang" w:hAnsi="Arial Narrow"/>
                <w:lang w:val="sr-Latn-ME"/>
              </w:rPr>
            </w:pPr>
            <w:r w:rsidRPr="0055059F">
              <w:rPr>
                <w:rFonts w:ascii="Arial Narrow" w:eastAsia="Batang" w:hAnsi="Arial Narrow"/>
                <w:lang w:val="sr-Latn-ME"/>
              </w:rPr>
              <w:t xml:space="preserve">Navede </w:t>
            </w:r>
            <w:r w:rsidRPr="0055059F">
              <w:rPr>
                <w:rFonts w:ascii="Arial Narrow" w:eastAsia="Batang" w:hAnsi="Arial Narrow"/>
                <w:b/>
                <w:lang w:val="sr-Latn-ME"/>
              </w:rPr>
              <w:t>mjere</w:t>
            </w:r>
            <w:r w:rsidRPr="0055059F">
              <w:rPr>
                <w:rFonts w:ascii="Arial Narrow" w:eastAsia="Batang" w:hAnsi="Arial Narrow"/>
                <w:lang w:val="sr-Latn-ME"/>
              </w:rPr>
              <w:t xml:space="preserve"> </w:t>
            </w:r>
            <w:r w:rsidRPr="0055059F">
              <w:rPr>
                <w:rFonts w:ascii="Arial Narrow" w:eastAsia="Batang" w:hAnsi="Arial Narrow"/>
                <w:b/>
                <w:bCs/>
                <w:lang w:val="sr-Latn-ME"/>
              </w:rPr>
              <w:t xml:space="preserve">borbe </w:t>
            </w:r>
            <w:r w:rsidRPr="0055059F">
              <w:rPr>
                <w:rFonts w:ascii="Arial Narrow" w:eastAsia="Batang" w:hAnsi="Arial Narrow"/>
                <w:lang w:val="sr-Latn-ME"/>
              </w:rPr>
              <w:t xml:space="preserve">u cilju zaštite povrtarskih kultura </w:t>
            </w:r>
            <w:r w:rsidRPr="0055059F">
              <w:rPr>
                <w:rFonts w:ascii="Arial Narrow" w:eastAsia="Batang" w:hAnsi="Arial Narrow"/>
                <w:b/>
                <w:bCs/>
                <w:lang w:val="sr-Latn-ME"/>
              </w:rPr>
              <w:t>od</w:t>
            </w:r>
            <w:r w:rsidRPr="0055059F">
              <w:rPr>
                <w:rFonts w:ascii="Arial Narrow" w:eastAsia="Batang" w:hAnsi="Arial Narrow"/>
                <w:lang w:val="sr-Latn-ME"/>
              </w:rPr>
              <w:t xml:space="preserve"> </w:t>
            </w:r>
            <w:r w:rsidRPr="0055059F">
              <w:rPr>
                <w:rFonts w:ascii="Arial Narrow" w:eastAsia="Batang" w:hAnsi="Arial Narrow"/>
                <w:b/>
                <w:bCs/>
                <w:lang w:val="sr-Latn-ME"/>
              </w:rPr>
              <w:t>vjetra</w:t>
            </w:r>
            <w:r w:rsidRPr="0055059F">
              <w:rPr>
                <w:rFonts w:ascii="Arial Narrow" w:eastAsia="Batang" w:hAnsi="Arial Narrow"/>
                <w:lang w:val="sr-Latn-ME"/>
              </w:rPr>
              <w:t xml:space="preserve"> i </w:t>
            </w:r>
            <w:r w:rsidRPr="0055059F">
              <w:rPr>
                <w:rFonts w:ascii="Arial Narrow" w:eastAsia="Batang" w:hAnsi="Arial Narrow"/>
                <w:b/>
                <w:bCs/>
                <w:lang w:val="sr-Latn-ME"/>
              </w:rPr>
              <w:t>protiv grada</w:t>
            </w:r>
          </w:p>
        </w:tc>
        <w:tc>
          <w:tcPr>
            <w:tcW w:w="2500" w:type="pct"/>
            <w:shd w:val="clear" w:color="auto" w:fill="auto"/>
            <w:vAlign w:val="center"/>
          </w:tcPr>
          <w:p w14:paraId="7CEFAA10" w14:textId="77777777" w:rsidR="0055059F" w:rsidRPr="0055059F" w:rsidRDefault="0055059F" w:rsidP="0055059F">
            <w:pPr>
              <w:tabs>
                <w:tab w:val="num" w:pos="173"/>
              </w:tabs>
              <w:spacing w:before="120" w:after="120"/>
              <w:rPr>
                <w:rFonts w:ascii="Arial Narrow" w:eastAsia="Batang" w:hAnsi="Arial Narrow"/>
                <w:lang w:val="sr-Latn-ME"/>
              </w:rPr>
            </w:pPr>
            <w:r w:rsidRPr="0055059F">
              <w:rPr>
                <w:rFonts w:ascii="Arial Narrow" w:eastAsia="Batang" w:hAnsi="Arial Narrow"/>
                <w:b/>
                <w:lang w:val="sr-Latn-ME"/>
              </w:rPr>
              <w:t xml:space="preserve">Mjere </w:t>
            </w:r>
            <w:r w:rsidRPr="0055059F">
              <w:rPr>
                <w:rFonts w:ascii="Arial Narrow" w:eastAsia="Batang" w:hAnsi="Arial Narrow"/>
                <w:b/>
                <w:bCs/>
                <w:lang w:val="sr-Latn-ME"/>
              </w:rPr>
              <w:t xml:space="preserve">borbe </w:t>
            </w:r>
            <w:r w:rsidRPr="0055059F">
              <w:rPr>
                <w:rFonts w:ascii="Arial Narrow" w:eastAsia="Batang" w:hAnsi="Arial Narrow"/>
                <w:b/>
                <w:lang w:val="sr-Latn-ME"/>
              </w:rPr>
              <w:t>od vjetra</w:t>
            </w:r>
            <w:r w:rsidRPr="0055059F">
              <w:rPr>
                <w:rFonts w:ascii="Arial Narrow" w:eastAsia="Batang" w:hAnsi="Arial Narrow"/>
                <w:lang w:val="sr-Latn-ME"/>
              </w:rPr>
              <w:t>: postavljanje vjetrozaštitnih pojaseva i pošumljavanje</w:t>
            </w:r>
          </w:p>
          <w:p w14:paraId="115C2745" w14:textId="77777777" w:rsidR="0055059F" w:rsidRPr="0055059F" w:rsidRDefault="0055059F" w:rsidP="0055059F">
            <w:pPr>
              <w:spacing w:after="160" w:line="259" w:lineRule="auto"/>
              <w:rPr>
                <w:rFonts w:ascii="Arial Narrow" w:hAnsi="Arial Narrow"/>
                <w:b/>
              </w:rPr>
            </w:pPr>
            <w:r w:rsidRPr="0055059F">
              <w:rPr>
                <w:rFonts w:ascii="Arial Narrow" w:eastAsia="Batang" w:hAnsi="Arial Narrow"/>
                <w:b/>
                <w:lang w:val="sr-Latn-ME"/>
              </w:rPr>
              <w:t>Mjere</w:t>
            </w:r>
            <w:r w:rsidRPr="0055059F">
              <w:rPr>
                <w:rFonts w:ascii="Arial Narrow" w:eastAsia="Batang" w:hAnsi="Arial Narrow"/>
                <w:b/>
                <w:bCs/>
                <w:lang w:val="sr-Latn-ME"/>
              </w:rPr>
              <w:t xml:space="preserve"> borbe</w:t>
            </w:r>
            <w:r w:rsidRPr="0055059F">
              <w:rPr>
                <w:rFonts w:ascii="Arial Narrow" w:eastAsia="Batang" w:hAnsi="Arial Narrow"/>
                <w:b/>
                <w:lang w:val="sr-Latn-ME"/>
              </w:rPr>
              <w:t xml:space="preserve"> </w:t>
            </w:r>
            <w:r w:rsidRPr="0055059F">
              <w:rPr>
                <w:rFonts w:ascii="Arial Narrow" w:eastAsia="Batang" w:hAnsi="Arial Narrow"/>
                <w:b/>
                <w:bCs/>
                <w:lang w:val="sr-Latn-ME"/>
              </w:rPr>
              <w:t>protiv grada</w:t>
            </w:r>
            <w:r w:rsidRPr="0055059F">
              <w:rPr>
                <w:rFonts w:ascii="Arial Narrow" w:eastAsia="Batang" w:hAnsi="Arial Narrow"/>
                <w:lang w:val="sr-Latn-ME"/>
              </w:rPr>
              <w:t>: postavljanje protivgradnih mreža, primjena protivgradnih raketa</w:t>
            </w:r>
          </w:p>
        </w:tc>
      </w:tr>
      <w:tr w:rsidR="0055059F" w:rsidRPr="0055059F" w14:paraId="042E7C7B" w14:textId="77777777" w:rsidTr="0055059F">
        <w:trPr>
          <w:trHeight w:val="542"/>
          <w:jc w:val="center"/>
        </w:trPr>
        <w:tc>
          <w:tcPr>
            <w:tcW w:w="2500" w:type="pct"/>
            <w:shd w:val="clear" w:color="auto" w:fill="auto"/>
            <w:vAlign w:val="center"/>
          </w:tcPr>
          <w:p w14:paraId="20F9A8FB" w14:textId="77777777" w:rsidR="0055059F" w:rsidRPr="0055059F" w:rsidRDefault="0055059F" w:rsidP="00F67A31">
            <w:pPr>
              <w:numPr>
                <w:ilvl w:val="0"/>
                <w:numId w:val="154"/>
              </w:numPr>
              <w:spacing w:before="120" w:after="120" w:line="240" w:lineRule="auto"/>
              <w:contextualSpacing/>
              <w:rPr>
                <w:rFonts w:ascii="Arial Narrow" w:eastAsia="Batang" w:hAnsi="Arial Narrow"/>
                <w:lang w:val="sr-Latn-ME"/>
              </w:rPr>
            </w:pPr>
            <w:r w:rsidRPr="0055059F">
              <w:rPr>
                <w:rFonts w:ascii="Arial Narrow" w:eastAsia="Batang" w:hAnsi="Arial Narrow"/>
                <w:lang w:val="sr-Latn-ME"/>
              </w:rPr>
              <w:t>Napravi plan primjene mjera u cilju sprečavanja nepovoljnih agrometeoroloških uslova, na konkretnom primjeru</w:t>
            </w:r>
          </w:p>
        </w:tc>
        <w:tc>
          <w:tcPr>
            <w:tcW w:w="2500" w:type="pct"/>
            <w:shd w:val="clear" w:color="auto" w:fill="auto"/>
            <w:vAlign w:val="center"/>
          </w:tcPr>
          <w:p w14:paraId="24D46B8B" w14:textId="77777777" w:rsidR="0055059F" w:rsidRPr="0055059F" w:rsidRDefault="0055059F" w:rsidP="0055059F">
            <w:pPr>
              <w:tabs>
                <w:tab w:val="num" w:pos="173"/>
              </w:tabs>
              <w:spacing w:before="120" w:after="120"/>
              <w:rPr>
                <w:rFonts w:ascii="Arial Narrow" w:eastAsia="Batang" w:hAnsi="Arial Narrow"/>
                <w:b/>
                <w:lang w:val="sr-Latn-ME"/>
              </w:rPr>
            </w:pPr>
          </w:p>
        </w:tc>
      </w:tr>
      <w:tr w:rsidR="0055059F" w:rsidRPr="0055059F" w14:paraId="6950B0A8" w14:textId="77777777" w:rsidTr="0055059F">
        <w:trPr>
          <w:trHeight w:val="542"/>
          <w:jc w:val="center"/>
        </w:trPr>
        <w:tc>
          <w:tcPr>
            <w:tcW w:w="2500" w:type="pct"/>
            <w:shd w:val="clear" w:color="auto" w:fill="auto"/>
            <w:vAlign w:val="center"/>
          </w:tcPr>
          <w:p w14:paraId="066A2B04" w14:textId="77777777" w:rsidR="0055059F" w:rsidRPr="0055059F" w:rsidRDefault="0055059F" w:rsidP="00F67A31">
            <w:pPr>
              <w:numPr>
                <w:ilvl w:val="0"/>
                <w:numId w:val="154"/>
              </w:numPr>
              <w:spacing w:before="120" w:after="120" w:line="240" w:lineRule="auto"/>
              <w:contextualSpacing/>
              <w:rPr>
                <w:rFonts w:ascii="Arial Narrow" w:eastAsia="Batang" w:hAnsi="Arial Narrow"/>
                <w:lang w:val="sr-Latn-ME"/>
              </w:rPr>
            </w:pPr>
            <w:r w:rsidRPr="0055059F">
              <w:rPr>
                <w:rFonts w:ascii="Arial Narrow" w:hAnsi="Arial Narrow"/>
                <w:lang w:val="en-GB"/>
              </w:rPr>
              <w:t>Demonstrira postupak postavljanja vjetroza</w:t>
            </w:r>
            <w:r w:rsidRPr="0055059F">
              <w:rPr>
                <w:rFonts w:ascii="Arial Narrow" w:hAnsi="Arial Narrow"/>
                <w:lang w:val="sr-Latn-ME"/>
              </w:rPr>
              <w:t>štitnih pojaseva i protivgradnih mreža</w:t>
            </w:r>
            <w:r w:rsidRPr="0055059F">
              <w:rPr>
                <w:rFonts w:ascii="Arial Narrow" w:hAnsi="Arial Narrow"/>
                <w:lang w:val="en-GB"/>
              </w:rPr>
              <w:t>, na konkretnom primjeru</w:t>
            </w:r>
          </w:p>
        </w:tc>
        <w:tc>
          <w:tcPr>
            <w:tcW w:w="2500" w:type="pct"/>
            <w:shd w:val="clear" w:color="auto" w:fill="auto"/>
            <w:vAlign w:val="center"/>
          </w:tcPr>
          <w:p w14:paraId="3200F200" w14:textId="77777777" w:rsidR="0055059F" w:rsidRPr="0055059F" w:rsidRDefault="0055059F" w:rsidP="0055059F">
            <w:pPr>
              <w:tabs>
                <w:tab w:val="num" w:pos="173"/>
              </w:tabs>
              <w:spacing w:before="120" w:after="120"/>
              <w:rPr>
                <w:rFonts w:ascii="Arial Narrow" w:eastAsia="Batang" w:hAnsi="Arial Narrow"/>
                <w:b/>
                <w:lang w:val="sr-Latn-ME"/>
              </w:rPr>
            </w:pPr>
          </w:p>
        </w:tc>
      </w:tr>
      <w:tr w:rsidR="0055059F" w:rsidRPr="0055059F" w14:paraId="30D327AD" w14:textId="77777777" w:rsidTr="0055059F">
        <w:trPr>
          <w:trHeight w:val="218"/>
          <w:jc w:val="center"/>
        </w:trPr>
        <w:tc>
          <w:tcPr>
            <w:tcW w:w="5000" w:type="pct"/>
            <w:gridSpan w:val="2"/>
            <w:tcBorders>
              <w:top w:val="single" w:sz="18" w:space="0" w:color="C00000"/>
              <w:bottom w:val="single" w:sz="18" w:space="0" w:color="C00000"/>
            </w:tcBorders>
            <w:shd w:val="clear" w:color="auto" w:fill="F1E5BD"/>
            <w:vAlign w:val="center"/>
          </w:tcPr>
          <w:sdt>
            <w:sdtPr>
              <w:rPr>
                <w:rFonts w:ascii="Arial Narrow" w:hAnsi="Arial Narrow"/>
                <w:b/>
              </w:rPr>
              <w:id w:val="1446036561"/>
              <w:placeholder>
                <w:docPart w:val="F408B1CE82444EC69ED105ABB0BD0D87"/>
              </w:placeholder>
            </w:sdtPr>
            <w:sdtEndPr/>
            <w:sdtContent>
              <w:p w14:paraId="579601E2" w14:textId="77777777" w:rsidR="0055059F" w:rsidRPr="0055059F" w:rsidRDefault="0055059F" w:rsidP="0055059F">
                <w:pPr>
                  <w:spacing w:after="160" w:line="259" w:lineRule="auto"/>
                  <w:rPr>
                    <w:rFonts w:ascii="Arial Narrow" w:hAnsi="Arial Narrow"/>
                  </w:rPr>
                </w:pPr>
                <w:r w:rsidRPr="0055059F">
                  <w:rPr>
                    <w:rFonts w:ascii="Arial Narrow" w:hAnsi="Arial Narrow"/>
                    <w:b/>
                  </w:rPr>
                  <w:t>Način provjeravanja dostignutosti ishoda učenja</w:t>
                </w:r>
              </w:p>
            </w:sdtContent>
          </w:sdt>
        </w:tc>
      </w:tr>
      <w:tr w:rsidR="0055059F" w:rsidRPr="0055059F" w14:paraId="079853C4" w14:textId="77777777" w:rsidTr="0055059F">
        <w:trPr>
          <w:trHeight w:val="282"/>
          <w:jc w:val="center"/>
        </w:trPr>
        <w:tc>
          <w:tcPr>
            <w:tcW w:w="5000" w:type="pct"/>
            <w:gridSpan w:val="2"/>
            <w:tcBorders>
              <w:top w:val="single" w:sz="18" w:space="0" w:color="C00000"/>
              <w:bottom w:val="single" w:sz="18" w:space="0" w:color="C00000"/>
            </w:tcBorders>
            <w:shd w:val="clear" w:color="auto" w:fill="auto"/>
            <w:vAlign w:val="center"/>
          </w:tcPr>
          <w:p w14:paraId="2FA5D2E4" w14:textId="77777777" w:rsidR="0055059F" w:rsidRPr="0055059F" w:rsidRDefault="0055059F" w:rsidP="0055059F">
            <w:pPr>
              <w:spacing w:after="160" w:line="259" w:lineRule="auto"/>
              <w:rPr>
                <w:rFonts w:ascii="Arial Narrow" w:hAnsi="Arial Narrow"/>
              </w:rPr>
            </w:pPr>
            <w:r w:rsidRPr="0055059F">
              <w:rPr>
                <w:rFonts w:ascii="Arial Narrow" w:hAnsi="Arial Narrow"/>
              </w:rPr>
              <w:t>U cilju provjeravanja dostignutosti pomenutog ishoda učenja, potreban je</w:t>
            </w:r>
            <w:r w:rsidRPr="0055059F">
              <w:rPr>
                <w:rFonts w:ascii="Arial Narrow" w:hAnsi="Arial Narrow"/>
                <w:lang w:val="bs-Latn-BA"/>
              </w:rPr>
              <w:t xml:space="preserve"> </w:t>
            </w:r>
            <w:r w:rsidRPr="0055059F">
              <w:rPr>
                <w:rFonts w:ascii="Arial Narrow" w:hAnsi="Arial Narrow"/>
              </w:rPr>
              <w:t>usmeni ili</w:t>
            </w:r>
            <w:r w:rsidRPr="0055059F">
              <w:rPr>
                <w:rFonts w:ascii="Arial Narrow" w:hAnsi="Arial Narrow"/>
                <w:lang w:val="bs-Latn-BA"/>
              </w:rPr>
              <w:t xml:space="preserve"> </w:t>
            </w:r>
            <w:r w:rsidRPr="0055059F">
              <w:rPr>
                <w:rFonts w:ascii="Arial Narrow" w:hAnsi="Arial Narrow"/>
              </w:rPr>
              <w:t>pisani</w:t>
            </w:r>
            <w:r w:rsidRPr="0055059F">
              <w:rPr>
                <w:rFonts w:ascii="Arial Narrow" w:hAnsi="Arial Narrow"/>
                <w:lang w:val="bs-Latn-BA"/>
              </w:rPr>
              <w:t xml:space="preserve"> </w:t>
            </w:r>
            <w:r w:rsidRPr="0055059F">
              <w:rPr>
                <w:rFonts w:ascii="Arial Narrow" w:hAnsi="Arial Narrow"/>
              </w:rPr>
              <w:t>dokaz da je učenik uspješno realizovao kriterijume od 1 do 3</w:t>
            </w:r>
            <w:r w:rsidRPr="0055059F">
              <w:rPr>
                <w:rFonts w:ascii="Arial Narrow" w:hAnsi="Arial Narrow"/>
                <w:lang w:val="bs-Latn-BA"/>
              </w:rPr>
              <w:t>.</w:t>
            </w:r>
            <w:r w:rsidRPr="0055059F">
              <w:rPr>
                <w:rFonts w:ascii="Arial Narrow" w:hAnsi="Arial Narrow"/>
              </w:rPr>
              <w:t xml:space="preserve"> Za kriterijume 4 i 5 </w:t>
            </w:r>
            <w:r w:rsidRPr="0055059F">
              <w:rPr>
                <w:rFonts w:ascii="Arial Narrow" w:hAnsi="Arial Narrow"/>
                <w:lang w:val="en-GB"/>
              </w:rPr>
              <w:t>potrebne su ispravno urađene praktične vježbe sa usmenim obrazloženjem.</w:t>
            </w:r>
          </w:p>
        </w:tc>
      </w:tr>
      <w:tr w:rsidR="0055059F" w:rsidRPr="0055059F" w14:paraId="11C7B0B4" w14:textId="77777777" w:rsidTr="0055059F">
        <w:trPr>
          <w:trHeight w:val="64"/>
          <w:jc w:val="center"/>
        </w:trPr>
        <w:tc>
          <w:tcPr>
            <w:tcW w:w="5000" w:type="pct"/>
            <w:gridSpan w:val="2"/>
            <w:tcBorders>
              <w:top w:val="single" w:sz="18" w:space="0" w:color="C00000"/>
              <w:bottom w:val="single" w:sz="18" w:space="0" w:color="C00000"/>
            </w:tcBorders>
            <w:shd w:val="clear" w:color="auto" w:fill="F1E5BD"/>
            <w:vAlign w:val="center"/>
          </w:tcPr>
          <w:sdt>
            <w:sdtPr>
              <w:rPr>
                <w:rFonts w:ascii="Arial Narrow" w:hAnsi="Arial Narrow"/>
                <w:b/>
              </w:rPr>
              <w:id w:val="-1161926059"/>
              <w:placeholder>
                <w:docPart w:val="A4A0353E6E2144BAA878641468EA8036"/>
              </w:placeholder>
            </w:sdtPr>
            <w:sdtEndPr/>
            <w:sdtContent>
              <w:p w14:paraId="79D23EFF" w14:textId="77777777" w:rsidR="0055059F" w:rsidRPr="0055059F" w:rsidRDefault="0055059F" w:rsidP="0055059F">
                <w:pPr>
                  <w:spacing w:after="160" w:line="259" w:lineRule="auto"/>
                  <w:rPr>
                    <w:rFonts w:ascii="Arial Narrow" w:hAnsi="Arial Narrow"/>
                  </w:rPr>
                </w:pPr>
                <w:r w:rsidRPr="0055059F">
                  <w:rPr>
                    <w:rFonts w:ascii="Arial Narrow" w:hAnsi="Arial Narrow"/>
                    <w:b/>
                  </w:rPr>
                  <w:t>Predložene teme</w:t>
                </w:r>
              </w:p>
            </w:sdtContent>
          </w:sdt>
        </w:tc>
      </w:tr>
      <w:tr w:rsidR="0055059F" w:rsidRPr="0055059F" w14:paraId="10EF6A45" w14:textId="77777777" w:rsidTr="0055059F">
        <w:trPr>
          <w:trHeight w:val="99"/>
          <w:jc w:val="center"/>
        </w:trPr>
        <w:tc>
          <w:tcPr>
            <w:tcW w:w="5000" w:type="pct"/>
            <w:gridSpan w:val="2"/>
            <w:tcBorders>
              <w:top w:val="single" w:sz="18" w:space="0" w:color="C00000"/>
              <w:bottom w:val="single" w:sz="2" w:space="0" w:color="C00000"/>
            </w:tcBorders>
            <w:shd w:val="clear" w:color="auto" w:fill="auto"/>
            <w:vAlign w:val="center"/>
          </w:tcPr>
          <w:p w14:paraId="34D2AACE" w14:textId="77777777" w:rsidR="0055059F" w:rsidRPr="0055059F" w:rsidRDefault="0055059F" w:rsidP="0055059F">
            <w:pPr>
              <w:numPr>
                <w:ilvl w:val="0"/>
                <w:numId w:val="8"/>
              </w:numPr>
              <w:tabs>
                <w:tab w:val="num" w:pos="173"/>
              </w:tabs>
              <w:spacing w:after="160" w:line="259" w:lineRule="auto"/>
              <w:rPr>
                <w:rFonts w:ascii="Arial Narrow" w:hAnsi="Arial Narrow"/>
                <w:lang w:val="sr-Latn-CS"/>
              </w:rPr>
            </w:pPr>
            <w:r w:rsidRPr="0055059F">
              <w:rPr>
                <w:rFonts w:ascii="Arial Narrow" w:hAnsi="Arial Narrow"/>
                <w:bCs/>
              </w:rPr>
              <w:t xml:space="preserve">Mjere u cilju sprečavanja nepovoljnih agrometeoroloških uslova </w:t>
            </w:r>
          </w:p>
        </w:tc>
      </w:tr>
    </w:tbl>
    <w:p w14:paraId="4BCC8CD7" w14:textId="77777777" w:rsidR="0055059F" w:rsidRPr="0055059F" w:rsidRDefault="0055059F" w:rsidP="0055059F">
      <w:pPr>
        <w:spacing w:after="160" w:line="259" w:lineRule="auto"/>
        <w:rPr>
          <w:rFonts w:ascii="Arial Narrow" w:hAnsi="Arial Narrow"/>
        </w:rPr>
      </w:pPr>
      <w:r w:rsidRPr="0055059F">
        <w:rPr>
          <w:rFonts w:ascii="Arial Narrow" w:hAnsi="Arial Narrow"/>
        </w:rPr>
        <w:br w:type="page"/>
      </w:r>
    </w:p>
    <w:p w14:paraId="014401A8" w14:textId="77777777" w:rsidR="0055059F" w:rsidRPr="0055059F" w:rsidRDefault="0055059F" w:rsidP="0055059F">
      <w:pPr>
        <w:spacing w:after="160" w:line="259" w:lineRule="auto"/>
      </w:pPr>
    </w:p>
    <w:tbl>
      <w:tblPr>
        <w:tblW w:w="9356" w:type="dxa"/>
        <w:jc w:val="center"/>
        <w:tblBorders>
          <w:top w:val="single" w:sz="4" w:space="0" w:color="C00000"/>
          <w:bottom w:val="single" w:sz="4" w:space="0" w:color="C00000"/>
          <w:insideH w:val="single" w:sz="4" w:space="0" w:color="C00000"/>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55059F" w:rsidRPr="0055059F" w14:paraId="48426228" w14:textId="77777777" w:rsidTr="0055059F">
        <w:trPr>
          <w:trHeight w:val="699"/>
          <w:tblHeader/>
          <w:jc w:val="center"/>
        </w:trPr>
        <w:tc>
          <w:tcPr>
            <w:tcW w:w="5000" w:type="pct"/>
            <w:gridSpan w:val="2"/>
            <w:tcBorders>
              <w:top w:val="single" w:sz="18" w:space="0" w:color="C00000"/>
              <w:bottom w:val="single" w:sz="18" w:space="0" w:color="C00000"/>
            </w:tcBorders>
            <w:shd w:val="clear" w:color="auto" w:fill="F1E5BD"/>
          </w:tcPr>
          <w:p w14:paraId="29002C93" w14:textId="77777777" w:rsidR="0055059F" w:rsidRPr="0055059F" w:rsidRDefault="008F0ED6" w:rsidP="0055059F">
            <w:pPr>
              <w:spacing w:before="120" w:after="120" w:line="240" w:lineRule="auto"/>
              <w:jc w:val="center"/>
              <w:rPr>
                <w:rFonts w:ascii="Arial Narrow" w:hAnsi="Arial Narrow"/>
                <w:b/>
              </w:rPr>
            </w:pPr>
            <w:sdt>
              <w:sdtPr>
                <w:rPr>
                  <w:rFonts w:ascii="Arial Narrow" w:hAnsi="Arial Narrow"/>
                  <w:b/>
                </w:rPr>
                <w:id w:val="1357775705"/>
                <w:placeholder>
                  <w:docPart w:val="8694A79E1B27454B84403E0F3243A31E"/>
                </w:placeholder>
              </w:sdtPr>
              <w:sdtEndPr/>
              <w:sdtContent>
                <w:r w:rsidR="0055059F" w:rsidRPr="0055059F">
                  <w:rPr>
                    <w:rFonts w:ascii="Arial Narrow" w:hAnsi="Arial Narrow"/>
                    <w:b/>
                  </w:rPr>
                  <w:t>Ishod 7</w:t>
                </w:r>
              </w:sdtContent>
            </w:sdt>
            <w:r w:rsidR="0055059F" w:rsidRPr="0055059F">
              <w:rPr>
                <w:rFonts w:ascii="Arial Narrow" w:hAnsi="Arial Narrow"/>
                <w:b/>
              </w:rPr>
              <w:t xml:space="preserve"> - </w:t>
            </w:r>
            <w:sdt>
              <w:sdtPr>
                <w:rPr>
                  <w:rFonts w:ascii="Arial Narrow" w:hAnsi="Arial Narrow"/>
                  <w:b/>
                </w:rPr>
                <w:id w:val="-1434669661"/>
                <w:placeholder>
                  <w:docPart w:val="44764D725D0B47E38CC8B0A71D04FA6C"/>
                </w:placeholder>
              </w:sdtPr>
              <w:sdtEndPr/>
              <w:sdtContent>
                <w:r w:rsidR="0055059F" w:rsidRPr="0055059F">
                  <w:rPr>
                    <w:rFonts w:ascii="Arial Narrow" w:hAnsi="Arial Narrow"/>
                  </w:rPr>
                  <w:t>Učenik će biti sposoban da</w:t>
                </w:r>
              </w:sdtContent>
            </w:sdt>
          </w:p>
          <w:p w14:paraId="06BAD322" w14:textId="77777777" w:rsidR="0055059F" w:rsidRPr="0055059F" w:rsidRDefault="0055059F" w:rsidP="0055059F">
            <w:pPr>
              <w:spacing w:before="120" w:after="120" w:line="240" w:lineRule="auto"/>
              <w:jc w:val="center"/>
              <w:rPr>
                <w:rFonts w:ascii="Arial Narrow" w:hAnsi="Arial Narrow"/>
                <w:color w:val="000000"/>
                <w:lang w:val="sr-Latn-CS"/>
              </w:rPr>
            </w:pPr>
            <w:r w:rsidRPr="0055059F">
              <w:rPr>
                <w:rFonts w:ascii="Arial Narrow" w:hAnsi="Arial Narrow"/>
                <w:b/>
              </w:rPr>
              <w:t>Izvrši berbu povrtarskih kultura, u skladu sa standardima i propisima u povrtarskoj proizvodnji</w:t>
            </w:r>
          </w:p>
        </w:tc>
      </w:tr>
      <w:tr w:rsidR="0055059F" w:rsidRPr="0055059F" w14:paraId="40C4A47C" w14:textId="77777777" w:rsidTr="0055059F">
        <w:trPr>
          <w:trHeight w:val="653"/>
          <w:tblHeader/>
          <w:jc w:val="center"/>
        </w:trPr>
        <w:tc>
          <w:tcPr>
            <w:tcW w:w="2500" w:type="pct"/>
            <w:tcBorders>
              <w:top w:val="single" w:sz="18" w:space="0" w:color="C00000"/>
              <w:bottom w:val="single" w:sz="18" w:space="0" w:color="C00000"/>
            </w:tcBorders>
            <w:shd w:val="clear" w:color="auto" w:fill="F1E5BD"/>
          </w:tcPr>
          <w:sdt>
            <w:sdtPr>
              <w:rPr>
                <w:rFonts w:ascii="Arial Narrow" w:hAnsi="Arial Narrow"/>
                <w:b/>
                <w:color w:val="808080"/>
              </w:rPr>
              <w:id w:val="895466474"/>
              <w:placeholder>
                <w:docPart w:val="30DDC813ED944C64B7A008E5AB0BBCEA"/>
              </w:placeholder>
            </w:sdtPr>
            <w:sdtEndPr>
              <w:rPr>
                <w:b w:val="0"/>
              </w:rPr>
            </w:sdtEndPr>
            <w:sdtContent>
              <w:p w14:paraId="35BC6D77" w14:textId="77777777" w:rsidR="0055059F" w:rsidRPr="0055059F" w:rsidRDefault="0055059F" w:rsidP="0055059F">
                <w:pPr>
                  <w:spacing w:before="120" w:after="120" w:line="240" w:lineRule="auto"/>
                  <w:jc w:val="center"/>
                  <w:rPr>
                    <w:rFonts w:ascii="Arial Narrow" w:hAnsi="Arial Narrow"/>
                    <w:b/>
                  </w:rPr>
                </w:pPr>
                <w:r w:rsidRPr="0055059F">
                  <w:rPr>
                    <w:rFonts w:ascii="Arial Narrow" w:hAnsi="Arial Narrow"/>
                    <w:b/>
                  </w:rPr>
                  <w:t>Kriterijumi za dostizanje ishoda učenja</w:t>
                </w:r>
              </w:p>
              <w:p w14:paraId="18C0309F" w14:textId="77777777" w:rsidR="0055059F" w:rsidRPr="0055059F" w:rsidRDefault="0055059F" w:rsidP="0055059F">
                <w:pPr>
                  <w:spacing w:before="120" w:after="120" w:line="240" w:lineRule="auto"/>
                  <w:jc w:val="center"/>
                  <w:rPr>
                    <w:rFonts w:ascii="Arial Narrow" w:hAnsi="Arial Narrow"/>
                    <w:b/>
                  </w:rPr>
                </w:pPr>
                <w:r w:rsidRPr="0055059F">
                  <w:rPr>
                    <w:rFonts w:ascii="Arial Narrow" w:hAnsi="Arial Narrow"/>
                  </w:rPr>
                  <w:t>U cilju dostizanja ishoda učenja, učenik treba da:</w:t>
                </w:r>
              </w:p>
            </w:sdtContent>
          </w:sdt>
        </w:tc>
        <w:tc>
          <w:tcPr>
            <w:tcW w:w="2500" w:type="pct"/>
            <w:tcBorders>
              <w:top w:val="single" w:sz="18" w:space="0" w:color="C00000"/>
              <w:bottom w:val="single" w:sz="18" w:space="0" w:color="C00000"/>
            </w:tcBorders>
            <w:shd w:val="clear" w:color="auto" w:fill="F1E5BD"/>
          </w:tcPr>
          <w:sdt>
            <w:sdtPr>
              <w:rPr>
                <w:rFonts w:ascii="Arial Narrow" w:hAnsi="Arial Narrow" w:cs="Verdana"/>
                <w:b/>
                <w:color w:val="000000"/>
              </w:rPr>
              <w:id w:val="1879039704"/>
              <w:placeholder>
                <w:docPart w:val="30DDC813ED944C64B7A008E5AB0BBCEA"/>
              </w:placeholder>
            </w:sdtPr>
            <w:sdtEndPr>
              <w:rPr>
                <w:b w:val="0"/>
              </w:rPr>
            </w:sdtEndPr>
            <w:sdtContent>
              <w:p w14:paraId="2015F4B1" w14:textId="77777777" w:rsidR="0055059F" w:rsidRPr="0055059F" w:rsidRDefault="0055059F" w:rsidP="0055059F">
                <w:pPr>
                  <w:spacing w:before="120" w:after="120" w:line="240" w:lineRule="auto"/>
                  <w:jc w:val="center"/>
                  <w:rPr>
                    <w:rFonts w:ascii="Arial Narrow" w:hAnsi="Arial Narrow" w:cs="Verdana"/>
                    <w:color w:val="000000"/>
                  </w:rPr>
                </w:pPr>
                <w:r w:rsidRPr="0055059F">
                  <w:rPr>
                    <w:rFonts w:ascii="Arial Narrow" w:hAnsi="Arial Narrow" w:cs="Verdana"/>
                    <w:b/>
                    <w:color w:val="000000"/>
                  </w:rPr>
                  <w:t>Kontekst</w:t>
                </w:r>
              </w:p>
              <w:p w14:paraId="0558F53C" w14:textId="77777777" w:rsidR="0055059F" w:rsidRPr="0055059F" w:rsidRDefault="0055059F" w:rsidP="0055059F">
                <w:pPr>
                  <w:spacing w:before="120" w:after="120" w:line="240" w:lineRule="auto"/>
                  <w:jc w:val="center"/>
                  <w:rPr>
                    <w:rFonts w:ascii="Arial Narrow" w:hAnsi="Arial Narrow" w:cs="Verdana"/>
                    <w:color w:val="000000"/>
                  </w:rPr>
                </w:pPr>
                <w:r w:rsidRPr="0055059F">
                  <w:rPr>
                    <w:rFonts w:ascii="Arial Narrow" w:hAnsi="Arial Narrow" w:cs="Verdana"/>
                    <w:color w:val="000000"/>
                  </w:rPr>
                  <w:t>(Pojašnjenje označenih pojmova)</w:t>
                </w:r>
              </w:p>
            </w:sdtContent>
          </w:sdt>
        </w:tc>
      </w:tr>
      <w:tr w:rsidR="0055059F" w:rsidRPr="0055059F" w14:paraId="2E745107" w14:textId="77777777" w:rsidTr="0055059F">
        <w:trPr>
          <w:trHeight w:val="542"/>
          <w:jc w:val="center"/>
        </w:trPr>
        <w:tc>
          <w:tcPr>
            <w:tcW w:w="2500" w:type="pct"/>
            <w:tcBorders>
              <w:top w:val="single" w:sz="18" w:space="0" w:color="C00000"/>
            </w:tcBorders>
            <w:shd w:val="clear" w:color="auto" w:fill="auto"/>
            <w:vAlign w:val="center"/>
          </w:tcPr>
          <w:p w14:paraId="52E710E6" w14:textId="77777777" w:rsidR="0055059F" w:rsidRPr="0055059F" w:rsidRDefault="0055059F" w:rsidP="00F67A31">
            <w:pPr>
              <w:numPr>
                <w:ilvl w:val="0"/>
                <w:numId w:val="147"/>
              </w:numPr>
              <w:spacing w:before="120" w:after="120" w:line="240" w:lineRule="auto"/>
              <w:rPr>
                <w:rFonts w:ascii="Arial Narrow" w:eastAsia="Batang" w:hAnsi="Arial Narrow"/>
                <w:szCs w:val="24"/>
                <w:lang w:val="en-GB"/>
              </w:rPr>
            </w:pPr>
            <w:r w:rsidRPr="0055059F">
              <w:rPr>
                <w:rFonts w:ascii="Arial Narrow" w:hAnsi="Arial Narrow"/>
              </w:rPr>
              <w:t xml:space="preserve">Objasni postupak i </w:t>
            </w:r>
            <w:r w:rsidRPr="0055059F">
              <w:rPr>
                <w:rFonts w:ascii="Arial Narrow" w:hAnsi="Arial Narrow"/>
                <w:b/>
              </w:rPr>
              <w:t xml:space="preserve">vrste </w:t>
            </w:r>
            <w:r w:rsidRPr="0055059F">
              <w:rPr>
                <w:rFonts w:ascii="Arial Narrow" w:hAnsi="Arial Narrow"/>
              </w:rPr>
              <w:t xml:space="preserve">berbe povrtarskih kultura </w:t>
            </w:r>
            <w:r w:rsidRPr="0055059F">
              <w:rPr>
                <w:rFonts w:ascii="Arial Narrow" w:eastAsia="Batang" w:hAnsi="Arial Narrow"/>
                <w:szCs w:val="24"/>
                <w:lang w:val="en-GB"/>
              </w:rPr>
              <w:t xml:space="preserve">upotrebom odgovarajučeg </w:t>
            </w:r>
            <w:r w:rsidRPr="0055059F">
              <w:rPr>
                <w:rFonts w:ascii="Arial Narrow" w:eastAsia="Batang" w:hAnsi="Arial Narrow"/>
                <w:b/>
                <w:szCs w:val="24"/>
                <w:lang w:val="en-GB"/>
              </w:rPr>
              <w:t>alata</w:t>
            </w:r>
            <w:r w:rsidRPr="0055059F">
              <w:rPr>
                <w:rFonts w:ascii="Arial Narrow" w:eastAsia="Batang" w:hAnsi="Arial Narrow"/>
                <w:szCs w:val="24"/>
                <w:lang w:val="en-GB"/>
              </w:rPr>
              <w:t xml:space="preserve"> i </w:t>
            </w:r>
            <w:r w:rsidRPr="0055059F">
              <w:rPr>
                <w:rFonts w:ascii="Arial Narrow" w:eastAsia="Batang" w:hAnsi="Arial Narrow"/>
                <w:b/>
                <w:szCs w:val="24"/>
                <w:lang w:val="en-GB"/>
              </w:rPr>
              <w:t>mašina</w:t>
            </w:r>
            <w:r w:rsidRPr="0055059F">
              <w:rPr>
                <w:rFonts w:ascii="Arial Narrow" w:eastAsia="Batang" w:hAnsi="Arial Narrow"/>
                <w:szCs w:val="24"/>
                <w:lang w:val="en-GB"/>
              </w:rPr>
              <w:tab/>
            </w:r>
          </w:p>
        </w:tc>
        <w:tc>
          <w:tcPr>
            <w:tcW w:w="2500" w:type="pct"/>
            <w:tcBorders>
              <w:top w:val="single" w:sz="18" w:space="0" w:color="C00000"/>
            </w:tcBorders>
            <w:shd w:val="clear" w:color="auto" w:fill="auto"/>
            <w:vAlign w:val="center"/>
          </w:tcPr>
          <w:p w14:paraId="058017F5" w14:textId="77777777" w:rsidR="0055059F" w:rsidRPr="0055059F" w:rsidRDefault="0055059F" w:rsidP="0055059F">
            <w:pPr>
              <w:spacing w:before="120" w:after="120" w:line="240" w:lineRule="auto"/>
              <w:rPr>
                <w:rFonts w:ascii="Arial Narrow" w:hAnsi="Arial Narrow"/>
              </w:rPr>
            </w:pPr>
            <w:r w:rsidRPr="0055059F">
              <w:rPr>
                <w:rFonts w:ascii="Arial Narrow" w:hAnsi="Arial Narrow"/>
                <w:b/>
              </w:rPr>
              <w:t xml:space="preserve">Vrste: </w:t>
            </w:r>
            <w:r w:rsidRPr="0055059F">
              <w:rPr>
                <w:rFonts w:ascii="Arial Narrow" w:hAnsi="Arial Narrow"/>
              </w:rPr>
              <w:t>ručno, polumehanizovano i mehanizovano</w:t>
            </w:r>
          </w:p>
          <w:p w14:paraId="1E23C1A9" w14:textId="77777777" w:rsidR="0055059F" w:rsidRPr="0055059F" w:rsidRDefault="0055059F" w:rsidP="0055059F">
            <w:pPr>
              <w:spacing w:before="120" w:after="120" w:line="240" w:lineRule="auto"/>
              <w:rPr>
                <w:rFonts w:ascii="Arial Narrow" w:hAnsi="Arial Narrow"/>
                <w:b/>
                <w:lang w:val="en-GB"/>
              </w:rPr>
            </w:pPr>
            <w:r w:rsidRPr="003E739A">
              <w:rPr>
                <w:rFonts w:ascii="Arial Narrow" w:hAnsi="Arial Narrow"/>
                <w:b/>
                <w:lang w:val="sr-Latn-ME"/>
              </w:rPr>
              <w:t>A</w:t>
            </w:r>
            <w:r w:rsidRPr="0055059F">
              <w:rPr>
                <w:rFonts w:ascii="Arial Narrow" w:hAnsi="Arial Narrow"/>
                <w:b/>
                <w:lang w:val="en-GB"/>
              </w:rPr>
              <w:t xml:space="preserve">lat: </w:t>
            </w:r>
            <w:r w:rsidRPr="0055059F">
              <w:rPr>
                <w:rFonts w:ascii="Arial Narrow" w:hAnsi="Arial Narrow"/>
                <w:lang w:val="en-GB"/>
              </w:rPr>
              <w:t>grabulja, lopata, motičica i dr.</w:t>
            </w:r>
            <w:r w:rsidRPr="0055059F">
              <w:rPr>
                <w:rFonts w:ascii="Arial Narrow" w:hAnsi="Arial Narrow"/>
                <w:b/>
                <w:lang w:val="en-GB"/>
              </w:rPr>
              <w:t xml:space="preserve"> </w:t>
            </w:r>
          </w:p>
          <w:p w14:paraId="5CC937F3" w14:textId="77777777" w:rsidR="0055059F" w:rsidRPr="0055059F" w:rsidRDefault="0055059F" w:rsidP="0055059F">
            <w:pPr>
              <w:spacing w:before="120" w:after="120" w:line="240" w:lineRule="auto"/>
              <w:rPr>
                <w:rFonts w:ascii="Arial Narrow" w:hAnsi="Arial Narrow"/>
                <w:lang w:val="sr-Latn-ME"/>
              </w:rPr>
            </w:pPr>
            <w:r w:rsidRPr="0055059F">
              <w:rPr>
                <w:rFonts w:ascii="Arial Narrow" w:hAnsi="Arial Narrow"/>
                <w:b/>
                <w:lang w:val="en-GB"/>
              </w:rPr>
              <w:t>Mašine</w:t>
            </w:r>
            <w:r w:rsidRPr="0055059F">
              <w:rPr>
                <w:rFonts w:ascii="Arial Narrow" w:hAnsi="Arial Narrow"/>
                <w:lang w:val="sr-Latn-ME"/>
              </w:rPr>
              <w:t xml:space="preserve">: </w:t>
            </w:r>
            <w:r w:rsidRPr="0055059F">
              <w:rPr>
                <w:rFonts w:ascii="Arial Narrow" w:eastAsia="Batang" w:hAnsi="Arial Narrow"/>
                <w:szCs w:val="24"/>
                <w:lang w:val="en-GB"/>
              </w:rPr>
              <w:t>kombajn, berači, vadilice i dr.</w:t>
            </w:r>
          </w:p>
        </w:tc>
      </w:tr>
      <w:tr w:rsidR="0055059F" w:rsidRPr="0055059F" w14:paraId="11BAC7A7" w14:textId="77777777" w:rsidTr="0055059F">
        <w:trPr>
          <w:trHeight w:val="542"/>
          <w:jc w:val="center"/>
        </w:trPr>
        <w:tc>
          <w:tcPr>
            <w:tcW w:w="2500" w:type="pct"/>
            <w:shd w:val="clear" w:color="auto" w:fill="auto"/>
            <w:vAlign w:val="center"/>
          </w:tcPr>
          <w:p w14:paraId="3F5534A9" w14:textId="77777777" w:rsidR="0055059F" w:rsidRPr="0055059F" w:rsidRDefault="0055059F" w:rsidP="00F67A31">
            <w:pPr>
              <w:numPr>
                <w:ilvl w:val="0"/>
                <w:numId w:val="147"/>
              </w:numPr>
              <w:spacing w:before="120" w:after="120" w:line="240" w:lineRule="auto"/>
              <w:rPr>
                <w:rFonts w:ascii="Arial Narrow" w:hAnsi="Arial Narrow"/>
              </w:rPr>
            </w:pPr>
            <w:r w:rsidRPr="0055059F">
              <w:rPr>
                <w:rFonts w:ascii="Arial Narrow" w:hAnsi="Arial Narrow"/>
                <w:lang w:val="en-GB"/>
              </w:rPr>
              <w:t>Objasni</w:t>
            </w:r>
            <w:r w:rsidRPr="0055059F">
              <w:rPr>
                <w:rFonts w:ascii="Arial Narrow" w:hAnsi="Arial Narrow"/>
              </w:rPr>
              <w:t xml:space="preserve"> način određivanja momenta berbe u zavisnosti od </w:t>
            </w:r>
            <w:r w:rsidRPr="0055059F">
              <w:rPr>
                <w:rFonts w:ascii="Arial Narrow" w:hAnsi="Arial Narrow"/>
                <w:b/>
              </w:rPr>
              <w:t>stepena</w:t>
            </w:r>
            <w:r w:rsidRPr="0055059F">
              <w:rPr>
                <w:rFonts w:ascii="Arial Narrow" w:hAnsi="Arial Narrow"/>
              </w:rPr>
              <w:t xml:space="preserve"> </w:t>
            </w:r>
            <w:r w:rsidRPr="0055059F">
              <w:rPr>
                <w:rFonts w:ascii="Arial Narrow" w:hAnsi="Arial Narrow"/>
                <w:b/>
              </w:rPr>
              <w:t>zrelosti</w:t>
            </w:r>
          </w:p>
        </w:tc>
        <w:tc>
          <w:tcPr>
            <w:tcW w:w="2500" w:type="pct"/>
            <w:shd w:val="clear" w:color="auto" w:fill="auto"/>
            <w:vAlign w:val="center"/>
          </w:tcPr>
          <w:p w14:paraId="42D21D4C" w14:textId="77777777" w:rsidR="0055059F" w:rsidRPr="0055059F" w:rsidRDefault="0055059F" w:rsidP="0055059F">
            <w:pPr>
              <w:spacing w:before="120" w:after="120" w:line="240" w:lineRule="auto"/>
              <w:rPr>
                <w:rFonts w:ascii="Arial Narrow" w:hAnsi="Arial Narrow"/>
                <w:color w:val="000000"/>
                <w:lang w:val="sr-Latn-CS"/>
              </w:rPr>
            </w:pPr>
            <w:r w:rsidRPr="0055059F">
              <w:rPr>
                <w:rFonts w:ascii="Arial Narrow" w:hAnsi="Arial Narrow"/>
                <w:b/>
                <w:color w:val="000000"/>
                <w:lang w:val="sr-Latn-CS"/>
              </w:rPr>
              <w:t>Stepeni zrelosti</w:t>
            </w:r>
            <w:r w:rsidRPr="0055059F">
              <w:rPr>
                <w:rFonts w:ascii="Arial Narrow" w:hAnsi="Arial Narrow"/>
                <w:color w:val="000000"/>
                <w:lang w:val="sr-Latn-CS"/>
              </w:rPr>
              <w:t>: fiziološka, tehniloška, konzumna i dr.</w:t>
            </w:r>
          </w:p>
        </w:tc>
      </w:tr>
      <w:tr w:rsidR="0055059F" w:rsidRPr="0055059F" w14:paraId="436AF717" w14:textId="77777777" w:rsidTr="0055059F">
        <w:trPr>
          <w:trHeight w:val="542"/>
          <w:jc w:val="center"/>
        </w:trPr>
        <w:tc>
          <w:tcPr>
            <w:tcW w:w="2500" w:type="pct"/>
            <w:shd w:val="clear" w:color="auto" w:fill="auto"/>
            <w:vAlign w:val="center"/>
          </w:tcPr>
          <w:p w14:paraId="4589F961" w14:textId="77777777" w:rsidR="0055059F" w:rsidRPr="0055059F" w:rsidRDefault="0055059F" w:rsidP="00F67A31">
            <w:pPr>
              <w:numPr>
                <w:ilvl w:val="0"/>
                <w:numId w:val="147"/>
              </w:numPr>
              <w:spacing w:before="120" w:after="120" w:line="240" w:lineRule="auto"/>
              <w:rPr>
                <w:rFonts w:ascii="Arial Narrow" w:hAnsi="Arial Narrow"/>
                <w:lang w:val="en-GB"/>
              </w:rPr>
            </w:pPr>
            <w:r w:rsidRPr="0055059F">
              <w:rPr>
                <w:rFonts w:ascii="Arial Narrow" w:hAnsi="Arial Narrow"/>
                <w:lang w:val="en-GB"/>
              </w:rPr>
              <w:t xml:space="preserve">Odredi vrijeme berbe, na konkretnom primjeru </w:t>
            </w:r>
          </w:p>
        </w:tc>
        <w:tc>
          <w:tcPr>
            <w:tcW w:w="2500" w:type="pct"/>
            <w:shd w:val="clear" w:color="auto" w:fill="auto"/>
            <w:vAlign w:val="center"/>
          </w:tcPr>
          <w:p w14:paraId="5930E26B" w14:textId="77777777" w:rsidR="0055059F" w:rsidRPr="0055059F" w:rsidRDefault="0055059F" w:rsidP="0055059F">
            <w:pPr>
              <w:spacing w:before="120" w:after="120" w:line="240" w:lineRule="auto"/>
              <w:rPr>
                <w:rFonts w:ascii="Arial Narrow" w:hAnsi="Arial Narrow"/>
                <w:color w:val="000000"/>
                <w:lang w:val="sr-Latn-CS"/>
              </w:rPr>
            </w:pPr>
          </w:p>
        </w:tc>
      </w:tr>
      <w:tr w:rsidR="0055059F" w:rsidRPr="0055059F" w14:paraId="1758DC1A" w14:textId="77777777" w:rsidTr="0055059F">
        <w:trPr>
          <w:trHeight w:val="542"/>
          <w:jc w:val="center"/>
        </w:trPr>
        <w:tc>
          <w:tcPr>
            <w:tcW w:w="2500" w:type="pct"/>
            <w:shd w:val="clear" w:color="auto" w:fill="auto"/>
            <w:vAlign w:val="center"/>
          </w:tcPr>
          <w:p w14:paraId="79960D7C" w14:textId="77777777" w:rsidR="0055059F" w:rsidRPr="0055059F" w:rsidRDefault="0055059F" w:rsidP="00F67A31">
            <w:pPr>
              <w:numPr>
                <w:ilvl w:val="0"/>
                <w:numId w:val="147"/>
              </w:numPr>
              <w:spacing w:before="120" w:after="120" w:line="240" w:lineRule="auto"/>
              <w:rPr>
                <w:rFonts w:ascii="Arial Narrow" w:hAnsi="Arial Narrow"/>
                <w:lang w:val="en-GB"/>
              </w:rPr>
            </w:pPr>
            <w:r w:rsidRPr="0055059F">
              <w:rPr>
                <w:rFonts w:ascii="Arial Narrow" w:hAnsi="Arial Narrow"/>
                <w:lang w:val="en-GB"/>
              </w:rPr>
              <w:t>Demonstrira postupak ručne berbe povrtarskih kultura, uz upotrebu odgovarajućeg alata, na konkretnom primjeru</w:t>
            </w:r>
          </w:p>
        </w:tc>
        <w:tc>
          <w:tcPr>
            <w:tcW w:w="2500" w:type="pct"/>
            <w:shd w:val="clear" w:color="auto" w:fill="auto"/>
            <w:vAlign w:val="center"/>
          </w:tcPr>
          <w:p w14:paraId="0C904FFA" w14:textId="77777777" w:rsidR="0055059F" w:rsidRPr="0055059F" w:rsidRDefault="0055059F" w:rsidP="0055059F">
            <w:pPr>
              <w:spacing w:before="120" w:after="120" w:line="240" w:lineRule="auto"/>
              <w:rPr>
                <w:rFonts w:ascii="Arial Narrow" w:hAnsi="Arial Narrow"/>
                <w:b/>
                <w:color w:val="000000"/>
                <w:lang w:val="sr-Latn-CS"/>
              </w:rPr>
            </w:pPr>
          </w:p>
        </w:tc>
      </w:tr>
      <w:tr w:rsidR="0055059F" w:rsidRPr="0055059F" w14:paraId="78ABEAD6" w14:textId="77777777" w:rsidTr="0055059F">
        <w:trPr>
          <w:trHeight w:val="542"/>
          <w:jc w:val="center"/>
        </w:trPr>
        <w:tc>
          <w:tcPr>
            <w:tcW w:w="2500" w:type="pct"/>
            <w:shd w:val="clear" w:color="auto" w:fill="auto"/>
            <w:vAlign w:val="center"/>
          </w:tcPr>
          <w:p w14:paraId="4700805A" w14:textId="77777777" w:rsidR="0055059F" w:rsidRPr="0055059F" w:rsidRDefault="0055059F" w:rsidP="00F67A31">
            <w:pPr>
              <w:numPr>
                <w:ilvl w:val="0"/>
                <w:numId w:val="147"/>
              </w:numPr>
              <w:spacing w:before="120" w:after="120" w:line="240" w:lineRule="auto"/>
              <w:rPr>
                <w:rFonts w:ascii="Arial Narrow" w:hAnsi="Arial Narrow"/>
                <w:color w:val="000000"/>
                <w:lang w:val="sr-Latn-CS"/>
              </w:rPr>
            </w:pPr>
            <w:r w:rsidRPr="0055059F">
              <w:rPr>
                <w:rFonts w:ascii="Arial Narrow" w:hAnsi="Arial Narrow"/>
                <w:lang w:val="en-GB"/>
              </w:rPr>
              <w:t>Demonstrira postupak mehanizovane berbe povrtarskih kultura, uz upotrebu odgovarajućeg alata i mašina, na konkretnom primjeru</w:t>
            </w:r>
          </w:p>
        </w:tc>
        <w:tc>
          <w:tcPr>
            <w:tcW w:w="2500" w:type="pct"/>
            <w:shd w:val="clear" w:color="auto" w:fill="auto"/>
            <w:vAlign w:val="center"/>
          </w:tcPr>
          <w:p w14:paraId="7948CB4B" w14:textId="77777777" w:rsidR="0055059F" w:rsidRPr="0055059F" w:rsidRDefault="0055059F" w:rsidP="0055059F">
            <w:pPr>
              <w:spacing w:before="120" w:after="120" w:line="240" w:lineRule="auto"/>
              <w:rPr>
                <w:rFonts w:ascii="Arial Narrow" w:hAnsi="Arial Narrow"/>
                <w:color w:val="000000"/>
                <w:lang w:val="sr-Latn-CS"/>
              </w:rPr>
            </w:pPr>
          </w:p>
        </w:tc>
      </w:tr>
      <w:tr w:rsidR="0055059F" w:rsidRPr="0055059F" w14:paraId="6C6875EF" w14:textId="77777777" w:rsidTr="0055059F">
        <w:trPr>
          <w:trHeight w:val="218"/>
          <w:jc w:val="center"/>
        </w:trPr>
        <w:tc>
          <w:tcPr>
            <w:tcW w:w="5000" w:type="pct"/>
            <w:gridSpan w:val="2"/>
            <w:tcBorders>
              <w:top w:val="single" w:sz="18" w:space="0" w:color="C00000"/>
              <w:bottom w:val="single" w:sz="18" w:space="0" w:color="C00000"/>
            </w:tcBorders>
            <w:shd w:val="clear" w:color="auto" w:fill="F1E5BD"/>
            <w:vAlign w:val="center"/>
          </w:tcPr>
          <w:sdt>
            <w:sdtPr>
              <w:rPr>
                <w:rFonts w:ascii="Arial Narrow" w:hAnsi="Arial Narrow" w:cs="Verdana"/>
                <w:b/>
                <w:color w:val="000000"/>
              </w:rPr>
              <w:id w:val="-1612357012"/>
              <w:placeholder>
                <w:docPart w:val="C1FF09B15F6E4908A8E1B51F5C83C006"/>
              </w:placeholder>
            </w:sdtPr>
            <w:sdtEndPr/>
            <w:sdtContent>
              <w:p w14:paraId="765D17D6" w14:textId="77777777" w:rsidR="0055059F" w:rsidRPr="0055059F" w:rsidRDefault="0055059F" w:rsidP="0055059F">
                <w:pPr>
                  <w:spacing w:before="120" w:after="120" w:line="240" w:lineRule="auto"/>
                  <w:rPr>
                    <w:rFonts w:ascii="Arial Narrow" w:hAnsi="Arial Narrow"/>
                  </w:rPr>
                </w:pPr>
                <w:r w:rsidRPr="0055059F">
                  <w:rPr>
                    <w:rFonts w:ascii="Arial Narrow" w:hAnsi="Arial Narrow" w:cs="Verdana"/>
                    <w:b/>
                    <w:color w:val="000000"/>
                  </w:rPr>
                  <w:t>Način provjeravanja dostignutosti ishoda učenja</w:t>
                </w:r>
              </w:p>
            </w:sdtContent>
          </w:sdt>
        </w:tc>
      </w:tr>
      <w:tr w:rsidR="0055059F" w:rsidRPr="0055059F" w14:paraId="3FD343B5" w14:textId="77777777" w:rsidTr="0055059F">
        <w:trPr>
          <w:trHeight w:val="282"/>
          <w:jc w:val="center"/>
        </w:trPr>
        <w:tc>
          <w:tcPr>
            <w:tcW w:w="5000" w:type="pct"/>
            <w:gridSpan w:val="2"/>
            <w:tcBorders>
              <w:top w:val="single" w:sz="18" w:space="0" w:color="C00000"/>
              <w:bottom w:val="single" w:sz="18" w:space="0" w:color="C00000"/>
            </w:tcBorders>
            <w:shd w:val="clear" w:color="auto" w:fill="auto"/>
            <w:vAlign w:val="center"/>
          </w:tcPr>
          <w:p w14:paraId="7E814223" w14:textId="77777777" w:rsidR="0055059F" w:rsidRPr="0055059F" w:rsidRDefault="0055059F" w:rsidP="0055059F">
            <w:pPr>
              <w:spacing w:before="120" w:after="120" w:line="240" w:lineRule="auto"/>
              <w:rPr>
                <w:rFonts w:ascii="Arial Narrow" w:hAnsi="Arial Narrow"/>
              </w:rPr>
            </w:pPr>
            <w:r w:rsidRPr="0055059F">
              <w:rPr>
                <w:rFonts w:ascii="Arial Narrow" w:hAnsi="Arial Narrow"/>
              </w:rPr>
              <w:t>U cilju provjeravanja dostignutosti pomenutog ishoda učenja, potreban je</w:t>
            </w:r>
            <w:r w:rsidRPr="0055059F">
              <w:rPr>
                <w:rFonts w:ascii="Arial Narrow" w:hAnsi="Arial Narrow"/>
                <w:lang w:val="bs-Latn-BA"/>
              </w:rPr>
              <w:t xml:space="preserve"> </w:t>
            </w:r>
            <w:r w:rsidRPr="0055059F">
              <w:rPr>
                <w:rFonts w:ascii="Arial Narrow" w:hAnsi="Arial Narrow"/>
              </w:rPr>
              <w:t>usmeni ili</w:t>
            </w:r>
            <w:r w:rsidRPr="0055059F">
              <w:rPr>
                <w:rFonts w:ascii="Arial Narrow" w:hAnsi="Arial Narrow"/>
                <w:lang w:val="bs-Latn-BA"/>
              </w:rPr>
              <w:t xml:space="preserve"> </w:t>
            </w:r>
            <w:r w:rsidRPr="0055059F">
              <w:rPr>
                <w:rFonts w:ascii="Arial Narrow" w:hAnsi="Arial Narrow"/>
              </w:rPr>
              <w:t>pisani</w:t>
            </w:r>
            <w:r w:rsidRPr="0055059F">
              <w:rPr>
                <w:rFonts w:ascii="Arial Narrow" w:hAnsi="Arial Narrow"/>
                <w:lang w:val="bs-Latn-BA"/>
              </w:rPr>
              <w:t xml:space="preserve"> </w:t>
            </w:r>
            <w:r w:rsidRPr="0055059F">
              <w:rPr>
                <w:rFonts w:ascii="Arial Narrow" w:hAnsi="Arial Narrow"/>
              </w:rPr>
              <w:t>dokaz da je učenik uspješno realizovao kriterijume 1 i 2</w:t>
            </w:r>
            <w:r w:rsidRPr="0055059F">
              <w:rPr>
                <w:rFonts w:ascii="Arial Narrow" w:hAnsi="Arial Narrow"/>
                <w:lang w:val="bs-Latn-BA"/>
              </w:rPr>
              <w:t>.</w:t>
            </w:r>
            <w:r w:rsidRPr="0055059F">
              <w:rPr>
                <w:rFonts w:ascii="Arial Narrow" w:hAnsi="Arial Narrow"/>
              </w:rPr>
              <w:t xml:space="preserve"> Za kriterijume od 3 do 5 </w:t>
            </w:r>
            <w:r w:rsidRPr="0055059F">
              <w:rPr>
                <w:rFonts w:ascii="Arial Narrow" w:hAnsi="Arial Narrow"/>
                <w:lang w:val="en-GB"/>
              </w:rPr>
              <w:t>potrebne su ispravno urađene praktične vježbe sa usmenim obrazloženjem.</w:t>
            </w:r>
          </w:p>
        </w:tc>
      </w:tr>
      <w:tr w:rsidR="0055059F" w:rsidRPr="0055059F" w14:paraId="79A52C82" w14:textId="77777777" w:rsidTr="0055059F">
        <w:trPr>
          <w:trHeight w:val="64"/>
          <w:jc w:val="center"/>
        </w:trPr>
        <w:tc>
          <w:tcPr>
            <w:tcW w:w="5000" w:type="pct"/>
            <w:gridSpan w:val="2"/>
            <w:tcBorders>
              <w:top w:val="single" w:sz="18" w:space="0" w:color="C00000"/>
              <w:bottom w:val="single" w:sz="18" w:space="0" w:color="C00000"/>
            </w:tcBorders>
            <w:shd w:val="clear" w:color="auto" w:fill="F1E5BD"/>
            <w:vAlign w:val="center"/>
          </w:tcPr>
          <w:sdt>
            <w:sdtPr>
              <w:rPr>
                <w:rFonts w:ascii="Arial Narrow" w:hAnsi="Arial Narrow" w:cs="Verdana"/>
                <w:b/>
                <w:color w:val="000000"/>
              </w:rPr>
              <w:id w:val="-1399042074"/>
              <w:placeholder>
                <w:docPart w:val="381C2EE4915B4B7687ABB83EF9B796C8"/>
              </w:placeholder>
            </w:sdtPr>
            <w:sdtEndPr/>
            <w:sdtContent>
              <w:p w14:paraId="26D94E7F" w14:textId="77777777" w:rsidR="0055059F" w:rsidRPr="0055059F" w:rsidRDefault="0055059F" w:rsidP="0055059F">
                <w:pPr>
                  <w:spacing w:before="120" w:after="120" w:line="240" w:lineRule="auto"/>
                  <w:rPr>
                    <w:rFonts w:ascii="Arial Narrow" w:hAnsi="Arial Narrow"/>
                  </w:rPr>
                </w:pPr>
                <w:r w:rsidRPr="0055059F">
                  <w:rPr>
                    <w:rFonts w:ascii="Arial Narrow" w:hAnsi="Arial Narrow" w:cs="Verdana"/>
                    <w:b/>
                    <w:color w:val="000000"/>
                  </w:rPr>
                  <w:t>Predložene teme</w:t>
                </w:r>
              </w:p>
            </w:sdtContent>
          </w:sdt>
        </w:tc>
      </w:tr>
      <w:tr w:rsidR="0055059F" w:rsidRPr="0055059F" w14:paraId="1051C8F8" w14:textId="77777777" w:rsidTr="0055059F">
        <w:trPr>
          <w:trHeight w:val="99"/>
          <w:jc w:val="center"/>
        </w:trPr>
        <w:tc>
          <w:tcPr>
            <w:tcW w:w="5000" w:type="pct"/>
            <w:gridSpan w:val="2"/>
            <w:tcBorders>
              <w:top w:val="single" w:sz="18" w:space="0" w:color="C00000"/>
            </w:tcBorders>
            <w:shd w:val="clear" w:color="auto" w:fill="auto"/>
            <w:vAlign w:val="center"/>
          </w:tcPr>
          <w:p w14:paraId="50A97747" w14:textId="77777777" w:rsidR="0055059F" w:rsidRPr="0055059F" w:rsidRDefault="0055059F" w:rsidP="0055059F">
            <w:pPr>
              <w:numPr>
                <w:ilvl w:val="0"/>
                <w:numId w:val="8"/>
              </w:numPr>
              <w:tabs>
                <w:tab w:val="num" w:pos="173"/>
              </w:tabs>
              <w:spacing w:before="120" w:after="120" w:line="240" w:lineRule="auto"/>
              <w:ind w:left="176" w:hanging="176"/>
              <w:rPr>
                <w:rFonts w:ascii="Arial Narrow" w:hAnsi="Arial Narrow"/>
              </w:rPr>
            </w:pPr>
            <w:r w:rsidRPr="0055059F">
              <w:rPr>
                <w:rFonts w:ascii="Arial Narrow" w:hAnsi="Arial Narrow"/>
              </w:rPr>
              <w:t>Berba povrtarskih kultura</w:t>
            </w:r>
          </w:p>
        </w:tc>
      </w:tr>
    </w:tbl>
    <w:p w14:paraId="2C979455" w14:textId="77777777" w:rsidR="0055059F" w:rsidRPr="0055059F" w:rsidRDefault="0055059F" w:rsidP="0055059F">
      <w:pPr>
        <w:rPr>
          <w:rFonts w:ascii="Arial Narrow" w:eastAsia="Times New Roman" w:hAnsi="Arial Narrow" w:cs="Trebuchet MS"/>
          <w:b/>
          <w:bCs/>
          <w:lang w:val="sr-Latn-CS"/>
        </w:rPr>
      </w:pPr>
    </w:p>
    <w:p w14:paraId="4E224A3C" w14:textId="77777777" w:rsidR="0055059F" w:rsidRPr="0055059F" w:rsidRDefault="0055059F" w:rsidP="0055059F">
      <w:pPr>
        <w:rPr>
          <w:rFonts w:ascii="Arial Narrow" w:eastAsia="Times New Roman" w:hAnsi="Arial Narrow" w:cs="Trebuchet MS"/>
          <w:b/>
          <w:bCs/>
          <w:lang w:val="sr-Latn-CS"/>
        </w:rPr>
      </w:pPr>
    </w:p>
    <w:p w14:paraId="1486B2F8" w14:textId="77777777" w:rsidR="0055059F" w:rsidRPr="0055059F" w:rsidRDefault="0055059F" w:rsidP="0055059F">
      <w:pPr>
        <w:rPr>
          <w:rFonts w:ascii="Arial Narrow" w:eastAsia="Times New Roman" w:hAnsi="Arial Narrow" w:cs="Trebuchet MS"/>
          <w:b/>
          <w:bCs/>
          <w:lang w:val="sr-Latn-CS"/>
        </w:rPr>
      </w:pPr>
    </w:p>
    <w:p w14:paraId="0E8C9F66" w14:textId="77777777" w:rsidR="0055059F" w:rsidRPr="0055059F" w:rsidRDefault="0055059F" w:rsidP="0055059F">
      <w:pPr>
        <w:rPr>
          <w:rFonts w:ascii="Arial Narrow" w:eastAsia="Times New Roman" w:hAnsi="Arial Narrow" w:cs="Trebuchet MS"/>
          <w:b/>
          <w:bCs/>
          <w:lang w:val="sr-Latn-CS"/>
        </w:rPr>
      </w:pPr>
    </w:p>
    <w:p w14:paraId="43CBD496" w14:textId="77777777" w:rsidR="0055059F" w:rsidRPr="0055059F" w:rsidRDefault="0055059F" w:rsidP="0055059F">
      <w:pPr>
        <w:rPr>
          <w:rFonts w:ascii="Arial Narrow" w:eastAsia="Times New Roman" w:hAnsi="Arial Narrow" w:cs="Trebuchet MS"/>
          <w:b/>
          <w:bCs/>
          <w:lang w:val="sr-Latn-CS"/>
        </w:rPr>
      </w:pPr>
    </w:p>
    <w:tbl>
      <w:tblPr>
        <w:tblW w:w="9356" w:type="dxa"/>
        <w:jc w:val="center"/>
        <w:tblBorders>
          <w:top w:val="single" w:sz="4" w:space="0" w:color="C00000"/>
          <w:bottom w:val="single" w:sz="4" w:space="0" w:color="C00000"/>
          <w:insideH w:val="single" w:sz="4" w:space="0" w:color="C00000"/>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55059F" w:rsidRPr="0055059F" w14:paraId="32A64262" w14:textId="77777777" w:rsidTr="0055059F">
        <w:trPr>
          <w:trHeight w:val="699"/>
          <w:tblHeader/>
          <w:jc w:val="center"/>
        </w:trPr>
        <w:tc>
          <w:tcPr>
            <w:tcW w:w="5000" w:type="pct"/>
            <w:gridSpan w:val="2"/>
            <w:tcBorders>
              <w:top w:val="single" w:sz="18" w:space="0" w:color="C00000"/>
              <w:bottom w:val="single" w:sz="18" w:space="0" w:color="C00000"/>
            </w:tcBorders>
            <w:shd w:val="clear" w:color="auto" w:fill="F1E5BD"/>
          </w:tcPr>
          <w:p w14:paraId="7DA751BC" w14:textId="77777777" w:rsidR="0055059F" w:rsidRPr="0055059F" w:rsidRDefault="008F0ED6" w:rsidP="0055059F">
            <w:pPr>
              <w:spacing w:before="120" w:after="120" w:line="240" w:lineRule="auto"/>
              <w:jc w:val="center"/>
              <w:rPr>
                <w:rFonts w:ascii="Arial Narrow" w:hAnsi="Arial Narrow"/>
                <w:b/>
              </w:rPr>
            </w:pPr>
            <w:sdt>
              <w:sdtPr>
                <w:rPr>
                  <w:rFonts w:ascii="Arial Narrow" w:hAnsi="Arial Narrow"/>
                  <w:b/>
                </w:rPr>
                <w:id w:val="-113141753"/>
                <w:placeholder>
                  <w:docPart w:val="FD5AE89A810144339B99FDA8A263F0C3"/>
                </w:placeholder>
              </w:sdtPr>
              <w:sdtEndPr/>
              <w:sdtContent>
                <w:r w:rsidR="0055059F" w:rsidRPr="0055059F">
                  <w:rPr>
                    <w:rFonts w:ascii="Arial Narrow" w:hAnsi="Arial Narrow"/>
                    <w:b/>
                  </w:rPr>
                  <w:t>Ishod 8</w:t>
                </w:r>
              </w:sdtContent>
            </w:sdt>
            <w:r w:rsidR="0055059F" w:rsidRPr="0055059F">
              <w:rPr>
                <w:rFonts w:ascii="Arial Narrow" w:hAnsi="Arial Narrow"/>
                <w:b/>
              </w:rPr>
              <w:t xml:space="preserve"> - </w:t>
            </w:r>
            <w:sdt>
              <w:sdtPr>
                <w:rPr>
                  <w:rFonts w:ascii="Arial Narrow" w:hAnsi="Arial Narrow"/>
                  <w:b/>
                </w:rPr>
                <w:id w:val="-1454091516"/>
                <w:placeholder>
                  <w:docPart w:val="882331A8288C45C0BD10528E711A01B9"/>
                </w:placeholder>
              </w:sdtPr>
              <w:sdtEndPr/>
              <w:sdtContent>
                <w:r w:rsidR="0055059F" w:rsidRPr="0055059F">
                  <w:rPr>
                    <w:rFonts w:ascii="Arial Narrow" w:hAnsi="Arial Narrow"/>
                  </w:rPr>
                  <w:t>Učenik će biti sposoban da</w:t>
                </w:r>
              </w:sdtContent>
            </w:sdt>
          </w:p>
          <w:p w14:paraId="16F791EF" w14:textId="77777777" w:rsidR="0055059F" w:rsidRPr="0055059F" w:rsidRDefault="0055059F" w:rsidP="0055059F">
            <w:pPr>
              <w:spacing w:before="120" w:after="120" w:line="240" w:lineRule="auto"/>
              <w:jc w:val="center"/>
              <w:rPr>
                <w:rFonts w:ascii="Arial Narrow" w:hAnsi="Arial Narrow"/>
                <w:color w:val="000000"/>
                <w:lang w:val="sr-Latn-CS"/>
              </w:rPr>
            </w:pPr>
            <w:r w:rsidRPr="0055059F">
              <w:rPr>
                <w:rFonts w:ascii="Arial Narrow" w:hAnsi="Arial Narrow"/>
                <w:b/>
                <w:lang w:val="hr-HR"/>
              </w:rPr>
              <w:t>Izvrši pakovanje i skladištenje povrtarskih proizvoda, u skladu sa standardima i propisima u povrtarskoj proizvodnji</w:t>
            </w:r>
          </w:p>
        </w:tc>
      </w:tr>
      <w:tr w:rsidR="0055059F" w:rsidRPr="0055059F" w14:paraId="57D5BBF5" w14:textId="77777777" w:rsidTr="0055059F">
        <w:trPr>
          <w:trHeight w:val="653"/>
          <w:tblHeader/>
          <w:jc w:val="center"/>
        </w:trPr>
        <w:tc>
          <w:tcPr>
            <w:tcW w:w="2500" w:type="pct"/>
            <w:tcBorders>
              <w:top w:val="single" w:sz="18" w:space="0" w:color="C00000"/>
              <w:bottom w:val="single" w:sz="18" w:space="0" w:color="C00000"/>
            </w:tcBorders>
            <w:shd w:val="clear" w:color="auto" w:fill="F1E5BD"/>
          </w:tcPr>
          <w:sdt>
            <w:sdtPr>
              <w:rPr>
                <w:rFonts w:ascii="Arial Narrow" w:hAnsi="Arial Narrow"/>
                <w:b/>
                <w:color w:val="808080"/>
              </w:rPr>
              <w:id w:val="68780146"/>
              <w:placeholder>
                <w:docPart w:val="A1D338C67E5044A3A606168E34E48EFF"/>
              </w:placeholder>
            </w:sdtPr>
            <w:sdtEndPr>
              <w:rPr>
                <w:b w:val="0"/>
              </w:rPr>
            </w:sdtEndPr>
            <w:sdtContent>
              <w:p w14:paraId="2F4D8B29" w14:textId="77777777" w:rsidR="0055059F" w:rsidRPr="0055059F" w:rsidRDefault="0055059F" w:rsidP="0055059F">
                <w:pPr>
                  <w:spacing w:before="120" w:after="120" w:line="240" w:lineRule="auto"/>
                  <w:jc w:val="center"/>
                  <w:rPr>
                    <w:rFonts w:ascii="Arial Narrow" w:hAnsi="Arial Narrow"/>
                    <w:b/>
                  </w:rPr>
                </w:pPr>
                <w:r w:rsidRPr="0055059F">
                  <w:rPr>
                    <w:rFonts w:ascii="Arial Narrow" w:hAnsi="Arial Narrow"/>
                    <w:b/>
                  </w:rPr>
                  <w:t>Kriterijumi za dostizanje ishoda učenja</w:t>
                </w:r>
              </w:p>
              <w:p w14:paraId="4CE06A67" w14:textId="77777777" w:rsidR="0055059F" w:rsidRPr="0055059F" w:rsidRDefault="0055059F" w:rsidP="0055059F">
                <w:pPr>
                  <w:spacing w:before="120" w:after="120" w:line="240" w:lineRule="auto"/>
                  <w:jc w:val="center"/>
                  <w:rPr>
                    <w:rFonts w:ascii="Arial Narrow" w:hAnsi="Arial Narrow"/>
                    <w:b/>
                  </w:rPr>
                </w:pPr>
                <w:r w:rsidRPr="0055059F">
                  <w:rPr>
                    <w:rFonts w:ascii="Arial Narrow" w:hAnsi="Arial Narrow"/>
                  </w:rPr>
                  <w:t>U cilju dostizanja ishoda učenja, učenik treba da:</w:t>
                </w:r>
              </w:p>
            </w:sdtContent>
          </w:sdt>
        </w:tc>
        <w:tc>
          <w:tcPr>
            <w:tcW w:w="2500" w:type="pct"/>
            <w:tcBorders>
              <w:top w:val="single" w:sz="18" w:space="0" w:color="C00000"/>
              <w:bottom w:val="single" w:sz="18" w:space="0" w:color="C00000"/>
            </w:tcBorders>
            <w:shd w:val="clear" w:color="auto" w:fill="F1E5BD"/>
          </w:tcPr>
          <w:sdt>
            <w:sdtPr>
              <w:rPr>
                <w:rFonts w:ascii="Arial Narrow" w:hAnsi="Arial Narrow" w:cs="Verdana"/>
                <w:b/>
                <w:color w:val="000000"/>
              </w:rPr>
              <w:id w:val="-460108592"/>
              <w:placeholder>
                <w:docPart w:val="A1D338C67E5044A3A606168E34E48EFF"/>
              </w:placeholder>
            </w:sdtPr>
            <w:sdtEndPr>
              <w:rPr>
                <w:b w:val="0"/>
              </w:rPr>
            </w:sdtEndPr>
            <w:sdtContent>
              <w:p w14:paraId="585EC855" w14:textId="77777777" w:rsidR="0055059F" w:rsidRPr="0055059F" w:rsidRDefault="0055059F" w:rsidP="0055059F">
                <w:pPr>
                  <w:spacing w:before="120" w:after="120" w:line="240" w:lineRule="auto"/>
                  <w:jc w:val="center"/>
                  <w:rPr>
                    <w:rFonts w:ascii="Arial Narrow" w:hAnsi="Arial Narrow" w:cs="Verdana"/>
                    <w:color w:val="000000"/>
                  </w:rPr>
                </w:pPr>
                <w:r w:rsidRPr="0055059F">
                  <w:rPr>
                    <w:rFonts w:ascii="Arial Narrow" w:hAnsi="Arial Narrow" w:cs="Verdana"/>
                    <w:b/>
                    <w:color w:val="000000"/>
                  </w:rPr>
                  <w:t>Kontekst</w:t>
                </w:r>
              </w:p>
              <w:p w14:paraId="473859B1" w14:textId="77777777" w:rsidR="0055059F" w:rsidRPr="0055059F" w:rsidRDefault="0055059F" w:rsidP="0055059F">
                <w:pPr>
                  <w:spacing w:before="120" w:after="120" w:line="240" w:lineRule="auto"/>
                  <w:jc w:val="center"/>
                  <w:rPr>
                    <w:rFonts w:ascii="Arial Narrow" w:hAnsi="Arial Narrow" w:cs="Verdana"/>
                    <w:color w:val="000000"/>
                  </w:rPr>
                </w:pPr>
                <w:r w:rsidRPr="0055059F">
                  <w:rPr>
                    <w:rFonts w:ascii="Arial Narrow" w:hAnsi="Arial Narrow" w:cs="Verdana"/>
                    <w:color w:val="000000"/>
                  </w:rPr>
                  <w:t>(Pojašnjenje označenih pojmova)</w:t>
                </w:r>
              </w:p>
            </w:sdtContent>
          </w:sdt>
        </w:tc>
      </w:tr>
      <w:tr w:rsidR="0055059F" w:rsidRPr="0055059F" w14:paraId="2BAA67C2" w14:textId="77777777" w:rsidTr="0055059F">
        <w:trPr>
          <w:trHeight w:val="542"/>
          <w:jc w:val="center"/>
        </w:trPr>
        <w:tc>
          <w:tcPr>
            <w:tcW w:w="2500" w:type="pct"/>
            <w:tcBorders>
              <w:top w:val="single" w:sz="18" w:space="0" w:color="C00000"/>
            </w:tcBorders>
            <w:shd w:val="clear" w:color="auto" w:fill="auto"/>
            <w:vAlign w:val="center"/>
          </w:tcPr>
          <w:p w14:paraId="3D988BFB" w14:textId="77777777" w:rsidR="0055059F" w:rsidRPr="0055059F" w:rsidRDefault="0055059F" w:rsidP="00F67A31">
            <w:pPr>
              <w:numPr>
                <w:ilvl w:val="0"/>
                <w:numId w:val="60"/>
              </w:numPr>
              <w:spacing w:before="120" w:after="120" w:line="240" w:lineRule="auto"/>
              <w:rPr>
                <w:rFonts w:ascii="Arial Narrow" w:hAnsi="Arial Narrow"/>
              </w:rPr>
            </w:pPr>
            <w:r w:rsidRPr="0055059F">
              <w:rPr>
                <w:rFonts w:ascii="Arial Narrow" w:hAnsi="Arial Narrow"/>
              </w:rPr>
              <w:t xml:space="preserve">Navede </w:t>
            </w:r>
            <w:r w:rsidRPr="0055059F">
              <w:rPr>
                <w:rFonts w:ascii="Arial Narrow" w:hAnsi="Arial Narrow"/>
                <w:b/>
              </w:rPr>
              <w:t>pripremne operacije</w:t>
            </w:r>
            <w:r w:rsidRPr="0055059F">
              <w:rPr>
                <w:rFonts w:ascii="Arial Narrow" w:hAnsi="Arial Narrow"/>
              </w:rPr>
              <w:t xml:space="preserve"> prije pakovanja povrtarskih proizvoda</w:t>
            </w:r>
          </w:p>
        </w:tc>
        <w:tc>
          <w:tcPr>
            <w:tcW w:w="2500" w:type="pct"/>
            <w:tcBorders>
              <w:top w:val="single" w:sz="18" w:space="0" w:color="C00000"/>
            </w:tcBorders>
            <w:shd w:val="clear" w:color="auto" w:fill="auto"/>
            <w:vAlign w:val="center"/>
          </w:tcPr>
          <w:p w14:paraId="203EFE31" w14:textId="77777777" w:rsidR="0055059F" w:rsidRPr="0055059F" w:rsidRDefault="0055059F" w:rsidP="0055059F">
            <w:pPr>
              <w:spacing w:before="120" w:after="120" w:line="240" w:lineRule="auto"/>
              <w:rPr>
                <w:rFonts w:ascii="Arial Narrow" w:hAnsi="Arial Narrow"/>
                <w:color w:val="000000"/>
                <w:lang w:val="sr-Latn-CS"/>
              </w:rPr>
            </w:pPr>
            <w:r w:rsidRPr="0055059F">
              <w:rPr>
                <w:rFonts w:ascii="Arial Narrow" w:hAnsi="Arial Narrow"/>
                <w:b/>
              </w:rPr>
              <w:t xml:space="preserve">Pripremne operacije:  </w:t>
            </w:r>
            <w:r w:rsidRPr="0055059F">
              <w:rPr>
                <w:rFonts w:ascii="Arial Narrow" w:hAnsi="Arial Narrow"/>
              </w:rPr>
              <w:t>pregled ubranih plodova, odstanjivanje oštećenih prezrelih bolesnih plodova, čišćenje plodova, pranje plodova, otklanjanje oboljelih djelova, poliranje plodova, sortiranje veličini, težini i dr.</w:t>
            </w:r>
          </w:p>
        </w:tc>
      </w:tr>
      <w:tr w:rsidR="0055059F" w:rsidRPr="0055059F" w14:paraId="6EF346D0" w14:textId="77777777" w:rsidTr="0055059F">
        <w:trPr>
          <w:trHeight w:val="542"/>
          <w:jc w:val="center"/>
        </w:trPr>
        <w:tc>
          <w:tcPr>
            <w:tcW w:w="2500" w:type="pct"/>
            <w:shd w:val="clear" w:color="auto" w:fill="auto"/>
            <w:vAlign w:val="center"/>
          </w:tcPr>
          <w:p w14:paraId="435B3BAB" w14:textId="77777777" w:rsidR="0055059F" w:rsidRPr="0055059F" w:rsidRDefault="0055059F" w:rsidP="00F67A31">
            <w:pPr>
              <w:numPr>
                <w:ilvl w:val="0"/>
                <w:numId w:val="60"/>
              </w:numPr>
              <w:spacing w:before="120" w:after="120" w:line="240" w:lineRule="auto"/>
              <w:rPr>
                <w:rFonts w:ascii="Arial Narrow" w:hAnsi="Arial Narrow"/>
                <w:lang w:val="en-GB"/>
              </w:rPr>
            </w:pPr>
            <w:r w:rsidRPr="0055059F">
              <w:rPr>
                <w:rFonts w:ascii="Arial Narrow" w:hAnsi="Arial Narrow"/>
              </w:rPr>
              <w:t>Objasni</w:t>
            </w:r>
            <w:r w:rsidRPr="0055059F">
              <w:rPr>
                <w:rFonts w:ascii="Arial Narrow" w:hAnsi="Arial Narrow"/>
                <w:lang w:val="en-GB"/>
              </w:rPr>
              <w:t xml:space="preserve"> postupak pakovanja povrtarskih proizvoda u odgovarajuću </w:t>
            </w:r>
            <w:r w:rsidRPr="0055059F">
              <w:rPr>
                <w:rFonts w:ascii="Arial Narrow" w:hAnsi="Arial Narrow"/>
                <w:b/>
                <w:lang w:val="en-GB"/>
              </w:rPr>
              <w:t xml:space="preserve">ambalažu </w:t>
            </w:r>
            <w:r w:rsidRPr="0055059F">
              <w:rPr>
                <w:rFonts w:ascii="Arial Narrow" w:hAnsi="Arial Narrow"/>
                <w:lang w:val="en-GB"/>
              </w:rPr>
              <w:t>u skladu sa standardima i propisima u povrtarskoj proizvodnji</w:t>
            </w:r>
          </w:p>
        </w:tc>
        <w:tc>
          <w:tcPr>
            <w:tcW w:w="2500" w:type="pct"/>
            <w:shd w:val="clear" w:color="auto" w:fill="auto"/>
            <w:vAlign w:val="center"/>
          </w:tcPr>
          <w:p w14:paraId="1E0CDFD2" w14:textId="77777777" w:rsidR="0055059F" w:rsidRPr="0055059F" w:rsidRDefault="0055059F" w:rsidP="0055059F">
            <w:pPr>
              <w:spacing w:before="120" w:after="120" w:line="240" w:lineRule="auto"/>
              <w:rPr>
                <w:rFonts w:ascii="Arial Narrow" w:hAnsi="Arial Narrow"/>
                <w:color w:val="000000"/>
                <w:lang w:val="sr-Latn-CS"/>
              </w:rPr>
            </w:pPr>
            <w:r w:rsidRPr="0055059F">
              <w:rPr>
                <w:rFonts w:ascii="Arial Narrow" w:hAnsi="Arial Narrow"/>
                <w:b/>
                <w:color w:val="000000"/>
                <w:lang w:val="sr-Latn-CS"/>
              </w:rPr>
              <w:t>Ambalaža:</w:t>
            </w:r>
            <w:r w:rsidRPr="0055059F">
              <w:rPr>
                <w:rFonts w:ascii="Arial Narrow" w:hAnsi="Arial Narrow"/>
                <w:color w:val="000000"/>
                <w:lang w:val="sr-Latn-CS"/>
              </w:rPr>
              <w:t xml:space="preserve"> gajbe, kartonske kutije, vreće, posudice različitih dimenzija i dr.</w:t>
            </w:r>
          </w:p>
        </w:tc>
      </w:tr>
      <w:tr w:rsidR="0055059F" w:rsidRPr="0055059F" w14:paraId="5BB5B663" w14:textId="77777777" w:rsidTr="0055059F">
        <w:trPr>
          <w:trHeight w:val="542"/>
          <w:jc w:val="center"/>
        </w:trPr>
        <w:tc>
          <w:tcPr>
            <w:tcW w:w="2500" w:type="pct"/>
            <w:shd w:val="clear" w:color="auto" w:fill="auto"/>
            <w:vAlign w:val="center"/>
          </w:tcPr>
          <w:p w14:paraId="05F09D5E" w14:textId="77777777" w:rsidR="0055059F" w:rsidRPr="0055059F" w:rsidRDefault="0055059F" w:rsidP="00F67A31">
            <w:pPr>
              <w:numPr>
                <w:ilvl w:val="0"/>
                <w:numId w:val="60"/>
              </w:numPr>
              <w:spacing w:before="120" w:after="120" w:line="240" w:lineRule="auto"/>
              <w:rPr>
                <w:rFonts w:ascii="Arial Narrow" w:hAnsi="Arial Narrow"/>
                <w:lang w:val="en-GB"/>
              </w:rPr>
            </w:pPr>
            <w:r w:rsidRPr="0055059F">
              <w:rPr>
                <w:rFonts w:ascii="Arial Narrow" w:eastAsia="Batang" w:hAnsi="Arial Narrow"/>
                <w:szCs w:val="24"/>
                <w:lang w:val="hr-HR"/>
              </w:rPr>
              <w:t xml:space="preserve"> </w:t>
            </w:r>
            <w:r w:rsidRPr="0055059F">
              <w:rPr>
                <w:rFonts w:ascii="Arial Narrow" w:hAnsi="Arial Narrow"/>
              </w:rPr>
              <w:t>Navede</w:t>
            </w:r>
            <w:r w:rsidRPr="0055059F">
              <w:rPr>
                <w:rFonts w:ascii="Arial Narrow" w:eastAsia="Batang" w:hAnsi="Arial Narrow"/>
                <w:szCs w:val="24"/>
                <w:lang w:val="hr-HR"/>
              </w:rPr>
              <w:t xml:space="preserve"> </w:t>
            </w:r>
            <w:r w:rsidRPr="0055059F">
              <w:rPr>
                <w:rFonts w:ascii="Arial Narrow" w:eastAsia="Batang" w:hAnsi="Arial Narrow"/>
                <w:b/>
                <w:szCs w:val="24"/>
                <w:lang w:val="hr-HR"/>
              </w:rPr>
              <w:t>vrste skladišta</w:t>
            </w:r>
            <w:r w:rsidRPr="0055059F">
              <w:rPr>
                <w:rFonts w:ascii="Arial Narrow" w:eastAsia="Batang" w:hAnsi="Arial Narrow"/>
                <w:szCs w:val="24"/>
                <w:lang w:val="hr-HR"/>
              </w:rPr>
              <w:t xml:space="preserve"> za povrtarske proizvode</w:t>
            </w:r>
          </w:p>
        </w:tc>
        <w:tc>
          <w:tcPr>
            <w:tcW w:w="2500" w:type="pct"/>
            <w:shd w:val="clear" w:color="auto" w:fill="auto"/>
            <w:vAlign w:val="center"/>
          </w:tcPr>
          <w:p w14:paraId="7AD1BFBD" w14:textId="77777777" w:rsidR="0055059F" w:rsidRPr="0055059F" w:rsidRDefault="0055059F" w:rsidP="0055059F">
            <w:pPr>
              <w:spacing w:before="120" w:after="120" w:line="240" w:lineRule="auto"/>
              <w:rPr>
                <w:rFonts w:ascii="Arial Narrow" w:hAnsi="Arial Narrow"/>
                <w:color w:val="000000"/>
                <w:lang w:val="sr-Latn-CS"/>
              </w:rPr>
            </w:pPr>
            <w:r w:rsidRPr="0055059F">
              <w:rPr>
                <w:rFonts w:ascii="Arial Narrow" w:hAnsi="Arial Narrow"/>
                <w:b/>
              </w:rPr>
              <w:t>Vrste skladišta:</w:t>
            </w:r>
            <w:r w:rsidRPr="0055059F">
              <w:rPr>
                <w:rFonts w:ascii="Arial Narrow" w:hAnsi="Arial Narrow"/>
              </w:rPr>
              <w:t xml:space="preserve"> za zrnaste proizvode (podno skladište, prizemno skladište, podno zapreminsko skladište, trap, komora i dr.), za korijenasto-krtolaste proizvode (trap, podrum i stalno skladište)</w:t>
            </w:r>
          </w:p>
        </w:tc>
      </w:tr>
      <w:tr w:rsidR="0055059F" w:rsidRPr="0055059F" w14:paraId="4B98761E" w14:textId="77777777" w:rsidTr="0055059F">
        <w:trPr>
          <w:trHeight w:val="542"/>
          <w:jc w:val="center"/>
        </w:trPr>
        <w:tc>
          <w:tcPr>
            <w:tcW w:w="2500" w:type="pct"/>
            <w:shd w:val="clear" w:color="auto" w:fill="auto"/>
            <w:vAlign w:val="center"/>
          </w:tcPr>
          <w:p w14:paraId="6522D033" w14:textId="77777777" w:rsidR="0055059F" w:rsidRPr="0055059F" w:rsidRDefault="0055059F" w:rsidP="00F67A31">
            <w:pPr>
              <w:numPr>
                <w:ilvl w:val="0"/>
                <w:numId w:val="60"/>
              </w:numPr>
              <w:spacing w:before="120" w:after="120" w:line="240" w:lineRule="auto"/>
              <w:rPr>
                <w:rFonts w:ascii="Arial Narrow" w:hAnsi="Arial Narrow"/>
                <w:lang w:val="en-GB"/>
              </w:rPr>
            </w:pPr>
            <w:r w:rsidRPr="0055059F">
              <w:rPr>
                <w:rFonts w:ascii="Arial Narrow" w:hAnsi="Arial Narrow"/>
                <w:lang w:val="en-GB"/>
              </w:rPr>
              <w:t xml:space="preserve">Opiše optimalne </w:t>
            </w:r>
            <w:r w:rsidRPr="0055059F">
              <w:rPr>
                <w:rFonts w:ascii="Arial Narrow" w:hAnsi="Arial Narrow"/>
                <w:b/>
                <w:lang w:val="en-GB"/>
              </w:rPr>
              <w:t xml:space="preserve">uslove </w:t>
            </w:r>
            <w:r w:rsidRPr="0055059F">
              <w:rPr>
                <w:rFonts w:ascii="Arial Narrow" w:hAnsi="Arial Narrow"/>
                <w:lang w:val="en-GB"/>
              </w:rPr>
              <w:t>u skladištu za povrtarske proizvode</w:t>
            </w:r>
          </w:p>
        </w:tc>
        <w:tc>
          <w:tcPr>
            <w:tcW w:w="2500" w:type="pct"/>
            <w:shd w:val="clear" w:color="auto" w:fill="auto"/>
            <w:vAlign w:val="center"/>
          </w:tcPr>
          <w:p w14:paraId="039A2560" w14:textId="77777777" w:rsidR="0055059F" w:rsidRPr="0055059F" w:rsidRDefault="0055059F" w:rsidP="0055059F">
            <w:pPr>
              <w:spacing w:before="120" w:after="120" w:line="240" w:lineRule="auto"/>
              <w:rPr>
                <w:rFonts w:ascii="Arial Narrow" w:hAnsi="Arial Narrow"/>
                <w:color w:val="000000"/>
                <w:lang w:val="sr-Latn-CS"/>
              </w:rPr>
            </w:pPr>
            <w:r w:rsidRPr="0055059F">
              <w:rPr>
                <w:rFonts w:ascii="Arial Narrow" w:hAnsi="Arial Narrow"/>
                <w:b/>
                <w:color w:val="000000"/>
                <w:lang w:val="sr-Latn-CS"/>
              </w:rPr>
              <w:t xml:space="preserve">Uslovi: </w:t>
            </w:r>
            <w:r w:rsidRPr="0055059F">
              <w:rPr>
                <w:rFonts w:ascii="Arial Narrow" w:hAnsi="Arial Narrow"/>
                <w:color w:val="000000"/>
                <w:lang w:val="sr-Latn-CS"/>
              </w:rPr>
              <w:t>temperatura, vlažnost vazduha, osvjetljenje, higijena i dr.</w:t>
            </w:r>
          </w:p>
        </w:tc>
      </w:tr>
      <w:tr w:rsidR="0055059F" w:rsidRPr="0055059F" w14:paraId="4A8421B9" w14:textId="77777777" w:rsidTr="0055059F">
        <w:trPr>
          <w:trHeight w:val="542"/>
          <w:jc w:val="center"/>
        </w:trPr>
        <w:tc>
          <w:tcPr>
            <w:tcW w:w="2500" w:type="pct"/>
            <w:shd w:val="clear" w:color="auto" w:fill="auto"/>
            <w:vAlign w:val="center"/>
          </w:tcPr>
          <w:p w14:paraId="32F8371D" w14:textId="77777777" w:rsidR="0055059F" w:rsidRPr="0055059F" w:rsidRDefault="0055059F" w:rsidP="00F67A31">
            <w:pPr>
              <w:numPr>
                <w:ilvl w:val="0"/>
                <w:numId w:val="60"/>
              </w:numPr>
              <w:spacing w:before="120" w:after="120" w:line="240" w:lineRule="auto"/>
              <w:rPr>
                <w:rFonts w:ascii="Arial Narrow" w:hAnsi="Arial Narrow"/>
                <w:lang w:val="en-GB"/>
              </w:rPr>
            </w:pPr>
            <w:r w:rsidRPr="0055059F">
              <w:rPr>
                <w:rFonts w:ascii="Arial Narrow" w:hAnsi="Arial Narrow"/>
                <w:lang w:val="en-GB"/>
              </w:rPr>
              <w:t>Demonstrira postupak pakovanja i skladištenja zadatih povrtarskih kultura u adekvatno odabranu ambalažu i obezbijeđene uslove skladišta, na konkretnom primjeru</w:t>
            </w:r>
          </w:p>
        </w:tc>
        <w:tc>
          <w:tcPr>
            <w:tcW w:w="2500" w:type="pct"/>
            <w:shd w:val="clear" w:color="auto" w:fill="auto"/>
            <w:vAlign w:val="center"/>
          </w:tcPr>
          <w:p w14:paraId="776721AF" w14:textId="77777777" w:rsidR="0055059F" w:rsidRPr="0055059F" w:rsidRDefault="0055059F" w:rsidP="0055059F">
            <w:pPr>
              <w:spacing w:before="120" w:after="120" w:line="240" w:lineRule="auto"/>
              <w:rPr>
                <w:rFonts w:ascii="Arial Narrow" w:hAnsi="Arial Narrow"/>
                <w:b/>
                <w:color w:val="000000"/>
                <w:lang w:val="sr-Latn-CS"/>
              </w:rPr>
            </w:pPr>
          </w:p>
        </w:tc>
      </w:tr>
      <w:tr w:rsidR="0055059F" w:rsidRPr="0055059F" w14:paraId="2A48FE96" w14:textId="77777777" w:rsidTr="0055059F">
        <w:trPr>
          <w:trHeight w:val="218"/>
          <w:jc w:val="center"/>
        </w:trPr>
        <w:tc>
          <w:tcPr>
            <w:tcW w:w="5000" w:type="pct"/>
            <w:gridSpan w:val="2"/>
            <w:tcBorders>
              <w:top w:val="single" w:sz="18" w:space="0" w:color="C00000"/>
              <w:bottom w:val="single" w:sz="18" w:space="0" w:color="C00000"/>
            </w:tcBorders>
            <w:shd w:val="clear" w:color="auto" w:fill="F1E5BD"/>
            <w:vAlign w:val="center"/>
          </w:tcPr>
          <w:sdt>
            <w:sdtPr>
              <w:rPr>
                <w:rFonts w:ascii="Arial Narrow" w:hAnsi="Arial Narrow" w:cs="Verdana"/>
                <w:b/>
                <w:color w:val="000000"/>
              </w:rPr>
              <w:id w:val="267966371"/>
              <w:placeholder>
                <w:docPart w:val="9E3C18C6CBD445C489BEE0935EAD69F2"/>
              </w:placeholder>
            </w:sdtPr>
            <w:sdtEndPr/>
            <w:sdtContent>
              <w:p w14:paraId="4A0E8674" w14:textId="77777777" w:rsidR="0055059F" w:rsidRPr="0055059F" w:rsidRDefault="0055059F" w:rsidP="0055059F">
                <w:pPr>
                  <w:spacing w:before="120" w:after="120" w:line="240" w:lineRule="auto"/>
                  <w:rPr>
                    <w:rFonts w:ascii="Arial Narrow" w:hAnsi="Arial Narrow"/>
                  </w:rPr>
                </w:pPr>
                <w:r w:rsidRPr="0055059F">
                  <w:rPr>
                    <w:rFonts w:ascii="Arial Narrow" w:hAnsi="Arial Narrow" w:cs="Verdana"/>
                    <w:b/>
                    <w:color w:val="000000"/>
                  </w:rPr>
                  <w:t>Način provjeravanja dostignutosti ishoda učenja</w:t>
                </w:r>
              </w:p>
            </w:sdtContent>
          </w:sdt>
        </w:tc>
      </w:tr>
      <w:tr w:rsidR="0055059F" w:rsidRPr="0055059F" w14:paraId="4CBB51E1" w14:textId="77777777" w:rsidTr="0055059F">
        <w:trPr>
          <w:trHeight w:val="282"/>
          <w:jc w:val="center"/>
        </w:trPr>
        <w:tc>
          <w:tcPr>
            <w:tcW w:w="5000" w:type="pct"/>
            <w:gridSpan w:val="2"/>
            <w:tcBorders>
              <w:top w:val="single" w:sz="18" w:space="0" w:color="C00000"/>
              <w:bottom w:val="single" w:sz="18" w:space="0" w:color="C00000"/>
            </w:tcBorders>
            <w:shd w:val="clear" w:color="auto" w:fill="auto"/>
            <w:vAlign w:val="center"/>
          </w:tcPr>
          <w:p w14:paraId="4D5B904A" w14:textId="77777777" w:rsidR="0055059F" w:rsidRPr="0055059F" w:rsidRDefault="0055059F" w:rsidP="0055059F">
            <w:pPr>
              <w:spacing w:before="120" w:after="120" w:line="240" w:lineRule="auto"/>
              <w:rPr>
                <w:rFonts w:ascii="Arial Narrow" w:hAnsi="Arial Narrow"/>
              </w:rPr>
            </w:pPr>
            <w:r w:rsidRPr="0055059F">
              <w:rPr>
                <w:rFonts w:ascii="Arial Narrow" w:hAnsi="Arial Narrow"/>
              </w:rPr>
              <w:t>U cilju provjeravanja dostignutosti pomenutog ishoda učenja, potreban je</w:t>
            </w:r>
            <w:r w:rsidRPr="0055059F">
              <w:rPr>
                <w:rFonts w:ascii="Arial Narrow" w:hAnsi="Arial Narrow"/>
                <w:lang w:val="bs-Latn-BA"/>
              </w:rPr>
              <w:t xml:space="preserve"> </w:t>
            </w:r>
            <w:r w:rsidRPr="0055059F">
              <w:rPr>
                <w:rFonts w:ascii="Arial Narrow" w:hAnsi="Arial Narrow"/>
              </w:rPr>
              <w:t>usmeni ili</w:t>
            </w:r>
            <w:r w:rsidRPr="0055059F">
              <w:rPr>
                <w:rFonts w:ascii="Arial Narrow" w:hAnsi="Arial Narrow"/>
                <w:lang w:val="bs-Latn-BA"/>
              </w:rPr>
              <w:t xml:space="preserve"> </w:t>
            </w:r>
            <w:r w:rsidRPr="0055059F">
              <w:rPr>
                <w:rFonts w:ascii="Arial Narrow" w:hAnsi="Arial Narrow"/>
              </w:rPr>
              <w:t>pisani</w:t>
            </w:r>
            <w:r w:rsidRPr="0055059F">
              <w:rPr>
                <w:rFonts w:ascii="Arial Narrow" w:hAnsi="Arial Narrow"/>
                <w:lang w:val="bs-Latn-BA"/>
              </w:rPr>
              <w:t xml:space="preserve"> </w:t>
            </w:r>
            <w:r w:rsidRPr="0055059F">
              <w:rPr>
                <w:rFonts w:ascii="Arial Narrow" w:hAnsi="Arial Narrow"/>
              </w:rPr>
              <w:t>dokaz da je učenik uspješno realizovao kriterijume od 1 do 4</w:t>
            </w:r>
            <w:r w:rsidRPr="0055059F">
              <w:rPr>
                <w:rFonts w:ascii="Arial Narrow" w:hAnsi="Arial Narrow"/>
                <w:lang w:val="bs-Latn-BA"/>
              </w:rPr>
              <w:t>.</w:t>
            </w:r>
            <w:r w:rsidRPr="0055059F">
              <w:rPr>
                <w:rFonts w:ascii="Arial Narrow" w:hAnsi="Arial Narrow"/>
              </w:rPr>
              <w:t xml:space="preserve"> Za kriterijum 5 </w:t>
            </w:r>
            <w:r w:rsidRPr="0055059F">
              <w:rPr>
                <w:rFonts w:ascii="Arial Narrow" w:hAnsi="Arial Narrow"/>
                <w:lang w:val="en-GB"/>
              </w:rPr>
              <w:t>potrebne su ispravno urađene praktične vježbe sa usmenim obrazloženjem.</w:t>
            </w:r>
          </w:p>
        </w:tc>
      </w:tr>
      <w:tr w:rsidR="0055059F" w:rsidRPr="0055059F" w14:paraId="5FA6AC17" w14:textId="77777777" w:rsidTr="0055059F">
        <w:trPr>
          <w:trHeight w:val="64"/>
          <w:jc w:val="center"/>
        </w:trPr>
        <w:tc>
          <w:tcPr>
            <w:tcW w:w="5000" w:type="pct"/>
            <w:gridSpan w:val="2"/>
            <w:tcBorders>
              <w:top w:val="single" w:sz="18" w:space="0" w:color="C00000"/>
              <w:bottom w:val="single" w:sz="18" w:space="0" w:color="C00000"/>
            </w:tcBorders>
            <w:shd w:val="clear" w:color="auto" w:fill="F1E5BD"/>
            <w:vAlign w:val="center"/>
          </w:tcPr>
          <w:sdt>
            <w:sdtPr>
              <w:rPr>
                <w:rFonts w:ascii="Arial Narrow" w:hAnsi="Arial Narrow" w:cs="Verdana"/>
                <w:b/>
                <w:color w:val="000000"/>
              </w:rPr>
              <w:id w:val="-129162919"/>
              <w:placeholder>
                <w:docPart w:val="A626B977EF984B8DAE5A3E049233938F"/>
              </w:placeholder>
            </w:sdtPr>
            <w:sdtEndPr/>
            <w:sdtContent>
              <w:p w14:paraId="49410D43" w14:textId="77777777" w:rsidR="0055059F" w:rsidRPr="0055059F" w:rsidRDefault="0055059F" w:rsidP="0055059F">
                <w:pPr>
                  <w:spacing w:before="120" w:after="120" w:line="240" w:lineRule="auto"/>
                  <w:rPr>
                    <w:rFonts w:ascii="Arial Narrow" w:hAnsi="Arial Narrow"/>
                  </w:rPr>
                </w:pPr>
                <w:r w:rsidRPr="0055059F">
                  <w:rPr>
                    <w:rFonts w:ascii="Arial Narrow" w:hAnsi="Arial Narrow" w:cs="Verdana"/>
                    <w:b/>
                    <w:color w:val="000000"/>
                  </w:rPr>
                  <w:t>Predložene teme</w:t>
                </w:r>
              </w:p>
            </w:sdtContent>
          </w:sdt>
        </w:tc>
      </w:tr>
      <w:tr w:rsidR="0055059F" w:rsidRPr="0055059F" w14:paraId="55BF3C3B" w14:textId="77777777" w:rsidTr="0055059F">
        <w:trPr>
          <w:trHeight w:val="99"/>
          <w:jc w:val="center"/>
        </w:trPr>
        <w:tc>
          <w:tcPr>
            <w:tcW w:w="5000" w:type="pct"/>
            <w:gridSpan w:val="2"/>
            <w:tcBorders>
              <w:top w:val="single" w:sz="18" w:space="0" w:color="C00000"/>
            </w:tcBorders>
            <w:shd w:val="clear" w:color="auto" w:fill="auto"/>
            <w:vAlign w:val="center"/>
          </w:tcPr>
          <w:p w14:paraId="1824C5A6" w14:textId="77777777" w:rsidR="0055059F" w:rsidRPr="0055059F" w:rsidRDefault="0055059F" w:rsidP="0055059F">
            <w:pPr>
              <w:numPr>
                <w:ilvl w:val="0"/>
                <w:numId w:val="8"/>
              </w:numPr>
              <w:tabs>
                <w:tab w:val="num" w:pos="173"/>
              </w:tabs>
              <w:spacing w:before="120" w:after="120" w:line="240" w:lineRule="auto"/>
              <w:ind w:left="176" w:hanging="176"/>
              <w:rPr>
                <w:rFonts w:ascii="Arial Narrow" w:hAnsi="Arial Narrow"/>
              </w:rPr>
            </w:pPr>
            <w:r w:rsidRPr="0055059F">
              <w:rPr>
                <w:rFonts w:ascii="Arial Narrow" w:hAnsi="Arial Narrow"/>
              </w:rPr>
              <w:t>Pakovanje i skladištenje povrtarskih proizvoda</w:t>
            </w:r>
          </w:p>
        </w:tc>
      </w:tr>
    </w:tbl>
    <w:p w14:paraId="247695DA" w14:textId="77777777" w:rsidR="0055059F" w:rsidRPr="0055059F" w:rsidRDefault="0055059F" w:rsidP="0055059F">
      <w:pPr>
        <w:rPr>
          <w:rFonts w:ascii="Arial Narrow" w:eastAsia="Times New Roman" w:hAnsi="Arial Narrow" w:cs="Trebuchet MS"/>
          <w:b/>
          <w:bCs/>
          <w:lang w:val="sr-Latn-CS"/>
        </w:rPr>
      </w:pPr>
    </w:p>
    <w:p w14:paraId="745F8DAE" w14:textId="77777777" w:rsidR="0055059F" w:rsidRPr="0055059F" w:rsidRDefault="0055059F" w:rsidP="0055059F">
      <w:pPr>
        <w:spacing w:after="160" w:line="259" w:lineRule="auto"/>
        <w:rPr>
          <w:rFonts w:ascii="Arial Narrow" w:eastAsia="Times New Roman" w:hAnsi="Arial Narrow" w:cs="Trebuchet MS"/>
          <w:b/>
          <w:bCs/>
          <w:lang w:val="sr-Latn-CS"/>
        </w:rPr>
      </w:pPr>
      <w:r w:rsidRPr="0055059F">
        <w:rPr>
          <w:rFonts w:ascii="Arial Narrow" w:eastAsia="Times New Roman" w:hAnsi="Arial Narrow" w:cs="Trebuchet MS"/>
          <w:b/>
          <w:bCs/>
          <w:lang w:val="sr-Latn-CS"/>
        </w:rPr>
        <w:br w:type="page"/>
      </w:r>
    </w:p>
    <w:sdt>
      <w:sdtPr>
        <w:rPr>
          <w:rFonts w:ascii="Arial Narrow" w:eastAsia="Times New Roman" w:hAnsi="Arial Narrow" w:cs="Trebuchet MS"/>
          <w:b/>
          <w:bCs/>
          <w:lang w:val="sr-Latn-CS"/>
        </w:rPr>
        <w:id w:val="-1189983708"/>
        <w:lock w:val="contentLocked"/>
        <w:placeholder>
          <w:docPart w:val="E9AF5978EBAB40388C4F057670F65B17"/>
        </w:placeholder>
      </w:sdtPr>
      <w:sdtEndPr/>
      <w:sdtContent>
        <w:p w14:paraId="10CB42FA" w14:textId="77777777" w:rsidR="0055059F" w:rsidRPr="0055059F" w:rsidRDefault="0055059F" w:rsidP="0055059F">
          <w:pPr>
            <w:spacing w:before="240" w:after="120" w:line="240" w:lineRule="auto"/>
            <w:rPr>
              <w:rFonts w:ascii="Arial Narrow" w:eastAsia="Times New Roman" w:hAnsi="Arial Narrow" w:cs="Trebuchet MS"/>
              <w:b/>
              <w:bCs/>
              <w:lang w:val="sr-Latn-CS"/>
            </w:rPr>
          </w:pPr>
          <w:r w:rsidRPr="0055059F">
            <w:rPr>
              <w:rFonts w:ascii="Arial Narrow" w:eastAsia="Times New Roman" w:hAnsi="Arial Narrow" w:cs="Trebuchet MS"/>
              <w:b/>
              <w:bCs/>
              <w:lang w:val="sr-Latn-CS"/>
            </w:rPr>
            <w:t>4. Didaktičke preporuke za realizaciju modula</w:t>
          </w:r>
        </w:p>
      </w:sdtContent>
    </w:sdt>
    <w:p w14:paraId="60D5208C" w14:textId="77777777" w:rsidR="0055059F" w:rsidRPr="0055059F" w:rsidRDefault="0055059F" w:rsidP="0055059F">
      <w:pPr>
        <w:numPr>
          <w:ilvl w:val="0"/>
          <w:numId w:val="1"/>
        </w:numPr>
        <w:tabs>
          <w:tab w:val="left" w:pos="284"/>
        </w:tabs>
        <w:spacing w:after="0" w:line="240" w:lineRule="auto"/>
        <w:ind w:left="288" w:hanging="288"/>
        <w:jc w:val="both"/>
        <w:rPr>
          <w:rFonts w:ascii="Arial Narrow" w:hAnsi="Arial Narrow"/>
        </w:rPr>
      </w:pPr>
      <w:r w:rsidRPr="0055059F">
        <w:rPr>
          <w:rFonts w:ascii="Arial Narrow" w:hAnsi="Arial Narrow"/>
        </w:rPr>
        <w:t xml:space="preserve">Modul </w:t>
      </w:r>
      <w:r w:rsidRPr="0055059F">
        <w:rPr>
          <w:rFonts w:ascii="Arial Narrow" w:hAnsi="Arial Narrow"/>
          <w:lang w:val="sr-Latn-ME"/>
        </w:rPr>
        <w:t>Povrtarska proizvodnja</w:t>
      </w:r>
      <w:r w:rsidRPr="0055059F">
        <w:rPr>
          <w:rFonts w:ascii="Arial Narrow" w:hAnsi="Arial Narrow"/>
        </w:rPr>
        <w:t xml:space="preserve"> je tako koncipiran da učenicima omogućava sticanje znanja i vještina kroz časove </w:t>
      </w:r>
      <w:r w:rsidRPr="0055059F">
        <w:rPr>
          <w:rFonts w:ascii="Arial Narrow" w:hAnsi="Arial Narrow"/>
          <w:lang w:val="en-GB"/>
        </w:rPr>
        <w:t>teorijske nastave</w:t>
      </w:r>
      <w:r w:rsidRPr="0055059F">
        <w:rPr>
          <w:rFonts w:ascii="Arial Narrow" w:hAnsi="Arial Narrow"/>
        </w:rPr>
        <w:t xml:space="preserve"> i </w:t>
      </w:r>
      <w:r w:rsidRPr="0055059F">
        <w:rPr>
          <w:rFonts w:ascii="Arial Narrow" w:hAnsi="Arial Narrow"/>
          <w:lang w:val="sr-Latn-ME"/>
        </w:rPr>
        <w:t>praktične nastave.</w:t>
      </w:r>
    </w:p>
    <w:p w14:paraId="6B4E8FBF" w14:textId="77777777" w:rsidR="0055059F" w:rsidRPr="0055059F" w:rsidRDefault="0055059F" w:rsidP="0055059F">
      <w:pPr>
        <w:numPr>
          <w:ilvl w:val="0"/>
          <w:numId w:val="1"/>
        </w:numPr>
        <w:tabs>
          <w:tab w:val="left" w:pos="284"/>
        </w:tabs>
        <w:spacing w:after="0" w:line="240" w:lineRule="auto"/>
        <w:ind w:left="288" w:hanging="288"/>
        <w:jc w:val="both"/>
        <w:rPr>
          <w:rFonts w:ascii="Arial Narrow" w:hAnsi="Arial Narrow"/>
        </w:rPr>
      </w:pPr>
      <w:r w:rsidRPr="0055059F">
        <w:rPr>
          <w:rFonts w:ascii="Arial Narrow" w:hAnsi="Arial Narrow"/>
        </w:rPr>
        <w:t>Teorijski dio nastave treba izvoditi sa odjeljenjem koje se ne dijeli na grupe. Preporučuje se upotreba pokaznih sredstava za demonstriranje, gdje god je to moguće. Nastava treba da bude aktivna sa uključivanjem svih učenika. Za realizaciju predviđenih tematskih sadržaja preporučuju se metode rada koje se zasnivaju na dijalogu i radu sa predviđenom literaturom, kao i sa pokaznim agrotehničkim sredstvima. Preporučuje se upotreba audio-vizuelnih sredstava od strane nastavnika u cilju boljeg predstavljanja i razumijevanja predviđenih sadržaja. Pojedine tematske sadržaje treba realizovati kroz problemsku nastavu, gdje bi učenici u grupi ili u paru korišćenjem interneta i literature, dolazili do rješenja i prezentovali ga, uz jasno izražavanje i pravilno korišćenje stručne terminologije.</w:t>
      </w:r>
    </w:p>
    <w:p w14:paraId="3FED7A03" w14:textId="77777777" w:rsidR="0055059F" w:rsidRPr="0055059F" w:rsidRDefault="0055059F" w:rsidP="0055059F">
      <w:pPr>
        <w:numPr>
          <w:ilvl w:val="0"/>
          <w:numId w:val="1"/>
        </w:numPr>
        <w:tabs>
          <w:tab w:val="left" w:pos="284"/>
        </w:tabs>
        <w:spacing w:after="0" w:line="240" w:lineRule="auto"/>
        <w:ind w:left="288" w:hanging="288"/>
        <w:jc w:val="both"/>
        <w:rPr>
          <w:rFonts w:ascii="Arial Narrow" w:hAnsi="Arial Narrow"/>
        </w:rPr>
      </w:pPr>
      <w:r w:rsidRPr="0055059F">
        <w:rPr>
          <w:rFonts w:ascii="Arial Narrow" w:hAnsi="Arial Narrow" w:cs="Arial Narrow"/>
        </w:rPr>
        <w:t xml:space="preserve">Časove </w:t>
      </w:r>
      <w:r w:rsidRPr="0055059F">
        <w:rPr>
          <w:rFonts w:ascii="Arial Narrow" w:hAnsi="Arial Narrow" w:cs="Arial Narrow"/>
          <w:lang w:val="sr-Latn-CS"/>
        </w:rPr>
        <w:t xml:space="preserve">praktičnih vježbi </w:t>
      </w:r>
      <w:r w:rsidRPr="0055059F">
        <w:rPr>
          <w:rFonts w:ascii="Arial Narrow" w:hAnsi="Arial Narrow" w:cs="Arial Narrow"/>
        </w:rPr>
        <w:t>treba izvoditi sa odjeljenjem koje se dijeli na grupe do 16 učenika</w:t>
      </w:r>
      <w:r w:rsidRPr="0055059F">
        <w:rPr>
          <w:rFonts w:ascii="Arial Narrow" w:hAnsi="Arial Narrow"/>
          <w:lang w:val="sr-Latn-CS"/>
        </w:rPr>
        <w:t xml:space="preserve">. Preporučuje se da učenici prvo uz pomoć i pokazivanje nastavnika, a zatim samostalno, uz nadzor nastavnika ili instruktora, izvode praktične vježbe, koristeći </w:t>
      </w:r>
      <w:r w:rsidRPr="0055059F">
        <w:rPr>
          <w:rFonts w:ascii="Arial Narrow" w:hAnsi="Arial Narrow"/>
        </w:rPr>
        <w:t xml:space="preserve">razna agrotehnička sredstva i proizvodne pogone. Potrebno je da učenici tokom rada obrazlažu svoja zapažanja i zaključke. </w:t>
      </w:r>
      <w:r w:rsidRPr="0055059F">
        <w:rPr>
          <w:rFonts w:ascii="Arial Narrow" w:hAnsi="Arial Narrow"/>
          <w:lang w:val="sr-Latn-CS"/>
        </w:rPr>
        <w:t>Tokom prezentacije učenici treba da se jasno izražavaju i pravilno koriste stručnu terminologiju i obrazlažu svoje tvrdnje</w:t>
      </w:r>
      <w:r w:rsidRPr="0055059F">
        <w:rPr>
          <w:rFonts w:ascii="Arial Narrow" w:hAnsi="Arial Narrow"/>
        </w:rPr>
        <w:t xml:space="preserve">. Nastavnik treba da podstiče problemsku nastavu u kojoj navodi učenike da sami dolaze do zaključka prilikom rješavanja problema, čime im omogućava povezivanje teorijskih znanja i njihovo korišćenje kroz </w:t>
      </w:r>
      <w:r w:rsidRPr="0055059F">
        <w:rPr>
          <w:rFonts w:ascii="Arial Narrow" w:hAnsi="Arial Narrow"/>
          <w:lang w:val="sr-Latn-CS"/>
        </w:rPr>
        <w:t>praktične</w:t>
      </w:r>
      <w:r w:rsidRPr="0055059F">
        <w:rPr>
          <w:rFonts w:ascii="Arial Narrow" w:hAnsi="Arial Narrow"/>
        </w:rPr>
        <w:t xml:space="preserve"> vježbe. Ukoliko škola ne posjeduje uslove za realizaciju časova </w:t>
      </w:r>
      <w:r w:rsidRPr="0055059F">
        <w:rPr>
          <w:rFonts w:ascii="Arial Narrow" w:hAnsi="Arial Narrow"/>
          <w:lang w:val="sr-Latn-CS"/>
        </w:rPr>
        <w:t>praktičnih</w:t>
      </w:r>
      <w:r w:rsidRPr="0055059F">
        <w:rPr>
          <w:rFonts w:ascii="Arial Narrow" w:hAnsi="Arial Narrow"/>
        </w:rPr>
        <w:t xml:space="preserve"> vježbi, p</w:t>
      </w:r>
      <w:r w:rsidRPr="0055059F">
        <w:rPr>
          <w:rFonts w:ascii="Arial Narrow" w:hAnsi="Arial Narrow"/>
          <w:lang w:val="sr-Latn-CS"/>
        </w:rPr>
        <w:t>reporučuje se da učenici posjete poljoprivredno gazdinstvo sa povrtarskom proizvodnjom na otvorenom i u zaštićenom prostoru i izvedu kratku praktičnu vježbu u radnim uslovima, gdje stiču realnu sliku o budućem zanimanju.</w:t>
      </w:r>
    </w:p>
    <w:p w14:paraId="146EA706" w14:textId="77777777" w:rsidR="0055059F" w:rsidRPr="0055059F" w:rsidRDefault="0055059F" w:rsidP="0055059F">
      <w:pPr>
        <w:numPr>
          <w:ilvl w:val="0"/>
          <w:numId w:val="1"/>
        </w:numPr>
        <w:tabs>
          <w:tab w:val="left" w:pos="284"/>
        </w:tabs>
        <w:spacing w:after="0" w:line="240" w:lineRule="auto"/>
        <w:ind w:left="288" w:hanging="288"/>
        <w:jc w:val="both"/>
        <w:rPr>
          <w:rFonts w:ascii="Arial Narrow" w:hAnsi="Arial Narrow"/>
        </w:rPr>
      </w:pPr>
      <w:r w:rsidRPr="0055059F">
        <w:rPr>
          <w:rFonts w:ascii="Arial Narrow" w:hAnsi="Arial Narrow"/>
        </w:rPr>
        <w:t xml:space="preserve">U cilju podsticanja darovitih učenika, nastavnik može da koristi viši taksonomski nivo u odnosu na preporučeni, kao i proširene ishode učenja, usmjeravajući darovite učenike na zaključivanje, razvijanje sposobnosti analize i sinteze, kreativnosti i pozitivnog odnosa prema oblastima koje ih interesuju. Nastavnik treba da podstakne učenike na razvoj njihovih sposobnosti i interesovanja u cilju pravilne karijerne orijentacije. </w:t>
      </w:r>
    </w:p>
    <w:sdt>
      <w:sdtPr>
        <w:rPr>
          <w:rFonts w:ascii="Arial Narrow" w:eastAsia="Times New Roman" w:hAnsi="Arial Narrow" w:cs="Trebuchet MS"/>
          <w:b/>
          <w:bCs/>
          <w:color w:val="808080"/>
          <w:lang w:val="sr-Latn-CS"/>
        </w:rPr>
        <w:id w:val="-1685815355"/>
        <w:lock w:val="contentLocked"/>
        <w:placeholder>
          <w:docPart w:val="E9AF5978EBAB40388C4F057670F65B17"/>
        </w:placeholder>
      </w:sdtPr>
      <w:sdtEndPr/>
      <w:sdtContent>
        <w:p w14:paraId="740A542A" w14:textId="77777777" w:rsidR="0055059F" w:rsidRPr="0055059F" w:rsidRDefault="0055059F" w:rsidP="0055059F">
          <w:pPr>
            <w:spacing w:before="240" w:after="120" w:line="240" w:lineRule="auto"/>
            <w:rPr>
              <w:rFonts w:ascii="Arial Narrow" w:eastAsia="Times New Roman" w:hAnsi="Arial Narrow" w:cs="Trebuchet MS"/>
              <w:b/>
              <w:bCs/>
              <w:lang w:val="sr-Latn-CS"/>
            </w:rPr>
          </w:pPr>
          <w:r w:rsidRPr="0055059F">
            <w:rPr>
              <w:rFonts w:ascii="Arial Narrow" w:eastAsia="Times New Roman" w:hAnsi="Arial Narrow" w:cs="Trebuchet MS"/>
              <w:b/>
              <w:bCs/>
              <w:lang w:val="sr-Latn-CS"/>
            </w:rPr>
            <w:t>5. Okvirni spisak literature i drugih izvora</w:t>
          </w:r>
        </w:p>
      </w:sdtContent>
    </w:sdt>
    <w:p w14:paraId="4B4BB7EF" w14:textId="77777777" w:rsidR="0055059F" w:rsidRPr="0055059F" w:rsidRDefault="0055059F" w:rsidP="0055059F">
      <w:pPr>
        <w:numPr>
          <w:ilvl w:val="0"/>
          <w:numId w:val="1"/>
        </w:numPr>
        <w:tabs>
          <w:tab w:val="left" w:pos="284"/>
        </w:tabs>
        <w:spacing w:after="0" w:line="240" w:lineRule="auto"/>
        <w:ind w:left="289" w:hanging="289"/>
        <w:jc w:val="both"/>
        <w:rPr>
          <w:rFonts w:ascii="Arial Narrow" w:hAnsi="Arial Narrow"/>
        </w:rPr>
      </w:pPr>
      <w:r w:rsidRPr="0055059F">
        <w:rPr>
          <w:rFonts w:ascii="Arial Narrow" w:hAnsi="Arial Narrow"/>
        </w:rPr>
        <w:t xml:space="preserve">Lazić B., Đorđević M.,Opšte povrtarstvo, Zavod za udžbenike Beograd, 2007. </w:t>
      </w:r>
    </w:p>
    <w:p w14:paraId="32DC1C39" w14:textId="77777777" w:rsidR="0055059F" w:rsidRPr="0055059F" w:rsidRDefault="0055059F" w:rsidP="0055059F">
      <w:pPr>
        <w:numPr>
          <w:ilvl w:val="0"/>
          <w:numId w:val="1"/>
        </w:numPr>
        <w:tabs>
          <w:tab w:val="left" w:pos="284"/>
        </w:tabs>
        <w:spacing w:after="0" w:line="240" w:lineRule="auto"/>
        <w:ind w:left="289" w:hanging="289"/>
        <w:jc w:val="both"/>
        <w:rPr>
          <w:rFonts w:ascii="Arial Narrow" w:hAnsi="Arial Narrow"/>
        </w:rPr>
      </w:pPr>
      <w:r w:rsidRPr="0055059F">
        <w:rPr>
          <w:rFonts w:ascii="Arial Narrow" w:hAnsi="Arial Narrow"/>
        </w:rPr>
        <w:t xml:space="preserve">Maksimović P., Jajin N., Opšte povrtarstvo, Zavod za udžbenike Beograd, 2004. </w:t>
      </w:r>
    </w:p>
    <w:p w14:paraId="41338CBA" w14:textId="77777777" w:rsidR="0055059F" w:rsidRPr="0055059F" w:rsidRDefault="0055059F" w:rsidP="0055059F">
      <w:pPr>
        <w:numPr>
          <w:ilvl w:val="0"/>
          <w:numId w:val="1"/>
        </w:numPr>
        <w:tabs>
          <w:tab w:val="left" w:pos="284"/>
        </w:tabs>
        <w:spacing w:after="0" w:line="240" w:lineRule="auto"/>
        <w:ind w:left="289" w:hanging="289"/>
        <w:jc w:val="both"/>
        <w:rPr>
          <w:rFonts w:ascii="Arial Narrow" w:hAnsi="Arial Narrow"/>
        </w:rPr>
      </w:pPr>
      <w:r w:rsidRPr="0055059F">
        <w:rPr>
          <w:rFonts w:ascii="Arial Narrow" w:hAnsi="Arial Narrow"/>
        </w:rPr>
        <w:t xml:space="preserve">Starović M.  , Lazić B., Posebno ratarstvo i povrtarstvo, Zavod za udžbenike Beograd,1998. </w:t>
      </w:r>
    </w:p>
    <w:p w14:paraId="71AA8320" w14:textId="77777777" w:rsidR="0055059F" w:rsidRPr="0055059F" w:rsidRDefault="0055059F" w:rsidP="0055059F">
      <w:pPr>
        <w:numPr>
          <w:ilvl w:val="0"/>
          <w:numId w:val="1"/>
        </w:numPr>
        <w:tabs>
          <w:tab w:val="left" w:pos="284"/>
        </w:tabs>
        <w:spacing w:after="0" w:line="240" w:lineRule="auto"/>
        <w:ind w:left="289" w:hanging="289"/>
        <w:jc w:val="both"/>
        <w:rPr>
          <w:rFonts w:ascii="Arial Narrow" w:hAnsi="Arial Narrow"/>
        </w:rPr>
      </w:pPr>
      <w:r w:rsidRPr="0055059F">
        <w:rPr>
          <w:rFonts w:ascii="Arial Narrow" w:hAnsi="Arial Narrow"/>
        </w:rPr>
        <w:t xml:space="preserve">Lazić B., Povrtarstvo, Zavod za udžbenike, Beograd, 2003. </w:t>
      </w:r>
    </w:p>
    <w:p w14:paraId="35754E5F" w14:textId="77777777" w:rsidR="0055059F" w:rsidRPr="0055059F" w:rsidRDefault="0055059F" w:rsidP="0055059F">
      <w:pPr>
        <w:numPr>
          <w:ilvl w:val="0"/>
          <w:numId w:val="1"/>
        </w:numPr>
        <w:tabs>
          <w:tab w:val="left" w:pos="284"/>
        </w:tabs>
        <w:spacing w:after="0" w:line="240" w:lineRule="auto"/>
        <w:ind w:left="289" w:hanging="289"/>
        <w:jc w:val="both"/>
        <w:rPr>
          <w:rFonts w:ascii="Arial Narrow" w:hAnsi="Arial Narrow"/>
        </w:rPr>
      </w:pPr>
      <w:r w:rsidRPr="0055059F">
        <w:rPr>
          <w:rFonts w:ascii="Arial Narrow" w:hAnsi="Arial Narrow"/>
        </w:rPr>
        <w:t>Milošević D., Priručnik za praktičnu obuku ratarske proizvodnje, Zavod za udžbenike, Beograd,1989.</w:t>
      </w:r>
    </w:p>
    <w:sdt>
      <w:sdtPr>
        <w:rPr>
          <w:rFonts w:ascii="Arial Narrow" w:eastAsia="Times New Roman" w:hAnsi="Arial Narrow" w:cs="Trebuchet MS"/>
          <w:b/>
          <w:bCs/>
          <w:color w:val="808080"/>
          <w:lang w:val="sr-Latn-CS"/>
        </w:rPr>
        <w:id w:val="157967740"/>
        <w:lock w:val="contentLocked"/>
        <w:placeholder>
          <w:docPart w:val="8694A79E1B27454B84403E0F3243A31E"/>
        </w:placeholder>
      </w:sdtPr>
      <w:sdtEndPr>
        <w:rPr>
          <w:b w:val="0"/>
        </w:rPr>
      </w:sdtEndPr>
      <w:sdtContent>
        <w:p w14:paraId="704C7424" w14:textId="77777777" w:rsidR="0055059F" w:rsidRPr="0055059F" w:rsidRDefault="0055059F" w:rsidP="0055059F">
          <w:pPr>
            <w:tabs>
              <w:tab w:val="left" w:pos="284"/>
            </w:tabs>
            <w:spacing w:before="240" w:after="120" w:line="240" w:lineRule="auto"/>
            <w:jc w:val="both"/>
            <w:rPr>
              <w:rFonts w:ascii="Arial Narrow" w:eastAsia="Times New Roman" w:hAnsi="Arial Narrow" w:cs="Trebuchet MS"/>
              <w:b/>
              <w:bCs/>
              <w:lang w:val="sr-Latn-CS"/>
            </w:rPr>
          </w:pPr>
          <w:r w:rsidRPr="0055059F">
            <w:rPr>
              <w:rFonts w:ascii="Arial Narrow" w:eastAsia="Times New Roman" w:hAnsi="Arial Narrow" w:cs="Trebuchet MS"/>
              <w:b/>
              <w:bCs/>
              <w:lang w:val="sr-Latn-CS"/>
            </w:rPr>
            <w:t>Napomena:</w:t>
          </w:r>
        </w:p>
        <w:p w14:paraId="40107CEB" w14:textId="77777777" w:rsidR="0055059F" w:rsidRPr="0055059F" w:rsidRDefault="0055059F" w:rsidP="0055059F">
          <w:pPr>
            <w:tabs>
              <w:tab w:val="left" w:pos="284"/>
            </w:tabs>
            <w:spacing w:after="0" w:line="240" w:lineRule="auto"/>
            <w:jc w:val="both"/>
            <w:rPr>
              <w:rFonts w:ascii="Arial Narrow" w:eastAsia="Times New Roman" w:hAnsi="Arial Narrow" w:cs="Trebuchet MS"/>
              <w:bCs/>
              <w:lang w:val="sr-Latn-CS"/>
            </w:rPr>
          </w:pPr>
          <w:r w:rsidRPr="0055059F">
            <w:rPr>
              <w:rFonts w:ascii="Arial Narrow" w:eastAsia="Times New Roman" w:hAnsi="Arial Narrow" w:cs="Trebuchet MS"/>
              <w:bCs/>
              <w:lang w:val="sr-Latn-CS"/>
            </w:rPr>
            <w:t>Nastavnik treba da koristi i preporuči učenicima udžbenike odobrene od strane nadležnog Savjeta, važeće propise iz stručne oblasti i relevantne internet stranice na kojima se nalaze korisne informacije.</w:t>
          </w:r>
        </w:p>
      </w:sdtContent>
    </w:sdt>
    <w:sdt>
      <w:sdtPr>
        <w:rPr>
          <w:rFonts w:ascii="Arial Narrow" w:eastAsia="Times New Roman" w:hAnsi="Arial Narrow" w:cs="Trebuchet MS"/>
          <w:b/>
          <w:bCs/>
          <w:lang w:val="sr-Latn-CS"/>
        </w:rPr>
        <w:id w:val="-1533346638"/>
        <w:lock w:val="contentLocked"/>
        <w:placeholder>
          <w:docPart w:val="E9AF5978EBAB40388C4F057670F65B17"/>
        </w:placeholder>
      </w:sdtPr>
      <w:sdtEndPr/>
      <w:sdtContent>
        <w:p w14:paraId="53951651" w14:textId="77777777" w:rsidR="0055059F" w:rsidRPr="0055059F" w:rsidRDefault="0055059F" w:rsidP="0055059F">
          <w:pPr>
            <w:spacing w:before="240" w:after="120" w:line="240" w:lineRule="auto"/>
            <w:rPr>
              <w:rFonts w:ascii="Arial Narrow" w:eastAsia="Times New Roman" w:hAnsi="Arial Narrow" w:cs="Trebuchet MS"/>
              <w:b/>
              <w:bCs/>
              <w:lang w:val="sr-Latn-CS"/>
            </w:rPr>
          </w:pPr>
          <w:r w:rsidRPr="0055059F">
            <w:rPr>
              <w:rFonts w:ascii="Arial Narrow" w:eastAsia="Times New Roman" w:hAnsi="Arial Narrow" w:cs="Trebuchet MS"/>
              <w:b/>
              <w:bCs/>
              <w:lang w:val="sr-Latn-CS"/>
            </w:rPr>
            <w:t>6. Prostorni i materijalni uslovi za izvođenje nastave</w:t>
          </w:r>
        </w:p>
      </w:sdtContent>
    </w:sdt>
    <w:tbl>
      <w:tblPr>
        <w:tblW w:w="9356" w:type="dxa"/>
        <w:jc w:val="center"/>
        <w:tblBorders>
          <w:top w:val="single" w:sz="4" w:space="0" w:color="C00000"/>
          <w:bottom w:val="single" w:sz="4" w:space="0" w:color="C00000"/>
          <w:insideH w:val="single" w:sz="4" w:space="0" w:color="C00000"/>
          <w:insideV w:val="single" w:sz="4" w:space="0" w:color="C00000"/>
        </w:tblBorders>
        <w:tblLayout w:type="fixed"/>
        <w:tblCellMar>
          <w:left w:w="115" w:type="dxa"/>
          <w:right w:w="115" w:type="dxa"/>
        </w:tblCellMar>
        <w:tblLook w:val="01E0" w:firstRow="1" w:lastRow="1" w:firstColumn="1" w:lastColumn="1" w:noHBand="0" w:noVBand="0"/>
      </w:tblPr>
      <w:tblGrid>
        <w:gridCol w:w="1123"/>
        <w:gridCol w:w="6628"/>
        <w:gridCol w:w="1605"/>
      </w:tblGrid>
      <w:tr w:rsidR="0055059F" w:rsidRPr="0055059F" w14:paraId="4BC47BD6" w14:textId="77777777" w:rsidTr="0055059F">
        <w:trPr>
          <w:trHeight w:val="105"/>
          <w:tblHeader/>
          <w:jc w:val="center"/>
        </w:trPr>
        <w:tc>
          <w:tcPr>
            <w:tcW w:w="600" w:type="pct"/>
            <w:tcBorders>
              <w:top w:val="single" w:sz="18" w:space="0" w:color="C00000"/>
              <w:bottom w:val="single" w:sz="18" w:space="0" w:color="C00000"/>
            </w:tcBorders>
            <w:shd w:val="clear" w:color="auto" w:fill="F1E5BD"/>
            <w:vAlign w:val="center"/>
          </w:tcPr>
          <w:sdt>
            <w:sdtPr>
              <w:rPr>
                <w:rFonts w:ascii="Arial Narrow" w:eastAsia="Times New Roman" w:hAnsi="Arial Narrow" w:cs="Trebuchet MS"/>
                <w:b/>
                <w:lang w:val="sr-Latn-CS"/>
              </w:rPr>
              <w:id w:val="-1349552540"/>
              <w:lock w:val="contentLocked"/>
              <w:placeholder>
                <w:docPart w:val="8694A79E1B27454B84403E0F3243A31E"/>
              </w:placeholder>
            </w:sdtPr>
            <w:sdtEndPr/>
            <w:sdtContent>
              <w:p w14:paraId="1985FE31" w14:textId="77777777" w:rsidR="0055059F" w:rsidRPr="0055059F" w:rsidRDefault="0055059F" w:rsidP="0055059F">
                <w:pPr>
                  <w:spacing w:before="40" w:after="40" w:line="240" w:lineRule="auto"/>
                  <w:jc w:val="center"/>
                  <w:rPr>
                    <w:rFonts w:ascii="Arial Narrow" w:eastAsia="Times New Roman" w:hAnsi="Arial Narrow" w:cs="Trebuchet MS"/>
                    <w:lang w:val="sr-Latn-CS"/>
                  </w:rPr>
                </w:pPr>
                <w:r w:rsidRPr="0055059F">
                  <w:rPr>
                    <w:rFonts w:ascii="Arial Narrow" w:eastAsia="Times New Roman" w:hAnsi="Arial Narrow" w:cs="Trebuchet MS"/>
                    <w:b/>
                    <w:lang w:val="sr-Latn-CS"/>
                  </w:rPr>
                  <w:t>Redni broj</w:t>
                </w:r>
              </w:p>
            </w:sdtContent>
          </w:sdt>
        </w:tc>
        <w:tc>
          <w:tcPr>
            <w:tcW w:w="3542" w:type="pct"/>
            <w:tcBorders>
              <w:top w:val="single" w:sz="18" w:space="0" w:color="C00000"/>
              <w:bottom w:val="single" w:sz="18" w:space="0" w:color="C00000"/>
            </w:tcBorders>
            <w:shd w:val="clear" w:color="auto" w:fill="F1E5BD"/>
            <w:vAlign w:val="center"/>
          </w:tcPr>
          <w:sdt>
            <w:sdtPr>
              <w:rPr>
                <w:rFonts w:ascii="Arial Narrow" w:eastAsia="Times New Roman" w:hAnsi="Arial Narrow" w:cs="Trebuchet MS"/>
                <w:b/>
                <w:lang w:val="sr-Latn-CS"/>
              </w:rPr>
              <w:id w:val="946041842"/>
              <w:lock w:val="contentLocked"/>
              <w:placeholder>
                <w:docPart w:val="8694A79E1B27454B84403E0F3243A31E"/>
              </w:placeholder>
            </w:sdtPr>
            <w:sdtEndPr/>
            <w:sdtContent>
              <w:p w14:paraId="44754C55" w14:textId="77777777" w:rsidR="0055059F" w:rsidRPr="0055059F" w:rsidRDefault="0055059F" w:rsidP="0055059F">
                <w:pPr>
                  <w:spacing w:before="120" w:after="120" w:line="240" w:lineRule="auto"/>
                  <w:jc w:val="center"/>
                  <w:rPr>
                    <w:rFonts w:ascii="Arial Narrow" w:eastAsia="Times New Roman" w:hAnsi="Arial Narrow" w:cs="Trebuchet MS"/>
                    <w:lang w:val="sr-Latn-CS"/>
                  </w:rPr>
                </w:pPr>
                <w:r w:rsidRPr="0055059F">
                  <w:rPr>
                    <w:rFonts w:ascii="Arial Narrow" w:eastAsia="Times New Roman" w:hAnsi="Arial Narrow" w:cs="Trebuchet MS"/>
                    <w:b/>
                    <w:lang w:val="sr-Latn-CS"/>
                  </w:rPr>
                  <w:t>Opis – alati, instrumenti i uređaji</w:t>
                </w:r>
              </w:p>
            </w:sdtContent>
          </w:sdt>
        </w:tc>
        <w:tc>
          <w:tcPr>
            <w:tcW w:w="858" w:type="pct"/>
            <w:tcBorders>
              <w:top w:val="single" w:sz="18" w:space="0" w:color="C00000"/>
              <w:bottom w:val="single" w:sz="18" w:space="0" w:color="C00000"/>
            </w:tcBorders>
            <w:shd w:val="clear" w:color="auto" w:fill="F1E5BD"/>
            <w:vAlign w:val="center"/>
          </w:tcPr>
          <w:sdt>
            <w:sdtPr>
              <w:rPr>
                <w:rFonts w:ascii="Arial Narrow" w:eastAsia="Times New Roman" w:hAnsi="Arial Narrow" w:cs="Trebuchet MS"/>
                <w:b/>
                <w:lang w:val="sr-Latn-CS"/>
              </w:rPr>
              <w:id w:val="1448118284"/>
              <w:lock w:val="contentLocked"/>
              <w:placeholder>
                <w:docPart w:val="8694A79E1B27454B84403E0F3243A31E"/>
              </w:placeholder>
            </w:sdtPr>
            <w:sdtEndPr/>
            <w:sdtContent>
              <w:p w14:paraId="62FE2B00" w14:textId="77777777" w:rsidR="0055059F" w:rsidRPr="0055059F" w:rsidRDefault="0055059F" w:rsidP="0055059F">
                <w:pPr>
                  <w:spacing w:before="40" w:after="40" w:line="240" w:lineRule="auto"/>
                  <w:jc w:val="center"/>
                  <w:rPr>
                    <w:rFonts w:ascii="Arial Narrow" w:eastAsia="Times New Roman" w:hAnsi="Arial Narrow" w:cs="Trebuchet MS"/>
                    <w:lang w:val="sr-Latn-CS"/>
                  </w:rPr>
                </w:pPr>
                <w:r w:rsidRPr="0055059F">
                  <w:rPr>
                    <w:rFonts w:ascii="Arial Narrow" w:eastAsia="Times New Roman" w:hAnsi="Arial Narrow" w:cs="Trebuchet MS"/>
                    <w:b/>
                    <w:lang w:val="sr-Latn-CS"/>
                  </w:rPr>
                  <w:t>Kom.</w:t>
                </w:r>
              </w:p>
            </w:sdtContent>
          </w:sdt>
        </w:tc>
      </w:tr>
      <w:tr w:rsidR="0055059F" w:rsidRPr="0055059F" w14:paraId="3FDB1DFC" w14:textId="77777777" w:rsidTr="0055059F">
        <w:trPr>
          <w:trHeight w:val="105"/>
          <w:jc w:val="center"/>
        </w:trPr>
        <w:tc>
          <w:tcPr>
            <w:tcW w:w="600" w:type="pct"/>
            <w:tcBorders>
              <w:top w:val="single" w:sz="18" w:space="0" w:color="C00000"/>
            </w:tcBorders>
            <w:vAlign w:val="center"/>
          </w:tcPr>
          <w:p w14:paraId="4BCF9C9B" w14:textId="77777777" w:rsidR="0055059F" w:rsidRPr="0055059F" w:rsidRDefault="0055059F" w:rsidP="00F67A31">
            <w:pPr>
              <w:numPr>
                <w:ilvl w:val="0"/>
                <w:numId w:val="148"/>
              </w:numPr>
              <w:spacing w:before="80" w:after="80" w:line="240" w:lineRule="auto"/>
              <w:contextualSpacing/>
              <w:jc w:val="center"/>
              <w:rPr>
                <w:rFonts w:ascii="Arial Narrow" w:eastAsia="Times New Roman" w:hAnsi="Arial Narrow" w:cs="Trebuchet MS"/>
                <w:b/>
                <w:lang w:val="sr-Latn-CS"/>
              </w:rPr>
            </w:pPr>
          </w:p>
        </w:tc>
        <w:tc>
          <w:tcPr>
            <w:tcW w:w="3542" w:type="pct"/>
            <w:tcBorders>
              <w:top w:val="single" w:sz="18" w:space="0" w:color="C00000"/>
            </w:tcBorders>
            <w:vAlign w:val="center"/>
          </w:tcPr>
          <w:p w14:paraId="76B7B44E" w14:textId="77777777" w:rsidR="0055059F" w:rsidRPr="0055059F" w:rsidRDefault="0055059F" w:rsidP="0055059F">
            <w:pPr>
              <w:spacing w:before="80" w:after="80" w:line="240" w:lineRule="auto"/>
              <w:rPr>
                <w:rFonts w:ascii="Arial Narrow" w:eastAsia="Times New Roman" w:hAnsi="Arial Narrow" w:cs="Trebuchet MS"/>
                <w:lang w:val="sr-Latn-CS"/>
              </w:rPr>
            </w:pPr>
            <w:r w:rsidRPr="0055059F">
              <w:rPr>
                <w:rFonts w:ascii="Arial Narrow" w:hAnsi="Arial Narrow"/>
              </w:rPr>
              <w:t>Računar</w:t>
            </w:r>
          </w:p>
        </w:tc>
        <w:tc>
          <w:tcPr>
            <w:tcW w:w="858" w:type="pct"/>
            <w:tcBorders>
              <w:top w:val="single" w:sz="18" w:space="0" w:color="C00000"/>
            </w:tcBorders>
            <w:vAlign w:val="center"/>
          </w:tcPr>
          <w:p w14:paraId="008D17EA" w14:textId="77777777" w:rsidR="0055059F" w:rsidRPr="0055059F" w:rsidRDefault="0055059F" w:rsidP="0055059F">
            <w:pPr>
              <w:spacing w:before="80" w:after="80" w:line="240" w:lineRule="auto"/>
              <w:jc w:val="center"/>
              <w:rPr>
                <w:rFonts w:ascii="Arial Narrow" w:eastAsia="Times New Roman" w:hAnsi="Arial Narrow" w:cs="Trebuchet MS"/>
                <w:lang w:val="sr-Latn-CS"/>
              </w:rPr>
            </w:pPr>
            <w:r w:rsidRPr="0055059F">
              <w:rPr>
                <w:rFonts w:ascii="Arial Narrow" w:hAnsi="Arial Narrow"/>
              </w:rPr>
              <w:t>1</w:t>
            </w:r>
          </w:p>
        </w:tc>
      </w:tr>
      <w:tr w:rsidR="0055059F" w:rsidRPr="0055059F" w14:paraId="1CE85CD4" w14:textId="77777777" w:rsidTr="0055059F">
        <w:trPr>
          <w:trHeight w:val="323"/>
          <w:jc w:val="center"/>
        </w:trPr>
        <w:tc>
          <w:tcPr>
            <w:tcW w:w="600" w:type="pct"/>
            <w:vAlign w:val="center"/>
          </w:tcPr>
          <w:p w14:paraId="541A2C4E" w14:textId="77777777" w:rsidR="0055059F" w:rsidRPr="0055059F" w:rsidRDefault="0055059F" w:rsidP="00F67A31">
            <w:pPr>
              <w:numPr>
                <w:ilvl w:val="0"/>
                <w:numId w:val="148"/>
              </w:numPr>
              <w:spacing w:before="80" w:after="80" w:line="240" w:lineRule="auto"/>
              <w:contextualSpacing/>
              <w:jc w:val="center"/>
              <w:rPr>
                <w:rFonts w:ascii="Arial Narrow" w:eastAsia="Times New Roman" w:hAnsi="Arial Narrow" w:cs="Trebuchet MS"/>
                <w:b/>
                <w:lang w:val="sr-Latn-CS"/>
              </w:rPr>
            </w:pPr>
          </w:p>
        </w:tc>
        <w:tc>
          <w:tcPr>
            <w:tcW w:w="3542" w:type="pct"/>
            <w:vAlign w:val="center"/>
          </w:tcPr>
          <w:p w14:paraId="0B2296E3" w14:textId="77777777" w:rsidR="0055059F" w:rsidRPr="0055059F" w:rsidRDefault="0055059F" w:rsidP="0055059F">
            <w:pPr>
              <w:spacing w:before="80" w:after="80" w:line="240" w:lineRule="auto"/>
              <w:rPr>
                <w:rFonts w:ascii="Arial Narrow" w:eastAsia="Times New Roman" w:hAnsi="Arial Narrow" w:cs="Trebuchet MS"/>
                <w:lang w:val="sr-Latn-CS"/>
              </w:rPr>
            </w:pPr>
            <w:r w:rsidRPr="0055059F">
              <w:rPr>
                <w:rFonts w:ascii="Arial Narrow" w:hAnsi="Arial Narrow"/>
              </w:rPr>
              <w:t>Projektor</w:t>
            </w:r>
          </w:p>
        </w:tc>
        <w:tc>
          <w:tcPr>
            <w:tcW w:w="858" w:type="pct"/>
            <w:vAlign w:val="center"/>
          </w:tcPr>
          <w:p w14:paraId="4903412E" w14:textId="77777777" w:rsidR="0055059F" w:rsidRPr="0055059F" w:rsidRDefault="0055059F" w:rsidP="0055059F">
            <w:pPr>
              <w:spacing w:before="80" w:after="80" w:line="240" w:lineRule="auto"/>
              <w:jc w:val="center"/>
              <w:rPr>
                <w:rFonts w:ascii="Arial Narrow" w:eastAsia="Times New Roman" w:hAnsi="Arial Narrow" w:cs="Trebuchet MS"/>
                <w:lang w:val="sr-Latn-CS"/>
              </w:rPr>
            </w:pPr>
            <w:r w:rsidRPr="0055059F">
              <w:rPr>
                <w:rFonts w:ascii="Arial Narrow" w:hAnsi="Arial Narrow"/>
              </w:rPr>
              <w:t>1</w:t>
            </w:r>
          </w:p>
        </w:tc>
      </w:tr>
      <w:tr w:rsidR="0055059F" w:rsidRPr="0055059F" w14:paraId="17AB1529" w14:textId="77777777" w:rsidTr="0055059F">
        <w:trPr>
          <w:trHeight w:val="323"/>
          <w:jc w:val="center"/>
        </w:trPr>
        <w:tc>
          <w:tcPr>
            <w:tcW w:w="600" w:type="pct"/>
            <w:vAlign w:val="center"/>
          </w:tcPr>
          <w:p w14:paraId="193DDFB3" w14:textId="77777777" w:rsidR="0055059F" w:rsidRPr="0055059F" w:rsidRDefault="0055059F" w:rsidP="00F67A31">
            <w:pPr>
              <w:numPr>
                <w:ilvl w:val="0"/>
                <w:numId w:val="148"/>
              </w:numPr>
              <w:spacing w:before="80" w:after="80" w:line="240" w:lineRule="auto"/>
              <w:contextualSpacing/>
              <w:jc w:val="center"/>
              <w:rPr>
                <w:rFonts w:ascii="Arial Narrow" w:eastAsia="Times New Roman" w:hAnsi="Arial Narrow" w:cs="Trebuchet MS"/>
                <w:b/>
                <w:lang w:val="sr-Latn-CS"/>
              </w:rPr>
            </w:pPr>
          </w:p>
        </w:tc>
        <w:tc>
          <w:tcPr>
            <w:tcW w:w="3542" w:type="pct"/>
            <w:vAlign w:val="center"/>
          </w:tcPr>
          <w:p w14:paraId="75BB8FB8" w14:textId="77777777" w:rsidR="0055059F" w:rsidRPr="0055059F" w:rsidRDefault="0055059F" w:rsidP="0055059F">
            <w:pPr>
              <w:spacing w:before="80" w:after="80" w:line="240" w:lineRule="auto"/>
              <w:rPr>
                <w:rFonts w:ascii="Arial Narrow" w:eastAsia="Times New Roman" w:hAnsi="Arial Narrow" w:cs="Trebuchet MS"/>
                <w:lang w:val="sr-Latn-CS"/>
              </w:rPr>
            </w:pPr>
            <w:r w:rsidRPr="0055059F">
              <w:rPr>
                <w:rFonts w:ascii="Arial Narrow" w:hAnsi="Arial Narrow"/>
              </w:rPr>
              <w:t>Projekciono platno</w:t>
            </w:r>
          </w:p>
        </w:tc>
        <w:tc>
          <w:tcPr>
            <w:tcW w:w="858" w:type="pct"/>
            <w:vAlign w:val="center"/>
          </w:tcPr>
          <w:p w14:paraId="378580CD" w14:textId="77777777" w:rsidR="0055059F" w:rsidRPr="0055059F" w:rsidRDefault="0055059F" w:rsidP="0055059F">
            <w:pPr>
              <w:spacing w:before="80" w:after="80" w:line="240" w:lineRule="auto"/>
              <w:jc w:val="center"/>
              <w:rPr>
                <w:rFonts w:ascii="Arial Narrow" w:eastAsia="Times New Roman" w:hAnsi="Arial Narrow" w:cs="Trebuchet MS"/>
                <w:lang w:val="sr-Latn-CS"/>
              </w:rPr>
            </w:pPr>
            <w:r w:rsidRPr="0055059F">
              <w:rPr>
                <w:rFonts w:ascii="Arial Narrow" w:hAnsi="Arial Narrow"/>
              </w:rPr>
              <w:t>1</w:t>
            </w:r>
          </w:p>
        </w:tc>
      </w:tr>
      <w:tr w:rsidR="0055059F" w:rsidRPr="0055059F" w14:paraId="353C6A08" w14:textId="77777777" w:rsidTr="0055059F">
        <w:trPr>
          <w:trHeight w:val="323"/>
          <w:jc w:val="center"/>
        </w:trPr>
        <w:tc>
          <w:tcPr>
            <w:tcW w:w="600" w:type="pct"/>
            <w:vAlign w:val="center"/>
          </w:tcPr>
          <w:p w14:paraId="195793D3" w14:textId="77777777" w:rsidR="0055059F" w:rsidRPr="0055059F" w:rsidRDefault="0055059F" w:rsidP="00F67A31">
            <w:pPr>
              <w:numPr>
                <w:ilvl w:val="0"/>
                <w:numId w:val="148"/>
              </w:numPr>
              <w:spacing w:before="80" w:after="80" w:line="240" w:lineRule="auto"/>
              <w:contextualSpacing/>
              <w:jc w:val="center"/>
              <w:rPr>
                <w:rFonts w:ascii="Arial Narrow" w:eastAsia="Times New Roman" w:hAnsi="Arial Narrow" w:cs="Trebuchet MS"/>
                <w:b/>
                <w:lang w:val="sr-Latn-CS"/>
              </w:rPr>
            </w:pPr>
          </w:p>
        </w:tc>
        <w:tc>
          <w:tcPr>
            <w:tcW w:w="3542" w:type="pct"/>
            <w:vAlign w:val="center"/>
          </w:tcPr>
          <w:p w14:paraId="4FCEB588" w14:textId="77777777" w:rsidR="0055059F" w:rsidRPr="0055059F" w:rsidRDefault="0055059F" w:rsidP="0055059F">
            <w:pPr>
              <w:spacing w:before="80" w:after="80" w:line="240" w:lineRule="auto"/>
              <w:rPr>
                <w:rFonts w:ascii="Arial Narrow" w:hAnsi="Arial Narrow"/>
              </w:rPr>
            </w:pPr>
            <w:r w:rsidRPr="0055059F">
              <w:rPr>
                <w:rFonts w:ascii="Arial Narrow" w:hAnsi="Arial Narrow"/>
              </w:rPr>
              <w:t xml:space="preserve">Traktor </w:t>
            </w:r>
          </w:p>
        </w:tc>
        <w:tc>
          <w:tcPr>
            <w:tcW w:w="858" w:type="pct"/>
            <w:vAlign w:val="center"/>
          </w:tcPr>
          <w:p w14:paraId="4816FEDE" w14:textId="77777777" w:rsidR="0055059F" w:rsidRPr="0055059F" w:rsidRDefault="0055059F" w:rsidP="0055059F">
            <w:pPr>
              <w:spacing w:before="80" w:after="80" w:line="240" w:lineRule="auto"/>
              <w:jc w:val="center"/>
              <w:rPr>
                <w:rFonts w:ascii="Arial Narrow" w:hAnsi="Arial Narrow"/>
              </w:rPr>
            </w:pPr>
            <w:r w:rsidRPr="0055059F">
              <w:rPr>
                <w:rFonts w:ascii="Arial Narrow" w:hAnsi="Arial Narrow"/>
              </w:rPr>
              <w:t>1</w:t>
            </w:r>
          </w:p>
        </w:tc>
      </w:tr>
      <w:tr w:rsidR="0055059F" w:rsidRPr="0055059F" w14:paraId="53AEE50E" w14:textId="77777777" w:rsidTr="0055059F">
        <w:trPr>
          <w:trHeight w:val="323"/>
          <w:jc w:val="center"/>
        </w:trPr>
        <w:tc>
          <w:tcPr>
            <w:tcW w:w="600" w:type="pct"/>
            <w:vAlign w:val="center"/>
          </w:tcPr>
          <w:p w14:paraId="69BC9782" w14:textId="77777777" w:rsidR="0055059F" w:rsidRPr="0055059F" w:rsidRDefault="0055059F" w:rsidP="00F67A31">
            <w:pPr>
              <w:numPr>
                <w:ilvl w:val="0"/>
                <w:numId w:val="148"/>
              </w:numPr>
              <w:spacing w:before="80" w:after="80" w:line="240" w:lineRule="auto"/>
              <w:contextualSpacing/>
              <w:jc w:val="center"/>
              <w:rPr>
                <w:rFonts w:ascii="Arial Narrow" w:eastAsia="Times New Roman" w:hAnsi="Arial Narrow" w:cs="Trebuchet MS"/>
                <w:b/>
                <w:lang w:val="sr-Latn-CS"/>
              </w:rPr>
            </w:pPr>
          </w:p>
        </w:tc>
        <w:tc>
          <w:tcPr>
            <w:tcW w:w="3542" w:type="pct"/>
            <w:vAlign w:val="center"/>
          </w:tcPr>
          <w:p w14:paraId="030D57EE" w14:textId="77777777" w:rsidR="0055059F" w:rsidRPr="0055059F" w:rsidRDefault="0055059F" w:rsidP="0055059F">
            <w:pPr>
              <w:spacing w:before="80" w:after="80" w:line="240" w:lineRule="auto"/>
              <w:rPr>
                <w:rFonts w:ascii="Arial Narrow" w:hAnsi="Arial Narrow"/>
              </w:rPr>
            </w:pPr>
            <w:r w:rsidRPr="0055059F">
              <w:rPr>
                <w:rFonts w:ascii="Arial Narrow" w:hAnsi="Arial Narrow"/>
              </w:rPr>
              <w:t>Komplet priključnih mašina sa dodacima (</w:t>
            </w:r>
            <w:r w:rsidRPr="0055059F">
              <w:rPr>
                <w:rFonts w:ascii="Arial Narrow" w:hAnsi="Arial Narrow"/>
                <w:lang w:val="sr-Latn-ME"/>
              </w:rPr>
              <w:t xml:space="preserve">podrivači, plugovi, kultivator, tanjirače, drljače, </w:t>
            </w:r>
            <w:r w:rsidRPr="0055059F">
              <w:rPr>
                <w:rFonts w:ascii="Arial Narrow" w:hAnsi="Arial Narrow"/>
                <w:lang w:val="en-GB"/>
              </w:rPr>
              <w:t>rotofreze i dr.)</w:t>
            </w:r>
          </w:p>
        </w:tc>
        <w:tc>
          <w:tcPr>
            <w:tcW w:w="858" w:type="pct"/>
            <w:vAlign w:val="center"/>
          </w:tcPr>
          <w:p w14:paraId="31F3090C" w14:textId="77777777" w:rsidR="0055059F" w:rsidRPr="0055059F" w:rsidRDefault="0055059F" w:rsidP="0055059F">
            <w:pPr>
              <w:spacing w:before="80" w:after="80" w:line="240" w:lineRule="auto"/>
              <w:jc w:val="center"/>
              <w:rPr>
                <w:rFonts w:ascii="Arial Narrow" w:hAnsi="Arial Narrow"/>
              </w:rPr>
            </w:pPr>
            <w:r w:rsidRPr="0055059F">
              <w:rPr>
                <w:rFonts w:ascii="Arial Narrow" w:hAnsi="Arial Narrow"/>
              </w:rPr>
              <w:t>1</w:t>
            </w:r>
          </w:p>
        </w:tc>
      </w:tr>
      <w:tr w:rsidR="0055059F" w:rsidRPr="0055059F" w14:paraId="6FA8CA11" w14:textId="77777777" w:rsidTr="0055059F">
        <w:trPr>
          <w:trHeight w:val="323"/>
          <w:jc w:val="center"/>
        </w:trPr>
        <w:tc>
          <w:tcPr>
            <w:tcW w:w="600" w:type="pct"/>
            <w:vAlign w:val="center"/>
          </w:tcPr>
          <w:p w14:paraId="779636CE" w14:textId="77777777" w:rsidR="0055059F" w:rsidRPr="0055059F" w:rsidRDefault="0055059F" w:rsidP="00F67A31">
            <w:pPr>
              <w:numPr>
                <w:ilvl w:val="0"/>
                <w:numId w:val="148"/>
              </w:numPr>
              <w:spacing w:before="80" w:after="80" w:line="240" w:lineRule="auto"/>
              <w:contextualSpacing/>
              <w:jc w:val="center"/>
              <w:rPr>
                <w:rFonts w:ascii="Arial Narrow" w:eastAsia="Times New Roman" w:hAnsi="Arial Narrow" w:cs="Trebuchet MS"/>
                <w:b/>
                <w:lang w:val="sr-Latn-CS"/>
              </w:rPr>
            </w:pPr>
          </w:p>
        </w:tc>
        <w:tc>
          <w:tcPr>
            <w:tcW w:w="3542" w:type="pct"/>
            <w:vAlign w:val="center"/>
          </w:tcPr>
          <w:p w14:paraId="58C16C2E" w14:textId="77777777" w:rsidR="0055059F" w:rsidRPr="0055059F" w:rsidRDefault="0055059F" w:rsidP="0055059F">
            <w:pPr>
              <w:spacing w:before="80" w:after="80" w:line="240" w:lineRule="auto"/>
              <w:rPr>
                <w:rFonts w:ascii="Arial Narrow" w:hAnsi="Arial Narrow"/>
              </w:rPr>
            </w:pPr>
            <w:r w:rsidRPr="0055059F">
              <w:rPr>
                <w:rFonts w:ascii="Arial Narrow" w:hAnsi="Arial Narrow"/>
              </w:rPr>
              <w:t>Rasturač stajnjaka</w:t>
            </w:r>
          </w:p>
        </w:tc>
        <w:tc>
          <w:tcPr>
            <w:tcW w:w="858" w:type="pct"/>
            <w:vAlign w:val="center"/>
          </w:tcPr>
          <w:p w14:paraId="0F5FF78E" w14:textId="77777777" w:rsidR="0055059F" w:rsidRPr="0055059F" w:rsidRDefault="0055059F" w:rsidP="0055059F">
            <w:pPr>
              <w:spacing w:before="80" w:after="80" w:line="240" w:lineRule="auto"/>
              <w:jc w:val="center"/>
              <w:rPr>
                <w:rFonts w:ascii="Arial Narrow" w:hAnsi="Arial Narrow"/>
              </w:rPr>
            </w:pPr>
            <w:r w:rsidRPr="0055059F">
              <w:rPr>
                <w:rFonts w:ascii="Arial Narrow" w:hAnsi="Arial Narrow"/>
              </w:rPr>
              <w:t>1</w:t>
            </w:r>
          </w:p>
        </w:tc>
      </w:tr>
      <w:tr w:rsidR="0055059F" w:rsidRPr="0055059F" w14:paraId="4C586B2C" w14:textId="77777777" w:rsidTr="0055059F">
        <w:trPr>
          <w:trHeight w:val="323"/>
          <w:jc w:val="center"/>
        </w:trPr>
        <w:tc>
          <w:tcPr>
            <w:tcW w:w="600" w:type="pct"/>
            <w:vAlign w:val="center"/>
          </w:tcPr>
          <w:p w14:paraId="395CD2F4" w14:textId="77777777" w:rsidR="0055059F" w:rsidRPr="0055059F" w:rsidRDefault="0055059F" w:rsidP="00F67A31">
            <w:pPr>
              <w:numPr>
                <w:ilvl w:val="0"/>
                <w:numId w:val="148"/>
              </w:numPr>
              <w:spacing w:before="80" w:after="80" w:line="240" w:lineRule="auto"/>
              <w:contextualSpacing/>
              <w:jc w:val="center"/>
              <w:rPr>
                <w:rFonts w:ascii="Arial Narrow" w:eastAsia="Times New Roman" w:hAnsi="Arial Narrow" w:cs="Trebuchet MS"/>
                <w:b/>
                <w:lang w:val="sr-Latn-CS"/>
              </w:rPr>
            </w:pPr>
          </w:p>
        </w:tc>
        <w:tc>
          <w:tcPr>
            <w:tcW w:w="3542" w:type="pct"/>
            <w:vAlign w:val="center"/>
          </w:tcPr>
          <w:p w14:paraId="3915C052" w14:textId="77777777" w:rsidR="0055059F" w:rsidRPr="0055059F" w:rsidRDefault="0055059F" w:rsidP="0055059F">
            <w:pPr>
              <w:spacing w:before="80" w:after="80" w:line="240" w:lineRule="auto"/>
              <w:rPr>
                <w:rFonts w:ascii="Arial Narrow" w:hAnsi="Arial Narrow"/>
              </w:rPr>
            </w:pPr>
            <w:r w:rsidRPr="0055059F">
              <w:rPr>
                <w:rFonts w:ascii="Arial Narrow" w:hAnsi="Arial Narrow"/>
              </w:rPr>
              <w:t>Rasipač mineralnog đubriva</w:t>
            </w:r>
          </w:p>
        </w:tc>
        <w:tc>
          <w:tcPr>
            <w:tcW w:w="858" w:type="pct"/>
            <w:vAlign w:val="center"/>
          </w:tcPr>
          <w:p w14:paraId="127FCFED" w14:textId="77777777" w:rsidR="0055059F" w:rsidRPr="0055059F" w:rsidRDefault="0055059F" w:rsidP="0055059F">
            <w:pPr>
              <w:spacing w:before="80" w:after="80" w:line="240" w:lineRule="auto"/>
              <w:jc w:val="center"/>
              <w:rPr>
                <w:rFonts w:ascii="Arial Narrow" w:hAnsi="Arial Narrow"/>
              </w:rPr>
            </w:pPr>
            <w:r w:rsidRPr="0055059F">
              <w:rPr>
                <w:rFonts w:ascii="Arial Narrow" w:hAnsi="Arial Narrow"/>
              </w:rPr>
              <w:t>1</w:t>
            </w:r>
          </w:p>
        </w:tc>
      </w:tr>
      <w:tr w:rsidR="0055059F" w:rsidRPr="0055059F" w14:paraId="204E1089" w14:textId="77777777" w:rsidTr="0055059F">
        <w:trPr>
          <w:trHeight w:val="323"/>
          <w:jc w:val="center"/>
        </w:trPr>
        <w:tc>
          <w:tcPr>
            <w:tcW w:w="600" w:type="pct"/>
            <w:vAlign w:val="center"/>
          </w:tcPr>
          <w:p w14:paraId="77145A09" w14:textId="77777777" w:rsidR="0055059F" w:rsidRPr="0055059F" w:rsidRDefault="0055059F" w:rsidP="00F67A31">
            <w:pPr>
              <w:numPr>
                <w:ilvl w:val="0"/>
                <w:numId w:val="148"/>
              </w:numPr>
              <w:spacing w:before="80" w:after="80" w:line="240" w:lineRule="auto"/>
              <w:contextualSpacing/>
              <w:jc w:val="center"/>
              <w:rPr>
                <w:rFonts w:ascii="Arial Narrow" w:eastAsia="Times New Roman" w:hAnsi="Arial Narrow" w:cs="Trebuchet MS"/>
                <w:b/>
                <w:lang w:val="sr-Latn-CS"/>
              </w:rPr>
            </w:pPr>
          </w:p>
        </w:tc>
        <w:tc>
          <w:tcPr>
            <w:tcW w:w="3542" w:type="pct"/>
            <w:vAlign w:val="center"/>
          </w:tcPr>
          <w:p w14:paraId="62CF106A" w14:textId="77777777" w:rsidR="0055059F" w:rsidRPr="0055059F" w:rsidRDefault="0055059F" w:rsidP="0055059F">
            <w:pPr>
              <w:spacing w:before="80" w:after="80" w:line="240" w:lineRule="auto"/>
              <w:rPr>
                <w:rFonts w:ascii="Arial Narrow" w:hAnsi="Arial Narrow"/>
              </w:rPr>
            </w:pPr>
            <w:r w:rsidRPr="0055059F">
              <w:rPr>
                <w:rFonts w:ascii="Arial Narrow" w:hAnsi="Arial Narrow"/>
              </w:rPr>
              <w:t>Komplet uzoraka agrotehničkih sredstava</w:t>
            </w:r>
          </w:p>
        </w:tc>
        <w:tc>
          <w:tcPr>
            <w:tcW w:w="858" w:type="pct"/>
            <w:vAlign w:val="center"/>
          </w:tcPr>
          <w:p w14:paraId="3CB5AA2B" w14:textId="77777777" w:rsidR="0055059F" w:rsidRPr="0055059F" w:rsidRDefault="0055059F" w:rsidP="0055059F">
            <w:pPr>
              <w:spacing w:before="80" w:after="80" w:line="240" w:lineRule="auto"/>
              <w:jc w:val="center"/>
              <w:rPr>
                <w:rFonts w:ascii="Arial Narrow" w:hAnsi="Arial Narrow"/>
              </w:rPr>
            </w:pPr>
            <w:r w:rsidRPr="0055059F">
              <w:rPr>
                <w:rFonts w:ascii="Arial Narrow" w:hAnsi="Arial Narrow"/>
              </w:rPr>
              <w:t>1</w:t>
            </w:r>
          </w:p>
        </w:tc>
      </w:tr>
      <w:tr w:rsidR="0055059F" w:rsidRPr="0055059F" w14:paraId="710003E7" w14:textId="77777777" w:rsidTr="0055059F">
        <w:trPr>
          <w:trHeight w:val="323"/>
          <w:jc w:val="center"/>
        </w:trPr>
        <w:tc>
          <w:tcPr>
            <w:tcW w:w="600" w:type="pct"/>
            <w:vAlign w:val="center"/>
          </w:tcPr>
          <w:p w14:paraId="6DDD143C" w14:textId="77777777" w:rsidR="0055059F" w:rsidRPr="0055059F" w:rsidRDefault="0055059F" w:rsidP="00F67A31">
            <w:pPr>
              <w:numPr>
                <w:ilvl w:val="0"/>
                <w:numId w:val="148"/>
              </w:numPr>
              <w:spacing w:before="80" w:after="80" w:line="240" w:lineRule="auto"/>
              <w:contextualSpacing/>
              <w:jc w:val="center"/>
              <w:rPr>
                <w:rFonts w:ascii="Arial Narrow" w:eastAsia="Times New Roman" w:hAnsi="Arial Narrow" w:cs="Trebuchet MS"/>
                <w:b/>
                <w:lang w:val="sr-Latn-CS"/>
              </w:rPr>
            </w:pPr>
          </w:p>
        </w:tc>
        <w:tc>
          <w:tcPr>
            <w:tcW w:w="3542" w:type="pct"/>
            <w:vAlign w:val="center"/>
          </w:tcPr>
          <w:p w14:paraId="555E320A" w14:textId="77777777" w:rsidR="0055059F" w:rsidRPr="0055059F" w:rsidRDefault="0055059F" w:rsidP="0055059F">
            <w:pPr>
              <w:spacing w:before="80" w:after="80" w:line="240" w:lineRule="auto"/>
              <w:rPr>
                <w:rFonts w:ascii="Arial Narrow" w:eastAsia="Times New Roman" w:hAnsi="Arial Narrow" w:cs="Trebuchet MS"/>
                <w:lang w:val="sr-Latn-CS"/>
              </w:rPr>
            </w:pPr>
            <w:r w:rsidRPr="0055059F">
              <w:rPr>
                <w:rFonts w:ascii="Arial Narrow" w:hAnsi="Arial Narrow"/>
              </w:rPr>
              <w:t xml:space="preserve">Komplet uzoraka </w:t>
            </w:r>
            <w:r w:rsidRPr="0055059F">
              <w:rPr>
                <w:rFonts w:ascii="Arial Narrow" w:eastAsia="Times New Roman" w:hAnsi="Arial Narrow" w:cs="Trebuchet MS"/>
              </w:rPr>
              <w:t>sjetvenog i sadnog materijala</w:t>
            </w:r>
          </w:p>
        </w:tc>
        <w:tc>
          <w:tcPr>
            <w:tcW w:w="858" w:type="pct"/>
            <w:vAlign w:val="center"/>
          </w:tcPr>
          <w:p w14:paraId="19B2875F" w14:textId="77777777" w:rsidR="0055059F" w:rsidRPr="0055059F" w:rsidRDefault="0055059F" w:rsidP="0055059F">
            <w:pPr>
              <w:spacing w:before="80" w:after="80" w:line="240" w:lineRule="auto"/>
              <w:jc w:val="center"/>
              <w:rPr>
                <w:rFonts w:ascii="Arial Narrow" w:eastAsia="Times New Roman" w:hAnsi="Arial Narrow" w:cs="Trebuchet MS"/>
                <w:lang w:val="sr-Latn-CS"/>
              </w:rPr>
            </w:pPr>
            <w:r w:rsidRPr="0055059F">
              <w:rPr>
                <w:rFonts w:ascii="Arial Narrow" w:hAnsi="Arial Narrow"/>
              </w:rPr>
              <w:t>1</w:t>
            </w:r>
          </w:p>
        </w:tc>
      </w:tr>
      <w:tr w:rsidR="0055059F" w:rsidRPr="0055059F" w14:paraId="7876890C" w14:textId="77777777" w:rsidTr="0055059F">
        <w:trPr>
          <w:trHeight w:val="323"/>
          <w:jc w:val="center"/>
        </w:trPr>
        <w:tc>
          <w:tcPr>
            <w:tcW w:w="600" w:type="pct"/>
            <w:vAlign w:val="center"/>
          </w:tcPr>
          <w:p w14:paraId="28A29E32" w14:textId="77777777" w:rsidR="0055059F" w:rsidRPr="0055059F" w:rsidRDefault="0055059F" w:rsidP="00F67A31">
            <w:pPr>
              <w:numPr>
                <w:ilvl w:val="0"/>
                <w:numId w:val="148"/>
              </w:numPr>
              <w:spacing w:before="80" w:after="80" w:line="240" w:lineRule="auto"/>
              <w:contextualSpacing/>
              <w:jc w:val="center"/>
              <w:rPr>
                <w:rFonts w:ascii="Arial Narrow" w:eastAsia="Times New Roman" w:hAnsi="Arial Narrow" w:cs="Trebuchet MS"/>
                <w:b/>
                <w:lang w:val="sr-Latn-CS"/>
              </w:rPr>
            </w:pPr>
          </w:p>
        </w:tc>
        <w:tc>
          <w:tcPr>
            <w:tcW w:w="3542" w:type="pct"/>
            <w:vAlign w:val="center"/>
          </w:tcPr>
          <w:p w14:paraId="019B9F96" w14:textId="77777777" w:rsidR="0055059F" w:rsidRPr="0055059F" w:rsidRDefault="0055059F" w:rsidP="0055059F">
            <w:pPr>
              <w:spacing w:before="80" w:after="80" w:line="240" w:lineRule="auto"/>
              <w:rPr>
                <w:rFonts w:ascii="Arial Narrow" w:eastAsia="Times New Roman" w:hAnsi="Arial Narrow" w:cs="Trebuchet MS"/>
              </w:rPr>
            </w:pPr>
            <w:r w:rsidRPr="0055059F">
              <w:rPr>
                <w:rFonts w:ascii="Arial Narrow" w:hAnsi="Arial Narrow"/>
              </w:rPr>
              <w:t xml:space="preserve">Komplet </w:t>
            </w:r>
            <w:r w:rsidRPr="0055059F">
              <w:rPr>
                <w:rFonts w:ascii="Arial Narrow" w:eastAsia="Times New Roman" w:hAnsi="Arial Narrow" w:cs="Trebuchet MS"/>
              </w:rPr>
              <w:t xml:space="preserve">sušenih </w:t>
            </w:r>
            <w:r w:rsidRPr="0055059F">
              <w:rPr>
                <w:rFonts w:ascii="Arial Narrow" w:hAnsi="Arial Narrow"/>
              </w:rPr>
              <w:t xml:space="preserve">uzoraka </w:t>
            </w:r>
            <w:r w:rsidRPr="0055059F">
              <w:rPr>
                <w:rFonts w:ascii="Arial Narrow" w:eastAsia="Times New Roman" w:hAnsi="Arial Narrow" w:cs="Trebuchet MS"/>
              </w:rPr>
              <w:t>biljke</w:t>
            </w:r>
          </w:p>
        </w:tc>
        <w:tc>
          <w:tcPr>
            <w:tcW w:w="858" w:type="pct"/>
            <w:vAlign w:val="center"/>
          </w:tcPr>
          <w:p w14:paraId="4A45F28B" w14:textId="77777777" w:rsidR="0055059F" w:rsidRPr="0055059F" w:rsidRDefault="0055059F" w:rsidP="0055059F">
            <w:pPr>
              <w:spacing w:before="80" w:after="80" w:line="240" w:lineRule="auto"/>
              <w:jc w:val="center"/>
              <w:rPr>
                <w:rFonts w:ascii="Arial Narrow" w:hAnsi="Arial Narrow"/>
              </w:rPr>
            </w:pPr>
            <w:r w:rsidRPr="0055059F">
              <w:rPr>
                <w:rFonts w:ascii="Arial Narrow" w:hAnsi="Arial Narrow"/>
              </w:rPr>
              <w:t>1</w:t>
            </w:r>
          </w:p>
        </w:tc>
      </w:tr>
      <w:tr w:rsidR="0055059F" w:rsidRPr="0055059F" w14:paraId="14EAE07F" w14:textId="77777777" w:rsidTr="0055059F">
        <w:trPr>
          <w:trHeight w:val="323"/>
          <w:jc w:val="center"/>
        </w:trPr>
        <w:tc>
          <w:tcPr>
            <w:tcW w:w="600" w:type="pct"/>
            <w:vAlign w:val="center"/>
          </w:tcPr>
          <w:p w14:paraId="767492C2" w14:textId="77777777" w:rsidR="0055059F" w:rsidRPr="0055059F" w:rsidRDefault="0055059F" w:rsidP="00F67A31">
            <w:pPr>
              <w:numPr>
                <w:ilvl w:val="0"/>
                <w:numId w:val="148"/>
              </w:numPr>
              <w:spacing w:before="80" w:after="80" w:line="240" w:lineRule="auto"/>
              <w:contextualSpacing/>
              <w:jc w:val="center"/>
              <w:rPr>
                <w:rFonts w:ascii="Arial Narrow" w:eastAsia="Times New Roman" w:hAnsi="Arial Narrow" w:cs="Trebuchet MS"/>
                <w:b/>
                <w:lang w:val="sr-Latn-CS"/>
              </w:rPr>
            </w:pPr>
          </w:p>
        </w:tc>
        <w:tc>
          <w:tcPr>
            <w:tcW w:w="3542" w:type="pct"/>
            <w:vAlign w:val="center"/>
          </w:tcPr>
          <w:p w14:paraId="712F10FD" w14:textId="77777777" w:rsidR="0055059F" w:rsidRPr="0055059F" w:rsidRDefault="0055059F" w:rsidP="0055059F">
            <w:pPr>
              <w:spacing w:before="80" w:after="80" w:line="240" w:lineRule="auto"/>
              <w:rPr>
                <w:rFonts w:ascii="Arial Narrow" w:hAnsi="Arial Narrow"/>
              </w:rPr>
            </w:pPr>
            <w:r w:rsidRPr="0055059F">
              <w:rPr>
                <w:rFonts w:ascii="Arial Narrow" w:eastAsia="Times New Roman" w:hAnsi="Arial Narrow" w:cs="Trebuchet MS"/>
                <w:lang w:val="sr-Latn-ME"/>
              </w:rPr>
              <w:t>Kontejneri za sjetvu i supstrati</w:t>
            </w:r>
          </w:p>
        </w:tc>
        <w:tc>
          <w:tcPr>
            <w:tcW w:w="858" w:type="pct"/>
            <w:vAlign w:val="center"/>
          </w:tcPr>
          <w:p w14:paraId="35ABA522" w14:textId="77777777" w:rsidR="0055059F" w:rsidRPr="0055059F" w:rsidRDefault="0055059F" w:rsidP="0055059F">
            <w:pPr>
              <w:spacing w:before="80" w:after="80" w:line="240" w:lineRule="auto"/>
              <w:jc w:val="center"/>
              <w:rPr>
                <w:rFonts w:ascii="Arial Narrow" w:hAnsi="Arial Narrow"/>
              </w:rPr>
            </w:pPr>
            <w:r w:rsidRPr="0055059F">
              <w:rPr>
                <w:rFonts w:ascii="Arial Narrow" w:hAnsi="Arial Narrow"/>
              </w:rPr>
              <w:t>17</w:t>
            </w:r>
          </w:p>
        </w:tc>
      </w:tr>
      <w:tr w:rsidR="0055059F" w:rsidRPr="0055059F" w14:paraId="5D82376B" w14:textId="77777777" w:rsidTr="0055059F">
        <w:trPr>
          <w:trHeight w:val="323"/>
          <w:jc w:val="center"/>
        </w:trPr>
        <w:tc>
          <w:tcPr>
            <w:tcW w:w="600" w:type="pct"/>
            <w:vAlign w:val="center"/>
          </w:tcPr>
          <w:p w14:paraId="11B32522" w14:textId="77777777" w:rsidR="0055059F" w:rsidRPr="0055059F" w:rsidRDefault="0055059F" w:rsidP="00F67A31">
            <w:pPr>
              <w:numPr>
                <w:ilvl w:val="0"/>
                <w:numId w:val="148"/>
              </w:numPr>
              <w:spacing w:before="80" w:after="80" w:line="240" w:lineRule="auto"/>
              <w:contextualSpacing/>
              <w:jc w:val="center"/>
              <w:rPr>
                <w:rFonts w:ascii="Arial Narrow" w:eastAsia="Times New Roman" w:hAnsi="Arial Narrow" w:cs="Trebuchet MS"/>
                <w:b/>
                <w:lang w:val="sr-Latn-CS"/>
              </w:rPr>
            </w:pPr>
          </w:p>
        </w:tc>
        <w:tc>
          <w:tcPr>
            <w:tcW w:w="3542" w:type="pct"/>
            <w:vAlign w:val="center"/>
          </w:tcPr>
          <w:p w14:paraId="20A43749" w14:textId="77777777" w:rsidR="0055059F" w:rsidRPr="0055059F" w:rsidRDefault="0055059F" w:rsidP="0055059F">
            <w:pPr>
              <w:spacing w:before="80" w:after="80" w:line="240" w:lineRule="auto"/>
              <w:rPr>
                <w:rFonts w:ascii="Arial Narrow" w:eastAsia="Times New Roman" w:hAnsi="Arial Narrow" w:cs="Trebuchet MS"/>
              </w:rPr>
            </w:pPr>
            <w:r w:rsidRPr="0055059F">
              <w:rPr>
                <w:rFonts w:ascii="Arial Narrow" w:eastAsia="Times New Roman" w:hAnsi="Arial Narrow" w:cs="Trebuchet MS"/>
              </w:rPr>
              <w:t xml:space="preserve">Uzorci ambalaže za berbu, pakovanje i skladištenje </w:t>
            </w:r>
          </w:p>
        </w:tc>
        <w:tc>
          <w:tcPr>
            <w:tcW w:w="858" w:type="pct"/>
            <w:vAlign w:val="center"/>
          </w:tcPr>
          <w:p w14:paraId="56E9AC42" w14:textId="77777777" w:rsidR="0055059F" w:rsidRPr="0055059F" w:rsidRDefault="0055059F" w:rsidP="0055059F">
            <w:pPr>
              <w:spacing w:before="80" w:after="80" w:line="240" w:lineRule="auto"/>
              <w:jc w:val="center"/>
              <w:rPr>
                <w:rFonts w:ascii="Arial Narrow" w:hAnsi="Arial Narrow"/>
              </w:rPr>
            </w:pPr>
            <w:r w:rsidRPr="0055059F">
              <w:rPr>
                <w:rFonts w:ascii="Arial Narrow" w:hAnsi="Arial Narrow"/>
              </w:rPr>
              <w:t>1</w:t>
            </w:r>
          </w:p>
        </w:tc>
      </w:tr>
      <w:tr w:rsidR="0055059F" w:rsidRPr="0055059F" w14:paraId="436DAD85" w14:textId="77777777" w:rsidTr="0055059F">
        <w:trPr>
          <w:trHeight w:val="323"/>
          <w:jc w:val="center"/>
        </w:trPr>
        <w:tc>
          <w:tcPr>
            <w:tcW w:w="600" w:type="pct"/>
            <w:vAlign w:val="center"/>
          </w:tcPr>
          <w:p w14:paraId="6794DCBC" w14:textId="77777777" w:rsidR="0055059F" w:rsidRPr="0055059F" w:rsidRDefault="0055059F" w:rsidP="00F67A31">
            <w:pPr>
              <w:numPr>
                <w:ilvl w:val="0"/>
                <w:numId w:val="148"/>
              </w:numPr>
              <w:spacing w:before="80" w:after="80" w:line="240" w:lineRule="auto"/>
              <w:contextualSpacing/>
              <w:jc w:val="center"/>
              <w:rPr>
                <w:rFonts w:ascii="Arial Narrow" w:eastAsia="Times New Roman" w:hAnsi="Arial Narrow" w:cs="Trebuchet MS"/>
                <w:b/>
                <w:lang w:val="sr-Latn-CS"/>
              </w:rPr>
            </w:pPr>
          </w:p>
        </w:tc>
        <w:tc>
          <w:tcPr>
            <w:tcW w:w="3542" w:type="pct"/>
            <w:vAlign w:val="center"/>
          </w:tcPr>
          <w:p w14:paraId="54E50278" w14:textId="77777777" w:rsidR="0055059F" w:rsidRPr="0055059F" w:rsidRDefault="0055059F" w:rsidP="0055059F">
            <w:pPr>
              <w:spacing w:before="80" w:after="80" w:line="240" w:lineRule="auto"/>
              <w:rPr>
                <w:rFonts w:ascii="Arial Narrow" w:eastAsia="Times New Roman" w:hAnsi="Arial Narrow" w:cs="Trebuchet MS"/>
                <w:highlight w:val="yellow"/>
                <w:lang w:val="sr-Latn-ME"/>
              </w:rPr>
            </w:pPr>
            <w:r w:rsidRPr="0055059F">
              <w:rPr>
                <w:rFonts w:ascii="Arial Narrow" w:eastAsia="Times New Roman" w:hAnsi="Arial Narrow" w:cs="Trebuchet MS"/>
              </w:rPr>
              <w:t>Atromizer, le</w:t>
            </w:r>
            <w:r w:rsidRPr="0055059F">
              <w:rPr>
                <w:rFonts w:ascii="Arial Narrow" w:eastAsia="Times New Roman" w:hAnsi="Arial Narrow" w:cs="Trebuchet MS"/>
                <w:lang w:val="sr-Latn-ME"/>
              </w:rPr>
              <w:t>đna prskalica</w:t>
            </w:r>
          </w:p>
        </w:tc>
        <w:tc>
          <w:tcPr>
            <w:tcW w:w="858" w:type="pct"/>
            <w:vAlign w:val="center"/>
          </w:tcPr>
          <w:p w14:paraId="709C9E31" w14:textId="77777777" w:rsidR="0055059F" w:rsidRPr="0055059F" w:rsidRDefault="0055059F" w:rsidP="0055059F">
            <w:pPr>
              <w:spacing w:before="80" w:after="80" w:line="240" w:lineRule="auto"/>
              <w:jc w:val="center"/>
              <w:rPr>
                <w:rFonts w:ascii="Arial Narrow" w:hAnsi="Arial Narrow"/>
              </w:rPr>
            </w:pPr>
            <w:r w:rsidRPr="0055059F">
              <w:rPr>
                <w:rFonts w:ascii="Arial Narrow" w:hAnsi="Arial Narrow"/>
              </w:rPr>
              <w:t>1</w:t>
            </w:r>
          </w:p>
        </w:tc>
      </w:tr>
      <w:tr w:rsidR="0055059F" w:rsidRPr="0055059F" w14:paraId="7E120F89" w14:textId="77777777" w:rsidTr="0055059F">
        <w:trPr>
          <w:trHeight w:val="323"/>
          <w:jc w:val="center"/>
        </w:trPr>
        <w:tc>
          <w:tcPr>
            <w:tcW w:w="600" w:type="pct"/>
            <w:vAlign w:val="center"/>
          </w:tcPr>
          <w:p w14:paraId="61A69A8F" w14:textId="77777777" w:rsidR="0055059F" w:rsidRPr="0055059F" w:rsidRDefault="0055059F" w:rsidP="00F67A31">
            <w:pPr>
              <w:numPr>
                <w:ilvl w:val="0"/>
                <w:numId w:val="148"/>
              </w:numPr>
              <w:spacing w:before="80" w:after="80" w:line="240" w:lineRule="auto"/>
              <w:contextualSpacing/>
              <w:jc w:val="center"/>
              <w:rPr>
                <w:rFonts w:ascii="Arial Narrow" w:eastAsia="Times New Roman" w:hAnsi="Arial Narrow" w:cs="Trebuchet MS"/>
                <w:b/>
                <w:lang w:val="sr-Latn-CS"/>
              </w:rPr>
            </w:pPr>
          </w:p>
        </w:tc>
        <w:tc>
          <w:tcPr>
            <w:tcW w:w="3542" w:type="pct"/>
            <w:vAlign w:val="center"/>
          </w:tcPr>
          <w:p w14:paraId="4F845895" w14:textId="77777777" w:rsidR="0055059F" w:rsidRPr="0055059F" w:rsidRDefault="0055059F" w:rsidP="0055059F">
            <w:pPr>
              <w:spacing w:before="80" w:after="80" w:line="240" w:lineRule="auto"/>
              <w:rPr>
                <w:rFonts w:ascii="Arial Narrow" w:eastAsia="Times New Roman" w:hAnsi="Arial Narrow" w:cs="Trebuchet MS"/>
                <w:highlight w:val="yellow"/>
              </w:rPr>
            </w:pPr>
            <w:r w:rsidRPr="0055059F">
              <w:rPr>
                <w:rFonts w:ascii="Arial Narrow" w:eastAsia="Times New Roman" w:hAnsi="Arial Narrow"/>
                <w:lang w:val="pl-PL"/>
              </w:rPr>
              <w:t xml:space="preserve">Komplet alata (motika, budak, ašov, kramp, lopata i dr. )                   </w:t>
            </w:r>
          </w:p>
        </w:tc>
        <w:tc>
          <w:tcPr>
            <w:tcW w:w="858" w:type="pct"/>
            <w:vAlign w:val="center"/>
          </w:tcPr>
          <w:p w14:paraId="234736E7" w14:textId="77777777" w:rsidR="0055059F" w:rsidRPr="0055059F" w:rsidRDefault="0055059F" w:rsidP="0055059F">
            <w:pPr>
              <w:spacing w:before="80" w:after="80" w:line="240" w:lineRule="auto"/>
              <w:jc w:val="center"/>
              <w:rPr>
                <w:rFonts w:ascii="Arial Narrow" w:hAnsi="Arial Narrow"/>
              </w:rPr>
            </w:pPr>
            <w:r w:rsidRPr="0055059F">
              <w:rPr>
                <w:rFonts w:ascii="Arial Narrow" w:eastAsia="Times New Roman" w:hAnsi="Arial Narrow" w:cs="Trebuchet MS"/>
                <w:lang w:val="sr-Latn-CS"/>
              </w:rPr>
              <w:t xml:space="preserve"> 2</w:t>
            </w:r>
          </w:p>
        </w:tc>
      </w:tr>
      <w:tr w:rsidR="0055059F" w:rsidRPr="0055059F" w14:paraId="6539B67E" w14:textId="77777777" w:rsidTr="0055059F">
        <w:trPr>
          <w:trHeight w:val="323"/>
          <w:jc w:val="center"/>
        </w:trPr>
        <w:tc>
          <w:tcPr>
            <w:tcW w:w="600" w:type="pct"/>
            <w:vAlign w:val="center"/>
          </w:tcPr>
          <w:p w14:paraId="15EAEFE3" w14:textId="77777777" w:rsidR="0055059F" w:rsidRPr="0055059F" w:rsidRDefault="0055059F" w:rsidP="00F67A31">
            <w:pPr>
              <w:numPr>
                <w:ilvl w:val="0"/>
                <w:numId w:val="148"/>
              </w:numPr>
              <w:spacing w:before="80" w:after="80" w:line="240" w:lineRule="auto"/>
              <w:contextualSpacing/>
              <w:jc w:val="center"/>
              <w:rPr>
                <w:rFonts w:ascii="Arial Narrow" w:eastAsia="Times New Roman" w:hAnsi="Arial Narrow" w:cs="Trebuchet MS"/>
                <w:b/>
                <w:lang w:val="sr-Latn-CS"/>
              </w:rPr>
            </w:pPr>
          </w:p>
        </w:tc>
        <w:tc>
          <w:tcPr>
            <w:tcW w:w="3542" w:type="pct"/>
            <w:vAlign w:val="center"/>
          </w:tcPr>
          <w:p w14:paraId="71018757" w14:textId="77777777" w:rsidR="0055059F" w:rsidRPr="0055059F" w:rsidRDefault="0055059F" w:rsidP="0055059F">
            <w:pPr>
              <w:spacing w:before="80" w:after="80" w:line="240" w:lineRule="auto"/>
              <w:rPr>
                <w:rFonts w:ascii="Arial Narrow" w:eastAsia="Times New Roman" w:hAnsi="Arial Narrow" w:cs="Trebuchet MS"/>
                <w:highlight w:val="yellow"/>
              </w:rPr>
            </w:pPr>
            <w:r w:rsidRPr="0055059F">
              <w:rPr>
                <w:rFonts w:ascii="Arial Narrow" w:eastAsia="Times New Roman" w:hAnsi="Arial Narrow" w:cs="Trebuchet MS"/>
              </w:rPr>
              <w:t>Komplet zaštitne opreme (</w:t>
            </w:r>
            <w:r w:rsidRPr="0055059F">
              <w:rPr>
                <w:rFonts w:ascii="Arial Narrow" w:eastAsia="Batang" w:hAnsi="Arial Narrow"/>
              </w:rPr>
              <w:t>zaštitna obuća, zaštitna odjeća, zaštitne rukavice, maska, naočare, kapa</w:t>
            </w:r>
            <w:r w:rsidRPr="0055059F">
              <w:rPr>
                <w:rFonts w:ascii="Arial Narrow" w:eastAsia="Batang" w:hAnsi="Arial Narrow"/>
                <w:lang w:val="sr-Latn-CS"/>
              </w:rPr>
              <w:t xml:space="preserve"> </w:t>
            </w:r>
            <w:r w:rsidRPr="0055059F">
              <w:rPr>
                <w:rFonts w:ascii="Arial Narrow" w:eastAsia="Batang" w:hAnsi="Arial Narrow"/>
              </w:rPr>
              <w:t>i dr.)</w:t>
            </w:r>
          </w:p>
        </w:tc>
        <w:tc>
          <w:tcPr>
            <w:tcW w:w="858" w:type="pct"/>
            <w:vAlign w:val="center"/>
          </w:tcPr>
          <w:p w14:paraId="62B2176E" w14:textId="77777777" w:rsidR="0055059F" w:rsidRPr="0055059F" w:rsidRDefault="0055059F" w:rsidP="0055059F">
            <w:pPr>
              <w:spacing w:before="80" w:after="80" w:line="240" w:lineRule="auto"/>
              <w:jc w:val="center"/>
              <w:rPr>
                <w:rFonts w:ascii="Arial Narrow" w:hAnsi="Arial Narrow"/>
              </w:rPr>
            </w:pPr>
            <w:r w:rsidRPr="0055059F">
              <w:rPr>
                <w:rFonts w:ascii="Arial Narrow" w:hAnsi="Arial Narrow"/>
              </w:rPr>
              <w:t>17</w:t>
            </w:r>
          </w:p>
        </w:tc>
      </w:tr>
      <w:tr w:rsidR="0055059F" w:rsidRPr="0055059F" w14:paraId="2A72F0FA" w14:textId="77777777" w:rsidTr="0055059F">
        <w:trPr>
          <w:trHeight w:val="323"/>
          <w:jc w:val="center"/>
        </w:trPr>
        <w:tc>
          <w:tcPr>
            <w:tcW w:w="600" w:type="pct"/>
            <w:vAlign w:val="center"/>
          </w:tcPr>
          <w:p w14:paraId="721AF050" w14:textId="77777777" w:rsidR="0055059F" w:rsidRPr="0055059F" w:rsidRDefault="0055059F" w:rsidP="00F67A31">
            <w:pPr>
              <w:numPr>
                <w:ilvl w:val="0"/>
                <w:numId w:val="148"/>
              </w:numPr>
              <w:spacing w:before="80" w:after="80" w:line="240" w:lineRule="auto"/>
              <w:contextualSpacing/>
              <w:jc w:val="center"/>
              <w:rPr>
                <w:rFonts w:ascii="Arial Narrow" w:eastAsia="Times New Roman" w:hAnsi="Arial Narrow" w:cs="Trebuchet MS"/>
                <w:b/>
                <w:lang w:val="sr-Latn-CS"/>
              </w:rPr>
            </w:pPr>
          </w:p>
        </w:tc>
        <w:tc>
          <w:tcPr>
            <w:tcW w:w="3542" w:type="pct"/>
            <w:vAlign w:val="center"/>
          </w:tcPr>
          <w:p w14:paraId="0E822686" w14:textId="77777777" w:rsidR="0055059F" w:rsidRPr="0055059F" w:rsidRDefault="0055059F" w:rsidP="0055059F">
            <w:pPr>
              <w:spacing w:before="80" w:after="80" w:line="240" w:lineRule="auto"/>
              <w:rPr>
                <w:rFonts w:ascii="Arial Narrow" w:eastAsia="Times New Roman" w:hAnsi="Arial Narrow" w:cs="Trebuchet MS"/>
                <w:highlight w:val="yellow"/>
              </w:rPr>
            </w:pPr>
            <w:r w:rsidRPr="0055059F">
              <w:rPr>
                <w:rFonts w:ascii="Arial Narrow" w:eastAsia="Times New Roman" w:hAnsi="Arial Narrow" w:cs="Trebuchet MS"/>
              </w:rPr>
              <w:t>Kutija za prvu pomoć</w:t>
            </w:r>
          </w:p>
        </w:tc>
        <w:tc>
          <w:tcPr>
            <w:tcW w:w="858" w:type="pct"/>
            <w:vAlign w:val="center"/>
          </w:tcPr>
          <w:p w14:paraId="320CA717" w14:textId="77777777" w:rsidR="0055059F" w:rsidRPr="0055059F" w:rsidRDefault="0055059F" w:rsidP="0055059F">
            <w:pPr>
              <w:spacing w:before="80" w:after="80" w:line="240" w:lineRule="auto"/>
              <w:jc w:val="center"/>
              <w:rPr>
                <w:rFonts w:ascii="Arial Narrow" w:hAnsi="Arial Narrow"/>
              </w:rPr>
            </w:pPr>
            <w:r w:rsidRPr="0055059F">
              <w:rPr>
                <w:rFonts w:ascii="Arial Narrow" w:hAnsi="Arial Narrow"/>
              </w:rPr>
              <w:t>1</w:t>
            </w:r>
          </w:p>
        </w:tc>
      </w:tr>
      <w:tr w:rsidR="0055059F" w:rsidRPr="0055059F" w14:paraId="12BF68E5" w14:textId="77777777" w:rsidTr="0055059F">
        <w:trPr>
          <w:trHeight w:val="323"/>
          <w:jc w:val="center"/>
        </w:trPr>
        <w:tc>
          <w:tcPr>
            <w:tcW w:w="600" w:type="pct"/>
            <w:vAlign w:val="center"/>
          </w:tcPr>
          <w:p w14:paraId="16937593" w14:textId="77777777" w:rsidR="0055059F" w:rsidRPr="0055059F" w:rsidRDefault="0055059F" w:rsidP="00F67A31">
            <w:pPr>
              <w:numPr>
                <w:ilvl w:val="0"/>
                <w:numId w:val="148"/>
              </w:numPr>
              <w:spacing w:before="80" w:after="80" w:line="240" w:lineRule="auto"/>
              <w:contextualSpacing/>
              <w:jc w:val="center"/>
              <w:rPr>
                <w:rFonts w:ascii="Arial Narrow" w:eastAsia="Times New Roman" w:hAnsi="Arial Narrow" w:cs="Trebuchet MS"/>
                <w:b/>
                <w:lang w:val="sr-Latn-CS"/>
              </w:rPr>
            </w:pPr>
          </w:p>
        </w:tc>
        <w:tc>
          <w:tcPr>
            <w:tcW w:w="3542" w:type="pct"/>
            <w:vAlign w:val="center"/>
          </w:tcPr>
          <w:p w14:paraId="32123835" w14:textId="77777777" w:rsidR="0055059F" w:rsidRPr="0055059F" w:rsidRDefault="0055059F" w:rsidP="0055059F">
            <w:pPr>
              <w:spacing w:before="80" w:after="80" w:line="240" w:lineRule="auto"/>
              <w:rPr>
                <w:rFonts w:ascii="Arial Narrow" w:eastAsia="Times New Roman" w:hAnsi="Arial Narrow" w:cs="Trebuchet MS"/>
                <w:highlight w:val="yellow"/>
              </w:rPr>
            </w:pPr>
            <w:r w:rsidRPr="0055059F">
              <w:rPr>
                <w:rFonts w:ascii="Arial Narrow" w:eastAsia="Times New Roman" w:hAnsi="Arial Narrow" w:cs="Trebuchet MS"/>
                <w:lang w:val="sr-Latn-CS"/>
              </w:rPr>
              <w:t>Poljoprivredno dobro/ nastavno-proizvodni objekat</w:t>
            </w:r>
          </w:p>
        </w:tc>
        <w:tc>
          <w:tcPr>
            <w:tcW w:w="858" w:type="pct"/>
            <w:vAlign w:val="center"/>
          </w:tcPr>
          <w:p w14:paraId="00031EC0" w14:textId="77777777" w:rsidR="0055059F" w:rsidRPr="0055059F" w:rsidRDefault="0055059F" w:rsidP="0055059F">
            <w:pPr>
              <w:spacing w:before="80" w:after="80" w:line="240" w:lineRule="auto"/>
              <w:jc w:val="center"/>
              <w:rPr>
                <w:rFonts w:ascii="Arial Narrow" w:hAnsi="Arial Narrow"/>
              </w:rPr>
            </w:pPr>
            <w:r w:rsidRPr="0055059F">
              <w:rPr>
                <w:rFonts w:ascii="Arial Narrow" w:eastAsia="Times New Roman" w:hAnsi="Arial Narrow" w:cs="Trebuchet MS"/>
                <w:lang w:val="sr-Latn-CS"/>
              </w:rPr>
              <w:t>1</w:t>
            </w:r>
          </w:p>
        </w:tc>
      </w:tr>
    </w:tbl>
    <w:p w14:paraId="5427D50F" w14:textId="77777777" w:rsidR="0055059F" w:rsidRPr="0055059F" w:rsidRDefault="008F0ED6" w:rsidP="0055059F">
      <w:pPr>
        <w:spacing w:before="240" w:after="120" w:line="240" w:lineRule="auto"/>
        <w:rPr>
          <w:rFonts w:ascii="Arial Narrow" w:eastAsia="Times New Roman" w:hAnsi="Arial Narrow" w:cs="Trebuchet MS"/>
          <w:b/>
          <w:bCs/>
          <w:lang w:val="sr-Latn-CS"/>
        </w:rPr>
      </w:pPr>
      <w:sdt>
        <w:sdtPr>
          <w:rPr>
            <w:rFonts w:ascii="Arial Narrow" w:eastAsia="Times New Roman" w:hAnsi="Arial Narrow" w:cs="Trebuchet MS"/>
            <w:b/>
            <w:bCs/>
            <w:lang w:val="sr-Latn-CS"/>
          </w:rPr>
          <w:id w:val="-1981301578"/>
          <w:lock w:val="contentLocked"/>
          <w:placeholder>
            <w:docPart w:val="98764BEE6DA149DCA6F27ED9A95B7EFE"/>
          </w:placeholder>
        </w:sdtPr>
        <w:sdtEndPr/>
        <w:sdtContent>
          <w:r w:rsidR="0055059F" w:rsidRPr="0055059F">
            <w:rPr>
              <w:rFonts w:ascii="Arial Narrow" w:eastAsia="Times New Roman" w:hAnsi="Arial Narrow" w:cs="Trebuchet MS"/>
              <w:b/>
              <w:bCs/>
              <w:lang w:val="sr-Latn-CS"/>
            </w:rPr>
            <w:t xml:space="preserve">7. Obavezni načini provjeravanja i ocjenjivanja ishoda učenja </w:t>
          </w:r>
        </w:sdtContent>
      </w:sdt>
    </w:p>
    <w:p w14:paraId="17258D23" w14:textId="77777777" w:rsidR="0055059F" w:rsidRPr="0055059F" w:rsidRDefault="0055059F" w:rsidP="0055059F">
      <w:pPr>
        <w:numPr>
          <w:ilvl w:val="0"/>
          <w:numId w:val="1"/>
        </w:numPr>
        <w:spacing w:after="0" w:line="240" w:lineRule="auto"/>
        <w:ind w:left="289"/>
        <w:jc w:val="both"/>
        <w:rPr>
          <w:rFonts w:ascii="Arial Narrow" w:eastAsia="Times New Roman" w:hAnsi="Arial Narrow"/>
          <w:color w:val="000000"/>
          <w:szCs w:val="27"/>
        </w:rPr>
      </w:pPr>
      <w:r w:rsidRPr="0055059F">
        <w:rPr>
          <w:rFonts w:ascii="Arial Narrow" w:eastAsia="Times New Roman" w:hAnsi="Arial Narrow"/>
          <w:color w:val="000000"/>
          <w:szCs w:val="27"/>
        </w:rPr>
        <w:t>Provjeravanje postignuća učenika sprovodi se u kontinuitetu radi praćenja učenika u dostizanju ishoda učenja.</w:t>
      </w:r>
    </w:p>
    <w:p w14:paraId="16A42A12" w14:textId="77777777" w:rsidR="0055059F" w:rsidRPr="0055059F" w:rsidRDefault="0055059F" w:rsidP="0055059F">
      <w:pPr>
        <w:numPr>
          <w:ilvl w:val="0"/>
          <w:numId w:val="1"/>
        </w:numPr>
        <w:spacing w:before="100" w:beforeAutospacing="1" w:after="100" w:afterAutospacing="1" w:line="240" w:lineRule="auto"/>
        <w:ind w:left="289"/>
        <w:jc w:val="both"/>
        <w:rPr>
          <w:rFonts w:ascii="Arial Narrow" w:eastAsia="Times New Roman" w:hAnsi="Arial Narrow"/>
          <w:color w:val="000000"/>
          <w:szCs w:val="27"/>
        </w:rPr>
      </w:pPr>
      <w:r w:rsidRPr="0055059F">
        <w:rPr>
          <w:rFonts w:ascii="Arial Narrow" w:eastAsia="Times New Roman" w:hAnsi="Arial Narrow"/>
          <w:color w:val="000000"/>
          <w:szCs w:val="27"/>
        </w:rPr>
        <w:t>Vrednovanje postignuća učenika, odnosno dostizanje ishoda učenja vrši se u skladu sa kriterijumima za dostizanje svakog ishoda učenja posebno.</w:t>
      </w:r>
    </w:p>
    <w:p w14:paraId="32EEAA6A" w14:textId="77777777" w:rsidR="0055059F" w:rsidRPr="0055059F" w:rsidRDefault="0055059F" w:rsidP="0055059F">
      <w:pPr>
        <w:numPr>
          <w:ilvl w:val="0"/>
          <w:numId w:val="1"/>
        </w:numPr>
        <w:spacing w:before="100" w:beforeAutospacing="1" w:after="100" w:afterAutospacing="1" w:line="240" w:lineRule="auto"/>
        <w:ind w:left="289"/>
        <w:jc w:val="both"/>
        <w:rPr>
          <w:rFonts w:ascii="Arial Narrow" w:eastAsia="Times New Roman" w:hAnsi="Arial Narrow"/>
          <w:color w:val="000000"/>
          <w:szCs w:val="27"/>
        </w:rPr>
      </w:pPr>
      <w:r w:rsidRPr="0055059F">
        <w:rPr>
          <w:rFonts w:ascii="Arial Narrow" w:eastAsia="Times New Roman" w:hAnsi="Arial Narrow"/>
          <w:color w:val="000000"/>
          <w:szCs w:val="27"/>
        </w:rPr>
        <w:t>Kriterijumi ocjenjivanja za ocjene nedovoljan (1) do odličan (5), kao i udio pojedinih ishoda u konačnoj ocjeni, utvrđuju se na nivou aktiva.</w:t>
      </w:r>
    </w:p>
    <w:p w14:paraId="090C6EFD" w14:textId="77777777" w:rsidR="0055059F" w:rsidRPr="0055059F" w:rsidRDefault="0055059F" w:rsidP="0055059F">
      <w:pPr>
        <w:numPr>
          <w:ilvl w:val="0"/>
          <w:numId w:val="1"/>
        </w:numPr>
        <w:tabs>
          <w:tab w:val="left" w:pos="284"/>
        </w:tabs>
        <w:spacing w:after="0" w:line="240" w:lineRule="auto"/>
        <w:ind w:left="288" w:hanging="288"/>
        <w:jc w:val="both"/>
        <w:rPr>
          <w:rFonts w:ascii="Arial Narrow" w:hAnsi="Arial Narrow"/>
        </w:rPr>
      </w:pPr>
      <w:r w:rsidRPr="0055059F">
        <w:rPr>
          <w:rFonts w:ascii="Arial Narrow" w:hAnsi="Arial Narrow"/>
        </w:rPr>
        <w:t xml:space="preserve">Predviđeni načini provjere dostignutosti ishoda učenja definisani su za svaki ishod posebno. </w:t>
      </w:r>
    </w:p>
    <w:p w14:paraId="3D0AA884" w14:textId="77777777" w:rsidR="0055059F" w:rsidRPr="0055059F" w:rsidRDefault="0055059F" w:rsidP="0055059F">
      <w:pPr>
        <w:numPr>
          <w:ilvl w:val="0"/>
          <w:numId w:val="1"/>
        </w:numPr>
        <w:spacing w:before="100" w:beforeAutospacing="1" w:after="100" w:afterAutospacing="1" w:line="240" w:lineRule="auto"/>
        <w:ind w:left="289"/>
        <w:jc w:val="both"/>
        <w:rPr>
          <w:rFonts w:ascii="Arial Narrow" w:eastAsia="Times New Roman" w:hAnsi="Arial Narrow"/>
          <w:color w:val="000000"/>
          <w:szCs w:val="27"/>
        </w:rPr>
      </w:pPr>
      <w:r w:rsidRPr="0055059F">
        <w:rPr>
          <w:rFonts w:ascii="Arial Narrow" w:eastAsia="Times New Roman" w:hAnsi="Arial Narrow"/>
          <w:color w:val="000000"/>
          <w:szCs w:val="27"/>
        </w:rPr>
        <w:t>Zaključna ocjena na kraju klasifikacionog perioda izvodi se iz ocjena svih ishoda u tom klasifikacionom periodu.</w:t>
      </w:r>
    </w:p>
    <w:p w14:paraId="5CEFAA2A" w14:textId="77777777" w:rsidR="0055059F" w:rsidRPr="0055059F" w:rsidRDefault="0055059F" w:rsidP="0055059F">
      <w:pPr>
        <w:numPr>
          <w:ilvl w:val="0"/>
          <w:numId w:val="1"/>
        </w:numPr>
        <w:spacing w:before="100" w:beforeAutospacing="1" w:after="100" w:afterAutospacing="1" w:line="240" w:lineRule="auto"/>
        <w:ind w:left="289"/>
        <w:jc w:val="both"/>
        <w:rPr>
          <w:rFonts w:ascii="Arial Narrow" w:eastAsia="Times New Roman" w:hAnsi="Arial Narrow"/>
          <w:color w:val="000000"/>
          <w:szCs w:val="27"/>
        </w:rPr>
      </w:pPr>
      <w:r w:rsidRPr="0055059F">
        <w:rPr>
          <w:rFonts w:ascii="Arial Narrow" w:eastAsia="Times New Roman" w:hAnsi="Arial Narrow"/>
          <w:color w:val="000000"/>
          <w:szCs w:val="27"/>
        </w:rPr>
        <w:t>Zaključna ocjena na kraju školske godine izvodi se na osnovu svih ocjena dobijenih u klasifikacionim periodima.</w:t>
      </w:r>
    </w:p>
    <w:sdt>
      <w:sdtPr>
        <w:rPr>
          <w:rFonts w:ascii="Arial Narrow" w:eastAsia="Times New Roman" w:hAnsi="Arial Narrow" w:cs="Trebuchet MS"/>
          <w:b/>
          <w:bCs/>
          <w:color w:val="808080"/>
          <w:lang w:val="sr-Latn-CS"/>
        </w:rPr>
        <w:id w:val="-77608918"/>
        <w:lock w:val="contentLocked"/>
        <w:placeholder>
          <w:docPart w:val="E9AF5978EBAB40388C4F057670F65B17"/>
        </w:placeholder>
      </w:sdtPr>
      <w:sdtEndPr/>
      <w:sdtContent>
        <w:p w14:paraId="716001C5" w14:textId="77777777" w:rsidR="0055059F" w:rsidRPr="0055059F" w:rsidRDefault="0055059F" w:rsidP="0055059F">
          <w:pPr>
            <w:spacing w:before="240" w:after="120" w:line="240" w:lineRule="auto"/>
            <w:rPr>
              <w:rFonts w:ascii="Arial Narrow" w:eastAsia="Times New Roman" w:hAnsi="Arial Narrow" w:cs="Trebuchet MS"/>
              <w:b/>
              <w:bCs/>
              <w:lang w:val="sr-Latn-CS"/>
            </w:rPr>
          </w:pPr>
          <w:r w:rsidRPr="0055059F">
            <w:rPr>
              <w:rFonts w:ascii="Arial Narrow" w:eastAsia="Times New Roman" w:hAnsi="Arial Narrow" w:cs="Trebuchet MS"/>
              <w:b/>
              <w:bCs/>
              <w:lang w:val="sr-Latn-CS"/>
            </w:rPr>
            <w:t xml:space="preserve">8. Uslovi za prohodnost i završetak modula </w:t>
          </w:r>
        </w:p>
      </w:sdtContent>
    </w:sdt>
    <w:p w14:paraId="0B30CDB8" w14:textId="77777777" w:rsidR="0055059F" w:rsidRPr="0055059F" w:rsidRDefault="0055059F" w:rsidP="0055059F">
      <w:pPr>
        <w:numPr>
          <w:ilvl w:val="0"/>
          <w:numId w:val="1"/>
        </w:numPr>
        <w:tabs>
          <w:tab w:val="left" w:pos="284"/>
        </w:tabs>
        <w:spacing w:after="0" w:line="240" w:lineRule="auto"/>
        <w:ind w:left="288" w:hanging="288"/>
        <w:jc w:val="both"/>
        <w:rPr>
          <w:rFonts w:ascii="Arial Narrow" w:hAnsi="Arial Narrow"/>
          <w:bCs/>
          <w:lang w:val="sr-Latn-CS"/>
        </w:rPr>
      </w:pPr>
      <w:r w:rsidRPr="0055059F">
        <w:rPr>
          <w:rFonts w:ascii="Arial Narrow" w:hAnsi="Arial Narrow"/>
        </w:rPr>
        <w:t>Pozitivna ocjena na kraju školske godine.</w:t>
      </w:r>
    </w:p>
    <w:p w14:paraId="6A50B5BA" w14:textId="77777777" w:rsidR="0055059F" w:rsidRPr="0055059F" w:rsidRDefault="008F0ED6" w:rsidP="0055059F">
      <w:pPr>
        <w:spacing w:before="240" w:after="120" w:line="240" w:lineRule="auto"/>
        <w:rPr>
          <w:rFonts w:ascii="Arial Narrow" w:eastAsia="Times New Roman" w:hAnsi="Arial Narrow" w:cs="Trebuchet MS"/>
          <w:b/>
          <w:bCs/>
          <w:lang w:val="sr-Latn-CS"/>
        </w:rPr>
      </w:pPr>
      <w:sdt>
        <w:sdtPr>
          <w:rPr>
            <w:rFonts w:ascii="Arial Narrow" w:eastAsia="Times New Roman" w:hAnsi="Arial Narrow" w:cs="Trebuchet MS"/>
            <w:b/>
            <w:bCs/>
            <w:color w:val="808080"/>
            <w:lang w:val="sr-Latn-CS"/>
          </w:rPr>
          <w:id w:val="1551494512"/>
          <w:lock w:val="contentLocked"/>
          <w:placeholder>
            <w:docPart w:val="E9AF5978EBAB40388C4F057670F65B17"/>
          </w:placeholder>
        </w:sdtPr>
        <w:sdtEndPr/>
        <w:sdtContent>
          <w:r w:rsidR="0055059F" w:rsidRPr="0055059F">
            <w:rPr>
              <w:rFonts w:ascii="Arial Narrow" w:eastAsia="Times New Roman" w:hAnsi="Arial Narrow" w:cs="Trebuchet MS"/>
              <w:b/>
              <w:bCs/>
              <w:lang w:val="sr-Latn-CS"/>
            </w:rPr>
            <w:t>9. Povezanost modula – korelacija</w:t>
          </w:r>
        </w:sdtContent>
      </w:sdt>
    </w:p>
    <w:p w14:paraId="35588F04" w14:textId="77777777" w:rsidR="0055059F" w:rsidRPr="0055059F" w:rsidRDefault="0055059F" w:rsidP="0055059F">
      <w:pPr>
        <w:numPr>
          <w:ilvl w:val="0"/>
          <w:numId w:val="1"/>
        </w:numPr>
        <w:tabs>
          <w:tab w:val="left" w:pos="284"/>
        </w:tabs>
        <w:spacing w:after="0" w:line="240" w:lineRule="auto"/>
        <w:ind w:left="288" w:hanging="288"/>
        <w:jc w:val="both"/>
        <w:rPr>
          <w:rFonts w:ascii="Arial Narrow" w:hAnsi="Arial Narrow"/>
        </w:rPr>
      </w:pPr>
      <w:r w:rsidRPr="0055059F">
        <w:rPr>
          <w:rFonts w:ascii="Arial Narrow" w:hAnsi="Arial Narrow"/>
        </w:rPr>
        <w:t>Osnovi biljne proizvodnje</w:t>
      </w:r>
    </w:p>
    <w:p w14:paraId="21735C41" w14:textId="77777777" w:rsidR="0055059F" w:rsidRPr="0055059F" w:rsidRDefault="0055059F" w:rsidP="0055059F">
      <w:pPr>
        <w:numPr>
          <w:ilvl w:val="0"/>
          <w:numId w:val="1"/>
        </w:numPr>
        <w:tabs>
          <w:tab w:val="left" w:pos="284"/>
        </w:tabs>
        <w:spacing w:after="0" w:line="240" w:lineRule="auto"/>
        <w:ind w:left="288" w:hanging="288"/>
        <w:jc w:val="both"/>
        <w:rPr>
          <w:rFonts w:ascii="Arial Narrow" w:hAnsi="Arial Narrow"/>
        </w:rPr>
      </w:pPr>
      <w:r w:rsidRPr="0055059F">
        <w:rPr>
          <w:rFonts w:ascii="Arial Narrow" w:hAnsi="Arial Narrow"/>
        </w:rPr>
        <w:t xml:space="preserve">Proizvodnja rasada  i sadnog materijala u hortikulturi </w:t>
      </w:r>
    </w:p>
    <w:p w14:paraId="61A6EE3F" w14:textId="77777777" w:rsidR="0055059F" w:rsidRPr="0055059F" w:rsidRDefault="0055059F" w:rsidP="0055059F">
      <w:pPr>
        <w:numPr>
          <w:ilvl w:val="0"/>
          <w:numId w:val="1"/>
        </w:numPr>
        <w:tabs>
          <w:tab w:val="left" w:pos="284"/>
        </w:tabs>
        <w:spacing w:after="0" w:line="240" w:lineRule="auto"/>
        <w:ind w:left="288" w:hanging="288"/>
        <w:jc w:val="both"/>
        <w:rPr>
          <w:rFonts w:ascii="Arial Narrow" w:hAnsi="Arial Narrow"/>
        </w:rPr>
      </w:pPr>
      <w:r w:rsidRPr="0055059F">
        <w:rPr>
          <w:rFonts w:ascii="Arial Narrow" w:hAnsi="Arial Narrow"/>
        </w:rPr>
        <w:t>Gajenje biljaka na otvorenom polju i u zaštićenom prostoru</w:t>
      </w:r>
    </w:p>
    <w:p w14:paraId="5C0ECF69" w14:textId="77777777" w:rsidR="0055059F" w:rsidRPr="0055059F" w:rsidRDefault="0055059F" w:rsidP="0055059F">
      <w:pPr>
        <w:numPr>
          <w:ilvl w:val="0"/>
          <w:numId w:val="1"/>
        </w:numPr>
        <w:tabs>
          <w:tab w:val="left" w:pos="284"/>
        </w:tabs>
        <w:spacing w:after="0" w:line="240" w:lineRule="auto"/>
        <w:ind w:left="288" w:hanging="288"/>
        <w:jc w:val="both"/>
        <w:rPr>
          <w:rFonts w:ascii="Arial Narrow" w:hAnsi="Arial Narrow"/>
        </w:rPr>
      </w:pPr>
      <w:r w:rsidRPr="0055059F">
        <w:rPr>
          <w:rFonts w:ascii="Arial Narrow" w:hAnsi="Arial Narrow"/>
        </w:rPr>
        <w:t>Proizvodnja i njega cvijeća</w:t>
      </w:r>
    </w:p>
    <w:p w14:paraId="3F37D7E5" w14:textId="77777777" w:rsidR="0055059F" w:rsidRPr="0055059F" w:rsidRDefault="0055059F" w:rsidP="0055059F">
      <w:pPr>
        <w:numPr>
          <w:ilvl w:val="0"/>
          <w:numId w:val="1"/>
        </w:numPr>
        <w:tabs>
          <w:tab w:val="left" w:pos="284"/>
        </w:tabs>
        <w:spacing w:after="0" w:line="240" w:lineRule="auto"/>
        <w:ind w:left="288" w:hanging="288"/>
        <w:jc w:val="both"/>
        <w:rPr>
          <w:rFonts w:ascii="Arial Narrow" w:hAnsi="Arial Narrow"/>
        </w:rPr>
      </w:pPr>
      <w:r w:rsidRPr="0055059F">
        <w:rPr>
          <w:rFonts w:ascii="Arial Narrow" w:hAnsi="Arial Narrow"/>
        </w:rPr>
        <w:t>Podizanje i održavanje zelenih površina</w:t>
      </w:r>
    </w:p>
    <w:p w14:paraId="5C62437B" w14:textId="77777777" w:rsidR="0055059F" w:rsidRPr="0055059F" w:rsidRDefault="0055059F" w:rsidP="0055059F">
      <w:pPr>
        <w:numPr>
          <w:ilvl w:val="0"/>
          <w:numId w:val="1"/>
        </w:numPr>
        <w:tabs>
          <w:tab w:val="left" w:pos="284"/>
        </w:tabs>
        <w:spacing w:after="0" w:line="240" w:lineRule="auto"/>
        <w:ind w:left="288" w:hanging="288"/>
        <w:jc w:val="both"/>
        <w:rPr>
          <w:rFonts w:ascii="Arial Narrow" w:hAnsi="Arial Narrow"/>
        </w:rPr>
      </w:pPr>
      <w:r w:rsidRPr="0055059F">
        <w:rPr>
          <w:rFonts w:ascii="Arial Narrow" w:hAnsi="Arial Narrow"/>
        </w:rPr>
        <w:t>Primjena mehanizacije u hortikulturnoj proizvodnji I</w:t>
      </w:r>
    </w:p>
    <w:p w14:paraId="40C3B6FA" w14:textId="77777777" w:rsidR="0055059F" w:rsidRPr="0055059F" w:rsidRDefault="0055059F" w:rsidP="0055059F">
      <w:pPr>
        <w:numPr>
          <w:ilvl w:val="0"/>
          <w:numId w:val="1"/>
        </w:numPr>
        <w:tabs>
          <w:tab w:val="left" w:pos="284"/>
        </w:tabs>
        <w:spacing w:after="0" w:line="240" w:lineRule="auto"/>
        <w:ind w:left="288" w:hanging="288"/>
        <w:jc w:val="both"/>
        <w:rPr>
          <w:rFonts w:ascii="Arial Narrow" w:hAnsi="Arial Narrow"/>
        </w:rPr>
      </w:pPr>
      <w:r w:rsidRPr="0055059F">
        <w:rPr>
          <w:rFonts w:ascii="Arial Narrow" w:hAnsi="Arial Narrow"/>
        </w:rPr>
        <w:t>Primjena mehanizacije u hortikulturnoj proizvodnji II</w:t>
      </w:r>
    </w:p>
    <w:p w14:paraId="134432DE" w14:textId="77777777" w:rsidR="0055059F" w:rsidRPr="0055059F" w:rsidRDefault="0055059F" w:rsidP="0055059F">
      <w:pPr>
        <w:numPr>
          <w:ilvl w:val="0"/>
          <w:numId w:val="1"/>
        </w:numPr>
        <w:tabs>
          <w:tab w:val="left" w:pos="284"/>
        </w:tabs>
        <w:spacing w:after="0" w:line="240" w:lineRule="auto"/>
        <w:ind w:left="288" w:hanging="288"/>
        <w:jc w:val="both"/>
        <w:rPr>
          <w:rFonts w:ascii="Arial Narrow" w:hAnsi="Arial Narrow"/>
        </w:rPr>
      </w:pPr>
      <w:r w:rsidRPr="0055059F">
        <w:rPr>
          <w:rFonts w:ascii="Arial Narrow" w:hAnsi="Arial Narrow"/>
        </w:rPr>
        <w:t xml:space="preserve">Voćarsko-vinogradarska proizvodnja </w:t>
      </w:r>
    </w:p>
    <w:p w14:paraId="139FC798" w14:textId="77777777" w:rsidR="0055059F" w:rsidRPr="0055059F" w:rsidRDefault="0055059F" w:rsidP="0055059F">
      <w:pPr>
        <w:numPr>
          <w:ilvl w:val="0"/>
          <w:numId w:val="1"/>
        </w:numPr>
        <w:tabs>
          <w:tab w:val="left" w:pos="284"/>
        </w:tabs>
        <w:spacing w:after="0" w:line="240" w:lineRule="auto"/>
        <w:ind w:left="288" w:hanging="288"/>
        <w:jc w:val="both"/>
        <w:rPr>
          <w:rFonts w:ascii="Arial Narrow" w:hAnsi="Arial Narrow"/>
        </w:rPr>
      </w:pPr>
      <w:r w:rsidRPr="0055059F">
        <w:rPr>
          <w:rFonts w:ascii="Arial Narrow" w:hAnsi="Arial Narrow"/>
        </w:rPr>
        <w:t>Dendrologija I</w:t>
      </w:r>
    </w:p>
    <w:p w14:paraId="15876CAE" w14:textId="77777777" w:rsidR="0055059F" w:rsidRPr="0055059F" w:rsidRDefault="0055059F" w:rsidP="0055059F">
      <w:pPr>
        <w:numPr>
          <w:ilvl w:val="0"/>
          <w:numId w:val="1"/>
        </w:numPr>
        <w:tabs>
          <w:tab w:val="left" w:pos="284"/>
        </w:tabs>
        <w:spacing w:after="0" w:line="240" w:lineRule="auto"/>
        <w:ind w:left="288" w:hanging="288"/>
        <w:jc w:val="both"/>
        <w:rPr>
          <w:rFonts w:ascii="Arial Narrow" w:hAnsi="Arial Narrow"/>
        </w:rPr>
      </w:pPr>
      <w:r w:rsidRPr="0055059F">
        <w:rPr>
          <w:rFonts w:ascii="Arial Narrow" w:hAnsi="Arial Narrow"/>
        </w:rPr>
        <w:t>Zaštita gajenih biljaka</w:t>
      </w:r>
    </w:p>
    <w:p w14:paraId="30DBDE29" w14:textId="77777777" w:rsidR="0055059F" w:rsidRPr="0055059F" w:rsidRDefault="0055059F" w:rsidP="0055059F">
      <w:pPr>
        <w:numPr>
          <w:ilvl w:val="0"/>
          <w:numId w:val="1"/>
        </w:numPr>
        <w:tabs>
          <w:tab w:val="left" w:pos="284"/>
        </w:tabs>
        <w:spacing w:after="0" w:line="240" w:lineRule="auto"/>
        <w:ind w:left="288" w:hanging="288"/>
        <w:jc w:val="both"/>
        <w:rPr>
          <w:rFonts w:ascii="Arial Narrow" w:hAnsi="Arial Narrow"/>
        </w:rPr>
      </w:pPr>
      <w:r w:rsidRPr="0055059F">
        <w:rPr>
          <w:rFonts w:ascii="Arial Narrow" w:hAnsi="Arial Narrow"/>
        </w:rPr>
        <w:t>Preduzetništvo</w:t>
      </w:r>
    </w:p>
    <w:sdt>
      <w:sdtPr>
        <w:rPr>
          <w:rFonts w:ascii="Arial Narrow" w:eastAsia="Times New Roman" w:hAnsi="Arial Narrow" w:cs="Trebuchet MS"/>
          <w:b/>
          <w:bCs/>
          <w:color w:val="808080"/>
          <w:lang w:val="sr-Latn-CS"/>
        </w:rPr>
        <w:id w:val="1502938982"/>
        <w:lock w:val="contentLocked"/>
        <w:placeholder>
          <w:docPart w:val="E9AF5978EBAB40388C4F057670F65B17"/>
        </w:placeholder>
      </w:sdtPr>
      <w:sdtEndPr>
        <w:rPr>
          <w:rFonts w:cs="Arial"/>
          <w:b w:val="0"/>
          <w:lang w:val="sl-SI"/>
        </w:rPr>
      </w:sdtEndPr>
      <w:sdtContent>
        <w:p w14:paraId="133C5E21" w14:textId="77777777" w:rsidR="0055059F" w:rsidRPr="0055059F" w:rsidRDefault="0055059F" w:rsidP="0055059F">
          <w:pPr>
            <w:spacing w:before="240" w:after="120" w:line="240" w:lineRule="auto"/>
            <w:rPr>
              <w:rFonts w:ascii="Arial Narrow" w:eastAsia="Times New Roman" w:hAnsi="Arial Narrow" w:cs="Trebuchet MS"/>
              <w:b/>
              <w:bCs/>
              <w:lang w:val="sr-Latn-CS"/>
            </w:rPr>
          </w:pPr>
          <w:r w:rsidRPr="0055059F">
            <w:rPr>
              <w:rFonts w:ascii="Arial Narrow" w:eastAsia="Times New Roman" w:hAnsi="Arial Narrow" w:cs="Trebuchet MS"/>
              <w:b/>
              <w:bCs/>
              <w:lang w:val="sr-Latn-CS"/>
            </w:rPr>
            <w:t>Napomena:</w:t>
          </w:r>
        </w:p>
        <w:p w14:paraId="0DF3CEC4" w14:textId="77777777" w:rsidR="0055059F" w:rsidRPr="0055059F" w:rsidRDefault="0055059F" w:rsidP="0055059F">
          <w:pPr>
            <w:spacing w:after="120" w:line="240" w:lineRule="auto"/>
            <w:rPr>
              <w:rFonts w:ascii="Arial Narrow" w:eastAsia="Times New Roman" w:hAnsi="Arial Narrow" w:cs="Arial"/>
              <w:bCs/>
              <w:lang w:val="sl-SI"/>
            </w:rPr>
          </w:pPr>
          <w:r w:rsidRPr="0055059F">
            <w:rPr>
              <w:rFonts w:ascii="Arial Narrow" w:eastAsia="Times New Roman" w:hAnsi="Arial Narrow" w:cs="Arial"/>
              <w:bCs/>
              <w:lang w:val="sl-SI"/>
            </w:rPr>
            <w:t>U cilju usaglašavanja sadržaja, dinamike realizacije i ishoda učenja, nastavnici su obavezni da zajedno vrše planiranje vaspitno-obrazovnog rada.</w:t>
          </w:r>
        </w:p>
      </w:sdtContent>
    </w:sdt>
    <w:p w14:paraId="5E6A3556" w14:textId="77777777" w:rsidR="003E739A" w:rsidRDefault="003E739A" w:rsidP="0055059F">
      <w:pPr>
        <w:spacing w:before="240" w:after="120" w:line="240" w:lineRule="auto"/>
        <w:rPr>
          <w:rFonts w:ascii="Arial Narrow" w:eastAsia="Times New Roman" w:hAnsi="Arial Narrow" w:cs="Trebuchet MS"/>
          <w:b/>
          <w:bCs/>
          <w:lang w:val="sr-Latn-CS"/>
        </w:rPr>
      </w:pPr>
    </w:p>
    <w:p w14:paraId="5D4FE036" w14:textId="70B80379" w:rsidR="0055059F" w:rsidRPr="0055059F" w:rsidRDefault="0055059F" w:rsidP="0055059F">
      <w:pPr>
        <w:spacing w:before="240" w:after="120" w:line="240" w:lineRule="auto"/>
        <w:rPr>
          <w:rFonts w:ascii="Arial Narrow" w:eastAsia="Times New Roman" w:hAnsi="Arial Narrow" w:cs="Trebuchet MS"/>
          <w:b/>
          <w:bCs/>
          <w:lang w:val="sr-Latn-CS"/>
        </w:rPr>
      </w:pPr>
      <w:r w:rsidRPr="0055059F">
        <w:rPr>
          <w:rFonts w:ascii="Arial Narrow" w:eastAsia="Times New Roman" w:hAnsi="Arial Narrow" w:cs="Trebuchet MS"/>
          <w:b/>
          <w:bCs/>
          <w:lang w:val="sr-Latn-CS"/>
        </w:rPr>
        <w:t>10. Ključne kompetencije</w:t>
      </w:r>
      <w:r w:rsidRPr="0055059F">
        <w:rPr>
          <w:rFonts w:ascii="Arial Narrow" w:hAnsi="Arial Narrow" w:cs="Verdana"/>
          <w:b/>
          <w:color w:val="000000"/>
        </w:rPr>
        <w:t xml:space="preserve"> koje se razvijaju ovim modulom</w:t>
      </w:r>
    </w:p>
    <w:p w14:paraId="5C595B7F" w14:textId="77777777" w:rsidR="0055059F" w:rsidRPr="0055059F" w:rsidRDefault="0055059F" w:rsidP="0055059F">
      <w:pPr>
        <w:numPr>
          <w:ilvl w:val="0"/>
          <w:numId w:val="39"/>
        </w:numPr>
        <w:tabs>
          <w:tab w:val="left" w:pos="284"/>
        </w:tabs>
        <w:spacing w:after="0" w:line="240" w:lineRule="auto"/>
        <w:ind w:left="288" w:hanging="288"/>
        <w:jc w:val="both"/>
        <w:rPr>
          <w:rFonts w:ascii="Arial Narrow" w:eastAsia="Arial Narrow" w:hAnsi="Arial Narrow" w:cs="Arial Narrow"/>
          <w:lang w:eastAsia="sr-Latn-ME"/>
        </w:rPr>
      </w:pPr>
      <w:r w:rsidRPr="0055059F">
        <w:rPr>
          <w:rFonts w:ascii="Arial Narrow" w:eastAsia="Arial Narrow" w:hAnsi="Arial Narrow" w:cs="Arial Narrow"/>
          <w:lang w:eastAsia="sr-Latn-ME"/>
        </w:rPr>
        <w:t>Kompetencija pismenosti (upotreba stručne terminologije u usmenom i pisanom obliku pravilnim formulisanjem pojmova, činjenica, pravila i koncepata iz oblasti hortikulturne proizvodnje, izražavanjem argumenata i kritičkog mišljenja na uvjerljiv način primjeren kontekstu; korišćenje različitih izvora znanja pretragom, prikupljanjem i obradom vizuelnih, audio/video i digitalnih informacija; poštovanje pravila i preporuka prilikom prezentovanja zadate teme i dr.)</w:t>
      </w:r>
    </w:p>
    <w:p w14:paraId="6B17F5D8" w14:textId="77777777" w:rsidR="0055059F" w:rsidRPr="0055059F" w:rsidRDefault="0055059F" w:rsidP="0055059F">
      <w:pPr>
        <w:numPr>
          <w:ilvl w:val="0"/>
          <w:numId w:val="38"/>
        </w:numPr>
        <w:tabs>
          <w:tab w:val="left" w:pos="284"/>
        </w:tabs>
        <w:spacing w:after="0" w:line="240" w:lineRule="auto"/>
        <w:ind w:left="288" w:hanging="288"/>
        <w:jc w:val="both"/>
        <w:rPr>
          <w:rFonts w:ascii="Arial Narrow" w:hAnsi="Arial Narrow"/>
          <w:lang w:val="sr-Latn-ME"/>
        </w:rPr>
      </w:pPr>
      <w:r w:rsidRPr="0055059F">
        <w:rPr>
          <w:rFonts w:ascii="Arial Narrow" w:hAnsi="Arial Narrow"/>
          <w:lang w:val="sr-Latn-ME"/>
        </w:rPr>
        <w:t xml:space="preserve">Kompetencija višejezičnosti (razumijevanje stručne terminologije iz oblasti </w:t>
      </w:r>
      <w:r w:rsidRPr="0055059F">
        <w:rPr>
          <w:rFonts w:ascii="Arial Narrow" w:eastAsia="Arial Narrow" w:hAnsi="Arial Narrow" w:cs="Arial Narrow"/>
          <w:lang w:eastAsia="sr-Latn-ME"/>
        </w:rPr>
        <w:t xml:space="preserve">hortikulturne </w:t>
      </w:r>
      <w:r w:rsidRPr="0055059F">
        <w:rPr>
          <w:rFonts w:ascii="Arial Narrow" w:hAnsi="Arial Narrow"/>
          <w:lang w:val="sr-Latn-ME"/>
        </w:rPr>
        <w:t>proizvodnje, korišćenja dokumentacije i uputstava proizvođača alata, opreme i mehanizacije; razumijevanje stručne terminologije prilikom istraživanja različitih stručnih tekstova na internetu i dr.)</w:t>
      </w:r>
    </w:p>
    <w:p w14:paraId="113F5017" w14:textId="77777777" w:rsidR="0055059F" w:rsidRPr="0055059F" w:rsidRDefault="0055059F" w:rsidP="0055059F">
      <w:pPr>
        <w:numPr>
          <w:ilvl w:val="0"/>
          <w:numId w:val="39"/>
        </w:numPr>
        <w:tabs>
          <w:tab w:val="left" w:pos="284"/>
        </w:tabs>
        <w:spacing w:after="0" w:line="240" w:lineRule="auto"/>
        <w:ind w:left="288" w:hanging="288"/>
        <w:jc w:val="both"/>
        <w:rPr>
          <w:rFonts w:ascii="Arial Narrow" w:eastAsia="Arial Narrow" w:hAnsi="Arial Narrow" w:cs="Arial Narrow"/>
          <w:lang w:eastAsia="sr-Latn-ME"/>
        </w:rPr>
      </w:pPr>
      <w:r w:rsidRPr="0055059F">
        <w:rPr>
          <w:rFonts w:ascii="Arial Narrow" w:eastAsia="Arial Narrow" w:hAnsi="Arial Narrow" w:cs="Arial Narrow"/>
          <w:lang w:eastAsia="sr-Latn-ME"/>
        </w:rPr>
        <w:t>Matematička kompetencija i kompetencija u prirododnim naukama, tehnologiji i inženjerstvu (STEM) (čitanje agrometeoroloških podataka, razvijanje logičkog načina razmišljanja u oblasti planiranja proizvodnje i proizvodnje sjetvenog/sadnog materijala, osnovnih matematičkih principa i donošenja zaključaka i dr.)</w:t>
      </w:r>
    </w:p>
    <w:p w14:paraId="44F03622" w14:textId="77777777" w:rsidR="0055059F" w:rsidRPr="0055059F" w:rsidRDefault="0055059F" w:rsidP="0055059F">
      <w:pPr>
        <w:numPr>
          <w:ilvl w:val="0"/>
          <w:numId w:val="39"/>
        </w:numPr>
        <w:tabs>
          <w:tab w:val="left" w:pos="284"/>
        </w:tabs>
        <w:spacing w:after="0" w:line="240" w:lineRule="auto"/>
        <w:ind w:left="288" w:hanging="288"/>
        <w:jc w:val="both"/>
        <w:rPr>
          <w:rFonts w:ascii="Arial Narrow" w:eastAsia="Arial Narrow" w:hAnsi="Arial Narrow" w:cs="Arial Narrow"/>
          <w:lang w:eastAsia="sr-Latn-ME"/>
        </w:rPr>
      </w:pPr>
      <w:r w:rsidRPr="0055059F">
        <w:rPr>
          <w:rFonts w:ascii="Arial Narrow" w:eastAsia="Arial Narrow" w:hAnsi="Arial Narrow" w:cs="Arial Narrow"/>
          <w:lang w:eastAsia="sr-Latn-ME"/>
        </w:rPr>
        <w:t>Digitalna kompetencija (upotreba namjenskog softvera za obradu i uređivanje teksta i tabela, čuvanje dokumenata u elektronskom obliku; korišćenje informaciono-komunikacionih tehnologija radi pretrage, prikupljanja i upotrebe podataka iz oblasti biljne proizvodnje, prepoznavanjem relevantnih stručnih tekstova i video zapisa; upotreba softverskih alata za izradu prezentacija na zadatu temu; razvijanje svijesti o značaju elektronskog učenja kroz različite vidove ““online”” nastave i interakcije; korišćenje foruma i društvenih mreža, u cilju razmjene stručnih informacija, poštovanjem pravila bezbjednosti i etike prilikom korišćenja Interneta i dr.)</w:t>
      </w:r>
    </w:p>
    <w:p w14:paraId="4E597D88" w14:textId="77777777" w:rsidR="0055059F" w:rsidRPr="0055059F" w:rsidRDefault="0055059F" w:rsidP="0055059F">
      <w:pPr>
        <w:numPr>
          <w:ilvl w:val="0"/>
          <w:numId w:val="39"/>
        </w:numPr>
        <w:tabs>
          <w:tab w:val="left" w:pos="284"/>
        </w:tabs>
        <w:spacing w:after="0" w:line="240" w:lineRule="auto"/>
        <w:ind w:left="288" w:hanging="288"/>
        <w:jc w:val="both"/>
        <w:rPr>
          <w:rFonts w:ascii="Arial Narrow" w:eastAsia="Arial Narrow" w:hAnsi="Arial Narrow" w:cs="Arial Narrow"/>
          <w:lang w:eastAsia="sr-Latn-ME"/>
        </w:rPr>
      </w:pPr>
      <w:r w:rsidRPr="0055059F">
        <w:rPr>
          <w:rFonts w:ascii="Arial Narrow" w:eastAsia="Arial Narrow" w:hAnsi="Arial Narrow" w:cs="Arial Narrow"/>
          <w:lang w:eastAsia="sr-Latn-ME"/>
        </w:rPr>
        <w:t>Lična i socijalna kompetencija i kompetencija učenja kako učiti (podsticanje učenika na samostalni rad i istrajnost u učenju, razvijanje tehnika samostalnog učenja, kao i učenja u timu kroz vršnjačku edukaciju i diskusiju, izradu domaćih zadataka, seminarskih radova i prezentacija na zadatu temu; razvijanje sposobnosti izražavanja sopstvenog mišljenja učešćem u konstruktivnoj diskusiji sa uvažavanjem drugačijih stavova; razvijanje tolerancije, kulture dijaloga i poštovanja tuđeg integriteta, u skladu sa etičkim pravilima; razvijanje tehnika istraživanja, sistematizovanja i vrednovanja informacija u cilju nadogradnje prethodno stečenih znanja, kao i otkrivanja novih; razvijanje sposobnosti učenja na sopstvenim greškama kroz samoprocjenu i samoevaluaciju; razvijanje svijesti o značaju vođenja zdravog života i dr.)</w:t>
      </w:r>
    </w:p>
    <w:p w14:paraId="5A31B9AC" w14:textId="77777777" w:rsidR="0055059F" w:rsidRPr="0055059F" w:rsidRDefault="0055059F" w:rsidP="0055059F">
      <w:pPr>
        <w:numPr>
          <w:ilvl w:val="0"/>
          <w:numId w:val="39"/>
        </w:numPr>
        <w:tabs>
          <w:tab w:val="left" w:pos="284"/>
        </w:tabs>
        <w:spacing w:after="0" w:line="240" w:lineRule="auto"/>
        <w:ind w:left="288" w:hanging="288"/>
        <w:jc w:val="both"/>
        <w:rPr>
          <w:rFonts w:ascii="Arial Narrow" w:eastAsia="Arial Narrow" w:hAnsi="Arial Narrow" w:cs="Arial Narrow"/>
          <w:lang w:eastAsia="sr-Latn-ME"/>
        </w:rPr>
      </w:pPr>
      <w:r w:rsidRPr="0055059F">
        <w:rPr>
          <w:rFonts w:ascii="Arial Narrow" w:eastAsia="Arial Narrow" w:hAnsi="Arial Narrow" w:cs="Arial Narrow"/>
          <w:lang w:eastAsia="sr-Latn-ME"/>
        </w:rPr>
        <w:t>Građanska kompetencija (angažovanje u zajedničkom ili javnom interesu kroz različite društveno odgovorne aktivnosti; poštovanje prava, jednakosti, slobode izražavanja i mišljenja kroz debate, diskusije i podjelu na grupe; razvijanje svijesti o značaju savremenih događaja, kao i njihovu povezanost sa istorijskim; razvijanje svijesti o značaju održivog razvoja i odgovornog ponašanja prema prirodi i životnoj sredini i dr.)</w:t>
      </w:r>
    </w:p>
    <w:p w14:paraId="40ACF192" w14:textId="77777777" w:rsidR="0055059F" w:rsidRPr="0055059F" w:rsidRDefault="0055059F" w:rsidP="0055059F">
      <w:pPr>
        <w:numPr>
          <w:ilvl w:val="0"/>
          <w:numId w:val="39"/>
        </w:numPr>
        <w:tabs>
          <w:tab w:val="left" w:pos="284"/>
        </w:tabs>
        <w:spacing w:after="0" w:line="240" w:lineRule="auto"/>
        <w:ind w:left="288" w:hanging="288"/>
        <w:jc w:val="both"/>
        <w:rPr>
          <w:rFonts w:ascii="Arial Narrow" w:eastAsia="Arial Narrow" w:hAnsi="Arial Narrow" w:cs="Arial Narrow"/>
          <w:lang w:eastAsia="sr-Latn-ME"/>
        </w:rPr>
      </w:pPr>
      <w:r w:rsidRPr="0055059F">
        <w:rPr>
          <w:rFonts w:ascii="Arial Narrow" w:eastAsia="Arial Narrow" w:hAnsi="Arial Narrow" w:cs="Arial Narrow"/>
          <w:lang w:eastAsia="sr-Latn-ME"/>
        </w:rPr>
        <w:t>Preduzetnička kompetencija (razvijanje sposobnosti planiranja i organizovanja svog rada u smislu korišćenja odgovarajućih podataka u hortikulturnoj proizvodnji, razvijanje sposobnosti davanja inicijative i pravilnog određivanja prioriteta prilikom rješavanja problema; razvijanje kreativnosti, kao i vještina planiranja i upravljanja vremenom prilikom rješavanja različitih zadataka, samostalno ili u timu, kroz izradu i upravljanje projektima iz stručne ili društveno odgovorne oblasti i dr.)</w:t>
      </w:r>
    </w:p>
    <w:p w14:paraId="45BC5211" w14:textId="77777777" w:rsidR="0055059F" w:rsidRPr="0055059F" w:rsidRDefault="0055059F" w:rsidP="0055059F">
      <w:pPr>
        <w:rPr>
          <w:lang w:val="sr-Latn-ME"/>
        </w:rPr>
      </w:pPr>
    </w:p>
    <w:p w14:paraId="64A542D2" w14:textId="77777777" w:rsidR="0055059F" w:rsidRPr="0055059F" w:rsidRDefault="0055059F" w:rsidP="0055059F">
      <w:pPr>
        <w:rPr>
          <w:rFonts w:ascii="Arial Narrow" w:eastAsia="Arial Narrow" w:hAnsi="Arial Narrow" w:cs="Arial Narrow"/>
          <w:lang w:eastAsia="sr-Latn-ME"/>
        </w:rPr>
      </w:pPr>
      <w:r w:rsidRPr="0055059F">
        <w:rPr>
          <w:rFonts w:ascii="Arial Narrow" w:eastAsia="Arial Narrow" w:hAnsi="Arial Narrow" w:cs="Arial Narrow"/>
          <w:lang w:eastAsia="sr-Latn-ME"/>
        </w:rPr>
        <w:br w:type="page"/>
      </w:r>
    </w:p>
    <w:bookmarkStart w:id="30" w:name="_Toc168382014"/>
    <w:bookmarkStart w:id="31" w:name="_Toc168479665"/>
    <w:p w14:paraId="33015AAA" w14:textId="77777777" w:rsidR="0055059F" w:rsidRPr="0055059F" w:rsidRDefault="008F0ED6" w:rsidP="0055059F">
      <w:pPr>
        <w:keepNext/>
        <w:tabs>
          <w:tab w:val="left" w:pos="567"/>
        </w:tabs>
        <w:spacing w:after="240" w:line="240" w:lineRule="auto"/>
        <w:outlineLvl w:val="1"/>
        <w:rPr>
          <w:rFonts w:ascii="Arial Narrow" w:hAnsi="Arial Narrow" w:cs="Arial"/>
          <w:b/>
          <w:bCs/>
          <w:caps/>
          <w:color w:val="000000"/>
          <w:szCs w:val="20"/>
          <w:lang w:val="sl-SI" w:eastAsia="sl-SI"/>
        </w:rPr>
      </w:pPr>
      <w:sdt>
        <w:sdtPr>
          <w:rPr>
            <w:rFonts w:ascii="Arial Narrow" w:hAnsi="Arial Narrow"/>
            <w:b/>
            <w:bCs/>
            <w:caps/>
            <w:color w:val="000000"/>
            <w:szCs w:val="20"/>
            <w:lang w:val="sl-SI" w:eastAsia="sl-SI"/>
          </w:rPr>
          <w:id w:val="-1596780304"/>
          <w:placeholder>
            <w:docPart w:val="C97E3A7246EC4F1CB11B11403160CC2B"/>
          </w:placeholder>
        </w:sdtPr>
        <w:sdtEndPr/>
        <w:sdtContent>
          <w:r w:rsidR="0055059F" w:rsidRPr="0055059F">
            <w:rPr>
              <w:rFonts w:ascii="Arial Narrow" w:hAnsi="Arial Narrow"/>
              <w:b/>
              <w:bCs/>
              <w:caps/>
              <w:color w:val="000000"/>
              <w:szCs w:val="20"/>
              <w:lang w:val="sl-SI" w:eastAsia="sl-SI"/>
            </w:rPr>
            <w:t xml:space="preserve">3.2.7. </w:t>
          </w:r>
          <w:r w:rsidR="0055059F" w:rsidRPr="0055059F">
            <w:rPr>
              <w:rFonts w:ascii="Arial Narrow" w:hAnsi="Arial Narrow"/>
              <w:b/>
              <w:bCs/>
              <w:color w:val="000000"/>
              <w:szCs w:val="20"/>
              <w:lang w:val="sl-SI" w:eastAsia="sl-SI"/>
            </w:rPr>
            <w:t>PODIZANJE I ODRŽAVANJE ZELENIH POVRŠINA</w:t>
          </w:r>
        </w:sdtContent>
      </w:sdt>
      <w:bookmarkEnd w:id="30"/>
      <w:bookmarkEnd w:id="31"/>
    </w:p>
    <w:sdt>
      <w:sdtPr>
        <w:rPr>
          <w:rFonts w:ascii="Arial Narrow" w:eastAsia="Times New Roman" w:hAnsi="Arial Narrow" w:cs="Trebuchet MS"/>
          <w:b/>
          <w:bCs/>
          <w:lang w:val="sr-Latn-CS"/>
        </w:rPr>
        <w:id w:val="281088169"/>
        <w:lock w:val="contentLocked"/>
        <w:placeholder>
          <w:docPart w:val="C9265DB1C202477D99C39889A4531351"/>
        </w:placeholder>
      </w:sdtPr>
      <w:sdtEndPr/>
      <w:sdtContent>
        <w:p w14:paraId="56000692" w14:textId="77777777" w:rsidR="0055059F" w:rsidRPr="0055059F" w:rsidRDefault="0055059F" w:rsidP="0055059F">
          <w:pPr>
            <w:spacing w:before="240" w:after="120" w:line="240" w:lineRule="auto"/>
            <w:rPr>
              <w:rFonts w:ascii="Arial Narrow" w:eastAsia="Times New Roman" w:hAnsi="Arial Narrow" w:cs="Trebuchet MS"/>
              <w:lang w:val="sr-Latn-CS"/>
            </w:rPr>
          </w:pPr>
          <w:r w:rsidRPr="0055059F">
            <w:rPr>
              <w:rFonts w:ascii="Arial Narrow" w:eastAsia="Times New Roman" w:hAnsi="Arial Narrow" w:cs="Trebuchet MS"/>
              <w:b/>
              <w:bCs/>
              <w:lang w:val="sr-Latn-CS"/>
            </w:rPr>
            <w:t xml:space="preserve">1. Broj časova i kreditna vrijednost:  </w:t>
          </w:r>
        </w:p>
      </w:sdtContent>
    </w:sdt>
    <w:tbl>
      <w:tblPr>
        <w:tblStyle w:val="TableGrid3"/>
        <w:tblW w:w="9356" w:type="dxa"/>
        <w:jc w:val="center"/>
        <w:tblBorders>
          <w:top w:val="single" w:sz="12" w:space="0" w:color="C00000"/>
          <w:left w:val="none" w:sz="0" w:space="0" w:color="auto"/>
          <w:bottom w:val="single" w:sz="12" w:space="0" w:color="C00000"/>
          <w:right w:val="none" w:sz="0" w:space="0" w:color="auto"/>
          <w:insideH w:val="single" w:sz="4" w:space="0" w:color="C00000"/>
          <w:insideV w:val="single" w:sz="4" w:space="0" w:color="C00000"/>
        </w:tblBorders>
        <w:tblLayout w:type="fixed"/>
        <w:tblCellMar>
          <w:left w:w="115" w:type="dxa"/>
          <w:right w:w="115" w:type="dxa"/>
        </w:tblCellMar>
        <w:tblLook w:val="04A0" w:firstRow="1" w:lastRow="0" w:firstColumn="1" w:lastColumn="0" w:noHBand="0" w:noVBand="1"/>
      </w:tblPr>
      <w:tblGrid>
        <w:gridCol w:w="1559"/>
        <w:gridCol w:w="1559"/>
        <w:gridCol w:w="1559"/>
        <w:gridCol w:w="1559"/>
        <w:gridCol w:w="1560"/>
        <w:gridCol w:w="1560"/>
      </w:tblGrid>
      <w:tr w:rsidR="0055059F" w:rsidRPr="0055059F" w14:paraId="53ACE56F" w14:textId="77777777" w:rsidTr="0055059F">
        <w:trPr>
          <w:jc w:val="center"/>
        </w:trPr>
        <w:tc>
          <w:tcPr>
            <w:tcW w:w="1559" w:type="dxa"/>
            <w:vMerge w:val="restart"/>
            <w:tcBorders>
              <w:top w:val="single" w:sz="18" w:space="0" w:color="C00000"/>
              <w:bottom w:val="single" w:sz="2" w:space="0" w:color="C00000"/>
            </w:tcBorders>
            <w:shd w:val="clear" w:color="auto" w:fill="F1E5BD"/>
            <w:vAlign w:val="center"/>
          </w:tcPr>
          <w:sdt>
            <w:sdtPr>
              <w:rPr>
                <w:rFonts w:ascii="Arial Narrow" w:eastAsia="Times New Roman" w:hAnsi="Arial Narrow" w:cs="Arial"/>
                <w:b/>
                <w:bCs/>
                <w:lang w:val="sr-Latn-ME"/>
              </w:rPr>
              <w:id w:val="2126572968"/>
              <w:placeholder>
                <w:docPart w:val="36F4F8725A7F4AEFA0E7509F84BAEAAC"/>
              </w:placeholder>
            </w:sdtPr>
            <w:sdtEndPr/>
            <w:sdtContent>
              <w:p w14:paraId="5A08EE92" w14:textId="77777777" w:rsidR="0055059F" w:rsidRPr="0055059F" w:rsidRDefault="0055059F" w:rsidP="0055059F">
                <w:pPr>
                  <w:spacing w:before="40" w:after="40"/>
                  <w:jc w:val="center"/>
                  <w:rPr>
                    <w:rFonts w:ascii="Arial Narrow" w:eastAsia="Times New Roman" w:hAnsi="Arial Narrow" w:cs="Arial"/>
                    <w:b/>
                    <w:bCs/>
                    <w:lang w:val="sr-Latn-ME"/>
                  </w:rPr>
                </w:pPr>
                <w:r w:rsidRPr="0055059F">
                  <w:rPr>
                    <w:rFonts w:ascii="Arial Narrow" w:eastAsia="Times New Roman" w:hAnsi="Arial Narrow" w:cs="Arial"/>
                    <w:b/>
                    <w:bCs/>
                    <w:lang w:val="sr-Latn-ME"/>
                  </w:rPr>
                  <w:t>Razred</w:t>
                </w:r>
              </w:p>
            </w:sdtContent>
          </w:sdt>
        </w:tc>
        <w:tc>
          <w:tcPr>
            <w:tcW w:w="4677" w:type="dxa"/>
            <w:gridSpan w:val="3"/>
            <w:tcBorders>
              <w:top w:val="single" w:sz="18" w:space="0" w:color="C00000"/>
              <w:bottom w:val="single" w:sz="4" w:space="0" w:color="C00000"/>
            </w:tcBorders>
            <w:shd w:val="clear" w:color="auto" w:fill="F1E5BD"/>
          </w:tcPr>
          <w:p w14:paraId="23B54795" w14:textId="77777777" w:rsidR="0055059F" w:rsidRPr="0055059F" w:rsidRDefault="0055059F" w:rsidP="0055059F">
            <w:pPr>
              <w:spacing w:before="120" w:after="120"/>
              <w:jc w:val="center"/>
              <w:rPr>
                <w:rFonts w:ascii="Arial Narrow" w:eastAsia="Times New Roman" w:hAnsi="Arial Narrow" w:cs="Arial"/>
                <w:b/>
                <w:bCs/>
                <w:lang w:val="sr-Latn-ME"/>
              </w:rPr>
            </w:pPr>
            <w:r w:rsidRPr="0055059F">
              <w:rPr>
                <w:rFonts w:ascii="Arial Narrow" w:eastAsia="Times New Roman" w:hAnsi="Arial Narrow" w:cs="Arial"/>
                <w:b/>
                <w:bCs/>
                <w:lang w:val="sr-Latn-ME"/>
              </w:rPr>
              <w:t>Oblici nastave</w:t>
            </w:r>
          </w:p>
        </w:tc>
        <w:tc>
          <w:tcPr>
            <w:tcW w:w="1560" w:type="dxa"/>
            <w:vMerge w:val="restart"/>
            <w:tcBorders>
              <w:top w:val="single" w:sz="18" w:space="0" w:color="C00000"/>
              <w:bottom w:val="single" w:sz="18" w:space="0" w:color="C00000"/>
            </w:tcBorders>
            <w:shd w:val="clear" w:color="auto" w:fill="F1E5BD"/>
            <w:vAlign w:val="center"/>
          </w:tcPr>
          <w:sdt>
            <w:sdtPr>
              <w:rPr>
                <w:rFonts w:ascii="Arial Narrow" w:eastAsia="Times New Roman" w:hAnsi="Arial Narrow" w:cs="Arial"/>
                <w:b/>
                <w:bCs/>
                <w:lang w:val="sr-Latn-ME"/>
              </w:rPr>
              <w:id w:val="-1126386781"/>
              <w:placeholder>
                <w:docPart w:val="218A2C0E2E0F4C339F123EAA7FAE6002"/>
              </w:placeholder>
            </w:sdtPr>
            <w:sdtEndPr/>
            <w:sdtContent>
              <w:p w14:paraId="7C87F239" w14:textId="77777777" w:rsidR="0055059F" w:rsidRPr="0055059F" w:rsidRDefault="0055059F" w:rsidP="0055059F">
                <w:pPr>
                  <w:spacing w:before="40" w:after="40"/>
                  <w:jc w:val="center"/>
                  <w:rPr>
                    <w:lang w:val="sr-Latn-ME"/>
                  </w:rPr>
                </w:pPr>
                <w:r w:rsidRPr="0055059F">
                  <w:rPr>
                    <w:rFonts w:ascii="Arial Narrow" w:eastAsia="Times New Roman" w:hAnsi="Arial Narrow" w:cs="Arial"/>
                    <w:b/>
                    <w:bCs/>
                    <w:lang w:val="sr-Latn-ME"/>
                  </w:rPr>
                  <w:t>Ukupno</w:t>
                </w:r>
              </w:p>
            </w:sdtContent>
          </w:sdt>
        </w:tc>
        <w:tc>
          <w:tcPr>
            <w:tcW w:w="1560" w:type="dxa"/>
            <w:vMerge w:val="restart"/>
            <w:tcBorders>
              <w:top w:val="single" w:sz="18" w:space="0" w:color="C00000"/>
              <w:bottom w:val="single" w:sz="18" w:space="0" w:color="C00000"/>
            </w:tcBorders>
            <w:shd w:val="clear" w:color="auto" w:fill="F1E5BD"/>
            <w:vAlign w:val="center"/>
          </w:tcPr>
          <w:sdt>
            <w:sdtPr>
              <w:rPr>
                <w:rFonts w:ascii="Arial Narrow" w:eastAsia="Times New Roman" w:hAnsi="Arial Narrow" w:cs="Arial"/>
                <w:b/>
                <w:bCs/>
                <w:lang w:val="sr-Latn-ME"/>
              </w:rPr>
              <w:id w:val="-381399917"/>
              <w:placeholder>
                <w:docPart w:val="8FBC715C0787453C9308A131AA208B07"/>
              </w:placeholder>
            </w:sdtPr>
            <w:sdtEndPr/>
            <w:sdtContent>
              <w:p w14:paraId="06645F69" w14:textId="77777777" w:rsidR="0055059F" w:rsidRPr="0055059F" w:rsidRDefault="0055059F" w:rsidP="0055059F">
                <w:pPr>
                  <w:spacing w:before="40" w:after="40"/>
                  <w:jc w:val="center"/>
                  <w:rPr>
                    <w:lang w:val="sr-Latn-ME"/>
                  </w:rPr>
                </w:pPr>
                <w:r w:rsidRPr="0055059F">
                  <w:rPr>
                    <w:rFonts w:ascii="Arial Narrow" w:eastAsia="Times New Roman" w:hAnsi="Arial Narrow" w:cs="Arial"/>
                    <w:b/>
                    <w:bCs/>
                    <w:lang w:val="sr-Latn-ME"/>
                  </w:rPr>
                  <w:t>Kreditna vrijednost</w:t>
                </w:r>
              </w:p>
            </w:sdtContent>
          </w:sdt>
        </w:tc>
      </w:tr>
      <w:tr w:rsidR="0055059F" w:rsidRPr="0055059F" w14:paraId="41B859FC" w14:textId="77777777" w:rsidTr="0055059F">
        <w:trPr>
          <w:jc w:val="center"/>
        </w:trPr>
        <w:tc>
          <w:tcPr>
            <w:tcW w:w="1559" w:type="dxa"/>
            <w:vMerge/>
            <w:tcBorders>
              <w:top w:val="single" w:sz="12" w:space="0" w:color="C00000"/>
              <w:bottom w:val="single" w:sz="18" w:space="0" w:color="C00000"/>
            </w:tcBorders>
            <w:shd w:val="clear" w:color="auto" w:fill="D9D9D9"/>
          </w:tcPr>
          <w:p w14:paraId="2AEAA632" w14:textId="77777777" w:rsidR="0055059F" w:rsidRPr="0055059F" w:rsidRDefault="0055059F" w:rsidP="0055059F">
            <w:pPr>
              <w:spacing w:before="120" w:after="120"/>
              <w:rPr>
                <w:lang w:val="sr-Latn-ME"/>
              </w:rPr>
            </w:pPr>
          </w:p>
        </w:tc>
        <w:tc>
          <w:tcPr>
            <w:tcW w:w="1559" w:type="dxa"/>
            <w:tcBorders>
              <w:top w:val="single" w:sz="4" w:space="0" w:color="C00000"/>
              <w:bottom w:val="single" w:sz="18" w:space="0" w:color="C00000"/>
            </w:tcBorders>
            <w:shd w:val="clear" w:color="auto" w:fill="F1E5BD"/>
            <w:vAlign w:val="center"/>
          </w:tcPr>
          <w:sdt>
            <w:sdtPr>
              <w:rPr>
                <w:rFonts w:ascii="Arial Narrow" w:eastAsia="Times New Roman" w:hAnsi="Arial Narrow" w:cs="Arial"/>
                <w:b/>
                <w:bCs/>
                <w:lang w:val="sr-Latn-ME"/>
              </w:rPr>
              <w:id w:val="92373766"/>
              <w:placeholder>
                <w:docPart w:val="D7F88BFCCBE54F049C9AE54F5830D9D6"/>
              </w:placeholder>
            </w:sdtPr>
            <w:sdtEndPr/>
            <w:sdtContent>
              <w:p w14:paraId="06F6A1F6" w14:textId="77777777" w:rsidR="0055059F" w:rsidRPr="0055059F" w:rsidRDefault="0055059F" w:rsidP="0055059F">
                <w:pPr>
                  <w:spacing w:before="40" w:after="40"/>
                  <w:jc w:val="center"/>
                  <w:rPr>
                    <w:rFonts w:ascii="Arial Narrow" w:eastAsia="Times New Roman" w:hAnsi="Arial Narrow" w:cs="Arial"/>
                    <w:b/>
                    <w:bCs/>
                    <w:lang w:val="sr-Latn-ME"/>
                  </w:rPr>
                </w:pPr>
                <w:r w:rsidRPr="0055059F">
                  <w:rPr>
                    <w:rFonts w:ascii="Arial Narrow" w:eastAsia="Times New Roman" w:hAnsi="Arial Narrow" w:cs="Arial"/>
                    <w:b/>
                    <w:bCs/>
                    <w:lang w:val="sr-Latn-ME"/>
                  </w:rPr>
                  <w:t>Teorijska nastava</w:t>
                </w:r>
              </w:p>
            </w:sdtContent>
          </w:sdt>
        </w:tc>
        <w:tc>
          <w:tcPr>
            <w:tcW w:w="1559" w:type="dxa"/>
            <w:tcBorders>
              <w:top w:val="single" w:sz="4" w:space="0" w:color="C00000"/>
              <w:bottom w:val="single" w:sz="18" w:space="0" w:color="C00000"/>
            </w:tcBorders>
            <w:shd w:val="clear" w:color="auto" w:fill="F1E5BD"/>
            <w:vAlign w:val="center"/>
          </w:tcPr>
          <w:sdt>
            <w:sdtPr>
              <w:rPr>
                <w:rFonts w:ascii="Arial Narrow" w:eastAsia="Times New Roman" w:hAnsi="Arial Narrow" w:cs="Arial"/>
                <w:b/>
                <w:bCs/>
                <w:lang w:val="sr-Latn-ME"/>
              </w:rPr>
              <w:id w:val="-413779380"/>
              <w:placeholder>
                <w:docPart w:val="D7F88BFCCBE54F049C9AE54F5830D9D6"/>
              </w:placeholder>
            </w:sdtPr>
            <w:sdtEndPr/>
            <w:sdtContent>
              <w:p w14:paraId="3EB00D05" w14:textId="77777777" w:rsidR="0055059F" w:rsidRPr="0055059F" w:rsidRDefault="0055059F" w:rsidP="0055059F">
                <w:pPr>
                  <w:spacing w:before="40" w:after="40"/>
                  <w:jc w:val="center"/>
                  <w:rPr>
                    <w:rFonts w:ascii="Arial Narrow" w:eastAsia="Times New Roman" w:hAnsi="Arial Narrow" w:cs="Arial"/>
                    <w:b/>
                    <w:bCs/>
                    <w:lang w:val="sr-Latn-ME"/>
                  </w:rPr>
                </w:pPr>
                <w:r w:rsidRPr="0055059F">
                  <w:rPr>
                    <w:rFonts w:ascii="Arial Narrow" w:eastAsia="Times New Roman" w:hAnsi="Arial Narrow" w:cs="Arial"/>
                    <w:b/>
                    <w:bCs/>
                    <w:lang w:val="sr-Latn-ME"/>
                  </w:rPr>
                  <w:t>Vježbe</w:t>
                </w:r>
              </w:p>
            </w:sdtContent>
          </w:sdt>
        </w:tc>
        <w:tc>
          <w:tcPr>
            <w:tcW w:w="1559" w:type="dxa"/>
            <w:tcBorders>
              <w:top w:val="single" w:sz="4" w:space="0" w:color="C00000"/>
              <w:bottom w:val="single" w:sz="18" w:space="0" w:color="C00000"/>
            </w:tcBorders>
            <w:shd w:val="clear" w:color="auto" w:fill="F1E5BD"/>
            <w:vAlign w:val="center"/>
          </w:tcPr>
          <w:sdt>
            <w:sdtPr>
              <w:rPr>
                <w:rFonts w:ascii="Arial Narrow" w:eastAsia="Times New Roman" w:hAnsi="Arial Narrow" w:cs="Arial"/>
                <w:b/>
                <w:bCs/>
                <w:lang w:val="sr-Latn-ME"/>
              </w:rPr>
              <w:id w:val="-1179645354"/>
              <w:placeholder>
                <w:docPart w:val="D7F88BFCCBE54F049C9AE54F5830D9D6"/>
              </w:placeholder>
            </w:sdtPr>
            <w:sdtEndPr/>
            <w:sdtContent>
              <w:p w14:paraId="02F04A91" w14:textId="77777777" w:rsidR="0055059F" w:rsidRPr="0055059F" w:rsidRDefault="0055059F" w:rsidP="0055059F">
                <w:pPr>
                  <w:spacing w:before="40" w:after="40"/>
                  <w:jc w:val="center"/>
                  <w:rPr>
                    <w:rFonts w:ascii="Arial Narrow" w:eastAsia="Times New Roman" w:hAnsi="Arial Narrow" w:cs="Arial"/>
                    <w:b/>
                    <w:bCs/>
                    <w:lang w:val="sr-Latn-ME"/>
                  </w:rPr>
                </w:pPr>
                <w:r w:rsidRPr="0055059F">
                  <w:rPr>
                    <w:rFonts w:ascii="Arial Narrow" w:eastAsia="Times New Roman" w:hAnsi="Arial Narrow" w:cs="Arial"/>
                    <w:b/>
                    <w:bCs/>
                    <w:lang w:val="sr-Latn-ME"/>
                  </w:rPr>
                  <w:t>Praktična nastava</w:t>
                </w:r>
              </w:p>
            </w:sdtContent>
          </w:sdt>
        </w:tc>
        <w:tc>
          <w:tcPr>
            <w:tcW w:w="1560" w:type="dxa"/>
            <w:vMerge/>
            <w:tcBorders>
              <w:top w:val="single" w:sz="4" w:space="0" w:color="C00000"/>
              <w:bottom w:val="single" w:sz="18" w:space="0" w:color="C00000"/>
            </w:tcBorders>
            <w:shd w:val="clear" w:color="auto" w:fill="D9D9D9"/>
            <w:vAlign w:val="center"/>
          </w:tcPr>
          <w:p w14:paraId="576956AB" w14:textId="77777777" w:rsidR="0055059F" w:rsidRPr="0055059F" w:rsidRDefault="0055059F" w:rsidP="0055059F">
            <w:pPr>
              <w:spacing w:before="40" w:after="40"/>
              <w:jc w:val="center"/>
              <w:rPr>
                <w:rFonts w:ascii="Arial Narrow" w:eastAsia="Times New Roman" w:hAnsi="Arial Narrow" w:cs="Arial"/>
                <w:b/>
                <w:bCs/>
                <w:lang w:val="sr-Latn-ME"/>
              </w:rPr>
            </w:pPr>
          </w:p>
        </w:tc>
        <w:tc>
          <w:tcPr>
            <w:tcW w:w="1560" w:type="dxa"/>
            <w:vMerge/>
            <w:tcBorders>
              <w:top w:val="single" w:sz="4" w:space="0" w:color="C00000"/>
              <w:bottom w:val="single" w:sz="18" w:space="0" w:color="C00000"/>
            </w:tcBorders>
            <w:shd w:val="clear" w:color="auto" w:fill="D9D9D9"/>
            <w:vAlign w:val="center"/>
          </w:tcPr>
          <w:p w14:paraId="7F2ECE96" w14:textId="77777777" w:rsidR="0055059F" w:rsidRPr="0055059F" w:rsidRDefault="0055059F" w:rsidP="0055059F">
            <w:pPr>
              <w:spacing w:before="40" w:after="40"/>
              <w:jc w:val="center"/>
              <w:rPr>
                <w:rFonts w:ascii="Arial Narrow" w:eastAsia="Times New Roman" w:hAnsi="Arial Narrow" w:cs="Arial"/>
                <w:b/>
                <w:bCs/>
                <w:lang w:val="sr-Latn-ME"/>
              </w:rPr>
            </w:pPr>
          </w:p>
        </w:tc>
      </w:tr>
      <w:tr w:rsidR="0055059F" w:rsidRPr="0055059F" w14:paraId="50A23CA0" w14:textId="77777777" w:rsidTr="0055059F">
        <w:trPr>
          <w:jc w:val="center"/>
        </w:trPr>
        <w:tc>
          <w:tcPr>
            <w:tcW w:w="1559" w:type="dxa"/>
            <w:tcBorders>
              <w:top w:val="single" w:sz="18" w:space="0" w:color="C00000"/>
              <w:bottom w:val="single" w:sz="2" w:space="0" w:color="C00000"/>
            </w:tcBorders>
            <w:vAlign w:val="center"/>
          </w:tcPr>
          <w:p w14:paraId="5860FE60" w14:textId="77777777" w:rsidR="0055059F" w:rsidRPr="0055059F" w:rsidRDefault="0055059F" w:rsidP="0055059F">
            <w:pPr>
              <w:spacing w:before="120" w:after="120"/>
              <w:jc w:val="center"/>
              <w:rPr>
                <w:lang w:val="sr-Latn-ME"/>
              </w:rPr>
            </w:pPr>
            <w:r w:rsidRPr="0055059F">
              <w:rPr>
                <w:rFonts w:ascii="Arial Narrow" w:eastAsia="Times New Roman" w:hAnsi="Arial Narrow" w:cs="Arial"/>
                <w:b/>
                <w:bCs/>
                <w:lang w:val="sr-Latn-ME"/>
              </w:rPr>
              <w:t>II</w:t>
            </w:r>
          </w:p>
        </w:tc>
        <w:tc>
          <w:tcPr>
            <w:tcW w:w="1559" w:type="dxa"/>
            <w:tcBorders>
              <w:top w:val="single" w:sz="18" w:space="0" w:color="C00000"/>
              <w:bottom w:val="single" w:sz="2" w:space="0" w:color="C00000"/>
            </w:tcBorders>
            <w:vAlign w:val="center"/>
          </w:tcPr>
          <w:p w14:paraId="1C0B7CF2" w14:textId="3BB3DD65" w:rsidR="0055059F" w:rsidRPr="0055059F" w:rsidRDefault="005F2D99" w:rsidP="0055059F">
            <w:pPr>
              <w:spacing w:before="120" w:after="120"/>
              <w:jc w:val="center"/>
              <w:rPr>
                <w:rFonts w:ascii="Arial Narrow" w:hAnsi="Arial Narrow"/>
                <w:lang w:val="sr-Latn-ME"/>
              </w:rPr>
            </w:pPr>
            <w:r>
              <w:rPr>
                <w:rFonts w:ascii="Arial Narrow" w:hAnsi="Arial Narrow"/>
                <w:lang w:val="sr-Latn-ME"/>
              </w:rPr>
              <w:t>72</w:t>
            </w:r>
          </w:p>
        </w:tc>
        <w:tc>
          <w:tcPr>
            <w:tcW w:w="1559" w:type="dxa"/>
            <w:tcBorders>
              <w:top w:val="single" w:sz="18" w:space="0" w:color="C00000"/>
              <w:bottom w:val="single" w:sz="2" w:space="0" w:color="C00000"/>
            </w:tcBorders>
            <w:vAlign w:val="center"/>
          </w:tcPr>
          <w:p w14:paraId="7FC5221B" w14:textId="77777777" w:rsidR="0055059F" w:rsidRPr="0055059F" w:rsidRDefault="0055059F" w:rsidP="0055059F">
            <w:pPr>
              <w:spacing w:before="120" w:after="120"/>
              <w:jc w:val="center"/>
              <w:rPr>
                <w:rFonts w:ascii="Arial Narrow" w:hAnsi="Arial Narrow"/>
                <w:lang w:val="sr-Latn-ME"/>
              </w:rPr>
            </w:pPr>
            <w:r w:rsidRPr="0055059F">
              <w:rPr>
                <w:rFonts w:ascii="Arial Narrow" w:hAnsi="Arial Narrow"/>
                <w:lang w:val="sr-Latn-ME"/>
              </w:rPr>
              <w:t xml:space="preserve"> /</w:t>
            </w:r>
          </w:p>
        </w:tc>
        <w:tc>
          <w:tcPr>
            <w:tcW w:w="1559" w:type="dxa"/>
            <w:tcBorders>
              <w:top w:val="single" w:sz="18" w:space="0" w:color="C00000"/>
              <w:bottom w:val="single" w:sz="2" w:space="0" w:color="C00000"/>
            </w:tcBorders>
            <w:vAlign w:val="center"/>
          </w:tcPr>
          <w:p w14:paraId="48BA6FFA" w14:textId="77777777" w:rsidR="0055059F" w:rsidRPr="0055059F" w:rsidRDefault="0055059F" w:rsidP="0055059F">
            <w:pPr>
              <w:spacing w:before="120" w:after="120"/>
              <w:jc w:val="center"/>
              <w:rPr>
                <w:rFonts w:ascii="Arial Narrow" w:hAnsi="Arial Narrow"/>
                <w:b/>
                <w:lang w:val="sr-Latn-ME"/>
              </w:rPr>
            </w:pPr>
            <w:r w:rsidRPr="0055059F">
              <w:rPr>
                <w:rFonts w:ascii="Arial Narrow" w:hAnsi="Arial Narrow"/>
                <w:b/>
                <w:lang w:val="sr-Latn-ME"/>
              </w:rPr>
              <w:t>72</w:t>
            </w:r>
          </w:p>
        </w:tc>
        <w:tc>
          <w:tcPr>
            <w:tcW w:w="1560" w:type="dxa"/>
            <w:tcBorders>
              <w:top w:val="single" w:sz="18" w:space="0" w:color="C00000"/>
              <w:bottom w:val="single" w:sz="2" w:space="0" w:color="C00000"/>
            </w:tcBorders>
            <w:vAlign w:val="center"/>
          </w:tcPr>
          <w:p w14:paraId="3366A190" w14:textId="446F5E03" w:rsidR="0055059F" w:rsidRPr="0055059F" w:rsidRDefault="005F2D99" w:rsidP="0055059F">
            <w:pPr>
              <w:spacing w:before="120" w:after="120"/>
              <w:jc w:val="center"/>
              <w:rPr>
                <w:rFonts w:ascii="Arial Narrow" w:hAnsi="Arial Narrow"/>
                <w:b/>
                <w:lang w:val="sr-Latn-ME"/>
              </w:rPr>
            </w:pPr>
            <w:r>
              <w:rPr>
                <w:rFonts w:ascii="Arial Narrow" w:hAnsi="Arial Narrow"/>
                <w:b/>
                <w:lang w:val="sr-Latn-ME"/>
              </w:rPr>
              <w:t>144</w:t>
            </w:r>
          </w:p>
        </w:tc>
        <w:tc>
          <w:tcPr>
            <w:tcW w:w="1560" w:type="dxa"/>
            <w:tcBorders>
              <w:top w:val="single" w:sz="18" w:space="0" w:color="C00000"/>
              <w:bottom w:val="single" w:sz="2" w:space="0" w:color="C00000"/>
            </w:tcBorders>
            <w:vAlign w:val="center"/>
          </w:tcPr>
          <w:p w14:paraId="0350DFB1" w14:textId="0CA3510C" w:rsidR="0055059F" w:rsidRPr="0055059F" w:rsidRDefault="005F2D99" w:rsidP="0055059F">
            <w:pPr>
              <w:spacing w:before="120" w:after="120"/>
              <w:jc w:val="center"/>
              <w:rPr>
                <w:rFonts w:ascii="Arial Narrow" w:hAnsi="Arial Narrow"/>
                <w:b/>
                <w:lang w:val="sr-Latn-ME"/>
              </w:rPr>
            </w:pPr>
            <w:r>
              <w:rPr>
                <w:rFonts w:ascii="Arial Narrow" w:hAnsi="Arial Narrow"/>
                <w:b/>
                <w:lang w:val="sr-Latn-ME"/>
              </w:rPr>
              <w:t>7</w:t>
            </w:r>
          </w:p>
        </w:tc>
      </w:tr>
      <w:tr w:rsidR="0055059F" w:rsidRPr="0055059F" w14:paraId="4B017357" w14:textId="77777777" w:rsidTr="0055059F">
        <w:trPr>
          <w:jc w:val="center"/>
        </w:trPr>
        <w:tc>
          <w:tcPr>
            <w:tcW w:w="9356" w:type="dxa"/>
            <w:gridSpan w:val="6"/>
            <w:tcBorders>
              <w:top w:val="single" w:sz="2" w:space="0" w:color="C00000"/>
              <w:bottom w:val="nil"/>
            </w:tcBorders>
            <w:shd w:val="clear" w:color="auto" w:fill="auto"/>
            <w:vAlign w:val="center"/>
          </w:tcPr>
          <w:p w14:paraId="7AFCB039" w14:textId="77777777" w:rsidR="0055059F" w:rsidRPr="0055059F" w:rsidRDefault="0055059F" w:rsidP="0055059F">
            <w:pPr>
              <w:spacing w:before="120"/>
              <w:rPr>
                <w:rFonts w:ascii="Arial Narrow" w:hAnsi="Arial Narrow"/>
                <w:lang w:val="sr-Latn-ME"/>
              </w:rPr>
            </w:pPr>
          </w:p>
        </w:tc>
      </w:tr>
    </w:tbl>
    <w:sdt>
      <w:sdtPr>
        <w:rPr>
          <w:rFonts w:ascii="Arial Narrow" w:eastAsia="Times New Roman" w:hAnsi="Arial Narrow" w:cs="Trebuchet MS"/>
          <w:b/>
          <w:bCs/>
          <w:color w:val="808080"/>
          <w:lang w:val="sr-Latn-CS"/>
        </w:rPr>
        <w:id w:val="-980229838"/>
        <w:lock w:val="contentLocked"/>
        <w:placeholder>
          <w:docPart w:val="C9265DB1C202477D99C39889A4531351"/>
        </w:placeholder>
      </w:sdtPr>
      <w:sdtEndPr/>
      <w:sdtContent>
        <w:p w14:paraId="11B2BB88" w14:textId="77777777" w:rsidR="0055059F" w:rsidRPr="0055059F" w:rsidRDefault="0055059F" w:rsidP="0055059F">
          <w:pPr>
            <w:spacing w:before="240" w:after="120" w:line="240" w:lineRule="auto"/>
            <w:rPr>
              <w:rFonts w:ascii="Arial Narrow" w:eastAsia="Times New Roman" w:hAnsi="Arial Narrow" w:cs="Trebuchet MS"/>
              <w:b/>
              <w:bCs/>
              <w:lang w:val="sr-Latn-CS"/>
            </w:rPr>
          </w:pPr>
          <w:r w:rsidRPr="0055059F">
            <w:rPr>
              <w:rFonts w:ascii="Arial Narrow" w:eastAsia="Times New Roman" w:hAnsi="Arial Narrow" w:cs="Trebuchet MS"/>
              <w:b/>
              <w:bCs/>
              <w:lang w:val="sr-Latn-CS"/>
            </w:rPr>
            <w:t>2. Cilj modula:</w:t>
          </w:r>
        </w:p>
      </w:sdtContent>
    </w:sdt>
    <w:p w14:paraId="10D10B9A" w14:textId="77777777" w:rsidR="0055059F" w:rsidRPr="0055059F" w:rsidRDefault="0055059F" w:rsidP="0055059F">
      <w:pPr>
        <w:numPr>
          <w:ilvl w:val="0"/>
          <w:numId w:val="1"/>
        </w:numPr>
        <w:tabs>
          <w:tab w:val="left" w:pos="284"/>
        </w:tabs>
        <w:spacing w:after="0" w:line="240" w:lineRule="auto"/>
        <w:ind w:left="288" w:hanging="288"/>
        <w:jc w:val="both"/>
        <w:rPr>
          <w:rFonts w:ascii="Arial Narrow" w:eastAsia="Times New Roman" w:hAnsi="Arial Narrow" w:cs="Trebuchet MS"/>
          <w:bCs/>
          <w:color w:val="000000"/>
          <w:lang w:val="bs-Latn-BA"/>
        </w:rPr>
      </w:pPr>
      <w:r w:rsidRPr="0055059F">
        <w:rPr>
          <w:rFonts w:ascii="Arial Narrow" w:eastAsia="Times New Roman" w:hAnsi="Arial Narrow" w:cs="Trebuchet MS"/>
          <w:bCs/>
          <w:color w:val="000000"/>
          <w:lang w:val="bs-Latn-BA"/>
        </w:rPr>
        <w:t>Sticanje znanja o travnim vrstama koje se koriste za zasnivanje travnjaka i o biljnim vrstama koje se koriste za dekoraciju zelenih površina. Osposobljavanje za prepoznavanje i analiziranje morfoloških karakteristika travnih vrsta koje se koriste za zasnivanje travnjaka i dekorativnih biljnih vrsta koje se koriste za uređenje zelenih površina.  Osposobljavanje za odabir travnih vrsta kao i njihovu sjetvu i postavljanje prilikom zasnivanja travnjaka, kao i za odabir dekorativnih biljnih vrsta namijenjenih za uređenje zelenih površina Sticanje sposobnosti za obavljanje poslova planiranja, organizacije i realizacije u procesu zasnivanja travnjaka i zelenih površina.</w:t>
      </w:r>
    </w:p>
    <w:sdt>
      <w:sdtPr>
        <w:rPr>
          <w:rFonts w:ascii="Arial Narrow" w:eastAsia="Times New Roman" w:hAnsi="Arial Narrow" w:cs="Trebuchet MS"/>
          <w:b/>
          <w:bCs/>
          <w:color w:val="808080"/>
          <w:lang w:val="sr-Latn-CS"/>
        </w:rPr>
        <w:id w:val="-1749187420"/>
        <w:lock w:val="contentLocked"/>
        <w:placeholder>
          <w:docPart w:val="C9265DB1C202477D99C39889A4531351"/>
        </w:placeholder>
      </w:sdtPr>
      <w:sdtEndPr/>
      <w:sdtContent>
        <w:p w14:paraId="3EB6D974" w14:textId="77777777" w:rsidR="0055059F" w:rsidRPr="0055059F" w:rsidRDefault="0055059F" w:rsidP="0055059F">
          <w:pPr>
            <w:spacing w:before="240" w:after="120" w:line="240" w:lineRule="auto"/>
            <w:rPr>
              <w:rFonts w:ascii="Arial Narrow" w:eastAsia="Times New Roman" w:hAnsi="Arial Narrow" w:cs="Trebuchet MS"/>
              <w:b/>
              <w:bCs/>
              <w:lang w:val="sr-Latn-CS"/>
            </w:rPr>
          </w:pPr>
          <w:r w:rsidRPr="0055059F">
            <w:rPr>
              <w:rFonts w:ascii="Arial Narrow" w:eastAsia="Times New Roman" w:hAnsi="Arial Narrow" w:cs="Trebuchet MS"/>
              <w:b/>
              <w:bCs/>
              <w:lang w:val="sr-Latn-CS"/>
            </w:rPr>
            <w:t>3. Ishodi učenja</w:t>
          </w:r>
        </w:p>
      </w:sdtContent>
    </w:sdt>
    <w:sdt>
      <w:sdtPr>
        <w:rPr>
          <w:rFonts w:ascii="Arial Narrow" w:eastAsia="Times New Roman" w:hAnsi="Arial Narrow" w:cs="Trebuchet MS"/>
          <w:b/>
          <w:bCs/>
          <w:lang w:val="sr-Latn-CS"/>
        </w:rPr>
        <w:id w:val="-521167349"/>
        <w:lock w:val="contentLocked"/>
        <w:placeholder>
          <w:docPart w:val="C9265DB1C202477D99C39889A4531351"/>
        </w:placeholder>
      </w:sdtPr>
      <w:sdtEndPr/>
      <w:sdtContent>
        <w:p w14:paraId="07C10E10" w14:textId="77777777" w:rsidR="0055059F" w:rsidRPr="0055059F" w:rsidRDefault="0055059F" w:rsidP="0055059F">
          <w:pPr>
            <w:spacing w:before="120" w:after="120" w:line="240" w:lineRule="auto"/>
            <w:rPr>
              <w:rFonts w:ascii="Arial Narrow" w:eastAsia="Times New Roman" w:hAnsi="Arial Narrow" w:cs="Trebuchet MS"/>
              <w:b/>
              <w:bCs/>
              <w:lang w:val="sr-Latn-CS"/>
            </w:rPr>
          </w:pPr>
          <w:r w:rsidRPr="0055059F">
            <w:rPr>
              <w:rFonts w:ascii="Arial Narrow" w:eastAsia="Times New Roman" w:hAnsi="Arial Narrow" w:cs="Trebuchet MS"/>
              <w:b/>
              <w:bCs/>
              <w:lang w:val="sr-Latn-CS"/>
            </w:rPr>
            <w:t xml:space="preserve">Po završetku ovog modula učenik će biti sposoban da: </w:t>
          </w:r>
        </w:p>
      </w:sdtContent>
    </w:sdt>
    <w:p w14:paraId="144523E7" w14:textId="77777777" w:rsidR="0055059F" w:rsidRPr="0055059F" w:rsidRDefault="0055059F" w:rsidP="00F67A31">
      <w:pPr>
        <w:numPr>
          <w:ilvl w:val="0"/>
          <w:numId w:val="81"/>
        </w:numPr>
        <w:spacing w:after="160" w:line="259" w:lineRule="auto"/>
        <w:contextualSpacing/>
        <w:rPr>
          <w:rFonts w:ascii="Arial Narrow" w:hAnsi="Arial Narrow"/>
        </w:rPr>
      </w:pPr>
      <w:r w:rsidRPr="0055059F">
        <w:rPr>
          <w:rFonts w:ascii="Arial Narrow" w:hAnsi="Arial Narrow"/>
        </w:rPr>
        <w:t>Identifikuje kategorije zelenih površina</w:t>
      </w:r>
    </w:p>
    <w:p w14:paraId="3B7F0F36" w14:textId="77777777" w:rsidR="0055059F" w:rsidRPr="0055059F" w:rsidRDefault="0055059F" w:rsidP="00F67A31">
      <w:pPr>
        <w:numPr>
          <w:ilvl w:val="0"/>
          <w:numId w:val="81"/>
        </w:numPr>
        <w:spacing w:after="160" w:line="259" w:lineRule="auto"/>
        <w:contextualSpacing/>
        <w:rPr>
          <w:rFonts w:ascii="Arial Narrow" w:hAnsi="Arial Narrow"/>
        </w:rPr>
      </w:pPr>
      <w:r w:rsidRPr="0055059F">
        <w:rPr>
          <w:rFonts w:ascii="Arial Narrow" w:hAnsi="Arial Narrow"/>
        </w:rPr>
        <w:t>Identifikuje travne vrste na osnovu morfoloških karakteristika</w:t>
      </w:r>
    </w:p>
    <w:p w14:paraId="14777099" w14:textId="77777777" w:rsidR="0055059F" w:rsidRPr="0055059F" w:rsidRDefault="0055059F" w:rsidP="00F67A31">
      <w:pPr>
        <w:numPr>
          <w:ilvl w:val="0"/>
          <w:numId w:val="81"/>
        </w:numPr>
        <w:spacing w:after="160" w:line="259" w:lineRule="auto"/>
        <w:contextualSpacing/>
        <w:rPr>
          <w:rFonts w:ascii="Arial Narrow" w:hAnsi="Arial Narrow"/>
        </w:rPr>
      </w:pPr>
      <w:r w:rsidRPr="0055059F">
        <w:rPr>
          <w:rFonts w:ascii="Arial Narrow" w:hAnsi="Arial Narrow"/>
        </w:rPr>
        <w:t>Identifikuje tipove vještačkih i prirodnih travnjaka</w:t>
      </w:r>
    </w:p>
    <w:p w14:paraId="4527593A" w14:textId="77777777" w:rsidR="0055059F" w:rsidRPr="0055059F" w:rsidRDefault="0055059F" w:rsidP="00F67A31">
      <w:pPr>
        <w:numPr>
          <w:ilvl w:val="0"/>
          <w:numId w:val="81"/>
        </w:numPr>
        <w:spacing w:after="160" w:line="259" w:lineRule="auto"/>
        <w:contextualSpacing/>
        <w:rPr>
          <w:rFonts w:ascii="Arial Narrow" w:hAnsi="Arial Narrow"/>
        </w:rPr>
      </w:pPr>
      <w:r w:rsidRPr="0055059F">
        <w:rPr>
          <w:rFonts w:ascii="Arial Narrow" w:hAnsi="Arial Narrow"/>
        </w:rPr>
        <w:t>Pripremi teren za sjetvu travnjaka i postavljanje busen travnjaka</w:t>
      </w:r>
    </w:p>
    <w:p w14:paraId="1196D007" w14:textId="77777777" w:rsidR="0055059F" w:rsidRPr="0055059F" w:rsidRDefault="0055059F" w:rsidP="00F67A31">
      <w:pPr>
        <w:numPr>
          <w:ilvl w:val="0"/>
          <w:numId w:val="81"/>
        </w:numPr>
        <w:spacing w:after="160" w:line="259" w:lineRule="auto"/>
        <w:contextualSpacing/>
        <w:rPr>
          <w:rFonts w:ascii="Arial Narrow" w:hAnsi="Arial Narrow"/>
        </w:rPr>
      </w:pPr>
      <w:r w:rsidRPr="0055059F">
        <w:rPr>
          <w:rFonts w:ascii="Arial Narrow" w:hAnsi="Arial Narrow"/>
        </w:rPr>
        <w:t>Izvrši radnje zasnivanja i održavanje travnjaka</w:t>
      </w:r>
    </w:p>
    <w:p w14:paraId="61B75ABB" w14:textId="77777777" w:rsidR="0055059F" w:rsidRPr="0055059F" w:rsidRDefault="0055059F" w:rsidP="00F67A31">
      <w:pPr>
        <w:numPr>
          <w:ilvl w:val="0"/>
          <w:numId w:val="81"/>
        </w:numPr>
        <w:spacing w:after="160" w:line="259" w:lineRule="auto"/>
        <w:contextualSpacing/>
        <w:rPr>
          <w:rFonts w:ascii="Arial Narrow" w:hAnsi="Arial Narrow"/>
        </w:rPr>
      </w:pPr>
      <w:r w:rsidRPr="0055059F">
        <w:rPr>
          <w:rFonts w:ascii="Arial Narrow" w:hAnsi="Arial Narrow"/>
        </w:rPr>
        <w:t>Izvrši sadnju sadnog materijala biljnih vrsta namijenjenih za uređenje zelenih površina</w:t>
      </w:r>
    </w:p>
    <w:p w14:paraId="5220AEFE" w14:textId="77777777" w:rsidR="0055059F" w:rsidRPr="0055059F" w:rsidRDefault="0055059F" w:rsidP="00F67A31">
      <w:pPr>
        <w:numPr>
          <w:ilvl w:val="0"/>
          <w:numId w:val="81"/>
        </w:numPr>
        <w:spacing w:after="160" w:line="259" w:lineRule="auto"/>
        <w:contextualSpacing/>
        <w:rPr>
          <w:rFonts w:ascii="Arial Narrow" w:hAnsi="Arial Narrow"/>
        </w:rPr>
      </w:pPr>
      <w:r w:rsidRPr="0055059F">
        <w:rPr>
          <w:rFonts w:ascii="Arial Narrow" w:hAnsi="Arial Narrow"/>
        </w:rPr>
        <w:t>Izvrši održavanje dekorativnih biljnih vrsta namijenjenih za uređenje zelenih površina</w:t>
      </w:r>
    </w:p>
    <w:p w14:paraId="4AE6382A" w14:textId="77777777" w:rsidR="0055059F" w:rsidRPr="0055059F" w:rsidRDefault="0055059F" w:rsidP="0055059F">
      <w:r w:rsidRPr="0055059F">
        <w:br w:type="page"/>
      </w:r>
    </w:p>
    <w:tbl>
      <w:tblPr>
        <w:tblW w:w="9356" w:type="dxa"/>
        <w:jc w:val="center"/>
        <w:tblBorders>
          <w:top w:val="single" w:sz="12" w:space="0" w:color="C00000"/>
          <w:bottom w:val="single" w:sz="12" w:space="0" w:color="C00000"/>
          <w:insideH w:val="single" w:sz="4" w:space="0" w:color="C00000"/>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55059F" w:rsidRPr="0055059F" w14:paraId="0C5A1568" w14:textId="77777777" w:rsidTr="0055059F">
        <w:trPr>
          <w:trHeight w:val="699"/>
          <w:tblHeader/>
          <w:jc w:val="center"/>
        </w:trPr>
        <w:tc>
          <w:tcPr>
            <w:tcW w:w="5000" w:type="pct"/>
            <w:gridSpan w:val="2"/>
            <w:tcBorders>
              <w:top w:val="single" w:sz="18" w:space="0" w:color="C00000"/>
              <w:bottom w:val="single" w:sz="18" w:space="0" w:color="C00000"/>
            </w:tcBorders>
            <w:shd w:val="clear" w:color="auto" w:fill="F1E5BD"/>
          </w:tcPr>
          <w:sdt>
            <w:sdtPr>
              <w:rPr>
                <w:rFonts w:ascii="Arial Narrow" w:hAnsi="Arial Narrow"/>
                <w:b/>
              </w:rPr>
              <w:id w:val="1631745976"/>
              <w:placeholder>
                <w:docPart w:val="6A1A063216A84A42A9A05C99EF87E442"/>
              </w:placeholder>
            </w:sdtPr>
            <w:sdtEndPr/>
            <w:sdtContent>
              <w:sdt>
                <w:sdtPr>
                  <w:rPr>
                    <w:rFonts w:ascii="Arial Narrow" w:hAnsi="Arial Narrow"/>
                    <w:b/>
                  </w:rPr>
                  <w:id w:val="785551290"/>
                  <w:placeholder>
                    <w:docPart w:val="6A1A063216A84A42A9A05C99EF87E442"/>
                  </w:placeholder>
                </w:sdtPr>
                <w:sdtEndPr/>
                <w:sdtContent>
                  <w:p w14:paraId="7D0580B1" w14:textId="77777777" w:rsidR="0055059F" w:rsidRPr="0055059F" w:rsidRDefault="0055059F" w:rsidP="0055059F">
                    <w:pPr>
                      <w:spacing w:before="120" w:after="120" w:line="240" w:lineRule="auto"/>
                      <w:jc w:val="center"/>
                      <w:rPr>
                        <w:rFonts w:ascii="Arial Narrow" w:hAnsi="Arial Narrow"/>
                        <w:b/>
                      </w:rPr>
                    </w:pPr>
                    <w:r w:rsidRPr="0055059F">
                      <w:rPr>
                        <w:rFonts w:ascii="Arial Narrow" w:hAnsi="Arial Narrow"/>
                        <w:b/>
                      </w:rPr>
                      <w:t xml:space="preserve">Ishod 1 - </w:t>
                    </w:r>
                    <w:sdt>
                      <w:sdtPr>
                        <w:rPr>
                          <w:rFonts w:ascii="Arial Narrow" w:hAnsi="Arial Narrow"/>
                          <w:b/>
                        </w:rPr>
                        <w:id w:val="950824070"/>
                        <w:placeholder>
                          <w:docPart w:val="73676D8261E74606B427EFEB55FAC21E"/>
                        </w:placeholder>
                      </w:sdtPr>
                      <w:sdtEndPr/>
                      <w:sdtContent>
                        <w:r w:rsidRPr="0055059F">
                          <w:rPr>
                            <w:rFonts w:ascii="Arial Narrow" w:hAnsi="Arial Narrow"/>
                          </w:rPr>
                          <w:t>Učenik će biti sposoban da</w:t>
                        </w:r>
                      </w:sdtContent>
                    </w:sdt>
                  </w:p>
                </w:sdtContent>
              </w:sdt>
            </w:sdtContent>
          </w:sdt>
          <w:p w14:paraId="5726F38C" w14:textId="77777777" w:rsidR="0055059F" w:rsidRPr="0055059F" w:rsidRDefault="0055059F" w:rsidP="0055059F">
            <w:pPr>
              <w:tabs>
                <w:tab w:val="left" w:pos="1770"/>
                <w:tab w:val="center" w:pos="5103"/>
              </w:tabs>
              <w:spacing w:after="160" w:line="259" w:lineRule="auto"/>
              <w:contextualSpacing/>
              <w:jc w:val="center"/>
              <w:rPr>
                <w:rFonts w:ascii="Arial Narrow" w:hAnsi="Arial Narrow"/>
                <w:b/>
              </w:rPr>
            </w:pPr>
            <w:r w:rsidRPr="0055059F">
              <w:rPr>
                <w:rFonts w:ascii="Arial Narrow" w:hAnsi="Arial Narrow"/>
                <w:b/>
              </w:rPr>
              <w:t>Identifikuje kategorije zelenih površina</w:t>
            </w:r>
          </w:p>
        </w:tc>
      </w:tr>
      <w:tr w:rsidR="0055059F" w:rsidRPr="0055059F" w14:paraId="6C818377" w14:textId="77777777" w:rsidTr="0055059F">
        <w:trPr>
          <w:trHeight w:val="743"/>
          <w:tblHeader/>
          <w:jc w:val="center"/>
        </w:trPr>
        <w:tc>
          <w:tcPr>
            <w:tcW w:w="2500" w:type="pct"/>
            <w:tcBorders>
              <w:top w:val="single" w:sz="18" w:space="0" w:color="C00000"/>
              <w:bottom w:val="single" w:sz="18" w:space="0" w:color="C00000"/>
            </w:tcBorders>
            <w:shd w:val="clear" w:color="auto" w:fill="F1E5BD"/>
          </w:tcPr>
          <w:sdt>
            <w:sdtPr>
              <w:rPr>
                <w:rFonts w:ascii="Arial Narrow" w:hAnsi="Arial Narrow"/>
                <w:b/>
                <w:color w:val="808080"/>
              </w:rPr>
              <w:id w:val="-1314092865"/>
              <w:placeholder>
                <w:docPart w:val="F94277B79F444395A80617556BC64D65"/>
              </w:placeholder>
            </w:sdtPr>
            <w:sdtEndPr>
              <w:rPr>
                <w:b w:val="0"/>
              </w:rPr>
            </w:sdtEndPr>
            <w:sdtContent>
              <w:p w14:paraId="76F3FE8F" w14:textId="77777777" w:rsidR="0055059F" w:rsidRPr="0055059F" w:rsidRDefault="0055059F" w:rsidP="0055059F">
                <w:pPr>
                  <w:spacing w:before="120" w:after="120" w:line="240" w:lineRule="auto"/>
                  <w:jc w:val="center"/>
                  <w:rPr>
                    <w:rFonts w:ascii="Arial Narrow" w:hAnsi="Arial Narrow"/>
                    <w:b/>
                  </w:rPr>
                </w:pPr>
                <w:r w:rsidRPr="0055059F">
                  <w:rPr>
                    <w:rFonts w:ascii="Arial Narrow" w:hAnsi="Arial Narrow"/>
                    <w:b/>
                  </w:rPr>
                  <w:t>Kriterijumi za dostizanje ishoda učenja</w:t>
                </w:r>
              </w:p>
              <w:p w14:paraId="0979B49B" w14:textId="77777777" w:rsidR="0055059F" w:rsidRPr="0055059F" w:rsidRDefault="0055059F" w:rsidP="0055059F">
                <w:pPr>
                  <w:spacing w:before="120" w:after="120" w:line="240" w:lineRule="auto"/>
                  <w:jc w:val="center"/>
                  <w:rPr>
                    <w:rFonts w:ascii="Arial Narrow" w:hAnsi="Arial Narrow"/>
                    <w:b/>
                  </w:rPr>
                </w:pPr>
                <w:r w:rsidRPr="0055059F">
                  <w:rPr>
                    <w:rFonts w:ascii="Arial Narrow" w:hAnsi="Arial Narrow"/>
                  </w:rPr>
                  <w:t>U cilju dostizanja ishoda učenja, učenik treba da:</w:t>
                </w:r>
              </w:p>
            </w:sdtContent>
          </w:sdt>
        </w:tc>
        <w:tc>
          <w:tcPr>
            <w:tcW w:w="2500" w:type="pct"/>
            <w:tcBorders>
              <w:top w:val="single" w:sz="18" w:space="0" w:color="C00000"/>
              <w:bottom w:val="single" w:sz="18" w:space="0" w:color="C00000"/>
            </w:tcBorders>
            <w:shd w:val="clear" w:color="auto" w:fill="F1E5BD"/>
          </w:tcPr>
          <w:sdt>
            <w:sdtPr>
              <w:rPr>
                <w:rFonts w:ascii="Arial Narrow" w:hAnsi="Arial Narrow" w:cs="Verdana"/>
                <w:b/>
                <w:color w:val="000000"/>
              </w:rPr>
              <w:id w:val="1968306934"/>
              <w:placeholder>
                <w:docPart w:val="F94277B79F444395A80617556BC64D65"/>
              </w:placeholder>
            </w:sdtPr>
            <w:sdtEndPr>
              <w:rPr>
                <w:b w:val="0"/>
              </w:rPr>
            </w:sdtEndPr>
            <w:sdtContent>
              <w:p w14:paraId="1D124D24" w14:textId="77777777" w:rsidR="0055059F" w:rsidRPr="0055059F" w:rsidRDefault="0055059F" w:rsidP="0055059F">
                <w:pPr>
                  <w:spacing w:before="120" w:after="120" w:line="240" w:lineRule="auto"/>
                  <w:jc w:val="center"/>
                  <w:rPr>
                    <w:rFonts w:ascii="Arial Narrow" w:hAnsi="Arial Narrow" w:cs="Verdana"/>
                    <w:color w:val="000000"/>
                  </w:rPr>
                </w:pPr>
                <w:r w:rsidRPr="0055059F">
                  <w:rPr>
                    <w:rFonts w:ascii="Arial Narrow" w:hAnsi="Arial Narrow" w:cs="Verdana"/>
                    <w:b/>
                    <w:color w:val="000000"/>
                  </w:rPr>
                  <w:t>Kontekst</w:t>
                </w:r>
              </w:p>
              <w:p w14:paraId="622625B5" w14:textId="77777777" w:rsidR="0055059F" w:rsidRPr="0055059F" w:rsidRDefault="0055059F" w:rsidP="0055059F">
                <w:pPr>
                  <w:spacing w:before="120" w:after="120" w:line="240" w:lineRule="auto"/>
                  <w:jc w:val="center"/>
                  <w:rPr>
                    <w:rFonts w:ascii="Arial Narrow" w:hAnsi="Arial Narrow" w:cs="Verdana"/>
                    <w:color w:val="000000"/>
                  </w:rPr>
                </w:pPr>
                <w:r w:rsidRPr="0055059F">
                  <w:rPr>
                    <w:rFonts w:ascii="Arial Narrow" w:hAnsi="Arial Narrow" w:cs="Verdana"/>
                    <w:color w:val="000000"/>
                  </w:rPr>
                  <w:t>(Pojašnjenje označenih pojmova)</w:t>
                </w:r>
              </w:p>
            </w:sdtContent>
          </w:sdt>
        </w:tc>
      </w:tr>
      <w:tr w:rsidR="0055059F" w:rsidRPr="0055059F" w14:paraId="5240D3A1" w14:textId="77777777" w:rsidTr="0055059F">
        <w:trPr>
          <w:trHeight w:val="542"/>
          <w:jc w:val="center"/>
        </w:trPr>
        <w:tc>
          <w:tcPr>
            <w:tcW w:w="2500" w:type="pct"/>
            <w:shd w:val="clear" w:color="auto" w:fill="auto"/>
            <w:vAlign w:val="center"/>
          </w:tcPr>
          <w:p w14:paraId="3F9D6FF4" w14:textId="77777777" w:rsidR="0055059F" w:rsidRPr="0055059F" w:rsidRDefault="0055059F" w:rsidP="00F67A31">
            <w:pPr>
              <w:numPr>
                <w:ilvl w:val="0"/>
                <w:numId w:val="96"/>
              </w:numPr>
              <w:spacing w:before="120" w:after="120" w:line="240" w:lineRule="auto"/>
              <w:rPr>
                <w:rFonts w:ascii="Arial Narrow" w:hAnsi="Arial Narrow"/>
                <w:color w:val="000000"/>
                <w:lang w:val="sr-Latn-CS"/>
              </w:rPr>
            </w:pPr>
            <w:r w:rsidRPr="0055059F">
              <w:rPr>
                <w:rFonts w:ascii="Arial Narrow" w:hAnsi="Arial Narrow"/>
                <w:color w:val="000000"/>
                <w:lang w:val="sr-Latn-CS"/>
              </w:rPr>
              <w:t>Opiše istorijat vrtne umjetnosti</w:t>
            </w:r>
          </w:p>
        </w:tc>
        <w:tc>
          <w:tcPr>
            <w:tcW w:w="2500" w:type="pct"/>
            <w:shd w:val="clear" w:color="auto" w:fill="auto"/>
            <w:vAlign w:val="center"/>
          </w:tcPr>
          <w:p w14:paraId="15DCCA12" w14:textId="77777777" w:rsidR="0055059F" w:rsidRPr="0055059F" w:rsidRDefault="0055059F" w:rsidP="0055059F">
            <w:pPr>
              <w:spacing w:before="120" w:after="120" w:line="240" w:lineRule="auto"/>
              <w:jc w:val="both"/>
              <w:rPr>
                <w:rFonts w:ascii="Arial Narrow" w:hAnsi="Arial Narrow"/>
                <w:b/>
              </w:rPr>
            </w:pPr>
          </w:p>
        </w:tc>
      </w:tr>
      <w:tr w:rsidR="0055059F" w:rsidRPr="0055059F" w14:paraId="1834D31C" w14:textId="77777777" w:rsidTr="0055059F">
        <w:trPr>
          <w:trHeight w:val="542"/>
          <w:jc w:val="center"/>
        </w:trPr>
        <w:tc>
          <w:tcPr>
            <w:tcW w:w="2500" w:type="pct"/>
            <w:shd w:val="clear" w:color="auto" w:fill="auto"/>
            <w:vAlign w:val="center"/>
          </w:tcPr>
          <w:p w14:paraId="1C039F15" w14:textId="77777777" w:rsidR="0055059F" w:rsidRPr="0055059F" w:rsidRDefault="0055059F" w:rsidP="00F67A31">
            <w:pPr>
              <w:numPr>
                <w:ilvl w:val="0"/>
                <w:numId w:val="96"/>
              </w:numPr>
              <w:spacing w:before="120" w:after="120" w:line="240" w:lineRule="auto"/>
              <w:rPr>
                <w:rFonts w:ascii="Arial Narrow" w:hAnsi="Arial Narrow"/>
                <w:color w:val="000000"/>
                <w:lang w:val="sr-Latn-CS"/>
              </w:rPr>
            </w:pPr>
            <w:r w:rsidRPr="0055059F">
              <w:rPr>
                <w:rFonts w:ascii="Arial Narrow" w:hAnsi="Arial Narrow"/>
                <w:color w:val="000000"/>
                <w:lang w:val="sr-Latn-CS"/>
              </w:rPr>
              <w:t xml:space="preserve">Opiše </w:t>
            </w:r>
            <w:r w:rsidRPr="0055059F">
              <w:rPr>
                <w:rFonts w:ascii="Arial Narrow" w:hAnsi="Arial Narrow"/>
                <w:b/>
                <w:color w:val="000000"/>
                <w:lang w:val="sr-Latn-CS"/>
              </w:rPr>
              <w:t>grupe</w:t>
            </w:r>
            <w:r w:rsidRPr="0055059F">
              <w:rPr>
                <w:rFonts w:ascii="Arial Narrow" w:hAnsi="Arial Narrow"/>
                <w:color w:val="000000"/>
                <w:lang w:val="sr-Latn-CS"/>
              </w:rPr>
              <w:t xml:space="preserve"> </w:t>
            </w:r>
            <w:r w:rsidRPr="0055059F">
              <w:rPr>
                <w:rFonts w:ascii="Arial Narrow" w:hAnsi="Arial Narrow"/>
                <w:b/>
                <w:color w:val="000000"/>
                <w:lang w:val="sr-Latn-CS"/>
              </w:rPr>
              <w:t xml:space="preserve">zelenih površina </w:t>
            </w:r>
            <w:r w:rsidRPr="0055059F">
              <w:rPr>
                <w:rFonts w:ascii="Arial Narrow" w:hAnsi="Arial Narrow"/>
                <w:color w:val="000000"/>
                <w:lang w:val="sr-Latn-CS"/>
              </w:rPr>
              <w:t>prema namjeni</w:t>
            </w:r>
          </w:p>
        </w:tc>
        <w:tc>
          <w:tcPr>
            <w:tcW w:w="2500" w:type="pct"/>
            <w:shd w:val="clear" w:color="auto" w:fill="auto"/>
            <w:vAlign w:val="center"/>
          </w:tcPr>
          <w:p w14:paraId="51FAA911" w14:textId="77777777" w:rsidR="0055059F" w:rsidRPr="0055059F" w:rsidRDefault="0055059F" w:rsidP="0055059F">
            <w:pPr>
              <w:spacing w:before="120" w:after="120" w:line="240" w:lineRule="auto"/>
              <w:jc w:val="both"/>
              <w:rPr>
                <w:rFonts w:ascii="Arial Narrow" w:hAnsi="Arial Narrow"/>
              </w:rPr>
            </w:pPr>
            <w:r w:rsidRPr="0055059F">
              <w:rPr>
                <w:rFonts w:ascii="Arial Narrow" w:hAnsi="Arial Narrow"/>
                <w:b/>
              </w:rPr>
              <w:t>Grupe zelenih površina</w:t>
            </w:r>
            <w:r w:rsidRPr="0055059F">
              <w:rPr>
                <w:rFonts w:ascii="Arial Narrow" w:hAnsi="Arial Narrow"/>
              </w:rPr>
              <w:t>: opšte namjene, ograničene namjene i specijalne namjene</w:t>
            </w:r>
          </w:p>
        </w:tc>
      </w:tr>
      <w:tr w:rsidR="0055059F" w:rsidRPr="0055059F" w14:paraId="764E2893" w14:textId="77777777" w:rsidTr="0055059F">
        <w:trPr>
          <w:trHeight w:val="542"/>
          <w:jc w:val="center"/>
        </w:trPr>
        <w:tc>
          <w:tcPr>
            <w:tcW w:w="2500" w:type="pct"/>
            <w:shd w:val="clear" w:color="auto" w:fill="auto"/>
            <w:vAlign w:val="center"/>
          </w:tcPr>
          <w:p w14:paraId="3D939C29" w14:textId="77777777" w:rsidR="0055059F" w:rsidRPr="0055059F" w:rsidRDefault="0055059F" w:rsidP="00F67A31">
            <w:pPr>
              <w:numPr>
                <w:ilvl w:val="0"/>
                <w:numId w:val="96"/>
              </w:numPr>
              <w:spacing w:before="120" w:after="120" w:line="240" w:lineRule="auto"/>
              <w:rPr>
                <w:rFonts w:ascii="Arial Narrow" w:hAnsi="Arial Narrow"/>
                <w:color w:val="000000"/>
                <w:lang w:val="sr-Latn-CS"/>
              </w:rPr>
            </w:pPr>
            <w:r w:rsidRPr="0055059F">
              <w:rPr>
                <w:rFonts w:ascii="Arial Narrow" w:hAnsi="Arial Narrow"/>
                <w:color w:val="000000"/>
                <w:lang w:val="sr-Latn-CS"/>
              </w:rPr>
              <w:t xml:space="preserve">Opiše karakteristike </w:t>
            </w:r>
            <w:r w:rsidRPr="0055059F">
              <w:rPr>
                <w:rFonts w:ascii="Arial Narrow" w:hAnsi="Arial Narrow"/>
                <w:b/>
                <w:color w:val="000000"/>
                <w:lang w:val="sr-Latn-CS"/>
              </w:rPr>
              <w:t>zelenih površina opšte namjene</w:t>
            </w:r>
          </w:p>
        </w:tc>
        <w:tc>
          <w:tcPr>
            <w:tcW w:w="2500" w:type="pct"/>
            <w:shd w:val="clear" w:color="auto" w:fill="auto"/>
            <w:vAlign w:val="center"/>
          </w:tcPr>
          <w:p w14:paraId="62DA9334" w14:textId="77777777" w:rsidR="0055059F" w:rsidRPr="0055059F" w:rsidRDefault="0055059F" w:rsidP="0055059F">
            <w:pPr>
              <w:spacing w:before="120" w:after="120" w:line="240" w:lineRule="auto"/>
              <w:rPr>
                <w:rFonts w:ascii="Arial Narrow" w:hAnsi="Arial Narrow"/>
                <w:color w:val="000000"/>
                <w:lang w:val="sr-Latn-CS"/>
              </w:rPr>
            </w:pPr>
            <w:r w:rsidRPr="0055059F">
              <w:rPr>
                <w:rFonts w:ascii="Arial Narrow" w:hAnsi="Arial Narrow"/>
                <w:b/>
                <w:color w:val="000000"/>
                <w:lang w:val="sr-Latn-CS"/>
              </w:rPr>
              <w:t xml:space="preserve">Zelene površine opšte namjene: </w:t>
            </w:r>
            <w:r w:rsidRPr="0055059F">
              <w:rPr>
                <w:rFonts w:ascii="Arial Narrow" w:hAnsi="Arial Narrow"/>
                <w:color w:val="000000"/>
                <w:lang w:val="sr-Latn-CS"/>
              </w:rPr>
              <w:t>parkovi, bulevari, skver i dr.</w:t>
            </w:r>
          </w:p>
        </w:tc>
      </w:tr>
      <w:tr w:rsidR="0055059F" w:rsidRPr="0055059F" w14:paraId="03C60C31" w14:textId="77777777" w:rsidTr="0055059F">
        <w:trPr>
          <w:trHeight w:val="542"/>
          <w:jc w:val="center"/>
        </w:trPr>
        <w:tc>
          <w:tcPr>
            <w:tcW w:w="2500" w:type="pct"/>
            <w:tcBorders>
              <w:bottom w:val="single" w:sz="4" w:space="0" w:color="C00000"/>
            </w:tcBorders>
            <w:shd w:val="clear" w:color="auto" w:fill="auto"/>
            <w:vAlign w:val="center"/>
          </w:tcPr>
          <w:p w14:paraId="2F7784D1" w14:textId="77777777" w:rsidR="0055059F" w:rsidRPr="0055059F" w:rsidRDefault="0055059F" w:rsidP="00F67A31">
            <w:pPr>
              <w:numPr>
                <w:ilvl w:val="0"/>
                <w:numId w:val="96"/>
              </w:numPr>
              <w:spacing w:before="120" w:after="120" w:line="240" w:lineRule="auto"/>
              <w:rPr>
                <w:rFonts w:ascii="Arial Narrow" w:hAnsi="Arial Narrow"/>
                <w:color w:val="000000"/>
                <w:lang w:val="sr-Latn-CS"/>
              </w:rPr>
            </w:pPr>
            <w:r w:rsidRPr="0055059F">
              <w:rPr>
                <w:rFonts w:ascii="Arial Narrow" w:hAnsi="Arial Narrow"/>
                <w:color w:val="000000"/>
                <w:lang w:val="sr-Latn-CS"/>
              </w:rPr>
              <w:t xml:space="preserve">Opiše karakteristike </w:t>
            </w:r>
            <w:r w:rsidRPr="0055059F">
              <w:rPr>
                <w:rFonts w:ascii="Arial Narrow" w:hAnsi="Arial Narrow"/>
                <w:b/>
                <w:color w:val="000000"/>
                <w:lang w:val="sr-Latn-CS"/>
              </w:rPr>
              <w:t>zelenih površina ograničene namjene</w:t>
            </w:r>
          </w:p>
        </w:tc>
        <w:tc>
          <w:tcPr>
            <w:tcW w:w="2500" w:type="pct"/>
            <w:tcBorders>
              <w:bottom w:val="single" w:sz="4" w:space="0" w:color="C00000"/>
            </w:tcBorders>
            <w:shd w:val="clear" w:color="auto" w:fill="auto"/>
            <w:vAlign w:val="center"/>
          </w:tcPr>
          <w:p w14:paraId="172F11AE" w14:textId="77777777" w:rsidR="0055059F" w:rsidRPr="0055059F" w:rsidRDefault="0055059F" w:rsidP="0055059F">
            <w:pPr>
              <w:spacing w:before="120" w:after="120" w:line="240" w:lineRule="auto"/>
              <w:rPr>
                <w:rFonts w:ascii="Arial Narrow" w:hAnsi="Arial Narrow"/>
              </w:rPr>
            </w:pPr>
            <w:r w:rsidRPr="0055059F">
              <w:rPr>
                <w:rFonts w:ascii="Arial Narrow" w:hAnsi="Arial Narrow"/>
                <w:b/>
                <w:color w:val="000000"/>
                <w:lang w:val="sr-Latn-CS"/>
              </w:rPr>
              <w:t xml:space="preserve">Zelene površine ograničene namjene: </w:t>
            </w:r>
            <w:r w:rsidRPr="0055059F">
              <w:rPr>
                <w:rFonts w:ascii="Arial Narrow" w:hAnsi="Arial Narrow"/>
                <w:color w:val="000000"/>
                <w:lang w:val="sr-Latn-CS"/>
              </w:rPr>
              <w:t>blokovi, škole, vrtići, bolnice, sportski tereni i dr.</w:t>
            </w:r>
          </w:p>
        </w:tc>
      </w:tr>
      <w:tr w:rsidR="0055059F" w:rsidRPr="0055059F" w14:paraId="5FF6F057" w14:textId="77777777" w:rsidTr="0055059F">
        <w:trPr>
          <w:trHeight w:val="542"/>
          <w:jc w:val="center"/>
        </w:trPr>
        <w:tc>
          <w:tcPr>
            <w:tcW w:w="2500" w:type="pct"/>
            <w:tcBorders>
              <w:top w:val="single" w:sz="4" w:space="0" w:color="C00000"/>
            </w:tcBorders>
            <w:shd w:val="clear" w:color="auto" w:fill="auto"/>
            <w:vAlign w:val="center"/>
          </w:tcPr>
          <w:p w14:paraId="5FCE6E51" w14:textId="77777777" w:rsidR="0055059F" w:rsidRPr="0055059F" w:rsidRDefault="0055059F" w:rsidP="00F67A31">
            <w:pPr>
              <w:numPr>
                <w:ilvl w:val="0"/>
                <w:numId w:val="96"/>
              </w:numPr>
              <w:spacing w:before="120" w:after="120" w:line="240" w:lineRule="auto"/>
              <w:rPr>
                <w:rFonts w:ascii="Arial Narrow" w:hAnsi="Arial Narrow"/>
                <w:color w:val="000000"/>
                <w:lang w:val="sr-Latn-CS"/>
              </w:rPr>
            </w:pPr>
            <w:r w:rsidRPr="0055059F">
              <w:rPr>
                <w:rFonts w:ascii="Arial Narrow" w:hAnsi="Arial Narrow"/>
                <w:color w:val="000000"/>
                <w:lang w:val="sr-Latn-CS"/>
              </w:rPr>
              <w:t xml:space="preserve">Opiše karakteristike </w:t>
            </w:r>
            <w:r w:rsidRPr="0055059F">
              <w:rPr>
                <w:rFonts w:ascii="Arial Narrow" w:hAnsi="Arial Narrow"/>
                <w:b/>
                <w:color w:val="000000"/>
                <w:lang w:val="sr-Latn-CS"/>
              </w:rPr>
              <w:t>zelenih površina površine specijalne namjene</w:t>
            </w:r>
          </w:p>
        </w:tc>
        <w:tc>
          <w:tcPr>
            <w:tcW w:w="2500" w:type="pct"/>
            <w:tcBorders>
              <w:top w:val="single" w:sz="4" w:space="0" w:color="C00000"/>
            </w:tcBorders>
            <w:shd w:val="clear" w:color="auto" w:fill="auto"/>
            <w:vAlign w:val="center"/>
          </w:tcPr>
          <w:p w14:paraId="0D6B1450" w14:textId="77777777" w:rsidR="0055059F" w:rsidRPr="0055059F" w:rsidRDefault="0055059F" w:rsidP="0055059F">
            <w:pPr>
              <w:spacing w:before="120" w:after="120" w:line="240" w:lineRule="auto"/>
              <w:rPr>
                <w:rFonts w:ascii="Arial Narrow" w:hAnsi="Arial Narrow"/>
              </w:rPr>
            </w:pPr>
            <w:r w:rsidRPr="0055059F">
              <w:rPr>
                <w:rFonts w:ascii="Arial Narrow" w:hAnsi="Arial Narrow"/>
                <w:b/>
                <w:color w:val="000000"/>
                <w:lang w:val="sr-Latn-CS"/>
              </w:rPr>
              <w:t xml:space="preserve">Zelene površine specijalne namjene: </w:t>
            </w:r>
            <w:r w:rsidRPr="0055059F">
              <w:rPr>
                <w:rFonts w:ascii="Arial Narrow" w:hAnsi="Arial Narrow"/>
                <w:color w:val="000000"/>
                <w:lang w:val="sr-Latn-CS"/>
              </w:rPr>
              <w:t>botaničke bašte, groblja, krovno zelenilo, vertikalno ozelenjavanje i dr.</w:t>
            </w:r>
          </w:p>
        </w:tc>
      </w:tr>
      <w:tr w:rsidR="0055059F" w:rsidRPr="0055059F" w14:paraId="721846F0" w14:textId="77777777" w:rsidTr="0055059F">
        <w:trPr>
          <w:trHeight w:val="542"/>
          <w:jc w:val="center"/>
        </w:trPr>
        <w:tc>
          <w:tcPr>
            <w:tcW w:w="2500" w:type="pct"/>
            <w:shd w:val="clear" w:color="auto" w:fill="auto"/>
            <w:vAlign w:val="center"/>
          </w:tcPr>
          <w:p w14:paraId="1F6F2B0D" w14:textId="77777777" w:rsidR="0055059F" w:rsidRPr="0055059F" w:rsidRDefault="0055059F" w:rsidP="00F67A31">
            <w:pPr>
              <w:numPr>
                <w:ilvl w:val="0"/>
                <w:numId w:val="96"/>
              </w:numPr>
              <w:spacing w:before="120" w:after="120" w:line="240" w:lineRule="auto"/>
              <w:rPr>
                <w:rFonts w:ascii="Arial Narrow" w:hAnsi="Arial Narrow"/>
                <w:color w:val="000000"/>
                <w:lang w:val="sr-Latn-CS"/>
              </w:rPr>
            </w:pPr>
            <w:r w:rsidRPr="0055059F">
              <w:rPr>
                <w:rFonts w:ascii="Arial Narrow" w:hAnsi="Arial Narrow"/>
                <w:color w:val="000000"/>
                <w:lang w:val="sr-Latn-CS"/>
              </w:rPr>
              <w:t>Objasni biljne vrste u odnosu na namjenu zelene površine</w:t>
            </w:r>
          </w:p>
        </w:tc>
        <w:tc>
          <w:tcPr>
            <w:tcW w:w="2500" w:type="pct"/>
            <w:shd w:val="clear" w:color="auto" w:fill="auto"/>
            <w:vAlign w:val="center"/>
          </w:tcPr>
          <w:p w14:paraId="06D3455A" w14:textId="77777777" w:rsidR="0055059F" w:rsidRPr="0055059F" w:rsidRDefault="0055059F" w:rsidP="0055059F">
            <w:pPr>
              <w:spacing w:before="120" w:after="120" w:line="240" w:lineRule="auto"/>
              <w:rPr>
                <w:rFonts w:ascii="Arial Narrow" w:hAnsi="Arial Narrow"/>
              </w:rPr>
            </w:pPr>
          </w:p>
        </w:tc>
      </w:tr>
      <w:tr w:rsidR="0055059F" w:rsidRPr="0055059F" w14:paraId="48CBE0F1" w14:textId="77777777" w:rsidTr="0055059F">
        <w:trPr>
          <w:trHeight w:val="542"/>
          <w:jc w:val="center"/>
        </w:trPr>
        <w:tc>
          <w:tcPr>
            <w:tcW w:w="2500" w:type="pct"/>
            <w:shd w:val="clear" w:color="auto" w:fill="auto"/>
            <w:vAlign w:val="center"/>
          </w:tcPr>
          <w:p w14:paraId="28665CB3" w14:textId="77777777" w:rsidR="0055059F" w:rsidRPr="0055059F" w:rsidRDefault="0055059F" w:rsidP="00F67A31">
            <w:pPr>
              <w:numPr>
                <w:ilvl w:val="0"/>
                <w:numId w:val="96"/>
              </w:numPr>
              <w:spacing w:before="120" w:after="120" w:line="240" w:lineRule="auto"/>
              <w:rPr>
                <w:rFonts w:ascii="Arial Narrow" w:hAnsi="Arial Narrow"/>
                <w:color w:val="000000"/>
                <w:lang w:val="sr-Latn-CS"/>
              </w:rPr>
            </w:pPr>
            <w:r w:rsidRPr="0055059F">
              <w:rPr>
                <w:rFonts w:ascii="Arial Narrow" w:hAnsi="Arial Narrow"/>
                <w:color w:val="000000"/>
                <w:lang w:val="sr-Latn-CS"/>
              </w:rPr>
              <w:t>Prepozna kategorije zelenih površina, na konkretnom primjeru</w:t>
            </w:r>
          </w:p>
        </w:tc>
        <w:tc>
          <w:tcPr>
            <w:tcW w:w="2500" w:type="pct"/>
            <w:shd w:val="clear" w:color="auto" w:fill="auto"/>
            <w:vAlign w:val="center"/>
          </w:tcPr>
          <w:p w14:paraId="79FF0E13" w14:textId="77777777" w:rsidR="0055059F" w:rsidRPr="0055059F" w:rsidRDefault="0055059F" w:rsidP="0055059F">
            <w:pPr>
              <w:spacing w:before="120" w:after="120" w:line="240" w:lineRule="auto"/>
              <w:rPr>
                <w:rFonts w:ascii="Arial Narrow" w:hAnsi="Arial Narrow"/>
              </w:rPr>
            </w:pPr>
          </w:p>
        </w:tc>
      </w:tr>
      <w:tr w:rsidR="0055059F" w:rsidRPr="0055059F" w14:paraId="0FA8CA7B" w14:textId="77777777" w:rsidTr="0055059F">
        <w:trPr>
          <w:trHeight w:val="218"/>
          <w:jc w:val="center"/>
        </w:trPr>
        <w:tc>
          <w:tcPr>
            <w:tcW w:w="5000" w:type="pct"/>
            <w:gridSpan w:val="2"/>
            <w:tcBorders>
              <w:top w:val="single" w:sz="18" w:space="0" w:color="C00000"/>
              <w:bottom w:val="single" w:sz="18" w:space="0" w:color="C00000"/>
            </w:tcBorders>
            <w:shd w:val="clear" w:color="auto" w:fill="F1E5BD"/>
            <w:vAlign w:val="center"/>
          </w:tcPr>
          <w:sdt>
            <w:sdtPr>
              <w:rPr>
                <w:rFonts w:ascii="Arial Narrow" w:hAnsi="Arial Narrow" w:cs="Verdana"/>
                <w:b/>
                <w:color w:val="000000"/>
              </w:rPr>
              <w:id w:val="739910991"/>
              <w:placeholder>
                <w:docPart w:val="14CE4FFB43064A1E85C4CAD2BC6A7B48"/>
              </w:placeholder>
            </w:sdtPr>
            <w:sdtEndPr/>
            <w:sdtContent>
              <w:p w14:paraId="50816912" w14:textId="77777777" w:rsidR="0055059F" w:rsidRPr="0055059F" w:rsidRDefault="0055059F" w:rsidP="0055059F">
                <w:pPr>
                  <w:spacing w:before="120" w:after="120" w:line="240" w:lineRule="auto"/>
                  <w:rPr>
                    <w:rFonts w:ascii="Arial Narrow" w:hAnsi="Arial Narrow"/>
                  </w:rPr>
                </w:pPr>
                <w:r w:rsidRPr="0055059F">
                  <w:rPr>
                    <w:rFonts w:ascii="Arial Narrow" w:hAnsi="Arial Narrow" w:cs="Verdana"/>
                    <w:b/>
                    <w:color w:val="000000"/>
                  </w:rPr>
                  <w:t>Način provjeravanja dostignutosti ishoda učenja</w:t>
                </w:r>
              </w:p>
            </w:sdtContent>
          </w:sdt>
        </w:tc>
      </w:tr>
      <w:tr w:rsidR="0055059F" w:rsidRPr="0055059F" w14:paraId="36C00068" w14:textId="77777777" w:rsidTr="0055059F">
        <w:trPr>
          <w:trHeight w:val="282"/>
          <w:jc w:val="center"/>
        </w:trPr>
        <w:tc>
          <w:tcPr>
            <w:tcW w:w="5000" w:type="pct"/>
            <w:gridSpan w:val="2"/>
            <w:tcBorders>
              <w:top w:val="single" w:sz="18" w:space="0" w:color="C00000"/>
              <w:bottom w:val="single" w:sz="18" w:space="0" w:color="C00000"/>
            </w:tcBorders>
            <w:shd w:val="clear" w:color="auto" w:fill="auto"/>
            <w:vAlign w:val="center"/>
          </w:tcPr>
          <w:p w14:paraId="596C9C96" w14:textId="77777777" w:rsidR="0055059F" w:rsidRPr="0055059F" w:rsidRDefault="0055059F" w:rsidP="0055059F">
            <w:pPr>
              <w:spacing w:before="120" w:after="120" w:line="240" w:lineRule="auto"/>
              <w:jc w:val="both"/>
              <w:rPr>
                <w:rFonts w:ascii="Arial Narrow" w:hAnsi="Arial Narrow"/>
              </w:rPr>
            </w:pPr>
            <w:r w:rsidRPr="0055059F">
              <w:rPr>
                <w:rFonts w:ascii="Arial Narrow" w:hAnsi="Arial Narrow"/>
              </w:rPr>
              <w:t>U cilju provjeravanja dostignutosti pomenutog ishoda učenja, potreban je</w:t>
            </w:r>
            <w:r w:rsidRPr="0055059F">
              <w:rPr>
                <w:rFonts w:ascii="Arial Narrow" w:hAnsi="Arial Narrow"/>
                <w:lang w:val="bs-Latn-BA"/>
              </w:rPr>
              <w:t xml:space="preserve"> </w:t>
            </w:r>
            <w:r w:rsidRPr="0055059F">
              <w:rPr>
                <w:rFonts w:ascii="Arial Narrow" w:hAnsi="Arial Narrow"/>
              </w:rPr>
              <w:t>usmeni ili</w:t>
            </w:r>
            <w:r w:rsidRPr="0055059F">
              <w:rPr>
                <w:rFonts w:ascii="Arial Narrow" w:hAnsi="Arial Narrow"/>
                <w:lang w:val="bs-Latn-BA"/>
              </w:rPr>
              <w:t xml:space="preserve"> </w:t>
            </w:r>
            <w:r w:rsidRPr="0055059F">
              <w:rPr>
                <w:rFonts w:ascii="Arial Narrow" w:hAnsi="Arial Narrow"/>
              </w:rPr>
              <w:t>pisani</w:t>
            </w:r>
            <w:r w:rsidRPr="0055059F">
              <w:rPr>
                <w:rFonts w:ascii="Arial Narrow" w:hAnsi="Arial Narrow"/>
                <w:lang w:val="bs-Latn-BA"/>
              </w:rPr>
              <w:t xml:space="preserve"> </w:t>
            </w:r>
            <w:r w:rsidRPr="0055059F">
              <w:rPr>
                <w:rFonts w:ascii="Arial Narrow" w:hAnsi="Arial Narrow"/>
              </w:rPr>
              <w:t>dokaz da je učenik uspješno realizovao kriterijume od 1 do 6</w:t>
            </w:r>
            <w:r w:rsidRPr="0055059F">
              <w:rPr>
                <w:rFonts w:ascii="Arial Narrow" w:hAnsi="Arial Narrow"/>
                <w:lang w:val="bs-Latn-BA"/>
              </w:rPr>
              <w:t>.</w:t>
            </w:r>
            <w:r w:rsidRPr="0055059F">
              <w:rPr>
                <w:rFonts w:ascii="Arial Narrow" w:hAnsi="Arial Narrow"/>
              </w:rPr>
              <w:t xml:space="preserve"> Za kriterijum 7 </w:t>
            </w:r>
            <w:r w:rsidRPr="0055059F">
              <w:rPr>
                <w:rFonts w:ascii="Arial Narrow" w:hAnsi="Arial Narrow"/>
                <w:lang w:val="en-GB"/>
              </w:rPr>
              <w:t>potrebne su ispravno urađene praktične vježbe sa usmenim obrazloženjem.</w:t>
            </w:r>
          </w:p>
        </w:tc>
      </w:tr>
      <w:tr w:rsidR="0055059F" w:rsidRPr="0055059F" w14:paraId="6984FA80" w14:textId="77777777" w:rsidTr="0055059F">
        <w:trPr>
          <w:trHeight w:val="64"/>
          <w:jc w:val="center"/>
        </w:trPr>
        <w:tc>
          <w:tcPr>
            <w:tcW w:w="5000" w:type="pct"/>
            <w:gridSpan w:val="2"/>
            <w:tcBorders>
              <w:top w:val="single" w:sz="18" w:space="0" w:color="C00000"/>
              <w:bottom w:val="single" w:sz="18" w:space="0" w:color="C00000"/>
            </w:tcBorders>
            <w:shd w:val="clear" w:color="auto" w:fill="F1E5BD"/>
            <w:vAlign w:val="center"/>
          </w:tcPr>
          <w:sdt>
            <w:sdtPr>
              <w:rPr>
                <w:rFonts w:ascii="Arial Narrow" w:hAnsi="Arial Narrow" w:cs="Verdana"/>
                <w:b/>
                <w:color w:val="000000"/>
              </w:rPr>
              <w:id w:val="-1759746558"/>
              <w:placeholder>
                <w:docPart w:val="4ACE236723BB4D95974A20F66FD53F98"/>
              </w:placeholder>
            </w:sdtPr>
            <w:sdtEndPr/>
            <w:sdtContent>
              <w:p w14:paraId="7EDC6E6B" w14:textId="77777777" w:rsidR="0055059F" w:rsidRPr="0055059F" w:rsidRDefault="0055059F" w:rsidP="0055059F">
                <w:pPr>
                  <w:spacing w:before="120" w:after="120" w:line="240" w:lineRule="auto"/>
                  <w:rPr>
                    <w:rFonts w:ascii="Arial Narrow" w:hAnsi="Arial Narrow"/>
                  </w:rPr>
                </w:pPr>
                <w:r w:rsidRPr="0055059F">
                  <w:rPr>
                    <w:rFonts w:ascii="Arial Narrow" w:hAnsi="Arial Narrow" w:cs="Verdana"/>
                    <w:b/>
                    <w:color w:val="000000"/>
                  </w:rPr>
                  <w:t>Predložene teme</w:t>
                </w:r>
              </w:p>
            </w:sdtContent>
          </w:sdt>
        </w:tc>
      </w:tr>
      <w:tr w:rsidR="0055059F" w:rsidRPr="0055059F" w14:paraId="46FD5E34" w14:textId="77777777" w:rsidTr="0055059F">
        <w:trPr>
          <w:trHeight w:val="99"/>
          <w:jc w:val="center"/>
        </w:trPr>
        <w:tc>
          <w:tcPr>
            <w:tcW w:w="5000" w:type="pct"/>
            <w:gridSpan w:val="2"/>
            <w:tcBorders>
              <w:top w:val="single" w:sz="18" w:space="0" w:color="C00000"/>
              <w:bottom w:val="single" w:sz="2" w:space="0" w:color="C00000"/>
            </w:tcBorders>
            <w:shd w:val="clear" w:color="auto" w:fill="auto"/>
            <w:vAlign w:val="center"/>
          </w:tcPr>
          <w:p w14:paraId="2D8AF59D" w14:textId="77777777" w:rsidR="0055059F" w:rsidRPr="0055059F" w:rsidRDefault="0055059F" w:rsidP="0055059F">
            <w:pPr>
              <w:numPr>
                <w:ilvl w:val="0"/>
                <w:numId w:val="8"/>
              </w:numPr>
              <w:tabs>
                <w:tab w:val="num" w:pos="173"/>
              </w:tabs>
              <w:spacing w:before="120" w:after="120" w:line="240" w:lineRule="auto"/>
              <w:ind w:left="176" w:hanging="176"/>
              <w:rPr>
                <w:rFonts w:ascii="Arial Narrow" w:hAnsi="Arial Narrow"/>
                <w:color w:val="000000"/>
                <w:lang w:val="sr-Latn-CS"/>
              </w:rPr>
            </w:pPr>
            <w:r w:rsidRPr="0055059F">
              <w:rPr>
                <w:rFonts w:ascii="Arial Narrow" w:hAnsi="Arial Narrow"/>
              </w:rPr>
              <w:t xml:space="preserve">Kategorije zelenih površina prema namjeni </w:t>
            </w:r>
          </w:p>
        </w:tc>
      </w:tr>
    </w:tbl>
    <w:p w14:paraId="0113C663" w14:textId="77777777" w:rsidR="0055059F" w:rsidRPr="0055059F" w:rsidRDefault="0055059F" w:rsidP="00F67A31">
      <w:pPr>
        <w:numPr>
          <w:ilvl w:val="0"/>
          <w:numId w:val="81"/>
        </w:numPr>
        <w:spacing w:after="160" w:line="259" w:lineRule="auto"/>
        <w:contextualSpacing/>
      </w:pPr>
      <w:r w:rsidRPr="0055059F">
        <w:br w:type="page"/>
      </w:r>
    </w:p>
    <w:tbl>
      <w:tblPr>
        <w:tblW w:w="9356" w:type="dxa"/>
        <w:jc w:val="center"/>
        <w:tblBorders>
          <w:top w:val="single" w:sz="12" w:space="0" w:color="C00000"/>
          <w:bottom w:val="single" w:sz="12" w:space="0" w:color="C00000"/>
          <w:insideH w:val="single" w:sz="4" w:space="0" w:color="C00000"/>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55059F" w:rsidRPr="0055059F" w14:paraId="6EC9291A" w14:textId="77777777" w:rsidTr="0055059F">
        <w:trPr>
          <w:trHeight w:val="699"/>
          <w:tblHeader/>
          <w:jc w:val="center"/>
        </w:trPr>
        <w:tc>
          <w:tcPr>
            <w:tcW w:w="5000" w:type="pct"/>
            <w:gridSpan w:val="2"/>
            <w:tcBorders>
              <w:top w:val="single" w:sz="18" w:space="0" w:color="C00000"/>
              <w:bottom w:val="single" w:sz="18" w:space="0" w:color="C00000"/>
            </w:tcBorders>
            <w:shd w:val="clear" w:color="auto" w:fill="F1E5BD"/>
          </w:tcPr>
          <w:sdt>
            <w:sdtPr>
              <w:rPr>
                <w:rFonts w:ascii="Arial Narrow" w:hAnsi="Arial Narrow"/>
                <w:b/>
              </w:rPr>
              <w:id w:val="2002307286"/>
              <w:placeholder>
                <w:docPart w:val="C97E3A7246EC4F1CB11B11403160CC2B"/>
              </w:placeholder>
            </w:sdtPr>
            <w:sdtEndPr/>
            <w:sdtContent>
              <w:sdt>
                <w:sdtPr>
                  <w:rPr>
                    <w:rFonts w:ascii="Arial Narrow" w:hAnsi="Arial Narrow"/>
                    <w:b/>
                  </w:rPr>
                  <w:id w:val="626357437"/>
                  <w:placeholder>
                    <w:docPart w:val="C97E3A7246EC4F1CB11B11403160CC2B"/>
                  </w:placeholder>
                </w:sdtPr>
                <w:sdtEndPr/>
                <w:sdtContent>
                  <w:p w14:paraId="6EAE811B" w14:textId="77777777" w:rsidR="0055059F" w:rsidRPr="0055059F" w:rsidRDefault="0055059F" w:rsidP="0055059F">
                    <w:pPr>
                      <w:spacing w:before="120" w:after="120" w:line="240" w:lineRule="auto"/>
                      <w:jc w:val="center"/>
                      <w:rPr>
                        <w:rFonts w:ascii="Arial Narrow" w:hAnsi="Arial Narrow"/>
                        <w:b/>
                      </w:rPr>
                    </w:pPr>
                    <w:r w:rsidRPr="0055059F">
                      <w:rPr>
                        <w:rFonts w:ascii="Arial Narrow" w:hAnsi="Arial Narrow"/>
                        <w:b/>
                      </w:rPr>
                      <w:t xml:space="preserve">Ishod 2 - </w:t>
                    </w:r>
                    <w:sdt>
                      <w:sdtPr>
                        <w:rPr>
                          <w:rFonts w:ascii="Arial Narrow" w:hAnsi="Arial Narrow"/>
                          <w:b/>
                        </w:rPr>
                        <w:id w:val="-805784414"/>
                        <w:placeholder>
                          <w:docPart w:val="4AF4CD42A6204CDCB3558C56CC861F4E"/>
                        </w:placeholder>
                      </w:sdtPr>
                      <w:sdtEndPr/>
                      <w:sdtContent>
                        <w:r w:rsidRPr="0055059F">
                          <w:rPr>
                            <w:rFonts w:ascii="Arial Narrow" w:hAnsi="Arial Narrow"/>
                          </w:rPr>
                          <w:t>Učenik će biti sposoban da</w:t>
                        </w:r>
                      </w:sdtContent>
                    </w:sdt>
                  </w:p>
                </w:sdtContent>
              </w:sdt>
            </w:sdtContent>
          </w:sdt>
          <w:p w14:paraId="379BCB0B" w14:textId="77777777" w:rsidR="0055059F" w:rsidRPr="0055059F" w:rsidRDefault="0055059F" w:rsidP="0055059F">
            <w:pPr>
              <w:tabs>
                <w:tab w:val="left" w:pos="1770"/>
                <w:tab w:val="center" w:pos="5103"/>
              </w:tabs>
              <w:spacing w:after="160" w:line="259" w:lineRule="auto"/>
              <w:ind w:left="1080"/>
              <w:contextualSpacing/>
              <w:rPr>
                <w:rFonts w:ascii="Arial Narrow" w:hAnsi="Arial Narrow"/>
                <w:b/>
              </w:rPr>
            </w:pPr>
            <w:r w:rsidRPr="0055059F">
              <w:rPr>
                <w:rFonts w:ascii="Arial Narrow" w:hAnsi="Arial Narrow"/>
                <w:b/>
              </w:rPr>
              <w:tab/>
              <w:t xml:space="preserve">  Identifikuje travne vrste i </w:t>
            </w:r>
            <w:r w:rsidRPr="0055059F">
              <w:rPr>
                <w:rFonts w:ascii="Arial Narrow" w:hAnsi="Arial Narrow"/>
                <w:b/>
                <w:bCs/>
                <w:color w:val="000000"/>
                <w:lang w:val="sr-Latn-CS"/>
              </w:rPr>
              <w:t>tipove vještačkih i prirodnih travnjaka</w:t>
            </w:r>
          </w:p>
        </w:tc>
      </w:tr>
      <w:tr w:rsidR="0055059F" w:rsidRPr="0055059F" w14:paraId="3F6C7E41" w14:textId="77777777" w:rsidTr="0055059F">
        <w:trPr>
          <w:trHeight w:val="743"/>
          <w:tblHeader/>
          <w:jc w:val="center"/>
        </w:trPr>
        <w:tc>
          <w:tcPr>
            <w:tcW w:w="2500" w:type="pct"/>
            <w:tcBorders>
              <w:top w:val="single" w:sz="18" w:space="0" w:color="C00000"/>
              <w:bottom w:val="single" w:sz="18" w:space="0" w:color="C00000"/>
            </w:tcBorders>
            <w:shd w:val="clear" w:color="auto" w:fill="F1E5BD"/>
          </w:tcPr>
          <w:sdt>
            <w:sdtPr>
              <w:rPr>
                <w:rFonts w:ascii="Arial Narrow" w:hAnsi="Arial Narrow"/>
                <w:b/>
                <w:color w:val="808080"/>
              </w:rPr>
              <w:id w:val="332187864"/>
              <w:placeholder>
                <w:docPart w:val="67323CD158CE41969E32A8F89337F339"/>
              </w:placeholder>
            </w:sdtPr>
            <w:sdtEndPr>
              <w:rPr>
                <w:b w:val="0"/>
              </w:rPr>
            </w:sdtEndPr>
            <w:sdtContent>
              <w:p w14:paraId="363ACEEB" w14:textId="77777777" w:rsidR="0055059F" w:rsidRPr="0055059F" w:rsidRDefault="0055059F" w:rsidP="0055059F">
                <w:pPr>
                  <w:spacing w:before="120" w:after="120" w:line="240" w:lineRule="auto"/>
                  <w:jc w:val="center"/>
                  <w:rPr>
                    <w:rFonts w:ascii="Arial Narrow" w:hAnsi="Arial Narrow"/>
                    <w:b/>
                  </w:rPr>
                </w:pPr>
                <w:r w:rsidRPr="0055059F">
                  <w:rPr>
                    <w:rFonts w:ascii="Arial Narrow" w:hAnsi="Arial Narrow"/>
                    <w:b/>
                  </w:rPr>
                  <w:t>Kriterijumi za dostizanje ishoda učenja</w:t>
                </w:r>
              </w:p>
              <w:p w14:paraId="0920EC9C" w14:textId="77777777" w:rsidR="0055059F" w:rsidRPr="0055059F" w:rsidRDefault="0055059F" w:rsidP="0055059F">
                <w:pPr>
                  <w:spacing w:before="120" w:after="120" w:line="240" w:lineRule="auto"/>
                  <w:jc w:val="center"/>
                  <w:rPr>
                    <w:rFonts w:ascii="Arial Narrow" w:hAnsi="Arial Narrow"/>
                    <w:b/>
                  </w:rPr>
                </w:pPr>
                <w:r w:rsidRPr="0055059F">
                  <w:rPr>
                    <w:rFonts w:ascii="Arial Narrow" w:hAnsi="Arial Narrow"/>
                  </w:rPr>
                  <w:t>U cilju dostizanja ishoda učenja, učenik treba da:</w:t>
                </w:r>
              </w:p>
            </w:sdtContent>
          </w:sdt>
        </w:tc>
        <w:tc>
          <w:tcPr>
            <w:tcW w:w="2500" w:type="pct"/>
            <w:tcBorders>
              <w:top w:val="single" w:sz="18" w:space="0" w:color="C00000"/>
              <w:bottom w:val="single" w:sz="18" w:space="0" w:color="C00000"/>
            </w:tcBorders>
            <w:shd w:val="clear" w:color="auto" w:fill="F1E5BD"/>
          </w:tcPr>
          <w:sdt>
            <w:sdtPr>
              <w:rPr>
                <w:rFonts w:ascii="Arial Narrow" w:hAnsi="Arial Narrow" w:cs="Verdana"/>
                <w:b/>
                <w:color w:val="000000"/>
              </w:rPr>
              <w:id w:val="1670915030"/>
              <w:placeholder>
                <w:docPart w:val="67323CD158CE41969E32A8F89337F339"/>
              </w:placeholder>
            </w:sdtPr>
            <w:sdtEndPr>
              <w:rPr>
                <w:b w:val="0"/>
              </w:rPr>
            </w:sdtEndPr>
            <w:sdtContent>
              <w:p w14:paraId="4F21CAFA" w14:textId="77777777" w:rsidR="0055059F" w:rsidRPr="0055059F" w:rsidRDefault="0055059F" w:rsidP="0055059F">
                <w:pPr>
                  <w:spacing w:before="120" w:after="120" w:line="240" w:lineRule="auto"/>
                  <w:jc w:val="center"/>
                  <w:rPr>
                    <w:rFonts w:ascii="Arial Narrow" w:hAnsi="Arial Narrow" w:cs="Verdana"/>
                    <w:color w:val="000000"/>
                  </w:rPr>
                </w:pPr>
                <w:r w:rsidRPr="0055059F">
                  <w:rPr>
                    <w:rFonts w:ascii="Arial Narrow" w:hAnsi="Arial Narrow" w:cs="Verdana"/>
                    <w:b/>
                    <w:color w:val="000000"/>
                  </w:rPr>
                  <w:t>Kontekst</w:t>
                </w:r>
              </w:p>
              <w:p w14:paraId="5E74BC66" w14:textId="77777777" w:rsidR="0055059F" w:rsidRPr="0055059F" w:rsidRDefault="0055059F" w:rsidP="0055059F">
                <w:pPr>
                  <w:spacing w:before="120" w:after="120" w:line="240" w:lineRule="auto"/>
                  <w:jc w:val="center"/>
                  <w:rPr>
                    <w:rFonts w:ascii="Arial Narrow" w:hAnsi="Arial Narrow" w:cs="Verdana"/>
                    <w:color w:val="000000"/>
                  </w:rPr>
                </w:pPr>
                <w:r w:rsidRPr="0055059F">
                  <w:rPr>
                    <w:rFonts w:ascii="Arial Narrow" w:hAnsi="Arial Narrow" w:cs="Verdana"/>
                    <w:color w:val="000000"/>
                  </w:rPr>
                  <w:t>(Pojašnjenje označenih pojmova)</w:t>
                </w:r>
              </w:p>
            </w:sdtContent>
          </w:sdt>
        </w:tc>
      </w:tr>
      <w:tr w:rsidR="0055059F" w:rsidRPr="0055059F" w14:paraId="34B85ED4" w14:textId="77777777" w:rsidTr="0055059F">
        <w:trPr>
          <w:trHeight w:val="542"/>
          <w:jc w:val="center"/>
        </w:trPr>
        <w:tc>
          <w:tcPr>
            <w:tcW w:w="2500" w:type="pct"/>
            <w:shd w:val="clear" w:color="auto" w:fill="auto"/>
            <w:vAlign w:val="center"/>
          </w:tcPr>
          <w:p w14:paraId="40345E5A" w14:textId="77777777" w:rsidR="0055059F" w:rsidRPr="0055059F" w:rsidRDefault="0055059F" w:rsidP="00F67A31">
            <w:pPr>
              <w:numPr>
                <w:ilvl w:val="0"/>
                <w:numId w:val="100"/>
              </w:numPr>
              <w:spacing w:before="120" w:after="120" w:line="240" w:lineRule="auto"/>
              <w:rPr>
                <w:rFonts w:ascii="Arial Narrow" w:hAnsi="Arial Narrow"/>
                <w:color w:val="000000"/>
                <w:lang w:val="sr-Latn-CS"/>
              </w:rPr>
            </w:pPr>
            <w:r w:rsidRPr="0055059F">
              <w:rPr>
                <w:rFonts w:ascii="Arial Narrow" w:hAnsi="Arial Narrow"/>
              </w:rPr>
              <w:t xml:space="preserve">Opiše </w:t>
            </w:r>
            <w:r w:rsidRPr="0055059F">
              <w:rPr>
                <w:rFonts w:ascii="Arial Narrow" w:hAnsi="Arial Narrow"/>
                <w:b/>
                <w:bCs/>
              </w:rPr>
              <w:t>morfološke</w:t>
            </w:r>
            <w:r w:rsidRPr="0055059F">
              <w:rPr>
                <w:rFonts w:ascii="Arial Narrow" w:hAnsi="Arial Narrow"/>
              </w:rPr>
              <w:t xml:space="preserve"> i f</w:t>
            </w:r>
            <w:r w:rsidRPr="0055059F">
              <w:rPr>
                <w:rFonts w:ascii="Arial Narrow" w:hAnsi="Arial Narrow"/>
                <w:b/>
                <w:bCs/>
              </w:rPr>
              <w:t>iziološke</w:t>
            </w:r>
            <w:r w:rsidRPr="0055059F">
              <w:rPr>
                <w:rFonts w:ascii="Arial Narrow" w:hAnsi="Arial Narrow"/>
              </w:rPr>
              <w:t xml:space="preserve"> osobine </w:t>
            </w:r>
            <w:r w:rsidRPr="0055059F">
              <w:rPr>
                <w:rFonts w:ascii="Arial Narrow" w:hAnsi="Arial Narrow"/>
                <w:b/>
                <w:bCs/>
              </w:rPr>
              <w:t xml:space="preserve">pojedinih travnih vrsta </w:t>
            </w:r>
            <w:r w:rsidRPr="0055059F">
              <w:rPr>
                <w:rFonts w:ascii="Arial Narrow" w:hAnsi="Arial Narrow"/>
              </w:rPr>
              <w:t>potrebnih za zasnivanje travnjaka</w:t>
            </w:r>
          </w:p>
        </w:tc>
        <w:tc>
          <w:tcPr>
            <w:tcW w:w="2500" w:type="pct"/>
            <w:shd w:val="clear" w:color="auto" w:fill="auto"/>
            <w:vAlign w:val="center"/>
          </w:tcPr>
          <w:p w14:paraId="34147B43" w14:textId="77777777" w:rsidR="0055059F" w:rsidRPr="0055059F" w:rsidRDefault="0055059F" w:rsidP="0055059F">
            <w:pPr>
              <w:spacing w:before="120" w:after="120" w:line="240" w:lineRule="auto"/>
              <w:jc w:val="both"/>
              <w:rPr>
                <w:rFonts w:ascii="Arial Narrow" w:hAnsi="Arial Narrow"/>
              </w:rPr>
            </w:pPr>
            <w:r w:rsidRPr="0055059F">
              <w:rPr>
                <w:rFonts w:ascii="Arial Narrow" w:hAnsi="Arial Narrow"/>
                <w:b/>
              </w:rPr>
              <w:t xml:space="preserve">Morfološke osobine: </w:t>
            </w:r>
            <w:r w:rsidRPr="0055059F">
              <w:rPr>
                <w:rFonts w:ascii="Arial Narrow" w:hAnsi="Arial Narrow"/>
              </w:rPr>
              <w:t>vegetativni i generativni organi</w:t>
            </w:r>
          </w:p>
          <w:p w14:paraId="10C987A5" w14:textId="77777777" w:rsidR="0055059F" w:rsidRPr="0055059F" w:rsidRDefault="0055059F" w:rsidP="0055059F">
            <w:pPr>
              <w:spacing w:before="120" w:after="120" w:line="240" w:lineRule="auto"/>
              <w:jc w:val="both"/>
              <w:rPr>
                <w:rFonts w:ascii="Arial Narrow" w:hAnsi="Arial Narrow"/>
              </w:rPr>
            </w:pPr>
            <w:r w:rsidRPr="0055059F">
              <w:rPr>
                <w:rFonts w:ascii="Arial Narrow" w:hAnsi="Arial Narrow"/>
                <w:b/>
              </w:rPr>
              <w:t>Fiziološke osobine:</w:t>
            </w:r>
            <w:r w:rsidRPr="0055059F">
              <w:rPr>
                <w:rFonts w:ascii="Arial Narrow" w:hAnsi="Arial Narrow"/>
              </w:rPr>
              <w:t xml:space="preserve"> razmnožavanje travnih vrsta</w:t>
            </w:r>
          </w:p>
          <w:p w14:paraId="1E65714D" w14:textId="77777777" w:rsidR="0055059F" w:rsidRPr="0055059F" w:rsidRDefault="0055059F" w:rsidP="0055059F">
            <w:pPr>
              <w:spacing w:before="120" w:after="120" w:line="240" w:lineRule="auto"/>
              <w:jc w:val="both"/>
              <w:rPr>
                <w:rFonts w:ascii="Arial Narrow" w:hAnsi="Arial Narrow"/>
                <w:b/>
              </w:rPr>
            </w:pPr>
            <w:r w:rsidRPr="0055059F">
              <w:rPr>
                <w:rFonts w:ascii="Arial Narrow" w:hAnsi="Arial Narrow"/>
                <w:b/>
                <w:color w:val="000000"/>
                <w:lang w:val="sr-Latn-CS"/>
              </w:rPr>
              <w:t>Pojedine travne vrste:</w:t>
            </w:r>
            <w:r w:rsidRPr="0055059F">
              <w:rPr>
                <w:rFonts w:ascii="Arial Narrow" w:hAnsi="Arial Narrow"/>
                <w:color w:val="000000"/>
                <w:lang w:val="sr-Latn-CS"/>
              </w:rPr>
              <w:t xml:space="preserve"> Lolium perene, Lolium multiflorum, Poa pratensis, Poa trivialis, Poa annua, Festuca rubra, Cynodon dactylon i dr.</w:t>
            </w:r>
          </w:p>
        </w:tc>
      </w:tr>
      <w:tr w:rsidR="0055059F" w:rsidRPr="0055059F" w14:paraId="19CEBF00" w14:textId="77777777" w:rsidTr="0055059F">
        <w:trPr>
          <w:trHeight w:val="542"/>
          <w:jc w:val="center"/>
        </w:trPr>
        <w:tc>
          <w:tcPr>
            <w:tcW w:w="2500" w:type="pct"/>
            <w:shd w:val="clear" w:color="auto" w:fill="auto"/>
            <w:vAlign w:val="center"/>
          </w:tcPr>
          <w:p w14:paraId="201ACC46" w14:textId="77777777" w:rsidR="0055059F" w:rsidRPr="0055059F" w:rsidRDefault="0055059F" w:rsidP="00F67A31">
            <w:pPr>
              <w:numPr>
                <w:ilvl w:val="0"/>
                <w:numId w:val="100"/>
              </w:numPr>
              <w:spacing w:before="120" w:after="120" w:line="240" w:lineRule="auto"/>
              <w:rPr>
                <w:rFonts w:ascii="Arial Narrow" w:hAnsi="Arial Narrow"/>
                <w:color w:val="000000"/>
                <w:lang w:val="sr-Latn-CS"/>
              </w:rPr>
            </w:pPr>
            <w:r w:rsidRPr="0055059F">
              <w:rPr>
                <w:rFonts w:ascii="Arial Narrow" w:hAnsi="Arial Narrow"/>
                <w:color w:val="000000"/>
                <w:lang w:val="sr-Latn-CS"/>
              </w:rPr>
              <w:t xml:space="preserve">Opiše </w:t>
            </w:r>
            <w:r w:rsidRPr="0055059F">
              <w:rPr>
                <w:rFonts w:ascii="Arial Narrow" w:hAnsi="Arial Narrow"/>
                <w:b/>
                <w:bCs/>
                <w:color w:val="000000"/>
                <w:lang w:val="sr-Latn-CS"/>
              </w:rPr>
              <w:t>ekološke uslove</w:t>
            </w:r>
            <w:r w:rsidRPr="0055059F">
              <w:rPr>
                <w:rFonts w:ascii="Arial Narrow" w:hAnsi="Arial Narrow"/>
                <w:color w:val="000000"/>
                <w:lang w:val="sr-Latn-CS"/>
              </w:rPr>
              <w:t>, potrebne za gajenje travnih vrsta</w:t>
            </w:r>
          </w:p>
        </w:tc>
        <w:tc>
          <w:tcPr>
            <w:tcW w:w="2500" w:type="pct"/>
            <w:shd w:val="clear" w:color="auto" w:fill="auto"/>
            <w:vAlign w:val="center"/>
          </w:tcPr>
          <w:p w14:paraId="3F1B6A6D" w14:textId="77777777" w:rsidR="0055059F" w:rsidRPr="0055059F" w:rsidRDefault="0055059F" w:rsidP="0055059F">
            <w:pPr>
              <w:spacing w:before="120" w:after="120" w:line="240" w:lineRule="auto"/>
              <w:jc w:val="both"/>
              <w:rPr>
                <w:rFonts w:ascii="Arial Narrow" w:hAnsi="Arial Narrow"/>
              </w:rPr>
            </w:pPr>
            <w:r w:rsidRPr="0055059F">
              <w:rPr>
                <w:rFonts w:ascii="Arial Narrow" w:hAnsi="Arial Narrow"/>
                <w:b/>
              </w:rPr>
              <w:t xml:space="preserve">Ekološki uslovi: </w:t>
            </w:r>
            <w:r w:rsidRPr="0055059F">
              <w:rPr>
                <w:rFonts w:ascii="Arial Narrow" w:hAnsi="Arial Narrow"/>
              </w:rPr>
              <w:t>temperatura, svjetlost, vlažnost, vjetar, zemljište, nadmorska visina, ekspozicija</w:t>
            </w:r>
          </w:p>
        </w:tc>
      </w:tr>
      <w:tr w:rsidR="0055059F" w:rsidRPr="0055059F" w14:paraId="261AE77E" w14:textId="77777777" w:rsidTr="0055059F">
        <w:trPr>
          <w:trHeight w:val="542"/>
          <w:jc w:val="center"/>
        </w:trPr>
        <w:tc>
          <w:tcPr>
            <w:tcW w:w="2500" w:type="pct"/>
            <w:shd w:val="clear" w:color="auto" w:fill="auto"/>
            <w:vAlign w:val="center"/>
          </w:tcPr>
          <w:p w14:paraId="2B822FF4" w14:textId="77777777" w:rsidR="0055059F" w:rsidRPr="0055059F" w:rsidRDefault="0055059F" w:rsidP="00F67A31">
            <w:pPr>
              <w:numPr>
                <w:ilvl w:val="0"/>
                <w:numId w:val="100"/>
              </w:numPr>
              <w:spacing w:before="120" w:after="120" w:line="240" w:lineRule="auto"/>
              <w:rPr>
                <w:rFonts w:ascii="Arial Narrow" w:hAnsi="Arial Narrow"/>
                <w:color w:val="000000"/>
                <w:lang w:val="sr-Latn-CS"/>
              </w:rPr>
            </w:pPr>
            <w:r w:rsidRPr="0055059F">
              <w:rPr>
                <w:rFonts w:ascii="Arial Narrow" w:hAnsi="Arial Narrow"/>
                <w:color w:val="000000"/>
                <w:lang w:val="sr-Latn-CS"/>
              </w:rPr>
              <w:t>Prepozna travne vrste potrebne za zasnivanje travnjaka, na konkretnom primjeru</w:t>
            </w:r>
          </w:p>
        </w:tc>
        <w:tc>
          <w:tcPr>
            <w:tcW w:w="2500" w:type="pct"/>
            <w:shd w:val="clear" w:color="auto" w:fill="auto"/>
            <w:vAlign w:val="center"/>
          </w:tcPr>
          <w:p w14:paraId="3C766C06" w14:textId="77777777" w:rsidR="0055059F" w:rsidRPr="0055059F" w:rsidRDefault="0055059F" w:rsidP="0055059F">
            <w:pPr>
              <w:spacing w:before="120" w:after="120" w:line="240" w:lineRule="auto"/>
              <w:rPr>
                <w:rFonts w:ascii="Arial Narrow" w:hAnsi="Arial Narrow"/>
                <w:color w:val="000000"/>
                <w:lang w:val="sr-Latn-CS"/>
              </w:rPr>
            </w:pPr>
          </w:p>
        </w:tc>
      </w:tr>
      <w:tr w:rsidR="0055059F" w:rsidRPr="0055059F" w14:paraId="16093838" w14:textId="77777777" w:rsidTr="0055059F">
        <w:trPr>
          <w:trHeight w:val="542"/>
          <w:jc w:val="center"/>
        </w:trPr>
        <w:tc>
          <w:tcPr>
            <w:tcW w:w="2500" w:type="pct"/>
            <w:tcBorders>
              <w:bottom w:val="single" w:sz="4" w:space="0" w:color="C00000"/>
            </w:tcBorders>
            <w:shd w:val="clear" w:color="auto" w:fill="auto"/>
            <w:vAlign w:val="center"/>
          </w:tcPr>
          <w:p w14:paraId="712F80EC" w14:textId="77777777" w:rsidR="0055059F" w:rsidRPr="0055059F" w:rsidRDefault="0055059F" w:rsidP="00F67A31">
            <w:pPr>
              <w:numPr>
                <w:ilvl w:val="0"/>
                <w:numId w:val="100"/>
              </w:numPr>
              <w:spacing w:before="120" w:after="120" w:line="240" w:lineRule="auto"/>
              <w:rPr>
                <w:rFonts w:ascii="Arial Narrow" w:hAnsi="Arial Narrow"/>
                <w:color w:val="000000"/>
                <w:lang w:val="sr-Latn-CS"/>
              </w:rPr>
            </w:pPr>
            <w:r w:rsidRPr="0055059F">
              <w:rPr>
                <w:rFonts w:ascii="Arial Narrow" w:hAnsi="Arial Narrow"/>
                <w:color w:val="000000"/>
                <w:lang w:val="sr-Latn-CS"/>
              </w:rPr>
              <w:t>Odabere biljnu vrstu za zasnivanje travnjaka na osnovu agroekoloških karakteristika određenog područja, na konkretnom primjeru</w:t>
            </w:r>
          </w:p>
        </w:tc>
        <w:tc>
          <w:tcPr>
            <w:tcW w:w="2500" w:type="pct"/>
            <w:tcBorders>
              <w:bottom w:val="single" w:sz="4" w:space="0" w:color="C00000"/>
            </w:tcBorders>
            <w:shd w:val="clear" w:color="auto" w:fill="auto"/>
            <w:vAlign w:val="center"/>
          </w:tcPr>
          <w:p w14:paraId="4671C7C2" w14:textId="77777777" w:rsidR="0055059F" w:rsidRPr="0055059F" w:rsidRDefault="0055059F" w:rsidP="0055059F">
            <w:pPr>
              <w:spacing w:before="120" w:after="120" w:line="240" w:lineRule="auto"/>
              <w:rPr>
                <w:rFonts w:ascii="Arial Narrow" w:hAnsi="Arial Narrow"/>
              </w:rPr>
            </w:pPr>
          </w:p>
        </w:tc>
      </w:tr>
      <w:tr w:rsidR="0055059F" w:rsidRPr="0055059F" w14:paraId="4D490733" w14:textId="77777777" w:rsidTr="0055059F">
        <w:trPr>
          <w:trHeight w:val="542"/>
          <w:jc w:val="center"/>
        </w:trPr>
        <w:tc>
          <w:tcPr>
            <w:tcW w:w="2500" w:type="pct"/>
            <w:tcBorders>
              <w:top w:val="single" w:sz="4" w:space="0" w:color="C00000"/>
            </w:tcBorders>
            <w:shd w:val="clear" w:color="auto" w:fill="auto"/>
            <w:vAlign w:val="center"/>
          </w:tcPr>
          <w:p w14:paraId="7ABE6E8B" w14:textId="77777777" w:rsidR="0055059F" w:rsidRPr="0055059F" w:rsidRDefault="0055059F" w:rsidP="00F67A31">
            <w:pPr>
              <w:numPr>
                <w:ilvl w:val="0"/>
                <w:numId w:val="100"/>
              </w:numPr>
              <w:spacing w:before="120" w:after="120" w:line="240" w:lineRule="auto"/>
              <w:rPr>
                <w:rFonts w:ascii="Arial Narrow" w:hAnsi="Arial Narrow"/>
                <w:color w:val="000000"/>
                <w:lang w:val="sr-Latn-CS"/>
              </w:rPr>
            </w:pPr>
            <w:r w:rsidRPr="0055059F">
              <w:rPr>
                <w:rFonts w:ascii="Arial Narrow" w:hAnsi="Arial Narrow"/>
              </w:rPr>
              <w:t xml:space="preserve">Opiše </w:t>
            </w:r>
            <w:r w:rsidRPr="0055059F">
              <w:rPr>
                <w:rFonts w:ascii="Arial Narrow" w:hAnsi="Arial Narrow"/>
                <w:b/>
                <w:bCs/>
              </w:rPr>
              <w:t>tipove prirodnih i vještačkih travnjaka</w:t>
            </w:r>
          </w:p>
        </w:tc>
        <w:tc>
          <w:tcPr>
            <w:tcW w:w="2500" w:type="pct"/>
            <w:tcBorders>
              <w:top w:val="single" w:sz="4" w:space="0" w:color="C00000"/>
            </w:tcBorders>
            <w:shd w:val="clear" w:color="auto" w:fill="auto"/>
            <w:vAlign w:val="center"/>
          </w:tcPr>
          <w:p w14:paraId="76A3BF28" w14:textId="77777777" w:rsidR="0055059F" w:rsidRPr="0055059F" w:rsidRDefault="0055059F" w:rsidP="0055059F">
            <w:pPr>
              <w:spacing w:before="120" w:after="120" w:line="240" w:lineRule="auto"/>
              <w:rPr>
                <w:rFonts w:ascii="Arial Narrow" w:hAnsi="Arial Narrow"/>
                <w:b/>
                <w:color w:val="000000"/>
                <w:lang w:val="sr-Latn-CS"/>
              </w:rPr>
            </w:pPr>
            <w:r w:rsidRPr="0055059F">
              <w:rPr>
                <w:rFonts w:ascii="Arial Narrow" w:hAnsi="Arial Narrow"/>
                <w:b/>
              </w:rPr>
              <w:t xml:space="preserve">Tipovi prirodnih travnjaka: </w:t>
            </w:r>
            <w:r w:rsidRPr="0055059F">
              <w:rPr>
                <w:rFonts w:ascii="Arial Narrow" w:hAnsi="Arial Narrow"/>
              </w:rPr>
              <w:t xml:space="preserve"> pašnjaci, livade, paraklimatogeni i klimatogeni</w:t>
            </w:r>
            <w:r w:rsidRPr="0055059F">
              <w:rPr>
                <w:rFonts w:ascii="Arial Narrow" w:hAnsi="Arial Narrow"/>
                <w:b/>
                <w:color w:val="000000"/>
                <w:lang w:val="sr-Latn-CS"/>
              </w:rPr>
              <w:t xml:space="preserve"> </w:t>
            </w:r>
          </w:p>
          <w:p w14:paraId="02E95AB2" w14:textId="77777777" w:rsidR="0055059F" w:rsidRPr="0055059F" w:rsidRDefault="0055059F" w:rsidP="0055059F">
            <w:pPr>
              <w:spacing w:before="120" w:after="120" w:line="240" w:lineRule="auto"/>
              <w:rPr>
                <w:rFonts w:ascii="Arial Narrow" w:hAnsi="Arial Narrow"/>
              </w:rPr>
            </w:pPr>
            <w:r w:rsidRPr="0055059F">
              <w:rPr>
                <w:rFonts w:ascii="Arial Narrow" w:hAnsi="Arial Narrow"/>
                <w:b/>
                <w:color w:val="000000"/>
                <w:lang w:val="sr-Latn-CS"/>
              </w:rPr>
              <w:t>Tipovi vještačkih travnjaka: u</w:t>
            </w:r>
            <w:r w:rsidRPr="0055059F">
              <w:rPr>
                <w:rFonts w:ascii="Arial Narrow" w:hAnsi="Arial Narrow"/>
                <w:bCs/>
                <w:color w:val="000000"/>
                <w:lang w:val="sr-Latn-CS"/>
              </w:rPr>
              <w:t xml:space="preserve"> zavisnosti od trajnosti ( jednogodišnji i višegodišnji), u zavisnosti od namjene (parterni travnjaci, obični parkovski travnjaci, travnjaci livadskog tipa, tepih travnjaci, cvjetni travnjaci, travnjaci na vještačkim površinama), u zavisnosti od raznovrsnosti travnih vrsta (prosti i složeni)</w:t>
            </w:r>
          </w:p>
        </w:tc>
      </w:tr>
      <w:tr w:rsidR="0055059F" w:rsidRPr="0055059F" w14:paraId="345F70FF" w14:textId="77777777" w:rsidTr="0055059F">
        <w:trPr>
          <w:trHeight w:val="542"/>
          <w:jc w:val="center"/>
        </w:trPr>
        <w:tc>
          <w:tcPr>
            <w:tcW w:w="2500" w:type="pct"/>
            <w:shd w:val="clear" w:color="auto" w:fill="auto"/>
            <w:vAlign w:val="center"/>
          </w:tcPr>
          <w:p w14:paraId="05A613A3" w14:textId="77777777" w:rsidR="0055059F" w:rsidRPr="0055059F" w:rsidRDefault="0055059F" w:rsidP="00F67A31">
            <w:pPr>
              <w:numPr>
                <w:ilvl w:val="0"/>
                <w:numId w:val="100"/>
              </w:numPr>
              <w:spacing w:before="120" w:after="120" w:line="240" w:lineRule="auto"/>
              <w:rPr>
                <w:rFonts w:ascii="Arial Narrow" w:hAnsi="Arial Narrow"/>
                <w:color w:val="000000"/>
                <w:lang w:val="sr-Latn-CS"/>
              </w:rPr>
            </w:pPr>
            <w:r w:rsidRPr="0055059F">
              <w:rPr>
                <w:rFonts w:ascii="Arial Narrow" w:hAnsi="Arial Narrow"/>
                <w:color w:val="000000"/>
                <w:lang w:val="sr-Latn-CS"/>
              </w:rPr>
              <w:t>Objasni</w:t>
            </w:r>
            <w:r w:rsidRPr="0055059F">
              <w:rPr>
                <w:rFonts w:ascii="Arial Narrow" w:hAnsi="Arial Narrow"/>
                <w:b/>
                <w:bCs/>
                <w:color w:val="000000"/>
                <w:lang w:val="sr-Latn-CS"/>
              </w:rPr>
              <w:t xml:space="preserve"> karakteristike</w:t>
            </w:r>
            <w:r w:rsidRPr="0055059F">
              <w:rPr>
                <w:rFonts w:ascii="Arial Narrow" w:hAnsi="Arial Narrow"/>
                <w:color w:val="000000"/>
                <w:lang w:val="sr-Latn-CS"/>
              </w:rPr>
              <w:t xml:space="preserve"> </w:t>
            </w:r>
            <w:r w:rsidRPr="0055059F">
              <w:rPr>
                <w:rFonts w:ascii="Arial Narrow" w:hAnsi="Arial Narrow"/>
                <w:b/>
                <w:bCs/>
                <w:color w:val="000000"/>
                <w:lang w:val="sr-Latn-CS"/>
              </w:rPr>
              <w:t>travnjaka</w:t>
            </w:r>
          </w:p>
        </w:tc>
        <w:tc>
          <w:tcPr>
            <w:tcW w:w="2500" w:type="pct"/>
            <w:shd w:val="clear" w:color="auto" w:fill="auto"/>
            <w:vAlign w:val="center"/>
          </w:tcPr>
          <w:p w14:paraId="4F4C121B" w14:textId="77777777" w:rsidR="0055059F" w:rsidRPr="0055059F" w:rsidRDefault="0055059F" w:rsidP="0055059F">
            <w:pPr>
              <w:spacing w:before="120" w:after="120" w:line="240" w:lineRule="auto"/>
              <w:rPr>
                <w:rFonts w:ascii="Arial Narrow" w:hAnsi="Arial Narrow"/>
              </w:rPr>
            </w:pPr>
            <w:r w:rsidRPr="0055059F">
              <w:rPr>
                <w:rFonts w:ascii="Arial Narrow" w:hAnsi="Arial Narrow"/>
                <w:b/>
              </w:rPr>
              <w:t xml:space="preserve">Karakteristike travnjaka: </w:t>
            </w:r>
            <w:r w:rsidRPr="0055059F">
              <w:rPr>
                <w:rFonts w:ascii="Arial Narrow" w:hAnsi="Arial Narrow"/>
                <w:bCs/>
              </w:rPr>
              <w:t>floristički sastav, prinos i kvalitet travne mase i reagovanje na agrotehničke mjere</w:t>
            </w:r>
          </w:p>
        </w:tc>
      </w:tr>
      <w:tr w:rsidR="0055059F" w:rsidRPr="0055059F" w14:paraId="7473BD7D" w14:textId="77777777" w:rsidTr="0055059F">
        <w:trPr>
          <w:trHeight w:val="542"/>
          <w:jc w:val="center"/>
        </w:trPr>
        <w:tc>
          <w:tcPr>
            <w:tcW w:w="2500" w:type="pct"/>
            <w:tcBorders>
              <w:bottom w:val="single" w:sz="4" w:space="0" w:color="C00000"/>
            </w:tcBorders>
            <w:shd w:val="clear" w:color="auto" w:fill="auto"/>
            <w:vAlign w:val="center"/>
          </w:tcPr>
          <w:p w14:paraId="4C7EC2A6" w14:textId="77777777" w:rsidR="0055059F" w:rsidRPr="0055059F" w:rsidRDefault="0055059F" w:rsidP="00F67A31">
            <w:pPr>
              <w:numPr>
                <w:ilvl w:val="0"/>
                <w:numId w:val="100"/>
              </w:numPr>
              <w:spacing w:before="120" w:after="120" w:line="240" w:lineRule="auto"/>
              <w:rPr>
                <w:rFonts w:ascii="Arial Narrow" w:hAnsi="Arial Narrow"/>
                <w:color w:val="000000"/>
                <w:lang w:val="sr-Latn-CS"/>
              </w:rPr>
            </w:pPr>
            <w:r w:rsidRPr="0055059F">
              <w:rPr>
                <w:rFonts w:ascii="Arial Narrow" w:hAnsi="Arial Narrow"/>
              </w:rPr>
              <w:t>Odredi tip travnjaka na osnovu datih karakteristika, na konkretnom primjeru</w:t>
            </w:r>
          </w:p>
        </w:tc>
        <w:tc>
          <w:tcPr>
            <w:tcW w:w="2500" w:type="pct"/>
            <w:tcBorders>
              <w:bottom w:val="single" w:sz="4" w:space="0" w:color="C00000"/>
            </w:tcBorders>
            <w:shd w:val="clear" w:color="auto" w:fill="auto"/>
            <w:vAlign w:val="center"/>
          </w:tcPr>
          <w:p w14:paraId="35FE363E" w14:textId="77777777" w:rsidR="0055059F" w:rsidRPr="0055059F" w:rsidRDefault="0055059F" w:rsidP="0055059F">
            <w:pPr>
              <w:spacing w:before="120" w:after="120" w:line="240" w:lineRule="auto"/>
              <w:rPr>
                <w:rFonts w:ascii="Arial Narrow" w:hAnsi="Arial Narrow"/>
              </w:rPr>
            </w:pPr>
          </w:p>
        </w:tc>
      </w:tr>
      <w:tr w:rsidR="0055059F" w:rsidRPr="0055059F" w14:paraId="0FB8EE14" w14:textId="77777777" w:rsidTr="0055059F">
        <w:trPr>
          <w:trHeight w:val="218"/>
          <w:jc w:val="center"/>
        </w:trPr>
        <w:tc>
          <w:tcPr>
            <w:tcW w:w="5000" w:type="pct"/>
            <w:gridSpan w:val="2"/>
            <w:tcBorders>
              <w:top w:val="single" w:sz="18" w:space="0" w:color="C00000"/>
              <w:bottom w:val="single" w:sz="18" w:space="0" w:color="C00000"/>
            </w:tcBorders>
            <w:shd w:val="clear" w:color="auto" w:fill="F1E5BD"/>
            <w:vAlign w:val="center"/>
          </w:tcPr>
          <w:sdt>
            <w:sdtPr>
              <w:rPr>
                <w:rFonts w:ascii="Arial Narrow" w:hAnsi="Arial Narrow" w:cs="Verdana"/>
                <w:b/>
                <w:color w:val="000000"/>
              </w:rPr>
              <w:id w:val="234672346"/>
              <w:placeholder>
                <w:docPart w:val="FCD9C766896840498A8E91F12C64879C"/>
              </w:placeholder>
            </w:sdtPr>
            <w:sdtEndPr/>
            <w:sdtContent>
              <w:p w14:paraId="173963DE" w14:textId="77777777" w:rsidR="0055059F" w:rsidRPr="0055059F" w:rsidRDefault="0055059F" w:rsidP="0055059F">
                <w:pPr>
                  <w:spacing w:before="120" w:after="120" w:line="240" w:lineRule="auto"/>
                  <w:rPr>
                    <w:rFonts w:ascii="Arial Narrow" w:hAnsi="Arial Narrow"/>
                  </w:rPr>
                </w:pPr>
                <w:r w:rsidRPr="0055059F">
                  <w:rPr>
                    <w:rFonts w:ascii="Arial Narrow" w:hAnsi="Arial Narrow" w:cs="Verdana"/>
                    <w:b/>
                    <w:color w:val="000000"/>
                  </w:rPr>
                  <w:t>Način provjeravanja dostignutosti ishoda učenja</w:t>
                </w:r>
              </w:p>
            </w:sdtContent>
          </w:sdt>
        </w:tc>
      </w:tr>
      <w:tr w:rsidR="0055059F" w:rsidRPr="0055059F" w14:paraId="37992288" w14:textId="77777777" w:rsidTr="0055059F">
        <w:trPr>
          <w:trHeight w:val="282"/>
          <w:jc w:val="center"/>
        </w:trPr>
        <w:tc>
          <w:tcPr>
            <w:tcW w:w="5000" w:type="pct"/>
            <w:gridSpan w:val="2"/>
            <w:tcBorders>
              <w:top w:val="single" w:sz="18" w:space="0" w:color="C00000"/>
              <w:bottom w:val="single" w:sz="18" w:space="0" w:color="C00000"/>
            </w:tcBorders>
            <w:shd w:val="clear" w:color="auto" w:fill="auto"/>
            <w:vAlign w:val="center"/>
          </w:tcPr>
          <w:p w14:paraId="4492321C" w14:textId="77777777" w:rsidR="0055059F" w:rsidRPr="0055059F" w:rsidRDefault="0055059F" w:rsidP="0055059F">
            <w:pPr>
              <w:spacing w:before="120" w:after="120" w:line="240" w:lineRule="auto"/>
              <w:jc w:val="both"/>
              <w:rPr>
                <w:rFonts w:ascii="Arial Narrow" w:hAnsi="Arial Narrow"/>
              </w:rPr>
            </w:pPr>
            <w:r w:rsidRPr="0055059F">
              <w:rPr>
                <w:rFonts w:ascii="Arial Narrow" w:hAnsi="Arial Narrow"/>
              </w:rPr>
              <w:t>U cilju provjeravanja dostignutosti pomenutog ishoda učenja, potreban je</w:t>
            </w:r>
            <w:r w:rsidRPr="0055059F">
              <w:rPr>
                <w:rFonts w:ascii="Arial Narrow" w:hAnsi="Arial Narrow"/>
                <w:lang w:val="bs-Latn-BA"/>
              </w:rPr>
              <w:t xml:space="preserve"> </w:t>
            </w:r>
            <w:r w:rsidRPr="0055059F">
              <w:rPr>
                <w:rFonts w:ascii="Arial Narrow" w:hAnsi="Arial Narrow"/>
              </w:rPr>
              <w:t>usmeni ili</w:t>
            </w:r>
            <w:r w:rsidRPr="0055059F">
              <w:rPr>
                <w:rFonts w:ascii="Arial Narrow" w:hAnsi="Arial Narrow"/>
                <w:lang w:val="bs-Latn-BA"/>
              </w:rPr>
              <w:t xml:space="preserve"> </w:t>
            </w:r>
            <w:r w:rsidRPr="0055059F">
              <w:rPr>
                <w:rFonts w:ascii="Arial Narrow" w:hAnsi="Arial Narrow"/>
              </w:rPr>
              <w:t>pisani</w:t>
            </w:r>
            <w:r w:rsidRPr="0055059F">
              <w:rPr>
                <w:rFonts w:ascii="Arial Narrow" w:hAnsi="Arial Narrow"/>
                <w:lang w:val="bs-Latn-BA"/>
              </w:rPr>
              <w:t xml:space="preserve"> </w:t>
            </w:r>
            <w:r w:rsidRPr="0055059F">
              <w:rPr>
                <w:rFonts w:ascii="Arial Narrow" w:hAnsi="Arial Narrow"/>
              </w:rPr>
              <w:t>dokaz da je učenik uspješno realizovao kriterijume 1 i 2</w:t>
            </w:r>
            <w:r w:rsidRPr="0055059F">
              <w:rPr>
                <w:rFonts w:ascii="Arial Narrow" w:hAnsi="Arial Narrow"/>
                <w:lang w:val="bs-Latn-BA"/>
              </w:rPr>
              <w:t>.</w:t>
            </w:r>
            <w:r w:rsidRPr="0055059F">
              <w:rPr>
                <w:rFonts w:ascii="Arial Narrow" w:hAnsi="Arial Narrow"/>
              </w:rPr>
              <w:t xml:space="preserve"> Za kriterijume 3 i 4. </w:t>
            </w:r>
            <w:r w:rsidRPr="0055059F">
              <w:rPr>
                <w:rFonts w:ascii="Arial Narrow" w:hAnsi="Arial Narrow"/>
                <w:lang w:val="en-GB"/>
              </w:rPr>
              <w:t>potrebne su ispravno urađene praktične vježbe sa usmenim obrazloženjem.</w:t>
            </w:r>
          </w:p>
        </w:tc>
      </w:tr>
      <w:tr w:rsidR="0055059F" w:rsidRPr="0055059F" w14:paraId="75B9A0A7" w14:textId="77777777" w:rsidTr="0055059F">
        <w:trPr>
          <w:trHeight w:val="64"/>
          <w:jc w:val="center"/>
        </w:trPr>
        <w:tc>
          <w:tcPr>
            <w:tcW w:w="5000" w:type="pct"/>
            <w:gridSpan w:val="2"/>
            <w:tcBorders>
              <w:top w:val="single" w:sz="18" w:space="0" w:color="C00000"/>
              <w:bottom w:val="single" w:sz="18" w:space="0" w:color="C00000"/>
            </w:tcBorders>
            <w:shd w:val="clear" w:color="auto" w:fill="F1E5BD"/>
            <w:vAlign w:val="center"/>
          </w:tcPr>
          <w:sdt>
            <w:sdtPr>
              <w:rPr>
                <w:rFonts w:ascii="Arial Narrow" w:hAnsi="Arial Narrow" w:cs="Verdana"/>
                <w:b/>
                <w:color w:val="000000"/>
              </w:rPr>
              <w:id w:val="-1487464765"/>
              <w:placeholder>
                <w:docPart w:val="2EB8C9A75CEF40C1868F30DB52A5C38E"/>
              </w:placeholder>
            </w:sdtPr>
            <w:sdtEndPr/>
            <w:sdtContent>
              <w:p w14:paraId="08CE8464" w14:textId="77777777" w:rsidR="0055059F" w:rsidRPr="0055059F" w:rsidRDefault="0055059F" w:rsidP="0055059F">
                <w:pPr>
                  <w:spacing w:before="120" w:after="120" w:line="240" w:lineRule="auto"/>
                  <w:rPr>
                    <w:rFonts w:ascii="Arial Narrow" w:hAnsi="Arial Narrow"/>
                  </w:rPr>
                </w:pPr>
                <w:r w:rsidRPr="0055059F">
                  <w:rPr>
                    <w:rFonts w:ascii="Arial Narrow" w:hAnsi="Arial Narrow" w:cs="Verdana"/>
                    <w:b/>
                    <w:color w:val="000000"/>
                  </w:rPr>
                  <w:t>Predložene teme</w:t>
                </w:r>
              </w:p>
            </w:sdtContent>
          </w:sdt>
        </w:tc>
      </w:tr>
      <w:tr w:rsidR="0055059F" w:rsidRPr="0055059F" w14:paraId="4B0B362F" w14:textId="77777777" w:rsidTr="0055059F">
        <w:trPr>
          <w:trHeight w:val="99"/>
          <w:jc w:val="center"/>
        </w:trPr>
        <w:tc>
          <w:tcPr>
            <w:tcW w:w="5000" w:type="pct"/>
            <w:gridSpan w:val="2"/>
            <w:tcBorders>
              <w:top w:val="single" w:sz="18" w:space="0" w:color="C00000"/>
              <w:bottom w:val="single" w:sz="2" w:space="0" w:color="C00000"/>
            </w:tcBorders>
            <w:shd w:val="clear" w:color="auto" w:fill="auto"/>
            <w:vAlign w:val="center"/>
          </w:tcPr>
          <w:p w14:paraId="6D552CF0" w14:textId="77777777" w:rsidR="0055059F" w:rsidRPr="0055059F" w:rsidRDefault="0055059F" w:rsidP="0055059F">
            <w:pPr>
              <w:numPr>
                <w:ilvl w:val="0"/>
                <w:numId w:val="8"/>
              </w:numPr>
              <w:tabs>
                <w:tab w:val="num" w:pos="173"/>
              </w:tabs>
              <w:spacing w:before="120" w:after="120" w:line="240" w:lineRule="auto"/>
              <w:ind w:left="176" w:hanging="176"/>
              <w:rPr>
                <w:rFonts w:ascii="Arial Narrow" w:hAnsi="Arial Narrow"/>
                <w:color w:val="000000"/>
                <w:lang w:val="sr-Latn-CS"/>
              </w:rPr>
            </w:pPr>
            <w:r w:rsidRPr="0055059F">
              <w:rPr>
                <w:rFonts w:ascii="Arial Narrow" w:hAnsi="Arial Narrow"/>
              </w:rPr>
              <w:t>Travne vrste</w:t>
            </w:r>
          </w:p>
          <w:p w14:paraId="77A9E035" w14:textId="77777777" w:rsidR="0055059F" w:rsidRPr="0055059F" w:rsidRDefault="0055059F" w:rsidP="0055059F">
            <w:pPr>
              <w:numPr>
                <w:ilvl w:val="0"/>
                <w:numId w:val="8"/>
              </w:numPr>
              <w:tabs>
                <w:tab w:val="num" w:pos="173"/>
              </w:tabs>
              <w:spacing w:before="120" w:after="120" w:line="240" w:lineRule="auto"/>
              <w:ind w:left="176" w:hanging="176"/>
              <w:rPr>
                <w:rFonts w:ascii="Arial Narrow" w:hAnsi="Arial Narrow"/>
                <w:color w:val="000000"/>
                <w:lang w:val="sr-Latn-CS"/>
              </w:rPr>
            </w:pPr>
            <w:r w:rsidRPr="0055059F">
              <w:rPr>
                <w:rFonts w:ascii="Arial Narrow" w:hAnsi="Arial Narrow"/>
              </w:rPr>
              <w:t xml:space="preserve">Morfologija i fiziologija </w:t>
            </w:r>
          </w:p>
        </w:tc>
      </w:tr>
    </w:tbl>
    <w:p w14:paraId="082A7654" w14:textId="77777777" w:rsidR="0055059F" w:rsidRPr="0055059F" w:rsidRDefault="0055059F" w:rsidP="0055059F">
      <w:pPr>
        <w:spacing w:after="160" w:line="259" w:lineRule="auto"/>
      </w:pPr>
      <w:r w:rsidRPr="0055059F">
        <w:br w:type="page"/>
      </w:r>
    </w:p>
    <w:tbl>
      <w:tblPr>
        <w:tblW w:w="9356" w:type="dxa"/>
        <w:jc w:val="center"/>
        <w:tblBorders>
          <w:top w:val="single" w:sz="12" w:space="0" w:color="C00000"/>
          <w:bottom w:val="single" w:sz="12" w:space="0" w:color="C00000"/>
          <w:insideH w:val="single" w:sz="4" w:space="0" w:color="C00000"/>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55059F" w:rsidRPr="0055059F" w14:paraId="6A11F81A" w14:textId="77777777" w:rsidTr="0055059F">
        <w:trPr>
          <w:trHeight w:val="699"/>
          <w:tblHeader/>
          <w:jc w:val="center"/>
        </w:trPr>
        <w:tc>
          <w:tcPr>
            <w:tcW w:w="5000" w:type="pct"/>
            <w:gridSpan w:val="2"/>
            <w:tcBorders>
              <w:top w:val="single" w:sz="18" w:space="0" w:color="C00000"/>
              <w:bottom w:val="single" w:sz="18" w:space="0" w:color="C00000"/>
            </w:tcBorders>
            <w:shd w:val="clear" w:color="auto" w:fill="F1E5BD"/>
          </w:tcPr>
          <w:sdt>
            <w:sdtPr>
              <w:rPr>
                <w:rFonts w:ascii="Arial Narrow" w:hAnsi="Arial Narrow"/>
                <w:b/>
              </w:rPr>
              <w:id w:val="-396825590"/>
              <w:placeholder>
                <w:docPart w:val="BAE5744E30B24CF8839674F6379318BD"/>
              </w:placeholder>
            </w:sdtPr>
            <w:sdtEndPr/>
            <w:sdtContent>
              <w:sdt>
                <w:sdtPr>
                  <w:rPr>
                    <w:rFonts w:ascii="Arial Narrow" w:hAnsi="Arial Narrow"/>
                    <w:b/>
                  </w:rPr>
                  <w:id w:val="-1495561419"/>
                  <w:placeholder>
                    <w:docPart w:val="BAE5744E30B24CF8839674F6379318BD"/>
                  </w:placeholder>
                </w:sdtPr>
                <w:sdtEndPr/>
                <w:sdtContent>
                  <w:p w14:paraId="600A3268" w14:textId="77777777" w:rsidR="0055059F" w:rsidRPr="0055059F" w:rsidRDefault="0055059F" w:rsidP="0055059F">
                    <w:pPr>
                      <w:spacing w:before="120" w:after="120" w:line="240" w:lineRule="auto"/>
                      <w:jc w:val="center"/>
                      <w:rPr>
                        <w:rFonts w:ascii="Arial Narrow" w:hAnsi="Arial Narrow"/>
                        <w:b/>
                      </w:rPr>
                    </w:pPr>
                    <w:r w:rsidRPr="0055059F">
                      <w:rPr>
                        <w:rFonts w:ascii="Arial Narrow" w:hAnsi="Arial Narrow"/>
                        <w:b/>
                      </w:rPr>
                      <w:t xml:space="preserve">Ishod 3 - </w:t>
                    </w:r>
                    <w:sdt>
                      <w:sdtPr>
                        <w:rPr>
                          <w:rFonts w:ascii="Arial Narrow" w:hAnsi="Arial Narrow"/>
                          <w:b/>
                        </w:rPr>
                        <w:id w:val="-856039988"/>
                        <w:placeholder>
                          <w:docPart w:val="16FFE8BF55044C708BEBB6FE92A62791"/>
                        </w:placeholder>
                      </w:sdtPr>
                      <w:sdtEndPr/>
                      <w:sdtContent>
                        <w:r w:rsidRPr="0055059F">
                          <w:rPr>
                            <w:rFonts w:ascii="Arial Narrow" w:hAnsi="Arial Narrow"/>
                          </w:rPr>
                          <w:t>Učenik će biti sposoban da</w:t>
                        </w:r>
                      </w:sdtContent>
                    </w:sdt>
                  </w:p>
                </w:sdtContent>
              </w:sdt>
            </w:sdtContent>
          </w:sdt>
          <w:p w14:paraId="023C9AF9" w14:textId="77777777" w:rsidR="0055059F" w:rsidRPr="0055059F" w:rsidRDefault="0055059F" w:rsidP="0055059F">
            <w:pPr>
              <w:spacing w:before="120" w:after="120" w:line="240" w:lineRule="auto"/>
              <w:jc w:val="center"/>
              <w:rPr>
                <w:rFonts w:ascii="Arial Narrow" w:hAnsi="Arial Narrow"/>
                <w:b/>
                <w:bCs/>
                <w:color w:val="000000"/>
                <w:lang w:val="sr-Latn-CS"/>
              </w:rPr>
            </w:pPr>
            <w:r w:rsidRPr="0055059F">
              <w:rPr>
                <w:rFonts w:ascii="Arial Narrow" w:hAnsi="Arial Narrow"/>
                <w:color w:val="000000"/>
                <w:lang w:val="sr-Latn-CS"/>
              </w:rPr>
              <w:t xml:space="preserve"> </w:t>
            </w:r>
            <w:r w:rsidRPr="0055059F">
              <w:rPr>
                <w:rFonts w:ascii="Arial Narrow" w:hAnsi="Arial Narrow"/>
                <w:b/>
                <w:bCs/>
                <w:color w:val="000000"/>
                <w:lang w:val="sr-Latn-CS"/>
              </w:rPr>
              <w:t>Pripremi teren za sjetvu travnjaka i postavljanje busen travnjaka</w:t>
            </w:r>
          </w:p>
        </w:tc>
      </w:tr>
      <w:tr w:rsidR="0055059F" w:rsidRPr="0055059F" w14:paraId="4023E9CE" w14:textId="77777777" w:rsidTr="0055059F">
        <w:trPr>
          <w:trHeight w:val="743"/>
          <w:tblHeader/>
          <w:jc w:val="center"/>
        </w:trPr>
        <w:tc>
          <w:tcPr>
            <w:tcW w:w="2500" w:type="pct"/>
            <w:tcBorders>
              <w:top w:val="single" w:sz="18" w:space="0" w:color="C00000"/>
              <w:bottom w:val="single" w:sz="18" w:space="0" w:color="C00000"/>
            </w:tcBorders>
            <w:shd w:val="clear" w:color="auto" w:fill="F1E5BD"/>
          </w:tcPr>
          <w:sdt>
            <w:sdtPr>
              <w:rPr>
                <w:rFonts w:ascii="Arial Narrow" w:hAnsi="Arial Narrow"/>
                <w:b/>
                <w:color w:val="808080"/>
              </w:rPr>
              <w:id w:val="1331798206"/>
              <w:placeholder>
                <w:docPart w:val="98214ECAFF314A6AB35BD931304DE5CF"/>
              </w:placeholder>
            </w:sdtPr>
            <w:sdtEndPr>
              <w:rPr>
                <w:b w:val="0"/>
              </w:rPr>
            </w:sdtEndPr>
            <w:sdtContent>
              <w:p w14:paraId="4E67FFBF" w14:textId="77777777" w:rsidR="0055059F" w:rsidRPr="0055059F" w:rsidRDefault="0055059F" w:rsidP="0055059F">
                <w:pPr>
                  <w:spacing w:before="120" w:after="120" w:line="240" w:lineRule="auto"/>
                  <w:jc w:val="center"/>
                  <w:rPr>
                    <w:rFonts w:ascii="Arial Narrow" w:hAnsi="Arial Narrow"/>
                    <w:b/>
                  </w:rPr>
                </w:pPr>
                <w:r w:rsidRPr="0055059F">
                  <w:rPr>
                    <w:rFonts w:ascii="Arial Narrow" w:hAnsi="Arial Narrow"/>
                    <w:b/>
                  </w:rPr>
                  <w:t>Kriterijumi za dostizanje ishoda učenja</w:t>
                </w:r>
              </w:p>
              <w:p w14:paraId="06CB2E5D" w14:textId="77777777" w:rsidR="0055059F" w:rsidRPr="0055059F" w:rsidRDefault="0055059F" w:rsidP="0055059F">
                <w:pPr>
                  <w:spacing w:before="120" w:after="120" w:line="240" w:lineRule="auto"/>
                  <w:jc w:val="center"/>
                  <w:rPr>
                    <w:rFonts w:ascii="Arial Narrow" w:hAnsi="Arial Narrow"/>
                    <w:b/>
                  </w:rPr>
                </w:pPr>
                <w:r w:rsidRPr="0055059F">
                  <w:rPr>
                    <w:rFonts w:ascii="Arial Narrow" w:hAnsi="Arial Narrow"/>
                  </w:rPr>
                  <w:t>U cilju dostizanja ishoda učenja, učenik treba da:</w:t>
                </w:r>
              </w:p>
            </w:sdtContent>
          </w:sdt>
        </w:tc>
        <w:tc>
          <w:tcPr>
            <w:tcW w:w="2500" w:type="pct"/>
            <w:tcBorders>
              <w:top w:val="single" w:sz="18" w:space="0" w:color="C00000"/>
              <w:bottom w:val="single" w:sz="18" w:space="0" w:color="C00000"/>
            </w:tcBorders>
            <w:shd w:val="clear" w:color="auto" w:fill="F1E5BD"/>
          </w:tcPr>
          <w:sdt>
            <w:sdtPr>
              <w:rPr>
                <w:rFonts w:ascii="Arial Narrow" w:hAnsi="Arial Narrow" w:cs="Verdana"/>
                <w:b/>
                <w:color w:val="000000"/>
              </w:rPr>
              <w:id w:val="-387186453"/>
              <w:placeholder>
                <w:docPart w:val="98214ECAFF314A6AB35BD931304DE5CF"/>
              </w:placeholder>
            </w:sdtPr>
            <w:sdtEndPr>
              <w:rPr>
                <w:b w:val="0"/>
              </w:rPr>
            </w:sdtEndPr>
            <w:sdtContent>
              <w:p w14:paraId="3BBE4F72" w14:textId="77777777" w:rsidR="0055059F" w:rsidRPr="0055059F" w:rsidRDefault="0055059F" w:rsidP="0055059F">
                <w:pPr>
                  <w:spacing w:before="120" w:after="120" w:line="240" w:lineRule="auto"/>
                  <w:jc w:val="center"/>
                  <w:rPr>
                    <w:rFonts w:ascii="Arial Narrow" w:hAnsi="Arial Narrow" w:cs="Verdana"/>
                    <w:color w:val="000000"/>
                  </w:rPr>
                </w:pPr>
                <w:r w:rsidRPr="0055059F">
                  <w:rPr>
                    <w:rFonts w:ascii="Arial Narrow" w:hAnsi="Arial Narrow" w:cs="Verdana"/>
                    <w:b/>
                    <w:color w:val="000000"/>
                  </w:rPr>
                  <w:t>Kontekst</w:t>
                </w:r>
              </w:p>
              <w:p w14:paraId="0EFAA1F5" w14:textId="77777777" w:rsidR="0055059F" w:rsidRPr="0055059F" w:rsidRDefault="0055059F" w:rsidP="0055059F">
                <w:pPr>
                  <w:spacing w:before="120" w:after="120" w:line="240" w:lineRule="auto"/>
                  <w:jc w:val="center"/>
                  <w:rPr>
                    <w:rFonts w:ascii="Arial Narrow" w:hAnsi="Arial Narrow" w:cs="Verdana"/>
                    <w:color w:val="000000"/>
                  </w:rPr>
                </w:pPr>
                <w:r w:rsidRPr="0055059F">
                  <w:rPr>
                    <w:rFonts w:ascii="Arial Narrow" w:hAnsi="Arial Narrow" w:cs="Verdana"/>
                    <w:color w:val="000000"/>
                  </w:rPr>
                  <w:t>(Pojašnjenje označenih pojmova)</w:t>
                </w:r>
              </w:p>
            </w:sdtContent>
          </w:sdt>
        </w:tc>
      </w:tr>
      <w:tr w:rsidR="0055059F" w:rsidRPr="0055059F" w14:paraId="18578F4A" w14:textId="77777777" w:rsidTr="0055059F">
        <w:trPr>
          <w:trHeight w:val="542"/>
          <w:jc w:val="center"/>
        </w:trPr>
        <w:tc>
          <w:tcPr>
            <w:tcW w:w="2500" w:type="pct"/>
            <w:tcBorders>
              <w:top w:val="single" w:sz="18" w:space="0" w:color="C00000"/>
            </w:tcBorders>
            <w:shd w:val="clear" w:color="auto" w:fill="auto"/>
            <w:vAlign w:val="center"/>
          </w:tcPr>
          <w:p w14:paraId="3CCD4759" w14:textId="77777777" w:rsidR="0055059F" w:rsidRPr="0055059F" w:rsidRDefault="0055059F" w:rsidP="00F67A31">
            <w:pPr>
              <w:numPr>
                <w:ilvl w:val="0"/>
                <w:numId w:val="79"/>
              </w:numPr>
              <w:spacing w:before="120" w:after="120" w:line="240" w:lineRule="auto"/>
              <w:contextualSpacing/>
              <w:rPr>
                <w:rFonts w:ascii="Arial Narrow" w:hAnsi="Arial Narrow"/>
                <w:color w:val="000000"/>
                <w:lang w:val="sr-Latn-CS"/>
              </w:rPr>
            </w:pPr>
            <w:r w:rsidRPr="0055059F">
              <w:rPr>
                <w:rFonts w:ascii="Arial Narrow" w:hAnsi="Arial Narrow"/>
                <w:color w:val="000000"/>
                <w:lang w:val="sr-Latn-CS"/>
              </w:rPr>
              <w:t xml:space="preserve">Objasni značaj i najvažnije </w:t>
            </w:r>
            <w:r w:rsidRPr="0055059F">
              <w:rPr>
                <w:rFonts w:ascii="Arial Narrow" w:hAnsi="Arial Narrow"/>
                <w:b/>
                <w:bCs/>
                <w:color w:val="000000"/>
                <w:lang w:val="sr-Latn-CS"/>
              </w:rPr>
              <w:t>osobine</w:t>
            </w:r>
            <w:r w:rsidRPr="0055059F">
              <w:rPr>
                <w:rFonts w:ascii="Arial Narrow" w:hAnsi="Arial Narrow"/>
                <w:color w:val="000000"/>
                <w:lang w:val="sr-Latn-CS"/>
              </w:rPr>
              <w:t xml:space="preserve"> zemljišta za zasnivanje zasada</w:t>
            </w:r>
          </w:p>
        </w:tc>
        <w:tc>
          <w:tcPr>
            <w:tcW w:w="2500" w:type="pct"/>
            <w:tcBorders>
              <w:top w:val="single" w:sz="18" w:space="0" w:color="C00000"/>
            </w:tcBorders>
            <w:shd w:val="clear" w:color="auto" w:fill="auto"/>
            <w:vAlign w:val="center"/>
          </w:tcPr>
          <w:p w14:paraId="2A36EE0F" w14:textId="77777777" w:rsidR="0055059F" w:rsidRPr="0055059F" w:rsidRDefault="0055059F" w:rsidP="0055059F">
            <w:pPr>
              <w:spacing w:before="120" w:after="120" w:line="240" w:lineRule="auto"/>
              <w:rPr>
                <w:rFonts w:ascii="Arial Narrow" w:hAnsi="Arial Narrow"/>
                <w:color w:val="000000"/>
                <w:lang w:val="sr-Latn-CS"/>
              </w:rPr>
            </w:pPr>
            <w:r w:rsidRPr="0055059F">
              <w:rPr>
                <w:rFonts w:ascii="Arial Narrow" w:hAnsi="Arial Narrow"/>
                <w:b/>
                <w:bCs/>
                <w:color w:val="000000"/>
                <w:lang w:val="sr-Latn-CS"/>
              </w:rPr>
              <w:t>Osobine</w:t>
            </w:r>
            <w:r w:rsidRPr="0055059F">
              <w:rPr>
                <w:rFonts w:ascii="Arial Narrow" w:hAnsi="Arial Narrow"/>
                <w:color w:val="000000"/>
                <w:lang w:val="sr-Latn-CS"/>
              </w:rPr>
              <w:t>: fizičke, hemijske i biološke</w:t>
            </w:r>
          </w:p>
        </w:tc>
      </w:tr>
      <w:tr w:rsidR="0055059F" w:rsidRPr="0055059F" w14:paraId="49D2D81F" w14:textId="77777777" w:rsidTr="0055059F">
        <w:trPr>
          <w:trHeight w:val="542"/>
          <w:jc w:val="center"/>
        </w:trPr>
        <w:tc>
          <w:tcPr>
            <w:tcW w:w="2500" w:type="pct"/>
            <w:shd w:val="clear" w:color="auto" w:fill="auto"/>
            <w:vAlign w:val="center"/>
          </w:tcPr>
          <w:p w14:paraId="7220DB8D" w14:textId="77777777" w:rsidR="0055059F" w:rsidRPr="0055059F" w:rsidRDefault="0055059F" w:rsidP="00F67A31">
            <w:pPr>
              <w:numPr>
                <w:ilvl w:val="0"/>
                <w:numId w:val="79"/>
              </w:numPr>
              <w:contextualSpacing/>
              <w:rPr>
                <w:rFonts w:ascii="Arial Narrow" w:hAnsi="Arial Narrow"/>
                <w:color w:val="000000"/>
                <w:lang w:val="sr-Latn-CS"/>
              </w:rPr>
            </w:pPr>
            <w:r w:rsidRPr="0055059F">
              <w:rPr>
                <w:rFonts w:ascii="Arial Narrow" w:hAnsi="Arial Narrow"/>
                <w:color w:val="000000"/>
                <w:lang w:val="sr-Latn-CS"/>
              </w:rPr>
              <w:t>Obrazloži pojmove vazdušni, toplotni i vodni režim zemljišta</w:t>
            </w:r>
          </w:p>
        </w:tc>
        <w:tc>
          <w:tcPr>
            <w:tcW w:w="2500" w:type="pct"/>
            <w:shd w:val="clear" w:color="auto" w:fill="auto"/>
            <w:vAlign w:val="center"/>
          </w:tcPr>
          <w:p w14:paraId="7193AFF9" w14:textId="77777777" w:rsidR="0055059F" w:rsidRPr="0055059F" w:rsidRDefault="0055059F" w:rsidP="0055059F">
            <w:pPr>
              <w:spacing w:before="120" w:after="120" w:line="240" w:lineRule="auto"/>
              <w:rPr>
                <w:rFonts w:ascii="Arial Narrow" w:hAnsi="Arial Narrow"/>
                <w:b/>
              </w:rPr>
            </w:pPr>
            <w:r w:rsidRPr="0055059F">
              <w:rPr>
                <w:rFonts w:ascii="Arial Narrow" w:hAnsi="Arial Narrow"/>
              </w:rPr>
              <w:t xml:space="preserve"> </w:t>
            </w:r>
          </w:p>
        </w:tc>
      </w:tr>
      <w:tr w:rsidR="0055059F" w:rsidRPr="0055059F" w14:paraId="0BD0E092" w14:textId="77777777" w:rsidTr="0055059F">
        <w:trPr>
          <w:trHeight w:val="542"/>
          <w:jc w:val="center"/>
        </w:trPr>
        <w:tc>
          <w:tcPr>
            <w:tcW w:w="2500" w:type="pct"/>
            <w:shd w:val="clear" w:color="auto" w:fill="auto"/>
            <w:vAlign w:val="center"/>
          </w:tcPr>
          <w:p w14:paraId="38B9F00F" w14:textId="77777777" w:rsidR="0055059F" w:rsidRPr="0055059F" w:rsidRDefault="0055059F" w:rsidP="00F67A31">
            <w:pPr>
              <w:numPr>
                <w:ilvl w:val="0"/>
                <w:numId w:val="79"/>
              </w:numPr>
              <w:spacing w:before="120" w:after="120" w:line="240" w:lineRule="auto"/>
              <w:rPr>
                <w:rFonts w:ascii="Arial Narrow" w:hAnsi="Arial Narrow"/>
                <w:color w:val="000000"/>
                <w:lang w:val="sr-Latn-CS"/>
              </w:rPr>
            </w:pPr>
            <w:r w:rsidRPr="0055059F">
              <w:rPr>
                <w:rFonts w:ascii="Arial Narrow" w:hAnsi="Arial Narrow"/>
                <w:color w:val="000000"/>
                <w:lang w:val="sr-Latn-CS"/>
              </w:rPr>
              <w:t xml:space="preserve">Objasni značaj </w:t>
            </w:r>
            <w:r w:rsidRPr="0055059F">
              <w:rPr>
                <w:rFonts w:ascii="Arial Narrow" w:hAnsi="Arial Narrow"/>
                <w:b/>
                <w:bCs/>
                <w:color w:val="000000"/>
                <w:lang w:val="sr-Latn-CS"/>
              </w:rPr>
              <w:t xml:space="preserve">tipova zemljišta </w:t>
            </w:r>
            <w:r w:rsidRPr="0055059F">
              <w:rPr>
                <w:rFonts w:ascii="Arial Narrow" w:hAnsi="Arial Narrow"/>
                <w:bCs/>
                <w:color w:val="000000"/>
                <w:lang w:val="sr-Latn-CS"/>
              </w:rPr>
              <w:t>za sjetvu travnjaka i postavljanje busen travnjaka</w:t>
            </w:r>
          </w:p>
        </w:tc>
        <w:tc>
          <w:tcPr>
            <w:tcW w:w="2500" w:type="pct"/>
            <w:shd w:val="clear" w:color="auto" w:fill="auto"/>
            <w:vAlign w:val="center"/>
          </w:tcPr>
          <w:p w14:paraId="503B3E46" w14:textId="77777777" w:rsidR="0055059F" w:rsidRPr="0055059F" w:rsidRDefault="0055059F" w:rsidP="0055059F">
            <w:pPr>
              <w:spacing w:before="120" w:after="120" w:line="240" w:lineRule="auto"/>
              <w:rPr>
                <w:rFonts w:ascii="Arial Narrow" w:hAnsi="Arial Narrow"/>
              </w:rPr>
            </w:pPr>
            <w:r w:rsidRPr="0055059F">
              <w:rPr>
                <w:rFonts w:ascii="Arial Narrow" w:hAnsi="Arial Narrow"/>
                <w:b/>
              </w:rPr>
              <w:t xml:space="preserve">Tipovi zemljišta: </w:t>
            </w:r>
            <w:r w:rsidRPr="0055059F">
              <w:rPr>
                <w:rFonts w:ascii="Arial Narrow" w:hAnsi="Arial Narrow"/>
                <w:bCs/>
              </w:rPr>
              <w:t xml:space="preserve">glinovita zemljišta (smonica), ilovače (pjeskovita i praškasta), pjeskuše, tresetišta i dr. </w:t>
            </w:r>
          </w:p>
        </w:tc>
      </w:tr>
      <w:tr w:rsidR="0055059F" w:rsidRPr="0055059F" w14:paraId="35A4BB44" w14:textId="77777777" w:rsidTr="0055059F">
        <w:trPr>
          <w:trHeight w:val="542"/>
          <w:jc w:val="center"/>
        </w:trPr>
        <w:tc>
          <w:tcPr>
            <w:tcW w:w="2500" w:type="pct"/>
            <w:shd w:val="clear" w:color="auto" w:fill="auto"/>
            <w:vAlign w:val="center"/>
          </w:tcPr>
          <w:p w14:paraId="6743EC0C" w14:textId="77777777" w:rsidR="0055059F" w:rsidRPr="0055059F" w:rsidRDefault="0055059F" w:rsidP="00F67A31">
            <w:pPr>
              <w:numPr>
                <w:ilvl w:val="0"/>
                <w:numId w:val="79"/>
              </w:numPr>
              <w:spacing w:before="120" w:after="120" w:line="240" w:lineRule="auto"/>
              <w:jc w:val="both"/>
              <w:rPr>
                <w:rFonts w:ascii="Arial Narrow" w:hAnsi="Arial Narrow"/>
                <w:color w:val="000000"/>
                <w:lang w:val="sr-Latn-CS"/>
              </w:rPr>
            </w:pPr>
            <w:r w:rsidRPr="0055059F">
              <w:rPr>
                <w:rFonts w:ascii="Arial Narrow" w:hAnsi="Arial Narrow"/>
                <w:color w:val="000000"/>
                <w:lang w:val="sr-Latn-CS"/>
              </w:rPr>
              <w:t xml:space="preserve">Opiše </w:t>
            </w:r>
            <w:r w:rsidRPr="0055059F">
              <w:rPr>
                <w:rFonts w:ascii="Arial Narrow" w:hAnsi="Arial Narrow"/>
                <w:b/>
                <w:bCs/>
                <w:color w:val="000000"/>
                <w:lang w:val="sr-Latn-CS"/>
              </w:rPr>
              <w:t xml:space="preserve">postupke pripreme </w:t>
            </w:r>
            <w:r w:rsidRPr="0055059F">
              <w:rPr>
                <w:rFonts w:ascii="Arial Narrow" w:hAnsi="Arial Narrow"/>
                <w:color w:val="000000"/>
                <w:lang w:val="sr-Latn-CS"/>
              </w:rPr>
              <w:t xml:space="preserve">za sjetvu travnjaka i postavljanje busen travnjaka, upotrebom odgovarajuće </w:t>
            </w:r>
            <w:r w:rsidRPr="0055059F">
              <w:rPr>
                <w:rFonts w:ascii="Arial Narrow" w:hAnsi="Arial Narrow"/>
                <w:b/>
                <w:color w:val="000000"/>
                <w:lang w:val="sr-Latn-CS"/>
              </w:rPr>
              <w:t>mehanizacije</w:t>
            </w:r>
          </w:p>
        </w:tc>
        <w:tc>
          <w:tcPr>
            <w:tcW w:w="2500" w:type="pct"/>
            <w:shd w:val="clear" w:color="auto" w:fill="auto"/>
            <w:vAlign w:val="center"/>
          </w:tcPr>
          <w:p w14:paraId="33C36C3D" w14:textId="77777777" w:rsidR="0055059F" w:rsidRPr="0055059F" w:rsidRDefault="0055059F" w:rsidP="0055059F">
            <w:pPr>
              <w:spacing w:before="120" w:after="120" w:line="240" w:lineRule="auto"/>
              <w:jc w:val="both"/>
              <w:rPr>
                <w:rFonts w:ascii="Arial Narrow" w:hAnsi="Arial Narrow"/>
                <w:color w:val="000000"/>
                <w:lang w:val="sr-Latn-CS"/>
              </w:rPr>
            </w:pPr>
            <w:r w:rsidRPr="0055059F">
              <w:rPr>
                <w:rFonts w:ascii="Arial Narrow" w:hAnsi="Arial Narrow"/>
                <w:b/>
                <w:bCs/>
                <w:color w:val="000000"/>
                <w:lang w:val="sr-Latn-CS"/>
              </w:rPr>
              <w:t xml:space="preserve">Postupci pripreme: </w:t>
            </w:r>
            <w:r w:rsidRPr="0055059F">
              <w:rPr>
                <w:rFonts w:ascii="Arial Narrow" w:hAnsi="Arial Narrow"/>
                <w:color w:val="000000"/>
                <w:lang w:val="sr-Latn-CS"/>
              </w:rPr>
              <w:t>plitko oranje, unošenje sredstava za ishranu biljaka, freziranje i nivelisanje terena, određivanje količine sjemena, odabir travne smješe, dopremanje busena</w:t>
            </w:r>
          </w:p>
          <w:p w14:paraId="6B1C3EDE" w14:textId="77777777" w:rsidR="0055059F" w:rsidRPr="0055059F" w:rsidRDefault="0055059F" w:rsidP="0055059F">
            <w:pPr>
              <w:spacing w:before="120" w:after="120" w:line="240" w:lineRule="auto"/>
              <w:jc w:val="both"/>
              <w:rPr>
                <w:rFonts w:ascii="Arial Narrow" w:hAnsi="Arial Narrow"/>
                <w:b/>
                <w:bCs/>
                <w:color w:val="000000"/>
                <w:lang w:val="sr-Latn-CS"/>
              </w:rPr>
            </w:pPr>
            <w:r w:rsidRPr="0055059F">
              <w:rPr>
                <w:rFonts w:ascii="Arial Narrow" w:hAnsi="Arial Narrow"/>
                <w:b/>
                <w:color w:val="000000"/>
                <w:lang w:val="sr-Latn-CS"/>
              </w:rPr>
              <w:t>Mehanizacija</w:t>
            </w:r>
            <w:r w:rsidRPr="0055059F">
              <w:rPr>
                <w:rFonts w:ascii="Arial Narrow" w:hAnsi="Arial Narrow"/>
                <w:color w:val="000000"/>
                <w:lang w:val="sr-Latn-CS"/>
              </w:rPr>
              <w:t>: motokultivator, plug, freza i dr.</w:t>
            </w:r>
          </w:p>
        </w:tc>
      </w:tr>
      <w:tr w:rsidR="0055059F" w:rsidRPr="0055059F" w14:paraId="4AD2C193" w14:textId="77777777" w:rsidTr="0055059F">
        <w:trPr>
          <w:trHeight w:val="542"/>
          <w:jc w:val="center"/>
        </w:trPr>
        <w:tc>
          <w:tcPr>
            <w:tcW w:w="2500" w:type="pct"/>
            <w:shd w:val="clear" w:color="auto" w:fill="auto"/>
            <w:vAlign w:val="center"/>
          </w:tcPr>
          <w:p w14:paraId="0BB0F9D8" w14:textId="77777777" w:rsidR="0055059F" w:rsidRPr="0055059F" w:rsidRDefault="0055059F" w:rsidP="00F67A31">
            <w:pPr>
              <w:numPr>
                <w:ilvl w:val="0"/>
                <w:numId w:val="79"/>
              </w:numPr>
              <w:spacing w:before="120" w:after="120" w:line="240" w:lineRule="auto"/>
              <w:rPr>
                <w:rFonts w:ascii="Arial Narrow" w:hAnsi="Arial Narrow"/>
                <w:color w:val="000000"/>
                <w:lang w:val="sr-Latn-CS"/>
              </w:rPr>
            </w:pPr>
            <w:r w:rsidRPr="0055059F">
              <w:rPr>
                <w:rFonts w:ascii="Arial Narrow" w:hAnsi="Arial Narrow"/>
                <w:color w:val="000000"/>
                <w:lang w:val="sr-Latn-CS"/>
              </w:rPr>
              <w:t>Demonstrira postupak pripreme terena za sjetvu travnjaka i postavljanje busen travnjaka, na konkretnom primjeru</w:t>
            </w:r>
          </w:p>
        </w:tc>
        <w:tc>
          <w:tcPr>
            <w:tcW w:w="2500" w:type="pct"/>
            <w:shd w:val="clear" w:color="auto" w:fill="auto"/>
            <w:vAlign w:val="center"/>
          </w:tcPr>
          <w:p w14:paraId="1F6D9AA7" w14:textId="77777777" w:rsidR="0055059F" w:rsidRPr="0055059F" w:rsidRDefault="0055059F" w:rsidP="0055059F">
            <w:pPr>
              <w:spacing w:before="120" w:after="120" w:line="240" w:lineRule="auto"/>
              <w:rPr>
                <w:rFonts w:ascii="Arial Narrow" w:hAnsi="Arial Narrow"/>
              </w:rPr>
            </w:pPr>
          </w:p>
        </w:tc>
      </w:tr>
      <w:tr w:rsidR="0055059F" w:rsidRPr="0055059F" w14:paraId="799A53A7" w14:textId="77777777" w:rsidTr="0055059F">
        <w:trPr>
          <w:trHeight w:val="218"/>
          <w:jc w:val="center"/>
        </w:trPr>
        <w:tc>
          <w:tcPr>
            <w:tcW w:w="5000" w:type="pct"/>
            <w:gridSpan w:val="2"/>
            <w:tcBorders>
              <w:top w:val="single" w:sz="18" w:space="0" w:color="C00000"/>
              <w:bottom w:val="single" w:sz="18" w:space="0" w:color="C00000"/>
            </w:tcBorders>
            <w:shd w:val="clear" w:color="auto" w:fill="F1E5BD"/>
            <w:vAlign w:val="center"/>
          </w:tcPr>
          <w:sdt>
            <w:sdtPr>
              <w:rPr>
                <w:rFonts w:ascii="Arial Narrow" w:hAnsi="Arial Narrow" w:cs="Verdana"/>
                <w:b/>
                <w:color w:val="000000"/>
              </w:rPr>
              <w:id w:val="2051798601"/>
              <w:placeholder>
                <w:docPart w:val="CB016A3947AC48E881E9D039F9D65C60"/>
              </w:placeholder>
            </w:sdtPr>
            <w:sdtEndPr/>
            <w:sdtContent>
              <w:p w14:paraId="1258F421" w14:textId="77777777" w:rsidR="0055059F" w:rsidRPr="0055059F" w:rsidRDefault="0055059F" w:rsidP="0055059F">
                <w:pPr>
                  <w:spacing w:before="120" w:after="120" w:line="240" w:lineRule="auto"/>
                  <w:rPr>
                    <w:rFonts w:ascii="Arial Narrow" w:hAnsi="Arial Narrow"/>
                  </w:rPr>
                </w:pPr>
                <w:r w:rsidRPr="0055059F">
                  <w:rPr>
                    <w:rFonts w:ascii="Arial Narrow" w:hAnsi="Arial Narrow" w:cs="Verdana"/>
                    <w:b/>
                    <w:color w:val="000000"/>
                  </w:rPr>
                  <w:t>Način provjeravanja dostignutosti ishoda učenja</w:t>
                </w:r>
              </w:p>
            </w:sdtContent>
          </w:sdt>
        </w:tc>
      </w:tr>
      <w:tr w:rsidR="0055059F" w:rsidRPr="0055059F" w14:paraId="70665796" w14:textId="77777777" w:rsidTr="0055059F">
        <w:trPr>
          <w:trHeight w:val="282"/>
          <w:jc w:val="center"/>
        </w:trPr>
        <w:tc>
          <w:tcPr>
            <w:tcW w:w="5000" w:type="pct"/>
            <w:gridSpan w:val="2"/>
            <w:tcBorders>
              <w:top w:val="single" w:sz="18" w:space="0" w:color="C00000"/>
              <w:bottom w:val="single" w:sz="18" w:space="0" w:color="C00000"/>
            </w:tcBorders>
            <w:shd w:val="clear" w:color="auto" w:fill="auto"/>
            <w:vAlign w:val="center"/>
          </w:tcPr>
          <w:p w14:paraId="30881A51" w14:textId="77777777" w:rsidR="0055059F" w:rsidRPr="0055059F" w:rsidRDefault="0055059F" w:rsidP="0055059F">
            <w:pPr>
              <w:spacing w:before="120" w:after="120" w:line="240" w:lineRule="auto"/>
              <w:jc w:val="both"/>
              <w:rPr>
                <w:rFonts w:ascii="Arial Narrow" w:hAnsi="Arial Narrow"/>
              </w:rPr>
            </w:pPr>
            <w:r w:rsidRPr="0055059F">
              <w:rPr>
                <w:rFonts w:ascii="Arial Narrow" w:hAnsi="Arial Narrow"/>
              </w:rPr>
              <w:t>U cilju provjeravanja dostignutosti pomenutog ishoda učenja, potreban je</w:t>
            </w:r>
            <w:r w:rsidRPr="0055059F">
              <w:rPr>
                <w:rFonts w:ascii="Arial Narrow" w:hAnsi="Arial Narrow"/>
                <w:lang w:val="bs-Latn-BA"/>
              </w:rPr>
              <w:t xml:space="preserve"> </w:t>
            </w:r>
            <w:r w:rsidRPr="0055059F">
              <w:rPr>
                <w:rFonts w:ascii="Arial Narrow" w:hAnsi="Arial Narrow"/>
              </w:rPr>
              <w:t>usmeni ili</w:t>
            </w:r>
            <w:r w:rsidRPr="0055059F">
              <w:rPr>
                <w:rFonts w:ascii="Arial Narrow" w:hAnsi="Arial Narrow"/>
                <w:lang w:val="bs-Latn-BA"/>
              </w:rPr>
              <w:t xml:space="preserve"> </w:t>
            </w:r>
            <w:r w:rsidRPr="0055059F">
              <w:rPr>
                <w:rFonts w:ascii="Arial Narrow" w:hAnsi="Arial Narrow"/>
              </w:rPr>
              <w:t>pisani</w:t>
            </w:r>
            <w:r w:rsidRPr="0055059F">
              <w:rPr>
                <w:rFonts w:ascii="Arial Narrow" w:hAnsi="Arial Narrow"/>
                <w:lang w:val="bs-Latn-BA"/>
              </w:rPr>
              <w:t xml:space="preserve"> </w:t>
            </w:r>
            <w:r w:rsidRPr="0055059F">
              <w:rPr>
                <w:rFonts w:ascii="Arial Narrow" w:hAnsi="Arial Narrow"/>
              </w:rPr>
              <w:t>dokaz da je učenik uspješno realizovao kriterijume od 1 do 4</w:t>
            </w:r>
            <w:r w:rsidRPr="0055059F">
              <w:rPr>
                <w:rFonts w:ascii="Arial Narrow" w:hAnsi="Arial Narrow"/>
                <w:lang w:val="bs-Latn-BA"/>
              </w:rPr>
              <w:t>.</w:t>
            </w:r>
            <w:r w:rsidRPr="0055059F">
              <w:rPr>
                <w:rFonts w:ascii="Arial Narrow" w:hAnsi="Arial Narrow"/>
              </w:rPr>
              <w:t xml:space="preserve"> Za kriterijum 5 </w:t>
            </w:r>
            <w:r w:rsidRPr="0055059F">
              <w:rPr>
                <w:rFonts w:ascii="Arial Narrow" w:hAnsi="Arial Narrow"/>
                <w:lang w:val="en-GB"/>
              </w:rPr>
              <w:t>potrebne su ispravno urađene praktične vježbe sa usmenim obrazloženjem.</w:t>
            </w:r>
          </w:p>
        </w:tc>
      </w:tr>
      <w:tr w:rsidR="0055059F" w:rsidRPr="0055059F" w14:paraId="6F3867F6" w14:textId="77777777" w:rsidTr="0055059F">
        <w:trPr>
          <w:trHeight w:val="64"/>
          <w:jc w:val="center"/>
        </w:trPr>
        <w:tc>
          <w:tcPr>
            <w:tcW w:w="5000" w:type="pct"/>
            <w:gridSpan w:val="2"/>
            <w:tcBorders>
              <w:top w:val="single" w:sz="18" w:space="0" w:color="C00000"/>
              <w:bottom w:val="single" w:sz="18" w:space="0" w:color="C00000"/>
            </w:tcBorders>
            <w:shd w:val="clear" w:color="auto" w:fill="F1E5BD"/>
            <w:vAlign w:val="center"/>
          </w:tcPr>
          <w:sdt>
            <w:sdtPr>
              <w:rPr>
                <w:rFonts w:ascii="Arial Narrow" w:hAnsi="Arial Narrow" w:cs="Verdana"/>
                <w:b/>
                <w:color w:val="000000"/>
              </w:rPr>
              <w:id w:val="-906913541"/>
              <w:placeholder>
                <w:docPart w:val="836BDDAD16F4430E8910588D6EA798B5"/>
              </w:placeholder>
            </w:sdtPr>
            <w:sdtEndPr/>
            <w:sdtContent>
              <w:p w14:paraId="213AFE3F" w14:textId="77777777" w:rsidR="0055059F" w:rsidRPr="0055059F" w:rsidRDefault="0055059F" w:rsidP="0055059F">
                <w:pPr>
                  <w:spacing w:before="120" w:after="120" w:line="240" w:lineRule="auto"/>
                  <w:rPr>
                    <w:rFonts w:ascii="Arial Narrow" w:hAnsi="Arial Narrow"/>
                  </w:rPr>
                </w:pPr>
                <w:r w:rsidRPr="0055059F">
                  <w:rPr>
                    <w:rFonts w:ascii="Arial Narrow" w:hAnsi="Arial Narrow" w:cs="Verdana"/>
                    <w:b/>
                    <w:color w:val="000000"/>
                  </w:rPr>
                  <w:t>Predložene teme</w:t>
                </w:r>
              </w:p>
            </w:sdtContent>
          </w:sdt>
        </w:tc>
      </w:tr>
      <w:tr w:rsidR="0055059F" w:rsidRPr="0055059F" w14:paraId="3282B0AC" w14:textId="77777777" w:rsidTr="0055059F">
        <w:trPr>
          <w:trHeight w:val="99"/>
          <w:jc w:val="center"/>
        </w:trPr>
        <w:tc>
          <w:tcPr>
            <w:tcW w:w="5000" w:type="pct"/>
            <w:gridSpan w:val="2"/>
            <w:tcBorders>
              <w:top w:val="single" w:sz="18" w:space="0" w:color="C00000"/>
              <w:bottom w:val="single" w:sz="2" w:space="0" w:color="C00000"/>
            </w:tcBorders>
            <w:shd w:val="clear" w:color="auto" w:fill="auto"/>
            <w:vAlign w:val="center"/>
          </w:tcPr>
          <w:p w14:paraId="61F94798" w14:textId="77777777" w:rsidR="0055059F" w:rsidRPr="0055059F" w:rsidRDefault="0055059F" w:rsidP="0055059F">
            <w:pPr>
              <w:numPr>
                <w:ilvl w:val="0"/>
                <w:numId w:val="8"/>
              </w:numPr>
              <w:tabs>
                <w:tab w:val="num" w:pos="173"/>
              </w:tabs>
              <w:spacing w:before="120" w:after="120" w:line="240" w:lineRule="auto"/>
              <w:ind w:left="176" w:hanging="176"/>
              <w:rPr>
                <w:rFonts w:ascii="Arial Narrow" w:hAnsi="Arial Narrow"/>
                <w:color w:val="000000"/>
                <w:lang w:val="sr-Latn-CS"/>
              </w:rPr>
            </w:pPr>
            <w:r w:rsidRPr="0055059F">
              <w:rPr>
                <w:rFonts w:ascii="Arial Narrow" w:hAnsi="Arial Narrow"/>
              </w:rPr>
              <w:t>Tipovi i osobine zemljišta</w:t>
            </w:r>
          </w:p>
          <w:p w14:paraId="333C7C8B" w14:textId="77777777" w:rsidR="0055059F" w:rsidRPr="0055059F" w:rsidRDefault="0055059F" w:rsidP="0055059F">
            <w:pPr>
              <w:numPr>
                <w:ilvl w:val="0"/>
                <w:numId w:val="8"/>
              </w:numPr>
              <w:tabs>
                <w:tab w:val="num" w:pos="173"/>
              </w:tabs>
              <w:spacing w:before="120" w:after="120" w:line="240" w:lineRule="auto"/>
              <w:ind w:left="176" w:hanging="176"/>
              <w:rPr>
                <w:rFonts w:ascii="Arial Narrow" w:hAnsi="Arial Narrow"/>
                <w:color w:val="000000"/>
                <w:lang w:val="sr-Latn-CS"/>
              </w:rPr>
            </w:pPr>
            <w:r w:rsidRPr="0055059F">
              <w:rPr>
                <w:rFonts w:ascii="Arial Narrow" w:hAnsi="Arial Narrow"/>
              </w:rPr>
              <w:t xml:space="preserve">Priprema za sjetvu </w:t>
            </w:r>
          </w:p>
        </w:tc>
      </w:tr>
    </w:tbl>
    <w:p w14:paraId="5AC07799" w14:textId="77777777" w:rsidR="0055059F" w:rsidRPr="0055059F" w:rsidRDefault="0055059F" w:rsidP="0055059F">
      <w:pPr>
        <w:spacing w:after="160" w:line="259" w:lineRule="auto"/>
      </w:pPr>
    </w:p>
    <w:p w14:paraId="24B8FC81" w14:textId="77777777" w:rsidR="0055059F" w:rsidRPr="0055059F" w:rsidRDefault="0055059F" w:rsidP="0055059F">
      <w:pPr>
        <w:spacing w:after="160" w:line="259" w:lineRule="auto"/>
      </w:pPr>
    </w:p>
    <w:p w14:paraId="67BBA51F" w14:textId="77777777" w:rsidR="0055059F" w:rsidRPr="0055059F" w:rsidRDefault="0055059F" w:rsidP="0055059F">
      <w:r w:rsidRPr="0055059F">
        <w:br w:type="page"/>
      </w:r>
    </w:p>
    <w:tbl>
      <w:tblPr>
        <w:tblW w:w="9356" w:type="dxa"/>
        <w:jc w:val="center"/>
        <w:tblBorders>
          <w:top w:val="single" w:sz="12" w:space="0" w:color="C00000"/>
          <w:bottom w:val="single" w:sz="12" w:space="0" w:color="C00000"/>
          <w:insideH w:val="single" w:sz="4" w:space="0" w:color="C00000"/>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55059F" w:rsidRPr="0055059F" w14:paraId="233646B9" w14:textId="77777777" w:rsidTr="0055059F">
        <w:trPr>
          <w:trHeight w:val="699"/>
          <w:tblHeader/>
          <w:jc w:val="center"/>
        </w:trPr>
        <w:tc>
          <w:tcPr>
            <w:tcW w:w="5000" w:type="pct"/>
            <w:gridSpan w:val="2"/>
            <w:tcBorders>
              <w:top w:val="single" w:sz="18" w:space="0" w:color="C00000"/>
              <w:bottom w:val="single" w:sz="18" w:space="0" w:color="C00000"/>
            </w:tcBorders>
            <w:shd w:val="clear" w:color="auto" w:fill="F1E5BD"/>
          </w:tcPr>
          <w:bookmarkStart w:id="32" w:name="_Hlk165122230" w:displacedByCustomXml="next"/>
          <w:sdt>
            <w:sdtPr>
              <w:rPr>
                <w:rFonts w:ascii="Arial Narrow" w:hAnsi="Arial Narrow"/>
                <w:b/>
              </w:rPr>
              <w:id w:val="-187844553"/>
              <w:placeholder>
                <w:docPart w:val="198763277A1B4B7BB97C5526BFEE72C8"/>
              </w:placeholder>
            </w:sdtPr>
            <w:sdtEndPr/>
            <w:sdtContent>
              <w:sdt>
                <w:sdtPr>
                  <w:rPr>
                    <w:rFonts w:ascii="Arial Narrow" w:hAnsi="Arial Narrow"/>
                    <w:b/>
                  </w:rPr>
                  <w:id w:val="2031141193"/>
                  <w:placeholder>
                    <w:docPart w:val="198763277A1B4B7BB97C5526BFEE72C8"/>
                  </w:placeholder>
                </w:sdtPr>
                <w:sdtEndPr/>
                <w:sdtContent>
                  <w:p w14:paraId="24BA824F" w14:textId="77777777" w:rsidR="0055059F" w:rsidRPr="0055059F" w:rsidRDefault="0055059F" w:rsidP="0055059F">
                    <w:pPr>
                      <w:spacing w:before="120" w:after="120" w:line="240" w:lineRule="auto"/>
                      <w:jc w:val="center"/>
                      <w:rPr>
                        <w:rFonts w:ascii="Arial Narrow" w:hAnsi="Arial Narrow"/>
                        <w:b/>
                      </w:rPr>
                    </w:pPr>
                    <w:r w:rsidRPr="0055059F">
                      <w:rPr>
                        <w:rFonts w:ascii="Arial Narrow" w:hAnsi="Arial Narrow"/>
                        <w:b/>
                      </w:rPr>
                      <w:t xml:space="preserve">Ishod 4 - </w:t>
                    </w:r>
                    <w:sdt>
                      <w:sdtPr>
                        <w:rPr>
                          <w:rFonts w:ascii="Arial Narrow" w:hAnsi="Arial Narrow"/>
                          <w:b/>
                        </w:rPr>
                        <w:id w:val="1915353599"/>
                        <w:placeholder>
                          <w:docPart w:val="E9DAEECB83B6423BB036CD2D398C91F1"/>
                        </w:placeholder>
                      </w:sdtPr>
                      <w:sdtEndPr/>
                      <w:sdtContent>
                        <w:r w:rsidRPr="0055059F">
                          <w:rPr>
                            <w:rFonts w:ascii="Arial Narrow" w:hAnsi="Arial Narrow"/>
                          </w:rPr>
                          <w:t>Učenik će biti sposoban da</w:t>
                        </w:r>
                      </w:sdtContent>
                    </w:sdt>
                  </w:p>
                </w:sdtContent>
              </w:sdt>
            </w:sdtContent>
          </w:sdt>
          <w:p w14:paraId="2225E7B1" w14:textId="77777777" w:rsidR="0055059F" w:rsidRPr="0055059F" w:rsidRDefault="0055059F" w:rsidP="0055059F">
            <w:pPr>
              <w:spacing w:before="120" w:after="120" w:line="240" w:lineRule="auto"/>
              <w:jc w:val="center"/>
              <w:rPr>
                <w:rFonts w:ascii="Arial Narrow" w:hAnsi="Arial Narrow"/>
                <w:b/>
                <w:bCs/>
                <w:color w:val="000000"/>
                <w:lang w:val="sr-Latn-CS"/>
              </w:rPr>
            </w:pPr>
            <w:r w:rsidRPr="0055059F">
              <w:rPr>
                <w:rFonts w:ascii="Arial Narrow" w:hAnsi="Arial Narrow"/>
                <w:b/>
                <w:bCs/>
                <w:color w:val="000000"/>
                <w:lang w:val="sr-Latn-CS"/>
              </w:rPr>
              <w:t>Izvrši zasnivanje i održavanje travnjaka</w:t>
            </w:r>
          </w:p>
        </w:tc>
      </w:tr>
      <w:tr w:rsidR="0055059F" w:rsidRPr="0055059F" w14:paraId="39415DA3" w14:textId="77777777" w:rsidTr="0055059F">
        <w:trPr>
          <w:trHeight w:val="743"/>
          <w:tblHeader/>
          <w:jc w:val="center"/>
        </w:trPr>
        <w:tc>
          <w:tcPr>
            <w:tcW w:w="2500" w:type="pct"/>
            <w:tcBorders>
              <w:top w:val="single" w:sz="18" w:space="0" w:color="C00000"/>
              <w:bottom w:val="single" w:sz="18" w:space="0" w:color="C00000"/>
            </w:tcBorders>
            <w:shd w:val="clear" w:color="auto" w:fill="F1E5BD"/>
          </w:tcPr>
          <w:sdt>
            <w:sdtPr>
              <w:rPr>
                <w:rFonts w:ascii="Arial Narrow" w:hAnsi="Arial Narrow"/>
                <w:b/>
                <w:color w:val="808080"/>
              </w:rPr>
              <w:id w:val="671915506"/>
              <w:placeholder>
                <w:docPart w:val="873A93D3422E4D84A840DB9B9F4E4208"/>
              </w:placeholder>
            </w:sdtPr>
            <w:sdtEndPr>
              <w:rPr>
                <w:b w:val="0"/>
              </w:rPr>
            </w:sdtEndPr>
            <w:sdtContent>
              <w:p w14:paraId="7443DD61" w14:textId="77777777" w:rsidR="0055059F" w:rsidRPr="0055059F" w:rsidRDefault="0055059F" w:rsidP="0055059F">
                <w:pPr>
                  <w:spacing w:before="120" w:after="120" w:line="240" w:lineRule="auto"/>
                  <w:jc w:val="center"/>
                  <w:rPr>
                    <w:rFonts w:ascii="Arial Narrow" w:hAnsi="Arial Narrow"/>
                    <w:b/>
                  </w:rPr>
                </w:pPr>
                <w:r w:rsidRPr="0055059F">
                  <w:rPr>
                    <w:rFonts w:ascii="Arial Narrow" w:hAnsi="Arial Narrow"/>
                    <w:b/>
                  </w:rPr>
                  <w:t>Kriterijumi za dostizanje ishoda učenja</w:t>
                </w:r>
              </w:p>
              <w:p w14:paraId="6A90B897" w14:textId="77777777" w:rsidR="0055059F" w:rsidRPr="0055059F" w:rsidRDefault="0055059F" w:rsidP="0055059F">
                <w:pPr>
                  <w:spacing w:before="120" w:after="120" w:line="240" w:lineRule="auto"/>
                  <w:jc w:val="center"/>
                  <w:rPr>
                    <w:rFonts w:ascii="Arial Narrow" w:hAnsi="Arial Narrow"/>
                    <w:b/>
                  </w:rPr>
                </w:pPr>
                <w:r w:rsidRPr="0055059F">
                  <w:rPr>
                    <w:rFonts w:ascii="Arial Narrow" w:hAnsi="Arial Narrow"/>
                  </w:rPr>
                  <w:t>U cilju dostizanja ishoda učenja, učenik treba da:</w:t>
                </w:r>
              </w:p>
            </w:sdtContent>
          </w:sdt>
        </w:tc>
        <w:tc>
          <w:tcPr>
            <w:tcW w:w="2500" w:type="pct"/>
            <w:tcBorders>
              <w:top w:val="single" w:sz="18" w:space="0" w:color="C00000"/>
              <w:bottom w:val="single" w:sz="18" w:space="0" w:color="C00000"/>
            </w:tcBorders>
            <w:shd w:val="clear" w:color="auto" w:fill="F1E5BD"/>
          </w:tcPr>
          <w:sdt>
            <w:sdtPr>
              <w:rPr>
                <w:rFonts w:ascii="Arial Narrow" w:hAnsi="Arial Narrow" w:cs="Verdana"/>
                <w:b/>
                <w:color w:val="000000"/>
              </w:rPr>
              <w:id w:val="-1350407904"/>
              <w:placeholder>
                <w:docPart w:val="873A93D3422E4D84A840DB9B9F4E4208"/>
              </w:placeholder>
            </w:sdtPr>
            <w:sdtEndPr>
              <w:rPr>
                <w:b w:val="0"/>
              </w:rPr>
            </w:sdtEndPr>
            <w:sdtContent>
              <w:p w14:paraId="4D06577D" w14:textId="77777777" w:rsidR="0055059F" w:rsidRPr="0055059F" w:rsidRDefault="0055059F" w:rsidP="0055059F">
                <w:pPr>
                  <w:spacing w:before="120" w:after="120" w:line="240" w:lineRule="auto"/>
                  <w:jc w:val="center"/>
                  <w:rPr>
                    <w:rFonts w:ascii="Arial Narrow" w:hAnsi="Arial Narrow" w:cs="Verdana"/>
                    <w:color w:val="000000"/>
                  </w:rPr>
                </w:pPr>
                <w:r w:rsidRPr="0055059F">
                  <w:rPr>
                    <w:rFonts w:ascii="Arial Narrow" w:hAnsi="Arial Narrow" w:cs="Verdana"/>
                    <w:b/>
                    <w:color w:val="000000"/>
                  </w:rPr>
                  <w:t>Kontekst</w:t>
                </w:r>
              </w:p>
              <w:p w14:paraId="07574010" w14:textId="77777777" w:rsidR="0055059F" w:rsidRPr="0055059F" w:rsidRDefault="0055059F" w:rsidP="0055059F">
                <w:pPr>
                  <w:spacing w:before="120" w:after="120" w:line="240" w:lineRule="auto"/>
                  <w:jc w:val="center"/>
                  <w:rPr>
                    <w:rFonts w:ascii="Arial Narrow" w:hAnsi="Arial Narrow" w:cs="Verdana"/>
                    <w:color w:val="000000"/>
                  </w:rPr>
                </w:pPr>
                <w:r w:rsidRPr="0055059F">
                  <w:rPr>
                    <w:rFonts w:ascii="Arial Narrow" w:hAnsi="Arial Narrow" w:cs="Verdana"/>
                    <w:color w:val="000000"/>
                  </w:rPr>
                  <w:t>(Pojašnjenje označenih pojmova)</w:t>
                </w:r>
              </w:p>
            </w:sdtContent>
          </w:sdt>
        </w:tc>
      </w:tr>
      <w:tr w:rsidR="0055059F" w:rsidRPr="0055059F" w14:paraId="517DF5CE" w14:textId="77777777" w:rsidTr="0055059F">
        <w:trPr>
          <w:trHeight w:val="542"/>
          <w:jc w:val="center"/>
        </w:trPr>
        <w:tc>
          <w:tcPr>
            <w:tcW w:w="2500" w:type="pct"/>
            <w:tcBorders>
              <w:top w:val="single" w:sz="18" w:space="0" w:color="C00000"/>
            </w:tcBorders>
            <w:shd w:val="clear" w:color="auto" w:fill="auto"/>
            <w:vAlign w:val="center"/>
          </w:tcPr>
          <w:p w14:paraId="1BB1F60E" w14:textId="77777777" w:rsidR="0055059F" w:rsidRPr="0055059F" w:rsidRDefault="0055059F" w:rsidP="00F67A31">
            <w:pPr>
              <w:numPr>
                <w:ilvl w:val="0"/>
                <w:numId w:val="80"/>
              </w:numPr>
              <w:spacing w:before="120" w:after="120" w:line="240" w:lineRule="auto"/>
              <w:contextualSpacing/>
              <w:rPr>
                <w:rFonts w:ascii="Arial Narrow" w:hAnsi="Arial Narrow"/>
                <w:color w:val="000000"/>
                <w:lang w:val="sr-Latn-CS"/>
              </w:rPr>
            </w:pPr>
            <w:r w:rsidRPr="0055059F">
              <w:rPr>
                <w:rFonts w:ascii="Arial Narrow" w:hAnsi="Arial Narrow"/>
              </w:rPr>
              <w:t xml:space="preserve">Opiše </w:t>
            </w:r>
            <w:r w:rsidRPr="0055059F">
              <w:rPr>
                <w:rFonts w:ascii="Arial Narrow" w:hAnsi="Arial Narrow"/>
                <w:b/>
                <w:bCs/>
              </w:rPr>
              <w:t xml:space="preserve">postupak </w:t>
            </w:r>
            <w:r w:rsidRPr="0055059F">
              <w:rPr>
                <w:rFonts w:ascii="Arial Narrow" w:hAnsi="Arial Narrow"/>
              </w:rPr>
              <w:t xml:space="preserve">za zasnivanje travnjaka sjetvom </w:t>
            </w:r>
          </w:p>
        </w:tc>
        <w:tc>
          <w:tcPr>
            <w:tcW w:w="2500" w:type="pct"/>
            <w:tcBorders>
              <w:top w:val="single" w:sz="18" w:space="0" w:color="C00000"/>
            </w:tcBorders>
            <w:shd w:val="clear" w:color="auto" w:fill="auto"/>
            <w:vAlign w:val="center"/>
          </w:tcPr>
          <w:p w14:paraId="153947A3" w14:textId="77777777" w:rsidR="0055059F" w:rsidRPr="0055059F" w:rsidRDefault="0055059F" w:rsidP="0055059F">
            <w:pPr>
              <w:spacing w:before="120" w:after="120" w:line="240" w:lineRule="auto"/>
              <w:jc w:val="both"/>
              <w:rPr>
                <w:rFonts w:ascii="Arial Narrow" w:hAnsi="Arial Narrow"/>
                <w:b/>
                <w:bCs/>
                <w:color w:val="000000"/>
                <w:lang w:val="sr-Latn-CS"/>
              </w:rPr>
            </w:pPr>
            <w:r w:rsidRPr="0055059F">
              <w:rPr>
                <w:rFonts w:ascii="Arial Narrow" w:hAnsi="Arial Narrow"/>
                <w:b/>
                <w:bCs/>
                <w:color w:val="000000"/>
                <w:lang w:val="sr-Latn-CS"/>
              </w:rPr>
              <w:t xml:space="preserve">Postupak: </w:t>
            </w:r>
            <w:r w:rsidRPr="0055059F">
              <w:rPr>
                <w:rFonts w:ascii="Arial Narrow" w:hAnsi="Arial Narrow"/>
                <w:color w:val="000000"/>
                <w:lang w:val="sr-Latn-CS"/>
              </w:rPr>
              <w:t>odabir vremena sjetve, valjanje, zalivanje</w:t>
            </w:r>
          </w:p>
        </w:tc>
      </w:tr>
      <w:tr w:rsidR="0055059F" w:rsidRPr="0055059F" w14:paraId="19E6696F" w14:textId="77777777" w:rsidTr="0055059F">
        <w:trPr>
          <w:trHeight w:val="542"/>
          <w:jc w:val="center"/>
        </w:trPr>
        <w:tc>
          <w:tcPr>
            <w:tcW w:w="2500" w:type="pct"/>
            <w:shd w:val="clear" w:color="auto" w:fill="auto"/>
            <w:vAlign w:val="center"/>
          </w:tcPr>
          <w:p w14:paraId="684BC583" w14:textId="77777777" w:rsidR="0055059F" w:rsidRPr="0055059F" w:rsidRDefault="0055059F" w:rsidP="00F67A31">
            <w:pPr>
              <w:numPr>
                <w:ilvl w:val="0"/>
                <w:numId w:val="80"/>
              </w:numPr>
              <w:spacing w:before="120" w:after="120" w:line="240" w:lineRule="auto"/>
              <w:contextualSpacing/>
              <w:jc w:val="both"/>
              <w:rPr>
                <w:rFonts w:ascii="Arial Narrow" w:hAnsi="Arial Narrow"/>
              </w:rPr>
            </w:pPr>
            <w:r w:rsidRPr="0055059F">
              <w:rPr>
                <w:rFonts w:ascii="Arial Narrow" w:hAnsi="Arial Narrow"/>
              </w:rPr>
              <w:t>Opiše postupak postavljanja busen travnjaka</w:t>
            </w:r>
          </w:p>
        </w:tc>
        <w:tc>
          <w:tcPr>
            <w:tcW w:w="2500" w:type="pct"/>
            <w:shd w:val="clear" w:color="auto" w:fill="auto"/>
            <w:vAlign w:val="center"/>
          </w:tcPr>
          <w:p w14:paraId="3DE51F16" w14:textId="77777777" w:rsidR="0055059F" w:rsidRPr="0055059F" w:rsidRDefault="0055059F" w:rsidP="0055059F">
            <w:pPr>
              <w:spacing w:before="120" w:after="120" w:line="240" w:lineRule="auto"/>
              <w:rPr>
                <w:rFonts w:ascii="Arial Narrow" w:hAnsi="Arial Narrow"/>
              </w:rPr>
            </w:pPr>
          </w:p>
        </w:tc>
      </w:tr>
      <w:tr w:rsidR="0055059F" w:rsidRPr="0055059F" w14:paraId="259F8573" w14:textId="77777777" w:rsidTr="0055059F">
        <w:trPr>
          <w:trHeight w:val="542"/>
          <w:jc w:val="center"/>
        </w:trPr>
        <w:tc>
          <w:tcPr>
            <w:tcW w:w="2500" w:type="pct"/>
            <w:shd w:val="clear" w:color="auto" w:fill="auto"/>
            <w:vAlign w:val="center"/>
          </w:tcPr>
          <w:p w14:paraId="37678404" w14:textId="77777777" w:rsidR="0055059F" w:rsidRPr="0055059F" w:rsidRDefault="0055059F" w:rsidP="00F67A31">
            <w:pPr>
              <w:numPr>
                <w:ilvl w:val="0"/>
                <w:numId w:val="80"/>
              </w:numPr>
              <w:spacing w:before="120" w:after="120" w:line="240" w:lineRule="auto"/>
              <w:contextualSpacing/>
              <w:jc w:val="both"/>
              <w:rPr>
                <w:rFonts w:ascii="Arial Narrow" w:hAnsi="Arial Narrow"/>
                <w:color w:val="000000"/>
                <w:lang w:val="sr-Latn-CS"/>
              </w:rPr>
            </w:pPr>
            <w:r w:rsidRPr="0055059F">
              <w:rPr>
                <w:rFonts w:ascii="Arial Narrow" w:hAnsi="Arial Narrow"/>
              </w:rPr>
              <w:t xml:space="preserve">Opiše </w:t>
            </w:r>
            <w:r w:rsidRPr="0055059F">
              <w:rPr>
                <w:rFonts w:ascii="Arial Narrow" w:hAnsi="Arial Narrow"/>
                <w:b/>
                <w:bCs/>
              </w:rPr>
              <w:t xml:space="preserve">mjere za održavanje travnjaka </w:t>
            </w:r>
            <w:r w:rsidRPr="0055059F">
              <w:rPr>
                <w:rFonts w:ascii="Arial Narrow" w:hAnsi="Arial Narrow"/>
                <w:bCs/>
              </w:rPr>
              <w:t xml:space="preserve">uz upotrebu odgovarajućeg </w:t>
            </w:r>
            <w:r w:rsidRPr="0055059F">
              <w:rPr>
                <w:rFonts w:ascii="Arial Narrow" w:hAnsi="Arial Narrow"/>
                <w:b/>
                <w:bCs/>
              </w:rPr>
              <w:t>alata</w:t>
            </w:r>
            <w:r w:rsidRPr="0055059F">
              <w:rPr>
                <w:rFonts w:ascii="Arial Narrow" w:hAnsi="Arial Narrow"/>
                <w:bCs/>
              </w:rPr>
              <w:t xml:space="preserve"> i </w:t>
            </w:r>
            <w:r w:rsidRPr="0055059F">
              <w:rPr>
                <w:rFonts w:ascii="Arial Narrow" w:hAnsi="Arial Narrow"/>
                <w:b/>
                <w:bCs/>
              </w:rPr>
              <w:t>mehanizacije</w:t>
            </w:r>
          </w:p>
        </w:tc>
        <w:tc>
          <w:tcPr>
            <w:tcW w:w="2500" w:type="pct"/>
            <w:shd w:val="clear" w:color="auto" w:fill="auto"/>
            <w:vAlign w:val="center"/>
          </w:tcPr>
          <w:p w14:paraId="19406C3D" w14:textId="77777777" w:rsidR="0055059F" w:rsidRPr="0055059F" w:rsidRDefault="0055059F" w:rsidP="0055059F">
            <w:pPr>
              <w:spacing w:before="120" w:after="120" w:line="240" w:lineRule="auto"/>
              <w:rPr>
                <w:rFonts w:ascii="Arial Narrow" w:hAnsi="Arial Narrow"/>
              </w:rPr>
            </w:pPr>
            <w:r w:rsidRPr="0055059F">
              <w:rPr>
                <w:rFonts w:ascii="Arial Narrow" w:hAnsi="Arial Narrow"/>
              </w:rPr>
              <w:t xml:space="preserve"> </w:t>
            </w:r>
            <w:r w:rsidRPr="0055059F">
              <w:rPr>
                <w:rFonts w:ascii="Arial Narrow" w:hAnsi="Arial Narrow"/>
                <w:b/>
                <w:bCs/>
              </w:rPr>
              <w:t xml:space="preserve">Mjere za održavanje travnjaka: </w:t>
            </w:r>
            <w:r w:rsidRPr="0055059F">
              <w:rPr>
                <w:rFonts w:ascii="Arial Narrow" w:hAnsi="Arial Narrow"/>
              </w:rPr>
              <w:t>košenje (vrijeme, podešavanje kosilice), aerisanje travnjaka, prihrana, zalivanje kao redovna mjera (sistem, količina, dužina), uklanjajne korova i dr.</w:t>
            </w:r>
          </w:p>
          <w:p w14:paraId="57853162" w14:textId="77777777" w:rsidR="0055059F" w:rsidRPr="0055059F" w:rsidRDefault="0055059F" w:rsidP="0055059F">
            <w:pPr>
              <w:spacing w:before="120" w:after="120" w:line="240" w:lineRule="auto"/>
              <w:rPr>
                <w:rFonts w:ascii="Arial Narrow" w:hAnsi="Arial Narrow"/>
              </w:rPr>
            </w:pPr>
            <w:r w:rsidRPr="0055059F">
              <w:rPr>
                <w:rFonts w:ascii="Arial Narrow" w:hAnsi="Arial Narrow"/>
                <w:b/>
              </w:rPr>
              <w:t>Alat</w:t>
            </w:r>
            <w:r w:rsidRPr="0055059F">
              <w:rPr>
                <w:rFonts w:ascii="Arial Narrow" w:hAnsi="Arial Narrow"/>
              </w:rPr>
              <w:t xml:space="preserve">: </w:t>
            </w:r>
            <w:r w:rsidRPr="0055059F">
              <w:rPr>
                <w:rFonts w:ascii="Arial Narrow" w:hAnsi="Arial Narrow"/>
                <w:lang w:val="sr-Latn-ME"/>
              </w:rPr>
              <w:t>ašov, motika, lopata, kolica, kramp, ručni valjak</w:t>
            </w:r>
          </w:p>
          <w:p w14:paraId="2BC4528C" w14:textId="77777777" w:rsidR="0055059F" w:rsidRPr="0055059F" w:rsidRDefault="0055059F" w:rsidP="0055059F">
            <w:pPr>
              <w:spacing w:before="120" w:after="120" w:line="240" w:lineRule="auto"/>
              <w:rPr>
                <w:rFonts w:ascii="Arial Narrow" w:hAnsi="Arial Narrow"/>
              </w:rPr>
            </w:pPr>
            <w:r w:rsidRPr="0055059F">
              <w:rPr>
                <w:rFonts w:ascii="Arial Narrow" w:hAnsi="Arial Narrow"/>
                <w:b/>
              </w:rPr>
              <w:t>Mehanizacija</w:t>
            </w:r>
            <w:r w:rsidRPr="0055059F">
              <w:rPr>
                <w:rFonts w:ascii="Arial Narrow" w:hAnsi="Arial Narrow"/>
              </w:rPr>
              <w:t>: kosilica, trimer i dr.</w:t>
            </w:r>
          </w:p>
        </w:tc>
      </w:tr>
      <w:tr w:rsidR="0055059F" w:rsidRPr="0055059F" w14:paraId="205A98C4" w14:textId="77777777" w:rsidTr="0055059F">
        <w:trPr>
          <w:trHeight w:val="542"/>
          <w:jc w:val="center"/>
        </w:trPr>
        <w:tc>
          <w:tcPr>
            <w:tcW w:w="2500" w:type="pct"/>
            <w:shd w:val="clear" w:color="auto" w:fill="auto"/>
            <w:vAlign w:val="center"/>
          </w:tcPr>
          <w:p w14:paraId="73CF5647" w14:textId="77777777" w:rsidR="0055059F" w:rsidRPr="0055059F" w:rsidRDefault="0055059F" w:rsidP="00F67A31">
            <w:pPr>
              <w:numPr>
                <w:ilvl w:val="0"/>
                <w:numId w:val="80"/>
              </w:numPr>
              <w:spacing w:before="120" w:after="120" w:line="240" w:lineRule="auto"/>
              <w:rPr>
                <w:rFonts w:ascii="Arial Narrow" w:hAnsi="Arial Narrow"/>
                <w:color w:val="000000"/>
                <w:lang w:val="sr-Latn-CS"/>
              </w:rPr>
            </w:pPr>
            <w:r w:rsidRPr="0055059F">
              <w:rPr>
                <w:rFonts w:ascii="Arial Narrow" w:hAnsi="Arial Narrow"/>
                <w:color w:val="000000"/>
                <w:lang w:val="sr-Latn-CS"/>
              </w:rPr>
              <w:t>Demonstrira zadati način podizanja travnjaka – sjetvom sjemena ili postavljanjem busen travnjaka, na konkretnom primjeru</w:t>
            </w:r>
          </w:p>
        </w:tc>
        <w:tc>
          <w:tcPr>
            <w:tcW w:w="2500" w:type="pct"/>
            <w:shd w:val="clear" w:color="auto" w:fill="auto"/>
            <w:vAlign w:val="center"/>
          </w:tcPr>
          <w:p w14:paraId="742DE943" w14:textId="77777777" w:rsidR="0055059F" w:rsidRPr="0055059F" w:rsidRDefault="0055059F" w:rsidP="0055059F">
            <w:pPr>
              <w:spacing w:before="120" w:after="120" w:line="240" w:lineRule="auto"/>
              <w:rPr>
                <w:rFonts w:ascii="Arial Narrow" w:hAnsi="Arial Narrow"/>
              </w:rPr>
            </w:pPr>
          </w:p>
        </w:tc>
      </w:tr>
      <w:tr w:rsidR="0055059F" w:rsidRPr="0055059F" w14:paraId="084F6D92" w14:textId="77777777" w:rsidTr="0055059F">
        <w:trPr>
          <w:trHeight w:val="542"/>
          <w:jc w:val="center"/>
        </w:trPr>
        <w:tc>
          <w:tcPr>
            <w:tcW w:w="2500" w:type="pct"/>
            <w:shd w:val="clear" w:color="auto" w:fill="auto"/>
            <w:vAlign w:val="center"/>
          </w:tcPr>
          <w:p w14:paraId="4EA3608F" w14:textId="77777777" w:rsidR="0055059F" w:rsidRPr="0055059F" w:rsidRDefault="0055059F" w:rsidP="00F67A31">
            <w:pPr>
              <w:numPr>
                <w:ilvl w:val="0"/>
                <w:numId w:val="80"/>
              </w:numPr>
              <w:spacing w:before="120" w:after="120" w:line="240" w:lineRule="auto"/>
              <w:rPr>
                <w:rFonts w:ascii="Arial Narrow" w:hAnsi="Arial Narrow"/>
                <w:color w:val="000000"/>
                <w:lang w:val="sr-Latn-CS"/>
              </w:rPr>
            </w:pPr>
            <w:r w:rsidRPr="0055059F">
              <w:rPr>
                <w:rFonts w:ascii="Arial Narrow" w:hAnsi="Arial Narrow"/>
                <w:color w:val="000000"/>
                <w:lang w:val="sr-Latn-CS"/>
              </w:rPr>
              <w:t>Demonstrira primjenu mjera za održavanje travnjaka, na konkretnom primjeru</w:t>
            </w:r>
          </w:p>
        </w:tc>
        <w:tc>
          <w:tcPr>
            <w:tcW w:w="2500" w:type="pct"/>
            <w:shd w:val="clear" w:color="auto" w:fill="auto"/>
            <w:vAlign w:val="center"/>
          </w:tcPr>
          <w:p w14:paraId="6CBC211E" w14:textId="77777777" w:rsidR="0055059F" w:rsidRPr="0055059F" w:rsidRDefault="0055059F" w:rsidP="0055059F">
            <w:pPr>
              <w:spacing w:before="120" w:after="120" w:line="240" w:lineRule="auto"/>
              <w:rPr>
                <w:rFonts w:ascii="Arial Narrow" w:hAnsi="Arial Narrow"/>
                <w:color w:val="000000"/>
                <w:lang w:val="sr-Latn-CS"/>
              </w:rPr>
            </w:pPr>
          </w:p>
        </w:tc>
      </w:tr>
      <w:tr w:rsidR="0055059F" w:rsidRPr="0055059F" w14:paraId="12E8D05F" w14:textId="77777777" w:rsidTr="0055059F">
        <w:trPr>
          <w:trHeight w:val="218"/>
          <w:jc w:val="center"/>
        </w:trPr>
        <w:tc>
          <w:tcPr>
            <w:tcW w:w="5000" w:type="pct"/>
            <w:gridSpan w:val="2"/>
            <w:tcBorders>
              <w:top w:val="single" w:sz="18" w:space="0" w:color="C00000"/>
              <w:bottom w:val="single" w:sz="18" w:space="0" w:color="C00000"/>
            </w:tcBorders>
            <w:shd w:val="clear" w:color="auto" w:fill="F1E5BD"/>
            <w:vAlign w:val="center"/>
          </w:tcPr>
          <w:sdt>
            <w:sdtPr>
              <w:rPr>
                <w:rFonts w:ascii="Arial Narrow" w:hAnsi="Arial Narrow" w:cs="Verdana"/>
                <w:b/>
                <w:color w:val="000000"/>
              </w:rPr>
              <w:id w:val="1121805513"/>
              <w:placeholder>
                <w:docPart w:val="A33323ECB9354EEE9F379AE46125E6BD"/>
              </w:placeholder>
            </w:sdtPr>
            <w:sdtEndPr/>
            <w:sdtContent>
              <w:p w14:paraId="6A2B1C47" w14:textId="77777777" w:rsidR="0055059F" w:rsidRPr="0055059F" w:rsidRDefault="0055059F" w:rsidP="0055059F">
                <w:pPr>
                  <w:spacing w:before="120" w:after="120" w:line="240" w:lineRule="auto"/>
                  <w:rPr>
                    <w:rFonts w:ascii="Arial Narrow" w:hAnsi="Arial Narrow"/>
                  </w:rPr>
                </w:pPr>
                <w:r w:rsidRPr="0055059F">
                  <w:rPr>
                    <w:rFonts w:ascii="Arial Narrow" w:hAnsi="Arial Narrow" w:cs="Verdana"/>
                    <w:b/>
                    <w:color w:val="000000"/>
                  </w:rPr>
                  <w:t>Način provjeravanja dostignutosti ishoda učenja</w:t>
                </w:r>
              </w:p>
            </w:sdtContent>
          </w:sdt>
        </w:tc>
      </w:tr>
      <w:tr w:rsidR="0055059F" w:rsidRPr="0055059F" w14:paraId="61D0308A" w14:textId="77777777" w:rsidTr="0055059F">
        <w:trPr>
          <w:trHeight w:val="282"/>
          <w:jc w:val="center"/>
        </w:trPr>
        <w:tc>
          <w:tcPr>
            <w:tcW w:w="5000" w:type="pct"/>
            <w:gridSpan w:val="2"/>
            <w:tcBorders>
              <w:top w:val="single" w:sz="18" w:space="0" w:color="C00000"/>
              <w:bottom w:val="single" w:sz="18" w:space="0" w:color="C00000"/>
            </w:tcBorders>
            <w:shd w:val="clear" w:color="auto" w:fill="auto"/>
            <w:vAlign w:val="center"/>
          </w:tcPr>
          <w:p w14:paraId="088E9AAA" w14:textId="77777777" w:rsidR="0055059F" w:rsidRPr="0055059F" w:rsidRDefault="0055059F" w:rsidP="0055059F">
            <w:pPr>
              <w:spacing w:before="120" w:after="120" w:line="240" w:lineRule="auto"/>
              <w:jc w:val="both"/>
              <w:rPr>
                <w:rFonts w:ascii="Arial Narrow" w:hAnsi="Arial Narrow"/>
              </w:rPr>
            </w:pPr>
            <w:r w:rsidRPr="0055059F">
              <w:rPr>
                <w:rFonts w:ascii="Arial Narrow" w:hAnsi="Arial Narrow"/>
              </w:rPr>
              <w:t>U cilju provjeravanja dostignutosti pomenutog ishoda učenja, potreban je</w:t>
            </w:r>
            <w:r w:rsidRPr="0055059F">
              <w:rPr>
                <w:rFonts w:ascii="Arial Narrow" w:hAnsi="Arial Narrow"/>
                <w:lang w:val="bs-Latn-BA"/>
              </w:rPr>
              <w:t xml:space="preserve"> </w:t>
            </w:r>
            <w:r w:rsidRPr="0055059F">
              <w:rPr>
                <w:rFonts w:ascii="Arial Narrow" w:hAnsi="Arial Narrow"/>
              </w:rPr>
              <w:t>usmeni ili</w:t>
            </w:r>
            <w:r w:rsidRPr="0055059F">
              <w:rPr>
                <w:rFonts w:ascii="Arial Narrow" w:hAnsi="Arial Narrow"/>
                <w:lang w:val="bs-Latn-BA"/>
              </w:rPr>
              <w:t xml:space="preserve"> </w:t>
            </w:r>
            <w:r w:rsidRPr="0055059F">
              <w:rPr>
                <w:rFonts w:ascii="Arial Narrow" w:hAnsi="Arial Narrow"/>
              </w:rPr>
              <w:t>pisani</w:t>
            </w:r>
            <w:r w:rsidRPr="0055059F">
              <w:rPr>
                <w:rFonts w:ascii="Arial Narrow" w:hAnsi="Arial Narrow"/>
                <w:lang w:val="bs-Latn-BA"/>
              </w:rPr>
              <w:t xml:space="preserve"> </w:t>
            </w:r>
            <w:r w:rsidRPr="0055059F">
              <w:rPr>
                <w:rFonts w:ascii="Arial Narrow" w:hAnsi="Arial Narrow"/>
              </w:rPr>
              <w:t>dokaz da je učenik uspješno realizovao kriterijume od 1 do 3</w:t>
            </w:r>
            <w:r w:rsidRPr="0055059F">
              <w:rPr>
                <w:rFonts w:ascii="Arial Narrow" w:hAnsi="Arial Narrow"/>
                <w:lang w:val="bs-Latn-BA"/>
              </w:rPr>
              <w:t>.</w:t>
            </w:r>
            <w:r w:rsidRPr="0055059F">
              <w:rPr>
                <w:rFonts w:ascii="Arial Narrow" w:hAnsi="Arial Narrow"/>
              </w:rPr>
              <w:t xml:space="preserve"> Za kriterijume 4 i 5 </w:t>
            </w:r>
            <w:r w:rsidRPr="0055059F">
              <w:rPr>
                <w:rFonts w:ascii="Arial Narrow" w:hAnsi="Arial Narrow"/>
                <w:lang w:val="en-GB"/>
              </w:rPr>
              <w:t>potrebne su ispravno urađene praktične vježbe sa usmenim obrazloženjem.</w:t>
            </w:r>
          </w:p>
        </w:tc>
      </w:tr>
      <w:tr w:rsidR="0055059F" w:rsidRPr="0055059F" w14:paraId="4499EBBA" w14:textId="77777777" w:rsidTr="0055059F">
        <w:trPr>
          <w:trHeight w:val="64"/>
          <w:jc w:val="center"/>
        </w:trPr>
        <w:tc>
          <w:tcPr>
            <w:tcW w:w="5000" w:type="pct"/>
            <w:gridSpan w:val="2"/>
            <w:tcBorders>
              <w:top w:val="single" w:sz="18" w:space="0" w:color="C00000"/>
              <w:bottom w:val="single" w:sz="18" w:space="0" w:color="C00000"/>
            </w:tcBorders>
            <w:shd w:val="clear" w:color="auto" w:fill="F1E5BD"/>
            <w:vAlign w:val="center"/>
          </w:tcPr>
          <w:sdt>
            <w:sdtPr>
              <w:rPr>
                <w:rFonts w:ascii="Arial Narrow" w:hAnsi="Arial Narrow" w:cs="Verdana"/>
                <w:b/>
                <w:color w:val="000000"/>
              </w:rPr>
              <w:id w:val="-159782482"/>
              <w:placeholder>
                <w:docPart w:val="5253E2F2D58D4259960C2072A4DE43A5"/>
              </w:placeholder>
            </w:sdtPr>
            <w:sdtEndPr/>
            <w:sdtContent>
              <w:p w14:paraId="0AE31499" w14:textId="77777777" w:rsidR="0055059F" w:rsidRPr="0055059F" w:rsidRDefault="0055059F" w:rsidP="0055059F">
                <w:pPr>
                  <w:spacing w:before="120" w:after="120" w:line="240" w:lineRule="auto"/>
                  <w:rPr>
                    <w:rFonts w:ascii="Arial Narrow" w:hAnsi="Arial Narrow"/>
                  </w:rPr>
                </w:pPr>
                <w:r w:rsidRPr="0055059F">
                  <w:rPr>
                    <w:rFonts w:ascii="Arial Narrow" w:hAnsi="Arial Narrow" w:cs="Verdana"/>
                    <w:b/>
                    <w:color w:val="000000"/>
                  </w:rPr>
                  <w:t>Predložene teme</w:t>
                </w:r>
              </w:p>
            </w:sdtContent>
          </w:sdt>
        </w:tc>
      </w:tr>
      <w:tr w:rsidR="0055059F" w:rsidRPr="0055059F" w14:paraId="0D074EF1" w14:textId="77777777" w:rsidTr="0055059F">
        <w:trPr>
          <w:trHeight w:val="99"/>
          <w:jc w:val="center"/>
        </w:trPr>
        <w:tc>
          <w:tcPr>
            <w:tcW w:w="5000" w:type="pct"/>
            <w:gridSpan w:val="2"/>
            <w:tcBorders>
              <w:top w:val="single" w:sz="18" w:space="0" w:color="C00000"/>
              <w:bottom w:val="single" w:sz="2" w:space="0" w:color="C00000"/>
            </w:tcBorders>
            <w:shd w:val="clear" w:color="auto" w:fill="auto"/>
            <w:vAlign w:val="center"/>
          </w:tcPr>
          <w:p w14:paraId="5FF5169C" w14:textId="77777777" w:rsidR="0055059F" w:rsidRPr="0055059F" w:rsidRDefault="0055059F" w:rsidP="0055059F">
            <w:pPr>
              <w:numPr>
                <w:ilvl w:val="0"/>
                <w:numId w:val="8"/>
              </w:numPr>
              <w:tabs>
                <w:tab w:val="num" w:pos="173"/>
              </w:tabs>
              <w:spacing w:before="120" w:after="120" w:line="240" w:lineRule="auto"/>
              <w:ind w:left="176" w:hanging="176"/>
              <w:rPr>
                <w:rFonts w:ascii="Arial Narrow" w:hAnsi="Arial Narrow"/>
              </w:rPr>
            </w:pPr>
            <w:r w:rsidRPr="0055059F">
              <w:rPr>
                <w:rFonts w:ascii="Arial Narrow" w:hAnsi="Arial Narrow"/>
              </w:rPr>
              <w:t>Sjetva/ postavljanje busena</w:t>
            </w:r>
          </w:p>
          <w:p w14:paraId="587148EB" w14:textId="77777777" w:rsidR="0055059F" w:rsidRPr="0055059F" w:rsidRDefault="0055059F" w:rsidP="0055059F">
            <w:pPr>
              <w:numPr>
                <w:ilvl w:val="0"/>
                <w:numId w:val="8"/>
              </w:numPr>
              <w:tabs>
                <w:tab w:val="num" w:pos="173"/>
              </w:tabs>
              <w:spacing w:before="120" w:after="120" w:line="240" w:lineRule="auto"/>
              <w:ind w:left="176" w:hanging="176"/>
              <w:rPr>
                <w:rFonts w:ascii="Arial Narrow" w:hAnsi="Arial Narrow"/>
                <w:color w:val="000000"/>
                <w:lang w:val="sr-Latn-CS"/>
              </w:rPr>
            </w:pPr>
            <w:r w:rsidRPr="0055059F">
              <w:rPr>
                <w:rFonts w:ascii="Arial Narrow" w:hAnsi="Arial Narrow"/>
              </w:rPr>
              <w:t xml:space="preserve">Održavanje travnjaka </w:t>
            </w:r>
          </w:p>
        </w:tc>
      </w:tr>
      <w:bookmarkEnd w:id="32"/>
    </w:tbl>
    <w:p w14:paraId="6C6C38C8" w14:textId="77777777" w:rsidR="0055059F" w:rsidRPr="0055059F" w:rsidRDefault="0055059F" w:rsidP="0055059F">
      <w:pPr>
        <w:spacing w:after="160" w:line="259" w:lineRule="auto"/>
      </w:pPr>
    </w:p>
    <w:p w14:paraId="0ECB4A91" w14:textId="77777777" w:rsidR="0055059F" w:rsidRPr="0055059F" w:rsidRDefault="0055059F" w:rsidP="0055059F">
      <w:pPr>
        <w:spacing w:after="160" w:line="259" w:lineRule="auto"/>
      </w:pPr>
    </w:p>
    <w:p w14:paraId="27F86489" w14:textId="77777777" w:rsidR="0055059F" w:rsidRPr="0055059F" w:rsidRDefault="0055059F" w:rsidP="0055059F">
      <w:pPr>
        <w:spacing w:after="160" w:line="259" w:lineRule="auto"/>
      </w:pPr>
    </w:p>
    <w:p w14:paraId="7F3596A9" w14:textId="77777777" w:rsidR="0055059F" w:rsidRPr="0055059F" w:rsidRDefault="0055059F" w:rsidP="0055059F">
      <w:pPr>
        <w:spacing w:after="160" w:line="259" w:lineRule="auto"/>
      </w:pPr>
    </w:p>
    <w:p w14:paraId="45E1C8C1" w14:textId="77777777" w:rsidR="0055059F" w:rsidRPr="0055059F" w:rsidRDefault="0055059F" w:rsidP="0055059F">
      <w:pPr>
        <w:spacing w:after="160" w:line="259" w:lineRule="auto"/>
      </w:pPr>
    </w:p>
    <w:p w14:paraId="01DF7B98" w14:textId="77777777" w:rsidR="0055059F" w:rsidRPr="0055059F" w:rsidRDefault="0055059F" w:rsidP="0055059F">
      <w:pPr>
        <w:spacing w:after="160" w:line="259" w:lineRule="auto"/>
      </w:pPr>
    </w:p>
    <w:p w14:paraId="759523C6" w14:textId="77777777" w:rsidR="0055059F" w:rsidRPr="0055059F" w:rsidRDefault="0055059F" w:rsidP="0055059F">
      <w:pPr>
        <w:spacing w:after="160" w:line="259" w:lineRule="auto"/>
      </w:pPr>
    </w:p>
    <w:p w14:paraId="758A4D8D" w14:textId="77777777" w:rsidR="0055059F" w:rsidRPr="0055059F" w:rsidRDefault="0055059F" w:rsidP="0055059F">
      <w:pPr>
        <w:spacing w:after="160" w:line="259" w:lineRule="auto"/>
      </w:pPr>
    </w:p>
    <w:p w14:paraId="55CE1D45" w14:textId="77777777" w:rsidR="0055059F" w:rsidRPr="0055059F" w:rsidRDefault="0055059F" w:rsidP="0055059F">
      <w:pPr>
        <w:spacing w:after="160" w:line="259" w:lineRule="auto"/>
      </w:pPr>
    </w:p>
    <w:p w14:paraId="5F45D46E" w14:textId="77777777" w:rsidR="0055059F" w:rsidRPr="0055059F" w:rsidRDefault="0055059F" w:rsidP="0055059F">
      <w:pPr>
        <w:spacing w:after="160" w:line="259" w:lineRule="auto"/>
      </w:pPr>
    </w:p>
    <w:tbl>
      <w:tblPr>
        <w:tblW w:w="9356" w:type="dxa"/>
        <w:jc w:val="center"/>
        <w:tblBorders>
          <w:top w:val="single" w:sz="12" w:space="0" w:color="C00000"/>
          <w:bottom w:val="single" w:sz="12" w:space="0" w:color="C00000"/>
          <w:insideH w:val="single" w:sz="4" w:space="0" w:color="C00000"/>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55059F" w:rsidRPr="0055059F" w14:paraId="558604E9" w14:textId="77777777" w:rsidTr="0055059F">
        <w:trPr>
          <w:trHeight w:val="699"/>
          <w:tblHeader/>
          <w:jc w:val="center"/>
        </w:trPr>
        <w:tc>
          <w:tcPr>
            <w:tcW w:w="5000" w:type="pct"/>
            <w:gridSpan w:val="2"/>
            <w:tcBorders>
              <w:top w:val="single" w:sz="18" w:space="0" w:color="C00000"/>
              <w:bottom w:val="single" w:sz="18" w:space="0" w:color="C00000"/>
            </w:tcBorders>
            <w:shd w:val="clear" w:color="auto" w:fill="F1E5BD"/>
          </w:tcPr>
          <w:sdt>
            <w:sdtPr>
              <w:rPr>
                <w:rFonts w:ascii="Arial Narrow" w:hAnsi="Arial Narrow"/>
                <w:b/>
              </w:rPr>
              <w:id w:val="-1899034754"/>
              <w:placeholder>
                <w:docPart w:val="ACD1657361C743578A3DF476677644CC"/>
              </w:placeholder>
            </w:sdtPr>
            <w:sdtEndPr/>
            <w:sdtContent>
              <w:sdt>
                <w:sdtPr>
                  <w:rPr>
                    <w:rFonts w:ascii="Arial Narrow" w:hAnsi="Arial Narrow"/>
                    <w:b/>
                  </w:rPr>
                  <w:id w:val="-1317794066"/>
                  <w:placeholder>
                    <w:docPart w:val="ACD1657361C743578A3DF476677644CC"/>
                  </w:placeholder>
                </w:sdtPr>
                <w:sdtEndPr/>
                <w:sdtContent>
                  <w:p w14:paraId="14F35D2D" w14:textId="77777777" w:rsidR="0055059F" w:rsidRPr="0055059F" w:rsidRDefault="0055059F" w:rsidP="0055059F">
                    <w:pPr>
                      <w:spacing w:before="120" w:after="120" w:line="240" w:lineRule="auto"/>
                      <w:jc w:val="center"/>
                      <w:rPr>
                        <w:rFonts w:ascii="Arial Narrow" w:hAnsi="Arial Narrow"/>
                        <w:b/>
                      </w:rPr>
                    </w:pPr>
                    <w:r w:rsidRPr="0055059F">
                      <w:rPr>
                        <w:rFonts w:ascii="Arial Narrow" w:hAnsi="Arial Narrow"/>
                        <w:b/>
                      </w:rPr>
                      <w:t xml:space="preserve">Ishod 5 - </w:t>
                    </w:r>
                    <w:sdt>
                      <w:sdtPr>
                        <w:rPr>
                          <w:rFonts w:ascii="Arial Narrow" w:hAnsi="Arial Narrow"/>
                          <w:b/>
                        </w:rPr>
                        <w:id w:val="122047986"/>
                        <w:placeholder>
                          <w:docPart w:val="75D56526506545D3A61B478AE2650F1E"/>
                        </w:placeholder>
                      </w:sdtPr>
                      <w:sdtEndPr/>
                      <w:sdtContent>
                        <w:r w:rsidRPr="0055059F">
                          <w:rPr>
                            <w:rFonts w:ascii="Arial Narrow" w:hAnsi="Arial Narrow"/>
                          </w:rPr>
                          <w:t>Učenik će biti sposoban da</w:t>
                        </w:r>
                      </w:sdtContent>
                    </w:sdt>
                  </w:p>
                </w:sdtContent>
              </w:sdt>
            </w:sdtContent>
          </w:sdt>
          <w:p w14:paraId="574A3953" w14:textId="77777777" w:rsidR="0055059F" w:rsidRPr="0055059F" w:rsidRDefault="0055059F" w:rsidP="0055059F">
            <w:pPr>
              <w:spacing w:before="120" w:after="120" w:line="240" w:lineRule="auto"/>
              <w:jc w:val="center"/>
              <w:rPr>
                <w:rFonts w:ascii="Arial Narrow" w:hAnsi="Arial Narrow"/>
                <w:b/>
                <w:bCs/>
                <w:color w:val="000000"/>
                <w:lang w:val="sr-Latn-CS"/>
              </w:rPr>
            </w:pPr>
            <w:r w:rsidRPr="0055059F">
              <w:rPr>
                <w:rFonts w:ascii="Arial Narrow" w:hAnsi="Arial Narrow"/>
                <w:b/>
                <w:bCs/>
                <w:color w:val="000000"/>
                <w:lang w:val="sr-Latn-CS"/>
              </w:rPr>
              <w:t>Izvrši sadnju sadnog materijala biljnih vrsta namijenjenih za uređenje zelenih površina</w:t>
            </w:r>
          </w:p>
        </w:tc>
      </w:tr>
      <w:tr w:rsidR="0055059F" w:rsidRPr="0055059F" w14:paraId="17DE33C4" w14:textId="77777777" w:rsidTr="0055059F">
        <w:trPr>
          <w:trHeight w:val="743"/>
          <w:tblHeader/>
          <w:jc w:val="center"/>
        </w:trPr>
        <w:tc>
          <w:tcPr>
            <w:tcW w:w="2500" w:type="pct"/>
            <w:tcBorders>
              <w:top w:val="single" w:sz="18" w:space="0" w:color="C00000"/>
              <w:bottom w:val="single" w:sz="18" w:space="0" w:color="C00000"/>
            </w:tcBorders>
            <w:shd w:val="clear" w:color="auto" w:fill="F1E5BD"/>
          </w:tcPr>
          <w:sdt>
            <w:sdtPr>
              <w:rPr>
                <w:rFonts w:ascii="Arial Narrow" w:hAnsi="Arial Narrow"/>
                <w:b/>
                <w:color w:val="808080"/>
              </w:rPr>
              <w:id w:val="-1899270296"/>
              <w:placeholder>
                <w:docPart w:val="622787378BCB4D9A92978D678C0159B6"/>
              </w:placeholder>
            </w:sdtPr>
            <w:sdtEndPr>
              <w:rPr>
                <w:b w:val="0"/>
              </w:rPr>
            </w:sdtEndPr>
            <w:sdtContent>
              <w:p w14:paraId="11773DBB" w14:textId="77777777" w:rsidR="0055059F" w:rsidRPr="0055059F" w:rsidRDefault="0055059F" w:rsidP="0055059F">
                <w:pPr>
                  <w:spacing w:before="120" w:after="120" w:line="240" w:lineRule="auto"/>
                  <w:jc w:val="center"/>
                  <w:rPr>
                    <w:rFonts w:ascii="Arial Narrow" w:hAnsi="Arial Narrow"/>
                    <w:b/>
                  </w:rPr>
                </w:pPr>
                <w:r w:rsidRPr="0055059F">
                  <w:rPr>
                    <w:rFonts w:ascii="Arial Narrow" w:hAnsi="Arial Narrow"/>
                    <w:b/>
                  </w:rPr>
                  <w:t>Kriterijumi za dostizanje ishoda učenja</w:t>
                </w:r>
              </w:p>
              <w:p w14:paraId="2687F5AB" w14:textId="77777777" w:rsidR="0055059F" w:rsidRPr="0055059F" w:rsidRDefault="0055059F" w:rsidP="0055059F">
                <w:pPr>
                  <w:spacing w:before="120" w:after="120" w:line="240" w:lineRule="auto"/>
                  <w:jc w:val="center"/>
                  <w:rPr>
                    <w:rFonts w:ascii="Arial Narrow" w:hAnsi="Arial Narrow"/>
                    <w:b/>
                  </w:rPr>
                </w:pPr>
                <w:r w:rsidRPr="0055059F">
                  <w:rPr>
                    <w:rFonts w:ascii="Arial Narrow" w:hAnsi="Arial Narrow"/>
                  </w:rPr>
                  <w:t>U cilju dostizanja ishoda učenja, učenik treba da:</w:t>
                </w:r>
              </w:p>
            </w:sdtContent>
          </w:sdt>
        </w:tc>
        <w:tc>
          <w:tcPr>
            <w:tcW w:w="2500" w:type="pct"/>
            <w:tcBorders>
              <w:top w:val="single" w:sz="18" w:space="0" w:color="C00000"/>
              <w:bottom w:val="single" w:sz="18" w:space="0" w:color="C00000"/>
            </w:tcBorders>
            <w:shd w:val="clear" w:color="auto" w:fill="F1E5BD"/>
          </w:tcPr>
          <w:sdt>
            <w:sdtPr>
              <w:rPr>
                <w:rFonts w:ascii="Arial Narrow" w:hAnsi="Arial Narrow" w:cs="Verdana"/>
                <w:b/>
                <w:color w:val="000000"/>
              </w:rPr>
              <w:id w:val="951515621"/>
              <w:placeholder>
                <w:docPart w:val="622787378BCB4D9A92978D678C0159B6"/>
              </w:placeholder>
            </w:sdtPr>
            <w:sdtEndPr>
              <w:rPr>
                <w:b w:val="0"/>
              </w:rPr>
            </w:sdtEndPr>
            <w:sdtContent>
              <w:p w14:paraId="48E86694" w14:textId="77777777" w:rsidR="0055059F" w:rsidRPr="0055059F" w:rsidRDefault="0055059F" w:rsidP="0055059F">
                <w:pPr>
                  <w:spacing w:before="120" w:after="120" w:line="240" w:lineRule="auto"/>
                  <w:jc w:val="center"/>
                  <w:rPr>
                    <w:rFonts w:ascii="Arial Narrow" w:hAnsi="Arial Narrow" w:cs="Verdana"/>
                    <w:color w:val="000000"/>
                  </w:rPr>
                </w:pPr>
                <w:r w:rsidRPr="0055059F">
                  <w:rPr>
                    <w:rFonts w:ascii="Arial Narrow" w:hAnsi="Arial Narrow" w:cs="Verdana"/>
                    <w:b/>
                    <w:color w:val="000000"/>
                  </w:rPr>
                  <w:t>Kontekst</w:t>
                </w:r>
              </w:p>
              <w:p w14:paraId="16B42438" w14:textId="77777777" w:rsidR="0055059F" w:rsidRPr="0055059F" w:rsidRDefault="0055059F" w:rsidP="0055059F">
                <w:pPr>
                  <w:spacing w:before="120" w:after="120" w:line="240" w:lineRule="auto"/>
                  <w:jc w:val="center"/>
                  <w:rPr>
                    <w:rFonts w:ascii="Arial Narrow" w:hAnsi="Arial Narrow" w:cs="Verdana"/>
                    <w:color w:val="000000"/>
                  </w:rPr>
                </w:pPr>
                <w:r w:rsidRPr="0055059F">
                  <w:rPr>
                    <w:rFonts w:ascii="Arial Narrow" w:hAnsi="Arial Narrow" w:cs="Verdana"/>
                    <w:color w:val="000000"/>
                  </w:rPr>
                  <w:t>(Pojašnjenje označenih pojmova)</w:t>
                </w:r>
              </w:p>
            </w:sdtContent>
          </w:sdt>
        </w:tc>
      </w:tr>
      <w:tr w:rsidR="0055059F" w:rsidRPr="0055059F" w14:paraId="334C7281" w14:textId="77777777" w:rsidTr="0055059F">
        <w:trPr>
          <w:trHeight w:val="542"/>
          <w:jc w:val="center"/>
        </w:trPr>
        <w:tc>
          <w:tcPr>
            <w:tcW w:w="2500" w:type="pct"/>
            <w:tcBorders>
              <w:top w:val="single" w:sz="18" w:space="0" w:color="C00000"/>
            </w:tcBorders>
            <w:shd w:val="clear" w:color="auto" w:fill="auto"/>
            <w:vAlign w:val="center"/>
          </w:tcPr>
          <w:p w14:paraId="42749B41" w14:textId="77777777" w:rsidR="0055059F" w:rsidRPr="0055059F" w:rsidRDefault="0055059F" w:rsidP="00F67A31">
            <w:pPr>
              <w:numPr>
                <w:ilvl w:val="0"/>
                <w:numId w:val="94"/>
              </w:numPr>
              <w:spacing w:before="120" w:after="120" w:line="240" w:lineRule="auto"/>
              <w:contextualSpacing/>
              <w:rPr>
                <w:rFonts w:ascii="Arial Narrow" w:hAnsi="Arial Narrow"/>
                <w:color w:val="000000"/>
                <w:lang w:val="sr-Latn-CS"/>
              </w:rPr>
            </w:pPr>
            <w:r w:rsidRPr="0055059F">
              <w:rPr>
                <w:rFonts w:ascii="Arial Narrow" w:hAnsi="Arial Narrow"/>
                <w:color w:val="000000"/>
                <w:lang w:val="sr-Latn-CS"/>
              </w:rPr>
              <w:t xml:space="preserve">Opiše </w:t>
            </w:r>
            <w:r w:rsidRPr="0055059F">
              <w:rPr>
                <w:rFonts w:ascii="Arial Narrow" w:hAnsi="Arial Narrow"/>
                <w:b/>
                <w:bCs/>
                <w:color w:val="000000"/>
                <w:lang w:val="sr-Latn-CS"/>
              </w:rPr>
              <w:t>morfološke</w:t>
            </w:r>
            <w:r w:rsidRPr="0055059F">
              <w:rPr>
                <w:rFonts w:ascii="Arial Narrow" w:hAnsi="Arial Narrow"/>
                <w:color w:val="000000"/>
                <w:lang w:val="sr-Latn-CS"/>
              </w:rPr>
              <w:t xml:space="preserve"> i </w:t>
            </w:r>
            <w:r w:rsidRPr="0055059F">
              <w:rPr>
                <w:rFonts w:ascii="Arial Narrow" w:hAnsi="Arial Narrow"/>
                <w:b/>
                <w:bCs/>
                <w:color w:val="000000"/>
                <w:lang w:val="sr-Latn-CS"/>
              </w:rPr>
              <w:t>fiziološke osobine</w:t>
            </w:r>
            <w:r w:rsidRPr="0055059F">
              <w:rPr>
                <w:rFonts w:ascii="Arial Narrow" w:hAnsi="Arial Narrow"/>
                <w:color w:val="000000"/>
                <w:lang w:val="sr-Latn-CS"/>
              </w:rPr>
              <w:t xml:space="preserve"> </w:t>
            </w:r>
            <w:r w:rsidRPr="0055059F">
              <w:rPr>
                <w:rFonts w:ascii="Arial Narrow" w:hAnsi="Arial Narrow"/>
                <w:b/>
                <w:bCs/>
                <w:color w:val="000000"/>
                <w:lang w:val="sr-Latn-CS"/>
              </w:rPr>
              <w:t>biljnih vrsta</w:t>
            </w:r>
            <w:r w:rsidRPr="0055059F">
              <w:rPr>
                <w:rFonts w:ascii="Arial Narrow" w:hAnsi="Arial Narrow"/>
                <w:color w:val="000000"/>
                <w:lang w:val="sr-Latn-CS"/>
              </w:rPr>
              <w:t xml:space="preserve"> potrebnih za uređenje zelenih površina</w:t>
            </w:r>
          </w:p>
        </w:tc>
        <w:tc>
          <w:tcPr>
            <w:tcW w:w="2500" w:type="pct"/>
            <w:tcBorders>
              <w:top w:val="single" w:sz="18" w:space="0" w:color="C00000"/>
            </w:tcBorders>
            <w:shd w:val="clear" w:color="auto" w:fill="auto"/>
            <w:vAlign w:val="center"/>
          </w:tcPr>
          <w:p w14:paraId="0E74D72C" w14:textId="77777777" w:rsidR="0055059F" w:rsidRPr="0055059F" w:rsidRDefault="0055059F" w:rsidP="0055059F">
            <w:pPr>
              <w:spacing w:before="120" w:after="120" w:line="240" w:lineRule="auto"/>
              <w:jc w:val="both"/>
              <w:rPr>
                <w:rFonts w:ascii="Arial Narrow" w:hAnsi="Arial Narrow"/>
                <w:color w:val="000000"/>
                <w:lang w:val="sr-Latn-CS"/>
              </w:rPr>
            </w:pPr>
            <w:r w:rsidRPr="0055059F">
              <w:rPr>
                <w:rFonts w:ascii="Arial Narrow" w:hAnsi="Arial Narrow"/>
                <w:b/>
                <w:bCs/>
                <w:color w:val="000000"/>
                <w:lang w:val="sr-Latn-CS"/>
              </w:rPr>
              <w:t xml:space="preserve">Morfološke osobine: </w:t>
            </w:r>
            <w:r w:rsidRPr="0055059F">
              <w:rPr>
                <w:rFonts w:ascii="Arial Narrow" w:hAnsi="Arial Narrow"/>
                <w:color w:val="000000"/>
                <w:lang w:val="sr-Latn-CS"/>
              </w:rPr>
              <w:t>vegetativni i generativni organi</w:t>
            </w:r>
          </w:p>
          <w:p w14:paraId="336F5C32" w14:textId="77777777" w:rsidR="0055059F" w:rsidRPr="0055059F" w:rsidRDefault="0055059F" w:rsidP="0055059F">
            <w:pPr>
              <w:spacing w:before="120" w:after="120" w:line="240" w:lineRule="auto"/>
              <w:jc w:val="both"/>
              <w:rPr>
                <w:rFonts w:ascii="Arial Narrow" w:hAnsi="Arial Narrow"/>
                <w:color w:val="000000"/>
                <w:lang w:val="sr-Latn-CS"/>
              </w:rPr>
            </w:pPr>
            <w:r w:rsidRPr="0055059F">
              <w:rPr>
                <w:rFonts w:ascii="Arial Narrow" w:hAnsi="Arial Narrow"/>
                <w:b/>
                <w:bCs/>
                <w:color w:val="000000"/>
                <w:lang w:val="sr-Latn-CS"/>
              </w:rPr>
              <w:t>Fiziološke osobine:</w:t>
            </w:r>
            <w:r w:rsidRPr="0055059F">
              <w:rPr>
                <w:rFonts w:ascii="Arial Narrow" w:hAnsi="Arial Narrow"/>
                <w:color w:val="000000"/>
                <w:lang w:val="sr-Latn-CS"/>
              </w:rPr>
              <w:t xml:space="preserve"> prilagođenost biljnih vrsta klimatskim i edafskim karakteristikama životne sredine</w:t>
            </w:r>
          </w:p>
          <w:p w14:paraId="5230C042" w14:textId="77777777" w:rsidR="0055059F" w:rsidRPr="0055059F" w:rsidRDefault="0055059F" w:rsidP="0055059F">
            <w:pPr>
              <w:spacing w:before="120" w:after="120" w:line="240" w:lineRule="auto"/>
              <w:jc w:val="both"/>
              <w:rPr>
                <w:rFonts w:ascii="Arial Narrow" w:hAnsi="Arial Narrow"/>
                <w:b/>
                <w:bCs/>
                <w:color w:val="000000"/>
                <w:lang w:val="sr-Latn-CS"/>
              </w:rPr>
            </w:pPr>
            <w:r w:rsidRPr="0055059F">
              <w:rPr>
                <w:rFonts w:ascii="Arial Narrow" w:hAnsi="Arial Narrow"/>
                <w:b/>
                <w:bCs/>
                <w:color w:val="000000"/>
                <w:lang w:val="sr-Latn-CS"/>
              </w:rPr>
              <w:t xml:space="preserve">Biljne vrste: </w:t>
            </w:r>
            <w:r w:rsidRPr="0055059F">
              <w:rPr>
                <w:rFonts w:ascii="Arial Narrow" w:hAnsi="Arial Narrow"/>
                <w:color w:val="000000"/>
                <w:lang w:val="sr-Latn-CS"/>
              </w:rPr>
              <w:t>lišćari, četinari, grmlje, šiblje, cvijeće i dr.</w:t>
            </w:r>
          </w:p>
        </w:tc>
      </w:tr>
      <w:tr w:rsidR="0055059F" w:rsidRPr="0055059F" w14:paraId="2636AA11" w14:textId="77777777" w:rsidTr="0055059F">
        <w:trPr>
          <w:trHeight w:val="542"/>
          <w:jc w:val="center"/>
        </w:trPr>
        <w:tc>
          <w:tcPr>
            <w:tcW w:w="2500" w:type="pct"/>
            <w:shd w:val="clear" w:color="auto" w:fill="auto"/>
            <w:vAlign w:val="center"/>
          </w:tcPr>
          <w:p w14:paraId="16D18021" w14:textId="77777777" w:rsidR="0055059F" w:rsidRPr="0055059F" w:rsidRDefault="0055059F" w:rsidP="00F67A31">
            <w:pPr>
              <w:numPr>
                <w:ilvl w:val="0"/>
                <w:numId w:val="94"/>
              </w:numPr>
              <w:spacing w:before="120" w:after="120" w:line="240" w:lineRule="auto"/>
              <w:contextualSpacing/>
              <w:jc w:val="both"/>
              <w:rPr>
                <w:rFonts w:ascii="Arial Narrow" w:hAnsi="Arial Narrow"/>
                <w:color w:val="000000"/>
                <w:lang w:val="sr-Latn-CS"/>
              </w:rPr>
            </w:pPr>
            <w:r w:rsidRPr="0055059F">
              <w:rPr>
                <w:rFonts w:ascii="Arial Narrow" w:hAnsi="Arial Narrow"/>
                <w:color w:val="000000"/>
                <w:lang w:val="sr-Latn-CS"/>
              </w:rPr>
              <w:t xml:space="preserve">Objasni </w:t>
            </w:r>
            <w:r w:rsidRPr="0055059F">
              <w:rPr>
                <w:rFonts w:ascii="Arial Narrow" w:hAnsi="Arial Narrow"/>
                <w:b/>
                <w:bCs/>
                <w:color w:val="000000"/>
                <w:lang w:val="sr-Latn-CS"/>
              </w:rPr>
              <w:t>klimatske uslove</w:t>
            </w:r>
            <w:r w:rsidRPr="0055059F">
              <w:rPr>
                <w:rFonts w:ascii="Arial Narrow" w:hAnsi="Arial Narrow"/>
                <w:color w:val="000000"/>
                <w:lang w:val="sr-Latn-CS"/>
              </w:rPr>
              <w:t xml:space="preserve"> potrebne za sadnju biljnih vrsta za uređenje zelenih površina</w:t>
            </w:r>
          </w:p>
        </w:tc>
        <w:tc>
          <w:tcPr>
            <w:tcW w:w="2500" w:type="pct"/>
            <w:shd w:val="clear" w:color="auto" w:fill="auto"/>
            <w:vAlign w:val="center"/>
          </w:tcPr>
          <w:p w14:paraId="7E2D2D7A" w14:textId="77777777" w:rsidR="0055059F" w:rsidRPr="0055059F" w:rsidRDefault="0055059F" w:rsidP="0055059F">
            <w:pPr>
              <w:spacing w:before="120" w:after="120" w:line="240" w:lineRule="auto"/>
              <w:rPr>
                <w:rFonts w:ascii="Arial Narrow" w:hAnsi="Arial Narrow"/>
              </w:rPr>
            </w:pPr>
            <w:r w:rsidRPr="0055059F">
              <w:rPr>
                <w:rFonts w:ascii="Arial Narrow" w:hAnsi="Arial Narrow"/>
                <w:b/>
                <w:bCs/>
              </w:rPr>
              <w:t>Klimatski uslovi:</w:t>
            </w:r>
            <w:r w:rsidRPr="0055059F">
              <w:rPr>
                <w:rFonts w:ascii="Arial Narrow" w:hAnsi="Arial Narrow"/>
              </w:rPr>
              <w:t xml:space="preserve"> temperatura, vlažnost, svjetlost, ekspozicija, nadmorska visina i dr.</w:t>
            </w:r>
          </w:p>
        </w:tc>
      </w:tr>
      <w:tr w:rsidR="0055059F" w:rsidRPr="0055059F" w14:paraId="14A782D9" w14:textId="77777777" w:rsidTr="0055059F">
        <w:trPr>
          <w:trHeight w:val="542"/>
          <w:jc w:val="center"/>
        </w:trPr>
        <w:tc>
          <w:tcPr>
            <w:tcW w:w="2500" w:type="pct"/>
            <w:shd w:val="clear" w:color="auto" w:fill="auto"/>
            <w:vAlign w:val="center"/>
          </w:tcPr>
          <w:p w14:paraId="1A2714B0" w14:textId="77777777" w:rsidR="0055059F" w:rsidRPr="0055059F" w:rsidRDefault="0055059F" w:rsidP="00F67A31">
            <w:pPr>
              <w:numPr>
                <w:ilvl w:val="0"/>
                <w:numId w:val="94"/>
              </w:numPr>
              <w:spacing w:before="120" w:after="120" w:line="240" w:lineRule="auto"/>
              <w:contextualSpacing/>
              <w:rPr>
                <w:rFonts w:ascii="Arial Narrow" w:hAnsi="Arial Narrow"/>
                <w:b/>
                <w:bCs/>
                <w:color w:val="000000"/>
                <w:lang w:val="sr-Latn-CS"/>
              </w:rPr>
            </w:pPr>
            <w:r w:rsidRPr="0055059F">
              <w:rPr>
                <w:rFonts w:ascii="Arial Narrow" w:hAnsi="Arial Narrow"/>
                <w:color w:val="000000"/>
                <w:lang w:val="sr-Latn-CS"/>
              </w:rPr>
              <w:t xml:space="preserve">Opiše postupak sadnje i </w:t>
            </w:r>
            <w:r w:rsidRPr="0055059F">
              <w:rPr>
                <w:rFonts w:ascii="Arial Narrow" w:hAnsi="Arial Narrow"/>
                <w:bCs/>
                <w:color w:val="000000"/>
                <w:lang w:val="sr-Latn-CS"/>
              </w:rPr>
              <w:t>ankerisanja</w:t>
            </w:r>
            <w:r w:rsidRPr="0055059F">
              <w:rPr>
                <w:rFonts w:ascii="Arial Narrow" w:hAnsi="Arial Narrow"/>
                <w:color w:val="000000"/>
                <w:lang w:val="sr-Latn-CS"/>
              </w:rPr>
              <w:t xml:space="preserve"> sadnog materijala na različite </w:t>
            </w:r>
            <w:r w:rsidRPr="0055059F">
              <w:rPr>
                <w:rFonts w:ascii="Arial Narrow" w:hAnsi="Arial Narrow"/>
                <w:b/>
                <w:bCs/>
                <w:color w:val="000000"/>
                <w:lang w:val="sr-Latn-CS"/>
              </w:rPr>
              <w:t>načine</w:t>
            </w:r>
            <w:r w:rsidRPr="0055059F">
              <w:rPr>
                <w:rFonts w:ascii="Arial Narrow" w:hAnsi="Arial Narrow"/>
                <w:color w:val="000000"/>
                <w:lang w:val="sr-Latn-CS"/>
              </w:rPr>
              <w:t xml:space="preserve">, uz upotrebu adekvatne </w:t>
            </w:r>
            <w:r w:rsidRPr="0055059F">
              <w:rPr>
                <w:rFonts w:ascii="Arial Narrow" w:hAnsi="Arial Narrow"/>
                <w:b/>
                <w:bCs/>
                <w:color w:val="000000"/>
                <w:lang w:val="sr-Latn-CS"/>
              </w:rPr>
              <w:t>mehanizacije</w:t>
            </w:r>
            <w:r w:rsidRPr="0055059F">
              <w:rPr>
                <w:rFonts w:ascii="Arial Narrow" w:hAnsi="Arial Narrow"/>
                <w:color w:val="000000"/>
                <w:lang w:val="sr-Latn-CS"/>
              </w:rPr>
              <w:t xml:space="preserve"> i </w:t>
            </w:r>
            <w:r w:rsidRPr="0055059F">
              <w:rPr>
                <w:rFonts w:ascii="Arial Narrow" w:hAnsi="Arial Narrow"/>
                <w:b/>
                <w:bCs/>
                <w:color w:val="000000"/>
                <w:lang w:val="sr-Latn-CS"/>
              </w:rPr>
              <w:t>alata</w:t>
            </w:r>
          </w:p>
          <w:p w14:paraId="6851547D" w14:textId="77777777" w:rsidR="0055059F" w:rsidRPr="0055059F" w:rsidRDefault="0055059F" w:rsidP="0055059F">
            <w:pPr>
              <w:spacing w:before="120" w:after="120" w:line="240" w:lineRule="auto"/>
              <w:rPr>
                <w:rFonts w:ascii="Arial Narrow" w:hAnsi="Arial Narrow"/>
                <w:color w:val="000000"/>
                <w:lang w:val="sr-Latn-CS"/>
              </w:rPr>
            </w:pPr>
          </w:p>
        </w:tc>
        <w:tc>
          <w:tcPr>
            <w:tcW w:w="2500" w:type="pct"/>
            <w:shd w:val="clear" w:color="auto" w:fill="auto"/>
            <w:vAlign w:val="center"/>
          </w:tcPr>
          <w:p w14:paraId="1323343A" w14:textId="77777777" w:rsidR="0055059F" w:rsidRPr="0055059F" w:rsidRDefault="0055059F" w:rsidP="0055059F">
            <w:pPr>
              <w:spacing w:before="120" w:after="120" w:line="240" w:lineRule="auto"/>
              <w:rPr>
                <w:rFonts w:ascii="Arial Narrow" w:hAnsi="Arial Narrow"/>
              </w:rPr>
            </w:pPr>
            <w:r w:rsidRPr="0055059F">
              <w:rPr>
                <w:rFonts w:ascii="Arial Narrow" w:hAnsi="Arial Narrow"/>
                <w:b/>
                <w:bCs/>
              </w:rPr>
              <w:t>Način:</w:t>
            </w:r>
            <w:r w:rsidRPr="0055059F">
              <w:rPr>
                <w:rFonts w:ascii="Arial Narrow" w:hAnsi="Arial Narrow"/>
              </w:rPr>
              <w:t xml:space="preserve"> ručno, polumehanizovano i mehanizovano</w:t>
            </w:r>
          </w:p>
          <w:p w14:paraId="48974F5D" w14:textId="77777777" w:rsidR="0055059F" w:rsidRPr="0055059F" w:rsidRDefault="0055059F" w:rsidP="0055059F">
            <w:pPr>
              <w:spacing w:before="120" w:after="120" w:line="240" w:lineRule="auto"/>
              <w:rPr>
                <w:rFonts w:ascii="Arial Narrow" w:hAnsi="Arial Narrow"/>
              </w:rPr>
            </w:pPr>
            <w:r w:rsidRPr="0055059F">
              <w:rPr>
                <w:rFonts w:ascii="Arial Narrow" w:hAnsi="Arial Narrow"/>
                <w:b/>
                <w:bCs/>
              </w:rPr>
              <w:t>Mehanizacija:</w:t>
            </w:r>
            <w:r w:rsidRPr="0055059F">
              <w:rPr>
                <w:rFonts w:ascii="Arial Narrow" w:hAnsi="Arial Narrow"/>
              </w:rPr>
              <w:t xml:space="preserve"> svrdlo za sadnju, mini bager i dr.</w:t>
            </w:r>
          </w:p>
          <w:p w14:paraId="6FCC88C3" w14:textId="77777777" w:rsidR="0055059F" w:rsidRPr="0055059F" w:rsidRDefault="0055059F" w:rsidP="0055059F">
            <w:pPr>
              <w:spacing w:before="120" w:after="120" w:line="240" w:lineRule="auto"/>
              <w:rPr>
                <w:rFonts w:ascii="Arial Narrow" w:hAnsi="Arial Narrow"/>
              </w:rPr>
            </w:pPr>
            <w:r w:rsidRPr="0055059F">
              <w:rPr>
                <w:rFonts w:ascii="Arial Narrow" w:hAnsi="Arial Narrow"/>
                <w:b/>
                <w:bCs/>
              </w:rPr>
              <w:t>Alat:</w:t>
            </w:r>
            <w:r w:rsidRPr="0055059F">
              <w:rPr>
                <w:rFonts w:ascii="Arial Narrow" w:hAnsi="Arial Narrow"/>
              </w:rPr>
              <w:t xml:space="preserve"> ašov, grabulje, kante, kramp, lopata i dr.</w:t>
            </w:r>
          </w:p>
        </w:tc>
      </w:tr>
      <w:tr w:rsidR="0055059F" w:rsidRPr="0055059F" w14:paraId="4232B740" w14:textId="77777777" w:rsidTr="0055059F">
        <w:trPr>
          <w:trHeight w:val="542"/>
          <w:jc w:val="center"/>
        </w:trPr>
        <w:tc>
          <w:tcPr>
            <w:tcW w:w="2500" w:type="pct"/>
            <w:shd w:val="clear" w:color="auto" w:fill="auto"/>
            <w:vAlign w:val="center"/>
          </w:tcPr>
          <w:p w14:paraId="795388C8" w14:textId="77777777" w:rsidR="0055059F" w:rsidRPr="0055059F" w:rsidRDefault="0055059F" w:rsidP="00F67A31">
            <w:pPr>
              <w:numPr>
                <w:ilvl w:val="0"/>
                <w:numId w:val="94"/>
              </w:numPr>
              <w:spacing w:before="120" w:after="120" w:line="240" w:lineRule="auto"/>
              <w:contextualSpacing/>
              <w:rPr>
                <w:rFonts w:ascii="Arial Narrow" w:hAnsi="Arial Narrow"/>
                <w:color w:val="000000"/>
                <w:lang w:val="sr-Latn-CS"/>
              </w:rPr>
            </w:pPr>
            <w:r w:rsidRPr="0055059F">
              <w:rPr>
                <w:rFonts w:ascii="Arial Narrow" w:hAnsi="Arial Narrow"/>
                <w:color w:val="000000"/>
                <w:lang w:val="sr-Latn-CS"/>
              </w:rPr>
              <w:t>Demonstrira postupak sadnje sadnog materijala, na konkretnom primjeru</w:t>
            </w:r>
          </w:p>
        </w:tc>
        <w:tc>
          <w:tcPr>
            <w:tcW w:w="2500" w:type="pct"/>
            <w:shd w:val="clear" w:color="auto" w:fill="auto"/>
            <w:vAlign w:val="center"/>
          </w:tcPr>
          <w:p w14:paraId="14B36B94" w14:textId="77777777" w:rsidR="0055059F" w:rsidRPr="0055059F" w:rsidRDefault="0055059F" w:rsidP="0055059F">
            <w:pPr>
              <w:spacing w:before="120" w:after="120" w:line="240" w:lineRule="auto"/>
              <w:rPr>
                <w:rFonts w:ascii="Arial Narrow" w:hAnsi="Arial Narrow"/>
                <w:color w:val="000000"/>
                <w:lang w:val="sr-Latn-CS"/>
              </w:rPr>
            </w:pPr>
          </w:p>
        </w:tc>
      </w:tr>
      <w:tr w:rsidR="0055059F" w:rsidRPr="0055059F" w14:paraId="3ADBA0AD" w14:textId="77777777" w:rsidTr="0055059F">
        <w:trPr>
          <w:trHeight w:val="218"/>
          <w:jc w:val="center"/>
        </w:trPr>
        <w:tc>
          <w:tcPr>
            <w:tcW w:w="5000" w:type="pct"/>
            <w:gridSpan w:val="2"/>
            <w:tcBorders>
              <w:top w:val="single" w:sz="18" w:space="0" w:color="C00000"/>
              <w:bottom w:val="single" w:sz="18" w:space="0" w:color="C00000"/>
            </w:tcBorders>
            <w:shd w:val="clear" w:color="auto" w:fill="F1E5BD"/>
            <w:vAlign w:val="center"/>
          </w:tcPr>
          <w:sdt>
            <w:sdtPr>
              <w:rPr>
                <w:rFonts w:ascii="Arial Narrow" w:hAnsi="Arial Narrow" w:cs="Verdana"/>
                <w:b/>
                <w:color w:val="000000"/>
              </w:rPr>
              <w:id w:val="741992137"/>
              <w:placeholder>
                <w:docPart w:val="3B46FF89D7444F72BDA19A7103666D6D"/>
              </w:placeholder>
            </w:sdtPr>
            <w:sdtEndPr/>
            <w:sdtContent>
              <w:p w14:paraId="2EACEBB7" w14:textId="77777777" w:rsidR="0055059F" w:rsidRPr="0055059F" w:rsidRDefault="0055059F" w:rsidP="0055059F">
                <w:pPr>
                  <w:spacing w:before="120" w:after="120" w:line="240" w:lineRule="auto"/>
                  <w:rPr>
                    <w:rFonts w:ascii="Arial Narrow" w:hAnsi="Arial Narrow"/>
                  </w:rPr>
                </w:pPr>
                <w:r w:rsidRPr="0055059F">
                  <w:rPr>
                    <w:rFonts w:ascii="Arial Narrow" w:hAnsi="Arial Narrow" w:cs="Verdana"/>
                    <w:b/>
                    <w:color w:val="000000"/>
                  </w:rPr>
                  <w:t>Način provjeravanja dostignutosti ishoda učenja</w:t>
                </w:r>
              </w:p>
            </w:sdtContent>
          </w:sdt>
        </w:tc>
      </w:tr>
      <w:tr w:rsidR="0055059F" w:rsidRPr="0055059F" w14:paraId="72773F08" w14:textId="77777777" w:rsidTr="0055059F">
        <w:trPr>
          <w:trHeight w:val="282"/>
          <w:jc w:val="center"/>
        </w:trPr>
        <w:tc>
          <w:tcPr>
            <w:tcW w:w="5000" w:type="pct"/>
            <w:gridSpan w:val="2"/>
            <w:tcBorders>
              <w:top w:val="single" w:sz="18" w:space="0" w:color="C00000"/>
              <w:bottom w:val="single" w:sz="18" w:space="0" w:color="C00000"/>
            </w:tcBorders>
            <w:shd w:val="clear" w:color="auto" w:fill="auto"/>
            <w:vAlign w:val="center"/>
          </w:tcPr>
          <w:p w14:paraId="16AFD47B" w14:textId="77777777" w:rsidR="0055059F" w:rsidRPr="0055059F" w:rsidRDefault="0055059F" w:rsidP="0055059F">
            <w:pPr>
              <w:spacing w:before="120" w:after="120" w:line="240" w:lineRule="auto"/>
              <w:jc w:val="both"/>
              <w:rPr>
                <w:rFonts w:ascii="Arial Narrow" w:hAnsi="Arial Narrow"/>
              </w:rPr>
            </w:pPr>
            <w:r w:rsidRPr="0055059F">
              <w:rPr>
                <w:rFonts w:ascii="Arial Narrow" w:hAnsi="Arial Narrow"/>
              </w:rPr>
              <w:t>U cilju provjeravanja dostignutosti pomenutog ishoda učenja, potreban je</w:t>
            </w:r>
            <w:r w:rsidRPr="0055059F">
              <w:rPr>
                <w:rFonts w:ascii="Arial Narrow" w:hAnsi="Arial Narrow"/>
                <w:lang w:val="bs-Latn-BA"/>
              </w:rPr>
              <w:t xml:space="preserve"> </w:t>
            </w:r>
            <w:r w:rsidRPr="0055059F">
              <w:rPr>
                <w:rFonts w:ascii="Arial Narrow" w:hAnsi="Arial Narrow"/>
              </w:rPr>
              <w:t>usmeni ili</w:t>
            </w:r>
            <w:r w:rsidRPr="0055059F">
              <w:rPr>
                <w:rFonts w:ascii="Arial Narrow" w:hAnsi="Arial Narrow"/>
                <w:lang w:val="bs-Latn-BA"/>
              </w:rPr>
              <w:t xml:space="preserve"> </w:t>
            </w:r>
            <w:r w:rsidRPr="0055059F">
              <w:rPr>
                <w:rFonts w:ascii="Arial Narrow" w:hAnsi="Arial Narrow"/>
              </w:rPr>
              <w:t>pisani</w:t>
            </w:r>
            <w:r w:rsidRPr="0055059F">
              <w:rPr>
                <w:rFonts w:ascii="Arial Narrow" w:hAnsi="Arial Narrow"/>
                <w:lang w:val="bs-Latn-BA"/>
              </w:rPr>
              <w:t xml:space="preserve"> </w:t>
            </w:r>
            <w:r w:rsidRPr="0055059F">
              <w:rPr>
                <w:rFonts w:ascii="Arial Narrow" w:hAnsi="Arial Narrow"/>
              </w:rPr>
              <w:t>dokaz da je učenik uspješno realizovao kriterijume od 1 do 3</w:t>
            </w:r>
            <w:r w:rsidRPr="0055059F">
              <w:rPr>
                <w:rFonts w:ascii="Arial Narrow" w:hAnsi="Arial Narrow"/>
                <w:lang w:val="bs-Latn-BA"/>
              </w:rPr>
              <w:t>.</w:t>
            </w:r>
            <w:r w:rsidRPr="0055059F">
              <w:rPr>
                <w:rFonts w:ascii="Arial Narrow" w:hAnsi="Arial Narrow"/>
              </w:rPr>
              <w:t xml:space="preserve"> Za kriterijum 4 </w:t>
            </w:r>
            <w:r w:rsidRPr="0055059F">
              <w:rPr>
                <w:rFonts w:ascii="Arial Narrow" w:hAnsi="Arial Narrow"/>
                <w:lang w:val="en-GB"/>
              </w:rPr>
              <w:t>potrebne su ispravno urađene praktične vježbe sa usmenim obrazloženjem.</w:t>
            </w:r>
          </w:p>
        </w:tc>
      </w:tr>
      <w:tr w:rsidR="0055059F" w:rsidRPr="0055059F" w14:paraId="75761BEA" w14:textId="77777777" w:rsidTr="0055059F">
        <w:trPr>
          <w:trHeight w:val="64"/>
          <w:jc w:val="center"/>
        </w:trPr>
        <w:tc>
          <w:tcPr>
            <w:tcW w:w="5000" w:type="pct"/>
            <w:gridSpan w:val="2"/>
            <w:tcBorders>
              <w:top w:val="single" w:sz="18" w:space="0" w:color="C00000"/>
              <w:bottom w:val="single" w:sz="18" w:space="0" w:color="C00000"/>
            </w:tcBorders>
            <w:shd w:val="clear" w:color="auto" w:fill="F1E5BD"/>
            <w:vAlign w:val="center"/>
          </w:tcPr>
          <w:sdt>
            <w:sdtPr>
              <w:rPr>
                <w:rFonts w:ascii="Arial Narrow" w:hAnsi="Arial Narrow" w:cs="Verdana"/>
                <w:b/>
                <w:color w:val="000000"/>
              </w:rPr>
              <w:id w:val="722257323"/>
              <w:placeholder>
                <w:docPart w:val="39DBC0E2D2B24566A5C9162793DDE6D6"/>
              </w:placeholder>
            </w:sdtPr>
            <w:sdtEndPr/>
            <w:sdtContent>
              <w:p w14:paraId="63BA19A1" w14:textId="77777777" w:rsidR="0055059F" w:rsidRPr="0055059F" w:rsidRDefault="0055059F" w:rsidP="0055059F">
                <w:pPr>
                  <w:spacing w:before="120" w:after="120" w:line="240" w:lineRule="auto"/>
                  <w:rPr>
                    <w:rFonts w:ascii="Arial Narrow" w:hAnsi="Arial Narrow"/>
                  </w:rPr>
                </w:pPr>
                <w:r w:rsidRPr="0055059F">
                  <w:rPr>
                    <w:rFonts w:ascii="Arial Narrow" w:hAnsi="Arial Narrow" w:cs="Verdana"/>
                    <w:b/>
                    <w:color w:val="000000"/>
                  </w:rPr>
                  <w:t>Predložene teme</w:t>
                </w:r>
              </w:p>
            </w:sdtContent>
          </w:sdt>
        </w:tc>
      </w:tr>
      <w:tr w:rsidR="0055059F" w:rsidRPr="0055059F" w14:paraId="19CB8A0D" w14:textId="77777777" w:rsidTr="0055059F">
        <w:trPr>
          <w:trHeight w:val="99"/>
          <w:jc w:val="center"/>
        </w:trPr>
        <w:tc>
          <w:tcPr>
            <w:tcW w:w="5000" w:type="pct"/>
            <w:gridSpan w:val="2"/>
            <w:tcBorders>
              <w:top w:val="single" w:sz="18" w:space="0" w:color="C00000"/>
              <w:bottom w:val="single" w:sz="2" w:space="0" w:color="C00000"/>
            </w:tcBorders>
            <w:shd w:val="clear" w:color="auto" w:fill="auto"/>
            <w:vAlign w:val="center"/>
          </w:tcPr>
          <w:p w14:paraId="4F19C576" w14:textId="77777777" w:rsidR="0055059F" w:rsidRPr="0055059F" w:rsidRDefault="0055059F" w:rsidP="0055059F">
            <w:pPr>
              <w:numPr>
                <w:ilvl w:val="0"/>
                <w:numId w:val="8"/>
              </w:numPr>
              <w:tabs>
                <w:tab w:val="num" w:pos="173"/>
              </w:tabs>
              <w:spacing w:before="120" w:after="120" w:line="240" w:lineRule="auto"/>
              <w:ind w:left="176" w:hanging="176"/>
              <w:rPr>
                <w:rFonts w:ascii="Arial Narrow" w:hAnsi="Arial Narrow"/>
              </w:rPr>
            </w:pPr>
            <w:r w:rsidRPr="0055059F">
              <w:rPr>
                <w:rFonts w:ascii="Arial Narrow" w:hAnsi="Arial Narrow"/>
              </w:rPr>
              <w:t>Biljne vrste potrebne za uređenje zelenih površina</w:t>
            </w:r>
          </w:p>
          <w:p w14:paraId="2AB9179C" w14:textId="77777777" w:rsidR="0055059F" w:rsidRPr="0055059F" w:rsidRDefault="0055059F" w:rsidP="0055059F">
            <w:pPr>
              <w:numPr>
                <w:ilvl w:val="0"/>
                <w:numId w:val="8"/>
              </w:numPr>
              <w:tabs>
                <w:tab w:val="num" w:pos="173"/>
              </w:tabs>
              <w:spacing w:before="120" w:after="120" w:line="240" w:lineRule="auto"/>
              <w:ind w:left="176" w:hanging="176"/>
              <w:rPr>
                <w:rFonts w:ascii="Arial Narrow" w:hAnsi="Arial Narrow"/>
                <w:color w:val="000000"/>
                <w:lang w:val="sr-Latn-CS"/>
              </w:rPr>
            </w:pPr>
            <w:r w:rsidRPr="0055059F">
              <w:rPr>
                <w:rFonts w:ascii="Arial Narrow" w:hAnsi="Arial Narrow"/>
              </w:rPr>
              <w:t>Sadnja i ankerisanje sadnog materijala</w:t>
            </w:r>
          </w:p>
        </w:tc>
      </w:tr>
    </w:tbl>
    <w:p w14:paraId="307BC80D" w14:textId="77777777" w:rsidR="0055059F" w:rsidRPr="0055059F" w:rsidRDefault="0055059F" w:rsidP="0055059F">
      <w:pPr>
        <w:spacing w:after="160" w:line="259" w:lineRule="auto"/>
      </w:pPr>
    </w:p>
    <w:p w14:paraId="17B65E76" w14:textId="77777777" w:rsidR="0055059F" w:rsidRPr="0055059F" w:rsidRDefault="0055059F" w:rsidP="0055059F">
      <w:pPr>
        <w:spacing w:after="160" w:line="259" w:lineRule="auto"/>
      </w:pPr>
    </w:p>
    <w:p w14:paraId="4A529023" w14:textId="77777777" w:rsidR="0055059F" w:rsidRPr="0055059F" w:rsidRDefault="0055059F" w:rsidP="0055059F">
      <w:pPr>
        <w:spacing w:after="160" w:line="259" w:lineRule="auto"/>
      </w:pPr>
    </w:p>
    <w:p w14:paraId="5C705C30" w14:textId="77777777" w:rsidR="0055059F" w:rsidRPr="0055059F" w:rsidRDefault="0055059F" w:rsidP="0055059F">
      <w:pPr>
        <w:spacing w:after="160" w:line="259" w:lineRule="auto"/>
      </w:pPr>
    </w:p>
    <w:p w14:paraId="5D8D9698" w14:textId="77777777" w:rsidR="0055059F" w:rsidRPr="0055059F" w:rsidRDefault="0055059F" w:rsidP="0055059F">
      <w:pPr>
        <w:spacing w:after="160" w:line="259" w:lineRule="auto"/>
      </w:pPr>
    </w:p>
    <w:p w14:paraId="1BD73A69" w14:textId="77777777" w:rsidR="0055059F" w:rsidRPr="0055059F" w:rsidRDefault="0055059F" w:rsidP="0055059F">
      <w:pPr>
        <w:spacing w:after="160" w:line="259" w:lineRule="auto"/>
      </w:pPr>
    </w:p>
    <w:tbl>
      <w:tblPr>
        <w:tblW w:w="9356" w:type="dxa"/>
        <w:jc w:val="center"/>
        <w:tblBorders>
          <w:top w:val="single" w:sz="12" w:space="0" w:color="C00000"/>
          <w:bottom w:val="single" w:sz="12" w:space="0" w:color="C00000"/>
          <w:insideH w:val="single" w:sz="4" w:space="0" w:color="C00000"/>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55059F" w:rsidRPr="0055059F" w14:paraId="72CFE8E6" w14:textId="77777777" w:rsidTr="0055059F">
        <w:trPr>
          <w:trHeight w:val="699"/>
          <w:tblHeader/>
          <w:jc w:val="center"/>
        </w:trPr>
        <w:tc>
          <w:tcPr>
            <w:tcW w:w="5000" w:type="pct"/>
            <w:gridSpan w:val="2"/>
            <w:tcBorders>
              <w:top w:val="single" w:sz="18" w:space="0" w:color="C00000"/>
              <w:bottom w:val="single" w:sz="18" w:space="0" w:color="C00000"/>
            </w:tcBorders>
            <w:shd w:val="clear" w:color="auto" w:fill="F1E5BD"/>
          </w:tcPr>
          <w:sdt>
            <w:sdtPr>
              <w:rPr>
                <w:rFonts w:ascii="Arial Narrow" w:hAnsi="Arial Narrow"/>
                <w:b/>
              </w:rPr>
              <w:id w:val="-39596222"/>
              <w:placeholder>
                <w:docPart w:val="70C2F8E1F9714D0A96AEC84AD66F4D5F"/>
              </w:placeholder>
            </w:sdtPr>
            <w:sdtEndPr/>
            <w:sdtContent>
              <w:sdt>
                <w:sdtPr>
                  <w:rPr>
                    <w:rFonts w:ascii="Arial Narrow" w:hAnsi="Arial Narrow"/>
                    <w:b/>
                  </w:rPr>
                  <w:id w:val="-2102704331"/>
                  <w:placeholder>
                    <w:docPart w:val="70C2F8E1F9714D0A96AEC84AD66F4D5F"/>
                  </w:placeholder>
                </w:sdtPr>
                <w:sdtEndPr/>
                <w:sdtContent>
                  <w:p w14:paraId="2AE884EB" w14:textId="77777777" w:rsidR="0055059F" w:rsidRPr="0055059F" w:rsidRDefault="0055059F" w:rsidP="0055059F">
                    <w:pPr>
                      <w:spacing w:before="120" w:after="120" w:line="240" w:lineRule="auto"/>
                      <w:jc w:val="center"/>
                      <w:rPr>
                        <w:rFonts w:ascii="Arial Narrow" w:hAnsi="Arial Narrow"/>
                        <w:b/>
                      </w:rPr>
                    </w:pPr>
                    <w:r w:rsidRPr="0055059F">
                      <w:rPr>
                        <w:rFonts w:ascii="Arial Narrow" w:hAnsi="Arial Narrow"/>
                        <w:b/>
                      </w:rPr>
                      <w:t xml:space="preserve">Ishod 6 - </w:t>
                    </w:r>
                    <w:sdt>
                      <w:sdtPr>
                        <w:rPr>
                          <w:rFonts w:ascii="Arial Narrow" w:hAnsi="Arial Narrow"/>
                          <w:b/>
                        </w:rPr>
                        <w:id w:val="300200511"/>
                        <w:placeholder>
                          <w:docPart w:val="B2B39808E8A440168CA071F350A0501E"/>
                        </w:placeholder>
                      </w:sdtPr>
                      <w:sdtEndPr/>
                      <w:sdtContent>
                        <w:r w:rsidRPr="0055059F">
                          <w:rPr>
                            <w:rFonts w:ascii="Arial Narrow" w:hAnsi="Arial Narrow"/>
                          </w:rPr>
                          <w:t>Učenik će biti sposoban da</w:t>
                        </w:r>
                      </w:sdtContent>
                    </w:sdt>
                  </w:p>
                </w:sdtContent>
              </w:sdt>
            </w:sdtContent>
          </w:sdt>
          <w:p w14:paraId="353FFCBF" w14:textId="77777777" w:rsidR="0055059F" w:rsidRPr="0055059F" w:rsidRDefault="0055059F" w:rsidP="0055059F">
            <w:pPr>
              <w:spacing w:before="120" w:after="120" w:line="240" w:lineRule="auto"/>
              <w:jc w:val="center"/>
              <w:rPr>
                <w:rFonts w:ascii="Arial Narrow" w:hAnsi="Arial Narrow"/>
                <w:b/>
                <w:bCs/>
                <w:color w:val="000000"/>
                <w:lang w:val="sr-Latn-CS"/>
              </w:rPr>
            </w:pPr>
            <w:r w:rsidRPr="0055059F">
              <w:rPr>
                <w:rFonts w:ascii="Arial Narrow" w:hAnsi="Arial Narrow"/>
                <w:b/>
                <w:bCs/>
                <w:color w:val="000000"/>
                <w:lang w:val="sr-Latn-CS"/>
              </w:rPr>
              <w:t>Izvrši održavanje biljnih vrsta namijenjenih za uređenje zelenih površina</w:t>
            </w:r>
          </w:p>
        </w:tc>
      </w:tr>
      <w:tr w:rsidR="0055059F" w:rsidRPr="0055059F" w14:paraId="4C349911" w14:textId="77777777" w:rsidTr="0055059F">
        <w:trPr>
          <w:trHeight w:val="743"/>
          <w:tblHeader/>
          <w:jc w:val="center"/>
        </w:trPr>
        <w:tc>
          <w:tcPr>
            <w:tcW w:w="2500" w:type="pct"/>
            <w:tcBorders>
              <w:top w:val="single" w:sz="18" w:space="0" w:color="C00000"/>
              <w:bottom w:val="single" w:sz="18" w:space="0" w:color="C00000"/>
            </w:tcBorders>
            <w:shd w:val="clear" w:color="auto" w:fill="F1E5BD"/>
          </w:tcPr>
          <w:sdt>
            <w:sdtPr>
              <w:rPr>
                <w:rFonts w:ascii="Arial Narrow" w:hAnsi="Arial Narrow"/>
                <w:b/>
                <w:color w:val="808080"/>
              </w:rPr>
              <w:id w:val="2086958550"/>
              <w:placeholder>
                <w:docPart w:val="3A026A8430AF4E48AEAC98FF8601CA74"/>
              </w:placeholder>
            </w:sdtPr>
            <w:sdtEndPr>
              <w:rPr>
                <w:b w:val="0"/>
              </w:rPr>
            </w:sdtEndPr>
            <w:sdtContent>
              <w:p w14:paraId="2D26C4A1" w14:textId="77777777" w:rsidR="0055059F" w:rsidRPr="0055059F" w:rsidRDefault="0055059F" w:rsidP="0055059F">
                <w:pPr>
                  <w:spacing w:before="120" w:after="120" w:line="240" w:lineRule="auto"/>
                  <w:jc w:val="center"/>
                  <w:rPr>
                    <w:rFonts w:ascii="Arial Narrow" w:hAnsi="Arial Narrow"/>
                    <w:b/>
                  </w:rPr>
                </w:pPr>
                <w:r w:rsidRPr="0055059F">
                  <w:rPr>
                    <w:rFonts w:ascii="Arial Narrow" w:hAnsi="Arial Narrow"/>
                    <w:b/>
                  </w:rPr>
                  <w:t>Kriterijumi za dostizanje ishoda učenja</w:t>
                </w:r>
              </w:p>
              <w:p w14:paraId="43521EBE" w14:textId="77777777" w:rsidR="0055059F" w:rsidRPr="0055059F" w:rsidRDefault="0055059F" w:rsidP="0055059F">
                <w:pPr>
                  <w:spacing w:before="120" w:after="120" w:line="240" w:lineRule="auto"/>
                  <w:jc w:val="center"/>
                  <w:rPr>
                    <w:rFonts w:ascii="Arial Narrow" w:hAnsi="Arial Narrow"/>
                    <w:b/>
                  </w:rPr>
                </w:pPr>
                <w:r w:rsidRPr="0055059F">
                  <w:rPr>
                    <w:rFonts w:ascii="Arial Narrow" w:hAnsi="Arial Narrow"/>
                  </w:rPr>
                  <w:t>U cilju dostizanja ishoda učenja, učenik treba da:</w:t>
                </w:r>
              </w:p>
            </w:sdtContent>
          </w:sdt>
        </w:tc>
        <w:tc>
          <w:tcPr>
            <w:tcW w:w="2500" w:type="pct"/>
            <w:tcBorders>
              <w:top w:val="single" w:sz="18" w:space="0" w:color="C00000"/>
              <w:bottom w:val="single" w:sz="18" w:space="0" w:color="C00000"/>
            </w:tcBorders>
            <w:shd w:val="clear" w:color="auto" w:fill="F1E5BD"/>
          </w:tcPr>
          <w:sdt>
            <w:sdtPr>
              <w:rPr>
                <w:rFonts w:ascii="Arial Narrow" w:hAnsi="Arial Narrow" w:cs="Verdana"/>
                <w:b/>
                <w:color w:val="000000"/>
              </w:rPr>
              <w:id w:val="-153837163"/>
              <w:placeholder>
                <w:docPart w:val="3A026A8430AF4E48AEAC98FF8601CA74"/>
              </w:placeholder>
            </w:sdtPr>
            <w:sdtEndPr>
              <w:rPr>
                <w:b w:val="0"/>
              </w:rPr>
            </w:sdtEndPr>
            <w:sdtContent>
              <w:p w14:paraId="40723916" w14:textId="77777777" w:rsidR="0055059F" w:rsidRPr="0055059F" w:rsidRDefault="0055059F" w:rsidP="0055059F">
                <w:pPr>
                  <w:spacing w:before="120" w:after="120" w:line="240" w:lineRule="auto"/>
                  <w:jc w:val="center"/>
                  <w:rPr>
                    <w:rFonts w:ascii="Arial Narrow" w:hAnsi="Arial Narrow" w:cs="Verdana"/>
                    <w:color w:val="000000"/>
                  </w:rPr>
                </w:pPr>
                <w:r w:rsidRPr="0055059F">
                  <w:rPr>
                    <w:rFonts w:ascii="Arial Narrow" w:hAnsi="Arial Narrow" w:cs="Verdana"/>
                    <w:b/>
                    <w:color w:val="000000"/>
                  </w:rPr>
                  <w:t>Kontekst</w:t>
                </w:r>
              </w:p>
              <w:p w14:paraId="7904E791" w14:textId="77777777" w:rsidR="0055059F" w:rsidRPr="0055059F" w:rsidRDefault="0055059F" w:rsidP="0055059F">
                <w:pPr>
                  <w:spacing w:before="120" w:after="120" w:line="240" w:lineRule="auto"/>
                  <w:jc w:val="center"/>
                  <w:rPr>
                    <w:rFonts w:ascii="Arial Narrow" w:hAnsi="Arial Narrow" w:cs="Verdana"/>
                    <w:color w:val="000000"/>
                  </w:rPr>
                </w:pPr>
                <w:r w:rsidRPr="0055059F">
                  <w:rPr>
                    <w:rFonts w:ascii="Arial Narrow" w:hAnsi="Arial Narrow" w:cs="Verdana"/>
                    <w:color w:val="000000"/>
                  </w:rPr>
                  <w:t>(Pojašnjenje označenih pojmova)</w:t>
                </w:r>
              </w:p>
            </w:sdtContent>
          </w:sdt>
        </w:tc>
      </w:tr>
      <w:tr w:rsidR="0055059F" w:rsidRPr="0055059F" w14:paraId="0545AE53" w14:textId="77777777" w:rsidTr="0055059F">
        <w:trPr>
          <w:trHeight w:val="542"/>
          <w:jc w:val="center"/>
        </w:trPr>
        <w:tc>
          <w:tcPr>
            <w:tcW w:w="2500" w:type="pct"/>
            <w:tcBorders>
              <w:top w:val="single" w:sz="18" w:space="0" w:color="C00000"/>
            </w:tcBorders>
            <w:shd w:val="clear" w:color="auto" w:fill="auto"/>
            <w:vAlign w:val="center"/>
          </w:tcPr>
          <w:p w14:paraId="18E0F087" w14:textId="77777777" w:rsidR="0055059F" w:rsidRPr="0055059F" w:rsidRDefault="0055059F" w:rsidP="00F67A31">
            <w:pPr>
              <w:numPr>
                <w:ilvl w:val="0"/>
                <w:numId w:val="95"/>
              </w:numPr>
              <w:spacing w:before="120" w:after="120" w:line="240" w:lineRule="auto"/>
              <w:contextualSpacing/>
              <w:rPr>
                <w:rFonts w:ascii="Arial Narrow" w:hAnsi="Arial Narrow"/>
                <w:color w:val="000000"/>
                <w:lang w:val="sr-Latn-CS"/>
              </w:rPr>
            </w:pPr>
            <w:r w:rsidRPr="0055059F">
              <w:rPr>
                <w:rFonts w:ascii="Arial Narrow" w:hAnsi="Arial Narrow"/>
                <w:color w:val="000000"/>
                <w:lang w:val="sr-Latn-CS"/>
              </w:rPr>
              <w:t>Opiše parametre zdravog izgleda određene biljne vrste namijenjene za uređenje biljnih površina</w:t>
            </w:r>
          </w:p>
        </w:tc>
        <w:tc>
          <w:tcPr>
            <w:tcW w:w="2500" w:type="pct"/>
            <w:tcBorders>
              <w:top w:val="single" w:sz="18" w:space="0" w:color="C00000"/>
            </w:tcBorders>
            <w:shd w:val="clear" w:color="auto" w:fill="auto"/>
            <w:vAlign w:val="center"/>
          </w:tcPr>
          <w:p w14:paraId="08782C3C" w14:textId="77777777" w:rsidR="0055059F" w:rsidRPr="0055059F" w:rsidRDefault="0055059F" w:rsidP="0055059F">
            <w:pPr>
              <w:spacing w:before="120" w:after="120" w:line="240" w:lineRule="auto"/>
              <w:jc w:val="both"/>
              <w:rPr>
                <w:rFonts w:ascii="Arial Narrow" w:hAnsi="Arial Narrow"/>
                <w:color w:val="000000"/>
                <w:lang w:val="sr-Latn-CS"/>
              </w:rPr>
            </w:pPr>
            <w:r w:rsidRPr="0055059F">
              <w:rPr>
                <w:rFonts w:ascii="Arial Narrow" w:hAnsi="Arial Narrow"/>
                <w:b/>
                <w:bCs/>
                <w:color w:val="000000"/>
                <w:lang w:val="sr-Latn-CS"/>
              </w:rPr>
              <w:t xml:space="preserve">Parametri zdravog izgleda: </w:t>
            </w:r>
            <w:r w:rsidRPr="0055059F">
              <w:rPr>
                <w:rFonts w:ascii="Arial Narrow" w:hAnsi="Arial Narrow"/>
                <w:color w:val="000000"/>
                <w:lang w:val="sr-Latn-CS"/>
              </w:rPr>
              <w:t>dekorativnost, bujnost, vitalnost, boja, oblik-forma i dr.</w:t>
            </w:r>
          </w:p>
        </w:tc>
      </w:tr>
      <w:tr w:rsidR="0055059F" w:rsidRPr="0055059F" w14:paraId="26C6B0CF" w14:textId="77777777" w:rsidTr="0055059F">
        <w:trPr>
          <w:trHeight w:val="542"/>
          <w:jc w:val="center"/>
        </w:trPr>
        <w:tc>
          <w:tcPr>
            <w:tcW w:w="2500" w:type="pct"/>
            <w:shd w:val="clear" w:color="auto" w:fill="auto"/>
            <w:vAlign w:val="center"/>
          </w:tcPr>
          <w:p w14:paraId="5D3D664A" w14:textId="77777777" w:rsidR="0055059F" w:rsidRPr="0055059F" w:rsidRDefault="0055059F" w:rsidP="00F67A31">
            <w:pPr>
              <w:numPr>
                <w:ilvl w:val="0"/>
                <w:numId w:val="95"/>
              </w:numPr>
              <w:contextualSpacing/>
              <w:rPr>
                <w:rFonts w:ascii="Arial Narrow" w:hAnsi="Arial Narrow"/>
                <w:color w:val="000000"/>
                <w:lang w:val="sr-Latn-CS"/>
              </w:rPr>
            </w:pPr>
            <w:r w:rsidRPr="0055059F">
              <w:rPr>
                <w:rFonts w:ascii="Arial Narrow" w:hAnsi="Arial Narrow"/>
                <w:color w:val="000000"/>
                <w:lang w:val="sr-Latn-CS"/>
              </w:rPr>
              <w:t xml:space="preserve">Opiše </w:t>
            </w:r>
            <w:r w:rsidRPr="0055059F">
              <w:rPr>
                <w:rFonts w:ascii="Arial Narrow" w:hAnsi="Arial Narrow"/>
                <w:b/>
                <w:bCs/>
                <w:color w:val="000000"/>
                <w:lang w:val="sr-Latn-CS"/>
              </w:rPr>
              <w:t xml:space="preserve">agrotehničke </w:t>
            </w:r>
            <w:r w:rsidRPr="0055059F">
              <w:rPr>
                <w:rFonts w:ascii="Arial Narrow" w:hAnsi="Arial Narrow"/>
                <w:bCs/>
                <w:color w:val="000000"/>
                <w:lang w:val="sr-Latn-CS"/>
              </w:rPr>
              <w:t>i hemijske</w:t>
            </w:r>
            <w:r w:rsidRPr="0055059F">
              <w:rPr>
                <w:rFonts w:ascii="Arial Narrow" w:hAnsi="Arial Narrow"/>
                <w:b/>
                <w:bCs/>
                <w:color w:val="000000"/>
                <w:lang w:val="sr-Latn-CS"/>
              </w:rPr>
              <w:t xml:space="preserve"> mjere</w:t>
            </w:r>
            <w:r w:rsidRPr="0055059F">
              <w:rPr>
                <w:rFonts w:ascii="Arial Narrow" w:hAnsi="Arial Narrow"/>
                <w:color w:val="000000"/>
                <w:lang w:val="sr-Latn-CS"/>
              </w:rPr>
              <w:t xml:space="preserve"> koje treba primijeniti u cilju održavanja vitalnosti i dekorativnosti biljaka</w:t>
            </w:r>
          </w:p>
        </w:tc>
        <w:tc>
          <w:tcPr>
            <w:tcW w:w="2500" w:type="pct"/>
            <w:shd w:val="clear" w:color="auto" w:fill="auto"/>
            <w:vAlign w:val="center"/>
          </w:tcPr>
          <w:p w14:paraId="178A114F" w14:textId="77777777" w:rsidR="0055059F" w:rsidRPr="0055059F" w:rsidRDefault="0055059F" w:rsidP="0055059F">
            <w:pPr>
              <w:spacing w:before="120" w:after="120" w:line="240" w:lineRule="auto"/>
              <w:rPr>
                <w:rFonts w:ascii="Arial Narrow" w:hAnsi="Arial Narrow"/>
              </w:rPr>
            </w:pPr>
            <w:r w:rsidRPr="0055059F">
              <w:rPr>
                <w:rFonts w:ascii="Arial Narrow" w:hAnsi="Arial Narrow"/>
              </w:rPr>
              <w:t xml:space="preserve"> </w:t>
            </w:r>
            <w:r w:rsidRPr="0055059F">
              <w:rPr>
                <w:rFonts w:ascii="Arial Narrow" w:hAnsi="Arial Narrow"/>
                <w:b/>
                <w:bCs/>
              </w:rPr>
              <w:t>Agrotehničke mjere:</w:t>
            </w:r>
            <w:r w:rsidRPr="0055059F">
              <w:rPr>
                <w:rFonts w:ascii="Arial Narrow" w:hAnsi="Arial Narrow"/>
              </w:rPr>
              <w:t xml:space="preserve"> okopavanje, navodnjavanje, đubrenje, orezivanje i dr.</w:t>
            </w:r>
          </w:p>
        </w:tc>
      </w:tr>
      <w:tr w:rsidR="0055059F" w:rsidRPr="0055059F" w14:paraId="54EA563E" w14:textId="77777777" w:rsidTr="0055059F">
        <w:trPr>
          <w:trHeight w:val="542"/>
          <w:jc w:val="center"/>
        </w:trPr>
        <w:tc>
          <w:tcPr>
            <w:tcW w:w="2500" w:type="pct"/>
            <w:shd w:val="clear" w:color="auto" w:fill="auto"/>
            <w:vAlign w:val="center"/>
          </w:tcPr>
          <w:p w14:paraId="2F79B603" w14:textId="77777777" w:rsidR="0055059F" w:rsidRPr="0055059F" w:rsidRDefault="0055059F" w:rsidP="00F67A31">
            <w:pPr>
              <w:numPr>
                <w:ilvl w:val="0"/>
                <w:numId w:val="95"/>
              </w:numPr>
              <w:contextualSpacing/>
              <w:rPr>
                <w:rFonts w:ascii="Arial Narrow" w:hAnsi="Arial Narrow"/>
                <w:color w:val="000000"/>
                <w:lang w:val="sr-Latn-CS"/>
              </w:rPr>
            </w:pPr>
            <w:r w:rsidRPr="0055059F">
              <w:rPr>
                <w:rFonts w:ascii="Arial Narrow" w:hAnsi="Arial Narrow"/>
                <w:color w:val="000000"/>
                <w:lang w:val="sr-Latn-CS"/>
              </w:rPr>
              <w:t xml:space="preserve">Opiše </w:t>
            </w:r>
            <w:r w:rsidRPr="0055059F">
              <w:rPr>
                <w:rFonts w:ascii="Arial Narrow" w:hAnsi="Arial Narrow"/>
                <w:b/>
                <w:bCs/>
                <w:color w:val="000000"/>
                <w:lang w:val="sr-Latn-CS"/>
              </w:rPr>
              <w:t>specijalne mjere njege</w:t>
            </w:r>
            <w:r w:rsidRPr="0055059F">
              <w:rPr>
                <w:rFonts w:ascii="Arial Narrow" w:hAnsi="Arial Narrow"/>
                <w:color w:val="000000"/>
                <w:lang w:val="sr-Latn-CS"/>
              </w:rPr>
              <w:t xml:space="preserve"> zasada u procesu održavanja zasađenog sadnog materijala</w:t>
            </w:r>
          </w:p>
        </w:tc>
        <w:tc>
          <w:tcPr>
            <w:tcW w:w="2500" w:type="pct"/>
            <w:shd w:val="clear" w:color="auto" w:fill="auto"/>
            <w:vAlign w:val="center"/>
          </w:tcPr>
          <w:p w14:paraId="6B486F7F" w14:textId="77777777" w:rsidR="0055059F" w:rsidRPr="0055059F" w:rsidRDefault="0055059F" w:rsidP="0055059F">
            <w:pPr>
              <w:spacing w:before="120" w:after="120" w:line="240" w:lineRule="auto"/>
              <w:rPr>
                <w:rFonts w:ascii="Arial Narrow" w:hAnsi="Arial Narrow"/>
              </w:rPr>
            </w:pPr>
            <w:r w:rsidRPr="0055059F">
              <w:rPr>
                <w:rFonts w:ascii="Arial Narrow" w:hAnsi="Arial Narrow"/>
                <w:b/>
                <w:bCs/>
              </w:rPr>
              <w:t>Specijalne mjere njege usjeva:</w:t>
            </w:r>
            <w:r w:rsidRPr="0055059F">
              <w:rPr>
                <w:rFonts w:ascii="Arial Narrow" w:hAnsi="Arial Narrow"/>
              </w:rPr>
              <w:t xml:space="preserve"> pravljenje oslonaca biljkama, malčovanje, zaštita od grada i vjetra, zaštita biljaka od niskih temperatura, zaštita biljaka od mehaničkih oštećenja i dr.</w:t>
            </w:r>
          </w:p>
        </w:tc>
      </w:tr>
      <w:tr w:rsidR="0055059F" w:rsidRPr="0055059F" w14:paraId="00D31868" w14:textId="77777777" w:rsidTr="0055059F">
        <w:trPr>
          <w:trHeight w:val="542"/>
          <w:jc w:val="center"/>
        </w:trPr>
        <w:tc>
          <w:tcPr>
            <w:tcW w:w="2500" w:type="pct"/>
            <w:shd w:val="clear" w:color="auto" w:fill="auto"/>
            <w:vAlign w:val="center"/>
          </w:tcPr>
          <w:p w14:paraId="3CFB7326" w14:textId="77777777" w:rsidR="0055059F" w:rsidRPr="0055059F" w:rsidRDefault="0055059F" w:rsidP="00F67A31">
            <w:pPr>
              <w:numPr>
                <w:ilvl w:val="0"/>
                <w:numId w:val="95"/>
              </w:numPr>
              <w:contextualSpacing/>
              <w:rPr>
                <w:rFonts w:ascii="Arial Narrow" w:hAnsi="Arial Narrow"/>
                <w:color w:val="000000"/>
                <w:lang w:val="sr-Latn-CS"/>
              </w:rPr>
            </w:pPr>
            <w:r w:rsidRPr="0055059F">
              <w:rPr>
                <w:rFonts w:ascii="Arial Narrow" w:hAnsi="Arial Narrow"/>
                <w:color w:val="000000"/>
                <w:lang w:val="sr-Latn-CS"/>
              </w:rPr>
              <w:t>Demonstrira primjenu agrotehničkih mjera u cilju održavanja vitalnosti i dekorativnosti biljaka, na konkretnom primjeru</w:t>
            </w:r>
          </w:p>
        </w:tc>
        <w:tc>
          <w:tcPr>
            <w:tcW w:w="2500" w:type="pct"/>
            <w:shd w:val="clear" w:color="auto" w:fill="auto"/>
            <w:vAlign w:val="center"/>
          </w:tcPr>
          <w:p w14:paraId="157D3E7E" w14:textId="77777777" w:rsidR="0055059F" w:rsidRPr="0055059F" w:rsidRDefault="0055059F" w:rsidP="0055059F">
            <w:pPr>
              <w:spacing w:before="120" w:after="120" w:line="240" w:lineRule="auto"/>
              <w:rPr>
                <w:rFonts w:ascii="Arial Narrow" w:hAnsi="Arial Narrow"/>
                <w:color w:val="000000"/>
                <w:lang w:val="sr-Latn-CS"/>
              </w:rPr>
            </w:pPr>
          </w:p>
        </w:tc>
      </w:tr>
      <w:tr w:rsidR="0055059F" w:rsidRPr="0055059F" w14:paraId="4002E79C" w14:textId="77777777" w:rsidTr="0055059F">
        <w:trPr>
          <w:trHeight w:val="542"/>
          <w:jc w:val="center"/>
        </w:trPr>
        <w:tc>
          <w:tcPr>
            <w:tcW w:w="2500" w:type="pct"/>
            <w:shd w:val="clear" w:color="auto" w:fill="auto"/>
            <w:vAlign w:val="center"/>
          </w:tcPr>
          <w:p w14:paraId="3D5BFCD6" w14:textId="77777777" w:rsidR="0055059F" w:rsidRPr="0055059F" w:rsidRDefault="0055059F" w:rsidP="00F67A31">
            <w:pPr>
              <w:numPr>
                <w:ilvl w:val="0"/>
                <w:numId w:val="95"/>
              </w:numPr>
              <w:contextualSpacing/>
              <w:rPr>
                <w:rFonts w:ascii="Arial Narrow" w:hAnsi="Arial Narrow"/>
                <w:color w:val="000000"/>
                <w:lang w:val="sr-Latn-CS"/>
              </w:rPr>
            </w:pPr>
            <w:r w:rsidRPr="0055059F">
              <w:rPr>
                <w:rFonts w:ascii="Arial Narrow" w:hAnsi="Arial Narrow"/>
                <w:color w:val="000000"/>
                <w:lang w:val="sr-Latn-CS"/>
              </w:rPr>
              <w:t>Demonstrira primjenu specijalnih mjera u cilju održavanja vitalnosti i dekorativnosti biljaka, na konkretnom primjeru</w:t>
            </w:r>
          </w:p>
        </w:tc>
        <w:tc>
          <w:tcPr>
            <w:tcW w:w="2500" w:type="pct"/>
            <w:shd w:val="clear" w:color="auto" w:fill="auto"/>
            <w:vAlign w:val="center"/>
          </w:tcPr>
          <w:p w14:paraId="0CFF7A49" w14:textId="77777777" w:rsidR="0055059F" w:rsidRPr="0055059F" w:rsidRDefault="0055059F" w:rsidP="0055059F">
            <w:pPr>
              <w:spacing w:before="120" w:after="120" w:line="240" w:lineRule="auto"/>
              <w:rPr>
                <w:rFonts w:ascii="Arial Narrow" w:hAnsi="Arial Narrow"/>
                <w:color w:val="000000"/>
                <w:lang w:val="sr-Latn-CS"/>
              </w:rPr>
            </w:pPr>
          </w:p>
        </w:tc>
      </w:tr>
      <w:tr w:rsidR="0055059F" w:rsidRPr="0055059F" w14:paraId="17368A16" w14:textId="77777777" w:rsidTr="0055059F">
        <w:trPr>
          <w:trHeight w:val="218"/>
          <w:jc w:val="center"/>
        </w:trPr>
        <w:tc>
          <w:tcPr>
            <w:tcW w:w="5000" w:type="pct"/>
            <w:gridSpan w:val="2"/>
            <w:tcBorders>
              <w:top w:val="single" w:sz="18" w:space="0" w:color="C00000"/>
              <w:bottom w:val="single" w:sz="18" w:space="0" w:color="C00000"/>
            </w:tcBorders>
            <w:shd w:val="clear" w:color="auto" w:fill="F1E5BD"/>
            <w:vAlign w:val="center"/>
          </w:tcPr>
          <w:sdt>
            <w:sdtPr>
              <w:rPr>
                <w:rFonts w:ascii="Arial Narrow" w:hAnsi="Arial Narrow" w:cs="Verdana"/>
                <w:b/>
                <w:color w:val="000000"/>
              </w:rPr>
              <w:id w:val="796177394"/>
              <w:placeholder>
                <w:docPart w:val="8C17D880F06A4EB8892A93FF1ADFB9C7"/>
              </w:placeholder>
            </w:sdtPr>
            <w:sdtEndPr/>
            <w:sdtContent>
              <w:p w14:paraId="4A7C2224" w14:textId="77777777" w:rsidR="0055059F" w:rsidRPr="0055059F" w:rsidRDefault="0055059F" w:rsidP="0055059F">
                <w:pPr>
                  <w:spacing w:before="120" w:after="120" w:line="240" w:lineRule="auto"/>
                  <w:rPr>
                    <w:rFonts w:ascii="Arial Narrow" w:hAnsi="Arial Narrow"/>
                  </w:rPr>
                </w:pPr>
                <w:r w:rsidRPr="0055059F">
                  <w:rPr>
                    <w:rFonts w:ascii="Arial Narrow" w:hAnsi="Arial Narrow" w:cs="Verdana"/>
                    <w:b/>
                    <w:color w:val="000000"/>
                  </w:rPr>
                  <w:t>Način provjeravanja dostignutosti ishoda učenja</w:t>
                </w:r>
              </w:p>
            </w:sdtContent>
          </w:sdt>
        </w:tc>
      </w:tr>
      <w:tr w:rsidR="0055059F" w:rsidRPr="0055059F" w14:paraId="42773609" w14:textId="77777777" w:rsidTr="0055059F">
        <w:trPr>
          <w:trHeight w:val="282"/>
          <w:jc w:val="center"/>
        </w:trPr>
        <w:tc>
          <w:tcPr>
            <w:tcW w:w="5000" w:type="pct"/>
            <w:gridSpan w:val="2"/>
            <w:tcBorders>
              <w:top w:val="single" w:sz="18" w:space="0" w:color="C00000"/>
              <w:bottom w:val="single" w:sz="18" w:space="0" w:color="C00000"/>
            </w:tcBorders>
            <w:shd w:val="clear" w:color="auto" w:fill="auto"/>
            <w:vAlign w:val="center"/>
          </w:tcPr>
          <w:p w14:paraId="225C1AA7" w14:textId="77777777" w:rsidR="0055059F" w:rsidRPr="0055059F" w:rsidRDefault="0055059F" w:rsidP="0055059F">
            <w:pPr>
              <w:spacing w:before="120" w:after="120" w:line="240" w:lineRule="auto"/>
              <w:jc w:val="both"/>
              <w:rPr>
                <w:rFonts w:ascii="Arial Narrow" w:hAnsi="Arial Narrow"/>
              </w:rPr>
            </w:pPr>
            <w:r w:rsidRPr="0055059F">
              <w:rPr>
                <w:rFonts w:ascii="Arial Narrow" w:hAnsi="Arial Narrow"/>
              </w:rPr>
              <w:t>U cilju provjeravanja dostignutosti pomenutog ishoda učenja, potreban je</w:t>
            </w:r>
            <w:r w:rsidRPr="0055059F">
              <w:rPr>
                <w:rFonts w:ascii="Arial Narrow" w:hAnsi="Arial Narrow"/>
                <w:lang w:val="bs-Latn-BA"/>
              </w:rPr>
              <w:t xml:space="preserve"> </w:t>
            </w:r>
            <w:r w:rsidRPr="0055059F">
              <w:rPr>
                <w:rFonts w:ascii="Arial Narrow" w:hAnsi="Arial Narrow"/>
              </w:rPr>
              <w:t>usmeni ili</w:t>
            </w:r>
            <w:r w:rsidRPr="0055059F">
              <w:rPr>
                <w:rFonts w:ascii="Arial Narrow" w:hAnsi="Arial Narrow"/>
                <w:lang w:val="bs-Latn-BA"/>
              </w:rPr>
              <w:t xml:space="preserve"> </w:t>
            </w:r>
            <w:r w:rsidRPr="0055059F">
              <w:rPr>
                <w:rFonts w:ascii="Arial Narrow" w:hAnsi="Arial Narrow"/>
              </w:rPr>
              <w:t>pisani</w:t>
            </w:r>
            <w:r w:rsidRPr="0055059F">
              <w:rPr>
                <w:rFonts w:ascii="Arial Narrow" w:hAnsi="Arial Narrow"/>
                <w:lang w:val="bs-Latn-BA"/>
              </w:rPr>
              <w:t xml:space="preserve"> </w:t>
            </w:r>
            <w:r w:rsidRPr="0055059F">
              <w:rPr>
                <w:rFonts w:ascii="Arial Narrow" w:hAnsi="Arial Narrow"/>
              </w:rPr>
              <w:t>dokaz da je učenik uspješno realizovao kriterijume od 1 do 3</w:t>
            </w:r>
            <w:r w:rsidRPr="0055059F">
              <w:rPr>
                <w:rFonts w:ascii="Arial Narrow" w:hAnsi="Arial Narrow"/>
                <w:lang w:val="bs-Latn-BA"/>
              </w:rPr>
              <w:t>.</w:t>
            </w:r>
            <w:r w:rsidRPr="0055059F">
              <w:rPr>
                <w:rFonts w:ascii="Arial Narrow" w:hAnsi="Arial Narrow"/>
              </w:rPr>
              <w:t xml:space="preserve"> Za kriterijume 4 i 5 </w:t>
            </w:r>
            <w:r w:rsidRPr="0055059F">
              <w:rPr>
                <w:rFonts w:ascii="Arial Narrow" w:hAnsi="Arial Narrow"/>
                <w:lang w:val="en-GB"/>
              </w:rPr>
              <w:t>potrebne su ispravno urađene praktične vježbe sa usmenim obrazloženjem.</w:t>
            </w:r>
          </w:p>
        </w:tc>
      </w:tr>
      <w:tr w:rsidR="0055059F" w:rsidRPr="0055059F" w14:paraId="05E7207F" w14:textId="77777777" w:rsidTr="0055059F">
        <w:trPr>
          <w:trHeight w:val="64"/>
          <w:jc w:val="center"/>
        </w:trPr>
        <w:tc>
          <w:tcPr>
            <w:tcW w:w="5000" w:type="pct"/>
            <w:gridSpan w:val="2"/>
            <w:tcBorders>
              <w:top w:val="single" w:sz="18" w:space="0" w:color="C00000"/>
              <w:bottom w:val="single" w:sz="18" w:space="0" w:color="C00000"/>
            </w:tcBorders>
            <w:shd w:val="clear" w:color="auto" w:fill="F1E5BD"/>
            <w:vAlign w:val="center"/>
          </w:tcPr>
          <w:sdt>
            <w:sdtPr>
              <w:rPr>
                <w:rFonts w:ascii="Arial Narrow" w:hAnsi="Arial Narrow" w:cs="Verdana"/>
                <w:b/>
                <w:color w:val="000000"/>
              </w:rPr>
              <w:id w:val="-1319343472"/>
              <w:placeholder>
                <w:docPart w:val="05AE247409284167B9C9945A588097EF"/>
              </w:placeholder>
            </w:sdtPr>
            <w:sdtEndPr/>
            <w:sdtContent>
              <w:p w14:paraId="7260C80A" w14:textId="77777777" w:rsidR="0055059F" w:rsidRPr="0055059F" w:rsidRDefault="0055059F" w:rsidP="0055059F">
                <w:pPr>
                  <w:spacing w:before="120" w:after="120" w:line="240" w:lineRule="auto"/>
                  <w:rPr>
                    <w:rFonts w:ascii="Arial Narrow" w:hAnsi="Arial Narrow"/>
                  </w:rPr>
                </w:pPr>
                <w:r w:rsidRPr="0055059F">
                  <w:rPr>
                    <w:rFonts w:ascii="Arial Narrow" w:hAnsi="Arial Narrow" w:cs="Verdana"/>
                    <w:b/>
                    <w:color w:val="000000"/>
                  </w:rPr>
                  <w:t>Predložene teme</w:t>
                </w:r>
              </w:p>
            </w:sdtContent>
          </w:sdt>
        </w:tc>
      </w:tr>
      <w:tr w:rsidR="0055059F" w:rsidRPr="0055059F" w14:paraId="5074287B" w14:textId="77777777" w:rsidTr="0055059F">
        <w:trPr>
          <w:trHeight w:val="99"/>
          <w:jc w:val="center"/>
        </w:trPr>
        <w:tc>
          <w:tcPr>
            <w:tcW w:w="5000" w:type="pct"/>
            <w:gridSpan w:val="2"/>
            <w:tcBorders>
              <w:top w:val="single" w:sz="18" w:space="0" w:color="C00000"/>
              <w:bottom w:val="single" w:sz="2" w:space="0" w:color="C00000"/>
            </w:tcBorders>
            <w:shd w:val="clear" w:color="auto" w:fill="auto"/>
            <w:vAlign w:val="center"/>
          </w:tcPr>
          <w:p w14:paraId="0ED65B2B" w14:textId="77777777" w:rsidR="0055059F" w:rsidRPr="0055059F" w:rsidRDefault="0055059F" w:rsidP="0055059F">
            <w:pPr>
              <w:numPr>
                <w:ilvl w:val="0"/>
                <w:numId w:val="8"/>
              </w:numPr>
              <w:tabs>
                <w:tab w:val="num" w:pos="173"/>
              </w:tabs>
              <w:spacing w:before="120" w:after="120" w:line="240" w:lineRule="auto"/>
              <w:ind w:left="176" w:hanging="176"/>
              <w:rPr>
                <w:rFonts w:ascii="Arial Narrow" w:hAnsi="Arial Narrow"/>
                <w:color w:val="000000"/>
                <w:lang w:val="sr-Latn-CS"/>
              </w:rPr>
            </w:pPr>
            <w:r w:rsidRPr="0055059F">
              <w:rPr>
                <w:rFonts w:ascii="Arial Narrow" w:hAnsi="Arial Narrow"/>
              </w:rPr>
              <w:t>Agrotehničke i specijalne mjere njege zelenih površina</w:t>
            </w:r>
          </w:p>
        </w:tc>
      </w:tr>
    </w:tbl>
    <w:p w14:paraId="1341E8CD" w14:textId="77777777" w:rsidR="0055059F" w:rsidRPr="0055059F" w:rsidRDefault="0055059F" w:rsidP="0055059F">
      <w:pPr>
        <w:spacing w:after="160" w:line="259" w:lineRule="auto"/>
      </w:pPr>
    </w:p>
    <w:p w14:paraId="628CCC73" w14:textId="77777777" w:rsidR="0055059F" w:rsidRPr="0055059F" w:rsidRDefault="0055059F" w:rsidP="0055059F">
      <w:pPr>
        <w:spacing w:after="160" w:line="259" w:lineRule="auto"/>
      </w:pPr>
    </w:p>
    <w:p w14:paraId="4E8C38A9" w14:textId="77777777" w:rsidR="0055059F" w:rsidRPr="0055059F" w:rsidRDefault="0055059F" w:rsidP="0055059F">
      <w:pPr>
        <w:spacing w:after="160" w:line="259" w:lineRule="auto"/>
      </w:pPr>
    </w:p>
    <w:p w14:paraId="74667FE9" w14:textId="77777777" w:rsidR="0055059F" w:rsidRPr="0055059F" w:rsidRDefault="0055059F" w:rsidP="0055059F">
      <w:pPr>
        <w:spacing w:after="160" w:line="259" w:lineRule="auto"/>
      </w:pPr>
    </w:p>
    <w:p w14:paraId="1B4609A7" w14:textId="77777777" w:rsidR="0055059F" w:rsidRPr="0055059F" w:rsidRDefault="0055059F" w:rsidP="0055059F">
      <w:pPr>
        <w:spacing w:after="160" w:line="259" w:lineRule="auto"/>
      </w:pPr>
    </w:p>
    <w:p w14:paraId="68ED16D2" w14:textId="77777777" w:rsidR="0055059F" w:rsidRPr="0055059F" w:rsidRDefault="0055059F" w:rsidP="0055059F">
      <w:pPr>
        <w:spacing w:after="160" w:line="259" w:lineRule="auto"/>
      </w:pPr>
    </w:p>
    <w:p w14:paraId="6A91573E" w14:textId="77777777" w:rsidR="0055059F" w:rsidRPr="0055059F" w:rsidRDefault="0055059F" w:rsidP="0055059F">
      <w:r w:rsidRPr="0055059F">
        <w:br w:type="page"/>
      </w:r>
    </w:p>
    <w:sdt>
      <w:sdtPr>
        <w:rPr>
          <w:rFonts w:ascii="Arial Narrow" w:eastAsia="Times New Roman" w:hAnsi="Arial Narrow" w:cs="Trebuchet MS"/>
          <w:b/>
          <w:bCs/>
          <w:lang w:val="sr-Latn-CS"/>
        </w:rPr>
        <w:id w:val="1891142988"/>
        <w:lock w:val="contentLocked"/>
        <w:placeholder>
          <w:docPart w:val="63880AC9D4AE4F48B867F972C7D9C396"/>
        </w:placeholder>
      </w:sdtPr>
      <w:sdtEndPr/>
      <w:sdtContent>
        <w:p w14:paraId="64CCE75F" w14:textId="77777777" w:rsidR="0055059F" w:rsidRPr="0055059F" w:rsidRDefault="0055059F" w:rsidP="0055059F">
          <w:pPr>
            <w:spacing w:before="240" w:after="120" w:line="240" w:lineRule="auto"/>
            <w:rPr>
              <w:rFonts w:ascii="Arial Narrow" w:eastAsia="Times New Roman" w:hAnsi="Arial Narrow" w:cs="Trebuchet MS"/>
              <w:b/>
              <w:bCs/>
              <w:lang w:val="sr-Latn-CS"/>
            </w:rPr>
          </w:pPr>
          <w:r w:rsidRPr="0055059F">
            <w:rPr>
              <w:rFonts w:ascii="Arial Narrow" w:eastAsia="Times New Roman" w:hAnsi="Arial Narrow" w:cs="Trebuchet MS"/>
              <w:b/>
              <w:bCs/>
              <w:lang w:val="sr-Latn-CS"/>
            </w:rPr>
            <w:t>4. Didaktičke preporuke za realizaciju modula</w:t>
          </w:r>
        </w:p>
      </w:sdtContent>
    </w:sdt>
    <w:p w14:paraId="23D51F66" w14:textId="77777777" w:rsidR="0055059F" w:rsidRPr="0055059F" w:rsidRDefault="0055059F" w:rsidP="0055059F">
      <w:pPr>
        <w:numPr>
          <w:ilvl w:val="0"/>
          <w:numId w:val="1"/>
        </w:numPr>
        <w:tabs>
          <w:tab w:val="left" w:pos="284"/>
        </w:tabs>
        <w:spacing w:after="0" w:line="240" w:lineRule="auto"/>
        <w:ind w:left="288" w:hanging="288"/>
        <w:jc w:val="both"/>
        <w:rPr>
          <w:rFonts w:ascii="Arial Narrow" w:hAnsi="Arial Narrow"/>
        </w:rPr>
      </w:pPr>
      <w:r w:rsidRPr="0055059F">
        <w:rPr>
          <w:rFonts w:ascii="Arial Narrow" w:hAnsi="Arial Narrow"/>
        </w:rPr>
        <w:t xml:space="preserve">Modul </w:t>
      </w:r>
      <w:r w:rsidRPr="0055059F">
        <w:rPr>
          <w:rFonts w:ascii="Arial Narrow" w:hAnsi="Arial Narrow"/>
          <w:bCs/>
        </w:rPr>
        <w:t>Podizanje i održavanje zelenih površina</w:t>
      </w:r>
      <w:r w:rsidRPr="0055059F">
        <w:rPr>
          <w:rFonts w:ascii="Arial Narrow" w:hAnsi="Arial Narrow"/>
        </w:rPr>
        <w:t xml:space="preserve"> je tako koncipiran da učenicima omogućava sticanje znanja i vještina kroz časove </w:t>
      </w:r>
      <w:r w:rsidRPr="0055059F">
        <w:rPr>
          <w:rFonts w:ascii="Arial Narrow" w:hAnsi="Arial Narrow"/>
          <w:lang w:val="en-GB"/>
        </w:rPr>
        <w:t>teorijske i praktične nastave</w:t>
      </w:r>
      <w:r w:rsidRPr="0055059F">
        <w:rPr>
          <w:rFonts w:ascii="Arial Narrow" w:hAnsi="Arial Narrow"/>
        </w:rPr>
        <w:t xml:space="preserve"> . </w:t>
      </w:r>
    </w:p>
    <w:p w14:paraId="42225782" w14:textId="77777777" w:rsidR="0055059F" w:rsidRPr="0055059F" w:rsidRDefault="0055059F" w:rsidP="0055059F">
      <w:pPr>
        <w:numPr>
          <w:ilvl w:val="0"/>
          <w:numId w:val="1"/>
        </w:numPr>
        <w:tabs>
          <w:tab w:val="left" w:pos="284"/>
        </w:tabs>
        <w:spacing w:after="0" w:line="240" w:lineRule="auto"/>
        <w:ind w:left="288" w:hanging="288"/>
        <w:jc w:val="both"/>
        <w:rPr>
          <w:rFonts w:ascii="Arial Narrow" w:hAnsi="Arial Narrow"/>
          <w:lang w:val="sr-Latn-ME"/>
        </w:rPr>
      </w:pPr>
      <w:r w:rsidRPr="0055059F">
        <w:rPr>
          <w:rFonts w:ascii="Arial Narrow" w:hAnsi="Arial Narrow"/>
          <w:lang w:val="sr-Latn-ME"/>
        </w:rPr>
        <w:t>Teorijski dio nastave treba izvoditi sa odjeljenjem koje se ne dijeli na grupe. Preporučuje se upotreba pokaznih sredstava za demonstriranje, gdje god je to moguće. Nastava treba da bude aktivna sa uključivanjem svih učenika. Za realizaciju predviđenih tematskih sadržaja preporučuju se metode rada koje se zasnivaju na dijalogu i radu sa predviđenom literaturom. Preporučuje se upotreba audio-vizuelnih sredstava od strane nastavnika u cilju boljeg predstavljanja i razumijevanja predviđenih sadržaja. Pojedine tematske sadržaje treba realizovati kroz problemsku nastavu, gdje bi učenici u grupi ili u paru korišćenjem interneta i literature, dolazili do rješenja i prezentovali ga, uz jasno izražavanje i pravilno korišćenje stručne terminologije.</w:t>
      </w:r>
    </w:p>
    <w:p w14:paraId="3A83ECB2" w14:textId="77777777" w:rsidR="0055059F" w:rsidRPr="0055059F" w:rsidRDefault="0055059F" w:rsidP="0055059F">
      <w:pPr>
        <w:numPr>
          <w:ilvl w:val="0"/>
          <w:numId w:val="1"/>
        </w:numPr>
        <w:tabs>
          <w:tab w:val="left" w:pos="284"/>
        </w:tabs>
        <w:spacing w:after="0" w:line="240" w:lineRule="auto"/>
        <w:ind w:left="288" w:hanging="288"/>
        <w:jc w:val="both"/>
        <w:rPr>
          <w:rFonts w:ascii="Arial Narrow" w:hAnsi="Arial Narrow"/>
          <w:lang w:val="sr-Latn-ME"/>
        </w:rPr>
      </w:pPr>
      <w:r w:rsidRPr="0055059F">
        <w:rPr>
          <w:rFonts w:ascii="Arial Narrow" w:hAnsi="Arial Narrow" w:cs="Arial Narrow"/>
          <w:lang w:val="sr-Latn-ME"/>
        </w:rPr>
        <w:t>Časove praktične nastave treba izvoditi sa odjeljenjem koje se dijeli na grupe do 16 učenika</w:t>
      </w:r>
      <w:r w:rsidRPr="0055059F">
        <w:rPr>
          <w:rFonts w:ascii="Arial Narrow" w:hAnsi="Arial Narrow"/>
          <w:lang w:val="sr-Latn-CS"/>
        </w:rPr>
        <w:t>. Tokom prezentacije učenici treba da se jasno izražavaju i pravilno koriste stručnu terminologiju i obrazlažu svoje tvrdnje</w:t>
      </w:r>
      <w:r w:rsidRPr="0055059F">
        <w:rPr>
          <w:rFonts w:ascii="Arial Narrow" w:hAnsi="Arial Narrow"/>
          <w:lang w:val="sr-Latn-ME"/>
        </w:rPr>
        <w:t>. Nastavnik treba da podstiče problemsku nastavu u kojoj navodi učenike da sami dolaze do zaključka prilikom rješavanja problema, čime im omogućava povezivanje teorijskih znanja i njihovo korišćenje u praksi. Ukoliko škola ne posjeduje uslove za realizaciju časova praktične nastave, p</w:t>
      </w:r>
      <w:r w:rsidRPr="0055059F">
        <w:rPr>
          <w:rFonts w:ascii="Arial Narrow" w:hAnsi="Arial Narrow"/>
          <w:lang w:val="sr-Latn-CS"/>
        </w:rPr>
        <w:t>reporučuje se da učenici posjete poslodavca u cilju izvođenja praktične natave u radnim uslovima, gdje stiču realnu sliku o budućem zanimanju.</w:t>
      </w:r>
    </w:p>
    <w:p w14:paraId="721C33AA" w14:textId="77777777" w:rsidR="0055059F" w:rsidRPr="0055059F" w:rsidRDefault="0055059F" w:rsidP="0055059F">
      <w:pPr>
        <w:numPr>
          <w:ilvl w:val="0"/>
          <w:numId w:val="1"/>
        </w:numPr>
        <w:tabs>
          <w:tab w:val="left" w:pos="284"/>
        </w:tabs>
        <w:spacing w:after="0" w:line="240" w:lineRule="auto"/>
        <w:ind w:left="288" w:hanging="288"/>
        <w:jc w:val="both"/>
        <w:rPr>
          <w:rFonts w:ascii="Arial Narrow" w:hAnsi="Arial Narrow"/>
          <w:lang w:val="sr-Latn-ME"/>
        </w:rPr>
      </w:pPr>
      <w:r w:rsidRPr="0055059F">
        <w:rPr>
          <w:rFonts w:ascii="Arial Narrow" w:hAnsi="Arial Narrow"/>
          <w:lang w:val="sr-Latn-ME"/>
        </w:rPr>
        <w:t xml:space="preserve">U cilju podsticanja darovitih učenika, nastavnik može da koristi viši taksonomski nivo u odnosu na preporučeni, kao i proširene ishode učenja, usmjeravajući darovite učenike na zaključivanje, razvijanje sposobnosti analize i sinteze, kreativnosti i pozitivnog odnosa prema oblastima koje ih interesuju. Nastavnik treba da podstakne učenike na razvoj njihovih sposobnosti i interesovanja u cilju pravilne karijerne orijentacije. </w:t>
      </w:r>
    </w:p>
    <w:p w14:paraId="3EF6FA24" w14:textId="77777777" w:rsidR="0055059F" w:rsidRPr="0055059F" w:rsidRDefault="0055059F" w:rsidP="0055059F">
      <w:pPr>
        <w:tabs>
          <w:tab w:val="left" w:pos="284"/>
        </w:tabs>
        <w:spacing w:after="0" w:line="240" w:lineRule="auto"/>
        <w:jc w:val="both"/>
        <w:rPr>
          <w:rFonts w:ascii="Arial Narrow" w:hAnsi="Arial Narrow"/>
        </w:rPr>
      </w:pPr>
    </w:p>
    <w:sdt>
      <w:sdtPr>
        <w:rPr>
          <w:rFonts w:ascii="Arial Narrow" w:eastAsia="Times New Roman" w:hAnsi="Arial Narrow" w:cs="Trebuchet MS"/>
          <w:b/>
          <w:bCs/>
          <w:color w:val="808080"/>
          <w:lang w:val="sr-Latn-CS"/>
        </w:rPr>
        <w:id w:val="-262618020"/>
        <w:lock w:val="contentLocked"/>
        <w:placeholder>
          <w:docPart w:val="63880AC9D4AE4F48B867F972C7D9C396"/>
        </w:placeholder>
      </w:sdtPr>
      <w:sdtEndPr/>
      <w:sdtContent>
        <w:p w14:paraId="23E71ACF" w14:textId="77777777" w:rsidR="0055059F" w:rsidRPr="0055059F" w:rsidRDefault="0055059F" w:rsidP="0055059F">
          <w:pPr>
            <w:spacing w:before="240" w:after="120" w:line="240" w:lineRule="auto"/>
            <w:rPr>
              <w:rFonts w:ascii="Arial Narrow" w:eastAsia="Times New Roman" w:hAnsi="Arial Narrow" w:cs="Trebuchet MS"/>
              <w:b/>
              <w:bCs/>
              <w:lang w:val="sr-Latn-CS"/>
            </w:rPr>
          </w:pPr>
          <w:r w:rsidRPr="0055059F">
            <w:rPr>
              <w:rFonts w:ascii="Arial Narrow" w:eastAsia="Times New Roman" w:hAnsi="Arial Narrow" w:cs="Trebuchet MS"/>
              <w:b/>
              <w:bCs/>
              <w:lang w:val="sr-Latn-CS"/>
            </w:rPr>
            <w:t>5. Okvirni spisak literature i drugih izvora</w:t>
          </w:r>
        </w:p>
      </w:sdtContent>
    </w:sdt>
    <w:p w14:paraId="73FC47F8" w14:textId="77777777" w:rsidR="0055059F" w:rsidRPr="0055059F" w:rsidRDefault="0055059F" w:rsidP="0055059F">
      <w:pPr>
        <w:numPr>
          <w:ilvl w:val="0"/>
          <w:numId w:val="1"/>
        </w:numPr>
        <w:tabs>
          <w:tab w:val="left" w:pos="284"/>
        </w:tabs>
        <w:spacing w:after="0" w:line="240" w:lineRule="auto"/>
        <w:ind w:left="288" w:hanging="288"/>
        <w:jc w:val="both"/>
        <w:rPr>
          <w:rFonts w:ascii="Arial Narrow" w:hAnsi="Arial Narrow"/>
          <w:lang w:val="sr-Latn-ME"/>
        </w:rPr>
      </w:pPr>
      <w:r w:rsidRPr="0055059F">
        <w:rPr>
          <w:rFonts w:ascii="Arial Narrow" w:hAnsi="Arial Narrow"/>
          <w:lang w:val="sr-Latn-ME"/>
        </w:rPr>
        <w:t>Samardžija N., Travnjaci, Nacionalna i sveučilišna knjižnica, Zagreb, 1998;</w:t>
      </w:r>
    </w:p>
    <w:p w14:paraId="3061EDF4" w14:textId="77777777" w:rsidR="0055059F" w:rsidRPr="0055059F" w:rsidRDefault="0055059F" w:rsidP="0055059F">
      <w:pPr>
        <w:numPr>
          <w:ilvl w:val="0"/>
          <w:numId w:val="1"/>
        </w:numPr>
        <w:tabs>
          <w:tab w:val="left" w:pos="284"/>
        </w:tabs>
        <w:spacing w:after="0" w:line="240" w:lineRule="auto"/>
        <w:ind w:left="288" w:hanging="288"/>
        <w:jc w:val="both"/>
        <w:rPr>
          <w:rFonts w:ascii="Arial Narrow" w:hAnsi="Arial Narrow"/>
          <w:lang w:val="sr-Latn-ME"/>
        </w:rPr>
      </w:pPr>
      <w:r w:rsidRPr="0055059F">
        <w:rPr>
          <w:rFonts w:ascii="Arial Narrow" w:hAnsi="Arial Narrow"/>
          <w:lang w:val="sr-Latn-ME"/>
        </w:rPr>
        <w:t>Erić P., Ćupina B., Krstić Đ., Vujić S., Travnjaci, Poljoprivredni fakultet, Novi Sad, 2016.</w:t>
      </w:r>
    </w:p>
    <w:p w14:paraId="37F28308" w14:textId="77777777" w:rsidR="0055059F" w:rsidRPr="0055059F" w:rsidRDefault="0055059F" w:rsidP="0055059F">
      <w:pPr>
        <w:numPr>
          <w:ilvl w:val="0"/>
          <w:numId w:val="1"/>
        </w:numPr>
        <w:tabs>
          <w:tab w:val="left" w:pos="284"/>
        </w:tabs>
        <w:spacing w:after="0" w:line="240" w:lineRule="auto"/>
        <w:ind w:left="288" w:hanging="288"/>
        <w:jc w:val="both"/>
        <w:rPr>
          <w:rFonts w:ascii="Arial Narrow" w:hAnsi="Arial Narrow"/>
          <w:lang w:val="sr-Latn-ME"/>
        </w:rPr>
      </w:pPr>
      <w:r w:rsidRPr="0055059F">
        <w:rPr>
          <w:rFonts w:ascii="Arial Narrow" w:hAnsi="Arial Narrow"/>
          <w:lang w:val="sr-Latn-ME"/>
        </w:rPr>
        <w:t>Anastasijević, N., Podizanje i negovanje zelenih površina, Univerzitet u Beogradu, Šumarski fakultet, Beograd, 2011.</w:t>
      </w:r>
    </w:p>
    <w:p w14:paraId="6D999821" w14:textId="77777777" w:rsidR="0055059F" w:rsidRPr="0055059F" w:rsidRDefault="0055059F" w:rsidP="0055059F">
      <w:pPr>
        <w:ind w:left="720"/>
        <w:contextualSpacing/>
        <w:rPr>
          <w:rFonts w:ascii="Arial Narrow" w:eastAsia="Times New Roman" w:hAnsi="Arial Narrow" w:cs="Trebuchet MS"/>
          <w:bCs/>
          <w:lang w:val="sr-Latn-CS"/>
        </w:rPr>
      </w:pPr>
    </w:p>
    <w:sdt>
      <w:sdtPr>
        <w:rPr>
          <w:rFonts w:ascii="Arial Narrow" w:eastAsia="Times New Roman" w:hAnsi="Arial Narrow" w:cs="Trebuchet MS"/>
          <w:b/>
          <w:bCs/>
          <w:color w:val="808080"/>
          <w:lang w:val="sr-Latn-CS"/>
        </w:rPr>
        <w:id w:val="1985821326"/>
        <w:lock w:val="contentLocked"/>
        <w:placeholder>
          <w:docPart w:val="C97E3A7246EC4F1CB11B11403160CC2B"/>
        </w:placeholder>
      </w:sdtPr>
      <w:sdtEndPr>
        <w:rPr>
          <w:b w:val="0"/>
          <w:bCs w:val="0"/>
        </w:rPr>
      </w:sdtEndPr>
      <w:sdtContent>
        <w:p w14:paraId="386E1C1B" w14:textId="77777777" w:rsidR="0055059F" w:rsidRPr="0055059F" w:rsidRDefault="0055059F" w:rsidP="0055059F">
          <w:pPr>
            <w:tabs>
              <w:tab w:val="left" w:pos="284"/>
            </w:tabs>
            <w:spacing w:before="240" w:after="120" w:line="240" w:lineRule="auto"/>
            <w:jc w:val="both"/>
            <w:rPr>
              <w:rFonts w:ascii="Arial Narrow" w:eastAsia="Times New Roman" w:hAnsi="Arial Narrow" w:cs="Trebuchet MS"/>
              <w:b/>
              <w:bCs/>
              <w:lang w:val="sr-Latn-CS"/>
            </w:rPr>
          </w:pPr>
          <w:r w:rsidRPr="0055059F">
            <w:rPr>
              <w:rFonts w:ascii="Arial Narrow" w:eastAsia="Times New Roman" w:hAnsi="Arial Narrow" w:cs="Trebuchet MS"/>
              <w:b/>
              <w:bCs/>
              <w:lang w:val="sr-Latn-CS"/>
            </w:rPr>
            <w:t>Napomena:</w:t>
          </w:r>
        </w:p>
        <w:p w14:paraId="733903DC" w14:textId="77777777" w:rsidR="0055059F" w:rsidRPr="0055059F" w:rsidRDefault="0055059F" w:rsidP="0055059F">
          <w:pPr>
            <w:tabs>
              <w:tab w:val="left" w:pos="284"/>
            </w:tabs>
            <w:spacing w:after="0" w:line="240" w:lineRule="auto"/>
            <w:jc w:val="both"/>
            <w:rPr>
              <w:rFonts w:ascii="Arial Narrow" w:eastAsia="Times New Roman" w:hAnsi="Arial Narrow" w:cs="Trebuchet MS"/>
              <w:bCs/>
              <w:lang w:val="sr-Latn-CS"/>
            </w:rPr>
          </w:pPr>
          <w:r w:rsidRPr="0055059F">
            <w:rPr>
              <w:rFonts w:ascii="Arial Narrow" w:eastAsia="Times New Roman" w:hAnsi="Arial Narrow" w:cs="Trebuchet MS"/>
              <w:bCs/>
              <w:lang w:val="sr-Latn-CS"/>
            </w:rPr>
            <w:t>Nastavnik treba da koristi i preporuči učenicima udžbenike odobrene od strane nadležnog Savjeta, važeće propise iz stručne oblasti i relevantne internet stranice na kojima se nalaze korisne informacije.</w:t>
          </w:r>
        </w:p>
      </w:sdtContent>
    </w:sdt>
    <w:sdt>
      <w:sdtPr>
        <w:rPr>
          <w:rFonts w:ascii="Arial Narrow" w:eastAsia="Times New Roman" w:hAnsi="Arial Narrow" w:cs="Trebuchet MS"/>
          <w:b/>
          <w:bCs/>
          <w:lang w:val="sr-Latn-CS"/>
        </w:rPr>
        <w:id w:val="-1716736696"/>
        <w:lock w:val="contentLocked"/>
        <w:placeholder>
          <w:docPart w:val="63880AC9D4AE4F48B867F972C7D9C396"/>
        </w:placeholder>
      </w:sdtPr>
      <w:sdtEndPr/>
      <w:sdtContent>
        <w:p w14:paraId="6D55F6C5" w14:textId="77777777" w:rsidR="0055059F" w:rsidRPr="0055059F" w:rsidRDefault="0055059F" w:rsidP="0055059F">
          <w:pPr>
            <w:spacing w:before="240" w:after="120" w:line="240" w:lineRule="auto"/>
            <w:rPr>
              <w:rFonts w:ascii="Arial Narrow" w:eastAsia="Times New Roman" w:hAnsi="Arial Narrow" w:cs="Trebuchet MS"/>
              <w:b/>
              <w:bCs/>
              <w:lang w:val="sr-Latn-CS"/>
            </w:rPr>
          </w:pPr>
          <w:r w:rsidRPr="0055059F">
            <w:rPr>
              <w:rFonts w:ascii="Arial Narrow" w:eastAsia="Times New Roman" w:hAnsi="Arial Narrow" w:cs="Trebuchet MS"/>
              <w:b/>
              <w:bCs/>
              <w:lang w:val="sr-Latn-CS"/>
            </w:rPr>
            <w:t>6. Prostorni i materijalni uslovi za izvođenje nastave</w:t>
          </w:r>
        </w:p>
      </w:sdtContent>
    </w:sdt>
    <w:tbl>
      <w:tblPr>
        <w:tblW w:w="9356" w:type="dxa"/>
        <w:jc w:val="center"/>
        <w:tblBorders>
          <w:top w:val="single" w:sz="4" w:space="0" w:color="C00000"/>
          <w:bottom w:val="single" w:sz="4" w:space="0" w:color="C00000"/>
          <w:insideH w:val="single" w:sz="4" w:space="0" w:color="C00000"/>
          <w:insideV w:val="single" w:sz="4" w:space="0" w:color="C00000"/>
        </w:tblBorders>
        <w:tblLayout w:type="fixed"/>
        <w:tblCellMar>
          <w:left w:w="115" w:type="dxa"/>
          <w:right w:w="115" w:type="dxa"/>
        </w:tblCellMar>
        <w:tblLook w:val="01E0" w:firstRow="1" w:lastRow="1" w:firstColumn="1" w:lastColumn="1" w:noHBand="0" w:noVBand="0"/>
      </w:tblPr>
      <w:tblGrid>
        <w:gridCol w:w="1123"/>
        <w:gridCol w:w="6628"/>
        <w:gridCol w:w="1605"/>
      </w:tblGrid>
      <w:tr w:rsidR="0055059F" w:rsidRPr="0055059F" w14:paraId="025A2733" w14:textId="77777777" w:rsidTr="0055059F">
        <w:trPr>
          <w:trHeight w:val="105"/>
          <w:tblHeader/>
          <w:jc w:val="center"/>
        </w:trPr>
        <w:tc>
          <w:tcPr>
            <w:tcW w:w="600" w:type="pct"/>
            <w:tcBorders>
              <w:top w:val="single" w:sz="18" w:space="0" w:color="C00000"/>
              <w:bottom w:val="single" w:sz="18" w:space="0" w:color="C00000"/>
            </w:tcBorders>
            <w:shd w:val="clear" w:color="auto" w:fill="F1E5BD"/>
            <w:vAlign w:val="center"/>
          </w:tcPr>
          <w:sdt>
            <w:sdtPr>
              <w:rPr>
                <w:rFonts w:ascii="Arial Narrow" w:eastAsia="Times New Roman" w:hAnsi="Arial Narrow" w:cs="Trebuchet MS"/>
                <w:b/>
                <w:lang w:val="sr-Latn-CS"/>
              </w:rPr>
              <w:id w:val="-112217892"/>
              <w:lock w:val="contentLocked"/>
              <w:placeholder>
                <w:docPart w:val="64EFBB50B12C4B4FBB3E287575240E9F"/>
              </w:placeholder>
            </w:sdtPr>
            <w:sdtEndPr/>
            <w:sdtContent>
              <w:p w14:paraId="15E8DA7B" w14:textId="77777777" w:rsidR="0055059F" w:rsidRPr="0055059F" w:rsidRDefault="0055059F" w:rsidP="0055059F">
                <w:pPr>
                  <w:spacing w:before="40" w:after="40" w:line="240" w:lineRule="auto"/>
                  <w:jc w:val="center"/>
                  <w:rPr>
                    <w:rFonts w:ascii="Arial Narrow" w:eastAsia="Times New Roman" w:hAnsi="Arial Narrow" w:cs="Trebuchet MS"/>
                    <w:lang w:val="sr-Latn-CS"/>
                  </w:rPr>
                </w:pPr>
                <w:r w:rsidRPr="0055059F">
                  <w:rPr>
                    <w:rFonts w:ascii="Arial Narrow" w:eastAsia="Times New Roman" w:hAnsi="Arial Narrow" w:cs="Trebuchet MS"/>
                    <w:b/>
                    <w:lang w:val="sr-Latn-CS"/>
                  </w:rPr>
                  <w:t>Redni broj</w:t>
                </w:r>
              </w:p>
            </w:sdtContent>
          </w:sdt>
        </w:tc>
        <w:tc>
          <w:tcPr>
            <w:tcW w:w="3542" w:type="pct"/>
            <w:tcBorders>
              <w:top w:val="single" w:sz="18" w:space="0" w:color="C00000"/>
              <w:bottom w:val="single" w:sz="18" w:space="0" w:color="C00000"/>
            </w:tcBorders>
            <w:shd w:val="clear" w:color="auto" w:fill="F1E5BD"/>
            <w:vAlign w:val="center"/>
          </w:tcPr>
          <w:sdt>
            <w:sdtPr>
              <w:rPr>
                <w:rFonts w:ascii="Arial Narrow" w:eastAsia="Times New Roman" w:hAnsi="Arial Narrow" w:cs="Trebuchet MS"/>
                <w:b/>
                <w:lang w:val="sr-Latn-CS"/>
              </w:rPr>
              <w:id w:val="1351219596"/>
              <w:lock w:val="contentLocked"/>
              <w:placeholder>
                <w:docPart w:val="64EFBB50B12C4B4FBB3E287575240E9F"/>
              </w:placeholder>
            </w:sdtPr>
            <w:sdtEndPr/>
            <w:sdtContent>
              <w:p w14:paraId="21125E5A" w14:textId="77777777" w:rsidR="0055059F" w:rsidRPr="0055059F" w:rsidRDefault="0055059F" w:rsidP="0055059F">
                <w:pPr>
                  <w:spacing w:before="120" w:after="120" w:line="240" w:lineRule="auto"/>
                  <w:jc w:val="center"/>
                  <w:rPr>
                    <w:rFonts w:ascii="Arial Narrow" w:eastAsia="Times New Roman" w:hAnsi="Arial Narrow" w:cs="Trebuchet MS"/>
                    <w:lang w:val="sr-Latn-CS"/>
                  </w:rPr>
                </w:pPr>
                <w:r w:rsidRPr="0055059F">
                  <w:rPr>
                    <w:rFonts w:ascii="Arial Narrow" w:eastAsia="Times New Roman" w:hAnsi="Arial Narrow" w:cs="Trebuchet MS"/>
                    <w:b/>
                    <w:lang w:val="sr-Latn-CS"/>
                  </w:rPr>
                  <w:t>Opis – alati, instrumenti i uređaji</w:t>
                </w:r>
              </w:p>
            </w:sdtContent>
          </w:sdt>
        </w:tc>
        <w:tc>
          <w:tcPr>
            <w:tcW w:w="858" w:type="pct"/>
            <w:tcBorders>
              <w:top w:val="single" w:sz="18" w:space="0" w:color="C00000"/>
              <w:bottom w:val="single" w:sz="18" w:space="0" w:color="C00000"/>
            </w:tcBorders>
            <w:shd w:val="clear" w:color="auto" w:fill="F1E5BD"/>
            <w:vAlign w:val="center"/>
          </w:tcPr>
          <w:sdt>
            <w:sdtPr>
              <w:rPr>
                <w:rFonts w:ascii="Arial Narrow" w:eastAsia="Times New Roman" w:hAnsi="Arial Narrow" w:cs="Trebuchet MS"/>
                <w:b/>
                <w:lang w:val="sr-Latn-CS"/>
              </w:rPr>
              <w:id w:val="-599872241"/>
              <w:lock w:val="contentLocked"/>
              <w:placeholder>
                <w:docPart w:val="64EFBB50B12C4B4FBB3E287575240E9F"/>
              </w:placeholder>
            </w:sdtPr>
            <w:sdtEndPr/>
            <w:sdtContent>
              <w:p w14:paraId="58BA68FA" w14:textId="77777777" w:rsidR="0055059F" w:rsidRPr="0055059F" w:rsidRDefault="0055059F" w:rsidP="0055059F">
                <w:pPr>
                  <w:spacing w:before="40" w:after="40" w:line="240" w:lineRule="auto"/>
                  <w:jc w:val="center"/>
                  <w:rPr>
                    <w:rFonts w:ascii="Arial Narrow" w:eastAsia="Times New Roman" w:hAnsi="Arial Narrow" w:cs="Trebuchet MS"/>
                    <w:lang w:val="sr-Latn-CS"/>
                  </w:rPr>
                </w:pPr>
                <w:r w:rsidRPr="0055059F">
                  <w:rPr>
                    <w:rFonts w:ascii="Arial Narrow" w:eastAsia="Times New Roman" w:hAnsi="Arial Narrow" w:cs="Trebuchet MS"/>
                    <w:b/>
                    <w:lang w:val="sr-Latn-CS"/>
                  </w:rPr>
                  <w:t>Kom.</w:t>
                </w:r>
              </w:p>
            </w:sdtContent>
          </w:sdt>
        </w:tc>
      </w:tr>
      <w:tr w:rsidR="0055059F" w:rsidRPr="0055059F" w14:paraId="16C41DA1" w14:textId="77777777" w:rsidTr="0055059F">
        <w:trPr>
          <w:trHeight w:val="105"/>
          <w:jc w:val="center"/>
        </w:trPr>
        <w:tc>
          <w:tcPr>
            <w:tcW w:w="600" w:type="pct"/>
            <w:tcBorders>
              <w:top w:val="single" w:sz="18" w:space="0" w:color="C00000"/>
            </w:tcBorders>
            <w:vAlign w:val="center"/>
          </w:tcPr>
          <w:p w14:paraId="579E83FA" w14:textId="77777777" w:rsidR="0055059F" w:rsidRPr="0055059F" w:rsidRDefault="0055059F" w:rsidP="00F67A31">
            <w:pPr>
              <w:numPr>
                <w:ilvl w:val="0"/>
                <w:numId w:val="97"/>
              </w:numPr>
              <w:spacing w:before="80" w:after="80" w:line="240" w:lineRule="auto"/>
              <w:contextualSpacing/>
              <w:jc w:val="center"/>
              <w:rPr>
                <w:rFonts w:ascii="Arial Narrow" w:eastAsia="Times New Roman" w:hAnsi="Arial Narrow" w:cs="Trebuchet MS"/>
                <w:b/>
                <w:lang w:val="sr-Latn-CS"/>
              </w:rPr>
            </w:pPr>
          </w:p>
        </w:tc>
        <w:tc>
          <w:tcPr>
            <w:tcW w:w="3542" w:type="pct"/>
            <w:tcBorders>
              <w:top w:val="single" w:sz="18" w:space="0" w:color="C00000"/>
            </w:tcBorders>
            <w:vAlign w:val="center"/>
          </w:tcPr>
          <w:p w14:paraId="7739ED5A" w14:textId="77777777" w:rsidR="0055059F" w:rsidRPr="0055059F" w:rsidRDefault="0055059F" w:rsidP="0055059F">
            <w:pPr>
              <w:spacing w:before="80" w:after="80" w:line="240" w:lineRule="auto"/>
              <w:rPr>
                <w:rFonts w:ascii="Arial Narrow" w:eastAsia="Times New Roman" w:hAnsi="Arial Narrow" w:cs="Trebuchet MS"/>
                <w:lang w:val="sr-Latn-CS"/>
              </w:rPr>
            </w:pPr>
            <w:r w:rsidRPr="0055059F">
              <w:rPr>
                <w:rFonts w:ascii="Arial Narrow" w:hAnsi="Arial Narrow"/>
                <w:lang w:val="sr-Latn-ME"/>
              </w:rPr>
              <w:t>Računar</w:t>
            </w:r>
          </w:p>
        </w:tc>
        <w:tc>
          <w:tcPr>
            <w:tcW w:w="858" w:type="pct"/>
            <w:tcBorders>
              <w:top w:val="single" w:sz="18" w:space="0" w:color="C00000"/>
            </w:tcBorders>
            <w:vAlign w:val="center"/>
          </w:tcPr>
          <w:p w14:paraId="04539D3F" w14:textId="77777777" w:rsidR="0055059F" w:rsidRPr="0055059F" w:rsidRDefault="0055059F" w:rsidP="0055059F">
            <w:pPr>
              <w:spacing w:before="80" w:after="80" w:line="240" w:lineRule="auto"/>
              <w:jc w:val="center"/>
              <w:rPr>
                <w:rFonts w:ascii="Arial Narrow" w:eastAsia="Times New Roman" w:hAnsi="Arial Narrow" w:cs="Trebuchet MS"/>
                <w:lang w:val="sr-Latn-CS"/>
              </w:rPr>
            </w:pPr>
            <w:r w:rsidRPr="0055059F">
              <w:rPr>
                <w:rFonts w:ascii="Arial Narrow" w:hAnsi="Arial Narrow"/>
                <w:lang w:val="sr-Latn-ME"/>
              </w:rPr>
              <w:t>1</w:t>
            </w:r>
          </w:p>
        </w:tc>
      </w:tr>
      <w:tr w:rsidR="0055059F" w:rsidRPr="0055059F" w14:paraId="46EFF701" w14:textId="77777777" w:rsidTr="0055059F">
        <w:trPr>
          <w:trHeight w:val="323"/>
          <w:jc w:val="center"/>
        </w:trPr>
        <w:tc>
          <w:tcPr>
            <w:tcW w:w="600" w:type="pct"/>
            <w:vAlign w:val="center"/>
          </w:tcPr>
          <w:p w14:paraId="7CB1759D" w14:textId="77777777" w:rsidR="0055059F" w:rsidRPr="0055059F" w:rsidRDefault="0055059F" w:rsidP="00F67A31">
            <w:pPr>
              <w:numPr>
                <w:ilvl w:val="0"/>
                <w:numId w:val="97"/>
              </w:numPr>
              <w:spacing w:before="80" w:after="80" w:line="240" w:lineRule="auto"/>
              <w:contextualSpacing/>
              <w:jc w:val="center"/>
              <w:rPr>
                <w:rFonts w:ascii="Arial Narrow" w:eastAsia="Times New Roman" w:hAnsi="Arial Narrow" w:cs="Trebuchet MS"/>
                <w:b/>
                <w:lang w:val="sr-Latn-CS"/>
              </w:rPr>
            </w:pPr>
          </w:p>
        </w:tc>
        <w:tc>
          <w:tcPr>
            <w:tcW w:w="3542" w:type="pct"/>
            <w:vAlign w:val="center"/>
          </w:tcPr>
          <w:p w14:paraId="3EF9F6DB" w14:textId="77777777" w:rsidR="0055059F" w:rsidRPr="0055059F" w:rsidRDefault="0055059F" w:rsidP="0055059F">
            <w:pPr>
              <w:spacing w:before="80" w:after="80" w:line="240" w:lineRule="auto"/>
              <w:rPr>
                <w:rFonts w:ascii="Arial Narrow" w:eastAsia="Times New Roman" w:hAnsi="Arial Narrow" w:cs="Trebuchet MS"/>
                <w:lang w:val="sr-Latn-CS"/>
              </w:rPr>
            </w:pPr>
            <w:r w:rsidRPr="0055059F">
              <w:rPr>
                <w:rFonts w:ascii="Arial Narrow" w:hAnsi="Arial Narrow"/>
                <w:lang w:val="sr-Latn-ME"/>
              </w:rPr>
              <w:t>Projektor</w:t>
            </w:r>
          </w:p>
        </w:tc>
        <w:tc>
          <w:tcPr>
            <w:tcW w:w="858" w:type="pct"/>
            <w:vAlign w:val="center"/>
          </w:tcPr>
          <w:p w14:paraId="167FFBEA" w14:textId="77777777" w:rsidR="0055059F" w:rsidRPr="0055059F" w:rsidRDefault="0055059F" w:rsidP="0055059F">
            <w:pPr>
              <w:spacing w:before="80" w:after="80" w:line="240" w:lineRule="auto"/>
              <w:jc w:val="center"/>
              <w:rPr>
                <w:rFonts w:ascii="Arial Narrow" w:eastAsia="Times New Roman" w:hAnsi="Arial Narrow" w:cs="Trebuchet MS"/>
                <w:lang w:val="sr-Latn-CS"/>
              </w:rPr>
            </w:pPr>
            <w:r w:rsidRPr="0055059F">
              <w:rPr>
                <w:rFonts w:ascii="Arial Narrow" w:hAnsi="Arial Narrow"/>
                <w:lang w:val="sr-Latn-ME"/>
              </w:rPr>
              <w:t>1</w:t>
            </w:r>
          </w:p>
        </w:tc>
      </w:tr>
      <w:tr w:rsidR="0055059F" w:rsidRPr="0055059F" w14:paraId="1A388547" w14:textId="77777777" w:rsidTr="0055059F">
        <w:trPr>
          <w:trHeight w:val="323"/>
          <w:jc w:val="center"/>
        </w:trPr>
        <w:tc>
          <w:tcPr>
            <w:tcW w:w="600" w:type="pct"/>
            <w:vAlign w:val="center"/>
          </w:tcPr>
          <w:p w14:paraId="7EE3C7A3" w14:textId="77777777" w:rsidR="0055059F" w:rsidRPr="0055059F" w:rsidRDefault="0055059F" w:rsidP="00F67A31">
            <w:pPr>
              <w:numPr>
                <w:ilvl w:val="0"/>
                <w:numId w:val="97"/>
              </w:numPr>
              <w:spacing w:before="80" w:after="80" w:line="240" w:lineRule="auto"/>
              <w:contextualSpacing/>
              <w:jc w:val="center"/>
              <w:rPr>
                <w:rFonts w:ascii="Arial Narrow" w:eastAsia="Times New Roman" w:hAnsi="Arial Narrow" w:cs="Trebuchet MS"/>
                <w:b/>
                <w:lang w:val="sr-Latn-CS"/>
              </w:rPr>
            </w:pPr>
          </w:p>
        </w:tc>
        <w:tc>
          <w:tcPr>
            <w:tcW w:w="3542" w:type="pct"/>
            <w:vAlign w:val="center"/>
          </w:tcPr>
          <w:p w14:paraId="036EB619" w14:textId="77777777" w:rsidR="0055059F" w:rsidRPr="0055059F" w:rsidRDefault="0055059F" w:rsidP="0055059F">
            <w:pPr>
              <w:spacing w:before="80" w:after="80" w:line="240" w:lineRule="auto"/>
              <w:rPr>
                <w:rFonts w:ascii="Arial Narrow" w:eastAsia="Times New Roman" w:hAnsi="Arial Narrow" w:cs="Trebuchet MS"/>
                <w:lang w:val="sr-Latn-CS"/>
              </w:rPr>
            </w:pPr>
            <w:r w:rsidRPr="0055059F">
              <w:rPr>
                <w:rFonts w:ascii="Arial Narrow" w:hAnsi="Arial Narrow"/>
                <w:lang w:val="sr-Latn-ME"/>
              </w:rPr>
              <w:t>Projekciono platno</w:t>
            </w:r>
          </w:p>
        </w:tc>
        <w:tc>
          <w:tcPr>
            <w:tcW w:w="858" w:type="pct"/>
            <w:vAlign w:val="center"/>
          </w:tcPr>
          <w:p w14:paraId="494C968D" w14:textId="77777777" w:rsidR="0055059F" w:rsidRPr="0055059F" w:rsidRDefault="0055059F" w:rsidP="0055059F">
            <w:pPr>
              <w:spacing w:before="80" w:after="80" w:line="240" w:lineRule="auto"/>
              <w:jc w:val="center"/>
              <w:rPr>
                <w:rFonts w:ascii="Arial Narrow" w:eastAsia="Times New Roman" w:hAnsi="Arial Narrow" w:cs="Trebuchet MS"/>
                <w:lang w:val="sr-Latn-CS"/>
              </w:rPr>
            </w:pPr>
            <w:r w:rsidRPr="0055059F">
              <w:rPr>
                <w:rFonts w:ascii="Arial Narrow" w:hAnsi="Arial Narrow"/>
                <w:lang w:val="sr-Latn-ME"/>
              </w:rPr>
              <w:t>1</w:t>
            </w:r>
          </w:p>
        </w:tc>
      </w:tr>
      <w:tr w:rsidR="0055059F" w:rsidRPr="0055059F" w14:paraId="238DB5FC" w14:textId="77777777" w:rsidTr="0055059F">
        <w:trPr>
          <w:trHeight w:val="323"/>
          <w:jc w:val="center"/>
        </w:trPr>
        <w:tc>
          <w:tcPr>
            <w:tcW w:w="600" w:type="pct"/>
            <w:vAlign w:val="center"/>
          </w:tcPr>
          <w:p w14:paraId="055DB768" w14:textId="77777777" w:rsidR="0055059F" w:rsidRPr="0055059F" w:rsidRDefault="0055059F" w:rsidP="00F67A31">
            <w:pPr>
              <w:numPr>
                <w:ilvl w:val="0"/>
                <w:numId w:val="97"/>
              </w:numPr>
              <w:spacing w:before="80" w:after="80" w:line="240" w:lineRule="auto"/>
              <w:contextualSpacing/>
              <w:jc w:val="center"/>
              <w:rPr>
                <w:rFonts w:ascii="Arial Narrow" w:eastAsia="Times New Roman" w:hAnsi="Arial Narrow" w:cs="Trebuchet MS"/>
                <w:b/>
                <w:lang w:val="sr-Latn-CS"/>
              </w:rPr>
            </w:pPr>
          </w:p>
        </w:tc>
        <w:tc>
          <w:tcPr>
            <w:tcW w:w="3542" w:type="pct"/>
            <w:vAlign w:val="center"/>
          </w:tcPr>
          <w:p w14:paraId="7751D69D" w14:textId="77777777" w:rsidR="0055059F" w:rsidRPr="0055059F" w:rsidRDefault="0055059F" w:rsidP="0055059F">
            <w:pPr>
              <w:spacing w:before="80" w:after="80" w:line="240" w:lineRule="auto"/>
              <w:rPr>
                <w:rFonts w:ascii="Arial Narrow" w:hAnsi="Arial Narrow"/>
                <w:lang w:val="sr-Latn-ME"/>
              </w:rPr>
            </w:pPr>
            <w:r w:rsidRPr="0055059F">
              <w:rPr>
                <w:rFonts w:ascii="Arial Narrow" w:hAnsi="Arial Narrow"/>
                <w:lang w:val="sr-Latn-ME"/>
              </w:rPr>
              <w:t xml:space="preserve">Komplet zaštitne radne opreme </w:t>
            </w:r>
          </w:p>
        </w:tc>
        <w:tc>
          <w:tcPr>
            <w:tcW w:w="858" w:type="pct"/>
            <w:vAlign w:val="center"/>
          </w:tcPr>
          <w:p w14:paraId="19A329F7" w14:textId="3AA21FA6" w:rsidR="0055059F" w:rsidRPr="0055059F" w:rsidRDefault="009951D0" w:rsidP="0055059F">
            <w:pPr>
              <w:spacing w:before="80" w:after="80" w:line="240" w:lineRule="auto"/>
              <w:jc w:val="center"/>
              <w:rPr>
                <w:rFonts w:ascii="Arial Narrow" w:hAnsi="Arial Narrow"/>
                <w:lang w:val="sr-Latn-ME"/>
              </w:rPr>
            </w:pPr>
            <w:r>
              <w:rPr>
                <w:rFonts w:ascii="Arial Narrow" w:hAnsi="Arial Narrow"/>
                <w:lang w:val="sr-Latn-ME"/>
              </w:rPr>
              <w:t>17</w:t>
            </w:r>
          </w:p>
        </w:tc>
      </w:tr>
      <w:tr w:rsidR="0055059F" w:rsidRPr="0055059F" w14:paraId="220B8FE7" w14:textId="77777777" w:rsidTr="0055059F">
        <w:trPr>
          <w:trHeight w:val="323"/>
          <w:jc w:val="center"/>
        </w:trPr>
        <w:tc>
          <w:tcPr>
            <w:tcW w:w="600" w:type="pct"/>
            <w:vAlign w:val="center"/>
          </w:tcPr>
          <w:p w14:paraId="0E8B4271" w14:textId="77777777" w:rsidR="0055059F" w:rsidRPr="0055059F" w:rsidRDefault="0055059F" w:rsidP="00F67A31">
            <w:pPr>
              <w:numPr>
                <w:ilvl w:val="0"/>
                <w:numId w:val="97"/>
              </w:numPr>
              <w:spacing w:before="80" w:after="80" w:line="240" w:lineRule="auto"/>
              <w:contextualSpacing/>
              <w:jc w:val="center"/>
              <w:rPr>
                <w:rFonts w:ascii="Arial Narrow" w:eastAsia="Times New Roman" w:hAnsi="Arial Narrow" w:cs="Trebuchet MS"/>
                <w:b/>
                <w:lang w:val="sr-Latn-CS"/>
              </w:rPr>
            </w:pPr>
          </w:p>
        </w:tc>
        <w:tc>
          <w:tcPr>
            <w:tcW w:w="3542" w:type="pct"/>
            <w:vAlign w:val="center"/>
          </w:tcPr>
          <w:p w14:paraId="0F809DE1" w14:textId="77777777" w:rsidR="0055059F" w:rsidRPr="0055059F" w:rsidRDefault="0055059F" w:rsidP="0055059F">
            <w:pPr>
              <w:spacing w:before="80" w:after="80" w:line="240" w:lineRule="auto"/>
              <w:rPr>
                <w:rFonts w:ascii="Arial Narrow" w:hAnsi="Arial Narrow"/>
                <w:lang w:val="sr-Latn-ME"/>
              </w:rPr>
            </w:pPr>
            <w:r w:rsidRPr="0055059F">
              <w:rPr>
                <w:rFonts w:ascii="Arial Narrow" w:hAnsi="Arial Narrow"/>
                <w:lang w:val="sr-Latn-ME"/>
              </w:rPr>
              <w:t>Komplet alata (ašov, motika, lopata, kolica, kramp, ručni valjak)</w:t>
            </w:r>
          </w:p>
        </w:tc>
        <w:tc>
          <w:tcPr>
            <w:tcW w:w="858" w:type="pct"/>
            <w:vAlign w:val="center"/>
          </w:tcPr>
          <w:p w14:paraId="54357663" w14:textId="77777777" w:rsidR="0055059F" w:rsidRPr="0055059F" w:rsidRDefault="0055059F" w:rsidP="0055059F">
            <w:pPr>
              <w:spacing w:before="80" w:after="80" w:line="240" w:lineRule="auto"/>
              <w:jc w:val="center"/>
              <w:rPr>
                <w:rFonts w:ascii="Arial Narrow" w:hAnsi="Arial Narrow"/>
                <w:lang w:val="sr-Latn-ME"/>
              </w:rPr>
            </w:pPr>
            <w:r w:rsidRPr="0055059F">
              <w:rPr>
                <w:rFonts w:ascii="Arial Narrow" w:hAnsi="Arial Narrow"/>
                <w:lang w:val="sr-Latn-ME"/>
              </w:rPr>
              <w:t>5</w:t>
            </w:r>
          </w:p>
        </w:tc>
      </w:tr>
      <w:tr w:rsidR="0055059F" w:rsidRPr="0055059F" w14:paraId="3C288436" w14:textId="77777777" w:rsidTr="0055059F">
        <w:trPr>
          <w:trHeight w:val="323"/>
          <w:jc w:val="center"/>
        </w:trPr>
        <w:tc>
          <w:tcPr>
            <w:tcW w:w="600" w:type="pct"/>
            <w:vAlign w:val="center"/>
          </w:tcPr>
          <w:p w14:paraId="309C65E3" w14:textId="77777777" w:rsidR="0055059F" w:rsidRPr="0055059F" w:rsidRDefault="0055059F" w:rsidP="00F67A31">
            <w:pPr>
              <w:numPr>
                <w:ilvl w:val="0"/>
                <w:numId w:val="97"/>
              </w:numPr>
              <w:spacing w:before="80" w:after="80" w:line="240" w:lineRule="auto"/>
              <w:contextualSpacing/>
              <w:jc w:val="center"/>
              <w:rPr>
                <w:rFonts w:ascii="Arial Narrow" w:eastAsia="Times New Roman" w:hAnsi="Arial Narrow" w:cs="Trebuchet MS"/>
                <w:b/>
                <w:lang w:val="sr-Latn-CS"/>
              </w:rPr>
            </w:pPr>
          </w:p>
        </w:tc>
        <w:tc>
          <w:tcPr>
            <w:tcW w:w="3542" w:type="pct"/>
            <w:vAlign w:val="center"/>
          </w:tcPr>
          <w:p w14:paraId="7AFD8E8D" w14:textId="77777777" w:rsidR="0055059F" w:rsidRPr="0055059F" w:rsidRDefault="0055059F" w:rsidP="0055059F">
            <w:pPr>
              <w:spacing w:before="80" w:after="80" w:line="240" w:lineRule="auto"/>
              <w:rPr>
                <w:rFonts w:ascii="Arial Narrow" w:eastAsia="Times New Roman" w:hAnsi="Arial Narrow" w:cs="Trebuchet MS"/>
                <w:lang w:val="sr-Latn-CS"/>
              </w:rPr>
            </w:pPr>
            <w:r w:rsidRPr="0055059F">
              <w:rPr>
                <w:rFonts w:ascii="Arial Narrow" w:eastAsia="Times New Roman" w:hAnsi="Arial Narrow" w:cs="Trebuchet MS"/>
                <w:lang w:val="sr-Latn-CS"/>
              </w:rPr>
              <w:t xml:space="preserve">Travne smješe </w:t>
            </w:r>
          </w:p>
        </w:tc>
        <w:tc>
          <w:tcPr>
            <w:tcW w:w="858" w:type="pct"/>
            <w:vAlign w:val="center"/>
          </w:tcPr>
          <w:p w14:paraId="6C52B64C" w14:textId="77777777" w:rsidR="0055059F" w:rsidRPr="0055059F" w:rsidRDefault="0055059F" w:rsidP="0055059F">
            <w:pPr>
              <w:spacing w:before="80" w:after="80" w:line="240" w:lineRule="auto"/>
              <w:jc w:val="center"/>
              <w:rPr>
                <w:rFonts w:ascii="Arial Narrow" w:eastAsia="Times New Roman" w:hAnsi="Arial Narrow" w:cs="Trebuchet MS"/>
                <w:lang w:val="sr-Latn-CS"/>
              </w:rPr>
            </w:pPr>
            <w:r w:rsidRPr="0055059F">
              <w:rPr>
                <w:rFonts w:ascii="Arial Narrow" w:eastAsia="Times New Roman" w:hAnsi="Arial Narrow" w:cs="Trebuchet MS"/>
                <w:lang w:val="sr-Latn-CS"/>
              </w:rPr>
              <w:t>po potrebi</w:t>
            </w:r>
          </w:p>
        </w:tc>
      </w:tr>
      <w:tr w:rsidR="0055059F" w:rsidRPr="0055059F" w14:paraId="030DF544" w14:textId="77777777" w:rsidTr="0055059F">
        <w:trPr>
          <w:trHeight w:val="323"/>
          <w:jc w:val="center"/>
        </w:trPr>
        <w:tc>
          <w:tcPr>
            <w:tcW w:w="600" w:type="pct"/>
            <w:vAlign w:val="center"/>
          </w:tcPr>
          <w:p w14:paraId="7964D62B" w14:textId="77777777" w:rsidR="0055059F" w:rsidRPr="0055059F" w:rsidRDefault="0055059F" w:rsidP="00F67A31">
            <w:pPr>
              <w:numPr>
                <w:ilvl w:val="0"/>
                <w:numId w:val="97"/>
              </w:numPr>
              <w:spacing w:before="80" w:after="80" w:line="240" w:lineRule="auto"/>
              <w:contextualSpacing/>
              <w:jc w:val="center"/>
              <w:rPr>
                <w:rFonts w:ascii="Arial Narrow" w:eastAsia="Times New Roman" w:hAnsi="Arial Narrow" w:cs="Trebuchet MS"/>
                <w:b/>
                <w:lang w:val="sr-Latn-CS"/>
              </w:rPr>
            </w:pPr>
          </w:p>
        </w:tc>
        <w:tc>
          <w:tcPr>
            <w:tcW w:w="3542" w:type="pct"/>
            <w:vAlign w:val="center"/>
          </w:tcPr>
          <w:p w14:paraId="2C79258F" w14:textId="77777777" w:rsidR="0055059F" w:rsidRPr="0055059F" w:rsidRDefault="0055059F" w:rsidP="0055059F">
            <w:pPr>
              <w:spacing w:before="80" w:after="80" w:line="240" w:lineRule="auto"/>
              <w:rPr>
                <w:rFonts w:ascii="Arial Narrow" w:eastAsia="Times New Roman" w:hAnsi="Arial Narrow" w:cs="Trebuchet MS"/>
                <w:lang w:val="sr-Latn-CS"/>
              </w:rPr>
            </w:pPr>
            <w:r w:rsidRPr="0055059F">
              <w:rPr>
                <w:rFonts w:ascii="Arial Narrow" w:eastAsia="Times New Roman" w:hAnsi="Arial Narrow" w:cs="Trebuchet MS"/>
                <w:lang w:val="sr-Latn-CS"/>
              </w:rPr>
              <w:t xml:space="preserve">Sadni materijal </w:t>
            </w:r>
          </w:p>
        </w:tc>
        <w:tc>
          <w:tcPr>
            <w:tcW w:w="858" w:type="pct"/>
          </w:tcPr>
          <w:p w14:paraId="3EA2B531" w14:textId="77777777" w:rsidR="0055059F" w:rsidRPr="0055059F" w:rsidRDefault="0055059F" w:rsidP="0055059F">
            <w:pPr>
              <w:spacing w:before="80" w:after="80" w:line="240" w:lineRule="auto"/>
              <w:jc w:val="center"/>
              <w:rPr>
                <w:rFonts w:ascii="Arial Narrow" w:eastAsia="Times New Roman" w:hAnsi="Arial Narrow" w:cs="Trebuchet MS"/>
                <w:lang w:val="sr-Latn-CS"/>
              </w:rPr>
            </w:pPr>
            <w:r w:rsidRPr="0055059F">
              <w:rPr>
                <w:rFonts w:ascii="Arial Narrow" w:eastAsia="Times New Roman" w:hAnsi="Arial Narrow" w:cs="Trebuchet MS"/>
                <w:lang w:val="sr-Latn-CS"/>
              </w:rPr>
              <w:t>po potrebi</w:t>
            </w:r>
          </w:p>
        </w:tc>
      </w:tr>
      <w:tr w:rsidR="0055059F" w:rsidRPr="0055059F" w14:paraId="2D474CCD" w14:textId="77777777" w:rsidTr="0055059F">
        <w:trPr>
          <w:trHeight w:val="323"/>
          <w:jc w:val="center"/>
        </w:trPr>
        <w:tc>
          <w:tcPr>
            <w:tcW w:w="600" w:type="pct"/>
            <w:vAlign w:val="center"/>
          </w:tcPr>
          <w:p w14:paraId="4986EAB9" w14:textId="77777777" w:rsidR="0055059F" w:rsidRPr="0055059F" w:rsidRDefault="0055059F" w:rsidP="00F67A31">
            <w:pPr>
              <w:numPr>
                <w:ilvl w:val="0"/>
                <w:numId w:val="97"/>
              </w:numPr>
              <w:spacing w:before="80" w:after="80" w:line="240" w:lineRule="auto"/>
              <w:contextualSpacing/>
              <w:jc w:val="center"/>
              <w:rPr>
                <w:rFonts w:ascii="Arial Narrow" w:eastAsia="Times New Roman" w:hAnsi="Arial Narrow" w:cs="Trebuchet MS"/>
                <w:b/>
                <w:lang w:val="sr-Latn-CS"/>
              </w:rPr>
            </w:pPr>
          </w:p>
        </w:tc>
        <w:tc>
          <w:tcPr>
            <w:tcW w:w="3542" w:type="pct"/>
            <w:vAlign w:val="center"/>
          </w:tcPr>
          <w:p w14:paraId="57E79DD0" w14:textId="77777777" w:rsidR="0055059F" w:rsidRPr="0055059F" w:rsidRDefault="0055059F" w:rsidP="0055059F">
            <w:pPr>
              <w:spacing w:before="80" w:after="80" w:line="240" w:lineRule="auto"/>
              <w:rPr>
                <w:rFonts w:ascii="Arial Narrow" w:eastAsia="Times New Roman" w:hAnsi="Arial Narrow" w:cs="Trebuchet MS"/>
                <w:lang w:val="sr-Latn-CS"/>
              </w:rPr>
            </w:pPr>
            <w:r w:rsidRPr="0055059F">
              <w:rPr>
                <w:rFonts w:ascii="Arial Narrow" w:eastAsia="Times New Roman" w:hAnsi="Arial Narrow" w:cs="Trebuchet MS"/>
                <w:lang w:val="sr-Latn-CS"/>
              </w:rPr>
              <w:t>Sredstva za zaštitu biljaka</w:t>
            </w:r>
          </w:p>
        </w:tc>
        <w:tc>
          <w:tcPr>
            <w:tcW w:w="858" w:type="pct"/>
          </w:tcPr>
          <w:p w14:paraId="6B9E26E7" w14:textId="77777777" w:rsidR="0055059F" w:rsidRPr="0055059F" w:rsidRDefault="0055059F" w:rsidP="0055059F">
            <w:pPr>
              <w:spacing w:before="80" w:after="80" w:line="240" w:lineRule="auto"/>
              <w:jc w:val="center"/>
              <w:rPr>
                <w:rFonts w:ascii="Arial Narrow" w:eastAsia="Times New Roman" w:hAnsi="Arial Narrow" w:cs="Trebuchet MS"/>
                <w:lang w:val="sr-Latn-CS"/>
              </w:rPr>
            </w:pPr>
            <w:r w:rsidRPr="0055059F">
              <w:rPr>
                <w:rFonts w:ascii="Arial Narrow" w:eastAsia="Times New Roman" w:hAnsi="Arial Narrow" w:cs="Trebuchet MS"/>
                <w:lang w:val="sr-Latn-CS"/>
              </w:rPr>
              <w:t>po potrebi</w:t>
            </w:r>
          </w:p>
        </w:tc>
      </w:tr>
      <w:tr w:rsidR="0055059F" w:rsidRPr="0055059F" w14:paraId="0030B4F9" w14:textId="77777777" w:rsidTr="0055059F">
        <w:trPr>
          <w:trHeight w:val="323"/>
          <w:jc w:val="center"/>
        </w:trPr>
        <w:tc>
          <w:tcPr>
            <w:tcW w:w="600" w:type="pct"/>
            <w:vAlign w:val="center"/>
          </w:tcPr>
          <w:p w14:paraId="235A2912" w14:textId="77777777" w:rsidR="0055059F" w:rsidRPr="0055059F" w:rsidRDefault="0055059F" w:rsidP="00F67A31">
            <w:pPr>
              <w:numPr>
                <w:ilvl w:val="0"/>
                <w:numId w:val="97"/>
              </w:numPr>
              <w:spacing w:before="80" w:after="80" w:line="240" w:lineRule="auto"/>
              <w:contextualSpacing/>
              <w:jc w:val="center"/>
              <w:rPr>
                <w:rFonts w:ascii="Arial Narrow" w:eastAsia="Times New Roman" w:hAnsi="Arial Narrow" w:cs="Trebuchet MS"/>
                <w:b/>
                <w:lang w:val="sr-Latn-CS"/>
              </w:rPr>
            </w:pPr>
          </w:p>
        </w:tc>
        <w:tc>
          <w:tcPr>
            <w:tcW w:w="3542" w:type="pct"/>
            <w:vAlign w:val="center"/>
          </w:tcPr>
          <w:p w14:paraId="54E64DC9" w14:textId="77777777" w:rsidR="0055059F" w:rsidRPr="0055059F" w:rsidRDefault="0055059F" w:rsidP="0055059F">
            <w:pPr>
              <w:spacing w:before="80" w:after="80" w:line="240" w:lineRule="auto"/>
              <w:rPr>
                <w:rFonts w:ascii="Arial Narrow" w:eastAsia="Times New Roman" w:hAnsi="Arial Narrow" w:cs="Trebuchet MS"/>
                <w:lang w:val="sr-Latn-CS"/>
              </w:rPr>
            </w:pPr>
            <w:r w:rsidRPr="0055059F">
              <w:rPr>
                <w:rFonts w:ascii="Arial Narrow" w:eastAsia="Times New Roman" w:hAnsi="Arial Narrow" w:cs="Trebuchet MS"/>
                <w:lang w:val="sr-Latn-CS"/>
              </w:rPr>
              <w:t>Sredstva za ishranu biljaka</w:t>
            </w:r>
          </w:p>
        </w:tc>
        <w:tc>
          <w:tcPr>
            <w:tcW w:w="858" w:type="pct"/>
          </w:tcPr>
          <w:p w14:paraId="22430558" w14:textId="77777777" w:rsidR="0055059F" w:rsidRPr="0055059F" w:rsidRDefault="0055059F" w:rsidP="0055059F">
            <w:pPr>
              <w:spacing w:before="80" w:after="80" w:line="240" w:lineRule="auto"/>
              <w:jc w:val="center"/>
              <w:rPr>
                <w:rFonts w:ascii="Arial Narrow" w:eastAsia="Times New Roman" w:hAnsi="Arial Narrow" w:cs="Trebuchet MS"/>
                <w:lang w:val="sr-Latn-CS"/>
              </w:rPr>
            </w:pPr>
            <w:r w:rsidRPr="0055059F">
              <w:rPr>
                <w:rFonts w:ascii="Arial Narrow" w:eastAsia="Times New Roman" w:hAnsi="Arial Narrow" w:cs="Trebuchet MS"/>
                <w:lang w:val="sr-Latn-CS"/>
              </w:rPr>
              <w:t>po potrebi</w:t>
            </w:r>
          </w:p>
        </w:tc>
      </w:tr>
      <w:tr w:rsidR="0055059F" w:rsidRPr="0055059F" w14:paraId="087F4886" w14:textId="77777777" w:rsidTr="0055059F">
        <w:trPr>
          <w:trHeight w:val="323"/>
          <w:jc w:val="center"/>
        </w:trPr>
        <w:tc>
          <w:tcPr>
            <w:tcW w:w="600" w:type="pct"/>
            <w:vAlign w:val="center"/>
          </w:tcPr>
          <w:p w14:paraId="679B6A2E" w14:textId="77777777" w:rsidR="0055059F" w:rsidRPr="0055059F" w:rsidRDefault="0055059F" w:rsidP="00F67A31">
            <w:pPr>
              <w:numPr>
                <w:ilvl w:val="0"/>
                <w:numId w:val="97"/>
              </w:numPr>
              <w:spacing w:before="80" w:after="80" w:line="240" w:lineRule="auto"/>
              <w:contextualSpacing/>
              <w:jc w:val="center"/>
              <w:rPr>
                <w:rFonts w:ascii="Arial Narrow" w:eastAsia="Times New Roman" w:hAnsi="Arial Narrow" w:cs="Trebuchet MS"/>
                <w:b/>
                <w:lang w:val="sr-Latn-CS"/>
              </w:rPr>
            </w:pPr>
          </w:p>
        </w:tc>
        <w:tc>
          <w:tcPr>
            <w:tcW w:w="3542" w:type="pct"/>
            <w:vAlign w:val="center"/>
          </w:tcPr>
          <w:p w14:paraId="5045499E" w14:textId="77777777" w:rsidR="0055059F" w:rsidRPr="0055059F" w:rsidRDefault="0055059F" w:rsidP="0055059F">
            <w:pPr>
              <w:spacing w:before="80" w:after="80" w:line="240" w:lineRule="auto"/>
              <w:rPr>
                <w:rFonts w:ascii="Arial Narrow" w:eastAsia="Times New Roman" w:hAnsi="Arial Narrow" w:cs="Trebuchet MS"/>
                <w:lang w:val="sr-Latn-CS"/>
              </w:rPr>
            </w:pPr>
            <w:r w:rsidRPr="0055059F">
              <w:rPr>
                <w:rFonts w:ascii="Arial Narrow" w:eastAsia="Times New Roman" w:hAnsi="Arial Narrow" w:cs="Trebuchet MS"/>
                <w:lang w:val="sr-Latn-CS"/>
              </w:rPr>
              <w:t>Crijeva za navodnjavanje ¾ (25m)</w:t>
            </w:r>
          </w:p>
        </w:tc>
        <w:tc>
          <w:tcPr>
            <w:tcW w:w="858" w:type="pct"/>
            <w:vAlign w:val="center"/>
          </w:tcPr>
          <w:p w14:paraId="0D2611A3" w14:textId="77777777" w:rsidR="0055059F" w:rsidRPr="0055059F" w:rsidRDefault="0055059F" w:rsidP="0055059F">
            <w:pPr>
              <w:spacing w:before="80" w:after="80" w:line="240" w:lineRule="auto"/>
              <w:jc w:val="center"/>
              <w:rPr>
                <w:rFonts w:ascii="Arial Narrow" w:eastAsia="Times New Roman" w:hAnsi="Arial Narrow" w:cs="Trebuchet MS"/>
                <w:lang w:val="sr-Latn-CS"/>
              </w:rPr>
            </w:pPr>
            <w:r w:rsidRPr="0055059F">
              <w:rPr>
                <w:rFonts w:ascii="Arial Narrow" w:eastAsia="Times New Roman" w:hAnsi="Arial Narrow" w:cs="Trebuchet MS"/>
                <w:lang w:val="sr-Latn-CS"/>
              </w:rPr>
              <w:t>1</w:t>
            </w:r>
          </w:p>
        </w:tc>
      </w:tr>
      <w:tr w:rsidR="0055059F" w:rsidRPr="0055059F" w14:paraId="25CAE6BE" w14:textId="77777777" w:rsidTr="0055059F">
        <w:trPr>
          <w:trHeight w:val="463"/>
          <w:jc w:val="center"/>
        </w:trPr>
        <w:tc>
          <w:tcPr>
            <w:tcW w:w="600" w:type="pct"/>
            <w:vAlign w:val="center"/>
          </w:tcPr>
          <w:p w14:paraId="160DF9E6" w14:textId="77777777" w:rsidR="0055059F" w:rsidRPr="0055059F" w:rsidRDefault="0055059F" w:rsidP="00F67A31">
            <w:pPr>
              <w:numPr>
                <w:ilvl w:val="0"/>
                <w:numId w:val="97"/>
              </w:numPr>
              <w:spacing w:before="80" w:after="80" w:line="240" w:lineRule="auto"/>
              <w:contextualSpacing/>
              <w:jc w:val="center"/>
              <w:rPr>
                <w:rFonts w:ascii="Arial Narrow" w:eastAsia="Times New Roman" w:hAnsi="Arial Narrow" w:cs="Trebuchet MS"/>
                <w:b/>
                <w:lang w:val="sr-Latn-CS"/>
              </w:rPr>
            </w:pPr>
          </w:p>
        </w:tc>
        <w:tc>
          <w:tcPr>
            <w:tcW w:w="3542" w:type="pct"/>
            <w:vAlign w:val="center"/>
          </w:tcPr>
          <w:p w14:paraId="3138AF64" w14:textId="77777777" w:rsidR="0055059F" w:rsidRPr="0055059F" w:rsidRDefault="0055059F" w:rsidP="0055059F">
            <w:pPr>
              <w:spacing w:before="80" w:after="80" w:line="240" w:lineRule="auto"/>
              <w:rPr>
                <w:rFonts w:ascii="Arial Narrow" w:eastAsia="Times New Roman" w:hAnsi="Arial Narrow" w:cs="Trebuchet MS"/>
                <w:lang w:val="sr-Latn-CS"/>
              </w:rPr>
            </w:pPr>
            <w:r w:rsidRPr="0055059F">
              <w:rPr>
                <w:rFonts w:ascii="Arial Narrow" w:eastAsia="Times New Roman" w:hAnsi="Arial Narrow" w:cs="Trebuchet MS"/>
                <w:lang w:val="sr-Latn-CS"/>
              </w:rPr>
              <w:t>Spojnice i priključci</w:t>
            </w:r>
          </w:p>
        </w:tc>
        <w:tc>
          <w:tcPr>
            <w:tcW w:w="858" w:type="pct"/>
            <w:vAlign w:val="center"/>
          </w:tcPr>
          <w:p w14:paraId="66AD6A10" w14:textId="77777777" w:rsidR="0055059F" w:rsidRPr="0055059F" w:rsidRDefault="0055059F" w:rsidP="0055059F">
            <w:pPr>
              <w:spacing w:before="80" w:after="80" w:line="240" w:lineRule="auto"/>
              <w:jc w:val="center"/>
              <w:rPr>
                <w:rFonts w:ascii="Arial Narrow" w:eastAsia="Times New Roman" w:hAnsi="Arial Narrow" w:cs="Trebuchet MS"/>
                <w:lang w:val="sr-Latn-CS"/>
              </w:rPr>
            </w:pPr>
            <w:r w:rsidRPr="0055059F">
              <w:rPr>
                <w:rFonts w:ascii="Arial Narrow" w:eastAsia="Times New Roman" w:hAnsi="Arial Narrow" w:cs="Trebuchet MS"/>
                <w:lang w:val="sr-Latn-CS"/>
              </w:rPr>
              <w:t>5</w:t>
            </w:r>
          </w:p>
        </w:tc>
      </w:tr>
      <w:tr w:rsidR="0055059F" w:rsidRPr="0055059F" w14:paraId="102708B2" w14:textId="77777777" w:rsidTr="0055059F">
        <w:trPr>
          <w:trHeight w:val="463"/>
          <w:jc w:val="center"/>
        </w:trPr>
        <w:tc>
          <w:tcPr>
            <w:tcW w:w="600" w:type="pct"/>
            <w:vAlign w:val="center"/>
          </w:tcPr>
          <w:p w14:paraId="7402D552" w14:textId="77777777" w:rsidR="0055059F" w:rsidRPr="0055059F" w:rsidRDefault="0055059F" w:rsidP="00F67A31">
            <w:pPr>
              <w:numPr>
                <w:ilvl w:val="0"/>
                <w:numId w:val="97"/>
              </w:numPr>
              <w:spacing w:before="80" w:after="80" w:line="240" w:lineRule="auto"/>
              <w:contextualSpacing/>
              <w:jc w:val="center"/>
              <w:rPr>
                <w:rFonts w:ascii="Arial Narrow" w:eastAsia="Times New Roman" w:hAnsi="Arial Narrow" w:cs="Trebuchet MS"/>
                <w:b/>
                <w:lang w:val="sr-Latn-CS"/>
              </w:rPr>
            </w:pPr>
          </w:p>
        </w:tc>
        <w:tc>
          <w:tcPr>
            <w:tcW w:w="3542" w:type="pct"/>
            <w:vAlign w:val="center"/>
          </w:tcPr>
          <w:p w14:paraId="2BBEA3E0" w14:textId="77777777" w:rsidR="0055059F" w:rsidRPr="0055059F" w:rsidRDefault="0055059F" w:rsidP="0055059F">
            <w:pPr>
              <w:spacing w:before="80" w:after="80" w:line="240" w:lineRule="auto"/>
              <w:rPr>
                <w:rFonts w:ascii="Arial Narrow" w:eastAsia="Times New Roman" w:hAnsi="Arial Narrow" w:cs="Trebuchet MS"/>
                <w:lang w:val="sr-Latn-CS"/>
              </w:rPr>
            </w:pPr>
            <w:r w:rsidRPr="0055059F">
              <w:rPr>
                <w:rFonts w:ascii="Arial Narrow" w:eastAsia="Times New Roman" w:hAnsi="Arial Narrow" w:cs="Trebuchet MS"/>
                <w:lang w:val="sr-Latn-CS"/>
              </w:rPr>
              <w:t>Motokultivator sa plugom i frezom</w:t>
            </w:r>
          </w:p>
        </w:tc>
        <w:tc>
          <w:tcPr>
            <w:tcW w:w="858" w:type="pct"/>
            <w:vAlign w:val="center"/>
          </w:tcPr>
          <w:p w14:paraId="4BA1903B" w14:textId="77777777" w:rsidR="0055059F" w:rsidRPr="0055059F" w:rsidRDefault="0055059F" w:rsidP="0055059F">
            <w:pPr>
              <w:spacing w:before="80" w:after="80" w:line="240" w:lineRule="auto"/>
              <w:jc w:val="center"/>
              <w:rPr>
                <w:rFonts w:ascii="Arial Narrow" w:eastAsia="Times New Roman" w:hAnsi="Arial Narrow" w:cs="Trebuchet MS"/>
                <w:lang w:val="sr-Latn-CS"/>
              </w:rPr>
            </w:pPr>
            <w:r w:rsidRPr="0055059F">
              <w:rPr>
                <w:rFonts w:ascii="Arial Narrow" w:eastAsia="Times New Roman" w:hAnsi="Arial Narrow" w:cs="Trebuchet MS"/>
                <w:lang w:val="sr-Latn-CS"/>
              </w:rPr>
              <w:t>1</w:t>
            </w:r>
          </w:p>
        </w:tc>
      </w:tr>
      <w:tr w:rsidR="0055059F" w:rsidRPr="0055059F" w14:paraId="6DA2CC60" w14:textId="77777777" w:rsidTr="0055059F">
        <w:trPr>
          <w:trHeight w:val="463"/>
          <w:jc w:val="center"/>
        </w:trPr>
        <w:tc>
          <w:tcPr>
            <w:tcW w:w="600" w:type="pct"/>
            <w:vAlign w:val="center"/>
          </w:tcPr>
          <w:p w14:paraId="44853F4C" w14:textId="77777777" w:rsidR="0055059F" w:rsidRPr="0055059F" w:rsidRDefault="0055059F" w:rsidP="00F67A31">
            <w:pPr>
              <w:numPr>
                <w:ilvl w:val="0"/>
                <w:numId w:val="97"/>
              </w:numPr>
              <w:spacing w:before="80" w:after="80" w:line="240" w:lineRule="auto"/>
              <w:contextualSpacing/>
              <w:jc w:val="center"/>
              <w:rPr>
                <w:rFonts w:ascii="Arial Narrow" w:eastAsia="Times New Roman" w:hAnsi="Arial Narrow" w:cs="Trebuchet MS"/>
                <w:b/>
                <w:lang w:val="sr-Latn-CS"/>
              </w:rPr>
            </w:pPr>
          </w:p>
        </w:tc>
        <w:tc>
          <w:tcPr>
            <w:tcW w:w="3542" w:type="pct"/>
            <w:vAlign w:val="center"/>
          </w:tcPr>
          <w:p w14:paraId="46DA2E03" w14:textId="77777777" w:rsidR="0055059F" w:rsidRPr="0055059F" w:rsidRDefault="0055059F" w:rsidP="0055059F">
            <w:pPr>
              <w:spacing w:before="80" w:after="80" w:line="240" w:lineRule="auto"/>
              <w:rPr>
                <w:rFonts w:ascii="Arial Narrow" w:eastAsia="Times New Roman" w:hAnsi="Arial Narrow" w:cs="Trebuchet MS"/>
                <w:lang w:val="sr-Latn-CS"/>
              </w:rPr>
            </w:pPr>
            <w:r w:rsidRPr="0055059F">
              <w:rPr>
                <w:rFonts w:ascii="Arial Narrow" w:eastAsia="Times New Roman" w:hAnsi="Arial Narrow" w:cs="Trebuchet MS"/>
                <w:lang w:val="sr-Latn-CS"/>
              </w:rPr>
              <w:t>Mini bager</w:t>
            </w:r>
          </w:p>
        </w:tc>
        <w:tc>
          <w:tcPr>
            <w:tcW w:w="858" w:type="pct"/>
            <w:vAlign w:val="center"/>
          </w:tcPr>
          <w:p w14:paraId="3B23F60B" w14:textId="77777777" w:rsidR="0055059F" w:rsidRPr="0055059F" w:rsidRDefault="0055059F" w:rsidP="0055059F">
            <w:pPr>
              <w:spacing w:before="80" w:after="80" w:line="240" w:lineRule="auto"/>
              <w:jc w:val="center"/>
              <w:rPr>
                <w:rFonts w:ascii="Arial Narrow" w:eastAsia="Times New Roman" w:hAnsi="Arial Narrow" w:cs="Trebuchet MS"/>
                <w:lang w:val="sr-Latn-CS"/>
              </w:rPr>
            </w:pPr>
            <w:r w:rsidRPr="0055059F">
              <w:rPr>
                <w:rFonts w:ascii="Arial Narrow" w:eastAsia="Times New Roman" w:hAnsi="Arial Narrow" w:cs="Trebuchet MS"/>
                <w:lang w:val="sr-Latn-CS"/>
              </w:rPr>
              <w:t>1</w:t>
            </w:r>
          </w:p>
        </w:tc>
      </w:tr>
      <w:tr w:rsidR="0055059F" w:rsidRPr="0055059F" w14:paraId="452EE953" w14:textId="77777777" w:rsidTr="0055059F">
        <w:trPr>
          <w:trHeight w:val="463"/>
          <w:jc w:val="center"/>
        </w:trPr>
        <w:tc>
          <w:tcPr>
            <w:tcW w:w="600" w:type="pct"/>
            <w:vAlign w:val="center"/>
          </w:tcPr>
          <w:p w14:paraId="19876A8D" w14:textId="77777777" w:rsidR="0055059F" w:rsidRPr="0055059F" w:rsidRDefault="0055059F" w:rsidP="00F67A31">
            <w:pPr>
              <w:numPr>
                <w:ilvl w:val="0"/>
                <w:numId w:val="97"/>
              </w:numPr>
              <w:spacing w:before="80" w:after="80" w:line="240" w:lineRule="auto"/>
              <w:contextualSpacing/>
              <w:jc w:val="center"/>
              <w:rPr>
                <w:rFonts w:ascii="Arial Narrow" w:eastAsia="Times New Roman" w:hAnsi="Arial Narrow" w:cs="Trebuchet MS"/>
                <w:b/>
                <w:lang w:val="sr-Latn-CS"/>
              </w:rPr>
            </w:pPr>
          </w:p>
        </w:tc>
        <w:tc>
          <w:tcPr>
            <w:tcW w:w="3542" w:type="pct"/>
            <w:vAlign w:val="center"/>
          </w:tcPr>
          <w:p w14:paraId="7B0F5772" w14:textId="77777777" w:rsidR="0055059F" w:rsidRPr="0055059F" w:rsidRDefault="0055059F" w:rsidP="0055059F">
            <w:pPr>
              <w:spacing w:before="80" w:after="80" w:line="240" w:lineRule="auto"/>
              <w:rPr>
                <w:rFonts w:ascii="Arial Narrow" w:eastAsia="Times New Roman" w:hAnsi="Arial Narrow" w:cs="Trebuchet MS"/>
                <w:lang w:val="sr-Latn-CS"/>
              </w:rPr>
            </w:pPr>
            <w:r w:rsidRPr="0055059F">
              <w:rPr>
                <w:rFonts w:ascii="Arial Narrow" w:eastAsia="Times New Roman" w:hAnsi="Arial Narrow" w:cs="Trebuchet MS"/>
                <w:lang w:val="sr-Latn-CS"/>
              </w:rPr>
              <w:t>Svrdlo za sadnju</w:t>
            </w:r>
          </w:p>
        </w:tc>
        <w:tc>
          <w:tcPr>
            <w:tcW w:w="858" w:type="pct"/>
            <w:vAlign w:val="center"/>
          </w:tcPr>
          <w:p w14:paraId="169AA169" w14:textId="77777777" w:rsidR="0055059F" w:rsidRPr="0055059F" w:rsidRDefault="0055059F" w:rsidP="0055059F">
            <w:pPr>
              <w:spacing w:before="80" w:after="80" w:line="240" w:lineRule="auto"/>
              <w:jc w:val="center"/>
              <w:rPr>
                <w:rFonts w:ascii="Arial Narrow" w:eastAsia="Times New Roman" w:hAnsi="Arial Narrow" w:cs="Trebuchet MS"/>
                <w:lang w:val="sr-Latn-CS"/>
              </w:rPr>
            </w:pPr>
            <w:r w:rsidRPr="0055059F">
              <w:rPr>
                <w:rFonts w:ascii="Arial Narrow" w:eastAsia="Times New Roman" w:hAnsi="Arial Narrow" w:cs="Trebuchet MS"/>
                <w:lang w:val="sr-Latn-CS"/>
              </w:rPr>
              <w:t>1</w:t>
            </w:r>
          </w:p>
        </w:tc>
      </w:tr>
      <w:tr w:rsidR="0055059F" w:rsidRPr="0055059F" w14:paraId="24927146" w14:textId="77777777" w:rsidTr="0055059F">
        <w:trPr>
          <w:trHeight w:val="463"/>
          <w:jc w:val="center"/>
        </w:trPr>
        <w:tc>
          <w:tcPr>
            <w:tcW w:w="600" w:type="pct"/>
            <w:vAlign w:val="center"/>
          </w:tcPr>
          <w:p w14:paraId="33B9E720" w14:textId="77777777" w:rsidR="0055059F" w:rsidRPr="0055059F" w:rsidRDefault="0055059F" w:rsidP="00F67A31">
            <w:pPr>
              <w:numPr>
                <w:ilvl w:val="0"/>
                <w:numId w:val="97"/>
              </w:numPr>
              <w:spacing w:before="80" w:after="80" w:line="240" w:lineRule="auto"/>
              <w:contextualSpacing/>
              <w:jc w:val="center"/>
              <w:rPr>
                <w:rFonts w:ascii="Arial Narrow" w:eastAsia="Times New Roman" w:hAnsi="Arial Narrow" w:cs="Trebuchet MS"/>
                <w:b/>
                <w:lang w:val="sr-Latn-CS"/>
              </w:rPr>
            </w:pPr>
          </w:p>
        </w:tc>
        <w:tc>
          <w:tcPr>
            <w:tcW w:w="3542" w:type="pct"/>
            <w:vAlign w:val="center"/>
          </w:tcPr>
          <w:p w14:paraId="7DE48585" w14:textId="77777777" w:rsidR="0055059F" w:rsidRPr="0055059F" w:rsidRDefault="0055059F" w:rsidP="0055059F">
            <w:pPr>
              <w:spacing w:before="80" w:after="80" w:line="240" w:lineRule="auto"/>
              <w:rPr>
                <w:rFonts w:ascii="Arial Narrow" w:eastAsia="Times New Roman" w:hAnsi="Arial Narrow" w:cs="Trebuchet MS"/>
                <w:lang w:val="sr-Latn-CS"/>
              </w:rPr>
            </w:pPr>
            <w:r w:rsidRPr="0055059F">
              <w:rPr>
                <w:rFonts w:ascii="Arial Narrow" w:eastAsia="Times New Roman" w:hAnsi="Arial Narrow" w:cs="Trebuchet MS"/>
                <w:lang w:val="sr-Latn-CS"/>
              </w:rPr>
              <w:t>Kosilica</w:t>
            </w:r>
          </w:p>
        </w:tc>
        <w:tc>
          <w:tcPr>
            <w:tcW w:w="858" w:type="pct"/>
            <w:vAlign w:val="center"/>
          </w:tcPr>
          <w:p w14:paraId="42E349C9" w14:textId="77777777" w:rsidR="0055059F" w:rsidRPr="0055059F" w:rsidRDefault="0055059F" w:rsidP="0055059F">
            <w:pPr>
              <w:spacing w:before="80" w:after="80" w:line="240" w:lineRule="auto"/>
              <w:jc w:val="center"/>
              <w:rPr>
                <w:rFonts w:ascii="Arial Narrow" w:eastAsia="Times New Roman" w:hAnsi="Arial Narrow" w:cs="Trebuchet MS"/>
                <w:lang w:val="sr-Latn-CS"/>
              </w:rPr>
            </w:pPr>
            <w:r w:rsidRPr="0055059F">
              <w:rPr>
                <w:rFonts w:ascii="Arial Narrow" w:eastAsia="Times New Roman" w:hAnsi="Arial Narrow" w:cs="Trebuchet MS"/>
                <w:lang w:val="sr-Latn-CS"/>
              </w:rPr>
              <w:t>1</w:t>
            </w:r>
          </w:p>
        </w:tc>
      </w:tr>
      <w:tr w:rsidR="0055059F" w:rsidRPr="0055059F" w14:paraId="5C833D51" w14:textId="77777777" w:rsidTr="0055059F">
        <w:trPr>
          <w:trHeight w:val="463"/>
          <w:jc w:val="center"/>
        </w:trPr>
        <w:tc>
          <w:tcPr>
            <w:tcW w:w="600" w:type="pct"/>
            <w:vAlign w:val="center"/>
          </w:tcPr>
          <w:p w14:paraId="21104853" w14:textId="77777777" w:rsidR="0055059F" w:rsidRPr="0055059F" w:rsidRDefault="0055059F" w:rsidP="00F67A31">
            <w:pPr>
              <w:numPr>
                <w:ilvl w:val="0"/>
                <w:numId w:val="97"/>
              </w:numPr>
              <w:spacing w:before="80" w:after="80" w:line="240" w:lineRule="auto"/>
              <w:contextualSpacing/>
              <w:jc w:val="center"/>
              <w:rPr>
                <w:rFonts w:ascii="Arial Narrow" w:eastAsia="Times New Roman" w:hAnsi="Arial Narrow" w:cs="Trebuchet MS"/>
                <w:b/>
                <w:lang w:val="sr-Latn-CS"/>
              </w:rPr>
            </w:pPr>
          </w:p>
        </w:tc>
        <w:tc>
          <w:tcPr>
            <w:tcW w:w="3542" w:type="pct"/>
            <w:vAlign w:val="center"/>
          </w:tcPr>
          <w:p w14:paraId="08B34CFB" w14:textId="77777777" w:rsidR="0055059F" w:rsidRPr="0055059F" w:rsidRDefault="0055059F" w:rsidP="0055059F">
            <w:pPr>
              <w:spacing w:before="80" w:after="80" w:line="240" w:lineRule="auto"/>
              <w:rPr>
                <w:rFonts w:ascii="Arial Narrow" w:eastAsia="Times New Roman" w:hAnsi="Arial Narrow" w:cs="Trebuchet MS"/>
                <w:lang w:val="sr-Latn-CS"/>
              </w:rPr>
            </w:pPr>
            <w:r w:rsidRPr="0055059F">
              <w:rPr>
                <w:rFonts w:ascii="Arial Narrow" w:eastAsia="Times New Roman" w:hAnsi="Arial Narrow" w:cs="Trebuchet MS"/>
                <w:lang w:val="sr-Latn-CS"/>
              </w:rPr>
              <w:t>Trimer</w:t>
            </w:r>
          </w:p>
        </w:tc>
        <w:tc>
          <w:tcPr>
            <w:tcW w:w="858" w:type="pct"/>
            <w:vAlign w:val="center"/>
          </w:tcPr>
          <w:p w14:paraId="619CEED5" w14:textId="77777777" w:rsidR="0055059F" w:rsidRPr="0055059F" w:rsidRDefault="0055059F" w:rsidP="0055059F">
            <w:pPr>
              <w:spacing w:before="80" w:after="80" w:line="240" w:lineRule="auto"/>
              <w:jc w:val="center"/>
              <w:rPr>
                <w:rFonts w:ascii="Arial Narrow" w:eastAsia="Times New Roman" w:hAnsi="Arial Narrow" w:cs="Trebuchet MS"/>
                <w:lang w:val="sr-Latn-CS"/>
              </w:rPr>
            </w:pPr>
            <w:r w:rsidRPr="0055059F">
              <w:rPr>
                <w:rFonts w:ascii="Arial Narrow" w:eastAsia="Times New Roman" w:hAnsi="Arial Narrow" w:cs="Trebuchet MS"/>
                <w:lang w:val="sr-Latn-CS"/>
              </w:rPr>
              <w:t>1</w:t>
            </w:r>
          </w:p>
        </w:tc>
      </w:tr>
      <w:tr w:rsidR="0055059F" w:rsidRPr="0055059F" w14:paraId="70E2BDBF" w14:textId="77777777" w:rsidTr="0055059F">
        <w:trPr>
          <w:trHeight w:val="463"/>
          <w:jc w:val="center"/>
        </w:trPr>
        <w:tc>
          <w:tcPr>
            <w:tcW w:w="600" w:type="pct"/>
            <w:vAlign w:val="center"/>
          </w:tcPr>
          <w:p w14:paraId="31D42165" w14:textId="77777777" w:rsidR="0055059F" w:rsidRPr="0055059F" w:rsidRDefault="0055059F" w:rsidP="00F67A31">
            <w:pPr>
              <w:numPr>
                <w:ilvl w:val="0"/>
                <w:numId w:val="97"/>
              </w:numPr>
              <w:spacing w:before="80" w:after="80" w:line="240" w:lineRule="auto"/>
              <w:contextualSpacing/>
              <w:jc w:val="center"/>
              <w:rPr>
                <w:rFonts w:ascii="Arial Narrow" w:eastAsia="Times New Roman" w:hAnsi="Arial Narrow" w:cs="Trebuchet MS"/>
                <w:b/>
                <w:lang w:val="sr-Latn-CS"/>
              </w:rPr>
            </w:pPr>
          </w:p>
        </w:tc>
        <w:tc>
          <w:tcPr>
            <w:tcW w:w="3542" w:type="pct"/>
            <w:vAlign w:val="center"/>
          </w:tcPr>
          <w:p w14:paraId="3211F8C8" w14:textId="77777777" w:rsidR="0055059F" w:rsidRPr="0055059F" w:rsidRDefault="0055059F" w:rsidP="0055059F">
            <w:pPr>
              <w:spacing w:before="80" w:after="80" w:line="240" w:lineRule="auto"/>
              <w:rPr>
                <w:rFonts w:ascii="Arial Narrow" w:eastAsia="Times New Roman" w:hAnsi="Arial Narrow" w:cs="Trebuchet MS"/>
                <w:lang w:val="sr-Latn-CS"/>
              </w:rPr>
            </w:pPr>
            <w:r w:rsidRPr="0055059F">
              <w:rPr>
                <w:rFonts w:ascii="Arial Narrow" w:eastAsia="Times New Roman" w:hAnsi="Arial Narrow" w:cs="Trebuchet MS"/>
              </w:rPr>
              <w:t>Kutija za prvu pomoć</w:t>
            </w:r>
          </w:p>
        </w:tc>
        <w:tc>
          <w:tcPr>
            <w:tcW w:w="858" w:type="pct"/>
            <w:vAlign w:val="center"/>
          </w:tcPr>
          <w:p w14:paraId="7681E95E" w14:textId="77777777" w:rsidR="0055059F" w:rsidRPr="0055059F" w:rsidRDefault="0055059F" w:rsidP="0055059F">
            <w:pPr>
              <w:spacing w:before="80" w:after="80" w:line="240" w:lineRule="auto"/>
              <w:jc w:val="center"/>
              <w:rPr>
                <w:rFonts w:ascii="Arial Narrow" w:eastAsia="Times New Roman" w:hAnsi="Arial Narrow" w:cs="Trebuchet MS"/>
                <w:lang w:val="sr-Latn-CS"/>
              </w:rPr>
            </w:pPr>
            <w:r w:rsidRPr="0055059F">
              <w:rPr>
                <w:rFonts w:ascii="Arial Narrow" w:hAnsi="Arial Narrow"/>
              </w:rPr>
              <w:t>1</w:t>
            </w:r>
          </w:p>
        </w:tc>
      </w:tr>
      <w:tr w:rsidR="0055059F" w:rsidRPr="0055059F" w14:paraId="50BE1F13" w14:textId="77777777" w:rsidTr="0055059F">
        <w:trPr>
          <w:trHeight w:val="463"/>
          <w:jc w:val="center"/>
        </w:trPr>
        <w:tc>
          <w:tcPr>
            <w:tcW w:w="600" w:type="pct"/>
            <w:vAlign w:val="center"/>
          </w:tcPr>
          <w:p w14:paraId="4596394E" w14:textId="77777777" w:rsidR="0055059F" w:rsidRPr="0055059F" w:rsidRDefault="0055059F" w:rsidP="00F67A31">
            <w:pPr>
              <w:numPr>
                <w:ilvl w:val="0"/>
                <w:numId w:val="97"/>
              </w:numPr>
              <w:spacing w:before="80" w:after="80" w:line="240" w:lineRule="auto"/>
              <w:contextualSpacing/>
              <w:jc w:val="center"/>
              <w:rPr>
                <w:rFonts w:ascii="Arial Narrow" w:eastAsia="Times New Roman" w:hAnsi="Arial Narrow" w:cs="Trebuchet MS"/>
                <w:b/>
                <w:lang w:val="sr-Latn-CS"/>
              </w:rPr>
            </w:pPr>
          </w:p>
        </w:tc>
        <w:tc>
          <w:tcPr>
            <w:tcW w:w="3542" w:type="pct"/>
            <w:vAlign w:val="center"/>
          </w:tcPr>
          <w:p w14:paraId="2F2134FC" w14:textId="77777777" w:rsidR="0055059F" w:rsidRPr="0055059F" w:rsidRDefault="0055059F" w:rsidP="0055059F">
            <w:pPr>
              <w:spacing w:before="80" w:after="80" w:line="240" w:lineRule="auto"/>
              <w:rPr>
                <w:rFonts w:ascii="Arial Narrow" w:eastAsia="Times New Roman" w:hAnsi="Arial Narrow" w:cs="Trebuchet MS"/>
                <w:highlight w:val="yellow"/>
              </w:rPr>
            </w:pPr>
            <w:r w:rsidRPr="0055059F">
              <w:rPr>
                <w:rFonts w:ascii="Arial Narrow" w:eastAsia="Times New Roman" w:hAnsi="Arial Narrow" w:cs="Trebuchet MS"/>
                <w:lang w:val="sr-Latn-CS"/>
              </w:rPr>
              <w:t>Poljoprivredno dobro/ nastavno-proizvodni objekat</w:t>
            </w:r>
          </w:p>
        </w:tc>
        <w:tc>
          <w:tcPr>
            <w:tcW w:w="858" w:type="pct"/>
            <w:vAlign w:val="center"/>
          </w:tcPr>
          <w:p w14:paraId="27FA849C" w14:textId="77777777" w:rsidR="0055059F" w:rsidRPr="0055059F" w:rsidRDefault="0055059F" w:rsidP="0055059F">
            <w:pPr>
              <w:spacing w:before="80" w:after="80" w:line="240" w:lineRule="auto"/>
              <w:jc w:val="center"/>
              <w:rPr>
                <w:rFonts w:ascii="Arial Narrow" w:hAnsi="Arial Narrow"/>
                <w:highlight w:val="yellow"/>
              </w:rPr>
            </w:pPr>
            <w:r w:rsidRPr="0055059F">
              <w:rPr>
                <w:rFonts w:ascii="Arial Narrow" w:eastAsia="Times New Roman" w:hAnsi="Arial Narrow" w:cs="Trebuchet MS"/>
                <w:lang w:val="sr-Latn-CS"/>
              </w:rPr>
              <w:t>1</w:t>
            </w:r>
          </w:p>
        </w:tc>
      </w:tr>
    </w:tbl>
    <w:p w14:paraId="28BB03E8" w14:textId="77777777" w:rsidR="0055059F" w:rsidRPr="0055059F" w:rsidRDefault="008F0ED6" w:rsidP="0055059F">
      <w:pPr>
        <w:spacing w:before="240" w:after="120" w:line="240" w:lineRule="auto"/>
        <w:rPr>
          <w:rFonts w:ascii="Arial Narrow" w:eastAsia="Times New Roman" w:hAnsi="Arial Narrow" w:cs="Trebuchet MS"/>
          <w:b/>
          <w:bCs/>
          <w:lang w:val="sr-Latn-CS"/>
        </w:rPr>
      </w:pPr>
      <w:sdt>
        <w:sdtPr>
          <w:rPr>
            <w:rFonts w:ascii="Arial Narrow" w:eastAsia="Times New Roman" w:hAnsi="Arial Narrow" w:cs="Trebuchet MS"/>
            <w:b/>
            <w:bCs/>
            <w:lang w:val="sr-Latn-CS"/>
          </w:rPr>
          <w:id w:val="-2078430745"/>
          <w:lock w:val="contentLocked"/>
          <w:placeholder>
            <w:docPart w:val="1C1BB0AD61434A2EBB365268647F01FB"/>
          </w:placeholder>
        </w:sdtPr>
        <w:sdtEndPr/>
        <w:sdtContent>
          <w:r w:rsidR="0055059F" w:rsidRPr="0055059F">
            <w:rPr>
              <w:rFonts w:ascii="Arial Narrow" w:eastAsia="Times New Roman" w:hAnsi="Arial Narrow" w:cs="Trebuchet MS"/>
              <w:b/>
              <w:bCs/>
              <w:lang w:val="sr-Latn-CS"/>
            </w:rPr>
            <w:t xml:space="preserve">7. Obavezni načini provjeravanja i ocjenjivanja ishoda učenja </w:t>
          </w:r>
        </w:sdtContent>
      </w:sdt>
    </w:p>
    <w:p w14:paraId="29919341" w14:textId="77777777" w:rsidR="0055059F" w:rsidRPr="0055059F" w:rsidRDefault="0055059F" w:rsidP="0055059F">
      <w:pPr>
        <w:numPr>
          <w:ilvl w:val="0"/>
          <w:numId w:val="1"/>
        </w:numPr>
        <w:spacing w:after="0" w:line="240" w:lineRule="auto"/>
        <w:ind w:left="289"/>
        <w:jc w:val="both"/>
        <w:rPr>
          <w:rFonts w:ascii="Arial Narrow" w:eastAsia="Times New Roman" w:hAnsi="Arial Narrow"/>
          <w:color w:val="000000"/>
          <w:szCs w:val="27"/>
        </w:rPr>
      </w:pPr>
      <w:r w:rsidRPr="0055059F">
        <w:rPr>
          <w:rFonts w:ascii="Arial Narrow" w:eastAsia="Times New Roman" w:hAnsi="Arial Narrow"/>
          <w:color w:val="000000"/>
          <w:szCs w:val="27"/>
        </w:rPr>
        <w:t>Provjeravanje postignuća učenika sprovodi se u kontinuitetu radi praćenja učenika u dostizanju ishoda učenja.</w:t>
      </w:r>
    </w:p>
    <w:p w14:paraId="50CAF263" w14:textId="77777777" w:rsidR="0055059F" w:rsidRPr="0055059F" w:rsidRDefault="0055059F" w:rsidP="0055059F">
      <w:pPr>
        <w:numPr>
          <w:ilvl w:val="0"/>
          <w:numId w:val="1"/>
        </w:numPr>
        <w:spacing w:before="100" w:beforeAutospacing="1" w:after="100" w:afterAutospacing="1" w:line="240" w:lineRule="auto"/>
        <w:ind w:left="289"/>
        <w:jc w:val="both"/>
        <w:rPr>
          <w:rFonts w:ascii="Arial Narrow" w:eastAsia="Times New Roman" w:hAnsi="Arial Narrow"/>
          <w:color w:val="000000"/>
          <w:szCs w:val="27"/>
        </w:rPr>
      </w:pPr>
      <w:r w:rsidRPr="0055059F">
        <w:rPr>
          <w:rFonts w:ascii="Arial Narrow" w:eastAsia="Times New Roman" w:hAnsi="Arial Narrow"/>
          <w:color w:val="000000"/>
          <w:szCs w:val="27"/>
        </w:rPr>
        <w:t>Vrednovanje postignuća učenika, odnosno dostizanje ishoda učenja vrši se u skladu sa kriterijumima za dostizanje svakog ishoda učenja posebno.</w:t>
      </w:r>
    </w:p>
    <w:p w14:paraId="14C1AEA3" w14:textId="77777777" w:rsidR="0055059F" w:rsidRPr="0055059F" w:rsidRDefault="0055059F" w:rsidP="0055059F">
      <w:pPr>
        <w:numPr>
          <w:ilvl w:val="0"/>
          <w:numId w:val="1"/>
        </w:numPr>
        <w:spacing w:before="100" w:beforeAutospacing="1" w:after="100" w:afterAutospacing="1" w:line="240" w:lineRule="auto"/>
        <w:ind w:left="289"/>
        <w:jc w:val="both"/>
        <w:rPr>
          <w:rFonts w:ascii="Arial Narrow" w:eastAsia="Times New Roman" w:hAnsi="Arial Narrow"/>
          <w:color w:val="000000"/>
          <w:szCs w:val="27"/>
        </w:rPr>
      </w:pPr>
      <w:r w:rsidRPr="0055059F">
        <w:rPr>
          <w:rFonts w:ascii="Arial Narrow" w:eastAsia="Times New Roman" w:hAnsi="Arial Narrow"/>
          <w:color w:val="000000"/>
          <w:szCs w:val="27"/>
        </w:rPr>
        <w:t>Kriterijumi ocjenjivanja za ocjene nedovoljan (1) do odličan (5), kao i udio pojedinih ishoda u konačnoj ocjeni, utvrđuju se na nivou aktiva.</w:t>
      </w:r>
    </w:p>
    <w:p w14:paraId="6555618E" w14:textId="77777777" w:rsidR="0055059F" w:rsidRPr="0055059F" w:rsidRDefault="0055059F" w:rsidP="0055059F">
      <w:pPr>
        <w:numPr>
          <w:ilvl w:val="0"/>
          <w:numId w:val="1"/>
        </w:numPr>
        <w:tabs>
          <w:tab w:val="left" w:pos="284"/>
        </w:tabs>
        <w:spacing w:after="0" w:line="240" w:lineRule="auto"/>
        <w:ind w:left="288" w:hanging="288"/>
        <w:jc w:val="both"/>
        <w:rPr>
          <w:rFonts w:ascii="Arial Narrow" w:hAnsi="Arial Narrow"/>
        </w:rPr>
      </w:pPr>
      <w:r w:rsidRPr="0055059F">
        <w:rPr>
          <w:rFonts w:ascii="Arial Narrow" w:hAnsi="Arial Narrow"/>
        </w:rPr>
        <w:t xml:space="preserve">Predviđeni načini provjere dostignutosti ishoda učenja definisani su za svaki ishod posebno. </w:t>
      </w:r>
    </w:p>
    <w:p w14:paraId="178C6339" w14:textId="77777777" w:rsidR="0055059F" w:rsidRPr="0055059F" w:rsidRDefault="0055059F" w:rsidP="0055059F">
      <w:pPr>
        <w:numPr>
          <w:ilvl w:val="0"/>
          <w:numId w:val="1"/>
        </w:numPr>
        <w:spacing w:before="100" w:beforeAutospacing="1" w:after="100" w:afterAutospacing="1" w:line="240" w:lineRule="auto"/>
        <w:ind w:left="289"/>
        <w:jc w:val="both"/>
        <w:rPr>
          <w:rFonts w:ascii="Arial Narrow" w:eastAsia="Times New Roman" w:hAnsi="Arial Narrow"/>
          <w:color w:val="000000"/>
          <w:szCs w:val="27"/>
        </w:rPr>
      </w:pPr>
      <w:r w:rsidRPr="0055059F">
        <w:rPr>
          <w:rFonts w:ascii="Arial Narrow" w:eastAsia="Times New Roman" w:hAnsi="Arial Narrow"/>
          <w:color w:val="000000"/>
          <w:szCs w:val="27"/>
        </w:rPr>
        <w:t>Zaključna ocjena na kraju klasifikacionog perioda izvodi se iz ocjena svih ishoda u tom klasifikacionom periodu.</w:t>
      </w:r>
    </w:p>
    <w:p w14:paraId="7FC744FD" w14:textId="77777777" w:rsidR="0055059F" w:rsidRPr="0055059F" w:rsidRDefault="0055059F" w:rsidP="0055059F">
      <w:pPr>
        <w:numPr>
          <w:ilvl w:val="0"/>
          <w:numId w:val="1"/>
        </w:numPr>
        <w:spacing w:before="100" w:beforeAutospacing="1" w:after="100" w:afterAutospacing="1" w:line="240" w:lineRule="auto"/>
        <w:ind w:left="289"/>
        <w:jc w:val="both"/>
        <w:rPr>
          <w:rFonts w:ascii="Arial Narrow" w:eastAsia="Times New Roman" w:hAnsi="Arial Narrow"/>
          <w:color w:val="000000"/>
          <w:szCs w:val="27"/>
        </w:rPr>
      </w:pPr>
      <w:r w:rsidRPr="0055059F">
        <w:rPr>
          <w:rFonts w:ascii="Arial Narrow" w:eastAsia="Times New Roman" w:hAnsi="Arial Narrow"/>
          <w:color w:val="000000"/>
          <w:szCs w:val="27"/>
        </w:rPr>
        <w:t>Zaključna ocjena na kraju školske godine izvodi se na osnovu svih ocjena dobijenih u klasifikacionim periodima.</w:t>
      </w:r>
    </w:p>
    <w:sdt>
      <w:sdtPr>
        <w:rPr>
          <w:rFonts w:ascii="Arial Narrow" w:eastAsia="Times New Roman" w:hAnsi="Arial Narrow" w:cs="Trebuchet MS"/>
          <w:b/>
          <w:bCs/>
          <w:color w:val="808080"/>
          <w:lang w:val="sr-Latn-CS"/>
        </w:rPr>
        <w:id w:val="1671764721"/>
        <w:lock w:val="contentLocked"/>
        <w:placeholder>
          <w:docPart w:val="63880AC9D4AE4F48B867F972C7D9C396"/>
        </w:placeholder>
      </w:sdtPr>
      <w:sdtEndPr/>
      <w:sdtContent>
        <w:p w14:paraId="1AAEA276" w14:textId="77777777" w:rsidR="0055059F" w:rsidRPr="0055059F" w:rsidRDefault="0055059F" w:rsidP="0055059F">
          <w:pPr>
            <w:spacing w:before="240" w:after="120" w:line="240" w:lineRule="auto"/>
            <w:rPr>
              <w:rFonts w:ascii="Arial Narrow" w:eastAsia="Times New Roman" w:hAnsi="Arial Narrow" w:cs="Trebuchet MS"/>
              <w:b/>
              <w:bCs/>
              <w:lang w:val="sr-Latn-CS"/>
            </w:rPr>
          </w:pPr>
          <w:r w:rsidRPr="0055059F">
            <w:rPr>
              <w:rFonts w:ascii="Arial Narrow" w:eastAsia="Times New Roman" w:hAnsi="Arial Narrow" w:cs="Trebuchet MS"/>
              <w:b/>
              <w:bCs/>
              <w:lang w:val="sr-Latn-CS"/>
            </w:rPr>
            <w:t xml:space="preserve">8. Uslovi za prohodnost i završetak modula </w:t>
          </w:r>
        </w:p>
      </w:sdtContent>
    </w:sdt>
    <w:p w14:paraId="389B48C8" w14:textId="77777777" w:rsidR="0055059F" w:rsidRPr="0055059F" w:rsidRDefault="0055059F" w:rsidP="0055059F">
      <w:pPr>
        <w:numPr>
          <w:ilvl w:val="0"/>
          <w:numId w:val="1"/>
        </w:numPr>
        <w:tabs>
          <w:tab w:val="left" w:pos="284"/>
        </w:tabs>
        <w:spacing w:after="0" w:line="240" w:lineRule="auto"/>
        <w:ind w:left="288" w:hanging="288"/>
        <w:jc w:val="both"/>
        <w:rPr>
          <w:rFonts w:ascii="Arial Narrow" w:hAnsi="Arial Narrow"/>
          <w:bCs/>
          <w:lang w:val="sr-Latn-CS"/>
        </w:rPr>
      </w:pPr>
      <w:r w:rsidRPr="0055059F">
        <w:rPr>
          <w:rFonts w:ascii="Arial Narrow" w:hAnsi="Arial Narrow"/>
        </w:rPr>
        <w:t>Pozitivna ocjena na kraju školske godine.</w:t>
      </w:r>
    </w:p>
    <w:p w14:paraId="3843F82C" w14:textId="77777777" w:rsidR="0055059F" w:rsidRPr="0055059F" w:rsidRDefault="008F0ED6" w:rsidP="0055059F">
      <w:pPr>
        <w:spacing w:before="240" w:after="120" w:line="240" w:lineRule="auto"/>
        <w:rPr>
          <w:rFonts w:ascii="Arial Narrow" w:eastAsia="Times New Roman" w:hAnsi="Arial Narrow" w:cs="Trebuchet MS"/>
          <w:b/>
          <w:bCs/>
          <w:lang w:val="sr-Latn-CS"/>
        </w:rPr>
      </w:pPr>
      <w:sdt>
        <w:sdtPr>
          <w:rPr>
            <w:rFonts w:ascii="Arial Narrow" w:eastAsia="Times New Roman" w:hAnsi="Arial Narrow" w:cs="Trebuchet MS"/>
            <w:b/>
            <w:bCs/>
            <w:color w:val="808080"/>
            <w:lang w:val="sr-Latn-CS"/>
          </w:rPr>
          <w:id w:val="-444920277"/>
          <w:lock w:val="contentLocked"/>
          <w:placeholder>
            <w:docPart w:val="63880AC9D4AE4F48B867F972C7D9C396"/>
          </w:placeholder>
        </w:sdtPr>
        <w:sdtEndPr/>
        <w:sdtContent>
          <w:r w:rsidR="0055059F" w:rsidRPr="0055059F">
            <w:rPr>
              <w:rFonts w:ascii="Arial Narrow" w:eastAsia="Times New Roman" w:hAnsi="Arial Narrow" w:cs="Trebuchet MS"/>
              <w:b/>
              <w:bCs/>
              <w:lang w:val="sr-Latn-CS"/>
            </w:rPr>
            <w:t>9. Povezanost modula – korelacija</w:t>
          </w:r>
        </w:sdtContent>
      </w:sdt>
    </w:p>
    <w:p w14:paraId="22948FD2" w14:textId="77777777" w:rsidR="0055059F" w:rsidRPr="0055059F" w:rsidRDefault="0055059F" w:rsidP="0055059F">
      <w:pPr>
        <w:numPr>
          <w:ilvl w:val="0"/>
          <w:numId w:val="1"/>
        </w:numPr>
        <w:tabs>
          <w:tab w:val="left" w:pos="284"/>
        </w:tabs>
        <w:spacing w:after="0" w:line="240" w:lineRule="auto"/>
        <w:ind w:left="288" w:hanging="288"/>
        <w:jc w:val="both"/>
        <w:rPr>
          <w:rFonts w:ascii="Arial Narrow" w:hAnsi="Arial Narrow"/>
        </w:rPr>
      </w:pPr>
      <w:r w:rsidRPr="0055059F">
        <w:rPr>
          <w:rFonts w:ascii="Arial Narrow" w:hAnsi="Arial Narrow"/>
        </w:rPr>
        <w:t>Osnovi biljne proizvodnje</w:t>
      </w:r>
    </w:p>
    <w:p w14:paraId="385E2AFB" w14:textId="77777777" w:rsidR="0055059F" w:rsidRPr="0055059F" w:rsidRDefault="0055059F" w:rsidP="0055059F">
      <w:pPr>
        <w:numPr>
          <w:ilvl w:val="0"/>
          <w:numId w:val="1"/>
        </w:numPr>
        <w:tabs>
          <w:tab w:val="left" w:pos="284"/>
        </w:tabs>
        <w:spacing w:after="0" w:line="240" w:lineRule="auto"/>
        <w:ind w:left="288" w:hanging="288"/>
        <w:jc w:val="both"/>
        <w:rPr>
          <w:rFonts w:ascii="Arial Narrow" w:hAnsi="Arial Narrow"/>
        </w:rPr>
      </w:pPr>
      <w:r w:rsidRPr="0055059F">
        <w:rPr>
          <w:rFonts w:ascii="Arial Narrow" w:hAnsi="Arial Narrow"/>
        </w:rPr>
        <w:t xml:space="preserve">Proizvodnja rasada  i sadnog materijala u hortikulturi </w:t>
      </w:r>
    </w:p>
    <w:p w14:paraId="0FA3A1CC" w14:textId="77777777" w:rsidR="0055059F" w:rsidRPr="0055059F" w:rsidRDefault="0055059F" w:rsidP="0055059F">
      <w:pPr>
        <w:numPr>
          <w:ilvl w:val="0"/>
          <w:numId w:val="1"/>
        </w:numPr>
        <w:tabs>
          <w:tab w:val="left" w:pos="284"/>
        </w:tabs>
        <w:spacing w:after="0" w:line="240" w:lineRule="auto"/>
        <w:ind w:left="288" w:hanging="288"/>
        <w:jc w:val="both"/>
        <w:rPr>
          <w:rFonts w:ascii="Arial Narrow" w:hAnsi="Arial Narrow"/>
        </w:rPr>
      </w:pPr>
      <w:r w:rsidRPr="0055059F">
        <w:rPr>
          <w:rFonts w:ascii="Arial Narrow" w:hAnsi="Arial Narrow"/>
        </w:rPr>
        <w:t>Gajenje biljaka na otvorenom polju i u zaštićenom prostoru</w:t>
      </w:r>
    </w:p>
    <w:p w14:paraId="1382D4F2" w14:textId="77777777" w:rsidR="0055059F" w:rsidRPr="0055059F" w:rsidRDefault="0055059F" w:rsidP="0055059F">
      <w:pPr>
        <w:numPr>
          <w:ilvl w:val="0"/>
          <w:numId w:val="1"/>
        </w:numPr>
        <w:tabs>
          <w:tab w:val="left" w:pos="284"/>
        </w:tabs>
        <w:spacing w:after="0" w:line="240" w:lineRule="auto"/>
        <w:ind w:left="288" w:hanging="288"/>
        <w:jc w:val="both"/>
        <w:rPr>
          <w:rFonts w:ascii="Arial Narrow" w:hAnsi="Arial Narrow"/>
        </w:rPr>
      </w:pPr>
      <w:r w:rsidRPr="0055059F">
        <w:rPr>
          <w:rFonts w:ascii="Arial Narrow" w:hAnsi="Arial Narrow"/>
        </w:rPr>
        <w:t>Proizvodnja i njega cvijeća</w:t>
      </w:r>
    </w:p>
    <w:p w14:paraId="1D30067B" w14:textId="77777777" w:rsidR="0055059F" w:rsidRPr="0055059F" w:rsidRDefault="0055059F" w:rsidP="0055059F">
      <w:pPr>
        <w:numPr>
          <w:ilvl w:val="0"/>
          <w:numId w:val="1"/>
        </w:numPr>
        <w:tabs>
          <w:tab w:val="left" w:pos="284"/>
        </w:tabs>
        <w:spacing w:after="0" w:line="240" w:lineRule="auto"/>
        <w:ind w:left="288" w:hanging="288"/>
        <w:jc w:val="both"/>
        <w:rPr>
          <w:rFonts w:ascii="Arial Narrow" w:hAnsi="Arial Narrow"/>
        </w:rPr>
      </w:pPr>
      <w:r w:rsidRPr="0055059F">
        <w:rPr>
          <w:rFonts w:ascii="Arial Narrow" w:hAnsi="Arial Narrow"/>
        </w:rPr>
        <w:t>Primjena mehanizacije u hortikulturnoj proizvodnji I</w:t>
      </w:r>
    </w:p>
    <w:p w14:paraId="567569DC" w14:textId="77777777" w:rsidR="0055059F" w:rsidRPr="0055059F" w:rsidRDefault="0055059F" w:rsidP="0055059F">
      <w:pPr>
        <w:numPr>
          <w:ilvl w:val="0"/>
          <w:numId w:val="1"/>
        </w:numPr>
        <w:tabs>
          <w:tab w:val="left" w:pos="284"/>
        </w:tabs>
        <w:spacing w:after="0" w:line="240" w:lineRule="auto"/>
        <w:ind w:left="288" w:hanging="288"/>
        <w:jc w:val="both"/>
        <w:rPr>
          <w:rFonts w:ascii="Arial Narrow" w:hAnsi="Arial Narrow"/>
        </w:rPr>
      </w:pPr>
      <w:r w:rsidRPr="0055059F">
        <w:rPr>
          <w:rFonts w:ascii="Arial Narrow" w:hAnsi="Arial Narrow"/>
        </w:rPr>
        <w:t>Primjena mehanizacije u hortikulturnoj proizvodnji II</w:t>
      </w:r>
    </w:p>
    <w:p w14:paraId="716AFA34" w14:textId="77777777" w:rsidR="0055059F" w:rsidRPr="0055059F" w:rsidRDefault="0055059F" w:rsidP="0055059F">
      <w:pPr>
        <w:numPr>
          <w:ilvl w:val="0"/>
          <w:numId w:val="1"/>
        </w:numPr>
        <w:tabs>
          <w:tab w:val="left" w:pos="284"/>
        </w:tabs>
        <w:spacing w:after="0" w:line="240" w:lineRule="auto"/>
        <w:ind w:left="288" w:hanging="288"/>
        <w:jc w:val="both"/>
        <w:rPr>
          <w:rFonts w:ascii="Arial Narrow" w:hAnsi="Arial Narrow"/>
        </w:rPr>
      </w:pPr>
      <w:r w:rsidRPr="0055059F">
        <w:rPr>
          <w:rFonts w:ascii="Arial Narrow" w:hAnsi="Arial Narrow"/>
        </w:rPr>
        <w:t>Zaštita gajenih biljaka</w:t>
      </w:r>
    </w:p>
    <w:p w14:paraId="162249F4" w14:textId="77777777" w:rsidR="0055059F" w:rsidRPr="0055059F" w:rsidRDefault="0055059F" w:rsidP="0055059F">
      <w:pPr>
        <w:numPr>
          <w:ilvl w:val="0"/>
          <w:numId w:val="1"/>
        </w:numPr>
        <w:tabs>
          <w:tab w:val="left" w:pos="284"/>
        </w:tabs>
        <w:spacing w:after="0" w:line="240" w:lineRule="auto"/>
        <w:ind w:left="288" w:hanging="288"/>
        <w:jc w:val="both"/>
        <w:rPr>
          <w:rFonts w:ascii="Arial Narrow" w:hAnsi="Arial Narrow"/>
        </w:rPr>
      </w:pPr>
      <w:r w:rsidRPr="0055059F">
        <w:rPr>
          <w:rFonts w:ascii="Arial Narrow" w:hAnsi="Arial Narrow"/>
        </w:rPr>
        <w:t>Preduzetništvo</w:t>
      </w:r>
    </w:p>
    <w:p w14:paraId="74B6EBDE" w14:textId="77777777" w:rsidR="0055059F" w:rsidRPr="0055059F" w:rsidRDefault="0055059F" w:rsidP="0055059F">
      <w:pPr>
        <w:tabs>
          <w:tab w:val="left" w:pos="284"/>
        </w:tabs>
        <w:spacing w:after="0" w:line="240" w:lineRule="auto"/>
        <w:ind w:left="288"/>
        <w:jc w:val="both"/>
        <w:rPr>
          <w:rFonts w:ascii="Arial Narrow" w:eastAsia="Times New Roman" w:hAnsi="Arial Narrow" w:cs="Trebuchet MS"/>
          <w:bCs/>
          <w:color w:val="000000"/>
          <w:lang w:val="sr-Latn-CS"/>
        </w:rPr>
      </w:pPr>
    </w:p>
    <w:sdt>
      <w:sdtPr>
        <w:rPr>
          <w:rFonts w:ascii="Arial Narrow" w:eastAsia="Times New Roman" w:hAnsi="Arial Narrow" w:cs="Trebuchet MS"/>
          <w:b/>
          <w:bCs/>
          <w:color w:val="808080"/>
          <w:lang w:val="sr-Latn-CS"/>
        </w:rPr>
        <w:id w:val="-610583206"/>
        <w:lock w:val="contentLocked"/>
        <w:placeholder>
          <w:docPart w:val="63880AC9D4AE4F48B867F972C7D9C396"/>
        </w:placeholder>
      </w:sdtPr>
      <w:sdtEndPr>
        <w:rPr>
          <w:rFonts w:cs="Arial"/>
          <w:b w:val="0"/>
          <w:bCs w:val="0"/>
          <w:lang w:val="sl-SI"/>
        </w:rPr>
      </w:sdtEndPr>
      <w:sdtContent>
        <w:p w14:paraId="2883A13B" w14:textId="77777777" w:rsidR="0055059F" w:rsidRPr="0055059F" w:rsidRDefault="0055059F" w:rsidP="0055059F">
          <w:pPr>
            <w:spacing w:before="240" w:after="120" w:line="240" w:lineRule="auto"/>
            <w:rPr>
              <w:rFonts w:ascii="Arial Narrow" w:eastAsia="Times New Roman" w:hAnsi="Arial Narrow" w:cs="Trebuchet MS"/>
              <w:b/>
              <w:bCs/>
              <w:lang w:val="sr-Latn-CS"/>
            </w:rPr>
          </w:pPr>
          <w:r w:rsidRPr="0055059F">
            <w:rPr>
              <w:rFonts w:ascii="Arial Narrow" w:eastAsia="Times New Roman" w:hAnsi="Arial Narrow" w:cs="Trebuchet MS"/>
              <w:b/>
              <w:bCs/>
              <w:lang w:val="sr-Latn-CS"/>
            </w:rPr>
            <w:t>Napomena:</w:t>
          </w:r>
        </w:p>
        <w:p w14:paraId="5CCD1864" w14:textId="77777777" w:rsidR="0055059F" w:rsidRPr="0055059F" w:rsidRDefault="0055059F" w:rsidP="0055059F">
          <w:pPr>
            <w:spacing w:after="120" w:line="240" w:lineRule="auto"/>
            <w:rPr>
              <w:rFonts w:ascii="Arial Narrow" w:eastAsia="Times New Roman" w:hAnsi="Arial Narrow" w:cs="Arial"/>
              <w:bCs/>
              <w:lang w:val="sl-SI"/>
            </w:rPr>
          </w:pPr>
          <w:r w:rsidRPr="0055059F">
            <w:rPr>
              <w:rFonts w:ascii="Arial Narrow" w:eastAsia="Times New Roman" w:hAnsi="Arial Narrow" w:cs="Arial"/>
              <w:bCs/>
              <w:lang w:val="sl-SI"/>
            </w:rPr>
            <w:t>U cilju usaglašavanja sadržaja, dinamike realizacije i ishoda učenja, nastavnici su obavezni da zajedno vrše planiranje vaspitno-obrazovnog rada.</w:t>
          </w:r>
        </w:p>
      </w:sdtContent>
    </w:sdt>
    <w:p w14:paraId="432DAADD" w14:textId="77777777" w:rsidR="0055059F" w:rsidRPr="0055059F" w:rsidRDefault="0055059F" w:rsidP="0055059F">
      <w:pPr>
        <w:spacing w:before="240" w:after="120" w:line="240" w:lineRule="auto"/>
        <w:rPr>
          <w:rFonts w:ascii="Arial Narrow" w:eastAsia="Times New Roman" w:hAnsi="Arial Narrow" w:cs="Trebuchet MS"/>
          <w:b/>
          <w:bCs/>
          <w:lang w:val="sr-Latn-CS"/>
        </w:rPr>
      </w:pPr>
      <w:r w:rsidRPr="0055059F">
        <w:rPr>
          <w:rFonts w:ascii="Arial Narrow" w:eastAsia="Times New Roman" w:hAnsi="Arial Narrow" w:cs="Trebuchet MS"/>
          <w:b/>
          <w:bCs/>
          <w:lang w:val="sr-Latn-CS"/>
        </w:rPr>
        <w:t>10. Ključne kompetencije</w:t>
      </w:r>
      <w:r w:rsidRPr="0055059F">
        <w:rPr>
          <w:rFonts w:ascii="Arial Narrow" w:hAnsi="Arial Narrow" w:cs="Verdana"/>
          <w:b/>
          <w:color w:val="000000"/>
        </w:rPr>
        <w:t xml:space="preserve"> koje se razvijaju ovim modulom</w:t>
      </w:r>
    </w:p>
    <w:p w14:paraId="4A00C7C3" w14:textId="77777777" w:rsidR="0055059F" w:rsidRPr="0055059F" w:rsidRDefault="0055059F" w:rsidP="0055059F">
      <w:pPr>
        <w:numPr>
          <w:ilvl w:val="0"/>
          <w:numId w:val="39"/>
        </w:numPr>
        <w:tabs>
          <w:tab w:val="left" w:pos="284"/>
        </w:tabs>
        <w:spacing w:after="0" w:line="240" w:lineRule="auto"/>
        <w:ind w:left="288" w:hanging="288"/>
        <w:jc w:val="both"/>
        <w:rPr>
          <w:rFonts w:ascii="Arial Narrow" w:eastAsia="Arial Narrow" w:hAnsi="Arial Narrow" w:cs="Arial Narrow"/>
          <w:lang w:eastAsia="sr-Latn-ME"/>
        </w:rPr>
      </w:pPr>
      <w:r w:rsidRPr="0055059F">
        <w:rPr>
          <w:rFonts w:ascii="Arial Narrow" w:eastAsia="Arial Narrow" w:hAnsi="Arial Narrow" w:cs="Arial Narrow"/>
          <w:lang w:eastAsia="sr-Latn-ME"/>
        </w:rPr>
        <w:t>Kompetencija pismenosti (upotreba stručne terminologije u usmenom i pisanom obliku pravilnim formulisanjem pojmova, činjenica, pravila i koncepata iz oblasti podizanja i održavanja zelenih površina, izražavanjem argumenata i kritičkog mišljenja na uvjerljiv način primjeren kontekstu; korišćenje različitih izvora znanja pretragom, prikupljanjem i obradom vizuelnih, audio/video i digitalnih informacija; poštovanje pravila i preporuka prilikom prezentovanja zadate teme i dr.)</w:t>
      </w:r>
    </w:p>
    <w:p w14:paraId="1AFC57C3" w14:textId="77777777" w:rsidR="0055059F" w:rsidRPr="0055059F" w:rsidRDefault="0055059F" w:rsidP="0055059F">
      <w:pPr>
        <w:numPr>
          <w:ilvl w:val="0"/>
          <w:numId w:val="38"/>
        </w:numPr>
        <w:tabs>
          <w:tab w:val="left" w:pos="284"/>
        </w:tabs>
        <w:spacing w:after="0" w:line="240" w:lineRule="auto"/>
        <w:ind w:left="288" w:hanging="288"/>
        <w:jc w:val="both"/>
        <w:rPr>
          <w:rFonts w:ascii="Arial Narrow" w:hAnsi="Arial Narrow"/>
          <w:lang w:val="sr-Latn-ME"/>
        </w:rPr>
      </w:pPr>
      <w:r w:rsidRPr="0055059F">
        <w:rPr>
          <w:rFonts w:ascii="Arial Narrow" w:hAnsi="Arial Narrow"/>
          <w:lang w:val="sr-Latn-ME"/>
        </w:rPr>
        <w:t xml:space="preserve">Kompetencija višejezičnosti (razumijevanje stručne terminologije iz oblasti </w:t>
      </w:r>
      <w:r w:rsidRPr="0055059F">
        <w:rPr>
          <w:rFonts w:ascii="Arial Narrow" w:eastAsia="Arial Narrow" w:hAnsi="Arial Narrow" w:cs="Arial Narrow"/>
          <w:lang w:eastAsia="sr-Latn-ME"/>
        </w:rPr>
        <w:t>podizanja i održavanja zelenih površina</w:t>
      </w:r>
      <w:r w:rsidRPr="0055059F">
        <w:rPr>
          <w:rFonts w:ascii="Arial Narrow" w:hAnsi="Arial Narrow"/>
          <w:lang w:val="sr-Latn-ME"/>
        </w:rPr>
        <w:t>, korišćenja dokumentacije i uputstava proizvođača alata, opreme i mehanizacije; razumijevanje stručne terminologije prilikom istraživanja različitih stručnih tekstova na internetu i dr.)</w:t>
      </w:r>
    </w:p>
    <w:p w14:paraId="5DBF9819" w14:textId="77777777" w:rsidR="0055059F" w:rsidRPr="0055059F" w:rsidRDefault="0055059F" w:rsidP="0055059F">
      <w:pPr>
        <w:numPr>
          <w:ilvl w:val="0"/>
          <w:numId w:val="39"/>
        </w:numPr>
        <w:tabs>
          <w:tab w:val="left" w:pos="284"/>
        </w:tabs>
        <w:spacing w:after="0" w:line="240" w:lineRule="auto"/>
        <w:ind w:left="288" w:hanging="288"/>
        <w:jc w:val="both"/>
        <w:rPr>
          <w:rFonts w:ascii="Arial Narrow" w:eastAsia="Arial Narrow" w:hAnsi="Arial Narrow" w:cs="Arial Narrow"/>
          <w:lang w:eastAsia="sr-Latn-ME"/>
        </w:rPr>
      </w:pPr>
      <w:r w:rsidRPr="0055059F">
        <w:rPr>
          <w:rFonts w:ascii="Arial Narrow" w:eastAsia="Arial Narrow" w:hAnsi="Arial Narrow" w:cs="Arial Narrow"/>
          <w:lang w:eastAsia="sr-Latn-ME"/>
        </w:rPr>
        <w:t>Matematička kompetencija i kompetencija u prirododnim naukama, tehnologiji i inženjerstvu (STEM) (čitanje agrometeoroloških podataka, razvijanje logičkog načina razmišljanja u oblasti podizanja i održavanja zelenih površina, osnovnih matematičkih principa i donošenja zaključaka i dr.)</w:t>
      </w:r>
    </w:p>
    <w:p w14:paraId="1A3AE322" w14:textId="77777777" w:rsidR="0055059F" w:rsidRPr="0055059F" w:rsidRDefault="0055059F" w:rsidP="0055059F">
      <w:pPr>
        <w:numPr>
          <w:ilvl w:val="0"/>
          <w:numId w:val="39"/>
        </w:numPr>
        <w:tabs>
          <w:tab w:val="left" w:pos="284"/>
        </w:tabs>
        <w:spacing w:after="0" w:line="240" w:lineRule="auto"/>
        <w:ind w:left="288" w:hanging="288"/>
        <w:jc w:val="both"/>
        <w:rPr>
          <w:rFonts w:ascii="Arial Narrow" w:eastAsia="Arial Narrow" w:hAnsi="Arial Narrow" w:cs="Arial Narrow"/>
          <w:lang w:eastAsia="sr-Latn-ME"/>
        </w:rPr>
      </w:pPr>
      <w:r w:rsidRPr="0055059F">
        <w:rPr>
          <w:rFonts w:ascii="Arial Narrow" w:eastAsia="Arial Narrow" w:hAnsi="Arial Narrow" w:cs="Arial Narrow"/>
          <w:lang w:eastAsia="sr-Latn-ME"/>
        </w:rPr>
        <w:t>Digitalna kompetencija (upotreba namjenskog softvera za obradu i uređivanje teksta i tabela, čuvanje dokumenata u elektronskom obliku; korišćenje informaciono-komunikacionih tehnologija radi pretrage, prikupljanja i upotrebe podataka iz oblasti podizanja i održavanja zelenih površina, prepoznavanjem relevantnih stručnih tekstova i video zapisa; upotreba softverskih alata za izradu prezentacija na zadatu temu; razvijanje svijesti o značaju elektronskog učenja kroz različite vidove ““online”” nastave i interakcije; korišćenje foruma i društvenih mreža, u cilju razmjene stručnih informacija, poštovanjem pravila bezbjednosti i etike prilikom korišćenja Interneta i dr.)</w:t>
      </w:r>
    </w:p>
    <w:p w14:paraId="60283FFA" w14:textId="77777777" w:rsidR="0055059F" w:rsidRPr="0055059F" w:rsidRDefault="0055059F" w:rsidP="0055059F">
      <w:pPr>
        <w:numPr>
          <w:ilvl w:val="0"/>
          <w:numId w:val="39"/>
        </w:numPr>
        <w:tabs>
          <w:tab w:val="left" w:pos="284"/>
        </w:tabs>
        <w:spacing w:after="0" w:line="240" w:lineRule="auto"/>
        <w:ind w:left="288" w:hanging="288"/>
        <w:jc w:val="both"/>
        <w:rPr>
          <w:rFonts w:ascii="Arial Narrow" w:eastAsia="Arial Narrow" w:hAnsi="Arial Narrow" w:cs="Arial Narrow"/>
          <w:lang w:eastAsia="sr-Latn-ME"/>
        </w:rPr>
      </w:pPr>
      <w:r w:rsidRPr="0055059F">
        <w:rPr>
          <w:rFonts w:ascii="Arial Narrow" w:eastAsia="Arial Narrow" w:hAnsi="Arial Narrow" w:cs="Arial Narrow"/>
          <w:lang w:eastAsia="sr-Latn-ME"/>
        </w:rPr>
        <w:t>Lična i socijalna kompetencija i kompetencija učenja kako učiti (podsticanje učenika na samostalni rad i istrajnost u učenju, razvijanje tehnika samostalnog učenja, kao i učenja u timu kroz vršnjačku edukaciju i diskusiju, izradu domaćih zadataka, seminarskih radova i prezentacija na zadatu temu; razvijanje sposobnosti izražavanja sopstvenog mišljenja učešćem u konstruktivnoj diskusiji sa uvažavanjem drugačijih stavova; razvijanje tolerancije, kulture dijaloga i poštovanja tuđeg integriteta, u skladu sa etičkim pravilima; razvijanje tehnika istraživanja, sistematizovanja i vrednovanja informacija u cilju nadogradnje prethodno stečenih znanja, kao i otkrivanja novih; razvijanje sposobnosti učenja na sopstvenim greškama kroz samoprocjenu i samoevaluaciju; razvijanje svijesti o značaju vođenja zdravog života i dr.)</w:t>
      </w:r>
    </w:p>
    <w:p w14:paraId="032B559B" w14:textId="77777777" w:rsidR="0055059F" w:rsidRPr="0055059F" w:rsidRDefault="0055059F" w:rsidP="0055059F">
      <w:pPr>
        <w:numPr>
          <w:ilvl w:val="0"/>
          <w:numId w:val="39"/>
        </w:numPr>
        <w:tabs>
          <w:tab w:val="left" w:pos="284"/>
        </w:tabs>
        <w:spacing w:after="0" w:line="240" w:lineRule="auto"/>
        <w:ind w:left="288" w:hanging="288"/>
        <w:jc w:val="both"/>
        <w:rPr>
          <w:rFonts w:ascii="Arial Narrow" w:eastAsia="Arial Narrow" w:hAnsi="Arial Narrow" w:cs="Arial Narrow"/>
          <w:lang w:eastAsia="sr-Latn-ME"/>
        </w:rPr>
      </w:pPr>
      <w:r w:rsidRPr="0055059F">
        <w:rPr>
          <w:rFonts w:ascii="Arial Narrow" w:eastAsia="Arial Narrow" w:hAnsi="Arial Narrow" w:cs="Arial Narrow"/>
          <w:lang w:eastAsia="sr-Latn-ME"/>
        </w:rPr>
        <w:t>Građanska kompetencija (angažovanje u zajedničkom ili javnom interesu kroz različite društveno odgovorne aktivnosti; poštovanje prava, jednakosti, slobode izražavanja i mišljenja kroz debate, diskusije i podjelu na grupe; razvijanje svijesti o značaju savremenih događaja, kao i njihovu povezanost sa istorijskim; razvijanje svijesti o značaju održivog razvoja i odgovornog ponašanja prema prirodi i životnoj sredini i dr.)</w:t>
      </w:r>
    </w:p>
    <w:p w14:paraId="307FD17C" w14:textId="2E852762" w:rsidR="00A533DD" w:rsidRDefault="0055059F" w:rsidP="0055059F">
      <w:pPr>
        <w:numPr>
          <w:ilvl w:val="0"/>
          <w:numId w:val="39"/>
        </w:numPr>
        <w:tabs>
          <w:tab w:val="left" w:pos="284"/>
        </w:tabs>
        <w:spacing w:after="0" w:line="240" w:lineRule="auto"/>
        <w:ind w:left="288" w:hanging="288"/>
        <w:jc w:val="both"/>
        <w:rPr>
          <w:rFonts w:ascii="Arial Narrow" w:eastAsia="Arial Narrow" w:hAnsi="Arial Narrow" w:cs="Arial Narrow"/>
          <w:lang w:eastAsia="sr-Latn-ME"/>
        </w:rPr>
      </w:pPr>
      <w:r w:rsidRPr="0055059F">
        <w:rPr>
          <w:rFonts w:ascii="Arial Narrow" w:eastAsia="Arial Narrow" w:hAnsi="Arial Narrow" w:cs="Arial Narrow"/>
          <w:lang w:eastAsia="sr-Latn-ME"/>
        </w:rPr>
        <w:t>Preduzetnička kompetencija (razvijanje sposobnosti planiranja i organizovanja svog rada u smislu korišćenja odgovarajućih podataka u oblasti podizanja i održavanja zelenih površina, razvijanje sposobnosti davanja inicijative i pravilnog određivanja prioriteta prilikom rješavanja problema; razvijanje kreativnosti, kao i vještina planiranja i upravljanja vremenom prilikom rješavanja različitih zadataka, samostalno ili u timu, kroz izradu i upravljanje projektima iz stručne ili društveno odgovorne oblasti i dr.)</w:t>
      </w:r>
    </w:p>
    <w:p w14:paraId="4544B68A" w14:textId="77777777" w:rsidR="00A533DD" w:rsidRDefault="00A533DD">
      <w:pPr>
        <w:rPr>
          <w:rFonts w:ascii="Arial Narrow" w:eastAsia="Arial Narrow" w:hAnsi="Arial Narrow" w:cs="Arial Narrow"/>
          <w:lang w:eastAsia="sr-Latn-ME"/>
        </w:rPr>
      </w:pPr>
      <w:r>
        <w:rPr>
          <w:rFonts w:ascii="Arial Narrow" w:eastAsia="Arial Narrow" w:hAnsi="Arial Narrow" w:cs="Arial Narrow"/>
          <w:lang w:eastAsia="sr-Latn-ME"/>
        </w:rPr>
        <w:br w:type="page"/>
      </w:r>
    </w:p>
    <w:bookmarkStart w:id="33" w:name="_Toc134706521"/>
    <w:bookmarkStart w:id="34" w:name="_Toc168382015"/>
    <w:bookmarkStart w:id="35" w:name="_Toc168479666"/>
    <w:p w14:paraId="7CB648C1" w14:textId="77777777" w:rsidR="0055059F" w:rsidRPr="0055059F" w:rsidRDefault="008F0ED6" w:rsidP="0055059F">
      <w:pPr>
        <w:keepNext/>
        <w:tabs>
          <w:tab w:val="left" w:pos="567"/>
        </w:tabs>
        <w:spacing w:after="240" w:line="240" w:lineRule="auto"/>
        <w:outlineLvl w:val="1"/>
        <w:rPr>
          <w:rFonts w:ascii="Arial Narrow" w:hAnsi="Arial Narrow"/>
          <w:b/>
          <w:bCs/>
          <w:caps/>
          <w:color w:val="000000"/>
          <w:szCs w:val="20"/>
          <w:lang w:val="sl-SI" w:eastAsia="sl-SI"/>
        </w:rPr>
      </w:pPr>
      <w:sdt>
        <w:sdtPr>
          <w:rPr>
            <w:rFonts w:ascii="Arial Narrow" w:hAnsi="Arial Narrow"/>
            <w:b/>
            <w:bCs/>
            <w:caps/>
            <w:color w:val="000000"/>
            <w:szCs w:val="20"/>
            <w:lang w:val="sl-SI" w:eastAsia="sl-SI"/>
          </w:rPr>
          <w:id w:val="11113321"/>
          <w:placeholder>
            <w:docPart w:val="1EEFBB77A7104EB8A47E2A517A5462B8"/>
          </w:placeholder>
        </w:sdtPr>
        <w:sdtEndPr/>
        <w:sdtContent>
          <w:r w:rsidR="0055059F" w:rsidRPr="0055059F">
            <w:rPr>
              <w:rFonts w:ascii="Arial Narrow" w:hAnsi="Arial Narrow"/>
              <w:b/>
              <w:bCs/>
              <w:caps/>
              <w:color w:val="000000"/>
              <w:szCs w:val="20"/>
              <w:lang w:val="sl-SI" w:eastAsia="sl-SI"/>
            </w:rPr>
            <w:t>3.2.8.</w:t>
          </w:r>
        </w:sdtContent>
      </w:sdt>
      <w:r w:rsidR="0055059F" w:rsidRPr="0055059F">
        <w:rPr>
          <w:rFonts w:ascii="Arial Narrow" w:hAnsi="Arial Narrow"/>
          <w:b/>
          <w:bCs/>
          <w:caps/>
          <w:color w:val="000000"/>
          <w:szCs w:val="20"/>
          <w:lang w:val="sl-SI" w:eastAsia="sl-SI"/>
        </w:rPr>
        <w:t xml:space="preserve"> PRIMJENA MEHANIZACIJE U HORTIKULTURNOJ PROIZVODNJI </w:t>
      </w:r>
      <w:bookmarkEnd w:id="33"/>
      <w:r w:rsidR="0055059F" w:rsidRPr="0055059F">
        <w:rPr>
          <w:rFonts w:ascii="Arial Narrow" w:hAnsi="Arial Narrow"/>
          <w:b/>
          <w:bCs/>
          <w:caps/>
          <w:color w:val="000000"/>
          <w:szCs w:val="20"/>
          <w:lang w:val="sl-SI" w:eastAsia="sl-SI"/>
        </w:rPr>
        <w:t>I</w:t>
      </w:r>
      <w:bookmarkEnd w:id="34"/>
      <w:bookmarkEnd w:id="35"/>
    </w:p>
    <w:sdt>
      <w:sdtPr>
        <w:rPr>
          <w:rFonts w:ascii="Arial Narrow" w:eastAsia="Times New Roman" w:hAnsi="Arial Narrow" w:cs="Trebuchet MS"/>
          <w:b/>
          <w:bCs/>
          <w:lang w:val="sr-Latn-CS"/>
        </w:rPr>
        <w:id w:val="-1867518978"/>
        <w:lock w:val="contentLocked"/>
        <w:placeholder>
          <w:docPart w:val="25033DEC7F3A4673B7CFFF8C9DB00CA2"/>
        </w:placeholder>
      </w:sdtPr>
      <w:sdtEndPr/>
      <w:sdtContent>
        <w:p w14:paraId="78120D1F" w14:textId="77777777" w:rsidR="0055059F" w:rsidRPr="0055059F" w:rsidRDefault="0055059F" w:rsidP="0055059F">
          <w:pPr>
            <w:spacing w:before="240" w:after="120" w:line="240" w:lineRule="auto"/>
            <w:rPr>
              <w:rFonts w:ascii="Arial Narrow" w:eastAsia="Times New Roman" w:hAnsi="Arial Narrow" w:cs="Trebuchet MS"/>
              <w:lang w:val="sr-Latn-CS"/>
            </w:rPr>
          </w:pPr>
          <w:r w:rsidRPr="0055059F">
            <w:rPr>
              <w:rFonts w:ascii="Arial Narrow" w:eastAsia="Times New Roman" w:hAnsi="Arial Narrow" w:cs="Trebuchet MS"/>
              <w:b/>
              <w:bCs/>
              <w:lang w:val="sr-Latn-CS"/>
            </w:rPr>
            <w:t xml:space="preserve">1. Broj časova i kreditna vrijednost:  </w:t>
          </w:r>
        </w:p>
      </w:sdtContent>
    </w:sdt>
    <w:tbl>
      <w:tblPr>
        <w:tblStyle w:val="TableGrid"/>
        <w:tblW w:w="9356" w:type="dxa"/>
        <w:jc w:val="center"/>
        <w:tblBorders>
          <w:top w:val="single" w:sz="12" w:space="0" w:color="C00000"/>
          <w:left w:val="none" w:sz="0" w:space="0" w:color="auto"/>
          <w:bottom w:val="single" w:sz="12" w:space="0" w:color="C00000"/>
          <w:right w:val="none" w:sz="0" w:space="0" w:color="auto"/>
          <w:insideH w:val="single" w:sz="4" w:space="0" w:color="C00000"/>
          <w:insideV w:val="single" w:sz="4" w:space="0" w:color="C00000"/>
        </w:tblBorders>
        <w:tblLayout w:type="fixed"/>
        <w:tblCellMar>
          <w:left w:w="115" w:type="dxa"/>
          <w:right w:w="115" w:type="dxa"/>
        </w:tblCellMar>
        <w:tblLook w:val="04A0" w:firstRow="1" w:lastRow="0" w:firstColumn="1" w:lastColumn="0" w:noHBand="0" w:noVBand="1"/>
      </w:tblPr>
      <w:tblGrid>
        <w:gridCol w:w="1559"/>
        <w:gridCol w:w="1559"/>
        <w:gridCol w:w="1559"/>
        <w:gridCol w:w="1559"/>
        <w:gridCol w:w="1560"/>
        <w:gridCol w:w="1560"/>
      </w:tblGrid>
      <w:tr w:rsidR="0055059F" w:rsidRPr="0055059F" w14:paraId="10A6508D" w14:textId="77777777" w:rsidTr="0055059F">
        <w:trPr>
          <w:jc w:val="center"/>
        </w:trPr>
        <w:tc>
          <w:tcPr>
            <w:tcW w:w="1559" w:type="dxa"/>
            <w:vMerge w:val="restart"/>
            <w:tcBorders>
              <w:top w:val="single" w:sz="18" w:space="0" w:color="C00000"/>
              <w:bottom w:val="single" w:sz="2" w:space="0" w:color="C00000"/>
            </w:tcBorders>
            <w:shd w:val="clear" w:color="auto" w:fill="F1E5BD"/>
            <w:vAlign w:val="center"/>
          </w:tcPr>
          <w:sdt>
            <w:sdtPr>
              <w:rPr>
                <w:rFonts w:ascii="Arial Narrow" w:eastAsia="Times New Roman" w:hAnsi="Arial Narrow" w:cs="Arial"/>
                <w:b/>
                <w:bCs/>
              </w:rPr>
              <w:id w:val="-703947093"/>
              <w:placeholder>
                <w:docPart w:val="D77734C0FB904D5ABEB48964A82A3930"/>
              </w:placeholder>
            </w:sdtPr>
            <w:sdtEndPr/>
            <w:sdtContent>
              <w:p w14:paraId="678E4596" w14:textId="77777777" w:rsidR="0055059F" w:rsidRPr="0055059F" w:rsidRDefault="0055059F" w:rsidP="0055059F">
                <w:pPr>
                  <w:spacing w:before="40" w:after="40"/>
                  <w:jc w:val="center"/>
                  <w:rPr>
                    <w:rFonts w:ascii="Arial Narrow" w:eastAsia="Times New Roman" w:hAnsi="Arial Narrow" w:cs="Arial"/>
                    <w:b/>
                    <w:bCs/>
                  </w:rPr>
                </w:pPr>
                <w:r w:rsidRPr="0055059F">
                  <w:rPr>
                    <w:rFonts w:ascii="Arial Narrow" w:eastAsia="Times New Roman" w:hAnsi="Arial Narrow" w:cs="Arial"/>
                    <w:b/>
                    <w:bCs/>
                  </w:rPr>
                  <w:t>Razred</w:t>
                </w:r>
              </w:p>
            </w:sdtContent>
          </w:sdt>
        </w:tc>
        <w:tc>
          <w:tcPr>
            <w:tcW w:w="4677" w:type="dxa"/>
            <w:gridSpan w:val="3"/>
            <w:tcBorders>
              <w:top w:val="single" w:sz="18" w:space="0" w:color="C00000"/>
              <w:bottom w:val="single" w:sz="4" w:space="0" w:color="C00000"/>
            </w:tcBorders>
            <w:shd w:val="clear" w:color="auto" w:fill="F1E5BD"/>
          </w:tcPr>
          <w:sdt>
            <w:sdtPr>
              <w:rPr>
                <w:rFonts w:ascii="Arial Narrow" w:eastAsia="Times New Roman" w:hAnsi="Arial Narrow" w:cs="Arial"/>
                <w:b/>
                <w:bCs/>
              </w:rPr>
              <w:id w:val="2036456706"/>
              <w:lock w:val="contentLocked"/>
              <w:placeholder>
                <w:docPart w:val="7DB985C5F43348D2A33796DA6CA7651D"/>
              </w:placeholder>
            </w:sdtPr>
            <w:sdtEndPr/>
            <w:sdtContent>
              <w:p w14:paraId="581077EA" w14:textId="77777777" w:rsidR="0055059F" w:rsidRPr="0055059F" w:rsidRDefault="0055059F" w:rsidP="0055059F">
                <w:pPr>
                  <w:spacing w:before="120"/>
                  <w:jc w:val="center"/>
                  <w:rPr>
                    <w:rFonts w:ascii="Arial Narrow" w:eastAsia="Times New Roman" w:hAnsi="Arial Narrow" w:cs="Arial"/>
                    <w:b/>
                    <w:bCs/>
                  </w:rPr>
                </w:pPr>
                <w:r w:rsidRPr="0055059F">
                  <w:rPr>
                    <w:rFonts w:ascii="Arial Narrow" w:eastAsia="Times New Roman" w:hAnsi="Arial Narrow" w:cs="Arial"/>
                    <w:b/>
                    <w:bCs/>
                  </w:rPr>
                  <w:t>Oblici nastave</w:t>
                </w:r>
              </w:p>
            </w:sdtContent>
          </w:sdt>
        </w:tc>
        <w:tc>
          <w:tcPr>
            <w:tcW w:w="1560" w:type="dxa"/>
            <w:vMerge w:val="restart"/>
            <w:tcBorders>
              <w:top w:val="single" w:sz="18" w:space="0" w:color="C00000"/>
              <w:bottom w:val="single" w:sz="18" w:space="0" w:color="C00000"/>
            </w:tcBorders>
            <w:shd w:val="clear" w:color="auto" w:fill="F1E5BD"/>
            <w:vAlign w:val="center"/>
          </w:tcPr>
          <w:sdt>
            <w:sdtPr>
              <w:rPr>
                <w:rFonts w:ascii="Arial Narrow" w:eastAsia="Times New Roman" w:hAnsi="Arial Narrow" w:cs="Arial"/>
                <w:b/>
                <w:bCs/>
              </w:rPr>
              <w:id w:val="-94484910"/>
              <w:placeholder>
                <w:docPart w:val="14D30F5350394A619FAB743F2F4869C3"/>
              </w:placeholder>
            </w:sdtPr>
            <w:sdtEndPr/>
            <w:sdtContent>
              <w:p w14:paraId="0AD51F7B" w14:textId="77777777" w:rsidR="0055059F" w:rsidRPr="0055059F" w:rsidRDefault="0055059F" w:rsidP="0055059F">
                <w:pPr>
                  <w:spacing w:before="40" w:after="40"/>
                  <w:jc w:val="center"/>
                </w:pPr>
                <w:r w:rsidRPr="0055059F">
                  <w:rPr>
                    <w:rFonts w:ascii="Arial Narrow" w:eastAsia="Times New Roman" w:hAnsi="Arial Narrow" w:cs="Arial"/>
                    <w:b/>
                    <w:bCs/>
                  </w:rPr>
                  <w:t>Ukupno</w:t>
                </w:r>
              </w:p>
            </w:sdtContent>
          </w:sdt>
        </w:tc>
        <w:tc>
          <w:tcPr>
            <w:tcW w:w="1560" w:type="dxa"/>
            <w:vMerge w:val="restart"/>
            <w:tcBorders>
              <w:top w:val="single" w:sz="18" w:space="0" w:color="C00000"/>
              <w:bottom w:val="single" w:sz="18" w:space="0" w:color="C00000"/>
            </w:tcBorders>
            <w:shd w:val="clear" w:color="auto" w:fill="F1E5BD"/>
            <w:vAlign w:val="center"/>
          </w:tcPr>
          <w:sdt>
            <w:sdtPr>
              <w:rPr>
                <w:rFonts w:ascii="Arial Narrow" w:eastAsia="Times New Roman" w:hAnsi="Arial Narrow" w:cs="Arial"/>
                <w:b/>
                <w:bCs/>
              </w:rPr>
              <w:id w:val="-36588507"/>
              <w:placeholder>
                <w:docPart w:val="5F5907A3C56A4F3E9459349C6E00EA8D"/>
              </w:placeholder>
            </w:sdtPr>
            <w:sdtEndPr/>
            <w:sdtContent>
              <w:p w14:paraId="2D25727F" w14:textId="77777777" w:rsidR="0055059F" w:rsidRPr="0055059F" w:rsidRDefault="0055059F" w:rsidP="0055059F">
                <w:pPr>
                  <w:spacing w:before="40" w:after="40"/>
                  <w:jc w:val="center"/>
                </w:pPr>
                <w:r w:rsidRPr="0055059F">
                  <w:rPr>
                    <w:rFonts w:ascii="Arial Narrow" w:eastAsia="Times New Roman" w:hAnsi="Arial Narrow" w:cs="Arial"/>
                    <w:b/>
                    <w:bCs/>
                  </w:rPr>
                  <w:t>Kreditna vrijednost</w:t>
                </w:r>
              </w:p>
            </w:sdtContent>
          </w:sdt>
        </w:tc>
      </w:tr>
      <w:tr w:rsidR="0055059F" w:rsidRPr="0055059F" w14:paraId="72C2C338" w14:textId="77777777" w:rsidTr="0055059F">
        <w:trPr>
          <w:jc w:val="center"/>
        </w:trPr>
        <w:tc>
          <w:tcPr>
            <w:tcW w:w="1559" w:type="dxa"/>
            <w:vMerge/>
            <w:tcBorders>
              <w:top w:val="single" w:sz="12" w:space="0" w:color="C00000"/>
              <w:bottom w:val="single" w:sz="18" w:space="0" w:color="C00000"/>
            </w:tcBorders>
            <w:shd w:val="clear" w:color="auto" w:fill="D9D9D9"/>
          </w:tcPr>
          <w:p w14:paraId="576CDF9A" w14:textId="77777777" w:rsidR="0055059F" w:rsidRPr="0055059F" w:rsidRDefault="0055059F" w:rsidP="0055059F">
            <w:pPr>
              <w:spacing w:before="120"/>
            </w:pPr>
          </w:p>
        </w:tc>
        <w:tc>
          <w:tcPr>
            <w:tcW w:w="1559" w:type="dxa"/>
            <w:tcBorders>
              <w:top w:val="single" w:sz="4" w:space="0" w:color="C00000"/>
              <w:bottom w:val="single" w:sz="18" w:space="0" w:color="C00000"/>
            </w:tcBorders>
            <w:shd w:val="clear" w:color="auto" w:fill="F1E5BD"/>
            <w:vAlign w:val="center"/>
          </w:tcPr>
          <w:sdt>
            <w:sdtPr>
              <w:rPr>
                <w:rFonts w:ascii="Arial Narrow" w:eastAsia="Times New Roman" w:hAnsi="Arial Narrow" w:cs="Arial"/>
                <w:b/>
                <w:bCs/>
              </w:rPr>
              <w:id w:val="1159649617"/>
              <w:placeholder>
                <w:docPart w:val="AFC3BD893F7E4352B1F2E1D4F23C79C4"/>
              </w:placeholder>
            </w:sdtPr>
            <w:sdtEndPr/>
            <w:sdtContent>
              <w:p w14:paraId="06CB017F" w14:textId="77777777" w:rsidR="0055059F" w:rsidRPr="0055059F" w:rsidRDefault="0055059F" w:rsidP="0055059F">
                <w:pPr>
                  <w:spacing w:before="40" w:after="40"/>
                  <w:jc w:val="center"/>
                  <w:rPr>
                    <w:rFonts w:ascii="Arial Narrow" w:eastAsia="Times New Roman" w:hAnsi="Arial Narrow" w:cs="Arial"/>
                    <w:b/>
                    <w:bCs/>
                  </w:rPr>
                </w:pPr>
                <w:r w:rsidRPr="0055059F">
                  <w:rPr>
                    <w:rFonts w:ascii="Arial Narrow" w:eastAsia="Times New Roman" w:hAnsi="Arial Narrow" w:cs="Arial"/>
                    <w:b/>
                    <w:bCs/>
                  </w:rPr>
                  <w:t>Teorijska nastava</w:t>
                </w:r>
              </w:p>
            </w:sdtContent>
          </w:sdt>
        </w:tc>
        <w:tc>
          <w:tcPr>
            <w:tcW w:w="1559" w:type="dxa"/>
            <w:tcBorders>
              <w:top w:val="single" w:sz="4" w:space="0" w:color="C00000"/>
              <w:bottom w:val="single" w:sz="18" w:space="0" w:color="C00000"/>
            </w:tcBorders>
            <w:shd w:val="clear" w:color="auto" w:fill="F1E5BD"/>
            <w:vAlign w:val="center"/>
          </w:tcPr>
          <w:sdt>
            <w:sdtPr>
              <w:rPr>
                <w:rFonts w:ascii="Arial Narrow" w:eastAsia="Times New Roman" w:hAnsi="Arial Narrow" w:cs="Arial"/>
                <w:b/>
                <w:bCs/>
              </w:rPr>
              <w:id w:val="1512021836"/>
              <w:placeholder>
                <w:docPart w:val="AFC3BD893F7E4352B1F2E1D4F23C79C4"/>
              </w:placeholder>
            </w:sdtPr>
            <w:sdtEndPr/>
            <w:sdtContent>
              <w:p w14:paraId="350523DA" w14:textId="77777777" w:rsidR="0055059F" w:rsidRPr="0055059F" w:rsidRDefault="0055059F" w:rsidP="0055059F">
                <w:pPr>
                  <w:spacing w:before="40" w:after="40"/>
                  <w:jc w:val="center"/>
                  <w:rPr>
                    <w:rFonts w:ascii="Arial Narrow" w:eastAsia="Times New Roman" w:hAnsi="Arial Narrow" w:cs="Arial"/>
                    <w:b/>
                    <w:bCs/>
                  </w:rPr>
                </w:pPr>
                <w:r w:rsidRPr="0055059F">
                  <w:rPr>
                    <w:rFonts w:ascii="Arial Narrow" w:eastAsia="Times New Roman" w:hAnsi="Arial Narrow" w:cs="Arial"/>
                    <w:b/>
                    <w:bCs/>
                  </w:rPr>
                  <w:t>Vježbe</w:t>
                </w:r>
              </w:p>
            </w:sdtContent>
          </w:sdt>
        </w:tc>
        <w:tc>
          <w:tcPr>
            <w:tcW w:w="1559" w:type="dxa"/>
            <w:tcBorders>
              <w:top w:val="single" w:sz="4" w:space="0" w:color="C00000"/>
              <w:bottom w:val="single" w:sz="18" w:space="0" w:color="C00000"/>
            </w:tcBorders>
            <w:shd w:val="clear" w:color="auto" w:fill="F1E5BD"/>
            <w:vAlign w:val="center"/>
          </w:tcPr>
          <w:sdt>
            <w:sdtPr>
              <w:rPr>
                <w:rFonts w:ascii="Arial Narrow" w:eastAsia="Times New Roman" w:hAnsi="Arial Narrow" w:cs="Arial"/>
                <w:b/>
                <w:bCs/>
              </w:rPr>
              <w:id w:val="2077783216"/>
              <w:placeholder>
                <w:docPart w:val="AFC3BD893F7E4352B1F2E1D4F23C79C4"/>
              </w:placeholder>
            </w:sdtPr>
            <w:sdtEndPr/>
            <w:sdtContent>
              <w:p w14:paraId="213D3D4F" w14:textId="77777777" w:rsidR="0055059F" w:rsidRPr="0055059F" w:rsidRDefault="0055059F" w:rsidP="0055059F">
                <w:pPr>
                  <w:spacing w:before="40" w:after="40"/>
                  <w:jc w:val="center"/>
                  <w:rPr>
                    <w:rFonts w:ascii="Arial Narrow" w:eastAsia="Times New Roman" w:hAnsi="Arial Narrow" w:cs="Arial"/>
                    <w:b/>
                    <w:bCs/>
                  </w:rPr>
                </w:pPr>
                <w:r w:rsidRPr="0055059F">
                  <w:rPr>
                    <w:rFonts w:ascii="Arial Narrow" w:eastAsia="Times New Roman" w:hAnsi="Arial Narrow" w:cs="Arial"/>
                    <w:b/>
                    <w:bCs/>
                  </w:rPr>
                  <w:t>Praktična nastava</w:t>
                </w:r>
              </w:p>
            </w:sdtContent>
          </w:sdt>
        </w:tc>
        <w:tc>
          <w:tcPr>
            <w:tcW w:w="1560" w:type="dxa"/>
            <w:vMerge/>
            <w:tcBorders>
              <w:top w:val="single" w:sz="4" w:space="0" w:color="C00000"/>
              <w:bottom w:val="single" w:sz="18" w:space="0" w:color="C00000"/>
            </w:tcBorders>
            <w:shd w:val="clear" w:color="auto" w:fill="D9D9D9"/>
            <w:vAlign w:val="center"/>
          </w:tcPr>
          <w:p w14:paraId="4565D4BE" w14:textId="77777777" w:rsidR="0055059F" w:rsidRPr="0055059F" w:rsidRDefault="0055059F" w:rsidP="0055059F">
            <w:pPr>
              <w:spacing w:before="40" w:after="40"/>
              <w:jc w:val="center"/>
              <w:rPr>
                <w:rFonts w:ascii="Arial Narrow" w:eastAsia="Times New Roman" w:hAnsi="Arial Narrow" w:cs="Arial"/>
                <w:b/>
                <w:bCs/>
              </w:rPr>
            </w:pPr>
          </w:p>
        </w:tc>
        <w:tc>
          <w:tcPr>
            <w:tcW w:w="1560" w:type="dxa"/>
            <w:vMerge/>
            <w:tcBorders>
              <w:top w:val="single" w:sz="4" w:space="0" w:color="C00000"/>
              <w:bottom w:val="single" w:sz="18" w:space="0" w:color="C00000"/>
            </w:tcBorders>
            <w:shd w:val="clear" w:color="auto" w:fill="D9D9D9"/>
            <w:vAlign w:val="center"/>
          </w:tcPr>
          <w:p w14:paraId="6E9F5D14" w14:textId="77777777" w:rsidR="0055059F" w:rsidRPr="0055059F" w:rsidRDefault="0055059F" w:rsidP="0055059F">
            <w:pPr>
              <w:spacing w:before="40" w:after="40"/>
              <w:jc w:val="center"/>
              <w:rPr>
                <w:rFonts w:ascii="Arial Narrow" w:eastAsia="Times New Roman" w:hAnsi="Arial Narrow" w:cs="Arial"/>
                <w:b/>
                <w:bCs/>
              </w:rPr>
            </w:pPr>
          </w:p>
        </w:tc>
      </w:tr>
      <w:tr w:rsidR="0055059F" w:rsidRPr="0055059F" w14:paraId="30306FFA" w14:textId="77777777" w:rsidTr="0055059F">
        <w:trPr>
          <w:jc w:val="center"/>
        </w:trPr>
        <w:tc>
          <w:tcPr>
            <w:tcW w:w="1559" w:type="dxa"/>
            <w:tcBorders>
              <w:top w:val="single" w:sz="18" w:space="0" w:color="C00000"/>
              <w:bottom w:val="single" w:sz="2" w:space="0" w:color="C00000"/>
            </w:tcBorders>
            <w:vAlign w:val="center"/>
          </w:tcPr>
          <w:p w14:paraId="34C83E65" w14:textId="77777777" w:rsidR="0055059F" w:rsidRPr="0055059F" w:rsidRDefault="0055059F" w:rsidP="0055059F">
            <w:pPr>
              <w:spacing w:before="120"/>
              <w:jc w:val="center"/>
            </w:pPr>
            <w:r w:rsidRPr="0055059F">
              <w:rPr>
                <w:rFonts w:ascii="Arial Narrow" w:eastAsia="Times New Roman" w:hAnsi="Arial Narrow" w:cs="Arial"/>
                <w:b/>
                <w:bCs/>
              </w:rPr>
              <w:t>II</w:t>
            </w:r>
          </w:p>
        </w:tc>
        <w:tc>
          <w:tcPr>
            <w:tcW w:w="1559" w:type="dxa"/>
            <w:tcBorders>
              <w:top w:val="single" w:sz="18" w:space="0" w:color="C00000"/>
              <w:bottom w:val="single" w:sz="2" w:space="0" w:color="C00000"/>
            </w:tcBorders>
            <w:vAlign w:val="center"/>
          </w:tcPr>
          <w:p w14:paraId="010E76B2" w14:textId="77777777" w:rsidR="0055059F" w:rsidRPr="0055059F" w:rsidRDefault="0055059F" w:rsidP="0055059F">
            <w:pPr>
              <w:spacing w:before="120"/>
              <w:jc w:val="center"/>
              <w:rPr>
                <w:rFonts w:ascii="Arial Narrow" w:hAnsi="Arial Narrow"/>
                <w:b/>
              </w:rPr>
            </w:pPr>
            <w:r w:rsidRPr="0055059F">
              <w:rPr>
                <w:rFonts w:ascii="Arial Narrow" w:hAnsi="Arial Narrow"/>
              </w:rPr>
              <w:t>36</w:t>
            </w:r>
          </w:p>
        </w:tc>
        <w:tc>
          <w:tcPr>
            <w:tcW w:w="1559" w:type="dxa"/>
            <w:tcBorders>
              <w:top w:val="single" w:sz="18" w:space="0" w:color="C00000"/>
              <w:bottom w:val="single" w:sz="2" w:space="0" w:color="C00000"/>
            </w:tcBorders>
            <w:vAlign w:val="center"/>
          </w:tcPr>
          <w:p w14:paraId="22EC4184" w14:textId="77777777" w:rsidR="0055059F" w:rsidRPr="0055059F" w:rsidRDefault="0055059F" w:rsidP="0055059F">
            <w:pPr>
              <w:spacing w:before="120"/>
              <w:jc w:val="center"/>
              <w:rPr>
                <w:rFonts w:ascii="Arial Narrow" w:hAnsi="Arial Narrow"/>
                <w:b/>
              </w:rPr>
            </w:pPr>
          </w:p>
        </w:tc>
        <w:tc>
          <w:tcPr>
            <w:tcW w:w="1559" w:type="dxa"/>
            <w:tcBorders>
              <w:top w:val="single" w:sz="18" w:space="0" w:color="C00000"/>
              <w:bottom w:val="single" w:sz="2" w:space="0" w:color="C00000"/>
            </w:tcBorders>
            <w:vAlign w:val="center"/>
          </w:tcPr>
          <w:p w14:paraId="5C9A16EE" w14:textId="77777777" w:rsidR="0055059F" w:rsidRPr="0055059F" w:rsidRDefault="0055059F" w:rsidP="0055059F">
            <w:pPr>
              <w:spacing w:before="120"/>
              <w:jc w:val="center"/>
              <w:rPr>
                <w:rFonts w:ascii="Arial Narrow" w:hAnsi="Arial Narrow"/>
                <w:b/>
              </w:rPr>
            </w:pPr>
            <w:r w:rsidRPr="0055059F">
              <w:rPr>
                <w:rFonts w:ascii="Arial Narrow" w:hAnsi="Arial Narrow"/>
              </w:rPr>
              <w:t>36</w:t>
            </w:r>
          </w:p>
        </w:tc>
        <w:tc>
          <w:tcPr>
            <w:tcW w:w="1560" w:type="dxa"/>
            <w:tcBorders>
              <w:top w:val="single" w:sz="18" w:space="0" w:color="C00000"/>
              <w:bottom w:val="single" w:sz="2" w:space="0" w:color="C00000"/>
            </w:tcBorders>
            <w:vAlign w:val="center"/>
          </w:tcPr>
          <w:p w14:paraId="1E6E93B9" w14:textId="77777777" w:rsidR="0055059F" w:rsidRPr="0055059F" w:rsidRDefault="0055059F" w:rsidP="0055059F">
            <w:pPr>
              <w:spacing w:before="120"/>
              <w:jc w:val="center"/>
              <w:rPr>
                <w:rFonts w:ascii="Arial Narrow" w:hAnsi="Arial Narrow"/>
                <w:b/>
              </w:rPr>
            </w:pPr>
            <w:r w:rsidRPr="0055059F">
              <w:rPr>
                <w:rFonts w:ascii="Arial Narrow" w:hAnsi="Arial Narrow"/>
                <w:b/>
              </w:rPr>
              <w:t>72</w:t>
            </w:r>
          </w:p>
        </w:tc>
        <w:tc>
          <w:tcPr>
            <w:tcW w:w="1560" w:type="dxa"/>
            <w:tcBorders>
              <w:top w:val="single" w:sz="18" w:space="0" w:color="C00000"/>
              <w:bottom w:val="single" w:sz="2" w:space="0" w:color="C00000"/>
            </w:tcBorders>
            <w:vAlign w:val="center"/>
          </w:tcPr>
          <w:p w14:paraId="1325E78B" w14:textId="77777777" w:rsidR="0055059F" w:rsidRPr="0055059F" w:rsidRDefault="0055059F" w:rsidP="0055059F">
            <w:pPr>
              <w:spacing w:before="120"/>
              <w:jc w:val="center"/>
              <w:rPr>
                <w:rFonts w:ascii="Arial Narrow" w:hAnsi="Arial Narrow"/>
                <w:b/>
              </w:rPr>
            </w:pPr>
            <w:r w:rsidRPr="0055059F">
              <w:rPr>
                <w:rFonts w:ascii="Arial Narrow" w:hAnsi="Arial Narrow"/>
                <w:b/>
              </w:rPr>
              <w:t>5</w:t>
            </w:r>
          </w:p>
        </w:tc>
      </w:tr>
      <w:tr w:rsidR="0055059F" w:rsidRPr="0055059F" w14:paraId="5A871BC0" w14:textId="77777777" w:rsidTr="0055059F">
        <w:trPr>
          <w:jc w:val="center"/>
        </w:trPr>
        <w:tc>
          <w:tcPr>
            <w:tcW w:w="9356" w:type="dxa"/>
            <w:gridSpan w:val="6"/>
            <w:tcBorders>
              <w:top w:val="single" w:sz="2" w:space="0" w:color="C00000"/>
              <w:bottom w:val="nil"/>
            </w:tcBorders>
            <w:shd w:val="clear" w:color="auto" w:fill="auto"/>
            <w:vAlign w:val="center"/>
          </w:tcPr>
          <w:p w14:paraId="4D44914D" w14:textId="77777777" w:rsidR="0055059F" w:rsidRPr="0055059F" w:rsidRDefault="0055059F" w:rsidP="0055059F">
            <w:pPr>
              <w:spacing w:before="120"/>
              <w:rPr>
                <w:rFonts w:ascii="Arial Narrow" w:hAnsi="Arial Narrow"/>
                <w:b/>
              </w:rPr>
            </w:pPr>
            <w:r w:rsidRPr="0055059F">
              <w:rPr>
                <w:rFonts w:ascii="Arial Narrow" w:hAnsi="Arial Narrow"/>
              </w:rPr>
              <w:t>Praktična nastava: Odjeljenje se dijeli na grupe do 16 učenika.</w:t>
            </w:r>
          </w:p>
        </w:tc>
      </w:tr>
    </w:tbl>
    <w:sdt>
      <w:sdtPr>
        <w:rPr>
          <w:rFonts w:ascii="Arial Narrow" w:eastAsia="Times New Roman" w:hAnsi="Arial Narrow" w:cs="Trebuchet MS"/>
          <w:b/>
          <w:bCs/>
          <w:color w:val="808080"/>
          <w:lang w:val="sr-Latn-CS"/>
        </w:rPr>
        <w:id w:val="-798451840"/>
        <w:lock w:val="contentLocked"/>
        <w:placeholder>
          <w:docPart w:val="25033DEC7F3A4673B7CFFF8C9DB00CA2"/>
        </w:placeholder>
      </w:sdtPr>
      <w:sdtEndPr/>
      <w:sdtContent>
        <w:p w14:paraId="0C407A5B" w14:textId="77777777" w:rsidR="0055059F" w:rsidRPr="0055059F" w:rsidRDefault="0055059F" w:rsidP="0055059F">
          <w:pPr>
            <w:spacing w:before="240" w:after="120" w:line="240" w:lineRule="auto"/>
            <w:rPr>
              <w:rFonts w:ascii="Arial Narrow" w:eastAsia="Times New Roman" w:hAnsi="Arial Narrow" w:cs="Trebuchet MS"/>
              <w:b/>
              <w:bCs/>
              <w:lang w:val="sr-Latn-CS"/>
            </w:rPr>
          </w:pPr>
          <w:r w:rsidRPr="0055059F">
            <w:rPr>
              <w:rFonts w:ascii="Arial Narrow" w:eastAsia="Times New Roman" w:hAnsi="Arial Narrow" w:cs="Trebuchet MS"/>
              <w:b/>
              <w:bCs/>
              <w:lang w:val="sr-Latn-CS"/>
            </w:rPr>
            <w:t>2. Cilj modula:</w:t>
          </w:r>
        </w:p>
      </w:sdtContent>
    </w:sdt>
    <w:p w14:paraId="20A2B43A" w14:textId="77777777" w:rsidR="0055059F" w:rsidRPr="0055059F" w:rsidRDefault="0055059F" w:rsidP="0055059F">
      <w:pPr>
        <w:numPr>
          <w:ilvl w:val="0"/>
          <w:numId w:val="1"/>
        </w:numPr>
        <w:tabs>
          <w:tab w:val="left" w:pos="284"/>
        </w:tabs>
        <w:spacing w:after="0" w:line="240" w:lineRule="auto"/>
        <w:ind w:left="288" w:hanging="288"/>
        <w:jc w:val="both"/>
        <w:rPr>
          <w:rFonts w:ascii="Arial Narrow" w:hAnsi="Arial Narrow"/>
          <w:bCs/>
          <w:lang w:val="sr-Latn-CS"/>
        </w:rPr>
      </w:pPr>
      <w:bookmarkStart w:id="36" w:name="_Hlk135458538"/>
      <w:r w:rsidRPr="0055059F">
        <w:rPr>
          <w:rFonts w:ascii="Arial Narrow" w:hAnsi="Arial Narrow"/>
          <w:lang w:val="sr-Latn-ME"/>
        </w:rPr>
        <w:t>Sticanje znanja o vrstama poljoprivrednih mašina i traktora  kao osnovne vučno-pogonske mašine i njihovih priključnih uređja i oruđa za osnovnu i dopunsku obradu zemljišta.</w:t>
      </w:r>
      <w:bookmarkEnd w:id="36"/>
      <w:r w:rsidRPr="0055059F">
        <w:rPr>
          <w:rFonts w:ascii="Arial Narrow" w:hAnsi="Arial Narrow"/>
          <w:lang w:val="sr-Latn-ME"/>
        </w:rPr>
        <w:t xml:space="preserve"> Osposobljavanje za pravilno prikopčavanje, podešavanje,  osnovno održavanje i primjenu poljoprivredne mehanizacije u hortikulturnoj proizvodnji u oblasti obrade zemljišta, đubrenja, sjetve, sadnje i košenja.</w:t>
      </w:r>
      <w:r w:rsidRPr="0055059F">
        <w:rPr>
          <w:rFonts w:ascii="Arial Narrow" w:hAnsi="Arial Narrow"/>
          <w:bCs/>
          <w:lang w:val="bs-Latn-BA"/>
        </w:rPr>
        <w:t xml:space="preserve"> Razvijanje sistematičnosti i sposobnosti opažanja, kao i svijesti o očuvanju životne sredine</w:t>
      </w:r>
      <w:r w:rsidRPr="0055059F">
        <w:rPr>
          <w:rFonts w:ascii="Arial Narrow" w:hAnsi="Arial Narrow"/>
          <w:bCs/>
          <w:lang w:val="sr-Latn-CS"/>
        </w:rPr>
        <w:t xml:space="preserve"> i pozitivnog odnosa prema struci.</w:t>
      </w:r>
    </w:p>
    <w:sdt>
      <w:sdtPr>
        <w:rPr>
          <w:rFonts w:ascii="Arial Narrow" w:eastAsia="Times New Roman" w:hAnsi="Arial Narrow" w:cs="Trebuchet MS"/>
          <w:b/>
          <w:bCs/>
          <w:color w:val="808080"/>
          <w:lang w:val="sr-Latn-CS"/>
        </w:rPr>
        <w:id w:val="1546028493"/>
        <w:lock w:val="contentLocked"/>
        <w:placeholder>
          <w:docPart w:val="25033DEC7F3A4673B7CFFF8C9DB00CA2"/>
        </w:placeholder>
      </w:sdtPr>
      <w:sdtEndPr/>
      <w:sdtContent>
        <w:p w14:paraId="1CE8CD45" w14:textId="77777777" w:rsidR="0055059F" w:rsidRPr="0055059F" w:rsidRDefault="0055059F" w:rsidP="0055059F">
          <w:pPr>
            <w:spacing w:before="240" w:after="120" w:line="240" w:lineRule="auto"/>
            <w:rPr>
              <w:rFonts w:ascii="Arial Narrow" w:eastAsia="Times New Roman" w:hAnsi="Arial Narrow" w:cs="Trebuchet MS"/>
              <w:b/>
              <w:bCs/>
              <w:lang w:val="sr-Latn-CS"/>
            </w:rPr>
          </w:pPr>
          <w:r w:rsidRPr="0055059F">
            <w:rPr>
              <w:rFonts w:ascii="Arial Narrow" w:eastAsia="Times New Roman" w:hAnsi="Arial Narrow" w:cs="Trebuchet MS"/>
              <w:b/>
              <w:bCs/>
              <w:lang w:val="sr-Latn-CS"/>
            </w:rPr>
            <w:t>3. Ishodi učenja</w:t>
          </w:r>
        </w:p>
      </w:sdtContent>
    </w:sdt>
    <w:sdt>
      <w:sdtPr>
        <w:rPr>
          <w:rFonts w:ascii="Arial Narrow" w:eastAsia="Times New Roman" w:hAnsi="Arial Narrow" w:cs="Trebuchet MS"/>
          <w:b/>
          <w:bCs/>
          <w:lang w:val="sr-Latn-CS"/>
        </w:rPr>
        <w:id w:val="1811281392"/>
        <w:lock w:val="contentLocked"/>
        <w:placeholder>
          <w:docPart w:val="25033DEC7F3A4673B7CFFF8C9DB00CA2"/>
        </w:placeholder>
      </w:sdtPr>
      <w:sdtEndPr/>
      <w:sdtContent>
        <w:p w14:paraId="2A178C63" w14:textId="77777777" w:rsidR="0055059F" w:rsidRPr="0055059F" w:rsidRDefault="0055059F" w:rsidP="0055059F">
          <w:pPr>
            <w:spacing w:before="120" w:after="120" w:line="240" w:lineRule="auto"/>
            <w:rPr>
              <w:rFonts w:ascii="Arial Narrow" w:eastAsia="Times New Roman" w:hAnsi="Arial Narrow" w:cs="Trebuchet MS"/>
              <w:b/>
              <w:bCs/>
              <w:lang w:val="sr-Latn-CS"/>
            </w:rPr>
          </w:pPr>
          <w:r w:rsidRPr="0055059F">
            <w:rPr>
              <w:rFonts w:ascii="Arial Narrow" w:eastAsia="Times New Roman" w:hAnsi="Arial Narrow" w:cs="Trebuchet MS"/>
              <w:b/>
              <w:bCs/>
              <w:lang w:val="sr-Latn-CS"/>
            </w:rPr>
            <w:t xml:space="preserve">Po završetku ovog modula učenik će biti sposoban da: </w:t>
          </w:r>
        </w:p>
      </w:sdtContent>
    </w:sdt>
    <w:p w14:paraId="64716DE8" w14:textId="77777777" w:rsidR="0055059F" w:rsidRPr="0055059F" w:rsidRDefault="0055059F" w:rsidP="00F67A31">
      <w:pPr>
        <w:numPr>
          <w:ilvl w:val="0"/>
          <w:numId w:val="45"/>
        </w:numPr>
        <w:spacing w:after="160" w:line="259" w:lineRule="auto"/>
        <w:contextualSpacing/>
        <w:rPr>
          <w:rFonts w:ascii="Arial Narrow" w:eastAsia="Batang" w:hAnsi="Arial Narrow"/>
          <w:bCs/>
          <w:lang w:val="hr-HR"/>
        </w:rPr>
      </w:pPr>
      <w:r w:rsidRPr="0055059F">
        <w:rPr>
          <w:rFonts w:ascii="Arial Narrow" w:eastAsia="Batang" w:hAnsi="Arial Narrow"/>
          <w:bCs/>
          <w:lang w:val="hr-HR"/>
        </w:rPr>
        <w:t>Identifikuje vrste poljoprivrednih mašina i njegovu primjenu u poljoprivrednoj proizvodnji</w:t>
      </w:r>
    </w:p>
    <w:p w14:paraId="6E92431B" w14:textId="77777777" w:rsidR="0055059F" w:rsidRPr="0055059F" w:rsidRDefault="0055059F" w:rsidP="00F67A31">
      <w:pPr>
        <w:numPr>
          <w:ilvl w:val="0"/>
          <w:numId w:val="45"/>
        </w:numPr>
        <w:spacing w:after="160" w:line="259" w:lineRule="auto"/>
        <w:contextualSpacing/>
        <w:rPr>
          <w:rFonts w:ascii="Arial Narrow" w:eastAsia="Batang" w:hAnsi="Arial Narrow"/>
          <w:bCs/>
          <w:lang w:val="hr-HR"/>
        </w:rPr>
      </w:pPr>
      <w:r w:rsidRPr="0055059F">
        <w:rPr>
          <w:rFonts w:ascii="Arial Narrow" w:eastAsia="Batang" w:hAnsi="Arial Narrow"/>
          <w:bCs/>
          <w:lang w:val="hr-HR"/>
        </w:rPr>
        <w:t>Izvrši upotrebu i održavanje traktora u poljoprivrednoj proizvodnji</w:t>
      </w:r>
    </w:p>
    <w:p w14:paraId="7C255D3D" w14:textId="77777777" w:rsidR="0055059F" w:rsidRPr="0055059F" w:rsidRDefault="0055059F" w:rsidP="00F67A31">
      <w:pPr>
        <w:numPr>
          <w:ilvl w:val="0"/>
          <w:numId w:val="45"/>
        </w:numPr>
        <w:spacing w:after="160" w:line="259" w:lineRule="auto"/>
        <w:contextualSpacing/>
        <w:rPr>
          <w:rFonts w:ascii="Arial Narrow" w:eastAsia="Batang" w:hAnsi="Arial Narrow"/>
          <w:bCs/>
          <w:lang w:val="hr-HR"/>
        </w:rPr>
      </w:pPr>
      <w:r w:rsidRPr="0055059F">
        <w:rPr>
          <w:rFonts w:ascii="Arial Narrow" w:eastAsia="Batang" w:hAnsi="Arial Narrow"/>
          <w:bCs/>
          <w:lang w:val="hr-HR"/>
        </w:rPr>
        <w:t>Izvrši upotrebu i održavanje mehanizacije za osnovnu i dopunsku obradu zemljišta</w:t>
      </w:r>
    </w:p>
    <w:p w14:paraId="4076E5DF" w14:textId="77777777" w:rsidR="0055059F" w:rsidRPr="0055059F" w:rsidRDefault="0055059F" w:rsidP="00F67A31">
      <w:pPr>
        <w:numPr>
          <w:ilvl w:val="0"/>
          <w:numId w:val="45"/>
        </w:numPr>
        <w:spacing w:after="160" w:line="259" w:lineRule="auto"/>
        <w:contextualSpacing/>
      </w:pPr>
      <w:r w:rsidRPr="0055059F">
        <w:rPr>
          <w:rFonts w:ascii="Arial Narrow" w:eastAsia="Batang" w:hAnsi="Arial Narrow"/>
          <w:bCs/>
          <w:lang w:val="hr-HR"/>
        </w:rPr>
        <w:t>Izvrši upotrebu i održavanje mehanizacije za obavljanje izđubravanja i osnovnog i dopunskog đubrenja</w:t>
      </w:r>
    </w:p>
    <w:p w14:paraId="2C5D6777" w14:textId="77777777" w:rsidR="0055059F" w:rsidRPr="0055059F" w:rsidRDefault="0055059F" w:rsidP="00F67A31">
      <w:pPr>
        <w:numPr>
          <w:ilvl w:val="0"/>
          <w:numId w:val="45"/>
        </w:numPr>
        <w:spacing w:after="160" w:line="259" w:lineRule="auto"/>
        <w:contextualSpacing/>
      </w:pPr>
      <w:r w:rsidRPr="0055059F">
        <w:rPr>
          <w:rFonts w:ascii="Arial Narrow" w:hAnsi="Arial Narrow"/>
        </w:rPr>
        <w:t xml:space="preserve">Izvrši upotrebu i održavanje mehanizacije za sjetvu/ sadnju </w:t>
      </w:r>
    </w:p>
    <w:p w14:paraId="165716B3" w14:textId="77777777" w:rsidR="0055059F" w:rsidRPr="0055059F" w:rsidRDefault="0055059F" w:rsidP="00F67A31">
      <w:pPr>
        <w:numPr>
          <w:ilvl w:val="0"/>
          <w:numId w:val="45"/>
        </w:numPr>
        <w:spacing w:after="160" w:line="259" w:lineRule="auto"/>
        <w:contextualSpacing/>
      </w:pPr>
      <w:r w:rsidRPr="0055059F">
        <w:rPr>
          <w:rFonts w:ascii="Arial Narrow" w:hAnsi="Arial Narrow"/>
        </w:rPr>
        <w:t>Izvrši upotrebu i održavanje mehanizacije za košenje</w:t>
      </w:r>
    </w:p>
    <w:p w14:paraId="260E9C08" w14:textId="77777777" w:rsidR="0055059F" w:rsidRPr="0055059F" w:rsidRDefault="0055059F" w:rsidP="0055059F">
      <w:pPr>
        <w:spacing w:after="160" w:line="259" w:lineRule="auto"/>
        <w:ind w:left="720"/>
        <w:contextualSpacing/>
      </w:pPr>
      <w:r w:rsidRPr="0055059F">
        <w:br w:type="page"/>
      </w:r>
    </w:p>
    <w:tbl>
      <w:tblPr>
        <w:tblW w:w="9356" w:type="dxa"/>
        <w:jc w:val="center"/>
        <w:tblBorders>
          <w:top w:val="single" w:sz="12" w:space="0" w:color="C00000"/>
          <w:bottom w:val="single" w:sz="12" w:space="0" w:color="C00000"/>
          <w:insideH w:val="single" w:sz="4" w:space="0" w:color="C00000"/>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55059F" w:rsidRPr="0055059F" w14:paraId="39E7F9CA" w14:textId="77777777" w:rsidTr="0055059F">
        <w:trPr>
          <w:trHeight w:val="699"/>
          <w:tblHeader/>
          <w:jc w:val="center"/>
        </w:trPr>
        <w:tc>
          <w:tcPr>
            <w:tcW w:w="5000" w:type="pct"/>
            <w:gridSpan w:val="2"/>
            <w:tcBorders>
              <w:top w:val="single" w:sz="18" w:space="0" w:color="C00000"/>
              <w:bottom w:val="single" w:sz="18" w:space="0" w:color="C00000"/>
            </w:tcBorders>
            <w:shd w:val="clear" w:color="auto" w:fill="F1E5BD"/>
          </w:tcPr>
          <w:sdt>
            <w:sdtPr>
              <w:rPr>
                <w:rFonts w:ascii="Arial Narrow" w:hAnsi="Arial Narrow"/>
                <w:b/>
                <w:lang w:val="sr-Latn-ME"/>
              </w:rPr>
              <w:id w:val="-2108114089"/>
              <w:placeholder>
                <w:docPart w:val="456A955A8AEC451F9F839CAC9E2A6CE3"/>
              </w:placeholder>
            </w:sdtPr>
            <w:sdtEndPr/>
            <w:sdtContent>
              <w:sdt>
                <w:sdtPr>
                  <w:rPr>
                    <w:rFonts w:ascii="Arial Narrow" w:hAnsi="Arial Narrow"/>
                    <w:b/>
                    <w:lang w:val="sr-Latn-ME"/>
                  </w:rPr>
                  <w:id w:val="-409928588"/>
                  <w:placeholder>
                    <w:docPart w:val="456A955A8AEC451F9F839CAC9E2A6CE3"/>
                  </w:placeholder>
                </w:sdtPr>
                <w:sdtEndPr/>
                <w:sdtContent>
                  <w:p w14:paraId="1984B1EE" w14:textId="77777777" w:rsidR="0055059F" w:rsidRPr="0055059F" w:rsidRDefault="0055059F" w:rsidP="0055059F">
                    <w:pPr>
                      <w:spacing w:before="120" w:after="120" w:line="240" w:lineRule="auto"/>
                      <w:jc w:val="center"/>
                      <w:rPr>
                        <w:rFonts w:ascii="Arial Narrow" w:hAnsi="Arial Narrow"/>
                        <w:b/>
                        <w:lang w:val="sr-Latn-ME"/>
                      </w:rPr>
                    </w:pPr>
                    <w:r w:rsidRPr="0055059F">
                      <w:rPr>
                        <w:rFonts w:ascii="Arial Narrow" w:hAnsi="Arial Narrow"/>
                        <w:b/>
                        <w:lang w:val="sr-Latn-ME"/>
                      </w:rPr>
                      <w:t xml:space="preserve">Ishod 1 - </w:t>
                    </w:r>
                    <w:sdt>
                      <w:sdtPr>
                        <w:rPr>
                          <w:rFonts w:ascii="Arial Narrow" w:hAnsi="Arial Narrow"/>
                          <w:b/>
                          <w:lang w:val="sr-Latn-ME"/>
                        </w:rPr>
                        <w:id w:val="1879889688"/>
                        <w:placeholder>
                          <w:docPart w:val="CF797A450C5C4ABBADD642A07BE337B4"/>
                        </w:placeholder>
                      </w:sdtPr>
                      <w:sdtEndPr/>
                      <w:sdtContent>
                        <w:r w:rsidRPr="0055059F">
                          <w:rPr>
                            <w:rFonts w:ascii="Arial Narrow" w:hAnsi="Arial Narrow"/>
                            <w:lang w:val="sr-Latn-ME"/>
                          </w:rPr>
                          <w:t>Učenik će biti sposoban da</w:t>
                        </w:r>
                      </w:sdtContent>
                    </w:sdt>
                  </w:p>
                </w:sdtContent>
              </w:sdt>
            </w:sdtContent>
          </w:sdt>
          <w:p w14:paraId="12AAB4D5" w14:textId="77777777" w:rsidR="0055059F" w:rsidRPr="0055059F" w:rsidRDefault="0055059F" w:rsidP="0055059F">
            <w:pPr>
              <w:spacing w:before="120" w:after="120" w:line="240" w:lineRule="auto"/>
              <w:jc w:val="center"/>
              <w:rPr>
                <w:rFonts w:ascii="Arial Narrow" w:hAnsi="Arial Narrow"/>
                <w:color w:val="000000"/>
                <w:lang w:val="sr-Latn-CS"/>
              </w:rPr>
            </w:pPr>
            <w:r w:rsidRPr="0055059F">
              <w:rPr>
                <w:rFonts w:ascii="Arial Narrow" w:hAnsi="Arial Narrow"/>
                <w:b/>
                <w:lang w:val="sr-Latn-ME"/>
              </w:rPr>
              <w:t>Identifikuje vrste poljoprivrednih mašina i njihovu primjenu</w:t>
            </w:r>
          </w:p>
        </w:tc>
      </w:tr>
      <w:tr w:rsidR="0055059F" w:rsidRPr="0055059F" w14:paraId="2EC3CE13" w14:textId="77777777" w:rsidTr="0055059F">
        <w:trPr>
          <w:trHeight w:val="743"/>
          <w:tblHeader/>
          <w:jc w:val="center"/>
        </w:trPr>
        <w:tc>
          <w:tcPr>
            <w:tcW w:w="2500" w:type="pct"/>
            <w:tcBorders>
              <w:top w:val="single" w:sz="18" w:space="0" w:color="C00000"/>
              <w:bottom w:val="single" w:sz="18" w:space="0" w:color="C00000"/>
            </w:tcBorders>
            <w:shd w:val="clear" w:color="auto" w:fill="F1E5BD"/>
          </w:tcPr>
          <w:sdt>
            <w:sdtPr>
              <w:rPr>
                <w:rFonts w:ascii="Arial Narrow" w:hAnsi="Arial Narrow"/>
                <w:b/>
                <w:lang w:val="sr-Latn-ME"/>
              </w:rPr>
              <w:id w:val="-2142568503"/>
              <w:placeholder>
                <w:docPart w:val="BEC1E0CC9C9E4A37B3772FD4120C06FC"/>
              </w:placeholder>
            </w:sdtPr>
            <w:sdtEndPr>
              <w:rPr>
                <w:b w:val="0"/>
              </w:rPr>
            </w:sdtEndPr>
            <w:sdtContent>
              <w:p w14:paraId="13668CE2" w14:textId="77777777" w:rsidR="0055059F" w:rsidRPr="0055059F" w:rsidRDefault="0055059F" w:rsidP="0055059F">
                <w:pPr>
                  <w:spacing w:before="120" w:after="120" w:line="240" w:lineRule="auto"/>
                  <w:jc w:val="center"/>
                  <w:rPr>
                    <w:rFonts w:ascii="Arial Narrow" w:hAnsi="Arial Narrow"/>
                    <w:b/>
                    <w:lang w:val="sr-Latn-ME"/>
                  </w:rPr>
                </w:pPr>
                <w:r w:rsidRPr="0055059F">
                  <w:rPr>
                    <w:rFonts w:ascii="Arial Narrow" w:hAnsi="Arial Narrow"/>
                    <w:b/>
                    <w:lang w:val="sr-Latn-ME"/>
                  </w:rPr>
                  <w:t>Kriterijumi za dostizanje ishoda učenja</w:t>
                </w:r>
              </w:p>
              <w:p w14:paraId="60376D0D" w14:textId="77777777" w:rsidR="0055059F" w:rsidRPr="0055059F" w:rsidRDefault="0055059F" w:rsidP="0055059F">
                <w:pPr>
                  <w:spacing w:before="120" w:after="120" w:line="240" w:lineRule="auto"/>
                  <w:jc w:val="center"/>
                  <w:rPr>
                    <w:rFonts w:ascii="Arial Narrow" w:hAnsi="Arial Narrow"/>
                    <w:b/>
                    <w:lang w:val="sr-Latn-ME"/>
                  </w:rPr>
                </w:pPr>
                <w:r w:rsidRPr="0055059F">
                  <w:rPr>
                    <w:rFonts w:ascii="Arial Narrow" w:hAnsi="Arial Narrow"/>
                    <w:lang w:val="sr-Latn-ME"/>
                  </w:rPr>
                  <w:t>U cilju dostizanja ishoda učenja, učenik treba da:</w:t>
                </w:r>
              </w:p>
            </w:sdtContent>
          </w:sdt>
        </w:tc>
        <w:tc>
          <w:tcPr>
            <w:tcW w:w="2500" w:type="pct"/>
            <w:tcBorders>
              <w:top w:val="single" w:sz="18" w:space="0" w:color="C00000"/>
              <w:bottom w:val="single" w:sz="18" w:space="0" w:color="C00000"/>
            </w:tcBorders>
            <w:shd w:val="clear" w:color="auto" w:fill="F1E5BD"/>
          </w:tcPr>
          <w:sdt>
            <w:sdtPr>
              <w:rPr>
                <w:rFonts w:ascii="Arial Narrow" w:hAnsi="Arial Narrow" w:cs="Verdana"/>
                <w:b/>
                <w:color w:val="000000"/>
                <w:lang w:val="sr-Latn-ME"/>
              </w:rPr>
              <w:id w:val="1012729953"/>
              <w:placeholder>
                <w:docPart w:val="BEC1E0CC9C9E4A37B3772FD4120C06FC"/>
              </w:placeholder>
            </w:sdtPr>
            <w:sdtEndPr>
              <w:rPr>
                <w:b w:val="0"/>
              </w:rPr>
            </w:sdtEndPr>
            <w:sdtContent>
              <w:p w14:paraId="495F7958" w14:textId="77777777" w:rsidR="0055059F" w:rsidRPr="0055059F" w:rsidRDefault="0055059F" w:rsidP="0055059F">
                <w:pPr>
                  <w:spacing w:before="120" w:after="120" w:line="240" w:lineRule="auto"/>
                  <w:jc w:val="center"/>
                  <w:rPr>
                    <w:rFonts w:ascii="Arial Narrow" w:hAnsi="Arial Narrow" w:cs="Verdana"/>
                    <w:color w:val="000000"/>
                    <w:lang w:val="sr-Latn-ME"/>
                  </w:rPr>
                </w:pPr>
                <w:r w:rsidRPr="0055059F">
                  <w:rPr>
                    <w:rFonts w:ascii="Arial Narrow" w:hAnsi="Arial Narrow" w:cs="Verdana"/>
                    <w:b/>
                    <w:color w:val="000000"/>
                    <w:lang w:val="sr-Latn-ME"/>
                  </w:rPr>
                  <w:t>Kontekst</w:t>
                </w:r>
                <w:r w:rsidRPr="0055059F">
                  <w:rPr>
                    <w:rFonts w:ascii="Arial Narrow" w:hAnsi="Arial Narrow" w:cs="Verdana"/>
                    <w:color w:val="000000"/>
                    <w:lang w:val="sr-Latn-ME"/>
                  </w:rPr>
                  <w:t xml:space="preserve"> </w:t>
                </w:r>
              </w:p>
              <w:p w14:paraId="6EBEF4D7" w14:textId="77777777" w:rsidR="0055059F" w:rsidRPr="0055059F" w:rsidRDefault="0055059F" w:rsidP="0055059F">
                <w:pPr>
                  <w:spacing w:before="120" w:after="120" w:line="240" w:lineRule="auto"/>
                  <w:jc w:val="center"/>
                  <w:rPr>
                    <w:rFonts w:ascii="Arial Narrow" w:hAnsi="Arial Narrow" w:cs="Verdana"/>
                    <w:color w:val="000000"/>
                    <w:lang w:val="sr-Latn-ME"/>
                  </w:rPr>
                </w:pPr>
                <w:r w:rsidRPr="0055059F">
                  <w:rPr>
                    <w:rFonts w:ascii="Arial Narrow" w:hAnsi="Arial Narrow" w:cs="Verdana"/>
                    <w:color w:val="000000"/>
                    <w:lang w:val="sr-Latn-ME"/>
                  </w:rPr>
                  <w:t>(Pojašnjenje označenih pojmova)</w:t>
                </w:r>
              </w:p>
            </w:sdtContent>
          </w:sdt>
        </w:tc>
      </w:tr>
      <w:tr w:rsidR="0055059F" w:rsidRPr="0055059F" w14:paraId="08DE2483" w14:textId="77777777" w:rsidTr="0055059F">
        <w:trPr>
          <w:trHeight w:val="542"/>
          <w:jc w:val="center"/>
        </w:trPr>
        <w:tc>
          <w:tcPr>
            <w:tcW w:w="2500" w:type="pct"/>
            <w:tcBorders>
              <w:top w:val="single" w:sz="18" w:space="0" w:color="C00000"/>
            </w:tcBorders>
            <w:shd w:val="clear" w:color="auto" w:fill="auto"/>
            <w:vAlign w:val="center"/>
          </w:tcPr>
          <w:p w14:paraId="28C56D05" w14:textId="77777777" w:rsidR="0055059F" w:rsidRPr="0055059F" w:rsidRDefault="0055059F" w:rsidP="00F67A31">
            <w:pPr>
              <w:numPr>
                <w:ilvl w:val="0"/>
                <w:numId w:val="88"/>
              </w:numPr>
              <w:spacing w:before="120" w:after="120" w:line="240" w:lineRule="auto"/>
              <w:contextualSpacing/>
              <w:rPr>
                <w:rFonts w:ascii="Arial Narrow" w:hAnsi="Arial Narrow"/>
                <w:color w:val="000000"/>
                <w:lang w:val="sr-Latn-CS"/>
              </w:rPr>
            </w:pPr>
            <w:r w:rsidRPr="0055059F">
              <w:rPr>
                <w:rFonts w:ascii="Arial Narrow" w:hAnsi="Arial Narrow"/>
                <w:color w:val="000000"/>
                <w:lang w:val="sr-Latn-ME"/>
              </w:rPr>
              <w:t xml:space="preserve">Opiše ulogu i </w:t>
            </w:r>
            <w:r w:rsidRPr="0055059F">
              <w:rPr>
                <w:rFonts w:ascii="Arial Narrow" w:hAnsi="Arial Narrow"/>
                <w:b/>
                <w:bCs/>
                <w:color w:val="000000"/>
                <w:lang w:val="sr-Latn-ME"/>
              </w:rPr>
              <w:t xml:space="preserve">vrste </w:t>
            </w:r>
            <w:r w:rsidRPr="0055059F">
              <w:rPr>
                <w:rFonts w:ascii="Arial Narrow" w:hAnsi="Arial Narrow"/>
                <w:color w:val="000000"/>
                <w:lang w:val="sr-Latn-ME"/>
              </w:rPr>
              <w:t>poljoprivrednih mašina</w:t>
            </w:r>
          </w:p>
        </w:tc>
        <w:tc>
          <w:tcPr>
            <w:tcW w:w="2500" w:type="pct"/>
            <w:tcBorders>
              <w:top w:val="single" w:sz="18" w:space="0" w:color="C00000"/>
            </w:tcBorders>
            <w:shd w:val="clear" w:color="auto" w:fill="auto"/>
            <w:vAlign w:val="center"/>
          </w:tcPr>
          <w:p w14:paraId="38F4228C" w14:textId="77777777" w:rsidR="0055059F" w:rsidRPr="0055059F" w:rsidRDefault="0055059F" w:rsidP="0055059F">
            <w:pPr>
              <w:spacing w:before="120" w:after="120" w:line="240" w:lineRule="auto"/>
              <w:rPr>
                <w:rFonts w:ascii="Arial Narrow" w:hAnsi="Arial Narrow"/>
                <w:color w:val="000000"/>
                <w:lang w:val="sr-Latn-CS"/>
              </w:rPr>
            </w:pPr>
            <w:r w:rsidRPr="0055059F">
              <w:rPr>
                <w:rFonts w:ascii="Arial Narrow" w:hAnsi="Arial Narrow"/>
                <w:b/>
                <w:bCs/>
                <w:color w:val="000000"/>
                <w:lang w:val="sr-Latn-ME"/>
              </w:rPr>
              <w:t>Vrste</w:t>
            </w:r>
            <w:r w:rsidRPr="0055059F">
              <w:rPr>
                <w:rFonts w:ascii="Arial Narrow" w:hAnsi="Arial Narrow"/>
                <w:color w:val="000000"/>
                <w:lang w:val="sr-Latn-ME"/>
              </w:rPr>
              <w:t>: pogonske mašine (traktori), priključne mašine (plugovi, tanjirače, drljače, kosačice, sejačice) i specijalne poljoprivredne mašine (elevator, sistem za navodnjavanje, uređaj za veštačku kišu, mašine za đubrenje i prihranjivanje) i dr.</w:t>
            </w:r>
          </w:p>
        </w:tc>
      </w:tr>
      <w:tr w:rsidR="0055059F" w:rsidRPr="0055059F" w14:paraId="37FE6185" w14:textId="77777777" w:rsidTr="0055059F">
        <w:trPr>
          <w:trHeight w:val="542"/>
          <w:jc w:val="center"/>
        </w:trPr>
        <w:tc>
          <w:tcPr>
            <w:tcW w:w="2500" w:type="pct"/>
            <w:shd w:val="clear" w:color="auto" w:fill="auto"/>
            <w:vAlign w:val="center"/>
          </w:tcPr>
          <w:p w14:paraId="4D2B6C49" w14:textId="77777777" w:rsidR="0055059F" w:rsidRPr="0055059F" w:rsidRDefault="0055059F" w:rsidP="00F67A31">
            <w:pPr>
              <w:numPr>
                <w:ilvl w:val="0"/>
                <w:numId w:val="88"/>
              </w:numPr>
              <w:spacing w:before="120" w:after="120" w:line="240" w:lineRule="auto"/>
              <w:contextualSpacing/>
              <w:rPr>
                <w:rFonts w:ascii="Arial Narrow" w:hAnsi="Arial Narrow"/>
                <w:color w:val="000000"/>
                <w:lang w:val="sr-Latn-CS"/>
              </w:rPr>
            </w:pPr>
            <w:r w:rsidRPr="0055059F">
              <w:rPr>
                <w:rFonts w:ascii="Arial Narrow" w:hAnsi="Arial Narrow"/>
                <w:lang w:val="sr-Latn-ME"/>
              </w:rPr>
              <w:t xml:space="preserve">Navede podjelu, princip rada i konstrukciju motora sa unutrašnjim sagorijevanjem kao pogonskog agregata prema zadatom </w:t>
            </w:r>
            <w:r w:rsidRPr="0055059F">
              <w:rPr>
                <w:rFonts w:ascii="Arial Narrow" w:hAnsi="Arial Narrow"/>
                <w:b/>
                <w:bCs/>
                <w:lang w:val="sr-Latn-ME"/>
              </w:rPr>
              <w:t>kriterijumu</w:t>
            </w:r>
          </w:p>
        </w:tc>
        <w:tc>
          <w:tcPr>
            <w:tcW w:w="2500" w:type="pct"/>
            <w:shd w:val="clear" w:color="auto" w:fill="auto"/>
            <w:vAlign w:val="center"/>
          </w:tcPr>
          <w:p w14:paraId="15E61D4A" w14:textId="77777777" w:rsidR="0055059F" w:rsidRPr="0055059F" w:rsidRDefault="0055059F" w:rsidP="0055059F">
            <w:pPr>
              <w:spacing w:before="120" w:after="120" w:line="240" w:lineRule="auto"/>
              <w:rPr>
                <w:rFonts w:ascii="Arial Narrow" w:hAnsi="Arial Narrow"/>
                <w:color w:val="000000"/>
                <w:lang w:val="sr-Latn-CS"/>
              </w:rPr>
            </w:pPr>
            <w:r w:rsidRPr="0055059F">
              <w:rPr>
                <w:rFonts w:ascii="Arial Narrow" w:hAnsi="Arial Narrow"/>
                <w:b/>
                <w:bCs/>
                <w:lang w:val="sr-Latn-ME"/>
              </w:rPr>
              <w:t>Kriterijum</w:t>
            </w:r>
            <w:r w:rsidRPr="0055059F">
              <w:rPr>
                <w:rFonts w:ascii="Arial Narrow" w:hAnsi="Arial Narrow"/>
                <w:lang w:val="sr-Latn-ME"/>
              </w:rPr>
              <w:t>: pogonsko gorivo, način paljenja smješe goriva i vazduha, taktnost, broj obrtaja, korisna snaga, način hlađenja, način podmazivanja, broj cilindara, konstrukciona rješenja  i dr.</w:t>
            </w:r>
          </w:p>
        </w:tc>
      </w:tr>
      <w:tr w:rsidR="0055059F" w:rsidRPr="0055059F" w14:paraId="136FF2B9" w14:textId="77777777" w:rsidTr="0055059F">
        <w:trPr>
          <w:trHeight w:val="542"/>
          <w:jc w:val="center"/>
        </w:trPr>
        <w:tc>
          <w:tcPr>
            <w:tcW w:w="2500" w:type="pct"/>
            <w:shd w:val="clear" w:color="auto" w:fill="auto"/>
            <w:vAlign w:val="center"/>
          </w:tcPr>
          <w:p w14:paraId="34F009A7" w14:textId="77777777" w:rsidR="0055059F" w:rsidRPr="0055059F" w:rsidRDefault="0055059F" w:rsidP="00F67A31">
            <w:pPr>
              <w:numPr>
                <w:ilvl w:val="0"/>
                <w:numId w:val="88"/>
              </w:numPr>
              <w:spacing w:before="120" w:after="120" w:line="240" w:lineRule="auto"/>
              <w:contextualSpacing/>
              <w:rPr>
                <w:rFonts w:ascii="Arial Narrow" w:hAnsi="Arial Narrow"/>
                <w:color w:val="000000"/>
                <w:lang w:val="sr-Latn-CS"/>
              </w:rPr>
            </w:pPr>
            <w:r w:rsidRPr="0055059F">
              <w:rPr>
                <w:rFonts w:ascii="Arial Narrow" w:hAnsi="Arial Narrow"/>
                <w:lang w:val="sr-Latn-ME"/>
              </w:rPr>
              <w:t xml:space="preserve">Opiše pripadajuće </w:t>
            </w:r>
            <w:r w:rsidRPr="0055059F">
              <w:rPr>
                <w:rFonts w:ascii="Arial Narrow" w:hAnsi="Arial Narrow"/>
                <w:b/>
                <w:lang w:val="sr-Latn-ME"/>
              </w:rPr>
              <w:t xml:space="preserve">sisteme i uređaje  </w:t>
            </w:r>
            <w:r w:rsidRPr="0055059F">
              <w:rPr>
                <w:rFonts w:ascii="Arial Narrow" w:hAnsi="Arial Narrow"/>
                <w:bCs/>
                <w:lang w:val="sr-Latn-ME"/>
              </w:rPr>
              <w:t>na motoru sa unutrašnjim sagorijevanjem</w:t>
            </w:r>
          </w:p>
        </w:tc>
        <w:tc>
          <w:tcPr>
            <w:tcW w:w="2500" w:type="pct"/>
            <w:shd w:val="clear" w:color="auto" w:fill="auto"/>
            <w:vAlign w:val="center"/>
          </w:tcPr>
          <w:p w14:paraId="77AF1971" w14:textId="77777777" w:rsidR="0055059F" w:rsidRPr="0055059F" w:rsidRDefault="0055059F" w:rsidP="0055059F">
            <w:pPr>
              <w:spacing w:before="120" w:after="120" w:line="240" w:lineRule="auto"/>
              <w:rPr>
                <w:rFonts w:ascii="Arial Narrow" w:hAnsi="Arial Narrow"/>
                <w:color w:val="000000"/>
                <w:lang w:val="sr-Latn-CS"/>
              </w:rPr>
            </w:pPr>
            <w:r w:rsidRPr="0055059F">
              <w:rPr>
                <w:rFonts w:ascii="Arial Narrow" w:hAnsi="Arial Narrow"/>
                <w:b/>
                <w:lang w:val="sr-Latn-ME"/>
              </w:rPr>
              <w:t>Sistemi i uređaji</w:t>
            </w:r>
            <w:r w:rsidRPr="0055059F">
              <w:rPr>
                <w:rFonts w:ascii="Arial Narrow" w:hAnsi="Arial Narrow"/>
                <w:bCs/>
                <w:lang w:val="sr-Latn-ME"/>
              </w:rPr>
              <w:t>: sistem za hlađenje, sistem za podmazivanje, sistem za napajanje gorivom, sistem za odvod produkata sagorijevanja, uređaj za startovanje, svjetlosna signalizacija i dr.</w:t>
            </w:r>
          </w:p>
        </w:tc>
      </w:tr>
      <w:tr w:rsidR="0055059F" w:rsidRPr="0055059F" w14:paraId="32C83350" w14:textId="77777777" w:rsidTr="0055059F">
        <w:trPr>
          <w:trHeight w:val="542"/>
          <w:jc w:val="center"/>
        </w:trPr>
        <w:tc>
          <w:tcPr>
            <w:tcW w:w="2500" w:type="pct"/>
            <w:shd w:val="clear" w:color="auto" w:fill="auto"/>
            <w:vAlign w:val="center"/>
          </w:tcPr>
          <w:p w14:paraId="48BF619F" w14:textId="77777777" w:rsidR="0055059F" w:rsidRPr="0055059F" w:rsidRDefault="0055059F" w:rsidP="00F67A31">
            <w:pPr>
              <w:numPr>
                <w:ilvl w:val="0"/>
                <w:numId w:val="88"/>
              </w:numPr>
              <w:spacing w:before="120" w:after="120" w:line="240" w:lineRule="auto"/>
              <w:contextualSpacing/>
              <w:rPr>
                <w:rFonts w:ascii="Arial Narrow" w:hAnsi="Arial Narrow"/>
                <w:color w:val="000000"/>
                <w:lang w:val="sr-Latn-CS"/>
              </w:rPr>
            </w:pPr>
            <w:r w:rsidRPr="0055059F">
              <w:rPr>
                <w:rFonts w:ascii="Arial Narrow" w:hAnsi="Arial Narrow"/>
                <w:color w:val="000000"/>
              </w:rPr>
              <w:t xml:space="preserve">Objasni djelove i funkciju </w:t>
            </w:r>
            <w:r w:rsidRPr="0055059F">
              <w:rPr>
                <w:rFonts w:ascii="Arial Narrow" w:hAnsi="Arial Narrow"/>
                <w:b/>
                <w:bCs/>
                <w:color w:val="000000"/>
              </w:rPr>
              <w:t>sistema za prenos snage</w:t>
            </w:r>
            <w:r w:rsidRPr="0055059F">
              <w:rPr>
                <w:rFonts w:ascii="Arial Narrow" w:hAnsi="Arial Narrow"/>
                <w:color w:val="000000"/>
              </w:rPr>
              <w:t xml:space="preserve"> na pogonske točkove - transmisije</w:t>
            </w:r>
          </w:p>
        </w:tc>
        <w:tc>
          <w:tcPr>
            <w:tcW w:w="2500" w:type="pct"/>
            <w:shd w:val="clear" w:color="auto" w:fill="auto"/>
            <w:vAlign w:val="center"/>
          </w:tcPr>
          <w:p w14:paraId="7110F65D" w14:textId="77777777" w:rsidR="0055059F" w:rsidRPr="0055059F" w:rsidRDefault="0055059F" w:rsidP="0055059F">
            <w:pPr>
              <w:spacing w:before="120" w:after="120" w:line="240" w:lineRule="auto"/>
              <w:rPr>
                <w:rFonts w:ascii="Arial Narrow" w:hAnsi="Arial Narrow"/>
                <w:color w:val="000000"/>
                <w:lang w:val="sr-Latn-CS"/>
              </w:rPr>
            </w:pPr>
            <w:r w:rsidRPr="0055059F">
              <w:rPr>
                <w:rFonts w:ascii="Arial Narrow" w:hAnsi="Arial Narrow"/>
                <w:b/>
                <w:bCs/>
                <w:color w:val="000000"/>
              </w:rPr>
              <w:t>Sistem za prenos snage</w:t>
            </w:r>
            <w:r w:rsidRPr="0055059F">
              <w:rPr>
                <w:rFonts w:ascii="Arial Narrow" w:hAnsi="Arial Narrow"/>
                <w:b/>
                <w:color w:val="000000"/>
              </w:rPr>
              <w:t xml:space="preserve">: </w:t>
            </w:r>
            <w:r w:rsidRPr="0055059F">
              <w:rPr>
                <w:rFonts w:ascii="Arial Narrow" w:hAnsi="Arial Narrow"/>
                <w:color w:val="000000"/>
              </w:rPr>
              <w:t>spojnica, mjenjač brzina, reduktoror, zadnji pogonski most, prednji pogonski most i dr.</w:t>
            </w:r>
          </w:p>
        </w:tc>
      </w:tr>
      <w:tr w:rsidR="0055059F" w:rsidRPr="0055059F" w14:paraId="6EFD9616" w14:textId="77777777" w:rsidTr="0055059F">
        <w:trPr>
          <w:trHeight w:val="542"/>
          <w:jc w:val="center"/>
        </w:trPr>
        <w:tc>
          <w:tcPr>
            <w:tcW w:w="2500" w:type="pct"/>
            <w:shd w:val="clear" w:color="auto" w:fill="auto"/>
            <w:vAlign w:val="center"/>
          </w:tcPr>
          <w:p w14:paraId="456562B2" w14:textId="77777777" w:rsidR="0055059F" w:rsidRPr="0055059F" w:rsidRDefault="0055059F" w:rsidP="00F67A31">
            <w:pPr>
              <w:numPr>
                <w:ilvl w:val="0"/>
                <w:numId w:val="88"/>
              </w:numPr>
              <w:spacing w:before="120" w:after="120" w:line="240" w:lineRule="auto"/>
              <w:contextualSpacing/>
              <w:rPr>
                <w:rFonts w:ascii="Arial Narrow" w:hAnsi="Arial Narrow"/>
                <w:color w:val="000000"/>
                <w:lang w:val="sr-Latn-CS"/>
              </w:rPr>
            </w:pPr>
            <w:r w:rsidRPr="0055059F">
              <w:rPr>
                <w:rFonts w:ascii="Arial Narrow" w:hAnsi="Arial Narrow"/>
                <w:lang w:val="sr-Latn-CS"/>
              </w:rPr>
              <w:t xml:space="preserve">Navede vrste i ulogu </w:t>
            </w:r>
            <w:r w:rsidRPr="0055059F">
              <w:rPr>
                <w:rFonts w:ascii="Arial Narrow" w:hAnsi="Arial Narrow"/>
                <w:b/>
                <w:bCs/>
                <w:lang w:val="sr-Latn-CS"/>
              </w:rPr>
              <w:t>tehničkih tečnosti</w:t>
            </w:r>
            <w:r w:rsidRPr="0055059F">
              <w:rPr>
                <w:rFonts w:ascii="Arial Narrow" w:hAnsi="Arial Narrow"/>
                <w:lang w:val="sr-Latn-CS"/>
              </w:rPr>
              <w:t xml:space="preserve">  i </w:t>
            </w:r>
            <w:r w:rsidRPr="0055059F">
              <w:rPr>
                <w:rFonts w:ascii="Arial Narrow" w:hAnsi="Arial Narrow"/>
                <w:b/>
                <w:bCs/>
                <w:lang w:val="sr-Latn-CS"/>
              </w:rPr>
              <w:t xml:space="preserve">prečistača </w:t>
            </w:r>
            <w:r w:rsidRPr="0055059F">
              <w:rPr>
                <w:rFonts w:ascii="Arial Narrow" w:hAnsi="Arial Narrow"/>
                <w:bCs/>
                <w:lang w:val="sr-Latn-CS"/>
              </w:rPr>
              <w:t>na pogonskoj mašini</w:t>
            </w:r>
          </w:p>
        </w:tc>
        <w:tc>
          <w:tcPr>
            <w:tcW w:w="2500" w:type="pct"/>
            <w:shd w:val="clear" w:color="auto" w:fill="auto"/>
            <w:vAlign w:val="center"/>
          </w:tcPr>
          <w:p w14:paraId="5D883050" w14:textId="77777777" w:rsidR="0055059F" w:rsidRPr="0055059F" w:rsidRDefault="0055059F" w:rsidP="0055059F">
            <w:pPr>
              <w:spacing w:before="120" w:after="120" w:line="240" w:lineRule="auto"/>
              <w:rPr>
                <w:rFonts w:ascii="Arial Narrow" w:hAnsi="Arial Narrow"/>
                <w:b/>
                <w:bCs/>
                <w:lang w:val="sr-Latn-ME"/>
              </w:rPr>
            </w:pPr>
            <w:r w:rsidRPr="0055059F">
              <w:rPr>
                <w:rFonts w:ascii="Arial Narrow" w:hAnsi="Arial Narrow"/>
                <w:b/>
                <w:bCs/>
                <w:lang w:val="sr-Latn-CS"/>
              </w:rPr>
              <w:t>Tehničke tečnosti</w:t>
            </w:r>
            <w:r w:rsidRPr="0055059F">
              <w:rPr>
                <w:rFonts w:ascii="Arial Narrow" w:hAnsi="Arial Narrow"/>
                <w:lang w:val="sr-Latn-CS"/>
              </w:rPr>
              <w:t>: ulje za podmazivanje motora, ulje za transmisiju, ulje za kočnice, ulje za servo uređaj upravljača, rashladna tečnost, tečnost za pranje vjerobranskog stakla i dr.</w:t>
            </w:r>
            <w:r w:rsidRPr="0055059F">
              <w:rPr>
                <w:rFonts w:ascii="Arial Narrow" w:hAnsi="Arial Narrow"/>
                <w:b/>
                <w:bCs/>
                <w:lang w:val="sr-Latn-ME"/>
              </w:rPr>
              <w:t xml:space="preserve"> </w:t>
            </w:r>
          </w:p>
          <w:p w14:paraId="4CB24B3F" w14:textId="77777777" w:rsidR="0055059F" w:rsidRPr="0055059F" w:rsidRDefault="0055059F" w:rsidP="0055059F">
            <w:pPr>
              <w:spacing w:before="120" w:after="120" w:line="240" w:lineRule="auto"/>
              <w:rPr>
                <w:rFonts w:ascii="Arial Narrow" w:hAnsi="Arial Narrow"/>
                <w:color w:val="000000"/>
                <w:lang w:val="sr-Latn-CS"/>
              </w:rPr>
            </w:pPr>
            <w:r w:rsidRPr="0055059F">
              <w:rPr>
                <w:rFonts w:ascii="Arial Narrow" w:hAnsi="Arial Narrow"/>
                <w:b/>
                <w:bCs/>
                <w:lang w:val="sr-Latn-ME"/>
              </w:rPr>
              <w:t>Prečistači</w:t>
            </w:r>
            <w:r w:rsidRPr="0055059F">
              <w:rPr>
                <w:rFonts w:ascii="Arial Narrow" w:hAnsi="Arial Narrow"/>
                <w:lang w:val="sr-Latn-ME"/>
              </w:rPr>
              <w:t>: prečistač za gorivo, prečistač za motorno ulje i prečistač za vazduh</w:t>
            </w:r>
          </w:p>
        </w:tc>
      </w:tr>
      <w:tr w:rsidR="0055059F" w:rsidRPr="0055059F" w14:paraId="713ACD8F" w14:textId="77777777" w:rsidTr="0055059F">
        <w:trPr>
          <w:trHeight w:val="542"/>
          <w:jc w:val="center"/>
        </w:trPr>
        <w:tc>
          <w:tcPr>
            <w:tcW w:w="2500" w:type="pct"/>
            <w:shd w:val="clear" w:color="auto" w:fill="auto"/>
            <w:vAlign w:val="center"/>
          </w:tcPr>
          <w:p w14:paraId="1173C0E8" w14:textId="77777777" w:rsidR="0055059F" w:rsidRPr="0055059F" w:rsidRDefault="0055059F" w:rsidP="00F67A31">
            <w:pPr>
              <w:numPr>
                <w:ilvl w:val="0"/>
                <w:numId w:val="88"/>
              </w:numPr>
              <w:spacing w:before="120" w:after="120" w:line="240" w:lineRule="auto"/>
              <w:contextualSpacing/>
              <w:rPr>
                <w:rFonts w:ascii="Arial Narrow" w:hAnsi="Arial Narrow"/>
                <w:color w:val="000000"/>
                <w:lang w:val="sr-Latn-CS"/>
              </w:rPr>
            </w:pPr>
            <w:r w:rsidRPr="0055059F">
              <w:rPr>
                <w:rFonts w:ascii="Arial Narrow" w:hAnsi="Arial Narrow"/>
                <w:lang w:val="sr-Latn-ME"/>
              </w:rPr>
              <w:t>Opiše postupak kontrole i zamjene tehničkih tečnosti i prečistača  pogonske mašine</w:t>
            </w:r>
          </w:p>
        </w:tc>
        <w:tc>
          <w:tcPr>
            <w:tcW w:w="2500" w:type="pct"/>
            <w:shd w:val="clear" w:color="auto" w:fill="auto"/>
            <w:vAlign w:val="center"/>
          </w:tcPr>
          <w:p w14:paraId="20BC41F3" w14:textId="77777777" w:rsidR="0055059F" w:rsidRPr="0055059F" w:rsidRDefault="0055059F" w:rsidP="0055059F">
            <w:pPr>
              <w:spacing w:before="120" w:after="120" w:line="240" w:lineRule="auto"/>
              <w:rPr>
                <w:rFonts w:ascii="Arial Narrow" w:hAnsi="Arial Narrow"/>
                <w:color w:val="000000"/>
                <w:lang w:val="sr-Latn-CS"/>
              </w:rPr>
            </w:pPr>
          </w:p>
        </w:tc>
      </w:tr>
      <w:tr w:rsidR="0055059F" w:rsidRPr="0055059F" w14:paraId="23222C36" w14:textId="77777777" w:rsidTr="0055059F">
        <w:trPr>
          <w:trHeight w:val="542"/>
          <w:jc w:val="center"/>
        </w:trPr>
        <w:tc>
          <w:tcPr>
            <w:tcW w:w="2500" w:type="pct"/>
            <w:shd w:val="clear" w:color="auto" w:fill="auto"/>
            <w:vAlign w:val="center"/>
          </w:tcPr>
          <w:p w14:paraId="77ECCF52" w14:textId="77777777" w:rsidR="0055059F" w:rsidRPr="0055059F" w:rsidRDefault="0055059F" w:rsidP="00F67A31">
            <w:pPr>
              <w:numPr>
                <w:ilvl w:val="0"/>
                <w:numId w:val="88"/>
              </w:numPr>
              <w:spacing w:before="120" w:after="120" w:line="240" w:lineRule="auto"/>
              <w:contextualSpacing/>
              <w:rPr>
                <w:rFonts w:ascii="Arial Narrow" w:hAnsi="Arial Narrow"/>
                <w:color w:val="000000"/>
                <w:lang w:val="sr-Latn-CS"/>
              </w:rPr>
            </w:pPr>
            <w:r w:rsidRPr="0055059F">
              <w:rPr>
                <w:rFonts w:ascii="Arial Narrow" w:hAnsi="Arial Narrow"/>
                <w:lang w:val="sr-Latn-ME"/>
              </w:rPr>
              <w:t xml:space="preserve">Demonstrira postupak kontrole i zamjene tehničkih tečnosti i prečistača </w:t>
            </w:r>
            <w:r w:rsidRPr="0055059F">
              <w:rPr>
                <w:rFonts w:ascii="Arial Narrow" w:hAnsi="Arial Narrow"/>
                <w:lang w:val="sr-Latn-CS"/>
              </w:rPr>
              <w:t xml:space="preserve"> na konkretnom primjeru</w:t>
            </w:r>
          </w:p>
        </w:tc>
        <w:tc>
          <w:tcPr>
            <w:tcW w:w="2500" w:type="pct"/>
            <w:shd w:val="clear" w:color="auto" w:fill="auto"/>
            <w:vAlign w:val="center"/>
          </w:tcPr>
          <w:p w14:paraId="52DA7E0A" w14:textId="77777777" w:rsidR="0055059F" w:rsidRPr="0055059F" w:rsidRDefault="0055059F" w:rsidP="0055059F">
            <w:pPr>
              <w:spacing w:before="120" w:after="120" w:line="240" w:lineRule="auto"/>
              <w:rPr>
                <w:rFonts w:ascii="Arial Narrow" w:hAnsi="Arial Narrow"/>
                <w:color w:val="000000"/>
                <w:lang w:val="sr-Latn-CS"/>
              </w:rPr>
            </w:pPr>
          </w:p>
        </w:tc>
      </w:tr>
      <w:tr w:rsidR="0055059F" w:rsidRPr="0055059F" w14:paraId="7BD6A381" w14:textId="77777777" w:rsidTr="0055059F">
        <w:trPr>
          <w:trHeight w:val="542"/>
          <w:jc w:val="center"/>
        </w:trPr>
        <w:tc>
          <w:tcPr>
            <w:tcW w:w="2500" w:type="pct"/>
            <w:shd w:val="clear" w:color="auto" w:fill="auto"/>
            <w:vAlign w:val="center"/>
          </w:tcPr>
          <w:p w14:paraId="7106E0A4" w14:textId="77777777" w:rsidR="0055059F" w:rsidRPr="0055059F" w:rsidRDefault="0055059F" w:rsidP="00F67A31">
            <w:pPr>
              <w:numPr>
                <w:ilvl w:val="0"/>
                <w:numId w:val="88"/>
              </w:numPr>
              <w:spacing w:before="120" w:after="120" w:line="240" w:lineRule="auto"/>
              <w:contextualSpacing/>
              <w:rPr>
                <w:rFonts w:ascii="Arial Narrow" w:hAnsi="Arial Narrow"/>
                <w:color w:val="000000"/>
                <w:lang w:val="sr-Latn-CS"/>
              </w:rPr>
            </w:pPr>
            <w:r w:rsidRPr="0055059F">
              <w:rPr>
                <w:rFonts w:ascii="Arial Narrow" w:hAnsi="Arial Narrow"/>
                <w:color w:val="000000"/>
                <w:lang w:val="sr-Latn-CS"/>
              </w:rPr>
              <w:t>Opiše postupak pranja pogonskog agregata sa odgovarajućim sredstvima za pranje</w:t>
            </w:r>
          </w:p>
        </w:tc>
        <w:tc>
          <w:tcPr>
            <w:tcW w:w="2500" w:type="pct"/>
            <w:shd w:val="clear" w:color="auto" w:fill="auto"/>
            <w:vAlign w:val="center"/>
          </w:tcPr>
          <w:p w14:paraId="2FE4E94B" w14:textId="77777777" w:rsidR="0055059F" w:rsidRPr="0055059F" w:rsidRDefault="0055059F" w:rsidP="0055059F">
            <w:pPr>
              <w:spacing w:before="120" w:after="120" w:line="240" w:lineRule="auto"/>
              <w:rPr>
                <w:rFonts w:ascii="Arial Narrow" w:hAnsi="Arial Narrow"/>
                <w:color w:val="000000"/>
                <w:lang w:val="sr-Latn-CS"/>
              </w:rPr>
            </w:pPr>
          </w:p>
        </w:tc>
      </w:tr>
      <w:tr w:rsidR="0055059F" w:rsidRPr="0055059F" w14:paraId="58B11556" w14:textId="77777777" w:rsidTr="0055059F">
        <w:trPr>
          <w:trHeight w:val="542"/>
          <w:jc w:val="center"/>
        </w:trPr>
        <w:tc>
          <w:tcPr>
            <w:tcW w:w="2500" w:type="pct"/>
            <w:shd w:val="clear" w:color="auto" w:fill="auto"/>
            <w:vAlign w:val="center"/>
          </w:tcPr>
          <w:p w14:paraId="744B9414" w14:textId="77777777" w:rsidR="0055059F" w:rsidRPr="0055059F" w:rsidRDefault="0055059F" w:rsidP="00F67A31">
            <w:pPr>
              <w:numPr>
                <w:ilvl w:val="0"/>
                <w:numId w:val="88"/>
              </w:numPr>
              <w:spacing w:before="120" w:after="120" w:line="240" w:lineRule="auto"/>
              <w:contextualSpacing/>
              <w:rPr>
                <w:rFonts w:ascii="Arial Narrow" w:hAnsi="Arial Narrow"/>
                <w:color w:val="000000"/>
                <w:lang w:val="sr-Latn-CS"/>
              </w:rPr>
            </w:pPr>
            <w:r w:rsidRPr="0055059F">
              <w:rPr>
                <w:rFonts w:ascii="Arial Narrow" w:hAnsi="Arial Narrow"/>
                <w:color w:val="000000"/>
                <w:lang w:val="sr-Latn-CS"/>
              </w:rPr>
              <w:t>Demonstrira postupak pranja pogonskog agregata sa odgovarajućim sredstvima za pranje na konkretnom primjeru</w:t>
            </w:r>
          </w:p>
        </w:tc>
        <w:tc>
          <w:tcPr>
            <w:tcW w:w="2500" w:type="pct"/>
            <w:shd w:val="clear" w:color="auto" w:fill="auto"/>
            <w:vAlign w:val="center"/>
          </w:tcPr>
          <w:p w14:paraId="127CCC2A" w14:textId="77777777" w:rsidR="0055059F" w:rsidRPr="0055059F" w:rsidRDefault="0055059F" w:rsidP="0055059F">
            <w:pPr>
              <w:spacing w:before="120" w:after="120" w:line="240" w:lineRule="auto"/>
              <w:rPr>
                <w:rFonts w:ascii="Arial Narrow" w:hAnsi="Arial Narrow"/>
                <w:color w:val="000000"/>
                <w:lang w:val="sr-Latn-CS"/>
              </w:rPr>
            </w:pPr>
          </w:p>
        </w:tc>
      </w:tr>
      <w:tr w:rsidR="0055059F" w:rsidRPr="0055059F" w14:paraId="54158E5B" w14:textId="77777777" w:rsidTr="0055059F">
        <w:trPr>
          <w:trHeight w:val="218"/>
          <w:jc w:val="center"/>
        </w:trPr>
        <w:tc>
          <w:tcPr>
            <w:tcW w:w="5000" w:type="pct"/>
            <w:gridSpan w:val="2"/>
            <w:tcBorders>
              <w:top w:val="single" w:sz="18" w:space="0" w:color="C00000"/>
              <w:bottom w:val="single" w:sz="18" w:space="0" w:color="C00000"/>
            </w:tcBorders>
            <w:shd w:val="clear" w:color="auto" w:fill="F1E5BD"/>
            <w:vAlign w:val="center"/>
          </w:tcPr>
          <w:sdt>
            <w:sdtPr>
              <w:rPr>
                <w:rFonts w:ascii="Arial Narrow" w:hAnsi="Arial Narrow" w:cs="Verdana"/>
                <w:b/>
                <w:color w:val="000000"/>
                <w:lang w:val="sr-Latn-ME"/>
              </w:rPr>
              <w:id w:val="-498261636"/>
              <w:placeholder>
                <w:docPart w:val="930043AB481B47A5B452E918714BB643"/>
              </w:placeholder>
            </w:sdtPr>
            <w:sdtEndPr/>
            <w:sdtContent>
              <w:p w14:paraId="1C8C7948" w14:textId="77777777" w:rsidR="0055059F" w:rsidRPr="0055059F" w:rsidRDefault="0055059F" w:rsidP="0055059F">
                <w:pPr>
                  <w:spacing w:before="120" w:after="120" w:line="240" w:lineRule="auto"/>
                  <w:rPr>
                    <w:rFonts w:ascii="Arial Narrow" w:hAnsi="Arial Narrow"/>
                    <w:lang w:val="sr-Latn-ME"/>
                  </w:rPr>
                </w:pPr>
                <w:r w:rsidRPr="0055059F">
                  <w:rPr>
                    <w:rFonts w:ascii="Arial Narrow" w:hAnsi="Arial Narrow" w:cs="Verdana"/>
                    <w:b/>
                    <w:color w:val="000000"/>
                    <w:lang w:val="sr-Latn-ME"/>
                  </w:rPr>
                  <w:t>Način provjeravanja dostignutosti ishoda učenja</w:t>
                </w:r>
              </w:p>
            </w:sdtContent>
          </w:sdt>
        </w:tc>
      </w:tr>
      <w:tr w:rsidR="0055059F" w:rsidRPr="0055059F" w14:paraId="42F0339D" w14:textId="77777777" w:rsidTr="0055059F">
        <w:trPr>
          <w:trHeight w:val="282"/>
          <w:jc w:val="center"/>
        </w:trPr>
        <w:tc>
          <w:tcPr>
            <w:tcW w:w="5000" w:type="pct"/>
            <w:gridSpan w:val="2"/>
            <w:tcBorders>
              <w:top w:val="single" w:sz="18" w:space="0" w:color="C00000"/>
              <w:bottom w:val="single" w:sz="18" w:space="0" w:color="C00000"/>
            </w:tcBorders>
            <w:shd w:val="clear" w:color="auto" w:fill="auto"/>
            <w:vAlign w:val="center"/>
          </w:tcPr>
          <w:p w14:paraId="5A0312AC" w14:textId="77777777" w:rsidR="0055059F" w:rsidRPr="0055059F" w:rsidRDefault="0055059F" w:rsidP="0055059F">
            <w:pPr>
              <w:spacing w:before="120" w:after="120" w:line="240" w:lineRule="auto"/>
              <w:rPr>
                <w:rFonts w:ascii="Arial Narrow" w:hAnsi="Arial Narrow"/>
                <w:lang w:val="sr-Latn-ME"/>
              </w:rPr>
            </w:pPr>
            <w:r w:rsidRPr="0055059F">
              <w:rPr>
                <w:rFonts w:ascii="Arial Narrow" w:hAnsi="Arial Narrow"/>
              </w:rPr>
              <w:t>U cilju provjeravanja dostignutosti pomenutog ishoda učenja, potreban je</w:t>
            </w:r>
            <w:r w:rsidRPr="0055059F">
              <w:rPr>
                <w:rFonts w:ascii="Arial Narrow" w:hAnsi="Arial Narrow"/>
                <w:lang w:val="bs-Latn-BA"/>
              </w:rPr>
              <w:t xml:space="preserve"> </w:t>
            </w:r>
            <w:r w:rsidRPr="0055059F">
              <w:rPr>
                <w:rFonts w:ascii="Arial Narrow" w:hAnsi="Arial Narrow"/>
              </w:rPr>
              <w:t>usmeni ili</w:t>
            </w:r>
            <w:r w:rsidRPr="0055059F">
              <w:rPr>
                <w:rFonts w:ascii="Arial Narrow" w:hAnsi="Arial Narrow"/>
                <w:lang w:val="bs-Latn-BA"/>
              </w:rPr>
              <w:t xml:space="preserve"> </w:t>
            </w:r>
            <w:r w:rsidRPr="0055059F">
              <w:rPr>
                <w:rFonts w:ascii="Arial Narrow" w:hAnsi="Arial Narrow"/>
              </w:rPr>
              <w:t>pisani</w:t>
            </w:r>
            <w:r w:rsidRPr="0055059F">
              <w:rPr>
                <w:rFonts w:ascii="Arial Narrow" w:hAnsi="Arial Narrow"/>
                <w:lang w:val="bs-Latn-BA"/>
              </w:rPr>
              <w:t xml:space="preserve"> </w:t>
            </w:r>
            <w:r w:rsidRPr="0055059F">
              <w:rPr>
                <w:rFonts w:ascii="Arial Narrow" w:hAnsi="Arial Narrow"/>
              </w:rPr>
              <w:t>dokaz da je učenik uspješno realizovao kriterijume 1, 2, 3, 4, 5, 6 i 8</w:t>
            </w:r>
            <w:r w:rsidRPr="0055059F">
              <w:rPr>
                <w:rFonts w:ascii="Arial Narrow" w:hAnsi="Arial Narrow"/>
                <w:lang w:val="bs-Latn-BA"/>
              </w:rPr>
              <w:t>.</w:t>
            </w:r>
            <w:r w:rsidRPr="0055059F">
              <w:rPr>
                <w:rFonts w:ascii="Arial Narrow" w:hAnsi="Arial Narrow"/>
              </w:rPr>
              <w:t xml:space="preserve"> Za kriterijume 7 i 9  </w:t>
            </w:r>
            <w:r w:rsidRPr="0055059F">
              <w:rPr>
                <w:rFonts w:ascii="Arial Narrow" w:hAnsi="Arial Narrow"/>
                <w:lang w:val="en-GB"/>
              </w:rPr>
              <w:t>potrebne su ispravno urađene praktične vježbe sa usmenim obrazloženjem.</w:t>
            </w:r>
          </w:p>
        </w:tc>
      </w:tr>
      <w:tr w:rsidR="0055059F" w:rsidRPr="0055059F" w14:paraId="50AD597C" w14:textId="77777777" w:rsidTr="0055059F">
        <w:trPr>
          <w:trHeight w:val="64"/>
          <w:jc w:val="center"/>
        </w:trPr>
        <w:tc>
          <w:tcPr>
            <w:tcW w:w="5000" w:type="pct"/>
            <w:gridSpan w:val="2"/>
            <w:tcBorders>
              <w:top w:val="single" w:sz="18" w:space="0" w:color="C00000"/>
              <w:bottom w:val="single" w:sz="18" w:space="0" w:color="C00000"/>
            </w:tcBorders>
            <w:shd w:val="clear" w:color="auto" w:fill="F1E5BD"/>
            <w:vAlign w:val="center"/>
          </w:tcPr>
          <w:sdt>
            <w:sdtPr>
              <w:rPr>
                <w:rFonts w:ascii="Arial Narrow" w:hAnsi="Arial Narrow" w:cs="Verdana"/>
                <w:b/>
                <w:color w:val="000000"/>
                <w:lang w:val="sr-Latn-ME"/>
              </w:rPr>
              <w:id w:val="941428902"/>
              <w:placeholder>
                <w:docPart w:val="E87AB8205389496EB885B0799A3F859E"/>
              </w:placeholder>
            </w:sdtPr>
            <w:sdtEndPr/>
            <w:sdtContent>
              <w:p w14:paraId="13F8F3CA" w14:textId="77777777" w:rsidR="0055059F" w:rsidRPr="0055059F" w:rsidRDefault="0055059F" w:rsidP="0055059F">
                <w:pPr>
                  <w:spacing w:before="120" w:after="120" w:line="240" w:lineRule="auto"/>
                  <w:rPr>
                    <w:rFonts w:ascii="Arial Narrow" w:hAnsi="Arial Narrow"/>
                    <w:lang w:val="sr-Latn-ME"/>
                  </w:rPr>
                </w:pPr>
                <w:r w:rsidRPr="0055059F">
                  <w:rPr>
                    <w:rFonts w:ascii="Arial Narrow" w:hAnsi="Arial Narrow" w:cs="Verdana"/>
                    <w:b/>
                    <w:color w:val="000000"/>
                    <w:lang w:val="sr-Latn-ME"/>
                  </w:rPr>
                  <w:t>Predložene teme</w:t>
                </w:r>
              </w:p>
            </w:sdtContent>
          </w:sdt>
        </w:tc>
      </w:tr>
      <w:tr w:rsidR="0055059F" w:rsidRPr="0055059F" w14:paraId="59369337" w14:textId="77777777" w:rsidTr="0055059F">
        <w:trPr>
          <w:trHeight w:val="99"/>
          <w:jc w:val="center"/>
        </w:trPr>
        <w:tc>
          <w:tcPr>
            <w:tcW w:w="5000" w:type="pct"/>
            <w:gridSpan w:val="2"/>
            <w:tcBorders>
              <w:top w:val="single" w:sz="18" w:space="0" w:color="C00000"/>
              <w:bottom w:val="single" w:sz="2" w:space="0" w:color="C00000"/>
            </w:tcBorders>
            <w:shd w:val="clear" w:color="auto" w:fill="auto"/>
            <w:vAlign w:val="center"/>
          </w:tcPr>
          <w:p w14:paraId="254EC05E" w14:textId="77777777" w:rsidR="0055059F" w:rsidRPr="0055059F" w:rsidRDefault="0055059F" w:rsidP="0055059F">
            <w:pPr>
              <w:numPr>
                <w:ilvl w:val="0"/>
                <w:numId w:val="8"/>
              </w:numPr>
              <w:tabs>
                <w:tab w:val="num" w:pos="173"/>
              </w:tabs>
              <w:spacing w:before="120" w:after="120" w:line="240" w:lineRule="auto"/>
              <w:ind w:left="176" w:hanging="176"/>
              <w:rPr>
                <w:rFonts w:ascii="Arial Narrow" w:hAnsi="Arial Narrow"/>
                <w:color w:val="000000"/>
                <w:lang w:val="sr-Latn-CS"/>
              </w:rPr>
            </w:pPr>
            <w:r w:rsidRPr="0055059F">
              <w:rPr>
                <w:rFonts w:ascii="Arial Narrow" w:hAnsi="Arial Narrow"/>
                <w:lang w:val="sr-Latn-ME"/>
              </w:rPr>
              <w:t>Vrste i primjena poljoprivrednih mašina</w:t>
            </w:r>
          </w:p>
        </w:tc>
      </w:tr>
    </w:tbl>
    <w:p w14:paraId="1DBA803F" w14:textId="77777777" w:rsidR="0055059F" w:rsidRPr="0055059F" w:rsidRDefault="0055059F" w:rsidP="0055059F"/>
    <w:tbl>
      <w:tblPr>
        <w:tblW w:w="9356" w:type="dxa"/>
        <w:jc w:val="center"/>
        <w:tblBorders>
          <w:top w:val="single" w:sz="4" w:space="0" w:color="C00000"/>
          <w:bottom w:val="single" w:sz="4" w:space="0" w:color="C00000"/>
          <w:insideH w:val="single" w:sz="4" w:space="0" w:color="C00000"/>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55059F" w:rsidRPr="0055059F" w14:paraId="3BA5B98E" w14:textId="77777777" w:rsidTr="0055059F">
        <w:trPr>
          <w:trHeight w:val="699"/>
          <w:tblHeader/>
          <w:jc w:val="center"/>
        </w:trPr>
        <w:tc>
          <w:tcPr>
            <w:tcW w:w="5000" w:type="pct"/>
            <w:gridSpan w:val="2"/>
            <w:tcBorders>
              <w:top w:val="single" w:sz="18" w:space="0" w:color="C00000"/>
              <w:bottom w:val="single" w:sz="18" w:space="0" w:color="C00000"/>
            </w:tcBorders>
            <w:shd w:val="clear" w:color="auto" w:fill="F1E5BD"/>
          </w:tcPr>
          <w:sdt>
            <w:sdtPr>
              <w:rPr>
                <w:rFonts w:ascii="Arial Narrow" w:hAnsi="Arial Narrow"/>
                <w:b/>
              </w:rPr>
              <w:id w:val="570463581"/>
              <w:placeholder>
                <w:docPart w:val="1EEFBB77A7104EB8A47E2A517A5462B8"/>
              </w:placeholder>
            </w:sdtPr>
            <w:sdtEndPr/>
            <w:sdtContent>
              <w:p w14:paraId="16D6AD82" w14:textId="77777777" w:rsidR="0055059F" w:rsidRPr="0055059F" w:rsidRDefault="008F0ED6" w:rsidP="0055059F">
                <w:pPr>
                  <w:spacing w:before="120" w:after="120" w:line="240" w:lineRule="auto"/>
                  <w:jc w:val="center"/>
                  <w:rPr>
                    <w:rFonts w:ascii="Arial Narrow" w:hAnsi="Arial Narrow"/>
                    <w:b/>
                  </w:rPr>
                </w:pPr>
                <w:sdt>
                  <w:sdtPr>
                    <w:rPr>
                      <w:rFonts w:ascii="Arial Narrow" w:hAnsi="Arial Narrow"/>
                      <w:b/>
                    </w:rPr>
                    <w:id w:val="1724336933"/>
                    <w:placeholder>
                      <w:docPart w:val="1EEFBB77A7104EB8A47E2A517A5462B8"/>
                    </w:placeholder>
                  </w:sdtPr>
                  <w:sdtEndPr/>
                  <w:sdtContent>
                    <w:r w:rsidR="0055059F" w:rsidRPr="0055059F">
                      <w:rPr>
                        <w:rFonts w:ascii="Arial Narrow" w:hAnsi="Arial Narrow"/>
                        <w:b/>
                      </w:rPr>
                      <w:t>Ishod 2 -</w:t>
                    </w:r>
                  </w:sdtContent>
                </w:sdt>
                <w:r w:rsidR="0055059F" w:rsidRPr="0055059F">
                  <w:rPr>
                    <w:rFonts w:ascii="Arial Narrow" w:hAnsi="Arial Narrow"/>
                    <w:b/>
                  </w:rPr>
                  <w:t xml:space="preserve"> </w:t>
                </w:r>
                <w:sdt>
                  <w:sdtPr>
                    <w:rPr>
                      <w:rFonts w:ascii="Arial Narrow" w:hAnsi="Arial Narrow"/>
                      <w:b/>
                    </w:rPr>
                    <w:id w:val="380288206"/>
                    <w:placeholder>
                      <w:docPart w:val="7A40421A851F404D97B9BAF51D0FD1D2"/>
                    </w:placeholder>
                  </w:sdtPr>
                  <w:sdtEndPr/>
                  <w:sdtContent>
                    <w:r w:rsidR="0055059F" w:rsidRPr="0055059F">
                      <w:rPr>
                        <w:rFonts w:ascii="Arial Narrow" w:hAnsi="Arial Narrow"/>
                      </w:rPr>
                      <w:t>Učenik će biti sposoban da</w:t>
                    </w:r>
                  </w:sdtContent>
                </w:sdt>
              </w:p>
            </w:sdtContent>
          </w:sdt>
          <w:p w14:paraId="44CB05AE" w14:textId="77777777" w:rsidR="0055059F" w:rsidRPr="0055059F" w:rsidRDefault="0055059F" w:rsidP="0055059F">
            <w:pPr>
              <w:spacing w:after="160" w:line="259" w:lineRule="auto"/>
              <w:jc w:val="center"/>
              <w:rPr>
                <w:rFonts w:ascii="Arial Narrow" w:hAnsi="Arial Narrow"/>
                <w:b/>
              </w:rPr>
            </w:pPr>
            <w:r w:rsidRPr="0055059F">
              <w:rPr>
                <w:rFonts w:ascii="Arial Narrow" w:hAnsi="Arial Narrow"/>
                <w:b/>
              </w:rPr>
              <w:t>Izvrši upotrebu i održavanje traktora u poljoprivrednoj proizvodnji</w:t>
            </w:r>
          </w:p>
        </w:tc>
      </w:tr>
      <w:tr w:rsidR="0055059F" w:rsidRPr="0055059F" w14:paraId="4F3CC4BA" w14:textId="77777777" w:rsidTr="0055059F">
        <w:trPr>
          <w:trHeight w:val="833"/>
          <w:tblHeader/>
          <w:jc w:val="center"/>
        </w:trPr>
        <w:tc>
          <w:tcPr>
            <w:tcW w:w="2500" w:type="pct"/>
            <w:tcBorders>
              <w:top w:val="single" w:sz="18" w:space="0" w:color="C00000"/>
              <w:bottom w:val="single" w:sz="18" w:space="0" w:color="C00000"/>
            </w:tcBorders>
            <w:shd w:val="clear" w:color="auto" w:fill="F1E5BD"/>
          </w:tcPr>
          <w:sdt>
            <w:sdtPr>
              <w:rPr>
                <w:rFonts w:ascii="Arial Narrow" w:hAnsi="Arial Narrow"/>
                <w:b/>
                <w:color w:val="808080"/>
              </w:rPr>
              <w:id w:val="-1708630039"/>
              <w:placeholder>
                <w:docPart w:val="8B949DC572F5467784A0460891FECD85"/>
              </w:placeholder>
            </w:sdtPr>
            <w:sdtEndPr>
              <w:rPr>
                <w:b w:val="0"/>
              </w:rPr>
            </w:sdtEndPr>
            <w:sdtContent>
              <w:p w14:paraId="5FCC5227" w14:textId="77777777" w:rsidR="0055059F" w:rsidRPr="0055059F" w:rsidRDefault="0055059F" w:rsidP="0055059F">
                <w:pPr>
                  <w:spacing w:before="120" w:after="120"/>
                  <w:jc w:val="center"/>
                  <w:rPr>
                    <w:rFonts w:ascii="Arial Narrow" w:hAnsi="Arial Narrow"/>
                    <w:b/>
                  </w:rPr>
                </w:pPr>
                <w:r w:rsidRPr="0055059F">
                  <w:rPr>
                    <w:rFonts w:ascii="Arial Narrow" w:hAnsi="Arial Narrow"/>
                    <w:b/>
                  </w:rPr>
                  <w:t>Kriterijumi za dostizanje ishoda učenja</w:t>
                </w:r>
              </w:p>
              <w:p w14:paraId="3C788CA4" w14:textId="77777777" w:rsidR="0055059F" w:rsidRPr="0055059F" w:rsidRDefault="0055059F" w:rsidP="0055059F">
                <w:pPr>
                  <w:spacing w:before="120" w:after="120" w:line="240" w:lineRule="auto"/>
                  <w:jc w:val="center"/>
                  <w:rPr>
                    <w:rFonts w:ascii="Arial Narrow" w:hAnsi="Arial Narrow"/>
                    <w:b/>
                  </w:rPr>
                </w:pPr>
                <w:r w:rsidRPr="0055059F">
                  <w:rPr>
                    <w:rFonts w:ascii="Arial Narrow" w:hAnsi="Arial Narrow"/>
                  </w:rPr>
                  <w:t>U cilju dostizanja ishoda učenja, učenik treba da:</w:t>
                </w:r>
              </w:p>
            </w:sdtContent>
          </w:sdt>
        </w:tc>
        <w:tc>
          <w:tcPr>
            <w:tcW w:w="2500" w:type="pct"/>
            <w:tcBorders>
              <w:top w:val="single" w:sz="18" w:space="0" w:color="C00000"/>
              <w:bottom w:val="single" w:sz="18" w:space="0" w:color="C00000"/>
            </w:tcBorders>
            <w:shd w:val="clear" w:color="auto" w:fill="F1E5BD"/>
          </w:tcPr>
          <w:sdt>
            <w:sdtPr>
              <w:rPr>
                <w:rFonts w:ascii="Arial Narrow" w:hAnsi="Arial Narrow" w:cs="Verdana"/>
                <w:b/>
                <w:color w:val="000000"/>
              </w:rPr>
              <w:id w:val="-891804545"/>
              <w:placeholder>
                <w:docPart w:val="8B949DC572F5467784A0460891FECD85"/>
              </w:placeholder>
            </w:sdtPr>
            <w:sdtEndPr>
              <w:rPr>
                <w:b w:val="0"/>
              </w:rPr>
            </w:sdtEndPr>
            <w:sdtContent>
              <w:p w14:paraId="77B84DAF" w14:textId="77777777" w:rsidR="0055059F" w:rsidRPr="0055059F" w:rsidRDefault="0055059F" w:rsidP="0055059F">
                <w:pPr>
                  <w:spacing w:before="120" w:after="120"/>
                  <w:jc w:val="center"/>
                  <w:rPr>
                    <w:rFonts w:ascii="Arial Narrow" w:hAnsi="Arial Narrow" w:cs="Verdana"/>
                    <w:color w:val="000000"/>
                  </w:rPr>
                </w:pPr>
                <w:r w:rsidRPr="0055059F">
                  <w:rPr>
                    <w:rFonts w:ascii="Arial Narrow" w:hAnsi="Arial Narrow" w:cs="Verdana"/>
                    <w:b/>
                    <w:color w:val="000000"/>
                  </w:rPr>
                  <w:t>Kontekst</w:t>
                </w:r>
                <w:r w:rsidRPr="0055059F">
                  <w:rPr>
                    <w:rFonts w:ascii="Arial Narrow" w:hAnsi="Arial Narrow" w:cs="Verdana"/>
                    <w:color w:val="000000"/>
                  </w:rPr>
                  <w:t xml:space="preserve"> </w:t>
                </w:r>
              </w:p>
              <w:p w14:paraId="7489382B" w14:textId="77777777" w:rsidR="0055059F" w:rsidRPr="0055059F" w:rsidRDefault="0055059F" w:rsidP="0055059F">
                <w:pPr>
                  <w:spacing w:before="120" w:after="120" w:line="240" w:lineRule="auto"/>
                  <w:jc w:val="center"/>
                  <w:rPr>
                    <w:rFonts w:ascii="Arial Narrow" w:hAnsi="Arial Narrow" w:cs="Verdana"/>
                    <w:color w:val="000000"/>
                  </w:rPr>
                </w:pPr>
                <w:r w:rsidRPr="0055059F">
                  <w:rPr>
                    <w:rFonts w:ascii="Arial Narrow" w:hAnsi="Arial Narrow" w:cs="Verdana"/>
                    <w:color w:val="000000"/>
                  </w:rPr>
                  <w:t>(Pojašnjenje označenih pojmova)</w:t>
                </w:r>
              </w:p>
            </w:sdtContent>
          </w:sdt>
        </w:tc>
      </w:tr>
      <w:tr w:rsidR="0055059F" w:rsidRPr="0055059F" w14:paraId="2AF420D3" w14:textId="77777777" w:rsidTr="0055059F">
        <w:trPr>
          <w:trHeight w:val="542"/>
          <w:jc w:val="center"/>
        </w:trPr>
        <w:tc>
          <w:tcPr>
            <w:tcW w:w="2500" w:type="pct"/>
            <w:tcBorders>
              <w:top w:val="single" w:sz="18" w:space="0" w:color="C00000"/>
            </w:tcBorders>
            <w:shd w:val="clear" w:color="auto" w:fill="auto"/>
            <w:vAlign w:val="center"/>
          </w:tcPr>
          <w:p w14:paraId="6953FE31" w14:textId="77777777" w:rsidR="0055059F" w:rsidRPr="0055059F" w:rsidRDefault="0055059F" w:rsidP="00F67A31">
            <w:pPr>
              <w:numPr>
                <w:ilvl w:val="0"/>
                <w:numId w:val="46"/>
              </w:numPr>
              <w:spacing w:before="120" w:after="120" w:line="240" w:lineRule="auto"/>
              <w:contextualSpacing/>
              <w:rPr>
                <w:rFonts w:ascii="Arial Narrow" w:hAnsi="Arial Narrow"/>
                <w:color w:val="000000"/>
                <w:lang w:val="sr-Latn-CS"/>
              </w:rPr>
            </w:pPr>
            <w:r w:rsidRPr="0055059F">
              <w:rPr>
                <w:rFonts w:ascii="Arial Narrow" w:hAnsi="Arial Narrow"/>
                <w:lang w:val="sr-Latn-CS"/>
              </w:rPr>
              <w:t xml:space="preserve">Opiše </w:t>
            </w:r>
            <w:r w:rsidRPr="0055059F">
              <w:rPr>
                <w:rFonts w:ascii="Arial Narrow" w:hAnsi="Arial Narrow"/>
                <w:b/>
                <w:lang w:val="sr-Latn-CS"/>
              </w:rPr>
              <w:t>vrste traktora</w:t>
            </w:r>
            <w:r w:rsidRPr="0055059F">
              <w:rPr>
                <w:rFonts w:ascii="Arial Narrow" w:hAnsi="Arial Narrow"/>
                <w:lang w:val="sr-Latn-CS"/>
              </w:rPr>
              <w:t xml:space="preserve"> i njihovu primjenu u poljoprivrednoj proizvodnji</w:t>
            </w:r>
          </w:p>
        </w:tc>
        <w:tc>
          <w:tcPr>
            <w:tcW w:w="2500" w:type="pct"/>
            <w:tcBorders>
              <w:top w:val="single" w:sz="18" w:space="0" w:color="C00000"/>
            </w:tcBorders>
            <w:shd w:val="clear" w:color="auto" w:fill="auto"/>
            <w:vAlign w:val="center"/>
          </w:tcPr>
          <w:p w14:paraId="564B89D9" w14:textId="77777777" w:rsidR="0055059F" w:rsidRPr="0055059F" w:rsidRDefault="0055059F" w:rsidP="0055059F">
            <w:pPr>
              <w:spacing w:before="120" w:after="120" w:line="240" w:lineRule="auto"/>
              <w:rPr>
                <w:rFonts w:ascii="Arial Narrow" w:hAnsi="Arial Narrow"/>
                <w:color w:val="000000"/>
                <w:lang w:val="sr-Latn-CS"/>
              </w:rPr>
            </w:pPr>
            <w:r w:rsidRPr="0055059F">
              <w:rPr>
                <w:rFonts w:ascii="Arial Narrow" w:hAnsi="Arial Narrow"/>
                <w:b/>
                <w:bCs/>
                <w:color w:val="000000" w:themeColor="text1"/>
              </w:rPr>
              <w:t>Vrste traktora</w:t>
            </w:r>
            <w:r w:rsidRPr="0055059F">
              <w:rPr>
                <w:rFonts w:ascii="Arial Narrow" w:hAnsi="Arial Narrow"/>
                <w:color w:val="000000" w:themeColor="text1"/>
              </w:rPr>
              <w:t>: jednoosovinski i dvoosovinski traktor i dr.</w:t>
            </w:r>
          </w:p>
        </w:tc>
      </w:tr>
      <w:tr w:rsidR="0055059F" w:rsidRPr="0055059F" w14:paraId="5BA289F8" w14:textId="77777777" w:rsidTr="0055059F">
        <w:trPr>
          <w:trHeight w:val="542"/>
          <w:jc w:val="center"/>
        </w:trPr>
        <w:tc>
          <w:tcPr>
            <w:tcW w:w="2500" w:type="pct"/>
            <w:shd w:val="clear" w:color="auto" w:fill="auto"/>
            <w:vAlign w:val="center"/>
          </w:tcPr>
          <w:p w14:paraId="729C1411" w14:textId="77777777" w:rsidR="0055059F" w:rsidRPr="0055059F" w:rsidRDefault="0055059F" w:rsidP="00F67A31">
            <w:pPr>
              <w:numPr>
                <w:ilvl w:val="0"/>
                <w:numId w:val="46"/>
              </w:numPr>
              <w:spacing w:before="120" w:after="120" w:line="240" w:lineRule="auto"/>
              <w:contextualSpacing/>
              <w:rPr>
                <w:rFonts w:ascii="Arial Narrow" w:hAnsi="Arial Narrow"/>
                <w:color w:val="000000"/>
                <w:lang w:val="sr-Latn-CS"/>
              </w:rPr>
            </w:pPr>
            <w:r w:rsidRPr="0055059F">
              <w:rPr>
                <w:rFonts w:ascii="Arial Narrow" w:hAnsi="Arial Narrow"/>
              </w:rPr>
              <w:t xml:space="preserve">Objasni ulogu </w:t>
            </w:r>
            <w:r w:rsidRPr="0055059F">
              <w:rPr>
                <w:rFonts w:ascii="Arial Narrow" w:hAnsi="Arial Narrow"/>
                <w:b/>
              </w:rPr>
              <w:t>opreme</w:t>
            </w:r>
            <w:r w:rsidRPr="0055059F">
              <w:rPr>
                <w:rFonts w:ascii="Arial Narrow" w:hAnsi="Arial Narrow"/>
              </w:rPr>
              <w:t xml:space="preserve"> i </w:t>
            </w:r>
            <w:r w:rsidRPr="0055059F">
              <w:rPr>
                <w:rFonts w:ascii="Arial Narrow" w:hAnsi="Arial Narrow"/>
                <w:b/>
                <w:bCs/>
              </w:rPr>
              <w:t>uređaja</w:t>
            </w:r>
            <w:r w:rsidRPr="0055059F">
              <w:rPr>
                <w:rFonts w:ascii="Arial Narrow" w:hAnsi="Arial Narrow"/>
              </w:rPr>
              <w:t xml:space="preserve"> za eksploataciju poljoprivrednog traktora</w:t>
            </w:r>
          </w:p>
        </w:tc>
        <w:tc>
          <w:tcPr>
            <w:tcW w:w="2500" w:type="pct"/>
            <w:shd w:val="clear" w:color="auto" w:fill="auto"/>
            <w:vAlign w:val="center"/>
          </w:tcPr>
          <w:p w14:paraId="68BAD313" w14:textId="77777777" w:rsidR="0055059F" w:rsidRPr="0055059F" w:rsidRDefault="0055059F" w:rsidP="0055059F">
            <w:pPr>
              <w:spacing w:before="120" w:after="120" w:line="240" w:lineRule="auto"/>
              <w:rPr>
                <w:rFonts w:ascii="Arial Narrow" w:hAnsi="Arial Narrow"/>
              </w:rPr>
            </w:pPr>
            <w:r w:rsidRPr="0055059F">
              <w:rPr>
                <w:rFonts w:ascii="Arial Narrow" w:hAnsi="Arial Narrow"/>
                <w:b/>
              </w:rPr>
              <w:t xml:space="preserve">Oprema: </w:t>
            </w:r>
            <w:r w:rsidRPr="0055059F">
              <w:rPr>
                <w:rFonts w:ascii="Arial Narrow" w:hAnsi="Arial Narrow"/>
              </w:rPr>
              <w:t>poteznice traktora, hidraulični podizač traktora, priključno vratilo traktora, kardansko vratilo, remenica traktora, vitlo i dr.</w:t>
            </w:r>
          </w:p>
          <w:p w14:paraId="62406654" w14:textId="77777777" w:rsidR="0055059F" w:rsidRPr="0055059F" w:rsidRDefault="0055059F" w:rsidP="0055059F">
            <w:pPr>
              <w:spacing w:before="120" w:after="120" w:line="240" w:lineRule="auto"/>
              <w:rPr>
                <w:rFonts w:ascii="Arial Narrow" w:hAnsi="Arial Narrow"/>
                <w:color w:val="000000"/>
                <w:lang w:val="sr-Latn-CS"/>
              </w:rPr>
            </w:pPr>
            <w:r w:rsidRPr="0055059F">
              <w:rPr>
                <w:rFonts w:ascii="Arial Narrow" w:hAnsi="Arial Narrow"/>
                <w:b/>
                <w:lang w:val="sr-Latn-CS"/>
              </w:rPr>
              <w:t xml:space="preserve">Uređaji: </w:t>
            </w:r>
            <w:r w:rsidRPr="0055059F">
              <w:rPr>
                <w:rFonts w:ascii="Arial Narrow" w:hAnsi="Arial Narrow"/>
                <w:lang w:val="sr-Latn-CS"/>
              </w:rPr>
              <w:t>za kretanje, za upravljanje, za kočenje, i dr.</w:t>
            </w:r>
          </w:p>
        </w:tc>
      </w:tr>
      <w:tr w:rsidR="0055059F" w:rsidRPr="0055059F" w14:paraId="55167A2F" w14:textId="77777777" w:rsidTr="0055059F">
        <w:trPr>
          <w:trHeight w:val="542"/>
          <w:jc w:val="center"/>
        </w:trPr>
        <w:tc>
          <w:tcPr>
            <w:tcW w:w="2500" w:type="pct"/>
            <w:shd w:val="clear" w:color="auto" w:fill="auto"/>
            <w:vAlign w:val="center"/>
          </w:tcPr>
          <w:p w14:paraId="0593C6B0" w14:textId="77777777" w:rsidR="0055059F" w:rsidRPr="0055059F" w:rsidRDefault="0055059F" w:rsidP="00F67A31">
            <w:pPr>
              <w:numPr>
                <w:ilvl w:val="0"/>
                <w:numId w:val="46"/>
              </w:numPr>
              <w:spacing w:before="120" w:after="120" w:line="240" w:lineRule="auto"/>
              <w:contextualSpacing/>
              <w:rPr>
                <w:rFonts w:ascii="Arial Narrow" w:hAnsi="Arial Narrow"/>
                <w:color w:val="000000"/>
                <w:lang w:val="sr-Latn-CS"/>
              </w:rPr>
            </w:pPr>
            <w:r w:rsidRPr="0055059F">
              <w:rPr>
                <w:rFonts w:ascii="Arial Narrow" w:hAnsi="Arial Narrow"/>
                <w:lang w:val="it-IT"/>
              </w:rPr>
              <w:t xml:space="preserve">Objasni prikopčavanje </w:t>
            </w:r>
            <w:r w:rsidRPr="0055059F">
              <w:rPr>
                <w:rFonts w:ascii="Arial Narrow" w:hAnsi="Arial Narrow"/>
                <w:b/>
                <w:bCs/>
                <w:lang w:val="it-IT"/>
              </w:rPr>
              <w:t>traktorske prikolice</w:t>
            </w:r>
            <w:r w:rsidRPr="0055059F">
              <w:rPr>
                <w:rFonts w:ascii="Arial Narrow" w:hAnsi="Arial Narrow"/>
                <w:lang w:val="it-IT"/>
              </w:rPr>
              <w:t xml:space="preserve"> i </w:t>
            </w:r>
            <w:r w:rsidRPr="0055059F">
              <w:rPr>
                <w:rFonts w:ascii="Arial Narrow" w:hAnsi="Arial Narrow"/>
                <w:b/>
                <w:lang w:val="it-IT"/>
              </w:rPr>
              <w:t xml:space="preserve">priključnih mašina </w:t>
            </w:r>
            <w:r w:rsidRPr="0055059F">
              <w:rPr>
                <w:rFonts w:ascii="Arial Narrow" w:hAnsi="Arial Narrow"/>
                <w:bCs/>
                <w:lang w:val="it-IT"/>
              </w:rPr>
              <w:t>na poljoprivredni traktor</w:t>
            </w:r>
          </w:p>
        </w:tc>
        <w:tc>
          <w:tcPr>
            <w:tcW w:w="2500" w:type="pct"/>
            <w:shd w:val="clear" w:color="auto" w:fill="auto"/>
            <w:vAlign w:val="center"/>
          </w:tcPr>
          <w:p w14:paraId="113A0E61" w14:textId="77777777" w:rsidR="0055059F" w:rsidRPr="0055059F" w:rsidRDefault="0055059F" w:rsidP="0055059F">
            <w:pPr>
              <w:spacing w:before="120" w:after="120" w:line="240" w:lineRule="auto"/>
              <w:rPr>
                <w:rFonts w:ascii="Arial Narrow" w:hAnsi="Arial Narrow"/>
                <w:bCs/>
                <w:lang w:val="it-IT"/>
              </w:rPr>
            </w:pPr>
            <w:r w:rsidRPr="0055059F">
              <w:rPr>
                <w:rFonts w:ascii="Arial Narrow" w:hAnsi="Arial Narrow"/>
                <w:b/>
                <w:lang w:val="it-IT"/>
              </w:rPr>
              <w:t>Traktorska prikolica</w:t>
            </w:r>
            <w:r w:rsidRPr="0055059F">
              <w:rPr>
                <w:rFonts w:ascii="Arial Narrow" w:hAnsi="Arial Narrow"/>
                <w:bCs/>
                <w:lang w:val="it-IT"/>
              </w:rPr>
              <w:t>: jednoosovinska, dvoosovinska, prikolica za samoistovar i dr.</w:t>
            </w:r>
          </w:p>
          <w:p w14:paraId="7B465ACE" w14:textId="77777777" w:rsidR="0055059F" w:rsidRPr="0055059F" w:rsidRDefault="0055059F" w:rsidP="0055059F">
            <w:pPr>
              <w:spacing w:before="120" w:after="120" w:line="240" w:lineRule="auto"/>
              <w:rPr>
                <w:rFonts w:ascii="Arial Narrow" w:hAnsi="Arial Narrow"/>
                <w:color w:val="000000"/>
                <w:lang w:val="sr-Latn-CS"/>
              </w:rPr>
            </w:pPr>
            <w:r w:rsidRPr="0055059F">
              <w:rPr>
                <w:rFonts w:ascii="Arial Narrow" w:hAnsi="Arial Narrow"/>
                <w:b/>
                <w:lang w:val="it-IT"/>
              </w:rPr>
              <w:t>Priključne mašine</w:t>
            </w:r>
            <w:r w:rsidRPr="0055059F">
              <w:rPr>
                <w:rFonts w:ascii="Arial Narrow" w:hAnsi="Arial Narrow"/>
                <w:lang w:val="it-IT"/>
              </w:rPr>
              <w:t>: za osnovnu i dopunsku obradu zemljišta, za sjetvu i sadnju, za berbu i dr.</w:t>
            </w:r>
          </w:p>
        </w:tc>
      </w:tr>
      <w:tr w:rsidR="0055059F" w:rsidRPr="0055059F" w14:paraId="12CD26BC" w14:textId="77777777" w:rsidTr="0055059F">
        <w:trPr>
          <w:trHeight w:val="542"/>
          <w:jc w:val="center"/>
        </w:trPr>
        <w:tc>
          <w:tcPr>
            <w:tcW w:w="2500" w:type="pct"/>
            <w:shd w:val="clear" w:color="auto" w:fill="auto"/>
            <w:vAlign w:val="center"/>
          </w:tcPr>
          <w:p w14:paraId="5A5A45E6" w14:textId="77777777" w:rsidR="0055059F" w:rsidRPr="0055059F" w:rsidRDefault="0055059F" w:rsidP="00F67A31">
            <w:pPr>
              <w:numPr>
                <w:ilvl w:val="0"/>
                <w:numId w:val="46"/>
              </w:numPr>
              <w:spacing w:before="120" w:after="120" w:line="240" w:lineRule="auto"/>
              <w:contextualSpacing/>
              <w:rPr>
                <w:rFonts w:ascii="Arial Narrow" w:hAnsi="Arial Narrow"/>
              </w:rPr>
            </w:pPr>
            <w:r w:rsidRPr="0055059F">
              <w:rPr>
                <w:rFonts w:ascii="Arial Narrow" w:hAnsi="Arial Narrow"/>
                <w:color w:val="000000" w:themeColor="text1"/>
              </w:rPr>
              <w:t>Opiše postupak pokretanja i upravljanja traktorom sa i bez prikolice</w:t>
            </w:r>
          </w:p>
        </w:tc>
        <w:tc>
          <w:tcPr>
            <w:tcW w:w="2500" w:type="pct"/>
            <w:shd w:val="clear" w:color="auto" w:fill="auto"/>
            <w:vAlign w:val="center"/>
          </w:tcPr>
          <w:p w14:paraId="543866D0" w14:textId="77777777" w:rsidR="0055059F" w:rsidRPr="0055059F" w:rsidRDefault="0055059F" w:rsidP="0055059F">
            <w:pPr>
              <w:spacing w:before="120" w:after="120" w:line="240" w:lineRule="auto"/>
              <w:rPr>
                <w:rFonts w:ascii="Arial Narrow" w:hAnsi="Arial Narrow"/>
                <w:b/>
              </w:rPr>
            </w:pPr>
          </w:p>
        </w:tc>
      </w:tr>
      <w:tr w:rsidR="0055059F" w:rsidRPr="0055059F" w14:paraId="1024E8EE" w14:textId="77777777" w:rsidTr="0055059F">
        <w:trPr>
          <w:trHeight w:val="542"/>
          <w:jc w:val="center"/>
        </w:trPr>
        <w:tc>
          <w:tcPr>
            <w:tcW w:w="2500" w:type="pct"/>
            <w:shd w:val="clear" w:color="auto" w:fill="auto"/>
            <w:vAlign w:val="center"/>
          </w:tcPr>
          <w:p w14:paraId="6353C6B9" w14:textId="77777777" w:rsidR="0055059F" w:rsidRPr="0055059F" w:rsidRDefault="0055059F" w:rsidP="00F67A31">
            <w:pPr>
              <w:numPr>
                <w:ilvl w:val="0"/>
                <w:numId w:val="46"/>
              </w:numPr>
              <w:spacing w:before="120" w:after="120" w:line="240" w:lineRule="auto"/>
              <w:contextualSpacing/>
              <w:rPr>
                <w:rFonts w:ascii="Arial Narrow" w:hAnsi="Arial Narrow"/>
              </w:rPr>
            </w:pPr>
            <w:r w:rsidRPr="0055059F">
              <w:rPr>
                <w:rFonts w:ascii="Arial Narrow" w:hAnsi="Arial Narrow"/>
              </w:rPr>
              <w:t>Demonstrira pokretanje i upravljanje traktorom sa i bez prikolice na konkretnom primjeru</w:t>
            </w:r>
          </w:p>
        </w:tc>
        <w:tc>
          <w:tcPr>
            <w:tcW w:w="2500" w:type="pct"/>
            <w:shd w:val="clear" w:color="auto" w:fill="auto"/>
            <w:vAlign w:val="center"/>
          </w:tcPr>
          <w:p w14:paraId="1FFB8B8A" w14:textId="77777777" w:rsidR="0055059F" w:rsidRPr="0055059F" w:rsidRDefault="0055059F" w:rsidP="0055059F">
            <w:pPr>
              <w:spacing w:before="120" w:after="120" w:line="240" w:lineRule="auto"/>
              <w:rPr>
                <w:rFonts w:ascii="Arial Narrow" w:hAnsi="Arial Narrow"/>
                <w:b/>
              </w:rPr>
            </w:pPr>
          </w:p>
        </w:tc>
      </w:tr>
      <w:tr w:rsidR="0055059F" w:rsidRPr="0055059F" w14:paraId="550A4527" w14:textId="77777777" w:rsidTr="0055059F">
        <w:trPr>
          <w:trHeight w:val="542"/>
          <w:jc w:val="center"/>
        </w:trPr>
        <w:tc>
          <w:tcPr>
            <w:tcW w:w="2500" w:type="pct"/>
            <w:shd w:val="clear" w:color="auto" w:fill="auto"/>
            <w:vAlign w:val="center"/>
          </w:tcPr>
          <w:p w14:paraId="7308A3FC" w14:textId="77777777" w:rsidR="0055059F" w:rsidRPr="0055059F" w:rsidRDefault="0055059F" w:rsidP="00F67A31">
            <w:pPr>
              <w:numPr>
                <w:ilvl w:val="0"/>
                <w:numId w:val="46"/>
              </w:numPr>
              <w:spacing w:before="120" w:after="120" w:line="240" w:lineRule="auto"/>
              <w:contextualSpacing/>
              <w:rPr>
                <w:rFonts w:ascii="Arial Narrow" w:hAnsi="Arial Narrow"/>
              </w:rPr>
            </w:pPr>
            <w:r w:rsidRPr="0055059F">
              <w:rPr>
                <w:rFonts w:ascii="Arial Narrow" w:hAnsi="Arial Narrow"/>
              </w:rPr>
              <w:t>Opiše postupak zamjene točka na traktoru i traktorskoj prikolici</w:t>
            </w:r>
          </w:p>
        </w:tc>
        <w:tc>
          <w:tcPr>
            <w:tcW w:w="2500" w:type="pct"/>
            <w:shd w:val="clear" w:color="auto" w:fill="auto"/>
            <w:vAlign w:val="center"/>
          </w:tcPr>
          <w:p w14:paraId="2D87FD39" w14:textId="77777777" w:rsidR="0055059F" w:rsidRPr="0055059F" w:rsidRDefault="0055059F" w:rsidP="0055059F">
            <w:pPr>
              <w:spacing w:before="120" w:after="120" w:line="240" w:lineRule="auto"/>
              <w:rPr>
                <w:rFonts w:ascii="Arial Narrow" w:hAnsi="Arial Narrow"/>
              </w:rPr>
            </w:pPr>
          </w:p>
        </w:tc>
      </w:tr>
      <w:tr w:rsidR="0055059F" w:rsidRPr="0055059F" w14:paraId="14F708A1" w14:textId="77777777" w:rsidTr="0055059F">
        <w:trPr>
          <w:trHeight w:val="542"/>
          <w:jc w:val="center"/>
        </w:trPr>
        <w:tc>
          <w:tcPr>
            <w:tcW w:w="2500" w:type="pct"/>
            <w:shd w:val="clear" w:color="auto" w:fill="auto"/>
            <w:vAlign w:val="center"/>
          </w:tcPr>
          <w:p w14:paraId="060BD405" w14:textId="77777777" w:rsidR="0055059F" w:rsidRPr="0055059F" w:rsidRDefault="0055059F" w:rsidP="00F67A31">
            <w:pPr>
              <w:numPr>
                <w:ilvl w:val="0"/>
                <w:numId w:val="46"/>
              </w:numPr>
              <w:spacing w:before="120" w:after="120" w:line="240" w:lineRule="auto"/>
              <w:contextualSpacing/>
              <w:rPr>
                <w:rFonts w:ascii="Arial Narrow" w:hAnsi="Arial Narrow"/>
                <w:color w:val="000000"/>
                <w:lang w:val="sr-Latn-CS"/>
              </w:rPr>
            </w:pPr>
            <w:r w:rsidRPr="0055059F">
              <w:rPr>
                <w:rFonts w:ascii="Arial Narrow" w:hAnsi="Arial Narrow"/>
              </w:rPr>
              <w:t>Demonstrira postupak zamjene točka na traktoru i traktorskoj prikolici na konkretnom primjeru</w:t>
            </w:r>
          </w:p>
        </w:tc>
        <w:tc>
          <w:tcPr>
            <w:tcW w:w="2500" w:type="pct"/>
            <w:shd w:val="clear" w:color="auto" w:fill="auto"/>
            <w:vAlign w:val="center"/>
          </w:tcPr>
          <w:p w14:paraId="0ED1780B" w14:textId="77777777" w:rsidR="0055059F" w:rsidRPr="0055059F" w:rsidRDefault="0055059F" w:rsidP="0055059F">
            <w:pPr>
              <w:spacing w:before="120" w:after="120" w:line="240" w:lineRule="auto"/>
              <w:rPr>
                <w:rFonts w:ascii="Arial Narrow" w:hAnsi="Arial Narrow"/>
                <w:color w:val="000000"/>
                <w:lang w:val="sr-Latn-CS"/>
              </w:rPr>
            </w:pPr>
          </w:p>
        </w:tc>
      </w:tr>
      <w:tr w:rsidR="0055059F" w:rsidRPr="0055059F" w14:paraId="597E499E" w14:textId="77777777" w:rsidTr="0055059F">
        <w:trPr>
          <w:trHeight w:val="542"/>
          <w:jc w:val="center"/>
        </w:trPr>
        <w:tc>
          <w:tcPr>
            <w:tcW w:w="2500" w:type="pct"/>
            <w:shd w:val="clear" w:color="auto" w:fill="auto"/>
            <w:vAlign w:val="center"/>
          </w:tcPr>
          <w:p w14:paraId="6412B8AA" w14:textId="77777777" w:rsidR="0055059F" w:rsidRPr="0055059F" w:rsidRDefault="0055059F" w:rsidP="00F67A31">
            <w:pPr>
              <w:numPr>
                <w:ilvl w:val="0"/>
                <w:numId w:val="46"/>
              </w:numPr>
              <w:spacing w:before="120" w:after="120" w:line="240" w:lineRule="auto"/>
              <w:contextualSpacing/>
              <w:rPr>
                <w:rFonts w:ascii="Arial Narrow" w:hAnsi="Arial Narrow"/>
                <w:color w:val="000000"/>
                <w:lang w:val="sr-Latn-CS"/>
              </w:rPr>
            </w:pPr>
            <w:r w:rsidRPr="0055059F">
              <w:rPr>
                <w:rFonts w:ascii="Arial Narrow" w:hAnsi="Arial Narrow"/>
              </w:rPr>
              <w:t xml:space="preserve">Opiše postupak čišćenja i podmazivanja djelova traktora i prikolice  </w:t>
            </w:r>
          </w:p>
        </w:tc>
        <w:tc>
          <w:tcPr>
            <w:tcW w:w="2500" w:type="pct"/>
            <w:shd w:val="clear" w:color="auto" w:fill="auto"/>
            <w:vAlign w:val="center"/>
          </w:tcPr>
          <w:p w14:paraId="3D434A18" w14:textId="77777777" w:rsidR="0055059F" w:rsidRPr="0055059F" w:rsidRDefault="0055059F" w:rsidP="0055059F">
            <w:pPr>
              <w:spacing w:before="120" w:after="120" w:line="240" w:lineRule="auto"/>
              <w:rPr>
                <w:rFonts w:ascii="Arial Narrow" w:hAnsi="Arial Narrow"/>
                <w:color w:val="000000"/>
                <w:lang w:val="sr-Latn-CS"/>
              </w:rPr>
            </w:pPr>
          </w:p>
        </w:tc>
      </w:tr>
      <w:tr w:rsidR="0055059F" w:rsidRPr="0055059F" w14:paraId="4C0BDCCA" w14:textId="77777777" w:rsidTr="0055059F">
        <w:trPr>
          <w:trHeight w:val="542"/>
          <w:jc w:val="center"/>
        </w:trPr>
        <w:tc>
          <w:tcPr>
            <w:tcW w:w="2500" w:type="pct"/>
            <w:shd w:val="clear" w:color="auto" w:fill="auto"/>
            <w:vAlign w:val="center"/>
          </w:tcPr>
          <w:p w14:paraId="5CDB1680" w14:textId="77777777" w:rsidR="0055059F" w:rsidRPr="0055059F" w:rsidRDefault="0055059F" w:rsidP="00F67A31">
            <w:pPr>
              <w:numPr>
                <w:ilvl w:val="0"/>
                <w:numId w:val="46"/>
              </w:numPr>
              <w:spacing w:before="120" w:after="120" w:line="240" w:lineRule="auto"/>
              <w:contextualSpacing/>
              <w:rPr>
                <w:rFonts w:ascii="Arial Narrow" w:hAnsi="Arial Narrow"/>
              </w:rPr>
            </w:pPr>
            <w:r w:rsidRPr="0055059F">
              <w:rPr>
                <w:rFonts w:ascii="Arial Narrow" w:hAnsi="Arial Narrow"/>
              </w:rPr>
              <w:t>Demosntrira postupak čišćenja i podmazivanja djelova traktora i prikolice  na konkretnom primjeru</w:t>
            </w:r>
          </w:p>
        </w:tc>
        <w:tc>
          <w:tcPr>
            <w:tcW w:w="2500" w:type="pct"/>
            <w:shd w:val="clear" w:color="auto" w:fill="auto"/>
            <w:vAlign w:val="center"/>
          </w:tcPr>
          <w:p w14:paraId="5BFB201D" w14:textId="77777777" w:rsidR="0055059F" w:rsidRPr="0055059F" w:rsidRDefault="0055059F" w:rsidP="0055059F">
            <w:pPr>
              <w:spacing w:before="120" w:after="120" w:line="240" w:lineRule="auto"/>
              <w:rPr>
                <w:rFonts w:ascii="Arial Narrow" w:hAnsi="Arial Narrow"/>
                <w:color w:val="000000"/>
                <w:lang w:val="sr-Latn-CS"/>
              </w:rPr>
            </w:pPr>
          </w:p>
        </w:tc>
      </w:tr>
      <w:tr w:rsidR="0055059F" w:rsidRPr="0055059F" w14:paraId="7B49190C" w14:textId="77777777" w:rsidTr="0055059F">
        <w:trPr>
          <w:trHeight w:val="218"/>
          <w:jc w:val="center"/>
        </w:trPr>
        <w:tc>
          <w:tcPr>
            <w:tcW w:w="5000" w:type="pct"/>
            <w:gridSpan w:val="2"/>
            <w:tcBorders>
              <w:top w:val="single" w:sz="18" w:space="0" w:color="C00000"/>
              <w:bottom w:val="single" w:sz="18" w:space="0" w:color="C00000"/>
            </w:tcBorders>
            <w:shd w:val="clear" w:color="auto" w:fill="F1E5BD"/>
            <w:vAlign w:val="center"/>
          </w:tcPr>
          <w:sdt>
            <w:sdtPr>
              <w:rPr>
                <w:rFonts w:ascii="Arial Narrow" w:hAnsi="Arial Narrow" w:cs="Verdana"/>
                <w:b/>
                <w:color w:val="000000"/>
              </w:rPr>
              <w:id w:val="1973320649"/>
              <w:placeholder>
                <w:docPart w:val="583259F413954F6C841C9770B277D645"/>
              </w:placeholder>
            </w:sdtPr>
            <w:sdtEndPr/>
            <w:sdtContent>
              <w:p w14:paraId="7E220C91" w14:textId="77777777" w:rsidR="0055059F" w:rsidRPr="0055059F" w:rsidRDefault="0055059F" w:rsidP="0055059F">
                <w:pPr>
                  <w:spacing w:before="120" w:after="120" w:line="240" w:lineRule="auto"/>
                  <w:rPr>
                    <w:rFonts w:ascii="Arial Narrow" w:hAnsi="Arial Narrow"/>
                  </w:rPr>
                </w:pPr>
                <w:r w:rsidRPr="0055059F">
                  <w:rPr>
                    <w:rFonts w:ascii="Arial Narrow" w:hAnsi="Arial Narrow" w:cs="Verdana"/>
                    <w:b/>
                    <w:color w:val="000000"/>
                  </w:rPr>
                  <w:t>Način provjeravanja dostignutosti ishoda učenja</w:t>
                </w:r>
              </w:p>
            </w:sdtContent>
          </w:sdt>
        </w:tc>
      </w:tr>
      <w:tr w:rsidR="0055059F" w:rsidRPr="0055059F" w14:paraId="0CF49F71" w14:textId="77777777" w:rsidTr="0055059F">
        <w:trPr>
          <w:trHeight w:val="282"/>
          <w:jc w:val="center"/>
        </w:trPr>
        <w:tc>
          <w:tcPr>
            <w:tcW w:w="5000" w:type="pct"/>
            <w:gridSpan w:val="2"/>
            <w:tcBorders>
              <w:top w:val="single" w:sz="18" w:space="0" w:color="C00000"/>
              <w:bottom w:val="single" w:sz="18" w:space="0" w:color="C00000"/>
            </w:tcBorders>
            <w:shd w:val="clear" w:color="auto" w:fill="auto"/>
            <w:vAlign w:val="center"/>
          </w:tcPr>
          <w:p w14:paraId="3E52E3A9" w14:textId="77777777" w:rsidR="0055059F" w:rsidRPr="0055059F" w:rsidRDefault="0055059F" w:rsidP="0055059F">
            <w:pPr>
              <w:spacing w:before="120" w:after="120" w:line="240" w:lineRule="auto"/>
              <w:rPr>
                <w:rFonts w:ascii="Arial Narrow" w:hAnsi="Arial Narrow"/>
              </w:rPr>
            </w:pPr>
            <w:r w:rsidRPr="0055059F">
              <w:rPr>
                <w:rFonts w:ascii="Arial Narrow" w:hAnsi="Arial Narrow"/>
              </w:rPr>
              <w:t>U cilju provjeravanja dostignutosti pomenutog ishoda učenja, potreban je</w:t>
            </w:r>
            <w:r w:rsidRPr="0055059F">
              <w:rPr>
                <w:rFonts w:ascii="Arial Narrow" w:hAnsi="Arial Narrow"/>
                <w:lang w:val="bs-Latn-BA"/>
              </w:rPr>
              <w:t xml:space="preserve"> </w:t>
            </w:r>
            <w:r w:rsidRPr="0055059F">
              <w:rPr>
                <w:rFonts w:ascii="Arial Narrow" w:hAnsi="Arial Narrow"/>
              </w:rPr>
              <w:t>usmeni ili</w:t>
            </w:r>
            <w:r w:rsidRPr="0055059F">
              <w:rPr>
                <w:rFonts w:ascii="Arial Narrow" w:hAnsi="Arial Narrow"/>
                <w:lang w:val="bs-Latn-BA"/>
              </w:rPr>
              <w:t xml:space="preserve"> </w:t>
            </w:r>
            <w:r w:rsidRPr="0055059F">
              <w:rPr>
                <w:rFonts w:ascii="Arial Narrow" w:hAnsi="Arial Narrow"/>
              </w:rPr>
              <w:t>pisani</w:t>
            </w:r>
            <w:r w:rsidRPr="0055059F">
              <w:rPr>
                <w:rFonts w:ascii="Arial Narrow" w:hAnsi="Arial Narrow"/>
                <w:lang w:val="bs-Latn-BA"/>
              </w:rPr>
              <w:t xml:space="preserve"> </w:t>
            </w:r>
            <w:r w:rsidRPr="0055059F">
              <w:rPr>
                <w:rFonts w:ascii="Arial Narrow" w:hAnsi="Arial Narrow"/>
              </w:rPr>
              <w:t>dokaz da je učenik uspješno realizovao kriterijume 1, 2, 3, 4, 5, 6 i 8</w:t>
            </w:r>
            <w:r w:rsidRPr="0055059F">
              <w:rPr>
                <w:rFonts w:ascii="Arial Narrow" w:hAnsi="Arial Narrow"/>
                <w:lang w:val="bs-Latn-BA"/>
              </w:rPr>
              <w:t>.</w:t>
            </w:r>
            <w:r w:rsidRPr="0055059F">
              <w:rPr>
                <w:rFonts w:ascii="Arial Narrow" w:hAnsi="Arial Narrow"/>
              </w:rPr>
              <w:t xml:space="preserve"> Za kriterijume 7 i 9  </w:t>
            </w:r>
            <w:r w:rsidRPr="0055059F">
              <w:rPr>
                <w:rFonts w:ascii="Arial Narrow" w:hAnsi="Arial Narrow"/>
                <w:lang w:val="en-GB"/>
              </w:rPr>
              <w:t>potrebne su ispravno urađene praktične vježbe sa usmenim obrazloženjem.</w:t>
            </w:r>
          </w:p>
        </w:tc>
      </w:tr>
      <w:tr w:rsidR="0055059F" w:rsidRPr="0055059F" w14:paraId="425352FB" w14:textId="77777777" w:rsidTr="0055059F">
        <w:trPr>
          <w:trHeight w:val="64"/>
          <w:jc w:val="center"/>
        </w:trPr>
        <w:tc>
          <w:tcPr>
            <w:tcW w:w="5000" w:type="pct"/>
            <w:gridSpan w:val="2"/>
            <w:tcBorders>
              <w:top w:val="single" w:sz="18" w:space="0" w:color="C00000"/>
              <w:bottom w:val="single" w:sz="18" w:space="0" w:color="C00000"/>
            </w:tcBorders>
            <w:shd w:val="clear" w:color="auto" w:fill="F1E5BD"/>
            <w:vAlign w:val="center"/>
          </w:tcPr>
          <w:sdt>
            <w:sdtPr>
              <w:rPr>
                <w:rFonts w:ascii="Arial Narrow" w:hAnsi="Arial Narrow" w:cs="Verdana"/>
                <w:b/>
                <w:color w:val="000000"/>
              </w:rPr>
              <w:id w:val="447900144"/>
              <w:placeholder>
                <w:docPart w:val="0AF5BE4F020149BC9A58AF83B4B39BD8"/>
              </w:placeholder>
            </w:sdtPr>
            <w:sdtEndPr/>
            <w:sdtContent>
              <w:p w14:paraId="1F956BBF" w14:textId="77777777" w:rsidR="0055059F" w:rsidRPr="0055059F" w:rsidRDefault="0055059F" w:rsidP="0055059F">
                <w:pPr>
                  <w:spacing w:before="120" w:after="120" w:line="240" w:lineRule="auto"/>
                  <w:rPr>
                    <w:rFonts w:ascii="Arial Narrow" w:hAnsi="Arial Narrow"/>
                  </w:rPr>
                </w:pPr>
                <w:r w:rsidRPr="0055059F">
                  <w:rPr>
                    <w:rFonts w:ascii="Arial Narrow" w:hAnsi="Arial Narrow" w:cs="Verdana"/>
                    <w:b/>
                    <w:color w:val="000000"/>
                  </w:rPr>
                  <w:t>Predložene teme</w:t>
                </w:r>
              </w:p>
            </w:sdtContent>
          </w:sdt>
        </w:tc>
      </w:tr>
      <w:tr w:rsidR="0055059F" w:rsidRPr="0055059F" w14:paraId="3F6CB011" w14:textId="77777777" w:rsidTr="0055059F">
        <w:trPr>
          <w:trHeight w:val="99"/>
          <w:jc w:val="center"/>
        </w:trPr>
        <w:tc>
          <w:tcPr>
            <w:tcW w:w="5000" w:type="pct"/>
            <w:gridSpan w:val="2"/>
            <w:tcBorders>
              <w:top w:val="single" w:sz="18" w:space="0" w:color="C00000"/>
            </w:tcBorders>
            <w:shd w:val="clear" w:color="auto" w:fill="auto"/>
            <w:vAlign w:val="center"/>
          </w:tcPr>
          <w:p w14:paraId="11A343CC" w14:textId="77777777" w:rsidR="0055059F" w:rsidRPr="0055059F" w:rsidRDefault="0055059F" w:rsidP="0055059F">
            <w:pPr>
              <w:numPr>
                <w:ilvl w:val="0"/>
                <w:numId w:val="8"/>
              </w:numPr>
              <w:tabs>
                <w:tab w:val="num" w:pos="173"/>
              </w:tabs>
              <w:spacing w:before="120" w:after="120" w:line="240" w:lineRule="auto"/>
              <w:ind w:left="176" w:hanging="176"/>
              <w:rPr>
                <w:rFonts w:ascii="Arial Narrow" w:hAnsi="Arial Narrow"/>
              </w:rPr>
            </w:pPr>
            <w:r w:rsidRPr="0055059F">
              <w:rPr>
                <w:rFonts w:ascii="Arial Narrow" w:hAnsi="Arial Narrow"/>
              </w:rPr>
              <w:t>Upotreba i održavanje traktora</w:t>
            </w:r>
          </w:p>
        </w:tc>
      </w:tr>
    </w:tbl>
    <w:p w14:paraId="47AB568A" w14:textId="77777777" w:rsidR="0055059F" w:rsidRPr="0055059F" w:rsidRDefault="0055059F" w:rsidP="0055059F">
      <w:pPr>
        <w:spacing w:after="0" w:line="240" w:lineRule="auto"/>
      </w:pPr>
    </w:p>
    <w:p w14:paraId="1323C839" w14:textId="77777777" w:rsidR="0055059F" w:rsidRPr="0055059F" w:rsidRDefault="0055059F" w:rsidP="0055059F">
      <w:pPr>
        <w:spacing w:after="0" w:line="240" w:lineRule="auto"/>
      </w:pPr>
    </w:p>
    <w:p w14:paraId="5EC4EF3F" w14:textId="77777777" w:rsidR="0055059F" w:rsidRPr="0055059F" w:rsidRDefault="0055059F" w:rsidP="0055059F">
      <w:pPr>
        <w:spacing w:after="0" w:line="240" w:lineRule="auto"/>
      </w:pPr>
    </w:p>
    <w:tbl>
      <w:tblPr>
        <w:tblW w:w="9356" w:type="dxa"/>
        <w:jc w:val="center"/>
        <w:tblBorders>
          <w:top w:val="single" w:sz="4" w:space="0" w:color="C00000"/>
          <w:bottom w:val="single" w:sz="4" w:space="0" w:color="C00000"/>
          <w:insideH w:val="single" w:sz="4" w:space="0" w:color="C00000"/>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55059F" w:rsidRPr="0055059F" w14:paraId="7FA95B0D" w14:textId="77777777" w:rsidTr="0055059F">
        <w:trPr>
          <w:trHeight w:val="699"/>
          <w:tblHeader/>
          <w:jc w:val="center"/>
        </w:trPr>
        <w:tc>
          <w:tcPr>
            <w:tcW w:w="5000" w:type="pct"/>
            <w:gridSpan w:val="2"/>
            <w:tcBorders>
              <w:top w:val="single" w:sz="18" w:space="0" w:color="C00000"/>
              <w:bottom w:val="single" w:sz="18" w:space="0" w:color="C00000"/>
            </w:tcBorders>
            <w:shd w:val="clear" w:color="auto" w:fill="F1E5BD"/>
          </w:tcPr>
          <w:sdt>
            <w:sdtPr>
              <w:rPr>
                <w:rFonts w:ascii="Arial Narrow" w:hAnsi="Arial Narrow"/>
                <w:b/>
              </w:rPr>
              <w:id w:val="2021664577"/>
              <w:placeholder>
                <w:docPart w:val="1EEFBB77A7104EB8A47E2A517A5462B8"/>
              </w:placeholder>
            </w:sdtPr>
            <w:sdtEndPr/>
            <w:sdtContent>
              <w:p w14:paraId="441B3B19" w14:textId="77777777" w:rsidR="0055059F" w:rsidRPr="0055059F" w:rsidRDefault="0055059F" w:rsidP="0055059F">
                <w:pPr>
                  <w:spacing w:before="120" w:after="120" w:line="240" w:lineRule="auto"/>
                  <w:jc w:val="center"/>
                  <w:rPr>
                    <w:rFonts w:ascii="Arial Narrow" w:hAnsi="Arial Narrow"/>
                    <w:b/>
                  </w:rPr>
                </w:pPr>
                <w:r w:rsidRPr="0055059F">
                  <w:rPr>
                    <w:rFonts w:ascii="Arial Narrow" w:hAnsi="Arial Narrow"/>
                    <w:b/>
                  </w:rPr>
                  <w:t xml:space="preserve">Ishod 3 - </w:t>
                </w:r>
                <w:sdt>
                  <w:sdtPr>
                    <w:rPr>
                      <w:rFonts w:ascii="Arial Narrow" w:hAnsi="Arial Narrow"/>
                    </w:rPr>
                    <w:id w:val="753855888"/>
                    <w:placeholder>
                      <w:docPart w:val="460824D4F91941F6BA6432FB02B8DAA1"/>
                    </w:placeholder>
                  </w:sdtPr>
                  <w:sdtEndPr/>
                  <w:sdtContent>
                    <w:r w:rsidRPr="0055059F">
                      <w:rPr>
                        <w:rFonts w:ascii="Arial Narrow" w:hAnsi="Arial Narrow"/>
                      </w:rPr>
                      <w:t>Učenik će biti sposoban da</w:t>
                    </w:r>
                  </w:sdtContent>
                </w:sdt>
              </w:p>
            </w:sdtContent>
          </w:sdt>
          <w:p w14:paraId="63B7078B" w14:textId="77777777" w:rsidR="0055059F" w:rsidRPr="0055059F" w:rsidRDefault="0055059F" w:rsidP="0055059F">
            <w:pPr>
              <w:spacing w:after="160" w:line="259" w:lineRule="auto"/>
              <w:jc w:val="center"/>
              <w:rPr>
                <w:rFonts w:ascii="Arial Narrow" w:hAnsi="Arial Narrow"/>
                <w:b/>
              </w:rPr>
            </w:pPr>
            <w:r w:rsidRPr="0055059F">
              <w:rPr>
                <w:rFonts w:ascii="Arial Narrow" w:hAnsi="Arial Narrow"/>
                <w:b/>
                <w:bCs/>
                <w:lang w:val="hr-HR"/>
              </w:rPr>
              <w:t>Izvrši upotrebu i održavanje mehanizacije za osnovnu i dopunsku obradu zemljišta</w:t>
            </w:r>
          </w:p>
        </w:tc>
      </w:tr>
      <w:tr w:rsidR="0055059F" w:rsidRPr="0055059F" w14:paraId="6556CD85" w14:textId="77777777" w:rsidTr="0055059F">
        <w:trPr>
          <w:trHeight w:val="743"/>
          <w:tblHeader/>
          <w:jc w:val="center"/>
        </w:trPr>
        <w:tc>
          <w:tcPr>
            <w:tcW w:w="2500" w:type="pct"/>
            <w:tcBorders>
              <w:top w:val="single" w:sz="18" w:space="0" w:color="C00000"/>
              <w:bottom w:val="single" w:sz="18" w:space="0" w:color="C00000"/>
            </w:tcBorders>
            <w:shd w:val="clear" w:color="auto" w:fill="F1E5BD"/>
          </w:tcPr>
          <w:sdt>
            <w:sdtPr>
              <w:rPr>
                <w:rFonts w:ascii="Arial Narrow" w:hAnsi="Arial Narrow"/>
                <w:b/>
                <w:color w:val="808080"/>
              </w:rPr>
              <w:id w:val="687722705"/>
              <w:placeholder>
                <w:docPart w:val="1D415253EF054F1C852045C6136BDDEB"/>
              </w:placeholder>
            </w:sdtPr>
            <w:sdtEndPr>
              <w:rPr>
                <w:b w:val="0"/>
              </w:rPr>
            </w:sdtEndPr>
            <w:sdtContent>
              <w:p w14:paraId="1F16EFB8" w14:textId="77777777" w:rsidR="0055059F" w:rsidRPr="0055059F" w:rsidRDefault="0055059F" w:rsidP="0055059F">
                <w:pPr>
                  <w:spacing w:before="120" w:after="120" w:line="240" w:lineRule="auto"/>
                  <w:jc w:val="center"/>
                  <w:rPr>
                    <w:rFonts w:ascii="Arial Narrow" w:hAnsi="Arial Narrow"/>
                    <w:b/>
                  </w:rPr>
                </w:pPr>
                <w:r w:rsidRPr="0055059F">
                  <w:rPr>
                    <w:rFonts w:ascii="Arial Narrow" w:hAnsi="Arial Narrow"/>
                    <w:b/>
                  </w:rPr>
                  <w:t>Kriterijumi za dostizanje ishoda učenja</w:t>
                </w:r>
              </w:p>
              <w:p w14:paraId="4DF73232" w14:textId="77777777" w:rsidR="0055059F" w:rsidRPr="0055059F" w:rsidRDefault="0055059F" w:rsidP="0055059F">
                <w:pPr>
                  <w:spacing w:before="120" w:after="120" w:line="240" w:lineRule="auto"/>
                  <w:jc w:val="center"/>
                  <w:rPr>
                    <w:rFonts w:ascii="Arial Narrow" w:hAnsi="Arial Narrow"/>
                    <w:b/>
                  </w:rPr>
                </w:pPr>
                <w:r w:rsidRPr="0055059F">
                  <w:rPr>
                    <w:rFonts w:ascii="Arial Narrow" w:hAnsi="Arial Narrow"/>
                  </w:rPr>
                  <w:t>U cilju dostizanja ishoda učenja, učenik treba da:</w:t>
                </w:r>
              </w:p>
            </w:sdtContent>
          </w:sdt>
        </w:tc>
        <w:tc>
          <w:tcPr>
            <w:tcW w:w="2500" w:type="pct"/>
            <w:tcBorders>
              <w:top w:val="single" w:sz="18" w:space="0" w:color="C00000"/>
              <w:bottom w:val="single" w:sz="18" w:space="0" w:color="C00000"/>
            </w:tcBorders>
            <w:shd w:val="clear" w:color="auto" w:fill="F1E5BD"/>
          </w:tcPr>
          <w:sdt>
            <w:sdtPr>
              <w:rPr>
                <w:rFonts w:ascii="Arial Narrow" w:hAnsi="Arial Narrow" w:cs="Verdana"/>
                <w:b/>
                <w:color w:val="000000"/>
              </w:rPr>
              <w:id w:val="1328025069"/>
              <w:placeholder>
                <w:docPart w:val="1D415253EF054F1C852045C6136BDDEB"/>
              </w:placeholder>
            </w:sdtPr>
            <w:sdtEndPr>
              <w:rPr>
                <w:b w:val="0"/>
              </w:rPr>
            </w:sdtEndPr>
            <w:sdtContent>
              <w:p w14:paraId="1F4D8587" w14:textId="77777777" w:rsidR="0055059F" w:rsidRPr="0055059F" w:rsidRDefault="0055059F" w:rsidP="0055059F">
                <w:pPr>
                  <w:spacing w:before="120" w:after="120" w:line="240" w:lineRule="auto"/>
                  <w:jc w:val="center"/>
                  <w:rPr>
                    <w:rFonts w:ascii="Arial Narrow" w:hAnsi="Arial Narrow" w:cs="Verdana"/>
                    <w:color w:val="000000"/>
                  </w:rPr>
                </w:pPr>
                <w:r w:rsidRPr="0055059F">
                  <w:rPr>
                    <w:rFonts w:ascii="Arial Narrow" w:hAnsi="Arial Narrow" w:cs="Verdana"/>
                    <w:b/>
                    <w:color w:val="000000"/>
                  </w:rPr>
                  <w:t>Kontekst</w:t>
                </w:r>
                <w:r w:rsidRPr="0055059F">
                  <w:rPr>
                    <w:rFonts w:ascii="Arial Narrow" w:hAnsi="Arial Narrow" w:cs="Verdana"/>
                    <w:color w:val="000000"/>
                  </w:rPr>
                  <w:t xml:space="preserve"> </w:t>
                </w:r>
              </w:p>
              <w:p w14:paraId="7C084BF4" w14:textId="77777777" w:rsidR="0055059F" w:rsidRPr="0055059F" w:rsidRDefault="0055059F" w:rsidP="0055059F">
                <w:pPr>
                  <w:spacing w:before="120" w:after="120" w:line="240" w:lineRule="auto"/>
                  <w:jc w:val="center"/>
                  <w:rPr>
                    <w:rFonts w:ascii="Arial Narrow" w:hAnsi="Arial Narrow" w:cs="Verdana"/>
                    <w:color w:val="000000"/>
                  </w:rPr>
                </w:pPr>
                <w:r w:rsidRPr="0055059F">
                  <w:rPr>
                    <w:rFonts w:ascii="Arial Narrow" w:hAnsi="Arial Narrow" w:cs="Verdana"/>
                    <w:color w:val="000000"/>
                  </w:rPr>
                  <w:t>(Pojašnjenje označenih pojmova)</w:t>
                </w:r>
              </w:p>
            </w:sdtContent>
          </w:sdt>
        </w:tc>
      </w:tr>
      <w:tr w:rsidR="0055059F" w:rsidRPr="0055059F" w14:paraId="2C0A5489" w14:textId="77777777" w:rsidTr="0055059F">
        <w:trPr>
          <w:trHeight w:val="542"/>
          <w:jc w:val="center"/>
        </w:trPr>
        <w:tc>
          <w:tcPr>
            <w:tcW w:w="2500" w:type="pct"/>
            <w:tcBorders>
              <w:top w:val="single" w:sz="18" w:space="0" w:color="C00000"/>
            </w:tcBorders>
            <w:shd w:val="clear" w:color="auto" w:fill="auto"/>
            <w:vAlign w:val="center"/>
          </w:tcPr>
          <w:p w14:paraId="4E174726" w14:textId="77777777" w:rsidR="0055059F" w:rsidRPr="0055059F" w:rsidRDefault="0055059F" w:rsidP="00F67A31">
            <w:pPr>
              <w:numPr>
                <w:ilvl w:val="0"/>
                <w:numId w:val="47"/>
              </w:numPr>
              <w:spacing w:before="120" w:after="120" w:line="240" w:lineRule="auto"/>
              <w:contextualSpacing/>
              <w:rPr>
                <w:rFonts w:ascii="Arial Narrow" w:hAnsi="Arial Narrow"/>
                <w:b/>
                <w:color w:val="000000"/>
                <w:lang w:val="sr-Latn-CS"/>
              </w:rPr>
            </w:pPr>
            <w:r w:rsidRPr="0055059F">
              <w:rPr>
                <w:rFonts w:ascii="Arial Narrow" w:hAnsi="Arial Narrow"/>
              </w:rPr>
              <w:t xml:space="preserve">Opiše funkciju i </w:t>
            </w:r>
            <w:r w:rsidRPr="0055059F">
              <w:rPr>
                <w:rFonts w:ascii="Arial Narrow" w:hAnsi="Arial Narrow"/>
                <w:b/>
                <w:bCs/>
              </w:rPr>
              <w:t>vrste oruđa</w:t>
            </w:r>
            <w:r w:rsidRPr="0055059F">
              <w:rPr>
                <w:rFonts w:ascii="Arial Narrow" w:hAnsi="Arial Narrow"/>
              </w:rPr>
              <w:t xml:space="preserve"> za osnovnu obradu zemljišta</w:t>
            </w:r>
          </w:p>
        </w:tc>
        <w:tc>
          <w:tcPr>
            <w:tcW w:w="2500" w:type="pct"/>
            <w:tcBorders>
              <w:top w:val="single" w:sz="18" w:space="0" w:color="C00000"/>
            </w:tcBorders>
            <w:shd w:val="clear" w:color="auto" w:fill="auto"/>
            <w:vAlign w:val="center"/>
          </w:tcPr>
          <w:p w14:paraId="6E1162DB" w14:textId="77777777" w:rsidR="0055059F" w:rsidRPr="0055059F" w:rsidRDefault="0055059F" w:rsidP="0055059F">
            <w:pPr>
              <w:spacing w:before="120" w:after="120" w:line="240" w:lineRule="auto"/>
              <w:rPr>
                <w:rFonts w:ascii="Arial Narrow" w:hAnsi="Arial Narrow"/>
              </w:rPr>
            </w:pPr>
            <w:r w:rsidRPr="0055059F">
              <w:rPr>
                <w:rFonts w:ascii="Arial Narrow" w:hAnsi="Arial Narrow"/>
                <w:b/>
                <w:bCs/>
              </w:rPr>
              <w:t>Vrte oruđa</w:t>
            </w:r>
            <w:r w:rsidRPr="0055059F">
              <w:rPr>
                <w:rFonts w:ascii="Arial Narrow" w:hAnsi="Arial Narrow"/>
              </w:rPr>
              <w:t>: raoni</w:t>
            </w:r>
            <w:r w:rsidRPr="0055059F">
              <w:rPr>
                <w:rFonts w:ascii="Arial Narrow" w:hAnsi="Arial Narrow"/>
                <w:b/>
              </w:rPr>
              <w:t xml:space="preserve"> </w:t>
            </w:r>
            <w:r w:rsidRPr="0055059F">
              <w:rPr>
                <w:rFonts w:ascii="Arial Narrow" w:hAnsi="Arial Narrow"/>
              </w:rPr>
              <w:t>plugovi, podrivači, čizel plugovi, plugovi rigoleri, diskosni plugovi i dr.</w:t>
            </w:r>
          </w:p>
        </w:tc>
      </w:tr>
      <w:tr w:rsidR="0055059F" w:rsidRPr="0055059F" w14:paraId="3C27F971" w14:textId="77777777" w:rsidTr="0055059F">
        <w:trPr>
          <w:trHeight w:val="542"/>
          <w:jc w:val="center"/>
        </w:trPr>
        <w:tc>
          <w:tcPr>
            <w:tcW w:w="2500" w:type="pct"/>
            <w:shd w:val="clear" w:color="auto" w:fill="auto"/>
            <w:vAlign w:val="center"/>
          </w:tcPr>
          <w:p w14:paraId="2359D1AE" w14:textId="77777777" w:rsidR="0055059F" w:rsidRPr="0055059F" w:rsidRDefault="0055059F" w:rsidP="00F67A31">
            <w:pPr>
              <w:numPr>
                <w:ilvl w:val="0"/>
                <w:numId w:val="47"/>
              </w:numPr>
              <w:spacing w:before="120" w:after="120" w:line="240" w:lineRule="auto"/>
              <w:contextualSpacing/>
              <w:rPr>
                <w:rFonts w:ascii="Arial Narrow" w:hAnsi="Arial Narrow"/>
                <w:color w:val="000000"/>
                <w:lang w:val="sr-Latn-CS"/>
              </w:rPr>
            </w:pPr>
            <w:r w:rsidRPr="0055059F">
              <w:rPr>
                <w:rFonts w:ascii="Arial Narrow" w:hAnsi="Arial Narrow"/>
              </w:rPr>
              <w:t xml:space="preserve">Objasni funkciju pojedinih </w:t>
            </w:r>
            <w:r w:rsidRPr="0055059F">
              <w:rPr>
                <w:rFonts w:ascii="Arial Narrow" w:hAnsi="Arial Narrow"/>
                <w:b/>
              </w:rPr>
              <w:t>radnih djelova pluga</w:t>
            </w:r>
            <w:r w:rsidRPr="0055059F">
              <w:rPr>
                <w:rFonts w:ascii="Arial Narrow" w:hAnsi="Arial Narrow"/>
              </w:rPr>
              <w:t xml:space="preserve"> za osnovnu obradu zemljišta</w:t>
            </w:r>
          </w:p>
        </w:tc>
        <w:tc>
          <w:tcPr>
            <w:tcW w:w="2500" w:type="pct"/>
            <w:shd w:val="clear" w:color="auto" w:fill="auto"/>
            <w:vAlign w:val="center"/>
          </w:tcPr>
          <w:p w14:paraId="47CDC5BF" w14:textId="77777777" w:rsidR="0055059F" w:rsidRPr="0055059F" w:rsidRDefault="0055059F" w:rsidP="0055059F">
            <w:pPr>
              <w:spacing w:before="120" w:after="120" w:line="240" w:lineRule="auto"/>
              <w:rPr>
                <w:rFonts w:ascii="Arial Narrow" w:hAnsi="Arial Narrow"/>
                <w:color w:val="000000"/>
                <w:lang w:val="sr-Latn-CS"/>
              </w:rPr>
            </w:pPr>
            <w:r w:rsidRPr="0055059F">
              <w:rPr>
                <w:rFonts w:ascii="Arial Narrow" w:hAnsi="Arial Narrow"/>
                <w:b/>
              </w:rPr>
              <w:t xml:space="preserve">Radni djelovi pluga: </w:t>
            </w:r>
            <w:r w:rsidRPr="0055059F">
              <w:rPr>
                <w:rFonts w:ascii="Arial Narrow" w:hAnsi="Arial Narrow"/>
              </w:rPr>
              <w:t>plužno tijelo, ram sa piramidom za prikopčavanje, dodatni djelovi i dr.</w:t>
            </w:r>
          </w:p>
        </w:tc>
      </w:tr>
      <w:tr w:rsidR="0055059F" w:rsidRPr="0055059F" w14:paraId="0DFA9151" w14:textId="77777777" w:rsidTr="0055059F">
        <w:trPr>
          <w:trHeight w:val="542"/>
          <w:jc w:val="center"/>
        </w:trPr>
        <w:tc>
          <w:tcPr>
            <w:tcW w:w="2500" w:type="pct"/>
            <w:shd w:val="clear" w:color="auto" w:fill="auto"/>
            <w:vAlign w:val="center"/>
          </w:tcPr>
          <w:p w14:paraId="649941B6" w14:textId="77777777" w:rsidR="0055059F" w:rsidRPr="0055059F" w:rsidRDefault="0055059F" w:rsidP="00F67A31">
            <w:pPr>
              <w:numPr>
                <w:ilvl w:val="0"/>
                <w:numId w:val="47"/>
              </w:numPr>
              <w:spacing w:before="120" w:after="120" w:line="240" w:lineRule="auto"/>
              <w:contextualSpacing/>
              <w:rPr>
                <w:rFonts w:ascii="Arial Narrow" w:hAnsi="Arial Narrow"/>
              </w:rPr>
            </w:pPr>
            <w:r w:rsidRPr="0055059F">
              <w:rPr>
                <w:rFonts w:ascii="Arial Narrow" w:hAnsi="Arial Narrow"/>
              </w:rPr>
              <w:t>Objasni postupak pravilnog prikopčavanja i podešavanja oruđa za osnovnu obradu zemljišta</w:t>
            </w:r>
          </w:p>
        </w:tc>
        <w:tc>
          <w:tcPr>
            <w:tcW w:w="2500" w:type="pct"/>
            <w:shd w:val="clear" w:color="auto" w:fill="auto"/>
            <w:vAlign w:val="center"/>
          </w:tcPr>
          <w:p w14:paraId="667ABEE7" w14:textId="77777777" w:rsidR="0055059F" w:rsidRPr="0055059F" w:rsidRDefault="0055059F" w:rsidP="0055059F">
            <w:pPr>
              <w:spacing w:before="120" w:after="120" w:line="240" w:lineRule="auto"/>
              <w:rPr>
                <w:rFonts w:ascii="Arial Narrow" w:hAnsi="Arial Narrow"/>
              </w:rPr>
            </w:pPr>
          </w:p>
        </w:tc>
      </w:tr>
      <w:tr w:rsidR="0055059F" w:rsidRPr="0055059F" w14:paraId="6A05054F" w14:textId="77777777" w:rsidTr="0055059F">
        <w:trPr>
          <w:trHeight w:val="542"/>
          <w:jc w:val="center"/>
        </w:trPr>
        <w:tc>
          <w:tcPr>
            <w:tcW w:w="2500" w:type="pct"/>
            <w:shd w:val="clear" w:color="auto" w:fill="auto"/>
            <w:vAlign w:val="center"/>
          </w:tcPr>
          <w:p w14:paraId="60A58B65" w14:textId="77777777" w:rsidR="0055059F" w:rsidRPr="0055059F" w:rsidRDefault="0055059F" w:rsidP="00F67A31">
            <w:pPr>
              <w:numPr>
                <w:ilvl w:val="0"/>
                <w:numId w:val="47"/>
              </w:numPr>
              <w:spacing w:before="120" w:after="120" w:line="240" w:lineRule="auto"/>
              <w:contextualSpacing/>
              <w:rPr>
                <w:rFonts w:ascii="Arial Narrow" w:hAnsi="Arial Narrow"/>
              </w:rPr>
            </w:pPr>
            <w:r w:rsidRPr="0055059F">
              <w:rPr>
                <w:rFonts w:ascii="Arial Narrow" w:hAnsi="Arial Narrow"/>
              </w:rPr>
              <w:t>Demonstrira postupak pravilnog prikopčavanja i podešavanja oruđa za osnovnu obradu zemljišta na konkretnom primjeru</w:t>
            </w:r>
          </w:p>
        </w:tc>
        <w:tc>
          <w:tcPr>
            <w:tcW w:w="2500" w:type="pct"/>
            <w:shd w:val="clear" w:color="auto" w:fill="auto"/>
            <w:vAlign w:val="center"/>
          </w:tcPr>
          <w:p w14:paraId="49E179A8" w14:textId="77777777" w:rsidR="0055059F" w:rsidRPr="0055059F" w:rsidRDefault="0055059F" w:rsidP="0055059F">
            <w:pPr>
              <w:spacing w:before="120" w:after="120" w:line="240" w:lineRule="auto"/>
              <w:rPr>
                <w:rFonts w:ascii="Arial Narrow" w:hAnsi="Arial Narrow"/>
              </w:rPr>
            </w:pPr>
          </w:p>
        </w:tc>
      </w:tr>
      <w:tr w:rsidR="0055059F" w:rsidRPr="0055059F" w14:paraId="7968D880" w14:textId="77777777" w:rsidTr="0055059F">
        <w:trPr>
          <w:trHeight w:val="542"/>
          <w:jc w:val="center"/>
        </w:trPr>
        <w:tc>
          <w:tcPr>
            <w:tcW w:w="2500" w:type="pct"/>
            <w:shd w:val="clear" w:color="auto" w:fill="auto"/>
            <w:vAlign w:val="center"/>
          </w:tcPr>
          <w:p w14:paraId="5DA99B63" w14:textId="77777777" w:rsidR="0055059F" w:rsidRPr="0055059F" w:rsidRDefault="0055059F" w:rsidP="00F67A31">
            <w:pPr>
              <w:numPr>
                <w:ilvl w:val="0"/>
                <w:numId w:val="47"/>
              </w:numPr>
              <w:spacing w:before="120" w:after="120" w:line="240" w:lineRule="auto"/>
              <w:contextualSpacing/>
              <w:rPr>
                <w:rFonts w:ascii="Arial Narrow" w:hAnsi="Arial Narrow"/>
                <w:color w:val="000000"/>
                <w:lang w:val="sr-Latn-CS"/>
              </w:rPr>
            </w:pPr>
            <w:r w:rsidRPr="0055059F">
              <w:rPr>
                <w:rFonts w:ascii="Arial Narrow" w:hAnsi="Arial Narrow"/>
              </w:rPr>
              <w:t>Opiše funkciju i način rada</w:t>
            </w:r>
            <w:r w:rsidRPr="0055059F">
              <w:rPr>
                <w:rFonts w:ascii="Arial Narrow" w:hAnsi="Arial Narrow"/>
                <w:b/>
              </w:rPr>
              <w:t xml:space="preserve"> priključnih mašina </w:t>
            </w:r>
            <w:r w:rsidRPr="0055059F">
              <w:rPr>
                <w:rFonts w:ascii="Arial Narrow" w:hAnsi="Arial Narrow"/>
                <w:bCs/>
              </w:rPr>
              <w:t>za dopunsku obradu zemljišta</w:t>
            </w:r>
          </w:p>
        </w:tc>
        <w:tc>
          <w:tcPr>
            <w:tcW w:w="2500" w:type="pct"/>
            <w:shd w:val="clear" w:color="auto" w:fill="auto"/>
            <w:vAlign w:val="center"/>
          </w:tcPr>
          <w:p w14:paraId="4EBB1030" w14:textId="77777777" w:rsidR="0055059F" w:rsidRPr="0055059F" w:rsidRDefault="0055059F" w:rsidP="0055059F">
            <w:pPr>
              <w:spacing w:before="120" w:after="120" w:line="240" w:lineRule="auto"/>
              <w:rPr>
                <w:rFonts w:ascii="Arial Narrow" w:hAnsi="Arial Narrow"/>
                <w:color w:val="000000"/>
                <w:lang w:val="sr-Latn-CS"/>
              </w:rPr>
            </w:pPr>
            <w:r w:rsidRPr="0055059F">
              <w:rPr>
                <w:rFonts w:ascii="Arial Narrow" w:hAnsi="Arial Narrow"/>
                <w:b/>
              </w:rPr>
              <w:t xml:space="preserve">Priključne mašine: </w:t>
            </w:r>
            <w:r w:rsidRPr="0055059F">
              <w:rPr>
                <w:rFonts w:ascii="Arial Narrow" w:hAnsi="Arial Narrow"/>
              </w:rPr>
              <w:t>tanjirače, drljače, kultivatori, freze, valjci, kombinovana oruđa (sjetvospremači) i dr.</w:t>
            </w:r>
          </w:p>
        </w:tc>
      </w:tr>
      <w:tr w:rsidR="0055059F" w:rsidRPr="0055059F" w14:paraId="3609445B" w14:textId="77777777" w:rsidTr="0055059F">
        <w:trPr>
          <w:trHeight w:val="542"/>
          <w:jc w:val="center"/>
        </w:trPr>
        <w:tc>
          <w:tcPr>
            <w:tcW w:w="2500" w:type="pct"/>
            <w:shd w:val="clear" w:color="auto" w:fill="auto"/>
            <w:vAlign w:val="center"/>
          </w:tcPr>
          <w:p w14:paraId="4646A940" w14:textId="77777777" w:rsidR="0055059F" w:rsidRPr="0055059F" w:rsidRDefault="0055059F" w:rsidP="00F67A31">
            <w:pPr>
              <w:numPr>
                <w:ilvl w:val="0"/>
                <w:numId w:val="47"/>
              </w:numPr>
              <w:spacing w:before="120" w:after="120" w:line="240" w:lineRule="auto"/>
              <w:contextualSpacing/>
              <w:rPr>
                <w:rFonts w:ascii="Arial Narrow" w:hAnsi="Arial Narrow"/>
                <w:color w:val="000000"/>
                <w:lang w:val="sr-Latn-CS"/>
              </w:rPr>
            </w:pPr>
            <w:r w:rsidRPr="0055059F">
              <w:rPr>
                <w:rFonts w:ascii="Arial Narrow" w:hAnsi="Arial Narrow"/>
              </w:rPr>
              <w:t>Objasni postupak pravilnog prikopčavanja i podešavanja priključnih mašina za dopunsku obradu zemljišta</w:t>
            </w:r>
          </w:p>
        </w:tc>
        <w:tc>
          <w:tcPr>
            <w:tcW w:w="2500" w:type="pct"/>
            <w:shd w:val="clear" w:color="auto" w:fill="auto"/>
            <w:vAlign w:val="center"/>
          </w:tcPr>
          <w:p w14:paraId="1FD7D4BE" w14:textId="77777777" w:rsidR="0055059F" w:rsidRPr="0055059F" w:rsidRDefault="0055059F" w:rsidP="0055059F">
            <w:pPr>
              <w:spacing w:before="120" w:after="120" w:line="240" w:lineRule="auto"/>
              <w:rPr>
                <w:rFonts w:ascii="Arial Narrow" w:hAnsi="Arial Narrow"/>
                <w:color w:val="000000"/>
                <w:lang w:val="sr-Latn-CS"/>
              </w:rPr>
            </w:pPr>
          </w:p>
        </w:tc>
      </w:tr>
      <w:tr w:rsidR="0055059F" w:rsidRPr="0055059F" w14:paraId="75BE33D5" w14:textId="77777777" w:rsidTr="0055059F">
        <w:trPr>
          <w:trHeight w:val="542"/>
          <w:jc w:val="center"/>
        </w:trPr>
        <w:tc>
          <w:tcPr>
            <w:tcW w:w="2500" w:type="pct"/>
            <w:shd w:val="clear" w:color="auto" w:fill="auto"/>
            <w:vAlign w:val="center"/>
          </w:tcPr>
          <w:p w14:paraId="1C902DE7" w14:textId="77777777" w:rsidR="0055059F" w:rsidRPr="0055059F" w:rsidRDefault="0055059F" w:rsidP="00F67A31">
            <w:pPr>
              <w:numPr>
                <w:ilvl w:val="0"/>
                <w:numId w:val="47"/>
              </w:numPr>
              <w:spacing w:before="120" w:after="120" w:line="240" w:lineRule="auto"/>
              <w:contextualSpacing/>
              <w:rPr>
                <w:rFonts w:ascii="Arial Narrow" w:hAnsi="Arial Narrow"/>
                <w:color w:val="000000"/>
                <w:lang w:val="sr-Latn-CS"/>
              </w:rPr>
            </w:pPr>
            <w:r w:rsidRPr="0055059F">
              <w:rPr>
                <w:rFonts w:ascii="Arial Narrow" w:hAnsi="Arial Narrow"/>
              </w:rPr>
              <w:t>Demonstrira postupak pravilnog prikopčavanja i podešavanja priključnih mašina za dopunsku obradu zemljišta, na konkretnom primjeru</w:t>
            </w:r>
          </w:p>
        </w:tc>
        <w:tc>
          <w:tcPr>
            <w:tcW w:w="2500" w:type="pct"/>
            <w:shd w:val="clear" w:color="auto" w:fill="auto"/>
            <w:vAlign w:val="center"/>
          </w:tcPr>
          <w:p w14:paraId="623DBE66" w14:textId="77777777" w:rsidR="0055059F" w:rsidRPr="0055059F" w:rsidRDefault="0055059F" w:rsidP="0055059F">
            <w:pPr>
              <w:spacing w:before="120" w:after="120" w:line="240" w:lineRule="auto"/>
              <w:rPr>
                <w:rFonts w:ascii="Arial Narrow" w:hAnsi="Arial Narrow"/>
                <w:color w:val="000000"/>
                <w:lang w:val="sr-Latn-CS"/>
              </w:rPr>
            </w:pPr>
          </w:p>
        </w:tc>
      </w:tr>
      <w:tr w:rsidR="0055059F" w:rsidRPr="0055059F" w14:paraId="051BADAE" w14:textId="77777777" w:rsidTr="0055059F">
        <w:trPr>
          <w:trHeight w:val="542"/>
          <w:jc w:val="center"/>
        </w:trPr>
        <w:tc>
          <w:tcPr>
            <w:tcW w:w="2500" w:type="pct"/>
            <w:shd w:val="clear" w:color="auto" w:fill="auto"/>
            <w:vAlign w:val="center"/>
          </w:tcPr>
          <w:p w14:paraId="1CD757FC" w14:textId="77777777" w:rsidR="0055059F" w:rsidRPr="0055059F" w:rsidRDefault="0055059F" w:rsidP="00F67A31">
            <w:pPr>
              <w:numPr>
                <w:ilvl w:val="0"/>
                <w:numId w:val="47"/>
              </w:numPr>
              <w:spacing w:before="120" w:after="120" w:line="240" w:lineRule="auto"/>
              <w:contextualSpacing/>
              <w:rPr>
                <w:rFonts w:ascii="Arial Narrow" w:hAnsi="Arial Narrow"/>
                <w:color w:val="000000"/>
                <w:lang w:val="sr-Latn-CS"/>
              </w:rPr>
            </w:pPr>
            <w:r w:rsidRPr="0055059F">
              <w:rPr>
                <w:rFonts w:ascii="Arial Narrow" w:hAnsi="Arial Narrow"/>
              </w:rPr>
              <w:t>Opiše postupak čišćenja i podmazivanja oruđa i priključnih mašina za osnovnu i dopunsku obradu zemljišta, na konkretnom primjeru</w:t>
            </w:r>
          </w:p>
        </w:tc>
        <w:tc>
          <w:tcPr>
            <w:tcW w:w="2500" w:type="pct"/>
            <w:shd w:val="clear" w:color="auto" w:fill="auto"/>
            <w:vAlign w:val="center"/>
          </w:tcPr>
          <w:p w14:paraId="0C571DB7" w14:textId="77777777" w:rsidR="0055059F" w:rsidRPr="0055059F" w:rsidRDefault="0055059F" w:rsidP="0055059F">
            <w:pPr>
              <w:spacing w:before="120" w:after="120" w:line="240" w:lineRule="auto"/>
              <w:rPr>
                <w:rFonts w:ascii="Arial Narrow" w:hAnsi="Arial Narrow"/>
                <w:color w:val="000000"/>
                <w:lang w:val="sr-Latn-CS"/>
              </w:rPr>
            </w:pPr>
          </w:p>
        </w:tc>
      </w:tr>
      <w:tr w:rsidR="0055059F" w:rsidRPr="0055059F" w14:paraId="196DAD2A" w14:textId="77777777" w:rsidTr="0055059F">
        <w:trPr>
          <w:trHeight w:val="542"/>
          <w:jc w:val="center"/>
        </w:trPr>
        <w:tc>
          <w:tcPr>
            <w:tcW w:w="2500" w:type="pct"/>
            <w:shd w:val="clear" w:color="auto" w:fill="auto"/>
            <w:vAlign w:val="center"/>
          </w:tcPr>
          <w:p w14:paraId="11E2A888" w14:textId="77777777" w:rsidR="0055059F" w:rsidRPr="0055059F" w:rsidRDefault="0055059F" w:rsidP="00F67A31">
            <w:pPr>
              <w:numPr>
                <w:ilvl w:val="0"/>
                <w:numId w:val="47"/>
              </w:numPr>
              <w:spacing w:before="120" w:after="120" w:line="240" w:lineRule="auto"/>
              <w:rPr>
                <w:rFonts w:ascii="Arial Narrow" w:hAnsi="Arial Narrow"/>
                <w:color w:val="000000"/>
                <w:lang w:val="sr-Latn-CS"/>
              </w:rPr>
            </w:pPr>
            <w:r w:rsidRPr="0055059F">
              <w:rPr>
                <w:rFonts w:ascii="Arial Narrow" w:hAnsi="Arial Narrow"/>
              </w:rPr>
              <w:t>Demonstrira postupak čišćenja i podmazivanja oruđa i priključnih mašina za osnovnu i dopunsku obradu zemljišta, na konkretnom primjeru</w:t>
            </w:r>
          </w:p>
        </w:tc>
        <w:tc>
          <w:tcPr>
            <w:tcW w:w="2500" w:type="pct"/>
            <w:shd w:val="clear" w:color="auto" w:fill="auto"/>
            <w:vAlign w:val="center"/>
          </w:tcPr>
          <w:p w14:paraId="3F682559" w14:textId="77777777" w:rsidR="0055059F" w:rsidRPr="0055059F" w:rsidRDefault="0055059F" w:rsidP="0055059F">
            <w:pPr>
              <w:spacing w:before="120" w:after="120" w:line="240" w:lineRule="auto"/>
              <w:rPr>
                <w:rFonts w:ascii="Arial Narrow" w:hAnsi="Arial Narrow"/>
                <w:color w:val="000000"/>
                <w:lang w:val="sr-Latn-CS"/>
              </w:rPr>
            </w:pPr>
          </w:p>
        </w:tc>
      </w:tr>
      <w:tr w:rsidR="0055059F" w:rsidRPr="0055059F" w14:paraId="44BBC2ED" w14:textId="77777777" w:rsidTr="0055059F">
        <w:trPr>
          <w:trHeight w:val="218"/>
          <w:jc w:val="center"/>
        </w:trPr>
        <w:tc>
          <w:tcPr>
            <w:tcW w:w="5000" w:type="pct"/>
            <w:gridSpan w:val="2"/>
            <w:tcBorders>
              <w:top w:val="single" w:sz="18" w:space="0" w:color="C00000"/>
              <w:bottom w:val="single" w:sz="18" w:space="0" w:color="C00000"/>
            </w:tcBorders>
            <w:shd w:val="clear" w:color="auto" w:fill="F1E5BD"/>
            <w:vAlign w:val="center"/>
          </w:tcPr>
          <w:sdt>
            <w:sdtPr>
              <w:rPr>
                <w:rFonts w:ascii="Arial Narrow" w:hAnsi="Arial Narrow" w:cs="Verdana"/>
                <w:b/>
                <w:color w:val="000000"/>
              </w:rPr>
              <w:id w:val="-1859652933"/>
              <w:placeholder>
                <w:docPart w:val="0DB7080D58764DD9A5B4E71CC105063B"/>
              </w:placeholder>
            </w:sdtPr>
            <w:sdtEndPr/>
            <w:sdtContent>
              <w:p w14:paraId="1F98D1F7" w14:textId="77777777" w:rsidR="0055059F" w:rsidRPr="0055059F" w:rsidRDefault="0055059F" w:rsidP="0055059F">
                <w:pPr>
                  <w:spacing w:before="120" w:after="120" w:line="240" w:lineRule="auto"/>
                  <w:rPr>
                    <w:rFonts w:ascii="Arial Narrow" w:hAnsi="Arial Narrow"/>
                  </w:rPr>
                </w:pPr>
                <w:r w:rsidRPr="0055059F">
                  <w:rPr>
                    <w:rFonts w:ascii="Arial Narrow" w:hAnsi="Arial Narrow" w:cs="Verdana"/>
                    <w:b/>
                    <w:color w:val="000000"/>
                  </w:rPr>
                  <w:t>Način provjeravanja dostignutosti ishoda učenja</w:t>
                </w:r>
              </w:p>
            </w:sdtContent>
          </w:sdt>
        </w:tc>
      </w:tr>
      <w:tr w:rsidR="0055059F" w:rsidRPr="0055059F" w14:paraId="7EB432A8" w14:textId="77777777" w:rsidTr="0055059F">
        <w:trPr>
          <w:trHeight w:val="282"/>
          <w:jc w:val="center"/>
        </w:trPr>
        <w:tc>
          <w:tcPr>
            <w:tcW w:w="5000" w:type="pct"/>
            <w:gridSpan w:val="2"/>
            <w:tcBorders>
              <w:top w:val="single" w:sz="18" w:space="0" w:color="C00000"/>
              <w:bottom w:val="single" w:sz="18" w:space="0" w:color="C00000"/>
            </w:tcBorders>
            <w:shd w:val="clear" w:color="auto" w:fill="auto"/>
            <w:vAlign w:val="center"/>
          </w:tcPr>
          <w:p w14:paraId="7231E1E6" w14:textId="77777777" w:rsidR="0055059F" w:rsidRPr="0055059F" w:rsidRDefault="0055059F" w:rsidP="0055059F">
            <w:pPr>
              <w:spacing w:before="120" w:after="120" w:line="240" w:lineRule="auto"/>
              <w:rPr>
                <w:rFonts w:ascii="Arial Narrow" w:hAnsi="Arial Narrow"/>
              </w:rPr>
            </w:pPr>
            <w:r w:rsidRPr="0055059F">
              <w:rPr>
                <w:rFonts w:ascii="Arial Narrow" w:hAnsi="Arial Narrow"/>
              </w:rPr>
              <w:t>U cilju provjeravanja dostignutosti pomenutog ishoda učenja, potreban je</w:t>
            </w:r>
            <w:r w:rsidRPr="0055059F">
              <w:rPr>
                <w:rFonts w:ascii="Arial Narrow" w:hAnsi="Arial Narrow"/>
                <w:lang w:val="bs-Latn-BA"/>
              </w:rPr>
              <w:t xml:space="preserve"> </w:t>
            </w:r>
            <w:r w:rsidRPr="0055059F">
              <w:rPr>
                <w:rFonts w:ascii="Arial Narrow" w:hAnsi="Arial Narrow"/>
              </w:rPr>
              <w:t>usmeni ili</w:t>
            </w:r>
            <w:r w:rsidRPr="0055059F">
              <w:rPr>
                <w:rFonts w:ascii="Arial Narrow" w:hAnsi="Arial Narrow"/>
                <w:lang w:val="bs-Latn-BA"/>
              </w:rPr>
              <w:t xml:space="preserve"> </w:t>
            </w:r>
            <w:r w:rsidRPr="0055059F">
              <w:rPr>
                <w:rFonts w:ascii="Arial Narrow" w:hAnsi="Arial Narrow"/>
              </w:rPr>
              <w:t>pisani</w:t>
            </w:r>
            <w:r w:rsidRPr="0055059F">
              <w:rPr>
                <w:rFonts w:ascii="Arial Narrow" w:hAnsi="Arial Narrow"/>
                <w:lang w:val="bs-Latn-BA"/>
              </w:rPr>
              <w:t xml:space="preserve"> </w:t>
            </w:r>
            <w:r w:rsidRPr="0055059F">
              <w:rPr>
                <w:rFonts w:ascii="Arial Narrow" w:hAnsi="Arial Narrow"/>
              </w:rPr>
              <w:t>dokaz da je učenik uspješno realizovao kriterijume 1, 2, 3, 5, 6 i 8</w:t>
            </w:r>
            <w:r w:rsidRPr="0055059F">
              <w:rPr>
                <w:rFonts w:ascii="Arial Narrow" w:hAnsi="Arial Narrow"/>
                <w:lang w:val="bs-Latn-BA"/>
              </w:rPr>
              <w:t>.</w:t>
            </w:r>
            <w:r w:rsidRPr="0055059F">
              <w:rPr>
                <w:rFonts w:ascii="Arial Narrow" w:hAnsi="Arial Narrow"/>
              </w:rPr>
              <w:t xml:space="preserve"> Za kriterijume 4, 7 i 9  </w:t>
            </w:r>
            <w:r w:rsidRPr="0055059F">
              <w:rPr>
                <w:rFonts w:ascii="Arial Narrow" w:hAnsi="Arial Narrow"/>
                <w:lang w:val="en-GB"/>
              </w:rPr>
              <w:t>potrebne su ispravno urađene praktične vježbe sa usmenim obrazloženjem.</w:t>
            </w:r>
          </w:p>
        </w:tc>
      </w:tr>
      <w:tr w:rsidR="0055059F" w:rsidRPr="0055059F" w14:paraId="73527E33" w14:textId="77777777" w:rsidTr="0055059F">
        <w:trPr>
          <w:trHeight w:val="64"/>
          <w:jc w:val="center"/>
        </w:trPr>
        <w:tc>
          <w:tcPr>
            <w:tcW w:w="5000" w:type="pct"/>
            <w:gridSpan w:val="2"/>
            <w:tcBorders>
              <w:top w:val="single" w:sz="18" w:space="0" w:color="C00000"/>
              <w:bottom w:val="single" w:sz="18" w:space="0" w:color="C00000"/>
            </w:tcBorders>
            <w:shd w:val="clear" w:color="auto" w:fill="F1E5BD"/>
            <w:vAlign w:val="center"/>
          </w:tcPr>
          <w:sdt>
            <w:sdtPr>
              <w:rPr>
                <w:rFonts w:ascii="Arial Narrow" w:hAnsi="Arial Narrow" w:cs="Verdana"/>
                <w:b/>
                <w:color w:val="000000"/>
              </w:rPr>
              <w:id w:val="1634593319"/>
              <w:placeholder>
                <w:docPart w:val="BDB6F14FA783430F806D15931801514D"/>
              </w:placeholder>
            </w:sdtPr>
            <w:sdtEndPr/>
            <w:sdtContent>
              <w:p w14:paraId="62084BD8" w14:textId="77777777" w:rsidR="0055059F" w:rsidRPr="0055059F" w:rsidRDefault="0055059F" w:rsidP="0055059F">
                <w:pPr>
                  <w:spacing w:before="120" w:after="120" w:line="240" w:lineRule="auto"/>
                  <w:rPr>
                    <w:rFonts w:ascii="Arial Narrow" w:hAnsi="Arial Narrow"/>
                  </w:rPr>
                </w:pPr>
                <w:r w:rsidRPr="0055059F">
                  <w:rPr>
                    <w:rFonts w:ascii="Arial Narrow" w:hAnsi="Arial Narrow" w:cs="Verdana"/>
                    <w:b/>
                    <w:color w:val="000000"/>
                  </w:rPr>
                  <w:t>Predložene teme</w:t>
                </w:r>
              </w:p>
            </w:sdtContent>
          </w:sdt>
        </w:tc>
      </w:tr>
      <w:tr w:rsidR="0055059F" w:rsidRPr="0055059F" w14:paraId="73E89AFD" w14:textId="77777777" w:rsidTr="0055059F">
        <w:trPr>
          <w:trHeight w:val="99"/>
          <w:jc w:val="center"/>
        </w:trPr>
        <w:tc>
          <w:tcPr>
            <w:tcW w:w="5000" w:type="pct"/>
            <w:gridSpan w:val="2"/>
            <w:tcBorders>
              <w:top w:val="single" w:sz="18" w:space="0" w:color="C00000"/>
            </w:tcBorders>
            <w:shd w:val="clear" w:color="auto" w:fill="auto"/>
            <w:vAlign w:val="center"/>
          </w:tcPr>
          <w:p w14:paraId="3EC05779" w14:textId="77777777" w:rsidR="0055059F" w:rsidRPr="0055059F" w:rsidRDefault="0055059F" w:rsidP="0055059F">
            <w:pPr>
              <w:numPr>
                <w:ilvl w:val="0"/>
                <w:numId w:val="8"/>
              </w:numPr>
              <w:tabs>
                <w:tab w:val="num" w:pos="173"/>
              </w:tabs>
              <w:spacing w:before="120" w:after="120" w:line="240" w:lineRule="auto"/>
              <w:ind w:left="176" w:hanging="176"/>
              <w:rPr>
                <w:rFonts w:ascii="Arial Narrow" w:hAnsi="Arial Narrow"/>
              </w:rPr>
            </w:pPr>
            <w:r w:rsidRPr="0055059F">
              <w:rPr>
                <w:rFonts w:ascii="Arial Narrow" w:hAnsi="Arial Narrow"/>
              </w:rPr>
              <w:t>Mašine za osnovnu i dopunsku obradu zemljišta</w:t>
            </w:r>
          </w:p>
        </w:tc>
      </w:tr>
    </w:tbl>
    <w:p w14:paraId="3D8EDA8A" w14:textId="77777777" w:rsidR="0055059F" w:rsidRPr="0055059F" w:rsidRDefault="0055059F" w:rsidP="0055059F">
      <w:pPr>
        <w:spacing w:after="0" w:line="240" w:lineRule="auto"/>
      </w:pPr>
    </w:p>
    <w:p w14:paraId="2C62B913" w14:textId="77777777" w:rsidR="0055059F" w:rsidRPr="0055059F" w:rsidRDefault="0055059F" w:rsidP="0055059F">
      <w:pPr>
        <w:spacing w:after="160" w:line="259" w:lineRule="auto"/>
      </w:pPr>
      <w:r w:rsidRPr="0055059F">
        <w:br w:type="page"/>
      </w:r>
    </w:p>
    <w:tbl>
      <w:tblPr>
        <w:tblW w:w="9356" w:type="dxa"/>
        <w:jc w:val="center"/>
        <w:tblBorders>
          <w:top w:val="single" w:sz="4" w:space="0" w:color="C00000"/>
          <w:bottom w:val="single" w:sz="4" w:space="0" w:color="C00000"/>
          <w:insideH w:val="single" w:sz="4" w:space="0" w:color="C00000"/>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55059F" w:rsidRPr="0055059F" w14:paraId="220CA308" w14:textId="77777777" w:rsidTr="0055059F">
        <w:trPr>
          <w:trHeight w:val="699"/>
          <w:tblHeader/>
          <w:jc w:val="center"/>
        </w:trPr>
        <w:tc>
          <w:tcPr>
            <w:tcW w:w="5000" w:type="pct"/>
            <w:gridSpan w:val="2"/>
            <w:tcBorders>
              <w:top w:val="single" w:sz="18" w:space="0" w:color="C00000"/>
              <w:bottom w:val="single" w:sz="18" w:space="0" w:color="C00000"/>
            </w:tcBorders>
            <w:shd w:val="clear" w:color="auto" w:fill="F1E5BD"/>
          </w:tcPr>
          <w:sdt>
            <w:sdtPr>
              <w:rPr>
                <w:rFonts w:ascii="Arial Narrow" w:hAnsi="Arial Narrow"/>
                <w:b/>
              </w:rPr>
              <w:id w:val="-1544283770"/>
              <w:placeholder>
                <w:docPart w:val="1EEFBB77A7104EB8A47E2A517A5462B8"/>
              </w:placeholder>
            </w:sdtPr>
            <w:sdtEndPr/>
            <w:sdtContent>
              <w:p w14:paraId="6262D8AE" w14:textId="77777777" w:rsidR="0055059F" w:rsidRPr="0055059F" w:rsidRDefault="0055059F" w:rsidP="0055059F">
                <w:pPr>
                  <w:spacing w:before="120" w:after="120" w:line="240" w:lineRule="auto"/>
                  <w:jc w:val="center"/>
                  <w:rPr>
                    <w:rFonts w:ascii="Arial Narrow" w:hAnsi="Arial Narrow"/>
                    <w:b/>
                  </w:rPr>
                </w:pPr>
                <w:r w:rsidRPr="0055059F">
                  <w:rPr>
                    <w:rFonts w:ascii="Arial Narrow" w:hAnsi="Arial Narrow"/>
                    <w:b/>
                  </w:rPr>
                  <w:t xml:space="preserve">Ishod 4 - </w:t>
                </w:r>
                <w:r w:rsidRPr="0055059F">
                  <w:rPr>
                    <w:rFonts w:ascii="Arial Narrow" w:hAnsi="Arial Narrow"/>
                  </w:rPr>
                  <w:t>Učenik će biti sposoban da</w:t>
                </w:r>
              </w:p>
            </w:sdtContent>
          </w:sdt>
          <w:p w14:paraId="051F6FB2" w14:textId="77777777" w:rsidR="0055059F" w:rsidRPr="0055059F" w:rsidRDefault="0055059F" w:rsidP="0055059F">
            <w:pPr>
              <w:spacing w:before="240" w:after="160"/>
              <w:jc w:val="center"/>
              <w:rPr>
                <w:b/>
              </w:rPr>
            </w:pPr>
            <w:r w:rsidRPr="0055059F">
              <w:rPr>
                <w:rFonts w:ascii="Arial Narrow" w:eastAsia="Batang" w:hAnsi="Arial Narrow"/>
                <w:b/>
                <w:bCs/>
                <w:lang w:val="hr-HR"/>
              </w:rPr>
              <w:t>Izvrši upotrebu i održavanje mehanizacije za obavljanje izđubravanja i osnovnog i dopunskog đubrenja</w:t>
            </w:r>
          </w:p>
        </w:tc>
      </w:tr>
      <w:tr w:rsidR="0055059F" w:rsidRPr="0055059F" w14:paraId="4F420C73" w14:textId="77777777" w:rsidTr="0055059F">
        <w:trPr>
          <w:trHeight w:val="743"/>
          <w:tblHeader/>
          <w:jc w:val="center"/>
        </w:trPr>
        <w:tc>
          <w:tcPr>
            <w:tcW w:w="2500" w:type="pct"/>
            <w:tcBorders>
              <w:top w:val="single" w:sz="18" w:space="0" w:color="C00000"/>
              <w:bottom w:val="single" w:sz="18" w:space="0" w:color="C00000"/>
            </w:tcBorders>
            <w:shd w:val="clear" w:color="auto" w:fill="F1E5BD"/>
          </w:tcPr>
          <w:sdt>
            <w:sdtPr>
              <w:rPr>
                <w:rFonts w:ascii="Arial Narrow" w:hAnsi="Arial Narrow"/>
                <w:b/>
                <w:color w:val="808080"/>
              </w:rPr>
              <w:id w:val="2075542964"/>
              <w:placeholder>
                <w:docPart w:val="8B226C29B9E04F959998E3E9AB84039F"/>
              </w:placeholder>
            </w:sdtPr>
            <w:sdtEndPr>
              <w:rPr>
                <w:b w:val="0"/>
              </w:rPr>
            </w:sdtEndPr>
            <w:sdtContent>
              <w:p w14:paraId="59D7398E" w14:textId="77777777" w:rsidR="0055059F" w:rsidRPr="0055059F" w:rsidRDefault="0055059F" w:rsidP="0055059F">
                <w:pPr>
                  <w:spacing w:before="120" w:after="120" w:line="240" w:lineRule="auto"/>
                  <w:jc w:val="center"/>
                  <w:rPr>
                    <w:rFonts w:ascii="Arial Narrow" w:hAnsi="Arial Narrow"/>
                    <w:b/>
                  </w:rPr>
                </w:pPr>
                <w:r w:rsidRPr="0055059F">
                  <w:rPr>
                    <w:rFonts w:ascii="Arial Narrow" w:hAnsi="Arial Narrow"/>
                    <w:b/>
                  </w:rPr>
                  <w:t>Kriterijumi za dostizanje ishoda učenja</w:t>
                </w:r>
              </w:p>
              <w:p w14:paraId="30C7D9A6" w14:textId="77777777" w:rsidR="0055059F" w:rsidRPr="0055059F" w:rsidRDefault="0055059F" w:rsidP="0055059F">
                <w:pPr>
                  <w:spacing w:before="120" w:after="120" w:line="240" w:lineRule="auto"/>
                  <w:jc w:val="center"/>
                  <w:rPr>
                    <w:rFonts w:ascii="Arial Narrow" w:hAnsi="Arial Narrow"/>
                    <w:b/>
                  </w:rPr>
                </w:pPr>
                <w:r w:rsidRPr="0055059F">
                  <w:rPr>
                    <w:rFonts w:ascii="Arial Narrow" w:hAnsi="Arial Narrow"/>
                  </w:rPr>
                  <w:t>U cilju dostizanja ishoda učenja, učenik treba da:</w:t>
                </w:r>
              </w:p>
            </w:sdtContent>
          </w:sdt>
        </w:tc>
        <w:tc>
          <w:tcPr>
            <w:tcW w:w="2500" w:type="pct"/>
            <w:tcBorders>
              <w:top w:val="single" w:sz="18" w:space="0" w:color="C00000"/>
              <w:bottom w:val="single" w:sz="18" w:space="0" w:color="C00000"/>
            </w:tcBorders>
            <w:shd w:val="clear" w:color="auto" w:fill="F1E5BD"/>
          </w:tcPr>
          <w:sdt>
            <w:sdtPr>
              <w:rPr>
                <w:rFonts w:ascii="Arial Narrow" w:hAnsi="Arial Narrow" w:cs="Verdana"/>
                <w:b/>
                <w:color w:val="000000"/>
              </w:rPr>
              <w:id w:val="1350763704"/>
              <w:placeholder>
                <w:docPart w:val="8B226C29B9E04F959998E3E9AB84039F"/>
              </w:placeholder>
            </w:sdtPr>
            <w:sdtEndPr>
              <w:rPr>
                <w:b w:val="0"/>
              </w:rPr>
            </w:sdtEndPr>
            <w:sdtContent>
              <w:p w14:paraId="7DF57FB4" w14:textId="77777777" w:rsidR="0055059F" w:rsidRPr="0055059F" w:rsidRDefault="0055059F" w:rsidP="0055059F">
                <w:pPr>
                  <w:spacing w:before="120" w:after="120" w:line="240" w:lineRule="auto"/>
                  <w:jc w:val="center"/>
                  <w:rPr>
                    <w:rFonts w:ascii="Arial Narrow" w:hAnsi="Arial Narrow" w:cs="Verdana"/>
                    <w:color w:val="000000"/>
                  </w:rPr>
                </w:pPr>
                <w:r w:rsidRPr="0055059F">
                  <w:rPr>
                    <w:rFonts w:ascii="Arial Narrow" w:hAnsi="Arial Narrow" w:cs="Verdana"/>
                    <w:b/>
                    <w:color w:val="000000"/>
                  </w:rPr>
                  <w:t>Kontekst</w:t>
                </w:r>
                <w:r w:rsidRPr="0055059F">
                  <w:rPr>
                    <w:rFonts w:ascii="Arial Narrow" w:hAnsi="Arial Narrow" w:cs="Verdana"/>
                    <w:color w:val="000000"/>
                  </w:rPr>
                  <w:t xml:space="preserve"> </w:t>
                </w:r>
              </w:p>
              <w:p w14:paraId="4E312AC1" w14:textId="77777777" w:rsidR="0055059F" w:rsidRPr="0055059F" w:rsidRDefault="0055059F" w:rsidP="0055059F">
                <w:pPr>
                  <w:spacing w:before="120" w:after="120" w:line="240" w:lineRule="auto"/>
                  <w:jc w:val="center"/>
                  <w:rPr>
                    <w:rFonts w:ascii="Arial Narrow" w:hAnsi="Arial Narrow" w:cs="Verdana"/>
                    <w:color w:val="000000"/>
                  </w:rPr>
                </w:pPr>
                <w:r w:rsidRPr="0055059F">
                  <w:rPr>
                    <w:rFonts w:ascii="Arial Narrow" w:hAnsi="Arial Narrow" w:cs="Verdana"/>
                    <w:color w:val="000000"/>
                  </w:rPr>
                  <w:t>(Pojašnjenje označenih pojmova)</w:t>
                </w:r>
              </w:p>
            </w:sdtContent>
          </w:sdt>
        </w:tc>
      </w:tr>
      <w:tr w:rsidR="0055059F" w:rsidRPr="0055059F" w14:paraId="3CACCF88" w14:textId="77777777" w:rsidTr="0055059F">
        <w:trPr>
          <w:trHeight w:val="542"/>
          <w:jc w:val="center"/>
        </w:trPr>
        <w:tc>
          <w:tcPr>
            <w:tcW w:w="2500" w:type="pct"/>
            <w:tcBorders>
              <w:top w:val="single" w:sz="18" w:space="0" w:color="C00000"/>
            </w:tcBorders>
            <w:shd w:val="clear" w:color="auto" w:fill="auto"/>
            <w:vAlign w:val="center"/>
          </w:tcPr>
          <w:p w14:paraId="33E4658E" w14:textId="77777777" w:rsidR="0055059F" w:rsidRPr="0055059F" w:rsidRDefault="0055059F" w:rsidP="00F67A31">
            <w:pPr>
              <w:numPr>
                <w:ilvl w:val="0"/>
                <w:numId w:val="48"/>
              </w:numPr>
              <w:spacing w:before="120" w:after="120" w:line="240" w:lineRule="auto"/>
              <w:contextualSpacing/>
              <w:rPr>
                <w:rFonts w:ascii="Arial Narrow" w:hAnsi="Arial Narrow"/>
                <w:color w:val="000000"/>
                <w:lang w:val="sr-Latn-CS"/>
              </w:rPr>
            </w:pPr>
            <w:r w:rsidRPr="0055059F">
              <w:rPr>
                <w:rFonts w:ascii="Arial Narrow" w:hAnsi="Arial Narrow"/>
              </w:rPr>
              <w:t xml:space="preserve">Objasni način rada </w:t>
            </w:r>
            <w:r w:rsidRPr="0055059F">
              <w:rPr>
                <w:rFonts w:ascii="Arial Narrow" w:hAnsi="Arial Narrow"/>
                <w:b/>
              </w:rPr>
              <w:t>mašina</w:t>
            </w:r>
            <w:r w:rsidRPr="0055059F">
              <w:rPr>
                <w:rFonts w:ascii="Arial Narrow" w:hAnsi="Arial Narrow"/>
              </w:rPr>
              <w:t xml:space="preserve"> za organska đubriva</w:t>
            </w:r>
          </w:p>
        </w:tc>
        <w:tc>
          <w:tcPr>
            <w:tcW w:w="2500" w:type="pct"/>
            <w:tcBorders>
              <w:top w:val="single" w:sz="18" w:space="0" w:color="C00000"/>
            </w:tcBorders>
            <w:shd w:val="clear" w:color="auto" w:fill="auto"/>
            <w:vAlign w:val="center"/>
          </w:tcPr>
          <w:p w14:paraId="5C18C0E4" w14:textId="77777777" w:rsidR="0055059F" w:rsidRPr="0055059F" w:rsidRDefault="0055059F" w:rsidP="0055059F">
            <w:pPr>
              <w:spacing w:before="120" w:after="120" w:line="240" w:lineRule="auto"/>
              <w:rPr>
                <w:rFonts w:ascii="Arial Narrow" w:hAnsi="Arial Narrow"/>
                <w:color w:val="000000"/>
                <w:lang w:val="sr-Latn-CS"/>
              </w:rPr>
            </w:pPr>
            <w:r w:rsidRPr="0055059F">
              <w:rPr>
                <w:rFonts w:ascii="Arial Narrow" w:hAnsi="Arial Narrow"/>
                <w:b/>
              </w:rPr>
              <w:t xml:space="preserve">Mašine: </w:t>
            </w:r>
            <w:r w:rsidRPr="0055059F">
              <w:rPr>
                <w:rFonts w:ascii="Arial Narrow" w:hAnsi="Arial Narrow"/>
              </w:rPr>
              <w:t>utovarivači i</w:t>
            </w:r>
            <w:r w:rsidRPr="0055059F">
              <w:rPr>
                <w:rFonts w:ascii="Arial Narrow" w:hAnsi="Arial Narrow"/>
                <w:b/>
              </w:rPr>
              <w:t xml:space="preserve"> </w:t>
            </w:r>
            <w:r w:rsidRPr="0055059F">
              <w:rPr>
                <w:rFonts w:ascii="Arial Narrow" w:hAnsi="Arial Narrow"/>
              </w:rPr>
              <w:t xml:space="preserve">rasturači stajnjaka, cistijerne za rasipanje osoke i dr. </w:t>
            </w:r>
          </w:p>
        </w:tc>
      </w:tr>
      <w:tr w:rsidR="0055059F" w:rsidRPr="0055059F" w14:paraId="7A5D1856" w14:textId="77777777" w:rsidTr="0055059F">
        <w:trPr>
          <w:trHeight w:val="542"/>
          <w:jc w:val="center"/>
        </w:trPr>
        <w:tc>
          <w:tcPr>
            <w:tcW w:w="2500" w:type="pct"/>
            <w:shd w:val="clear" w:color="auto" w:fill="auto"/>
            <w:vAlign w:val="center"/>
          </w:tcPr>
          <w:p w14:paraId="4CA2730A" w14:textId="77777777" w:rsidR="0055059F" w:rsidRPr="0055059F" w:rsidRDefault="0055059F" w:rsidP="00F67A31">
            <w:pPr>
              <w:numPr>
                <w:ilvl w:val="0"/>
                <w:numId w:val="48"/>
              </w:numPr>
              <w:spacing w:before="120" w:after="120" w:line="240" w:lineRule="auto"/>
              <w:contextualSpacing/>
              <w:rPr>
                <w:rFonts w:ascii="Arial Narrow" w:hAnsi="Arial Narrow"/>
                <w:color w:val="000000"/>
                <w:lang w:val="sr-Latn-CS"/>
              </w:rPr>
            </w:pPr>
            <w:r w:rsidRPr="0055059F">
              <w:rPr>
                <w:rFonts w:ascii="Arial Narrow" w:hAnsi="Arial Narrow"/>
              </w:rPr>
              <w:t xml:space="preserve">Objasni </w:t>
            </w:r>
            <w:r w:rsidRPr="0055059F">
              <w:rPr>
                <w:rFonts w:ascii="Arial Narrow" w:hAnsi="Arial Narrow"/>
                <w:b/>
              </w:rPr>
              <w:t>način rada</w:t>
            </w:r>
            <w:r w:rsidRPr="0055059F">
              <w:rPr>
                <w:rFonts w:ascii="Arial Narrow" w:hAnsi="Arial Narrow"/>
              </w:rPr>
              <w:t xml:space="preserve"> mašina mineralnog đubriva</w:t>
            </w:r>
          </w:p>
        </w:tc>
        <w:tc>
          <w:tcPr>
            <w:tcW w:w="2500" w:type="pct"/>
            <w:shd w:val="clear" w:color="auto" w:fill="auto"/>
            <w:vAlign w:val="center"/>
          </w:tcPr>
          <w:p w14:paraId="0F243049" w14:textId="77777777" w:rsidR="0055059F" w:rsidRPr="0055059F" w:rsidRDefault="0055059F" w:rsidP="0055059F">
            <w:pPr>
              <w:spacing w:before="120" w:after="120" w:line="240" w:lineRule="auto"/>
              <w:rPr>
                <w:rFonts w:ascii="Arial Narrow" w:hAnsi="Arial Narrow"/>
              </w:rPr>
            </w:pPr>
            <w:r w:rsidRPr="0055059F">
              <w:rPr>
                <w:rFonts w:ascii="Arial Narrow" w:hAnsi="Arial Narrow"/>
                <w:b/>
              </w:rPr>
              <w:t xml:space="preserve">Način rada: </w:t>
            </w:r>
            <w:r w:rsidRPr="0055059F">
              <w:rPr>
                <w:rFonts w:ascii="Arial Narrow" w:hAnsi="Arial Narrow"/>
              </w:rPr>
              <w:t>po širini, površinski gravitacionom silom, pneumatski (ventilatorom) i centrifugalnom silom i  lokalno u trake na određenu dubinu</w:t>
            </w:r>
          </w:p>
        </w:tc>
      </w:tr>
      <w:tr w:rsidR="0055059F" w:rsidRPr="0055059F" w14:paraId="20150358" w14:textId="77777777" w:rsidTr="0055059F">
        <w:trPr>
          <w:trHeight w:val="542"/>
          <w:jc w:val="center"/>
        </w:trPr>
        <w:tc>
          <w:tcPr>
            <w:tcW w:w="2500" w:type="pct"/>
            <w:shd w:val="clear" w:color="auto" w:fill="auto"/>
            <w:vAlign w:val="center"/>
          </w:tcPr>
          <w:p w14:paraId="607BA7CE" w14:textId="77777777" w:rsidR="0055059F" w:rsidRPr="0055059F" w:rsidRDefault="0055059F" w:rsidP="00F67A31">
            <w:pPr>
              <w:numPr>
                <w:ilvl w:val="0"/>
                <w:numId w:val="48"/>
              </w:numPr>
              <w:spacing w:before="120" w:after="120" w:line="240" w:lineRule="auto"/>
              <w:contextualSpacing/>
              <w:rPr>
                <w:rFonts w:ascii="Arial Narrow" w:hAnsi="Arial Narrow"/>
              </w:rPr>
            </w:pPr>
            <w:r w:rsidRPr="0055059F">
              <w:rPr>
                <w:rFonts w:ascii="Arial Narrow" w:hAnsi="Arial Narrow"/>
              </w:rPr>
              <w:t>Objasni postupak pravilnog prikopčavanja i podešavanja mašina za đubrenje</w:t>
            </w:r>
          </w:p>
        </w:tc>
        <w:tc>
          <w:tcPr>
            <w:tcW w:w="2500" w:type="pct"/>
            <w:shd w:val="clear" w:color="auto" w:fill="auto"/>
            <w:vAlign w:val="center"/>
          </w:tcPr>
          <w:p w14:paraId="02E180C0" w14:textId="77777777" w:rsidR="0055059F" w:rsidRPr="0055059F" w:rsidRDefault="0055059F" w:rsidP="0055059F">
            <w:pPr>
              <w:spacing w:before="120" w:after="120" w:line="240" w:lineRule="auto"/>
              <w:rPr>
                <w:rFonts w:ascii="Arial Narrow" w:hAnsi="Arial Narrow"/>
                <w:b/>
              </w:rPr>
            </w:pPr>
          </w:p>
        </w:tc>
      </w:tr>
      <w:tr w:rsidR="0055059F" w:rsidRPr="0055059F" w14:paraId="3CCA2D67" w14:textId="77777777" w:rsidTr="0055059F">
        <w:trPr>
          <w:trHeight w:val="542"/>
          <w:jc w:val="center"/>
        </w:trPr>
        <w:tc>
          <w:tcPr>
            <w:tcW w:w="2500" w:type="pct"/>
            <w:shd w:val="clear" w:color="auto" w:fill="auto"/>
            <w:vAlign w:val="center"/>
          </w:tcPr>
          <w:p w14:paraId="612E0649" w14:textId="77777777" w:rsidR="0055059F" w:rsidRPr="0055059F" w:rsidRDefault="0055059F" w:rsidP="00F67A31">
            <w:pPr>
              <w:numPr>
                <w:ilvl w:val="0"/>
                <w:numId w:val="48"/>
              </w:numPr>
              <w:spacing w:before="120" w:after="120" w:line="240" w:lineRule="auto"/>
              <w:contextualSpacing/>
              <w:rPr>
                <w:rFonts w:ascii="Arial Narrow" w:hAnsi="Arial Narrow"/>
              </w:rPr>
            </w:pPr>
            <w:r w:rsidRPr="0055059F">
              <w:rPr>
                <w:rFonts w:ascii="Arial Narrow" w:hAnsi="Arial Narrow"/>
              </w:rPr>
              <w:t xml:space="preserve">Objasni </w:t>
            </w:r>
            <w:r w:rsidRPr="0055059F">
              <w:rPr>
                <w:rFonts w:ascii="Arial Narrow" w:hAnsi="Arial Narrow"/>
                <w:b/>
              </w:rPr>
              <w:t>postupak održavanja</w:t>
            </w:r>
            <w:r w:rsidRPr="0055059F">
              <w:rPr>
                <w:rFonts w:ascii="Arial Narrow" w:hAnsi="Arial Narrow"/>
              </w:rPr>
              <w:t xml:space="preserve"> sistema za izđubravanje i mašina za đubrenje</w:t>
            </w:r>
          </w:p>
        </w:tc>
        <w:tc>
          <w:tcPr>
            <w:tcW w:w="2500" w:type="pct"/>
            <w:shd w:val="clear" w:color="auto" w:fill="auto"/>
            <w:vAlign w:val="center"/>
          </w:tcPr>
          <w:p w14:paraId="3DB3FBA8" w14:textId="77777777" w:rsidR="0055059F" w:rsidRPr="0055059F" w:rsidRDefault="0055059F" w:rsidP="0055059F">
            <w:pPr>
              <w:spacing w:before="120" w:after="120" w:line="240" w:lineRule="auto"/>
              <w:rPr>
                <w:rFonts w:ascii="Arial Narrow" w:hAnsi="Arial Narrow"/>
                <w:b/>
              </w:rPr>
            </w:pPr>
            <w:r w:rsidRPr="0055059F">
              <w:rPr>
                <w:rFonts w:ascii="Arial Narrow" w:hAnsi="Arial Narrow"/>
                <w:b/>
              </w:rPr>
              <w:t xml:space="preserve">Postupak održavanja: </w:t>
            </w:r>
            <w:r w:rsidRPr="0055059F">
              <w:rPr>
                <w:rFonts w:ascii="Arial Narrow" w:hAnsi="Arial Narrow"/>
              </w:rPr>
              <w:t>čišćenje, dezinfekcija, podmazivanje, zamjena dotrajalih i pokvarenih djelova i dr.</w:t>
            </w:r>
          </w:p>
        </w:tc>
      </w:tr>
      <w:tr w:rsidR="0055059F" w:rsidRPr="0055059F" w14:paraId="66541A0A" w14:textId="77777777" w:rsidTr="0055059F">
        <w:trPr>
          <w:trHeight w:val="542"/>
          <w:jc w:val="center"/>
        </w:trPr>
        <w:tc>
          <w:tcPr>
            <w:tcW w:w="2500" w:type="pct"/>
            <w:shd w:val="clear" w:color="auto" w:fill="auto"/>
            <w:vAlign w:val="center"/>
          </w:tcPr>
          <w:p w14:paraId="333CAC4C" w14:textId="77777777" w:rsidR="0055059F" w:rsidRPr="0055059F" w:rsidRDefault="0055059F" w:rsidP="00F67A31">
            <w:pPr>
              <w:numPr>
                <w:ilvl w:val="0"/>
                <w:numId w:val="48"/>
              </w:numPr>
              <w:spacing w:before="120" w:after="120" w:line="240" w:lineRule="auto"/>
              <w:contextualSpacing/>
              <w:rPr>
                <w:rFonts w:ascii="Arial Narrow" w:hAnsi="Arial Narrow"/>
                <w:color w:val="000000"/>
                <w:lang w:val="sr-Latn-CS"/>
              </w:rPr>
            </w:pPr>
            <w:r w:rsidRPr="0055059F">
              <w:rPr>
                <w:rFonts w:ascii="Arial Narrow" w:hAnsi="Arial Narrow"/>
              </w:rPr>
              <w:t>Demonstrira pravilno prikopčavanje rasturača stajnjaka i podešavanje količine izbacivanog đubriva, na konkretnom primjeru</w:t>
            </w:r>
          </w:p>
        </w:tc>
        <w:tc>
          <w:tcPr>
            <w:tcW w:w="2500" w:type="pct"/>
            <w:shd w:val="clear" w:color="auto" w:fill="auto"/>
            <w:vAlign w:val="center"/>
          </w:tcPr>
          <w:p w14:paraId="39AABE52" w14:textId="77777777" w:rsidR="0055059F" w:rsidRPr="0055059F" w:rsidRDefault="0055059F" w:rsidP="0055059F">
            <w:pPr>
              <w:spacing w:before="120" w:after="120" w:line="240" w:lineRule="auto"/>
              <w:rPr>
                <w:rFonts w:ascii="Arial Narrow" w:hAnsi="Arial Narrow"/>
                <w:color w:val="000000"/>
                <w:lang w:val="sr-Latn-CS"/>
              </w:rPr>
            </w:pPr>
          </w:p>
        </w:tc>
      </w:tr>
      <w:tr w:rsidR="0055059F" w:rsidRPr="0055059F" w14:paraId="4409A992" w14:textId="77777777" w:rsidTr="0055059F">
        <w:trPr>
          <w:trHeight w:val="542"/>
          <w:jc w:val="center"/>
        </w:trPr>
        <w:tc>
          <w:tcPr>
            <w:tcW w:w="2500" w:type="pct"/>
            <w:shd w:val="clear" w:color="auto" w:fill="auto"/>
            <w:vAlign w:val="center"/>
          </w:tcPr>
          <w:p w14:paraId="4377F20F" w14:textId="77777777" w:rsidR="0055059F" w:rsidRPr="0055059F" w:rsidRDefault="0055059F" w:rsidP="00F67A31">
            <w:pPr>
              <w:numPr>
                <w:ilvl w:val="0"/>
                <w:numId w:val="48"/>
              </w:numPr>
              <w:spacing w:before="120" w:after="120" w:line="240" w:lineRule="auto"/>
              <w:contextualSpacing/>
              <w:rPr>
                <w:rFonts w:ascii="Arial Narrow" w:hAnsi="Arial Narrow"/>
                <w:color w:val="000000"/>
                <w:lang w:val="sr-Latn-CS"/>
              </w:rPr>
            </w:pPr>
            <w:r w:rsidRPr="0055059F">
              <w:rPr>
                <w:rFonts w:ascii="Arial Narrow" w:hAnsi="Arial Narrow"/>
              </w:rPr>
              <w:t>Demonstrira pravilno prikopčavanje i podešavanje mašina za rasipanje mineralnog đubriva, na konkretnom primjeru</w:t>
            </w:r>
          </w:p>
        </w:tc>
        <w:tc>
          <w:tcPr>
            <w:tcW w:w="2500" w:type="pct"/>
            <w:shd w:val="clear" w:color="auto" w:fill="auto"/>
            <w:vAlign w:val="center"/>
          </w:tcPr>
          <w:p w14:paraId="6B8E1006" w14:textId="77777777" w:rsidR="0055059F" w:rsidRPr="0055059F" w:rsidRDefault="0055059F" w:rsidP="0055059F">
            <w:pPr>
              <w:spacing w:before="120" w:after="120" w:line="240" w:lineRule="auto"/>
              <w:rPr>
                <w:rFonts w:ascii="Arial Narrow" w:hAnsi="Arial Narrow"/>
                <w:color w:val="000000"/>
                <w:lang w:val="sr-Latn-CS"/>
              </w:rPr>
            </w:pPr>
          </w:p>
        </w:tc>
      </w:tr>
      <w:tr w:rsidR="0055059F" w:rsidRPr="0055059F" w14:paraId="77A6C8D7" w14:textId="77777777" w:rsidTr="0055059F">
        <w:trPr>
          <w:trHeight w:val="542"/>
          <w:jc w:val="center"/>
        </w:trPr>
        <w:tc>
          <w:tcPr>
            <w:tcW w:w="2500" w:type="pct"/>
            <w:shd w:val="clear" w:color="auto" w:fill="auto"/>
            <w:vAlign w:val="center"/>
          </w:tcPr>
          <w:p w14:paraId="41BB1563" w14:textId="77777777" w:rsidR="0055059F" w:rsidRPr="0055059F" w:rsidRDefault="0055059F" w:rsidP="00F67A31">
            <w:pPr>
              <w:numPr>
                <w:ilvl w:val="0"/>
                <w:numId w:val="48"/>
              </w:numPr>
              <w:spacing w:before="120" w:after="120" w:line="240" w:lineRule="auto"/>
              <w:contextualSpacing/>
              <w:rPr>
                <w:rFonts w:ascii="Arial Narrow" w:hAnsi="Arial Narrow"/>
              </w:rPr>
            </w:pPr>
            <w:r w:rsidRPr="0055059F">
              <w:rPr>
                <w:rFonts w:ascii="Arial Narrow" w:hAnsi="Arial Narrow"/>
              </w:rPr>
              <w:t>Demonstrira postupak čišćenja sistema za izđubravanje objekata, na konkretnom primjeru</w:t>
            </w:r>
          </w:p>
        </w:tc>
        <w:tc>
          <w:tcPr>
            <w:tcW w:w="2500" w:type="pct"/>
            <w:shd w:val="clear" w:color="auto" w:fill="auto"/>
            <w:vAlign w:val="center"/>
          </w:tcPr>
          <w:p w14:paraId="41305E84" w14:textId="77777777" w:rsidR="0055059F" w:rsidRPr="0055059F" w:rsidRDefault="0055059F" w:rsidP="0055059F">
            <w:pPr>
              <w:spacing w:before="120" w:after="120" w:line="240" w:lineRule="auto"/>
              <w:rPr>
                <w:rFonts w:ascii="Arial Narrow" w:hAnsi="Arial Narrow"/>
                <w:color w:val="000000"/>
                <w:lang w:val="sr-Latn-CS"/>
              </w:rPr>
            </w:pPr>
          </w:p>
        </w:tc>
      </w:tr>
      <w:tr w:rsidR="0055059F" w:rsidRPr="0055059F" w14:paraId="57031D67" w14:textId="77777777" w:rsidTr="0055059F">
        <w:trPr>
          <w:trHeight w:val="542"/>
          <w:jc w:val="center"/>
        </w:trPr>
        <w:tc>
          <w:tcPr>
            <w:tcW w:w="2500" w:type="pct"/>
            <w:shd w:val="clear" w:color="auto" w:fill="auto"/>
            <w:vAlign w:val="center"/>
          </w:tcPr>
          <w:p w14:paraId="5473C69B" w14:textId="77777777" w:rsidR="0055059F" w:rsidRPr="0055059F" w:rsidRDefault="0055059F" w:rsidP="00F67A31">
            <w:pPr>
              <w:numPr>
                <w:ilvl w:val="0"/>
                <w:numId w:val="48"/>
              </w:numPr>
              <w:spacing w:before="120" w:after="120" w:line="240" w:lineRule="auto"/>
              <w:contextualSpacing/>
              <w:rPr>
                <w:rFonts w:ascii="Arial Narrow" w:hAnsi="Arial Narrow"/>
                <w:color w:val="000000"/>
                <w:lang w:val="sr-Latn-CS"/>
              </w:rPr>
            </w:pPr>
            <w:r w:rsidRPr="0055059F">
              <w:rPr>
                <w:rFonts w:ascii="Arial Narrow" w:hAnsi="Arial Narrow"/>
              </w:rPr>
              <w:t>Demonstrira postupak podmazivanja mašina za đubrenje, na konkretnom primjeru</w:t>
            </w:r>
          </w:p>
        </w:tc>
        <w:tc>
          <w:tcPr>
            <w:tcW w:w="2500" w:type="pct"/>
            <w:shd w:val="clear" w:color="auto" w:fill="auto"/>
            <w:vAlign w:val="center"/>
          </w:tcPr>
          <w:p w14:paraId="789714BA" w14:textId="77777777" w:rsidR="0055059F" w:rsidRPr="0055059F" w:rsidRDefault="0055059F" w:rsidP="0055059F">
            <w:pPr>
              <w:spacing w:before="120" w:after="120" w:line="240" w:lineRule="auto"/>
              <w:rPr>
                <w:rFonts w:ascii="Arial Narrow" w:hAnsi="Arial Narrow"/>
                <w:color w:val="000000"/>
                <w:lang w:val="sr-Latn-CS"/>
              </w:rPr>
            </w:pPr>
          </w:p>
        </w:tc>
      </w:tr>
      <w:tr w:rsidR="0055059F" w:rsidRPr="0055059F" w14:paraId="6A13685E" w14:textId="77777777" w:rsidTr="0055059F">
        <w:trPr>
          <w:trHeight w:val="218"/>
          <w:jc w:val="center"/>
        </w:trPr>
        <w:tc>
          <w:tcPr>
            <w:tcW w:w="5000" w:type="pct"/>
            <w:gridSpan w:val="2"/>
            <w:tcBorders>
              <w:top w:val="single" w:sz="18" w:space="0" w:color="C00000"/>
              <w:bottom w:val="single" w:sz="18" w:space="0" w:color="C00000"/>
            </w:tcBorders>
            <w:shd w:val="clear" w:color="auto" w:fill="F1E5BD"/>
            <w:vAlign w:val="center"/>
          </w:tcPr>
          <w:sdt>
            <w:sdtPr>
              <w:rPr>
                <w:rFonts w:ascii="Arial Narrow" w:hAnsi="Arial Narrow" w:cs="Verdana"/>
                <w:b/>
                <w:color w:val="000000"/>
              </w:rPr>
              <w:id w:val="1256093870"/>
              <w:placeholder>
                <w:docPart w:val="4B6CFE45493A415593D4C6CA4662A05E"/>
              </w:placeholder>
            </w:sdtPr>
            <w:sdtEndPr/>
            <w:sdtContent>
              <w:p w14:paraId="2D8BDFBF" w14:textId="77777777" w:rsidR="0055059F" w:rsidRPr="0055059F" w:rsidRDefault="0055059F" w:rsidP="0055059F">
                <w:pPr>
                  <w:spacing w:before="120" w:after="120" w:line="240" w:lineRule="auto"/>
                  <w:rPr>
                    <w:rFonts w:ascii="Arial Narrow" w:hAnsi="Arial Narrow"/>
                  </w:rPr>
                </w:pPr>
                <w:r w:rsidRPr="0055059F">
                  <w:rPr>
                    <w:rFonts w:ascii="Arial Narrow" w:hAnsi="Arial Narrow" w:cs="Verdana"/>
                    <w:b/>
                    <w:color w:val="000000"/>
                  </w:rPr>
                  <w:t>Način provjeravanja dostignutosti ishoda učenja</w:t>
                </w:r>
              </w:p>
            </w:sdtContent>
          </w:sdt>
        </w:tc>
      </w:tr>
      <w:tr w:rsidR="0055059F" w:rsidRPr="0055059F" w14:paraId="2C3A4B64" w14:textId="77777777" w:rsidTr="0055059F">
        <w:trPr>
          <w:trHeight w:val="282"/>
          <w:jc w:val="center"/>
        </w:trPr>
        <w:tc>
          <w:tcPr>
            <w:tcW w:w="5000" w:type="pct"/>
            <w:gridSpan w:val="2"/>
            <w:tcBorders>
              <w:top w:val="single" w:sz="18" w:space="0" w:color="C00000"/>
              <w:bottom w:val="single" w:sz="18" w:space="0" w:color="C00000"/>
            </w:tcBorders>
            <w:shd w:val="clear" w:color="auto" w:fill="auto"/>
            <w:vAlign w:val="center"/>
          </w:tcPr>
          <w:p w14:paraId="0597D104" w14:textId="77777777" w:rsidR="0055059F" w:rsidRPr="0055059F" w:rsidRDefault="0055059F" w:rsidP="0055059F">
            <w:pPr>
              <w:spacing w:before="120" w:after="120" w:line="240" w:lineRule="auto"/>
              <w:rPr>
                <w:rFonts w:ascii="Arial Narrow" w:hAnsi="Arial Narrow"/>
              </w:rPr>
            </w:pPr>
            <w:r w:rsidRPr="0055059F">
              <w:rPr>
                <w:rFonts w:ascii="Arial Narrow" w:hAnsi="Arial Narrow"/>
              </w:rPr>
              <w:t>U cilju provjeravanja dostignutosti pomenutog ishoda učenja, potreban je</w:t>
            </w:r>
            <w:r w:rsidRPr="0055059F">
              <w:rPr>
                <w:rFonts w:ascii="Arial Narrow" w:hAnsi="Arial Narrow"/>
                <w:lang w:val="bs-Latn-BA"/>
              </w:rPr>
              <w:t xml:space="preserve"> </w:t>
            </w:r>
            <w:r w:rsidRPr="0055059F">
              <w:rPr>
                <w:rFonts w:ascii="Arial Narrow" w:hAnsi="Arial Narrow"/>
              </w:rPr>
              <w:t>usmeni ili</w:t>
            </w:r>
            <w:r w:rsidRPr="0055059F">
              <w:rPr>
                <w:rFonts w:ascii="Arial Narrow" w:hAnsi="Arial Narrow"/>
                <w:lang w:val="bs-Latn-BA"/>
              </w:rPr>
              <w:t xml:space="preserve"> </w:t>
            </w:r>
            <w:r w:rsidRPr="0055059F">
              <w:rPr>
                <w:rFonts w:ascii="Arial Narrow" w:hAnsi="Arial Narrow"/>
              </w:rPr>
              <w:t>pisani</w:t>
            </w:r>
            <w:r w:rsidRPr="0055059F">
              <w:rPr>
                <w:rFonts w:ascii="Arial Narrow" w:hAnsi="Arial Narrow"/>
                <w:lang w:val="bs-Latn-BA"/>
              </w:rPr>
              <w:t xml:space="preserve"> </w:t>
            </w:r>
            <w:r w:rsidRPr="0055059F">
              <w:rPr>
                <w:rFonts w:ascii="Arial Narrow" w:hAnsi="Arial Narrow"/>
              </w:rPr>
              <w:t>dokaz da je učenik uspješno realizovao kriterijume od 1 do 4</w:t>
            </w:r>
            <w:r w:rsidRPr="0055059F">
              <w:rPr>
                <w:rFonts w:ascii="Arial Narrow" w:hAnsi="Arial Narrow"/>
                <w:lang w:val="bs-Latn-BA"/>
              </w:rPr>
              <w:t>.</w:t>
            </w:r>
            <w:r w:rsidRPr="0055059F">
              <w:rPr>
                <w:rFonts w:ascii="Arial Narrow" w:hAnsi="Arial Narrow"/>
              </w:rPr>
              <w:t xml:space="preserve"> Za kriterijume od 5 do 8 </w:t>
            </w:r>
            <w:r w:rsidRPr="0055059F">
              <w:rPr>
                <w:rFonts w:ascii="Arial Narrow" w:hAnsi="Arial Narrow"/>
                <w:lang w:val="en-GB"/>
              </w:rPr>
              <w:t>potrebne su ispravno urađene praktične vježbe sa usmenim obrazloženjem.</w:t>
            </w:r>
          </w:p>
        </w:tc>
      </w:tr>
      <w:tr w:rsidR="0055059F" w:rsidRPr="0055059F" w14:paraId="48F91F44" w14:textId="77777777" w:rsidTr="0055059F">
        <w:trPr>
          <w:trHeight w:val="338"/>
          <w:jc w:val="center"/>
        </w:trPr>
        <w:tc>
          <w:tcPr>
            <w:tcW w:w="5000" w:type="pct"/>
            <w:gridSpan w:val="2"/>
            <w:tcBorders>
              <w:top w:val="single" w:sz="18" w:space="0" w:color="C00000"/>
              <w:bottom w:val="single" w:sz="18" w:space="0" w:color="C00000"/>
            </w:tcBorders>
            <w:shd w:val="clear" w:color="auto" w:fill="F1E5BD"/>
            <w:vAlign w:val="center"/>
          </w:tcPr>
          <w:sdt>
            <w:sdtPr>
              <w:rPr>
                <w:rFonts w:ascii="Arial Narrow" w:hAnsi="Arial Narrow" w:cs="Verdana"/>
                <w:b/>
                <w:color w:val="000000"/>
              </w:rPr>
              <w:id w:val="-18166122"/>
              <w:placeholder>
                <w:docPart w:val="6F8B53BEC2814249AC00DCD91A431079"/>
              </w:placeholder>
            </w:sdtPr>
            <w:sdtEndPr/>
            <w:sdtContent>
              <w:p w14:paraId="536AF300" w14:textId="77777777" w:rsidR="0055059F" w:rsidRPr="0055059F" w:rsidRDefault="0055059F" w:rsidP="0055059F">
                <w:pPr>
                  <w:spacing w:before="120" w:after="120" w:line="240" w:lineRule="auto"/>
                  <w:rPr>
                    <w:rFonts w:ascii="Arial Narrow" w:hAnsi="Arial Narrow"/>
                  </w:rPr>
                </w:pPr>
                <w:r w:rsidRPr="0055059F">
                  <w:rPr>
                    <w:rFonts w:ascii="Arial Narrow" w:hAnsi="Arial Narrow" w:cs="Verdana"/>
                    <w:b/>
                    <w:color w:val="000000"/>
                  </w:rPr>
                  <w:t>Predložene teme</w:t>
                </w:r>
              </w:p>
            </w:sdtContent>
          </w:sdt>
        </w:tc>
      </w:tr>
      <w:tr w:rsidR="0055059F" w:rsidRPr="0055059F" w14:paraId="365060FB" w14:textId="77777777" w:rsidTr="0055059F">
        <w:trPr>
          <w:trHeight w:val="99"/>
          <w:jc w:val="center"/>
        </w:trPr>
        <w:tc>
          <w:tcPr>
            <w:tcW w:w="5000" w:type="pct"/>
            <w:gridSpan w:val="2"/>
            <w:tcBorders>
              <w:top w:val="single" w:sz="18" w:space="0" w:color="C00000"/>
            </w:tcBorders>
            <w:shd w:val="clear" w:color="auto" w:fill="auto"/>
            <w:vAlign w:val="center"/>
          </w:tcPr>
          <w:p w14:paraId="18314C7F" w14:textId="77777777" w:rsidR="0055059F" w:rsidRPr="0055059F" w:rsidRDefault="0055059F" w:rsidP="0055059F">
            <w:pPr>
              <w:numPr>
                <w:ilvl w:val="0"/>
                <w:numId w:val="8"/>
              </w:numPr>
              <w:tabs>
                <w:tab w:val="num" w:pos="173"/>
              </w:tabs>
              <w:spacing w:before="120" w:after="120" w:line="240" w:lineRule="auto"/>
              <w:ind w:left="176" w:hanging="176"/>
              <w:rPr>
                <w:rFonts w:ascii="Arial Narrow" w:hAnsi="Arial Narrow"/>
              </w:rPr>
            </w:pPr>
            <w:r w:rsidRPr="0055059F">
              <w:rPr>
                <w:rFonts w:ascii="Arial Narrow" w:hAnsi="Arial Narrow"/>
              </w:rPr>
              <w:t>Mašine za đubrenje</w:t>
            </w:r>
          </w:p>
        </w:tc>
      </w:tr>
    </w:tbl>
    <w:p w14:paraId="44A5438B" w14:textId="77777777" w:rsidR="0055059F" w:rsidRPr="0055059F" w:rsidRDefault="0055059F" w:rsidP="0055059F">
      <w:pPr>
        <w:spacing w:after="0" w:line="240" w:lineRule="auto"/>
      </w:pPr>
    </w:p>
    <w:p w14:paraId="131CF47B" w14:textId="77777777" w:rsidR="0055059F" w:rsidRPr="0055059F" w:rsidRDefault="0055059F" w:rsidP="0055059F">
      <w:pPr>
        <w:spacing w:after="0" w:line="240" w:lineRule="auto"/>
      </w:pPr>
    </w:p>
    <w:p w14:paraId="58DBC303" w14:textId="77777777" w:rsidR="0055059F" w:rsidRPr="0055059F" w:rsidRDefault="0055059F" w:rsidP="0055059F">
      <w:pPr>
        <w:spacing w:after="0" w:line="240" w:lineRule="auto"/>
      </w:pPr>
    </w:p>
    <w:p w14:paraId="01D52A01" w14:textId="77777777" w:rsidR="0055059F" w:rsidRPr="0055059F" w:rsidRDefault="0055059F" w:rsidP="0055059F">
      <w:pPr>
        <w:spacing w:after="160" w:line="259" w:lineRule="auto"/>
      </w:pPr>
      <w:r w:rsidRPr="0055059F">
        <w:br w:type="page"/>
      </w:r>
    </w:p>
    <w:tbl>
      <w:tblPr>
        <w:tblW w:w="9356" w:type="dxa"/>
        <w:jc w:val="center"/>
        <w:tblBorders>
          <w:top w:val="single" w:sz="4" w:space="0" w:color="C00000"/>
          <w:bottom w:val="single" w:sz="4" w:space="0" w:color="C00000"/>
          <w:insideH w:val="single" w:sz="4" w:space="0" w:color="C00000"/>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55059F" w:rsidRPr="0055059F" w14:paraId="33B856AD" w14:textId="77777777" w:rsidTr="0055059F">
        <w:trPr>
          <w:trHeight w:val="699"/>
          <w:tblHeader/>
          <w:jc w:val="center"/>
        </w:trPr>
        <w:tc>
          <w:tcPr>
            <w:tcW w:w="5000" w:type="pct"/>
            <w:gridSpan w:val="2"/>
            <w:tcBorders>
              <w:top w:val="single" w:sz="18" w:space="0" w:color="C00000"/>
              <w:bottom w:val="single" w:sz="18" w:space="0" w:color="C00000"/>
            </w:tcBorders>
            <w:shd w:val="clear" w:color="auto" w:fill="F1E5BD"/>
          </w:tcPr>
          <w:sdt>
            <w:sdtPr>
              <w:rPr>
                <w:rFonts w:ascii="Arial Narrow" w:hAnsi="Arial Narrow"/>
                <w:b/>
              </w:rPr>
              <w:id w:val="-1169404635"/>
              <w:placeholder>
                <w:docPart w:val="326D72DA6EE9449AA926687697BCE121"/>
              </w:placeholder>
            </w:sdtPr>
            <w:sdtEndPr/>
            <w:sdtContent>
              <w:sdt>
                <w:sdtPr>
                  <w:rPr>
                    <w:rFonts w:ascii="Arial Narrow" w:hAnsi="Arial Narrow"/>
                    <w:b/>
                  </w:rPr>
                  <w:id w:val="-356591619"/>
                  <w:placeholder>
                    <w:docPart w:val="326D72DA6EE9449AA926687697BCE121"/>
                  </w:placeholder>
                </w:sdtPr>
                <w:sdtEndPr/>
                <w:sdtContent>
                  <w:p w14:paraId="69B908A8" w14:textId="77777777" w:rsidR="0055059F" w:rsidRPr="0055059F" w:rsidRDefault="0055059F" w:rsidP="0055059F">
                    <w:pPr>
                      <w:spacing w:before="120" w:after="120" w:line="240" w:lineRule="auto"/>
                      <w:jc w:val="center"/>
                      <w:rPr>
                        <w:rFonts w:ascii="Arial Narrow" w:hAnsi="Arial Narrow"/>
                        <w:b/>
                      </w:rPr>
                    </w:pPr>
                    <w:r w:rsidRPr="0055059F">
                      <w:rPr>
                        <w:rFonts w:ascii="Arial Narrow" w:hAnsi="Arial Narrow"/>
                        <w:b/>
                      </w:rPr>
                      <w:t xml:space="preserve">Ishod 5 - </w:t>
                    </w:r>
                    <w:sdt>
                      <w:sdtPr>
                        <w:rPr>
                          <w:rFonts w:ascii="Arial Narrow" w:hAnsi="Arial Narrow"/>
                          <w:b/>
                        </w:rPr>
                        <w:id w:val="1904489765"/>
                        <w:placeholder>
                          <w:docPart w:val="9B438AA8D43E48E59999C54FE234FD73"/>
                        </w:placeholder>
                      </w:sdtPr>
                      <w:sdtEndPr/>
                      <w:sdtContent>
                        <w:r w:rsidRPr="0055059F">
                          <w:rPr>
                            <w:rFonts w:ascii="Arial Narrow" w:hAnsi="Arial Narrow"/>
                          </w:rPr>
                          <w:t>Učenik će biti sposoban da</w:t>
                        </w:r>
                      </w:sdtContent>
                    </w:sdt>
                  </w:p>
                </w:sdtContent>
              </w:sdt>
            </w:sdtContent>
          </w:sdt>
          <w:p w14:paraId="7A8DF9E2" w14:textId="77777777" w:rsidR="0055059F" w:rsidRPr="0055059F" w:rsidRDefault="0055059F" w:rsidP="0055059F">
            <w:pPr>
              <w:spacing w:after="160" w:line="259" w:lineRule="auto"/>
              <w:ind w:left="720"/>
              <w:contextualSpacing/>
              <w:rPr>
                <w:b/>
              </w:rPr>
            </w:pPr>
            <w:r w:rsidRPr="0055059F">
              <w:rPr>
                <w:rFonts w:ascii="Arial Narrow" w:hAnsi="Arial Narrow"/>
                <w:b/>
              </w:rPr>
              <w:t xml:space="preserve">                           Izvrši upotrebu i održavanje mehanizacije za sjetvu/ sadnju</w:t>
            </w:r>
          </w:p>
        </w:tc>
      </w:tr>
      <w:tr w:rsidR="0055059F" w:rsidRPr="0055059F" w14:paraId="432C1F01" w14:textId="77777777" w:rsidTr="0055059F">
        <w:tblPrEx>
          <w:tblBorders>
            <w:top w:val="single" w:sz="12" w:space="0" w:color="C00000"/>
            <w:bottom w:val="single" w:sz="12" w:space="0" w:color="C00000"/>
          </w:tblBorders>
        </w:tblPrEx>
        <w:trPr>
          <w:trHeight w:val="743"/>
          <w:tblHeader/>
          <w:jc w:val="center"/>
        </w:trPr>
        <w:tc>
          <w:tcPr>
            <w:tcW w:w="2500" w:type="pct"/>
            <w:tcBorders>
              <w:top w:val="single" w:sz="18" w:space="0" w:color="C00000"/>
              <w:bottom w:val="single" w:sz="18" w:space="0" w:color="C00000"/>
            </w:tcBorders>
            <w:shd w:val="clear" w:color="auto" w:fill="F1E5BD"/>
          </w:tcPr>
          <w:sdt>
            <w:sdtPr>
              <w:rPr>
                <w:rFonts w:ascii="Arial Narrow" w:hAnsi="Arial Narrow"/>
                <w:b/>
                <w:color w:val="808080"/>
              </w:rPr>
              <w:id w:val="377293688"/>
              <w:placeholder>
                <w:docPart w:val="71A91861B778429F8A5F450B3F832172"/>
              </w:placeholder>
            </w:sdtPr>
            <w:sdtEndPr>
              <w:rPr>
                <w:b w:val="0"/>
              </w:rPr>
            </w:sdtEndPr>
            <w:sdtContent>
              <w:p w14:paraId="41E20330" w14:textId="77777777" w:rsidR="0055059F" w:rsidRPr="0055059F" w:rsidRDefault="0055059F" w:rsidP="0055059F">
                <w:pPr>
                  <w:spacing w:before="120" w:after="120" w:line="240" w:lineRule="auto"/>
                  <w:jc w:val="center"/>
                  <w:rPr>
                    <w:rFonts w:ascii="Arial Narrow" w:hAnsi="Arial Narrow"/>
                    <w:b/>
                  </w:rPr>
                </w:pPr>
                <w:r w:rsidRPr="0055059F">
                  <w:rPr>
                    <w:rFonts w:ascii="Arial Narrow" w:hAnsi="Arial Narrow"/>
                    <w:b/>
                  </w:rPr>
                  <w:t>Kriterijumi za dostizanje ishoda učenja</w:t>
                </w:r>
              </w:p>
              <w:p w14:paraId="16A12833" w14:textId="77777777" w:rsidR="0055059F" w:rsidRPr="0055059F" w:rsidRDefault="0055059F" w:rsidP="0055059F">
                <w:pPr>
                  <w:spacing w:before="120" w:after="120" w:line="240" w:lineRule="auto"/>
                  <w:jc w:val="center"/>
                  <w:rPr>
                    <w:rFonts w:ascii="Arial Narrow" w:hAnsi="Arial Narrow"/>
                    <w:b/>
                  </w:rPr>
                </w:pPr>
                <w:r w:rsidRPr="0055059F">
                  <w:rPr>
                    <w:rFonts w:ascii="Arial Narrow" w:hAnsi="Arial Narrow"/>
                  </w:rPr>
                  <w:t>U cilju dostizanja ishoda učenja, učenik treba da:</w:t>
                </w:r>
              </w:p>
            </w:sdtContent>
          </w:sdt>
        </w:tc>
        <w:tc>
          <w:tcPr>
            <w:tcW w:w="2500" w:type="pct"/>
            <w:tcBorders>
              <w:top w:val="single" w:sz="18" w:space="0" w:color="C00000"/>
              <w:bottom w:val="single" w:sz="18" w:space="0" w:color="C00000"/>
            </w:tcBorders>
            <w:shd w:val="clear" w:color="auto" w:fill="F1E5BD"/>
          </w:tcPr>
          <w:sdt>
            <w:sdtPr>
              <w:rPr>
                <w:rFonts w:ascii="Arial Narrow" w:hAnsi="Arial Narrow" w:cs="Verdana"/>
                <w:b/>
                <w:color w:val="000000"/>
              </w:rPr>
              <w:id w:val="1000932195"/>
              <w:placeholder>
                <w:docPart w:val="71A91861B778429F8A5F450B3F832172"/>
              </w:placeholder>
            </w:sdtPr>
            <w:sdtEndPr>
              <w:rPr>
                <w:b w:val="0"/>
              </w:rPr>
            </w:sdtEndPr>
            <w:sdtContent>
              <w:p w14:paraId="3F8FE540" w14:textId="77777777" w:rsidR="0055059F" w:rsidRPr="0055059F" w:rsidRDefault="0055059F" w:rsidP="0055059F">
                <w:pPr>
                  <w:spacing w:before="120" w:after="120" w:line="240" w:lineRule="auto"/>
                  <w:jc w:val="center"/>
                  <w:rPr>
                    <w:rFonts w:ascii="Arial Narrow" w:hAnsi="Arial Narrow" w:cs="Verdana"/>
                    <w:color w:val="000000"/>
                  </w:rPr>
                </w:pPr>
                <w:r w:rsidRPr="0055059F">
                  <w:rPr>
                    <w:rFonts w:ascii="Arial Narrow" w:hAnsi="Arial Narrow" w:cs="Verdana"/>
                    <w:b/>
                    <w:color w:val="000000"/>
                  </w:rPr>
                  <w:t>Kontekst</w:t>
                </w:r>
                <w:r w:rsidRPr="0055059F">
                  <w:rPr>
                    <w:rFonts w:ascii="Arial Narrow" w:hAnsi="Arial Narrow" w:cs="Verdana"/>
                    <w:color w:val="000000"/>
                  </w:rPr>
                  <w:t xml:space="preserve"> </w:t>
                </w:r>
              </w:p>
              <w:p w14:paraId="0E5A8EFC" w14:textId="77777777" w:rsidR="0055059F" w:rsidRPr="0055059F" w:rsidRDefault="0055059F" w:rsidP="0055059F">
                <w:pPr>
                  <w:spacing w:before="120" w:after="120" w:line="240" w:lineRule="auto"/>
                  <w:jc w:val="center"/>
                  <w:rPr>
                    <w:rFonts w:ascii="Arial Narrow" w:hAnsi="Arial Narrow" w:cs="Verdana"/>
                    <w:color w:val="000000"/>
                  </w:rPr>
                </w:pPr>
                <w:r w:rsidRPr="0055059F">
                  <w:rPr>
                    <w:rFonts w:ascii="Arial Narrow" w:hAnsi="Arial Narrow" w:cs="Verdana"/>
                    <w:color w:val="000000"/>
                  </w:rPr>
                  <w:t>(Pojašnjenje označenih pojmova)</w:t>
                </w:r>
              </w:p>
            </w:sdtContent>
          </w:sdt>
        </w:tc>
      </w:tr>
      <w:tr w:rsidR="0055059F" w:rsidRPr="0055059F" w14:paraId="2BB35D62" w14:textId="77777777" w:rsidTr="0055059F">
        <w:tblPrEx>
          <w:tblBorders>
            <w:top w:val="single" w:sz="12" w:space="0" w:color="C00000"/>
            <w:bottom w:val="single" w:sz="12" w:space="0" w:color="C00000"/>
          </w:tblBorders>
        </w:tblPrEx>
        <w:trPr>
          <w:trHeight w:val="542"/>
          <w:jc w:val="center"/>
        </w:trPr>
        <w:tc>
          <w:tcPr>
            <w:tcW w:w="2500" w:type="pct"/>
            <w:tcBorders>
              <w:top w:val="single" w:sz="18" w:space="0" w:color="C00000"/>
            </w:tcBorders>
            <w:shd w:val="clear" w:color="auto" w:fill="auto"/>
            <w:vAlign w:val="center"/>
          </w:tcPr>
          <w:p w14:paraId="0EAE51D1" w14:textId="77777777" w:rsidR="0055059F" w:rsidRPr="0055059F" w:rsidRDefault="0055059F" w:rsidP="00F67A31">
            <w:pPr>
              <w:numPr>
                <w:ilvl w:val="0"/>
                <w:numId w:val="44"/>
              </w:numPr>
              <w:spacing w:before="120" w:after="120" w:line="240" w:lineRule="auto"/>
              <w:contextualSpacing/>
              <w:rPr>
                <w:rFonts w:ascii="Arial Narrow" w:hAnsi="Arial Narrow"/>
                <w:color w:val="000000"/>
                <w:lang w:val="sr-Latn-CS"/>
              </w:rPr>
            </w:pPr>
            <w:r w:rsidRPr="0055059F">
              <w:rPr>
                <w:rFonts w:ascii="Arial Narrow" w:hAnsi="Arial Narrow"/>
              </w:rPr>
              <w:t xml:space="preserve">Objasni </w:t>
            </w:r>
            <w:r w:rsidRPr="0055059F">
              <w:rPr>
                <w:rFonts w:ascii="Arial Narrow" w:hAnsi="Arial Narrow"/>
                <w:b/>
              </w:rPr>
              <w:t>načine sjetve</w:t>
            </w:r>
            <w:r w:rsidRPr="0055059F">
              <w:rPr>
                <w:rFonts w:ascii="Arial Narrow" w:hAnsi="Arial Narrow"/>
              </w:rPr>
              <w:t xml:space="preserve"> i podjelu sijačica prema vrsti sjemenskog aparata </w:t>
            </w:r>
          </w:p>
        </w:tc>
        <w:tc>
          <w:tcPr>
            <w:tcW w:w="2500" w:type="pct"/>
            <w:tcBorders>
              <w:top w:val="single" w:sz="18" w:space="0" w:color="C00000"/>
            </w:tcBorders>
            <w:shd w:val="clear" w:color="auto" w:fill="auto"/>
            <w:vAlign w:val="center"/>
          </w:tcPr>
          <w:p w14:paraId="50857A58" w14:textId="77777777" w:rsidR="0055059F" w:rsidRPr="0055059F" w:rsidRDefault="0055059F" w:rsidP="0055059F">
            <w:pPr>
              <w:spacing w:before="120" w:after="120" w:line="240" w:lineRule="auto"/>
              <w:rPr>
                <w:rFonts w:ascii="Arial Narrow" w:hAnsi="Arial Narrow"/>
                <w:color w:val="000000"/>
                <w:lang w:val="sr-Latn-CS"/>
              </w:rPr>
            </w:pPr>
            <w:r w:rsidRPr="0055059F">
              <w:rPr>
                <w:rFonts w:ascii="Arial Narrow" w:hAnsi="Arial Narrow"/>
                <w:b/>
              </w:rPr>
              <w:t xml:space="preserve">Načini sjetve: </w:t>
            </w:r>
            <w:r w:rsidRPr="0055059F">
              <w:rPr>
                <w:rFonts w:ascii="Arial Narrow" w:hAnsi="Arial Narrow"/>
              </w:rPr>
              <w:t>omaške, u uske redove, precizna sjetva u široke redove pojedinačnim sjemenima i sjetva u trake</w:t>
            </w:r>
          </w:p>
        </w:tc>
      </w:tr>
      <w:tr w:rsidR="0055059F" w:rsidRPr="0055059F" w14:paraId="754752E6" w14:textId="77777777" w:rsidTr="0055059F">
        <w:tblPrEx>
          <w:tblBorders>
            <w:top w:val="single" w:sz="12" w:space="0" w:color="C00000"/>
            <w:bottom w:val="single" w:sz="12" w:space="0" w:color="C00000"/>
          </w:tblBorders>
        </w:tblPrEx>
        <w:trPr>
          <w:trHeight w:val="542"/>
          <w:jc w:val="center"/>
        </w:trPr>
        <w:tc>
          <w:tcPr>
            <w:tcW w:w="2500" w:type="pct"/>
            <w:shd w:val="clear" w:color="auto" w:fill="auto"/>
            <w:vAlign w:val="center"/>
          </w:tcPr>
          <w:p w14:paraId="1B124328" w14:textId="77777777" w:rsidR="0055059F" w:rsidRPr="0055059F" w:rsidRDefault="0055059F" w:rsidP="00F67A31">
            <w:pPr>
              <w:numPr>
                <w:ilvl w:val="0"/>
                <w:numId w:val="44"/>
              </w:numPr>
              <w:spacing w:before="120" w:after="120" w:line="240" w:lineRule="auto"/>
              <w:contextualSpacing/>
              <w:rPr>
                <w:rFonts w:ascii="Arial Narrow" w:hAnsi="Arial Narrow"/>
                <w:color w:val="000000"/>
                <w:lang w:val="sr-Latn-CS"/>
              </w:rPr>
            </w:pPr>
            <w:r w:rsidRPr="0055059F">
              <w:rPr>
                <w:rFonts w:ascii="Arial Narrow" w:hAnsi="Arial Narrow"/>
              </w:rPr>
              <w:t>Objasni način rada</w:t>
            </w:r>
            <w:r w:rsidRPr="0055059F">
              <w:rPr>
                <w:rFonts w:ascii="Arial Narrow" w:hAnsi="Arial Narrow"/>
                <w:b/>
              </w:rPr>
              <w:t xml:space="preserve"> </w:t>
            </w:r>
            <w:r w:rsidRPr="0055059F">
              <w:rPr>
                <w:rFonts w:ascii="Arial Narrow" w:hAnsi="Arial Narrow"/>
              </w:rPr>
              <w:t xml:space="preserve">sadilica za sadnju sadnog materijala </w:t>
            </w:r>
          </w:p>
        </w:tc>
        <w:tc>
          <w:tcPr>
            <w:tcW w:w="2500" w:type="pct"/>
            <w:shd w:val="clear" w:color="auto" w:fill="auto"/>
            <w:vAlign w:val="center"/>
          </w:tcPr>
          <w:p w14:paraId="26A7251B" w14:textId="77777777" w:rsidR="0055059F" w:rsidRPr="0055059F" w:rsidRDefault="0055059F" w:rsidP="0055059F">
            <w:pPr>
              <w:spacing w:before="120" w:after="120" w:line="240" w:lineRule="auto"/>
              <w:rPr>
                <w:rFonts w:ascii="Arial Narrow" w:hAnsi="Arial Narrow"/>
                <w:color w:val="000000"/>
                <w:lang w:val="sr-Latn-CS"/>
              </w:rPr>
            </w:pPr>
          </w:p>
        </w:tc>
      </w:tr>
      <w:tr w:rsidR="0055059F" w:rsidRPr="0055059F" w14:paraId="6A2DF2B4" w14:textId="77777777" w:rsidTr="0055059F">
        <w:tblPrEx>
          <w:tblBorders>
            <w:top w:val="single" w:sz="12" w:space="0" w:color="C00000"/>
            <w:bottom w:val="single" w:sz="12" w:space="0" w:color="C00000"/>
          </w:tblBorders>
        </w:tblPrEx>
        <w:trPr>
          <w:trHeight w:val="542"/>
          <w:jc w:val="center"/>
        </w:trPr>
        <w:tc>
          <w:tcPr>
            <w:tcW w:w="2500" w:type="pct"/>
            <w:shd w:val="clear" w:color="auto" w:fill="auto"/>
            <w:vAlign w:val="center"/>
          </w:tcPr>
          <w:p w14:paraId="4C443671" w14:textId="77777777" w:rsidR="0055059F" w:rsidRPr="0055059F" w:rsidRDefault="0055059F" w:rsidP="00F67A31">
            <w:pPr>
              <w:numPr>
                <w:ilvl w:val="0"/>
                <w:numId w:val="44"/>
              </w:numPr>
              <w:spacing w:before="120" w:after="120" w:line="240" w:lineRule="auto"/>
              <w:contextualSpacing/>
              <w:rPr>
                <w:rFonts w:ascii="Arial Narrow" w:hAnsi="Arial Narrow"/>
              </w:rPr>
            </w:pPr>
            <w:r w:rsidRPr="0055059F">
              <w:rPr>
                <w:rFonts w:ascii="Arial Narrow" w:hAnsi="Arial Narrow"/>
              </w:rPr>
              <w:t>Objasni prikopčavanje i podešavanje mašina za sjetvu i sadnju</w:t>
            </w:r>
          </w:p>
        </w:tc>
        <w:tc>
          <w:tcPr>
            <w:tcW w:w="2500" w:type="pct"/>
            <w:shd w:val="clear" w:color="auto" w:fill="auto"/>
            <w:vAlign w:val="center"/>
          </w:tcPr>
          <w:p w14:paraId="6FE974AD" w14:textId="77777777" w:rsidR="0055059F" w:rsidRPr="0055059F" w:rsidRDefault="0055059F" w:rsidP="0055059F">
            <w:pPr>
              <w:spacing w:before="120" w:after="120" w:line="240" w:lineRule="auto"/>
              <w:rPr>
                <w:rFonts w:ascii="Arial Narrow" w:hAnsi="Arial Narrow"/>
                <w:b/>
              </w:rPr>
            </w:pPr>
          </w:p>
        </w:tc>
      </w:tr>
      <w:tr w:rsidR="0055059F" w:rsidRPr="0055059F" w14:paraId="34EEAAAA" w14:textId="77777777" w:rsidTr="0055059F">
        <w:tblPrEx>
          <w:tblBorders>
            <w:top w:val="single" w:sz="12" w:space="0" w:color="C00000"/>
            <w:bottom w:val="single" w:sz="12" w:space="0" w:color="C00000"/>
          </w:tblBorders>
        </w:tblPrEx>
        <w:trPr>
          <w:trHeight w:val="542"/>
          <w:jc w:val="center"/>
        </w:trPr>
        <w:tc>
          <w:tcPr>
            <w:tcW w:w="2500" w:type="pct"/>
            <w:shd w:val="clear" w:color="auto" w:fill="auto"/>
            <w:vAlign w:val="center"/>
          </w:tcPr>
          <w:p w14:paraId="7FC4C5EB" w14:textId="77777777" w:rsidR="0055059F" w:rsidRPr="0055059F" w:rsidRDefault="0055059F" w:rsidP="00F67A31">
            <w:pPr>
              <w:numPr>
                <w:ilvl w:val="0"/>
                <w:numId w:val="44"/>
              </w:numPr>
              <w:spacing w:before="120" w:after="120" w:line="240" w:lineRule="auto"/>
              <w:contextualSpacing/>
              <w:rPr>
                <w:rFonts w:ascii="Arial Narrow" w:hAnsi="Arial Narrow"/>
              </w:rPr>
            </w:pPr>
            <w:r w:rsidRPr="0055059F">
              <w:rPr>
                <w:rFonts w:ascii="Arial Narrow" w:hAnsi="Arial Narrow"/>
              </w:rPr>
              <w:t xml:space="preserve">Objasni </w:t>
            </w:r>
            <w:r w:rsidRPr="0055059F">
              <w:rPr>
                <w:rFonts w:ascii="Arial Narrow" w:hAnsi="Arial Narrow"/>
                <w:b/>
              </w:rPr>
              <w:t>postupak održavanja</w:t>
            </w:r>
            <w:r w:rsidRPr="0055059F">
              <w:rPr>
                <w:rFonts w:ascii="Arial Narrow" w:hAnsi="Arial Narrow"/>
              </w:rPr>
              <w:t xml:space="preserve"> mehanizacije za sjetvu i sadnju</w:t>
            </w:r>
          </w:p>
        </w:tc>
        <w:tc>
          <w:tcPr>
            <w:tcW w:w="2500" w:type="pct"/>
            <w:shd w:val="clear" w:color="auto" w:fill="auto"/>
            <w:vAlign w:val="center"/>
          </w:tcPr>
          <w:p w14:paraId="3AE9C31B" w14:textId="77777777" w:rsidR="0055059F" w:rsidRPr="0055059F" w:rsidRDefault="0055059F" w:rsidP="0055059F">
            <w:pPr>
              <w:spacing w:before="120" w:after="120" w:line="240" w:lineRule="auto"/>
              <w:rPr>
                <w:rFonts w:ascii="Arial Narrow" w:hAnsi="Arial Narrow"/>
                <w:b/>
              </w:rPr>
            </w:pPr>
            <w:r w:rsidRPr="0055059F">
              <w:rPr>
                <w:rFonts w:ascii="Arial Narrow" w:hAnsi="Arial Narrow"/>
                <w:b/>
              </w:rPr>
              <w:t xml:space="preserve">Postupak održavanja: </w:t>
            </w:r>
            <w:r w:rsidRPr="0055059F">
              <w:rPr>
                <w:rFonts w:ascii="Arial Narrow" w:hAnsi="Arial Narrow"/>
              </w:rPr>
              <w:t>čišćenje, dezinfekcija, podmazivanje, zamjena dotrajalih i pokvarenih djelova i dr.</w:t>
            </w:r>
          </w:p>
        </w:tc>
      </w:tr>
      <w:tr w:rsidR="0055059F" w:rsidRPr="0055059F" w14:paraId="0F7F6A2F" w14:textId="77777777" w:rsidTr="0055059F">
        <w:tblPrEx>
          <w:tblBorders>
            <w:top w:val="single" w:sz="12" w:space="0" w:color="C00000"/>
            <w:bottom w:val="single" w:sz="12" w:space="0" w:color="C00000"/>
          </w:tblBorders>
        </w:tblPrEx>
        <w:trPr>
          <w:trHeight w:val="542"/>
          <w:jc w:val="center"/>
        </w:trPr>
        <w:tc>
          <w:tcPr>
            <w:tcW w:w="2500" w:type="pct"/>
            <w:shd w:val="clear" w:color="auto" w:fill="auto"/>
            <w:vAlign w:val="center"/>
          </w:tcPr>
          <w:p w14:paraId="43161D04" w14:textId="77777777" w:rsidR="0055059F" w:rsidRPr="0055059F" w:rsidRDefault="0055059F" w:rsidP="00F67A31">
            <w:pPr>
              <w:numPr>
                <w:ilvl w:val="0"/>
                <w:numId w:val="44"/>
              </w:numPr>
              <w:spacing w:before="120" w:after="120" w:line="240" w:lineRule="auto"/>
              <w:contextualSpacing/>
              <w:rPr>
                <w:rFonts w:ascii="Arial Narrow" w:hAnsi="Arial Narrow"/>
                <w:color w:val="000000"/>
                <w:lang w:val="sr-Latn-CS"/>
              </w:rPr>
            </w:pPr>
            <w:r w:rsidRPr="0055059F">
              <w:rPr>
                <w:rFonts w:ascii="Arial Narrow" w:hAnsi="Arial Narrow"/>
              </w:rPr>
              <w:t>Demonstrira podešavanje norme sjemena po jedinici površine, na konkretnom primjeru</w:t>
            </w:r>
          </w:p>
        </w:tc>
        <w:tc>
          <w:tcPr>
            <w:tcW w:w="2500" w:type="pct"/>
            <w:shd w:val="clear" w:color="auto" w:fill="auto"/>
            <w:vAlign w:val="center"/>
          </w:tcPr>
          <w:p w14:paraId="4263F373" w14:textId="77777777" w:rsidR="0055059F" w:rsidRPr="0055059F" w:rsidRDefault="0055059F" w:rsidP="0055059F">
            <w:pPr>
              <w:spacing w:before="120" w:after="120" w:line="240" w:lineRule="auto"/>
              <w:rPr>
                <w:rFonts w:ascii="Arial Narrow" w:hAnsi="Arial Narrow"/>
                <w:color w:val="000000"/>
                <w:lang w:val="sr-Latn-CS"/>
              </w:rPr>
            </w:pPr>
          </w:p>
        </w:tc>
      </w:tr>
      <w:tr w:rsidR="0055059F" w:rsidRPr="0055059F" w14:paraId="37342F63" w14:textId="77777777" w:rsidTr="0055059F">
        <w:tblPrEx>
          <w:tblBorders>
            <w:top w:val="single" w:sz="12" w:space="0" w:color="C00000"/>
            <w:bottom w:val="single" w:sz="12" w:space="0" w:color="C00000"/>
          </w:tblBorders>
        </w:tblPrEx>
        <w:trPr>
          <w:trHeight w:val="542"/>
          <w:jc w:val="center"/>
        </w:trPr>
        <w:tc>
          <w:tcPr>
            <w:tcW w:w="2500" w:type="pct"/>
            <w:shd w:val="clear" w:color="auto" w:fill="auto"/>
            <w:vAlign w:val="center"/>
          </w:tcPr>
          <w:p w14:paraId="261933AA" w14:textId="77777777" w:rsidR="0055059F" w:rsidRPr="0055059F" w:rsidRDefault="0055059F" w:rsidP="00F67A31">
            <w:pPr>
              <w:numPr>
                <w:ilvl w:val="0"/>
                <w:numId w:val="44"/>
              </w:numPr>
              <w:spacing w:before="120" w:after="120" w:line="240" w:lineRule="auto"/>
              <w:contextualSpacing/>
              <w:rPr>
                <w:rFonts w:ascii="Arial Narrow" w:hAnsi="Arial Narrow"/>
                <w:color w:val="000000"/>
                <w:lang w:val="sr-Latn-CS"/>
              </w:rPr>
            </w:pPr>
            <w:r w:rsidRPr="0055059F">
              <w:rPr>
                <w:rFonts w:ascii="Arial Narrow" w:hAnsi="Arial Narrow"/>
              </w:rPr>
              <w:t>Demonstrira prikopčavanje i podešavanje mašina za sadnju, na konkretnom primjeru</w:t>
            </w:r>
          </w:p>
        </w:tc>
        <w:tc>
          <w:tcPr>
            <w:tcW w:w="2500" w:type="pct"/>
            <w:shd w:val="clear" w:color="auto" w:fill="auto"/>
            <w:vAlign w:val="center"/>
          </w:tcPr>
          <w:p w14:paraId="2FDFC924" w14:textId="77777777" w:rsidR="0055059F" w:rsidRPr="0055059F" w:rsidRDefault="0055059F" w:rsidP="0055059F">
            <w:pPr>
              <w:spacing w:before="120" w:after="120" w:line="240" w:lineRule="auto"/>
              <w:rPr>
                <w:rFonts w:ascii="Arial Narrow" w:hAnsi="Arial Narrow"/>
                <w:color w:val="000000"/>
                <w:lang w:val="sr-Latn-CS"/>
              </w:rPr>
            </w:pPr>
          </w:p>
        </w:tc>
      </w:tr>
      <w:tr w:rsidR="0055059F" w:rsidRPr="0055059F" w14:paraId="36454FA2" w14:textId="77777777" w:rsidTr="0055059F">
        <w:tblPrEx>
          <w:tblBorders>
            <w:top w:val="single" w:sz="12" w:space="0" w:color="C00000"/>
            <w:bottom w:val="single" w:sz="12" w:space="0" w:color="C00000"/>
          </w:tblBorders>
        </w:tblPrEx>
        <w:trPr>
          <w:trHeight w:val="542"/>
          <w:jc w:val="center"/>
        </w:trPr>
        <w:tc>
          <w:tcPr>
            <w:tcW w:w="2500" w:type="pct"/>
            <w:shd w:val="clear" w:color="auto" w:fill="auto"/>
            <w:vAlign w:val="center"/>
          </w:tcPr>
          <w:p w14:paraId="680AC37A" w14:textId="77777777" w:rsidR="0055059F" w:rsidRPr="0055059F" w:rsidRDefault="0055059F" w:rsidP="00F67A31">
            <w:pPr>
              <w:numPr>
                <w:ilvl w:val="0"/>
                <w:numId w:val="44"/>
              </w:numPr>
              <w:spacing w:before="120" w:after="120" w:line="240" w:lineRule="auto"/>
              <w:contextualSpacing/>
              <w:rPr>
                <w:rFonts w:ascii="Arial Narrow" w:hAnsi="Arial Narrow"/>
              </w:rPr>
            </w:pPr>
            <w:r w:rsidRPr="0055059F">
              <w:rPr>
                <w:rFonts w:ascii="Arial Narrow" w:hAnsi="Arial Narrow"/>
              </w:rPr>
              <w:t>Demonstrira postupak čišćenja i podmazivanja mehanizacije za sjetvu i sadnju, na konkretnom primjeru</w:t>
            </w:r>
          </w:p>
        </w:tc>
        <w:tc>
          <w:tcPr>
            <w:tcW w:w="2500" w:type="pct"/>
            <w:shd w:val="clear" w:color="auto" w:fill="auto"/>
            <w:vAlign w:val="center"/>
          </w:tcPr>
          <w:p w14:paraId="7FFA0957" w14:textId="77777777" w:rsidR="0055059F" w:rsidRPr="0055059F" w:rsidRDefault="0055059F" w:rsidP="0055059F">
            <w:pPr>
              <w:spacing w:before="120" w:after="120" w:line="240" w:lineRule="auto"/>
              <w:rPr>
                <w:rFonts w:ascii="Arial Narrow" w:hAnsi="Arial Narrow"/>
                <w:color w:val="000000"/>
                <w:lang w:val="sr-Latn-CS"/>
              </w:rPr>
            </w:pPr>
          </w:p>
        </w:tc>
      </w:tr>
      <w:tr w:rsidR="0055059F" w:rsidRPr="0055059F" w14:paraId="31EB8CF1" w14:textId="77777777" w:rsidTr="0055059F">
        <w:tblPrEx>
          <w:tblBorders>
            <w:top w:val="single" w:sz="12" w:space="0" w:color="C00000"/>
            <w:bottom w:val="single" w:sz="12" w:space="0" w:color="C00000"/>
          </w:tblBorders>
        </w:tblPrEx>
        <w:trPr>
          <w:trHeight w:val="218"/>
          <w:jc w:val="center"/>
        </w:trPr>
        <w:tc>
          <w:tcPr>
            <w:tcW w:w="5000" w:type="pct"/>
            <w:gridSpan w:val="2"/>
            <w:tcBorders>
              <w:top w:val="single" w:sz="18" w:space="0" w:color="C00000"/>
              <w:bottom w:val="single" w:sz="18" w:space="0" w:color="C00000"/>
            </w:tcBorders>
            <w:shd w:val="clear" w:color="auto" w:fill="F1E5BD"/>
            <w:vAlign w:val="center"/>
          </w:tcPr>
          <w:sdt>
            <w:sdtPr>
              <w:rPr>
                <w:rFonts w:ascii="Arial Narrow" w:hAnsi="Arial Narrow" w:cs="Verdana"/>
                <w:b/>
                <w:color w:val="000000"/>
              </w:rPr>
              <w:id w:val="985289046"/>
              <w:placeholder>
                <w:docPart w:val="EF34C0788FBA4B49853263D1B964773E"/>
              </w:placeholder>
            </w:sdtPr>
            <w:sdtEndPr/>
            <w:sdtContent>
              <w:p w14:paraId="1C0CCB9A" w14:textId="77777777" w:rsidR="0055059F" w:rsidRPr="0055059F" w:rsidRDefault="0055059F" w:rsidP="0055059F">
                <w:pPr>
                  <w:spacing w:before="120" w:after="120" w:line="240" w:lineRule="auto"/>
                  <w:rPr>
                    <w:rFonts w:ascii="Arial Narrow" w:hAnsi="Arial Narrow"/>
                  </w:rPr>
                </w:pPr>
                <w:r w:rsidRPr="0055059F">
                  <w:rPr>
                    <w:rFonts w:ascii="Arial Narrow" w:hAnsi="Arial Narrow" w:cs="Verdana"/>
                    <w:b/>
                    <w:color w:val="000000"/>
                  </w:rPr>
                  <w:t>Način provjeravanja dostignutosti ishoda učenja</w:t>
                </w:r>
              </w:p>
            </w:sdtContent>
          </w:sdt>
        </w:tc>
      </w:tr>
      <w:tr w:rsidR="0055059F" w:rsidRPr="0055059F" w14:paraId="4A80D028" w14:textId="77777777" w:rsidTr="0055059F">
        <w:tblPrEx>
          <w:tblBorders>
            <w:top w:val="single" w:sz="12" w:space="0" w:color="C00000"/>
            <w:bottom w:val="single" w:sz="12" w:space="0" w:color="C00000"/>
          </w:tblBorders>
        </w:tblPrEx>
        <w:trPr>
          <w:trHeight w:val="282"/>
          <w:jc w:val="center"/>
        </w:trPr>
        <w:tc>
          <w:tcPr>
            <w:tcW w:w="5000" w:type="pct"/>
            <w:gridSpan w:val="2"/>
            <w:tcBorders>
              <w:top w:val="single" w:sz="18" w:space="0" w:color="C00000"/>
              <w:bottom w:val="single" w:sz="18" w:space="0" w:color="C00000"/>
            </w:tcBorders>
            <w:shd w:val="clear" w:color="auto" w:fill="auto"/>
            <w:vAlign w:val="center"/>
          </w:tcPr>
          <w:p w14:paraId="348AC3A8" w14:textId="77777777" w:rsidR="0055059F" w:rsidRPr="0055059F" w:rsidRDefault="0055059F" w:rsidP="0055059F">
            <w:pPr>
              <w:spacing w:before="120" w:after="120" w:line="240" w:lineRule="auto"/>
              <w:rPr>
                <w:rFonts w:ascii="Arial Narrow" w:hAnsi="Arial Narrow"/>
              </w:rPr>
            </w:pPr>
            <w:r w:rsidRPr="0055059F">
              <w:rPr>
                <w:rFonts w:ascii="Arial Narrow" w:hAnsi="Arial Narrow"/>
              </w:rPr>
              <w:t>U cilju provjeravanja dostignutosti pomenutog ishoda učenja, potreban je</w:t>
            </w:r>
            <w:r w:rsidRPr="0055059F">
              <w:rPr>
                <w:rFonts w:ascii="Arial Narrow" w:hAnsi="Arial Narrow"/>
                <w:lang w:val="bs-Latn-BA"/>
              </w:rPr>
              <w:t xml:space="preserve"> </w:t>
            </w:r>
            <w:r w:rsidRPr="0055059F">
              <w:rPr>
                <w:rFonts w:ascii="Arial Narrow" w:hAnsi="Arial Narrow"/>
              </w:rPr>
              <w:t>usmeni ili</w:t>
            </w:r>
            <w:r w:rsidRPr="0055059F">
              <w:rPr>
                <w:rFonts w:ascii="Arial Narrow" w:hAnsi="Arial Narrow"/>
                <w:lang w:val="bs-Latn-BA"/>
              </w:rPr>
              <w:t xml:space="preserve"> </w:t>
            </w:r>
            <w:r w:rsidRPr="0055059F">
              <w:rPr>
                <w:rFonts w:ascii="Arial Narrow" w:hAnsi="Arial Narrow"/>
              </w:rPr>
              <w:t>pisani</w:t>
            </w:r>
            <w:r w:rsidRPr="0055059F">
              <w:rPr>
                <w:rFonts w:ascii="Arial Narrow" w:hAnsi="Arial Narrow"/>
                <w:lang w:val="bs-Latn-BA"/>
              </w:rPr>
              <w:t xml:space="preserve"> </w:t>
            </w:r>
            <w:r w:rsidRPr="0055059F">
              <w:rPr>
                <w:rFonts w:ascii="Arial Narrow" w:hAnsi="Arial Narrow"/>
              </w:rPr>
              <w:t>dokaz da je učenik uspješno realizovao kriterijume od 1 do 4</w:t>
            </w:r>
            <w:r w:rsidRPr="0055059F">
              <w:rPr>
                <w:rFonts w:ascii="Arial Narrow" w:hAnsi="Arial Narrow"/>
                <w:lang w:val="bs-Latn-BA"/>
              </w:rPr>
              <w:t>.</w:t>
            </w:r>
            <w:r w:rsidRPr="0055059F">
              <w:rPr>
                <w:rFonts w:ascii="Arial Narrow" w:hAnsi="Arial Narrow"/>
              </w:rPr>
              <w:t xml:space="preserve"> Za kriterijume od  5 do 7  </w:t>
            </w:r>
            <w:r w:rsidRPr="0055059F">
              <w:rPr>
                <w:rFonts w:ascii="Arial Narrow" w:hAnsi="Arial Narrow"/>
                <w:lang w:val="en-GB"/>
              </w:rPr>
              <w:t>potrebne su ispravno urađene praktične vježbe sa usmenim obrazloženjem.</w:t>
            </w:r>
          </w:p>
        </w:tc>
      </w:tr>
      <w:tr w:rsidR="0055059F" w:rsidRPr="0055059F" w14:paraId="08DBB1FA" w14:textId="77777777" w:rsidTr="0055059F">
        <w:tblPrEx>
          <w:tblBorders>
            <w:top w:val="single" w:sz="12" w:space="0" w:color="C00000"/>
            <w:bottom w:val="single" w:sz="12" w:space="0" w:color="C00000"/>
          </w:tblBorders>
        </w:tblPrEx>
        <w:trPr>
          <w:trHeight w:val="64"/>
          <w:jc w:val="center"/>
        </w:trPr>
        <w:tc>
          <w:tcPr>
            <w:tcW w:w="5000" w:type="pct"/>
            <w:gridSpan w:val="2"/>
            <w:tcBorders>
              <w:top w:val="single" w:sz="18" w:space="0" w:color="C00000"/>
              <w:bottom w:val="single" w:sz="18" w:space="0" w:color="C00000"/>
            </w:tcBorders>
            <w:shd w:val="clear" w:color="auto" w:fill="F1E5BD"/>
            <w:vAlign w:val="center"/>
          </w:tcPr>
          <w:sdt>
            <w:sdtPr>
              <w:rPr>
                <w:rFonts w:ascii="Arial Narrow" w:hAnsi="Arial Narrow" w:cs="Verdana"/>
                <w:b/>
                <w:color w:val="000000"/>
              </w:rPr>
              <w:id w:val="-1238236259"/>
              <w:placeholder>
                <w:docPart w:val="6965E81748644AE5A5C13EAD2CDC5453"/>
              </w:placeholder>
            </w:sdtPr>
            <w:sdtEndPr/>
            <w:sdtContent>
              <w:p w14:paraId="4ABE7D5A" w14:textId="77777777" w:rsidR="0055059F" w:rsidRPr="0055059F" w:rsidRDefault="0055059F" w:rsidP="0055059F">
                <w:pPr>
                  <w:spacing w:before="120" w:after="120" w:line="240" w:lineRule="auto"/>
                  <w:rPr>
                    <w:rFonts w:ascii="Arial Narrow" w:hAnsi="Arial Narrow"/>
                  </w:rPr>
                </w:pPr>
                <w:r w:rsidRPr="0055059F">
                  <w:rPr>
                    <w:rFonts w:ascii="Arial Narrow" w:hAnsi="Arial Narrow" w:cs="Verdana"/>
                    <w:b/>
                    <w:color w:val="000000"/>
                  </w:rPr>
                  <w:t>Predložene teme</w:t>
                </w:r>
              </w:p>
            </w:sdtContent>
          </w:sdt>
        </w:tc>
      </w:tr>
      <w:tr w:rsidR="0055059F" w:rsidRPr="0055059F" w14:paraId="2334363B" w14:textId="77777777" w:rsidTr="0055059F">
        <w:tblPrEx>
          <w:tblBorders>
            <w:top w:val="single" w:sz="12" w:space="0" w:color="C00000"/>
            <w:bottom w:val="single" w:sz="12" w:space="0" w:color="C00000"/>
          </w:tblBorders>
        </w:tblPrEx>
        <w:trPr>
          <w:trHeight w:val="99"/>
          <w:jc w:val="center"/>
        </w:trPr>
        <w:tc>
          <w:tcPr>
            <w:tcW w:w="5000" w:type="pct"/>
            <w:gridSpan w:val="2"/>
            <w:tcBorders>
              <w:top w:val="single" w:sz="18" w:space="0" w:color="C00000"/>
              <w:bottom w:val="single" w:sz="2" w:space="0" w:color="C00000"/>
            </w:tcBorders>
            <w:shd w:val="clear" w:color="auto" w:fill="auto"/>
            <w:vAlign w:val="center"/>
          </w:tcPr>
          <w:p w14:paraId="6F4773D9" w14:textId="77777777" w:rsidR="0055059F" w:rsidRPr="0055059F" w:rsidRDefault="0055059F" w:rsidP="0055059F">
            <w:pPr>
              <w:numPr>
                <w:ilvl w:val="0"/>
                <w:numId w:val="8"/>
              </w:numPr>
              <w:tabs>
                <w:tab w:val="num" w:pos="173"/>
              </w:tabs>
              <w:spacing w:before="120" w:after="120" w:line="240" w:lineRule="auto"/>
              <w:ind w:left="176" w:hanging="176"/>
              <w:rPr>
                <w:rFonts w:ascii="Arial Narrow" w:hAnsi="Arial Narrow"/>
                <w:color w:val="000000"/>
                <w:lang w:val="sr-Latn-CS"/>
              </w:rPr>
            </w:pPr>
            <w:r w:rsidRPr="0055059F">
              <w:rPr>
                <w:rFonts w:ascii="Arial Narrow" w:hAnsi="Arial Narrow"/>
              </w:rPr>
              <w:t>Mašine za sjetvu i sadnju</w:t>
            </w:r>
          </w:p>
        </w:tc>
      </w:tr>
    </w:tbl>
    <w:p w14:paraId="25114C94" w14:textId="77777777" w:rsidR="0055059F" w:rsidRPr="0055059F" w:rsidRDefault="0055059F" w:rsidP="0055059F"/>
    <w:p w14:paraId="23B386C2" w14:textId="77777777" w:rsidR="0055059F" w:rsidRPr="0055059F" w:rsidRDefault="0055059F" w:rsidP="0055059F">
      <w:pPr>
        <w:spacing w:after="160" w:line="259" w:lineRule="auto"/>
      </w:pPr>
      <w:r w:rsidRPr="0055059F">
        <w:br w:type="page"/>
      </w:r>
    </w:p>
    <w:tbl>
      <w:tblPr>
        <w:tblW w:w="9356" w:type="dxa"/>
        <w:jc w:val="center"/>
        <w:tblBorders>
          <w:top w:val="single" w:sz="4" w:space="0" w:color="C00000"/>
          <w:bottom w:val="single" w:sz="4" w:space="0" w:color="C00000"/>
          <w:insideH w:val="single" w:sz="4" w:space="0" w:color="C00000"/>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55059F" w:rsidRPr="0055059F" w14:paraId="077CE791" w14:textId="77777777" w:rsidTr="0055059F">
        <w:trPr>
          <w:trHeight w:val="699"/>
          <w:tblHeader/>
          <w:jc w:val="center"/>
        </w:trPr>
        <w:tc>
          <w:tcPr>
            <w:tcW w:w="5000" w:type="pct"/>
            <w:gridSpan w:val="2"/>
            <w:tcBorders>
              <w:top w:val="single" w:sz="18" w:space="0" w:color="C00000"/>
              <w:bottom w:val="single" w:sz="18" w:space="0" w:color="C00000"/>
            </w:tcBorders>
            <w:shd w:val="clear" w:color="auto" w:fill="F1E5BD"/>
          </w:tcPr>
          <w:sdt>
            <w:sdtPr>
              <w:rPr>
                <w:rFonts w:ascii="Arial Narrow" w:hAnsi="Arial Narrow"/>
                <w:b/>
              </w:rPr>
              <w:id w:val="-951012077"/>
              <w:placeholder>
                <w:docPart w:val="1EEFBB77A7104EB8A47E2A517A5462B8"/>
              </w:placeholder>
            </w:sdtPr>
            <w:sdtEndPr/>
            <w:sdtContent>
              <w:p w14:paraId="394594C6" w14:textId="77777777" w:rsidR="0055059F" w:rsidRPr="0055059F" w:rsidRDefault="0055059F" w:rsidP="0055059F">
                <w:pPr>
                  <w:spacing w:before="120" w:after="120" w:line="240" w:lineRule="auto"/>
                  <w:jc w:val="center"/>
                  <w:rPr>
                    <w:rFonts w:ascii="Arial Narrow" w:hAnsi="Arial Narrow"/>
                    <w:b/>
                  </w:rPr>
                </w:pPr>
                <w:r w:rsidRPr="0055059F">
                  <w:rPr>
                    <w:rFonts w:ascii="Arial Narrow" w:hAnsi="Arial Narrow"/>
                    <w:b/>
                  </w:rPr>
                  <w:t xml:space="preserve">Ishod 6 - </w:t>
                </w:r>
                <w:sdt>
                  <w:sdtPr>
                    <w:rPr>
                      <w:rFonts w:ascii="Arial Narrow" w:hAnsi="Arial Narrow"/>
                      <w:b/>
                    </w:rPr>
                    <w:id w:val="137465377"/>
                    <w:placeholder>
                      <w:docPart w:val="FC7BA27A10FE477DBEF42833591E675B"/>
                    </w:placeholder>
                  </w:sdtPr>
                  <w:sdtEndPr/>
                  <w:sdtContent>
                    <w:r w:rsidRPr="0055059F">
                      <w:rPr>
                        <w:rFonts w:ascii="Arial Narrow" w:hAnsi="Arial Narrow"/>
                      </w:rPr>
                      <w:t>Učenik će biti sposoban da</w:t>
                    </w:r>
                  </w:sdtContent>
                </w:sdt>
              </w:p>
            </w:sdtContent>
          </w:sdt>
          <w:p w14:paraId="3D6930AB" w14:textId="77777777" w:rsidR="0055059F" w:rsidRPr="0055059F" w:rsidRDefault="0055059F" w:rsidP="0055059F">
            <w:pPr>
              <w:spacing w:after="160" w:line="259" w:lineRule="auto"/>
              <w:jc w:val="center"/>
              <w:rPr>
                <w:b/>
              </w:rPr>
            </w:pPr>
            <w:r w:rsidRPr="0055059F">
              <w:rPr>
                <w:rFonts w:ascii="Arial Narrow" w:hAnsi="Arial Narrow"/>
                <w:b/>
              </w:rPr>
              <w:t>Izvrši upotrebu i održavanje mehanizacije za košenje</w:t>
            </w:r>
          </w:p>
        </w:tc>
      </w:tr>
      <w:tr w:rsidR="0055059F" w:rsidRPr="0055059F" w14:paraId="763CD8BD" w14:textId="77777777" w:rsidTr="0055059F">
        <w:trPr>
          <w:trHeight w:val="743"/>
          <w:tblHeader/>
          <w:jc w:val="center"/>
        </w:trPr>
        <w:tc>
          <w:tcPr>
            <w:tcW w:w="2500" w:type="pct"/>
            <w:tcBorders>
              <w:top w:val="single" w:sz="18" w:space="0" w:color="C00000"/>
              <w:bottom w:val="single" w:sz="18" w:space="0" w:color="C00000"/>
            </w:tcBorders>
            <w:shd w:val="clear" w:color="auto" w:fill="F1E5BD"/>
          </w:tcPr>
          <w:sdt>
            <w:sdtPr>
              <w:rPr>
                <w:rFonts w:ascii="Arial Narrow" w:hAnsi="Arial Narrow"/>
                <w:b/>
                <w:color w:val="808080"/>
              </w:rPr>
              <w:id w:val="-514375558"/>
              <w:placeholder>
                <w:docPart w:val="7143299871D14B6D97222717D355DE9E"/>
              </w:placeholder>
            </w:sdtPr>
            <w:sdtEndPr>
              <w:rPr>
                <w:b w:val="0"/>
              </w:rPr>
            </w:sdtEndPr>
            <w:sdtContent>
              <w:p w14:paraId="5DCC582D" w14:textId="77777777" w:rsidR="0055059F" w:rsidRPr="0055059F" w:rsidRDefault="0055059F" w:rsidP="0055059F">
                <w:pPr>
                  <w:spacing w:before="120" w:after="120" w:line="240" w:lineRule="auto"/>
                  <w:jc w:val="center"/>
                  <w:rPr>
                    <w:rFonts w:ascii="Arial Narrow" w:hAnsi="Arial Narrow"/>
                    <w:b/>
                  </w:rPr>
                </w:pPr>
                <w:r w:rsidRPr="0055059F">
                  <w:rPr>
                    <w:rFonts w:ascii="Arial Narrow" w:hAnsi="Arial Narrow"/>
                    <w:b/>
                  </w:rPr>
                  <w:t>Kriterijumi za dostizanje ishoda učenja</w:t>
                </w:r>
              </w:p>
              <w:p w14:paraId="035FA086" w14:textId="77777777" w:rsidR="0055059F" w:rsidRPr="0055059F" w:rsidRDefault="0055059F" w:rsidP="0055059F">
                <w:pPr>
                  <w:spacing w:before="120" w:after="120" w:line="240" w:lineRule="auto"/>
                  <w:jc w:val="center"/>
                  <w:rPr>
                    <w:rFonts w:ascii="Arial Narrow" w:hAnsi="Arial Narrow"/>
                    <w:b/>
                  </w:rPr>
                </w:pPr>
                <w:r w:rsidRPr="0055059F">
                  <w:rPr>
                    <w:rFonts w:ascii="Arial Narrow" w:hAnsi="Arial Narrow"/>
                  </w:rPr>
                  <w:t>U cilju dostizanja ishoda učenja, učenik treba da:</w:t>
                </w:r>
              </w:p>
            </w:sdtContent>
          </w:sdt>
        </w:tc>
        <w:tc>
          <w:tcPr>
            <w:tcW w:w="2500" w:type="pct"/>
            <w:tcBorders>
              <w:top w:val="single" w:sz="18" w:space="0" w:color="C00000"/>
              <w:bottom w:val="single" w:sz="18" w:space="0" w:color="C00000"/>
            </w:tcBorders>
            <w:shd w:val="clear" w:color="auto" w:fill="F1E5BD"/>
          </w:tcPr>
          <w:sdt>
            <w:sdtPr>
              <w:rPr>
                <w:rFonts w:ascii="Arial Narrow" w:hAnsi="Arial Narrow" w:cs="Verdana"/>
                <w:b/>
                <w:color w:val="000000"/>
              </w:rPr>
              <w:id w:val="-588688828"/>
              <w:placeholder>
                <w:docPart w:val="7143299871D14B6D97222717D355DE9E"/>
              </w:placeholder>
            </w:sdtPr>
            <w:sdtEndPr>
              <w:rPr>
                <w:b w:val="0"/>
              </w:rPr>
            </w:sdtEndPr>
            <w:sdtContent>
              <w:p w14:paraId="069DF6EC" w14:textId="77777777" w:rsidR="0055059F" w:rsidRPr="0055059F" w:rsidRDefault="0055059F" w:rsidP="0055059F">
                <w:pPr>
                  <w:spacing w:before="120" w:after="120" w:line="240" w:lineRule="auto"/>
                  <w:jc w:val="center"/>
                  <w:rPr>
                    <w:rFonts w:ascii="Arial Narrow" w:hAnsi="Arial Narrow" w:cs="Verdana"/>
                    <w:color w:val="000000"/>
                  </w:rPr>
                </w:pPr>
                <w:r w:rsidRPr="0055059F">
                  <w:rPr>
                    <w:rFonts w:ascii="Arial Narrow" w:hAnsi="Arial Narrow" w:cs="Verdana"/>
                    <w:b/>
                    <w:color w:val="000000"/>
                  </w:rPr>
                  <w:t>Kontekst</w:t>
                </w:r>
                <w:r w:rsidRPr="0055059F">
                  <w:rPr>
                    <w:rFonts w:ascii="Arial Narrow" w:hAnsi="Arial Narrow" w:cs="Verdana"/>
                    <w:color w:val="000000"/>
                  </w:rPr>
                  <w:t xml:space="preserve"> </w:t>
                </w:r>
              </w:p>
              <w:p w14:paraId="75165EB9" w14:textId="77777777" w:rsidR="0055059F" w:rsidRPr="0055059F" w:rsidRDefault="0055059F" w:rsidP="0055059F">
                <w:pPr>
                  <w:spacing w:before="120" w:after="120" w:line="240" w:lineRule="auto"/>
                  <w:jc w:val="center"/>
                  <w:rPr>
                    <w:rFonts w:ascii="Arial Narrow" w:hAnsi="Arial Narrow" w:cs="Verdana"/>
                    <w:color w:val="000000"/>
                  </w:rPr>
                </w:pPr>
                <w:r w:rsidRPr="0055059F">
                  <w:rPr>
                    <w:rFonts w:ascii="Arial Narrow" w:hAnsi="Arial Narrow" w:cs="Verdana"/>
                    <w:color w:val="000000"/>
                  </w:rPr>
                  <w:t>(Pojašnjenje označenih pojmova)</w:t>
                </w:r>
              </w:p>
            </w:sdtContent>
          </w:sdt>
        </w:tc>
      </w:tr>
      <w:tr w:rsidR="0055059F" w:rsidRPr="0055059F" w14:paraId="7A7A7241" w14:textId="77777777" w:rsidTr="0055059F">
        <w:trPr>
          <w:trHeight w:val="542"/>
          <w:jc w:val="center"/>
        </w:trPr>
        <w:tc>
          <w:tcPr>
            <w:tcW w:w="2500" w:type="pct"/>
            <w:tcBorders>
              <w:top w:val="single" w:sz="18" w:space="0" w:color="C00000"/>
            </w:tcBorders>
            <w:shd w:val="clear" w:color="auto" w:fill="auto"/>
            <w:vAlign w:val="center"/>
          </w:tcPr>
          <w:p w14:paraId="1753BC7B" w14:textId="77777777" w:rsidR="0055059F" w:rsidRPr="0055059F" w:rsidRDefault="0055059F" w:rsidP="00F67A31">
            <w:pPr>
              <w:numPr>
                <w:ilvl w:val="0"/>
                <w:numId w:val="49"/>
              </w:numPr>
              <w:spacing w:before="120" w:after="120" w:line="240" w:lineRule="auto"/>
              <w:contextualSpacing/>
              <w:rPr>
                <w:rFonts w:ascii="Arial Narrow" w:hAnsi="Arial Narrow"/>
                <w:color w:val="000000"/>
                <w:lang w:val="sr-Latn-CS"/>
              </w:rPr>
            </w:pPr>
            <w:r w:rsidRPr="0055059F">
              <w:rPr>
                <w:rFonts w:ascii="Arial Narrow" w:hAnsi="Arial Narrow"/>
              </w:rPr>
              <w:t xml:space="preserve">Opiše vrste i način rada </w:t>
            </w:r>
            <w:r w:rsidRPr="0055059F">
              <w:rPr>
                <w:rFonts w:ascii="Arial Narrow" w:hAnsi="Arial Narrow"/>
                <w:b/>
              </w:rPr>
              <w:t xml:space="preserve">mašina </w:t>
            </w:r>
            <w:r w:rsidRPr="0055059F">
              <w:rPr>
                <w:rFonts w:ascii="Arial Narrow" w:hAnsi="Arial Narrow"/>
              </w:rPr>
              <w:t>za košenje</w:t>
            </w:r>
          </w:p>
        </w:tc>
        <w:tc>
          <w:tcPr>
            <w:tcW w:w="2500" w:type="pct"/>
            <w:tcBorders>
              <w:top w:val="single" w:sz="12" w:space="0" w:color="C00000"/>
            </w:tcBorders>
            <w:shd w:val="clear" w:color="auto" w:fill="auto"/>
            <w:vAlign w:val="center"/>
          </w:tcPr>
          <w:p w14:paraId="02726ADE" w14:textId="77777777" w:rsidR="0055059F" w:rsidRPr="0055059F" w:rsidRDefault="0055059F" w:rsidP="0055059F">
            <w:pPr>
              <w:spacing w:before="120" w:after="120" w:line="240" w:lineRule="auto"/>
              <w:rPr>
                <w:rFonts w:ascii="Arial Narrow" w:hAnsi="Arial Narrow"/>
              </w:rPr>
            </w:pPr>
            <w:r w:rsidRPr="0055059F">
              <w:rPr>
                <w:rFonts w:ascii="Arial Narrow" w:hAnsi="Arial Narrow"/>
                <w:b/>
              </w:rPr>
              <w:t xml:space="preserve">Mašine: </w:t>
            </w:r>
            <w:r w:rsidRPr="0055059F">
              <w:rPr>
                <w:rFonts w:ascii="Arial Narrow" w:hAnsi="Arial Narrow"/>
              </w:rPr>
              <w:t>kosačice i trimeri</w:t>
            </w:r>
          </w:p>
        </w:tc>
      </w:tr>
      <w:tr w:rsidR="0055059F" w:rsidRPr="0055059F" w14:paraId="3B80313B" w14:textId="77777777" w:rsidTr="0055059F">
        <w:trPr>
          <w:trHeight w:val="542"/>
          <w:jc w:val="center"/>
        </w:trPr>
        <w:tc>
          <w:tcPr>
            <w:tcW w:w="2500" w:type="pct"/>
            <w:shd w:val="clear" w:color="auto" w:fill="auto"/>
            <w:vAlign w:val="center"/>
          </w:tcPr>
          <w:p w14:paraId="467E1CE1" w14:textId="77777777" w:rsidR="0055059F" w:rsidRPr="0055059F" w:rsidRDefault="0055059F" w:rsidP="00F67A31">
            <w:pPr>
              <w:numPr>
                <w:ilvl w:val="0"/>
                <w:numId w:val="49"/>
              </w:numPr>
              <w:spacing w:before="120" w:after="120" w:line="240" w:lineRule="auto"/>
              <w:contextualSpacing/>
              <w:rPr>
                <w:rFonts w:ascii="Arial Narrow" w:hAnsi="Arial Narrow"/>
              </w:rPr>
            </w:pPr>
            <w:r w:rsidRPr="0055059F">
              <w:rPr>
                <w:rFonts w:ascii="Arial Narrow" w:hAnsi="Arial Narrow"/>
              </w:rPr>
              <w:t>Objasni prikopčavanje i podešavanje mašina za košenje</w:t>
            </w:r>
          </w:p>
        </w:tc>
        <w:tc>
          <w:tcPr>
            <w:tcW w:w="2500" w:type="pct"/>
            <w:shd w:val="clear" w:color="auto" w:fill="auto"/>
            <w:vAlign w:val="center"/>
          </w:tcPr>
          <w:p w14:paraId="6F26B87B" w14:textId="77777777" w:rsidR="0055059F" w:rsidRPr="0055059F" w:rsidRDefault="0055059F" w:rsidP="0055059F">
            <w:pPr>
              <w:spacing w:before="120" w:after="120" w:line="240" w:lineRule="auto"/>
              <w:rPr>
                <w:rFonts w:ascii="Arial Narrow" w:hAnsi="Arial Narrow"/>
                <w:color w:val="000000"/>
                <w:lang w:val="sr-Latn-CS"/>
              </w:rPr>
            </w:pPr>
          </w:p>
        </w:tc>
      </w:tr>
      <w:tr w:rsidR="0055059F" w:rsidRPr="0055059F" w14:paraId="6B8F3F37" w14:textId="77777777" w:rsidTr="0055059F">
        <w:trPr>
          <w:trHeight w:val="542"/>
          <w:jc w:val="center"/>
        </w:trPr>
        <w:tc>
          <w:tcPr>
            <w:tcW w:w="2500" w:type="pct"/>
            <w:shd w:val="clear" w:color="auto" w:fill="auto"/>
            <w:vAlign w:val="center"/>
          </w:tcPr>
          <w:p w14:paraId="3FED89A9" w14:textId="77777777" w:rsidR="0055059F" w:rsidRPr="0055059F" w:rsidRDefault="0055059F" w:rsidP="00F67A31">
            <w:pPr>
              <w:numPr>
                <w:ilvl w:val="0"/>
                <w:numId w:val="49"/>
              </w:numPr>
              <w:spacing w:before="120" w:after="120" w:line="240" w:lineRule="auto"/>
              <w:contextualSpacing/>
              <w:rPr>
                <w:rFonts w:ascii="Arial Narrow" w:hAnsi="Arial Narrow"/>
              </w:rPr>
            </w:pPr>
            <w:r w:rsidRPr="0055059F">
              <w:rPr>
                <w:rFonts w:ascii="Arial Narrow" w:hAnsi="Arial Narrow"/>
              </w:rPr>
              <w:t xml:space="preserve">Objasni </w:t>
            </w:r>
            <w:r w:rsidRPr="0055059F">
              <w:rPr>
                <w:rFonts w:ascii="Arial Narrow" w:hAnsi="Arial Narrow"/>
                <w:b/>
              </w:rPr>
              <w:t>postupak održavanja</w:t>
            </w:r>
            <w:r w:rsidRPr="0055059F">
              <w:rPr>
                <w:rFonts w:ascii="Arial Narrow" w:hAnsi="Arial Narrow"/>
              </w:rPr>
              <w:t xml:space="preserve"> mašina za košenje</w:t>
            </w:r>
          </w:p>
        </w:tc>
        <w:tc>
          <w:tcPr>
            <w:tcW w:w="2500" w:type="pct"/>
            <w:shd w:val="clear" w:color="auto" w:fill="auto"/>
            <w:vAlign w:val="center"/>
          </w:tcPr>
          <w:p w14:paraId="16C70172" w14:textId="77777777" w:rsidR="0055059F" w:rsidRPr="0055059F" w:rsidRDefault="0055059F" w:rsidP="0055059F">
            <w:pPr>
              <w:spacing w:before="120" w:after="120" w:line="240" w:lineRule="auto"/>
              <w:rPr>
                <w:rFonts w:ascii="Arial Narrow" w:hAnsi="Arial Narrow"/>
                <w:color w:val="000000"/>
                <w:lang w:val="sr-Latn-CS"/>
              </w:rPr>
            </w:pPr>
            <w:r w:rsidRPr="0055059F">
              <w:rPr>
                <w:rFonts w:ascii="Arial Narrow" w:hAnsi="Arial Narrow"/>
                <w:b/>
              </w:rPr>
              <w:t xml:space="preserve">Postupak održavanja: </w:t>
            </w:r>
            <w:r w:rsidRPr="0055059F">
              <w:rPr>
                <w:rFonts w:ascii="Arial Narrow" w:hAnsi="Arial Narrow"/>
              </w:rPr>
              <w:t>čišćenje, dezinfekcija, podmazivanje, zamjena dotrajalih i pokvarenih djelova i dr.</w:t>
            </w:r>
          </w:p>
        </w:tc>
      </w:tr>
      <w:tr w:rsidR="0055059F" w:rsidRPr="0055059F" w14:paraId="0B40FDAB" w14:textId="77777777" w:rsidTr="0055059F">
        <w:trPr>
          <w:trHeight w:val="542"/>
          <w:jc w:val="center"/>
        </w:trPr>
        <w:tc>
          <w:tcPr>
            <w:tcW w:w="2500" w:type="pct"/>
            <w:shd w:val="clear" w:color="auto" w:fill="auto"/>
            <w:vAlign w:val="center"/>
          </w:tcPr>
          <w:p w14:paraId="717901C9" w14:textId="77777777" w:rsidR="0055059F" w:rsidRPr="0055059F" w:rsidRDefault="0055059F" w:rsidP="00F67A31">
            <w:pPr>
              <w:numPr>
                <w:ilvl w:val="0"/>
                <w:numId w:val="49"/>
              </w:numPr>
              <w:spacing w:before="120" w:after="120" w:line="240" w:lineRule="auto"/>
              <w:contextualSpacing/>
              <w:rPr>
                <w:rFonts w:ascii="Arial Narrow" w:hAnsi="Arial Narrow"/>
                <w:color w:val="000000"/>
                <w:lang w:val="sr-Latn-CS"/>
              </w:rPr>
            </w:pPr>
            <w:r w:rsidRPr="0055059F">
              <w:rPr>
                <w:rFonts w:ascii="Arial Narrow" w:hAnsi="Arial Narrow"/>
              </w:rPr>
              <w:t>Demonstrira prikopčavanje i podešavanje mašine za košenje, na konkretnom primjeru</w:t>
            </w:r>
          </w:p>
        </w:tc>
        <w:tc>
          <w:tcPr>
            <w:tcW w:w="2500" w:type="pct"/>
            <w:shd w:val="clear" w:color="auto" w:fill="auto"/>
            <w:vAlign w:val="center"/>
          </w:tcPr>
          <w:p w14:paraId="4A466FEF" w14:textId="77777777" w:rsidR="0055059F" w:rsidRPr="0055059F" w:rsidRDefault="0055059F" w:rsidP="0055059F">
            <w:pPr>
              <w:spacing w:before="120" w:after="120" w:line="240" w:lineRule="auto"/>
              <w:rPr>
                <w:rFonts w:ascii="Arial Narrow" w:hAnsi="Arial Narrow"/>
                <w:color w:val="000000"/>
                <w:lang w:val="sr-Latn-CS"/>
              </w:rPr>
            </w:pPr>
          </w:p>
        </w:tc>
      </w:tr>
      <w:tr w:rsidR="0055059F" w:rsidRPr="0055059F" w14:paraId="5FBCFFEB" w14:textId="77777777" w:rsidTr="0055059F">
        <w:trPr>
          <w:trHeight w:val="542"/>
          <w:jc w:val="center"/>
        </w:trPr>
        <w:tc>
          <w:tcPr>
            <w:tcW w:w="2500" w:type="pct"/>
            <w:shd w:val="clear" w:color="auto" w:fill="auto"/>
            <w:vAlign w:val="center"/>
          </w:tcPr>
          <w:p w14:paraId="5750346E" w14:textId="77777777" w:rsidR="0055059F" w:rsidRPr="0055059F" w:rsidRDefault="0055059F" w:rsidP="00F67A31">
            <w:pPr>
              <w:numPr>
                <w:ilvl w:val="0"/>
                <w:numId w:val="49"/>
              </w:numPr>
              <w:spacing w:before="120" w:after="120" w:line="240" w:lineRule="auto"/>
              <w:contextualSpacing/>
              <w:rPr>
                <w:rFonts w:ascii="Arial Narrow" w:hAnsi="Arial Narrow"/>
              </w:rPr>
            </w:pPr>
            <w:r w:rsidRPr="0055059F">
              <w:rPr>
                <w:rFonts w:ascii="Arial Narrow" w:hAnsi="Arial Narrow"/>
              </w:rPr>
              <w:t>Demonstrira postupak čišćenja i podmazivanja mašina za košenje, na konkretnom primjeru</w:t>
            </w:r>
          </w:p>
        </w:tc>
        <w:tc>
          <w:tcPr>
            <w:tcW w:w="2500" w:type="pct"/>
            <w:shd w:val="clear" w:color="auto" w:fill="auto"/>
            <w:vAlign w:val="center"/>
          </w:tcPr>
          <w:p w14:paraId="3AF8395A" w14:textId="77777777" w:rsidR="0055059F" w:rsidRPr="0055059F" w:rsidRDefault="0055059F" w:rsidP="0055059F">
            <w:pPr>
              <w:spacing w:before="120" w:after="120" w:line="240" w:lineRule="auto"/>
              <w:rPr>
                <w:rFonts w:ascii="Arial Narrow" w:hAnsi="Arial Narrow"/>
                <w:color w:val="000000"/>
                <w:lang w:val="sr-Latn-CS"/>
              </w:rPr>
            </w:pPr>
          </w:p>
        </w:tc>
      </w:tr>
      <w:tr w:rsidR="0055059F" w:rsidRPr="0055059F" w14:paraId="165BA364" w14:textId="77777777" w:rsidTr="0055059F">
        <w:trPr>
          <w:trHeight w:val="218"/>
          <w:jc w:val="center"/>
        </w:trPr>
        <w:tc>
          <w:tcPr>
            <w:tcW w:w="5000" w:type="pct"/>
            <w:gridSpan w:val="2"/>
            <w:tcBorders>
              <w:top w:val="single" w:sz="18" w:space="0" w:color="C00000"/>
              <w:bottom w:val="single" w:sz="18" w:space="0" w:color="C00000"/>
            </w:tcBorders>
            <w:shd w:val="clear" w:color="auto" w:fill="F1E5BD"/>
            <w:vAlign w:val="center"/>
          </w:tcPr>
          <w:sdt>
            <w:sdtPr>
              <w:rPr>
                <w:rFonts w:ascii="Arial Narrow" w:hAnsi="Arial Narrow" w:cs="Verdana"/>
                <w:b/>
                <w:color w:val="000000"/>
              </w:rPr>
              <w:id w:val="1272206804"/>
              <w:placeholder>
                <w:docPart w:val="B3EAE28E61E944558AD93EFC546F8F0D"/>
              </w:placeholder>
            </w:sdtPr>
            <w:sdtEndPr/>
            <w:sdtContent>
              <w:p w14:paraId="70B2CC7C" w14:textId="77777777" w:rsidR="0055059F" w:rsidRPr="0055059F" w:rsidRDefault="0055059F" w:rsidP="0055059F">
                <w:pPr>
                  <w:spacing w:before="120" w:after="120" w:line="240" w:lineRule="auto"/>
                  <w:rPr>
                    <w:rFonts w:ascii="Arial Narrow" w:hAnsi="Arial Narrow"/>
                  </w:rPr>
                </w:pPr>
                <w:r w:rsidRPr="0055059F">
                  <w:rPr>
                    <w:rFonts w:ascii="Arial Narrow" w:hAnsi="Arial Narrow" w:cs="Verdana"/>
                    <w:b/>
                    <w:color w:val="000000"/>
                  </w:rPr>
                  <w:t>Način provjeravanja dostignutosti ishoda učenja</w:t>
                </w:r>
              </w:p>
            </w:sdtContent>
          </w:sdt>
        </w:tc>
      </w:tr>
      <w:tr w:rsidR="0055059F" w:rsidRPr="0055059F" w14:paraId="63923217" w14:textId="77777777" w:rsidTr="0055059F">
        <w:trPr>
          <w:trHeight w:val="282"/>
          <w:jc w:val="center"/>
        </w:trPr>
        <w:tc>
          <w:tcPr>
            <w:tcW w:w="5000" w:type="pct"/>
            <w:gridSpan w:val="2"/>
            <w:tcBorders>
              <w:top w:val="single" w:sz="18" w:space="0" w:color="C00000"/>
              <w:bottom w:val="single" w:sz="18" w:space="0" w:color="C00000"/>
            </w:tcBorders>
            <w:shd w:val="clear" w:color="auto" w:fill="auto"/>
            <w:vAlign w:val="center"/>
          </w:tcPr>
          <w:p w14:paraId="5497EDFF" w14:textId="77777777" w:rsidR="0055059F" w:rsidRPr="0055059F" w:rsidRDefault="0055059F" w:rsidP="0055059F">
            <w:pPr>
              <w:spacing w:before="120" w:after="120" w:line="240" w:lineRule="auto"/>
              <w:rPr>
                <w:rFonts w:ascii="Arial Narrow" w:hAnsi="Arial Narrow"/>
              </w:rPr>
            </w:pPr>
            <w:r w:rsidRPr="0055059F">
              <w:rPr>
                <w:rFonts w:ascii="Arial Narrow" w:hAnsi="Arial Narrow"/>
              </w:rPr>
              <w:t>U cilju provjeravanja dostignutosti pomenutog ishoda učenja, potreban je</w:t>
            </w:r>
            <w:r w:rsidRPr="0055059F">
              <w:rPr>
                <w:rFonts w:ascii="Arial Narrow" w:hAnsi="Arial Narrow"/>
                <w:lang w:val="bs-Latn-BA"/>
              </w:rPr>
              <w:t xml:space="preserve"> </w:t>
            </w:r>
            <w:r w:rsidRPr="0055059F">
              <w:rPr>
                <w:rFonts w:ascii="Arial Narrow" w:hAnsi="Arial Narrow"/>
              </w:rPr>
              <w:t>usmeni ili</w:t>
            </w:r>
            <w:r w:rsidRPr="0055059F">
              <w:rPr>
                <w:rFonts w:ascii="Arial Narrow" w:hAnsi="Arial Narrow"/>
                <w:lang w:val="bs-Latn-BA"/>
              </w:rPr>
              <w:t xml:space="preserve"> </w:t>
            </w:r>
            <w:r w:rsidRPr="0055059F">
              <w:rPr>
                <w:rFonts w:ascii="Arial Narrow" w:hAnsi="Arial Narrow"/>
              </w:rPr>
              <w:t>pisani</w:t>
            </w:r>
            <w:r w:rsidRPr="0055059F">
              <w:rPr>
                <w:rFonts w:ascii="Arial Narrow" w:hAnsi="Arial Narrow"/>
                <w:lang w:val="bs-Latn-BA"/>
              </w:rPr>
              <w:t xml:space="preserve"> </w:t>
            </w:r>
            <w:r w:rsidRPr="0055059F">
              <w:rPr>
                <w:rFonts w:ascii="Arial Narrow" w:hAnsi="Arial Narrow"/>
              </w:rPr>
              <w:t>dokaz da je učenik uspješno realizovao kriterijume od 1 do 3</w:t>
            </w:r>
            <w:r w:rsidRPr="0055059F">
              <w:rPr>
                <w:rFonts w:ascii="Arial Narrow" w:hAnsi="Arial Narrow"/>
                <w:lang w:val="bs-Latn-BA"/>
              </w:rPr>
              <w:t>.</w:t>
            </w:r>
            <w:r w:rsidRPr="0055059F">
              <w:rPr>
                <w:rFonts w:ascii="Arial Narrow" w:hAnsi="Arial Narrow"/>
              </w:rPr>
              <w:t xml:space="preserve"> Za kriterijume 4 i 5 </w:t>
            </w:r>
            <w:r w:rsidRPr="0055059F">
              <w:rPr>
                <w:rFonts w:ascii="Arial Narrow" w:hAnsi="Arial Narrow"/>
                <w:lang w:val="en-GB"/>
              </w:rPr>
              <w:t>potrebne su ispravno urađene praktične vježbe sa usmenim obrazloženjem.</w:t>
            </w:r>
          </w:p>
        </w:tc>
      </w:tr>
      <w:tr w:rsidR="0055059F" w:rsidRPr="0055059F" w14:paraId="49DDC117" w14:textId="77777777" w:rsidTr="0055059F">
        <w:trPr>
          <w:trHeight w:val="64"/>
          <w:jc w:val="center"/>
        </w:trPr>
        <w:tc>
          <w:tcPr>
            <w:tcW w:w="5000" w:type="pct"/>
            <w:gridSpan w:val="2"/>
            <w:tcBorders>
              <w:top w:val="single" w:sz="18" w:space="0" w:color="C00000"/>
              <w:bottom w:val="single" w:sz="18" w:space="0" w:color="C00000"/>
            </w:tcBorders>
            <w:shd w:val="clear" w:color="auto" w:fill="F1E5BD"/>
            <w:vAlign w:val="center"/>
          </w:tcPr>
          <w:sdt>
            <w:sdtPr>
              <w:rPr>
                <w:rFonts w:ascii="Arial Narrow" w:hAnsi="Arial Narrow" w:cs="Verdana"/>
                <w:b/>
                <w:color w:val="000000"/>
              </w:rPr>
              <w:id w:val="-252358652"/>
              <w:placeholder>
                <w:docPart w:val="E0153C9ABE63458FA986E7010FA3DEA4"/>
              </w:placeholder>
            </w:sdtPr>
            <w:sdtEndPr/>
            <w:sdtContent>
              <w:p w14:paraId="7A98901E" w14:textId="77777777" w:rsidR="0055059F" w:rsidRPr="0055059F" w:rsidRDefault="0055059F" w:rsidP="0055059F">
                <w:pPr>
                  <w:spacing w:before="120" w:after="120" w:line="240" w:lineRule="auto"/>
                  <w:rPr>
                    <w:rFonts w:ascii="Arial Narrow" w:hAnsi="Arial Narrow"/>
                  </w:rPr>
                </w:pPr>
                <w:r w:rsidRPr="0055059F">
                  <w:rPr>
                    <w:rFonts w:ascii="Arial Narrow" w:hAnsi="Arial Narrow" w:cs="Verdana"/>
                    <w:b/>
                    <w:color w:val="000000"/>
                  </w:rPr>
                  <w:t>Predložene teme</w:t>
                </w:r>
              </w:p>
            </w:sdtContent>
          </w:sdt>
        </w:tc>
      </w:tr>
      <w:tr w:rsidR="0055059F" w:rsidRPr="0055059F" w14:paraId="0FD900BD" w14:textId="77777777" w:rsidTr="0055059F">
        <w:trPr>
          <w:trHeight w:val="99"/>
          <w:jc w:val="center"/>
        </w:trPr>
        <w:tc>
          <w:tcPr>
            <w:tcW w:w="5000" w:type="pct"/>
            <w:gridSpan w:val="2"/>
            <w:tcBorders>
              <w:top w:val="single" w:sz="18" w:space="0" w:color="C00000"/>
            </w:tcBorders>
            <w:shd w:val="clear" w:color="auto" w:fill="auto"/>
            <w:vAlign w:val="center"/>
          </w:tcPr>
          <w:p w14:paraId="5B45624D" w14:textId="77777777" w:rsidR="0055059F" w:rsidRPr="0055059F" w:rsidRDefault="0055059F" w:rsidP="0055059F">
            <w:pPr>
              <w:numPr>
                <w:ilvl w:val="0"/>
                <w:numId w:val="8"/>
              </w:numPr>
              <w:tabs>
                <w:tab w:val="num" w:pos="173"/>
              </w:tabs>
              <w:spacing w:before="120" w:after="120" w:line="240" w:lineRule="auto"/>
              <w:ind w:left="176" w:hanging="176"/>
              <w:rPr>
                <w:rFonts w:ascii="Arial Narrow" w:hAnsi="Arial Narrow"/>
              </w:rPr>
            </w:pPr>
            <w:r w:rsidRPr="0055059F">
              <w:rPr>
                <w:rFonts w:ascii="Arial Narrow" w:hAnsi="Arial Narrow"/>
              </w:rPr>
              <w:t>Mašine za košenje</w:t>
            </w:r>
          </w:p>
        </w:tc>
      </w:tr>
    </w:tbl>
    <w:p w14:paraId="12FE0132" w14:textId="77777777" w:rsidR="0055059F" w:rsidRPr="0055059F" w:rsidRDefault="0055059F" w:rsidP="0055059F">
      <w:pPr>
        <w:spacing w:after="0" w:line="240" w:lineRule="auto"/>
      </w:pPr>
    </w:p>
    <w:p w14:paraId="358086EC" w14:textId="77777777" w:rsidR="0055059F" w:rsidRPr="0055059F" w:rsidRDefault="0055059F" w:rsidP="0055059F">
      <w:pPr>
        <w:spacing w:after="0" w:line="240" w:lineRule="auto"/>
      </w:pPr>
    </w:p>
    <w:p w14:paraId="1EC4E893" w14:textId="77777777" w:rsidR="0055059F" w:rsidRPr="0055059F" w:rsidRDefault="0055059F" w:rsidP="0055059F">
      <w:pPr>
        <w:spacing w:after="0" w:line="240" w:lineRule="auto"/>
      </w:pPr>
    </w:p>
    <w:p w14:paraId="031B04E8" w14:textId="77777777" w:rsidR="0055059F" w:rsidRPr="0055059F" w:rsidRDefault="0055059F" w:rsidP="0055059F">
      <w:pPr>
        <w:spacing w:after="160" w:line="259" w:lineRule="auto"/>
      </w:pPr>
      <w:r w:rsidRPr="0055059F">
        <w:br w:type="page"/>
      </w:r>
    </w:p>
    <w:sdt>
      <w:sdtPr>
        <w:rPr>
          <w:rFonts w:ascii="Arial Narrow" w:eastAsia="Times New Roman" w:hAnsi="Arial Narrow" w:cs="Trebuchet MS"/>
          <w:b/>
          <w:bCs/>
          <w:lang w:val="sr-Latn-CS"/>
        </w:rPr>
        <w:id w:val="587226717"/>
        <w:lock w:val="contentLocked"/>
        <w:placeholder>
          <w:docPart w:val="F8ED9EE65D1D4F6697A4AEEBB0CA97A1"/>
        </w:placeholder>
      </w:sdtPr>
      <w:sdtEndPr/>
      <w:sdtContent>
        <w:p w14:paraId="3E97DFEB" w14:textId="77777777" w:rsidR="0055059F" w:rsidRPr="0055059F" w:rsidRDefault="0055059F" w:rsidP="0055059F">
          <w:pPr>
            <w:spacing w:before="240" w:after="120" w:line="240" w:lineRule="auto"/>
            <w:rPr>
              <w:rFonts w:ascii="Arial Narrow" w:eastAsia="Times New Roman" w:hAnsi="Arial Narrow" w:cs="Trebuchet MS"/>
              <w:b/>
              <w:bCs/>
              <w:lang w:val="sr-Latn-CS"/>
            </w:rPr>
          </w:pPr>
          <w:r w:rsidRPr="0055059F">
            <w:rPr>
              <w:rFonts w:ascii="Arial Narrow" w:eastAsia="Times New Roman" w:hAnsi="Arial Narrow" w:cs="Trebuchet MS"/>
              <w:b/>
              <w:bCs/>
              <w:lang w:val="sr-Latn-CS"/>
            </w:rPr>
            <w:t>4. Didaktičke preporuke za realizaciju modula</w:t>
          </w:r>
        </w:p>
      </w:sdtContent>
    </w:sdt>
    <w:p w14:paraId="63761795" w14:textId="77777777" w:rsidR="0055059F" w:rsidRPr="0055059F" w:rsidRDefault="0055059F" w:rsidP="0055059F">
      <w:pPr>
        <w:numPr>
          <w:ilvl w:val="0"/>
          <w:numId w:val="1"/>
        </w:numPr>
        <w:tabs>
          <w:tab w:val="left" w:pos="284"/>
        </w:tabs>
        <w:spacing w:after="0" w:line="240" w:lineRule="auto"/>
        <w:ind w:left="288" w:hanging="288"/>
        <w:jc w:val="both"/>
        <w:rPr>
          <w:rFonts w:ascii="Arial Narrow" w:hAnsi="Arial Narrow"/>
        </w:rPr>
      </w:pPr>
      <w:r w:rsidRPr="0055059F">
        <w:rPr>
          <w:rFonts w:ascii="Arial Narrow" w:hAnsi="Arial Narrow"/>
        </w:rPr>
        <w:t xml:space="preserve">Modul Primjena mehanizacije u hortikulturnoj proizvodnji I je tako koncipiran da učenicima omogućava sticanje znanja i vještina kroz časove </w:t>
      </w:r>
      <w:r w:rsidRPr="0055059F">
        <w:rPr>
          <w:rFonts w:ascii="Arial Narrow" w:hAnsi="Arial Narrow"/>
          <w:lang w:val="en-GB"/>
        </w:rPr>
        <w:t>teorijske</w:t>
      </w:r>
      <w:r w:rsidRPr="0055059F">
        <w:rPr>
          <w:rFonts w:ascii="Arial Narrow" w:hAnsi="Arial Narrow"/>
        </w:rPr>
        <w:t xml:space="preserve"> i praktične nastave. </w:t>
      </w:r>
    </w:p>
    <w:p w14:paraId="44739E79" w14:textId="77777777" w:rsidR="0055059F" w:rsidRPr="0055059F" w:rsidRDefault="0055059F" w:rsidP="0055059F">
      <w:pPr>
        <w:numPr>
          <w:ilvl w:val="0"/>
          <w:numId w:val="1"/>
        </w:numPr>
        <w:tabs>
          <w:tab w:val="left" w:pos="284"/>
        </w:tabs>
        <w:spacing w:after="0" w:line="240" w:lineRule="auto"/>
        <w:ind w:left="288" w:hanging="288"/>
        <w:jc w:val="both"/>
        <w:rPr>
          <w:rFonts w:ascii="Arial Narrow" w:hAnsi="Arial Narrow"/>
        </w:rPr>
      </w:pPr>
      <w:r w:rsidRPr="0055059F">
        <w:rPr>
          <w:rFonts w:ascii="Arial Narrow" w:hAnsi="Arial Narrow"/>
        </w:rPr>
        <w:t>Teorijski dio nastave treba izvoditi sa odjeljenjem koje se ne dijeli na grupe. Preporučuje se upotreba pokaznih sredstava za demonstriranje, gdje god je to moguće. Nastava treba da bude aktivna sa uključivanjem svih učenika. Za realizaciju predviđenih tematskih sadržaja preporučuju se metode rada koje se zasnivaju na dijalogu i radu sa predviđenom literaturom. Preporučuje se upotreba audio-vizuelnih sredstava od strane nastavnika u cilju boljeg predstavljanja i razumijevanja predviđenih sadržaja. Pojedine tematske sadržaje treba realizovati kroz problemsku nastavu, gdje bi učenici u grupi ili u paru korišćenjem interneta i literature, dolazili do rješenja i prezentovali ga uz jasno izražavanje i pravilno korišćenje stručne terminologije.</w:t>
      </w:r>
    </w:p>
    <w:p w14:paraId="22935EA7" w14:textId="77777777" w:rsidR="0055059F" w:rsidRPr="0055059F" w:rsidRDefault="0055059F" w:rsidP="0055059F">
      <w:pPr>
        <w:numPr>
          <w:ilvl w:val="0"/>
          <w:numId w:val="1"/>
        </w:numPr>
        <w:tabs>
          <w:tab w:val="left" w:pos="284"/>
        </w:tabs>
        <w:spacing w:after="0" w:line="240" w:lineRule="auto"/>
        <w:ind w:left="288" w:hanging="288"/>
        <w:jc w:val="both"/>
        <w:rPr>
          <w:rFonts w:ascii="Arial Narrow" w:hAnsi="Arial Narrow"/>
        </w:rPr>
      </w:pPr>
      <w:r w:rsidRPr="0055059F">
        <w:rPr>
          <w:rFonts w:ascii="Arial Narrow" w:hAnsi="Arial Narrow" w:cs="Arial Narrow"/>
        </w:rPr>
        <w:t>Časove praktične nastave treba izvoditi sa odjeljenjem koje se dijeli na grupe do 16 učenika</w:t>
      </w:r>
      <w:r w:rsidRPr="0055059F">
        <w:rPr>
          <w:rFonts w:ascii="Arial Narrow" w:hAnsi="Arial Narrow"/>
          <w:lang w:val="sr-Latn-CS"/>
        </w:rPr>
        <w:t>. Tokom prezentacije učenici treba da se jasno izražavaju i pravilno koriste stručnu terminologiju i obrazlažu svoje tvrdnje</w:t>
      </w:r>
      <w:r w:rsidRPr="0055059F">
        <w:rPr>
          <w:rFonts w:ascii="Arial Narrow" w:hAnsi="Arial Narrow"/>
        </w:rPr>
        <w:t>. Nastavnik treba da podstiče problemsku nastavu u kojoj navodi učenike da sami dolaze do zaključka prilikom rješavanja problema, čime im omogućava povezivanje teorijskih znanja i njihovo korišćenje u praksi. Ukoliko škola ne posjeduje uslove za realizaciju časova praktične nastave, p</w:t>
      </w:r>
      <w:r w:rsidRPr="0055059F">
        <w:rPr>
          <w:rFonts w:ascii="Arial Narrow" w:hAnsi="Arial Narrow"/>
          <w:lang w:val="sr-Latn-CS"/>
        </w:rPr>
        <w:t>reporučuje se da učenici posjete poslodavca u cilju izvođenja praktične nastave u radnim uslovima, gdje stiču realnu sliku o budućem zanimanju.</w:t>
      </w:r>
    </w:p>
    <w:p w14:paraId="0AA2E637" w14:textId="77777777" w:rsidR="0055059F" w:rsidRPr="0055059F" w:rsidRDefault="0055059F" w:rsidP="0055059F">
      <w:pPr>
        <w:numPr>
          <w:ilvl w:val="0"/>
          <w:numId w:val="1"/>
        </w:numPr>
        <w:tabs>
          <w:tab w:val="left" w:pos="284"/>
        </w:tabs>
        <w:spacing w:after="0" w:line="240" w:lineRule="auto"/>
        <w:ind w:left="288" w:hanging="288"/>
        <w:jc w:val="both"/>
        <w:rPr>
          <w:rFonts w:ascii="Arial Narrow" w:eastAsia="Times New Roman" w:hAnsi="Arial Narrow" w:cs="Trebuchet MS"/>
          <w:bCs/>
          <w:color w:val="000000"/>
          <w:lang w:val="sr-Latn-CS"/>
        </w:rPr>
      </w:pPr>
      <w:r w:rsidRPr="0055059F">
        <w:rPr>
          <w:rFonts w:ascii="Arial Narrow" w:hAnsi="Arial Narrow"/>
        </w:rPr>
        <w:t>U cilju podsticanja darovitih učenika, nastavnik može da koristi viši taksonomski nivo u odnosu na preporučeni, kao i proširene ishode učenja, usmjeravajući darovite učenike na zaključivanje, razvijanje sposobnosti analize i sinteze, kreativnosti i pozitivnog odnosa prema oblastima koje ih interesuju. Nastavnik treba da podstakne učenike na razvoj njihovih sposobnosti i interesovanja u cilju pravilne karijerne orijentacije.</w:t>
      </w:r>
    </w:p>
    <w:sdt>
      <w:sdtPr>
        <w:rPr>
          <w:rFonts w:ascii="Arial Narrow" w:eastAsia="Times New Roman" w:hAnsi="Arial Narrow" w:cs="Trebuchet MS"/>
          <w:b/>
          <w:bCs/>
          <w:color w:val="808080"/>
          <w:lang w:val="sr-Latn-CS"/>
        </w:rPr>
        <w:id w:val="587226718"/>
        <w:lock w:val="contentLocked"/>
        <w:placeholder>
          <w:docPart w:val="F8ED9EE65D1D4F6697A4AEEBB0CA97A1"/>
        </w:placeholder>
      </w:sdtPr>
      <w:sdtEndPr/>
      <w:sdtContent>
        <w:p w14:paraId="266692A4" w14:textId="77777777" w:rsidR="0055059F" w:rsidRPr="0055059F" w:rsidRDefault="0055059F" w:rsidP="0055059F">
          <w:pPr>
            <w:spacing w:before="240" w:after="120" w:line="240" w:lineRule="auto"/>
            <w:rPr>
              <w:rFonts w:ascii="Arial Narrow" w:eastAsia="Times New Roman" w:hAnsi="Arial Narrow" w:cs="Trebuchet MS"/>
              <w:b/>
              <w:bCs/>
              <w:lang w:val="sr-Latn-CS"/>
            </w:rPr>
          </w:pPr>
          <w:r w:rsidRPr="0055059F">
            <w:rPr>
              <w:rFonts w:ascii="Arial Narrow" w:eastAsia="Times New Roman" w:hAnsi="Arial Narrow" w:cs="Trebuchet MS"/>
              <w:b/>
              <w:bCs/>
              <w:lang w:val="sr-Latn-CS"/>
            </w:rPr>
            <w:t>5. Okvirni spisak literature i drugih izvora</w:t>
          </w:r>
        </w:p>
      </w:sdtContent>
    </w:sdt>
    <w:p w14:paraId="48145C11" w14:textId="77777777" w:rsidR="0055059F" w:rsidRPr="0055059F" w:rsidRDefault="0055059F" w:rsidP="0055059F">
      <w:pPr>
        <w:numPr>
          <w:ilvl w:val="0"/>
          <w:numId w:val="1"/>
        </w:numPr>
        <w:tabs>
          <w:tab w:val="left" w:pos="284"/>
        </w:tabs>
        <w:spacing w:after="0" w:line="240" w:lineRule="auto"/>
        <w:ind w:left="289" w:hanging="289"/>
        <w:jc w:val="both"/>
        <w:rPr>
          <w:rFonts w:ascii="Arial Narrow" w:hAnsi="Arial Narrow"/>
        </w:rPr>
      </w:pPr>
      <w:r w:rsidRPr="0055059F">
        <w:rPr>
          <w:rFonts w:ascii="Arial Narrow" w:hAnsi="Arial Narrow"/>
        </w:rPr>
        <w:t xml:space="preserve">Komarčević D., Tošić M., Poljoprivredne mašine, Zavod za udžbenike, Beograd, 2003. </w:t>
      </w:r>
    </w:p>
    <w:p w14:paraId="501CE4BF" w14:textId="77777777" w:rsidR="0055059F" w:rsidRPr="0055059F" w:rsidRDefault="0055059F" w:rsidP="0055059F">
      <w:pPr>
        <w:numPr>
          <w:ilvl w:val="0"/>
          <w:numId w:val="1"/>
        </w:numPr>
        <w:tabs>
          <w:tab w:val="left" w:pos="284"/>
        </w:tabs>
        <w:spacing w:after="0" w:line="240" w:lineRule="auto"/>
        <w:ind w:left="289" w:hanging="289"/>
        <w:jc w:val="both"/>
        <w:rPr>
          <w:rFonts w:ascii="Arial Narrow" w:hAnsi="Arial Narrow"/>
        </w:rPr>
      </w:pPr>
      <w:r w:rsidRPr="0055059F">
        <w:rPr>
          <w:rFonts w:ascii="Arial Narrow" w:hAnsi="Arial Narrow"/>
        </w:rPr>
        <w:t xml:space="preserve">Savić M., Vujadinović V, Poljoprivredna tehnika, Zavod za udžbenike, Beograd, 2003. </w:t>
      </w:r>
    </w:p>
    <w:p w14:paraId="7F8054CA" w14:textId="77777777" w:rsidR="0055059F" w:rsidRPr="0055059F" w:rsidRDefault="0055059F" w:rsidP="0055059F">
      <w:pPr>
        <w:numPr>
          <w:ilvl w:val="0"/>
          <w:numId w:val="1"/>
        </w:numPr>
        <w:tabs>
          <w:tab w:val="left" w:pos="284"/>
        </w:tabs>
        <w:spacing w:after="0" w:line="240" w:lineRule="auto"/>
        <w:ind w:left="289" w:hanging="289"/>
        <w:jc w:val="both"/>
        <w:rPr>
          <w:rFonts w:ascii="Arial Narrow" w:hAnsi="Arial Narrow"/>
        </w:rPr>
      </w:pPr>
      <w:r w:rsidRPr="0055059F">
        <w:rPr>
          <w:rFonts w:ascii="Arial Narrow" w:hAnsi="Arial Narrow"/>
        </w:rPr>
        <w:t xml:space="preserve">Savić M., Bošnjaković A., Blagojević M., Vujadinović V., Poljoprivredna tehnika, Zavod za udženike, Beograd, 2003. </w:t>
      </w:r>
    </w:p>
    <w:p w14:paraId="7941CEAD" w14:textId="77777777" w:rsidR="0055059F" w:rsidRPr="0055059F" w:rsidRDefault="0055059F" w:rsidP="0055059F">
      <w:pPr>
        <w:numPr>
          <w:ilvl w:val="0"/>
          <w:numId w:val="1"/>
        </w:numPr>
        <w:tabs>
          <w:tab w:val="left" w:pos="284"/>
        </w:tabs>
        <w:spacing w:after="0" w:line="240" w:lineRule="auto"/>
        <w:ind w:left="289" w:hanging="289"/>
        <w:jc w:val="both"/>
        <w:rPr>
          <w:rFonts w:ascii="Arial Narrow" w:eastAsia="Times New Roman" w:hAnsi="Arial Narrow" w:cs="Trebuchet MS"/>
          <w:b/>
          <w:bCs/>
          <w:lang w:val="sr-Latn-CS"/>
        </w:rPr>
      </w:pPr>
      <w:r w:rsidRPr="0055059F">
        <w:rPr>
          <w:rFonts w:ascii="Arial Narrow" w:hAnsi="Arial Narrow"/>
        </w:rPr>
        <w:t>Komarčević D., Motori i traktori, Zavod za udžbenike, Beograd, 1996.</w:t>
      </w:r>
    </w:p>
    <w:sdt>
      <w:sdtPr>
        <w:rPr>
          <w:rFonts w:ascii="Arial Narrow" w:eastAsia="Times New Roman" w:hAnsi="Arial Narrow" w:cs="Trebuchet MS"/>
          <w:b/>
          <w:bCs/>
          <w:color w:val="808080"/>
          <w:lang w:val="sr-Latn-CS"/>
        </w:rPr>
        <w:id w:val="587226719"/>
        <w:lock w:val="contentLocked"/>
        <w:placeholder>
          <w:docPart w:val="6A8E18189D5B4E759853FEF0A20F0EED"/>
        </w:placeholder>
      </w:sdtPr>
      <w:sdtEndPr>
        <w:rPr>
          <w:b w:val="0"/>
        </w:rPr>
      </w:sdtEndPr>
      <w:sdtContent>
        <w:p w14:paraId="6CA2C871" w14:textId="77777777" w:rsidR="0055059F" w:rsidRPr="0055059F" w:rsidRDefault="0055059F" w:rsidP="0055059F">
          <w:pPr>
            <w:tabs>
              <w:tab w:val="left" w:pos="284"/>
            </w:tabs>
            <w:spacing w:before="240" w:after="120" w:line="240" w:lineRule="auto"/>
            <w:jc w:val="both"/>
            <w:rPr>
              <w:rFonts w:ascii="Arial Narrow" w:eastAsia="Times New Roman" w:hAnsi="Arial Narrow" w:cs="Trebuchet MS"/>
              <w:b/>
              <w:bCs/>
              <w:lang w:val="sr-Latn-CS"/>
            </w:rPr>
          </w:pPr>
          <w:r w:rsidRPr="0055059F">
            <w:rPr>
              <w:rFonts w:ascii="Arial Narrow" w:eastAsia="Times New Roman" w:hAnsi="Arial Narrow" w:cs="Trebuchet MS"/>
              <w:b/>
              <w:bCs/>
              <w:lang w:val="sr-Latn-CS"/>
            </w:rPr>
            <w:t>Napomena:</w:t>
          </w:r>
        </w:p>
        <w:p w14:paraId="3BF09229" w14:textId="77777777" w:rsidR="0055059F" w:rsidRPr="0055059F" w:rsidRDefault="0055059F" w:rsidP="0055059F">
          <w:pPr>
            <w:tabs>
              <w:tab w:val="left" w:pos="284"/>
            </w:tabs>
            <w:spacing w:after="0" w:line="240" w:lineRule="auto"/>
            <w:jc w:val="both"/>
            <w:rPr>
              <w:rFonts w:ascii="Arial Narrow" w:eastAsia="Times New Roman" w:hAnsi="Arial Narrow" w:cs="Trebuchet MS"/>
              <w:bCs/>
              <w:lang w:val="sr-Latn-CS"/>
            </w:rPr>
          </w:pPr>
          <w:r w:rsidRPr="0055059F">
            <w:rPr>
              <w:rFonts w:ascii="Arial Narrow" w:eastAsia="Times New Roman" w:hAnsi="Arial Narrow" w:cs="Trebuchet MS"/>
              <w:bCs/>
              <w:lang w:val="sr-Latn-CS"/>
            </w:rPr>
            <w:t>Nastavnik treba da koristi i preporuči učenicima udžbenike odobrene od strane nadležnog Savjeta, važeće propise iz stručne oblasti i relevantne internet stranice na kojima se nalaze korisne informacije.</w:t>
          </w:r>
        </w:p>
      </w:sdtContent>
    </w:sdt>
    <w:sdt>
      <w:sdtPr>
        <w:rPr>
          <w:rFonts w:ascii="Arial Narrow" w:eastAsia="Times New Roman" w:hAnsi="Arial Narrow" w:cs="Trebuchet MS"/>
          <w:b/>
          <w:bCs/>
          <w:lang w:val="sr-Latn-CS"/>
        </w:rPr>
        <w:id w:val="587226720"/>
        <w:lock w:val="contentLocked"/>
        <w:placeholder>
          <w:docPart w:val="F8ED9EE65D1D4F6697A4AEEBB0CA97A1"/>
        </w:placeholder>
      </w:sdtPr>
      <w:sdtEndPr/>
      <w:sdtContent>
        <w:p w14:paraId="1723F328" w14:textId="77777777" w:rsidR="0055059F" w:rsidRPr="0055059F" w:rsidRDefault="0055059F" w:rsidP="0055059F">
          <w:pPr>
            <w:spacing w:before="240" w:after="120" w:line="240" w:lineRule="auto"/>
            <w:rPr>
              <w:rFonts w:ascii="Arial Narrow" w:eastAsia="Times New Roman" w:hAnsi="Arial Narrow" w:cs="Trebuchet MS"/>
              <w:b/>
              <w:bCs/>
              <w:lang w:val="sr-Latn-CS"/>
            </w:rPr>
          </w:pPr>
          <w:r w:rsidRPr="0055059F">
            <w:rPr>
              <w:rFonts w:ascii="Arial Narrow" w:eastAsia="Times New Roman" w:hAnsi="Arial Narrow" w:cs="Trebuchet MS"/>
              <w:b/>
              <w:bCs/>
              <w:lang w:val="sr-Latn-CS"/>
            </w:rPr>
            <w:t>6. Prostorni i materijalni uslovi za izvođenje nastave</w:t>
          </w:r>
        </w:p>
      </w:sdtContent>
    </w:sdt>
    <w:tbl>
      <w:tblPr>
        <w:tblW w:w="9356" w:type="dxa"/>
        <w:jc w:val="center"/>
        <w:tblBorders>
          <w:top w:val="single" w:sz="4" w:space="0" w:color="C00000"/>
          <w:bottom w:val="single" w:sz="4" w:space="0" w:color="C00000"/>
          <w:insideH w:val="single" w:sz="4" w:space="0" w:color="C00000"/>
          <w:insideV w:val="single" w:sz="4" w:space="0" w:color="C00000"/>
        </w:tblBorders>
        <w:tblLayout w:type="fixed"/>
        <w:tblCellMar>
          <w:left w:w="115" w:type="dxa"/>
          <w:right w:w="115" w:type="dxa"/>
        </w:tblCellMar>
        <w:tblLook w:val="01E0" w:firstRow="1" w:lastRow="1" w:firstColumn="1" w:lastColumn="1" w:noHBand="0" w:noVBand="0"/>
      </w:tblPr>
      <w:tblGrid>
        <w:gridCol w:w="1123"/>
        <w:gridCol w:w="6628"/>
        <w:gridCol w:w="1605"/>
      </w:tblGrid>
      <w:tr w:rsidR="0055059F" w:rsidRPr="0055059F" w14:paraId="24D0C9EA" w14:textId="77777777" w:rsidTr="0055059F">
        <w:trPr>
          <w:trHeight w:val="105"/>
          <w:tblHeader/>
          <w:jc w:val="center"/>
        </w:trPr>
        <w:tc>
          <w:tcPr>
            <w:tcW w:w="600" w:type="pct"/>
            <w:tcBorders>
              <w:top w:val="single" w:sz="18" w:space="0" w:color="C00000"/>
              <w:bottom w:val="single" w:sz="18" w:space="0" w:color="C00000"/>
            </w:tcBorders>
            <w:shd w:val="clear" w:color="auto" w:fill="F1E5BD"/>
            <w:vAlign w:val="center"/>
          </w:tcPr>
          <w:sdt>
            <w:sdtPr>
              <w:rPr>
                <w:rFonts w:ascii="Arial Narrow" w:eastAsia="Times New Roman" w:hAnsi="Arial Narrow" w:cs="Trebuchet MS"/>
                <w:b/>
                <w:lang w:val="sr-Latn-CS"/>
              </w:rPr>
              <w:id w:val="587226721"/>
              <w:lock w:val="contentLocked"/>
              <w:placeholder>
                <w:docPart w:val="6A8E18189D5B4E759853FEF0A20F0EED"/>
              </w:placeholder>
            </w:sdtPr>
            <w:sdtEndPr/>
            <w:sdtContent>
              <w:p w14:paraId="59340B37" w14:textId="77777777" w:rsidR="0055059F" w:rsidRPr="0055059F" w:rsidRDefault="0055059F" w:rsidP="0055059F">
                <w:pPr>
                  <w:spacing w:before="40" w:after="40" w:line="240" w:lineRule="auto"/>
                  <w:jc w:val="center"/>
                  <w:rPr>
                    <w:rFonts w:ascii="Arial Narrow" w:eastAsia="Times New Roman" w:hAnsi="Arial Narrow" w:cs="Trebuchet MS"/>
                    <w:lang w:val="sr-Latn-CS"/>
                  </w:rPr>
                </w:pPr>
                <w:r w:rsidRPr="0055059F">
                  <w:rPr>
                    <w:rFonts w:ascii="Arial Narrow" w:eastAsia="Times New Roman" w:hAnsi="Arial Narrow" w:cs="Trebuchet MS"/>
                    <w:b/>
                    <w:lang w:val="sr-Latn-CS"/>
                  </w:rPr>
                  <w:t>Redni broj</w:t>
                </w:r>
              </w:p>
            </w:sdtContent>
          </w:sdt>
        </w:tc>
        <w:tc>
          <w:tcPr>
            <w:tcW w:w="3542" w:type="pct"/>
            <w:tcBorders>
              <w:top w:val="single" w:sz="18" w:space="0" w:color="C00000"/>
              <w:bottom w:val="single" w:sz="18" w:space="0" w:color="C00000"/>
            </w:tcBorders>
            <w:shd w:val="clear" w:color="auto" w:fill="F1E5BD"/>
            <w:vAlign w:val="center"/>
          </w:tcPr>
          <w:sdt>
            <w:sdtPr>
              <w:rPr>
                <w:rFonts w:ascii="Arial Narrow" w:eastAsia="Times New Roman" w:hAnsi="Arial Narrow" w:cs="Trebuchet MS"/>
                <w:b/>
                <w:lang w:val="sr-Latn-CS"/>
              </w:rPr>
              <w:id w:val="587226722"/>
              <w:lock w:val="contentLocked"/>
              <w:placeholder>
                <w:docPart w:val="6A8E18189D5B4E759853FEF0A20F0EED"/>
              </w:placeholder>
            </w:sdtPr>
            <w:sdtEndPr/>
            <w:sdtContent>
              <w:p w14:paraId="3C9F13F9" w14:textId="77777777" w:rsidR="0055059F" w:rsidRPr="0055059F" w:rsidRDefault="0055059F" w:rsidP="0055059F">
                <w:pPr>
                  <w:spacing w:before="120" w:after="120" w:line="240" w:lineRule="auto"/>
                  <w:jc w:val="center"/>
                  <w:rPr>
                    <w:rFonts w:ascii="Arial Narrow" w:eastAsia="Times New Roman" w:hAnsi="Arial Narrow" w:cs="Trebuchet MS"/>
                    <w:lang w:val="sr-Latn-CS"/>
                  </w:rPr>
                </w:pPr>
                <w:r w:rsidRPr="0055059F">
                  <w:rPr>
                    <w:rFonts w:ascii="Arial Narrow" w:eastAsia="Times New Roman" w:hAnsi="Arial Narrow" w:cs="Trebuchet MS"/>
                    <w:b/>
                    <w:lang w:val="sr-Latn-CS"/>
                  </w:rPr>
                  <w:t>Opis – alati, instrumenti i uređaji</w:t>
                </w:r>
              </w:p>
            </w:sdtContent>
          </w:sdt>
        </w:tc>
        <w:tc>
          <w:tcPr>
            <w:tcW w:w="858" w:type="pct"/>
            <w:tcBorders>
              <w:top w:val="single" w:sz="18" w:space="0" w:color="C00000"/>
              <w:bottom w:val="single" w:sz="18" w:space="0" w:color="C00000"/>
            </w:tcBorders>
            <w:shd w:val="clear" w:color="auto" w:fill="F1E5BD"/>
            <w:vAlign w:val="center"/>
          </w:tcPr>
          <w:sdt>
            <w:sdtPr>
              <w:rPr>
                <w:rFonts w:ascii="Arial Narrow" w:eastAsia="Times New Roman" w:hAnsi="Arial Narrow" w:cs="Trebuchet MS"/>
                <w:b/>
                <w:lang w:val="sr-Latn-CS"/>
              </w:rPr>
              <w:id w:val="587226723"/>
              <w:lock w:val="contentLocked"/>
              <w:placeholder>
                <w:docPart w:val="6A8E18189D5B4E759853FEF0A20F0EED"/>
              </w:placeholder>
            </w:sdtPr>
            <w:sdtEndPr/>
            <w:sdtContent>
              <w:p w14:paraId="3DCE0CE0" w14:textId="77777777" w:rsidR="0055059F" w:rsidRPr="0055059F" w:rsidRDefault="0055059F" w:rsidP="0055059F">
                <w:pPr>
                  <w:spacing w:before="40" w:after="40" w:line="240" w:lineRule="auto"/>
                  <w:jc w:val="center"/>
                  <w:rPr>
                    <w:rFonts w:ascii="Arial Narrow" w:eastAsia="Times New Roman" w:hAnsi="Arial Narrow" w:cs="Trebuchet MS"/>
                    <w:lang w:val="sr-Latn-CS"/>
                  </w:rPr>
                </w:pPr>
                <w:r w:rsidRPr="0055059F">
                  <w:rPr>
                    <w:rFonts w:ascii="Arial Narrow" w:eastAsia="Times New Roman" w:hAnsi="Arial Narrow" w:cs="Trebuchet MS"/>
                    <w:b/>
                    <w:lang w:val="sr-Latn-CS"/>
                  </w:rPr>
                  <w:t>Kom.</w:t>
                </w:r>
              </w:p>
            </w:sdtContent>
          </w:sdt>
        </w:tc>
      </w:tr>
      <w:tr w:rsidR="0055059F" w:rsidRPr="0055059F" w14:paraId="47EF3CC1" w14:textId="77777777" w:rsidTr="0055059F">
        <w:trPr>
          <w:trHeight w:val="105"/>
          <w:jc w:val="center"/>
        </w:trPr>
        <w:tc>
          <w:tcPr>
            <w:tcW w:w="600" w:type="pct"/>
            <w:tcBorders>
              <w:top w:val="single" w:sz="18" w:space="0" w:color="C00000"/>
            </w:tcBorders>
            <w:vAlign w:val="center"/>
          </w:tcPr>
          <w:p w14:paraId="78DED5FE" w14:textId="77777777" w:rsidR="0055059F" w:rsidRPr="0055059F" w:rsidRDefault="0055059F" w:rsidP="00F67A31">
            <w:pPr>
              <w:numPr>
                <w:ilvl w:val="0"/>
                <w:numId w:val="50"/>
              </w:numPr>
              <w:spacing w:before="40" w:after="40" w:line="240" w:lineRule="auto"/>
              <w:contextualSpacing/>
              <w:jc w:val="center"/>
              <w:rPr>
                <w:rFonts w:ascii="Arial Narrow" w:eastAsia="Times New Roman" w:hAnsi="Arial Narrow" w:cs="Trebuchet MS"/>
                <w:b/>
                <w:lang w:val="sr-Latn-CS"/>
              </w:rPr>
            </w:pPr>
          </w:p>
        </w:tc>
        <w:tc>
          <w:tcPr>
            <w:tcW w:w="3542" w:type="pct"/>
            <w:tcBorders>
              <w:top w:val="single" w:sz="18" w:space="0" w:color="C00000"/>
            </w:tcBorders>
            <w:vAlign w:val="center"/>
          </w:tcPr>
          <w:p w14:paraId="17C47620" w14:textId="77777777" w:rsidR="0055059F" w:rsidRPr="0055059F" w:rsidRDefault="0055059F" w:rsidP="0055059F">
            <w:pPr>
              <w:spacing w:before="120" w:after="120" w:line="240" w:lineRule="auto"/>
              <w:rPr>
                <w:rFonts w:ascii="Arial Narrow" w:eastAsia="Times New Roman" w:hAnsi="Arial Narrow" w:cs="Trebuchet MS"/>
                <w:lang w:val="sr-Latn-CS"/>
              </w:rPr>
            </w:pPr>
            <w:r w:rsidRPr="0055059F">
              <w:rPr>
                <w:rFonts w:ascii="Arial Narrow" w:hAnsi="Arial Narrow"/>
              </w:rPr>
              <w:t xml:space="preserve">Računar </w:t>
            </w:r>
          </w:p>
        </w:tc>
        <w:tc>
          <w:tcPr>
            <w:tcW w:w="858" w:type="pct"/>
            <w:tcBorders>
              <w:top w:val="single" w:sz="18" w:space="0" w:color="C00000"/>
            </w:tcBorders>
            <w:vAlign w:val="center"/>
          </w:tcPr>
          <w:p w14:paraId="66F45F0C" w14:textId="77777777" w:rsidR="0055059F" w:rsidRPr="0055059F" w:rsidRDefault="0055059F" w:rsidP="0055059F">
            <w:pPr>
              <w:spacing w:before="40" w:after="40" w:line="240" w:lineRule="auto"/>
              <w:jc w:val="center"/>
              <w:rPr>
                <w:rFonts w:ascii="Arial Narrow" w:eastAsia="Times New Roman" w:hAnsi="Arial Narrow" w:cs="Trebuchet MS"/>
                <w:lang w:val="sr-Latn-CS"/>
              </w:rPr>
            </w:pPr>
            <w:r w:rsidRPr="0055059F">
              <w:rPr>
                <w:rFonts w:ascii="Arial Narrow" w:hAnsi="Arial Narrow"/>
              </w:rPr>
              <w:t>1</w:t>
            </w:r>
          </w:p>
        </w:tc>
      </w:tr>
      <w:tr w:rsidR="0055059F" w:rsidRPr="0055059F" w14:paraId="5E0409A4" w14:textId="77777777" w:rsidTr="0055059F">
        <w:trPr>
          <w:trHeight w:val="323"/>
          <w:jc w:val="center"/>
        </w:trPr>
        <w:tc>
          <w:tcPr>
            <w:tcW w:w="600" w:type="pct"/>
            <w:vAlign w:val="center"/>
          </w:tcPr>
          <w:p w14:paraId="3FFA9972" w14:textId="77777777" w:rsidR="0055059F" w:rsidRPr="0055059F" w:rsidRDefault="0055059F" w:rsidP="00F67A31">
            <w:pPr>
              <w:numPr>
                <w:ilvl w:val="0"/>
                <w:numId w:val="50"/>
              </w:numPr>
              <w:spacing w:before="40" w:after="40" w:line="240" w:lineRule="auto"/>
              <w:contextualSpacing/>
              <w:jc w:val="center"/>
              <w:rPr>
                <w:rFonts w:ascii="Arial Narrow" w:eastAsia="Times New Roman" w:hAnsi="Arial Narrow" w:cs="Trebuchet MS"/>
                <w:b/>
                <w:lang w:val="sr-Latn-CS"/>
              </w:rPr>
            </w:pPr>
          </w:p>
        </w:tc>
        <w:tc>
          <w:tcPr>
            <w:tcW w:w="3542" w:type="pct"/>
            <w:vAlign w:val="center"/>
          </w:tcPr>
          <w:p w14:paraId="0BDD8262" w14:textId="77777777" w:rsidR="0055059F" w:rsidRPr="0055059F" w:rsidRDefault="0055059F" w:rsidP="0055059F">
            <w:pPr>
              <w:spacing w:before="120" w:after="120" w:line="240" w:lineRule="auto"/>
              <w:rPr>
                <w:rFonts w:ascii="Arial Narrow" w:eastAsia="Times New Roman" w:hAnsi="Arial Narrow" w:cs="Trebuchet MS"/>
                <w:lang w:val="sr-Latn-CS"/>
              </w:rPr>
            </w:pPr>
            <w:r w:rsidRPr="0055059F">
              <w:rPr>
                <w:rFonts w:ascii="Arial Narrow" w:hAnsi="Arial Narrow"/>
              </w:rPr>
              <w:t>Projektor, projekciono platno/ multimedijalna tabla</w:t>
            </w:r>
          </w:p>
        </w:tc>
        <w:tc>
          <w:tcPr>
            <w:tcW w:w="858" w:type="pct"/>
            <w:vAlign w:val="center"/>
          </w:tcPr>
          <w:p w14:paraId="4BDFA685" w14:textId="77777777" w:rsidR="0055059F" w:rsidRPr="0055059F" w:rsidRDefault="0055059F" w:rsidP="0055059F">
            <w:pPr>
              <w:spacing w:before="40" w:after="40" w:line="240" w:lineRule="auto"/>
              <w:jc w:val="center"/>
              <w:rPr>
                <w:rFonts w:ascii="Arial Narrow" w:eastAsia="Times New Roman" w:hAnsi="Arial Narrow" w:cs="Trebuchet MS"/>
                <w:lang w:val="sr-Latn-CS"/>
              </w:rPr>
            </w:pPr>
            <w:r w:rsidRPr="0055059F">
              <w:rPr>
                <w:rFonts w:ascii="Arial Narrow" w:hAnsi="Arial Narrow"/>
              </w:rPr>
              <w:t>1</w:t>
            </w:r>
          </w:p>
        </w:tc>
      </w:tr>
      <w:tr w:rsidR="0055059F" w:rsidRPr="0055059F" w14:paraId="4CA7FEBB" w14:textId="77777777" w:rsidTr="0055059F">
        <w:trPr>
          <w:trHeight w:val="323"/>
          <w:jc w:val="center"/>
        </w:trPr>
        <w:tc>
          <w:tcPr>
            <w:tcW w:w="600" w:type="pct"/>
            <w:vAlign w:val="center"/>
          </w:tcPr>
          <w:p w14:paraId="5BF2C3CD" w14:textId="77777777" w:rsidR="0055059F" w:rsidRPr="0055059F" w:rsidRDefault="0055059F" w:rsidP="00F67A31">
            <w:pPr>
              <w:numPr>
                <w:ilvl w:val="0"/>
                <w:numId w:val="50"/>
              </w:numPr>
              <w:spacing w:before="40" w:after="40" w:line="240" w:lineRule="auto"/>
              <w:contextualSpacing/>
              <w:jc w:val="center"/>
              <w:rPr>
                <w:rFonts w:ascii="Arial Narrow" w:eastAsia="Times New Roman" w:hAnsi="Arial Narrow" w:cs="Trebuchet MS"/>
                <w:b/>
                <w:lang w:val="sr-Latn-CS"/>
              </w:rPr>
            </w:pPr>
          </w:p>
        </w:tc>
        <w:tc>
          <w:tcPr>
            <w:tcW w:w="3542" w:type="pct"/>
            <w:vAlign w:val="center"/>
          </w:tcPr>
          <w:p w14:paraId="0B4E668B" w14:textId="77777777" w:rsidR="0055059F" w:rsidRPr="0055059F" w:rsidRDefault="0055059F" w:rsidP="0055059F">
            <w:pPr>
              <w:spacing w:before="120" w:after="120" w:line="240" w:lineRule="auto"/>
              <w:rPr>
                <w:rFonts w:ascii="Arial Narrow" w:eastAsia="Times New Roman" w:hAnsi="Arial Narrow" w:cs="Trebuchet MS"/>
                <w:lang w:val="sr-Latn-CS"/>
              </w:rPr>
            </w:pPr>
            <w:r w:rsidRPr="0055059F">
              <w:rPr>
                <w:rFonts w:ascii="Arial Narrow" w:hAnsi="Arial Narrow"/>
              </w:rPr>
              <w:t>Katalozi mašina i uređaja</w:t>
            </w:r>
          </w:p>
        </w:tc>
        <w:tc>
          <w:tcPr>
            <w:tcW w:w="858" w:type="pct"/>
            <w:vAlign w:val="center"/>
          </w:tcPr>
          <w:p w14:paraId="59C09885" w14:textId="77777777" w:rsidR="0055059F" w:rsidRPr="0055059F" w:rsidRDefault="0055059F" w:rsidP="0055059F">
            <w:pPr>
              <w:spacing w:before="40" w:after="40" w:line="240" w:lineRule="auto"/>
              <w:jc w:val="center"/>
              <w:rPr>
                <w:rFonts w:ascii="Arial Narrow" w:eastAsia="Times New Roman" w:hAnsi="Arial Narrow" w:cs="Trebuchet MS"/>
                <w:lang w:val="sr-Latn-CS"/>
              </w:rPr>
            </w:pPr>
            <w:r w:rsidRPr="0055059F">
              <w:rPr>
                <w:rFonts w:ascii="Arial Narrow" w:hAnsi="Arial Narrow"/>
              </w:rPr>
              <w:t>1</w:t>
            </w:r>
          </w:p>
        </w:tc>
      </w:tr>
      <w:tr w:rsidR="0055059F" w:rsidRPr="0055059F" w14:paraId="289C8B58" w14:textId="77777777" w:rsidTr="0055059F">
        <w:trPr>
          <w:trHeight w:val="323"/>
          <w:jc w:val="center"/>
        </w:trPr>
        <w:tc>
          <w:tcPr>
            <w:tcW w:w="600" w:type="pct"/>
            <w:vAlign w:val="center"/>
          </w:tcPr>
          <w:p w14:paraId="63E432A9" w14:textId="77777777" w:rsidR="0055059F" w:rsidRPr="0055059F" w:rsidRDefault="0055059F" w:rsidP="00F67A31">
            <w:pPr>
              <w:numPr>
                <w:ilvl w:val="0"/>
                <w:numId w:val="50"/>
              </w:numPr>
              <w:spacing w:before="40" w:after="40" w:line="240" w:lineRule="auto"/>
              <w:contextualSpacing/>
              <w:jc w:val="center"/>
              <w:rPr>
                <w:rFonts w:ascii="Arial Narrow" w:eastAsia="Times New Roman" w:hAnsi="Arial Narrow" w:cs="Trebuchet MS"/>
                <w:b/>
                <w:lang w:val="sr-Latn-CS"/>
              </w:rPr>
            </w:pPr>
          </w:p>
        </w:tc>
        <w:tc>
          <w:tcPr>
            <w:tcW w:w="3542" w:type="pct"/>
            <w:vAlign w:val="center"/>
          </w:tcPr>
          <w:p w14:paraId="4478585C" w14:textId="77777777" w:rsidR="0055059F" w:rsidRPr="0055059F" w:rsidRDefault="0055059F" w:rsidP="0055059F">
            <w:pPr>
              <w:spacing w:before="120" w:after="120" w:line="240" w:lineRule="auto"/>
              <w:rPr>
                <w:rFonts w:ascii="Arial Narrow" w:hAnsi="Arial Narrow"/>
              </w:rPr>
            </w:pPr>
            <w:r w:rsidRPr="0055059F">
              <w:rPr>
                <w:rFonts w:ascii="Arial Narrow" w:hAnsi="Arial Narrow"/>
              </w:rPr>
              <w:t>Šeme mašina i uređaja</w:t>
            </w:r>
          </w:p>
        </w:tc>
        <w:tc>
          <w:tcPr>
            <w:tcW w:w="858" w:type="pct"/>
            <w:vAlign w:val="center"/>
          </w:tcPr>
          <w:p w14:paraId="57E28887" w14:textId="77777777" w:rsidR="0055059F" w:rsidRPr="0055059F" w:rsidRDefault="0055059F" w:rsidP="0055059F">
            <w:pPr>
              <w:spacing w:before="40" w:after="40" w:line="240" w:lineRule="auto"/>
              <w:jc w:val="center"/>
              <w:rPr>
                <w:rFonts w:ascii="Arial Narrow" w:hAnsi="Arial Narrow"/>
              </w:rPr>
            </w:pPr>
            <w:r w:rsidRPr="0055059F">
              <w:rPr>
                <w:rFonts w:ascii="Arial Narrow" w:hAnsi="Arial Narrow"/>
              </w:rPr>
              <w:t>1</w:t>
            </w:r>
          </w:p>
        </w:tc>
      </w:tr>
      <w:tr w:rsidR="0055059F" w:rsidRPr="0055059F" w14:paraId="7AD78F7E" w14:textId="77777777" w:rsidTr="0055059F">
        <w:trPr>
          <w:trHeight w:val="323"/>
          <w:jc w:val="center"/>
        </w:trPr>
        <w:tc>
          <w:tcPr>
            <w:tcW w:w="600" w:type="pct"/>
            <w:vAlign w:val="center"/>
          </w:tcPr>
          <w:p w14:paraId="189A82D1" w14:textId="77777777" w:rsidR="0055059F" w:rsidRPr="0055059F" w:rsidRDefault="0055059F" w:rsidP="00F67A31">
            <w:pPr>
              <w:numPr>
                <w:ilvl w:val="0"/>
                <w:numId w:val="50"/>
              </w:numPr>
              <w:spacing w:before="40" w:after="40" w:line="240" w:lineRule="auto"/>
              <w:contextualSpacing/>
              <w:jc w:val="center"/>
              <w:rPr>
                <w:rFonts w:ascii="Arial Narrow" w:eastAsia="Times New Roman" w:hAnsi="Arial Narrow" w:cs="Trebuchet MS"/>
                <w:b/>
                <w:lang w:val="sr-Latn-CS"/>
              </w:rPr>
            </w:pPr>
          </w:p>
        </w:tc>
        <w:tc>
          <w:tcPr>
            <w:tcW w:w="3542" w:type="pct"/>
            <w:vAlign w:val="center"/>
          </w:tcPr>
          <w:p w14:paraId="7A994937" w14:textId="77777777" w:rsidR="0055059F" w:rsidRPr="0055059F" w:rsidRDefault="0055059F" w:rsidP="0055059F">
            <w:pPr>
              <w:spacing w:before="120" w:after="120" w:line="240" w:lineRule="auto"/>
              <w:rPr>
                <w:rFonts w:ascii="Arial Narrow" w:hAnsi="Arial Narrow"/>
              </w:rPr>
            </w:pPr>
            <w:r w:rsidRPr="0055059F">
              <w:rPr>
                <w:rFonts w:ascii="Arial Narrow" w:hAnsi="Arial Narrow"/>
              </w:rPr>
              <w:t>Traktor</w:t>
            </w:r>
          </w:p>
        </w:tc>
        <w:tc>
          <w:tcPr>
            <w:tcW w:w="858" w:type="pct"/>
            <w:vAlign w:val="center"/>
          </w:tcPr>
          <w:p w14:paraId="659AB325" w14:textId="77777777" w:rsidR="0055059F" w:rsidRPr="0055059F" w:rsidRDefault="0055059F" w:rsidP="0055059F">
            <w:pPr>
              <w:spacing w:before="40" w:after="40" w:line="240" w:lineRule="auto"/>
              <w:jc w:val="center"/>
              <w:rPr>
                <w:rFonts w:ascii="Arial Narrow" w:hAnsi="Arial Narrow"/>
              </w:rPr>
            </w:pPr>
            <w:r w:rsidRPr="0055059F">
              <w:rPr>
                <w:rFonts w:ascii="Arial Narrow" w:hAnsi="Arial Narrow"/>
              </w:rPr>
              <w:t>1</w:t>
            </w:r>
          </w:p>
        </w:tc>
      </w:tr>
      <w:tr w:rsidR="0055059F" w:rsidRPr="0055059F" w14:paraId="2F10150F" w14:textId="77777777" w:rsidTr="0055059F">
        <w:trPr>
          <w:trHeight w:val="323"/>
          <w:jc w:val="center"/>
        </w:trPr>
        <w:tc>
          <w:tcPr>
            <w:tcW w:w="600" w:type="pct"/>
            <w:vAlign w:val="center"/>
          </w:tcPr>
          <w:p w14:paraId="3AA8DB0C" w14:textId="77777777" w:rsidR="0055059F" w:rsidRPr="0055059F" w:rsidRDefault="0055059F" w:rsidP="00F67A31">
            <w:pPr>
              <w:numPr>
                <w:ilvl w:val="0"/>
                <w:numId w:val="50"/>
              </w:numPr>
              <w:spacing w:before="40" w:after="40" w:line="240" w:lineRule="auto"/>
              <w:contextualSpacing/>
              <w:jc w:val="center"/>
              <w:rPr>
                <w:rFonts w:ascii="Arial Narrow" w:eastAsia="Times New Roman" w:hAnsi="Arial Narrow" w:cs="Trebuchet MS"/>
                <w:b/>
                <w:lang w:val="sr-Latn-CS"/>
              </w:rPr>
            </w:pPr>
          </w:p>
        </w:tc>
        <w:tc>
          <w:tcPr>
            <w:tcW w:w="3542" w:type="pct"/>
            <w:vAlign w:val="center"/>
          </w:tcPr>
          <w:p w14:paraId="7AE82203" w14:textId="77777777" w:rsidR="0055059F" w:rsidRPr="0055059F" w:rsidRDefault="0055059F" w:rsidP="0055059F">
            <w:pPr>
              <w:spacing w:before="120" w:after="120" w:line="240" w:lineRule="auto"/>
              <w:rPr>
                <w:rFonts w:ascii="Arial Narrow" w:hAnsi="Arial Narrow"/>
              </w:rPr>
            </w:pPr>
            <w:r w:rsidRPr="0055059F">
              <w:rPr>
                <w:rFonts w:ascii="Arial Narrow" w:hAnsi="Arial Narrow"/>
              </w:rPr>
              <w:t>Motokultivator (jednoosovinski traktor)</w:t>
            </w:r>
          </w:p>
        </w:tc>
        <w:tc>
          <w:tcPr>
            <w:tcW w:w="858" w:type="pct"/>
            <w:vAlign w:val="center"/>
          </w:tcPr>
          <w:p w14:paraId="366DD84F" w14:textId="77777777" w:rsidR="0055059F" w:rsidRPr="0055059F" w:rsidRDefault="0055059F" w:rsidP="0055059F">
            <w:pPr>
              <w:spacing w:before="40" w:after="40" w:line="240" w:lineRule="auto"/>
              <w:jc w:val="center"/>
              <w:rPr>
                <w:rFonts w:ascii="Arial Narrow" w:hAnsi="Arial Narrow"/>
              </w:rPr>
            </w:pPr>
            <w:r w:rsidRPr="0055059F">
              <w:rPr>
                <w:rFonts w:ascii="Arial Narrow" w:hAnsi="Arial Narrow"/>
              </w:rPr>
              <w:t>1</w:t>
            </w:r>
          </w:p>
        </w:tc>
      </w:tr>
      <w:tr w:rsidR="0055059F" w:rsidRPr="0055059F" w14:paraId="17BA316D" w14:textId="77777777" w:rsidTr="0055059F">
        <w:trPr>
          <w:trHeight w:val="323"/>
          <w:jc w:val="center"/>
        </w:trPr>
        <w:tc>
          <w:tcPr>
            <w:tcW w:w="600" w:type="pct"/>
            <w:vAlign w:val="center"/>
          </w:tcPr>
          <w:p w14:paraId="1704A96F" w14:textId="77777777" w:rsidR="0055059F" w:rsidRPr="0055059F" w:rsidRDefault="0055059F" w:rsidP="00F67A31">
            <w:pPr>
              <w:numPr>
                <w:ilvl w:val="0"/>
                <w:numId w:val="50"/>
              </w:numPr>
              <w:spacing w:before="40" w:after="40" w:line="240" w:lineRule="auto"/>
              <w:contextualSpacing/>
              <w:jc w:val="center"/>
              <w:rPr>
                <w:rFonts w:ascii="Arial Narrow" w:eastAsia="Times New Roman" w:hAnsi="Arial Narrow" w:cs="Trebuchet MS"/>
                <w:b/>
                <w:lang w:val="sr-Latn-CS"/>
              </w:rPr>
            </w:pPr>
          </w:p>
        </w:tc>
        <w:tc>
          <w:tcPr>
            <w:tcW w:w="3542" w:type="pct"/>
            <w:vAlign w:val="center"/>
          </w:tcPr>
          <w:p w14:paraId="28E4B7A8" w14:textId="77777777" w:rsidR="0055059F" w:rsidRPr="0055059F" w:rsidRDefault="0055059F" w:rsidP="0055059F">
            <w:pPr>
              <w:spacing w:before="120" w:after="120" w:line="240" w:lineRule="auto"/>
              <w:rPr>
                <w:rFonts w:ascii="Arial Narrow" w:hAnsi="Arial Narrow"/>
              </w:rPr>
            </w:pPr>
            <w:r w:rsidRPr="0055059F">
              <w:rPr>
                <w:rFonts w:ascii="Arial Narrow" w:hAnsi="Arial Narrow"/>
              </w:rPr>
              <w:t>Prikolica</w:t>
            </w:r>
          </w:p>
        </w:tc>
        <w:tc>
          <w:tcPr>
            <w:tcW w:w="858" w:type="pct"/>
            <w:vAlign w:val="center"/>
          </w:tcPr>
          <w:p w14:paraId="69666193" w14:textId="77777777" w:rsidR="0055059F" w:rsidRPr="0055059F" w:rsidRDefault="0055059F" w:rsidP="0055059F">
            <w:pPr>
              <w:spacing w:before="40" w:after="40" w:line="240" w:lineRule="auto"/>
              <w:jc w:val="center"/>
              <w:rPr>
                <w:rFonts w:ascii="Arial Narrow" w:hAnsi="Arial Narrow"/>
              </w:rPr>
            </w:pPr>
            <w:r w:rsidRPr="0055059F">
              <w:rPr>
                <w:rFonts w:ascii="Arial Narrow" w:hAnsi="Arial Narrow"/>
              </w:rPr>
              <w:t>1</w:t>
            </w:r>
          </w:p>
        </w:tc>
      </w:tr>
      <w:tr w:rsidR="0055059F" w:rsidRPr="0055059F" w14:paraId="39094FC7" w14:textId="77777777" w:rsidTr="0055059F">
        <w:trPr>
          <w:trHeight w:val="323"/>
          <w:jc w:val="center"/>
        </w:trPr>
        <w:tc>
          <w:tcPr>
            <w:tcW w:w="600" w:type="pct"/>
            <w:vAlign w:val="center"/>
          </w:tcPr>
          <w:p w14:paraId="5D06E116" w14:textId="77777777" w:rsidR="0055059F" w:rsidRPr="0055059F" w:rsidRDefault="0055059F" w:rsidP="00F67A31">
            <w:pPr>
              <w:numPr>
                <w:ilvl w:val="0"/>
                <w:numId w:val="50"/>
              </w:numPr>
              <w:spacing w:before="40" w:after="40" w:line="240" w:lineRule="auto"/>
              <w:contextualSpacing/>
              <w:jc w:val="center"/>
              <w:rPr>
                <w:rFonts w:ascii="Arial Narrow" w:eastAsia="Times New Roman" w:hAnsi="Arial Narrow" w:cs="Trebuchet MS"/>
                <w:b/>
                <w:lang w:val="sr-Latn-CS"/>
              </w:rPr>
            </w:pPr>
          </w:p>
        </w:tc>
        <w:tc>
          <w:tcPr>
            <w:tcW w:w="3542" w:type="pct"/>
            <w:vAlign w:val="center"/>
          </w:tcPr>
          <w:p w14:paraId="6BF5F590" w14:textId="77777777" w:rsidR="0055059F" w:rsidRPr="0055059F" w:rsidRDefault="0055059F" w:rsidP="0055059F">
            <w:pPr>
              <w:spacing w:before="120" w:after="120" w:line="240" w:lineRule="auto"/>
              <w:rPr>
                <w:rFonts w:ascii="Arial Narrow" w:hAnsi="Arial Narrow"/>
              </w:rPr>
            </w:pPr>
            <w:r w:rsidRPr="0055059F">
              <w:rPr>
                <w:rFonts w:ascii="Arial Narrow" w:hAnsi="Arial Narrow"/>
              </w:rPr>
              <w:t>Plug</w:t>
            </w:r>
          </w:p>
        </w:tc>
        <w:tc>
          <w:tcPr>
            <w:tcW w:w="858" w:type="pct"/>
            <w:vAlign w:val="center"/>
          </w:tcPr>
          <w:p w14:paraId="55DA76B8" w14:textId="77777777" w:rsidR="0055059F" w:rsidRPr="0055059F" w:rsidRDefault="0055059F" w:rsidP="0055059F">
            <w:pPr>
              <w:spacing w:before="40" w:after="40" w:line="240" w:lineRule="auto"/>
              <w:jc w:val="center"/>
              <w:rPr>
                <w:rFonts w:ascii="Arial Narrow" w:hAnsi="Arial Narrow"/>
              </w:rPr>
            </w:pPr>
            <w:r w:rsidRPr="0055059F">
              <w:rPr>
                <w:rFonts w:ascii="Arial Narrow" w:hAnsi="Arial Narrow"/>
              </w:rPr>
              <w:t>1</w:t>
            </w:r>
          </w:p>
        </w:tc>
      </w:tr>
      <w:tr w:rsidR="0055059F" w:rsidRPr="0055059F" w14:paraId="460FE5A9" w14:textId="77777777" w:rsidTr="0055059F">
        <w:trPr>
          <w:trHeight w:val="323"/>
          <w:jc w:val="center"/>
        </w:trPr>
        <w:tc>
          <w:tcPr>
            <w:tcW w:w="600" w:type="pct"/>
            <w:vAlign w:val="center"/>
          </w:tcPr>
          <w:p w14:paraId="35466474" w14:textId="77777777" w:rsidR="0055059F" w:rsidRPr="0055059F" w:rsidRDefault="0055059F" w:rsidP="00F67A31">
            <w:pPr>
              <w:numPr>
                <w:ilvl w:val="0"/>
                <w:numId w:val="50"/>
              </w:numPr>
              <w:spacing w:before="40" w:after="40" w:line="240" w:lineRule="auto"/>
              <w:contextualSpacing/>
              <w:jc w:val="center"/>
              <w:rPr>
                <w:rFonts w:ascii="Arial Narrow" w:eastAsia="Times New Roman" w:hAnsi="Arial Narrow" w:cs="Trebuchet MS"/>
                <w:b/>
                <w:lang w:val="sr-Latn-CS"/>
              </w:rPr>
            </w:pPr>
          </w:p>
        </w:tc>
        <w:tc>
          <w:tcPr>
            <w:tcW w:w="3542" w:type="pct"/>
            <w:vAlign w:val="center"/>
          </w:tcPr>
          <w:p w14:paraId="688883D7" w14:textId="77777777" w:rsidR="0055059F" w:rsidRPr="0055059F" w:rsidRDefault="0055059F" w:rsidP="0055059F">
            <w:pPr>
              <w:spacing w:before="120" w:after="120" w:line="240" w:lineRule="auto"/>
              <w:rPr>
                <w:rFonts w:ascii="Arial Narrow" w:hAnsi="Arial Narrow"/>
              </w:rPr>
            </w:pPr>
            <w:r w:rsidRPr="0055059F">
              <w:rPr>
                <w:rFonts w:ascii="Arial Narrow" w:hAnsi="Arial Narrow"/>
              </w:rPr>
              <w:t>Komplet mašina za dopunsku obradu (tanjirače, drljače, kultivatori, freze, valjci, kombinovana oruđa)</w:t>
            </w:r>
          </w:p>
        </w:tc>
        <w:tc>
          <w:tcPr>
            <w:tcW w:w="858" w:type="pct"/>
            <w:vAlign w:val="center"/>
          </w:tcPr>
          <w:p w14:paraId="5836B6CE" w14:textId="77777777" w:rsidR="0055059F" w:rsidRPr="0055059F" w:rsidRDefault="0055059F" w:rsidP="0055059F">
            <w:pPr>
              <w:spacing w:before="40" w:after="40" w:line="240" w:lineRule="auto"/>
              <w:jc w:val="center"/>
              <w:rPr>
                <w:rFonts w:ascii="Arial Narrow" w:hAnsi="Arial Narrow"/>
              </w:rPr>
            </w:pPr>
            <w:r w:rsidRPr="0055059F">
              <w:rPr>
                <w:rFonts w:ascii="Arial Narrow" w:hAnsi="Arial Narrow"/>
              </w:rPr>
              <w:t>1</w:t>
            </w:r>
          </w:p>
        </w:tc>
      </w:tr>
      <w:tr w:rsidR="0055059F" w:rsidRPr="0055059F" w14:paraId="446D4E9B" w14:textId="77777777" w:rsidTr="0055059F">
        <w:trPr>
          <w:trHeight w:val="323"/>
          <w:jc w:val="center"/>
        </w:trPr>
        <w:tc>
          <w:tcPr>
            <w:tcW w:w="600" w:type="pct"/>
            <w:vAlign w:val="center"/>
          </w:tcPr>
          <w:p w14:paraId="6AEA62A7" w14:textId="77777777" w:rsidR="0055059F" w:rsidRPr="0055059F" w:rsidRDefault="0055059F" w:rsidP="00F67A31">
            <w:pPr>
              <w:numPr>
                <w:ilvl w:val="0"/>
                <w:numId w:val="50"/>
              </w:numPr>
              <w:spacing w:before="40" w:after="40" w:line="240" w:lineRule="auto"/>
              <w:contextualSpacing/>
              <w:jc w:val="center"/>
              <w:rPr>
                <w:rFonts w:ascii="Arial Narrow" w:eastAsia="Times New Roman" w:hAnsi="Arial Narrow" w:cs="Trebuchet MS"/>
                <w:b/>
                <w:lang w:val="sr-Latn-CS"/>
              </w:rPr>
            </w:pPr>
          </w:p>
        </w:tc>
        <w:tc>
          <w:tcPr>
            <w:tcW w:w="3542" w:type="pct"/>
            <w:vAlign w:val="center"/>
          </w:tcPr>
          <w:p w14:paraId="3CD78DD7" w14:textId="77777777" w:rsidR="0055059F" w:rsidRPr="0055059F" w:rsidRDefault="0055059F" w:rsidP="0055059F">
            <w:pPr>
              <w:spacing w:before="120" w:after="120" w:line="240" w:lineRule="auto"/>
              <w:rPr>
                <w:rFonts w:ascii="Arial Narrow" w:hAnsi="Arial Narrow"/>
              </w:rPr>
            </w:pPr>
            <w:r w:rsidRPr="0055059F">
              <w:rPr>
                <w:rFonts w:ascii="Arial Narrow" w:hAnsi="Arial Narrow"/>
              </w:rPr>
              <w:t>Rasturač stajnjaka</w:t>
            </w:r>
          </w:p>
        </w:tc>
        <w:tc>
          <w:tcPr>
            <w:tcW w:w="858" w:type="pct"/>
            <w:vAlign w:val="center"/>
          </w:tcPr>
          <w:p w14:paraId="34693D9C" w14:textId="77777777" w:rsidR="0055059F" w:rsidRPr="0055059F" w:rsidRDefault="0055059F" w:rsidP="0055059F">
            <w:pPr>
              <w:spacing w:before="40" w:after="40" w:line="240" w:lineRule="auto"/>
              <w:jc w:val="center"/>
              <w:rPr>
                <w:rFonts w:ascii="Arial Narrow" w:hAnsi="Arial Narrow"/>
              </w:rPr>
            </w:pPr>
            <w:r w:rsidRPr="0055059F">
              <w:rPr>
                <w:rFonts w:ascii="Arial Narrow" w:hAnsi="Arial Narrow"/>
              </w:rPr>
              <w:t>1</w:t>
            </w:r>
          </w:p>
        </w:tc>
      </w:tr>
      <w:tr w:rsidR="0055059F" w:rsidRPr="0055059F" w14:paraId="414189C6" w14:textId="77777777" w:rsidTr="0055059F">
        <w:trPr>
          <w:trHeight w:val="323"/>
          <w:jc w:val="center"/>
        </w:trPr>
        <w:tc>
          <w:tcPr>
            <w:tcW w:w="600" w:type="pct"/>
            <w:vAlign w:val="center"/>
          </w:tcPr>
          <w:p w14:paraId="306D6E58" w14:textId="77777777" w:rsidR="0055059F" w:rsidRPr="0055059F" w:rsidRDefault="0055059F" w:rsidP="00F67A31">
            <w:pPr>
              <w:numPr>
                <w:ilvl w:val="0"/>
                <w:numId w:val="50"/>
              </w:numPr>
              <w:spacing w:before="40" w:after="40" w:line="240" w:lineRule="auto"/>
              <w:contextualSpacing/>
              <w:jc w:val="center"/>
              <w:rPr>
                <w:rFonts w:ascii="Arial Narrow" w:eastAsia="Times New Roman" w:hAnsi="Arial Narrow" w:cs="Trebuchet MS"/>
                <w:b/>
                <w:lang w:val="sr-Latn-CS"/>
              </w:rPr>
            </w:pPr>
          </w:p>
        </w:tc>
        <w:tc>
          <w:tcPr>
            <w:tcW w:w="3542" w:type="pct"/>
            <w:vAlign w:val="center"/>
          </w:tcPr>
          <w:p w14:paraId="712EFE3B" w14:textId="77777777" w:rsidR="0055059F" w:rsidRPr="0055059F" w:rsidRDefault="0055059F" w:rsidP="0055059F">
            <w:pPr>
              <w:spacing w:before="120" w:after="120" w:line="240" w:lineRule="auto"/>
              <w:rPr>
                <w:rFonts w:ascii="Arial Narrow" w:hAnsi="Arial Narrow"/>
              </w:rPr>
            </w:pPr>
            <w:r w:rsidRPr="0055059F">
              <w:rPr>
                <w:rFonts w:ascii="Arial Narrow" w:hAnsi="Arial Narrow"/>
              </w:rPr>
              <w:t>Rasipač mineralnog đubriva</w:t>
            </w:r>
          </w:p>
        </w:tc>
        <w:tc>
          <w:tcPr>
            <w:tcW w:w="858" w:type="pct"/>
            <w:vAlign w:val="center"/>
          </w:tcPr>
          <w:p w14:paraId="32DC1C97" w14:textId="77777777" w:rsidR="0055059F" w:rsidRPr="0055059F" w:rsidRDefault="0055059F" w:rsidP="0055059F">
            <w:pPr>
              <w:spacing w:before="40" w:after="40" w:line="240" w:lineRule="auto"/>
              <w:jc w:val="center"/>
              <w:rPr>
                <w:rFonts w:ascii="Arial Narrow" w:hAnsi="Arial Narrow"/>
              </w:rPr>
            </w:pPr>
            <w:r w:rsidRPr="0055059F">
              <w:rPr>
                <w:rFonts w:ascii="Arial Narrow" w:hAnsi="Arial Narrow"/>
              </w:rPr>
              <w:t>1</w:t>
            </w:r>
          </w:p>
        </w:tc>
      </w:tr>
      <w:tr w:rsidR="0055059F" w:rsidRPr="0055059F" w14:paraId="31BA4796" w14:textId="77777777" w:rsidTr="0055059F">
        <w:trPr>
          <w:trHeight w:val="323"/>
          <w:jc w:val="center"/>
        </w:trPr>
        <w:tc>
          <w:tcPr>
            <w:tcW w:w="600" w:type="pct"/>
            <w:vAlign w:val="center"/>
          </w:tcPr>
          <w:p w14:paraId="0A4F3E42" w14:textId="77777777" w:rsidR="0055059F" w:rsidRPr="0055059F" w:rsidRDefault="0055059F" w:rsidP="00F67A31">
            <w:pPr>
              <w:numPr>
                <w:ilvl w:val="0"/>
                <w:numId w:val="50"/>
              </w:numPr>
              <w:spacing w:before="40" w:after="40" w:line="240" w:lineRule="auto"/>
              <w:contextualSpacing/>
              <w:jc w:val="center"/>
              <w:rPr>
                <w:rFonts w:ascii="Arial Narrow" w:eastAsia="Times New Roman" w:hAnsi="Arial Narrow" w:cs="Trebuchet MS"/>
                <w:b/>
                <w:lang w:val="sr-Latn-CS"/>
              </w:rPr>
            </w:pPr>
          </w:p>
        </w:tc>
        <w:tc>
          <w:tcPr>
            <w:tcW w:w="3542" w:type="pct"/>
            <w:vAlign w:val="center"/>
          </w:tcPr>
          <w:p w14:paraId="1D142ED7" w14:textId="77777777" w:rsidR="0055059F" w:rsidRPr="0055059F" w:rsidRDefault="0055059F" w:rsidP="0055059F">
            <w:pPr>
              <w:spacing w:before="120" w:after="120" w:line="240" w:lineRule="auto"/>
              <w:rPr>
                <w:rFonts w:ascii="Arial Narrow" w:hAnsi="Arial Narrow"/>
              </w:rPr>
            </w:pPr>
            <w:r w:rsidRPr="0055059F">
              <w:rPr>
                <w:rFonts w:ascii="Arial Narrow" w:hAnsi="Arial Narrow"/>
              </w:rPr>
              <w:t>Kosačica</w:t>
            </w:r>
          </w:p>
        </w:tc>
        <w:tc>
          <w:tcPr>
            <w:tcW w:w="858" w:type="pct"/>
            <w:vAlign w:val="center"/>
          </w:tcPr>
          <w:p w14:paraId="2A559ECF" w14:textId="77777777" w:rsidR="0055059F" w:rsidRPr="0055059F" w:rsidRDefault="0055059F" w:rsidP="0055059F">
            <w:pPr>
              <w:spacing w:before="40" w:after="40" w:line="240" w:lineRule="auto"/>
              <w:jc w:val="center"/>
              <w:rPr>
                <w:rFonts w:ascii="Arial Narrow" w:hAnsi="Arial Narrow"/>
              </w:rPr>
            </w:pPr>
            <w:r w:rsidRPr="0055059F">
              <w:rPr>
                <w:rFonts w:ascii="Arial Narrow" w:hAnsi="Arial Narrow"/>
              </w:rPr>
              <w:t>1</w:t>
            </w:r>
          </w:p>
        </w:tc>
      </w:tr>
      <w:tr w:rsidR="0055059F" w:rsidRPr="0055059F" w14:paraId="22CA4C69" w14:textId="77777777" w:rsidTr="0055059F">
        <w:trPr>
          <w:trHeight w:val="323"/>
          <w:jc w:val="center"/>
        </w:trPr>
        <w:tc>
          <w:tcPr>
            <w:tcW w:w="600" w:type="pct"/>
            <w:vAlign w:val="center"/>
          </w:tcPr>
          <w:p w14:paraId="52591DE8" w14:textId="77777777" w:rsidR="0055059F" w:rsidRPr="0055059F" w:rsidRDefault="0055059F" w:rsidP="00F67A31">
            <w:pPr>
              <w:numPr>
                <w:ilvl w:val="0"/>
                <w:numId w:val="50"/>
              </w:numPr>
              <w:spacing w:before="40" w:after="40" w:line="240" w:lineRule="auto"/>
              <w:contextualSpacing/>
              <w:jc w:val="center"/>
              <w:rPr>
                <w:rFonts w:ascii="Arial Narrow" w:eastAsia="Times New Roman" w:hAnsi="Arial Narrow" w:cs="Trebuchet MS"/>
                <w:b/>
                <w:lang w:val="sr-Latn-CS"/>
              </w:rPr>
            </w:pPr>
          </w:p>
        </w:tc>
        <w:tc>
          <w:tcPr>
            <w:tcW w:w="3542" w:type="pct"/>
            <w:vAlign w:val="center"/>
          </w:tcPr>
          <w:p w14:paraId="3FDD3402" w14:textId="77777777" w:rsidR="0055059F" w:rsidRPr="0055059F" w:rsidRDefault="0055059F" w:rsidP="0055059F">
            <w:pPr>
              <w:spacing w:before="120" w:after="120" w:line="240" w:lineRule="auto"/>
              <w:rPr>
                <w:rFonts w:ascii="Arial Narrow" w:hAnsi="Arial Narrow"/>
              </w:rPr>
            </w:pPr>
            <w:r w:rsidRPr="0055059F">
              <w:rPr>
                <w:rFonts w:ascii="Arial Narrow" w:hAnsi="Arial Narrow"/>
              </w:rPr>
              <w:t>Trimer</w:t>
            </w:r>
          </w:p>
        </w:tc>
        <w:tc>
          <w:tcPr>
            <w:tcW w:w="858" w:type="pct"/>
            <w:vAlign w:val="center"/>
          </w:tcPr>
          <w:p w14:paraId="24210BB1" w14:textId="77777777" w:rsidR="0055059F" w:rsidRPr="0055059F" w:rsidRDefault="0055059F" w:rsidP="0055059F">
            <w:pPr>
              <w:spacing w:before="40" w:after="40" w:line="240" w:lineRule="auto"/>
              <w:jc w:val="center"/>
              <w:rPr>
                <w:rFonts w:ascii="Arial Narrow" w:hAnsi="Arial Narrow"/>
              </w:rPr>
            </w:pPr>
            <w:r w:rsidRPr="0055059F">
              <w:rPr>
                <w:rFonts w:ascii="Arial Narrow" w:hAnsi="Arial Narrow"/>
              </w:rPr>
              <w:t>1</w:t>
            </w:r>
          </w:p>
        </w:tc>
      </w:tr>
      <w:tr w:rsidR="0055059F" w:rsidRPr="0055059F" w14:paraId="514124D7" w14:textId="77777777" w:rsidTr="0055059F">
        <w:trPr>
          <w:trHeight w:val="323"/>
          <w:jc w:val="center"/>
        </w:trPr>
        <w:tc>
          <w:tcPr>
            <w:tcW w:w="600" w:type="pct"/>
            <w:vAlign w:val="center"/>
          </w:tcPr>
          <w:p w14:paraId="45E21A15" w14:textId="77777777" w:rsidR="0055059F" w:rsidRPr="0055059F" w:rsidRDefault="0055059F" w:rsidP="00F67A31">
            <w:pPr>
              <w:numPr>
                <w:ilvl w:val="0"/>
                <w:numId w:val="50"/>
              </w:numPr>
              <w:spacing w:before="40" w:after="40" w:line="240" w:lineRule="auto"/>
              <w:contextualSpacing/>
              <w:jc w:val="center"/>
              <w:rPr>
                <w:rFonts w:ascii="Arial Narrow" w:eastAsia="Times New Roman" w:hAnsi="Arial Narrow" w:cs="Trebuchet MS"/>
                <w:b/>
                <w:lang w:val="sr-Latn-CS"/>
              </w:rPr>
            </w:pPr>
          </w:p>
        </w:tc>
        <w:tc>
          <w:tcPr>
            <w:tcW w:w="3542" w:type="pct"/>
            <w:vAlign w:val="center"/>
          </w:tcPr>
          <w:p w14:paraId="0E0F6B7A" w14:textId="77777777" w:rsidR="0055059F" w:rsidRPr="0055059F" w:rsidRDefault="0055059F" w:rsidP="0055059F">
            <w:pPr>
              <w:spacing w:before="120" w:after="120" w:line="240" w:lineRule="auto"/>
              <w:rPr>
                <w:rFonts w:ascii="Arial Narrow" w:hAnsi="Arial Narrow"/>
              </w:rPr>
            </w:pPr>
            <w:r w:rsidRPr="0055059F">
              <w:rPr>
                <w:rFonts w:ascii="Arial Narrow" w:eastAsia="Times New Roman" w:hAnsi="Arial Narrow" w:cs="Trebuchet MS"/>
              </w:rPr>
              <w:t>Komplet zaštitne opreme (</w:t>
            </w:r>
            <w:r w:rsidRPr="0055059F">
              <w:rPr>
                <w:rFonts w:ascii="Arial Narrow" w:eastAsia="Batang" w:hAnsi="Arial Narrow"/>
              </w:rPr>
              <w:t>zaštitna obuća, zaštitna odjeća, zaštitne rukavice, maska, naočare, kapa</w:t>
            </w:r>
            <w:r w:rsidRPr="0055059F">
              <w:rPr>
                <w:rFonts w:ascii="Arial Narrow" w:eastAsia="Batang" w:hAnsi="Arial Narrow"/>
                <w:lang w:val="sr-Latn-CS"/>
              </w:rPr>
              <w:t xml:space="preserve"> </w:t>
            </w:r>
            <w:r w:rsidRPr="0055059F">
              <w:rPr>
                <w:rFonts w:ascii="Arial Narrow" w:eastAsia="Batang" w:hAnsi="Arial Narrow"/>
              </w:rPr>
              <w:t>i dr.)</w:t>
            </w:r>
          </w:p>
        </w:tc>
        <w:tc>
          <w:tcPr>
            <w:tcW w:w="858" w:type="pct"/>
            <w:vAlign w:val="center"/>
          </w:tcPr>
          <w:p w14:paraId="009AE49E" w14:textId="77777777" w:rsidR="0055059F" w:rsidRPr="0055059F" w:rsidRDefault="0055059F" w:rsidP="0055059F">
            <w:pPr>
              <w:spacing w:before="40" w:after="40" w:line="240" w:lineRule="auto"/>
              <w:jc w:val="center"/>
              <w:rPr>
                <w:rFonts w:ascii="Arial Narrow" w:hAnsi="Arial Narrow"/>
              </w:rPr>
            </w:pPr>
            <w:r w:rsidRPr="0055059F">
              <w:rPr>
                <w:rFonts w:ascii="Arial Narrow" w:hAnsi="Arial Narrow"/>
              </w:rPr>
              <w:t>17</w:t>
            </w:r>
          </w:p>
        </w:tc>
      </w:tr>
      <w:tr w:rsidR="0055059F" w:rsidRPr="0055059F" w14:paraId="1C77D9E2" w14:textId="77777777" w:rsidTr="0055059F">
        <w:trPr>
          <w:trHeight w:val="323"/>
          <w:jc w:val="center"/>
        </w:trPr>
        <w:tc>
          <w:tcPr>
            <w:tcW w:w="600" w:type="pct"/>
            <w:vAlign w:val="center"/>
          </w:tcPr>
          <w:p w14:paraId="4B2F22B9" w14:textId="77777777" w:rsidR="0055059F" w:rsidRPr="0055059F" w:rsidRDefault="0055059F" w:rsidP="00F67A31">
            <w:pPr>
              <w:numPr>
                <w:ilvl w:val="0"/>
                <w:numId w:val="50"/>
              </w:numPr>
              <w:spacing w:before="40" w:after="40" w:line="240" w:lineRule="auto"/>
              <w:contextualSpacing/>
              <w:jc w:val="center"/>
              <w:rPr>
                <w:rFonts w:ascii="Arial Narrow" w:eastAsia="Times New Roman" w:hAnsi="Arial Narrow" w:cs="Trebuchet MS"/>
                <w:b/>
                <w:lang w:val="sr-Latn-CS"/>
              </w:rPr>
            </w:pPr>
          </w:p>
        </w:tc>
        <w:tc>
          <w:tcPr>
            <w:tcW w:w="3542" w:type="pct"/>
            <w:vAlign w:val="center"/>
          </w:tcPr>
          <w:p w14:paraId="6A53F79C" w14:textId="77777777" w:rsidR="0055059F" w:rsidRPr="0055059F" w:rsidRDefault="0055059F" w:rsidP="0055059F">
            <w:pPr>
              <w:spacing w:before="120" w:after="120" w:line="240" w:lineRule="auto"/>
              <w:rPr>
                <w:rFonts w:ascii="Arial Narrow" w:eastAsia="Times New Roman" w:hAnsi="Arial Narrow" w:cs="Trebuchet MS"/>
              </w:rPr>
            </w:pPr>
            <w:r w:rsidRPr="0055059F">
              <w:rPr>
                <w:rFonts w:ascii="Arial Narrow" w:eastAsia="Times New Roman" w:hAnsi="Arial Narrow" w:cs="Trebuchet MS"/>
              </w:rPr>
              <w:t>Kutija za prvu pomoć</w:t>
            </w:r>
          </w:p>
        </w:tc>
        <w:tc>
          <w:tcPr>
            <w:tcW w:w="858" w:type="pct"/>
            <w:vAlign w:val="center"/>
          </w:tcPr>
          <w:p w14:paraId="324F04CC" w14:textId="77777777" w:rsidR="0055059F" w:rsidRPr="0055059F" w:rsidRDefault="0055059F" w:rsidP="0055059F">
            <w:pPr>
              <w:spacing w:before="40" w:after="40" w:line="240" w:lineRule="auto"/>
              <w:jc w:val="center"/>
              <w:rPr>
                <w:rFonts w:ascii="Arial Narrow" w:hAnsi="Arial Narrow"/>
              </w:rPr>
            </w:pPr>
            <w:r w:rsidRPr="0055059F">
              <w:rPr>
                <w:rFonts w:ascii="Arial Narrow" w:hAnsi="Arial Narrow"/>
              </w:rPr>
              <w:t>1</w:t>
            </w:r>
          </w:p>
        </w:tc>
      </w:tr>
      <w:tr w:rsidR="0055059F" w:rsidRPr="0055059F" w14:paraId="4048C432" w14:textId="77777777" w:rsidTr="0055059F">
        <w:trPr>
          <w:trHeight w:val="323"/>
          <w:jc w:val="center"/>
        </w:trPr>
        <w:tc>
          <w:tcPr>
            <w:tcW w:w="600" w:type="pct"/>
            <w:vAlign w:val="center"/>
          </w:tcPr>
          <w:p w14:paraId="3CEE696D" w14:textId="77777777" w:rsidR="0055059F" w:rsidRPr="0055059F" w:rsidRDefault="0055059F" w:rsidP="00F67A31">
            <w:pPr>
              <w:numPr>
                <w:ilvl w:val="0"/>
                <w:numId w:val="50"/>
              </w:numPr>
              <w:spacing w:before="40" w:after="40" w:line="240" w:lineRule="auto"/>
              <w:contextualSpacing/>
              <w:jc w:val="center"/>
              <w:rPr>
                <w:rFonts w:ascii="Arial Narrow" w:eastAsia="Times New Roman" w:hAnsi="Arial Narrow" w:cs="Trebuchet MS"/>
                <w:b/>
                <w:lang w:val="sr-Latn-CS"/>
              </w:rPr>
            </w:pPr>
          </w:p>
        </w:tc>
        <w:tc>
          <w:tcPr>
            <w:tcW w:w="3542" w:type="pct"/>
            <w:vAlign w:val="center"/>
          </w:tcPr>
          <w:p w14:paraId="214F4886" w14:textId="77777777" w:rsidR="0055059F" w:rsidRPr="0055059F" w:rsidRDefault="0055059F" w:rsidP="0055059F">
            <w:pPr>
              <w:spacing w:before="120" w:after="120" w:line="240" w:lineRule="auto"/>
              <w:rPr>
                <w:rFonts w:ascii="Arial Narrow" w:eastAsia="Times New Roman" w:hAnsi="Arial Narrow" w:cs="Trebuchet MS"/>
              </w:rPr>
            </w:pPr>
            <w:r w:rsidRPr="0055059F">
              <w:rPr>
                <w:rFonts w:ascii="Arial Narrow" w:eastAsia="Times New Roman" w:hAnsi="Arial Narrow" w:cs="Trebuchet MS"/>
                <w:lang w:val="sr-Latn-CS"/>
              </w:rPr>
              <w:t>Poljoprivredno dobro/ nastavno-proizvodni objekat</w:t>
            </w:r>
          </w:p>
        </w:tc>
        <w:tc>
          <w:tcPr>
            <w:tcW w:w="858" w:type="pct"/>
            <w:vAlign w:val="center"/>
          </w:tcPr>
          <w:p w14:paraId="799E12EB" w14:textId="77777777" w:rsidR="0055059F" w:rsidRPr="0055059F" w:rsidRDefault="0055059F" w:rsidP="0055059F">
            <w:pPr>
              <w:spacing w:before="40" w:after="40" w:line="240" w:lineRule="auto"/>
              <w:jc w:val="center"/>
              <w:rPr>
                <w:rFonts w:ascii="Arial Narrow" w:hAnsi="Arial Narrow"/>
              </w:rPr>
            </w:pPr>
            <w:r w:rsidRPr="0055059F">
              <w:rPr>
                <w:rFonts w:ascii="Arial Narrow" w:hAnsi="Arial Narrow"/>
              </w:rPr>
              <w:t>1</w:t>
            </w:r>
          </w:p>
        </w:tc>
      </w:tr>
    </w:tbl>
    <w:sdt>
      <w:sdtPr>
        <w:rPr>
          <w:rFonts w:ascii="Arial Narrow" w:eastAsia="Times New Roman" w:hAnsi="Arial Narrow" w:cs="Trebuchet MS"/>
          <w:b/>
          <w:bCs/>
          <w:color w:val="808080"/>
          <w:lang w:val="sr-Latn-CS"/>
        </w:rPr>
        <w:id w:val="587226724"/>
        <w:lock w:val="contentLocked"/>
        <w:placeholder>
          <w:docPart w:val="F8ED9EE65D1D4F6697A4AEEBB0CA97A1"/>
        </w:placeholder>
      </w:sdtPr>
      <w:sdtEndPr/>
      <w:sdtContent>
        <w:p w14:paraId="429B91B3" w14:textId="77777777" w:rsidR="0055059F" w:rsidRPr="0055059F" w:rsidRDefault="0055059F" w:rsidP="0055059F">
          <w:pPr>
            <w:spacing w:before="240" w:after="120" w:line="240" w:lineRule="auto"/>
            <w:rPr>
              <w:rFonts w:ascii="Arial Narrow" w:eastAsia="Times New Roman" w:hAnsi="Arial Narrow" w:cs="Trebuchet MS"/>
              <w:b/>
              <w:bCs/>
              <w:lang w:val="sr-Latn-CS"/>
            </w:rPr>
          </w:pPr>
          <w:r w:rsidRPr="0055059F">
            <w:rPr>
              <w:rFonts w:ascii="Arial Narrow" w:eastAsia="Times New Roman" w:hAnsi="Arial Narrow" w:cs="Trebuchet MS"/>
              <w:b/>
              <w:bCs/>
              <w:lang w:val="sr-Latn-CS"/>
            </w:rPr>
            <w:t xml:space="preserve">7. Obavezni načini provjeravanja i ocjenjivanja ishoda učenja </w:t>
          </w:r>
        </w:p>
      </w:sdtContent>
    </w:sdt>
    <w:p w14:paraId="65314A34" w14:textId="77777777" w:rsidR="0055059F" w:rsidRPr="0055059F" w:rsidRDefault="0055059F" w:rsidP="0055059F">
      <w:pPr>
        <w:numPr>
          <w:ilvl w:val="0"/>
          <w:numId w:val="1"/>
        </w:numPr>
        <w:spacing w:after="0" w:line="240" w:lineRule="auto"/>
        <w:ind w:left="289"/>
        <w:jc w:val="both"/>
        <w:rPr>
          <w:rFonts w:ascii="Arial Narrow" w:eastAsia="Times New Roman" w:hAnsi="Arial Narrow"/>
          <w:color w:val="000000"/>
          <w:szCs w:val="27"/>
        </w:rPr>
      </w:pPr>
      <w:r w:rsidRPr="0055059F">
        <w:rPr>
          <w:rFonts w:ascii="Arial Narrow" w:eastAsia="Times New Roman" w:hAnsi="Arial Narrow"/>
          <w:color w:val="000000"/>
          <w:szCs w:val="27"/>
        </w:rPr>
        <w:t>Provjeravanje postignuća učenika sprovodi se u kontinuitetu radi praćenja učenika u dostizanju ishoda učenja.</w:t>
      </w:r>
    </w:p>
    <w:p w14:paraId="2EF8A65A" w14:textId="77777777" w:rsidR="0055059F" w:rsidRPr="0055059F" w:rsidRDefault="0055059F" w:rsidP="0055059F">
      <w:pPr>
        <w:numPr>
          <w:ilvl w:val="0"/>
          <w:numId w:val="1"/>
        </w:numPr>
        <w:spacing w:before="100" w:beforeAutospacing="1" w:after="100" w:afterAutospacing="1" w:line="240" w:lineRule="auto"/>
        <w:ind w:left="289"/>
        <w:jc w:val="both"/>
        <w:rPr>
          <w:rFonts w:ascii="Arial Narrow" w:eastAsia="Times New Roman" w:hAnsi="Arial Narrow"/>
          <w:color w:val="000000"/>
          <w:szCs w:val="27"/>
        </w:rPr>
      </w:pPr>
      <w:r w:rsidRPr="0055059F">
        <w:rPr>
          <w:rFonts w:ascii="Arial Narrow" w:eastAsia="Times New Roman" w:hAnsi="Arial Narrow"/>
          <w:color w:val="000000"/>
          <w:szCs w:val="27"/>
        </w:rPr>
        <w:t>Vrednovanje postignuća učenika, odnosno dostizanje ishoda učenja vrši se u skladu sa kriterijumima za dostizanje svakog ishoda učenja posebno.</w:t>
      </w:r>
    </w:p>
    <w:p w14:paraId="14128F08" w14:textId="77777777" w:rsidR="0055059F" w:rsidRPr="0055059F" w:rsidRDefault="0055059F" w:rsidP="0055059F">
      <w:pPr>
        <w:numPr>
          <w:ilvl w:val="0"/>
          <w:numId w:val="1"/>
        </w:numPr>
        <w:spacing w:before="100" w:beforeAutospacing="1" w:after="100" w:afterAutospacing="1" w:line="240" w:lineRule="auto"/>
        <w:ind w:left="289"/>
        <w:jc w:val="both"/>
        <w:rPr>
          <w:rFonts w:ascii="Arial Narrow" w:eastAsia="Times New Roman" w:hAnsi="Arial Narrow"/>
          <w:color w:val="000000"/>
          <w:szCs w:val="27"/>
        </w:rPr>
      </w:pPr>
      <w:r w:rsidRPr="0055059F">
        <w:rPr>
          <w:rFonts w:ascii="Arial Narrow" w:eastAsia="Times New Roman" w:hAnsi="Arial Narrow"/>
          <w:color w:val="000000"/>
          <w:szCs w:val="27"/>
        </w:rPr>
        <w:t>Kriterijumi ocjenjivanja za ocjene nedovoljan (1) do odličan (5), kao i udio pojedinih ishoda u konačnoj ocjeni,utvrđuju se na nivou aktiva.</w:t>
      </w:r>
    </w:p>
    <w:p w14:paraId="2705F28F" w14:textId="77777777" w:rsidR="0055059F" w:rsidRPr="0055059F" w:rsidRDefault="0055059F" w:rsidP="0055059F">
      <w:pPr>
        <w:numPr>
          <w:ilvl w:val="0"/>
          <w:numId w:val="1"/>
        </w:numPr>
        <w:tabs>
          <w:tab w:val="left" w:pos="284"/>
        </w:tabs>
        <w:spacing w:after="0" w:line="240" w:lineRule="auto"/>
        <w:ind w:left="288" w:hanging="288"/>
        <w:jc w:val="both"/>
        <w:rPr>
          <w:rFonts w:ascii="Arial Narrow" w:hAnsi="Arial Narrow"/>
        </w:rPr>
      </w:pPr>
      <w:r w:rsidRPr="0055059F">
        <w:rPr>
          <w:rFonts w:ascii="Arial Narrow" w:hAnsi="Arial Narrow"/>
        </w:rPr>
        <w:t xml:space="preserve">Predviđeni načini provjere dostignutosti ishoda učenja definisani su za svaki ishod posebno. </w:t>
      </w:r>
    </w:p>
    <w:p w14:paraId="2A372AD2" w14:textId="77777777" w:rsidR="0055059F" w:rsidRPr="0055059F" w:rsidRDefault="0055059F" w:rsidP="0055059F">
      <w:pPr>
        <w:numPr>
          <w:ilvl w:val="0"/>
          <w:numId w:val="1"/>
        </w:numPr>
        <w:spacing w:before="100" w:beforeAutospacing="1" w:after="100" w:afterAutospacing="1" w:line="240" w:lineRule="auto"/>
        <w:ind w:left="289"/>
        <w:jc w:val="both"/>
        <w:rPr>
          <w:rFonts w:ascii="Arial Narrow" w:eastAsia="Times New Roman" w:hAnsi="Arial Narrow"/>
          <w:color w:val="000000"/>
          <w:szCs w:val="27"/>
        </w:rPr>
      </w:pPr>
      <w:r w:rsidRPr="0055059F">
        <w:rPr>
          <w:rFonts w:ascii="Arial Narrow" w:eastAsia="Times New Roman" w:hAnsi="Arial Narrow"/>
          <w:color w:val="000000"/>
          <w:szCs w:val="27"/>
        </w:rPr>
        <w:t>Zaključna ocjena na kraju klasifikacionog perioda izvodi se iz ocjena svih ishoda u tom klasifikacionom periodu.</w:t>
      </w:r>
    </w:p>
    <w:p w14:paraId="21729016" w14:textId="77777777" w:rsidR="0055059F" w:rsidRPr="0055059F" w:rsidRDefault="0055059F" w:rsidP="0055059F">
      <w:pPr>
        <w:numPr>
          <w:ilvl w:val="0"/>
          <w:numId w:val="1"/>
        </w:numPr>
        <w:spacing w:before="100" w:beforeAutospacing="1" w:after="100" w:afterAutospacing="1" w:line="240" w:lineRule="auto"/>
        <w:ind w:left="289"/>
        <w:jc w:val="both"/>
        <w:rPr>
          <w:rFonts w:ascii="Arial Narrow" w:eastAsia="Times New Roman" w:hAnsi="Arial Narrow"/>
          <w:color w:val="000000"/>
          <w:szCs w:val="27"/>
        </w:rPr>
      </w:pPr>
      <w:r w:rsidRPr="0055059F">
        <w:rPr>
          <w:rFonts w:ascii="Arial Narrow" w:eastAsia="Times New Roman" w:hAnsi="Arial Narrow"/>
          <w:color w:val="000000"/>
          <w:szCs w:val="27"/>
        </w:rPr>
        <w:t>Zaključna ocjena na kraju školske godine izvodi se na osnovu svih ocjena dobijenih u klasifikacionim periodima.</w:t>
      </w:r>
    </w:p>
    <w:sdt>
      <w:sdtPr>
        <w:rPr>
          <w:rFonts w:ascii="Arial Narrow" w:eastAsia="Times New Roman" w:hAnsi="Arial Narrow" w:cs="Trebuchet MS"/>
          <w:b/>
          <w:bCs/>
          <w:color w:val="808080"/>
          <w:lang w:val="sr-Latn-CS"/>
        </w:rPr>
        <w:id w:val="587226725"/>
        <w:lock w:val="contentLocked"/>
        <w:placeholder>
          <w:docPart w:val="F8ED9EE65D1D4F6697A4AEEBB0CA97A1"/>
        </w:placeholder>
      </w:sdtPr>
      <w:sdtEndPr/>
      <w:sdtContent>
        <w:p w14:paraId="430E4EA5" w14:textId="77777777" w:rsidR="0055059F" w:rsidRPr="0055059F" w:rsidRDefault="0055059F" w:rsidP="0055059F">
          <w:pPr>
            <w:spacing w:before="240" w:after="120" w:line="240" w:lineRule="auto"/>
            <w:rPr>
              <w:rFonts w:ascii="Arial Narrow" w:eastAsia="Times New Roman" w:hAnsi="Arial Narrow" w:cs="Trebuchet MS"/>
              <w:b/>
              <w:bCs/>
              <w:lang w:val="sr-Latn-CS"/>
            </w:rPr>
          </w:pPr>
          <w:r w:rsidRPr="0055059F">
            <w:rPr>
              <w:rFonts w:ascii="Arial Narrow" w:eastAsia="Times New Roman" w:hAnsi="Arial Narrow" w:cs="Trebuchet MS"/>
              <w:b/>
              <w:bCs/>
              <w:lang w:val="sr-Latn-CS"/>
            </w:rPr>
            <w:t xml:space="preserve">8. Uslovi za prohodnost i završetak modula </w:t>
          </w:r>
        </w:p>
      </w:sdtContent>
    </w:sdt>
    <w:p w14:paraId="16EBE1B1" w14:textId="77777777" w:rsidR="0055059F" w:rsidRPr="0055059F" w:rsidRDefault="0055059F" w:rsidP="0055059F">
      <w:pPr>
        <w:numPr>
          <w:ilvl w:val="0"/>
          <w:numId w:val="1"/>
        </w:numPr>
        <w:tabs>
          <w:tab w:val="left" w:pos="284"/>
        </w:tabs>
        <w:spacing w:after="0" w:line="240" w:lineRule="auto"/>
        <w:ind w:left="288" w:hanging="288"/>
        <w:jc w:val="both"/>
        <w:rPr>
          <w:rFonts w:ascii="Arial Narrow" w:hAnsi="Arial Narrow"/>
          <w:bCs/>
          <w:lang w:val="sr-Latn-CS"/>
        </w:rPr>
      </w:pPr>
      <w:r w:rsidRPr="0055059F">
        <w:rPr>
          <w:rFonts w:ascii="Arial Narrow" w:hAnsi="Arial Narrow"/>
        </w:rPr>
        <w:t>Pozitivna ocjena na kraju školske godine.</w:t>
      </w:r>
    </w:p>
    <w:p w14:paraId="723DFD4B" w14:textId="77777777" w:rsidR="0055059F" w:rsidRPr="0055059F" w:rsidRDefault="008F0ED6" w:rsidP="0055059F">
      <w:pPr>
        <w:spacing w:before="240" w:after="120" w:line="240" w:lineRule="auto"/>
        <w:rPr>
          <w:rFonts w:ascii="Arial Narrow" w:eastAsia="Times New Roman" w:hAnsi="Arial Narrow" w:cs="Trebuchet MS"/>
          <w:b/>
          <w:bCs/>
          <w:lang w:val="sr-Latn-CS"/>
        </w:rPr>
      </w:pPr>
      <w:sdt>
        <w:sdtPr>
          <w:rPr>
            <w:rFonts w:ascii="Arial Narrow" w:eastAsia="Times New Roman" w:hAnsi="Arial Narrow" w:cs="Trebuchet MS"/>
            <w:b/>
            <w:bCs/>
            <w:color w:val="808080"/>
            <w:lang w:val="sr-Latn-CS"/>
          </w:rPr>
          <w:id w:val="587226726"/>
          <w:lock w:val="contentLocked"/>
          <w:placeholder>
            <w:docPart w:val="F8ED9EE65D1D4F6697A4AEEBB0CA97A1"/>
          </w:placeholder>
        </w:sdtPr>
        <w:sdtEndPr/>
        <w:sdtContent>
          <w:r w:rsidR="0055059F" w:rsidRPr="0055059F">
            <w:rPr>
              <w:rFonts w:ascii="Arial Narrow" w:eastAsia="Times New Roman" w:hAnsi="Arial Narrow" w:cs="Trebuchet MS"/>
              <w:b/>
              <w:bCs/>
              <w:lang w:val="sr-Latn-CS"/>
            </w:rPr>
            <w:t>9. Povezanost modula – korelacija</w:t>
          </w:r>
        </w:sdtContent>
      </w:sdt>
    </w:p>
    <w:p w14:paraId="4F2B16B6" w14:textId="77777777" w:rsidR="0055059F" w:rsidRPr="0055059F" w:rsidRDefault="0055059F" w:rsidP="0055059F">
      <w:pPr>
        <w:numPr>
          <w:ilvl w:val="0"/>
          <w:numId w:val="1"/>
        </w:numPr>
        <w:tabs>
          <w:tab w:val="left" w:pos="284"/>
        </w:tabs>
        <w:spacing w:after="0" w:line="240" w:lineRule="auto"/>
        <w:ind w:left="288" w:hanging="288"/>
        <w:jc w:val="both"/>
        <w:rPr>
          <w:rFonts w:ascii="Arial Narrow" w:hAnsi="Arial Narrow"/>
        </w:rPr>
      </w:pPr>
      <w:r w:rsidRPr="0055059F">
        <w:rPr>
          <w:rFonts w:ascii="Arial Narrow" w:hAnsi="Arial Narrow"/>
        </w:rPr>
        <w:t>Osnovi biljne proizvodnje</w:t>
      </w:r>
    </w:p>
    <w:p w14:paraId="431336AF" w14:textId="77777777" w:rsidR="0055059F" w:rsidRPr="0055059F" w:rsidRDefault="0055059F" w:rsidP="0055059F">
      <w:pPr>
        <w:numPr>
          <w:ilvl w:val="0"/>
          <w:numId w:val="1"/>
        </w:numPr>
        <w:tabs>
          <w:tab w:val="left" w:pos="284"/>
        </w:tabs>
        <w:spacing w:after="0" w:line="240" w:lineRule="auto"/>
        <w:ind w:left="288" w:hanging="288"/>
        <w:jc w:val="both"/>
        <w:rPr>
          <w:rFonts w:ascii="Arial Narrow" w:hAnsi="Arial Narrow"/>
        </w:rPr>
      </w:pPr>
      <w:r w:rsidRPr="0055059F">
        <w:rPr>
          <w:rFonts w:ascii="Arial Narrow" w:hAnsi="Arial Narrow"/>
        </w:rPr>
        <w:t xml:space="preserve">Proizvodnja rasada  i sadnog materijala u hortikulturi </w:t>
      </w:r>
    </w:p>
    <w:p w14:paraId="5325A6FF" w14:textId="77777777" w:rsidR="0055059F" w:rsidRPr="0055059F" w:rsidRDefault="0055059F" w:rsidP="0055059F">
      <w:pPr>
        <w:numPr>
          <w:ilvl w:val="0"/>
          <w:numId w:val="1"/>
        </w:numPr>
        <w:tabs>
          <w:tab w:val="left" w:pos="284"/>
        </w:tabs>
        <w:spacing w:after="0" w:line="240" w:lineRule="auto"/>
        <w:ind w:left="288" w:hanging="288"/>
        <w:jc w:val="both"/>
        <w:rPr>
          <w:rFonts w:ascii="Arial Narrow" w:hAnsi="Arial Narrow"/>
        </w:rPr>
      </w:pPr>
      <w:r w:rsidRPr="0055059F">
        <w:rPr>
          <w:rFonts w:ascii="Arial Narrow" w:hAnsi="Arial Narrow"/>
        </w:rPr>
        <w:t>Gajenje biljaka na otvorenom polju i u zaštićenom prostoru</w:t>
      </w:r>
    </w:p>
    <w:p w14:paraId="66847327" w14:textId="77777777" w:rsidR="0055059F" w:rsidRPr="0055059F" w:rsidRDefault="0055059F" w:rsidP="0055059F">
      <w:pPr>
        <w:numPr>
          <w:ilvl w:val="0"/>
          <w:numId w:val="1"/>
        </w:numPr>
        <w:tabs>
          <w:tab w:val="left" w:pos="284"/>
        </w:tabs>
        <w:spacing w:after="0" w:line="240" w:lineRule="auto"/>
        <w:ind w:left="288" w:hanging="288"/>
        <w:jc w:val="both"/>
        <w:rPr>
          <w:rFonts w:ascii="Arial Narrow" w:hAnsi="Arial Narrow"/>
        </w:rPr>
      </w:pPr>
      <w:r w:rsidRPr="0055059F">
        <w:rPr>
          <w:rFonts w:ascii="Arial Narrow" w:hAnsi="Arial Narrow"/>
        </w:rPr>
        <w:t>Proizvodnja i njega cvijeća</w:t>
      </w:r>
    </w:p>
    <w:p w14:paraId="02429C4D" w14:textId="77777777" w:rsidR="0055059F" w:rsidRPr="0055059F" w:rsidRDefault="0055059F" w:rsidP="0055059F">
      <w:pPr>
        <w:numPr>
          <w:ilvl w:val="0"/>
          <w:numId w:val="1"/>
        </w:numPr>
        <w:tabs>
          <w:tab w:val="left" w:pos="284"/>
        </w:tabs>
        <w:spacing w:after="0" w:line="240" w:lineRule="auto"/>
        <w:ind w:left="288" w:hanging="288"/>
        <w:jc w:val="both"/>
        <w:rPr>
          <w:rFonts w:ascii="Arial Narrow" w:hAnsi="Arial Narrow"/>
        </w:rPr>
      </w:pPr>
      <w:r w:rsidRPr="0055059F">
        <w:rPr>
          <w:rFonts w:ascii="Arial Narrow" w:hAnsi="Arial Narrow"/>
        </w:rPr>
        <w:t>Podizanje i održavanje zelenih površina</w:t>
      </w:r>
    </w:p>
    <w:p w14:paraId="5072F67C" w14:textId="77777777" w:rsidR="0055059F" w:rsidRPr="0055059F" w:rsidRDefault="0055059F" w:rsidP="0055059F">
      <w:pPr>
        <w:numPr>
          <w:ilvl w:val="0"/>
          <w:numId w:val="1"/>
        </w:numPr>
        <w:tabs>
          <w:tab w:val="left" w:pos="284"/>
        </w:tabs>
        <w:spacing w:after="0" w:line="240" w:lineRule="auto"/>
        <w:ind w:left="288" w:hanging="288"/>
        <w:jc w:val="both"/>
        <w:rPr>
          <w:rFonts w:ascii="Arial Narrow" w:hAnsi="Arial Narrow"/>
        </w:rPr>
      </w:pPr>
      <w:r w:rsidRPr="0055059F">
        <w:rPr>
          <w:rFonts w:ascii="Arial Narrow" w:hAnsi="Arial Narrow"/>
        </w:rPr>
        <w:t>Primjena mehanizacije u hortikulturnoj proizvodnji II</w:t>
      </w:r>
    </w:p>
    <w:p w14:paraId="6566DBF2" w14:textId="77777777" w:rsidR="0055059F" w:rsidRPr="0055059F" w:rsidRDefault="0055059F" w:rsidP="0055059F">
      <w:pPr>
        <w:numPr>
          <w:ilvl w:val="0"/>
          <w:numId w:val="1"/>
        </w:numPr>
        <w:tabs>
          <w:tab w:val="left" w:pos="284"/>
        </w:tabs>
        <w:spacing w:after="0" w:line="240" w:lineRule="auto"/>
        <w:ind w:left="288" w:hanging="288"/>
        <w:jc w:val="both"/>
        <w:rPr>
          <w:rFonts w:ascii="Arial Narrow" w:hAnsi="Arial Narrow"/>
        </w:rPr>
      </w:pPr>
      <w:r w:rsidRPr="0055059F">
        <w:rPr>
          <w:rFonts w:ascii="Arial Narrow" w:hAnsi="Arial Narrow"/>
        </w:rPr>
        <w:t>Povrtarska proizvodnja</w:t>
      </w:r>
    </w:p>
    <w:p w14:paraId="3DE79E6D" w14:textId="77777777" w:rsidR="0055059F" w:rsidRPr="0055059F" w:rsidRDefault="0055059F" w:rsidP="0055059F">
      <w:pPr>
        <w:numPr>
          <w:ilvl w:val="0"/>
          <w:numId w:val="1"/>
        </w:numPr>
        <w:tabs>
          <w:tab w:val="left" w:pos="284"/>
        </w:tabs>
        <w:spacing w:after="0" w:line="240" w:lineRule="auto"/>
        <w:ind w:left="288" w:hanging="288"/>
        <w:jc w:val="both"/>
        <w:rPr>
          <w:rFonts w:ascii="Arial Narrow" w:hAnsi="Arial Narrow"/>
        </w:rPr>
      </w:pPr>
      <w:r w:rsidRPr="0055059F">
        <w:rPr>
          <w:rFonts w:ascii="Arial Narrow" w:hAnsi="Arial Narrow"/>
        </w:rPr>
        <w:t xml:space="preserve">Voćarsko-vinogradarska proizvodnja </w:t>
      </w:r>
    </w:p>
    <w:p w14:paraId="445E3071" w14:textId="77777777" w:rsidR="0055059F" w:rsidRPr="0055059F" w:rsidRDefault="0055059F" w:rsidP="0055059F">
      <w:pPr>
        <w:numPr>
          <w:ilvl w:val="0"/>
          <w:numId w:val="1"/>
        </w:numPr>
        <w:tabs>
          <w:tab w:val="left" w:pos="284"/>
        </w:tabs>
        <w:spacing w:after="0" w:line="240" w:lineRule="auto"/>
        <w:ind w:left="288" w:hanging="288"/>
        <w:jc w:val="both"/>
        <w:rPr>
          <w:rFonts w:ascii="Arial Narrow" w:hAnsi="Arial Narrow"/>
        </w:rPr>
      </w:pPr>
      <w:r w:rsidRPr="0055059F">
        <w:rPr>
          <w:rFonts w:ascii="Arial Narrow" w:hAnsi="Arial Narrow"/>
        </w:rPr>
        <w:t>Dendrologija I</w:t>
      </w:r>
    </w:p>
    <w:p w14:paraId="6534759B" w14:textId="5C356201" w:rsidR="0055059F" w:rsidRPr="00A533DD" w:rsidRDefault="0055059F" w:rsidP="009951D0">
      <w:pPr>
        <w:numPr>
          <w:ilvl w:val="0"/>
          <w:numId w:val="1"/>
        </w:numPr>
        <w:tabs>
          <w:tab w:val="left" w:pos="284"/>
        </w:tabs>
        <w:spacing w:after="0" w:line="240" w:lineRule="auto"/>
        <w:ind w:left="288" w:hanging="288"/>
        <w:jc w:val="both"/>
        <w:rPr>
          <w:rFonts w:ascii="Arial Narrow" w:hAnsi="Arial Narrow"/>
        </w:rPr>
      </w:pPr>
      <w:r w:rsidRPr="00A533DD">
        <w:rPr>
          <w:rFonts w:ascii="Arial Narrow" w:hAnsi="Arial Narrow"/>
        </w:rPr>
        <w:t>Zaštita gajenih biljaka</w:t>
      </w:r>
    </w:p>
    <w:sdt>
      <w:sdtPr>
        <w:rPr>
          <w:rFonts w:ascii="Arial Narrow" w:eastAsia="Times New Roman" w:hAnsi="Arial Narrow" w:cs="Trebuchet MS"/>
          <w:b/>
          <w:bCs/>
          <w:color w:val="808080"/>
          <w:lang w:val="sr-Latn-CS"/>
        </w:rPr>
        <w:id w:val="587226727"/>
        <w:lock w:val="contentLocked"/>
        <w:placeholder>
          <w:docPart w:val="F8ED9EE65D1D4F6697A4AEEBB0CA97A1"/>
        </w:placeholder>
      </w:sdtPr>
      <w:sdtEndPr>
        <w:rPr>
          <w:rFonts w:cs="Arial"/>
          <w:b w:val="0"/>
          <w:lang w:val="sl-SI"/>
        </w:rPr>
      </w:sdtEndPr>
      <w:sdtContent>
        <w:p w14:paraId="0020F229" w14:textId="77777777" w:rsidR="0055059F" w:rsidRPr="0055059F" w:rsidRDefault="0055059F" w:rsidP="0055059F">
          <w:pPr>
            <w:spacing w:before="240" w:after="120" w:line="240" w:lineRule="auto"/>
            <w:rPr>
              <w:rFonts w:ascii="Arial Narrow" w:eastAsia="Times New Roman" w:hAnsi="Arial Narrow" w:cs="Trebuchet MS"/>
              <w:b/>
              <w:bCs/>
              <w:lang w:val="sr-Latn-CS"/>
            </w:rPr>
          </w:pPr>
          <w:r w:rsidRPr="0055059F">
            <w:rPr>
              <w:rFonts w:ascii="Arial Narrow" w:eastAsia="Times New Roman" w:hAnsi="Arial Narrow" w:cs="Trebuchet MS"/>
              <w:b/>
              <w:bCs/>
              <w:lang w:val="sr-Latn-CS"/>
            </w:rPr>
            <w:t>Napomena:</w:t>
          </w:r>
        </w:p>
        <w:p w14:paraId="0AF6C871" w14:textId="77777777" w:rsidR="0055059F" w:rsidRPr="0055059F" w:rsidRDefault="0055059F" w:rsidP="0055059F">
          <w:pPr>
            <w:spacing w:after="120" w:line="240" w:lineRule="auto"/>
            <w:rPr>
              <w:rFonts w:ascii="Arial Narrow" w:eastAsia="Times New Roman" w:hAnsi="Arial Narrow" w:cs="Arial"/>
              <w:bCs/>
              <w:lang w:val="sl-SI"/>
            </w:rPr>
          </w:pPr>
          <w:r w:rsidRPr="0055059F">
            <w:rPr>
              <w:rFonts w:ascii="Arial Narrow" w:eastAsia="Times New Roman" w:hAnsi="Arial Narrow" w:cs="Arial"/>
              <w:bCs/>
              <w:lang w:val="sl-SI"/>
            </w:rPr>
            <w:t>U cilju usaglašavanja sadržaja, dinamike realizacije i ishoda učenja, nastavnici su obavezni da zajedno vrše planiranje vaspitno-obrazovnog rada.</w:t>
          </w:r>
        </w:p>
      </w:sdtContent>
    </w:sdt>
    <w:sdt>
      <w:sdtPr>
        <w:rPr>
          <w:rFonts w:ascii="Arial Narrow" w:eastAsia="Times New Roman" w:hAnsi="Arial Narrow" w:cs="Trebuchet MS"/>
          <w:b/>
          <w:bCs/>
          <w:lang w:val="sr-Latn-CS"/>
        </w:rPr>
        <w:id w:val="587226728"/>
        <w:lock w:val="contentLocked"/>
        <w:placeholder>
          <w:docPart w:val="F8ED9EE65D1D4F6697A4AEEBB0CA97A1"/>
        </w:placeholder>
      </w:sdtPr>
      <w:sdtEndPr>
        <w:rPr>
          <w:rFonts w:eastAsia="Calibri" w:cs="Verdana"/>
          <w:bCs w:val="0"/>
          <w:color w:val="000000"/>
        </w:rPr>
      </w:sdtEndPr>
      <w:sdtContent>
        <w:p w14:paraId="38745DB6" w14:textId="77777777" w:rsidR="0055059F" w:rsidRPr="0055059F" w:rsidRDefault="0055059F" w:rsidP="0055059F">
          <w:pPr>
            <w:spacing w:before="240" w:after="120" w:line="240" w:lineRule="auto"/>
            <w:rPr>
              <w:rFonts w:ascii="Arial Narrow" w:eastAsia="Times New Roman" w:hAnsi="Arial Narrow" w:cs="Trebuchet MS"/>
              <w:b/>
              <w:bCs/>
              <w:lang w:val="sr-Latn-CS"/>
            </w:rPr>
          </w:pPr>
          <w:r w:rsidRPr="0055059F">
            <w:rPr>
              <w:rFonts w:ascii="Arial Narrow" w:eastAsia="Times New Roman" w:hAnsi="Arial Narrow" w:cs="Trebuchet MS"/>
              <w:b/>
              <w:bCs/>
              <w:lang w:val="sr-Latn-CS"/>
            </w:rPr>
            <w:t>10. Ključne</w:t>
          </w:r>
          <w:r w:rsidRPr="0055059F">
            <w:rPr>
              <w:rFonts w:ascii="Arial Narrow" w:hAnsi="Arial Narrow" w:cs="Verdana"/>
              <w:b/>
              <w:color w:val="000000"/>
            </w:rPr>
            <w:t xml:space="preserve"> </w:t>
          </w:r>
          <w:r w:rsidRPr="0055059F">
            <w:rPr>
              <w:rFonts w:ascii="Arial Narrow" w:eastAsia="Times New Roman" w:hAnsi="Arial Narrow" w:cs="Trebuchet MS"/>
              <w:b/>
              <w:bCs/>
              <w:lang w:val="sr-Latn-CS"/>
            </w:rPr>
            <w:t>kompetencije</w:t>
          </w:r>
          <w:r w:rsidRPr="0055059F">
            <w:rPr>
              <w:rFonts w:ascii="Arial Narrow" w:hAnsi="Arial Narrow" w:cs="Verdana"/>
              <w:b/>
              <w:color w:val="000000"/>
            </w:rPr>
            <w:t xml:space="preserve"> koje se razvijaju ovim modulom</w:t>
          </w:r>
        </w:p>
      </w:sdtContent>
    </w:sdt>
    <w:p w14:paraId="633BDBFC" w14:textId="77777777" w:rsidR="0055059F" w:rsidRPr="0055059F" w:rsidRDefault="0055059F" w:rsidP="0055059F">
      <w:pPr>
        <w:numPr>
          <w:ilvl w:val="0"/>
          <w:numId w:val="1"/>
        </w:numPr>
        <w:tabs>
          <w:tab w:val="left" w:pos="284"/>
        </w:tabs>
        <w:spacing w:after="0" w:line="240" w:lineRule="auto"/>
        <w:ind w:left="288" w:hanging="288"/>
        <w:jc w:val="both"/>
        <w:rPr>
          <w:rFonts w:ascii="Arial Narrow" w:hAnsi="Arial Narrow"/>
          <w:lang w:val="en-GB"/>
        </w:rPr>
      </w:pPr>
      <w:r w:rsidRPr="0055059F">
        <w:rPr>
          <w:rFonts w:ascii="Arial Narrow" w:hAnsi="Arial Narrow"/>
          <w:lang w:val="en-GB"/>
        </w:rPr>
        <w:t>Komunikacija na maternjem jeziku (upotreba stručne terminologije u usmenoj i pisanoj formi, izražavanje vlastitih argumenata i zaključaka na uvjerljiv način, pretraživanje, prikupljanje i korišćenje pisanih informacija, podataka i pojmova iz oblasti poljoprivredne mehanizacije)</w:t>
      </w:r>
    </w:p>
    <w:p w14:paraId="0A732B0A" w14:textId="77777777" w:rsidR="0055059F" w:rsidRPr="0055059F" w:rsidRDefault="0055059F" w:rsidP="0055059F">
      <w:pPr>
        <w:numPr>
          <w:ilvl w:val="0"/>
          <w:numId w:val="1"/>
        </w:numPr>
        <w:tabs>
          <w:tab w:val="left" w:pos="284"/>
        </w:tabs>
        <w:spacing w:after="0" w:line="240" w:lineRule="auto"/>
        <w:ind w:left="288" w:hanging="288"/>
        <w:jc w:val="both"/>
        <w:rPr>
          <w:rFonts w:ascii="Arial Narrow" w:hAnsi="Arial Narrow"/>
          <w:lang w:val="en-GB"/>
        </w:rPr>
      </w:pPr>
      <w:r w:rsidRPr="0055059F">
        <w:rPr>
          <w:rFonts w:ascii="Arial Narrow" w:hAnsi="Arial Narrow"/>
          <w:lang w:val="en-GB"/>
        </w:rPr>
        <w:t>Kompetencija višejezičnosti (razumijevanje stručne terminologije iz oblasti poljoprivredne mehanizacije, korišćenja dokumentacije i uputstava proizvođača alata, opreme i uređaja; razumijevanje stručne terminologije prilikom istraživanja različitih stručnih tekstova na internetu i dr.)</w:t>
      </w:r>
    </w:p>
    <w:p w14:paraId="7F46E5F6" w14:textId="77777777" w:rsidR="0055059F" w:rsidRPr="0055059F" w:rsidRDefault="0055059F" w:rsidP="0055059F">
      <w:pPr>
        <w:numPr>
          <w:ilvl w:val="0"/>
          <w:numId w:val="1"/>
        </w:numPr>
        <w:tabs>
          <w:tab w:val="left" w:pos="284"/>
        </w:tabs>
        <w:spacing w:after="0" w:line="240" w:lineRule="auto"/>
        <w:ind w:left="288" w:hanging="288"/>
        <w:jc w:val="both"/>
        <w:rPr>
          <w:rFonts w:ascii="Arial Narrow" w:eastAsia="Arial Narrow" w:hAnsi="Arial Narrow" w:cs="Arial Narrow"/>
        </w:rPr>
      </w:pPr>
      <w:r w:rsidRPr="0055059F">
        <w:rPr>
          <w:rFonts w:ascii="Arial Narrow" w:hAnsi="Arial Narrow"/>
          <w:lang w:val="en-GB"/>
        </w:rPr>
        <w:t>Matematička kompetencija i kompetencija u prirododnim naukama, tehnologiji i inženjerstvu (STEM)(razvijanje preciznosti kod prikopčavanja i podešavanja mašina,izračunavanje širine zagona</w:t>
      </w:r>
      <w:r w:rsidRPr="0055059F">
        <w:rPr>
          <w:rFonts w:ascii="Arial Narrow" w:eastAsia="Arial Narrow" w:hAnsi="Arial Narrow" w:cs="Arial Narrow"/>
        </w:rPr>
        <w:t xml:space="preserve"> i prohoda, razvijanje logičkog načina razmišljanja, osnovnih matematičkih principa i donošenja zaključaka i dr.)</w:t>
      </w:r>
    </w:p>
    <w:p w14:paraId="5DF10B92" w14:textId="77777777" w:rsidR="0055059F" w:rsidRPr="0055059F" w:rsidRDefault="0055059F" w:rsidP="0055059F">
      <w:pPr>
        <w:numPr>
          <w:ilvl w:val="0"/>
          <w:numId w:val="1"/>
        </w:numPr>
        <w:tabs>
          <w:tab w:val="left" w:pos="284"/>
        </w:tabs>
        <w:spacing w:after="0" w:line="240" w:lineRule="auto"/>
        <w:ind w:left="288" w:hanging="288"/>
        <w:jc w:val="both"/>
        <w:rPr>
          <w:rFonts w:ascii="Arial Narrow" w:hAnsi="Arial Narrow"/>
          <w:lang w:val="en-GB"/>
        </w:rPr>
      </w:pPr>
      <w:r w:rsidRPr="0055059F">
        <w:rPr>
          <w:rFonts w:ascii="Arial Narrow" w:hAnsi="Arial Narrow"/>
          <w:lang w:val="en-GB"/>
        </w:rPr>
        <w:t>Digitalna kompetencija (upotreba namjenskog softvera za obradu i uređivanje teksta i tabela, čuvanje dokumenata u elektronskom obliku; korišćenje informaciono-komunikacionih tehnologija radi pretrage, prikupljanja i upotrebe podataka iz oblasti poljoprivredne tehnike, prepoznavanjem relevantnih stručnih tekstova i video zapisa; upotreba softverskih alata za izradu prezentacija na zadatu temu; razvijanje svijesti o značaju elektronskog učenja kroz različite vidove ““online”” nastave i interakcije; korišćenje foruma i društvenih mreža, u cilju razmjene stručnih informacija, poštovanjem pravila bezbjednosti i etike prilikom korišćenja Interneta i dr.)</w:t>
      </w:r>
    </w:p>
    <w:p w14:paraId="0355CDF7" w14:textId="77777777" w:rsidR="0055059F" w:rsidRPr="0055059F" w:rsidRDefault="0055059F" w:rsidP="0055059F">
      <w:pPr>
        <w:numPr>
          <w:ilvl w:val="0"/>
          <w:numId w:val="1"/>
        </w:numPr>
        <w:tabs>
          <w:tab w:val="left" w:pos="284"/>
        </w:tabs>
        <w:spacing w:after="0" w:line="240" w:lineRule="auto"/>
        <w:ind w:left="288" w:hanging="288"/>
        <w:jc w:val="both"/>
        <w:rPr>
          <w:rFonts w:ascii="Arial Narrow" w:hAnsi="Arial Narrow"/>
          <w:lang w:val="en-GB"/>
        </w:rPr>
      </w:pPr>
      <w:r w:rsidRPr="0055059F">
        <w:rPr>
          <w:rFonts w:ascii="Arial Narrow" w:hAnsi="Arial Narrow"/>
          <w:lang w:val="en-GB"/>
        </w:rPr>
        <w:t>Lična, socijalna i kompetencija učenja kako učiti (podsticanje učenika na samostalni rad i istrajnost u učenju, razvijanje tehnika samostalnog učenja, kao i učenja u timu kroz vršnjačku edukaciju i diskusiju, izradu domaćih zadataka, seminarskih radova i prezentacija na zadatu temu; razvijanje sposobnosti izražavanja sopstvenog mišljenja učešćem u konstruktivnoj diskusiji sa uvažavanjem drugačijih stavova; razvijanje tolerancije, kulture dijaloga i poštovanja tuđeg integriteta, u skladu sa etičkim pravilima; razvijanje tehnika istraživanja, sistematizovanja i vrednovanja informacija u cilju nadogradnje prethodno stečenih znanja, kao i otkrivanja novih; razvijanje sposobnosti učenja na sopstvenim greškama kroz samoprocjenu i samoevaluaciju; razvijanje svijesti o značaju vođenja zdravog života i dr.)</w:t>
      </w:r>
    </w:p>
    <w:p w14:paraId="0DCB1BC1" w14:textId="77777777" w:rsidR="0055059F" w:rsidRPr="0055059F" w:rsidRDefault="0055059F" w:rsidP="0055059F">
      <w:pPr>
        <w:numPr>
          <w:ilvl w:val="0"/>
          <w:numId w:val="1"/>
        </w:numPr>
        <w:tabs>
          <w:tab w:val="left" w:pos="284"/>
        </w:tabs>
        <w:spacing w:after="0" w:line="240" w:lineRule="auto"/>
        <w:ind w:left="288" w:hanging="288"/>
        <w:jc w:val="both"/>
        <w:rPr>
          <w:rFonts w:ascii="Arial Narrow" w:hAnsi="Arial Narrow"/>
          <w:lang w:val="en-GB"/>
        </w:rPr>
      </w:pPr>
      <w:r w:rsidRPr="0055059F">
        <w:rPr>
          <w:rFonts w:ascii="Arial Narrow" w:hAnsi="Arial Narrow"/>
          <w:lang w:val="en-GB"/>
        </w:rPr>
        <w:t xml:space="preserve">Preduzetnička kompetencija (razvijanje sposobnost planiranja i organizovanja svog rada u smislu korišćenja odgovarajućih alata,opreme i mehanizacije u pojediim poljoprivrednim radovima i postupaka rada na njima, razvijanje sposobnosti davanja inicijative i pravilnog određivanja prioriteta prilikom rješavanja problema; razvijanje kreativnosti, kao i vještina planiranja i upravljanja vremenom prilikom rješavanja različitih zadataka, samostalno ili u timu, kroz izradu i upravljanje projektima iz stručne ili društveno odgovorne oblasti i dr.) </w:t>
      </w:r>
    </w:p>
    <w:p w14:paraId="43F4763B" w14:textId="77777777" w:rsidR="0055059F" w:rsidRPr="0055059F" w:rsidRDefault="0055059F" w:rsidP="0055059F"/>
    <w:p w14:paraId="14689B57" w14:textId="77777777" w:rsidR="0055059F" w:rsidRPr="0055059F" w:rsidRDefault="0055059F" w:rsidP="0055059F"/>
    <w:p w14:paraId="0C1C0D49" w14:textId="77777777" w:rsidR="0055059F" w:rsidRPr="0055059F" w:rsidRDefault="0055059F" w:rsidP="0055059F">
      <w:r w:rsidRPr="0055059F">
        <w:br w:type="page"/>
      </w:r>
    </w:p>
    <w:p w14:paraId="26E995F1" w14:textId="77777777" w:rsidR="005B70E5" w:rsidRDefault="005B70E5" w:rsidP="0055059F">
      <w:pPr>
        <w:tabs>
          <w:tab w:val="left" w:pos="284"/>
        </w:tabs>
        <w:spacing w:after="0" w:line="240" w:lineRule="auto"/>
        <w:jc w:val="both"/>
        <w:rPr>
          <w:rFonts w:ascii="Arial Narrow" w:eastAsia="Arial Narrow" w:hAnsi="Arial Narrow" w:cs="Arial Narrow"/>
          <w:lang w:eastAsia="sr-Latn-ME"/>
        </w:rPr>
      </w:pPr>
    </w:p>
    <w:bookmarkStart w:id="37" w:name="_Toc168479667"/>
    <w:p w14:paraId="4360B791" w14:textId="25A8DD29" w:rsidR="00527465" w:rsidRPr="00667254" w:rsidRDefault="008F0ED6" w:rsidP="008B74C7">
      <w:pPr>
        <w:keepNext/>
        <w:tabs>
          <w:tab w:val="left" w:pos="567"/>
        </w:tabs>
        <w:spacing w:after="240" w:line="240" w:lineRule="auto"/>
        <w:outlineLvl w:val="1"/>
        <w:rPr>
          <w:rFonts w:ascii="Arial Narrow" w:hAnsi="Arial Narrow" w:cs="Arial"/>
          <w:b/>
          <w:bCs/>
          <w:caps/>
          <w:color w:val="000000"/>
          <w:szCs w:val="20"/>
          <w:lang w:val="sl-SI" w:eastAsia="sl-SI"/>
        </w:rPr>
      </w:pPr>
      <w:sdt>
        <w:sdtPr>
          <w:rPr>
            <w:rFonts w:ascii="Arial Narrow" w:hAnsi="Arial Narrow"/>
            <w:b/>
            <w:bCs/>
            <w:caps/>
            <w:color w:val="000000"/>
            <w:szCs w:val="20"/>
            <w:lang w:val="sl-SI" w:eastAsia="sl-SI"/>
          </w:rPr>
          <w:id w:val="-2024696824"/>
          <w:placeholder>
            <w:docPart w:val="FDDF75E75A7945F6A659B0A33AE5513F"/>
          </w:placeholder>
        </w:sdtPr>
        <w:sdtEndPr/>
        <w:sdtContent>
          <w:r w:rsidR="0055059F">
            <w:rPr>
              <w:rFonts w:ascii="Arial Narrow" w:hAnsi="Arial Narrow"/>
              <w:b/>
              <w:bCs/>
              <w:caps/>
              <w:color w:val="000000"/>
              <w:szCs w:val="20"/>
              <w:lang w:val="sl-SI" w:eastAsia="sl-SI"/>
            </w:rPr>
            <w:t>3.2.9</w:t>
          </w:r>
          <w:r w:rsidR="00527465" w:rsidRPr="00667254">
            <w:rPr>
              <w:rFonts w:ascii="Arial Narrow" w:hAnsi="Arial Narrow"/>
              <w:b/>
              <w:bCs/>
              <w:caps/>
              <w:color w:val="000000"/>
              <w:szCs w:val="20"/>
              <w:lang w:val="sl-SI" w:eastAsia="sl-SI"/>
            </w:rPr>
            <w:t>.</w:t>
          </w:r>
        </w:sdtContent>
      </w:sdt>
      <w:r w:rsidR="00527465" w:rsidRPr="00667254">
        <w:rPr>
          <w:rFonts w:ascii="Arial Narrow" w:hAnsi="Arial Narrow"/>
          <w:b/>
          <w:bCs/>
          <w:caps/>
          <w:color w:val="000000"/>
          <w:szCs w:val="20"/>
          <w:lang w:val="sl-SI" w:eastAsia="sl-SI"/>
        </w:rPr>
        <w:t xml:space="preserve"> </w:t>
      </w:r>
      <w:r w:rsidR="00527465" w:rsidRPr="0055059F">
        <w:rPr>
          <w:rFonts w:ascii="Arial Narrow" w:hAnsi="Arial Narrow"/>
          <w:b/>
          <w:bCs/>
          <w:szCs w:val="20"/>
          <w:lang w:val="sl-SI" w:eastAsia="sl-SI"/>
        </w:rPr>
        <w:t>PROIZVODNJA HORTIKULTURNIH VRSTA</w:t>
      </w:r>
      <w:bookmarkEnd w:id="37"/>
      <w:r w:rsidR="00A533DD">
        <w:rPr>
          <w:rFonts w:ascii="Arial Narrow" w:hAnsi="Arial Narrow"/>
          <w:b/>
          <w:bCs/>
          <w:szCs w:val="20"/>
          <w:lang w:val="sl-SI" w:eastAsia="sl-SI"/>
        </w:rPr>
        <w:t>*</w:t>
      </w:r>
    </w:p>
    <w:sdt>
      <w:sdtPr>
        <w:rPr>
          <w:rFonts w:ascii="Arial Narrow" w:eastAsia="Times New Roman" w:hAnsi="Arial Narrow" w:cs="Trebuchet MS"/>
          <w:b/>
          <w:bCs/>
          <w:lang w:val="sr-Latn-CS"/>
        </w:rPr>
        <w:id w:val="1375281888"/>
        <w:lock w:val="contentLocked"/>
        <w:placeholder>
          <w:docPart w:val="B25222EEDA794F058CCBA56111CD5E6F"/>
        </w:placeholder>
      </w:sdtPr>
      <w:sdtEndPr/>
      <w:sdtContent>
        <w:p w14:paraId="706F01BA" w14:textId="77777777" w:rsidR="00527465" w:rsidRPr="00667254" w:rsidRDefault="00527465" w:rsidP="008B74C7">
          <w:pPr>
            <w:spacing w:before="240" w:after="120" w:line="240" w:lineRule="auto"/>
            <w:rPr>
              <w:rFonts w:ascii="Arial Narrow" w:eastAsia="Times New Roman" w:hAnsi="Arial Narrow" w:cs="Trebuchet MS"/>
              <w:lang w:val="sr-Latn-CS"/>
            </w:rPr>
          </w:pPr>
          <w:r w:rsidRPr="00667254">
            <w:rPr>
              <w:rFonts w:ascii="Arial Narrow" w:eastAsia="Times New Roman" w:hAnsi="Arial Narrow" w:cs="Trebuchet MS"/>
              <w:b/>
              <w:bCs/>
              <w:lang w:val="sr-Latn-CS"/>
            </w:rPr>
            <w:t xml:space="preserve">1. Broj časova i kreditna vrijednost:  </w:t>
          </w:r>
        </w:p>
      </w:sdtContent>
    </w:sdt>
    <w:tbl>
      <w:tblPr>
        <w:tblStyle w:val="TableGrid60"/>
        <w:tblW w:w="9356" w:type="dxa"/>
        <w:jc w:val="center"/>
        <w:tblBorders>
          <w:top w:val="single" w:sz="12" w:space="0" w:color="C00000"/>
          <w:left w:val="none" w:sz="0" w:space="0" w:color="auto"/>
          <w:bottom w:val="single" w:sz="12" w:space="0" w:color="C00000"/>
          <w:right w:val="none" w:sz="0" w:space="0" w:color="auto"/>
          <w:insideH w:val="single" w:sz="4" w:space="0" w:color="C00000"/>
          <w:insideV w:val="single" w:sz="4" w:space="0" w:color="C00000"/>
        </w:tblBorders>
        <w:tblLayout w:type="fixed"/>
        <w:tblCellMar>
          <w:left w:w="115" w:type="dxa"/>
          <w:right w:w="115" w:type="dxa"/>
        </w:tblCellMar>
        <w:tblLook w:val="04A0" w:firstRow="1" w:lastRow="0" w:firstColumn="1" w:lastColumn="0" w:noHBand="0" w:noVBand="1"/>
      </w:tblPr>
      <w:tblGrid>
        <w:gridCol w:w="1559"/>
        <w:gridCol w:w="1559"/>
        <w:gridCol w:w="1559"/>
        <w:gridCol w:w="1559"/>
        <w:gridCol w:w="1560"/>
        <w:gridCol w:w="1560"/>
      </w:tblGrid>
      <w:tr w:rsidR="00527465" w:rsidRPr="00667254" w14:paraId="7EA9441A" w14:textId="77777777" w:rsidTr="008B74C7">
        <w:trPr>
          <w:jc w:val="center"/>
        </w:trPr>
        <w:tc>
          <w:tcPr>
            <w:tcW w:w="1559" w:type="dxa"/>
            <w:vMerge w:val="restart"/>
            <w:tcBorders>
              <w:top w:val="single" w:sz="18" w:space="0" w:color="C00000"/>
              <w:bottom w:val="single" w:sz="2" w:space="0" w:color="C00000"/>
            </w:tcBorders>
            <w:shd w:val="clear" w:color="auto" w:fill="F1E5BD"/>
            <w:vAlign w:val="center"/>
          </w:tcPr>
          <w:sdt>
            <w:sdtPr>
              <w:rPr>
                <w:rFonts w:ascii="Arial Narrow" w:eastAsia="Times New Roman" w:hAnsi="Arial Narrow" w:cs="Arial"/>
                <w:b/>
                <w:bCs/>
              </w:rPr>
              <w:id w:val="1046410875"/>
              <w:placeholder>
                <w:docPart w:val="0DA78C6BD9BA4B3F9B093F41CA189878"/>
              </w:placeholder>
            </w:sdtPr>
            <w:sdtEndPr/>
            <w:sdtContent>
              <w:p w14:paraId="6DA2246B" w14:textId="77777777" w:rsidR="00527465" w:rsidRPr="00667254" w:rsidRDefault="00527465" w:rsidP="008B74C7">
                <w:pPr>
                  <w:spacing w:before="40" w:after="40"/>
                  <w:jc w:val="center"/>
                  <w:rPr>
                    <w:rFonts w:ascii="Arial Narrow" w:eastAsia="Times New Roman" w:hAnsi="Arial Narrow" w:cs="Arial"/>
                    <w:b/>
                    <w:bCs/>
                  </w:rPr>
                </w:pPr>
                <w:r w:rsidRPr="00667254">
                  <w:rPr>
                    <w:rFonts w:ascii="Arial Narrow" w:eastAsia="Times New Roman" w:hAnsi="Arial Narrow" w:cs="Arial"/>
                    <w:b/>
                    <w:bCs/>
                  </w:rPr>
                  <w:t>Razred</w:t>
                </w:r>
              </w:p>
            </w:sdtContent>
          </w:sdt>
        </w:tc>
        <w:tc>
          <w:tcPr>
            <w:tcW w:w="4677" w:type="dxa"/>
            <w:gridSpan w:val="3"/>
            <w:tcBorders>
              <w:top w:val="single" w:sz="18" w:space="0" w:color="C00000"/>
              <w:bottom w:val="single" w:sz="4" w:space="0" w:color="C00000"/>
            </w:tcBorders>
            <w:shd w:val="clear" w:color="auto" w:fill="F1E5BD"/>
          </w:tcPr>
          <w:sdt>
            <w:sdtPr>
              <w:rPr>
                <w:rFonts w:ascii="Arial Narrow" w:eastAsia="Times New Roman" w:hAnsi="Arial Narrow" w:cs="Arial"/>
                <w:b/>
                <w:bCs/>
              </w:rPr>
              <w:id w:val="937569079"/>
              <w:lock w:val="contentLocked"/>
              <w:placeholder>
                <w:docPart w:val="DAE6F00D74E244E2B71F1B08D8D70D3E"/>
              </w:placeholder>
            </w:sdtPr>
            <w:sdtEndPr/>
            <w:sdtContent>
              <w:p w14:paraId="005C13C9" w14:textId="77777777" w:rsidR="00527465" w:rsidRPr="00667254" w:rsidRDefault="00527465" w:rsidP="008B74C7">
                <w:pPr>
                  <w:spacing w:before="120"/>
                  <w:jc w:val="center"/>
                  <w:rPr>
                    <w:rFonts w:ascii="Arial Narrow" w:eastAsia="Times New Roman" w:hAnsi="Arial Narrow" w:cs="Arial"/>
                    <w:b/>
                    <w:bCs/>
                  </w:rPr>
                </w:pPr>
                <w:r w:rsidRPr="00667254">
                  <w:rPr>
                    <w:rFonts w:ascii="Arial Narrow" w:eastAsia="Times New Roman" w:hAnsi="Arial Narrow" w:cs="Arial"/>
                    <w:b/>
                    <w:bCs/>
                  </w:rPr>
                  <w:t>Oblici nastave</w:t>
                </w:r>
              </w:p>
            </w:sdtContent>
          </w:sdt>
        </w:tc>
        <w:tc>
          <w:tcPr>
            <w:tcW w:w="1560" w:type="dxa"/>
            <w:vMerge w:val="restart"/>
            <w:tcBorders>
              <w:top w:val="single" w:sz="18" w:space="0" w:color="C00000"/>
              <w:bottom w:val="single" w:sz="18" w:space="0" w:color="C00000"/>
            </w:tcBorders>
            <w:shd w:val="clear" w:color="auto" w:fill="F1E5BD"/>
            <w:vAlign w:val="center"/>
          </w:tcPr>
          <w:sdt>
            <w:sdtPr>
              <w:rPr>
                <w:rFonts w:ascii="Arial Narrow" w:eastAsia="Times New Roman" w:hAnsi="Arial Narrow" w:cs="Arial"/>
                <w:b/>
                <w:bCs/>
              </w:rPr>
              <w:id w:val="488216474"/>
              <w:placeholder>
                <w:docPart w:val="1AE7EABA57A844E2AA339FC0C6E0C449"/>
              </w:placeholder>
            </w:sdtPr>
            <w:sdtEndPr/>
            <w:sdtContent>
              <w:p w14:paraId="676FC3AF" w14:textId="77777777" w:rsidR="00527465" w:rsidRPr="00667254" w:rsidRDefault="00527465" w:rsidP="008B74C7">
                <w:pPr>
                  <w:spacing w:before="40" w:after="40"/>
                  <w:jc w:val="center"/>
                </w:pPr>
                <w:r w:rsidRPr="00667254">
                  <w:rPr>
                    <w:rFonts w:ascii="Arial Narrow" w:eastAsia="Times New Roman" w:hAnsi="Arial Narrow" w:cs="Arial"/>
                    <w:b/>
                    <w:bCs/>
                  </w:rPr>
                  <w:t>Ukupno</w:t>
                </w:r>
              </w:p>
            </w:sdtContent>
          </w:sdt>
        </w:tc>
        <w:tc>
          <w:tcPr>
            <w:tcW w:w="1560" w:type="dxa"/>
            <w:vMerge w:val="restart"/>
            <w:tcBorders>
              <w:top w:val="single" w:sz="18" w:space="0" w:color="C00000"/>
              <w:bottom w:val="single" w:sz="18" w:space="0" w:color="C00000"/>
            </w:tcBorders>
            <w:shd w:val="clear" w:color="auto" w:fill="F1E5BD"/>
            <w:vAlign w:val="center"/>
          </w:tcPr>
          <w:sdt>
            <w:sdtPr>
              <w:rPr>
                <w:rFonts w:ascii="Arial Narrow" w:eastAsia="Times New Roman" w:hAnsi="Arial Narrow" w:cs="Arial"/>
                <w:b/>
                <w:bCs/>
              </w:rPr>
              <w:id w:val="1187950401"/>
              <w:placeholder>
                <w:docPart w:val="0896508E565D423088BB381D973F2E6C"/>
              </w:placeholder>
            </w:sdtPr>
            <w:sdtEndPr/>
            <w:sdtContent>
              <w:p w14:paraId="45B2FD39" w14:textId="77777777" w:rsidR="00527465" w:rsidRPr="00667254" w:rsidRDefault="00527465" w:rsidP="008B74C7">
                <w:pPr>
                  <w:spacing w:before="40" w:after="40"/>
                  <w:jc w:val="center"/>
                </w:pPr>
                <w:r w:rsidRPr="00667254">
                  <w:rPr>
                    <w:rFonts w:ascii="Arial Narrow" w:eastAsia="Times New Roman" w:hAnsi="Arial Narrow" w:cs="Arial"/>
                    <w:b/>
                    <w:bCs/>
                  </w:rPr>
                  <w:t>Kreditna vrijednost</w:t>
                </w:r>
              </w:p>
            </w:sdtContent>
          </w:sdt>
        </w:tc>
      </w:tr>
      <w:tr w:rsidR="00527465" w:rsidRPr="00667254" w14:paraId="2B53EB58" w14:textId="77777777" w:rsidTr="008B74C7">
        <w:trPr>
          <w:jc w:val="center"/>
        </w:trPr>
        <w:tc>
          <w:tcPr>
            <w:tcW w:w="1559" w:type="dxa"/>
            <w:vMerge/>
            <w:tcBorders>
              <w:top w:val="single" w:sz="12" w:space="0" w:color="C00000"/>
              <w:bottom w:val="single" w:sz="18" w:space="0" w:color="C00000"/>
            </w:tcBorders>
            <w:shd w:val="clear" w:color="auto" w:fill="D9D9D9"/>
          </w:tcPr>
          <w:p w14:paraId="3EA695D4" w14:textId="77777777" w:rsidR="00527465" w:rsidRPr="00667254" w:rsidRDefault="00527465" w:rsidP="008B74C7">
            <w:pPr>
              <w:spacing w:before="120"/>
            </w:pPr>
          </w:p>
        </w:tc>
        <w:tc>
          <w:tcPr>
            <w:tcW w:w="1559" w:type="dxa"/>
            <w:tcBorders>
              <w:top w:val="single" w:sz="4" w:space="0" w:color="C00000"/>
              <w:bottom w:val="single" w:sz="18" w:space="0" w:color="C00000"/>
            </w:tcBorders>
            <w:shd w:val="clear" w:color="auto" w:fill="F1E5BD"/>
            <w:vAlign w:val="center"/>
          </w:tcPr>
          <w:sdt>
            <w:sdtPr>
              <w:rPr>
                <w:rFonts w:ascii="Arial Narrow" w:eastAsia="Times New Roman" w:hAnsi="Arial Narrow" w:cs="Arial"/>
                <w:b/>
                <w:bCs/>
              </w:rPr>
              <w:id w:val="-1436127408"/>
              <w:placeholder>
                <w:docPart w:val="F001A62E05354C09B25FAFAEE30AB4A9"/>
              </w:placeholder>
            </w:sdtPr>
            <w:sdtEndPr/>
            <w:sdtContent>
              <w:p w14:paraId="17CEAD93" w14:textId="77777777" w:rsidR="00527465" w:rsidRPr="00667254" w:rsidRDefault="00527465" w:rsidP="008B74C7">
                <w:pPr>
                  <w:spacing w:before="40" w:after="40"/>
                  <w:jc w:val="center"/>
                  <w:rPr>
                    <w:rFonts w:ascii="Arial Narrow" w:eastAsia="Times New Roman" w:hAnsi="Arial Narrow" w:cs="Arial"/>
                    <w:b/>
                    <w:bCs/>
                  </w:rPr>
                </w:pPr>
                <w:r w:rsidRPr="00667254">
                  <w:rPr>
                    <w:rFonts w:ascii="Arial Narrow" w:eastAsia="Times New Roman" w:hAnsi="Arial Narrow" w:cs="Arial"/>
                    <w:b/>
                    <w:bCs/>
                  </w:rPr>
                  <w:t>Teorijska nastava</w:t>
                </w:r>
              </w:p>
            </w:sdtContent>
          </w:sdt>
        </w:tc>
        <w:tc>
          <w:tcPr>
            <w:tcW w:w="1559" w:type="dxa"/>
            <w:tcBorders>
              <w:top w:val="single" w:sz="4" w:space="0" w:color="C00000"/>
              <w:bottom w:val="single" w:sz="18" w:space="0" w:color="C00000"/>
            </w:tcBorders>
            <w:shd w:val="clear" w:color="auto" w:fill="F1E5BD"/>
            <w:vAlign w:val="center"/>
          </w:tcPr>
          <w:sdt>
            <w:sdtPr>
              <w:rPr>
                <w:rFonts w:ascii="Arial Narrow" w:eastAsia="Times New Roman" w:hAnsi="Arial Narrow" w:cs="Arial"/>
                <w:b/>
                <w:bCs/>
              </w:rPr>
              <w:id w:val="-1122611869"/>
              <w:placeholder>
                <w:docPart w:val="F001A62E05354C09B25FAFAEE30AB4A9"/>
              </w:placeholder>
            </w:sdtPr>
            <w:sdtEndPr/>
            <w:sdtContent>
              <w:p w14:paraId="6EE5A5C9" w14:textId="77777777" w:rsidR="00527465" w:rsidRPr="00667254" w:rsidRDefault="00527465" w:rsidP="008B74C7">
                <w:pPr>
                  <w:spacing w:before="40" w:after="40"/>
                  <w:jc w:val="center"/>
                  <w:rPr>
                    <w:rFonts w:ascii="Arial Narrow" w:eastAsia="Times New Roman" w:hAnsi="Arial Narrow" w:cs="Arial"/>
                    <w:b/>
                    <w:bCs/>
                  </w:rPr>
                </w:pPr>
                <w:r w:rsidRPr="00667254">
                  <w:rPr>
                    <w:rFonts w:ascii="Arial Narrow" w:eastAsia="Times New Roman" w:hAnsi="Arial Narrow" w:cs="Arial"/>
                    <w:b/>
                    <w:bCs/>
                  </w:rPr>
                  <w:t>Vježbe</w:t>
                </w:r>
              </w:p>
            </w:sdtContent>
          </w:sdt>
        </w:tc>
        <w:tc>
          <w:tcPr>
            <w:tcW w:w="1559" w:type="dxa"/>
            <w:tcBorders>
              <w:top w:val="single" w:sz="4" w:space="0" w:color="C00000"/>
              <w:bottom w:val="single" w:sz="18" w:space="0" w:color="C00000"/>
            </w:tcBorders>
            <w:shd w:val="clear" w:color="auto" w:fill="F1E5BD"/>
            <w:vAlign w:val="center"/>
          </w:tcPr>
          <w:sdt>
            <w:sdtPr>
              <w:rPr>
                <w:rFonts w:ascii="Arial Narrow" w:eastAsia="Times New Roman" w:hAnsi="Arial Narrow" w:cs="Arial"/>
                <w:b/>
                <w:bCs/>
              </w:rPr>
              <w:id w:val="689108880"/>
              <w:placeholder>
                <w:docPart w:val="F001A62E05354C09B25FAFAEE30AB4A9"/>
              </w:placeholder>
            </w:sdtPr>
            <w:sdtEndPr/>
            <w:sdtContent>
              <w:p w14:paraId="7B15F17F" w14:textId="77777777" w:rsidR="00527465" w:rsidRPr="00667254" w:rsidRDefault="00527465" w:rsidP="008B74C7">
                <w:pPr>
                  <w:spacing w:before="40" w:after="40"/>
                  <w:jc w:val="center"/>
                  <w:rPr>
                    <w:rFonts w:ascii="Arial Narrow" w:eastAsia="Times New Roman" w:hAnsi="Arial Narrow" w:cs="Arial"/>
                    <w:b/>
                    <w:bCs/>
                  </w:rPr>
                </w:pPr>
                <w:r w:rsidRPr="00667254">
                  <w:rPr>
                    <w:rFonts w:ascii="Arial Narrow" w:eastAsia="Times New Roman" w:hAnsi="Arial Narrow" w:cs="Arial"/>
                    <w:b/>
                    <w:bCs/>
                  </w:rPr>
                  <w:t>Praktična nastava</w:t>
                </w:r>
              </w:p>
            </w:sdtContent>
          </w:sdt>
        </w:tc>
        <w:tc>
          <w:tcPr>
            <w:tcW w:w="1560" w:type="dxa"/>
            <w:vMerge/>
            <w:tcBorders>
              <w:top w:val="single" w:sz="4" w:space="0" w:color="C00000"/>
              <w:bottom w:val="single" w:sz="18" w:space="0" w:color="C00000"/>
            </w:tcBorders>
            <w:shd w:val="clear" w:color="auto" w:fill="D9D9D9"/>
            <w:vAlign w:val="center"/>
          </w:tcPr>
          <w:p w14:paraId="13DEA17B" w14:textId="77777777" w:rsidR="00527465" w:rsidRPr="00667254" w:rsidRDefault="00527465" w:rsidP="008B74C7">
            <w:pPr>
              <w:spacing w:before="40" w:after="40"/>
              <w:jc w:val="center"/>
              <w:rPr>
                <w:rFonts w:ascii="Arial Narrow" w:eastAsia="Times New Roman" w:hAnsi="Arial Narrow" w:cs="Arial"/>
                <w:b/>
                <w:bCs/>
              </w:rPr>
            </w:pPr>
          </w:p>
        </w:tc>
        <w:tc>
          <w:tcPr>
            <w:tcW w:w="1560" w:type="dxa"/>
            <w:vMerge/>
            <w:tcBorders>
              <w:top w:val="single" w:sz="4" w:space="0" w:color="C00000"/>
              <w:bottom w:val="single" w:sz="18" w:space="0" w:color="C00000"/>
            </w:tcBorders>
            <w:shd w:val="clear" w:color="auto" w:fill="D9D9D9"/>
            <w:vAlign w:val="center"/>
          </w:tcPr>
          <w:p w14:paraId="5EE5A766" w14:textId="77777777" w:rsidR="00527465" w:rsidRPr="00667254" w:rsidRDefault="00527465" w:rsidP="008B74C7">
            <w:pPr>
              <w:spacing w:before="40" w:after="40"/>
              <w:jc w:val="center"/>
              <w:rPr>
                <w:rFonts w:ascii="Arial Narrow" w:eastAsia="Times New Roman" w:hAnsi="Arial Narrow" w:cs="Arial"/>
                <w:b/>
                <w:bCs/>
              </w:rPr>
            </w:pPr>
          </w:p>
        </w:tc>
      </w:tr>
      <w:tr w:rsidR="00527465" w:rsidRPr="00667254" w14:paraId="1EEA32F9" w14:textId="77777777" w:rsidTr="008B74C7">
        <w:trPr>
          <w:jc w:val="center"/>
        </w:trPr>
        <w:tc>
          <w:tcPr>
            <w:tcW w:w="1559" w:type="dxa"/>
            <w:tcBorders>
              <w:top w:val="single" w:sz="18" w:space="0" w:color="C00000"/>
              <w:bottom w:val="single" w:sz="2" w:space="0" w:color="C00000"/>
            </w:tcBorders>
            <w:vAlign w:val="center"/>
          </w:tcPr>
          <w:p w14:paraId="4D78490A" w14:textId="77777777" w:rsidR="00527465" w:rsidRPr="00667254" w:rsidRDefault="00527465" w:rsidP="008B74C7">
            <w:pPr>
              <w:spacing w:before="120"/>
              <w:jc w:val="center"/>
            </w:pPr>
            <w:r w:rsidRPr="00667254">
              <w:rPr>
                <w:rFonts w:ascii="Arial Narrow" w:eastAsia="Times New Roman" w:hAnsi="Arial Narrow" w:cs="Arial"/>
                <w:b/>
                <w:bCs/>
              </w:rPr>
              <w:t>II</w:t>
            </w:r>
          </w:p>
        </w:tc>
        <w:tc>
          <w:tcPr>
            <w:tcW w:w="1559" w:type="dxa"/>
            <w:tcBorders>
              <w:top w:val="single" w:sz="18" w:space="0" w:color="C00000"/>
              <w:bottom w:val="single" w:sz="2" w:space="0" w:color="C00000"/>
            </w:tcBorders>
            <w:vAlign w:val="center"/>
          </w:tcPr>
          <w:p w14:paraId="1A96D5B5" w14:textId="77777777" w:rsidR="00527465" w:rsidRPr="00667254" w:rsidRDefault="00527465" w:rsidP="008B74C7">
            <w:pPr>
              <w:spacing w:before="120"/>
              <w:jc w:val="center"/>
              <w:rPr>
                <w:rFonts w:ascii="Arial Narrow" w:hAnsi="Arial Narrow"/>
                <w:b/>
              </w:rPr>
            </w:pPr>
          </w:p>
        </w:tc>
        <w:tc>
          <w:tcPr>
            <w:tcW w:w="1559" w:type="dxa"/>
            <w:tcBorders>
              <w:top w:val="single" w:sz="18" w:space="0" w:color="C00000"/>
              <w:bottom w:val="single" w:sz="2" w:space="0" w:color="C00000"/>
            </w:tcBorders>
            <w:vAlign w:val="center"/>
          </w:tcPr>
          <w:p w14:paraId="279148C3" w14:textId="77777777" w:rsidR="00527465" w:rsidRPr="00667254" w:rsidRDefault="00527465" w:rsidP="008B74C7">
            <w:pPr>
              <w:spacing w:before="120"/>
              <w:jc w:val="center"/>
              <w:rPr>
                <w:rFonts w:ascii="Arial Narrow" w:hAnsi="Arial Narrow"/>
                <w:b/>
              </w:rPr>
            </w:pPr>
          </w:p>
        </w:tc>
        <w:tc>
          <w:tcPr>
            <w:tcW w:w="1559" w:type="dxa"/>
            <w:tcBorders>
              <w:top w:val="single" w:sz="18" w:space="0" w:color="C00000"/>
              <w:bottom w:val="single" w:sz="2" w:space="0" w:color="C00000"/>
            </w:tcBorders>
            <w:vAlign w:val="center"/>
          </w:tcPr>
          <w:p w14:paraId="0BA129AC" w14:textId="77777777" w:rsidR="00527465" w:rsidRPr="005E247F" w:rsidRDefault="00527465" w:rsidP="008B74C7">
            <w:pPr>
              <w:spacing w:before="120"/>
              <w:jc w:val="center"/>
              <w:rPr>
                <w:rFonts w:ascii="Arial Narrow" w:hAnsi="Arial Narrow"/>
              </w:rPr>
            </w:pPr>
            <w:r w:rsidRPr="005E247F">
              <w:rPr>
                <w:rFonts w:ascii="Arial Narrow" w:hAnsi="Arial Narrow"/>
              </w:rPr>
              <w:t>144</w:t>
            </w:r>
          </w:p>
        </w:tc>
        <w:tc>
          <w:tcPr>
            <w:tcW w:w="1560" w:type="dxa"/>
            <w:tcBorders>
              <w:top w:val="single" w:sz="18" w:space="0" w:color="C00000"/>
              <w:bottom w:val="single" w:sz="2" w:space="0" w:color="C00000"/>
            </w:tcBorders>
            <w:vAlign w:val="center"/>
          </w:tcPr>
          <w:p w14:paraId="40C8743D" w14:textId="77777777" w:rsidR="00527465" w:rsidRPr="005E247F" w:rsidRDefault="00527465" w:rsidP="008B74C7">
            <w:pPr>
              <w:spacing w:before="120"/>
              <w:jc w:val="center"/>
              <w:rPr>
                <w:rFonts w:ascii="Arial Narrow" w:hAnsi="Arial Narrow"/>
                <w:b/>
              </w:rPr>
            </w:pPr>
            <w:r w:rsidRPr="005E247F">
              <w:rPr>
                <w:rFonts w:ascii="Arial Narrow" w:hAnsi="Arial Narrow"/>
                <w:b/>
              </w:rPr>
              <w:t>144</w:t>
            </w:r>
          </w:p>
        </w:tc>
        <w:tc>
          <w:tcPr>
            <w:tcW w:w="1560" w:type="dxa"/>
            <w:tcBorders>
              <w:top w:val="single" w:sz="18" w:space="0" w:color="C00000"/>
              <w:bottom w:val="single" w:sz="2" w:space="0" w:color="C00000"/>
            </w:tcBorders>
            <w:vAlign w:val="center"/>
          </w:tcPr>
          <w:p w14:paraId="6520304F" w14:textId="77777777" w:rsidR="00527465" w:rsidRPr="00667254" w:rsidRDefault="00527465" w:rsidP="008B74C7">
            <w:pPr>
              <w:spacing w:before="120"/>
              <w:jc w:val="center"/>
              <w:rPr>
                <w:rFonts w:ascii="Arial Narrow" w:hAnsi="Arial Narrow"/>
                <w:b/>
              </w:rPr>
            </w:pPr>
            <w:r>
              <w:rPr>
                <w:rFonts w:ascii="Arial Narrow" w:hAnsi="Arial Narrow"/>
                <w:b/>
              </w:rPr>
              <w:t>8</w:t>
            </w:r>
          </w:p>
        </w:tc>
      </w:tr>
      <w:tr w:rsidR="00527465" w:rsidRPr="00667254" w14:paraId="664DBC54" w14:textId="77777777" w:rsidTr="008B74C7">
        <w:trPr>
          <w:jc w:val="center"/>
        </w:trPr>
        <w:tc>
          <w:tcPr>
            <w:tcW w:w="9356" w:type="dxa"/>
            <w:gridSpan w:val="6"/>
            <w:tcBorders>
              <w:top w:val="single" w:sz="2" w:space="0" w:color="C00000"/>
              <w:bottom w:val="nil"/>
            </w:tcBorders>
            <w:shd w:val="clear" w:color="auto" w:fill="auto"/>
            <w:vAlign w:val="center"/>
          </w:tcPr>
          <w:p w14:paraId="19B23FFE" w14:textId="77777777" w:rsidR="00527465" w:rsidRPr="00667254" w:rsidRDefault="00527465" w:rsidP="008B74C7">
            <w:pPr>
              <w:spacing w:before="120"/>
              <w:rPr>
                <w:rFonts w:ascii="Arial Narrow" w:hAnsi="Arial Narrow"/>
                <w:b/>
              </w:rPr>
            </w:pPr>
            <w:r w:rsidRPr="00667254">
              <w:rPr>
                <w:rFonts w:ascii="Arial Narrow" w:hAnsi="Arial Narrow"/>
              </w:rPr>
              <w:t>Praktična nastava: Odjeljenje se dijeli na grupe do 16 učenika.</w:t>
            </w:r>
          </w:p>
        </w:tc>
      </w:tr>
    </w:tbl>
    <w:sdt>
      <w:sdtPr>
        <w:rPr>
          <w:rFonts w:ascii="Arial Narrow" w:eastAsia="Times New Roman" w:hAnsi="Arial Narrow" w:cs="Trebuchet MS"/>
          <w:b/>
          <w:bCs/>
          <w:color w:val="808080"/>
          <w:lang w:val="sr-Latn-CS"/>
        </w:rPr>
        <w:id w:val="-1354721173"/>
        <w:lock w:val="contentLocked"/>
        <w:placeholder>
          <w:docPart w:val="B25222EEDA794F058CCBA56111CD5E6F"/>
        </w:placeholder>
      </w:sdtPr>
      <w:sdtEndPr/>
      <w:sdtContent>
        <w:p w14:paraId="4F3EC02D" w14:textId="77777777" w:rsidR="00527465" w:rsidRPr="00667254" w:rsidRDefault="00527465" w:rsidP="008B74C7">
          <w:pPr>
            <w:spacing w:before="240" w:after="120" w:line="240" w:lineRule="auto"/>
            <w:rPr>
              <w:rFonts w:ascii="Arial Narrow" w:eastAsia="Times New Roman" w:hAnsi="Arial Narrow" w:cs="Trebuchet MS"/>
              <w:b/>
              <w:bCs/>
              <w:lang w:val="sr-Latn-CS"/>
            </w:rPr>
          </w:pPr>
          <w:r w:rsidRPr="00667254">
            <w:rPr>
              <w:rFonts w:ascii="Arial Narrow" w:eastAsia="Times New Roman" w:hAnsi="Arial Narrow" w:cs="Trebuchet MS"/>
              <w:b/>
              <w:bCs/>
              <w:lang w:val="sr-Latn-CS"/>
            </w:rPr>
            <w:t>2. Cilj modula:</w:t>
          </w:r>
        </w:p>
      </w:sdtContent>
    </w:sdt>
    <w:p w14:paraId="355F5A23" w14:textId="071C3208" w:rsidR="00527465" w:rsidRPr="00B414AA" w:rsidRDefault="00527465" w:rsidP="008B74C7">
      <w:pPr>
        <w:numPr>
          <w:ilvl w:val="0"/>
          <w:numId w:val="1"/>
        </w:numPr>
        <w:tabs>
          <w:tab w:val="left" w:pos="284"/>
        </w:tabs>
        <w:spacing w:after="0" w:line="240" w:lineRule="auto"/>
        <w:ind w:left="288" w:hanging="288"/>
        <w:jc w:val="both"/>
        <w:rPr>
          <w:rFonts w:ascii="Arial Narrow" w:eastAsia="Times New Roman" w:hAnsi="Arial Narrow" w:cs="Trebuchet MS"/>
          <w:bCs/>
          <w:color w:val="000000"/>
          <w:lang w:val="sr-Latn-CS"/>
        </w:rPr>
      </w:pPr>
      <w:r w:rsidRPr="00B414AA">
        <w:rPr>
          <w:rFonts w:ascii="Arial Narrow" w:eastAsia="Arial Narrow" w:hAnsi="Arial Narrow" w:cs="Arial Narrow"/>
        </w:rPr>
        <w:t xml:space="preserve">Osposobljavanje za </w:t>
      </w:r>
      <w:r w:rsidRPr="00B414AA">
        <w:rPr>
          <w:rFonts w:ascii="Arial Narrow" w:eastAsia="Times New Roman" w:hAnsi="Arial Narrow" w:cs="Trebuchet MS"/>
          <w:bCs/>
          <w:color w:val="000000"/>
          <w:lang w:val="bs-Latn-BA"/>
        </w:rPr>
        <w:t xml:space="preserve">pripremu zemljišta za sjetvu/sadnju, za obavljanje sjetve i sadnje, kao i za obavljanje berbe, pakovanja i skladištenja </w:t>
      </w:r>
      <w:r w:rsidR="009D183E">
        <w:rPr>
          <w:rFonts w:ascii="Arial Narrow" w:eastAsia="Times New Roman" w:hAnsi="Arial Narrow" w:cs="Trebuchet MS"/>
          <w:bCs/>
          <w:color w:val="000000"/>
          <w:lang w:val="bs-Latn-BA"/>
        </w:rPr>
        <w:t>hortikulturnih vrsta (</w:t>
      </w:r>
      <w:r w:rsidR="009F6B0D">
        <w:rPr>
          <w:rFonts w:ascii="Arial Narrow" w:eastAsia="Times New Roman" w:hAnsi="Arial Narrow" w:cs="Trebuchet MS"/>
          <w:bCs/>
          <w:color w:val="000000"/>
          <w:lang w:val="bs-Latn-BA"/>
        </w:rPr>
        <w:t>cvjetnih</w:t>
      </w:r>
      <w:r w:rsidR="009D183E">
        <w:rPr>
          <w:rFonts w:ascii="Arial Narrow" w:eastAsia="Times New Roman" w:hAnsi="Arial Narrow" w:cs="Trebuchet MS"/>
          <w:bCs/>
          <w:color w:val="000000"/>
          <w:lang w:val="bs-Latn-BA"/>
        </w:rPr>
        <w:t xml:space="preserve"> i povrtarskih)</w:t>
      </w:r>
      <w:r>
        <w:rPr>
          <w:rFonts w:ascii="Arial Narrow" w:eastAsia="Times New Roman" w:hAnsi="Arial Narrow" w:cs="Trebuchet MS"/>
          <w:bCs/>
          <w:color w:val="000000"/>
          <w:lang w:val="bs-Latn-BA"/>
        </w:rPr>
        <w:t xml:space="preserve"> </w:t>
      </w:r>
      <w:r w:rsidRPr="00B414AA">
        <w:rPr>
          <w:rFonts w:ascii="Arial Narrow" w:eastAsia="Times New Roman" w:hAnsi="Arial Narrow" w:cs="Trebuchet MS"/>
          <w:bCs/>
          <w:color w:val="000000"/>
          <w:lang w:val="bs-Latn-BA"/>
        </w:rPr>
        <w:t>na poljoprivrednom gazdinstvu. Razvijanje sistematičnosti i sposobnosti opažanja, kao i svijesti o očuvanju životne sredine</w:t>
      </w:r>
      <w:r w:rsidRPr="00B414AA">
        <w:rPr>
          <w:rFonts w:ascii="Arial Narrow" w:hAnsi="Arial Narrow"/>
          <w:bCs/>
          <w:lang w:val="sr-Latn-CS"/>
        </w:rPr>
        <w:t xml:space="preserve"> i pozitivnog odnosa prema struci</w:t>
      </w:r>
      <w:r w:rsidRPr="00B414AA">
        <w:rPr>
          <w:rFonts w:ascii="Arial Narrow" w:hAnsi="Arial Narrow"/>
        </w:rPr>
        <w:t>.</w:t>
      </w:r>
    </w:p>
    <w:sdt>
      <w:sdtPr>
        <w:rPr>
          <w:rFonts w:ascii="Arial Narrow" w:eastAsia="Times New Roman" w:hAnsi="Arial Narrow" w:cs="Trebuchet MS"/>
          <w:b/>
          <w:bCs/>
          <w:color w:val="808080"/>
          <w:lang w:val="sr-Latn-CS"/>
        </w:rPr>
        <w:id w:val="-1627464972"/>
        <w:lock w:val="contentLocked"/>
        <w:placeholder>
          <w:docPart w:val="B25222EEDA794F058CCBA56111CD5E6F"/>
        </w:placeholder>
      </w:sdtPr>
      <w:sdtEndPr/>
      <w:sdtContent>
        <w:p w14:paraId="2611B7C0" w14:textId="77777777" w:rsidR="00527465" w:rsidRPr="00667254" w:rsidRDefault="00527465" w:rsidP="008B74C7">
          <w:pPr>
            <w:spacing w:before="240" w:after="120" w:line="240" w:lineRule="auto"/>
            <w:rPr>
              <w:rFonts w:ascii="Arial Narrow" w:eastAsia="Times New Roman" w:hAnsi="Arial Narrow" w:cs="Trebuchet MS"/>
              <w:b/>
              <w:bCs/>
              <w:lang w:val="sr-Latn-CS"/>
            </w:rPr>
          </w:pPr>
          <w:r w:rsidRPr="00667254">
            <w:rPr>
              <w:rFonts w:ascii="Arial Narrow" w:eastAsia="Times New Roman" w:hAnsi="Arial Narrow" w:cs="Trebuchet MS"/>
              <w:b/>
              <w:bCs/>
              <w:lang w:val="sr-Latn-CS"/>
            </w:rPr>
            <w:t>3. Ishodi učenja</w:t>
          </w:r>
        </w:p>
      </w:sdtContent>
    </w:sdt>
    <w:sdt>
      <w:sdtPr>
        <w:rPr>
          <w:rFonts w:ascii="Arial Narrow" w:eastAsia="Times New Roman" w:hAnsi="Arial Narrow" w:cs="Trebuchet MS"/>
          <w:b/>
          <w:bCs/>
          <w:lang w:val="sr-Latn-CS"/>
        </w:rPr>
        <w:id w:val="880975778"/>
        <w:lock w:val="contentLocked"/>
        <w:placeholder>
          <w:docPart w:val="B25222EEDA794F058CCBA56111CD5E6F"/>
        </w:placeholder>
      </w:sdtPr>
      <w:sdtEndPr/>
      <w:sdtContent>
        <w:p w14:paraId="10C2FBB9" w14:textId="77777777" w:rsidR="00527465" w:rsidRPr="00667254" w:rsidRDefault="00527465" w:rsidP="008B74C7">
          <w:pPr>
            <w:spacing w:before="120" w:after="120" w:line="240" w:lineRule="auto"/>
            <w:rPr>
              <w:rFonts w:ascii="Arial Narrow" w:eastAsia="Times New Roman" w:hAnsi="Arial Narrow" w:cs="Trebuchet MS"/>
              <w:b/>
              <w:bCs/>
              <w:lang w:val="sr-Latn-CS"/>
            </w:rPr>
          </w:pPr>
          <w:r w:rsidRPr="00667254">
            <w:rPr>
              <w:rFonts w:ascii="Arial Narrow" w:eastAsia="Times New Roman" w:hAnsi="Arial Narrow" w:cs="Trebuchet MS"/>
              <w:b/>
              <w:bCs/>
              <w:lang w:val="sr-Latn-CS"/>
            </w:rPr>
            <w:t xml:space="preserve">Po završetku ovog modula učenik će biti sposoban da: </w:t>
          </w:r>
        </w:p>
      </w:sdtContent>
    </w:sdt>
    <w:p w14:paraId="79844C7B" w14:textId="341249ED" w:rsidR="008942D8" w:rsidRPr="008942D8" w:rsidRDefault="006F7253" w:rsidP="00F67A31">
      <w:pPr>
        <w:numPr>
          <w:ilvl w:val="0"/>
          <w:numId w:val="72"/>
        </w:numPr>
        <w:spacing w:after="0" w:line="256" w:lineRule="auto"/>
        <w:ind w:left="720"/>
        <w:jc w:val="both"/>
        <w:rPr>
          <w:rFonts w:ascii="Arial Narrow" w:eastAsia="Arial Narrow" w:hAnsi="Arial Narrow" w:cs="Arial Narrow"/>
        </w:rPr>
      </w:pPr>
      <w:r>
        <w:rPr>
          <w:rFonts w:ascii="Arial Narrow" w:hAnsi="Arial Narrow"/>
        </w:rPr>
        <w:t>Izvrši proces obrade i</w:t>
      </w:r>
      <w:r w:rsidR="008942D8" w:rsidRPr="008942D8">
        <w:rPr>
          <w:rFonts w:ascii="Arial Narrow" w:hAnsi="Arial Narrow"/>
        </w:rPr>
        <w:t xml:space="preserve"> đubrenja zemljišta za proizvodnju hortikulturnih vrsta</w:t>
      </w:r>
    </w:p>
    <w:p w14:paraId="6F6F0B0A" w14:textId="77777777" w:rsidR="008942D8" w:rsidRPr="009D183E" w:rsidRDefault="008942D8" w:rsidP="00F67A31">
      <w:pPr>
        <w:numPr>
          <w:ilvl w:val="0"/>
          <w:numId w:val="72"/>
        </w:numPr>
        <w:spacing w:after="0" w:line="256" w:lineRule="auto"/>
        <w:ind w:left="720"/>
        <w:jc w:val="both"/>
        <w:rPr>
          <w:rFonts w:ascii="Arial Narrow" w:eastAsia="Arial Narrow" w:hAnsi="Arial Narrow" w:cs="Arial Narrow"/>
        </w:rPr>
      </w:pPr>
      <w:r w:rsidRPr="009D183E">
        <w:rPr>
          <w:rFonts w:ascii="Arial Narrow" w:eastAsia="Arial Narrow" w:hAnsi="Arial Narrow" w:cs="Arial Narrow"/>
        </w:rPr>
        <w:t>Obavi pripremu za proizvodnju različitih cvjetnih vrsta</w:t>
      </w:r>
    </w:p>
    <w:p w14:paraId="6A904304" w14:textId="6B981342" w:rsidR="008942D8" w:rsidRPr="009D183E" w:rsidRDefault="008942D8" w:rsidP="00F67A31">
      <w:pPr>
        <w:numPr>
          <w:ilvl w:val="0"/>
          <w:numId w:val="72"/>
        </w:numPr>
        <w:spacing w:after="0" w:line="256" w:lineRule="auto"/>
        <w:ind w:left="720"/>
        <w:jc w:val="both"/>
        <w:rPr>
          <w:rFonts w:ascii="Arial Narrow" w:eastAsia="Arial Narrow" w:hAnsi="Arial Narrow" w:cs="Arial Narrow"/>
        </w:rPr>
      </w:pPr>
      <w:r w:rsidRPr="009D183E">
        <w:rPr>
          <w:rFonts w:ascii="Arial Narrow" w:eastAsia="Arial Narrow" w:hAnsi="Arial Narrow" w:cs="Arial Narrow"/>
        </w:rPr>
        <w:t xml:space="preserve">Proizvede jednogodišnje, dvogodišnje i višegodišnje cvjetne </w:t>
      </w:r>
      <w:r w:rsidR="002420A6">
        <w:rPr>
          <w:rFonts w:ascii="Arial Narrow" w:eastAsia="Arial Narrow" w:hAnsi="Arial Narrow" w:cs="Arial Narrow"/>
        </w:rPr>
        <w:t>vrste</w:t>
      </w:r>
    </w:p>
    <w:p w14:paraId="4BFC6358" w14:textId="5CB4FBB4" w:rsidR="008942D8" w:rsidRPr="009D183E" w:rsidRDefault="008942D8" w:rsidP="00F67A31">
      <w:pPr>
        <w:numPr>
          <w:ilvl w:val="0"/>
          <w:numId w:val="72"/>
        </w:numPr>
        <w:spacing w:after="0" w:line="256" w:lineRule="auto"/>
        <w:ind w:left="720"/>
        <w:jc w:val="both"/>
        <w:rPr>
          <w:rFonts w:ascii="Arial Narrow" w:eastAsia="Arial Narrow" w:hAnsi="Arial Narrow" w:cs="Arial Narrow"/>
        </w:rPr>
      </w:pPr>
      <w:r w:rsidRPr="009D183E">
        <w:rPr>
          <w:rFonts w:ascii="Arial Narrow" w:hAnsi="Arial Narrow"/>
        </w:rPr>
        <w:t xml:space="preserve">Proizvede </w:t>
      </w:r>
      <w:r w:rsidRPr="009D183E">
        <w:rPr>
          <w:rFonts w:ascii="Arial Narrow" w:hAnsi="Arial Narrow"/>
          <w:color w:val="000000"/>
          <w:lang w:val="sr-Latn-CS"/>
        </w:rPr>
        <w:t xml:space="preserve">lukovičasto-gomoljaste, </w:t>
      </w:r>
      <w:r w:rsidRPr="009D183E">
        <w:rPr>
          <w:rFonts w:ascii="Arial Narrow" w:hAnsi="Arial Narrow"/>
        </w:rPr>
        <w:t xml:space="preserve">cvjetne </w:t>
      </w:r>
      <w:r w:rsidR="002420A6">
        <w:rPr>
          <w:rFonts w:ascii="Arial Narrow" w:hAnsi="Arial Narrow"/>
        </w:rPr>
        <w:t>vrste</w:t>
      </w:r>
      <w:r w:rsidRPr="009D183E">
        <w:rPr>
          <w:rFonts w:ascii="Arial Narrow" w:hAnsi="Arial Narrow"/>
        </w:rPr>
        <w:t xml:space="preserve"> zatvorenog prostora i cvjetne </w:t>
      </w:r>
      <w:r w:rsidR="002420A6">
        <w:rPr>
          <w:rFonts w:ascii="Arial Narrow" w:hAnsi="Arial Narrow"/>
        </w:rPr>
        <w:t>vrste</w:t>
      </w:r>
      <w:r w:rsidRPr="009D183E">
        <w:rPr>
          <w:rFonts w:ascii="Arial Narrow" w:hAnsi="Arial Narrow"/>
        </w:rPr>
        <w:t xml:space="preserve"> za rezani cvijet</w:t>
      </w:r>
    </w:p>
    <w:p w14:paraId="29329B15" w14:textId="31AFE46A" w:rsidR="008942D8" w:rsidRPr="009D183E" w:rsidRDefault="008942D8" w:rsidP="00F67A31">
      <w:pPr>
        <w:numPr>
          <w:ilvl w:val="0"/>
          <w:numId w:val="72"/>
        </w:numPr>
        <w:spacing w:after="0" w:line="256" w:lineRule="auto"/>
        <w:ind w:left="720"/>
        <w:jc w:val="both"/>
        <w:rPr>
          <w:rFonts w:ascii="Arial Narrow" w:eastAsia="Arial Narrow" w:hAnsi="Arial Narrow" w:cs="Arial Narrow"/>
        </w:rPr>
      </w:pPr>
      <w:r w:rsidRPr="009D183E">
        <w:rPr>
          <w:rFonts w:ascii="Arial Narrow" w:hAnsi="Arial Narrow"/>
        </w:rPr>
        <w:t xml:space="preserve">Izvrši zaštitu i berbu, sortiranje i pakovanje </w:t>
      </w:r>
      <w:r w:rsidR="009F6B0D">
        <w:rPr>
          <w:rFonts w:ascii="Arial Narrow" w:hAnsi="Arial Narrow"/>
        </w:rPr>
        <w:t>cvjetnih</w:t>
      </w:r>
      <w:r w:rsidRPr="009D183E">
        <w:rPr>
          <w:rFonts w:ascii="Arial Narrow" w:hAnsi="Arial Narrow"/>
        </w:rPr>
        <w:t xml:space="preserve"> kultura</w:t>
      </w:r>
    </w:p>
    <w:p w14:paraId="615C81C3" w14:textId="77777777" w:rsidR="008942D8" w:rsidRPr="009D183E" w:rsidRDefault="008942D8" w:rsidP="00F67A31">
      <w:pPr>
        <w:numPr>
          <w:ilvl w:val="0"/>
          <w:numId w:val="72"/>
        </w:numPr>
        <w:spacing w:after="0" w:line="256" w:lineRule="auto"/>
        <w:ind w:left="720"/>
        <w:jc w:val="both"/>
        <w:rPr>
          <w:rFonts w:ascii="Arial Narrow" w:eastAsia="Arial Narrow" w:hAnsi="Arial Narrow" w:cs="Arial Narrow"/>
        </w:rPr>
      </w:pPr>
      <w:r w:rsidRPr="009D183E">
        <w:rPr>
          <w:rFonts w:ascii="Arial Narrow" w:hAnsi="Arial Narrow"/>
        </w:rPr>
        <w:t>Obavi sjetvu i sadnju u  povrtarskoj proizvodnji na poljoprivrednom gazdinstvu</w:t>
      </w:r>
    </w:p>
    <w:p w14:paraId="1C716838" w14:textId="3AF907C3" w:rsidR="008942D8" w:rsidRPr="008942D8" w:rsidRDefault="008942D8" w:rsidP="00F67A31">
      <w:pPr>
        <w:numPr>
          <w:ilvl w:val="0"/>
          <w:numId w:val="72"/>
        </w:numPr>
        <w:spacing w:after="0" w:line="256" w:lineRule="auto"/>
        <w:ind w:left="720"/>
        <w:jc w:val="both"/>
        <w:rPr>
          <w:rFonts w:ascii="Arial Narrow" w:eastAsia="Arial Narrow" w:hAnsi="Arial Narrow" w:cs="Arial Narrow"/>
        </w:rPr>
      </w:pPr>
      <w:r>
        <w:rPr>
          <w:rFonts w:ascii="Arial Narrow" w:eastAsia="Arial Narrow" w:hAnsi="Arial Narrow" w:cs="Arial Narrow"/>
        </w:rPr>
        <w:t>Primijeni mjere njege povrtarskih usjeva</w:t>
      </w:r>
      <w:r w:rsidRPr="008942D8">
        <w:rPr>
          <w:rFonts w:ascii="Arial Narrow" w:eastAsia="Arial Narrow" w:hAnsi="Arial Narrow" w:cs="Arial Narrow"/>
        </w:rPr>
        <w:t xml:space="preserve"> </w:t>
      </w:r>
      <w:r w:rsidRPr="008942D8">
        <w:br w:type="page"/>
      </w:r>
    </w:p>
    <w:tbl>
      <w:tblPr>
        <w:tblW w:w="9356" w:type="dxa"/>
        <w:jc w:val="center"/>
        <w:tblBorders>
          <w:top w:val="single" w:sz="12" w:space="0" w:color="C00000"/>
          <w:bottom w:val="single" w:sz="12" w:space="0" w:color="C00000"/>
          <w:insideH w:val="single" w:sz="4" w:space="0" w:color="C00000"/>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942D8" w:rsidRPr="00667254" w14:paraId="6CB1BD4D" w14:textId="77777777" w:rsidTr="008942D8">
        <w:trPr>
          <w:trHeight w:val="699"/>
          <w:tblHeader/>
          <w:jc w:val="center"/>
        </w:trPr>
        <w:tc>
          <w:tcPr>
            <w:tcW w:w="5000" w:type="pct"/>
            <w:gridSpan w:val="2"/>
            <w:tcBorders>
              <w:top w:val="single" w:sz="18" w:space="0" w:color="C00000"/>
              <w:bottom w:val="single" w:sz="18" w:space="0" w:color="C00000"/>
            </w:tcBorders>
            <w:shd w:val="clear" w:color="auto" w:fill="F1E5BD"/>
          </w:tcPr>
          <w:p w14:paraId="4F40C4EC" w14:textId="2025797A" w:rsidR="008942D8" w:rsidRPr="00667254" w:rsidRDefault="008942D8" w:rsidP="009D183E">
            <w:pPr>
              <w:spacing w:before="120" w:after="120" w:line="240" w:lineRule="auto"/>
              <w:jc w:val="center"/>
              <w:rPr>
                <w:rFonts w:ascii="Arial Narrow" w:hAnsi="Arial Narrow"/>
                <w:b/>
              </w:rPr>
            </w:pPr>
            <w:r>
              <w:br w:type="page"/>
            </w:r>
            <w:sdt>
              <w:sdtPr>
                <w:rPr>
                  <w:rFonts w:ascii="Arial Narrow" w:hAnsi="Arial Narrow"/>
                  <w:b/>
                </w:rPr>
                <w:id w:val="-216048967"/>
                <w:placeholder>
                  <w:docPart w:val="8B5DBA31476F4F66AD0FC32BEEFE0527"/>
                </w:placeholder>
              </w:sdtPr>
              <w:sdtEndPr/>
              <w:sdtContent>
                <w:sdt>
                  <w:sdtPr>
                    <w:rPr>
                      <w:rFonts w:ascii="Arial Narrow" w:hAnsi="Arial Narrow"/>
                      <w:b/>
                    </w:rPr>
                    <w:id w:val="-1035728294"/>
                    <w:placeholder>
                      <w:docPart w:val="8B5DBA31476F4F66AD0FC32BEEFE0527"/>
                    </w:placeholder>
                  </w:sdtPr>
                  <w:sdtEndPr/>
                  <w:sdtContent>
                    <w:r>
                      <w:rPr>
                        <w:rFonts w:ascii="Arial Narrow" w:hAnsi="Arial Narrow"/>
                        <w:b/>
                      </w:rPr>
                      <w:t>Ishod 1</w:t>
                    </w:r>
                    <w:r w:rsidRPr="00667254">
                      <w:rPr>
                        <w:rFonts w:ascii="Arial Narrow" w:hAnsi="Arial Narrow"/>
                        <w:b/>
                      </w:rPr>
                      <w:t xml:space="preserve"> - </w:t>
                    </w:r>
                    <w:sdt>
                      <w:sdtPr>
                        <w:rPr>
                          <w:rFonts w:ascii="Arial Narrow" w:hAnsi="Arial Narrow"/>
                          <w:b/>
                        </w:rPr>
                        <w:id w:val="1508939699"/>
                        <w:placeholder>
                          <w:docPart w:val="BE3B85B3C8434DCEB9A8FF17B49C8608"/>
                        </w:placeholder>
                      </w:sdtPr>
                      <w:sdtEndPr/>
                      <w:sdtContent>
                        <w:r w:rsidRPr="008942D8">
                          <w:rPr>
                            <w:rFonts w:ascii="Arial Narrow" w:hAnsi="Arial Narrow"/>
                            <w:b/>
                          </w:rPr>
                          <w:t>Učenik će biti sposoban da</w:t>
                        </w:r>
                      </w:sdtContent>
                    </w:sdt>
                  </w:sdtContent>
                </w:sdt>
              </w:sdtContent>
            </w:sdt>
          </w:p>
          <w:p w14:paraId="02CF7B16" w14:textId="005E9196" w:rsidR="008942D8" w:rsidRPr="008942D8" w:rsidRDefault="008942D8" w:rsidP="00600658">
            <w:pPr>
              <w:spacing w:before="120" w:after="120" w:line="240" w:lineRule="auto"/>
              <w:jc w:val="center"/>
              <w:rPr>
                <w:rFonts w:ascii="Arial Narrow" w:hAnsi="Arial Narrow"/>
                <w:b/>
              </w:rPr>
            </w:pPr>
            <w:r w:rsidRPr="00667254">
              <w:rPr>
                <w:rFonts w:ascii="Arial Narrow" w:hAnsi="Arial Narrow"/>
                <w:b/>
              </w:rPr>
              <w:t>Izvrši proces obrade</w:t>
            </w:r>
            <w:r w:rsidR="00600658">
              <w:rPr>
                <w:rFonts w:ascii="Arial Narrow" w:hAnsi="Arial Narrow"/>
                <w:b/>
              </w:rPr>
              <w:t xml:space="preserve"> i</w:t>
            </w:r>
            <w:r w:rsidRPr="00667254">
              <w:rPr>
                <w:rFonts w:ascii="Arial Narrow" w:hAnsi="Arial Narrow"/>
                <w:b/>
              </w:rPr>
              <w:t xml:space="preserve"> đubrenja zemljišta </w:t>
            </w:r>
            <w:r>
              <w:rPr>
                <w:rFonts w:ascii="Arial Narrow" w:hAnsi="Arial Narrow"/>
                <w:b/>
              </w:rPr>
              <w:t>za proizvodnju hortikulturnih vrsta</w:t>
            </w:r>
          </w:p>
        </w:tc>
      </w:tr>
      <w:tr w:rsidR="008942D8" w:rsidRPr="00667254" w14:paraId="6CB941EA" w14:textId="77777777" w:rsidTr="009D183E">
        <w:trPr>
          <w:trHeight w:val="743"/>
          <w:tblHeader/>
          <w:jc w:val="center"/>
        </w:trPr>
        <w:tc>
          <w:tcPr>
            <w:tcW w:w="2500" w:type="pct"/>
            <w:tcBorders>
              <w:top w:val="single" w:sz="18" w:space="0" w:color="C00000"/>
              <w:bottom w:val="single" w:sz="18" w:space="0" w:color="C00000"/>
            </w:tcBorders>
            <w:shd w:val="clear" w:color="auto" w:fill="F1E5BD"/>
          </w:tcPr>
          <w:sdt>
            <w:sdtPr>
              <w:rPr>
                <w:rFonts w:ascii="Arial Narrow" w:hAnsi="Arial Narrow"/>
                <w:b/>
                <w:color w:val="808080"/>
              </w:rPr>
              <w:id w:val="402879201"/>
              <w:placeholder>
                <w:docPart w:val="4B9C18585681410C901CB29FA1DD0248"/>
              </w:placeholder>
            </w:sdtPr>
            <w:sdtEndPr>
              <w:rPr>
                <w:b w:val="0"/>
              </w:rPr>
            </w:sdtEndPr>
            <w:sdtContent>
              <w:p w14:paraId="79B829A9" w14:textId="77777777" w:rsidR="008942D8" w:rsidRPr="00667254" w:rsidRDefault="008942D8" w:rsidP="009D183E">
                <w:pPr>
                  <w:spacing w:before="120" w:after="120" w:line="240" w:lineRule="auto"/>
                  <w:jc w:val="center"/>
                  <w:rPr>
                    <w:rFonts w:ascii="Arial Narrow" w:hAnsi="Arial Narrow"/>
                    <w:b/>
                  </w:rPr>
                </w:pPr>
                <w:r w:rsidRPr="00667254">
                  <w:rPr>
                    <w:rFonts w:ascii="Arial Narrow" w:hAnsi="Arial Narrow"/>
                    <w:b/>
                  </w:rPr>
                  <w:t>Kriterijumi za dostizanje ishoda učenja</w:t>
                </w:r>
              </w:p>
              <w:p w14:paraId="29231E86" w14:textId="77777777" w:rsidR="008942D8" w:rsidRPr="00667254" w:rsidRDefault="008942D8" w:rsidP="009D183E">
                <w:pPr>
                  <w:spacing w:before="120" w:after="120" w:line="240" w:lineRule="auto"/>
                  <w:jc w:val="center"/>
                  <w:rPr>
                    <w:rFonts w:ascii="Arial Narrow" w:hAnsi="Arial Narrow"/>
                    <w:b/>
                  </w:rPr>
                </w:pPr>
                <w:r w:rsidRPr="00667254">
                  <w:rPr>
                    <w:rFonts w:ascii="Arial Narrow" w:hAnsi="Arial Narrow"/>
                  </w:rPr>
                  <w:t>U cilju dostizanja ishoda učenja, učenik treba da:</w:t>
                </w:r>
              </w:p>
            </w:sdtContent>
          </w:sdt>
        </w:tc>
        <w:tc>
          <w:tcPr>
            <w:tcW w:w="2500" w:type="pct"/>
            <w:tcBorders>
              <w:top w:val="single" w:sz="18" w:space="0" w:color="C00000"/>
              <w:bottom w:val="single" w:sz="18" w:space="0" w:color="C00000"/>
            </w:tcBorders>
            <w:shd w:val="clear" w:color="auto" w:fill="F1E5BD"/>
          </w:tcPr>
          <w:sdt>
            <w:sdtPr>
              <w:rPr>
                <w:rFonts w:ascii="Arial Narrow" w:hAnsi="Arial Narrow" w:cs="Verdana"/>
                <w:b/>
                <w:color w:val="000000"/>
              </w:rPr>
              <w:id w:val="1962914205"/>
              <w:placeholder>
                <w:docPart w:val="4B9C18585681410C901CB29FA1DD0248"/>
              </w:placeholder>
            </w:sdtPr>
            <w:sdtEndPr>
              <w:rPr>
                <w:b w:val="0"/>
              </w:rPr>
            </w:sdtEndPr>
            <w:sdtContent>
              <w:p w14:paraId="4356C456" w14:textId="77777777" w:rsidR="008942D8" w:rsidRPr="00667254" w:rsidRDefault="008942D8" w:rsidP="009D183E">
                <w:pPr>
                  <w:spacing w:before="120" w:after="120" w:line="240" w:lineRule="auto"/>
                  <w:jc w:val="center"/>
                  <w:rPr>
                    <w:rFonts w:ascii="Arial Narrow" w:hAnsi="Arial Narrow" w:cs="Verdana"/>
                    <w:color w:val="000000"/>
                  </w:rPr>
                </w:pPr>
                <w:r w:rsidRPr="00667254">
                  <w:rPr>
                    <w:rFonts w:ascii="Arial Narrow" w:hAnsi="Arial Narrow" w:cs="Verdana"/>
                    <w:b/>
                    <w:color w:val="000000"/>
                  </w:rPr>
                  <w:t>Kontekst</w:t>
                </w:r>
                <w:r w:rsidRPr="00667254">
                  <w:rPr>
                    <w:rFonts w:ascii="Arial Narrow" w:hAnsi="Arial Narrow" w:cs="Verdana"/>
                    <w:color w:val="000000"/>
                  </w:rPr>
                  <w:t xml:space="preserve"> </w:t>
                </w:r>
              </w:p>
              <w:p w14:paraId="72B6DFEB" w14:textId="77777777" w:rsidR="008942D8" w:rsidRPr="00667254" w:rsidRDefault="008942D8" w:rsidP="009D183E">
                <w:pPr>
                  <w:spacing w:before="120" w:after="120" w:line="240" w:lineRule="auto"/>
                  <w:jc w:val="center"/>
                  <w:rPr>
                    <w:rFonts w:ascii="Arial Narrow" w:hAnsi="Arial Narrow" w:cs="Verdana"/>
                    <w:color w:val="000000"/>
                  </w:rPr>
                </w:pPr>
                <w:r w:rsidRPr="00667254">
                  <w:rPr>
                    <w:rFonts w:ascii="Arial Narrow" w:hAnsi="Arial Narrow" w:cs="Verdana"/>
                    <w:color w:val="000000"/>
                  </w:rPr>
                  <w:t>(Pojašnjenje označenih pojmova)</w:t>
                </w:r>
              </w:p>
            </w:sdtContent>
          </w:sdt>
        </w:tc>
      </w:tr>
      <w:tr w:rsidR="008942D8" w:rsidRPr="00667254" w14:paraId="48D8DA03" w14:textId="77777777" w:rsidTr="009D183E">
        <w:trPr>
          <w:trHeight w:val="542"/>
          <w:jc w:val="center"/>
        </w:trPr>
        <w:tc>
          <w:tcPr>
            <w:tcW w:w="2500" w:type="pct"/>
            <w:shd w:val="clear" w:color="auto" w:fill="auto"/>
            <w:vAlign w:val="center"/>
          </w:tcPr>
          <w:p w14:paraId="1A229E7A" w14:textId="19303411" w:rsidR="008942D8" w:rsidRPr="00667254" w:rsidRDefault="008942D8" w:rsidP="00F67A31">
            <w:pPr>
              <w:numPr>
                <w:ilvl w:val="0"/>
                <w:numId w:val="74"/>
              </w:numPr>
              <w:spacing w:before="120" w:after="120" w:line="240" w:lineRule="auto"/>
              <w:rPr>
                <w:rFonts w:ascii="Arial Narrow" w:hAnsi="Arial Narrow"/>
                <w:color w:val="000000"/>
                <w:lang w:val="sr-Latn-CS"/>
              </w:rPr>
            </w:pPr>
            <w:r w:rsidRPr="00667254">
              <w:rPr>
                <w:rFonts w:ascii="Arial Narrow" w:hAnsi="Arial Narrow"/>
              </w:rPr>
              <w:t xml:space="preserve">Obavi </w:t>
            </w:r>
            <w:r w:rsidR="00600658">
              <w:rPr>
                <w:rFonts w:ascii="Arial Narrow" w:hAnsi="Arial Narrow"/>
              </w:rPr>
              <w:t xml:space="preserve">osnovnu </w:t>
            </w:r>
            <w:r w:rsidRPr="00667254">
              <w:rPr>
                <w:rFonts w:ascii="Arial Narrow" w:hAnsi="Arial Narrow"/>
                <w:b/>
              </w:rPr>
              <w:t>obradu</w:t>
            </w:r>
            <w:r w:rsidRPr="00667254">
              <w:rPr>
                <w:rFonts w:ascii="Arial Narrow" w:hAnsi="Arial Narrow"/>
              </w:rPr>
              <w:t xml:space="preserve"> zemljišta primjenom odgovarajućeg </w:t>
            </w:r>
            <w:r w:rsidRPr="009F6B0D">
              <w:rPr>
                <w:rFonts w:ascii="Arial Narrow" w:hAnsi="Arial Narrow"/>
                <w:b/>
              </w:rPr>
              <w:t xml:space="preserve">alata, opreme i </w:t>
            </w:r>
            <w:r w:rsidR="009F6B0D">
              <w:rPr>
                <w:rFonts w:ascii="Arial Narrow" w:hAnsi="Arial Narrow"/>
                <w:b/>
              </w:rPr>
              <w:t>mašina</w:t>
            </w:r>
          </w:p>
        </w:tc>
        <w:tc>
          <w:tcPr>
            <w:tcW w:w="2500" w:type="pct"/>
            <w:shd w:val="clear" w:color="auto" w:fill="auto"/>
            <w:vAlign w:val="center"/>
          </w:tcPr>
          <w:p w14:paraId="3D267A86" w14:textId="67EBB9C4" w:rsidR="008942D8" w:rsidRDefault="008942D8" w:rsidP="009D183E">
            <w:pPr>
              <w:spacing w:before="120" w:after="120" w:line="240" w:lineRule="auto"/>
              <w:rPr>
                <w:rFonts w:ascii="Arial Narrow" w:hAnsi="Arial Narrow"/>
                <w:color w:val="000000"/>
                <w:lang w:val="sr-Latn-CS"/>
              </w:rPr>
            </w:pPr>
            <w:r w:rsidRPr="00667254">
              <w:rPr>
                <w:rFonts w:ascii="Arial Narrow" w:hAnsi="Arial Narrow"/>
                <w:b/>
                <w:color w:val="000000"/>
                <w:lang w:val="sr-Latn-CS"/>
              </w:rPr>
              <w:t>Obrada:</w:t>
            </w:r>
            <w:r w:rsidRPr="00667254">
              <w:rPr>
                <w:rFonts w:ascii="Arial Narrow" w:hAnsi="Arial Narrow"/>
                <w:color w:val="000000"/>
                <w:lang w:val="sr-Latn-CS"/>
              </w:rPr>
              <w:t xml:space="preserve"> ručna i mašinska obrada</w:t>
            </w:r>
          </w:p>
          <w:p w14:paraId="0837361B" w14:textId="77777777" w:rsidR="008942D8" w:rsidRPr="00245165" w:rsidRDefault="008942D8" w:rsidP="009D183E">
            <w:pPr>
              <w:spacing w:before="120" w:after="120" w:line="240" w:lineRule="auto"/>
              <w:rPr>
                <w:rFonts w:ascii="Arial Narrow" w:hAnsi="Arial Narrow"/>
                <w:b/>
                <w:lang w:val="en-GB"/>
              </w:rPr>
            </w:pPr>
            <w:r w:rsidRPr="00245165">
              <w:rPr>
                <w:rFonts w:ascii="Arial Narrow" w:hAnsi="Arial Narrow"/>
                <w:b/>
                <w:lang w:val="en-GB"/>
              </w:rPr>
              <w:t xml:space="preserve">Alat: </w:t>
            </w:r>
            <w:r w:rsidRPr="00245165">
              <w:rPr>
                <w:rFonts w:ascii="Arial Narrow" w:hAnsi="Arial Narrow"/>
                <w:lang w:val="en-GB"/>
              </w:rPr>
              <w:t>motika, budak, ašov, kramp, lopata i dr.</w:t>
            </w:r>
          </w:p>
          <w:p w14:paraId="492371F7" w14:textId="77777777" w:rsidR="008942D8" w:rsidRPr="00245165" w:rsidRDefault="008942D8" w:rsidP="009D183E">
            <w:pPr>
              <w:spacing w:before="120" w:after="120" w:line="240" w:lineRule="auto"/>
              <w:rPr>
                <w:rFonts w:ascii="Arial Narrow" w:hAnsi="Arial Narrow"/>
                <w:b/>
                <w:lang w:val="en-GB"/>
              </w:rPr>
            </w:pPr>
            <w:r w:rsidRPr="00245165">
              <w:rPr>
                <w:rFonts w:ascii="Arial Narrow" w:hAnsi="Arial Narrow"/>
                <w:b/>
                <w:lang w:val="en-GB"/>
              </w:rPr>
              <w:t>Oprema:</w:t>
            </w:r>
            <w:r w:rsidRPr="00245165">
              <w:rPr>
                <w:rFonts w:ascii="Arial Narrow" w:hAnsi="Arial Narrow"/>
                <w:lang w:val="en-GB"/>
              </w:rPr>
              <w:t xml:space="preserve"> poteznice, kuke, uređaji za prikopčavanje i dr.</w:t>
            </w:r>
          </w:p>
          <w:p w14:paraId="6FD7E77F" w14:textId="4E747176" w:rsidR="008942D8" w:rsidRPr="00667254" w:rsidRDefault="008942D8" w:rsidP="00600658">
            <w:pPr>
              <w:spacing w:before="120" w:after="120" w:line="240" w:lineRule="auto"/>
              <w:rPr>
                <w:rFonts w:ascii="Arial Narrow" w:hAnsi="Arial Narrow"/>
                <w:color w:val="000000"/>
                <w:lang w:val="sr-Latn-CS"/>
              </w:rPr>
            </w:pPr>
            <w:r w:rsidRPr="00245165">
              <w:rPr>
                <w:rFonts w:ascii="Arial Narrow" w:hAnsi="Arial Narrow"/>
                <w:b/>
                <w:lang w:val="en-GB"/>
              </w:rPr>
              <w:t>Mašine</w:t>
            </w:r>
            <w:r w:rsidRPr="00245165">
              <w:rPr>
                <w:rFonts w:ascii="Arial Narrow" w:hAnsi="Arial Narrow"/>
                <w:lang w:val="sr-Latn-ME"/>
              </w:rPr>
              <w:t>:</w:t>
            </w:r>
            <w:r w:rsidR="00600658">
              <w:rPr>
                <w:rFonts w:ascii="Arial Narrow" w:hAnsi="Arial Narrow"/>
                <w:lang w:val="sr-Latn-ME"/>
              </w:rPr>
              <w:t xml:space="preserve"> plugovi </w:t>
            </w:r>
            <w:r w:rsidRPr="00245165">
              <w:rPr>
                <w:rFonts w:ascii="Arial Narrow" w:hAnsi="Arial Narrow"/>
                <w:lang w:val="en-GB"/>
              </w:rPr>
              <w:t>i dr</w:t>
            </w:r>
            <w:r w:rsidR="00600658">
              <w:rPr>
                <w:rFonts w:ascii="Arial Narrow" w:hAnsi="Arial Narrow"/>
                <w:lang w:val="en-GB"/>
              </w:rPr>
              <w:t>.</w:t>
            </w:r>
          </w:p>
        </w:tc>
      </w:tr>
      <w:tr w:rsidR="006F7253" w:rsidRPr="00667254" w14:paraId="1FE54A34" w14:textId="77777777" w:rsidTr="009D183E">
        <w:trPr>
          <w:trHeight w:val="542"/>
          <w:jc w:val="center"/>
        </w:trPr>
        <w:tc>
          <w:tcPr>
            <w:tcW w:w="2500" w:type="pct"/>
            <w:shd w:val="clear" w:color="auto" w:fill="auto"/>
            <w:vAlign w:val="center"/>
          </w:tcPr>
          <w:p w14:paraId="50267012" w14:textId="791735E4" w:rsidR="006F7253" w:rsidRPr="00667254" w:rsidRDefault="006F7253" w:rsidP="00F67A31">
            <w:pPr>
              <w:numPr>
                <w:ilvl w:val="0"/>
                <w:numId w:val="74"/>
              </w:numPr>
              <w:spacing w:before="120" w:after="120" w:line="240" w:lineRule="auto"/>
              <w:rPr>
                <w:rFonts w:ascii="Arial Narrow" w:hAnsi="Arial Narrow"/>
              </w:rPr>
            </w:pPr>
            <w:r w:rsidRPr="00667254">
              <w:rPr>
                <w:rFonts w:ascii="Arial Narrow" w:hAnsi="Arial Narrow"/>
              </w:rPr>
              <w:t xml:space="preserve">Obavi postupak </w:t>
            </w:r>
            <w:r>
              <w:rPr>
                <w:rFonts w:ascii="Arial Narrow" w:hAnsi="Arial Narrow"/>
              </w:rPr>
              <w:t xml:space="preserve">organskog </w:t>
            </w:r>
            <w:r w:rsidRPr="00667254">
              <w:rPr>
                <w:rFonts w:ascii="Arial Narrow" w:hAnsi="Arial Narrow"/>
              </w:rPr>
              <w:t xml:space="preserve">đubrenja </w:t>
            </w:r>
            <w:r>
              <w:rPr>
                <w:rFonts w:ascii="Arial Narrow" w:hAnsi="Arial Narrow"/>
              </w:rPr>
              <w:t xml:space="preserve">zemljišta </w:t>
            </w:r>
            <w:r w:rsidRPr="00245165">
              <w:rPr>
                <w:rFonts w:ascii="Arial Narrow" w:hAnsi="Arial Narrow"/>
              </w:rPr>
              <w:t xml:space="preserve">upotrebom odgovarajućih </w:t>
            </w:r>
            <w:r w:rsidRPr="00245165">
              <w:rPr>
                <w:rFonts w:ascii="Arial Narrow" w:hAnsi="Arial Narrow"/>
                <w:b/>
              </w:rPr>
              <w:t>alata</w:t>
            </w:r>
            <w:r w:rsidRPr="00245165">
              <w:rPr>
                <w:rFonts w:ascii="Arial Narrow" w:hAnsi="Arial Narrow"/>
              </w:rPr>
              <w:t xml:space="preserve"> i </w:t>
            </w:r>
            <w:r w:rsidRPr="00245165">
              <w:rPr>
                <w:rFonts w:ascii="Arial Narrow" w:hAnsi="Arial Narrow"/>
                <w:b/>
              </w:rPr>
              <w:t>mašina</w:t>
            </w:r>
          </w:p>
        </w:tc>
        <w:tc>
          <w:tcPr>
            <w:tcW w:w="2500" w:type="pct"/>
            <w:shd w:val="clear" w:color="auto" w:fill="auto"/>
            <w:vAlign w:val="center"/>
          </w:tcPr>
          <w:p w14:paraId="0A7B5315" w14:textId="77777777" w:rsidR="006F7253" w:rsidRPr="00245165" w:rsidRDefault="006F7253" w:rsidP="006F7253">
            <w:pPr>
              <w:spacing w:before="120" w:after="120" w:line="240" w:lineRule="auto"/>
              <w:rPr>
                <w:rFonts w:ascii="Arial Narrow" w:hAnsi="Arial Narrow"/>
                <w:lang w:val="en-GB"/>
              </w:rPr>
            </w:pPr>
            <w:r w:rsidRPr="00245165">
              <w:rPr>
                <w:rFonts w:ascii="Arial Narrow" w:hAnsi="Arial Narrow"/>
                <w:b/>
                <w:lang w:val="en-GB"/>
              </w:rPr>
              <w:t xml:space="preserve">Alat: </w:t>
            </w:r>
            <w:r w:rsidRPr="00245165">
              <w:rPr>
                <w:rFonts w:ascii="Arial Narrow" w:hAnsi="Arial Narrow"/>
                <w:lang w:val="en-GB"/>
              </w:rPr>
              <w:t>vile, kramp, capica, motika, ašov, lopata, grabulje, kolica i dr.</w:t>
            </w:r>
          </w:p>
          <w:p w14:paraId="6DA64D02" w14:textId="382F0BCB" w:rsidR="006F7253" w:rsidRPr="00245165" w:rsidRDefault="006F7253" w:rsidP="006F7253">
            <w:pPr>
              <w:spacing w:before="120" w:after="120" w:line="240" w:lineRule="auto"/>
              <w:rPr>
                <w:rFonts w:ascii="Arial Narrow" w:hAnsi="Arial Narrow"/>
                <w:b/>
                <w:lang w:val="en-GB"/>
              </w:rPr>
            </w:pPr>
            <w:r w:rsidRPr="00245165">
              <w:rPr>
                <w:rFonts w:ascii="Arial Narrow" w:hAnsi="Arial Narrow"/>
                <w:b/>
                <w:lang w:val="en-GB"/>
              </w:rPr>
              <w:t>Mašine</w:t>
            </w:r>
            <w:r w:rsidRPr="00245165">
              <w:rPr>
                <w:rFonts w:ascii="Arial Narrow" w:hAnsi="Arial Narrow"/>
                <w:lang w:val="sr-Latn-ME"/>
              </w:rPr>
              <w:t>: rasipači, rasturači, cisterne, prikolice i dr.</w:t>
            </w:r>
          </w:p>
        </w:tc>
      </w:tr>
      <w:tr w:rsidR="006F7253" w:rsidRPr="00667254" w14:paraId="75D44D16" w14:textId="77777777" w:rsidTr="009D183E">
        <w:trPr>
          <w:trHeight w:val="542"/>
          <w:jc w:val="center"/>
        </w:trPr>
        <w:tc>
          <w:tcPr>
            <w:tcW w:w="2500" w:type="pct"/>
            <w:shd w:val="clear" w:color="auto" w:fill="auto"/>
            <w:vAlign w:val="center"/>
          </w:tcPr>
          <w:p w14:paraId="7D0E8E79" w14:textId="73DD1803" w:rsidR="006F7253" w:rsidRPr="00667254" w:rsidRDefault="006F7253" w:rsidP="00F67A31">
            <w:pPr>
              <w:numPr>
                <w:ilvl w:val="0"/>
                <w:numId w:val="74"/>
              </w:numPr>
              <w:spacing w:before="120" w:after="120" w:line="240" w:lineRule="auto"/>
              <w:rPr>
                <w:rFonts w:ascii="Arial Narrow" w:hAnsi="Arial Narrow"/>
              </w:rPr>
            </w:pPr>
            <w:r w:rsidRPr="00667254">
              <w:rPr>
                <w:rFonts w:ascii="Arial Narrow" w:hAnsi="Arial Narrow"/>
              </w:rPr>
              <w:t xml:space="preserve">Obavi </w:t>
            </w:r>
            <w:r w:rsidRPr="009F6B0D">
              <w:rPr>
                <w:rFonts w:ascii="Arial Narrow" w:hAnsi="Arial Narrow"/>
              </w:rPr>
              <w:t>postupak mineralnog đubrenja zemljišta</w:t>
            </w:r>
            <w:r w:rsidRPr="00667254">
              <w:rPr>
                <w:rFonts w:ascii="Arial Narrow" w:hAnsi="Arial Narrow"/>
              </w:rPr>
              <w:t xml:space="preserve"> gajenih biljnih vrsta</w:t>
            </w:r>
          </w:p>
        </w:tc>
        <w:tc>
          <w:tcPr>
            <w:tcW w:w="2500" w:type="pct"/>
            <w:shd w:val="clear" w:color="auto" w:fill="auto"/>
            <w:vAlign w:val="center"/>
          </w:tcPr>
          <w:p w14:paraId="327CB90F" w14:textId="03EF33D7" w:rsidR="006F7253" w:rsidRPr="00667254" w:rsidRDefault="006F7253" w:rsidP="006F7253">
            <w:pPr>
              <w:spacing w:before="120" w:after="120" w:line="240" w:lineRule="auto"/>
              <w:rPr>
                <w:rFonts w:ascii="Arial Narrow" w:hAnsi="Arial Narrow"/>
                <w:b/>
                <w:color w:val="000000"/>
                <w:lang w:val="sr-Latn-CS"/>
              </w:rPr>
            </w:pPr>
          </w:p>
        </w:tc>
      </w:tr>
      <w:tr w:rsidR="00600658" w:rsidRPr="00667254" w14:paraId="64AAEF35" w14:textId="77777777" w:rsidTr="009D183E">
        <w:trPr>
          <w:trHeight w:val="485"/>
          <w:jc w:val="center"/>
        </w:trPr>
        <w:tc>
          <w:tcPr>
            <w:tcW w:w="2500" w:type="pct"/>
            <w:shd w:val="clear" w:color="auto" w:fill="auto"/>
            <w:vAlign w:val="center"/>
          </w:tcPr>
          <w:p w14:paraId="42308E11" w14:textId="3963F144" w:rsidR="00600658" w:rsidRPr="00667254" w:rsidRDefault="00600658" w:rsidP="00F67A31">
            <w:pPr>
              <w:numPr>
                <w:ilvl w:val="0"/>
                <w:numId w:val="74"/>
              </w:numPr>
              <w:spacing w:before="120" w:after="120" w:line="240" w:lineRule="auto"/>
              <w:rPr>
                <w:rFonts w:ascii="Arial Narrow" w:hAnsi="Arial Narrow"/>
              </w:rPr>
            </w:pPr>
            <w:r>
              <w:rPr>
                <w:rFonts w:ascii="Arial Narrow" w:hAnsi="Arial Narrow"/>
              </w:rPr>
              <w:t xml:space="preserve">Obavi dopunsku </w:t>
            </w:r>
            <w:r w:rsidRPr="009F6B0D">
              <w:rPr>
                <w:rFonts w:ascii="Arial Narrow" w:hAnsi="Arial Narrow"/>
                <w:b/>
              </w:rPr>
              <w:t>obradu</w:t>
            </w:r>
            <w:r>
              <w:rPr>
                <w:rFonts w:ascii="Arial Narrow" w:hAnsi="Arial Narrow"/>
              </w:rPr>
              <w:t xml:space="preserve"> zemljišta, upotrebom odgovarajućeg </w:t>
            </w:r>
            <w:r w:rsidRPr="009F6B0D">
              <w:rPr>
                <w:rFonts w:ascii="Arial Narrow" w:hAnsi="Arial Narrow"/>
                <w:b/>
              </w:rPr>
              <w:t>alata</w:t>
            </w:r>
            <w:r w:rsidR="009F6B0D">
              <w:rPr>
                <w:rFonts w:ascii="Arial Narrow" w:hAnsi="Arial Narrow"/>
                <w:b/>
              </w:rPr>
              <w:t>, opreme</w:t>
            </w:r>
            <w:r w:rsidRPr="009F6B0D">
              <w:rPr>
                <w:rFonts w:ascii="Arial Narrow" w:hAnsi="Arial Narrow"/>
                <w:b/>
              </w:rPr>
              <w:t xml:space="preserve"> i mehanizacije</w:t>
            </w:r>
          </w:p>
        </w:tc>
        <w:tc>
          <w:tcPr>
            <w:tcW w:w="2500" w:type="pct"/>
            <w:shd w:val="clear" w:color="auto" w:fill="auto"/>
            <w:vAlign w:val="center"/>
          </w:tcPr>
          <w:p w14:paraId="0EDFEACB" w14:textId="77777777" w:rsidR="00600658" w:rsidRDefault="00600658" w:rsidP="00600658">
            <w:pPr>
              <w:spacing w:before="120" w:after="120" w:line="240" w:lineRule="auto"/>
              <w:rPr>
                <w:rFonts w:ascii="Arial Narrow" w:hAnsi="Arial Narrow"/>
                <w:color w:val="000000"/>
                <w:lang w:val="sr-Latn-CS"/>
              </w:rPr>
            </w:pPr>
            <w:r w:rsidRPr="00667254">
              <w:rPr>
                <w:rFonts w:ascii="Arial Narrow" w:hAnsi="Arial Narrow"/>
                <w:b/>
                <w:color w:val="000000"/>
                <w:lang w:val="sr-Latn-CS"/>
              </w:rPr>
              <w:t>Obrada:</w:t>
            </w:r>
            <w:r w:rsidRPr="00667254">
              <w:rPr>
                <w:rFonts w:ascii="Arial Narrow" w:hAnsi="Arial Narrow"/>
                <w:color w:val="000000"/>
                <w:lang w:val="sr-Latn-CS"/>
              </w:rPr>
              <w:t xml:space="preserve"> ručna i mašinska obrada</w:t>
            </w:r>
          </w:p>
          <w:p w14:paraId="3F3F311B" w14:textId="77777777" w:rsidR="00600658" w:rsidRPr="00245165" w:rsidRDefault="00600658" w:rsidP="00600658">
            <w:pPr>
              <w:spacing w:before="120" w:after="120" w:line="240" w:lineRule="auto"/>
              <w:rPr>
                <w:rFonts w:ascii="Arial Narrow" w:hAnsi="Arial Narrow"/>
                <w:b/>
                <w:lang w:val="en-GB"/>
              </w:rPr>
            </w:pPr>
            <w:r w:rsidRPr="00245165">
              <w:rPr>
                <w:rFonts w:ascii="Arial Narrow" w:hAnsi="Arial Narrow"/>
                <w:b/>
                <w:lang w:val="en-GB"/>
              </w:rPr>
              <w:t xml:space="preserve">Alat: </w:t>
            </w:r>
            <w:r w:rsidRPr="00245165">
              <w:rPr>
                <w:rFonts w:ascii="Arial Narrow" w:hAnsi="Arial Narrow"/>
                <w:lang w:val="en-GB"/>
              </w:rPr>
              <w:t>motika, budak, ašov, kramp, lopata i dr.</w:t>
            </w:r>
          </w:p>
          <w:p w14:paraId="764BBDF5" w14:textId="77777777" w:rsidR="00600658" w:rsidRPr="00245165" w:rsidRDefault="00600658" w:rsidP="00600658">
            <w:pPr>
              <w:spacing w:before="120" w:after="120" w:line="240" w:lineRule="auto"/>
              <w:rPr>
                <w:rFonts w:ascii="Arial Narrow" w:hAnsi="Arial Narrow"/>
                <w:b/>
                <w:lang w:val="en-GB"/>
              </w:rPr>
            </w:pPr>
            <w:r w:rsidRPr="00245165">
              <w:rPr>
                <w:rFonts w:ascii="Arial Narrow" w:hAnsi="Arial Narrow"/>
                <w:b/>
                <w:lang w:val="en-GB"/>
              </w:rPr>
              <w:t>Oprema:</w:t>
            </w:r>
            <w:r w:rsidRPr="00245165">
              <w:rPr>
                <w:rFonts w:ascii="Arial Narrow" w:hAnsi="Arial Narrow"/>
                <w:lang w:val="en-GB"/>
              </w:rPr>
              <w:t xml:space="preserve"> poteznice, kuke, uređaji za prikopčavanje i dr.</w:t>
            </w:r>
          </w:p>
          <w:p w14:paraId="78BF79A7" w14:textId="3FE1E829" w:rsidR="00600658" w:rsidRPr="00667254" w:rsidRDefault="00600658" w:rsidP="00600658">
            <w:pPr>
              <w:spacing w:before="120" w:after="120" w:line="240" w:lineRule="auto"/>
              <w:rPr>
                <w:rFonts w:ascii="Arial Narrow" w:hAnsi="Arial Narrow"/>
                <w:b/>
              </w:rPr>
            </w:pPr>
            <w:r w:rsidRPr="00245165">
              <w:rPr>
                <w:rFonts w:ascii="Arial Narrow" w:hAnsi="Arial Narrow"/>
                <w:b/>
                <w:lang w:val="en-GB"/>
              </w:rPr>
              <w:t>Mašine</w:t>
            </w:r>
            <w:r w:rsidRPr="00245165">
              <w:rPr>
                <w:rFonts w:ascii="Arial Narrow" w:hAnsi="Arial Narrow"/>
                <w:lang w:val="sr-Latn-ME"/>
              </w:rPr>
              <w:t>:</w:t>
            </w:r>
            <w:r>
              <w:rPr>
                <w:rFonts w:ascii="Arial Narrow" w:hAnsi="Arial Narrow"/>
                <w:lang w:val="sr-Latn-ME"/>
              </w:rPr>
              <w:t xml:space="preserve"> kultivatori, drljače, tanjirače, valjci </w:t>
            </w:r>
            <w:r w:rsidRPr="00245165">
              <w:rPr>
                <w:rFonts w:ascii="Arial Narrow" w:hAnsi="Arial Narrow"/>
                <w:lang w:val="en-GB"/>
              </w:rPr>
              <w:t>i dr</w:t>
            </w:r>
            <w:r>
              <w:rPr>
                <w:rFonts w:ascii="Arial Narrow" w:hAnsi="Arial Narrow"/>
                <w:lang w:val="en-GB"/>
              </w:rPr>
              <w:t>.</w:t>
            </w:r>
          </w:p>
        </w:tc>
      </w:tr>
      <w:tr w:rsidR="00600658" w:rsidRPr="00667254" w14:paraId="1469F9B0" w14:textId="77777777" w:rsidTr="009D183E">
        <w:trPr>
          <w:trHeight w:val="218"/>
          <w:jc w:val="center"/>
        </w:trPr>
        <w:tc>
          <w:tcPr>
            <w:tcW w:w="5000" w:type="pct"/>
            <w:gridSpan w:val="2"/>
            <w:tcBorders>
              <w:top w:val="single" w:sz="18" w:space="0" w:color="C00000"/>
              <w:bottom w:val="single" w:sz="18" w:space="0" w:color="C00000"/>
            </w:tcBorders>
            <w:shd w:val="clear" w:color="auto" w:fill="F1E5BD"/>
            <w:vAlign w:val="center"/>
          </w:tcPr>
          <w:sdt>
            <w:sdtPr>
              <w:rPr>
                <w:rFonts w:ascii="Arial Narrow" w:hAnsi="Arial Narrow" w:cs="Verdana"/>
                <w:b/>
                <w:color w:val="000000"/>
              </w:rPr>
              <w:id w:val="1082338533"/>
              <w:placeholder>
                <w:docPart w:val="5CA22F32870A48DA9F4F6085FF3E5AA6"/>
              </w:placeholder>
            </w:sdtPr>
            <w:sdtEndPr/>
            <w:sdtContent>
              <w:p w14:paraId="6F010000" w14:textId="77777777" w:rsidR="00600658" w:rsidRPr="00667254" w:rsidRDefault="00600658" w:rsidP="00600658">
                <w:pPr>
                  <w:spacing w:before="120" w:after="120" w:line="240" w:lineRule="auto"/>
                  <w:rPr>
                    <w:rFonts w:ascii="Arial Narrow" w:hAnsi="Arial Narrow"/>
                  </w:rPr>
                </w:pPr>
                <w:r w:rsidRPr="00667254">
                  <w:rPr>
                    <w:rFonts w:ascii="Arial Narrow" w:hAnsi="Arial Narrow" w:cs="Verdana"/>
                    <w:b/>
                    <w:color w:val="000000"/>
                  </w:rPr>
                  <w:t>Način provjeravanja dostignutosti ishoda učenja</w:t>
                </w:r>
              </w:p>
            </w:sdtContent>
          </w:sdt>
        </w:tc>
      </w:tr>
      <w:tr w:rsidR="00600658" w:rsidRPr="00667254" w14:paraId="50131D37" w14:textId="77777777" w:rsidTr="009D183E">
        <w:trPr>
          <w:trHeight w:val="282"/>
          <w:jc w:val="center"/>
        </w:trPr>
        <w:tc>
          <w:tcPr>
            <w:tcW w:w="5000" w:type="pct"/>
            <w:gridSpan w:val="2"/>
            <w:tcBorders>
              <w:top w:val="single" w:sz="18" w:space="0" w:color="C00000"/>
              <w:bottom w:val="single" w:sz="18" w:space="0" w:color="C00000"/>
            </w:tcBorders>
            <w:shd w:val="clear" w:color="auto" w:fill="auto"/>
            <w:vAlign w:val="center"/>
          </w:tcPr>
          <w:p w14:paraId="409C87D0" w14:textId="7FF4AD66" w:rsidR="00600658" w:rsidRPr="00667254" w:rsidRDefault="00600658" w:rsidP="009F6B0D">
            <w:pPr>
              <w:spacing w:before="120" w:after="120" w:line="240" w:lineRule="auto"/>
              <w:rPr>
                <w:rFonts w:ascii="Arial Narrow" w:hAnsi="Arial Narrow"/>
              </w:rPr>
            </w:pPr>
            <w:r w:rsidRPr="00667254">
              <w:rPr>
                <w:rFonts w:ascii="Arial Narrow" w:hAnsi="Arial Narrow"/>
              </w:rPr>
              <w:t xml:space="preserve">U cilju provjeravanja dostignutosti pomenutog ishoda učenja, </w:t>
            </w:r>
            <w:r w:rsidRPr="00667254">
              <w:rPr>
                <w:rFonts w:ascii="Arial Narrow" w:hAnsi="Arial Narrow"/>
                <w:lang w:val="en-GB"/>
              </w:rPr>
              <w:t xml:space="preserve">potrebne su ispravno urađene praktične </w:t>
            </w:r>
            <w:r w:rsidR="009F6B0D">
              <w:rPr>
                <w:rFonts w:ascii="Arial Narrow" w:hAnsi="Arial Narrow"/>
                <w:lang w:val="en-GB"/>
              </w:rPr>
              <w:t>vježbe sa usmenim obrazloženjem</w:t>
            </w:r>
            <w:r w:rsidR="009F6B0D">
              <w:rPr>
                <w:rFonts w:ascii="Arial Narrow" w:hAnsi="Arial Narrow"/>
              </w:rPr>
              <w:t xml:space="preserve"> za</w:t>
            </w:r>
            <w:r w:rsidR="009F6B0D" w:rsidRPr="00667254">
              <w:rPr>
                <w:rFonts w:ascii="Arial Narrow" w:hAnsi="Arial Narrow"/>
              </w:rPr>
              <w:t xml:space="preserve"> kriterijume </w:t>
            </w:r>
            <w:r w:rsidR="009F6B0D">
              <w:rPr>
                <w:rFonts w:ascii="Arial Narrow" w:hAnsi="Arial Narrow"/>
              </w:rPr>
              <w:t>od 1 do 4.</w:t>
            </w:r>
          </w:p>
        </w:tc>
      </w:tr>
      <w:tr w:rsidR="00600658" w:rsidRPr="00667254" w14:paraId="30CA340D" w14:textId="77777777" w:rsidTr="009D183E">
        <w:trPr>
          <w:trHeight w:val="64"/>
          <w:jc w:val="center"/>
        </w:trPr>
        <w:tc>
          <w:tcPr>
            <w:tcW w:w="5000" w:type="pct"/>
            <w:gridSpan w:val="2"/>
            <w:tcBorders>
              <w:top w:val="single" w:sz="18" w:space="0" w:color="C00000"/>
              <w:bottom w:val="single" w:sz="18" w:space="0" w:color="C00000"/>
            </w:tcBorders>
            <w:shd w:val="clear" w:color="auto" w:fill="F1E5BD"/>
            <w:vAlign w:val="center"/>
          </w:tcPr>
          <w:sdt>
            <w:sdtPr>
              <w:rPr>
                <w:rFonts w:ascii="Arial Narrow" w:hAnsi="Arial Narrow" w:cs="Verdana"/>
                <w:b/>
                <w:color w:val="000000"/>
              </w:rPr>
              <w:id w:val="-1823885816"/>
              <w:placeholder>
                <w:docPart w:val="D2F6318CA06D41988D1FF02BB7648D2F"/>
              </w:placeholder>
            </w:sdtPr>
            <w:sdtEndPr/>
            <w:sdtContent>
              <w:p w14:paraId="08549AFB" w14:textId="77777777" w:rsidR="00600658" w:rsidRPr="00667254" w:rsidRDefault="00600658" w:rsidP="00600658">
                <w:pPr>
                  <w:spacing w:before="120" w:after="120" w:line="240" w:lineRule="auto"/>
                  <w:rPr>
                    <w:rFonts w:ascii="Arial Narrow" w:hAnsi="Arial Narrow"/>
                  </w:rPr>
                </w:pPr>
                <w:r w:rsidRPr="00667254">
                  <w:rPr>
                    <w:rFonts w:ascii="Arial Narrow" w:hAnsi="Arial Narrow" w:cs="Verdana"/>
                    <w:b/>
                    <w:color w:val="000000"/>
                  </w:rPr>
                  <w:t>Predložene teme</w:t>
                </w:r>
              </w:p>
            </w:sdtContent>
          </w:sdt>
        </w:tc>
      </w:tr>
      <w:tr w:rsidR="00600658" w:rsidRPr="00667254" w14:paraId="014DFFE4" w14:textId="77777777" w:rsidTr="009D183E">
        <w:trPr>
          <w:trHeight w:val="99"/>
          <w:jc w:val="center"/>
        </w:trPr>
        <w:tc>
          <w:tcPr>
            <w:tcW w:w="5000" w:type="pct"/>
            <w:gridSpan w:val="2"/>
            <w:tcBorders>
              <w:top w:val="single" w:sz="18" w:space="0" w:color="C00000"/>
              <w:bottom w:val="single" w:sz="2" w:space="0" w:color="C00000"/>
            </w:tcBorders>
            <w:shd w:val="clear" w:color="auto" w:fill="auto"/>
            <w:vAlign w:val="center"/>
          </w:tcPr>
          <w:p w14:paraId="583B9849" w14:textId="2EE42D74" w:rsidR="00600658" w:rsidRPr="00667254" w:rsidRDefault="006B07BC" w:rsidP="00A85464">
            <w:pPr>
              <w:numPr>
                <w:ilvl w:val="0"/>
                <w:numId w:val="8"/>
              </w:numPr>
              <w:tabs>
                <w:tab w:val="num" w:pos="173"/>
              </w:tabs>
              <w:spacing w:before="120" w:after="120" w:line="240" w:lineRule="auto"/>
              <w:ind w:left="176" w:hanging="176"/>
              <w:rPr>
                <w:rFonts w:ascii="Arial Narrow" w:hAnsi="Arial Narrow"/>
                <w:color w:val="000000"/>
                <w:lang w:val="sr-Latn-CS"/>
              </w:rPr>
            </w:pPr>
            <w:r>
              <w:rPr>
                <w:rFonts w:ascii="Arial Narrow" w:hAnsi="Arial Narrow"/>
                <w:color w:val="000000"/>
                <w:lang w:val="sr-Latn-CS"/>
              </w:rPr>
              <w:t xml:space="preserve">Obrada i đubrenje </w:t>
            </w:r>
            <w:r w:rsidR="00600658">
              <w:rPr>
                <w:rFonts w:ascii="Arial Narrow" w:hAnsi="Arial Narrow"/>
                <w:color w:val="000000"/>
                <w:lang w:val="sr-Latn-CS"/>
              </w:rPr>
              <w:t>zem</w:t>
            </w:r>
            <w:r>
              <w:rPr>
                <w:rFonts w:ascii="Arial Narrow" w:hAnsi="Arial Narrow"/>
                <w:color w:val="000000"/>
                <w:lang w:val="sr-Latn-CS"/>
              </w:rPr>
              <w:t xml:space="preserve">ljišta </w:t>
            </w:r>
            <w:r w:rsidR="00A85464">
              <w:rPr>
                <w:rFonts w:ascii="Arial Narrow" w:hAnsi="Arial Narrow"/>
                <w:color w:val="000000"/>
                <w:lang w:val="sr-Latn-CS"/>
              </w:rPr>
              <w:t>za sadnju hortikulturnih vrsta</w:t>
            </w:r>
          </w:p>
        </w:tc>
      </w:tr>
    </w:tbl>
    <w:p w14:paraId="5388C614" w14:textId="3730BF76" w:rsidR="008942D8" w:rsidRDefault="008942D8"/>
    <w:p w14:paraId="642DDBAB" w14:textId="77777777" w:rsidR="008942D8" w:rsidRDefault="008942D8">
      <w:r>
        <w:br w:type="page"/>
      </w:r>
    </w:p>
    <w:tbl>
      <w:tblPr>
        <w:tblW w:w="9356" w:type="dxa"/>
        <w:jc w:val="center"/>
        <w:tblBorders>
          <w:top w:val="single" w:sz="12" w:space="0" w:color="C00000"/>
          <w:bottom w:val="single" w:sz="12" w:space="0" w:color="C00000"/>
          <w:insideH w:val="single" w:sz="4" w:space="0" w:color="C00000"/>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527465" w:rsidRPr="00667254" w14:paraId="78321745" w14:textId="77777777" w:rsidTr="008B74C7">
        <w:trPr>
          <w:trHeight w:val="699"/>
          <w:tblHeader/>
          <w:jc w:val="center"/>
        </w:trPr>
        <w:tc>
          <w:tcPr>
            <w:tcW w:w="5000" w:type="pct"/>
            <w:gridSpan w:val="2"/>
            <w:tcBorders>
              <w:top w:val="single" w:sz="18" w:space="0" w:color="C00000"/>
              <w:bottom w:val="single" w:sz="18" w:space="0" w:color="C00000"/>
            </w:tcBorders>
            <w:shd w:val="clear" w:color="auto" w:fill="F1E5BD"/>
          </w:tcPr>
          <w:sdt>
            <w:sdtPr>
              <w:rPr>
                <w:rFonts w:ascii="Arial Narrow" w:hAnsi="Arial Narrow"/>
                <w:b/>
              </w:rPr>
              <w:id w:val="1577324623"/>
              <w:placeholder>
                <w:docPart w:val="FDDF75E75A7945F6A659B0A33AE5513F"/>
              </w:placeholder>
            </w:sdtPr>
            <w:sdtEndPr/>
            <w:sdtContent>
              <w:sdt>
                <w:sdtPr>
                  <w:rPr>
                    <w:rFonts w:ascii="Arial Narrow" w:hAnsi="Arial Narrow"/>
                    <w:b/>
                  </w:rPr>
                  <w:id w:val="60766542"/>
                  <w:placeholder>
                    <w:docPart w:val="FDDF75E75A7945F6A659B0A33AE5513F"/>
                  </w:placeholder>
                </w:sdtPr>
                <w:sdtEndPr/>
                <w:sdtContent>
                  <w:p w14:paraId="3AC484F1" w14:textId="5F1E3557" w:rsidR="00527465" w:rsidRPr="00667254" w:rsidRDefault="008942D8" w:rsidP="008B74C7">
                    <w:pPr>
                      <w:spacing w:before="120" w:after="120" w:line="240" w:lineRule="auto"/>
                      <w:jc w:val="center"/>
                      <w:rPr>
                        <w:rFonts w:ascii="Arial Narrow" w:hAnsi="Arial Narrow"/>
                        <w:b/>
                      </w:rPr>
                    </w:pPr>
                    <w:r>
                      <w:rPr>
                        <w:rFonts w:ascii="Arial Narrow" w:hAnsi="Arial Narrow"/>
                        <w:b/>
                      </w:rPr>
                      <w:t>Ishod 2</w:t>
                    </w:r>
                    <w:r w:rsidR="00527465" w:rsidRPr="00667254">
                      <w:rPr>
                        <w:rFonts w:ascii="Arial Narrow" w:hAnsi="Arial Narrow"/>
                        <w:b/>
                      </w:rPr>
                      <w:t xml:space="preserve"> - </w:t>
                    </w:r>
                    <w:sdt>
                      <w:sdtPr>
                        <w:rPr>
                          <w:rFonts w:ascii="Arial Narrow" w:hAnsi="Arial Narrow"/>
                          <w:b/>
                        </w:rPr>
                        <w:id w:val="-1085689271"/>
                        <w:placeholder>
                          <w:docPart w:val="524237C090674FB6B199A47C1E99741B"/>
                        </w:placeholder>
                      </w:sdtPr>
                      <w:sdtEndPr/>
                      <w:sdtContent>
                        <w:r w:rsidR="00527465" w:rsidRPr="00667254">
                          <w:rPr>
                            <w:rFonts w:ascii="Arial Narrow" w:hAnsi="Arial Narrow"/>
                          </w:rPr>
                          <w:t>Učenik će biti sposoban da</w:t>
                        </w:r>
                      </w:sdtContent>
                    </w:sdt>
                  </w:p>
                </w:sdtContent>
              </w:sdt>
            </w:sdtContent>
          </w:sdt>
          <w:p w14:paraId="202CF7FB" w14:textId="029C815E" w:rsidR="00527465" w:rsidRPr="00667254" w:rsidRDefault="008B74C7" w:rsidP="008B74C7">
            <w:pPr>
              <w:tabs>
                <w:tab w:val="left" w:pos="2400"/>
                <w:tab w:val="center" w:pos="5097"/>
              </w:tabs>
              <w:spacing w:after="0" w:line="256" w:lineRule="auto"/>
              <w:jc w:val="center"/>
              <w:rPr>
                <w:rFonts w:ascii="Arial Narrow" w:eastAsia="Arial Narrow" w:hAnsi="Arial Narrow" w:cs="Arial Narrow"/>
                <w:b/>
              </w:rPr>
            </w:pPr>
            <w:r>
              <w:rPr>
                <w:rFonts w:ascii="Arial Narrow" w:eastAsia="Arial Narrow" w:hAnsi="Arial Narrow" w:cs="Arial Narrow"/>
                <w:b/>
              </w:rPr>
              <w:t>Obavi pripremu za proizvodnju različitih cvjetnih vrsta</w:t>
            </w:r>
          </w:p>
        </w:tc>
      </w:tr>
      <w:tr w:rsidR="00527465" w:rsidRPr="00667254" w14:paraId="1355AF2A" w14:textId="77777777" w:rsidTr="008B74C7">
        <w:trPr>
          <w:trHeight w:val="743"/>
          <w:tblHeader/>
          <w:jc w:val="center"/>
        </w:trPr>
        <w:tc>
          <w:tcPr>
            <w:tcW w:w="2500" w:type="pct"/>
            <w:tcBorders>
              <w:top w:val="single" w:sz="18" w:space="0" w:color="C00000"/>
              <w:bottom w:val="single" w:sz="18" w:space="0" w:color="C00000"/>
            </w:tcBorders>
            <w:shd w:val="clear" w:color="auto" w:fill="F1E5BD"/>
          </w:tcPr>
          <w:sdt>
            <w:sdtPr>
              <w:rPr>
                <w:rFonts w:ascii="Arial Narrow" w:hAnsi="Arial Narrow"/>
                <w:b/>
                <w:color w:val="808080"/>
              </w:rPr>
              <w:id w:val="84746342"/>
              <w:placeholder>
                <w:docPart w:val="847E4AABA39547A99BEBE6ED972E07D5"/>
              </w:placeholder>
            </w:sdtPr>
            <w:sdtEndPr>
              <w:rPr>
                <w:b w:val="0"/>
              </w:rPr>
            </w:sdtEndPr>
            <w:sdtContent>
              <w:p w14:paraId="34B3B006" w14:textId="77777777" w:rsidR="00527465" w:rsidRPr="00667254" w:rsidRDefault="00527465" w:rsidP="008B74C7">
                <w:pPr>
                  <w:spacing w:before="120" w:after="120" w:line="240" w:lineRule="auto"/>
                  <w:jc w:val="center"/>
                  <w:rPr>
                    <w:rFonts w:ascii="Arial Narrow" w:hAnsi="Arial Narrow"/>
                    <w:b/>
                  </w:rPr>
                </w:pPr>
                <w:r w:rsidRPr="00667254">
                  <w:rPr>
                    <w:rFonts w:ascii="Arial Narrow" w:hAnsi="Arial Narrow"/>
                    <w:b/>
                  </w:rPr>
                  <w:t>Kriterijumi za dostizanje ishoda učenja</w:t>
                </w:r>
              </w:p>
              <w:p w14:paraId="6C7496B1" w14:textId="77777777" w:rsidR="00527465" w:rsidRPr="00667254" w:rsidRDefault="00527465" w:rsidP="008B74C7">
                <w:pPr>
                  <w:spacing w:before="120" w:after="120" w:line="240" w:lineRule="auto"/>
                  <w:jc w:val="center"/>
                  <w:rPr>
                    <w:rFonts w:ascii="Arial Narrow" w:hAnsi="Arial Narrow"/>
                    <w:b/>
                  </w:rPr>
                </w:pPr>
                <w:r w:rsidRPr="00667254">
                  <w:rPr>
                    <w:rFonts w:ascii="Arial Narrow" w:hAnsi="Arial Narrow"/>
                  </w:rPr>
                  <w:t>U cilju dostizanja ishoda učenja, učenik treba da:</w:t>
                </w:r>
              </w:p>
            </w:sdtContent>
          </w:sdt>
        </w:tc>
        <w:tc>
          <w:tcPr>
            <w:tcW w:w="2500" w:type="pct"/>
            <w:tcBorders>
              <w:top w:val="single" w:sz="18" w:space="0" w:color="C00000"/>
              <w:bottom w:val="single" w:sz="18" w:space="0" w:color="C00000"/>
            </w:tcBorders>
            <w:shd w:val="clear" w:color="auto" w:fill="F1E5BD"/>
          </w:tcPr>
          <w:sdt>
            <w:sdtPr>
              <w:rPr>
                <w:rFonts w:ascii="Arial Narrow" w:hAnsi="Arial Narrow" w:cs="Verdana"/>
                <w:b/>
                <w:color w:val="000000"/>
              </w:rPr>
              <w:id w:val="639241818"/>
              <w:placeholder>
                <w:docPart w:val="847E4AABA39547A99BEBE6ED972E07D5"/>
              </w:placeholder>
            </w:sdtPr>
            <w:sdtEndPr>
              <w:rPr>
                <w:b w:val="0"/>
              </w:rPr>
            </w:sdtEndPr>
            <w:sdtContent>
              <w:p w14:paraId="4FC5ED33" w14:textId="77777777" w:rsidR="00527465" w:rsidRPr="00667254" w:rsidRDefault="00527465" w:rsidP="008B74C7">
                <w:pPr>
                  <w:spacing w:before="120" w:after="120" w:line="240" w:lineRule="auto"/>
                  <w:jc w:val="center"/>
                  <w:rPr>
                    <w:rFonts w:ascii="Arial Narrow" w:hAnsi="Arial Narrow" w:cs="Verdana"/>
                    <w:color w:val="000000"/>
                  </w:rPr>
                </w:pPr>
                <w:r w:rsidRPr="00667254">
                  <w:rPr>
                    <w:rFonts w:ascii="Arial Narrow" w:hAnsi="Arial Narrow" w:cs="Verdana"/>
                    <w:b/>
                    <w:color w:val="000000"/>
                  </w:rPr>
                  <w:t>Kontekst</w:t>
                </w:r>
                <w:r w:rsidRPr="00667254">
                  <w:rPr>
                    <w:rFonts w:ascii="Arial Narrow" w:hAnsi="Arial Narrow" w:cs="Verdana"/>
                    <w:color w:val="000000"/>
                  </w:rPr>
                  <w:t xml:space="preserve"> </w:t>
                </w:r>
              </w:p>
              <w:p w14:paraId="7729A2C1" w14:textId="77777777" w:rsidR="00527465" w:rsidRPr="00667254" w:rsidRDefault="00527465" w:rsidP="008B74C7">
                <w:pPr>
                  <w:spacing w:before="120" w:after="120" w:line="240" w:lineRule="auto"/>
                  <w:jc w:val="center"/>
                  <w:rPr>
                    <w:rFonts w:ascii="Arial Narrow" w:hAnsi="Arial Narrow" w:cs="Verdana"/>
                    <w:color w:val="000000"/>
                  </w:rPr>
                </w:pPr>
                <w:r w:rsidRPr="00667254">
                  <w:rPr>
                    <w:rFonts w:ascii="Arial Narrow" w:hAnsi="Arial Narrow" w:cs="Verdana"/>
                    <w:color w:val="000000"/>
                  </w:rPr>
                  <w:t>(Pojašnjenje označenih pojmova)</w:t>
                </w:r>
              </w:p>
            </w:sdtContent>
          </w:sdt>
        </w:tc>
      </w:tr>
      <w:tr w:rsidR="008B74C7" w:rsidRPr="00667254" w14:paraId="7D3A7936" w14:textId="77777777" w:rsidTr="008B74C7">
        <w:trPr>
          <w:trHeight w:val="542"/>
          <w:jc w:val="center"/>
        </w:trPr>
        <w:tc>
          <w:tcPr>
            <w:tcW w:w="2500" w:type="pct"/>
            <w:shd w:val="clear" w:color="auto" w:fill="auto"/>
            <w:vAlign w:val="center"/>
          </w:tcPr>
          <w:p w14:paraId="592DAB35" w14:textId="508EC52E" w:rsidR="008B74C7" w:rsidRPr="008504C2" w:rsidRDefault="009F6B0D" w:rsidP="00F67A31">
            <w:pPr>
              <w:numPr>
                <w:ilvl w:val="0"/>
                <w:numId w:val="73"/>
              </w:numPr>
              <w:spacing w:before="120" w:after="120" w:line="240" w:lineRule="auto"/>
              <w:contextualSpacing/>
              <w:rPr>
                <w:rFonts w:ascii="Arial Narrow" w:hAnsi="Arial Narrow"/>
                <w:lang w:val="sr-Latn-CS"/>
              </w:rPr>
            </w:pPr>
            <w:r>
              <w:rPr>
                <w:rFonts w:ascii="Arial Narrow" w:hAnsi="Arial Narrow"/>
              </w:rPr>
              <w:t>Obavi</w:t>
            </w:r>
            <w:r w:rsidR="008B74C7" w:rsidRPr="000358B6">
              <w:rPr>
                <w:rFonts w:ascii="Arial Narrow" w:hAnsi="Arial Narrow"/>
              </w:rPr>
              <w:t xml:space="preserve"> pravljenje </w:t>
            </w:r>
            <w:r w:rsidR="008B74C7" w:rsidRPr="002420A6">
              <w:rPr>
                <w:rFonts w:ascii="Arial Narrow" w:hAnsi="Arial Narrow"/>
                <w:b/>
              </w:rPr>
              <w:t>supstratne smješe</w:t>
            </w:r>
            <w:r w:rsidR="008B74C7" w:rsidRPr="000358B6">
              <w:rPr>
                <w:rFonts w:ascii="Arial Narrow" w:hAnsi="Arial Narrow"/>
              </w:rPr>
              <w:t xml:space="preserve"> u odgovarajućem odnosu materijala zavisno od cvjetne </w:t>
            </w:r>
            <w:r w:rsidR="008B74C7">
              <w:rPr>
                <w:rFonts w:ascii="Arial Narrow" w:hAnsi="Arial Narrow"/>
              </w:rPr>
              <w:t>vrste</w:t>
            </w:r>
            <w:r w:rsidR="008B74C7" w:rsidRPr="000358B6">
              <w:rPr>
                <w:rFonts w:ascii="Arial Narrow" w:hAnsi="Arial Narrow"/>
              </w:rPr>
              <w:t xml:space="preserve"> </w:t>
            </w:r>
            <w:r w:rsidR="008B74C7">
              <w:rPr>
                <w:rFonts w:ascii="Arial Narrow" w:hAnsi="Arial Narrow"/>
              </w:rPr>
              <w:t>koja se proizvodi</w:t>
            </w:r>
          </w:p>
        </w:tc>
        <w:tc>
          <w:tcPr>
            <w:tcW w:w="2500" w:type="pct"/>
            <w:shd w:val="clear" w:color="auto" w:fill="auto"/>
            <w:vAlign w:val="center"/>
          </w:tcPr>
          <w:p w14:paraId="5BFC684F" w14:textId="72800502" w:rsidR="008B74C7" w:rsidRPr="008504C2" w:rsidRDefault="002420A6" w:rsidP="008B74C7">
            <w:pPr>
              <w:spacing w:before="120" w:after="120" w:line="240" w:lineRule="auto"/>
              <w:rPr>
                <w:rFonts w:ascii="Arial Narrow" w:hAnsi="Arial Narrow"/>
                <w:color w:val="000000"/>
                <w:lang w:val="sr-Latn-CS"/>
              </w:rPr>
            </w:pPr>
            <w:r>
              <w:rPr>
                <w:rFonts w:ascii="Arial Narrow" w:hAnsi="Arial Narrow"/>
                <w:b/>
              </w:rPr>
              <w:t>Supstratne smješe</w:t>
            </w:r>
            <w:r w:rsidR="008B74C7" w:rsidRPr="00250E9C">
              <w:rPr>
                <w:rFonts w:ascii="Arial Narrow" w:hAnsi="Arial Narrow"/>
                <w:b/>
              </w:rPr>
              <w:t>:</w:t>
            </w:r>
            <w:r w:rsidR="008B74C7" w:rsidRPr="00250E9C">
              <w:rPr>
                <w:rFonts w:ascii="Arial Narrow" w:hAnsi="Arial Narrow"/>
              </w:rPr>
              <w:t xml:space="preserve"> barska zemlja, baštenska zemlja, kompostna zemlja, listovka, perlit, pijesak, treset, vještačka vlakna, voda, čemovka i dr.</w:t>
            </w:r>
          </w:p>
        </w:tc>
      </w:tr>
      <w:tr w:rsidR="00AE2797" w:rsidRPr="00667254" w14:paraId="78531FD8" w14:textId="77777777" w:rsidTr="008B74C7">
        <w:trPr>
          <w:trHeight w:val="485"/>
          <w:jc w:val="center"/>
        </w:trPr>
        <w:tc>
          <w:tcPr>
            <w:tcW w:w="2500" w:type="pct"/>
            <w:shd w:val="clear" w:color="auto" w:fill="auto"/>
            <w:vAlign w:val="center"/>
          </w:tcPr>
          <w:p w14:paraId="7ED43AE2" w14:textId="02334EB4" w:rsidR="00AE2797" w:rsidRPr="000358B6" w:rsidRDefault="00AE2797" w:rsidP="00F67A31">
            <w:pPr>
              <w:numPr>
                <w:ilvl w:val="0"/>
                <w:numId w:val="73"/>
              </w:numPr>
              <w:spacing w:before="120" w:after="120" w:line="240" w:lineRule="auto"/>
              <w:contextualSpacing/>
              <w:rPr>
                <w:rFonts w:ascii="Arial Narrow" w:hAnsi="Arial Narrow"/>
              </w:rPr>
            </w:pPr>
            <w:r>
              <w:rPr>
                <w:rFonts w:ascii="Arial Narrow" w:hAnsi="Arial Narrow"/>
                <w:color w:val="000000"/>
                <w:lang w:val="sr-Latn-CS"/>
              </w:rPr>
              <w:t>Pripremi</w:t>
            </w:r>
            <w:r w:rsidRPr="000358B6">
              <w:rPr>
                <w:rFonts w:ascii="Arial Narrow" w:hAnsi="Arial Narrow"/>
                <w:color w:val="000000"/>
                <w:lang w:val="sr-Latn-CS"/>
              </w:rPr>
              <w:t xml:space="preserve"> </w:t>
            </w:r>
            <w:r w:rsidRPr="000358B6">
              <w:rPr>
                <w:rFonts w:ascii="Arial Narrow" w:hAnsi="Arial Narrow"/>
                <w:b/>
                <w:color w:val="000000"/>
                <w:lang w:val="sr-Latn-CS"/>
              </w:rPr>
              <w:t xml:space="preserve">organska i mineralna sredstva za ishranu </w:t>
            </w:r>
            <w:r>
              <w:rPr>
                <w:rFonts w:ascii="Arial Narrow" w:hAnsi="Arial Narrow"/>
                <w:color w:val="000000"/>
                <w:lang w:val="sr-Latn-CS"/>
              </w:rPr>
              <w:t>(đubriva) za</w:t>
            </w:r>
            <w:r w:rsidRPr="000358B6">
              <w:rPr>
                <w:rFonts w:ascii="Arial Narrow" w:hAnsi="Arial Narrow"/>
                <w:color w:val="000000"/>
                <w:lang w:val="sr-Latn-CS"/>
              </w:rPr>
              <w:t xml:space="preserve"> proizvodnj</w:t>
            </w:r>
            <w:r>
              <w:rPr>
                <w:rFonts w:ascii="Arial Narrow" w:hAnsi="Arial Narrow"/>
                <w:color w:val="000000"/>
                <w:lang w:val="sr-Latn-CS"/>
              </w:rPr>
              <w:t>u</w:t>
            </w:r>
            <w:r w:rsidRPr="000358B6">
              <w:rPr>
                <w:rFonts w:ascii="Arial Narrow" w:hAnsi="Arial Narrow"/>
                <w:color w:val="000000"/>
                <w:lang w:val="sr-Latn-CS"/>
              </w:rPr>
              <w:t xml:space="preserve"> </w:t>
            </w:r>
            <w:r>
              <w:rPr>
                <w:rFonts w:ascii="Arial Narrow" w:hAnsi="Arial Narrow"/>
                <w:b/>
                <w:color w:val="000000"/>
                <w:lang w:val="sr-Latn-CS"/>
              </w:rPr>
              <w:t>cv</w:t>
            </w:r>
            <w:r w:rsidRPr="00AD4F7E">
              <w:rPr>
                <w:rFonts w:ascii="Arial Narrow" w:hAnsi="Arial Narrow"/>
                <w:b/>
                <w:color w:val="000000"/>
                <w:lang w:val="sr-Latn-CS"/>
              </w:rPr>
              <w:t>jetnih vrsta</w:t>
            </w:r>
          </w:p>
        </w:tc>
        <w:tc>
          <w:tcPr>
            <w:tcW w:w="2500" w:type="pct"/>
            <w:shd w:val="clear" w:color="auto" w:fill="auto"/>
            <w:vAlign w:val="center"/>
          </w:tcPr>
          <w:p w14:paraId="5CEB502E" w14:textId="77777777" w:rsidR="00AE2797" w:rsidRPr="00250E9C" w:rsidRDefault="00AE2797" w:rsidP="00AE2797">
            <w:pPr>
              <w:spacing w:before="120" w:after="120" w:line="240" w:lineRule="auto"/>
              <w:rPr>
                <w:rFonts w:ascii="Arial Narrow" w:hAnsi="Arial Narrow"/>
                <w:color w:val="000000"/>
                <w:lang w:val="sr-Latn-CS"/>
              </w:rPr>
            </w:pPr>
            <w:r w:rsidRPr="00250E9C">
              <w:rPr>
                <w:rFonts w:ascii="Arial Narrow" w:hAnsi="Arial Narrow"/>
                <w:b/>
                <w:color w:val="000000"/>
                <w:lang w:val="sr-Latn-CS"/>
              </w:rPr>
              <w:t xml:space="preserve">Organska sredstva za ishranu </w:t>
            </w:r>
            <w:r>
              <w:rPr>
                <w:rFonts w:ascii="Arial Narrow" w:hAnsi="Arial Narrow"/>
                <w:b/>
                <w:color w:val="000000"/>
                <w:lang w:val="sr-Latn-CS"/>
              </w:rPr>
              <w:t>cvjetnih vrsta</w:t>
            </w:r>
            <w:r w:rsidRPr="00250E9C">
              <w:rPr>
                <w:rFonts w:ascii="Arial Narrow" w:hAnsi="Arial Narrow"/>
                <w:color w:val="000000"/>
                <w:lang w:val="sr-Latn-CS"/>
              </w:rPr>
              <w:t>: stajnjak, zelenišno djubrivo, kompost, ptičiji izmet i dr.</w:t>
            </w:r>
          </w:p>
          <w:p w14:paraId="2EE3E84A" w14:textId="4A6FE2C8" w:rsidR="00AE2797" w:rsidRPr="00250E9C" w:rsidRDefault="00AE2797" w:rsidP="00AE2797">
            <w:pPr>
              <w:spacing w:before="120" w:after="120" w:line="240" w:lineRule="auto"/>
              <w:rPr>
                <w:rFonts w:ascii="Arial Narrow" w:hAnsi="Arial Narrow"/>
                <w:b/>
                <w:color w:val="000000"/>
                <w:lang w:val="sr-Latn-CS"/>
              </w:rPr>
            </w:pPr>
            <w:r w:rsidRPr="00250E9C">
              <w:rPr>
                <w:rFonts w:ascii="Arial Narrow" w:hAnsi="Arial Narrow"/>
                <w:b/>
                <w:color w:val="000000"/>
                <w:lang w:val="sr-Latn-CS"/>
              </w:rPr>
              <w:t xml:space="preserve">Mineralna sredstva za ishranu </w:t>
            </w:r>
            <w:r>
              <w:rPr>
                <w:rFonts w:ascii="Arial Narrow" w:hAnsi="Arial Narrow"/>
                <w:b/>
                <w:color w:val="000000"/>
                <w:lang w:val="sr-Latn-CS"/>
              </w:rPr>
              <w:t>cvjetnih vrsta</w:t>
            </w:r>
            <w:r>
              <w:rPr>
                <w:rFonts w:ascii="Arial Narrow" w:hAnsi="Arial Narrow"/>
                <w:color w:val="000000"/>
                <w:lang w:val="sr-Latn-CS"/>
              </w:rPr>
              <w:t xml:space="preserve">: azotna, fosforna, </w:t>
            </w:r>
            <w:r w:rsidRPr="00250E9C">
              <w:rPr>
                <w:rFonts w:ascii="Arial Narrow" w:hAnsi="Arial Narrow"/>
                <w:color w:val="000000"/>
                <w:lang w:val="sr-Latn-CS"/>
              </w:rPr>
              <w:t>kalijumova</w:t>
            </w:r>
            <w:r>
              <w:rPr>
                <w:rFonts w:ascii="Arial Narrow" w:hAnsi="Arial Narrow"/>
                <w:color w:val="000000"/>
                <w:lang w:val="sr-Latn-CS"/>
              </w:rPr>
              <w:t xml:space="preserve"> i dr.</w:t>
            </w:r>
          </w:p>
        </w:tc>
      </w:tr>
      <w:tr w:rsidR="008B74C7" w:rsidRPr="00667254" w14:paraId="65ED17FD" w14:textId="77777777" w:rsidTr="008B74C7">
        <w:trPr>
          <w:trHeight w:val="485"/>
          <w:jc w:val="center"/>
        </w:trPr>
        <w:tc>
          <w:tcPr>
            <w:tcW w:w="2500" w:type="pct"/>
            <w:shd w:val="clear" w:color="auto" w:fill="auto"/>
            <w:vAlign w:val="center"/>
          </w:tcPr>
          <w:p w14:paraId="4748F6A4" w14:textId="58FF8BA7" w:rsidR="008B74C7" w:rsidRPr="008504C2" w:rsidRDefault="009F6B0D" w:rsidP="00F67A31">
            <w:pPr>
              <w:numPr>
                <w:ilvl w:val="0"/>
                <w:numId w:val="73"/>
              </w:numPr>
              <w:spacing w:before="120" w:after="120" w:line="240" w:lineRule="auto"/>
              <w:contextualSpacing/>
              <w:rPr>
                <w:rFonts w:ascii="Arial Narrow" w:hAnsi="Arial Narrow"/>
                <w:color w:val="000000"/>
                <w:lang w:val="sr-Latn-CS"/>
              </w:rPr>
            </w:pPr>
            <w:r>
              <w:rPr>
                <w:rFonts w:ascii="Arial Narrow" w:hAnsi="Arial Narrow"/>
              </w:rPr>
              <w:t>Odabe</w:t>
            </w:r>
            <w:r w:rsidR="008B74C7" w:rsidRPr="000358B6">
              <w:rPr>
                <w:rFonts w:ascii="Arial Narrow" w:hAnsi="Arial Narrow"/>
              </w:rPr>
              <w:t>r</w:t>
            </w:r>
            <w:r>
              <w:rPr>
                <w:rFonts w:ascii="Arial Narrow" w:hAnsi="Arial Narrow"/>
              </w:rPr>
              <w:t>e vrstu</w:t>
            </w:r>
            <w:r w:rsidR="008B74C7">
              <w:rPr>
                <w:rFonts w:ascii="Arial Narrow" w:hAnsi="Arial Narrow"/>
              </w:rPr>
              <w:t xml:space="preserve"> i </w:t>
            </w:r>
            <w:r>
              <w:rPr>
                <w:rFonts w:ascii="Arial Narrow" w:hAnsi="Arial Narrow"/>
              </w:rPr>
              <w:t>veličinu</w:t>
            </w:r>
            <w:r w:rsidR="008B74C7" w:rsidRPr="000358B6">
              <w:rPr>
                <w:rFonts w:ascii="Arial Narrow" w:hAnsi="Arial Narrow"/>
              </w:rPr>
              <w:t xml:space="preserve"> </w:t>
            </w:r>
            <w:r w:rsidR="008B74C7" w:rsidRPr="00A533DD">
              <w:rPr>
                <w:rFonts w:ascii="Arial Narrow" w:hAnsi="Arial Narrow"/>
                <w:b/>
              </w:rPr>
              <w:t>posude</w:t>
            </w:r>
            <w:r w:rsidR="008B74C7" w:rsidRPr="000358B6">
              <w:rPr>
                <w:rFonts w:ascii="Arial Narrow" w:hAnsi="Arial Narrow"/>
              </w:rPr>
              <w:t xml:space="preserve"> za sadnju i razmnožavanje</w:t>
            </w:r>
            <w:r w:rsidR="008B74C7">
              <w:rPr>
                <w:rFonts w:ascii="Arial Narrow" w:hAnsi="Arial Narrow"/>
              </w:rPr>
              <w:t xml:space="preserve"> cvijeća</w:t>
            </w:r>
          </w:p>
        </w:tc>
        <w:tc>
          <w:tcPr>
            <w:tcW w:w="2500" w:type="pct"/>
            <w:shd w:val="clear" w:color="auto" w:fill="auto"/>
            <w:vAlign w:val="center"/>
          </w:tcPr>
          <w:p w14:paraId="552ACC51" w14:textId="5267A233" w:rsidR="008B74C7" w:rsidRPr="008504C2" w:rsidRDefault="009F6B0D" w:rsidP="009F6B0D">
            <w:pPr>
              <w:spacing w:before="120" w:after="120" w:line="240" w:lineRule="auto"/>
              <w:rPr>
                <w:rFonts w:ascii="Arial Narrow" w:hAnsi="Arial Narrow"/>
                <w:color w:val="000000"/>
                <w:lang w:val="sr-Latn-CS"/>
              </w:rPr>
            </w:pPr>
            <w:r>
              <w:rPr>
                <w:rFonts w:ascii="Arial Narrow" w:hAnsi="Arial Narrow"/>
                <w:b/>
                <w:color w:val="000000"/>
                <w:lang w:val="sr-Latn-CS"/>
              </w:rPr>
              <w:t>Posude</w:t>
            </w:r>
            <w:r w:rsidR="008B74C7" w:rsidRPr="00250E9C">
              <w:rPr>
                <w:rFonts w:ascii="Arial Narrow" w:hAnsi="Arial Narrow"/>
                <w:b/>
                <w:color w:val="000000"/>
                <w:lang w:val="sr-Latn-CS"/>
              </w:rPr>
              <w:t xml:space="preserve">: </w:t>
            </w:r>
            <w:r w:rsidR="008B74C7" w:rsidRPr="00250E9C">
              <w:rPr>
                <w:rFonts w:ascii="Arial Narrow" w:hAnsi="Arial Narrow"/>
                <w:color w:val="000000"/>
                <w:lang w:val="sr-Latn-CS"/>
              </w:rPr>
              <w:t>trajne posude (glinene, plastične i metalne), netrajne posude (korpe, posude od hartije, treseta, polietilena i dr.) i posude za hidrokulture</w:t>
            </w:r>
          </w:p>
        </w:tc>
      </w:tr>
      <w:tr w:rsidR="008B74C7" w:rsidRPr="00667254" w14:paraId="33F6245A" w14:textId="77777777" w:rsidTr="008B74C7">
        <w:trPr>
          <w:trHeight w:val="485"/>
          <w:jc w:val="center"/>
        </w:trPr>
        <w:tc>
          <w:tcPr>
            <w:tcW w:w="2500" w:type="pct"/>
            <w:shd w:val="clear" w:color="auto" w:fill="auto"/>
            <w:vAlign w:val="center"/>
          </w:tcPr>
          <w:p w14:paraId="5F853115" w14:textId="3D9FBE49" w:rsidR="008B74C7" w:rsidRPr="000358B6" w:rsidRDefault="009F6B0D" w:rsidP="00F67A31">
            <w:pPr>
              <w:numPr>
                <w:ilvl w:val="0"/>
                <w:numId w:val="73"/>
              </w:numPr>
              <w:spacing w:before="120" w:after="120" w:line="240" w:lineRule="auto"/>
              <w:contextualSpacing/>
              <w:rPr>
                <w:rFonts w:ascii="Arial Narrow" w:hAnsi="Arial Narrow"/>
              </w:rPr>
            </w:pPr>
            <w:r>
              <w:rPr>
                <w:rFonts w:ascii="Arial Narrow" w:hAnsi="Arial Narrow"/>
              </w:rPr>
              <w:t>Odabe</w:t>
            </w:r>
            <w:r w:rsidR="008B74C7" w:rsidRPr="000358B6">
              <w:rPr>
                <w:rFonts w:ascii="Arial Narrow" w:hAnsi="Arial Narrow"/>
              </w:rPr>
              <w:t>r</w:t>
            </w:r>
            <w:r>
              <w:rPr>
                <w:rFonts w:ascii="Arial Narrow" w:hAnsi="Arial Narrow"/>
              </w:rPr>
              <w:t>e</w:t>
            </w:r>
            <w:r w:rsidR="008B74C7">
              <w:rPr>
                <w:rFonts w:ascii="Arial Narrow" w:hAnsi="Arial Narrow"/>
              </w:rPr>
              <w:t xml:space="preserve"> </w:t>
            </w:r>
            <w:r w:rsidR="008B74C7" w:rsidRPr="002420A6">
              <w:rPr>
                <w:rFonts w:ascii="Arial Narrow" w:hAnsi="Arial Narrow"/>
                <w:b/>
              </w:rPr>
              <w:t>cvjetne vrste</w:t>
            </w:r>
            <w:r w:rsidR="008B74C7" w:rsidRPr="000358B6">
              <w:rPr>
                <w:rFonts w:ascii="Arial Narrow" w:hAnsi="Arial Narrow"/>
              </w:rPr>
              <w:t xml:space="preserve"> za sadnju i razmnožavanje</w:t>
            </w:r>
          </w:p>
        </w:tc>
        <w:tc>
          <w:tcPr>
            <w:tcW w:w="2500" w:type="pct"/>
            <w:shd w:val="clear" w:color="auto" w:fill="auto"/>
            <w:vAlign w:val="center"/>
          </w:tcPr>
          <w:p w14:paraId="13B8CF51" w14:textId="693B9D78" w:rsidR="008B74C7" w:rsidRPr="00250E9C" w:rsidRDefault="00AE2797" w:rsidP="008B74C7">
            <w:pPr>
              <w:spacing w:before="120" w:after="120" w:line="240" w:lineRule="auto"/>
              <w:rPr>
                <w:rFonts w:ascii="Arial Narrow" w:hAnsi="Arial Narrow"/>
                <w:b/>
                <w:color w:val="000000"/>
                <w:lang w:val="sr-Latn-CS"/>
              </w:rPr>
            </w:pPr>
            <w:r>
              <w:rPr>
                <w:rFonts w:ascii="Arial Narrow" w:hAnsi="Arial Narrow"/>
                <w:b/>
              </w:rPr>
              <w:t xml:space="preserve">Cvijetne vrste: </w:t>
            </w:r>
            <w:r w:rsidRPr="00250E9C">
              <w:rPr>
                <w:rFonts w:ascii="Arial Narrow" w:hAnsi="Arial Narrow"/>
              </w:rPr>
              <w:t>jednogodišn</w:t>
            </w:r>
            <w:r>
              <w:rPr>
                <w:rFonts w:ascii="Arial Narrow" w:hAnsi="Arial Narrow"/>
              </w:rPr>
              <w:t>je, dvogodišnje, visegodišnje,</w:t>
            </w:r>
            <w:r w:rsidRPr="00250E9C">
              <w:rPr>
                <w:rFonts w:ascii="Arial Narrow" w:hAnsi="Arial Narrow"/>
              </w:rPr>
              <w:t>lukovi</w:t>
            </w:r>
            <w:r>
              <w:rPr>
                <w:rFonts w:ascii="Arial Narrow" w:hAnsi="Arial Narrow"/>
              </w:rPr>
              <w:t>často-gomoljaste cvjetne vrste,</w:t>
            </w:r>
            <w:r w:rsidRPr="00250E9C">
              <w:rPr>
                <w:rFonts w:ascii="Arial Narrow" w:hAnsi="Arial Narrow"/>
              </w:rPr>
              <w:t xml:space="preserve"> saksijske lisno-dekorativne, cvijetno-dekorativne  vrste i  </w:t>
            </w:r>
            <w:r>
              <w:rPr>
                <w:rFonts w:ascii="Arial Narrow" w:hAnsi="Arial Narrow"/>
              </w:rPr>
              <w:t>cvjetne vrste za rezani cvijet</w:t>
            </w:r>
          </w:p>
        </w:tc>
      </w:tr>
      <w:tr w:rsidR="00527465" w:rsidRPr="00667254" w14:paraId="5A86867B" w14:textId="77777777" w:rsidTr="008B74C7">
        <w:trPr>
          <w:trHeight w:val="542"/>
          <w:jc w:val="center"/>
        </w:trPr>
        <w:tc>
          <w:tcPr>
            <w:tcW w:w="2500" w:type="pct"/>
            <w:shd w:val="clear" w:color="auto" w:fill="auto"/>
            <w:vAlign w:val="center"/>
          </w:tcPr>
          <w:p w14:paraId="53BE3993" w14:textId="3239BF82" w:rsidR="00527465" w:rsidRPr="008504C2" w:rsidRDefault="008B74C7" w:rsidP="00F67A31">
            <w:pPr>
              <w:numPr>
                <w:ilvl w:val="0"/>
                <w:numId w:val="73"/>
              </w:numPr>
              <w:spacing w:before="120" w:after="120" w:line="240" w:lineRule="auto"/>
              <w:contextualSpacing/>
              <w:rPr>
                <w:rFonts w:ascii="Arial Narrow" w:hAnsi="Arial Narrow"/>
                <w:color w:val="000000"/>
                <w:lang w:val="sr-Latn-CS"/>
              </w:rPr>
            </w:pPr>
            <w:r>
              <w:rPr>
                <w:rFonts w:ascii="Arial Narrow" w:hAnsi="Arial Narrow"/>
                <w:color w:val="000000"/>
                <w:lang w:val="sr-Latn-CS"/>
              </w:rPr>
              <w:t xml:space="preserve">Pripremi </w:t>
            </w:r>
            <w:r w:rsidRPr="000358B6">
              <w:rPr>
                <w:rFonts w:ascii="Arial Narrow" w:hAnsi="Arial Narrow"/>
                <w:b/>
                <w:color w:val="000000"/>
                <w:lang w:val="sr-Latn-CS"/>
              </w:rPr>
              <w:t>uređaje i alate</w:t>
            </w:r>
            <w:r w:rsidRPr="000358B6">
              <w:rPr>
                <w:rFonts w:ascii="Arial Narrow" w:hAnsi="Arial Narrow"/>
                <w:color w:val="000000"/>
                <w:lang w:val="sr-Latn-CS"/>
              </w:rPr>
              <w:t xml:space="preserve"> u proizvodnji </w:t>
            </w:r>
            <w:r w:rsidR="009F6B0D">
              <w:rPr>
                <w:rFonts w:ascii="Arial Narrow" w:hAnsi="Arial Narrow"/>
                <w:color w:val="000000"/>
                <w:lang w:val="sr-Latn-CS"/>
              </w:rPr>
              <w:t>cvjetnih</w:t>
            </w:r>
            <w:r w:rsidRPr="000358B6">
              <w:rPr>
                <w:rFonts w:ascii="Arial Narrow" w:hAnsi="Arial Narrow"/>
                <w:color w:val="000000"/>
                <w:lang w:val="sr-Latn-CS"/>
              </w:rPr>
              <w:t xml:space="preserve"> vrsta</w:t>
            </w:r>
          </w:p>
        </w:tc>
        <w:tc>
          <w:tcPr>
            <w:tcW w:w="2500" w:type="pct"/>
            <w:shd w:val="clear" w:color="auto" w:fill="auto"/>
            <w:vAlign w:val="center"/>
          </w:tcPr>
          <w:p w14:paraId="1C8D2E6F" w14:textId="77777777" w:rsidR="008B74C7" w:rsidRPr="00250E9C" w:rsidRDefault="008B74C7" w:rsidP="008B74C7">
            <w:pPr>
              <w:spacing w:before="120" w:after="120" w:line="240" w:lineRule="auto"/>
              <w:rPr>
                <w:rFonts w:ascii="Arial Narrow" w:hAnsi="Arial Narrow"/>
                <w:color w:val="000000"/>
                <w:lang w:val="sr-Latn-CS"/>
              </w:rPr>
            </w:pPr>
            <w:r w:rsidRPr="00250E9C">
              <w:rPr>
                <w:rFonts w:ascii="Arial Narrow" w:hAnsi="Arial Narrow"/>
                <w:b/>
                <w:color w:val="000000"/>
                <w:lang w:val="sr-Latn-CS"/>
              </w:rPr>
              <w:t xml:space="preserve">Uređaji: </w:t>
            </w:r>
            <w:r w:rsidRPr="00250E9C">
              <w:rPr>
                <w:rFonts w:ascii="Arial Narrow" w:hAnsi="Arial Narrow"/>
                <w:color w:val="000000"/>
                <w:lang w:val="sr-Latn-CS"/>
              </w:rPr>
              <w:t>uređaj za automatsko punjenje kontejnera, za pravljenje rupica, za sjetvu i dr.</w:t>
            </w:r>
          </w:p>
          <w:p w14:paraId="43B38F20" w14:textId="6F3B0CEC" w:rsidR="00527465" w:rsidRPr="008504C2" w:rsidRDefault="008B74C7" w:rsidP="008B74C7">
            <w:pPr>
              <w:spacing w:before="120" w:after="120" w:line="240" w:lineRule="auto"/>
              <w:rPr>
                <w:rFonts w:ascii="Arial Narrow" w:hAnsi="Arial Narrow"/>
                <w:color w:val="000000"/>
                <w:lang w:val="sr-Latn-CS"/>
              </w:rPr>
            </w:pPr>
            <w:r w:rsidRPr="00250E9C">
              <w:rPr>
                <w:rFonts w:ascii="Arial Narrow" w:hAnsi="Arial Narrow"/>
                <w:b/>
                <w:color w:val="000000"/>
                <w:lang w:val="sr-Latn-CS"/>
              </w:rPr>
              <w:t xml:space="preserve">Alat: </w:t>
            </w:r>
            <w:r w:rsidRPr="00250E9C">
              <w:rPr>
                <w:rFonts w:ascii="Arial Narrow" w:hAnsi="Arial Narrow"/>
                <w:color w:val="000000"/>
                <w:lang w:val="sr-Latn-CS"/>
              </w:rPr>
              <w:t>mala lopata,</w:t>
            </w:r>
            <w:r w:rsidRPr="00250E9C">
              <w:rPr>
                <w:rFonts w:ascii="Arial Narrow" w:hAnsi="Arial Narrow"/>
                <w:b/>
                <w:color w:val="000000"/>
                <w:lang w:val="sr-Latn-CS"/>
              </w:rPr>
              <w:t xml:space="preserve"> </w:t>
            </w:r>
            <w:r w:rsidRPr="00250E9C">
              <w:rPr>
                <w:rFonts w:ascii="Arial Narrow" w:hAnsi="Arial Narrow"/>
                <w:color w:val="000000"/>
                <w:lang w:val="sr-Latn-CS"/>
              </w:rPr>
              <w:t>sadiljka i dr.</w:t>
            </w:r>
          </w:p>
        </w:tc>
      </w:tr>
      <w:tr w:rsidR="00527465" w:rsidRPr="00667254" w14:paraId="6FC33888" w14:textId="77777777" w:rsidTr="008B74C7">
        <w:trPr>
          <w:trHeight w:val="218"/>
          <w:jc w:val="center"/>
        </w:trPr>
        <w:tc>
          <w:tcPr>
            <w:tcW w:w="5000" w:type="pct"/>
            <w:gridSpan w:val="2"/>
            <w:tcBorders>
              <w:top w:val="single" w:sz="18" w:space="0" w:color="C00000"/>
              <w:bottom w:val="single" w:sz="18" w:space="0" w:color="C00000"/>
            </w:tcBorders>
            <w:shd w:val="clear" w:color="auto" w:fill="F1E5BD"/>
            <w:vAlign w:val="center"/>
          </w:tcPr>
          <w:sdt>
            <w:sdtPr>
              <w:rPr>
                <w:rFonts w:ascii="Arial Narrow" w:hAnsi="Arial Narrow" w:cs="Verdana"/>
                <w:b/>
                <w:color w:val="000000"/>
              </w:rPr>
              <w:id w:val="-649517066"/>
              <w:placeholder>
                <w:docPart w:val="0EBB9BECE5884947A4758D6F56DE46ED"/>
              </w:placeholder>
            </w:sdtPr>
            <w:sdtEndPr/>
            <w:sdtContent>
              <w:p w14:paraId="3AC69808" w14:textId="77777777" w:rsidR="00527465" w:rsidRPr="008504C2" w:rsidRDefault="00527465" w:rsidP="008B74C7">
                <w:pPr>
                  <w:spacing w:before="120" w:after="120" w:line="240" w:lineRule="auto"/>
                  <w:rPr>
                    <w:rFonts w:ascii="Arial Narrow" w:hAnsi="Arial Narrow"/>
                  </w:rPr>
                </w:pPr>
                <w:r w:rsidRPr="008504C2">
                  <w:rPr>
                    <w:rFonts w:ascii="Arial Narrow" w:hAnsi="Arial Narrow" w:cs="Verdana"/>
                    <w:b/>
                    <w:color w:val="000000"/>
                  </w:rPr>
                  <w:t>Način provjeravanja dostignutosti ishoda učenja</w:t>
                </w:r>
              </w:p>
            </w:sdtContent>
          </w:sdt>
        </w:tc>
      </w:tr>
      <w:tr w:rsidR="00527465" w:rsidRPr="00667254" w14:paraId="0E921DBD" w14:textId="77777777" w:rsidTr="008B74C7">
        <w:trPr>
          <w:trHeight w:val="282"/>
          <w:jc w:val="center"/>
        </w:trPr>
        <w:tc>
          <w:tcPr>
            <w:tcW w:w="5000" w:type="pct"/>
            <w:gridSpan w:val="2"/>
            <w:tcBorders>
              <w:top w:val="single" w:sz="18" w:space="0" w:color="C00000"/>
              <w:bottom w:val="single" w:sz="18" w:space="0" w:color="C00000"/>
            </w:tcBorders>
            <w:shd w:val="clear" w:color="auto" w:fill="auto"/>
            <w:vAlign w:val="center"/>
          </w:tcPr>
          <w:p w14:paraId="2F5C9A24" w14:textId="04F764AE" w:rsidR="00527465" w:rsidRPr="008504C2" w:rsidRDefault="00527465" w:rsidP="008B74C7">
            <w:pPr>
              <w:spacing w:before="120" w:after="120" w:line="240" w:lineRule="auto"/>
              <w:rPr>
                <w:rFonts w:ascii="Arial Narrow" w:hAnsi="Arial Narrow"/>
              </w:rPr>
            </w:pPr>
            <w:r w:rsidRPr="008504C2">
              <w:rPr>
                <w:rFonts w:ascii="Arial Narrow" w:hAnsi="Arial Narrow"/>
              </w:rPr>
              <w:t xml:space="preserve">U cilju provjeravanja dostignutosti pomenutog ishoda učenja, </w:t>
            </w:r>
            <w:r w:rsidRPr="008504C2">
              <w:rPr>
                <w:rFonts w:ascii="Arial Narrow" w:hAnsi="Arial Narrow"/>
                <w:lang w:val="en-GB"/>
              </w:rPr>
              <w:t xml:space="preserve">potrebne su ispravno urađene praktične vježbe sa usmenim obrazloženjem za </w:t>
            </w:r>
            <w:r w:rsidR="00AE2797">
              <w:rPr>
                <w:rFonts w:ascii="Arial Narrow" w:hAnsi="Arial Narrow"/>
              </w:rPr>
              <w:t>kriterijume od 1 do 5</w:t>
            </w:r>
            <w:r w:rsidRPr="008504C2">
              <w:rPr>
                <w:rFonts w:ascii="Arial Narrow" w:hAnsi="Arial Narrow"/>
                <w:lang w:val="bs-Latn-BA"/>
              </w:rPr>
              <w:t>.</w:t>
            </w:r>
          </w:p>
        </w:tc>
      </w:tr>
      <w:tr w:rsidR="00527465" w:rsidRPr="00667254" w14:paraId="04A59061" w14:textId="77777777" w:rsidTr="008B74C7">
        <w:trPr>
          <w:trHeight w:val="64"/>
          <w:jc w:val="center"/>
        </w:trPr>
        <w:tc>
          <w:tcPr>
            <w:tcW w:w="5000" w:type="pct"/>
            <w:gridSpan w:val="2"/>
            <w:tcBorders>
              <w:top w:val="single" w:sz="18" w:space="0" w:color="C00000"/>
              <w:bottom w:val="single" w:sz="18" w:space="0" w:color="C00000"/>
            </w:tcBorders>
            <w:shd w:val="clear" w:color="auto" w:fill="F1E5BD"/>
            <w:vAlign w:val="center"/>
          </w:tcPr>
          <w:sdt>
            <w:sdtPr>
              <w:rPr>
                <w:rFonts w:ascii="Arial Narrow" w:hAnsi="Arial Narrow" w:cs="Verdana"/>
                <w:b/>
                <w:color w:val="000000"/>
              </w:rPr>
              <w:id w:val="1726719732"/>
              <w:placeholder>
                <w:docPart w:val="004FA0DB95C649F1A6492A5BF744944F"/>
              </w:placeholder>
            </w:sdtPr>
            <w:sdtEndPr/>
            <w:sdtContent>
              <w:p w14:paraId="168B9A27" w14:textId="77777777" w:rsidR="00527465" w:rsidRPr="008504C2" w:rsidRDefault="00527465" w:rsidP="008B74C7">
                <w:pPr>
                  <w:spacing w:before="120" w:after="120" w:line="240" w:lineRule="auto"/>
                  <w:rPr>
                    <w:rFonts w:ascii="Arial Narrow" w:hAnsi="Arial Narrow"/>
                  </w:rPr>
                </w:pPr>
                <w:r w:rsidRPr="008504C2">
                  <w:rPr>
                    <w:rFonts w:ascii="Arial Narrow" w:hAnsi="Arial Narrow" w:cs="Verdana"/>
                    <w:b/>
                    <w:color w:val="000000"/>
                  </w:rPr>
                  <w:t>Predložene teme</w:t>
                </w:r>
              </w:p>
            </w:sdtContent>
          </w:sdt>
        </w:tc>
      </w:tr>
      <w:tr w:rsidR="00527465" w:rsidRPr="00667254" w14:paraId="51656D17" w14:textId="77777777" w:rsidTr="008B74C7">
        <w:trPr>
          <w:trHeight w:val="99"/>
          <w:jc w:val="center"/>
        </w:trPr>
        <w:tc>
          <w:tcPr>
            <w:tcW w:w="5000" w:type="pct"/>
            <w:gridSpan w:val="2"/>
            <w:tcBorders>
              <w:top w:val="single" w:sz="18" w:space="0" w:color="C00000"/>
              <w:bottom w:val="single" w:sz="2" w:space="0" w:color="C00000"/>
            </w:tcBorders>
            <w:shd w:val="clear" w:color="auto" w:fill="auto"/>
            <w:vAlign w:val="center"/>
          </w:tcPr>
          <w:p w14:paraId="5EA09448" w14:textId="3820D72D" w:rsidR="00527465" w:rsidRPr="008504C2" w:rsidRDefault="00AE2797" w:rsidP="00AE2797">
            <w:pPr>
              <w:numPr>
                <w:ilvl w:val="0"/>
                <w:numId w:val="8"/>
              </w:numPr>
              <w:spacing w:before="120" w:after="120" w:line="240" w:lineRule="auto"/>
              <w:rPr>
                <w:rFonts w:ascii="Arial Narrow" w:hAnsi="Arial Narrow"/>
              </w:rPr>
            </w:pPr>
            <w:r>
              <w:rPr>
                <w:rFonts w:ascii="Arial Narrow" w:eastAsia="Arial Narrow" w:hAnsi="Arial Narrow" w:cs="Arial Narrow"/>
              </w:rPr>
              <w:t>Priprema</w:t>
            </w:r>
            <w:r w:rsidRPr="00AE2797">
              <w:rPr>
                <w:rFonts w:ascii="Arial Narrow" w:eastAsia="Arial Narrow" w:hAnsi="Arial Narrow" w:cs="Arial Narrow"/>
              </w:rPr>
              <w:t xml:space="preserve"> za proizvodnju različitih cvjetnih vrsta</w:t>
            </w:r>
          </w:p>
        </w:tc>
      </w:tr>
    </w:tbl>
    <w:p w14:paraId="3B16EA84" w14:textId="77777777" w:rsidR="00527465" w:rsidRPr="00667254" w:rsidRDefault="00527465" w:rsidP="00527465">
      <w:pPr>
        <w:spacing w:after="0" w:line="240" w:lineRule="auto"/>
      </w:pPr>
    </w:p>
    <w:p w14:paraId="792F97A7" w14:textId="77777777" w:rsidR="00527465" w:rsidRPr="00667254" w:rsidRDefault="00527465" w:rsidP="00527465">
      <w:pPr>
        <w:spacing w:after="0" w:line="240" w:lineRule="auto"/>
      </w:pPr>
    </w:p>
    <w:p w14:paraId="31D9C95F" w14:textId="77777777" w:rsidR="00527465" w:rsidRPr="00667254" w:rsidRDefault="00527465" w:rsidP="00527465">
      <w:pPr>
        <w:spacing w:after="160" w:line="259" w:lineRule="auto"/>
      </w:pPr>
      <w:r w:rsidRPr="00667254">
        <w:br w:type="page"/>
      </w:r>
    </w:p>
    <w:tbl>
      <w:tblPr>
        <w:tblW w:w="9356" w:type="dxa"/>
        <w:jc w:val="center"/>
        <w:tblBorders>
          <w:top w:val="single" w:sz="12" w:space="0" w:color="C00000"/>
          <w:bottom w:val="single" w:sz="12" w:space="0" w:color="C00000"/>
          <w:insideH w:val="single" w:sz="4" w:space="0" w:color="C00000"/>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527465" w:rsidRPr="00667254" w14:paraId="70376AA6" w14:textId="77777777" w:rsidTr="008B74C7">
        <w:trPr>
          <w:trHeight w:val="699"/>
          <w:tblHeader/>
          <w:jc w:val="center"/>
        </w:trPr>
        <w:tc>
          <w:tcPr>
            <w:tcW w:w="5000" w:type="pct"/>
            <w:gridSpan w:val="2"/>
            <w:tcBorders>
              <w:top w:val="single" w:sz="18" w:space="0" w:color="C00000"/>
              <w:bottom w:val="single" w:sz="18" w:space="0" w:color="C00000"/>
            </w:tcBorders>
            <w:shd w:val="clear" w:color="auto" w:fill="F1E5BD"/>
          </w:tcPr>
          <w:sdt>
            <w:sdtPr>
              <w:rPr>
                <w:rFonts w:ascii="Arial Narrow" w:hAnsi="Arial Narrow"/>
                <w:b/>
              </w:rPr>
              <w:id w:val="1801271033"/>
              <w:placeholder>
                <w:docPart w:val="BFBB14E0CDE14DFBBF74F61DD3DB7ECF"/>
              </w:placeholder>
            </w:sdtPr>
            <w:sdtEndPr/>
            <w:sdtContent>
              <w:sdt>
                <w:sdtPr>
                  <w:rPr>
                    <w:rFonts w:ascii="Arial Narrow" w:hAnsi="Arial Narrow"/>
                    <w:b/>
                  </w:rPr>
                  <w:id w:val="1174233429"/>
                  <w:placeholder>
                    <w:docPart w:val="BFBB14E0CDE14DFBBF74F61DD3DB7ECF"/>
                  </w:placeholder>
                </w:sdtPr>
                <w:sdtEndPr/>
                <w:sdtContent>
                  <w:p w14:paraId="0B0F03FA" w14:textId="00DA8725" w:rsidR="00527465" w:rsidRPr="00667254" w:rsidRDefault="008942D8" w:rsidP="008B74C7">
                    <w:pPr>
                      <w:spacing w:before="120" w:after="120" w:line="240" w:lineRule="auto"/>
                      <w:jc w:val="center"/>
                      <w:rPr>
                        <w:rFonts w:ascii="Arial Narrow" w:hAnsi="Arial Narrow"/>
                        <w:b/>
                      </w:rPr>
                    </w:pPr>
                    <w:r>
                      <w:rPr>
                        <w:rFonts w:ascii="Arial Narrow" w:hAnsi="Arial Narrow"/>
                        <w:b/>
                      </w:rPr>
                      <w:t>Ishod 3</w:t>
                    </w:r>
                    <w:r w:rsidR="00527465" w:rsidRPr="00667254">
                      <w:rPr>
                        <w:rFonts w:ascii="Arial Narrow" w:hAnsi="Arial Narrow"/>
                        <w:b/>
                      </w:rPr>
                      <w:t xml:space="preserve"> - </w:t>
                    </w:r>
                    <w:sdt>
                      <w:sdtPr>
                        <w:rPr>
                          <w:rFonts w:ascii="Arial Narrow" w:hAnsi="Arial Narrow"/>
                          <w:b/>
                        </w:rPr>
                        <w:id w:val="1116402798"/>
                        <w:placeholder>
                          <w:docPart w:val="E424EC98698042BF980887DE4F2D27DD"/>
                        </w:placeholder>
                      </w:sdtPr>
                      <w:sdtEndPr/>
                      <w:sdtContent>
                        <w:r w:rsidR="00527465" w:rsidRPr="00667254">
                          <w:rPr>
                            <w:rFonts w:ascii="Arial Narrow" w:hAnsi="Arial Narrow"/>
                          </w:rPr>
                          <w:t>Učenik će biti sposoban da</w:t>
                        </w:r>
                      </w:sdtContent>
                    </w:sdt>
                  </w:p>
                </w:sdtContent>
              </w:sdt>
            </w:sdtContent>
          </w:sdt>
          <w:p w14:paraId="5A1845B7" w14:textId="010E7B0D" w:rsidR="00527465" w:rsidRPr="00667254" w:rsidRDefault="00C84699" w:rsidP="002420A6">
            <w:pPr>
              <w:tabs>
                <w:tab w:val="left" w:pos="2400"/>
                <w:tab w:val="center" w:pos="5097"/>
              </w:tabs>
              <w:spacing w:after="0" w:line="256" w:lineRule="auto"/>
              <w:jc w:val="center"/>
              <w:rPr>
                <w:rFonts w:ascii="Arial Narrow" w:eastAsia="Arial Narrow" w:hAnsi="Arial Narrow" w:cs="Arial Narrow"/>
                <w:b/>
              </w:rPr>
            </w:pPr>
            <w:r>
              <w:rPr>
                <w:rFonts w:ascii="Arial Narrow" w:eastAsia="Arial Narrow" w:hAnsi="Arial Narrow" w:cs="Arial Narrow"/>
                <w:b/>
              </w:rPr>
              <w:t xml:space="preserve">Proizvede jednogodišnje, dvogodišnje i višegodišnje cvjetne </w:t>
            </w:r>
            <w:r w:rsidR="002420A6">
              <w:rPr>
                <w:rFonts w:ascii="Arial Narrow" w:eastAsia="Arial Narrow" w:hAnsi="Arial Narrow" w:cs="Arial Narrow"/>
                <w:b/>
              </w:rPr>
              <w:t>vrste</w:t>
            </w:r>
          </w:p>
        </w:tc>
      </w:tr>
      <w:tr w:rsidR="00527465" w:rsidRPr="00667254" w14:paraId="078371C9" w14:textId="77777777" w:rsidTr="008B74C7">
        <w:trPr>
          <w:trHeight w:val="743"/>
          <w:tblHeader/>
          <w:jc w:val="center"/>
        </w:trPr>
        <w:tc>
          <w:tcPr>
            <w:tcW w:w="2500" w:type="pct"/>
            <w:tcBorders>
              <w:top w:val="single" w:sz="18" w:space="0" w:color="C00000"/>
              <w:bottom w:val="single" w:sz="18" w:space="0" w:color="C00000"/>
            </w:tcBorders>
            <w:shd w:val="clear" w:color="auto" w:fill="F1E5BD"/>
          </w:tcPr>
          <w:sdt>
            <w:sdtPr>
              <w:rPr>
                <w:rFonts w:ascii="Arial Narrow" w:hAnsi="Arial Narrow"/>
                <w:b/>
                <w:color w:val="808080"/>
              </w:rPr>
              <w:id w:val="2102516148"/>
              <w:placeholder>
                <w:docPart w:val="DE7A1D2F616945A5BF14F431EFE7C1A5"/>
              </w:placeholder>
            </w:sdtPr>
            <w:sdtEndPr>
              <w:rPr>
                <w:b w:val="0"/>
              </w:rPr>
            </w:sdtEndPr>
            <w:sdtContent>
              <w:p w14:paraId="19035519" w14:textId="77777777" w:rsidR="00527465" w:rsidRPr="00667254" w:rsidRDefault="00527465" w:rsidP="008B74C7">
                <w:pPr>
                  <w:spacing w:before="120" w:after="120" w:line="240" w:lineRule="auto"/>
                  <w:jc w:val="center"/>
                  <w:rPr>
                    <w:rFonts w:ascii="Arial Narrow" w:hAnsi="Arial Narrow"/>
                    <w:b/>
                  </w:rPr>
                </w:pPr>
                <w:r w:rsidRPr="00667254">
                  <w:rPr>
                    <w:rFonts w:ascii="Arial Narrow" w:hAnsi="Arial Narrow"/>
                    <w:b/>
                  </w:rPr>
                  <w:t>Kriterijumi za dostizanje ishoda učenja</w:t>
                </w:r>
              </w:p>
              <w:p w14:paraId="2FE45E0D" w14:textId="77777777" w:rsidR="00527465" w:rsidRPr="00667254" w:rsidRDefault="00527465" w:rsidP="008B74C7">
                <w:pPr>
                  <w:spacing w:before="120" w:after="120" w:line="240" w:lineRule="auto"/>
                  <w:jc w:val="center"/>
                  <w:rPr>
                    <w:rFonts w:ascii="Arial Narrow" w:hAnsi="Arial Narrow"/>
                    <w:b/>
                  </w:rPr>
                </w:pPr>
                <w:r w:rsidRPr="00667254">
                  <w:rPr>
                    <w:rFonts w:ascii="Arial Narrow" w:hAnsi="Arial Narrow"/>
                  </w:rPr>
                  <w:t>U cilju dostizanja ishoda učenja, učenik treba da:</w:t>
                </w:r>
              </w:p>
            </w:sdtContent>
          </w:sdt>
        </w:tc>
        <w:tc>
          <w:tcPr>
            <w:tcW w:w="2500" w:type="pct"/>
            <w:tcBorders>
              <w:top w:val="single" w:sz="18" w:space="0" w:color="C00000"/>
              <w:bottom w:val="single" w:sz="18" w:space="0" w:color="C00000"/>
            </w:tcBorders>
            <w:shd w:val="clear" w:color="auto" w:fill="F1E5BD"/>
          </w:tcPr>
          <w:sdt>
            <w:sdtPr>
              <w:rPr>
                <w:rFonts w:ascii="Arial Narrow" w:hAnsi="Arial Narrow" w:cs="Verdana"/>
                <w:b/>
                <w:color w:val="000000"/>
              </w:rPr>
              <w:id w:val="819768663"/>
              <w:placeholder>
                <w:docPart w:val="DE7A1D2F616945A5BF14F431EFE7C1A5"/>
              </w:placeholder>
            </w:sdtPr>
            <w:sdtEndPr>
              <w:rPr>
                <w:b w:val="0"/>
              </w:rPr>
            </w:sdtEndPr>
            <w:sdtContent>
              <w:p w14:paraId="66F8D483" w14:textId="77777777" w:rsidR="00527465" w:rsidRPr="00667254" w:rsidRDefault="00527465" w:rsidP="008B74C7">
                <w:pPr>
                  <w:spacing w:before="120" w:after="120" w:line="240" w:lineRule="auto"/>
                  <w:jc w:val="center"/>
                  <w:rPr>
                    <w:rFonts w:ascii="Arial Narrow" w:hAnsi="Arial Narrow" w:cs="Verdana"/>
                    <w:color w:val="000000"/>
                  </w:rPr>
                </w:pPr>
                <w:r w:rsidRPr="00667254">
                  <w:rPr>
                    <w:rFonts w:ascii="Arial Narrow" w:hAnsi="Arial Narrow" w:cs="Verdana"/>
                    <w:b/>
                    <w:color w:val="000000"/>
                  </w:rPr>
                  <w:t>Kontekst</w:t>
                </w:r>
                <w:r w:rsidRPr="00667254">
                  <w:rPr>
                    <w:rFonts w:ascii="Arial Narrow" w:hAnsi="Arial Narrow" w:cs="Verdana"/>
                    <w:color w:val="000000"/>
                  </w:rPr>
                  <w:t xml:space="preserve"> </w:t>
                </w:r>
              </w:p>
              <w:p w14:paraId="72FDA3D7" w14:textId="77777777" w:rsidR="00527465" w:rsidRPr="00667254" w:rsidRDefault="00527465" w:rsidP="008B74C7">
                <w:pPr>
                  <w:spacing w:before="120" w:after="120" w:line="240" w:lineRule="auto"/>
                  <w:jc w:val="center"/>
                  <w:rPr>
                    <w:rFonts w:ascii="Arial Narrow" w:hAnsi="Arial Narrow" w:cs="Verdana"/>
                    <w:color w:val="000000"/>
                  </w:rPr>
                </w:pPr>
                <w:r w:rsidRPr="00667254">
                  <w:rPr>
                    <w:rFonts w:ascii="Arial Narrow" w:hAnsi="Arial Narrow" w:cs="Verdana"/>
                    <w:color w:val="000000"/>
                  </w:rPr>
                  <w:t>(Pojašnjenje označenih pojmova)</w:t>
                </w:r>
              </w:p>
            </w:sdtContent>
          </w:sdt>
        </w:tc>
      </w:tr>
      <w:tr w:rsidR="00AE2797" w:rsidRPr="00667254" w14:paraId="09A776D7" w14:textId="77777777" w:rsidTr="009D183E">
        <w:trPr>
          <w:trHeight w:val="542"/>
          <w:jc w:val="center"/>
        </w:trPr>
        <w:tc>
          <w:tcPr>
            <w:tcW w:w="2500" w:type="pct"/>
            <w:tcBorders>
              <w:top w:val="single" w:sz="4" w:space="0" w:color="C00000"/>
            </w:tcBorders>
            <w:shd w:val="clear" w:color="auto" w:fill="auto"/>
            <w:vAlign w:val="center"/>
          </w:tcPr>
          <w:p w14:paraId="58B0D71A" w14:textId="11CE4CD5" w:rsidR="00AE2797" w:rsidRPr="00667254" w:rsidRDefault="009F6B0D" w:rsidP="00F67A31">
            <w:pPr>
              <w:numPr>
                <w:ilvl w:val="0"/>
                <w:numId w:val="63"/>
              </w:numPr>
              <w:spacing w:before="120" w:after="120" w:line="240" w:lineRule="auto"/>
              <w:rPr>
                <w:rFonts w:ascii="Arial Narrow" w:hAnsi="Arial Narrow"/>
                <w:lang w:val="sr-Latn-CS"/>
              </w:rPr>
            </w:pPr>
            <w:r>
              <w:rPr>
                <w:rFonts w:ascii="Arial Narrow" w:hAnsi="Arial Narrow"/>
                <w:color w:val="000000"/>
                <w:lang w:val="sr-Latn-CS"/>
              </w:rPr>
              <w:t>Obavi</w:t>
            </w:r>
            <w:r w:rsidR="00AE2797" w:rsidRPr="00171D24">
              <w:rPr>
                <w:rFonts w:ascii="Arial Narrow" w:hAnsi="Arial Narrow"/>
                <w:color w:val="000000"/>
                <w:lang w:val="sr-Latn-CS"/>
              </w:rPr>
              <w:t xml:space="preserve"> postupak proizvodnje </w:t>
            </w:r>
            <w:r w:rsidR="00AE2797" w:rsidRPr="00AE2797">
              <w:rPr>
                <w:rFonts w:ascii="Arial Narrow" w:hAnsi="Arial Narrow"/>
                <w:b/>
                <w:color w:val="000000"/>
                <w:lang w:val="sr-Latn-CS"/>
              </w:rPr>
              <w:t xml:space="preserve">jednogodišnjih </w:t>
            </w:r>
            <w:r>
              <w:rPr>
                <w:rFonts w:ascii="Arial Narrow" w:hAnsi="Arial Narrow"/>
                <w:b/>
                <w:color w:val="000000"/>
                <w:lang w:val="sr-Latn-CS"/>
              </w:rPr>
              <w:t>cvjetnih</w:t>
            </w:r>
            <w:r w:rsidR="00AE2797" w:rsidRPr="00AE2797">
              <w:rPr>
                <w:rFonts w:ascii="Arial Narrow" w:hAnsi="Arial Narrow"/>
                <w:b/>
                <w:color w:val="000000"/>
                <w:lang w:val="sr-Latn-CS"/>
              </w:rPr>
              <w:t xml:space="preserve"> vrsta</w:t>
            </w:r>
            <w:r w:rsidR="00AE2797" w:rsidRPr="00171D24">
              <w:rPr>
                <w:rFonts w:ascii="Arial Narrow" w:hAnsi="Arial Narrow"/>
                <w:color w:val="000000"/>
                <w:lang w:val="sr-Latn-CS"/>
              </w:rPr>
              <w:t xml:space="preserve"> na zadati </w:t>
            </w:r>
            <w:r w:rsidR="00AE2797" w:rsidRPr="00AE2797">
              <w:rPr>
                <w:rFonts w:ascii="Arial Narrow" w:hAnsi="Arial Narrow"/>
                <w:b/>
                <w:color w:val="000000"/>
                <w:lang w:val="sr-Latn-CS"/>
              </w:rPr>
              <w:t>način</w:t>
            </w:r>
          </w:p>
        </w:tc>
        <w:tc>
          <w:tcPr>
            <w:tcW w:w="2500" w:type="pct"/>
            <w:shd w:val="clear" w:color="auto" w:fill="auto"/>
            <w:vAlign w:val="center"/>
          </w:tcPr>
          <w:p w14:paraId="3622EC75" w14:textId="77777777" w:rsidR="00AE2797" w:rsidRDefault="00AE2797" w:rsidP="00AE2797">
            <w:pPr>
              <w:spacing w:before="120" w:after="120" w:line="240" w:lineRule="auto"/>
              <w:rPr>
                <w:rFonts w:ascii="Arial Narrow" w:hAnsi="Arial Narrow"/>
              </w:rPr>
            </w:pPr>
            <w:r w:rsidRPr="00171D24">
              <w:rPr>
                <w:rFonts w:ascii="Arial Narrow" w:hAnsi="Arial Narrow"/>
                <w:b/>
              </w:rPr>
              <w:t xml:space="preserve">Jednogodišnje </w:t>
            </w:r>
            <w:r>
              <w:rPr>
                <w:rFonts w:ascii="Arial Narrow" w:hAnsi="Arial Narrow"/>
                <w:b/>
              </w:rPr>
              <w:t>cvjetne</w:t>
            </w:r>
            <w:r w:rsidRPr="00171D24">
              <w:rPr>
                <w:rFonts w:ascii="Arial Narrow" w:hAnsi="Arial Narrow"/>
                <w:b/>
              </w:rPr>
              <w:t xml:space="preserve"> vrste: </w:t>
            </w:r>
            <w:r w:rsidRPr="00171D24">
              <w:rPr>
                <w:rFonts w:ascii="Arial Narrow" w:hAnsi="Arial Narrow"/>
              </w:rPr>
              <w:t>Ageratum, Begonia, Calendula, Salvia, Tagetes, Verbena, Dianthus, Impatiens, Petunia, Portulaca i dr.</w:t>
            </w:r>
          </w:p>
          <w:p w14:paraId="1338EB4C" w14:textId="1C583105" w:rsidR="00AE2797" w:rsidRPr="00667254" w:rsidRDefault="00AE2797" w:rsidP="00AE2797">
            <w:pPr>
              <w:spacing w:before="120" w:after="120" w:line="240" w:lineRule="auto"/>
              <w:rPr>
                <w:rFonts w:ascii="Arial Narrow" w:hAnsi="Arial Narrow"/>
                <w:color w:val="000000"/>
                <w:lang w:val="sr-Latn-CS"/>
              </w:rPr>
            </w:pPr>
            <w:r>
              <w:rPr>
                <w:rFonts w:ascii="Arial Narrow" w:hAnsi="Arial Narrow"/>
                <w:b/>
              </w:rPr>
              <w:t>N</w:t>
            </w:r>
            <w:r w:rsidRPr="00171D24">
              <w:rPr>
                <w:rFonts w:ascii="Arial Narrow" w:hAnsi="Arial Narrow"/>
                <w:b/>
              </w:rPr>
              <w:t xml:space="preserve">ačini razmnožavanja: </w:t>
            </w:r>
            <w:r w:rsidRPr="00171D24">
              <w:rPr>
                <w:rFonts w:ascii="Arial Narrow" w:hAnsi="Arial Narrow"/>
              </w:rPr>
              <w:t>generativno i vegetativno</w:t>
            </w:r>
          </w:p>
        </w:tc>
      </w:tr>
      <w:tr w:rsidR="00AE2797" w:rsidRPr="00667254" w14:paraId="60A94224" w14:textId="77777777" w:rsidTr="009D183E">
        <w:trPr>
          <w:trHeight w:val="542"/>
          <w:jc w:val="center"/>
        </w:trPr>
        <w:tc>
          <w:tcPr>
            <w:tcW w:w="2500" w:type="pct"/>
            <w:tcBorders>
              <w:top w:val="single" w:sz="4" w:space="0" w:color="C00000"/>
            </w:tcBorders>
            <w:shd w:val="clear" w:color="auto" w:fill="auto"/>
            <w:vAlign w:val="center"/>
          </w:tcPr>
          <w:p w14:paraId="0299DA39" w14:textId="4B57F375" w:rsidR="00AE2797" w:rsidRPr="00667254" w:rsidRDefault="009F6B0D" w:rsidP="00F67A31">
            <w:pPr>
              <w:numPr>
                <w:ilvl w:val="0"/>
                <w:numId w:val="63"/>
              </w:numPr>
              <w:spacing w:before="120" w:after="120" w:line="240" w:lineRule="auto"/>
              <w:rPr>
                <w:rFonts w:ascii="Arial Narrow" w:hAnsi="Arial Narrow"/>
              </w:rPr>
            </w:pPr>
            <w:r>
              <w:rPr>
                <w:rFonts w:ascii="Arial Narrow" w:hAnsi="Arial Narrow"/>
                <w:color w:val="000000"/>
                <w:lang w:val="sr-Latn-CS"/>
              </w:rPr>
              <w:t>Obavi</w:t>
            </w:r>
            <w:r w:rsidR="00AE2797" w:rsidRPr="00171D24">
              <w:rPr>
                <w:rFonts w:ascii="Arial Narrow" w:hAnsi="Arial Narrow"/>
                <w:color w:val="000000"/>
                <w:lang w:val="sr-Latn-CS"/>
              </w:rPr>
              <w:t xml:space="preserve"> postupak proizvodnje </w:t>
            </w:r>
            <w:r w:rsidR="00AE2797" w:rsidRPr="00AE2797">
              <w:rPr>
                <w:rFonts w:ascii="Arial Narrow" w:hAnsi="Arial Narrow"/>
                <w:b/>
                <w:color w:val="000000"/>
                <w:lang w:val="sr-Latn-CS"/>
              </w:rPr>
              <w:t xml:space="preserve">dvogodišnjih </w:t>
            </w:r>
            <w:r>
              <w:rPr>
                <w:rFonts w:ascii="Arial Narrow" w:hAnsi="Arial Narrow"/>
                <w:b/>
                <w:color w:val="000000"/>
                <w:lang w:val="sr-Latn-CS"/>
              </w:rPr>
              <w:t>cvjetnih</w:t>
            </w:r>
            <w:r w:rsidR="00AE2797" w:rsidRPr="00AE2797">
              <w:rPr>
                <w:rFonts w:ascii="Arial Narrow" w:hAnsi="Arial Narrow"/>
                <w:b/>
                <w:color w:val="000000"/>
                <w:lang w:val="sr-Latn-CS"/>
              </w:rPr>
              <w:t xml:space="preserve"> vrsta</w:t>
            </w:r>
            <w:r w:rsidR="00AE2797" w:rsidRPr="00171D24">
              <w:rPr>
                <w:rFonts w:ascii="Arial Narrow" w:hAnsi="Arial Narrow"/>
                <w:color w:val="000000"/>
                <w:lang w:val="sr-Latn-CS"/>
              </w:rPr>
              <w:t xml:space="preserve"> na zada</w:t>
            </w:r>
            <w:r w:rsidR="00C84699">
              <w:rPr>
                <w:rFonts w:ascii="Arial Narrow" w:hAnsi="Arial Narrow"/>
                <w:color w:val="000000"/>
                <w:lang w:val="sr-Latn-CS"/>
              </w:rPr>
              <w:t>ti način</w:t>
            </w:r>
          </w:p>
        </w:tc>
        <w:tc>
          <w:tcPr>
            <w:tcW w:w="2500" w:type="pct"/>
            <w:shd w:val="clear" w:color="auto" w:fill="auto"/>
            <w:vAlign w:val="center"/>
          </w:tcPr>
          <w:p w14:paraId="0E331DE5" w14:textId="77777777" w:rsidR="00AE2797" w:rsidRPr="00171D24" w:rsidRDefault="00AE2797" w:rsidP="00AE2797">
            <w:pPr>
              <w:spacing w:before="120" w:after="120" w:line="240" w:lineRule="auto"/>
              <w:rPr>
                <w:rFonts w:ascii="Arial Narrow" w:hAnsi="Arial Narrow"/>
              </w:rPr>
            </w:pPr>
            <w:r w:rsidRPr="00171D24">
              <w:rPr>
                <w:rFonts w:ascii="Arial Narrow" w:hAnsi="Arial Narrow"/>
                <w:b/>
              </w:rPr>
              <w:t xml:space="preserve">Dvogodišnje </w:t>
            </w:r>
            <w:r>
              <w:rPr>
                <w:rFonts w:ascii="Arial Narrow" w:hAnsi="Arial Narrow"/>
                <w:b/>
              </w:rPr>
              <w:t>cvjetne</w:t>
            </w:r>
            <w:r w:rsidRPr="00171D24">
              <w:rPr>
                <w:rFonts w:ascii="Arial Narrow" w:hAnsi="Arial Narrow"/>
                <w:b/>
              </w:rPr>
              <w:t xml:space="preserve"> vrste</w:t>
            </w:r>
            <w:r w:rsidRPr="00171D24">
              <w:rPr>
                <w:rFonts w:ascii="Arial Narrow" w:hAnsi="Arial Narrow"/>
              </w:rPr>
              <w:t>: Bellis, Dianthus, Silene,</w:t>
            </w:r>
          </w:p>
          <w:p w14:paraId="63557653" w14:textId="3C56DFEC" w:rsidR="00AE2797" w:rsidRPr="00667254" w:rsidRDefault="00AE2797" w:rsidP="00AE2797">
            <w:pPr>
              <w:spacing w:before="120" w:after="120" w:line="240" w:lineRule="auto"/>
              <w:rPr>
                <w:rFonts w:ascii="Arial Narrow" w:hAnsi="Arial Narrow"/>
              </w:rPr>
            </w:pPr>
            <w:r w:rsidRPr="00171D24">
              <w:rPr>
                <w:rFonts w:ascii="Arial Narrow" w:hAnsi="Arial Narrow"/>
              </w:rPr>
              <w:t>Viola, Campanula, Alltea, Digitalis i dr.</w:t>
            </w:r>
          </w:p>
        </w:tc>
      </w:tr>
      <w:tr w:rsidR="00C84699" w:rsidRPr="00667254" w14:paraId="789FDE83" w14:textId="77777777" w:rsidTr="009D183E">
        <w:trPr>
          <w:trHeight w:val="542"/>
          <w:jc w:val="center"/>
        </w:trPr>
        <w:tc>
          <w:tcPr>
            <w:tcW w:w="2500" w:type="pct"/>
            <w:tcBorders>
              <w:top w:val="single" w:sz="4" w:space="0" w:color="C00000"/>
            </w:tcBorders>
            <w:shd w:val="clear" w:color="auto" w:fill="auto"/>
            <w:vAlign w:val="center"/>
          </w:tcPr>
          <w:p w14:paraId="3EE8E3AF" w14:textId="1804EC5A" w:rsidR="00C84699" w:rsidRDefault="009F6B0D" w:rsidP="00F67A31">
            <w:pPr>
              <w:numPr>
                <w:ilvl w:val="0"/>
                <w:numId w:val="63"/>
              </w:numPr>
              <w:spacing w:before="120" w:after="120" w:line="240" w:lineRule="auto"/>
              <w:rPr>
                <w:rFonts w:ascii="Arial Narrow" w:hAnsi="Arial Narrow"/>
                <w:color w:val="000000"/>
                <w:lang w:val="sr-Latn-CS"/>
              </w:rPr>
            </w:pPr>
            <w:r>
              <w:rPr>
                <w:rFonts w:ascii="Arial Narrow" w:hAnsi="Arial Narrow"/>
                <w:color w:val="000000"/>
                <w:lang w:val="sr-Latn-CS"/>
              </w:rPr>
              <w:t>Obavi</w:t>
            </w:r>
            <w:r w:rsidRPr="00171D24">
              <w:rPr>
                <w:rFonts w:ascii="Arial Narrow" w:hAnsi="Arial Narrow"/>
                <w:color w:val="000000"/>
                <w:lang w:val="sr-Latn-CS"/>
              </w:rPr>
              <w:t xml:space="preserve"> </w:t>
            </w:r>
            <w:r w:rsidR="00C84699" w:rsidRPr="00171D24">
              <w:rPr>
                <w:rFonts w:ascii="Arial Narrow" w:hAnsi="Arial Narrow"/>
                <w:color w:val="000000"/>
                <w:lang w:val="sr-Latn-CS"/>
              </w:rPr>
              <w:t xml:space="preserve">postupak proizvodnje </w:t>
            </w:r>
            <w:r w:rsidR="00C84699" w:rsidRPr="002420A6">
              <w:rPr>
                <w:rFonts w:ascii="Arial Narrow" w:hAnsi="Arial Narrow"/>
                <w:b/>
                <w:color w:val="000000"/>
                <w:lang w:val="sr-Latn-CS"/>
              </w:rPr>
              <w:t>višegodišnjih cvjetnih vrsta</w:t>
            </w:r>
            <w:r w:rsidR="002420A6">
              <w:rPr>
                <w:rFonts w:ascii="Arial Narrow" w:hAnsi="Arial Narrow"/>
                <w:b/>
                <w:color w:val="000000"/>
                <w:lang w:val="sr-Latn-CS"/>
              </w:rPr>
              <w:t xml:space="preserve"> (perena)</w:t>
            </w:r>
            <w:r w:rsidR="00C84699" w:rsidRPr="00171D24">
              <w:rPr>
                <w:rFonts w:ascii="Arial Narrow" w:hAnsi="Arial Narrow"/>
                <w:color w:val="000000"/>
                <w:lang w:val="sr-Latn-CS"/>
              </w:rPr>
              <w:t xml:space="preserve"> na zada</w:t>
            </w:r>
            <w:r w:rsidR="00C84699">
              <w:rPr>
                <w:rFonts w:ascii="Arial Narrow" w:hAnsi="Arial Narrow"/>
                <w:color w:val="000000"/>
                <w:lang w:val="sr-Latn-CS"/>
              </w:rPr>
              <w:t>ti način</w:t>
            </w:r>
          </w:p>
        </w:tc>
        <w:tc>
          <w:tcPr>
            <w:tcW w:w="2500" w:type="pct"/>
            <w:shd w:val="clear" w:color="auto" w:fill="auto"/>
            <w:vAlign w:val="center"/>
          </w:tcPr>
          <w:p w14:paraId="39B1099D" w14:textId="77777777" w:rsidR="00C84699" w:rsidRPr="002A114D" w:rsidRDefault="00C84699" w:rsidP="00C84699">
            <w:pPr>
              <w:spacing w:before="120" w:after="120" w:line="240" w:lineRule="auto"/>
              <w:rPr>
                <w:rFonts w:ascii="Arial Narrow" w:hAnsi="Arial Narrow"/>
              </w:rPr>
            </w:pPr>
            <w:r w:rsidRPr="002A114D">
              <w:rPr>
                <w:rFonts w:ascii="Arial Narrow" w:hAnsi="Arial Narrow"/>
                <w:b/>
              </w:rPr>
              <w:t xml:space="preserve">Višegodišnje </w:t>
            </w:r>
            <w:r>
              <w:rPr>
                <w:rFonts w:ascii="Arial Narrow" w:hAnsi="Arial Narrow"/>
                <w:b/>
              </w:rPr>
              <w:t>cvjetne</w:t>
            </w:r>
            <w:r w:rsidRPr="002A114D">
              <w:rPr>
                <w:rFonts w:ascii="Arial Narrow" w:hAnsi="Arial Narrow"/>
                <w:b/>
              </w:rPr>
              <w:t xml:space="preserve"> vrste (perene): </w:t>
            </w:r>
            <w:r w:rsidRPr="002A114D">
              <w:rPr>
                <w:rFonts w:ascii="Arial Narrow" w:hAnsi="Arial Narrow"/>
              </w:rPr>
              <w:t>Armeria,</w:t>
            </w:r>
          </w:p>
          <w:p w14:paraId="57CA8D26" w14:textId="77777777" w:rsidR="00C84699" w:rsidRPr="002A114D" w:rsidRDefault="00C84699" w:rsidP="00C84699">
            <w:pPr>
              <w:spacing w:before="120" w:after="120" w:line="240" w:lineRule="auto"/>
              <w:rPr>
                <w:rFonts w:ascii="Arial Narrow" w:hAnsi="Arial Narrow"/>
              </w:rPr>
            </w:pPr>
            <w:r w:rsidRPr="002A114D">
              <w:rPr>
                <w:rFonts w:ascii="Arial Narrow" w:hAnsi="Arial Narrow"/>
              </w:rPr>
              <w:t>Dicentra, Festuca, Gipsophila, Hosta, Iris, Lupinus,</w:t>
            </w:r>
          </w:p>
          <w:p w14:paraId="07739821" w14:textId="1095BEBA" w:rsidR="00C84699" w:rsidRPr="00667254" w:rsidRDefault="00C84699" w:rsidP="00C84699">
            <w:pPr>
              <w:spacing w:before="120" w:after="120" w:line="240" w:lineRule="auto"/>
              <w:rPr>
                <w:rFonts w:ascii="Arial Narrow" w:hAnsi="Arial Narrow"/>
              </w:rPr>
            </w:pPr>
            <w:r w:rsidRPr="002A114D">
              <w:rPr>
                <w:rFonts w:ascii="Arial Narrow" w:hAnsi="Arial Narrow"/>
              </w:rPr>
              <w:t>Ahilea, Artemisia, Aster, Gillardia, Potentila i dr.</w:t>
            </w:r>
          </w:p>
        </w:tc>
      </w:tr>
      <w:tr w:rsidR="00C84699" w:rsidRPr="00667254" w14:paraId="6192E9C3" w14:textId="77777777" w:rsidTr="009D183E">
        <w:trPr>
          <w:trHeight w:val="542"/>
          <w:jc w:val="center"/>
        </w:trPr>
        <w:tc>
          <w:tcPr>
            <w:tcW w:w="2500" w:type="pct"/>
            <w:tcBorders>
              <w:top w:val="single" w:sz="4" w:space="0" w:color="C00000"/>
            </w:tcBorders>
            <w:shd w:val="clear" w:color="auto" w:fill="auto"/>
            <w:vAlign w:val="center"/>
          </w:tcPr>
          <w:p w14:paraId="28282E18" w14:textId="2B1B0B01" w:rsidR="00C84699" w:rsidRDefault="00C84699" w:rsidP="00F67A31">
            <w:pPr>
              <w:numPr>
                <w:ilvl w:val="0"/>
                <w:numId w:val="63"/>
              </w:numPr>
              <w:spacing w:before="120" w:after="120" w:line="240" w:lineRule="auto"/>
              <w:rPr>
                <w:rFonts w:ascii="Arial Narrow" w:hAnsi="Arial Narrow"/>
                <w:color w:val="000000"/>
                <w:lang w:val="sr-Latn-CS"/>
              </w:rPr>
            </w:pPr>
            <w:r>
              <w:rPr>
                <w:rFonts w:ascii="Arial Narrow" w:hAnsi="Arial Narrow"/>
                <w:color w:val="000000"/>
                <w:lang w:val="sr-Latn-CS"/>
              </w:rPr>
              <w:t>Sprovede</w:t>
            </w:r>
            <w:r w:rsidRPr="00171D24">
              <w:rPr>
                <w:rFonts w:ascii="Arial Narrow" w:hAnsi="Arial Narrow"/>
                <w:color w:val="000000"/>
                <w:lang w:val="sr-Latn-CS"/>
              </w:rPr>
              <w:t xml:space="preserve"> </w:t>
            </w:r>
            <w:r w:rsidRPr="002420A6">
              <w:rPr>
                <w:rFonts w:ascii="Arial Narrow" w:hAnsi="Arial Narrow"/>
                <w:b/>
                <w:color w:val="000000"/>
                <w:lang w:val="sr-Latn-CS"/>
              </w:rPr>
              <w:t>mjere njege</w:t>
            </w:r>
            <w:r w:rsidRPr="00171D24">
              <w:rPr>
                <w:rFonts w:ascii="Arial Narrow" w:hAnsi="Arial Narrow"/>
                <w:color w:val="000000"/>
                <w:lang w:val="sr-Latn-CS"/>
              </w:rPr>
              <w:t xml:space="preserve"> </w:t>
            </w:r>
            <w:r>
              <w:rPr>
                <w:rFonts w:ascii="Arial Narrow" w:hAnsi="Arial Narrow"/>
                <w:color w:val="000000"/>
                <w:lang w:val="sr-Latn-CS"/>
              </w:rPr>
              <w:t>jednogodišnjih, dvogodišnjih i višegodišnjih</w:t>
            </w:r>
            <w:r w:rsidRPr="00171D24">
              <w:rPr>
                <w:rFonts w:ascii="Arial Narrow" w:hAnsi="Arial Narrow"/>
                <w:color w:val="000000"/>
                <w:lang w:val="sr-Latn-CS"/>
              </w:rPr>
              <w:t xml:space="preserve"> cvjetn</w:t>
            </w:r>
            <w:r>
              <w:rPr>
                <w:rFonts w:ascii="Arial Narrow" w:hAnsi="Arial Narrow"/>
                <w:color w:val="000000"/>
                <w:lang w:val="sr-Latn-CS"/>
              </w:rPr>
              <w:t>ih vrsta</w:t>
            </w:r>
          </w:p>
        </w:tc>
        <w:tc>
          <w:tcPr>
            <w:tcW w:w="2500" w:type="pct"/>
            <w:shd w:val="clear" w:color="auto" w:fill="auto"/>
            <w:vAlign w:val="center"/>
          </w:tcPr>
          <w:p w14:paraId="287D14C7" w14:textId="0DACE8A0" w:rsidR="00C84699" w:rsidRPr="00667254" w:rsidRDefault="00C84699" w:rsidP="00C84699">
            <w:pPr>
              <w:spacing w:before="120" w:after="120" w:line="240" w:lineRule="auto"/>
              <w:rPr>
                <w:rFonts w:ascii="Arial Narrow" w:hAnsi="Arial Narrow"/>
              </w:rPr>
            </w:pPr>
            <w:r>
              <w:rPr>
                <w:rFonts w:ascii="Arial Narrow" w:hAnsi="Arial Narrow"/>
                <w:b/>
              </w:rPr>
              <w:t>M</w:t>
            </w:r>
            <w:r w:rsidRPr="00171D24">
              <w:rPr>
                <w:rFonts w:ascii="Arial Narrow" w:hAnsi="Arial Narrow"/>
                <w:b/>
              </w:rPr>
              <w:t xml:space="preserve">jere </w:t>
            </w:r>
            <w:r>
              <w:rPr>
                <w:rFonts w:ascii="Arial Narrow" w:hAnsi="Arial Narrow"/>
                <w:b/>
              </w:rPr>
              <w:t xml:space="preserve">njege: </w:t>
            </w:r>
            <w:r>
              <w:rPr>
                <w:rFonts w:ascii="Arial Narrow" w:hAnsi="Arial Narrow"/>
              </w:rPr>
              <w:t>z</w:t>
            </w:r>
            <w:r w:rsidRPr="00171D24">
              <w:rPr>
                <w:rFonts w:ascii="Arial Narrow" w:hAnsi="Arial Narrow"/>
              </w:rPr>
              <w:t>alivanje, prihranjivanje, tretiranje sredstvima za zaštitu bilja,</w:t>
            </w:r>
            <w:r>
              <w:rPr>
                <w:rFonts w:ascii="Arial Narrow" w:hAnsi="Arial Narrow"/>
              </w:rPr>
              <w:t xml:space="preserve"> </w:t>
            </w:r>
            <w:r w:rsidRPr="00171D24">
              <w:rPr>
                <w:rFonts w:ascii="Arial Narrow" w:hAnsi="Arial Narrow"/>
              </w:rPr>
              <w:t>zaštita od nepovoljnih klimatskih činilaca,</w:t>
            </w:r>
            <w:r>
              <w:rPr>
                <w:rFonts w:ascii="Arial Narrow" w:hAnsi="Arial Narrow"/>
              </w:rPr>
              <w:t xml:space="preserve"> </w:t>
            </w:r>
            <w:r w:rsidRPr="00171D24">
              <w:rPr>
                <w:rFonts w:ascii="Arial Narrow" w:hAnsi="Arial Narrow"/>
              </w:rPr>
              <w:t>pinciranje</w:t>
            </w:r>
            <w:r>
              <w:rPr>
                <w:rFonts w:ascii="Arial Narrow" w:hAnsi="Arial Narrow"/>
              </w:rPr>
              <w:t xml:space="preserve"> </w:t>
            </w:r>
            <w:r w:rsidRPr="00171D24">
              <w:rPr>
                <w:rFonts w:ascii="Arial Narrow" w:hAnsi="Arial Narrow"/>
              </w:rPr>
              <w:t>i dr</w:t>
            </w:r>
            <w:r w:rsidR="006B07BC">
              <w:rPr>
                <w:rFonts w:ascii="Arial Narrow" w:hAnsi="Arial Narrow"/>
              </w:rPr>
              <w:t>.</w:t>
            </w:r>
          </w:p>
        </w:tc>
      </w:tr>
      <w:tr w:rsidR="00527465" w:rsidRPr="00667254" w14:paraId="6643FFDB" w14:textId="77777777" w:rsidTr="008B74C7">
        <w:trPr>
          <w:trHeight w:val="218"/>
          <w:jc w:val="center"/>
        </w:trPr>
        <w:tc>
          <w:tcPr>
            <w:tcW w:w="5000" w:type="pct"/>
            <w:gridSpan w:val="2"/>
            <w:tcBorders>
              <w:top w:val="single" w:sz="18" w:space="0" w:color="C00000"/>
              <w:bottom w:val="single" w:sz="18" w:space="0" w:color="C00000"/>
            </w:tcBorders>
            <w:shd w:val="clear" w:color="auto" w:fill="F1E5BD"/>
            <w:vAlign w:val="center"/>
          </w:tcPr>
          <w:sdt>
            <w:sdtPr>
              <w:rPr>
                <w:rFonts w:ascii="Arial Narrow" w:hAnsi="Arial Narrow" w:cs="Verdana"/>
                <w:b/>
                <w:color w:val="000000"/>
              </w:rPr>
              <w:id w:val="1335889527"/>
              <w:placeholder>
                <w:docPart w:val="4E9066D694D543AEB99F58A093CFD5D6"/>
              </w:placeholder>
            </w:sdtPr>
            <w:sdtEndPr/>
            <w:sdtContent>
              <w:p w14:paraId="660EF117" w14:textId="77777777" w:rsidR="00527465" w:rsidRPr="00667254" w:rsidRDefault="00527465" w:rsidP="008B74C7">
                <w:pPr>
                  <w:spacing w:before="120" w:after="120" w:line="240" w:lineRule="auto"/>
                  <w:rPr>
                    <w:rFonts w:ascii="Arial Narrow" w:hAnsi="Arial Narrow"/>
                  </w:rPr>
                </w:pPr>
                <w:r w:rsidRPr="00667254">
                  <w:rPr>
                    <w:rFonts w:ascii="Arial Narrow" w:hAnsi="Arial Narrow" w:cs="Verdana"/>
                    <w:b/>
                    <w:color w:val="000000"/>
                  </w:rPr>
                  <w:t>Način provjeravanja dostignutosti ishoda učenja</w:t>
                </w:r>
              </w:p>
            </w:sdtContent>
          </w:sdt>
        </w:tc>
      </w:tr>
      <w:tr w:rsidR="00527465" w:rsidRPr="00667254" w14:paraId="04AF6EB8" w14:textId="77777777" w:rsidTr="008B74C7">
        <w:trPr>
          <w:trHeight w:val="282"/>
          <w:jc w:val="center"/>
        </w:trPr>
        <w:tc>
          <w:tcPr>
            <w:tcW w:w="5000" w:type="pct"/>
            <w:gridSpan w:val="2"/>
            <w:tcBorders>
              <w:top w:val="single" w:sz="18" w:space="0" w:color="C00000"/>
              <w:bottom w:val="single" w:sz="18" w:space="0" w:color="C00000"/>
            </w:tcBorders>
            <w:shd w:val="clear" w:color="auto" w:fill="auto"/>
            <w:vAlign w:val="center"/>
          </w:tcPr>
          <w:p w14:paraId="59BB621A" w14:textId="7D83E39E" w:rsidR="00527465" w:rsidRPr="00667254" w:rsidRDefault="00527465" w:rsidP="008B74C7">
            <w:pPr>
              <w:spacing w:before="120" w:after="120" w:line="240" w:lineRule="auto"/>
              <w:rPr>
                <w:rFonts w:ascii="Arial Narrow" w:hAnsi="Arial Narrow"/>
              </w:rPr>
            </w:pPr>
            <w:r w:rsidRPr="00667254">
              <w:rPr>
                <w:rFonts w:ascii="Arial Narrow" w:hAnsi="Arial Narrow"/>
              </w:rPr>
              <w:t xml:space="preserve">U cilju provjeravanja dostignutosti pomenutog ishoda učenja, </w:t>
            </w:r>
            <w:r w:rsidRPr="00667254">
              <w:rPr>
                <w:rFonts w:ascii="Arial Narrow" w:hAnsi="Arial Narrow"/>
                <w:lang w:val="en-GB"/>
              </w:rPr>
              <w:t>potrebne su ispravno urađene praktične vježbe sa usmenim obrazloženjem</w:t>
            </w:r>
            <w:r>
              <w:rPr>
                <w:rFonts w:ascii="Arial Narrow" w:hAnsi="Arial Narrow"/>
                <w:lang w:val="en-GB"/>
              </w:rPr>
              <w:t xml:space="preserve"> za </w:t>
            </w:r>
            <w:r w:rsidR="00C84699">
              <w:rPr>
                <w:rFonts w:ascii="Arial Narrow" w:hAnsi="Arial Narrow"/>
              </w:rPr>
              <w:t>kriterijume od 1 do 4</w:t>
            </w:r>
            <w:r>
              <w:rPr>
                <w:rFonts w:ascii="Arial Narrow" w:hAnsi="Arial Narrow"/>
                <w:lang w:val="bs-Latn-BA"/>
              </w:rPr>
              <w:t>.</w:t>
            </w:r>
          </w:p>
        </w:tc>
      </w:tr>
      <w:tr w:rsidR="00527465" w:rsidRPr="00667254" w14:paraId="358DD8EC" w14:textId="77777777" w:rsidTr="008B74C7">
        <w:trPr>
          <w:trHeight w:val="64"/>
          <w:jc w:val="center"/>
        </w:trPr>
        <w:tc>
          <w:tcPr>
            <w:tcW w:w="5000" w:type="pct"/>
            <w:gridSpan w:val="2"/>
            <w:tcBorders>
              <w:top w:val="single" w:sz="18" w:space="0" w:color="C00000"/>
              <w:bottom w:val="single" w:sz="18" w:space="0" w:color="C00000"/>
            </w:tcBorders>
            <w:shd w:val="clear" w:color="auto" w:fill="F1E5BD"/>
            <w:vAlign w:val="center"/>
          </w:tcPr>
          <w:sdt>
            <w:sdtPr>
              <w:rPr>
                <w:rFonts w:ascii="Arial Narrow" w:hAnsi="Arial Narrow" w:cs="Verdana"/>
                <w:b/>
                <w:color w:val="000000"/>
              </w:rPr>
              <w:id w:val="1049799490"/>
              <w:placeholder>
                <w:docPart w:val="FB39865CA7A1457DA2E89761A3C8700C"/>
              </w:placeholder>
            </w:sdtPr>
            <w:sdtEndPr/>
            <w:sdtContent>
              <w:p w14:paraId="59373234" w14:textId="77777777" w:rsidR="00527465" w:rsidRPr="00667254" w:rsidRDefault="00527465" w:rsidP="008B74C7">
                <w:pPr>
                  <w:spacing w:before="120" w:after="120" w:line="240" w:lineRule="auto"/>
                  <w:rPr>
                    <w:rFonts w:ascii="Arial Narrow" w:hAnsi="Arial Narrow"/>
                  </w:rPr>
                </w:pPr>
                <w:r w:rsidRPr="00667254">
                  <w:rPr>
                    <w:rFonts w:ascii="Arial Narrow" w:hAnsi="Arial Narrow" w:cs="Verdana"/>
                    <w:b/>
                    <w:color w:val="000000"/>
                  </w:rPr>
                  <w:t>Predložene teme</w:t>
                </w:r>
              </w:p>
            </w:sdtContent>
          </w:sdt>
        </w:tc>
      </w:tr>
      <w:tr w:rsidR="00527465" w:rsidRPr="00667254" w14:paraId="0DB92DD5" w14:textId="77777777" w:rsidTr="008B74C7">
        <w:trPr>
          <w:trHeight w:val="99"/>
          <w:jc w:val="center"/>
        </w:trPr>
        <w:tc>
          <w:tcPr>
            <w:tcW w:w="5000" w:type="pct"/>
            <w:gridSpan w:val="2"/>
            <w:tcBorders>
              <w:top w:val="single" w:sz="18" w:space="0" w:color="C00000"/>
              <w:bottom w:val="single" w:sz="2" w:space="0" w:color="C00000"/>
            </w:tcBorders>
            <w:shd w:val="clear" w:color="auto" w:fill="auto"/>
            <w:vAlign w:val="center"/>
          </w:tcPr>
          <w:p w14:paraId="1DC79C05" w14:textId="7CCBB124" w:rsidR="00527465" w:rsidRPr="00667254" w:rsidRDefault="00527465" w:rsidP="002420A6">
            <w:pPr>
              <w:numPr>
                <w:ilvl w:val="0"/>
                <w:numId w:val="8"/>
              </w:numPr>
              <w:tabs>
                <w:tab w:val="num" w:pos="173"/>
              </w:tabs>
              <w:spacing w:before="120" w:after="120" w:line="240" w:lineRule="auto"/>
              <w:ind w:left="176" w:hanging="176"/>
              <w:rPr>
                <w:rFonts w:ascii="Arial Narrow" w:hAnsi="Arial Narrow"/>
                <w:color w:val="000000"/>
                <w:lang w:val="sr-Latn-CS"/>
              </w:rPr>
            </w:pPr>
            <w:r>
              <w:rPr>
                <w:rFonts w:ascii="Arial Narrow" w:hAnsi="Arial Narrow"/>
                <w:color w:val="000000"/>
                <w:lang w:val="sr-Latn-CS"/>
              </w:rPr>
              <w:t xml:space="preserve">Proizvodnja </w:t>
            </w:r>
            <w:r w:rsidR="009F6B0D" w:rsidRPr="009F6B0D">
              <w:rPr>
                <w:rFonts w:ascii="Arial Narrow" w:eastAsia="Arial Narrow" w:hAnsi="Arial Narrow" w:cs="Arial Narrow"/>
              </w:rPr>
              <w:t xml:space="preserve">jednogodišnjih, dvogodišnjih i višegodišnjih cvjetnih </w:t>
            </w:r>
            <w:r w:rsidR="002420A6">
              <w:rPr>
                <w:rFonts w:ascii="Arial Narrow" w:eastAsia="Arial Narrow" w:hAnsi="Arial Narrow" w:cs="Arial Narrow"/>
              </w:rPr>
              <w:t>vrsta</w:t>
            </w:r>
          </w:p>
        </w:tc>
      </w:tr>
    </w:tbl>
    <w:p w14:paraId="141FF8D5" w14:textId="03ED598D" w:rsidR="00C84699" w:rsidRDefault="00C84699" w:rsidP="00527465">
      <w:pPr>
        <w:spacing w:after="160" w:line="259" w:lineRule="auto"/>
      </w:pPr>
    </w:p>
    <w:p w14:paraId="43911864" w14:textId="77777777" w:rsidR="00C84699" w:rsidRDefault="00C84699">
      <w:r>
        <w:br w:type="page"/>
      </w:r>
    </w:p>
    <w:tbl>
      <w:tblPr>
        <w:tblW w:w="9356" w:type="dxa"/>
        <w:jc w:val="center"/>
        <w:tblBorders>
          <w:top w:val="single" w:sz="12" w:space="0" w:color="C00000"/>
          <w:bottom w:val="single" w:sz="12" w:space="0" w:color="C00000"/>
          <w:insideH w:val="single" w:sz="4" w:space="0" w:color="C00000"/>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C84699" w:rsidRPr="00667254" w14:paraId="3D1C2547" w14:textId="77777777" w:rsidTr="00C84699">
        <w:trPr>
          <w:trHeight w:val="699"/>
          <w:tblHeader/>
          <w:jc w:val="center"/>
        </w:trPr>
        <w:tc>
          <w:tcPr>
            <w:tcW w:w="5000" w:type="pct"/>
            <w:gridSpan w:val="2"/>
            <w:tcBorders>
              <w:top w:val="single" w:sz="18" w:space="0" w:color="C00000"/>
              <w:bottom w:val="single" w:sz="18" w:space="0" w:color="C00000"/>
            </w:tcBorders>
            <w:shd w:val="clear" w:color="auto" w:fill="F1E5BD"/>
          </w:tcPr>
          <w:p w14:paraId="0DE84D02" w14:textId="79D7F887" w:rsidR="00C84699" w:rsidRPr="00667254" w:rsidRDefault="00527465" w:rsidP="009D183E">
            <w:pPr>
              <w:spacing w:before="120" w:after="120" w:line="240" w:lineRule="auto"/>
              <w:jc w:val="center"/>
              <w:rPr>
                <w:rFonts w:ascii="Arial Narrow" w:hAnsi="Arial Narrow"/>
                <w:b/>
              </w:rPr>
            </w:pPr>
            <w:r w:rsidRPr="00667254">
              <w:br w:type="page"/>
            </w:r>
            <w:r w:rsidR="00C84699">
              <w:br w:type="page"/>
            </w:r>
            <w:sdt>
              <w:sdtPr>
                <w:rPr>
                  <w:rFonts w:ascii="Arial Narrow" w:hAnsi="Arial Narrow"/>
                  <w:b/>
                </w:rPr>
                <w:id w:val="2001529733"/>
                <w:placeholder>
                  <w:docPart w:val="305AA3AA42174E268155203765FED71C"/>
                </w:placeholder>
              </w:sdtPr>
              <w:sdtEndPr/>
              <w:sdtContent>
                <w:sdt>
                  <w:sdtPr>
                    <w:rPr>
                      <w:rFonts w:ascii="Arial Narrow" w:hAnsi="Arial Narrow"/>
                      <w:b/>
                    </w:rPr>
                    <w:id w:val="-1253426710"/>
                    <w:placeholder>
                      <w:docPart w:val="305AA3AA42174E268155203765FED71C"/>
                    </w:placeholder>
                  </w:sdtPr>
                  <w:sdtEndPr/>
                  <w:sdtContent>
                    <w:r w:rsidR="00C84699" w:rsidRPr="00667254">
                      <w:rPr>
                        <w:rFonts w:ascii="Arial Narrow" w:hAnsi="Arial Narrow"/>
                        <w:b/>
                      </w:rPr>
                      <w:t xml:space="preserve">Ishod </w:t>
                    </w:r>
                    <w:r w:rsidR="008942D8">
                      <w:rPr>
                        <w:rFonts w:ascii="Arial Narrow" w:hAnsi="Arial Narrow"/>
                        <w:b/>
                      </w:rPr>
                      <w:t>4</w:t>
                    </w:r>
                    <w:r w:rsidR="00C84699" w:rsidRPr="00667254">
                      <w:rPr>
                        <w:rFonts w:ascii="Arial Narrow" w:hAnsi="Arial Narrow"/>
                        <w:b/>
                      </w:rPr>
                      <w:t xml:space="preserve"> - </w:t>
                    </w:r>
                    <w:sdt>
                      <w:sdtPr>
                        <w:rPr>
                          <w:rFonts w:ascii="Arial Narrow" w:hAnsi="Arial Narrow"/>
                          <w:b/>
                        </w:rPr>
                        <w:id w:val="557512659"/>
                        <w:placeholder>
                          <w:docPart w:val="64BE4A301D634C2282BAB9AC84DBFFA0"/>
                        </w:placeholder>
                      </w:sdtPr>
                      <w:sdtEndPr/>
                      <w:sdtContent>
                        <w:r w:rsidR="00C84699" w:rsidRPr="00C84699">
                          <w:rPr>
                            <w:rFonts w:ascii="Arial Narrow" w:hAnsi="Arial Narrow"/>
                            <w:b/>
                          </w:rPr>
                          <w:t>Učenik će biti sposoban da</w:t>
                        </w:r>
                      </w:sdtContent>
                    </w:sdt>
                  </w:sdtContent>
                </w:sdt>
              </w:sdtContent>
            </w:sdt>
          </w:p>
          <w:p w14:paraId="23DF0053" w14:textId="4A7F8AC4" w:rsidR="00C84699" w:rsidRPr="00C84699" w:rsidRDefault="00C84699" w:rsidP="002420A6">
            <w:pPr>
              <w:spacing w:before="120" w:after="120" w:line="240" w:lineRule="auto"/>
              <w:jc w:val="center"/>
              <w:rPr>
                <w:rFonts w:ascii="Arial Narrow" w:hAnsi="Arial Narrow"/>
                <w:b/>
              </w:rPr>
            </w:pPr>
            <w:r w:rsidRPr="00C84699">
              <w:rPr>
                <w:rFonts w:ascii="Arial Narrow" w:hAnsi="Arial Narrow"/>
                <w:b/>
              </w:rPr>
              <w:t xml:space="preserve">Proizvede </w:t>
            </w:r>
            <w:r>
              <w:rPr>
                <w:rFonts w:ascii="Arial Narrow" w:hAnsi="Arial Narrow"/>
                <w:b/>
                <w:color w:val="000000"/>
                <w:lang w:val="sr-Latn-CS"/>
              </w:rPr>
              <w:t xml:space="preserve">lukovičasto-gomoljaste, </w:t>
            </w:r>
            <w:r w:rsidRPr="00C84699">
              <w:rPr>
                <w:rFonts w:ascii="Arial Narrow" w:hAnsi="Arial Narrow"/>
                <w:b/>
              </w:rPr>
              <w:t xml:space="preserve">cvjetne </w:t>
            </w:r>
            <w:r w:rsidR="002420A6">
              <w:rPr>
                <w:rFonts w:ascii="Arial Narrow" w:hAnsi="Arial Narrow"/>
                <w:b/>
              </w:rPr>
              <w:t>vrste</w:t>
            </w:r>
            <w:r>
              <w:rPr>
                <w:rFonts w:ascii="Arial Narrow" w:hAnsi="Arial Narrow"/>
                <w:b/>
              </w:rPr>
              <w:t xml:space="preserve"> zatvorenog prostora i cvjetne </w:t>
            </w:r>
            <w:r w:rsidR="002420A6">
              <w:rPr>
                <w:rFonts w:ascii="Arial Narrow" w:hAnsi="Arial Narrow"/>
                <w:b/>
              </w:rPr>
              <w:t>vrste</w:t>
            </w:r>
            <w:r>
              <w:rPr>
                <w:rFonts w:ascii="Arial Narrow" w:hAnsi="Arial Narrow"/>
                <w:b/>
              </w:rPr>
              <w:t xml:space="preserve"> za rezani cvijet</w:t>
            </w:r>
          </w:p>
        </w:tc>
      </w:tr>
      <w:tr w:rsidR="00C84699" w:rsidRPr="00667254" w14:paraId="5A1156E3" w14:textId="77777777" w:rsidTr="009D183E">
        <w:trPr>
          <w:trHeight w:val="743"/>
          <w:tblHeader/>
          <w:jc w:val="center"/>
        </w:trPr>
        <w:tc>
          <w:tcPr>
            <w:tcW w:w="2500" w:type="pct"/>
            <w:tcBorders>
              <w:top w:val="single" w:sz="18" w:space="0" w:color="C00000"/>
              <w:bottom w:val="single" w:sz="18" w:space="0" w:color="C00000"/>
            </w:tcBorders>
            <w:shd w:val="clear" w:color="auto" w:fill="F1E5BD"/>
          </w:tcPr>
          <w:sdt>
            <w:sdtPr>
              <w:rPr>
                <w:rFonts w:ascii="Arial Narrow" w:hAnsi="Arial Narrow"/>
                <w:b/>
                <w:color w:val="808080"/>
              </w:rPr>
              <w:id w:val="-799458165"/>
              <w:placeholder>
                <w:docPart w:val="F1D93DE2E8EB42D4AE6110FD3AC1D418"/>
              </w:placeholder>
            </w:sdtPr>
            <w:sdtEndPr>
              <w:rPr>
                <w:b w:val="0"/>
              </w:rPr>
            </w:sdtEndPr>
            <w:sdtContent>
              <w:p w14:paraId="7BCEE650" w14:textId="77777777" w:rsidR="00C84699" w:rsidRPr="00667254" w:rsidRDefault="00C84699" w:rsidP="009D183E">
                <w:pPr>
                  <w:spacing w:before="120" w:after="120" w:line="240" w:lineRule="auto"/>
                  <w:jc w:val="center"/>
                  <w:rPr>
                    <w:rFonts w:ascii="Arial Narrow" w:hAnsi="Arial Narrow"/>
                    <w:b/>
                  </w:rPr>
                </w:pPr>
                <w:r w:rsidRPr="00667254">
                  <w:rPr>
                    <w:rFonts w:ascii="Arial Narrow" w:hAnsi="Arial Narrow"/>
                    <w:b/>
                  </w:rPr>
                  <w:t>Kriterijumi za dostizanje ishoda učenja</w:t>
                </w:r>
              </w:p>
              <w:p w14:paraId="4B667CE1" w14:textId="77777777" w:rsidR="00C84699" w:rsidRPr="00667254" w:rsidRDefault="00C84699" w:rsidP="009D183E">
                <w:pPr>
                  <w:spacing w:before="120" w:after="120" w:line="240" w:lineRule="auto"/>
                  <w:jc w:val="center"/>
                  <w:rPr>
                    <w:rFonts w:ascii="Arial Narrow" w:hAnsi="Arial Narrow"/>
                    <w:b/>
                  </w:rPr>
                </w:pPr>
                <w:r w:rsidRPr="00667254">
                  <w:rPr>
                    <w:rFonts w:ascii="Arial Narrow" w:hAnsi="Arial Narrow"/>
                  </w:rPr>
                  <w:t>U cilju dostizanja ishoda učenja, učenik treba da:</w:t>
                </w:r>
              </w:p>
            </w:sdtContent>
          </w:sdt>
        </w:tc>
        <w:tc>
          <w:tcPr>
            <w:tcW w:w="2500" w:type="pct"/>
            <w:tcBorders>
              <w:top w:val="single" w:sz="18" w:space="0" w:color="C00000"/>
              <w:bottom w:val="single" w:sz="18" w:space="0" w:color="C00000"/>
            </w:tcBorders>
            <w:shd w:val="clear" w:color="auto" w:fill="F1E5BD"/>
          </w:tcPr>
          <w:sdt>
            <w:sdtPr>
              <w:rPr>
                <w:rFonts w:ascii="Arial Narrow" w:hAnsi="Arial Narrow" w:cs="Verdana"/>
                <w:b/>
                <w:color w:val="000000"/>
              </w:rPr>
              <w:id w:val="-68040154"/>
              <w:placeholder>
                <w:docPart w:val="F1D93DE2E8EB42D4AE6110FD3AC1D418"/>
              </w:placeholder>
            </w:sdtPr>
            <w:sdtEndPr>
              <w:rPr>
                <w:b w:val="0"/>
              </w:rPr>
            </w:sdtEndPr>
            <w:sdtContent>
              <w:p w14:paraId="35D19A48" w14:textId="77777777" w:rsidR="00C84699" w:rsidRPr="00667254" w:rsidRDefault="00C84699" w:rsidP="009D183E">
                <w:pPr>
                  <w:spacing w:before="120" w:after="120" w:line="240" w:lineRule="auto"/>
                  <w:jc w:val="center"/>
                  <w:rPr>
                    <w:rFonts w:ascii="Arial Narrow" w:hAnsi="Arial Narrow" w:cs="Verdana"/>
                    <w:color w:val="000000"/>
                  </w:rPr>
                </w:pPr>
                <w:r w:rsidRPr="00667254">
                  <w:rPr>
                    <w:rFonts w:ascii="Arial Narrow" w:hAnsi="Arial Narrow" w:cs="Verdana"/>
                    <w:b/>
                    <w:color w:val="000000"/>
                  </w:rPr>
                  <w:t>Kontekst</w:t>
                </w:r>
                <w:r w:rsidRPr="00667254">
                  <w:rPr>
                    <w:rFonts w:ascii="Arial Narrow" w:hAnsi="Arial Narrow" w:cs="Verdana"/>
                    <w:color w:val="000000"/>
                  </w:rPr>
                  <w:t xml:space="preserve"> </w:t>
                </w:r>
              </w:p>
              <w:p w14:paraId="45188E21" w14:textId="77777777" w:rsidR="00C84699" w:rsidRPr="00667254" w:rsidRDefault="00C84699" w:rsidP="009D183E">
                <w:pPr>
                  <w:spacing w:before="120" w:after="120" w:line="240" w:lineRule="auto"/>
                  <w:jc w:val="center"/>
                  <w:rPr>
                    <w:rFonts w:ascii="Arial Narrow" w:hAnsi="Arial Narrow" w:cs="Verdana"/>
                    <w:color w:val="000000"/>
                  </w:rPr>
                </w:pPr>
                <w:r w:rsidRPr="00667254">
                  <w:rPr>
                    <w:rFonts w:ascii="Arial Narrow" w:hAnsi="Arial Narrow" w:cs="Verdana"/>
                    <w:color w:val="000000"/>
                  </w:rPr>
                  <w:t>(Pojašnjenje označenih pojmova)</w:t>
                </w:r>
              </w:p>
            </w:sdtContent>
          </w:sdt>
        </w:tc>
      </w:tr>
      <w:tr w:rsidR="00C84699" w:rsidRPr="00667254" w14:paraId="63A6A4E7" w14:textId="77777777" w:rsidTr="009D183E">
        <w:trPr>
          <w:trHeight w:val="542"/>
          <w:jc w:val="center"/>
        </w:trPr>
        <w:tc>
          <w:tcPr>
            <w:tcW w:w="2500" w:type="pct"/>
            <w:tcBorders>
              <w:top w:val="single" w:sz="4" w:space="0" w:color="C00000"/>
            </w:tcBorders>
            <w:shd w:val="clear" w:color="auto" w:fill="auto"/>
            <w:vAlign w:val="center"/>
          </w:tcPr>
          <w:p w14:paraId="663F2691" w14:textId="009744EF" w:rsidR="00C84699" w:rsidRPr="00667254" w:rsidRDefault="009F6B0D" w:rsidP="00F67A31">
            <w:pPr>
              <w:numPr>
                <w:ilvl w:val="0"/>
                <w:numId w:val="101"/>
              </w:numPr>
              <w:spacing w:before="120" w:after="120" w:line="240" w:lineRule="auto"/>
              <w:rPr>
                <w:rFonts w:ascii="Arial Narrow" w:hAnsi="Arial Narrow"/>
                <w:lang w:val="sr-Latn-CS"/>
              </w:rPr>
            </w:pPr>
            <w:r>
              <w:rPr>
                <w:rFonts w:ascii="Arial Narrow" w:hAnsi="Arial Narrow"/>
                <w:color w:val="000000"/>
                <w:lang w:val="sr-Latn-CS"/>
              </w:rPr>
              <w:t>Obavi</w:t>
            </w:r>
            <w:r w:rsidR="00C84699" w:rsidRPr="00171D24">
              <w:rPr>
                <w:rFonts w:ascii="Arial Narrow" w:hAnsi="Arial Narrow"/>
                <w:color w:val="000000"/>
                <w:lang w:val="sr-Latn-CS"/>
              </w:rPr>
              <w:t xml:space="preserve"> postupak proizvodnje </w:t>
            </w:r>
            <w:r w:rsidR="00C84699">
              <w:rPr>
                <w:rFonts w:ascii="Arial Narrow" w:hAnsi="Arial Narrow"/>
                <w:b/>
                <w:color w:val="000000"/>
                <w:lang w:val="sr-Latn-CS"/>
              </w:rPr>
              <w:t>lukovičasto-gomoljastih</w:t>
            </w:r>
            <w:r w:rsidR="00C84699" w:rsidRPr="00AE2797">
              <w:rPr>
                <w:rFonts w:ascii="Arial Narrow" w:hAnsi="Arial Narrow"/>
                <w:b/>
                <w:color w:val="000000"/>
                <w:lang w:val="sr-Latn-CS"/>
              </w:rPr>
              <w:t xml:space="preserve"> </w:t>
            </w:r>
            <w:r>
              <w:rPr>
                <w:rFonts w:ascii="Arial Narrow" w:hAnsi="Arial Narrow"/>
                <w:b/>
                <w:color w:val="000000"/>
                <w:lang w:val="sr-Latn-CS"/>
              </w:rPr>
              <w:t>cvjetnih</w:t>
            </w:r>
            <w:r w:rsidR="00C84699" w:rsidRPr="00AE2797">
              <w:rPr>
                <w:rFonts w:ascii="Arial Narrow" w:hAnsi="Arial Narrow"/>
                <w:b/>
                <w:color w:val="000000"/>
                <w:lang w:val="sr-Latn-CS"/>
              </w:rPr>
              <w:t xml:space="preserve"> vrsta</w:t>
            </w:r>
            <w:r w:rsidR="00C84699" w:rsidRPr="00171D24">
              <w:rPr>
                <w:rFonts w:ascii="Arial Narrow" w:hAnsi="Arial Narrow"/>
                <w:color w:val="000000"/>
                <w:lang w:val="sr-Latn-CS"/>
              </w:rPr>
              <w:t xml:space="preserve"> na zadati </w:t>
            </w:r>
            <w:r w:rsidR="00C84699" w:rsidRPr="00AE2797">
              <w:rPr>
                <w:rFonts w:ascii="Arial Narrow" w:hAnsi="Arial Narrow"/>
                <w:b/>
                <w:color w:val="000000"/>
                <w:lang w:val="sr-Latn-CS"/>
              </w:rPr>
              <w:t>način</w:t>
            </w:r>
            <w:r w:rsidR="006B07BC">
              <w:rPr>
                <w:rFonts w:ascii="Arial Narrow" w:hAnsi="Arial Narrow"/>
                <w:b/>
                <w:color w:val="000000"/>
                <w:lang w:val="sr-Latn-CS"/>
              </w:rPr>
              <w:t xml:space="preserve"> </w:t>
            </w:r>
            <w:r w:rsidR="006B07BC" w:rsidRPr="00171D24">
              <w:rPr>
                <w:rFonts w:ascii="Arial Narrow" w:hAnsi="Arial Narrow"/>
                <w:b/>
              </w:rPr>
              <w:t>razmnožavanja</w:t>
            </w:r>
          </w:p>
        </w:tc>
        <w:tc>
          <w:tcPr>
            <w:tcW w:w="2500" w:type="pct"/>
            <w:shd w:val="clear" w:color="auto" w:fill="auto"/>
            <w:vAlign w:val="center"/>
          </w:tcPr>
          <w:p w14:paraId="4DCC91C3" w14:textId="77777777" w:rsidR="00C84699" w:rsidRDefault="00C84699" w:rsidP="009D183E">
            <w:pPr>
              <w:spacing w:before="120" w:after="120" w:line="240" w:lineRule="auto"/>
              <w:rPr>
                <w:rFonts w:ascii="Arial Narrow" w:hAnsi="Arial Narrow"/>
                <w:color w:val="000000"/>
                <w:lang w:val="sr-Latn-CS"/>
              </w:rPr>
            </w:pPr>
            <w:r>
              <w:rPr>
                <w:rFonts w:ascii="Arial Narrow" w:hAnsi="Arial Narrow"/>
                <w:b/>
                <w:color w:val="000000"/>
                <w:lang w:val="sr-Latn-CS"/>
              </w:rPr>
              <w:t>L</w:t>
            </w:r>
            <w:r w:rsidRPr="00DB2344">
              <w:rPr>
                <w:rFonts w:ascii="Arial Narrow" w:hAnsi="Arial Narrow"/>
                <w:b/>
                <w:color w:val="000000"/>
                <w:lang w:val="sr-Latn-CS"/>
              </w:rPr>
              <w:t>ukovičast</w:t>
            </w:r>
            <w:r>
              <w:rPr>
                <w:rFonts w:ascii="Arial Narrow" w:hAnsi="Arial Narrow"/>
                <w:b/>
                <w:color w:val="000000"/>
                <w:lang w:val="sr-Latn-CS"/>
              </w:rPr>
              <w:t>o</w:t>
            </w:r>
            <w:r w:rsidRPr="00DB2344">
              <w:rPr>
                <w:rFonts w:ascii="Arial Narrow" w:hAnsi="Arial Narrow"/>
                <w:b/>
                <w:color w:val="000000"/>
                <w:lang w:val="sr-Latn-CS"/>
              </w:rPr>
              <w:t xml:space="preserve">-gomoljaste </w:t>
            </w:r>
            <w:r>
              <w:rPr>
                <w:rFonts w:ascii="Arial Narrow" w:hAnsi="Arial Narrow"/>
                <w:b/>
                <w:color w:val="000000"/>
                <w:lang w:val="sr-Latn-CS"/>
              </w:rPr>
              <w:t>cvjetne</w:t>
            </w:r>
            <w:r w:rsidRPr="00DB2344">
              <w:rPr>
                <w:rFonts w:ascii="Arial Narrow" w:hAnsi="Arial Narrow"/>
                <w:b/>
                <w:color w:val="000000"/>
                <w:lang w:val="sr-Latn-CS"/>
              </w:rPr>
              <w:t xml:space="preserve"> vrste</w:t>
            </w:r>
            <w:r>
              <w:rPr>
                <w:rFonts w:ascii="Arial Narrow" w:hAnsi="Arial Narrow"/>
                <w:b/>
                <w:color w:val="000000"/>
                <w:lang w:val="sr-Latn-CS"/>
              </w:rPr>
              <w:t>:</w:t>
            </w:r>
            <w:r>
              <w:rPr>
                <w:rFonts w:ascii="Arial Narrow" w:hAnsi="Arial Narrow"/>
                <w:color w:val="000000"/>
                <w:lang w:val="sr-Latn-CS"/>
              </w:rPr>
              <w:t xml:space="preserve"> Anemone, Dahlia, Gladiolus, Hyacinthus, Narcissus, Tulipa, Allium, Canna, Crocus, Lilium, Frittilaria i dr.</w:t>
            </w:r>
          </w:p>
          <w:p w14:paraId="5D280723" w14:textId="5DF2FC79" w:rsidR="00C84699" w:rsidRPr="00667254" w:rsidRDefault="00C84699" w:rsidP="009D183E">
            <w:pPr>
              <w:spacing w:before="120" w:after="120" w:line="240" w:lineRule="auto"/>
              <w:rPr>
                <w:rFonts w:ascii="Arial Narrow" w:hAnsi="Arial Narrow"/>
                <w:color w:val="000000"/>
                <w:lang w:val="sr-Latn-CS"/>
              </w:rPr>
            </w:pPr>
            <w:r>
              <w:rPr>
                <w:rFonts w:ascii="Arial Narrow" w:hAnsi="Arial Narrow"/>
                <w:b/>
              </w:rPr>
              <w:t>N</w:t>
            </w:r>
            <w:r w:rsidRPr="00171D24">
              <w:rPr>
                <w:rFonts w:ascii="Arial Narrow" w:hAnsi="Arial Narrow"/>
                <w:b/>
              </w:rPr>
              <w:t xml:space="preserve">ačini razmnožavanja: </w:t>
            </w:r>
            <w:r w:rsidRPr="00171D24">
              <w:rPr>
                <w:rFonts w:ascii="Arial Narrow" w:hAnsi="Arial Narrow"/>
              </w:rPr>
              <w:t>generativno i vegetativno</w:t>
            </w:r>
          </w:p>
        </w:tc>
      </w:tr>
      <w:tr w:rsidR="00C84699" w:rsidRPr="00667254" w14:paraId="4E725BC8" w14:textId="77777777" w:rsidTr="009D183E">
        <w:trPr>
          <w:trHeight w:val="542"/>
          <w:jc w:val="center"/>
        </w:trPr>
        <w:tc>
          <w:tcPr>
            <w:tcW w:w="2500" w:type="pct"/>
            <w:tcBorders>
              <w:top w:val="single" w:sz="4" w:space="0" w:color="C00000"/>
            </w:tcBorders>
            <w:shd w:val="clear" w:color="auto" w:fill="auto"/>
            <w:vAlign w:val="center"/>
          </w:tcPr>
          <w:p w14:paraId="0B110DEF" w14:textId="5B353800" w:rsidR="00C84699" w:rsidRPr="00667254" w:rsidRDefault="009F6B0D" w:rsidP="00F67A31">
            <w:pPr>
              <w:numPr>
                <w:ilvl w:val="0"/>
                <w:numId w:val="101"/>
              </w:numPr>
              <w:spacing w:before="120" w:after="120" w:line="240" w:lineRule="auto"/>
              <w:rPr>
                <w:rFonts w:ascii="Arial Narrow" w:hAnsi="Arial Narrow"/>
              </w:rPr>
            </w:pPr>
            <w:r>
              <w:rPr>
                <w:rFonts w:ascii="Arial Narrow" w:hAnsi="Arial Narrow"/>
                <w:color w:val="000000"/>
                <w:lang w:val="sr-Latn-CS"/>
              </w:rPr>
              <w:t>Obavi</w:t>
            </w:r>
            <w:r w:rsidRPr="00171D24">
              <w:rPr>
                <w:rFonts w:ascii="Arial Narrow" w:hAnsi="Arial Narrow"/>
                <w:color w:val="000000"/>
                <w:lang w:val="sr-Latn-CS"/>
              </w:rPr>
              <w:t xml:space="preserve"> </w:t>
            </w:r>
            <w:r w:rsidR="00C84699" w:rsidRPr="00171D24">
              <w:rPr>
                <w:rFonts w:ascii="Arial Narrow" w:hAnsi="Arial Narrow"/>
                <w:color w:val="000000"/>
                <w:lang w:val="sr-Latn-CS"/>
              </w:rPr>
              <w:t>postupak proizvodnj</w:t>
            </w:r>
            <w:r w:rsidR="00C84699">
              <w:rPr>
                <w:rFonts w:ascii="Arial Narrow" w:hAnsi="Arial Narrow"/>
                <w:color w:val="000000"/>
                <w:lang w:val="sr-Latn-CS"/>
              </w:rPr>
              <w:t xml:space="preserve">e </w:t>
            </w:r>
            <w:r>
              <w:rPr>
                <w:rFonts w:ascii="Arial Narrow" w:hAnsi="Arial Narrow"/>
                <w:b/>
                <w:color w:val="000000"/>
                <w:lang w:val="sr-Latn-CS"/>
              </w:rPr>
              <w:t>cvjetnih</w:t>
            </w:r>
            <w:r w:rsidR="00C84699" w:rsidRPr="006363F9">
              <w:rPr>
                <w:rFonts w:ascii="Arial Narrow" w:hAnsi="Arial Narrow"/>
                <w:b/>
                <w:color w:val="000000"/>
                <w:lang w:val="sr-Latn-CS"/>
              </w:rPr>
              <w:t xml:space="preserve"> vrsta zatvorenog prostora</w:t>
            </w:r>
            <w:r w:rsidR="00C84699">
              <w:rPr>
                <w:rFonts w:ascii="Arial Narrow" w:hAnsi="Arial Narrow"/>
                <w:color w:val="000000"/>
                <w:lang w:val="sr-Latn-CS"/>
              </w:rPr>
              <w:t xml:space="preserve"> na zadati </w:t>
            </w:r>
            <w:r w:rsidR="006B07BC" w:rsidRPr="00AE2797">
              <w:rPr>
                <w:rFonts w:ascii="Arial Narrow" w:hAnsi="Arial Narrow"/>
                <w:b/>
                <w:color w:val="000000"/>
                <w:lang w:val="sr-Latn-CS"/>
              </w:rPr>
              <w:t>način</w:t>
            </w:r>
            <w:r w:rsidR="006B07BC">
              <w:rPr>
                <w:rFonts w:ascii="Arial Narrow" w:hAnsi="Arial Narrow"/>
                <w:b/>
                <w:color w:val="000000"/>
                <w:lang w:val="sr-Latn-CS"/>
              </w:rPr>
              <w:t xml:space="preserve"> </w:t>
            </w:r>
            <w:r w:rsidR="006B07BC" w:rsidRPr="00171D24">
              <w:rPr>
                <w:rFonts w:ascii="Arial Narrow" w:hAnsi="Arial Narrow"/>
                <w:b/>
              </w:rPr>
              <w:t>razmnožavanja</w:t>
            </w:r>
          </w:p>
        </w:tc>
        <w:tc>
          <w:tcPr>
            <w:tcW w:w="2500" w:type="pct"/>
            <w:shd w:val="clear" w:color="auto" w:fill="auto"/>
            <w:vAlign w:val="center"/>
          </w:tcPr>
          <w:p w14:paraId="7346E0A7" w14:textId="77777777" w:rsidR="00C84699" w:rsidRDefault="006363F9" w:rsidP="009D183E">
            <w:pPr>
              <w:spacing w:before="120" w:after="120" w:line="240" w:lineRule="auto"/>
              <w:rPr>
                <w:rFonts w:ascii="Arial Narrow" w:hAnsi="Arial Narrow"/>
              </w:rPr>
            </w:pPr>
            <w:r>
              <w:rPr>
                <w:rFonts w:ascii="Arial Narrow" w:hAnsi="Arial Narrow"/>
                <w:b/>
              </w:rPr>
              <w:t>Cvjetne vrste zatvorenog prostora</w:t>
            </w:r>
            <w:r w:rsidR="00C84699">
              <w:rPr>
                <w:rFonts w:ascii="Arial Narrow" w:hAnsi="Arial Narrow"/>
                <w:b/>
              </w:rPr>
              <w:t xml:space="preserve">: </w:t>
            </w:r>
            <w:r w:rsidR="00C84699" w:rsidRPr="006754EB">
              <w:rPr>
                <w:rFonts w:ascii="Arial Narrow" w:hAnsi="Arial Narrow"/>
              </w:rPr>
              <w:t>saksijske vrste</w:t>
            </w:r>
            <w:r w:rsidR="00C84699">
              <w:rPr>
                <w:rFonts w:ascii="Arial Narrow" w:hAnsi="Arial Narrow"/>
              </w:rPr>
              <w:t xml:space="preserve"> (lisnodekorativne i cvijetnodekorativne)</w:t>
            </w:r>
            <w:r w:rsidR="00C84699" w:rsidRPr="006754EB">
              <w:rPr>
                <w:rFonts w:ascii="Arial Narrow" w:hAnsi="Arial Narrow"/>
              </w:rPr>
              <w:t xml:space="preserve"> i </w:t>
            </w:r>
            <w:r w:rsidR="00C84699">
              <w:rPr>
                <w:rFonts w:ascii="Arial Narrow" w:hAnsi="Arial Narrow"/>
              </w:rPr>
              <w:t>cvjetne</w:t>
            </w:r>
            <w:r w:rsidR="00C84699" w:rsidRPr="006754EB">
              <w:rPr>
                <w:rFonts w:ascii="Arial Narrow" w:hAnsi="Arial Narrow"/>
              </w:rPr>
              <w:t xml:space="preserve"> kulture za rezani cvijet</w:t>
            </w:r>
            <w:r w:rsidR="00C84699" w:rsidRPr="00667254">
              <w:rPr>
                <w:rFonts w:ascii="Arial Narrow" w:hAnsi="Arial Narrow"/>
              </w:rPr>
              <w:t xml:space="preserve"> </w:t>
            </w:r>
          </w:p>
          <w:p w14:paraId="073D1C46" w14:textId="11BB53B3" w:rsidR="006B07BC" w:rsidRPr="00667254" w:rsidRDefault="006B07BC" w:rsidP="009D183E">
            <w:pPr>
              <w:spacing w:before="120" w:after="120" w:line="240" w:lineRule="auto"/>
              <w:rPr>
                <w:rFonts w:ascii="Arial Narrow" w:hAnsi="Arial Narrow"/>
              </w:rPr>
            </w:pPr>
            <w:r>
              <w:rPr>
                <w:rFonts w:ascii="Arial Narrow" w:hAnsi="Arial Narrow"/>
                <w:b/>
              </w:rPr>
              <w:t>N</w:t>
            </w:r>
            <w:r w:rsidRPr="00171D24">
              <w:rPr>
                <w:rFonts w:ascii="Arial Narrow" w:hAnsi="Arial Narrow"/>
                <w:b/>
              </w:rPr>
              <w:t xml:space="preserve">ačini razmnožavanja: </w:t>
            </w:r>
            <w:r w:rsidRPr="00171D24">
              <w:rPr>
                <w:rFonts w:ascii="Arial Narrow" w:hAnsi="Arial Narrow"/>
              </w:rPr>
              <w:t>generativno i vegetativno</w:t>
            </w:r>
          </w:p>
        </w:tc>
      </w:tr>
      <w:tr w:rsidR="00C84699" w:rsidRPr="00667254" w14:paraId="39917B5D" w14:textId="77777777" w:rsidTr="009D183E">
        <w:trPr>
          <w:trHeight w:val="542"/>
          <w:jc w:val="center"/>
        </w:trPr>
        <w:tc>
          <w:tcPr>
            <w:tcW w:w="2500" w:type="pct"/>
            <w:tcBorders>
              <w:top w:val="single" w:sz="4" w:space="0" w:color="C00000"/>
            </w:tcBorders>
            <w:shd w:val="clear" w:color="auto" w:fill="auto"/>
            <w:vAlign w:val="center"/>
          </w:tcPr>
          <w:p w14:paraId="1CA6E192" w14:textId="3CD97FD2" w:rsidR="00C84699" w:rsidRDefault="009F6B0D" w:rsidP="00F67A31">
            <w:pPr>
              <w:numPr>
                <w:ilvl w:val="0"/>
                <w:numId w:val="101"/>
              </w:numPr>
              <w:spacing w:before="120" w:after="120" w:line="240" w:lineRule="auto"/>
              <w:rPr>
                <w:rFonts w:ascii="Arial Narrow" w:hAnsi="Arial Narrow"/>
                <w:color w:val="000000"/>
                <w:lang w:val="sr-Latn-CS"/>
              </w:rPr>
            </w:pPr>
            <w:r>
              <w:rPr>
                <w:rFonts w:ascii="Arial Narrow" w:hAnsi="Arial Narrow"/>
                <w:color w:val="000000"/>
                <w:lang w:val="sr-Latn-CS"/>
              </w:rPr>
              <w:t>Obavi</w:t>
            </w:r>
            <w:r w:rsidRPr="00171D24">
              <w:rPr>
                <w:rFonts w:ascii="Arial Narrow" w:hAnsi="Arial Narrow"/>
                <w:color w:val="000000"/>
                <w:lang w:val="sr-Latn-CS"/>
              </w:rPr>
              <w:t xml:space="preserve"> </w:t>
            </w:r>
            <w:r w:rsidR="00C84699" w:rsidRPr="00171D24">
              <w:rPr>
                <w:rFonts w:ascii="Arial Narrow" w:hAnsi="Arial Narrow"/>
                <w:color w:val="000000"/>
                <w:lang w:val="sr-Latn-CS"/>
              </w:rPr>
              <w:t xml:space="preserve">postupak proizvodnje </w:t>
            </w:r>
            <w:r w:rsidR="006363F9" w:rsidRPr="006363F9">
              <w:rPr>
                <w:rFonts w:ascii="Arial Narrow" w:hAnsi="Arial Narrow"/>
                <w:b/>
                <w:color w:val="000000"/>
                <w:lang w:val="sr-Latn-CS"/>
              </w:rPr>
              <w:t xml:space="preserve">cvjetnih </w:t>
            </w:r>
            <w:r w:rsidR="002420A6">
              <w:rPr>
                <w:rFonts w:ascii="Arial Narrow" w:hAnsi="Arial Narrow"/>
                <w:b/>
                <w:color w:val="000000"/>
                <w:lang w:val="sr-Latn-CS"/>
              </w:rPr>
              <w:t>vrste</w:t>
            </w:r>
            <w:r w:rsidR="006363F9" w:rsidRPr="006363F9">
              <w:rPr>
                <w:rFonts w:ascii="Arial Narrow" w:hAnsi="Arial Narrow"/>
                <w:b/>
                <w:color w:val="000000"/>
                <w:lang w:val="sr-Latn-CS"/>
              </w:rPr>
              <w:t xml:space="preserve"> za rezani cvijet</w:t>
            </w:r>
            <w:r w:rsidR="00C84699" w:rsidRPr="00171D24">
              <w:rPr>
                <w:rFonts w:ascii="Arial Narrow" w:hAnsi="Arial Narrow"/>
                <w:color w:val="000000"/>
                <w:lang w:val="sr-Latn-CS"/>
              </w:rPr>
              <w:t xml:space="preserve"> na zada</w:t>
            </w:r>
            <w:r w:rsidR="00C84699">
              <w:rPr>
                <w:rFonts w:ascii="Arial Narrow" w:hAnsi="Arial Narrow"/>
                <w:color w:val="000000"/>
                <w:lang w:val="sr-Latn-CS"/>
              </w:rPr>
              <w:t xml:space="preserve">ti </w:t>
            </w:r>
            <w:r w:rsidR="006B07BC" w:rsidRPr="00AE2797">
              <w:rPr>
                <w:rFonts w:ascii="Arial Narrow" w:hAnsi="Arial Narrow"/>
                <w:b/>
                <w:color w:val="000000"/>
                <w:lang w:val="sr-Latn-CS"/>
              </w:rPr>
              <w:t>način</w:t>
            </w:r>
            <w:r w:rsidR="006B07BC">
              <w:rPr>
                <w:rFonts w:ascii="Arial Narrow" w:hAnsi="Arial Narrow"/>
                <w:b/>
                <w:color w:val="000000"/>
                <w:lang w:val="sr-Latn-CS"/>
              </w:rPr>
              <w:t xml:space="preserve"> </w:t>
            </w:r>
            <w:r w:rsidR="006B07BC" w:rsidRPr="00171D24">
              <w:rPr>
                <w:rFonts w:ascii="Arial Narrow" w:hAnsi="Arial Narrow"/>
                <w:b/>
              </w:rPr>
              <w:t>razmnožavanja</w:t>
            </w:r>
          </w:p>
        </w:tc>
        <w:tc>
          <w:tcPr>
            <w:tcW w:w="2500" w:type="pct"/>
            <w:shd w:val="clear" w:color="auto" w:fill="auto"/>
            <w:vAlign w:val="center"/>
          </w:tcPr>
          <w:p w14:paraId="20E05805" w14:textId="3A9AB5CA" w:rsidR="00C84699" w:rsidRDefault="006363F9" w:rsidP="009D183E">
            <w:pPr>
              <w:spacing w:before="120" w:after="120" w:line="240" w:lineRule="auto"/>
              <w:rPr>
                <w:rFonts w:ascii="Arial Narrow" w:hAnsi="Arial Narrow"/>
              </w:rPr>
            </w:pPr>
            <w:r>
              <w:rPr>
                <w:rFonts w:ascii="Arial Narrow" w:hAnsi="Arial Narrow"/>
                <w:b/>
              </w:rPr>
              <w:t xml:space="preserve">Cvjetne </w:t>
            </w:r>
            <w:r w:rsidR="002420A6">
              <w:rPr>
                <w:rFonts w:ascii="Arial Narrow" w:hAnsi="Arial Narrow"/>
                <w:b/>
              </w:rPr>
              <w:t>vrste</w:t>
            </w:r>
            <w:r>
              <w:rPr>
                <w:rFonts w:ascii="Arial Narrow" w:hAnsi="Arial Narrow"/>
                <w:b/>
              </w:rPr>
              <w:t xml:space="preserve"> za rezani cvijet</w:t>
            </w:r>
            <w:r w:rsidRPr="00171D24">
              <w:rPr>
                <w:rFonts w:ascii="Arial Narrow" w:hAnsi="Arial Narrow"/>
                <w:b/>
              </w:rPr>
              <w:t>:</w:t>
            </w:r>
            <w:r>
              <w:rPr>
                <w:rFonts w:ascii="Arial Narrow" w:hAnsi="Arial Narrow"/>
              </w:rPr>
              <w:t xml:space="preserve"> Dianthus, Gerbera, Rosa, Fresia, Cala,</w:t>
            </w:r>
            <w:r w:rsidR="006B07BC">
              <w:rPr>
                <w:rFonts w:ascii="Arial Narrow" w:hAnsi="Arial Narrow"/>
              </w:rPr>
              <w:t xml:space="preserve"> </w:t>
            </w:r>
            <w:r>
              <w:rPr>
                <w:rFonts w:ascii="Arial Narrow" w:hAnsi="Arial Narrow"/>
              </w:rPr>
              <w:t>Lilium, Strelitzia i dr.</w:t>
            </w:r>
          </w:p>
          <w:p w14:paraId="4A124297" w14:textId="4B7FF2E1" w:rsidR="006B07BC" w:rsidRPr="00667254" w:rsidRDefault="006B07BC" w:rsidP="009D183E">
            <w:pPr>
              <w:spacing w:before="120" w:after="120" w:line="240" w:lineRule="auto"/>
              <w:rPr>
                <w:rFonts w:ascii="Arial Narrow" w:hAnsi="Arial Narrow"/>
              </w:rPr>
            </w:pPr>
            <w:r>
              <w:rPr>
                <w:rFonts w:ascii="Arial Narrow" w:hAnsi="Arial Narrow"/>
                <w:b/>
              </w:rPr>
              <w:t>N</w:t>
            </w:r>
            <w:r w:rsidRPr="00171D24">
              <w:rPr>
                <w:rFonts w:ascii="Arial Narrow" w:hAnsi="Arial Narrow"/>
                <w:b/>
              </w:rPr>
              <w:t xml:space="preserve">ačini razmnožavanja: </w:t>
            </w:r>
            <w:r w:rsidRPr="00171D24">
              <w:rPr>
                <w:rFonts w:ascii="Arial Narrow" w:hAnsi="Arial Narrow"/>
              </w:rPr>
              <w:t>generativno i vegetativno</w:t>
            </w:r>
          </w:p>
        </w:tc>
      </w:tr>
      <w:tr w:rsidR="00C84699" w:rsidRPr="00667254" w14:paraId="456D751F" w14:textId="77777777" w:rsidTr="009D183E">
        <w:trPr>
          <w:trHeight w:val="542"/>
          <w:jc w:val="center"/>
        </w:trPr>
        <w:tc>
          <w:tcPr>
            <w:tcW w:w="2500" w:type="pct"/>
            <w:tcBorders>
              <w:top w:val="single" w:sz="4" w:space="0" w:color="C00000"/>
            </w:tcBorders>
            <w:shd w:val="clear" w:color="auto" w:fill="auto"/>
            <w:vAlign w:val="center"/>
          </w:tcPr>
          <w:p w14:paraId="1D3676D4" w14:textId="4191D477" w:rsidR="00C84699" w:rsidRDefault="00C84699" w:rsidP="00F67A31">
            <w:pPr>
              <w:numPr>
                <w:ilvl w:val="0"/>
                <w:numId w:val="101"/>
              </w:numPr>
              <w:spacing w:before="120" w:after="120" w:line="240" w:lineRule="auto"/>
              <w:rPr>
                <w:rFonts w:ascii="Arial Narrow" w:hAnsi="Arial Narrow"/>
                <w:color w:val="000000"/>
                <w:lang w:val="sr-Latn-CS"/>
              </w:rPr>
            </w:pPr>
            <w:r>
              <w:rPr>
                <w:rFonts w:ascii="Arial Narrow" w:hAnsi="Arial Narrow"/>
                <w:color w:val="000000"/>
                <w:lang w:val="sr-Latn-CS"/>
              </w:rPr>
              <w:t>Sprovede</w:t>
            </w:r>
            <w:r w:rsidRPr="00171D24">
              <w:rPr>
                <w:rFonts w:ascii="Arial Narrow" w:hAnsi="Arial Narrow"/>
                <w:color w:val="000000"/>
                <w:lang w:val="sr-Latn-CS"/>
              </w:rPr>
              <w:t xml:space="preserve"> </w:t>
            </w:r>
            <w:r w:rsidRPr="006363F9">
              <w:rPr>
                <w:rFonts w:ascii="Arial Narrow" w:hAnsi="Arial Narrow"/>
                <w:b/>
                <w:color w:val="000000"/>
                <w:lang w:val="sr-Latn-CS"/>
              </w:rPr>
              <w:t>mjere njege</w:t>
            </w:r>
            <w:r w:rsidRPr="00171D24">
              <w:rPr>
                <w:rFonts w:ascii="Arial Narrow" w:hAnsi="Arial Narrow"/>
                <w:color w:val="000000"/>
                <w:lang w:val="sr-Latn-CS"/>
              </w:rPr>
              <w:t xml:space="preserve"> </w:t>
            </w:r>
            <w:r w:rsidR="006363F9" w:rsidRPr="006363F9">
              <w:rPr>
                <w:rFonts w:ascii="Arial Narrow" w:hAnsi="Arial Narrow"/>
                <w:color w:val="000000"/>
                <w:lang w:val="sr-Latn-CS"/>
              </w:rPr>
              <w:t>lukovičasto-gomoljast</w:t>
            </w:r>
            <w:r w:rsidR="006363F9">
              <w:rPr>
                <w:rFonts w:ascii="Arial Narrow" w:hAnsi="Arial Narrow"/>
                <w:color w:val="000000"/>
                <w:lang w:val="sr-Latn-CS"/>
              </w:rPr>
              <w:t>ih</w:t>
            </w:r>
            <w:r w:rsidR="006363F9" w:rsidRPr="006363F9">
              <w:rPr>
                <w:rFonts w:ascii="Arial Narrow" w:hAnsi="Arial Narrow"/>
                <w:color w:val="000000"/>
                <w:lang w:val="sr-Latn-CS"/>
              </w:rPr>
              <w:t xml:space="preserve">, </w:t>
            </w:r>
            <w:r w:rsidR="006363F9">
              <w:rPr>
                <w:rFonts w:ascii="Arial Narrow" w:hAnsi="Arial Narrow"/>
              </w:rPr>
              <w:t>cvjetnih</w:t>
            </w:r>
            <w:r w:rsidR="006363F9" w:rsidRPr="006363F9">
              <w:rPr>
                <w:rFonts w:ascii="Arial Narrow" w:hAnsi="Arial Narrow"/>
              </w:rPr>
              <w:t xml:space="preserve"> </w:t>
            </w:r>
            <w:r w:rsidR="002420A6">
              <w:rPr>
                <w:rFonts w:ascii="Arial Narrow" w:hAnsi="Arial Narrow"/>
              </w:rPr>
              <w:t>vrsta</w:t>
            </w:r>
            <w:r w:rsidR="006363F9" w:rsidRPr="006363F9">
              <w:rPr>
                <w:rFonts w:ascii="Arial Narrow" w:hAnsi="Arial Narrow"/>
              </w:rPr>
              <w:t xml:space="preserve"> zatvorenog prostora</w:t>
            </w:r>
            <w:r w:rsidR="006363F9">
              <w:rPr>
                <w:rFonts w:ascii="Arial Narrow" w:hAnsi="Arial Narrow"/>
              </w:rPr>
              <w:t xml:space="preserve"> i cvjetnih </w:t>
            </w:r>
            <w:r w:rsidR="002420A6">
              <w:rPr>
                <w:rFonts w:ascii="Arial Narrow" w:hAnsi="Arial Narrow"/>
              </w:rPr>
              <w:t>vrsta</w:t>
            </w:r>
            <w:r w:rsidR="006363F9" w:rsidRPr="006363F9">
              <w:rPr>
                <w:rFonts w:ascii="Arial Narrow" w:hAnsi="Arial Narrow"/>
              </w:rPr>
              <w:t xml:space="preserve"> za rezani cvijet</w:t>
            </w:r>
          </w:p>
        </w:tc>
        <w:tc>
          <w:tcPr>
            <w:tcW w:w="2500" w:type="pct"/>
            <w:shd w:val="clear" w:color="auto" w:fill="auto"/>
            <w:vAlign w:val="center"/>
          </w:tcPr>
          <w:p w14:paraId="4D7966E6" w14:textId="3D9F1881" w:rsidR="006B07BC" w:rsidRPr="00667254" w:rsidRDefault="00C84699" w:rsidP="009D183E">
            <w:pPr>
              <w:spacing w:before="120" w:after="120" w:line="240" w:lineRule="auto"/>
              <w:rPr>
                <w:rFonts w:ascii="Arial Narrow" w:hAnsi="Arial Narrow"/>
              </w:rPr>
            </w:pPr>
            <w:r>
              <w:rPr>
                <w:rFonts w:ascii="Arial Narrow" w:hAnsi="Arial Narrow"/>
                <w:b/>
              </w:rPr>
              <w:t>M</w:t>
            </w:r>
            <w:r w:rsidRPr="00171D24">
              <w:rPr>
                <w:rFonts w:ascii="Arial Narrow" w:hAnsi="Arial Narrow"/>
                <w:b/>
              </w:rPr>
              <w:t xml:space="preserve">jere </w:t>
            </w:r>
            <w:r>
              <w:rPr>
                <w:rFonts w:ascii="Arial Narrow" w:hAnsi="Arial Narrow"/>
                <w:b/>
              </w:rPr>
              <w:t xml:space="preserve">njege: </w:t>
            </w:r>
            <w:r>
              <w:rPr>
                <w:rFonts w:ascii="Arial Narrow" w:hAnsi="Arial Narrow"/>
              </w:rPr>
              <w:t>z</w:t>
            </w:r>
            <w:r w:rsidRPr="00171D24">
              <w:rPr>
                <w:rFonts w:ascii="Arial Narrow" w:hAnsi="Arial Narrow"/>
              </w:rPr>
              <w:t>alivanje, prihranjivanje, tretiranje sredstvima za zaštitu bilja,</w:t>
            </w:r>
            <w:r>
              <w:rPr>
                <w:rFonts w:ascii="Arial Narrow" w:hAnsi="Arial Narrow"/>
              </w:rPr>
              <w:t xml:space="preserve"> </w:t>
            </w:r>
            <w:r w:rsidRPr="00171D24">
              <w:rPr>
                <w:rFonts w:ascii="Arial Narrow" w:hAnsi="Arial Narrow"/>
              </w:rPr>
              <w:t>zaštita od nepovoljnih klimatskih činilaca,</w:t>
            </w:r>
            <w:r>
              <w:rPr>
                <w:rFonts w:ascii="Arial Narrow" w:hAnsi="Arial Narrow"/>
              </w:rPr>
              <w:t xml:space="preserve"> </w:t>
            </w:r>
            <w:r w:rsidRPr="00171D24">
              <w:rPr>
                <w:rFonts w:ascii="Arial Narrow" w:hAnsi="Arial Narrow"/>
              </w:rPr>
              <w:t>pinciranje</w:t>
            </w:r>
            <w:r>
              <w:rPr>
                <w:rFonts w:ascii="Arial Narrow" w:hAnsi="Arial Narrow"/>
              </w:rPr>
              <w:t xml:space="preserve"> </w:t>
            </w:r>
            <w:r w:rsidRPr="00171D24">
              <w:rPr>
                <w:rFonts w:ascii="Arial Narrow" w:hAnsi="Arial Narrow"/>
              </w:rPr>
              <w:t>i dr</w:t>
            </w:r>
            <w:r w:rsidR="006B07BC">
              <w:rPr>
                <w:rFonts w:ascii="Arial Narrow" w:hAnsi="Arial Narrow"/>
              </w:rPr>
              <w:t>.</w:t>
            </w:r>
          </w:p>
        </w:tc>
      </w:tr>
      <w:tr w:rsidR="00C84699" w:rsidRPr="00667254" w14:paraId="2940F878" w14:textId="77777777" w:rsidTr="009D183E">
        <w:trPr>
          <w:trHeight w:val="218"/>
          <w:jc w:val="center"/>
        </w:trPr>
        <w:tc>
          <w:tcPr>
            <w:tcW w:w="5000" w:type="pct"/>
            <w:gridSpan w:val="2"/>
            <w:tcBorders>
              <w:top w:val="single" w:sz="18" w:space="0" w:color="C00000"/>
              <w:bottom w:val="single" w:sz="18" w:space="0" w:color="C00000"/>
            </w:tcBorders>
            <w:shd w:val="clear" w:color="auto" w:fill="F1E5BD"/>
            <w:vAlign w:val="center"/>
          </w:tcPr>
          <w:sdt>
            <w:sdtPr>
              <w:rPr>
                <w:rFonts w:ascii="Arial Narrow" w:hAnsi="Arial Narrow" w:cs="Verdana"/>
                <w:b/>
                <w:color w:val="000000"/>
              </w:rPr>
              <w:id w:val="-1932812933"/>
              <w:placeholder>
                <w:docPart w:val="C39CDCBD1D54442B8FF562AC155D89F7"/>
              </w:placeholder>
            </w:sdtPr>
            <w:sdtEndPr/>
            <w:sdtContent>
              <w:p w14:paraId="133311DD" w14:textId="77777777" w:rsidR="00C84699" w:rsidRPr="00667254" w:rsidRDefault="00C84699" w:rsidP="009D183E">
                <w:pPr>
                  <w:spacing w:before="120" w:after="120" w:line="240" w:lineRule="auto"/>
                  <w:rPr>
                    <w:rFonts w:ascii="Arial Narrow" w:hAnsi="Arial Narrow"/>
                  </w:rPr>
                </w:pPr>
                <w:r w:rsidRPr="00667254">
                  <w:rPr>
                    <w:rFonts w:ascii="Arial Narrow" w:hAnsi="Arial Narrow" w:cs="Verdana"/>
                    <w:b/>
                    <w:color w:val="000000"/>
                  </w:rPr>
                  <w:t>Način provjeravanja dostignutosti ishoda učenja</w:t>
                </w:r>
              </w:p>
            </w:sdtContent>
          </w:sdt>
        </w:tc>
      </w:tr>
      <w:tr w:rsidR="00C84699" w:rsidRPr="00667254" w14:paraId="6954CC29" w14:textId="77777777" w:rsidTr="009D183E">
        <w:trPr>
          <w:trHeight w:val="282"/>
          <w:jc w:val="center"/>
        </w:trPr>
        <w:tc>
          <w:tcPr>
            <w:tcW w:w="5000" w:type="pct"/>
            <w:gridSpan w:val="2"/>
            <w:tcBorders>
              <w:top w:val="single" w:sz="18" w:space="0" w:color="C00000"/>
              <w:bottom w:val="single" w:sz="18" w:space="0" w:color="C00000"/>
            </w:tcBorders>
            <w:shd w:val="clear" w:color="auto" w:fill="auto"/>
            <w:vAlign w:val="center"/>
          </w:tcPr>
          <w:p w14:paraId="3C88DB60" w14:textId="36194E3E" w:rsidR="00C84699" w:rsidRPr="00667254" w:rsidRDefault="00C84699" w:rsidP="009D183E">
            <w:pPr>
              <w:spacing w:before="120" w:after="120" w:line="240" w:lineRule="auto"/>
              <w:rPr>
                <w:rFonts w:ascii="Arial Narrow" w:hAnsi="Arial Narrow"/>
              </w:rPr>
            </w:pPr>
            <w:r w:rsidRPr="00667254">
              <w:rPr>
                <w:rFonts w:ascii="Arial Narrow" w:hAnsi="Arial Narrow"/>
              </w:rPr>
              <w:t xml:space="preserve">U cilju provjeravanja dostignutosti pomenutog ishoda učenja, </w:t>
            </w:r>
            <w:r w:rsidRPr="00667254">
              <w:rPr>
                <w:rFonts w:ascii="Arial Narrow" w:hAnsi="Arial Narrow"/>
                <w:lang w:val="en-GB"/>
              </w:rPr>
              <w:t>potrebne su ispravno urađene praktične vježbe sa usmenim obrazloženjem</w:t>
            </w:r>
            <w:r>
              <w:rPr>
                <w:rFonts w:ascii="Arial Narrow" w:hAnsi="Arial Narrow"/>
                <w:lang w:val="en-GB"/>
              </w:rPr>
              <w:t xml:space="preserve"> za </w:t>
            </w:r>
            <w:r w:rsidR="0011452F">
              <w:rPr>
                <w:rFonts w:ascii="Arial Narrow" w:hAnsi="Arial Narrow"/>
              </w:rPr>
              <w:t>kriterijume od 1 do 4</w:t>
            </w:r>
            <w:r>
              <w:rPr>
                <w:rFonts w:ascii="Arial Narrow" w:hAnsi="Arial Narrow"/>
                <w:lang w:val="bs-Latn-BA"/>
              </w:rPr>
              <w:t>.</w:t>
            </w:r>
          </w:p>
        </w:tc>
      </w:tr>
      <w:tr w:rsidR="00C84699" w:rsidRPr="00667254" w14:paraId="49FE15E7" w14:textId="77777777" w:rsidTr="009D183E">
        <w:trPr>
          <w:trHeight w:val="64"/>
          <w:jc w:val="center"/>
        </w:trPr>
        <w:tc>
          <w:tcPr>
            <w:tcW w:w="5000" w:type="pct"/>
            <w:gridSpan w:val="2"/>
            <w:tcBorders>
              <w:top w:val="single" w:sz="18" w:space="0" w:color="C00000"/>
              <w:bottom w:val="single" w:sz="18" w:space="0" w:color="C00000"/>
            </w:tcBorders>
            <w:shd w:val="clear" w:color="auto" w:fill="F1E5BD"/>
            <w:vAlign w:val="center"/>
          </w:tcPr>
          <w:sdt>
            <w:sdtPr>
              <w:rPr>
                <w:rFonts w:ascii="Arial Narrow" w:hAnsi="Arial Narrow" w:cs="Verdana"/>
                <w:b/>
                <w:color w:val="000000"/>
              </w:rPr>
              <w:id w:val="-681282676"/>
              <w:placeholder>
                <w:docPart w:val="5D71D9A5D5204D38A879DA361B394C58"/>
              </w:placeholder>
            </w:sdtPr>
            <w:sdtEndPr/>
            <w:sdtContent>
              <w:p w14:paraId="75293C60" w14:textId="77777777" w:rsidR="00C84699" w:rsidRPr="00667254" w:rsidRDefault="00C84699" w:rsidP="009D183E">
                <w:pPr>
                  <w:spacing w:before="120" w:after="120" w:line="240" w:lineRule="auto"/>
                  <w:rPr>
                    <w:rFonts w:ascii="Arial Narrow" w:hAnsi="Arial Narrow"/>
                  </w:rPr>
                </w:pPr>
                <w:r w:rsidRPr="00667254">
                  <w:rPr>
                    <w:rFonts w:ascii="Arial Narrow" w:hAnsi="Arial Narrow" w:cs="Verdana"/>
                    <w:b/>
                    <w:color w:val="000000"/>
                  </w:rPr>
                  <w:t>Predložene teme</w:t>
                </w:r>
              </w:p>
            </w:sdtContent>
          </w:sdt>
        </w:tc>
      </w:tr>
      <w:tr w:rsidR="00C84699" w:rsidRPr="00667254" w14:paraId="5EAD2C2F" w14:textId="77777777" w:rsidTr="009D183E">
        <w:trPr>
          <w:trHeight w:val="99"/>
          <w:jc w:val="center"/>
        </w:trPr>
        <w:tc>
          <w:tcPr>
            <w:tcW w:w="5000" w:type="pct"/>
            <w:gridSpan w:val="2"/>
            <w:tcBorders>
              <w:top w:val="single" w:sz="18" w:space="0" w:color="C00000"/>
              <w:bottom w:val="single" w:sz="2" w:space="0" w:color="C00000"/>
            </w:tcBorders>
            <w:shd w:val="clear" w:color="auto" w:fill="auto"/>
            <w:vAlign w:val="center"/>
          </w:tcPr>
          <w:p w14:paraId="339B0F78" w14:textId="28A9329F" w:rsidR="00C84699" w:rsidRPr="00667254" w:rsidRDefault="00C84699" w:rsidP="002420A6">
            <w:pPr>
              <w:numPr>
                <w:ilvl w:val="0"/>
                <w:numId w:val="8"/>
              </w:numPr>
              <w:tabs>
                <w:tab w:val="num" w:pos="173"/>
              </w:tabs>
              <w:spacing w:before="120" w:after="120" w:line="240" w:lineRule="auto"/>
              <w:ind w:left="176" w:hanging="176"/>
              <w:rPr>
                <w:rFonts w:ascii="Arial Narrow" w:hAnsi="Arial Narrow"/>
                <w:color w:val="000000"/>
                <w:lang w:val="sr-Latn-CS"/>
              </w:rPr>
            </w:pPr>
            <w:r>
              <w:rPr>
                <w:rFonts w:ascii="Arial Narrow" w:hAnsi="Arial Narrow"/>
                <w:color w:val="000000"/>
                <w:lang w:val="sr-Latn-CS"/>
              </w:rPr>
              <w:t xml:space="preserve">Proizvodnja </w:t>
            </w:r>
            <w:r w:rsidR="009F6B0D" w:rsidRPr="009F6B0D">
              <w:rPr>
                <w:rFonts w:ascii="Arial Narrow" w:hAnsi="Arial Narrow"/>
                <w:color w:val="000000"/>
                <w:lang w:val="sr-Latn-CS"/>
              </w:rPr>
              <w:t xml:space="preserve">lukovičasto-gomoljastih, </w:t>
            </w:r>
            <w:r w:rsidR="009F6B0D" w:rsidRPr="009F6B0D">
              <w:rPr>
                <w:rFonts w:ascii="Arial Narrow" w:hAnsi="Arial Narrow"/>
              </w:rPr>
              <w:t xml:space="preserve">cvjetnih </w:t>
            </w:r>
            <w:r w:rsidR="002420A6">
              <w:rPr>
                <w:rFonts w:ascii="Arial Narrow" w:hAnsi="Arial Narrow"/>
              </w:rPr>
              <w:t>vrsta</w:t>
            </w:r>
            <w:r w:rsidR="009F6B0D" w:rsidRPr="009F6B0D">
              <w:rPr>
                <w:rFonts w:ascii="Arial Narrow" w:hAnsi="Arial Narrow"/>
              </w:rPr>
              <w:t xml:space="preserve"> zatvorenog prostora i cvjetnih </w:t>
            </w:r>
            <w:r w:rsidR="002420A6">
              <w:rPr>
                <w:rFonts w:ascii="Arial Narrow" w:hAnsi="Arial Narrow"/>
              </w:rPr>
              <w:t>vrsta</w:t>
            </w:r>
            <w:r w:rsidR="009F6B0D" w:rsidRPr="009F6B0D">
              <w:rPr>
                <w:rFonts w:ascii="Arial Narrow" w:hAnsi="Arial Narrow"/>
              </w:rPr>
              <w:t xml:space="preserve"> za rezani cvijet</w:t>
            </w:r>
          </w:p>
        </w:tc>
      </w:tr>
    </w:tbl>
    <w:p w14:paraId="7CDC3770" w14:textId="3F159F22" w:rsidR="006363F9" w:rsidRDefault="006363F9"/>
    <w:p w14:paraId="3B86B557" w14:textId="77777777" w:rsidR="006363F9" w:rsidRDefault="006363F9">
      <w:r>
        <w:br w:type="page"/>
      </w:r>
    </w:p>
    <w:tbl>
      <w:tblPr>
        <w:tblW w:w="9356" w:type="dxa"/>
        <w:jc w:val="center"/>
        <w:tblBorders>
          <w:top w:val="single" w:sz="4" w:space="0" w:color="C00000"/>
          <w:bottom w:val="single" w:sz="4" w:space="0" w:color="C00000"/>
          <w:insideH w:val="single" w:sz="4" w:space="0" w:color="C00000"/>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6363F9" w:rsidRPr="00250E9C" w14:paraId="125D44DF" w14:textId="77777777" w:rsidTr="009D183E">
        <w:trPr>
          <w:trHeight w:val="699"/>
          <w:tblHeader/>
          <w:jc w:val="center"/>
        </w:trPr>
        <w:tc>
          <w:tcPr>
            <w:tcW w:w="5000" w:type="pct"/>
            <w:gridSpan w:val="2"/>
            <w:tcBorders>
              <w:top w:val="single" w:sz="18" w:space="0" w:color="C00000"/>
              <w:bottom w:val="single" w:sz="18" w:space="0" w:color="C00000"/>
            </w:tcBorders>
            <w:shd w:val="clear" w:color="auto" w:fill="F1E5BD"/>
          </w:tcPr>
          <w:p w14:paraId="2355667B" w14:textId="11DC9413" w:rsidR="006363F9" w:rsidRDefault="008F0ED6" w:rsidP="006363F9">
            <w:pPr>
              <w:spacing w:before="120" w:after="120" w:line="240" w:lineRule="auto"/>
              <w:jc w:val="center"/>
              <w:rPr>
                <w:rFonts w:ascii="Arial Narrow" w:hAnsi="Arial Narrow"/>
                <w:b/>
              </w:rPr>
            </w:pPr>
            <w:sdt>
              <w:sdtPr>
                <w:rPr>
                  <w:rFonts w:ascii="Arial Narrow" w:hAnsi="Arial Narrow"/>
                  <w:b/>
                </w:rPr>
                <w:id w:val="-1354191263"/>
                <w:placeholder>
                  <w:docPart w:val="A268ED7521DB44F38163A2189E24C1C4"/>
                </w:placeholder>
              </w:sdtPr>
              <w:sdtEndPr/>
              <w:sdtContent>
                <w:r w:rsidR="008942D8">
                  <w:rPr>
                    <w:rFonts w:ascii="Arial Narrow" w:hAnsi="Arial Narrow"/>
                    <w:b/>
                  </w:rPr>
                  <w:t>Ishod 5</w:t>
                </w:r>
                <w:r w:rsidR="006363F9" w:rsidRPr="00250E9C">
                  <w:rPr>
                    <w:rFonts w:ascii="Arial Narrow" w:hAnsi="Arial Narrow"/>
                    <w:b/>
                  </w:rPr>
                  <w:t xml:space="preserve"> - </w:t>
                </w:r>
                <w:r w:rsidR="006363F9" w:rsidRPr="00250E9C">
                  <w:rPr>
                    <w:rFonts w:ascii="Arial Narrow" w:hAnsi="Arial Narrow"/>
                  </w:rPr>
                  <w:t>Učenik će biti sposoban da</w:t>
                </w:r>
              </w:sdtContent>
            </w:sdt>
          </w:p>
          <w:p w14:paraId="29328677" w14:textId="7D44B931" w:rsidR="006363F9" w:rsidRPr="00250E9C" w:rsidRDefault="006363F9" w:rsidP="006363F9">
            <w:pPr>
              <w:spacing w:before="120" w:after="120" w:line="240" w:lineRule="auto"/>
              <w:jc w:val="center"/>
              <w:rPr>
                <w:rFonts w:ascii="Arial Narrow" w:hAnsi="Arial Narrow"/>
                <w:b/>
              </w:rPr>
            </w:pPr>
            <w:r>
              <w:rPr>
                <w:rFonts w:ascii="Arial Narrow" w:hAnsi="Arial Narrow"/>
                <w:b/>
              </w:rPr>
              <w:t xml:space="preserve">Izvrši zaštitu i berbu, sortiranje i pakovanje </w:t>
            </w:r>
            <w:r w:rsidR="009F6B0D">
              <w:rPr>
                <w:rFonts w:ascii="Arial Narrow" w:hAnsi="Arial Narrow"/>
                <w:b/>
              </w:rPr>
              <w:t>cvjetnih</w:t>
            </w:r>
            <w:r>
              <w:rPr>
                <w:rFonts w:ascii="Arial Narrow" w:hAnsi="Arial Narrow"/>
                <w:b/>
              </w:rPr>
              <w:t xml:space="preserve"> kultura</w:t>
            </w:r>
          </w:p>
        </w:tc>
      </w:tr>
      <w:tr w:rsidR="006363F9" w:rsidRPr="00250E9C" w14:paraId="6959EBE3" w14:textId="77777777" w:rsidTr="009D183E">
        <w:trPr>
          <w:trHeight w:val="743"/>
          <w:tblHeader/>
          <w:jc w:val="center"/>
        </w:trPr>
        <w:tc>
          <w:tcPr>
            <w:tcW w:w="2500" w:type="pct"/>
            <w:tcBorders>
              <w:top w:val="single" w:sz="18" w:space="0" w:color="C00000"/>
              <w:bottom w:val="single" w:sz="18" w:space="0" w:color="C00000"/>
            </w:tcBorders>
            <w:shd w:val="clear" w:color="auto" w:fill="F1E5BD"/>
          </w:tcPr>
          <w:sdt>
            <w:sdtPr>
              <w:rPr>
                <w:rFonts w:ascii="Arial Narrow" w:hAnsi="Arial Narrow"/>
                <w:b/>
                <w:color w:val="808080"/>
              </w:rPr>
              <w:id w:val="663051800"/>
              <w:placeholder>
                <w:docPart w:val="E10E9F3E3AB54F9682ED46895EB7E53E"/>
              </w:placeholder>
            </w:sdtPr>
            <w:sdtEndPr>
              <w:rPr>
                <w:b w:val="0"/>
              </w:rPr>
            </w:sdtEndPr>
            <w:sdtContent>
              <w:p w14:paraId="1F27D6FC" w14:textId="77777777" w:rsidR="006363F9" w:rsidRPr="00250E9C" w:rsidRDefault="006363F9" w:rsidP="009D183E">
                <w:pPr>
                  <w:spacing w:before="120" w:after="120" w:line="240" w:lineRule="auto"/>
                  <w:jc w:val="center"/>
                  <w:rPr>
                    <w:rFonts w:ascii="Arial Narrow" w:hAnsi="Arial Narrow"/>
                    <w:b/>
                  </w:rPr>
                </w:pPr>
                <w:r w:rsidRPr="00250E9C">
                  <w:rPr>
                    <w:rFonts w:ascii="Arial Narrow" w:hAnsi="Arial Narrow"/>
                    <w:b/>
                  </w:rPr>
                  <w:t>Kriterijumi za dostizanje ishoda učenja</w:t>
                </w:r>
              </w:p>
              <w:p w14:paraId="566F4F52" w14:textId="77777777" w:rsidR="006363F9" w:rsidRPr="00250E9C" w:rsidRDefault="006363F9" w:rsidP="009D183E">
                <w:pPr>
                  <w:spacing w:before="120" w:after="120" w:line="240" w:lineRule="auto"/>
                  <w:jc w:val="center"/>
                  <w:rPr>
                    <w:rFonts w:ascii="Arial Narrow" w:hAnsi="Arial Narrow"/>
                    <w:b/>
                  </w:rPr>
                </w:pPr>
                <w:r w:rsidRPr="00250E9C">
                  <w:rPr>
                    <w:rFonts w:ascii="Arial Narrow" w:hAnsi="Arial Narrow"/>
                  </w:rPr>
                  <w:t>U cilju dostizanja ishoda učenja, učenik treba da:</w:t>
                </w:r>
              </w:p>
            </w:sdtContent>
          </w:sdt>
        </w:tc>
        <w:tc>
          <w:tcPr>
            <w:tcW w:w="2500" w:type="pct"/>
            <w:tcBorders>
              <w:top w:val="single" w:sz="18" w:space="0" w:color="C00000"/>
              <w:bottom w:val="single" w:sz="18" w:space="0" w:color="C00000"/>
            </w:tcBorders>
            <w:shd w:val="clear" w:color="auto" w:fill="F1E5BD"/>
          </w:tcPr>
          <w:sdt>
            <w:sdtPr>
              <w:rPr>
                <w:rFonts w:ascii="Arial Narrow" w:hAnsi="Arial Narrow" w:cs="Verdana"/>
                <w:b/>
                <w:color w:val="000000"/>
              </w:rPr>
              <w:id w:val="249788028"/>
              <w:placeholder>
                <w:docPart w:val="E10E9F3E3AB54F9682ED46895EB7E53E"/>
              </w:placeholder>
            </w:sdtPr>
            <w:sdtEndPr>
              <w:rPr>
                <w:b w:val="0"/>
              </w:rPr>
            </w:sdtEndPr>
            <w:sdtContent>
              <w:p w14:paraId="0742EB76" w14:textId="77777777" w:rsidR="006363F9" w:rsidRPr="00250E9C" w:rsidRDefault="006363F9" w:rsidP="009D183E">
                <w:pPr>
                  <w:spacing w:before="120" w:after="120" w:line="240" w:lineRule="auto"/>
                  <w:jc w:val="center"/>
                  <w:rPr>
                    <w:rFonts w:ascii="Arial Narrow" w:hAnsi="Arial Narrow" w:cs="Verdana"/>
                    <w:color w:val="000000"/>
                  </w:rPr>
                </w:pPr>
                <w:r w:rsidRPr="00250E9C">
                  <w:rPr>
                    <w:rFonts w:ascii="Arial Narrow" w:hAnsi="Arial Narrow" w:cs="Verdana"/>
                    <w:b/>
                    <w:color w:val="000000"/>
                  </w:rPr>
                  <w:t>Kontekst</w:t>
                </w:r>
              </w:p>
              <w:p w14:paraId="2D4FCC36" w14:textId="77777777" w:rsidR="006363F9" w:rsidRPr="00250E9C" w:rsidRDefault="006363F9" w:rsidP="009D183E">
                <w:pPr>
                  <w:spacing w:before="120" w:after="120" w:line="240" w:lineRule="auto"/>
                  <w:jc w:val="center"/>
                  <w:rPr>
                    <w:rFonts w:ascii="Arial Narrow" w:hAnsi="Arial Narrow" w:cs="Verdana"/>
                    <w:color w:val="000000"/>
                  </w:rPr>
                </w:pPr>
                <w:r w:rsidRPr="00250E9C">
                  <w:rPr>
                    <w:rFonts w:ascii="Arial Narrow" w:hAnsi="Arial Narrow" w:cs="Verdana"/>
                    <w:color w:val="000000"/>
                  </w:rPr>
                  <w:t>(Pojašnjenje označenih pojmova)</w:t>
                </w:r>
              </w:p>
            </w:sdtContent>
          </w:sdt>
        </w:tc>
      </w:tr>
      <w:tr w:rsidR="0011452F" w:rsidRPr="001A7204" w14:paraId="0D558C0D" w14:textId="77777777" w:rsidTr="009D183E">
        <w:trPr>
          <w:trHeight w:val="542"/>
          <w:jc w:val="center"/>
        </w:trPr>
        <w:tc>
          <w:tcPr>
            <w:tcW w:w="2500" w:type="pct"/>
            <w:tcBorders>
              <w:top w:val="single" w:sz="4" w:space="0" w:color="C00000"/>
            </w:tcBorders>
            <w:shd w:val="clear" w:color="auto" w:fill="auto"/>
            <w:vAlign w:val="center"/>
          </w:tcPr>
          <w:p w14:paraId="39BB4D1D" w14:textId="3EE9830E" w:rsidR="0011452F" w:rsidRPr="00EF0D35" w:rsidRDefault="0011452F" w:rsidP="00F67A31">
            <w:pPr>
              <w:pStyle w:val="ListParagraph"/>
              <w:numPr>
                <w:ilvl w:val="0"/>
                <w:numId w:val="102"/>
              </w:numPr>
              <w:spacing w:before="120" w:after="120" w:line="240" w:lineRule="auto"/>
              <w:rPr>
                <w:rFonts w:ascii="Arial Narrow" w:hAnsi="Arial Narrow"/>
                <w:color w:val="000000" w:themeColor="text1"/>
                <w:lang w:val="sr-Latn-CS"/>
              </w:rPr>
            </w:pPr>
            <w:r>
              <w:rPr>
                <w:rFonts w:ascii="Arial Narrow" w:hAnsi="Arial Narrow"/>
                <w:color w:val="000000"/>
                <w:lang w:val="sr-Latn-CS"/>
              </w:rPr>
              <w:t xml:space="preserve">Prepozna </w:t>
            </w:r>
            <w:r w:rsidRPr="002420A6">
              <w:rPr>
                <w:rFonts w:ascii="Arial Narrow" w:hAnsi="Arial Narrow"/>
                <w:b/>
                <w:color w:val="000000"/>
                <w:lang w:val="sr-Latn-CS"/>
              </w:rPr>
              <w:t>bolesti</w:t>
            </w:r>
            <w:r>
              <w:rPr>
                <w:rFonts w:ascii="Arial Narrow" w:hAnsi="Arial Narrow"/>
                <w:color w:val="000000"/>
                <w:lang w:val="sr-Latn-CS"/>
              </w:rPr>
              <w:t xml:space="preserve"> i </w:t>
            </w:r>
            <w:r w:rsidRPr="002420A6">
              <w:rPr>
                <w:rFonts w:ascii="Arial Narrow" w:hAnsi="Arial Narrow"/>
                <w:b/>
                <w:color w:val="000000"/>
                <w:lang w:val="sr-Latn-CS"/>
              </w:rPr>
              <w:t>štetočine</w:t>
            </w:r>
            <w:r>
              <w:rPr>
                <w:rFonts w:ascii="Arial Narrow" w:hAnsi="Arial Narrow"/>
                <w:color w:val="000000"/>
                <w:lang w:val="sr-Latn-CS"/>
              </w:rPr>
              <w:t xml:space="preserve"> cvjetnih kultura</w:t>
            </w:r>
          </w:p>
        </w:tc>
        <w:tc>
          <w:tcPr>
            <w:tcW w:w="2500" w:type="pct"/>
            <w:tcBorders>
              <w:top w:val="single" w:sz="18" w:space="0" w:color="C00000"/>
            </w:tcBorders>
            <w:shd w:val="clear" w:color="auto" w:fill="auto"/>
            <w:vAlign w:val="center"/>
          </w:tcPr>
          <w:p w14:paraId="3737A393" w14:textId="77777777" w:rsidR="0011452F" w:rsidRDefault="0011452F" w:rsidP="0011452F">
            <w:pPr>
              <w:spacing w:before="120" w:after="120" w:line="240" w:lineRule="auto"/>
              <w:rPr>
                <w:rFonts w:ascii="Arial Narrow" w:hAnsi="Arial Narrow"/>
              </w:rPr>
            </w:pPr>
            <w:r>
              <w:rPr>
                <w:rFonts w:ascii="Arial Narrow" w:hAnsi="Arial Narrow"/>
                <w:b/>
              </w:rPr>
              <w:t xml:space="preserve">Bolesti: </w:t>
            </w:r>
            <w:r>
              <w:rPr>
                <w:rFonts w:ascii="Arial Narrow" w:hAnsi="Arial Narrow"/>
              </w:rPr>
              <w:t>Plamenjača, Pepelnica, Bakterijska pjegavost, Virusna infekcija, Rđa, trulež korijena i dr.</w:t>
            </w:r>
          </w:p>
          <w:p w14:paraId="618A2FB8" w14:textId="30DB1141" w:rsidR="0011452F" w:rsidRPr="001A7204" w:rsidRDefault="0011452F" w:rsidP="0011452F">
            <w:pPr>
              <w:spacing w:before="120" w:after="120" w:line="240" w:lineRule="auto"/>
              <w:rPr>
                <w:rFonts w:ascii="Arial Narrow" w:hAnsi="Arial Narrow"/>
                <w:color w:val="000000" w:themeColor="text1"/>
                <w:lang w:val="sr-Latn-CS"/>
              </w:rPr>
            </w:pPr>
            <w:r>
              <w:rPr>
                <w:rFonts w:ascii="Arial Narrow" w:hAnsi="Arial Narrow"/>
                <w:b/>
              </w:rPr>
              <w:t xml:space="preserve">Štetočine: </w:t>
            </w:r>
            <w:r>
              <w:rPr>
                <w:rFonts w:ascii="Arial Narrow" w:hAnsi="Arial Narrow"/>
              </w:rPr>
              <w:t>Štitaste vaši, Trips, Puževi, Gusjenice i</w:t>
            </w:r>
            <w:r w:rsidR="006B07BC">
              <w:rPr>
                <w:rFonts w:ascii="Arial Narrow" w:hAnsi="Arial Narrow"/>
              </w:rPr>
              <w:t xml:space="preserve"> </w:t>
            </w:r>
            <w:r>
              <w:rPr>
                <w:rFonts w:ascii="Arial Narrow" w:hAnsi="Arial Narrow"/>
              </w:rPr>
              <w:t>dr.</w:t>
            </w:r>
          </w:p>
        </w:tc>
      </w:tr>
      <w:tr w:rsidR="0011452F" w:rsidRPr="000258B4" w14:paraId="76062379" w14:textId="77777777" w:rsidTr="009D183E">
        <w:trPr>
          <w:trHeight w:val="542"/>
          <w:jc w:val="center"/>
        </w:trPr>
        <w:tc>
          <w:tcPr>
            <w:tcW w:w="2500" w:type="pct"/>
            <w:tcBorders>
              <w:top w:val="single" w:sz="4" w:space="0" w:color="C00000"/>
            </w:tcBorders>
            <w:shd w:val="clear" w:color="auto" w:fill="auto"/>
            <w:vAlign w:val="center"/>
          </w:tcPr>
          <w:p w14:paraId="25EA78E9" w14:textId="7258563E" w:rsidR="0011452F" w:rsidRPr="000258B4" w:rsidRDefault="009F6B0D" w:rsidP="00F67A31">
            <w:pPr>
              <w:pStyle w:val="ListParagraph"/>
              <w:numPr>
                <w:ilvl w:val="0"/>
                <w:numId w:val="102"/>
              </w:numPr>
              <w:spacing w:before="120" w:after="120" w:line="240" w:lineRule="auto"/>
              <w:rPr>
                <w:rFonts w:ascii="Arial Narrow" w:hAnsi="Arial Narrow"/>
                <w:color w:val="000000" w:themeColor="text1"/>
                <w:lang w:val="sr-Latn-CS"/>
              </w:rPr>
            </w:pPr>
            <w:r>
              <w:rPr>
                <w:rFonts w:ascii="Arial Narrow" w:hAnsi="Arial Narrow"/>
                <w:color w:val="000000"/>
                <w:lang w:val="sr-Latn-CS"/>
              </w:rPr>
              <w:t>Obavi</w:t>
            </w:r>
            <w:r w:rsidRPr="00171D24">
              <w:rPr>
                <w:rFonts w:ascii="Arial Narrow" w:hAnsi="Arial Narrow"/>
                <w:color w:val="000000"/>
                <w:lang w:val="sr-Latn-CS"/>
              </w:rPr>
              <w:t xml:space="preserve"> </w:t>
            </w:r>
            <w:r w:rsidR="0011452F">
              <w:rPr>
                <w:rFonts w:ascii="Arial Narrow" w:hAnsi="Arial Narrow"/>
                <w:color w:val="000000"/>
                <w:lang w:val="sr-Latn-CS"/>
              </w:rPr>
              <w:t>postupak spravljanja preparata za zaštitu cvjetnih kultura</w:t>
            </w:r>
          </w:p>
        </w:tc>
        <w:tc>
          <w:tcPr>
            <w:tcW w:w="2500" w:type="pct"/>
            <w:tcBorders>
              <w:top w:val="single" w:sz="4" w:space="0" w:color="C00000"/>
            </w:tcBorders>
            <w:shd w:val="clear" w:color="auto" w:fill="auto"/>
            <w:vAlign w:val="center"/>
          </w:tcPr>
          <w:p w14:paraId="2F2D403D" w14:textId="50364E5B" w:rsidR="0011452F" w:rsidRPr="000258B4" w:rsidRDefault="0011452F" w:rsidP="006B07BC">
            <w:pPr>
              <w:spacing w:before="120" w:after="120" w:line="240" w:lineRule="auto"/>
              <w:rPr>
                <w:rFonts w:ascii="Arial Narrow" w:hAnsi="Arial Narrow"/>
                <w:color w:val="000000" w:themeColor="text1"/>
                <w:lang w:val="sr-Latn-CS"/>
              </w:rPr>
            </w:pPr>
          </w:p>
        </w:tc>
      </w:tr>
      <w:tr w:rsidR="0011452F" w:rsidRPr="000258B4" w14:paraId="0F3589D3" w14:textId="77777777" w:rsidTr="009D183E">
        <w:trPr>
          <w:trHeight w:val="542"/>
          <w:jc w:val="center"/>
        </w:trPr>
        <w:tc>
          <w:tcPr>
            <w:tcW w:w="2500" w:type="pct"/>
            <w:tcBorders>
              <w:top w:val="single" w:sz="4" w:space="0" w:color="C00000"/>
            </w:tcBorders>
            <w:shd w:val="clear" w:color="auto" w:fill="auto"/>
            <w:vAlign w:val="center"/>
          </w:tcPr>
          <w:p w14:paraId="648BC574" w14:textId="1290AB1C" w:rsidR="0011452F" w:rsidRPr="000258B4" w:rsidRDefault="009F6B0D" w:rsidP="00F67A31">
            <w:pPr>
              <w:pStyle w:val="ListParagraph"/>
              <w:numPr>
                <w:ilvl w:val="0"/>
                <w:numId w:val="102"/>
              </w:numPr>
              <w:spacing w:before="120" w:after="120" w:line="240" w:lineRule="auto"/>
              <w:rPr>
                <w:rFonts w:ascii="Arial Narrow" w:hAnsi="Arial Narrow"/>
                <w:color w:val="000000" w:themeColor="text1"/>
                <w:lang w:val="sr-Latn-CS"/>
              </w:rPr>
            </w:pPr>
            <w:r>
              <w:rPr>
                <w:rFonts w:ascii="Arial Narrow" w:hAnsi="Arial Narrow"/>
                <w:color w:val="000000"/>
                <w:lang w:val="sr-Latn-CS"/>
              </w:rPr>
              <w:t>Obavi</w:t>
            </w:r>
            <w:r w:rsidRPr="00171D24">
              <w:rPr>
                <w:rFonts w:ascii="Arial Narrow" w:hAnsi="Arial Narrow"/>
                <w:color w:val="000000"/>
                <w:lang w:val="sr-Latn-CS"/>
              </w:rPr>
              <w:t xml:space="preserve"> </w:t>
            </w:r>
            <w:r w:rsidR="0011452F">
              <w:rPr>
                <w:rFonts w:ascii="Arial Narrow" w:hAnsi="Arial Narrow"/>
                <w:color w:val="000000"/>
                <w:lang w:val="sr-Latn-CS"/>
              </w:rPr>
              <w:t xml:space="preserve">primjenu </w:t>
            </w:r>
            <w:r w:rsidR="0011452F" w:rsidRPr="002420A6">
              <w:rPr>
                <w:rFonts w:ascii="Arial Narrow" w:hAnsi="Arial Narrow"/>
                <w:b/>
                <w:color w:val="000000"/>
                <w:lang w:val="sr-Latn-CS"/>
              </w:rPr>
              <w:t>pesticida</w:t>
            </w:r>
            <w:r w:rsidR="0011452F">
              <w:rPr>
                <w:rFonts w:ascii="Arial Narrow" w:hAnsi="Arial Narrow"/>
                <w:color w:val="000000"/>
                <w:lang w:val="sr-Latn-CS"/>
              </w:rPr>
              <w:t xml:space="preserve"> na cvjetnim kulturama</w:t>
            </w:r>
          </w:p>
        </w:tc>
        <w:tc>
          <w:tcPr>
            <w:tcW w:w="2500" w:type="pct"/>
            <w:shd w:val="clear" w:color="auto" w:fill="auto"/>
            <w:vAlign w:val="center"/>
          </w:tcPr>
          <w:p w14:paraId="6122CD94" w14:textId="546CCC56" w:rsidR="0011452F" w:rsidRPr="000258B4" w:rsidRDefault="006B07BC" w:rsidP="0011452F">
            <w:pPr>
              <w:spacing w:before="120" w:after="120" w:line="240" w:lineRule="auto"/>
              <w:rPr>
                <w:rFonts w:ascii="Arial Narrow" w:hAnsi="Arial Narrow"/>
                <w:color w:val="000000" w:themeColor="text1"/>
                <w:lang w:val="sr-Latn-CS"/>
              </w:rPr>
            </w:pPr>
            <w:r w:rsidRPr="006B07BC">
              <w:rPr>
                <w:rFonts w:ascii="Arial Narrow" w:hAnsi="Arial Narrow"/>
                <w:b/>
                <w:color w:val="000000" w:themeColor="text1"/>
                <w:lang w:val="sr-Latn-CS"/>
              </w:rPr>
              <w:t>Pesticidi</w:t>
            </w:r>
            <w:r>
              <w:rPr>
                <w:rFonts w:ascii="Arial Narrow" w:hAnsi="Arial Narrow"/>
                <w:color w:val="000000" w:themeColor="text1"/>
                <w:lang w:val="sr-Latn-CS"/>
              </w:rPr>
              <w:t xml:space="preserve">: </w:t>
            </w:r>
            <w:r w:rsidRPr="00C62B2D">
              <w:rPr>
                <w:rFonts w:ascii="Arial Narrow" w:hAnsi="Arial Narrow"/>
              </w:rPr>
              <w:t>Insekticidi, Akaricidi, Fungicidi i dr.</w:t>
            </w:r>
          </w:p>
        </w:tc>
      </w:tr>
      <w:tr w:rsidR="0011452F" w:rsidRPr="000258B4" w14:paraId="1EF30CC8" w14:textId="77777777" w:rsidTr="009D183E">
        <w:trPr>
          <w:trHeight w:val="542"/>
          <w:jc w:val="center"/>
        </w:trPr>
        <w:tc>
          <w:tcPr>
            <w:tcW w:w="2500" w:type="pct"/>
            <w:shd w:val="clear" w:color="auto" w:fill="auto"/>
            <w:vAlign w:val="center"/>
          </w:tcPr>
          <w:p w14:paraId="181E66D6" w14:textId="33681CAF" w:rsidR="0011452F" w:rsidRPr="000258B4" w:rsidRDefault="009F6B0D" w:rsidP="00F67A31">
            <w:pPr>
              <w:pStyle w:val="ListParagraph"/>
              <w:numPr>
                <w:ilvl w:val="0"/>
                <w:numId w:val="102"/>
              </w:numPr>
              <w:spacing w:before="120" w:after="120" w:line="240" w:lineRule="auto"/>
              <w:rPr>
                <w:rFonts w:ascii="Arial Narrow" w:hAnsi="Arial Narrow"/>
                <w:color w:val="000000" w:themeColor="text1"/>
                <w:lang w:val="sr-Latn-CS"/>
              </w:rPr>
            </w:pPr>
            <w:r>
              <w:rPr>
                <w:rFonts w:ascii="Arial Narrow" w:hAnsi="Arial Narrow"/>
                <w:color w:val="000000"/>
                <w:lang w:val="sr-Latn-CS"/>
              </w:rPr>
              <w:t>Obavi</w:t>
            </w:r>
            <w:r w:rsidRPr="00171D24">
              <w:rPr>
                <w:rFonts w:ascii="Arial Narrow" w:hAnsi="Arial Narrow"/>
                <w:color w:val="000000"/>
                <w:lang w:val="sr-Latn-CS"/>
              </w:rPr>
              <w:t xml:space="preserve"> </w:t>
            </w:r>
            <w:r w:rsidR="0011452F">
              <w:rPr>
                <w:rFonts w:ascii="Arial Narrow" w:hAnsi="Arial Narrow"/>
                <w:color w:val="000000"/>
                <w:lang w:val="sr-Latn-CS"/>
              </w:rPr>
              <w:t xml:space="preserve">zadatu </w:t>
            </w:r>
            <w:r w:rsidR="0011452F" w:rsidRPr="006363F9">
              <w:rPr>
                <w:rFonts w:ascii="Arial Narrow" w:hAnsi="Arial Narrow"/>
                <w:b/>
                <w:color w:val="000000"/>
                <w:lang w:val="sr-Latn-CS"/>
              </w:rPr>
              <w:t>vrstu berbu</w:t>
            </w:r>
            <w:r w:rsidR="0011452F">
              <w:rPr>
                <w:rFonts w:ascii="Arial Narrow" w:hAnsi="Arial Narrow"/>
                <w:color w:val="000000"/>
                <w:lang w:val="sr-Latn-CS"/>
              </w:rPr>
              <w:t xml:space="preserve"> </w:t>
            </w:r>
            <w:r>
              <w:rPr>
                <w:rFonts w:ascii="Arial Narrow" w:hAnsi="Arial Narrow"/>
                <w:color w:val="000000"/>
                <w:lang w:val="sr-Latn-CS"/>
              </w:rPr>
              <w:t>cvjetnih</w:t>
            </w:r>
            <w:r w:rsidR="0011452F">
              <w:rPr>
                <w:rFonts w:ascii="Arial Narrow" w:hAnsi="Arial Narrow"/>
                <w:color w:val="000000"/>
                <w:lang w:val="sr-Latn-CS"/>
              </w:rPr>
              <w:t xml:space="preserve"> kultura</w:t>
            </w:r>
          </w:p>
        </w:tc>
        <w:tc>
          <w:tcPr>
            <w:tcW w:w="2500" w:type="pct"/>
            <w:shd w:val="clear" w:color="auto" w:fill="auto"/>
            <w:vAlign w:val="center"/>
          </w:tcPr>
          <w:p w14:paraId="615BEF2A" w14:textId="04204A94" w:rsidR="0011452F" w:rsidRPr="000258B4" w:rsidRDefault="0011452F" w:rsidP="0011452F">
            <w:pPr>
              <w:spacing w:before="120" w:after="120" w:line="240" w:lineRule="auto"/>
              <w:rPr>
                <w:rFonts w:ascii="Arial Narrow" w:hAnsi="Arial Narrow"/>
                <w:color w:val="000000" w:themeColor="text1"/>
                <w:lang w:val="sr-Latn-CS"/>
              </w:rPr>
            </w:pPr>
            <w:r>
              <w:rPr>
                <w:rFonts w:ascii="Arial Narrow" w:hAnsi="Arial Narrow"/>
                <w:b/>
              </w:rPr>
              <w:t>Vrste berbe</w:t>
            </w:r>
            <w:r>
              <w:rPr>
                <w:rFonts w:ascii="Arial Narrow" w:hAnsi="Arial Narrow"/>
              </w:rPr>
              <w:t>: ručna, polumehanizovana i mehanizovana</w:t>
            </w:r>
          </w:p>
        </w:tc>
      </w:tr>
      <w:tr w:rsidR="0011452F" w:rsidRPr="000258B4" w14:paraId="79A11420" w14:textId="77777777" w:rsidTr="009D183E">
        <w:trPr>
          <w:trHeight w:val="542"/>
          <w:jc w:val="center"/>
        </w:trPr>
        <w:tc>
          <w:tcPr>
            <w:tcW w:w="2500" w:type="pct"/>
            <w:shd w:val="clear" w:color="auto" w:fill="auto"/>
            <w:vAlign w:val="center"/>
          </w:tcPr>
          <w:p w14:paraId="6D3E050F" w14:textId="4939D9AF" w:rsidR="0011452F" w:rsidRPr="000258B4" w:rsidRDefault="009F6B0D" w:rsidP="00F67A31">
            <w:pPr>
              <w:pStyle w:val="ListParagraph"/>
              <w:numPr>
                <w:ilvl w:val="0"/>
                <w:numId w:val="102"/>
              </w:numPr>
              <w:spacing w:before="120" w:after="120" w:line="240" w:lineRule="auto"/>
              <w:rPr>
                <w:rFonts w:ascii="Arial Narrow" w:hAnsi="Arial Narrow"/>
                <w:color w:val="000000" w:themeColor="text1"/>
                <w:lang w:val="sr-Latn-CS"/>
              </w:rPr>
            </w:pPr>
            <w:r>
              <w:rPr>
                <w:rFonts w:ascii="Arial Narrow" w:hAnsi="Arial Narrow"/>
                <w:color w:val="000000"/>
                <w:lang w:val="sr-Latn-CS"/>
              </w:rPr>
              <w:t>Obavi</w:t>
            </w:r>
            <w:r w:rsidRPr="00171D24">
              <w:rPr>
                <w:rFonts w:ascii="Arial Narrow" w:hAnsi="Arial Narrow"/>
                <w:color w:val="000000"/>
                <w:lang w:val="sr-Latn-CS"/>
              </w:rPr>
              <w:t xml:space="preserve"> </w:t>
            </w:r>
            <w:r w:rsidR="0011452F">
              <w:rPr>
                <w:rFonts w:ascii="Arial Narrow" w:hAnsi="Arial Narrow"/>
                <w:color w:val="000000"/>
                <w:lang w:val="sr-Latn-CS"/>
              </w:rPr>
              <w:t xml:space="preserve">zadatu </w:t>
            </w:r>
            <w:r w:rsidR="0011452F" w:rsidRPr="006363F9">
              <w:rPr>
                <w:rFonts w:ascii="Arial Narrow" w:hAnsi="Arial Narrow"/>
                <w:b/>
                <w:color w:val="000000"/>
                <w:lang w:val="sr-Latn-CS"/>
              </w:rPr>
              <w:t>pripremnu operaciju</w:t>
            </w:r>
            <w:r w:rsidR="0011452F">
              <w:rPr>
                <w:rFonts w:ascii="Arial Narrow" w:hAnsi="Arial Narrow"/>
                <w:color w:val="000000"/>
                <w:lang w:val="sr-Latn-CS"/>
              </w:rPr>
              <w:t xml:space="preserve"> prije pakovanja </w:t>
            </w:r>
            <w:r>
              <w:rPr>
                <w:rFonts w:ascii="Arial Narrow" w:hAnsi="Arial Narrow"/>
                <w:color w:val="000000"/>
                <w:lang w:val="sr-Latn-CS"/>
              </w:rPr>
              <w:t>cvjetnih</w:t>
            </w:r>
            <w:r w:rsidR="0011452F">
              <w:rPr>
                <w:rFonts w:ascii="Arial Narrow" w:hAnsi="Arial Narrow"/>
                <w:color w:val="000000"/>
                <w:lang w:val="sr-Latn-CS"/>
              </w:rPr>
              <w:t xml:space="preserve"> kultura</w:t>
            </w:r>
          </w:p>
        </w:tc>
        <w:tc>
          <w:tcPr>
            <w:tcW w:w="2500" w:type="pct"/>
            <w:shd w:val="clear" w:color="auto" w:fill="auto"/>
            <w:vAlign w:val="center"/>
          </w:tcPr>
          <w:p w14:paraId="7F54F752" w14:textId="4A7E8E03" w:rsidR="0011452F" w:rsidRPr="000258B4" w:rsidRDefault="0011452F" w:rsidP="0011452F">
            <w:pPr>
              <w:spacing w:before="120" w:after="120" w:line="240" w:lineRule="auto"/>
              <w:rPr>
                <w:rFonts w:ascii="Arial Narrow" w:hAnsi="Arial Narrow"/>
                <w:color w:val="000000" w:themeColor="text1"/>
                <w:lang w:val="sr-Latn-CS"/>
              </w:rPr>
            </w:pPr>
            <w:r>
              <w:rPr>
                <w:rFonts w:ascii="Arial Narrow" w:hAnsi="Arial Narrow"/>
                <w:b/>
              </w:rPr>
              <w:t>Pripremne operacije</w:t>
            </w:r>
            <w:r>
              <w:rPr>
                <w:rFonts w:ascii="Arial Narrow" w:hAnsi="Arial Narrow"/>
              </w:rPr>
              <w:t>:  čišćenje suvih listova, otklanjanje oboljelih djelova, sortiranje po veličini dr.</w:t>
            </w:r>
          </w:p>
        </w:tc>
      </w:tr>
      <w:tr w:rsidR="0011452F" w:rsidRPr="000258B4" w14:paraId="10135749" w14:textId="77777777" w:rsidTr="009D183E">
        <w:trPr>
          <w:trHeight w:val="542"/>
          <w:jc w:val="center"/>
        </w:trPr>
        <w:tc>
          <w:tcPr>
            <w:tcW w:w="2500" w:type="pct"/>
            <w:shd w:val="clear" w:color="auto" w:fill="auto"/>
            <w:vAlign w:val="center"/>
          </w:tcPr>
          <w:p w14:paraId="338DFBE6" w14:textId="73B142FA" w:rsidR="0011452F" w:rsidRPr="000258B4" w:rsidRDefault="009F6B0D" w:rsidP="00F67A31">
            <w:pPr>
              <w:pStyle w:val="ListParagraph"/>
              <w:numPr>
                <w:ilvl w:val="0"/>
                <w:numId w:val="102"/>
              </w:numPr>
              <w:spacing w:before="120" w:after="120" w:line="240" w:lineRule="auto"/>
              <w:rPr>
                <w:rFonts w:ascii="Arial Narrow" w:hAnsi="Arial Narrow"/>
                <w:color w:val="000000" w:themeColor="text1"/>
                <w:lang w:val="sr-Latn-CS"/>
              </w:rPr>
            </w:pPr>
            <w:r>
              <w:rPr>
                <w:rFonts w:ascii="Arial Narrow" w:hAnsi="Arial Narrow"/>
                <w:color w:val="000000"/>
                <w:lang w:val="sr-Latn-CS"/>
              </w:rPr>
              <w:t>Obavi</w:t>
            </w:r>
            <w:r w:rsidRPr="00171D24">
              <w:rPr>
                <w:rFonts w:ascii="Arial Narrow" w:hAnsi="Arial Narrow"/>
                <w:color w:val="000000"/>
                <w:lang w:val="sr-Latn-CS"/>
              </w:rPr>
              <w:t xml:space="preserve"> </w:t>
            </w:r>
            <w:r w:rsidR="0011452F">
              <w:rPr>
                <w:rFonts w:ascii="Arial Narrow" w:hAnsi="Arial Narrow"/>
                <w:color w:val="000000"/>
                <w:lang w:val="sr-Latn-CS"/>
              </w:rPr>
              <w:t xml:space="preserve">postupak pakovanja zadatih proizvoda u adekvatno odabranu </w:t>
            </w:r>
            <w:r w:rsidR="0011452F" w:rsidRPr="006363F9">
              <w:rPr>
                <w:rFonts w:ascii="Arial Narrow" w:hAnsi="Arial Narrow"/>
                <w:b/>
                <w:color w:val="000000"/>
                <w:lang w:val="sr-Latn-CS"/>
              </w:rPr>
              <w:t>ambalažu</w:t>
            </w:r>
          </w:p>
        </w:tc>
        <w:tc>
          <w:tcPr>
            <w:tcW w:w="2500" w:type="pct"/>
            <w:shd w:val="clear" w:color="auto" w:fill="auto"/>
            <w:vAlign w:val="center"/>
          </w:tcPr>
          <w:p w14:paraId="69056C29" w14:textId="2AF3607F" w:rsidR="0011452F" w:rsidRPr="000258B4" w:rsidRDefault="0011452F" w:rsidP="0011452F">
            <w:pPr>
              <w:spacing w:before="120" w:after="120" w:line="240" w:lineRule="auto"/>
              <w:rPr>
                <w:rFonts w:ascii="Arial Narrow" w:hAnsi="Arial Narrow"/>
                <w:color w:val="000000" w:themeColor="text1"/>
                <w:lang w:val="sr-Latn-CS"/>
              </w:rPr>
            </w:pPr>
            <w:r>
              <w:rPr>
                <w:rFonts w:ascii="Arial Narrow" w:eastAsia="Batang" w:hAnsi="Arial Narrow"/>
                <w:b/>
              </w:rPr>
              <w:t>Ambalaža</w:t>
            </w:r>
            <w:r>
              <w:rPr>
                <w:rFonts w:ascii="Arial Narrow" w:eastAsia="Batang" w:hAnsi="Arial Narrow"/>
              </w:rPr>
              <w:t>: gajbe, kartonske kutije, posudice različitih dimenzija, plastične kutije idr.</w:t>
            </w:r>
          </w:p>
        </w:tc>
      </w:tr>
      <w:tr w:rsidR="0011452F" w:rsidRPr="00250E9C" w14:paraId="445A0ED3" w14:textId="77777777" w:rsidTr="009D183E">
        <w:trPr>
          <w:trHeight w:val="218"/>
          <w:jc w:val="center"/>
        </w:trPr>
        <w:tc>
          <w:tcPr>
            <w:tcW w:w="5000" w:type="pct"/>
            <w:gridSpan w:val="2"/>
            <w:tcBorders>
              <w:top w:val="single" w:sz="18" w:space="0" w:color="C00000"/>
              <w:bottom w:val="single" w:sz="18" w:space="0" w:color="C00000"/>
            </w:tcBorders>
            <w:shd w:val="clear" w:color="auto" w:fill="F1E5BD"/>
            <w:vAlign w:val="center"/>
          </w:tcPr>
          <w:sdt>
            <w:sdtPr>
              <w:rPr>
                <w:rFonts w:ascii="Arial Narrow" w:hAnsi="Arial Narrow" w:cs="Verdana"/>
                <w:b/>
                <w:color w:val="000000"/>
              </w:rPr>
              <w:id w:val="-1004674970"/>
              <w:placeholder>
                <w:docPart w:val="0DEFF98C06C9479BB20FCCC78EA169F6"/>
              </w:placeholder>
            </w:sdtPr>
            <w:sdtEndPr/>
            <w:sdtContent>
              <w:p w14:paraId="51083EB2" w14:textId="77777777" w:rsidR="0011452F" w:rsidRPr="00250E9C" w:rsidRDefault="0011452F" w:rsidP="0011452F">
                <w:pPr>
                  <w:spacing w:before="120" w:after="120" w:line="240" w:lineRule="auto"/>
                  <w:rPr>
                    <w:rFonts w:ascii="Arial Narrow" w:hAnsi="Arial Narrow"/>
                  </w:rPr>
                </w:pPr>
                <w:r w:rsidRPr="00250E9C">
                  <w:rPr>
                    <w:rFonts w:ascii="Arial Narrow" w:hAnsi="Arial Narrow" w:cs="Verdana"/>
                    <w:b/>
                    <w:color w:val="000000"/>
                  </w:rPr>
                  <w:t>Način provjeravanja dostignutosti ishoda učenja</w:t>
                </w:r>
              </w:p>
            </w:sdtContent>
          </w:sdt>
        </w:tc>
      </w:tr>
      <w:tr w:rsidR="0011452F" w:rsidRPr="00250E9C" w14:paraId="2F896DC5" w14:textId="77777777" w:rsidTr="009D183E">
        <w:trPr>
          <w:trHeight w:val="282"/>
          <w:jc w:val="center"/>
        </w:trPr>
        <w:tc>
          <w:tcPr>
            <w:tcW w:w="5000" w:type="pct"/>
            <w:gridSpan w:val="2"/>
            <w:tcBorders>
              <w:top w:val="single" w:sz="18" w:space="0" w:color="C00000"/>
              <w:bottom w:val="single" w:sz="18" w:space="0" w:color="C00000"/>
            </w:tcBorders>
            <w:shd w:val="clear" w:color="auto" w:fill="auto"/>
            <w:vAlign w:val="center"/>
          </w:tcPr>
          <w:p w14:paraId="4DF79E87" w14:textId="528FC072" w:rsidR="0011452F" w:rsidRPr="00250E9C" w:rsidRDefault="0011452F" w:rsidP="0011452F">
            <w:pPr>
              <w:spacing w:before="120" w:after="120" w:line="240" w:lineRule="auto"/>
              <w:rPr>
                <w:rFonts w:ascii="Arial Narrow" w:hAnsi="Arial Narrow"/>
              </w:rPr>
            </w:pPr>
            <w:r w:rsidRPr="00250E9C">
              <w:rPr>
                <w:rFonts w:ascii="Arial Narrow" w:hAnsi="Arial Narrow"/>
              </w:rPr>
              <w:t xml:space="preserve">U cilju provjeravanja dostignutosti pomenutog ishoda učenja, </w:t>
            </w:r>
            <w:r>
              <w:rPr>
                <w:rFonts w:ascii="Arial Narrow" w:hAnsi="Arial Narrow"/>
              </w:rPr>
              <w:t xml:space="preserve">za kriterijume od 1 do 6 </w:t>
            </w:r>
            <w:r w:rsidRPr="00250E9C">
              <w:rPr>
                <w:rFonts w:ascii="Arial Narrow" w:hAnsi="Arial Narrow"/>
              </w:rPr>
              <w:t>potrebne su ispravno urađene praktične vježbe sa usmenim obrazloženjem.</w:t>
            </w:r>
          </w:p>
        </w:tc>
      </w:tr>
      <w:tr w:rsidR="0011452F" w:rsidRPr="00250E9C" w14:paraId="5EFA7F74" w14:textId="77777777" w:rsidTr="009D183E">
        <w:trPr>
          <w:trHeight w:val="338"/>
          <w:jc w:val="center"/>
        </w:trPr>
        <w:tc>
          <w:tcPr>
            <w:tcW w:w="5000" w:type="pct"/>
            <w:gridSpan w:val="2"/>
            <w:tcBorders>
              <w:top w:val="single" w:sz="18" w:space="0" w:color="C00000"/>
              <w:bottom w:val="single" w:sz="18" w:space="0" w:color="C00000"/>
            </w:tcBorders>
            <w:shd w:val="clear" w:color="auto" w:fill="F1E5BD"/>
            <w:vAlign w:val="center"/>
          </w:tcPr>
          <w:sdt>
            <w:sdtPr>
              <w:rPr>
                <w:rFonts w:ascii="Arial Narrow" w:hAnsi="Arial Narrow" w:cs="Verdana"/>
                <w:b/>
                <w:color w:val="000000"/>
              </w:rPr>
              <w:id w:val="472876294"/>
              <w:placeholder>
                <w:docPart w:val="3BBDC0B263A940ACB5D20B57A5A9134B"/>
              </w:placeholder>
            </w:sdtPr>
            <w:sdtEndPr/>
            <w:sdtContent>
              <w:p w14:paraId="4644F868" w14:textId="77777777" w:rsidR="0011452F" w:rsidRPr="00250E9C" w:rsidRDefault="0011452F" w:rsidP="0011452F">
                <w:pPr>
                  <w:spacing w:before="120" w:after="120" w:line="240" w:lineRule="auto"/>
                  <w:rPr>
                    <w:rFonts w:ascii="Arial Narrow" w:hAnsi="Arial Narrow"/>
                  </w:rPr>
                </w:pPr>
                <w:r w:rsidRPr="00250E9C">
                  <w:rPr>
                    <w:rFonts w:ascii="Arial Narrow" w:hAnsi="Arial Narrow" w:cs="Verdana"/>
                    <w:b/>
                    <w:color w:val="000000"/>
                  </w:rPr>
                  <w:t>Predložene teme</w:t>
                </w:r>
              </w:p>
            </w:sdtContent>
          </w:sdt>
        </w:tc>
      </w:tr>
      <w:tr w:rsidR="0011452F" w:rsidRPr="00440D0D" w14:paraId="354F55A2" w14:textId="77777777" w:rsidTr="009D183E">
        <w:trPr>
          <w:trHeight w:val="99"/>
          <w:jc w:val="center"/>
        </w:trPr>
        <w:tc>
          <w:tcPr>
            <w:tcW w:w="5000" w:type="pct"/>
            <w:gridSpan w:val="2"/>
            <w:tcBorders>
              <w:top w:val="single" w:sz="18" w:space="0" w:color="C00000"/>
            </w:tcBorders>
            <w:shd w:val="clear" w:color="auto" w:fill="auto"/>
            <w:vAlign w:val="center"/>
          </w:tcPr>
          <w:p w14:paraId="2A9C4C78" w14:textId="150F5B68" w:rsidR="0011452F" w:rsidRDefault="0011452F" w:rsidP="0011452F">
            <w:pPr>
              <w:numPr>
                <w:ilvl w:val="0"/>
                <w:numId w:val="8"/>
              </w:numPr>
              <w:tabs>
                <w:tab w:val="num" w:pos="173"/>
              </w:tabs>
              <w:spacing w:before="120" w:after="120" w:line="240" w:lineRule="auto"/>
              <w:ind w:left="176" w:hanging="176"/>
              <w:rPr>
                <w:rFonts w:ascii="Arial Narrow" w:hAnsi="Arial Narrow"/>
              </w:rPr>
            </w:pPr>
            <w:r>
              <w:rPr>
                <w:rFonts w:ascii="Arial Narrow" w:hAnsi="Arial Narrow"/>
              </w:rPr>
              <w:t>Zaštita cvjetnih kultura</w:t>
            </w:r>
          </w:p>
          <w:p w14:paraId="4AF85E88" w14:textId="5F633248" w:rsidR="0011452F" w:rsidRPr="00440D0D" w:rsidRDefault="0011452F" w:rsidP="0011452F">
            <w:pPr>
              <w:numPr>
                <w:ilvl w:val="0"/>
                <w:numId w:val="8"/>
              </w:numPr>
              <w:tabs>
                <w:tab w:val="num" w:pos="173"/>
              </w:tabs>
              <w:spacing w:before="120" w:after="120" w:line="240" w:lineRule="auto"/>
              <w:ind w:left="176" w:hanging="176"/>
              <w:rPr>
                <w:rFonts w:ascii="Arial Narrow" w:hAnsi="Arial Narrow"/>
              </w:rPr>
            </w:pPr>
            <w:r>
              <w:rPr>
                <w:rFonts w:ascii="Arial Narrow" w:hAnsi="Arial Narrow"/>
              </w:rPr>
              <w:t xml:space="preserve">Berba, pakovanje i sortiranje </w:t>
            </w:r>
            <w:r w:rsidR="009F6B0D">
              <w:rPr>
                <w:rFonts w:ascii="Arial Narrow" w:hAnsi="Arial Narrow"/>
              </w:rPr>
              <w:t>cvjetnih</w:t>
            </w:r>
            <w:r>
              <w:rPr>
                <w:rFonts w:ascii="Arial Narrow" w:hAnsi="Arial Narrow"/>
              </w:rPr>
              <w:t xml:space="preserve"> kultura</w:t>
            </w:r>
          </w:p>
        </w:tc>
      </w:tr>
    </w:tbl>
    <w:p w14:paraId="05D10767" w14:textId="77777777" w:rsidR="006363F9" w:rsidRDefault="006363F9"/>
    <w:p w14:paraId="1722673E" w14:textId="77777777" w:rsidR="006363F9" w:rsidRDefault="006363F9">
      <w:r>
        <w:br w:type="page"/>
      </w:r>
    </w:p>
    <w:tbl>
      <w:tblPr>
        <w:tblW w:w="9356" w:type="dxa"/>
        <w:jc w:val="center"/>
        <w:tblBorders>
          <w:top w:val="single" w:sz="12" w:space="0" w:color="C00000"/>
          <w:bottom w:val="single" w:sz="12" w:space="0" w:color="C00000"/>
          <w:insideH w:val="single" w:sz="4" w:space="0" w:color="C00000"/>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527465" w:rsidRPr="00667254" w14:paraId="0310D9F6" w14:textId="77777777" w:rsidTr="008B74C7">
        <w:trPr>
          <w:trHeight w:val="699"/>
          <w:tblHeader/>
          <w:jc w:val="center"/>
        </w:trPr>
        <w:tc>
          <w:tcPr>
            <w:tcW w:w="5000" w:type="pct"/>
            <w:gridSpan w:val="2"/>
            <w:tcBorders>
              <w:top w:val="single" w:sz="18" w:space="0" w:color="C00000"/>
              <w:bottom w:val="single" w:sz="18" w:space="0" w:color="C00000"/>
            </w:tcBorders>
            <w:shd w:val="clear" w:color="auto" w:fill="F1E5BD"/>
          </w:tcPr>
          <w:sdt>
            <w:sdtPr>
              <w:rPr>
                <w:rFonts w:ascii="Arial Narrow" w:hAnsi="Arial Narrow"/>
                <w:b/>
              </w:rPr>
              <w:id w:val="-729158893"/>
              <w:placeholder>
                <w:docPart w:val="AD82AB9B873D488DA7A2073E013B8B15"/>
              </w:placeholder>
            </w:sdtPr>
            <w:sdtEndPr/>
            <w:sdtContent>
              <w:sdt>
                <w:sdtPr>
                  <w:rPr>
                    <w:rFonts w:ascii="Arial Narrow" w:hAnsi="Arial Narrow"/>
                    <w:b/>
                  </w:rPr>
                  <w:id w:val="-1464805123"/>
                  <w:placeholder>
                    <w:docPart w:val="AD82AB9B873D488DA7A2073E013B8B15"/>
                  </w:placeholder>
                </w:sdtPr>
                <w:sdtEndPr/>
                <w:sdtContent>
                  <w:p w14:paraId="4BEA1973" w14:textId="102C9BC7" w:rsidR="00527465" w:rsidRPr="00667254" w:rsidRDefault="008942D8" w:rsidP="008B74C7">
                    <w:pPr>
                      <w:spacing w:before="120" w:after="120" w:line="240" w:lineRule="auto"/>
                      <w:jc w:val="center"/>
                      <w:rPr>
                        <w:rFonts w:ascii="Arial Narrow" w:hAnsi="Arial Narrow"/>
                        <w:b/>
                      </w:rPr>
                    </w:pPr>
                    <w:r>
                      <w:rPr>
                        <w:rFonts w:ascii="Arial Narrow" w:hAnsi="Arial Narrow"/>
                        <w:b/>
                      </w:rPr>
                      <w:t>Ishod 6</w:t>
                    </w:r>
                    <w:r w:rsidR="00527465" w:rsidRPr="00667254">
                      <w:rPr>
                        <w:rFonts w:ascii="Arial Narrow" w:hAnsi="Arial Narrow"/>
                        <w:b/>
                      </w:rPr>
                      <w:t xml:space="preserve"> - </w:t>
                    </w:r>
                    <w:sdt>
                      <w:sdtPr>
                        <w:rPr>
                          <w:rFonts w:ascii="Arial Narrow" w:hAnsi="Arial Narrow"/>
                          <w:b/>
                        </w:rPr>
                        <w:id w:val="-1135559571"/>
                        <w:placeholder>
                          <w:docPart w:val="E49C3B889F41484B8FEA0417C0EEA905"/>
                        </w:placeholder>
                      </w:sdtPr>
                      <w:sdtEndPr/>
                      <w:sdtContent>
                        <w:r w:rsidR="00527465" w:rsidRPr="00667254">
                          <w:rPr>
                            <w:rFonts w:ascii="Arial Narrow" w:hAnsi="Arial Narrow"/>
                          </w:rPr>
                          <w:t>Učenik će biti sposoban da</w:t>
                        </w:r>
                      </w:sdtContent>
                    </w:sdt>
                  </w:p>
                </w:sdtContent>
              </w:sdt>
            </w:sdtContent>
          </w:sdt>
          <w:p w14:paraId="6EDF2EBC" w14:textId="484E0469" w:rsidR="00527465" w:rsidRPr="00667254" w:rsidRDefault="00527465" w:rsidP="008942D8">
            <w:pPr>
              <w:tabs>
                <w:tab w:val="left" w:pos="2400"/>
                <w:tab w:val="center" w:pos="5097"/>
              </w:tabs>
              <w:spacing w:after="0" w:line="256" w:lineRule="auto"/>
              <w:jc w:val="center"/>
              <w:rPr>
                <w:rFonts w:ascii="Arial Narrow" w:eastAsia="Arial Narrow" w:hAnsi="Arial Narrow" w:cs="Arial Narrow"/>
                <w:b/>
              </w:rPr>
            </w:pPr>
            <w:r w:rsidRPr="00667254">
              <w:rPr>
                <w:rFonts w:ascii="Arial Narrow" w:hAnsi="Arial Narrow"/>
                <w:b/>
              </w:rPr>
              <w:t>Obavi sjetvu i sadnju u  povrtarskoj proizvodnji na poljoprivrednom gazdinstvu</w:t>
            </w:r>
          </w:p>
        </w:tc>
      </w:tr>
      <w:tr w:rsidR="00527465" w:rsidRPr="00667254" w14:paraId="14DBADFA" w14:textId="77777777" w:rsidTr="008B74C7">
        <w:trPr>
          <w:trHeight w:val="743"/>
          <w:tblHeader/>
          <w:jc w:val="center"/>
        </w:trPr>
        <w:tc>
          <w:tcPr>
            <w:tcW w:w="2500" w:type="pct"/>
            <w:tcBorders>
              <w:top w:val="single" w:sz="18" w:space="0" w:color="C00000"/>
              <w:bottom w:val="single" w:sz="18" w:space="0" w:color="C00000"/>
            </w:tcBorders>
            <w:shd w:val="clear" w:color="auto" w:fill="F1E5BD"/>
          </w:tcPr>
          <w:sdt>
            <w:sdtPr>
              <w:rPr>
                <w:rFonts w:ascii="Arial Narrow" w:hAnsi="Arial Narrow"/>
                <w:b/>
                <w:color w:val="808080"/>
              </w:rPr>
              <w:id w:val="-2902400"/>
              <w:placeholder>
                <w:docPart w:val="A7F013B79F1B4CACAE4CA0D9D5344D46"/>
              </w:placeholder>
            </w:sdtPr>
            <w:sdtEndPr>
              <w:rPr>
                <w:b w:val="0"/>
              </w:rPr>
            </w:sdtEndPr>
            <w:sdtContent>
              <w:p w14:paraId="388668FE" w14:textId="77777777" w:rsidR="00527465" w:rsidRPr="00667254" w:rsidRDefault="00527465" w:rsidP="008B74C7">
                <w:pPr>
                  <w:spacing w:before="120" w:after="120" w:line="240" w:lineRule="auto"/>
                  <w:jc w:val="center"/>
                  <w:rPr>
                    <w:rFonts w:ascii="Arial Narrow" w:hAnsi="Arial Narrow"/>
                    <w:b/>
                  </w:rPr>
                </w:pPr>
                <w:r w:rsidRPr="00667254">
                  <w:rPr>
                    <w:rFonts w:ascii="Arial Narrow" w:hAnsi="Arial Narrow"/>
                    <w:b/>
                  </w:rPr>
                  <w:t>Kriterijumi za dostizanje ishoda učenja</w:t>
                </w:r>
              </w:p>
              <w:p w14:paraId="17769BB7" w14:textId="77777777" w:rsidR="00527465" w:rsidRPr="00667254" w:rsidRDefault="00527465" w:rsidP="008B74C7">
                <w:pPr>
                  <w:spacing w:before="120" w:after="120" w:line="240" w:lineRule="auto"/>
                  <w:jc w:val="center"/>
                  <w:rPr>
                    <w:rFonts w:ascii="Arial Narrow" w:hAnsi="Arial Narrow"/>
                    <w:b/>
                  </w:rPr>
                </w:pPr>
                <w:r w:rsidRPr="00667254">
                  <w:rPr>
                    <w:rFonts w:ascii="Arial Narrow" w:hAnsi="Arial Narrow"/>
                  </w:rPr>
                  <w:t>U cilju dostizanja ishoda učenja, učenik treba da:</w:t>
                </w:r>
              </w:p>
            </w:sdtContent>
          </w:sdt>
        </w:tc>
        <w:tc>
          <w:tcPr>
            <w:tcW w:w="2500" w:type="pct"/>
            <w:tcBorders>
              <w:top w:val="single" w:sz="18" w:space="0" w:color="C00000"/>
              <w:bottom w:val="single" w:sz="18" w:space="0" w:color="C00000"/>
            </w:tcBorders>
            <w:shd w:val="clear" w:color="auto" w:fill="F1E5BD"/>
          </w:tcPr>
          <w:sdt>
            <w:sdtPr>
              <w:rPr>
                <w:rFonts w:ascii="Arial Narrow" w:hAnsi="Arial Narrow" w:cs="Verdana"/>
                <w:b/>
                <w:color w:val="000000"/>
              </w:rPr>
              <w:id w:val="-1313025135"/>
              <w:placeholder>
                <w:docPart w:val="A7F013B79F1B4CACAE4CA0D9D5344D46"/>
              </w:placeholder>
            </w:sdtPr>
            <w:sdtEndPr>
              <w:rPr>
                <w:b w:val="0"/>
              </w:rPr>
            </w:sdtEndPr>
            <w:sdtContent>
              <w:p w14:paraId="3C4071E1" w14:textId="77777777" w:rsidR="00527465" w:rsidRPr="00667254" w:rsidRDefault="00527465" w:rsidP="008B74C7">
                <w:pPr>
                  <w:spacing w:before="120" w:after="120" w:line="240" w:lineRule="auto"/>
                  <w:jc w:val="center"/>
                  <w:rPr>
                    <w:rFonts w:ascii="Arial Narrow" w:hAnsi="Arial Narrow" w:cs="Verdana"/>
                    <w:color w:val="000000"/>
                  </w:rPr>
                </w:pPr>
                <w:r w:rsidRPr="00667254">
                  <w:rPr>
                    <w:rFonts w:ascii="Arial Narrow" w:hAnsi="Arial Narrow" w:cs="Verdana"/>
                    <w:b/>
                    <w:color w:val="000000"/>
                  </w:rPr>
                  <w:t>Kontekst</w:t>
                </w:r>
                <w:r w:rsidRPr="00667254">
                  <w:rPr>
                    <w:rFonts w:ascii="Arial Narrow" w:hAnsi="Arial Narrow" w:cs="Verdana"/>
                    <w:color w:val="000000"/>
                  </w:rPr>
                  <w:t xml:space="preserve"> </w:t>
                </w:r>
              </w:p>
              <w:p w14:paraId="0F5D99A3" w14:textId="77777777" w:rsidR="00527465" w:rsidRPr="00667254" w:rsidRDefault="00527465" w:rsidP="008B74C7">
                <w:pPr>
                  <w:spacing w:before="120" w:after="120" w:line="240" w:lineRule="auto"/>
                  <w:jc w:val="center"/>
                  <w:rPr>
                    <w:rFonts w:ascii="Arial Narrow" w:hAnsi="Arial Narrow" w:cs="Verdana"/>
                    <w:color w:val="000000"/>
                  </w:rPr>
                </w:pPr>
                <w:r w:rsidRPr="00667254">
                  <w:rPr>
                    <w:rFonts w:ascii="Arial Narrow" w:hAnsi="Arial Narrow" w:cs="Verdana"/>
                    <w:color w:val="000000"/>
                  </w:rPr>
                  <w:t>(Pojašnjenje označenih pojmova)</w:t>
                </w:r>
              </w:p>
            </w:sdtContent>
          </w:sdt>
        </w:tc>
      </w:tr>
      <w:tr w:rsidR="00527465" w:rsidRPr="00667254" w14:paraId="1D98CB2D" w14:textId="77777777" w:rsidTr="008B74C7">
        <w:trPr>
          <w:trHeight w:val="542"/>
          <w:jc w:val="center"/>
        </w:trPr>
        <w:tc>
          <w:tcPr>
            <w:tcW w:w="2500" w:type="pct"/>
            <w:shd w:val="clear" w:color="auto" w:fill="auto"/>
            <w:vAlign w:val="center"/>
          </w:tcPr>
          <w:p w14:paraId="4AAE064B" w14:textId="7A45198D" w:rsidR="00527465" w:rsidRPr="00667254" w:rsidRDefault="00527465" w:rsidP="00F67A31">
            <w:pPr>
              <w:numPr>
                <w:ilvl w:val="0"/>
                <w:numId w:val="65"/>
              </w:numPr>
              <w:spacing w:before="120" w:after="120" w:line="240" w:lineRule="auto"/>
              <w:rPr>
                <w:rFonts w:ascii="Arial Narrow" w:hAnsi="Arial Narrow"/>
              </w:rPr>
            </w:pPr>
            <w:r>
              <w:rPr>
                <w:rFonts w:ascii="Arial Narrow" w:hAnsi="Arial Narrow"/>
              </w:rPr>
              <w:t>Odredi potrebnu količinu</w:t>
            </w:r>
            <w:r w:rsidRPr="00667254">
              <w:rPr>
                <w:rFonts w:ascii="Arial Narrow" w:hAnsi="Arial Narrow"/>
              </w:rPr>
              <w:t xml:space="preserve"> sjemena za sjetvu</w:t>
            </w:r>
            <w:r>
              <w:rPr>
                <w:rFonts w:ascii="Arial Narrow" w:hAnsi="Arial Narrow"/>
              </w:rPr>
              <w:t>/ sadnju</w:t>
            </w:r>
            <w:r w:rsidR="002420A6">
              <w:rPr>
                <w:rFonts w:ascii="Arial Narrow" w:hAnsi="Arial Narrow"/>
              </w:rPr>
              <w:t xml:space="preserve"> povrtarskih vrsta</w:t>
            </w:r>
          </w:p>
        </w:tc>
        <w:tc>
          <w:tcPr>
            <w:tcW w:w="2500" w:type="pct"/>
            <w:shd w:val="clear" w:color="auto" w:fill="auto"/>
            <w:vAlign w:val="center"/>
          </w:tcPr>
          <w:p w14:paraId="1134471D" w14:textId="77777777" w:rsidR="00527465" w:rsidRPr="00667254" w:rsidRDefault="00527465" w:rsidP="008B74C7">
            <w:pPr>
              <w:spacing w:before="120" w:after="120" w:line="240" w:lineRule="auto"/>
              <w:rPr>
                <w:rFonts w:ascii="Arial Narrow" w:hAnsi="Arial Narrow"/>
                <w:color w:val="000000"/>
                <w:lang w:val="sr-Latn-CS"/>
              </w:rPr>
            </w:pPr>
          </w:p>
        </w:tc>
      </w:tr>
      <w:tr w:rsidR="00527465" w:rsidRPr="00667254" w14:paraId="248346A0" w14:textId="77777777" w:rsidTr="008B74C7">
        <w:trPr>
          <w:trHeight w:val="485"/>
          <w:jc w:val="center"/>
        </w:trPr>
        <w:tc>
          <w:tcPr>
            <w:tcW w:w="2500" w:type="pct"/>
            <w:shd w:val="clear" w:color="auto" w:fill="auto"/>
            <w:vAlign w:val="center"/>
          </w:tcPr>
          <w:p w14:paraId="09B73433" w14:textId="773C854F" w:rsidR="00527465" w:rsidRPr="00667254" w:rsidRDefault="00527465" w:rsidP="00F67A31">
            <w:pPr>
              <w:numPr>
                <w:ilvl w:val="0"/>
                <w:numId w:val="65"/>
              </w:numPr>
              <w:spacing w:before="120" w:after="120" w:line="240" w:lineRule="auto"/>
              <w:rPr>
                <w:rFonts w:ascii="Arial Narrow" w:hAnsi="Arial Narrow"/>
              </w:rPr>
            </w:pPr>
            <w:r w:rsidRPr="00667254">
              <w:rPr>
                <w:rFonts w:ascii="Arial Narrow" w:hAnsi="Arial Narrow"/>
              </w:rPr>
              <w:t>Obavi postupak pripreme sjemena za sjetvu/ sadnju</w:t>
            </w:r>
            <w:r w:rsidR="002420A6">
              <w:rPr>
                <w:rFonts w:ascii="Arial Narrow" w:hAnsi="Arial Narrow"/>
              </w:rPr>
              <w:t xml:space="preserve"> povrtarskih vrsta</w:t>
            </w:r>
          </w:p>
        </w:tc>
        <w:tc>
          <w:tcPr>
            <w:tcW w:w="2500" w:type="pct"/>
            <w:shd w:val="clear" w:color="auto" w:fill="auto"/>
            <w:vAlign w:val="center"/>
          </w:tcPr>
          <w:p w14:paraId="545A3A81" w14:textId="77777777" w:rsidR="00527465" w:rsidRPr="00667254" w:rsidRDefault="00527465" w:rsidP="008B74C7">
            <w:pPr>
              <w:spacing w:before="120" w:after="120" w:line="240" w:lineRule="auto"/>
              <w:rPr>
                <w:rFonts w:ascii="Arial Narrow" w:hAnsi="Arial Narrow"/>
                <w:b/>
              </w:rPr>
            </w:pPr>
          </w:p>
        </w:tc>
      </w:tr>
      <w:tr w:rsidR="00527465" w:rsidRPr="00667254" w14:paraId="1449B142" w14:textId="77777777" w:rsidTr="008B74C7">
        <w:trPr>
          <w:trHeight w:val="485"/>
          <w:jc w:val="center"/>
        </w:trPr>
        <w:tc>
          <w:tcPr>
            <w:tcW w:w="2500" w:type="pct"/>
            <w:shd w:val="clear" w:color="auto" w:fill="auto"/>
            <w:vAlign w:val="center"/>
          </w:tcPr>
          <w:p w14:paraId="5B3920D8" w14:textId="6CC333DD" w:rsidR="00527465" w:rsidRPr="00667254" w:rsidRDefault="00527465" w:rsidP="00F67A31">
            <w:pPr>
              <w:numPr>
                <w:ilvl w:val="0"/>
                <w:numId w:val="65"/>
              </w:numPr>
              <w:spacing w:before="120" w:after="120" w:line="240" w:lineRule="auto"/>
              <w:rPr>
                <w:rFonts w:ascii="Arial Narrow" w:hAnsi="Arial Narrow"/>
                <w:color w:val="000000"/>
                <w:lang w:val="sr-Latn-CS"/>
              </w:rPr>
            </w:pPr>
            <w:r w:rsidRPr="00667254">
              <w:rPr>
                <w:rFonts w:ascii="Arial Narrow" w:hAnsi="Arial Narrow"/>
              </w:rPr>
              <w:t xml:space="preserve">Obavi postupak </w:t>
            </w:r>
            <w:r w:rsidR="006B07BC" w:rsidRPr="006B07BC">
              <w:rPr>
                <w:rFonts w:ascii="Arial Narrow" w:hAnsi="Arial Narrow"/>
                <w:b/>
              </w:rPr>
              <w:t>proizvodnje</w:t>
            </w:r>
            <w:r w:rsidR="006B07BC">
              <w:rPr>
                <w:rFonts w:ascii="Arial Narrow" w:hAnsi="Arial Narrow"/>
              </w:rPr>
              <w:t xml:space="preserve"> rasada </w:t>
            </w:r>
            <w:r w:rsidR="002420A6">
              <w:rPr>
                <w:rFonts w:ascii="Arial Narrow" w:hAnsi="Arial Narrow"/>
              </w:rPr>
              <w:t xml:space="preserve">povrća </w:t>
            </w:r>
            <w:r w:rsidRPr="00EE1091">
              <w:rPr>
                <w:rFonts w:ascii="Arial Narrow" w:hAnsi="Arial Narrow"/>
              </w:rPr>
              <w:t>na zadati</w:t>
            </w:r>
            <w:r>
              <w:rPr>
                <w:rFonts w:ascii="Arial Narrow" w:hAnsi="Arial Narrow"/>
                <w:b/>
              </w:rPr>
              <w:t xml:space="preserve"> način, </w:t>
            </w:r>
            <w:r w:rsidRPr="0021735B">
              <w:rPr>
                <w:rFonts w:ascii="Arial Narrow" w:hAnsi="Arial Narrow"/>
              </w:rPr>
              <w:t>upotrebom odgovarajućeg</w:t>
            </w:r>
            <w:r>
              <w:rPr>
                <w:rFonts w:ascii="Arial Narrow" w:hAnsi="Arial Narrow"/>
                <w:b/>
              </w:rPr>
              <w:t xml:space="preserve"> alata i mašina</w:t>
            </w:r>
          </w:p>
        </w:tc>
        <w:tc>
          <w:tcPr>
            <w:tcW w:w="2500" w:type="pct"/>
            <w:shd w:val="clear" w:color="auto" w:fill="auto"/>
            <w:vAlign w:val="center"/>
          </w:tcPr>
          <w:p w14:paraId="39ADEB91" w14:textId="42134429" w:rsidR="00527465" w:rsidRPr="008504C2" w:rsidRDefault="00527465" w:rsidP="008B74C7">
            <w:pPr>
              <w:spacing w:before="120" w:after="120" w:line="240" w:lineRule="auto"/>
              <w:rPr>
                <w:rFonts w:ascii="Arial Narrow" w:hAnsi="Arial Narrow"/>
                <w:color w:val="000000"/>
                <w:lang w:val="sr-Latn-CS"/>
              </w:rPr>
            </w:pPr>
            <w:r w:rsidRPr="008504C2">
              <w:rPr>
                <w:rFonts w:ascii="Arial Narrow" w:hAnsi="Arial Narrow"/>
                <w:b/>
                <w:color w:val="000000"/>
              </w:rPr>
              <w:t>Način</w:t>
            </w:r>
            <w:r w:rsidR="006B07BC">
              <w:rPr>
                <w:rFonts w:ascii="Arial Narrow" w:hAnsi="Arial Narrow"/>
                <w:b/>
                <w:color w:val="000000"/>
              </w:rPr>
              <w:t xml:space="preserve"> proizvodnje</w:t>
            </w:r>
            <w:r w:rsidRPr="008504C2">
              <w:rPr>
                <w:rFonts w:ascii="Arial Narrow" w:hAnsi="Arial Narrow"/>
                <w:b/>
                <w:color w:val="000000"/>
                <w:lang w:val="sr-Latn-CS"/>
              </w:rPr>
              <w:t xml:space="preserve">: </w:t>
            </w:r>
            <w:r w:rsidR="006B07BC">
              <w:rPr>
                <w:rFonts w:ascii="Arial Narrow" w:hAnsi="Arial Narrow"/>
                <w:color w:val="000000"/>
                <w:lang w:val="sr-Latn-CS"/>
              </w:rPr>
              <w:t>ručno i mašinski</w:t>
            </w:r>
          </w:p>
          <w:p w14:paraId="6032DF22" w14:textId="77777777" w:rsidR="00527465" w:rsidRPr="008504C2" w:rsidRDefault="00527465" w:rsidP="008B74C7">
            <w:pPr>
              <w:spacing w:before="120" w:after="120" w:line="240" w:lineRule="auto"/>
              <w:rPr>
                <w:rFonts w:ascii="Arial Narrow" w:hAnsi="Arial Narrow"/>
                <w:lang w:val="en-GB"/>
              </w:rPr>
            </w:pPr>
            <w:r w:rsidRPr="008504C2">
              <w:rPr>
                <w:rFonts w:ascii="Arial Narrow" w:hAnsi="Arial Narrow"/>
                <w:b/>
                <w:lang w:val="en-GB"/>
              </w:rPr>
              <w:t xml:space="preserve">Alat: </w:t>
            </w:r>
            <w:r w:rsidRPr="008504C2">
              <w:rPr>
                <w:rFonts w:ascii="Arial Narrow" w:hAnsi="Arial Narrow"/>
                <w:lang w:val="en-GB"/>
              </w:rPr>
              <w:t>kanap, motičica, kramp,</w:t>
            </w:r>
            <w:r w:rsidRPr="008504C2">
              <w:rPr>
                <w:rFonts w:ascii="Arial Narrow" w:hAnsi="Arial Narrow"/>
                <w:b/>
                <w:lang w:val="en-GB"/>
              </w:rPr>
              <w:t xml:space="preserve"> </w:t>
            </w:r>
            <w:r w:rsidRPr="008504C2">
              <w:rPr>
                <w:rFonts w:ascii="Arial Narrow" w:hAnsi="Arial Narrow"/>
                <w:lang w:val="en-GB"/>
              </w:rPr>
              <w:t>motika i dr.</w:t>
            </w:r>
          </w:p>
          <w:p w14:paraId="1AA703CE" w14:textId="77777777" w:rsidR="00527465" w:rsidRPr="00667254" w:rsidRDefault="00527465" w:rsidP="008B74C7">
            <w:pPr>
              <w:spacing w:before="120" w:after="120" w:line="240" w:lineRule="auto"/>
              <w:rPr>
                <w:rFonts w:ascii="Arial Narrow" w:hAnsi="Arial Narrow"/>
                <w:color w:val="000000"/>
                <w:lang w:val="sr-Latn-CS"/>
              </w:rPr>
            </w:pPr>
            <w:r w:rsidRPr="008504C2">
              <w:rPr>
                <w:rFonts w:ascii="Arial Narrow" w:hAnsi="Arial Narrow"/>
                <w:b/>
                <w:lang w:val="en-GB"/>
              </w:rPr>
              <w:t>Mašine</w:t>
            </w:r>
            <w:r w:rsidRPr="008504C2">
              <w:rPr>
                <w:rFonts w:ascii="Arial Narrow" w:hAnsi="Arial Narrow"/>
                <w:lang w:val="sr-Latn-ME"/>
              </w:rPr>
              <w:t>: sijačica, sjetvospremači i dr.</w:t>
            </w:r>
          </w:p>
        </w:tc>
      </w:tr>
      <w:tr w:rsidR="00527465" w:rsidRPr="00667254" w14:paraId="726D3FA7" w14:textId="77777777" w:rsidTr="008B74C7">
        <w:trPr>
          <w:trHeight w:val="542"/>
          <w:jc w:val="center"/>
        </w:trPr>
        <w:tc>
          <w:tcPr>
            <w:tcW w:w="2500" w:type="pct"/>
            <w:shd w:val="clear" w:color="auto" w:fill="auto"/>
            <w:vAlign w:val="center"/>
          </w:tcPr>
          <w:p w14:paraId="6A21E606" w14:textId="59406D79" w:rsidR="00527465" w:rsidRPr="006A1F80" w:rsidRDefault="00527465" w:rsidP="00F67A31">
            <w:pPr>
              <w:numPr>
                <w:ilvl w:val="0"/>
                <w:numId w:val="65"/>
              </w:numPr>
              <w:spacing w:before="120" w:after="120" w:line="240" w:lineRule="auto"/>
              <w:rPr>
                <w:rFonts w:ascii="Arial Narrow" w:hAnsi="Arial Narrow"/>
              </w:rPr>
            </w:pPr>
            <w:r w:rsidRPr="006A1F80">
              <w:rPr>
                <w:rFonts w:ascii="Arial Narrow" w:hAnsi="Arial Narrow"/>
              </w:rPr>
              <w:t xml:space="preserve">Obavi postupak sadnje </w:t>
            </w:r>
            <w:r w:rsidR="006B07BC" w:rsidRPr="006A1F80">
              <w:rPr>
                <w:rFonts w:ascii="Arial Narrow" w:hAnsi="Arial Narrow"/>
              </w:rPr>
              <w:t>rasada</w:t>
            </w:r>
            <w:r w:rsidR="002420A6">
              <w:rPr>
                <w:rFonts w:ascii="Arial Narrow" w:hAnsi="Arial Narrow"/>
              </w:rPr>
              <w:t xml:space="preserve"> povrća</w:t>
            </w:r>
            <w:r w:rsidR="006B07BC" w:rsidRPr="006A1F80">
              <w:rPr>
                <w:rFonts w:ascii="Arial Narrow" w:hAnsi="Arial Narrow"/>
              </w:rPr>
              <w:t xml:space="preserve">, </w:t>
            </w:r>
            <w:r w:rsidRPr="006A1F80">
              <w:rPr>
                <w:rFonts w:ascii="Arial Narrow" w:hAnsi="Arial Narrow"/>
              </w:rPr>
              <w:t>upotrebom odgovarajućeg</w:t>
            </w:r>
            <w:r w:rsidRPr="006A1F80">
              <w:rPr>
                <w:rFonts w:ascii="Arial Narrow" w:hAnsi="Arial Narrow"/>
                <w:b/>
              </w:rPr>
              <w:t xml:space="preserve"> alata</w:t>
            </w:r>
            <w:r w:rsidR="009F6B0D" w:rsidRPr="006A1F80">
              <w:rPr>
                <w:rFonts w:ascii="Arial Narrow" w:hAnsi="Arial Narrow"/>
                <w:b/>
              </w:rPr>
              <w:t xml:space="preserve"> </w:t>
            </w:r>
            <w:r w:rsidR="009F6B0D" w:rsidRPr="006A1F80">
              <w:rPr>
                <w:rFonts w:ascii="Arial Narrow" w:hAnsi="Arial Narrow"/>
              </w:rPr>
              <w:t xml:space="preserve">i </w:t>
            </w:r>
            <w:r w:rsidR="006A1F80">
              <w:rPr>
                <w:rFonts w:ascii="Arial Narrow" w:hAnsi="Arial Narrow"/>
              </w:rPr>
              <w:t xml:space="preserve">kombinovanih </w:t>
            </w:r>
            <w:r w:rsidR="009F6B0D" w:rsidRPr="006A1F80">
              <w:rPr>
                <w:rFonts w:ascii="Arial Narrow" w:hAnsi="Arial Narrow"/>
              </w:rPr>
              <w:t>mašina</w:t>
            </w:r>
            <w:r w:rsidR="006A1F80">
              <w:rPr>
                <w:rFonts w:ascii="Arial Narrow" w:hAnsi="Arial Narrow"/>
              </w:rPr>
              <w:t xml:space="preserve"> za sadnju</w:t>
            </w:r>
          </w:p>
        </w:tc>
        <w:tc>
          <w:tcPr>
            <w:tcW w:w="2500" w:type="pct"/>
            <w:shd w:val="clear" w:color="auto" w:fill="auto"/>
            <w:vAlign w:val="center"/>
          </w:tcPr>
          <w:p w14:paraId="31826519" w14:textId="088D92EB" w:rsidR="009F6B0D" w:rsidRPr="006A1F80" w:rsidRDefault="00527465" w:rsidP="008B74C7">
            <w:pPr>
              <w:spacing w:before="120" w:after="120" w:line="240" w:lineRule="auto"/>
              <w:rPr>
                <w:rFonts w:ascii="Arial Narrow" w:hAnsi="Arial Narrow"/>
                <w:lang w:val="en-GB"/>
              </w:rPr>
            </w:pPr>
            <w:r w:rsidRPr="006A1F80">
              <w:rPr>
                <w:rFonts w:ascii="Arial Narrow" w:hAnsi="Arial Narrow"/>
                <w:b/>
                <w:lang w:val="en-GB"/>
              </w:rPr>
              <w:t xml:space="preserve">Alat: </w:t>
            </w:r>
            <w:r w:rsidRPr="006A1F80">
              <w:rPr>
                <w:rFonts w:ascii="Arial Narrow" w:hAnsi="Arial Narrow"/>
                <w:lang w:val="en-GB"/>
              </w:rPr>
              <w:t>sadilice, kanap, motičica, kramp,</w:t>
            </w:r>
            <w:r w:rsidRPr="006A1F80">
              <w:rPr>
                <w:rFonts w:ascii="Arial Narrow" w:hAnsi="Arial Narrow"/>
                <w:b/>
                <w:lang w:val="en-GB"/>
              </w:rPr>
              <w:t xml:space="preserve"> </w:t>
            </w:r>
            <w:r w:rsidR="006A1F80">
              <w:rPr>
                <w:rFonts w:ascii="Arial Narrow" w:hAnsi="Arial Narrow"/>
                <w:lang w:val="en-GB"/>
              </w:rPr>
              <w:t>motika i dr.</w:t>
            </w:r>
          </w:p>
        </w:tc>
      </w:tr>
      <w:tr w:rsidR="00527465" w:rsidRPr="00667254" w14:paraId="1C9C283A" w14:textId="77777777" w:rsidTr="008B74C7">
        <w:trPr>
          <w:trHeight w:val="218"/>
          <w:jc w:val="center"/>
        </w:trPr>
        <w:tc>
          <w:tcPr>
            <w:tcW w:w="5000" w:type="pct"/>
            <w:gridSpan w:val="2"/>
            <w:tcBorders>
              <w:top w:val="single" w:sz="18" w:space="0" w:color="C00000"/>
              <w:bottom w:val="single" w:sz="18" w:space="0" w:color="C00000"/>
            </w:tcBorders>
            <w:shd w:val="clear" w:color="auto" w:fill="F1E5BD"/>
            <w:vAlign w:val="center"/>
          </w:tcPr>
          <w:sdt>
            <w:sdtPr>
              <w:rPr>
                <w:rFonts w:ascii="Arial Narrow" w:hAnsi="Arial Narrow" w:cs="Verdana"/>
                <w:b/>
                <w:color w:val="000000"/>
              </w:rPr>
              <w:id w:val="-951243888"/>
              <w:placeholder>
                <w:docPart w:val="A6D4FA382FD942B59641A00FC72B6ABE"/>
              </w:placeholder>
            </w:sdtPr>
            <w:sdtEndPr/>
            <w:sdtContent>
              <w:p w14:paraId="642FE61F" w14:textId="77777777" w:rsidR="00527465" w:rsidRPr="00667254" w:rsidRDefault="00527465" w:rsidP="008B74C7">
                <w:pPr>
                  <w:spacing w:before="120" w:after="120" w:line="240" w:lineRule="auto"/>
                  <w:rPr>
                    <w:rFonts w:ascii="Arial Narrow" w:hAnsi="Arial Narrow"/>
                  </w:rPr>
                </w:pPr>
                <w:r w:rsidRPr="00667254">
                  <w:rPr>
                    <w:rFonts w:ascii="Arial Narrow" w:hAnsi="Arial Narrow" w:cs="Verdana"/>
                    <w:b/>
                    <w:color w:val="000000"/>
                  </w:rPr>
                  <w:t>Način provjeravanja dostignutosti ishoda učenja</w:t>
                </w:r>
              </w:p>
            </w:sdtContent>
          </w:sdt>
        </w:tc>
      </w:tr>
      <w:tr w:rsidR="00527465" w:rsidRPr="00667254" w14:paraId="39FEC4B5" w14:textId="77777777" w:rsidTr="008B74C7">
        <w:trPr>
          <w:trHeight w:val="282"/>
          <w:jc w:val="center"/>
        </w:trPr>
        <w:tc>
          <w:tcPr>
            <w:tcW w:w="5000" w:type="pct"/>
            <w:gridSpan w:val="2"/>
            <w:tcBorders>
              <w:top w:val="single" w:sz="18" w:space="0" w:color="C00000"/>
              <w:bottom w:val="single" w:sz="18" w:space="0" w:color="C00000"/>
            </w:tcBorders>
            <w:shd w:val="clear" w:color="auto" w:fill="auto"/>
            <w:vAlign w:val="center"/>
          </w:tcPr>
          <w:p w14:paraId="2DC0014D" w14:textId="77777777" w:rsidR="00527465" w:rsidRPr="00667254" w:rsidRDefault="00527465" w:rsidP="008B74C7">
            <w:pPr>
              <w:spacing w:before="120" w:after="120" w:line="240" w:lineRule="auto"/>
              <w:rPr>
                <w:rFonts w:ascii="Arial Narrow" w:hAnsi="Arial Narrow"/>
              </w:rPr>
            </w:pPr>
            <w:r w:rsidRPr="00667254">
              <w:rPr>
                <w:rFonts w:ascii="Arial Narrow" w:hAnsi="Arial Narrow"/>
              </w:rPr>
              <w:t xml:space="preserve">U cilju provjeravanja dostignutosti pomenutog ishoda učenja, </w:t>
            </w:r>
            <w:r>
              <w:rPr>
                <w:rFonts w:ascii="Arial Narrow" w:hAnsi="Arial Narrow"/>
              </w:rPr>
              <w:t>za</w:t>
            </w:r>
            <w:r w:rsidRPr="00667254">
              <w:rPr>
                <w:rFonts w:ascii="Arial Narrow" w:hAnsi="Arial Narrow"/>
              </w:rPr>
              <w:t xml:space="preserve"> kriterijume </w:t>
            </w:r>
            <w:r>
              <w:rPr>
                <w:rFonts w:ascii="Arial Narrow" w:hAnsi="Arial Narrow"/>
              </w:rPr>
              <w:t>od 1 do 4</w:t>
            </w:r>
            <w:r w:rsidRPr="00667254">
              <w:rPr>
                <w:rFonts w:ascii="Arial Narrow" w:hAnsi="Arial Narrow"/>
              </w:rPr>
              <w:t xml:space="preserve"> </w:t>
            </w:r>
            <w:r w:rsidRPr="00667254">
              <w:rPr>
                <w:rFonts w:ascii="Arial Narrow" w:hAnsi="Arial Narrow"/>
                <w:lang w:val="en-GB"/>
              </w:rPr>
              <w:t>potrebne su ispravno urađene praktične vježbe sa usmenim obrazloženjem.</w:t>
            </w:r>
          </w:p>
        </w:tc>
      </w:tr>
      <w:tr w:rsidR="00527465" w:rsidRPr="00667254" w14:paraId="44B10280" w14:textId="77777777" w:rsidTr="008B74C7">
        <w:trPr>
          <w:trHeight w:val="64"/>
          <w:jc w:val="center"/>
        </w:trPr>
        <w:tc>
          <w:tcPr>
            <w:tcW w:w="5000" w:type="pct"/>
            <w:gridSpan w:val="2"/>
            <w:tcBorders>
              <w:top w:val="single" w:sz="18" w:space="0" w:color="C00000"/>
              <w:bottom w:val="single" w:sz="18" w:space="0" w:color="C00000"/>
            </w:tcBorders>
            <w:shd w:val="clear" w:color="auto" w:fill="F1E5BD"/>
            <w:vAlign w:val="center"/>
          </w:tcPr>
          <w:sdt>
            <w:sdtPr>
              <w:rPr>
                <w:rFonts w:ascii="Arial Narrow" w:hAnsi="Arial Narrow" w:cs="Verdana"/>
                <w:b/>
                <w:color w:val="000000"/>
              </w:rPr>
              <w:id w:val="1964847129"/>
              <w:placeholder>
                <w:docPart w:val="09969215251E4A6EB64A576FFA566378"/>
              </w:placeholder>
            </w:sdtPr>
            <w:sdtEndPr/>
            <w:sdtContent>
              <w:p w14:paraId="7DCD3682" w14:textId="77777777" w:rsidR="00527465" w:rsidRPr="00667254" w:rsidRDefault="00527465" w:rsidP="008B74C7">
                <w:pPr>
                  <w:spacing w:before="120" w:after="120" w:line="240" w:lineRule="auto"/>
                  <w:rPr>
                    <w:rFonts w:ascii="Arial Narrow" w:hAnsi="Arial Narrow"/>
                  </w:rPr>
                </w:pPr>
                <w:r w:rsidRPr="00667254">
                  <w:rPr>
                    <w:rFonts w:ascii="Arial Narrow" w:hAnsi="Arial Narrow" w:cs="Verdana"/>
                    <w:b/>
                    <w:color w:val="000000"/>
                  </w:rPr>
                  <w:t>Predložene teme</w:t>
                </w:r>
              </w:p>
            </w:sdtContent>
          </w:sdt>
        </w:tc>
      </w:tr>
      <w:tr w:rsidR="00527465" w:rsidRPr="00667254" w14:paraId="53920791" w14:textId="77777777" w:rsidTr="008B74C7">
        <w:trPr>
          <w:trHeight w:val="99"/>
          <w:jc w:val="center"/>
        </w:trPr>
        <w:tc>
          <w:tcPr>
            <w:tcW w:w="5000" w:type="pct"/>
            <w:gridSpan w:val="2"/>
            <w:tcBorders>
              <w:top w:val="single" w:sz="18" w:space="0" w:color="C00000"/>
              <w:bottom w:val="single" w:sz="2" w:space="0" w:color="C00000"/>
            </w:tcBorders>
            <w:shd w:val="clear" w:color="auto" w:fill="auto"/>
            <w:vAlign w:val="center"/>
          </w:tcPr>
          <w:p w14:paraId="55B9CA48" w14:textId="4D67BD56" w:rsidR="00527465" w:rsidRPr="00667254" w:rsidRDefault="00527465" w:rsidP="008942D8">
            <w:pPr>
              <w:numPr>
                <w:ilvl w:val="0"/>
                <w:numId w:val="8"/>
              </w:numPr>
              <w:tabs>
                <w:tab w:val="num" w:pos="173"/>
              </w:tabs>
              <w:spacing w:before="120" w:after="120" w:line="240" w:lineRule="auto"/>
              <w:ind w:left="176" w:hanging="176"/>
              <w:rPr>
                <w:rFonts w:ascii="Arial Narrow" w:hAnsi="Arial Narrow"/>
                <w:color w:val="000000"/>
                <w:lang w:val="sr-Latn-CS"/>
              </w:rPr>
            </w:pPr>
            <w:r>
              <w:rPr>
                <w:rFonts w:ascii="Arial Narrow" w:hAnsi="Arial Narrow"/>
                <w:color w:val="000000"/>
                <w:lang w:val="sr-Latn-CS"/>
              </w:rPr>
              <w:t>Sjetva i sadnja u povrtarstvu</w:t>
            </w:r>
          </w:p>
        </w:tc>
      </w:tr>
    </w:tbl>
    <w:p w14:paraId="24393698" w14:textId="6D1D077F" w:rsidR="008942D8" w:rsidRDefault="00527465">
      <w:r w:rsidRPr="00667254">
        <w:br w:type="page"/>
      </w:r>
    </w:p>
    <w:tbl>
      <w:tblPr>
        <w:tblW w:w="9356" w:type="dxa"/>
        <w:jc w:val="center"/>
        <w:tblBorders>
          <w:top w:val="single" w:sz="12" w:space="0" w:color="C00000"/>
          <w:bottom w:val="single" w:sz="12" w:space="0" w:color="C00000"/>
          <w:insideH w:val="single" w:sz="4" w:space="0" w:color="C00000"/>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942D8" w:rsidRPr="00667254" w14:paraId="6105A459" w14:textId="77777777" w:rsidTr="009D183E">
        <w:trPr>
          <w:trHeight w:val="699"/>
          <w:tblHeader/>
          <w:jc w:val="center"/>
        </w:trPr>
        <w:tc>
          <w:tcPr>
            <w:tcW w:w="5000" w:type="pct"/>
            <w:gridSpan w:val="2"/>
            <w:tcBorders>
              <w:top w:val="single" w:sz="18" w:space="0" w:color="C00000"/>
              <w:bottom w:val="single" w:sz="18" w:space="0" w:color="C00000"/>
            </w:tcBorders>
            <w:shd w:val="clear" w:color="auto" w:fill="F1E5BD"/>
          </w:tcPr>
          <w:sdt>
            <w:sdtPr>
              <w:rPr>
                <w:rFonts w:ascii="Arial Narrow" w:hAnsi="Arial Narrow"/>
                <w:b/>
              </w:rPr>
              <w:id w:val="1091129861"/>
              <w:placeholder>
                <w:docPart w:val="B7FEBD6522574A21965AB10B955B884A"/>
              </w:placeholder>
            </w:sdtPr>
            <w:sdtEndPr/>
            <w:sdtContent>
              <w:sdt>
                <w:sdtPr>
                  <w:rPr>
                    <w:rFonts w:ascii="Arial Narrow" w:hAnsi="Arial Narrow"/>
                    <w:b/>
                  </w:rPr>
                  <w:id w:val="-680888392"/>
                  <w:placeholder>
                    <w:docPart w:val="B7FEBD6522574A21965AB10B955B884A"/>
                  </w:placeholder>
                </w:sdtPr>
                <w:sdtEndPr/>
                <w:sdtContent>
                  <w:p w14:paraId="1704A1F2" w14:textId="3FFFCA8D" w:rsidR="008942D8" w:rsidRPr="00667254" w:rsidRDefault="008942D8" w:rsidP="009D183E">
                    <w:pPr>
                      <w:spacing w:before="120" w:after="120" w:line="240" w:lineRule="auto"/>
                      <w:jc w:val="center"/>
                      <w:rPr>
                        <w:rFonts w:ascii="Arial Narrow" w:hAnsi="Arial Narrow"/>
                        <w:b/>
                      </w:rPr>
                    </w:pPr>
                    <w:r>
                      <w:rPr>
                        <w:rFonts w:ascii="Arial Narrow" w:hAnsi="Arial Narrow"/>
                        <w:b/>
                      </w:rPr>
                      <w:t>Ishod 6</w:t>
                    </w:r>
                    <w:r w:rsidRPr="00667254">
                      <w:rPr>
                        <w:rFonts w:ascii="Arial Narrow" w:hAnsi="Arial Narrow"/>
                        <w:b/>
                      </w:rPr>
                      <w:t xml:space="preserve"> - </w:t>
                    </w:r>
                    <w:sdt>
                      <w:sdtPr>
                        <w:rPr>
                          <w:rFonts w:ascii="Arial Narrow" w:hAnsi="Arial Narrow"/>
                          <w:b/>
                        </w:rPr>
                        <w:id w:val="902496451"/>
                        <w:placeholder>
                          <w:docPart w:val="DF675B14B13F48ED900CFF39F0C9EFDB"/>
                        </w:placeholder>
                      </w:sdtPr>
                      <w:sdtEndPr/>
                      <w:sdtContent>
                        <w:r w:rsidRPr="00667254">
                          <w:rPr>
                            <w:rFonts w:ascii="Arial Narrow" w:hAnsi="Arial Narrow"/>
                          </w:rPr>
                          <w:t>Učenik će biti sposoban da</w:t>
                        </w:r>
                      </w:sdtContent>
                    </w:sdt>
                  </w:p>
                </w:sdtContent>
              </w:sdt>
            </w:sdtContent>
          </w:sdt>
          <w:p w14:paraId="27C58ED7" w14:textId="7AB72D8B" w:rsidR="008942D8" w:rsidRPr="00667254" w:rsidRDefault="008942D8" w:rsidP="009D183E">
            <w:pPr>
              <w:tabs>
                <w:tab w:val="left" w:pos="2400"/>
                <w:tab w:val="center" w:pos="5097"/>
              </w:tabs>
              <w:spacing w:after="0" w:line="256" w:lineRule="auto"/>
              <w:jc w:val="center"/>
              <w:rPr>
                <w:rFonts w:ascii="Arial Narrow" w:eastAsia="Arial Narrow" w:hAnsi="Arial Narrow" w:cs="Arial Narrow"/>
                <w:b/>
              </w:rPr>
            </w:pPr>
            <w:r>
              <w:rPr>
                <w:rFonts w:ascii="Arial Narrow" w:hAnsi="Arial Narrow"/>
                <w:b/>
              </w:rPr>
              <w:t>Primijeni mjere njege povrtarskih usjeva</w:t>
            </w:r>
          </w:p>
        </w:tc>
      </w:tr>
      <w:tr w:rsidR="008942D8" w:rsidRPr="00667254" w14:paraId="5C3D9C88" w14:textId="77777777" w:rsidTr="009D183E">
        <w:trPr>
          <w:trHeight w:val="743"/>
          <w:tblHeader/>
          <w:jc w:val="center"/>
        </w:trPr>
        <w:tc>
          <w:tcPr>
            <w:tcW w:w="2500" w:type="pct"/>
            <w:tcBorders>
              <w:top w:val="single" w:sz="18" w:space="0" w:color="C00000"/>
              <w:bottom w:val="single" w:sz="18" w:space="0" w:color="C00000"/>
            </w:tcBorders>
            <w:shd w:val="clear" w:color="auto" w:fill="F1E5BD"/>
          </w:tcPr>
          <w:sdt>
            <w:sdtPr>
              <w:rPr>
                <w:rFonts w:ascii="Arial Narrow" w:hAnsi="Arial Narrow"/>
                <w:b/>
                <w:color w:val="808080"/>
              </w:rPr>
              <w:id w:val="-2141722916"/>
              <w:placeholder>
                <w:docPart w:val="20F640393A4540CEB92D1216B59B4A65"/>
              </w:placeholder>
            </w:sdtPr>
            <w:sdtEndPr>
              <w:rPr>
                <w:b w:val="0"/>
              </w:rPr>
            </w:sdtEndPr>
            <w:sdtContent>
              <w:p w14:paraId="307EC6CB" w14:textId="77777777" w:rsidR="008942D8" w:rsidRPr="00667254" w:rsidRDefault="008942D8" w:rsidP="009D183E">
                <w:pPr>
                  <w:spacing w:before="120" w:after="120" w:line="240" w:lineRule="auto"/>
                  <w:jc w:val="center"/>
                  <w:rPr>
                    <w:rFonts w:ascii="Arial Narrow" w:hAnsi="Arial Narrow"/>
                    <w:b/>
                  </w:rPr>
                </w:pPr>
                <w:r w:rsidRPr="00667254">
                  <w:rPr>
                    <w:rFonts w:ascii="Arial Narrow" w:hAnsi="Arial Narrow"/>
                    <w:b/>
                  </w:rPr>
                  <w:t>Kriterijumi za dostizanje ishoda učenja</w:t>
                </w:r>
              </w:p>
              <w:p w14:paraId="0A9D3922" w14:textId="77777777" w:rsidR="008942D8" w:rsidRPr="00667254" w:rsidRDefault="008942D8" w:rsidP="009D183E">
                <w:pPr>
                  <w:spacing w:before="120" w:after="120" w:line="240" w:lineRule="auto"/>
                  <w:jc w:val="center"/>
                  <w:rPr>
                    <w:rFonts w:ascii="Arial Narrow" w:hAnsi="Arial Narrow"/>
                    <w:b/>
                  </w:rPr>
                </w:pPr>
                <w:r w:rsidRPr="00667254">
                  <w:rPr>
                    <w:rFonts w:ascii="Arial Narrow" w:hAnsi="Arial Narrow"/>
                  </w:rPr>
                  <w:t>U cilju dostizanja ishoda učenja, učenik treba da:</w:t>
                </w:r>
              </w:p>
            </w:sdtContent>
          </w:sdt>
        </w:tc>
        <w:tc>
          <w:tcPr>
            <w:tcW w:w="2500" w:type="pct"/>
            <w:tcBorders>
              <w:top w:val="single" w:sz="18" w:space="0" w:color="C00000"/>
              <w:bottom w:val="single" w:sz="18" w:space="0" w:color="C00000"/>
            </w:tcBorders>
            <w:shd w:val="clear" w:color="auto" w:fill="F1E5BD"/>
          </w:tcPr>
          <w:sdt>
            <w:sdtPr>
              <w:rPr>
                <w:rFonts w:ascii="Arial Narrow" w:hAnsi="Arial Narrow" w:cs="Verdana"/>
                <w:b/>
                <w:color w:val="000000"/>
              </w:rPr>
              <w:id w:val="-251673304"/>
              <w:placeholder>
                <w:docPart w:val="20F640393A4540CEB92D1216B59B4A65"/>
              </w:placeholder>
            </w:sdtPr>
            <w:sdtEndPr>
              <w:rPr>
                <w:b w:val="0"/>
              </w:rPr>
            </w:sdtEndPr>
            <w:sdtContent>
              <w:p w14:paraId="4CA58998" w14:textId="77777777" w:rsidR="008942D8" w:rsidRPr="00667254" w:rsidRDefault="008942D8" w:rsidP="009D183E">
                <w:pPr>
                  <w:spacing w:before="120" w:after="120" w:line="240" w:lineRule="auto"/>
                  <w:jc w:val="center"/>
                  <w:rPr>
                    <w:rFonts w:ascii="Arial Narrow" w:hAnsi="Arial Narrow" w:cs="Verdana"/>
                    <w:color w:val="000000"/>
                  </w:rPr>
                </w:pPr>
                <w:r w:rsidRPr="00667254">
                  <w:rPr>
                    <w:rFonts w:ascii="Arial Narrow" w:hAnsi="Arial Narrow" w:cs="Verdana"/>
                    <w:b/>
                    <w:color w:val="000000"/>
                  </w:rPr>
                  <w:t>Kontekst</w:t>
                </w:r>
                <w:r w:rsidRPr="00667254">
                  <w:rPr>
                    <w:rFonts w:ascii="Arial Narrow" w:hAnsi="Arial Narrow" w:cs="Verdana"/>
                    <w:color w:val="000000"/>
                  </w:rPr>
                  <w:t xml:space="preserve"> </w:t>
                </w:r>
              </w:p>
              <w:p w14:paraId="059C678F" w14:textId="77777777" w:rsidR="008942D8" w:rsidRPr="00667254" w:rsidRDefault="008942D8" w:rsidP="009D183E">
                <w:pPr>
                  <w:spacing w:before="120" w:after="120" w:line="240" w:lineRule="auto"/>
                  <w:jc w:val="center"/>
                  <w:rPr>
                    <w:rFonts w:ascii="Arial Narrow" w:hAnsi="Arial Narrow" w:cs="Verdana"/>
                    <w:color w:val="000000"/>
                  </w:rPr>
                </w:pPr>
                <w:r w:rsidRPr="00667254">
                  <w:rPr>
                    <w:rFonts w:ascii="Arial Narrow" w:hAnsi="Arial Narrow" w:cs="Verdana"/>
                    <w:color w:val="000000"/>
                  </w:rPr>
                  <w:t>(Pojašnjenje označenih pojmova)</w:t>
                </w:r>
              </w:p>
            </w:sdtContent>
          </w:sdt>
        </w:tc>
      </w:tr>
      <w:tr w:rsidR="008942D8" w:rsidRPr="00667254" w14:paraId="58047D53" w14:textId="77777777" w:rsidTr="009D183E">
        <w:trPr>
          <w:trHeight w:val="542"/>
          <w:jc w:val="center"/>
        </w:trPr>
        <w:tc>
          <w:tcPr>
            <w:tcW w:w="2500" w:type="pct"/>
            <w:shd w:val="clear" w:color="auto" w:fill="auto"/>
            <w:vAlign w:val="center"/>
          </w:tcPr>
          <w:p w14:paraId="42AB0777" w14:textId="3A6CFEA2" w:rsidR="008942D8" w:rsidRPr="00667254" w:rsidRDefault="009F6B0D" w:rsidP="00F67A31">
            <w:pPr>
              <w:numPr>
                <w:ilvl w:val="0"/>
                <w:numId w:val="103"/>
              </w:numPr>
              <w:spacing w:before="120" w:after="120" w:line="240" w:lineRule="auto"/>
              <w:rPr>
                <w:rFonts w:ascii="Arial Narrow" w:hAnsi="Arial Narrow"/>
              </w:rPr>
            </w:pPr>
            <w:r>
              <w:rPr>
                <w:rFonts w:ascii="Arial Narrow" w:hAnsi="Arial Narrow"/>
                <w:lang w:val="en-GB"/>
              </w:rPr>
              <w:t>Obavi</w:t>
            </w:r>
            <w:r w:rsidR="008942D8" w:rsidRPr="00ED66AA">
              <w:rPr>
                <w:rFonts w:ascii="Arial Narrow" w:hAnsi="Arial Narrow"/>
                <w:lang w:val="en-GB"/>
              </w:rPr>
              <w:t xml:space="preserve"> postupak primjene pesticida, nakon procijene potrebe za zaštito</w:t>
            </w:r>
            <w:r w:rsidR="00FD7670">
              <w:rPr>
                <w:rFonts w:ascii="Arial Narrow" w:hAnsi="Arial Narrow"/>
                <w:lang w:val="en-GB"/>
              </w:rPr>
              <w:t>m usjeva</w:t>
            </w:r>
          </w:p>
        </w:tc>
        <w:tc>
          <w:tcPr>
            <w:tcW w:w="2500" w:type="pct"/>
            <w:shd w:val="clear" w:color="auto" w:fill="auto"/>
            <w:vAlign w:val="center"/>
          </w:tcPr>
          <w:p w14:paraId="364A35F3" w14:textId="77777777" w:rsidR="008942D8" w:rsidRPr="00667254" w:rsidRDefault="008942D8" w:rsidP="008942D8">
            <w:pPr>
              <w:spacing w:before="120" w:after="120" w:line="240" w:lineRule="auto"/>
              <w:rPr>
                <w:rFonts w:ascii="Arial Narrow" w:hAnsi="Arial Narrow"/>
                <w:color w:val="000000"/>
                <w:lang w:val="sr-Latn-CS"/>
              </w:rPr>
            </w:pPr>
          </w:p>
        </w:tc>
      </w:tr>
      <w:tr w:rsidR="008942D8" w:rsidRPr="00667254" w14:paraId="5EFCB019" w14:textId="77777777" w:rsidTr="009D183E">
        <w:trPr>
          <w:trHeight w:val="485"/>
          <w:jc w:val="center"/>
        </w:trPr>
        <w:tc>
          <w:tcPr>
            <w:tcW w:w="2500" w:type="pct"/>
            <w:shd w:val="clear" w:color="auto" w:fill="auto"/>
            <w:vAlign w:val="center"/>
          </w:tcPr>
          <w:p w14:paraId="3F48AF05" w14:textId="0EAEA56C" w:rsidR="008942D8" w:rsidRPr="00667254" w:rsidRDefault="009F6B0D" w:rsidP="00F67A31">
            <w:pPr>
              <w:numPr>
                <w:ilvl w:val="0"/>
                <w:numId w:val="103"/>
              </w:numPr>
              <w:spacing w:before="120" w:after="120" w:line="240" w:lineRule="auto"/>
              <w:rPr>
                <w:rFonts w:ascii="Arial Narrow" w:hAnsi="Arial Narrow"/>
              </w:rPr>
            </w:pPr>
            <w:r>
              <w:rPr>
                <w:rFonts w:ascii="Arial Narrow" w:hAnsi="Arial Narrow"/>
                <w:lang w:val="en-GB"/>
              </w:rPr>
              <w:t>Obavi</w:t>
            </w:r>
            <w:r w:rsidRPr="00ED66AA">
              <w:rPr>
                <w:rFonts w:ascii="Arial Narrow" w:hAnsi="Arial Narrow"/>
                <w:lang w:val="en-GB"/>
              </w:rPr>
              <w:t xml:space="preserve"> </w:t>
            </w:r>
            <w:r w:rsidR="008942D8" w:rsidRPr="00ED66AA">
              <w:rPr>
                <w:rFonts w:ascii="Arial Narrow" w:hAnsi="Arial Narrow"/>
                <w:lang w:val="en-GB"/>
              </w:rPr>
              <w:t>postupak zasjenjivanja biljaka, nakon procijene potrebe z</w:t>
            </w:r>
            <w:r w:rsidR="00FD7670">
              <w:rPr>
                <w:rFonts w:ascii="Arial Narrow" w:hAnsi="Arial Narrow"/>
                <w:lang w:val="en-GB"/>
              </w:rPr>
              <w:t>a zaštitom usjeva</w:t>
            </w:r>
          </w:p>
        </w:tc>
        <w:tc>
          <w:tcPr>
            <w:tcW w:w="2500" w:type="pct"/>
            <w:shd w:val="clear" w:color="auto" w:fill="auto"/>
            <w:vAlign w:val="center"/>
          </w:tcPr>
          <w:p w14:paraId="626F32CC" w14:textId="77777777" w:rsidR="008942D8" w:rsidRPr="00667254" w:rsidRDefault="008942D8" w:rsidP="008942D8">
            <w:pPr>
              <w:spacing w:before="120" w:after="120" w:line="240" w:lineRule="auto"/>
              <w:rPr>
                <w:rFonts w:ascii="Arial Narrow" w:hAnsi="Arial Narrow"/>
                <w:b/>
              </w:rPr>
            </w:pPr>
          </w:p>
        </w:tc>
      </w:tr>
      <w:tr w:rsidR="008942D8" w:rsidRPr="00667254" w14:paraId="1CE47152" w14:textId="77777777" w:rsidTr="009D183E">
        <w:trPr>
          <w:trHeight w:val="485"/>
          <w:jc w:val="center"/>
        </w:trPr>
        <w:tc>
          <w:tcPr>
            <w:tcW w:w="2500" w:type="pct"/>
            <w:shd w:val="clear" w:color="auto" w:fill="auto"/>
            <w:vAlign w:val="center"/>
          </w:tcPr>
          <w:p w14:paraId="1EFC8FD1" w14:textId="092F54A6" w:rsidR="008942D8" w:rsidRPr="00667254" w:rsidRDefault="00FD7670" w:rsidP="00F67A31">
            <w:pPr>
              <w:numPr>
                <w:ilvl w:val="0"/>
                <w:numId w:val="103"/>
              </w:numPr>
              <w:spacing w:before="120" w:after="120" w:line="240" w:lineRule="auto"/>
              <w:rPr>
                <w:rFonts w:ascii="Arial Narrow" w:hAnsi="Arial Narrow"/>
                <w:color w:val="000000"/>
                <w:lang w:val="sr-Latn-CS"/>
              </w:rPr>
            </w:pPr>
            <w:r w:rsidRPr="00ED66AA">
              <w:rPr>
                <w:rFonts w:ascii="Arial Narrow" w:hAnsi="Arial Narrow"/>
              </w:rPr>
              <w:t xml:space="preserve">Izradi </w:t>
            </w:r>
            <w:r>
              <w:rPr>
                <w:rFonts w:ascii="Arial Narrow" w:hAnsi="Arial Narrow"/>
              </w:rPr>
              <w:t>šemu povrtarskog plodoreda</w:t>
            </w:r>
          </w:p>
        </w:tc>
        <w:tc>
          <w:tcPr>
            <w:tcW w:w="2500" w:type="pct"/>
            <w:shd w:val="clear" w:color="auto" w:fill="auto"/>
            <w:vAlign w:val="center"/>
          </w:tcPr>
          <w:p w14:paraId="56051ADD" w14:textId="688472DB" w:rsidR="008942D8" w:rsidRPr="00667254" w:rsidRDefault="008942D8" w:rsidP="009D183E">
            <w:pPr>
              <w:spacing w:before="120" w:after="120" w:line="240" w:lineRule="auto"/>
              <w:rPr>
                <w:rFonts w:ascii="Arial Narrow" w:hAnsi="Arial Narrow"/>
                <w:color w:val="000000"/>
                <w:lang w:val="sr-Latn-CS"/>
              </w:rPr>
            </w:pPr>
          </w:p>
        </w:tc>
      </w:tr>
      <w:tr w:rsidR="00D72E3B" w:rsidRPr="00667254" w14:paraId="769FAAF6" w14:textId="77777777" w:rsidTr="009D183E">
        <w:trPr>
          <w:trHeight w:val="542"/>
          <w:jc w:val="center"/>
        </w:trPr>
        <w:tc>
          <w:tcPr>
            <w:tcW w:w="2500" w:type="pct"/>
            <w:shd w:val="clear" w:color="auto" w:fill="auto"/>
            <w:vAlign w:val="center"/>
          </w:tcPr>
          <w:p w14:paraId="02DC1E5A" w14:textId="60436EF7" w:rsidR="00D72E3B" w:rsidRPr="00667254" w:rsidRDefault="00D72E3B" w:rsidP="00F67A31">
            <w:pPr>
              <w:numPr>
                <w:ilvl w:val="0"/>
                <w:numId w:val="103"/>
              </w:numPr>
              <w:spacing w:before="120" w:after="120" w:line="240" w:lineRule="auto"/>
              <w:rPr>
                <w:rFonts w:ascii="Arial Narrow" w:hAnsi="Arial Narrow"/>
              </w:rPr>
            </w:pPr>
            <w:r w:rsidRPr="00ED66AA">
              <w:rPr>
                <w:rFonts w:ascii="Arial Narrow" w:eastAsia="Batang" w:hAnsi="Arial Narrow"/>
                <w:lang w:val="sr-Latn-ME"/>
              </w:rPr>
              <w:t>Napravi plan primjene mjera u cilju sprečavanja nepovoljnih agrometeorološki</w:t>
            </w:r>
            <w:r>
              <w:rPr>
                <w:rFonts w:ascii="Arial Narrow" w:eastAsia="Batang" w:hAnsi="Arial Narrow"/>
                <w:lang w:val="sr-Latn-ME"/>
              </w:rPr>
              <w:t>h uslova</w:t>
            </w:r>
          </w:p>
        </w:tc>
        <w:tc>
          <w:tcPr>
            <w:tcW w:w="2500" w:type="pct"/>
            <w:shd w:val="clear" w:color="auto" w:fill="auto"/>
            <w:vAlign w:val="center"/>
          </w:tcPr>
          <w:p w14:paraId="518501B7" w14:textId="027C30EB" w:rsidR="00D72E3B" w:rsidRPr="002C1F92" w:rsidRDefault="00D72E3B" w:rsidP="00D72E3B">
            <w:pPr>
              <w:spacing w:before="120" w:after="120" w:line="240" w:lineRule="auto"/>
              <w:rPr>
                <w:rFonts w:ascii="Arial Narrow" w:hAnsi="Arial Narrow"/>
                <w:lang w:val="en-GB"/>
              </w:rPr>
            </w:pPr>
          </w:p>
        </w:tc>
      </w:tr>
      <w:tr w:rsidR="00D72E3B" w:rsidRPr="00667254" w14:paraId="0A43A0A0" w14:textId="77777777" w:rsidTr="009D183E">
        <w:trPr>
          <w:trHeight w:val="542"/>
          <w:jc w:val="center"/>
        </w:trPr>
        <w:tc>
          <w:tcPr>
            <w:tcW w:w="2500" w:type="pct"/>
            <w:shd w:val="clear" w:color="auto" w:fill="auto"/>
            <w:vAlign w:val="center"/>
          </w:tcPr>
          <w:p w14:paraId="13608701" w14:textId="60783A75" w:rsidR="00D72E3B" w:rsidRPr="00667254" w:rsidRDefault="009F6B0D" w:rsidP="00F67A31">
            <w:pPr>
              <w:numPr>
                <w:ilvl w:val="0"/>
                <w:numId w:val="103"/>
              </w:numPr>
              <w:spacing w:before="120" w:after="120" w:line="240" w:lineRule="auto"/>
              <w:rPr>
                <w:rFonts w:ascii="Arial Narrow" w:hAnsi="Arial Narrow"/>
              </w:rPr>
            </w:pPr>
            <w:r>
              <w:rPr>
                <w:rFonts w:ascii="Arial Narrow" w:hAnsi="Arial Narrow"/>
                <w:lang w:val="en-GB"/>
              </w:rPr>
              <w:t>Obavi</w:t>
            </w:r>
            <w:r w:rsidRPr="00ED66AA">
              <w:rPr>
                <w:rFonts w:ascii="Arial Narrow" w:hAnsi="Arial Narrow"/>
                <w:lang w:val="en-GB"/>
              </w:rPr>
              <w:t xml:space="preserve"> </w:t>
            </w:r>
            <w:r w:rsidR="00D72E3B" w:rsidRPr="00ED66AA">
              <w:rPr>
                <w:rFonts w:ascii="Arial Narrow" w:hAnsi="Arial Narrow"/>
                <w:lang w:val="en-GB"/>
              </w:rPr>
              <w:t>postupak postavljanja vjetroza</w:t>
            </w:r>
            <w:r w:rsidR="00D72E3B" w:rsidRPr="00ED66AA">
              <w:rPr>
                <w:rFonts w:ascii="Arial Narrow" w:hAnsi="Arial Narrow"/>
                <w:lang w:val="sr-Latn-ME"/>
              </w:rPr>
              <w:t>štitnih pojaseva i protivgradnih mreža</w:t>
            </w:r>
          </w:p>
        </w:tc>
        <w:tc>
          <w:tcPr>
            <w:tcW w:w="2500" w:type="pct"/>
            <w:shd w:val="clear" w:color="auto" w:fill="auto"/>
            <w:vAlign w:val="center"/>
          </w:tcPr>
          <w:p w14:paraId="7927E330" w14:textId="77777777" w:rsidR="00D72E3B" w:rsidRPr="002C1F92" w:rsidRDefault="00D72E3B" w:rsidP="00D72E3B">
            <w:pPr>
              <w:spacing w:before="120" w:after="120" w:line="240" w:lineRule="auto"/>
              <w:rPr>
                <w:rFonts w:ascii="Arial Narrow" w:hAnsi="Arial Narrow"/>
                <w:lang w:val="en-GB"/>
              </w:rPr>
            </w:pPr>
          </w:p>
        </w:tc>
      </w:tr>
      <w:tr w:rsidR="008942D8" w:rsidRPr="00667254" w14:paraId="3C6DFB7A" w14:textId="77777777" w:rsidTr="009D183E">
        <w:trPr>
          <w:trHeight w:val="218"/>
          <w:jc w:val="center"/>
        </w:trPr>
        <w:tc>
          <w:tcPr>
            <w:tcW w:w="5000" w:type="pct"/>
            <w:gridSpan w:val="2"/>
            <w:tcBorders>
              <w:top w:val="single" w:sz="18" w:space="0" w:color="C00000"/>
              <w:bottom w:val="single" w:sz="18" w:space="0" w:color="C00000"/>
            </w:tcBorders>
            <w:shd w:val="clear" w:color="auto" w:fill="F1E5BD"/>
            <w:vAlign w:val="center"/>
          </w:tcPr>
          <w:sdt>
            <w:sdtPr>
              <w:rPr>
                <w:rFonts w:ascii="Arial Narrow" w:hAnsi="Arial Narrow" w:cs="Verdana"/>
                <w:b/>
                <w:color w:val="000000"/>
              </w:rPr>
              <w:id w:val="-216437165"/>
              <w:placeholder>
                <w:docPart w:val="1F36A5FC5FAF49BAB8F106638B832CBD"/>
              </w:placeholder>
            </w:sdtPr>
            <w:sdtEndPr/>
            <w:sdtContent>
              <w:p w14:paraId="666E9C45" w14:textId="77777777" w:rsidR="008942D8" w:rsidRPr="00667254" w:rsidRDefault="008942D8" w:rsidP="009D183E">
                <w:pPr>
                  <w:spacing w:before="120" w:after="120" w:line="240" w:lineRule="auto"/>
                  <w:rPr>
                    <w:rFonts w:ascii="Arial Narrow" w:hAnsi="Arial Narrow"/>
                  </w:rPr>
                </w:pPr>
                <w:r w:rsidRPr="00667254">
                  <w:rPr>
                    <w:rFonts w:ascii="Arial Narrow" w:hAnsi="Arial Narrow" w:cs="Verdana"/>
                    <w:b/>
                    <w:color w:val="000000"/>
                  </w:rPr>
                  <w:t>Način provjeravanja dostignutosti ishoda učenja</w:t>
                </w:r>
              </w:p>
            </w:sdtContent>
          </w:sdt>
        </w:tc>
      </w:tr>
      <w:tr w:rsidR="008942D8" w:rsidRPr="00667254" w14:paraId="7D7F0A6B" w14:textId="77777777" w:rsidTr="009D183E">
        <w:trPr>
          <w:trHeight w:val="282"/>
          <w:jc w:val="center"/>
        </w:trPr>
        <w:tc>
          <w:tcPr>
            <w:tcW w:w="5000" w:type="pct"/>
            <w:gridSpan w:val="2"/>
            <w:tcBorders>
              <w:top w:val="single" w:sz="18" w:space="0" w:color="C00000"/>
              <w:bottom w:val="single" w:sz="18" w:space="0" w:color="C00000"/>
            </w:tcBorders>
            <w:shd w:val="clear" w:color="auto" w:fill="auto"/>
            <w:vAlign w:val="center"/>
          </w:tcPr>
          <w:p w14:paraId="62554D30" w14:textId="2ED3C22D" w:rsidR="008942D8" w:rsidRPr="00667254" w:rsidRDefault="008942D8" w:rsidP="009D183E">
            <w:pPr>
              <w:spacing w:before="120" w:after="120" w:line="240" w:lineRule="auto"/>
              <w:rPr>
                <w:rFonts w:ascii="Arial Narrow" w:hAnsi="Arial Narrow"/>
              </w:rPr>
            </w:pPr>
            <w:r w:rsidRPr="00667254">
              <w:rPr>
                <w:rFonts w:ascii="Arial Narrow" w:hAnsi="Arial Narrow"/>
              </w:rPr>
              <w:t xml:space="preserve">U cilju provjeravanja dostignutosti pomenutog ishoda učenja, </w:t>
            </w:r>
            <w:r>
              <w:rPr>
                <w:rFonts w:ascii="Arial Narrow" w:hAnsi="Arial Narrow"/>
              </w:rPr>
              <w:t>za</w:t>
            </w:r>
            <w:r w:rsidRPr="00667254">
              <w:rPr>
                <w:rFonts w:ascii="Arial Narrow" w:hAnsi="Arial Narrow"/>
              </w:rPr>
              <w:t xml:space="preserve"> kriterijume </w:t>
            </w:r>
            <w:r w:rsidR="00D72E3B">
              <w:rPr>
                <w:rFonts w:ascii="Arial Narrow" w:hAnsi="Arial Narrow"/>
              </w:rPr>
              <w:t>od 1 do 5</w:t>
            </w:r>
            <w:r w:rsidRPr="00667254">
              <w:rPr>
                <w:rFonts w:ascii="Arial Narrow" w:hAnsi="Arial Narrow"/>
              </w:rPr>
              <w:t xml:space="preserve"> </w:t>
            </w:r>
            <w:r w:rsidRPr="00667254">
              <w:rPr>
                <w:rFonts w:ascii="Arial Narrow" w:hAnsi="Arial Narrow"/>
                <w:lang w:val="en-GB"/>
              </w:rPr>
              <w:t>potrebne su ispravno urađene praktične vježbe sa usmenim obrazloženjem.</w:t>
            </w:r>
          </w:p>
        </w:tc>
      </w:tr>
      <w:tr w:rsidR="008942D8" w:rsidRPr="00667254" w14:paraId="0B3E3EA8" w14:textId="77777777" w:rsidTr="009D183E">
        <w:trPr>
          <w:trHeight w:val="64"/>
          <w:jc w:val="center"/>
        </w:trPr>
        <w:tc>
          <w:tcPr>
            <w:tcW w:w="5000" w:type="pct"/>
            <w:gridSpan w:val="2"/>
            <w:tcBorders>
              <w:top w:val="single" w:sz="18" w:space="0" w:color="C00000"/>
              <w:bottom w:val="single" w:sz="18" w:space="0" w:color="C00000"/>
            </w:tcBorders>
            <w:shd w:val="clear" w:color="auto" w:fill="F1E5BD"/>
            <w:vAlign w:val="center"/>
          </w:tcPr>
          <w:sdt>
            <w:sdtPr>
              <w:rPr>
                <w:rFonts w:ascii="Arial Narrow" w:hAnsi="Arial Narrow" w:cs="Verdana"/>
                <w:b/>
                <w:color w:val="000000"/>
              </w:rPr>
              <w:id w:val="-958948138"/>
              <w:placeholder>
                <w:docPart w:val="70698DC868FC48F6BA30AF189A1ACCEA"/>
              </w:placeholder>
            </w:sdtPr>
            <w:sdtEndPr/>
            <w:sdtContent>
              <w:p w14:paraId="0DBF9EDD" w14:textId="77777777" w:rsidR="008942D8" w:rsidRPr="00667254" w:rsidRDefault="008942D8" w:rsidP="009D183E">
                <w:pPr>
                  <w:spacing w:before="120" w:after="120" w:line="240" w:lineRule="auto"/>
                  <w:rPr>
                    <w:rFonts w:ascii="Arial Narrow" w:hAnsi="Arial Narrow"/>
                  </w:rPr>
                </w:pPr>
                <w:r w:rsidRPr="00667254">
                  <w:rPr>
                    <w:rFonts w:ascii="Arial Narrow" w:hAnsi="Arial Narrow" w:cs="Verdana"/>
                    <w:b/>
                    <w:color w:val="000000"/>
                  </w:rPr>
                  <w:t>Predložene teme</w:t>
                </w:r>
              </w:p>
            </w:sdtContent>
          </w:sdt>
        </w:tc>
      </w:tr>
      <w:tr w:rsidR="008942D8" w:rsidRPr="00667254" w14:paraId="23A459EC" w14:textId="77777777" w:rsidTr="009D183E">
        <w:trPr>
          <w:trHeight w:val="99"/>
          <w:jc w:val="center"/>
        </w:trPr>
        <w:tc>
          <w:tcPr>
            <w:tcW w:w="5000" w:type="pct"/>
            <w:gridSpan w:val="2"/>
            <w:tcBorders>
              <w:top w:val="single" w:sz="18" w:space="0" w:color="C00000"/>
              <w:bottom w:val="single" w:sz="2" w:space="0" w:color="C00000"/>
            </w:tcBorders>
            <w:shd w:val="clear" w:color="auto" w:fill="auto"/>
            <w:vAlign w:val="center"/>
          </w:tcPr>
          <w:p w14:paraId="6DF6799C" w14:textId="046CFC37" w:rsidR="008942D8" w:rsidRPr="00667254" w:rsidRDefault="00D72E3B" w:rsidP="009D183E">
            <w:pPr>
              <w:numPr>
                <w:ilvl w:val="0"/>
                <w:numId w:val="8"/>
              </w:numPr>
              <w:tabs>
                <w:tab w:val="num" w:pos="173"/>
              </w:tabs>
              <w:spacing w:before="120" w:after="120" w:line="240" w:lineRule="auto"/>
              <w:ind w:left="176" w:hanging="176"/>
              <w:rPr>
                <w:rFonts w:ascii="Arial Narrow" w:hAnsi="Arial Narrow"/>
                <w:color w:val="000000"/>
                <w:lang w:val="sr-Latn-CS"/>
              </w:rPr>
            </w:pPr>
            <w:r>
              <w:rPr>
                <w:rFonts w:ascii="Arial Narrow" w:hAnsi="Arial Narrow"/>
                <w:color w:val="000000"/>
                <w:lang w:val="sr-Latn-CS"/>
              </w:rPr>
              <w:t>Mjere njege povrtarskih usjeva</w:t>
            </w:r>
          </w:p>
        </w:tc>
      </w:tr>
    </w:tbl>
    <w:p w14:paraId="2CF57EF8" w14:textId="6CE0A355" w:rsidR="00D72E3B" w:rsidRDefault="00D72E3B" w:rsidP="00527465">
      <w:pPr>
        <w:spacing w:after="160" w:line="259" w:lineRule="auto"/>
      </w:pPr>
    </w:p>
    <w:p w14:paraId="00E6EF24" w14:textId="77777777" w:rsidR="00D72E3B" w:rsidRDefault="00D72E3B">
      <w:r>
        <w:br w:type="page"/>
      </w:r>
    </w:p>
    <w:sdt>
      <w:sdtPr>
        <w:rPr>
          <w:rFonts w:ascii="Arial Narrow" w:eastAsia="Times New Roman" w:hAnsi="Arial Narrow" w:cs="Trebuchet MS"/>
          <w:b/>
          <w:bCs/>
          <w:lang w:val="sr-Latn-CS"/>
        </w:rPr>
        <w:id w:val="1048118814"/>
        <w:lock w:val="contentLocked"/>
        <w:placeholder>
          <w:docPart w:val="692C0339FF564B13BF8FDD0060CFE952"/>
        </w:placeholder>
      </w:sdtPr>
      <w:sdtEndPr/>
      <w:sdtContent>
        <w:p w14:paraId="1D5AE350" w14:textId="77777777" w:rsidR="00527465" w:rsidRPr="00667254" w:rsidRDefault="00527465" w:rsidP="008B74C7">
          <w:pPr>
            <w:spacing w:before="240" w:after="120" w:line="240" w:lineRule="auto"/>
            <w:rPr>
              <w:rFonts w:ascii="Arial Narrow" w:eastAsia="Times New Roman" w:hAnsi="Arial Narrow" w:cs="Trebuchet MS"/>
              <w:b/>
              <w:bCs/>
              <w:lang w:val="sr-Latn-CS"/>
            </w:rPr>
          </w:pPr>
          <w:r w:rsidRPr="00667254">
            <w:rPr>
              <w:rFonts w:ascii="Arial Narrow" w:eastAsia="Times New Roman" w:hAnsi="Arial Narrow" w:cs="Trebuchet MS"/>
              <w:b/>
              <w:bCs/>
              <w:lang w:val="sr-Latn-CS"/>
            </w:rPr>
            <w:t>4. Didaktičke preporuke za realizaciju modula</w:t>
          </w:r>
        </w:p>
      </w:sdtContent>
    </w:sdt>
    <w:p w14:paraId="100E0F93" w14:textId="73822A2A" w:rsidR="0010630C" w:rsidRPr="00667254" w:rsidRDefault="0010630C" w:rsidP="0010630C">
      <w:pPr>
        <w:numPr>
          <w:ilvl w:val="0"/>
          <w:numId w:val="1"/>
        </w:numPr>
        <w:tabs>
          <w:tab w:val="left" w:pos="284"/>
        </w:tabs>
        <w:spacing w:after="0" w:line="240" w:lineRule="auto"/>
        <w:ind w:left="288" w:hanging="288"/>
        <w:jc w:val="both"/>
        <w:rPr>
          <w:rFonts w:ascii="Arial Narrow" w:hAnsi="Arial Narrow"/>
        </w:rPr>
      </w:pPr>
      <w:r w:rsidRPr="00667254">
        <w:rPr>
          <w:rFonts w:ascii="Arial Narrow" w:hAnsi="Arial Narrow"/>
        </w:rPr>
        <w:t xml:space="preserve">Modul </w:t>
      </w:r>
      <w:r>
        <w:rPr>
          <w:rFonts w:ascii="Arial Narrow" w:hAnsi="Arial Narrow"/>
        </w:rPr>
        <w:t>Proizvodnja hortikulturnih vrsta*</w:t>
      </w:r>
      <w:r w:rsidRPr="00667254">
        <w:rPr>
          <w:rFonts w:ascii="Arial Narrow" w:hAnsi="Arial Narrow"/>
        </w:rPr>
        <w:t xml:space="preserve"> je tako koncipiran da učenicima omogućava sticanje znanja i vještina kroz časove praktične nastave . </w:t>
      </w:r>
    </w:p>
    <w:p w14:paraId="06783F44" w14:textId="475CCB93" w:rsidR="0010630C" w:rsidRDefault="0010630C" w:rsidP="0010630C">
      <w:pPr>
        <w:numPr>
          <w:ilvl w:val="0"/>
          <w:numId w:val="1"/>
        </w:numPr>
        <w:tabs>
          <w:tab w:val="left" w:pos="284"/>
        </w:tabs>
        <w:spacing w:after="0" w:line="240" w:lineRule="auto"/>
        <w:ind w:left="288" w:hanging="288"/>
        <w:jc w:val="both"/>
        <w:rPr>
          <w:rFonts w:ascii="Arial Narrow" w:hAnsi="Arial Narrow"/>
          <w:bCs/>
          <w:lang w:val="sr-Latn-CS"/>
        </w:rPr>
      </w:pPr>
      <w:r>
        <w:rPr>
          <w:rFonts w:ascii="Arial Narrow" w:hAnsi="Arial Narrow" w:cs="Arial Narrow"/>
          <w:color w:val="000000"/>
        </w:rPr>
        <w:t>P</w:t>
      </w:r>
      <w:r>
        <w:rPr>
          <w:rFonts w:ascii="Arial Narrow" w:hAnsi="Arial Narrow" w:cs="Arial Narrow"/>
          <w:color w:val="000000"/>
          <w:lang w:val="sr-Latn-CS"/>
        </w:rPr>
        <w:t>raktične vježbe</w:t>
      </w:r>
      <w:r w:rsidRPr="00667254">
        <w:rPr>
          <w:rFonts w:ascii="Arial Narrow" w:hAnsi="Arial Narrow" w:cs="Arial Narrow"/>
          <w:color w:val="000000"/>
          <w:lang w:val="sr-Latn-CS"/>
        </w:rPr>
        <w:t xml:space="preserve"> </w:t>
      </w:r>
      <w:r>
        <w:rPr>
          <w:rFonts w:ascii="Arial Narrow" w:hAnsi="Arial Narrow" w:cs="Arial Narrow"/>
          <w:color w:val="000000"/>
        </w:rPr>
        <w:t xml:space="preserve">treba </w:t>
      </w:r>
      <w:r>
        <w:rPr>
          <w:rFonts w:ascii="Arial Narrow" w:hAnsi="Arial Narrow"/>
        </w:rPr>
        <w:t>realizovati</w:t>
      </w:r>
      <w:r>
        <w:rPr>
          <w:rFonts w:ascii="Arial Narrow" w:hAnsi="Arial Narrow"/>
          <w:lang w:val="sr-Latn-CS"/>
        </w:rPr>
        <w:t xml:space="preserve"> </w:t>
      </w:r>
      <w:r>
        <w:rPr>
          <w:rFonts w:ascii="Arial Narrow" w:hAnsi="Arial Narrow"/>
        </w:rPr>
        <w:t>kod</w:t>
      </w:r>
      <w:r>
        <w:rPr>
          <w:rFonts w:ascii="Arial Narrow" w:hAnsi="Arial Narrow"/>
          <w:lang w:val="sr-Latn-CS"/>
        </w:rPr>
        <w:t xml:space="preserve"> </w:t>
      </w:r>
      <w:r>
        <w:rPr>
          <w:rFonts w:ascii="Arial Narrow" w:hAnsi="Arial Narrow"/>
        </w:rPr>
        <w:t>poslodavaca</w:t>
      </w:r>
      <w:r>
        <w:rPr>
          <w:rFonts w:ascii="Arial Narrow" w:hAnsi="Arial Narrow"/>
          <w:lang w:val="sr-Latn-CS"/>
        </w:rPr>
        <w:t xml:space="preserve">. </w:t>
      </w:r>
      <w:r>
        <w:rPr>
          <w:rFonts w:ascii="Arial Narrow" w:hAnsi="Arial Narrow"/>
        </w:rPr>
        <w:t>Ishode</w:t>
      </w:r>
      <w:r>
        <w:rPr>
          <w:rFonts w:ascii="Arial Narrow" w:hAnsi="Arial Narrow"/>
          <w:lang w:val="sr-Latn-CS"/>
        </w:rPr>
        <w:t xml:space="preserve"> </w:t>
      </w:r>
      <w:r>
        <w:rPr>
          <w:rFonts w:ascii="Arial Narrow" w:hAnsi="Arial Narrow"/>
        </w:rPr>
        <w:t>treba</w:t>
      </w:r>
      <w:r>
        <w:rPr>
          <w:rFonts w:ascii="Arial Narrow" w:hAnsi="Arial Narrow"/>
          <w:lang w:val="sr-Latn-CS"/>
        </w:rPr>
        <w:t xml:space="preserve"> </w:t>
      </w:r>
      <w:r>
        <w:rPr>
          <w:rFonts w:ascii="Arial Narrow" w:hAnsi="Arial Narrow"/>
        </w:rPr>
        <w:t>dostizati</w:t>
      </w:r>
      <w:r>
        <w:rPr>
          <w:rFonts w:ascii="Arial Narrow" w:hAnsi="Arial Narrow"/>
          <w:lang w:val="sr-Latn-CS"/>
        </w:rPr>
        <w:t xml:space="preserve"> </w:t>
      </w:r>
      <w:r>
        <w:rPr>
          <w:rFonts w:ascii="Arial Narrow" w:hAnsi="Arial Narrow"/>
        </w:rPr>
        <w:t>postepeno</w:t>
      </w:r>
      <w:r>
        <w:rPr>
          <w:rFonts w:ascii="Arial Narrow" w:hAnsi="Arial Narrow"/>
          <w:lang w:val="sr-Latn-CS"/>
        </w:rPr>
        <w:t xml:space="preserve"> </w:t>
      </w:r>
      <w:r>
        <w:rPr>
          <w:rFonts w:ascii="Arial Narrow" w:hAnsi="Arial Narrow"/>
        </w:rPr>
        <w:t>sa</w:t>
      </w:r>
      <w:r>
        <w:rPr>
          <w:rFonts w:ascii="Arial Narrow" w:hAnsi="Arial Narrow"/>
          <w:lang w:val="sr-Latn-CS"/>
        </w:rPr>
        <w:t xml:space="preserve"> </w:t>
      </w:r>
      <w:r>
        <w:rPr>
          <w:rFonts w:ascii="Arial Narrow" w:hAnsi="Arial Narrow"/>
        </w:rPr>
        <w:t>posebnom</w:t>
      </w:r>
      <w:r>
        <w:rPr>
          <w:rFonts w:ascii="Arial Narrow" w:hAnsi="Arial Narrow"/>
          <w:lang w:val="sr-Latn-CS"/>
        </w:rPr>
        <w:t xml:space="preserve"> </w:t>
      </w:r>
      <w:r w:rsidRPr="00F25965">
        <w:rPr>
          <w:rFonts w:ascii="Arial Narrow" w:hAnsi="Arial Narrow"/>
        </w:rPr>
        <w:t>pa</w:t>
      </w:r>
      <w:r w:rsidRPr="00F25965">
        <w:rPr>
          <w:rFonts w:ascii="Arial Narrow" w:hAnsi="Arial Narrow"/>
          <w:lang w:val="sr-Latn-CS"/>
        </w:rPr>
        <w:t>ž</w:t>
      </w:r>
      <w:r w:rsidRPr="00F25965">
        <w:rPr>
          <w:rFonts w:ascii="Arial Narrow" w:hAnsi="Arial Narrow"/>
        </w:rPr>
        <w:t>njom</w:t>
      </w:r>
      <w:r w:rsidRPr="00F25965">
        <w:rPr>
          <w:rFonts w:ascii="Arial Narrow" w:hAnsi="Arial Narrow"/>
          <w:lang w:val="sr-Latn-CS"/>
        </w:rPr>
        <w:t xml:space="preserve"> </w:t>
      </w:r>
      <w:r w:rsidRPr="00F25965">
        <w:rPr>
          <w:rFonts w:ascii="Arial Narrow" w:hAnsi="Arial Narrow"/>
        </w:rPr>
        <w:t>na</w:t>
      </w:r>
      <w:r w:rsidRPr="00F25965">
        <w:rPr>
          <w:rFonts w:ascii="Arial Narrow" w:hAnsi="Arial Narrow"/>
          <w:lang w:val="sr-Latn-CS"/>
        </w:rPr>
        <w:t xml:space="preserve"> </w:t>
      </w:r>
      <w:r w:rsidRPr="00F25965">
        <w:rPr>
          <w:rFonts w:ascii="Arial Narrow" w:hAnsi="Arial Narrow"/>
        </w:rPr>
        <w:t>za</w:t>
      </w:r>
      <w:r w:rsidRPr="00F25965">
        <w:rPr>
          <w:rFonts w:ascii="Arial Narrow" w:hAnsi="Arial Narrow"/>
          <w:lang w:val="sr-Latn-CS"/>
        </w:rPr>
        <w:t>š</w:t>
      </w:r>
      <w:r w:rsidRPr="00F25965">
        <w:rPr>
          <w:rFonts w:ascii="Arial Narrow" w:hAnsi="Arial Narrow"/>
        </w:rPr>
        <w:t>titu</w:t>
      </w:r>
      <w:r w:rsidRPr="00F25965">
        <w:rPr>
          <w:rFonts w:ascii="Arial Narrow" w:hAnsi="Arial Narrow"/>
          <w:lang w:val="sr-Latn-CS"/>
        </w:rPr>
        <w:t xml:space="preserve"> </w:t>
      </w:r>
      <w:r w:rsidRPr="00F25965">
        <w:rPr>
          <w:rFonts w:ascii="Arial Narrow" w:hAnsi="Arial Narrow"/>
        </w:rPr>
        <w:t>na</w:t>
      </w:r>
      <w:r w:rsidRPr="00F25965">
        <w:rPr>
          <w:rFonts w:ascii="Arial Narrow" w:hAnsi="Arial Narrow"/>
          <w:lang w:val="sr-Latn-CS"/>
        </w:rPr>
        <w:t xml:space="preserve"> </w:t>
      </w:r>
      <w:r w:rsidRPr="00F25965">
        <w:rPr>
          <w:rFonts w:ascii="Arial Narrow" w:hAnsi="Arial Narrow"/>
        </w:rPr>
        <w:t>radu</w:t>
      </w:r>
      <w:r w:rsidRPr="00F25965">
        <w:rPr>
          <w:rFonts w:ascii="Arial Narrow" w:hAnsi="Arial Narrow"/>
          <w:lang w:val="sr-Latn-CS"/>
        </w:rPr>
        <w:t xml:space="preserve"> </w:t>
      </w:r>
      <w:r w:rsidRPr="00F25965">
        <w:rPr>
          <w:rFonts w:ascii="Arial Narrow" w:hAnsi="Arial Narrow"/>
        </w:rPr>
        <w:t>i</w:t>
      </w:r>
      <w:r w:rsidRPr="00F25965">
        <w:rPr>
          <w:rFonts w:ascii="Arial Narrow" w:hAnsi="Arial Narrow"/>
          <w:lang w:val="sr-Latn-CS"/>
        </w:rPr>
        <w:t xml:space="preserve"> </w:t>
      </w:r>
      <w:r w:rsidRPr="00F25965">
        <w:rPr>
          <w:rFonts w:ascii="Arial Narrow" w:hAnsi="Arial Narrow"/>
        </w:rPr>
        <w:t>postupnost</w:t>
      </w:r>
      <w:r w:rsidRPr="00F25965">
        <w:rPr>
          <w:rFonts w:ascii="Arial Narrow" w:hAnsi="Arial Narrow"/>
          <w:lang w:val="sr-Latn-CS"/>
        </w:rPr>
        <w:t xml:space="preserve"> </w:t>
      </w:r>
      <w:r w:rsidRPr="00F25965">
        <w:rPr>
          <w:rFonts w:ascii="Arial Narrow" w:hAnsi="Arial Narrow"/>
        </w:rPr>
        <w:t>obavljanja</w:t>
      </w:r>
      <w:r w:rsidRPr="00F25965">
        <w:rPr>
          <w:rFonts w:ascii="Arial Narrow" w:hAnsi="Arial Narrow"/>
          <w:lang w:val="sr-Latn-CS"/>
        </w:rPr>
        <w:t xml:space="preserve"> </w:t>
      </w:r>
      <w:r w:rsidRPr="00F25965">
        <w:rPr>
          <w:rFonts w:ascii="Arial Narrow" w:hAnsi="Arial Narrow"/>
        </w:rPr>
        <w:t>radnih</w:t>
      </w:r>
      <w:r w:rsidRPr="00F25965">
        <w:rPr>
          <w:rFonts w:ascii="Arial Narrow" w:hAnsi="Arial Narrow"/>
          <w:lang w:val="sr-Latn-CS"/>
        </w:rPr>
        <w:t xml:space="preserve"> </w:t>
      </w:r>
      <w:r w:rsidRPr="00F25965">
        <w:rPr>
          <w:rFonts w:ascii="Arial Narrow" w:hAnsi="Arial Narrow"/>
        </w:rPr>
        <w:t>operacija</w:t>
      </w:r>
      <w:r>
        <w:rPr>
          <w:rFonts w:ascii="Arial Narrow" w:hAnsi="Arial Narrow"/>
        </w:rPr>
        <w:t xml:space="preserve">. </w:t>
      </w:r>
      <w:r w:rsidRPr="001A4928">
        <w:rPr>
          <w:rFonts w:ascii="Arial Narrow" w:hAnsi="Arial Narrow"/>
        </w:rPr>
        <w:t>Ukoliko</w:t>
      </w:r>
      <w:r w:rsidRPr="001A4928">
        <w:rPr>
          <w:rFonts w:ascii="Arial Narrow" w:hAnsi="Arial Narrow"/>
          <w:lang w:val="sr-Latn-CS"/>
        </w:rPr>
        <w:t xml:space="preserve"> </w:t>
      </w:r>
      <w:r w:rsidRPr="001A4928">
        <w:rPr>
          <w:rFonts w:ascii="Arial Narrow" w:hAnsi="Arial Narrow"/>
        </w:rPr>
        <w:t>nije</w:t>
      </w:r>
      <w:r w:rsidRPr="001A4928">
        <w:rPr>
          <w:rFonts w:ascii="Arial Narrow" w:hAnsi="Arial Narrow"/>
          <w:lang w:val="sr-Latn-CS"/>
        </w:rPr>
        <w:t xml:space="preserve"> </w:t>
      </w:r>
      <w:r w:rsidRPr="001A4928">
        <w:rPr>
          <w:rFonts w:ascii="Arial Narrow" w:hAnsi="Arial Narrow"/>
        </w:rPr>
        <w:t>izvodljivo</w:t>
      </w:r>
      <w:r w:rsidRPr="001A4928">
        <w:rPr>
          <w:rFonts w:ascii="Arial Narrow" w:hAnsi="Arial Narrow"/>
          <w:lang w:val="sr-Latn-CS"/>
        </w:rPr>
        <w:t xml:space="preserve"> </w:t>
      </w:r>
      <w:r w:rsidRPr="001A4928">
        <w:rPr>
          <w:rFonts w:ascii="Arial Narrow" w:hAnsi="Arial Narrow"/>
        </w:rPr>
        <w:t>cijeli</w:t>
      </w:r>
      <w:r w:rsidRPr="001A4928">
        <w:rPr>
          <w:rFonts w:ascii="Arial Narrow" w:hAnsi="Arial Narrow"/>
          <w:lang w:val="sr-Latn-CS"/>
        </w:rPr>
        <w:t xml:space="preserve"> </w:t>
      </w:r>
      <w:r w:rsidRPr="001A4928">
        <w:rPr>
          <w:rFonts w:ascii="Arial Narrow" w:hAnsi="Arial Narrow"/>
        </w:rPr>
        <w:t>modul</w:t>
      </w:r>
      <w:r w:rsidRPr="001A4928">
        <w:rPr>
          <w:rFonts w:ascii="Arial Narrow" w:hAnsi="Arial Narrow"/>
          <w:lang w:val="sr-Latn-CS"/>
        </w:rPr>
        <w:t xml:space="preserve"> </w:t>
      </w:r>
      <w:r w:rsidRPr="001A4928">
        <w:rPr>
          <w:rFonts w:ascii="Arial Narrow" w:hAnsi="Arial Narrow"/>
        </w:rPr>
        <w:t>realizovati</w:t>
      </w:r>
      <w:r w:rsidRPr="001A4928">
        <w:rPr>
          <w:rFonts w:ascii="Arial Narrow" w:hAnsi="Arial Narrow"/>
          <w:lang w:val="sr-Latn-CS"/>
        </w:rPr>
        <w:t xml:space="preserve"> </w:t>
      </w:r>
      <w:r w:rsidRPr="001A4928">
        <w:rPr>
          <w:rFonts w:ascii="Arial Narrow" w:hAnsi="Arial Narrow"/>
        </w:rPr>
        <w:t>kod</w:t>
      </w:r>
      <w:r w:rsidRPr="001A4928">
        <w:rPr>
          <w:rFonts w:ascii="Arial Narrow" w:hAnsi="Arial Narrow"/>
          <w:lang w:val="sr-Latn-CS"/>
        </w:rPr>
        <w:t xml:space="preserve"> </w:t>
      </w:r>
      <w:r w:rsidRPr="001A4928">
        <w:rPr>
          <w:rFonts w:ascii="Arial Narrow" w:hAnsi="Arial Narrow"/>
        </w:rPr>
        <w:t>poslodavaca</w:t>
      </w:r>
      <w:r w:rsidRPr="001A4928">
        <w:rPr>
          <w:rFonts w:ascii="Arial Narrow" w:hAnsi="Arial Narrow"/>
          <w:lang w:val="sr-Latn-CS"/>
        </w:rPr>
        <w:t xml:space="preserve">, </w:t>
      </w:r>
      <w:r w:rsidRPr="001A4928">
        <w:rPr>
          <w:rFonts w:ascii="Arial Narrow" w:hAnsi="Arial Narrow"/>
        </w:rPr>
        <w:t>dio</w:t>
      </w:r>
      <w:r w:rsidRPr="001A4928">
        <w:rPr>
          <w:rFonts w:ascii="Arial Narrow" w:hAnsi="Arial Narrow"/>
          <w:lang w:val="sr-Latn-CS"/>
        </w:rPr>
        <w:t xml:space="preserve"> </w:t>
      </w:r>
      <w:r>
        <w:rPr>
          <w:rFonts w:ascii="Arial Narrow" w:hAnsi="Arial Narrow"/>
        </w:rPr>
        <w:t>nastave</w:t>
      </w:r>
      <w:r w:rsidRPr="001A4928">
        <w:rPr>
          <w:rFonts w:ascii="Arial Narrow" w:hAnsi="Arial Narrow"/>
          <w:lang w:val="sr-Latn-CS"/>
        </w:rPr>
        <w:t xml:space="preserve"> </w:t>
      </w:r>
      <w:r w:rsidRPr="001A4928">
        <w:rPr>
          <w:rFonts w:ascii="Arial Narrow" w:hAnsi="Arial Narrow"/>
        </w:rPr>
        <w:t>se</w:t>
      </w:r>
      <w:r w:rsidRPr="001A4928">
        <w:rPr>
          <w:rFonts w:ascii="Arial Narrow" w:hAnsi="Arial Narrow"/>
          <w:lang w:val="sr-Latn-CS"/>
        </w:rPr>
        <w:t xml:space="preserve"> </w:t>
      </w:r>
      <w:r w:rsidRPr="001A4928">
        <w:rPr>
          <w:rFonts w:ascii="Arial Narrow" w:hAnsi="Arial Narrow"/>
        </w:rPr>
        <w:t>mo</w:t>
      </w:r>
      <w:r w:rsidRPr="001A4928">
        <w:rPr>
          <w:rFonts w:ascii="Arial Narrow" w:hAnsi="Arial Narrow"/>
          <w:lang w:val="sr-Latn-CS"/>
        </w:rPr>
        <w:t>ž</w:t>
      </w:r>
      <w:r w:rsidRPr="001A4928">
        <w:rPr>
          <w:rFonts w:ascii="Arial Narrow" w:hAnsi="Arial Narrow"/>
        </w:rPr>
        <w:t>e</w:t>
      </w:r>
      <w:r w:rsidRPr="001A4928">
        <w:rPr>
          <w:rFonts w:ascii="Arial Narrow" w:hAnsi="Arial Narrow"/>
          <w:lang w:val="sr-Latn-CS"/>
        </w:rPr>
        <w:t xml:space="preserve"> </w:t>
      </w:r>
      <w:r w:rsidRPr="001A4928">
        <w:rPr>
          <w:rFonts w:ascii="Arial Narrow" w:hAnsi="Arial Narrow"/>
        </w:rPr>
        <w:t>odvijati</w:t>
      </w:r>
      <w:r w:rsidRPr="001A4928">
        <w:rPr>
          <w:rFonts w:ascii="Arial Narrow" w:hAnsi="Arial Narrow"/>
          <w:lang w:val="sr-Latn-CS"/>
        </w:rPr>
        <w:t xml:space="preserve"> </w:t>
      </w:r>
      <w:r w:rsidRPr="001A4928">
        <w:rPr>
          <w:rFonts w:ascii="Arial Narrow" w:hAnsi="Arial Narrow"/>
        </w:rPr>
        <w:t>u</w:t>
      </w:r>
      <w:r w:rsidRPr="001A4928">
        <w:rPr>
          <w:rFonts w:ascii="Arial Narrow" w:hAnsi="Arial Narrow"/>
          <w:lang w:val="sr-Latn-CS"/>
        </w:rPr>
        <w:t xml:space="preserve"> š</w:t>
      </w:r>
      <w:r w:rsidRPr="001A4928">
        <w:rPr>
          <w:rFonts w:ascii="Arial Narrow" w:hAnsi="Arial Narrow"/>
        </w:rPr>
        <w:t>kolskoj</w:t>
      </w:r>
      <w:r w:rsidRPr="001A4928">
        <w:rPr>
          <w:rFonts w:ascii="Arial Narrow" w:hAnsi="Arial Narrow"/>
          <w:lang w:val="sr-Latn-CS"/>
        </w:rPr>
        <w:t xml:space="preserve"> </w:t>
      </w:r>
      <w:r w:rsidRPr="001A4928">
        <w:rPr>
          <w:rFonts w:ascii="Arial Narrow" w:hAnsi="Arial Narrow"/>
        </w:rPr>
        <w:t>radionici</w:t>
      </w:r>
      <w:r>
        <w:rPr>
          <w:rFonts w:ascii="Arial Narrow" w:hAnsi="Arial Narrow"/>
        </w:rPr>
        <w:t>/ nastavno proizvodnom objektu</w:t>
      </w:r>
      <w:r w:rsidRPr="001A4928">
        <w:rPr>
          <w:rFonts w:ascii="Arial Narrow" w:hAnsi="Arial Narrow"/>
          <w:lang w:val="sr-Latn-CS"/>
        </w:rPr>
        <w:t xml:space="preserve"> </w:t>
      </w:r>
      <w:r w:rsidRPr="001A4928">
        <w:rPr>
          <w:rFonts w:ascii="Arial Narrow" w:hAnsi="Arial Narrow"/>
        </w:rPr>
        <w:t>sa</w:t>
      </w:r>
      <w:r w:rsidRPr="001A4928">
        <w:rPr>
          <w:rFonts w:ascii="Arial Narrow" w:hAnsi="Arial Narrow"/>
          <w:lang w:val="sr-Latn-CS"/>
        </w:rPr>
        <w:t xml:space="preserve"> </w:t>
      </w:r>
      <w:r w:rsidRPr="001A4928">
        <w:rPr>
          <w:rFonts w:ascii="Arial Narrow" w:hAnsi="Arial Narrow"/>
        </w:rPr>
        <w:t>raspolo</w:t>
      </w:r>
      <w:r w:rsidRPr="001A4928">
        <w:rPr>
          <w:rFonts w:ascii="Arial Narrow" w:hAnsi="Arial Narrow"/>
          <w:lang w:val="sr-Latn-CS"/>
        </w:rPr>
        <w:t>ž</w:t>
      </w:r>
      <w:r w:rsidRPr="001A4928">
        <w:rPr>
          <w:rFonts w:ascii="Arial Narrow" w:hAnsi="Arial Narrow"/>
        </w:rPr>
        <w:t>ivom</w:t>
      </w:r>
      <w:r w:rsidRPr="001A4928">
        <w:rPr>
          <w:rFonts w:ascii="Arial Narrow" w:hAnsi="Arial Narrow"/>
          <w:lang w:val="sr-Latn-CS"/>
        </w:rPr>
        <w:t xml:space="preserve"> </w:t>
      </w:r>
      <w:r w:rsidRPr="001A4928">
        <w:rPr>
          <w:rFonts w:ascii="Arial Narrow" w:hAnsi="Arial Narrow"/>
        </w:rPr>
        <w:t>opremom</w:t>
      </w:r>
      <w:r w:rsidRPr="001A4928">
        <w:rPr>
          <w:rFonts w:ascii="Arial Narrow" w:hAnsi="Arial Narrow"/>
          <w:lang w:val="sr-Latn-CS"/>
        </w:rPr>
        <w:t xml:space="preserve">. </w:t>
      </w:r>
      <w:r w:rsidRPr="001A4928">
        <w:rPr>
          <w:rFonts w:ascii="Arial Narrow" w:hAnsi="Arial Narrow"/>
        </w:rPr>
        <w:t>U</w:t>
      </w:r>
      <w:r w:rsidRPr="001A4928">
        <w:rPr>
          <w:rFonts w:ascii="Arial Narrow" w:hAnsi="Arial Narrow"/>
          <w:lang w:val="sr-Latn-CS"/>
        </w:rPr>
        <w:t xml:space="preserve"> </w:t>
      </w:r>
      <w:r w:rsidRPr="001A4928">
        <w:rPr>
          <w:rFonts w:ascii="Arial Narrow" w:hAnsi="Arial Narrow"/>
        </w:rPr>
        <w:t>tom</w:t>
      </w:r>
      <w:r w:rsidRPr="001A4928">
        <w:rPr>
          <w:rFonts w:ascii="Arial Narrow" w:hAnsi="Arial Narrow"/>
          <w:lang w:val="sr-Latn-CS"/>
        </w:rPr>
        <w:t xml:space="preserve"> </w:t>
      </w:r>
      <w:r w:rsidRPr="001A4928">
        <w:rPr>
          <w:rFonts w:ascii="Arial Narrow" w:hAnsi="Arial Narrow"/>
        </w:rPr>
        <w:t>slu</w:t>
      </w:r>
      <w:r w:rsidRPr="001A4928">
        <w:rPr>
          <w:rFonts w:ascii="Arial Narrow" w:hAnsi="Arial Narrow"/>
          <w:lang w:val="sr-Latn-CS"/>
        </w:rPr>
        <w:t>č</w:t>
      </w:r>
      <w:r w:rsidRPr="001A4928">
        <w:rPr>
          <w:rFonts w:ascii="Arial Narrow" w:hAnsi="Arial Narrow"/>
        </w:rPr>
        <w:t>aju</w:t>
      </w:r>
      <w:r w:rsidRPr="001A4928">
        <w:rPr>
          <w:rFonts w:ascii="Arial Narrow" w:hAnsi="Arial Narrow"/>
          <w:lang w:val="sr-Latn-CS"/>
        </w:rPr>
        <w:t xml:space="preserve"> </w:t>
      </w:r>
      <w:r>
        <w:rPr>
          <w:rFonts w:ascii="Arial Narrow" w:hAnsi="Arial Narrow"/>
        </w:rPr>
        <w:t>odjeljenje</w:t>
      </w:r>
      <w:r w:rsidRPr="001A4928">
        <w:rPr>
          <w:rFonts w:ascii="Arial Narrow" w:hAnsi="Arial Narrow"/>
          <w:lang w:val="sr-Latn-CS"/>
        </w:rPr>
        <w:t xml:space="preserve"> </w:t>
      </w:r>
      <w:r w:rsidRPr="001A4928">
        <w:rPr>
          <w:rFonts w:ascii="Arial Narrow" w:hAnsi="Arial Narrow"/>
        </w:rPr>
        <w:t>se</w:t>
      </w:r>
      <w:r w:rsidRPr="001A4928">
        <w:rPr>
          <w:rFonts w:ascii="Arial Narrow" w:hAnsi="Arial Narrow"/>
          <w:lang w:val="sr-Latn-CS"/>
        </w:rPr>
        <w:t xml:space="preserve"> </w:t>
      </w:r>
      <w:r>
        <w:rPr>
          <w:rFonts w:ascii="Arial Narrow" w:hAnsi="Arial Narrow"/>
        </w:rPr>
        <w:t>dijeli</w:t>
      </w:r>
      <w:r w:rsidRPr="001A4928">
        <w:rPr>
          <w:rFonts w:ascii="Arial Narrow" w:hAnsi="Arial Narrow"/>
          <w:lang w:val="sr-Latn-CS"/>
        </w:rPr>
        <w:t xml:space="preserve"> </w:t>
      </w:r>
      <w:r w:rsidRPr="001A4928">
        <w:rPr>
          <w:rFonts w:ascii="Arial Narrow" w:hAnsi="Arial Narrow"/>
        </w:rPr>
        <w:t>na</w:t>
      </w:r>
      <w:r w:rsidRPr="001A4928">
        <w:rPr>
          <w:rFonts w:ascii="Arial Narrow" w:hAnsi="Arial Narrow"/>
          <w:lang w:val="sr-Latn-CS"/>
        </w:rPr>
        <w:t xml:space="preserve"> </w:t>
      </w:r>
      <w:r w:rsidRPr="001A4928">
        <w:rPr>
          <w:rFonts w:ascii="Arial Narrow" w:hAnsi="Arial Narrow"/>
        </w:rPr>
        <w:t>grupe</w:t>
      </w:r>
      <w:r w:rsidRPr="001A4928">
        <w:rPr>
          <w:rFonts w:ascii="Arial Narrow" w:hAnsi="Arial Narrow"/>
          <w:lang w:val="sr-Latn-CS"/>
        </w:rPr>
        <w:t xml:space="preserve"> </w:t>
      </w:r>
      <w:r w:rsidRPr="001A4928">
        <w:rPr>
          <w:rFonts w:ascii="Arial Narrow" w:hAnsi="Arial Narrow"/>
        </w:rPr>
        <w:t>do</w:t>
      </w:r>
      <w:r w:rsidRPr="001A4928">
        <w:rPr>
          <w:rFonts w:ascii="Arial Narrow" w:hAnsi="Arial Narrow"/>
          <w:lang w:val="sr-Latn-CS"/>
        </w:rPr>
        <w:t xml:space="preserve"> 16 </w:t>
      </w:r>
      <w:r w:rsidRPr="001A4928">
        <w:rPr>
          <w:rFonts w:ascii="Arial Narrow" w:hAnsi="Arial Narrow"/>
        </w:rPr>
        <w:t>u</w:t>
      </w:r>
      <w:r w:rsidRPr="001A4928">
        <w:rPr>
          <w:rFonts w:ascii="Arial Narrow" w:hAnsi="Arial Narrow"/>
          <w:lang w:val="sr-Latn-CS"/>
        </w:rPr>
        <w:t>č</w:t>
      </w:r>
      <w:r w:rsidRPr="001A4928">
        <w:rPr>
          <w:rFonts w:ascii="Arial Narrow" w:hAnsi="Arial Narrow"/>
        </w:rPr>
        <w:t>enika</w:t>
      </w:r>
      <w:r w:rsidRPr="001A4928">
        <w:rPr>
          <w:rFonts w:ascii="Arial Narrow" w:hAnsi="Arial Narrow"/>
          <w:lang w:val="sr-Latn-CS"/>
        </w:rPr>
        <w:t xml:space="preserve">. </w:t>
      </w:r>
      <w:r w:rsidRPr="001A4928">
        <w:rPr>
          <w:rFonts w:ascii="Arial Narrow" w:hAnsi="Arial Narrow"/>
        </w:rPr>
        <w:t>U</w:t>
      </w:r>
      <w:r w:rsidRPr="001A4928">
        <w:rPr>
          <w:rFonts w:ascii="Arial Narrow" w:hAnsi="Arial Narrow"/>
          <w:lang w:val="sr-Latn-CS"/>
        </w:rPr>
        <w:t>č</w:t>
      </w:r>
      <w:r w:rsidRPr="001A4928">
        <w:rPr>
          <w:rFonts w:ascii="Arial Narrow" w:hAnsi="Arial Narrow"/>
        </w:rPr>
        <w:t>enici</w:t>
      </w:r>
      <w:r w:rsidRPr="001A4928">
        <w:rPr>
          <w:rFonts w:ascii="Arial Narrow" w:hAnsi="Arial Narrow"/>
          <w:lang w:val="sr-Latn-CS"/>
        </w:rPr>
        <w:t xml:space="preserve"> </w:t>
      </w:r>
      <w:r w:rsidRPr="001A4928">
        <w:rPr>
          <w:rFonts w:ascii="Arial Narrow" w:hAnsi="Arial Narrow"/>
        </w:rPr>
        <w:t>mogu</w:t>
      </w:r>
      <w:r w:rsidRPr="001A4928">
        <w:rPr>
          <w:rFonts w:ascii="Arial Narrow" w:hAnsi="Arial Narrow"/>
          <w:lang w:val="sr-Latn-CS"/>
        </w:rPr>
        <w:t xml:space="preserve"> </w:t>
      </w:r>
      <w:r w:rsidRPr="001A4928">
        <w:rPr>
          <w:rFonts w:ascii="Arial Narrow" w:hAnsi="Arial Narrow"/>
        </w:rPr>
        <w:t>da</w:t>
      </w:r>
      <w:r w:rsidRPr="001A4928">
        <w:rPr>
          <w:rFonts w:ascii="Arial Narrow" w:hAnsi="Arial Narrow"/>
          <w:lang w:val="sr-Latn-CS"/>
        </w:rPr>
        <w:t xml:space="preserve"> </w:t>
      </w:r>
      <w:r w:rsidRPr="001A4928">
        <w:rPr>
          <w:rFonts w:ascii="Arial Narrow" w:hAnsi="Arial Narrow"/>
        </w:rPr>
        <w:t>rade</w:t>
      </w:r>
      <w:r w:rsidRPr="001A4928">
        <w:rPr>
          <w:rFonts w:ascii="Arial Narrow" w:hAnsi="Arial Narrow"/>
          <w:lang w:val="sr-Latn-CS"/>
        </w:rPr>
        <w:t xml:space="preserve"> </w:t>
      </w:r>
      <w:r w:rsidRPr="001A4928">
        <w:rPr>
          <w:rFonts w:ascii="Arial Narrow" w:hAnsi="Arial Narrow"/>
        </w:rPr>
        <w:t>individualno</w:t>
      </w:r>
      <w:r w:rsidRPr="001A4928">
        <w:rPr>
          <w:rFonts w:ascii="Arial Narrow" w:hAnsi="Arial Narrow"/>
          <w:lang w:val="sr-Latn-CS"/>
        </w:rPr>
        <w:t xml:space="preserve">, </w:t>
      </w:r>
      <w:r w:rsidRPr="001A4928">
        <w:rPr>
          <w:rFonts w:ascii="Arial Narrow" w:hAnsi="Arial Narrow"/>
        </w:rPr>
        <w:t>u</w:t>
      </w:r>
      <w:r w:rsidRPr="001A4928">
        <w:rPr>
          <w:rFonts w:ascii="Arial Narrow" w:hAnsi="Arial Narrow"/>
          <w:lang w:val="sr-Latn-CS"/>
        </w:rPr>
        <w:t xml:space="preserve"> </w:t>
      </w:r>
      <w:r w:rsidRPr="001A4928">
        <w:rPr>
          <w:rFonts w:ascii="Arial Narrow" w:hAnsi="Arial Narrow"/>
        </w:rPr>
        <w:t>parovima</w:t>
      </w:r>
      <w:r w:rsidRPr="001A4928">
        <w:rPr>
          <w:rFonts w:ascii="Arial Narrow" w:hAnsi="Arial Narrow"/>
          <w:lang w:val="sr-Latn-CS"/>
        </w:rPr>
        <w:t xml:space="preserve"> </w:t>
      </w:r>
      <w:r w:rsidRPr="001A4928">
        <w:rPr>
          <w:rFonts w:ascii="Arial Narrow" w:hAnsi="Arial Narrow"/>
        </w:rPr>
        <w:t>ili</w:t>
      </w:r>
      <w:r w:rsidRPr="001A4928">
        <w:rPr>
          <w:rFonts w:ascii="Arial Narrow" w:hAnsi="Arial Narrow"/>
          <w:lang w:val="sr-Latn-CS"/>
        </w:rPr>
        <w:t xml:space="preserve"> </w:t>
      </w:r>
      <w:r w:rsidRPr="001A4928">
        <w:rPr>
          <w:rFonts w:ascii="Arial Narrow" w:hAnsi="Arial Narrow"/>
        </w:rPr>
        <w:t>malim</w:t>
      </w:r>
      <w:r w:rsidRPr="001A4928">
        <w:rPr>
          <w:rFonts w:ascii="Arial Narrow" w:hAnsi="Arial Narrow"/>
          <w:lang w:val="sr-Latn-CS"/>
        </w:rPr>
        <w:t xml:space="preserve"> </w:t>
      </w:r>
      <w:r w:rsidRPr="001A4928">
        <w:rPr>
          <w:rFonts w:ascii="Arial Narrow" w:hAnsi="Arial Narrow"/>
        </w:rPr>
        <w:t>grupama</w:t>
      </w:r>
      <w:r w:rsidRPr="001A4928">
        <w:rPr>
          <w:rFonts w:ascii="Arial Narrow" w:hAnsi="Arial Narrow"/>
          <w:lang w:val="sr-Latn-CS"/>
        </w:rPr>
        <w:t xml:space="preserve">, </w:t>
      </w:r>
      <w:r w:rsidRPr="001A4928">
        <w:rPr>
          <w:rFonts w:ascii="Arial Narrow" w:hAnsi="Arial Narrow"/>
        </w:rPr>
        <w:t>ali</w:t>
      </w:r>
      <w:r w:rsidRPr="001A4928">
        <w:rPr>
          <w:rFonts w:ascii="Arial Narrow" w:hAnsi="Arial Narrow"/>
          <w:lang w:val="sr-Latn-CS"/>
        </w:rPr>
        <w:t xml:space="preserve"> </w:t>
      </w:r>
      <w:r w:rsidRPr="001A4928">
        <w:rPr>
          <w:rFonts w:ascii="Arial Narrow" w:hAnsi="Arial Narrow"/>
        </w:rPr>
        <w:t>na</w:t>
      </w:r>
      <w:r w:rsidRPr="001A4928">
        <w:rPr>
          <w:rFonts w:ascii="Arial Narrow" w:hAnsi="Arial Narrow"/>
          <w:lang w:val="sr-Latn-CS"/>
        </w:rPr>
        <w:t>č</w:t>
      </w:r>
      <w:r w:rsidRPr="001A4928">
        <w:rPr>
          <w:rFonts w:ascii="Arial Narrow" w:hAnsi="Arial Narrow"/>
        </w:rPr>
        <w:t>in</w:t>
      </w:r>
      <w:r w:rsidRPr="001A4928">
        <w:rPr>
          <w:rFonts w:ascii="Arial Narrow" w:hAnsi="Arial Narrow"/>
          <w:lang w:val="sr-Latn-CS"/>
        </w:rPr>
        <w:t xml:space="preserve"> </w:t>
      </w:r>
      <w:r w:rsidRPr="001A4928">
        <w:rPr>
          <w:rFonts w:ascii="Arial Narrow" w:hAnsi="Arial Narrow"/>
        </w:rPr>
        <w:t>rada</w:t>
      </w:r>
      <w:r w:rsidRPr="001A4928">
        <w:rPr>
          <w:rFonts w:ascii="Arial Narrow" w:hAnsi="Arial Narrow"/>
          <w:lang w:val="sr-Latn-CS"/>
        </w:rPr>
        <w:t xml:space="preserve"> </w:t>
      </w:r>
      <w:r w:rsidRPr="001A4928">
        <w:rPr>
          <w:rFonts w:ascii="Arial Narrow" w:hAnsi="Arial Narrow"/>
        </w:rPr>
        <w:t>mora</w:t>
      </w:r>
      <w:r w:rsidRPr="001A4928">
        <w:rPr>
          <w:rFonts w:ascii="Arial Narrow" w:hAnsi="Arial Narrow"/>
          <w:lang w:val="sr-Latn-CS"/>
        </w:rPr>
        <w:t xml:space="preserve"> </w:t>
      </w:r>
      <w:r w:rsidRPr="001A4928">
        <w:rPr>
          <w:rFonts w:ascii="Arial Narrow" w:hAnsi="Arial Narrow"/>
        </w:rPr>
        <w:t>da</w:t>
      </w:r>
      <w:r w:rsidRPr="001A4928">
        <w:rPr>
          <w:rFonts w:ascii="Arial Narrow" w:hAnsi="Arial Narrow"/>
          <w:lang w:val="sr-Latn-CS"/>
        </w:rPr>
        <w:t xml:space="preserve"> </w:t>
      </w:r>
      <w:r w:rsidRPr="001A4928">
        <w:rPr>
          <w:rFonts w:ascii="Arial Narrow" w:hAnsi="Arial Narrow"/>
        </w:rPr>
        <w:t>bude</w:t>
      </w:r>
      <w:r w:rsidRPr="001A4928">
        <w:rPr>
          <w:rFonts w:ascii="Arial Narrow" w:hAnsi="Arial Narrow"/>
          <w:lang w:val="sr-Latn-CS"/>
        </w:rPr>
        <w:t xml:space="preserve"> </w:t>
      </w:r>
      <w:r w:rsidRPr="001A4928">
        <w:rPr>
          <w:rFonts w:ascii="Arial Narrow" w:hAnsi="Arial Narrow"/>
        </w:rPr>
        <w:t>koncipiran</w:t>
      </w:r>
      <w:r w:rsidRPr="001A4928">
        <w:rPr>
          <w:rFonts w:ascii="Arial Narrow" w:hAnsi="Arial Narrow"/>
          <w:lang w:val="sr-Latn-CS"/>
        </w:rPr>
        <w:t xml:space="preserve"> </w:t>
      </w:r>
      <w:r w:rsidRPr="001A4928">
        <w:rPr>
          <w:rFonts w:ascii="Arial Narrow" w:hAnsi="Arial Narrow"/>
        </w:rPr>
        <w:t>tako</w:t>
      </w:r>
      <w:r>
        <w:rPr>
          <w:rFonts w:ascii="Arial Narrow" w:hAnsi="Arial Narrow"/>
          <w:lang w:val="sr-Latn-CS"/>
        </w:rPr>
        <w:t xml:space="preserve"> </w:t>
      </w:r>
      <w:r>
        <w:rPr>
          <w:rFonts w:ascii="Arial Narrow" w:hAnsi="Arial Narrow"/>
        </w:rPr>
        <w:t>da</w:t>
      </w:r>
      <w:r>
        <w:rPr>
          <w:rFonts w:ascii="Arial Narrow" w:hAnsi="Arial Narrow"/>
          <w:lang w:val="sr-Latn-CS"/>
        </w:rPr>
        <w:t xml:space="preserve"> </w:t>
      </w:r>
      <w:r>
        <w:rPr>
          <w:rFonts w:ascii="Arial Narrow" w:hAnsi="Arial Narrow"/>
        </w:rPr>
        <w:t>svaki</w:t>
      </w:r>
      <w:r>
        <w:rPr>
          <w:rFonts w:ascii="Arial Narrow" w:hAnsi="Arial Narrow"/>
          <w:lang w:val="sr-Latn-CS"/>
        </w:rPr>
        <w:t xml:space="preserve"> </w:t>
      </w:r>
      <w:r>
        <w:rPr>
          <w:rFonts w:ascii="Arial Narrow" w:hAnsi="Arial Narrow"/>
        </w:rPr>
        <w:t>u</w:t>
      </w:r>
      <w:r>
        <w:rPr>
          <w:rFonts w:ascii="Arial Narrow" w:hAnsi="Arial Narrow"/>
          <w:lang w:val="sr-Latn-CS"/>
        </w:rPr>
        <w:t>č</w:t>
      </w:r>
      <w:r>
        <w:rPr>
          <w:rFonts w:ascii="Arial Narrow" w:hAnsi="Arial Narrow"/>
        </w:rPr>
        <w:t>enik</w:t>
      </w:r>
      <w:r>
        <w:rPr>
          <w:rFonts w:ascii="Arial Narrow" w:hAnsi="Arial Narrow"/>
          <w:lang w:val="sr-Latn-CS"/>
        </w:rPr>
        <w:t xml:space="preserve"> </w:t>
      </w:r>
      <w:r>
        <w:rPr>
          <w:rFonts w:ascii="Arial Narrow" w:hAnsi="Arial Narrow"/>
        </w:rPr>
        <w:t>smostalno</w:t>
      </w:r>
      <w:r>
        <w:rPr>
          <w:rFonts w:ascii="Arial Narrow" w:hAnsi="Arial Narrow"/>
          <w:lang w:val="sr-Latn-CS"/>
        </w:rPr>
        <w:t xml:space="preserve"> </w:t>
      </w:r>
      <w:r>
        <w:rPr>
          <w:rFonts w:ascii="Arial Narrow" w:hAnsi="Arial Narrow"/>
        </w:rPr>
        <w:t>izvede</w:t>
      </w:r>
      <w:r>
        <w:rPr>
          <w:rFonts w:ascii="Arial Narrow" w:hAnsi="Arial Narrow"/>
          <w:lang w:val="sr-Latn-CS"/>
        </w:rPr>
        <w:t xml:space="preserve"> </w:t>
      </w:r>
      <w:r>
        <w:rPr>
          <w:rFonts w:ascii="Arial Narrow" w:hAnsi="Arial Narrow"/>
        </w:rPr>
        <w:t>praktičnu</w:t>
      </w:r>
      <w:r>
        <w:rPr>
          <w:rFonts w:ascii="Arial Narrow" w:hAnsi="Arial Narrow"/>
          <w:lang w:val="sr-Latn-CS"/>
        </w:rPr>
        <w:t xml:space="preserve"> </w:t>
      </w:r>
      <w:r>
        <w:rPr>
          <w:rFonts w:ascii="Arial Narrow" w:hAnsi="Arial Narrow"/>
        </w:rPr>
        <w:t>vje</w:t>
      </w:r>
      <w:r>
        <w:rPr>
          <w:rFonts w:ascii="Arial Narrow" w:hAnsi="Arial Narrow"/>
          <w:lang w:val="sr-Latn-CS"/>
        </w:rPr>
        <w:t>ž</w:t>
      </w:r>
      <w:r>
        <w:rPr>
          <w:rFonts w:ascii="Arial Narrow" w:hAnsi="Arial Narrow"/>
        </w:rPr>
        <w:t>bu</w:t>
      </w:r>
      <w:r>
        <w:rPr>
          <w:rFonts w:ascii="Arial Narrow" w:hAnsi="Arial Narrow"/>
          <w:lang w:val="sr-Latn-CS"/>
        </w:rPr>
        <w:t xml:space="preserve">. </w:t>
      </w:r>
      <w:r>
        <w:rPr>
          <w:rFonts w:ascii="Arial Narrow" w:hAnsi="Arial Narrow"/>
        </w:rPr>
        <w:t>Ukoliko</w:t>
      </w:r>
      <w:r>
        <w:rPr>
          <w:rFonts w:ascii="Arial Narrow" w:hAnsi="Arial Narrow"/>
          <w:lang w:val="sr-Latn-CS"/>
        </w:rPr>
        <w:t xml:space="preserve"> </w:t>
      </w:r>
      <w:r>
        <w:rPr>
          <w:rFonts w:ascii="Arial Narrow" w:hAnsi="Arial Narrow"/>
        </w:rPr>
        <w:t>nije</w:t>
      </w:r>
      <w:r>
        <w:rPr>
          <w:rFonts w:ascii="Arial Narrow" w:hAnsi="Arial Narrow"/>
          <w:lang w:val="sr-Latn-CS"/>
        </w:rPr>
        <w:t xml:space="preserve"> </w:t>
      </w:r>
      <w:r>
        <w:rPr>
          <w:rFonts w:ascii="Arial Narrow" w:hAnsi="Arial Narrow"/>
        </w:rPr>
        <w:t>mogu</w:t>
      </w:r>
      <w:r>
        <w:rPr>
          <w:rFonts w:ascii="Arial Narrow" w:hAnsi="Arial Narrow"/>
          <w:lang w:val="sr-Latn-CS"/>
        </w:rPr>
        <w:t>ć</w:t>
      </w:r>
      <w:r>
        <w:rPr>
          <w:rFonts w:ascii="Arial Narrow" w:hAnsi="Arial Narrow"/>
        </w:rPr>
        <w:t>e</w:t>
      </w:r>
      <w:r>
        <w:rPr>
          <w:rFonts w:ascii="Arial Narrow" w:hAnsi="Arial Narrow"/>
          <w:lang w:val="sr-Latn-CS"/>
        </w:rPr>
        <w:t xml:space="preserve"> kompletnu </w:t>
      </w:r>
      <w:r>
        <w:rPr>
          <w:rFonts w:ascii="Arial Narrow" w:hAnsi="Arial Narrow"/>
        </w:rPr>
        <w:t>prakti</w:t>
      </w:r>
      <w:r>
        <w:rPr>
          <w:rFonts w:ascii="Arial Narrow" w:hAnsi="Arial Narrow"/>
          <w:lang w:val="sr-Latn-CS"/>
        </w:rPr>
        <w:t>č</w:t>
      </w:r>
      <w:r>
        <w:rPr>
          <w:rFonts w:ascii="Arial Narrow" w:hAnsi="Arial Narrow"/>
        </w:rPr>
        <w:t>nu</w:t>
      </w:r>
      <w:r>
        <w:rPr>
          <w:rFonts w:ascii="Arial Narrow" w:hAnsi="Arial Narrow"/>
          <w:lang w:val="sr-Latn-CS"/>
        </w:rPr>
        <w:t xml:space="preserve"> </w:t>
      </w:r>
      <w:r>
        <w:rPr>
          <w:rFonts w:ascii="Arial Narrow" w:hAnsi="Arial Narrow"/>
        </w:rPr>
        <w:t>nastavu</w:t>
      </w:r>
      <w:r>
        <w:rPr>
          <w:rFonts w:ascii="Arial Narrow" w:hAnsi="Arial Narrow"/>
          <w:lang w:val="sr-Latn-CS"/>
        </w:rPr>
        <w:t xml:space="preserve"> </w:t>
      </w:r>
      <w:r>
        <w:rPr>
          <w:rFonts w:ascii="Arial Narrow" w:hAnsi="Arial Narrow"/>
        </w:rPr>
        <w:t>izvesti</w:t>
      </w:r>
      <w:r>
        <w:rPr>
          <w:rFonts w:ascii="Arial Narrow" w:hAnsi="Arial Narrow"/>
          <w:lang w:val="sr-Latn-CS"/>
        </w:rPr>
        <w:t xml:space="preserve"> </w:t>
      </w:r>
      <w:r>
        <w:rPr>
          <w:rFonts w:ascii="Arial Narrow" w:hAnsi="Arial Narrow"/>
        </w:rPr>
        <w:t>kod</w:t>
      </w:r>
      <w:r>
        <w:rPr>
          <w:rFonts w:ascii="Arial Narrow" w:hAnsi="Arial Narrow"/>
          <w:lang w:val="sr-Latn-CS"/>
        </w:rPr>
        <w:t xml:space="preserve"> </w:t>
      </w:r>
      <w:r>
        <w:rPr>
          <w:rFonts w:ascii="Arial Narrow" w:hAnsi="Arial Narrow"/>
        </w:rPr>
        <w:t>poslodavca,</w:t>
      </w:r>
      <w:r>
        <w:rPr>
          <w:rFonts w:ascii="Arial Narrow" w:hAnsi="Arial Narrow"/>
          <w:lang w:val="sr-Latn-CS"/>
        </w:rPr>
        <w:t xml:space="preserve"> </w:t>
      </w:r>
      <w:r>
        <w:rPr>
          <w:rFonts w:ascii="Arial Narrow" w:hAnsi="Arial Narrow"/>
        </w:rPr>
        <w:t>obavezne</w:t>
      </w:r>
      <w:r>
        <w:rPr>
          <w:rFonts w:ascii="Arial Narrow" w:hAnsi="Arial Narrow"/>
          <w:lang w:val="sr-Latn-CS"/>
        </w:rPr>
        <w:t xml:space="preserve"> </w:t>
      </w:r>
      <w:r>
        <w:rPr>
          <w:rFonts w:ascii="Arial Narrow" w:hAnsi="Arial Narrow"/>
        </w:rPr>
        <w:t>su</w:t>
      </w:r>
      <w:r>
        <w:rPr>
          <w:rFonts w:ascii="Arial Narrow" w:hAnsi="Arial Narrow"/>
          <w:lang w:val="sr-Latn-CS"/>
        </w:rPr>
        <w:t xml:space="preserve"> </w:t>
      </w:r>
      <w:r>
        <w:rPr>
          <w:rFonts w:ascii="Arial Narrow" w:hAnsi="Arial Narrow"/>
        </w:rPr>
        <w:t>posjete</w:t>
      </w:r>
      <w:r>
        <w:rPr>
          <w:rFonts w:ascii="Arial Narrow" w:hAnsi="Arial Narrow"/>
          <w:lang w:val="sr-Latn-CS"/>
        </w:rPr>
        <w:t xml:space="preserve"> </w:t>
      </w:r>
      <w:r>
        <w:rPr>
          <w:rFonts w:ascii="Arial Narrow" w:hAnsi="Arial Narrow"/>
        </w:rPr>
        <w:t>rasadnicima, biljnim apotekama i drugim preduzećima koja se bave proizvodnjom rasada i sadnog materijala cvijeća i/ ili povrća vrsta</w:t>
      </w:r>
      <w:r>
        <w:rPr>
          <w:rFonts w:ascii="Arial Narrow" w:hAnsi="Arial Narrow"/>
          <w:lang w:val="sr-Latn-CS"/>
        </w:rPr>
        <w:t>. Nastavnik treba da stvori atmosferu kolegijalnosti i timskog duha.</w:t>
      </w:r>
    </w:p>
    <w:p w14:paraId="4E1FC468" w14:textId="77777777" w:rsidR="0010630C" w:rsidRPr="00667254" w:rsidRDefault="0010630C" w:rsidP="0010630C">
      <w:pPr>
        <w:numPr>
          <w:ilvl w:val="0"/>
          <w:numId w:val="1"/>
        </w:numPr>
        <w:tabs>
          <w:tab w:val="left" w:pos="284"/>
        </w:tabs>
        <w:spacing w:after="0" w:line="240" w:lineRule="auto"/>
        <w:ind w:left="288" w:hanging="288"/>
        <w:jc w:val="both"/>
        <w:rPr>
          <w:rFonts w:ascii="Arial Narrow" w:hAnsi="Arial Narrow"/>
        </w:rPr>
      </w:pPr>
      <w:r w:rsidRPr="00667254">
        <w:rPr>
          <w:rFonts w:ascii="Arial Narrow" w:hAnsi="Arial Narrow"/>
        </w:rPr>
        <w:t xml:space="preserve">U cilju podsticanja darovitih učenika, nastavnik može da koristi viši taksonomski nivo u odnosu na preporučeni, kao i proširene ishode učenja, usmjeravajući darovite učenike na zaključivanje, razvijanje sposobnosti analize i sinteze, kreativnosti i pozitivnog odnosa prema oblastima koje ih interesuju. Nastavnik treba da podstakne učenike na razvoj njihovih sposobnosti i interesovanja u cilju pravilne karijerne orijentacije. </w:t>
      </w:r>
    </w:p>
    <w:p w14:paraId="0C86E998" w14:textId="77777777" w:rsidR="00527465" w:rsidRPr="00667254" w:rsidRDefault="00527465" w:rsidP="008B74C7">
      <w:pPr>
        <w:tabs>
          <w:tab w:val="left" w:pos="284"/>
        </w:tabs>
        <w:spacing w:after="0" w:line="240" w:lineRule="auto"/>
        <w:jc w:val="both"/>
        <w:rPr>
          <w:rFonts w:ascii="Arial Narrow" w:eastAsia="Times New Roman" w:hAnsi="Arial Narrow" w:cs="Trebuchet MS"/>
          <w:bCs/>
          <w:color w:val="000000"/>
          <w:lang w:val="sr-Latn-CS"/>
        </w:rPr>
      </w:pPr>
    </w:p>
    <w:sdt>
      <w:sdtPr>
        <w:rPr>
          <w:rFonts w:ascii="Arial Narrow" w:eastAsia="Times New Roman" w:hAnsi="Arial Narrow" w:cs="Trebuchet MS"/>
          <w:b/>
          <w:bCs/>
          <w:color w:val="808080"/>
          <w:lang w:val="sr-Latn-CS"/>
        </w:rPr>
        <w:id w:val="-90475139"/>
        <w:lock w:val="contentLocked"/>
        <w:placeholder>
          <w:docPart w:val="692C0339FF564B13BF8FDD0060CFE952"/>
        </w:placeholder>
      </w:sdtPr>
      <w:sdtEndPr/>
      <w:sdtContent>
        <w:p w14:paraId="2EBC2457" w14:textId="77777777" w:rsidR="00527465" w:rsidRPr="00667254" w:rsidRDefault="00527465" w:rsidP="008B74C7">
          <w:pPr>
            <w:spacing w:before="240" w:after="120" w:line="240" w:lineRule="auto"/>
            <w:rPr>
              <w:rFonts w:ascii="Arial Narrow" w:eastAsia="Times New Roman" w:hAnsi="Arial Narrow" w:cs="Trebuchet MS"/>
              <w:b/>
              <w:bCs/>
              <w:lang w:val="sr-Latn-CS"/>
            </w:rPr>
          </w:pPr>
          <w:r w:rsidRPr="00667254">
            <w:rPr>
              <w:rFonts w:ascii="Arial Narrow" w:eastAsia="Times New Roman" w:hAnsi="Arial Narrow" w:cs="Trebuchet MS"/>
              <w:b/>
              <w:bCs/>
              <w:lang w:val="sr-Latn-CS"/>
            </w:rPr>
            <w:t>5. Okvirni spisak literature i drugih izvora</w:t>
          </w:r>
        </w:p>
      </w:sdtContent>
    </w:sdt>
    <w:p w14:paraId="4ABF85AF" w14:textId="77777777" w:rsidR="007A36D4" w:rsidRPr="00250E9C" w:rsidRDefault="007A36D4" w:rsidP="007A36D4">
      <w:pPr>
        <w:numPr>
          <w:ilvl w:val="0"/>
          <w:numId w:val="1"/>
        </w:numPr>
        <w:tabs>
          <w:tab w:val="left" w:pos="284"/>
        </w:tabs>
        <w:spacing w:after="0" w:line="240" w:lineRule="auto"/>
        <w:ind w:left="288" w:hanging="288"/>
        <w:jc w:val="both"/>
        <w:rPr>
          <w:rFonts w:ascii="Arial Narrow" w:hAnsi="Arial Narrow"/>
          <w:lang w:val="sr-Latn-ME"/>
        </w:rPr>
      </w:pPr>
      <w:r w:rsidRPr="00250E9C">
        <w:rPr>
          <w:rFonts w:ascii="Arial Narrow" w:hAnsi="Arial Narrow"/>
          <w:lang w:val="sr-Latn-ME"/>
        </w:rPr>
        <w:t>Miljanović</w:t>
      </w:r>
      <w:r w:rsidRPr="00250E9C">
        <w:rPr>
          <w:rFonts w:ascii="Arial Narrow" w:eastAsia="Times New Roman" w:hAnsi="Arial Narrow" w:cs="Trebuchet MS"/>
          <w:bCs/>
          <w:lang w:val="sr-Latn-CS"/>
        </w:rPr>
        <w:t xml:space="preserve"> O</w:t>
      </w:r>
      <w:r w:rsidRPr="00250E9C">
        <w:rPr>
          <w:rFonts w:ascii="Arial Narrow" w:hAnsi="Arial Narrow"/>
          <w:lang w:val="sr-Latn-ME"/>
        </w:rPr>
        <w:t xml:space="preserve">., Cvećarstvo I i II, Zavod za udžbenike i nastavna sredstva, Beograd, 2002. </w:t>
      </w:r>
    </w:p>
    <w:p w14:paraId="30786CA8" w14:textId="77777777" w:rsidR="007A36D4" w:rsidRPr="00250E9C" w:rsidRDefault="007A36D4" w:rsidP="007A36D4">
      <w:pPr>
        <w:numPr>
          <w:ilvl w:val="0"/>
          <w:numId w:val="1"/>
        </w:numPr>
        <w:tabs>
          <w:tab w:val="left" w:pos="284"/>
        </w:tabs>
        <w:spacing w:after="0" w:line="240" w:lineRule="auto"/>
        <w:ind w:left="288" w:hanging="288"/>
        <w:jc w:val="both"/>
        <w:rPr>
          <w:rFonts w:ascii="Arial Narrow" w:hAnsi="Arial Narrow"/>
          <w:lang w:val="sr-Latn-ME"/>
        </w:rPr>
      </w:pPr>
      <w:r w:rsidRPr="00250E9C">
        <w:rPr>
          <w:rFonts w:ascii="Arial Narrow" w:hAnsi="Arial Narrow"/>
          <w:lang w:val="sr-Latn-ME"/>
        </w:rPr>
        <w:t xml:space="preserve">Drenić Z., Cvećarstvo, Zavod za udžbenike i nastavna sredstva, Beograd, 2002. </w:t>
      </w:r>
    </w:p>
    <w:p w14:paraId="02CAF952" w14:textId="3FD727F3" w:rsidR="00527465" w:rsidRPr="006A1F80" w:rsidRDefault="007A36D4" w:rsidP="008B74C7">
      <w:pPr>
        <w:numPr>
          <w:ilvl w:val="0"/>
          <w:numId w:val="1"/>
        </w:numPr>
        <w:tabs>
          <w:tab w:val="left" w:pos="284"/>
        </w:tabs>
        <w:spacing w:after="0" w:line="240" w:lineRule="auto"/>
        <w:ind w:left="289" w:hanging="289"/>
        <w:jc w:val="both"/>
        <w:rPr>
          <w:rFonts w:ascii="Arial Narrow" w:hAnsi="Arial Narrow"/>
        </w:rPr>
      </w:pPr>
      <w:r w:rsidRPr="006A1F80">
        <w:rPr>
          <w:rFonts w:ascii="Arial Narrow" w:hAnsi="Arial Narrow"/>
        </w:rPr>
        <w:t>Sekulić</w:t>
      </w:r>
      <w:r w:rsidRPr="007A36D4">
        <w:rPr>
          <w:rFonts w:ascii="Arial Narrow" w:hAnsi="Arial Narrow"/>
        </w:rPr>
        <w:t xml:space="preserve"> </w:t>
      </w:r>
      <w:r w:rsidR="00527465" w:rsidRPr="007A36D4">
        <w:rPr>
          <w:rFonts w:ascii="Arial Narrow" w:hAnsi="Arial Narrow"/>
        </w:rPr>
        <w:t>R.</w:t>
      </w:r>
      <w:r w:rsidR="00527465" w:rsidRPr="006A1F80">
        <w:rPr>
          <w:rFonts w:ascii="Arial Narrow" w:hAnsi="Arial Narrow"/>
        </w:rPr>
        <w:t xml:space="preserve">, </w:t>
      </w:r>
      <w:r w:rsidRPr="006A1F80">
        <w:rPr>
          <w:rFonts w:ascii="Arial Narrow" w:hAnsi="Arial Narrow"/>
        </w:rPr>
        <w:t xml:space="preserve">Babović </w:t>
      </w:r>
      <w:r w:rsidR="00527465" w:rsidRPr="006A1F80">
        <w:rPr>
          <w:rFonts w:ascii="Arial Narrow" w:hAnsi="Arial Narrow"/>
        </w:rPr>
        <w:t>M.</w:t>
      </w:r>
      <w:r>
        <w:rPr>
          <w:rFonts w:ascii="Arial Narrow" w:hAnsi="Arial Narrow"/>
        </w:rPr>
        <w:t>, Zaštita bilja</w:t>
      </w:r>
      <w:r w:rsidR="00527465" w:rsidRPr="006A1F80">
        <w:rPr>
          <w:rFonts w:ascii="Arial Narrow" w:hAnsi="Arial Narrow"/>
        </w:rPr>
        <w:t xml:space="preserve">, Zavod za udžbenike i nastavna sredstva, </w:t>
      </w:r>
    </w:p>
    <w:p w14:paraId="3FCB7EDA" w14:textId="0952E51A" w:rsidR="00527465" w:rsidRPr="006A1F80" w:rsidRDefault="00527465" w:rsidP="008B74C7">
      <w:pPr>
        <w:tabs>
          <w:tab w:val="left" w:pos="284"/>
        </w:tabs>
        <w:spacing w:after="0" w:line="240" w:lineRule="auto"/>
        <w:ind w:left="289"/>
        <w:jc w:val="both"/>
        <w:rPr>
          <w:rFonts w:ascii="Arial Narrow" w:hAnsi="Arial Narrow"/>
        </w:rPr>
      </w:pPr>
      <w:r w:rsidRPr="006A1F80">
        <w:rPr>
          <w:rFonts w:ascii="Arial Narrow" w:hAnsi="Arial Narrow"/>
        </w:rPr>
        <w:t>Beograd, 2002</w:t>
      </w:r>
      <w:r w:rsidR="007A36D4">
        <w:rPr>
          <w:rFonts w:ascii="Arial Narrow" w:hAnsi="Arial Narrow"/>
        </w:rPr>
        <w:t>.</w:t>
      </w:r>
    </w:p>
    <w:p w14:paraId="7CCE56A6" w14:textId="7D943EBC" w:rsidR="00527465" w:rsidRPr="006A1F80" w:rsidRDefault="00527465" w:rsidP="008B74C7">
      <w:pPr>
        <w:tabs>
          <w:tab w:val="left" w:pos="284"/>
        </w:tabs>
        <w:spacing w:after="0" w:line="240" w:lineRule="auto"/>
        <w:jc w:val="both"/>
        <w:rPr>
          <w:rFonts w:ascii="Arial Narrow" w:eastAsia="Times New Roman" w:hAnsi="Arial Narrow"/>
          <w:bCs/>
          <w:lang w:val="sr-Latn-CS"/>
        </w:rPr>
      </w:pPr>
      <w:r w:rsidRPr="006A1F80">
        <w:rPr>
          <w:rFonts w:ascii="Arial Narrow" w:hAnsi="Arial Narrow"/>
        </w:rPr>
        <w:t xml:space="preserve">-    </w:t>
      </w:r>
      <w:r w:rsidR="007A36D4" w:rsidRPr="006A1F80">
        <w:rPr>
          <w:rFonts w:ascii="Arial Narrow" w:hAnsi="Arial Narrow"/>
        </w:rPr>
        <w:t xml:space="preserve">Kereši </w:t>
      </w:r>
      <w:r w:rsidRPr="006A1F80">
        <w:rPr>
          <w:rFonts w:ascii="Arial Narrow" w:hAnsi="Arial Narrow"/>
        </w:rPr>
        <w:t>T.,</w:t>
      </w:r>
      <w:r w:rsidR="007A36D4" w:rsidRPr="007A36D4">
        <w:rPr>
          <w:rFonts w:ascii="Arial Narrow" w:hAnsi="Arial Narrow"/>
        </w:rPr>
        <w:t xml:space="preserve"> </w:t>
      </w:r>
      <w:r w:rsidR="007A36D4" w:rsidRPr="006A1F80">
        <w:rPr>
          <w:rFonts w:ascii="Arial Narrow" w:hAnsi="Arial Narrow"/>
        </w:rPr>
        <w:t xml:space="preserve">Sekulić </w:t>
      </w:r>
      <w:r w:rsidRPr="006A1F80">
        <w:rPr>
          <w:rFonts w:ascii="Arial Narrow" w:hAnsi="Arial Narrow"/>
        </w:rPr>
        <w:t>R.,</w:t>
      </w:r>
      <w:r w:rsidR="007A36D4" w:rsidRPr="007A36D4">
        <w:rPr>
          <w:rFonts w:ascii="Arial Narrow" w:hAnsi="Arial Narrow"/>
        </w:rPr>
        <w:t xml:space="preserve"> </w:t>
      </w:r>
      <w:r w:rsidR="007A36D4" w:rsidRPr="006A1F80">
        <w:rPr>
          <w:rFonts w:ascii="Arial Narrow" w:hAnsi="Arial Narrow"/>
        </w:rPr>
        <w:t xml:space="preserve">Popović </w:t>
      </w:r>
      <w:r w:rsidRPr="006A1F80">
        <w:rPr>
          <w:rFonts w:ascii="Arial Narrow" w:hAnsi="Arial Narrow"/>
        </w:rPr>
        <w:t>A.</w:t>
      </w:r>
      <w:r w:rsidR="007A36D4">
        <w:rPr>
          <w:rFonts w:ascii="Arial Narrow" w:hAnsi="Arial Narrow"/>
        </w:rPr>
        <w:t xml:space="preserve">, </w:t>
      </w:r>
      <w:r w:rsidRPr="006A1F80">
        <w:rPr>
          <w:rFonts w:ascii="Arial Narrow" w:hAnsi="Arial Narrow"/>
        </w:rPr>
        <w:t>Bol</w:t>
      </w:r>
      <w:r w:rsidR="007A36D4">
        <w:rPr>
          <w:rFonts w:ascii="Arial Narrow" w:hAnsi="Arial Narrow"/>
        </w:rPr>
        <w:t>esti i štetočine u hortikulturi</w:t>
      </w:r>
      <w:r w:rsidRPr="006A1F80">
        <w:rPr>
          <w:rFonts w:ascii="Arial Narrow" w:hAnsi="Arial Narrow"/>
        </w:rPr>
        <w:t>,</w:t>
      </w:r>
      <w:r w:rsidRPr="006A1F80">
        <w:rPr>
          <w:rFonts w:ascii="Arial Narrow" w:eastAsia="Times New Roman" w:hAnsi="Arial Narrow"/>
          <w:bCs/>
          <w:lang w:val="sr-Latn-CS"/>
        </w:rPr>
        <w:t xml:space="preserve"> Poljoprivredni fakultet,</w:t>
      </w:r>
      <w:r w:rsidR="007A36D4">
        <w:rPr>
          <w:rFonts w:ascii="Arial Narrow" w:eastAsia="Times New Roman" w:hAnsi="Arial Narrow"/>
          <w:bCs/>
          <w:lang w:val="sr-Latn-CS"/>
        </w:rPr>
        <w:t xml:space="preserve"> </w:t>
      </w:r>
      <w:r w:rsidRPr="006A1F80">
        <w:rPr>
          <w:rFonts w:ascii="Arial Narrow" w:eastAsia="Times New Roman" w:hAnsi="Arial Narrow"/>
          <w:bCs/>
          <w:lang w:val="sr-Latn-CS"/>
        </w:rPr>
        <w:t>Novi Sad,2016.</w:t>
      </w:r>
    </w:p>
    <w:p w14:paraId="12DF0CE7" w14:textId="20CF1796" w:rsidR="00527465" w:rsidRPr="006A1F80" w:rsidRDefault="00527465" w:rsidP="008B74C7">
      <w:pPr>
        <w:tabs>
          <w:tab w:val="left" w:pos="284"/>
        </w:tabs>
        <w:spacing w:after="0" w:line="240" w:lineRule="auto"/>
        <w:jc w:val="both"/>
        <w:rPr>
          <w:rFonts w:ascii="Arial Narrow" w:eastAsia="Times New Roman" w:hAnsi="Arial Narrow"/>
          <w:bCs/>
          <w:lang w:val="sr-Latn-CS"/>
        </w:rPr>
      </w:pPr>
      <w:r w:rsidRPr="006A1F80">
        <w:rPr>
          <w:rFonts w:ascii="Arial Narrow" w:eastAsia="Times New Roman" w:hAnsi="Arial Narrow"/>
          <w:bCs/>
          <w:lang w:val="sr-Latn-CS"/>
        </w:rPr>
        <w:t xml:space="preserve">-    </w:t>
      </w:r>
      <w:r w:rsidR="007A36D4" w:rsidRPr="006A1F80">
        <w:rPr>
          <w:rFonts w:ascii="Arial Narrow" w:eastAsia="Times New Roman" w:hAnsi="Arial Narrow"/>
          <w:bCs/>
          <w:lang w:val="sr-Latn-CS"/>
        </w:rPr>
        <w:t xml:space="preserve">Kereši </w:t>
      </w:r>
      <w:r w:rsidRPr="006A1F80">
        <w:rPr>
          <w:rFonts w:ascii="Arial Narrow" w:eastAsia="Times New Roman" w:hAnsi="Arial Narrow"/>
          <w:bCs/>
          <w:lang w:val="sr-Latn-CS"/>
        </w:rPr>
        <w:t>T.,</w:t>
      </w:r>
      <w:r w:rsidR="007A36D4">
        <w:rPr>
          <w:rFonts w:ascii="Arial Narrow" w:eastAsia="Times New Roman" w:hAnsi="Arial Narrow"/>
          <w:bCs/>
          <w:lang w:val="sr-Latn-CS"/>
        </w:rPr>
        <w:t xml:space="preserve"> </w:t>
      </w:r>
      <w:r w:rsidR="007A36D4" w:rsidRPr="006A1F80">
        <w:rPr>
          <w:rFonts w:ascii="Arial Narrow" w:eastAsia="Times New Roman" w:hAnsi="Arial Narrow"/>
          <w:bCs/>
          <w:lang w:val="sr-Latn-CS"/>
        </w:rPr>
        <w:t xml:space="preserve">Petrović </w:t>
      </w:r>
      <w:r w:rsidRPr="006A1F80">
        <w:rPr>
          <w:rFonts w:ascii="Arial Narrow" w:eastAsia="Times New Roman" w:hAnsi="Arial Narrow"/>
          <w:bCs/>
          <w:lang w:val="sr-Latn-CS"/>
        </w:rPr>
        <w:t>M.</w:t>
      </w:r>
      <w:r w:rsidR="007A36D4">
        <w:rPr>
          <w:rFonts w:ascii="Arial Narrow" w:eastAsia="Times New Roman" w:hAnsi="Arial Narrow"/>
          <w:bCs/>
          <w:lang w:val="sr-Latn-CS"/>
        </w:rPr>
        <w:t xml:space="preserve">, </w:t>
      </w:r>
      <w:r w:rsidRPr="006A1F80">
        <w:rPr>
          <w:rFonts w:ascii="Arial Narrow" w:eastAsia="Times New Roman" w:hAnsi="Arial Narrow"/>
          <w:bCs/>
          <w:lang w:val="sr-Latn-CS"/>
        </w:rPr>
        <w:t>Praktikum iz posebne entomologije, Poljoprivredni fakultet,</w:t>
      </w:r>
      <w:r w:rsidR="007A36D4">
        <w:rPr>
          <w:rFonts w:ascii="Arial Narrow" w:eastAsia="Times New Roman" w:hAnsi="Arial Narrow"/>
          <w:bCs/>
          <w:lang w:val="sr-Latn-CS"/>
        </w:rPr>
        <w:t xml:space="preserve"> </w:t>
      </w:r>
      <w:r w:rsidRPr="006A1F80">
        <w:rPr>
          <w:rFonts w:ascii="Arial Narrow" w:eastAsia="Times New Roman" w:hAnsi="Arial Narrow"/>
          <w:bCs/>
          <w:lang w:val="sr-Latn-CS"/>
        </w:rPr>
        <w:t>Novi Sad,2020.</w:t>
      </w:r>
    </w:p>
    <w:p w14:paraId="11FEB14B" w14:textId="40CA915F" w:rsidR="00527465" w:rsidRPr="006A1F80" w:rsidRDefault="00527465" w:rsidP="008B74C7">
      <w:pPr>
        <w:tabs>
          <w:tab w:val="left" w:pos="284"/>
        </w:tabs>
        <w:spacing w:after="0" w:line="240" w:lineRule="auto"/>
        <w:jc w:val="both"/>
        <w:rPr>
          <w:rFonts w:ascii="Arial Narrow" w:eastAsia="Times New Roman" w:hAnsi="Arial Narrow"/>
          <w:bCs/>
          <w:lang w:val="sr-Latn-CS"/>
        </w:rPr>
      </w:pPr>
      <w:r w:rsidRPr="006A1F80">
        <w:rPr>
          <w:rFonts w:ascii="Arial Narrow" w:eastAsia="Times New Roman" w:hAnsi="Arial Narrow"/>
          <w:bCs/>
          <w:lang w:val="sr-Latn-CS"/>
        </w:rPr>
        <w:t>-    Kolektiv autora: „Fitomedicina“, Poljoprivredni fakultet,</w:t>
      </w:r>
      <w:r w:rsidR="007A36D4">
        <w:rPr>
          <w:rFonts w:ascii="Arial Narrow" w:eastAsia="Times New Roman" w:hAnsi="Arial Narrow"/>
          <w:bCs/>
          <w:lang w:val="sr-Latn-CS"/>
        </w:rPr>
        <w:t xml:space="preserve"> </w:t>
      </w:r>
      <w:r w:rsidRPr="006A1F80">
        <w:rPr>
          <w:rFonts w:ascii="Arial Narrow" w:eastAsia="Times New Roman" w:hAnsi="Arial Narrow"/>
          <w:bCs/>
          <w:lang w:val="sr-Latn-CS"/>
        </w:rPr>
        <w:t>Novi Sad,2012.</w:t>
      </w:r>
    </w:p>
    <w:p w14:paraId="795CD130" w14:textId="77777777" w:rsidR="00527465" w:rsidRPr="006A1F80" w:rsidRDefault="00527465" w:rsidP="008B74C7">
      <w:pPr>
        <w:numPr>
          <w:ilvl w:val="0"/>
          <w:numId w:val="1"/>
        </w:numPr>
        <w:tabs>
          <w:tab w:val="left" w:pos="284"/>
        </w:tabs>
        <w:spacing w:after="0" w:line="240" w:lineRule="auto"/>
        <w:ind w:left="288" w:hanging="288"/>
        <w:jc w:val="both"/>
        <w:rPr>
          <w:rFonts w:ascii="Arial Narrow" w:hAnsi="Arial Narrow"/>
        </w:rPr>
      </w:pPr>
      <w:r w:rsidRPr="006A1F80">
        <w:rPr>
          <w:rFonts w:ascii="Arial Narrow" w:hAnsi="Arial Narrow"/>
        </w:rPr>
        <w:t xml:space="preserve">Lazić B., Đorđević M., Opšte povrtarstvo, Zavod za udžbenike Beograd, 2007. </w:t>
      </w:r>
    </w:p>
    <w:p w14:paraId="302AA889" w14:textId="16A08852" w:rsidR="00527465" w:rsidRPr="006A1F80" w:rsidRDefault="007A36D4" w:rsidP="008B74C7">
      <w:pPr>
        <w:numPr>
          <w:ilvl w:val="0"/>
          <w:numId w:val="1"/>
        </w:numPr>
        <w:tabs>
          <w:tab w:val="left" w:pos="284"/>
        </w:tabs>
        <w:spacing w:after="0" w:line="240" w:lineRule="auto"/>
        <w:ind w:left="288" w:hanging="288"/>
        <w:jc w:val="both"/>
        <w:rPr>
          <w:rFonts w:ascii="Arial Narrow" w:hAnsi="Arial Narrow"/>
        </w:rPr>
      </w:pPr>
      <w:r w:rsidRPr="006A1F80">
        <w:rPr>
          <w:rFonts w:ascii="Arial Narrow" w:hAnsi="Arial Narrow"/>
        </w:rPr>
        <w:t xml:space="preserve">Maksimović </w:t>
      </w:r>
      <w:r w:rsidR="00527465" w:rsidRPr="006A1F80">
        <w:rPr>
          <w:rFonts w:ascii="Arial Narrow" w:hAnsi="Arial Narrow"/>
        </w:rPr>
        <w:t xml:space="preserve">P., Jajin N., Opšte povrtarstvo, Zavod za udžbenike Beograd, 2004. </w:t>
      </w:r>
    </w:p>
    <w:p w14:paraId="6F905F6A" w14:textId="77777777" w:rsidR="00527465" w:rsidRPr="006A1F80" w:rsidRDefault="00527465" w:rsidP="008B74C7">
      <w:pPr>
        <w:numPr>
          <w:ilvl w:val="0"/>
          <w:numId w:val="1"/>
        </w:numPr>
        <w:tabs>
          <w:tab w:val="left" w:pos="284"/>
        </w:tabs>
        <w:spacing w:after="0" w:line="240" w:lineRule="auto"/>
        <w:ind w:left="288" w:hanging="288"/>
        <w:jc w:val="both"/>
        <w:rPr>
          <w:rFonts w:ascii="Arial Narrow" w:hAnsi="Arial Narrow"/>
        </w:rPr>
      </w:pPr>
      <w:r w:rsidRPr="006A1F80">
        <w:rPr>
          <w:rFonts w:ascii="Arial Narrow" w:hAnsi="Arial Narrow"/>
        </w:rPr>
        <w:t xml:space="preserve">Starović M., Lazić B., Posebno ratarstvo i povrtarstvo, Zavod za udžbenike Beograd,1998. </w:t>
      </w:r>
    </w:p>
    <w:p w14:paraId="4E2B6361" w14:textId="0AE74FB9" w:rsidR="00527465" w:rsidRDefault="00527465" w:rsidP="008B74C7">
      <w:pPr>
        <w:numPr>
          <w:ilvl w:val="0"/>
          <w:numId w:val="1"/>
        </w:numPr>
        <w:tabs>
          <w:tab w:val="left" w:pos="284"/>
        </w:tabs>
        <w:spacing w:after="0" w:line="240" w:lineRule="auto"/>
        <w:ind w:left="288" w:hanging="288"/>
        <w:jc w:val="both"/>
        <w:rPr>
          <w:rFonts w:ascii="Arial Narrow" w:hAnsi="Arial Narrow"/>
        </w:rPr>
      </w:pPr>
      <w:r w:rsidRPr="006A1F80">
        <w:rPr>
          <w:rFonts w:ascii="Arial Narrow" w:hAnsi="Arial Narrow"/>
        </w:rPr>
        <w:t xml:space="preserve">Lazić B., Povrtarstvo, Zavod za udžbenike, Beograd, 2003. </w:t>
      </w:r>
    </w:p>
    <w:p w14:paraId="1833E4B8" w14:textId="77777777" w:rsidR="006A1F80" w:rsidRPr="004A3B7A" w:rsidRDefault="006A1F80" w:rsidP="006A1F80">
      <w:pPr>
        <w:numPr>
          <w:ilvl w:val="0"/>
          <w:numId w:val="1"/>
        </w:numPr>
        <w:tabs>
          <w:tab w:val="left" w:pos="284"/>
        </w:tabs>
        <w:spacing w:after="0" w:line="240" w:lineRule="auto"/>
        <w:ind w:left="289" w:hanging="289"/>
        <w:jc w:val="both"/>
        <w:rPr>
          <w:rFonts w:ascii="Arial Narrow" w:hAnsi="Arial Narrow"/>
        </w:rPr>
      </w:pPr>
      <w:r w:rsidRPr="004A3B7A">
        <w:rPr>
          <w:rFonts w:ascii="Arial Narrow" w:hAnsi="Arial Narrow"/>
        </w:rPr>
        <w:t xml:space="preserve">Komarčević D., Tošić M., Poljoprivredne mašine, Zavod za udžbenike, Beograd, 2003. </w:t>
      </w:r>
    </w:p>
    <w:p w14:paraId="19DA31B3" w14:textId="77777777" w:rsidR="006A1F80" w:rsidRPr="004A3B7A" w:rsidRDefault="006A1F80" w:rsidP="006A1F80">
      <w:pPr>
        <w:numPr>
          <w:ilvl w:val="0"/>
          <w:numId w:val="1"/>
        </w:numPr>
        <w:tabs>
          <w:tab w:val="left" w:pos="284"/>
        </w:tabs>
        <w:spacing w:after="0" w:line="240" w:lineRule="auto"/>
        <w:ind w:left="289" w:hanging="289"/>
        <w:jc w:val="both"/>
        <w:rPr>
          <w:rFonts w:ascii="Arial Narrow" w:hAnsi="Arial Narrow"/>
        </w:rPr>
      </w:pPr>
      <w:r w:rsidRPr="004A3B7A">
        <w:rPr>
          <w:rFonts w:ascii="Arial Narrow" w:hAnsi="Arial Narrow"/>
        </w:rPr>
        <w:t xml:space="preserve">Savić M., Vujadinović V, Poljoprivredna tehnika, Zavod za udžbenike, Beograd, 2003. </w:t>
      </w:r>
    </w:p>
    <w:p w14:paraId="62B1651C" w14:textId="77777777" w:rsidR="006A1F80" w:rsidRPr="004A3B7A" w:rsidRDefault="006A1F80" w:rsidP="006A1F80">
      <w:pPr>
        <w:numPr>
          <w:ilvl w:val="0"/>
          <w:numId w:val="1"/>
        </w:numPr>
        <w:tabs>
          <w:tab w:val="left" w:pos="284"/>
        </w:tabs>
        <w:spacing w:after="0" w:line="240" w:lineRule="auto"/>
        <w:ind w:left="289" w:hanging="289"/>
        <w:jc w:val="both"/>
        <w:rPr>
          <w:rFonts w:ascii="Arial Narrow" w:hAnsi="Arial Narrow"/>
        </w:rPr>
      </w:pPr>
      <w:r w:rsidRPr="004A3B7A">
        <w:rPr>
          <w:rFonts w:ascii="Arial Narrow" w:hAnsi="Arial Narrow"/>
        </w:rPr>
        <w:t xml:space="preserve">Savić M., Bošnjaković A., Blagojević M., Vujadinović V., Poljoprivredna tehnika, Zavod za udženike, Beograd, 2003. </w:t>
      </w:r>
    </w:p>
    <w:p w14:paraId="66EA2EF7" w14:textId="2F951275" w:rsidR="006A1F80" w:rsidRPr="006A1F80" w:rsidRDefault="006A1F80" w:rsidP="006A1F80">
      <w:pPr>
        <w:numPr>
          <w:ilvl w:val="0"/>
          <w:numId w:val="1"/>
        </w:numPr>
        <w:tabs>
          <w:tab w:val="left" w:pos="284"/>
        </w:tabs>
        <w:spacing w:after="0" w:line="240" w:lineRule="auto"/>
        <w:ind w:left="289" w:hanging="289"/>
        <w:jc w:val="both"/>
        <w:rPr>
          <w:rFonts w:ascii="Arial Narrow" w:eastAsia="Times New Roman" w:hAnsi="Arial Narrow" w:cs="Trebuchet MS"/>
          <w:b/>
          <w:bCs/>
          <w:lang w:val="sr-Latn-CS"/>
        </w:rPr>
      </w:pPr>
      <w:r w:rsidRPr="004A3B7A">
        <w:rPr>
          <w:rFonts w:ascii="Arial Narrow" w:hAnsi="Arial Narrow"/>
        </w:rPr>
        <w:t>Komarčević D., Motori i traktori, Zavod za udžbenike, Beograd, 1996.</w:t>
      </w:r>
    </w:p>
    <w:p w14:paraId="119C353B" w14:textId="77777777" w:rsidR="00527465" w:rsidRPr="00667254" w:rsidRDefault="00527465" w:rsidP="008B74C7">
      <w:pPr>
        <w:tabs>
          <w:tab w:val="left" w:pos="284"/>
        </w:tabs>
        <w:spacing w:after="0" w:line="240" w:lineRule="auto"/>
        <w:jc w:val="both"/>
        <w:rPr>
          <w:rFonts w:ascii="Arial Narrow" w:eastAsia="Times New Roman" w:hAnsi="Arial Narrow" w:cs="Trebuchet MS"/>
          <w:b/>
          <w:bCs/>
          <w:lang w:val="sr-Latn-CS"/>
        </w:rPr>
      </w:pPr>
    </w:p>
    <w:sdt>
      <w:sdtPr>
        <w:rPr>
          <w:rFonts w:ascii="Arial Narrow" w:eastAsia="Times New Roman" w:hAnsi="Arial Narrow" w:cs="Trebuchet MS"/>
          <w:b/>
          <w:bCs/>
          <w:color w:val="808080"/>
          <w:lang w:val="sr-Latn-CS"/>
        </w:rPr>
        <w:id w:val="-1577120653"/>
        <w:lock w:val="contentLocked"/>
        <w:placeholder>
          <w:docPart w:val="FDDF75E75A7945F6A659B0A33AE5513F"/>
        </w:placeholder>
      </w:sdtPr>
      <w:sdtEndPr>
        <w:rPr>
          <w:b w:val="0"/>
        </w:rPr>
      </w:sdtEndPr>
      <w:sdtContent>
        <w:p w14:paraId="30B2E4C9" w14:textId="77777777" w:rsidR="00527465" w:rsidRPr="00667254" w:rsidRDefault="00527465" w:rsidP="008B74C7">
          <w:pPr>
            <w:tabs>
              <w:tab w:val="left" w:pos="284"/>
            </w:tabs>
            <w:spacing w:before="240" w:after="120" w:line="240" w:lineRule="auto"/>
            <w:jc w:val="both"/>
            <w:rPr>
              <w:rFonts w:ascii="Arial Narrow" w:eastAsia="Times New Roman" w:hAnsi="Arial Narrow" w:cs="Trebuchet MS"/>
              <w:b/>
              <w:bCs/>
              <w:lang w:val="sr-Latn-CS"/>
            </w:rPr>
          </w:pPr>
          <w:r w:rsidRPr="00667254">
            <w:rPr>
              <w:rFonts w:ascii="Arial Narrow" w:eastAsia="Times New Roman" w:hAnsi="Arial Narrow" w:cs="Trebuchet MS"/>
              <w:b/>
              <w:bCs/>
              <w:lang w:val="sr-Latn-CS"/>
            </w:rPr>
            <w:t>Napomena:</w:t>
          </w:r>
        </w:p>
        <w:p w14:paraId="59FFD061" w14:textId="77777777" w:rsidR="00527465" w:rsidRPr="00667254" w:rsidRDefault="00527465" w:rsidP="008B74C7">
          <w:pPr>
            <w:tabs>
              <w:tab w:val="left" w:pos="284"/>
            </w:tabs>
            <w:spacing w:after="0" w:line="240" w:lineRule="auto"/>
            <w:jc w:val="both"/>
            <w:rPr>
              <w:rFonts w:ascii="Arial Narrow" w:eastAsia="Times New Roman" w:hAnsi="Arial Narrow" w:cs="Trebuchet MS"/>
              <w:bCs/>
              <w:lang w:val="sr-Latn-CS"/>
            </w:rPr>
          </w:pPr>
          <w:r w:rsidRPr="00667254">
            <w:rPr>
              <w:rFonts w:ascii="Arial Narrow" w:eastAsia="Times New Roman" w:hAnsi="Arial Narrow" w:cs="Trebuchet MS"/>
              <w:bCs/>
              <w:lang w:val="sr-Latn-CS"/>
            </w:rPr>
            <w:t>Nastavnik treba da koristi i preporuči učenicima udžbenike odobrene od strane nadležnog Savjeta, važeće propise iz stručne oblasti i relevantne internet stranice na kojima se nalaze korisne informacije.</w:t>
          </w:r>
        </w:p>
      </w:sdtContent>
    </w:sdt>
    <w:sdt>
      <w:sdtPr>
        <w:rPr>
          <w:rFonts w:ascii="Arial Narrow" w:eastAsia="Times New Roman" w:hAnsi="Arial Narrow" w:cs="Trebuchet MS"/>
          <w:b/>
          <w:bCs/>
          <w:lang w:val="sr-Latn-CS"/>
        </w:rPr>
        <w:id w:val="-541673485"/>
        <w:lock w:val="contentLocked"/>
        <w:placeholder>
          <w:docPart w:val="692C0339FF564B13BF8FDD0060CFE952"/>
        </w:placeholder>
      </w:sdtPr>
      <w:sdtEndPr/>
      <w:sdtContent>
        <w:p w14:paraId="45E9FF84" w14:textId="77777777" w:rsidR="00527465" w:rsidRPr="00667254" w:rsidRDefault="00527465" w:rsidP="008B74C7">
          <w:pPr>
            <w:spacing w:before="240" w:after="120" w:line="240" w:lineRule="auto"/>
            <w:rPr>
              <w:rFonts w:ascii="Arial Narrow" w:eastAsia="Times New Roman" w:hAnsi="Arial Narrow" w:cs="Trebuchet MS"/>
              <w:b/>
              <w:bCs/>
              <w:lang w:val="sr-Latn-CS"/>
            </w:rPr>
          </w:pPr>
          <w:r w:rsidRPr="00667254">
            <w:rPr>
              <w:rFonts w:ascii="Arial Narrow" w:eastAsia="Times New Roman" w:hAnsi="Arial Narrow" w:cs="Trebuchet MS"/>
              <w:b/>
              <w:bCs/>
              <w:lang w:val="sr-Latn-CS"/>
            </w:rPr>
            <w:t>6. Prostorni i materijalni uslovi za izvođenje nastave</w:t>
          </w:r>
        </w:p>
      </w:sdtContent>
    </w:sdt>
    <w:tbl>
      <w:tblPr>
        <w:tblW w:w="9356" w:type="dxa"/>
        <w:jc w:val="center"/>
        <w:tblBorders>
          <w:top w:val="single" w:sz="4" w:space="0" w:color="C00000"/>
          <w:bottom w:val="single" w:sz="4" w:space="0" w:color="C00000"/>
          <w:insideH w:val="single" w:sz="4" w:space="0" w:color="C00000"/>
          <w:insideV w:val="single" w:sz="4" w:space="0" w:color="C00000"/>
        </w:tblBorders>
        <w:tblLayout w:type="fixed"/>
        <w:tblCellMar>
          <w:left w:w="115" w:type="dxa"/>
          <w:right w:w="115" w:type="dxa"/>
        </w:tblCellMar>
        <w:tblLook w:val="01E0" w:firstRow="1" w:lastRow="1" w:firstColumn="1" w:lastColumn="1" w:noHBand="0" w:noVBand="0"/>
      </w:tblPr>
      <w:tblGrid>
        <w:gridCol w:w="1123"/>
        <w:gridCol w:w="6628"/>
        <w:gridCol w:w="1605"/>
      </w:tblGrid>
      <w:tr w:rsidR="00527465" w:rsidRPr="00667254" w14:paraId="6DEC7547" w14:textId="77777777" w:rsidTr="008B74C7">
        <w:trPr>
          <w:trHeight w:val="105"/>
          <w:tblHeader/>
          <w:jc w:val="center"/>
        </w:trPr>
        <w:tc>
          <w:tcPr>
            <w:tcW w:w="600" w:type="pct"/>
            <w:tcBorders>
              <w:top w:val="single" w:sz="18" w:space="0" w:color="C00000"/>
              <w:bottom w:val="single" w:sz="18" w:space="0" w:color="C00000"/>
            </w:tcBorders>
            <w:shd w:val="clear" w:color="auto" w:fill="F1E5BD"/>
            <w:vAlign w:val="center"/>
          </w:tcPr>
          <w:sdt>
            <w:sdtPr>
              <w:rPr>
                <w:rFonts w:ascii="Arial Narrow" w:eastAsia="Times New Roman" w:hAnsi="Arial Narrow" w:cs="Trebuchet MS"/>
                <w:b/>
                <w:lang w:val="sr-Latn-CS"/>
              </w:rPr>
              <w:id w:val="1105928689"/>
              <w:lock w:val="contentLocked"/>
              <w:placeholder>
                <w:docPart w:val="FDDF75E75A7945F6A659B0A33AE5513F"/>
              </w:placeholder>
            </w:sdtPr>
            <w:sdtEndPr/>
            <w:sdtContent>
              <w:p w14:paraId="3CFC4278" w14:textId="77777777" w:rsidR="00527465" w:rsidRPr="00667254" w:rsidRDefault="00527465" w:rsidP="008B74C7">
                <w:pPr>
                  <w:spacing w:before="40" w:after="40" w:line="240" w:lineRule="auto"/>
                  <w:jc w:val="center"/>
                  <w:rPr>
                    <w:rFonts w:ascii="Arial Narrow" w:eastAsia="Times New Roman" w:hAnsi="Arial Narrow" w:cs="Trebuchet MS"/>
                    <w:lang w:val="sr-Latn-CS"/>
                  </w:rPr>
                </w:pPr>
                <w:r w:rsidRPr="00667254">
                  <w:rPr>
                    <w:rFonts w:ascii="Arial Narrow" w:eastAsia="Times New Roman" w:hAnsi="Arial Narrow" w:cs="Trebuchet MS"/>
                    <w:b/>
                    <w:lang w:val="sr-Latn-CS"/>
                  </w:rPr>
                  <w:t>Redni broj</w:t>
                </w:r>
              </w:p>
            </w:sdtContent>
          </w:sdt>
        </w:tc>
        <w:tc>
          <w:tcPr>
            <w:tcW w:w="3542" w:type="pct"/>
            <w:tcBorders>
              <w:top w:val="single" w:sz="18" w:space="0" w:color="C00000"/>
              <w:bottom w:val="single" w:sz="18" w:space="0" w:color="C00000"/>
            </w:tcBorders>
            <w:shd w:val="clear" w:color="auto" w:fill="F1E5BD"/>
            <w:vAlign w:val="center"/>
          </w:tcPr>
          <w:sdt>
            <w:sdtPr>
              <w:rPr>
                <w:rFonts w:ascii="Arial Narrow" w:eastAsia="Times New Roman" w:hAnsi="Arial Narrow" w:cs="Trebuchet MS"/>
                <w:b/>
                <w:lang w:val="sr-Latn-CS"/>
              </w:rPr>
              <w:id w:val="1674917998"/>
              <w:lock w:val="contentLocked"/>
              <w:placeholder>
                <w:docPart w:val="FDDF75E75A7945F6A659B0A33AE5513F"/>
              </w:placeholder>
            </w:sdtPr>
            <w:sdtEndPr/>
            <w:sdtContent>
              <w:p w14:paraId="348ED56E" w14:textId="77777777" w:rsidR="00527465" w:rsidRPr="00667254" w:rsidRDefault="00527465" w:rsidP="008B74C7">
                <w:pPr>
                  <w:spacing w:before="120" w:after="120" w:line="240" w:lineRule="auto"/>
                  <w:jc w:val="center"/>
                  <w:rPr>
                    <w:rFonts w:ascii="Arial Narrow" w:eastAsia="Times New Roman" w:hAnsi="Arial Narrow" w:cs="Trebuchet MS"/>
                    <w:lang w:val="sr-Latn-CS"/>
                  </w:rPr>
                </w:pPr>
                <w:r w:rsidRPr="00667254">
                  <w:rPr>
                    <w:rFonts w:ascii="Arial Narrow" w:eastAsia="Times New Roman" w:hAnsi="Arial Narrow" w:cs="Trebuchet MS"/>
                    <w:b/>
                    <w:lang w:val="sr-Latn-CS"/>
                  </w:rPr>
                  <w:t>Opis – alati, instrumenti i uređaji</w:t>
                </w:r>
              </w:p>
            </w:sdtContent>
          </w:sdt>
        </w:tc>
        <w:tc>
          <w:tcPr>
            <w:tcW w:w="858" w:type="pct"/>
            <w:tcBorders>
              <w:top w:val="single" w:sz="18" w:space="0" w:color="C00000"/>
              <w:bottom w:val="single" w:sz="18" w:space="0" w:color="C00000"/>
            </w:tcBorders>
            <w:shd w:val="clear" w:color="auto" w:fill="F1E5BD"/>
            <w:vAlign w:val="center"/>
          </w:tcPr>
          <w:sdt>
            <w:sdtPr>
              <w:rPr>
                <w:rFonts w:ascii="Arial Narrow" w:eastAsia="Times New Roman" w:hAnsi="Arial Narrow" w:cs="Trebuchet MS"/>
                <w:b/>
                <w:lang w:val="sr-Latn-CS"/>
              </w:rPr>
              <w:id w:val="587970305"/>
              <w:lock w:val="contentLocked"/>
              <w:placeholder>
                <w:docPart w:val="FDDF75E75A7945F6A659B0A33AE5513F"/>
              </w:placeholder>
            </w:sdtPr>
            <w:sdtEndPr/>
            <w:sdtContent>
              <w:p w14:paraId="669E9CA6" w14:textId="77777777" w:rsidR="00527465" w:rsidRPr="00667254" w:rsidRDefault="00527465" w:rsidP="008B74C7">
                <w:pPr>
                  <w:spacing w:before="40" w:after="40" w:line="240" w:lineRule="auto"/>
                  <w:jc w:val="center"/>
                  <w:rPr>
                    <w:rFonts w:ascii="Arial Narrow" w:eastAsia="Times New Roman" w:hAnsi="Arial Narrow" w:cs="Trebuchet MS"/>
                    <w:lang w:val="sr-Latn-CS"/>
                  </w:rPr>
                </w:pPr>
                <w:r w:rsidRPr="00667254">
                  <w:rPr>
                    <w:rFonts w:ascii="Arial Narrow" w:eastAsia="Times New Roman" w:hAnsi="Arial Narrow" w:cs="Trebuchet MS"/>
                    <w:b/>
                    <w:lang w:val="sr-Latn-CS"/>
                  </w:rPr>
                  <w:t>Kom.</w:t>
                </w:r>
              </w:p>
            </w:sdtContent>
          </w:sdt>
        </w:tc>
      </w:tr>
      <w:tr w:rsidR="00527465" w:rsidRPr="00667254" w14:paraId="05768672" w14:textId="77777777" w:rsidTr="008B74C7">
        <w:trPr>
          <w:trHeight w:val="105"/>
          <w:jc w:val="center"/>
        </w:trPr>
        <w:tc>
          <w:tcPr>
            <w:tcW w:w="600" w:type="pct"/>
            <w:tcBorders>
              <w:top w:val="single" w:sz="18" w:space="0" w:color="C00000"/>
            </w:tcBorders>
            <w:vAlign w:val="center"/>
          </w:tcPr>
          <w:p w14:paraId="235C10FE" w14:textId="77777777" w:rsidR="00527465" w:rsidRPr="00667254" w:rsidRDefault="00527465" w:rsidP="00F67A31">
            <w:pPr>
              <w:numPr>
                <w:ilvl w:val="0"/>
                <w:numId w:val="75"/>
              </w:numPr>
              <w:spacing w:before="40" w:after="40" w:line="240" w:lineRule="auto"/>
              <w:contextualSpacing/>
              <w:jc w:val="center"/>
              <w:rPr>
                <w:rFonts w:ascii="Arial Narrow" w:eastAsia="Times New Roman" w:hAnsi="Arial Narrow" w:cs="Trebuchet MS"/>
                <w:b/>
                <w:lang w:val="sr-Latn-CS"/>
              </w:rPr>
            </w:pPr>
          </w:p>
        </w:tc>
        <w:tc>
          <w:tcPr>
            <w:tcW w:w="3542" w:type="pct"/>
            <w:vAlign w:val="center"/>
          </w:tcPr>
          <w:p w14:paraId="1E049ED7" w14:textId="77777777" w:rsidR="00527465" w:rsidRPr="00B95F09" w:rsidRDefault="00527465" w:rsidP="008B74C7">
            <w:pPr>
              <w:spacing w:before="120" w:after="120" w:line="240" w:lineRule="auto"/>
              <w:rPr>
                <w:rFonts w:ascii="Arial Narrow" w:hAnsi="Arial Narrow"/>
                <w:lang w:val="sr-Latn-ME"/>
              </w:rPr>
            </w:pPr>
            <w:r>
              <w:rPr>
                <w:rFonts w:ascii="Arial Narrow" w:hAnsi="Arial Narrow"/>
                <w:lang w:val="sr-Latn-ME"/>
              </w:rPr>
              <w:t>Traktor</w:t>
            </w:r>
          </w:p>
        </w:tc>
        <w:tc>
          <w:tcPr>
            <w:tcW w:w="858" w:type="pct"/>
            <w:vAlign w:val="center"/>
          </w:tcPr>
          <w:p w14:paraId="324E6B48" w14:textId="77777777" w:rsidR="00527465" w:rsidRPr="00B95F09" w:rsidRDefault="00527465" w:rsidP="008B74C7">
            <w:pPr>
              <w:spacing w:before="40" w:after="40" w:line="240" w:lineRule="auto"/>
              <w:jc w:val="center"/>
              <w:rPr>
                <w:rFonts w:ascii="Arial Narrow" w:hAnsi="Arial Narrow"/>
                <w:lang w:val="sr-Latn-ME"/>
              </w:rPr>
            </w:pPr>
          </w:p>
        </w:tc>
      </w:tr>
      <w:tr w:rsidR="00527465" w:rsidRPr="00667254" w14:paraId="3D108CDB" w14:textId="77777777" w:rsidTr="008B74C7">
        <w:trPr>
          <w:trHeight w:val="105"/>
          <w:jc w:val="center"/>
        </w:trPr>
        <w:tc>
          <w:tcPr>
            <w:tcW w:w="600" w:type="pct"/>
            <w:tcBorders>
              <w:top w:val="single" w:sz="4" w:space="0" w:color="C00000"/>
            </w:tcBorders>
            <w:vAlign w:val="center"/>
          </w:tcPr>
          <w:p w14:paraId="2F107C5C" w14:textId="77777777" w:rsidR="00527465" w:rsidRPr="00667254" w:rsidRDefault="00527465" w:rsidP="00F67A31">
            <w:pPr>
              <w:numPr>
                <w:ilvl w:val="0"/>
                <w:numId w:val="75"/>
              </w:numPr>
              <w:spacing w:before="40" w:after="40" w:line="240" w:lineRule="auto"/>
              <w:contextualSpacing/>
              <w:jc w:val="center"/>
              <w:rPr>
                <w:rFonts w:ascii="Arial Narrow" w:eastAsia="Times New Roman" w:hAnsi="Arial Narrow" w:cs="Trebuchet MS"/>
                <w:b/>
                <w:lang w:val="sr-Latn-CS"/>
              </w:rPr>
            </w:pPr>
          </w:p>
        </w:tc>
        <w:tc>
          <w:tcPr>
            <w:tcW w:w="3542" w:type="pct"/>
            <w:vAlign w:val="center"/>
          </w:tcPr>
          <w:p w14:paraId="267FB110" w14:textId="41813E34" w:rsidR="00527465" w:rsidRDefault="00527465" w:rsidP="006A1F80">
            <w:pPr>
              <w:spacing w:before="120" w:after="120" w:line="240" w:lineRule="auto"/>
              <w:rPr>
                <w:rFonts w:ascii="Arial Narrow" w:hAnsi="Arial Narrow"/>
                <w:lang w:val="sr-Latn-ME"/>
              </w:rPr>
            </w:pPr>
            <w:r>
              <w:rPr>
                <w:rFonts w:ascii="Arial Narrow" w:hAnsi="Arial Narrow"/>
              </w:rPr>
              <w:t>Komplet priključnih mašina</w:t>
            </w:r>
            <w:r w:rsidRPr="00B95F09">
              <w:rPr>
                <w:rFonts w:ascii="Arial Narrow" w:hAnsi="Arial Narrow"/>
              </w:rPr>
              <w:t xml:space="preserve"> sa dodacima</w:t>
            </w:r>
            <w:r>
              <w:rPr>
                <w:rFonts w:ascii="Arial Narrow" w:hAnsi="Arial Narrow"/>
              </w:rPr>
              <w:t xml:space="preserve"> (</w:t>
            </w:r>
            <w:r w:rsidRPr="00B95F09">
              <w:rPr>
                <w:rFonts w:ascii="Arial Narrow" w:hAnsi="Arial Narrow"/>
                <w:lang w:val="sr-Latn-ME"/>
              </w:rPr>
              <w:t xml:space="preserve">podrivači, plugovi, kultivator, tanjirače, drljače, </w:t>
            </w:r>
            <w:r w:rsidRPr="00B95F09">
              <w:rPr>
                <w:rFonts w:ascii="Arial Narrow" w:hAnsi="Arial Narrow"/>
                <w:lang w:val="en-GB"/>
              </w:rPr>
              <w:t xml:space="preserve">rotofreze, </w:t>
            </w:r>
            <w:r w:rsidRPr="00B95F09">
              <w:rPr>
                <w:rFonts w:ascii="Arial Narrow" w:hAnsi="Arial Narrow"/>
                <w:lang w:val="sr-Latn-ME"/>
              </w:rPr>
              <w:t xml:space="preserve">rasipači, rasturači, cisterne, prikolice, </w:t>
            </w:r>
            <w:r w:rsidR="006A1F80">
              <w:rPr>
                <w:rFonts w:ascii="Arial Narrow" w:hAnsi="Arial Narrow"/>
                <w:lang w:val="sr-Latn-ME"/>
              </w:rPr>
              <w:t xml:space="preserve">mašine za sadnju rasada, </w:t>
            </w:r>
            <w:r w:rsidRPr="00B95F09">
              <w:rPr>
                <w:rFonts w:ascii="Arial Narrow" w:hAnsi="Arial Narrow"/>
                <w:lang w:val="sr-Latn-ME"/>
              </w:rPr>
              <w:t>sjetvospremači, atomizer, leđna prskalica, berači</w:t>
            </w:r>
            <w:r>
              <w:rPr>
                <w:rFonts w:ascii="Arial Narrow" w:hAnsi="Arial Narrow"/>
                <w:lang w:val="sr-Latn-ME"/>
              </w:rPr>
              <w:t>)</w:t>
            </w:r>
          </w:p>
        </w:tc>
        <w:tc>
          <w:tcPr>
            <w:tcW w:w="858" w:type="pct"/>
            <w:vAlign w:val="center"/>
          </w:tcPr>
          <w:p w14:paraId="0BB86BE9" w14:textId="77777777" w:rsidR="00527465" w:rsidRPr="00B95F09" w:rsidRDefault="00527465" w:rsidP="008B74C7">
            <w:pPr>
              <w:spacing w:before="40" w:after="40" w:line="240" w:lineRule="auto"/>
              <w:jc w:val="center"/>
              <w:rPr>
                <w:rFonts w:ascii="Arial Narrow" w:hAnsi="Arial Narrow"/>
                <w:lang w:val="sr-Latn-ME"/>
              </w:rPr>
            </w:pPr>
            <w:r w:rsidRPr="00245165">
              <w:rPr>
                <w:rFonts w:ascii="Arial Narrow" w:hAnsi="Arial Narrow"/>
              </w:rPr>
              <w:t>1</w:t>
            </w:r>
          </w:p>
        </w:tc>
      </w:tr>
      <w:tr w:rsidR="00527465" w:rsidRPr="00667254" w14:paraId="2872997F" w14:textId="77777777" w:rsidTr="008B74C7">
        <w:trPr>
          <w:trHeight w:val="105"/>
          <w:jc w:val="center"/>
        </w:trPr>
        <w:tc>
          <w:tcPr>
            <w:tcW w:w="600" w:type="pct"/>
            <w:tcBorders>
              <w:top w:val="single" w:sz="4" w:space="0" w:color="C00000"/>
            </w:tcBorders>
            <w:vAlign w:val="center"/>
          </w:tcPr>
          <w:p w14:paraId="3EF884C7" w14:textId="77777777" w:rsidR="00527465" w:rsidRPr="00667254" w:rsidRDefault="00527465" w:rsidP="00F67A31">
            <w:pPr>
              <w:numPr>
                <w:ilvl w:val="0"/>
                <w:numId w:val="75"/>
              </w:numPr>
              <w:spacing w:before="40" w:after="40" w:line="240" w:lineRule="auto"/>
              <w:contextualSpacing/>
              <w:jc w:val="center"/>
              <w:rPr>
                <w:rFonts w:ascii="Arial Narrow" w:eastAsia="Times New Roman" w:hAnsi="Arial Narrow" w:cs="Trebuchet MS"/>
                <w:b/>
                <w:lang w:val="sr-Latn-CS"/>
              </w:rPr>
            </w:pPr>
          </w:p>
        </w:tc>
        <w:tc>
          <w:tcPr>
            <w:tcW w:w="3542" w:type="pct"/>
            <w:vAlign w:val="center"/>
          </w:tcPr>
          <w:p w14:paraId="5F0A8A40" w14:textId="3DEB65C2" w:rsidR="00527465" w:rsidRDefault="00527465" w:rsidP="008B74C7">
            <w:pPr>
              <w:spacing w:before="120" w:after="120" w:line="240" w:lineRule="auto"/>
              <w:rPr>
                <w:rFonts w:ascii="Arial Narrow" w:hAnsi="Arial Narrow"/>
                <w:lang w:val="sr-Latn-ME"/>
              </w:rPr>
            </w:pPr>
            <w:r>
              <w:rPr>
                <w:rFonts w:ascii="Arial Narrow" w:hAnsi="Arial Narrow"/>
              </w:rPr>
              <w:t>Komplet ručnog</w:t>
            </w:r>
            <w:r w:rsidRPr="00B95F09">
              <w:rPr>
                <w:rFonts w:ascii="Arial Narrow" w:hAnsi="Arial Narrow"/>
              </w:rPr>
              <w:t xml:space="preserve"> alat</w:t>
            </w:r>
            <w:r>
              <w:rPr>
                <w:rFonts w:ascii="Arial Narrow" w:hAnsi="Arial Narrow"/>
              </w:rPr>
              <w:t>a</w:t>
            </w:r>
            <w:r w:rsidR="006A1F80">
              <w:rPr>
                <w:rFonts w:ascii="Arial Narrow" w:hAnsi="Arial Narrow"/>
              </w:rPr>
              <w:t xml:space="preserve"> za </w:t>
            </w:r>
            <w:r w:rsidRPr="00B95F09">
              <w:rPr>
                <w:rFonts w:ascii="Arial Narrow" w:hAnsi="Arial Narrow"/>
              </w:rPr>
              <w:t>sadnju/ sjetvu</w:t>
            </w:r>
            <w:r>
              <w:rPr>
                <w:rFonts w:ascii="Arial Narrow" w:hAnsi="Arial Narrow"/>
              </w:rPr>
              <w:t xml:space="preserve"> (</w:t>
            </w:r>
            <w:r w:rsidRPr="00B95F09">
              <w:rPr>
                <w:rFonts w:ascii="Arial Narrow" w:hAnsi="Arial Narrow"/>
                <w:lang w:val="en-GB"/>
              </w:rPr>
              <w:t>vile, kramp, capica, motika, ašov, lopata, grabulje, kolica, sadilice, kanap, motičica</w:t>
            </w:r>
            <w:r>
              <w:rPr>
                <w:rFonts w:ascii="Arial Narrow" w:hAnsi="Arial Narrow"/>
                <w:lang w:val="en-GB"/>
              </w:rPr>
              <w:t>)</w:t>
            </w:r>
          </w:p>
        </w:tc>
        <w:tc>
          <w:tcPr>
            <w:tcW w:w="858" w:type="pct"/>
            <w:vAlign w:val="center"/>
          </w:tcPr>
          <w:p w14:paraId="3266AFCA" w14:textId="77777777" w:rsidR="00527465" w:rsidRPr="00B95F09" w:rsidRDefault="00527465" w:rsidP="008B74C7">
            <w:pPr>
              <w:spacing w:before="40" w:after="40" w:line="240" w:lineRule="auto"/>
              <w:jc w:val="center"/>
              <w:rPr>
                <w:rFonts w:ascii="Arial Narrow" w:hAnsi="Arial Narrow"/>
                <w:lang w:val="sr-Latn-ME"/>
              </w:rPr>
            </w:pPr>
            <w:r w:rsidRPr="00245165">
              <w:rPr>
                <w:rFonts w:ascii="Arial Narrow" w:hAnsi="Arial Narrow"/>
              </w:rPr>
              <w:t>3</w:t>
            </w:r>
          </w:p>
        </w:tc>
      </w:tr>
      <w:tr w:rsidR="00527465" w:rsidRPr="00667254" w14:paraId="11E3F89C" w14:textId="77777777" w:rsidTr="008B74C7">
        <w:trPr>
          <w:trHeight w:val="323"/>
          <w:jc w:val="center"/>
        </w:trPr>
        <w:tc>
          <w:tcPr>
            <w:tcW w:w="600" w:type="pct"/>
            <w:vAlign w:val="center"/>
          </w:tcPr>
          <w:p w14:paraId="48C7BDA3" w14:textId="77777777" w:rsidR="00527465" w:rsidRPr="00667254" w:rsidRDefault="00527465" w:rsidP="00F67A31">
            <w:pPr>
              <w:numPr>
                <w:ilvl w:val="0"/>
                <w:numId w:val="75"/>
              </w:numPr>
              <w:spacing w:before="40" w:after="40" w:line="240" w:lineRule="auto"/>
              <w:contextualSpacing/>
              <w:jc w:val="center"/>
              <w:rPr>
                <w:rFonts w:ascii="Arial Narrow" w:eastAsia="Times New Roman" w:hAnsi="Arial Narrow" w:cs="Trebuchet MS"/>
                <w:b/>
                <w:lang w:val="sr-Latn-CS"/>
              </w:rPr>
            </w:pPr>
          </w:p>
        </w:tc>
        <w:tc>
          <w:tcPr>
            <w:tcW w:w="3542" w:type="pct"/>
            <w:vAlign w:val="center"/>
          </w:tcPr>
          <w:p w14:paraId="31C2F7C6" w14:textId="77777777" w:rsidR="00527465" w:rsidRPr="00667254" w:rsidRDefault="00527465" w:rsidP="008B74C7">
            <w:pPr>
              <w:spacing w:before="120" w:after="120" w:line="240" w:lineRule="auto"/>
              <w:rPr>
                <w:rFonts w:ascii="Arial Narrow" w:hAnsi="Arial Narrow"/>
              </w:rPr>
            </w:pPr>
            <w:r w:rsidRPr="009717CD">
              <w:rPr>
                <w:rFonts w:ascii="Arial Narrow" w:hAnsi="Arial Narrow"/>
                <w:lang w:val="sr-Latn-ME"/>
              </w:rPr>
              <w:t>Komplet zaštitne opreme: zaštitna obuća, zaštitna odjeća, zaštitne rukavice, maska, naočare, kapa i dr.</w:t>
            </w:r>
          </w:p>
        </w:tc>
        <w:tc>
          <w:tcPr>
            <w:tcW w:w="858" w:type="pct"/>
            <w:vAlign w:val="center"/>
          </w:tcPr>
          <w:p w14:paraId="1FA82D71" w14:textId="77777777" w:rsidR="00527465" w:rsidRPr="00667254" w:rsidRDefault="00527465" w:rsidP="008B74C7">
            <w:pPr>
              <w:spacing w:before="40" w:after="40" w:line="240" w:lineRule="auto"/>
              <w:jc w:val="center"/>
              <w:rPr>
                <w:rFonts w:ascii="Arial Narrow" w:hAnsi="Arial Narrow"/>
              </w:rPr>
            </w:pPr>
            <w:r>
              <w:rPr>
                <w:rFonts w:ascii="Arial Narrow" w:eastAsia="Times New Roman" w:hAnsi="Arial Narrow" w:cs="Trebuchet MS"/>
                <w:lang w:val="sr-Latn-CS"/>
              </w:rPr>
              <w:t>17</w:t>
            </w:r>
          </w:p>
        </w:tc>
      </w:tr>
      <w:tr w:rsidR="00527465" w:rsidRPr="00667254" w14:paraId="4F8CE943" w14:textId="77777777" w:rsidTr="008B74C7">
        <w:trPr>
          <w:trHeight w:val="323"/>
          <w:jc w:val="center"/>
        </w:trPr>
        <w:tc>
          <w:tcPr>
            <w:tcW w:w="600" w:type="pct"/>
            <w:vAlign w:val="center"/>
          </w:tcPr>
          <w:p w14:paraId="71C520C1" w14:textId="77777777" w:rsidR="00527465" w:rsidRPr="00667254" w:rsidRDefault="00527465" w:rsidP="00F67A31">
            <w:pPr>
              <w:numPr>
                <w:ilvl w:val="0"/>
                <w:numId w:val="75"/>
              </w:numPr>
              <w:spacing w:before="40" w:after="40" w:line="240" w:lineRule="auto"/>
              <w:contextualSpacing/>
              <w:jc w:val="center"/>
              <w:rPr>
                <w:rFonts w:ascii="Arial Narrow" w:eastAsia="Times New Roman" w:hAnsi="Arial Narrow" w:cs="Trebuchet MS"/>
                <w:b/>
                <w:lang w:val="sr-Latn-CS"/>
              </w:rPr>
            </w:pPr>
          </w:p>
        </w:tc>
        <w:tc>
          <w:tcPr>
            <w:tcW w:w="3542" w:type="pct"/>
            <w:vAlign w:val="center"/>
          </w:tcPr>
          <w:p w14:paraId="32869323" w14:textId="77777777" w:rsidR="00527465" w:rsidRPr="008504C2" w:rsidRDefault="00527465" w:rsidP="008B74C7">
            <w:pPr>
              <w:spacing w:before="120" w:after="120" w:line="240" w:lineRule="auto"/>
              <w:rPr>
                <w:rFonts w:ascii="Arial Narrow" w:hAnsi="Arial Narrow"/>
                <w:lang w:val="sr-Latn-ME"/>
              </w:rPr>
            </w:pPr>
            <w:r w:rsidRPr="008504C2">
              <w:rPr>
                <w:rFonts w:ascii="Arial Narrow" w:hAnsi="Arial Narrow"/>
                <w:lang w:val="sr-Latn-ME"/>
              </w:rPr>
              <w:t>Kutija za prvu pomoć</w:t>
            </w:r>
          </w:p>
        </w:tc>
        <w:tc>
          <w:tcPr>
            <w:tcW w:w="858" w:type="pct"/>
            <w:vAlign w:val="center"/>
          </w:tcPr>
          <w:p w14:paraId="6FC7657A" w14:textId="77777777" w:rsidR="00527465" w:rsidRPr="008504C2" w:rsidRDefault="00527465" w:rsidP="008B74C7">
            <w:pPr>
              <w:spacing w:before="40" w:after="40" w:line="240" w:lineRule="auto"/>
              <w:jc w:val="center"/>
              <w:rPr>
                <w:rFonts w:ascii="Arial Narrow" w:eastAsia="Times New Roman" w:hAnsi="Arial Narrow" w:cs="Trebuchet MS"/>
                <w:lang w:val="sr-Latn-CS"/>
              </w:rPr>
            </w:pPr>
            <w:r w:rsidRPr="008504C2">
              <w:rPr>
                <w:rFonts w:ascii="Arial Narrow" w:eastAsia="Times New Roman" w:hAnsi="Arial Narrow" w:cs="Trebuchet MS"/>
                <w:lang w:val="sr-Latn-CS"/>
              </w:rPr>
              <w:t>1</w:t>
            </w:r>
          </w:p>
        </w:tc>
      </w:tr>
      <w:tr w:rsidR="00527465" w:rsidRPr="00667254" w14:paraId="36D8C02C" w14:textId="77777777" w:rsidTr="008B74C7">
        <w:trPr>
          <w:trHeight w:val="323"/>
          <w:jc w:val="center"/>
        </w:trPr>
        <w:tc>
          <w:tcPr>
            <w:tcW w:w="600" w:type="pct"/>
            <w:vAlign w:val="center"/>
          </w:tcPr>
          <w:p w14:paraId="6BDD9790" w14:textId="77777777" w:rsidR="00527465" w:rsidRPr="00667254" w:rsidRDefault="00527465" w:rsidP="00F67A31">
            <w:pPr>
              <w:numPr>
                <w:ilvl w:val="0"/>
                <w:numId w:val="75"/>
              </w:numPr>
              <w:spacing w:before="40" w:after="40" w:line="240" w:lineRule="auto"/>
              <w:contextualSpacing/>
              <w:jc w:val="center"/>
              <w:rPr>
                <w:rFonts w:ascii="Arial Narrow" w:eastAsia="Times New Roman" w:hAnsi="Arial Narrow" w:cs="Trebuchet MS"/>
                <w:b/>
                <w:lang w:val="sr-Latn-CS"/>
              </w:rPr>
            </w:pPr>
          </w:p>
        </w:tc>
        <w:tc>
          <w:tcPr>
            <w:tcW w:w="3542" w:type="pct"/>
            <w:vAlign w:val="center"/>
          </w:tcPr>
          <w:p w14:paraId="2F0C628E" w14:textId="77777777" w:rsidR="00527465" w:rsidRPr="00667254" w:rsidRDefault="00527465" w:rsidP="008B74C7">
            <w:pPr>
              <w:spacing w:before="120" w:after="120" w:line="240" w:lineRule="auto"/>
              <w:rPr>
                <w:rFonts w:ascii="Arial Narrow" w:hAnsi="Arial Narrow"/>
              </w:rPr>
            </w:pPr>
            <w:r>
              <w:rPr>
                <w:rFonts w:ascii="Arial Narrow" w:eastAsia="Times New Roman" w:hAnsi="Arial Narrow" w:cs="Trebuchet MS"/>
                <w:lang w:val="sr-Latn-CS"/>
              </w:rPr>
              <w:t>Poljoprivredno dobro/ nastavno-proizvodni objekat</w:t>
            </w:r>
          </w:p>
        </w:tc>
        <w:tc>
          <w:tcPr>
            <w:tcW w:w="858" w:type="pct"/>
            <w:vAlign w:val="center"/>
          </w:tcPr>
          <w:p w14:paraId="092DA327" w14:textId="77777777" w:rsidR="00527465" w:rsidRPr="00667254" w:rsidRDefault="00527465" w:rsidP="008B74C7">
            <w:pPr>
              <w:spacing w:before="40" w:after="40" w:line="240" w:lineRule="auto"/>
              <w:jc w:val="center"/>
              <w:rPr>
                <w:rFonts w:ascii="Arial Narrow" w:hAnsi="Arial Narrow"/>
              </w:rPr>
            </w:pPr>
            <w:r>
              <w:rPr>
                <w:rFonts w:ascii="Arial Narrow" w:eastAsia="Times New Roman" w:hAnsi="Arial Narrow" w:cs="Trebuchet MS"/>
                <w:lang w:val="sr-Latn-CS"/>
              </w:rPr>
              <w:t>1</w:t>
            </w:r>
          </w:p>
        </w:tc>
      </w:tr>
    </w:tbl>
    <w:sdt>
      <w:sdtPr>
        <w:rPr>
          <w:rFonts w:ascii="Arial Narrow" w:eastAsia="Times New Roman" w:hAnsi="Arial Narrow" w:cs="Trebuchet MS"/>
          <w:b/>
          <w:bCs/>
          <w:color w:val="808080"/>
          <w:lang w:val="sr-Latn-CS"/>
        </w:rPr>
        <w:id w:val="-120077173"/>
        <w:lock w:val="contentLocked"/>
        <w:placeholder>
          <w:docPart w:val="692C0339FF564B13BF8FDD0060CFE952"/>
        </w:placeholder>
      </w:sdtPr>
      <w:sdtEndPr/>
      <w:sdtContent>
        <w:p w14:paraId="345129E2" w14:textId="77777777" w:rsidR="00527465" w:rsidRPr="00667254" w:rsidRDefault="00527465" w:rsidP="008B74C7">
          <w:pPr>
            <w:spacing w:before="240" w:after="120" w:line="240" w:lineRule="auto"/>
            <w:rPr>
              <w:rFonts w:ascii="Arial Narrow" w:eastAsia="Times New Roman" w:hAnsi="Arial Narrow" w:cs="Trebuchet MS"/>
              <w:b/>
              <w:bCs/>
              <w:lang w:val="sr-Latn-CS"/>
            </w:rPr>
          </w:pPr>
          <w:r w:rsidRPr="00667254">
            <w:rPr>
              <w:rFonts w:ascii="Arial Narrow" w:eastAsia="Times New Roman" w:hAnsi="Arial Narrow" w:cs="Trebuchet MS"/>
              <w:b/>
              <w:bCs/>
              <w:lang w:val="sr-Latn-CS"/>
            </w:rPr>
            <w:t xml:space="preserve">7. Obavezni načini provjeravanja i ocjenjivanja ishoda učenja </w:t>
          </w:r>
        </w:p>
      </w:sdtContent>
    </w:sdt>
    <w:p w14:paraId="28C08B09" w14:textId="77777777" w:rsidR="00527465" w:rsidRPr="00667254" w:rsidRDefault="00527465" w:rsidP="008B74C7">
      <w:pPr>
        <w:numPr>
          <w:ilvl w:val="0"/>
          <w:numId w:val="1"/>
        </w:numPr>
        <w:spacing w:after="0" w:line="240" w:lineRule="auto"/>
        <w:ind w:left="289"/>
        <w:jc w:val="both"/>
        <w:rPr>
          <w:rFonts w:ascii="Arial Narrow" w:eastAsia="Times New Roman" w:hAnsi="Arial Narrow"/>
          <w:color w:val="000000"/>
          <w:szCs w:val="27"/>
        </w:rPr>
      </w:pPr>
      <w:r w:rsidRPr="00667254">
        <w:rPr>
          <w:rFonts w:ascii="Arial Narrow" w:eastAsia="Times New Roman" w:hAnsi="Arial Narrow"/>
          <w:color w:val="000000"/>
          <w:szCs w:val="27"/>
        </w:rPr>
        <w:t>Provjeravanje postignuća učenika sprovodi se u kontinuitetu radi praćenja učenika u dostizanju ishoda učenja.</w:t>
      </w:r>
    </w:p>
    <w:p w14:paraId="7DA29A21" w14:textId="77777777" w:rsidR="00527465" w:rsidRPr="00667254" w:rsidRDefault="00527465" w:rsidP="008B74C7">
      <w:pPr>
        <w:numPr>
          <w:ilvl w:val="0"/>
          <w:numId w:val="1"/>
        </w:numPr>
        <w:spacing w:before="100" w:beforeAutospacing="1" w:after="100" w:afterAutospacing="1" w:line="240" w:lineRule="auto"/>
        <w:ind w:left="289"/>
        <w:jc w:val="both"/>
        <w:rPr>
          <w:rFonts w:ascii="Arial Narrow" w:eastAsia="Times New Roman" w:hAnsi="Arial Narrow"/>
          <w:color w:val="000000"/>
          <w:szCs w:val="27"/>
        </w:rPr>
      </w:pPr>
      <w:r w:rsidRPr="00667254">
        <w:rPr>
          <w:rFonts w:ascii="Arial Narrow" w:eastAsia="Times New Roman" w:hAnsi="Arial Narrow"/>
          <w:color w:val="000000"/>
          <w:szCs w:val="27"/>
        </w:rPr>
        <w:t>Vrednovanje postignuća učenika, odnosno dostizanje ishoda učenja vrši se u skladu sa kriterijumima za dostizanje svakog ishoda učenja posebno.</w:t>
      </w:r>
    </w:p>
    <w:p w14:paraId="61FFD73A" w14:textId="77777777" w:rsidR="00527465" w:rsidRPr="00667254" w:rsidRDefault="00527465" w:rsidP="008B74C7">
      <w:pPr>
        <w:numPr>
          <w:ilvl w:val="0"/>
          <w:numId w:val="1"/>
        </w:numPr>
        <w:spacing w:before="100" w:beforeAutospacing="1" w:after="100" w:afterAutospacing="1" w:line="240" w:lineRule="auto"/>
        <w:ind w:left="289"/>
        <w:jc w:val="both"/>
        <w:rPr>
          <w:rFonts w:ascii="Arial Narrow" w:eastAsia="Times New Roman" w:hAnsi="Arial Narrow"/>
          <w:color w:val="000000"/>
          <w:szCs w:val="27"/>
        </w:rPr>
      </w:pPr>
      <w:r w:rsidRPr="00667254">
        <w:rPr>
          <w:rFonts w:ascii="Arial Narrow" w:eastAsia="Times New Roman" w:hAnsi="Arial Narrow"/>
          <w:color w:val="000000"/>
          <w:szCs w:val="27"/>
        </w:rPr>
        <w:t>Kriterijumi ocjenjivanja za ocjene nedovoljan (1) do odličan (5), kao i udio pojedinih ishoda u konačnoj ocjeni, utvrđuju se na nivou aktiva.</w:t>
      </w:r>
    </w:p>
    <w:p w14:paraId="2EF0B3FF" w14:textId="77777777" w:rsidR="00527465" w:rsidRPr="00667254" w:rsidRDefault="00527465" w:rsidP="008B74C7">
      <w:pPr>
        <w:numPr>
          <w:ilvl w:val="0"/>
          <w:numId w:val="1"/>
        </w:numPr>
        <w:tabs>
          <w:tab w:val="left" w:pos="284"/>
        </w:tabs>
        <w:spacing w:after="0" w:line="240" w:lineRule="auto"/>
        <w:ind w:left="288" w:hanging="288"/>
        <w:jc w:val="both"/>
        <w:rPr>
          <w:rFonts w:ascii="Arial Narrow" w:hAnsi="Arial Narrow"/>
        </w:rPr>
      </w:pPr>
      <w:r w:rsidRPr="00667254">
        <w:rPr>
          <w:rFonts w:ascii="Arial Narrow" w:hAnsi="Arial Narrow"/>
        </w:rPr>
        <w:t xml:space="preserve">Predviđeni načini provjere dostignutosti ishoda učenja definisani su za svaki ishod posebno. </w:t>
      </w:r>
    </w:p>
    <w:p w14:paraId="63361500" w14:textId="77777777" w:rsidR="00527465" w:rsidRPr="00667254" w:rsidRDefault="00527465" w:rsidP="008B74C7">
      <w:pPr>
        <w:numPr>
          <w:ilvl w:val="0"/>
          <w:numId w:val="1"/>
        </w:numPr>
        <w:spacing w:before="100" w:beforeAutospacing="1" w:after="100" w:afterAutospacing="1" w:line="240" w:lineRule="auto"/>
        <w:ind w:left="289"/>
        <w:jc w:val="both"/>
        <w:rPr>
          <w:rFonts w:ascii="Arial Narrow" w:eastAsia="Times New Roman" w:hAnsi="Arial Narrow"/>
          <w:color w:val="000000"/>
          <w:szCs w:val="27"/>
        </w:rPr>
      </w:pPr>
      <w:r w:rsidRPr="00667254">
        <w:rPr>
          <w:rFonts w:ascii="Arial Narrow" w:eastAsia="Times New Roman" w:hAnsi="Arial Narrow"/>
          <w:color w:val="000000"/>
          <w:szCs w:val="27"/>
        </w:rPr>
        <w:t>Zaključna ocjena na kraju klasifikacionog perioda izvodi se iz ocjena svih ishoda u tom klasifikacionom periodu.</w:t>
      </w:r>
    </w:p>
    <w:p w14:paraId="2CD09943" w14:textId="77777777" w:rsidR="00527465" w:rsidRPr="00667254" w:rsidRDefault="00527465" w:rsidP="008B74C7">
      <w:pPr>
        <w:numPr>
          <w:ilvl w:val="0"/>
          <w:numId w:val="1"/>
        </w:numPr>
        <w:spacing w:before="100" w:beforeAutospacing="1" w:after="100" w:afterAutospacing="1" w:line="240" w:lineRule="auto"/>
        <w:ind w:left="289"/>
        <w:jc w:val="both"/>
        <w:rPr>
          <w:rFonts w:ascii="Arial Narrow" w:eastAsia="Times New Roman" w:hAnsi="Arial Narrow"/>
          <w:color w:val="000000"/>
          <w:szCs w:val="27"/>
        </w:rPr>
      </w:pPr>
      <w:r w:rsidRPr="00667254">
        <w:rPr>
          <w:rFonts w:ascii="Arial Narrow" w:eastAsia="Times New Roman" w:hAnsi="Arial Narrow"/>
          <w:color w:val="000000"/>
          <w:szCs w:val="27"/>
        </w:rPr>
        <w:t>Zaključna ocjena na kraju školske godine izvodi se na osnovu svih ocjena dobijenih u klasifikacionim periodima.</w:t>
      </w:r>
    </w:p>
    <w:sdt>
      <w:sdtPr>
        <w:rPr>
          <w:rFonts w:ascii="Arial Narrow" w:eastAsia="Times New Roman" w:hAnsi="Arial Narrow" w:cs="Trebuchet MS"/>
          <w:b/>
          <w:bCs/>
          <w:color w:val="808080"/>
          <w:lang w:val="sr-Latn-CS"/>
        </w:rPr>
        <w:id w:val="1704823892"/>
        <w:lock w:val="contentLocked"/>
        <w:placeholder>
          <w:docPart w:val="692C0339FF564B13BF8FDD0060CFE952"/>
        </w:placeholder>
      </w:sdtPr>
      <w:sdtEndPr/>
      <w:sdtContent>
        <w:p w14:paraId="59946745" w14:textId="77777777" w:rsidR="00527465" w:rsidRPr="00667254" w:rsidRDefault="00527465" w:rsidP="008B74C7">
          <w:pPr>
            <w:spacing w:before="240" w:after="120" w:line="240" w:lineRule="auto"/>
            <w:rPr>
              <w:rFonts w:ascii="Arial Narrow" w:eastAsia="Times New Roman" w:hAnsi="Arial Narrow" w:cs="Trebuchet MS"/>
              <w:b/>
              <w:bCs/>
              <w:lang w:val="sr-Latn-CS"/>
            </w:rPr>
          </w:pPr>
          <w:r w:rsidRPr="00667254">
            <w:rPr>
              <w:rFonts w:ascii="Arial Narrow" w:eastAsia="Times New Roman" w:hAnsi="Arial Narrow" w:cs="Trebuchet MS"/>
              <w:b/>
              <w:bCs/>
              <w:lang w:val="sr-Latn-CS"/>
            </w:rPr>
            <w:t xml:space="preserve">8. Uslovi za prohodnost i završetak modula </w:t>
          </w:r>
        </w:p>
      </w:sdtContent>
    </w:sdt>
    <w:p w14:paraId="2D4AAA4B" w14:textId="77777777" w:rsidR="00527465" w:rsidRPr="00667254" w:rsidRDefault="00527465" w:rsidP="008B74C7">
      <w:pPr>
        <w:numPr>
          <w:ilvl w:val="0"/>
          <w:numId w:val="1"/>
        </w:numPr>
        <w:tabs>
          <w:tab w:val="left" w:pos="284"/>
        </w:tabs>
        <w:spacing w:after="0" w:line="240" w:lineRule="auto"/>
        <w:ind w:left="288" w:hanging="288"/>
        <w:jc w:val="both"/>
        <w:rPr>
          <w:rFonts w:ascii="Arial Narrow" w:hAnsi="Arial Narrow"/>
          <w:bCs/>
          <w:lang w:val="sr-Latn-CS"/>
        </w:rPr>
      </w:pPr>
      <w:r w:rsidRPr="00667254">
        <w:rPr>
          <w:rFonts w:ascii="Arial Narrow" w:hAnsi="Arial Narrow"/>
        </w:rPr>
        <w:t>Pozitivna ocjena na kraju školske godine.</w:t>
      </w:r>
    </w:p>
    <w:p w14:paraId="2473CC20" w14:textId="77777777" w:rsidR="00527465" w:rsidRPr="00667254" w:rsidRDefault="008F0ED6" w:rsidP="008B74C7">
      <w:pPr>
        <w:spacing w:before="240" w:after="120" w:line="240" w:lineRule="auto"/>
        <w:rPr>
          <w:rFonts w:ascii="Arial Narrow" w:eastAsia="Times New Roman" w:hAnsi="Arial Narrow" w:cs="Trebuchet MS"/>
          <w:b/>
          <w:bCs/>
          <w:lang w:val="sr-Latn-CS"/>
        </w:rPr>
      </w:pPr>
      <w:sdt>
        <w:sdtPr>
          <w:rPr>
            <w:rFonts w:ascii="Arial Narrow" w:eastAsia="Times New Roman" w:hAnsi="Arial Narrow" w:cs="Trebuchet MS"/>
            <w:b/>
            <w:bCs/>
            <w:color w:val="808080"/>
            <w:lang w:val="sr-Latn-CS"/>
          </w:rPr>
          <w:id w:val="-1063097827"/>
          <w:lock w:val="contentLocked"/>
          <w:placeholder>
            <w:docPart w:val="692C0339FF564B13BF8FDD0060CFE952"/>
          </w:placeholder>
        </w:sdtPr>
        <w:sdtEndPr/>
        <w:sdtContent>
          <w:r w:rsidR="00527465" w:rsidRPr="00667254">
            <w:rPr>
              <w:rFonts w:ascii="Arial Narrow" w:eastAsia="Times New Roman" w:hAnsi="Arial Narrow" w:cs="Trebuchet MS"/>
              <w:b/>
              <w:bCs/>
              <w:lang w:val="sr-Latn-CS"/>
            </w:rPr>
            <w:t>9. Povezanost modula – korelacija</w:t>
          </w:r>
        </w:sdtContent>
      </w:sdt>
    </w:p>
    <w:p w14:paraId="4E18DCB2" w14:textId="77777777" w:rsidR="0061283D" w:rsidRDefault="0061283D" w:rsidP="0061283D">
      <w:pPr>
        <w:numPr>
          <w:ilvl w:val="0"/>
          <w:numId w:val="1"/>
        </w:numPr>
        <w:tabs>
          <w:tab w:val="left" w:pos="284"/>
        </w:tabs>
        <w:spacing w:after="0" w:line="240" w:lineRule="auto"/>
        <w:ind w:left="288" w:hanging="288"/>
        <w:jc w:val="both"/>
        <w:rPr>
          <w:rFonts w:ascii="Arial Narrow" w:hAnsi="Arial Narrow"/>
        </w:rPr>
      </w:pPr>
      <w:r>
        <w:rPr>
          <w:rFonts w:ascii="Arial Narrow" w:hAnsi="Arial Narrow"/>
        </w:rPr>
        <w:t>Osnovi biljne proizvodnje</w:t>
      </w:r>
    </w:p>
    <w:p w14:paraId="2AD76CE3" w14:textId="77777777" w:rsidR="0061283D" w:rsidRPr="00F766AD" w:rsidRDefault="0061283D" w:rsidP="0061283D">
      <w:pPr>
        <w:numPr>
          <w:ilvl w:val="0"/>
          <w:numId w:val="1"/>
        </w:numPr>
        <w:tabs>
          <w:tab w:val="left" w:pos="284"/>
        </w:tabs>
        <w:spacing w:after="0" w:line="240" w:lineRule="auto"/>
        <w:ind w:left="288" w:hanging="288"/>
        <w:jc w:val="both"/>
        <w:rPr>
          <w:rFonts w:ascii="Arial Narrow" w:hAnsi="Arial Narrow"/>
        </w:rPr>
      </w:pPr>
      <w:r>
        <w:rPr>
          <w:rFonts w:ascii="Arial Narrow" w:hAnsi="Arial Narrow"/>
        </w:rPr>
        <w:t>Proizvodnja rasada i sadnog materijala</w:t>
      </w:r>
    </w:p>
    <w:p w14:paraId="2578FA3D" w14:textId="77777777" w:rsidR="0061283D" w:rsidRPr="00F766AD" w:rsidRDefault="0061283D" w:rsidP="0061283D">
      <w:pPr>
        <w:numPr>
          <w:ilvl w:val="0"/>
          <w:numId w:val="1"/>
        </w:numPr>
        <w:tabs>
          <w:tab w:val="left" w:pos="284"/>
        </w:tabs>
        <w:spacing w:after="0" w:line="240" w:lineRule="auto"/>
        <w:ind w:left="288" w:hanging="288"/>
        <w:jc w:val="both"/>
        <w:rPr>
          <w:rFonts w:ascii="Arial Narrow" w:hAnsi="Arial Narrow"/>
        </w:rPr>
      </w:pPr>
      <w:r w:rsidRPr="00F766AD">
        <w:rPr>
          <w:rFonts w:ascii="Arial Narrow" w:hAnsi="Arial Narrow"/>
        </w:rPr>
        <w:t>Gajenje biljaka u zaštićenom prostoru i na otvorenom polju</w:t>
      </w:r>
    </w:p>
    <w:p w14:paraId="2D24AB5C" w14:textId="77777777" w:rsidR="0061283D" w:rsidRPr="00F766AD" w:rsidRDefault="0061283D" w:rsidP="0061283D">
      <w:pPr>
        <w:numPr>
          <w:ilvl w:val="0"/>
          <w:numId w:val="1"/>
        </w:numPr>
        <w:tabs>
          <w:tab w:val="left" w:pos="284"/>
        </w:tabs>
        <w:spacing w:after="0" w:line="240" w:lineRule="auto"/>
        <w:ind w:left="288" w:hanging="288"/>
        <w:jc w:val="both"/>
        <w:rPr>
          <w:rFonts w:ascii="Arial Narrow" w:hAnsi="Arial Narrow"/>
        </w:rPr>
      </w:pPr>
      <w:r w:rsidRPr="00F766AD">
        <w:rPr>
          <w:rFonts w:ascii="Arial Narrow" w:hAnsi="Arial Narrow"/>
        </w:rPr>
        <w:t>Proizvodnja i njega cvijeća</w:t>
      </w:r>
    </w:p>
    <w:p w14:paraId="72CEC0E9" w14:textId="77777777" w:rsidR="0061283D" w:rsidRPr="00F766AD" w:rsidRDefault="0061283D" w:rsidP="0061283D">
      <w:pPr>
        <w:numPr>
          <w:ilvl w:val="0"/>
          <w:numId w:val="1"/>
        </w:numPr>
        <w:tabs>
          <w:tab w:val="left" w:pos="284"/>
        </w:tabs>
        <w:spacing w:after="0" w:line="240" w:lineRule="auto"/>
        <w:ind w:left="288" w:hanging="288"/>
        <w:jc w:val="both"/>
        <w:rPr>
          <w:rFonts w:ascii="Arial Narrow" w:hAnsi="Arial Narrow"/>
        </w:rPr>
      </w:pPr>
      <w:r w:rsidRPr="00F766AD">
        <w:rPr>
          <w:rFonts w:ascii="Arial Narrow" w:hAnsi="Arial Narrow"/>
        </w:rPr>
        <w:t>Podizanje i održavanje zelenih površina</w:t>
      </w:r>
    </w:p>
    <w:p w14:paraId="00CB9858" w14:textId="77777777" w:rsidR="0061283D" w:rsidRPr="00F766AD" w:rsidRDefault="0061283D" w:rsidP="0061283D">
      <w:pPr>
        <w:numPr>
          <w:ilvl w:val="0"/>
          <w:numId w:val="1"/>
        </w:numPr>
        <w:tabs>
          <w:tab w:val="left" w:pos="284"/>
        </w:tabs>
        <w:spacing w:after="0" w:line="240" w:lineRule="auto"/>
        <w:ind w:left="288" w:hanging="288"/>
        <w:jc w:val="both"/>
        <w:rPr>
          <w:rFonts w:ascii="Arial Narrow" w:hAnsi="Arial Narrow"/>
        </w:rPr>
      </w:pPr>
      <w:r w:rsidRPr="00F766AD">
        <w:rPr>
          <w:rFonts w:ascii="Arial Narrow" w:hAnsi="Arial Narrow"/>
        </w:rPr>
        <w:t>Primjena mehanizacije u hortikulturnoj proizvodnji I</w:t>
      </w:r>
    </w:p>
    <w:p w14:paraId="1DA01873" w14:textId="77777777" w:rsidR="0061283D" w:rsidRPr="00F766AD" w:rsidRDefault="0061283D" w:rsidP="0061283D">
      <w:pPr>
        <w:numPr>
          <w:ilvl w:val="0"/>
          <w:numId w:val="1"/>
        </w:numPr>
        <w:tabs>
          <w:tab w:val="left" w:pos="284"/>
        </w:tabs>
        <w:spacing w:after="0" w:line="240" w:lineRule="auto"/>
        <w:ind w:left="288" w:hanging="288"/>
        <w:jc w:val="both"/>
        <w:rPr>
          <w:rFonts w:ascii="Arial Narrow" w:hAnsi="Arial Narrow"/>
        </w:rPr>
      </w:pPr>
      <w:r w:rsidRPr="00F766AD">
        <w:rPr>
          <w:rFonts w:ascii="Arial Narrow" w:hAnsi="Arial Narrow"/>
        </w:rPr>
        <w:t>Primjena mehanizacije u hortikulturnoj proizvodnji II</w:t>
      </w:r>
    </w:p>
    <w:p w14:paraId="21D6BB43" w14:textId="77777777" w:rsidR="0061283D" w:rsidRPr="00F766AD" w:rsidRDefault="0061283D" w:rsidP="0061283D">
      <w:pPr>
        <w:numPr>
          <w:ilvl w:val="0"/>
          <w:numId w:val="1"/>
        </w:numPr>
        <w:tabs>
          <w:tab w:val="left" w:pos="284"/>
        </w:tabs>
        <w:spacing w:after="0" w:line="240" w:lineRule="auto"/>
        <w:ind w:left="288" w:hanging="288"/>
        <w:jc w:val="both"/>
        <w:rPr>
          <w:rFonts w:ascii="Arial Narrow" w:hAnsi="Arial Narrow"/>
        </w:rPr>
      </w:pPr>
      <w:r>
        <w:rPr>
          <w:rFonts w:ascii="Arial Narrow" w:hAnsi="Arial Narrow"/>
        </w:rPr>
        <w:t>Osnovi povrtarske proizvodnje</w:t>
      </w:r>
    </w:p>
    <w:p w14:paraId="45DAC342" w14:textId="77777777" w:rsidR="0061283D" w:rsidRDefault="0061283D" w:rsidP="0061283D">
      <w:pPr>
        <w:numPr>
          <w:ilvl w:val="0"/>
          <w:numId w:val="1"/>
        </w:numPr>
        <w:tabs>
          <w:tab w:val="left" w:pos="284"/>
        </w:tabs>
        <w:spacing w:after="0" w:line="240" w:lineRule="auto"/>
        <w:ind w:left="288" w:hanging="288"/>
        <w:jc w:val="both"/>
        <w:rPr>
          <w:rFonts w:ascii="Arial Narrow" w:hAnsi="Arial Narrow"/>
        </w:rPr>
      </w:pPr>
      <w:r w:rsidRPr="00F766AD">
        <w:rPr>
          <w:rFonts w:ascii="Arial Narrow" w:hAnsi="Arial Narrow"/>
        </w:rPr>
        <w:t xml:space="preserve">Osnove voćarsko-vinogradarske proizvodnje </w:t>
      </w:r>
    </w:p>
    <w:p w14:paraId="748188DD" w14:textId="77777777" w:rsidR="0061283D" w:rsidRPr="00F766AD" w:rsidRDefault="0061283D" w:rsidP="0061283D">
      <w:pPr>
        <w:numPr>
          <w:ilvl w:val="0"/>
          <w:numId w:val="1"/>
        </w:numPr>
        <w:tabs>
          <w:tab w:val="left" w:pos="284"/>
        </w:tabs>
        <w:spacing w:after="0" w:line="240" w:lineRule="auto"/>
        <w:ind w:left="288" w:hanging="288"/>
        <w:jc w:val="both"/>
        <w:rPr>
          <w:rFonts w:ascii="Arial Narrow" w:hAnsi="Arial Narrow"/>
        </w:rPr>
      </w:pPr>
      <w:r w:rsidRPr="00F766AD">
        <w:rPr>
          <w:rFonts w:ascii="Arial Narrow" w:hAnsi="Arial Narrow"/>
        </w:rPr>
        <w:t>Dendrologija I</w:t>
      </w:r>
    </w:p>
    <w:p w14:paraId="286C6C30" w14:textId="77777777" w:rsidR="0061283D" w:rsidRDefault="0061283D" w:rsidP="0061283D">
      <w:pPr>
        <w:numPr>
          <w:ilvl w:val="0"/>
          <w:numId w:val="1"/>
        </w:numPr>
        <w:tabs>
          <w:tab w:val="left" w:pos="284"/>
        </w:tabs>
        <w:spacing w:after="0" w:line="240" w:lineRule="auto"/>
        <w:ind w:left="288" w:hanging="288"/>
        <w:jc w:val="both"/>
        <w:rPr>
          <w:rFonts w:ascii="Arial Narrow" w:hAnsi="Arial Narrow"/>
        </w:rPr>
      </w:pPr>
      <w:r w:rsidRPr="00F766AD">
        <w:rPr>
          <w:rFonts w:ascii="Arial Narrow" w:hAnsi="Arial Narrow"/>
        </w:rPr>
        <w:t>Zaštita gajenih biljaka</w:t>
      </w:r>
    </w:p>
    <w:p w14:paraId="627F4879" w14:textId="6D894E1E" w:rsidR="0061283D" w:rsidRDefault="0061283D" w:rsidP="0061283D">
      <w:pPr>
        <w:numPr>
          <w:ilvl w:val="0"/>
          <w:numId w:val="1"/>
        </w:numPr>
        <w:tabs>
          <w:tab w:val="left" w:pos="284"/>
        </w:tabs>
        <w:spacing w:after="0" w:line="240" w:lineRule="auto"/>
        <w:ind w:left="288" w:hanging="288"/>
        <w:jc w:val="both"/>
        <w:rPr>
          <w:rFonts w:ascii="Arial Narrow" w:hAnsi="Arial Narrow"/>
        </w:rPr>
      </w:pPr>
      <w:r>
        <w:rPr>
          <w:rFonts w:ascii="Arial Narrow" w:hAnsi="Arial Narrow"/>
        </w:rPr>
        <w:t>Proizvodnja rasada i sadnog materijala u zaštićenom prostoru i na otvorenom polju</w:t>
      </w:r>
    </w:p>
    <w:p w14:paraId="480C3E65" w14:textId="77777777" w:rsidR="0061283D" w:rsidRDefault="0061283D" w:rsidP="0061283D">
      <w:pPr>
        <w:numPr>
          <w:ilvl w:val="0"/>
          <w:numId w:val="1"/>
        </w:numPr>
        <w:tabs>
          <w:tab w:val="left" w:pos="284"/>
        </w:tabs>
        <w:spacing w:after="0" w:line="240" w:lineRule="auto"/>
        <w:ind w:left="288" w:hanging="288"/>
        <w:jc w:val="both"/>
        <w:rPr>
          <w:rFonts w:ascii="Arial Narrow" w:hAnsi="Arial Narrow"/>
        </w:rPr>
      </w:pPr>
      <w:r>
        <w:rPr>
          <w:rFonts w:ascii="Arial Narrow" w:hAnsi="Arial Narrow"/>
        </w:rPr>
        <w:t>Proizvodnja voćarsko-vinogradarskih i dendroloških vrsta</w:t>
      </w:r>
    </w:p>
    <w:p w14:paraId="18C28CE0" w14:textId="77777777" w:rsidR="0061283D" w:rsidRDefault="0061283D" w:rsidP="0061283D">
      <w:pPr>
        <w:numPr>
          <w:ilvl w:val="0"/>
          <w:numId w:val="1"/>
        </w:numPr>
        <w:tabs>
          <w:tab w:val="left" w:pos="284"/>
        </w:tabs>
        <w:spacing w:after="0" w:line="240" w:lineRule="auto"/>
        <w:ind w:left="288" w:hanging="288"/>
        <w:jc w:val="both"/>
        <w:rPr>
          <w:rFonts w:ascii="Arial Narrow" w:hAnsi="Arial Narrow"/>
        </w:rPr>
      </w:pPr>
      <w:r>
        <w:rPr>
          <w:rFonts w:ascii="Arial Narrow" w:hAnsi="Arial Narrow"/>
        </w:rPr>
        <w:t>Preduzetništvo</w:t>
      </w:r>
    </w:p>
    <w:sdt>
      <w:sdtPr>
        <w:rPr>
          <w:rFonts w:ascii="Arial Narrow" w:eastAsia="Times New Roman" w:hAnsi="Arial Narrow" w:cs="Trebuchet MS"/>
          <w:b/>
          <w:bCs/>
          <w:color w:val="808080"/>
          <w:lang w:val="sr-Latn-CS"/>
        </w:rPr>
        <w:id w:val="1099450720"/>
        <w:lock w:val="contentLocked"/>
        <w:placeholder>
          <w:docPart w:val="692C0339FF564B13BF8FDD0060CFE952"/>
        </w:placeholder>
      </w:sdtPr>
      <w:sdtEndPr>
        <w:rPr>
          <w:rFonts w:cs="Arial"/>
          <w:b w:val="0"/>
          <w:lang w:val="sl-SI"/>
        </w:rPr>
      </w:sdtEndPr>
      <w:sdtContent>
        <w:p w14:paraId="7EED40AB" w14:textId="77777777" w:rsidR="00527465" w:rsidRPr="00667254" w:rsidRDefault="00527465" w:rsidP="008B74C7">
          <w:pPr>
            <w:spacing w:before="240" w:after="120" w:line="240" w:lineRule="auto"/>
            <w:rPr>
              <w:rFonts w:ascii="Arial Narrow" w:eastAsia="Times New Roman" w:hAnsi="Arial Narrow" w:cs="Trebuchet MS"/>
              <w:b/>
              <w:bCs/>
              <w:lang w:val="sr-Latn-CS"/>
            </w:rPr>
          </w:pPr>
          <w:r w:rsidRPr="00667254">
            <w:rPr>
              <w:rFonts w:ascii="Arial Narrow" w:eastAsia="Times New Roman" w:hAnsi="Arial Narrow" w:cs="Trebuchet MS"/>
              <w:b/>
              <w:bCs/>
              <w:lang w:val="sr-Latn-CS"/>
            </w:rPr>
            <w:t>Napomena:</w:t>
          </w:r>
        </w:p>
        <w:p w14:paraId="6ED6EA83" w14:textId="77777777" w:rsidR="00527465" w:rsidRPr="00667254" w:rsidRDefault="00527465" w:rsidP="008B74C7">
          <w:pPr>
            <w:spacing w:after="120" w:line="240" w:lineRule="auto"/>
            <w:rPr>
              <w:rFonts w:ascii="Arial Narrow" w:eastAsia="Times New Roman" w:hAnsi="Arial Narrow" w:cs="Arial"/>
              <w:bCs/>
              <w:lang w:val="sl-SI"/>
            </w:rPr>
          </w:pPr>
          <w:r w:rsidRPr="00667254">
            <w:rPr>
              <w:rFonts w:ascii="Arial Narrow" w:eastAsia="Times New Roman" w:hAnsi="Arial Narrow" w:cs="Arial"/>
              <w:bCs/>
              <w:lang w:val="sl-SI"/>
            </w:rPr>
            <w:t>U cilju usaglašavanja sadržaja, dinamike realizacije i ishoda učenja, nastavnici su obavezni da zajedno vrše planiranje vaspitno-obrazovnog rada.</w:t>
          </w:r>
        </w:p>
      </w:sdtContent>
    </w:sdt>
    <w:sdt>
      <w:sdtPr>
        <w:rPr>
          <w:rFonts w:ascii="Arial Narrow" w:eastAsia="Times New Roman" w:hAnsi="Arial Narrow" w:cs="Trebuchet MS"/>
          <w:b/>
          <w:bCs/>
          <w:lang w:val="sr-Latn-CS"/>
        </w:rPr>
        <w:id w:val="1148778492"/>
        <w:lock w:val="contentLocked"/>
        <w:placeholder>
          <w:docPart w:val="692C0339FF564B13BF8FDD0060CFE952"/>
        </w:placeholder>
      </w:sdtPr>
      <w:sdtEndPr>
        <w:rPr>
          <w:rFonts w:eastAsia="Calibri" w:cs="Verdana"/>
          <w:bCs w:val="0"/>
          <w:color w:val="000000"/>
        </w:rPr>
      </w:sdtEndPr>
      <w:sdtContent>
        <w:p w14:paraId="45EF9050" w14:textId="77777777" w:rsidR="00527465" w:rsidRPr="00667254" w:rsidRDefault="00527465" w:rsidP="008B74C7">
          <w:pPr>
            <w:spacing w:before="240" w:after="120" w:line="240" w:lineRule="auto"/>
            <w:rPr>
              <w:rFonts w:ascii="Arial Narrow" w:eastAsia="Times New Roman" w:hAnsi="Arial Narrow" w:cs="Trebuchet MS"/>
              <w:b/>
              <w:bCs/>
              <w:lang w:val="sr-Latn-CS"/>
            </w:rPr>
          </w:pPr>
          <w:r w:rsidRPr="00667254">
            <w:rPr>
              <w:rFonts w:ascii="Arial Narrow" w:eastAsia="Times New Roman" w:hAnsi="Arial Narrow" w:cs="Trebuchet MS"/>
              <w:b/>
              <w:bCs/>
              <w:lang w:val="sr-Latn-CS"/>
            </w:rPr>
            <w:t>10. Ključne</w:t>
          </w:r>
          <w:r w:rsidRPr="00667254">
            <w:rPr>
              <w:rFonts w:ascii="Arial Narrow" w:hAnsi="Arial Narrow" w:cs="Verdana"/>
              <w:b/>
              <w:color w:val="000000"/>
            </w:rPr>
            <w:t xml:space="preserve"> </w:t>
          </w:r>
          <w:r w:rsidRPr="00667254">
            <w:rPr>
              <w:rFonts w:ascii="Arial Narrow" w:eastAsia="Times New Roman" w:hAnsi="Arial Narrow" w:cs="Trebuchet MS"/>
              <w:b/>
              <w:bCs/>
              <w:lang w:val="sr-Latn-CS"/>
            </w:rPr>
            <w:t>kompetencije</w:t>
          </w:r>
          <w:r w:rsidRPr="00667254">
            <w:rPr>
              <w:rFonts w:ascii="Arial Narrow" w:hAnsi="Arial Narrow" w:cs="Verdana"/>
              <w:b/>
              <w:color w:val="000000"/>
            </w:rPr>
            <w:t xml:space="preserve"> koje se razvijaju ovim modulom</w:t>
          </w:r>
        </w:p>
      </w:sdtContent>
    </w:sdt>
    <w:p w14:paraId="1280161F" w14:textId="77777777" w:rsidR="00527465" w:rsidRPr="00667254" w:rsidRDefault="00527465" w:rsidP="008B74C7">
      <w:pPr>
        <w:numPr>
          <w:ilvl w:val="0"/>
          <w:numId w:val="1"/>
        </w:numPr>
        <w:tabs>
          <w:tab w:val="left" w:pos="284"/>
        </w:tabs>
        <w:spacing w:after="0" w:line="240" w:lineRule="auto"/>
        <w:ind w:left="288" w:hanging="288"/>
        <w:jc w:val="both"/>
        <w:rPr>
          <w:rFonts w:ascii="Arial Narrow" w:hAnsi="Arial Narrow"/>
          <w:lang w:val="en-GB"/>
        </w:rPr>
      </w:pPr>
      <w:r w:rsidRPr="00667254">
        <w:rPr>
          <w:rFonts w:ascii="Arial Narrow" w:hAnsi="Arial Narrow"/>
          <w:lang w:val="en-GB"/>
        </w:rPr>
        <w:t>Komunikacija na maternjem jeziku (upotreba stručne terminologije u usmenoj i pisanoj formi, izražavanje vlastitih argumenata i zaključaka na uvjerljiv način, pretraživanje, prikupljanje i korišćenje pisanih informacija, podataka i pojmova iz oblasti zaštite gajenih biljaka)</w:t>
      </w:r>
    </w:p>
    <w:p w14:paraId="56DD5A8F" w14:textId="77777777" w:rsidR="00527465" w:rsidRPr="00667254" w:rsidRDefault="00527465" w:rsidP="008B74C7">
      <w:pPr>
        <w:numPr>
          <w:ilvl w:val="0"/>
          <w:numId w:val="1"/>
        </w:numPr>
        <w:tabs>
          <w:tab w:val="left" w:pos="284"/>
        </w:tabs>
        <w:spacing w:after="0" w:line="240" w:lineRule="auto"/>
        <w:ind w:left="288" w:hanging="288"/>
        <w:jc w:val="both"/>
        <w:rPr>
          <w:rFonts w:ascii="Arial Narrow" w:hAnsi="Arial Narrow"/>
          <w:lang w:val="en-GB"/>
        </w:rPr>
      </w:pPr>
      <w:r w:rsidRPr="00667254">
        <w:rPr>
          <w:rFonts w:ascii="Arial Narrow" w:hAnsi="Arial Narrow"/>
          <w:lang w:val="en-GB"/>
        </w:rPr>
        <w:t>Kompetencija višejezičnosti (razumijevanje stručne terminologije iz oblasti zaštite bilja, korišćenja dokumentacije i uputstava proizvođača alata, opreme i uređaja; razumijevanje stručne terminologije prilikom istraživanja različitih stručnih tekstova na internetu i dr.)</w:t>
      </w:r>
    </w:p>
    <w:p w14:paraId="04E7FBBE" w14:textId="77777777" w:rsidR="00527465" w:rsidRPr="00667254" w:rsidRDefault="00527465" w:rsidP="008B74C7">
      <w:pPr>
        <w:numPr>
          <w:ilvl w:val="0"/>
          <w:numId w:val="1"/>
        </w:numPr>
        <w:tabs>
          <w:tab w:val="left" w:pos="284"/>
        </w:tabs>
        <w:spacing w:after="0" w:line="240" w:lineRule="auto"/>
        <w:ind w:left="288" w:hanging="288"/>
        <w:jc w:val="both"/>
        <w:rPr>
          <w:rFonts w:ascii="Arial Narrow" w:hAnsi="Arial Narrow"/>
          <w:lang w:val="en-GB"/>
        </w:rPr>
      </w:pPr>
      <w:r w:rsidRPr="00667254">
        <w:rPr>
          <w:rFonts w:ascii="Arial Narrow" w:hAnsi="Arial Narrow"/>
          <w:lang w:val="en-GB"/>
        </w:rPr>
        <w:t>Matematička kompetencija i kompetencija u prirododnim naukama, tehnologiji i inženjerstvu (STEM) (izračunavanje potrebnih količina rastvora,koncentracije I potrebnih količina pesticide,podešavanje utroška radnog rastvora po jedinici površine I po pojedinačnim gajenim biljkama , razvijanje logičkog načina razmišljanja, osnovnih matematičkih principa i donošenja zaključaka i dr.)</w:t>
      </w:r>
    </w:p>
    <w:p w14:paraId="52B148B1" w14:textId="77777777" w:rsidR="00527465" w:rsidRPr="00667254" w:rsidRDefault="00527465" w:rsidP="008B74C7">
      <w:pPr>
        <w:numPr>
          <w:ilvl w:val="0"/>
          <w:numId w:val="1"/>
        </w:numPr>
        <w:tabs>
          <w:tab w:val="left" w:pos="284"/>
        </w:tabs>
        <w:spacing w:after="0" w:line="240" w:lineRule="auto"/>
        <w:ind w:left="288" w:hanging="288"/>
        <w:jc w:val="both"/>
        <w:rPr>
          <w:rFonts w:ascii="Arial Narrow" w:hAnsi="Arial Narrow"/>
          <w:lang w:val="en-GB"/>
        </w:rPr>
      </w:pPr>
      <w:r w:rsidRPr="00667254">
        <w:rPr>
          <w:rFonts w:ascii="Arial Narrow" w:hAnsi="Arial Narrow"/>
          <w:lang w:val="en-GB"/>
        </w:rPr>
        <w:t>Digitalna kompetencija (upotreba namjenskog softvera za obradu i uređivanje teksta i tabela, čuvanje dokumenata u elektronskom obliku; korišćenje informaciono-komunikacionih tehnologija radi pretrage, prikupljanja i upotrebe podataka iz oblasti zaštite bilja, prepoznavanjem relevantnih stručnih tekstova i video zapisa; upotreba softverskih alata za izradu prezentacija na zadatu temu; razvijanje svijesti o značaju elektronskog učenja kroz različite vidove ““online”” nastave i interakcije; korišćenje foruma i društvenih mreža, u cilju razmjene stručnih informacija, poštovanjem pravila bezbjednosti i etike prilikom korišćenja Interneta i dr.)</w:t>
      </w:r>
    </w:p>
    <w:p w14:paraId="763E8FA1" w14:textId="77777777" w:rsidR="00527465" w:rsidRPr="00667254" w:rsidRDefault="00527465" w:rsidP="008B74C7">
      <w:pPr>
        <w:numPr>
          <w:ilvl w:val="0"/>
          <w:numId w:val="1"/>
        </w:numPr>
        <w:tabs>
          <w:tab w:val="left" w:pos="284"/>
        </w:tabs>
        <w:spacing w:after="0" w:line="240" w:lineRule="auto"/>
        <w:ind w:left="288" w:hanging="288"/>
        <w:jc w:val="both"/>
        <w:rPr>
          <w:rFonts w:ascii="Arial Narrow" w:hAnsi="Arial Narrow"/>
          <w:lang w:val="en-GB"/>
        </w:rPr>
      </w:pPr>
      <w:r w:rsidRPr="00667254">
        <w:rPr>
          <w:rFonts w:ascii="Arial Narrow" w:hAnsi="Arial Narrow"/>
          <w:lang w:val="en-GB"/>
        </w:rPr>
        <w:t xml:space="preserve">Preduzetnička kompetencija (razvijanje sposobnost planiranja i organizovanja svog rada u smislu korišćenja odgovarajućih alata,opreme i mehanizacije za zaštitu gajenih biljaka i postupaka rada na njima, razvijanje sposobnosti davanja inicijative i pravilnog određivanja prioriteta prilikom rješavanja problema; razvijanje kreativnosti, kao i vještina planiranja i upravljanja vremenom prilikom rješavanja različitih zadataka, samostalno ili u timu, kroz izradu i upravljanje projektima iz stručne ili društveno odgovorne oblasti i dr.) </w:t>
      </w:r>
    </w:p>
    <w:p w14:paraId="591911D1" w14:textId="77777777" w:rsidR="00527465" w:rsidRPr="00667254" w:rsidRDefault="00527465" w:rsidP="008B74C7">
      <w:pPr>
        <w:numPr>
          <w:ilvl w:val="0"/>
          <w:numId w:val="1"/>
        </w:numPr>
        <w:tabs>
          <w:tab w:val="left" w:pos="284"/>
        </w:tabs>
        <w:spacing w:after="0" w:line="240" w:lineRule="auto"/>
        <w:ind w:left="288" w:hanging="288"/>
        <w:jc w:val="both"/>
        <w:rPr>
          <w:rFonts w:ascii="Arial Narrow" w:hAnsi="Arial Narrow"/>
        </w:rPr>
      </w:pPr>
      <w:r w:rsidRPr="00667254">
        <w:rPr>
          <w:rFonts w:ascii="Arial Narrow" w:hAnsi="Arial Narrow"/>
        </w:rPr>
        <w:t>Učiti kako učiti (osposobljavanje za proces učenja i istrajnost u učenju, organizovanje vlastitog učenja uključujući efikasno upravljanje vremenom i informacijama kako pri samostalnom učenju tako i pri učenju u grupi)</w:t>
      </w:r>
    </w:p>
    <w:p w14:paraId="31CD625B" w14:textId="77777777" w:rsidR="00527465" w:rsidRPr="00667254" w:rsidRDefault="00527465" w:rsidP="008B74C7">
      <w:pPr>
        <w:numPr>
          <w:ilvl w:val="0"/>
          <w:numId w:val="1"/>
        </w:numPr>
        <w:tabs>
          <w:tab w:val="left" w:pos="284"/>
        </w:tabs>
        <w:spacing w:after="0" w:line="240" w:lineRule="auto"/>
        <w:ind w:left="288" w:hanging="288"/>
        <w:jc w:val="both"/>
        <w:rPr>
          <w:rFonts w:ascii="Arial Narrow" w:hAnsi="Arial Narrow"/>
        </w:rPr>
      </w:pPr>
      <w:r w:rsidRPr="00667254">
        <w:rPr>
          <w:rFonts w:ascii="Arial Narrow" w:hAnsi="Arial Narrow"/>
        </w:rPr>
        <w:t>Socijalna i građanska kompetencija (podsticanje učenika na rad u grupi i na izlaganje svojih mišljenja i argumenata na času kroz prevazilaženje različitosti u mišljenjima)</w:t>
      </w:r>
    </w:p>
    <w:p w14:paraId="2F431853" w14:textId="244C409F" w:rsidR="009D183E" w:rsidRDefault="00527465">
      <w:pPr>
        <w:rPr>
          <w:rFonts w:ascii="Arial Narrow" w:eastAsia="Arial Narrow" w:hAnsi="Arial Narrow" w:cs="Arial Narrow"/>
          <w:lang w:eastAsia="sr-Latn-ME"/>
        </w:rPr>
      </w:pPr>
      <w:r>
        <w:rPr>
          <w:rFonts w:ascii="Arial Narrow" w:eastAsia="Arial Narrow" w:hAnsi="Arial Narrow" w:cs="Arial Narrow"/>
          <w:lang w:eastAsia="sr-Latn-ME"/>
        </w:rPr>
        <w:br w:type="page"/>
      </w:r>
    </w:p>
    <w:bookmarkStart w:id="38" w:name="_Toc168479668"/>
    <w:p w14:paraId="731E2D60" w14:textId="7C3DFD3A" w:rsidR="009D183E" w:rsidRPr="00BC4D62" w:rsidRDefault="008F0ED6" w:rsidP="009D183E">
      <w:pPr>
        <w:keepNext/>
        <w:tabs>
          <w:tab w:val="left" w:pos="567"/>
        </w:tabs>
        <w:spacing w:after="240" w:line="240" w:lineRule="auto"/>
        <w:ind w:left="567" w:hanging="567"/>
        <w:outlineLvl w:val="1"/>
        <w:rPr>
          <w:rFonts w:ascii="Arial Narrow" w:hAnsi="Arial Narrow" w:cs="Arial"/>
          <w:b/>
          <w:bCs/>
          <w:caps/>
          <w:color w:val="000000"/>
          <w:szCs w:val="20"/>
          <w:lang w:val="sl-SI" w:eastAsia="sl-SI"/>
        </w:rPr>
      </w:pPr>
      <w:sdt>
        <w:sdtPr>
          <w:rPr>
            <w:rFonts w:ascii="Arial Narrow" w:hAnsi="Arial Narrow"/>
            <w:b/>
            <w:bCs/>
            <w:caps/>
            <w:color w:val="000000"/>
            <w:szCs w:val="20"/>
            <w:lang w:val="sl-SI" w:eastAsia="sl-SI"/>
          </w:rPr>
          <w:id w:val="-502673051"/>
          <w:placeholder>
            <w:docPart w:val="E3235C0E209241848E8709D3E30F0359"/>
          </w:placeholder>
        </w:sdtPr>
        <w:sdtEndPr/>
        <w:sdtContent>
          <w:r w:rsidR="009D183E">
            <w:rPr>
              <w:rFonts w:ascii="Arial Narrow" w:hAnsi="Arial Narrow"/>
              <w:b/>
              <w:bCs/>
              <w:caps/>
              <w:color w:val="000000"/>
              <w:szCs w:val="20"/>
              <w:lang w:val="sl-SI" w:eastAsia="sl-SI"/>
            </w:rPr>
            <w:t>3.2.</w:t>
          </w:r>
          <w:r w:rsidR="0055059F">
            <w:rPr>
              <w:rFonts w:ascii="Arial Narrow" w:hAnsi="Arial Narrow"/>
              <w:b/>
              <w:bCs/>
              <w:caps/>
              <w:color w:val="000000"/>
              <w:szCs w:val="20"/>
              <w:lang w:val="sl-SI" w:eastAsia="sl-SI"/>
            </w:rPr>
            <w:t>10</w:t>
          </w:r>
          <w:r w:rsidR="009D183E">
            <w:rPr>
              <w:rFonts w:ascii="Arial Narrow" w:hAnsi="Arial Narrow"/>
              <w:b/>
              <w:bCs/>
              <w:caps/>
              <w:color w:val="000000"/>
              <w:szCs w:val="20"/>
              <w:lang w:val="sl-SI" w:eastAsia="sl-SI"/>
            </w:rPr>
            <w:t>.</w:t>
          </w:r>
          <w:r w:rsidR="009D183E" w:rsidRPr="00BC4D62">
            <w:rPr>
              <w:rFonts w:ascii="Arial Narrow" w:hAnsi="Arial Narrow"/>
              <w:b/>
              <w:bCs/>
              <w:caps/>
              <w:color w:val="000000"/>
              <w:szCs w:val="20"/>
              <w:lang w:val="sl-SI" w:eastAsia="sl-SI"/>
            </w:rPr>
            <w:t xml:space="preserve"> </w:t>
          </w:r>
          <w:r w:rsidR="009D183E" w:rsidRPr="0055059F">
            <w:rPr>
              <w:rFonts w:ascii="Arial Narrow" w:hAnsi="Arial Narrow"/>
              <w:b/>
              <w:bCs/>
              <w:szCs w:val="20"/>
              <w:lang w:val="sl-SI" w:eastAsia="sl-SI"/>
            </w:rPr>
            <w:t>PODIZANJE I ODRŽAVANJE JAVNIH ZELENIH POVRŠINA</w:t>
          </w:r>
          <w:r w:rsidR="009951D0">
            <w:rPr>
              <w:rFonts w:ascii="Arial Narrow" w:hAnsi="Arial Narrow"/>
              <w:b/>
              <w:bCs/>
              <w:szCs w:val="20"/>
              <w:lang w:val="sl-SI" w:eastAsia="sl-SI"/>
            </w:rPr>
            <w:t>*</w:t>
          </w:r>
        </w:sdtContent>
      </w:sdt>
      <w:bookmarkEnd w:id="38"/>
    </w:p>
    <w:sdt>
      <w:sdtPr>
        <w:rPr>
          <w:rFonts w:ascii="Arial Narrow" w:eastAsia="Times New Roman" w:hAnsi="Arial Narrow" w:cs="Trebuchet MS"/>
          <w:b/>
          <w:bCs/>
          <w:lang w:val="sr-Latn-CS"/>
        </w:rPr>
        <w:id w:val="1838187907"/>
        <w:lock w:val="contentLocked"/>
        <w:placeholder>
          <w:docPart w:val="6C84C38C23464BCF84DF250C721B8D9E"/>
        </w:placeholder>
      </w:sdtPr>
      <w:sdtEndPr/>
      <w:sdtContent>
        <w:p w14:paraId="67BFB495" w14:textId="77777777" w:rsidR="009D183E" w:rsidRPr="00BC4D62" w:rsidRDefault="009D183E" w:rsidP="009D183E">
          <w:pPr>
            <w:spacing w:before="240" w:after="120" w:line="240" w:lineRule="auto"/>
            <w:rPr>
              <w:rFonts w:ascii="Arial Narrow" w:eastAsia="Times New Roman" w:hAnsi="Arial Narrow" w:cs="Trebuchet MS"/>
              <w:lang w:val="sr-Latn-CS"/>
            </w:rPr>
          </w:pPr>
          <w:r w:rsidRPr="00BC4D62">
            <w:rPr>
              <w:rFonts w:ascii="Arial Narrow" w:eastAsia="Times New Roman" w:hAnsi="Arial Narrow" w:cs="Trebuchet MS"/>
              <w:b/>
              <w:bCs/>
              <w:lang w:val="sr-Latn-CS"/>
            </w:rPr>
            <w:t xml:space="preserve">1. Broj časova i kreditna vrijednost:  </w:t>
          </w:r>
        </w:p>
      </w:sdtContent>
    </w:sdt>
    <w:tbl>
      <w:tblPr>
        <w:tblStyle w:val="TableGrid3"/>
        <w:tblW w:w="9356" w:type="dxa"/>
        <w:jc w:val="center"/>
        <w:tblBorders>
          <w:top w:val="single" w:sz="12" w:space="0" w:color="C00000"/>
          <w:left w:val="none" w:sz="0" w:space="0" w:color="auto"/>
          <w:bottom w:val="single" w:sz="12" w:space="0" w:color="C00000"/>
          <w:right w:val="none" w:sz="0" w:space="0" w:color="auto"/>
          <w:insideH w:val="single" w:sz="4" w:space="0" w:color="C00000"/>
          <w:insideV w:val="single" w:sz="4" w:space="0" w:color="C00000"/>
        </w:tblBorders>
        <w:tblLayout w:type="fixed"/>
        <w:tblCellMar>
          <w:left w:w="115" w:type="dxa"/>
          <w:right w:w="115" w:type="dxa"/>
        </w:tblCellMar>
        <w:tblLook w:val="04A0" w:firstRow="1" w:lastRow="0" w:firstColumn="1" w:lastColumn="0" w:noHBand="0" w:noVBand="1"/>
      </w:tblPr>
      <w:tblGrid>
        <w:gridCol w:w="1559"/>
        <w:gridCol w:w="1559"/>
        <w:gridCol w:w="1559"/>
        <w:gridCol w:w="1559"/>
        <w:gridCol w:w="1560"/>
        <w:gridCol w:w="1560"/>
      </w:tblGrid>
      <w:tr w:rsidR="009D183E" w:rsidRPr="00BC4D62" w14:paraId="6045581D" w14:textId="77777777" w:rsidTr="009D183E">
        <w:trPr>
          <w:jc w:val="center"/>
        </w:trPr>
        <w:tc>
          <w:tcPr>
            <w:tcW w:w="1559" w:type="dxa"/>
            <w:vMerge w:val="restart"/>
            <w:tcBorders>
              <w:top w:val="single" w:sz="18" w:space="0" w:color="C00000"/>
              <w:bottom w:val="single" w:sz="2" w:space="0" w:color="C00000"/>
            </w:tcBorders>
            <w:shd w:val="clear" w:color="auto" w:fill="F1E5BD"/>
            <w:vAlign w:val="center"/>
          </w:tcPr>
          <w:sdt>
            <w:sdtPr>
              <w:rPr>
                <w:rFonts w:ascii="Arial Narrow" w:eastAsia="Times New Roman" w:hAnsi="Arial Narrow" w:cs="Arial"/>
                <w:b/>
                <w:bCs/>
                <w:lang w:val="sr-Latn-ME"/>
              </w:rPr>
              <w:id w:val="1540707679"/>
              <w:placeholder>
                <w:docPart w:val="330C8E290371475290E3301D113C1B18"/>
              </w:placeholder>
            </w:sdtPr>
            <w:sdtEndPr/>
            <w:sdtContent>
              <w:p w14:paraId="407FA9F2" w14:textId="77777777" w:rsidR="009D183E" w:rsidRPr="00BC4D62" w:rsidRDefault="009D183E" w:rsidP="009D183E">
                <w:pPr>
                  <w:spacing w:before="40" w:after="40"/>
                  <w:jc w:val="center"/>
                  <w:rPr>
                    <w:rFonts w:ascii="Arial Narrow" w:eastAsia="Times New Roman" w:hAnsi="Arial Narrow" w:cs="Arial"/>
                    <w:b/>
                    <w:bCs/>
                    <w:lang w:val="sr-Latn-ME"/>
                  </w:rPr>
                </w:pPr>
                <w:r w:rsidRPr="00BC4D62">
                  <w:rPr>
                    <w:rFonts w:ascii="Arial Narrow" w:eastAsia="Times New Roman" w:hAnsi="Arial Narrow" w:cs="Arial"/>
                    <w:b/>
                    <w:bCs/>
                    <w:lang w:val="sr-Latn-ME"/>
                  </w:rPr>
                  <w:t>Razred</w:t>
                </w:r>
              </w:p>
            </w:sdtContent>
          </w:sdt>
        </w:tc>
        <w:tc>
          <w:tcPr>
            <w:tcW w:w="4677" w:type="dxa"/>
            <w:gridSpan w:val="3"/>
            <w:tcBorders>
              <w:top w:val="single" w:sz="18" w:space="0" w:color="C00000"/>
              <w:bottom w:val="single" w:sz="4" w:space="0" w:color="C00000"/>
            </w:tcBorders>
            <w:shd w:val="clear" w:color="auto" w:fill="F1E5BD"/>
          </w:tcPr>
          <w:p w14:paraId="7CA77F61" w14:textId="77777777" w:rsidR="009D183E" w:rsidRPr="00BC4D62" w:rsidRDefault="009D183E" w:rsidP="009D183E">
            <w:pPr>
              <w:spacing w:before="120" w:after="120"/>
              <w:jc w:val="center"/>
              <w:rPr>
                <w:rFonts w:ascii="Arial Narrow" w:eastAsia="Times New Roman" w:hAnsi="Arial Narrow" w:cs="Arial"/>
                <w:b/>
                <w:bCs/>
                <w:lang w:val="sr-Latn-ME"/>
              </w:rPr>
            </w:pPr>
            <w:r w:rsidRPr="00BC4D62">
              <w:rPr>
                <w:rFonts w:ascii="Arial Narrow" w:eastAsia="Times New Roman" w:hAnsi="Arial Narrow" w:cs="Arial"/>
                <w:b/>
                <w:bCs/>
                <w:lang w:val="sr-Latn-ME"/>
              </w:rPr>
              <w:t>Oblici nastave</w:t>
            </w:r>
          </w:p>
        </w:tc>
        <w:tc>
          <w:tcPr>
            <w:tcW w:w="1560" w:type="dxa"/>
            <w:vMerge w:val="restart"/>
            <w:tcBorders>
              <w:top w:val="single" w:sz="18" w:space="0" w:color="C00000"/>
              <w:bottom w:val="single" w:sz="18" w:space="0" w:color="C00000"/>
            </w:tcBorders>
            <w:shd w:val="clear" w:color="auto" w:fill="F1E5BD"/>
            <w:vAlign w:val="center"/>
          </w:tcPr>
          <w:sdt>
            <w:sdtPr>
              <w:rPr>
                <w:rFonts w:ascii="Arial Narrow" w:eastAsia="Times New Roman" w:hAnsi="Arial Narrow" w:cs="Arial"/>
                <w:b/>
                <w:bCs/>
                <w:lang w:val="sr-Latn-ME"/>
              </w:rPr>
              <w:id w:val="1618567718"/>
              <w:placeholder>
                <w:docPart w:val="3C1190EF2B444E00ADBA0012D35A22ED"/>
              </w:placeholder>
            </w:sdtPr>
            <w:sdtEndPr/>
            <w:sdtContent>
              <w:p w14:paraId="40CE9D9B" w14:textId="77777777" w:rsidR="009D183E" w:rsidRPr="00BC4D62" w:rsidRDefault="009D183E" w:rsidP="009D183E">
                <w:pPr>
                  <w:spacing w:before="40" w:after="40"/>
                  <w:jc w:val="center"/>
                  <w:rPr>
                    <w:lang w:val="sr-Latn-ME"/>
                  </w:rPr>
                </w:pPr>
                <w:r w:rsidRPr="00BC4D62">
                  <w:rPr>
                    <w:rFonts w:ascii="Arial Narrow" w:eastAsia="Times New Roman" w:hAnsi="Arial Narrow" w:cs="Arial"/>
                    <w:b/>
                    <w:bCs/>
                    <w:lang w:val="sr-Latn-ME"/>
                  </w:rPr>
                  <w:t>Ukupno</w:t>
                </w:r>
              </w:p>
            </w:sdtContent>
          </w:sdt>
        </w:tc>
        <w:tc>
          <w:tcPr>
            <w:tcW w:w="1560" w:type="dxa"/>
            <w:vMerge w:val="restart"/>
            <w:tcBorders>
              <w:top w:val="single" w:sz="18" w:space="0" w:color="C00000"/>
              <w:bottom w:val="single" w:sz="18" w:space="0" w:color="C00000"/>
            </w:tcBorders>
            <w:shd w:val="clear" w:color="auto" w:fill="F1E5BD"/>
            <w:vAlign w:val="center"/>
          </w:tcPr>
          <w:sdt>
            <w:sdtPr>
              <w:rPr>
                <w:rFonts w:ascii="Arial Narrow" w:eastAsia="Times New Roman" w:hAnsi="Arial Narrow" w:cs="Arial"/>
                <w:b/>
                <w:bCs/>
                <w:lang w:val="sr-Latn-ME"/>
              </w:rPr>
              <w:id w:val="-1243249855"/>
              <w:placeholder>
                <w:docPart w:val="F7C025012E484C2A9DF808099963BCB9"/>
              </w:placeholder>
            </w:sdtPr>
            <w:sdtEndPr/>
            <w:sdtContent>
              <w:p w14:paraId="51811667" w14:textId="77777777" w:rsidR="009D183E" w:rsidRPr="00BC4D62" w:rsidRDefault="009D183E" w:rsidP="009D183E">
                <w:pPr>
                  <w:spacing w:before="40" w:after="40"/>
                  <w:jc w:val="center"/>
                  <w:rPr>
                    <w:lang w:val="sr-Latn-ME"/>
                  </w:rPr>
                </w:pPr>
                <w:r w:rsidRPr="00BC4D62">
                  <w:rPr>
                    <w:rFonts w:ascii="Arial Narrow" w:eastAsia="Times New Roman" w:hAnsi="Arial Narrow" w:cs="Arial"/>
                    <w:b/>
                    <w:bCs/>
                    <w:lang w:val="sr-Latn-ME"/>
                  </w:rPr>
                  <w:t>Kreditna vrijednost</w:t>
                </w:r>
              </w:p>
            </w:sdtContent>
          </w:sdt>
        </w:tc>
      </w:tr>
      <w:tr w:rsidR="009D183E" w:rsidRPr="00BC4D62" w14:paraId="4FAFAFB8" w14:textId="77777777" w:rsidTr="009D183E">
        <w:trPr>
          <w:jc w:val="center"/>
        </w:trPr>
        <w:tc>
          <w:tcPr>
            <w:tcW w:w="1559" w:type="dxa"/>
            <w:vMerge/>
            <w:tcBorders>
              <w:top w:val="single" w:sz="12" w:space="0" w:color="C00000"/>
              <w:bottom w:val="single" w:sz="18" w:space="0" w:color="C00000"/>
            </w:tcBorders>
            <w:shd w:val="clear" w:color="auto" w:fill="D9D9D9"/>
          </w:tcPr>
          <w:p w14:paraId="5F52438C" w14:textId="77777777" w:rsidR="009D183E" w:rsidRPr="00BC4D62" w:rsidRDefault="009D183E" w:rsidP="009D183E">
            <w:pPr>
              <w:spacing w:before="120" w:after="120"/>
              <w:rPr>
                <w:lang w:val="sr-Latn-ME"/>
              </w:rPr>
            </w:pPr>
          </w:p>
        </w:tc>
        <w:tc>
          <w:tcPr>
            <w:tcW w:w="1559" w:type="dxa"/>
            <w:tcBorders>
              <w:top w:val="single" w:sz="4" w:space="0" w:color="C00000"/>
              <w:bottom w:val="single" w:sz="18" w:space="0" w:color="C00000"/>
            </w:tcBorders>
            <w:shd w:val="clear" w:color="auto" w:fill="F1E5BD"/>
            <w:vAlign w:val="center"/>
          </w:tcPr>
          <w:sdt>
            <w:sdtPr>
              <w:rPr>
                <w:rFonts w:ascii="Arial Narrow" w:eastAsia="Times New Roman" w:hAnsi="Arial Narrow" w:cs="Arial"/>
                <w:b/>
                <w:bCs/>
                <w:lang w:val="sr-Latn-ME"/>
              </w:rPr>
              <w:id w:val="-1452077739"/>
              <w:placeholder>
                <w:docPart w:val="14D3E4A55A244EB880981E9D7FAEDA60"/>
              </w:placeholder>
            </w:sdtPr>
            <w:sdtEndPr/>
            <w:sdtContent>
              <w:p w14:paraId="71F64B17" w14:textId="77777777" w:rsidR="009D183E" w:rsidRPr="00BC4D62" w:rsidRDefault="009D183E" w:rsidP="009D183E">
                <w:pPr>
                  <w:spacing w:before="40" w:after="40"/>
                  <w:jc w:val="center"/>
                  <w:rPr>
                    <w:rFonts w:ascii="Arial Narrow" w:eastAsia="Times New Roman" w:hAnsi="Arial Narrow" w:cs="Arial"/>
                    <w:b/>
                    <w:bCs/>
                    <w:lang w:val="sr-Latn-ME"/>
                  </w:rPr>
                </w:pPr>
                <w:r w:rsidRPr="00BC4D62">
                  <w:rPr>
                    <w:rFonts w:ascii="Arial Narrow" w:eastAsia="Times New Roman" w:hAnsi="Arial Narrow" w:cs="Arial"/>
                    <w:b/>
                    <w:bCs/>
                    <w:lang w:val="sr-Latn-ME"/>
                  </w:rPr>
                  <w:t>Teorijska nastava</w:t>
                </w:r>
              </w:p>
            </w:sdtContent>
          </w:sdt>
        </w:tc>
        <w:tc>
          <w:tcPr>
            <w:tcW w:w="1559" w:type="dxa"/>
            <w:tcBorders>
              <w:top w:val="single" w:sz="4" w:space="0" w:color="C00000"/>
              <w:bottom w:val="single" w:sz="18" w:space="0" w:color="C00000"/>
            </w:tcBorders>
            <w:shd w:val="clear" w:color="auto" w:fill="F1E5BD"/>
            <w:vAlign w:val="center"/>
          </w:tcPr>
          <w:sdt>
            <w:sdtPr>
              <w:rPr>
                <w:rFonts w:ascii="Arial Narrow" w:eastAsia="Times New Roman" w:hAnsi="Arial Narrow" w:cs="Arial"/>
                <w:b/>
                <w:bCs/>
                <w:lang w:val="sr-Latn-ME"/>
              </w:rPr>
              <w:id w:val="-994725947"/>
              <w:placeholder>
                <w:docPart w:val="14D3E4A55A244EB880981E9D7FAEDA60"/>
              </w:placeholder>
            </w:sdtPr>
            <w:sdtEndPr/>
            <w:sdtContent>
              <w:p w14:paraId="10ABAD84" w14:textId="77777777" w:rsidR="009D183E" w:rsidRPr="00BC4D62" w:rsidRDefault="009D183E" w:rsidP="009D183E">
                <w:pPr>
                  <w:spacing w:before="40" w:after="40"/>
                  <w:jc w:val="center"/>
                  <w:rPr>
                    <w:rFonts w:ascii="Arial Narrow" w:eastAsia="Times New Roman" w:hAnsi="Arial Narrow" w:cs="Arial"/>
                    <w:b/>
                    <w:bCs/>
                    <w:lang w:val="sr-Latn-ME"/>
                  </w:rPr>
                </w:pPr>
                <w:r w:rsidRPr="00BC4D62">
                  <w:rPr>
                    <w:rFonts w:ascii="Arial Narrow" w:eastAsia="Times New Roman" w:hAnsi="Arial Narrow" w:cs="Arial"/>
                    <w:b/>
                    <w:bCs/>
                    <w:lang w:val="sr-Latn-ME"/>
                  </w:rPr>
                  <w:t>Vježbe</w:t>
                </w:r>
              </w:p>
            </w:sdtContent>
          </w:sdt>
        </w:tc>
        <w:tc>
          <w:tcPr>
            <w:tcW w:w="1559" w:type="dxa"/>
            <w:tcBorders>
              <w:top w:val="single" w:sz="4" w:space="0" w:color="C00000"/>
              <w:bottom w:val="single" w:sz="18" w:space="0" w:color="C00000"/>
            </w:tcBorders>
            <w:shd w:val="clear" w:color="auto" w:fill="F1E5BD"/>
            <w:vAlign w:val="center"/>
          </w:tcPr>
          <w:sdt>
            <w:sdtPr>
              <w:rPr>
                <w:rFonts w:ascii="Arial Narrow" w:eastAsia="Times New Roman" w:hAnsi="Arial Narrow" w:cs="Arial"/>
                <w:b/>
                <w:bCs/>
                <w:lang w:val="sr-Latn-ME"/>
              </w:rPr>
              <w:id w:val="-2029404670"/>
              <w:placeholder>
                <w:docPart w:val="14D3E4A55A244EB880981E9D7FAEDA60"/>
              </w:placeholder>
            </w:sdtPr>
            <w:sdtEndPr/>
            <w:sdtContent>
              <w:p w14:paraId="252C53AE" w14:textId="77777777" w:rsidR="009D183E" w:rsidRPr="00BC4D62" w:rsidRDefault="009D183E" w:rsidP="009D183E">
                <w:pPr>
                  <w:spacing w:before="40" w:after="40"/>
                  <w:jc w:val="center"/>
                  <w:rPr>
                    <w:rFonts w:ascii="Arial Narrow" w:eastAsia="Times New Roman" w:hAnsi="Arial Narrow" w:cs="Arial"/>
                    <w:b/>
                    <w:bCs/>
                    <w:lang w:val="sr-Latn-ME"/>
                  </w:rPr>
                </w:pPr>
                <w:r w:rsidRPr="00BC4D62">
                  <w:rPr>
                    <w:rFonts w:ascii="Arial Narrow" w:eastAsia="Times New Roman" w:hAnsi="Arial Narrow" w:cs="Arial"/>
                    <w:b/>
                    <w:bCs/>
                    <w:lang w:val="sr-Latn-ME"/>
                  </w:rPr>
                  <w:t>Praktična nastava</w:t>
                </w:r>
              </w:p>
            </w:sdtContent>
          </w:sdt>
        </w:tc>
        <w:tc>
          <w:tcPr>
            <w:tcW w:w="1560" w:type="dxa"/>
            <w:vMerge/>
            <w:tcBorders>
              <w:top w:val="single" w:sz="4" w:space="0" w:color="C00000"/>
              <w:bottom w:val="single" w:sz="18" w:space="0" w:color="C00000"/>
            </w:tcBorders>
            <w:shd w:val="clear" w:color="auto" w:fill="D9D9D9"/>
            <w:vAlign w:val="center"/>
          </w:tcPr>
          <w:p w14:paraId="309312ED" w14:textId="77777777" w:rsidR="009D183E" w:rsidRPr="00BC4D62" w:rsidRDefault="009D183E" w:rsidP="009D183E">
            <w:pPr>
              <w:spacing w:before="40" w:after="40"/>
              <w:jc w:val="center"/>
              <w:rPr>
                <w:rFonts w:ascii="Arial Narrow" w:eastAsia="Times New Roman" w:hAnsi="Arial Narrow" w:cs="Arial"/>
                <w:b/>
                <w:bCs/>
                <w:lang w:val="sr-Latn-ME"/>
              </w:rPr>
            </w:pPr>
          </w:p>
        </w:tc>
        <w:tc>
          <w:tcPr>
            <w:tcW w:w="1560" w:type="dxa"/>
            <w:vMerge/>
            <w:tcBorders>
              <w:top w:val="single" w:sz="4" w:space="0" w:color="C00000"/>
              <w:bottom w:val="single" w:sz="18" w:space="0" w:color="C00000"/>
            </w:tcBorders>
            <w:shd w:val="clear" w:color="auto" w:fill="D9D9D9"/>
            <w:vAlign w:val="center"/>
          </w:tcPr>
          <w:p w14:paraId="1549EA56" w14:textId="77777777" w:rsidR="009D183E" w:rsidRPr="00BC4D62" w:rsidRDefault="009D183E" w:rsidP="009D183E">
            <w:pPr>
              <w:spacing w:before="40" w:after="40"/>
              <w:jc w:val="center"/>
              <w:rPr>
                <w:rFonts w:ascii="Arial Narrow" w:eastAsia="Times New Roman" w:hAnsi="Arial Narrow" w:cs="Arial"/>
                <w:b/>
                <w:bCs/>
                <w:lang w:val="sr-Latn-ME"/>
              </w:rPr>
            </w:pPr>
          </w:p>
        </w:tc>
      </w:tr>
      <w:tr w:rsidR="009D183E" w:rsidRPr="00BC4D62" w14:paraId="6B47BBD6" w14:textId="77777777" w:rsidTr="009D183E">
        <w:trPr>
          <w:jc w:val="center"/>
        </w:trPr>
        <w:tc>
          <w:tcPr>
            <w:tcW w:w="1559" w:type="dxa"/>
            <w:tcBorders>
              <w:top w:val="single" w:sz="18" w:space="0" w:color="C00000"/>
              <w:bottom w:val="single" w:sz="2" w:space="0" w:color="C00000"/>
            </w:tcBorders>
            <w:vAlign w:val="center"/>
          </w:tcPr>
          <w:p w14:paraId="21F514D1" w14:textId="77777777" w:rsidR="009D183E" w:rsidRPr="00BC4D62" w:rsidRDefault="009D183E" w:rsidP="009D183E">
            <w:pPr>
              <w:spacing w:before="120" w:after="120"/>
              <w:jc w:val="center"/>
              <w:rPr>
                <w:lang w:val="sr-Latn-ME"/>
              </w:rPr>
            </w:pPr>
            <w:r w:rsidRPr="00BC4D62">
              <w:rPr>
                <w:rFonts w:ascii="Arial Narrow" w:eastAsia="Times New Roman" w:hAnsi="Arial Narrow" w:cs="Arial"/>
                <w:b/>
                <w:bCs/>
                <w:lang w:val="sr-Latn-ME"/>
              </w:rPr>
              <w:t>II</w:t>
            </w:r>
          </w:p>
        </w:tc>
        <w:tc>
          <w:tcPr>
            <w:tcW w:w="1559" w:type="dxa"/>
            <w:tcBorders>
              <w:top w:val="single" w:sz="18" w:space="0" w:color="C00000"/>
              <w:bottom w:val="single" w:sz="2" w:space="0" w:color="C00000"/>
            </w:tcBorders>
            <w:vAlign w:val="center"/>
          </w:tcPr>
          <w:p w14:paraId="522C49C6" w14:textId="69D68691" w:rsidR="009D183E" w:rsidRPr="00BC4D62" w:rsidRDefault="009D183E" w:rsidP="009D183E">
            <w:pPr>
              <w:spacing w:before="120" w:after="120"/>
              <w:jc w:val="center"/>
              <w:rPr>
                <w:rFonts w:ascii="Arial Narrow" w:hAnsi="Arial Narrow"/>
                <w:lang w:val="sr-Latn-ME"/>
              </w:rPr>
            </w:pPr>
          </w:p>
        </w:tc>
        <w:tc>
          <w:tcPr>
            <w:tcW w:w="1559" w:type="dxa"/>
            <w:tcBorders>
              <w:top w:val="single" w:sz="18" w:space="0" w:color="C00000"/>
              <w:bottom w:val="single" w:sz="2" w:space="0" w:color="C00000"/>
            </w:tcBorders>
            <w:vAlign w:val="center"/>
          </w:tcPr>
          <w:p w14:paraId="08172572" w14:textId="76BA72E4" w:rsidR="009D183E" w:rsidRPr="00BC4D62" w:rsidRDefault="009D183E" w:rsidP="009D183E">
            <w:pPr>
              <w:spacing w:before="120" w:after="120"/>
              <w:jc w:val="center"/>
              <w:rPr>
                <w:rFonts w:ascii="Arial Narrow" w:hAnsi="Arial Narrow"/>
                <w:lang w:val="sr-Latn-ME"/>
              </w:rPr>
            </w:pPr>
          </w:p>
        </w:tc>
        <w:tc>
          <w:tcPr>
            <w:tcW w:w="1559" w:type="dxa"/>
            <w:tcBorders>
              <w:top w:val="single" w:sz="18" w:space="0" w:color="C00000"/>
              <w:bottom w:val="single" w:sz="2" w:space="0" w:color="C00000"/>
            </w:tcBorders>
            <w:vAlign w:val="center"/>
          </w:tcPr>
          <w:p w14:paraId="7B044B32" w14:textId="2E30D588" w:rsidR="009D183E" w:rsidRPr="00BC4D62" w:rsidRDefault="005F2D99" w:rsidP="009D183E">
            <w:pPr>
              <w:spacing w:before="120" w:after="120"/>
              <w:jc w:val="center"/>
              <w:rPr>
                <w:rFonts w:ascii="Arial Narrow" w:hAnsi="Arial Narrow"/>
                <w:b/>
                <w:lang w:val="sr-Latn-ME"/>
              </w:rPr>
            </w:pPr>
            <w:r>
              <w:rPr>
                <w:rFonts w:ascii="Arial Narrow" w:hAnsi="Arial Narrow"/>
                <w:b/>
                <w:lang w:val="sr-Latn-ME"/>
              </w:rPr>
              <w:t>144</w:t>
            </w:r>
          </w:p>
        </w:tc>
        <w:tc>
          <w:tcPr>
            <w:tcW w:w="1560" w:type="dxa"/>
            <w:tcBorders>
              <w:top w:val="single" w:sz="18" w:space="0" w:color="C00000"/>
              <w:bottom w:val="single" w:sz="2" w:space="0" w:color="C00000"/>
            </w:tcBorders>
            <w:vAlign w:val="center"/>
          </w:tcPr>
          <w:p w14:paraId="6EC5B3A0" w14:textId="77777777" w:rsidR="009D183E" w:rsidRPr="00BC4D62" w:rsidRDefault="009D183E" w:rsidP="009D183E">
            <w:pPr>
              <w:spacing w:before="120" w:after="120"/>
              <w:jc w:val="center"/>
              <w:rPr>
                <w:rFonts w:ascii="Arial Narrow" w:hAnsi="Arial Narrow"/>
                <w:b/>
                <w:lang w:val="sr-Latn-ME"/>
              </w:rPr>
            </w:pPr>
            <w:r w:rsidRPr="00BC4D62">
              <w:rPr>
                <w:rFonts w:ascii="Arial Narrow" w:hAnsi="Arial Narrow"/>
                <w:b/>
                <w:lang w:val="sr-Latn-ME"/>
              </w:rPr>
              <w:t>144</w:t>
            </w:r>
          </w:p>
        </w:tc>
        <w:tc>
          <w:tcPr>
            <w:tcW w:w="1560" w:type="dxa"/>
            <w:tcBorders>
              <w:top w:val="single" w:sz="18" w:space="0" w:color="C00000"/>
              <w:bottom w:val="single" w:sz="2" w:space="0" w:color="C00000"/>
            </w:tcBorders>
            <w:vAlign w:val="center"/>
          </w:tcPr>
          <w:p w14:paraId="3188E1B5" w14:textId="7EC531D4" w:rsidR="009D183E" w:rsidRPr="00BC4D62" w:rsidRDefault="005F2D99" w:rsidP="009D183E">
            <w:pPr>
              <w:spacing w:before="120" w:after="120"/>
              <w:jc w:val="center"/>
              <w:rPr>
                <w:rFonts w:ascii="Arial Narrow" w:hAnsi="Arial Narrow"/>
                <w:b/>
                <w:lang w:val="sr-Latn-ME"/>
              </w:rPr>
            </w:pPr>
            <w:r>
              <w:rPr>
                <w:rFonts w:ascii="Arial Narrow" w:hAnsi="Arial Narrow"/>
                <w:b/>
                <w:lang w:val="sr-Latn-ME"/>
              </w:rPr>
              <w:t>7</w:t>
            </w:r>
          </w:p>
        </w:tc>
      </w:tr>
      <w:tr w:rsidR="009D183E" w:rsidRPr="00BC4D62" w14:paraId="5D9A1690" w14:textId="77777777" w:rsidTr="009D183E">
        <w:trPr>
          <w:jc w:val="center"/>
        </w:trPr>
        <w:tc>
          <w:tcPr>
            <w:tcW w:w="9356" w:type="dxa"/>
            <w:gridSpan w:val="6"/>
            <w:tcBorders>
              <w:top w:val="single" w:sz="2" w:space="0" w:color="C00000"/>
              <w:bottom w:val="nil"/>
            </w:tcBorders>
            <w:shd w:val="clear" w:color="auto" w:fill="auto"/>
            <w:vAlign w:val="center"/>
          </w:tcPr>
          <w:p w14:paraId="39FDEDD7" w14:textId="77777777" w:rsidR="009D183E" w:rsidRPr="00BC4D62" w:rsidRDefault="009D183E" w:rsidP="009D183E">
            <w:pPr>
              <w:spacing w:before="120"/>
              <w:rPr>
                <w:rFonts w:ascii="Arial Narrow" w:hAnsi="Arial Narrow"/>
                <w:lang w:val="sr-Latn-ME"/>
              </w:rPr>
            </w:pPr>
          </w:p>
        </w:tc>
      </w:tr>
    </w:tbl>
    <w:sdt>
      <w:sdtPr>
        <w:rPr>
          <w:rFonts w:ascii="Arial Narrow" w:eastAsia="Times New Roman" w:hAnsi="Arial Narrow" w:cs="Trebuchet MS"/>
          <w:b/>
          <w:bCs/>
          <w:color w:val="808080"/>
          <w:lang w:val="sr-Latn-CS"/>
        </w:rPr>
        <w:id w:val="-1027709168"/>
        <w:lock w:val="contentLocked"/>
        <w:placeholder>
          <w:docPart w:val="6C84C38C23464BCF84DF250C721B8D9E"/>
        </w:placeholder>
      </w:sdtPr>
      <w:sdtEndPr/>
      <w:sdtContent>
        <w:p w14:paraId="7B607AC2" w14:textId="77777777" w:rsidR="009D183E" w:rsidRPr="00BC4D62" w:rsidRDefault="009D183E" w:rsidP="009D183E">
          <w:pPr>
            <w:spacing w:before="240" w:after="120" w:line="240" w:lineRule="auto"/>
            <w:rPr>
              <w:rFonts w:ascii="Arial Narrow" w:eastAsia="Times New Roman" w:hAnsi="Arial Narrow" w:cs="Trebuchet MS"/>
              <w:b/>
              <w:bCs/>
              <w:lang w:val="sr-Latn-CS"/>
            </w:rPr>
          </w:pPr>
          <w:r w:rsidRPr="00BC4D62">
            <w:rPr>
              <w:rFonts w:ascii="Arial Narrow" w:eastAsia="Times New Roman" w:hAnsi="Arial Narrow" w:cs="Trebuchet MS"/>
              <w:b/>
              <w:bCs/>
              <w:lang w:val="sr-Latn-CS"/>
            </w:rPr>
            <w:t>2. Cilj modula:</w:t>
          </w:r>
        </w:p>
      </w:sdtContent>
    </w:sdt>
    <w:p w14:paraId="3F526C9F" w14:textId="77777777" w:rsidR="009D183E" w:rsidRPr="00BC4D62" w:rsidRDefault="009D183E" w:rsidP="009951D0">
      <w:pPr>
        <w:numPr>
          <w:ilvl w:val="0"/>
          <w:numId w:val="1"/>
        </w:numPr>
        <w:tabs>
          <w:tab w:val="left" w:pos="270"/>
        </w:tabs>
        <w:spacing w:after="0" w:line="240" w:lineRule="auto"/>
        <w:ind w:left="270" w:hanging="270"/>
        <w:jc w:val="both"/>
        <w:rPr>
          <w:rFonts w:ascii="Arial Narrow" w:eastAsia="Times New Roman" w:hAnsi="Arial Narrow" w:cs="Trebuchet MS"/>
          <w:bCs/>
          <w:color w:val="000000"/>
          <w:lang w:val="bs-Latn-BA"/>
        </w:rPr>
      </w:pPr>
      <w:r w:rsidRPr="00BC4D62">
        <w:rPr>
          <w:rFonts w:ascii="Arial Narrow" w:eastAsia="Times New Roman" w:hAnsi="Arial Narrow" w:cs="Trebuchet MS"/>
          <w:bCs/>
          <w:color w:val="000000"/>
          <w:lang w:val="bs-Latn-BA"/>
        </w:rPr>
        <w:t>Sticanje znanja o travnim vrstama koje se koriste za zasnivanje travnjaka. Sticanje znanja o biljnim vrstama koje se koriste za dekoraciju zelenih površina. Osposobljavanje za prepoznavanje i analiziranje morfoloških karakteristika travnih vrsta koje se koriste za zasnivanje travnjaka. Osposobljavanje za prepoznavanje i analiziranje morfoloških karakteristika dekorativnih biljnih vrsta koje se koriste za uređenje zelenih površina.  Osposobljavanje za odabir travnih vrsta kao i njihovu sjetvu i postavljanje prilikom zasnivanja travnjaka. Osbosobljavanje za odabir dekorativnih biljnih vrsta namijenjenih za uređenje zelenih površina Sticanje sposobnosti za obavljanje poslova planiranja, organizacije i realizacije u procesu zasnivanja travnjaka i zelenih površina.</w:t>
      </w:r>
    </w:p>
    <w:sdt>
      <w:sdtPr>
        <w:rPr>
          <w:rFonts w:ascii="Arial Narrow" w:eastAsia="Times New Roman" w:hAnsi="Arial Narrow" w:cs="Trebuchet MS"/>
          <w:b/>
          <w:bCs/>
          <w:color w:val="808080"/>
          <w:lang w:val="sr-Latn-CS"/>
        </w:rPr>
        <w:id w:val="973561839"/>
        <w:lock w:val="contentLocked"/>
        <w:placeholder>
          <w:docPart w:val="6C84C38C23464BCF84DF250C721B8D9E"/>
        </w:placeholder>
      </w:sdtPr>
      <w:sdtEndPr/>
      <w:sdtContent>
        <w:p w14:paraId="581DEB3F" w14:textId="77777777" w:rsidR="009D183E" w:rsidRPr="00BC4D62" w:rsidRDefault="009D183E" w:rsidP="009D183E">
          <w:pPr>
            <w:spacing w:before="240" w:after="120" w:line="240" w:lineRule="auto"/>
            <w:rPr>
              <w:rFonts w:ascii="Arial Narrow" w:eastAsia="Times New Roman" w:hAnsi="Arial Narrow" w:cs="Trebuchet MS"/>
              <w:b/>
              <w:bCs/>
              <w:lang w:val="sr-Latn-CS"/>
            </w:rPr>
          </w:pPr>
          <w:r w:rsidRPr="00BC4D62">
            <w:rPr>
              <w:rFonts w:ascii="Arial Narrow" w:eastAsia="Times New Roman" w:hAnsi="Arial Narrow" w:cs="Trebuchet MS"/>
              <w:b/>
              <w:bCs/>
              <w:lang w:val="sr-Latn-CS"/>
            </w:rPr>
            <w:t>3. Ishodi učenja</w:t>
          </w:r>
        </w:p>
      </w:sdtContent>
    </w:sdt>
    <w:sdt>
      <w:sdtPr>
        <w:rPr>
          <w:rFonts w:ascii="Arial Narrow" w:eastAsia="Times New Roman" w:hAnsi="Arial Narrow" w:cs="Trebuchet MS"/>
          <w:b/>
          <w:bCs/>
          <w:lang w:val="sr-Latn-CS"/>
        </w:rPr>
        <w:id w:val="-1292975036"/>
        <w:lock w:val="contentLocked"/>
        <w:placeholder>
          <w:docPart w:val="6C84C38C23464BCF84DF250C721B8D9E"/>
        </w:placeholder>
      </w:sdtPr>
      <w:sdtEndPr/>
      <w:sdtContent>
        <w:p w14:paraId="0ED6C7C6" w14:textId="77777777" w:rsidR="009D183E" w:rsidRPr="00BC4D62" w:rsidRDefault="009D183E" w:rsidP="009D183E">
          <w:pPr>
            <w:spacing w:before="120" w:after="120" w:line="240" w:lineRule="auto"/>
            <w:rPr>
              <w:rFonts w:ascii="Arial Narrow" w:eastAsia="Times New Roman" w:hAnsi="Arial Narrow" w:cs="Trebuchet MS"/>
              <w:b/>
              <w:bCs/>
              <w:lang w:val="sr-Latn-CS"/>
            </w:rPr>
          </w:pPr>
          <w:r w:rsidRPr="00BC4D62">
            <w:rPr>
              <w:rFonts w:ascii="Arial Narrow" w:eastAsia="Times New Roman" w:hAnsi="Arial Narrow" w:cs="Trebuchet MS"/>
              <w:b/>
              <w:bCs/>
              <w:lang w:val="sr-Latn-CS"/>
            </w:rPr>
            <w:t xml:space="preserve">Po završetku ovog modula učenik će biti sposoban da: </w:t>
          </w:r>
        </w:p>
      </w:sdtContent>
    </w:sdt>
    <w:p w14:paraId="14A91F37" w14:textId="46EB478C" w:rsidR="003778D8" w:rsidRPr="003778D8" w:rsidRDefault="003778D8" w:rsidP="00F67A31">
      <w:pPr>
        <w:numPr>
          <w:ilvl w:val="0"/>
          <w:numId w:val="109"/>
        </w:numPr>
        <w:spacing w:after="160" w:line="259" w:lineRule="auto"/>
        <w:contextualSpacing/>
        <w:rPr>
          <w:rFonts w:ascii="Arial Narrow" w:hAnsi="Arial Narrow"/>
        </w:rPr>
      </w:pPr>
      <w:r w:rsidRPr="003778D8">
        <w:rPr>
          <w:rFonts w:ascii="Arial Narrow" w:hAnsi="Arial Narrow"/>
        </w:rPr>
        <w:t xml:space="preserve">Izvrši zasnivanje travnjaka na javnim zelenim površinama </w:t>
      </w:r>
    </w:p>
    <w:p w14:paraId="11A977D0" w14:textId="7C439C86" w:rsidR="003778D8" w:rsidRDefault="003778D8" w:rsidP="00F67A31">
      <w:pPr>
        <w:numPr>
          <w:ilvl w:val="0"/>
          <w:numId w:val="109"/>
        </w:numPr>
        <w:spacing w:after="160" w:line="259" w:lineRule="auto"/>
        <w:contextualSpacing/>
        <w:rPr>
          <w:rFonts w:ascii="Arial Narrow" w:hAnsi="Arial Narrow"/>
        </w:rPr>
      </w:pPr>
      <w:r w:rsidRPr="003778D8">
        <w:rPr>
          <w:rFonts w:ascii="Arial Narrow" w:hAnsi="Arial Narrow"/>
        </w:rPr>
        <w:t>Izvrši održavanje travnjaka na javnim zelenim površinama</w:t>
      </w:r>
    </w:p>
    <w:p w14:paraId="1BCF7D8B" w14:textId="72C07959" w:rsidR="009D183E" w:rsidRPr="003778D8" w:rsidRDefault="003778D8" w:rsidP="00F67A31">
      <w:pPr>
        <w:numPr>
          <w:ilvl w:val="0"/>
          <w:numId w:val="109"/>
        </w:numPr>
        <w:spacing w:after="160" w:line="259" w:lineRule="auto"/>
        <w:contextualSpacing/>
        <w:rPr>
          <w:rFonts w:ascii="Arial Narrow" w:hAnsi="Arial Narrow"/>
        </w:rPr>
      </w:pPr>
      <w:r w:rsidRPr="003778D8">
        <w:rPr>
          <w:rFonts w:ascii="Arial Narrow" w:hAnsi="Arial Narrow"/>
        </w:rPr>
        <w:t xml:space="preserve">Izvrši sadnju sadnog materijala na javnim zelenim površinama </w:t>
      </w:r>
    </w:p>
    <w:p w14:paraId="3112C5F6" w14:textId="10D9E458" w:rsidR="003778D8" w:rsidRPr="00BC4D62" w:rsidRDefault="003778D8" w:rsidP="00F67A31">
      <w:pPr>
        <w:numPr>
          <w:ilvl w:val="0"/>
          <w:numId w:val="109"/>
        </w:numPr>
        <w:spacing w:after="160" w:line="259" w:lineRule="auto"/>
        <w:contextualSpacing/>
        <w:rPr>
          <w:rFonts w:ascii="Arial Narrow" w:hAnsi="Arial Narrow"/>
        </w:rPr>
      </w:pPr>
      <w:r>
        <w:rPr>
          <w:rFonts w:ascii="Arial Narrow" w:hAnsi="Arial Narrow"/>
        </w:rPr>
        <w:t>Izvrši održavanje zasađenog sadnog materijala na javnim zelenim površinama</w:t>
      </w:r>
    </w:p>
    <w:p w14:paraId="1D81B700" w14:textId="77777777" w:rsidR="009D183E" w:rsidRDefault="009D183E" w:rsidP="009D183E">
      <w:r>
        <w:br w:type="page"/>
      </w:r>
    </w:p>
    <w:tbl>
      <w:tblPr>
        <w:tblW w:w="9356" w:type="dxa"/>
        <w:jc w:val="center"/>
        <w:tblBorders>
          <w:top w:val="single" w:sz="12" w:space="0" w:color="C00000"/>
          <w:bottom w:val="single" w:sz="12" w:space="0" w:color="C00000"/>
          <w:insideH w:val="single" w:sz="4" w:space="0" w:color="C00000"/>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9D183E" w:rsidRPr="00BC4D62" w14:paraId="7CD51CA9" w14:textId="77777777" w:rsidTr="009D183E">
        <w:trPr>
          <w:trHeight w:val="699"/>
          <w:tblHeader/>
          <w:jc w:val="center"/>
        </w:trPr>
        <w:tc>
          <w:tcPr>
            <w:tcW w:w="5000" w:type="pct"/>
            <w:gridSpan w:val="2"/>
            <w:tcBorders>
              <w:top w:val="single" w:sz="18" w:space="0" w:color="C00000"/>
              <w:bottom w:val="single" w:sz="18" w:space="0" w:color="C00000"/>
            </w:tcBorders>
            <w:shd w:val="clear" w:color="auto" w:fill="F1E5BD"/>
          </w:tcPr>
          <w:sdt>
            <w:sdtPr>
              <w:rPr>
                <w:rFonts w:ascii="Arial Narrow" w:hAnsi="Arial Narrow"/>
                <w:b/>
              </w:rPr>
              <w:id w:val="-824665649"/>
              <w:placeholder>
                <w:docPart w:val="D4F3FFAA5FE94E499507F012C55E2CAD"/>
              </w:placeholder>
            </w:sdtPr>
            <w:sdtEndPr/>
            <w:sdtContent>
              <w:sdt>
                <w:sdtPr>
                  <w:rPr>
                    <w:rFonts w:ascii="Arial Narrow" w:hAnsi="Arial Narrow"/>
                    <w:b/>
                  </w:rPr>
                  <w:id w:val="94830326"/>
                  <w:placeholder>
                    <w:docPart w:val="D4F3FFAA5FE94E499507F012C55E2CAD"/>
                  </w:placeholder>
                </w:sdtPr>
                <w:sdtEndPr/>
                <w:sdtContent>
                  <w:p w14:paraId="14562E7B" w14:textId="77777777" w:rsidR="009D183E" w:rsidRPr="00BC4D62" w:rsidRDefault="009D183E" w:rsidP="009D183E">
                    <w:pPr>
                      <w:spacing w:before="120" w:after="120" w:line="240" w:lineRule="auto"/>
                      <w:jc w:val="center"/>
                      <w:rPr>
                        <w:rFonts w:ascii="Arial Narrow" w:hAnsi="Arial Narrow"/>
                        <w:b/>
                      </w:rPr>
                    </w:pPr>
                    <w:r>
                      <w:rPr>
                        <w:rFonts w:ascii="Arial Narrow" w:hAnsi="Arial Narrow"/>
                        <w:b/>
                      </w:rPr>
                      <w:t>Ishod 1</w:t>
                    </w:r>
                    <w:r w:rsidRPr="00BC4D62">
                      <w:rPr>
                        <w:rFonts w:ascii="Arial Narrow" w:hAnsi="Arial Narrow"/>
                        <w:b/>
                      </w:rPr>
                      <w:t xml:space="preserve"> - </w:t>
                    </w:r>
                    <w:sdt>
                      <w:sdtPr>
                        <w:rPr>
                          <w:rFonts w:ascii="Arial Narrow" w:hAnsi="Arial Narrow"/>
                          <w:b/>
                        </w:rPr>
                        <w:id w:val="-1669090813"/>
                        <w:placeholder>
                          <w:docPart w:val="F9D1313DF26F4D66AF541D40D9D74B10"/>
                        </w:placeholder>
                      </w:sdtPr>
                      <w:sdtEndPr/>
                      <w:sdtContent>
                        <w:r w:rsidRPr="00BC4D62">
                          <w:rPr>
                            <w:rFonts w:ascii="Arial Narrow" w:hAnsi="Arial Narrow"/>
                          </w:rPr>
                          <w:t>Učenik će biti sposoban da</w:t>
                        </w:r>
                      </w:sdtContent>
                    </w:sdt>
                  </w:p>
                </w:sdtContent>
              </w:sdt>
            </w:sdtContent>
          </w:sdt>
          <w:p w14:paraId="4941CFFE" w14:textId="17004071" w:rsidR="009D183E" w:rsidRPr="00BC4D62" w:rsidRDefault="00227115" w:rsidP="003778D8">
            <w:pPr>
              <w:tabs>
                <w:tab w:val="left" w:pos="1770"/>
                <w:tab w:val="center" w:pos="5103"/>
              </w:tabs>
              <w:spacing w:after="160" w:line="259" w:lineRule="auto"/>
              <w:contextualSpacing/>
              <w:jc w:val="center"/>
              <w:rPr>
                <w:rFonts w:ascii="Arial Narrow" w:hAnsi="Arial Narrow"/>
                <w:b/>
              </w:rPr>
            </w:pPr>
            <w:r>
              <w:rPr>
                <w:rFonts w:ascii="Arial Narrow" w:hAnsi="Arial Narrow"/>
                <w:b/>
              </w:rPr>
              <w:t>Izvrši zasnivanje travnjaka na javnim zelenim površinama</w:t>
            </w:r>
          </w:p>
        </w:tc>
      </w:tr>
      <w:tr w:rsidR="009D183E" w:rsidRPr="00BC4D62" w14:paraId="6459A369" w14:textId="77777777" w:rsidTr="009D183E">
        <w:trPr>
          <w:trHeight w:val="743"/>
          <w:tblHeader/>
          <w:jc w:val="center"/>
        </w:trPr>
        <w:tc>
          <w:tcPr>
            <w:tcW w:w="2500" w:type="pct"/>
            <w:tcBorders>
              <w:top w:val="single" w:sz="18" w:space="0" w:color="C00000"/>
              <w:bottom w:val="single" w:sz="18" w:space="0" w:color="C00000"/>
            </w:tcBorders>
            <w:shd w:val="clear" w:color="auto" w:fill="F1E5BD"/>
          </w:tcPr>
          <w:sdt>
            <w:sdtPr>
              <w:rPr>
                <w:rFonts w:ascii="Arial Narrow" w:hAnsi="Arial Narrow"/>
                <w:b/>
                <w:color w:val="808080"/>
              </w:rPr>
              <w:id w:val="2080326536"/>
              <w:placeholder>
                <w:docPart w:val="F0925538D4624F6B87F2C43AA6632317"/>
              </w:placeholder>
            </w:sdtPr>
            <w:sdtEndPr>
              <w:rPr>
                <w:b w:val="0"/>
              </w:rPr>
            </w:sdtEndPr>
            <w:sdtContent>
              <w:p w14:paraId="16B973FC" w14:textId="77777777" w:rsidR="009D183E" w:rsidRPr="00BC4D62" w:rsidRDefault="009D183E" w:rsidP="009D183E">
                <w:pPr>
                  <w:spacing w:before="120" w:after="120" w:line="240" w:lineRule="auto"/>
                  <w:jc w:val="center"/>
                  <w:rPr>
                    <w:rFonts w:ascii="Arial Narrow" w:hAnsi="Arial Narrow"/>
                    <w:b/>
                  </w:rPr>
                </w:pPr>
                <w:r w:rsidRPr="00BC4D62">
                  <w:rPr>
                    <w:rFonts w:ascii="Arial Narrow" w:hAnsi="Arial Narrow"/>
                    <w:b/>
                  </w:rPr>
                  <w:t>Kriterijumi za dostizanje ishoda učenja</w:t>
                </w:r>
              </w:p>
              <w:p w14:paraId="63A3564C" w14:textId="77777777" w:rsidR="009D183E" w:rsidRPr="00BC4D62" w:rsidRDefault="009D183E" w:rsidP="009D183E">
                <w:pPr>
                  <w:spacing w:before="120" w:after="120" w:line="240" w:lineRule="auto"/>
                  <w:jc w:val="center"/>
                  <w:rPr>
                    <w:rFonts w:ascii="Arial Narrow" w:hAnsi="Arial Narrow"/>
                    <w:b/>
                  </w:rPr>
                </w:pPr>
                <w:r w:rsidRPr="00BC4D62">
                  <w:rPr>
                    <w:rFonts w:ascii="Arial Narrow" w:hAnsi="Arial Narrow"/>
                  </w:rPr>
                  <w:t>U cilju dostizanja ishoda učenja, učenik treba da:</w:t>
                </w:r>
              </w:p>
            </w:sdtContent>
          </w:sdt>
        </w:tc>
        <w:tc>
          <w:tcPr>
            <w:tcW w:w="2500" w:type="pct"/>
            <w:tcBorders>
              <w:top w:val="single" w:sz="18" w:space="0" w:color="C00000"/>
              <w:bottom w:val="single" w:sz="18" w:space="0" w:color="C00000"/>
            </w:tcBorders>
            <w:shd w:val="clear" w:color="auto" w:fill="F1E5BD"/>
          </w:tcPr>
          <w:sdt>
            <w:sdtPr>
              <w:rPr>
                <w:rFonts w:ascii="Arial Narrow" w:hAnsi="Arial Narrow" w:cs="Verdana"/>
                <w:b/>
                <w:color w:val="000000"/>
              </w:rPr>
              <w:id w:val="-11452454"/>
              <w:placeholder>
                <w:docPart w:val="F0925538D4624F6B87F2C43AA6632317"/>
              </w:placeholder>
            </w:sdtPr>
            <w:sdtEndPr>
              <w:rPr>
                <w:b w:val="0"/>
              </w:rPr>
            </w:sdtEndPr>
            <w:sdtContent>
              <w:p w14:paraId="0C3293F4" w14:textId="77777777" w:rsidR="009D183E" w:rsidRPr="00BC4D62" w:rsidRDefault="009D183E" w:rsidP="009D183E">
                <w:pPr>
                  <w:spacing w:before="120" w:after="120" w:line="240" w:lineRule="auto"/>
                  <w:jc w:val="center"/>
                  <w:rPr>
                    <w:rFonts w:ascii="Arial Narrow" w:hAnsi="Arial Narrow" w:cs="Verdana"/>
                    <w:color w:val="000000"/>
                  </w:rPr>
                </w:pPr>
                <w:r w:rsidRPr="00BC4D62">
                  <w:rPr>
                    <w:rFonts w:ascii="Arial Narrow" w:hAnsi="Arial Narrow" w:cs="Verdana"/>
                    <w:b/>
                    <w:color w:val="000000"/>
                  </w:rPr>
                  <w:t>Kontekst</w:t>
                </w:r>
              </w:p>
              <w:p w14:paraId="0B62B22A" w14:textId="77777777" w:rsidR="009D183E" w:rsidRPr="00BC4D62" w:rsidRDefault="009D183E" w:rsidP="009D183E">
                <w:pPr>
                  <w:spacing w:before="120" w:after="120" w:line="240" w:lineRule="auto"/>
                  <w:jc w:val="center"/>
                  <w:rPr>
                    <w:rFonts w:ascii="Arial Narrow" w:hAnsi="Arial Narrow" w:cs="Verdana"/>
                    <w:color w:val="000000"/>
                  </w:rPr>
                </w:pPr>
                <w:r w:rsidRPr="00BC4D62">
                  <w:rPr>
                    <w:rFonts w:ascii="Arial Narrow" w:hAnsi="Arial Narrow" w:cs="Verdana"/>
                    <w:color w:val="000000"/>
                  </w:rPr>
                  <w:t>(Pojašnjenje označenih pojmova)</w:t>
                </w:r>
              </w:p>
            </w:sdtContent>
          </w:sdt>
        </w:tc>
      </w:tr>
      <w:tr w:rsidR="009D183E" w:rsidRPr="00BC4D62" w14:paraId="508A28E0" w14:textId="77777777" w:rsidTr="009D183E">
        <w:trPr>
          <w:trHeight w:val="542"/>
          <w:jc w:val="center"/>
        </w:trPr>
        <w:tc>
          <w:tcPr>
            <w:tcW w:w="2500" w:type="pct"/>
            <w:shd w:val="clear" w:color="auto" w:fill="auto"/>
            <w:vAlign w:val="center"/>
          </w:tcPr>
          <w:p w14:paraId="5DDEEF26" w14:textId="0F90C247" w:rsidR="009D183E" w:rsidRPr="00BC4D62" w:rsidRDefault="003778D8" w:rsidP="00F67A31">
            <w:pPr>
              <w:numPr>
                <w:ilvl w:val="0"/>
                <w:numId w:val="110"/>
              </w:numPr>
              <w:spacing w:before="120" w:after="120" w:line="240" w:lineRule="auto"/>
              <w:rPr>
                <w:rFonts w:ascii="Arial Narrow" w:hAnsi="Arial Narrow"/>
                <w:color w:val="000000"/>
                <w:lang w:val="sr-Latn-CS"/>
              </w:rPr>
            </w:pPr>
            <w:r>
              <w:rPr>
                <w:rFonts w:ascii="Arial Narrow" w:hAnsi="Arial Narrow"/>
                <w:color w:val="000000"/>
                <w:lang w:val="sr-Latn-CS"/>
              </w:rPr>
              <w:t>Obavi</w:t>
            </w:r>
            <w:r w:rsidR="00227115" w:rsidRPr="00BC4D62">
              <w:rPr>
                <w:rFonts w:ascii="Arial Narrow" w:hAnsi="Arial Narrow"/>
                <w:color w:val="000000"/>
                <w:lang w:val="sr-Latn-CS"/>
              </w:rPr>
              <w:t xml:space="preserve"> </w:t>
            </w:r>
            <w:r w:rsidRPr="003778D8">
              <w:rPr>
                <w:rFonts w:ascii="Arial Narrow" w:hAnsi="Arial Narrow"/>
                <w:color w:val="000000"/>
                <w:lang w:val="sr-Latn-CS"/>
              </w:rPr>
              <w:t>plitko oranje</w:t>
            </w:r>
            <w:r w:rsidR="00227115">
              <w:rPr>
                <w:rFonts w:ascii="Arial Narrow" w:hAnsi="Arial Narrow"/>
                <w:color w:val="000000"/>
                <w:lang w:val="sr-Latn-CS"/>
              </w:rPr>
              <w:t xml:space="preserve"> terena</w:t>
            </w:r>
            <w:r>
              <w:rPr>
                <w:rFonts w:ascii="Arial Narrow" w:hAnsi="Arial Narrow"/>
                <w:color w:val="000000"/>
                <w:lang w:val="sr-Latn-CS"/>
              </w:rPr>
              <w:t xml:space="preserve"> za sjetvu travnjaka/ </w:t>
            </w:r>
            <w:r w:rsidR="00227115" w:rsidRPr="00BC4D62">
              <w:rPr>
                <w:rFonts w:ascii="Arial Narrow" w:hAnsi="Arial Narrow"/>
                <w:color w:val="000000"/>
                <w:lang w:val="sr-Latn-CS"/>
              </w:rPr>
              <w:t>postavljanje travni</w:t>
            </w:r>
            <w:r w:rsidR="00227115">
              <w:rPr>
                <w:rFonts w:ascii="Arial Narrow" w:hAnsi="Arial Narrow"/>
                <w:color w:val="000000"/>
                <w:lang w:val="sr-Latn-CS"/>
              </w:rPr>
              <w:t>h busena</w:t>
            </w:r>
          </w:p>
        </w:tc>
        <w:tc>
          <w:tcPr>
            <w:tcW w:w="2500" w:type="pct"/>
            <w:shd w:val="clear" w:color="auto" w:fill="auto"/>
            <w:vAlign w:val="center"/>
          </w:tcPr>
          <w:p w14:paraId="4C89763F" w14:textId="5496490C" w:rsidR="009D183E" w:rsidRPr="00BC4D62" w:rsidRDefault="009D183E" w:rsidP="009D183E">
            <w:pPr>
              <w:spacing w:before="120" w:after="120" w:line="240" w:lineRule="auto"/>
              <w:jc w:val="both"/>
              <w:rPr>
                <w:rFonts w:ascii="Arial Narrow" w:hAnsi="Arial Narrow"/>
                <w:b/>
              </w:rPr>
            </w:pPr>
          </w:p>
        </w:tc>
      </w:tr>
      <w:tr w:rsidR="003778D8" w:rsidRPr="00BC4D62" w14:paraId="304B161D" w14:textId="77777777" w:rsidTr="009D183E">
        <w:trPr>
          <w:trHeight w:val="542"/>
          <w:jc w:val="center"/>
        </w:trPr>
        <w:tc>
          <w:tcPr>
            <w:tcW w:w="2500" w:type="pct"/>
            <w:shd w:val="clear" w:color="auto" w:fill="auto"/>
            <w:vAlign w:val="center"/>
          </w:tcPr>
          <w:p w14:paraId="2C67F21F" w14:textId="5BD551ED" w:rsidR="003778D8" w:rsidRDefault="003778D8" w:rsidP="00F67A31">
            <w:pPr>
              <w:numPr>
                <w:ilvl w:val="0"/>
                <w:numId w:val="110"/>
              </w:numPr>
              <w:spacing w:before="120" w:after="120" w:line="240" w:lineRule="auto"/>
              <w:rPr>
                <w:rFonts w:ascii="Arial Narrow" w:hAnsi="Arial Narrow"/>
                <w:color w:val="000000"/>
                <w:lang w:val="sr-Latn-CS"/>
              </w:rPr>
            </w:pPr>
            <w:r>
              <w:rPr>
                <w:rFonts w:ascii="Arial Narrow" w:hAnsi="Arial Narrow"/>
                <w:color w:val="000000"/>
                <w:lang w:val="sr-Latn-CS"/>
              </w:rPr>
              <w:t>Obavi freziranje i nivelisanje terena za sjetvu travnjaka/ postavljanje travnih busena</w:t>
            </w:r>
          </w:p>
        </w:tc>
        <w:tc>
          <w:tcPr>
            <w:tcW w:w="2500" w:type="pct"/>
            <w:shd w:val="clear" w:color="auto" w:fill="auto"/>
            <w:vAlign w:val="center"/>
          </w:tcPr>
          <w:p w14:paraId="2AC05A0B" w14:textId="77777777" w:rsidR="003778D8" w:rsidRDefault="003778D8" w:rsidP="009D183E">
            <w:pPr>
              <w:spacing w:before="120" w:after="120" w:line="240" w:lineRule="auto"/>
              <w:jc w:val="both"/>
              <w:rPr>
                <w:rFonts w:ascii="Arial Narrow" w:hAnsi="Arial Narrow"/>
                <w:b/>
                <w:bCs/>
                <w:color w:val="000000"/>
                <w:lang w:val="sr-Latn-CS"/>
              </w:rPr>
            </w:pPr>
          </w:p>
        </w:tc>
      </w:tr>
      <w:tr w:rsidR="00227115" w:rsidRPr="00BC4D62" w14:paraId="2897F7A4" w14:textId="77777777" w:rsidTr="009D183E">
        <w:trPr>
          <w:trHeight w:val="542"/>
          <w:jc w:val="center"/>
        </w:trPr>
        <w:tc>
          <w:tcPr>
            <w:tcW w:w="2500" w:type="pct"/>
            <w:shd w:val="clear" w:color="auto" w:fill="auto"/>
            <w:vAlign w:val="center"/>
          </w:tcPr>
          <w:p w14:paraId="5F4EF8FB" w14:textId="3792A323" w:rsidR="00227115" w:rsidRPr="00BC4D62" w:rsidRDefault="003778D8" w:rsidP="00F67A31">
            <w:pPr>
              <w:numPr>
                <w:ilvl w:val="0"/>
                <w:numId w:val="110"/>
              </w:numPr>
              <w:spacing w:before="120" w:after="120" w:line="240" w:lineRule="auto"/>
              <w:rPr>
                <w:rFonts w:ascii="Arial Narrow" w:hAnsi="Arial Narrow"/>
                <w:color w:val="000000"/>
                <w:lang w:val="sr-Latn-CS"/>
              </w:rPr>
            </w:pPr>
            <w:r>
              <w:rPr>
                <w:rFonts w:ascii="Arial Narrow" w:hAnsi="Arial Narrow"/>
                <w:color w:val="000000"/>
                <w:lang w:val="sr-Latn-CS"/>
              </w:rPr>
              <w:t>Obavi</w:t>
            </w:r>
            <w:r w:rsidRPr="00BC4D62">
              <w:rPr>
                <w:rFonts w:ascii="Arial Narrow" w:hAnsi="Arial Narrow"/>
                <w:color w:val="000000"/>
                <w:lang w:val="sr-Latn-CS"/>
              </w:rPr>
              <w:t xml:space="preserve"> </w:t>
            </w:r>
            <w:r>
              <w:rPr>
                <w:rFonts w:ascii="Arial Narrow" w:hAnsi="Arial Narrow"/>
                <w:color w:val="000000"/>
                <w:lang w:val="sr-Latn-CS"/>
              </w:rPr>
              <w:t>podizanje</w:t>
            </w:r>
            <w:r w:rsidR="00227115">
              <w:rPr>
                <w:rFonts w:ascii="Arial Narrow" w:hAnsi="Arial Narrow"/>
                <w:color w:val="000000"/>
                <w:lang w:val="sr-Latn-CS"/>
              </w:rPr>
              <w:t xml:space="preserve"> </w:t>
            </w:r>
            <w:r>
              <w:rPr>
                <w:rFonts w:ascii="Arial Narrow" w:hAnsi="Arial Narrow"/>
                <w:color w:val="000000"/>
                <w:lang w:val="sr-Latn-CS"/>
              </w:rPr>
              <w:t xml:space="preserve">travnjaka sjetvom sjemena </w:t>
            </w:r>
          </w:p>
        </w:tc>
        <w:tc>
          <w:tcPr>
            <w:tcW w:w="2500" w:type="pct"/>
            <w:shd w:val="clear" w:color="auto" w:fill="auto"/>
            <w:vAlign w:val="center"/>
          </w:tcPr>
          <w:p w14:paraId="73B2ACB1" w14:textId="78BBD7C9" w:rsidR="00227115" w:rsidRPr="00BC4D62" w:rsidRDefault="00227115" w:rsidP="00227115">
            <w:pPr>
              <w:spacing w:before="120" w:after="120" w:line="240" w:lineRule="auto"/>
              <w:jc w:val="both"/>
              <w:rPr>
                <w:rFonts w:ascii="Arial Narrow" w:hAnsi="Arial Narrow"/>
              </w:rPr>
            </w:pPr>
          </w:p>
        </w:tc>
      </w:tr>
      <w:tr w:rsidR="003778D8" w:rsidRPr="00BC4D62" w14:paraId="3F8F8DB8" w14:textId="77777777" w:rsidTr="009D183E">
        <w:trPr>
          <w:trHeight w:val="542"/>
          <w:jc w:val="center"/>
        </w:trPr>
        <w:tc>
          <w:tcPr>
            <w:tcW w:w="2500" w:type="pct"/>
            <w:shd w:val="clear" w:color="auto" w:fill="auto"/>
            <w:vAlign w:val="center"/>
          </w:tcPr>
          <w:p w14:paraId="2C530B5D" w14:textId="684D4A35" w:rsidR="003778D8" w:rsidRPr="00BC4D62" w:rsidRDefault="003778D8" w:rsidP="00F67A31">
            <w:pPr>
              <w:numPr>
                <w:ilvl w:val="0"/>
                <w:numId w:val="110"/>
              </w:numPr>
              <w:spacing w:before="120" w:after="120" w:line="240" w:lineRule="auto"/>
              <w:rPr>
                <w:rFonts w:ascii="Arial Narrow" w:hAnsi="Arial Narrow"/>
                <w:color w:val="000000"/>
                <w:lang w:val="sr-Latn-CS"/>
              </w:rPr>
            </w:pPr>
            <w:r>
              <w:rPr>
                <w:rFonts w:ascii="Arial Narrow" w:hAnsi="Arial Narrow"/>
                <w:color w:val="000000"/>
                <w:lang w:val="sr-Latn-CS"/>
              </w:rPr>
              <w:t>Obavi</w:t>
            </w:r>
            <w:r w:rsidRPr="00BC4D62">
              <w:rPr>
                <w:rFonts w:ascii="Arial Narrow" w:hAnsi="Arial Narrow"/>
                <w:color w:val="000000"/>
                <w:lang w:val="sr-Latn-CS"/>
              </w:rPr>
              <w:t xml:space="preserve"> </w:t>
            </w:r>
            <w:r>
              <w:rPr>
                <w:rFonts w:ascii="Arial Narrow" w:hAnsi="Arial Narrow"/>
                <w:color w:val="000000"/>
                <w:lang w:val="sr-Latn-CS"/>
              </w:rPr>
              <w:t xml:space="preserve">podizanje travnjaka </w:t>
            </w:r>
            <w:r w:rsidRPr="00BC4D62">
              <w:rPr>
                <w:rFonts w:ascii="Arial Narrow" w:hAnsi="Arial Narrow"/>
                <w:color w:val="000000"/>
                <w:lang w:val="sr-Latn-CS"/>
              </w:rPr>
              <w:t>postavljanje</w:t>
            </w:r>
            <w:r>
              <w:rPr>
                <w:rFonts w:ascii="Arial Narrow" w:hAnsi="Arial Narrow"/>
                <w:color w:val="000000"/>
                <w:lang w:val="sr-Latn-CS"/>
              </w:rPr>
              <w:t>m busen travnjaka</w:t>
            </w:r>
          </w:p>
        </w:tc>
        <w:tc>
          <w:tcPr>
            <w:tcW w:w="2500" w:type="pct"/>
            <w:shd w:val="clear" w:color="auto" w:fill="auto"/>
            <w:vAlign w:val="center"/>
          </w:tcPr>
          <w:p w14:paraId="08E7CC26" w14:textId="77777777" w:rsidR="003778D8" w:rsidRPr="00BC4D62" w:rsidRDefault="003778D8" w:rsidP="00227115">
            <w:pPr>
              <w:spacing w:before="120" w:after="120" w:line="240" w:lineRule="auto"/>
              <w:jc w:val="both"/>
              <w:rPr>
                <w:rFonts w:ascii="Arial Narrow" w:hAnsi="Arial Narrow"/>
              </w:rPr>
            </w:pPr>
          </w:p>
        </w:tc>
      </w:tr>
      <w:tr w:rsidR="009D183E" w:rsidRPr="00BC4D62" w14:paraId="043CC277" w14:textId="77777777" w:rsidTr="009D183E">
        <w:trPr>
          <w:trHeight w:val="218"/>
          <w:jc w:val="center"/>
        </w:trPr>
        <w:tc>
          <w:tcPr>
            <w:tcW w:w="5000" w:type="pct"/>
            <w:gridSpan w:val="2"/>
            <w:tcBorders>
              <w:top w:val="single" w:sz="18" w:space="0" w:color="C00000"/>
              <w:bottom w:val="single" w:sz="18" w:space="0" w:color="C00000"/>
            </w:tcBorders>
            <w:shd w:val="clear" w:color="auto" w:fill="F1E5BD"/>
            <w:vAlign w:val="center"/>
          </w:tcPr>
          <w:sdt>
            <w:sdtPr>
              <w:rPr>
                <w:rFonts w:ascii="Arial Narrow" w:hAnsi="Arial Narrow" w:cs="Verdana"/>
                <w:b/>
                <w:color w:val="000000"/>
              </w:rPr>
              <w:id w:val="-687058592"/>
              <w:placeholder>
                <w:docPart w:val="603D349AD54641EC9E2444F5AC88FC23"/>
              </w:placeholder>
            </w:sdtPr>
            <w:sdtEndPr/>
            <w:sdtContent>
              <w:p w14:paraId="3FA3A6A4" w14:textId="77777777" w:rsidR="009D183E" w:rsidRPr="00BC4D62" w:rsidRDefault="009D183E" w:rsidP="009D183E">
                <w:pPr>
                  <w:spacing w:before="120" w:after="120" w:line="240" w:lineRule="auto"/>
                  <w:rPr>
                    <w:rFonts w:ascii="Arial Narrow" w:hAnsi="Arial Narrow"/>
                  </w:rPr>
                </w:pPr>
                <w:r w:rsidRPr="00BC4D62">
                  <w:rPr>
                    <w:rFonts w:ascii="Arial Narrow" w:hAnsi="Arial Narrow" w:cs="Verdana"/>
                    <w:b/>
                    <w:color w:val="000000"/>
                  </w:rPr>
                  <w:t>Način provjeravanja dostignutosti ishoda učenja</w:t>
                </w:r>
              </w:p>
            </w:sdtContent>
          </w:sdt>
        </w:tc>
      </w:tr>
      <w:tr w:rsidR="009D183E" w:rsidRPr="00BC4D62" w14:paraId="6991949B" w14:textId="77777777" w:rsidTr="009D183E">
        <w:trPr>
          <w:trHeight w:val="282"/>
          <w:jc w:val="center"/>
        </w:trPr>
        <w:tc>
          <w:tcPr>
            <w:tcW w:w="5000" w:type="pct"/>
            <w:gridSpan w:val="2"/>
            <w:tcBorders>
              <w:top w:val="single" w:sz="18" w:space="0" w:color="C00000"/>
              <w:bottom w:val="single" w:sz="18" w:space="0" w:color="C00000"/>
            </w:tcBorders>
            <w:shd w:val="clear" w:color="auto" w:fill="auto"/>
            <w:vAlign w:val="center"/>
          </w:tcPr>
          <w:p w14:paraId="29FCFD63" w14:textId="36920E45" w:rsidR="009D183E" w:rsidRPr="00BC4D62" w:rsidRDefault="00F45B23" w:rsidP="009D183E">
            <w:pPr>
              <w:spacing w:before="120" w:after="120" w:line="240" w:lineRule="auto"/>
              <w:jc w:val="both"/>
              <w:rPr>
                <w:rFonts w:ascii="Arial Narrow" w:hAnsi="Arial Narrow"/>
              </w:rPr>
            </w:pPr>
            <w:r w:rsidRPr="00667254">
              <w:rPr>
                <w:rFonts w:ascii="Arial Narrow" w:hAnsi="Arial Narrow"/>
              </w:rPr>
              <w:t xml:space="preserve">U cilju provjeravanja dostignutosti pomenutog ishoda učenja, </w:t>
            </w:r>
            <w:r w:rsidRPr="00667254">
              <w:rPr>
                <w:rFonts w:ascii="Arial Narrow" w:hAnsi="Arial Narrow"/>
                <w:lang w:val="en-GB"/>
              </w:rPr>
              <w:t xml:space="preserve">potrebne su ispravno urađene praktične </w:t>
            </w:r>
            <w:r>
              <w:rPr>
                <w:rFonts w:ascii="Arial Narrow" w:hAnsi="Arial Narrow"/>
                <w:lang w:val="en-GB"/>
              </w:rPr>
              <w:t>vježbe sa usmenim obrazloženjem</w:t>
            </w:r>
            <w:r>
              <w:rPr>
                <w:rFonts w:ascii="Arial Narrow" w:hAnsi="Arial Narrow"/>
              </w:rPr>
              <w:t xml:space="preserve"> za</w:t>
            </w:r>
            <w:r w:rsidRPr="00667254">
              <w:rPr>
                <w:rFonts w:ascii="Arial Narrow" w:hAnsi="Arial Narrow"/>
              </w:rPr>
              <w:t xml:space="preserve"> kriterijume </w:t>
            </w:r>
            <w:r>
              <w:rPr>
                <w:rFonts w:ascii="Arial Narrow" w:hAnsi="Arial Narrow"/>
              </w:rPr>
              <w:t>od 1 do 4.</w:t>
            </w:r>
          </w:p>
        </w:tc>
      </w:tr>
      <w:tr w:rsidR="009D183E" w:rsidRPr="00BC4D62" w14:paraId="1F4072BE" w14:textId="77777777" w:rsidTr="009D183E">
        <w:trPr>
          <w:trHeight w:val="64"/>
          <w:jc w:val="center"/>
        </w:trPr>
        <w:tc>
          <w:tcPr>
            <w:tcW w:w="5000" w:type="pct"/>
            <w:gridSpan w:val="2"/>
            <w:tcBorders>
              <w:top w:val="single" w:sz="18" w:space="0" w:color="C00000"/>
              <w:bottom w:val="single" w:sz="18" w:space="0" w:color="C00000"/>
            </w:tcBorders>
            <w:shd w:val="clear" w:color="auto" w:fill="F1E5BD"/>
            <w:vAlign w:val="center"/>
          </w:tcPr>
          <w:sdt>
            <w:sdtPr>
              <w:rPr>
                <w:rFonts w:ascii="Arial Narrow" w:hAnsi="Arial Narrow" w:cs="Verdana"/>
                <w:b/>
                <w:color w:val="000000"/>
              </w:rPr>
              <w:id w:val="494531063"/>
              <w:placeholder>
                <w:docPart w:val="310D6A8AC8794CA09FB7B0FC494C9FB9"/>
              </w:placeholder>
            </w:sdtPr>
            <w:sdtEndPr/>
            <w:sdtContent>
              <w:p w14:paraId="10FEEFC1" w14:textId="77777777" w:rsidR="009D183E" w:rsidRPr="00BC4D62" w:rsidRDefault="009D183E" w:rsidP="009D183E">
                <w:pPr>
                  <w:spacing w:before="120" w:after="120" w:line="240" w:lineRule="auto"/>
                  <w:rPr>
                    <w:rFonts w:ascii="Arial Narrow" w:hAnsi="Arial Narrow"/>
                  </w:rPr>
                </w:pPr>
                <w:r w:rsidRPr="00BC4D62">
                  <w:rPr>
                    <w:rFonts w:ascii="Arial Narrow" w:hAnsi="Arial Narrow" w:cs="Verdana"/>
                    <w:b/>
                    <w:color w:val="000000"/>
                  </w:rPr>
                  <w:t>Predložene teme</w:t>
                </w:r>
              </w:p>
            </w:sdtContent>
          </w:sdt>
        </w:tc>
      </w:tr>
      <w:tr w:rsidR="009D183E" w:rsidRPr="00BC4D62" w14:paraId="423DD437" w14:textId="77777777" w:rsidTr="009D183E">
        <w:trPr>
          <w:trHeight w:val="99"/>
          <w:jc w:val="center"/>
        </w:trPr>
        <w:tc>
          <w:tcPr>
            <w:tcW w:w="5000" w:type="pct"/>
            <w:gridSpan w:val="2"/>
            <w:tcBorders>
              <w:top w:val="single" w:sz="18" w:space="0" w:color="C00000"/>
              <w:bottom w:val="single" w:sz="2" w:space="0" w:color="C00000"/>
            </w:tcBorders>
            <w:shd w:val="clear" w:color="auto" w:fill="auto"/>
            <w:vAlign w:val="center"/>
          </w:tcPr>
          <w:p w14:paraId="067E9C46" w14:textId="32C15B8B" w:rsidR="009D183E" w:rsidRPr="00F45B23" w:rsidRDefault="00F45B23" w:rsidP="009D183E">
            <w:pPr>
              <w:numPr>
                <w:ilvl w:val="0"/>
                <w:numId w:val="8"/>
              </w:numPr>
              <w:tabs>
                <w:tab w:val="num" w:pos="173"/>
              </w:tabs>
              <w:spacing w:before="120" w:after="120" w:line="240" w:lineRule="auto"/>
              <w:ind w:left="176" w:hanging="176"/>
              <w:rPr>
                <w:rFonts w:ascii="Arial Narrow" w:hAnsi="Arial Narrow"/>
                <w:color w:val="000000"/>
                <w:lang w:val="sr-Latn-CS"/>
              </w:rPr>
            </w:pPr>
            <w:r w:rsidRPr="00F45B23">
              <w:rPr>
                <w:rFonts w:ascii="Arial Narrow" w:hAnsi="Arial Narrow"/>
              </w:rPr>
              <w:t>Zasnivanje travnjaka na javnim zelenim površinama</w:t>
            </w:r>
          </w:p>
        </w:tc>
      </w:tr>
    </w:tbl>
    <w:p w14:paraId="590310F4" w14:textId="55E0BA11" w:rsidR="009D183E" w:rsidRDefault="009D183E" w:rsidP="00F67A31">
      <w:pPr>
        <w:numPr>
          <w:ilvl w:val="0"/>
          <w:numId w:val="109"/>
        </w:numPr>
        <w:spacing w:after="160" w:line="259" w:lineRule="auto"/>
        <w:contextualSpacing/>
      </w:pPr>
      <w:r w:rsidRPr="00BC4D62">
        <w:br w:type="page"/>
      </w:r>
    </w:p>
    <w:tbl>
      <w:tblPr>
        <w:tblW w:w="9356" w:type="dxa"/>
        <w:jc w:val="center"/>
        <w:tblBorders>
          <w:top w:val="single" w:sz="12" w:space="0" w:color="C00000"/>
          <w:bottom w:val="single" w:sz="12" w:space="0" w:color="C00000"/>
          <w:insideH w:val="single" w:sz="4" w:space="0" w:color="C00000"/>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3778D8" w:rsidRPr="00BC4D62" w14:paraId="611FBF3D" w14:textId="77777777" w:rsidTr="003778D8">
        <w:trPr>
          <w:trHeight w:val="699"/>
          <w:tblHeader/>
          <w:jc w:val="center"/>
        </w:trPr>
        <w:tc>
          <w:tcPr>
            <w:tcW w:w="5000" w:type="pct"/>
            <w:gridSpan w:val="2"/>
            <w:tcBorders>
              <w:top w:val="single" w:sz="18" w:space="0" w:color="C00000"/>
              <w:bottom w:val="single" w:sz="18" w:space="0" w:color="C00000"/>
            </w:tcBorders>
            <w:shd w:val="clear" w:color="auto" w:fill="F1E5BD"/>
          </w:tcPr>
          <w:sdt>
            <w:sdtPr>
              <w:rPr>
                <w:rFonts w:ascii="Arial Narrow" w:hAnsi="Arial Narrow"/>
                <w:b/>
              </w:rPr>
              <w:id w:val="1534007009"/>
              <w:placeholder>
                <w:docPart w:val="F024C99A830A4596BCAE04D6FC8CBD86"/>
              </w:placeholder>
            </w:sdtPr>
            <w:sdtEndPr/>
            <w:sdtContent>
              <w:sdt>
                <w:sdtPr>
                  <w:rPr>
                    <w:rFonts w:ascii="Arial Narrow" w:hAnsi="Arial Narrow"/>
                    <w:b/>
                  </w:rPr>
                  <w:id w:val="-187913034"/>
                  <w:placeholder>
                    <w:docPart w:val="F024C99A830A4596BCAE04D6FC8CBD86"/>
                  </w:placeholder>
                </w:sdtPr>
                <w:sdtEndPr/>
                <w:sdtContent>
                  <w:p w14:paraId="61F844A0" w14:textId="3A6670DA" w:rsidR="003778D8" w:rsidRPr="00BC4D62" w:rsidRDefault="003778D8" w:rsidP="000E77DD">
                    <w:pPr>
                      <w:spacing w:before="120" w:after="120" w:line="240" w:lineRule="auto"/>
                      <w:jc w:val="center"/>
                      <w:rPr>
                        <w:rFonts w:ascii="Arial Narrow" w:hAnsi="Arial Narrow"/>
                        <w:b/>
                      </w:rPr>
                    </w:pPr>
                    <w:r>
                      <w:rPr>
                        <w:rFonts w:ascii="Arial Narrow" w:hAnsi="Arial Narrow"/>
                        <w:b/>
                      </w:rPr>
                      <w:t>Ishod 2</w:t>
                    </w:r>
                    <w:r w:rsidRPr="00BC4D62">
                      <w:rPr>
                        <w:rFonts w:ascii="Arial Narrow" w:hAnsi="Arial Narrow"/>
                        <w:b/>
                      </w:rPr>
                      <w:t xml:space="preserve"> - </w:t>
                    </w:r>
                    <w:sdt>
                      <w:sdtPr>
                        <w:rPr>
                          <w:rFonts w:ascii="Arial Narrow" w:hAnsi="Arial Narrow"/>
                          <w:b/>
                        </w:rPr>
                        <w:id w:val="588040536"/>
                        <w:placeholder>
                          <w:docPart w:val="F81CCE637D964FDF96741402BCE1F4DB"/>
                        </w:placeholder>
                      </w:sdtPr>
                      <w:sdtEndPr/>
                      <w:sdtContent>
                        <w:r w:rsidRPr="00F45B23">
                          <w:rPr>
                            <w:rFonts w:ascii="Arial Narrow" w:hAnsi="Arial Narrow"/>
                          </w:rPr>
                          <w:t>Učenik će biti sposoban da</w:t>
                        </w:r>
                      </w:sdtContent>
                    </w:sdt>
                  </w:p>
                </w:sdtContent>
              </w:sdt>
            </w:sdtContent>
          </w:sdt>
          <w:p w14:paraId="0C6D88A4" w14:textId="1ACF2EE0" w:rsidR="003778D8" w:rsidRPr="00BC4D62" w:rsidRDefault="003778D8" w:rsidP="003778D8">
            <w:pPr>
              <w:spacing w:before="120" w:after="120" w:line="240" w:lineRule="auto"/>
              <w:jc w:val="center"/>
              <w:rPr>
                <w:rFonts w:ascii="Arial Narrow" w:hAnsi="Arial Narrow"/>
                <w:b/>
              </w:rPr>
            </w:pPr>
            <w:r>
              <w:rPr>
                <w:rFonts w:ascii="Arial Narrow" w:hAnsi="Arial Narrow"/>
                <w:b/>
              </w:rPr>
              <w:t>Izvrši održavanje travnjaka na javnim zelenim površinama</w:t>
            </w:r>
          </w:p>
        </w:tc>
      </w:tr>
      <w:tr w:rsidR="003778D8" w:rsidRPr="00BC4D62" w14:paraId="2C0BC0C2" w14:textId="77777777" w:rsidTr="000E77DD">
        <w:trPr>
          <w:trHeight w:val="743"/>
          <w:tblHeader/>
          <w:jc w:val="center"/>
        </w:trPr>
        <w:tc>
          <w:tcPr>
            <w:tcW w:w="2500" w:type="pct"/>
            <w:tcBorders>
              <w:top w:val="single" w:sz="18" w:space="0" w:color="C00000"/>
              <w:bottom w:val="single" w:sz="18" w:space="0" w:color="C00000"/>
            </w:tcBorders>
            <w:shd w:val="clear" w:color="auto" w:fill="F1E5BD"/>
          </w:tcPr>
          <w:sdt>
            <w:sdtPr>
              <w:rPr>
                <w:rFonts w:ascii="Arial Narrow" w:hAnsi="Arial Narrow"/>
                <w:b/>
                <w:color w:val="808080"/>
              </w:rPr>
              <w:id w:val="-1405669558"/>
              <w:placeholder>
                <w:docPart w:val="4D27B692322047029B58E59CD4C41C91"/>
              </w:placeholder>
            </w:sdtPr>
            <w:sdtEndPr>
              <w:rPr>
                <w:b w:val="0"/>
              </w:rPr>
            </w:sdtEndPr>
            <w:sdtContent>
              <w:p w14:paraId="19F861D3" w14:textId="77777777" w:rsidR="003778D8" w:rsidRPr="00BC4D62" w:rsidRDefault="003778D8" w:rsidP="000E77DD">
                <w:pPr>
                  <w:spacing w:before="120" w:after="120" w:line="240" w:lineRule="auto"/>
                  <w:jc w:val="center"/>
                  <w:rPr>
                    <w:rFonts w:ascii="Arial Narrow" w:hAnsi="Arial Narrow"/>
                    <w:b/>
                  </w:rPr>
                </w:pPr>
                <w:r w:rsidRPr="00BC4D62">
                  <w:rPr>
                    <w:rFonts w:ascii="Arial Narrow" w:hAnsi="Arial Narrow"/>
                    <w:b/>
                  </w:rPr>
                  <w:t>Kriterijumi za dostizanje ishoda učenja</w:t>
                </w:r>
              </w:p>
              <w:p w14:paraId="68CDAD3F" w14:textId="77777777" w:rsidR="003778D8" w:rsidRPr="00BC4D62" w:rsidRDefault="003778D8" w:rsidP="000E77DD">
                <w:pPr>
                  <w:spacing w:before="120" w:after="120" w:line="240" w:lineRule="auto"/>
                  <w:jc w:val="center"/>
                  <w:rPr>
                    <w:rFonts w:ascii="Arial Narrow" w:hAnsi="Arial Narrow"/>
                    <w:b/>
                  </w:rPr>
                </w:pPr>
                <w:r w:rsidRPr="00BC4D62">
                  <w:rPr>
                    <w:rFonts w:ascii="Arial Narrow" w:hAnsi="Arial Narrow"/>
                  </w:rPr>
                  <w:t>U cilju dostizanja ishoda učenja, učenik treba da:</w:t>
                </w:r>
              </w:p>
            </w:sdtContent>
          </w:sdt>
        </w:tc>
        <w:tc>
          <w:tcPr>
            <w:tcW w:w="2500" w:type="pct"/>
            <w:tcBorders>
              <w:top w:val="single" w:sz="18" w:space="0" w:color="C00000"/>
              <w:bottom w:val="single" w:sz="18" w:space="0" w:color="C00000"/>
            </w:tcBorders>
            <w:shd w:val="clear" w:color="auto" w:fill="F1E5BD"/>
          </w:tcPr>
          <w:sdt>
            <w:sdtPr>
              <w:rPr>
                <w:rFonts w:ascii="Arial Narrow" w:hAnsi="Arial Narrow" w:cs="Verdana"/>
                <w:b/>
                <w:color w:val="000000"/>
              </w:rPr>
              <w:id w:val="1905175419"/>
              <w:placeholder>
                <w:docPart w:val="4D27B692322047029B58E59CD4C41C91"/>
              </w:placeholder>
            </w:sdtPr>
            <w:sdtEndPr>
              <w:rPr>
                <w:b w:val="0"/>
              </w:rPr>
            </w:sdtEndPr>
            <w:sdtContent>
              <w:p w14:paraId="357C42AC" w14:textId="77777777" w:rsidR="003778D8" w:rsidRPr="00BC4D62" w:rsidRDefault="003778D8" w:rsidP="000E77DD">
                <w:pPr>
                  <w:spacing w:before="120" w:after="120" w:line="240" w:lineRule="auto"/>
                  <w:jc w:val="center"/>
                  <w:rPr>
                    <w:rFonts w:ascii="Arial Narrow" w:hAnsi="Arial Narrow" w:cs="Verdana"/>
                    <w:color w:val="000000"/>
                  </w:rPr>
                </w:pPr>
                <w:r w:rsidRPr="00BC4D62">
                  <w:rPr>
                    <w:rFonts w:ascii="Arial Narrow" w:hAnsi="Arial Narrow" w:cs="Verdana"/>
                    <w:b/>
                    <w:color w:val="000000"/>
                  </w:rPr>
                  <w:t>Kontekst</w:t>
                </w:r>
              </w:p>
              <w:p w14:paraId="7B1692D4" w14:textId="77777777" w:rsidR="003778D8" w:rsidRPr="00BC4D62" w:rsidRDefault="003778D8" w:rsidP="000E77DD">
                <w:pPr>
                  <w:spacing w:before="120" w:after="120" w:line="240" w:lineRule="auto"/>
                  <w:jc w:val="center"/>
                  <w:rPr>
                    <w:rFonts w:ascii="Arial Narrow" w:hAnsi="Arial Narrow" w:cs="Verdana"/>
                    <w:color w:val="000000"/>
                  </w:rPr>
                </w:pPr>
                <w:r w:rsidRPr="00BC4D62">
                  <w:rPr>
                    <w:rFonts w:ascii="Arial Narrow" w:hAnsi="Arial Narrow" w:cs="Verdana"/>
                    <w:color w:val="000000"/>
                  </w:rPr>
                  <w:t>(Pojašnjenje označenih pojmova)</w:t>
                </w:r>
              </w:p>
            </w:sdtContent>
          </w:sdt>
        </w:tc>
      </w:tr>
      <w:tr w:rsidR="003778D8" w:rsidRPr="00BC4D62" w14:paraId="0B9B7AFD" w14:textId="77777777" w:rsidTr="000E77DD">
        <w:trPr>
          <w:trHeight w:val="542"/>
          <w:jc w:val="center"/>
        </w:trPr>
        <w:tc>
          <w:tcPr>
            <w:tcW w:w="2500" w:type="pct"/>
            <w:shd w:val="clear" w:color="auto" w:fill="auto"/>
            <w:vAlign w:val="center"/>
          </w:tcPr>
          <w:p w14:paraId="6E6EEF91" w14:textId="77777777" w:rsidR="003778D8" w:rsidRPr="00BC4D62" w:rsidRDefault="003778D8" w:rsidP="00F67A31">
            <w:pPr>
              <w:numPr>
                <w:ilvl w:val="0"/>
                <w:numId w:val="111"/>
              </w:numPr>
              <w:spacing w:before="120" w:after="120" w:line="240" w:lineRule="auto"/>
              <w:rPr>
                <w:rFonts w:ascii="Arial Narrow" w:hAnsi="Arial Narrow"/>
                <w:color w:val="000000"/>
                <w:lang w:val="sr-Latn-CS"/>
              </w:rPr>
            </w:pPr>
            <w:r>
              <w:rPr>
                <w:rFonts w:ascii="Arial Narrow" w:hAnsi="Arial Narrow"/>
                <w:color w:val="000000"/>
                <w:lang w:val="sr-Latn-CS"/>
              </w:rPr>
              <w:t>Obavi</w:t>
            </w:r>
            <w:r w:rsidRPr="00BC4D62">
              <w:rPr>
                <w:rFonts w:ascii="Arial Narrow" w:hAnsi="Arial Narrow"/>
                <w:color w:val="000000"/>
                <w:lang w:val="sr-Latn-CS"/>
              </w:rPr>
              <w:t xml:space="preserve"> </w:t>
            </w:r>
            <w:r>
              <w:rPr>
                <w:rFonts w:ascii="Arial Narrow" w:hAnsi="Arial Narrow"/>
                <w:color w:val="000000"/>
                <w:lang w:val="sr-Latn-CS"/>
              </w:rPr>
              <w:t>zalivanje travnjaka</w:t>
            </w:r>
          </w:p>
        </w:tc>
        <w:tc>
          <w:tcPr>
            <w:tcW w:w="2500" w:type="pct"/>
            <w:shd w:val="clear" w:color="auto" w:fill="auto"/>
            <w:vAlign w:val="center"/>
          </w:tcPr>
          <w:p w14:paraId="30E9923A" w14:textId="77777777" w:rsidR="003778D8" w:rsidRPr="00BC4D62" w:rsidRDefault="003778D8" w:rsidP="000E77DD">
            <w:pPr>
              <w:spacing w:before="120" w:after="120" w:line="240" w:lineRule="auto"/>
              <w:rPr>
                <w:rFonts w:ascii="Arial Narrow" w:hAnsi="Arial Narrow"/>
                <w:color w:val="000000"/>
                <w:lang w:val="sr-Latn-CS"/>
              </w:rPr>
            </w:pPr>
          </w:p>
        </w:tc>
      </w:tr>
      <w:tr w:rsidR="003778D8" w:rsidRPr="00BC4D62" w14:paraId="604C4C1F" w14:textId="77777777" w:rsidTr="000E77DD">
        <w:trPr>
          <w:trHeight w:val="542"/>
          <w:jc w:val="center"/>
        </w:trPr>
        <w:tc>
          <w:tcPr>
            <w:tcW w:w="2500" w:type="pct"/>
            <w:shd w:val="clear" w:color="auto" w:fill="auto"/>
            <w:vAlign w:val="center"/>
          </w:tcPr>
          <w:p w14:paraId="03BD9AA7" w14:textId="3EF1CC56" w:rsidR="003778D8" w:rsidRDefault="00F45B23" w:rsidP="00F67A31">
            <w:pPr>
              <w:numPr>
                <w:ilvl w:val="0"/>
                <w:numId w:val="111"/>
              </w:numPr>
              <w:spacing w:before="120" w:after="120" w:line="240" w:lineRule="auto"/>
              <w:rPr>
                <w:rFonts w:ascii="Arial Narrow" w:hAnsi="Arial Narrow"/>
                <w:color w:val="000000"/>
                <w:lang w:val="sr-Latn-CS"/>
              </w:rPr>
            </w:pPr>
            <w:r>
              <w:rPr>
                <w:rFonts w:ascii="Arial Narrow" w:hAnsi="Arial Narrow"/>
                <w:color w:val="000000"/>
                <w:lang w:val="sr-Latn-CS"/>
              </w:rPr>
              <w:t>Obavi</w:t>
            </w:r>
            <w:r w:rsidRPr="00BC4D62">
              <w:rPr>
                <w:rFonts w:ascii="Arial Narrow" w:hAnsi="Arial Narrow"/>
                <w:color w:val="000000"/>
                <w:lang w:val="sr-Latn-CS"/>
              </w:rPr>
              <w:t xml:space="preserve"> </w:t>
            </w:r>
            <w:r>
              <w:rPr>
                <w:rFonts w:ascii="Arial Narrow" w:hAnsi="Arial Narrow"/>
                <w:color w:val="000000"/>
                <w:lang w:val="sr-Latn-CS"/>
              </w:rPr>
              <w:t>košenje travnjaka</w:t>
            </w:r>
          </w:p>
        </w:tc>
        <w:tc>
          <w:tcPr>
            <w:tcW w:w="2500" w:type="pct"/>
            <w:shd w:val="clear" w:color="auto" w:fill="auto"/>
            <w:vAlign w:val="center"/>
          </w:tcPr>
          <w:p w14:paraId="1BE2A122" w14:textId="77777777" w:rsidR="003778D8" w:rsidRPr="00BC4D62" w:rsidRDefault="003778D8" w:rsidP="000E77DD">
            <w:pPr>
              <w:spacing w:before="120" w:after="120" w:line="240" w:lineRule="auto"/>
              <w:rPr>
                <w:rFonts w:ascii="Arial Narrow" w:hAnsi="Arial Narrow"/>
                <w:color w:val="000000"/>
                <w:lang w:val="sr-Latn-CS"/>
              </w:rPr>
            </w:pPr>
          </w:p>
        </w:tc>
      </w:tr>
      <w:tr w:rsidR="003778D8" w:rsidRPr="00BC4D62" w14:paraId="4F73C5FE" w14:textId="77777777" w:rsidTr="000E77DD">
        <w:trPr>
          <w:trHeight w:val="542"/>
          <w:jc w:val="center"/>
        </w:trPr>
        <w:tc>
          <w:tcPr>
            <w:tcW w:w="2500" w:type="pct"/>
            <w:tcBorders>
              <w:bottom w:val="single" w:sz="4" w:space="0" w:color="C00000"/>
            </w:tcBorders>
            <w:shd w:val="clear" w:color="auto" w:fill="auto"/>
            <w:vAlign w:val="center"/>
          </w:tcPr>
          <w:p w14:paraId="66C9ED10" w14:textId="6D2BA8A6" w:rsidR="003778D8" w:rsidRPr="00BC4D62" w:rsidRDefault="00F45B23" w:rsidP="00F67A31">
            <w:pPr>
              <w:numPr>
                <w:ilvl w:val="0"/>
                <w:numId w:val="111"/>
              </w:numPr>
              <w:spacing w:before="120" w:after="120" w:line="240" w:lineRule="auto"/>
              <w:rPr>
                <w:rFonts w:ascii="Arial Narrow" w:hAnsi="Arial Narrow"/>
                <w:color w:val="000000"/>
                <w:lang w:val="sr-Latn-CS"/>
              </w:rPr>
            </w:pPr>
            <w:r>
              <w:rPr>
                <w:rFonts w:ascii="Arial Narrow" w:hAnsi="Arial Narrow"/>
                <w:color w:val="000000"/>
                <w:lang w:val="sr-Latn-CS"/>
              </w:rPr>
              <w:t>Obavi prihranjivanje travnjaka</w:t>
            </w:r>
          </w:p>
        </w:tc>
        <w:tc>
          <w:tcPr>
            <w:tcW w:w="2500" w:type="pct"/>
            <w:tcBorders>
              <w:bottom w:val="single" w:sz="4" w:space="0" w:color="C00000"/>
            </w:tcBorders>
            <w:shd w:val="clear" w:color="auto" w:fill="auto"/>
            <w:vAlign w:val="center"/>
          </w:tcPr>
          <w:p w14:paraId="6B985EA5" w14:textId="77777777" w:rsidR="003778D8" w:rsidRPr="00BC4D62" w:rsidRDefault="003778D8" w:rsidP="000E77DD">
            <w:pPr>
              <w:spacing w:before="120" w:after="120" w:line="240" w:lineRule="auto"/>
              <w:rPr>
                <w:rFonts w:ascii="Arial Narrow" w:hAnsi="Arial Narrow"/>
              </w:rPr>
            </w:pPr>
          </w:p>
        </w:tc>
      </w:tr>
      <w:tr w:rsidR="003778D8" w:rsidRPr="00BC4D62" w14:paraId="42900157" w14:textId="77777777" w:rsidTr="000E77DD">
        <w:trPr>
          <w:trHeight w:val="542"/>
          <w:jc w:val="center"/>
        </w:trPr>
        <w:tc>
          <w:tcPr>
            <w:tcW w:w="2500" w:type="pct"/>
            <w:tcBorders>
              <w:top w:val="single" w:sz="4" w:space="0" w:color="C00000"/>
            </w:tcBorders>
            <w:shd w:val="clear" w:color="auto" w:fill="auto"/>
            <w:vAlign w:val="center"/>
          </w:tcPr>
          <w:p w14:paraId="277F8A66" w14:textId="7E4E1EC2" w:rsidR="003778D8" w:rsidRPr="00BC4D62" w:rsidRDefault="00F45B23" w:rsidP="00F67A31">
            <w:pPr>
              <w:numPr>
                <w:ilvl w:val="0"/>
                <w:numId w:val="111"/>
              </w:numPr>
              <w:spacing w:before="120" w:after="120" w:line="240" w:lineRule="auto"/>
              <w:rPr>
                <w:rFonts w:ascii="Arial Narrow" w:hAnsi="Arial Narrow"/>
                <w:color w:val="000000"/>
                <w:lang w:val="sr-Latn-CS"/>
              </w:rPr>
            </w:pPr>
            <w:r>
              <w:rPr>
                <w:rFonts w:ascii="Arial Narrow" w:hAnsi="Arial Narrow"/>
                <w:color w:val="000000"/>
                <w:lang w:val="sr-Latn-CS"/>
              </w:rPr>
              <w:t>Obavi hemijsku zaštitu travnjaka</w:t>
            </w:r>
          </w:p>
        </w:tc>
        <w:tc>
          <w:tcPr>
            <w:tcW w:w="2500" w:type="pct"/>
            <w:tcBorders>
              <w:top w:val="single" w:sz="4" w:space="0" w:color="C00000"/>
            </w:tcBorders>
            <w:shd w:val="clear" w:color="auto" w:fill="auto"/>
            <w:vAlign w:val="center"/>
          </w:tcPr>
          <w:p w14:paraId="62ED3ED3" w14:textId="77777777" w:rsidR="003778D8" w:rsidRPr="00BC4D62" w:rsidRDefault="003778D8" w:rsidP="000E77DD">
            <w:pPr>
              <w:spacing w:before="120" w:after="120" w:line="240" w:lineRule="auto"/>
              <w:rPr>
                <w:rFonts w:ascii="Arial Narrow" w:hAnsi="Arial Narrow"/>
              </w:rPr>
            </w:pPr>
          </w:p>
        </w:tc>
      </w:tr>
      <w:tr w:rsidR="00F45B23" w:rsidRPr="00BC4D62" w14:paraId="4165BD42" w14:textId="77777777" w:rsidTr="000E77DD">
        <w:trPr>
          <w:trHeight w:val="542"/>
          <w:jc w:val="center"/>
        </w:trPr>
        <w:tc>
          <w:tcPr>
            <w:tcW w:w="2500" w:type="pct"/>
            <w:tcBorders>
              <w:top w:val="single" w:sz="4" w:space="0" w:color="C00000"/>
            </w:tcBorders>
            <w:shd w:val="clear" w:color="auto" w:fill="auto"/>
            <w:vAlign w:val="center"/>
          </w:tcPr>
          <w:p w14:paraId="4E670DB5" w14:textId="57B0B24D" w:rsidR="00F45B23" w:rsidRDefault="00F45B23" w:rsidP="00F67A31">
            <w:pPr>
              <w:numPr>
                <w:ilvl w:val="0"/>
                <w:numId w:val="111"/>
              </w:numPr>
              <w:spacing w:before="120" w:after="120" w:line="240" w:lineRule="auto"/>
              <w:rPr>
                <w:rFonts w:ascii="Arial Narrow" w:hAnsi="Arial Narrow"/>
                <w:color w:val="000000"/>
                <w:lang w:val="sr-Latn-CS"/>
              </w:rPr>
            </w:pPr>
            <w:r>
              <w:rPr>
                <w:rFonts w:ascii="Arial Narrow" w:hAnsi="Arial Narrow"/>
                <w:color w:val="000000"/>
                <w:lang w:val="sr-Latn-CS"/>
              </w:rPr>
              <w:t>Obavi</w:t>
            </w:r>
            <w:r w:rsidRPr="00BC4D62">
              <w:rPr>
                <w:rFonts w:ascii="Arial Narrow" w:hAnsi="Arial Narrow"/>
                <w:color w:val="000000"/>
                <w:lang w:val="sr-Latn-CS"/>
              </w:rPr>
              <w:t xml:space="preserve"> </w:t>
            </w:r>
            <w:r>
              <w:rPr>
                <w:rFonts w:ascii="Arial Narrow" w:hAnsi="Arial Narrow"/>
                <w:color w:val="000000"/>
                <w:lang w:val="sr-Latn-CS"/>
              </w:rPr>
              <w:t>uklanjanje korova sa travnjaka</w:t>
            </w:r>
          </w:p>
        </w:tc>
        <w:tc>
          <w:tcPr>
            <w:tcW w:w="2500" w:type="pct"/>
            <w:tcBorders>
              <w:top w:val="single" w:sz="4" w:space="0" w:color="C00000"/>
            </w:tcBorders>
            <w:shd w:val="clear" w:color="auto" w:fill="auto"/>
            <w:vAlign w:val="center"/>
          </w:tcPr>
          <w:p w14:paraId="6285C865" w14:textId="77777777" w:rsidR="00F45B23" w:rsidRPr="00BC4D62" w:rsidRDefault="00F45B23" w:rsidP="000E77DD">
            <w:pPr>
              <w:spacing w:before="120" w:after="120" w:line="240" w:lineRule="auto"/>
              <w:rPr>
                <w:rFonts w:ascii="Arial Narrow" w:hAnsi="Arial Narrow"/>
              </w:rPr>
            </w:pPr>
          </w:p>
        </w:tc>
      </w:tr>
      <w:tr w:rsidR="003778D8" w:rsidRPr="00BC4D62" w14:paraId="1C3C1BA7" w14:textId="77777777" w:rsidTr="000E77DD">
        <w:trPr>
          <w:trHeight w:val="218"/>
          <w:jc w:val="center"/>
        </w:trPr>
        <w:tc>
          <w:tcPr>
            <w:tcW w:w="5000" w:type="pct"/>
            <w:gridSpan w:val="2"/>
            <w:tcBorders>
              <w:top w:val="single" w:sz="18" w:space="0" w:color="C00000"/>
              <w:bottom w:val="single" w:sz="18" w:space="0" w:color="C00000"/>
            </w:tcBorders>
            <w:shd w:val="clear" w:color="auto" w:fill="F1E5BD"/>
            <w:vAlign w:val="center"/>
          </w:tcPr>
          <w:sdt>
            <w:sdtPr>
              <w:rPr>
                <w:rFonts w:ascii="Arial Narrow" w:hAnsi="Arial Narrow" w:cs="Verdana"/>
                <w:b/>
                <w:color w:val="000000"/>
              </w:rPr>
              <w:id w:val="-222986617"/>
              <w:placeholder>
                <w:docPart w:val="5DE20FEE295D464EAC54E2BEDF282651"/>
              </w:placeholder>
            </w:sdtPr>
            <w:sdtEndPr/>
            <w:sdtContent>
              <w:p w14:paraId="29903488" w14:textId="77777777" w:rsidR="003778D8" w:rsidRPr="00BC4D62" w:rsidRDefault="003778D8" w:rsidP="000E77DD">
                <w:pPr>
                  <w:spacing w:before="120" w:after="120" w:line="240" w:lineRule="auto"/>
                  <w:rPr>
                    <w:rFonts w:ascii="Arial Narrow" w:hAnsi="Arial Narrow"/>
                  </w:rPr>
                </w:pPr>
                <w:r w:rsidRPr="00BC4D62">
                  <w:rPr>
                    <w:rFonts w:ascii="Arial Narrow" w:hAnsi="Arial Narrow" w:cs="Verdana"/>
                    <w:b/>
                    <w:color w:val="000000"/>
                  </w:rPr>
                  <w:t>Način provjeravanja dostignutosti ishoda učenja</w:t>
                </w:r>
              </w:p>
            </w:sdtContent>
          </w:sdt>
        </w:tc>
      </w:tr>
      <w:tr w:rsidR="003778D8" w:rsidRPr="00BC4D62" w14:paraId="41E7BD96" w14:textId="77777777" w:rsidTr="000E77DD">
        <w:trPr>
          <w:trHeight w:val="282"/>
          <w:jc w:val="center"/>
        </w:trPr>
        <w:tc>
          <w:tcPr>
            <w:tcW w:w="5000" w:type="pct"/>
            <w:gridSpan w:val="2"/>
            <w:tcBorders>
              <w:top w:val="single" w:sz="18" w:space="0" w:color="C00000"/>
              <w:bottom w:val="single" w:sz="18" w:space="0" w:color="C00000"/>
            </w:tcBorders>
            <w:shd w:val="clear" w:color="auto" w:fill="auto"/>
            <w:vAlign w:val="center"/>
          </w:tcPr>
          <w:p w14:paraId="48FD8BC4" w14:textId="7EB3516C" w:rsidR="003778D8" w:rsidRPr="00BC4D62" w:rsidRDefault="00F45B23" w:rsidP="000E77DD">
            <w:pPr>
              <w:spacing w:before="120" w:after="120" w:line="240" w:lineRule="auto"/>
              <w:jc w:val="both"/>
              <w:rPr>
                <w:rFonts w:ascii="Arial Narrow" w:hAnsi="Arial Narrow"/>
              </w:rPr>
            </w:pPr>
            <w:r w:rsidRPr="00667254">
              <w:rPr>
                <w:rFonts w:ascii="Arial Narrow" w:hAnsi="Arial Narrow"/>
              </w:rPr>
              <w:t xml:space="preserve">U cilju provjeravanja dostignutosti pomenutog ishoda učenja, </w:t>
            </w:r>
            <w:r w:rsidRPr="00667254">
              <w:rPr>
                <w:rFonts w:ascii="Arial Narrow" w:hAnsi="Arial Narrow"/>
                <w:lang w:val="en-GB"/>
              </w:rPr>
              <w:t xml:space="preserve">potrebne su ispravno urađene praktične </w:t>
            </w:r>
            <w:r>
              <w:rPr>
                <w:rFonts w:ascii="Arial Narrow" w:hAnsi="Arial Narrow"/>
                <w:lang w:val="en-GB"/>
              </w:rPr>
              <w:t>vježbe sa usmenim obrazloženjem</w:t>
            </w:r>
            <w:r>
              <w:rPr>
                <w:rFonts w:ascii="Arial Narrow" w:hAnsi="Arial Narrow"/>
              </w:rPr>
              <w:t xml:space="preserve"> za</w:t>
            </w:r>
            <w:r w:rsidRPr="00667254">
              <w:rPr>
                <w:rFonts w:ascii="Arial Narrow" w:hAnsi="Arial Narrow"/>
              </w:rPr>
              <w:t xml:space="preserve"> kriterijume </w:t>
            </w:r>
            <w:r>
              <w:rPr>
                <w:rFonts w:ascii="Arial Narrow" w:hAnsi="Arial Narrow"/>
              </w:rPr>
              <w:t>od 1 do 5.</w:t>
            </w:r>
          </w:p>
        </w:tc>
      </w:tr>
      <w:tr w:rsidR="003778D8" w:rsidRPr="00BC4D62" w14:paraId="0F33C86C" w14:textId="77777777" w:rsidTr="000E77DD">
        <w:trPr>
          <w:trHeight w:val="64"/>
          <w:jc w:val="center"/>
        </w:trPr>
        <w:tc>
          <w:tcPr>
            <w:tcW w:w="5000" w:type="pct"/>
            <w:gridSpan w:val="2"/>
            <w:tcBorders>
              <w:top w:val="single" w:sz="18" w:space="0" w:color="C00000"/>
              <w:bottom w:val="single" w:sz="18" w:space="0" w:color="C00000"/>
            </w:tcBorders>
            <w:shd w:val="clear" w:color="auto" w:fill="F1E5BD"/>
            <w:vAlign w:val="center"/>
          </w:tcPr>
          <w:sdt>
            <w:sdtPr>
              <w:rPr>
                <w:rFonts w:ascii="Arial Narrow" w:hAnsi="Arial Narrow" w:cs="Verdana"/>
                <w:b/>
                <w:color w:val="000000"/>
              </w:rPr>
              <w:id w:val="1729800948"/>
              <w:placeholder>
                <w:docPart w:val="27F49F9D3C424F718C069D34F823C679"/>
              </w:placeholder>
            </w:sdtPr>
            <w:sdtEndPr/>
            <w:sdtContent>
              <w:p w14:paraId="72610618" w14:textId="77777777" w:rsidR="003778D8" w:rsidRPr="00BC4D62" w:rsidRDefault="003778D8" w:rsidP="000E77DD">
                <w:pPr>
                  <w:spacing w:before="120" w:after="120" w:line="240" w:lineRule="auto"/>
                  <w:rPr>
                    <w:rFonts w:ascii="Arial Narrow" w:hAnsi="Arial Narrow"/>
                  </w:rPr>
                </w:pPr>
                <w:r w:rsidRPr="00BC4D62">
                  <w:rPr>
                    <w:rFonts w:ascii="Arial Narrow" w:hAnsi="Arial Narrow" w:cs="Verdana"/>
                    <w:b/>
                    <w:color w:val="000000"/>
                  </w:rPr>
                  <w:t>Predložene teme</w:t>
                </w:r>
              </w:p>
            </w:sdtContent>
          </w:sdt>
        </w:tc>
      </w:tr>
      <w:tr w:rsidR="003778D8" w:rsidRPr="00BC4D62" w14:paraId="22EF1DDB" w14:textId="77777777" w:rsidTr="000E77DD">
        <w:trPr>
          <w:trHeight w:val="99"/>
          <w:jc w:val="center"/>
        </w:trPr>
        <w:tc>
          <w:tcPr>
            <w:tcW w:w="5000" w:type="pct"/>
            <w:gridSpan w:val="2"/>
            <w:tcBorders>
              <w:top w:val="single" w:sz="18" w:space="0" w:color="C00000"/>
              <w:bottom w:val="single" w:sz="2" w:space="0" w:color="C00000"/>
            </w:tcBorders>
            <w:shd w:val="clear" w:color="auto" w:fill="auto"/>
            <w:vAlign w:val="center"/>
          </w:tcPr>
          <w:p w14:paraId="509C9AE5" w14:textId="7A235D3B" w:rsidR="003778D8" w:rsidRPr="00BC4D62" w:rsidRDefault="00F45B23" w:rsidP="000E77DD">
            <w:pPr>
              <w:numPr>
                <w:ilvl w:val="0"/>
                <w:numId w:val="8"/>
              </w:numPr>
              <w:tabs>
                <w:tab w:val="num" w:pos="173"/>
              </w:tabs>
              <w:spacing w:before="120" w:after="120" w:line="240" w:lineRule="auto"/>
              <w:ind w:left="176" w:hanging="176"/>
              <w:rPr>
                <w:rFonts w:ascii="Arial Narrow" w:hAnsi="Arial Narrow"/>
                <w:color w:val="000000"/>
                <w:lang w:val="sr-Latn-CS"/>
              </w:rPr>
            </w:pPr>
            <w:r>
              <w:rPr>
                <w:rFonts w:ascii="Arial Narrow" w:hAnsi="Arial Narrow"/>
              </w:rPr>
              <w:t>Održavanje travnjaka na javnim zelenim površinama</w:t>
            </w:r>
            <w:r w:rsidR="003778D8" w:rsidRPr="00BC4D62">
              <w:rPr>
                <w:rFonts w:ascii="Arial Narrow" w:hAnsi="Arial Narrow"/>
              </w:rPr>
              <w:t xml:space="preserve"> </w:t>
            </w:r>
          </w:p>
        </w:tc>
      </w:tr>
    </w:tbl>
    <w:p w14:paraId="39590054" w14:textId="04C7B366" w:rsidR="003778D8" w:rsidRDefault="003778D8"/>
    <w:p w14:paraId="7C39FD88" w14:textId="77777777" w:rsidR="003778D8" w:rsidRDefault="003778D8">
      <w:r>
        <w:br w:type="page"/>
      </w:r>
    </w:p>
    <w:tbl>
      <w:tblPr>
        <w:tblW w:w="9356" w:type="dxa"/>
        <w:jc w:val="center"/>
        <w:tblBorders>
          <w:top w:val="single" w:sz="12" w:space="0" w:color="C00000"/>
          <w:bottom w:val="single" w:sz="12" w:space="0" w:color="C00000"/>
          <w:insideH w:val="single" w:sz="4" w:space="0" w:color="C00000"/>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9D183E" w:rsidRPr="00BC4D62" w14:paraId="49B63158" w14:textId="77777777" w:rsidTr="009D183E">
        <w:trPr>
          <w:trHeight w:val="699"/>
          <w:tblHeader/>
          <w:jc w:val="center"/>
        </w:trPr>
        <w:tc>
          <w:tcPr>
            <w:tcW w:w="5000" w:type="pct"/>
            <w:gridSpan w:val="2"/>
            <w:tcBorders>
              <w:top w:val="single" w:sz="18" w:space="0" w:color="C00000"/>
              <w:bottom w:val="single" w:sz="18" w:space="0" w:color="C00000"/>
            </w:tcBorders>
            <w:shd w:val="clear" w:color="auto" w:fill="F1E5BD"/>
          </w:tcPr>
          <w:sdt>
            <w:sdtPr>
              <w:rPr>
                <w:rFonts w:ascii="Arial Narrow" w:hAnsi="Arial Narrow"/>
                <w:b/>
              </w:rPr>
              <w:id w:val="-336396309"/>
              <w:placeholder>
                <w:docPart w:val="15957E673DB64B148363787E95D0D7B0"/>
              </w:placeholder>
            </w:sdtPr>
            <w:sdtEndPr/>
            <w:sdtContent>
              <w:sdt>
                <w:sdtPr>
                  <w:rPr>
                    <w:rFonts w:ascii="Arial Narrow" w:hAnsi="Arial Narrow"/>
                    <w:b/>
                  </w:rPr>
                  <w:id w:val="1060449861"/>
                  <w:placeholder>
                    <w:docPart w:val="15957E673DB64B148363787E95D0D7B0"/>
                  </w:placeholder>
                </w:sdtPr>
                <w:sdtEndPr/>
                <w:sdtContent>
                  <w:p w14:paraId="40E69052" w14:textId="2FEEB83E" w:rsidR="009D183E" w:rsidRPr="00BC4D62" w:rsidRDefault="003778D8" w:rsidP="009D183E">
                    <w:pPr>
                      <w:spacing w:before="120" w:after="120" w:line="240" w:lineRule="auto"/>
                      <w:jc w:val="center"/>
                      <w:rPr>
                        <w:rFonts w:ascii="Arial Narrow" w:hAnsi="Arial Narrow"/>
                        <w:b/>
                      </w:rPr>
                    </w:pPr>
                    <w:r>
                      <w:rPr>
                        <w:rFonts w:ascii="Arial Narrow" w:hAnsi="Arial Narrow"/>
                        <w:b/>
                      </w:rPr>
                      <w:t>Ishod 3</w:t>
                    </w:r>
                    <w:r w:rsidR="009D183E" w:rsidRPr="00BC4D62">
                      <w:rPr>
                        <w:rFonts w:ascii="Arial Narrow" w:hAnsi="Arial Narrow"/>
                        <w:b/>
                      </w:rPr>
                      <w:t xml:space="preserve"> - </w:t>
                    </w:r>
                    <w:sdt>
                      <w:sdtPr>
                        <w:rPr>
                          <w:rFonts w:ascii="Arial Narrow" w:hAnsi="Arial Narrow"/>
                          <w:b/>
                        </w:rPr>
                        <w:id w:val="1643316548"/>
                        <w:placeholder>
                          <w:docPart w:val="39761E0C05C640F4AD4601185243395D"/>
                        </w:placeholder>
                      </w:sdtPr>
                      <w:sdtEndPr/>
                      <w:sdtContent>
                        <w:r w:rsidR="009D183E" w:rsidRPr="00BC4D62">
                          <w:rPr>
                            <w:rFonts w:ascii="Arial Narrow" w:hAnsi="Arial Narrow"/>
                          </w:rPr>
                          <w:t>Učenik će biti sposoban da</w:t>
                        </w:r>
                      </w:sdtContent>
                    </w:sdt>
                  </w:p>
                </w:sdtContent>
              </w:sdt>
            </w:sdtContent>
          </w:sdt>
          <w:p w14:paraId="683B659D" w14:textId="644E44DF" w:rsidR="009D183E" w:rsidRPr="00BC4D62" w:rsidRDefault="009D183E" w:rsidP="003778D8">
            <w:pPr>
              <w:spacing w:before="120" w:after="120" w:line="240" w:lineRule="auto"/>
              <w:jc w:val="center"/>
              <w:rPr>
                <w:rFonts w:ascii="Arial Narrow" w:hAnsi="Arial Narrow"/>
                <w:b/>
                <w:bCs/>
                <w:color w:val="000000"/>
                <w:lang w:val="sr-Latn-CS"/>
              </w:rPr>
            </w:pPr>
            <w:r w:rsidRPr="00BC4D62">
              <w:rPr>
                <w:rFonts w:ascii="Arial Narrow" w:hAnsi="Arial Narrow"/>
                <w:b/>
                <w:bCs/>
                <w:color w:val="000000"/>
                <w:lang w:val="sr-Latn-CS"/>
              </w:rPr>
              <w:t xml:space="preserve">Izvrši sadnju sadnog materijala </w:t>
            </w:r>
            <w:r w:rsidR="003778D8">
              <w:rPr>
                <w:rFonts w:ascii="Arial Narrow" w:hAnsi="Arial Narrow"/>
                <w:b/>
                <w:bCs/>
                <w:color w:val="000000"/>
                <w:lang w:val="sr-Latn-CS"/>
              </w:rPr>
              <w:t>na javnim zelenim površinama</w:t>
            </w:r>
          </w:p>
        </w:tc>
      </w:tr>
      <w:tr w:rsidR="009D183E" w:rsidRPr="00BC4D62" w14:paraId="0C572FFB" w14:textId="77777777" w:rsidTr="009D183E">
        <w:trPr>
          <w:trHeight w:val="743"/>
          <w:tblHeader/>
          <w:jc w:val="center"/>
        </w:trPr>
        <w:tc>
          <w:tcPr>
            <w:tcW w:w="2500" w:type="pct"/>
            <w:tcBorders>
              <w:top w:val="single" w:sz="18" w:space="0" w:color="C00000"/>
              <w:bottom w:val="single" w:sz="18" w:space="0" w:color="C00000"/>
            </w:tcBorders>
            <w:shd w:val="clear" w:color="auto" w:fill="F1E5BD"/>
          </w:tcPr>
          <w:sdt>
            <w:sdtPr>
              <w:rPr>
                <w:rFonts w:ascii="Arial Narrow" w:hAnsi="Arial Narrow"/>
                <w:b/>
                <w:color w:val="808080"/>
              </w:rPr>
              <w:id w:val="1475569448"/>
              <w:placeholder>
                <w:docPart w:val="FCB71A84DD4A4B8899FE4304BC5DB70A"/>
              </w:placeholder>
            </w:sdtPr>
            <w:sdtEndPr>
              <w:rPr>
                <w:b w:val="0"/>
              </w:rPr>
            </w:sdtEndPr>
            <w:sdtContent>
              <w:p w14:paraId="6D8FD9BA" w14:textId="77777777" w:rsidR="009D183E" w:rsidRPr="00BC4D62" w:rsidRDefault="009D183E" w:rsidP="009D183E">
                <w:pPr>
                  <w:spacing w:before="120" w:after="120" w:line="240" w:lineRule="auto"/>
                  <w:jc w:val="center"/>
                  <w:rPr>
                    <w:rFonts w:ascii="Arial Narrow" w:hAnsi="Arial Narrow"/>
                    <w:b/>
                  </w:rPr>
                </w:pPr>
                <w:r w:rsidRPr="00BC4D62">
                  <w:rPr>
                    <w:rFonts w:ascii="Arial Narrow" w:hAnsi="Arial Narrow"/>
                    <w:b/>
                  </w:rPr>
                  <w:t>Kriterijumi za dostizanje ishoda učenja</w:t>
                </w:r>
              </w:p>
              <w:p w14:paraId="42A0AFD4" w14:textId="77777777" w:rsidR="009D183E" w:rsidRPr="00BC4D62" w:rsidRDefault="009D183E" w:rsidP="009D183E">
                <w:pPr>
                  <w:spacing w:before="120" w:after="120" w:line="240" w:lineRule="auto"/>
                  <w:jc w:val="center"/>
                  <w:rPr>
                    <w:rFonts w:ascii="Arial Narrow" w:hAnsi="Arial Narrow"/>
                    <w:b/>
                  </w:rPr>
                </w:pPr>
                <w:r w:rsidRPr="00BC4D62">
                  <w:rPr>
                    <w:rFonts w:ascii="Arial Narrow" w:hAnsi="Arial Narrow"/>
                  </w:rPr>
                  <w:t>U cilju dostizanja ishoda učenja, učenik treba da:</w:t>
                </w:r>
              </w:p>
            </w:sdtContent>
          </w:sdt>
        </w:tc>
        <w:tc>
          <w:tcPr>
            <w:tcW w:w="2500" w:type="pct"/>
            <w:tcBorders>
              <w:top w:val="single" w:sz="18" w:space="0" w:color="C00000"/>
              <w:bottom w:val="single" w:sz="18" w:space="0" w:color="C00000"/>
            </w:tcBorders>
            <w:shd w:val="clear" w:color="auto" w:fill="F1E5BD"/>
          </w:tcPr>
          <w:sdt>
            <w:sdtPr>
              <w:rPr>
                <w:rFonts w:ascii="Arial Narrow" w:hAnsi="Arial Narrow" w:cs="Verdana"/>
                <w:b/>
                <w:color w:val="000000"/>
              </w:rPr>
              <w:id w:val="-1107895401"/>
              <w:placeholder>
                <w:docPart w:val="FCB71A84DD4A4B8899FE4304BC5DB70A"/>
              </w:placeholder>
            </w:sdtPr>
            <w:sdtEndPr>
              <w:rPr>
                <w:b w:val="0"/>
              </w:rPr>
            </w:sdtEndPr>
            <w:sdtContent>
              <w:p w14:paraId="29862A37" w14:textId="77777777" w:rsidR="009D183E" w:rsidRPr="00BC4D62" w:rsidRDefault="009D183E" w:rsidP="009D183E">
                <w:pPr>
                  <w:spacing w:before="120" w:after="120" w:line="240" w:lineRule="auto"/>
                  <w:jc w:val="center"/>
                  <w:rPr>
                    <w:rFonts w:ascii="Arial Narrow" w:hAnsi="Arial Narrow" w:cs="Verdana"/>
                    <w:color w:val="000000"/>
                  </w:rPr>
                </w:pPr>
                <w:r w:rsidRPr="00BC4D62">
                  <w:rPr>
                    <w:rFonts w:ascii="Arial Narrow" w:hAnsi="Arial Narrow" w:cs="Verdana"/>
                    <w:b/>
                    <w:color w:val="000000"/>
                  </w:rPr>
                  <w:t>Kontekst</w:t>
                </w:r>
              </w:p>
              <w:p w14:paraId="1B0E3D6D" w14:textId="77777777" w:rsidR="009D183E" w:rsidRPr="00BC4D62" w:rsidRDefault="009D183E" w:rsidP="009D183E">
                <w:pPr>
                  <w:spacing w:before="120" w:after="120" w:line="240" w:lineRule="auto"/>
                  <w:jc w:val="center"/>
                  <w:rPr>
                    <w:rFonts w:ascii="Arial Narrow" w:hAnsi="Arial Narrow" w:cs="Verdana"/>
                    <w:color w:val="000000"/>
                  </w:rPr>
                </w:pPr>
                <w:r w:rsidRPr="00BC4D62">
                  <w:rPr>
                    <w:rFonts w:ascii="Arial Narrow" w:hAnsi="Arial Narrow" w:cs="Verdana"/>
                    <w:color w:val="000000"/>
                  </w:rPr>
                  <w:t>(Pojašnjenje označenih pojmova)</w:t>
                </w:r>
              </w:p>
            </w:sdtContent>
          </w:sdt>
        </w:tc>
      </w:tr>
      <w:tr w:rsidR="009D183E" w:rsidRPr="00BC4D62" w14:paraId="4395F337" w14:textId="77777777" w:rsidTr="009D183E">
        <w:trPr>
          <w:trHeight w:val="542"/>
          <w:jc w:val="center"/>
        </w:trPr>
        <w:tc>
          <w:tcPr>
            <w:tcW w:w="2500" w:type="pct"/>
            <w:tcBorders>
              <w:top w:val="single" w:sz="18" w:space="0" w:color="C00000"/>
            </w:tcBorders>
            <w:shd w:val="clear" w:color="auto" w:fill="auto"/>
            <w:vAlign w:val="center"/>
          </w:tcPr>
          <w:p w14:paraId="07D85833" w14:textId="5D79573E" w:rsidR="009D183E" w:rsidRPr="00BC4D62" w:rsidRDefault="00C64DFE" w:rsidP="00F67A31">
            <w:pPr>
              <w:numPr>
                <w:ilvl w:val="0"/>
                <w:numId w:val="112"/>
              </w:numPr>
              <w:spacing w:before="120" w:after="120" w:line="240" w:lineRule="auto"/>
              <w:contextualSpacing/>
              <w:rPr>
                <w:rFonts w:ascii="Arial Narrow" w:hAnsi="Arial Narrow"/>
                <w:color w:val="000000"/>
                <w:lang w:val="sr-Latn-CS"/>
              </w:rPr>
            </w:pPr>
            <w:r>
              <w:rPr>
                <w:rFonts w:ascii="Arial Narrow" w:hAnsi="Arial Narrow"/>
                <w:color w:val="000000"/>
                <w:lang w:val="sr-Latn-CS"/>
              </w:rPr>
              <w:t xml:space="preserve">Prepozna </w:t>
            </w:r>
            <w:r>
              <w:rPr>
                <w:rFonts w:ascii="Arial Narrow" w:hAnsi="Arial Narrow"/>
                <w:b/>
                <w:bCs/>
                <w:color w:val="000000"/>
                <w:lang w:val="sr-Latn-CS"/>
              </w:rPr>
              <w:t>biljne</w:t>
            </w:r>
            <w:r w:rsidRPr="00BC4D62">
              <w:rPr>
                <w:rFonts w:ascii="Arial Narrow" w:hAnsi="Arial Narrow"/>
                <w:b/>
                <w:bCs/>
                <w:color w:val="000000"/>
                <w:lang w:val="sr-Latn-CS"/>
              </w:rPr>
              <w:t xml:space="preserve"> vrst</w:t>
            </w:r>
            <w:r>
              <w:rPr>
                <w:rFonts w:ascii="Arial Narrow" w:hAnsi="Arial Narrow"/>
                <w:b/>
                <w:bCs/>
                <w:color w:val="000000"/>
                <w:lang w:val="sr-Latn-CS"/>
              </w:rPr>
              <w:t>e</w:t>
            </w:r>
            <w:r>
              <w:rPr>
                <w:rFonts w:ascii="Arial Narrow" w:hAnsi="Arial Narrow"/>
                <w:color w:val="000000"/>
                <w:lang w:val="sr-Latn-CS"/>
              </w:rPr>
              <w:t xml:space="preserve"> koje se koriste</w:t>
            </w:r>
            <w:r w:rsidRPr="00BC4D62">
              <w:rPr>
                <w:rFonts w:ascii="Arial Narrow" w:hAnsi="Arial Narrow"/>
                <w:color w:val="000000"/>
                <w:lang w:val="sr-Latn-CS"/>
              </w:rPr>
              <w:t xml:space="preserve"> za uređenje </w:t>
            </w:r>
            <w:r>
              <w:rPr>
                <w:rFonts w:ascii="Arial Narrow" w:hAnsi="Arial Narrow"/>
                <w:color w:val="000000"/>
                <w:lang w:val="sr-Latn-CS"/>
              </w:rPr>
              <w:t xml:space="preserve">javnih </w:t>
            </w:r>
            <w:r w:rsidRPr="00BC4D62">
              <w:rPr>
                <w:rFonts w:ascii="Arial Narrow" w:hAnsi="Arial Narrow"/>
                <w:color w:val="000000"/>
                <w:lang w:val="sr-Latn-CS"/>
              </w:rPr>
              <w:t>zelenih površina</w:t>
            </w:r>
          </w:p>
        </w:tc>
        <w:tc>
          <w:tcPr>
            <w:tcW w:w="2500" w:type="pct"/>
            <w:tcBorders>
              <w:top w:val="single" w:sz="18" w:space="0" w:color="C00000"/>
            </w:tcBorders>
            <w:shd w:val="clear" w:color="auto" w:fill="auto"/>
            <w:vAlign w:val="center"/>
          </w:tcPr>
          <w:p w14:paraId="22F246E1" w14:textId="25C855FD" w:rsidR="009D183E" w:rsidRPr="00BC4D62" w:rsidRDefault="00C64DFE" w:rsidP="00F45B23">
            <w:pPr>
              <w:spacing w:before="120" w:after="120" w:line="240" w:lineRule="auto"/>
              <w:jc w:val="both"/>
              <w:rPr>
                <w:rFonts w:ascii="Arial Narrow" w:hAnsi="Arial Narrow"/>
                <w:b/>
                <w:bCs/>
                <w:color w:val="000000"/>
                <w:lang w:val="sr-Latn-CS"/>
              </w:rPr>
            </w:pPr>
            <w:r w:rsidRPr="00A8718A">
              <w:rPr>
                <w:rFonts w:ascii="Arial Narrow" w:hAnsi="Arial Narrow"/>
                <w:b/>
                <w:bCs/>
                <w:color w:val="000000"/>
                <w:lang w:val="sr-Latn-CS"/>
              </w:rPr>
              <w:t xml:space="preserve">Biljne vrste: </w:t>
            </w:r>
            <w:r w:rsidR="00F45B23" w:rsidRPr="00A8718A">
              <w:rPr>
                <w:rFonts w:ascii="Arial Narrow" w:hAnsi="Arial Narrow"/>
                <w:color w:val="000000"/>
                <w:lang w:val="sr-Latn-CS"/>
              </w:rPr>
              <w:t>lišćari, četinari, grmlje, šiblje, cvijeće i dr.</w:t>
            </w:r>
          </w:p>
        </w:tc>
      </w:tr>
      <w:tr w:rsidR="00C64DFE" w:rsidRPr="00BC4D62" w14:paraId="0362930C" w14:textId="77777777" w:rsidTr="009D183E">
        <w:trPr>
          <w:trHeight w:val="542"/>
          <w:jc w:val="center"/>
        </w:trPr>
        <w:tc>
          <w:tcPr>
            <w:tcW w:w="2500" w:type="pct"/>
            <w:shd w:val="clear" w:color="auto" w:fill="auto"/>
            <w:vAlign w:val="center"/>
          </w:tcPr>
          <w:p w14:paraId="6AA06629" w14:textId="65DD83BB" w:rsidR="00C64DFE" w:rsidRPr="00BC4D62" w:rsidRDefault="00C64DFE" w:rsidP="00F67A31">
            <w:pPr>
              <w:numPr>
                <w:ilvl w:val="0"/>
                <w:numId w:val="112"/>
              </w:numPr>
              <w:spacing w:before="120" w:after="120" w:line="240" w:lineRule="auto"/>
              <w:contextualSpacing/>
              <w:jc w:val="both"/>
              <w:rPr>
                <w:rFonts w:ascii="Arial Narrow" w:hAnsi="Arial Narrow"/>
                <w:color w:val="000000"/>
                <w:lang w:val="sr-Latn-CS"/>
              </w:rPr>
            </w:pPr>
            <w:r>
              <w:rPr>
                <w:rFonts w:ascii="Arial Narrow" w:hAnsi="Arial Narrow"/>
                <w:color w:val="000000"/>
                <w:lang w:val="sr-Latn-CS"/>
              </w:rPr>
              <w:t xml:space="preserve">Obavi postupak sadnje sadnog materijala ručno upotrebom adekvatnog </w:t>
            </w:r>
            <w:r w:rsidRPr="00ED207F">
              <w:rPr>
                <w:rFonts w:ascii="Arial Narrow" w:hAnsi="Arial Narrow"/>
                <w:b/>
                <w:color w:val="000000"/>
                <w:lang w:val="sr-Latn-CS"/>
              </w:rPr>
              <w:t>alata</w:t>
            </w:r>
          </w:p>
        </w:tc>
        <w:tc>
          <w:tcPr>
            <w:tcW w:w="2500" w:type="pct"/>
            <w:shd w:val="clear" w:color="auto" w:fill="auto"/>
            <w:vAlign w:val="center"/>
          </w:tcPr>
          <w:p w14:paraId="267C234A" w14:textId="7E137E7D" w:rsidR="00C64DFE" w:rsidRPr="00BC4D62" w:rsidRDefault="00C64DFE" w:rsidP="00C64DFE">
            <w:pPr>
              <w:spacing w:before="120" w:after="120" w:line="240" w:lineRule="auto"/>
              <w:rPr>
                <w:rFonts w:ascii="Arial Narrow" w:hAnsi="Arial Narrow"/>
              </w:rPr>
            </w:pPr>
            <w:r w:rsidRPr="00BC4D62">
              <w:rPr>
                <w:rFonts w:ascii="Arial Narrow" w:hAnsi="Arial Narrow"/>
                <w:b/>
                <w:bCs/>
              </w:rPr>
              <w:t>Alat:</w:t>
            </w:r>
            <w:r w:rsidRPr="00BC4D62">
              <w:rPr>
                <w:rFonts w:ascii="Arial Narrow" w:hAnsi="Arial Narrow"/>
              </w:rPr>
              <w:t xml:space="preserve"> ašovi, grabulje, kante, kramp, lopata i dr.</w:t>
            </w:r>
          </w:p>
        </w:tc>
      </w:tr>
      <w:tr w:rsidR="00C64DFE" w:rsidRPr="00BC4D62" w14:paraId="2A046F2D" w14:textId="77777777" w:rsidTr="009D183E">
        <w:trPr>
          <w:trHeight w:val="542"/>
          <w:jc w:val="center"/>
        </w:trPr>
        <w:tc>
          <w:tcPr>
            <w:tcW w:w="2500" w:type="pct"/>
            <w:shd w:val="clear" w:color="auto" w:fill="auto"/>
            <w:vAlign w:val="center"/>
          </w:tcPr>
          <w:p w14:paraId="303AA84E" w14:textId="0EBF1D08" w:rsidR="00C64DFE" w:rsidRPr="00BC4D62" w:rsidRDefault="00C64DFE" w:rsidP="00F67A31">
            <w:pPr>
              <w:numPr>
                <w:ilvl w:val="0"/>
                <w:numId w:val="112"/>
              </w:numPr>
              <w:spacing w:before="120" w:after="120" w:line="240" w:lineRule="auto"/>
              <w:contextualSpacing/>
              <w:jc w:val="both"/>
              <w:rPr>
                <w:rFonts w:ascii="Arial Narrow" w:hAnsi="Arial Narrow"/>
                <w:color w:val="000000"/>
                <w:lang w:val="sr-Latn-CS"/>
              </w:rPr>
            </w:pPr>
            <w:r>
              <w:rPr>
                <w:rFonts w:ascii="Arial Narrow" w:hAnsi="Arial Narrow"/>
                <w:color w:val="000000"/>
                <w:lang w:val="sr-Latn-CS"/>
              </w:rPr>
              <w:t xml:space="preserve">Obavi postupak sadnje sadnog materijala mehanizovano upotrebom adekvatne </w:t>
            </w:r>
            <w:r w:rsidRPr="00F45B23">
              <w:rPr>
                <w:rFonts w:ascii="Arial Narrow" w:hAnsi="Arial Narrow"/>
                <w:b/>
                <w:color w:val="000000"/>
                <w:lang w:val="sr-Latn-CS"/>
              </w:rPr>
              <w:t>mehanizacije</w:t>
            </w:r>
          </w:p>
        </w:tc>
        <w:tc>
          <w:tcPr>
            <w:tcW w:w="2500" w:type="pct"/>
            <w:shd w:val="clear" w:color="auto" w:fill="auto"/>
            <w:vAlign w:val="center"/>
          </w:tcPr>
          <w:p w14:paraId="08C5DEE3" w14:textId="54C97B98" w:rsidR="00C64DFE" w:rsidRPr="00BC4D62" w:rsidRDefault="00C64DFE" w:rsidP="00C64DFE">
            <w:pPr>
              <w:spacing w:before="120" w:after="120" w:line="240" w:lineRule="auto"/>
              <w:rPr>
                <w:rFonts w:ascii="Arial Narrow" w:hAnsi="Arial Narrow"/>
              </w:rPr>
            </w:pPr>
            <w:r w:rsidRPr="00BC4D62">
              <w:rPr>
                <w:rFonts w:ascii="Arial Narrow" w:hAnsi="Arial Narrow"/>
                <w:b/>
                <w:bCs/>
              </w:rPr>
              <w:t>Mehanizacija:</w:t>
            </w:r>
            <w:r w:rsidRPr="00BC4D62">
              <w:rPr>
                <w:rFonts w:ascii="Arial Narrow" w:hAnsi="Arial Narrow"/>
              </w:rPr>
              <w:t xml:space="preserve"> svrdlo za sadnju, mini bager, bager i dr</w:t>
            </w:r>
            <w:r>
              <w:rPr>
                <w:rFonts w:ascii="Arial Narrow" w:hAnsi="Arial Narrow"/>
              </w:rPr>
              <w:t>.</w:t>
            </w:r>
          </w:p>
        </w:tc>
      </w:tr>
      <w:tr w:rsidR="00C64DFE" w:rsidRPr="00BC4D62" w14:paraId="41DA67F2" w14:textId="77777777" w:rsidTr="009D183E">
        <w:trPr>
          <w:trHeight w:val="542"/>
          <w:jc w:val="center"/>
        </w:trPr>
        <w:tc>
          <w:tcPr>
            <w:tcW w:w="2500" w:type="pct"/>
            <w:shd w:val="clear" w:color="auto" w:fill="auto"/>
            <w:vAlign w:val="center"/>
          </w:tcPr>
          <w:p w14:paraId="0729DA7B" w14:textId="05E81F2F" w:rsidR="00C64DFE" w:rsidRPr="00BC4D62" w:rsidRDefault="00C64DFE" w:rsidP="00F67A31">
            <w:pPr>
              <w:numPr>
                <w:ilvl w:val="0"/>
                <w:numId w:val="112"/>
              </w:numPr>
              <w:spacing w:before="120" w:after="120" w:line="240" w:lineRule="auto"/>
              <w:contextualSpacing/>
              <w:jc w:val="both"/>
              <w:rPr>
                <w:rFonts w:ascii="Arial Narrow" w:hAnsi="Arial Narrow"/>
                <w:color w:val="000000"/>
                <w:lang w:val="sr-Latn-CS"/>
              </w:rPr>
            </w:pPr>
            <w:r w:rsidRPr="00BC4D62">
              <w:rPr>
                <w:rFonts w:ascii="Arial Narrow" w:hAnsi="Arial Narrow"/>
                <w:color w:val="000000"/>
                <w:lang w:val="sr-Latn-CS"/>
              </w:rPr>
              <w:t xml:space="preserve">Opiše postupak </w:t>
            </w:r>
            <w:r w:rsidR="00F45B23">
              <w:rPr>
                <w:rFonts w:ascii="Arial Narrow" w:hAnsi="Arial Narrow"/>
                <w:color w:val="000000"/>
                <w:lang w:val="sr-Latn-CS"/>
              </w:rPr>
              <w:t>ankerisanja</w:t>
            </w:r>
            <w:r w:rsidRPr="00BC4D62">
              <w:rPr>
                <w:rFonts w:ascii="Arial Narrow" w:hAnsi="Arial Narrow"/>
                <w:color w:val="000000"/>
                <w:lang w:val="sr-Latn-CS"/>
              </w:rPr>
              <w:t xml:space="preserve"> sadnog materijala </w:t>
            </w:r>
          </w:p>
        </w:tc>
        <w:tc>
          <w:tcPr>
            <w:tcW w:w="2500" w:type="pct"/>
            <w:shd w:val="clear" w:color="auto" w:fill="auto"/>
            <w:vAlign w:val="center"/>
          </w:tcPr>
          <w:p w14:paraId="6BE9C15D" w14:textId="77777777" w:rsidR="00C64DFE" w:rsidRPr="00BC4D62" w:rsidRDefault="00C64DFE" w:rsidP="00C64DFE">
            <w:pPr>
              <w:spacing w:before="120" w:after="120" w:line="240" w:lineRule="auto"/>
              <w:rPr>
                <w:rFonts w:ascii="Arial Narrow" w:hAnsi="Arial Narrow"/>
              </w:rPr>
            </w:pPr>
          </w:p>
          <w:p w14:paraId="6BAF5EF2" w14:textId="77777777" w:rsidR="00C64DFE" w:rsidRPr="00BC4D62" w:rsidRDefault="00C64DFE" w:rsidP="00C64DFE">
            <w:pPr>
              <w:spacing w:before="120" w:after="120" w:line="240" w:lineRule="auto"/>
              <w:rPr>
                <w:rFonts w:ascii="Arial Narrow" w:hAnsi="Arial Narrow"/>
                <w:color w:val="000000"/>
                <w:lang w:val="sr-Latn-CS"/>
              </w:rPr>
            </w:pPr>
          </w:p>
        </w:tc>
      </w:tr>
      <w:tr w:rsidR="00C64DFE" w:rsidRPr="00BC4D62" w14:paraId="0F17C558" w14:textId="77777777" w:rsidTr="009D183E">
        <w:trPr>
          <w:trHeight w:val="218"/>
          <w:jc w:val="center"/>
        </w:trPr>
        <w:tc>
          <w:tcPr>
            <w:tcW w:w="5000" w:type="pct"/>
            <w:gridSpan w:val="2"/>
            <w:tcBorders>
              <w:top w:val="single" w:sz="18" w:space="0" w:color="C00000"/>
              <w:bottom w:val="single" w:sz="18" w:space="0" w:color="C00000"/>
            </w:tcBorders>
            <w:shd w:val="clear" w:color="auto" w:fill="F1E5BD"/>
            <w:vAlign w:val="center"/>
          </w:tcPr>
          <w:sdt>
            <w:sdtPr>
              <w:rPr>
                <w:rFonts w:ascii="Arial Narrow" w:hAnsi="Arial Narrow" w:cs="Verdana"/>
                <w:b/>
                <w:color w:val="000000"/>
              </w:rPr>
              <w:id w:val="527148240"/>
              <w:placeholder>
                <w:docPart w:val="BED1237E1EF745558D08E5ACD062C509"/>
              </w:placeholder>
            </w:sdtPr>
            <w:sdtEndPr/>
            <w:sdtContent>
              <w:p w14:paraId="72D27678" w14:textId="77777777" w:rsidR="00C64DFE" w:rsidRPr="00BC4D62" w:rsidRDefault="00C64DFE" w:rsidP="00C64DFE">
                <w:pPr>
                  <w:spacing w:before="120" w:after="120" w:line="240" w:lineRule="auto"/>
                  <w:rPr>
                    <w:rFonts w:ascii="Arial Narrow" w:hAnsi="Arial Narrow"/>
                  </w:rPr>
                </w:pPr>
                <w:r w:rsidRPr="00BC4D62">
                  <w:rPr>
                    <w:rFonts w:ascii="Arial Narrow" w:hAnsi="Arial Narrow" w:cs="Verdana"/>
                    <w:b/>
                    <w:color w:val="000000"/>
                  </w:rPr>
                  <w:t>Način provjeravanja dostignutosti ishoda učenja</w:t>
                </w:r>
              </w:p>
            </w:sdtContent>
          </w:sdt>
        </w:tc>
      </w:tr>
      <w:tr w:rsidR="00C64DFE" w:rsidRPr="00BC4D62" w14:paraId="2D7CFDA3" w14:textId="77777777" w:rsidTr="009D183E">
        <w:trPr>
          <w:trHeight w:val="282"/>
          <w:jc w:val="center"/>
        </w:trPr>
        <w:tc>
          <w:tcPr>
            <w:tcW w:w="5000" w:type="pct"/>
            <w:gridSpan w:val="2"/>
            <w:tcBorders>
              <w:top w:val="single" w:sz="18" w:space="0" w:color="C00000"/>
              <w:bottom w:val="single" w:sz="18" w:space="0" w:color="C00000"/>
            </w:tcBorders>
            <w:shd w:val="clear" w:color="auto" w:fill="auto"/>
            <w:vAlign w:val="center"/>
          </w:tcPr>
          <w:p w14:paraId="1DFA7C3D" w14:textId="04BAAEBB" w:rsidR="00C64DFE" w:rsidRPr="00BC4D62" w:rsidRDefault="00962A50" w:rsidP="00C64DFE">
            <w:pPr>
              <w:spacing w:before="120" w:after="120" w:line="240" w:lineRule="auto"/>
              <w:jc w:val="both"/>
              <w:rPr>
                <w:rFonts w:ascii="Arial Narrow" w:hAnsi="Arial Narrow"/>
              </w:rPr>
            </w:pPr>
            <w:r w:rsidRPr="00667254">
              <w:rPr>
                <w:rFonts w:ascii="Arial Narrow" w:hAnsi="Arial Narrow"/>
              </w:rPr>
              <w:t xml:space="preserve">U cilju provjeravanja dostignutosti pomenutog ishoda učenja, </w:t>
            </w:r>
            <w:r w:rsidRPr="00667254">
              <w:rPr>
                <w:rFonts w:ascii="Arial Narrow" w:hAnsi="Arial Narrow"/>
                <w:lang w:val="en-GB"/>
              </w:rPr>
              <w:t xml:space="preserve">potrebne su ispravno urađene praktične </w:t>
            </w:r>
            <w:r>
              <w:rPr>
                <w:rFonts w:ascii="Arial Narrow" w:hAnsi="Arial Narrow"/>
                <w:lang w:val="en-GB"/>
              </w:rPr>
              <w:t>vježbe sa usmenim obrazloženjem</w:t>
            </w:r>
            <w:r>
              <w:rPr>
                <w:rFonts w:ascii="Arial Narrow" w:hAnsi="Arial Narrow"/>
              </w:rPr>
              <w:t xml:space="preserve"> za</w:t>
            </w:r>
            <w:r w:rsidRPr="00667254">
              <w:rPr>
                <w:rFonts w:ascii="Arial Narrow" w:hAnsi="Arial Narrow"/>
              </w:rPr>
              <w:t xml:space="preserve"> kriterijume </w:t>
            </w:r>
            <w:r>
              <w:rPr>
                <w:rFonts w:ascii="Arial Narrow" w:hAnsi="Arial Narrow"/>
              </w:rPr>
              <w:t>od 1 do 4.</w:t>
            </w:r>
          </w:p>
        </w:tc>
      </w:tr>
      <w:tr w:rsidR="00C64DFE" w:rsidRPr="00BC4D62" w14:paraId="400126EA" w14:textId="77777777" w:rsidTr="009D183E">
        <w:trPr>
          <w:trHeight w:val="64"/>
          <w:jc w:val="center"/>
        </w:trPr>
        <w:tc>
          <w:tcPr>
            <w:tcW w:w="5000" w:type="pct"/>
            <w:gridSpan w:val="2"/>
            <w:tcBorders>
              <w:top w:val="single" w:sz="18" w:space="0" w:color="C00000"/>
              <w:bottom w:val="single" w:sz="18" w:space="0" w:color="C00000"/>
            </w:tcBorders>
            <w:shd w:val="clear" w:color="auto" w:fill="F1E5BD"/>
            <w:vAlign w:val="center"/>
          </w:tcPr>
          <w:sdt>
            <w:sdtPr>
              <w:rPr>
                <w:rFonts w:ascii="Arial Narrow" w:hAnsi="Arial Narrow" w:cs="Verdana"/>
                <w:b/>
                <w:color w:val="000000"/>
              </w:rPr>
              <w:id w:val="375286511"/>
              <w:placeholder>
                <w:docPart w:val="51FEB59B5BEA4F7E98D94EEC150FB268"/>
              </w:placeholder>
            </w:sdtPr>
            <w:sdtEndPr/>
            <w:sdtContent>
              <w:p w14:paraId="2F1B2903" w14:textId="77777777" w:rsidR="00C64DFE" w:rsidRPr="00BC4D62" w:rsidRDefault="00C64DFE" w:rsidP="00C64DFE">
                <w:pPr>
                  <w:spacing w:before="120" w:after="120" w:line="240" w:lineRule="auto"/>
                  <w:rPr>
                    <w:rFonts w:ascii="Arial Narrow" w:hAnsi="Arial Narrow"/>
                  </w:rPr>
                </w:pPr>
                <w:r w:rsidRPr="00BC4D62">
                  <w:rPr>
                    <w:rFonts w:ascii="Arial Narrow" w:hAnsi="Arial Narrow" w:cs="Verdana"/>
                    <w:b/>
                    <w:color w:val="000000"/>
                  </w:rPr>
                  <w:t>Predložene teme</w:t>
                </w:r>
              </w:p>
            </w:sdtContent>
          </w:sdt>
        </w:tc>
      </w:tr>
      <w:tr w:rsidR="00C64DFE" w:rsidRPr="00BC4D62" w14:paraId="6F8D1770" w14:textId="77777777" w:rsidTr="009D183E">
        <w:trPr>
          <w:trHeight w:val="99"/>
          <w:jc w:val="center"/>
        </w:trPr>
        <w:tc>
          <w:tcPr>
            <w:tcW w:w="5000" w:type="pct"/>
            <w:gridSpan w:val="2"/>
            <w:tcBorders>
              <w:top w:val="single" w:sz="18" w:space="0" w:color="C00000"/>
              <w:bottom w:val="single" w:sz="2" w:space="0" w:color="C00000"/>
            </w:tcBorders>
            <w:shd w:val="clear" w:color="auto" w:fill="auto"/>
            <w:vAlign w:val="center"/>
          </w:tcPr>
          <w:p w14:paraId="073EBC26" w14:textId="124BE3A3" w:rsidR="00C64DFE" w:rsidRPr="009951D0" w:rsidRDefault="00C64DFE" w:rsidP="009951D0">
            <w:pPr>
              <w:numPr>
                <w:ilvl w:val="0"/>
                <w:numId w:val="8"/>
              </w:numPr>
              <w:tabs>
                <w:tab w:val="num" w:pos="173"/>
              </w:tabs>
              <w:spacing w:before="120" w:after="120" w:line="240" w:lineRule="auto"/>
              <w:ind w:left="176" w:hanging="176"/>
              <w:rPr>
                <w:rFonts w:ascii="Arial Narrow" w:hAnsi="Arial Narrow"/>
              </w:rPr>
            </w:pPr>
            <w:r w:rsidRPr="00BC4D62">
              <w:rPr>
                <w:rFonts w:ascii="Arial Narrow" w:hAnsi="Arial Narrow"/>
              </w:rPr>
              <w:t xml:space="preserve">Biljne vrste potrebne za uređenje </w:t>
            </w:r>
            <w:r>
              <w:rPr>
                <w:rFonts w:ascii="Arial Narrow" w:hAnsi="Arial Narrow"/>
              </w:rPr>
              <w:t xml:space="preserve">javnih </w:t>
            </w:r>
            <w:r w:rsidRPr="00BC4D62">
              <w:rPr>
                <w:rFonts w:ascii="Arial Narrow" w:hAnsi="Arial Narrow"/>
              </w:rPr>
              <w:t>zelenih površina</w:t>
            </w:r>
          </w:p>
          <w:p w14:paraId="0CC4A8D1" w14:textId="519E329B" w:rsidR="00C64DFE" w:rsidRPr="00BC4D62" w:rsidRDefault="00C64DFE" w:rsidP="009951D0">
            <w:pPr>
              <w:numPr>
                <w:ilvl w:val="0"/>
                <w:numId w:val="8"/>
              </w:numPr>
              <w:tabs>
                <w:tab w:val="num" w:pos="173"/>
              </w:tabs>
              <w:spacing w:before="120" w:after="120" w:line="240" w:lineRule="auto"/>
              <w:ind w:left="176" w:hanging="176"/>
              <w:rPr>
                <w:rFonts w:ascii="Arial Narrow" w:hAnsi="Arial Narrow"/>
                <w:color w:val="000000"/>
                <w:lang w:val="sr-Latn-CS"/>
              </w:rPr>
            </w:pPr>
            <w:r w:rsidRPr="009951D0">
              <w:rPr>
                <w:rFonts w:ascii="Arial Narrow" w:hAnsi="Arial Narrow"/>
              </w:rPr>
              <w:t xml:space="preserve">Sadnja i </w:t>
            </w:r>
            <w:r w:rsidR="00962A50" w:rsidRPr="009951D0">
              <w:rPr>
                <w:rFonts w:ascii="Arial Narrow" w:hAnsi="Arial Narrow"/>
              </w:rPr>
              <w:t>ankerisanje</w:t>
            </w:r>
            <w:r w:rsidRPr="009951D0">
              <w:rPr>
                <w:rFonts w:ascii="Arial Narrow" w:hAnsi="Arial Narrow"/>
              </w:rPr>
              <w:t xml:space="preserve"> sadnog materijala na javnim zelenim površinama</w:t>
            </w:r>
          </w:p>
        </w:tc>
      </w:tr>
    </w:tbl>
    <w:p w14:paraId="12C928C3" w14:textId="77777777" w:rsidR="009D183E" w:rsidRPr="00BC4D62" w:rsidRDefault="009D183E" w:rsidP="009D183E">
      <w:pPr>
        <w:spacing w:after="160" w:line="259" w:lineRule="auto"/>
      </w:pPr>
    </w:p>
    <w:p w14:paraId="4A2D8B18" w14:textId="77777777" w:rsidR="009D183E" w:rsidRPr="00BC4D62" w:rsidRDefault="009D183E" w:rsidP="009D183E">
      <w:pPr>
        <w:spacing w:after="160" w:line="259" w:lineRule="auto"/>
      </w:pPr>
    </w:p>
    <w:p w14:paraId="503DF1C8" w14:textId="77777777" w:rsidR="009D183E" w:rsidRPr="00BC4D62" w:rsidRDefault="009D183E" w:rsidP="009D183E">
      <w:pPr>
        <w:spacing w:after="160" w:line="259" w:lineRule="auto"/>
      </w:pPr>
    </w:p>
    <w:p w14:paraId="73716C3B" w14:textId="77777777" w:rsidR="009D183E" w:rsidRPr="00BC4D62" w:rsidRDefault="009D183E" w:rsidP="009D183E">
      <w:pPr>
        <w:spacing w:after="160" w:line="259" w:lineRule="auto"/>
      </w:pPr>
    </w:p>
    <w:p w14:paraId="615206D2" w14:textId="77777777" w:rsidR="009D183E" w:rsidRPr="00BC4D62" w:rsidRDefault="009D183E" w:rsidP="009D183E">
      <w:pPr>
        <w:spacing w:after="160" w:line="259" w:lineRule="auto"/>
      </w:pPr>
    </w:p>
    <w:p w14:paraId="22DC9C01" w14:textId="3770795E" w:rsidR="00252660" w:rsidRDefault="00252660">
      <w:r>
        <w:br w:type="page"/>
      </w:r>
    </w:p>
    <w:tbl>
      <w:tblPr>
        <w:tblW w:w="9356" w:type="dxa"/>
        <w:jc w:val="center"/>
        <w:tblBorders>
          <w:top w:val="single" w:sz="12" w:space="0" w:color="C00000"/>
          <w:bottom w:val="single" w:sz="12" w:space="0" w:color="C00000"/>
          <w:insideH w:val="single" w:sz="4" w:space="0" w:color="C00000"/>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9D183E" w:rsidRPr="00BC4D62" w14:paraId="3AAD0FAD" w14:textId="77777777" w:rsidTr="009D183E">
        <w:trPr>
          <w:trHeight w:val="699"/>
          <w:tblHeader/>
          <w:jc w:val="center"/>
        </w:trPr>
        <w:tc>
          <w:tcPr>
            <w:tcW w:w="5000" w:type="pct"/>
            <w:gridSpan w:val="2"/>
            <w:tcBorders>
              <w:top w:val="single" w:sz="18" w:space="0" w:color="C00000"/>
              <w:bottom w:val="single" w:sz="18" w:space="0" w:color="C00000"/>
            </w:tcBorders>
            <w:shd w:val="clear" w:color="auto" w:fill="F1E5BD"/>
          </w:tcPr>
          <w:sdt>
            <w:sdtPr>
              <w:rPr>
                <w:rFonts w:ascii="Arial Narrow" w:hAnsi="Arial Narrow"/>
                <w:b/>
              </w:rPr>
              <w:id w:val="-1211099956"/>
              <w:placeholder>
                <w:docPart w:val="A472E836A208447786B605FF59F88300"/>
              </w:placeholder>
            </w:sdtPr>
            <w:sdtEndPr/>
            <w:sdtContent>
              <w:sdt>
                <w:sdtPr>
                  <w:rPr>
                    <w:rFonts w:ascii="Arial Narrow" w:hAnsi="Arial Narrow"/>
                    <w:b/>
                  </w:rPr>
                  <w:id w:val="577174688"/>
                  <w:placeholder>
                    <w:docPart w:val="A472E836A208447786B605FF59F88300"/>
                  </w:placeholder>
                </w:sdtPr>
                <w:sdtEndPr/>
                <w:sdtContent>
                  <w:p w14:paraId="0459938E" w14:textId="0AB9B3AD" w:rsidR="009D183E" w:rsidRPr="00BC4D62" w:rsidRDefault="00252660" w:rsidP="009D183E">
                    <w:pPr>
                      <w:spacing w:before="120" w:after="120" w:line="240" w:lineRule="auto"/>
                      <w:jc w:val="center"/>
                      <w:rPr>
                        <w:rFonts w:ascii="Arial Narrow" w:hAnsi="Arial Narrow"/>
                        <w:b/>
                      </w:rPr>
                    </w:pPr>
                    <w:r>
                      <w:rPr>
                        <w:rFonts w:ascii="Arial Narrow" w:hAnsi="Arial Narrow"/>
                        <w:b/>
                      </w:rPr>
                      <w:t>Ishod 4</w:t>
                    </w:r>
                    <w:r w:rsidR="009D183E" w:rsidRPr="00BC4D62">
                      <w:rPr>
                        <w:rFonts w:ascii="Arial Narrow" w:hAnsi="Arial Narrow"/>
                        <w:b/>
                      </w:rPr>
                      <w:t xml:space="preserve"> - </w:t>
                    </w:r>
                    <w:sdt>
                      <w:sdtPr>
                        <w:rPr>
                          <w:rFonts w:ascii="Arial Narrow" w:hAnsi="Arial Narrow"/>
                          <w:b/>
                        </w:rPr>
                        <w:id w:val="-186906790"/>
                        <w:placeholder>
                          <w:docPart w:val="DE695389094849D18370D84C9645A2F2"/>
                        </w:placeholder>
                      </w:sdtPr>
                      <w:sdtEndPr/>
                      <w:sdtContent>
                        <w:r w:rsidR="009D183E" w:rsidRPr="00BC4D62">
                          <w:rPr>
                            <w:rFonts w:ascii="Arial Narrow" w:hAnsi="Arial Narrow"/>
                          </w:rPr>
                          <w:t>Učenik će biti sposoban da</w:t>
                        </w:r>
                      </w:sdtContent>
                    </w:sdt>
                  </w:p>
                </w:sdtContent>
              </w:sdt>
            </w:sdtContent>
          </w:sdt>
          <w:p w14:paraId="7B7E631B" w14:textId="55EB52C3" w:rsidR="009D183E" w:rsidRPr="00BC4D62" w:rsidRDefault="00252660" w:rsidP="009D183E">
            <w:pPr>
              <w:spacing w:before="120" w:after="120" w:line="240" w:lineRule="auto"/>
              <w:jc w:val="center"/>
              <w:rPr>
                <w:rFonts w:ascii="Arial Narrow" w:hAnsi="Arial Narrow"/>
                <w:b/>
                <w:bCs/>
                <w:color w:val="000000"/>
                <w:lang w:val="sr-Latn-CS"/>
              </w:rPr>
            </w:pPr>
            <w:r>
              <w:rPr>
                <w:rFonts w:ascii="Arial Narrow" w:hAnsi="Arial Narrow"/>
                <w:b/>
                <w:bCs/>
                <w:color w:val="000000"/>
                <w:lang w:val="sr-Latn-CS"/>
              </w:rPr>
              <w:t>Izvrši</w:t>
            </w:r>
            <w:r w:rsidR="009D183E" w:rsidRPr="00BC4D62">
              <w:rPr>
                <w:rFonts w:ascii="Arial Narrow" w:hAnsi="Arial Narrow"/>
                <w:b/>
                <w:bCs/>
                <w:color w:val="000000"/>
                <w:lang w:val="sr-Latn-CS"/>
              </w:rPr>
              <w:t xml:space="preserve"> održavanje </w:t>
            </w:r>
            <w:r w:rsidRPr="00252660">
              <w:rPr>
                <w:rFonts w:ascii="Arial Narrow" w:hAnsi="Arial Narrow"/>
                <w:b/>
              </w:rPr>
              <w:t>zasađenog sadnog materijala na javnim zelenim površinama</w:t>
            </w:r>
          </w:p>
        </w:tc>
      </w:tr>
      <w:tr w:rsidR="009D183E" w:rsidRPr="00BC4D62" w14:paraId="584A1DF8" w14:textId="77777777" w:rsidTr="009D183E">
        <w:trPr>
          <w:trHeight w:val="743"/>
          <w:tblHeader/>
          <w:jc w:val="center"/>
        </w:trPr>
        <w:tc>
          <w:tcPr>
            <w:tcW w:w="2500" w:type="pct"/>
            <w:tcBorders>
              <w:top w:val="single" w:sz="18" w:space="0" w:color="C00000"/>
              <w:bottom w:val="single" w:sz="18" w:space="0" w:color="C00000"/>
            </w:tcBorders>
            <w:shd w:val="clear" w:color="auto" w:fill="F1E5BD"/>
          </w:tcPr>
          <w:sdt>
            <w:sdtPr>
              <w:rPr>
                <w:rFonts w:ascii="Arial Narrow" w:hAnsi="Arial Narrow"/>
                <w:b/>
                <w:color w:val="808080"/>
              </w:rPr>
              <w:id w:val="1260097006"/>
              <w:placeholder>
                <w:docPart w:val="6F983FD5B13A4B3D95A510ABC272B5CE"/>
              </w:placeholder>
            </w:sdtPr>
            <w:sdtEndPr>
              <w:rPr>
                <w:b w:val="0"/>
              </w:rPr>
            </w:sdtEndPr>
            <w:sdtContent>
              <w:p w14:paraId="1C3F25E8" w14:textId="77777777" w:rsidR="009D183E" w:rsidRPr="00BC4D62" w:rsidRDefault="009D183E" w:rsidP="009D183E">
                <w:pPr>
                  <w:spacing w:before="120" w:after="120" w:line="240" w:lineRule="auto"/>
                  <w:jc w:val="center"/>
                  <w:rPr>
                    <w:rFonts w:ascii="Arial Narrow" w:hAnsi="Arial Narrow"/>
                    <w:b/>
                  </w:rPr>
                </w:pPr>
                <w:r w:rsidRPr="00BC4D62">
                  <w:rPr>
                    <w:rFonts w:ascii="Arial Narrow" w:hAnsi="Arial Narrow"/>
                    <w:b/>
                  </w:rPr>
                  <w:t>Kriterijumi za dostizanje ishoda učenja</w:t>
                </w:r>
              </w:p>
              <w:p w14:paraId="3D9E08C0" w14:textId="77777777" w:rsidR="009D183E" w:rsidRPr="00BC4D62" w:rsidRDefault="009D183E" w:rsidP="009D183E">
                <w:pPr>
                  <w:spacing w:before="120" w:after="120" w:line="240" w:lineRule="auto"/>
                  <w:jc w:val="center"/>
                  <w:rPr>
                    <w:rFonts w:ascii="Arial Narrow" w:hAnsi="Arial Narrow"/>
                    <w:b/>
                  </w:rPr>
                </w:pPr>
                <w:r w:rsidRPr="00BC4D62">
                  <w:rPr>
                    <w:rFonts w:ascii="Arial Narrow" w:hAnsi="Arial Narrow"/>
                  </w:rPr>
                  <w:t>U cilju dostizanja ishoda učenja, učenik treba da:</w:t>
                </w:r>
              </w:p>
            </w:sdtContent>
          </w:sdt>
        </w:tc>
        <w:tc>
          <w:tcPr>
            <w:tcW w:w="2500" w:type="pct"/>
            <w:tcBorders>
              <w:top w:val="single" w:sz="18" w:space="0" w:color="C00000"/>
              <w:bottom w:val="single" w:sz="18" w:space="0" w:color="C00000"/>
            </w:tcBorders>
            <w:shd w:val="clear" w:color="auto" w:fill="F1E5BD"/>
          </w:tcPr>
          <w:sdt>
            <w:sdtPr>
              <w:rPr>
                <w:rFonts w:ascii="Arial Narrow" w:hAnsi="Arial Narrow" w:cs="Verdana"/>
                <w:b/>
                <w:color w:val="000000"/>
              </w:rPr>
              <w:id w:val="1184325656"/>
              <w:placeholder>
                <w:docPart w:val="6F983FD5B13A4B3D95A510ABC272B5CE"/>
              </w:placeholder>
            </w:sdtPr>
            <w:sdtEndPr>
              <w:rPr>
                <w:b w:val="0"/>
              </w:rPr>
            </w:sdtEndPr>
            <w:sdtContent>
              <w:p w14:paraId="72C294EC" w14:textId="77777777" w:rsidR="009D183E" w:rsidRPr="00BC4D62" w:rsidRDefault="009D183E" w:rsidP="009D183E">
                <w:pPr>
                  <w:spacing w:before="120" w:after="120" w:line="240" w:lineRule="auto"/>
                  <w:jc w:val="center"/>
                  <w:rPr>
                    <w:rFonts w:ascii="Arial Narrow" w:hAnsi="Arial Narrow" w:cs="Verdana"/>
                    <w:color w:val="000000"/>
                  </w:rPr>
                </w:pPr>
                <w:r w:rsidRPr="00BC4D62">
                  <w:rPr>
                    <w:rFonts w:ascii="Arial Narrow" w:hAnsi="Arial Narrow" w:cs="Verdana"/>
                    <w:b/>
                    <w:color w:val="000000"/>
                  </w:rPr>
                  <w:t>Kontekst</w:t>
                </w:r>
              </w:p>
              <w:p w14:paraId="2DD82682" w14:textId="77777777" w:rsidR="009D183E" w:rsidRPr="00BC4D62" w:rsidRDefault="009D183E" w:rsidP="009D183E">
                <w:pPr>
                  <w:spacing w:before="120" w:after="120" w:line="240" w:lineRule="auto"/>
                  <w:jc w:val="center"/>
                  <w:rPr>
                    <w:rFonts w:ascii="Arial Narrow" w:hAnsi="Arial Narrow" w:cs="Verdana"/>
                    <w:color w:val="000000"/>
                  </w:rPr>
                </w:pPr>
                <w:r w:rsidRPr="00BC4D62">
                  <w:rPr>
                    <w:rFonts w:ascii="Arial Narrow" w:hAnsi="Arial Narrow" w:cs="Verdana"/>
                    <w:color w:val="000000"/>
                  </w:rPr>
                  <w:t>(Pojašnjenje označenih pojmova)</w:t>
                </w:r>
              </w:p>
            </w:sdtContent>
          </w:sdt>
        </w:tc>
      </w:tr>
      <w:tr w:rsidR="009D183E" w:rsidRPr="00BC4D62" w14:paraId="4DC2E525" w14:textId="77777777" w:rsidTr="009D183E">
        <w:trPr>
          <w:trHeight w:val="542"/>
          <w:jc w:val="center"/>
        </w:trPr>
        <w:tc>
          <w:tcPr>
            <w:tcW w:w="2500" w:type="pct"/>
            <w:tcBorders>
              <w:top w:val="single" w:sz="18" w:space="0" w:color="C00000"/>
            </w:tcBorders>
            <w:shd w:val="clear" w:color="auto" w:fill="auto"/>
            <w:vAlign w:val="center"/>
          </w:tcPr>
          <w:p w14:paraId="2E6C9DA5" w14:textId="512B4B2B" w:rsidR="009D183E" w:rsidRPr="00BC4D62" w:rsidRDefault="00252660" w:rsidP="00F67A31">
            <w:pPr>
              <w:numPr>
                <w:ilvl w:val="0"/>
                <w:numId w:val="113"/>
              </w:numPr>
              <w:spacing w:before="120" w:after="120" w:line="240" w:lineRule="auto"/>
              <w:contextualSpacing/>
              <w:rPr>
                <w:rFonts w:ascii="Arial Narrow" w:hAnsi="Arial Narrow"/>
                <w:color w:val="000000"/>
                <w:lang w:val="sr-Latn-CS"/>
              </w:rPr>
            </w:pPr>
            <w:r>
              <w:rPr>
                <w:rFonts w:ascii="Arial Narrow" w:hAnsi="Arial Narrow"/>
                <w:color w:val="000000"/>
                <w:lang w:val="sr-Latn-CS"/>
              </w:rPr>
              <w:t>Obavi pregled stanja biljnih vrsta na javnim zelenim površinama na osnovu</w:t>
            </w:r>
            <w:r w:rsidR="009D183E" w:rsidRPr="00BC4D62">
              <w:rPr>
                <w:rFonts w:ascii="Arial Narrow" w:hAnsi="Arial Narrow"/>
                <w:color w:val="000000"/>
                <w:lang w:val="sr-Latn-CS"/>
              </w:rPr>
              <w:t xml:space="preserve"> </w:t>
            </w:r>
            <w:r w:rsidR="009D183E" w:rsidRPr="00252660">
              <w:rPr>
                <w:rFonts w:ascii="Arial Narrow" w:hAnsi="Arial Narrow"/>
                <w:b/>
                <w:color w:val="000000"/>
                <w:lang w:val="sr-Latn-CS"/>
              </w:rPr>
              <w:t>paramet</w:t>
            </w:r>
            <w:r w:rsidRPr="00252660">
              <w:rPr>
                <w:rFonts w:ascii="Arial Narrow" w:hAnsi="Arial Narrow"/>
                <w:b/>
                <w:color w:val="000000"/>
                <w:lang w:val="sr-Latn-CS"/>
              </w:rPr>
              <w:t>a</w:t>
            </w:r>
            <w:r w:rsidR="009D183E" w:rsidRPr="00252660">
              <w:rPr>
                <w:rFonts w:ascii="Arial Narrow" w:hAnsi="Arial Narrow"/>
                <w:b/>
                <w:color w:val="000000"/>
                <w:lang w:val="sr-Latn-CS"/>
              </w:rPr>
              <w:t>r</w:t>
            </w:r>
            <w:r w:rsidRPr="00252660">
              <w:rPr>
                <w:rFonts w:ascii="Arial Narrow" w:hAnsi="Arial Narrow"/>
                <w:b/>
                <w:color w:val="000000"/>
                <w:lang w:val="sr-Latn-CS"/>
              </w:rPr>
              <w:t>a</w:t>
            </w:r>
            <w:r w:rsidR="009D183E" w:rsidRPr="00252660">
              <w:rPr>
                <w:rFonts w:ascii="Arial Narrow" w:hAnsi="Arial Narrow"/>
                <w:b/>
                <w:color w:val="000000"/>
                <w:lang w:val="sr-Latn-CS"/>
              </w:rPr>
              <w:t xml:space="preserve"> zdravog izgleda</w:t>
            </w:r>
          </w:p>
        </w:tc>
        <w:tc>
          <w:tcPr>
            <w:tcW w:w="2500" w:type="pct"/>
            <w:tcBorders>
              <w:top w:val="single" w:sz="18" w:space="0" w:color="C00000"/>
            </w:tcBorders>
            <w:shd w:val="clear" w:color="auto" w:fill="auto"/>
            <w:vAlign w:val="center"/>
          </w:tcPr>
          <w:p w14:paraId="17E881A9" w14:textId="210A07A9" w:rsidR="009D183E" w:rsidRPr="00BC4D62" w:rsidRDefault="009D183E" w:rsidP="009D183E">
            <w:pPr>
              <w:spacing w:before="120" w:after="120" w:line="240" w:lineRule="auto"/>
              <w:jc w:val="both"/>
              <w:rPr>
                <w:rFonts w:ascii="Arial Narrow" w:hAnsi="Arial Narrow"/>
                <w:color w:val="000000"/>
                <w:lang w:val="sr-Latn-CS"/>
              </w:rPr>
            </w:pPr>
            <w:r w:rsidRPr="00BC4D62">
              <w:rPr>
                <w:rFonts w:ascii="Arial Narrow" w:hAnsi="Arial Narrow"/>
                <w:b/>
                <w:bCs/>
                <w:color w:val="000000"/>
                <w:lang w:val="sr-Latn-CS"/>
              </w:rPr>
              <w:t xml:space="preserve">Parametri zdravog izgleda: </w:t>
            </w:r>
            <w:r w:rsidRPr="00BC4D62">
              <w:rPr>
                <w:rFonts w:ascii="Arial Narrow" w:hAnsi="Arial Narrow"/>
                <w:color w:val="000000"/>
                <w:lang w:val="sr-Latn-CS"/>
              </w:rPr>
              <w:t>dekorativnost, bujnost, vitalnost, boja, visina</w:t>
            </w:r>
            <w:r w:rsidR="00252660">
              <w:rPr>
                <w:rFonts w:ascii="Arial Narrow" w:hAnsi="Arial Narrow"/>
                <w:color w:val="000000"/>
                <w:lang w:val="sr-Latn-CS"/>
              </w:rPr>
              <w:t xml:space="preserve"> i dr.</w:t>
            </w:r>
          </w:p>
        </w:tc>
      </w:tr>
      <w:tr w:rsidR="009D183E" w:rsidRPr="00BC4D62" w14:paraId="19E03A68" w14:textId="77777777" w:rsidTr="009D183E">
        <w:trPr>
          <w:trHeight w:val="542"/>
          <w:jc w:val="center"/>
        </w:trPr>
        <w:tc>
          <w:tcPr>
            <w:tcW w:w="2500" w:type="pct"/>
            <w:shd w:val="clear" w:color="auto" w:fill="auto"/>
            <w:vAlign w:val="center"/>
          </w:tcPr>
          <w:p w14:paraId="48DD917C" w14:textId="67429801" w:rsidR="009D183E" w:rsidRPr="00BC4D62" w:rsidRDefault="00252660" w:rsidP="00F67A31">
            <w:pPr>
              <w:numPr>
                <w:ilvl w:val="0"/>
                <w:numId w:val="113"/>
              </w:numPr>
              <w:contextualSpacing/>
              <w:rPr>
                <w:rFonts w:ascii="Arial Narrow" w:hAnsi="Arial Narrow"/>
                <w:color w:val="000000"/>
                <w:lang w:val="sr-Latn-CS"/>
              </w:rPr>
            </w:pPr>
            <w:r>
              <w:rPr>
                <w:rFonts w:ascii="Arial Narrow" w:hAnsi="Arial Narrow"/>
                <w:color w:val="000000"/>
                <w:lang w:val="sr-Latn-CS"/>
              </w:rPr>
              <w:t>Primijeni</w:t>
            </w:r>
            <w:r w:rsidR="009D183E" w:rsidRPr="00BC4D62">
              <w:rPr>
                <w:rFonts w:ascii="Arial Narrow" w:hAnsi="Arial Narrow"/>
                <w:color w:val="000000"/>
                <w:lang w:val="sr-Latn-CS"/>
              </w:rPr>
              <w:t xml:space="preserve"> </w:t>
            </w:r>
            <w:r w:rsidR="009D183E" w:rsidRPr="00BC4D62">
              <w:rPr>
                <w:rFonts w:ascii="Arial Narrow" w:hAnsi="Arial Narrow"/>
                <w:b/>
                <w:bCs/>
                <w:color w:val="000000"/>
                <w:lang w:val="sr-Latn-CS"/>
              </w:rPr>
              <w:t>agrotehničke</w:t>
            </w:r>
            <w:r w:rsidR="009951D0">
              <w:rPr>
                <w:rFonts w:ascii="Arial Narrow" w:hAnsi="Arial Narrow"/>
                <w:b/>
                <w:bCs/>
                <w:color w:val="000000"/>
                <w:lang w:val="sr-Latn-CS"/>
              </w:rPr>
              <w:t xml:space="preserve"> </w:t>
            </w:r>
            <w:r w:rsidR="009951D0" w:rsidRPr="009951D0">
              <w:rPr>
                <w:rFonts w:ascii="Arial Narrow" w:hAnsi="Arial Narrow"/>
                <w:bCs/>
                <w:color w:val="000000"/>
                <w:lang w:val="sr-Latn-CS"/>
              </w:rPr>
              <w:t>i hemijske</w:t>
            </w:r>
            <w:r w:rsidR="009D183E" w:rsidRPr="00BC4D62">
              <w:rPr>
                <w:rFonts w:ascii="Arial Narrow" w:hAnsi="Arial Narrow"/>
                <w:b/>
                <w:bCs/>
                <w:color w:val="000000"/>
                <w:lang w:val="sr-Latn-CS"/>
              </w:rPr>
              <w:t xml:space="preserve"> mjere</w:t>
            </w:r>
            <w:r w:rsidR="009D183E" w:rsidRPr="00BC4D62">
              <w:rPr>
                <w:rFonts w:ascii="Arial Narrow" w:hAnsi="Arial Narrow"/>
                <w:color w:val="000000"/>
                <w:lang w:val="sr-Latn-CS"/>
              </w:rPr>
              <w:t xml:space="preserve"> u cilju održavanja vitalnosti i dekorativnosti biljaka</w:t>
            </w:r>
          </w:p>
        </w:tc>
        <w:tc>
          <w:tcPr>
            <w:tcW w:w="2500" w:type="pct"/>
            <w:shd w:val="clear" w:color="auto" w:fill="auto"/>
            <w:vAlign w:val="center"/>
          </w:tcPr>
          <w:p w14:paraId="7723221A" w14:textId="1108C528" w:rsidR="009D183E" w:rsidRPr="00BC4D62" w:rsidRDefault="009D183E" w:rsidP="00252660">
            <w:pPr>
              <w:spacing w:before="120" w:after="120" w:line="240" w:lineRule="auto"/>
              <w:rPr>
                <w:rFonts w:ascii="Arial Narrow" w:hAnsi="Arial Narrow"/>
              </w:rPr>
            </w:pPr>
            <w:r w:rsidRPr="00BC4D62">
              <w:rPr>
                <w:rFonts w:ascii="Arial Narrow" w:hAnsi="Arial Narrow"/>
                <w:b/>
                <w:bCs/>
              </w:rPr>
              <w:t>Agrotehničke mjere:</w:t>
            </w:r>
            <w:r w:rsidRPr="00BC4D62">
              <w:rPr>
                <w:rFonts w:ascii="Arial Narrow" w:hAnsi="Arial Narrow"/>
              </w:rPr>
              <w:t xml:space="preserve"> okopavanje, navod</w:t>
            </w:r>
            <w:r w:rsidR="00252660">
              <w:rPr>
                <w:rFonts w:ascii="Arial Narrow" w:hAnsi="Arial Narrow"/>
              </w:rPr>
              <w:t xml:space="preserve">njavanje, đubrenje, orezivanje </w:t>
            </w:r>
            <w:r w:rsidRPr="00BC4D62">
              <w:rPr>
                <w:rFonts w:ascii="Arial Narrow" w:hAnsi="Arial Narrow"/>
              </w:rPr>
              <w:t>i dr.</w:t>
            </w:r>
          </w:p>
        </w:tc>
      </w:tr>
      <w:tr w:rsidR="00252660" w:rsidRPr="00BC4D62" w14:paraId="66D17736" w14:textId="77777777" w:rsidTr="009D183E">
        <w:trPr>
          <w:trHeight w:val="542"/>
          <w:jc w:val="center"/>
        </w:trPr>
        <w:tc>
          <w:tcPr>
            <w:tcW w:w="2500" w:type="pct"/>
            <w:shd w:val="clear" w:color="auto" w:fill="auto"/>
            <w:vAlign w:val="center"/>
          </w:tcPr>
          <w:p w14:paraId="023123C7" w14:textId="490A0496" w:rsidR="00252660" w:rsidRPr="00BC4D62" w:rsidRDefault="00252660" w:rsidP="00F67A31">
            <w:pPr>
              <w:numPr>
                <w:ilvl w:val="0"/>
                <w:numId w:val="113"/>
              </w:numPr>
              <w:contextualSpacing/>
              <w:rPr>
                <w:rFonts w:ascii="Arial Narrow" w:hAnsi="Arial Narrow"/>
                <w:color w:val="000000"/>
                <w:lang w:val="sr-Latn-CS"/>
              </w:rPr>
            </w:pPr>
            <w:r>
              <w:rPr>
                <w:rFonts w:ascii="Arial Narrow" w:hAnsi="Arial Narrow"/>
                <w:color w:val="000000"/>
                <w:lang w:val="sr-Latn-CS"/>
              </w:rPr>
              <w:t xml:space="preserve">Primijeni hemijske mjere </w:t>
            </w:r>
            <w:r w:rsidRPr="00BC4D62">
              <w:rPr>
                <w:rFonts w:ascii="Arial Narrow" w:hAnsi="Arial Narrow"/>
                <w:color w:val="000000"/>
                <w:lang w:val="sr-Latn-CS"/>
              </w:rPr>
              <w:t>u cilju održavanja vitalnosti i dekorativnosti biljaka</w:t>
            </w:r>
          </w:p>
        </w:tc>
        <w:tc>
          <w:tcPr>
            <w:tcW w:w="2500" w:type="pct"/>
            <w:shd w:val="clear" w:color="auto" w:fill="auto"/>
            <w:vAlign w:val="center"/>
          </w:tcPr>
          <w:p w14:paraId="323643BD" w14:textId="77777777" w:rsidR="00252660" w:rsidRPr="00BC4D62" w:rsidRDefault="00252660" w:rsidP="009D183E">
            <w:pPr>
              <w:spacing w:before="120" w:after="120" w:line="240" w:lineRule="auto"/>
              <w:rPr>
                <w:rFonts w:ascii="Arial Narrow" w:hAnsi="Arial Narrow"/>
                <w:b/>
                <w:bCs/>
              </w:rPr>
            </w:pPr>
          </w:p>
        </w:tc>
      </w:tr>
      <w:tr w:rsidR="009D183E" w:rsidRPr="00BC4D62" w14:paraId="4E82A58A" w14:textId="77777777" w:rsidTr="009D183E">
        <w:trPr>
          <w:trHeight w:val="542"/>
          <w:jc w:val="center"/>
        </w:trPr>
        <w:tc>
          <w:tcPr>
            <w:tcW w:w="2500" w:type="pct"/>
            <w:shd w:val="clear" w:color="auto" w:fill="auto"/>
            <w:vAlign w:val="center"/>
          </w:tcPr>
          <w:p w14:paraId="4A2D5E1B" w14:textId="78400155" w:rsidR="009D183E" w:rsidRPr="00BC4D62" w:rsidRDefault="00252660" w:rsidP="00F67A31">
            <w:pPr>
              <w:numPr>
                <w:ilvl w:val="0"/>
                <w:numId w:val="113"/>
              </w:numPr>
              <w:contextualSpacing/>
              <w:rPr>
                <w:rFonts w:ascii="Arial Narrow" w:hAnsi="Arial Narrow"/>
                <w:color w:val="000000"/>
                <w:lang w:val="sr-Latn-CS"/>
              </w:rPr>
            </w:pPr>
            <w:r>
              <w:rPr>
                <w:rFonts w:ascii="Arial Narrow" w:hAnsi="Arial Narrow"/>
                <w:color w:val="000000"/>
                <w:lang w:val="sr-Latn-CS"/>
              </w:rPr>
              <w:t>Primijeni</w:t>
            </w:r>
            <w:r w:rsidR="009D183E" w:rsidRPr="00BC4D62">
              <w:rPr>
                <w:rFonts w:ascii="Arial Narrow" w:hAnsi="Arial Narrow"/>
                <w:color w:val="000000"/>
                <w:lang w:val="sr-Latn-CS"/>
              </w:rPr>
              <w:t xml:space="preserve"> </w:t>
            </w:r>
            <w:r w:rsidR="009D183E" w:rsidRPr="00BC4D62">
              <w:rPr>
                <w:rFonts w:ascii="Arial Narrow" w:hAnsi="Arial Narrow"/>
                <w:b/>
                <w:bCs/>
                <w:color w:val="000000"/>
                <w:lang w:val="sr-Latn-CS"/>
              </w:rPr>
              <w:t>specijalne mjere njege</w:t>
            </w:r>
            <w:r w:rsidR="009D183E" w:rsidRPr="00BC4D62">
              <w:rPr>
                <w:rFonts w:ascii="Arial Narrow" w:hAnsi="Arial Narrow"/>
                <w:color w:val="000000"/>
                <w:lang w:val="sr-Latn-CS"/>
              </w:rPr>
              <w:t xml:space="preserve"> zasada </w:t>
            </w:r>
            <w:r w:rsidRPr="00BC4D62">
              <w:rPr>
                <w:rFonts w:ascii="Arial Narrow" w:hAnsi="Arial Narrow"/>
                <w:color w:val="000000"/>
                <w:lang w:val="sr-Latn-CS"/>
              </w:rPr>
              <w:t>u cilju održavanja vitalnosti i dekorativnosti biljaka</w:t>
            </w:r>
          </w:p>
        </w:tc>
        <w:tc>
          <w:tcPr>
            <w:tcW w:w="2500" w:type="pct"/>
            <w:shd w:val="clear" w:color="auto" w:fill="auto"/>
            <w:vAlign w:val="center"/>
          </w:tcPr>
          <w:p w14:paraId="497FFFBC" w14:textId="77777777" w:rsidR="009D183E" w:rsidRPr="00BC4D62" w:rsidRDefault="009D183E" w:rsidP="009D183E">
            <w:pPr>
              <w:spacing w:before="120" w:after="120" w:line="240" w:lineRule="auto"/>
              <w:rPr>
                <w:rFonts w:ascii="Arial Narrow" w:hAnsi="Arial Narrow"/>
              </w:rPr>
            </w:pPr>
            <w:r w:rsidRPr="00BC4D62">
              <w:rPr>
                <w:rFonts w:ascii="Arial Narrow" w:hAnsi="Arial Narrow"/>
                <w:b/>
                <w:bCs/>
              </w:rPr>
              <w:t>Specijalne mjere njege usjeva:</w:t>
            </w:r>
            <w:r w:rsidRPr="00BC4D62">
              <w:rPr>
                <w:rFonts w:ascii="Arial Narrow" w:hAnsi="Arial Narrow"/>
              </w:rPr>
              <w:t xml:space="preserve"> pravljenje oslonaca biljkama, malčovanje, zaštita od grada i vjetra, zaštita biljaka od niskih temperatura, zaštita biljaka od mehaničkih oštećenja i dr.</w:t>
            </w:r>
          </w:p>
        </w:tc>
      </w:tr>
      <w:tr w:rsidR="009D183E" w:rsidRPr="00BC4D62" w14:paraId="05AC9525" w14:textId="77777777" w:rsidTr="009D183E">
        <w:trPr>
          <w:trHeight w:val="218"/>
          <w:jc w:val="center"/>
        </w:trPr>
        <w:tc>
          <w:tcPr>
            <w:tcW w:w="5000" w:type="pct"/>
            <w:gridSpan w:val="2"/>
            <w:tcBorders>
              <w:top w:val="single" w:sz="18" w:space="0" w:color="C00000"/>
              <w:bottom w:val="single" w:sz="18" w:space="0" w:color="C00000"/>
            </w:tcBorders>
            <w:shd w:val="clear" w:color="auto" w:fill="F1E5BD"/>
            <w:vAlign w:val="center"/>
          </w:tcPr>
          <w:sdt>
            <w:sdtPr>
              <w:rPr>
                <w:rFonts w:ascii="Arial Narrow" w:hAnsi="Arial Narrow" w:cs="Verdana"/>
                <w:b/>
                <w:color w:val="000000"/>
              </w:rPr>
              <w:id w:val="-746198157"/>
              <w:placeholder>
                <w:docPart w:val="8693CDC6BA12435386CF5CC6CD717B35"/>
              </w:placeholder>
            </w:sdtPr>
            <w:sdtEndPr/>
            <w:sdtContent>
              <w:p w14:paraId="36696DF8" w14:textId="77777777" w:rsidR="009D183E" w:rsidRPr="00BC4D62" w:rsidRDefault="009D183E" w:rsidP="009D183E">
                <w:pPr>
                  <w:spacing w:before="120" w:after="120" w:line="240" w:lineRule="auto"/>
                  <w:rPr>
                    <w:rFonts w:ascii="Arial Narrow" w:hAnsi="Arial Narrow"/>
                  </w:rPr>
                </w:pPr>
                <w:r w:rsidRPr="00BC4D62">
                  <w:rPr>
                    <w:rFonts w:ascii="Arial Narrow" w:hAnsi="Arial Narrow" w:cs="Verdana"/>
                    <w:b/>
                    <w:color w:val="000000"/>
                  </w:rPr>
                  <w:t>Način provjeravanja dostignutosti ishoda učenja</w:t>
                </w:r>
              </w:p>
            </w:sdtContent>
          </w:sdt>
        </w:tc>
      </w:tr>
      <w:tr w:rsidR="009D183E" w:rsidRPr="00BC4D62" w14:paraId="2EEE32E6" w14:textId="77777777" w:rsidTr="009D183E">
        <w:trPr>
          <w:trHeight w:val="282"/>
          <w:jc w:val="center"/>
        </w:trPr>
        <w:tc>
          <w:tcPr>
            <w:tcW w:w="5000" w:type="pct"/>
            <w:gridSpan w:val="2"/>
            <w:tcBorders>
              <w:top w:val="single" w:sz="18" w:space="0" w:color="C00000"/>
              <w:bottom w:val="single" w:sz="18" w:space="0" w:color="C00000"/>
            </w:tcBorders>
            <w:shd w:val="clear" w:color="auto" w:fill="auto"/>
            <w:vAlign w:val="center"/>
          </w:tcPr>
          <w:p w14:paraId="48E25BF2" w14:textId="7E84BAB2" w:rsidR="009D183E" w:rsidRPr="00BC4D62" w:rsidRDefault="00962A50" w:rsidP="009D183E">
            <w:pPr>
              <w:spacing w:before="120" w:after="120" w:line="240" w:lineRule="auto"/>
              <w:jc w:val="both"/>
              <w:rPr>
                <w:rFonts w:ascii="Arial Narrow" w:hAnsi="Arial Narrow"/>
              </w:rPr>
            </w:pPr>
            <w:r w:rsidRPr="00667254">
              <w:rPr>
                <w:rFonts w:ascii="Arial Narrow" w:hAnsi="Arial Narrow"/>
              </w:rPr>
              <w:t xml:space="preserve">U cilju provjeravanja dostignutosti pomenutog ishoda učenja, </w:t>
            </w:r>
            <w:r w:rsidRPr="00667254">
              <w:rPr>
                <w:rFonts w:ascii="Arial Narrow" w:hAnsi="Arial Narrow"/>
                <w:lang w:val="en-GB"/>
              </w:rPr>
              <w:t xml:space="preserve">potrebne su ispravno urađene praktične </w:t>
            </w:r>
            <w:r>
              <w:rPr>
                <w:rFonts w:ascii="Arial Narrow" w:hAnsi="Arial Narrow"/>
                <w:lang w:val="en-GB"/>
              </w:rPr>
              <w:t>vježbe sa usmenim obrazloženjem</w:t>
            </w:r>
            <w:r>
              <w:rPr>
                <w:rFonts w:ascii="Arial Narrow" w:hAnsi="Arial Narrow"/>
              </w:rPr>
              <w:t xml:space="preserve"> za</w:t>
            </w:r>
            <w:r w:rsidRPr="00667254">
              <w:rPr>
                <w:rFonts w:ascii="Arial Narrow" w:hAnsi="Arial Narrow"/>
              </w:rPr>
              <w:t xml:space="preserve"> kriterijume </w:t>
            </w:r>
            <w:r>
              <w:rPr>
                <w:rFonts w:ascii="Arial Narrow" w:hAnsi="Arial Narrow"/>
              </w:rPr>
              <w:t>od 1 do 4.</w:t>
            </w:r>
          </w:p>
        </w:tc>
      </w:tr>
      <w:tr w:rsidR="009D183E" w:rsidRPr="00BC4D62" w14:paraId="016D1873" w14:textId="77777777" w:rsidTr="009D183E">
        <w:trPr>
          <w:trHeight w:val="64"/>
          <w:jc w:val="center"/>
        </w:trPr>
        <w:tc>
          <w:tcPr>
            <w:tcW w:w="5000" w:type="pct"/>
            <w:gridSpan w:val="2"/>
            <w:tcBorders>
              <w:top w:val="single" w:sz="18" w:space="0" w:color="C00000"/>
              <w:bottom w:val="single" w:sz="18" w:space="0" w:color="C00000"/>
            </w:tcBorders>
            <w:shd w:val="clear" w:color="auto" w:fill="F1E5BD"/>
            <w:vAlign w:val="center"/>
          </w:tcPr>
          <w:sdt>
            <w:sdtPr>
              <w:rPr>
                <w:rFonts w:ascii="Arial Narrow" w:hAnsi="Arial Narrow" w:cs="Verdana"/>
                <w:b/>
                <w:color w:val="000000"/>
              </w:rPr>
              <w:id w:val="-109358378"/>
              <w:placeholder>
                <w:docPart w:val="F83D1757526C4E35B909352A0D693037"/>
              </w:placeholder>
            </w:sdtPr>
            <w:sdtEndPr/>
            <w:sdtContent>
              <w:p w14:paraId="03236F2F" w14:textId="77777777" w:rsidR="009D183E" w:rsidRPr="00BC4D62" w:rsidRDefault="009D183E" w:rsidP="009D183E">
                <w:pPr>
                  <w:spacing w:before="120" w:after="120" w:line="240" w:lineRule="auto"/>
                  <w:rPr>
                    <w:rFonts w:ascii="Arial Narrow" w:hAnsi="Arial Narrow"/>
                  </w:rPr>
                </w:pPr>
                <w:r w:rsidRPr="00BC4D62">
                  <w:rPr>
                    <w:rFonts w:ascii="Arial Narrow" w:hAnsi="Arial Narrow" w:cs="Verdana"/>
                    <w:b/>
                    <w:color w:val="000000"/>
                  </w:rPr>
                  <w:t>Predložene teme</w:t>
                </w:r>
              </w:p>
            </w:sdtContent>
          </w:sdt>
        </w:tc>
      </w:tr>
      <w:tr w:rsidR="009D183E" w:rsidRPr="00BC4D62" w14:paraId="74ED9284" w14:textId="77777777" w:rsidTr="009D183E">
        <w:trPr>
          <w:trHeight w:val="99"/>
          <w:jc w:val="center"/>
        </w:trPr>
        <w:tc>
          <w:tcPr>
            <w:tcW w:w="5000" w:type="pct"/>
            <w:gridSpan w:val="2"/>
            <w:tcBorders>
              <w:top w:val="single" w:sz="18" w:space="0" w:color="C00000"/>
              <w:bottom w:val="single" w:sz="2" w:space="0" w:color="C00000"/>
            </w:tcBorders>
            <w:shd w:val="clear" w:color="auto" w:fill="auto"/>
            <w:vAlign w:val="center"/>
          </w:tcPr>
          <w:p w14:paraId="514F9400" w14:textId="4EB4BACD" w:rsidR="009D183E" w:rsidRPr="00BC4D62" w:rsidRDefault="009D183E" w:rsidP="009951D0">
            <w:pPr>
              <w:numPr>
                <w:ilvl w:val="0"/>
                <w:numId w:val="8"/>
              </w:numPr>
              <w:tabs>
                <w:tab w:val="num" w:pos="173"/>
              </w:tabs>
              <w:spacing w:before="120" w:after="120" w:line="240" w:lineRule="auto"/>
              <w:ind w:left="176" w:hanging="176"/>
              <w:rPr>
                <w:rFonts w:ascii="Arial Narrow" w:hAnsi="Arial Narrow"/>
                <w:color w:val="000000"/>
                <w:lang w:val="sr-Latn-CS"/>
              </w:rPr>
            </w:pPr>
            <w:r w:rsidRPr="00BC4D62">
              <w:rPr>
                <w:rFonts w:ascii="Arial Narrow" w:hAnsi="Arial Narrow"/>
              </w:rPr>
              <w:t>Agrotehničke</w:t>
            </w:r>
            <w:r w:rsidR="00962A50">
              <w:rPr>
                <w:rFonts w:ascii="Arial Narrow" w:hAnsi="Arial Narrow"/>
              </w:rPr>
              <w:t>, hemijske</w:t>
            </w:r>
            <w:r w:rsidRPr="00BC4D62">
              <w:rPr>
                <w:rFonts w:ascii="Arial Narrow" w:hAnsi="Arial Narrow"/>
              </w:rPr>
              <w:t xml:space="preserve"> i specijalne mjere njege </w:t>
            </w:r>
            <w:r w:rsidR="00252660">
              <w:rPr>
                <w:rFonts w:ascii="Arial Narrow" w:hAnsi="Arial Narrow"/>
              </w:rPr>
              <w:t>zasađenog sadnog materijala na javnim zelenim</w:t>
            </w:r>
            <w:r w:rsidRPr="00BC4D62">
              <w:rPr>
                <w:rFonts w:ascii="Arial Narrow" w:hAnsi="Arial Narrow"/>
              </w:rPr>
              <w:t xml:space="preserve"> površina</w:t>
            </w:r>
            <w:r w:rsidR="00252660">
              <w:rPr>
                <w:rFonts w:ascii="Arial Narrow" w:hAnsi="Arial Narrow"/>
              </w:rPr>
              <w:t>ma</w:t>
            </w:r>
          </w:p>
        </w:tc>
      </w:tr>
    </w:tbl>
    <w:p w14:paraId="591ACCD6" w14:textId="77777777" w:rsidR="009D183E" w:rsidRPr="00BC4D62" w:rsidRDefault="009D183E" w:rsidP="009D183E">
      <w:pPr>
        <w:spacing w:after="160" w:line="259" w:lineRule="auto"/>
      </w:pPr>
    </w:p>
    <w:p w14:paraId="74310362" w14:textId="77777777" w:rsidR="009D183E" w:rsidRPr="00BC4D62" w:rsidRDefault="009D183E" w:rsidP="009D183E">
      <w:pPr>
        <w:spacing w:after="160" w:line="259" w:lineRule="auto"/>
      </w:pPr>
    </w:p>
    <w:p w14:paraId="175BB80C" w14:textId="77777777" w:rsidR="009D183E" w:rsidRPr="00BC4D62" w:rsidRDefault="009D183E" w:rsidP="009D183E">
      <w:pPr>
        <w:spacing w:after="160" w:line="259" w:lineRule="auto"/>
      </w:pPr>
    </w:p>
    <w:p w14:paraId="34B05823" w14:textId="77777777" w:rsidR="009D183E" w:rsidRPr="00BC4D62" w:rsidRDefault="009D183E" w:rsidP="009D183E">
      <w:pPr>
        <w:spacing w:after="160" w:line="259" w:lineRule="auto"/>
      </w:pPr>
    </w:p>
    <w:p w14:paraId="6C31FDE5" w14:textId="77777777" w:rsidR="009D183E" w:rsidRPr="00BC4D62" w:rsidRDefault="009D183E" w:rsidP="009D183E">
      <w:pPr>
        <w:spacing w:after="160" w:line="259" w:lineRule="auto"/>
      </w:pPr>
    </w:p>
    <w:p w14:paraId="54E62975" w14:textId="77777777" w:rsidR="009D183E" w:rsidRPr="00BC4D62" w:rsidRDefault="009D183E" w:rsidP="009D183E">
      <w:pPr>
        <w:spacing w:after="160" w:line="259" w:lineRule="auto"/>
      </w:pPr>
    </w:p>
    <w:p w14:paraId="1CD163AB" w14:textId="77777777" w:rsidR="009D183E" w:rsidRDefault="009D183E" w:rsidP="009D183E">
      <w:r>
        <w:br w:type="page"/>
      </w:r>
    </w:p>
    <w:sdt>
      <w:sdtPr>
        <w:rPr>
          <w:rFonts w:ascii="Arial Narrow" w:eastAsia="Times New Roman" w:hAnsi="Arial Narrow" w:cs="Trebuchet MS"/>
          <w:b/>
          <w:bCs/>
          <w:lang w:val="sr-Latn-CS"/>
        </w:rPr>
        <w:id w:val="1048641513"/>
        <w:lock w:val="contentLocked"/>
        <w:placeholder>
          <w:docPart w:val="29149BC1AE73429CA9233FE2EFCDBF66"/>
        </w:placeholder>
      </w:sdtPr>
      <w:sdtEndPr/>
      <w:sdtContent>
        <w:p w14:paraId="27E95BC2" w14:textId="77777777" w:rsidR="009D183E" w:rsidRPr="00BC4D62" w:rsidRDefault="009D183E" w:rsidP="009D183E">
          <w:pPr>
            <w:spacing w:before="240" w:after="120" w:line="240" w:lineRule="auto"/>
            <w:rPr>
              <w:rFonts w:ascii="Arial Narrow" w:eastAsia="Times New Roman" w:hAnsi="Arial Narrow" w:cs="Trebuchet MS"/>
              <w:b/>
              <w:bCs/>
              <w:lang w:val="sr-Latn-CS"/>
            </w:rPr>
          </w:pPr>
          <w:r w:rsidRPr="00BC4D62">
            <w:rPr>
              <w:rFonts w:ascii="Arial Narrow" w:eastAsia="Times New Roman" w:hAnsi="Arial Narrow" w:cs="Trebuchet MS"/>
              <w:b/>
              <w:bCs/>
              <w:lang w:val="sr-Latn-CS"/>
            </w:rPr>
            <w:t>4. Didaktičke preporuke za realizaciju modula</w:t>
          </w:r>
        </w:p>
      </w:sdtContent>
    </w:sdt>
    <w:p w14:paraId="673D18B2" w14:textId="656AB9C5" w:rsidR="0010630C" w:rsidRPr="00667254" w:rsidRDefault="0010630C" w:rsidP="0010630C">
      <w:pPr>
        <w:numPr>
          <w:ilvl w:val="0"/>
          <w:numId w:val="1"/>
        </w:numPr>
        <w:tabs>
          <w:tab w:val="left" w:pos="284"/>
        </w:tabs>
        <w:spacing w:after="0" w:line="240" w:lineRule="auto"/>
        <w:ind w:left="288" w:hanging="288"/>
        <w:jc w:val="both"/>
        <w:rPr>
          <w:rFonts w:ascii="Arial Narrow" w:hAnsi="Arial Narrow"/>
        </w:rPr>
      </w:pPr>
      <w:r w:rsidRPr="00667254">
        <w:rPr>
          <w:rFonts w:ascii="Arial Narrow" w:hAnsi="Arial Narrow"/>
        </w:rPr>
        <w:t xml:space="preserve">Modul </w:t>
      </w:r>
      <w:r>
        <w:rPr>
          <w:rFonts w:ascii="Arial Narrow" w:hAnsi="Arial Narrow"/>
        </w:rPr>
        <w:t>Podizanje i održavanje javnih zelenih površina*</w:t>
      </w:r>
      <w:r w:rsidRPr="00667254">
        <w:rPr>
          <w:rFonts w:ascii="Arial Narrow" w:hAnsi="Arial Narrow"/>
        </w:rPr>
        <w:t xml:space="preserve"> je tako koncipiran da učenicima omogućava sticanje znanja i vještina kroz časove praktične nastave . </w:t>
      </w:r>
    </w:p>
    <w:p w14:paraId="2DE953C9" w14:textId="65861939" w:rsidR="0010630C" w:rsidRDefault="0010630C" w:rsidP="0010630C">
      <w:pPr>
        <w:numPr>
          <w:ilvl w:val="0"/>
          <w:numId w:val="1"/>
        </w:numPr>
        <w:tabs>
          <w:tab w:val="left" w:pos="284"/>
        </w:tabs>
        <w:spacing w:after="0" w:line="240" w:lineRule="auto"/>
        <w:ind w:left="288" w:hanging="288"/>
        <w:jc w:val="both"/>
        <w:rPr>
          <w:rFonts w:ascii="Arial Narrow" w:hAnsi="Arial Narrow"/>
          <w:bCs/>
          <w:lang w:val="sr-Latn-CS"/>
        </w:rPr>
      </w:pPr>
      <w:r>
        <w:rPr>
          <w:rFonts w:ascii="Arial Narrow" w:hAnsi="Arial Narrow" w:cs="Arial Narrow"/>
          <w:color w:val="000000"/>
        </w:rPr>
        <w:t>P</w:t>
      </w:r>
      <w:r>
        <w:rPr>
          <w:rFonts w:ascii="Arial Narrow" w:hAnsi="Arial Narrow" w:cs="Arial Narrow"/>
          <w:color w:val="000000"/>
          <w:lang w:val="sr-Latn-CS"/>
        </w:rPr>
        <w:t>raktične vježbe</w:t>
      </w:r>
      <w:r w:rsidRPr="00667254">
        <w:rPr>
          <w:rFonts w:ascii="Arial Narrow" w:hAnsi="Arial Narrow" w:cs="Arial Narrow"/>
          <w:color w:val="000000"/>
          <w:lang w:val="sr-Latn-CS"/>
        </w:rPr>
        <w:t xml:space="preserve"> </w:t>
      </w:r>
      <w:r>
        <w:rPr>
          <w:rFonts w:ascii="Arial Narrow" w:hAnsi="Arial Narrow" w:cs="Arial Narrow"/>
          <w:color w:val="000000"/>
        </w:rPr>
        <w:t xml:space="preserve">treba </w:t>
      </w:r>
      <w:r>
        <w:rPr>
          <w:rFonts w:ascii="Arial Narrow" w:hAnsi="Arial Narrow"/>
        </w:rPr>
        <w:t>realizovati</w:t>
      </w:r>
      <w:r>
        <w:rPr>
          <w:rFonts w:ascii="Arial Narrow" w:hAnsi="Arial Narrow"/>
          <w:lang w:val="sr-Latn-CS"/>
        </w:rPr>
        <w:t xml:space="preserve"> </w:t>
      </w:r>
      <w:r>
        <w:rPr>
          <w:rFonts w:ascii="Arial Narrow" w:hAnsi="Arial Narrow"/>
        </w:rPr>
        <w:t>kod</w:t>
      </w:r>
      <w:r>
        <w:rPr>
          <w:rFonts w:ascii="Arial Narrow" w:hAnsi="Arial Narrow"/>
          <w:lang w:val="sr-Latn-CS"/>
        </w:rPr>
        <w:t xml:space="preserve"> </w:t>
      </w:r>
      <w:r>
        <w:rPr>
          <w:rFonts w:ascii="Arial Narrow" w:hAnsi="Arial Narrow"/>
        </w:rPr>
        <w:t>poslodavaca</w:t>
      </w:r>
      <w:r>
        <w:rPr>
          <w:rFonts w:ascii="Arial Narrow" w:hAnsi="Arial Narrow"/>
          <w:lang w:val="sr-Latn-CS"/>
        </w:rPr>
        <w:t xml:space="preserve">. </w:t>
      </w:r>
      <w:r>
        <w:rPr>
          <w:rFonts w:ascii="Arial Narrow" w:hAnsi="Arial Narrow"/>
        </w:rPr>
        <w:t>Ishode</w:t>
      </w:r>
      <w:r>
        <w:rPr>
          <w:rFonts w:ascii="Arial Narrow" w:hAnsi="Arial Narrow"/>
          <w:lang w:val="sr-Latn-CS"/>
        </w:rPr>
        <w:t xml:space="preserve"> </w:t>
      </w:r>
      <w:r>
        <w:rPr>
          <w:rFonts w:ascii="Arial Narrow" w:hAnsi="Arial Narrow"/>
        </w:rPr>
        <w:t>treba</w:t>
      </w:r>
      <w:r>
        <w:rPr>
          <w:rFonts w:ascii="Arial Narrow" w:hAnsi="Arial Narrow"/>
          <w:lang w:val="sr-Latn-CS"/>
        </w:rPr>
        <w:t xml:space="preserve"> </w:t>
      </w:r>
      <w:r>
        <w:rPr>
          <w:rFonts w:ascii="Arial Narrow" w:hAnsi="Arial Narrow"/>
        </w:rPr>
        <w:t>dostizati</w:t>
      </w:r>
      <w:r>
        <w:rPr>
          <w:rFonts w:ascii="Arial Narrow" w:hAnsi="Arial Narrow"/>
          <w:lang w:val="sr-Latn-CS"/>
        </w:rPr>
        <w:t xml:space="preserve"> </w:t>
      </w:r>
      <w:r>
        <w:rPr>
          <w:rFonts w:ascii="Arial Narrow" w:hAnsi="Arial Narrow"/>
        </w:rPr>
        <w:t>postepeno</w:t>
      </w:r>
      <w:r>
        <w:rPr>
          <w:rFonts w:ascii="Arial Narrow" w:hAnsi="Arial Narrow"/>
          <w:lang w:val="sr-Latn-CS"/>
        </w:rPr>
        <w:t xml:space="preserve"> </w:t>
      </w:r>
      <w:r>
        <w:rPr>
          <w:rFonts w:ascii="Arial Narrow" w:hAnsi="Arial Narrow"/>
        </w:rPr>
        <w:t>sa</w:t>
      </w:r>
      <w:r>
        <w:rPr>
          <w:rFonts w:ascii="Arial Narrow" w:hAnsi="Arial Narrow"/>
          <w:lang w:val="sr-Latn-CS"/>
        </w:rPr>
        <w:t xml:space="preserve"> </w:t>
      </w:r>
      <w:r>
        <w:rPr>
          <w:rFonts w:ascii="Arial Narrow" w:hAnsi="Arial Narrow"/>
        </w:rPr>
        <w:t>posebnom</w:t>
      </w:r>
      <w:r>
        <w:rPr>
          <w:rFonts w:ascii="Arial Narrow" w:hAnsi="Arial Narrow"/>
          <w:lang w:val="sr-Latn-CS"/>
        </w:rPr>
        <w:t xml:space="preserve"> </w:t>
      </w:r>
      <w:r w:rsidRPr="00F25965">
        <w:rPr>
          <w:rFonts w:ascii="Arial Narrow" w:hAnsi="Arial Narrow"/>
        </w:rPr>
        <w:t>pa</w:t>
      </w:r>
      <w:r w:rsidRPr="00F25965">
        <w:rPr>
          <w:rFonts w:ascii="Arial Narrow" w:hAnsi="Arial Narrow"/>
          <w:lang w:val="sr-Latn-CS"/>
        </w:rPr>
        <w:t>ž</w:t>
      </w:r>
      <w:r w:rsidRPr="00F25965">
        <w:rPr>
          <w:rFonts w:ascii="Arial Narrow" w:hAnsi="Arial Narrow"/>
        </w:rPr>
        <w:t>njom</w:t>
      </w:r>
      <w:r w:rsidRPr="00F25965">
        <w:rPr>
          <w:rFonts w:ascii="Arial Narrow" w:hAnsi="Arial Narrow"/>
          <w:lang w:val="sr-Latn-CS"/>
        </w:rPr>
        <w:t xml:space="preserve"> </w:t>
      </w:r>
      <w:r w:rsidRPr="00F25965">
        <w:rPr>
          <w:rFonts w:ascii="Arial Narrow" w:hAnsi="Arial Narrow"/>
        </w:rPr>
        <w:t>na</w:t>
      </w:r>
      <w:r w:rsidRPr="00F25965">
        <w:rPr>
          <w:rFonts w:ascii="Arial Narrow" w:hAnsi="Arial Narrow"/>
          <w:lang w:val="sr-Latn-CS"/>
        </w:rPr>
        <w:t xml:space="preserve"> </w:t>
      </w:r>
      <w:r w:rsidRPr="00F25965">
        <w:rPr>
          <w:rFonts w:ascii="Arial Narrow" w:hAnsi="Arial Narrow"/>
        </w:rPr>
        <w:t>za</w:t>
      </w:r>
      <w:r w:rsidRPr="00F25965">
        <w:rPr>
          <w:rFonts w:ascii="Arial Narrow" w:hAnsi="Arial Narrow"/>
          <w:lang w:val="sr-Latn-CS"/>
        </w:rPr>
        <w:t>š</w:t>
      </w:r>
      <w:r w:rsidRPr="00F25965">
        <w:rPr>
          <w:rFonts w:ascii="Arial Narrow" w:hAnsi="Arial Narrow"/>
        </w:rPr>
        <w:t>titu</w:t>
      </w:r>
      <w:r w:rsidRPr="00F25965">
        <w:rPr>
          <w:rFonts w:ascii="Arial Narrow" w:hAnsi="Arial Narrow"/>
          <w:lang w:val="sr-Latn-CS"/>
        </w:rPr>
        <w:t xml:space="preserve"> </w:t>
      </w:r>
      <w:r w:rsidRPr="00F25965">
        <w:rPr>
          <w:rFonts w:ascii="Arial Narrow" w:hAnsi="Arial Narrow"/>
        </w:rPr>
        <w:t>na</w:t>
      </w:r>
      <w:r w:rsidRPr="00F25965">
        <w:rPr>
          <w:rFonts w:ascii="Arial Narrow" w:hAnsi="Arial Narrow"/>
          <w:lang w:val="sr-Latn-CS"/>
        </w:rPr>
        <w:t xml:space="preserve"> </w:t>
      </w:r>
      <w:r w:rsidRPr="00F25965">
        <w:rPr>
          <w:rFonts w:ascii="Arial Narrow" w:hAnsi="Arial Narrow"/>
        </w:rPr>
        <w:t>radu</w:t>
      </w:r>
      <w:r w:rsidRPr="00F25965">
        <w:rPr>
          <w:rFonts w:ascii="Arial Narrow" w:hAnsi="Arial Narrow"/>
          <w:lang w:val="sr-Latn-CS"/>
        </w:rPr>
        <w:t xml:space="preserve"> </w:t>
      </w:r>
      <w:r w:rsidRPr="00F25965">
        <w:rPr>
          <w:rFonts w:ascii="Arial Narrow" w:hAnsi="Arial Narrow"/>
        </w:rPr>
        <w:t>i</w:t>
      </w:r>
      <w:r w:rsidRPr="00F25965">
        <w:rPr>
          <w:rFonts w:ascii="Arial Narrow" w:hAnsi="Arial Narrow"/>
          <w:lang w:val="sr-Latn-CS"/>
        </w:rPr>
        <w:t xml:space="preserve"> </w:t>
      </w:r>
      <w:r w:rsidRPr="00F25965">
        <w:rPr>
          <w:rFonts w:ascii="Arial Narrow" w:hAnsi="Arial Narrow"/>
        </w:rPr>
        <w:t>postupnost</w:t>
      </w:r>
      <w:r w:rsidRPr="00F25965">
        <w:rPr>
          <w:rFonts w:ascii="Arial Narrow" w:hAnsi="Arial Narrow"/>
          <w:lang w:val="sr-Latn-CS"/>
        </w:rPr>
        <w:t xml:space="preserve"> </w:t>
      </w:r>
      <w:r w:rsidRPr="00F25965">
        <w:rPr>
          <w:rFonts w:ascii="Arial Narrow" w:hAnsi="Arial Narrow"/>
        </w:rPr>
        <w:t>obavljanja</w:t>
      </w:r>
      <w:r w:rsidRPr="00F25965">
        <w:rPr>
          <w:rFonts w:ascii="Arial Narrow" w:hAnsi="Arial Narrow"/>
          <w:lang w:val="sr-Latn-CS"/>
        </w:rPr>
        <w:t xml:space="preserve"> </w:t>
      </w:r>
      <w:r w:rsidRPr="00F25965">
        <w:rPr>
          <w:rFonts w:ascii="Arial Narrow" w:hAnsi="Arial Narrow"/>
        </w:rPr>
        <w:t>radnih</w:t>
      </w:r>
      <w:r w:rsidRPr="00F25965">
        <w:rPr>
          <w:rFonts w:ascii="Arial Narrow" w:hAnsi="Arial Narrow"/>
          <w:lang w:val="sr-Latn-CS"/>
        </w:rPr>
        <w:t xml:space="preserve"> </w:t>
      </w:r>
      <w:r w:rsidRPr="00F25965">
        <w:rPr>
          <w:rFonts w:ascii="Arial Narrow" w:hAnsi="Arial Narrow"/>
        </w:rPr>
        <w:t>operacija</w:t>
      </w:r>
      <w:r>
        <w:rPr>
          <w:rFonts w:ascii="Arial Narrow" w:hAnsi="Arial Narrow"/>
        </w:rPr>
        <w:t xml:space="preserve">. </w:t>
      </w:r>
      <w:r w:rsidRPr="001A4928">
        <w:rPr>
          <w:rFonts w:ascii="Arial Narrow" w:hAnsi="Arial Narrow"/>
        </w:rPr>
        <w:t>Ukoliko</w:t>
      </w:r>
      <w:r w:rsidRPr="001A4928">
        <w:rPr>
          <w:rFonts w:ascii="Arial Narrow" w:hAnsi="Arial Narrow"/>
          <w:lang w:val="sr-Latn-CS"/>
        </w:rPr>
        <w:t xml:space="preserve"> </w:t>
      </w:r>
      <w:r w:rsidRPr="001A4928">
        <w:rPr>
          <w:rFonts w:ascii="Arial Narrow" w:hAnsi="Arial Narrow"/>
        </w:rPr>
        <w:t>nije</w:t>
      </w:r>
      <w:r w:rsidRPr="001A4928">
        <w:rPr>
          <w:rFonts w:ascii="Arial Narrow" w:hAnsi="Arial Narrow"/>
          <w:lang w:val="sr-Latn-CS"/>
        </w:rPr>
        <w:t xml:space="preserve"> </w:t>
      </w:r>
      <w:r w:rsidRPr="001A4928">
        <w:rPr>
          <w:rFonts w:ascii="Arial Narrow" w:hAnsi="Arial Narrow"/>
        </w:rPr>
        <w:t>izvodljivo</w:t>
      </w:r>
      <w:r w:rsidRPr="001A4928">
        <w:rPr>
          <w:rFonts w:ascii="Arial Narrow" w:hAnsi="Arial Narrow"/>
          <w:lang w:val="sr-Latn-CS"/>
        </w:rPr>
        <w:t xml:space="preserve"> </w:t>
      </w:r>
      <w:r w:rsidRPr="001A4928">
        <w:rPr>
          <w:rFonts w:ascii="Arial Narrow" w:hAnsi="Arial Narrow"/>
        </w:rPr>
        <w:t>cijeli</w:t>
      </w:r>
      <w:r w:rsidRPr="001A4928">
        <w:rPr>
          <w:rFonts w:ascii="Arial Narrow" w:hAnsi="Arial Narrow"/>
          <w:lang w:val="sr-Latn-CS"/>
        </w:rPr>
        <w:t xml:space="preserve"> </w:t>
      </w:r>
      <w:r w:rsidRPr="001A4928">
        <w:rPr>
          <w:rFonts w:ascii="Arial Narrow" w:hAnsi="Arial Narrow"/>
        </w:rPr>
        <w:t>modul</w:t>
      </w:r>
      <w:r w:rsidRPr="001A4928">
        <w:rPr>
          <w:rFonts w:ascii="Arial Narrow" w:hAnsi="Arial Narrow"/>
          <w:lang w:val="sr-Latn-CS"/>
        </w:rPr>
        <w:t xml:space="preserve"> </w:t>
      </w:r>
      <w:r w:rsidRPr="001A4928">
        <w:rPr>
          <w:rFonts w:ascii="Arial Narrow" w:hAnsi="Arial Narrow"/>
        </w:rPr>
        <w:t>realizovati</w:t>
      </w:r>
      <w:r w:rsidRPr="001A4928">
        <w:rPr>
          <w:rFonts w:ascii="Arial Narrow" w:hAnsi="Arial Narrow"/>
          <w:lang w:val="sr-Latn-CS"/>
        </w:rPr>
        <w:t xml:space="preserve"> </w:t>
      </w:r>
      <w:r w:rsidRPr="001A4928">
        <w:rPr>
          <w:rFonts w:ascii="Arial Narrow" w:hAnsi="Arial Narrow"/>
        </w:rPr>
        <w:t>kod</w:t>
      </w:r>
      <w:r w:rsidRPr="001A4928">
        <w:rPr>
          <w:rFonts w:ascii="Arial Narrow" w:hAnsi="Arial Narrow"/>
          <w:lang w:val="sr-Latn-CS"/>
        </w:rPr>
        <w:t xml:space="preserve"> </w:t>
      </w:r>
      <w:r w:rsidRPr="001A4928">
        <w:rPr>
          <w:rFonts w:ascii="Arial Narrow" w:hAnsi="Arial Narrow"/>
        </w:rPr>
        <w:t>poslodavaca</w:t>
      </w:r>
      <w:r w:rsidRPr="001A4928">
        <w:rPr>
          <w:rFonts w:ascii="Arial Narrow" w:hAnsi="Arial Narrow"/>
          <w:lang w:val="sr-Latn-CS"/>
        </w:rPr>
        <w:t xml:space="preserve">, </w:t>
      </w:r>
      <w:r w:rsidRPr="001A4928">
        <w:rPr>
          <w:rFonts w:ascii="Arial Narrow" w:hAnsi="Arial Narrow"/>
        </w:rPr>
        <w:t>dio</w:t>
      </w:r>
      <w:r w:rsidRPr="001A4928">
        <w:rPr>
          <w:rFonts w:ascii="Arial Narrow" w:hAnsi="Arial Narrow"/>
          <w:lang w:val="sr-Latn-CS"/>
        </w:rPr>
        <w:t xml:space="preserve"> </w:t>
      </w:r>
      <w:r>
        <w:rPr>
          <w:rFonts w:ascii="Arial Narrow" w:hAnsi="Arial Narrow"/>
        </w:rPr>
        <w:t>nastave</w:t>
      </w:r>
      <w:r w:rsidRPr="001A4928">
        <w:rPr>
          <w:rFonts w:ascii="Arial Narrow" w:hAnsi="Arial Narrow"/>
          <w:lang w:val="sr-Latn-CS"/>
        </w:rPr>
        <w:t xml:space="preserve"> </w:t>
      </w:r>
      <w:r w:rsidRPr="001A4928">
        <w:rPr>
          <w:rFonts w:ascii="Arial Narrow" w:hAnsi="Arial Narrow"/>
        </w:rPr>
        <w:t>se</w:t>
      </w:r>
      <w:r w:rsidRPr="001A4928">
        <w:rPr>
          <w:rFonts w:ascii="Arial Narrow" w:hAnsi="Arial Narrow"/>
          <w:lang w:val="sr-Latn-CS"/>
        </w:rPr>
        <w:t xml:space="preserve"> </w:t>
      </w:r>
      <w:r w:rsidRPr="001A4928">
        <w:rPr>
          <w:rFonts w:ascii="Arial Narrow" w:hAnsi="Arial Narrow"/>
        </w:rPr>
        <w:t>mo</w:t>
      </w:r>
      <w:r w:rsidRPr="001A4928">
        <w:rPr>
          <w:rFonts w:ascii="Arial Narrow" w:hAnsi="Arial Narrow"/>
          <w:lang w:val="sr-Latn-CS"/>
        </w:rPr>
        <w:t>ž</w:t>
      </w:r>
      <w:r w:rsidRPr="001A4928">
        <w:rPr>
          <w:rFonts w:ascii="Arial Narrow" w:hAnsi="Arial Narrow"/>
        </w:rPr>
        <w:t>e</w:t>
      </w:r>
      <w:r w:rsidRPr="001A4928">
        <w:rPr>
          <w:rFonts w:ascii="Arial Narrow" w:hAnsi="Arial Narrow"/>
          <w:lang w:val="sr-Latn-CS"/>
        </w:rPr>
        <w:t xml:space="preserve"> </w:t>
      </w:r>
      <w:r w:rsidRPr="001A4928">
        <w:rPr>
          <w:rFonts w:ascii="Arial Narrow" w:hAnsi="Arial Narrow"/>
        </w:rPr>
        <w:t>odvijati</w:t>
      </w:r>
      <w:r w:rsidRPr="001A4928">
        <w:rPr>
          <w:rFonts w:ascii="Arial Narrow" w:hAnsi="Arial Narrow"/>
          <w:lang w:val="sr-Latn-CS"/>
        </w:rPr>
        <w:t xml:space="preserve"> </w:t>
      </w:r>
      <w:r w:rsidRPr="001A4928">
        <w:rPr>
          <w:rFonts w:ascii="Arial Narrow" w:hAnsi="Arial Narrow"/>
        </w:rPr>
        <w:t>u</w:t>
      </w:r>
      <w:r w:rsidRPr="001A4928">
        <w:rPr>
          <w:rFonts w:ascii="Arial Narrow" w:hAnsi="Arial Narrow"/>
          <w:lang w:val="sr-Latn-CS"/>
        </w:rPr>
        <w:t xml:space="preserve"> š</w:t>
      </w:r>
      <w:r w:rsidRPr="001A4928">
        <w:rPr>
          <w:rFonts w:ascii="Arial Narrow" w:hAnsi="Arial Narrow"/>
        </w:rPr>
        <w:t>kolskoj</w:t>
      </w:r>
      <w:r w:rsidRPr="001A4928">
        <w:rPr>
          <w:rFonts w:ascii="Arial Narrow" w:hAnsi="Arial Narrow"/>
          <w:lang w:val="sr-Latn-CS"/>
        </w:rPr>
        <w:t xml:space="preserve"> </w:t>
      </w:r>
      <w:r w:rsidRPr="001A4928">
        <w:rPr>
          <w:rFonts w:ascii="Arial Narrow" w:hAnsi="Arial Narrow"/>
        </w:rPr>
        <w:t>radionici</w:t>
      </w:r>
      <w:r>
        <w:rPr>
          <w:rFonts w:ascii="Arial Narrow" w:hAnsi="Arial Narrow"/>
        </w:rPr>
        <w:t>/ nastavno proizvodnom objektu</w:t>
      </w:r>
      <w:r w:rsidRPr="001A4928">
        <w:rPr>
          <w:rFonts w:ascii="Arial Narrow" w:hAnsi="Arial Narrow"/>
          <w:lang w:val="sr-Latn-CS"/>
        </w:rPr>
        <w:t xml:space="preserve"> </w:t>
      </w:r>
      <w:r w:rsidRPr="001A4928">
        <w:rPr>
          <w:rFonts w:ascii="Arial Narrow" w:hAnsi="Arial Narrow"/>
        </w:rPr>
        <w:t>sa</w:t>
      </w:r>
      <w:r w:rsidRPr="001A4928">
        <w:rPr>
          <w:rFonts w:ascii="Arial Narrow" w:hAnsi="Arial Narrow"/>
          <w:lang w:val="sr-Latn-CS"/>
        </w:rPr>
        <w:t xml:space="preserve"> </w:t>
      </w:r>
      <w:r w:rsidRPr="001A4928">
        <w:rPr>
          <w:rFonts w:ascii="Arial Narrow" w:hAnsi="Arial Narrow"/>
        </w:rPr>
        <w:t>raspolo</w:t>
      </w:r>
      <w:r w:rsidRPr="001A4928">
        <w:rPr>
          <w:rFonts w:ascii="Arial Narrow" w:hAnsi="Arial Narrow"/>
          <w:lang w:val="sr-Latn-CS"/>
        </w:rPr>
        <w:t>ž</w:t>
      </w:r>
      <w:r w:rsidRPr="001A4928">
        <w:rPr>
          <w:rFonts w:ascii="Arial Narrow" w:hAnsi="Arial Narrow"/>
        </w:rPr>
        <w:t>ivom</w:t>
      </w:r>
      <w:r w:rsidRPr="001A4928">
        <w:rPr>
          <w:rFonts w:ascii="Arial Narrow" w:hAnsi="Arial Narrow"/>
          <w:lang w:val="sr-Latn-CS"/>
        </w:rPr>
        <w:t xml:space="preserve"> </w:t>
      </w:r>
      <w:r w:rsidRPr="001A4928">
        <w:rPr>
          <w:rFonts w:ascii="Arial Narrow" w:hAnsi="Arial Narrow"/>
        </w:rPr>
        <w:t>opremom</w:t>
      </w:r>
      <w:r w:rsidRPr="001A4928">
        <w:rPr>
          <w:rFonts w:ascii="Arial Narrow" w:hAnsi="Arial Narrow"/>
          <w:lang w:val="sr-Latn-CS"/>
        </w:rPr>
        <w:t xml:space="preserve">. </w:t>
      </w:r>
      <w:r w:rsidRPr="001A4928">
        <w:rPr>
          <w:rFonts w:ascii="Arial Narrow" w:hAnsi="Arial Narrow"/>
        </w:rPr>
        <w:t>U</w:t>
      </w:r>
      <w:r w:rsidRPr="001A4928">
        <w:rPr>
          <w:rFonts w:ascii="Arial Narrow" w:hAnsi="Arial Narrow"/>
          <w:lang w:val="sr-Latn-CS"/>
        </w:rPr>
        <w:t xml:space="preserve"> </w:t>
      </w:r>
      <w:r w:rsidRPr="001A4928">
        <w:rPr>
          <w:rFonts w:ascii="Arial Narrow" w:hAnsi="Arial Narrow"/>
        </w:rPr>
        <w:t>tom</w:t>
      </w:r>
      <w:r w:rsidRPr="001A4928">
        <w:rPr>
          <w:rFonts w:ascii="Arial Narrow" w:hAnsi="Arial Narrow"/>
          <w:lang w:val="sr-Latn-CS"/>
        </w:rPr>
        <w:t xml:space="preserve"> </w:t>
      </w:r>
      <w:r w:rsidRPr="001A4928">
        <w:rPr>
          <w:rFonts w:ascii="Arial Narrow" w:hAnsi="Arial Narrow"/>
        </w:rPr>
        <w:t>slu</w:t>
      </w:r>
      <w:r w:rsidRPr="001A4928">
        <w:rPr>
          <w:rFonts w:ascii="Arial Narrow" w:hAnsi="Arial Narrow"/>
          <w:lang w:val="sr-Latn-CS"/>
        </w:rPr>
        <w:t>č</w:t>
      </w:r>
      <w:r w:rsidRPr="001A4928">
        <w:rPr>
          <w:rFonts w:ascii="Arial Narrow" w:hAnsi="Arial Narrow"/>
        </w:rPr>
        <w:t>aju</w:t>
      </w:r>
      <w:r w:rsidRPr="001A4928">
        <w:rPr>
          <w:rFonts w:ascii="Arial Narrow" w:hAnsi="Arial Narrow"/>
          <w:lang w:val="sr-Latn-CS"/>
        </w:rPr>
        <w:t xml:space="preserve"> </w:t>
      </w:r>
      <w:r>
        <w:rPr>
          <w:rFonts w:ascii="Arial Narrow" w:hAnsi="Arial Narrow"/>
        </w:rPr>
        <w:t>odjeljenje</w:t>
      </w:r>
      <w:r w:rsidRPr="001A4928">
        <w:rPr>
          <w:rFonts w:ascii="Arial Narrow" w:hAnsi="Arial Narrow"/>
          <w:lang w:val="sr-Latn-CS"/>
        </w:rPr>
        <w:t xml:space="preserve"> </w:t>
      </w:r>
      <w:r w:rsidRPr="001A4928">
        <w:rPr>
          <w:rFonts w:ascii="Arial Narrow" w:hAnsi="Arial Narrow"/>
        </w:rPr>
        <w:t>se</w:t>
      </w:r>
      <w:r w:rsidRPr="001A4928">
        <w:rPr>
          <w:rFonts w:ascii="Arial Narrow" w:hAnsi="Arial Narrow"/>
          <w:lang w:val="sr-Latn-CS"/>
        </w:rPr>
        <w:t xml:space="preserve"> </w:t>
      </w:r>
      <w:r>
        <w:rPr>
          <w:rFonts w:ascii="Arial Narrow" w:hAnsi="Arial Narrow"/>
        </w:rPr>
        <w:t>dijeli</w:t>
      </w:r>
      <w:r w:rsidRPr="001A4928">
        <w:rPr>
          <w:rFonts w:ascii="Arial Narrow" w:hAnsi="Arial Narrow"/>
          <w:lang w:val="sr-Latn-CS"/>
        </w:rPr>
        <w:t xml:space="preserve"> </w:t>
      </w:r>
      <w:r w:rsidRPr="001A4928">
        <w:rPr>
          <w:rFonts w:ascii="Arial Narrow" w:hAnsi="Arial Narrow"/>
        </w:rPr>
        <w:t>na</w:t>
      </w:r>
      <w:r w:rsidRPr="001A4928">
        <w:rPr>
          <w:rFonts w:ascii="Arial Narrow" w:hAnsi="Arial Narrow"/>
          <w:lang w:val="sr-Latn-CS"/>
        </w:rPr>
        <w:t xml:space="preserve"> </w:t>
      </w:r>
      <w:r w:rsidRPr="001A4928">
        <w:rPr>
          <w:rFonts w:ascii="Arial Narrow" w:hAnsi="Arial Narrow"/>
        </w:rPr>
        <w:t>grupe</w:t>
      </w:r>
      <w:r w:rsidRPr="001A4928">
        <w:rPr>
          <w:rFonts w:ascii="Arial Narrow" w:hAnsi="Arial Narrow"/>
          <w:lang w:val="sr-Latn-CS"/>
        </w:rPr>
        <w:t xml:space="preserve"> </w:t>
      </w:r>
      <w:r w:rsidRPr="001A4928">
        <w:rPr>
          <w:rFonts w:ascii="Arial Narrow" w:hAnsi="Arial Narrow"/>
        </w:rPr>
        <w:t>do</w:t>
      </w:r>
      <w:r w:rsidRPr="001A4928">
        <w:rPr>
          <w:rFonts w:ascii="Arial Narrow" w:hAnsi="Arial Narrow"/>
          <w:lang w:val="sr-Latn-CS"/>
        </w:rPr>
        <w:t xml:space="preserve"> 16 </w:t>
      </w:r>
      <w:r w:rsidRPr="001A4928">
        <w:rPr>
          <w:rFonts w:ascii="Arial Narrow" w:hAnsi="Arial Narrow"/>
        </w:rPr>
        <w:t>u</w:t>
      </w:r>
      <w:r w:rsidRPr="001A4928">
        <w:rPr>
          <w:rFonts w:ascii="Arial Narrow" w:hAnsi="Arial Narrow"/>
          <w:lang w:val="sr-Latn-CS"/>
        </w:rPr>
        <w:t>č</w:t>
      </w:r>
      <w:r w:rsidRPr="001A4928">
        <w:rPr>
          <w:rFonts w:ascii="Arial Narrow" w:hAnsi="Arial Narrow"/>
        </w:rPr>
        <w:t>enika</w:t>
      </w:r>
      <w:r w:rsidRPr="001A4928">
        <w:rPr>
          <w:rFonts w:ascii="Arial Narrow" w:hAnsi="Arial Narrow"/>
          <w:lang w:val="sr-Latn-CS"/>
        </w:rPr>
        <w:t xml:space="preserve">. </w:t>
      </w:r>
      <w:r w:rsidRPr="001A4928">
        <w:rPr>
          <w:rFonts w:ascii="Arial Narrow" w:hAnsi="Arial Narrow"/>
        </w:rPr>
        <w:t>U</w:t>
      </w:r>
      <w:r w:rsidRPr="001A4928">
        <w:rPr>
          <w:rFonts w:ascii="Arial Narrow" w:hAnsi="Arial Narrow"/>
          <w:lang w:val="sr-Latn-CS"/>
        </w:rPr>
        <w:t>č</w:t>
      </w:r>
      <w:r w:rsidRPr="001A4928">
        <w:rPr>
          <w:rFonts w:ascii="Arial Narrow" w:hAnsi="Arial Narrow"/>
        </w:rPr>
        <w:t>enici</w:t>
      </w:r>
      <w:r w:rsidRPr="001A4928">
        <w:rPr>
          <w:rFonts w:ascii="Arial Narrow" w:hAnsi="Arial Narrow"/>
          <w:lang w:val="sr-Latn-CS"/>
        </w:rPr>
        <w:t xml:space="preserve"> </w:t>
      </w:r>
      <w:r w:rsidRPr="001A4928">
        <w:rPr>
          <w:rFonts w:ascii="Arial Narrow" w:hAnsi="Arial Narrow"/>
        </w:rPr>
        <w:t>mogu</w:t>
      </w:r>
      <w:r w:rsidRPr="001A4928">
        <w:rPr>
          <w:rFonts w:ascii="Arial Narrow" w:hAnsi="Arial Narrow"/>
          <w:lang w:val="sr-Latn-CS"/>
        </w:rPr>
        <w:t xml:space="preserve"> </w:t>
      </w:r>
      <w:r w:rsidRPr="001A4928">
        <w:rPr>
          <w:rFonts w:ascii="Arial Narrow" w:hAnsi="Arial Narrow"/>
        </w:rPr>
        <w:t>da</w:t>
      </w:r>
      <w:r w:rsidRPr="001A4928">
        <w:rPr>
          <w:rFonts w:ascii="Arial Narrow" w:hAnsi="Arial Narrow"/>
          <w:lang w:val="sr-Latn-CS"/>
        </w:rPr>
        <w:t xml:space="preserve"> </w:t>
      </w:r>
      <w:r w:rsidRPr="001A4928">
        <w:rPr>
          <w:rFonts w:ascii="Arial Narrow" w:hAnsi="Arial Narrow"/>
        </w:rPr>
        <w:t>rade</w:t>
      </w:r>
      <w:r w:rsidRPr="001A4928">
        <w:rPr>
          <w:rFonts w:ascii="Arial Narrow" w:hAnsi="Arial Narrow"/>
          <w:lang w:val="sr-Latn-CS"/>
        </w:rPr>
        <w:t xml:space="preserve"> </w:t>
      </w:r>
      <w:r w:rsidRPr="001A4928">
        <w:rPr>
          <w:rFonts w:ascii="Arial Narrow" w:hAnsi="Arial Narrow"/>
        </w:rPr>
        <w:t>individualno</w:t>
      </w:r>
      <w:r w:rsidRPr="001A4928">
        <w:rPr>
          <w:rFonts w:ascii="Arial Narrow" w:hAnsi="Arial Narrow"/>
          <w:lang w:val="sr-Latn-CS"/>
        </w:rPr>
        <w:t xml:space="preserve">, </w:t>
      </w:r>
      <w:r w:rsidRPr="001A4928">
        <w:rPr>
          <w:rFonts w:ascii="Arial Narrow" w:hAnsi="Arial Narrow"/>
        </w:rPr>
        <w:t>u</w:t>
      </w:r>
      <w:r w:rsidRPr="001A4928">
        <w:rPr>
          <w:rFonts w:ascii="Arial Narrow" w:hAnsi="Arial Narrow"/>
          <w:lang w:val="sr-Latn-CS"/>
        </w:rPr>
        <w:t xml:space="preserve"> </w:t>
      </w:r>
      <w:r w:rsidRPr="001A4928">
        <w:rPr>
          <w:rFonts w:ascii="Arial Narrow" w:hAnsi="Arial Narrow"/>
        </w:rPr>
        <w:t>parovima</w:t>
      </w:r>
      <w:r w:rsidRPr="001A4928">
        <w:rPr>
          <w:rFonts w:ascii="Arial Narrow" w:hAnsi="Arial Narrow"/>
          <w:lang w:val="sr-Latn-CS"/>
        </w:rPr>
        <w:t xml:space="preserve"> </w:t>
      </w:r>
      <w:r w:rsidRPr="001A4928">
        <w:rPr>
          <w:rFonts w:ascii="Arial Narrow" w:hAnsi="Arial Narrow"/>
        </w:rPr>
        <w:t>ili</w:t>
      </w:r>
      <w:r w:rsidRPr="001A4928">
        <w:rPr>
          <w:rFonts w:ascii="Arial Narrow" w:hAnsi="Arial Narrow"/>
          <w:lang w:val="sr-Latn-CS"/>
        </w:rPr>
        <w:t xml:space="preserve"> </w:t>
      </w:r>
      <w:r w:rsidRPr="001A4928">
        <w:rPr>
          <w:rFonts w:ascii="Arial Narrow" w:hAnsi="Arial Narrow"/>
        </w:rPr>
        <w:t>malim</w:t>
      </w:r>
      <w:r w:rsidRPr="001A4928">
        <w:rPr>
          <w:rFonts w:ascii="Arial Narrow" w:hAnsi="Arial Narrow"/>
          <w:lang w:val="sr-Latn-CS"/>
        </w:rPr>
        <w:t xml:space="preserve"> </w:t>
      </w:r>
      <w:r w:rsidRPr="001A4928">
        <w:rPr>
          <w:rFonts w:ascii="Arial Narrow" w:hAnsi="Arial Narrow"/>
        </w:rPr>
        <w:t>grupama</w:t>
      </w:r>
      <w:r w:rsidRPr="001A4928">
        <w:rPr>
          <w:rFonts w:ascii="Arial Narrow" w:hAnsi="Arial Narrow"/>
          <w:lang w:val="sr-Latn-CS"/>
        </w:rPr>
        <w:t xml:space="preserve">, </w:t>
      </w:r>
      <w:r w:rsidRPr="001A4928">
        <w:rPr>
          <w:rFonts w:ascii="Arial Narrow" w:hAnsi="Arial Narrow"/>
        </w:rPr>
        <w:t>ali</w:t>
      </w:r>
      <w:r w:rsidRPr="001A4928">
        <w:rPr>
          <w:rFonts w:ascii="Arial Narrow" w:hAnsi="Arial Narrow"/>
          <w:lang w:val="sr-Latn-CS"/>
        </w:rPr>
        <w:t xml:space="preserve"> </w:t>
      </w:r>
      <w:r w:rsidRPr="001A4928">
        <w:rPr>
          <w:rFonts w:ascii="Arial Narrow" w:hAnsi="Arial Narrow"/>
        </w:rPr>
        <w:t>na</w:t>
      </w:r>
      <w:r w:rsidRPr="001A4928">
        <w:rPr>
          <w:rFonts w:ascii="Arial Narrow" w:hAnsi="Arial Narrow"/>
          <w:lang w:val="sr-Latn-CS"/>
        </w:rPr>
        <w:t>č</w:t>
      </w:r>
      <w:r w:rsidRPr="001A4928">
        <w:rPr>
          <w:rFonts w:ascii="Arial Narrow" w:hAnsi="Arial Narrow"/>
        </w:rPr>
        <w:t>in</w:t>
      </w:r>
      <w:r w:rsidRPr="001A4928">
        <w:rPr>
          <w:rFonts w:ascii="Arial Narrow" w:hAnsi="Arial Narrow"/>
          <w:lang w:val="sr-Latn-CS"/>
        </w:rPr>
        <w:t xml:space="preserve"> </w:t>
      </w:r>
      <w:r w:rsidRPr="001A4928">
        <w:rPr>
          <w:rFonts w:ascii="Arial Narrow" w:hAnsi="Arial Narrow"/>
        </w:rPr>
        <w:t>rada</w:t>
      </w:r>
      <w:r w:rsidRPr="001A4928">
        <w:rPr>
          <w:rFonts w:ascii="Arial Narrow" w:hAnsi="Arial Narrow"/>
          <w:lang w:val="sr-Latn-CS"/>
        </w:rPr>
        <w:t xml:space="preserve"> </w:t>
      </w:r>
      <w:r w:rsidRPr="001A4928">
        <w:rPr>
          <w:rFonts w:ascii="Arial Narrow" w:hAnsi="Arial Narrow"/>
        </w:rPr>
        <w:t>mora</w:t>
      </w:r>
      <w:r w:rsidRPr="001A4928">
        <w:rPr>
          <w:rFonts w:ascii="Arial Narrow" w:hAnsi="Arial Narrow"/>
          <w:lang w:val="sr-Latn-CS"/>
        </w:rPr>
        <w:t xml:space="preserve"> </w:t>
      </w:r>
      <w:r w:rsidRPr="001A4928">
        <w:rPr>
          <w:rFonts w:ascii="Arial Narrow" w:hAnsi="Arial Narrow"/>
        </w:rPr>
        <w:t>da</w:t>
      </w:r>
      <w:r w:rsidRPr="001A4928">
        <w:rPr>
          <w:rFonts w:ascii="Arial Narrow" w:hAnsi="Arial Narrow"/>
          <w:lang w:val="sr-Latn-CS"/>
        </w:rPr>
        <w:t xml:space="preserve"> </w:t>
      </w:r>
      <w:r w:rsidRPr="001A4928">
        <w:rPr>
          <w:rFonts w:ascii="Arial Narrow" w:hAnsi="Arial Narrow"/>
        </w:rPr>
        <w:t>bude</w:t>
      </w:r>
      <w:r w:rsidRPr="001A4928">
        <w:rPr>
          <w:rFonts w:ascii="Arial Narrow" w:hAnsi="Arial Narrow"/>
          <w:lang w:val="sr-Latn-CS"/>
        </w:rPr>
        <w:t xml:space="preserve"> </w:t>
      </w:r>
      <w:r w:rsidRPr="001A4928">
        <w:rPr>
          <w:rFonts w:ascii="Arial Narrow" w:hAnsi="Arial Narrow"/>
        </w:rPr>
        <w:t>koncipiran</w:t>
      </w:r>
      <w:r w:rsidRPr="001A4928">
        <w:rPr>
          <w:rFonts w:ascii="Arial Narrow" w:hAnsi="Arial Narrow"/>
          <w:lang w:val="sr-Latn-CS"/>
        </w:rPr>
        <w:t xml:space="preserve"> </w:t>
      </w:r>
      <w:r w:rsidRPr="001A4928">
        <w:rPr>
          <w:rFonts w:ascii="Arial Narrow" w:hAnsi="Arial Narrow"/>
        </w:rPr>
        <w:t>tako</w:t>
      </w:r>
      <w:r>
        <w:rPr>
          <w:rFonts w:ascii="Arial Narrow" w:hAnsi="Arial Narrow"/>
          <w:lang w:val="sr-Latn-CS"/>
        </w:rPr>
        <w:t xml:space="preserve"> </w:t>
      </w:r>
      <w:r>
        <w:rPr>
          <w:rFonts w:ascii="Arial Narrow" w:hAnsi="Arial Narrow"/>
        </w:rPr>
        <w:t>da</w:t>
      </w:r>
      <w:r>
        <w:rPr>
          <w:rFonts w:ascii="Arial Narrow" w:hAnsi="Arial Narrow"/>
          <w:lang w:val="sr-Latn-CS"/>
        </w:rPr>
        <w:t xml:space="preserve"> </w:t>
      </w:r>
      <w:r>
        <w:rPr>
          <w:rFonts w:ascii="Arial Narrow" w:hAnsi="Arial Narrow"/>
        </w:rPr>
        <w:t>svaki</w:t>
      </w:r>
      <w:r>
        <w:rPr>
          <w:rFonts w:ascii="Arial Narrow" w:hAnsi="Arial Narrow"/>
          <w:lang w:val="sr-Latn-CS"/>
        </w:rPr>
        <w:t xml:space="preserve"> </w:t>
      </w:r>
      <w:r>
        <w:rPr>
          <w:rFonts w:ascii="Arial Narrow" w:hAnsi="Arial Narrow"/>
        </w:rPr>
        <w:t>u</w:t>
      </w:r>
      <w:r>
        <w:rPr>
          <w:rFonts w:ascii="Arial Narrow" w:hAnsi="Arial Narrow"/>
          <w:lang w:val="sr-Latn-CS"/>
        </w:rPr>
        <w:t>č</w:t>
      </w:r>
      <w:r>
        <w:rPr>
          <w:rFonts w:ascii="Arial Narrow" w:hAnsi="Arial Narrow"/>
        </w:rPr>
        <w:t>enik</w:t>
      </w:r>
      <w:r>
        <w:rPr>
          <w:rFonts w:ascii="Arial Narrow" w:hAnsi="Arial Narrow"/>
          <w:lang w:val="sr-Latn-CS"/>
        </w:rPr>
        <w:t xml:space="preserve"> </w:t>
      </w:r>
      <w:r>
        <w:rPr>
          <w:rFonts w:ascii="Arial Narrow" w:hAnsi="Arial Narrow"/>
        </w:rPr>
        <w:t>smostalno</w:t>
      </w:r>
      <w:r>
        <w:rPr>
          <w:rFonts w:ascii="Arial Narrow" w:hAnsi="Arial Narrow"/>
          <w:lang w:val="sr-Latn-CS"/>
        </w:rPr>
        <w:t xml:space="preserve"> </w:t>
      </w:r>
      <w:r>
        <w:rPr>
          <w:rFonts w:ascii="Arial Narrow" w:hAnsi="Arial Narrow"/>
        </w:rPr>
        <w:t>izvede</w:t>
      </w:r>
      <w:r>
        <w:rPr>
          <w:rFonts w:ascii="Arial Narrow" w:hAnsi="Arial Narrow"/>
          <w:lang w:val="sr-Latn-CS"/>
        </w:rPr>
        <w:t xml:space="preserve"> </w:t>
      </w:r>
      <w:r>
        <w:rPr>
          <w:rFonts w:ascii="Arial Narrow" w:hAnsi="Arial Narrow"/>
        </w:rPr>
        <w:t>praktičnu</w:t>
      </w:r>
      <w:r>
        <w:rPr>
          <w:rFonts w:ascii="Arial Narrow" w:hAnsi="Arial Narrow"/>
          <w:lang w:val="sr-Latn-CS"/>
        </w:rPr>
        <w:t xml:space="preserve"> </w:t>
      </w:r>
      <w:r>
        <w:rPr>
          <w:rFonts w:ascii="Arial Narrow" w:hAnsi="Arial Narrow"/>
        </w:rPr>
        <w:t>vje</w:t>
      </w:r>
      <w:r>
        <w:rPr>
          <w:rFonts w:ascii="Arial Narrow" w:hAnsi="Arial Narrow"/>
          <w:lang w:val="sr-Latn-CS"/>
        </w:rPr>
        <w:t>ž</w:t>
      </w:r>
      <w:r>
        <w:rPr>
          <w:rFonts w:ascii="Arial Narrow" w:hAnsi="Arial Narrow"/>
        </w:rPr>
        <w:t>bu</w:t>
      </w:r>
      <w:r>
        <w:rPr>
          <w:rFonts w:ascii="Arial Narrow" w:hAnsi="Arial Narrow"/>
          <w:lang w:val="sr-Latn-CS"/>
        </w:rPr>
        <w:t xml:space="preserve">. </w:t>
      </w:r>
      <w:r>
        <w:rPr>
          <w:rFonts w:ascii="Arial Narrow" w:hAnsi="Arial Narrow"/>
        </w:rPr>
        <w:t>Ukoliko</w:t>
      </w:r>
      <w:r>
        <w:rPr>
          <w:rFonts w:ascii="Arial Narrow" w:hAnsi="Arial Narrow"/>
          <w:lang w:val="sr-Latn-CS"/>
        </w:rPr>
        <w:t xml:space="preserve"> </w:t>
      </w:r>
      <w:r>
        <w:rPr>
          <w:rFonts w:ascii="Arial Narrow" w:hAnsi="Arial Narrow"/>
        </w:rPr>
        <w:t>nije</w:t>
      </w:r>
      <w:r>
        <w:rPr>
          <w:rFonts w:ascii="Arial Narrow" w:hAnsi="Arial Narrow"/>
          <w:lang w:val="sr-Latn-CS"/>
        </w:rPr>
        <w:t xml:space="preserve"> </w:t>
      </w:r>
      <w:r>
        <w:rPr>
          <w:rFonts w:ascii="Arial Narrow" w:hAnsi="Arial Narrow"/>
        </w:rPr>
        <w:t>mogu</w:t>
      </w:r>
      <w:r>
        <w:rPr>
          <w:rFonts w:ascii="Arial Narrow" w:hAnsi="Arial Narrow"/>
          <w:lang w:val="sr-Latn-CS"/>
        </w:rPr>
        <w:t>ć</w:t>
      </w:r>
      <w:r>
        <w:rPr>
          <w:rFonts w:ascii="Arial Narrow" w:hAnsi="Arial Narrow"/>
        </w:rPr>
        <w:t>e</w:t>
      </w:r>
      <w:r>
        <w:rPr>
          <w:rFonts w:ascii="Arial Narrow" w:hAnsi="Arial Narrow"/>
          <w:lang w:val="sr-Latn-CS"/>
        </w:rPr>
        <w:t xml:space="preserve"> kompletnu </w:t>
      </w:r>
      <w:r>
        <w:rPr>
          <w:rFonts w:ascii="Arial Narrow" w:hAnsi="Arial Narrow"/>
        </w:rPr>
        <w:t>prakti</w:t>
      </w:r>
      <w:r>
        <w:rPr>
          <w:rFonts w:ascii="Arial Narrow" w:hAnsi="Arial Narrow"/>
          <w:lang w:val="sr-Latn-CS"/>
        </w:rPr>
        <w:t>č</w:t>
      </w:r>
      <w:r>
        <w:rPr>
          <w:rFonts w:ascii="Arial Narrow" w:hAnsi="Arial Narrow"/>
        </w:rPr>
        <w:t>nu</w:t>
      </w:r>
      <w:r>
        <w:rPr>
          <w:rFonts w:ascii="Arial Narrow" w:hAnsi="Arial Narrow"/>
          <w:lang w:val="sr-Latn-CS"/>
        </w:rPr>
        <w:t xml:space="preserve"> </w:t>
      </w:r>
      <w:r>
        <w:rPr>
          <w:rFonts w:ascii="Arial Narrow" w:hAnsi="Arial Narrow"/>
        </w:rPr>
        <w:t>nastavu</w:t>
      </w:r>
      <w:r>
        <w:rPr>
          <w:rFonts w:ascii="Arial Narrow" w:hAnsi="Arial Narrow"/>
          <w:lang w:val="sr-Latn-CS"/>
        </w:rPr>
        <w:t xml:space="preserve"> </w:t>
      </w:r>
      <w:r>
        <w:rPr>
          <w:rFonts w:ascii="Arial Narrow" w:hAnsi="Arial Narrow"/>
        </w:rPr>
        <w:t>izvesti</w:t>
      </w:r>
      <w:r>
        <w:rPr>
          <w:rFonts w:ascii="Arial Narrow" w:hAnsi="Arial Narrow"/>
          <w:lang w:val="sr-Latn-CS"/>
        </w:rPr>
        <w:t xml:space="preserve"> </w:t>
      </w:r>
      <w:r>
        <w:rPr>
          <w:rFonts w:ascii="Arial Narrow" w:hAnsi="Arial Narrow"/>
        </w:rPr>
        <w:t>kod</w:t>
      </w:r>
      <w:r>
        <w:rPr>
          <w:rFonts w:ascii="Arial Narrow" w:hAnsi="Arial Narrow"/>
          <w:lang w:val="sr-Latn-CS"/>
        </w:rPr>
        <w:t xml:space="preserve"> </w:t>
      </w:r>
      <w:r>
        <w:rPr>
          <w:rFonts w:ascii="Arial Narrow" w:hAnsi="Arial Narrow"/>
        </w:rPr>
        <w:t>poslodavca,</w:t>
      </w:r>
      <w:r>
        <w:rPr>
          <w:rFonts w:ascii="Arial Narrow" w:hAnsi="Arial Narrow"/>
          <w:lang w:val="sr-Latn-CS"/>
        </w:rPr>
        <w:t xml:space="preserve"> </w:t>
      </w:r>
      <w:r>
        <w:rPr>
          <w:rFonts w:ascii="Arial Narrow" w:hAnsi="Arial Narrow"/>
        </w:rPr>
        <w:t>obavezne</w:t>
      </w:r>
      <w:r>
        <w:rPr>
          <w:rFonts w:ascii="Arial Narrow" w:hAnsi="Arial Narrow"/>
          <w:lang w:val="sr-Latn-CS"/>
        </w:rPr>
        <w:t xml:space="preserve"> </w:t>
      </w:r>
      <w:r>
        <w:rPr>
          <w:rFonts w:ascii="Arial Narrow" w:hAnsi="Arial Narrow"/>
        </w:rPr>
        <w:t>su</w:t>
      </w:r>
      <w:r>
        <w:rPr>
          <w:rFonts w:ascii="Arial Narrow" w:hAnsi="Arial Narrow"/>
          <w:lang w:val="sr-Latn-CS"/>
        </w:rPr>
        <w:t xml:space="preserve"> </w:t>
      </w:r>
      <w:r>
        <w:rPr>
          <w:rFonts w:ascii="Arial Narrow" w:hAnsi="Arial Narrow"/>
        </w:rPr>
        <w:t>posjete</w:t>
      </w:r>
      <w:r>
        <w:rPr>
          <w:rFonts w:ascii="Arial Narrow" w:hAnsi="Arial Narrow"/>
          <w:lang w:val="sr-Latn-CS"/>
        </w:rPr>
        <w:t xml:space="preserve"> </w:t>
      </w:r>
      <w:r>
        <w:rPr>
          <w:rFonts w:ascii="Arial Narrow" w:hAnsi="Arial Narrow"/>
        </w:rPr>
        <w:t>javnim i privatnim preduzećima koja se bave održavanjem zelenih površina</w:t>
      </w:r>
      <w:r>
        <w:rPr>
          <w:rFonts w:ascii="Arial Narrow" w:hAnsi="Arial Narrow"/>
          <w:lang w:val="sr-Latn-CS"/>
        </w:rPr>
        <w:t>. Nastavnik treba da stvori atmosferu kolegijalnosti i timskog duha.</w:t>
      </w:r>
    </w:p>
    <w:p w14:paraId="6B4007CE" w14:textId="77777777" w:rsidR="0010630C" w:rsidRPr="00667254" w:rsidRDefault="0010630C" w:rsidP="0010630C">
      <w:pPr>
        <w:numPr>
          <w:ilvl w:val="0"/>
          <w:numId w:val="1"/>
        </w:numPr>
        <w:tabs>
          <w:tab w:val="left" w:pos="284"/>
        </w:tabs>
        <w:spacing w:after="0" w:line="240" w:lineRule="auto"/>
        <w:ind w:left="288" w:hanging="288"/>
        <w:jc w:val="both"/>
        <w:rPr>
          <w:rFonts w:ascii="Arial Narrow" w:hAnsi="Arial Narrow"/>
        </w:rPr>
      </w:pPr>
      <w:r w:rsidRPr="00667254">
        <w:rPr>
          <w:rFonts w:ascii="Arial Narrow" w:hAnsi="Arial Narrow"/>
        </w:rPr>
        <w:t xml:space="preserve">U cilju podsticanja darovitih učenika, nastavnik može da koristi viši taksonomski nivo u odnosu na preporučeni, kao i proširene ishode učenja, usmjeravajući darovite učenike na zaključivanje, razvijanje sposobnosti analize i sinteze, kreativnosti i pozitivnog odnosa prema oblastima koje ih interesuju. Nastavnik treba da podstakne učenike na razvoj njihovih sposobnosti i interesovanja u cilju pravilne karijerne orijentacije. </w:t>
      </w:r>
    </w:p>
    <w:p w14:paraId="73963A39" w14:textId="77777777" w:rsidR="009D183E" w:rsidRPr="00BC4D62" w:rsidRDefault="009D183E" w:rsidP="009D183E">
      <w:pPr>
        <w:tabs>
          <w:tab w:val="left" w:pos="284"/>
        </w:tabs>
        <w:spacing w:after="0" w:line="240" w:lineRule="auto"/>
        <w:jc w:val="both"/>
        <w:rPr>
          <w:rFonts w:ascii="Arial Narrow" w:hAnsi="Arial Narrow"/>
        </w:rPr>
      </w:pPr>
    </w:p>
    <w:sdt>
      <w:sdtPr>
        <w:rPr>
          <w:rFonts w:ascii="Arial Narrow" w:eastAsia="Times New Roman" w:hAnsi="Arial Narrow" w:cs="Trebuchet MS"/>
          <w:b/>
          <w:bCs/>
          <w:color w:val="808080"/>
          <w:lang w:val="sr-Latn-CS"/>
        </w:rPr>
        <w:id w:val="-246039007"/>
        <w:lock w:val="contentLocked"/>
        <w:placeholder>
          <w:docPart w:val="29149BC1AE73429CA9233FE2EFCDBF66"/>
        </w:placeholder>
      </w:sdtPr>
      <w:sdtEndPr/>
      <w:sdtContent>
        <w:p w14:paraId="654484A1" w14:textId="77777777" w:rsidR="009D183E" w:rsidRPr="00BC4D62" w:rsidRDefault="009D183E" w:rsidP="009D183E">
          <w:pPr>
            <w:spacing w:before="240" w:after="120" w:line="240" w:lineRule="auto"/>
            <w:rPr>
              <w:rFonts w:ascii="Arial Narrow" w:eastAsia="Times New Roman" w:hAnsi="Arial Narrow" w:cs="Trebuchet MS"/>
              <w:b/>
              <w:bCs/>
              <w:lang w:val="sr-Latn-CS"/>
            </w:rPr>
          </w:pPr>
          <w:r w:rsidRPr="00BC4D62">
            <w:rPr>
              <w:rFonts w:ascii="Arial Narrow" w:eastAsia="Times New Roman" w:hAnsi="Arial Narrow" w:cs="Trebuchet MS"/>
              <w:b/>
              <w:bCs/>
              <w:lang w:val="sr-Latn-CS"/>
            </w:rPr>
            <w:t>5. Okvirni spisak literature i drugih izvora</w:t>
          </w:r>
        </w:p>
      </w:sdtContent>
    </w:sdt>
    <w:p w14:paraId="10A1124C" w14:textId="3233B8ED" w:rsidR="009D183E" w:rsidRPr="007A36D4" w:rsidRDefault="007A36D4" w:rsidP="007A36D4">
      <w:pPr>
        <w:numPr>
          <w:ilvl w:val="0"/>
          <w:numId w:val="1"/>
        </w:numPr>
        <w:tabs>
          <w:tab w:val="left" w:pos="284"/>
        </w:tabs>
        <w:spacing w:after="0" w:line="240" w:lineRule="auto"/>
        <w:ind w:left="288" w:hanging="288"/>
        <w:jc w:val="both"/>
        <w:rPr>
          <w:rFonts w:ascii="Arial Narrow" w:hAnsi="Arial Narrow"/>
          <w:lang w:val="sr-Latn-ME"/>
        </w:rPr>
      </w:pPr>
      <w:r w:rsidRPr="007A36D4">
        <w:rPr>
          <w:rFonts w:ascii="Arial Narrow" w:hAnsi="Arial Narrow"/>
          <w:lang w:val="sr-Latn-ME"/>
        </w:rPr>
        <w:t xml:space="preserve">Samardžija </w:t>
      </w:r>
      <w:r w:rsidR="009D183E" w:rsidRPr="007A36D4">
        <w:rPr>
          <w:rFonts w:ascii="Arial Narrow" w:hAnsi="Arial Narrow"/>
          <w:lang w:val="sr-Latn-ME"/>
        </w:rPr>
        <w:t>N., Travnjaci, Nacionalna i sveučilišna knjižnica, Zagreb, 1998;</w:t>
      </w:r>
    </w:p>
    <w:p w14:paraId="0E47A01D" w14:textId="15366A77" w:rsidR="009D183E" w:rsidRPr="007A36D4" w:rsidRDefault="007A36D4" w:rsidP="007A36D4">
      <w:pPr>
        <w:numPr>
          <w:ilvl w:val="0"/>
          <w:numId w:val="1"/>
        </w:numPr>
        <w:tabs>
          <w:tab w:val="left" w:pos="284"/>
        </w:tabs>
        <w:spacing w:after="0" w:line="240" w:lineRule="auto"/>
        <w:ind w:left="288" w:hanging="288"/>
        <w:jc w:val="both"/>
        <w:rPr>
          <w:rFonts w:ascii="Arial Narrow" w:hAnsi="Arial Narrow"/>
          <w:lang w:val="sr-Latn-ME"/>
        </w:rPr>
      </w:pPr>
      <w:r w:rsidRPr="007A36D4">
        <w:rPr>
          <w:rFonts w:ascii="Arial Narrow" w:hAnsi="Arial Narrow"/>
          <w:lang w:val="sr-Latn-ME"/>
        </w:rPr>
        <w:t xml:space="preserve">Erić </w:t>
      </w:r>
      <w:r w:rsidR="009D183E" w:rsidRPr="007A36D4">
        <w:rPr>
          <w:rFonts w:ascii="Arial Narrow" w:hAnsi="Arial Narrow"/>
          <w:lang w:val="sr-Latn-ME"/>
        </w:rPr>
        <w:t xml:space="preserve">P., </w:t>
      </w:r>
      <w:r w:rsidRPr="007A36D4">
        <w:rPr>
          <w:rFonts w:ascii="Arial Narrow" w:hAnsi="Arial Narrow"/>
          <w:lang w:val="sr-Latn-ME"/>
        </w:rPr>
        <w:t xml:space="preserve">Ćupina </w:t>
      </w:r>
      <w:r w:rsidR="009D183E" w:rsidRPr="007A36D4">
        <w:rPr>
          <w:rFonts w:ascii="Arial Narrow" w:hAnsi="Arial Narrow"/>
          <w:lang w:val="sr-Latn-ME"/>
        </w:rPr>
        <w:t xml:space="preserve">B., </w:t>
      </w:r>
      <w:r w:rsidRPr="007A36D4">
        <w:rPr>
          <w:rFonts w:ascii="Arial Narrow" w:hAnsi="Arial Narrow"/>
          <w:lang w:val="sr-Latn-ME"/>
        </w:rPr>
        <w:t xml:space="preserve">Krstić </w:t>
      </w:r>
      <w:r w:rsidR="009D183E" w:rsidRPr="007A36D4">
        <w:rPr>
          <w:rFonts w:ascii="Arial Narrow" w:hAnsi="Arial Narrow"/>
          <w:lang w:val="sr-Latn-ME"/>
        </w:rPr>
        <w:t xml:space="preserve">Đ., </w:t>
      </w:r>
      <w:r w:rsidRPr="007A36D4">
        <w:rPr>
          <w:rFonts w:ascii="Arial Narrow" w:hAnsi="Arial Narrow"/>
          <w:lang w:val="sr-Latn-ME"/>
        </w:rPr>
        <w:t xml:space="preserve">Vujić </w:t>
      </w:r>
      <w:r w:rsidR="009D183E" w:rsidRPr="007A36D4">
        <w:rPr>
          <w:rFonts w:ascii="Arial Narrow" w:hAnsi="Arial Narrow"/>
          <w:lang w:val="sr-Latn-ME"/>
        </w:rPr>
        <w:t>S., Travnjaci, Poljoprivredni fakultet, Novi Sad, 2016.</w:t>
      </w:r>
    </w:p>
    <w:p w14:paraId="6CD63C58" w14:textId="6D750602" w:rsidR="009D183E" w:rsidRPr="007A36D4" w:rsidRDefault="007A36D4" w:rsidP="007A36D4">
      <w:pPr>
        <w:numPr>
          <w:ilvl w:val="0"/>
          <w:numId w:val="1"/>
        </w:numPr>
        <w:tabs>
          <w:tab w:val="left" w:pos="284"/>
        </w:tabs>
        <w:spacing w:after="0" w:line="240" w:lineRule="auto"/>
        <w:ind w:left="288" w:hanging="288"/>
        <w:jc w:val="both"/>
        <w:rPr>
          <w:rFonts w:ascii="Arial Narrow" w:hAnsi="Arial Narrow"/>
          <w:lang w:val="sr-Latn-ME"/>
        </w:rPr>
      </w:pPr>
      <w:r w:rsidRPr="007A36D4">
        <w:rPr>
          <w:rFonts w:ascii="Arial Narrow" w:hAnsi="Arial Narrow"/>
          <w:lang w:val="sr-Latn-ME"/>
        </w:rPr>
        <w:t>Anastasijević, N., Podizanje i negovanje zelenih površina, Univerzitet u Beogradu, Šumarski fakultet, Beograd, 2011.</w:t>
      </w:r>
    </w:p>
    <w:p w14:paraId="71D5E491" w14:textId="77777777" w:rsidR="009D183E" w:rsidRPr="00BC4D62" w:rsidRDefault="009D183E" w:rsidP="009D183E">
      <w:pPr>
        <w:ind w:left="720"/>
        <w:contextualSpacing/>
        <w:rPr>
          <w:rFonts w:ascii="Arial Narrow" w:eastAsia="Times New Roman" w:hAnsi="Arial Narrow" w:cs="Trebuchet MS"/>
          <w:bCs/>
          <w:lang w:val="sr-Latn-CS"/>
        </w:rPr>
      </w:pPr>
    </w:p>
    <w:sdt>
      <w:sdtPr>
        <w:rPr>
          <w:rFonts w:ascii="Arial Narrow" w:eastAsia="Times New Roman" w:hAnsi="Arial Narrow" w:cs="Trebuchet MS"/>
          <w:b/>
          <w:bCs/>
          <w:color w:val="808080"/>
          <w:lang w:val="sr-Latn-CS"/>
        </w:rPr>
        <w:id w:val="1458529212"/>
        <w:lock w:val="contentLocked"/>
        <w:placeholder>
          <w:docPart w:val="E3235C0E209241848E8709D3E30F0359"/>
        </w:placeholder>
      </w:sdtPr>
      <w:sdtEndPr>
        <w:rPr>
          <w:b w:val="0"/>
          <w:bCs w:val="0"/>
        </w:rPr>
      </w:sdtEndPr>
      <w:sdtContent>
        <w:p w14:paraId="35AE7E65" w14:textId="77777777" w:rsidR="009D183E" w:rsidRPr="00BC4D62" w:rsidRDefault="009D183E" w:rsidP="009D183E">
          <w:pPr>
            <w:tabs>
              <w:tab w:val="left" w:pos="284"/>
            </w:tabs>
            <w:spacing w:before="240" w:after="120" w:line="240" w:lineRule="auto"/>
            <w:jc w:val="both"/>
            <w:rPr>
              <w:rFonts w:ascii="Arial Narrow" w:eastAsia="Times New Roman" w:hAnsi="Arial Narrow" w:cs="Trebuchet MS"/>
              <w:b/>
              <w:bCs/>
              <w:lang w:val="sr-Latn-CS"/>
            </w:rPr>
          </w:pPr>
          <w:r w:rsidRPr="00BC4D62">
            <w:rPr>
              <w:rFonts w:ascii="Arial Narrow" w:eastAsia="Times New Roman" w:hAnsi="Arial Narrow" w:cs="Trebuchet MS"/>
              <w:b/>
              <w:bCs/>
              <w:lang w:val="sr-Latn-CS"/>
            </w:rPr>
            <w:t>Napomena:</w:t>
          </w:r>
        </w:p>
        <w:p w14:paraId="0233BBF1" w14:textId="77777777" w:rsidR="009D183E" w:rsidRPr="00BC4D62" w:rsidRDefault="009D183E" w:rsidP="009D183E">
          <w:pPr>
            <w:tabs>
              <w:tab w:val="left" w:pos="284"/>
            </w:tabs>
            <w:spacing w:after="0" w:line="240" w:lineRule="auto"/>
            <w:jc w:val="both"/>
            <w:rPr>
              <w:rFonts w:ascii="Arial Narrow" w:eastAsia="Times New Roman" w:hAnsi="Arial Narrow" w:cs="Trebuchet MS"/>
              <w:bCs/>
              <w:lang w:val="sr-Latn-CS"/>
            </w:rPr>
          </w:pPr>
          <w:r w:rsidRPr="00BC4D62">
            <w:rPr>
              <w:rFonts w:ascii="Arial Narrow" w:eastAsia="Times New Roman" w:hAnsi="Arial Narrow" w:cs="Trebuchet MS"/>
              <w:bCs/>
              <w:lang w:val="sr-Latn-CS"/>
            </w:rPr>
            <w:t>Nastavnik treba da koristi i preporuči učenicima udžbenike odobrene od strane nadležnog Savjeta, važeće propise iz stručne oblasti i relevantne internet stranice na kojima se nalaze korisne informacije.</w:t>
          </w:r>
        </w:p>
      </w:sdtContent>
    </w:sdt>
    <w:sdt>
      <w:sdtPr>
        <w:rPr>
          <w:rFonts w:ascii="Arial Narrow" w:eastAsia="Times New Roman" w:hAnsi="Arial Narrow" w:cs="Trebuchet MS"/>
          <w:b/>
          <w:bCs/>
          <w:lang w:val="sr-Latn-CS"/>
        </w:rPr>
        <w:id w:val="2035618485"/>
        <w:lock w:val="contentLocked"/>
        <w:placeholder>
          <w:docPart w:val="29149BC1AE73429CA9233FE2EFCDBF66"/>
        </w:placeholder>
      </w:sdtPr>
      <w:sdtEndPr/>
      <w:sdtContent>
        <w:p w14:paraId="15BDB876" w14:textId="77777777" w:rsidR="009D183E" w:rsidRPr="00BC4D62" w:rsidRDefault="009D183E" w:rsidP="009D183E">
          <w:pPr>
            <w:spacing w:before="240" w:after="120" w:line="240" w:lineRule="auto"/>
            <w:rPr>
              <w:rFonts w:ascii="Arial Narrow" w:eastAsia="Times New Roman" w:hAnsi="Arial Narrow" w:cs="Trebuchet MS"/>
              <w:b/>
              <w:bCs/>
              <w:lang w:val="sr-Latn-CS"/>
            </w:rPr>
          </w:pPr>
          <w:r w:rsidRPr="00BC4D62">
            <w:rPr>
              <w:rFonts w:ascii="Arial Narrow" w:eastAsia="Times New Roman" w:hAnsi="Arial Narrow" w:cs="Trebuchet MS"/>
              <w:b/>
              <w:bCs/>
              <w:lang w:val="sr-Latn-CS"/>
            </w:rPr>
            <w:t>6. Prostorni i materijalni uslovi za izvođenje nastave</w:t>
          </w:r>
        </w:p>
      </w:sdtContent>
    </w:sdt>
    <w:tbl>
      <w:tblPr>
        <w:tblW w:w="9356" w:type="dxa"/>
        <w:jc w:val="center"/>
        <w:tblBorders>
          <w:top w:val="single" w:sz="4" w:space="0" w:color="C00000"/>
          <w:bottom w:val="single" w:sz="4" w:space="0" w:color="C00000"/>
          <w:insideH w:val="single" w:sz="4" w:space="0" w:color="C00000"/>
          <w:insideV w:val="single" w:sz="4" w:space="0" w:color="C00000"/>
        </w:tblBorders>
        <w:tblLayout w:type="fixed"/>
        <w:tblCellMar>
          <w:left w:w="115" w:type="dxa"/>
          <w:right w:w="115" w:type="dxa"/>
        </w:tblCellMar>
        <w:tblLook w:val="01E0" w:firstRow="1" w:lastRow="1" w:firstColumn="1" w:lastColumn="1" w:noHBand="0" w:noVBand="0"/>
      </w:tblPr>
      <w:tblGrid>
        <w:gridCol w:w="1123"/>
        <w:gridCol w:w="6628"/>
        <w:gridCol w:w="1605"/>
      </w:tblGrid>
      <w:tr w:rsidR="009D183E" w:rsidRPr="00BC4D62" w14:paraId="05DCE995" w14:textId="77777777" w:rsidTr="009D183E">
        <w:trPr>
          <w:trHeight w:val="105"/>
          <w:tblHeader/>
          <w:jc w:val="center"/>
        </w:trPr>
        <w:tc>
          <w:tcPr>
            <w:tcW w:w="600" w:type="pct"/>
            <w:tcBorders>
              <w:top w:val="single" w:sz="18" w:space="0" w:color="C00000"/>
              <w:bottom w:val="single" w:sz="18" w:space="0" w:color="C00000"/>
            </w:tcBorders>
            <w:shd w:val="clear" w:color="auto" w:fill="F1E5BD"/>
            <w:vAlign w:val="center"/>
          </w:tcPr>
          <w:sdt>
            <w:sdtPr>
              <w:rPr>
                <w:rFonts w:ascii="Arial Narrow" w:eastAsia="Times New Roman" w:hAnsi="Arial Narrow" w:cs="Trebuchet MS"/>
                <w:b/>
                <w:lang w:val="sr-Latn-CS"/>
              </w:rPr>
              <w:id w:val="-29876067"/>
              <w:lock w:val="contentLocked"/>
              <w:placeholder>
                <w:docPart w:val="FA485FDC58284B92A19E8F45B69B6E95"/>
              </w:placeholder>
            </w:sdtPr>
            <w:sdtEndPr/>
            <w:sdtContent>
              <w:p w14:paraId="2A5A4B48" w14:textId="77777777" w:rsidR="009D183E" w:rsidRPr="00BC4D62" w:rsidRDefault="009D183E" w:rsidP="009D183E">
                <w:pPr>
                  <w:spacing w:before="40" w:after="40" w:line="240" w:lineRule="auto"/>
                  <w:jc w:val="center"/>
                  <w:rPr>
                    <w:rFonts w:ascii="Arial Narrow" w:eastAsia="Times New Roman" w:hAnsi="Arial Narrow" w:cs="Trebuchet MS"/>
                    <w:lang w:val="sr-Latn-CS"/>
                  </w:rPr>
                </w:pPr>
                <w:r w:rsidRPr="00BC4D62">
                  <w:rPr>
                    <w:rFonts w:ascii="Arial Narrow" w:eastAsia="Times New Roman" w:hAnsi="Arial Narrow" w:cs="Trebuchet MS"/>
                    <w:b/>
                    <w:lang w:val="sr-Latn-CS"/>
                  </w:rPr>
                  <w:t>Redni broj</w:t>
                </w:r>
              </w:p>
            </w:sdtContent>
          </w:sdt>
        </w:tc>
        <w:tc>
          <w:tcPr>
            <w:tcW w:w="3542" w:type="pct"/>
            <w:tcBorders>
              <w:top w:val="single" w:sz="18" w:space="0" w:color="C00000"/>
              <w:bottom w:val="single" w:sz="18" w:space="0" w:color="C00000"/>
            </w:tcBorders>
            <w:shd w:val="clear" w:color="auto" w:fill="F1E5BD"/>
            <w:vAlign w:val="center"/>
          </w:tcPr>
          <w:sdt>
            <w:sdtPr>
              <w:rPr>
                <w:rFonts w:ascii="Arial Narrow" w:eastAsia="Times New Roman" w:hAnsi="Arial Narrow" w:cs="Trebuchet MS"/>
                <w:b/>
                <w:lang w:val="sr-Latn-CS"/>
              </w:rPr>
              <w:id w:val="1676543837"/>
              <w:lock w:val="contentLocked"/>
              <w:placeholder>
                <w:docPart w:val="FA485FDC58284B92A19E8F45B69B6E95"/>
              </w:placeholder>
            </w:sdtPr>
            <w:sdtEndPr/>
            <w:sdtContent>
              <w:p w14:paraId="6506CD6A" w14:textId="77777777" w:rsidR="009D183E" w:rsidRPr="00BC4D62" w:rsidRDefault="009D183E" w:rsidP="009D183E">
                <w:pPr>
                  <w:spacing w:before="120" w:after="120" w:line="240" w:lineRule="auto"/>
                  <w:jc w:val="center"/>
                  <w:rPr>
                    <w:rFonts w:ascii="Arial Narrow" w:eastAsia="Times New Roman" w:hAnsi="Arial Narrow" w:cs="Trebuchet MS"/>
                    <w:lang w:val="sr-Latn-CS"/>
                  </w:rPr>
                </w:pPr>
                <w:r w:rsidRPr="00BC4D62">
                  <w:rPr>
                    <w:rFonts w:ascii="Arial Narrow" w:eastAsia="Times New Roman" w:hAnsi="Arial Narrow" w:cs="Trebuchet MS"/>
                    <w:b/>
                    <w:lang w:val="sr-Latn-CS"/>
                  </w:rPr>
                  <w:t>Opis – alati, instrumenti i uređaji</w:t>
                </w:r>
              </w:p>
            </w:sdtContent>
          </w:sdt>
        </w:tc>
        <w:tc>
          <w:tcPr>
            <w:tcW w:w="858" w:type="pct"/>
            <w:tcBorders>
              <w:top w:val="single" w:sz="18" w:space="0" w:color="C00000"/>
              <w:bottom w:val="single" w:sz="18" w:space="0" w:color="C00000"/>
            </w:tcBorders>
            <w:shd w:val="clear" w:color="auto" w:fill="F1E5BD"/>
            <w:vAlign w:val="center"/>
          </w:tcPr>
          <w:sdt>
            <w:sdtPr>
              <w:rPr>
                <w:rFonts w:ascii="Arial Narrow" w:eastAsia="Times New Roman" w:hAnsi="Arial Narrow" w:cs="Trebuchet MS"/>
                <w:b/>
                <w:lang w:val="sr-Latn-CS"/>
              </w:rPr>
              <w:id w:val="-960958452"/>
              <w:lock w:val="contentLocked"/>
              <w:placeholder>
                <w:docPart w:val="FA485FDC58284B92A19E8F45B69B6E95"/>
              </w:placeholder>
            </w:sdtPr>
            <w:sdtEndPr/>
            <w:sdtContent>
              <w:p w14:paraId="5103478E" w14:textId="77777777" w:rsidR="009D183E" w:rsidRPr="00BC4D62" w:rsidRDefault="009D183E" w:rsidP="009D183E">
                <w:pPr>
                  <w:spacing w:before="40" w:after="40" w:line="240" w:lineRule="auto"/>
                  <w:jc w:val="center"/>
                  <w:rPr>
                    <w:rFonts w:ascii="Arial Narrow" w:eastAsia="Times New Roman" w:hAnsi="Arial Narrow" w:cs="Trebuchet MS"/>
                    <w:lang w:val="sr-Latn-CS"/>
                  </w:rPr>
                </w:pPr>
                <w:r w:rsidRPr="00BC4D62">
                  <w:rPr>
                    <w:rFonts w:ascii="Arial Narrow" w:eastAsia="Times New Roman" w:hAnsi="Arial Narrow" w:cs="Trebuchet MS"/>
                    <w:b/>
                    <w:lang w:val="sr-Latn-CS"/>
                  </w:rPr>
                  <w:t>Kom.</w:t>
                </w:r>
              </w:p>
            </w:sdtContent>
          </w:sdt>
        </w:tc>
      </w:tr>
      <w:tr w:rsidR="009D183E" w:rsidRPr="00BC4D62" w14:paraId="4D1136AA" w14:textId="77777777" w:rsidTr="009D183E">
        <w:trPr>
          <w:trHeight w:val="105"/>
          <w:jc w:val="center"/>
        </w:trPr>
        <w:tc>
          <w:tcPr>
            <w:tcW w:w="600" w:type="pct"/>
            <w:tcBorders>
              <w:top w:val="single" w:sz="18" w:space="0" w:color="C00000"/>
            </w:tcBorders>
            <w:vAlign w:val="center"/>
          </w:tcPr>
          <w:p w14:paraId="06F9A830" w14:textId="77777777" w:rsidR="009D183E" w:rsidRPr="00BC4D62" w:rsidRDefault="009D183E" w:rsidP="00F67A31">
            <w:pPr>
              <w:numPr>
                <w:ilvl w:val="0"/>
                <w:numId w:val="127"/>
              </w:numPr>
              <w:spacing w:before="80" w:after="80" w:line="240" w:lineRule="auto"/>
              <w:contextualSpacing/>
              <w:jc w:val="center"/>
              <w:rPr>
                <w:rFonts w:ascii="Arial Narrow" w:eastAsia="Times New Roman" w:hAnsi="Arial Narrow" w:cs="Trebuchet MS"/>
                <w:b/>
                <w:lang w:val="sr-Latn-CS"/>
              </w:rPr>
            </w:pPr>
          </w:p>
        </w:tc>
        <w:tc>
          <w:tcPr>
            <w:tcW w:w="3542" w:type="pct"/>
            <w:tcBorders>
              <w:top w:val="single" w:sz="18" w:space="0" w:color="C00000"/>
            </w:tcBorders>
            <w:vAlign w:val="center"/>
          </w:tcPr>
          <w:p w14:paraId="32B5EF9D" w14:textId="77777777" w:rsidR="009D183E" w:rsidRPr="00BC4D62" w:rsidRDefault="009D183E" w:rsidP="009D183E">
            <w:pPr>
              <w:spacing w:before="80" w:after="80" w:line="240" w:lineRule="auto"/>
              <w:rPr>
                <w:rFonts w:ascii="Arial Narrow" w:eastAsia="Times New Roman" w:hAnsi="Arial Narrow" w:cs="Trebuchet MS"/>
                <w:lang w:val="sr-Latn-CS"/>
              </w:rPr>
            </w:pPr>
            <w:r w:rsidRPr="00BC4D62">
              <w:rPr>
                <w:rFonts w:ascii="Arial Narrow" w:hAnsi="Arial Narrow"/>
                <w:lang w:val="sr-Latn-ME"/>
              </w:rPr>
              <w:t>Računar</w:t>
            </w:r>
          </w:p>
        </w:tc>
        <w:tc>
          <w:tcPr>
            <w:tcW w:w="858" w:type="pct"/>
            <w:tcBorders>
              <w:top w:val="single" w:sz="18" w:space="0" w:color="C00000"/>
            </w:tcBorders>
            <w:vAlign w:val="center"/>
          </w:tcPr>
          <w:p w14:paraId="08B61A07" w14:textId="77777777" w:rsidR="009D183E" w:rsidRPr="00BC4D62" w:rsidRDefault="009D183E" w:rsidP="009D183E">
            <w:pPr>
              <w:spacing w:before="80" w:after="80" w:line="240" w:lineRule="auto"/>
              <w:jc w:val="center"/>
              <w:rPr>
                <w:rFonts w:ascii="Arial Narrow" w:eastAsia="Times New Roman" w:hAnsi="Arial Narrow" w:cs="Trebuchet MS"/>
                <w:lang w:val="sr-Latn-CS"/>
              </w:rPr>
            </w:pPr>
            <w:r w:rsidRPr="00BC4D62">
              <w:rPr>
                <w:rFonts w:ascii="Arial Narrow" w:hAnsi="Arial Narrow"/>
                <w:lang w:val="sr-Latn-ME"/>
              </w:rPr>
              <w:t>1</w:t>
            </w:r>
          </w:p>
        </w:tc>
      </w:tr>
      <w:tr w:rsidR="009D183E" w:rsidRPr="00BC4D62" w14:paraId="4C9250A8" w14:textId="77777777" w:rsidTr="009D183E">
        <w:trPr>
          <w:trHeight w:val="323"/>
          <w:jc w:val="center"/>
        </w:trPr>
        <w:tc>
          <w:tcPr>
            <w:tcW w:w="600" w:type="pct"/>
            <w:vAlign w:val="center"/>
          </w:tcPr>
          <w:p w14:paraId="286AF379" w14:textId="77777777" w:rsidR="009D183E" w:rsidRPr="00BC4D62" w:rsidRDefault="009D183E" w:rsidP="00F67A31">
            <w:pPr>
              <w:numPr>
                <w:ilvl w:val="0"/>
                <w:numId w:val="127"/>
              </w:numPr>
              <w:spacing w:before="80" w:after="80" w:line="240" w:lineRule="auto"/>
              <w:contextualSpacing/>
              <w:jc w:val="center"/>
              <w:rPr>
                <w:rFonts w:ascii="Arial Narrow" w:eastAsia="Times New Roman" w:hAnsi="Arial Narrow" w:cs="Trebuchet MS"/>
                <w:b/>
                <w:lang w:val="sr-Latn-CS"/>
              </w:rPr>
            </w:pPr>
          </w:p>
        </w:tc>
        <w:tc>
          <w:tcPr>
            <w:tcW w:w="3542" w:type="pct"/>
            <w:vAlign w:val="center"/>
          </w:tcPr>
          <w:p w14:paraId="2A0B2906" w14:textId="77777777" w:rsidR="009D183E" w:rsidRPr="00BC4D62" w:rsidRDefault="009D183E" w:rsidP="009D183E">
            <w:pPr>
              <w:spacing w:before="80" w:after="80" w:line="240" w:lineRule="auto"/>
              <w:rPr>
                <w:rFonts w:ascii="Arial Narrow" w:eastAsia="Times New Roman" w:hAnsi="Arial Narrow" w:cs="Trebuchet MS"/>
                <w:lang w:val="sr-Latn-CS"/>
              </w:rPr>
            </w:pPr>
            <w:r w:rsidRPr="00BC4D62">
              <w:rPr>
                <w:rFonts w:ascii="Arial Narrow" w:hAnsi="Arial Narrow"/>
                <w:lang w:val="sr-Latn-ME"/>
              </w:rPr>
              <w:t>Projektor</w:t>
            </w:r>
          </w:p>
        </w:tc>
        <w:tc>
          <w:tcPr>
            <w:tcW w:w="858" w:type="pct"/>
            <w:vAlign w:val="center"/>
          </w:tcPr>
          <w:p w14:paraId="09318A46" w14:textId="77777777" w:rsidR="009D183E" w:rsidRPr="00BC4D62" w:rsidRDefault="009D183E" w:rsidP="009D183E">
            <w:pPr>
              <w:spacing w:before="80" w:after="80" w:line="240" w:lineRule="auto"/>
              <w:jc w:val="center"/>
              <w:rPr>
                <w:rFonts w:ascii="Arial Narrow" w:eastAsia="Times New Roman" w:hAnsi="Arial Narrow" w:cs="Trebuchet MS"/>
                <w:lang w:val="sr-Latn-CS"/>
              </w:rPr>
            </w:pPr>
            <w:r w:rsidRPr="00BC4D62">
              <w:rPr>
                <w:rFonts w:ascii="Arial Narrow" w:hAnsi="Arial Narrow"/>
                <w:lang w:val="sr-Latn-ME"/>
              </w:rPr>
              <w:t>1</w:t>
            </w:r>
          </w:p>
        </w:tc>
      </w:tr>
      <w:tr w:rsidR="009D183E" w:rsidRPr="00BC4D62" w14:paraId="4D4C192F" w14:textId="77777777" w:rsidTr="009D183E">
        <w:trPr>
          <w:trHeight w:val="323"/>
          <w:jc w:val="center"/>
        </w:trPr>
        <w:tc>
          <w:tcPr>
            <w:tcW w:w="600" w:type="pct"/>
            <w:vAlign w:val="center"/>
          </w:tcPr>
          <w:p w14:paraId="242D23D6" w14:textId="77777777" w:rsidR="009D183E" w:rsidRPr="00BC4D62" w:rsidRDefault="009D183E" w:rsidP="00F67A31">
            <w:pPr>
              <w:numPr>
                <w:ilvl w:val="0"/>
                <w:numId w:val="127"/>
              </w:numPr>
              <w:spacing w:before="80" w:after="80" w:line="240" w:lineRule="auto"/>
              <w:contextualSpacing/>
              <w:jc w:val="center"/>
              <w:rPr>
                <w:rFonts w:ascii="Arial Narrow" w:eastAsia="Times New Roman" w:hAnsi="Arial Narrow" w:cs="Trebuchet MS"/>
                <w:b/>
                <w:lang w:val="sr-Latn-CS"/>
              </w:rPr>
            </w:pPr>
          </w:p>
        </w:tc>
        <w:tc>
          <w:tcPr>
            <w:tcW w:w="3542" w:type="pct"/>
            <w:vAlign w:val="center"/>
          </w:tcPr>
          <w:p w14:paraId="72C4844F" w14:textId="77777777" w:rsidR="009D183E" w:rsidRPr="00BC4D62" w:rsidRDefault="009D183E" w:rsidP="009D183E">
            <w:pPr>
              <w:spacing w:before="80" w:after="80" w:line="240" w:lineRule="auto"/>
              <w:rPr>
                <w:rFonts w:ascii="Arial Narrow" w:eastAsia="Times New Roman" w:hAnsi="Arial Narrow" w:cs="Trebuchet MS"/>
                <w:lang w:val="sr-Latn-CS"/>
              </w:rPr>
            </w:pPr>
            <w:r w:rsidRPr="00BC4D62">
              <w:rPr>
                <w:rFonts w:ascii="Arial Narrow" w:hAnsi="Arial Narrow"/>
                <w:lang w:val="sr-Latn-ME"/>
              </w:rPr>
              <w:t>Projekciono platno</w:t>
            </w:r>
          </w:p>
        </w:tc>
        <w:tc>
          <w:tcPr>
            <w:tcW w:w="858" w:type="pct"/>
            <w:vAlign w:val="center"/>
          </w:tcPr>
          <w:p w14:paraId="7814B40C" w14:textId="77777777" w:rsidR="009D183E" w:rsidRPr="00BC4D62" w:rsidRDefault="009D183E" w:rsidP="009D183E">
            <w:pPr>
              <w:spacing w:before="80" w:after="80" w:line="240" w:lineRule="auto"/>
              <w:jc w:val="center"/>
              <w:rPr>
                <w:rFonts w:ascii="Arial Narrow" w:eastAsia="Times New Roman" w:hAnsi="Arial Narrow" w:cs="Trebuchet MS"/>
                <w:lang w:val="sr-Latn-CS"/>
              </w:rPr>
            </w:pPr>
            <w:r w:rsidRPr="00BC4D62">
              <w:rPr>
                <w:rFonts w:ascii="Arial Narrow" w:hAnsi="Arial Narrow"/>
                <w:lang w:val="sr-Latn-ME"/>
              </w:rPr>
              <w:t>1</w:t>
            </w:r>
          </w:p>
        </w:tc>
      </w:tr>
      <w:tr w:rsidR="009D183E" w:rsidRPr="00BC4D62" w14:paraId="2C5D7927" w14:textId="77777777" w:rsidTr="009D183E">
        <w:trPr>
          <w:trHeight w:val="323"/>
          <w:jc w:val="center"/>
        </w:trPr>
        <w:tc>
          <w:tcPr>
            <w:tcW w:w="600" w:type="pct"/>
            <w:vAlign w:val="center"/>
          </w:tcPr>
          <w:p w14:paraId="7B6EFE68" w14:textId="77777777" w:rsidR="009D183E" w:rsidRPr="00BC4D62" w:rsidRDefault="009D183E" w:rsidP="00F67A31">
            <w:pPr>
              <w:numPr>
                <w:ilvl w:val="0"/>
                <w:numId w:val="127"/>
              </w:numPr>
              <w:spacing w:before="80" w:after="80" w:line="240" w:lineRule="auto"/>
              <w:contextualSpacing/>
              <w:jc w:val="center"/>
              <w:rPr>
                <w:rFonts w:ascii="Arial Narrow" w:eastAsia="Times New Roman" w:hAnsi="Arial Narrow" w:cs="Trebuchet MS"/>
                <w:b/>
                <w:lang w:val="sr-Latn-CS"/>
              </w:rPr>
            </w:pPr>
          </w:p>
        </w:tc>
        <w:tc>
          <w:tcPr>
            <w:tcW w:w="3542" w:type="pct"/>
            <w:vAlign w:val="center"/>
          </w:tcPr>
          <w:p w14:paraId="6C22CFEB" w14:textId="77777777" w:rsidR="009D183E" w:rsidRPr="00BC4D62" w:rsidRDefault="009D183E" w:rsidP="009D183E">
            <w:pPr>
              <w:spacing w:before="80" w:after="80" w:line="240" w:lineRule="auto"/>
              <w:rPr>
                <w:rFonts w:ascii="Arial Narrow" w:hAnsi="Arial Narrow"/>
                <w:lang w:val="sr-Latn-ME"/>
              </w:rPr>
            </w:pPr>
            <w:r w:rsidRPr="00BC4D62">
              <w:rPr>
                <w:rFonts w:ascii="Arial Narrow" w:hAnsi="Arial Narrow"/>
                <w:lang w:val="sr-Latn-ME"/>
              </w:rPr>
              <w:t xml:space="preserve">Komplet zaštitne radne opreme </w:t>
            </w:r>
          </w:p>
        </w:tc>
        <w:tc>
          <w:tcPr>
            <w:tcW w:w="858" w:type="pct"/>
            <w:vAlign w:val="center"/>
          </w:tcPr>
          <w:p w14:paraId="0E8F5932" w14:textId="77777777" w:rsidR="009D183E" w:rsidRPr="00BC4D62" w:rsidRDefault="009D183E" w:rsidP="009D183E">
            <w:pPr>
              <w:spacing w:before="80" w:after="80" w:line="240" w:lineRule="auto"/>
              <w:jc w:val="center"/>
              <w:rPr>
                <w:rFonts w:ascii="Arial Narrow" w:hAnsi="Arial Narrow"/>
                <w:lang w:val="sr-Latn-ME"/>
              </w:rPr>
            </w:pPr>
            <w:r w:rsidRPr="00BC4D62">
              <w:rPr>
                <w:rFonts w:ascii="Arial Narrow" w:hAnsi="Arial Narrow"/>
                <w:lang w:val="sr-Latn-ME"/>
              </w:rPr>
              <w:t>17</w:t>
            </w:r>
          </w:p>
        </w:tc>
      </w:tr>
      <w:tr w:rsidR="009D183E" w:rsidRPr="00BC4D62" w14:paraId="5743C82B" w14:textId="77777777" w:rsidTr="009D183E">
        <w:trPr>
          <w:trHeight w:val="323"/>
          <w:jc w:val="center"/>
        </w:trPr>
        <w:tc>
          <w:tcPr>
            <w:tcW w:w="600" w:type="pct"/>
            <w:vAlign w:val="center"/>
          </w:tcPr>
          <w:p w14:paraId="18FDAA88" w14:textId="77777777" w:rsidR="009D183E" w:rsidRPr="00BC4D62" w:rsidRDefault="009D183E" w:rsidP="00F67A31">
            <w:pPr>
              <w:numPr>
                <w:ilvl w:val="0"/>
                <w:numId w:val="127"/>
              </w:numPr>
              <w:spacing w:before="80" w:after="80" w:line="240" w:lineRule="auto"/>
              <w:contextualSpacing/>
              <w:jc w:val="center"/>
              <w:rPr>
                <w:rFonts w:ascii="Arial Narrow" w:eastAsia="Times New Roman" w:hAnsi="Arial Narrow" w:cs="Trebuchet MS"/>
                <w:b/>
                <w:lang w:val="sr-Latn-CS"/>
              </w:rPr>
            </w:pPr>
          </w:p>
        </w:tc>
        <w:tc>
          <w:tcPr>
            <w:tcW w:w="3542" w:type="pct"/>
            <w:vAlign w:val="center"/>
          </w:tcPr>
          <w:p w14:paraId="5683E352" w14:textId="77777777" w:rsidR="009D183E" w:rsidRPr="00BC4D62" w:rsidRDefault="009D183E" w:rsidP="009D183E">
            <w:pPr>
              <w:spacing w:before="80" w:after="80" w:line="240" w:lineRule="auto"/>
              <w:rPr>
                <w:rFonts w:ascii="Arial Narrow" w:hAnsi="Arial Narrow"/>
                <w:lang w:val="sr-Latn-ME"/>
              </w:rPr>
            </w:pPr>
            <w:r w:rsidRPr="00BC4D62">
              <w:rPr>
                <w:rFonts w:ascii="Arial Narrow" w:hAnsi="Arial Narrow"/>
                <w:lang w:val="sr-Latn-ME"/>
              </w:rPr>
              <w:t>Ašov, motika, lopata, kolica, kramp, ručni valjak</w:t>
            </w:r>
          </w:p>
        </w:tc>
        <w:tc>
          <w:tcPr>
            <w:tcW w:w="858" w:type="pct"/>
            <w:vAlign w:val="center"/>
          </w:tcPr>
          <w:p w14:paraId="1CB4984F" w14:textId="77777777" w:rsidR="009D183E" w:rsidRPr="00BC4D62" w:rsidRDefault="009D183E" w:rsidP="009D183E">
            <w:pPr>
              <w:spacing w:before="80" w:after="80" w:line="240" w:lineRule="auto"/>
              <w:jc w:val="center"/>
              <w:rPr>
                <w:rFonts w:ascii="Arial Narrow" w:hAnsi="Arial Narrow"/>
                <w:lang w:val="sr-Latn-ME"/>
              </w:rPr>
            </w:pPr>
            <w:r w:rsidRPr="00BC4D62">
              <w:rPr>
                <w:rFonts w:ascii="Arial Narrow" w:hAnsi="Arial Narrow"/>
                <w:lang w:val="sr-Latn-ME"/>
              </w:rPr>
              <w:t>5</w:t>
            </w:r>
          </w:p>
        </w:tc>
      </w:tr>
      <w:tr w:rsidR="009D183E" w:rsidRPr="00BC4D62" w14:paraId="48293DF5" w14:textId="77777777" w:rsidTr="009D183E">
        <w:trPr>
          <w:trHeight w:val="323"/>
          <w:jc w:val="center"/>
        </w:trPr>
        <w:tc>
          <w:tcPr>
            <w:tcW w:w="600" w:type="pct"/>
            <w:vAlign w:val="center"/>
          </w:tcPr>
          <w:p w14:paraId="5E62FFAC" w14:textId="77777777" w:rsidR="009D183E" w:rsidRPr="00BC4D62" w:rsidRDefault="009D183E" w:rsidP="00F67A31">
            <w:pPr>
              <w:numPr>
                <w:ilvl w:val="0"/>
                <w:numId w:val="127"/>
              </w:numPr>
              <w:spacing w:before="80" w:after="80" w:line="240" w:lineRule="auto"/>
              <w:contextualSpacing/>
              <w:jc w:val="center"/>
              <w:rPr>
                <w:rFonts w:ascii="Arial Narrow" w:eastAsia="Times New Roman" w:hAnsi="Arial Narrow" w:cs="Trebuchet MS"/>
                <w:b/>
                <w:lang w:val="sr-Latn-CS"/>
              </w:rPr>
            </w:pPr>
          </w:p>
        </w:tc>
        <w:tc>
          <w:tcPr>
            <w:tcW w:w="3542" w:type="pct"/>
            <w:vAlign w:val="center"/>
          </w:tcPr>
          <w:p w14:paraId="16F75276" w14:textId="77777777" w:rsidR="009D183E" w:rsidRPr="00BC4D62" w:rsidRDefault="009D183E" w:rsidP="009D183E">
            <w:pPr>
              <w:spacing w:before="80" w:after="80" w:line="240" w:lineRule="auto"/>
              <w:rPr>
                <w:rFonts w:ascii="Arial Narrow" w:eastAsia="Times New Roman" w:hAnsi="Arial Narrow" w:cs="Trebuchet MS"/>
                <w:lang w:val="sr-Latn-CS"/>
              </w:rPr>
            </w:pPr>
            <w:r w:rsidRPr="00BC4D62">
              <w:rPr>
                <w:rFonts w:ascii="Arial Narrow" w:eastAsia="Times New Roman" w:hAnsi="Arial Narrow" w:cs="Trebuchet MS"/>
                <w:lang w:val="sr-Latn-CS"/>
              </w:rPr>
              <w:t xml:space="preserve">Travne smješe </w:t>
            </w:r>
          </w:p>
        </w:tc>
        <w:tc>
          <w:tcPr>
            <w:tcW w:w="858" w:type="pct"/>
            <w:vAlign w:val="center"/>
          </w:tcPr>
          <w:p w14:paraId="29233EB4" w14:textId="77777777" w:rsidR="009D183E" w:rsidRPr="00BC4D62" w:rsidRDefault="009D183E" w:rsidP="009D183E">
            <w:pPr>
              <w:spacing w:before="80" w:after="80" w:line="240" w:lineRule="auto"/>
              <w:jc w:val="center"/>
              <w:rPr>
                <w:rFonts w:ascii="Arial Narrow" w:eastAsia="Times New Roman" w:hAnsi="Arial Narrow" w:cs="Trebuchet MS"/>
                <w:lang w:val="sr-Latn-CS"/>
              </w:rPr>
            </w:pPr>
            <w:r w:rsidRPr="00BC4D62">
              <w:rPr>
                <w:rFonts w:ascii="Arial Narrow" w:eastAsia="Times New Roman" w:hAnsi="Arial Narrow" w:cs="Trebuchet MS"/>
                <w:lang w:val="sr-Latn-CS"/>
              </w:rPr>
              <w:t>10</w:t>
            </w:r>
          </w:p>
        </w:tc>
      </w:tr>
      <w:tr w:rsidR="009D183E" w:rsidRPr="00BC4D62" w14:paraId="0D2D8A80" w14:textId="77777777" w:rsidTr="009D183E">
        <w:trPr>
          <w:trHeight w:val="323"/>
          <w:jc w:val="center"/>
        </w:trPr>
        <w:tc>
          <w:tcPr>
            <w:tcW w:w="600" w:type="pct"/>
            <w:vAlign w:val="center"/>
          </w:tcPr>
          <w:p w14:paraId="713AAD2D" w14:textId="77777777" w:rsidR="009D183E" w:rsidRPr="00BC4D62" w:rsidRDefault="009D183E" w:rsidP="00F67A31">
            <w:pPr>
              <w:numPr>
                <w:ilvl w:val="0"/>
                <w:numId w:val="127"/>
              </w:numPr>
              <w:spacing w:before="80" w:after="80" w:line="240" w:lineRule="auto"/>
              <w:contextualSpacing/>
              <w:jc w:val="center"/>
              <w:rPr>
                <w:rFonts w:ascii="Arial Narrow" w:eastAsia="Times New Roman" w:hAnsi="Arial Narrow" w:cs="Trebuchet MS"/>
                <w:b/>
                <w:lang w:val="sr-Latn-CS"/>
              </w:rPr>
            </w:pPr>
          </w:p>
        </w:tc>
        <w:tc>
          <w:tcPr>
            <w:tcW w:w="3542" w:type="pct"/>
            <w:vAlign w:val="center"/>
          </w:tcPr>
          <w:p w14:paraId="73129AFE" w14:textId="77777777" w:rsidR="009D183E" w:rsidRPr="00BC4D62" w:rsidRDefault="009D183E" w:rsidP="009D183E">
            <w:pPr>
              <w:spacing w:before="80" w:after="80" w:line="240" w:lineRule="auto"/>
              <w:rPr>
                <w:rFonts w:ascii="Arial Narrow" w:eastAsia="Times New Roman" w:hAnsi="Arial Narrow" w:cs="Trebuchet MS"/>
                <w:lang w:val="sr-Latn-CS"/>
              </w:rPr>
            </w:pPr>
            <w:r w:rsidRPr="00BC4D62">
              <w:rPr>
                <w:rFonts w:ascii="Arial Narrow" w:eastAsia="Times New Roman" w:hAnsi="Arial Narrow" w:cs="Trebuchet MS"/>
                <w:lang w:val="sr-Latn-CS"/>
              </w:rPr>
              <w:t xml:space="preserve">Sadni materijal </w:t>
            </w:r>
          </w:p>
        </w:tc>
        <w:tc>
          <w:tcPr>
            <w:tcW w:w="858" w:type="pct"/>
            <w:vAlign w:val="center"/>
          </w:tcPr>
          <w:p w14:paraId="2BD10806" w14:textId="77777777" w:rsidR="009D183E" w:rsidRPr="00BC4D62" w:rsidRDefault="009D183E" w:rsidP="009D183E">
            <w:pPr>
              <w:spacing w:before="80" w:after="80" w:line="240" w:lineRule="auto"/>
              <w:jc w:val="center"/>
              <w:rPr>
                <w:rFonts w:ascii="Arial Narrow" w:eastAsia="Times New Roman" w:hAnsi="Arial Narrow" w:cs="Trebuchet MS"/>
                <w:lang w:val="sr-Latn-CS"/>
              </w:rPr>
            </w:pPr>
            <w:r w:rsidRPr="00BC4D62">
              <w:rPr>
                <w:rFonts w:ascii="Arial Narrow" w:eastAsia="Times New Roman" w:hAnsi="Arial Narrow" w:cs="Trebuchet MS"/>
                <w:lang w:val="sr-Latn-CS"/>
              </w:rPr>
              <w:t>10</w:t>
            </w:r>
          </w:p>
        </w:tc>
      </w:tr>
      <w:tr w:rsidR="009D183E" w:rsidRPr="00BC4D62" w14:paraId="08C90666" w14:textId="77777777" w:rsidTr="009D183E">
        <w:trPr>
          <w:trHeight w:val="323"/>
          <w:jc w:val="center"/>
        </w:trPr>
        <w:tc>
          <w:tcPr>
            <w:tcW w:w="600" w:type="pct"/>
            <w:vAlign w:val="center"/>
          </w:tcPr>
          <w:p w14:paraId="27270C72" w14:textId="77777777" w:rsidR="009D183E" w:rsidRPr="00BC4D62" w:rsidRDefault="009D183E" w:rsidP="00F67A31">
            <w:pPr>
              <w:numPr>
                <w:ilvl w:val="0"/>
                <w:numId w:val="127"/>
              </w:numPr>
              <w:spacing w:before="80" w:after="80" w:line="240" w:lineRule="auto"/>
              <w:contextualSpacing/>
              <w:jc w:val="center"/>
              <w:rPr>
                <w:rFonts w:ascii="Arial Narrow" w:eastAsia="Times New Roman" w:hAnsi="Arial Narrow" w:cs="Trebuchet MS"/>
                <w:b/>
                <w:lang w:val="sr-Latn-CS"/>
              </w:rPr>
            </w:pPr>
          </w:p>
        </w:tc>
        <w:tc>
          <w:tcPr>
            <w:tcW w:w="3542" w:type="pct"/>
            <w:vAlign w:val="center"/>
          </w:tcPr>
          <w:p w14:paraId="201530E1" w14:textId="77777777" w:rsidR="009D183E" w:rsidRPr="00BC4D62" w:rsidRDefault="009D183E" w:rsidP="009D183E">
            <w:pPr>
              <w:spacing w:before="80" w:after="80" w:line="240" w:lineRule="auto"/>
              <w:rPr>
                <w:rFonts w:ascii="Arial Narrow" w:eastAsia="Times New Roman" w:hAnsi="Arial Narrow" w:cs="Trebuchet MS"/>
                <w:lang w:val="sr-Latn-CS"/>
              </w:rPr>
            </w:pPr>
            <w:r w:rsidRPr="00BC4D62">
              <w:rPr>
                <w:rFonts w:ascii="Arial Narrow" w:eastAsia="Times New Roman" w:hAnsi="Arial Narrow" w:cs="Trebuchet MS"/>
                <w:lang w:val="sr-Latn-CS"/>
              </w:rPr>
              <w:t>Sredstva za zaštitu biljaka</w:t>
            </w:r>
          </w:p>
        </w:tc>
        <w:tc>
          <w:tcPr>
            <w:tcW w:w="858" w:type="pct"/>
            <w:vAlign w:val="center"/>
          </w:tcPr>
          <w:p w14:paraId="6800FBCE" w14:textId="77777777" w:rsidR="009D183E" w:rsidRPr="00BC4D62" w:rsidRDefault="009D183E" w:rsidP="009D183E">
            <w:pPr>
              <w:spacing w:before="80" w:after="80" w:line="240" w:lineRule="auto"/>
              <w:jc w:val="center"/>
              <w:rPr>
                <w:rFonts w:ascii="Arial Narrow" w:eastAsia="Times New Roman" w:hAnsi="Arial Narrow" w:cs="Trebuchet MS"/>
                <w:lang w:val="sr-Latn-CS"/>
              </w:rPr>
            </w:pPr>
            <w:r w:rsidRPr="00BC4D62">
              <w:rPr>
                <w:rFonts w:ascii="Arial Narrow" w:eastAsia="Times New Roman" w:hAnsi="Arial Narrow" w:cs="Trebuchet MS"/>
                <w:lang w:val="sr-Latn-CS"/>
              </w:rPr>
              <w:t>10</w:t>
            </w:r>
          </w:p>
        </w:tc>
      </w:tr>
      <w:tr w:rsidR="009D183E" w:rsidRPr="00BC4D62" w14:paraId="4348FB39" w14:textId="77777777" w:rsidTr="009D183E">
        <w:trPr>
          <w:trHeight w:val="323"/>
          <w:jc w:val="center"/>
        </w:trPr>
        <w:tc>
          <w:tcPr>
            <w:tcW w:w="600" w:type="pct"/>
            <w:vAlign w:val="center"/>
          </w:tcPr>
          <w:p w14:paraId="2307347F" w14:textId="77777777" w:rsidR="009D183E" w:rsidRPr="00BC4D62" w:rsidRDefault="009D183E" w:rsidP="00F67A31">
            <w:pPr>
              <w:numPr>
                <w:ilvl w:val="0"/>
                <w:numId w:val="127"/>
              </w:numPr>
              <w:spacing w:before="80" w:after="80" w:line="240" w:lineRule="auto"/>
              <w:contextualSpacing/>
              <w:jc w:val="center"/>
              <w:rPr>
                <w:rFonts w:ascii="Arial Narrow" w:eastAsia="Times New Roman" w:hAnsi="Arial Narrow" w:cs="Trebuchet MS"/>
                <w:b/>
                <w:lang w:val="sr-Latn-CS"/>
              </w:rPr>
            </w:pPr>
          </w:p>
        </w:tc>
        <w:tc>
          <w:tcPr>
            <w:tcW w:w="3542" w:type="pct"/>
            <w:vAlign w:val="center"/>
          </w:tcPr>
          <w:p w14:paraId="6675C3E0" w14:textId="77777777" w:rsidR="009D183E" w:rsidRPr="00BC4D62" w:rsidRDefault="009D183E" w:rsidP="009D183E">
            <w:pPr>
              <w:spacing w:before="80" w:after="80" w:line="240" w:lineRule="auto"/>
              <w:rPr>
                <w:rFonts w:ascii="Arial Narrow" w:eastAsia="Times New Roman" w:hAnsi="Arial Narrow" w:cs="Trebuchet MS"/>
                <w:lang w:val="sr-Latn-CS"/>
              </w:rPr>
            </w:pPr>
            <w:r w:rsidRPr="00BC4D62">
              <w:rPr>
                <w:rFonts w:ascii="Arial Narrow" w:eastAsia="Times New Roman" w:hAnsi="Arial Narrow" w:cs="Trebuchet MS"/>
                <w:lang w:val="sr-Latn-CS"/>
              </w:rPr>
              <w:t>Sredstva za ishranu biljaka</w:t>
            </w:r>
          </w:p>
        </w:tc>
        <w:tc>
          <w:tcPr>
            <w:tcW w:w="858" w:type="pct"/>
            <w:vAlign w:val="center"/>
          </w:tcPr>
          <w:p w14:paraId="4EE85D1D" w14:textId="77777777" w:rsidR="009D183E" w:rsidRPr="00BC4D62" w:rsidRDefault="009D183E" w:rsidP="009D183E">
            <w:pPr>
              <w:spacing w:before="80" w:after="80" w:line="240" w:lineRule="auto"/>
              <w:jc w:val="center"/>
              <w:rPr>
                <w:rFonts w:ascii="Arial Narrow" w:eastAsia="Times New Roman" w:hAnsi="Arial Narrow" w:cs="Trebuchet MS"/>
                <w:lang w:val="sr-Latn-CS"/>
              </w:rPr>
            </w:pPr>
            <w:r w:rsidRPr="00BC4D62">
              <w:rPr>
                <w:rFonts w:ascii="Arial Narrow" w:eastAsia="Times New Roman" w:hAnsi="Arial Narrow" w:cs="Trebuchet MS"/>
                <w:lang w:val="sr-Latn-CS"/>
              </w:rPr>
              <w:t>5</w:t>
            </w:r>
          </w:p>
        </w:tc>
      </w:tr>
      <w:tr w:rsidR="009D183E" w:rsidRPr="00BC4D62" w14:paraId="7ACB7955" w14:textId="77777777" w:rsidTr="009D183E">
        <w:trPr>
          <w:trHeight w:val="323"/>
          <w:jc w:val="center"/>
        </w:trPr>
        <w:tc>
          <w:tcPr>
            <w:tcW w:w="600" w:type="pct"/>
            <w:vAlign w:val="center"/>
          </w:tcPr>
          <w:p w14:paraId="61DAA3CE" w14:textId="77777777" w:rsidR="009D183E" w:rsidRPr="00BC4D62" w:rsidRDefault="009D183E" w:rsidP="00F67A31">
            <w:pPr>
              <w:numPr>
                <w:ilvl w:val="0"/>
                <w:numId w:val="127"/>
              </w:numPr>
              <w:spacing w:before="80" w:after="80" w:line="240" w:lineRule="auto"/>
              <w:contextualSpacing/>
              <w:jc w:val="center"/>
              <w:rPr>
                <w:rFonts w:ascii="Arial Narrow" w:eastAsia="Times New Roman" w:hAnsi="Arial Narrow" w:cs="Trebuchet MS"/>
                <w:b/>
                <w:lang w:val="sr-Latn-CS"/>
              </w:rPr>
            </w:pPr>
          </w:p>
        </w:tc>
        <w:tc>
          <w:tcPr>
            <w:tcW w:w="3542" w:type="pct"/>
            <w:vAlign w:val="center"/>
          </w:tcPr>
          <w:p w14:paraId="1BCAF778" w14:textId="77777777" w:rsidR="009D183E" w:rsidRPr="00BC4D62" w:rsidRDefault="009D183E" w:rsidP="009D183E">
            <w:pPr>
              <w:spacing w:before="80" w:after="80" w:line="240" w:lineRule="auto"/>
              <w:rPr>
                <w:rFonts w:ascii="Arial Narrow" w:eastAsia="Times New Roman" w:hAnsi="Arial Narrow" w:cs="Trebuchet MS"/>
                <w:lang w:val="sr-Latn-CS"/>
              </w:rPr>
            </w:pPr>
            <w:r w:rsidRPr="00BC4D62">
              <w:rPr>
                <w:rFonts w:ascii="Arial Narrow" w:eastAsia="Times New Roman" w:hAnsi="Arial Narrow" w:cs="Trebuchet MS"/>
                <w:lang w:val="sr-Latn-CS"/>
              </w:rPr>
              <w:t>Crijeva za navodnjavanje ¾ (25m)</w:t>
            </w:r>
          </w:p>
        </w:tc>
        <w:tc>
          <w:tcPr>
            <w:tcW w:w="858" w:type="pct"/>
            <w:vAlign w:val="center"/>
          </w:tcPr>
          <w:p w14:paraId="54848412" w14:textId="77777777" w:rsidR="009D183E" w:rsidRPr="00BC4D62" w:rsidRDefault="009D183E" w:rsidP="009D183E">
            <w:pPr>
              <w:spacing w:before="80" w:after="80" w:line="240" w:lineRule="auto"/>
              <w:jc w:val="center"/>
              <w:rPr>
                <w:rFonts w:ascii="Arial Narrow" w:eastAsia="Times New Roman" w:hAnsi="Arial Narrow" w:cs="Trebuchet MS"/>
                <w:lang w:val="sr-Latn-CS"/>
              </w:rPr>
            </w:pPr>
            <w:r w:rsidRPr="00BC4D62">
              <w:rPr>
                <w:rFonts w:ascii="Arial Narrow" w:eastAsia="Times New Roman" w:hAnsi="Arial Narrow" w:cs="Trebuchet MS"/>
                <w:lang w:val="sr-Latn-CS"/>
              </w:rPr>
              <w:t>1</w:t>
            </w:r>
          </w:p>
        </w:tc>
      </w:tr>
      <w:tr w:rsidR="009D183E" w:rsidRPr="00BC4D62" w14:paraId="26B2F014" w14:textId="77777777" w:rsidTr="009D183E">
        <w:trPr>
          <w:trHeight w:val="463"/>
          <w:jc w:val="center"/>
        </w:trPr>
        <w:tc>
          <w:tcPr>
            <w:tcW w:w="600" w:type="pct"/>
            <w:vAlign w:val="center"/>
          </w:tcPr>
          <w:p w14:paraId="6AFAA711" w14:textId="77777777" w:rsidR="009D183E" w:rsidRPr="00BC4D62" w:rsidRDefault="009D183E" w:rsidP="00F67A31">
            <w:pPr>
              <w:numPr>
                <w:ilvl w:val="0"/>
                <w:numId w:val="127"/>
              </w:numPr>
              <w:spacing w:before="80" w:after="80" w:line="240" w:lineRule="auto"/>
              <w:contextualSpacing/>
              <w:jc w:val="center"/>
              <w:rPr>
                <w:rFonts w:ascii="Arial Narrow" w:eastAsia="Times New Roman" w:hAnsi="Arial Narrow" w:cs="Trebuchet MS"/>
                <w:b/>
                <w:lang w:val="sr-Latn-CS"/>
              </w:rPr>
            </w:pPr>
          </w:p>
        </w:tc>
        <w:tc>
          <w:tcPr>
            <w:tcW w:w="3542" w:type="pct"/>
            <w:vAlign w:val="center"/>
          </w:tcPr>
          <w:p w14:paraId="2CE81450" w14:textId="77777777" w:rsidR="009D183E" w:rsidRPr="00BC4D62" w:rsidRDefault="009D183E" w:rsidP="009D183E">
            <w:pPr>
              <w:spacing w:before="80" w:after="80" w:line="240" w:lineRule="auto"/>
              <w:rPr>
                <w:rFonts w:ascii="Arial Narrow" w:eastAsia="Times New Roman" w:hAnsi="Arial Narrow" w:cs="Trebuchet MS"/>
                <w:lang w:val="sr-Latn-CS"/>
              </w:rPr>
            </w:pPr>
            <w:r w:rsidRPr="00BC4D62">
              <w:rPr>
                <w:rFonts w:ascii="Arial Narrow" w:eastAsia="Times New Roman" w:hAnsi="Arial Narrow" w:cs="Trebuchet MS"/>
                <w:lang w:val="sr-Latn-CS"/>
              </w:rPr>
              <w:t>Spojnice i priključci</w:t>
            </w:r>
          </w:p>
        </w:tc>
        <w:tc>
          <w:tcPr>
            <w:tcW w:w="858" w:type="pct"/>
            <w:vAlign w:val="center"/>
          </w:tcPr>
          <w:p w14:paraId="5E601282" w14:textId="77777777" w:rsidR="009D183E" w:rsidRPr="00BC4D62" w:rsidRDefault="009D183E" w:rsidP="009D183E">
            <w:pPr>
              <w:spacing w:before="80" w:after="80" w:line="240" w:lineRule="auto"/>
              <w:jc w:val="center"/>
              <w:rPr>
                <w:rFonts w:ascii="Arial Narrow" w:eastAsia="Times New Roman" w:hAnsi="Arial Narrow" w:cs="Trebuchet MS"/>
                <w:lang w:val="sr-Latn-CS"/>
              </w:rPr>
            </w:pPr>
            <w:r w:rsidRPr="00BC4D62">
              <w:rPr>
                <w:rFonts w:ascii="Arial Narrow" w:eastAsia="Times New Roman" w:hAnsi="Arial Narrow" w:cs="Trebuchet MS"/>
                <w:lang w:val="sr-Latn-CS"/>
              </w:rPr>
              <w:t>5</w:t>
            </w:r>
          </w:p>
        </w:tc>
      </w:tr>
      <w:tr w:rsidR="009D183E" w:rsidRPr="00BC4D62" w14:paraId="135B3B57" w14:textId="77777777" w:rsidTr="009D183E">
        <w:trPr>
          <w:trHeight w:val="463"/>
          <w:jc w:val="center"/>
        </w:trPr>
        <w:tc>
          <w:tcPr>
            <w:tcW w:w="600" w:type="pct"/>
            <w:vAlign w:val="center"/>
          </w:tcPr>
          <w:p w14:paraId="39B0E37E" w14:textId="77777777" w:rsidR="009D183E" w:rsidRPr="00BC4D62" w:rsidRDefault="009D183E" w:rsidP="00F67A31">
            <w:pPr>
              <w:numPr>
                <w:ilvl w:val="0"/>
                <w:numId w:val="127"/>
              </w:numPr>
              <w:spacing w:before="80" w:after="80" w:line="240" w:lineRule="auto"/>
              <w:contextualSpacing/>
              <w:jc w:val="center"/>
              <w:rPr>
                <w:rFonts w:ascii="Arial Narrow" w:eastAsia="Times New Roman" w:hAnsi="Arial Narrow" w:cs="Trebuchet MS"/>
                <w:b/>
                <w:lang w:val="sr-Latn-CS"/>
              </w:rPr>
            </w:pPr>
          </w:p>
        </w:tc>
        <w:tc>
          <w:tcPr>
            <w:tcW w:w="3542" w:type="pct"/>
            <w:vAlign w:val="center"/>
          </w:tcPr>
          <w:p w14:paraId="52142367" w14:textId="77777777" w:rsidR="009D183E" w:rsidRPr="00BC4D62" w:rsidRDefault="009D183E" w:rsidP="009D183E">
            <w:pPr>
              <w:spacing w:before="80" w:after="80" w:line="240" w:lineRule="auto"/>
              <w:rPr>
                <w:rFonts w:ascii="Arial Narrow" w:eastAsia="Times New Roman" w:hAnsi="Arial Narrow" w:cs="Trebuchet MS"/>
                <w:lang w:val="sr-Latn-CS"/>
              </w:rPr>
            </w:pPr>
            <w:r w:rsidRPr="00BC4D62">
              <w:rPr>
                <w:rFonts w:ascii="Arial Narrow" w:eastAsia="Times New Roman" w:hAnsi="Arial Narrow" w:cs="Trebuchet MS"/>
                <w:lang w:val="sr-Latn-CS"/>
              </w:rPr>
              <w:t>Motokultivator sa plugom i frezom</w:t>
            </w:r>
          </w:p>
        </w:tc>
        <w:tc>
          <w:tcPr>
            <w:tcW w:w="858" w:type="pct"/>
            <w:vAlign w:val="center"/>
          </w:tcPr>
          <w:p w14:paraId="699EFCF5" w14:textId="77777777" w:rsidR="009D183E" w:rsidRPr="00BC4D62" w:rsidRDefault="009D183E" w:rsidP="009D183E">
            <w:pPr>
              <w:spacing w:before="80" w:after="80" w:line="240" w:lineRule="auto"/>
              <w:jc w:val="center"/>
              <w:rPr>
                <w:rFonts w:ascii="Arial Narrow" w:eastAsia="Times New Roman" w:hAnsi="Arial Narrow" w:cs="Trebuchet MS"/>
                <w:lang w:val="sr-Latn-CS"/>
              </w:rPr>
            </w:pPr>
            <w:r w:rsidRPr="00BC4D62">
              <w:rPr>
                <w:rFonts w:ascii="Arial Narrow" w:eastAsia="Times New Roman" w:hAnsi="Arial Narrow" w:cs="Trebuchet MS"/>
                <w:lang w:val="sr-Latn-CS"/>
              </w:rPr>
              <w:t>1</w:t>
            </w:r>
          </w:p>
        </w:tc>
      </w:tr>
      <w:tr w:rsidR="009951D0" w:rsidRPr="00BC4D62" w14:paraId="10671319" w14:textId="77777777" w:rsidTr="009D183E">
        <w:trPr>
          <w:trHeight w:val="463"/>
          <w:jc w:val="center"/>
        </w:trPr>
        <w:tc>
          <w:tcPr>
            <w:tcW w:w="600" w:type="pct"/>
            <w:vAlign w:val="center"/>
          </w:tcPr>
          <w:p w14:paraId="0AED6EA2" w14:textId="77777777" w:rsidR="009951D0" w:rsidRPr="00BC4D62" w:rsidRDefault="009951D0" w:rsidP="00F67A31">
            <w:pPr>
              <w:numPr>
                <w:ilvl w:val="0"/>
                <w:numId w:val="127"/>
              </w:numPr>
              <w:spacing w:before="80" w:after="80" w:line="240" w:lineRule="auto"/>
              <w:contextualSpacing/>
              <w:jc w:val="center"/>
              <w:rPr>
                <w:rFonts w:ascii="Arial Narrow" w:eastAsia="Times New Roman" w:hAnsi="Arial Narrow" w:cs="Trebuchet MS"/>
                <w:b/>
                <w:lang w:val="sr-Latn-CS"/>
              </w:rPr>
            </w:pPr>
          </w:p>
        </w:tc>
        <w:tc>
          <w:tcPr>
            <w:tcW w:w="3542" w:type="pct"/>
            <w:vAlign w:val="center"/>
          </w:tcPr>
          <w:p w14:paraId="51B9F6FF" w14:textId="64C752F8" w:rsidR="009951D0" w:rsidRPr="00BC4D62" w:rsidRDefault="009951D0" w:rsidP="009D183E">
            <w:pPr>
              <w:spacing w:before="80" w:after="80" w:line="240" w:lineRule="auto"/>
              <w:rPr>
                <w:rFonts w:ascii="Arial Narrow" w:eastAsia="Times New Roman" w:hAnsi="Arial Narrow" w:cs="Trebuchet MS"/>
                <w:lang w:val="sr-Latn-CS"/>
              </w:rPr>
            </w:pPr>
            <w:r>
              <w:rPr>
                <w:rFonts w:ascii="Arial Narrow" w:eastAsia="Times New Roman" w:hAnsi="Arial Narrow" w:cs="Trebuchet MS"/>
                <w:lang w:val="sr-Latn-CS"/>
              </w:rPr>
              <w:t>Kutija za prvu pomoć</w:t>
            </w:r>
          </w:p>
        </w:tc>
        <w:tc>
          <w:tcPr>
            <w:tcW w:w="858" w:type="pct"/>
            <w:vAlign w:val="center"/>
          </w:tcPr>
          <w:p w14:paraId="66456CAD" w14:textId="40741E22" w:rsidR="009951D0" w:rsidRPr="00BC4D62" w:rsidRDefault="009951D0" w:rsidP="009D183E">
            <w:pPr>
              <w:spacing w:before="80" w:after="80" w:line="240" w:lineRule="auto"/>
              <w:jc w:val="center"/>
              <w:rPr>
                <w:rFonts w:ascii="Arial Narrow" w:eastAsia="Times New Roman" w:hAnsi="Arial Narrow" w:cs="Trebuchet MS"/>
                <w:lang w:val="sr-Latn-CS"/>
              </w:rPr>
            </w:pPr>
            <w:r>
              <w:rPr>
                <w:rFonts w:ascii="Arial Narrow" w:eastAsia="Times New Roman" w:hAnsi="Arial Narrow" w:cs="Trebuchet MS"/>
                <w:lang w:val="sr-Latn-CS"/>
              </w:rPr>
              <w:t>1</w:t>
            </w:r>
          </w:p>
        </w:tc>
      </w:tr>
      <w:tr w:rsidR="009951D0" w:rsidRPr="00BC4D62" w14:paraId="27F7ADD0" w14:textId="77777777" w:rsidTr="009D183E">
        <w:trPr>
          <w:trHeight w:val="463"/>
          <w:jc w:val="center"/>
        </w:trPr>
        <w:tc>
          <w:tcPr>
            <w:tcW w:w="600" w:type="pct"/>
            <w:vAlign w:val="center"/>
          </w:tcPr>
          <w:p w14:paraId="6740E8BF" w14:textId="77777777" w:rsidR="009951D0" w:rsidRPr="00BC4D62" w:rsidRDefault="009951D0" w:rsidP="009951D0">
            <w:pPr>
              <w:numPr>
                <w:ilvl w:val="0"/>
                <w:numId w:val="127"/>
              </w:numPr>
              <w:spacing w:before="80" w:after="80" w:line="240" w:lineRule="auto"/>
              <w:contextualSpacing/>
              <w:jc w:val="center"/>
              <w:rPr>
                <w:rFonts w:ascii="Arial Narrow" w:eastAsia="Times New Roman" w:hAnsi="Arial Narrow" w:cs="Trebuchet MS"/>
                <w:b/>
                <w:lang w:val="sr-Latn-CS"/>
              </w:rPr>
            </w:pPr>
          </w:p>
        </w:tc>
        <w:tc>
          <w:tcPr>
            <w:tcW w:w="3542" w:type="pct"/>
            <w:vAlign w:val="center"/>
          </w:tcPr>
          <w:p w14:paraId="402DCD4A" w14:textId="48FEAA3B" w:rsidR="009951D0" w:rsidRPr="00BC4D62" w:rsidRDefault="009951D0" w:rsidP="009951D0">
            <w:pPr>
              <w:spacing w:before="80" w:after="80" w:line="240" w:lineRule="auto"/>
              <w:rPr>
                <w:rFonts w:ascii="Arial Narrow" w:eastAsia="Times New Roman" w:hAnsi="Arial Narrow" w:cs="Trebuchet MS"/>
                <w:lang w:val="sr-Latn-CS"/>
              </w:rPr>
            </w:pPr>
            <w:r w:rsidRPr="0055059F">
              <w:rPr>
                <w:rFonts w:ascii="Arial Narrow" w:eastAsia="Times New Roman" w:hAnsi="Arial Narrow" w:cs="Trebuchet MS"/>
                <w:lang w:val="sr-Latn-CS"/>
              </w:rPr>
              <w:t>Poljoprivredno dobro/ nastavno-proizvodni objekat</w:t>
            </w:r>
          </w:p>
        </w:tc>
        <w:tc>
          <w:tcPr>
            <w:tcW w:w="858" w:type="pct"/>
            <w:vAlign w:val="center"/>
          </w:tcPr>
          <w:p w14:paraId="38296AEC" w14:textId="6CD566FB" w:rsidR="009951D0" w:rsidRPr="00BC4D62" w:rsidRDefault="009951D0" w:rsidP="009951D0">
            <w:pPr>
              <w:spacing w:before="80" w:after="80" w:line="240" w:lineRule="auto"/>
              <w:jc w:val="center"/>
              <w:rPr>
                <w:rFonts w:ascii="Arial Narrow" w:eastAsia="Times New Roman" w:hAnsi="Arial Narrow" w:cs="Trebuchet MS"/>
                <w:lang w:val="sr-Latn-CS"/>
              </w:rPr>
            </w:pPr>
            <w:r w:rsidRPr="0055059F">
              <w:rPr>
                <w:rFonts w:ascii="Arial Narrow" w:eastAsia="Times New Roman" w:hAnsi="Arial Narrow" w:cs="Trebuchet MS"/>
                <w:lang w:val="sr-Latn-CS"/>
              </w:rPr>
              <w:t>1</w:t>
            </w:r>
          </w:p>
        </w:tc>
      </w:tr>
    </w:tbl>
    <w:p w14:paraId="2E004782" w14:textId="77777777" w:rsidR="009D183E" w:rsidRPr="00BC4D62" w:rsidRDefault="008F0ED6" w:rsidP="009D183E">
      <w:pPr>
        <w:spacing w:before="240" w:after="120" w:line="240" w:lineRule="auto"/>
        <w:rPr>
          <w:rFonts w:ascii="Arial Narrow" w:eastAsia="Times New Roman" w:hAnsi="Arial Narrow" w:cs="Trebuchet MS"/>
          <w:b/>
          <w:bCs/>
          <w:lang w:val="sr-Latn-CS"/>
        </w:rPr>
      </w:pPr>
      <w:sdt>
        <w:sdtPr>
          <w:rPr>
            <w:rFonts w:ascii="Arial Narrow" w:eastAsia="Times New Roman" w:hAnsi="Arial Narrow" w:cs="Trebuchet MS"/>
            <w:b/>
            <w:bCs/>
            <w:lang w:val="sr-Latn-CS"/>
          </w:rPr>
          <w:id w:val="1856221944"/>
          <w:lock w:val="contentLocked"/>
          <w:placeholder>
            <w:docPart w:val="03F4CAB26C7D4C6F95E943EF28817A53"/>
          </w:placeholder>
        </w:sdtPr>
        <w:sdtEndPr/>
        <w:sdtContent>
          <w:r w:rsidR="009D183E" w:rsidRPr="00BC4D62">
            <w:rPr>
              <w:rFonts w:ascii="Arial Narrow" w:eastAsia="Times New Roman" w:hAnsi="Arial Narrow" w:cs="Trebuchet MS"/>
              <w:b/>
              <w:bCs/>
              <w:lang w:val="sr-Latn-CS"/>
            </w:rPr>
            <w:t xml:space="preserve">7. Obavezni načini provjeravanja i ocjenjivanja ishoda učenja </w:t>
          </w:r>
        </w:sdtContent>
      </w:sdt>
    </w:p>
    <w:p w14:paraId="5BC403F7" w14:textId="77777777" w:rsidR="009D183E" w:rsidRPr="00BC4D62" w:rsidRDefault="009D183E" w:rsidP="009D183E">
      <w:pPr>
        <w:numPr>
          <w:ilvl w:val="0"/>
          <w:numId w:val="1"/>
        </w:numPr>
        <w:spacing w:after="0" w:line="240" w:lineRule="auto"/>
        <w:ind w:left="289"/>
        <w:jc w:val="both"/>
        <w:rPr>
          <w:rFonts w:ascii="Arial Narrow" w:eastAsia="Times New Roman" w:hAnsi="Arial Narrow"/>
          <w:color w:val="000000"/>
          <w:szCs w:val="27"/>
        </w:rPr>
      </w:pPr>
      <w:r w:rsidRPr="00BC4D62">
        <w:rPr>
          <w:rFonts w:ascii="Arial Narrow" w:eastAsia="Times New Roman" w:hAnsi="Arial Narrow"/>
          <w:color w:val="000000"/>
          <w:szCs w:val="27"/>
        </w:rPr>
        <w:t>Provjeravanje postignuća učenika sprovodi se u kontinuitetu radi praćenja učenika u dostizanju ishoda učenja.</w:t>
      </w:r>
    </w:p>
    <w:p w14:paraId="09D90E59" w14:textId="77777777" w:rsidR="009D183E" w:rsidRPr="00BC4D62" w:rsidRDefault="009D183E" w:rsidP="009D183E">
      <w:pPr>
        <w:numPr>
          <w:ilvl w:val="0"/>
          <w:numId w:val="1"/>
        </w:numPr>
        <w:spacing w:before="100" w:beforeAutospacing="1" w:after="100" w:afterAutospacing="1" w:line="240" w:lineRule="auto"/>
        <w:ind w:left="289"/>
        <w:jc w:val="both"/>
        <w:rPr>
          <w:rFonts w:ascii="Arial Narrow" w:eastAsia="Times New Roman" w:hAnsi="Arial Narrow"/>
          <w:color w:val="000000"/>
          <w:szCs w:val="27"/>
        </w:rPr>
      </w:pPr>
      <w:r w:rsidRPr="00BC4D62">
        <w:rPr>
          <w:rFonts w:ascii="Arial Narrow" w:eastAsia="Times New Roman" w:hAnsi="Arial Narrow"/>
          <w:color w:val="000000"/>
          <w:szCs w:val="27"/>
        </w:rPr>
        <w:t>Vrednovanje postignuća učenika, odnosno dostizanje ishoda učenja vrši se u skladu sa kriterijumima za dostizanje svakog ishoda učenja posebno.</w:t>
      </w:r>
    </w:p>
    <w:p w14:paraId="67082A39" w14:textId="77777777" w:rsidR="009D183E" w:rsidRPr="00BC4D62" w:rsidRDefault="009D183E" w:rsidP="009D183E">
      <w:pPr>
        <w:numPr>
          <w:ilvl w:val="0"/>
          <w:numId w:val="1"/>
        </w:numPr>
        <w:spacing w:before="100" w:beforeAutospacing="1" w:after="100" w:afterAutospacing="1" w:line="240" w:lineRule="auto"/>
        <w:ind w:left="289"/>
        <w:jc w:val="both"/>
        <w:rPr>
          <w:rFonts w:ascii="Arial Narrow" w:eastAsia="Times New Roman" w:hAnsi="Arial Narrow"/>
          <w:color w:val="000000"/>
          <w:szCs w:val="27"/>
        </w:rPr>
      </w:pPr>
      <w:r w:rsidRPr="00BC4D62">
        <w:rPr>
          <w:rFonts w:ascii="Arial Narrow" w:eastAsia="Times New Roman" w:hAnsi="Arial Narrow"/>
          <w:color w:val="000000"/>
          <w:szCs w:val="27"/>
        </w:rPr>
        <w:t>Kriterijumi ocjenjivanja za ocjene nedovoljan (1) do odličan (5), kao i udio pojedinih ishoda u konačnoj ocjeni, utvrđuju se na nivou aktiva.</w:t>
      </w:r>
    </w:p>
    <w:p w14:paraId="3F48A7E5" w14:textId="77777777" w:rsidR="009D183E" w:rsidRPr="00BC4D62" w:rsidRDefault="009D183E" w:rsidP="009D183E">
      <w:pPr>
        <w:numPr>
          <w:ilvl w:val="0"/>
          <w:numId w:val="1"/>
        </w:numPr>
        <w:tabs>
          <w:tab w:val="left" w:pos="284"/>
        </w:tabs>
        <w:spacing w:after="0" w:line="240" w:lineRule="auto"/>
        <w:ind w:left="288" w:hanging="288"/>
        <w:jc w:val="both"/>
        <w:rPr>
          <w:rFonts w:ascii="Arial Narrow" w:hAnsi="Arial Narrow"/>
        </w:rPr>
      </w:pPr>
      <w:r w:rsidRPr="00BC4D62">
        <w:rPr>
          <w:rFonts w:ascii="Arial Narrow" w:hAnsi="Arial Narrow"/>
        </w:rPr>
        <w:t xml:space="preserve">Predviđeni načini provjere dostignutosti ishoda učenja definisani su za svaki ishod posebno. </w:t>
      </w:r>
    </w:p>
    <w:p w14:paraId="615DD834" w14:textId="77777777" w:rsidR="009D183E" w:rsidRPr="00BC4D62" w:rsidRDefault="009D183E" w:rsidP="009D183E">
      <w:pPr>
        <w:numPr>
          <w:ilvl w:val="0"/>
          <w:numId w:val="1"/>
        </w:numPr>
        <w:spacing w:before="100" w:beforeAutospacing="1" w:after="100" w:afterAutospacing="1" w:line="240" w:lineRule="auto"/>
        <w:ind w:left="289"/>
        <w:jc w:val="both"/>
        <w:rPr>
          <w:rFonts w:ascii="Arial Narrow" w:eastAsia="Times New Roman" w:hAnsi="Arial Narrow"/>
          <w:color w:val="000000"/>
          <w:szCs w:val="27"/>
        </w:rPr>
      </w:pPr>
      <w:r w:rsidRPr="00BC4D62">
        <w:rPr>
          <w:rFonts w:ascii="Arial Narrow" w:eastAsia="Times New Roman" w:hAnsi="Arial Narrow"/>
          <w:color w:val="000000"/>
          <w:szCs w:val="27"/>
        </w:rPr>
        <w:t>Zaključna ocjena na kraju klasifikacionog perioda izvodi se iz ocjena svih ishoda u tom klasifikacionom periodu.</w:t>
      </w:r>
    </w:p>
    <w:p w14:paraId="683C1ED3" w14:textId="77777777" w:rsidR="009D183E" w:rsidRPr="00BC4D62" w:rsidRDefault="009D183E" w:rsidP="009D183E">
      <w:pPr>
        <w:numPr>
          <w:ilvl w:val="0"/>
          <w:numId w:val="1"/>
        </w:numPr>
        <w:spacing w:before="100" w:beforeAutospacing="1" w:after="100" w:afterAutospacing="1" w:line="240" w:lineRule="auto"/>
        <w:ind w:left="289"/>
        <w:jc w:val="both"/>
        <w:rPr>
          <w:rFonts w:ascii="Arial Narrow" w:eastAsia="Times New Roman" w:hAnsi="Arial Narrow"/>
          <w:color w:val="000000"/>
          <w:szCs w:val="27"/>
        </w:rPr>
      </w:pPr>
      <w:r w:rsidRPr="00BC4D62">
        <w:rPr>
          <w:rFonts w:ascii="Arial Narrow" w:eastAsia="Times New Roman" w:hAnsi="Arial Narrow"/>
          <w:color w:val="000000"/>
          <w:szCs w:val="27"/>
        </w:rPr>
        <w:t>Zaključna ocjena na kraju školske godine izvodi se na osnovu svih ocjena dobijenih u klasifikacionim periodima.</w:t>
      </w:r>
    </w:p>
    <w:sdt>
      <w:sdtPr>
        <w:rPr>
          <w:rFonts w:ascii="Arial Narrow" w:eastAsia="Times New Roman" w:hAnsi="Arial Narrow" w:cs="Trebuchet MS"/>
          <w:b/>
          <w:bCs/>
          <w:color w:val="808080"/>
          <w:lang w:val="sr-Latn-CS"/>
        </w:rPr>
        <w:id w:val="888155088"/>
        <w:lock w:val="contentLocked"/>
        <w:placeholder>
          <w:docPart w:val="29149BC1AE73429CA9233FE2EFCDBF66"/>
        </w:placeholder>
      </w:sdtPr>
      <w:sdtEndPr/>
      <w:sdtContent>
        <w:p w14:paraId="65777FFB" w14:textId="77777777" w:rsidR="009D183E" w:rsidRPr="00BC4D62" w:rsidRDefault="009D183E" w:rsidP="009D183E">
          <w:pPr>
            <w:spacing w:before="240" w:after="120" w:line="240" w:lineRule="auto"/>
            <w:rPr>
              <w:rFonts w:ascii="Arial Narrow" w:eastAsia="Times New Roman" w:hAnsi="Arial Narrow" w:cs="Trebuchet MS"/>
              <w:b/>
              <w:bCs/>
              <w:lang w:val="sr-Latn-CS"/>
            </w:rPr>
          </w:pPr>
          <w:r w:rsidRPr="00BC4D62">
            <w:rPr>
              <w:rFonts w:ascii="Arial Narrow" w:eastAsia="Times New Roman" w:hAnsi="Arial Narrow" w:cs="Trebuchet MS"/>
              <w:b/>
              <w:bCs/>
              <w:lang w:val="sr-Latn-CS"/>
            </w:rPr>
            <w:t xml:space="preserve">8. Uslovi za prohodnost i završetak modula </w:t>
          </w:r>
        </w:p>
      </w:sdtContent>
    </w:sdt>
    <w:p w14:paraId="3475BFA3" w14:textId="77777777" w:rsidR="009D183E" w:rsidRPr="00BC4D62" w:rsidRDefault="009D183E" w:rsidP="009D183E">
      <w:pPr>
        <w:numPr>
          <w:ilvl w:val="0"/>
          <w:numId w:val="1"/>
        </w:numPr>
        <w:tabs>
          <w:tab w:val="left" w:pos="284"/>
        </w:tabs>
        <w:spacing w:after="0" w:line="240" w:lineRule="auto"/>
        <w:ind w:left="288" w:hanging="288"/>
        <w:jc w:val="both"/>
        <w:rPr>
          <w:rFonts w:ascii="Arial Narrow" w:hAnsi="Arial Narrow"/>
          <w:bCs/>
          <w:lang w:val="sr-Latn-CS"/>
        </w:rPr>
      </w:pPr>
      <w:r w:rsidRPr="00BC4D62">
        <w:rPr>
          <w:rFonts w:ascii="Arial Narrow" w:hAnsi="Arial Narrow"/>
        </w:rPr>
        <w:t>Pozitivna ocjena na kraju školske godine.</w:t>
      </w:r>
    </w:p>
    <w:p w14:paraId="2445A8EF" w14:textId="77777777" w:rsidR="009D183E" w:rsidRPr="00BC4D62" w:rsidRDefault="008F0ED6" w:rsidP="009D183E">
      <w:pPr>
        <w:spacing w:before="240" w:after="120" w:line="240" w:lineRule="auto"/>
        <w:rPr>
          <w:rFonts w:ascii="Arial Narrow" w:eastAsia="Times New Roman" w:hAnsi="Arial Narrow" w:cs="Trebuchet MS"/>
          <w:b/>
          <w:bCs/>
          <w:lang w:val="sr-Latn-CS"/>
        </w:rPr>
      </w:pPr>
      <w:sdt>
        <w:sdtPr>
          <w:rPr>
            <w:rFonts w:ascii="Arial Narrow" w:eastAsia="Times New Roman" w:hAnsi="Arial Narrow" w:cs="Trebuchet MS"/>
            <w:b/>
            <w:bCs/>
            <w:color w:val="808080"/>
            <w:lang w:val="sr-Latn-CS"/>
          </w:rPr>
          <w:id w:val="295415519"/>
          <w:lock w:val="contentLocked"/>
          <w:placeholder>
            <w:docPart w:val="29149BC1AE73429CA9233FE2EFCDBF66"/>
          </w:placeholder>
        </w:sdtPr>
        <w:sdtEndPr/>
        <w:sdtContent>
          <w:r w:rsidR="009D183E" w:rsidRPr="00BC4D62">
            <w:rPr>
              <w:rFonts w:ascii="Arial Narrow" w:eastAsia="Times New Roman" w:hAnsi="Arial Narrow" w:cs="Trebuchet MS"/>
              <w:b/>
              <w:bCs/>
              <w:lang w:val="sr-Latn-CS"/>
            </w:rPr>
            <w:t>9. Povezanost modula – korelacija</w:t>
          </w:r>
        </w:sdtContent>
      </w:sdt>
    </w:p>
    <w:p w14:paraId="4C3CC34D" w14:textId="77777777" w:rsidR="00536978" w:rsidRPr="001744CC" w:rsidRDefault="00536978" w:rsidP="00536978">
      <w:pPr>
        <w:numPr>
          <w:ilvl w:val="0"/>
          <w:numId w:val="1"/>
        </w:numPr>
        <w:tabs>
          <w:tab w:val="left" w:pos="284"/>
        </w:tabs>
        <w:spacing w:after="0" w:line="240" w:lineRule="auto"/>
        <w:ind w:left="288" w:hanging="288"/>
        <w:jc w:val="both"/>
        <w:rPr>
          <w:rFonts w:ascii="Arial Narrow" w:hAnsi="Arial Narrow"/>
        </w:rPr>
      </w:pPr>
      <w:r w:rsidRPr="001744CC">
        <w:rPr>
          <w:rFonts w:ascii="Arial Narrow" w:hAnsi="Arial Narrow"/>
        </w:rPr>
        <w:t>Proizvodnja i njega cvijeća</w:t>
      </w:r>
    </w:p>
    <w:p w14:paraId="521D2F7F" w14:textId="77777777" w:rsidR="00536978" w:rsidRPr="001744CC" w:rsidRDefault="00536978" w:rsidP="00536978">
      <w:pPr>
        <w:numPr>
          <w:ilvl w:val="0"/>
          <w:numId w:val="1"/>
        </w:numPr>
        <w:tabs>
          <w:tab w:val="left" w:pos="284"/>
        </w:tabs>
        <w:spacing w:after="0" w:line="240" w:lineRule="auto"/>
        <w:ind w:left="288" w:hanging="288"/>
        <w:jc w:val="both"/>
        <w:rPr>
          <w:rFonts w:ascii="Arial Narrow" w:hAnsi="Arial Narrow"/>
        </w:rPr>
      </w:pPr>
      <w:r w:rsidRPr="001744CC">
        <w:rPr>
          <w:rFonts w:ascii="Arial Narrow" w:hAnsi="Arial Narrow"/>
        </w:rPr>
        <w:t>Podizanje i održavanje zelenih površina</w:t>
      </w:r>
    </w:p>
    <w:p w14:paraId="44B402C3" w14:textId="77777777" w:rsidR="00536978" w:rsidRPr="001744CC" w:rsidRDefault="00536978" w:rsidP="00536978">
      <w:pPr>
        <w:numPr>
          <w:ilvl w:val="0"/>
          <w:numId w:val="1"/>
        </w:numPr>
        <w:tabs>
          <w:tab w:val="left" w:pos="284"/>
        </w:tabs>
        <w:spacing w:after="0" w:line="240" w:lineRule="auto"/>
        <w:ind w:left="288" w:hanging="288"/>
        <w:jc w:val="both"/>
        <w:rPr>
          <w:rFonts w:ascii="Arial Narrow" w:hAnsi="Arial Narrow"/>
        </w:rPr>
      </w:pPr>
      <w:r w:rsidRPr="001744CC">
        <w:rPr>
          <w:rFonts w:ascii="Arial Narrow" w:hAnsi="Arial Narrow"/>
        </w:rPr>
        <w:t>Primjena mehanizacije u hortikulturnoj proizvodnji I</w:t>
      </w:r>
    </w:p>
    <w:p w14:paraId="48DAD4B2" w14:textId="77777777" w:rsidR="00536978" w:rsidRPr="001744CC" w:rsidRDefault="00536978" w:rsidP="00536978">
      <w:pPr>
        <w:numPr>
          <w:ilvl w:val="0"/>
          <w:numId w:val="1"/>
        </w:numPr>
        <w:tabs>
          <w:tab w:val="left" w:pos="284"/>
        </w:tabs>
        <w:spacing w:after="0" w:line="240" w:lineRule="auto"/>
        <w:ind w:left="288" w:hanging="288"/>
        <w:jc w:val="both"/>
        <w:rPr>
          <w:rFonts w:ascii="Arial Narrow" w:hAnsi="Arial Narrow"/>
        </w:rPr>
      </w:pPr>
      <w:r w:rsidRPr="001744CC">
        <w:rPr>
          <w:rFonts w:ascii="Arial Narrow" w:hAnsi="Arial Narrow"/>
        </w:rPr>
        <w:t>Primjena mehanizacije u hortikulturnoj proizvodnji II</w:t>
      </w:r>
    </w:p>
    <w:p w14:paraId="6EAAB0B1" w14:textId="77777777" w:rsidR="00536978" w:rsidRPr="001744CC" w:rsidRDefault="00536978" w:rsidP="00536978">
      <w:pPr>
        <w:numPr>
          <w:ilvl w:val="0"/>
          <w:numId w:val="1"/>
        </w:numPr>
        <w:tabs>
          <w:tab w:val="left" w:pos="284"/>
        </w:tabs>
        <w:spacing w:after="0" w:line="240" w:lineRule="auto"/>
        <w:ind w:left="288" w:hanging="288"/>
        <w:jc w:val="both"/>
        <w:rPr>
          <w:rFonts w:ascii="Arial Narrow" w:hAnsi="Arial Narrow"/>
        </w:rPr>
      </w:pPr>
      <w:r w:rsidRPr="001744CC">
        <w:rPr>
          <w:rFonts w:ascii="Arial Narrow" w:hAnsi="Arial Narrow"/>
        </w:rPr>
        <w:t>Dendrologija I</w:t>
      </w:r>
    </w:p>
    <w:p w14:paraId="373D7D81" w14:textId="6C9C7A5C" w:rsidR="00536978" w:rsidRDefault="00536978" w:rsidP="00536978">
      <w:pPr>
        <w:numPr>
          <w:ilvl w:val="0"/>
          <w:numId w:val="1"/>
        </w:numPr>
        <w:tabs>
          <w:tab w:val="left" w:pos="284"/>
        </w:tabs>
        <w:spacing w:after="0" w:line="240" w:lineRule="auto"/>
        <w:ind w:left="288" w:hanging="288"/>
        <w:jc w:val="both"/>
        <w:rPr>
          <w:rFonts w:ascii="Arial Narrow" w:hAnsi="Arial Narrow"/>
        </w:rPr>
      </w:pPr>
      <w:r w:rsidRPr="001744CC">
        <w:rPr>
          <w:rFonts w:ascii="Arial Narrow" w:hAnsi="Arial Narrow"/>
        </w:rPr>
        <w:t>Zaštita gajenih biljaka</w:t>
      </w:r>
    </w:p>
    <w:p w14:paraId="4A0F0D9D" w14:textId="266CFA9A" w:rsidR="00536978" w:rsidRPr="00536978" w:rsidRDefault="00536978" w:rsidP="00536978">
      <w:pPr>
        <w:numPr>
          <w:ilvl w:val="0"/>
          <w:numId w:val="1"/>
        </w:numPr>
        <w:tabs>
          <w:tab w:val="left" w:pos="284"/>
        </w:tabs>
        <w:spacing w:after="0" w:line="240" w:lineRule="auto"/>
        <w:ind w:left="288" w:hanging="288"/>
        <w:jc w:val="both"/>
        <w:rPr>
          <w:rFonts w:ascii="Arial Narrow" w:hAnsi="Arial Narrow"/>
        </w:rPr>
      </w:pPr>
      <w:r>
        <w:rPr>
          <w:rFonts w:ascii="Arial Narrow" w:hAnsi="Arial Narrow"/>
        </w:rPr>
        <w:t>Preduzetništvo</w:t>
      </w:r>
    </w:p>
    <w:sdt>
      <w:sdtPr>
        <w:rPr>
          <w:rFonts w:ascii="Arial Narrow" w:eastAsia="Times New Roman" w:hAnsi="Arial Narrow" w:cs="Trebuchet MS"/>
          <w:b/>
          <w:bCs/>
          <w:color w:val="808080"/>
          <w:lang w:val="sr-Latn-CS"/>
        </w:rPr>
        <w:id w:val="310528236"/>
        <w:lock w:val="contentLocked"/>
        <w:placeholder>
          <w:docPart w:val="29149BC1AE73429CA9233FE2EFCDBF66"/>
        </w:placeholder>
      </w:sdtPr>
      <w:sdtEndPr>
        <w:rPr>
          <w:rFonts w:cs="Arial"/>
          <w:b w:val="0"/>
          <w:bCs w:val="0"/>
          <w:lang w:val="sl-SI"/>
        </w:rPr>
      </w:sdtEndPr>
      <w:sdtContent>
        <w:p w14:paraId="0045A03E" w14:textId="77777777" w:rsidR="009D183E" w:rsidRPr="00BC4D62" w:rsidRDefault="009D183E" w:rsidP="009D183E">
          <w:pPr>
            <w:spacing w:before="240" w:after="120" w:line="240" w:lineRule="auto"/>
            <w:rPr>
              <w:rFonts w:ascii="Arial Narrow" w:eastAsia="Times New Roman" w:hAnsi="Arial Narrow" w:cs="Trebuchet MS"/>
              <w:b/>
              <w:bCs/>
              <w:lang w:val="sr-Latn-CS"/>
            </w:rPr>
          </w:pPr>
          <w:r w:rsidRPr="00BC4D62">
            <w:rPr>
              <w:rFonts w:ascii="Arial Narrow" w:eastAsia="Times New Roman" w:hAnsi="Arial Narrow" w:cs="Trebuchet MS"/>
              <w:b/>
              <w:bCs/>
              <w:lang w:val="sr-Latn-CS"/>
            </w:rPr>
            <w:t>Napomena:</w:t>
          </w:r>
        </w:p>
        <w:p w14:paraId="0A212B31" w14:textId="77777777" w:rsidR="009D183E" w:rsidRPr="00BC4D62" w:rsidRDefault="009D183E" w:rsidP="009D183E">
          <w:pPr>
            <w:spacing w:after="120" w:line="240" w:lineRule="auto"/>
            <w:rPr>
              <w:rFonts w:ascii="Arial Narrow" w:eastAsia="Times New Roman" w:hAnsi="Arial Narrow" w:cs="Arial"/>
              <w:bCs/>
              <w:lang w:val="sl-SI"/>
            </w:rPr>
          </w:pPr>
          <w:r w:rsidRPr="00BC4D62">
            <w:rPr>
              <w:rFonts w:ascii="Arial Narrow" w:eastAsia="Times New Roman" w:hAnsi="Arial Narrow" w:cs="Arial"/>
              <w:bCs/>
              <w:lang w:val="sl-SI"/>
            </w:rPr>
            <w:t>U cilju usaglašavanja sadržaja, dinamike realizacije i ishoda učenja, nastavnici su obavezni da zajedno vrše planiranje vaspitno-obrazovnog rada.</w:t>
          </w:r>
        </w:p>
      </w:sdtContent>
    </w:sdt>
    <w:p w14:paraId="3582A0EA" w14:textId="77777777" w:rsidR="009D183E" w:rsidRPr="00BC4D62" w:rsidRDefault="009D183E" w:rsidP="009D183E">
      <w:pPr>
        <w:spacing w:before="240" w:after="120" w:line="240" w:lineRule="auto"/>
        <w:rPr>
          <w:rFonts w:ascii="Arial Narrow" w:eastAsia="Times New Roman" w:hAnsi="Arial Narrow" w:cs="Trebuchet MS"/>
          <w:b/>
          <w:bCs/>
          <w:lang w:val="sr-Latn-CS"/>
        </w:rPr>
      </w:pPr>
      <w:r w:rsidRPr="00BC4D62">
        <w:rPr>
          <w:rFonts w:ascii="Arial Narrow" w:eastAsia="Times New Roman" w:hAnsi="Arial Narrow" w:cs="Trebuchet MS"/>
          <w:b/>
          <w:bCs/>
          <w:lang w:val="sr-Latn-CS"/>
        </w:rPr>
        <w:t>10. Ključne kompetencije</w:t>
      </w:r>
      <w:r w:rsidRPr="00BC4D62">
        <w:rPr>
          <w:rFonts w:ascii="Arial Narrow" w:hAnsi="Arial Narrow" w:cs="Verdana"/>
          <w:b/>
          <w:color w:val="000000"/>
        </w:rPr>
        <w:t xml:space="preserve"> koje se razvijaju ovim modulom</w:t>
      </w:r>
    </w:p>
    <w:p w14:paraId="6F63F601" w14:textId="77777777" w:rsidR="009D183E" w:rsidRPr="00BC4D62" w:rsidRDefault="009D183E" w:rsidP="009D183E">
      <w:pPr>
        <w:numPr>
          <w:ilvl w:val="0"/>
          <w:numId w:val="1"/>
        </w:numPr>
        <w:tabs>
          <w:tab w:val="left" w:pos="284"/>
        </w:tabs>
        <w:spacing w:after="0" w:line="240" w:lineRule="auto"/>
        <w:ind w:left="288" w:hanging="288"/>
        <w:jc w:val="both"/>
        <w:rPr>
          <w:rFonts w:ascii="Arial Narrow" w:hAnsi="Arial Narrow"/>
          <w:lang w:val="en-GB"/>
        </w:rPr>
      </w:pPr>
      <w:r w:rsidRPr="00BC4D62">
        <w:rPr>
          <w:rFonts w:ascii="Arial Narrow" w:hAnsi="Arial Narrow"/>
          <w:lang w:val="en-GB"/>
        </w:rPr>
        <w:t>Komunikacija na maternjem jeziku (upotreba stručne terminologije u usmenoj i pisanoj formi, izražavanje vlastitih argumenata i zaključaka na uvjerljiv način, pretraživanje, prikupljanje i korišćenje pisanih informacija, podataka i pojmova iz oblasti travnjaka)</w:t>
      </w:r>
    </w:p>
    <w:p w14:paraId="68E18071" w14:textId="77777777" w:rsidR="009D183E" w:rsidRPr="00BC4D62" w:rsidRDefault="009D183E" w:rsidP="009D183E">
      <w:pPr>
        <w:numPr>
          <w:ilvl w:val="0"/>
          <w:numId w:val="1"/>
        </w:numPr>
        <w:tabs>
          <w:tab w:val="left" w:pos="284"/>
        </w:tabs>
        <w:spacing w:after="0" w:line="240" w:lineRule="auto"/>
        <w:ind w:left="288" w:hanging="288"/>
        <w:jc w:val="both"/>
        <w:rPr>
          <w:rFonts w:ascii="Arial Narrow" w:hAnsi="Arial Narrow"/>
          <w:lang w:val="en-GB"/>
        </w:rPr>
      </w:pPr>
      <w:r w:rsidRPr="00BC4D62">
        <w:rPr>
          <w:rFonts w:ascii="Arial Narrow" w:hAnsi="Arial Narrow"/>
          <w:lang w:val="en-GB"/>
        </w:rPr>
        <w:t>Komunikacija na stranom jeziku (upotreba stručne terminologije u usmenom i pisanom obliku u vidu korišćenja latinskih naziva i pojmova pri prepoznavanju organa, sistema organa, njihove građe i topografskog položaja)</w:t>
      </w:r>
    </w:p>
    <w:p w14:paraId="2E096776" w14:textId="77777777" w:rsidR="009D183E" w:rsidRPr="00BC4D62" w:rsidRDefault="009D183E" w:rsidP="009D183E">
      <w:pPr>
        <w:numPr>
          <w:ilvl w:val="0"/>
          <w:numId w:val="1"/>
        </w:numPr>
        <w:tabs>
          <w:tab w:val="left" w:pos="284"/>
        </w:tabs>
        <w:spacing w:after="0" w:line="240" w:lineRule="auto"/>
        <w:ind w:left="288" w:hanging="288"/>
        <w:jc w:val="both"/>
        <w:rPr>
          <w:rFonts w:ascii="Arial Narrow" w:hAnsi="Arial Narrow"/>
          <w:lang w:val="en-GB"/>
        </w:rPr>
      </w:pPr>
      <w:r w:rsidRPr="00BC4D62">
        <w:rPr>
          <w:rFonts w:ascii="Arial Narrow" w:hAnsi="Arial Narrow"/>
          <w:lang w:val="en-GB"/>
        </w:rPr>
        <w:t>Digitalna kompetencija (</w:t>
      </w:r>
      <w:r w:rsidRPr="00BC4D62">
        <w:rPr>
          <w:rFonts w:ascii="Arial Narrow" w:hAnsi="Arial Narrow"/>
          <w:lang w:val="de-DE"/>
        </w:rPr>
        <w:t xml:space="preserve">korišćenje informaciono-komunikacionih tehnologija radi pretrage, prikupljanja, upotrebe i prezentovanja podataka </w:t>
      </w:r>
      <w:r w:rsidRPr="00BC4D62">
        <w:rPr>
          <w:rFonts w:ascii="Arial Narrow" w:hAnsi="Arial Narrow"/>
          <w:lang w:val="en-GB"/>
        </w:rPr>
        <w:t>iz oblasti zasnivanja travnjaka</w:t>
      </w:r>
      <w:r w:rsidRPr="00BC4D62">
        <w:rPr>
          <w:rFonts w:ascii="Arial Narrow" w:hAnsi="Arial Narrow"/>
          <w:lang w:val="sr-Latn-CS"/>
        </w:rPr>
        <w:t>)</w:t>
      </w:r>
    </w:p>
    <w:p w14:paraId="39D2EFBC" w14:textId="77777777" w:rsidR="009D183E" w:rsidRPr="00BC4D62" w:rsidRDefault="009D183E" w:rsidP="009D183E">
      <w:pPr>
        <w:numPr>
          <w:ilvl w:val="0"/>
          <w:numId w:val="1"/>
        </w:numPr>
        <w:tabs>
          <w:tab w:val="left" w:pos="284"/>
        </w:tabs>
        <w:spacing w:after="0" w:line="240" w:lineRule="auto"/>
        <w:ind w:left="288" w:hanging="288"/>
        <w:jc w:val="both"/>
        <w:rPr>
          <w:rFonts w:ascii="Arial Narrow" w:hAnsi="Arial Narrow"/>
        </w:rPr>
      </w:pPr>
      <w:r w:rsidRPr="00BC4D62">
        <w:rPr>
          <w:rFonts w:ascii="Arial Narrow" w:hAnsi="Arial Narrow"/>
        </w:rPr>
        <w:t>Učiti kako učiti (osposobljavanje za proces učenja i istrajnost u učenju, organizovanje vlastitog učenja uključujući efikasno upravljanje vremenom i informacijama kako pri samostalnom učenju tako i pri učenju u grupi)</w:t>
      </w:r>
    </w:p>
    <w:p w14:paraId="6C43DF47" w14:textId="77777777" w:rsidR="009D183E" w:rsidRPr="00BC4D62" w:rsidRDefault="009D183E" w:rsidP="009D183E">
      <w:pPr>
        <w:numPr>
          <w:ilvl w:val="0"/>
          <w:numId w:val="1"/>
        </w:numPr>
        <w:tabs>
          <w:tab w:val="left" w:pos="284"/>
        </w:tabs>
        <w:spacing w:after="0" w:line="240" w:lineRule="auto"/>
        <w:ind w:left="288" w:hanging="288"/>
        <w:jc w:val="both"/>
        <w:rPr>
          <w:rFonts w:ascii="Arial Narrow" w:hAnsi="Arial Narrow"/>
        </w:rPr>
      </w:pPr>
      <w:r w:rsidRPr="00BC4D62">
        <w:rPr>
          <w:rFonts w:ascii="Arial Narrow" w:hAnsi="Arial Narrow"/>
        </w:rPr>
        <w:t>Socijalna i građanska kompetencija (podsticanje učenika na rad u grupi i na izlaganje svojih mišljenja i argumenata na času kroz prevazilaženje različitosti u mišljenjima)</w:t>
      </w:r>
    </w:p>
    <w:p w14:paraId="02D99AC9" w14:textId="77777777" w:rsidR="009D183E" w:rsidRPr="00BC4D62" w:rsidRDefault="009D183E" w:rsidP="009D183E">
      <w:pPr>
        <w:tabs>
          <w:tab w:val="left" w:pos="284"/>
        </w:tabs>
        <w:spacing w:after="0" w:line="240" w:lineRule="auto"/>
        <w:jc w:val="both"/>
        <w:rPr>
          <w:rFonts w:ascii="Arial Narrow" w:hAnsi="Arial Narrow"/>
        </w:rPr>
      </w:pPr>
    </w:p>
    <w:p w14:paraId="7113CB63" w14:textId="77777777" w:rsidR="009D183E" w:rsidRPr="00BC4D62" w:rsidRDefault="009D183E" w:rsidP="009D183E">
      <w:pPr>
        <w:rPr>
          <w:lang w:val="sr-Latn-ME"/>
        </w:rPr>
      </w:pPr>
    </w:p>
    <w:p w14:paraId="1F6E81EA" w14:textId="77777777" w:rsidR="009D183E" w:rsidRDefault="009D183E" w:rsidP="009D183E">
      <w:pPr>
        <w:rPr>
          <w:lang w:val="sr-Latn-ME"/>
        </w:rPr>
      </w:pPr>
      <w:r>
        <w:rPr>
          <w:lang w:val="sr-Latn-ME"/>
        </w:rPr>
        <w:br w:type="page"/>
      </w:r>
    </w:p>
    <w:bookmarkStart w:id="39" w:name="_Toc134706528"/>
    <w:bookmarkStart w:id="40" w:name="_Toc168382016"/>
    <w:bookmarkStart w:id="41" w:name="_Toc168479669"/>
    <w:bookmarkStart w:id="42" w:name="_Toc165660584"/>
    <w:bookmarkEnd w:id="23"/>
    <w:p w14:paraId="474D229E" w14:textId="363B757D" w:rsidR="0055059F" w:rsidRPr="00D3136A" w:rsidRDefault="008F0ED6" w:rsidP="0055059F">
      <w:pPr>
        <w:keepNext/>
        <w:tabs>
          <w:tab w:val="left" w:pos="567"/>
        </w:tabs>
        <w:spacing w:after="240" w:line="240" w:lineRule="auto"/>
        <w:outlineLvl w:val="1"/>
        <w:rPr>
          <w:rFonts w:ascii="Arial Narrow" w:hAnsi="Arial Narrow" w:cs="Arial"/>
          <w:b/>
          <w:bCs/>
          <w:caps/>
          <w:noProof/>
          <w:color w:val="000000"/>
          <w:szCs w:val="20"/>
          <w:lang w:val="sl-SI" w:eastAsia="sl-SI"/>
        </w:rPr>
      </w:pPr>
      <w:sdt>
        <w:sdtPr>
          <w:rPr>
            <w:rFonts w:ascii="Arial Narrow" w:hAnsi="Arial Narrow"/>
            <w:b/>
            <w:bCs/>
            <w:caps/>
            <w:noProof/>
            <w:color w:val="000000"/>
            <w:szCs w:val="20"/>
            <w:lang w:val="sl-SI" w:eastAsia="sl-SI"/>
          </w:rPr>
          <w:id w:val="1496765871"/>
          <w:placeholder>
            <w:docPart w:val="920EB44196D945A3B7F40749088E5D2A"/>
          </w:placeholder>
        </w:sdtPr>
        <w:sdtEndPr/>
        <w:sdtContent>
          <w:r w:rsidR="0055059F">
            <w:rPr>
              <w:rFonts w:ascii="Arial Narrow" w:hAnsi="Arial Narrow"/>
              <w:b/>
              <w:bCs/>
              <w:caps/>
              <w:noProof/>
              <w:color w:val="000000"/>
              <w:szCs w:val="20"/>
              <w:lang w:val="sl-SI" w:eastAsia="sl-SI"/>
            </w:rPr>
            <w:t>3.2.11</w:t>
          </w:r>
          <w:r w:rsidR="0055059F" w:rsidRPr="00D3136A">
            <w:rPr>
              <w:rFonts w:ascii="Arial Narrow" w:hAnsi="Arial Narrow"/>
              <w:b/>
              <w:bCs/>
              <w:caps/>
              <w:noProof/>
              <w:color w:val="000000"/>
              <w:szCs w:val="20"/>
              <w:lang w:val="sl-SI" w:eastAsia="sl-SI"/>
            </w:rPr>
            <w:t>.</w:t>
          </w:r>
        </w:sdtContent>
      </w:sdt>
      <w:r w:rsidR="0055059F" w:rsidRPr="00D3136A">
        <w:rPr>
          <w:rFonts w:ascii="Arial Narrow" w:hAnsi="Arial Narrow"/>
          <w:b/>
          <w:bCs/>
          <w:caps/>
          <w:noProof/>
          <w:color w:val="000000"/>
          <w:szCs w:val="20"/>
          <w:lang w:val="sl-SI" w:eastAsia="sl-SI"/>
        </w:rPr>
        <w:t xml:space="preserve"> </w:t>
      </w:r>
      <w:r w:rsidR="0055059F" w:rsidRPr="00D3136A">
        <w:rPr>
          <w:rFonts w:ascii="Arial Narrow" w:hAnsi="Arial Narrow"/>
          <w:b/>
          <w:bCs/>
          <w:noProof/>
          <w:color w:val="000000"/>
          <w:szCs w:val="20"/>
          <w:lang w:val="sl-SI" w:eastAsia="sl-SI"/>
        </w:rPr>
        <w:t xml:space="preserve">PRIMJENA MEHANIZACIJE U </w:t>
      </w:r>
      <w:r w:rsidR="0055059F">
        <w:rPr>
          <w:rFonts w:ascii="Arial Narrow" w:hAnsi="Arial Narrow"/>
          <w:b/>
          <w:bCs/>
          <w:noProof/>
          <w:color w:val="000000"/>
          <w:szCs w:val="20"/>
          <w:lang w:val="sl-SI" w:eastAsia="sl-SI"/>
        </w:rPr>
        <w:t>HORTIKULTURNOJ</w:t>
      </w:r>
      <w:r w:rsidR="0055059F" w:rsidRPr="00D3136A">
        <w:rPr>
          <w:rFonts w:ascii="Arial Narrow" w:hAnsi="Arial Narrow"/>
          <w:b/>
          <w:bCs/>
          <w:noProof/>
          <w:color w:val="000000"/>
          <w:szCs w:val="20"/>
          <w:lang w:val="sl-SI" w:eastAsia="sl-SI"/>
        </w:rPr>
        <w:t xml:space="preserve"> PROIZVODNJI II</w:t>
      </w:r>
      <w:bookmarkEnd w:id="39"/>
      <w:bookmarkEnd w:id="40"/>
      <w:bookmarkEnd w:id="41"/>
    </w:p>
    <w:sdt>
      <w:sdtPr>
        <w:rPr>
          <w:rFonts w:ascii="Arial Narrow" w:eastAsia="Times New Roman" w:hAnsi="Arial Narrow" w:cs="Trebuchet MS"/>
          <w:b/>
          <w:bCs/>
          <w:noProof/>
          <w:lang w:val="sr-Latn-CS"/>
        </w:rPr>
        <w:id w:val="210617699"/>
        <w:lock w:val="contentLocked"/>
        <w:placeholder>
          <w:docPart w:val="93FB1FE907EF4DB5944F9F7016CE3666"/>
        </w:placeholder>
      </w:sdtPr>
      <w:sdtEndPr/>
      <w:sdtContent>
        <w:p w14:paraId="7535DB77" w14:textId="77777777" w:rsidR="0055059F" w:rsidRPr="00D3136A" w:rsidRDefault="0055059F" w:rsidP="0055059F">
          <w:pPr>
            <w:spacing w:before="240" w:after="120" w:line="240" w:lineRule="auto"/>
            <w:rPr>
              <w:rFonts w:ascii="Arial Narrow" w:eastAsia="Times New Roman" w:hAnsi="Arial Narrow" w:cs="Trebuchet MS"/>
              <w:noProof/>
              <w:lang w:val="sr-Latn-CS"/>
            </w:rPr>
          </w:pPr>
          <w:r w:rsidRPr="00D3136A">
            <w:rPr>
              <w:rFonts w:ascii="Arial Narrow" w:eastAsia="Times New Roman" w:hAnsi="Arial Narrow" w:cs="Trebuchet MS"/>
              <w:b/>
              <w:bCs/>
              <w:noProof/>
              <w:lang w:val="sr-Latn-CS"/>
            </w:rPr>
            <w:t xml:space="preserve">1. Broj časova i kreditna vrijednost:  </w:t>
          </w:r>
        </w:p>
      </w:sdtContent>
    </w:sdt>
    <w:tbl>
      <w:tblPr>
        <w:tblStyle w:val="TableGrid"/>
        <w:tblW w:w="9356" w:type="dxa"/>
        <w:jc w:val="center"/>
        <w:tblBorders>
          <w:top w:val="single" w:sz="12" w:space="0" w:color="C00000"/>
          <w:left w:val="none" w:sz="0" w:space="0" w:color="auto"/>
          <w:bottom w:val="single" w:sz="12" w:space="0" w:color="C00000"/>
          <w:right w:val="none" w:sz="0" w:space="0" w:color="auto"/>
          <w:insideH w:val="single" w:sz="4" w:space="0" w:color="C00000"/>
          <w:insideV w:val="single" w:sz="4" w:space="0" w:color="C00000"/>
        </w:tblBorders>
        <w:tblLayout w:type="fixed"/>
        <w:tblCellMar>
          <w:left w:w="115" w:type="dxa"/>
          <w:right w:w="115" w:type="dxa"/>
        </w:tblCellMar>
        <w:tblLook w:val="04A0" w:firstRow="1" w:lastRow="0" w:firstColumn="1" w:lastColumn="0" w:noHBand="0" w:noVBand="1"/>
      </w:tblPr>
      <w:tblGrid>
        <w:gridCol w:w="1559"/>
        <w:gridCol w:w="1559"/>
        <w:gridCol w:w="1559"/>
        <w:gridCol w:w="1559"/>
        <w:gridCol w:w="1560"/>
        <w:gridCol w:w="1560"/>
      </w:tblGrid>
      <w:tr w:rsidR="0055059F" w:rsidRPr="00D3136A" w14:paraId="42A676E2" w14:textId="77777777" w:rsidTr="0055059F">
        <w:trPr>
          <w:jc w:val="center"/>
        </w:trPr>
        <w:tc>
          <w:tcPr>
            <w:tcW w:w="1559" w:type="dxa"/>
            <w:vMerge w:val="restart"/>
            <w:tcBorders>
              <w:top w:val="single" w:sz="18" w:space="0" w:color="C00000"/>
              <w:bottom w:val="single" w:sz="2" w:space="0" w:color="C00000"/>
            </w:tcBorders>
            <w:shd w:val="clear" w:color="auto" w:fill="F1E5BD"/>
            <w:vAlign w:val="center"/>
          </w:tcPr>
          <w:sdt>
            <w:sdtPr>
              <w:rPr>
                <w:rFonts w:ascii="Arial Narrow" w:eastAsia="Times New Roman" w:hAnsi="Arial Narrow" w:cs="Arial"/>
                <w:b/>
                <w:bCs/>
                <w:noProof/>
              </w:rPr>
              <w:id w:val="-625076048"/>
              <w:placeholder>
                <w:docPart w:val="50A1FDA3EA11463FBF94BA44D1F0BBC6"/>
              </w:placeholder>
            </w:sdtPr>
            <w:sdtEndPr/>
            <w:sdtContent>
              <w:p w14:paraId="2E315CCB" w14:textId="77777777" w:rsidR="0055059F" w:rsidRPr="00D3136A" w:rsidRDefault="0055059F" w:rsidP="0055059F">
                <w:pPr>
                  <w:spacing w:before="40" w:after="40"/>
                  <w:jc w:val="center"/>
                  <w:rPr>
                    <w:rFonts w:ascii="Arial Narrow" w:eastAsia="Times New Roman" w:hAnsi="Arial Narrow" w:cs="Arial"/>
                    <w:b/>
                    <w:bCs/>
                    <w:noProof/>
                  </w:rPr>
                </w:pPr>
                <w:r w:rsidRPr="00D3136A">
                  <w:rPr>
                    <w:rFonts w:ascii="Arial Narrow" w:eastAsia="Times New Roman" w:hAnsi="Arial Narrow" w:cs="Arial"/>
                    <w:b/>
                    <w:bCs/>
                    <w:noProof/>
                  </w:rPr>
                  <w:t>Razred</w:t>
                </w:r>
              </w:p>
            </w:sdtContent>
          </w:sdt>
        </w:tc>
        <w:tc>
          <w:tcPr>
            <w:tcW w:w="4677" w:type="dxa"/>
            <w:gridSpan w:val="3"/>
            <w:tcBorders>
              <w:top w:val="single" w:sz="18" w:space="0" w:color="C00000"/>
              <w:bottom w:val="single" w:sz="4" w:space="0" w:color="C00000"/>
            </w:tcBorders>
            <w:shd w:val="clear" w:color="auto" w:fill="F1E5BD"/>
          </w:tcPr>
          <w:sdt>
            <w:sdtPr>
              <w:rPr>
                <w:rFonts w:ascii="Arial Narrow" w:eastAsia="Times New Roman" w:hAnsi="Arial Narrow" w:cs="Arial"/>
                <w:b/>
                <w:bCs/>
                <w:noProof/>
              </w:rPr>
              <w:id w:val="1461074513"/>
              <w:lock w:val="contentLocked"/>
              <w:placeholder>
                <w:docPart w:val="084F0C140DBD47CD8F3AFD0B8515F163"/>
              </w:placeholder>
            </w:sdtPr>
            <w:sdtEndPr/>
            <w:sdtContent>
              <w:p w14:paraId="36C19543" w14:textId="77777777" w:rsidR="0055059F" w:rsidRPr="00D3136A" w:rsidRDefault="0055059F" w:rsidP="0055059F">
                <w:pPr>
                  <w:spacing w:before="120"/>
                  <w:jc w:val="center"/>
                  <w:rPr>
                    <w:rFonts w:ascii="Arial Narrow" w:eastAsia="Times New Roman" w:hAnsi="Arial Narrow" w:cs="Arial"/>
                    <w:b/>
                    <w:bCs/>
                    <w:noProof/>
                  </w:rPr>
                </w:pPr>
                <w:r w:rsidRPr="00D3136A">
                  <w:rPr>
                    <w:rFonts w:ascii="Arial Narrow" w:eastAsia="Times New Roman" w:hAnsi="Arial Narrow" w:cs="Arial"/>
                    <w:b/>
                    <w:bCs/>
                    <w:noProof/>
                  </w:rPr>
                  <w:t>Oblici nastave</w:t>
                </w:r>
              </w:p>
            </w:sdtContent>
          </w:sdt>
        </w:tc>
        <w:tc>
          <w:tcPr>
            <w:tcW w:w="1560" w:type="dxa"/>
            <w:vMerge w:val="restart"/>
            <w:tcBorders>
              <w:top w:val="single" w:sz="18" w:space="0" w:color="C00000"/>
              <w:bottom w:val="single" w:sz="18" w:space="0" w:color="C00000"/>
            </w:tcBorders>
            <w:shd w:val="clear" w:color="auto" w:fill="F1E5BD"/>
            <w:vAlign w:val="center"/>
          </w:tcPr>
          <w:sdt>
            <w:sdtPr>
              <w:rPr>
                <w:rFonts w:ascii="Arial Narrow" w:eastAsia="Times New Roman" w:hAnsi="Arial Narrow" w:cs="Arial"/>
                <w:b/>
                <w:bCs/>
                <w:noProof/>
              </w:rPr>
              <w:id w:val="-1843694358"/>
              <w:placeholder>
                <w:docPart w:val="77601092F88A4C4D80DBE0C1AF47B309"/>
              </w:placeholder>
            </w:sdtPr>
            <w:sdtEndPr/>
            <w:sdtContent>
              <w:p w14:paraId="3B880A0D" w14:textId="77777777" w:rsidR="0055059F" w:rsidRPr="00D3136A" w:rsidRDefault="0055059F" w:rsidP="0055059F">
                <w:pPr>
                  <w:spacing w:before="40" w:after="40"/>
                  <w:jc w:val="center"/>
                  <w:rPr>
                    <w:noProof/>
                  </w:rPr>
                </w:pPr>
                <w:r w:rsidRPr="00D3136A">
                  <w:rPr>
                    <w:rFonts w:ascii="Arial Narrow" w:eastAsia="Times New Roman" w:hAnsi="Arial Narrow" w:cs="Arial"/>
                    <w:b/>
                    <w:bCs/>
                    <w:noProof/>
                  </w:rPr>
                  <w:t>Ukupno</w:t>
                </w:r>
              </w:p>
            </w:sdtContent>
          </w:sdt>
        </w:tc>
        <w:tc>
          <w:tcPr>
            <w:tcW w:w="1560" w:type="dxa"/>
            <w:vMerge w:val="restart"/>
            <w:tcBorders>
              <w:top w:val="single" w:sz="18" w:space="0" w:color="C00000"/>
              <w:bottom w:val="single" w:sz="18" w:space="0" w:color="C00000"/>
            </w:tcBorders>
            <w:shd w:val="clear" w:color="auto" w:fill="F1E5BD"/>
            <w:vAlign w:val="center"/>
          </w:tcPr>
          <w:sdt>
            <w:sdtPr>
              <w:rPr>
                <w:rFonts w:ascii="Arial Narrow" w:eastAsia="Times New Roman" w:hAnsi="Arial Narrow" w:cs="Arial"/>
                <w:b/>
                <w:bCs/>
                <w:noProof/>
              </w:rPr>
              <w:id w:val="-1564097627"/>
              <w:placeholder>
                <w:docPart w:val="F3A6AF62A8154B94A22C38C539EA400F"/>
              </w:placeholder>
            </w:sdtPr>
            <w:sdtEndPr/>
            <w:sdtContent>
              <w:p w14:paraId="6CF65EF9" w14:textId="77777777" w:rsidR="0055059F" w:rsidRPr="00D3136A" w:rsidRDefault="0055059F" w:rsidP="0055059F">
                <w:pPr>
                  <w:spacing w:before="40" w:after="40"/>
                  <w:jc w:val="center"/>
                  <w:rPr>
                    <w:noProof/>
                  </w:rPr>
                </w:pPr>
                <w:r w:rsidRPr="00D3136A">
                  <w:rPr>
                    <w:rFonts w:ascii="Arial Narrow" w:eastAsia="Times New Roman" w:hAnsi="Arial Narrow" w:cs="Arial"/>
                    <w:b/>
                    <w:bCs/>
                    <w:noProof/>
                  </w:rPr>
                  <w:t>Kreditna vrijednost</w:t>
                </w:r>
              </w:p>
            </w:sdtContent>
          </w:sdt>
        </w:tc>
      </w:tr>
      <w:tr w:rsidR="0055059F" w:rsidRPr="00D3136A" w14:paraId="6D0E9758" w14:textId="77777777" w:rsidTr="0055059F">
        <w:trPr>
          <w:jc w:val="center"/>
        </w:trPr>
        <w:tc>
          <w:tcPr>
            <w:tcW w:w="1559" w:type="dxa"/>
            <w:vMerge/>
            <w:tcBorders>
              <w:top w:val="single" w:sz="12" w:space="0" w:color="C00000"/>
              <w:bottom w:val="single" w:sz="18" w:space="0" w:color="C00000"/>
            </w:tcBorders>
            <w:shd w:val="clear" w:color="auto" w:fill="D9D9D9"/>
          </w:tcPr>
          <w:p w14:paraId="072BA2D5" w14:textId="77777777" w:rsidR="0055059F" w:rsidRPr="00D3136A" w:rsidRDefault="0055059F" w:rsidP="0055059F">
            <w:pPr>
              <w:spacing w:before="120"/>
              <w:rPr>
                <w:noProof/>
              </w:rPr>
            </w:pPr>
          </w:p>
        </w:tc>
        <w:tc>
          <w:tcPr>
            <w:tcW w:w="1559" w:type="dxa"/>
            <w:tcBorders>
              <w:top w:val="single" w:sz="4" w:space="0" w:color="C00000"/>
              <w:bottom w:val="single" w:sz="18" w:space="0" w:color="C00000"/>
            </w:tcBorders>
            <w:shd w:val="clear" w:color="auto" w:fill="F1E5BD"/>
            <w:vAlign w:val="center"/>
          </w:tcPr>
          <w:sdt>
            <w:sdtPr>
              <w:rPr>
                <w:rFonts w:ascii="Arial Narrow" w:eastAsia="Times New Roman" w:hAnsi="Arial Narrow" w:cs="Arial"/>
                <w:b/>
                <w:bCs/>
                <w:noProof/>
              </w:rPr>
              <w:id w:val="-344321527"/>
              <w:placeholder>
                <w:docPart w:val="C6DD9BC94EF148678738C0A30951B5FD"/>
              </w:placeholder>
            </w:sdtPr>
            <w:sdtEndPr/>
            <w:sdtContent>
              <w:p w14:paraId="301279FB" w14:textId="77777777" w:rsidR="0055059F" w:rsidRPr="00D3136A" w:rsidRDefault="0055059F" w:rsidP="0055059F">
                <w:pPr>
                  <w:spacing w:before="40" w:after="40"/>
                  <w:jc w:val="center"/>
                  <w:rPr>
                    <w:rFonts w:ascii="Arial Narrow" w:eastAsia="Times New Roman" w:hAnsi="Arial Narrow" w:cs="Arial"/>
                    <w:b/>
                    <w:bCs/>
                    <w:noProof/>
                  </w:rPr>
                </w:pPr>
                <w:r w:rsidRPr="00D3136A">
                  <w:rPr>
                    <w:rFonts w:ascii="Arial Narrow" w:eastAsia="Times New Roman" w:hAnsi="Arial Narrow" w:cs="Arial"/>
                    <w:b/>
                    <w:bCs/>
                    <w:noProof/>
                  </w:rPr>
                  <w:t>Teorijska nastava</w:t>
                </w:r>
              </w:p>
            </w:sdtContent>
          </w:sdt>
        </w:tc>
        <w:tc>
          <w:tcPr>
            <w:tcW w:w="1559" w:type="dxa"/>
            <w:tcBorders>
              <w:top w:val="single" w:sz="4" w:space="0" w:color="C00000"/>
              <w:bottom w:val="single" w:sz="18" w:space="0" w:color="C00000"/>
            </w:tcBorders>
            <w:shd w:val="clear" w:color="auto" w:fill="F1E5BD"/>
            <w:vAlign w:val="center"/>
          </w:tcPr>
          <w:sdt>
            <w:sdtPr>
              <w:rPr>
                <w:rFonts w:ascii="Arial Narrow" w:eastAsia="Times New Roman" w:hAnsi="Arial Narrow" w:cs="Arial"/>
                <w:b/>
                <w:bCs/>
                <w:noProof/>
              </w:rPr>
              <w:id w:val="747687274"/>
              <w:placeholder>
                <w:docPart w:val="C6DD9BC94EF148678738C0A30951B5FD"/>
              </w:placeholder>
            </w:sdtPr>
            <w:sdtEndPr/>
            <w:sdtContent>
              <w:p w14:paraId="4FDE594A" w14:textId="77777777" w:rsidR="0055059F" w:rsidRPr="00D3136A" w:rsidRDefault="0055059F" w:rsidP="0055059F">
                <w:pPr>
                  <w:spacing w:before="40" w:after="40"/>
                  <w:jc w:val="center"/>
                  <w:rPr>
                    <w:rFonts w:ascii="Arial Narrow" w:eastAsia="Times New Roman" w:hAnsi="Arial Narrow" w:cs="Arial"/>
                    <w:b/>
                    <w:bCs/>
                    <w:noProof/>
                  </w:rPr>
                </w:pPr>
                <w:r w:rsidRPr="00D3136A">
                  <w:rPr>
                    <w:rFonts w:ascii="Arial Narrow" w:eastAsia="Times New Roman" w:hAnsi="Arial Narrow" w:cs="Arial"/>
                    <w:b/>
                    <w:bCs/>
                    <w:noProof/>
                  </w:rPr>
                  <w:t>Vježbe</w:t>
                </w:r>
              </w:p>
            </w:sdtContent>
          </w:sdt>
        </w:tc>
        <w:tc>
          <w:tcPr>
            <w:tcW w:w="1559" w:type="dxa"/>
            <w:tcBorders>
              <w:top w:val="single" w:sz="4" w:space="0" w:color="C00000"/>
              <w:bottom w:val="single" w:sz="18" w:space="0" w:color="C00000"/>
            </w:tcBorders>
            <w:shd w:val="clear" w:color="auto" w:fill="F1E5BD"/>
            <w:vAlign w:val="center"/>
          </w:tcPr>
          <w:sdt>
            <w:sdtPr>
              <w:rPr>
                <w:rFonts w:ascii="Arial Narrow" w:eastAsia="Times New Roman" w:hAnsi="Arial Narrow" w:cs="Arial"/>
                <w:b/>
                <w:bCs/>
                <w:noProof/>
              </w:rPr>
              <w:id w:val="-1146892356"/>
              <w:placeholder>
                <w:docPart w:val="C6DD9BC94EF148678738C0A30951B5FD"/>
              </w:placeholder>
            </w:sdtPr>
            <w:sdtEndPr/>
            <w:sdtContent>
              <w:p w14:paraId="2014542F" w14:textId="77777777" w:rsidR="0055059F" w:rsidRPr="00D3136A" w:rsidRDefault="0055059F" w:rsidP="0055059F">
                <w:pPr>
                  <w:spacing w:before="40" w:after="40"/>
                  <w:jc w:val="center"/>
                  <w:rPr>
                    <w:rFonts w:ascii="Arial Narrow" w:eastAsia="Times New Roman" w:hAnsi="Arial Narrow" w:cs="Arial"/>
                    <w:b/>
                    <w:bCs/>
                    <w:noProof/>
                  </w:rPr>
                </w:pPr>
                <w:r w:rsidRPr="00D3136A">
                  <w:rPr>
                    <w:rFonts w:ascii="Arial Narrow" w:eastAsia="Times New Roman" w:hAnsi="Arial Narrow" w:cs="Arial"/>
                    <w:b/>
                    <w:bCs/>
                    <w:noProof/>
                  </w:rPr>
                  <w:t>Praktična nastava</w:t>
                </w:r>
              </w:p>
            </w:sdtContent>
          </w:sdt>
        </w:tc>
        <w:tc>
          <w:tcPr>
            <w:tcW w:w="1560" w:type="dxa"/>
            <w:vMerge/>
            <w:tcBorders>
              <w:top w:val="single" w:sz="4" w:space="0" w:color="C00000"/>
              <w:bottom w:val="single" w:sz="18" w:space="0" w:color="C00000"/>
            </w:tcBorders>
            <w:shd w:val="clear" w:color="auto" w:fill="D9D9D9"/>
            <w:vAlign w:val="center"/>
          </w:tcPr>
          <w:p w14:paraId="46EE62EB" w14:textId="77777777" w:rsidR="0055059F" w:rsidRPr="00D3136A" w:rsidRDefault="0055059F" w:rsidP="0055059F">
            <w:pPr>
              <w:spacing w:before="40" w:after="40"/>
              <w:jc w:val="center"/>
              <w:rPr>
                <w:rFonts w:ascii="Arial Narrow" w:eastAsia="Times New Roman" w:hAnsi="Arial Narrow" w:cs="Arial"/>
                <w:b/>
                <w:bCs/>
                <w:noProof/>
              </w:rPr>
            </w:pPr>
          </w:p>
        </w:tc>
        <w:tc>
          <w:tcPr>
            <w:tcW w:w="1560" w:type="dxa"/>
            <w:vMerge/>
            <w:tcBorders>
              <w:top w:val="single" w:sz="4" w:space="0" w:color="C00000"/>
              <w:bottom w:val="single" w:sz="18" w:space="0" w:color="C00000"/>
            </w:tcBorders>
            <w:shd w:val="clear" w:color="auto" w:fill="D9D9D9"/>
            <w:vAlign w:val="center"/>
          </w:tcPr>
          <w:p w14:paraId="4255B507" w14:textId="77777777" w:rsidR="0055059F" w:rsidRPr="00D3136A" w:rsidRDefault="0055059F" w:rsidP="0055059F">
            <w:pPr>
              <w:spacing w:before="40" w:after="40"/>
              <w:jc w:val="center"/>
              <w:rPr>
                <w:rFonts w:ascii="Arial Narrow" w:eastAsia="Times New Roman" w:hAnsi="Arial Narrow" w:cs="Arial"/>
                <w:b/>
                <w:bCs/>
                <w:noProof/>
              </w:rPr>
            </w:pPr>
          </w:p>
        </w:tc>
      </w:tr>
      <w:tr w:rsidR="0055059F" w:rsidRPr="00D3136A" w14:paraId="75B098E6" w14:textId="77777777" w:rsidTr="0055059F">
        <w:trPr>
          <w:jc w:val="center"/>
        </w:trPr>
        <w:tc>
          <w:tcPr>
            <w:tcW w:w="1559" w:type="dxa"/>
            <w:tcBorders>
              <w:top w:val="single" w:sz="18" w:space="0" w:color="C00000"/>
              <w:bottom w:val="single" w:sz="2" w:space="0" w:color="C00000"/>
            </w:tcBorders>
            <w:vAlign w:val="center"/>
          </w:tcPr>
          <w:p w14:paraId="63D107F3" w14:textId="77777777" w:rsidR="0055059F" w:rsidRPr="00D3136A" w:rsidRDefault="0055059F" w:rsidP="0055059F">
            <w:pPr>
              <w:spacing w:before="120"/>
              <w:jc w:val="center"/>
              <w:rPr>
                <w:noProof/>
              </w:rPr>
            </w:pPr>
            <w:r w:rsidRPr="00D3136A">
              <w:rPr>
                <w:rFonts w:ascii="Arial Narrow" w:eastAsia="Times New Roman" w:hAnsi="Arial Narrow" w:cs="Arial"/>
                <w:b/>
                <w:bCs/>
                <w:noProof/>
              </w:rPr>
              <w:t>III</w:t>
            </w:r>
          </w:p>
        </w:tc>
        <w:tc>
          <w:tcPr>
            <w:tcW w:w="1559" w:type="dxa"/>
            <w:tcBorders>
              <w:top w:val="single" w:sz="18" w:space="0" w:color="C00000"/>
              <w:bottom w:val="single" w:sz="2" w:space="0" w:color="C00000"/>
            </w:tcBorders>
            <w:vAlign w:val="center"/>
          </w:tcPr>
          <w:p w14:paraId="652ACE37" w14:textId="390406D5" w:rsidR="0055059F" w:rsidRPr="00D3136A" w:rsidRDefault="005F2D99" w:rsidP="0055059F">
            <w:pPr>
              <w:spacing w:before="120"/>
              <w:jc w:val="center"/>
              <w:rPr>
                <w:rFonts w:ascii="Arial Narrow" w:hAnsi="Arial Narrow"/>
                <w:b/>
                <w:noProof/>
              </w:rPr>
            </w:pPr>
            <w:r>
              <w:rPr>
                <w:rFonts w:ascii="Arial Narrow" w:hAnsi="Arial Narrow"/>
                <w:noProof/>
              </w:rPr>
              <w:t>33</w:t>
            </w:r>
          </w:p>
        </w:tc>
        <w:tc>
          <w:tcPr>
            <w:tcW w:w="1559" w:type="dxa"/>
            <w:tcBorders>
              <w:top w:val="single" w:sz="18" w:space="0" w:color="C00000"/>
              <w:bottom w:val="single" w:sz="2" w:space="0" w:color="C00000"/>
            </w:tcBorders>
            <w:vAlign w:val="center"/>
          </w:tcPr>
          <w:p w14:paraId="36360520" w14:textId="77777777" w:rsidR="0055059F" w:rsidRPr="00D3136A" w:rsidRDefault="0055059F" w:rsidP="0055059F">
            <w:pPr>
              <w:spacing w:before="120"/>
              <w:jc w:val="center"/>
              <w:rPr>
                <w:rFonts w:ascii="Arial Narrow" w:hAnsi="Arial Narrow"/>
                <w:b/>
                <w:noProof/>
              </w:rPr>
            </w:pPr>
          </w:p>
        </w:tc>
        <w:tc>
          <w:tcPr>
            <w:tcW w:w="1559" w:type="dxa"/>
            <w:tcBorders>
              <w:top w:val="single" w:sz="18" w:space="0" w:color="C00000"/>
              <w:bottom w:val="single" w:sz="2" w:space="0" w:color="C00000"/>
            </w:tcBorders>
            <w:vAlign w:val="center"/>
          </w:tcPr>
          <w:p w14:paraId="516F5ABD" w14:textId="2FC2DC5F" w:rsidR="0055059F" w:rsidRPr="00D3136A" w:rsidRDefault="005F2D99" w:rsidP="0055059F">
            <w:pPr>
              <w:spacing w:before="120"/>
              <w:jc w:val="center"/>
              <w:rPr>
                <w:rFonts w:ascii="Arial Narrow" w:hAnsi="Arial Narrow"/>
                <w:b/>
                <w:noProof/>
              </w:rPr>
            </w:pPr>
            <w:r>
              <w:rPr>
                <w:rFonts w:ascii="Arial Narrow" w:hAnsi="Arial Narrow"/>
                <w:noProof/>
              </w:rPr>
              <w:t>6</w:t>
            </w:r>
            <w:r w:rsidR="0055059F">
              <w:rPr>
                <w:rFonts w:ascii="Arial Narrow" w:hAnsi="Arial Narrow"/>
                <w:noProof/>
              </w:rPr>
              <w:t>6</w:t>
            </w:r>
          </w:p>
        </w:tc>
        <w:tc>
          <w:tcPr>
            <w:tcW w:w="1560" w:type="dxa"/>
            <w:tcBorders>
              <w:top w:val="single" w:sz="18" w:space="0" w:color="C00000"/>
              <w:bottom w:val="single" w:sz="2" w:space="0" w:color="C00000"/>
            </w:tcBorders>
            <w:vAlign w:val="center"/>
          </w:tcPr>
          <w:p w14:paraId="37F8F4C1" w14:textId="7806198A" w:rsidR="0055059F" w:rsidRPr="00D3136A" w:rsidRDefault="005F2D99" w:rsidP="005F2D99">
            <w:pPr>
              <w:spacing w:before="120"/>
              <w:jc w:val="center"/>
              <w:rPr>
                <w:rFonts w:ascii="Arial Narrow" w:hAnsi="Arial Narrow"/>
                <w:b/>
                <w:noProof/>
              </w:rPr>
            </w:pPr>
            <w:r>
              <w:rPr>
                <w:rFonts w:ascii="Arial Narrow" w:hAnsi="Arial Narrow"/>
                <w:b/>
                <w:noProof/>
              </w:rPr>
              <w:t>99</w:t>
            </w:r>
          </w:p>
        </w:tc>
        <w:tc>
          <w:tcPr>
            <w:tcW w:w="1560" w:type="dxa"/>
            <w:tcBorders>
              <w:top w:val="single" w:sz="18" w:space="0" w:color="C00000"/>
              <w:bottom w:val="single" w:sz="2" w:space="0" w:color="C00000"/>
            </w:tcBorders>
            <w:vAlign w:val="center"/>
          </w:tcPr>
          <w:p w14:paraId="64D25FC3" w14:textId="4DFECC08" w:rsidR="0055059F" w:rsidRPr="00D3136A" w:rsidRDefault="005F2D99" w:rsidP="0055059F">
            <w:pPr>
              <w:spacing w:before="120"/>
              <w:jc w:val="center"/>
              <w:rPr>
                <w:rFonts w:ascii="Arial Narrow" w:hAnsi="Arial Narrow"/>
                <w:b/>
                <w:noProof/>
              </w:rPr>
            </w:pPr>
            <w:r>
              <w:rPr>
                <w:rFonts w:ascii="Arial Narrow" w:hAnsi="Arial Narrow"/>
                <w:b/>
                <w:noProof/>
              </w:rPr>
              <w:t>5</w:t>
            </w:r>
          </w:p>
        </w:tc>
      </w:tr>
      <w:tr w:rsidR="0055059F" w:rsidRPr="00D3136A" w14:paraId="34A151DE" w14:textId="77777777" w:rsidTr="0055059F">
        <w:trPr>
          <w:jc w:val="center"/>
        </w:trPr>
        <w:tc>
          <w:tcPr>
            <w:tcW w:w="9356" w:type="dxa"/>
            <w:gridSpan w:val="6"/>
            <w:tcBorders>
              <w:top w:val="single" w:sz="2" w:space="0" w:color="C00000"/>
              <w:bottom w:val="nil"/>
            </w:tcBorders>
            <w:shd w:val="clear" w:color="auto" w:fill="auto"/>
            <w:vAlign w:val="center"/>
          </w:tcPr>
          <w:p w14:paraId="12E6A053" w14:textId="77777777" w:rsidR="0055059F" w:rsidRPr="00D3136A" w:rsidRDefault="0055059F" w:rsidP="0055059F">
            <w:pPr>
              <w:spacing w:before="120"/>
              <w:rPr>
                <w:rFonts w:ascii="Arial Narrow" w:hAnsi="Arial Narrow"/>
                <w:b/>
                <w:noProof/>
              </w:rPr>
            </w:pPr>
            <w:r>
              <w:rPr>
                <w:rFonts w:ascii="Arial Narrow" w:hAnsi="Arial Narrow"/>
                <w:noProof/>
              </w:rPr>
              <w:t>Praktič</w:t>
            </w:r>
            <w:r w:rsidRPr="00D3136A">
              <w:rPr>
                <w:rFonts w:ascii="Arial Narrow" w:hAnsi="Arial Narrow"/>
                <w:noProof/>
              </w:rPr>
              <w:t>na nastava: Odjeljenje se dijeli na grupe do 16 učenika.</w:t>
            </w:r>
          </w:p>
        </w:tc>
      </w:tr>
    </w:tbl>
    <w:sdt>
      <w:sdtPr>
        <w:rPr>
          <w:rFonts w:ascii="Arial Narrow" w:eastAsia="Times New Roman" w:hAnsi="Arial Narrow" w:cs="Trebuchet MS"/>
          <w:b/>
          <w:bCs/>
          <w:noProof/>
          <w:color w:val="808080"/>
          <w:lang w:val="sr-Latn-CS"/>
        </w:rPr>
        <w:id w:val="-1158603330"/>
        <w:lock w:val="contentLocked"/>
        <w:placeholder>
          <w:docPart w:val="93FB1FE907EF4DB5944F9F7016CE3666"/>
        </w:placeholder>
      </w:sdtPr>
      <w:sdtEndPr/>
      <w:sdtContent>
        <w:p w14:paraId="2BCE7097" w14:textId="77777777" w:rsidR="0055059F" w:rsidRPr="00D3136A" w:rsidRDefault="0055059F" w:rsidP="0055059F">
          <w:pPr>
            <w:spacing w:before="240" w:after="120" w:line="240" w:lineRule="auto"/>
            <w:rPr>
              <w:rFonts w:ascii="Arial Narrow" w:eastAsia="Times New Roman" w:hAnsi="Arial Narrow" w:cs="Trebuchet MS"/>
              <w:b/>
              <w:bCs/>
              <w:noProof/>
              <w:lang w:val="sr-Latn-CS"/>
            </w:rPr>
          </w:pPr>
          <w:r w:rsidRPr="00D3136A">
            <w:rPr>
              <w:rFonts w:ascii="Arial Narrow" w:eastAsia="Times New Roman" w:hAnsi="Arial Narrow" w:cs="Trebuchet MS"/>
              <w:b/>
              <w:bCs/>
              <w:noProof/>
              <w:lang w:val="sr-Latn-CS"/>
            </w:rPr>
            <w:t>2. Cilj modula:</w:t>
          </w:r>
        </w:p>
      </w:sdtContent>
    </w:sdt>
    <w:p w14:paraId="29C21A83" w14:textId="77777777" w:rsidR="0055059F" w:rsidRPr="00D3136A" w:rsidRDefault="0055059F" w:rsidP="0055059F">
      <w:pPr>
        <w:numPr>
          <w:ilvl w:val="0"/>
          <w:numId w:val="1"/>
        </w:numPr>
        <w:tabs>
          <w:tab w:val="left" w:pos="284"/>
        </w:tabs>
        <w:spacing w:after="0" w:line="240" w:lineRule="auto"/>
        <w:ind w:left="288" w:hanging="288"/>
        <w:jc w:val="both"/>
        <w:rPr>
          <w:rFonts w:ascii="Arial Narrow" w:eastAsia="Times New Roman" w:hAnsi="Arial Narrow" w:cs="Trebuchet MS"/>
          <w:bCs/>
          <w:noProof/>
          <w:color w:val="000000"/>
          <w:lang w:val="sr-Latn-CS"/>
        </w:rPr>
      </w:pPr>
      <w:r w:rsidRPr="00D3136A">
        <w:rPr>
          <w:rFonts w:ascii="Arial Narrow" w:hAnsi="Arial Narrow"/>
          <w:noProof/>
        </w:rPr>
        <w:t>Sticanje znanja o vrstama mašina,</w:t>
      </w:r>
      <w:r>
        <w:rPr>
          <w:rFonts w:ascii="Arial Narrow" w:hAnsi="Arial Narrow"/>
          <w:noProof/>
        </w:rPr>
        <w:t xml:space="preserve"> </w:t>
      </w:r>
      <w:r w:rsidRPr="00D3136A">
        <w:rPr>
          <w:rFonts w:ascii="Arial Narrow" w:hAnsi="Arial Narrow"/>
          <w:noProof/>
        </w:rPr>
        <w:t xml:space="preserve">opreme, alata i upotrebi mehanizacije u </w:t>
      </w:r>
      <w:r>
        <w:rPr>
          <w:rFonts w:ascii="Arial Narrow" w:hAnsi="Arial Narrow"/>
          <w:noProof/>
        </w:rPr>
        <w:t>hortikulturnoj  proizvodnji. O</w:t>
      </w:r>
      <w:r w:rsidRPr="00D3136A">
        <w:rPr>
          <w:rFonts w:ascii="Arial Narrow" w:hAnsi="Arial Narrow"/>
          <w:noProof/>
        </w:rPr>
        <w:t xml:space="preserve">sposobljavanje za primjenu poljoprivredne mehanizacije u </w:t>
      </w:r>
      <w:r>
        <w:rPr>
          <w:rFonts w:ascii="Arial Narrow" w:hAnsi="Arial Narrow"/>
          <w:noProof/>
        </w:rPr>
        <w:t>hortikulturnoj</w:t>
      </w:r>
      <w:r w:rsidRPr="00D3136A">
        <w:rPr>
          <w:rFonts w:ascii="Arial Narrow" w:hAnsi="Arial Narrow"/>
          <w:noProof/>
        </w:rPr>
        <w:t xml:space="preserve"> proizv</w:t>
      </w:r>
      <w:r>
        <w:rPr>
          <w:rFonts w:ascii="Arial Narrow" w:hAnsi="Arial Narrow"/>
          <w:noProof/>
        </w:rPr>
        <w:t>odnji u oblasti zaštite biljaka, za rezidbu voćaka i vinove loze i za berbu/ vađenje hortikulturnih vrsta i busen travnjaka.</w:t>
      </w:r>
      <w:r w:rsidRPr="00D3136A">
        <w:rPr>
          <w:rFonts w:ascii="Arial Narrow" w:eastAsia="Times New Roman" w:hAnsi="Arial Narrow" w:cs="Trebuchet MS"/>
          <w:bCs/>
          <w:noProof/>
          <w:color w:val="000000"/>
          <w:lang w:val="bs-Latn-BA"/>
        </w:rPr>
        <w:t xml:space="preserve"> </w:t>
      </w:r>
      <w:r>
        <w:rPr>
          <w:rFonts w:ascii="Arial Narrow" w:eastAsia="Times New Roman" w:hAnsi="Arial Narrow" w:cs="Trebuchet MS"/>
          <w:bCs/>
          <w:noProof/>
          <w:color w:val="000000"/>
          <w:lang w:val="bs-Latn-BA"/>
        </w:rPr>
        <w:t xml:space="preserve">Osposobljavanje za primjenu postupaka </w:t>
      </w:r>
      <w:r w:rsidRPr="00C47689">
        <w:rPr>
          <w:rFonts w:ascii="Arial Narrow" w:eastAsia="Batang" w:hAnsi="Arial Narrow"/>
          <w:bCs/>
          <w:szCs w:val="24"/>
          <w:lang w:val="hr-BA"/>
        </w:rPr>
        <w:t>s</w:t>
      </w:r>
      <w:r>
        <w:rPr>
          <w:rFonts w:ascii="Arial Narrow" w:eastAsia="Batang" w:hAnsi="Arial Narrow"/>
          <w:bCs/>
          <w:szCs w:val="24"/>
          <w:lang w:val="hr-BA"/>
        </w:rPr>
        <w:t>kladištenja i čuvanja</w:t>
      </w:r>
      <w:r w:rsidRPr="00C47689">
        <w:rPr>
          <w:rFonts w:ascii="Arial Narrow" w:eastAsia="Batang" w:hAnsi="Arial Narrow"/>
          <w:bCs/>
          <w:szCs w:val="24"/>
          <w:lang w:val="hr-BA"/>
        </w:rPr>
        <w:t xml:space="preserve"> </w:t>
      </w:r>
      <w:r>
        <w:rPr>
          <w:rFonts w:ascii="Arial Narrow" w:eastAsia="Batang" w:hAnsi="Arial Narrow"/>
          <w:bCs/>
          <w:szCs w:val="24"/>
          <w:lang w:val="hr-BA"/>
        </w:rPr>
        <w:t xml:space="preserve">poljoprivrednih </w:t>
      </w:r>
      <w:r w:rsidRPr="00C47689">
        <w:rPr>
          <w:rFonts w:ascii="Arial Narrow" w:eastAsia="Batang" w:hAnsi="Arial Narrow"/>
          <w:bCs/>
          <w:szCs w:val="24"/>
          <w:lang w:val="hr-BA"/>
        </w:rPr>
        <w:t>mašina za period mirovanja</w:t>
      </w:r>
      <w:r>
        <w:rPr>
          <w:rFonts w:ascii="Arial Narrow" w:eastAsia="Batang" w:hAnsi="Arial Narrow"/>
          <w:bCs/>
          <w:szCs w:val="24"/>
          <w:lang w:val="hr-BA"/>
        </w:rPr>
        <w:t>.</w:t>
      </w:r>
      <w:r>
        <w:rPr>
          <w:rFonts w:ascii="Arial Narrow" w:eastAsia="Times New Roman" w:hAnsi="Arial Narrow" w:cs="Trebuchet MS"/>
          <w:bCs/>
          <w:noProof/>
          <w:color w:val="000000"/>
          <w:lang w:val="bs-Latn-BA"/>
        </w:rPr>
        <w:t xml:space="preserve"> </w:t>
      </w:r>
      <w:r w:rsidRPr="00D3136A">
        <w:rPr>
          <w:rFonts w:ascii="Arial Narrow" w:eastAsia="Times New Roman" w:hAnsi="Arial Narrow" w:cs="Trebuchet MS"/>
          <w:bCs/>
          <w:noProof/>
          <w:color w:val="000000"/>
          <w:lang w:val="bs-Latn-BA"/>
        </w:rPr>
        <w:t>Razvijanje sistematičnosti i sposobnosti opažanja,</w:t>
      </w:r>
      <w:r>
        <w:rPr>
          <w:rFonts w:ascii="Arial Narrow" w:eastAsia="Times New Roman" w:hAnsi="Arial Narrow" w:cs="Trebuchet MS"/>
          <w:bCs/>
          <w:noProof/>
          <w:color w:val="000000"/>
          <w:lang w:val="bs-Latn-BA"/>
        </w:rPr>
        <w:t xml:space="preserve"> </w:t>
      </w:r>
      <w:r w:rsidRPr="00D3136A">
        <w:rPr>
          <w:rFonts w:ascii="Arial Narrow" w:eastAsia="Times New Roman" w:hAnsi="Arial Narrow" w:cs="Trebuchet MS"/>
          <w:bCs/>
          <w:noProof/>
          <w:color w:val="000000"/>
          <w:lang w:val="bs-Latn-BA"/>
        </w:rPr>
        <w:t>kao i svijesti o očuvanju životne sredine</w:t>
      </w:r>
      <w:r w:rsidRPr="00D3136A">
        <w:rPr>
          <w:rFonts w:ascii="Arial Narrow" w:hAnsi="Arial Narrow"/>
          <w:bCs/>
          <w:noProof/>
          <w:lang w:val="sr-Latn-CS"/>
        </w:rPr>
        <w:t xml:space="preserve"> i pozitivnog odnosa prema struci.</w:t>
      </w:r>
    </w:p>
    <w:sdt>
      <w:sdtPr>
        <w:rPr>
          <w:rFonts w:ascii="Arial Narrow" w:eastAsia="Times New Roman" w:hAnsi="Arial Narrow" w:cs="Trebuchet MS"/>
          <w:b/>
          <w:bCs/>
          <w:noProof/>
          <w:color w:val="808080"/>
          <w:lang w:val="sr-Latn-CS"/>
        </w:rPr>
        <w:id w:val="1045408510"/>
        <w:lock w:val="contentLocked"/>
        <w:placeholder>
          <w:docPart w:val="93FB1FE907EF4DB5944F9F7016CE3666"/>
        </w:placeholder>
      </w:sdtPr>
      <w:sdtEndPr/>
      <w:sdtContent>
        <w:p w14:paraId="167FDC46" w14:textId="77777777" w:rsidR="0055059F" w:rsidRPr="00D3136A" w:rsidRDefault="0055059F" w:rsidP="0055059F">
          <w:pPr>
            <w:spacing w:before="240" w:after="120" w:line="240" w:lineRule="auto"/>
            <w:rPr>
              <w:rFonts w:ascii="Arial Narrow" w:eastAsia="Times New Roman" w:hAnsi="Arial Narrow" w:cs="Trebuchet MS"/>
              <w:b/>
              <w:bCs/>
              <w:noProof/>
              <w:lang w:val="sr-Latn-CS"/>
            </w:rPr>
          </w:pPr>
          <w:r w:rsidRPr="00D3136A">
            <w:rPr>
              <w:rFonts w:ascii="Arial Narrow" w:eastAsia="Times New Roman" w:hAnsi="Arial Narrow" w:cs="Trebuchet MS"/>
              <w:b/>
              <w:bCs/>
              <w:noProof/>
              <w:lang w:val="sr-Latn-CS"/>
            </w:rPr>
            <w:t>3. Ishodi učenja</w:t>
          </w:r>
        </w:p>
      </w:sdtContent>
    </w:sdt>
    <w:sdt>
      <w:sdtPr>
        <w:rPr>
          <w:rFonts w:ascii="Arial Narrow" w:eastAsia="Times New Roman" w:hAnsi="Arial Narrow" w:cs="Trebuchet MS"/>
          <w:b/>
          <w:bCs/>
          <w:noProof/>
          <w:lang w:val="sr-Latn-CS"/>
        </w:rPr>
        <w:id w:val="1032924342"/>
        <w:lock w:val="contentLocked"/>
        <w:placeholder>
          <w:docPart w:val="93FB1FE907EF4DB5944F9F7016CE3666"/>
        </w:placeholder>
      </w:sdtPr>
      <w:sdtEndPr/>
      <w:sdtContent>
        <w:p w14:paraId="42322440" w14:textId="77777777" w:rsidR="0055059F" w:rsidRPr="00D3136A" w:rsidRDefault="0055059F" w:rsidP="0055059F">
          <w:pPr>
            <w:spacing w:before="120" w:after="120" w:line="240" w:lineRule="auto"/>
            <w:rPr>
              <w:rFonts w:ascii="Arial Narrow" w:eastAsia="Times New Roman" w:hAnsi="Arial Narrow" w:cs="Trebuchet MS"/>
              <w:b/>
              <w:bCs/>
              <w:noProof/>
              <w:lang w:val="sr-Latn-CS"/>
            </w:rPr>
          </w:pPr>
          <w:r w:rsidRPr="00D3136A">
            <w:rPr>
              <w:rFonts w:ascii="Arial Narrow" w:eastAsia="Times New Roman" w:hAnsi="Arial Narrow" w:cs="Trebuchet MS"/>
              <w:b/>
              <w:bCs/>
              <w:noProof/>
              <w:lang w:val="sr-Latn-CS"/>
            </w:rPr>
            <w:t xml:space="preserve">Po završetku ovog modula učenik će biti sposoban da: </w:t>
          </w:r>
        </w:p>
      </w:sdtContent>
    </w:sdt>
    <w:p w14:paraId="18A57548" w14:textId="77777777" w:rsidR="0055059F" w:rsidRPr="00D3136A" w:rsidRDefault="0055059F" w:rsidP="00F67A31">
      <w:pPr>
        <w:numPr>
          <w:ilvl w:val="0"/>
          <w:numId w:val="130"/>
        </w:numPr>
        <w:spacing w:after="160" w:line="259" w:lineRule="auto"/>
        <w:contextualSpacing/>
        <w:rPr>
          <w:noProof/>
        </w:rPr>
      </w:pPr>
      <w:r>
        <w:rPr>
          <w:rFonts w:ascii="Arial Narrow" w:hAnsi="Arial Narrow"/>
          <w:noProof/>
        </w:rPr>
        <w:t>Izvrši upotrebu i održavanje mašina i uređaja</w:t>
      </w:r>
      <w:r w:rsidRPr="00D3136A">
        <w:rPr>
          <w:rFonts w:ascii="Arial Narrow" w:hAnsi="Arial Narrow"/>
          <w:noProof/>
        </w:rPr>
        <w:t xml:space="preserve"> za zaštitu biljaka </w:t>
      </w:r>
    </w:p>
    <w:p w14:paraId="1E911051" w14:textId="77777777" w:rsidR="0055059F" w:rsidRDefault="0055059F" w:rsidP="00F67A31">
      <w:pPr>
        <w:numPr>
          <w:ilvl w:val="0"/>
          <w:numId w:val="130"/>
        </w:numPr>
        <w:spacing w:after="160" w:line="259" w:lineRule="auto"/>
        <w:contextualSpacing/>
        <w:rPr>
          <w:rFonts w:ascii="Arial Narrow" w:hAnsi="Arial Narrow"/>
          <w:noProof/>
        </w:rPr>
      </w:pPr>
      <w:r>
        <w:rPr>
          <w:rFonts w:ascii="Arial Narrow" w:hAnsi="Arial Narrow"/>
          <w:noProof/>
        </w:rPr>
        <w:t>Izvrši upotrebu i održavanje uređaja i mašina</w:t>
      </w:r>
      <w:r w:rsidRPr="00D3136A">
        <w:rPr>
          <w:rFonts w:ascii="Arial Narrow" w:hAnsi="Arial Narrow"/>
          <w:noProof/>
        </w:rPr>
        <w:t xml:space="preserve"> za rezidbu voćaka i vinove loze </w:t>
      </w:r>
    </w:p>
    <w:p w14:paraId="3E2BC001" w14:textId="77777777" w:rsidR="0055059F" w:rsidRDefault="0055059F" w:rsidP="00F67A31">
      <w:pPr>
        <w:numPr>
          <w:ilvl w:val="0"/>
          <w:numId w:val="130"/>
        </w:numPr>
        <w:spacing w:after="160" w:line="259" w:lineRule="auto"/>
        <w:contextualSpacing/>
        <w:rPr>
          <w:rFonts w:ascii="Arial Narrow" w:hAnsi="Arial Narrow"/>
          <w:noProof/>
        </w:rPr>
      </w:pPr>
      <w:r w:rsidRPr="006214BA">
        <w:rPr>
          <w:rFonts w:ascii="Arial Narrow" w:hAnsi="Arial Narrow"/>
        </w:rPr>
        <w:t>Izvrši upotrebu i održavanje mehanizacije za berbu/</w:t>
      </w:r>
      <w:r>
        <w:rPr>
          <w:rFonts w:ascii="Arial Narrow" w:hAnsi="Arial Narrow"/>
        </w:rPr>
        <w:t xml:space="preserve"> </w:t>
      </w:r>
      <w:r w:rsidRPr="006214BA">
        <w:rPr>
          <w:rFonts w:ascii="Arial Narrow" w:hAnsi="Arial Narrow"/>
        </w:rPr>
        <w:t>vađenje hortikulturnih vrsta i busen travnjaka</w:t>
      </w:r>
      <w:r>
        <w:rPr>
          <w:rFonts w:ascii="Arial Narrow" w:hAnsi="Arial Narrow"/>
          <w:noProof/>
        </w:rPr>
        <w:t xml:space="preserve"> </w:t>
      </w:r>
    </w:p>
    <w:p w14:paraId="2F71B244" w14:textId="77777777" w:rsidR="0055059F" w:rsidRPr="006214BA" w:rsidRDefault="0055059F" w:rsidP="00F67A31">
      <w:pPr>
        <w:numPr>
          <w:ilvl w:val="0"/>
          <w:numId w:val="130"/>
        </w:numPr>
        <w:spacing w:after="160" w:line="259" w:lineRule="auto"/>
        <w:contextualSpacing/>
        <w:rPr>
          <w:noProof/>
        </w:rPr>
      </w:pPr>
      <w:r w:rsidRPr="006214BA">
        <w:rPr>
          <w:rFonts w:ascii="Arial Narrow" w:hAnsi="Arial Narrow"/>
        </w:rPr>
        <w:t>Izvrši upotrebu i održavanje mehanizacije za berbu voća i grožđa</w:t>
      </w:r>
      <w:r w:rsidRPr="006214BA">
        <w:rPr>
          <w:rFonts w:ascii="Arial Narrow" w:eastAsia="Batang" w:hAnsi="Arial Narrow"/>
          <w:bCs/>
          <w:szCs w:val="24"/>
          <w:lang w:val="hr-BA"/>
        </w:rPr>
        <w:t xml:space="preserve"> </w:t>
      </w:r>
    </w:p>
    <w:p w14:paraId="37D0B49E" w14:textId="77777777" w:rsidR="0055059F" w:rsidRDefault="0055059F" w:rsidP="00F67A31">
      <w:pPr>
        <w:numPr>
          <w:ilvl w:val="0"/>
          <w:numId w:val="130"/>
        </w:numPr>
        <w:spacing w:after="160" w:line="259" w:lineRule="auto"/>
        <w:contextualSpacing/>
        <w:rPr>
          <w:noProof/>
        </w:rPr>
      </w:pPr>
      <w:r w:rsidRPr="00C47689">
        <w:rPr>
          <w:rFonts w:ascii="Arial Narrow" w:eastAsia="Batang" w:hAnsi="Arial Narrow"/>
          <w:bCs/>
          <w:szCs w:val="24"/>
          <w:lang w:val="hr-BA"/>
        </w:rPr>
        <w:t xml:space="preserve">Primijeni postupke za skladištenje i čuvanje </w:t>
      </w:r>
      <w:r>
        <w:rPr>
          <w:rFonts w:ascii="Arial Narrow" w:eastAsia="Batang" w:hAnsi="Arial Narrow"/>
          <w:bCs/>
          <w:szCs w:val="24"/>
          <w:lang w:val="hr-BA"/>
        </w:rPr>
        <w:t xml:space="preserve">poljoprivrednih </w:t>
      </w:r>
      <w:r w:rsidRPr="00C47689">
        <w:rPr>
          <w:rFonts w:ascii="Arial Narrow" w:eastAsia="Batang" w:hAnsi="Arial Narrow"/>
          <w:bCs/>
          <w:szCs w:val="24"/>
          <w:lang w:val="hr-BA"/>
        </w:rPr>
        <w:t>mašina za period mirovanja</w:t>
      </w:r>
    </w:p>
    <w:p w14:paraId="5CADEA0A" w14:textId="77777777" w:rsidR="0055059F" w:rsidRPr="00D3136A" w:rsidRDefault="0055059F" w:rsidP="00F67A31">
      <w:pPr>
        <w:numPr>
          <w:ilvl w:val="0"/>
          <w:numId w:val="130"/>
        </w:numPr>
        <w:spacing w:after="160" w:line="259" w:lineRule="auto"/>
        <w:contextualSpacing/>
        <w:rPr>
          <w:noProof/>
        </w:rPr>
      </w:pPr>
      <w:r w:rsidRPr="00D3136A">
        <w:rPr>
          <w:noProof/>
        </w:rPr>
        <w:br w:type="page"/>
      </w:r>
    </w:p>
    <w:tbl>
      <w:tblPr>
        <w:tblW w:w="9356" w:type="dxa"/>
        <w:jc w:val="center"/>
        <w:tblBorders>
          <w:top w:val="single" w:sz="4" w:space="0" w:color="C00000"/>
          <w:bottom w:val="single" w:sz="4" w:space="0" w:color="C00000"/>
          <w:insideH w:val="single" w:sz="4" w:space="0" w:color="C00000"/>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55059F" w:rsidRPr="00D3136A" w14:paraId="0FDC788D" w14:textId="77777777" w:rsidTr="0055059F">
        <w:trPr>
          <w:trHeight w:val="699"/>
          <w:tblHeader/>
          <w:jc w:val="center"/>
        </w:trPr>
        <w:tc>
          <w:tcPr>
            <w:tcW w:w="5000" w:type="pct"/>
            <w:gridSpan w:val="2"/>
            <w:tcBorders>
              <w:top w:val="single" w:sz="18" w:space="0" w:color="C00000"/>
              <w:bottom w:val="single" w:sz="18" w:space="0" w:color="C00000"/>
            </w:tcBorders>
            <w:shd w:val="clear" w:color="auto" w:fill="F1E5BD"/>
          </w:tcPr>
          <w:sdt>
            <w:sdtPr>
              <w:rPr>
                <w:rFonts w:ascii="Arial Narrow" w:hAnsi="Arial Narrow"/>
                <w:b/>
                <w:noProof/>
              </w:rPr>
              <w:id w:val="-1959024591"/>
              <w:placeholder>
                <w:docPart w:val="920EB44196D945A3B7F40749088E5D2A"/>
              </w:placeholder>
            </w:sdtPr>
            <w:sdtEndPr/>
            <w:sdtContent>
              <w:p w14:paraId="16F856E7" w14:textId="77777777" w:rsidR="0055059F" w:rsidRPr="00D3136A" w:rsidRDefault="008F0ED6" w:rsidP="0055059F">
                <w:pPr>
                  <w:spacing w:before="120" w:after="120" w:line="240" w:lineRule="auto"/>
                  <w:jc w:val="center"/>
                  <w:rPr>
                    <w:rFonts w:ascii="Arial Narrow" w:hAnsi="Arial Narrow"/>
                    <w:b/>
                    <w:noProof/>
                  </w:rPr>
                </w:pPr>
                <w:sdt>
                  <w:sdtPr>
                    <w:rPr>
                      <w:rFonts w:ascii="Arial Narrow" w:hAnsi="Arial Narrow"/>
                      <w:b/>
                      <w:noProof/>
                    </w:rPr>
                    <w:id w:val="-1096474604"/>
                    <w:placeholder>
                      <w:docPart w:val="920EB44196D945A3B7F40749088E5D2A"/>
                    </w:placeholder>
                  </w:sdtPr>
                  <w:sdtEndPr/>
                  <w:sdtContent>
                    <w:r w:rsidR="0055059F" w:rsidRPr="00D3136A">
                      <w:rPr>
                        <w:rFonts w:ascii="Arial Narrow" w:hAnsi="Arial Narrow"/>
                        <w:b/>
                        <w:noProof/>
                      </w:rPr>
                      <w:t>Ishod 1 -</w:t>
                    </w:r>
                  </w:sdtContent>
                </w:sdt>
                <w:r w:rsidR="0055059F" w:rsidRPr="00D3136A">
                  <w:rPr>
                    <w:rFonts w:ascii="Arial Narrow" w:hAnsi="Arial Narrow"/>
                    <w:b/>
                    <w:noProof/>
                  </w:rPr>
                  <w:t xml:space="preserve"> </w:t>
                </w:r>
                <w:sdt>
                  <w:sdtPr>
                    <w:rPr>
                      <w:rFonts w:ascii="Arial Narrow" w:hAnsi="Arial Narrow"/>
                      <w:b/>
                      <w:noProof/>
                    </w:rPr>
                    <w:id w:val="-584447192"/>
                    <w:placeholder>
                      <w:docPart w:val="70F369B5AE3B4A4CB2DF1E3517425178"/>
                    </w:placeholder>
                  </w:sdtPr>
                  <w:sdtEndPr/>
                  <w:sdtContent>
                    <w:r w:rsidR="0055059F" w:rsidRPr="00D3136A">
                      <w:rPr>
                        <w:rFonts w:ascii="Arial Narrow" w:hAnsi="Arial Narrow"/>
                        <w:noProof/>
                      </w:rPr>
                      <w:t>Učenik će biti sposoban da</w:t>
                    </w:r>
                  </w:sdtContent>
                </w:sdt>
              </w:p>
            </w:sdtContent>
          </w:sdt>
          <w:p w14:paraId="502AAA84" w14:textId="77777777" w:rsidR="0055059F" w:rsidRPr="00D3136A" w:rsidRDefault="0055059F" w:rsidP="0055059F">
            <w:pPr>
              <w:spacing w:after="160" w:line="259" w:lineRule="auto"/>
              <w:jc w:val="center"/>
              <w:rPr>
                <w:b/>
                <w:noProof/>
              </w:rPr>
            </w:pPr>
            <w:r>
              <w:rPr>
                <w:rFonts w:ascii="Arial Narrow" w:hAnsi="Arial Narrow"/>
                <w:b/>
                <w:noProof/>
              </w:rPr>
              <w:t>Izvrši upotrebu i održavanje mašina i uređaja</w:t>
            </w:r>
            <w:r w:rsidRPr="00D3136A">
              <w:rPr>
                <w:rFonts w:ascii="Arial Narrow" w:hAnsi="Arial Narrow"/>
                <w:b/>
                <w:noProof/>
              </w:rPr>
              <w:t xml:space="preserve"> za zaštitu biljaka</w:t>
            </w:r>
          </w:p>
        </w:tc>
      </w:tr>
      <w:tr w:rsidR="0055059F" w:rsidRPr="00D3136A" w14:paraId="1B4DD106" w14:textId="77777777" w:rsidTr="0055059F">
        <w:trPr>
          <w:trHeight w:val="833"/>
          <w:tblHeader/>
          <w:jc w:val="center"/>
        </w:trPr>
        <w:tc>
          <w:tcPr>
            <w:tcW w:w="2500" w:type="pct"/>
            <w:tcBorders>
              <w:top w:val="single" w:sz="18" w:space="0" w:color="C00000"/>
              <w:bottom w:val="single" w:sz="18" w:space="0" w:color="C00000"/>
            </w:tcBorders>
            <w:shd w:val="clear" w:color="auto" w:fill="F1E5BD"/>
          </w:tcPr>
          <w:sdt>
            <w:sdtPr>
              <w:rPr>
                <w:rFonts w:ascii="Arial Narrow" w:hAnsi="Arial Narrow"/>
                <w:b/>
                <w:noProof/>
                <w:color w:val="808080"/>
              </w:rPr>
              <w:id w:val="1332031217"/>
              <w:placeholder>
                <w:docPart w:val="149665F23C334148BE2351A3B6A13B54"/>
              </w:placeholder>
            </w:sdtPr>
            <w:sdtEndPr>
              <w:rPr>
                <w:b w:val="0"/>
              </w:rPr>
            </w:sdtEndPr>
            <w:sdtContent>
              <w:p w14:paraId="18097099" w14:textId="77777777" w:rsidR="0055059F" w:rsidRPr="00D3136A" w:rsidRDefault="0055059F" w:rsidP="0055059F">
                <w:pPr>
                  <w:spacing w:before="120" w:after="120"/>
                  <w:jc w:val="center"/>
                  <w:rPr>
                    <w:rFonts w:ascii="Arial Narrow" w:hAnsi="Arial Narrow"/>
                    <w:b/>
                    <w:noProof/>
                  </w:rPr>
                </w:pPr>
                <w:r w:rsidRPr="00D3136A">
                  <w:rPr>
                    <w:rFonts w:ascii="Arial Narrow" w:hAnsi="Arial Narrow"/>
                    <w:b/>
                    <w:noProof/>
                  </w:rPr>
                  <w:t>Kriterijumi za dostizanje ishoda učenja</w:t>
                </w:r>
              </w:p>
              <w:p w14:paraId="3D3159FA" w14:textId="77777777" w:rsidR="0055059F" w:rsidRPr="00D3136A" w:rsidRDefault="0055059F" w:rsidP="0055059F">
                <w:pPr>
                  <w:spacing w:before="120" w:after="120" w:line="240" w:lineRule="auto"/>
                  <w:jc w:val="center"/>
                  <w:rPr>
                    <w:rFonts w:ascii="Arial Narrow" w:hAnsi="Arial Narrow"/>
                    <w:b/>
                    <w:noProof/>
                  </w:rPr>
                </w:pPr>
                <w:r w:rsidRPr="00D3136A">
                  <w:rPr>
                    <w:rFonts w:ascii="Arial Narrow" w:hAnsi="Arial Narrow"/>
                    <w:noProof/>
                  </w:rPr>
                  <w:t>U cilju dostizanja ishoda učenja, učenik treba da:</w:t>
                </w:r>
              </w:p>
            </w:sdtContent>
          </w:sdt>
        </w:tc>
        <w:tc>
          <w:tcPr>
            <w:tcW w:w="2500" w:type="pct"/>
            <w:tcBorders>
              <w:top w:val="single" w:sz="18" w:space="0" w:color="C00000"/>
              <w:bottom w:val="single" w:sz="18" w:space="0" w:color="C00000"/>
            </w:tcBorders>
            <w:shd w:val="clear" w:color="auto" w:fill="F1E5BD"/>
          </w:tcPr>
          <w:sdt>
            <w:sdtPr>
              <w:rPr>
                <w:rFonts w:ascii="Arial Narrow" w:hAnsi="Arial Narrow" w:cs="Verdana"/>
                <w:b/>
                <w:noProof/>
                <w:color w:val="000000"/>
              </w:rPr>
              <w:id w:val="802730296"/>
              <w:placeholder>
                <w:docPart w:val="149665F23C334148BE2351A3B6A13B54"/>
              </w:placeholder>
            </w:sdtPr>
            <w:sdtEndPr>
              <w:rPr>
                <w:b w:val="0"/>
              </w:rPr>
            </w:sdtEndPr>
            <w:sdtContent>
              <w:p w14:paraId="29558EBC" w14:textId="77777777" w:rsidR="0055059F" w:rsidRPr="00D3136A" w:rsidRDefault="0055059F" w:rsidP="0055059F">
                <w:pPr>
                  <w:spacing w:before="120" w:after="120"/>
                  <w:jc w:val="center"/>
                  <w:rPr>
                    <w:rFonts w:ascii="Arial Narrow" w:hAnsi="Arial Narrow" w:cs="Verdana"/>
                    <w:noProof/>
                    <w:color w:val="000000"/>
                  </w:rPr>
                </w:pPr>
                <w:r w:rsidRPr="00D3136A">
                  <w:rPr>
                    <w:rFonts w:ascii="Arial Narrow" w:hAnsi="Arial Narrow" w:cs="Verdana"/>
                    <w:b/>
                    <w:noProof/>
                    <w:color w:val="000000"/>
                  </w:rPr>
                  <w:t>Kontekst</w:t>
                </w:r>
                <w:r w:rsidRPr="00D3136A">
                  <w:rPr>
                    <w:rFonts w:ascii="Arial Narrow" w:hAnsi="Arial Narrow" w:cs="Verdana"/>
                    <w:noProof/>
                    <w:color w:val="000000"/>
                  </w:rPr>
                  <w:t xml:space="preserve"> </w:t>
                </w:r>
              </w:p>
              <w:p w14:paraId="52517DA4" w14:textId="77777777" w:rsidR="0055059F" w:rsidRPr="00D3136A" w:rsidRDefault="0055059F" w:rsidP="0055059F">
                <w:pPr>
                  <w:spacing w:before="120" w:after="120" w:line="240" w:lineRule="auto"/>
                  <w:jc w:val="center"/>
                  <w:rPr>
                    <w:rFonts w:ascii="Arial Narrow" w:hAnsi="Arial Narrow" w:cs="Verdana"/>
                    <w:noProof/>
                    <w:color w:val="000000"/>
                  </w:rPr>
                </w:pPr>
                <w:r w:rsidRPr="00D3136A">
                  <w:rPr>
                    <w:rFonts w:ascii="Arial Narrow" w:hAnsi="Arial Narrow" w:cs="Verdana"/>
                    <w:noProof/>
                    <w:color w:val="000000"/>
                  </w:rPr>
                  <w:t>(Pojašnjenje označenih pojmova)</w:t>
                </w:r>
              </w:p>
            </w:sdtContent>
          </w:sdt>
        </w:tc>
      </w:tr>
      <w:tr w:rsidR="0055059F" w:rsidRPr="00D3136A" w14:paraId="7EF07516" w14:textId="77777777" w:rsidTr="0055059F">
        <w:trPr>
          <w:trHeight w:val="542"/>
          <w:jc w:val="center"/>
        </w:trPr>
        <w:tc>
          <w:tcPr>
            <w:tcW w:w="2500" w:type="pct"/>
            <w:tcBorders>
              <w:top w:val="single" w:sz="18" w:space="0" w:color="C00000"/>
            </w:tcBorders>
            <w:shd w:val="clear" w:color="auto" w:fill="auto"/>
            <w:vAlign w:val="center"/>
          </w:tcPr>
          <w:p w14:paraId="1358A1DC" w14:textId="77777777" w:rsidR="0055059F" w:rsidRPr="00D3136A" w:rsidRDefault="0055059F" w:rsidP="00F67A31">
            <w:pPr>
              <w:numPr>
                <w:ilvl w:val="0"/>
                <w:numId w:val="131"/>
              </w:numPr>
              <w:spacing w:before="120" w:after="120" w:line="240" w:lineRule="auto"/>
              <w:contextualSpacing/>
              <w:rPr>
                <w:rFonts w:ascii="Arial Narrow" w:hAnsi="Arial Narrow"/>
                <w:noProof/>
                <w:color w:val="000000"/>
                <w:lang w:val="sr-Latn-CS"/>
              </w:rPr>
            </w:pPr>
            <w:r w:rsidRPr="00D3136A">
              <w:rPr>
                <w:rFonts w:ascii="Arial Narrow" w:hAnsi="Arial Narrow"/>
                <w:noProof/>
              </w:rPr>
              <w:t xml:space="preserve">Objasni </w:t>
            </w:r>
            <w:r w:rsidRPr="00D3136A">
              <w:rPr>
                <w:rFonts w:ascii="Arial Narrow" w:hAnsi="Arial Narrow"/>
                <w:b/>
                <w:noProof/>
              </w:rPr>
              <w:t xml:space="preserve">načine primjene </w:t>
            </w:r>
            <w:r w:rsidRPr="009951D0">
              <w:rPr>
                <w:rFonts w:ascii="Arial Narrow" w:hAnsi="Arial Narrow"/>
                <w:noProof/>
              </w:rPr>
              <w:t>sredstava za zaštitu bilja</w:t>
            </w:r>
          </w:p>
        </w:tc>
        <w:tc>
          <w:tcPr>
            <w:tcW w:w="2500" w:type="pct"/>
            <w:tcBorders>
              <w:top w:val="single" w:sz="18" w:space="0" w:color="C00000"/>
            </w:tcBorders>
            <w:shd w:val="clear" w:color="auto" w:fill="auto"/>
            <w:vAlign w:val="center"/>
          </w:tcPr>
          <w:p w14:paraId="4A461DC2" w14:textId="646D6717" w:rsidR="0055059F" w:rsidRPr="00D3136A" w:rsidRDefault="009951D0" w:rsidP="009951D0">
            <w:pPr>
              <w:spacing w:before="120" w:after="120" w:line="240" w:lineRule="auto"/>
              <w:rPr>
                <w:rFonts w:ascii="Arial Narrow" w:hAnsi="Arial Narrow"/>
                <w:noProof/>
                <w:color w:val="000000"/>
                <w:lang w:val="sr-Latn-CS"/>
              </w:rPr>
            </w:pPr>
            <w:r>
              <w:rPr>
                <w:rFonts w:ascii="Arial Narrow" w:hAnsi="Arial Narrow"/>
                <w:b/>
                <w:noProof/>
              </w:rPr>
              <w:t>Načini primjene</w:t>
            </w:r>
            <w:r w:rsidR="0055059F" w:rsidRPr="00D3136A">
              <w:rPr>
                <w:rFonts w:ascii="Arial Narrow" w:hAnsi="Arial Narrow"/>
                <w:b/>
                <w:noProof/>
              </w:rPr>
              <w:t xml:space="preserve">: </w:t>
            </w:r>
            <w:r w:rsidR="0055059F" w:rsidRPr="00D3136A">
              <w:rPr>
                <w:rFonts w:ascii="Arial Narrow" w:hAnsi="Arial Narrow"/>
                <w:noProof/>
              </w:rPr>
              <w:t>prskanje, orošavanje, zamagljivanje, zaprašivanje, zalivanje, unošenje granulisanih sredstava, primjena injektora</w:t>
            </w:r>
            <w:r w:rsidR="0055059F">
              <w:rPr>
                <w:rFonts w:ascii="Arial Narrow" w:hAnsi="Arial Narrow"/>
                <w:noProof/>
              </w:rPr>
              <w:t xml:space="preserve"> i dr. </w:t>
            </w:r>
          </w:p>
        </w:tc>
      </w:tr>
      <w:tr w:rsidR="0055059F" w:rsidRPr="00D3136A" w14:paraId="46DB909C" w14:textId="77777777" w:rsidTr="0055059F">
        <w:trPr>
          <w:trHeight w:val="542"/>
          <w:jc w:val="center"/>
        </w:trPr>
        <w:tc>
          <w:tcPr>
            <w:tcW w:w="2500" w:type="pct"/>
            <w:shd w:val="clear" w:color="auto" w:fill="auto"/>
            <w:vAlign w:val="center"/>
          </w:tcPr>
          <w:p w14:paraId="69C8D67C" w14:textId="77777777" w:rsidR="0055059F" w:rsidRPr="00D3136A" w:rsidRDefault="0055059F" w:rsidP="00F67A31">
            <w:pPr>
              <w:numPr>
                <w:ilvl w:val="0"/>
                <w:numId w:val="131"/>
              </w:numPr>
              <w:spacing w:before="120" w:after="120" w:line="240" w:lineRule="auto"/>
              <w:contextualSpacing/>
              <w:rPr>
                <w:rFonts w:ascii="Arial Narrow" w:hAnsi="Arial Narrow"/>
                <w:noProof/>
                <w:color w:val="000000"/>
                <w:lang w:val="sr-Latn-CS"/>
              </w:rPr>
            </w:pPr>
            <w:r w:rsidRPr="00D3136A">
              <w:rPr>
                <w:rFonts w:ascii="Arial Narrow" w:hAnsi="Arial Narrow"/>
                <w:noProof/>
              </w:rPr>
              <w:t xml:space="preserve">Objasni </w:t>
            </w:r>
            <w:r w:rsidRPr="00D3136A">
              <w:rPr>
                <w:rFonts w:ascii="Arial Narrow" w:hAnsi="Arial Narrow"/>
                <w:b/>
                <w:noProof/>
              </w:rPr>
              <w:t>vrste</w:t>
            </w:r>
            <w:r w:rsidRPr="00D3136A">
              <w:rPr>
                <w:rFonts w:ascii="Arial Narrow" w:hAnsi="Arial Narrow"/>
                <w:noProof/>
              </w:rPr>
              <w:t xml:space="preserve">, </w:t>
            </w:r>
            <w:r w:rsidRPr="00D3136A">
              <w:rPr>
                <w:rFonts w:ascii="Arial Narrow" w:hAnsi="Arial Narrow"/>
                <w:b/>
                <w:noProof/>
              </w:rPr>
              <w:t>radne djelove</w:t>
            </w:r>
            <w:r w:rsidRPr="00D3136A">
              <w:rPr>
                <w:rFonts w:ascii="Arial Narrow" w:hAnsi="Arial Narrow"/>
                <w:noProof/>
              </w:rPr>
              <w:t xml:space="preserve"> i način rada </w:t>
            </w:r>
            <w:r w:rsidRPr="00D3136A">
              <w:rPr>
                <w:rFonts w:ascii="Arial Narrow" w:hAnsi="Arial Narrow"/>
                <w:b/>
                <w:noProof/>
              </w:rPr>
              <w:t>prskalica</w:t>
            </w:r>
          </w:p>
        </w:tc>
        <w:tc>
          <w:tcPr>
            <w:tcW w:w="2500" w:type="pct"/>
            <w:shd w:val="clear" w:color="auto" w:fill="auto"/>
            <w:vAlign w:val="center"/>
          </w:tcPr>
          <w:p w14:paraId="58D938E0" w14:textId="77777777" w:rsidR="0055059F" w:rsidRPr="00D3136A" w:rsidRDefault="0055059F" w:rsidP="0055059F">
            <w:pPr>
              <w:spacing w:before="120" w:after="120" w:line="240" w:lineRule="auto"/>
              <w:rPr>
                <w:rFonts w:ascii="Arial Narrow" w:hAnsi="Arial Narrow"/>
                <w:noProof/>
              </w:rPr>
            </w:pPr>
            <w:r w:rsidRPr="00D3136A">
              <w:rPr>
                <w:rFonts w:ascii="Arial Narrow" w:hAnsi="Arial Narrow"/>
                <w:b/>
                <w:noProof/>
              </w:rPr>
              <w:t xml:space="preserve">Vrste prskalica: </w:t>
            </w:r>
            <w:r w:rsidRPr="00D3136A">
              <w:rPr>
                <w:rFonts w:ascii="Arial Narrow" w:hAnsi="Arial Narrow"/>
                <w:noProof/>
              </w:rPr>
              <w:t>ručne, leđne, ručno prevozne sa ručnim pogonom, ručno prevozne sa motornim pogonom, traktorske nošene, traktorske vučene</w:t>
            </w:r>
            <w:r>
              <w:rPr>
                <w:rFonts w:ascii="Arial Narrow" w:hAnsi="Arial Narrow"/>
                <w:noProof/>
              </w:rPr>
              <w:t xml:space="preserve"> i dr.</w:t>
            </w:r>
          </w:p>
          <w:p w14:paraId="2067BD72" w14:textId="77777777" w:rsidR="0055059F" w:rsidRPr="00D3136A" w:rsidRDefault="0055059F" w:rsidP="0055059F">
            <w:pPr>
              <w:spacing w:before="120" w:after="120" w:line="240" w:lineRule="auto"/>
              <w:rPr>
                <w:rFonts w:ascii="Arial Narrow" w:hAnsi="Arial Narrow"/>
                <w:noProof/>
                <w:color w:val="000000"/>
                <w:lang w:val="sr-Latn-CS"/>
              </w:rPr>
            </w:pPr>
            <w:r w:rsidRPr="00D3136A">
              <w:rPr>
                <w:rFonts w:ascii="Arial Narrow" w:hAnsi="Arial Narrow"/>
                <w:b/>
                <w:noProof/>
                <w:color w:val="000000"/>
                <w:lang w:val="sr-Latn-CS"/>
              </w:rPr>
              <w:t xml:space="preserve">Radni djelovi prskalice: </w:t>
            </w:r>
            <w:r w:rsidRPr="00D3136A">
              <w:rPr>
                <w:rFonts w:ascii="Arial Narrow" w:hAnsi="Arial Narrow"/>
                <w:noProof/>
                <w:color w:val="000000"/>
                <w:lang w:val="sr-Latn-CS"/>
              </w:rPr>
              <w:t>rezervoar, pumpa, sistem za miješanje, sprovodne cijevi, regulator pritiska, mjerni instrumenti, prskajuća krila, rasprskivači</w:t>
            </w:r>
            <w:r>
              <w:rPr>
                <w:rFonts w:ascii="Arial Narrow" w:hAnsi="Arial Narrow"/>
                <w:noProof/>
                <w:color w:val="000000"/>
                <w:lang w:val="sr-Latn-CS"/>
              </w:rPr>
              <w:t xml:space="preserve"> i dr.</w:t>
            </w:r>
          </w:p>
        </w:tc>
      </w:tr>
      <w:tr w:rsidR="0055059F" w:rsidRPr="00D3136A" w14:paraId="00950844" w14:textId="77777777" w:rsidTr="0055059F">
        <w:trPr>
          <w:trHeight w:val="542"/>
          <w:jc w:val="center"/>
        </w:trPr>
        <w:tc>
          <w:tcPr>
            <w:tcW w:w="2500" w:type="pct"/>
            <w:shd w:val="clear" w:color="auto" w:fill="auto"/>
            <w:vAlign w:val="center"/>
          </w:tcPr>
          <w:p w14:paraId="70479479" w14:textId="77777777" w:rsidR="0055059F" w:rsidRPr="00D3136A" w:rsidRDefault="0055059F" w:rsidP="00F67A31">
            <w:pPr>
              <w:numPr>
                <w:ilvl w:val="0"/>
                <w:numId w:val="131"/>
              </w:numPr>
              <w:spacing w:before="120" w:after="120" w:line="240" w:lineRule="auto"/>
              <w:contextualSpacing/>
              <w:rPr>
                <w:rFonts w:ascii="Arial Narrow" w:hAnsi="Arial Narrow"/>
                <w:noProof/>
                <w:color w:val="000000"/>
                <w:lang w:val="sr-Latn-CS"/>
              </w:rPr>
            </w:pPr>
            <w:r w:rsidRPr="00D3136A">
              <w:rPr>
                <w:rFonts w:ascii="Arial Narrow" w:hAnsi="Arial Narrow"/>
                <w:noProof/>
              </w:rPr>
              <w:t xml:space="preserve">Objasni </w:t>
            </w:r>
            <w:r w:rsidRPr="00D3136A">
              <w:rPr>
                <w:rFonts w:ascii="Arial Narrow" w:hAnsi="Arial Narrow"/>
                <w:b/>
                <w:noProof/>
              </w:rPr>
              <w:t>vrste</w:t>
            </w:r>
            <w:r w:rsidRPr="00D3136A">
              <w:rPr>
                <w:rFonts w:ascii="Arial Narrow" w:hAnsi="Arial Narrow"/>
                <w:noProof/>
              </w:rPr>
              <w:t xml:space="preserve">, radne djelove i način rada </w:t>
            </w:r>
            <w:r w:rsidRPr="00D3136A">
              <w:rPr>
                <w:rFonts w:ascii="Arial Narrow" w:hAnsi="Arial Narrow"/>
                <w:b/>
                <w:noProof/>
              </w:rPr>
              <w:t>orošivača</w:t>
            </w:r>
          </w:p>
        </w:tc>
        <w:tc>
          <w:tcPr>
            <w:tcW w:w="2500" w:type="pct"/>
            <w:shd w:val="clear" w:color="auto" w:fill="auto"/>
            <w:vAlign w:val="center"/>
          </w:tcPr>
          <w:p w14:paraId="0517E411" w14:textId="77777777" w:rsidR="0055059F" w:rsidRPr="00D3136A" w:rsidRDefault="0055059F" w:rsidP="0055059F">
            <w:pPr>
              <w:spacing w:before="120" w:after="120" w:line="240" w:lineRule="auto"/>
              <w:rPr>
                <w:rFonts w:ascii="Arial Narrow" w:hAnsi="Arial Narrow"/>
                <w:noProof/>
                <w:color w:val="000000"/>
                <w:lang w:val="sr-Latn-CS"/>
              </w:rPr>
            </w:pPr>
            <w:r w:rsidRPr="00D3136A">
              <w:rPr>
                <w:rFonts w:ascii="Arial Narrow" w:hAnsi="Arial Narrow"/>
                <w:b/>
                <w:noProof/>
              </w:rPr>
              <w:t xml:space="preserve">Vrste orošivača: </w:t>
            </w:r>
            <w:r w:rsidRPr="00D3136A">
              <w:rPr>
                <w:rFonts w:ascii="Arial Narrow" w:hAnsi="Arial Narrow"/>
                <w:noProof/>
              </w:rPr>
              <w:t>leđni, ručno prenosni, prevozni, traktorski nošeni, traktorski vučeni</w:t>
            </w:r>
            <w:r>
              <w:rPr>
                <w:rFonts w:ascii="Arial Narrow" w:hAnsi="Arial Narrow"/>
                <w:noProof/>
              </w:rPr>
              <w:t xml:space="preserve"> i dr.</w:t>
            </w:r>
          </w:p>
        </w:tc>
      </w:tr>
      <w:tr w:rsidR="0055059F" w:rsidRPr="00D3136A" w14:paraId="61C682A7" w14:textId="77777777" w:rsidTr="0055059F">
        <w:trPr>
          <w:trHeight w:val="542"/>
          <w:jc w:val="center"/>
        </w:trPr>
        <w:tc>
          <w:tcPr>
            <w:tcW w:w="2500" w:type="pct"/>
            <w:shd w:val="clear" w:color="auto" w:fill="auto"/>
            <w:vAlign w:val="center"/>
          </w:tcPr>
          <w:p w14:paraId="706AD2FF" w14:textId="77777777" w:rsidR="0055059F" w:rsidRPr="00CA00EE" w:rsidRDefault="0055059F" w:rsidP="00F67A31">
            <w:pPr>
              <w:numPr>
                <w:ilvl w:val="0"/>
                <w:numId w:val="131"/>
              </w:numPr>
              <w:spacing w:before="120" w:after="120" w:line="240" w:lineRule="auto"/>
              <w:contextualSpacing/>
              <w:rPr>
                <w:rFonts w:ascii="Arial Narrow" w:hAnsi="Arial Narrow"/>
                <w:noProof/>
                <w:color w:val="000000"/>
                <w:lang w:val="sr-Latn-CS"/>
              </w:rPr>
            </w:pPr>
            <w:r w:rsidRPr="00D3136A">
              <w:rPr>
                <w:rFonts w:ascii="Arial Narrow" w:hAnsi="Arial Narrow"/>
                <w:noProof/>
              </w:rPr>
              <w:t>Objasni vrste, radne djelove i način rada zaprašivača i zamagljivača</w:t>
            </w:r>
          </w:p>
        </w:tc>
        <w:tc>
          <w:tcPr>
            <w:tcW w:w="2500" w:type="pct"/>
            <w:shd w:val="clear" w:color="auto" w:fill="auto"/>
            <w:vAlign w:val="center"/>
          </w:tcPr>
          <w:p w14:paraId="4D2D669D" w14:textId="77777777" w:rsidR="0055059F" w:rsidRPr="00D3136A" w:rsidRDefault="0055059F" w:rsidP="0055059F">
            <w:pPr>
              <w:spacing w:before="120" w:after="120" w:line="240" w:lineRule="auto"/>
              <w:rPr>
                <w:rFonts w:ascii="Arial Narrow" w:hAnsi="Arial Narrow"/>
                <w:noProof/>
                <w:color w:val="000000"/>
                <w:lang w:val="sr-Latn-CS"/>
              </w:rPr>
            </w:pPr>
          </w:p>
        </w:tc>
      </w:tr>
      <w:tr w:rsidR="0055059F" w:rsidRPr="00D3136A" w14:paraId="0EFF1B82" w14:textId="77777777" w:rsidTr="0055059F">
        <w:trPr>
          <w:trHeight w:val="542"/>
          <w:jc w:val="center"/>
        </w:trPr>
        <w:tc>
          <w:tcPr>
            <w:tcW w:w="2500" w:type="pct"/>
            <w:shd w:val="clear" w:color="auto" w:fill="auto"/>
            <w:vAlign w:val="center"/>
          </w:tcPr>
          <w:p w14:paraId="178F36E8" w14:textId="77777777" w:rsidR="0055059F" w:rsidRPr="00D3136A" w:rsidRDefault="0055059F" w:rsidP="00F67A31">
            <w:pPr>
              <w:numPr>
                <w:ilvl w:val="0"/>
                <w:numId w:val="131"/>
              </w:numPr>
              <w:spacing w:before="120" w:after="120" w:line="240" w:lineRule="auto"/>
              <w:contextualSpacing/>
              <w:rPr>
                <w:rFonts w:ascii="Arial Narrow" w:hAnsi="Arial Narrow"/>
                <w:noProof/>
              </w:rPr>
            </w:pPr>
            <w:r>
              <w:rPr>
                <w:rFonts w:ascii="Arial Narrow" w:hAnsi="Arial Narrow"/>
                <w:noProof/>
              </w:rPr>
              <w:t>Objasni postupak pravilnog priključivanja i pripremu prskalica i atomizera za rad</w:t>
            </w:r>
          </w:p>
        </w:tc>
        <w:tc>
          <w:tcPr>
            <w:tcW w:w="2500" w:type="pct"/>
            <w:shd w:val="clear" w:color="auto" w:fill="auto"/>
            <w:vAlign w:val="center"/>
          </w:tcPr>
          <w:p w14:paraId="6C3A2DE2" w14:textId="77777777" w:rsidR="0055059F" w:rsidRPr="00D3136A" w:rsidRDefault="0055059F" w:rsidP="0055059F">
            <w:pPr>
              <w:spacing w:before="120" w:after="120" w:line="240" w:lineRule="auto"/>
              <w:rPr>
                <w:rFonts w:ascii="Arial Narrow" w:hAnsi="Arial Narrow"/>
                <w:noProof/>
                <w:color w:val="000000"/>
                <w:lang w:val="sr-Latn-CS"/>
              </w:rPr>
            </w:pPr>
          </w:p>
        </w:tc>
      </w:tr>
      <w:tr w:rsidR="0055059F" w:rsidRPr="00D3136A" w14:paraId="7A10050B" w14:textId="77777777" w:rsidTr="0055059F">
        <w:trPr>
          <w:trHeight w:val="542"/>
          <w:jc w:val="center"/>
        </w:trPr>
        <w:tc>
          <w:tcPr>
            <w:tcW w:w="2500" w:type="pct"/>
            <w:shd w:val="clear" w:color="auto" w:fill="auto"/>
            <w:vAlign w:val="center"/>
          </w:tcPr>
          <w:p w14:paraId="6BCF0CFC" w14:textId="77777777" w:rsidR="0055059F" w:rsidRDefault="0055059F" w:rsidP="00F67A31">
            <w:pPr>
              <w:numPr>
                <w:ilvl w:val="0"/>
                <w:numId w:val="131"/>
              </w:numPr>
              <w:spacing w:before="120" w:after="120" w:line="240" w:lineRule="auto"/>
              <w:contextualSpacing/>
              <w:rPr>
                <w:rFonts w:ascii="Arial Narrow" w:hAnsi="Arial Narrow"/>
                <w:noProof/>
              </w:rPr>
            </w:pPr>
            <w:r>
              <w:rPr>
                <w:rFonts w:ascii="Arial Narrow" w:hAnsi="Arial Narrow"/>
                <w:noProof/>
              </w:rPr>
              <w:t xml:space="preserve">Obajsni </w:t>
            </w:r>
            <w:r w:rsidRPr="00C47689">
              <w:rPr>
                <w:rFonts w:ascii="Arial Narrow" w:hAnsi="Arial Narrow"/>
                <w:b/>
                <w:noProof/>
              </w:rPr>
              <w:t>postupak održavanja</w:t>
            </w:r>
            <w:r>
              <w:rPr>
                <w:rFonts w:ascii="Arial Narrow" w:hAnsi="Arial Narrow"/>
                <w:noProof/>
              </w:rPr>
              <w:t xml:space="preserve"> mašina za zaštitu biljaka</w:t>
            </w:r>
          </w:p>
        </w:tc>
        <w:tc>
          <w:tcPr>
            <w:tcW w:w="2500" w:type="pct"/>
            <w:shd w:val="clear" w:color="auto" w:fill="auto"/>
            <w:vAlign w:val="center"/>
          </w:tcPr>
          <w:p w14:paraId="013219AF" w14:textId="77777777" w:rsidR="0055059F" w:rsidRPr="00D3136A" w:rsidRDefault="0055059F" w:rsidP="0055059F">
            <w:pPr>
              <w:spacing w:before="120" w:after="120" w:line="240" w:lineRule="auto"/>
              <w:rPr>
                <w:rFonts w:ascii="Arial Narrow" w:hAnsi="Arial Narrow"/>
                <w:noProof/>
                <w:color w:val="000000"/>
                <w:lang w:val="sr-Latn-CS"/>
              </w:rPr>
            </w:pPr>
            <w:r>
              <w:rPr>
                <w:rFonts w:ascii="Arial Narrow" w:hAnsi="Arial Narrow"/>
                <w:b/>
              </w:rPr>
              <w:t xml:space="preserve">Postupak održavanja: </w:t>
            </w:r>
            <w:r>
              <w:rPr>
                <w:rFonts w:ascii="Arial Narrow" w:hAnsi="Arial Narrow"/>
              </w:rPr>
              <w:t>čišćenje, pranje, podmazivanje, zamjena dotrajalih i pokvarenih djelova i dr.</w:t>
            </w:r>
          </w:p>
        </w:tc>
      </w:tr>
      <w:tr w:rsidR="0055059F" w:rsidRPr="00D3136A" w14:paraId="0C75A20D" w14:textId="77777777" w:rsidTr="0055059F">
        <w:trPr>
          <w:trHeight w:val="542"/>
          <w:jc w:val="center"/>
        </w:trPr>
        <w:tc>
          <w:tcPr>
            <w:tcW w:w="2500" w:type="pct"/>
            <w:shd w:val="clear" w:color="auto" w:fill="auto"/>
            <w:vAlign w:val="center"/>
          </w:tcPr>
          <w:p w14:paraId="539E7939" w14:textId="77777777" w:rsidR="0055059F" w:rsidRPr="00D3136A" w:rsidRDefault="0055059F" w:rsidP="00F67A31">
            <w:pPr>
              <w:numPr>
                <w:ilvl w:val="0"/>
                <w:numId w:val="131"/>
              </w:numPr>
              <w:spacing w:before="120" w:after="120" w:line="240" w:lineRule="auto"/>
              <w:contextualSpacing/>
              <w:rPr>
                <w:rFonts w:ascii="Arial Narrow" w:hAnsi="Arial Narrow"/>
                <w:noProof/>
                <w:color w:val="000000"/>
                <w:lang w:val="sr-Latn-CS"/>
              </w:rPr>
            </w:pPr>
            <w:r w:rsidRPr="00D3136A">
              <w:rPr>
                <w:rFonts w:ascii="Arial Narrow" w:hAnsi="Arial Narrow"/>
                <w:noProof/>
              </w:rPr>
              <w:t>Demonstrira priključivanje prskalice atomizera za traktor, na konkretnom primjeru</w:t>
            </w:r>
          </w:p>
        </w:tc>
        <w:tc>
          <w:tcPr>
            <w:tcW w:w="2500" w:type="pct"/>
            <w:shd w:val="clear" w:color="auto" w:fill="auto"/>
            <w:vAlign w:val="center"/>
          </w:tcPr>
          <w:p w14:paraId="019D5940" w14:textId="77777777" w:rsidR="0055059F" w:rsidRPr="00D3136A" w:rsidRDefault="0055059F" w:rsidP="0055059F">
            <w:pPr>
              <w:spacing w:before="120" w:after="120" w:line="240" w:lineRule="auto"/>
              <w:rPr>
                <w:rFonts w:ascii="Arial Narrow" w:hAnsi="Arial Narrow"/>
                <w:noProof/>
                <w:color w:val="000000"/>
                <w:lang w:val="sr-Latn-CS"/>
              </w:rPr>
            </w:pPr>
          </w:p>
        </w:tc>
      </w:tr>
      <w:tr w:rsidR="0055059F" w:rsidRPr="00D3136A" w14:paraId="3F879CAB" w14:textId="77777777" w:rsidTr="0055059F">
        <w:trPr>
          <w:trHeight w:val="542"/>
          <w:jc w:val="center"/>
        </w:trPr>
        <w:tc>
          <w:tcPr>
            <w:tcW w:w="2500" w:type="pct"/>
            <w:shd w:val="clear" w:color="auto" w:fill="auto"/>
            <w:vAlign w:val="center"/>
          </w:tcPr>
          <w:p w14:paraId="17D6903D" w14:textId="77777777" w:rsidR="0055059F" w:rsidRPr="00D3136A" w:rsidRDefault="0055059F" w:rsidP="00F67A31">
            <w:pPr>
              <w:numPr>
                <w:ilvl w:val="0"/>
                <w:numId w:val="131"/>
              </w:numPr>
              <w:spacing w:before="120" w:after="120" w:line="240" w:lineRule="auto"/>
              <w:contextualSpacing/>
              <w:rPr>
                <w:rFonts w:ascii="Arial Narrow" w:hAnsi="Arial Narrow"/>
                <w:noProof/>
                <w:color w:val="000000"/>
                <w:lang w:val="sr-Latn-CS"/>
              </w:rPr>
            </w:pPr>
            <w:r w:rsidRPr="00D3136A">
              <w:rPr>
                <w:rFonts w:ascii="Arial Narrow" w:hAnsi="Arial Narrow"/>
                <w:noProof/>
              </w:rPr>
              <w:t>Demonstrira pripremu prskalica i atomizera za rad, na konkretnom primjeru</w:t>
            </w:r>
          </w:p>
        </w:tc>
        <w:tc>
          <w:tcPr>
            <w:tcW w:w="2500" w:type="pct"/>
            <w:shd w:val="clear" w:color="auto" w:fill="auto"/>
            <w:vAlign w:val="center"/>
          </w:tcPr>
          <w:p w14:paraId="1D682607" w14:textId="77777777" w:rsidR="0055059F" w:rsidRPr="00D3136A" w:rsidRDefault="0055059F" w:rsidP="0055059F">
            <w:pPr>
              <w:spacing w:before="120" w:after="120" w:line="240" w:lineRule="auto"/>
              <w:rPr>
                <w:rFonts w:ascii="Arial Narrow" w:hAnsi="Arial Narrow"/>
                <w:noProof/>
                <w:color w:val="000000"/>
                <w:lang w:val="sr-Latn-CS"/>
              </w:rPr>
            </w:pPr>
          </w:p>
        </w:tc>
      </w:tr>
      <w:tr w:rsidR="0055059F" w:rsidRPr="00D3136A" w14:paraId="09ABB968" w14:textId="77777777" w:rsidTr="0055059F">
        <w:trPr>
          <w:trHeight w:val="542"/>
          <w:jc w:val="center"/>
        </w:trPr>
        <w:tc>
          <w:tcPr>
            <w:tcW w:w="2500" w:type="pct"/>
            <w:shd w:val="clear" w:color="auto" w:fill="auto"/>
            <w:vAlign w:val="center"/>
          </w:tcPr>
          <w:p w14:paraId="50921E34" w14:textId="77777777" w:rsidR="0055059F" w:rsidRPr="00D3136A" w:rsidRDefault="0055059F" w:rsidP="00F67A31">
            <w:pPr>
              <w:numPr>
                <w:ilvl w:val="0"/>
                <w:numId w:val="131"/>
              </w:numPr>
              <w:spacing w:before="120" w:after="120" w:line="240" w:lineRule="auto"/>
              <w:contextualSpacing/>
              <w:rPr>
                <w:rFonts w:ascii="Arial Narrow" w:hAnsi="Arial Narrow"/>
                <w:noProof/>
                <w:color w:val="000000"/>
                <w:lang w:val="sr-Latn-CS"/>
              </w:rPr>
            </w:pPr>
            <w:r w:rsidRPr="00D3136A">
              <w:rPr>
                <w:rFonts w:ascii="Arial Narrow" w:hAnsi="Arial Narrow"/>
                <w:noProof/>
              </w:rPr>
              <w:t xml:space="preserve">Demonstrira </w:t>
            </w:r>
            <w:r>
              <w:rPr>
                <w:rFonts w:ascii="Arial Narrow" w:hAnsi="Arial Narrow"/>
                <w:noProof/>
              </w:rPr>
              <w:t>postupak čišćenja i podmazivanja</w:t>
            </w:r>
            <w:r w:rsidRPr="00D3136A">
              <w:rPr>
                <w:rFonts w:ascii="Arial Narrow" w:hAnsi="Arial Narrow"/>
                <w:noProof/>
              </w:rPr>
              <w:t xml:space="preserve"> mašina za zaštitu biljaka, na konkretnom primjeru</w:t>
            </w:r>
          </w:p>
        </w:tc>
        <w:tc>
          <w:tcPr>
            <w:tcW w:w="2500" w:type="pct"/>
            <w:shd w:val="clear" w:color="auto" w:fill="auto"/>
            <w:vAlign w:val="center"/>
          </w:tcPr>
          <w:p w14:paraId="109D9D64" w14:textId="77777777" w:rsidR="0055059F" w:rsidRPr="00D3136A" w:rsidRDefault="0055059F" w:rsidP="0055059F">
            <w:pPr>
              <w:spacing w:before="120" w:after="120" w:line="240" w:lineRule="auto"/>
              <w:rPr>
                <w:rFonts w:ascii="Arial Narrow" w:hAnsi="Arial Narrow"/>
                <w:noProof/>
                <w:color w:val="000000"/>
                <w:lang w:val="sr-Latn-CS"/>
              </w:rPr>
            </w:pPr>
          </w:p>
        </w:tc>
      </w:tr>
      <w:tr w:rsidR="0055059F" w:rsidRPr="00D3136A" w14:paraId="0EFE0BBF" w14:textId="77777777" w:rsidTr="0055059F">
        <w:trPr>
          <w:trHeight w:val="218"/>
          <w:jc w:val="center"/>
        </w:trPr>
        <w:tc>
          <w:tcPr>
            <w:tcW w:w="5000" w:type="pct"/>
            <w:gridSpan w:val="2"/>
            <w:tcBorders>
              <w:top w:val="single" w:sz="18" w:space="0" w:color="C00000"/>
              <w:bottom w:val="single" w:sz="18" w:space="0" w:color="C00000"/>
            </w:tcBorders>
            <w:shd w:val="clear" w:color="auto" w:fill="F1E5BD"/>
            <w:vAlign w:val="center"/>
          </w:tcPr>
          <w:sdt>
            <w:sdtPr>
              <w:rPr>
                <w:rFonts w:ascii="Arial Narrow" w:hAnsi="Arial Narrow" w:cs="Verdana"/>
                <w:b/>
                <w:noProof/>
                <w:color w:val="000000"/>
              </w:rPr>
              <w:id w:val="383072217"/>
              <w:placeholder>
                <w:docPart w:val="5878E58D1C064796A1BA8F2FCFD4619D"/>
              </w:placeholder>
            </w:sdtPr>
            <w:sdtEndPr/>
            <w:sdtContent>
              <w:p w14:paraId="1BF4877A" w14:textId="77777777" w:rsidR="0055059F" w:rsidRPr="00D3136A" w:rsidRDefault="0055059F" w:rsidP="0055059F">
                <w:pPr>
                  <w:spacing w:before="120" w:after="120" w:line="240" w:lineRule="auto"/>
                  <w:rPr>
                    <w:rFonts w:ascii="Arial Narrow" w:hAnsi="Arial Narrow"/>
                    <w:noProof/>
                  </w:rPr>
                </w:pPr>
                <w:r w:rsidRPr="00D3136A">
                  <w:rPr>
                    <w:rFonts w:ascii="Arial Narrow" w:hAnsi="Arial Narrow" w:cs="Verdana"/>
                    <w:b/>
                    <w:noProof/>
                    <w:color w:val="000000"/>
                  </w:rPr>
                  <w:t>Način provjeravanja dostignutosti ishoda učenja</w:t>
                </w:r>
              </w:p>
            </w:sdtContent>
          </w:sdt>
        </w:tc>
      </w:tr>
      <w:tr w:rsidR="0055059F" w:rsidRPr="00D3136A" w14:paraId="22A7CBD5" w14:textId="77777777" w:rsidTr="0055059F">
        <w:trPr>
          <w:trHeight w:val="282"/>
          <w:jc w:val="center"/>
        </w:trPr>
        <w:tc>
          <w:tcPr>
            <w:tcW w:w="5000" w:type="pct"/>
            <w:gridSpan w:val="2"/>
            <w:tcBorders>
              <w:top w:val="single" w:sz="18" w:space="0" w:color="C00000"/>
              <w:bottom w:val="single" w:sz="18" w:space="0" w:color="C00000"/>
            </w:tcBorders>
            <w:shd w:val="clear" w:color="auto" w:fill="auto"/>
            <w:vAlign w:val="center"/>
          </w:tcPr>
          <w:p w14:paraId="4315493F" w14:textId="77777777" w:rsidR="0055059F" w:rsidRPr="00D3136A" w:rsidRDefault="0055059F" w:rsidP="0055059F">
            <w:pPr>
              <w:spacing w:before="120" w:after="120" w:line="240" w:lineRule="auto"/>
              <w:rPr>
                <w:rFonts w:ascii="Arial Narrow" w:hAnsi="Arial Narrow"/>
                <w:noProof/>
              </w:rPr>
            </w:pPr>
            <w:r w:rsidRPr="00D3136A">
              <w:rPr>
                <w:rFonts w:ascii="Arial Narrow" w:hAnsi="Arial Narrow"/>
                <w:noProof/>
              </w:rPr>
              <w:t>U cilju provjeravanja dostignutosti pomenutog ishoda učenja, potreban je</w:t>
            </w:r>
            <w:r w:rsidRPr="00D3136A">
              <w:rPr>
                <w:rFonts w:ascii="Arial Narrow" w:hAnsi="Arial Narrow"/>
                <w:noProof/>
                <w:lang w:val="bs-Latn-BA"/>
              </w:rPr>
              <w:t xml:space="preserve"> </w:t>
            </w:r>
            <w:r w:rsidRPr="00D3136A">
              <w:rPr>
                <w:rFonts w:ascii="Arial Narrow" w:hAnsi="Arial Narrow"/>
                <w:noProof/>
              </w:rPr>
              <w:t>usmeni ili</w:t>
            </w:r>
            <w:r w:rsidRPr="00D3136A">
              <w:rPr>
                <w:rFonts w:ascii="Arial Narrow" w:hAnsi="Arial Narrow"/>
                <w:noProof/>
                <w:lang w:val="bs-Latn-BA"/>
              </w:rPr>
              <w:t xml:space="preserve"> </w:t>
            </w:r>
            <w:r w:rsidRPr="00D3136A">
              <w:rPr>
                <w:rFonts w:ascii="Arial Narrow" w:hAnsi="Arial Narrow"/>
                <w:noProof/>
              </w:rPr>
              <w:t>pisani</w:t>
            </w:r>
            <w:r w:rsidRPr="00D3136A">
              <w:rPr>
                <w:rFonts w:ascii="Arial Narrow" w:hAnsi="Arial Narrow"/>
                <w:noProof/>
                <w:lang w:val="bs-Latn-BA"/>
              </w:rPr>
              <w:t xml:space="preserve"> </w:t>
            </w:r>
            <w:r w:rsidRPr="00D3136A">
              <w:rPr>
                <w:rFonts w:ascii="Arial Narrow" w:hAnsi="Arial Narrow"/>
                <w:noProof/>
              </w:rPr>
              <w:t xml:space="preserve">dokaz da je učenik uspješno realizovao kriterijume od 1 do </w:t>
            </w:r>
            <w:r>
              <w:rPr>
                <w:rFonts w:ascii="Arial Narrow" w:hAnsi="Arial Narrow"/>
                <w:noProof/>
              </w:rPr>
              <w:t>6</w:t>
            </w:r>
            <w:r w:rsidRPr="00D3136A">
              <w:rPr>
                <w:rFonts w:ascii="Arial Narrow" w:hAnsi="Arial Narrow"/>
                <w:noProof/>
                <w:lang w:val="bs-Latn-BA"/>
              </w:rPr>
              <w:t>.</w:t>
            </w:r>
            <w:r>
              <w:rPr>
                <w:rFonts w:ascii="Arial Narrow" w:hAnsi="Arial Narrow"/>
                <w:noProof/>
              </w:rPr>
              <w:t xml:space="preserve"> Za kriterijume od  7 do 9</w:t>
            </w:r>
            <w:r w:rsidRPr="00D3136A">
              <w:rPr>
                <w:rFonts w:ascii="Arial Narrow" w:hAnsi="Arial Narrow"/>
                <w:noProof/>
              </w:rPr>
              <w:t xml:space="preserve">  </w:t>
            </w:r>
            <w:r w:rsidRPr="00D3136A">
              <w:rPr>
                <w:rFonts w:ascii="Arial Narrow" w:hAnsi="Arial Narrow"/>
                <w:noProof/>
                <w:lang w:val="en-GB"/>
              </w:rPr>
              <w:t>potrebne su ispravno urađene praktične vježbe sa usmenim obrazloženjem.</w:t>
            </w:r>
          </w:p>
        </w:tc>
      </w:tr>
      <w:tr w:rsidR="0055059F" w:rsidRPr="00D3136A" w14:paraId="276B759A" w14:textId="77777777" w:rsidTr="0055059F">
        <w:trPr>
          <w:trHeight w:val="64"/>
          <w:jc w:val="center"/>
        </w:trPr>
        <w:tc>
          <w:tcPr>
            <w:tcW w:w="5000" w:type="pct"/>
            <w:gridSpan w:val="2"/>
            <w:tcBorders>
              <w:top w:val="single" w:sz="18" w:space="0" w:color="C00000"/>
              <w:bottom w:val="single" w:sz="18" w:space="0" w:color="C00000"/>
            </w:tcBorders>
            <w:shd w:val="clear" w:color="auto" w:fill="F1E5BD"/>
            <w:vAlign w:val="center"/>
          </w:tcPr>
          <w:sdt>
            <w:sdtPr>
              <w:rPr>
                <w:rFonts w:ascii="Arial Narrow" w:hAnsi="Arial Narrow" w:cs="Verdana"/>
                <w:b/>
                <w:noProof/>
                <w:color w:val="000000"/>
              </w:rPr>
              <w:id w:val="-547524618"/>
              <w:placeholder>
                <w:docPart w:val="DDCFBC1E6B32427897C0FB533B0FD465"/>
              </w:placeholder>
            </w:sdtPr>
            <w:sdtEndPr/>
            <w:sdtContent>
              <w:p w14:paraId="1A436AF8" w14:textId="77777777" w:rsidR="0055059F" w:rsidRPr="00D3136A" w:rsidRDefault="0055059F" w:rsidP="0055059F">
                <w:pPr>
                  <w:spacing w:before="120" w:after="120" w:line="240" w:lineRule="auto"/>
                  <w:rPr>
                    <w:rFonts w:ascii="Arial Narrow" w:hAnsi="Arial Narrow"/>
                    <w:noProof/>
                  </w:rPr>
                </w:pPr>
                <w:r w:rsidRPr="00D3136A">
                  <w:rPr>
                    <w:rFonts w:ascii="Arial Narrow" w:hAnsi="Arial Narrow" w:cs="Verdana"/>
                    <w:b/>
                    <w:noProof/>
                    <w:color w:val="000000"/>
                  </w:rPr>
                  <w:t>Predložene teme</w:t>
                </w:r>
              </w:p>
            </w:sdtContent>
          </w:sdt>
        </w:tc>
      </w:tr>
      <w:tr w:rsidR="0055059F" w:rsidRPr="00D3136A" w14:paraId="5B7CFC5C" w14:textId="77777777" w:rsidTr="0055059F">
        <w:trPr>
          <w:trHeight w:val="99"/>
          <w:jc w:val="center"/>
        </w:trPr>
        <w:tc>
          <w:tcPr>
            <w:tcW w:w="5000" w:type="pct"/>
            <w:gridSpan w:val="2"/>
            <w:tcBorders>
              <w:top w:val="single" w:sz="18" w:space="0" w:color="C00000"/>
            </w:tcBorders>
            <w:shd w:val="clear" w:color="auto" w:fill="auto"/>
            <w:vAlign w:val="center"/>
          </w:tcPr>
          <w:p w14:paraId="608B4FB0" w14:textId="77777777" w:rsidR="0055059F" w:rsidRPr="00D3136A" w:rsidRDefault="0055059F" w:rsidP="0055059F">
            <w:pPr>
              <w:numPr>
                <w:ilvl w:val="0"/>
                <w:numId w:val="8"/>
              </w:numPr>
              <w:tabs>
                <w:tab w:val="num" w:pos="173"/>
              </w:tabs>
              <w:spacing w:before="120" w:after="120" w:line="240" w:lineRule="auto"/>
              <w:ind w:left="176" w:hanging="176"/>
              <w:rPr>
                <w:rFonts w:ascii="Arial Narrow" w:hAnsi="Arial Narrow"/>
                <w:noProof/>
              </w:rPr>
            </w:pPr>
            <w:r w:rsidRPr="00D3136A">
              <w:rPr>
                <w:rFonts w:ascii="Arial Narrow" w:hAnsi="Arial Narrow"/>
                <w:noProof/>
              </w:rPr>
              <w:t>Mašine i uređaji za zaštitu bilja</w:t>
            </w:r>
          </w:p>
        </w:tc>
      </w:tr>
    </w:tbl>
    <w:p w14:paraId="64EA4510" w14:textId="77777777" w:rsidR="0055059F" w:rsidRPr="00D3136A" w:rsidRDefault="0055059F" w:rsidP="0055059F">
      <w:pPr>
        <w:spacing w:after="0" w:line="240" w:lineRule="auto"/>
        <w:rPr>
          <w:noProof/>
        </w:rPr>
      </w:pPr>
    </w:p>
    <w:p w14:paraId="0A686962" w14:textId="77777777" w:rsidR="0055059F" w:rsidRPr="00D3136A" w:rsidRDefault="0055059F" w:rsidP="0055059F">
      <w:pPr>
        <w:spacing w:after="0" w:line="240" w:lineRule="auto"/>
        <w:rPr>
          <w:noProof/>
        </w:rPr>
      </w:pPr>
    </w:p>
    <w:p w14:paraId="629F7DA9" w14:textId="77777777" w:rsidR="0055059F" w:rsidRPr="00D3136A" w:rsidRDefault="0055059F" w:rsidP="0055059F">
      <w:pPr>
        <w:spacing w:after="160" w:line="259" w:lineRule="auto"/>
        <w:rPr>
          <w:noProof/>
        </w:rPr>
      </w:pPr>
      <w:r w:rsidRPr="00D3136A">
        <w:rPr>
          <w:noProof/>
        </w:rPr>
        <w:br w:type="page"/>
      </w:r>
    </w:p>
    <w:tbl>
      <w:tblPr>
        <w:tblW w:w="9356" w:type="dxa"/>
        <w:jc w:val="center"/>
        <w:tblBorders>
          <w:top w:val="single" w:sz="4" w:space="0" w:color="C00000"/>
          <w:bottom w:val="single" w:sz="4" w:space="0" w:color="C00000"/>
          <w:insideH w:val="single" w:sz="4" w:space="0" w:color="C00000"/>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55059F" w:rsidRPr="00D3136A" w14:paraId="33A6F7CF" w14:textId="77777777" w:rsidTr="0055059F">
        <w:trPr>
          <w:trHeight w:val="699"/>
          <w:tblHeader/>
          <w:jc w:val="center"/>
        </w:trPr>
        <w:tc>
          <w:tcPr>
            <w:tcW w:w="5000" w:type="pct"/>
            <w:gridSpan w:val="2"/>
            <w:tcBorders>
              <w:top w:val="single" w:sz="18" w:space="0" w:color="C00000"/>
              <w:bottom w:val="single" w:sz="18" w:space="0" w:color="C00000"/>
            </w:tcBorders>
            <w:shd w:val="clear" w:color="auto" w:fill="F1E5BD"/>
          </w:tcPr>
          <w:sdt>
            <w:sdtPr>
              <w:rPr>
                <w:rFonts w:ascii="Arial Narrow" w:hAnsi="Arial Narrow"/>
                <w:b/>
                <w:noProof/>
              </w:rPr>
              <w:id w:val="2119184272"/>
              <w:placeholder>
                <w:docPart w:val="920EB44196D945A3B7F40749088E5D2A"/>
              </w:placeholder>
            </w:sdtPr>
            <w:sdtEndPr/>
            <w:sdtContent>
              <w:p w14:paraId="1BA4AAEB" w14:textId="77777777" w:rsidR="0055059F" w:rsidRPr="00D3136A" w:rsidRDefault="0055059F" w:rsidP="0055059F">
                <w:pPr>
                  <w:spacing w:before="120" w:after="120" w:line="240" w:lineRule="auto"/>
                  <w:jc w:val="center"/>
                  <w:rPr>
                    <w:rFonts w:ascii="Arial Narrow" w:hAnsi="Arial Narrow"/>
                    <w:b/>
                    <w:noProof/>
                  </w:rPr>
                </w:pPr>
                <w:r w:rsidRPr="00D3136A">
                  <w:rPr>
                    <w:rFonts w:ascii="Arial Narrow" w:hAnsi="Arial Narrow"/>
                    <w:b/>
                    <w:noProof/>
                  </w:rPr>
                  <w:t xml:space="preserve">Ishod 2 - </w:t>
                </w:r>
                <w:sdt>
                  <w:sdtPr>
                    <w:rPr>
                      <w:rFonts w:ascii="Arial Narrow" w:hAnsi="Arial Narrow"/>
                      <w:noProof/>
                    </w:rPr>
                    <w:id w:val="-385406341"/>
                    <w:placeholder>
                      <w:docPart w:val="8E667476FE6F4F279ED622CD50ED47A6"/>
                    </w:placeholder>
                  </w:sdtPr>
                  <w:sdtEndPr/>
                  <w:sdtContent>
                    <w:r w:rsidRPr="00D3136A">
                      <w:rPr>
                        <w:rFonts w:ascii="Arial Narrow" w:hAnsi="Arial Narrow"/>
                        <w:noProof/>
                      </w:rPr>
                      <w:t>Učenik će biti sposoban da</w:t>
                    </w:r>
                  </w:sdtContent>
                </w:sdt>
              </w:p>
            </w:sdtContent>
          </w:sdt>
          <w:p w14:paraId="173DA9C7" w14:textId="77777777" w:rsidR="0055059F" w:rsidRPr="00D3136A" w:rsidRDefault="0055059F" w:rsidP="0055059F">
            <w:pPr>
              <w:spacing w:after="160" w:line="259" w:lineRule="auto"/>
              <w:jc w:val="center"/>
              <w:rPr>
                <w:b/>
                <w:noProof/>
              </w:rPr>
            </w:pPr>
            <w:r>
              <w:rPr>
                <w:rFonts w:ascii="Arial Narrow" w:hAnsi="Arial Narrow"/>
                <w:b/>
                <w:noProof/>
              </w:rPr>
              <w:t>Izvrši upotrebu i održavanje</w:t>
            </w:r>
            <w:r w:rsidRPr="00D3136A">
              <w:rPr>
                <w:rFonts w:ascii="Arial Narrow" w:hAnsi="Arial Narrow"/>
                <w:b/>
                <w:noProof/>
              </w:rPr>
              <w:t xml:space="preserve"> </w:t>
            </w:r>
            <w:r>
              <w:rPr>
                <w:rFonts w:ascii="Arial Narrow" w:hAnsi="Arial Narrow"/>
                <w:b/>
                <w:noProof/>
              </w:rPr>
              <w:t>uređaja</w:t>
            </w:r>
            <w:r w:rsidRPr="00D3136A">
              <w:rPr>
                <w:rFonts w:ascii="Arial Narrow" w:hAnsi="Arial Narrow"/>
                <w:b/>
                <w:noProof/>
              </w:rPr>
              <w:t xml:space="preserve"> i m</w:t>
            </w:r>
            <w:r>
              <w:rPr>
                <w:rFonts w:ascii="Arial Narrow" w:hAnsi="Arial Narrow"/>
                <w:b/>
                <w:noProof/>
              </w:rPr>
              <w:t>ašina</w:t>
            </w:r>
            <w:r w:rsidRPr="00D3136A">
              <w:rPr>
                <w:rFonts w:ascii="Arial Narrow" w:hAnsi="Arial Narrow"/>
                <w:b/>
                <w:noProof/>
              </w:rPr>
              <w:t xml:space="preserve"> za rezidbu voćaka i vinove loze</w:t>
            </w:r>
          </w:p>
        </w:tc>
      </w:tr>
      <w:tr w:rsidR="0055059F" w:rsidRPr="00D3136A" w14:paraId="0FB3731C" w14:textId="77777777" w:rsidTr="0055059F">
        <w:trPr>
          <w:trHeight w:val="743"/>
          <w:tblHeader/>
          <w:jc w:val="center"/>
        </w:trPr>
        <w:tc>
          <w:tcPr>
            <w:tcW w:w="2500" w:type="pct"/>
            <w:tcBorders>
              <w:top w:val="single" w:sz="18" w:space="0" w:color="C00000"/>
              <w:bottom w:val="single" w:sz="18" w:space="0" w:color="C00000"/>
            </w:tcBorders>
            <w:shd w:val="clear" w:color="auto" w:fill="F1E5BD"/>
          </w:tcPr>
          <w:sdt>
            <w:sdtPr>
              <w:rPr>
                <w:rFonts w:ascii="Arial Narrow" w:hAnsi="Arial Narrow"/>
                <w:b/>
                <w:noProof/>
                <w:color w:val="808080"/>
              </w:rPr>
              <w:id w:val="-207722347"/>
              <w:placeholder>
                <w:docPart w:val="A3E4AB388AB44433BD253653FE344D11"/>
              </w:placeholder>
            </w:sdtPr>
            <w:sdtEndPr>
              <w:rPr>
                <w:b w:val="0"/>
              </w:rPr>
            </w:sdtEndPr>
            <w:sdtContent>
              <w:p w14:paraId="277D82BD" w14:textId="77777777" w:rsidR="0055059F" w:rsidRPr="00D3136A" w:rsidRDefault="0055059F" w:rsidP="0055059F">
                <w:pPr>
                  <w:spacing w:before="120" w:after="120" w:line="240" w:lineRule="auto"/>
                  <w:jc w:val="center"/>
                  <w:rPr>
                    <w:rFonts w:ascii="Arial Narrow" w:hAnsi="Arial Narrow"/>
                    <w:b/>
                    <w:noProof/>
                  </w:rPr>
                </w:pPr>
                <w:r w:rsidRPr="00D3136A">
                  <w:rPr>
                    <w:rFonts w:ascii="Arial Narrow" w:hAnsi="Arial Narrow"/>
                    <w:b/>
                    <w:noProof/>
                  </w:rPr>
                  <w:t>Kriterijumi za dostizanje ishoda učenja</w:t>
                </w:r>
              </w:p>
              <w:p w14:paraId="150D4B87" w14:textId="77777777" w:rsidR="0055059F" w:rsidRPr="00D3136A" w:rsidRDefault="0055059F" w:rsidP="0055059F">
                <w:pPr>
                  <w:spacing w:before="120" w:after="120" w:line="240" w:lineRule="auto"/>
                  <w:jc w:val="center"/>
                  <w:rPr>
                    <w:rFonts w:ascii="Arial Narrow" w:hAnsi="Arial Narrow"/>
                    <w:b/>
                    <w:noProof/>
                  </w:rPr>
                </w:pPr>
                <w:r w:rsidRPr="00D3136A">
                  <w:rPr>
                    <w:rFonts w:ascii="Arial Narrow" w:hAnsi="Arial Narrow"/>
                    <w:noProof/>
                  </w:rPr>
                  <w:t>U cilju dostizanja ishoda učenja, učenik treba da:</w:t>
                </w:r>
              </w:p>
            </w:sdtContent>
          </w:sdt>
        </w:tc>
        <w:tc>
          <w:tcPr>
            <w:tcW w:w="2500" w:type="pct"/>
            <w:tcBorders>
              <w:top w:val="single" w:sz="18" w:space="0" w:color="C00000"/>
              <w:bottom w:val="single" w:sz="18" w:space="0" w:color="C00000"/>
            </w:tcBorders>
            <w:shd w:val="clear" w:color="auto" w:fill="F1E5BD"/>
          </w:tcPr>
          <w:sdt>
            <w:sdtPr>
              <w:rPr>
                <w:rFonts w:ascii="Arial Narrow" w:hAnsi="Arial Narrow" w:cs="Verdana"/>
                <w:b/>
                <w:noProof/>
                <w:color w:val="000000"/>
              </w:rPr>
              <w:id w:val="1725797489"/>
              <w:placeholder>
                <w:docPart w:val="A3E4AB388AB44433BD253653FE344D11"/>
              </w:placeholder>
            </w:sdtPr>
            <w:sdtEndPr>
              <w:rPr>
                <w:b w:val="0"/>
              </w:rPr>
            </w:sdtEndPr>
            <w:sdtContent>
              <w:p w14:paraId="3A173CBB" w14:textId="77777777" w:rsidR="0055059F" w:rsidRPr="00D3136A" w:rsidRDefault="0055059F" w:rsidP="0055059F">
                <w:pPr>
                  <w:spacing w:before="120" w:after="120" w:line="240" w:lineRule="auto"/>
                  <w:jc w:val="center"/>
                  <w:rPr>
                    <w:rFonts w:ascii="Arial Narrow" w:hAnsi="Arial Narrow" w:cs="Verdana"/>
                    <w:noProof/>
                    <w:color w:val="000000"/>
                  </w:rPr>
                </w:pPr>
                <w:r w:rsidRPr="00D3136A">
                  <w:rPr>
                    <w:rFonts w:ascii="Arial Narrow" w:hAnsi="Arial Narrow" w:cs="Verdana"/>
                    <w:b/>
                    <w:noProof/>
                    <w:color w:val="000000"/>
                  </w:rPr>
                  <w:t>Kontekst</w:t>
                </w:r>
                <w:r w:rsidRPr="00D3136A">
                  <w:rPr>
                    <w:rFonts w:ascii="Arial Narrow" w:hAnsi="Arial Narrow" w:cs="Verdana"/>
                    <w:noProof/>
                    <w:color w:val="000000"/>
                  </w:rPr>
                  <w:t xml:space="preserve"> </w:t>
                </w:r>
              </w:p>
              <w:p w14:paraId="28819EBD" w14:textId="77777777" w:rsidR="0055059F" w:rsidRPr="00D3136A" w:rsidRDefault="0055059F" w:rsidP="0055059F">
                <w:pPr>
                  <w:spacing w:before="120" w:after="120" w:line="240" w:lineRule="auto"/>
                  <w:jc w:val="center"/>
                  <w:rPr>
                    <w:rFonts w:ascii="Arial Narrow" w:hAnsi="Arial Narrow" w:cs="Verdana"/>
                    <w:noProof/>
                    <w:color w:val="000000"/>
                  </w:rPr>
                </w:pPr>
                <w:r w:rsidRPr="00D3136A">
                  <w:rPr>
                    <w:rFonts w:ascii="Arial Narrow" w:hAnsi="Arial Narrow" w:cs="Verdana"/>
                    <w:noProof/>
                    <w:color w:val="000000"/>
                  </w:rPr>
                  <w:t>(Pojašnjenje označenih pojmova)</w:t>
                </w:r>
              </w:p>
            </w:sdtContent>
          </w:sdt>
        </w:tc>
      </w:tr>
      <w:tr w:rsidR="0055059F" w:rsidRPr="00D3136A" w14:paraId="68A5A954" w14:textId="77777777" w:rsidTr="0055059F">
        <w:trPr>
          <w:trHeight w:val="542"/>
          <w:jc w:val="center"/>
        </w:trPr>
        <w:tc>
          <w:tcPr>
            <w:tcW w:w="2500" w:type="pct"/>
            <w:tcBorders>
              <w:top w:val="single" w:sz="18" w:space="0" w:color="C00000"/>
            </w:tcBorders>
            <w:shd w:val="clear" w:color="auto" w:fill="auto"/>
            <w:vAlign w:val="center"/>
          </w:tcPr>
          <w:p w14:paraId="7253A05B" w14:textId="77777777" w:rsidR="0055059F" w:rsidRPr="00D3136A" w:rsidRDefault="0055059F" w:rsidP="00F67A31">
            <w:pPr>
              <w:numPr>
                <w:ilvl w:val="0"/>
                <w:numId w:val="132"/>
              </w:numPr>
              <w:spacing w:before="120" w:after="120" w:line="240" w:lineRule="auto"/>
              <w:contextualSpacing/>
              <w:rPr>
                <w:rFonts w:ascii="Arial Narrow" w:hAnsi="Arial Narrow"/>
                <w:noProof/>
                <w:color w:val="000000"/>
                <w:lang w:val="sr-Latn-CS"/>
              </w:rPr>
            </w:pPr>
            <w:r w:rsidRPr="00D3136A">
              <w:rPr>
                <w:rFonts w:ascii="Arial Narrow" w:hAnsi="Arial Narrow"/>
                <w:noProof/>
              </w:rPr>
              <w:t xml:space="preserve">Opiše upotrebu </w:t>
            </w:r>
            <w:r w:rsidRPr="00D3136A">
              <w:rPr>
                <w:rFonts w:ascii="Arial Narrow" w:hAnsi="Arial Narrow"/>
                <w:b/>
                <w:noProof/>
              </w:rPr>
              <w:t>uređaja</w:t>
            </w:r>
            <w:r w:rsidRPr="00D3136A">
              <w:rPr>
                <w:rFonts w:ascii="Arial Narrow" w:hAnsi="Arial Narrow"/>
                <w:noProof/>
              </w:rPr>
              <w:t xml:space="preserve"> i </w:t>
            </w:r>
            <w:r w:rsidRPr="00D3136A">
              <w:rPr>
                <w:rFonts w:ascii="Arial Narrow" w:hAnsi="Arial Narrow"/>
                <w:b/>
                <w:noProof/>
              </w:rPr>
              <w:t>mašina</w:t>
            </w:r>
            <w:r w:rsidRPr="00D3136A">
              <w:rPr>
                <w:rFonts w:ascii="Arial Narrow" w:hAnsi="Arial Narrow"/>
                <w:noProof/>
              </w:rPr>
              <w:t xml:space="preserve"> za rezidbu voćaka i vinove loze</w:t>
            </w:r>
          </w:p>
        </w:tc>
        <w:tc>
          <w:tcPr>
            <w:tcW w:w="2500" w:type="pct"/>
            <w:tcBorders>
              <w:top w:val="single" w:sz="18" w:space="0" w:color="C00000"/>
            </w:tcBorders>
            <w:shd w:val="clear" w:color="auto" w:fill="auto"/>
            <w:vAlign w:val="center"/>
          </w:tcPr>
          <w:p w14:paraId="0D3BC330" w14:textId="77777777" w:rsidR="0055059F" w:rsidRPr="00D3136A" w:rsidRDefault="0055059F" w:rsidP="0055059F">
            <w:pPr>
              <w:spacing w:before="120" w:after="120" w:line="240" w:lineRule="auto"/>
              <w:rPr>
                <w:rFonts w:ascii="Arial Narrow" w:hAnsi="Arial Narrow"/>
                <w:noProof/>
              </w:rPr>
            </w:pPr>
            <w:r w:rsidRPr="00D3136A">
              <w:rPr>
                <w:rFonts w:ascii="Arial Narrow" w:hAnsi="Arial Narrow"/>
                <w:b/>
                <w:noProof/>
              </w:rPr>
              <w:t>Uređaji</w:t>
            </w:r>
            <w:r w:rsidRPr="00D3136A">
              <w:rPr>
                <w:rFonts w:ascii="Arial Narrow" w:hAnsi="Arial Narrow"/>
                <w:noProof/>
              </w:rPr>
              <w:t>: uređaji za ručnu rezidbu</w:t>
            </w:r>
            <w:r>
              <w:rPr>
                <w:rFonts w:ascii="Arial Narrow" w:hAnsi="Arial Narrow"/>
                <w:noProof/>
              </w:rPr>
              <w:t>, uređaji za ručno vezivanje loze</w:t>
            </w:r>
            <w:r w:rsidRPr="00D3136A">
              <w:rPr>
                <w:rFonts w:ascii="Arial Narrow" w:hAnsi="Arial Narrow"/>
                <w:noProof/>
              </w:rPr>
              <w:t xml:space="preserve"> i dr.</w:t>
            </w:r>
          </w:p>
          <w:p w14:paraId="48BBD34A" w14:textId="77777777" w:rsidR="0055059F" w:rsidRPr="00D3136A" w:rsidRDefault="0055059F" w:rsidP="0055059F">
            <w:pPr>
              <w:spacing w:before="120" w:after="120" w:line="240" w:lineRule="auto"/>
              <w:rPr>
                <w:rFonts w:ascii="Arial Narrow" w:hAnsi="Arial Narrow"/>
                <w:noProof/>
              </w:rPr>
            </w:pPr>
            <w:r w:rsidRPr="00D3136A">
              <w:rPr>
                <w:rFonts w:ascii="Arial Narrow" w:hAnsi="Arial Narrow"/>
                <w:b/>
                <w:noProof/>
              </w:rPr>
              <w:t>Mašine</w:t>
            </w:r>
            <w:r w:rsidRPr="00D3136A">
              <w:rPr>
                <w:rFonts w:ascii="Arial Narrow" w:hAnsi="Arial Narrow"/>
                <w:noProof/>
              </w:rPr>
              <w:t>: mašine za automatsku rezidbu, mašine za odstranjivanje i usitnjavanje ostataka rezidbe</w:t>
            </w:r>
            <w:r>
              <w:rPr>
                <w:rFonts w:ascii="Arial Narrow" w:hAnsi="Arial Narrow"/>
                <w:noProof/>
              </w:rPr>
              <w:t xml:space="preserve"> i dr.</w:t>
            </w:r>
          </w:p>
        </w:tc>
      </w:tr>
      <w:tr w:rsidR="0055059F" w:rsidRPr="00D3136A" w14:paraId="007A59DE" w14:textId="77777777" w:rsidTr="0055059F">
        <w:trPr>
          <w:trHeight w:val="542"/>
          <w:jc w:val="center"/>
        </w:trPr>
        <w:tc>
          <w:tcPr>
            <w:tcW w:w="2500" w:type="pct"/>
            <w:shd w:val="clear" w:color="auto" w:fill="auto"/>
            <w:vAlign w:val="center"/>
          </w:tcPr>
          <w:p w14:paraId="365DE77D" w14:textId="77777777" w:rsidR="0055059F" w:rsidRPr="00D3136A" w:rsidRDefault="0055059F" w:rsidP="00F67A31">
            <w:pPr>
              <w:numPr>
                <w:ilvl w:val="0"/>
                <w:numId w:val="132"/>
              </w:numPr>
              <w:spacing w:before="120" w:after="120" w:line="240" w:lineRule="auto"/>
              <w:contextualSpacing/>
              <w:rPr>
                <w:rFonts w:ascii="Arial Narrow" w:hAnsi="Arial Narrow"/>
                <w:noProof/>
                <w:color w:val="000000"/>
                <w:lang w:val="sr-Latn-CS"/>
              </w:rPr>
            </w:pPr>
            <w:r>
              <w:rPr>
                <w:rFonts w:ascii="Arial Narrow" w:hAnsi="Arial Narrow"/>
                <w:noProof/>
              </w:rPr>
              <w:t xml:space="preserve">Objasni način rada, postupak priključivanja i podešavanja </w:t>
            </w:r>
            <w:r w:rsidRPr="00D3136A">
              <w:rPr>
                <w:rFonts w:ascii="Arial Narrow" w:hAnsi="Arial Narrow"/>
                <w:noProof/>
              </w:rPr>
              <w:t>mašina za automatsku rezidbu voćaka i vinove loze</w:t>
            </w:r>
          </w:p>
        </w:tc>
        <w:tc>
          <w:tcPr>
            <w:tcW w:w="2500" w:type="pct"/>
            <w:shd w:val="clear" w:color="auto" w:fill="auto"/>
            <w:vAlign w:val="center"/>
          </w:tcPr>
          <w:p w14:paraId="4B86766F" w14:textId="77777777" w:rsidR="0055059F" w:rsidRPr="00D3136A" w:rsidRDefault="0055059F" w:rsidP="0055059F">
            <w:pPr>
              <w:spacing w:before="120" w:after="120" w:line="240" w:lineRule="auto"/>
              <w:rPr>
                <w:rFonts w:ascii="Arial Narrow" w:hAnsi="Arial Narrow"/>
                <w:noProof/>
                <w:color w:val="000000"/>
                <w:lang w:val="sr-Latn-CS"/>
              </w:rPr>
            </w:pPr>
          </w:p>
        </w:tc>
      </w:tr>
      <w:tr w:rsidR="0055059F" w:rsidRPr="00D3136A" w14:paraId="2A6E993A" w14:textId="77777777" w:rsidTr="0055059F">
        <w:trPr>
          <w:trHeight w:val="542"/>
          <w:jc w:val="center"/>
        </w:trPr>
        <w:tc>
          <w:tcPr>
            <w:tcW w:w="2500" w:type="pct"/>
            <w:shd w:val="clear" w:color="auto" w:fill="auto"/>
            <w:vAlign w:val="center"/>
          </w:tcPr>
          <w:p w14:paraId="70D64F72" w14:textId="77777777" w:rsidR="0055059F" w:rsidRPr="00D3136A" w:rsidRDefault="0055059F" w:rsidP="00F67A31">
            <w:pPr>
              <w:numPr>
                <w:ilvl w:val="0"/>
                <w:numId w:val="132"/>
              </w:numPr>
              <w:spacing w:before="120" w:after="120" w:line="240" w:lineRule="auto"/>
              <w:contextualSpacing/>
              <w:rPr>
                <w:rFonts w:ascii="Arial Narrow" w:hAnsi="Arial Narrow"/>
                <w:noProof/>
                <w:color w:val="000000"/>
                <w:lang w:val="sr-Latn-CS"/>
              </w:rPr>
            </w:pPr>
            <w:r w:rsidRPr="00D3136A">
              <w:rPr>
                <w:rFonts w:ascii="Arial Narrow" w:hAnsi="Arial Narrow"/>
                <w:noProof/>
              </w:rPr>
              <w:t>Objasni način rada mašina za odstranjivanje i usitnjavanje ostataka rezidbe</w:t>
            </w:r>
          </w:p>
        </w:tc>
        <w:tc>
          <w:tcPr>
            <w:tcW w:w="2500" w:type="pct"/>
            <w:shd w:val="clear" w:color="auto" w:fill="auto"/>
            <w:vAlign w:val="center"/>
          </w:tcPr>
          <w:p w14:paraId="68B2B249" w14:textId="77777777" w:rsidR="0055059F" w:rsidRPr="00D3136A" w:rsidRDefault="0055059F" w:rsidP="0055059F">
            <w:pPr>
              <w:spacing w:before="120" w:after="120" w:line="240" w:lineRule="auto"/>
              <w:rPr>
                <w:rFonts w:ascii="Arial Narrow" w:hAnsi="Arial Narrow"/>
                <w:noProof/>
                <w:color w:val="000000"/>
                <w:lang w:val="sr-Latn-CS"/>
              </w:rPr>
            </w:pPr>
          </w:p>
        </w:tc>
      </w:tr>
      <w:tr w:rsidR="0055059F" w:rsidRPr="00D3136A" w14:paraId="03BB853D" w14:textId="77777777" w:rsidTr="0055059F">
        <w:trPr>
          <w:trHeight w:val="542"/>
          <w:jc w:val="center"/>
        </w:trPr>
        <w:tc>
          <w:tcPr>
            <w:tcW w:w="2500" w:type="pct"/>
            <w:shd w:val="clear" w:color="auto" w:fill="auto"/>
            <w:vAlign w:val="center"/>
          </w:tcPr>
          <w:p w14:paraId="6FF8FF76" w14:textId="77777777" w:rsidR="0055059F" w:rsidRPr="00D3136A" w:rsidRDefault="0055059F" w:rsidP="00F67A31">
            <w:pPr>
              <w:numPr>
                <w:ilvl w:val="0"/>
                <w:numId w:val="132"/>
              </w:numPr>
              <w:spacing w:before="120" w:after="120" w:line="240" w:lineRule="auto"/>
              <w:contextualSpacing/>
              <w:rPr>
                <w:rFonts w:ascii="Arial Narrow" w:hAnsi="Arial Narrow"/>
                <w:noProof/>
                <w:color w:val="000000"/>
                <w:lang w:val="sr-Latn-CS"/>
              </w:rPr>
            </w:pPr>
            <w:r w:rsidRPr="00D3136A">
              <w:rPr>
                <w:rFonts w:ascii="Arial Narrow" w:hAnsi="Arial Narrow"/>
                <w:noProof/>
              </w:rPr>
              <w:t>Objasni način vezivanja lastara</w:t>
            </w:r>
          </w:p>
        </w:tc>
        <w:tc>
          <w:tcPr>
            <w:tcW w:w="2500" w:type="pct"/>
            <w:shd w:val="clear" w:color="auto" w:fill="auto"/>
            <w:vAlign w:val="center"/>
          </w:tcPr>
          <w:p w14:paraId="3E6D5751" w14:textId="77777777" w:rsidR="0055059F" w:rsidRPr="00D3136A" w:rsidRDefault="0055059F" w:rsidP="0055059F">
            <w:pPr>
              <w:spacing w:before="120" w:after="120" w:line="240" w:lineRule="auto"/>
              <w:rPr>
                <w:rFonts w:ascii="Arial Narrow" w:hAnsi="Arial Narrow"/>
                <w:noProof/>
                <w:color w:val="000000"/>
                <w:lang w:val="sr-Latn-CS"/>
              </w:rPr>
            </w:pPr>
          </w:p>
        </w:tc>
      </w:tr>
      <w:tr w:rsidR="0055059F" w:rsidRPr="00D3136A" w14:paraId="6220C16D" w14:textId="77777777" w:rsidTr="0055059F">
        <w:trPr>
          <w:trHeight w:val="542"/>
          <w:jc w:val="center"/>
        </w:trPr>
        <w:tc>
          <w:tcPr>
            <w:tcW w:w="2500" w:type="pct"/>
            <w:shd w:val="clear" w:color="auto" w:fill="auto"/>
            <w:vAlign w:val="center"/>
          </w:tcPr>
          <w:p w14:paraId="4BF31B39" w14:textId="77777777" w:rsidR="0055059F" w:rsidRPr="00D3136A" w:rsidRDefault="0055059F" w:rsidP="00F67A31">
            <w:pPr>
              <w:numPr>
                <w:ilvl w:val="0"/>
                <w:numId w:val="132"/>
              </w:numPr>
              <w:spacing w:before="120" w:after="120" w:line="240" w:lineRule="auto"/>
              <w:contextualSpacing/>
              <w:rPr>
                <w:rFonts w:ascii="Arial Narrow" w:hAnsi="Arial Narrow"/>
                <w:noProof/>
              </w:rPr>
            </w:pPr>
            <w:r>
              <w:rPr>
                <w:rFonts w:ascii="Arial Narrow" w:hAnsi="Arial Narrow"/>
                <w:noProof/>
              </w:rPr>
              <w:t xml:space="preserve">Objasni </w:t>
            </w:r>
            <w:r w:rsidRPr="00C47689">
              <w:rPr>
                <w:rFonts w:ascii="Arial Narrow" w:hAnsi="Arial Narrow"/>
                <w:b/>
                <w:noProof/>
              </w:rPr>
              <w:t>postupak održavanja</w:t>
            </w:r>
            <w:r>
              <w:rPr>
                <w:rFonts w:ascii="Arial Narrow" w:hAnsi="Arial Narrow"/>
                <w:noProof/>
              </w:rPr>
              <w:t xml:space="preserve"> uređaja i mašina za rezidbu voćaka i vinove loze</w:t>
            </w:r>
          </w:p>
        </w:tc>
        <w:tc>
          <w:tcPr>
            <w:tcW w:w="2500" w:type="pct"/>
            <w:shd w:val="clear" w:color="auto" w:fill="auto"/>
            <w:vAlign w:val="center"/>
          </w:tcPr>
          <w:p w14:paraId="48683E09" w14:textId="77777777" w:rsidR="0055059F" w:rsidRPr="00D3136A" w:rsidRDefault="0055059F" w:rsidP="0055059F">
            <w:pPr>
              <w:spacing w:before="120" w:after="120" w:line="240" w:lineRule="auto"/>
              <w:rPr>
                <w:rFonts w:ascii="Arial Narrow" w:hAnsi="Arial Narrow"/>
                <w:noProof/>
                <w:color w:val="000000"/>
                <w:lang w:val="sr-Latn-CS"/>
              </w:rPr>
            </w:pPr>
            <w:r>
              <w:rPr>
                <w:rFonts w:ascii="Arial Narrow" w:hAnsi="Arial Narrow"/>
                <w:b/>
              </w:rPr>
              <w:t xml:space="preserve">Postupak održavanja: </w:t>
            </w:r>
            <w:r>
              <w:rPr>
                <w:rFonts w:ascii="Arial Narrow" w:hAnsi="Arial Narrow"/>
              </w:rPr>
              <w:t>čišćenje, dezinfekcija, podmazivanje, zamjena dotrajalih i pokvarenih djelova i dr.</w:t>
            </w:r>
          </w:p>
        </w:tc>
      </w:tr>
      <w:tr w:rsidR="0055059F" w:rsidRPr="00D3136A" w14:paraId="21997FA8" w14:textId="77777777" w:rsidTr="0055059F">
        <w:trPr>
          <w:trHeight w:val="542"/>
          <w:jc w:val="center"/>
        </w:trPr>
        <w:tc>
          <w:tcPr>
            <w:tcW w:w="2500" w:type="pct"/>
            <w:shd w:val="clear" w:color="auto" w:fill="auto"/>
            <w:vAlign w:val="center"/>
          </w:tcPr>
          <w:p w14:paraId="1DA94A7E" w14:textId="77777777" w:rsidR="0055059F" w:rsidRPr="00D3136A" w:rsidRDefault="0055059F" w:rsidP="00F67A31">
            <w:pPr>
              <w:numPr>
                <w:ilvl w:val="0"/>
                <w:numId w:val="132"/>
              </w:numPr>
              <w:spacing w:before="120" w:after="120" w:line="240" w:lineRule="auto"/>
              <w:contextualSpacing/>
              <w:rPr>
                <w:rFonts w:ascii="Arial Narrow" w:hAnsi="Arial Narrow"/>
                <w:noProof/>
                <w:color w:val="000000"/>
                <w:lang w:val="sr-Latn-CS"/>
              </w:rPr>
            </w:pPr>
            <w:r w:rsidRPr="00D3136A">
              <w:rPr>
                <w:rFonts w:ascii="Arial Narrow" w:hAnsi="Arial Narrow"/>
                <w:noProof/>
              </w:rPr>
              <w:t>Demonstrira upotrebu uređaja za ručnu rezidbu voćaka i vinove loze, na konkretnom primjeru</w:t>
            </w:r>
          </w:p>
        </w:tc>
        <w:tc>
          <w:tcPr>
            <w:tcW w:w="2500" w:type="pct"/>
            <w:shd w:val="clear" w:color="auto" w:fill="auto"/>
            <w:vAlign w:val="center"/>
          </w:tcPr>
          <w:p w14:paraId="029B79BA" w14:textId="77777777" w:rsidR="0055059F" w:rsidRPr="00D3136A" w:rsidRDefault="0055059F" w:rsidP="0055059F">
            <w:pPr>
              <w:spacing w:before="120" w:after="120" w:line="240" w:lineRule="auto"/>
              <w:rPr>
                <w:rFonts w:ascii="Arial Narrow" w:hAnsi="Arial Narrow"/>
                <w:noProof/>
                <w:color w:val="000000"/>
                <w:lang w:val="sr-Latn-CS"/>
              </w:rPr>
            </w:pPr>
          </w:p>
        </w:tc>
      </w:tr>
      <w:tr w:rsidR="0055059F" w:rsidRPr="00D3136A" w14:paraId="3469A56C" w14:textId="77777777" w:rsidTr="0055059F">
        <w:trPr>
          <w:trHeight w:val="542"/>
          <w:jc w:val="center"/>
        </w:trPr>
        <w:tc>
          <w:tcPr>
            <w:tcW w:w="2500" w:type="pct"/>
            <w:shd w:val="clear" w:color="auto" w:fill="auto"/>
            <w:vAlign w:val="center"/>
          </w:tcPr>
          <w:p w14:paraId="18C31485" w14:textId="77777777" w:rsidR="0055059F" w:rsidRPr="00D3136A" w:rsidRDefault="0055059F" w:rsidP="00F67A31">
            <w:pPr>
              <w:numPr>
                <w:ilvl w:val="0"/>
                <w:numId w:val="132"/>
              </w:numPr>
              <w:spacing w:before="120" w:after="120" w:line="240" w:lineRule="auto"/>
              <w:contextualSpacing/>
              <w:rPr>
                <w:rFonts w:ascii="Arial Narrow" w:hAnsi="Arial Narrow"/>
                <w:noProof/>
                <w:color w:val="000000"/>
                <w:lang w:val="sr-Latn-CS"/>
              </w:rPr>
            </w:pPr>
            <w:r w:rsidRPr="00D3136A">
              <w:rPr>
                <w:rFonts w:ascii="Arial Narrow" w:hAnsi="Arial Narrow"/>
                <w:noProof/>
              </w:rPr>
              <w:t>Demonstrira priključivanje i podešavanje mašina za automatsku rezidbu voćaka i vinove loze, na konkretnom primjeru</w:t>
            </w:r>
          </w:p>
        </w:tc>
        <w:tc>
          <w:tcPr>
            <w:tcW w:w="2500" w:type="pct"/>
            <w:shd w:val="clear" w:color="auto" w:fill="auto"/>
            <w:vAlign w:val="center"/>
          </w:tcPr>
          <w:p w14:paraId="0EF6FD8C" w14:textId="77777777" w:rsidR="0055059F" w:rsidRPr="00D3136A" w:rsidRDefault="0055059F" w:rsidP="0055059F">
            <w:pPr>
              <w:spacing w:before="120" w:after="120" w:line="240" w:lineRule="auto"/>
              <w:rPr>
                <w:rFonts w:ascii="Arial Narrow" w:hAnsi="Arial Narrow"/>
                <w:noProof/>
                <w:color w:val="000000"/>
                <w:lang w:val="sr-Latn-CS"/>
              </w:rPr>
            </w:pPr>
          </w:p>
        </w:tc>
      </w:tr>
      <w:tr w:rsidR="0055059F" w:rsidRPr="00D3136A" w14:paraId="0A654667" w14:textId="77777777" w:rsidTr="0055059F">
        <w:trPr>
          <w:trHeight w:val="542"/>
          <w:jc w:val="center"/>
        </w:trPr>
        <w:tc>
          <w:tcPr>
            <w:tcW w:w="2500" w:type="pct"/>
            <w:shd w:val="clear" w:color="auto" w:fill="auto"/>
            <w:vAlign w:val="center"/>
          </w:tcPr>
          <w:p w14:paraId="53FBF79A" w14:textId="77777777" w:rsidR="0055059F" w:rsidRPr="00D3136A" w:rsidRDefault="0055059F" w:rsidP="00F67A31">
            <w:pPr>
              <w:numPr>
                <w:ilvl w:val="0"/>
                <w:numId w:val="132"/>
              </w:numPr>
              <w:spacing w:before="120" w:after="120" w:line="240" w:lineRule="auto"/>
              <w:rPr>
                <w:rFonts w:ascii="Arial Narrow" w:hAnsi="Arial Narrow"/>
                <w:noProof/>
                <w:color w:val="000000"/>
                <w:lang w:val="sr-Latn-CS"/>
              </w:rPr>
            </w:pPr>
            <w:r w:rsidRPr="00D3136A">
              <w:rPr>
                <w:rFonts w:ascii="Arial Narrow" w:hAnsi="Arial Narrow"/>
                <w:noProof/>
              </w:rPr>
              <w:t>Demonstrira upotrebu uređaja za ručno vezivanje loze, na konkretnom primjeru</w:t>
            </w:r>
          </w:p>
        </w:tc>
        <w:tc>
          <w:tcPr>
            <w:tcW w:w="2500" w:type="pct"/>
            <w:shd w:val="clear" w:color="auto" w:fill="auto"/>
            <w:vAlign w:val="center"/>
          </w:tcPr>
          <w:p w14:paraId="0456A0D9" w14:textId="77777777" w:rsidR="0055059F" w:rsidRPr="00D3136A" w:rsidRDefault="0055059F" w:rsidP="0055059F">
            <w:pPr>
              <w:spacing w:before="120" w:after="120" w:line="240" w:lineRule="auto"/>
              <w:rPr>
                <w:rFonts w:ascii="Arial Narrow" w:hAnsi="Arial Narrow"/>
                <w:noProof/>
                <w:color w:val="000000"/>
                <w:lang w:val="sr-Latn-CS"/>
              </w:rPr>
            </w:pPr>
          </w:p>
        </w:tc>
      </w:tr>
      <w:tr w:rsidR="0055059F" w:rsidRPr="00D3136A" w14:paraId="2003CCAF" w14:textId="77777777" w:rsidTr="0055059F">
        <w:trPr>
          <w:trHeight w:val="542"/>
          <w:jc w:val="center"/>
        </w:trPr>
        <w:tc>
          <w:tcPr>
            <w:tcW w:w="2500" w:type="pct"/>
            <w:shd w:val="clear" w:color="auto" w:fill="auto"/>
            <w:vAlign w:val="center"/>
          </w:tcPr>
          <w:p w14:paraId="6A4A9F47" w14:textId="77777777" w:rsidR="0055059F" w:rsidRPr="00D3136A" w:rsidRDefault="0055059F" w:rsidP="00F67A31">
            <w:pPr>
              <w:numPr>
                <w:ilvl w:val="0"/>
                <w:numId w:val="132"/>
              </w:numPr>
              <w:spacing w:before="120" w:after="120" w:line="240" w:lineRule="auto"/>
              <w:rPr>
                <w:rFonts w:ascii="Arial Narrow" w:hAnsi="Arial Narrow"/>
                <w:noProof/>
              </w:rPr>
            </w:pPr>
            <w:r>
              <w:rPr>
                <w:rFonts w:ascii="Arial Narrow" w:hAnsi="Arial Narrow"/>
                <w:noProof/>
              </w:rPr>
              <w:t>Demonstrira čišćenje, dezinfekciju i podmazivanje uređaja i mašina za rezidbu voćaka i vinove loze, na konkretnom primjeru</w:t>
            </w:r>
          </w:p>
        </w:tc>
        <w:tc>
          <w:tcPr>
            <w:tcW w:w="2500" w:type="pct"/>
            <w:shd w:val="clear" w:color="auto" w:fill="auto"/>
            <w:vAlign w:val="center"/>
          </w:tcPr>
          <w:p w14:paraId="4BCD5A08" w14:textId="77777777" w:rsidR="0055059F" w:rsidRPr="00D3136A" w:rsidRDefault="0055059F" w:rsidP="0055059F">
            <w:pPr>
              <w:spacing w:before="120" w:after="120" w:line="240" w:lineRule="auto"/>
              <w:rPr>
                <w:rFonts w:ascii="Arial Narrow" w:hAnsi="Arial Narrow"/>
                <w:noProof/>
                <w:color w:val="000000"/>
                <w:lang w:val="sr-Latn-CS"/>
              </w:rPr>
            </w:pPr>
          </w:p>
        </w:tc>
      </w:tr>
      <w:tr w:rsidR="0055059F" w:rsidRPr="00D3136A" w14:paraId="67424380" w14:textId="77777777" w:rsidTr="0055059F">
        <w:trPr>
          <w:trHeight w:val="218"/>
          <w:jc w:val="center"/>
        </w:trPr>
        <w:tc>
          <w:tcPr>
            <w:tcW w:w="5000" w:type="pct"/>
            <w:gridSpan w:val="2"/>
            <w:tcBorders>
              <w:top w:val="single" w:sz="18" w:space="0" w:color="C00000"/>
              <w:bottom w:val="single" w:sz="18" w:space="0" w:color="C00000"/>
            </w:tcBorders>
            <w:shd w:val="clear" w:color="auto" w:fill="F1E5BD"/>
            <w:vAlign w:val="center"/>
          </w:tcPr>
          <w:sdt>
            <w:sdtPr>
              <w:rPr>
                <w:rFonts w:ascii="Arial Narrow" w:hAnsi="Arial Narrow" w:cs="Verdana"/>
                <w:b/>
                <w:noProof/>
                <w:color w:val="000000"/>
              </w:rPr>
              <w:id w:val="431710169"/>
              <w:placeholder>
                <w:docPart w:val="085AAF33ABF54231A216E5C75646E718"/>
              </w:placeholder>
            </w:sdtPr>
            <w:sdtEndPr/>
            <w:sdtContent>
              <w:p w14:paraId="4CD01F01" w14:textId="77777777" w:rsidR="0055059F" w:rsidRPr="00D3136A" w:rsidRDefault="0055059F" w:rsidP="0055059F">
                <w:pPr>
                  <w:spacing w:before="120" w:after="120" w:line="240" w:lineRule="auto"/>
                  <w:rPr>
                    <w:rFonts w:ascii="Arial Narrow" w:hAnsi="Arial Narrow"/>
                    <w:noProof/>
                  </w:rPr>
                </w:pPr>
                <w:r w:rsidRPr="00D3136A">
                  <w:rPr>
                    <w:rFonts w:ascii="Arial Narrow" w:hAnsi="Arial Narrow" w:cs="Verdana"/>
                    <w:b/>
                    <w:noProof/>
                    <w:color w:val="000000"/>
                  </w:rPr>
                  <w:t>Način provjeravanja dostignutosti ishoda učenja</w:t>
                </w:r>
              </w:p>
            </w:sdtContent>
          </w:sdt>
        </w:tc>
      </w:tr>
      <w:tr w:rsidR="0055059F" w:rsidRPr="00D3136A" w14:paraId="355E5C44" w14:textId="77777777" w:rsidTr="0055059F">
        <w:trPr>
          <w:trHeight w:val="282"/>
          <w:jc w:val="center"/>
        </w:trPr>
        <w:tc>
          <w:tcPr>
            <w:tcW w:w="5000" w:type="pct"/>
            <w:gridSpan w:val="2"/>
            <w:tcBorders>
              <w:top w:val="single" w:sz="18" w:space="0" w:color="C00000"/>
              <w:bottom w:val="single" w:sz="18" w:space="0" w:color="C00000"/>
            </w:tcBorders>
            <w:shd w:val="clear" w:color="auto" w:fill="auto"/>
            <w:vAlign w:val="center"/>
          </w:tcPr>
          <w:p w14:paraId="7424730B" w14:textId="77777777" w:rsidR="0055059F" w:rsidRPr="00D3136A" w:rsidRDefault="0055059F" w:rsidP="0055059F">
            <w:pPr>
              <w:spacing w:before="120" w:after="120" w:line="240" w:lineRule="auto"/>
              <w:rPr>
                <w:rFonts w:ascii="Arial Narrow" w:hAnsi="Arial Narrow"/>
                <w:noProof/>
              </w:rPr>
            </w:pPr>
            <w:r w:rsidRPr="00D3136A">
              <w:rPr>
                <w:rFonts w:ascii="Arial Narrow" w:hAnsi="Arial Narrow"/>
                <w:noProof/>
              </w:rPr>
              <w:t>U cilju provjeravanja dostignutosti pomenutog ishoda učenja, potreban je</w:t>
            </w:r>
            <w:r w:rsidRPr="00D3136A">
              <w:rPr>
                <w:rFonts w:ascii="Arial Narrow" w:hAnsi="Arial Narrow"/>
                <w:noProof/>
                <w:lang w:val="bs-Latn-BA"/>
              </w:rPr>
              <w:t xml:space="preserve"> </w:t>
            </w:r>
            <w:r w:rsidRPr="00D3136A">
              <w:rPr>
                <w:rFonts w:ascii="Arial Narrow" w:hAnsi="Arial Narrow"/>
                <w:noProof/>
              </w:rPr>
              <w:t>usmeni ili</w:t>
            </w:r>
            <w:r w:rsidRPr="00D3136A">
              <w:rPr>
                <w:rFonts w:ascii="Arial Narrow" w:hAnsi="Arial Narrow"/>
                <w:noProof/>
                <w:lang w:val="bs-Latn-BA"/>
              </w:rPr>
              <w:t xml:space="preserve"> </w:t>
            </w:r>
            <w:r w:rsidRPr="00D3136A">
              <w:rPr>
                <w:rFonts w:ascii="Arial Narrow" w:hAnsi="Arial Narrow"/>
                <w:noProof/>
              </w:rPr>
              <w:t>pisani</w:t>
            </w:r>
            <w:r w:rsidRPr="00D3136A">
              <w:rPr>
                <w:rFonts w:ascii="Arial Narrow" w:hAnsi="Arial Narrow"/>
                <w:noProof/>
                <w:lang w:val="bs-Latn-BA"/>
              </w:rPr>
              <w:t xml:space="preserve"> </w:t>
            </w:r>
            <w:r w:rsidRPr="00D3136A">
              <w:rPr>
                <w:rFonts w:ascii="Arial Narrow" w:hAnsi="Arial Narrow"/>
                <w:noProof/>
              </w:rPr>
              <w:t xml:space="preserve">dokaz da je učenik uspješno </w:t>
            </w:r>
            <w:r>
              <w:rPr>
                <w:rFonts w:ascii="Arial Narrow" w:hAnsi="Arial Narrow"/>
                <w:noProof/>
              </w:rPr>
              <w:t>realizovao kriterijume od 1 do 5</w:t>
            </w:r>
            <w:r w:rsidRPr="00D3136A">
              <w:rPr>
                <w:rFonts w:ascii="Arial Narrow" w:hAnsi="Arial Narrow"/>
                <w:noProof/>
                <w:lang w:val="bs-Latn-BA"/>
              </w:rPr>
              <w:t>.</w:t>
            </w:r>
            <w:r w:rsidRPr="00D3136A">
              <w:rPr>
                <w:rFonts w:ascii="Arial Narrow" w:hAnsi="Arial Narrow"/>
                <w:noProof/>
              </w:rPr>
              <w:t xml:space="preserve"> Za kriterijume od  </w:t>
            </w:r>
            <w:r>
              <w:rPr>
                <w:rFonts w:ascii="Arial Narrow" w:hAnsi="Arial Narrow"/>
                <w:noProof/>
              </w:rPr>
              <w:t>6</w:t>
            </w:r>
            <w:r w:rsidRPr="00D3136A">
              <w:rPr>
                <w:rFonts w:ascii="Arial Narrow" w:hAnsi="Arial Narrow"/>
                <w:noProof/>
              </w:rPr>
              <w:t xml:space="preserve"> do </w:t>
            </w:r>
            <w:r>
              <w:rPr>
                <w:rFonts w:ascii="Arial Narrow" w:hAnsi="Arial Narrow"/>
                <w:noProof/>
              </w:rPr>
              <w:t>9</w:t>
            </w:r>
            <w:r w:rsidRPr="00D3136A">
              <w:rPr>
                <w:rFonts w:ascii="Arial Narrow" w:hAnsi="Arial Narrow"/>
                <w:noProof/>
              </w:rPr>
              <w:t xml:space="preserve"> </w:t>
            </w:r>
            <w:r w:rsidRPr="00D3136A">
              <w:rPr>
                <w:rFonts w:ascii="Arial Narrow" w:hAnsi="Arial Narrow"/>
                <w:noProof/>
                <w:lang w:val="en-GB"/>
              </w:rPr>
              <w:t>potrebne su ispravno urađene praktične vježbe sa usmenim obrazloženjem.</w:t>
            </w:r>
          </w:p>
        </w:tc>
      </w:tr>
      <w:tr w:rsidR="0055059F" w:rsidRPr="00D3136A" w14:paraId="117D5580" w14:textId="77777777" w:rsidTr="0055059F">
        <w:trPr>
          <w:trHeight w:val="64"/>
          <w:jc w:val="center"/>
        </w:trPr>
        <w:tc>
          <w:tcPr>
            <w:tcW w:w="5000" w:type="pct"/>
            <w:gridSpan w:val="2"/>
            <w:tcBorders>
              <w:top w:val="single" w:sz="18" w:space="0" w:color="C00000"/>
              <w:bottom w:val="single" w:sz="18" w:space="0" w:color="C00000"/>
            </w:tcBorders>
            <w:shd w:val="clear" w:color="auto" w:fill="F1E5BD"/>
            <w:vAlign w:val="center"/>
          </w:tcPr>
          <w:sdt>
            <w:sdtPr>
              <w:rPr>
                <w:rFonts w:ascii="Arial Narrow" w:hAnsi="Arial Narrow" w:cs="Verdana"/>
                <w:b/>
                <w:noProof/>
                <w:color w:val="000000"/>
              </w:rPr>
              <w:id w:val="1413285003"/>
              <w:placeholder>
                <w:docPart w:val="B688C6F43A22435392BA576534E36E47"/>
              </w:placeholder>
            </w:sdtPr>
            <w:sdtEndPr/>
            <w:sdtContent>
              <w:p w14:paraId="00066C82" w14:textId="77777777" w:rsidR="0055059F" w:rsidRPr="00D3136A" w:rsidRDefault="0055059F" w:rsidP="0055059F">
                <w:pPr>
                  <w:spacing w:before="120" w:after="120" w:line="240" w:lineRule="auto"/>
                  <w:rPr>
                    <w:rFonts w:ascii="Arial Narrow" w:hAnsi="Arial Narrow"/>
                    <w:noProof/>
                  </w:rPr>
                </w:pPr>
                <w:r w:rsidRPr="00D3136A">
                  <w:rPr>
                    <w:rFonts w:ascii="Arial Narrow" w:hAnsi="Arial Narrow" w:cs="Verdana"/>
                    <w:b/>
                    <w:noProof/>
                    <w:color w:val="000000"/>
                  </w:rPr>
                  <w:t>Predložene teme</w:t>
                </w:r>
              </w:p>
            </w:sdtContent>
          </w:sdt>
        </w:tc>
      </w:tr>
      <w:tr w:rsidR="0055059F" w:rsidRPr="00D3136A" w14:paraId="68082829" w14:textId="77777777" w:rsidTr="0055059F">
        <w:trPr>
          <w:trHeight w:val="99"/>
          <w:jc w:val="center"/>
        </w:trPr>
        <w:tc>
          <w:tcPr>
            <w:tcW w:w="5000" w:type="pct"/>
            <w:gridSpan w:val="2"/>
            <w:tcBorders>
              <w:top w:val="single" w:sz="18" w:space="0" w:color="C00000"/>
            </w:tcBorders>
            <w:shd w:val="clear" w:color="auto" w:fill="auto"/>
            <w:vAlign w:val="center"/>
          </w:tcPr>
          <w:p w14:paraId="1045D1AB" w14:textId="77777777" w:rsidR="0055059F" w:rsidRPr="00D3136A" w:rsidRDefault="0055059F" w:rsidP="0055059F">
            <w:pPr>
              <w:numPr>
                <w:ilvl w:val="0"/>
                <w:numId w:val="8"/>
              </w:numPr>
              <w:tabs>
                <w:tab w:val="num" w:pos="173"/>
              </w:tabs>
              <w:spacing w:before="120" w:after="120" w:line="240" w:lineRule="auto"/>
              <w:ind w:left="176" w:hanging="176"/>
              <w:rPr>
                <w:rFonts w:ascii="Arial Narrow" w:hAnsi="Arial Narrow"/>
                <w:noProof/>
              </w:rPr>
            </w:pPr>
            <w:r>
              <w:rPr>
                <w:rFonts w:ascii="Arial Narrow" w:hAnsi="Arial Narrow"/>
                <w:noProof/>
              </w:rPr>
              <w:t>U</w:t>
            </w:r>
            <w:r w:rsidRPr="00D3136A">
              <w:rPr>
                <w:rFonts w:ascii="Arial Narrow" w:hAnsi="Arial Narrow"/>
                <w:noProof/>
              </w:rPr>
              <w:t>ređaji i ma</w:t>
            </w:r>
            <w:r>
              <w:rPr>
                <w:rFonts w:ascii="Arial Narrow" w:hAnsi="Arial Narrow"/>
                <w:noProof/>
              </w:rPr>
              <w:t xml:space="preserve">šine za rezidbu i usitnjavanje </w:t>
            </w:r>
            <w:r w:rsidRPr="00D3136A">
              <w:rPr>
                <w:rFonts w:ascii="Arial Narrow" w:hAnsi="Arial Narrow"/>
                <w:noProof/>
              </w:rPr>
              <w:t>ostataka rezidbe</w:t>
            </w:r>
          </w:p>
          <w:p w14:paraId="618936CC" w14:textId="77777777" w:rsidR="0055059F" w:rsidRPr="00D3136A" w:rsidRDefault="0055059F" w:rsidP="0055059F">
            <w:pPr>
              <w:numPr>
                <w:ilvl w:val="0"/>
                <w:numId w:val="8"/>
              </w:numPr>
              <w:tabs>
                <w:tab w:val="num" w:pos="173"/>
              </w:tabs>
              <w:spacing w:before="120" w:after="120" w:line="240" w:lineRule="auto"/>
              <w:ind w:left="176" w:hanging="176"/>
              <w:rPr>
                <w:rFonts w:ascii="Arial Narrow" w:hAnsi="Arial Narrow"/>
                <w:noProof/>
              </w:rPr>
            </w:pPr>
            <w:r w:rsidRPr="00D3136A">
              <w:rPr>
                <w:rFonts w:ascii="Arial Narrow" w:hAnsi="Arial Narrow"/>
                <w:noProof/>
              </w:rPr>
              <w:t>Mašine za vezivanje lastara</w:t>
            </w:r>
          </w:p>
        </w:tc>
      </w:tr>
    </w:tbl>
    <w:p w14:paraId="1BF9A4C8" w14:textId="77777777" w:rsidR="0055059F" w:rsidRPr="00D3136A" w:rsidRDefault="0055059F" w:rsidP="0055059F">
      <w:pPr>
        <w:spacing w:after="0" w:line="240" w:lineRule="auto"/>
        <w:rPr>
          <w:noProof/>
        </w:rPr>
      </w:pPr>
    </w:p>
    <w:p w14:paraId="5333581C" w14:textId="77777777" w:rsidR="0055059F" w:rsidRDefault="0055059F" w:rsidP="0055059F">
      <w:pPr>
        <w:rPr>
          <w:noProof/>
        </w:rPr>
      </w:pPr>
      <w:r w:rsidRPr="00D3136A">
        <w:rPr>
          <w:noProof/>
        </w:rPr>
        <w:br w:type="page"/>
      </w:r>
    </w:p>
    <w:tbl>
      <w:tblPr>
        <w:tblW w:w="9356" w:type="dxa"/>
        <w:jc w:val="center"/>
        <w:tblBorders>
          <w:top w:val="single" w:sz="4" w:space="0" w:color="C00000"/>
          <w:bottom w:val="single" w:sz="4" w:space="0" w:color="C00000"/>
          <w:insideH w:val="single" w:sz="4" w:space="0" w:color="C00000"/>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55059F" w:rsidRPr="004A3B7A" w14:paraId="13B24D3A" w14:textId="77777777" w:rsidTr="0055059F">
        <w:trPr>
          <w:trHeight w:val="699"/>
          <w:tblHeader/>
          <w:jc w:val="center"/>
        </w:trPr>
        <w:tc>
          <w:tcPr>
            <w:tcW w:w="5000" w:type="pct"/>
            <w:gridSpan w:val="2"/>
            <w:tcBorders>
              <w:top w:val="single" w:sz="18" w:space="0" w:color="C00000"/>
              <w:bottom w:val="single" w:sz="18" w:space="0" w:color="C00000"/>
            </w:tcBorders>
            <w:shd w:val="clear" w:color="auto" w:fill="F1E5BD"/>
          </w:tcPr>
          <w:sdt>
            <w:sdtPr>
              <w:rPr>
                <w:rFonts w:ascii="Arial Narrow" w:hAnsi="Arial Narrow"/>
                <w:b/>
              </w:rPr>
              <w:id w:val="840353722"/>
              <w:placeholder>
                <w:docPart w:val="F57FF83F08B34FF0BBDFD1D49BBFE05D"/>
              </w:placeholder>
            </w:sdtPr>
            <w:sdtEndPr/>
            <w:sdtContent>
              <w:p w14:paraId="73C800A3" w14:textId="77777777" w:rsidR="0055059F" w:rsidRPr="004A3B7A" w:rsidRDefault="0055059F" w:rsidP="0055059F">
                <w:pPr>
                  <w:spacing w:before="120" w:after="120" w:line="240" w:lineRule="auto"/>
                  <w:jc w:val="center"/>
                  <w:rPr>
                    <w:rFonts w:ascii="Arial Narrow" w:hAnsi="Arial Narrow"/>
                    <w:b/>
                  </w:rPr>
                </w:pPr>
                <w:r w:rsidRPr="004A3B7A">
                  <w:rPr>
                    <w:rFonts w:ascii="Arial Narrow" w:hAnsi="Arial Narrow"/>
                    <w:b/>
                  </w:rPr>
                  <w:t xml:space="preserve">Ishod </w:t>
                </w:r>
                <w:r>
                  <w:rPr>
                    <w:rFonts w:ascii="Arial Narrow" w:hAnsi="Arial Narrow"/>
                    <w:b/>
                  </w:rPr>
                  <w:t>3</w:t>
                </w:r>
                <w:r w:rsidRPr="004A3B7A">
                  <w:rPr>
                    <w:rFonts w:ascii="Arial Narrow" w:hAnsi="Arial Narrow"/>
                    <w:b/>
                  </w:rPr>
                  <w:t xml:space="preserve"> - </w:t>
                </w:r>
                <w:sdt>
                  <w:sdtPr>
                    <w:rPr>
                      <w:rFonts w:ascii="Arial Narrow" w:hAnsi="Arial Narrow"/>
                      <w:b/>
                    </w:rPr>
                    <w:id w:val="-2146339093"/>
                    <w:placeholder>
                      <w:docPart w:val="5CABA75729BC4EC88ED1E36895BD557D"/>
                    </w:placeholder>
                  </w:sdtPr>
                  <w:sdtEndPr/>
                  <w:sdtContent>
                    <w:r w:rsidRPr="004A3B7A">
                      <w:rPr>
                        <w:rFonts w:ascii="Arial Narrow" w:hAnsi="Arial Narrow"/>
                      </w:rPr>
                      <w:t>Učenik će biti sposoban da</w:t>
                    </w:r>
                  </w:sdtContent>
                </w:sdt>
              </w:p>
            </w:sdtContent>
          </w:sdt>
          <w:p w14:paraId="5ACD5E94" w14:textId="77777777" w:rsidR="0055059F" w:rsidRPr="004A3B7A" w:rsidRDefault="0055059F" w:rsidP="0055059F">
            <w:pPr>
              <w:spacing w:after="160" w:line="259" w:lineRule="auto"/>
              <w:jc w:val="center"/>
              <w:rPr>
                <w:b/>
              </w:rPr>
            </w:pPr>
            <w:r w:rsidRPr="004A3B7A">
              <w:rPr>
                <w:rFonts w:ascii="Arial Narrow" w:hAnsi="Arial Narrow"/>
                <w:b/>
              </w:rPr>
              <w:t>Izvrši upotrebu i održavanje mehanizacije za berbu</w:t>
            </w:r>
            <w:r>
              <w:rPr>
                <w:rFonts w:ascii="Arial Narrow" w:hAnsi="Arial Narrow"/>
                <w:b/>
              </w:rPr>
              <w:t>/vađenje</w:t>
            </w:r>
            <w:r w:rsidRPr="004A3B7A">
              <w:rPr>
                <w:rFonts w:ascii="Arial Narrow" w:hAnsi="Arial Narrow"/>
                <w:b/>
              </w:rPr>
              <w:t xml:space="preserve"> </w:t>
            </w:r>
            <w:r>
              <w:rPr>
                <w:rFonts w:ascii="Arial Narrow" w:hAnsi="Arial Narrow"/>
                <w:b/>
              </w:rPr>
              <w:t>hortikulturnih</w:t>
            </w:r>
            <w:r w:rsidRPr="004A3B7A">
              <w:rPr>
                <w:rFonts w:ascii="Arial Narrow" w:hAnsi="Arial Narrow"/>
                <w:b/>
              </w:rPr>
              <w:t xml:space="preserve"> vrsta</w:t>
            </w:r>
            <w:r>
              <w:rPr>
                <w:rFonts w:ascii="Arial Narrow" w:hAnsi="Arial Narrow"/>
                <w:b/>
              </w:rPr>
              <w:t xml:space="preserve"> i busen travnjaka</w:t>
            </w:r>
          </w:p>
        </w:tc>
      </w:tr>
      <w:tr w:rsidR="0055059F" w:rsidRPr="004A3B7A" w14:paraId="25BA4C05" w14:textId="77777777" w:rsidTr="0055059F">
        <w:trPr>
          <w:trHeight w:val="743"/>
          <w:tblHeader/>
          <w:jc w:val="center"/>
        </w:trPr>
        <w:tc>
          <w:tcPr>
            <w:tcW w:w="2500" w:type="pct"/>
            <w:tcBorders>
              <w:top w:val="single" w:sz="18" w:space="0" w:color="C00000"/>
              <w:bottom w:val="single" w:sz="18" w:space="0" w:color="C00000"/>
            </w:tcBorders>
            <w:shd w:val="clear" w:color="auto" w:fill="F1E5BD"/>
          </w:tcPr>
          <w:sdt>
            <w:sdtPr>
              <w:rPr>
                <w:rFonts w:ascii="Arial Narrow" w:hAnsi="Arial Narrow"/>
                <w:b/>
                <w:color w:val="808080"/>
              </w:rPr>
              <w:id w:val="1609237837"/>
              <w:placeholder>
                <w:docPart w:val="5E18A34716EA4C6B8A51C559771F4D2E"/>
              </w:placeholder>
            </w:sdtPr>
            <w:sdtEndPr>
              <w:rPr>
                <w:b w:val="0"/>
              </w:rPr>
            </w:sdtEndPr>
            <w:sdtContent>
              <w:p w14:paraId="3A496E68" w14:textId="77777777" w:rsidR="0055059F" w:rsidRPr="004A3B7A" w:rsidRDefault="0055059F" w:rsidP="0055059F">
                <w:pPr>
                  <w:spacing w:before="120" w:after="120" w:line="240" w:lineRule="auto"/>
                  <w:jc w:val="center"/>
                  <w:rPr>
                    <w:rFonts w:ascii="Arial Narrow" w:hAnsi="Arial Narrow"/>
                    <w:b/>
                  </w:rPr>
                </w:pPr>
                <w:r w:rsidRPr="004A3B7A">
                  <w:rPr>
                    <w:rFonts w:ascii="Arial Narrow" w:hAnsi="Arial Narrow"/>
                    <w:b/>
                  </w:rPr>
                  <w:t>Kriterijumi za dostizanje ishoda učenja</w:t>
                </w:r>
              </w:p>
              <w:p w14:paraId="2E1D586F" w14:textId="77777777" w:rsidR="0055059F" w:rsidRPr="004A3B7A" w:rsidRDefault="0055059F" w:rsidP="0055059F">
                <w:pPr>
                  <w:spacing w:before="120" w:after="120" w:line="240" w:lineRule="auto"/>
                  <w:jc w:val="center"/>
                  <w:rPr>
                    <w:rFonts w:ascii="Arial Narrow" w:hAnsi="Arial Narrow"/>
                    <w:b/>
                  </w:rPr>
                </w:pPr>
                <w:r w:rsidRPr="004A3B7A">
                  <w:rPr>
                    <w:rFonts w:ascii="Arial Narrow" w:hAnsi="Arial Narrow"/>
                  </w:rPr>
                  <w:t>U cilju dostizanja ishoda učenja, učenik treba da:</w:t>
                </w:r>
              </w:p>
            </w:sdtContent>
          </w:sdt>
        </w:tc>
        <w:tc>
          <w:tcPr>
            <w:tcW w:w="2500" w:type="pct"/>
            <w:tcBorders>
              <w:top w:val="single" w:sz="18" w:space="0" w:color="C00000"/>
              <w:bottom w:val="single" w:sz="18" w:space="0" w:color="C00000"/>
            </w:tcBorders>
            <w:shd w:val="clear" w:color="auto" w:fill="F1E5BD"/>
          </w:tcPr>
          <w:sdt>
            <w:sdtPr>
              <w:rPr>
                <w:rFonts w:ascii="Arial Narrow" w:hAnsi="Arial Narrow" w:cs="Verdana"/>
                <w:b/>
                <w:color w:val="000000"/>
              </w:rPr>
              <w:id w:val="-1584834868"/>
              <w:placeholder>
                <w:docPart w:val="5E18A34716EA4C6B8A51C559771F4D2E"/>
              </w:placeholder>
            </w:sdtPr>
            <w:sdtEndPr>
              <w:rPr>
                <w:b w:val="0"/>
              </w:rPr>
            </w:sdtEndPr>
            <w:sdtContent>
              <w:p w14:paraId="36D66D32" w14:textId="77777777" w:rsidR="0055059F" w:rsidRPr="004A3B7A" w:rsidRDefault="0055059F" w:rsidP="0055059F">
                <w:pPr>
                  <w:spacing w:before="120" w:after="120" w:line="240" w:lineRule="auto"/>
                  <w:jc w:val="center"/>
                  <w:rPr>
                    <w:rFonts w:ascii="Arial Narrow" w:hAnsi="Arial Narrow" w:cs="Verdana"/>
                    <w:color w:val="000000"/>
                  </w:rPr>
                </w:pPr>
                <w:r w:rsidRPr="004A3B7A">
                  <w:rPr>
                    <w:rFonts w:ascii="Arial Narrow" w:hAnsi="Arial Narrow" w:cs="Verdana"/>
                    <w:b/>
                    <w:color w:val="000000"/>
                  </w:rPr>
                  <w:t>Kontekst</w:t>
                </w:r>
                <w:r w:rsidRPr="004A3B7A">
                  <w:rPr>
                    <w:rFonts w:ascii="Arial Narrow" w:hAnsi="Arial Narrow" w:cs="Verdana"/>
                    <w:color w:val="000000"/>
                  </w:rPr>
                  <w:t xml:space="preserve"> </w:t>
                </w:r>
              </w:p>
              <w:p w14:paraId="5B27ECF5" w14:textId="77777777" w:rsidR="0055059F" w:rsidRPr="004A3B7A" w:rsidRDefault="0055059F" w:rsidP="0055059F">
                <w:pPr>
                  <w:spacing w:before="120" w:after="120" w:line="240" w:lineRule="auto"/>
                  <w:jc w:val="center"/>
                  <w:rPr>
                    <w:rFonts w:ascii="Arial Narrow" w:hAnsi="Arial Narrow" w:cs="Verdana"/>
                    <w:color w:val="000000"/>
                  </w:rPr>
                </w:pPr>
                <w:r w:rsidRPr="004A3B7A">
                  <w:rPr>
                    <w:rFonts w:ascii="Arial Narrow" w:hAnsi="Arial Narrow" w:cs="Verdana"/>
                    <w:color w:val="000000"/>
                  </w:rPr>
                  <w:t>(Pojašnjenje označenih pojmova)</w:t>
                </w:r>
              </w:p>
            </w:sdtContent>
          </w:sdt>
        </w:tc>
      </w:tr>
      <w:tr w:rsidR="0055059F" w:rsidRPr="004A3B7A" w14:paraId="709A09BC" w14:textId="77777777" w:rsidTr="0055059F">
        <w:trPr>
          <w:trHeight w:val="542"/>
          <w:jc w:val="center"/>
        </w:trPr>
        <w:tc>
          <w:tcPr>
            <w:tcW w:w="2500" w:type="pct"/>
            <w:tcBorders>
              <w:top w:val="single" w:sz="18" w:space="0" w:color="C00000"/>
            </w:tcBorders>
            <w:shd w:val="clear" w:color="auto" w:fill="auto"/>
            <w:vAlign w:val="center"/>
          </w:tcPr>
          <w:p w14:paraId="77032D8F" w14:textId="77777777" w:rsidR="0055059F" w:rsidRPr="004A3B7A" w:rsidRDefault="0055059F" w:rsidP="00F67A31">
            <w:pPr>
              <w:numPr>
                <w:ilvl w:val="0"/>
                <w:numId w:val="136"/>
              </w:numPr>
              <w:spacing w:before="120" w:after="120" w:line="240" w:lineRule="auto"/>
              <w:contextualSpacing/>
              <w:rPr>
                <w:rFonts w:ascii="Arial Narrow" w:hAnsi="Arial Narrow"/>
                <w:color w:val="000000"/>
                <w:lang w:val="sr-Latn-CS"/>
              </w:rPr>
            </w:pPr>
            <w:r w:rsidRPr="004A3B7A">
              <w:rPr>
                <w:rFonts w:ascii="Arial Narrow" w:hAnsi="Arial Narrow"/>
              </w:rPr>
              <w:t xml:space="preserve">Opiše vrste i način rada </w:t>
            </w:r>
            <w:r w:rsidRPr="004A3B7A">
              <w:rPr>
                <w:rFonts w:ascii="Arial Narrow" w:hAnsi="Arial Narrow"/>
                <w:b/>
              </w:rPr>
              <w:t xml:space="preserve">mašina </w:t>
            </w:r>
            <w:r w:rsidRPr="004A3B7A">
              <w:rPr>
                <w:rFonts w:ascii="Arial Narrow" w:hAnsi="Arial Narrow"/>
              </w:rPr>
              <w:t>z</w:t>
            </w:r>
            <w:r>
              <w:rPr>
                <w:rFonts w:ascii="Arial Narrow" w:hAnsi="Arial Narrow"/>
              </w:rPr>
              <w:t>a berbu/ vađenje  hortikulturnih vrsta</w:t>
            </w:r>
          </w:p>
        </w:tc>
        <w:tc>
          <w:tcPr>
            <w:tcW w:w="2500" w:type="pct"/>
            <w:tcBorders>
              <w:top w:val="single" w:sz="12" w:space="0" w:color="C00000"/>
            </w:tcBorders>
            <w:shd w:val="clear" w:color="auto" w:fill="auto"/>
            <w:vAlign w:val="center"/>
          </w:tcPr>
          <w:p w14:paraId="4FF7CDAB" w14:textId="77777777" w:rsidR="0055059F" w:rsidRPr="004A3B7A" w:rsidRDefault="0055059F" w:rsidP="0055059F">
            <w:pPr>
              <w:spacing w:before="120" w:after="120" w:line="240" w:lineRule="auto"/>
              <w:rPr>
                <w:rFonts w:ascii="Arial Narrow" w:hAnsi="Arial Narrow"/>
              </w:rPr>
            </w:pPr>
            <w:r w:rsidRPr="004A3B7A">
              <w:rPr>
                <w:rFonts w:ascii="Arial Narrow" w:hAnsi="Arial Narrow"/>
              </w:rPr>
              <w:t xml:space="preserve"> </w:t>
            </w:r>
            <w:r w:rsidRPr="004A3B7A">
              <w:rPr>
                <w:rFonts w:ascii="Arial Narrow" w:hAnsi="Arial Narrow"/>
                <w:b/>
              </w:rPr>
              <w:t xml:space="preserve">Mašine: </w:t>
            </w:r>
            <w:r w:rsidRPr="00041AD9">
              <w:rPr>
                <w:rFonts w:ascii="Arial Narrow" w:hAnsi="Arial Narrow"/>
              </w:rPr>
              <w:t>berači</w:t>
            </w:r>
            <w:r>
              <w:rPr>
                <w:rFonts w:ascii="Arial Narrow" w:hAnsi="Arial Narrow"/>
                <w:b/>
              </w:rPr>
              <w:t xml:space="preserve">, </w:t>
            </w:r>
            <w:r w:rsidRPr="004A3B7A">
              <w:rPr>
                <w:rFonts w:ascii="Arial Narrow" w:hAnsi="Arial Narrow"/>
              </w:rPr>
              <w:t>vadilice</w:t>
            </w:r>
            <w:r>
              <w:rPr>
                <w:rFonts w:ascii="Arial Narrow" w:hAnsi="Arial Narrow"/>
              </w:rPr>
              <w:t>, mašine za vađenje ko</w:t>
            </w:r>
            <w:r w:rsidRPr="004A3B7A">
              <w:rPr>
                <w:rFonts w:ascii="Arial Narrow" w:hAnsi="Arial Narrow"/>
              </w:rPr>
              <w:t>r</w:t>
            </w:r>
            <w:r>
              <w:rPr>
                <w:rFonts w:ascii="Arial Narrow" w:hAnsi="Arial Narrow"/>
              </w:rPr>
              <w:t>jenastih,  lukovičastih, dendroloških vrsta i busen travnjaka</w:t>
            </w:r>
          </w:p>
        </w:tc>
      </w:tr>
      <w:tr w:rsidR="0055059F" w:rsidRPr="004A3B7A" w14:paraId="026627CB" w14:textId="77777777" w:rsidTr="0055059F">
        <w:trPr>
          <w:trHeight w:val="542"/>
          <w:jc w:val="center"/>
        </w:trPr>
        <w:tc>
          <w:tcPr>
            <w:tcW w:w="2500" w:type="pct"/>
            <w:shd w:val="clear" w:color="auto" w:fill="auto"/>
            <w:vAlign w:val="center"/>
          </w:tcPr>
          <w:p w14:paraId="607471B9" w14:textId="77777777" w:rsidR="0055059F" w:rsidRPr="004A3B7A" w:rsidRDefault="0055059F" w:rsidP="00F67A31">
            <w:pPr>
              <w:numPr>
                <w:ilvl w:val="0"/>
                <w:numId w:val="136"/>
              </w:numPr>
              <w:spacing w:before="120" w:after="120" w:line="240" w:lineRule="auto"/>
              <w:contextualSpacing/>
              <w:rPr>
                <w:rFonts w:ascii="Arial Narrow" w:hAnsi="Arial Narrow"/>
                <w:color w:val="000000"/>
                <w:lang w:val="sr-Latn-CS"/>
              </w:rPr>
            </w:pPr>
            <w:r w:rsidRPr="004A3B7A">
              <w:rPr>
                <w:rFonts w:ascii="Arial Narrow" w:hAnsi="Arial Narrow"/>
              </w:rPr>
              <w:t xml:space="preserve">Objasni princip rada </w:t>
            </w:r>
            <w:r w:rsidRPr="004A3B7A">
              <w:rPr>
                <w:rFonts w:ascii="Arial Narrow" w:hAnsi="Arial Narrow"/>
                <w:b/>
              </w:rPr>
              <w:t>mašina</w:t>
            </w:r>
            <w:r>
              <w:rPr>
                <w:rFonts w:ascii="Arial Narrow" w:hAnsi="Arial Narrow"/>
              </w:rPr>
              <w:t xml:space="preserve"> za povrtarske kulture</w:t>
            </w:r>
          </w:p>
        </w:tc>
        <w:tc>
          <w:tcPr>
            <w:tcW w:w="2500" w:type="pct"/>
            <w:shd w:val="clear" w:color="auto" w:fill="auto"/>
            <w:vAlign w:val="center"/>
          </w:tcPr>
          <w:p w14:paraId="6E3BACEE" w14:textId="77777777" w:rsidR="0055059F" w:rsidRPr="004A3B7A" w:rsidRDefault="0055059F" w:rsidP="0055059F">
            <w:pPr>
              <w:spacing w:before="120" w:after="120" w:line="240" w:lineRule="auto"/>
              <w:rPr>
                <w:rFonts w:ascii="Arial Narrow" w:hAnsi="Arial Narrow"/>
                <w:color w:val="000000"/>
                <w:lang w:val="sr-Latn-CS"/>
              </w:rPr>
            </w:pPr>
            <w:r w:rsidRPr="004A3B7A">
              <w:rPr>
                <w:rFonts w:ascii="Arial Narrow" w:hAnsi="Arial Narrow"/>
              </w:rPr>
              <w:t xml:space="preserve"> </w:t>
            </w:r>
            <w:r w:rsidRPr="004A3B7A">
              <w:rPr>
                <w:rFonts w:ascii="Arial Narrow" w:hAnsi="Arial Narrow"/>
                <w:b/>
              </w:rPr>
              <w:t>Mašine</w:t>
            </w:r>
            <w:r>
              <w:rPr>
                <w:rFonts w:ascii="Arial Narrow" w:hAnsi="Arial Narrow"/>
              </w:rPr>
              <w:t>: kombajni, platforme i dr.</w:t>
            </w:r>
          </w:p>
        </w:tc>
      </w:tr>
      <w:tr w:rsidR="0055059F" w:rsidRPr="004A3B7A" w14:paraId="14846AC0" w14:textId="77777777" w:rsidTr="0055059F">
        <w:trPr>
          <w:trHeight w:val="542"/>
          <w:jc w:val="center"/>
        </w:trPr>
        <w:tc>
          <w:tcPr>
            <w:tcW w:w="2500" w:type="pct"/>
            <w:shd w:val="clear" w:color="auto" w:fill="auto"/>
            <w:vAlign w:val="center"/>
          </w:tcPr>
          <w:p w14:paraId="241137A4" w14:textId="77777777" w:rsidR="0055059F" w:rsidRPr="004A3B7A" w:rsidRDefault="0055059F" w:rsidP="00F67A31">
            <w:pPr>
              <w:numPr>
                <w:ilvl w:val="0"/>
                <w:numId w:val="136"/>
              </w:numPr>
              <w:spacing w:before="120" w:after="120" w:line="240" w:lineRule="auto"/>
              <w:contextualSpacing/>
              <w:rPr>
                <w:rFonts w:ascii="Arial Narrow" w:hAnsi="Arial Narrow"/>
              </w:rPr>
            </w:pPr>
            <w:r w:rsidRPr="004A3B7A">
              <w:rPr>
                <w:rFonts w:ascii="Arial Narrow" w:hAnsi="Arial Narrow"/>
              </w:rPr>
              <w:t>Objasni prikopčavanje i podešavanje mašina za berbu povrća</w:t>
            </w:r>
          </w:p>
        </w:tc>
        <w:tc>
          <w:tcPr>
            <w:tcW w:w="2500" w:type="pct"/>
            <w:shd w:val="clear" w:color="auto" w:fill="auto"/>
            <w:vAlign w:val="center"/>
          </w:tcPr>
          <w:p w14:paraId="43905E74" w14:textId="77777777" w:rsidR="0055059F" w:rsidRPr="004A3B7A" w:rsidRDefault="0055059F" w:rsidP="0055059F">
            <w:pPr>
              <w:spacing w:before="120" w:after="120" w:line="240" w:lineRule="auto"/>
              <w:rPr>
                <w:rFonts w:ascii="Arial Narrow" w:hAnsi="Arial Narrow"/>
                <w:color w:val="000000"/>
                <w:lang w:val="sr-Latn-CS"/>
              </w:rPr>
            </w:pPr>
          </w:p>
        </w:tc>
      </w:tr>
      <w:tr w:rsidR="0055059F" w:rsidRPr="004A3B7A" w14:paraId="3110E53A" w14:textId="77777777" w:rsidTr="0055059F">
        <w:trPr>
          <w:trHeight w:val="542"/>
          <w:jc w:val="center"/>
        </w:trPr>
        <w:tc>
          <w:tcPr>
            <w:tcW w:w="2500" w:type="pct"/>
            <w:shd w:val="clear" w:color="auto" w:fill="auto"/>
            <w:vAlign w:val="center"/>
          </w:tcPr>
          <w:p w14:paraId="36FFFCBA" w14:textId="77777777" w:rsidR="0055059F" w:rsidRPr="004A3B7A" w:rsidRDefault="0055059F" w:rsidP="00F67A31">
            <w:pPr>
              <w:numPr>
                <w:ilvl w:val="0"/>
                <w:numId w:val="136"/>
              </w:numPr>
              <w:spacing w:before="120" w:after="120" w:line="240" w:lineRule="auto"/>
              <w:contextualSpacing/>
              <w:rPr>
                <w:rFonts w:ascii="Arial Narrow" w:hAnsi="Arial Narrow"/>
              </w:rPr>
            </w:pPr>
            <w:r w:rsidRPr="004A3B7A">
              <w:rPr>
                <w:rFonts w:ascii="Arial Narrow" w:hAnsi="Arial Narrow"/>
              </w:rPr>
              <w:t xml:space="preserve">Objasni </w:t>
            </w:r>
            <w:r w:rsidRPr="004A3B7A">
              <w:rPr>
                <w:rFonts w:ascii="Arial Narrow" w:hAnsi="Arial Narrow"/>
                <w:b/>
              </w:rPr>
              <w:t>postupak održavanja</w:t>
            </w:r>
            <w:r w:rsidRPr="004A3B7A">
              <w:rPr>
                <w:rFonts w:ascii="Arial Narrow" w:hAnsi="Arial Narrow"/>
              </w:rPr>
              <w:t xml:space="preserve"> mašina za berbu povrća</w:t>
            </w:r>
          </w:p>
        </w:tc>
        <w:tc>
          <w:tcPr>
            <w:tcW w:w="2500" w:type="pct"/>
            <w:shd w:val="clear" w:color="auto" w:fill="auto"/>
            <w:vAlign w:val="center"/>
          </w:tcPr>
          <w:p w14:paraId="158F2F29" w14:textId="77777777" w:rsidR="0055059F" w:rsidRPr="004A3B7A" w:rsidRDefault="0055059F" w:rsidP="0055059F">
            <w:pPr>
              <w:spacing w:before="120" w:after="120" w:line="240" w:lineRule="auto"/>
              <w:rPr>
                <w:rFonts w:ascii="Arial Narrow" w:hAnsi="Arial Narrow"/>
                <w:color w:val="000000"/>
                <w:lang w:val="sr-Latn-CS"/>
              </w:rPr>
            </w:pPr>
            <w:r w:rsidRPr="004A3B7A">
              <w:rPr>
                <w:rFonts w:ascii="Arial Narrow" w:hAnsi="Arial Narrow"/>
                <w:b/>
              </w:rPr>
              <w:t xml:space="preserve">Postupak održavanja: </w:t>
            </w:r>
            <w:r w:rsidRPr="004A3B7A">
              <w:rPr>
                <w:rFonts w:ascii="Arial Narrow" w:hAnsi="Arial Narrow"/>
              </w:rPr>
              <w:t>čišćenje, dezinfekcija, podmazivanje, zamjena dotrajalih i pokvarenih djelova i dr.</w:t>
            </w:r>
          </w:p>
        </w:tc>
      </w:tr>
      <w:tr w:rsidR="0055059F" w:rsidRPr="004A3B7A" w14:paraId="683F5BE7" w14:textId="77777777" w:rsidTr="0055059F">
        <w:trPr>
          <w:trHeight w:val="542"/>
          <w:jc w:val="center"/>
        </w:trPr>
        <w:tc>
          <w:tcPr>
            <w:tcW w:w="2500" w:type="pct"/>
            <w:shd w:val="clear" w:color="auto" w:fill="auto"/>
            <w:vAlign w:val="center"/>
          </w:tcPr>
          <w:p w14:paraId="7036B7C9" w14:textId="77777777" w:rsidR="0055059F" w:rsidRPr="004A3B7A" w:rsidRDefault="0055059F" w:rsidP="00F67A31">
            <w:pPr>
              <w:numPr>
                <w:ilvl w:val="0"/>
                <w:numId w:val="136"/>
              </w:numPr>
              <w:spacing w:before="120" w:after="120" w:line="240" w:lineRule="auto"/>
              <w:contextualSpacing/>
              <w:rPr>
                <w:rFonts w:ascii="Arial Narrow" w:hAnsi="Arial Narrow"/>
                <w:color w:val="000000"/>
                <w:lang w:val="sr-Latn-CS"/>
              </w:rPr>
            </w:pPr>
            <w:r w:rsidRPr="004A3B7A">
              <w:rPr>
                <w:rFonts w:ascii="Arial Narrow" w:hAnsi="Arial Narrow"/>
              </w:rPr>
              <w:t xml:space="preserve">Demonstrira prikopčavanje i podešavanje </w:t>
            </w:r>
            <w:r>
              <w:rPr>
                <w:rFonts w:ascii="Arial Narrow" w:hAnsi="Arial Narrow"/>
              </w:rPr>
              <w:t>mašine za vađenje dendroloških vrsta</w:t>
            </w:r>
            <w:r w:rsidRPr="004A3B7A">
              <w:rPr>
                <w:rFonts w:ascii="Arial Narrow" w:hAnsi="Arial Narrow"/>
              </w:rPr>
              <w:t>, na konkretnom primjeru</w:t>
            </w:r>
          </w:p>
        </w:tc>
        <w:tc>
          <w:tcPr>
            <w:tcW w:w="2500" w:type="pct"/>
            <w:shd w:val="clear" w:color="auto" w:fill="auto"/>
            <w:vAlign w:val="center"/>
          </w:tcPr>
          <w:p w14:paraId="7E35926D" w14:textId="77777777" w:rsidR="0055059F" w:rsidRPr="004A3B7A" w:rsidRDefault="0055059F" w:rsidP="0055059F">
            <w:pPr>
              <w:spacing w:before="120" w:after="120" w:line="240" w:lineRule="auto"/>
              <w:rPr>
                <w:rFonts w:ascii="Arial Narrow" w:hAnsi="Arial Narrow"/>
                <w:color w:val="000000"/>
                <w:lang w:val="sr-Latn-CS"/>
              </w:rPr>
            </w:pPr>
          </w:p>
        </w:tc>
      </w:tr>
      <w:tr w:rsidR="0055059F" w:rsidRPr="004A3B7A" w14:paraId="36FF61F4" w14:textId="77777777" w:rsidTr="0055059F">
        <w:trPr>
          <w:trHeight w:val="542"/>
          <w:jc w:val="center"/>
        </w:trPr>
        <w:tc>
          <w:tcPr>
            <w:tcW w:w="2500" w:type="pct"/>
            <w:shd w:val="clear" w:color="auto" w:fill="auto"/>
            <w:vAlign w:val="center"/>
          </w:tcPr>
          <w:p w14:paraId="61B593F1" w14:textId="77777777" w:rsidR="0055059F" w:rsidRPr="004A3B7A" w:rsidRDefault="0055059F" w:rsidP="00F67A31">
            <w:pPr>
              <w:numPr>
                <w:ilvl w:val="0"/>
                <w:numId w:val="136"/>
              </w:numPr>
              <w:spacing w:before="120" w:after="120" w:line="240" w:lineRule="auto"/>
              <w:contextualSpacing/>
              <w:rPr>
                <w:rFonts w:ascii="Arial Narrow" w:hAnsi="Arial Narrow"/>
                <w:color w:val="000000"/>
                <w:lang w:val="sr-Latn-CS"/>
              </w:rPr>
            </w:pPr>
            <w:r w:rsidRPr="004A3B7A">
              <w:rPr>
                <w:rFonts w:ascii="Arial Narrow" w:hAnsi="Arial Narrow"/>
              </w:rPr>
              <w:t xml:space="preserve">Demonstrira prikopčavanje i podešavanje </w:t>
            </w:r>
            <w:r>
              <w:rPr>
                <w:rFonts w:ascii="Arial Narrow" w:hAnsi="Arial Narrow"/>
              </w:rPr>
              <w:t>mašine za vađenje busen travnjaka</w:t>
            </w:r>
            <w:r w:rsidRPr="004A3B7A">
              <w:rPr>
                <w:rFonts w:ascii="Arial Narrow" w:hAnsi="Arial Narrow"/>
              </w:rPr>
              <w:t>, na konkretnom primjeru</w:t>
            </w:r>
          </w:p>
        </w:tc>
        <w:tc>
          <w:tcPr>
            <w:tcW w:w="2500" w:type="pct"/>
            <w:shd w:val="clear" w:color="auto" w:fill="auto"/>
            <w:vAlign w:val="center"/>
          </w:tcPr>
          <w:p w14:paraId="0DF97B64" w14:textId="77777777" w:rsidR="0055059F" w:rsidRPr="004A3B7A" w:rsidRDefault="0055059F" w:rsidP="0055059F">
            <w:pPr>
              <w:spacing w:before="120" w:after="120" w:line="240" w:lineRule="auto"/>
              <w:rPr>
                <w:rFonts w:ascii="Arial Narrow" w:hAnsi="Arial Narrow"/>
                <w:color w:val="000000"/>
                <w:lang w:val="sr-Latn-CS"/>
              </w:rPr>
            </w:pPr>
          </w:p>
        </w:tc>
      </w:tr>
      <w:tr w:rsidR="0055059F" w:rsidRPr="004A3B7A" w14:paraId="418A2E37" w14:textId="77777777" w:rsidTr="0055059F">
        <w:trPr>
          <w:trHeight w:val="542"/>
          <w:jc w:val="center"/>
        </w:trPr>
        <w:tc>
          <w:tcPr>
            <w:tcW w:w="2500" w:type="pct"/>
            <w:shd w:val="clear" w:color="auto" w:fill="auto"/>
            <w:vAlign w:val="center"/>
          </w:tcPr>
          <w:p w14:paraId="7E5D9113" w14:textId="77777777" w:rsidR="0055059F" w:rsidRPr="004A3B7A" w:rsidRDefault="0055059F" w:rsidP="00F67A31">
            <w:pPr>
              <w:numPr>
                <w:ilvl w:val="0"/>
                <w:numId w:val="136"/>
              </w:numPr>
              <w:spacing w:before="120" w:after="120" w:line="240" w:lineRule="auto"/>
              <w:contextualSpacing/>
              <w:rPr>
                <w:rFonts w:ascii="Arial Narrow" w:hAnsi="Arial Narrow"/>
                <w:color w:val="000000"/>
                <w:lang w:val="sr-Latn-CS"/>
              </w:rPr>
            </w:pPr>
            <w:r w:rsidRPr="004A3B7A">
              <w:rPr>
                <w:rFonts w:ascii="Arial Narrow" w:hAnsi="Arial Narrow"/>
              </w:rPr>
              <w:t>Demonstrira upotrebu platformi za ubiranje povrća, na konkretnom primjeru</w:t>
            </w:r>
          </w:p>
        </w:tc>
        <w:tc>
          <w:tcPr>
            <w:tcW w:w="2500" w:type="pct"/>
            <w:shd w:val="clear" w:color="auto" w:fill="auto"/>
            <w:vAlign w:val="center"/>
          </w:tcPr>
          <w:p w14:paraId="66937206" w14:textId="77777777" w:rsidR="0055059F" w:rsidRPr="004A3B7A" w:rsidRDefault="0055059F" w:rsidP="0055059F">
            <w:pPr>
              <w:spacing w:before="120" w:after="120" w:line="240" w:lineRule="auto"/>
              <w:rPr>
                <w:rFonts w:ascii="Arial Narrow" w:hAnsi="Arial Narrow"/>
                <w:color w:val="000000"/>
                <w:lang w:val="sr-Latn-CS"/>
              </w:rPr>
            </w:pPr>
          </w:p>
        </w:tc>
      </w:tr>
      <w:tr w:rsidR="0055059F" w:rsidRPr="004A3B7A" w14:paraId="25848121" w14:textId="77777777" w:rsidTr="0055059F">
        <w:trPr>
          <w:trHeight w:val="542"/>
          <w:jc w:val="center"/>
        </w:trPr>
        <w:tc>
          <w:tcPr>
            <w:tcW w:w="2500" w:type="pct"/>
            <w:shd w:val="clear" w:color="auto" w:fill="auto"/>
            <w:vAlign w:val="center"/>
          </w:tcPr>
          <w:p w14:paraId="6D1BCC3E" w14:textId="77777777" w:rsidR="0055059F" w:rsidRPr="004A3B7A" w:rsidRDefault="0055059F" w:rsidP="00F67A31">
            <w:pPr>
              <w:numPr>
                <w:ilvl w:val="0"/>
                <w:numId w:val="136"/>
              </w:numPr>
              <w:spacing w:before="120" w:after="120" w:line="240" w:lineRule="auto"/>
              <w:contextualSpacing/>
              <w:rPr>
                <w:rFonts w:ascii="Arial Narrow" w:hAnsi="Arial Narrow"/>
              </w:rPr>
            </w:pPr>
            <w:r w:rsidRPr="004A3B7A">
              <w:rPr>
                <w:rFonts w:ascii="Arial Narrow" w:hAnsi="Arial Narrow"/>
              </w:rPr>
              <w:t>Demonstrira postupak čišćenja i podmazivanja mašina za berbu</w:t>
            </w:r>
            <w:r>
              <w:rPr>
                <w:rFonts w:ascii="Arial Narrow" w:hAnsi="Arial Narrow"/>
              </w:rPr>
              <w:t>/vađenje hortikulturnih vrsta,</w:t>
            </w:r>
            <w:r w:rsidRPr="004A3B7A">
              <w:rPr>
                <w:rFonts w:ascii="Arial Narrow" w:hAnsi="Arial Narrow"/>
              </w:rPr>
              <w:t xml:space="preserve"> na konkretnom primjeru</w:t>
            </w:r>
          </w:p>
        </w:tc>
        <w:tc>
          <w:tcPr>
            <w:tcW w:w="2500" w:type="pct"/>
            <w:shd w:val="clear" w:color="auto" w:fill="auto"/>
            <w:vAlign w:val="center"/>
          </w:tcPr>
          <w:p w14:paraId="5E7765AD" w14:textId="77777777" w:rsidR="0055059F" w:rsidRPr="004A3B7A" w:rsidRDefault="0055059F" w:rsidP="0055059F">
            <w:pPr>
              <w:spacing w:before="120" w:after="120" w:line="240" w:lineRule="auto"/>
              <w:rPr>
                <w:rFonts w:ascii="Arial Narrow" w:hAnsi="Arial Narrow"/>
                <w:color w:val="000000"/>
                <w:lang w:val="sr-Latn-CS"/>
              </w:rPr>
            </w:pPr>
          </w:p>
        </w:tc>
      </w:tr>
      <w:tr w:rsidR="0055059F" w:rsidRPr="004A3B7A" w14:paraId="1A2B944A" w14:textId="77777777" w:rsidTr="0055059F">
        <w:trPr>
          <w:trHeight w:val="218"/>
          <w:jc w:val="center"/>
        </w:trPr>
        <w:tc>
          <w:tcPr>
            <w:tcW w:w="5000" w:type="pct"/>
            <w:gridSpan w:val="2"/>
            <w:tcBorders>
              <w:top w:val="single" w:sz="18" w:space="0" w:color="C00000"/>
              <w:bottom w:val="single" w:sz="18" w:space="0" w:color="C00000"/>
            </w:tcBorders>
            <w:shd w:val="clear" w:color="auto" w:fill="F1E5BD"/>
            <w:vAlign w:val="center"/>
          </w:tcPr>
          <w:sdt>
            <w:sdtPr>
              <w:rPr>
                <w:rFonts w:ascii="Arial Narrow" w:hAnsi="Arial Narrow" w:cs="Verdana"/>
                <w:b/>
                <w:color w:val="000000"/>
              </w:rPr>
              <w:id w:val="828185616"/>
              <w:placeholder>
                <w:docPart w:val="423776EACAB54A92839DC559BFF82696"/>
              </w:placeholder>
            </w:sdtPr>
            <w:sdtEndPr/>
            <w:sdtContent>
              <w:p w14:paraId="675A9C50" w14:textId="77777777" w:rsidR="0055059F" w:rsidRPr="004A3B7A" w:rsidRDefault="0055059F" w:rsidP="0055059F">
                <w:pPr>
                  <w:spacing w:before="120" w:after="120" w:line="240" w:lineRule="auto"/>
                  <w:rPr>
                    <w:rFonts w:ascii="Arial Narrow" w:hAnsi="Arial Narrow"/>
                  </w:rPr>
                </w:pPr>
                <w:r w:rsidRPr="004A3B7A">
                  <w:rPr>
                    <w:rFonts w:ascii="Arial Narrow" w:hAnsi="Arial Narrow" w:cs="Verdana"/>
                    <w:b/>
                    <w:color w:val="000000"/>
                  </w:rPr>
                  <w:t>Način provjeravanja dostignutosti ishoda učenja</w:t>
                </w:r>
              </w:p>
            </w:sdtContent>
          </w:sdt>
        </w:tc>
      </w:tr>
      <w:tr w:rsidR="0055059F" w:rsidRPr="004A3B7A" w14:paraId="1ECBD5E2" w14:textId="77777777" w:rsidTr="0055059F">
        <w:trPr>
          <w:trHeight w:val="282"/>
          <w:jc w:val="center"/>
        </w:trPr>
        <w:tc>
          <w:tcPr>
            <w:tcW w:w="5000" w:type="pct"/>
            <w:gridSpan w:val="2"/>
            <w:tcBorders>
              <w:top w:val="single" w:sz="18" w:space="0" w:color="C00000"/>
              <w:bottom w:val="single" w:sz="18" w:space="0" w:color="C00000"/>
            </w:tcBorders>
            <w:shd w:val="clear" w:color="auto" w:fill="auto"/>
            <w:vAlign w:val="center"/>
          </w:tcPr>
          <w:p w14:paraId="14E48B97" w14:textId="77777777" w:rsidR="0055059F" w:rsidRPr="004A3B7A" w:rsidRDefault="0055059F" w:rsidP="0055059F">
            <w:pPr>
              <w:spacing w:before="120" w:after="120" w:line="240" w:lineRule="auto"/>
              <w:rPr>
                <w:rFonts w:ascii="Arial Narrow" w:hAnsi="Arial Narrow"/>
              </w:rPr>
            </w:pPr>
            <w:r w:rsidRPr="004A3B7A">
              <w:rPr>
                <w:rFonts w:ascii="Arial Narrow" w:hAnsi="Arial Narrow"/>
              </w:rPr>
              <w:t>U cilju provjeravanja dostignutosti pomenutog ishoda učenja, potreban je</w:t>
            </w:r>
            <w:r w:rsidRPr="004A3B7A">
              <w:rPr>
                <w:rFonts w:ascii="Arial Narrow" w:hAnsi="Arial Narrow"/>
                <w:lang w:val="bs-Latn-BA"/>
              </w:rPr>
              <w:t xml:space="preserve"> </w:t>
            </w:r>
            <w:r w:rsidRPr="004A3B7A">
              <w:rPr>
                <w:rFonts w:ascii="Arial Narrow" w:hAnsi="Arial Narrow"/>
              </w:rPr>
              <w:t>usmeni ili</w:t>
            </w:r>
            <w:r w:rsidRPr="004A3B7A">
              <w:rPr>
                <w:rFonts w:ascii="Arial Narrow" w:hAnsi="Arial Narrow"/>
                <w:lang w:val="bs-Latn-BA"/>
              </w:rPr>
              <w:t xml:space="preserve"> </w:t>
            </w:r>
            <w:r w:rsidRPr="004A3B7A">
              <w:rPr>
                <w:rFonts w:ascii="Arial Narrow" w:hAnsi="Arial Narrow"/>
              </w:rPr>
              <w:t>pisani</w:t>
            </w:r>
            <w:r w:rsidRPr="004A3B7A">
              <w:rPr>
                <w:rFonts w:ascii="Arial Narrow" w:hAnsi="Arial Narrow"/>
                <w:lang w:val="bs-Latn-BA"/>
              </w:rPr>
              <w:t xml:space="preserve"> </w:t>
            </w:r>
            <w:r w:rsidRPr="004A3B7A">
              <w:rPr>
                <w:rFonts w:ascii="Arial Narrow" w:hAnsi="Arial Narrow"/>
              </w:rPr>
              <w:t xml:space="preserve">dokaz da je učenik uspješno realizovao kriterijume od 1 do </w:t>
            </w:r>
            <w:r>
              <w:rPr>
                <w:rFonts w:ascii="Arial Narrow" w:hAnsi="Arial Narrow"/>
              </w:rPr>
              <w:t>4</w:t>
            </w:r>
            <w:r w:rsidRPr="004A3B7A">
              <w:rPr>
                <w:rFonts w:ascii="Arial Narrow" w:hAnsi="Arial Narrow"/>
                <w:lang w:val="bs-Latn-BA"/>
              </w:rPr>
              <w:t>.</w:t>
            </w:r>
            <w:r w:rsidRPr="004A3B7A">
              <w:rPr>
                <w:rFonts w:ascii="Arial Narrow" w:hAnsi="Arial Narrow"/>
              </w:rPr>
              <w:t xml:space="preserve"> Za kriterijume od </w:t>
            </w:r>
            <w:r>
              <w:rPr>
                <w:rFonts w:ascii="Arial Narrow" w:hAnsi="Arial Narrow"/>
              </w:rPr>
              <w:t>5 do 8</w:t>
            </w:r>
            <w:r w:rsidRPr="004A3B7A">
              <w:rPr>
                <w:rFonts w:ascii="Arial Narrow" w:hAnsi="Arial Narrow"/>
              </w:rPr>
              <w:t xml:space="preserve"> </w:t>
            </w:r>
            <w:r w:rsidRPr="004A3B7A">
              <w:rPr>
                <w:rFonts w:ascii="Arial Narrow" w:hAnsi="Arial Narrow"/>
                <w:lang w:val="en-GB"/>
              </w:rPr>
              <w:t>potrebne su ispravno urađene praktične vježbe sa usmenim obrazloženjem.</w:t>
            </w:r>
          </w:p>
        </w:tc>
      </w:tr>
      <w:tr w:rsidR="0055059F" w:rsidRPr="004A3B7A" w14:paraId="79A84BE4" w14:textId="77777777" w:rsidTr="0055059F">
        <w:trPr>
          <w:trHeight w:val="64"/>
          <w:jc w:val="center"/>
        </w:trPr>
        <w:tc>
          <w:tcPr>
            <w:tcW w:w="5000" w:type="pct"/>
            <w:gridSpan w:val="2"/>
            <w:tcBorders>
              <w:top w:val="single" w:sz="18" w:space="0" w:color="C00000"/>
              <w:bottom w:val="single" w:sz="18" w:space="0" w:color="C00000"/>
            </w:tcBorders>
            <w:shd w:val="clear" w:color="auto" w:fill="F1E5BD"/>
            <w:vAlign w:val="center"/>
          </w:tcPr>
          <w:sdt>
            <w:sdtPr>
              <w:rPr>
                <w:rFonts w:ascii="Arial Narrow" w:hAnsi="Arial Narrow" w:cs="Verdana"/>
                <w:b/>
                <w:color w:val="000000"/>
              </w:rPr>
              <w:id w:val="-585151276"/>
              <w:placeholder>
                <w:docPart w:val="176B3354A30F43EDB4BE238ADE9055A9"/>
              </w:placeholder>
            </w:sdtPr>
            <w:sdtEndPr/>
            <w:sdtContent>
              <w:p w14:paraId="0CD8F128" w14:textId="77777777" w:rsidR="0055059F" w:rsidRPr="004A3B7A" w:rsidRDefault="0055059F" w:rsidP="0055059F">
                <w:pPr>
                  <w:spacing w:before="120" w:after="120" w:line="240" w:lineRule="auto"/>
                  <w:rPr>
                    <w:rFonts w:ascii="Arial Narrow" w:hAnsi="Arial Narrow"/>
                  </w:rPr>
                </w:pPr>
                <w:r w:rsidRPr="004A3B7A">
                  <w:rPr>
                    <w:rFonts w:ascii="Arial Narrow" w:hAnsi="Arial Narrow" w:cs="Verdana"/>
                    <w:b/>
                    <w:color w:val="000000"/>
                  </w:rPr>
                  <w:t>Predložene teme</w:t>
                </w:r>
              </w:p>
            </w:sdtContent>
          </w:sdt>
        </w:tc>
      </w:tr>
      <w:tr w:rsidR="0055059F" w:rsidRPr="004A3B7A" w14:paraId="353FA4CA" w14:textId="77777777" w:rsidTr="0055059F">
        <w:trPr>
          <w:trHeight w:val="99"/>
          <w:jc w:val="center"/>
        </w:trPr>
        <w:tc>
          <w:tcPr>
            <w:tcW w:w="5000" w:type="pct"/>
            <w:gridSpan w:val="2"/>
            <w:tcBorders>
              <w:top w:val="single" w:sz="18" w:space="0" w:color="C00000"/>
            </w:tcBorders>
            <w:shd w:val="clear" w:color="auto" w:fill="auto"/>
            <w:vAlign w:val="center"/>
          </w:tcPr>
          <w:p w14:paraId="48746B27" w14:textId="77777777" w:rsidR="0055059F" w:rsidRPr="004A3B7A" w:rsidRDefault="0055059F" w:rsidP="0055059F">
            <w:pPr>
              <w:numPr>
                <w:ilvl w:val="0"/>
                <w:numId w:val="8"/>
              </w:numPr>
              <w:tabs>
                <w:tab w:val="num" w:pos="173"/>
              </w:tabs>
              <w:spacing w:before="120" w:after="120" w:line="240" w:lineRule="auto"/>
              <w:ind w:left="176" w:hanging="176"/>
              <w:rPr>
                <w:rFonts w:ascii="Arial Narrow" w:hAnsi="Arial Narrow"/>
              </w:rPr>
            </w:pPr>
            <w:r w:rsidRPr="004A3B7A">
              <w:rPr>
                <w:rFonts w:ascii="Arial Narrow" w:hAnsi="Arial Narrow"/>
              </w:rPr>
              <w:t>Mašine za ubiranje povrtarskih vrsta</w:t>
            </w:r>
          </w:p>
        </w:tc>
      </w:tr>
    </w:tbl>
    <w:p w14:paraId="65A1A941" w14:textId="77777777" w:rsidR="0055059F" w:rsidRPr="004A3B7A" w:rsidRDefault="0055059F" w:rsidP="0055059F">
      <w:pPr>
        <w:spacing w:after="0" w:line="240" w:lineRule="auto"/>
      </w:pPr>
    </w:p>
    <w:p w14:paraId="05E71495" w14:textId="77777777" w:rsidR="0055059F" w:rsidRPr="004A3B7A" w:rsidRDefault="0055059F" w:rsidP="0055059F">
      <w:pPr>
        <w:spacing w:after="0" w:line="240" w:lineRule="auto"/>
      </w:pPr>
    </w:p>
    <w:p w14:paraId="0D0D562C" w14:textId="77777777" w:rsidR="0055059F" w:rsidRPr="004A3B7A" w:rsidRDefault="0055059F" w:rsidP="0055059F">
      <w:pPr>
        <w:spacing w:after="0" w:line="240" w:lineRule="auto"/>
      </w:pPr>
    </w:p>
    <w:p w14:paraId="53AF98BF" w14:textId="77777777" w:rsidR="0055059F" w:rsidRPr="004A3B7A" w:rsidRDefault="0055059F" w:rsidP="0055059F">
      <w:pPr>
        <w:spacing w:after="160" w:line="259" w:lineRule="auto"/>
      </w:pPr>
      <w:r w:rsidRPr="004A3B7A">
        <w:br w:type="page"/>
      </w:r>
    </w:p>
    <w:tbl>
      <w:tblPr>
        <w:tblW w:w="9356" w:type="dxa"/>
        <w:jc w:val="center"/>
        <w:tblBorders>
          <w:top w:val="single" w:sz="4" w:space="0" w:color="C00000"/>
          <w:bottom w:val="single" w:sz="4" w:space="0" w:color="C00000"/>
          <w:insideH w:val="single" w:sz="4" w:space="0" w:color="C00000"/>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55059F" w:rsidRPr="004A3B7A" w14:paraId="11110446" w14:textId="77777777" w:rsidTr="0055059F">
        <w:trPr>
          <w:trHeight w:val="699"/>
          <w:tblHeader/>
          <w:jc w:val="center"/>
        </w:trPr>
        <w:tc>
          <w:tcPr>
            <w:tcW w:w="5000" w:type="pct"/>
            <w:gridSpan w:val="2"/>
            <w:tcBorders>
              <w:top w:val="single" w:sz="18" w:space="0" w:color="C00000"/>
              <w:bottom w:val="single" w:sz="18" w:space="0" w:color="C00000"/>
            </w:tcBorders>
            <w:shd w:val="clear" w:color="auto" w:fill="F1E5BD"/>
          </w:tcPr>
          <w:p w14:paraId="1283AB29" w14:textId="77777777" w:rsidR="0055059F" w:rsidRPr="004A3B7A" w:rsidRDefault="008F0ED6" w:rsidP="0055059F">
            <w:pPr>
              <w:spacing w:before="120" w:after="120" w:line="240" w:lineRule="auto"/>
              <w:jc w:val="center"/>
              <w:rPr>
                <w:rFonts w:ascii="Arial Narrow" w:hAnsi="Arial Narrow"/>
                <w:b/>
              </w:rPr>
            </w:pPr>
            <w:sdt>
              <w:sdtPr>
                <w:rPr>
                  <w:rFonts w:ascii="Arial Narrow" w:hAnsi="Arial Narrow"/>
                  <w:b/>
                </w:rPr>
                <w:id w:val="-1292052263"/>
                <w:placeholder>
                  <w:docPart w:val="F57FF83F08B34FF0BBDFD1D49BBFE05D"/>
                </w:placeholder>
              </w:sdtPr>
              <w:sdtEndPr/>
              <w:sdtContent>
                <w:r w:rsidR="0055059F">
                  <w:rPr>
                    <w:rFonts w:ascii="Arial Narrow" w:hAnsi="Arial Narrow"/>
                    <w:b/>
                  </w:rPr>
                  <w:t>Ishod 4</w:t>
                </w:r>
              </w:sdtContent>
            </w:sdt>
            <w:r w:rsidR="0055059F" w:rsidRPr="004A3B7A">
              <w:rPr>
                <w:rFonts w:ascii="Arial Narrow" w:hAnsi="Arial Narrow"/>
                <w:b/>
              </w:rPr>
              <w:t xml:space="preserve"> - </w:t>
            </w:r>
            <w:sdt>
              <w:sdtPr>
                <w:rPr>
                  <w:rFonts w:ascii="Arial Narrow" w:hAnsi="Arial Narrow"/>
                  <w:b/>
                </w:rPr>
                <w:id w:val="1872342272"/>
                <w:placeholder>
                  <w:docPart w:val="D7423D42CEC24C3E9CC99BF26588D613"/>
                </w:placeholder>
              </w:sdtPr>
              <w:sdtEndPr/>
              <w:sdtContent>
                <w:r w:rsidR="0055059F" w:rsidRPr="004A3B7A">
                  <w:rPr>
                    <w:rFonts w:ascii="Arial Narrow" w:hAnsi="Arial Narrow"/>
                  </w:rPr>
                  <w:t>Učenik će biti sposoban da</w:t>
                </w:r>
              </w:sdtContent>
            </w:sdt>
          </w:p>
          <w:p w14:paraId="6049FA37" w14:textId="77777777" w:rsidR="0055059F" w:rsidRPr="004A3B7A" w:rsidRDefault="0055059F" w:rsidP="0055059F">
            <w:pPr>
              <w:spacing w:after="160" w:line="259" w:lineRule="auto"/>
              <w:jc w:val="center"/>
              <w:rPr>
                <w:b/>
              </w:rPr>
            </w:pPr>
            <w:r w:rsidRPr="004A3B7A">
              <w:rPr>
                <w:rFonts w:ascii="Arial Narrow" w:hAnsi="Arial Narrow"/>
                <w:b/>
              </w:rPr>
              <w:t>Izvrši upotrebu i održavanje mehanizacije za berbu voća i grožđa</w:t>
            </w:r>
          </w:p>
        </w:tc>
      </w:tr>
      <w:tr w:rsidR="0055059F" w:rsidRPr="004A3B7A" w14:paraId="2978E665" w14:textId="77777777" w:rsidTr="0055059F">
        <w:trPr>
          <w:trHeight w:val="653"/>
          <w:tblHeader/>
          <w:jc w:val="center"/>
        </w:trPr>
        <w:tc>
          <w:tcPr>
            <w:tcW w:w="2500" w:type="pct"/>
            <w:tcBorders>
              <w:top w:val="single" w:sz="18" w:space="0" w:color="C00000"/>
              <w:bottom w:val="single" w:sz="18" w:space="0" w:color="C00000"/>
            </w:tcBorders>
            <w:shd w:val="clear" w:color="auto" w:fill="F1E5BD"/>
          </w:tcPr>
          <w:sdt>
            <w:sdtPr>
              <w:rPr>
                <w:rFonts w:ascii="Arial Narrow" w:hAnsi="Arial Narrow"/>
                <w:b/>
                <w:color w:val="808080"/>
              </w:rPr>
              <w:id w:val="1267118531"/>
              <w:placeholder>
                <w:docPart w:val="20FD7B399CFA4371870FFE3B3457C422"/>
              </w:placeholder>
            </w:sdtPr>
            <w:sdtEndPr>
              <w:rPr>
                <w:b w:val="0"/>
              </w:rPr>
            </w:sdtEndPr>
            <w:sdtContent>
              <w:p w14:paraId="54DDA14F" w14:textId="77777777" w:rsidR="0055059F" w:rsidRPr="004A3B7A" w:rsidRDefault="0055059F" w:rsidP="0055059F">
                <w:pPr>
                  <w:spacing w:before="120" w:after="120" w:line="240" w:lineRule="auto"/>
                  <w:jc w:val="center"/>
                  <w:rPr>
                    <w:rFonts w:ascii="Arial Narrow" w:hAnsi="Arial Narrow"/>
                    <w:b/>
                  </w:rPr>
                </w:pPr>
                <w:r w:rsidRPr="004A3B7A">
                  <w:rPr>
                    <w:rFonts w:ascii="Arial Narrow" w:hAnsi="Arial Narrow"/>
                    <w:b/>
                  </w:rPr>
                  <w:t>Kriterijumi za dostizanje ishoda učenja</w:t>
                </w:r>
              </w:p>
              <w:p w14:paraId="55823029" w14:textId="77777777" w:rsidR="0055059F" w:rsidRPr="004A3B7A" w:rsidRDefault="0055059F" w:rsidP="0055059F">
                <w:pPr>
                  <w:spacing w:before="120" w:after="120" w:line="240" w:lineRule="auto"/>
                  <w:jc w:val="center"/>
                  <w:rPr>
                    <w:rFonts w:ascii="Arial Narrow" w:hAnsi="Arial Narrow"/>
                    <w:b/>
                  </w:rPr>
                </w:pPr>
                <w:r w:rsidRPr="004A3B7A">
                  <w:rPr>
                    <w:rFonts w:ascii="Arial Narrow" w:hAnsi="Arial Narrow"/>
                  </w:rPr>
                  <w:t>U cilju dostizanja ishoda učenja, učenik treba da:</w:t>
                </w:r>
              </w:p>
            </w:sdtContent>
          </w:sdt>
        </w:tc>
        <w:tc>
          <w:tcPr>
            <w:tcW w:w="2500" w:type="pct"/>
            <w:tcBorders>
              <w:top w:val="single" w:sz="18" w:space="0" w:color="C00000"/>
              <w:bottom w:val="single" w:sz="18" w:space="0" w:color="C00000"/>
            </w:tcBorders>
            <w:shd w:val="clear" w:color="auto" w:fill="F1E5BD"/>
          </w:tcPr>
          <w:sdt>
            <w:sdtPr>
              <w:rPr>
                <w:rFonts w:ascii="Arial Narrow" w:hAnsi="Arial Narrow" w:cs="Verdana"/>
                <w:b/>
                <w:color w:val="000000"/>
              </w:rPr>
              <w:id w:val="-188531351"/>
              <w:placeholder>
                <w:docPart w:val="20FD7B399CFA4371870FFE3B3457C422"/>
              </w:placeholder>
            </w:sdtPr>
            <w:sdtEndPr>
              <w:rPr>
                <w:b w:val="0"/>
              </w:rPr>
            </w:sdtEndPr>
            <w:sdtContent>
              <w:p w14:paraId="7E7E7446" w14:textId="77777777" w:rsidR="0055059F" w:rsidRPr="004A3B7A" w:rsidRDefault="0055059F" w:rsidP="0055059F">
                <w:pPr>
                  <w:spacing w:before="120" w:after="120" w:line="240" w:lineRule="auto"/>
                  <w:jc w:val="center"/>
                  <w:rPr>
                    <w:rFonts w:ascii="Arial Narrow" w:hAnsi="Arial Narrow" w:cs="Verdana"/>
                    <w:color w:val="000000"/>
                  </w:rPr>
                </w:pPr>
                <w:r w:rsidRPr="004A3B7A">
                  <w:rPr>
                    <w:rFonts w:ascii="Arial Narrow" w:hAnsi="Arial Narrow" w:cs="Verdana"/>
                    <w:b/>
                    <w:color w:val="000000"/>
                  </w:rPr>
                  <w:t>Kontekst</w:t>
                </w:r>
                <w:r w:rsidRPr="004A3B7A">
                  <w:rPr>
                    <w:rFonts w:ascii="Arial Narrow" w:hAnsi="Arial Narrow" w:cs="Verdana"/>
                    <w:color w:val="000000"/>
                  </w:rPr>
                  <w:t xml:space="preserve"> </w:t>
                </w:r>
              </w:p>
              <w:p w14:paraId="543FAA66" w14:textId="77777777" w:rsidR="0055059F" w:rsidRPr="004A3B7A" w:rsidRDefault="0055059F" w:rsidP="0055059F">
                <w:pPr>
                  <w:spacing w:before="120" w:after="120" w:line="240" w:lineRule="auto"/>
                  <w:jc w:val="center"/>
                  <w:rPr>
                    <w:rFonts w:ascii="Arial Narrow" w:hAnsi="Arial Narrow" w:cs="Verdana"/>
                    <w:color w:val="000000"/>
                  </w:rPr>
                </w:pPr>
                <w:r w:rsidRPr="004A3B7A">
                  <w:rPr>
                    <w:rFonts w:ascii="Arial Narrow" w:hAnsi="Arial Narrow" w:cs="Verdana"/>
                    <w:color w:val="000000"/>
                  </w:rPr>
                  <w:t>(Pojašnjenje označenih pojmova)</w:t>
                </w:r>
              </w:p>
            </w:sdtContent>
          </w:sdt>
        </w:tc>
      </w:tr>
      <w:tr w:rsidR="0055059F" w:rsidRPr="004A3B7A" w14:paraId="3F11E021" w14:textId="77777777" w:rsidTr="0055059F">
        <w:trPr>
          <w:trHeight w:val="542"/>
          <w:jc w:val="center"/>
        </w:trPr>
        <w:tc>
          <w:tcPr>
            <w:tcW w:w="2500" w:type="pct"/>
            <w:tcBorders>
              <w:top w:val="single" w:sz="18" w:space="0" w:color="C00000"/>
            </w:tcBorders>
            <w:shd w:val="clear" w:color="auto" w:fill="auto"/>
            <w:vAlign w:val="center"/>
          </w:tcPr>
          <w:p w14:paraId="1E2B7447" w14:textId="77777777" w:rsidR="0055059F" w:rsidRPr="004A3B7A" w:rsidRDefault="0055059F" w:rsidP="00F67A31">
            <w:pPr>
              <w:numPr>
                <w:ilvl w:val="0"/>
                <w:numId w:val="129"/>
              </w:numPr>
              <w:spacing w:before="120" w:after="120" w:line="240" w:lineRule="auto"/>
              <w:contextualSpacing/>
              <w:rPr>
                <w:rFonts w:ascii="Arial Narrow" w:hAnsi="Arial Narrow"/>
                <w:color w:val="000000"/>
                <w:lang w:val="sr-Latn-CS"/>
              </w:rPr>
            </w:pPr>
            <w:r w:rsidRPr="004A3B7A">
              <w:rPr>
                <w:rFonts w:ascii="Arial Narrow" w:hAnsi="Arial Narrow"/>
              </w:rPr>
              <w:t xml:space="preserve">Objasni uticaj različitih </w:t>
            </w:r>
            <w:r w:rsidRPr="004A3B7A">
              <w:rPr>
                <w:rFonts w:ascii="Arial Narrow" w:hAnsi="Arial Narrow"/>
                <w:b/>
              </w:rPr>
              <w:t>činilaca</w:t>
            </w:r>
            <w:r w:rsidRPr="004A3B7A">
              <w:rPr>
                <w:rFonts w:ascii="Arial Narrow" w:hAnsi="Arial Narrow"/>
              </w:rPr>
              <w:t xml:space="preserve"> na mehanizovanu  berbu voća i grožđa</w:t>
            </w:r>
          </w:p>
        </w:tc>
        <w:tc>
          <w:tcPr>
            <w:tcW w:w="2500" w:type="pct"/>
            <w:tcBorders>
              <w:top w:val="single" w:sz="18" w:space="0" w:color="C00000"/>
            </w:tcBorders>
            <w:shd w:val="clear" w:color="auto" w:fill="auto"/>
            <w:vAlign w:val="center"/>
          </w:tcPr>
          <w:p w14:paraId="04189B7E" w14:textId="77777777" w:rsidR="0055059F" w:rsidRPr="004A3B7A" w:rsidRDefault="0055059F" w:rsidP="0055059F">
            <w:pPr>
              <w:spacing w:before="120" w:after="120" w:line="240" w:lineRule="auto"/>
              <w:rPr>
                <w:rFonts w:ascii="Arial Narrow" w:hAnsi="Arial Narrow"/>
                <w:color w:val="000000"/>
                <w:lang w:val="sr-Latn-CS"/>
              </w:rPr>
            </w:pPr>
            <w:r w:rsidRPr="004A3B7A">
              <w:rPr>
                <w:rFonts w:ascii="Arial Narrow" w:hAnsi="Arial Narrow"/>
                <w:b/>
              </w:rPr>
              <w:t xml:space="preserve">Činioci: </w:t>
            </w:r>
            <w:r w:rsidRPr="004A3B7A">
              <w:rPr>
                <w:rFonts w:ascii="Arial Narrow" w:hAnsi="Arial Narrow"/>
              </w:rPr>
              <w:t>biološki, agrotehnički, tehnički i ekonomski</w:t>
            </w:r>
          </w:p>
        </w:tc>
      </w:tr>
      <w:tr w:rsidR="0055059F" w:rsidRPr="004A3B7A" w14:paraId="773375B2" w14:textId="77777777" w:rsidTr="0055059F">
        <w:trPr>
          <w:trHeight w:val="542"/>
          <w:jc w:val="center"/>
        </w:trPr>
        <w:tc>
          <w:tcPr>
            <w:tcW w:w="2500" w:type="pct"/>
            <w:shd w:val="clear" w:color="auto" w:fill="auto"/>
            <w:vAlign w:val="center"/>
          </w:tcPr>
          <w:p w14:paraId="2BD02409" w14:textId="77777777" w:rsidR="0055059F" w:rsidRPr="004A3B7A" w:rsidRDefault="0055059F" w:rsidP="00F67A31">
            <w:pPr>
              <w:numPr>
                <w:ilvl w:val="0"/>
                <w:numId w:val="129"/>
              </w:numPr>
              <w:spacing w:before="120" w:after="120" w:line="240" w:lineRule="auto"/>
              <w:contextualSpacing/>
              <w:rPr>
                <w:rFonts w:ascii="Arial Narrow" w:hAnsi="Arial Narrow"/>
                <w:color w:val="000000"/>
                <w:lang w:val="sr-Latn-CS"/>
              </w:rPr>
            </w:pPr>
            <w:r w:rsidRPr="004A3B7A">
              <w:rPr>
                <w:rFonts w:ascii="Arial Narrow" w:hAnsi="Arial Narrow"/>
              </w:rPr>
              <w:t>Objasni nači rada i primjenu mašina za berbu grožđa</w:t>
            </w:r>
          </w:p>
        </w:tc>
        <w:tc>
          <w:tcPr>
            <w:tcW w:w="2500" w:type="pct"/>
            <w:shd w:val="clear" w:color="auto" w:fill="auto"/>
            <w:vAlign w:val="center"/>
          </w:tcPr>
          <w:p w14:paraId="6B034323" w14:textId="77777777" w:rsidR="0055059F" w:rsidRPr="004A3B7A" w:rsidRDefault="0055059F" w:rsidP="0055059F">
            <w:pPr>
              <w:spacing w:before="120" w:after="120" w:line="240" w:lineRule="auto"/>
              <w:rPr>
                <w:rFonts w:ascii="Arial Narrow" w:hAnsi="Arial Narrow"/>
                <w:color w:val="000000"/>
                <w:lang w:val="sr-Latn-CS"/>
              </w:rPr>
            </w:pPr>
          </w:p>
        </w:tc>
      </w:tr>
      <w:tr w:rsidR="0055059F" w:rsidRPr="004A3B7A" w14:paraId="701A53C2" w14:textId="77777777" w:rsidTr="0055059F">
        <w:trPr>
          <w:trHeight w:val="542"/>
          <w:jc w:val="center"/>
        </w:trPr>
        <w:tc>
          <w:tcPr>
            <w:tcW w:w="2500" w:type="pct"/>
            <w:shd w:val="clear" w:color="auto" w:fill="auto"/>
            <w:vAlign w:val="center"/>
          </w:tcPr>
          <w:p w14:paraId="0C3721BB" w14:textId="77777777" w:rsidR="0055059F" w:rsidRPr="004A3B7A" w:rsidRDefault="0055059F" w:rsidP="00F67A31">
            <w:pPr>
              <w:numPr>
                <w:ilvl w:val="0"/>
                <w:numId w:val="129"/>
              </w:numPr>
              <w:spacing w:before="120" w:after="120" w:line="240" w:lineRule="auto"/>
              <w:contextualSpacing/>
              <w:rPr>
                <w:rFonts w:ascii="Arial Narrow" w:hAnsi="Arial Narrow"/>
              </w:rPr>
            </w:pPr>
            <w:r w:rsidRPr="004A3B7A">
              <w:rPr>
                <w:rFonts w:ascii="Arial Narrow" w:hAnsi="Arial Narrow"/>
              </w:rPr>
              <w:t>Objasni prikopčavanje i podešavanje mašina za berbu voća i grožđa</w:t>
            </w:r>
          </w:p>
        </w:tc>
        <w:tc>
          <w:tcPr>
            <w:tcW w:w="2500" w:type="pct"/>
            <w:shd w:val="clear" w:color="auto" w:fill="auto"/>
            <w:vAlign w:val="center"/>
          </w:tcPr>
          <w:p w14:paraId="3A15C459" w14:textId="77777777" w:rsidR="0055059F" w:rsidRPr="004A3B7A" w:rsidRDefault="0055059F" w:rsidP="0055059F">
            <w:pPr>
              <w:spacing w:before="120" w:after="120" w:line="240" w:lineRule="auto"/>
              <w:rPr>
                <w:rFonts w:ascii="Arial Narrow" w:hAnsi="Arial Narrow"/>
                <w:color w:val="000000"/>
                <w:lang w:val="sr-Latn-CS"/>
              </w:rPr>
            </w:pPr>
          </w:p>
        </w:tc>
      </w:tr>
      <w:tr w:rsidR="0055059F" w:rsidRPr="004A3B7A" w14:paraId="72F1D3EC" w14:textId="77777777" w:rsidTr="0055059F">
        <w:trPr>
          <w:trHeight w:val="542"/>
          <w:jc w:val="center"/>
        </w:trPr>
        <w:tc>
          <w:tcPr>
            <w:tcW w:w="2500" w:type="pct"/>
            <w:shd w:val="clear" w:color="auto" w:fill="auto"/>
            <w:vAlign w:val="center"/>
          </w:tcPr>
          <w:p w14:paraId="3D0C39FB" w14:textId="77777777" w:rsidR="0055059F" w:rsidRPr="004A3B7A" w:rsidRDefault="0055059F" w:rsidP="00F67A31">
            <w:pPr>
              <w:numPr>
                <w:ilvl w:val="0"/>
                <w:numId w:val="129"/>
              </w:numPr>
              <w:spacing w:before="120" w:after="120" w:line="240" w:lineRule="auto"/>
              <w:contextualSpacing/>
              <w:rPr>
                <w:rFonts w:ascii="Arial Narrow" w:hAnsi="Arial Narrow"/>
              </w:rPr>
            </w:pPr>
            <w:r w:rsidRPr="004A3B7A">
              <w:rPr>
                <w:rFonts w:ascii="Arial Narrow" w:hAnsi="Arial Narrow"/>
              </w:rPr>
              <w:t xml:space="preserve">Objasni </w:t>
            </w:r>
            <w:r w:rsidRPr="004A3B7A">
              <w:rPr>
                <w:rFonts w:ascii="Arial Narrow" w:hAnsi="Arial Narrow"/>
                <w:b/>
              </w:rPr>
              <w:t>postupak održavanja</w:t>
            </w:r>
            <w:r w:rsidRPr="004A3B7A">
              <w:rPr>
                <w:rFonts w:ascii="Arial Narrow" w:hAnsi="Arial Narrow"/>
              </w:rPr>
              <w:t xml:space="preserve"> mašina za berbu voća i grožđa</w:t>
            </w:r>
          </w:p>
        </w:tc>
        <w:tc>
          <w:tcPr>
            <w:tcW w:w="2500" w:type="pct"/>
            <w:shd w:val="clear" w:color="auto" w:fill="auto"/>
            <w:vAlign w:val="center"/>
          </w:tcPr>
          <w:p w14:paraId="19191971" w14:textId="77777777" w:rsidR="0055059F" w:rsidRPr="004A3B7A" w:rsidRDefault="0055059F" w:rsidP="0055059F">
            <w:pPr>
              <w:spacing w:before="120" w:after="120" w:line="240" w:lineRule="auto"/>
              <w:rPr>
                <w:rFonts w:ascii="Arial Narrow" w:hAnsi="Arial Narrow"/>
                <w:color w:val="000000"/>
                <w:lang w:val="sr-Latn-CS"/>
              </w:rPr>
            </w:pPr>
            <w:r w:rsidRPr="004A3B7A">
              <w:rPr>
                <w:rFonts w:ascii="Arial Narrow" w:hAnsi="Arial Narrow"/>
                <w:b/>
              </w:rPr>
              <w:t xml:space="preserve">Postupak održavanja: </w:t>
            </w:r>
            <w:r w:rsidRPr="004A3B7A">
              <w:rPr>
                <w:rFonts w:ascii="Arial Narrow" w:hAnsi="Arial Narrow"/>
              </w:rPr>
              <w:t>čišćenje, dezinfekcija, podmazivanje, zamjena dotrajalih i pokvarenih djelova i dr.</w:t>
            </w:r>
          </w:p>
        </w:tc>
      </w:tr>
      <w:tr w:rsidR="0055059F" w:rsidRPr="004A3B7A" w14:paraId="6689E5F4" w14:textId="77777777" w:rsidTr="0055059F">
        <w:trPr>
          <w:trHeight w:val="542"/>
          <w:jc w:val="center"/>
        </w:trPr>
        <w:tc>
          <w:tcPr>
            <w:tcW w:w="2500" w:type="pct"/>
            <w:shd w:val="clear" w:color="auto" w:fill="auto"/>
            <w:vAlign w:val="center"/>
          </w:tcPr>
          <w:p w14:paraId="425BF6B3" w14:textId="77777777" w:rsidR="0055059F" w:rsidRPr="004A3B7A" w:rsidRDefault="0055059F" w:rsidP="00F67A31">
            <w:pPr>
              <w:numPr>
                <w:ilvl w:val="0"/>
                <w:numId w:val="129"/>
              </w:numPr>
              <w:spacing w:before="120" w:after="120" w:line="240" w:lineRule="auto"/>
              <w:contextualSpacing/>
              <w:rPr>
                <w:rFonts w:ascii="Arial Narrow" w:hAnsi="Arial Narrow"/>
                <w:color w:val="000000"/>
                <w:lang w:val="sr-Latn-CS"/>
              </w:rPr>
            </w:pPr>
            <w:r w:rsidRPr="004A3B7A">
              <w:rPr>
                <w:rFonts w:ascii="Arial Narrow" w:hAnsi="Arial Narrow"/>
              </w:rPr>
              <w:t>Demonstrira upotrebu ručnih vibrirajućih tresača, na konkretnom primjeru</w:t>
            </w:r>
          </w:p>
        </w:tc>
        <w:tc>
          <w:tcPr>
            <w:tcW w:w="2500" w:type="pct"/>
            <w:shd w:val="clear" w:color="auto" w:fill="auto"/>
            <w:vAlign w:val="center"/>
          </w:tcPr>
          <w:p w14:paraId="5D141581" w14:textId="77777777" w:rsidR="0055059F" w:rsidRPr="004A3B7A" w:rsidRDefault="0055059F" w:rsidP="0055059F">
            <w:pPr>
              <w:spacing w:before="120" w:after="120" w:line="240" w:lineRule="auto"/>
              <w:rPr>
                <w:rFonts w:ascii="Arial Narrow" w:hAnsi="Arial Narrow"/>
                <w:color w:val="000000"/>
                <w:lang w:val="sr-Latn-CS"/>
              </w:rPr>
            </w:pPr>
          </w:p>
        </w:tc>
      </w:tr>
      <w:tr w:rsidR="0055059F" w:rsidRPr="004A3B7A" w14:paraId="7607F656" w14:textId="77777777" w:rsidTr="0055059F">
        <w:trPr>
          <w:trHeight w:val="542"/>
          <w:jc w:val="center"/>
        </w:trPr>
        <w:tc>
          <w:tcPr>
            <w:tcW w:w="2500" w:type="pct"/>
            <w:shd w:val="clear" w:color="auto" w:fill="auto"/>
            <w:vAlign w:val="center"/>
          </w:tcPr>
          <w:p w14:paraId="5347B7A7" w14:textId="77777777" w:rsidR="0055059F" w:rsidRPr="004A3B7A" w:rsidRDefault="0055059F" w:rsidP="00F67A31">
            <w:pPr>
              <w:numPr>
                <w:ilvl w:val="0"/>
                <w:numId w:val="129"/>
              </w:numPr>
              <w:spacing w:before="120" w:after="120" w:line="240" w:lineRule="auto"/>
              <w:contextualSpacing/>
              <w:rPr>
                <w:rFonts w:ascii="Arial Narrow" w:hAnsi="Arial Narrow"/>
                <w:color w:val="000000"/>
                <w:lang w:val="sr-Latn-CS"/>
              </w:rPr>
            </w:pPr>
            <w:r w:rsidRPr="004A3B7A">
              <w:rPr>
                <w:rFonts w:ascii="Arial Narrow" w:hAnsi="Arial Narrow"/>
              </w:rPr>
              <w:t>Demonstrira razvlačanje sakupljačkih platana, na konkretnom primjeru</w:t>
            </w:r>
          </w:p>
        </w:tc>
        <w:tc>
          <w:tcPr>
            <w:tcW w:w="2500" w:type="pct"/>
            <w:shd w:val="clear" w:color="auto" w:fill="auto"/>
            <w:vAlign w:val="center"/>
          </w:tcPr>
          <w:p w14:paraId="015D5EBC" w14:textId="77777777" w:rsidR="0055059F" w:rsidRPr="004A3B7A" w:rsidRDefault="0055059F" w:rsidP="0055059F">
            <w:pPr>
              <w:spacing w:before="120" w:after="120" w:line="240" w:lineRule="auto"/>
              <w:rPr>
                <w:rFonts w:ascii="Arial Narrow" w:hAnsi="Arial Narrow"/>
                <w:color w:val="000000"/>
                <w:lang w:val="sr-Latn-CS"/>
              </w:rPr>
            </w:pPr>
          </w:p>
        </w:tc>
      </w:tr>
      <w:tr w:rsidR="0055059F" w:rsidRPr="004A3B7A" w14:paraId="4D5C2AC8" w14:textId="77777777" w:rsidTr="0055059F">
        <w:trPr>
          <w:trHeight w:val="542"/>
          <w:jc w:val="center"/>
        </w:trPr>
        <w:tc>
          <w:tcPr>
            <w:tcW w:w="2500" w:type="pct"/>
            <w:shd w:val="clear" w:color="auto" w:fill="auto"/>
            <w:vAlign w:val="center"/>
          </w:tcPr>
          <w:p w14:paraId="2A82293F" w14:textId="77777777" w:rsidR="0055059F" w:rsidRPr="004A3B7A" w:rsidRDefault="0055059F" w:rsidP="00F67A31">
            <w:pPr>
              <w:numPr>
                <w:ilvl w:val="0"/>
                <w:numId w:val="129"/>
              </w:numPr>
              <w:spacing w:before="120" w:after="120" w:line="240" w:lineRule="auto"/>
              <w:contextualSpacing/>
              <w:rPr>
                <w:rFonts w:ascii="Arial Narrow" w:hAnsi="Arial Narrow"/>
                <w:color w:val="000000"/>
                <w:lang w:val="sr-Latn-CS"/>
              </w:rPr>
            </w:pPr>
            <w:r w:rsidRPr="004A3B7A">
              <w:rPr>
                <w:rFonts w:ascii="Arial Narrow" w:hAnsi="Arial Narrow"/>
              </w:rPr>
              <w:t>Demonstrira prikopčavanje traktorskog hidrauličnog tresača, na konkretnom primjeru</w:t>
            </w:r>
          </w:p>
        </w:tc>
        <w:tc>
          <w:tcPr>
            <w:tcW w:w="2500" w:type="pct"/>
            <w:shd w:val="clear" w:color="auto" w:fill="auto"/>
            <w:vAlign w:val="center"/>
          </w:tcPr>
          <w:p w14:paraId="5E751965" w14:textId="77777777" w:rsidR="0055059F" w:rsidRPr="004A3B7A" w:rsidRDefault="0055059F" w:rsidP="0055059F">
            <w:pPr>
              <w:spacing w:before="120" w:after="120" w:line="240" w:lineRule="auto"/>
              <w:rPr>
                <w:rFonts w:ascii="Arial Narrow" w:hAnsi="Arial Narrow"/>
                <w:color w:val="000000"/>
                <w:lang w:val="sr-Latn-CS"/>
              </w:rPr>
            </w:pPr>
          </w:p>
        </w:tc>
      </w:tr>
      <w:tr w:rsidR="0055059F" w:rsidRPr="004A3B7A" w14:paraId="71396796" w14:textId="77777777" w:rsidTr="0055059F">
        <w:trPr>
          <w:trHeight w:val="542"/>
          <w:jc w:val="center"/>
        </w:trPr>
        <w:tc>
          <w:tcPr>
            <w:tcW w:w="2500" w:type="pct"/>
            <w:shd w:val="clear" w:color="auto" w:fill="auto"/>
            <w:vAlign w:val="center"/>
          </w:tcPr>
          <w:p w14:paraId="63E2147E" w14:textId="77777777" w:rsidR="0055059F" w:rsidRPr="004A3B7A" w:rsidRDefault="0055059F" w:rsidP="00F67A31">
            <w:pPr>
              <w:numPr>
                <w:ilvl w:val="0"/>
                <w:numId w:val="129"/>
              </w:numPr>
              <w:spacing w:before="120" w:after="120" w:line="240" w:lineRule="auto"/>
              <w:contextualSpacing/>
              <w:rPr>
                <w:rFonts w:ascii="Arial Narrow" w:hAnsi="Arial Narrow"/>
                <w:color w:val="000000"/>
                <w:lang w:val="sr-Latn-CS"/>
              </w:rPr>
            </w:pPr>
            <w:r w:rsidRPr="004A3B7A">
              <w:rPr>
                <w:rFonts w:ascii="Arial Narrow" w:hAnsi="Arial Narrow"/>
              </w:rPr>
              <w:t>Demonstrira prikopčavanje i pripremu složenih platformi  za berbu voća, na konkretnom primjeru</w:t>
            </w:r>
          </w:p>
        </w:tc>
        <w:tc>
          <w:tcPr>
            <w:tcW w:w="2500" w:type="pct"/>
            <w:shd w:val="clear" w:color="auto" w:fill="auto"/>
            <w:vAlign w:val="center"/>
          </w:tcPr>
          <w:p w14:paraId="73391DCE" w14:textId="77777777" w:rsidR="0055059F" w:rsidRPr="004A3B7A" w:rsidRDefault="0055059F" w:rsidP="0055059F">
            <w:pPr>
              <w:spacing w:before="120" w:after="120" w:line="240" w:lineRule="auto"/>
              <w:rPr>
                <w:rFonts w:ascii="Arial Narrow" w:hAnsi="Arial Narrow"/>
                <w:color w:val="000000"/>
                <w:lang w:val="sr-Latn-CS"/>
              </w:rPr>
            </w:pPr>
          </w:p>
        </w:tc>
      </w:tr>
      <w:tr w:rsidR="0055059F" w:rsidRPr="004A3B7A" w14:paraId="78517C56" w14:textId="77777777" w:rsidTr="0055059F">
        <w:trPr>
          <w:trHeight w:val="542"/>
          <w:jc w:val="center"/>
        </w:trPr>
        <w:tc>
          <w:tcPr>
            <w:tcW w:w="2500" w:type="pct"/>
            <w:shd w:val="clear" w:color="auto" w:fill="auto"/>
            <w:vAlign w:val="center"/>
          </w:tcPr>
          <w:p w14:paraId="4247DA28" w14:textId="77777777" w:rsidR="0055059F" w:rsidRPr="004A3B7A" w:rsidRDefault="0055059F" w:rsidP="00F67A31">
            <w:pPr>
              <w:numPr>
                <w:ilvl w:val="0"/>
                <w:numId w:val="129"/>
              </w:numPr>
              <w:spacing w:before="120" w:after="120" w:line="240" w:lineRule="auto"/>
              <w:contextualSpacing/>
              <w:rPr>
                <w:rFonts w:ascii="Arial Narrow" w:hAnsi="Arial Narrow"/>
                <w:color w:val="000000"/>
                <w:lang w:val="sr-Latn-CS"/>
              </w:rPr>
            </w:pPr>
            <w:r w:rsidRPr="004A3B7A">
              <w:rPr>
                <w:rFonts w:ascii="Arial Narrow" w:hAnsi="Arial Narrow"/>
              </w:rPr>
              <w:t>Demonstrira prikopčavanje i podešavanje vučenog kombajna za berbu grožđa, na konkretnom primjeru</w:t>
            </w:r>
          </w:p>
        </w:tc>
        <w:tc>
          <w:tcPr>
            <w:tcW w:w="2500" w:type="pct"/>
            <w:shd w:val="clear" w:color="auto" w:fill="auto"/>
            <w:vAlign w:val="center"/>
          </w:tcPr>
          <w:p w14:paraId="59890353" w14:textId="77777777" w:rsidR="0055059F" w:rsidRPr="004A3B7A" w:rsidRDefault="0055059F" w:rsidP="0055059F">
            <w:pPr>
              <w:spacing w:before="120" w:after="120" w:line="240" w:lineRule="auto"/>
              <w:rPr>
                <w:rFonts w:ascii="Arial Narrow" w:hAnsi="Arial Narrow"/>
                <w:color w:val="000000"/>
                <w:lang w:val="sr-Latn-CS"/>
              </w:rPr>
            </w:pPr>
          </w:p>
        </w:tc>
      </w:tr>
      <w:tr w:rsidR="0055059F" w:rsidRPr="004A3B7A" w14:paraId="50B5CA71" w14:textId="77777777" w:rsidTr="0055059F">
        <w:trPr>
          <w:trHeight w:val="542"/>
          <w:jc w:val="center"/>
        </w:trPr>
        <w:tc>
          <w:tcPr>
            <w:tcW w:w="2500" w:type="pct"/>
            <w:shd w:val="clear" w:color="auto" w:fill="auto"/>
            <w:vAlign w:val="center"/>
          </w:tcPr>
          <w:p w14:paraId="691BF2BD" w14:textId="77777777" w:rsidR="0055059F" w:rsidRPr="004A3B7A" w:rsidRDefault="0055059F" w:rsidP="00F67A31">
            <w:pPr>
              <w:numPr>
                <w:ilvl w:val="0"/>
                <w:numId w:val="129"/>
              </w:numPr>
              <w:spacing w:before="120" w:after="120" w:line="240" w:lineRule="auto"/>
              <w:contextualSpacing/>
              <w:rPr>
                <w:rFonts w:ascii="Arial Narrow" w:hAnsi="Arial Narrow"/>
              </w:rPr>
            </w:pPr>
            <w:r w:rsidRPr="004A3B7A">
              <w:rPr>
                <w:rFonts w:ascii="Arial Narrow" w:hAnsi="Arial Narrow"/>
              </w:rPr>
              <w:t>Demonstrira postupak čišćenja i podmazivanja mašina za berbu voća i grožđa, na konkretnom primjeru</w:t>
            </w:r>
          </w:p>
        </w:tc>
        <w:tc>
          <w:tcPr>
            <w:tcW w:w="2500" w:type="pct"/>
            <w:shd w:val="clear" w:color="auto" w:fill="auto"/>
            <w:vAlign w:val="center"/>
          </w:tcPr>
          <w:p w14:paraId="703C3478" w14:textId="77777777" w:rsidR="0055059F" w:rsidRPr="004A3B7A" w:rsidRDefault="0055059F" w:rsidP="0055059F">
            <w:pPr>
              <w:spacing w:before="120" w:after="120" w:line="240" w:lineRule="auto"/>
              <w:rPr>
                <w:rFonts w:ascii="Arial Narrow" w:hAnsi="Arial Narrow"/>
                <w:color w:val="000000"/>
                <w:lang w:val="sr-Latn-CS"/>
              </w:rPr>
            </w:pPr>
          </w:p>
        </w:tc>
      </w:tr>
      <w:tr w:rsidR="0055059F" w:rsidRPr="004A3B7A" w14:paraId="2BB0BCF3" w14:textId="77777777" w:rsidTr="0055059F">
        <w:trPr>
          <w:trHeight w:val="218"/>
          <w:jc w:val="center"/>
        </w:trPr>
        <w:tc>
          <w:tcPr>
            <w:tcW w:w="5000" w:type="pct"/>
            <w:gridSpan w:val="2"/>
            <w:tcBorders>
              <w:top w:val="single" w:sz="18" w:space="0" w:color="C00000"/>
              <w:bottom w:val="single" w:sz="18" w:space="0" w:color="C00000"/>
            </w:tcBorders>
            <w:shd w:val="clear" w:color="auto" w:fill="F1E5BD"/>
            <w:vAlign w:val="center"/>
          </w:tcPr>
          <w:sdt>
            <w:sdtPr>
              <w:rPr>
                <w:rFonts w:ascii="Arial Narrow" w:hAnsi="Arial Narrow" w:cs="Verdana"/>
                <w:b/>
                <w:color w:val="000000"/>
              </w:rPr>
              <w:id w:val="1253245185"/>
              <w:placeholder>
                <w:docPart w:val="7CE710BDA82442E58BFEF10DDCE48562"/>
              </w:placeholder>
            </w:sdtPr>
            <w:sdtEndPr/>
            <w:sdtContent>
              <w:p w14:paraId="69242BC9" w14:textId="77777777" w:rsidR="0055059F" w:rsidRPr="004A3B7A" w:rsidRDefault="0055059F" w:rsidP="0055059F">
                <w:pPr>
                  <w:spacing w:before="120" w:after="120" w:line="240" w:lineRule="auto"/>
                  <w:rPr>
                    <w:rFonts w:ascii="Arial Narrow" w:hAnsi="Arial Narrow"/>
                  </w:rPr>
                </w:pPr>
                <w:r w:rsidRPr="004A3B7A">
                  <w:rPr>
                    <w:rFonts w:ascii="Arial Narrow" w:hAnsi="Arial Narrow" w:cs="Verdana"/>
                    <w:b/>
                    <w:color w:val="000000"/>
                  </w:rPr>
                  <w:t>Način provjeravanja dostignutosti ishoda učenja</w:t>
                </w:r>
              </w:p>
            </w:sdtContent>
          </w:sdt>
        </w:tc>
      </w:tr>
      <w:tr w:rsidR="0055059F" w:rsidRPr="004A3B7A" w14:paraId="56E3F47C" w14:textId="77777777" w:rsidTr="0055059F">
        <w:trPr>
          <w:trHeight w:val="282"/>
          <w:jc w:val="center"/>
        </w:trPr>
        <w:tc>
          <w:tcPr>
            <w:tcW w:w="5000" w:type="pct"/>
            <w:gridSpan w:val="2"/>
            <w:tcBorders>
              <w:top w:val="single" w:sz="18" w:space="0" w:color="C00000"/>
              <w:bottom w:val="single" w:sz="18" w:space="0" w:color="C00000"/>
            </w:tcBorders>
            <w:shd w:val="clear" w:color="auto" w:fill="auto"/>
            <w:vAlign w:val="center"/>
          </w:tcPr>
          <w:p w14:paraId="364D8494" w14:textId="77777777" w:rsidR="0055059F" w:rsidRPr="004A3B7A" w:rsidRDefault="0055059F" w:rsidP="0055059F">
            <w:pPr>
              <w:spacing w:before="120" w:after="120" w:line="240" w:lineRule="auto"/>
              <w:rPr>
                <w:rFonts w:ascii="Arial Narrow" w:hAnsi="Arial Narrow"/>
              </w:rPr>
            </w:pPr>
            <w:r w:rsidRPr="004A3B7A">
              <w:rPr>
                <w:rFonts w:ascii="Arial Narrow" w:hAnsi="Arial Narrow"/>
              </w:rPr>
              <w:t>U cilju provjeravanja dostignutosti pomenutog ishoda učenja, potreban je</w:t>
            </w:r>
            <w:r w:rsidRPr="004A3B7A">
              <w:rPr>
                <w:rFonts w:ascii="Arial Narrow" w:hAnsi="Arial Narrow"/>
                <w:lang w:val="bs-Latn-BA"/>
              </w:rPr>
              <w:t xml:space="preserve"> </w:t>
            </w:r>
            <w:r w:rsidRPr="004A3B7A">
              <w:rPr>
                <w:rFonts w:ascii="Arial Narrow" w:hAnsi="Arial Narrow"/>
              </w:rPr>
              <w:t>usmeni ili</w:t>
            </w:r>
            <w:r w:rsidRPr="004A3B7A">
              <w:rPr>
                <w:rFonts w:ascii="Arial Narrow" w:hAnsi="Arial Narrow"/>
                <w:lang w:val="bs-Latn-BA"/>
              </w:rPr>
              <w:t xml:space="preserve"> </w:t>
            </w:r>
            <w:r w:rsidRPr="004A3B7A">
              <w:rPr>
                <w:rFonts w:ascii="Arial Narrow" w:hAnsi="Arial Narrow"/>
              </w:rPr>
              <w:t>pisani</w:t>
            </w:r>
            <w:r w:rsidRPr="004A3B7A">
              <w:rPr>
                <w:rFonts w:ascii="Arial Narrow" w:hAnsi="Arial Narrow"/>
                <w:lang w:val="bs-Latn-BA"/>
              </w:rPr>
              <w:t xml:space="preserve"> </w:t>
            </w:r>
            <w:r w:rsidRPr="004A3B7A">
              <w:rPr>
                <w:rFonts w:ascii="Arial Narrow" w:hAnsi="Arial Narrow"/>
              </w:rPr>
              <w:t>dokaz da je učenik uspješno realizovao kriterijume od 1 do 4</w:t>
            </w:r>
            <w:r w:rsidRPr="004A3B7A">
              <w:rPr>
                <w:rFonts w:ascii="Arial Narrow" w:hAnsi="Arial Narrow"/>
                <w:lang w:val="bs-Latn-BA"/>
              </w:rPr>
              <w:t>.</w:t>
            </w:r>
            <w:r w:rsidRPr="004A3B7A">
              <w:rPr>
                <w:rFonts w:ascii="Arial Narrow" w:hAnsi="Arial Narrow"/>
              </w:rPr>
              <w:t xml:space="preserve"> Za kriterijume od 5 do 10 </w:t>
            </w:r>
            <w:r w:rsidRPr="004A3B7A">
              <w:rPr>
                <w:rFonts w:ascii="Arial Narrow" w:hAnsi="Arial Narrow"/>
                <w:lang w:val="en-GB"/>
              </w:rPr>
              <w:t>potrebne su ispravno urađene praktične vježbe sa usmenim obrazloženjem.</w:t>
            </w:r>
          </w:p>
        </w:tc>
      </w:tr>
      <w:tr w:rsidR="0055059F" w:rsidRPr="004A3B7A" w14:paraId="331A3CF6" w14:textId="77777777" w:rsidTr="0055059F">
        <w:trPr>
          <w:trHeight w:val="64"/>
          <w:jc w:val="center"/>
        </w:trPr>
        <w:tc>
          <w:tcPr>
            <w:tcW w:w="5000" w:type="pct"/>
            <w:gridSpan w:val="2"/>
            <w:tcBorders>
              <w:top w:val="single" w:sz="18" w:space="0" w:color="C00000"/>
              <w:bottom w:val="single" w:sz="18" w:space="0" w:color="C00000"/>
            </w:tcBorders>
            <w:shd w:val="clear" w:color="auto" w:fill="F1E5BD"/>
            <w:vAlign w:val="center"/>
          </w:tcPr>
          <w:sdt>
            <w:sdtPr>
              <w:rPr>
                <w:rFonts w:ascii="Arial Narrow" w:hAnsi="Arial Narrow" w:cs="Verdana"/>
                <w:b/>
                <w:color w:val="000000"/>
              </w:rPr>
              <w:id w:val="-957872394"/>
              <w:placeholder>
                <w:docPart w:val="9AEDC6747CC643DEBF4228FE4309FE91"/>
              </w:placeholder>
            </w:sdtPr>
            <w:sdtEndPr/>
            <w:sdtContent>
              <w:p w14:paraId="02272745" w14:textId="77777777" w:rsidR="0055059F" w:rsidRPr="004A3B7A" w:rsidRDefault="0055059F" w:rsidP="0055059F">
                <w:pPr>
                  <w:spacing w:before="120" w:after="120" w:line="240" w:lineRule="auto"/>
                  <w:rPr>
                    <w:rFonts w:ascii="Arial Narrow" w:hAnsi="Arial Narrow"/>
                  </w:rPr>
                </w:pPr>
                <w:r w:rsidRPr="004A3B7A">
                  <w:rPr>
                    <w:rFonts w:ascii="Arial Narrow" w:hAnsi="Arial Narrow" w:cs="Verdana"/>
                    <w:b/>
                    <w:color w:val="000000"/>
                  </w:rPr>
                  <w:t>Predložene teme</w:t>
                </w:r>
              </w:p>
            </w:sdtContent>
          </w:sdt>
        </w:tc>
      </w:tr>
      <w:tr w:rsidR="0055059F" w:rsidRPr="004A3B7A" w14:paraId="1DE04031" w14:textId="77777777" w:rsidTr="0055059F">
        <w:trPr>
          <w:trHeight w:val="99"/>
          <w:jc w:val="center"/>
        </w:trPr>
        <w:tc>
          <w:tcPr>
            <w:tcW w:w="5000" w:type="pct"/>
            <w:gridSpan w:val="2"/>
            <w:tcBorders>
              <w:top w:val="single" w:sz="18" w:space="0" w:color="C00000"/>
            </w:tcBorders>
            <w:shd w:val="clear" w:color="auto" w:fill="auto"/>
            <w:vAlign w:val="center"/>
          </w:tcPr>
          <w:p w14:paraId="10A17A5F" w14:textId="77777777" w:rsidR="0055059F" w:rsidRPr="004A3B7A" w:rsidRDefault="0055059F" w:rsidP="0055059F">
            <w:pPr>
              <w:numPr>
                <w:ilvl w:val="0"/>
                <w:numId w:val="8"/>
              </w:numPr>
              <w:tabs>
                <w:tab w:val="num" w:pos="173"/>
              </w:tabs>
              <w:spacing w:before="120" w:after="120" w:line="240" w:lineRule="auto"/>
              <w:ind w:left="176" w:hanging="176"/>
              <w:rPr>
                <w:rFonts w:ascii="Arial Narrow" w:hAnsi="Arial Narrow"/>
              </w:rPr>
            </w:pPr>
            <w:r w:rsidRPr="004A3B7A">
              <w:rPr>
                <w:rFonts w:ascii="Arial Narrow" w:hAnsi="Arial Narrow"/>
              </w:rPr>
              <w:t>Mašine za berbu voća i grožđa</w:t>
            </w:r>
          </w:p>
        </w:tc>
      </w:tr>
    </w:tbl>
    <w:p w14:paraId="3F0B5BB0" w14:textId="77777777" w:rsidR="0055059F" w:rsidRPr="004A3B7A" w:rsidRDefault="0055059F" w:rsidP="0055059F"/>
    <w:p w14:paraId="31C93825" w14:textId="77777777" w:rsidR="0055059F" w:rsidRPr="00D3136A" w:rsidRDefault="0055059F" w:rsidP="0055059F">
      <w:pPr>
        <w:spacing w:after="160" w:line="259" w:lineRule="auto"/>
        <w:rPr>
          <w:noProof/>
        </w:rPr>
      </w:pPr>
    </w:p>
    <w:p w14:paraId="0F7BA8AE" w14:textId="77777777" w:rsidR="0055059F" w:rsidRPr="00D3136A" w:rsidRDefault="0055059F" w:rsidP="0055059F">
      <w:pPr>
        <w:spacing w:after="0" w:line="240" w:lineRule="auto"/>
        <w:rPr>
          <w:noProof/>
        </w:rPr>
      </w:pPr>
    </w:p>
    <w:p w14:paraId="1602C865" w14:textId="77777777" w:rsidR="0055059F" w:rsidRPr="00D3136A" w:rsidRDefault="0055059F" w:rsidP="0055059F">
      <w:pPr>
        <w:spacing w:after="0" w:line="240" w:lineRule="auto"/>
        <w:rPr>
          <w:noProof/>
        </w:rPr>
      </w:pPr>
    </w:p>
    <w:p w14:paraId="03CE927A" w14:textId="77777777" w:rsidR="0055059F" w:rsidRPr="00D3136A" w:rsidRDefault="0055059F" w:rsidP="0055059F">
      <w:pPr>
        <w:spacing w:after="160" w:line="259" w:lineRule="auto"/>
        <w:rPr>
          <w:noProof/>
        </w:rPr>
      </w:pPr>
      <w:r w:rsidRPr="00D3136A">
        <w:rPr>
          <w:noProof/>
        </w:rPr>
        <w:br w:type="page"/>
      </w:r>
    </w:p>
    <w:p w14:paraId="26D6063F" w14:textId="77777777" w:rsidR="0055059F" w:rsidRPr="00D3136A" w:rsidRDefault="0055059F" w:rsidP="0055059F">
      <w:pPr>
        <w:spacing w:after="0" w:line="240" w:lineRule="auto"/>
        <w:rPr>
          <w:noProof/>
        </w:rPr>
      </w:pPr>
    </w:p>
    <w:tbl>
      <w:tblPr>
        <w:tblW w:w="9356" w:type="dxa"/>
        <w:jc w:val="center"/>
        <w:tblBorders>
          <w:top w:val="single" w:sz="4" w:space="0" w:color="C00000"/>
          <w:bottom w:val="single" w:sz="4" w:space="0" w:color="C00000"/>
          <w:insideH w:val="single" w:sz="4" w:space="0" w:color="C00000"/>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55059F" w:rsidRPr="00D3136A" w14:paraId="37D099E0" w14:textId="77777777" w:rsidTr="0055059F">
        <w:trPr>
          <w:trHeight w:val="699"/>
          <w:tblHeader/>
          <w:jc w:val="center"/>
        </w:trPr>
        <w:tc>
          <w:tcPr>
            <w:tcW w:w="5000" w:type="pct"/>
            <w:gridSpan w:val="2"/>
            <w:tcBorders>
              <w:top w:val="single" w:sz="18" w:space="0" w:color="C00000"/>
              <w:bottom w:val="single" w:sz="18" w:space="0" w:color="C00000"/>
            </w:tcBorders>
            <w:shd w:val="clear" w:color="auto" w:fill="F1E5BD"/>
          </w:tcPr>
          <w:sdt>
            <w:sdtPr>
              <w:rPr>
                <w:rFonts w:ascii="Arial Narrow" w:hAnsi="Arial Narrow"/>
                <w:b/>
                <w:noProof/>
              </w:rPr>
              <w:id w:val="1370338313"/>
              <w:placeholder>
                <w:docPart w:val="0F6673463E0C472D90B95D2B7794262B"/>
              </w:placeholder>
            </w:sdtPr>
            <w:sdtEndPr/>
            <w:sdtContent>
              <w:p w14:paraId="7BBA7400" w14:textId="77777777" w:rsidR="0055059F" w:rsidRPr="00D3136A" w:rsidRDefault="0055059F" w:rsidP="0055059F">
                <w:pPr>
                  <w:spacing w:before="120" w:after="120" w:line="240" w:lineRule="auto"/>
                  <w:jc w:val="center"/>
                  <w:rPr>
                    <w:rFonts w:ascii="Arial Narrow" w:hAnsi="Arial Narrow"/>
                    <w:b/>
                    <w:noProof/>
                  </w:rPr>
                </w:pPr>
                <w:r>
                  <w:rPr>
                    <w:rFonts w:ascii="Arial Narrow" w:hAnsi="Arial Narrow"/>
                    <w:b/>
                    <w:noProof/>
                  </w:rPr>
                  <w:t>Ishod 5</w:t>
                </w:r>
                <w:r w:rsidRPr="00D3136A">
                  <w:rPr>
                    <w:rFonts w:ascii="Arial Narrow" w:hAnsi="Arial Narrow"/>
                    <w:b/>
                    <w:noProof/>
                  </w:rPr>
                  <w:t xml:space="preserve"> - </w:t>
                </w:r>
                <w:sdt>
                  <w:sdtPr>
                    <w:rPr>
                      <w:rFonts w:ascii="Arial Narrow" w:hAnsi="Arial Narrow"/>
                      <w:b/>
                      <w:noProof/>
                    </w:rPr>
                    <w:id w:val="847831966"/>
                    <w:placeholder>
                      <w:docPart w:val="55FA77999F9743028AB007A111F7078B"/>
                    </w:placeholder>
                  </w:sdtPr>
                  <w:sdtEndPr/>
                  <w:sdtContent>
                    <w:r w:rsidRPr="00D3136A">
                      <w:rPr>
                        <w:rFonts w:ascii="Arial Narrow" w:hAnsi="Arial Narrow"/>
                        <w:noProof/>
                      </w:rPr>
                      <w:t>Učenik će biti sposoban da</w:t>
                    </w:r>
                  </w:sdtContent>
                </w:sdt>
              </w:p>
            </w:sdtContent>
          </w:sdt>
          <w:p w14:paraId="3B013164" w14:textId="77777777" w:rsidR="0055059F" w:rsidRPr="00D3136A" w:rsidRDefault="0055059F" w:rsidP="0055059F">
            <w:pPr>
              <w:spacing w:after="160" w:line="259" w:lineRule="auto"/>
              <w:jc w:val="center"/>
              <w:rPr>
                <w:rFonts w:ascii="Arial Narrow" w:hAnsi="Arial Narrow"/>
                <w:b/>
                <w:noProof/>
                <w:color w:val="000000"/>
                <w:lang w:val="sr-Latn-CS"/>
              </w:rPr>
            </w:pPr>
            <w:r>
              <w:rPr>
                <w:rFonts w:ascii="Arial Narrow" w:hAnsi="Arial Narrow"/>
                <w:b/>
                <w:noProof/>
              </w:rPr>
              <w:t>Primijeni postupke za skladištenje i čuvanje poljoprivrednih mašina za period mirovanja</w:t>
            </w:r>
          </w:p>
        </w:tc>
      </w:tr>
      <w:tr w:rsidR="0055059F" w:rsidRPr="00D3136A" w14:paraId="02082F6B" w14:textId="77777777" w:rsidTr="0055059F">
        <w:trPr>
          <w:trHeight w:val="743"/>
          <w:tblHeader/>
          <w:jc w:val="center"/>
        </w:trPr>
        <w:tc>
          <w:tcPr>
            <w:tcW w:w="2500" w:type="pct"/>
            <w:tcBorders>
              <w:top w:val="single" w:sz="18" w:space="0" w:color="C00000"/>
              <w:bottom w:val="single" w:sz="18" w:space="0" w:color="C00000"/>
            </w:tcBorders>
            <w:shd w:val="clear" w:color="auto" w:fill="F1E5BD"/>
          </w:tcPr>
          <w:sdt>
            <w:sdtPr>
              <w:rPr>
                <w:rFonts w:ascii="Arial Narrow" w:hAnsi="Arial Narrow"/>
                <w:b/>
                <w:noProof/>
                <w:color w:val="808080"/>
              </w:rPr>
              <w:id w:val="-1764451712"/>
              <w:placeholder>
                <w:docPart w:val="7A195F4B276542E7B18D2892910C6962"/>
              </w:placeholder>
            </w:sdtPr>
            <w:sdtEndPr>
              <w:rPr>
                <w:b w:val="0"/>
              </w:rPr>
            </w:sdtEndPr>
            <w:sdtContent>
              <w:p w14:paraId="58AC0A54" w14:textId="77777777" w:rsidR="0055059F" w:rsidRPr="00D3136A" w:rsidRDefault="0055059F" w:rsidP="0055059F">
                <w:pPr>
                  <w:spacing w:before="120" w:after="120" w:line="240" w:lineRule="auto"/>
                  <w:jc w:val="center"/>
                  <w:rPr>
                    <w:rFonts w:ascii="Arial Narrow" w:hAnsi="Arial Narrow"/>
                    <w:b/>
                    <w:noProof/>
                  </w:rPr>
                </w:pPr>
                <w:r w:rsidRPr="00D3136A">
                  <w:rPr>
                    <w:rFonts w:ascii="Arial Narrow" w:hAnsi="Arial Narrow"/>
                    <w:b/>
                    <w:noProof/>
                  </w:rPr>
                  <w:t>Kriterijumi za dostizanje ishoda učenja</w:t>
                </w:r>
              </w:p>
              <w:p w14:paraId="5B151E31" w14:textId="77777777" w:rsidR="0055059F" w:rsidRPr="00D3136A" w:rsidRDefault="0055059F" w:rsidP="0055059F">
                <w:pPr>
                  <w:spacing w:before="120" w:after="120" w:line="240" w:lineRule="auto"/>
                  <w:jc w:val="center"/>
                  <w:rPr>
                    <w:rFonts w:ascii="Arial Narrow" w:hAnsi="Arial Narrow"/>
                    <w:b/>
                    <w:noProof/>
                  </w:rPr>
                </w:pPr>
                <w:r w:rsidRPr="00D3136A">
                  <w:rPr>
                    <w:rFonts w:ascii="Arial Narrow" w:hAnsi="Arial Narrow"/>
                    <w:noProof/>
                  </w:rPr>
                  <w:t>U cilju dostizanja ishoda učenja, učenik treba da:</w:t>
                </w:r>
              </w:p>
            </w:sdtContent>
          </w:sdt>
        </w:tc>
        <w:tc>
          <w:tcPr>
            <w:tcW w:w="2500" w:type="pct"/>
            <w:tcBorders>
              <w:top w:val="single" w:sz="18" w:space="0" w:color="C00000"/>
              <w:bottom w:val="single" w:sz="18" w:space="0" w:color="C00000"/>
            </w:tcBorders>
            <w:shd w:val="clear" w:color="auto" w:fill="F1E5BD"/>
          </w:tcPr>
          <w:sdt>
            <w:sdtPr>
              <w:rPr>
                <w:rFonts w:ascii="Arial Narrow" w:hAnsi="Arial Narrow" w:cs="Verdana"/>
                <w:b/>
                <w:noProof/>
                <w:color w:val="000000"/>
              </w:rPr>
              <w:id w:val="-1907209685"/>
              <w:placeholder>
                <w:docPart w:val="7A195F4B276542E7B18D2892910C6962"/>
              </w:placeholder>
            </w:sdtPr>
            <w:sdtEndPr>
              <w:rPr>
                <w:b w:val="0"/>
              </w:rPr>
            </w:sdtEndPr>
            <w:sdtContent>
              <w:p w14:paraId="54342A4C" w14:textId="77777777" w:rsidR="0055059F" w:rsidRPr="00D3136A" w:rsidRDefault="0055059F" w:rsidP="0055059F">
                <w:pPr>
                  <w:spacing w:before="120" w:after="120" w:line="240" w:lineRule="auto"/>
                  <w:jc w:val="center"/>
                  <w:rPr>
                    <w:rFonts w:ascii="Arial Narrow" w:hAnsi="Arial Narrow" w:cs="Verdana"/>
                    <w:noProof/>
                    <w:color w:val="000000"/>
                  </w:rPr>
                </w:pPr>
                <w:r w:rsidRPr="00D3136A">
                  <w:rPr>
                    <w:rFonts w:ascii="Arial Narrow" w:hAnsi="Arial Narrow" w:cs="Verdana"/>
                    <w:b/>
                    <w:noProof/>
                    <w:color w:val="000000"/>
                  </w:rPr>
                  <w:t>Kontekst</w:t>
                </w:r>
                <w:r w:rsidRPr="00D3136A">
                  <w:rPr>
                    <w:rFonts w:ascii="Arial Narrow" w:hAnsi="Arial Narrow" w:cs="Verdana"/>
                    <w:noProof/>
                    <w:color w:val="000000"/>
                  </w:rPr>
                  <w:t xml:space="preserve"> </w:t>
                </w:r>
              </w:p>
              <w:p w14:paraId="7047800C" w14:textId="77777777" w:rsidR="0055059F" w:rsidRPr="00D3136A" w:rsidRDefault="0055059F" w:rsidP="0055059F">
                <w:pPr>
                  <w:spacing w:before="120" w:after="120" w:line="240" w:lineRule="auto"/>
                  <w:jc w:val="center"/>
                  <w:rPr>
                    <w:rFonts w:ascii="Arial Narrow" w:hAnsi="Arial Narrow" w:cs="Verdana"/>
                    <w:noProof/>
                    <w:color w:val="000000"/>
                  </w:rPr>
                </w:pPr>
                <w:r w:rsidRPr="00D3136A">
                  <w:rPr>
                    <w:rFonts w:ascii="Arial Narrow" w:hAnsi="Arial Narrow" w:cs="Verdana"/>
                    <w:noProof/>
                    <w:color w:val="000000"/>
                  </w:rPr>
                  <w:t>(Pojašnjenje označenih pojmova)</w:t>
                </w:r>
              </w:p>
            </w:sdtContent>
          </w:sdt>
        </w:tc>
      </w:tr>
      <w:tr w:rsidR="0055059F" w:rsidRPr="00D3136A" w14:paraId="106E4653" w14:textId="77777777" w:rsidTr="0055059F">
        <w:trPr>
          <w:trHeight w:val="542"/>
          <w:jc w:val="center"/>
        </w:trPr>
        <w:tc>
          <w:tcPr>
            <w:tcW w:w="2500" w:type="pct"/>
            <w:tcBorders>
              <w:top w:val="single" w:sz="18" w:space="0" w:color="C00000"/>
            </w:tcBorders>
            <w:shd w:val="clear" w:color="auto" w:fill="auto"/>
            <w:vAlign w:val="center"/>
          </w:tcPr>
          <w:p w14:paraId="0F0FD472" w14:textId="77777777" w:rsidR="0055059F" w:rsidRPr="00214F24" w:rsidRDefault="0055059F" w:rsidP="00F67A31">
            <w:pPr>
              <w:numPr>
                <w:ilvl w:val="0"/>
                <w:numId w:val="134"/>
              </w:numPr>
              <w:spacing w:before="120" w:after="120" w:line="240" w:lineRule="auto"/>
              <w:contextualSpacing/>
              <w:rPr>
                <w:rFonts w:ascii="Arial Narrow" w:hAnsi="Arial Narrow"/>
                <w:noProof/>
                <w:color w:val="000000"/>
                <w:lang w:val="sr-Latn-CS"/>
              </w:rPr>
            </w:pPr>
            <w:r w:rsidRPr="00214F24">
              <w:rPr>
                <w:rFonts w:ascii="Arial Narrow" w:hAnsi="Arial Narrow"/>
                <w:noProof/>
                <w:color w:val="000000"/>
                <w:lang w:val="sr-Latn-CS"/>
              </w:rPr>
              <w:t xml:space="preserve">Objasni postupak skladištenja </w:t>
            </w:r>
            <w:r>
              <w:rPr>
                <w:rFonts w:ascii="Arial Narrow" w:hAnsi="Arial Narrow"/>
                <w:noProof/>
                <w:color w:val="000000"/>
                <w:lang w:val="sr-Latn-CS"/>
              </w:rPr>
              <w:t xml:space="preserve">poljoprivrednih </w:t>
            </w:r>
            <w:r w:rsidRPr="00214F24">
              <w:rPr>
                <w:rFonts w:ascii="Arial Narrow" w:hAnsi="Arial Narrow"/>
                <w:noProof/>
                <w:color w:val="000000"/>
                <w:lang w:val="sr-Latn-CS"/>
              </w:rPr>
              <w:t>mašina za period mirovanja</w:t>
            </w:r>
          </w:p>
        </w:tc>
        <w:tc>
          <w:tcPr>
            <w:tcW w:w="2500" w:type="pct"/>
            <w:tcBorders>
              <w:top w:val="single" w:sz="18" w:space="0" w:color="C00000"/>
            </w:tcBorders>
            <w:shd w:val="clear" w:color="auto" w:fill="auto"/>
            <w:vAlign w:val="center"/>
          </w:tcPr>
          <w:p w14:paraId="6D55D236" w14:textId="77777777" w:rsidR="0055059F" w:rsidRPr="00D3136A" w:rsidRDefault="0055059F" w:rsidP="0055059F">
            <w:pPr>
              <w:spacing w:before="120" w:after="120" w:line="240" w:lineRule="auto"/>
              <w:rPr>
                <w:rFonts w:ascii="Arial Narrow" w:hAnsi="Arial Narrow"/>
                <w:noProof/>
                <w:color w:val="000000"/>
                <w:lang w:val="sr-Latn-CS"/>
              </w:rPr>
            </w:pPr>
          </w:p>
        </w:tc>
      </w:tr>
      <w:tr w:rsidR="0055059F" w:rsidRPr="00D3136A" w14:paraId="22703A70" w14:textId="77777777" w:rsidTr="0055059F">
        <w:trPr>
          <w:trHeight w:val="542"/>
          <w:jc w:val="center"/>
        </w:trPr>
        <w:tc>
          <w:tcPr>
            <w:tcW w:w="2500" w:type="pct"/>
            <w:shd w:val="clear" w:color="auto" w:fill="auto"/>
            <w:vAlign w:val="center"/>
          </w:tcPr>
          <w:p w14:paraId="718C966C" w14:textId="77777777" w:rsidR="0055059F" w:rsidRPr="00214F24" w:rsidRDefault="0055059F" w:rsidP="00F67A31">
            <w:pPr>
              <w:numPr>
                <w:ilvl w:val="0"/>
                <w:numId w:val="134"/>
              </w:numPr>
              <w:spacing w:before="120" w:after="120" w:line="240" w:lineRule="auto"/>
              <w:contextualSpacing/>
              <w:rPr>
                <w:rFonts w:ascii="Arial Narrow" w:hAnsi="Arial Narrow"/>
                <w:noProof/>
                <w:color w:val="000000"/>
                <w:lang w:val="sr-Latn-CS"/>
              </w:rPr>
            </w:pPr>
            <w:r w:rsidRPr="00214F24">
              <w:rPr>
                <w:rFonts w:ascii="Arial Narrow" w:hAnsi="Arial Narrow"/>
                <w:noProof/>
                <w:color w:val="000000"/>
                <w:lang w:val="sr-Latn-CS"/>
              </w:rPr>
              <w:t xml:space="preserve">Objasni </w:t>
            </w:r>
            <w:r w:rsidRPr="007D2686">
              <w:rPr>
                <w:rFonts w:ascii="Arial Narrow" w:hAnsi="Arial Narrow"/>
                <w:b/>
                <w:noProof/>
                <w:color w:val="000000"/>
                <w:lang w:val="sr-Latn-CS"/>
              </w:rPr>
              <w:t>uslove</w:t>
            </w:r>
            <w:r w:rsidRPr="00214F24">
              <w:rPr>
                <w:rFonts w:ascii="Arial Narrow" w:hAnsi="Arial Narrow"/>
                <w:noProof/>
                <w:color w:val="000000"/>
                <w:lang w:val="sr-Latn-CS"/>
              </w:rPr>
              <w:t xml:space="preserve"> optimalnog čuvanja </w:t>
            </w:r>
            <w:r>
              <w:rPr>
                <w:rFonts w:ascii="Arial Narrow" w:hAnsi="Arial Narrow"/>
                <w:noProof/>
                <w:color w:val="000000"/>
                <w:lang w:val="sr-Latn-CS"/>
              </w:rPr>
              <w:t xml:space="preserve">poljoprivrednih </w:t>
            </w:r>
            <w:r w:rsidRPr="00214F24">
              <w:rPr>
                <w:rFonts w:ascii="Arial Narrow" w:hAnsi="Arial Narrow"/>
                <w:noProof/>
                <w:color w:val="000000"/>
                <w:lang w:val="sr-Latn-CS"/>
              </w:rPr>
              <w:t>mašina</w:t>
            </w:r>
          </w:p>
        </w:tc>
        <w:tc>
          <w:tcPr>
            <w:tcW w:w="2500" w:type="pct"/>
            <w:shd w:val="clear" w:color="auto" w:fill="auto"/>
            <w:vAlign w:val="center"/>
          </w:tcPr>
          <w:p w14:paraId="397396E2" w14:textId="77777777" w:rsidR="0055059F" w:rsidRPr="00D3136A" w:rsidRDefault="0055059F" w:rsidP="0055059F">
            <w:pPr>
              <w:spacing w:before="120" w:after="120" w:line="240" w:lineRule="auto"/>
              <w:rPr>
                <w:rFonts w:ascii="Arial Narrow" w:hAnsi="Arial Narrow"/>
                <w:noProof/>
                <w:color w:val="000000"/>
                <w:lang w:val="sr-Latn-CS"/>
              </w:rPr>
            </w:pPr>
            <w:r w:rsidRPr="006649DA">
              <w:rPr>
                <w:rFonts w:ascii="Arial Narrow" w:hAnsi="Arial Narrow"/>
                <w:b/>
                <w:noProof/>
                <w:color w:val="000000"/>
                <w:lang w:val="sr-Latn-CS"/>
              </w:rPr>
              <w:t>Uslovi</w:t>
            </w:r>
            <w:r w:rsidRPr="00214F24">
              <w:rPr>
                <w:rFonts w:ascii="Arial Narrow" w:hAnsi="Arial Narrow"/>
                <w:noProof/>
                <w:color w:val="000000"/>
                <w:lang w:val="sr-Latn-CS"/>
              </w:rPr>
              <w:t>: osvjetljenje, temperatura, vlažnost vazduha i dr.</w:t>
            </w:r>
          </w:p>
        </w:tc>
      </w:tr>
      <w:tr w:rsidR="0055059F" w:rsidRPr="00D3136A" w14:paraId="34085D79" w14:textId="77777777" w:rsidTr="0055059F">
        <w:trPr>
          <w:trHeight w:val="542"/>
          <w:jc w:val="center"/>
        </w:trPr>
        <w:tc>
          <w:tcPr>
            <w:tcW w:w="2500" w:type="pct"/>
            <w:shd w:val="clear" w:color="auto" w:fill="auto"/>
            <w:vAlign w:val="center"/>
          </w:tcPr>
          <w:p w14:paraId="467EA877" w14:textId="77777777" w:rsidR="0055059F" w:rsidRPr="00214F24" w:rsidRDefault="0055059F" w:rsidP="00F67A31">
            <w:pPr>
              <w:numPr>
                <w:ilvl w:val="0"/>
                <w:numId w:val="134"/>
              </w:numPr>
              <w:spacing w:before="120" w:after="120" w:line="240" w:lineRule="auto"/>
              <w:contextualSpacing/>
              <w:rPr>
                <w:rFonts w:ascii="Arial Narrow" w:hAnsi="Arial Narrow"/>
                <w:noProof/>
                <w:color w:val="000000"/>
                <w:lang w:val="sr-Latn-CS"/>
              </w:rPr>
            </w:pPr>
            <w:r w:rsidRPr="00214F24">
              <w:rPr>
                <w:rFonts w:ascii="Arial Narrow" w:hAnsi="Arial Narrow"/>
                <w:noProof/>
                <w:color w:val="000000"/>
                <w:lang w:val="sr-Latn-CS"/>
              </w:rPr>
              <w:t xml:space="preserve">Demonstrira pripremu mjesta za skladištenje </w:t>
            </w:r>
            <w:r>
              <w:rPr>
                <w:rFonts w:ascii="Arial Narrow" w:hAnsi="Arial Narrow"/>
                <w:noProof/>
                <w:color w:val="000000"/>
                <w:lang w:val="sr-Latn-CS"/>
              </w:rPr>
              <w:t xml:space="preserve">poljoprivredne </w:t>
            </w:r>
            <w:r w:rsidRPr="00214F24">
              <w:rPr>
                <w:rFonts w:ascii="Arial Narrow" w:hAnsi="Arial Narrow"/>
                <w:noProof/>
                <w:color w:val="000000"/>
                <w:lang w:val="sr-Latn-CS"/>
              </w:rPr>
              <w:t>mašine za period mirovanja, na konkretnom primjeru</w:t>
            </w:r>
          </w:p>
        </w:tc>
        <w:tc>
          <w:tcPr>
            <w:tcW w:w="2500" w:type="pct"/>
            <w:shd w:val="clear" w:color="auto" w:fill="auto"/>
            <w:vAlign w:val="center"/>
          </w:tcPr>
          <w:p w14:paraId="0411A58A" w14:textId="77777777" w:rsidR="0055059F" w:rsidRPr="00D3136A" w:rsidRDefault="0055059F" w:rsidP="0055059F">
            <w:pPr>
              <w:spacing w:before="120" w:after="120" w:line="240" w:lineRule="auto"/>
              <w:rPr>
                <w:rFonts w:ascii="Arial Narrow" w:hAnsi="Arial Narrow"/>
                <w:noProof/>
                <w:color w:val="000000"/>
                <w:lang w:val="sr-Latn-CS"/>
              </w:rPr>
            </w:pPr>
          </w:p>
        </w:tc>
      </w:tr>
      <w:tr w:rsidR="0055059F" w:rsidRPr="00D3136A" w14:paraId="1FAE260D" w14:textId="77777777" w:rsidTr="0055059F">
        <w:trPr>
          <w:trHeight w:val="542"/>
          <w:jc w:val="center"/>
        </w:trPr>
        <w:tc>
          <w:tcPr>
            <w:tcW w:w="2500" w:type="pct"/>
            <w:shd w:val="clear" w:color="auto" w:fill="auto"/>
            <w:vAlign w:val="center"/>
          </w:tcPr>
          <w:p w14:paraId="3FF6C997" w14:textId="77777777" w:rsidR="0055059F" w:rsidRPr="00D3136A" w:rsidRDefault="0055059F" w:rsidP="00F67A31">
            <w:pPr>
              <w:numPr>
                <w:ilvl w:val="0"/>
                <w:numId w:val="134"/>
              </w:numPr>
              <w:spacing w:before="120" w:after="120" w:line="240" w:lineRule="auto"/>
              <w:contextualSpacing/>
              <w:rPr>
                <w:rFonts w:ascii="Arial Narrow" w:hAnsi="Arial Narrow"/>
                <w:noProof/>
                <w:color w:val="000000"/>
                <w:lang w:val="sr-Latn-CS"/>
              </w:rPr>
            </w:pPr>
            <w:r w:rsidRPr="00214F24">
              <w:rPr>
                <w:rFonts w:ascii="Arial Narrow" w:hAnsi="Arial Narrow"/>
                <w:noProof/>
                <w:color w:val="000000"/>
                <w:lang w:val="sr-Latn-CS"/>
              </w:rPr>
              <w:t xml:space="preserve">Demonstrira postupak skladištenja i čuvanja </w:t>
            </w:r>
            <w:r>
              <w:rPr>
                <w:rFonts w:ascii="Arial Narrow" w:hAnsi="Arial Narrow"/>
                <w:noProof/>
                <w:color w:val="000000"/>
                <w:lang w:val="sr-Latn-CS"/>
              </w:rPr>
              <w:t xml:space="preserve">poljoprivredne </w:t>
            </w:r>
            <w:r w:rsidRPr="00214F24">
              <w:rPr>
                <w:rFonts w:ascii="Arial Narrow" w:hAnsi="Arial Narrow"/>
                <w:noProof/>
                <w:color w:val="000000"/>
                <w:lang w:val="sr-Latn-CS"/>
              </w:rPr>
              <w:t>mašine za period mirovanja, na konkretnom primjeru</w:t>
            </w:r>
          </w:p>
        </w:tc>
        <w:tc>
          <w:tcPr>
            <w:tcW w:w="2500" w:type="pct"/>
            <w:shd w:val="clear" w:color="auto" w:fill="auto"/>
            <w:vAlign w:val="center"/>
          </w:tcPr>
          <w:p w14:paraId="79A08F80" w14:textId="77777777" w:rsidR="0055059F" w:rsidRPr="00D3136A" w:rsidRDefault="0055059F" w:rsidP="0055059F">
            <w:pPr>
              <w:spacing w:before="120" w:after="120" w:line="240" w:lineRule="auto"/>
              <w:rPr>
                <w:rFonts w:ascii="Arial Narrow" w:hAnsi="Arial Narrow"/>
                <w:noProof/>
                <w:color w:val="000000"/>
                <w:lang w:val="sr-Latn-CS"/>
              </w:rPr>
            </w:pPr>
          </w:p>
        </w:tc>
      </w:tr>
      <w:tr w:rsidR="0055059F" w:rsidRPr="00D3136A" w14:paraId="69B1C4BB" w14:textId="77777777" w:rsidTr="0055059F">
        <w:trPr>
          <w:trHeight w:val="218"/>
          <w:jc w:val="center"/>
        </w:trPr>
        <w:tc>
          <w:tcPr>
            <w:tcW w:w="5000" w:type="pct"/>
            <w:gridSpan w:val="2"/>
            <w:tcBorders>
              <w:top w:val="single" w:sz="18" w:space="0" w:color="C00000"/>
              <w:bottom w:val="single" w:sz="18" w:space="0" w:color="C00000"/>
            </w:tcBorders>
            <w:shd w:val="clear" w:color="auto" w:fill="F1E5BD"/>
            <w:vAlign w:val="center"/>
          </w:tcPr>
          <w:sdt>
            <w:sdtPr>
              <w:rPr>
                <w:rFonts w:ascii="Arial Narrow" w:hAnsi="Arial Narrow" w:cs="Verdana"/>
                <w:b/>
                <w:noProof/>
                <w:color w:val="000000"/>
              </w:rPr>
              <w:id w:val="-1645505026"/>
              <w:placeholder>
                <w:docPart w:val="58DE0A5B096D4A839FA6355E59B4F763"/>
              </w:placeholder>
            </w:sdtPr>
            <w:sdtEndPr/>
            <w:sdtContent>
              <w:p w14:paraId="76F680A2" w14:textId="77777777" w:rsidR="0055059F" w:rsidRPr="00D3136A" w:rsidRDefault="0055059F" w:rsidP="0055059F">
                <w:pPr>
                  <w:spacing w:before="120" w:after="120" w:line="240" w:lineRule="auto"/>
                  <w:rPr>
                    <w:rFonts w:ascii="Arial Narrow" w:hAnsi="Arial Narrow"/>
                    <w:noProof/>
                  </w:rPr>
                </w:pPr>
                <w:r w:rsidRPr="00D3136A">
                  <w:rPr>
                    <w:rFonts w:ascii="Arial Narrow" w:hAnsi="Arial Narrow" w:cs="Verdana"/>
                    <w:b/>
                    <w:noProof/>
                    <w:color w:val="000000"/>
                  </w:rPr>
                  <w:t>Način provjeravanja dostignutosti ishoda učenja</w:t>
                </w:r>
              </w:p>
            </w:sdtContent>
          </w:sdt>
        </w:tc>
      </w:tr>
      <w:tr w:rsidR="0055059F" w:rsidRPr="00D3136A" w14:paraId="014A5A42" w14:textId="77777777" w:rsidTr="0055059F">
        <w:trPr>
          <w:trHeight w:val="282"/>
          <w:jc w:val="center"/>
        </w:trPr>
        <w:tc>
          <w:tcPr>
            <w:tcW w:w="5000" w:type="pct"/>
            <w:gridSpan w:val="2"/>
            <w:tcBorders>
              <w:top w:val="single" w:sz="18" w:space="0" w:color="C00000"/>
              <w:bottom w:val="single" w:sz="18" w:space="0" w:color="C00000"/>
            </w:tcBorders>
            <w:shd w:val="clear" w:color="auto" w:fill="auto"/>
            <w:vAlign w:val="center"/>
          </w:tcPr>
          <w:p w14:paraId="63D519C4" w14:textId="77777777" w:rsidR="0055059F" w:rsidRPr="00D3136A" w:rsidRDefault="0055059F" w:rsidP="009951D0">
            <w:pPr>
              <w:spacing w:before="120" w:after="120" w:line="240" w:lineRule="auto"/>
              <w:jc w:val="both"/>
              <w:rPr>
                <w:rFonts w:ascii="Arial Narrow" w:hAnsi="Arial Narrow"/>
                <w:noProof/>
              </w:rPr>
            </w:pPr>
            <w:r w:rsidRPr="00D3136A">
              <w:rPr>
                <w:rFonts w:ascii="Arial Narrow" w:hAnsi="Arial Narrow"/>
                <w:noProof/>
              </w:rPr>
              <w:t>U cilju provjeravanja dostignutosti pomenutog ishoda učenja, potreban je</w:t>
            </w:r>
            <w:r w:rsidRPr="00D3136A">
              <w:rPr>
                <w:rFonts w:ascii="Arial Narrow" w:hAnsi="Arial Narrow"/>
                <w:noProof/>
                <w:lang w:val="bs-Latn-BA"/>
              </w:rPr>
              <w:t xml:space="preserve"> </w:t>
            </w:r>
            <w:r w:rsidRPr="00D3136A">
              <w:rPr>
                <w:rFonts w:ascii="Arial Narrow" w:hAnsi="Arial Narrow"/>
                <w:noProof/>
              </w:rPr>
              <w:t>usmeni ili</w:t>
            </w:r>
            <w:r w:rsidRPr="00D3136A">
              <w:rPr>
                <w:rFonts w:ascii="Arial Narrow" w:hAnsi="Arial Narrow"/>
                <w:noProof/>
                <w:lang w:val="bs-Latn-BA"/>
              </w:rPr>
              <w:t xml:space="preserve"> </w:t>
            </w:r>
            <w:r w:rsidRPr="00D3136A">
              <w:rPr>
                <w:rFonts w:ascii="Arial Narrow" w:hAnsi="Arial Narrow"/>
                <w:noProof/>
              </w:rPr>
              <w:t>pisani</w:t>
            </w:r>
            <w:r w:rsidRPr="00D3136A">
              <w:rPr>
                <w:rFonts w:ascii="Arial Narrow" w:hAnsi="Arial Narrow"/>
                <w:noProof/>
                <w:lang w:val="bs-Latn-BA"/>
              </w:rPr>
              <w:t xml:space="preserve"> </w:t>
            </w:r>
            <w:r w:rsidRPr="00D3136A">
              <w:rPr>
                <w:rFonts w:ascii="Arial Narrow" w:hAnsi="Arial Narrow"/>
                <w:noProof/>
              </w:rPr>
              <w:t xml:space="preserve">dokaz da je učenik uspješno </w:t>
            </w:r>
            <w:r>
              <w:rPr>
                <w:rFonts w:ascii="Arial Narrow" w:hAnsi="Arial Narrow"/>
                <w:noProof/>
              </w:rPr>
              <w:t>realizovao kriterijume 1 i 2</w:t>
            </w:r>
            <w:r w:rsidRPr="00D3136A">
              <w:rPr>
                <w:rFonts w:ascii="Arial Narrow" w:hAnsi="Arial Narrow"/>
                <w:noProof/>
                <w:lang w:val="bs-Latn-BA"/>
              </w:rPr>
              <w:t>.</w:t>
            </w:r>
            <w:r>
              <w:rPr>
                <w:rFonts w:ascii="Arial Narrow" w:hAnsi="Arial Narrow"/>
                <w:noProof/>
              </w:rPr>
              <w:t xml:space="preserve"> Za kriterijume 3 i 4</w:t>
            </w:r>
            <w:r w:rsidRPr="00D3136A">
              <w:rPr>
                <w:rFonts w:ascii="Arial Narrow" w:hAnsi="Arial Narrow"/>
                <w:noProof/>
              </w:rPr>
              <w:t xml:space="preserve">  </w:t>
            </w:r>
            <w:r w:rsidRPr="00D3136A">
              <w:rPr>
                <w:rFonts w:ascii="Arial Narrow" w:hAnsi="Arial Narrow"/>
                <w:noProof/>
                <w:lang w:val="en-GB"/>
              </w:rPr>
              <w:t>potrebne su ispravno urađene praktične vježbe sa usmenim obrazloženjem.</w:t>
            </w:r>
          </w:p>
        </w:tc>
      </w:tr>
      <w:tr w:rsidR="0055059F" w:rsidRPr="00D3136A" w14:paraId="5CD45EB0" w14:textId="77777777" w:rsidTr="0055059F">
        <w:trPr>
          <w:trHeight w:val="64"/>
          <w:jc w:val="center"/>
        </w:trPr>
        <w:tc>
          <w:tcPr>
            <w:tcW w:w="5000" w:type="pct"/>
            <w:gridSpan w:val="2"/>
            <w:tcBorders>
              <w:top w:val="single" w:sz="18" w:space="0" w:color="C00000"/>
              <w:bottom w:val="single" w:sz="18" w:space="0" w:color="C00000"/>
            </w:tcBorders>
            <w:shd w:val="clear" w:color="auto" w:fill="F1E5BD"/>
            <w:vAlign w:val="center"/>
          </w:tcPr>
          <w:sdt>
            <w:sdtPr>
              <w:rPr>
                <w:rFonts w:ascii="Arial Narrow" w:hAnsi="Arial Narrow" w:cs="Verdana"/>
                <w:b/>
                <w:noProof/>
                <w:color w:val="000000"/>
              </w:rPr>
              <w:id w:val="-1812938507"/>
              <w:placeholder>
                <w:docPart w:val="B8D876D8C96C4480927E05FFE1F54A4C"/>
              </w:placeholder>
            </w:sdtPr>
            <w:sdtEndPr/>
            <w:sdtContent>
              <w:p w14:paraId="1C755897" w14:textId="77777777" w:rsidR="0055059F" w:rsidRPr="00D3136A" w:rsidRDefault="0055059F" w:rsidP="0055059F">
                <w:pPr>
                  <w:spacing w:before="120" w:after="120" w:line="240" w:lineRule="auto"/>
                  <w:rPr>
                    <w:rFonts w:ascii="Arial Narrow" w:hAnsi="Arial Narrow"/>
                    <w:noProof/>
                  </w:rPr>
                </w:pPr>
                <w:r w:rsidRPr="00D3136A">
                  <w:rPr>
                    <w:rFonts w:ascii="Arial Narrow" w:hAnsi="Arial Narrow" w:cs="Verdana"/>
                    <w:b/>
                    <w:noProof/>
                    <w:color w:val="000000"/>
                  </w:rPr>
                  <w:t>Predložene teme</w:t>
                </w:r>
              </w:p>
            </w:sdtContent>
          </w:sdt>
        </w:tc>
      </w:tr>
      <w:tr w:rsidR="0055059F" w:rsidRPr="00D3136A" w14:paraId="1C66D003" w14:textId="77777777" w:rsidTr="0055059F">
        <w:trPr>
          <w:trHeight w:val="99"/>
          <w:jc w:val="center"/>
        </w:trPr>
        <w:tc>
          <w:tcPr>
            <w:tcW w:w="5000" w:type="pct"/>
            <w:gridSpan w:val="2"/>
            <w:tcBorders>
              <w:top w:val="single" w:sz="18" w:space="0" w:color="C00000"/>
            </w:tcBorders>
            <w:shd w:val="clear" w:color="auto" w:fill="auto"/>
            <w:vAlign w:val="center"/>
          </w:tcPr>
          <w:p w14:paraId="5A41765E" w14:textId="77777777" w:rsidR="0055059F" w:rsidRPr="00D3136A" w:rsidRDefault="0055059F" w:rsidP="0055059F">
            <w:pPr>
              <w:numPr>
                <w:ilvl w:val="0"/>
                <w:numId w:val="8"/>
              </w:numPr>
              <w:tabs>
                <w:tab w:val="num" w:pos="173"/>
              </w:tabs>
              <w:spacing w:before="120" w:after="120" w:line="240" w:lineRule="auto"/>
              <w:ind w:left="176" w:hanging="176"/>
              <w:rPr>
                <w:rFonts w:ascii="Arial Narrow" w:hAnsi="Arial Narrow"/>
                <w:noProof/>
              </w:rPr>
            </w:pPr>
            <w:r>
              <w:rPr>
                <w:rFonts w:ascii="Arial Narrow" w:hAnsi="Arial Narrow"/>
                <w:noProof/>
              </w:rPr>
              <w:t>Skladištenje i čuvanje poljoprivrednih mašina za period mirovanja</w:t>
            </w:r>
          </w:p>
        </w:tc>
      </w:tr>
    </w:tbl>
    <w:p w14:paraId="2F46D117" w14:textId="77777777" w:rsidR="0055059F" w:rsidRPr="00D3136A" w:rsidRDefault="0055059F" w:rsidP="0055059F">
      <w:pPr>
        <w:spacing w:after="0" w:line="240" w:lineRule="auto"/>
        <w:rPr>
          <w:noProof/>
        </w:rPr>
      </w:pPr>
    </w:p>
    <w:p w14:paraId="4AD03C91" w14:textId="77777777" w:rsidR="0055059F" w:rsidRPr="00D3136A" w:rsidRDefault="0055059F" w:rsidP="0055059F">
      <w:pPr>
        <w:spacing w:after="160" w:line="259" w:lineRule="auto"/>
        <w:rPr>
          <w:noProof/>
        </w:rPr>
      </w:pPr>
      <w:r w:rsidRPr="00D3136A">
        <w:rPr>
          <w:noProof/>
        </w:rPr>
        <w:br w:type="page"/>
      </w:r>
    </w:p>
    <w:sdt>
      <w:sdtPr>
        <w:rPr>
          <w:rFonts w:ascii="Arial Narrow" w:eastAsia="Times New Roman" w:hAnsi="Arial Narrow" w:cs="Trebuchet MS"/>
          <w:b/>
          <w:bCs/>
          <w:noProof/>
          <w:lang w:val="sr-Latn-CS"/>
        </w:rPr>
        <w:id w:val="-805468309"/>
        <w:lock w:val="contentLocked"/>
        <w:placeholder>
          <w:docPart w:val="ED12A0814A8B43D484DE00F61904F8C4"/>
        </w:placeholder>
      </w:sdtPr>
      <w:sdtEndPr/>
      <w:sdtContent>
        <w:p w14:paraId="31B05F04" w14:textId="77777777" w:rsidR="0055059F" w:rsidRPr="00D3136A" w:rsidRDefault="0055059F" w:rsidP="0055059F">
          <w:pPr>
            <w:spacing w:before="240" w:after="120" w:line="240" w:lineRule="auto"/>
            <w:rPr>
              <w:rFonts w:ascii="Arial Narrow" w:eastAsia="Times New Roman" w:hAnsi="Arial Narrow" w:cs="Trebuchet MS"/>
              <w:b/>
              <w:bCs/>
              <w:noProof/>
              <w:lang w:val="sr-Latn-CS"/>
            </w:rPr>
          </w:pPr>
          <w:r w:rsidRPr="00D3136A">
            <w:rPr>
              <w:rFonts w:ascii="Arial Narrow" w:eastAsia="Times New Roman" w:hAnsi="Arial Narrow" w:cs="Trebuchet MS"/>
              <w:b/>
              <w:bCs/>
              <w:noProof/>
              <w:lang w:val="sr-Latn-CS"/>
            </w:rPr>
            <w:t>4. Didaktičke preporuke za realizaciju modula</w:t>
          </w:r>
        </w:p>
      </w:sdtContent>
    </w:sdt>
    <w:p w14:paraId="5639FC36" w14:textId="77777777" w:rsidR="0055059F" w:rsidRPr="00D3136A" w:rsidRDefault="0055059F" w:rsidP="0055059F">
      <w:pPr>
        <w:numPr>
          <w:ilvl w:val="0"/>
          <w:numId w:val="1"/>
        </w:numPr>
        <w:tabs>
          <w:tab w:val="left" w:pos="284"/>
        </w:tabs>
        <w:spacing w:after="0" w:line="240" w:lineRule="auto"/>
        <w:ind w:left="288" w:hanging="288"/>
        <w:jc w:val="both"/>
        <w:rPr>
          <w:rFonts w:ascii="Arial Narrow" w:hAnsi="Arial Narrow"/>
          <w:noProof/>
        </w:rPr>
      </w:pPr>
      <w:r w:rsidRPr="00D3136A">
        <w:rPr>
          <w:rFonts w:ascii="Arial Narrow" w:hAnsi="Arial Narrow"/>
          <w:noProof/>
        </w:rPr>
        <w:t>Modul P</w:t>
      </w:r>
      <w:r>
        <w:rPr>
          <w:rFonts w:ascii="Arial Narrow" w:hAnsi="Arial Narrow"/>
          <w:noProof/>
        </w:rPr>
        <w:t xml:space="preserve">rimjena mehanizacije u hortikulturnoj proizvodnji II </w:t>
      </w:r>
      <w:r w:rsidRPr="00D3136A">
        <w:rPr>
          <w:rFonts w:ascii="Arial Narrow" w:hAnsi="Arial Narrow"/>
          <w:noProof/>
        </w:rPr>
        <w:t xml:space="preserve">je tako koncipiran da učenicima omogućava sticanje znanja i vještina kroz časove </w:t>
      </w:r>
      <w:r w:rsidRPr="00D3136A">
        <w:rPr>
          <w:rFonts w:ascii="Arial Narrow" w:hAnsi="Arial Narrow"/>
          <w:noProof/>
          <w:lang w:val="en-GB"/>
        </w:rPr>
        <w:t>teorijske</w:t>
      </w:r>
      <w:r w:rsidRPr="00D3136A">
        <w:rPr>
          <w:rFonts w:ascii="Arial Narrow" w:hAnsi="Arial Narrow"/>
          <w:noProof/>
        </w:rPr>
        <w:t xml:space="preserve"> i praktične nastave . </w:t>
      </w:r>
    </w:p>
    <w:p w14:paraId="098D82B4" w14:textId="77777777" w:rsidR="0055059F" w:rsidRPr="00D3136A" w:rsidRDefault="0055059F" w:rsidP="0055059F">
      <w:pPr>
        <w:numPr>
          <w:ilvl w:val="0"/>
          <w:numId w:val="1"/>
        </w:numPr>
        <w:tabs>
          <w:tab w:val="left" w:pos="284"/>
        </w:tabs>
        <w:spacing w:after="0" w:line="240" w:lineRule="auto"/>
        <w:ind w:left="288" w:hanging="288"/>
        <w:jc w:val="both"/>
        <w:rPr>
          <w:rFonts w:ascii="Arial Narrow" w:hAnsi="Arial Narrow"/>
          <w:noProof/>
        </w:rPr>
      </w:pPr>
      <w:r w:rsidRPr="00D3136A">
        <w:rPr>
          <w:rFonts w:ascii="Arial Narrow" w:hAnsi="Arial Narrow"/>
          <w:noProof/>
        </w:rPr>
        <w:t xml:space="preserve">Teorijski dio nastave treba izvoditi sa odjeljenjem koje se ne dijeli na grupe. </w:t>
      </w:r>
      <w:r>
        <w:rPr>
          <w:rFonts w:ascii="Arial Narrow" w:hAnsi="Arial Narrow"/>
          <w:noProof/>
        </w:rPr>
        <w:t>Preporučuje se upotreba pokaznih sredstava za demonstriranje, gdje god je to moguće</w:t>
      </w:r>
      <w:r w:rsidRPr="00D3136A">
        <w:rPr>
          <w:rFonts w:ascii="Arial Narrow" w:hAnsi="Arial Narrow"/>
          <w:noProof/>
        </w:rPr>
        <w:t xml:space="preserve">. Nastava treba da bude aktivna sa uključivanjem svih učenika. Za realizaciju predviđenih tematskih sadržaja preporučuju se metode rada koje se zasnivaju na dijalogu i radu sa predviđenom literaturom. Preporučuje se upotreba audio-vizuelnih sredstava od strane nastavnika u cilju boljeg predstavljanja i razumijevanja predviđenih sadržaja. </w:t>
      </w:r>
      <w:r>
        <w:rPr>
          <w:rFonts w:ascii="Arial Narrow" w:hAnsi="Arial Narrow"/>
          <w:noProof/>
        </w:rPr>
        <w:t>Pojedine tematske sadržaje treba realizovati kroz problemsku nastavu, gdje bi učenici u grupi ili u paru korišćenjem interneta i literature, dolazili do rješenja i prezentovali ga, uz jasno izražavanje i pravilno korišćenje stručne terminologije.</w:t>
      </w:r>
    </w:p>
    <w:p w14:paraId="14DBFA20" w14:textId="77777777" w:rsidR="0055059F" w:rsidRPr="00D3136A" w:rsidRDefault="0055059F" w:rsidP="0055059F">
      <w:pPr>
        <w:numPr>
          <w:ilvl w:val="0"/>
          <w:numId w:val="1"/>
        </w:numPr>
        <w:tabs>
          <w:tab w:val="left" w:pos="284"/>
        </w:tabs>
        <w:spacing w:after="0" w:line="240" w:lineRule="auto"/>
        <w:ind w:left="288" w:hanging="288"/>
        <w:jc w:val="both"/>
        <w:rPr>
          <w:rFonts w:ascii="Arial Narrow" w:hAnsi="Arial Narrow"/>
          <w:noProof/>
        </w:rPr>
      </w:pPr>
      <w:r w:rsidRPr="00D3136A">
        <w:rPr>
          <w:rFonts w:ascii="Arial Narrow" w:hAnsi="Arial Narrow" w:cs="Arial Narrow"/>
          <w:noProof/>
        </w:rPr>
        <w:t>Časove praktične nastave treba izvoditi sa odjeljenjem koje se dijeli na grupe do 16 učenika</w:t>
      </w:r>
      <w:r w:rsidRPr="00D3136A">
        <w:rPr>
          <w:rFonts w:ascii="Arial Narrow" w:hAnsi="Arial Narrow"/>
          <w:noProof/>
          <w:lang w:val="sr-Latn-CS"/>
        </w:rPr>
        <w:t>. Tokom prezentacije učenici treba da se jasno izražavaju i pravilno koriste stručnu terminologiju i obrazlažu svoje tvrdnje</w:t>
      </w:r>
      <w:r w:rsidRPr="00D3136A">
        <w:rPr>
          <w:rFonts w:ascii="Arial Narrow" w:hAnsi="Arial Narrow"/>
          <w:noProof/>
        </w:rPr>
        <w:t>. Nastavnik treba da podstiče problemsku nastavu u kojoj navodi učenike da sami dolaze do zaključka prilikom rješavanja problema, čime im omogućava povezivanje teorijskih znanja i njihovo korišćenje u praksi. Ukoliko škola ne posjeduje uslove za realizaciju časova praktične nastave, p</w:t>
      </w:r>
      <w:r w:rsidRPr="00D3136A">
        <w:rPr>
          <w:rFonts w:ascii="Arial Narrow" w:hAnsi="Arial Narrow"/>
          <w:noProof/>
          <w:lang w:val="sr-Latn-CS"/>
        </w:rPr>
        <w:t>reporučuje se da učenici posjete poslodavca u cilju izvođenja praktične nastave u radnim uslovima, gdje stiču realnu sliku o budućem zanimanju.</w:t>
      </w:r>
    </w:p>
    <w:p w14:paraId="56176315" w14:textId="77777777" w:rsidR="0055059F" w:rsidRPr="00D3136A" w:rsidRDefault="0055059F" w:rsidP="0055059F">
      <w:pPr>
        <w:numPr>
          <w:ilvl w:val="0"/>
          <w:numId w:val="1"/>
        </w:numPr>
        <w:tabs>
          <w:tab w:val="left" w:pos="284"/>
        </w:tabs>
        <w:spacing w:after="0" w:line="240" w:lineRule="auto"/>
        <w:ind w:left="288" w:hanging="288"/>
        <w:jc w:val="both"/>
        <w:rPr>
          <w:rFonts w:ascii="Arial Narrow" w:eastAsia="Times New Roman" w:hAnsi="Arial Narrow" w:cs="Trebuchet MS"/>
          <w:bCs/>
          <w:noProof/>
          <w:color w:val="000000"/>
          <w:lang w:val="sr-Latn-CS"/>
        </w:rPr>
      </w:pPr>
      <w:r w:rsidRPr="00D3136A">
        <w:rPr>
          <w:rFonts w:ascii="Arial Narrow" w:hAnsi="Arial Narrow"/>
          <w:noProof/>
        </w:rPr>
        <w:t>U cilju podsticanja darovitih učenika, nastavnik može da koristi viši taksonomski nivo u odnosu na preporučeni, kao i proširene ishode učenja, usmjeravajući darovite učenike na zaključivanje, razvijanje sposobnosti analize i sinteze, kreativnosti i pozitivnog odnosa prema oblastima koje ih interesuju. Nastavnik treba da podstakne učenike na razvoj njihovih sposobnosti i interesovanja u cilju pravilne karijerne orijentacije.</w:t>
      </w:r>
    </w:p>
    <w:sdt>
      <w:sdtPr>
        <w:rPr>
          <w:rFonts w:ascii="Arial Narrow" w:eastAsia="Times New Roman" w:hAnsi="Arial Narrow" w:cs="Trebuchet MS"/>
          <w:b/>
          <w:bCs/>
          <w:noProof/>
          <w:color w:val="808080"/>
          <w:lang w:val="sr-Latn-CS"/>
        </w:rPr>
        <w:id w:val="1704986797"/>
        <w:lock w:val="contentLocked"/>
        <w:placeholder>
          <w:docPart w:val="ED12A0814A8B43D484DE00F61904F8C4"/>
        </w:placeholder>
      </w:sdtPr>
      <w:sdtEndPr/>
      <w:sdtContent>
        <w:p w14:paraId="5A410514" w14:textId="77777777" w:rsidR="0055059F" w:rsidRPr="00D3136A" w:rsidRDefault="0055059F" w:rsidP="0055059F">
          <w:pPr>
            <w:spacing w:before="240" w:after="120" w:line="240" w:lineRule="auto"/>
            <w:rPr>
              <w:rFonts w:ascii="Arial Narrow" w:eastAsia="Times New Roman" w:hAnsi="Arial Narrow" w:cs="Trebuchet MS"/>
              <w:b/>
              <w:bCs/>
              <w:noProof/>
              <w:lang w:val="sr-Latn-CS"/>
            </w:rPr>
          </w:pPr>
          <w:r w:rsidRPr="00D3136A">
            <w:rPr>
              <w:rFonts w:ascii="Arial Narrow" w:eastAsia="Times New Roman" w:hAnsi="Arial Narrow" w:cs="Trebuchet MS"/>
              <w:b/>
              <w:bCs/>
              <w:noProof/>
              <w:lang w:val="sr-Latn-CS"/>
            </w:rPr>
            <w:t>5. Okvirni spisak literature i drugih izvora</w:t>
          </w:r>
        </w:p>
      </w:sdtContent>
    </w:sdt>
    <w:p w14:paraId="0B6CB20D" w14:textId="77777777" w:rsidR="0055059F" w:rsidRPr="00D3136A" w:rsidRDefault="0055059F" w:rsidP="0055059F">
      <w:pPr>
        <w:numPr>
          <w:ilvl w:val="0"/>
          <w:numId w:val="1"/>
        </w:numPr>
        <w:tabs>
          <w:tab w:val="left" w:pos="284"/>
        </w:tabs>
        <w:spacing w:after="0" w:line="240" w:lineRule="auto"/>
        <w:ind w:left="289" w:hanging="289"/>
        <w:jc w:val="both"/>
        <w:rPr>
          <w:rFonts w:ascii="Arial Narrow" w:hAnsi="Arial Narrow"/>
          <w:noProof/>
        </w:rPr>
      </w:pPr>
      <w:r w:rsidRPr="00D3136A">
        <w:rPr>
          <w:rFonts w:ascii="Arial Narrow" w:hAnsi="Arial Narrow"/>
          <w:noProof/>
        </w:rPr>
        <w:t xml:space="preserve">Komarčević D., Tošić M., Poljoprivredne mašine, Zavod za udžbenike, Beograd, 2003. </w:t>
      </w:r>
    </w:p>
    <w:p w14:paraId="63F751C5" w14:textId="77777777" w:rsidR="0055059F" w:rsidRPr="00D3136A" w:rsidRDefault="0055059F" w:rsidP="0055059F">
      <w:pPr>
        <w:numPr>
          <w:ilvl w:val="0"/>
          <w:numId w:val="1"/>
        </w:numPr>
        <w:tabs>
          <w:tab w:val="left" w:pos="284"/>
        </w:tabs>
        <w:spacing w:after="0" w:line="240" w:lineRule="auto"/>
        <w:ind w:left="289" w:hanging="289"/>
        <w:jc w:val="both"/>
        <w:rPr>
          <w:rFonts w:ascii="Arial Narrow" w:hAnsi="Arial Narrow"/>
          <w:noProof/>
        </w:rPr>
      </w:pPr>
      <w:r w:rsidRPr="00D3136A">
        <w:rPr>
          <w:rFonts w:ascii="Arial Narrow" w:hAnsi="Arial Narrow"/>
          <w:noProof/>
        </w:rPr>
        <w:t xml:space="preserve">Savić M., Vujadinović V, Poljoprivredna tehnika, Zavod za udžbenike, Beograd, 2003. </w:t>
      </w:r>
    </w:p>
    <w:p w14:paraId="2208E37C" w14:textId="77777777" w:rsidR="0055059F" w:rsidRPr="00D3136A" w:rsidRDefault="0055059F" w:rsidP="0055059F">
      <w:pPr>
        <w:numPr>
          <w:ilvl w:val="0"/>
          <w:numId w:val="1"/>
        </w:numPr>
        <w:tabs>
          <w:tab w:val="left" w:pos="284"/>
        </w:tabs>
        <w:spacing w:after="0" w:line="240" w:lineRule="auto"/>
        <w:ind w:left="289" w:hanging="289"/>
        <w:jc w:val="both"/>
        <w:rPr>
          <w:rFonts w:ascii="Arial Narrow" w:hAnsi="Arial Narrow"/>
          <w:noProof/>
        </w:rPr>
      </w:pPr>
      <w:r w:rsidRPr="00D3136A">
        <w:rPr>
          <w:rFonts w:ascii="Arial Narrow" w:hAnsi="Arial Narrow"/>
          <w:noProof/>
        </w:rPr>
        <w:t xml:space="preserve">Savić M., Bošnjaković A., Blagojević M., Vujadinović V., Poljoprivredna tehnika, Zavod za udženike, Beograd, 2003. </w:t>
      </w:r>
    </w:p>
    <w:p w14:paraId="4A0BDB9F" w14:textId="77777777" w:rsidR="0055059F" w:rsidRPr="00D3136A" w:rsidRDefault="0055059F" w:rsidP="0055059F">
      <w:pPr>
        <w:numPr>
          <w:ilvl w:val="0"/>
          <w:numId w:val="1"/>
        </w:numPr>
        <w:tabs>
          <w:tab w:val="left" w:pos="284"/>
        </w:tabs>
        <w:spacing w:after="0" w:line="240" w:lineRule="auto"/>
        <w:ind w:left="289" w:hanging="289"/>
        <w:jc w:val="both"/>
        <w:rPr>
          <w:rFonts w:ascii="Arial Narrow" w:eastAsia="Times New Roman" w:hAnsi="Arial Narrow" w:cs="Trebuchet MS"/>
          <w:b/>
          <w:bCs/>
          <w:noProof/>
          <w:lang w:val="sr-Latn-CS"/>
        </w:rPr>
      </w:pPr>
      <w:r w:rsidRPr="00D3136A">
        <w:rPr>
          <w:rFonts w:ascii="Arial Narrow" w:hAnsi="Arial Narrow"/>
          <w:noProof/>
        </w:rPr>
        <w:t>Komarčević D., Motori i traktori, Zavod za udžbenike, Beograd, 1996.</w:t>
      </w:r>
    </w:p>
    <w:sdt>
      <w:sdtPr>
        <w:rPr>
          <w:rFonts w:ascii="Arial Narrow" w:eastAsia="Times New Roman" w:hAnsi="Arial Narrow" w:cs="Trebuchet MS"/>
          <w:b/>
          <w:bCs/>
          <w:noProof/>
          <w:color w:val="808080"/>
          <w:lang w:val="sr-Latn-CS"/>
        </w:rPr>
        <w:id w:val="428314488"/>
        <w:lock w:val="contentLocked"/>
        <w:placeholder>
          <w:docPart w:val="920EB44196D945A3B7F40749088E5D2A"/>
        </w:placeholder>
      </w:sdtPr>
      <w:sdtEndPr>
        <w:rPr>
          <w:b w:val="0"/>
        </w:rPr>
      </w:sdtEndPr>
      <w:sdtContent>
        <w:p w14:paraId="43F538DB" w14:textId="77777777" w:rsidR="0055059F" w:rsidRPr="00D3136A" w:rsidRDefault="0055059F" w:rsidP="0055059F">
          <w:pPr>
            <w:tabs>
              <w:tab w:val="left" w:pos="284"/>
            </w:tabs>
            <w:spacing w:before="240" w:after="120" w:line="240" w:lineRule="auto"/>
            <w:jc w:val="both"/>
            <w:rPr>
              <w:rFonts w:ascii="Arial Narrow" w:eastAsia="Times New Roman" w:hAnsi="Arial Narrow" w:cs="Trebuchet MS"/>
              <w:b/>
              <w:bCs/>
              <w:noProof/>
              <w:lang w:val="sr-Latn-CS"/>
            </w:rPr>
          </w:pPr>
          <w:r w:rsidRPr="00D3136A">
            <w:rPr>
              <w:rFonts w:ascii="Arial Narrow" w:eastAsia="Times New Roman" w:hAnsi="Arial Narrow" w:cs="Trebuchet MS"/>
              <w:b/>
              <w:bCs/>
              <w:noProof/>
              <w:lang w:val="sr-Latn-CS"/>
            </w:rPr>
            <w:t>Napomena:</w:t>
          </w:r>
        </w:p>
        <w:p w14:paraId="3192F816" w14:textId="77777777" w:rsidR="0055059F" w:rsidRPr="00D3136A" w:rsidRDefault="0055059F" w:rsidP="0055059F">
          <w:pPr>
            <w:tabs>
              <w:tab w:val="left" w:pos="284"/>
            </w:tabs>
            <w:spacing w:after="0" w:line="240" w:lineRule="auto"/>
            <w:jc w:val="both"/>
            <w:rPr>
              <w:rFonts w:ascii="Arial Narrow" w:eastAsia="Times New Roman" w:hAnsi="Arial Narrow" w:cs="Trebuchet MS"/>
              <w:bCs/>
              <w:noProof/>
              <w:lang w:val="sr-Latn-CS"/>
            </w:rPr>
          </w:pPr>
          <w:r w:rsidRPr="00D3136A">
            <w:rPr>
              <w:rFonts w:ascii="Arial Narrow" w:eastAsia="Times New Roman" w:hAnsi="Arial Narrow" w:cs="Trebuchet MS"/>
              <w:bCs/>
              <w:noProof/>
              <w:lang w:val="sr-Latn-CS"/>
            </w:rPr>
            <w:t>Nastavnik treba da koristi i preporuči učenicima udžbenike odobrene od strane nadležnog Savjeta, važeće propise iz stručne oblasti i relevantne internet stranice na kojima se nalaze korisne informacije.</w:t>
          </w:r>
        </w:p>
      </w:sdtContent>
    </w:sdt>
    <w:sdt>
      <w:sdtPr>
        <w:rPr>
          <w:rFonts w:ascii="Arial Narrow" w:eastAsia="Times New Roman" w:hAnsi="Arial Narrow" w:cs="Trebuchet MS"/>
          <w:b/>
          <w:bCs/>
          <w:noProof/>
          <w:lang w:val="sr-Latn-CS"/>
        </w:rPr>
        <w:id w:val="1350307122"/>
        <w:lock w:val="contentLocked"/>
        <w:placeholder>
          <w:docPart w:val="ED12A0814A8B43D484DE00F61904F8C4"/>
        </w:placeholder>
      </w:sdtPr>
      <w:sdtEndPr/>
      <w:sdtContent>
        <w:p w14:paraId="6E442541" w14:textId="77777777" w:rsidR="0055059F" w:rsidRPr="00D3136A" w:rsidRDefault="0055059F" w:rsidP="0055059F">
          <w:pPr>
            <w:spacing w:before="240" w:after="120" w:line="240" w:lineRule="auto"/>
            <w:rPr>
              <w:rFonts w:ascii="Arial Narrow" w:eastAsia="Times New Roman" w:hAnsi="Arial Narrow" w:cs="Trebuchet MS"/>
              <w:b/>
              <w:bCs/>
              <w:noProof/>
              <w:lang w:val="sr-Latn-CS"/>
            </w:rPr>
          </w:pPr>
          <w:r w:rsidRPr="00D3136A">
            <w:rPr>
              <w:rFonts w:ascii="Arial Narrow" w:eastAsia="Times New Roman" w:hAnsi="Arial Narrow" w:cs="Trebuchet MS"/>
              <w:b/>
              <w:bCs/>
              <w:noProof/>
              <w:lang w:val="sr-Latn-CS"/>
            </w:rPr>
            <w:t>6. Prostorni i materijalni uslovi za izvođenje nastave</w:t>
          </w:r>
        </w:p>
      </w:sdtContent>
    </w:sdt>
    <w:tbl>
      <w:tblPr>
        <w:tblW w:w="9356" w:type="dxa"/>
        <w:jc w:val="center"/>
        <w:tblBorders>
          <w:top w:val="single" w:sz="4" w:space="0" w:color="C00000"/>
          <w:bottom w:val="single" w:sz="4" w:space="0" w:color="C00000"/>
          <w:insideH w:val="single" w:sz="4" w:space="0" w:color="C00000"/>
          <w:insideV w:val="single" w:sz="4" w:space="0" w:color="C00000"/>
        </w:tblBorders>
        <w:tblLayout w:type="fixed"/>
        <w:tblCellMar>
          <w:left w:w="115" w:type="dxa"/>
          <w:right w:w="115" w:type="dxa"/>
        </w:tblCellMar>
        <w:tblLook w:val="01E0" w:firstRow="1" w:lastRow="1" w:firstColumn="1" w:lastColumn="1" w:noHBand="0" w:noVBand="0"/>
      </w:tblPr>
      <w:tblGrid>
        <w:gridCol w:w="1123"/>
        <w:gridCol w:w="6628"/>
        <w:gridCol w:w="1605"/>
      </w:tblGrid>
      <w:tr w:rsidR="0055059F" w:rsidRPr="00D3136A" w14:paraId="16845F59" w14:textId="77777777" w:rsidTr="0055059F">
        <w:trPr>
          <w:trHeight w:val="105"/>
          <w:tblHeader/>
          <w:jc w:val="center"/>
        </w:trPr>
        <w:tc>
          <w:tcPr>
            <w:tcW w:w="600" w:type="pct"/>
            <w:tcBorders>
              <w:top w:val="single" w:sz="18" w:space="0" w:color="C00000"/>
              <w:bottom w:val="single" w:sz="18" w:space="0" w:color="C00000"/>
            </w:tcBorders>
            <w:shd w:val="clear" w:color="auto" w:fill="F1E5BD"/>
            <w:vAlign w:val="center"/>
          </w:tcPr>
          <w:sdt>
            <w:sdtPr>
              <w:rPr>
                <w:rFonts w:ascii="Arial Narrow" w:eastAsia="Times New Roman" w:hAnsi="Arial Narrow" w:cs="Trebuchet MS"/>
                <w:b/>
                <w:noProof/>
                <w:lang w:val="sr-Latn-CS"/>
              </w:rPr>
              <w:id w:val="-1936282175"/>
              <w:lock w:val="contentLocked"/>
              <w:placeholder>
                <w:docPart w:val="920EB44196D945A3B7F40749088E5D2A"/>
              </w:placeholder>
            </w:sdtPr>
            <w:sdtEndPr/>
            <w:sdtContent>
              <w:p w14:paraId="47561078" w14:textId="77777777" w:rsidR="0055059F" w:rsidRPr="00D3136A" w:rsidRDefault="0055059F" w:rsidP="0055059F">
                <w:pPr>
                  <w:spacing w:before="40" w:after="40" w:line="240" w:lineRule="auto"/>
                  <w:jc w:val="center"/>
                  <w:rPr>
                    <w:rFonts w:ascii="Arial Narrow" w:eastAsia="Times New Roman" w:hAnsi="Arial Narrow" w:cs="Trebuchet MS"/>
                    <w:noProof/>
                    <w:lang w:val="sr-Latn-CS"/>
                  </w:rPr>
                </w:pPr>
                <w:r w:rsidRPr="00D3136A">
                  <w:rPr>
                    <w:rFonts w:ascii="Arial Narrow" w:eastAsia="Times New Roman" w:hAnsi="Arial Narrow" w:cs="Trebuchet MS"/>
                    <w:b/>
                    <w:noProof/>
                    <w:lang w:val="sr-Latn-CS"/>
                  </w:rPr>
                  <w:t>Redni broj</w:t>
                </w:r>
              </w:p>
            </w:sdtContent>
          </w:sdt>
        </w:tc>
        <w:tc>
          <w:tcPr>
            <w:tcW w:w="3542" w:type="pct"/>
            <w:tcBorders>
              <w:top w:val="single" w:sz="18" w:space="0" w:color="C00000"/>
              <w:bottom w:val="single" w:sz="18" w:space="0" w:color="C00000"/>
            </w:tcBorders>
            <w:shd w:val="clear" w:color="auto" w:fill="F1E5BD"/>
            <w:vAlign w:val="center"/>
          </w:tcPr>
          <w:sdt>
            <w:sdtPr>
              <w:rPr>
                <w:rFonts w:ascii="Arial Narrow" w:eastAsia="Times New Roman" w:hAnsi="Arial Narrow" w:cs="Trebuchet MS"/>
                <w:b/>
                <w:noProof/>
                <w:lang w:val="sr-Latn-CS"/>
              </w:rPr>
              <w:id w:val="855005692"/>
              <w:lock w:val="contentLocked"/>
              <w:placeholder>
                <w:docPart w:val="920EB44196D945A3B7F40749088E5D2A"/>
              </w:placeholder>
            </w:sdtPr>
            <w:sdtEndPr/>
            <w:sdtContent>
              <w:p w14:paraId="4BC2AE20" w14:textId="77777777" w:rsidR="0055059F" w:rsidRPr="00D3136A" w:rsidRDefault="0055059F" w:rsidP="0055059F">
                <w:pPr>
                  <w:spacing w:before="120" w:after="120" w:line="240" w:lineRule="auto"/>
                  <w:jc w:val="center"/>
                  <w:rPr>
                    <w:rFonts w:ascii="Arial Narrow" w:eastAsia="Times New Roman" w:hAnsi="Arial Narrow" w:cs="Trebuchet MS"/>
                    <w:noProof/>
                    <w:lang w:val="sr-Latn-CS"/>
                  </w:rPr>
                </w:pPr>
                <w:r w:rsidRPr="00D3136A">
                  <w:rPr>
                    <w:rFonts w:ascii="Arial Narrow" w:eastAsia="Times New Roman" w:hAnsi="Arial Narrow" w:cs="Trebuchet MS"/>
                    <w:b/>
                    <w:noProof/>
                    <w:lang w:val="sr-Latn-CS"/>
                  </w:rPr>
                  <w:t>Opis – alati, instrumenti i uređaji</w:t>
                </w:r>
              </w:p>
            </w:sdtContent>
          </w:sdt>
        </w:tc>
        <w:tc>
          <w:tcPr>
            <w:tcW w:w="858" w:type="pct"/>
            <w:tcBorders>
              <w:top w:val="single" w:sz="18" w:space="0" w:color="C00000"/>
              <w:bottom w:val="single" w:sz="18" w:space="0" w:color="C00000"/>
            </w:tcBorders>
            <w:shd w:val="clear" w:color="auto" w:fill="F1E5BD"/>
            <w:vAlign w:val="center"/>
          </w:tcPr>
          <w:sdt>
            <w:sdtPr>
              <w:rPr>
                <w:rFonts w:ascii="Arial Narrow" w:eastAsia="Times New Roman" w:hAnsi="Arial Narrow" w:cs="Trebuchet MS"/>
                <w:b/>
                <w:noProof/>
                <w:lang w:val="sr-Latn-CS"/>
              </w:rPr>
              <w:id w:val="1650020253"/>
              <w:lock w:val="contentLocked"/>
              <w:placeholder>
                <w:docPart w:val="920EB44196D945A3B7F40749088E5D2A"/>
              </w:placeholder>
            </w:sdtPr>
            <w:sdtEndPr/>
            <w:sdtContent>
              <w:p w14:paraId="069ED600" w14:textId="77777777" w:rsidR="0055059F" w:rsidRPr="00D3136A" w:rsidRDefault="0055059F" w:rsidP="0055059F">
                <w:pPr>
                  <w:spacing w:before="40" w:after="40" w:line="240" w:lineRule="auto"/>
                  <w:jc w:val="center"/>
                  <w:rPr>
                    <w:rFonts w:ascii="Arial Narrow" w:eastAsia="Times New Roman" w:hAnsi="Arial Narrow" w:cs="Trebuchet MS"/>
                    <w:noProof/>
                    <w:lang w:val="sr-Latn-CS"/>
                  </w:rPr>
                </w:pPr>
                <w:r w:rsidRPr="00D3136A">
                  <w:rPr>
                    <w:rFonts w:ascii="Arial Narrow" w:eastAsia="Times New Roman" w:hAnsi="Arial Narrow" w:cs="Trebuchet MS"/>
                    <w:b/>
                    <w:noProof/>
                    <w:lang w:val="sr-Latn-CS"/>
                  </w:rPr>
                  <w:t>Kom.</w:t>
                </w:r>
              </w:p>
            </w:sdtContent>
          </w:sdt>
        </w:tc>
      </w:tr>
      <w:tr w:rsidR="0055059F" w:rsidRPr="00D3136A" w14:paraId="645451DF" w14:textId="77777777" w:rsidTr="0055059F">
        <w:trPr>
          <w:trHeight w:val="105"/>
          <w:jc w:val="center"/>
        </w:trPr>
        <w:tc>
          <w:tcPr>
            <w:tcW w:w="600" w:type="pct"/>
            <w:tcBorders>
              <w:top w:val="single" w:sz="18" w:space="0" w:color="C00000"/>
            </w:tcBorders>
            <w:vAlign w:val="center"/>
          </w:tcPr>
          <w:p w14:paraId="6F4A8649" w14:textId="77777777" w:rsidR="0055059F" w:rsidRPr="00D3136A" w:rsidRDefault="0055059F" w:rsidP="00F67A31">
            <w:pPr>
              <w:numPr>
                <w:ilvl w:val="0"/>
                <w:numId w:val="133"/>
              </w:numPr>
              <w:spacing w:before="40" w:after="40" w:line="240" w:lineRule="auto"/>
              <w:contextualSpacing/>
              <w:jc w:val="center"/>
              <w:rPr>
                <w:rFonts w:ascii="Arial Narrow" w:eastAsia="Times New Roman" w:hAnsi="Arial Narrow" w:cs="Trebuchet MS"/>
                <w:b/>
                <w:noProof/>
                <w:lang w:val="sr-Latn-CS"/>
              </w:rPr>
            </w:pPr>
          </w:p>
        </w:tc>
        <w:tc>
          <w:tcPr>
            <w:tcW w:w="3542" w:type="pct"/>
            <w:tcBorders>
              <w:top w:val="single" w:sz="18" w:space="0" w:color="C00000"/>
            </w:tcBorders>
            <w:vAlign w:val="center"/>
          </w:tcPr>
          <w:p w14:paraId="190E9E20" w14:textId="77777777" w:rsidR="0055059F" w:rsidRPr="00D3136A" w:rsidRDefault="0055059F" w:rsidP="0055059F">
            <w:pPr>
              <w:spacing w:before="120" w:after="120" w:line="240" w:lineRule="auto"/>
              <w:rPr>
                <w:rFonts w:ascii="Arial Narrow" w:eastAsia="Times New Roman" w:hAnsi="Arial Narrow" w:cs="Trebuchet MS"/>
                <w:noProof/>
                <w:lang w:val="sr-Latn-CS"/>
              </w:rPr>
            </w:pPr>
            <w:r w:rsidRPr="00D3136A">
              <w:rPr>
                <w:rFonts w:ascii="Arial Narrow" w:hAnsi="Arial Narrow"/>
                <w:noProof/>
              </w:rPr>
              <w:t xml:space="preserve">Računar </w:t>
            </w:r>
          </w:p>
        </w:tc>
        <w:tc>
          <w:tcPr>
            <w:tcW w:w="858" w:type="pct"/>
            <w:tcBorders>
              <w:top w:val="single" w:sz="18" w:space="0" w:color="C00000"/>
            </w:tcBorders>
            <w:vAlign w:val="center"/>
          </w:tcPr>
          <w:p w14:paraId="60D4F1FD" w14:textId="77777777" w:rsidR="0055059F" w:rsidRPr="00D3136A" w:rsidRDefault="0055059F" w:rsidP="0055059F">
            <w:pPr>
              <w:spacing w:before="40" w:after="40" w:line="240" w:lineRule="auto"/>
              <w:jc w:val="center"/>
              <w:rPr>
                <w:rFonts w:ascii="Arial Narrow" w:eastAsia="Times New Roman" w:hAnsi="Arial Narrow" w:cs="Trebuchet MS"/>
                <w:noProof/>
                <w:lang w:val="sr-Latn-CS"/>
              </w:rPr>
            </w:pPr>
            <w:r w:rsidRPr="00D3136A">
              <w:rPr>
                <w:rFonts w:ascii="Arial Narrow" w:hAnsi="Arial Narrow"/>
                <w:noProof/>
              </w:rPr>
              <w:t>1</w:t>
            </w:r>
          </w:p>
        </w:tc>
      </w:tr>
      <w:tr w:rsidR="0055059F" w:rsidRPr="00D3136A" w14:paraId="511419FB" w14:textId="77777777" w:rsidTr="0055059F">
        <w:trPr>
          <w:trHeight w:val="323"/>
          <w:jc w:val="center"/>
        </w:trPr>
        <w:tc>
          <w:tcPr>
            <w:tcW w:w="600" w:type="pct"/>
            <w:vAlign w:val="center"/>
          </w:tcPr>
          <w:p w14:paraId="11D5C57C" w14:textId="77777777" w:rsidR="0055059F" w:rsidRPr="00D3136A" w:rsidRDefault="0055059F" w:rsidP="00F67A31">
            <w:pPr>
              <w:numPr>
                <w:ilvl w:val="0"/>
                <w:numId w:val="133"/>
              </w:numPr>
              <w:spacing w:before="40" w:after="40" w:line="240" w:lineRule="auto"/>
              <w:contextualSpacing/>
              <w:jc w:val="center"/>
              <w:rPr>
                <w:rFonts w:ascii="Arial Narrow" w:eastAsia="Times New Roman" w:hAnsi="Arial Narrow" w:cs="Trebuchet MS"/>
                <w:b/>
                <w:noProof/>
                <w:lang w:val="sr-Latn-CS"/>
              </w:rPr>
            </w:pPr>
          </w:p>
        </w:tc>
        <w:tc>
          <w:tcPr>
            <w:tcW w:w="3542" w:type="pct"/>
            <w:vAlign w:val="center"/>
          </w:tcPr>
          <w:p w14:paraId="5105E7FC" w14:textId="77777777" w:rsidR="0055059F" w:rsidRPr="00D3136A" w:rsidRDefault="0055059F" w:rsidP="0055059F">
            <w:pPr>
              <w:spacing w:before="120" w:after="120" w:line="240" w:lineRule="auto"/>
              <w:rPr>
                <w:rFonts w:ascii="Arial Narrow" w:eastAsia="Times New Roman" w:hAnsi="Arial Narrow" w:cs="Trebuchet MS"/>
                <w:noProof/>
                <w:lang w:val="sr-Latn-CS"/>
              </w:rPr>
            </w:pPr>
            <w:r>
              <w:rPr>
                <w:rFonts w:ascii="Arial Narrow" w:hAnsi="Arial Narrow"/>
                <w:noProof/>
              </w:rPr>
              <w:t>Projektor, projekciono platno/ multimedijalna tabla</w:t>
            </w:r>
          </w:p>
        </w:tc>
        <w:tc>
          <w:tcPr>
            <w:tcW w:w="858" w:type="pct"/>
            <w:vAlign w:val="center"/>
          </w:tcPr>
          <w:p w14:paraId="6AA18264" w14:textId="77777777" w:rsidR="0055059F" w:rsidRPr="00D3136A" w:rsidRDefault="0055059F" w:rsidP="0055059F">
            <w:pPr>
              <w:spacing w:before="40" w:after="40" w:line="240" w:lineRule="auto"/>
              <w:jc w:val="center"/>
              <w:rPr>
                <w:rFonts w:ascii="Arial Narrow" w:eastAsia="Times New Roman" w:hAnsi="Arial Narrow" w:cs="Trebuchet MS"/>
                <w:noProof/>
                <w:lang w:val="sr-Latn-CS"/>
              </w:rPr>
            </w:pPr>
            <w:r w:rsidRPr="00D3136A">
              <w:rPr>
                <w:rFonts w:ascii="Arial Narrow" w:hAnsi="Arial Narrow"/>
                <w:noProof/>
              </w:rPr>
              <w:t>1</w:t>
            </w:r>
          </w:p>
        </w:tc>
      </w:tr>
      <w:tr w:rsidR="0055059F" w:rsidRPr="00D3136A" w14:paraId="6B650424" w14:textId="77777777" w:rsidTr="0055059F">
        <w:trPr>
          <w:trHeight w:val="323"/>
          <w:jc w:val="center"/>
        </w:trPr>
        <w:tc>
          <w:tcPr>
            <w:tcW w:w="600" w:type="pct"/>
            <w:vAlign w:val="center"/>
          </w:tcPr>
          <w:p w14:paraId="0B35A25B" w14:textId="77777777" w:rsidR="0055059F" w:rsidRPr="00D3136A" w:rsidRDefault="0055059F" w:rsidP="00F67A31">
            <w:pPr>
              <w:numPr>
                <w:ilvl w:val="0"/>
                <w:numId w:val="133"/>
              </w:numPr>
              <w:spacing w:before="40" w:after="40" w:line="240" w:lineRule="auto"/>
              <w:contextualSpacing/>
              <w:jc w:val="center"/>
              <w:rPr>
                <w:rFonts w:ascii="Arial Narrow" w:eastAsia="Times New Roman" w:hAnsi="Arial Narrow" w:cs="Trebuchet MS"/>
                <w:b/>
                <w:noProof/>
                <w:lang w:val="sr-Latn-CS"/>
              </w:rPr>
            </w:pPr>
          </w:p>
        </w:tc>
        <w:tc>
          <w:tcPr>
            <w:tcW w:w="3542" w:type="pct"/>
            <w:vAlign w:val="center"/>
          </w:tcPr>
          <w:p w14:paraId="23A22D51" w14:textId="77777777" w:rsidR="0055059F" w:rsidRPr="00D3136A" w:rsidRDefault="0055059F" w:rsidP="0055059F">
            <w:pPr>
              <w:spacing w:before="120" w:after="120" w:line="240" w:lineRule="auto"/>
              <w:rPr>
                <w:rFonts w:ascii="Arial Narrow" w:eastAsia="Times New Roman" w:hAnsi="Arial Narrow" w:cs="Trebuchet MS"/>
                <w:noProof/>
                <w:lang w:val="sr-Latn-CS"/>
              </w:rPr>
            </w:pPr>
            <w:r w:rsidRPr="00D3136A">
              <w:rPr>
                <w:rFonts w:ascii="Arial Narrow" w:hAnsi="Arial Narrow"/>
                <w:noProof/>
              </w:rPr>
              <w:t>Katalozi mašina i uređaja</w:t>
            </w:r>
          </w:p>
        </w:tc>
        <w:tc>
          <w:tcPr>
            <w:tcW w:w="858" w:type="pct"/>
            <w:vAlign w:val="center"/>
          </w:tcPr>
          <w:p w14:paraId="1FB12F01" w14:textId="77777777" w:rsidR="0055059F" w:rsidRPr="00D3136A" w:rsidRDefault="0055059F" w:rsidP="0055059F">
            <w:pPr>
              <w:spacing w:before="40" w:after="40" w:line="240" w:lineRule="auto"/>
              <w:jc w:val="center"/>
              <w:rPr>
                <w:rFonts w:ascii="Arial Narrow" w:eastAsia="Times New Roman" w:hAnsi="Arial Narrow" w:cs="Trebuchet MS"/>
                <w:noProof/>
                <w:lang w:val="sr-Latn-CS"/>
              </w:rPr>
            </w:pPr>
            <w:r w:rsidRPr="00D3136A">
              <w:rPr>
                <w:rFonts w:ascii="Arial Narrow" w:hAnsi="Arial Narrow"/>
                <w:noProof/>
              </w:rPr>
              <w:t>1</w:t>
            </w:r>
          </w:p>
        </w:tc>
      </w:tr>
      <w:tr w:rsidR="0055059F" w:rsidRPr="00D3136A" w14:paraId="131038E0" w14:textId="77777777" w:rsidTr="0055059F">
        <w:trPr>
          <w:trHeight w:val="323"/>
          <w:jc w:val="center"/>
        </w:trPr>
        <w:tc>
          <w:tcPr>
            <w:tcW w:w="600" w:type="pct"/>
            <w:vAlign w:val="center"/>
          </w:tcPr>
          <w:p w14:paraId="1D5CBD8F" w14:textId="77777777" w:rsidR="0055059F" w:rsidRPr="00D3136A" w:rsidRDefault="0055059F" w:rsidP="00F67A31">
            <w:pPr>
              <w:numPr>
                <w:ilvl w:val="0"/>
                <w:numId w:val="133"/>
              </w:numPr>
              <w:spacing w:before="40" w:after="40" w:line="240" w:lineRule="auto"/>
              <w:contextualSpacing/>
              <w:jc w:val="center"/>
              <w:rPr>
                <w:rFonts w:ascii="Arial Narrow" w:eastAsia="Times New Roman" w:hAnsi="Arial Narrow" w:cs="Trebuchet MS"/>
                <w:b/>
                <w:noProof/>
                <w:lang w:val="sr-Latn-CS"/>
              </w:rPr>
            </w:pPr>
          </w:p>
        </w:tc>
        <w:tc>
          <w:tcPr>
            <w:tcW w:w="3542" w:type="pct"/>
            <w:vAlign w:val="center"/>
          </w:tcPr>
          <w:p w14:paraId="09E0E0C2" w14:textId="77777777" w:rsidR="0055059F" w:rsidRPr="00D3136A" w:rsidRDefault="0055059F" w:rsidP="0055059F">
            <w:pPr>
              <w:spacing w:before="120" w:after="120" w:line="240" w:lineRule="auto"/>
              <w:rPr>
                <w:rFonts w:ascii="Arial Narrow" w:hAnsi="Arial Narrow"/>
                <w:noProof/>
              </w:rPr>
            </w:pPr>
            <w:r w:rsidRPr="00D3136A">
              <w:rPr>
                <w:rFonts w:ascii="Arial Narrow" w:hAnsi="Arial Narrow"/>
                <w:noProof/>
              </w:rPr>
              <w:t>Šeme mašina i uređaja</w:t>
            </w:r>
          </w:p>
        </w:tc>
        <w:tc>
          <w:tcPr>
            <w:tcW w:w="858" w:type="pct"/>
            <w:vAlign w:val="center"/>
          </w:tcPr>
          <w:p w14:paraId="131B22BC" w14:textId="77777777" w:rsidR="0055059F" w:rsidRPr="00D3136A" w:rsidRDefault="0055059F" w:rsidP="0055059F">
            <w:pPr>
              <w:spacing w:before="40" w:after="40" w:line="240" w:lineRule="auto"/>
              <w:jc w:val="center"/>
              <w:rPr>
                <w:rFonts w:ascii="Arial Narrow" w:hAnsi="Arial Narrow"/>
                <w:noProof/>
              </w:rPr>
            </w:pPr>
            <w:r w:rsidRPr="00D3136A">
              <w:rPr>
                <w:rFonts w:ascii="Arial Narrow" w:hAnsi="Arial Narrow"/>
                <w:noProof/>
              </w:rPr>
              <w:t>1</w:t>
            </w:r>
          </w:p>
        </w:tc>
      </w:tr>
      <w:tr w:rsidR="0055059F" w:rsidRPr="00D3136A" w14:paraId="140AEACB" w14:textId="77777777" w:rsidTr="0055059F">
        <w:trPr>
          <w:trHeight w:val="323"/>
          <w:jc w:val="center"/>
        </w:trPr>
        <w:tc>
          <w:tcPr>
            <w:tcW w:w="600" w:type="pct"/>
            <w:vAlign w:val="center"/>
          </w:tcPr>
          <w:p w14:paraId="7062B427" w14:textId="77777777" w:rsidR="0055059F" w:rsidRPr="00D3136A" w:rsidRDefault="0055059F" w:rsidP="00F67A31">
            <w:pPr>
              <w:numPr>
                <w:ilvl w:val="0"/>
                <w:numId w:val="133"/>
              </w:numPr>
              <w:spacing w:before="40" w:after="40" w:line="240" w:lineRule="auto"/>
              <w:contextualSpacing/>
              <w:jc w:val="center"/>
              <w:rPr>
                <w:rFonts w:ascii="Arial Narrow" w:eastAsia="Times New Roman" w:hAnsi="Arial Narrow" w:cs="Trebuchet MS"/>
                <w:b/>
                <w:noProof/>
                <w:lang w:val="sr-Latn-CS"/>
              </w:rPr>
            </w:pPr>
          </w:p>
        </w:tc>
        <w:tc>
          <w:tcPr>
            <w:tcW w:w="3542" w:type="pct"/>
            <w:vAlign w:val="center"/>
          </w:tcPr>
          <w:p w14:paraId="15A620A6" w14:textId="77777777" w:rsidR="0055059F" w:rsidRPr="00D3136A" w:rsidRDefault="0055059F" w:rsidP="0055059F">
            <w:pPr>
              <w:spacing w:before="120" w:after="120" w:line="240" w:lineRule="auto"/>
              <w:rPr>
                <w:rFonts w:ascii="Arial Narrow" w:hAnsi="Arial Narrow"/>
                <w:noProof/>
              </w:rPr>
            </w:pPr>
            <w:r w:rsidRPr="00D3136A">
              <w:rPr>
                <w:rFonts w:ascii="Arial Narrow" w:hAnsi="Arial Narrow"/>
                <w:noProof/>
              </w:rPr>
              <w:t>Traktor</w:t>
            </w:r>
          </w:p>
        </w:tc>
        <w:tc>
          <w:tcPr>
            <w:tcW w:w="858" w:type="pct"/>
            <w:vAlign w:val="center"/>
          </w:tcPr>
          <w:p w14:paraId="213F4A1C" w14:textId="77777777" w:rsidR="0055059F" w:rsidRPr="00D3136A" w:rsidRDefault="0055059F" w:rsidP="0055059F">
            <w:pPr>
              <w:spacing w:before="40" w:after="40" w:line="240" w:lineRule="auto"/>
              <w:jc w:val="center"/>
              <w:rPr>
                <w:rFonts w:ascii="Arial Narrow" w:hAnsi="Arial Narrow"/>
                <w:noProof/>
              </w:rPr>
            </w:pPr>
            <w:r w:rsidRPr="00D3136A">
              <w:rPr>
                <w:rFonts w:ascii="Arial Narrow" w:hAnsi="Arial Narrow"/>
                <w:noProof/>
              </w:rPr>
              <w:t>1</w:t>
            </w:r>
          </w:p>
        </w:tc>
      </w:tr>
      <w:tr w:rsidR="0055059F" w:rsidRPr="00D3136A" w14:paraId="4FDFBE48" w14:textId="77777777" w:rsidTr="0055059F">
        <w:trPr>
          <w:trHeight w:val="323"/>
          <w:jc w:val="center"/>
        </w:trPr>
        <w:tc>
          <w:tcPr>
            <w:tcW w:w="600" w:type="pct"/>
            <w:vAlign w:val="center"/>
          </w:tcPr>
          <w:p w14:paraId="01DE2054" w14:textId="77777777" w:rsidR="0055059F" w:rsidRPr="00D3136A" w:rsidRDefault="0055059F" w:rsidP="00F67A31">
            <w:pPr>
              <w:numPr>
                <w:ilvl w:val="0"/>
                <w:numId w:val="133"/>
              </w:numPr>
              <w:spacing w:before="40" w:after="40" w:line="240" w:lineRule="auto"/>
              <w:contextualSpacing/>
              <w:jc w:val="center"/>
              <w:rPr>
                <w:rFonts w:ascii="Arial Narrow" w:eastAsia="Times New Roman" w:hAnsi="Arial Narrow" w:cs="Trebuchet MS"/>
                <w:b/>
                <w:noProof/>
                <w:lang w:val="sr-Latn-CS"/>
              </w:rPr>
            </w:pPr>
          </w:p>
        </w:tc>
        <w:tc>
          <w:tcPr>
            <w:tcW w:w="3542" w:type="pct"/>
            <w:vAlign w:val="center"/>
          </w:tcPr>
          <w:p w14:paraId="418ADAEE" w14:textId="77777777" w:rsidR="0055059F" w:rsidRPr="00D3136A" w:rsidRDefault="0055059F" w:rsidP="0055059F">
            <w:pPr>
              <w:spacing w:before="120" w:after="120" w:line="240" w:lineRule="auto"/>
              <w:rPr>
                <w:rFonts w:ascii="Arial Narrow" w:hAnsi="Arial Narrow"/>
                <w:noProof/>
              </w:rPr>
            </w:pPr>
            <w:r>
              <w:rPr>
                <w:rFonts w:ascii="Arial Narrow" w:hAnsi="Arial Narrow"/>
                <w:noProof/>
              </w:rPr>
              <w:t>Komplet mašina i uređaja</w:t>
            </w:r>
            <w:r w:rsidRPr="00D3136A">
              <w:rPr>
                <w:rFonts w:ascii="Arial Narrow" w:hAnsi="Arial Narrow"/>
                <w:noProof/>
              </w:rPr>
              <w:t xml:space="preserve"> za zaštitu biljaka</w:t>
            </w:r>
            <w:r>
              <w:rPr>
                <w:rFonts w:ascii="Arial Narrow" w:hAnsi="Arial Narrow"/>
                <w:noProof/>
              </w:rPr>
              <w:t xml:space="preserve"> (</w:t>
            </w:r>
            <w:r w:rsidRPr="00D3136A">
              <w:rPr>
                <w:rFonts w:ascii="Arial Narrow" w:hAnsi="Arial Narrow"/>
                <w:noProof/>
              </w:rPr>
              <w:t>prskalice, orošivači, zaprašivači, zamagljvači</w:t>
            </w:r>
            <w:r>
              <w:rPr>
                <w:rFonts w:ascii="Arial Narrow" w:hAnsi="Arial Narrow"/>
                <w:noProof/>
              </w:rPr>
              <w:t>)</w:t>
            </w:r>
          </w:p>
        </w:tc>
        <w:tc>
          <w:tcPr>
            <w:tcW w:w="858" w:type="pct"/>
            <w:vAlign w:val="center"/>
          </w:tcPr>
          <w:p w14:paraId="06FDC0F2" w14:textId="77777777" w:rsidR="0055059F" w:rsidRPr="00D3136A" w:rsidRDefault="0055059F" w:rsidP="0055059F">
            <w:pPr>
              <w:spacing w:before="40" w:after="40" w:line="240" w:lineRule="auto"/>
              <w:jc w:val="center"/>
              <w:rPr>
                <w:rFonts w:ascii="Arial Narrow" w:hAnsi="Arial Narrow"/>
                <w:noProof/>
              </w:rPr>
            </w:pPr>
            <w:r w:rsidRPr="00D3136A">
              <w:rPr>
                <w:rFonts w:ascii="Arial Narrow" w:hAnsi="Arial Narrow"/>
                <w:noProof/>
              </w:rPr>
              <w:t>po 1</w:t>
            </w:r>
          </w:p>
        </w:tc>
      </w:tr>
      <w:tr w:rsidR="0055059F" w:rsidRPr="00D3136A" w14:paraId="390FA949" w14:textId="77777777" w:rsidTr="0055059F">
        <w:trPr>
          <w:trHeight w:val="323"/>
          <w:jc w:val="center"/>
        </w:trPr>
        <w:tc>
          <w:tcPr>
            <w:tcW w:w="600" w:type="pct"/>
            <w:vAlign w:val="center"/>
          </w:tcPr>
          <w:p w14:paraId="5593BD1A" w14:textId="77777777" w:rsidR="0055059F" w:rsidRPr="00D3136A" w:rsidRDefault="0055059F" w:rsidP="00F67A31">
            <w:pPr>
              <w:numPr>
                <w:ilvl w:val="0"/>
                <w:numId w:val="133"/>
              </w:numPr>
              <w:spacing w:before="40" w:after="40" w:line="240" w:lineRule="auto"/>
              <w:contextualSpacing/>
              <w:jc w:val="center"/>
              <w:rPr>
                <w:rFonts w:ascii="Arial Narrow" w:eastAsia="Times New Roman" w:hAnsi="Arial Narrow" w:cs="Trebuchet MS"/>
                <w:b/>
                <w:noProof/>
                <w:lang w:val="sr-Latn-CS"/>
              </w:rPr>
            </w:pPr>
          </w:p>
        </w:tc>
        <w:tc>
          <w:tcPr>
            <w:tcW w:w="3542" w:type="pct"/>
            <w:vAlign w:val="center"/>
          </w:tcPr>
          <w:p w14:paraId="1FCA6C55" w14:textId="77777777" w:rsidR="0055059F" w:rsidRPr="00D3136A" w:rsidRDefault="0055059F" w:rsidP="0055059F">
            <w:pPr>
              <w:spacing w:before="120" w:after="120" w:line="240" w:lineRule="auto"/>
              <w:rPr>
                <w:rFonts w:ascii="Arial Narrow" w:hAnsi="Arial Narrow"/>
                <w:noProof/>
              </w:rPr>
            </w:pPr>
            <w:r>
              <w:rPr>
                <w:rFonts w:ascii="Arial Narrow" w:hAnsi="Arial Narrow"/>
                <w:noProof/>
              </w:rPr>
              <w:t>Komplet mašina i uređaja</w:t>
            </w:r>
            <w:r w:rsidRPr="00D3136A">
              <w:rPr>
                <w:rFonts w:ascii="Arial Narrow" w:hAnsi="Arial Narrow"/>
                <w:noProof/>
              </w:rPr>
              <w:t xml:space="preserve"> za rezidbu voćaka i vinove loze</w:t>
            </w:r>
            <w:r>
              <w:rPr>
                <w:rFonts w:ascii="Arial Narrow" w:hAnsi="Arial Narrow"/>
                <w:noProof/>
              </w:rPr>
              <w:t xml:space="preserve"> (</w:t>
            </w:r>
            <w:r w:rsidRPr="00D3136A">
              <w:rPr>
                <w:rFonts w:ascii="Arial Narrow" w:hAnsi="Arial Narrow"/>
                <w:noProof/>
              </w:rPr>
              <w:t>mašine za automatsku rezidbu, mašine za odstranjivanje i usitnjavanje ostataka rezidbe</w:t>
            </w:r>
            <w:r>
              <w:rPr>
                <w:rFonts w:ascii="Arial Narrow" w:hAnsi="Arial Narrow"/>
                <w:noProof/>
              </w:rPr>
              <w:t>)</w:t>
            </w:r>
          </w:p>
        </w:tc>
        <w:tc>
          <w:tcPr>
            <w:tcW w:w="858" w:type="pct"/>
            <w:vAlign w:val="center"/>
          </w:tcPr>
          <w:p w14:paraId="33AAC335" w14:textId="77777777" w:rsidR="0055059F" w:rsidRPr="00D3136A" w:rsidRDefault="0055059F" w:rsidP="0055059F">
            <w:pPr>
              <w:spacing w:before="40" w:after="40" w:line="240" w:lineRule="auto"/>
              <w:jc w:val="center"/>
              <w:rPr>
                <w:rFonts w:ascii="Arial Narrow" w:hAnsi="Arial Narrow"/>
                <w:noProof/>
              </w:rPr>
            </w:pPr>
            <w:r w:rsidRPr="00D3136A">
              <w:rPr>
                <w:rFonts w:ascii="Arial Narrow" w:hAnsi="Arial Narrow"/>
                <w:noProof/>
              </w:rPr>
              <w:t>po 1</w:t>
            </w:r>
          </w:p>
        </w:tc>
      </w:tr>
      <w:tr w:rsidR="0055059F" w:rsidRPr="00D3136A" w14:paraId="0BA00FB8" w14:textId="77777777" w:rsidTr="0055059F">
        <w:trPr>
          <w:trHeight w:val="323"/>
          <w:jc w:val="center"/>
        </w:trPr>
        <w:tc>
          <w:tcPr>
            <w:tcW w:w="600" w:type="pct"/>
            <w:vAlign w:val="center"/>
          </w:tcPr>
          <w:p w14:paraId="28DE37FA" w14:textId="77777777" w:rsidR="0055059F" w:rsidRPr="00D3136A" w:rsidRDefault="0055059F" w:rsidP="00F67A31">
            <w:pPr>
              <w:numPr>
                <w:ilvl w:val="0"/>
                <w:numId w:val="133"/>
              </w:numPr>
              <w:spacing w:before="40" w:after="40" w:line="240" w:lineRule="auto"/>
              <w:contextualSpacing/>
              <w:jc w:val="center"/>
              <w:rPr>
                <w:rFonts w:ascii="Arial Narrow" w:eastAsia="Times New Roman" w:hAnsi="Arial Narrow" w:cs="Trebuchet MS"/>
                <w:b/>
                <w:noProof/>
                <w:lang w:val="sr-Latn-CS"/>
              </w:rPr>
            </w:pPr>
          </w:p>
        </w:tc>
        <w:tc>
          <w:tcPr>
            <w:tcW w:w="3542" w:type="pct"/>
            <w:vAlign w:val="center"/>
          </w:tcPr>
          <w:p w14:paraId="70163F38" w14:textId="77777777" w:rsidR="0055059F" w:rsidRPr="00D3136A" w:rsidRDefault="0055059F" w:rsidP="0055059F">
            <w:pPr>
              <w:spacing w:before="120" w:after="120" w:line="240" w:lineRule="auto"/>
              <w:rPr>
                <w:rFonts w:ascii="Arial Narrow" w:hAnsi="Arial Narrow"/>
                <w:noProof/>
              </w:rPr>
            </w:pPr>
            <w:r w:rsidRPr="00D3136A">
              <w:rPr>
                <w:rFonts w:ascii="Arial Narrow" w:hAnsi="Arial Narrow"/>
                <w:noProof/>
              </w:rPr>
              <w:t>Komplet alata za ručnu i mehanizovanu rezidbu voćaka i vinove loze</w:t>
            </w:r>
            <w:r>
              <w:rPr>
                <w:rFonts w:ascii="Arial Narrow" w:hAnsi="Arial Narrow"/>
                <w:noProof/>
              </w:rPr>
              <w:t xml:space="preserve"> (</w:t>
            </w:r>
            <w:r w:rsidRPr="00D3136A">
              <w:rPr>
                <w:rFonts w:ascii="Arial Narrow" w:hAnsi="Arial Narrow"/>
                <w:noProof/>
              </w:rPr>
              <w:t>testera,  makaze, nož</w:t>
            </w:r>
            <w:r>
              <w:rPr>
                <w:rFonts w:ascii="Arial Narrow" w:hAnsi="Arial Narrow"/>
                <w:noProof/>
              </w:rPr>
              <w:t>)</w:t>
            </w:r>
          </w:p>
        </w:tc>
        <w:tc>
          <w:tcPr>
            <w:tcW w:w="858" w:type="pct"/>
            <w:vAlign w:val="center"/>
          </w:tcPr>
          <w:p w14:paraId="20843989" w14:textId="77777777" w:rsidR="0055059F" w:rsidRPr="00D3136A" w:rsidRDefault="0055059F" w:rsidP="0055059F">
            <w:pPr>
              <w:spacing w:before="40" w:after="40" w:line="240" w:lineRule="auto"/>
              <w:jc w:val="center"/>
              <w:rPr>
                <w:rFonts w:ascii="Arial Narrow" w:hAnsi="Arial Narrow"/>
                <w:noProof/>
              </w:rPr>
            </w:pPr>
            <w:r w:rsidRPr="00D3136A">
              <w:rPr>
                <w:rFonts w:ascii="Arial Narrow" w:hAnsi="Arial Narrow"/>
                <w:noProof/>
              </w:rPr>
              <w:t>3</w:t>
            </w:r>
          </w:p>
        </w:tc>
      </w:tr>
      <w:tr w:rsidR="0055059F" w:rsidRPr="00D3136A" w14:paraId="66D2221C" w14:textId="77777777" w:rsidTr="0055059F">
        <w:trPr>
          <w:trHeight w:val="323"/>
          <w:jc w:val="center"/>
        </w:trPr>
        <w:tc>
          <w:tcPr>
            <w:tcW w:w="600" w:type="pct"/>
            <w:vAlign w:val="center"/>
          </w:tcPr>
          <w:p w14:paraId="1687BC3F" w14:textId="77777777" w:rsidR="0055059F" w:rsidRPr="00D3136A" w:rsidRDefault="0055059F" w:rsidP="00F67A31">
            <w:pPr>
              <w:numPr>
                <w:ilvl w:val="0"/>
                <w:numId w:val="133"/>
              </w:numPr>
              <w:spacing w:before="40" w:after="40" w:line="240" w:lineRule="auto"/>
              <w:contextualSpacing/>
              <w:jc w:val="center"/>
              <w:rPr>
                <w:rFonts w:ascii="Arial Narrow" w:eastAsia="Times New Roman" w:hAnsi="Arial Narrow" w:cs="Trebuchet MS"/>
                <w:b/>
                <w:noProof/>
                <w:lang w:val="sr-Latn-CS"/>
              </w:rPr>
            </w:pPr>
          </w:p>
        </w:tc>
        <w:tc>
          <w:tcPr>
            <w:tcW w:w="3542" w:type="pct"/>
            <w:vAlign w:val="center"/>
          </w:tcPr>
          <w:p w14:paraId="704D6B6A" w14:textId="77777777" w:rsidR="0055059F" w:rsidRPr="00D3136A" w:rsidRDefault="0055059F" w:rsidP="0055059F">
            <w:pPr>
              <w:spacing w:before="120" w:after="120" w:line="240" w:lineRule="auto"/>
              <w:rPr>
                <w:rFonts w:ascii="Arial Narrow" w:hAnsi="Arial Narrow"/>
                <w:noProof/>
              </w:rPr>
            </w:pPr>
            <w:r>
              <w:rPr>
                <w:rFonts w:ascii="Arial Narrow" w:hAnsi="Arial Narrow"/>
                <w:noProof/>
              </w:rPr>
              <w:t xml:space="preserve">Komplet mašina i uređaja za </w:t>
            </w:r>
            <w:r w:rsidRPr="00D3136A">
              <w:rPr>
                <w:rFonts w:ascii="Arial Narrow" w:hAnsi="Arial Narrow"/>
                <w:noProof/>
              </w:rPr>
              <w:t>berbu</w:t>
            </w:r>
            <w:r>
              <w:rPr>
                <w:rFonts w:ascii="Arial Narrow" w:hAnsi="Arial Narrow"/>
                <w:noProof/>
              </w:rPr>
              <w:t>/ vađenje (</w:t>
            </w:r>
            <w:r w:rsidRPr="00D3136A">
              <w:rPr>
                <w:rFonts w:ascii="Arial Narrow" w:hAnsi="Arial Narrow"/>
                <w:noProof/>
              </w:rPr>
              <w:t>kombajn,</w:t>
            </w:r>
            <w:r>
              <w:rPr>
                <w:rFonts w:ascii="Arial Narrow" w:hAnsi="Arial Narrow"/>
                <w:noProof/>
              </w:rPr>
              <w:t xml:space="preserve"> platforma, berači, </w:t>
            </w:r>
            <w:r w:rsidRPr="004A3B7A">
              <w:rPr>
                <w:rFonts w:ascii="Arial Narrow" w:hAnsi="Arial Narrow"/>
              </w:rPr>
              <w:t>vadilice</w:t>
            </w:r>
            <w:r>
              <w:rPr>
                <w:rFonts w:ascii="Arial Narrow" w:hAnsi="Arial Narrow"/>
              </w:rPr>
              <w:t>, mašine za vađenje ko</w:t>
            </w:r>
            <w:r w:rsidRPr="004A3B7A">
              <w:rPr>
                <w:rFonts w:ascii="Arial Narrow" w:hAnsi="Arial Narrow"/>
              </w:rPr>
              <w:t>r</w:t>
            </w:r>
            <w:r>
              <w:rPr>
                <w:rFonts w:ascii="Arial Narrow" w:hAnsi="Arial Narrow"/>
              </w:rPr>
              <w:t>jenastih,  lukovičastih, dendroloških vrsta i busen travnjaka</w:t>
            </w:r>
            <w:r>
              <w:rPr>
                <w:rFonts w:ascii="Arial Narrow" w:hAnsi="Arial Narrow"/>
                <w:noProof/>
              </w:rPr>
              <w:t>)</w:t>
            </w:r>
          </w:p>
        </w:tc>
        <w:tc>
          <w:tcPr>
            <w:tcW w:w="858" w:type="pct"/>
            <w:vAlign w:val="center"/>
          </w:tcPr>
          <w:p w14:paraId="651EB9FE" w14:textId="77777777" w:rsidR="0055059F" w:rsidRPr="00D3136A" w:rsidRDefault="0055059F" w:rsidP="0055059F">
            <w:pPr>
              <w:spacing w:before="40" w:after="40" w:line="240" w:lineRule="auto"/>
              <w:jc w:val="center"/>
              <w:rPr>
                <w:rFonts w:ascii="Arial Narrow" w:hAnsi="Arial Narrow"/>
                <w:noProof/>
              </w:rPr>
            </w:pPr>
            <w:r w:rsidRPr="00D3136A">
              <w:rPr>
                <w:rFonts w:ascii="Arial Narrow" w:hAnsi="Arial Narrow"/>
                <w:noProof/>
              </w:rPr>
              <w:t>po 1</w:t>
            </w:r>
          </w:p>
        </w:tc>
      </w:tr>
      <w:tr w:rsidR="0055059F" w:rsidRPr="00D3136A" w14:paraId="4FA60722" w14:textId="77777777" w:rsidTr="0055059F">
        <w:trPr>
          <w:trHeight w:val="323"/>
          <w:jc w:val="center"/>
        </w:trPr>
        <w:tc>
          <w:tcPr>
            <w:tcW w:w="600" w:type="pct"/>
            <w:vAlign w:val="center"/>
          </w:tcPr>
          <w:p w14:paraId="26736809" w14:textId="77777777" w:rsidR="0055059F" w:rsidRPr="00D3136A" w:rsidRDefault="0055059F" w:rsidP="00F67A31">
            <w:pPr>
              <w:numPr>
                <w:ilvl w:val="0"/>
                <w:numId w:val="133"/>
              </w:numPr>
              <w:spacing w:before="40" w:after="40" w:line="240" w:lineRule="auto"/>
              <w:contextualSpacing/>
              <w:jc w:val="center"/>
              <w:rPr>
                <w:rFonts w:ascii="Arial Narrow" w:eastAsia="Times New Roman" w:hAnsi="Arial Narrow" w:cs="Trebuchet MS"/>
                <w:b/>
                <w:noProof/>
                <w:lang w:val="sr-Latn-CS"/>
              </w:rPr>
            </w:pPr>
          </w:p>
        </w:tc>
        <w:tc>
          <w:tcPr>
            <w:tcW w:w="3542" w:type="pct"/>
            <w:vAlign w:val="center"/>
          </w:tcPr>
          <w:p w14:paraId="346AEF45" w14:textId="77777777" w:rsidR="0055059F" w:rsidRPr="00D3136A" w:rsidRDefault="0055059F" w:rsidP="0055059F">
            <w:pPr>
              <w:spacing w:before="120" w:after="120" w:line="240" w:lineRule="auto"/>
              <w:rPr>
                <w:rFonts w:ascii="Arial Narrow" w:hAnsi="Arial Narrow"/>
                <w:noProof/>
              </w:rPr>
            </w:pPr>
            <w:r w:rsidRPr="00D3136A">
              <w:rPr>
                <w:rFonts w:ascii="Arial Narrow" w:hAnsi="Arial Narrow"/>
                <w:noProof/>
              </w:rPr>
              <w:t>Traktorska kosačica</w:t>
            </w:r>
          </w:p>
        </w:tc>
        <w:tc>
          <w:tcPr>
            <w:tcW w:w="858" w:type="pct"/>
            <w:vAlign w:val="center"/>
          </w:tcPr>
          <w:p w14:paraId="056A0748" w14:textId="77777777" w:rsidR="0055059F" w:rsidRPr="00D3136A" w:rsidRDefault="0055059F" w:rsidP="0055059F">
            <w:pPr>
              <w:spacing w:before="40" w:after="40" w:line="240" w:lineRule="auto"/>
              <w:jc w:val="center"/>
              <w:rPr>
                <w:rFonts w:ascii="Arial Narrow" w:hAnsi="Arial Narrow"/>
                <w:noProof/>
              </w:rPr>
            </w:pPr>
            <w:r w:rsidRPr="00D3136A">
              <w:rPr>
                <w:rFonts w:ascii="Arial Narrow" w:hAnsi="Arial Narrow"/>
                <w:noProof/>
              </w:rPr>
              <w:t>1</w:t>
            </w:r>
          </w:p>
        </w:tc>
      </w:tr>
      <w:tr w:rsidR="0055059F" w:rsidRPr="00D3136A" w14:paraId="0509B594" w14:textId="77777777" w:rsidTr="0055059F">
        <w:trPr>
          <w:trHeight w:val="323"/>
          <w:jc w:val="center"/>
        </w:trPr>
        <w:tc>
          <w:tcPr>
            <w:tcW w:w="600" w:type="pct"/>
            <w:vAlign w:val="center"/>
          </w:tcPr>
          <w:p w14:paraId="2F6C831C" w14:textId="77777777" w:rsidR="0055059F" w:rsidRPr="00D3136A" w:rsidRDefault="0055059F" w:rsidP="00F67A31">
            <w:pPr>
              <w:numPr>
                <w:ilvl w:val="0"/>
                <w:numId w:val="133"/>
              </w:numPr>
              <w:spacing w:before="40" w:after="40" w:line="240" w:lineRule="auto"/>
              <w:contextualSpacing/>
              <w:jc w:val="center"/>
              <w:rPr>
                <w:rFonts w:ascii="Arial Narrow" w:eastAsia="Times New Roman" w:hAnsi="Arial Narrow" w:cs="Trebuchet MS"/>
                <w:b/>
                <w:noProof/>
                <w:lang w:val="sr-Latn-CS"/>
              </w:rPr>
            </w:pPr>
          </w:p>
        </w:tc>
        <w:tc>
          <w:tcPr>
            <w:tcW w:w="3542" w:type="pct"/>
            <w:vAlign w:val="center"/>
          </w:tcPr>
          <w:p w14:paraId="70EEA841" w14:textId="77777777" w:rsidR="0055059F" w:rsidRPr="00D3136A" w:rsidRDefault="0055059F" w:rsidP="0055059F">
            <w:pPr>
              <w:spacing w:before="120" w:after="120" w:line="240" w:lineRule="auto"/>
              <w:rPr>
                <w:rFonts w:ascii="Arial Narrow" w:hAnsi="Arial Narrow"/>
                <w:noProof/>
              </w:rPr>
            </w:pPr>
            <w:r>
              <w:rPr>
                <w:rFonts w:ascii="Arial Narrow" w:eastAsia="Times New Roman" w:hAnsi="Arial Narrow" w:cs="Trebuchet MS"/>
              </w:rPr>
              <w:t>Komplet zaštitne opreme (z</w:t>
            </w:r>
            <w:r w:rsidRPr="00245165">
              <w:rPr>
                <w:rFonts w:ascii="Arial Narrow" w:eastAsia="Batang" w:hAnsi="Arial Narrow"/>
              </w:rPr>
              <w:t>aštitna obuća, zaštitna odjeća, zaštitne rukavice</w:t>
            </w:r>
            <w:r>
              <w:rPr>
                <w:rFonts w:ascii="Arial Narrow" w:eastAsia="Batang" w:hAnsi="Arial Narrow"/>
              </w:rPr>
              <w:t>, maska, naočare, kapa</w:t>
            </w:r>
            <w:r w:rsidRPr="00245165">
              <w:rPr>
                <w:rFonts w:ascii="Arial Narrow" w:eastAsia="Batang" w:hAnsi="Arial Narrow"/>
                <w:lang w:val="sr-Latn-CS"/>
              </w:rPr>
              <w:t xml:space="preserve"> </w:t>
            </w:r>
            <w:r w:rsidRPr="00245165">
              <w:rPr>
                <w:rFonts w:ascii="Arial Narrow" w:eastAsia="Batang" w:hAnsi="Arial Narrow"/>
              </w:rPr>
              <w:t>i dr.</w:t>
            </w:r>
            <w:r>
              <w:rPr>
                <w:rFonts w:ascii="Arial Narrow" w:eastAsia="Batang" w:hAnsi="Arial Narrow"/>
              </w:rPr>
              <w:t>)</w:t>
            </w:r>
          </w:p>
        </w:tc>
        <w:tc>
          <w:tcPr>
            <w:tcW w:w="858" w:type="pct"/>
            <w:vAlign w:val="center"/>
          </w:tcPr>
          <w:p w14:paraId="0EB9B2B6" w14:textId="77777777" w:rsidR="0055059F" w:rsidRPr="00D3136A" w:rsidRDefault="0055059F" w:rsidP="0055059F">
            <w:pPr>
              <w:spacing w:before="40" w:after="40" w:line="240" w:lineRule="auto"/>
              <w:jc w:val="center"/>
              <w:rPr>
                <w:rFonts w:ascii="Arial Narrow" w:hAnsi="Arial Narrow"/>
                <w:noProof/>
              </w:rPr>
            </w:pPr>
            <w:r>
              <w:rPr>
                <w:rFonts w:ascii="Arial Narrow" w:hAnsi="Arial Narrow"/>
                <w:noProof/>
              </w:rPr>
              <w:t>17</w:t>
            </w:r>
          </w:p>
        </w:tc>
      </w:tr>
      <w:tr w:rsidR="0055059F" w:rsidRPr="00D3136A" w14:paraId="53CEEE5A" w14:textId="77777777" w:rsidTr="0055059F">
        <w:trPr>
          <w:trHeight w:val="323"/>
          <w:jc w:val="center"/>
        </w:trPr>
        <w:tc>
          <w:tcPr>
            <w:tcW w:w="600" w:type="pct"/>
            <w:vAlign w:val="center"/>
          </w:tcPr>
          <w:p w14:paraId="6087B0DA" w14:textId="77777777" w:rsidR="0055059F" w:rsidRPr="00D3136A" w:rsidRDefault="0055059F" w:rsidP="00F67A31">
            <w:pPr>
              <w:numPr>
                <w:ilvl w:val="0"/>
                <w:numId w:val="133"/>
              </w:numPr>
              <w:spacing w:before="40" w:after="40" w:line="240" w:lineRule="auto"/>
              <w:contextualSpacing/>
              <w:jc w:val="center"/>
              <w:rPr>
                <w:rFonts w:ascii="Arial Narrow" w:eastAsia="Times New Roman" w:hAnsi="Arial Narrow" w:cs="Trebuchet MS"/>
                <w:b/>
                <w:noProof/>
                <w:lang w:val="sr-Latn-CS"/>
              </w:rPr>
            </w:pPr>
          </w:p>
        </w:tc>
        <w:tc>
          <w:tcPr>
            <w:tcW w:w="3542" w:type="pct"/>
            <w:vAlign w:val="center"/>
          </w:tcPr>
          <w:p w14:paraId="50987CFA" w14:textId="77777777" w:rsidR="0055059F" w:rsidRDefault="0055059F" w:rsidP="0055059F">
            <w:pPr>
              <w:spacing w:before="120" w:after="120" w:line="240" w:lineRule="auto"/>
              <w:rPr>
                <w:rFonts w:ascii="Arial Narrow" w:eastAsia="Times New Roman" w:hAnsi="Arial Narrow" w:cs="Trebuchet MS"/>
              </w:rPr>
            </w:pPr>
            <w:r>
              <w:rPr>
                <w:rFonts w:ascii="Arial Narrow" w:eastAsia="Times New Roman" w:hAnsi="Arial Narrow" w:cs="Trebuchet MS"/>
              </w:rPr>
              <w:t>Kutija za prvu pomoć</w:t>
            </w:r>
          </w:p>
        </w:tc>
        <w:tc>
          <w:tcPr>
            <w:tcW w:w="858" w:type="pct"/>
            <w:vAlign w:val="center"/>
          </w:tcPr>
          <w:p w14:paraId="04FF5E3D" w14:textId="77777777" w:rsidR="0055059F" w:rsidRDefault="0055059F" w:rsidP="0055059F">
            <w:pPr>
              <w:spacing w:before="40" w:after="40" w:line="240" w:lineRule="auto"/>
              <w:jc w:val="center"/>
              <w:rPr>
                <w:rFonts w:ascii="Arial Narrow" w:hAnsi="Arial Narrow"/>
                <w:noProof/>
              </w:rPr>
            </w:pPr>
            <w:r>
              <w:rPr>
                <w:rFonts w:ascii="Arial Narrow" w:hAnsi="Arial Narrow"/>
                <w:noProof/>
              </w:rPr>
              <w:t>1</w:t>
            </w:r>
          </w:p>
        </w:tc>
      </w:tr>
      <w:tr w:rsidR="0055059F" w:rsidRPr="00D3136A" w14:paraId="5A12567F" w14:textId="77777777" w:rsidTr="0055059F">
        <w:trPr>
          <w:trHeight w:val="323"/>
          <w:jc w:val="center"/>
        </w:trPr>
        <w:tc>
          <w:tcPr>
            <w:tcW w:w="600" w:type="pct"/>
            <w:vAlign w:val="center"/>
          </w:tcPr>
          <w:p w14:paraId="449AC245" w14:textId="77777777" w:rsidR="0055059F" w:rsidRPr="00D3136A" w:rsidRDefault="0055059F" w:rsidP="00F67A31">
            <w:pPr>
              <w:numPr>
                <w:ilvl w:val="0"/>
                <w:numId w:val="133"/>
              </w:numPr>
              <w:spacing w:before="40" w:after="40" w:line="240" w:lineRule="auto"/>
              <w:contextualSpacing/>
              <w:jc w:val="center"/>
              <w:rPr>
                <w:rFonts w:ascii="Arial Narrow" w:eastAsia="Times New Roman" w:hAnsi="Arial Narrow" w:cs="Trebuchet MS"/>
                <w:b/>
                <w:noProof/>
                <w:lang w:val="sr-Latn-CS"/>
              </w:rPr>
            </w:pPr>
          </w:p>
        </w:tc>
        <w:tc>
          <w:tcPr>
            <w:tcW w:w="3542" w:type="pct"/>
            <w:vAlign w:val="center"/>
          </w:tcPr>
          <w:p w14:paraId="001BA72A" w14:textId="77777777" w:rsidR="0055059F" w:rsidRDefault="0055059F" w:rsidP="0055059F">
            <w:pPr>
              <w:spacing w:before="120" w:after="120" w:line="240" w:lineRule="auto"/>
              <w:rPr>
                <w:rFonts w:ascii="Arial Narrow" w:eastAsia="Times New Roman" w:hAnsi="Arial Narrow" w:cs="Trebuchet MS"/>
              </w:rPr>
            </w:pPr>
            <w:r>
              <w:rPr>
                <w:rFonts w:ascii="Arial Narrow" w:eastAsia="Times New Roman" w:hAnsi="Arial Narrow" w:cs="Trebuchet MS"/>
                <w:lang w:val="sr-Latn-CS"/>
              </w:rPr>
              <w:t>Poljoprivredno dobro/ nastavno-proizvodni objekat</w:t>
            </w:r>
          </w:p>
        </w:tc>
        <w:tc>
          <w:tcPr>
            <w:tcW w:w="858" w:type="pct"/>
            <w:vAlign w:val="center"/>
          </w:tcPr>
          <w:p w14:paraId="3FE89E6B" w14:textId="77777777" w:rsidR="0055059F" w:rsidRDefault="0055059F" w:rsidP="0055059F">
            <w:pPr>
              <w:spacing w:before="40" w:after="40" w:line="240" w:lineRule="auto"/>
              <w:jc w:val="center"/>
              <w:rPr>
                <w:rFonts w:ascii="Arial Narrow" w:hAnsi="Arial Narrow"/>
                <w:noProof/>
              </w:rPr>
            </w:pPr>
            <w:r>
              <w:rPr>
                <w:rFonts w:ascii="Arial Narrow" w:hAnsi="Arial Narrow"/>
                <w:noProof/>
              </w:rPr>
              <w:t>1</w:t>
            </w:r>
          </w:p>
        </w:tc>
      </w:tr>
    </w:tbl>
    <w:sdt>
      <w:sdtPr>
        <w:rPr>
          <w:rFonts w:ascii="Arial Narrow" w:eastAsia="Times New Roman" w:hAnsi="Arial Narrow" w:cs="Trebuchet MS"/>
          <w:b/>
          <w:bCs/>
          <w:noProof/>
          <w:color w:val="808080"/>
          <w:lang w:val="sr-Latn-CS"/>
        </w:rPr>
        <w:id w:val="-1816021376"/>
        <w:lock w:val="contentLocked"/>
        <w:placeholder>
          <w:docPart w:val="ED12A0814A8B43D484DE00F61904F8C4"/>
        </w:placeholder>
      </w:sdtPr>
      <w:sdtEndPr/>
      <w:sdtContent>
        <w:p w14:paraId="0C8D3662" w14:textId="77777777" w:rsidR="0055059F" w:rsidRPr="00D3136A" w:rsidRDefault="0055059F" w:rsidP="0055059F">
          <w:pPr>
            <w:spacing w:before="240" w:after="120" w:line="240" w:lineRule="auto"/>
            <w:rPr>
              <w:rFonts w:ascii="Arial Narrow" w:eastAsia="Times New Roman" w:hAnsi="Arial Narrow" w:cs="Trebuchet MS"/>
              <w:b/>
              <w:bCs/>
              <w:noProof/>
              <w:lang w:val="sr-Latn-CS"/>
            </w:rPr>
          </w:pPr>
          <w:r w:rsidRPr="00D3136A">
            <w:rPr>
              <w:rFonts w:ascii="Arial Narrow" w:eastAsia="Times New Roman" w:hAnsi="Arial Narrow" w:cs="Trebuchet MS"/>
              <w:b/>
              <w:bCs/>
              <w:noProof/>
              <w:lang w:val="sr-Latn-CS"/>
            </w:rPr>
            <w:t xml:space="preserve">7. Obavezni načini provjeravanja i ocjenjivanja ishoda učenja </w:t>
          </w:r>
        </w:p>
      </w:sdtContent>
    </w:sdt>
    <w:p w14:paraId="206C04D3" w14:textId="77777777" w:rsidR="0055059F" w:rsidRPr="00D3136A" w:rsidRDefault="0055059F" w:rsidP="0055059F">
      <w:pPr>
        <w:numPr>
          <w:ilvl w:val="0"/>
          <w:numId w:val="1"/>
        </w:numPr>
        <w:spacing w:after="0" w:line="240" w:lineRule="auto"/>
        <w:ind w:left="289"/>
        <w:jc w:val="both"/>
        <w:rPr>
          <w:rFonts w:ascii="Arial Narrow" w:eastAsia="Times New Roman" w:hAnsi="Arial Narrow"/>
          <w:noProof/>
          <w:color w:val="000000"/>
          <w:szCs w:val="27"/>
        </w:rPr>
      </w:pPr>
      <w:r w:rsidRPr="00D3136A">
        <w:rPr>
          <w:rFonts w:ascii="Arial Narrow" w:eastAsia="Times New Roman" w:hAnsi="Arial Narrow"/>
          <w:noProof/>
          <w:color w:val="000000"/>
          <w:szCs w:val="27"/>
        </w:rPr>
        <w:t>Provjeravanje postignuća učenika sprovodi se u kontinuitetu radi praćenja učenika u dostizanju ishoda učenja.</w:t>
      </w:r>
    </w:p>
    <w:p w14:paraId="6B01E778" w14:textId="77777777" w:rsidR="0055059F" w:rsidRPr="00D3136A" w:rsidRDefault="0055059F" w:rsidP="0055059F">
      <w:pPr>
        <w:numPr>
          <w:ilvl w:val="0"/>
          <w:numId w:val="1"/>
        </w:numPr>
        <w:spacing w:before="100" w:beforeAutospacing="1" w:after="100" w:afterAutospacing="1" w:line="240" w:lineRule="auto"/>
        <w:ind w:left="289"/>
        <w:jc w:val="both"/>
        <w:rPr>
          <w:rFonts w:ascii="Arial Narrow" w:eastAsia="Times New Roman" w:hAnsi="Arial Narrow"/>
          <w:noProof/>
          <w:color w:val="000000"/>
          <w:szCs w:val="27"/>
        </w:rPr>
      </w:pPr>
      <w:r w:rsidRPr="00D3136A">
        <w:rPr>
          <w:rFonts w:ascii="Arial Narrow" w:eastAsia="Times New Roman" w:hAnsi="Arial Narrow"/>
          <w:noProof/>
          <w:color w:val="000000"/>
          <w:szCs w:val="27"/>
        </w:rPr>
        <w:t>Vrednovanje postignuća učenika, odnosno dostizanje ishoda učenja vrši se u skladu sa kriterijumima za dostizanje svakog ishoda učenja posebno.</w:t>
      </w:r>
    </w:p>
    <w:p w14:paraId="4319D81C" w14:textId="77777777" w:rsidR="0055059F" w:rsidRPr="00D3136A" w:rsidRDefault="0055059F" w:rsidP="0055059F">
      <w:pPr>
        <w:numPr>
          <w:ilvl w:val="0"/>
          <w:numId w:val="1"/>
        </w:numPr>
        <w:spacing w:before="100" w:beforeAutospacing="1" w:after="100" w:afterAutospacing="1" w:line="240" w:lineRule="auto"/>
        <w:ind w:left="289"/>
        <w:jc w:val="both"/>
        <w:rPr>
          <w:rFonts w:ascii="Arial Narrow" w:eastAsia="Times New Roman" w:hAnsi="Arial Narrow"/>
          <w:noProof/>
          <w:color w:val="000000"/>
          <w:szCs w:val="27"/>
        </w:rPr>
      </w:pPr>
      <w:r w:rsidRPr="00D3136A">
        <w:rPr>
          <w:rFonts w:ascii="Arial Narrow" w:eastAsia="Times New Roman" w:hAnsi="Arial Narrow"/>
          <w:noProof/>
          <w:color w:val="000000"/>
          <w:szCs w:val="27"/>
        </w:rPr>
        <w:t>Kriterijumi ocjenjivanja za ocjene nedovoljan (1) do odličan (5), kao i udio pojedinih ishoda u konačnoj ocjeni,utvrđuju se na nivou aktiva.</w:t>
      </w:r>
    </w:p>
    <w:p w14:paraId="51848B34" w14:textId="77777777" w:rsidR="0055059F" w:rsidRPr="00D3136A" w:rsidRDefault="0055059F" w:rsidP="0055059F">
      <w:pPr>
        <w:numPr>
          <w:ilvl w:val="0"/>
          <w:numId w:val="1"/>
        </w:numPr>
        <w:tabs>
          <w:tab w:val="left" w:pos="284"/>
        </w:tabs>
        <w:spacing w:after="0" w:line="240" w:lineRule="auto"/>
        <w:ind w:left="288" w:hanging="288"/>
        <w:jc w:val="both"/>
        <w:rPr>
          <w:rFonts w:ascii="Arial Narrow" w:hAnsi="Arial Narrow"/>
          <w:noProof/>
        </w:rPr>
      </w:pPr>
      <w:r w:rsidRPr="00D3136A">
        <w:rPr>
          <w:rFonts w:ascii="Arial Narrow" w:hAnsi="Arial Narrow"/>
          <w:noProof/>
        </w:rPr>
        <w:t xml:space="preserve">Predviđeni načini provjere dostignutosti ishoda učenja definisani su za svaki ishod posebno. </w:t>
      </w:r>
    </w:p>
    <w:p w14:paraId="64DD2C58" w14:textId="77777777" w:rsidR="0055059F" w:rsidRPr="00D3136A" w:rsidRDefault="0055059F" w:rsidP="0055059F">
      <w:pPr>
        <w:numPr>
          <w:ilvl w:val="0"/>
          <w:numId w:val="1"/>
        </w:numPr>
        <w:spacing w:before="100" w:beforeAutospacing="1" w:after="100" w:afterAutospacing="1" w:line="240" w:lineRule="auto"/>
        <w:ind w:left="289"/>
        <w:jc w:val="both"/>
        <w:rPr>
          <w:rFonts w:ascii="Arial Narrow" w:eastAsia="Times New Roman" w:hAnsi="Arial Narrow"/>
          <w:noProof/>
          <w:color w:val="000000"/>
          <w:szCs w:val="27"/>
        </w:rPr>
      </w:pPr>
      <w:r w:rsidRPr="00D3136A">
        <w:rPr>
          <w:rFonts w:ascii="Arial Narrow" w:eastAsia="Times New Roman" w:hAnsi="Arial Narrow"/>
          <w:noProof/>
          <w:color w:val="000000"/>
          <w:szCs w:val="27"/>
        </w:rPr>
        <w:t>Zaključna ocjena na kraju klasifikacionog perioda izvodi se iz ocjena svih ishoda u tom klasifikacionom periodu.</w:t>
      </w:r>
    </w:p>
    <w:p w14:paraId="13FB1FBC" w14:textId="77777777" w:rsidR="0055059F" w:rsidRPr="00BA5D0C" w:rsidRDefault="0055059F" w:rsidP="0055059F">
      <w:pPr>
        <w:numPr>
          <w:ilvl w:val="0"/>
          <w:numId w:val="1"/>
        </w:numPr>
        <w:spacing w:before="100" w:beforeAutospacing="1" w:after="100" w:afterAutospacing="1" w:line="240" w:lineRule="auto"/>
        <w:ind w:left="289"/>
        <w:jc w:val="both"/>
        <w:rPr>
          <w:rFonts w:ascii="Arial Narrow" w:eastAsia="Times New Roman" w:hAnsi="Arial Narrow"/>
          <w:noProof/>
          <w:color w:val="000000"/>
          <w:szCs w:val="27"/>
        </w:rPr>
      </w:pPr>
      <w:r w:rsidRPr="00D3136A">
        <w:rPr>
          <w:rFonts w:ascii="Arial Narrow" w:eastAsia="Times New Roman" w:hAnsi="Arial Narrow"/>
          <w:noProof/>
          <w:color w:val="000000"/>
          <w:szCs w:val="27"/>
        </w:rPr>
        <w:t>Zaključna ocjena na kraju školske godine izvodi se na osnovu svih ocjena dobijenih u klasifikacionim periodima.</w:t>
      </w:r>
    </w:p>
    <w:sdt>
      <w:sdtPr>
        <w:rPr>
          <w:rFonts w:ascii="Arial Narrow" w:eastAsia="Times New Roman" w:hAnsi="Arial Narrow" w:cs="Trebuchet MS"/>
          <w:b/>
          <w:bCs/>
          <w:noProof/>
          <w:color w:val="808080"/>
          <w:lang w:val="sr-Latn-CS"/>
        </w:rPr>
        <w:id w:val="-1580600559"/>
        <w:lock w:val="contentLocked"/>
        <w:placeholder>
          <w:docPart w:val="ED12A0814A8B43D484DE00F61904F8C4"/>
        </w:placeholder>
      </w:sdtPr>
      <w:sdtEndPr/>
      <w:sdtContent>
        <w:p w14:paraId="23FD3B20" w14:textId="77777777" w:rsidR="0055059F" w:rsidRPr="00D3136A" w:rsidRDefault="0055059F" w:rsidP="0055059F">
          <w:pPr>
            <w:spacing w:before="240" w:after="120" w:line="240" w:lineRule="auto"/>
            <w:rPr>
              <w:rFonts w:ascii="Arial Narrow" w:eastAsia="Times New Roman" w:hAnsi="Arial Narrow" w:cs="Trebuchet MS"/>
              <w:b/>
              <w:bCs/>
              <w:noProof/>
              <w:lang w:val="sr-Latn-CS"/>
            </w:rPr>
          </w:pPr>
          <w:r w:rsidRPr="00D3136A">
            <w:rPr>
              <w:rFonts w:ascii="Arial Narrow" w:eastAsia="Times New Roman" w:hAnsi="Arial Narrow" w:cs="Trebuchet MS"/>
              <w:b/>
              <w:bCs/>
              <w:noProof/>
              <w:lang w:val="sr-Latn-CS"/>
            </w:rPr>
            <w:t xml:space="preserve">8. Uslovi za prohodnost i završetak modula </w:t>
          </w:r>
        </w:p>
      </w:sdtContent>
    </w:sdt>
    <w:p w14:paraId="44D20D92" w14:textId="77777777" w:rsidR="0055059F" w:rsidRPr="00D3136A" w:rsidRDefault="0055059F" w:rsidP="0055059F">
      <w:pPr>
        <w:numPr>
          <w:ilvl w:val="0"/>
          <w:numId w:val="1"/>
        </w:numPr>
        <w:tabs>
          <w:tab w:val="left" w:pos="284"/>
        </w:tabs>
        <w:spacing w:after="0" w:line="240" w:lineRule="auto"/>
        <w:ind w:left="288" w:hanging="288"/>
        <w:jc w:val="both"/>
        <w:rPr>
          <w:rFonts w:ascii="Arial Narrow" w:hAnsi="Arial Narrow"/>
          <w:bCs/>
          <w:noProof/>
          <w:lang w:val="sr-Latn-CS"/>
        </w:rPr>
      </w:pPr>
      <w:r w:rsidRPr="00D3136A">
        <w:rPr>
          <w:rFonts w:ascii="Arial Narrow" w:hAnsi="Arial Narrow"/>
          <w:noProof/>
        </w:rPr>
        <w:t>Pozitivna ocjena na kraju školske godine.</w:t>
      </w:r>
    </w:p>
    <w:p w14:paraId="495F76CD" w14:textId="77777777" w:rsidR="0055059F" w:rsidRPr="00D3136A" w:rsidRDefault="008F0ED6" w:rsidP="0055059F">
      <w:pPr>
        <w:spacing w:before="240" w:after="120" w:line="240" w:lineRule="auto"/>
        <w:rPr>
          <w:rFonts w:ascii="Arial Narrow" w:eastAsia="Times New Roman" w:hAnsi="Arial Narrow" w:cs="Trebuchet MS"/>
          <w:b/>
          <w:bCs/>
          <w:noProof/>
          <w:lang w:val="sr-Latn-CS"/>
        </w:rPr>
      </w:pPr>
      <w:sdt>
        <w:sdtPr>
          <w:rPr>
            <w:rFonts w:ascii="Arial Narrow" w:eastAsia="Times New Roman" w:hAnsi="Arial Narrow" w:cs="Trebuchet MS"/>
            <w:b/>
            <w:bCs/>
            <w:noProof/>
            <w:color w:val="808080"/>
            <w:lang w:val="sr-Latn-CS"/>
          </w:rPr>
          <w:id w:val="1360863244"/>
          <w:lock w:val="contentLocked"/>
          <w:placeholder>
            <w:docPart w:val="ED12A0814A8B43D484DE00F61904F8C4"/>
          </w:placeholder>
        </w:sdtPr>
        <w:sdtEndPr/>
        <w:sdtContent>
          <w:r w:rsidR="0055059F" w:rsidRPr="00D3136A">
            <w:rPr>
              <w:rFonts w:ascii="Arial Narrow" w:eastAsia="Times New Roman" w:hAnsi="Arial Narrow" w:cs="Trebuchet MS"/>
              <w:b/>
              <w:bCs/>
              <w:noProof/>
              <w:lang w:val="sr-Latn-CS"/>
            </w:rPr>
            <w:t>9. Povezanost modula – korelacija</w:t>
          </w:r>
        </w:sdtContent>
      </w:sdt>
    </w:p>
    <w:p w14:paraId="6E5D6B5D" w14:textId="77777777" w:rsidR="0055059F" w:rsidRDefault="0055059F" w:rsidP="0055059F">
      <w:pPr>
        <w:numPr>
          <w:ilvl w:val="0"/>
          <w:numId w:val="1"/>
        </w:numPr>
        <w:tabs>
          <w:tab w:val="left" w:pos="284"/>
        </w:tabs>
        <w:spacing w:after="0" w:line="240" w:lineRule="auto"/>
        <w:ind w:left="288" w:hanging="288"/>
        <w:jc w:val="both"/>
        <w:rPr>
          <w:rFonts w:ascii="Arial Narrow" w:hAnsi="Arial Narrow"/>
        </w:rPr>
      </w:pPr>
      <w:r>
        <w:rPr>
          <w:rFonts w:ascii="Arial Narrow" w:hAnsi="Arial Narrow"/>
        </w:rPr>
        <w:t>Osnovi biljne proizvodnje</w:t>
      </w:r>
    </w:p>
    <w:p w14:paraId="10ECC746" w14:textId="77777777" w:rsidR="0055059F" w:rsidRPr="00F766AD" w:rsidRDefault="0055059F" w:rsidP="0055059F">
      <w:pPr>
        <w:numPr>
          <w:ilvl w:val="0"/>
          <w:numId w:val="1"/>
        </w:numPr>
        <w:tabs>
          <w:tab w:val="left" w:pos="284"/>
        </w:tabs>
        <w:spacing w:after="0" w:line="240" w:lineRule="auto"/>
        <w:ind w:left="288" w:hanging="288"/>
        <w:jc w:val="both"/>
        <w:rPr>
          <w:rFonts w:ascii="Arial Narrow" w:hAnsi="Arial Narrow"/>
        </w:rPr>
      </w:pPr>
      <w:r w:rsidRPr="00F766AD">
        <w:rPr>
          <w:rFonts w:ascii="Arial Narrow" w:hAnsi="Arial Narrow"/>
        </w:rPr>
        <w:t xml:space="preserve">Proizvodnja rasada  i sadnog materijala u hortikulturi </w:t>
      </w:r>
    </w:p>
    <w:p w14:paraId="66A57EE7" w14:textId="77777777" w:rsidR="0055059F" w:rsidRPr="00F766AD" w:rsidRDefault="0055059F" w:rsidP="0055059F">
      <w:pPr>
        <w:numPr>
          <w:ilvl w:val="0"/>
          <w:numId w:val="1"/>
        </w:numPr>
        <w:tabs>
          <w:tab w:val="left" w:pos="284"/>
        </w:tabs>
        <w:spacing w:after="0" w:line="240" w:lineRule="auto"/>
        <w:ind w:left="288" w:hanging="288"/>
        <w:jc w:val="both"/>
        <w:rPr>
          <w:rFonts w:ascii="Arial Narrow" w:hAnsi="Arial Narrow"/>
        </w:rPr>
      </w:pPr>
      <w:r>
        <w:rPr>
          <w:rFonts w:ascii="Arial Narrow" w:hAnsi="Arial Narrow"/>
        </w:rPr>
        <w:t>Gajenje biljaka na otvorenom polju i u zaštićenom prostoru</w:t>
      </w:r>
    </w:p>
    <w:p w14:paraId="76023FC7" w14:textId="77777777" w:rsidR="0055059F" w:rsidRPr="00F766AD" w:rsidRDefault="0055059F" w:rsidP="0055059F">
      <w:pPr>
        <w:numPr>
          <w:ilvl w:val="0"/>
          <w:numId w:val="1"/>
        </w:numPr>
        <w:tabs>
          <w:tab w:val="left" w:pos="284"/>
        </w:tabs>
        <w:spacing w:after="0" w:line="240" w:lineRule="auto"/>
        <w:ind w:left="288" w:hanging="288"/>
        <w:jc w:val="both"/>
        <w:rPr>
          <w:rFonts w:ascii="Arial Narrow" w:hAnsi="Arial Narrow"/>
        </w:rPr>
      </w:pPr>
      <w:r w:rsidRPr="00F766AD">
        <w:rPr>
          <w:rFonts w:ascii="Arial Narrow" w:hAnsi="Arial Narrow"/>
        </w:rPr>
        <w:t>Proizvodnja i njega cvijeća</w:t>
      </w:r>
    </w:p>
    <w:p w14:paraId="4F55A9A8" w14:textId="77777777" w:rsidR="0055059F" w:rsidRPr="00F766AD" w:rsidRDefault="0055059F" w:rsidP="0055059F">
      <w:pPr>
        <w:numPr>
          <w:ilvl w:val="0"/>
          <w:numId w:val="1"/>
        </w:numPr>
        <w:tabs>
          <w:tab w:val="left" w:pos="284"/>
        </w:tabs>
        <w:spacing w:after="0" w:line="240" w:lineRule="auto"/>
        <w:ind w:left="288" w:hanging="288"/>
        <w:jc w:val="both"/>
        <w:rPr>
          <w:rFonts w:ascii="Arial Narrow" w:hAnsi="Arial Narrow"/>
        </w:rPr>
      </w:pPr>
      <w:r w:rsidRPr="00F766AD">
        <w:rPr>
          <w:rFonts w:ascii="Arial Narrow" w:hAnsi="Arial Narrow"/>
        </w:rPr>
        <w:t>Podizanje i održavanje zelenih površina</w:t>
      </w:r>
    </w:p>
    <w:p w14:paraId="245A6F52" w14:textId="77777777" w:rsidR="0055059F" w:rsidRPr="00F766AD" w:rsidRDefault="0055059F" w:rsidP="0055059F">
      <w:pPr>
        <w:numPr>
          <w:ilvl w:val="0"/>
          <w:numId w:val="1"/>
        </w:numPr>
        <w:tabs>
          <w:tab w:val="left" w:pos="284"/>
        </w:tabs>
        <w:spacing w:after="0" w:line="240" w:lineRule="auto"/>
        <w:ind w:left="288" w:hanging="288"/>
        <w:jc w:val="both"/>
        <w:rPr>
          <w:rFonts w:ascii="Arial Narrow" w:hAnsi="Arial Narrow"/>
        </w:rPr>
      </w:pPr>
      <w:r w:rsidRPr="00F766AD">
        <w:rPr>
          <w:rFonts w:ascii="Arial Narrow" w:hAnsi="Arial Narrow"/>
        </w:rPr>
        <w:t>Primjena mehanizacije u hortikulturnoj proizvodnji I</w:t>
      </w:r>
    </w:p>
    <w:p w14:paraId="3C6D55BC" w14:textId="77777777" w:rsidR="0055059F" w:rsidRPr="00393639" w:rsidRDefault="0055059F" w:rsidP="0055059F">
      <w:pPr>
        <w:numPr>
          <w:ilvl w:val="0"/>
          <w:numId w:val="1"/>
        </w:numPr>
        <w:tabs>
          <w:tab w:val="left" w:pos="284"/>
        </w:tabs>
        <w:spacing w:after="0" w:line="240" w:lineRule="auto"/>
        <w:ind w:left="288" w:hanging="288"/>
        <w:jc w:val="both"/>
        <w:rPr>
          <w:rFonts w:ascii="Arial Narrow" w:hAnsi="Arial Narrow"/>
        </w:rPr>
      </w:pPr>
      <w:r>
        <w:rPr>
          <w:rFonts w:ascii="Arial Narrow" w:hAnsi="Arial Narrow"/>
        </w:rPr>
        <w:t>Povrtarska proizvodnja</w:t>
      </w:r>
    </w:p>
    <w:p w14:paraId="497EE8EF" w14:textId="77777777" w:rsidR="0055059F" w:rsidRPr="00F766AD" w:rsidRDefault="0055059F" w:rsidP="0055059F">
      <w:pPr>
        <w:numPr>
          <w:ilvl w:val="0"/>
          <w:numId w:val="1"/>
        </w:numPr>
        <w:tabs>
          <w:tab w:val="left" w:pos="284"/>
        </w:tabs>
        <w:spacing w:after="0" w:line="240" w:lineRule="auto"/>
        <w:ind w:left="288" w:hanging="288"/>
        <w:jc w:val="both"/>
        <w:rPr>
          <w:rFonts w:ascii="Arial Narrow" w:hAnsi="Arial Narrow"/>
        </w:rPr>
      </w:pPr>
      <w:r w:rsidRPr="00F766AD">
        <w:rPr>
          <w:rFonts w:ascii="Arial Narrow" w:hAnsi="Arial Narrow"/>
        </w:rPr>
        <w:t>Posebno povrtarstvo</w:t>
      </w:r>
    </w:p>
    <w:p w14:paraId="24BAF849" w14:textId="77777777" w:rsidR="0055059F" w:rsidRDefault="0055059F" w:rsidP="0055059F">
      <w:pPr>
        <w:numPr>
          <w:ilvl w:val="0"/>
          <w:numId w:val="1"/>
        </w:numPr>
        <w:tabs>
          <w:tab w:val="left" w:pos="284"/>
        </w:tabs>
        <w:spacing w:after="0" w:line="240" w:lineRule="auto"/>
        <w:ind w:left="288" w:hanging="288"/>
        <w:jc w:val="both"/>
        <w:rPr>
          <w:rFonts w:ascii="Arial Narrow" w:hAnsi="Arial Narrow"/>
        </w:rPr>
      </w:pPr>
      <w:r>
        <w:rPr>
          <w:rFonts w:ascii="Arial Narrow" w:hAnsi="Arial Narrow"/>
        </w:rPr>
        <w:t>Voćarsko-vinogradarska proizvodnja</w:t>
      </w:r>
      <w:r w:rsidRPr="00F766AD">
        <w:rPr>
          <w:rFonts w:ascii="Arial Narrow" w:hAnsi="Arial Narrow"/>
        </w:rPr>
        <w:t xml:space="preserve"> </w:t>
      </w:r>
    </w:p>
    <w:p w14:paraId="33D3CBBB" w14:textId="77777777" w:rsidR="0055059F" w:rsidRPr="00F766AD" w:rsidRDefault="0055059F" w:rsidP="0055059F">
      <w:pPr>
        <w:numPr>
          <w:ilvl w:val="0"/>
          <w:numId w:val="1"/>
        </w:numPr>
        <w:tabs>
          <w:tab w:val="left" w:pos="284"/>
        </w:tabs>
        <w:spacing w:after="0" w:line="240" w:lineRule="auto"/>
        <w:ind w:left="288" w:hanging="288"/>
        <w:jc w:val="both"/>
        <w:rPr>
          <w:rFonts w:ascii="Arial Narrow" w:hAnsi="Arial Narrow"/>
        </w:rPr>
      </w:pPr>
      <w:r w:rsidRPr="00F766AD">
        <w:rPr>
          <w:rFonts w:ascii="Arial Narrow" w:hAnsi="Arial Narrow"/>
        </w:rPr>
        <w:t>Posebno voćarstvo i vinogradarstvo</w:t>
      </w:r>
    </w:p>
    <w:p w14:paraId="5F3B9C26" w14:textId="77777777" w:rsidR="0055059F" w:rsidRPr="00F766AD" w:rsidRDefault="0055059F" w:rsidP="0055059F">
      <w:pPr>
        <w:numPr>
          <w:ilvl w:val="0"/>
          <w:numId w:val="1"/>
        </w:numPr>
        <w:tabs>
          <w:tab w:val="left" w:pos="284"/>
        </w:tabs>
        <w:spacing w:after="0" w:line="240" w:lineRule="auto"/>
        <w:ind w:left="288" w:hanging="288"/>
        <w:jc w:val="both"/>
        <w:rPr>
          <w:rFonts w:ascii="Arial Narrow" w:hAnsi="Arial Narrow"/>
        </w:rPr>
      </w:pPr>
      <w:r w:rsidRPr="00F766AD">
        <w:rPr>
          <w:rFonts w:ascii="Arial Narrow" w:hAnsi="Arial Narrow"/>
        </w:rPr>
        <w:t>Dendrologija I</w:t>
      </w:r>
    </w:p>
    <w:p w14:paraId="0CE24822" w14:textId="77777777" w:rsidR="0055059F" w:rsidRPr="00F766AD" w:rsidRDefault="0055059F" w:rsidP="0055059F">
      <w:pPr>
        <w:numPr>
          <w:ilvl w:val="0"/>
          <w:numId w:val="1"/>
        </w:numPr>
        <w:tabs>
          <w:tab w:val="left" w:pos="284"/>
        </w:tabs>
        <w:spacing w:after="0" w:line="240" w:lineRule="auto"/>
        <w:ind w:left="288" w:hanging="288"/>
        <w:jc w:val="both"/>
        <w:rPr>
          <w:rFonts w:ascii="Arial Narrow" w:hAnsi="Arial Narrow"/>
        </w:rPr>
      </w:pPr>
      <w:r>
        <w:rPr>
          <w:rFonts w:ascii="Arial Narrow" w:hAnsi="Arial Narrow"/>
        </w:rPr>
        <w:t>Dendrologija</w:t>
      </w:r>
      <w:r w:rsidRPr="00F766AD">
        <w:rPr>
          <w:rFonts w:ascii="Arial Narrow" w:hAnsi="Arial Narrow"/>
        </w:rPr>
        <w:t xml:space="preserve"> II</w:t>
      </w:r>
    </w:p>
    <w:p w14:paraId="5FF5EA29" w14:textId="77777777" w:rsidR="0055059F" w:rsidRPr="00F766AD" w:rsidRDefault="0055059F" w:rsidP="0055059F">
      <w:pPr>
        <w:numPr>
          <w:ilvl w:val="0"/>
          <w:numId w:val="1"/>
        </w:numPr>
        <w:tabs>
          <w:tab w:val="left" w:pos="284"/>
        </w:tabs>
        <w:spacing w:after="0" w:line="240" w:lineRule="auto"/>
        <w:ind w:left="288" w:hanging="288"/>
        <w:jc w:val="both"/>
        <w:rPr>
          <w:rFonts w:ascii="Arial Narrow" w:hAnsi="Arial Narrow"/>
        </w:rPr>
      </w:pPr>
      <w:r w:rsidRPr="00F766AD">
        <w:rPr>
          <w:rFonts w:ascii="Arial Narrow" w:hAnsi="Arial Narrow"/>
        </w:rPr>
        <w:t>Zaštita gajenih biljaka</w:t>
      </w:r>
    </w:p>
    <w:p w14:paraId="78250E5E" w14:textId="77777777" w:rsidR="0055059F" w:rsidRPr="00F766AD" w:rsidRDefault="0055059F" w:rsidP="0055059F">
      <w:pPr>
        <w:numPr>
          <w:ilvl w:val="0"/>
          <w:numId w:val="1"/>
        </w:numPr>
        <w:tabs>
          <w:tab w:val="left" w:pos="284"/>
        </w:tabs>
        <w:spacing w:after="0" w:line="240" w:lineRule="auto"/>
        <w:ind w:left="288" w:hanging="288"/>
        <w:jc w:val="both"/>
        <w:rPr>
          <w:rFonts w:ascii="Arial Narrow" w:hAnsi="Arial Narrow"/>
        </w:rPr>
      </w:pPr>
      <w:r w:rsidRPr="00F766AD">
        <w:rPr>
          <w:rFonts w:ascii="Arial Narrow" w:hAnsi="Arial Narrow"/>
        </w:rPr>
        <w:t>Ljekovito i začinsko bilje</w:t>
      </w:r>
    </w:p>
    <w:p w14:paraId="40A5266F" w14:textId="77777777" w:rsidR="0055059F" w:rsidRPr="00F766AD" w:rsidRDefault="0055059F" w:rsidP="0055059F">
      <w:pPr>
        <w:numPr>
          <w:ilvl w:val="0"/>
          <w:numId w:val="1"/>
        </w:numPr>
        <w:tabs>
          <w:tab w:val="left" w:pos="284"/>
        </w:tabs>
        <w:spacing w:after="0" w:line="240" w:lineRule="auto"/>
        <w:ind w:left="288" w:hanging="288"/>
        <w:jc w:val="both"/>
        <w:rPr>
          <w:rFonts w:ascii="Arial Narrow" w:hAnsi="Arial Narrow"/>
        </w:rPr>
      </w:pPr>
      <w:r>
        <w:rPr>
          <w:rFonts w:ascii="Arial Narrow" w:hAnsi="Arial Narrow"/>
        </w:rPr>
        <w:t>Organizacija poslova u hortikulturi</w:t>
      </w:r>
    </w:p>
    <w:sdt>
      <w:sdtPr>
        <w:rPr>
          <w:rFonts w:ascii="Arial Narrow" w:eastAsia="Times New Roman" w:hAnsi="Arial Narrow" w:cs="Trebuchet MS"/>
          <w:b/>
          <w:bCs/>
          <w:noProof/>
          <w:color w:val="808080"/>
          <w:lang w:val="sr-Latn-CS"/>
        </w:rPr>
        <w:id w:val="-1064185318"/>
        <w:lock w:val="contentLocked"/>
        <w:placeholder>
          <w:docPart w:val="ED12A0814A8B43D484DE00F61904F8C4"/>
        </w:placeholder>
      </w:sdtPr>
      <w:sdtEndPr>
        <w:rPr>
          <w:rFonts w:cs="Arial"/>
          <w:b w:val="0"/>
          <w:lang w:val="sl-SI"/>
        </w:rPr>
      </w:sdtEndPr>
      <w:sdtContent>
        <w:p w14:paraId="1AC03496" w14:textId="77777777" w:rsidR="0055059F" w:rsidRPr="00D3136A" w:rsidRDefault="0055059F" w:rsidP="0055059F">
          <w:pPr>
            <w:spacing w:before="240" w:after="120" w:line="240" w:lineRule="auto"/>
            <w:rPr>
              <w:rFonts w:ascii="Arial Narrow" w:eastAsia="Times New Roman" w:hAnsi="Arial Narrow" w:cs="Trebuchet MS"/>
              <w:b/>
              <w:bCs/>
              <w:noProof/>
              <w:lang w:val="sr-Latn-CS"/>
            </w:rPr>
          </w:pPr>
          <w:r w:rsidRPr="00D3136A">
            <w:rPr>
              <w:rFonts w:ascii="Arial Narrow" w:eastAsia="Times New Roman" w:hAnsi="Arial Narrow" w:cs="Trebuchet MS"/>
              <w:b/>
              <w:bCs/>
              <w:noProof/>
              <w:lang w:val="sr-Latn-CS"/>
            </w:rPr>
            <w:t>Napomena:</w:t>
          </w:r>
        </w:p>
        <w:p w14:paraId="5AAE242D" w14:textId="77777777" w:rsidR="0055059F" w:rsidRPr="00D3136A" w:rsidRDefault="0055059F" w:rsidP="0055059F">
          <w:pPr>
            <w:spacing w:after="120" w:line="240" w:lineRule="auto"/>
            <w:rPr>
              <w:rFonts w:ascii="Arial Narrow" w:eastAsia="Times New Roman" w:hAnsi="Arial Narrow" w:cs="Arial"/>
              <w:bCs/>
              <w:noProof/>
              <w:lang w:val="sl-SI"/>
            </w:rPr>
          </w:pPr>
          <w:r w:rsidRPr="00D3136A">
            <w:rPr>
              <w:rFonts w:ascii="Arial Narrow" w:eastAsia="Times New Roman" w:hAnsi="Arial Narrow" w:cs="Arial"/>
              <w:bCs/>
              <w:noProof/>
              <w:lang w:val="sl-SI"/>
            </w:rPr>
            <w:t>U cilju usaglašavanja sadržaja, dinamike realizacije i ishoda učenja, nastavnici su obavezni da zajedno vrše planiranje vaspitno-obrazovnog rada.</w:t>
          </w:r>
        </w:p>
      </w:sdtContent>
    </w:sdt>
    <w:sdt>
      <w:sdtPr>
        <w:rPr>
          <w:rFonts w:ascii="Arial Narrow" w:eastAsia="Times New Roman" w:hAnsi="Arial Narrow" w:cs="Trebuchet MS"/>
          <w:b/>
          <w:bCs/>
          <w:noProof/>
          <w:lang w:val="sr-Latn-CS"/>
        </w:rPr>
        <w:id w:val="-1477677138"/>
        <w:lock w:val="contentLocked"/>
        <w:placeholder>
          <w:docPart w:val="ED12A0814A8B43D484DE00F61904F8C4"/>
        </w:placeholder>
      </w:sdtPr>
      <w:sdtEndPr>
        <w:rPr>
          <w:rFonts w:eastAsia="Calibri" w:cs="Verdana"/>
          <w:bCs w:val="0"/>
          <w:color w:val="000000"/>
        </w:rPr>
      </w:sdtEndPr>
      <w:sdtContent>
        <w:p w14:paraId="65AEA956" w14:textId="77777777" w:rsidR="0055059F" w:rsidRPr="00D3136A" w:rsidRDefault="0055059F" w:rsidP="0055059F">
          <w:pPr>
            <w:spacing w:before="240" w:after="120" w:line="240" w:lineRule="auto"/>
            <w:rPr>
              <w:rFonts w:ascii="Arial Narrow" w:eastAsia="Times New Roman" w:hAnsi="Arial Narrow" w:cs="Trebuchet MS"/>
              <w:b/>
              <w:bCs/>
              <w:noProof/>
              <w:lang w:val="sr-Latn-CS"/>
            </w:rPr>
          </w:pPr>
          <w:r w:rsidRPr="00D3136A">
            <w:rPr>
              <w:rFonts w:ascii="Arial Narrow" w:eastAsia="Times New Roman" w:hAnsi="Arial Narrow" w:cs="Trebuchet MS"/>
              <w:b/>
              <w:bCs/>
              <w:noProof/>
              <w:lang w:val="sr-Latn-CS"/>
            </w:rPr>
            <w:t>10. Ključne</w:t>
          </w:r>
          <w:r w:rsidRPr="00D3136A">
            <w:rPr>
              <w:rFonts w:ascii="Arial Narrow" w:hAnsi="Arial Narrow" w:cs="Verdana"/>
              <w:b/>
              <w:noProof/>
              <w:color w:val="000000"/>
            </w:rPr>
            <w:t xml:space="preserve"> </w:t>
          </w:r>
          <w:r w:rsidRPr="00D3136A">
            <w:rPr>
              <w:rFonts w:ascii="Arial Narrow" w:eastAsia="Times New Roman" w:hAnsi="Arial Narrow" w:cs="Trebuchet MS"/>
              <w:b/>
              <w:bCs/>
              <w:noProof/>
              <w:lang w:val="sr-Latn-CS"/>
            </w:rPr>
            <w:t>kompetencije</w:t>
          </w:r>
          <w:r w:rsidRPr="00D3136A">
            <w:rPr>
              <w:rFonts w:ascii="Arial Narrow" w:hAnsi="Arial Narrow" w:cs="Verdana"/>
              <w:b/>
              <w:noProof/>
              <w:color w:val="000000"/>
            </w:rPr>
            <w:t xml:space="preserve"> koje se razvijaju ovim modulom</w:t>
          </w:r>
        </w:p>
      </w:sdtContent>
    </w:sdt>
    <w:p w14:paraId="78A34405" w14:textId="77777777" w:rsidR="0055059F" w:rsidRPr="00D3136A" w:rsidRDefault="0055059F" w:rsidP="0055059F">
      <w:pPr>
        <w:numPr>
          <w:ilvl w:val="0"/>
          <w:numId w:val="1"/>
        </w:numPr>
        <w:tabs>
          <w:tab w:val="left" w:pos="284"/>
        </w:tabs>
        <w:spacing w:after="0" w:line="240" w:lineRule="auto"/>
        <w:ind w:left="288" w:hanging="288"/>
        <w:jc w:val="both"/>
        <w:rPr>
          <w:rFonts w:ascii="Arial Narrow" w:hAnsi="Arial Narrow"/>
          <w:lang w:val="en-GB"/>
        </w:rPr>
      </w:pPr>
      <w:r w:rsidRPr="00D3136A">
        <w:rPr>
          <w:rFonts w:ascii="Arial Narrow" w:hAnsi="Arial Narrow"/>
          <w:lang w:val="en-GB"/>
        </w:rPr>
        <w:t xml:space="preserve">Komunikacija na maternjem jeziku (upotreba stručne terminologije u usmenoj i pisanoj formi, izražavanje vlastitih argumenata i zaključaka na uvjerljiv način, pretraživanje, prikupljanje i korišćenje pisanih informacija, podataka i pojmova iz oblasti </w:t>
      </w:r>
      <w:r>
        <w:rPr>
          <w:rFonts w:ascii="Arial Narrow" w:hAnsi="Arial Narrow"/>
          <w:lang w:val="en-GB"/>
        </w:rPr>
        <w:t>poljoprivredne</w:t>
      </w:r>
      <w:r w:rsidRPr="00D3136A">
        <w:rPr>
          <w:rFonts w:ascii="Arial Narrow" w:hAnsi="Arial Narrow"/>
          <w:lang w:val="en-GB"/>
        </w:rPr>
        <w:t xml:space="preserve"> mehanizacije)</w:t>
      </w:r>
    </w:p>
    <w:p w14:paraId="2A7576B8" w14:textId="77777777" w:rsidR="0055059F" w:rsidRPr="00D3136A" w:rsidRDefault="0055059F" w:rsidP="0055059F">
      <w:pPr>
        <w:numPr>
          <w:ilvl w:val="0"/>
          <w:numId w:val="1"/>
        </w:numPr>
        <w:tabs>
          <w:tab w:val="left" w:pos="284"/>
        </w:tabs>
        <w:spacing w:after="0" w:line="240" w:lineRule="auto"/>
        <w:ind w:left="288" w:hanging="288"/>
        <w:jc w:val="both"/>
        <w:rPr>
          <w:rFonts w:ascii="Arial Narrow" w:hAnsi="Arial Narrow"/>
          <w:lang w:val="en-GB"/>
        </w:rPr>
      </w:pPr>
      <w:r w:rsidRPr="00D3136A">
        <w:rPr>
          <w:rFonts w:ascii="Arial Narrow" w:eastAsia="Arial Narrow" w:hAnsi="Arial Narrow" w:cs="Arial Narrow"/>
        </w:rPr>
        <w:t>Kompetencija višejezičnosti (razumijevanje stručne terminologije iz oblasti poljoprivredne mehanizacije, korišćenja dokumentacije i uputstava proizvođača alata, opreme i uređaja; razumijevanje stručne terminologije prilikom istraživanja različitih stručnih tekstova na internetu i dr.)</w:t>
      </w:r>
    </w:p>
    <w:p w14:paraId="775830E8" w14:textId="77777777" w:rsidR="0055059F" w:rsidRPr="00D3136A" w:rsidRDefault="0055059F" w:rsidP="0055059F">
      <w:pPr>
        <w:numPr>
          <w:ilvl w:val="0"/>
          <w:numId w:val="1"/>
        </w:numPr>
        <w:tabs>
          <w:tab w:val="left" w:pos="284"/>
        </w:tabs>
        <w:spacing w:after="0" w:line="240" w:lineRule="auto"/>
        <w:ind w:left="288" w:hanging="288"/>
        <w:jc w:val="both"/>
        <w:rPr>
          <w:rFonts w:ascii="Arial Narrow" w:hAnsi="Arial Narrow"/>
          <w:lang w:val="en-GB"/>
        </w:rPr>
      </w:pPr>
      <w:r w:rsidRPr="00D3136A">
        <w:rPr>
          <w:rFonts w:ascii="Arial Narrow" w:eastAsia="Arial Narrow" w:hAnsi="Arial Narrow" w:cs="Arial Narrow"/>
        </w:rPr>
        <w:t>Matematička kompetencija i kompetencija u prirododnim naukama, tehnologiji i inženjerstvu (STEM) (razvijanje preciznosti kod prikopčavanja i podešavanja mašina,izračunavanje širine zagona i prohoda, razvijanje logičkog načina razmišljanja, osnovnih matematičkih principa i donošenja zaključaka i dr.)</w:t>
      </w:r>
      <w:r w:rsidRPr="00D3136A">
        <w:rPr>
          <w:rFonts w:ascii="Arial Narrow" w:eastAsia="Arial Narrow" w:hAnsi="Arial Narrow" w:cs="Arial Narrow"/>
          <w:lang w:val="en-GB"/>
        </w:rPr>
        <w:t xml:space="preserve"> </w:t>
      </w:r>
    </w:p>
    <w:p w14:paraId="0D5919BD" w14:textId="77777777" w:rsidR="0055059F" w:rsidRPr="00D3136A" w:rsidRDefault="0055059F" w:rsidP="0055059F">
      <w:pPr>
        <w:numPr>
          <w:ilvl w:val="0"/>
          <w:numId w:val="1"/>
        </w:numPr>
        <w:tabs>
          <w:tab w:val="left" w:pos="284"/>
        </w:tabs>
        <w:spacing w:after="0" w:line="240" w:lineRule="auto"/>
        <w:ind w:left="288" w:hanging="288"/>
        <w:jc w:val="both"/>
        <w:rPr>
          <w:rFonts w:ascii="Arial Narrow" w:hAnsi="Arial Narrow"/>
          <w:lang w:val="en-GB"/>
        </w:rPr>
      </w:pPr>
      <w:r w:rsidRPr="00D3136A">
        <w:rPr>
          <w:rFonts w:ascii="Arial Narrow" w:hAnsi="Arial Narrow"/>
          <w:lang w:val="en-GB"/>
        </w:rPr>
        <w:t>Digitalna kompetencija (upotreba namjenskog softvera za obradu i uređivanje teksta i tabela, čuvanje dokumenata u elektronskom obliku; korišćenje informaciono-komunikacionih tehnologija radi pretrage, prikupljanja i upotrebe podataka iz oblasti poljoprivredne tehnike, prepoznavanjem relevantnih stručnih tekstova i video zapisa; upotreba softverskih alata za izradu prezentacija na zadatu temu; razvijanje svijesti o značaju elektronskog</w:t>
      </w:r>
      <w:r>
        <w:rPr>
          <w:rFonts w:ascii="Arial Narrow" w:hAnsi="Arial Narrow"/>
          <w:lang w:val="en-GB"/>
        </w:rPr>
        <w:t xml:space="preserve"> učenja kroz različite vidove “online</w:t>
      </w:r>
      <w:r w:rsidRPr="00D3136A">
        <w:rPr>
          <w:rFonts w:ascii="Arial Narrow" w:hAnsi="Arial Narrow"/>
          <w:lang w:val="en-GB"/>
        </w:rPr>
        <w:t>” nastave i interakcije; korišćenje foruma i društvenih mreža, u cilju razmjene stručnih informacija, poštovanjem pravila bezbjednosti i etike prilikom korišćenja Interneta i dr.)</w:t>
      </w:r>
    </w:p>
    <w:p w14:paraId="2E3D190A" w14:textId="77777777" w:rsidR="0055059F" w:rsidRPr="00D3136A" w:rsidRDefault="0055059F" w:rsidP="0055059F">
      <w:pPr>
        <w:numPr>
          <w:ilvl w:val="0"/>
          <w:numId w:val="1"/>
        </w:numPr>
        <w:tabs>
          <w:tab w:val="left" w:pos="284"/>
        </w:tabs>
        <w:spacing w:after="0" w:line="240" w:lineRule="auto"/>
        <w:ind w:left="288" w:hanging="288"/>
        <w:jc w:val="both"/>
        <w:rPr>
          <w:rFonts w:ascii="Arial Narrow" w:hAnsi="Arial Narrow"/>
          <w:lang w:val="en-GB"/>
        </w:rPr>
      </w:pPr>
      <w:r w:rsidRPr="00D3136A">
        <w:rPr>
          <w:rFonts w:ascii="Arial Narrow" w:hAnsi="Arial Narrow"/>
          <w:lang w:val="en-GB"/>
        </w:rPr>
        <w:t>Lična, socijalna i kompetencija učenja kako učiti (podsticanje učenika na samostalni rad i istrajnost u učenju, razvijanje tehnika samostalnog učenja, kao i učenja u timu kroz vršnjačku edukaciju i diskusiju, izradu domaćih zadataka, seminarskih radova i prezentacija na zadatu temu; razvijanje sposobnosti izražavanja sopstvenog mišljenja učešćem u konstruktivnoj diskusiji sa uvažavanjem drugačijih stavova; razvijanje tolerancije, kulture dijaloga i poštovanja tuđeg integriteta, u skladu sa etičkim pravilima; razvijanje tehnika istraživanja, sistematizovanja i vrednovanja informacija u cilju nadogradnje prethodno stečenih znanja, kao i otkrivanja novih; razvijanje sposobnosti učenja na sopstvenim greškama kroz samoprocjenu i samoevaluaciju; razvijanje svijesti o značaju vođenja zdravog života i dr.)</w:t>
      </w:r>
    </w:p>
    <w:p w14:paraId="78F66301" w14:textId="77777777" w:rsidR="0055059F" w:rsidRDefault="0055059F" w:rsidP="0055059F">
      <w:pPr>
        <w:numPr>
          <w:ilvl w:val="0"/>
          <w:numId w:val="1"/>
        </w:numPr>
        <w:tabs>
          <w:tab w:val="left" w:pos="284"/>
        </w:tabs>
        <w:spacing w:after="0" w:line="240" w:lineRule="auto"/>
        <w:ind w:left="288" w:hanging="288"/>
        <w:jc w:val="both"/>
        <w:rPr>
          <w:rFonts w:ascii="Arial Narrow" w:hAnsi="Arial Narrow"/>
          <w:noProof/>
          <w:lang w:val="en-GB"/>
        </w:rPr>
      </w:pPr>
      <w:r w:rsidRPr="00D3136A">
        <w:rPr>
          <w:rFonts w:ascii="Arial Narrow" w:hAnsi="Arial Narrow"/>
          <w:lang w:val="en-GB"/>
        </w:rPr>
        <w:t>Preduzetnička kompetencija (razvijanje sposobnost planiranja i organizovanja svog rada u smislu korišćenja odgovarajućih alata, opreme i mehanizacije u pojediim poljoprivrednim radovima i postupaka rada na njima, razvijanje sposobnosti davanja inicijative i pravilnog određivanja prioriteta prilikom rješavanja problema; razvijanje kreativnosti, kao i vještina planiranja i upravljanja vremenom prilikom rješavanja različitih zadataka, samostalno ili u timu, kroz izradu i upravljanje projektima iz stručne ili društveno odgovorne oblasti i dr</w:t>
      </w:r>
      <w:r>
        <w:rPr>
          <w:rFonts w:ascii="Arial Narrow" w:hAnsi="Arial Narrow"/>
          <w:lang w:val="en-GB"/>
        </w:rPr>
        <w:t>.</w:t>
      </w:r>
    </w:p>
    <w:p w14:paraId="1F411D6B" w14:textId="77777777" w:rsidR="0055059F" w:rsidRDefault="0055059F" w:rsidP="0055059F">
      <w:pPr>
        <w:rPr>
          <w:rFonts w:ascii="Arial Narrow" w:hAnsi="Arial Narrow"/>
          <w:lang w:val="en-GB"/>
        </w:rPr>
      </w:pPr>
      <w:r>
        <w:rPr>
          <w:rFonts w:ascii="Arial Narrow" w:hAnsi="Arial Narrow"/>
          <w:lang w:val="en-GB"/>
        </w:rPr>
        <w:br w:type="page"/>
      </w:r>
    </w:p>
    <w:bookmarkStart w:id="43" w:name="_Toc168382017"/>
    <w:bookmarkStart w:id="44" w:name="_Toc168479670"/>
    <w:p w14:paraId="201255AF" w14:textId="6CE54DC2" w:rsidR="0055059F" w:rsidRPr="00EE7C0B" w:rsidRDefault="008F0ED6" w:rsidP="0055059F">
      <w:pPr>
        <w:pStyle w:val="Heading31"/>
        <w:tabs>
          <w:tab w:val="clear" w:pos="709"/>
          <w:tab w:val="left" w:pos="567"/>
        </w:tabs>
        <w:rPr>
          <w:rFonts w:cs="Arial"/>
          <w:lang w:val="sr-Latn-RS"/>
        </w:rPr>
      </w:pPr>
      <w:sdt>
        <w:sdtPr>
          <w:rPr>
            <w:bCs w:val="0"/>
            <w:caps w:val="0"/>
          </w:rPr>
          <w:id w:val="1611315362"/>
          <w:placeholder>
            <w:docPart w:val="EC7A51BF4B524E8CBF82DA09D02A0F3C"/>
          </w:placeholder>
        </w:sdtPr>
        <w:sdtEndPr/>
        <w:sdtContent>
          <w:r w:rsidR="0055059F">
            <w:rPr>
              <w:bCs w:val="0"/>
              <w:caps w:val="0"/>
            </w:rPr>
            <w:t>3.2.12</w:t>
          </w:r>
          <w:r w:rsidR="0055059F" w:rsidRPr="00EE7C0B">
            <w:rPr>
              <w:bCs w:val="0"/>
              <w:caps w:val="0"/>
            </w:rPr>
            <w:t>.</w:t>
          </w:r>
        </w:sdtContent>
      </w:sdt>
      <w:r w:rsidR="0055059F" w:rsidRPr="00EE7C0B">
        <w:t xml:space="preserve"> </w:t>
      </w:r>
      <w:r w:rsidR="0055059F">
        <w:t>IZRADA CVJETNIH ARANŽMANA</w:t>
      </w:r>
      <w:bookmarkEnd w:id="43"/>
      <w:bookmarkEnd w:id="44"/>
    </w:p>
    <w:sdt>
      <w:sdtPr>
        <w:rPr>
          <w:rFonts w:ascii="Arial Narrow" w:eastAsia="Times New Roman" w:hAnsi="Arial Narrow" w:cs="Trebuchet MS"/>
          <w:b/>
          <w:bCs/>
          <w:lang w:val="sr-Latn-CS"/>
        </w:rPr>
        <w:id w:val="-1921406558"/>
        <w:lock w:val="contentLocked"/>
        <w:placeholder>
          <w:docPart w:val="1691B9F1168D4889AE8E6466378A961C"/>
        </w:placeholder>
      </w:sdtPr>
      <w:sdtEndPr/>
      <w:sdtContent>
        <w:p w14:paraId="7A6DDCCF" w14:textId="77777777" w:rsidR="0055059F" w:rsidRPr="00E81974" w:rsidRDefault="0055059F" w:rsidP="0055059F">
          <w:pPr>
            <w:spacing w:before="240" w:after="120" w:line="240" w:lineRule="auto"/>
            <w:rPr>
              <w:rFonts w:ascii="Arial Narrow" w:eastAsia="Times New Roman" w:hAnsi="Arial Narrow" w:cs="Trebuchet MS"/>
              <w:lang w:val="sr-Latn-CS"/>
            </w:rPr>
          </w:pPr>
          <w:r w:rsidRPr="00E81974">
            <w:rPr>
              <w:rFonts w:ascii="Arial Narrow" w:eastAsia="Times New Roman" w:hAnsi="Arial Narrow" w:cs="Trebuchet MS"/>
              <w:b/>
              <w:bCs/>
              <w:lang w:val="sr-Latn-CS"/>
            </w:rPr>
            <w:t xml:space="preserve">1. Broj časova i kreditna vrijednost:  </w:t>
          </w:r>
        </w:p>
      </w:sdtContent>
    </w:sdt>
    <w:tbl>
      <w:tblPr>
        <w:tblStyle w:val="TableGrid3"/>
        <w:tblW w:w="9356" w:type="dxa"/>
        <w:jc w:val="center"/>
        <w:tblBorders>
          <w:top w:val="single" w:sz="12" w:space="0" w:color="C00000"/>
          <w:left w:val="none" w:sz="0" w:space="0" w:color="auto"/>
          <w:bottom w:val="single" w:sz="12" w:space="0" w:color="C00000"/>
          <w:right w:val="none" w:sz="0" w:space="0" w:color="auto"/>
          <w:insideH w:val="single" w:sz="4" w:space="0" w:color="C00000"/>
          <w:insideV w:val="single" w:sz="4" w:space="0" w:color="C00000"/>
        </w:tblBorders>
        <w:tblLayout w:type="fixed"/>
        <w:tblCellMar>
          <w:left w:w="115" w:type="dxa"/>
          <w:right w:w="115" w:type="dxa"/>
        </w:tblCellMar>
        <w:tblLook w:val="04A0" w:firstRow="1" w:lastRow="0" w:firstColumn="1" w:lastColumn="0" w:noHBand="0" w:noVBand="1"/>
      </w:tblPr>
      <w:tblGrid>
        <w:gridCol w:w="1559"/>
        <w:gridCol w:w="1559"/>
        <w:gridCol w:w="1559"/>
        <w:gridCol w:w="1559"/>
        <w:gridCol w:w="1560"/>
        <w:gridCol w:w="1560"/>
      </w:tblGrid>
      <w:tr w:rsidR="0055059F" w:rsidRPr="00E81974" w14:paraId="6C290FE2" w14:textId="77777777" w:rsidTr="0055059F">
        <w:trPr>
          <w:jc w:val="center"/>
        </w:trPr>
        <w:tc>
          <w:tcPr>
            <w:tcW w:w="1559" w:type="dxa"/>
            <w:vMerge w:val="restart"/>
            <w:tcBorders>
              <w:top w:val="single" w:sz="18" w:space="0" w:color="C00000"/>
              <w:bottom w:val="single" w:sz="2" w:space="0" w:color="C00000"/>
            </w:tcBorders>
            <w:shd w:val="clear" w:color="auto" w:fill="F1E5BD"/>
            <w:vAlign w:val="center"/>
          </w:tcPr>
          <w:sdt>
            <w:sdtPr>
              <w:rPr>
                <w:rFonts w:ascii="Arial Narrow" w:eastAsia="Times New Roman" w:hAnsi="Arial Narrow" w:cs="Arial"/>
                <w:b/>
                <w:bCs/>
              </w:rPr>
              <w:id w:val="103318434"/>
              <w:placeholder>
                <w:docPart w:val="DC81B8B1E1BE4EDA82E3584761F47F8B"/>
              </w:placeholder>
            </w:sdtPr>
            <w:sdtEndPr/>
            <w:sdtContent>
              <w:p w14:paraId="63BCE0EA" w14:textId="77777777" w:rsidR="0055059F" w:rsidRPr="00E81974" w:rsidRDefault="0055059F" w:rsidP="0055059F">
                <w:pPr>
                  <w:spacing w:before="40" w:after="40"/>
                  <w:jc w:val="center"/>
                  <w:rPr>
                    <w:rFonts w:ascii="Arial Narrow" w:eastAsia="Times New Roman" w:hAnsi="Arial Narrow" w:cs="Arial"/>
                    <w:b/>
                    <w:bCs/>
                  </w:rPr>
                </w:pPr>
                <w:r w:rsidRPr="00E81974">
                  <w:rPr>
                    <w:rFonts w:ascii="Arial Narrow" w:eastAsia="Times New Roman" w:hAnsi="Arial Narrow" w:cs="Arial"/>
                    <w:b/>
                    <w:bCs/>
                  </w:rPr>
                  <w:t>Razred</w:t>
                </w:r>
              </w:p>
            </w:sdtContent>
          </w:sdt>
        </w:tc>
        <w:tc>
          <w:tcPr>
            <w:tcW w:w="4677" w:type="dxa"/>
            <w:gridSpan w:val="3"/>
            <w:tcBorders>
              <w:top w:val="single" w:sz="18" w:space="0" w:color="C00000"/>
              <w:bottom w:val="single" w:sz="4" w:space="0" w:color="C00000"/>
            </w:tcBorders>
            <w:shd w:val="clear" w:color="auto" w:fill="F1E5BD"/>
          </w:tcPr>
          <w:p w14:paraId="600D6A9D" w14:textId="77777777" w:rsidR="0055059F" w:rsidRPr="00E81974" w:rsidRDefault="0055059F" w:rsidP="0055059F">
            <w:pPr>
              <w:spacing w:before="120" w:after="120"/>
              <w:jc w:val="center"/>
              <w:rPr>
                <w:rFonts w:ascii="Arial Narrow" w:eastAsia="Times New Roman" w:hAnsi="Arial Narrow" w:cs="Arial"/>
                <w:b/>
                <w:bCs/>
              </w:rPr>
            </w:pPr>
            <w:r w:rsidRPr="00E81974">
              <w:rPr>
                <w:rFonts w:ascii="Arial Narrow" w:eastAsia="Times New Roman" w:hAnsi="Arial Narrow" w:cs="Arial"/>
                <w:b/>
                <w:bCs/>
              </w:rPr>
              <w:t>Oblici nastave</w:t>
            </w:r>
          </w:p>
        </w:tc>
        <w:tc>
          <w:tcPr>
            <w:tcW w:w="1560" w:type="dxa"/>
            <w:vMerge w:val="restart"/>
            <w:tcBorders>
              <w:top w:val="single" w:sz="18" w:space="0" w:color="C00000"/>
              <w:bottom w:val="single" w:sz="18" w:space="0" w:color="C00000"/>
            </w:tcBorders>
            <w:shd w:val="clear" w:color="auto" w:fill="F1E5BD"/>
            <w:vAlign w:val="center"/>
          </w:tcPr>
          <w:sdt>
            <w:sdtPr>
              <w:rPr>
                <w:rFonts w:ascii="Arial Narrow" w:eastAsia="Times New Roman" w:hAnsi="Arial Narrow" w:cs="Arial"/>
                <w:b/>
                <w:bCs/>
              </w:rPr>
              <w:id w:val="956751535"/>
              <w:placeholder>
                <w:docPart w:val="F2E5432E0A2C45B78BEF2F8AC523F899"/>
              </w:placeholder>
            </w:sdtPr>
            <w:sdtEndPr/>
            <w:sdtContent>
              <w:p w14:paraId="7DC001AB" w14:textId="77777777" w:rsidR="0055059F" w:rsidRPr="00E81974" w:rsidRDefault="0055059F" w:rsidP="0055059F">
                <w:pPr>
                  <w:spacing w:before="40" w:after="40"/>
                  <w:jc w:val="center"/>
                </w:pPr>
                <w:r w:rsidRPr="00E81974">
                  <w:rPr>
                    <w:rFonts w:ascii="Arial Narrow" w:eastAsia="Times New Roman" w:hAnsi="Arial Narrow" w:cs="Arial"/>
                    <w:b/>
                    <w:bCs/>
                  </w:rPr>
                  <w:t>Ukupno</w:t>
                </w:r>
              </w:p>
            </w:sdtContent>
          </w:sdt>
        </w:tc>
        <w:tc>
          <w:tcPr>
            <w:tcW w:w="1560" w:type="dxa"/>
            <w:vMerge w:val="restart"/>
            <w:tcBorders>
              <w:top w:val="single" w:sz="18" w:space="0" w:color="C00000"/>
              <w:bottom w:val="single" w:sz="18" w:space="0" w:color="C00000"/>
            </w:tcBorders>
            <w:shd w:val="clear" w:color="auto" w:fill="F1E5BD"/>
            <w:vAlign w:val="center"/>
          </w:tcPr>
          <w:sdt>
            <w:sdtPr>
              <w:rPr>
                <w:rFonts w:ascii="Arial Narrow" w:eastAsia="Times New Roman" w:hAnsi="Arial Narrow" w:cs="Arial"/>
                <w:b/>
                <w:bCs/>
              </w:rPr>
              <w:id w:val="1236898010"/>
              <w:placeholder>
                <w:docPart w:val="96F3FE3EB5BC43F78673835D13115EC3"/>
              </w:placeholder>
            </w:sdtPr>
            <w:sdtEndPr/>
            <w:sdtContent>
              <w:p w14:paraId="4A0CE7E5" w14:textId="77777777" w:rsidR="0055059F" w:rsidRPr="00E81974" w:rsidRDefault="0055059F" w:rsidP="0055059F">
                <w:pPr>
                  <w:spacing w:before="40" w:after="40"/>
                  <w:jc w:val="center"/>
                </w:pPr>
                <w:r w:rsidRPr="00E81974">
                  <w:rPr>
                    <w:rFonts w:ascii="Arial Narrow" w:eastAsia="Times New Roman" w:hAnsi="Arial Narrow" w:cs="Arial"/>
                    <w:b/>
                    <w:bCs/>
                  </w:rPr>
                  <w:t>Kreditna vrijednost</w:t>
                </w:r>
              </w:p>
            </w:sdtContent>
          </w:sdt>
        </w:tc>
      </w:tr>
      <w:tr w:rsidR="0055059F" w:rsidRPr="00E81974" w14:paraId="2EB6E7BD" w14:textId="77777777" w:rsidTr="0055059F">
        <w:trPr>
          <w:jc w:val="center"/>
        </w:trPr>
        <w:tc>
          <w:tcPr>
            <w:tcW w:w="1559" w:type="dxa"/>
            <w:vMerge/>
            <w:tcBorders>
              <w:top w:val="single" w:sz="12" w:space="0" w:color="C00000"/>
              <w:bottom w:val="single" w:sz="18" w:space="0" w:color="C00000"/>
            </w:tcBorders>
            <w:shd w:val="clear" w:color="auto" w:fill="D9D9D9"/>
          </w:tcPr>
          <w:p w14:paraId="7E534D2E" w14:textId="77777777" w:rsidR="0055059F" w:rsidRPr="00E81974" w:rsidRDefault="0055059F" w:rsidP="0055059F">
            <w:pPr>
              <w:spacing w:before="120" w:after="120"/>
            </w:pPr>
          </w:p>
        </w:tc>
        <w:tc>
          <w:tcPr>
            <w:tcW w:w="1559" w:type="dxa"/>
            <w:tcBorders>
              <w:top w:val="single" w:sz="4" w:space="0" w:color="C00000"/>
              <w:bottom w:val="single" w:sz="18" w:space="0" w:color="C00000"/>
            </w:tcBorders>
            <w:shd w:val="clear" w:color="auto" w:fill="F1E5BD"/>
            <w:vAlign w:val="center"/>
          </w:tcPr>
          <w:sdt>
            <w:sdtPr>
              <w:rPr>
                <w:rFonts w:ascii="Arial Narrow" w:eastAsia="Times New Roman" w:hAnsi="Arial Narrow" w:cs="Arial"/>
                <w:b/>
                <w:bCs/>
              </w:rPr>
              <w:id w:val="1329335922"/>
              <w:placeholder>
                <w:docPart w:val="DA90E08C1F404CFF814D9E0374B124DD"/>
              </w:placeholder>
            </w:sdtPr>
            <w:sdtEndPr/>
            <w:sdtContent>
              <w:p w14:paraId="5CC4D61F" w14:textId="77777777" w:rsidR="0055059F" w:rsidRPr="00E81974" w:rsidRDefault="0055059F" w:rsidP="0055059F">
                <w:pPr>
                  <w:spacing w:before="40" w:after="40"/>
                  <w:jc w:val="center"/>
                  <w:rPr>
                    <w:rFonts w:ascii="Arial Narrow" w:eastAsia="Times New Roman" w:hAnsi="Arial Narrow" w:cs="Arial"/>
                    <w:b/>
                    <w:bCs/>
                  </w:rPr>
                </w:pPr>
                <w:r w:rsidRPr="00E81974">
                  <w:rPr>
                    <w:rFonts w:ascii="Arial Narrow" w:eastAsia="Times New Roman" w:hAnsi="Arial Narrow" w:cs="Arial"/>
                    <w:b/>
                    <w:bCs/>
                  </w:rPr>
                  <w:t>Teorijska nastava</w:t>
                </w:r>
              </w:p>
            </w:sdtContent>
          </w:sdt>
        </w:tc>
        <w:tc>
          <w:tcPr>
            <w:tcW w:w="1559" w:type="dxa"/>
            <w:tcBorders>
              <w:top w:val="single" w:sz="4" w:space="0" w:color="C00000"/>
              <w:bottom w:val="single" w:sz="18" w:space="0" w:color="C00000"/>
            </w:tcBorders>
            <w:shd w:val="clear" w:color="auto" w:fill="F1E5BD"/>
            <w:vAlign w:val="center"/>
          </w:tcPr>
          <w:sdt>
            <w:sdtPr>
              <w:rPr>
                <w:rFonts w:ascii="Arial Narrow" w:eastAsia="Times New Roman" w:hAnsi="Arial Narrow" w:cs="Arial"/>
                <w:b/>
                <w:bCs/>
              </w:rPr>
              <w:id w:val="2066207774"/>
              <w:placeholder>
                <w:docPart w:val="DA90E08C1F404CFF814D9E0374B124DD"/>
              </w:placeholder>
            </w:sdtPr>
            <w:sdtEndPr/>
            <w:sdtContent>
              <w:p w14:paraId="06573935" w14:textId="77777777" w:rsidR="0055059F" w:rsidRPr="00E81974" w:rsidRDefault="0055059F" w:rsidP="0055059F">
                <w:pPr>
                  <w:spacing w:before="40" w:after="40"/>
                  <w:jc w:val="center"/>
                  <w:rPr>
                    <w:rFonts w:ascii="Arial Narrow" w:eastAsia="Times New Roman" w:hAnsi="Arial Narrow" w:cs="Arial"/>
                    <w:b/>
                    <w:bCs/>
                  </w:rPr>
                </w:pPr>
                <w:r w:rsidRPr="00E81974">
                  <w:rPr>
                    <w:rFonts w:ascii="Arial Narrow" w:eastAsia="Times New Roman" w:hAnsi="Arial Narrow" w:cs="Arial"/>
                    <w:b/>
                    <w:bCs/>
                  </w:rPr>
                  <w:t>Vježbe</w:t>
                </w:r>
              </w:p>
            </w:sdtContent>
          </w:sdt>
        </w:tc>
        <w:tc>
          <w:tcPr>
            <w:tcW w:w="1559" w:type="dxa"/>
            <w:tcBorders>
              <w:top w:val="single" w:sz="4" w:space="0" w:color="C00000"/>
              <w:bottom w:val="single" w:sz="18" w:space="0" w:color="C00000"/>
            </w:tcBorders>
            <w:shd w:val="clear" w:color="auto" w:fill="F1E5BD"/>
            <w:vAlign w:val="center"/>
          </w:tcPr>
          <w:sdt>
            <w:sdtPr>
              <w:rPr>
                <w:rFonts w:ascii="Arial Narrow" w:eastAsia="Times New Roman" w:hAnsi="Arial Narrow" w:cs="Arial"/>
                <w:b/>
                <w:bCs/>
              </w:rPr>
              <w:id w:val="-392892788"/>
              <w:placeholder>
                <w:docPart w:val="DA90E08C1F404CFF814D9E0374B124DD"/>
              </w:placeholder>
            </w:sdtPr>
            <w:sdtEndPr/>
            <w:sdtContent>
              <w:p w14:paraId="5B3A66D7" w14:textId="77777777" w:rsidR="0055059F" w:rsidRPr="00E81974" w:rsidRDefault="0055059F" w:rsidP="0055059F">
                <w:pPr>
                  <w:spacing w:before="40" w:after="40"/>
                  <w:jc w:val="center"/>
                  <w:rPr>
                    <w:rFonts w:ascii="Arial Narrow" w:eastAsia="Times New Roman" w:hAnsi="Arial Narrow" w:cs="Arial"/>
                    <w:b/>
                    <w:bCs/>
                  </w:rPr>
                </w:pPr>
                <w:r w:rsidRPr="00E81974">
                  <w:rPr>
                    <w:rFonts w:ascii="Arial Narrow" w:eastAsia="Times New Roman" w:hAnsi="Arial Narrow" w:cs="Arial"/>
                    <w:b/>
                    <w:bCs/>
                  </w:rPr>
                  <w:t>Praktična nastava</w:t>
                </w:r>
              </w:p>
            </w:sdtContent>
          </w:sdt>
        </w:tc>
        <w:tc>
          <w:tcPr>
            <w:tcW w:w="1560" w:type="dxa"/>
            <w:vMerge/>
            <w:tcBorders>
              <w:top w:val="single" w:sz="4" w:space="0" w:color="C00000"/>
              <w:bottom w:val="single" w:sz="18" w:space="0" w:color="C00000"/>
            </w:tcBorders>
            <w:shd w:val="clear" w:color="auto" w:fill="D9D9D9"/>
            <w:vAlign w:val="center"/>
          </w:tcPr>
          <w:p w14:paraId="6A8835F9" w14:textId="77777777" w:rsidR="0055059F" w:rsidRPr="00E81974" w:rsidRDefault="0055059F" w:rsidP="0055059F">
            <w:pPr>
              <w:spacing w:before="40" w:after="40"/>
              <w:jc w:val="center"/>
              <w:rPr>
                <w:rFonts w:ascii="Arial Narrow" w:eastAsia="Times New Roman" w:hAnsi="Arial Narrow" w:cs="Arial"/>
                <w:b/>
                <w:bCs/>
              </w:rPr>
            </w:pPr>
          </w:p>
        </w:tc>
        <w:tc>
          <w:tcPr>
            <w:tcW w:w="1560" w:type="dxa"/>
            <w:vMerge/>
            <w:tcBorders>
              <w:top w:val="single" w:sz="4" w:space="0" w:color="C00000"/>
              <w:bottom w:val="single" w:sz="18" w:space="0" w:color="C00000"/>
            </w:tcBorders>
            <w:shd w:val="clear" w:color="auto" w:fill="D9D9D9"/>
            <w:vAlign w:val="center"/>
          </w:tcPr>
          <w:p w14:paraId="068B7291" w14:textId="77777777" w:rsidR="0055059F" w:rsidRPr="00E81974" w:rsidRDefault="0055059F" w:rsidP="0055059F">
            <w:pPr>
              <w:spacing w:before="40" w:after="40"/>
              <w:jc w:val="center"/>
              <w:rPr>
                <w:rFonts w:ascii="Arial Narrow" w:eastAsia="Times New Roman" w:hAnsi="Arial Narrow" w:cs="Arial"/>
                <w:b/>
                <w:bCs/>
              </w:rPr>
            </w:pPr>
          </w:p>
        </w:tc>
      </w:tr>
      <w:tr w:rsidR="0055059F" w:rsidRPr="00E81974" w14:paraId="6AE63159" w14:textId="77777777" w:rsidTr="0055059F">
        <w:trPr>
          <w:jc w:val="center"/>
        </w:trPr>
        <w:tc>
          <w:tcPr>
            <w:tcW w:w="1559" w:type="dxa"/>
            <w:tcBorders>
              <w:top w:val="single" w:sz="18" w:space="0" w:color="C00000"/>
              <w:bottom w:val="single" w:sz="2" w:space="0" w:color="C00000"/>
            </w:tcBorders>
            <w:vAlign w:val="center"/>
          </w:tcPr>
          <w:p w14:paraId="39E506F1" w14:textId="77777777" w:rsidR="0055059F" w:rsidRPr="00E81974" w:rsidRDefault="0055059F" w:rsidP="0055059F">
            <w:pPr>
              <w:spacing w:before="120" w:after="120"/>
              <w:jc w:val="center"/>
            </w:pPr>
            <w:r w:rsidRPr="00E81974">
              <w:rPr>
                <w:rFonts w:ascii="Arial Narrow" w:eastAsia="Times New Roman" w:hAnsi="Arial Narrow" w:cs="Arial"/>
                <w:b/>
                <w:bCs/>
              </w:rPr>
              <w:t>I</w:t>
            </w:r>
            <w:r>
              <w:rPr>
                <w:rFonts w:ascii="Arial Narrow" w:eastAsia="Times New Roman" w:hAnsi="Arial Narrow" w:cs="Arial"/>
                <w:b/>
                <w:bCs/>
              </w:rPr>
              <w:t>II</w:t>
            </w:r>
          </w:p>
        </w:tc>
        <w:tc>
          <w:tcPr>
            <w:tcW w:w="1559" w:type="dxa"/>
            <w:tcBorders>
              <w:top w:val="single" w:sz="18" w:space="0" w:color="C00000"/>
              <w:bottom w:val="single" w:sz="2" w:space="0" w:color="C00000"/>
            </w:tcBorders>
            <w:vAlign w:val="center"/>
          </w:tcPr>
          <w:p w14:paraId="224817C1" w14:textId="07A14739" w:rsidR="0055059F" w:rsidRPr="00B66427" w:rsidRDefault="005F2D99" w:rsidP="0055059F">
            <w:pPr>
              <w:spacing w:before="120" w:after="120"/>
              <w:jc w:val="center"/>
              <w:rPr>
                <w:rFonts w:ascii="Arial Narrow" w:hAnsi="Arial Narrow"/>
              </w:rPr>
            </w:pPr>
            <w:r>
              <w:rPr>
                <w:rFonts w:ascii="Arial Narrow" w:hAnsi="Arial Narrow"/>
              </w:rPr>
              <w:t>33</w:t>
            </w:r>
          </w:p>
        </w:tc>
        <w:tc>
          <w:tcPr>
            <w:tcW w:w="1559" w:type="dxa"/>
            <w:tcBorders>
              <w:top w:val="single" w:sz="18" w:space="0" w:color="C00000"/>
              <w:bottom w:val="single" w:sz="2" w:space="0" w:color="C00000"/>
            </w:tcBorders>
            <w:vAlign w:val="center"/>
          </w:tcPr>
          <w:p w14:paraId="42C4168A" w14:textId="77777777" w:rsidR="0055059F" w:rsidRPr="00B66427" w:rsidRDefault="0055059F" w:rsidP="0055059F">
            <w:pPr>
              <w:spacing w:before="120" w:after="120"/>
              <w:jc w:val="center"/>
              <w:rPr>
                <w:rFonts w:ascii="Arial Narrow" w:hAnsi="Arial Narrow"/>
              </w:rPr>
            </w:pPr>
            <w:r>
              <w:rPr>
                <w:rFonts w:ascii="Arial Narrow" w:hAnsi="Arial Narrow"/>
              </w:rPr>
              <w:t>/</w:t>
            </w:r>
            <w:r w:rsidRPr="00B66427">
              <w:rPr>
                <w:rFonts w:ascii="Arial Narrow" w:hAnsi="Arial Narrow"/>
              </w:rPr>
              <w:t xml:space="preserve"> </w:t>
            </w:r>
          </w:p>
        </w:tc>
        <w:tc>
          <w:tcPr>
            <w:tcW w:w="1559" w:type="dxa"/>
            <w:tcBorders>
              <w:top w:val="single" w:sz="18" w:space="0" w:color="C00000"/>
              <w:bottom w:val="single" w:sz="2" w:space="0" w:color="C00000"/>
            </w:tcBorders>
            <w:vAlign w:val="center"/>
          </w:tcPr>
          <w:p w14:paraId="77A17449" w14:textId="67891955" w:rsidR="0055059F" w:rsidRPr="00E81974" w:rsidRDefault="005F2D99" w:rsidP="0055059F">
            <w:pPr>
              <w:spacing w:before="120" w:after="120"/>
              <w:jc w:val="center"/>
              <w:rPr>
                <w:rFonts w:ascii="Arial Narrow" w:hAnsi="Arial Narrow"/>
                <w:b/>
              </w:rPr>
            </w:pPr>
            <w:r>
              <w:rPr>
                <w:rFonts w:ascii="Arial Narrow" w:hAnsi="Arial Narrow"/>
                <w:b/>
              </w:rPr>
              <w:t>6</w:t>
            </w:r>
            <w:r w:rsidR="0055059F">
              <w:rPr>
                <w:rFonts w:ascii="Arial Narrow" w:hAnsi="Arial Narrow"/>
                <w:b/>
              </w:rPr>
              <w:t>6</w:t>
            </w:r>
          </w:p>
        </w:tc>
        <w:tc>
          <w:tcPr>
            <w:tcW w:w="1560" w:type="dxa"/>
            <w:tcBorders>
              <w:top w:val="single" w:sz="18" w:space="0" w:color="C00000"/>
              <w:bottom w:val="single" w:sz="2" w:space="0" w:color="C00000"/>
            </w:tcBorders>
            <w:vAlign w:val="center"/>
          </w:tcPr>
          <w:p w14:paraId="07F711A7" w14:textId="298FC492" w:rsidR="0055059F" w:rsidRPr="00E81974" w:rsidRDefault="005F2D99" w:rsidP="0055059F">
            <w:pPr>
              <w:spacing w:before="120" w:after="120"/>
              <w:jc w:val="center"/>
              <w:rPr>
                <w:rFonts w:ascii="Arial Narrow" w:hAnsi="Arial Narrow"/>
                <w:b/>
              </w:rPr>
            </w:pPr>
            <w:r>
              <w:rPr>
                <w:rFonts w:ascii="Arial Narrow" w:hAnsi="Arial Narrow"/>
                <w:b/>
              </w:rPr>
              <w:t>99</w:t>
            </w:r>
          </w:p>
        </w:tc>
        <w:tc>
          <w:tcPr>
            <w:tcW w:w="1560" w:type="dxa"/>
            <w:tcBorders>
              <w:top w:val="single" w:sz="18" w:space="0" w:color="C00000"/>
              <w:bottom w:val="single" w:sz="2" w:space="0" w:color="C00000"/>
            </w:tcBorders>
            <w:vAlign w:val="center"/>
          </w:tcPr>
          <w:p w14:paraId="2C6CF455" w14:textId="77777777" w:rsidR="0055059F" w:rsidRPr="00E81974" w:rsidRDefault="0055059F" w:rsidP="0055059F">
            <w:pPr>
              <w:spacing w:before="120" w:after="120"/>
              <w:jc w:val="center"/>
              <w:rPr>
                <w:rFonts w:ascii="Arial Narrow" w:hAnsi="Arial Narrow"/>
                <w:b/>
              </w:rPr>
            </w:pPr>
            <w:r>
              <w:rPr>
                <w:rFonts w:ascii="Arial Narrow" w:hAnsi="Arial Narrow"/>
                <w:b/>
              </w:rPr>
              <w:t>6</w:t>
            </w:r>
          </w:p>
        </w:tc>
      </w:tr>
      <w:tr w:rsidR="0055059F" w:rsidRPr="00E81974" w14:paraId="4CD8CB16" w14:textId="77777777" w:rsidTr="0055059F">
        <w:trPr>
          <w:jc w:val="center"/>
        </w:trPr>
        <w:tc>
          <w:tcPr>
            <w:tcW w:w="9356" w:type="dxa"/>
            <w:gridSpan w:val="6"/>
            <w:tcBorders>
              <w:top w:val="single" w:sz="2" w:space="0" w:color="C00000"/>
              <w:bottom w:val="nil"/>
            </w:tcBorders>
            <w:shd w:val="clear" w:color="auto" w:fill="auto"/>
            <w:vAlign w:val="center"/>
          </w:tcPr>
          <w:p w14:paraId="1C0026AF" w14:textId="77777777" w:rsidR="0055059F" w:rsidRPr="00E81974" w:rsidRDefault="0055059F" w:rsidP="0055059F">
            <w:pPr>
              <w:spacing w:before="120"/>
              <w:rPr>
                <w:rFonts w:ascii="Arial Narrow" w:hAnsi="Arial Narrow"/>
              </w:rPr>
            </w:pPr>
          </w:p>
        </w:tc>
      </w:tr>
    </w:tbl>
    <w:sdt>
      <w:sdtPr>
        <w:rPr>
          <w:rFonts w:ascii="Arial Narrow" w:eastAsia="Times New Roman" w:hAnsi="Arial Narrow" w:cs="Trebuchet MS"/>
          <w:b/>
          <w:bCs/>
          <w:color w:val="808080"/>
          <w:lang w:val="sr-Latn-CS"/>
        </w:rPr>
        <w:id w:val="-301541657"/>
        <w:lock w:val="contentLocked"/>
        <w:placeholder>
          <w:docPart w:val="1691B9F1168D4889AE8E6466378A961C"/>
        </w:placeholder>
      </w:sdtPr>
      <w:sdtEndPr/>
      <w:sdtContent>
        <w:p w14:paraId="33F3D7B8" w14:textId="77777777" w:rsidR="0055059F" w:rsidRPr="00F56078" w:rsidRDefault="0055059F" w:rsidP="0055059F">
          <w:pPr>
            <w:spacing w:before="240" w:after="120" w:line="240" w:lineRule="auto"/>
            <w:rPr>
              <w:rFonts w:ascii="Arial Narrow" w:eastAsia="Times New Roman" w:hAnsi="Arial Narrow" w:cs="Trebuchet MS"/>
              <w:b/>
              <w:bCs/>
              <w:lang w:val="sr-Latn-CS"/>
            </w:rPr>
          </w:pPr>
          <w:r w:rsidRPr="00E81974">
            <w:rPr>
              <w:rFonts w:ascii="Arial Narrow" w:eastAsia="Times New Roman" w:hAnsi="Arial Narrow" w:cs="Trebuchet MS"/>
              <w:b/>
              <w:bCs/>
              <w:lang w:val="sr-Latn-CS"/>
            </w:rPr>
            <w:t>2. Cilj modula:</w:t>
          </w:r>
        </w:p>
      </w:sdtContent>
    </w:sdt>
    <w:p w14:paraId="2CA787AF" w14:textId="77777777" w:rsidR="0055059F" w:rsidRPr="00465BFD" w:rsidRDefault="0055059F" w:rsidP="0055059F">
      <w:pPr>
        <w:numPr>
          <w:ilvl w:val="0"/>
          <w:numId w:val="1"/>
        </w:numPr>
        <w:tabs>
          <w:tab w:val="left" w:pos="284"/>
        </w:tabs>
        <w:spacing w:after="0" w:line="240" w:lineRule="auto"/>
        <w:ind w:left="288" w:hanging="288"/>
        <w:jc w:val="both"/>
        <w:rPr>
          <w:rFonts w:ascii="Arial Narrow" w:eastAsia="Times New Roman" w:hAnsi="Arial Narrow" w:cs="Trebuchet MS"/>
          <w:bCs/>
          <w:color w:val="000000"/>
          <w:lang w:val="sr-Latn-RS"/>
        </w:rPr>
      </w:pPr>
      <w:r>
        <w:rPr>
          <w:rFonts w:ascii="Arial Narrow" w:eastAsia="Times New Roman" w:hAnsi="Arial Narrow" w:cs="Trebuchet MS"/>
          <w:bCs/>
          <w:color w:val="000000"/>
          <w:lang w:val="bs-Latn-BA"/>
        </w:rPr>
        <w:t xml:space="preserve">Sticanje znanja o aranžiranju biljnog materijala i zahtijevima prema uslovima sredine. Osposobljavanje za vizuelno uočavanje morfoloških promjena cvjetnih kultura i preduzimanje odgovarajućih mjera u cilju </w:t>
      </w:r>
      <w:r w:rsidRPr="00B67CE9">
        <w:rPr>
          <w:rFonts w:ascii="Arial Narrow" w:eastAsia="Times New Roman" w:hAnsi="Arial Narrow" w:cs="Trebuchet MS"/>
          <w:bCs/>
          <w:color w:val="000000"/>
          <w:lang w:val="bs-Latn-BA"/>
        </w:rPr>
        <w:t>produžetka vitalnosti i dekorativnosti</w:t>
      </w:r>
      <w:r>
        <w:rPr>
          <w:rFonts w:ascii="Arial Narrow" w:eastAsia="Times New Roman" w:hAnsi="Arial Narrow" w:cs="Trebuchet MS"/>
          <w:bCs/>
          <w:color w:val="000000"/>
          <w:lang w:val="bs-Latn-BA"/>
        </w:rPr>
        <w:t xml:space="preserve"> biljaka.</w:t>
      </w:r>
      <w:r w:rsidRPr="00E81974">
        <w:rPr>
          <w:rFonts w:ascii="Arial Narrow" w:hAnsi="Arial Narrow"/>
          <w:bCs/>
          <w:lang w:val="sr-Latn-CS"/>
        </w:rPr>
        <w:t xml:space="preserve"> </w:t>
      </w:r>
      <w:r>
        <w:rPr>
          <w:rFonts w:ascii="Arial Narrow" w:eastAsia="Times New Roman" w:hAnsi="Arial Narrow" w:cs="Trebuchet MS"/>
          <w:bCs/>
          <w:color w:val="000000"/>
          <w:lang w:val="bs-Latn-BA"/>
        </w:rPr>
        <w:t>Osposobljavanje za izradu aranžmana za različite namjene od rezanog, suvog i saksijskog cvijeća.</w:t>
      </w:r>
      <w:r w:rsidRPr="00305317">
        <w:rPr>
          <w:rFonts w:ascii="Arial Narrow" w:eastAsia="Times New Roman" w:hAnsi="Arial Narrow" w:cs="Trebuchet MS"/>
          <w:bCs/>
          <w:color w:val="000000"/>
          <w:lang w:val="bs-Latn-BA"/>
        </w:rPr>
        <w:t xml:space="preserve"> </w:t>
      </w:r>
      <w:r>
        <w:rPr>
          <w:rFonts w:ascii="Arial Narrow" w:eastAsia="Times New Roman" w:hAnsi="Arial Narrow" w:cs="Trebuchet MS"/>
          <w:bCs/>
          <w:color w:val="000000"/>
          <w:lang w:val="bs-Latn-BA"/>
        </w:rPr>
        <w:t>Sticanje znanja o načinima pripreme rezanog, suvog i saksijskog cvijeća, odabiru cvjetnih vrsta, posuda i pomoćnog materijala u aranžiranju.</w:t>
      </w:r>
      <w:r>
        <w:rPr>
          <w:rFonts w:ascii="Arial Narrow" w:eastAsia="Times New Roman" w:hAnsi="Arial Narrow" w:cs="Trebuchet MS"/>
          <w:bCs/>
          <w:color w:val="000000"/>
          <w:lang w:val="sr-Latn-RS"/>
        </w:rPr>
        <w:t xml:space="preserve"> </w:t>
      </w:r>
      <w:r w:rsidRPr="00AD104E">
        <w:rPr>
          <w:rFonts w:ascii="Arial Narrow" w:eastAsia="Times New Roman" w:hAnsi="Arial Narrow" w:cs="Trebuchet MS"/>
          <w:bCs/>
          <w:color w:val="000000"/>
          <w:lang w:val="bs-Latn-BA"/>
        </w:rPr>
        <w:t xml:space="preserve">Razvijanje smisla za oplemenjivanje </w:t>
      </w:r>
      <w:r>
        <w:rPr>
          <w:rFonts w:ascii="Arial Narrow" w:eastAsia="Times New Roman" w:hAnsi="Arial Narrow" w:cs="Trebuchet MS"/>
          <w:bCs/>
          <w:color w:val="000000"/>
          <w:lang w:val="bs-Latn-BA"/>
        </w:rPr>
        <w:t>enterijera i eksterijera.</w:t>
      </w:r>
      <w:r w:rsidRPr="00AD104E">
        <w:rPr>
          <w:rFonts w:ascii="Arial Narrow" w:eastAsia="Times New Roman" w:hAnsi="Arial Narrow" w:cs="Trebuchet MS"/>
          <w:bCs/>
          <w:color w:val="000000"/>
          <w:lang w:val="bs-Latn-BA"/>
        </w:rPr>
        <w:t xml:space="preserve"> </w:t>
      </w:r>
      <w:r w:rsidRPr="00E81974">
        <w:rPr>
          <w:rFonts w:ascii="Arial Narrow" w:hAnsi="Arial Narrow"/>
          <w:bCs/>
          <w:lang w:val="sr-Latn-CS"/>
        </w:rPr>
        <w:t>Razvijanje</w:t>
      </w:r>
      <w:r>
        <w:rPr>
          <w:rFonts w:ascii="Arial Narrow" w:hAnsi="Arial Narrow"/>
          <w:bCs/>
          <w:lang w:val="sr-Latn-CS"/>
        </w:rPr>
        <w:t xml:space="preserve"> kreativnosti, osjećaja za usklađivanje boja, biljnog materijala i posuda, </w:t>
      </w:r>
      <w:r w:rsidRPr="00E81974">
        <w:rPr>
          <w:rFonts w:ascii="Arial Narrow" w:hAnsi="Arial Narrow"/>
          <w:bCs/>
          <w:lang w:val="bs-Latn-BA"/>
        </w:rPr>
        <w:t xml:space="preserve">sposobnosti opažanja </w:t>
      </w:r>
      <w:r w:rsidRPr="00E81974">
        <w:rPr>
          <w:rFonts w:ascii="Arial Narrow" w:hAnsi="Arial Narrow"/>
        </w:rPr>
        <w:t>i povezivanja znanja</w:t>
      </w:r>
      <w:r w:rsidRPr="00E81974">
        <w:rPr>
          <w:rFonts w:ascii="Arial Narrow" w:hAnsi="Arial Narrow"/>
          <w:bCs/>
          <w:lang w:val="sr-Latn-CS"/>
        </w:rPr>
        <w:t xml:space="preserve"> kao i pozitivnog odnosa prema struci.</w:t>
      </w:r>
    </w:p>
    <w:p w14:paraId="320D163F" w14:textId="77777777" w:rsidR="0055059F" w:rsidRPr="00465BFD" w:rsidRDefault="0055059F" w:rsidP="0055059F">
      <w:pPr>
        <w:tabs>
          <w:tab w:val="left" w:pos="284"/>
        </w:tabs>
        <w:spacing w:after="0" w:line="240" w:lineRule="auto"/>
        <w:jc w:val="both"/>
        <w:rPr>
          <w:rFonts w:ascii="Arial Narrow" w:eastAsia="Times New Roman" w:hAnsi="Arial Narrow" w:cs="Trebuchet MS"/>
          <w:bCs/>
          <w:color w:val="000000"/>
          <w:lang w:val="sr-Latn-RS"/>
        </w:rPr>
      </w:pPr>
    </w:p>
    <w:sdt>
      <w:sdtPr>
        <w:rPr>
          <w:rFonts w:ascii="Arial Narrow" w:eastAsia="Times New Roman" w:hAnsi="Arial Narrow" w:cs="Trebuchet MS"/>
          <w:b/>
          <w:bCs/>
          <w:color w:val="808080"/>
          <w:lang w:val="sr-Latn-CS"/>
        </w:rPr>
        <w:id w:val="-987863224"/>
        <w:lock w:val="contentLocked"/>
        <w:placeholder>
          <w:docPart w:val="1691B9F1168D4889AE8E6466378A961C"/>
        </w:placeholder>
      </w:sdtPr>
      <w:sdtEndPr/>
      <w:sdtContent>
        <w:p w14:paraId="3B1B4847" w14:textId="77777777" w:rsidR="0055059F" w:rsidRPr="00E81974" w:rsidRDefault="0055059F" w:rsidP="0055059F">
          <w:pPr>
            <w:spacing w:before="240" w:after="120" w:line="240" w:lineRule="auto"/>
            <w:rPr>
              <w:rFonts w:ascii="Arial Narrow" w:eastAsia="Times New Roman" w:hAnsi="Arial Narrow" w:cs="Trebuchet MS"/>
              <w:b/>
              <w:bCs/>
              <w:lang w:val="sr-Latn-CS"/>
            </w:rPr>
          </w:pPr>
          <w:r w:rsidRPr="00E81974">
            <w:rPr>
              <w:rFonts w:ascii="Arial Narrow" w:eastAsia="Times New Roman" w:hAnsi="Arial Narrow" w:cs="Trebuchet MS"/>
              <w:b/>
              <w:bCs/>
              <w:lang w:val="sr-Latn-CS"/>
            </w:rPr>
            <w:t>3. Ishodi učenja</w:t>
          </w:r>
        </w:p>
      </w:sdtContent>
    </w:sdt>
    <w:sdt>
      <w:sdtPr>
        <w:rPr>
          <w:rFonts w:ascii="Arial Narrow" w:eastAsia="Times New Roman" w:hAnsi="Arial Narrow" w:cs="Trebuchet MS"/>
          <w:b/>
          <w:bCs/>
          <w:lang w:val="sr-Latn-CS"/>
        </w:rPr>
        <w:id w:val="2111085108"/>
        <w:lock w:val="contentLocked"/>
        <w:placeholder>
          <w:docPart w:val="1691B9F1168D4889AE8E6466378A961C"/>
        </w:placeholder>
      </w:sdtPr>
      <w:sdtEndPr/>
      <w:sdtContent>
        <w:p w14:paraId="20B09A05" w14:textId="77777777" w:rsidR="0055059F" w:rsidRPr="00E81974" w:rsidRDefault="0055059F" w:rsidP="0055059F">
          <w:pPr>
            <w:spacing w:before="120" w:after="120" w:line="240" w:lineRule="auto"/>
            <w:rPr>
              <w:rFonts w:ascii="Arial Narrow" w:eastAsia="Times New Roman" w:hAnsi="Arial Narrow" w:cs="Trebuchet MS"/>
              <w:b/>
              <w:bCs/>
              <w:lang w:val="sr-Latn-CS"/>
            </w:rPr>
          </w:pPr>
          <w:r w:rsidRPr="00E81974">
            <w:rPr>
              <w:rFonts w:ascii="Arial Narrow" w:eastAsia="Times New Roman" w:hAnsi="Arial Narrow" w:cs="Trebuchet MS"/>
              <w:b/>
              <w:bCs/>
              <w:lang w:val="sr-Latn-CS"/>
            </w:rPr>
            <w:t xml:space="preserve">Po završetku ovog modula učenik će biti sposoban da: </w:t>
          </w:r>
        </w:p>
      </w:sdtContent>
    </w:sdt>
    <w:p w14:paraId="32117D92" w14:textId="77777777" w:rsidR="0055059F" w:rsidRPr="00E3465F" w:rsidRDefault="0055059F" w:rsidP="00F67A31">
      <w:pPr>
        <w:numPr>
          <w:ilvl w:val="0"/>
          <w:numId w:val="125"/>
        </w:numPr>
        <w:spacing w:after="160" w:line="259" w:lineRule="auto"/>
        <w:ind w:left="630"/>
        <w:contextualSpacing/>
        <w:rPr>
          <w:rFonts w:ascii="Arial Narrow" w:hAnsi="Arial Narrow"/>
        </w:rPr>
      </w:pPr>
      <w:r w:rsidRPr="00E3465F">
        <w:rPr>
          <w:rFonts w:ascii="Arial Narrow" w:hAnsi="Arial Narrow"/>
        </w:rPr>
        <w:t>Preduzme odgovarajuće mjere sa ciljem produžetka vitalnosti i dekorativnosti cvijeća</w:t>
      </w:r>
    </w:p>
    <w:p w14:paraId="640B1604" w14:textId="77777777" w:rsidR="0055059F" w:rsidRPr="002C69E1" w:rsidRDefault="0055059F" w:rsidP="00F67A31">
      <w:pPr>
        <w:numPr>
          <w:ilvl w:val="0"/>
          <w:numId w:val="125"/>
        </w:numPr>
        <w:spacing w:after="160" w:line="259" w:lineRule="auto"/>
        <w:ind w:left="630"/>
        <w:contextualSpacing/>
        <w:rPr>
          <w:rFonts w:ascii="Arial Narrow" w:hAnsi="Arial Narrow"/>
        </w:rPr>
      </w:pPr>
      <w:r w:rsidRPr="002C69E1">
        <w:rPr>
          <w:rFonts w:ascii="Arial Narrow" w:hAnsi="Arial Narrow"/>
        </w:rPr>
        <w:t>Utvrdi namjenu cvjetnog aranžmana u komunikaciji sa kupcem/ naručiocem</w:t>
      </w:r>
    </w:p>
    <w:p w14:paraId="18587857" w14:textId="77777777" w:rsidR="0055059F" w:rsidRPr="002C69E1" w:rsidRDefault="0055059F" w:rsidP="00F67A31">
      <w:pPr>
        <w:numPr>
          <w:ilvl w:val="0"/>
          <w:numId w:val="125"/>
        </w:numPr>
        <w:spacing w:after="160" w:line="259" w:lineRule="auto"/>
        <w:ind w:left="630"/>
        <w:contextualSpacing/>
        <w:rPr>
          <w:rFonts w:ascii="Arial Narrow" w:hAnsi="Arial Narrow"/>
        </w:rPr>
      </w:pPr>
      <w:r>
        <w:rPr>
          <w:rFonts w:ascii="Arial Narrow" w:hAnsi="Arial Narrow"/>
        </w:rPr>
        <w:t>Izradi</w:t>
      </w:r>
      <w:r w:rsidRPr="002C69E1">
        <w:rPr>
          <w:rFonts w:ascii="Arial Narrow" w:hAnsi="Arial Narrow"/>
        </w:rPr>
        <w:t xml:space="preserve"> cvjetne aranžmane od rezanog cvijeća</w:t>
      </w:r>
    </w:p>
    <w:p w14:paraId="150D4FC4" w14:textId="77777777" w:rsidR="0055059F" w:rsidRDefault="0055059F" w:rsidP="00F67A31">
      <w:pPr>
        <w:numPr>
          <w:ilvl w:val="0"/>
          <w:numId w:val="125"/>
        </w:numPr>
        <w:spacing w:after="160" w:line="259" w:lineRule="auto"/>
        <w:ind w:left="630"/>
        <w:contextualSpacing/>
        <w:rPr>
          <w:rFonts w:ascii="Arial Narrow" w:hAnsi="Arial Narrow"/>
        </w:rPr>
      </w:pPr>
      <w:r>
        <w:rPr>
          <w:rFonts w:ascii="Arial Narrow" w:hAnsi="Arial Narrow"/>
        </w:rPr>
        <w:t>Izradi</w:t>
      </w:r>
      <w:r w:rsidRPr="002C69E1">
        <w:rPr>
          <w:rFonts w:ascii="Arial Narrow" w:hAnsi="Arial Narrow"/>
        </w:rPr>
        <w:t xml:space="preserve"> cvjetne aranžmane od suvog cvijeća</w:t>
      </w:r>
    </w:p>
    <w:p w14:paraId="3AB9C17C" w14:textId="77777777" w:rsidR="0055059F" w:rsidRPr="002C69E1" w:rsidRDefault="0055059F" w:rsidP="00F67A31">
      <w:pPr>
        <w:numPr>
          <w:ilvl w:val="0"/>
          <w:numId w:val="125"/>
        </w:numPr>
        <w:spacing w:after="160" w:line="259" w:lineRule="auto"/>
        <w:ind w:left="630"/>
        <w:contextualSpacing/>
        <w:rPr>
          <w:rFonts w:ascii="Arial Narrow" w:hAnsi="Arial Narrow"/>
        </w:rPr>
      </w:pPr>
      <w:r>
        <w:rPr>
          <w:rFonts w:ascii="Arial Narrow" w:hAnsi="Arial Narrow"/>
        </w:rPr>
        <w:t>Izradi</w:t>
      </w:r>
      <w:r w:rsidRPr="002C69E1">
        <w:rPr>
          <w:rFonts w:ascii="Arial Narrow" w:hAnsi="Arial Narrow"/>
        </w:rPr>
        <w:t xml:space="preserve"> </w:t>
      </w:r>
      <w:r>
        <w:rPr>
          <w:rFonts w:ascii="Arial Narrow" w:hAnsi="Arial Narrow"/>
        </w:rPr>
        <w:t>bukete različite namjene</w:t>
      </w:r>
    </w:p>
    <w:p w14:paraId="03407D21" w14:textId="0D72E02C" w:rsidR="0055059F" w:rsidRPr="002C69E1" w:rsidRDefault="0055059F" w:rsidP="00F67A31">
      <w:pPr>
        <w:numPr>
          <w:ilvl w:val="0"/>
          <w:numId w:val="125"/>
        </w:numPr>
        <w:spacing w:after="160" w:line="259" w:lineRule="auto"/>
        <w:ind w:left="630"/>
        <w:contextualSpacing/>
        <w:rPr>
          <w:rFonts w:ascii="Arial Narrow" w:hAnsi="Arial Narrow"/>
        </w:rPr>
      </w:pPr>
      <w:r>
        <w:rPr>
          <w:rFonts w:ascii="Arial Narrow" w:hAnsi="Arial Narrow"/>
        </w:rPr>
        <w:t>Izradi</w:t>
      </w:r>
      <w:r w:rsidRPr="002C69E1">
        <w:rPr>
          <w:rFonts w:ascii="Arial Narrow" w:hAnsi="Arial Narrow"/>
        </w:rPr>
        <w:t xml:space="preserve"> cvjetne aranžmane od saksijskog cvijeća za enterijer i eksteri</w:t>
      </w:r>
      <w:r w:rsidR="000C6FA7">
        <w:rPr>
          <w:rFonts w:ascii="Arial Narrow" w:hAnsi="Arial Narrow"/>
        </w:rPr>
        <w:t>j</w:t>
      </w:r>
      <w:r w:rsidRPr="002C69E1">
        <w:rPr>
          <w:rFonts w:ascii="Arial Narrow" w:hAnsi="Arial Narrow"/>
        </w:rPr>
        <w:t>er</w:t>
      </w:r>
    </w:p>
    <w:p w14:paraId="5C0D0E9D" w14:textId="77777777" w:rsidR="0055059F" w:rsidRPr="002C69E1" w:rsidRDefault="0055059F" w:rsidP="00F67A31">
      <w:pPr>
        <w:numPr>
          <w:ilvl w:val="0"/>
          <w:numId w:val="125"/>
        </w:numPr>
        <w:spacing w:after="160" w:line="259" w:lineRule="auto"/>
        <w:ind w:left="630"/>
        <w:contextualSpacing/>
        <w:rPr>
          <w:rFonts w:ascii="Arial Narrow" w:hAnsi="Arial Narrow"/>
        </w:rPr>
      </w:pPr>
      <w:r>
        <w:rPr>
          <w:rFonts w:ascii="Arial Narrow" w:hAnsi="Arial Narrow"/>
        </w:rPr>
        <w:t>Izradi</w:t>
      </w:r>
      <w:r w:rsidRPr="002C69E1">
        <w:rPr>
          <w:rFonts w:ascii="Arial Narrow" w:hAnsi="Arial Narrow"/>
        </w:rPr>
        <w:t xml:space="preserve"> aranžmane u stilu ikebane</w:t>
      </w:r>
    </w:p>
    <w:p w14:paraId="7BF67CA5" w14:textId="77777777" w:rsidR="0055059F" w:rsidRDefault="0055059F" w:rsidP="00F67A31">
      <w:pPr>
        <w:numPr>
          <w:ilvl w:val="0"/>
          <w:numId w:val="125"/>
        </w:numPr>
        <w:spacing w:after="160" w:line="259" w:lineRule="auto"/>
        <w:ind w:left="630"/>
        <w:contextualSpacing/>
        <w:rPr>
          <w:rFonts w:ascii="Arial Narrow" w:hAnsi="Arial Narrow"/>
        </w:rPr>
      </w:pPr>
      <w:r>
        <w:rPr>
          <w:rFonts w:ascii="Arial Narrow" w:hAnsi="Arial Narrow"/>
        </w:rPr>
        <w:t>Izradi</w:t>
      </w:r>
      <w:r w:rsidRPr="002C69E1">
        <w:rPr>
          <w:rFonts w:ascii="Arial Narrow" w:hAnsi="Arial Narrow"/>
        </w:rPr>
        <w:t xml:space="preserve"> </w:t>
      </w:r>
      <w:r>
        <w:rPr>
          <w:rFonts w:ascii="Arial Narrow" w:hAnsi="Arial Narrow"/>
        </w:rPr>
        <w:t xml:space="preserve">slobodne, specifične </w:t>
      </w:r>
      <w:r w:rsidRPr="002C69E1">
        <w:rPr>
          <w:rFonts w:ascii="Arial Narrow" w:hAnsi="Arial Narrow"/>
        </w:rPr>
        <w:t>aranžmane i aranžmane prema mjes</w:t>
      </w:r>
      <w:r>
        <w:rPr>
          <w:rFonts w:ascii="Arial Narrow" w:hAnsi="Arial Narrow"/>
        </w:rPr>
        <w:t>t</w:t>
      </w:r>
      <w:r w:rsidRPr="002C69E1">
        <w:rPr>
          <w:rFonts w:ascii="Arial Narrow" w:hAnsi="Arial Narrow"/>
        </w:rPr>
        <w:t>u postavljanja</w:t>
      </w:r>
    </w:p>
    <w:p w14:paraId="3A18AE18" w14:textId="77777777" w:rsidR="0055059F" w:rsidRPr="002C69E1" w:rsidRDefault="0055059F" w:rsidP="0055059F">
      <w:pPr>
        <w:spacing w:after="160" w:line="259" w:lineRule="auto"/>
        <w:ind w:left="630"/>
        <w:contextualSpacing/>
        <w:rPr>
          <w:rFonts w:ascii="Arial Narrow" w:hAnsi="Arial Narrow"/>
        </w:rPr>
      </w:pPr>
    </w:p>
    <w:p w14:paraId="5FDB94C6" w14:textId="77777777" w:rsidR="0055059F" w:rsidRDefault="0055059F" w:rsidP="0055059F">
      <w:pPr>
        <w:spacing w:after="160" w:line="259" w:lineRule="auto"/>
      </w:pPr>
    </w:p>
    <w:p w14:paraId="05E769C4" w14:textId="77777777" w:rsidR="0055059F" w:rsidRDefault="0055059F" w:rsidP="0055059F">
      <w:pPr>
        <w:spacing w:after="160" w:line="259" w:lineRule="auto"/>
      </w:pPr>
    </w:p>
    <w:p w14:paraId="19D14505" w14:textId="77777777" w:rsidR="0055059F" w:rsidRDefault="0055059F" w:rsidP="0055059F">
      <w:pPr>
        <w:spacing w:after="160" w:line="259" w:lineRule="auto"/>
      </w:pPr>
    </w:p>
    <w:p w14:paraId="0C5188DE" w14:textId="77777777" w:rsidR="0055059F" w:rsidRDefault="0055059F" w:rsidP="0055059F">
      <w:pPr>
        <w:spacing w:after="160" w:line="259" w:lineRule="auto"/>
      </w:pPr>
    </w:p>
    <w:p w14:paraId="2EFC5B08" w14:textId="77777777" w:rsidR="0055059F" w:rsidRDefault="0055059F" w:rsidP="0055059F">
      <w:r>
        <w:br w:type="page"/>
      </w:r>
    </w:p>
    <w:tbl>
      <w:tblPr>
        <w:tblW w:w="9356" w:type="dxa"/>
        <w:jc w:val="center"/>
        <w:tblBorders>
          <w:top w:val="single" w:sz="12" w:space="0" w:color="C00000"/>
          <w:bottom w:val="single" w:sz="12" w:space="0" w:color="C00000"/>
          <w:insideH w:val="single" w:sz="4" w:space="0" w:color="C00000"/>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55059F" w:rsidRPr="00E81974" w14:paraId="464ECE70" w14:textId="77777777" w:rsidTr="0055059F">
        <w:trPr>
          <w:trHeight w:val="699"/>
          <w:tblHeader/>
          <w:jc w:val="center"/>
        </w:trPr>
        <w:tc>
          <w:tcPr>
            <w:tcW w:w="5000" w:type="pct"/>
            <w:gridSpan w:val="2"/>
            <w:tcBorders>
              <w:top w:val="single" w:sz="18" w:space="0" w:color="C00000"/>
              <w:bottom w:val="single" w:sz="18" w:space="0" w:color="C00000"/>
            </w:tcBorders>
            <w:shd w:val="clear" w:color="auto" w:fill="F1E5BD"/>
          </w:tcPr>
          <w:sdt>
            <w:sdtPr>
              <w:rPr>
                <w:rFonts w:ascii="Arial Narrow" w:hAnsi="Arial Narrow"/>
                <w:b/>
              </w:rPr>
              <w:id w:val="528621109"/>
              <w:placeholder>
                <w:docPart w:val="08F761599ABE485D9E5CCC62A98AF274"/>
              </w:placeholder>
            </w:sdtPr>
            <w:sdtEndPr/>
            <w:sdtContent>
              <w:sdt>
                <w:sdtPr>
                  <w:rPr>
                    <w:rFonts w:ascii="Arial Narrow" w:hAnsi="Arial Narrow"/>
                    <w:b/>
                  </w:rPr>
                  <w:id w:val="319935086"/>
                  <w:placeholder>
                    <w:docPart w:val="08F761599ABE485D9E5CCC62A98AF274"/>
                  </w:placeholder>
                </w:sdtPr>
                <w:sdtEndPr/>
                <w:sdtContent>
                  <w:p w14:paraId="223D0618" w14:textId="77777777" w:rsidR="0055059F" w:rsidRPr="00E81974" w:rsidRDefault="0055059F" w:rsidP="0055059F">
                    <w:pPr>
                      <w:spacing w:before="120" w:after="120" w:line="240" w:lineRule="auto"/>
                      <w:jc w:val="center"/>
                      <w:rPr>
                        <w:rFonts w:ascii="Arial Narrow" w:hAnsi="Arial Narrow"/>
                        <w:b/>
                      </w:rPr>
                    </w:pPr>
                    <w:r>
                      <w:rPr>
                        <w:rFonts w:ascii="Arial Narrow" w:hAnsi="Arial Narrow"/>
                        <w:b/>
                      </w:rPr>
                      <w:t>Ishod 1</w:t>
                    </w:r>
                    <w:r w:rsidRPr="00E81974">
                      <w:rPr>
                        <w:rFonts w:ascii="Arial Narrow" w:hAnsi="Arial Narrow"/>
                        <w:b/>
                      </w:rPr>
                      <w:t xml:space="preserve"> - </w:t>
                    </w:r>
                    <w:sdt>
                      <w:sdtPr>
                        <w:rPr>
                          <w:rFonts w:ascii="Arial Narrow" w:hAnsi="Arial Narrow"/>
                          <w:b/>
                        </w:rPr>
                        <w:id w:val="1040244368"/>
                        <w:placeholder>
                          <w:docPart w:val="C45CE5BB72C44858A65FD0BCEF658385"/>
                        </w:placeholder>
                      </w:sdtPr>
                      <w:sdtEndPr/>
                      <w:sdtContent>
                        <w:r w:rsidRPr="00E81974">
                          <w:rPr>
                            <w:rFonts w:ascii="Arial Narrow" w:hAnsi="Arial Narrow"/>
                          </w:rPr>
                          <w:t>Učenik će biti sposoban da</w:t>
                        </w:r>
                      </w:sdtContent>
                    </w:sdt>
                  </w:p>
                </w:sdtContent>
              </w:sdt>
            </w:sdtContent>
          </w:sdt>
          <w:p w14:paraId="1A1F8570" w14:textId="77777777" w:rsidR="0055059F" w:rsidRPr="00ED2EF1" w:rsidRDefault="0055059F" w:rsidP="0055059F">
            <w:pPr>
              <w:spacing w:before="120" w:after="120" w:line="240" w:lineRule="auto"/>
              <w:jc w:val="center"/>
              <w:rPr>
                <w:rFonts w:ascii="Arial Narrow" w:hAnsi="Arial Narrow"/>
                <w:b/>
                <w:color w:val="000000"/>
                <w:lang w:val="sr-Latn-CS"/>
              </w:rPr>
            </w:pPr>
            <w:r w:rsidRPr="00FA0B81">
              <w:rPr>
                <w:rFonts w:ascii="Arial Narrow" w:hAnsi="Arial Narrow"/>
                <w:b/>
                <w:color w:val="000000"/>
                <w:lang w:val="sr-Latn-CS"/>
              </w:rPr>
              <w:t>Preduzme odgovarajuće mjere sa ciljem produžetka vitalnosti i dekorativnosti cvijeća</w:t>
            </w:r>
          </w:p>
        </w:tc>
      </w:tr>
      <w:tr w:rsidR="0055059F" w:rsidRPr="00E81974" w14:paraId="3E540E2B" w14:textId="77777777" w:rsidTr="0055059F">
        <w:trPr>
          <w:trHeight w:val="743"/>
          <w:tblHeader/>
          <w:jc w:val="center"/>
        </w:trPr>
        <w:tc>
          <w:tcPr>
            <w:tcW w:w="2500" w:type="pct"/>
            <w:tcBorders>
              <w:top w:val="single" w:sz="18" w:space="0" w:color="C00000"/>
              <w:bottom w:val="single" w:sz="18" w:space="0" w:color="C00000"/>
            </w:tcBorders>
            <w:shd w:val="clear" w:color="auto" w:fill="F1E5BD"/>
          </w:tcPr>
          <w:sdt>
            <w:sdtPr>
              <w:rPr>
                <w:rFonts w:ascii="Arial Narrow" w:hAnsi="Arial Narrow"/>
                <w:b/>
                <w:color w:val="808080"/>
              </w:rPr>
              <w:id w:val="-1685431375"/>
              <w:placeholder>
                <w:docPart w:val="45DC0D11F6AD4E609EA8CDA00E14C4A3"/>
              </w:placeholder>
            </w:sdtPr>
            <w:sdtEndPr>
              <w:rPr>
                <w:b w:val="0"/>
              </w:rPr>
            </w:sdtEndPr>
            <w:sdtContent>
              <w:p w14:paraId="585273BB" w14:textId="77777777" w:rsidR="0055059F" w:rsidRPr="00E81974" w:rsidRDefault="0055059F" w:rsidP="0055059F">
                <w:pPr>
                  <w:spacing w:before="120" w:after="120" w:line="240" w:lineRule="auto"/>
                  <w:jc w:val="center"/>
                  <w:rPr>
                    <w:rFonts w:ascii="Arial Narrow" w:hAnsi="Arial Narrow"/>
                    <w:b/>
                  </w:rPr>
                </w:pPr>
                <w:r w:rsidRPr="00E81974">
                  <w:rPr>
                    <w:rFonts w:ascii="Arial Narrow" w:hAnsi="Arial Narrow"/>
                    <w:b/>
                  </w:rPr>
                  <w:t>Kriterijumi za dostizanje ishoda učenja</w:t>
                </w:r>
              </w:p>
              <w:p w14:paraId="6E2EACFD" w14:textId="77777777" w:rsidR="0055059F" w:rsidRPr="00E81974" w:rsidRDefault="0055059F" w:rsidP="0055059F">
                <w:pPr>
                  <w:spacing w:before="120" w:after="120" w:line="240" w:lineRule="auto"/>
                  <w:jc w:val="center"/>
                  <w:rPr>
                    <w:rFonts w:ascii="Arial Narrow" w:hAnsi="Arial Narrow"/>
                    <w:b/>
                  </w:rPr>
                </w:pPr>
                <w:r w:rsidRPr="00E81974">
                  <w:rPr>
                    <w:rFonts w:ascii="Arial Narrow" w:hAnsi="Arial Narrow"/>
                  </w:rPr>
                  <w:t>U cilju dostizanja ishoda učenja, učenik treba da:</w:t>
                </w:r>
              </w:p>
            </w:sdtContent>
          </w:sdt>
        </w:tc>
        <w:tc>
          <w:tcPr>
            <w:tcW w:w="2500" w:type="pct"/>
            <w:tcBorders>
              <w:top w:val="single" w:sz="18" w:space="0" w:color="C00000"/>
              <w:bottom w:val="single" w:sz="18" w:space="0" w:color="C00000"/>
            </w:tcBorders>
            <w:shd w:val="clear" w:color="auto" w:fill="F1E5BD"/>
          </w:tcPr>
          <w:sdt>
            <w:sdtPr>
              <w:rPr>
                <w:rFonts w:ascii="Arial Narrow" w:hAnsi="Arial Narrow" w:cs="Verdana"/>
                <w:b/>
                <w:color w:val="000000"/>
              </w:rPr>
              <w:id w:val="-131330193"/>
              <w:placeholder>
                <w:docPart w:val="45DC0D11F6AD4E609EA8CDA00E14C4A3"/>
              </w:placeholder>
            </w:sdtPr>
            <w:sdtEndPr>
              <w:rPr>
                <w:b w:val="0"/>
              </w:rPr>
            </w:sdtEndPr>
            <w:sdtContent>
              <w:p w14:paraId="0FAF60DF" w14:textId="77777777" w:rsidR="0055059F" w:rsidRPr="00E81974" w:rsidRDefault="0055059F" w:rsidP="0055059F">
                <w:pPr>
                  <w:spacing w:before="120" w:after="120" w:line="240" w:lineRule="auto"/>
                  <w:jc w:val="center"/>
                  <w:rPr>
                    <w:rFonts w:ascii="Arial Narrow" w:hAnsi="Arial Narrow" w:cs="Verdana"/>
                    <w:color w:val="000000"/>
                  </w:rPr>
                </w:pPr>
                <w:r w:rsidRPr="00E81974">
                  <w:rPr>
                    <w:rFonts w:ascii="Arial Narrow" w:hAnsi="Arial Narrow" w:cs="Verdana"/>
                    <w:b/>
                    <w:color w:val="000000"/>
                  </w:rPr>
                  <w:t>Kontekst</w:t>
                </w:r>
              </w:p>
              <w:p w14:paraId="56240155" w14:textId="77777777" w:rsidR="0055059F" w:rsidRPr="00E81974" w:rsidRDefault="0055059F" w:rsidP="0055059F">
                <w:pPr>
                  <w:spacing w:before="120" w:after="120" w:line="240" w:lineRule="auto"/>
                  <w:jc w:val="center"/>
                  <w:rPr>
                    <w:rFonts w:ascii="Arial Narrow" w:hAnsi="Arial Narrow" w:cs="Verdana"/>
                    <w:color w:val="000000"/>
                  </w:rPr>
                </w:pPr>
                <w:r w:rsidRPr="00E81974">
                  <w:rPr>
                    <w:rFonts w:ascii="Arial Narrow" w:hAnsi="Arial Narrow" w:cs="Verdana"/>
                    <w:color w:val="000000"/>
                  </w:rPr>
                  <w:t>(Pojašnjenje označenih pojmova)</w:t>
                </w:r>
              </w:p>
            </w:sdtContent>
          </w:sdt>
        </w:tc>
      </w:tr>
      <w:tr w:rsidR="0055059F" w:rsidRPr="00E81974" w14:paraId="311B55C6" w14:textId="77777777" w:rsidTr="000C6FA7">
        <w:trPr>
          <w:trHeight w:val="542"/>
          <w:jc w:val="center"/>
        </w:trPr>
        <w:tc>
          <w:tcPr>
            <w:tcW w:w="2500" w:type="pct"/>
            <w:tcBorders>
              <w:top w:val="single" w:sz="18" w:space="0" w:color="C00000"/>
              <w:bottom w:val="single" w:sz="4" w:space="0" w:color="C00000"/>
            </w:tcBorders>
            <w:shd w:val="clear" w:color="auto" w:fill="auto"/>
            <w:vAlign w:val="center"/>
          </w:tcPr>
          <w:p w14:paraId="39B05DDD" w14:textId="77777777" w:rsidR="0055059F" w:rsidRPr="00926D22" w:rsidRDefault="0055059F" w:rsidP="000C6FA7">
            <w:pPr>
              <w:pStyle w:val="ListParagraph"/>
              <w:numPr>
                <w:ilvl w:val="0"/>
                <w:numId w:val="119"/>
              </w:numPr>
              <w:rPr>
                <w:rFonts w:ascii="Arial Narrow" w:hAnsi="Arial Narrow"/>
              </w:rPr>
            </w:pPr>
            <w:r w:rsidRPr="00926D22">
              <w:rPr>
                <w:rFonts w:ascii="Arial Narrow" w:hAnsi="Arial Narrow"/>
              </w:rPr>
              <w:t xml:space="preserve">Opiše morfološke </w:t>
            </w:r>
            <w:r w:rsidRPr="00926D22">
              <w:rPr>
                <w:rFonts w:ascii="Arial Narrow" w:hAnsi="Arial Narrow"/>
                <w:b/>
              </w:rPr>
              <w:t>promjene</w:t>
            </w:r>
            <w:r w:rsidRPr="00926D22">
              <w:rPr>
                <w:rFonts w:ascii="Arial Narrow" w:hAnsi="Arial Narrow"/>
              </w:rPr>
              <w:t xml:space="preserve"> cvjetnih kultura koje ukazuju na potrebu za</w:t>
            </w:r>
            <w:r>
              <w:rPr>
                <w:rFonts w:ascii="Arial Narrow" w:hAnsi="Arial Narrow"/>
              </w:rPr>
              <w:t xml:space="preserve"> </w:t>
            </w:r>
            <w:r w:rsidRPr="00926D22">
              <w:rPr>
                <w:rFonts w:ascii="Arial Narrow" w:hAnsi="Arial Narrow"/>
              </w:rPr>
              <w:t>preduzimanjem odgovarajućih mjera</w:t>
            </w:r>
          </w:p>
        </w:tc>
        <w:tc>
          <w:tcPr>
            <w:tcW w:w="2500" w:type="pct"/>
            <w:tcBorders>
              <w:top w:val="single" w:sz="18" w:space="0" w:color="C00000"/>
              <w:bottom w:val="single" w:sz="4" w:space="0" w:color="C00000"/>
            </w:tcBorders>
            <w:shd w:val="clear" w:color="auto" w:fill="auto"/>
            <w:vAlign w:val="center"/>
          </w:tcPr>
          <w:p w14:paraId="3E0DC3BF" w14:textId="77777777" w:rsidR="0055059F" w:rsidRPr="00926D22" w:rsidRDefault="0055059F" w:rsidP="0055059F">
            <w:pPr>
              <w:rPr>
                <w:rFonts w:ascii="Arial Narrow" w:hAnsi="Arial Narrow"/>
              </w:rPr>
            </w:pPr>
            <w:r w:rsidRPr="00926D22">
              <w:rPr>
                <w:rFonts w:ascii="Arial Narrow" w:hAnsi="Arial Narrow"/>
                <w:b/>
              </w:rPr>
              <w:t>Promjene:</w:t>
            </w:r>
            <w:r w:rsidRPr="00926D22">
              <w:rPr>
                <w:rFonts w:ascii="Arial Narrow" w:hAnsi="Arial Narrow"/>
              </w:rPr>
              <w:t xml:space="preserve"> boja i svježina listova i cvjetova, fizička</w:t>
            </w:r>
            <w:r>
              <w:rPr>
                <w:rFonts w:ascii="Arial Narrow" w:hAnsi="Arial Narrow"/>
              </w:rPr>
              <w:t xml:space="preserve"> </w:t>
            </w:r>
            <w:r w:rsidRPr="00926D22">
              <w:rPr>
                <w:rFonts w:ascii="Arial Narrow" w:hAnsi="Arial Narrow"/>
              </w:rPr>
              <w:t>oštećenja i dr</w:t>
            </w:r>
            <w:r>
              <w:rPr>
                <w:rFonts w:ascii="Arial Narrow" w:hAnsi="Arial Narrow"/>
              </w:rPr>
              <w:t>.</w:t>
            </w:r>
          </w:p>
        </w:tc>
      </w:tr>
      <w:tr w:rsidR="0055059F" w:rsidRPr="00E81974" w14:paraId="6E404BBD" w14:textId="77777777" w:rsidTr="0055059F">
        <w:trPr>
          <w:trHeight w:val="542"/>
          <w:jc w:val="center"/>
        </w:trPr>
        <w:tc>
          <w:tcPr>
            <w:tcW w:w="2500" w:type="pct"/>
            <w:tcBorders>
              <w:top w:val="single" w:sz="4" w:space="0" w:color="C00000"/>
            </w:tcBorders>
            <w:shd w:val="clear" w:color="auto" w:fill="auto"/>
            <w:vAlign w:val="center"/>
          </w:tcPr>
          <w:p w14:paraId="00B6492D" w14:textId="77777777" w:rsidR="0055059F" w:rsidRPr="00926D22" w:rsidRDefault="0055059F" w:rsidP="00F67A31">
            <w:pPr>
              <w:pStyle w:val="ListParagraph"/>
              <w:numPr>
                <w:ilvl w:val="0"/>
                <w:numId w:val="119"/>
              </w:numPr>
              <w:rPr>
                <w:rFonts w:ascii="Arial Narrow" w:hAnsi="Arial Narrow"/>
              </w:rPr>
            </w:pPr>
            <w:r w:rsidRPr="00926D22">
              <w:rPr>
                <w:rFonts w:ascii="Arial Narrow" w:hAnsi="Arial Narrow"/>
              </w:rPr>
              <w:t xml:space="preserve">Navede </w:t>
            </w:r>
            <w:r w:rsidRPr="00926D22">
              <w:rPr>
                <w:rFonts w:ascii="Arial Narrow" w:hAnsi="Arial Narrow"/>
                <w:b/>
              </w:rPr>
              <w:t>mjere</w:t>
            </w:r>
            <w:r w:rsidRPr="00926D22">
              <w:rPr>
                <w:rFonts w:ascii="Arial Narrow" w:hAnsi="Arial Narrow"/>
              </w:rPr>
              <w:t xml:space="preserve"> koje se preduzimaju s ciljem produžetka vitalnosti i dekorativnosti cvije</w:t>
            </w:r>
            <w:r w:rsidRPr="00926D22">
              <w:rPr>
                <w:rFonts w:ascii="Arial Narrow" w:hAnsi="Arial Narrow"/>
                <w:lang w:val="sr-Latn-RS"/>
              </w:rPr>
              <w:t>ća</w:t>
            </w:r>
          </w:p>
        </w:tc>
        <w:tc>
          <w:tcPr>
            <w:tcW w:w="2500" w:type="pct"/>
            <w:tcBorders>
              <w:top w:val="single" w:sz="4" w:space="0" w:color="C00000"/>
            </w:tcBorders>
            <w:shd w:val="clear" w:color="auto" w:fill="auto"/>
            <w:vAlign w:val="center"/>
          </w:tcPr>
          <w:p w14:paraId="6C21F852" w14:textId="2F2B6770" w:rsidR="0055059F" w:rsidRPr="00926D22" w:rsidRDefault="0055059F" w:rsidP="0055059F">
            <w:pPr>
              <w:rPr>
                <w:rFonts w:ascii="Arial Narrow" w:hAnsi="Arial Narrow"/>
                <w:b/>
              </w:rPr>
            </w:pPr>
            <w:r w:rsidRPr="00926D22">
              <w:rPr>
                <w:rFonts w:ascii="Arial Narrow" w:hAnsi="Arial Narrow"/>
                <w:b/>
              </w:rPr>
              <w:t>Mjere:</w:t>
            </w:r>
            <w:r w:rsidRPr="00926D22">
              <w:rPr>
                <w:rFonts w:ascii="Arial Narrow" w:hAnsi="Arial Narrow"/>
              </w:rPr>
              <w:t xml:space="preserve"> zalivanje,</w:t>
            </w:r>
            <w:r>
              <w:rPr>
                <w:rFonts w:ascii="Arial Narrow" w:hAnsi="Arial Narrow"/>
              </w:rPr>
              <w:t xml:space="preserve"> </w:t>
            </w:r>
            <w:r w:rsidRPr="00926D22">
              <w:rPr>
                <w:rFonts w:ascii="Arial Narrow" w:hAnsi="Arial Narrow"/>
              </w:rPr>
              <w:t>orošavanje, prihranjivanje, presađivanje,</w:t>
            </w:r>
            <w:r w:rsidR="000C6FA7">
              <w:rPr>
                <w:rFonts w:ascii="Arial Narrow" w:hAnsi="Arial Narrow"/>
              </w:rPr>
              <w:t xml:space="preserve"> </w:t>
            </w:r>
            <w:r w:rsidRPr="00926D22">
              <w:rPr>
                <w:rFonts w:ascii="Arial Narrow" w:hAnsi="Arial Narrow"/>
              </w:rPr>
              <w:t>zakidanje djelova biljke, zaštita od bolesti i štetočina i dr</w:t>
            </w:r>
            <w:r>
              <w:rPr>
                <w:rFonts w:ascii="Arial Narrow" w:hAnsi="Arial Narrow"/>
              </w:rPr>
              <w:t>.</w:t>
            </w:r>
          </w:p>
        </w:tc>
      </w:tr>
      <w:tr w:rsidR="0055059F" w:rsidRPr="00E81974" w14:paraId="52A64D97" w14:textId="77777777" w:rsidTr="0055059F">
        <w:trPr>
          <w:trHeight w:val="542"/>
          <w:jc w:val="center"/>
        </w:trPr>
        <w:tc>
          <w:tcPr>
            <w:tcW w:w="2500" w:type="pct"/>
            <w:shd w:val="clear" w:color="auto" w:fill="auto"/>
            <w:vAlign w:val="center"/>
          </w:tcPr>
          <w:p w14:paraId="33A670E5" w14:textId="77777777" w:rsidR="0055059F" w:rsidRPr="00926D22" w:rsidRDefault="0055059F" w:rsidP="00F67A31">
            <w:pPr>
              <w:pStyle w:val="ListParagraph"/>
              <w:numPr>
                <w:ilvl w:val="0"/>
                <w:numId w:val="119"/>
              </w:numPr>
              <w:spacing w:before="120" w:after="120" w:line="240" w:lineRule="auto"/>
              <w:rPr>
                <w:rFonts w:ascii="Arial Narrow" w:hAnsi="Arial Narrow"/>
              </w:rPr>
            </w:pPr>
            <w:r w:rsidRPr="00926D22">
              <w:rPr>
                <w:rFonts w:ascii="Arial Narrow" w:hAnsi="Arial Narrow"/>
              </w:rPr>
              <w:t xml:space="preserve">Navede potrebni </w:t>
            </w:r>
            <w:r w:rsidRPr="00926D22">
              <w:rPr>
                <w:rFonts w:ascii="Arial Narrow" w:hAnsi="Arial Narrow"/>
                <w:b/>
              </w:rPr>
              <w:t>alat i sredstva</w:t>
            </w:r>
            <w:r w:rsidRPr="00926D22">
              <w:rPr>
                <w:rFonts w:ascii="Arial Narrow" w:hAnsi="Arial Narrow"/>
              </w:rPr>
              <w:t xml:space="preserve"> koja se koriste za održavanje vitalnosti i dekorativnosti cvijeća</w:t>
            </w:r>
          </w:p>
        </w:tc>
        <w:tc>
          <w:tcPr>
            <w:tcW w:w="2500" w:type="pct"/>
            <w:shd w:val="clear" w:color="auto" w:fill="auto"/>
            <w:vAlign w:val="center"/>
          </w:tcPr>
          <w:p w14:paraId="1345D5F0" w14:textId="77777777" w:rsidR="0055059F" w:rsidRDefault="0055059F" w:rsidP="0055059F">
            <w:pPr>
              <w:spacing w:before="120" w:after="120" w:line="240" w:lineRule="auto"/>
              <w:rPr>
                <w:rFonts w:ascii="Arial Narrow" w:hAnsi="Arial Narrow"/>
              </w:rPr>
            </w:pPr>
            <w:r w:rsidRPr="00926D22">
              <w:rPr>
                <w:rFonts w:ascii="Arial Narrow" w:hAnsi="Arial Narrow"/>
                <w:b/>
              </w:rPr>
              <w:t>Alat:</w:t>
            </w:r>
            <w:r w:rsidRPr="00926D22">
              <w:rPr>
                <w:rFonts w:ascii="Arial Narrow" w:hAnsi="Arial Narrow"/>
              </w:rPr>
              <w:t xml:space="preserve"> kantice, prskal</w:t>
            </w:r>
            <w:r>
              <w:rPr>
                <w:rFonts w:ascii="Arial Narrow" w:hAnsi="Arial Narrow"/>
              </w:rPr>
              <w:t xml:space="preserve">ice, saksije, motičice, makaze, i dr. </w:t>
            </w:r>
          </w:p>
          <w:p w14:paraId="792D1C5E" w14:textId="77777777" w:rsidR="0055059F" w:rsidRPr="008B172F" w:rsidRDefault="0055059F" w:rsidP="0055059F">
            <w:pPr>
              <w:spacing w:before="120" w:after="120" w:line="240" w:lineRule="auto"/>
              <w:rPr>
                <w:rFonts w:ascii="Arial Narrow" w:hAnsi="Arial Narrow"/>
              </w:rPr>
            </w:pPr>
            <w:r w:rsidRPr="00926D22">
              <w:rPr>
                <w:rFonts w:ascii="Arial Narrow" w:hAnsi="Arial Narrow"/>
                <w:b/>
              </w:rPr>
              <w:t>Sredstva:</w:t>
            </w:r>
            <w:r w:rsidRPr="00926D22">
              <w:rPr>
                <w:rFonts w:ascii="Arial Narrow" w:hAnsi="Arial Narrow"/>
              </w:rPr>
              <w:t xml:space="preserve"> sredstva za zaštitu bilja, sredstva za</w:t>
            </w:r>
            <w:r>
              <w:rPr>
                <w:rFonts w:ascii="Arial Narrow" w:hAnsi="Arial Narrow"/>
              </w:rPr>
              <w:t xml:space="preserve"> </w:t>
            </w:r>
            <w:r w:rsidRPr="00926D22">
              <w:rPr>
                <w:rFonts w:ascii="Arial Narrow" w:hAnsi="Arial Narrow"/>
              </w:rPr>
              <w:t>prihranjivanje bilja i d</w:t>
            </w:r>
            <w:r>
              <w:rPr>
                <w:rFonts w:ascii="Arial Narrow" w:hAnsi="Arial Narrow"/>
              </w:rPr>
              <w:t>r.</w:t>
            </w:r>
          </w:p>
        </w:tc>
      </w:tr>
      <w:tr w:rsidR="0055059F" w:rsidRPr="00E81974" w14:paraId="1C6E3FAB" w14:textId="77777777" w:rsidTr="0055059F">
        <w:trPr>
          <w:trHeight w:val="542"/>
          <w:jc w:val="center"/>
        </w:trPr>
        <w:tc>
          <w:tcPr>
            <w:tcW w:w="2500" w:type="pct"/>
            <w:shd w:val="clear" w:color="auto" w:fill="auto"/>
            <w:vAlign w:val="center"/>
          </w:tcPr>
          <w:p w14:paraId="50FB750B" w14:textId="77777777" w:rsidR="0055059F" w:rsidRPr="00926D22" w:rsidRDefault="0055059F" w:rsidP="00F67A31">
            <w:pPr>
              <w:numPr>
                <w:ilvl w:val="0"/>
                <w:numId w:val="119"/>
              </w:numPr>
              <w:spacing w:before="120" w:after="120" w:line="240" w:lineRule="auto"/>
              <w:rPr>
                <w:rFonts w:ascii="Arial Narrow" w:hAnsi="Arial Narrow"/>
                <w:color w:val="000000"/>
                <w:lang w:val="sr-Latn-CS"/>
              </w:rPr>
            </w:pPr>
            <w:r w:rsidRPr="00926D22">
              <w:rPr>
                <w:rFonts w:ascii="Arial Narrow" w:hAnsi="Arial Narrow"/>
              </w:rPr>
              <w:t>Utvrdi potrebe za preduzimanjem odgovarajućih mjera s ciljem utvrđivanja vitalnosti i dekorativnosti cvijeća, na osnovu obavljenog vizuelnog pregleda, na konkretnom primjer</w:t>
            </w:r>
            <w:r>
              <w:rPr>
                <w:rFonts w:ascii="Arial Narrow" w:hAnsi="Arial Narrow"/>
              </w:rPr>
              <w:t>u</w:t>
            </w:r>
          </w:p>
        </w:tc>
        <w:tc>
          <w:tcPr>
            <w:tcW w:w="2500" w:type="pct"/>
            <w:shd w:val="clear" w:color="auto" w:fill="auto"/>
            <w:vAlign w:val="center"/>
          </w:tcPr>
          <w:p w14:paraId="59C60302" w14:textId="77777777" w:rsidR="0055059F" w:rsidRPr="00926D22" w:rsidRDefault="0055059F" w:rsidP="0055059F">
            <w:pPr>
              <w:spacing w:before="120" w:after="120" w:line="240" w:lineRule="auto"/>
              <w:rPr>
                <w:rFonts w:ascii="Arial Narrow" w:hAnsi="Arial Narrow"/>
              </w:rPr>
            </w:pPr>
          </w:p>
        </w:tc>
      </w:tr>
      <w:tr w:rsidR="0055059F" w:rsidRPr="00E81974" w14:paraId="6B497D1B" w14:textId="77777777" w:rsidTr="0055059F">
        <w:trPr>
          <w:trHeight w:val="542"/>
          <w:jc w:val="center"/>
        </w:trPr>
        <w:tc>
          <w:tcPr>
            <w:tcW w:w="2500" w:type="pct"/>
            <w:shd w:val="clear" w:color="auto" w:fill="auto"/>
            <w:vAlign w:val="center"/>
          </w:tcPr>
          <w:p w14:paraId="4C8D31BA" w14:textId="77777777" w:rsidR="0055059F" w:rsidRPr="00926D22" w:rsidRDefault="0055059F" w:rsidP="00F67A31">
            <w:pPr>
              <w:numPr>
                <w:ilvl w:val="0"/>
                <w:numId w:val="119"/>
              </w:numPr>
              <w:spacing w:before="120" w:after="120" w:line="240" w:lineRule="auto"/>
              <w:rPr>
                <w:rFonts w:ascii="Arial Narrow" w:hAnsi="Arial Narrow"/>
                <w:color w:val="000000"/>
                <w:lang w:val="sr-Latn-CS"/>
              </w:rPr>
            </w:pPr>
            <w:r w:rsidRPr="00926D22">
              <w:rPr>
                <w:rFonts w:ascii="Arial Narrow" w:hAnsi="Arial Narrow"/>
              </w:rPr>
              <w:t>Demonstrira pripremu alata i sredstava koja se koriste za održavanje vitalnosti i dekorativnosti cvijeća, na konkretnom primjeru</w:t>
            </w:r>
          </w:p>
        </w:tc>
        <w:tc>
          <w:tcPr>
            <w:tcW w:w="2500" w:type="pct"/>
            <w:shd w:val="clear" w:color="auto" w:fill="auto"/>
            <w:vAlign w:val="center"/>
          </w:tcPr>
          <w:p w14:paraId="5FB985A9" w14:textId="77777777" w:rsidR="0055059F" w:rsidRPr="00926D22" w:rsidRDefault="0055059F" w:rsidP="0055059F">
            <w:pPr>
              <w:spacing w:before="120" w:after="120" w:line="240" w:lineRule="auto"/>
              <w:rPr>
                <w:rFonts w:ascii="Arial Narrow" w:hAnsi="Arial Narrow"/>
                <w:b/>
              </w:rPr>
            </w:pPr>
          </w:p>
        </w:tc>
      </w:tr>
      <w:tr w:rsidR="0055059F" w:rsidRPr="00E81974" w14:paraId="0339BFAE" w14:textId="77777777" w:rsidTr="0055059F">
        <w:trPr>
          <w:trHeight w:val="542"/>
          <w:jc w:val="center"/>
        </w:trPr>
        <w:tc>
          <w:tcPr>
            <w:tcW w:w="2500" w:type="pct"/>
            <w:shd w:val="clear" w:color="auto" w:fill="auto"/>
            <w:vAlign w:val="center"/>
          </w:tcPr>
          <w:p w14:paraId="7D517768" w14:textId="77777777" w:rsidR="0055059F" w:rsidRPr="00926D22" w:rsidRDefault="0055059F" w:rsidP="00F67A31">
            <w:pPr>
              <w:numPr>
                <w:ilvl w:val="0"/>
                <w:numId w:val="119"/>
              </w:numPr>
              <w:spacing w:before="120" w:after="120" w:line="240" w:lineRule="auto"/>
              <w:rPr>
                <w:rFonts w:ascii="Arial Narrow" w:hAnsi="Arial Narrow"/>
              </w:rPr>
            </w:pPr>
            <w:r w:rsidRPr="00926D22">
              <w:rPr>
                <w:rFonts w:ascii="Arial Narrow" w:hAnsi="Arial Narrow"/>
              </w:rPr>
              <w:t>Demonstrira primjenu odgovarajućih mjera s ciljem održavanja vitalnosti i dekorativnosti cvijeća, na konkretnom primjeru</w:t>
            </w:r>
          </w:p>
        </w:tc>
        <w:tc>
          <w:tcPr>
            <w:tcW w:w="2500" w:type="pct"/>
            <w:shd w:val="clear" w:color="auto" w:fill="auto"/>
            <w:vAlign w:val="center"/>
          </w:tcPr>
          <w:p w14:paraId="395EC1B3" w14:textId="77777777" w:rsidR="0055059F" w:rsidRPr="008F796A" w:rsidRDefault="0055059F" w:rsidP="0055059F">
            <w:pPr>
              <w:spacing w:before="120" w:after="120" w:line="240" w:lineRule="auto"/>
              <w:rPr>
                <w:rFonts w:ascii="Arial Narrow" w:hAnsi="Arial Narrow"/>
                <w:b/>
              </w:rPr>
            </w:pPr>
          </w:p>
        </w:tc>
      </w:tr>
      <w:tr w:rsidR="0055059F" w:rsidRPr="00E81974" w14:paraId="6576B10C" w14:textId="77777777" w:rsidTr="0055059F">
        <w:trPr>
          <w:trHeight w:val="218"/>
          <w:jc w:val="center"/>
        </w:trPr>
        <w:tc>
          <w:tcPr>
            <w:tcW w:w="5000" w:type="pct"/>
            <w:gridSpan w:val="2"/>
            <w:tcBorders>
              <w:top w:val="single" w:sz="18" w:space="0" w:color="C00000"/>
              <w:bottom w:val="single" w:sz="18" w:space="0" w:color="C00000"/>
            </w:tcBorders>
            <w:shd w:val="clear" w:color="auto" w:fill="F1E5BD"/>
            <w:vAlign w:val="center"/>
          </w:tcPr>
          <w:sdt>
            <w:sdtPr>
              <w:rPr>
                <w:rFonts w:ascii="Arial Narrow" w:hAnsi="Arial Narrow" w:cs="Verdana"/>
                <w:b/>
                <w:color w:val="000000"/>
              </w:rPr>
              <w:id w:val="1898090490"/>
              <w:placeholder>
                <w:docPart w:val="6B33CD011ABC41979AC3C7CB74B967F6"/>
              </w:placeholder>
            </w:sdtPr>
            <w:sdtEndPr/>
            <w:sdtContent>
              <w:p w14:paraId="597B2CE8" w14:textId="77777777" w:rsidR="0055059F" w:rsidRPr="00E81974" w:rsidRDefault="0055059F" w:rsidP="0055059F">
                <w:pPr>
                  <w:spacing w:before="120" w:after="120" w:line="240" w:lineRule="auto"/>
                  <w:rPr>
                    <w:rFonts w:ascii="Arial Narrow" w:hAnsi="Arial Narrow"/>
                  </w:rPr>
                </w:pPr>
                <w:r w:rsidRPr="00E81974">
                  <w:rPr>
                    <w:rFonts w:ascii="Arial Narrow" w:hAnsi="Arial Narrow" w:cs="Verdana"/>
                    <w:b/>
                    <w:color w:val="000000"/>
                  </w:rPr>
                  <w:t>Način provjeravanja dostignutosti ishoda učenja</w:t>
                </w:r>
              </w:p>
            </w:sdtContent>
          </w:sdt>
        </w:tc>
      </w:tr>
      <w:tr w:rsidR="0055059F" w:rsidRPr="00E81974" w14:paraId="7B7A7D0D" w14:textId="77777777" w:rsidTr="0055059F">
        <w:trPr>
          <w:trHeight w:val="282"/>
          <w:jc w:val="center"/>
        </w:trPr>
        <w:tc>
          <w:tcPr>
            <w:tcW w:w="5000" w:type="pct"/>
            <w:gridSpan w:val="2"/>
            <w:tcBorders>
              <w:top w:val="single" w:sz="18" w:space="0" w:color="C00000"/>
              <w:bottom w:val="single" w:sz="18" w:space="0" w:color="C00000"/>
            </w:tcBorders>
            <w:shd w:val="clear" w:color="auto" w:fill="auto"/>
            <w:vAlign w:val="center"/>
          </w:tcPr>
          <w:p w14:paraId="1573185E" w14:textId="77777777" w:rsidR="0055059F" w:rsidRPr="00E81974" w:rsidRDefault="0055059F" w:rsidP="0055059F">
            <w:pPr>
              <w:spacing w:before="120" w:after="120" w:line="240" w:lineRule="auto"/>
              <w:rPr>
                <w:rFonts w:ascii="Arial Narrow" w:hAnsi="Arial Narrow"/>
              </w:rPr>
            </w:pPr>
            <w:r w:rsidRPr="00DD7218">
              <w:rPr>
                <w:rFonts w:ascii="Arial Narrow" w:hAnsi="Arial Narrow"/>
              </w:rPr>
              <w:t xml:space="preserve">U cilju provjeravanja dostignutosti pomenutog ishoda učenja, potreban je usmeni ili pisani dokaz da je učenik uspješno realizovao kriterijume od 1 do </w:t>
            </w:r>
            <w:r>
              <w:rPr>
                <w:rFonts w:ascii="Arial Narrow" w:hAnsi="Arial Narrow"/>
              </w:rPr>
              <w:t>3</w:t>
            </w:r>
            <w:r w:rsidRPr="00DD7218">
              <w:rPr>
                <w:rFonts w:ascii="Arial Narrow" w:hAnsi="Arial Narrow"/>
              </w:rPr>
              <w:t xml:space="preserve">. Za kriterijum  </w:t>
            </w:r>
            <w:r>
              <w:rPr>
                <w:rFonts w:ascii="Arial Narrow" w:hAnsi="Arial Narrow"/>
              </w:rPr>
              <w:t>4 do 6</w:t>
            </w:r>
            <w:r w:rsidRPr="00DD7218">
              <w:rPr>
                <w:rFonts w:ascii="Arial Narrow" w:hAnsi="Arial Narrow"/>
              </w:rPr>
              <w:t xml:space="preserve"> potrebne su ispravno urađene praktične vježbe sa usmenim obrazloženjem</w:t>
            </w:r>
            <w:r>
              <w:rPr>
                <w:rFonts w:ascii="Arial Narrow" w:hAnsi="Arial Narrow"/>
              </w:rPr>
              <w:t xml:space="preserve">. </w:t>
            </w:r>
          </w:p>
        </w:tc>
      </w:tr>
      <w:tr w:rsidR="0055059F" w:rsidRPr="00E81974" w14:paraId="4A50383E" w14:textId="77777777" w:rsidTr="0055059F">
        <w:trPr>
          <w:trHeight w:val="64"/>
          <w:jc w:val="center"/>
        </w:trPr>
        <w:tc>
          <w:tcPr>
            <w:tcW w:w="5000" w:type="pct"/>
            <w:gridSpan w:val="2"/>
            <w:tcBorders>
              <w:top w:val="single" w:sz="18" w:space="0" w:color="C00000"/>
              <w:bottom w:val="single" w:sz="18" w:space="0" w:color="C00000"/>
            </w:tcBorders>
            <w:shd w:val="clear" w:color="auto" w:fill="F1E5BD"/>
            <w:vAlign w:val="center"/>
          </w:tcPr>
          <w:sdt>
            <w:sdtPr>
              <w:rPr>
                <w:rFonts w:ascii="Arial Narrow" w:hAnsi="Arial Narrow" w:cs="Verdana"/>
                <w:b/>
                <w:color w:val="000000"/>
              </w:rPr>
              <w:id w:val="-756134165"/>
              <w:placeholder>
                <w:docPart w:val="80D7A5F38A7E4B3D96E1F50603F32C4F"/>
              </w:placeholder>
            </w:sdtPr>
            <w:sdtEndPr/>
            <w:sdtContent>
              <w:p w14:paraId="251C50B0" w14:textId="77777777" w:rsidR="0055059F" w:rsidRPr="00E81974" w:rsidRDefault="0055059F" w:rsidP="0055059F">
                <w:pPr>
                  <w:spacing w:before="120" w:after="120" w:line="240" w:lineRule="auto"/>
                  <w:rPr>
                    <w:rFonts w:ascii="Arial Narrow" w:hAnsi="Arial Narrow"/>
                  </w:rPr>
                </w:pPr>
                <w:r w:rsidRPr="00E81974">
                  <w:rPr>
                    <w:rFonts w:ascii="Arial Narrow" w:hAnsi="Arial Narrow" w:cs="Verdana"/>
                    <w:b/>
                    <w:color w:val="000000"/>
                  </w:rPr>
                  <w:t>Predložene teme</w:t>
                </w:r>
              </w:p>
            </w:sdtContent>
          </w:sdt>
        </w:tc>
      </w:tr>
      <w:tr w:rsidR="0055059F" w:rsidRPr="00E81974" w14:paraId="22A5D50B" w14:textId="77777777" w:rsidTr="0055059F">
        <w:trPr>
          <w:trHeight w:val="99"/>
          <w:jc w:val="center"/>
        </w:trPr>
        <w:tc>
          <w:tcPr>
            <w:tcW w:w="5000" w:type="pct"/>
            <w:gridSpan w:val="2"/>
            <w:tcBorders>
              <w:top w:val="single" w:sz="18" w:space="0" w:color="C00000"/>
              <w:bottom w:val="single" w:sz="2" w:space="0" w:color="C00000"/>
            </w:tcBorders>
            <w:shd w:val="clear" w:color="auto" w:fill="auto"/>
            <w:vAlign w:val="center"/>
          </w:tcPr>
          <w:p w14:paraId="028A873B" w14:textId="77777777" w:rsidR="0055059F" w:rsidRDefault="0055059F" w:rsidP="0055059F">
            <w:pPr>
              <w:numPr>
                <w:ilvl w:val="0"/>
                <w:numId w:val="8"/>
              </w:numPr>
              <w:tabs>
                <w:tab w:val="num" w:pos="173"/>
              </w:tabs>
              <w:spacing w:before="120" w:after="120" w:line="240" w:lineRule="auto"/>
              <w:ind w:left="176" w:hanging="176"/>
              <w:rPr>
                <w:rFonts w:ascii="Arial Narrow" w:hAnsi="Arial Narrow"/>
              </w:rPr>
            </w:pPr>
            <w:r>
              <w:rPr>
                <w:rFonts w:ascii="Arial Narrow" w:hAnsi="Arial Narrow"/>
              </w:rPr>
              <w:t>Morfološke promjene cvjetnih kultura</w:t>
            </w:r>
          </w:p>
          <w:p w14:paraId="17729AB5" w14:textId="77777777" w:rsidR="0055059F" w:rsidRPr="00926D22" w:rsidRDefault="0055059F" w:rsidP="0055059F">
            <w:pPr>
              <w:numPr>
                <w:ilvl w:val="0"/>
                <w:numId w:val="8"/>
              </w:numPr>
              <w:tabs>
                <w:tab w:val="num" w:pos="173"/>
              </w:tabs>
              <w:spacing w:before="120" w:after="120" w:line="240" w:lineRule="auto"/>
              <w:ind w:left="176" w:hanging="176"/>
              <w:rPr>
                <w:rFonts w:ascii="Arial Narrow" w:hAnsi="Arial Narrow"/>
              </w:rPr>
            </w:pPr>
            <w:r>
              <w:rPr>
                <w:rFonts w:ascii="Arial Narrow" w:hAnsi="Arial Narrow"/>
              </w:rPr>
              <w:t>Mjere njege cvjetnih kultura</w:t>
            </w:r>
          </w:p>
        </w:tc>
      </w:tr>
    </w:tbl>
    <w:p w14:paraId="4EEAD5D2" w14:textId="77777777" w:rsidR="0055059F" w:rsidRDefault="0055059F" w:rsidP="0055059F">
      <w:pPr>
        <w:spacing w:after="160" w:line="259" w:lineRule="auto"/>
      </w:pPr>
    </w:p>
    <w:p w14:paraId="2219B66D" w14:textId="77777777" w:rsidR="0055059F" w:rsidRDefault="0055059F" w:rsidP="0055059F">
      <w:pPr>
        <w:spacing w:after="160" w:line="259" w:lineRule="auto"/>
      </w:pPr>
    </w:p>
    <w:p w14:paraId="4F7844F8" w14:textId="77777777" w:rsidR="0055059F" w:rsidRDefault="0055059F" w:rsidP="0055059F">
      <w:pPr>
        <w:spacing w:after="160" w:line="259" w:lineRule="auto"/>
      </w:pPr>
    </w:p>
    <w:p w14:paraId="53FAC1F9" w14:textId="77777777" w:rsidR="0055059F" w:rsidRPr="00E81974" w:rsidRDefault="0055059F" w:rsidP="0055059F">
      <w:pPr>
        <w:spacing w:after="160" w:line="259" w:lineRule="auto"/>
      </w:pPr>
    </w:p>
    <w:tbl>
      <w:tblPr>
        <w:tblW w:w="9356" w:type="dxa"/>
        <w:jc w:val="center"/>
        <w:tblBorders>
          <w:top w:val="single" w:sz="4" w:space="0" w:color="C00000"/>
          <w:bottom w:val="single" w:sz="4" w:space="0" w:color="C00000"/>
          <w:insideH w:val="single" w:sz="4" w:space="0" w:color="C00000"/>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55059F" w:rsidRPr="00E81974" w14:paraId="61B48670" w14:textId="77777777" w:rsidTr="0055059F">
        <w:trPr>
          <w:trHeight w:val="699"/>
          <w:tblHeader/>
          <w:jc w:val="center"/>
        </w:trPr>
        <w:tc>
          <w:tcPr>
            <w:tcW w:w="5000" w:type="pct"/>
            <w:gridSpan w:val="2"/>
            <w:tcBorders>
              <w:top w:val="single" w:sz="18" w:space="0" w:color="C00000"/>
              <w:bottom w:val="single" w:sz="18" w:space="0" w:color="C00000"/>
            </w:tcBorders>
            <w:shd w:val="clear" w:color="auto" w:fill="F1E5BD"/>
          </w:tcPr>
          <w:sdt>
            <w:sdtPr>
              <w:rPr>
                <w:rFonts w:ascii="Arial Narrow" w:hAnsi="Arial Narrow"/>
                <w:b/>
              </w:rPr>
              <w:id w:val="-665935963"/>
              <w:placeholder>
                <w:docPart w:val="AA2116C0B83443508976910DB5B8E897"/>
              </w:placeholder>
            </w:sdtPr>
            <w:sdtEndPr/>
            <w:sdtContent>
              <w:p w14:paraId="55F04C2A" w14:textId="77777777" w:rsidR="0055059F" w:rsidRPr="00E81974" w:rsidRDefault="0055059F" w:rsidP="0055059F">
                <w:pPr>
                  <w:spacing w:before="120" w:after="120" w:line="240" w:lineRule="auto"/>
                  <w:jc w:val="center"/>
                  <w:rPr>
                    <w:rFonts w:ascii="Arial Narrow" w:hAnsi="Arial Narrow"/>
                    <w:b/>
                  </w:rPr>
                </w:pPr>
                <w:r w:rsidRPr="00E81974">
                  <w:rPr>
                    <w:rFonts w:ascii="Arial Narrow" w:hAnsi="Arial Narrow"/>
                    <w:b/>
                  </w:rPr>
                  <w:t xml:space="preserve">Ishod </w:t>
                </w:r>
                <w:r>
                  <w:rPr>
                    <w:rFonts w:ascii="Arial Narrow" w:hAnsi="Arial Narrow"/>
                    <w:b/>
                  </w:rPr>
                  <w:t xml:space="preserve">2 </w:t>
                </w:r>
                <w:r w:rsidRPr="00E81974">
                  <w:rPr>
                    <w:rFonts w:ascii="Arial Narrow" w:hAnsi="Arial Narrow"/>
                    <w:b/>
                  </w:rPr>
                  <w:t xml:space="preserve">- </w:t>
                </w:r>
                <w:r w:rsidRPr="00E81974">
                  <w:rPr>
                    <w:rFonts w:ascii="Arial Narrow" w:hAnsi="Arial Narrow"/>
                  </w:rPr>
                  <w:t>Učenik će biti sposoban da</w:t>
                </w:r>
              </w:p>
            </w:sdtContent>
          </w:sdt>
          <w:p w14:paraId="7EA6D7DF" w14:textId="77777777" w:rsidR="0055059F" w:rsidRPr="006E457C" w:rsidRDefault="0055059F" w:rsidP="0055059F">
            <w:pPr>
              <w:spacing w:before="120" w:after="120" w:line="240" w:lineRule="auto"/>
              <w:jc w:val="center"/>
              <w:rPr>
                <w:rFonts w:ascii="Arial Narrow" w:hAnsi="Arial Narrow"/>
                <w:b/>
              </w:rPr>
            </w:pPr>
            <w:r w:rsidRPr="00450A52">
              <w:rPr>
                <w:rFonts w:ascii="Arial Narrow" w:hAnsi="Arial Narrow"/>
                <w:b/>
              </w:rPr>
              <w:t>Utvrdi namjenu cvjetnog aranžmana u komunikaciji sa kupcem/ naručiocem</w:t>
            </w:r>
          </w:p>
        </w:tc>
      </w:tr>
      <w:tr w:rsidR="0055059F" w:rsidRPr="00E81974" w14:paraId="7AE31160" w14:textId="77777777" w:rsidTr="0055059F">
        <w:trPr>
          <w:trHeight w:val="743"/>
          <w:tblHeader/>
          <w:jc w:val="center"/>
        </w:trPr>
        <w:tc>
          <w:tcPr>
            <w:tcW w:w="2500" w:type="pct"/>
            <w:tcBorders>
              <w:top w:val="single" w:sz="18" w:space="0" w:color="C00000"/>
              <w:bottom w:val="single" w:sz="18" w:space="0" w:color="C00000"/>
            </w:tcBorders>
            <w:shd w:val="clear" w:color="auto" w:fill="F1E5BD"/>
          </w:tcPr>
          <w:sdt>
            <w:sdtPr>
              <w:rPr>
                <w:rFonts w:ascii="Arial Narrow" w:hAnsi="Arial Narrow"/>
                <w:b/>
                <w:color w:val="808080"/>
              </w:rPr>
              <w:id w:val="-609664252"/>
              <w:placeholder>
                <w:docPart w:val="F23486991DB74BEC84B45CF82EF53EC5"/>
              </w:placeholder>
            </w:sdtPr>
            <w:sdtEndPr>
              <w:rPr>
                <w:b w:val="0"/>
              </w:rPr>
            </w:sdtEndPr>
            <w:sdtContent>
              <w:p w14:paraId="65965D6A" w14:textId="77777777" w:rsidR="0055059F" w:rsidRPr="00E81974" w:rsidRDefault="0055059F" w:rsidP="0055059F">
                <w:pPr>
                  <w:spacing w:before="120" w:after="120" w:line="240" w:lineRule="auto"/>
                  <w:jc w:val="center"/>
                  <w:rPr>
                    <w:rFonts w:ascii="Arial Narrow" w:hAnsi="Arial Narrow"/>
                    <w:b/>
                  </w:rPr>
                </w:pPr>
                <w:r w:rsidRPr="00E81974">
                  <w:rPr>
                    <w:rFonts w:ascii="Arial Narrow" w:hAnsi="Arial Narrow"/>
                    <w:b/>
                  </w:rPr>
                  <w:t>Kriterijumi za dostizanje ishoda učenja</w:t>
                </w:r>
              </w:p>
              <w:p w14:paraId="548A8678" w14:textId="77777777" w:rsidR="0055059F" w:rsidRPr="00E81974" w:rsidRDefault="0055059F" w:rsidP="0055059F">
                <w:pPr>
                  <w:spacing w:before="120" w:after="120" w:line="240" w:lineRule="auto"/>
                  <w:jc w:val="center"/>
                  <w:rPr>
                    <w:rFonts w:ascii="Arial Narrow" w:hAnsi="Arial Narrow"/>
                    <w:b/>
                  </w:rPr>
                </w:pPr>
                <w:r w:rsidRPr="00E81974">
                  <w:rPr>
                    <w:rFonts w:ascii="Arial Narrow" w:hAnsi="Arial Narrow"/>
                  </w:rPr>
                  <w:t>U cilju dostizanja ishoda učenja, učenik treba da:</w:t>
                </w:r>
              </w:p>
            </w:sdtContent>
          </w:sdt>
        </w:tc>
        <w:tc>
          <w:tcPr>
            <w:tcW w:w="2500" w:type="pct"/>
            <w:tcBorders>
              <w:top w:val="single" w:sz="18" w:space="0" w:color="C00000"/>
              <w:bottom w:val="single" w:sz="18" w:space="0" w:color="C00000"/>
            </w:tcBorders>
            <w:shd w:val="clear" w:color="auto" w:fill="F1E5BD"/>
          </w:tcPr>
          <w:sdt>
            <w:sdtPr>
              <w:rPr>
                <w:rFonts w:ascii="Arial Narrow" w:hAnsi="Arial Narrow" w:cs="Verdana"/>
                <w:b/>
                <w:color w:val="000000"/>
              </w:rPr>
              <w:id w:val="912966216"/>
              <w:placeholder>
                <w:docPart w:val="F23486991DB74BEC84B45CF82EF53EC5"/>
              </w:placeholder>
            </w:sdtPr>
            <w:sdtEndPr>
              <w:rPr>
                <w:b w:val="0"/>
              </w:rPr>
            </w:sdtEndPr>
            <w:sdtContent>
              <w:p w14:paraId="61559710" w14:textId="77777777" w:rsidR="0055059F" w:rsidRPr="00E81974" w:rsidRDefault="0055059F" w:rsidP="0055059F">
                <w:pPr>
                  <w:spacing w:before="120" w:after="120" w:line="240" w:lineRule="auto"/>
                  <w:jc w:val="center"/>
                  <w:rPr>
                    <w:rFonts w:ascii="Arial Narrow" w:hAnsi="Arial Narrow" w:cs="Verdana"/>
                    <w:color w:val="000000"/>
                  </w:rPr>
                </w:pPr>
                <w:r w:rsidRPr="00E81974">
                  <w:rPr>
                    <w:rFonts w:ascii="Arial Narrow" w:hAnsi="Arial Narrow" w:cs="Verdana"/>
                    <w:b/>
                    <w:color w:val="000000"/>
                  </w:rPr>
                  <w:t>Kontekst</w:t>
                </w:r>
              </w:p>
              <w:p w14:paraId="2B91291D" w14:textId="77777777" w:rsidR="0055059F" w:rsidRPr="00E81974" w:rsidRDefault="0055059F" w:rsidP="0055059F">
                <w:pPr>
                  <w:spacing w:before="120" w:after="120" w:line="240" w:lineRule="auto"/>
                  <w:jc w:val="center"/>
                  <w:rPr>
                    <w:rFonts w:ascii="Arial Narrow" w:hAnsi="Arial Narrow" w:cs="Verdana"/>
                    <w:color w:val="000000"/>
                  </w:rPr>
                </w:pPr>
                <w:r w:rsidRPr="00E81974">
                  <w:rPr>
                    <w:rFonts w:ascii="Arial Narrow" w:hAnsi="Arial Narrow" w:cs="Verdana"/>
                    <w:color w:val="000000"/>
                  </w:rPr>
                  <w:t>(Pojašnjenje označenih pojmova)</w:t>
                </w:r>
              </w:p>
            </w:sdtContent>
          </w:sdt>
        </w:tc>
      </w:tr>
      <w:tr w:rsidR="0055059F" w:rsidRPr="00E81974" w14:paraId="386E6A35" w14:textId="77777777" w:rsidTr="0055059F">
        <w:trPr>
          <w:trHeight w:val="542"/>
          <w:jc w:val="center"/>
        </w:trPr>
        <w:tc>
          <w:tcPr>
            <w:tcW w:w="2500" w:type="pct"/>
            <w:shd w:val="clear" w:color="auto" w:fill="auto"/>
            <w:vAlign w:val="center"/>
          </w:tcPr>
          <w:p w14:paraId="741E99E4" w14:textId="1313B6C7" w:rsidR="0055059F" w:rsidRPr="00E81974" w:rsidRDefault="0055059F" w:rsidP="000C6FA7">
            <w:pPr>
              <w:numPr>
                <w:ilvl w:val="0"/>
                <w:numId w:val="143"/>
              </w:numPr>
              <w:spacing w:before="120" w:after="120" w:line="240" w:lineRule="auto"/>
              <w:rPr>
                <w:rFonts w:ascii="Arial Narrow" w:hAnsi="Arial Narrow"/>
                <w:color w:val="000000"/>
                <w:lang w:val="sr-Latn-CS"/>
              </w:rPr>
            </w:pPr>
            <w:r>
              <w:rPr>
                <w:rFonts w:ascii="Arial Narrow" w:hAnsi="Arial Narrow"/>
                <w:color w:val="000000"/>
                <w:lang w:val="sr-Latn-CS"/>
              </w:rPr>
              <w:t xml:space="preserve">Objasni zahtjeve cvjetnih </w:t>
            </w:r>
            <w:r w:rsidR="000C6FA7">
              <w:rPr>
                <w:rFonts w:ascii="Arial Narrow" w:hAnsi="Arial Narrow"/>
                <w:color w:val="000000"/>
                <w:lang w:val="sr-Latn-CS"/>
              </w:rPr>
              <w:t>vrsta</w:t>
            </w:r>
            <w:r>
              <w:rPr>
                <w:rFonts w:ascii="Arial Narrow" w:hAnsi="Arial Narrow"/>
                <w:color w:val="000000"/>
                <w:lang w:val="sr-Latn-CS"/>
              </w:rPr>
              <w:t xml:space="preserve"> prema </w:t>
            </w:r>
            <w:r w:rsidRPr="003A6BA7">
              <w:rPr>
                <w:rFonts w:ascii="Arial Narrow" w:hAnsi="Arial Narrow"/>
                <w:b/>
                <w:color w:val="000000"/>
                <w:lang w:val="sr-Latn-CS"/>
              </w:rPr>
              <w:t>uslovima sredine</w:t>
            </w:r>
          </w:p>
        </w:tc>
        <w:tc>
          <w:tcPr>
            <w:tcW w:w="2500" w:type="pct"/>
            <w:shd w:val="clear" w:color="auto" w:fill="auto"/>
            <w:vAlign w:val="center"/>
          </w:tcPr>
          <w:p w14:paraId="5502B025" w14:textId="079CE39E" w:rsidR="0055059F" w:rsidRDefault="0055059F" w:rsidP="0055059F">
            <w:pPr>
              <w:spacing w:before="120" w:after="120" w:line="240" w:lineRule="auto"/>
              <w:rPr>
                <w:rFonts w:ascii="Arial Narrow" w:hAnsi="Arial Narrow"/>
                <w:b/>
              </w:rPr>
            </w:pPr>
            <w:r>
              <w:rPr>
                <w:rFonts w:ascii="Arial Narrow" w:hAnsi="Arial Narrow"/>
                <w:b/>
              </w:rPr>
              <w:t xml:space="preserve">Cvjetne </w:t>
            </w:r>
            <w:r w:rsidR="000C6FA7">
              <w:rPr>
                <w:rFonts w:ascii="Arial Narrow" w:hAnsi="Arial Narrow"/>
                <w:b/>
              </w:rPr>
              <w:t>vrste</w:t>
            </w:r>
            <w:r>
              <w:rPr>
                <w:rFonts w:ascii="Arial Narrow" w:hAnsi="Arial Narrow"/>
                <w:b/>
              </w:rPr>
              <w:t xml:space="preserve">: </w:t>
            </w:r>
            <w:r w:rsidRPr="003A6BA7">
              <w:rPr>
                <w:rFonts w:ascii="Arial Narrow" w:hAnsi="Arial Narrow"/>
              </w:rPr>
              <w:t xml:space="preserve">jednogodišnje, dvogodišnje, </w:t>
            </w:r>
            <w:r>
              <w:rPr>
                <w:rFonts w:ascii="Arial Narrow" w:hAnsi="Arial Narrow"/>
              </w:rPr>
              <w:t xml:space="preserve">višegodišnje, </w:t>
            </w:r>
            <w:r w:rsidRPr="003A6BA7">
              <w:rPr>
                <w:rFonts w:ascii="Arial Narrow" w:hAnsi="Arial Narrow"/>
              </w:rPr>
              <w:t>saksijske</w:t>
            </w:r>
            <w:r>
              <w:rPr>
                <w:rFonts w:ascii="Arial Narrow" w:hAnsi="Arial Narrow"/>
              </w:rPr>
              <w:t xml:space="preserve"> </w:t>
            </w:r>
            <w:r>
              <w:rPr>
                <w:rFonts w:ascii="Arial Narrow" w:hAnsi="Arial Narrow"/>
                <w:lang w:val="sr-Latn-RS"/>
              </w:rPr>
              <w:t>(</w:t>
            </w:r>
            <w:r w:rsidRPr="003A6BA7">
              <w:rPr>
                <w:rFonts w:ascii="Arial Narrow" w:hAnsi="Arial Narrow"/>
              </w:rPr>
              <w:t>lisno i cvijetno-dekorativne</w:t>
            </w:r>
            <w:r>
              <w:rPr>
                <w:rFonts w:ascii="Arial Narrow" w:hAnsi="Arial Narrow"/>
              </w:rPr>
              <w:t>)</w:t>
            </w:r>
            <w:r w:rsidRPr="003A6BA7">
              <w:rPr>
                <w:rFonts w:ascii="Arial Narrow" w:hAnsi="Arial Narrow"/>
              </w:rPr>
              <w:t>,</w:t>
            </w:r>
            <w:r>
              <w:rPr>
                <w:rFonts w:ascii="Arial Narrow" w:hAnsi="Arial Narrow"/>
              </w:rPr>
              <w:t xml:space="preserve"> kulture za re</w:t>
            </w:r>
            <w:r w:rsidRPr="003A6BA7">
              <w:rPr>
                <w:rFonts w:ascii="Arial Narrow" w:hAnsi="Arial Narrow"/>
              </w:rPr>
              <w:t xml:space="preserve">zani cvijet </w:t>
            </w:r>
            <w:r>
              <w:rPr>
                <w:rFonts w:ascii="Arial Narrow" w:hAnsi="Arial Narrow"/>
              </w:rPr>
              <w:t>i</w:t>
            </w:r>
            <w:r w:rsidRPr="003A6BA7">
              <w:rPr>
                <w:rFonts w:ascii="Arial Narrow" w:hAnsi="Arial Narrow"/>
              </w:rPr>
              <w:t xml:space="preserve"> dr</w:t>
            </w:r>
            <w:r>
              <w:rPr>
                <w:rFonts w:ascii="Arial Narrow" w:hAnsi="Arial Narrow"/>
              </w:rPr>
              <w:t>.</w:t>
            </w:r>
          </w:p>
          <w:p w14:paraId="632C6011" w14:textId="77777777" w:rsidR="0055059F" w:rsidRPr="00E81974" w:rsidRDefault="0055059F" w:rsidP="0055059F">
            <w:pPr>
              <w:spacing w:before="120" w:after="120" w:line="240" w:lineRule="auto"/>
              <w:rPr>
                <w:rFonts w:ascii="Arial Narrow" w:hAnsi="Arial Narrow"/>
              </w:rPr>
            </w:pPr>
            <w:r>
              <w:rPr>
                <w:rFonts w:ascii="Arial Narrow" w:hAnsi="Arial Narrow"/>
                <w:b/>
              </w:rPr>
              <w:t xml:space="preserve">Uslovi sredine:  </w:t>
            </w:r>
            <w:r w:rsidRPr="003A6BA7">
              <w:rPr>
                <w:rFonts w:ascii="Arial Narrow" w:hAnsi="Arial Narrow"/>
              </w:rPr>
              <w:t>s</w:t>
            </w:r>
            <w:r>
              <w:rPr>
                <w:rFonts w:ascii="Arial Narrow" w:hAnsi="Arial Narrow"/>
              </w:rPr>
              <w:t>vijetlost, vlažnost, temperatura</w:t>
            </w:r>
            <w:r w:rsidRPr="003A6BA7">
              <w:rPr>
                <w:rFonts w:ascii="Arial Narrow" w:hAnsi="Arial Narrow"/>
              </w:rPr>
              <w:t xml:space="preserve"> </w:t>
            </w:r>
            <w:r>
              <w:rPr>
                <w:rFonts w:ascii="Arial Narrow" w:hAnsi="Arial Narrow"/>
              </w:rPr>
              <w:t>i</w:t>
            </w:r>
            <w:r w:rsidRPr="003A6BA7">
              <w:rPr>
                <w:rFonts w:ascii="Arial Narrow" w:hAnsi="Arial Narrow"/>
              </w:rPr>
              <w:t xml:space="preserve"> dr</w:t>
            </w:r>
            <w:r>
              <w:rPr>
                <w:rFonts w:ascii="Arial Narrow" w:hAnsi="Arial Narrow"/>
              </w:rPr>
              <w:t>.</w:t>
            </w:r>
          </w:p>
        </w:tc>
      </w:tr>
      <w:tr w:rsidR="0055059F" w:rsidRPr="00E81974" w14:paraId="354F0B9E" w14:textId="77777777" w:rsidTr="0055059F">
        <w:trPr>
          <w:trHeight w:val="542"/>
          <w:jc w:val="center"/>
        </w:trPr>
        <w:tc>
          <w:tcPr>
            <w:tcW w:w="2500" w:type="pct"/>
            <w:shd w:val="clear" w:color="auto" w:fill="auto"/>
            <w:vAlign w:val="center"/>
          </w:tcPr>
          <w:p w14:paraId="7EED3AA8" w14:textId="77777777" w:rsidR="0055059F" w:rsidRDefault="0055059F" w:rsidP="00F67A31">
            <w:pPr>
              <w:numPr>
                <w:ilvl w:val="0"/>
                <w:numId w:val="143"/>
              </w:numPr>
              <w:spacing w:before="120" w:after="120" w:line="240" w:lineRule="auto"/>
              <w:rPr>
                <w:rFonts w:ascii="Arial Narrow" w:hAnsi="Arial Narrow"/>
                <w:color w:val="000000"/>
                <w:lang w:val="sr-Latn-CS"/>
              </w:rPr>
            </w:pPr>
            <w:r>
              <w:rPr>
                <w:rFonts w:ascii="Arial Narrow" w:hAnsi="Arial Narrow"/>
                <w:color w:val="000000"/>
                <w:lang w:val="sr-Latn-CS"/>
              </w:rPr>
              <w:t xml:space="preserve">Objasni različite </w:t>
            </w:r>
            <w:r>
              <w:rPr>
                <w:rFonts w:ascii="Arial Narrow" w:hAnsi="Arial Narrow"/>
                <w:b/>
                <w:color w:val="000000"/>
                <w:lang w:val="sr-Latn-CS"/>
              </w:rPr>
              <w:t>nač</w:t>
            </w:r>
            <w:r w:rsidRPr="003A6BA7">
              <w:rPr>
                <w:rFonts w:ascii="Arial Narrow" w:hAnsi="Arial Narrow"/>
                <w:b/>
                <w:color w:val="000000"/>
                <w:lang w:val="sr-Latn-CS"/>
              </w:rPr>
              <w:t>ine</w:t>
            </w:r>
            <w:r>
              <w:rPr>
                <w:rFonts w:ascii="Arial Narrow" w:hAnsi="Arial Narrow"/>
                <w:color w:val="000000"/>
                <w:lang w:val="sr-Latn-CS"/>
              </w:rPr>
              <w:t xml:space="preserve">  i </w:t>
            </w:r>
            <w:r w:rsidRPr="003A6BA7">
              <w:rPr>
                <w:rFonts w:ascii="Arial Narrow" w:hAnsi="Arial Narrow"/>
                <w:b/>
                <w:color w:val="000000"/>
                <w:lang w:val="sr-Latn-CS"/>
              </w:rPr>
              <w:t>stilove</w:t>
            </w:r>
            <w:r>
              <w:rPr>
                <w:rFonts w:ascii="Arial Narrow" w:hAnsi="Arial Narrow"/>
                <w:color w:val="000000"/>
                <w:lang w:val="sr-Latn-CS"/>
              </w:rPr>
              <w:t xml:space="preserve"> aranžiranja cvijeća</w:t>
            </w:r>
          </w:p>
        </w:tc>
        <w:tc>
          <w:tcPr>
            <w:tcW w:w="2500" w:type="pct"/>
            <w:shd w:val="clear" w:color="auto" w:fill="auto"/>
            <w:vAlign w:val="center"/>
          </w:tcPr>
          <w:p w14:paraId="4F8E86E2" w14:textId="77777777" w:rsidR="000C6FA7" w:rsidRDefault="0055059F" w:rsidP="000C6FA7">
            <w:pPr>
              <w:spacing w:before="120" w:after="120" w:line="240" w:lineRule="auto"/>
              <w:rPr>
                <w:rFonts w:ascii="Arial Narrow" w:hAnsi="Arial Narrow"/>
              </w:rPr>
            </w:pPr>
            <w:r>
              <w:rPr>
                <w:rFonts w:ascii="Arial Narrow" w:hAnsi="Arial Narrow"/>
                <w:b/>
              </w:rPr>
              <w:t xml:space="preserve">Načini: </w:t>
            </w:r>
            <w:r w:rsidRPr="0047173E">
              <w:rPr>
                <w:rFonts w:ascii="Arial Narrow" w:hAnsi="Arial Narrow"/>
              </w:rPr>
              <w:t>aranžiranje cvijeća u posudama, buketu, žardinjerama i dr</w:t>
            </w:r>
            <w:r w:rsidR="000C6FA7">
              <w:rPr>
                <w:rFonts w:ascii="Arial Narrow" w:hAnsi="Arial Narrow"/>
              </w:rPr>
              <w:t>.</w:t>
            </w:r>
          </w:p>
          <w:p w14:paraId="6DF04334" w14:textId="4D22EA97" w:rsidR="0055059F" w:rsidRPr="00F2498D" w:rsidRDefault="0055059F" w:rsidP="000C6FA7">
            <w:pPr>
              <w:spacing w:before="120" w:after="120" w:line="240" w:lineRule="auto"/>
              <w:rPr>
                <w:rFonts w:ascii="Arial Narrow" w:hAnsi="Arial Narrow"/>
              </w:rPr>
            </w:pPr>
            <w:r>
              <w:rPr>
                <w:rFonts w:ascii="Arial Narrow" w:hAnsi="Arial Narrow"/>
                <w:b/>
              </w:rPr>
              <w:t>Stilovi:</w:t>
            </w:r>
            <w:r>
              <w:t xml:space="preserve"> </w:t>
            </w:r>
            <w:r w:rsidRPr="0047173E">
              <w:rPr>
                <w:rFonts w:ascii="Arial Narrow" w:hAnsi="Arial Narrow"/>
              </w:rPr>
              <w:t>uspravni, kaskadni, uzvišeni, kontrastni i dr</w:t>
            </w:r>
            <w:r>
              <w:rPr>
                <w:rFonts w:ascii="Arial Narrow" w:hAnsi="Arial Narrow"/>
              </w:rPr>
              <w:t>.</w:t>
            </w:r>
          </w:p>
        </w:tc>
      </w:tr>
      <w:tr w:rsidR="0055059F" w:rsidRPr="00E81974" w14:paraId="7DFC1320" w14:textId="77777777" w:rsidTr="0055059F">
        <w:trPr>
          <w:trHeight w:val="542"/>
          <w:jc w:val="center"/>
        </w:trPr>
        <w:tc>
          <w:tcPr>
            <w:tcW w:w="2500" w:type="pct"/>
            <w:shd w:val="clear" w:color="auto" w:fill="auto"/>
            <w:vAlign w:val="center"/>
          </w:tcPr>
          <w:p w14:paraId="347D6B44" w14:textId="77777777" w:rsidR="0055059F" w:rsidRDefault="0055059F" w:rsidP="00F67A31">
            <w:pPr>
              <w:numPr>
                <w:ilvl w:val="0"/>
                <w:numId w:val="143"/>
              </w:numPr>
              <w:spacing w:before="120" w:after="120" w:line="240" w:lineRule="auto"/>
              <w:rPr>
                <w:rFonts w:ascii="Arial Narrow" w:hAnsi="Arial Narrow"/>
                <w:color w:val="000000"/>
                <w:lang w:val="sr-Latn-CS"/>
              </w:rPr>
            </w:pPr>
            <w:r>
              <w:rPr>
                <w:rFonts w:ascii="Arial Narrow" w:hAnsi="Arial Narrow"/>
                <w:color w:val="000000"/>
                <w:lang w:val="sr-Latn-CS"/>
              </w:rPr>
              <w:t>Navede vrste</w:t>
            </w:r>
            <w:r w:rsidRPr="00851042">
              <w:rPr>
                <w:rFonts w:ascii="Arial Narrow" w:hAnsi="Arial Narrow"/>
                <w:b/>
                <w:color w:val="000000"/>
                <w:lang w:val="sr-Latn-CS"/>
              </w:rPr>
              <w:t xml:space="preserve"> posuda</w:t>
            </w:r>
            <w:r>
              <w:rPr>
                <w:rFonts w:ascii="Arial Narrow" w:hAnsi="Arial Narrow"/>
                <w:color w:val="000000"/>
                <w:lang w:val="sr-Latn-CS"/>
              </w:rPr>
              <w:t xml:space="preserve"> i </w:t>
            </w:r>
            <w:r w:rsidRPr="00851042">
              <w:rPr>
                <w:rFonts w:ascii="Arial Narrow" w:hAnsi="Arial Narrow"/>
                <w:b/>
                <w:color w:val="000000"/>
                <w:lang w:val="sr-Latn-CS"/>
              </w:rPr>
              <w:t>dekorativnog materijala</w:t>
            </w:r>
            <w:r>
              <w:rPr>
                <w:rFonts w:ascii="Arial Narrow" w:hAnsi="Arial Narrow"/>
                <w:color w:val="000000"/>
                <w:lang w:val="sr-Latn-CS"/>
              </w:rPr>
              <w:t xml:space="preserve"> u aranžiranju</w:t>
            </w:r>
          </w:p>
        </w:tc>
        <w:tc>
          <w:tcPr>
            <w:tcW w:w="2500" w:type="pct"/>
            <w:shd w:val="clear" w:color="auto" w:fill="auto"/>
            <w:vAlign w:val="center"/>
          </w:tcPr>
          <w:p w14:paraId="4BD8B485" w14:textId="77777777" w:rsidR="000C6FA7" w:rsidRDefault="0055059F" w:rsidP="000C6FA7">
            <w:pPr>
              <w:spacing w:before="120" w:after="120" w:line="240" w:lineRule="auto"/>
              <w:rPr>
                <w:rFonts w:ascii="Arial Narrow" w:hAnsi="Arial Narrow"/>
              </w:rPr>
            </w:pPr>
            <w:r>
              <w:rPr>
                <w:rFonts w:ascii="Arial Narrow" w:hAnsi="Arial Narrow"/>
                <w:b/>
              </w:rPr>
              <w:t>Posude</w:t>
            </w:r>
            <w:r w:rsidRPr="00851042">
              <w:rPr>
                <w:rFonts w:ascii="Arial Narrow" w:hAnsi="Arial Narrow"/>
                <w:b/>
              </w:rPr>
              <w:t>:</w:t>
            </w:r>
            <w:r>
              <w:rPr>
                <w:rFonts w:ascii="Arial Narrow" w:hAnsi="Arial Narrow"/>
                <w:b/>
              </w:rPr>
              <w:t xml:space="preserve"> </w:t>
            </w:r>
            <w:r w:rsidRPr="00851042">
              <w:rPr>
                <w:rFonts w:ascii="Arial Narrow" w:hAnsi="Arial Narrow"/>
              </w:rPr>
              <w:t>vaze</w:t>
            </w:r>
            <w:r>
              <w:rPr>
                <w:rFonts w:ascii="Arial Narrow" w:hAnsi="Arial Narrow"/>
              </w:rPr>
              <w:t>, žardinjere</w:t>
            </w:r>
            <w:r w:rsidRPr="00851042">
              <w:rPr>
                <w:rFonts w:ascii="Arial Narrow" w:hAnsi="Arial Narrow"/>
              </w:rPr>
              <w:t xml:space="preserve"> (različitih boja, materijala, oblika i dimenzija), ćupovi i dr</w:t>
            </w:r>
            <w:r>
              <w:rPr>
                <w:rFonts w:ascii="Arial Narrow" w:hAnsi="Arial Narrow"/>
              </w:rPr>
              <w:t xml:space="preserve">. </w:t>
            </w:r>
          </w:p>
          <w:p w14:paraId="4A88D264" w14:textId="7A2DD887" w:rsidR="0055059F" w:rsidRPr="000E0632" w:rsidRDefault="0055059F" w:rsidP="000C6FA7">
            <w:pPr>
              <w:spacing w:before="120" w:after="120" w:line="240" w:lineRule="auto"/>
              <w:rPr>
                <w:rFonts w:ascii="Arial Narrow" w:hAnsi="Arial Narrow"/>
              </w:rPr>
            </w:pPr>
            <w:r w:rsidRPr="00851042">
              <w:rPr>
                <w:rFonts w:ascii="Arial Narrow" w:hAnsi="Arial Narrow"/>
                <w:b/>
              </w:rPr>
              <w:t>Dekorativni materi</w:t>
            </w:r>
            <w:r>
              <w:rPr>
                <w:rFonts w:ascii="Arial Narrow" w:hAnsi="Arial Narrow"/>
                <w:b/>
              </w:rPr>
              <w:t>jal</w:t>
            </w:r>
            <w:r w:rsidRPr="00851042">
              <w:rPr>
                <w:rFonts w:ascii="Arial Narrow" w:hAnsi="Arial Narrow"/>
                <w:b/>
              </w:rPr>
              <w:t xml:space="preserve">: </w:t>
            </w:r>
            <w:r w:rsidRPr="00851042">
              <w:rPr>
                <w:rFonts w:ascii="Arial Narrow" w:hAnsi="Arial Narrow"/>
              </w:rPr>
              <w:t>ukrasne trake, perlic</w:t>
            </w:r>
            <w:r>
              <w:rPr>
                <w:rFonts w:ascii="Arial Narrow" w:hAnsi="Arial Narrow"/>
              </w:rPr>
              <w:t>e, šljokice, ukrasni papir</w:t>
            </w:r>
            <w:r w:rsidRPr="00851042">
              <w:rPr>
                <w:rFonts w:ascii="Arial Narrow" w:hAnsi="Arial Narrow"/>
              </w:rPr>
              <w:t>,</w:t>
            </w:r>
            <w:r>
              <w:rPr>
                <w:rFonts w:ascii="Arial Narrow" w:hAnsi="Arial Narrow"/>
              </w:rPr>
              <w:t xml:space="preserve"> </w:t>
            </w:r>
            <w:r w:rsidRPr="00851042">
              <w:rPr>
                <w:rFonts w:ascii="Arial Narrow" w:hAnsi="Arial Narrow"/>
              </w:rPr>
              <w:t xml:space="preserve">ukrasni kamen, </w:t>
            </w:r>
            <w:r>
              <w:rPr>
                <w:rFonts w:ascii="Arial Narrow" w:hAnsi="Arial Narrow"/>
              </w:rPr>
              <w:t xml:space="preserve">drvo, </w:t>
            </w:r>
            <w:r w:rsidRPr="00851042">
              <w:rPr>
                <w:rFonts w:ascii="Arial Narrow" w:hAnsi="Arial Narrow"/>
              </w:rPr>
              <w:t>mahovina i dr</w:t>
            </w:r>
            <w:r>
              <w:rPr>
                <w:rFonts w:ascii="Arial Narrow" w:hAnsi="Arial Narrow"/>
              </w:rPr>
              <w:t>.</w:t>
            </w:r>
          </w:p>
        </w:tc>
      </w:tr>
      <w:tr w:rsidR="0055059F" w:rsidRPr="00E81974" w14:paraId="0ECDF129" w14:textId="77777777" w:rsidTr="0055059F">
        <w:trPr>
          <w:trHeight w:val="542"/>
          <w:jc w:val="center"/>
        </w:trPr>
        <w:tc>
          <w:tcPr>
            <w:tcW w:w="2500" w:type="pct"/>
            <w:shd w:val="clear" w:color="auto" w:fill="auto"/>
            <w:vAlign w:val="center"/>
          </w:tcPr>
          <w:p w14:paraId="4A76B9CC" w14:textId="77777777" w:rsidR="0055059F" w:rsidRPr="00851042" w:rsidRDefault="0055059F" w:rsidP="00F67A31">
            <w:pPr>
              <w:pStyle w:val="ListParagraph"/>
              <w:numPr>
                <w:ilvl w:val="0"/>
                <w:numId w:val="143"/>
              </w:numPr>
              <w:spacing w:before="120" w:after="120" w:line="240" w:lineRule="auto"/>
              <w:rPr>
                <w:rFonts w:ascii="Arial Narrow" w:hAnsi="Arial Narrow"/>
                <w:color w:val="000000"/>
                <w:lang w:val="sr-Latn-CS"/>
              </w:rPr>
            </w:pPr>
            <w:r w:rsidRPr="00851042">
              <w:rPr>
                <w:rFonts w:ascii="Arial Narrow" w:hAnsi="Arial Narrow"/>
                <w:color w:val="000000"/>
                <w:lang w:val="sr-Latn-CS"/>
              </w:rPr>
              <w:t xml:space="preserve">Objasni značaj </w:t>
            </w:r>
            <w:r w:rsidRPr="00851042">
              <w:rPr>
                <w:rFonts w:ascii="Arial Narrow" w:hAnsi="Arial Narrow"/>
                <w:b/>
                <w:color w:val="000000"/>
                <w:lang w:val="sr-Latn-CS"/>
              </w:rPr>
              <w:t xml:space="preserve">boja </w:t>
            </w:r>
            <w:r>
              <w:rPr>
                <w:rFonts w:ascii="Arial Narrow" w:hAnsi="Arial Narrow"/>
                <w:color w:val="000000"/>
                <w:lang w:val="sr-Latn-CS"/>
              </w:rPr>
              <w:t>u cv</w:t>
            </w:r>
            <w:r w:rsidRPr="00851042">
              <w:rPr>
                <w:rFonts w:ascii="Arial Narrow" w:hAnsi="Arial Narrow"/>
                <w:color w:val="000000"/>
                <w:lang w:val="sr-Latn-CS"/>
              </w:rPr>
              <w:t>jetnom aranžmanu</w:t>
            </w:r>
          </w:p>
        </w:tc>
        <w:tc>
          <w:tcPr>
            <w:tcW w:w="2500" w:type="pct"/>
            <w:shd w:val="clear" w:color="auto" w:fill="auto"/>
            <w:vAlign w:val="center"/>
          </w:tcPr>
          <w:p w14:paraId="47C294A9" w14:textId="77777777" w:rsidR="0055059F" w:rsidRPr="00767FF6" w:rsidRDefault="0055059F" w:rsidP="0055059F">
            <w:pPr>
              <w:spacing w:before="120" w:after="120" w:line="240" w:lineRule="auto"/>
              <w:rPr>
                <w:rFonts w:ascii="Arial Narrow" w:hAnsi="Arial Narrow"/>
                <w:lang w:val="sr-Latn-RS"/>
              </w:rPr>
            </w:pPr>
            <w:r>
              <w:rPr>
                <w:rFonts w:ascii="Arial Narrow" w:hAnsi="Arial Narrow"/>
                <w:b/>
              </w:rPr>
              <w:t>Boje:</w:t>
            </w:r>
            <w:r>
              <w:rPr>
                <w:rFonts w:ascii="Arial Narrow" w:hAnsi="Arial Narrow"/>
                <w:b/>
                <w:lang w:val="sr-Latn-RS"/>
              </w:rPr>
              <w:t xml:space="preserve"> </w:t>
            </w:r>
            <w:r w:rsidRPr="00075E7F">
              <w:rPr>
                <w:rFonts w:ascii="Arial Narrow" w:hAnsi="Arial Narrow"/>
                <w:lang w:val="sr-Latn-RS"/>
              </w:rPr>
              <w:t>prirodne, neutralne, susjedne, kontrastne boje i harmonija boja</w:t>
            </w:r>
          </w:p>
        </w:tc>
      </w:tr>
      <w:tr w:rsidR="0055059F" w:rsidRPr="00E81974" w14:paraId="25D18192" w14:textId="77777777" w:rsidTr="0055059F">
        <w:trPr>
          <w:trHeight w:val="542"/>
          <w:jc w:val="center"/>
        </w:trPr>
        <w:tc>
          <w:tcPr>
            <w:tcW w:w="2500" w:type="pct"/>
            <w:shd w:val="clear" w:color="auto" w:fill="auto"/>
            <w:vAlign w:val="center"/>
          </w:tcPr>
          <w:p w14:paraId="0DA97C9A" w14:textId="1D49BD65" w:rsidR="0055059F" w:rsidRPr="00E81974" w:rsidRDefault="0055059F" w:rsidP="000C6FA7">
            <w:pPr>
              <w:numPr>
                <w:ilvl w:val="0"/>
                <w:numId w:val="143"/>
              </w:numPr>
              <w:spacing w:before="120" w:after="120" w:line="240" w:lineRule="auto"/>
              <w:rPr>
                <w:rFonts w:ascii="Arial Narrow" w:hAnsi="Arial Narrow"/>
              </w:rPr>
            </w:pPr>
            <w:r w:rsidRPr="00DC08FD">
              <w:rPr>
                <w:rFonts w:ascii="Arial Narrow" w:hAnsi="Arial Narrow"/>
              </w:rPr>
              <w:t xml:space="preserve">Objasni </w:t>
            </w:r>
            <w:r>
              <w:rPr>
                <w:rFonts w:ascii="Arial Narrow" w:hAnsi="Arial Narrow"/>
              </w:rPr>
              <w:t xml:space="preserve">simboliku cvjetnih </w:t>
            </w:r>
            <w:r w:rsidR="000C6FA7">
              <w:rPr>
                <w:rFonts w:ascii="Arial Narrow" w:hAnsi="Arial Narrow"/>
              </w:rPr>
              <w:t>vrsta</w:t>
            </w:r>
          </w:p>
        </w:tc>
        <w:tc>
          <w:tcPr>
            <w:tcW w:w="2500" w:type="pct"/>
            <w:shd w:val="clear" w:color="auto" w:fill="auto"/>
            <w:vAlign w:val="center"/>
          </w:tcPr>
          <w:p w14:paraId="3A1DD718" w14:textId="77777777" w:rsidR="0055059F" w:rsidRPr="00E81974" w:rsidRDefault="0055059F" w:rsidP="0055059F">
            <w:pPr>
              <w:spacing w:before="120" w:after="120" w:line="240" w:lineRule="auto"/>
              <w:rPr>
                <w:rFonts w:ascii="Arial Narrow" w:hAnsi="Arial Narrow"/>
              </w:rPr>
            </w:pPr>
          </w:p>
        </w:tc>
      </w:tr>
      <w:tr w:rsidR="0055059F" w:rsidRPr="00E81974" w14:paraId="1B079707" w14:textId="77777777" w:rsidTr="0055059F">
        <w:trPr>
          <w:trHeight w:val="542"/>
          <w:jc w:val="center"/>
        </w:trPr>
        <w:tc>
          <w:tcPr>
            <w:tcW w:w="2500" w:type="pct"/>
            <w:shd w:val="clear" w:color="auto" w:fill="auto"/>
            <w:vAlign w:val="center"/>
          </w:tcPr>
          <w:p w14:paraId="71648D4F" w14:textId="77777777" w:rsidR="0055059F" w:rsidRPr="00A84AAB" w:rsidRDefault="0055059F" w:rsidP="00F67A31">
            <w:pPr>
              <w:pStyle w:val="ListParagraph"/>
              <w:numPr>
                <w:ilvl w:val="0"/>
                <w:numId w:val="143"/>
              </w:numPr>
              <w:spacing w:before="120" w:after="120" w:line="240" w:lineRule="auto"/>
              <w:rPr>
                <w:rFonts w:ascii="Arial Narrow" w:hAnsi="Arial Narrow"/>
                <w:color w:val="000000"/>
                <w:lang w:val="sr-Latn-CS"/>
              </w:rPr>
            </w:pPr>
            <w:r>
              <w:rPr>
                <w:rFonts w:ascii="Arial Narrow" w:hAnsi="Arial Narrow"/>
                <w:color w:val="000000"/>
                <w:lang w:val="sr-Latn-CS"/>
              </w:rPr>
              <w:t>Predloži vrstu cvjetnog aranžmana u odnosu na uslove prostorije, na konkretnom primjeru</w:t>
            </w:r>
          </w:p>
        </w:tc>
        <w:tc>
          <w:tcPr>
            <w:tcW w:w="2500" w:type="pct"/>
            <w:shd w:val="clear" w:color="auto" w:fill="auto"/>
            <w:vAlign w:val="center"/>
          </w:tcPr>
          <w:p w14:paraId="398E16A5" w14:textId="77777777" w:rsidR="0055059F" w:rsidRPr="00DF69F2" w:rsidRDefault="0055059F" w:rsidP="0055059F">
            <w:pPr>
              <w:spacing w:before="120" w:after="120" w:line="240" w:lineRule="auto"/>
              <w:rPr>
                <w:rFonts w:ascii="Arial Narrow" w:hAnsi="Arial Narrow"/>
                <w:color w:val="000000"/>
                <w:lang w:val="sr-Latn-CS"/>
              </w:rPr>
            </w:pPr>
          </w:p>
        </w:tc>
      </w:tr>
      <w:tr w:rsidR="0055059F" w:rsidRPr="00E81974" w14:paraId="35ED42B3" w14:textId="77777777" w:rsidTr="0055059F">
        <w:trPr>
          <w:trHeight w:val="542"/>
          <w:jc w:val="center"/>
        </w:trPr>
        <w:tc>
          <w:tcPr>
            <w:tcW w:w="2500" w:type="pct"/>
            <w:shd w:val="clear" w:color="auto" w:fill="auto"/>
            <w:vAlign w:val="center"/>
          </w:tcPr>
          <w:p w14:paraId="0D39AE47" w14:textId="77777777" w:rsidR="0055059F" w:rsidRDefault="0055059F" w:rsidP="00F67A31">
            <w:pPr>
              <w:numPr>
                <w:ilvl w:val="0"/>
                <w:numId w:val="143"/>
              </w:numPr>
              <w:spacing w:before="120" w:after="120" w:line="240" w:lineRule="auto"/>
              <w:rPr>
                <w:rFonts w:ascii="Arial Narrow" w:hAnsi="Arial Narrow"/>
                <w:color w:val="000000"/>
                <w:lang w:val="sr-Latn-CS"/>
              </w:rPr>
            </w:pPr>
            <w:r>
              <w:rPr>
                <w:rFonts w:ascii="Arial Narrow" w:hAnsi="Arial Narrow"/>
                <w:color w:val="000000"/>
                <w:lang w:val="sr-Latn-CS"/>
              </w:rPr>
              <w:t>Predloži vrstu cvjetnog aranžmana u odnosu na priliku i namjenu, na konkretnom primjeru</w:t>
            </w:r>
          </w:p>
        </w:tc>
        <w:tc>
          <w:tcPr>
            <w:tcW w:w="2500" w:type="pct"/>
            <w:shd w:val="clear" w:color="auto" w:fill="auto"/>
            <w:vAlign w:val="center"/>
          </w:tcPr>
          <w:p w14:paraId="78DF9F40" w14:textId="77777777" w:rsidR="0055059F" w:rsidRPr="00181034" w:rsidRDefault="0055059F" w:rsidP="0055059F">
            <w:pPr>
              <w:spacing w:before="120" w:after="120" w:line="240" w:lineRule="auto"/>
              <w:rPr>
                <w:rFonts w:ascii="Arial Narrow" w:hAnsi="Arial Narrow"/>
                <w:b/>
                <w:color w:val="000000"/>
                <w:lang w:val="sr-Latn-CS"/>
              </w:rPr>
            </w:pPr>
          </w:p>
        </w:tc>
      </w:tr>
      <w:tr w:rsidR="0055059F" w:rsidRPr="00E81974" w14:paraId="1C58D65B" w14:textId="77777777" w:rsidTr="0055059F">
        <w:trPr>
          <w:trHeight w:val="218"/>
          <w:jc w:val="center"/>
        </w:trPr>
        <w:tc>
          <w:tcPr>
            <w:tcW w:w="5000" w:type="pct"/>
            <w:gridSpan w:val="2"/>
            <w:tcBorders>
              <w:top w:val="single" w:sz="18" w:space="0" w:color="C00000"/>
              <w:bottom w:val="single" w:sz="18" w:space="0" w:color="C00000"/>
            </w:tcBorders>
            <w:shd w:val="clear" w:color="auto" w:fill="F1E5BD"/>
            <w:vAlign w:val="center"/>
          </w:tcPr>
          <w:sdt>
            <w:sdtPr>
              <w:rPr>
                <w:rFonts w:ascii="Arial Narrow" w:hAnsi="Arial Narrow" w:cs="Verdana"/>
                <w:b/>
                <w:color w:val="000000"/>
              </w:rPr>
              <w:id w:val="-1497571725"/>
              <w:placeholder>
                <w:docPart w:val="54A53B0439D143A48710CCBCF698062D"/>
              </w:placeholder>
            </w:sdtPr>
            <w:sdtEndPr/>
            <w:sdtContent>
              <w:p w14:paraId="6A24AEF5" w14:textId="77777777" w:rsidR="0055059F" w:rsidRPr="00E81974" w:rsidRDefault="0055059F" w:rsidP="0055059F">
                <w:pPr>
                  <w:spacing w:before="120" w:after="120" w:line="240" w:lineRule="auto"/>
                  <w:rPr>
                    <w:rFonts w:ascii="Arial Narrow" w:hAnsi="Arial Narrow"/>
                  </w:rPr>
                </w:pPr>
                <w:r w:rsidRPr="00E81974">
                  <w:rPr>
                    <w:rFonts w:ascii="Arial Narrow" w:hAnsi="Arial Narrow" w:cs="Verdana"/>
                    <w:b/>
                    <w:color w:val="000000"/>
                  </w:rPr>
                  <w:t>Način provjeravanja dostignutosti ishoda učenja</w:t>
                </w:r>
              </w:p>
            </w:sdtContent>
          </w:sdt>
        </w:tc>
      </w:tr>
      <w:tr w:rsidR="0055059F" w:rsidRPr="00E81974" w14:paraId="606DC3D5" w14:textId="77777777" w:rsidTr="0055059F">
        <w:trPr>
          <w:trHeight w:val="282"/>
          <w:jc w:val="center"/>
        </w:trPr>
        <w:tc>
          <w:tcPr>
            <w:tcW w:w="5000" w:type="pct"/>
            <w:gridSpan w:val="2"/>
            <w:tcBorders>
              <w:top w:val="single" w:sz="18" w:space="0" w:color="C00000"/>
              <w:bottom w:val="single" w:sz="18" w:space="0" w:color="C00000"/>
            </w:tcBorders>
            <w:shd w:val="clear" w:color="auto" w:fill="auto"/>
            <w:vAlign w:val="center"/>
          </w:tcPr>
          <w:p w14:paraId="1724235F" w14:textId="77777777" w:rsidR="0055059F" w:rsidRPr="00E81974" w:rsidRDefault="0055059F" w:rsidP="0055059F">
            <w:pPr>
              <w:spacing w:before="120" w:after="120" w:line="240" w:lineRule="auto"/>
              <w:rPr>
                <w:rFonts w:ascii="Arial Narrow" w:hAnsi="Arial Narrow"/>
              </w:rPr>
            </w:pPr>
            <w:r w:rsidRPr="00EA6FAC">
              <w:rPr>
                <w:rFonts w:ascii="Arial Narrow" w:hAnsi="Arial Narrow"/>
              </w:rPr>
              <w:t xml:space="preserve">U cilju provjeravanja dostignutosti pomenutog ishoda učenja, potreban je usmeni ili pisani dokaz da je učenik uspješno realizovao kriterijume od 1 do </w:t>
            </w:r>
            <w:r>
              <w:rPr>
                <w:rFonts w:ascii="Arial Narrow" w:hAnsi="Arial Narrow"/>
              </w:rPr>
              <w:t>5</w:t>
            </w:r>
            <w:r w:rsidRPr="00EA6FAC">
              <w:rPr>
                <w:rFonts w:ascii="Arial Narrow" w:hAnsi="Arial Narrow"/>
              </w:rPr>
              <w:t>. Za kriterijum</w:t>
            </w:r>
            <w:r>
              <w:rPr>
                <w:rFonts w:ascii="Arial Narrow" w:hAnsi="Arial Narrow"/>
              </w:rPr>
              <w:t xml:space="preserve">e 6 i 7 </w:t>
            </w:r>
            <w:r w:rsidRPr="00EA6FAC">
              <w:rPr>
                <w:rFonts w:ascii="Arial Narrow" w:hAnsi="Arial Narrow"/>
              </w:rPr>
              <w:t>potrebne su ispravno urađene praktične vježbe sa usmenim obrazloženjem</w:t>
            </w:r>
            <w:r>
              <w:rPr>
                <w:rFonts w:ascii="Arial Narrow" w:hAnsi="Arial Narrow"/>
              </w:rPr>
              <w:t>.</w:t>
            </w:r>
          </w:p>
        </w:tc>
      </w:tr>
      <w:tr w:rsidR="0055059F" w:rsidRPr="00E81974" w14:paraId="5FDDB26C" w14:textId="77777777" w:rsidTr="0055059F">
        <w:trPr>
          <w:trHeight w:val="338"/>
          <w:jc w:val="center"/>
        </w:trPr>
        <w:tc>
          <w:tcPr>
            <w:tcW w:w="5000" w:type="pct"/>
            <w:gridSpan w:val="2"/>
            <w:tcBorders>
              <w:top w:val="single" w:sz="18" w:space="0" w:color="C00000"/>
              <w:bottom w:val="single" w:sz="18" w:space="0" w:color="C00000"/>
            </w:tcBorders>
            <w:shd w:val="clear" w:color="auto" w:fill="F1E5BD"/>
            <w:vAlign w:val="center"/>
          </w:tcPr>
          <w:sdt>
            <w:sdtPr>
              <w:rPr>
                <w:rFonts w:ascii="Arial Narrow" w:hAnsi="Arial Narrow" w:cs="Verdana"/>
                <w:b/>
                <w:color w:val="000000"/>
              </w:rPr>
              <w:id w:val="1347368656"/>
              <w:placeholder>
                <w:docPart w:val="F9DA44913EC24DDDAD2BE5668DED9A2A"/>
              </w:placeholder>
            </w:sdtPr>
            <w:sdtEndPr/>
            <w:sdtContent>
              <w:p w14:paraId="6DFEB7CA" w14:textId="77777777" w:rsidR="0055059F" w:rsidRPr="00E81974" w:rsidRDefault="0055059F" w:rsidP="0055059F">
                <w:pPr>
                  <w:spacing w:before="120" w:after="120" w:line="240" w:lineRule="auto"/>
                  <w:rPr>
                    <w:rFonts w:ascii="Arial Narrow" w:hAnsi="Arial Narrow"/>
                  </w:rPr>
                </w:pPr>
                <w:r w:rsidRPr="00E81974">
                  <w:rPr>
                    <w:rFonts w:ascii="Arial Narrow" w:hAnsi="Arial Narrow" w:cs="Verdana"/>
                    <w:b/>
                    <w:color w:val="000000"/>
                  </w:rPr>
                  <w:t>Predložene teme</w:t>
                </w:r>
              </w:p>
            </w:sdtContent>
          </w:sdt>
        </w:tc>
      </w:tr>
      <w:tr w:rsidR="0055059F" w:rsidRPr="00E81974" w14:paraId="2C7482D3" w14:textId="77777777" w:rsidTr="0055059F">
        <w:trPr>
          <w:trHeight w:val="99"/>
          <w:jc w:val="center"/>
        </w:trPr>
        <w:tc>
          <w:tcPr>
            <w:tcW w:w="5000" w:type="pct"/>
            <w:gridSpan w:val="2"/>
            <w:tcBorders>
              <w:top w:val="single" w:sz="18" w:space="0" w:color="C00000"/>
            </w:tcBorders>
            <w:shd w:val="clear" w:color="auto" w:fill="auto"/>
            <w:vAlign w:val="center"/>
          </w:tcPr>
          <w:p w14:paraId="5712C4C1" w14:textId="77777777" w:rsidR="0055059F" w:rsidRDefault="0055059F" w:rsidP="0055059F">
            <w:pPr>
              <w:numPr>
                <w:ilvl w:val="0"/>
                <w:numId w:val="8"/>
              </w:numPr>
              <w:tabs>
                <w:tab w:val="num" w:pos="173"/>
              </w:tabs>
              <w:spacing w:before="120" w:after="120" w:line="240" w:lineRule="auto"/>
              <w:ind w:left="176" w:hanging="176"/>
              <w:rPr>
                <w:rFonts w:ascii="Arial Narrow" w:hAnsi="Arial Narrow"/>
              </w:rPr>
            </w:pPr>
            <w:r>
              <w:rPr>
                <w:rFonts w:ascii="Arial Narrow" w:hAnsi="Arial Narrow"/>
              </w:rPr>
              <w:t>Cvjetne kulture</w:t>
            </w:r>
          </w:p>
          <w:p w14:paraId="0613130F" w14:textId="77777777" w:rsidR="0055059F" w:rsidRDefault="0055059F" w:rsidP="0055059F">
            <w:pPr>
              <w:numPr>
                <w:ilvl w:val="0"/>
                <w:numId w:val="8"/>
              </w:numPr>
              <w:tabs>
                <w:tab w:val="num" w:pos="173"/>
              </w:tabs>
              <w:spacing w:before="120" w:after="120" w:line="240" w:lineRule="auto"/>
              <w:ind w:left="176" w:hanging="176"/>
              <w:rPr>
                <w:rFonts w:ascii="Arial Narrow" w:hAnsi="Arial Narrow"/>
              </w:rPr>
            </w:pPr>
            <w:r>
              <w:rPr>
                <w:rFonts w:ascii="Arial Narrow" w:hAnsi="Arial Narrow"/>
              </w:rPr>
              <w:t>Uslovi sredine za njegu cvjetnih kultura</w:t>
            </w:r>
          </w:p>
          <w:p w14:paraId="24CECBFE" w14:textId="77777777" w:rsidR="0055059F" w:rsidRPr="006A1772" w:rsidRDefault="0055059F" w:rsidP="0055059F">
            <w:pPr>
              <w:numPr>
                <w:ilvl w:val="0"/>
                <w:numId w:val="8"/>
              </w:numPr>
              <w:tabs>
                <w:tab w:val="num" w:pos="173"/>
              </w:tabs>
              <w:spacing w:before="120" w:after="120" w:line="240" w:lineRule="auto"/>
              <w:ind w:left="176" w:hanging="176"/>
              <w:rPr>
                <w:rFonts w:ascii="Arial Narrow" w:hAnsi="Arial Narrow"/>
              </w:rPr>
            </w:pPr>
            <w:r>
              <w:rPr>
                <w:rFonts w:ascii="Arial Narrow" w:hAnsi="Arial Narrow"/>
              </w:rPr>
              <w:t>Boje i simbolika cvjetnih kultura</w:t>
            </w:r>
          </w:p>
        </w:tc>
      </w:tr>
    </w:tbl>
    <w:p w14:paraId="0CCBB14C" w14:textId="77777777" w:rsidR="0055059F" w:rsidRPr="00E81974" w:rsidRDefault="0055059F" w:rsidP="0055059F">
      <w:pPr>
        <w:spacing w:after="160" w:line="259" w:lineRule="auto"/>
      </w:pPr>
    </w:p>
    <w:tbl>
      <w:tblPr>
        <w:tblW w:w="9379" w:type="dxa"/>
        <w:jc w:val="center"/>
        <w:tblBorders>
          <w:top w:val="single" w:sz="4" w:space="0" w:color="C00000"/>
          <w:bottom w:val="single" w:sz="4" w:space="0" w:color="C00000"/>
          <w:insideH w:val="single" w:sz="4" w:space="0" w:color="C00000"/>
          <w:insideV w:val="single" w:sz="4" w:space="0" w:color="C00000"/>
        </w:tblBorders>
        <w:tblLayout w:type="fixed"/>
        <w:tblCellMar>
          <w:left w:w="115" w:type="dxa"/>
          <w:right w:w="115" w:type="dxa"/>
        </w:tblCellMar>
        <w:tblLook w:val="04A0" w:firstRow="1" w:lastRow="0" w:firstColumn="1" w:lastColumn="0" w:noHBand="0" w:noVBand="1"/>
      </w:tblPr>
      <w:tblGrid>
        <w:gridCol w:w="4678"/>
        <w:gridCol w:w="4701"/>
      </w:tblGrid>
      <w:tr w:rsidR="0055059F" w:rsidRPr="00E81974" w14:paraId="0AAF24E5" w14:textId="77777777" w:rsidTr="0055059F">
        <w:trPr>
          <w:trHeight w:val="699"/>
          <w:tblHeader/>
          <w:jc w:val="center"/>
        </w:trPr>
        <w:tc>
          <w:tcPr>
            <w:tcW w:w="5000" w:type="pct"/>
            <w:gridSpan w:val="2"/>
            <w:tcBorders>
              <w:top w:val="single" w:sz="18" w:space="0" w:color="C00000"/>
              <w:bottom w:val="single" w:sz="18" w:space="0" w:color="C00000"/>
            </w:tcBorders>
            <w:shd w:val="clear" w:color="auto" w:fill="F1E5BD"/>
          </w:tcPr>
          <w:sdt>
            <w:sdtPr>
              <w:rPr>
                <w:rFonts w:ascii="Arial Narrow" w:hAnsi="Arial Narrow"/>
                <w:b/>
              </w:rPr>
              <w:id w:val="205298117"/>
              <w:placeholder>
                <w:docPart w:val="055CFF93917D4093918179D554128641"/>
              </w:placeholder>
            </w:sdtPr>
            <w:sdtEndPr/>
            <w:sdtContent>
              <w:p w14:paraId="7D5D5F83" w14:textId="77777777" w:rsidR="0055059F" w:rsidRPr="00E81974" w:rsidRDefault="0055059F" w:rsidP="0055059F">
                <w:pPr>
                  <w:spacing w:before="120" w:after="120" w:line="240" w:lineRule="auto"/>
                  <w:jc w:val="center"/>
                  <w:rPr>
                    <w:rFonts w:ascii="Arial Narrow" w:hAnsi="Arial Narrow"/>
                    <w:b/>
                  </w:rPr>
                </w:pPr>
                <w:r w:rsidRPr="00E81974">
                  <w:rPr>
                    <w:rFonts w:ascii="Arial Narrow" w:hAnsi="Arial Narrow"/>
                    <w:b/>
                  </w:rPr>
                  <w:t xml:space="preserve">Ishod </w:t>
                </w:r>
                <w:r>
                  <w:rPr>
                    <w:rFonts w:ascii="Arial Narrow" w:hAnsi="Arial Narrow"/>
                    <w:b/>
                  </w:rPr>
                  <w:t>3</w:t>
                </w:r>
                <w:r w:rsidRPr="00E81974">
                  <w:rPr>
                    <w:rFonts w:ascii="Arial Narrow" w:hAnsi="Arial Narrow"/>
                    <w:b/>
                  </w:rPr>
                  <w:t xml:space="preserve"> - </w:t>
                </w:r>
                <w:sdt>
                  <w:sdtPr>
                    <w:rPr>
                      <w:rFonts w:ascii="Arial Narrow" w:hAnsi="Arial Narrow"/>
                    </w:rPr>
                    <w:id w:val="1854526013"/>
                    <w:placeholder>
                      <w:docPart w:val="61AF1017BEF8481AB10494A95A9D12CC"/>
                    </w:placeholder>
                  </w:sdtPr>
                  <w:sdtEndPr/>
                  <w:sdtContent>
                    <w:r w:rsidRPr="00E81974">
                      <w:rPr>
                        <w:rFonts w:ascii="Arial Narrow" w:hAnsi="Arial Narrow"/>
                      </w:rPr>
                      <w:t>Učenik će biti sposoban da</w:t>
                    </w:r>
                  </w:sdtContent>
                </w:sdt>
              </w:p>
            </w:sdtContent>
          </w:sdt>
          <w:p w14:paraId="0226198F" w14:textId="77777777" w:rsidR="0055059F" w:rsidRPr="00E81974" w:rsidRDefault="0055059F" w:rsidP="0055059F">
            <w:pPr>
              <w:spacing w:before="120" w:after="120" w:line="240" w:lineRule="auto"/>
              <w:jc w:val="center"/>
              <w:rPr>
                <w:rFonts w:ascii="Arial Narrow" w:hAnsi="Arial Narrow"/>
                <w:b/>
              </w:rPr>
            </w:pPr>
            <w:r w:rsidRPr="00926D22">
              <w:rPr>
                <w:rFonts w:ascii="Arial Narrow" w:hAnsi="Arial Narrow"/>
                <w:b/>
              </w:rPr>
              <w:t xml:space="preserve">Izrađuje  cvjetne aranžmane od </w:t>
            </w:r>
            <w:r>
              <w:rPr>
                <w:rFonts w:ascii="Arial Narrow" w:hAnsi="Arial Narrow"/>
                <w:b/>
              </w:rPr>
              <w:t>svježeg-</w:t>
            </w:r>
            <w:r w:rsidRPr="00926D22">
              <w:rPr>
                <w:rFonts w:ascii="Arial Narrow" w:hAnsi="Arial Narrow"/>
                <w:b/>
              </w:rPr>
              <w:t>rezanog cvijeća</w:t>
            </w:r>
          </w:p>
        </w:tc>
      </w:tr>
      <w:tr w:rsidR="0055059F" w:rsidRPr="00E81974" w14:paraId="42734C1B" w14:textId="77777777" w:rsidTr="0055059F">
        <w:trPr>
          <w:trHeight w:val="743"/>
          <w:tblHeader/>
          <w:jc w:val="center"/>
        </w:trPr>
        <w:tc>
          <w:tcPr>
            <w:tcW w:w="2494" w:type="pct"/>
            <w:tcBorders>
              <w:top w:val="single" w:sz="18" w:space="0" w:color="C00000"/>
              <w:bottom w:val="single" w:sz="18" w:space="0" w:color="C00000"/>
            </w:tcBorders>
            <w:shd w:val="clear" w:color="auto" w:fill="F1E5BD"/>
          </w:tcPr>
          <w:sdt>
            <w:sdtPr>
              <w:rPr>
                <w:rFonts w:ascii="Arial Narrow" w:hAnsi="Arial Narrow"/>
                <w:b/>
                <w:color w:val="808080"/>
              </w:rPr>
              <w:id w:val="-477768538"/>
              <w:placeholder>
                <w:docPart w:val="C8F7AD18DB554CBF80D66E1274628C4D"/>
              </w:placeholder>
            </w:sdtPr>
            <w:sdtEndPr>
              <w:rPr>
                <w:b w:val="0"/>
              </w:rPr>
            </w:sdtEndPr>
            <w:sdtContent>
              <w:p w14:paraId="7C272388" w14:textId="77777777" w:rsidR="0055059F" w:rsidRPr="00E81974" w:rsidRDefault="0055059F" w:rsidP="0055059F">
                <w:pPr>
                  <w:spacing w:before="120" w:after="120" w:line="240" w:lineRule="auto"/>
                  <w:jc w:val="center"/>
                  <w:rPr>
                    <w:rFonts w:ascii="Arial Narrow" w:hAnsi="Arial Narrow"/>
                    <w:b/>
                  </w:rPr>
                </w:pPr>
                <w:r w:rsidRPr="00E81974">
                  <w:rPr>
                    <w:rFonts w:ascii="Arial Narrow" w:hAnsi="Arial Narrow"/>
                    <w:b/>
                  </w:rPr>
                  <w:t>Kriterijumi za dostizanje ishoda učenja</w:t>
                </w:r>
              </w:p>
              <w:p w14:paraId="048B0E0A" w14:textId="77777777" w:rsidR="0055059F" w:rsidRPr="00E81974" w:rsidRDefault="0055059F" w:rsidP="0055059F">
                <w:pPr>
                  <w:spacing w:before="120" w:after="120" w:line="240" w:lineRule="auto"/>
                  <w:jc w:val="center"/>
                  <w:rPr>
                    <w:rFonts w:ascii="Arial Narrow" w:hAnsi="Arial Narrow"/>
                    <w:b/>
                  </w:rPr>
                </w:pPr>
                <w:r w:rsidRPr="00E81974">
                  <w:rPr>
                    <w:rFonts w:ascii="Arial Narrow" w:hAnsi="Arial Narrow"/>
                  </w:rPr>
                  <w:t>U cilju dostizanja ishoda učenja, učenik treba da:</w:t>
                </w:r>
              </w:p>
            </w:sdtContent>
          </w:sdt>
        </w:tc>
        <w:tc>
          <w:tcPr>
            <w:tcW w:w="2506" w:type="pct"/>
            <w:tcBorders>
              <w:top w:val="single" w:sz="18" w:space="0" w:color="C00000"/>
              <w:bottom w:val="single" w:sz="18" w:space="0" w:color="C00000"/>
            </w:tcBorders>
            <w:shd w:val="clear" w:color="auto" w:fill="F1E5BD"/>
          </w:tcPr>
          <w:sdt>
            <w:sdtPr>
              <w:rPr>
                <w:rFonts w:ascii="Arial Narrow" w:hAnsi="Arial Narrow" w:cs="Verdana"/>
                <w:b/>
                <w:color w:val="000000"/>
              </w:rPr>
              <w:id w:val="1171923167"/>
              <w:placeholder>
                <w:docPart w:val="C8F7AD18DB554CBF80D66E1274628C4D"/>
              </w:placeholder>
            </w:sdtPr>
            <w:sdtEndPr>
              <w:rPr>
                <w:b w:val="0"/>
              </w:rPr>
            </w:sdtEndPr>
            <w:sdtContent>
              <w:p w14:paraId="65A640B7" w14:textId="77777777" w:rsidR="0055059F" w:rsidRPr="00E81974" w:rsidRDefault="0055059F" w:rsidP="0055059F">
                <w:pPr>
                  <w:spacing w:before="120" w:after="120" w:line="240" w:lineRule="auto"/>
                  <w:jc w:val="center"/>
                  <w:rPr>
                    <w:rFonts w:ascii="Arial Narrow" w:hAnsi="Arial Narrow" w:cs="Verdana"/>
                    <w:color w:val="000000"/>
                  </w:rPr>
                </w:pPr>
                <w:r w:rsidRPr="00E81974">
                  <w:rPr>
                    <w:rFonts w:ascii="Arial Narrow" w:hAnsi="Arial Narrow" w:cs="Verdana"/>
                    <w:b/>
                    <w:color w:val="000000"/>
                  </w:rPr>
                  <w:t>Kontekst</w:t>
                </w:r>
              </w:p>
              <w:p w14:paraId="360D9754" w14:textId="77777777" w:rsidR="0055059F" w:rsidRPr="00E81974" w:rsidRDefault="0055059F" w:rsidP="0055059F">
                <w:pPr>
                  <w:spacing w:before="120" w:after="120" w:line="240" w:lineRule="auto"/>
                  <w:jc w:val="center"/>
                  <w:rPr>
                    <w:rFonts w:ascii="Arial Narrow" w:hAnsi="Arial Narrow" w:cs="Verdana"/>
                    <w:color w:val="000000"/>
                  </w:rPr>
                </w:pPr>
                <w:r w:rsidRPr="00E81974">
                  <w:rPr>
                    <w:rFonts w:ascii="Arial Narrow" w:hAnsi="Arial Narrow" w:cs="Verdana"/>
                    <w:color w:val="000000"/>
                  </w:rPr>
                  <w:t>(Pojašnjenje označenih pojmova)</w:t>
                </w:r>
              </w:p>
            </w:sdtContent>
          </w:sdt>
        </w:tc>
      </w:tr>
      <w:tr w:rsidR="0055059F" w:rsidRPr="00E81974" w14:paraId="26EEDAD5" w14:textId="77777777" w:rsidTr="0055059F">
        <w:trPr>
          <w:trHeight w:val="542"/>
          <w:jc w:val="center"/>
        </w:trPr>
        <w:tc>
          <w:tcPr>
            <w:tcW w:w="2494" w:type="pct"/>
            <w:tcBorders>
              <w:top w:val="single" w:sz="18" w:space="0" w:color="C00000"/>
            </w:tcBorders>
            <w:shd w:val="clear" w:color="auto" w:fill="auto"/>
            <w:vAlign w:val="center"/>
          </w:tcPr>
          <w:p w14:paraId="5C3B7270" w14:textId="77777777" w:rsidR="0055059F" w:rsidRPr="00851042" w:rsidRDefault="0055059F" w:rsidP="00F67A31">
            <w:pPr>
              <w:pStyle w:val="ListParagraph"/>
              <w:numPr>
                <w:ilvl w:val="0"/>
                <w:numId w:val="122"/>
              </w:numPr>
              <w:spacing w:before="120" w:after="120" w:line="240" w:lineRule="auto"/>
              <w:rPr>
                <w:rFonts w:ascii="Arial Narrow" w:hAnsi="Arial Narrow"/>
                <w:color w:val="000000"/>
                <w:lang w:val="sr-Latn-CS"/>
              </w:rPr>
            </w:pPr>
            <w:r>
              <w:rPr>
                <w:rFonts w:ascii="Arial Narrow" w:hAnsi="Arial Narrow"/>
                <w:color w:val="000000"/>
                <w:lang w:val="sr-Latn-CS"/>
              </w:rPr>
              <w:t>Navede</w:t>
            </w:r>
            <w:r w:rsidRPr="00851042">
              <w:rPr>
                <w:rFonts w:ascii="Arial Narrow" w:hAnsi="Arial Narrow"/>
                <w:color w:val="000000"/>
                <w:lang w:val="sr-Latn-CS"/>
              </w:rPr>
              <w:t xml:space="preserve"> </w:t>
            </w:r>
            <w:r w:rsidRPr="00851042">
              <w:rPr>
                <w:rFonts w:ascii="Arial Narrow" w:hAnsi="Arial Narrow"/>
                <w:b/>
                <w:color w:val="000000"/>
                <w:lang w:val="sr-Latn-CS"/>
              </w:rPr>
              <w:t>grupe</w:t>
            </w:r>
            <w:r>
              <w:rPr>
                <w:rFonts w:ascii="Arial Narrow" w:hAnsi="Arial Narrow"/>
                <w:color w:val="000000"/>
                <w:lang w:val="sr-Latn-CS"/>
              </w:rPr>
              <w:t xml:space="preserve"> rezanog cvijeć</w:t>
            </w:r>
            <w:r w:rsidRPr="00851042">
              <w:rPr>
                <w:rFonts w:ascii="Arial Narrow" w:hAnsi="Arial Narrow"/>
                <w:color w:val="000000"/>
                <w:lang w:val="sr-Latn-CS"/>
              </w:rPr>
              <w:t xml:space="preserve">a i </w:t>
            </w:r>
            <w:r w:rsidRPr="00851042">
              <w:rPr>
                <w:rFonts w:ascii="Arial Narrow" w:hAnsi="Arial Narrow"/>
                <w:b/>
                <w:color w:val="000000"/>
                <w:lang w:val="sr-Latn-CS"/>
              </w:rPr>
              <w:t>biljni materijal</w:t>
            </w:r>
            <w:r w:rsidRPr="00851042">
              <w:rPr>
                <w:rFonts w:ascii="Arial Narrow" w:hAnsi="Arial Narrow"/>
                <w:color w:val="000000"/>
                <w:lang w:val="sr-Latn-CS"/>
              </w:rPr>
              <w:t xml:space="preserve"> u aranžiranju</w:t>
            </w:r>
          </w:p>
        </w:tc>
        <w:tc>
          <w:tcPr>
            <w:tcW w:w="2506" w:type="pct"/>
            <w:tcBorders>
              <w:top w:val="single" w:sz="18" w:space="0" w:color="C00000"/>
            </w:tcBorders>
            <w:shd w:val="clear" w:color="auto" w:fill="auto"/>
            <w:vAlign w:val="center"/>
          </w:tcPr>
          <w:p w14:paraId="6FA2093A" w14:textId="77777777" w:rsidR="0055059F" w:rsidRDefault="0055059F" w:rsidP="0055059F">
            <w:pPr>
              <w:spacing w:before="120" w:after="120" w:line="240" w:lineRule="auto"/>
              <w:rPr>
                <w:rFonts w:ascii="Arial Narrow" w:hAnsi="Arial Narrow"/>
                <w:color w:val="000000"/>
                <w:lang w:val="sr-Latn-RS"/>
              </w:rPr>
            </w:pPr>
            <w:r w:rsidRPr="00767FF6">
              <w:rPr>
                <w:rFonts w:ascii="Arial Narrow" w:hAnsi="Arial Narrow"/>
                <w:b/>
                <w:color w:val="000000"/>
                <w:lang w:val="sr-Latn-CS"/>
              </w:rPr>
              <w:t>Grupe</w:t>
            </w:r>
            <w:r w:rsidRPr="00767FF6">
              <w:rPr>
                <w:rFonts w:ascii="Arial Narrow" w:hAnsi="Arial Narrow"/>
                <w:b/>
                <w:color w:val="000000"/>
              </w:rPr>
              <w:t>:</w:t>
            </w:r>
            <w:r>
              <w:rPr>
                <w:rFonts w:ascii="Arial Narrow" w:hAnsi="Arial Narrow"/>
                <w:b/>
                <w:color w:val="000000"/>
              </w:rPr>
              <w:t xml:space="preserve"> </w:t>
            </w:r>
            <w:r>
              <w:rPr>
                <w:rFonts w:ascii="Arial Narrow" w:hAnsi="Arial Narrow"/>
                <w:color w:val="000000"/>
                <w:lang w:val="sr-Latn-RS"/>
              </w:rPr>
              <w:t xml:space="preserve">uspravne, nagnute u stranu, valovite, viseće vrste  i dr. </w:t>
            </w:r>
          </w:p>
          <w:p w14:paraId="3648EE68" w14:textId="77777777" w:rsidR="0055059F" w:rsidRPr="00767FF6" w:rsidRDefault="0055059F" w:rsidP="0055059F">
            <w:pPr>
              <w:spacing w:before="120" w:after="120" w:line="240" w:lineRule="auto"/>
              <w:rPr>
                <w:rFonts w:ascii="Arial Narrow" w:hAnsi="Arial Narrow"/>
                <w:color w:val="000000"/>
                <w:lang w:val="sr-Latn-RS"/>
              </w:rPr>
            </w:pPr>
            <w:r w:rsidRPr="00767FF6">
              <w:rPr>
                <w:rFonts w:ascii="Arial Narrow" w:hAnsi="Arial Narrow"/>
                <w:b/>
                <w:color w:val="000000"/>
                <w:lang w:val="sr-Latn-RS"/>
              </w:rPr>
              <w:t xml:space="preserve">Biljni </w:t>
            </w:r>
            <w:r w:rsidRPr="002C69E1">
              <w:rPr>
                <w:rFonts w:ascii="Arial Narrow" w:hAnsi="Arial Narrow"/>
                <w:b/>
                <w:color w:val="000000"/>
                <w:lang w:val="sr-Latn-RS"/>
              </w:rPr>
              <w:t>materijal</w:t>
            </w:r>
            <w:r w:rsidRPr="002C69E1">
              <w:rPr>
                <w:rFonts w:ascii="Arial Narrow" w:hAnsi="Arial Narrow"/>
                <w:b/>
                <w:color w:val="000000"/>
              </w:rPr>
              <w:t>:</w:t>
            </w:r>
            <w:r>
              <w:rPr>
                <w:rFonts w:ascii="Arial Narrow" w:hAnsi="Arial Narrow"/>
                <w:b/>
                <w:color w:val="000000"/>
              </w:rPr>
              <w:t xml:space="preserve"> </w:t>
            </w:r>
            <w:r>
              <w:rPr>
                <w:rFonts w:ascii="Arial Narrow" w:hAnsi="Arial Narrow"/>
                <w:color w:val="000000"/>
                <w:lang w:val="sr-Latn-RS"/>
              </w:rPr>
              <w:t>grane drveća, žbunja, puzavice i dr.</w:t>
            </w:r>
          </w:p>
        </w:tc>
      </w:tr>
      <w:tr w:rsidR="0055059F" w:rsidRPr="00E81974" w14:paraId="57A78E88" w14:textId="77777777" w:rsidTr="0055059F">
        <w:trPr>
          <w:trHeight w:val="542"/>
          <w:jc w:val="center"/>
        </w:trPr>
        <w:tc>
          <w:tcPr>
            <w:tcW w:w="2494" w:type="pct"/>
            <w:shd w:val="clear" w:color="auto" w:fill="auto"/>
            <w:vAlign w:val="center"/>
          </w:tcPr>
          <w:p w14:paraId="344DE90F" w14:textId="77777777" w:rsidR="0055059F" w:rsidRPr="00DC08FD" w:rsidRDefault="0055059F" w:rsidP="00F67A31">
            <w:pPr>
              <w:numPr>
                <w:ilvl w:val="0"/>
                <w:numId w:val="122"/>
              </w:numPr>
              <w:spacing w:before="120" w:after="120" w:line="240" w:lineRule="auto"/>
              <w:rPr>
                <w:rFonts w:ascii="Arial Narrow" w:hAnsi="Arial Narrow"/>
              </w:rPr>
            </w:pPr>
            <w:r>
              <w:rPr>
                <w:rFonts w:ascii="Arial Narrow" w:hAnsi="Arial Narrow"/>
              </w:rPr>
              <w:t xml:space="preserve">Navede </w:t>
            </w:r>
            <w:r w:rsidRPr="00075E7F">
              <w:rPr>
                <w:rFonts w:ascii="Arial Narrow" w:hAnsi="Arial Narrow"/>
                <w:b/>
              </w:rPr>
              <w:t>posude</w:t>
            </w:r>
            <w:r>
              <w:rPr>
                <w:rFonts w:ascii="Arial Narrow" w:hAnsi="Arial Narrow"/>
              </w:rPr>
              <w:t xml:space="preserve">, </w:t>
            </w:r>
            <w:r>
              <w:rPr>
                <w:rFonts w:ascii="Arial Narrow" w:hAnsi="Arial Narrow"/>
                <w:b/>
              </w:rPr>
              <w:t>alat, pomo</w:t>
            </w:r>
            <w:r>
              <w:rPr>
                <w:rFonts w:ascii="Arial Narrow" w:hAnsi="Arial Narrow"/>
                <w:b/>
                <w:lang w:val="sr-Latn-RS"/>
              </w:rPr>
              <w:t>ćna sredstva i dekorativni materijal</w:t>
            </w:r>
            <w:r>
              <w:rPr>
                <w:rFonts w:ascii="Arial Narrow" w:hAnsi="Arial Narrow"/>
                <w:b/>
              </w:rPr>
              <w:t xml:space="preserve">  </w:t>
            </w:r>
            <w:r>
              <w:rPr>
                <w:rFonts w:ascii="Arial Narrow" w:hAnsi="Arial Narrow"/>
              </w:rPr>
              <w:t>za aranžiranje rezanog cvije</w:t>
            </w:r>
            <w:r>
              <w:rPr>
                <w:rFonts w:ascii="Arial Narrow" w:hAnsi="Arial Narrow"/>
                <w:lang w:val="sr-Latn-RS"/>
              </w:rPr>
              <w:t>ća</w:t>
            </w:r>
          </w:p>
        </w:tc>
        <w:tc>
          <w:tcPr>
            <w:tcW w:w="2506" w:type="pct"/>
            <w:shd w:val="clear" w:color="auto" w:fill="auto"/>
            <w:vAlign w:val="center"/>
          </w:tcPr>
          <w:p w14:paraId="2BF2A976" w14:textId="77777777" w:rsidR="0055059F" w:rsidRDefault="0055059F" w:rsidP="0055059F">
            <w:pPr>
              <w:spacing w:before="120" w:after="120" w:line="240" w:lineRule="auto"/>
              <w:rPr>
                <w:rFonts w:ascii="Arial Narrow" w:hAnsi="Arial Narrow"/>
              </w:rPr>
            </w:pPr>
            <w:r w:rsidRPr="00582BD2">
              <w:rPr>
                <w:rFonts w:ascii="Arial Narrow" w:hAnsi="Arial Narrow"/>
                <w:b/>
              </w:rPr>
              <w:t>Posude</w:t>
            </w:r>
            <w:r>
              <w:rPr>
                <w:rFonts w:ascii="Arial Narrow" w:hAnsi="Arial Narrow"/>
              </w:rPr>
              <w:t xml:space="preserve">: vaze (različitih boja, materijala, oblika i dimenzija), ćupovi i dr. </w:t>
            </w:r>
          </w:p>
          <w:p w14:paraId="175BD283" w14:textId="77777777" w:rsidR="0055059F" w:rsidRDefault="0055059F" w:rsidP="0055059F">
            <w:pPr>
              <w:spacing w:before="120" w:after="120" w:line="240" w:lineRule="auto"/>
              <w:rPr>
                <w:rFonts w:ascii="Arial Narrow" w:hAnsi="Arial Narrow"/>
              </w:rPr>
            </w:pPr>
            <w:r w:rsidRPr="00582BD2">
              <w:rPr>
                <w:rFonts w:ascii="Arial Narrow" w:hAnsi="Arial Narrow"/>
                <w:b/>
              </w:rPr>
              <w:t xml:space="preserve">Alat </w:t>
            </w:r>
            <w:r>
              <w:rPr>
                <w:rFonts w:ascii="Arial Narrow" w:hAnsi="Arial Narrow"/>
              </w:rPr>
              <w:t xml:space="preserve">:makaze, nož, kliješta, čekić i dr. </w:t>
            </w:r>
          </w:p>
          <w:p w14:paraId="38A7995F" w14:textId="77777777" w:rsidR="0055059F" w:rsidRDefault="0055059F" w:rsidP="0055059F">
            <w:pPr>
              <w:spacing w:before="120" w:after="120" w:line="240" w:lineRule="auto"/>
              <w:rPr>
                <w:rFonts w:ascii="Arial Narrow" w:hAnsi="Arial Narrow"/>
              </w:rPr>
            </w:pPr>
            <w:r w:rsidRPr="00582BD2">
              <w:rPr>
                <w:rFonts w:ascii="Arial Narrow" w:hAnsi="Arial Narrow"/>
                <w:b/>
              </w:rPr>
              <w:t>Pomoćna sredstva</w:t>
            </w:r>
            <w:r>
              <w:rPr>
                <w:rFonts w:ascii="Arial Narrow" w:hAnsi="Arial Narrow"/>
                <w:b/>
              </w:rPr>
              <w:t>:</w:t>
            </w:r>
            <w:r>
              <w:rPr>
                <w:rFonts w:ascii="Arial Narrow" w:hAnsi="Arial Narrow"/>
              </w:rPr>
              <w:t xml:space="preserve"> jež ili kenzan, šipo, sunđer za aranžiranje, račve- držači, žice i dr.   </w:t>
            </w:r>
          </w:p>
          <w:p w14:paraId="10B3AAAE" w14:textId="77777777" w:rsidR="0055059F" w:rsidRPr="00E81974" w:rsidRDefault="0055059F" w:rsidP="0055059F">
            <w:pPr>
              <w:spacing w:before="120" w:after="120" w:line="240" w:lineRule="auto"/>
              <w:rPr>
                <w:rFonts w:ascii="Arial Narrow" w:hAnsi="Arial Narrow"/>
              </w:rPr>
            </w:pPr>
            <w:r w:rsidRPr="00582BD2">
              <w:rPr>
                <w:rFonts w:ascii="Arial Narrow" w:hAnsi="Arial Narrow"/>
                <w:b/>
              </w:rPr>
              <w:t xml:space="preserve">Dekorativni </w:t>
            </w:r>
            <w:r>
              <w:rPr>
                <w:rFonts w:ascii="Arial Narrow" w:hAnsi="Arial Narrow"/>
                <w:b/>
              </w:rPr>
              <w:t xml:space="preserve">materijal: </w:t>
            </w:r>
            <w:r>
              <w:rPr>
                <w:rFonts w:ascii="Arial Narrow" w:hAnsi="Arial Narrow"/>
              </w:rPr>
              <w:t>ukrasne trake, perlice, šljokice, ukrasni papir, ukrasni kamen, mahovina i dr.</w:t>
            </w:r>
          </w:p>
        </w:tc>
      </w:tr>
      <w:tr w:rsidR="0055059F" w:rsidRPr="00E81974" w14:paraId="598CD6DA" w14:textId="77777777" w:rsidTr="0055059F">
        <w:trPr>
          <w:trHeight w:val="542"/>
          <w:jc w:val="center"/>
        </w:trPr>
        <w:tc>
          <w:tcPr>
            <w:tcW w:w="2494" w:type="pct"/>
            <w:shd w:val="clear" w:color="auto" w:fill="auto"/>
            <w:vAlign w:val="center"/>
          </w:tcPr>
          <w:p w14:paraId="5213CF85" w14:textId="77777777" w:rsidR="0055059F" w:rsidRPr="00E81974" w:rsidRDefault="0055059F" w:rsidP="00F67A31">
            <w:pPr>
              <w:numPr>
                <w:ilvl w:val="0"/>
                <w:numId w:val="122"/>
              </w:numPr>
              <w:spacing w:before="120" w:after="120" w:line="240" w:lineRule="auto"/>
              <w:rPr>
                <w:rFonts w:ascii="Arial Narrow" w:hAnsi="Arial Narrow"/>
                <w:color w:val="000000"/>
                <w:lang w:val="sr-Latn-CS"/>
              </w:rPr>
            </w:pPr>
            <w:r>
              <w:rPr>
                <w:rFonts w:ascii="Arial Narrow" w:hAnsi="Arial Narrow"/>
                <w:color w:val="000000"/>
                <w:lang w:val="sr-Latn-CS"/>
              </w:rPr>
              <w:t>Obja</w:t>
            </w:r>
            <w:r>
              <w:rPr>
                <w:rFonts w:ascii="Arial Narrow" w:hAnsi="Arial Narrow"/>
                <w:color w:val="000000"/>
                <w:lang w:val="sr-Latn-RS"/>
              </w:rPr>
              <w:t xml:space="preserve">sni </w:t>
            </w:r>
            <w:r w:rsidRPr="008B172F">
              <w:rPr>
                <w:rFonts w:ascii="Arial Narrow" w:hAnsi="Arial Narrow"/>
                <w:b/>
                <w:color w:val="000000"/>
                <w:lang w:val="sr-Latn-RS"/>
              </w:rPr>
              <w:t>načine  konzerviranj</w:t>
            </w:r>
            <w:r>
              <w:rPr>
                <w:rFonts w:ascii="Arial Narrow" w:hAnsi="Arial Narrow"/>
                <w:b/>
                <w:color w:val="000000"/>
                <w:lang w:val="sr-Latn-RS"/>
              </w:rPr>
              <w:t>a</w:t>
            </w:r>
            <w:r>
              <w:rPr>
                <w:rFonts w:ascii="Arial Narrow" w:hAnsi="Arial Narrow"/>
                <w:color w:val="000000"/>
                <w:lang w:val="sr-Latn-RS"/>
              </w:rPr>
              <w:t xml:space="preserve"> biljnog materijala</w:t>
            </w:r>
          </w:p>
        </w:tc>
        <w:tc>
          <w:tcPr>
            <w:tcW w:w="2506" w:type="pct"/>
            <w:shd w:val="clear" w:color="auto" w:fill="auto"/>
            <w:vAlign w:val="center"/>
          </w:tcPr>
          <w:p w14:paraId="5D0D1288" w14:textId="77777777" w:rsidR="0055059F" w:rsidRPr="00E81974" w:rsidRDefault="0055059F" w:rsidP="0055059F">
            <w:pPr>
              <w:spacing w:before="120" w:after="120" w:line="240" w:lineRule="auto"/>
              <w:rPr>
                <w:rFonts w:ascii="Arial Narrow" w:hAnsi="Arial Narrow"/>
                <w:color w:val="000000"/>
                <w:lang w:val="sr-Latn-CS"/>
              </w:rPr>
            </w:pPr>
            <w:r>
              <w:rPr>
                <w:rFonts w:ascii="Arial Narrow" w:hAnsi="Arial Narrow"/>
                <w:b/>
                <w:color w:val="000000"/>
                <w:lang w:val="sr-Latn-CS"/>
              </w:rPr>
              <w:t>Načini k</w:t>
            </w:r>
            <w:r w:rsidRPr="00582BD2">
              <w:rPr>
                <w:rFonts w:ascii="Arial Narrow" w:hAnsi="Arial Narrow"/>
                <w:b/>
                <w:color w:val="000000"/>
                <w:lang w:val="sr-Latn-CS"/>
              </w:rPr>
              <w:t>onzerviranj</w:t>
            </w:r>
            <w:r>
              <w:rPr>
                <w:rFonts w:ascii="Arial Narrow" w:hAnsi="Arial Narrow"/>
                <w:b/>
                <w:color w:val="000000"/>
                <w:lang w:val="sr-Latn-CS"/>
              </w:rPr>
              <w:t>a:</w:t>
            </w:r>
            <w:r>
              <w:rPr>
                <w:rFonts w:ascii="Arial Narrow" w:hAnsi="Arial Narrow"/>
                <w:color w:val="000000"/>
                <w:lang w:val="sr-Latn-CS"/>
              </w:rPr>
              <w:t xml:space="preserve"> rezanje pod vodom, povećanje površine upijanja, tretiranje vrućom vodom, potapanje, hemijsko konzerviranje i dr.</w:t>
            </w:r>
          </w:p>
        </w:tc>
      </w:tr>
      <w:tr w:rsidR="0055059F" w:rsidRPr="00E81974" w14:paraId="24A363D9" w14:textId="77777777" w:rsidTr="0055059F">
        <w:trPr>
          <w:trHeight w:val="542"/>
          <w:jc w:val="center"/>
        </w:trPr>
        <w:tc>
          <w:tcPr>
            <w:tcW w:w="2494" w:type="pct"/>
            <w:shd w:val="clear" w:color="auto" w:fill="auto"/>
            <w:vAlign w:val="center"/>
          </w:tcPr>
          <w:p w14:paraId="0B1B552C" w14:textId="77777777" w:rsidR="0055059F" w:rsidRDefault="0055059F" w:rsidP="00F67A31">
            <w:pPr>
              <w:numPr>
                <w:ilvl w:val="0"/>
                <w:numId w:val="122"/>
              </w:numPr>
              <w:spacing w:before="120" w:after="120" w:line="240" w:lineRule="auto"/>
              <w:rPr>
                <w:rFonts w:ascii="Arial Narrow" w:hAnsi="Arial Narrow"/>
                <w:color w:val="000000"/>
                <w:lang w:val="sr-Latn-CS"/>
              </w:rPr>
            </w:pPr>
            <w:r>
              <w:rPr>
                <w:rFonts w:ascii="Arial Narrow" w:hAnsi="Arial Narrow"/>
                <w:color w:val="000000"/>
                <w:lang w:val="sr-Latn-CS"/>
              </w:rPr>
              <w:t xml:space="preserve">Opiše  </w:t>
            </w:r>
            <w:r w:rsidRPr="009A43A6">
              <w:rPr>
                <w:rFonts w:ascii="Arial Narrow" w:hAnsi="Arial Narrow"/>
                <w:b/>
                <w:color w:val="000000"/>
                <w:lang w:val="sr-Latn-CS"/>
              </w:rPr>
              <w:t>glavne grane</w:t>
            </w:r>
            <w:r>
              <w:rPr>
                <w:rFonts w:ascii="Arial Narrow" w:hAnsi="Arial Narrow"/>
                <w:color w:val="000000"/>
                <w:lang w:val="sr-Latn-CS"/>
              </w:rPr>
              <w:t xml:space="preserve"> i </w:t>
            </w:r>
            <w:r w:rsidRPr="009A43A6">
              <w:rPr>
                <w:rFonts w:ascii="Arial Narrow" w:hAnsi="Arial Narrow"/>
                <w:b/>
                <w:color w:val="000000"/>
                <w:lang w:val="sr-Latn-CS"/>
              </w:rPr>
              <w:t>osnovne principe</w:t>
            </w:r>
            <w:r>
              <w:rPr>
                <w:rFonts w:ascii="Arial Narrow" w:hAnsi="Arial Narrow"/>
                <w:color w:val="000000"/>
                <w:lang w:val="sr-Latn-CS"/>
              </w:rPr>
              <w:t xml:space="preserve"> aranžiranja rezanog cvijeća</w:t>
            </w:r>
          </w:p>
        </w:tc>
        <w:tc>
          <w:tcPr>
            <w:tcW w:w="2506" w:type="pct"/>
            <w:shd w:val="clear" w:color="auto" w:fill="auto"/>
            <w:vAlign w:val="center"/>
          </w:tcPr>
          <w:p w14:paraId="329F22A5" w14:textId="77777777" w:rsidR="0055059F" w:rsidRDefault="0055059F" w:rsidP="0055059F">
            <w:pPr>
              <w:spacing w:before="120" w:after="120" w:line="240" w:lineRule="auto"/>
              <w:rPr>
                <w:rFonts w:ascii="Arial Narrow" w:hAnsi="Arial Narrow"/>
                <w:b/>
                <w:color w:val="000000"/>
                <w:lang w:val="sr-Latn-CS"/>
              </w:rPr>
            </w:pPr>
            <w:r>
              <w:rPr>
                <w:rFonts w:ascii="Arial Narrow" w:hAnsi="Arial Narrow"/>
                <w:b/>
                <w:color w:val="000000"/>
                <w:lang w:val="sr-Latn-CS"/>
              </w:rPr>
              <w:t>G</w:t>
            </w:r>
            <w:r w:rsidRPr="009A43A6">
              <w:rPr>
                <w:rFonts w:ascii="Arial Narrow" w:hAnsi="Arial Narrow"/>
                <w:b/>
                <w:color w:val="000000"/>
                <w:lang w:val="sr-Latn-CS"/>
              </w:rPr>
              <w:t>lavne grane</w:t>
            </w:r>
            <w:r>
              <w:rPr>
                <w:rFonts w:ascii="Arial Narrow" w:hAnsi="Arial Narrow"/>
                <w:b/>
                <w:color w:val="000000"/>
                <w:lang w:val="sr-Latn-CS"/>
              </w:rPr>
              <w:t xml:space="preserve">: </w:t>
            </w:r>
            <w:r w:rsidRPr="00F2498D">
              <w:rPr>
                <w:rFonts w:ascii="Arial Narrow" w:hAnsi="Arial Narrow"/>
                <w:color w:val="000000"/>
                <w:lang w:val="sr-Latn-CS"/>
              </w:rPr>
              <w:t>ŠIN, SOE, HIKAE</w:t>
            </w:r>
            <w:r>
              <w:rPr>
                <w:rFonts w:ascii="Arial Narrow" w:hAnsi="Arial Narrow"/>
                <w:b/>
                <w:color w:val="000000"/>
                <w:lang w:val="sr-Latn-CS"/>
              </w:rPr>
              <w:t xml:space="preserve">   </w:t>
            </w:r>
          </w:p>
          <w:p w14:paraId="1E00ED7C" w14:textId="77777777" w:rsidR="0055059F" w:rsidRPr="00582BD2" w:rsidRDefault="0055059F" w:rsidP="0055059F">
            <w:pPr>
              <w:spacing w:before="120" w:after="120" w:line="240" w:lineRule="auto"/>
              <w:rPr>
                <w:rFonts w:ascii="Arial Narrow" w:hAnsi="Arial Narrow"/>
                <w:b/>
                <w:color w:val="000000"/>
                <w:lang w:val="sr-Latn-CS"/>
              </w:rPr>
            </w:pPr>
            <w:r>
              <w:rPr>
                <w:rFonts w:ascii="Arial Narrow" w:hAnsi="Arial Narrow"/>
                <w:b/>
                <w:color w:val="000000"/>
                <w:lang w:val="sr-Latn-CS"/>
              </w:rPr>
              <w:t>O</w:t>
            </w:r>
            <w:r w:rsidRPr="009A43A6">
              <w:rPr>
                <w:rFonts w:ascii="Arial Narrow" w:hAnsi="Arial Narrow"/>
                <w:b/>
                <w:color w:val="000000"/>
                <w:lang w:val="sr-Latn-CS"/>
              </w:rPr>
              <w:t>snovn</w:t>
            </w:r>
            <w:r>
              <w:rPr>
                <w:rFonts w:ascii="Arial Narrow" w:hAnsi="Arial Narrow"/>
                <w:b/>
                <w:color w:val="000000"/>
                <w:lang w:val="sr-Latn-CS"/>
              </w:rPr>
              <w:t xml:space="preserve">i </w:t>
            </w:r>
            <w:r w:rsidRPr="009A43A6">
              <w:rPr>
                <w:rFonts w:ascii="Arial Narrow" w:hAnsi="Arial Narrow"/>
                <w:b/>
                <w:color w:val="000000"/>
                <w:lang w:val="sr-Latn-CS"/>
              </w:rPr>
              <w:t xml:space="preserve"> princip</w:t>
            </w:r>
            <w:r>
              <w:rPr>
                <w:rFonts w:ascii="Arial Narrow" w:hAnsi="Arial Narrow"/>
                <w:b/>
                <w:color w:val="000000"/>
                <w:lang w:val="sr-Latn-CS"/>
              </w:rPr>
              <w:t xml:space="preserve">i: </w:t>
            </w:r>
            <w:r w:rsidRPr="009A43A6">
              <w:rPr>
                <w:rFonts w:ascii="Arial Narrow" w:hAnsi="Arial Narrow"/>
                <w:color w:val="000000"/>
                <w:lang w:val="sr-Latn-CS"/>
              </w:rPr>
              <w:t>linija, kompozicija, boja i dr</w:t>
            </w:r>
          </w:p>
        </w:tc>
      </w:tr>
      <w:tr w:rsidR="0055059F" w:rsidRPr="00E81974" w14:paraId="413E8981" w14:textId="77777777" w:rsidTr="0055059F">
        <w:trPr>
          <w:trHeight w:val="542"/>
          <w:jc w:val="center"/>
        </w:trPr>
        <w:tc>
          <w:tcPr>
            <w:tcW w:w="2494" w:type="pct"/>
            <w:shd w:val="clear" w:color="auto" w:fill="auto"/>
            <w:vAlign w:val="center"/>
          </w:tcPr>
          <w:p w14:paraId="2B3A3F58" w14:textId="77777777" w:rsidR="0055059F" w:rsidRPr="009A43A6" w:rsidRDefault="0055059F" w:rsidP="00F67A31">
            <w:pPr>
              <w:numPr>
                <w:ilvl w:val="0"/>
                <w:numId w:val="122"/>
              </w:numPr>
              <w:spacing w:before="120" w:after="120" w:line="240" w:lineRule="auto"/>
              <w:rPr>
                <w:rFonts w:ascii="Arial Narrow" w:hAnsi="Arial Narrow"/>
                <w:color w:val="000000"/>
                <w:lang w:val="sr-Latn-CS"/>
              </w:rPr>
            </w:pPr>
            <w:r w:rsidRPr="009A43A6">
              <w:rPr>
                <w:rFonts w:ascii="Arial Narrow" w:hAnsi="Arial Narrow"/>
              </w:rPr>
              <w:t>Demonstrira</w:t>
            </w:r>
            <w:r>
              <w:rPr>
                <w:rFonts w:ascii="Arial Narrow" w:hAnsi="Arial Narrow"/>
              </w:rPr>
              <w:t xml:space="preserve"> odabir i  pripremu posuda, </w:t>
            </w:r>
            <w:r w:rsidRPr="009A43A6">
              <w:rPr>
                <w:rFonts w:ascii="Arial Narrow" w:hAnsi="Arial Narrow"/>
              </w:rPr>
              <w:t>alata, pomo</w:t>
            </w:r>
            <w:r w:rsidRPr="009A43A6">
              <w:rPr>
                <w:rFonts w:ascii="Arial Narrow" w:hAnsi="Arial Narrow"/>
                <w:lang w:val="sr-Latn-RS"/>
              </w:rPr>
              <w:t>ćnih sredstava i</w:t>
            </w:r>
            <w:r w:rsidRPr="009A43A6">
              <w:rPr>
                <w:rFonts w:ascii="Arial Narrow" w:hAnsi="Arial Narrow"/>
              </w:rPr>
              <w:t xml:space="preserve"> dekorativnog materijala za izradu aranžmana od</w:t>
            </w:r>
            <w:r>
              <w:rPr>
                <w:rFonts w:ascii="Arial Narrow" w:hAnsi="Arial Narrow"/>
              </w:rPr>
              <w:t xml:space="preserve"> svježeg-</w:t>
            </w:r>
            <w:r w:rsidRPr="009A43A6">
              <w:rPr>
                <w:rFonts w:ascii="Arial Narrow" w:hAnsi="Arial Narrow"/>
              </w:rPr>
              <w:t>rezanog cvijeća, na konkretnom primjeru</w:t>
            </w:r>
          </w:p>
        </w:tc>
        <w:tc>
          <w:tcPr>
            <w:tcW w:w="2506" w:type="pct"/>
            <w:shd w:val="clear" w:color="auto" w:fill="auto"/>
            <w:vAlign w:val="center"/>
          </w:tcPr>
          <w:p w14:paraId="749CDFB1" w14:textId="77777777" w:rsidR="0055059F" w:rsidRDefault="0055059F" w:rsidP="0055059F">
            <w:pPr>
              <w:spacing w:before="120" w:after="120" w:line="240" w:lineRule="auto"/>
              <w:rPr>
                <w:rFonts w:ascii="Arial Narrow" w:hAnsi="Arial Narrow"/>
                <w:b/>
                <w:color w:val="000000"/>
                <w:lang w:val="sr-Latn-CS"/>
              </w:rPr>
            </w:pPr>
          </w:p>
        </w:tc>
      </w:tr>
      <w:tr w:rsidR="0055059F" w:rsidRPr="00E81974" w14:paraId="476C1D03" w14:textId="77777777" w:rsidTr="0055059F">
        <w:trPr>
          <w:trHeight w:val="542"/>
          <w:jc w:val="center"/>
        </w:trPr>
        <w:tc>
          <w:tcPr>
            <w:tcW w:w="2494" w:type="pct"/>
            <w:shd w:val="clear" w:color="auto" w:fill="auto"/>
            <w:vAlign w:val="center"/>
          </w:tcPr>
          <w:p w14:paraId="172DEB9D" w14:textId="77777777" w:rsidR="0055059F" w:rsidRPr="009A43A6" w:rsidRDefault="0055059F" w:rsidP="00F67A31">
            <w:pPr>
              <w:numPr>
                <w:ilvl w:val="0"/>
                <w:numId w:val="122"/>
              </w:numPr>
              <w:spacing w:before="120" w:after="120" w:line="240" w:lineRule="auto"/>
              <w:rPr>
                <w:rFonts w:ascii="Arial Narrow" w:hAnsi="Arial Narrow"/>
              </w:rPr>
            </w:pPr>
            <w:r w:rsidRPr="005F22AE">
              <w:rPr>
                <w:rFonts w:ascii="Arial Narrow" w:hAnsi="Arial Narrow"/>
              </w:rPr>
              <w:t>Demonstrira oda</w:t>
            </w:r>
            <w:r>
              <w:rPr>
                <w:rFonts w:ascii="Arial Narrow" w:hAnsi="Arial Narrow"/>
              </w:rPr>
              <w:t>bir i pripremu svježeg-</w:t>
            </w:r>
            <w:r w:rsidRPr="005F22AE">
              <w:rPr>
                <w:rFonts w:ascii="Arial Narrow" w:hAnsi="Arial Narrow"/>
              </w:rPr>
              <w:t>rezanog cvijeća, na konkretnom primjeru</w:t>
            </w:r>
          </w:p>
        </w:tc>
        <w:tc>
          <w:tcPr>
            <w:tcW w:w="2506" w:type="pct"/>
            <w:shd w:val="clear" w:color="auto" w:fill="auto"/>
            <w:vAlign w:val="center"/>
          </w:tcPr>
          <w:p w14:paraId="57B4A007" w14:textId="77777777" w:rsidR="0055059F" w:rsidRDefault="0055059F" w:rsidP="0055059F">
            <w:pPr>
              <w:spacing w:before="120" w:after="120" w:line="240" w:lineRule="auto"/>
              <w:rPr>
                <w:rFonts w:ascii="Arial Narrow" w:hAnsi="Arial Narrow"/>
                <w:b/>
                <w:color w:val="000000"/>
                <w:lang w:val="sr-Latn-CS"/>
              </w:rPr>
            </w:pPr>
          </w:p>
        </w:tc>
      </w:tr>
      <w:tr w:rsidR="0055059F" w:rsidRPr="00E81974" w14:paraId="5F1288C0" w14:textId="77777777" w:rsidTr="0055059F">
        <w:trPr>
          <w:trHeight w:val="542"/>
          <w:jc w:val="center"/>
        </w:trPr>
        <w:tc>
          <w:tcPr>
            <w:tcW w:w="2494" w:type="pct"/>
            <w:shd w:val="clear" w:color="auto" w:fill="auto"/>
            <w:vAlign w:val="center"/>
          </w:tcPr>
          <w:p w14:paraId="19A1C838" w14:textId="77777777" w:rsidR="0055059F" w:rsidRPr="009A43A6" w:rsidRDefault="0055059F" w:rsidP="00F67A31">
            <w:pPr>
              <w:numPr>
                <w:ilvl w:val="0"/>
                <w:numId w:val="122"/>
              </w:numPr>
              <w:spacing w:before="120" w:after="120" w:line="240" w:lineRule="auto"/>
              <w:rPr>
                <w:rFonts w:ascii="Arial Narrow" w:hAnsi="Arial Narrow" w:cs="Segoe UI"/>
                <w:color w:val="1A1918"/>
                <w:shd w:val="clear" w:color="auto" w:fill="F7F5F2"/>
              </w:rPr>
            </w:pPr>
            <w:r w:rsidRPr="009A43A6">
              <w:rPr>
                <w:rFonts w:ascii="Arial Narrow" w:hAnsi="Arial Narrow"/>
              </w:rPr>
              <w:t xml:space="preserve">Demonstrira izradu cvjetnog aranžmana od </w:t>
            </w:r>
            <w:r>
              <w:rPr>
                <w:rFonts w:ascii="Arial Narrow" w:hAnsi="Arial Narrow"/>
              </w:rPr>
              <w:t>svježeg-</w:t>
            </w:r>
            <w:r w:rsidRPr="009A43A6">
              <w:rPr>
                <w:rFonts w:ascii="Arial Narrow" w:hAnsi="Arial Narrow"/>
              </w:rPr>
              <w:t>rezanog cvijeća, na konretnom primjeru</w:t>
            </w:r>
          </w:p>
        </w:tc>
        <w:tc>
          <w:tcPr>
            <w:tcW w:w="2506" w:type="pct"/>
            <w:shd w:val="clear" w:color="auto" w:fill="auto"/>
            <w:vAlign w:val="center"/>
          </w:tcPr>
          <w:p w14:paraId="6E8AD4CC" w14:textId="77777777" w:rsidR="0055059F" w:rsidRDefault="0055059F" w:rsidP="0055059F">
            <w:pPr>
              <w:spacing w:before="120" w:after="120" w:line="240" w:lineRule="auto"/>
              <w:rPr>
                <w:rFonts w:ascii="Arial Narrow" w:hAnsi="Arial Narrow"/>
                <w:b/>
                <w:color w:val="000000"/>
                <w:lang w:val="sr-Latn-CS"/>
              </w:rPr>
            </w:pPr>
          </w:p>
        </w:tc>
      </w:tr>
      <w:tr w:rsidR="0055059F" w:rsidRPr="00E81974" w14:paraId="72528337" w14:textId="77777777" w:rsidTr="0055059F">
        <w:trPr>
          <w:trHeight w:val="218"/>
          <w:jc w:val="center"/>
        </w:trPr>
        <w:tc>
          <w:tcPr>
            <w:tcW w:w="5000" w:type="pct"/>
            <w:gridSpan w:val="2"/>
            <w:tcBorders>
              <w:top w:val="single" w:sz="18" w:space="0" w:color="C00000"/>
              <w:bottom w:val="single" w:sz="18" w:space="0" w:color="C00000"/>
            </w:tcBorders>
            <w:shd w:val="clear" w:color="auto" w:fill="F1E5BD"/>
            <w:vAlign w:val="center"/>
          </w:tcPr>
          <w:sdt>
            <w:sdtPr>
              <w:rPr>
                <w:rFonts w:ascii="Arial Narrow" w:hAnsi="Arial Narrow" w:cs="Verdana"/>
                <w:b/>
                <w:color w:val="000000"/>
              </w:rPr>
              <w:id w:val="1806972292"/>
              <w:placeholder>
                <w:docPart w:val="40FA6B5D148645709247E2773AD7CE86"/>
              </w:placeholder>
            </w:sdtPr>
            <w:sdtEndPr/>
            <w:sdtContent>
              <w:p w14:paraId="6515044A" w14:textId="77777777" w:rsidR="0055059F" w:rsidRPr="00E81974" w:rsidRDefault="0055059F" w:rsidP="0055059F">
                <w:pPr>
                  <w:spacing w:before="120" w:after="120" w:line="240" w:lineRule="auto"/>
                  <w:rPr>
                    <w:rFonts w:ascii="Arial Narrow" w:hAnsi="Arial Narrow"/>
                  </w:rPr>
                </w:pPr>
                <w:r w:rsidRPr="00E81974">
                  <w:rPr>
                    <w:rFonts w:ascii="Arial Narrow" w:hAnsi="Arial Narrow" w:cs="Verdana"/>
                    <w:b/>
                    <w:color w:val="000000"/>
                  </w:rPr>
                  <w:t>Način provjeravanja dostignutosti ishoda učenja</w:t>
                </w:r>
              </w:p>
            </w:sdtContent>
          </w:sdt>
        </w:tc>
      </w:tr>
      <w:tr w:rsidR="0055059F" w:rsidRPr="00E81974" w14:paraId="01DB90B5" w14:textId="77777777" w:rsidTr="0055059F">
        <w:trPr>
          <w:trHeight w:val="282"/>
          <w:jc w:val="center"/>
        </w:trPr>
        <w:tc>
          <w:tcPr>
            <w:tcW w:w="5000" w:type="pct"/>
            <w:gridSpan w:val="2"/>
            <w:tcBorders>
              <w:top w:val="single" w:sz="18" w:space="0" w:color="C00000"/>
              <w:bottom w:val="single" w:sz="18" w:space="0" w:color="C00000"/>
            </w:tcBorders>
            <w:shd w:val="clear" w:color="auto" w:fill="auto"/>
            <w:vAlign w:val="center"/>
          </w:tcPr>
          <w:p w14:paraId="6280CA3E" w14:textId="77777777" w:rsidR="0055059F" w:rsidRPr="00E81974" w:rsidRDefault="0055059F" w:rsidP="0055059F">
            <w:pPr>
              <w:spacing w:before="120" w:after="120" w:line="240" w:lineRule="auto"/>
              <w:rPr>
                <w:rFonts w:ascii="Arial Narrow" w:hAnsi="Arial Narrow"/>
              </w:rPr>
            </w:pPr>
            <w:r>
              <w:rPr>
                <w:rFonts w:ascii="Arial Narrow" w:hAnsi="Arial Narrow"/>
              </w:rPr>
              <w:t xml:space="preserve">U </w:t>
            </w:r>
            <w:r w:rsidRPr="00EE7817">
              <w:rPr>
                <w:rFonts w:ascii="Arial Narrow" w:hAnsi="Arial Narrow"/>
              </w:rPr>
              <w:t xml:space="preserve">cilju provjeravanja dostignutosti pomenutog ishoda učenja, potreban je usmeni ili pisani dokaz da je učenik uspješno realizovao kriterijume od 1 do </w:t>
            </w:r>
            <w:r>
              <w:rPr>
                <w:rFonts w:ascii="Arial Narrow" w:hAnsi="Arial Narrow"/>
              </w:rPr>
              <w:t>4</w:t>
            </w:r>
            <w:r w:rsidRPr="00EE7817">
              <w:rPr>
                <w:rFonts w:ascii="Arial Narrow" w:hAnsi="Arial Narrow"/>
              </w:rPr>
              <w:t>. Za kriterijum</w:t>
            </w:r>
            <w:r>
              <w:rPr>
                <w:rFonts w:ascii="Arial Narrow" w:hAnsi="Arial Narrow"/>
              </w:rPr>
              <w:t>e od</w:t>
            </w:r>
            <w:r w:rsidRPr="00EE7817">
              <w:rPr>
                <w:rFonts w:ascii="Arial Narrow" w:hAnsi="Arial Narrow"/>
              </w:rPr>
              <w:t xml:space="preserve">  </w:t>
            </w:r>
            <w:r>
              <w:rPr>
                <w:rFonts w:ascii="Arial Narrow" w:hAnsi="Arial Narrow"/>
              </w:rPr>
              <w:t>5 do 7</w:t>
            </w:r>
            <w:r w:rsidRPr="00EE7817">
              <w:rPr>
                <w:rFonts w:ascii="Arial Narrow" w:hAnsi="Arial Narrow"/>
              </w:rPr>
              <w:t xml:space="preserve"> potrebne su ispravno urađene praktične vježbe sa usmenim obrazloženjem</w:t>
            </w:r>
            <w:r>
              <w:rPr>
                <w:rFonts w:ascii="Arial Narrow" w:hAnsi="Arial Narrow"/>
              </w:rPr>
              <w:t>.</w:t>
            </w:r>
          </w:p>
        </w:tc>
      </w:tr>
      <w:tr w:rsidR="0055059F" w:rsidRPr="00E81974" w14:paraId="5FBBC9CE" w14:textId="77777777" w:rsidTr="0055059F">
        <w:trPr>
          <w:trHeight w:val="64"/>
          <w:jc w:val="center"/>
        </w:trPr>
        <w:tc>
          <w:tcPr>
            <w:tcW w:w="5000" w:type="pct"/>
            <w:gridSpan w:val="2"/>
            <w:tcBorders>
              <w:top w:val="single" w:sz="18" w:space="0" w:color="C00000"/>
              <w:bottom w:val="single" w:sz="18" w:space="0" w:color="C00000"/>
            </w:tcBorders>
            <w:shd w:val="clear" w:color="auto" w:fill="F1E5BD"/>
            <w:vAlign w:val="center"/>
          </w:tcPr>
          <w:sdt>
            <w:sdtPr>
              <w:rPr>
                <w:rFonts w:ascii="Arial Narrow" w:hAnsi="Arial Narrow" w:cs="Verdana"/>
                <w:b/>
                <w:color w:val="000000"/>
              </w:rPr>
              <w:id w:val="1664748154"/>
              <w:placeholder>
                <w:docPart w:val="7B30C9058695420E96ADE676B63E2C85"/>
              </w:placeholder>
            </w:sdtPr>
            <w:sdtEndPr/>
            <w:sdtContent>
              <w:p w14:paraId="5F4B1D9C" w14:textId="77777777" w:rsidR="0055059F" w:rsidRPr="00E81974" w:rsidRDefault="0055059F" w:rsidP="0055059F">
                <w:pPr>
                  <w:spacing w:before="120" w:after="120" w:line="240" w:lineRule="auto"/>
                  <w:rPr>
                    <w:rFonts w:ascii="Arial Narrow" w:hAnsi="Arial Narrow"/>
                  </w:rPr>
                </w:pPr>
                <w:r>
                  <w:rPr>
                    <w:rFonts w:ascii="Arial Narrow" w:hAnsi="Arial Narrow" w:cs="Verdana"/>
                    <w:b/>
                    <w:color w:val="000000"/>
                  </w:rPr>
                  <w:t>Predložene teme</w:t>
                </w:r>
              </w:p>
            </w:sdtContent>
          </w:sdt>
        </w:tc>
      </w:tr>
      <w:tr w:rsidR="0055059F" w:rsidRPr="00E81974" w14:paraId="3FE2FCD8" w14:textId="77777777" w:rsidTr="0055059F">
        <w:trPr>
          <w:trHeight w:val="99"/>
          <w:jc w:val="center"/>
        </w:trPr>
        <w:tc>
          <w:tcPr>
            <w:tcW w:w="5000" w:type="pct"/>
            <w:gridSpan w:val="2"/>
            <w:tcBorders>
              <w:top w:val="single" w:sz="18" w:space="0" w:color="C00000"/>
            </w:tcBorders>
            <w:shd w:val="clear" w:color="auto" w:fill="auto"/>
            <w:vAlign w:val="center"/>
          </w:tcPr>
          <w:p w14:paraId="4239D667" w14:textId="77777777" w:rsidR="0055059F" w:rsidRPr="00445073" w:rsidRDefault="0055059F" w:rsidP="0055059F">
            <w:pPr>
              <w:numPr>
                <w:ilvl w:val="0"/>
                <w:numId w:val="8"/>
              </w:numPr>
              <w:tabs>
                <w:tab w:val="num" w:pos="173"/>
              </w:tabs>
              <w:spacing w:before="120" w:after="120" w:line="240" w:lineRule="auto"/>
              <w:ind w:left="176" w:hanging="176"/>
              <w:rPr>
                <w:rFonts w:ascii="Arial Narrow" w:hAnsi="Arial Narrow"/>
              </w:rPr>
            </w:pPr>
            <w:r>
              <w:rPr>
                <w:rFonts w:ascii="Arial Narrow" w:hAnsi="Arial Narrow"/>
              </w:rPr>
              <w:t>Aranžiranje svježeg-rezanog cvijeća</w:t>
            </w:r>
          </w:p>
        </w:tc>
      </w:tr>
    </w:tbl>
    <w:p w14:paraId="020AB2A1" w14:textId="77777777" w:rsidR="0055059F" w:rsidRPr="00E81974" w:rsidRDefault="0055059F" w:rsidP="0055059F">
      <w:r>
        <w:br w:type="page"/>
      </w:r>
    </w:p>
    <w:tbl>
      <w:tblPr>
        <w:tblW w:w="9356" w:type="dxa"/>
        <w:jc w:val="center"/>
        <w:tblBorders>
          <w:top w:val="single" w:sz="12" w:space="0" w:color="C00000"/>
          <w:bottom w:val="single" w:sz="12" w:space="0" w:color="C00000"/>
          <w:insideH w:val="single" w:sz="4" w:space="0" w:color="C00000"/>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55059F" w:rsidRPr="00E81974" w14:paraId="4083F04B" w14:textId="77777777" w:rsidTr="0055059F">
        <w:trPr>
          <w:trHeight w:val="699"/>
          <w:tblHeader/>
          <w:jc w:val="center"/>
        </w:trPr>
        <w:tc>
          <w:tcPr>
            <w:tcW w:w="5000" w:type="pct"/>
            <w:gridSpan w:val="2"/>
            <w:tcBorders>
              <w:top w:val="single" w:sz="18" w:space="0" w:color="C00000"/>
              <w:bottom w:val="single" w:sz="18" w:space="0" w:color="C00000"/>
            </w:tcBorders>
            <w:shd w:val="clear" w:color="auto" w:fill="F1E5BD"/>
          </w:tcPr>
          <w:p w14:paraId="6F737AE4" w14:textId="77777777" w:rsidR="0055059F" w:rsidRPr="00DF69F2" w:rsidRDefault="008F0ED6" w:rsidP="0055059F">
            <w:pPr>
              <w:spacing w:before="120" w:after="120" w:line="240" w:lineRule="auto"/>
              <w:jc w:val="center"/>
              <w:rPr>
                <w:rFonts w:ascii="Arial Narrow" w:hAnsi="Arial Narrow"/>
                <w:b/>
              </w:rPr>
            </w:pPr>
            <w:sdt>
              <w:sdtPr>
                <w:rPr>
                  <w:rFonts w:ascii="Arial Narrow" w:hAnsi="Arial Narrow"/>
                  <w:b/>
                </w:rPr>
                <w:id w:val="-2142720350"/>
                <w:placeholder>
                  <w:docPart w:val="055CFF93917D4093918179D554128641"/>
                </w:placeholder>
              </w:sdtPr>
              <w:sdtEndPr/>
              <w:sdtContent>
                <w:r w:rsidR="0055059F" w:rsidRPr="00DF69F2">
                  <w:rPr>
                    <w:rFonts w:ascii="Arial Narrow" w:hAnsi="Arial Narrow"/>
                    <w:b/>
                  </w:rPr>
                  <w:t xml:space="preserve">Ishod </w:t>
                </w:r>
                <w:r w:rsidR="0055059F">
                  <w:rPr>
                    <w:rFonts w:ascii="Arial Narrow" w:hAnsi="Arial Narrow"/>
                    <w:b/>
                  </w:rPr>
                  <w:t xml:space="preserve">4 </w:t>
                </w:r>
              </w:sdtContent>
            </w:sdt>
            <w:r w:rsidR="0055059F" w:rsidRPr="00DF69F2">
              <w:rPr>
                <w:rFonts w:ascii="Arial Narrow" w:hAnsi="Arial Narrow"/>
                <w:b/>
              </w:rPr>
              <w:t xml:space="preserve">- </w:t>
            </w:r>
            <w:sdt>
              <w:sdtPr>
                <w:rPr>
                  <w:rFonts w:ascii="Arial Narrow" w:hAnsi="Arial Narrow"/>
                </w:rPr>
                <w:id w:val="-220441399"/>
                <w:placeholder>
                  <w:docPart w:val="F2321D98ECFE4132B818EE281D757FCB"/>
                </w:placeholder>
              </w:sdtPr>
              <w:sdtEndPr/>
              <w:sdtContent>
                <w:r w:rsidR="0055059F" w:rsidRPr="00DF69F2">
                  <w:rPr>
                    <w:rFonts w:ascii="Arial Narrow" w:hAnsi="Arial Narrow"/>
                  </w:rPr>
                  <w:t>Učenik će biti sposoban da</w:t>
                </w:r>
              </w:sdtContent>
            </w:sdt>
          </w:p>
          <w:p w14:paraId="3C3E63B5" w14:textId="77777777" w:rsidR="0055059F" w:rsidRPr="00DF69F2" w:rsidRDefault="0055059F" w:rsidP="0055059F">
            <w:pPr>
              <w:spacing w:before="120" w:after="120" w:line="240" w:lineRule="auto"/>
              <w:jc w:val="center"/>
              <w:rPr>
                <w:rFonts w:ascii="Arial Narrow" w:hAnsi="Arial Narrow"/>
                <w:b/>
              </w:rPr>
            </w:pPr>
            <w:r>
              <w:rPr>
                <w:rFonts w:ascii="Arial Narrow" w:hAnsi="Arial Narrow"/>
                <w:b/>
              </w:rPr>
              <w:t>Izradi</w:t>
            </w:r>
            <w:r w:rsidRPr="002C69E1">
              <w:rPr>
                <w:rFonts w:ascii="Arial Narrow" w:hAnsi="Arial Narrow"/>
                <w:b/>
              </w:rPr>
              <w:t xml:space="preserve"> cvjetne aranžmane od suvog cvijeća</w:t>
            </w:r>
          </w:p>
        </w:tc>
      </w:tr>
      <w:tr w:rsidR="0055059F" w:rsidRPr="00E81974" w14:paraId="79E84618" w14:textId="77777777" w:rsidTr="0055059F">
        <w:trPr>
          <w:trHeight w:val="743"/>
          <w:tblHeader/>
          <w:jc w:val="center"/>
        </w:trPr>
        <w:tc>
          <w:tcPr>
            <w:tcW w:w="2500" w:type="pct"/>
            <w:tcBorders>
              <w:top w:val="single" w:sz="18" w:space="0" w:color="C00000"/>
              <w:bottom w:val="single" w:sz="18" w:space="0" w:color="C00000"/>
            </w:tcBorders>
            <w:shd w:val="clear" w:color="auto" w:fill="F1E5BD"/>
          </w:tcPr>
          <w:sdt>
            <w:sdtPr>
              <w:rPr>
                <w:rFonts w:ascii="Arial Narrow" w:hAnsi="Arial Narrow"/>
                <w:b/>
                <w:color w:val="808080"/>
              </w:rPr>
              <w:id w:val="-196311442"/>
              <w:placeholder>
                <w:docPart w:val="1FB40809C73F4D018A66C9DFBB98FAD8"/>
              </w:placeholder>
            </w:sdtPr>
            <w:sdtEndPr>
              <w:rPr>
                <w:b w:val="0"/>
              </w:rPr>
            </w:sdtEndPr>
            <w:sdtContent>
              <w:p w14:paraId="20A64969" w14:textId="77777777" w:rsidR="0055059F" w:rsidRPr="00DF69F2" w:rsidRDefault="0055059F" w:rsidP="0055059F">
                <w:pPr>
                  <w:spacing w:before="120" w:after="120" w:line="240" w:lineRule="auto"/>
                  <w:jc w:val="center"/>
                  <w:rPr>
                    <w:rFonts w:ascii="Arial Narrow" w:hAnsi="Arial Narrow"/>
                    <w:b/>
                  </w:rPr>
                </w:pPr>
                <w:r w:rsidRPr="00DF69F2">
                  <w:rPr>
                    <w:rFonts w:ascii="Arial Narrow" w:hAnsi="Arial Narrow"/>
                    <w:b/>
                  </w:rPr>
                  <w:t>Kriterijumi za dostizanje ishoda učenja</w:t>
                </w:r>
              </w:p>
              <w:p w14:paraId="265B04A8" w14:textId="77777777" w:rsidR="0055059F" w:rsidRPr="00DF69F2" w:rsidRDefault="0055059F" w:rsidP="0055059F">
                <w:pPr>
                  <w:spacing w:before="120" w:after="120" w:line="240" w:lineRule="auto"/>
                  <w:jc w:val="center"/>
                  <w:rPr>
                    <w:rFonts w:ascii="Arial Narrow" w:hAnsi="Arial Narrow"/>
                    <w:b/>
                  </w:rPr>
                </w:pPr>
                <w:r w:rsidRPr="00DF69F2">
                  <w:rPr>
                    <w:rFonts w:ascii="Arial Narrow" w:hAnsi="Arial Narrow"/>
                  </w:rPr>
                  <w:t>U cilju dostizanja ishoda učenja, učenik treba da:</w:t>
                </w:r>
              </w:p>
            </w:sdtContent>
          </w:sdt>
        </w:tc>
        <w:tc>
          <w:tcPr>
            <w:tcW w:w="2500" w:type="pct"/>
            <w:tcBorders>
              <w:top w:val="single" w:sz="18" w:space="0" w:color="C00000"/>
              <w:bottom w:val="single" w:sz="18" w:space="0" w:color="C00000"/>
            </w:tcBorders>
            <w:shd w:val="clear" w:color="auto" w:fill="F1E5BD"/>
          </w:tcPr>
          <w:sdt>
            <w:sdtPr>
              <w:rPr>
                <w:rFonts w:ascii="Arial Narrow" w:hAnsi="Arial Narrow" w:cs="Verdana"/>
                <w:b/>
                <w:color w:val="000000"/>
              </w:rPr>
              <w:id w:val="-1908134530"/>
              <w:placeholder>
                <w:docPart w:val="1FB40809C73F4D018A66C9DFBB98FAD8"/>
              </w:placeholder>
            </w:sdtPr>
            <w:sdtEndPr>
              <w:rPr>
                <w:b w:val="0"/>
              </w:rPr>
            </w:sdtEndPr>
            <w:sdtContent>
              <w:p w14:paraId="0CCE6DC3" w14:textId="77777777" w:rsidR="0055059F" w:rsidRPr="00DF69F2" w:rsidRDefault="0055059F" w:rsidP="0055059F">
                <w:pPr>
                  <w:spacing w:before="120" w:after="120" w:line="240" w:lineRule="auto"/>
                  <w:jc w:val="center"/>
                  <w:rPr>
                    <w:rFonts w:ascii="Arial Narrow" w:hAnsi="Arial Narrow" w:cs="Verdana"/>
                    <w:color w:val="000000"/>
                  </w:rPr>
                </w:pPr>
                <w:r w:rsidRPr="00DF69F2">
                  <w:rPr>
                    <w:rFonts w:ascii="Arial Narrow" w:hAnsi="Arial Narrow" w:cs="Verdana"/>
                    <w:b/>
                    <w:color w:val="000000"/>
                  </w:rPr>
                  <w:t>Kontekst</w:t>
                </w:r>
              </w:p>
              <w:p w14:paraId="66558550" w14:textId="77777777" w:rsidR="0055059F" w:rsidRPr="00DF69F2" w:rsidRDefault="0055059F" w:rsidP="0055059F">
                <w:pPr>
                  <w:spacing w:before="120" w:after="120" w:line="240" w:lineRule="auto"/>
                  <w:jc w:val="center"/>
                  <w:rPr>
                    <w:rFonts w:ascii="Arial Narrow" w:hAnsi="Arial Narrow" w:cs="Verdana"/>
                    <w:color w:val="000000"/>
                  </w:rPr>
                </w:pPr>
                <w:r w:rsidRPr="00DF69F2">
                  <w:rPr>
                    <w:rFonts w:ascii="Arial Narrow" w:hAnsi="Arial Narrow" w:cs="Verdana"/>
                    <w:color w:val="000000"/>
                  </w:rPr>
                  <w:t>(Pojašnjenje označenih pojmova)</w:t>
                </w:r>
              </w:p>
            </w:sdtContent>
          </w:sdt>
        </w:tc>
      </w:tr>
      <w:tr w:rsidR="0055059F" w:rsidRPr="00E81974" w14:paraId="7F6C9CB2" w14:textId="77777777" w:rsidTr="0055059F">
        <w:trPr>
          <w:trHeight w:val="542"/>
          <w:jc w:val="center"/>
        </w:trPr>
        <w:tc>
          <w:tcPr>
            <w:tcW w:w="2500" w:type="pct"/>
            <w:tcBorders>
              <w:top w:val="single" w:sz="18" w:space="0" w:color="C00000"/>
            </w:tcBorders>
            <w:shd w:val="clear" w:color="auto" w:fill="auto"/>
            <w:vAlign w:val="center"/>
          </w:tcPr>
          <w:p w14:paraId="5ED60678" w14:textId="77777777" w:rsidR="0055059F" w:rsidRPr="00DF69F2" w:rsidRDefault="0055059F" w:rsidP="00F67A31">
            <w:pPr>
              <w:numPr>
                <w:ilvl w:val="0"/>
                <w:numId w:val="150"/>
              </w:numPr>
              <w:spacing w:before="120" w:after="120" w:line="240" w:lineRule="auto"/>
              <w:rPr>
                <w:rFonts w:ascii="Arial Narrow" w:hAnsi="Arial Narrow"/>
                <w:color w:val="000000"/>
                <w:lang w:val="sr-Latn-CS"/>
              </w:rPr>
            </w:pPr>
            <w:r>
              <w:rPr>
                <w:rFonts w:ascii="Arial Narrow" w:hAnsi="Arial Narrow"/>
                <w:color w:val="000000"/>
                <w:lang w:val="sr-Latn-CS"/>
              </w:rPr>
              <w:t xml:space="preserve">Navede </w:t>
            </w:r>
            <w:r w:rsidRPr="006A1772">
              <w:rPr>
                <w:rFonts w:ascii="Arial Narrow" w:hAnsi="Arial Narrow"/>
                <w:b/>
                <w:color w:val="000000"/>
                <w:lang w:val="sr-Latn-CS"/>
              </w:rPr>
              <w:t>biljne</w:t>
            </w:r>
            <w:r>
              <w:rPr>
                <w:rFonts w:ascii="Arial Narrow" w:hAnsi="Arial Narrow"/>
                <w:color w:val="000000"/>
                <w:lang w:val="sr-Latn-CS"/>
              </w:rPr>
              <w:t xml:space="preserve"> </w:t>
            </w:r>
            <w:r w:rsidRPr="002C69E1">
              <w:rPr>
                <w:rFonts w:ascii="Arial Narrow" w:hAnsi="Arial Narrow"/>
                <w:b/>
                <w:color w:val="000000"/>
                <w:lang w:val="sr-Latn-CS"/>
              </w:rPr>
              <w:t>vrste</w:t>
            </w:r>
            <w:r>
              <w:rPr>
                <w:rFonts w:ascii="Arial Narrow" w:hAnsi="Arial Narrow"/>
                <w:color w:val="000000"/>
                <w:lang w:val="sr-Latn-CS"/>
              </w:rPr>
              <w:t xml:space="preserve"> suvog cvijeća</w:t>
            </w:r>
          </w:p>
        </w:tc>
        <w:tc>
          <w:tcPr>
            <w:tcW w:w="2500" w:type="pct"/>
            <w:tcBorders>
              <w:top w:val="single" w:sz="18" w:space="0" w:color="C00000"/>
            </w:tcBorders>
            <w:shd w:val="clear" w:color="auto" w:fill="auto"/>
            <w:vAlign w:val="center"/>
          </w:tcPr>
          <w:p w14:paraId="53C31E42" w14:textId="77777777" w:rsidR="0055059F" w:rsidRPr="00DF69F2" w:rsidRDefault="0055059F" w:rsidP="0055059F">
            <w:pPr>
              <w:spacing w:before="120" w:after="120" w:line="240" w:lineRule="auto"/>
              <w:rPr>
                <w:rFonts w:ascii="Arial Narrow" w:hAnsi="Arial Narrow"/>
              </w:rPr>
            </w:pPr>
            <w:r>
              <w:rPr>
                <w:rFonts w:ascii="Arial Narrow" w:hAnsi="Arial Narrow"/>
                <w:b/>
              </w:rPr>
              <w:t xml:space="preserve">Biljne vrste: </w:t>
            </w:r>
            <w:r w:rsidRPr="002C69E1">
              <w:rPr>
                <w:rFonts w:ascii="Arial Narrow" w:hAnsi="Arial Narrow"/>
              </w:rPr>
              <w:t xml:space="preserve">biljke koje se prirodno suše, biljke koje se vještački suše, biljke sa plodovima </w:t>
            </w:r>
            <w:r>
              <w:rPr>
                <w:rFonts w:ascii="Arial Narrow" w:hAnsi="Arial Narrow"/>
              </w:rPr>
              <w:t>i</w:t>
            </w:r>
            <w:r w:rsidRPr="002C69E1">
              <w:rPr>
                <w:rFonts w:ascii="Arial Narrow" w:hAnsi="Arial Narrow"/>
              </w:rPr>
              <w:t xml:space="preserve"> dr</w:t>
            </w:r>
            <w:r>
              <w:rPr>
                <w:rFonts w:ascii="Arial Narrow" w:hAnsi="Arial Narrow"/>
              </w:rPr>
              <w:t>.</w:t>
            </w:r>
          </w:p>
        </w:tc>
      </w:tr>
      <w:tr w:rsidR="0055059F" w:rsidRPr="00E81974" w14:paraId="4B3BD34A" w14:textId="77777777" w:rsidTr="0055059F">
        <w:trPr>
          <w:trHeight w:val="542"/>
          <w:jc w:val="center"/>
        </w:trPr>
        <w:tc>
          <w:tcPr>
            <w:tcW w:w="2500" w:type="pct"/>
            <w:shd w:val="clear" w:color="auto" w:fill="auto"/>
            <w:vAlign w:val="center"/>
          </w:tcPr>
          <w:p w14:paraId="04C446E3" w14:textId="77777777" w:rsidR="0055059F" w:rsidRPr="00DF69F2" w:rsidRDefault="0055059F" w:rsidP="00F67A31">
            <w:pPr>
              <w:numPr>
                <w:ilvl w:val="0"/>
                <w:numId w:val="150"/>
              </w:numPr>
              <w:spacing w:before="120" w:after="120" w:line="240" w:lineRule="auto"/>
              <w:rPr>
                <w:rFonts w:ascii="Arial Narrow" w:hAnsi="Arial Narrow"/>
                <w:color w:val="000000"/>
                <w:lang w:val="sr-Latn-CS"/>
              </w:rPr>
            </w:pPr>
            <w:r>
              <w:rPr>
                <w:rFonts w:ascii="Arial Narrow" w:hAnsi="Arial Narrow"/>
                <w:color w:val="000000"/>
                <w:lang w:val="sr-Latn-CS"/>
              </w:rPr>
              <w:t xml:space="preserve">Objasni </w:t>
            </w:r>
            <w:r w:rsidRPr="002C69E1">
              <w:rPr>
                <w:rFonts w:ascii="Arial Narrow" w:hAnsi="Arial Narrow"/>
                <w:b/>
                <w:color w:val="000000"/>
                <w:lang w:val="sr-Latn-CS"/>
              </w:rPr>
              <w:t>metode sušenja</w:t>
            </w:r>
            <w:r>
              <w:rPr>
                <w:rFonts w:ascii="Arial Narrow" w:hAnsi="Arial Narrow"/>
                <w:color w:val="000000"/>
                <w:lang w:val="sr-Latn-CS"/>
              </w:rPr>
              <w:t xml:space="preserve"> biljnog materijala</w:t>
            </w:r>
          </w:p>
        </w:tc>
        <w:tc>
          <w:tcPr>
            <w:tcW w:w="2500" w:type="pct"/>
            <w:shd w:val="clear" w:color="auto" w:fill="auto"/>
            <w:vAlign w:val="center"/>
          </w:tcPr>
          <w:p w14:paraId="78E02D6E" w14:textId="77777777" w:rsidR="0055059F" w:rsidRPr="00DF69F2" w:rsidRDefault="0055059F" w:rsidP="0055059F">
            <w:pPr>
              <w:spacing w:before="120" w:after="120" w:line="240" w:lineRule="auto"/>
              <w:rPr>
                <w:rFonts w:ascii="Arial Narrow" w:hAnsi="Arial Narrow"/>
                <w:color w:val="000000"/>
                <w:lang w:val="sr-Latn-CS"/>
              </w:rPr>
            </w:pPr>
            <w:r>
              <w:rPr>
                <w:rFonts w:ascii="Arial Narrow" w:hAnsi="Arial Narrow"/>
                <w:b/>
                <w:color w:val="000000"/>
                <w:lang w:val="sr-Latn-CS"/>
              </w:rPr>
              <w:t xml:space="preserve">Metode sušenja: </w:t>
            </w:r>
            <w:r w:rsidRPr="00181034">
              <w:rPr>
                <w:rFonts w:ascii="Arial Narrow" w:hAnsi="Arial Narrow"/>
                <w:color w:val="000000"/>
                <w:lang w:val="sr-Latn-CS"/>
              </w:rPr>
              <w:t>sušenje vodom, vrućim vazduhom, hemijskim sredstvia,glicerinom, presovanje i dr</w:t>
            </w:r>
            <w:r>
              <w:rPr>
                <w:rFonts w:ascii="Arial Narrow" w:hAnsi="Arial Narrow"/>
                <w:color w:val="000000"/>
                <w:lang w:val="sr-Latn-CS"/>
              </w:rPr>
              <w:t>.</w:t>
            </w:r>
          </w:p>
        </w:tc>
      </w:tr>
      <w:tr w:rsidR="0055059F" w:rsidRPr="00181034" w14:paraId="40983422" w14:textId="77777777" w:rsidTr="0055059F">
        <w:trPr>
          <w:trHeight w:val="542"/>
          <w:jc w:val="center"/>
        </w:trPr>
        <w:tc>
          <w:tcPr>
            <w:tcW w:w="2500" w:type="pct"/>
            <w:shd w:val="clear" w:color="auto" w:fill="auto"/>
            <w:vAlign w:val="center"/>
          </w:tcPr>
          <w:p w14:paraId="5125A150" w14:textId="77777777" w:rsidR="0055059F" w:rsidRPr="004F0EE2" w:rsidRDefault="0055059F" w:rsidP="00F67A31">
            <w:pPr>
              <w:numPr>
                <w:ilvl w:val="0"/>
                <w:numId w:val="150"/>
              </w:numPr>
              <w:spacing w:before="120" w:after="120" w:line="240" w:lineRule="auto"/>
              <w:rPr>
                <w:rFonts w:ascii="Arial Narrow" w:hAnsi="Arial Narrow"/>
                <w:color w:val="000000"/>
                <w:lang w:val="sr-Latn-CS"/>
              </w:rPr>
            </w:pPr>
            <w:r>
              <w:rPr>
                <w:rFonts w:ascii="Arial Narrow" w:hAnsi="Arial Narrow"/>
                <w:color w:val="000000"/>
                <w:lang w:val="sr-Latn-CS"/>
              </w:rPr>
              <w:t xml:space="preserve">Navede </w:t>
            </w:r>
            <w:r w:rsidRPr="002C69E1">
              <w:rPr>
                <w:rFonts w:ascii="Arial Narrow" w:hAnsi="Arial Narrow"/>
                <w:b/>
                <w:color w:val="000000"/>
                <w:lang w:val="sr-Latn-CS"/>
              </w:rPr>
              <w:t>pomoćna sredstva</w:t>
            </w:r>
            <w:r>
              <w:rPr>
                <w:rFonts w:ascii="Arial Narrow" w:hAnsi="Arial Narrow"/>
                <w:color w:val="000000"/>
                <w:lang w:val="sr-Latn-CS"/>
              </w:rPr>
              <w:t xml:space="preserve"> za aranžiranje suvog cvijeća</w:t>
            </w:r>
          </w:p>
        </w:tc>
        <w:tc>
          <w:tcPr>
            <w:tcW w:w="2500" w:type="pct"/>
            <w:shd w:val="clear" w:color="auto" w:fill="auto"/>
            <w:vAlign w:val="center"/>
          </w:tcPr>
          <w:p w14:paraId="2BAA5554" w14:textId="77777777" w:rsidR="0055059F" w:rsidRPr="00DF69F2" w:rsidRDefault="0055059F" w:rsidP="0055059F">
            <w:pPr>
              <w:spacing w:before="120" w:after="120" w:line="240" w:lineRule="auto"/>
              <w:rPr>
                <w:rFonts w:ascii="Arial Narrow" w:hAnsi="Arial Narrow"/>
                <w:color w:val="000000"/>
                <w:lang w:val="sr-Latn-CS"/>
              </w:rPr>
            </w:pPr>
            <w:r w:rsidRPr="00181034">
              <w:rPr>
                <w:rFonts w:ascii="Arial Narrow" w:hAnsi="Arial Narrow"/>
                <w:b/>
                <w:color w:val="000000"/>
                <w:lang w:val="sr-Latn-CS"/>
              </w:rPr>
              <w:t>Pomoćna sredstva</w:t>
            </w:r>
            <w:r>
              <w:rPr>
                <w:rFonts w:ascii="Arial Narrow" w:hAnsi="Arial Narrow"/>
                <w:b/>
                <w:color w:val="000000"/>
                <w:lang w:val="sr-Latn-CS"/>
              </w:rPr>
              <w:t>:</w:t>
            </w:r>
            <w:r>
              <w:rPr>
                <w:rFonts w:ascii="Arial Narrow" w:hAnsi="Arial Narrow"/>
                <w:color w:val="000000"/>
                <w:lang w:val="sr-Latn-CS"/>
              </w:rPr>
              <w:t xml:space="preserve"> sunđer, žičana mreža, držači, posude, lijaepak, dekorativa i dr.</w:t>
            </w:r>
          </w:p>
        </w:tc>
      </w:tr>
      <w:tr w:rsidR="0055059F" w:rsidRPr="00E81974" w14:paraId="6474BB4C" w14:textId="77777777" w:rsidTr="0055059F">
        <w:trPr>
          <w:trHeight w:val="542"/>
          <w:jc w:val="center"/>
        </w:trPr>
        <w:tc>
          <w:tcPr>
            <w:tcW w:w="2500" w:type="pct"/>
            <w:shd w:val="clear" w:color="auto" w:fill="auto"/>
            <w:vAlign w:val="center"/>
          </w:tcPr>
          <w:p w14:paraId="2A14D42B" w14:textId="77777777" w:rsidR="0055059F" w:rsidRPr="00DF69F2" w:rsidRDefault="0055059F" w:rsidP="00F67A31">
            <w:pPr>
              <w:numPr>
                <w:ilvl w:val="0"/>
                <w:numId w:val="150"/>
              </w:numPr>
              <w:spacing w:before="120" w:after="120" w:line="240" w:lineRule="auto"/>
              <w:rPr>
                <w:rFonts w:ascii="Arial Narrow" w:hAnsi="Arial Narrow"/>
                <w:color w:val="000000"/>
                <w:lang w:val="sr-Latn-CS"/>
              </w:rPr>
            </w:pPr>
            <w:r>
              <w:rPr>
                <w:rFonts w:ascii="Arial Narrow" w:hAnsi="Arial Narrow"/>
                <w:color w:val="000000"/>
                <w:lang w:val="sr-Latn-CS"/>
              </w:rPr>
              <w:t>Opiše postupak aranžiranja suvog cvijeća</w:t>
            </w:r>
          </w:p>
        </w:tc>
        <w:tc>
          <w:tcPr>
            <w:tcW w:w="2500" w:type="pct"/>
            <w:shd w:val="clear" w:color="auto" w:fill="auto"/>
            <w:vAlign w:val="center"/>
          </w:tcPr>
          <w:p w14:paraId="7C1C4AF6" w14:textId="77777777" w:rsidR="0055059F" w:rsidRPr="00DF69F2" w:rsidRDefault="0055059F" w:rsidP="0055059F">
            <w:pPr>
              <w:spacing w:before="120" w:after="120" w:line="240" w:lineRule="auto"/>
              <w:rPr>
                <w:rFonts w:ascii="Arial Narrow" w:hAnsi="Arial Narrow"/>
                <w:b/>
                <w:color w:val="000000"/>
                <w:lang w:val="sr-Latn-CS"/>
              </w:rPr>
            </w:pPr>
          </w:p>
        </w:tc>
      </w:tr>
      <w:tr w:rsidR="0055059F" w:rsidRPr="00E81974" w14:paraId="600401D3" w14:textId="77777777" w:rsidTr="0055059F">
        <w:trPr>
          <w:trHeight w:val="542"/>
          <w:jc w:val="center"/>
        </w:trPr>
        <w:tc>
          <w:tcPr>
            <w:tcW w:w="2500" w:type="pct"/>
            <w:shd w:val="clear" w:color="auto" w:fill="auto"/>
            <w:vAlign w:val="center"/>
          </w:tcPr>
          <w:p w14:paraId="6D423D3B" w14:textId="77777777" w:rsidR="0055059F" w:rsidRDefault="0055059F" w:rsidP="00F67A31">
            <w:pPr>
              <w:numPr>
                <w:ilvl w:val="0"/>
                <w:numId w:val="150"/>
              </w:numPr>
              <w:spacing w:before="120" w:after="120" w:line="240" w:lineRule="auto"/>
              <w:rPr>
                <w:rFonts w:ascii="Arial Narrow" w:hAnsi="Arial Narrow"/>
                <w:color w:val="000000"/>
                <w:lang w:val="sr-Latn-CS"/>
              </w:rPr>
            </w:pPr>
            <w:r>
              <w:rPr>
                <w:rFonts w:ascii="Arial Narrow" w:hAnsi="Arial Narrow"/>
                <w:color w:val="000000"/>
                <w:lang w:val="sr-Latn-CS"/>
              </w:rPr>
              <w:t>Uporedi aranžiranje svježeg-rezanog i suvog cvijeća</w:t>
            </w:r>
          </w:p>
        </w:tc>
        <w:tc>
          <w:tcPr>
            <w:tcW w:w="2500" w:type="pct"/>
            <w:shd w:val="clear" w:color="auto" w:fill="auto"/>
            <w:vAlign w:val="center"/>
          </w:tcPr>
          <w:p w14:paraId="2133EC7B" w14:textId="77777777" w:rsidR="0055059F" w:rsidRPr="00DF69F2" w:rsidRDefault="0055059F" w:rsidP="0055059F">
            <w:pPr>
              <w:spacing w:before="120" w:after="120" w:line="240" w:lineRule="auto"/>
              <w:rPr>
                <w:rFonts w:ascii="Arial Narrow" w:hAnsi="Arial Narrow"/>
                <w:b/>
                <w:color w:val="000000"/>
                <w:lang w:val="sr-Latn-CS"/>
              </w:rPr>
            </w:pPr>
          </w:p>
        </w:tc>
      </w:tr>
      <w:tr w:rsidR="0055059F" w:rsidRPr="00E81974" w14:paraId="6580BAEA" w14:textId="77777777" w:rsidTr="0055059F">
        <w:trPr>
          <w:trHeight w:val="542"/>
          <w:jc w:val="center"/>
        </w:trPr>
        <w:tc>
          <w:tcPr>
            <w:tcW w:w="2500" w:type="pct"/>
            <w:shd w:val="clear" w:color="auto" w:fill="auto"/>
            <w:vAlign w:val="center"/>
          </w:tcPr>
          <w:p w14:paraId="14C6DF03" w14:textId="77777777" w:rsidR="0055059F" w:rsidRDefault="0055059F" w:rsidP="00F67A31">
            <w:pPr>
              <w:numPr>
                <w:ilvl w:val="0"/>
                <w:numId w:val="150"/>
              </w:numPr>
              <w:spacing w:before="120" w:after="120" w:line="240" w:lineRule="auto"/>
              <w:rPr>
                <w:rFonts w:ascii="Arial Narrow" w:hAnsi="Arial Narrow"/>
                <w:color w:val="000000"/>
                <w:lang w:val="sr-Latn-CS"/>
              </w:rPr>
            </w:pPr>
            <w:r>
              <w:rPr>
                <w:rFonts w:ascii="Arial Narrow" w:hAnsi="Arial Narrow"/>
                <w:color w:val="000000"/>
                <w:lang w:val="sr-Latn-CS"/>
              </w:rPr>
              <w:t>Demonstrira metode sušenja biljnog materijala, na konkretnom primjeru</w:t>
            </w:r>
          </w:p>
        </w:tc>
        <w:tc>
          <w:tcPr>
            <w:tcW w:w="2500" w:type="pct"/>
            <w:shd w:val="clear" w:color="auto" w:fill="auto"/>
            <w:vAlign w:val="center"/>
          </w:tcPr>
          <w:p w14:paraId="2C662406" w14:textId="77777777" w:rsidR="0055059F" w:rsidRPr="00DF69F2" w:rsidRDefault="0055059F" w:rsidP="0055059F">
            <w:pPr>
              <w:spacing w:before="120" w:after="120" w:line="240" w:lineRule="auto"/>
              <w:rPr>
                <w:rFonts w:ascii="Arial Narrow" w:hAnsi="Arial Narrow"/>
                <w:b/>
                <w:color w:val="000000"/>
                <w:lang w:val="sr-Latn-CS"/>
              </w:rPr>
            </w:pPr>
          </w:p>
        </w:tc>
      </w:tr>
      <w:tr w:rsidR="0055059F" w:rsidRPr="00E81974" w14:paraId="229753C6" w14:textId="77777777" w:rsidTr="0055059F">
        <w:trPr>
          <w:trHeight w:val="542"/>
          <w:jc w:val="center"/>
        </w:trPr>
        <w:tc>
          <w:tcPr>
            <w:tcW w:w="2500" w:type="pct"/>
            <w:shd w:val="clear" w:color="auto" w:fill="auto"/>
            <w:vAlign w:val="center"/>
          </w:tcPr>
          <w:p w14:paraId="168FA0D1" w14:textId="77777777" w:rsidR="0055059F" w:rsidRDefault="0055059F" w:rsidP="00F67A31">
            <w:pPr>
              <w:numPr>
                <w:ilvl w:val="0"/>
                <w:numId w:val="150"/>
              </w:numPr>
              <w:spacing w:before="120" w:after="120" w:line="240" w:lineRule="auto"/>
              <w:rPr>
                <w:rFonts w:ascii="Arial Narrow" w:hAnsi="Arial Narrow"/>
                <w:color w:val="000000"/>
                <w:lang w:val="sr-Latn-CS"/>
              </w:rPr>
            </w:pPr>
            <w:r w:rsidRPr="00181034">
              <w:rPr>
                <w:rFonts w:ascii="Arial Narrow" w:hAnsi="Arial Narrow"/>
                <w:color w:val="000000"/>
                <w:lang w:val="sr-Latn-CS"/>
              </w:rPr>
              <w:t>Demonstrir</w:t>
            </w:r>
            <w:r>
              <w:rPr>
                <w:rFonts w:ascii="Arial Narrow" w:hAnsi="Arial Narrow"/>
                <w:color w:val="000000"/>
                <w:lang w:val="sr-Latn-CS"/>
              </w:rPr>
              <w:t>a izradu cvjetnog aranžmana od suvog</w:t>
            </w:r>
            <w:r w:rsidRPr="00181034">
              <w:rPr>
                <w:rFonts w:ascii="Arial Narrow" w:hAnsi="Arial Narrow"/>
                <w:color w:val="000000"/>
                <w:lang w:val="sr-Latn-CS"/>
              </w:rPr>
              <w:t xml:space="preserve"> cvijeća, na konretnom primjeru</w:t>
            </w:r>
          </w:p>
        </w:tc>
        <w:tc>
          <w:tcPr>
            <w:tcW w:w="2500" w:type="pct"/>
            <w:shd w:val="clear" w:color="auto" w:fill="auto"/>
            <w:vAlign w:val="center"/>
          </w:tcPr>
          <w:p w14:paraId="1F19246E" w14:textId="77777777" w:rsidR="0055059F" w:rsidRPr="00DF69F2" w:rsidRDefault="0055059F" w:rsidP="0055059F">
            <w:pPr>
              <w:spacing w:before="120" w:after="120" w:line="240" w:lineRule="auto"/>
              <w:rPr>
                <w:rFonts w:ascii="Arial Narrow" w:hAnsi="Arial Narrow"/>
                <w:b/>
                <w:color w:val="000000"/>
                <w:lang w:val="sr-Latn-CS"/>
              </w:rPr>
            </w:pPr>
          </w:p>
        </w:tc>
      </w:tr>
      <w:tr w:rsidR="0055059F" w:rsidRPr="00E81974" w14:paraId="13E85BFB" w14:textId="77777777" w:rsidTr="0055059F">
        <w:trPr>
          <w:trHeight w:val="218"/>
          <w:jc w:val="center"/>
        </w:trPr>
        <w:tc>
          <w:tcPr>
            <w:tcW w:w="5000" w:type="pct"/>
            <w:gridSpan w:val="2"/>
            <w:tcBorders>
              <w:top w:val="single" w:sz="18" w:space="0" w:color="C00000"/>
              <w:bottom w:val="single" w:sz="18" w:space="0" w:color="C00000"/>
            </w:tcBorders>
            <w:shd w:val="clear" w:color="auto" w:fill="F1E5BD"/>
            <w:vAlign w:val="center"/>
          </w:tcPr>
          <w:sdt>
            <w:sdtPr>
              <w:rPr>
                <w:rFonts w:ascii="Arial Narrow" w:hAnsi="Arial Narrow" w:cs="Verdana"/>
                <w:b/>
                <w:color w:val="000000"/>
              </w:rPr>
              <w:id w:val="-1781788695"/>
              <w:placeholder>
                <w:docPart w:val="A8AE4A9036A448969000C3D3371F38CF"/>
              </w:placeholder>
            </w:sdtPr>
            <w:sdtEndPr/>
            <w:sdtContent>
              <w:p w14:paraId="2275952B" w14:textId="77777777" w:rsidR="0055059F" w:rsidRPr="00DF69F2" w:rsidRDefault="0055059F" w:rsidP="0055059F">
                <w:pPr>
                  <w:spacing w:before="120" w:after="120" w:line="240" w:lineRule="auto"/>
                  <w:rPr>
                    <w:rFonts w:ascii="Arial Narrow" w:hAnsi="Arial Narrow"/>
                  </w:rPr>
                </w:pPr>
                <w:r w:rsidRPr="00DF69F2">
                  <w:rPr>
                    <w:rFonts w:ascii="Arial Narrow" w:hAnsi="Arial Narrow" w:cs="Verdana"/>
                    <w:b/>
                    <w:color w:val="000000"/>
                  </w:rPr>
                  <w:t>Način provjeravanja dostignutosti ishoda učenja</w:t>
                </w:r>
              </w:p>
            </w:sdtContent>
          </w:sdt>
        </w:tc>
      </w:tr>
      <w:tr w:rsidR="0055059F" w:rsidRPr="00E81974" w14:paraId="04EBD395" w14:textId="77777777" w:rsidTr="0055059F">
        <w:trPr>
          <w:trHeight w:val="282"/>
          <w:jc w:val="center"/>
        </w:trPr>
        <w:tc>
          <w:tcPr>
            <w:tcW w:w="5000" w:type="pct"/>
            <w:gridSpan w:val="2"/>
            <w:tcBorders>
              <w:top w:val="single" w:sz="18" w:space="0" w:color="C00000"/>
              <w:bottom w:val="single" w:sz="18" w:space="0" w:color="C00000"/>
            </w:tcBorders>
            <w:shd w:val="clear" w:color="auto" w:fill="auto"/>
            <w:vAlign w:val="center"/>
          </w:tcPr>
          <w:p w14:paraId="541D58FD" w14:textId="77777777" w:rsidR="0055059F" w:rsidRPr="00DF69F2" w:rsidRDefault="0055059F" w:rsidP="0055059F">
            <w:pPr>
              <w:spacing w:before="120" w:after="120" w:line="240" w:lineRule="auto"/>
              <w:rPr>
                <w:rFonts w:ascii="Arial Narrow" w:hAnsi="Arial Narrow"/>
              </w:rPr>
            </w:pPr>
            <w:r w:rsidRPr="00EE7817">
              <w:rPr>
                <w:rFonts w:ascii="Arial Narrow" w:hAnsi="Arial Narrow"/>
              </w:rPr>
              <w:t xml:space="preserve">U cilju provjeravanja dostignutosti pomenutog ishoda učenja, potreban je usmeni ili pisani dokaz da je učenik uspješno </w:t>
            </w:r>
            <w:r>
              <w:rPr>
                <w:rFonts w:ascii="Arial Narrow" w:hAnsi="Arial Narrow"/>
              </w:rPr>
              <w:t xml:space="preserve">realizovao kriterijume od 1 do 5. Za kriterijume 6 i 7 </w:t>
            </w:r>
            <w:r w:rsidRPr="00EE7817">
              <w:rPr>
                <w:rFonts w:ascii="Arial Narrow" w:hAnsi="Arial Narrow"/>
              </w:rPr>
              <w:t>potrebne su ispravno urađene praktične vježbe sa usmenim obrazloženjem.</w:t>
            </w:r>
          </w:p>
        </w:tc>
      </w:tr>
      <w:tr w:rsidR="0055059F" w:rsidRPr="00E81974" w14:paraId="0C3F3FDC" w14:textId="77777777" w:rsidTr="0055059F">
        <w:trPr>
          <w:trHeight w:val="64"/>
          <w:jc w:val="center"/>
        </w:trPr>
        <w:tc>
          <w:tcPr>
            <w:tcW w:w="5000" w:type="pct"/>
            <w:gridSpan w:val="2"/>
            <w:tcBorders>
              <w:top w:val="single" w:sz="18" w:space="0" w:color="C00000"/>
              <w:bottom w:val="single" w:sz="18" w:space="0" w:color="C00000"/>
            </w:tcBorders>
            <w:shd w:val="clear" w:color="auto" w:fill="F1E5BD"/>
            <w:vAlign w:val="center"/>
          </w:tcPr>
          <w:sdt>
            <w:sdtPr>
              <w:rPr>
                <w:rFonts w:ascii="Arial Narrow" w:hAnsi="Arial Narrow" w:cs="Verdana"/>
                <w:b/>
                <w:color w:val="000000"/>
              </w:rPr>
              <w:id w:val="-1251891270"/>
              <w:placeholder>
                <w:docPart w:val="83D26B41A5F54A1CAE6AC86DED769574"/>
              </w:placeholder>
            </w:sdtPr>
            <w:sdtEndPr/>
            <w:sdtContent>
              <w:p w14:paraId="66209D4B" w14:textId="77777777" w:rsidR="0055059F" w:rsidRPr="00DF69F2" w:rsidRDefault="0055059F" w:rsidP="0055059F">
                <w:pPr>
                  <w:spacing w:before="120" w:after="120" w:line="240" w:lineRule="auto"/>
                  <w:rPr>
                    <w:rFonts w:ascii="Arial Narrow" w:hAnsi="Arial Narrow"/>
                  </w:rPr>
                </w:pPr>
                <w:r w:rsidRPr="00DF69F2">
                  <w:rPr>
                    <w:rFonts w:ascii="Arial Narrow" w:hAnsi="Arial Narrow" w:cs="Verdana"/>
                    <w:b/>
                    <w:color w:val="000000"/>
                  </w:rPr>
                  <w:t>Predložene teme</w:t>
                </w:r>
              </w:p>
            </w:sdtContent>
          </w:sdt>
        </w:tc>
      </w:tr>
      <w:tr w:rsidR="0055059F" w:rsidRPr="00E81974" w14:paraId="5500E214" w14:textId="77777777" w:rsidTr="0055059F">
        <w:trPr>
          <w:trHeight w:val="99"/>
          <w:jc w:val="center"/>
        </w:trPr>
        <w:tc>
          <w:tcPr>
            <w:tcW w:w="5000" w:type="pct"/>
            <w:gridSpan w:val="2"/>
            <w:tcBorders>
              <w:top w:val="single" w:sz="18" w:space="0" w:color="C00000"/>
              <w:bottom w:val="single" w:sz="2" w:space="0" w:color="C00000"/>
            </w:tcBorders>
            <w:shd w:val="clear" w:color="auto" w:fill="auto"/>
            <w:vAlign w:val="center"/>
          </w:tcPr>
          <w:p w14:paraId="718186D4" w14:textId="77777777" w:rsidR="0055059F" w:rsidRDefault="0055059F" w:rsidP="0055059F">
            <w:pPr>
              <w:numPr>
                <w:ilvl w:val="0"/>
                <w:numId w:val="8"/>
              </w:numPr>
              <w:tabs>
                <w:tab w:val="num" w:pos="173"/>
              </w:tabs>
              <w:spacing w:before="120" w:after="120" w:line="240" w:lineRule="auto"/>
              <w:ind w:left="176" w:hanging="176"/>
              <w:rPr>
                <w:rFonts w:ascii="Arial Narrow" w:hAnsi="Arial Narrow"/>
              </w:rPr>
            </w:pPr>
            <w:r>
              <w:rPr>
                <w:rFonts w:ascii="Arial Narrow" w:hAnsi="Arial Narrow"/>
              </w:rPr>
              <w:t>Aranžiranje  suvog cvijeća</w:t>
            </w:r>
          </w:p>
          <w:p w14:paraId="111E5DCB" w14:textId="77777777" w:rsidR="0055059F" w:rsidRPr="00DF69F2" w:rsidRDefault="0055059F" w:rsidP="0055059F">
            <w:pPr>
              <w:numPr>
                <w:ilvl w:val="0"/>
                <w:numId w:val="8"/>
              </w:numPr>
              <w:tabs>
                <w:tab w:val="num" w:pos="173"/>
              </w:tabs>
              <w:spacing w:before="120" w:after="120" w:line="240" w:lineRule="auto"/>
              <w:ind w:left="176" w:hanging="176"/>
              <w:rPr>
                <w:rFonts w:ascii="Arial Narrow" w:hAnsi="Arial Narrow"/>
              </w:rPr>
            </w:pPr>
            <w:r>
              <w:rPr>
                <w:rFonts w:ascii="Arial Narrow" w:hAnsi="Arial Narrow"/>
              </w:rPr>
              <w:t>Metode sušenja biljnog materijala</w:t>
            </w:r>
          </w:p>
        </w:tc>
      </w:tr>
    </w:tbl>
    <w:p w14:paraId="1DEDEEFC" w14:textId="77777777" w:rsidR="0055059F" w:rsidRPr="00E81974" w:rsidRDefault="0055059F" w:rsidP="0055059F">
      <w:pPr>
        <w:spacing w:after="160" w:line="259" w:lineRule="auto"/>
      </w:pPr>
      <w:r w:rsidRPr="00E81974">
        <w:br w:type="page"/>
      </w:r>
    </w:p>
    <w:tbl>
      <w:tblPr>
        <w:tblW w:w="9356" w:type="dxa"/>
        <w:jc w:val="center"/>
        <w:tblBorders>
          <w:top w:val="single" w:sz="4" w:space="0" w:color="C00000"/>
          <w:bottom w:val="single" w:sz="4" w:space="0" w:color="C00000"/>
          <w:insideH w:val="single" w:sz="4" w:space="0" w:color="C00000"/>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55059F" w:rsidRPr="00E81974" w14:paraId="3F9BD7FA" w14:textId="77777777" w:rsidTr="0055059F">
        <w:trPr>
          <w:trHeight w:val="699"/>
          <w:tblHeader/>
          <w:jc w:val="center"/>
        </w:trPr>
        <w:tc>
          <w:tcPr>
            <w:tcW w:w="5000" w:type="pct"/>
            <w:gridSpan w:val="2"/>
            <w:tcBorders>
              <w:top w:val="single" w:sz="18" w:space="0" w:color="C00000"/>
              <w:bottom w:val="single" w:sz="18" w:space="0" w:color="C00000"/>
            </w:tcBorders>
            <w:shd w:val="clear" w:color="auto" w:fill="F1E5BD"/>
          </w:tcPr>
          <w:sdt>
            <w:sdtPr>
              <w:rPr>
                <w:rFonts w:ascii="Arial Narrow" w:hAnsi="Arial Narrow"/>
                <w:b/>
              </w:rPr>
              <w:id w:val="1197659761"/>
              <w:placeholder>
                <w:docPart w:val="055CFF93917D4093918179D554128641"/>
              </w:placeholder>
            </w:sdtPr>
            <w:sdtEndPr/>
            <w:sdtContent>
              <w:p w14:paraId="4BF60B98" w14:textId="77777777" w:rsidR="0055059F" w:rsidRPr="00E81974" w:rsidRDefault="0055059F" w:rsidP="0055059F">
                <w:pPr>
                  <w:spacing w:before="120" w:after="120" w:line="240" w:lineRule="auto"/>
                  <w:jc w:val="center"/>
                  <w:rPr>
                    <w:rFonts w:ascii="Arial Narrow" w:hAnsi="Arial Narrow"/>
                    <w:b/>
                  </w:rPr>
                </w:pPr>
                <w:r w:rsidRPr="00E81974">
                  <w:rPr>
                    <w:rFonts w:ascii="Arial Narrow" w:hAnsi="Arial Narrow"/>
                    <w:b/>
                  </w:rPr>
                  <w:t xml:space="preserve">Ishod </w:t>
                </w:r>
                <w:r>
                  <w:rPr>
                    <w:rFonts w:ascii="Arial Narrow" w:hAnsi="Arial Narrow"/>
                    <w:b/>
                  </w:rPr>
                  <w:t>5</w:t>
                </w:r>
                <w:r w:rsidRPr="00E81974">
                  <w:rPr>
                    <w:rFonts w:ascii="Arial Narrow" w:hAnsi="Arial Narrow"/>
                    <w:b/>
                  </w:rPr>
                  <w:t xml:space="preserve"> - </w:t>
                </w:r>
                <w:r w:rsidRPr="00E81974">
                  <w:rPr>
                    <w:rFonts w:ascii="Arial Narrow" w:hAnsi="Arial Narrow"/>
                  </w:rPr>
                  <w:t>Učenik će biti sposoban da</w:t>
                </w:r>
              </w:p>
            </w:sdtContent>
          </w:sdt>
          <w:p w14:paraId="39279C16" w14:textId="77777777" w:rsidR="0055059F" w:rsidRPr="006E457C" w:rsidRDefault="0055059F" w:rsidP="0055059F">
            <w:pPr>
              <w:spacing w:before="120" w:after="120" w:line="240" w:lineRule="auto"/>
              <w:rPr>
                <w:rFonts w:ascii="Arial Narrow" w:hAnsi="Arial Narrow"/>
                <w:b/>
              </w:rPr>
            </w:pPr>
            <w:r>
              <w:rPr>
                <w:rFonts w:ascii="Arial Narrow" w:hAnsi="Arial Narrow"/>
                <w:b/>
              </w:rPr>
              <w:t xml:space="preserve">                                                               Izradi bukete različite namjene</w:t>
            </w:r>
          </w:p>
        </w:tc>
      </w:tr>
      <w:tr w:rsidR="0055059F" w:rsidRPr="00E81974" w14:paraId="133D1187" w14:textId="77777777" w:rsidTr="0055059F">
        <w:trPr>
          <w:trHeight w:val="743"/>
          <w:tblHeader/>
          <w:jc w:val="center"/>
        </w:trPr>
        <w:tc>
          <w:tcPr>
            <w:tcW w:w="2500" w:type="pct"/>
            <w:tcBorders>
              <w:top w:val="single" w:sz="18" w:space="0" w:color="C00000"/>
              <w:bottom w:val="single" w:sz="18" w:space="0" w:color="C00000"/>
            </w:tcBorders>
            <w:shd w:val="clear" w:color="auto" w:fill="F1E5BD"/>
          </w:tcPr>
          <w:sdt>
            <w:sdtPr>
              <w:rPr>
                <w:rFonts w:ascii="Arial Narrow" w:hAnsi="Arial Narrow"/>
                <w:b/>
                <w:color w:val="808080"/>
              </w:rPr>
              <w:id w:val="449517798"/>
              <w:placeholder>
                <w:docPart w:val="F6EB691284E048B595F28A74ED67B58F"/>
              </w:placeholder>
            </w:sdtPr>
            <w:sdtEndPr>
              <w:rPr>
                <w:b w:val="0"/>
              </w:rPr>
            </w:sdtEndPr>
            <w:sdtContent>
              <w:p w14:paraId="58B95F72" w14:textId="77777777" w:rsidR="0055059F" w:rsidRPr="00E81974" w:rsidRDefault="0055059F" w:rsidP="0055059F">
                <w:pPr>
                  <w:spacing w:before="120" w:after="120" w:line="240" w:lineRule="auto"/>
                  <w:jc w:val="center"/>
                  <w:rPr>
                    <w:rFonts w:ascii="Arial Narrow" w:hAnsi="Arial Narrow"/>
                    <w:b/>
                  </w:rPr>
                </w:pPr>
                <w:r w:rsidRPr="00E81974">
                  <w:rPr>
                    <w:rFonts w:ascii="Arial Narrow" w:hAnsi="Arial Narrow"/>
                    <w:b/>
                  </w:rPr>
                  <w:t>Kriterijumi za dostizanje ishoda učenja</w:t>
                </w:r>
              </w:p>
              <w:p w14:paraId="5A8F7925" w14:textId="77777777" w:rsidR="0055059F" w:rsidRPr="00E81974" w:rsidRDefault="0055059F" w:rsidP="0055059F">
                <w:pPr>
                  <w:spacing w:before="120" w:after="120" w:line="240" w:lineRule="auto"/>
                  <w:jc w:val="center"/>
                  <w:rPr>
                    <w:rFonts w:ascii="Arial Narrow" w:hAnsi="Arial Narrow"/>
                    <w:b/>
                  </w:rPr>
                </w:pPr>
                <w:r w:rsidRPr="00E81974">
                  <w:rPr>
                    <w:rFonts w:ascii="Arial Narrow" w:hAnsi="Arial Narrow"/>
                  </w:rPr>
                  <w:t>U cilju dostizanja ishoda učenja, učenik treba da:</w:t>
                </w:r>
              </w:p>
            </w:sdtContent>
          </w:sdt>
        </w:tc>
        <w:tc>
          <w:tcPr>
            <w:tcW w:w="2500" w:type="pct"/>
            <w:tcBorders>
              <w:top w:val="single" w:sz="18" w:space="0" w:color="C00000"/>
              <w:bottom w:val="single" w:sz="18" w:space="0" w:color="C00000"/>
            </w:tcBorders>
            <w:shd w:val="clear" w:color="auto" w:fill="F1E5BD"/>
          </w:tcPr>
          <w:sdt>
            <w:sdtPr>
              <w:rPr>
                <w:rFonts w:ascii="Arial Narrow" w:hAnsi="Arial Narrow" w:cs="Verdana"/>
                <w:b/>
                <w:color w:val="000000"/>
              </w:rPr>
              <w:id w:val="1976947662"/>
              <w:placeholder>
                <w:docPart w:val="F6EB691284E048B595F28A74ED67B58F"/>
              </w:placeholder>
            </w:sdtPr>
            <w:sdtEndPr>
              <w:rPr>
                <w:b w:val="0"/>
              </w:rPr>
            </w:sdtEndPr>
            <w:sdtContent>
              <w:p w14:paraId="4D276D63" w14:textId="77777777" w:rsidR="0055059F" w:rsidRPr="00E81974" w:rsidRDefault="0055059F" w:rsidP="0055059F">
                <w:pPr>
                  <w:spacing w:before="120" w:after="120" w:line="240" w:lineRule="auto"/>
                  <w:jc w:val="center"/>
                  <w:rPr>
                    <w:rFonts w:ascii="Arial Narrow" w:hAnsi="Arial Narrow" w:cs="Verdana"/>
                    <w:color w:val="000000"/>
                  </w:rPr>
                </w:pPr>
                <w:r w:rsidRPr="00E81974">
                  <w:rPr>
                    <w:rFonts w:ascii="Arial Narrow" w:hAnsi="Arial Narrow" w:cs="Verdana"/>
                    <w:b/>
                    <w:color w:val="000000"/>
                  </w:rPr>
                  <w:t>Kontekst</w:t>
                </w:r>
              </w:p>
              <w:p w14:paraId="7C9C4CD9" w14:textId="77777777" w:rsidR="0055059F" w:rsidRPr="00E81974" w:rsidRDefault="0055059F" w:rsidP="0055059F">
                <w:pPr>
                  <w:spacing w:before="120" w:after="120" w:line="240" w:lineRule="auto"/>
                  <w:jc w:val="center"/>
                  <w:rPr>
                    <w:rFonts w:ascii="Arial Narrow" w:hAnsi="Arial Narrow" w:cs="Verdana"/>
                    <w:color w:val="000000"/>
                  </w:rPr>
                </w:pPr>
                <w:r w:rsidRPr="00E81974">
                  <w:rPr>
                    <w:rFonts w:ascii="Arial Narrow" w:hAnsi="Arial Narrow" w:cs="Verdana"/>
                    <w:color w:val="000000"/>
                  </w:rPr>
                  <w:t>(Pojašnjenje označenih pojmova)</w:t>
                </w:r>
              </w:p>
            </w:sdtContent>
          </w:sdt>
        </w:tc>
      </w:tr>
      <w:tr w:rsidR="0055059F" w:rsidRPr="00E81974" w14:paraId="0F18C0AB" w14:textId="77777777" w:rsidTr="0055059F">
        <w:trPr>
          <w:trHeight w:val="542"/>
          <w:jc w:val="center"/>
        </w:trPr>
        <w:tc>
          <w:tcPr>
            <w:tcW w:w="2500" w:type="pct"/>
            <w:tcBorders>
              <w:top w:val="single" w:sz="18" w:space="0" w:color="C00000"/>
            </w:tcBorders>
            <w:shd w:val="clear" w:color="auto" w:fill="auto"/>
            <w:vAlign w:val="center"/>
          </w:tcPr>
          <w:p w14:paraId="28D622B7" w14:textId="77777777" w:rsidR="0055059F" w:rsidRPr="00BF3D4F" w:rsidRDefault="0055059F" w:rsidP="00F67A31">
            <w:pPr>
              <w:pStyle w:val="ListParagraph"/>
              <w:numPr>
                <w:ilvl w:val="0"/>
                <w:numId w:val="123"/>
              </w:numPr>
              <w:spacing w:before="120" w:after="120" w:line="240" w:lineRule="auto"/>
              <w:rPr>
                <w:rFonts w:ascii="Arial Narrow" w:hAnsi="Arial Narrow"/>
                <w:color w:val="000000"/>
                <w:lang w:val="sr-Latn-CS"/>
              </w:rPr>
            </w:pPr>
            <w:r w:rsidRPr="00BF3D4F">
              <w:rPr>
                <w:rFonts w:ascii="Arial Narrow" w:hAnsi="Arial Narrow"/>
                <w:color w:val="000000"/>
                <w:lang w:val="sr-Latn-CS"/>
              </w:rPr>
              <w:t xml:space="preserve">Navede osnovna </w:t>
            </w:r>
            <w:r w:rsidRPr="00BF3D4F">
              <w:rPr>
                <w:rFonts w:ascii="Arial Narrow" w:hAnsi="Arial Narrow"/>
                <w:b/>
                <w:color w:val="000000"/>
                <w:lang w:val="sr-Latn-CS"/>
              </w:rPr>
              <w:t>pravila i biljni materijal</w:t>
            </w:r>
            <w:r w:rsidRPr="00BF3D4F">
              <w:rPr>
                <w:rFonts w:ascii="Arial Narrow" w:hAnsi="Arial Narrow"/>
                <w:color w:val="000000"/>
                <w:lang w:val="sr-Latn-CS"/>
              </w:rPr>
              <w:t xml:space="preserve"> za izradu buketa</w:t>
            </w:r>
          </w:p>
        </w:tc>
        <w:tc>
          <w:tcPr>
            <w:tcW w:w="2500" w:type="pct"/>
            <w:tcBorders>
              <w:top w:val="single" w:sz="18" w:space="0" w:color="C00000"/>
            </w:tcBorders>
            <w:shd w:val="clear" w:color="auto" w:fill="auto"/>
            <w:vAlign w:val="center"/>
          </w:tcPr>
          <w:p w14:paraId="39FE8293" w14:textId="77777777" w:rsidR="0055059F" w:rsidRDefault="0055059F" w:rsidP="0055059F">
            <w:pPr>
              <w:spacing w:before="120" w:after="120" w:line="240" w:lineRule="auto"/>
              <w:rPr>
                <w:rFonts w:ascii="Arial Narrow" w:hAnsi="Arial Narrow"/>
              </w:rPr>
            </w:pPr>
            <w:r>
              <w:rPr>
                <w:rFonts w:ascii="Arial Narrow" w:hAnsi="Arial Narrow"/>
                <w:b/>
              </w:rPr>
              <w:t xml:space="preserve">Pravila: </w:t>
            </w:r>
            <w:r w:rsidRPr="00A84AAB">
              <w:rPr>
                <w:rFonts w:ascii="Arial Narrow" w:hAnsi="Arial Narrow"/>
              </w:rPr>
              <w:t xml:space="preserve">namjena buketa, simbolika biljnog materijala, boja, oblik </w:t>
            </w:r>
            <w:r>
              <w:rPr>
                <w:rFonts w:ascii="Arial Narrow" w:hAnsi="Arial Narrow"/>
              </w:rPr>
              <w:t>i</w:t>
            </w:r>
            <w:r w:rsidRPr="00A84AAB">
              <w:rPr>
                <w:rFonts w:ascii="Arial Narrow" w:hAnsi="Arial Narrow"/>
              </w:rPr>
              <w:t xml:space="preserve"> dr</w:t>
            </w:r>
            <w:r>
              <w:rPr>
                <w:rFonts w:ascii="Arial Narrow" w:hAnsi="Arial Narrow"/>
              </w:rPr>
              <w:t xml:space="preserve">.   </w:t>
            </w:r>
          </w:p>
          <w:p w14:paraId="73E40ECD" w14:textId="77777777" w:rsidR="0055059F" w:rsidRPr="006E457C" w:rsidRDefault="0055059F" w:rsidP="0055059F">
            <w:pPr>
              <w:spacing w:before="120" w:after="120" w:line="240" w:lineRule="auto"/>
              <w:rPr>
                <w:rFonts w:ascii="Arial Narrow" w:hAnsi="Arial Narrow"/>
                <w:b/>
              </w:rPr>
            </w:pPr>
            <w:r>
              <w:rPr>
                <w:rFonts w:ascii="Arial Narrow" w:hAnsi="Arial Narrow"/>
                <w:b/>
              </w:rPr>
              <w:t xml:space="preserve">Biljni materijal: </w:t>
            </w:r>
            <w:r w:rsidRPr="00A84AAB">
              <w:rPr>
                <w:rFonts w:ascii="Arial Narrow" w:hAnsi="Arial Narrow"/>
              </w:rPr>
              <w:t>rezano cvijeće,</w:t>
            </w:r>
            <w:r>
              <w:rPr>
                <w:rFonts w:ascii="Arial Narrow" w:hAnsi="Arial Narrow"/>
              </w:rPr>
              <w:t xml:space="preserve"> </w:t>
            </w:r>
            <w:r w:rsidRPr="00A84AAB">
              <w:rPr>
                <w:rFonts w:ascii="Arial Narrow" w:hAnsi="Arial Narrow"/>
              </w:rPr>
              <w:t xml:space="preserve">suvo cvijeće, puzavice </w:t>
            </w:r>
            <w:r>
              <w:rPr>
                <w:rFonts w:ascii="Arial Narrow" w:hAnsi="Arial Narrow"/>
              </w:rPr>
              <w:t>i</w:t>
            </w:r>
            <w:r w:rsidRPr="00A84AAB">
              <w:rPr>
                <w:rFonts w:ascii="Arial Narrow" w:hAnsi="Arial Narrow"/>
              </w:rPr>
              <w:t xml:space="preserve"> dr</w:t>
            </w:r>
            <w:r>
              <w:rPr>
                <w:rFonts w:ascii="Arial Narrow" w:hAnsi="Arial Narrow"/>
              </w:rPr>
              <w:t>.</w:t>
            </w:r>
          </w:p>
        </w:tc>
      </w:tr>
      <w:tr w:rsidR="0055059F" w:rsidRPr="00E81974" w14:paraId="0EF8D711" w14:textId="77777777" w:rsidTr="0055059F">
        <w:trPr>
          <w:trHeight w:val="542"/>
          <w:jc w:val="center"/>
        </w:trPr>
        <w:tc>
          <w:tcPr>
            <w:tcW w:w="2500" w:type="pct"/>
            <w:shd w:val="clear" w:color="auto" w:fill="auto"/>
            <w:vAlign w:val="center"/>
          </w:tcPr>
          <w:p w14:paraId="43A40CB4" w14:textId="77777777" w:rsidR="0055059F" w:rsidRPr="00BF3D4F" w:rsidRDefault="0055059F" w:rsidP="00F67A31">
            <w:pPr>
              <w:pStyle w:val="ListParagraph"/>
              <w:numPr>
                <w:ilvl w:val="0"/>
                <w:numId w:val="123"/>
              </w:numPr>
              <w:spacing w:before="120" w:after="120" w:line="240" w:lineRule="auto"/>
              <w:rPr>
                <w:rFonts w:ascii="Arial Narrow" w:hAnsi="Arial Narrow"/>
                <w:color w:val="000000"/>
                <w:lang w:val="sr-Latn-CS"/>
              </w:rPr>
            </w:pPr>
            <w:r w:rsidRPr="00BF3D4F">
              <w:rPr>
                <w:rFonts w:ascii="Arial Narrow" w:hAnsi="Arial Narrow"/>
                <w:color w:val="000000"/>
                <w:lang w:val="sr-Latn-CS"/>
              </w:rPr>
              <w:t>O</w:t>
            </w:r>
            <w:r>
              <w:rPr>
                <w:rFonts w:ascii="Arial Narrow" w:hAnsi="Arial Narrow"/>
                <w:color w:val="000000"/>
                <w:lang w:val="sr-Latn-CS"/>
              </w:rPr>
              <w:t xml:space="preserve">piše </w:t>
            </w:r>
            <w:r w:rsidRPr="00BF3D4F">
              <w:rPr>
                <w:rFonts w:ascii="Arial Narrow" w:hAnsi="Arial Narrow"/>
                <w:color w:val="000000"/>
                <w:lang w:val="sr-Latn-CS"/>
              </w:rPr>
              <w:t xml:space="preserve"> vrste buketa prema </w:t>
            </w:r>
            <w:r w:rsidRPr="00BF3D4F">
              <w:rPr>
                <w:rFonts w:ascii="Arial Narrow" w:hAnsi="Arial Narrow"/>
                <w:b/>
                <w:color w:val="000000"/>
                <w:lang w:val="sr-Latn-CS"/>
              </w:rPr>
              <w:t>tehnici rada</w:t>
            </w:r>
          </w:p>
        </w:tc>
        <w:tc>
          <w:tcPr>
            <w:tcW w:w="2500" w:type="pct"/>
            <w:shd w:val="clear" w:color="auto" w:fill="auto"/>
            <w:vAlign w:val="center"/>
          </w:tcPr>
          <w:p w14:paraId="07883228" w14:textId="77777777" w:rsidR="0055059F" w:rsidRPr="00E81974" w:rsidRDefault="0055059F" w:rsidP="0055059F">
            <w:pPr>
              <w:spacing w:before="120" w:after="120" w:line="240" w:lineRule="auto"/>
              <w:rPr>
                <w:rFonts w:ascii="Arial Narrow" w:hAnsi="Arial Narrow"/>
              </w:rPr>
            </w:pPr>
            <w:r>
              <w:rPr>
                <w:rFonts w:ascii="Arial Narrow" w:hAnsi="Arial Narrow"/>
                <w:b/>
              </w:rPr>
              <w:t xml:space="preserve">Tehnika rada: </w:t>
            </w:r>
            <w:r w:rsidRPr="00A84AAB">
              <w:rPr>
                <w:rFonts w:ascii="Arial Narrow" w:hAnsi="Arial Narrow"/>
              </w:rPr>
              <w:t>aranžiranje u ruci, držaču</w:t>
            </w:r>
            <w:r>
              <w:rPr>
                <w:rFonts w:ascii="Arial Narrow" w:hAnsi="Arial Narrow"/>
              </w:rPr>
              <w:t xml:space="preserve"> i</w:t>
            </w:r>
            <w:r w:rsidRPr="00A84AAB">
              <w:rPr>
                <w:rFonts w:ascii="Arial Narrow" w:hAnsi="Arial Narrow"/>
              </w:rPr>
              <w:t xml:space="preserve"> dr</w:t>
            </w:r>
            <w:r>
              <w:rPr>
                <w:rFonts w:ascii="Arial Narrow" w:hAnsi="Arial Narrow"/>
              </w:rPr>
              <w:t xml:space="preserve"> .</w:t>
            </w:r>
          </w:p>
        </w:tc>
      </w:tr>
      <w:tr w:rsidR="0055059F" w:rsidRPr="00E81974" w14:paraId="20E46A55" w14:textId="77777777" w:rsidTr="0055059F">
        <w:trPr>
          <w:trHeight w:val="542"/>
          <w:jc w:val="center"/>
        </w:trPr>
        <w:tc>
          <w:tcPr>
            <w:tcW w:w="2500" w:type="pct"/>
            <w:shd w:val="clear" w:color="auto" w:fill="auto"/>
            <w:vAlign w:val="center"/>
          </w:tcPr>
          <w:p w14:paraId="7B5F52EE" w14:textId="77777777" w:rsidR="0055059F" w:rsidRPr="00E81974" w:rsidRDefault="0055059F" w:rsidP="00F67A31">
            <w:pPr>
              <w:numPr>
                <w:ilvl w:val="0"/>
                <w:numId w:val="123"/>
              </w:numPr>
              <w:spacing w:before="120" w:after="120" w:line="240" w:lineRule="auto"/>
              <w:rPr>
                <w:rFonts w:ascii="Arial Narrow" w:hAnsi="Arial Narrow"/>
                <w:color w:val="000000"/>
                <w:lang w:val="sr-Latn-CS"/>
              </w:rPr>
            </w:pPr>
            <w:r>
              <w:rPr>
                <w:rFonts w:ascii="Arial Narrow" w:hAnsi="Arial Narrow"/>
                <w:color w:val="000000"/>
                <w:lang w:val="sr-Latn-CS"/>
              </w:rPr>
              <w:t xml:space="preserve">Opiše  vrste buketa prema </w:t>
            </w:r>
            <w:r w:rsidRPr="00910B9A">
              <w:rPr>
                <w:rFonts w:ascii="Arial Narrow" w:hAnsi="Arial Narrow"/>
                <w:b/>
                <w:color w:val="000000"/>
                <w:lang w:val="sr-Latn-CS"/>
              </w:rPr>
              <w:t>namjeni</w:t>
            </w:r>
          </w:p>
        </w:tc>
        <w:tc>
          <w:tcPr>
            <w:tcW w:w="2500" w:type="pct"/>
            <w:shd w:val="clear" w:color="auto" w:fill="auto"/>
            <w:vAlign w:val="center"/>
          </w:tcPr>
          <w:p w14:paraId="12FD77AA" w14:textId="77777777" w:rsidR="0055059F" w:rsidRPr="00E81974" w:rsidRDefault="0055059F" w:rsidP="0055059F">
            <w:pPr>
              <w:spacing w:before="120" w:after="120" w:line="240" w:lineRule="auto"/>
              <w:rPr>
                <w:rFonts w:ascii="Arial Narrow" w:hAnsi="Arial Narrow"/>
                <w:color w:val="000000"/>
                <w:lang w:val="sr-Latn-CS"/>
              </w:rPr>
            </w:pPr>
            <w:r>
              <w:rPr>
                <w:rFonts w:ascii="Arial Narrow" w:hAnsi="Arial Narrow"/>
                <w:b/>
                <w:color w:val="000000"/>
                <w:lang w:val="sr-Latn-CS"/>
              </w:rPr>
              <w:t xml:space="preserve">Namjena: </w:t>
            </w:r>
            <w:r w:rsidRPr="00A84AAB">
              <w:rPr>
                <w:rFonts w:ascii="Arial Narrow" w:hAnsi="Arial Narrow"/>
                <w:color w:val="000000"/>
                <w:lang w:val="sr-Latn-CS"/>
              </w:rPr>
              <w:t>dekorativni buket, vjenčani (okrugli, kaskadni, polumjesec), korsaž</w:t>
            </w:r>
            <w:r>
              <w:rPr>
                <w:rFonts w:ascii="Arial Narrow" w:hAnsi="Arial Narrow"/>
                <w:color w:val="000000"/>
                <w:lang w:val="sr-Latn-CS"/>
              </w:rPr>
              <w:t xml:space="preserve">, buket za izražavanje saučešća </w:t>
            </w:r>
            <w:r w:rsidRPr="00A84AAB">
              <w:rPr>
                <w:rFonts w:ascii="Arial Narrow" w:hAnsi="Arial Narrow"/>
                <w:color w:val="000000"/>
                <w:lang w:val="sr-Latn-CS"/>
              </w:rPr>
              <w:t xml:space="preserve"> i dr</w:t>
            </w:r>
            <w:r>
              <w:rPr>
                <w:rFonts w:ascii="Arial Narrow" w:hAnsi="Arial Narrow"/>
                <w:color w:val="000000"/>
                <w:lang w:val="sr-Latn-CS"/>
              </w:rPr>
              <w:t>.</w:t>
            </w:r>
          </w:p>
        </w:tc>
      </w:tr>
      <w:tr w:rsidR="0055059F" w:rsidRPr="00E81974" w14:paraId="01DEEA87" w14:textId="77777777" w:rsidTr="0055059F">
        <w:trPr>
          <w:trHeight w:val="542"/>
          <w:jc w:val="center"/>
        </w:trPr>
        <w:tc>
          <w:tcPr>
            <w:tcW w:w="2500" w:type="pct"/>
            <w:shd w:val="clear" w:color="auto" w:fill="auto"/>
            <w:vAlign w:val="center"/>
          </w:tcPr>
          <w:p w14:paraId="75D013D8" w14:textId="77777777" w:rsidR="0055059F" w:rsidRPr="00A84AAB" w:rsidRDefault="0055059F" w:rsidP="00F67A31">
            <w:pPr>
              <w:pStyle w:val="ListParagraph"/>
              <w:numPr>
                <w:ilvl w:val="0"/>
                <w:numId w:val="123"/>
              </w:numPr>
              <w:spacing w:before="120" w:after="120" w:line="240" w:lineRule="auto"/>
              <w:rPr>
                <w:rFonts w:ascii="Arial Narrow" w:hAnsi="Arial Narrow"/>
                <w:color w:val="000000"/>
                <w:lang w:val="sr-Latn-CS"/>
              </w:rPr>
            </w:pPr>
            <w:r w:rsidRPr="00A84AAB">
              <w:rPr>
                <w:rFonts w:ascii="Arial Narrow" w:hAnsi="Arial Narrow"/>
                <w:color w:val="000000"/>
                <w:lang w:val="sr-Latn-CS"/>
              </w:rPr>
              <w:t xml:space="preserve">Navede </w:t>
            </w:r>
            <w:r w:rsidRPr="00A84AAB">
              <w:rPr>
                <w:rFonts w:ascii="Arial Narrow" w:hAnsi="Arial Narrow"/>
                <w:b/>
                <w:color w:val="000000"/>
                <w:lang w:val="sr-Latn-CS"/>
              </w:rPr>
              <w:t>pomoćna sredstva</w:t>
            </w:r>
            <w:r w:rsidRPr="00A84AAB">
              <w:rPr>
                <w:rFonts w:ascii="Arial Narrow" w:hAnsi="Arial Narrow"/>
                <w:color w:val="000000"/>
                <w:lang w:val="sr-Latn-CS"/>
              </w:rPr>
              <w:t xml:space="preserve"> za aranžiranje </w:t>
            </w:r>
          </w:p>
        </w:tc>
        <w:tc>
          <w:tcPr>
            <w:tcW w:w="2500" w:type="pct"/>
            <w:shd w:val="clear" w:color="auto" w:fill="auto"/>
            <w:vAlign w:val="center"/>
          </w:tcPr>
          <w:p w14:paraId="4A9644EC" w14:textId="77777777" w:rsidR="0055059F" w:rsidRPr="00DF69F2" w:rsidRDefault="0055059F" w:rsidP="0055059F">
            <w:pPr>
              <w:spacing w:before="120" w:after="120" w:line="240" w:lineRule="auto"/>
              <w:rPr>
                <w:rFonts w:ascii="Arial Narrow" w:hAnsi="Arial Narrow"/>
                <w:color w:val="000000"/>
                <w:lang w:val="sr-Latn-CS"/>
              </w:rPr>
            </w:pPr>
            <w:r w:rsidRPr="00181034">
              <w:rPr>
                <w:rFonts w:ascii="Arial Narrow" w:hAnsi="Arial Narrow"/>
                <w:b/>
                <w:color w:val="000000"/>
                <w:lang w:val="sr-Latn-CS"/>
              </w:rPr>
              <w:t>Pomoćna sredstva</w:t>
            </w:r>
            <w:r>
              <w:rPr>
                <w:rFonts w:ascii="Arial Narrow" w:hAnsi="Arial Narrow"/>
                <w:b/>
                <w:color w:val="000000"/>
                <w:lang w:val="sr-Latn-CS"/>
              </w:rPr>
              <w:t>:</w:t>
            </w:r>
            <w:r>
              <w:rPr>
                <w:rFonts w:ascii="Arial Narrow" w:hAnsi="Arial Narrow"/>
                <w:color w:val="000000"/>
                <w:lang w:val="sr-Latn-CS"/>
              </w:rPr>
              <w:t xml:space="preserve"> sunđer, žičana mreža, držači, , lijaepak, dekorativa i dr.</w:t>
            </w:r>
          </w:p>
        </w:tc>
      </w:tr>
      <w:tr w:rsidR="0055059F" w:rsidRPr="00E81974" w14:paraId="678F61A2" w14:textId="77777777" w:rsidTr="0055059F">
        <w:trPr>
          <w:trHeight w:val="542"/>
          <w:jc w:val="center"/>
        </w:trPr>
        <w:tc>
          <w:tcPr>
            <w:tcW w:w="2500" w:type="pct"/>
            <w:shd w:val="clear" w:color="auto" w:fill="auto"/>
            <w:vAlign w:val="center"/>
          </w:tcPr>
          <w:p w14:paraId="5FD7F9E2" w14:textId="77777777" w:rsidR="0055059F" w:rsidRDefault="0055059F" w:rsidP="00F67A31">
            <w:pPr>
              <w:numPr>
                <w:ilvl w:val="0"/>
                <w:numId w:val="123"/>
              </w:numPr>
              <w:spacing w:before="120" w:after="120" w:line="240" w:lineRule="auto"/>
              <w:rPr>
                <w:rFonts w:ascii="Arial Narrow" w:hAnsi="Arial Narrow"/>
                <w:color w:val="000000"/>
                <w:lang w:val="sr-Latn-CS"/>
              </w:rPr>
            </w:pPr>
            <w:r>
              <w:rPr>
                <w:rFonts w:ascii="Arial Narrow" w:hAnsi="Arial Narrow"/>
                <w:color w:val="000000"/>
                <w:lang w:val="sr-Latn-CS"/>
              </w:rPr>
              <w:t>Opiše postupak aranžiranja buketa</w:t>
            </w:r>
          </w:p>
        </w:tc>
        <w:tc>
          <w:tcPr>
            <w:tcW w:w="2500" w:type="pct"/>
            <w:shd w:val="clear" w:color="auto" w:fill="auto"/>
            <w:vAlign w:val="center"/>
          </w:tcPr>
          <w:p w14:paraId="7B9A3FD2" w14:textId="77777777" w:rsidR="0055059F" w:rsidRPr="00181034" w:rsidRDefault="0055059F" w:rsidP="0055059F">
            <w:pPr>
              <w:spacing w:before="120" w:after="120" w:line="240" w:lineRule="auto"/>
              <w:rPr>
                <w:rFonts w:ascii="Arial Narrow" w:hAnsi="Arial Narrow"/>
                <w:b/>
                <w:color w:val="000000"/>
                <w:lang w:val="sr-Latn-CS"/>
              </w:rPr>
            </w:pPr>
          </w:p>
        </w:tc>
      </w:tr>
      <w:tr w:rsidR="0055059F" w:rsidRPr="00E81974" w14:paraId="29068F95" w14:textId="77777777" w:rsidTr="0055059F">
        <w:trPr>
          <w:trHeight w:val="542"/>
          <w:jc w:val="center"/>
        </w:trPr>
        <w:tc>
          <w:tcPr>
            <w:tcW w:w="2500" w:type="pct"/>
            <w:shd w:val="clear" w:color="auto" w:fill="auto"/>
            <w:vAlign w:val="center"/>
          </w:tcPr>
          <w:p w14:paraId="02A177EB" w14:textId="77777777" w:rsidR="0055059F" w:rsidRPr="00EA6FAC" w:rsidRDefault="0055059F" w:rsidP="00F67A31">
            <w:pPr>
              <w:numPr>
                <w:ilvl w:val="0"/>
                <w:numId w:val="123"/>
              </w:numPr>
              <w:spacing w:before="120" w:after="120" w:line="240" w:lineRule="auto"/>
              <w:rPr>
                <w:rFonts w:ascii="Arial Narrow" w:hAnsi="Arial Narrow"/>
                <w:color w:val="000000"/>
                <w:lang w:val="sr-Latn-CS"/>
              </w:rPr>
            </w:pPr>
            <w:r>
              <w:rPr>
                <w:rFonts w:ascii="Arial Narrow" w:hAnsi="Arial Narrow"/>
                <w:color w:val="000000"/>
                <w:lang w:val="sr-Latn-CS"/>
              </w:rPr>
              <w:t xml:space="preserve">Izabere </w:t>
            </w:r>
            <w:r w:rsidRPr="00EA6FAC">
              <w:rPr>
                <w:rFonts w:ascii="Arial Narrow" w:hAnsi="Arial Narrow"/>
                <w:color w:val="000000"/>
                <w:lang w:val="sr-Latn-CS"/>
              </w:rPr>
              <w:t xml:space="preserve"> </w:t>
            </w:r>
            <w:r>
              <w:rPr>
                <w:rFonts w:ascii="Arial Narrow" w:hAnsi="Arial Narrow"/>
                <w:color w:val="000000"/>
                <w:lang w:val="sr-Latn-CS"/>
              </w:rPr>
              <w:t>biljni materijal za izradu buketa poštujući osnovna pravila aranžiranja, na konkretnom primjeru</w:t>
            </w:r>
          </w:p>
        </w:tc>
        <w:tc>
          <w:tcPr>
            <w:tcW w:w="2500" w:type="pct"/>
            <w:shd w:val="clear" w:color="auto" w:fill="auto"/>
            <w:vAlign w:val="center"/>
          </w:tcPr>
          <w:p w14:paraId="078233B6" w14:textId="77777777" w:rsidR="0055059F" w:rsidRPr="00E81974" w:rsidRDefault="0055059F" w:rsidP="0055059F">
            <w:pPr>
              <w:spacing w:before="120" w:after="120" w:line="240" w:lineRule="auto"/>
              <w:rPr>
                <w:rFonts w:ascii="Arial Narrow" w:hAnsi="Arial Narrow"/>
                <w:color w:val="000000"/>
                <w:lang w:val="sr-Latn-CS"/>
              </w:rPr>
            </w:pPr>
          </w:p>
        </w:tc>
      </w:tr>
      <w:tr w:rsidR="0055059F" w:rsidRPr="00E81974" w14:paraId="1953B26B" w14:textId="77777777" w:rsidTr="0055059F">
        <w:trPr>
          <w:trHeight w:val="542"/>
          <w:jc w:val="center"/>
        </w:trPr>
        <w:tc>
          <w:tcPr>
            <w:tcW w:w="2500" w:type="pct"/>
            <w:shd w:val="clear" w:color="auto" w:fill="auto"/>
            <w:vAlign w:val="center"/>
          </w:tcPr>
          <w:p w14:paraId="7BBF1604" w14:textId="77777777" w:rsidR="0055059F" w:rsidRDefault="0055059F" w:rsidP="00F67A31">
            <w:pPr>
              <w:numPr>
                <w:ilvl w:val="0"/>
                <w:numId w:val="123"/>
              </w:numPr>
              <w:spacing w:before="120" w:after="120" w:line="240" w:lineRule="auto"/>
              <w:rPr>
                <w:rFonts w:ascii="Arial Narrow" w:hAnsi="Arial Narrow"/>
                <w:color w:val="000000"/>
                <w:lang w:val="sr-Latn-CS"/>
              </w:rPr>
            </w:pPr>
            <w:r w:rsidRPr="00181034">
              <w:rPr>
                <w:rFonts w:ascii="Arial Narrow" w:hAnsi="Arial Narrow"/>
                <w:color w:val="000000"/>
                <w:lang w:val="sr-Latn-CS"/>
              </w:rPr>
              <w:t>Demonstrir</w:t>
            </w:r>
            <w:r>
              <w:rPr>
                <w:rFonts w:ascii="Arial Narrow" w:hAnsi="Arial Narrow"/>
                <w:color w:val="000000"/>
                <w:lang w:val="sr-Latn-CS"/>
              </w:rPr>
              <w:t xml:space="preserve">a postupak  aranžiranja buketa , </w:t>
            </w:r>
            <w:r w:rsidRPr="00181034">
              <w:rPr>
                <w:rFonts w:ascii="Arial Narrow" w:hAnsi="Arial Narrow"/>
                <w:color w:val="000000"/>
                <w:lang w:val="sr-Latn-CS"/>
              </w:rPr>
              <w:t>na konretnom primjeru</w:t>
            </w:r>
          </w:p>
        </w:tc>
        <w:tc>
          <w:tcPr>
            <w:tcW w:w="2500" w:type="pct"/>
            <w:shd w:val="clear" w:color="auto" w:fill="auto"/>
            <w:vAlign w:val="center"/>
          </w:tcPr>
          <w:p w14:paraId="6CBC92AC" w14:textId="77777777" w:rsidR="0055059F" w:rsidRPr="00E81974" w:rsidRDefault="0055059F" w:rsidP="0055059F">
            <w:pPr>
              <w:spacing w:before="120" w:after="120" w:line="240" w:lineRule="auto"/>
              <w:rPr>
                <w:rFonts w:ascii="Arial Narrow" w:hAnsi="Arial Narrow"/>
                <w:color w:val="000000"/>
                <w:lang w:val="sr-Latn-CS"/>
              </w:rPr>
            </w:pPr>
          </w:p>
        </w:tc>
      </w:tr>
      <w:tr w:rsidR="0055059F" w:rsidRPr="00E81974" w14:paraId="35E91B1B" w14:textId="77777777" w:rsidTr="0055059F">
        <w:trPr>
          <w:trHeight w:val="218"/>
          <w:jc w:val="center"/>
        </w:trPr>
        <w:tc>
          <w:tcPr>
            <w:tcW w:w="5000" w:type="pct"/>
            <w:gridSpan w:val="2"/>
            <w:tcBorders>
              <w:top w:val="single" w:sz="18" w:space="0" w:color="C00000"/>
              <w:bottom w:val="single" w:sz="18" w:space="0" w:color="C00000"/>
            </w:tcBorders>
            <w:shd w:val="clear" w:color="auto" w:fill="F1E5BD"/>
            <w:vAlign w:val="center"/>
          </w:tcPr>
          <w:sdt>
            <w:sdtPr>
              <w:rPr>
                <w:rFonts w:ascii="Arial Narrow" w:hAnsi="Arial Narrow" w:cs="Verdana"/>
                <w:b/>
                <w:color w:val="000000"/>
              </w:rPr>
              <w:id w:val="-234555179"/>
              <w:placeholder>
                <w:docPart w:val="F8D1B753116D44ECBAC56E7F91426C6B"/>
              </w:placeholder>
            </w:sdtPr>
            <w:sdtEndPr/>
            <w:sdtContent>
              <w:p w14:paraId="3AF075EF" w14:textId="77777777" w:rsidR="0055059F" w:rsidRPr="00E81974" w:rsidRDefault="0055059F" w:rsidP="0055059F">
                <w:pPr>
                  <w:spacing w:before="120" w:after="120" w:line="240" w:lineRule="auto"/>
                  <w:rPr>
                    <w:rFonts w:ascii="Arial Narrow" w:hAnsi="Arial Narrow"/>
                  </w:rPr>
                </w:pPr>
                <w:r w:rsidRPr="00E81974">
                  <w:rPr>
                    <w:rFonts w:ascii="Arial Narrow" w:hAnsi="Arial Narrow" w:cs="Verdana"/>
                    <w:b/>
                    <w:color w:val="000000"/>
                  </w:rPr>
                  <w:t>Način provjeravanja dostignutosti ishoda učenja</w:t>
                </w:r>
              </w:p>
            </w:sdtContent>
          </w:sdt>
        </w:tc>
      </w:tr>
      <w:tr w:rsidR="0055059F" w:rsidRPr="00E81974" w14:paraId="0230ED85" w14:textId="77777777" w:rsidTr="0055059F">
        <w:trPr>
          <w:trHeight w:val="282"/>
          <w:jc w:val="center"/>
        </w:trPr>
        <w:tc>
          <w:tcPr>
            <w:tcW w:w="5000" w:type="pct"/>
            <w:gridSpan w:val="2"/>
            <w:tcBorders>
              <w:top w:val="single" w:sz="18" w:space="0" w:color="C00000"/>
              <w:bottom w:val="single" w:sz="18" w:space="0" w:color="C00000"/>
            </w:tcBorders>
            <w:shd w:val="clear" w:color="auto" w:fill="auto"/>
            <w:vAlign w:val="center"/>
          </w:tcPr>
          <w:p w14:paraId="4AC1A703" w14:textId="77777777" w:rsidR="0055059F" w:rsidRPr="00E81974" w:rsidRDefault="0055059F" w:rsidP="0055059F">
            <w:pPr>
              <w:spacing w:before="120" w:after="120" w:line="240" w:lineRule="auto"/>
              <w:rPr>
                <w:rFonts w:ascii="Arial Narrow" w:hAnsi="Arial Narrow"/>
              </w:rPr>
            </w:pPr>
            <w:r w:rsidRPr="00EA6FAC">
              <w:rPr>
                <w:rFonts w:ascii="Arial Narrow" w:hAnsi="Arial Narrow"/>
              </w:rPr>
              <w:t xml:space="preserve">U cilju provjeravanja dostignutosti pomenutog ishoda učenja, potreban je usmeni ili pisani dokaz da je učenik uspješno realizovao kriterijume od 1 do </w:t>
            </w:r>
            <w:r>
              <w:rPr>
                <w:rFonts w:ascii="Arial Narrow" w:hAnsi="Arial Narrow"/>
              </w:rPr>
              <w:t>5</w:t>
            </w:r>
            <w:r w:rsidRPr="00EA6FAC">
              <w:rPr>
                <w:rFonts w:ascii="Arial Narrow" w:hAnsi="Arial Narrow"/>
              </w:rPr>
              <w:t xml:space="preserve">. Za kriterijum  </w:t>
            </w:r>
            <w:r>
              <w:rPr>
                <w:rFonts w:ascii="Arial Narrow" w:hAnsi="Arial Narrow"/>
              </w:rPr>
              <w:t>6</w:t>
            </w:r>
            <w:r w:rsidRPr="00EA6FAC">
              <w:rPr>
                <w:rFonts w:ascii="Arial Narrow" w:hAnsi="Arial Narrow"/>
              </w:rPr>
              <w:t xml:space="preserve"> </w:t>
            </w:r>
            <w:r>
              <w:rPr>
                <w:rFonts w:ascii="Arial Narrow" w:hAnsi="Arial Narrow"/>
              </w:rPr>
              <w:t>i 7</w:t>
            </w:r>
            <w:r w:rsidRPr="00EA6FAC">
              <w:rPr>
                <w:rFonts w:ascii="Arial Narrow" w:hAnsi="Arial Narrow"/>
              </w:rPr>
              <w:t xml:space="preserve"> potrebne su ispravno urađene praktične vježbe sa usmenim obrazloženjem</w:t>
            </w:r>
            <w:r>
              <w:rPr>
                <w:rFonts w:ascii="Arial Narrow" w:hAnsi="Arial Narrow"/>
              </w:rPr>
              <w:t>.</w:t>
            </w:r>
          </w:p>
        </w:tc>
      </w:tr>
      <w:tr w:rsidR="0055059F" w:rsidRPr="00E81974" w14:paraId="75A86DF0" w14:textId="77777777" w:rsidTr="0055059F">
        <w:trPr>
          <w:trHeight w:val="338"/>
          <w:jc w:val="center"/>
        </w:trPr>
        <w:tc>
          <w:tcPr>
            <w:tcW w:w="5000" w:type="pct"/>
            <w:gridSpan w:val="2"/>
            <w:tcBorders>
              <w:top w:val="single" w:sz="18" w:space="0" w:color="C00000"/>
              <w:bottom w:val="single" w:sz="18" w:space="0" w:color="C00000"/>
            </w:tcBorders>
            <w:shd w:val="clear" w:color="auto" w:fill="F1E5BD"/>
            <w:vAlign w:val="center"/>
          </w:tcPr>
          <w:sdt>
            <w:sdtPr>
              <w:rPr>
                <w:rFonts w:ascii="Arial Narrow" w:hAnsi="Arial Narrow" w:cs="Verdana"/>
                <w:b/>
                <w:color w:val="000000"/>
              </w:rPr>
              <w:id w:val="-2075960984"/>
              <w:placeholder>
                <w:docPart w:val="3B4303105DDB4291A7294BBEF80E7F78"/>
              </w:placeholder>
            </w:sdtPr>
            <w:sdtEndPr/>
            <w:sdtContent>
              <w:p w14:paraId="2A14A91C" w14:textId="77777777" w:rsidR="0055059F" w:rsidRPr="00E81974" w:rsidRDefault="0055059F" w:rsidP="0055059F">
                <w:pPr>
                  <w:spacing w:before="120" w:after="120" w:line="240" w:lineRule="auto"/>
                  <w:rPr>
                    <w:rFonts w:ascii="Arial Narrow" w:hAnsi="Arial Narrow"/>
                  </w:rPr>
                </w:pPr>
                <w:r w:rsidRPr="00E81974">
                  <w:rPr>
                    <w:rFonts w:ascii="Arial Narrow" w:hAnsi="Arial Narrow" w:cs="Verdana"/>
                    <w:b/>
                    <w:color w:val="000000"/>
                  </w:rPr>
                  <w:t>Predložene teme</w:t>
                </w:r>
              </w:p>
            </w:sdtContent>
          </w:sdt>
        </w:tc>
      </w:tr>
      <w:tr w:rsidR="0055059F" w:rsidRPr="00E81974" w14:paraId="4CED0202" w14:textId="77777777" w:rsidTr="0055059F">
        <w:trPr>
          <w:trHeight w:val="99"/>
          <w:jc w:val="center"/>
        </w:trPr>
        <w:tc>
          <w:tcPr>
            <w:tcW w:w="5000" w:type="pct"/>
            <w:gridSpan w:val="2"/>
            <w:tcBorders>
              <w:top w:val="single" w:sz="18" w:space="0" w:color="C00000"/>
            </w:tcBorders>
            <w:shd w:val="clear" w:color="auto" w:fill="auto"/>
            <w:vAlign w:val="center"/>
          </w:tcPr>
          <w:p w14:paraId="598E8E11" w14:textId="77777777" w:rsidR="0055059F" w:rsidRPr="00E3465F" w:rsidRDefault="0055059F" w:rsidP="0055059F">
            <w:pPr>
              <w:numPr>
                <w:ilvl w:val="0"/>
                <w:numId w:val="8"/>
              </w:numPr>
              <w:tabs>
                <w:tab w:val="num" w:pos="173"/>
              </w:tabs>
              <w:spacing w:before="120" w:after="120" w:line="240" w:lineRule="auto"/>
              <w:ind w:left="176" w:hanging="176"/>
              <w:rPr>
                <w:rFonts w:ascii="Arial Narrow" w:hAnsi="Arial Narrow"/>
              </w:rPr>
            </w:pPr>
            <w:r>
              <w:rPr>
                <w:rFonts w:ascii="Arial Narrow" w:hAnsi="Arial Narrow"/>
              </w:rPr>
              <w:t xml:space="preserve">Aranžiranje </w:t>
            </w:r>
            <w:r w:rsidRPr="00BF3D4F">
              <w:rPr>
                <w:rFonts w:ascii="Arial Narrow" w:hAnsi="Arial Narrow"/>
              </w:rPr>
              <w:t xml:space="preserve"> buketa</w:t>
            </w:r>
            <w:r>
              <w:rPr>
                <w:rFonts w:ascii="Arial Narrow" w:hAnsi="Arial Narrow"/>
              </w:rPr>
              <w:t xml:space="preserve"> </w:t>
            </w:r>
          </w:p>
        </w:tc>
      </w:tr>
    </w:tbl>
    <w:p w14:paraId="3B72ECC8" w14:textId="77777777" w:rsidR="0055059F" w:rsidRDefault="0055059F" w:rsidP="0055059F">
      <w:pPr>
        <w:spacing w:after="160" w:line="259" w:lineRule="auto"/>
      </w:pPr>
    </w:p>
    <w:p w14:paraId="42F27745" w14:textId="77777777" w:rsidR="0055059F" w:rsidRPr="00E81974" w:rsidRDefault="0055059F" w:rsidP="0055059F">
      <w:pPr>
        <w:spacing w:after="160" w:line="259" w:lineRule="auto"/>
      </w:pPr>
    </w:p>
    <w:tbl>
      <w:tblPr>
        <w:tblW w:w="9356" w:type="dxa"/>
        <w:jc w:val="center"/>
        <w:tblBorders>
          <w:top w:val="single" w:sz="4" w:space="0" w:color="C00000"/>
          <w:bottom w:val="single" w:sz="4" w:space="0" w:color="C00000"/>
          <w:insideH w:val="single" w:sz="4" w:space="0" w:color="C00000"/>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55059F" w:rsidRPr="00E81974" w14:paraId="0C811D4D" w14:textId="77777777" w:rsidTr="0055059F">
        <w:trPr>
          <w:trHeight w:val="699"/>
          <w:tblHeader/>
          <w:jc w:val="center"/>
        </w:trPr>
        <w:tc>
          <w:tcPr>
            <w:tcW w:w="5000" w:type="pct"/>
            <w:gridSpan w:val="2"/>
            <w:tcBorders>
              <w:top w:val="single" w:sz="18" w:space="0" w:color="C00000"/>
              <w:bottom w:val="single" w:sz="18" w:space="0" w:color="C00000"/>
            </w:tcBorders>
            <w:shd w:val="clear" w:color="auto" w:fill="F1E5BD"/>
          </w:tcPr>
          <w:sdt>
            <w:sdtPr>
              <w:rPr>
                <w:rFonts w:ascii="Arial Narrow" w:hAnsi="Arial Narrow"/>
                <w:b/>
              </w:rPr>
              <w:id w:val="943573134"/>
              <w:placeholder>
                <w:docPart w:val="055CFF93917D4093918179D554128641"/>
              </w:placeholder>
            </w:sdtPr>
            <w:sdtEndPr/>
            <w:sdtContent>
              <w:p w14:paraId="6AD657E6" w14:textId="77777777" w:rsidR="0055059F" w:rsidRPr="00E81974" w:rsidRDefault="0055059F" w:rsidP="0055059F">
                <w:pPr>
                  <w:spacing w:before="120" w:after="120" w:line="240" w:lineRule="auto"/>
                  <w:jc w:val="center"/>
                  <w:rPr>
                    <w:rFonts w:ascii="Arial Narrow" w:hAnsi="Arial Narrow"/>
                    <w:b/>
                  </w:rPr>
                </w:pPr>
                <w:r w:rsidRPr="00E81974">
                  <w:rPr>
                    <w:rFonts w:ascii="Arial Narrow" w:hAnsi="Arial Narrow"/>
                    <w:b/>
                  </w:rPr>
                  <w:t xml:space="preserve">Ishod </w:t>
                </w:r>
                <w:r>
                  <w:rPr>
                    <w:rFonts w:ascii="Arial Narrow" w:hAnsi="Arial Narrow"/>
                    <w:b/>
                  </w:rPr>
                  <w:t>6</w:t>
                </w:r>
                <w:r w:rsidRPr="00E81974">
                  <w:rPr>
                    <w:rFonts w:ascii="Arial Narrow" w:hAnsi="Arial Narrow"/>
                    <w:b/>
                  </w:rPr>
                  <w:t xml:space="preserve"> - </w:t>
                </w:r>
                <w:sdt>
                  <w:sdtPr>
                    <w:rPr>
                      <w:rFonts w:ascii="Arial Narrow" w:hAnsi="Arial Narrow"/>
                      <w:b/>
                    </w:rPr>
                    <w:id w:val="1434628541"/>
                    <w:placeholder>
                      <w:docPart w:val="30260504A1464F11A99D0C845DB44C34"/>
                    </w:placeholder>
                  </w:sdtPr>
                  <w:sdtEndPr/>
                  <w:sdtContent>
                    <w:r w:rsidRPr="00E81974">
                      <w:rPr>
                        <w:rFonts w:ascii="Arial Narrow" w:hAnsi="Arial Narrow"/>
                      </w:rPr>
                      <w:t>Učenik će biti sposoban da</w:t>
                    </w:r>
                  </w:sdtContent>
                </w:sdt>
              </w:p>
            </w:sdtContent>
          </w:sdt>
          <w:p w14:paraId="3BF6F77C" w14:textId="77777777" w:rsidR="0055059F" w:rsidRPr="00FE39EF" w:rsidRDefault="0055059F" w:rsidP="0055059F">
            <w:pPr>
              <w:spacing w:before="120" w:after="120" w:line="240" w:lineRule="auto"/>
              <w:jc w:val="center"/>
              <w:rPr>
                <w:rFonts w:ascii="Arial Narrow" w:hAnsi="Arial Narrow"/>
                <w:b/>
              </w:rPr>
            </w:pPr>
            <w:r>
              <w:rPr>
                <w:rFonts w:ascii="Arial Narrow" w:hAnsi="Arial Narrow"/>
                <w:b/>
              </w:rPr>
              <w:t>Izradi</w:t>
            </w:r>
            <w:r w:rsidRPr="00FE39EF">
              <w:rPr>
                <w:rFonts w:ascii="Arial Narrow" w:hAnsi="Arial Narrow"/>
                <w:b/>
              </w:rPr>
              <w:t xml:space="preserve"> cvjetne aranžmane od saksijskog cvijeća za enterijer i eksterier</w:t>
            </w:r>
          </w:p>
        </w:tc>
      </w:tr>
      <w:tr w:rsidR="0055059F" w:rsidRPr="00E81974" w14:paraId="63E087F3" w14:textId="77777777" w:rsidTr="0055059F">
        <w:trPr>
          <w:trHeight w:val="743"/>
          <w:tblHeader/>
          <w:jc w:val="center"/>
        </w:trPr>
        <w:tc>
          <w:tcPr>
            <w:tcW w:w="2500" w:type="pct"/>
            <w:tcBorders>
              <w:top w:val="single" w:sz="18" w:space="0" w:color="C00000"/>
              <w:bottom w:val="single" w:sz="18" w:space="0" w:color="C00000"/>
            </w:tcBorders>
            <w:shd w:val="clear" w:color="auto" w:fill="F1E5BD"/>
          </w:tcPr>
          <w:sdt>
            <w:sdtPr>
              <w:rPr>
                <w:rFonts w:ascii="Arial Narrow" w:hAnsi="Arial Narrow"/>
                <w:b/>
                <w:color w:val="808080"/>
              </w:rPr>
              <w:id w:val="210241526"/>
              <w:placeholder>
                <w:docPart w:val="5A84339A46B3458AB8422B47BC2DCF5A"/>
              </w:placeholder>
            </w:sdtPr>
            <w:sdtEndPr>
              <w:rPr>
                <w:b w:val="0"/>
              </w:rPr>
            </w:sdtEndPr>
            <w:sdtContent>
              <w:p w14:paraId="504DD0DD" w14:textId="77777777" w:rsidR="0055059F" w:rsidRPr="00E81974" w:rsidRDefault="0055059F" w:rsidP="0055059F">
                <w:pPr>
                  <w:spacing w:before="120" w:after="120" w:line="240" w:lineRule="auto"/>
                  <w:jc w:val="center"/>
                  <w:rPr>
                    <w:rFonts w:ascii="Arial Narrow" w:hAnsi="Arial Narrow"/>
                    <w:b/>
                  </w:rPr>
                </w:pPr>
                <w:r w:rsidRPr="00E81974">
                  <w:rPr>
                    <w:rFonts w:ascii="Arial Narrow" w:hAnsi="Arial Narrow"/>
                    <w:b/>
                  </w:rPr>
                  <w:t>Kriterijumi za dostizanje ishoda učenja</w:t>
                </w:r>
              </w:p>
              <w:p w14:paraId="54528979" w14:textId="77777777" w:rsidR="0055059F" w:rsidRPr="00E81974" w:rsidRDefault="0055059F" w:rsidP="0055059F">
                <w:pPr>
                  <w:spacing w:before="120" w:after="120" w:line="240" w:lineRule="auto"/>
                  <w:jc w:val="center"/>
                  <w:rPr>
                    <w:rFonts w:ascii="Arial Narrow" w:hAnsi="Arial Narrow"/>
                    <w:b/>
                  </w:rPr>
                </w:pPr>
                <w:r w:rsidRPr="00E81974">
                  <w:rPr>
                    <w:rFonts w:ascii="Arial Narrow" w:hAnsi="Arial Narrow"/>
                  </w:rPr>
                  <w:t>U cilju dostizanja ishoda učenja, učenik treba da:</w:t>
                </w:r>
              </w:p>
            </w:sdtContent>
          </w:sdt>
        </w:tc>
        <w:tc>
          <w:tcPr>
            <w:tcW w:w="2500" w:type="pct"/>
            <w:tcBorders>
              <w:top w:val="single" w:sz="18" w:space="0" w:color="C00000"/>
              <w:bottom w:val="single" w:sz="18" w:space="0" w:color="C00000"/>
            </w:tcBorders>
            <w:shd w:val="clear" w:color="auto" w:fill="F1E5BD"/>
          </w:tcPr>
          <w:sdt>
            <w:sdtPr>
              <w:rPr>
                <w:rFonts w:ascii="Arial Narrow" w:hAnsi="Arial Narrow" w:cs="Verdana"/>
                <w:b/>
                <w:color w:val="000000"/>
              </w:rPr>
              <w:id w:val="-1073117894"/>
              <w:placeholder>
                <w:docPart w:val="5A84339A46B3458AB8422B47BC2DCF5A"/>
              </w:placeholder>
            </w:sdtPr>
            <w:sdtEndPr>
              <w:rPr>
                <w:b w:val="0"/>
              </w:rPr>
            </w:sdtEndPr>
            <w:sdtContent>
              <w:p w14:paraId="7D70C2F7" w14:textId="77777777" w:rsidR="0055059F" w:rsidRPr="00E81974" w:rsidRDefault="0055059F" w:rsidP="0055059F">
                <w:pPr>
                  <w:spacing w:before="120" w:after="120" w:line="240" w:lineRule="auto"/>
                  <w:jc w:val="center"/>
                  <w:rPr>
                    <w:rFonts w:ascii="Arial Narrow" w:hAnsi="Arial Narrow" w:cs="Verdana"/>
                    <w:color w:val="000000"/>
                  </w:rPr>
                </w:pPr>
                <w:r w:rsidRPr="00E81974">
                  <w:rPr>
                    <w:rFonts w:ascii="Arial Narrow" w:hAnsi="Arial Narrow" w:cs="Verdana"/>
                    <w:b/>
                    <w:color w:val="000000"/>
                  </w:rPr>
                  <w:t>Kontekst</w:t>
                </w:r>
              </w:p>
              <w:p w14:paraId="69F48007" w14:textId="77777777" w:rsidR="0055059F" w:rsidRPr="00E81974" w:rsidRDefault="0055059F" w:rsidP="0055059F">
                <w:pPr>
                  <w:spacing w:before="120" w:after="120" w:line="240" w:lineRule="auto"/>
                  <w:jc w:val="center"/>
                  <w:rPr>
                    <w:rFonts w:ascii="Arial Narrow" w:hAnsi="Arial Narrow" w:cs="Verdana"/>
                    <w:color w:val="000000"/>
                  </w:rPr>
                </w:pPr>
                <w:r w:rsidRPr="00E81974">
                  <w:rPr>
                    <w:rFonts w:ascii="Arial Narrow" w:hAnsi="Arial Narrow" w:cs="Verdana"/>
                    <w:color w:val="000000"/>
                  </w:rPr>
                  <w:t>(Pojašnjenje označenih pojmova)</w:t>
                </w:r>
              </w:p>
            </w:sdtContent>
          </w:sdt>
        </w:tc>
      </w:tr>
      <w:tr w:rsidR="0055059F" w:rsidRPr="00E81974" w14:paraId="3A723804" w14:textId="77777777" w:rsidTr="0055059F">
        <w:trPr>
          <w:trHeight w:val="542"/>
          <w:jc w:val="center"/>
        </w:trPr>
        <w:tc>
          <w:tcPr>
            <w:tcW w:w="2500" w:type="pct"/>
            <w:tcBorders>
              <w:top w:val="single" w:sz="18" w:space="0" w:color="C00000"/>
            </w:tcBorders>
            <w:shd w:val="clear" w:color="auto" w:fill="auto"/>
            <w:vAlign w:val="center"/>
          </w:tcPr>
          <w:p w14:paraId="37CC5556" w14:textId="77777777" w:rsidR="0055059F" w:rsidRPr="001255AC" w:rsidRDefault="0055059F" w:rsidP="00F67A31">
            <w:pPr>
              <w:numPr>
                <w:ilvl w:val="0"/>
                <w:numId w:val="149"/>
              </w:numPr>
              <w:spacing w:before="120" w:after="120" w:line="240" w:lineRule="auto"/>
              <w:rPr>
                <w:rFonts w:ascii="Arial Narrow" w:hAnsi="Arial Narrow"/>
                <w:color w:val="000000"/>
                <w:lang w:val="sr-Latn-CS"/>
              </w:rPr>
            </w:pPr>
            <w:r>
              <w:rPr>
                <w:rFonts w:ascii="Arial Narrow" w:hAnsi="Arial Narrow"/>
                <w:color w:val="000000"/>
                <w:lang w:val="sr-Latn-CS"/>
              </w:rPr>
              <w:t>Navede</w:t>
            </w:r>
            <w:r w:rsidRPr="001255AC">
              <w:rPr>
                <w:rFonts w:ascii="Arial Narrow" w:hAnsi="Arial Narrow"/>
                <w:color w:val="000000"/>
                <w:lang w:val="sr-Latn-CS"/>
              </w:rPr>
              <w:t xml:space="preserve"> </w:t>
            </w:r>
            <w:r w:rsidRPr="001255AC">
              <w:rPr>
                <w:rFonts w:ascii="Arial Narrow" w:hAnsi="Arial Narrow"/>
                <w:b/>
                <w:color w:val="000000"/>
                <w:lang w:val="sr-Latn-CS"/>
              </w:rPr>
              <w:t xml:space="preserve">biljne </w:t>
            </w:r>
            <w:r>
              <w:rPr>
                <w:rFonts w:ascii="Arial Narrow" w:hAnsi="Arial Narrow"/>
                <w:b/>
                <w:color w:val="000000"/>
                <w:lang w:val="sr-Latn-CS"/>
              </w:rPr>
              <w:t>kulture</w:t>
            </w:r>
            <w:r w:rsidRPr="001255AC">
              <w:rPr>
                <w:rFonts w:ascii="Arial Narrow" w:hAnsi="Arial Narrow"/>
                <w:color w:val="000000"/>
                <w:lang w:val="sr-Latn-CS"/>
              </w:rPr>
              <w:t xml:space="preserve"> koje se koriste u aranžiranju</w:t>
            </w:r>
            <w:r>
              <w:rPr>
                <w:rFonts w:ascii="Arial Narrow" w:hAnsi="Arial Narrow"/>
                <w:color w:val="000000"/>
                <w:lang w:val="sr-Latn-CS"/>
              </w:rPr>
              <w:t xml:space="preserve"> žardinjera u</w:t>
            </w:r>
            <w:r w:rsidRPr="001255AC">
              <w:rPr>
                <w:rFonts w:ascii="Arial Narrow" w:hAnsi="Arial Narrow"/>
                <w:color w:val="000000"/>
                <w:lang w:val="sr-Latn-CS"/>
              </w:rPr>
              <w:t xml:space="preserve"> enterijer</w:t>
            </w:r>
            <w:r>
              <w:rPr>
                <w:rFonts w:ascii="Arial Narrow" w:hAnsi="Arial Narrow"/>
                <w:color w:val="000000"/>
                <w:lang w:val="sr-Latn-CS"/>
              </w:rPr>
              <w:t>u</w:t>
            </w:r>
            <w:r w:rsidRPr="001255AC">
              <w:rPr>
                <w:rFonts w:ascii="Arial Narrow" w:hAnsi="Arial Narrow"/>
                <w:color w:val="000000"/>
                <w:lang w:val="sr-Latn-CS"/>
              </w:rPr>
              <w:t>/</w:t>
            </w:r>
            <w:r>
              <w:rPr>
                <w:rFonts w:ascii="Arial Narrow" w:hAnsi="Arial Narrow"/>
                <w:color w:val="000000"/>
                <w:lang w:val="sr-Latn-CS"/>
              </w:rPr>
              <w:t xml:space="preserve"> </w:t>
            </w:r>
            <w:r w:rsidRPr="001255AC">
              <w:rPr>
                <w:rFonts w:ascii="Arial Narrow" w:hAnsi="Arial Narrow"/>
                <w:color w:val="000000"/>
                <w:lang w:val="sr-Latn-CS"/>
              </w:rPr>
              <w:t>eksterijer</w:t>
            </w:r>
            <w:r>
              <w:rPr>
                <w:rFonts w:ascii="Arial Narrow" w:hAnsi="Arial Narrow"/>
                <w:color w:val="000000"/>
                <w:lang w:val="sr-Latn-CS"/>
              </w:rPr>
              <w:t>u</w:t>
            </w:r>
            <w:r w:rsidRPr="001255AC">
              <w:rPr>
                <w:rFonts w:ascii="Arial Narrow" w:hAnsi="Arial Narrow"/>
                <w:color w:val="000000"/>
                <w:lang w:val="sr-Latn-CS"/>
              </w:rPr>
              <w:t xml:space="preserve"> i </w:t>
            </w:r>
            <w:r w:rsidRPr="001255AC">
              <w:rPr>
                <w:rFonts w:ascii="Arial Narrow" w:hAnsi="Arial Narrow"/>
              </w:rPr>
              <w:t xml:space="preserve">njihove zahtjeve prema </w:t>
            </w:r>
            <w:r w:rsidRPr="001255AC">
              <w:rPr>
                <w:rFonts w:ascii="Arial Narrow" w:hAnsi="Arial Narrow"/>
                <w:b/>
              </w:rPr>
              <w:t>uslovima sredin</w:t>
            </w:r>
            <w:r>
              <w:rPr>
                <w:rFonts w:ascii="Arial Narrow" w:hAnsi="Arial Narrow"/>
                <w:b/>
              </w:rPr>
              <w:t>e</w:t>
            </w:r>
          </w:p>
        </w:tc>
        <w:tc>
          <w:tcPr>
            <w:tcW w:w="2500" w:type="pct"/>
            <w:tcBorders>
              <w:top w:val="single" w:sz="12" w:space="0" w:color="C00000"/>
            </w:tcBorders>
            <w:shd w:val="clear" w:color="auto" w:fill="auto"/>
            <w:vAlign w:val="center"/>
          </w:tcPr>
          <w:p w14:paraId="34F298D6" w14:textId="77777777" w:rsidR="0055059F" w:rsidRDefault="0055059F" w:rsidP="0055059F">
            <w:pPr>
              <w:spacing w:before="120" w:after="120" w:line="240" w:lineRule="auto"/>
              <w:rPr>
                <w:rFonts w:ascii="Arial Narrow" w:hAnsi="Arial Narrow"/>
                <w:b/>
              </w:rPr>
            </w:pPr>
            <w:r w:rsidRPr="001255AC">
              <w:rPr>
                <w:rFonts w:ascii="Arial Narrow" w:hAnsi="Arial Narrow"/>
                <w:b/>
              </w:rPr>
              <w:t xml:space="preserve">Biljne </w:t>
            </w:r>
            <w:r>
              <w:rPr>
                <w:rFonts w:ascii="Arial Narrow" w:hAnsi="Arial Narrow"/>
                <w:b/>
              </w:rPr>
              <w:t>kulture</w:t>
            </w:r>
            <w:r w:rsidRPr="001255AC">
              <w:rPr>
                <w:rFonts w:ascii="Arial Narrow" w:hAnsi="Arial Narrow"/>
                <w:b/>
              </w:rPr>
              <w:t xml:space="preserve">: </w:t>
            </w:r>
            <w:r w:rsidRPr="001255AC">
              <w:rPr>
                <w:rFonts w:ascii="Arial Narrow" w:hAnsi="Arial Narrow"/>
              </w:rPr>
              <w:t>saksijske  lisno i cvijetno – dekorativne</w:t>
            </w:r>
            <w:r>
              <w:rPr>
                <w:rFonts w:ascii="Arial Narrow" w:hAnsi="Arial Narrow"/>
              </w:rPr>
              <w:t xml:space="preserve"> vkulture</w:t>
            </w:r>
            <w:r w:rsidRPr="001255AC">
              <w:rPr>
                <w:rFonts w:ascii="Arial Narrow" w:hAnsi="Arial Narrow"/>
              </w:rPr>
              <w:t>, sadni materi</w:t>
            </w:r>
            <w:r>
              <w:rPr>
                <w:rFonts w:ascii="Arial Narrow" w:hAnsi="Arial Narrow"/>
              </w:rPr>
              <w:t>j</w:t>
            </w:r>
            <w:r w:rsidRPr="001255AC">
              <w:rPr>
                <w:rFonts w:ascii="Arial Narrow" w:hAnsi="Arial Narrow"/>
              </w:rPr>
              <w:t>al za žardinjere</w:t>
            </w:r>
            <w:r>
              <w:rPr>
                <w:rFonts w:ascii="Arial Narrow" w:hAnsi="Arial Narrow"/>
              </w:rPr>
              <w:t xml:space="preserve"> i dr.</w:t>
            </w:r>
            <w:r>
              <w:rPr>
                <w:rFonts w:ascii="Arial Narrow" w:hAnsi="Arial Narrow"/>
                <w:b/>
              </w:rPr>
              <w:t xml:space="preserve"> </w:t>
            </w:r>
          </w:p>
          <w:p w14:paraId="59DE265A" w14:textId="77777777" w:rsidR="0055059F" w:rsidRPr="007A2B47" w:rsidRDefault="0055059F" w:rsidP="0055059F">
            <w:pPr>
              <w:spacing w:before="120" w:after="120" w:line="240" w:lineRule="auto"/>
              <w:rPr>
                <w:rFonts w:ascii="Arial Narrow" w:hAnsi="Arial Narrow"/>
                <w:b/>
              </w:rPr>
            </w:pPr>
            <w:r w:rsidRPr="001255AC">
              <w:rPr>
                <w:rFonts w:ascii="Arial Narrow" w:hAnsi="Arial Narrow"/>
                <w:b/>
              </w:rPr>
              <w:t>Uslovi sredine:</w:t>
            </w:r>
            <w:r w:rsidRPr="001255AC">
              <w:rPr>
                <w:rFonts w:ascii="Arial Narrow" w:hAnsi="Arial Narrow"/>
              </w:rPr>
              <w:t xml:space="preserve"> zemljiš</w:t>
            </w:r>
            <w:r>
              <w:rPr>
                <w:rFonts w:ascii="Arial Narrow" w:hAnsi="Arial Narrow"/>
              </w:rPr>
              <w:t>ni supstrati</w:t>
            </w:r>
            <w:r w:rsidRPr="001255AC">
              <w:rPr>
                <w:rFonts w:ascii="Arial Narrow" w:hAnsi="Arial Narrow"/>
              </w:rPr>
              <w:t>, temperatur</w:t>
            </w:r>
            <w:r>
              <w:rPr>
                <w:rFonts w:ascii="Arial Narrow" w:hAnsi="Arial Narrow"/>
              </w:rPr>
              <w:t>a</w:t>
            </w:r>
            <w:r w:rsidRPr="001255AC">
              <w:rPr>
                <w:rFonts w:ascii="Arial Narrow" w:hAnsi="Arial Narrow"/>
              </w:rPr>
              <w:t>, svjetlost, vla</w:t>
            </w:r>
            <w:r>
              <w:rPr>
                <w:rFonts w:ascii="Arial Narrow" w:hAnsi="Arial Narrow"/>
              </w:rPr>
              <w:t>žnost</w:t>
            </w:r>
            <w:r w:rsidRPr="001255AC">
              <w:rPr>
                <w:rFonts w:ascii="Arial Narrow" w:hAnsi="Arial Narrow"/>
              </w:rPr>
              <w:t xml:space="preserve"> i dr</w:t>
            </w:r>
            <w:r>
              <w:rPr>
                <w:rFonts w:ascii="Arial Narrow" w:hAnsi="Arial Narrow"/>
              </w:rPr>
              <w:t>.</w:t>
            </w:r>
          </w:p>
        </w:tc>
      </w:tr>
      <w:tr w:rsidR="0055059F" w:rsidRPr="00E81974" w14:paraId="095F6F00" w14:textId="77777777" w:rsidTr="0055059F">
        <w:trPr>
          <w:trHeight w:val="542"/>
          <w:jc w:val="center"/>
        </w:trPr>
        <w:tc>
          <w:tcPr>
            <w:tcW w:w="2500" w:type="pct"/>
            <w:tcBorders>
              <w:top w:val="single" w:sz="4" w:space="0" w:color="C00000"/>
            </w:tcBorders>
            <w:shd w:val="clear" w:color="auto" w:fill="auto"/>
            <w:vAlign w:val="center"/>
          </w:tcPr>
          <w:p w14:paraId="4ADBCBD1" w14:textId="77777777" w:rsidR="0055059F" w:rsidRPr="001255AC" w:rsidRDefault="0055059F" w:rsidP="00F67A31">
            <w:pPr>
              <w:numPr>
                <w:ilvl w:val="0"/>
                <w:numId w:val="149"/>
              </w:numPr>
              <w:spacing w:before="120" w:after="120" w:line="240" w:lineRule="auto"/>
              <w:rPr>
                <w:rFonts w:ascii="Arial Narrow" w:hAnsi="Arial Narrow"/>
                <w:color w:val="000000"/>
                <w:lang w:val="sr-Latn-CS"/>
              </w:rPr>
            </w:pPr>
            <w:r>
              <w:rPr>
                <w:rFonts w:ascii="Arial Narrow" w:hAnsi="Arial Narrow"/>
                <w:color w:val="000000"/>
                <w:lang w:val="sr-Latn-CS"/>
              </w:rPr>
              <w:t>Navede</w:t>
            </w:r>
            <w:r w:rsidRPr="001255AC">
              <w:rPr>
                <w:rFonts w:ascii="Arial Narrow" w:hAnsi="Arial Narrow"/>
                <w:color w:val="000000"/>
                <w:lang w:val="sr-Latn-CS"/>
              </w:rPr>
              <w:t xml:space="preserve"> vrste </w:t>
            </w:r>
            <w:r w:rsidRPr="001255AC">
              <w:rPr>
                <w:rFonts w:ascii="Arial Narrow" w:hAnsi="Arial Narrow"/>
                <w:b/>
                <w:color w:val="000000"/>
                <w:lang w:val="sr-Latn-CS"/>
              </w:rPr>
              <w:t>žardinjera</w:t>
            </w:r>
          </w:p>
        </w:tc>
        <w:tc>
          <w:tcPr>
            <w:tcW w:w="2500" w:type="pct"/>
            <w:tcBorders>
              <w:top w:val="single" w:sz="4" w:space="0" w:color="C00000"/>
            </w:tcBorders>
            <w:shd w:val="clear" w:color="auto" w:fill="auto"/>
            <w:vAlign w:val="center"/>
          </w:tcPr>
          <w:p w14:paraId="6D26ED03" w14:textId="77777777" w:rsidR="0055059F" w:rsidRPr="001255AC" w:rsidRDefault="0055059F" w:rsidP="0055059F">
            <w:pPr>
              <w:spacing w:before="120" w:after="120" w:line="240" w:lineRule="auto"/>
              <w:rPr>
                <w:rFonts w:ascii="Arial Narrow" w:hAnsi="Arial Narrow"/>
                <w:b/>
              </w:rPr>
            </w:pPr>
            <w:r w:rsidRPr="001255AC">
              <w:rPr>
                <w:rFonts w:ascii="Arial Narrow" w:hAnsi="Arial Narrow"/>
                <w:b/>
              </w:rPr>
              <w:t xml:space="preserve">Žardinjere: </w:t>
            </w:r>
            <w:r w:rsidRPr="001255AC">
              <w:rPr>
                <w:rFonts w:ascii="Arial Narrow" w:hAnsi="Arial Narrow"/>
              </w:rPr>
              <w:t>različitog oblika, boje, veličine, materijala i dr</w:t>
            </w:r>
            <w:r>
              <w:rPr>
                <w:rFonts w:ascii="Arial Narrow" w:hAnsi="Arial Narrow"/>
              </w:rPr>
              <w:t>.</w:t>
            </w:r>
          </w:p>
        </w:tc>
      </w:tr>
      <w:tr w:rsidR="0055059F" w:rsidRPr="00E81974" w14:paraId="4FFF13BA" w14:textId="77777777" w:rsidTr="0055059F">
        <w:trPr>
          <w:trHeight w:val="542"/>
          <w:jc w:val="center"/>
        </w:trPr>
        <w:tc>
          <w:tcPr>
            <w:tcW w:w="2500" w:type="pct"/>
            <w:shd w:val="clear" w:color="auto" w:fill="auto"/>
            <w:vAlign w:val="center"/>
          </w:tcPr>
          <w:p w14:paraId="2D31FD7C" w14:textId="77777777" w:rsidR="0055059F" w:rsidRPr="001255AC" w:rsidRDefault="0055059F" w:rsidP="00F67A31">
            <w:pPr>
              <w:numPr>
                <w:ilvl w:val="0"/>
                <w:numId w:val="149"/>
              </w:numPr>
              <w:spacing w:before="120" w:after="120" w:line="240" w:lineRule="auto"/>
              <w:rPr>
                <w:rFonts w:ascii="Arial Narrow" w:hAnsi="Arial Narrow"/>
                <w:color w:val="000000"/>
                <w:lang w:val="sr-Latn-CS"/>
              </w:rPr>
            </w:pPr>
            <w:r>
              <w:rPr>
                <w:rFonts w:ascii="Arial Narrow" w:hAnsi="Arial Narrow"/>
                <w:color w:val="000000"/>
                <w:lang w:val="sr-Latn-CS"/>
              </w:rPr>
              <w:t>Navede</w:t>
            </w:r>
            <w:r w:rsidRPr="001255AC">
              <w:rPr>
                <w:rFonts w:ascii="Arial Narrow" w:hAnsi="Arial Narrow"/>
                <w:color w:val="000000"/>
                <w:lang w:val="sr-Latn-CS"/>
              </w:rPr>
              <w:t xml:space="preserve"> </w:t>
            </w:r>
            <w:r w:rsidRPr="001255AC">
              <w:rPr>
                <w:rFonts w:ascii="Arial Narrow" w:hAnsi="Arial Narrow"/>
                <w:b/>
                <w:color w:val="000000"/>
                <w:lang w:val="sr-Latn-CS"/>
              </w:rPr>
              <w:t>alat, materijal i dekorativni materijal</w:t>
            </w:r>
            <w:r w:rsidRPr="001255AC">
              <w:rPr>
                <w:rFonts w:ascii="Arial Narrow" w:hAnsi="Arial Narrow"/>
                <w:color w:val="000000"/>
                <w:lang w:val="sr-Latn-CS"/>
              </w:rPr>
              <w:t xml:space="preserve"> za aranžiranje saksijskog cvijeća</w:t>
            </w:r>
          </w:p>
        </w:tc>
        <w:tc>
          <w:tcPr>
            <w:tcW w:w="2500" w:type="pct"/>
            <w:shd w:val="clear" w:color="auto" w:fill="auto"/>
            <w:vAlign w:val="center"/>
          </w:tcPr>
          <w:p w14:paraId="71D65782" w14:textId="77777777" w:rsidR="0055059F" w:rsidRDefault="0055059F" w:rsidP="0055059F">
            <w:pPr>
              <w:spacing w:before="120" w:after="120" w:line="240" w:lineRule="auto"/>
              <w:rPr>
                <w:rFonts w:ascii="Arial Narrow" w:hAnsi="Arial Narrow"/>
              </w:rPr>
            </w:pPr>
            <w:r w:rsidRPr="001255AC">
              <w:rPr>
                <w:rFonts w:ascii="Arial Narrow" w:hAnsi="Arial Narrow"/>
                <w:b/>
              </w:rPr>
              <w:t>Alat  i materijal</w:t>
            </w:r>
            <w:r w:rsidRPr="001255AC">
              <w:rPr>
                <w:rFonts w:ascii="Arial Narrow" w:hAnsi="Arial Narrow"/>
              </w:rPr>
              <w:t>:</w:t>
            </w:r>
            <w:r>
              <w:rPr>
                <w:rFonts w:ascii="Arial Narrow" w:hAnsi="Arial Narrow"/>
              </w:rPr>
              <w:t xml:space="preserve"> </w:t>
            </w:r>
            <w:r w:rsidRPr="001255AC">
              <w:rPr>
                <w:rFonts w:ascii="Arial Narrow" w:hAnsi="Arial Narrow"/>
              </w:rPr>
              <w:t>mali ručni alat, noževi, makaze, držači, žice,</w:t>
            </w:r>
            <w:r>
              <w:rPr>
                <w:rFonts w:ascii="Arial Narrow" w:hAnsi="Arial Narrow"/>
              </w:rPr>
              <w:t xml:space="preserve"> </w:t>
            </w:r>
            <w:r w:rsidRPr="001255AC">
              <w:rPr>
                <w:rFonts w:ascii="Arial Narrow" w:hAnsi="Arial Narrow"/>
              </w:rPr>
              <w:t>kanap i dr.</w:t>
            </w:r>
            <w:r>
              <w:rPr>
                <w:rFonts w:ascii="Arial Narrow" w:hAnsi="Arial Narrow"/>
              </w:rPr>
              <w:t xml:space="preserve">   </w:t>
            </w:r>
          </w:p>
          <w:p w14:paraId="46E811C9" w14:textId="77777777" w:rsidR="0055059F" w:rsidRPr="007A2B47" w:rsidRDefault="0055059F" w:rsidP="0055059F">
            <w:pPr>
              <w:spacing w:before="120" w:after="120" w:line="240" w:lineRule="auto"/>
              <w:rPr>
                <w:rFonts w:ascii="Arial Narrow" w:hAnsi="Arial Narrow"/>
              </w:rPr>
            </w:pPr>
            <w:r w:rsidRPr="001255AC">
              <w:rPr>
                <w:rFonts w:ascii="Arial Narrow" w:hAnsi="Arial Narrow"/>
                <w:b/>
              </w:rPr>
              <w:t>Dekorativni materijal:</w:t>
            </w:r>
            <w:r w:rsidRPr="001255AC">
              <w:rPr>
                <w:rFonts w:ascii="Arial Narrow" w:hAnsi="Arial Narrow"/>
              </w:rPr>
              <w:t xml:space="preserve"> ukrasn</w:t>
            </w:r>
            <w:r>
              <w:rPr>
                <w:rFonts w:ascii="Arial Narrow" w:hAnsi="Arial Narrow"/>
              </w:rPr>
              <w:t>o</w:t>
            </w:r>
            <w:r w:rsidRPr="001255AC">
              <w:rPr>
                <w:rFonts w:ascii="Arial Narrow" w:hAnsi="Arial Narrow"/>
              </w:rPr>
              <w:t xml:space="preserve"> kamenje, </w:t>
            </w:r>
            <w:r>
              <w:rPr>
                <w:rFonts w:ascii="Arial Narrow" w:hAnsi="Arial Narrow"/>
              </w:rPr>
              <w:t xml:space="preserve">drvo, </w:t>
            </w:r>
            <w:r w:rsidRPr="001255AC">
              <w:rPr>
                <w:rFonts w:ascii="Arial Narrow" w:hAnsi="Arial Narrow"/>
              </w:rPr>
              <w:t>mahovina,</w:t>
            </w:r>
            <w:r>
              <w:rPr>
                <w:rFonts w:ascii="Arial Narrow" w:hAnsi="Arial Narrow"/>
              </w:rPr>
              <w:t xml:space="preserve"> </w:t>
            </w:r>
            <w:r w:rsidRPr="001255AC">
              <w:rPr>
                <w:rFonts w:ascii="Arial Narrow" w:hAnsi="Arial Narrow"/>
              </w:rPr>
              <w:t>perlice, šljokice i dr</w:t>
            </w:r>
            <w:r>
              <w:rPr>
                <w:rFonts w:ascii="Arial Narrow" w:hAnsi="Arial Narrow"/>
              </w:rPr>
              <w:t>.</w:t>
            </w:r>
          </w:p>
        </w:tc>
      </w:tr>
      <w:tr w:rsidR="0055059F" w:rsidRPr="00E81974" w14:paraId="21ED07D4" w14:textId="77777777" w:rsidTr="0055059F">
        <w:trPr>
          <w:trHeight w:val="542"/>
          <w:jc w:val="center"/>
        </w:trPr>
        <w:tc>
          <w:tcPr>
            <w:tcW w:w="2500" w:type="pct"/>
            <w:shd w:val="clear" w:color="auto" w:fill="auto"/>
            <w:vAlign w:val="center"/>
          </w:tcPr>
          <w:p w14:paraId="07A499E5" w14:textId="77777777" w:rsidR="0055059F" w:rsidRPr="001255AC" w:rsidRDefault="0055059F" w:rsidP="00F67A31">
            <w:pPr>
              <w:numPr>
                <w:ilvl w:val="0"/>
                <w:numId w:val="149"/>
              </w:numPr>
              <w:spacing w:before="120" w:after="120" w:line="240" w:lineRule="auto"/>
              <w:rPr>
                <w:rFonts w:ascii="Arial Narrow" w:hAnsi="Arial Narrow"/>
                <w:color w:val="000000"/>
                <w:lang w:val="sr-Latn-CS"/>
              </w:rPr>
            </w:pPr>
            <w:r w:rsidRPr="001255AC">
              <w:rPr>
                <w:rFonts w:ascii="Arial Narrow" w:hAnsi="Arial Narrow"/>
                <w:color w:val="000000"/>
                <w:lang w:val="sr-Latn-CS"/>
              </w:rPr>
              <w:t xml:space="preserve">Opiše proces pripreme </w:t>
            </w:r>
            <w:r>
              <w:rPr>
                <w:rFonts w:ascii="Arial Narrow" w:hAnsi="Arial Narrow"/>
                <w:color w:val="000000"/>
                <w:lang w:val="sr-Latn-CS"/>
              </w:rPr>
              <w:t xml:space="preserve">i </w:t>
            </w:r>
            <w:r w:rsidRPr="001255AC">
              <w:rPr>
                <w:rFonts w:ascii="Arial Narrow" w:hAnsi="Arial Narrow"/>
                <w:color w:val="000000"/>
                <w:lang w:val="sr-Latn-CS"/>
              </w:rPr>
              <w:t xml:space="preserve">osnovne principe aranžiranja saksijskog cvijeća </w:t>
            </w:r>
            <w:r>
              <w:rPr>
                <w:rFonts w:ascii="Arial Narrow" w:hAnsi="Arial Narrow"/>
                <w:color w:val="000000"/>
                <w:lang w:val="sr-Latn-CS"/>
              </w:rPr>
              <w:t>u enterijeru/ eksterijeru</w:t>
            </w:r>
          </w:p>
        </w:tc>
        <w:tc>
          <w:tcPr>
            <w:tcW w:w="2500" w:type="pct"/>
            <w:shd w:val="clear" w:color="auto" w:fill="auto"/>
            <w:vAlign w:val="center"/>
          </w:tcPr>
          <w:p w14:paraId="50B09911" w14:textId="77777777" w:rsidR="0055059F" w:rsidRPr="001255AC" w:rsidRDefault="0055059F" w:rsidP="0055059F">
            <w:pPr>
              <w:spacing w:before="120" w:after="120" w:line="240" w:lineRule="auto"/>
              <w:rPr>
                <w:rFonts w:ascii="Arial Narrow" w:hAnsi="Arial Narrow"/>
                <w:color w:val="000000"/>
                <w:lang w:val="sr-Latn-CS"/>
              </w:rPr>
            </w:pPr>
          </w:p>
        </w:tc>
      </w:tr>
      <w:tr w:rsidR="0055059F" w:rsidRPr="00E81974" w14:paraId="6C2ED559" w14:textId="77777777" w:rsidTr="0055059F">
        <w:trPr>
          <w:trHeight w:val="542"/>
          <w:jc w:val="center"/>
        </w:trPr>
        <w:tc>
          <w:tcPr>
            <w:tcW w:w="2500" w:type="pct"/>
            <w:shd w:val="clear" w:color="auto" w:fill="auto"/>
            <w:vAlign w:val="center"/>
          </w:tcPr>
          <w:p w14:paraId="1D522403" w14:textId="77777777" w:rsidR="0055059F" w:rsidRPr="001255AC" w:rsidRDefault="0055059F" w:rsidP="00F67A31">
            <w:pPr>
              <w:numPr>
                <w:ilvl w:val="0"/>
                <w:numId w:val="149"/>
              </w:numPr>
              <w:spacing w:before="120" w:after="120" w:line="240" w:lineRule="auto"/>
              <w:rPr>
                <w:rFonts w:ascii="Arial Narrow" w:hAnsi="Arial Narrow"/>
                <w:color w:val="000000"/>
                <w:lang w:val="sr-Latn-CS"/>
              </w:rPr>
            </w:pPr>
            <w:r w:rsidRPr="001255AC">
              <w:rPr>
                <w:rFonts w:ascii="Arial Narrow" w:hAnsi="Arial Narrow"/>
              </w:rPr>
              <w:t>Izabere bil</w:t>
            </w:r>
            <w:r>
              <w:rPr>
                <w:rFonts w:ascii="Arial Narrow" w:hAnsi="Arial Narrow"/>
              </w:rPr>
              <w:t>jne</w:t>
            </w:r>
            <w:r w:rsidRPr="001255AC">
              <w:rPr>
                <w:rFonts w:ascii="Arial Narrow" w:hAnsi="Arial Narrow"/>
              </w:rPr>
              <w:t xml:space="preserve"> </w:t>
            </w:r>
            <w:r>
              <w:rPr>
                <w:rFonts w:ascii="Arial Narrow" w:hAnsi="Arial Narrow"/>
              </w:rPr>
              <w:t>kulture</w:t>
            </w:r>
            <w:r w:rsidRPr="001255AC">
              <w:rPr>
                <w:rFonts w:ascii="Arial Narrow" w:hAnsi="Arial Narrow"/>
              </w:rPr>
              <w:t xml:space="preserve"> za izradu aranžmana od saksijskog cvijeća u enterijeru/</w:t>
            </w:r>
            <w:r>
              <w:rPr>
                <w:rFonts w:ascii="Arial Narrow" w:hAnsi="Arial Narrow"/>
              </w:rPr>
              <w:t xml:space="preserve"> </w:t>
            </w:r>
            <w:r w:rsidRPr="001255AC">
              <w:rPr>
                <w:rFonts w:ascii="Arial Narrow" w:hAnsi="Arial Narrow"/>
              </w:rPr>
              <w:t>eksterijeru</w:t>
            </w:r>
            <w:r>
              <w:rPr>
                <w:rFonts w:ascii="Arial Narrow" w:hAnsi="Arial Narrow"/>
              </w:rPr>
              <w:t xml:space="preserve"> u zavisnosti od uslova sredine</w:t>
            </w:r>
            <w:r w:rsidRPr="001255AC">
              <w:rPr>
                <w:rFonts w:ascii="Arial Narrow" w:hAnsi="Arial Narrow"/>
              </w:rPr>
              <w:t>, na konkretnom primjer</w:t>
            </w:r>
            <w:r>
              <w:rPr>
                <w:rFonts w:ascii="Arial Narrow" w:hAnsi="Arial Narrow"/>
              </w:rPr>
              <w:t>u</w:t>
            </w:r>
          </w:p>
        </w:tc>
        <w:tc>
          <w:tcPr>
            <w:tcW w:w="2500" w:type="pct"/>
            <w:shd w:val="clear" w:color="auto" w:fill="auto"/>
            <w:vAlign w:val="center"/>
          </w:tcPr>
          <w:p w14:paraId="733C5251" w14:textId="77777777" w:rsidR="0055059F" w:rsidRPr="001255AC" w:rsidRDefault="0055059F" w:rsidP="0055059F">
            <w:pPr>
              <w:spacing w:before="120" w:after="120" w:line="240" w:lineRule="auto"/>
              <w:rPr>
                <w:rFonts w:ascii="Arial Narrow" w:hAnsi="Arial Narrow"/>
                <w:color w:val="000000"/>
                <w:lang w:val="sr-Latn-CS"/>
              </w:rPr>
            </w:pPr>
          </w:p>
        </w:tc>
      </w:tr>
      <w:tr w:rsidR="0055059F" w:rsidRPr="00E81974" w14:paraId="46246FCF" w14:textId="77777777" w:rsidTr="0055059F">
        <w:trPr>
          <w:trHeight w:val="542"/>
          <w:jc w:val="center"/>
        </w:trPr>
        <w:tc>
          <w:tcPr>
            <w:tcW w:w="2500" w:type="pct"/>
            <w:shd w:val="clear" w:color="auto" w:fill="auto"/>
            <w:vAlign w:val="center"/>
          </w:tcPr>
          <w:p w14:paraId="5BBBB523" w14:textId="77777777" w:rsidR="0055059F" w:rsidRPr="001255AC" w:rsidRDefault="0055059F" w:rsidP="00F67A31">
            <w:pPr>
              <w:numPr>
                <w:ilvl w:val="0"/>
                <w:numId w:val="149"/>
              </w:numPr>
              <w:spacing w:before="120" w:after="120" w:line="240" w:lineRule="auto"/>
              <w:rPr>
                <w:rFonts w:ascii="Arial Narrow" w:hAnsi="Arial Narrow"/>
              </w:rPr>
            </w:pPr>
            <w:r w:rsidRPr="001255AC">
              <w:rPr>
                <w:rFonts w:ascii="Arial Narrow" w:hAnsi="Arial Narrow"/>
              </w:rPr>
              <w:t>Demonstrira  pripremu biljnog materijala</w:t>
            </w:r>
            <w:r>
              <w:rPr>
                <w:rFonts w:ascii="Arial Narrow" w:hAnsi="Arial Narrow"/>
              </w:rPr>
              <w:t>, alata, materijal</w:t>
            </w:r>
            <w:r w:rsidRPr="001255AC">
              <w:rPr>
                <w:rFonts w:ascii="Arial Narrow" w:hAnsi="Arial Narrow"/>
              </w:rPr>
              <w:t>a i dekorativnog materijala za izradu aranžmana od saksijskog cvijeća u enterijeru/</w:t>
            </w:r>
            <w:r>
              <w:rPr>
                <w:rFonts w:ascii="Arial Narrow" w:hAnsi="Arial Narrow"/>
              </w:rPr>
              <w:t xml:space="preserve"> </w:t>
            </w:r>
            <w:r w:rsidRPr="001255AC">
              <w:rPr>
                <w:rFonts w:ascii="Arial Narrow" w:hAnsi="Arial Narrow"/>
              </w:rPr>
              <w:t>eksterijeru, na konkretnom primjer</w:t>
            </w:r>
            <w:r>
              <w:rPr>
                <w:rFonts w:ascii="Arial Narrow" w:hAnsi="Arial Narrow"/>
              </w:rPr>
              <w:t>u</w:t>
            </w:r>
          </w:p>
        </w:tc>
        <w:tc>
          <w:tcPr>
            <w:tcW w:w="2500" w:type="pct"/>
            <w:shd w:val="clear" w:color="auto" w:fill="auto"/>
            <w:vAlign w:val="center"/>
          </w:tcPr>
          <w:p w14:paraId="4B20D8A8" w14:textId="77777777" w:rsidR="0055059F" w:rsidRPr="001255AC" w:rsidRDefault="0055059F" w:rsidP="0055059F">
            <w:pPr>
              <w:spacing w:before="120" w:after="120" w:line="240" w:lineRule="auto"/>
              <w:rPr>
                <w:rFonts w:ascii="Arial Narrow" w:hAnsi="Arial Narrow"/>
                <w:color w:val="000000"/>
                <w:lang w:val="sr-Latn-CS"/>
              </w:rPr>
            </w:pPr>
          </w:p>
        </w:tc>
      </w:tr>
      <w:tr w:rsidR="0055059F" w:rsidRPr="00E81974" w14:paraId="26E3F534" w14:textId="77777777" w:rsidTr="0055059F">
        <w:trPr>
          <w:trHeight w:val="542"/>
          <w:jc w:val="center"/>
        </w:trPr>
        <w:tc>
          <w:tcPr>
            <w:tcW w:w="2500" w:type="pct"/>
            <w:shd w:val="clear" w:color="auto" w:fill="auto"/>
            <w:vAlign w:val="center"/>
          </w:tcPr>
          <w:p w14:paraId="7EE23CAD" w14:textId="77777777" w:rsidR="0055059F" w:rsidRPr="001255AC" w:rsidRDefault="0055059F" w:rsidP="00F67A31">
            <w:pPr>
              <w:numPr>
                <w:ilvl w:val="0"/>
                <w:numId w:val="149"/>
              </w:numPr>
              <w:spacing w:before="120" w:after="120" w:line="240" w:lineRule="auto"/>
              <w:rPr>
                <w:rFonts w:ascii="Arial Narrow" w:hAnsi="Arial Narrow"/>
                <w:color w:val="000000"/>
                <w:lang w:val="sr-Latn-CS"/>
              </w:rPr>
            </w:pPr>
            <w:r w:rsidRPr="001255AC">
              <w:rPr>
                <w:rFonts w:ascii="Arial Narrow" w:hAnsi="Arial Narrow"/>
              </w:rPr>
              <w:t>Demonstrira izradu cvjetnog aranžmana od saksijskog cvijeća u enterijeru/</w:t>
            </w:r>
            <w:r>
              <w:rPr>
                <w:rFonts w:ascii="Arial Narrow" w:hAnsi="Arial Narrow"/>
              </w:rPr>
              <w:t xml:space="preserve"> </w:t>
            </w:r>
            <w:r w:rsidRPr="001255AC">
              <w:rPr>
                <w:rFonts w:ascii="Arial Narrow" w:hAnsi="Arial Narrow"/>
              </w:rPr>
              <w:t>eksterijeru, na konretnom primjeru</w:t>
            </w:r>
          </w:p>
        </w:tc>
        <w:tc>
          <w:tcPr>
            <w:tcW w:w="2500" w:type="pct"/>
            <w:shd w:val="clear" w:color="auto" w:fill="auto"/>
            <w:vAlign w:val="center"/>
          </w:tcPr>
          <w:p w14:paraId="483EA8F1" w14:textId="77777777" w:rsidR="0055059F" w:rsidRPr="001255AC" w:rsidRDefault="0055059F" w:rsidP="0055059F">
            <w:pPr>
              <w:spacing w:before="120" w:after="120" w:line="240" w:lineRule="auto"/>
              <w:rPr>
                <w:rFonts w:ascii="Arial Narrow" w:hAnsi="Arial Narrow"/>
                <w:color w:val="000000"/>
                <w:lang w:val="sr-Latn-CS"/>
              </w:rPr>
            </w:pPr>
          </w:p>
        </w:tc>
      </w:tr>
      <w:tr w:rsidR="0055059F" w:rsidRPr="00E81974" w14:paraId="1C98A543" w14:textId="77777777" w:rsidTr="0055059F">
        <w:trPr>
          <w:trHeight w:val="218"/>
          <w:jc w:val="center"/>
        </w:trPr>
        <w:tc>
          <w:tcPr>
            <w:tcW w:w="5000" w:type="pct"/>
            <w:gridSpan w:val="2"/>
            <w:tcBorders>
              <w:top w:val="single" w:sz="18" w:space="0" w:color="C00000"/>
              <w:bottom w:val="single" w:sz="18" w:space="0" w:color="C00000"/>
            </w:tcBorders>
            <w:shd w:val="clear" w:color="auto" w:fill="F1E5BD"/>
            <w:vAlign w:val="center"/>
          </w:tcPr>
          <w:sdt>
            <w:sdtPr>
              <w:rPr>
                <w:rFonts w:ascii="Arial Narrow" w:hAnsi="Arial Narrow" w:cs="Verdana"/>
                <w:b/>
                <w:color w:val="000000"/>
              </w:rPr>
              <w:id w:val="1312443877"/>
              <w:placeholder>
                <w:docPart w:val="84D35294CDDD47B4988C0CECECE2BC14"/>
              </w:placeholder>
            </w:sdtPr>
            <w:sdtEndPr/>
            <w:sdtContent>
              <w:p w14:paraId="12428297" w14:textId="77777777" w:rsidR="0055059F" w:rsidRPr="00E81974" w:rsidRDefault="0055059F" w:rsidP="0055059F">
                <w:pPr>
                  <w:spacing w:before="120" w:after="120" w:line="240" w:lineRule="auto"/>
                  <w:rPr>
                    <w:rFonts w:ascii="Arial Narrow" w:hAnsi="Arial Narrow"/>
                  </w:rPr>
                </w:pPr>
                <w:r w:rsidRPr="00E81974">
                  <w:rPr>
                    <w:rFonts w:ascii="Arial Narrow" w:hAnsi="Arial Narrow" w:cs="Verdana"/>
                    <w:b/>
                    <w:color w:val="000000"/>
                  </w:rPr>
                  <w:t>Način provjeravanja dostignutosti ishoda učenja</w:t>
                </w:r>
              </w:p>
            </w:sdtContent>
          </w:sdt>
        </w:tc>
      </w:tr>
      <w:tr w:rsidR="0055059F" w:rsidRPr="00E81974" w14:paraId="1546A128" w14:textId="77777777" w:rsidTr="0055059F">
        <w:trPr>
          <w:trHeight w:val="282"/>
          <w:jc w:val="center"/>
        </w:trPr>
        <w:tc>
          <w:tcPr>
            <w:tcW w:w="5000" w:type="pct"/>
            <w:gridSpan w:val="2"/>
            <w:tcBorders>
              <w:top w:val="single" w:sz="18" w:space="0" w:color="C00000"/>
              <w:bottom w:val="single" w:sz="18" w:space="0" w:color="C00000"/>
            </w:tcBorders>
            <w:shd w:val="clear" w:color="auto" w:fill="auto"/>
            <w:vAlign w:val="center"/>
          </w:tcPr>
          <w:p w14:paraId="2708BCFB" w14:textId="77777777" w:rsidR="0055059F" w:rsidRPr="00E81974" w:rsidRDefault="0055059F" w:rsidP="0055059F">
            <w:pPr>
              <w:spacing w:before="120" w:after="120" w:line="240" w:lineRule="auto"/>
              <w:rPr>
                <w:rFonts w:ascii="Arial Narrow" w:hAnsi="Arial Narrow"/>
              </w:rPr>
            </w:pPr>
            <w:r w:rsidRPr="00F0507E">
              <w:rPr>
                <w:rFonts w:ascii="Arial Narrow" w:hAnsi="Arial Narrow"/>
              </w:rPr>
              <w:t xml:space="preserve">U cilju provjeravanja dostignutosti pomenutog ishoda učenja, potreban je usmeni ili pisani dokaz da je učenik uspješno </w:t>
            </w:r>
            <w:r>
              <w:rPr>
                <w:rFonts w:ascii="Arial Narrow" w:hAnsi="Arial Narrow"/>
              </w:rPr>
              <w:t>realizovao kriterijume od 1 do 4</w:t>
            </w:r>
            <w:r w:rsidRPr="00F0507E">
              <w:rPr>
                <w:rFonts w:ascii="Arial Narrow" w:hAnsi="Arial Narrow"/>
              </w:rPr>
              <w:t>. Za kriterijum</w:t>
            </w:r>
            <w:r>
              <w:rPr>
                <w:rFonts w:ascii="Arial Narrow" w:hAnsi="Arial Narrow"/>
              </w:rPr>
              <w:t>e od</w:t>
            </w:r>
            <w:r w:rsidRPr="00F0507E">
              <w:rPr>
                <w:rFonts w:ascii="Arial Narrow" w:hAnsi="Arial Narrow"/>
              </w:rPr>
              <w:t xml:space="preserve">  </w:t>
            </w:r>
            <w:r>
              <w:rPr>
                <w:rFonts w:ascii="Arial Narrow" w:hAnsi="Arial Narrow"/>
              </w:rPr>
              <w:t>5 do 7</w:t>
            </w:r>
            <w:r w:rsidRPr="00F0507E">
              <w:rPr>
                <w:rFonts w:ascii="Arial Narrow" w:hAnsi="Arial Narrow"/>
              </w:rPr>
              <w:t xml:space="preserve"> potrebne su ispravno urađene praktične vježbe sa usmenim obrazloženjem</w:t>
            </w:r>
            <w:r>
              <w:rPr>
                <w:rFonts w:ascii="Arial Narrow" w:hAnsi="Arial Narrow"/>
              </w:rPr>
              <w:t>.</w:t>
            </w:r>
          </w:p>
        </w:tc>
      </w:tr>
      <w:tr w:rsidR="0055059F" w:rsidRPr="00E81974" w14:paraId="33862402" w14:textId="77777777" w:rsidTr="0055059F">
        <w:trPr>
          <w:trHeight w:val="64"/>
          <w:jc w:val="center"/>
        </w:trPr>
        <w:tc>
          <w:tcPr>
            <w:tcW w:w="5000" w:type="pct"/>
            <w:gridSpan w:val="2"/>
            <w:tcBorders>
              <w:top w:val="single" w:sz="18" w:space="0" w:color="C00000"/>
              <w:bottom w:val="single" w:sz="18" w:space="0" w:color="C00000"/>
            </w:tcBorders>
            <w:shd w:val="clear" w:color="auto" w:fill="F1E5BD"/>
            <w:vAlign w:val="center"/>
          </w:tcPr>
          <w:sdt>
            <w:sdtPr>
              <w:rPr>
                <w:rFonts w:ascii="Arial Narrow" w:hAnsi="Arial Narrow" w:cs="Verdana"/>
                <w:b/>
                <w:color w:val="000000"/>
              </w:rPr>
              <w:id w:val="-1335689478"/>
              <w:placeholder>
                <w:docPart w:val="8DF2A046912247A3BCFC7C86C4C6019F"/>
              </w:placeholder>
            </w:sdtPr>
            <w:sdtEndPr/>
            <w:sdtContent>
              <w:p w14:paraId="51A1494E" w14:textId="77777777" w:rsidR="0055059F" w:rsidRPr="00E81974" w:rsidRDefault="0055059F" w:rsidP="0055059F">
                <w:pPr>
                  <w:spacing w:before="120" w:after="120" w:line="240" w:lineRule="auto"/>
                  <w:rPr>
                    <w:rFonts w:ascii="Arial Narrow" w:hAnsi="Arial Narrow"/>
                  </w:rPr>
                </w:pPr>
                <w:r>
                  <w:rPr>
                    <w:rFonts w:ascii="Arial Narrow" w:hAnsi="Arial Narrow" w:cs="Verdana"/>
                    <w:b/>
                    <w:color w:val="000000"/>
                  </w:rPr>
                  <w:t>Predložene teme</w:t>
                </w:r>
              </w:p>
            </w:sdtContent>
          </w:sdt>
        </w:tc>
      </w:tr>
      <w:tr w:rsidR="0055059F" w:rsidRPr="00E81974" w14:paraId="3754ADD0" w14:textId="77777777" w:rsidTr="0055059F">
        <w:trPr>
          <w:trHeight w:val="99"/>
          <w:jc w:val="center"/>
        </w:trPr>
        <w:tc>
          <w:tcPr>
            <w:tcW w:w="5000" w:type="pct"/>
            <w:gridSpan w:val="2"/>
            <w:tcBorders>
              <w:top w:val="single" w:sz="18" w:space="0" w:color="C00000"/>
            </w:tcBorders>
            <w:shd w:val="clear" w:color="auto" w:fill="auto"/>
            <w:vAlign w:val="center"/>
          </w:tcPr>
          <w:p w14:paraId="3C201F11" w14:textId="77777777" w:rsidR="0055059F" w:rsidRPr="00E81974" w:rsidRDefault="0055059F" w:rsidP="0055059F">
            <w:pPr>
              <w:numPr>
                <w:ilvl w:val="0"/>
                <w:numId w:val="8"/>
              </w:numPr>
              <w:spacing w:before="120" w:after="120" w:line="240" w:lineRule="auto"/>
              <w:rPr>
                <w:rFonts w:ascii="Arial Narrow" w:hAnsi="Arial Narrow"/>
              </w:rPr>
            </w:pPr>
            <w:r>
              <w:rPr>
                <w:rFonts w:ascii="Arial Narrow" w:hAnsi="Arial Narrow"/>
              </w:rPr>
              <w:t>Aranžiranje žardinjera u enterijeru/ eksterijeru</w:t>
            </w:r>
          </w:p>
        </w:tc>
      </w:tr>
    </w:tbl>
    <w:p w14:paraId="469CC7D9" w14:textId="77777777" w:rsidR="0055059F" w:rsidRDefault="0055059F" w:rsidP="0055059F">
      <w:pPr>
        <w:spacing w:after="160" w:line="259" w:lineRule="auto"/>
      </w:pPr>
    </w:p>
    <w:tbl>
      <w:tblPr>
        <w:tblW w:w="9356" w:type="dxa"/>
        <w:jc w:val="center"/>
        <w:tblBorders>
          <w:top w:val="single" w:sz="12" w:space="0" w:color="C00000"/>
          <w:bottom w:val="single" w:sz="12" w:space="0" w:color="C00000"/>
          <w:insideH w:val="single" w:sz="4" w:space="0" w:color="C00000"/>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55059F" w:rsidRPr="00E81974" w14:paraId="0728BE95" w14:textId="77777777" w:rsidTr="0055059F">
        <w:trPr>
          <w:trHeight w:val="699"/>
          <w:tblHeader/>
          <w:jc w:val="center"/>
        </w:trPr>
        <w:tc>
          <w:tcPr>
            <w:tcW w:w="5000" w:type="pct"/>
            <w:gridSpan w:val="2"/>
            <w:tcBorders>
              <w:top w:val="single" w:sz="18" w:space="0" w:color="C00000"/>
              <w:bottom w:val="single" w:sz="18" w:space="0" w:color="C00000"/>
            </w:tcBorders>
            <w:shd w:val="clear" w:color="auto" w:fill="F1E5BD"/>
          </w:tcPr>
          <w:p w14:paraId="07ABAE05" w14:textId="77777777" w:rsidR="0055059F" w:rsidRPr="00DF69F2" w:rsidRDefault="008F0ED6" w:rsidP="0055059F">
            <w:pPr>
              <w:spacing w:before="120" w:after="120" w:line="240" w:lineRule="auto"/>
              <w:jc w:val="center"/>
              <w:rPr>
                <w:rFonts w:ascii="Arial Narrow" w:hAnsi="Arial Narrow"/>
                <w:b/>
              </w:rPr>
            </w:pPr>
            <w:sdt>
              <w:sdtPr>
                <w:rPr>
                  <w:rFonts w:ascii="Arial Narrow" w:hAnsi="Arial Narrow"/>
                  <w:b/>
                </w:rPr>
                <w:id w:val="-961880617"/>
                <w:placeholder>
                  <w:docPart w:val="6E08E18D03D349B6BD3C36F53FEFFC46"/>
                </w:placeholder>
              </w:sdtPr>
              <w:sdtEndPr/>
              <w:sdtContent>
                <w:r w:rsidR="0055059F" w:rsidRPr="00DF69F2">
                  <w:rPr>
                    <w:rFonts w:ascii="Arial Narrow" w:hAnsi="Arial Narrow"/>
                    <w:b/>
                  </w:rPr>
                  <w:t>Ishod</w:t>
                </w:r>
                <w:r w:rsidR="0055059F">
                  <w:rPr>
                    <w:rFonts w:ascii="Arial Narrow" w:hAnsi="Arial Narrow"/>
                    <w:b/>
                  </w:rPr>
                  <w:t xml:space="preserve"> 7</w:t>
                </w:r>
              </w:sdtContent>
            </w:sdt>
            <w:r w:rsidR="0055059F" w:rsidRPr="00DF69F2">
              <w:rPr>
                <w:rFonts w:ascii="Arial Narrow" w:hAnsi="Arial Narrow"/>
                <w:b/>
              </w:rPr>
              <w:t xml:space="preserve"> - </w:t>
            </w:r>
            <w:sdt>
              <w:sdtPr>
                <w:rPr>
                  <w:rFonts w:ascii="Arial Narrow" w:hAnsi="Arial Narrow"/>
                </w:rPr>
                <w:id w:val="-217525067"/>
                <w:placeholder>
                  <w:docPart w:val="936BC74E0CFD4220B56E23694B232AB6"/>
                </w:placeholder>
              </w:sdtPr>
              <w:sdtEndPr/>
              <w:sdtContent>
                <w:r w:rsidR="0055059F" w:rsidRPr="00DF69F2">
                  <w:rPr>
                    <w:rFonts w:ascii="Arial Narrow" w:hAnsi="Arial Narrow"/>
                  </w:rPr>
                  <w:t>Učenik će biti sposoban da</w:t>
                </w:r>
              </w:sdtContent>
            </w:sdt>
          </w:p>
          <w:p w14:paraId="603FB5A7" w14:textId="77777777" w:rsidR="0055059F" w:rsidRPr="00DF69F2" w:rsidRDefault="0055059F" w:rsidP="0055059F">
            <w:pPr>
              <w:spacing w:before="120" w:after="120" w:line="240" w:lineRule="auto"/>
              <w:jc w:val="center"/>
              <w:rPr>
                <w:rFonts w:ascii="Arial Narrow" w:hAnsi="Arial Narrow"/>
                <w:b/>
              </w:rPr>
            </w:pPr>
            <w:r>
              <w:rPr>
                <w:rFonts w:ascii="Arial Narrow" w:hAnsi="Arial Narrow"/>
                <w:b/>
              </w:rPr>
              <w:t>Izradi</w:t>
            </w:r>
            <w:r w:rsidRPr="002C69E1">
              <w:rPr>
                <w:rFonts w:ascii="Arial Narrow" w:hAnsi="Arial Narrow"/>
                <w:b/>
              </w:rPr>
              <w:t xml:space="preserve"> </w:t>
            </w:r>
            <w:r>
              <w:rPr>
                <w:rFonts w:ascii="Arial Narrow" w:hAnsi="Arial Narrow"/>
                <w:b/>
              </w:rPr>
              <w:t>aran</w:t>
            </w:r>
            <w:r>
              <w:rPr>
                <w:rFonts w:ascii="Arial Narrow" w:hAnsi="Arial Narrow"/>
                <w:b/>
                <w:lang w:val="sr-Latn-RS"/>
              </w:rPr>
              <w:t>žmane u stilu ikebane</w:t>
            </w:r>
          </w:p>
        </w:tc>
      </w:tr>
      <w:tr w:rsidR="0055059F" w:rsidRPr="00E81974" w14:paraId="57EE5A21" w14:textId="77777777" w:rsidTr="0055059F">
        <w:trPr>
          <w:trHeight w:val="743"/>
          <w:tblHeader/>
          <w:jc w:val="center"/>
        </w:trPr>
        <w:tc>
          <w:tcPr>
            <w:tcW w:w="2500" w:type="pct"/>
            <w:tcBorders>
              <w:top w:val="single" w:sz="18" w:space="0" w:color="C00000"/>
              <w:bottom w:val="single" w:sz="18" w:space="0" w:color="C00000"/>
            </w:tcBorders>
            <w:shd w:val="clear" w:color="auto" w:fill="F1E5BD"/>
          </w:tcPr>
          <w:sdt>
            <w:sdtPr>
              <w:rPr>
                <w:rFonts w:ascii="Arial Narrow" w:hAnsi="Arial Narrow"/>
                <w:b/>
                <w:color w:val="808080"/>
              </w:rPr>
              <w:id w:val="-1689433408"/>
              <w:placeholder>
                <w:docPart w:val="34C48B358F0C4219ABBC4002E7365C10"/>
              </w:placeholder>
            </w:sdtPr>
            <w:sdtEndPr>
              <w:rPr>
                <w:b w:val="0"/>
              </w:rPr>
            </w:sdtEndPr>
            <w:sdtContent>
              <w:p w14:paraId="412417B8" w14:textId="77777777" w:rsidR="0055059F" w:rsidRPr="00DF69F2" w:rsidRDefault="0055059F" w:rsidP="0055059F">
                <w:pPr>
                  <w:spacing w:before="120" w:after="120" w:line="240" w:lineRule="auto"/>
                  <w:jc w:val="center"/>
                  <w:rPr>
                    <w:rFonts w:ascii="Arial Narrow" w:hAnsi="Arial Narrow"/>
                    <w:b/>
                  </w:rPr>
                </w:pPr>
                <w:r w:rsidRPr="00DF69F2">
                  <w:rPr>
                    <w:rFonts w:ascii="Arial Narrow" w:hAnsi="Arial Narrow"/>
                    <w:b/>
                  </w:rPr>
                  <w:t>Kriterijumi za dostizanje ishoda učenja</w:t>
                </w:r>
              </w:p>
              <w:p w14:paraId="20AED386" w14:textId="77777777" w:rsidR="0055059F" w:rsidRPr="00DF69F2" w:rsidRDefault="0055059F" w:rsidP="0055059F">
                <w:pPr>
                  <w:spacing w:before="120" w:after="120" w:line="240" w:lineRule="auto"/>
                  <w:jc w:val="center"/>
                  <w:rPr>
                    <w:rFonts w:ascii="Arial Narrow" w:hAnsi="Arial Narrow"/>
                    <w:b/>
                  </w:rPr>
                </w:pPr>
                <w:r w:rsidRPr="00DF69F2">
                  <w:rPr>
                    <w:rFonts w:ascii="Arial Narrow" w:hAnsi="Arial Narrow"/>
                  </w:rPr>
                  <w:t>U cilju dostizanja ishoda učenja, učenik treba da:</w:t>
                </w:r>
              </w:p>
            </w:sdtContent>
          </w:sdt>
        </w:tc>
        <w:tc>
          <w:tcPr>
            <w:tcW w:w="2500" w:type="pct"/>
            <w:tcBorders>
              <w:top w:val="single" w:sz="18" w:space="0" w:color="C00000"/>
              <w:bottom w:val="single" w:sz="18" w:space="0" w:color="C00000"/>
            </w:tcBorders>
            <w:shd w:val="clear" w:color="auto" w:fill="F1E5BD"/>
          </w:tcPr>
          <w:sdt>
            <w:sdtPr>
              <w:rPr>
                <w:rFonts w:ascii="Arial Narrow" w:hAnsi="Arial Narrow" w:cs="Verdana"/>
                <w:b/>
                <w:color w:val="000000"/>
              </w:rPr>
              <w:id w:val="209230602"/>
              <w:placeholder>
                <w:docPart w:val="34C48B358F0C4219ABBC4002E7365C10"/>
              </w:placeholder>
            </w:sdtPr>
            <w:sdtEndPr>
              <w:rPr>
                <w:b w:val="0"/>
              </w:rPr>
            </w:sdtEndPr>
            <w:sdtContent>
              <w:p w14:paraId="6DF581CF" w14:textId="77777777" w:rsidR="0055059F" w:rsidRPr="00DF69F2" w:rsidRDefault="0055059F" w:rsidP="0055059F">
                <w:pPr>
                  <w:spacing w:before="120" w:after="120" w:line="240" w:lineRule="auto"/>
                  <w:jc w:val="center"/>
                  <w:rPr>
                    <w:rFonts w:ascii="Arial Narrow" w:hAnsi="Arial Narrow" w:cs="Verdana"/>
                    <w:color w:val="000000"/>
                  </w:rPr>
                </w:pPr>
                <w:r w:rsidRPr="00DF69F2">
                  <w:rPr>
                    <w:rFonts w:ascii="Arial Narrow" w:hAnsi="Arial Narrow" w:cs="Verdana"/>
                    <w:b/>
                    <w:color w:val="000000"/>
                  </w:rPr>
                  <w:t>Kontekst</w:t>
                </w:r>
              </w:p>
              <w:p w14:paraId="7E81E2FF" w14:textId="77777777" w:rsidR="0055059F" w:rsidRPr="00DF69F2" w:rsidRDefault="0055059F" w:rsidP="0055059F">
                <w:pPr>
                  <w:spacing w:before="120" w:after="120" w:line="240" w:lineRule="auto"/>
                  <w:jc w:val="center"/>
                  <w:rPr>
                    <w:rFonts w:ascii="Arial Narrow" w:hAnsi="Arial Narrow" w:cs="Verdana"/>
                    <w:color w:val="000000"/>
                  </w:rPr>
                </w:pPr>
                <w:r w:rsidRPr="00DF69F2">
                  <w:rPr>
                    <w:rFonts w:ascii="Arial Narrow" w:hAnsi="Arial Narrow" w:cs="Verdana"/>
                    <w:color w:val="000000"/>
                  </w:rPr>
                  <w:t>(Pojašnjenje označenih pojmova)</w:t>
                </w:r>
              </w:p>
            </w:sdtContent>
          </w:sdt>
        </w:tc>
      </w:tr>
      <w:tr w:rsidR="0055059F" w:rsidRPr="00E81974" w14:paraId="796F0AFB" w14:textId="77777777" w:rsidTr="0055059F">
        <w:trPr>
          <w:trHeight w:val="542"/>
          <w:jc w:val="center"/>
        </w:trPr>
        <w:tc>
          <w:tcPr>
            <w:tcW w:w="2500" w:type="pct"/>
            <w:tcBorders>
              <w:top w:val="single" w:sz="18" w:space="0" w:color="C00000"/>
              <w:bottom w:val="single" w:sz="4" w:space="0" w:color="C00000"/>
            </w:tcBorders>
            <w:shd w:val="clear" w:color="auto" w:fill="auto"/>
            <w:vAlign w:val="center"/>
          </w:tcPr>
          <w:p w14:paraId="6E0489D0" w14:textId="77777777" w:rsidR="0055059F" w:rsidRPr="00A2356E" w:rsidRDefault="0055059F" w:rsidP="00F67A31">
            <w:pPr>
              <w:pStyle w:val="ListParagraph"/>
              <w:numPr>
                <w:ilvl w:val="0"/>
                <w:numId w:val="121"/>
              </w:numPr>
              <w:spacing w:before="120" w:after="120" w:line="240" w:lineRule="auto"/>
              <w:rPr>
                <w:rFonts w:ascii="Arial Narrow" w:hAnsi="Arial Narrow"/>
                <w:color w:val="000000"/>
                <w:lang w:val="sr-Latn-CS"/>
              </w:rPr>
            </w:pPr>
            <w:r>
              <w:rPr>
                <w:rFonts w:ascii="Arial Narrow" w:hAnsi="Arial Narrow"/>
                <w:color w:val="000000"/>
                <w:lang w:val="sr-Latn-CS"/>
              </w:rPr>
              <w:t>Opiše</w:t>
            </w:r>
            <w:r w:rsidRPr="00A2356E">
              <w:rPr>
                <w:rFonts w:ascii="Arial Narrow" w:hAnsi="Arial Narrow"/>
                <w:color w:val="000000"/>
                <w:lang w:val="sr-Latn-CS"/>
              </w:rPr>
              <w:t xml:space="preserve"> </w:t>
            </w:r>
            <w:r w:rsidRPr="00A2356E">
              <w:rPr>
                <w:rFonts w:ascii="Arial Narrow" w:hAnsi="Arial Narrow"/>
                <w:b/>
                <w:color w:val="000000"/>
                <w:lang w:val="sr-Latn-CS"/>
              </w:rPr>
              <w:t xml:space="preserve">škole aranžiranja </w:t>
            </w:r>
            <w:r w:rsidRPr="00A2356E">
              <w:rPr>
                <w:rFonts w:ascii="Arial Narrow" w:hAnsi="Arial Narrow"/>
                <w:color w:val="000000"/>
                <w:lang w:val="sr-Latn-CS"/>
              </w:rPr>
              <w:t>cvijeća</w:t>
            </w:r>
          </w:p>
        </w:tc>
        <w:tc>
          <w:tcPr>
            <w:tcW w:w="2500" w:type="pct"/>
            <w:tcBorders>
              <w:top w:val="single" w:sz="18" w:space="0" w:color="C00000"/>
              <w:bottom w:val="single" w:sz="4" w:space="0" w:color="C00000"/>
            </w:tcBorders>
            <w:shd w:val="clear" w:color="auto" w:fill="auto"/>
            <w:vAlign w:val="center"/>
          </w:tcPr>
          <w:p w14:paraId="3F27EAFF" w14:textId="77777777" w:rsidR="0055059F" w:rsidRPr="00DF69F2" w:rsidRDefault="0055059F" w:rsidP="0055059F">
            <w:pPr>
              <w:spacing w:before="120" w:after="120" w:line="240" w:lineRule="auto"/>
              <w:rPr>
                <w:rFonts w:ascii="Arial Narrow" w:hAnsi="Arial Narrow"/>
              </w:rPr>
            </w:pPr>
            <w:r>
              <w:rPr>
                <w:rFonts w:ascii="Arial Narrow" w:hAnsi="Arial Narrow"/>
                <w:b/>
              </w:rPr>
              <w:t xml:space="preserve">Škole aranžiranja: </w:t>
            </w:r>
            <w:r w:rsidRPr="00A2356E">
              <w:rPr>
                <w:rFonts w:ascii="Arial Narrow" w:hAnsi="Arial Narrow"/>
              </w:rPr>
              <w:t>Ikenobo</w:t>
            </w:r>
            <w:r>
              <w:rPr>
                <w:rFonts w:ascii="Arial Narrow" w:hAnsi="Arial Narrow"/>
              </w:rPr>
              <w:t>,</w:t>
            </w:r>
            <w:r>
              <w:rPr>
                <w:rFonts w:ascii="Arial Narrow" w:hAnsi="Arial Narrow"/>
                <w:b/>
              </w:rPr>
              <w:t xml:space="preserve"> </w:t>
            </w:r>
            <w:r w:rsidRPr="00A2356E">
              <w:rPr>
                <w:rFonts w:ascii="Arial Narrow" w:hAnsi="Arial Narrow"/>
              </w:rPr>
              <w:t xml:space="preserve">Ohara, Sogetsu </w:t>
            </w:r>
            <w:r>
              <w:rPr>
                <w:rFonts w:ascii="Arial Narrow" w:hAnsi="Arial Narrow"/>
              </w:rPr>
              <w:t xml:space="preserve"> i dr.</w:t>
            </w:r>
          </w:p>
        </w:tc>
      </w:tr>
      <w:tr w:rsidR="0055059F" w:rsidRPr="00E81974" w14:paraId="366A2D2F" w14:textId="77777777" w:rsidTr="0055059F">
        <w:trPr>
          <w:trHeight w:val="542"/>
          <w:jc w:val="center"/>
        </w:trPr>
        <w:tc>
          <w:tcPr>
            <w:tcW w:w="2500" w:type="pct"/>
            <w:tcBorders>
              <w:top w:val="single" w:sz="4" w:space="0" w:color="C00000"/>
              <w:bottom w:val="single" w:sz="4" w:space="0" w:color="C00000"/>
            </w:tcBorders>
            <w:shd w:val="clear" w:color="auto" w:fill="auto"/>
            <w:vAlign w:val="center"/>
          </w:tcPr>
          <w:p w14:paraId="340530ED" w14:textId="77777777" w:rsidR="0055059F" w:rsidRPr="006A1AB9" w:rsidRDefault="0055059F" w:rsidP="00F67A31">
            <w:pPr>
              <w:pStyle w:val="ListParagraph"/>
              <w:numPr>
                <w:ilvl w:val="0"/>
                <w:numId w:val="121"/>
              </w:numPr>
              <w:spacing w:before="120" w:after="120" w:line="240" w:lineRule="auto"/>
              <w:rPr>
                <w:rFonts w:ascii="Arial Narrow" w:hAnsi="Arial Narrow"/>
                <w:color w:val="000000"/>
                <w:lang w:val="sr-Latn-CS"/>
              </w:rPr>
            </w:pPr>
            <w:r>
              <w:rPr>
                <w:rFonts w:ascii="Arial Narrow" w:hAnsi="Arial Narrow"/>
                <w:color w:val="000000"/>
                <w:lang w:val="sr-Latn-CS"/>
              </w:rPr>
              <w:t xml:space="preserve">Opiše </w:t>
            </w:r>
            <w:r w:rsidRPr="00E3465F">
              <w:rPr>
                <w:rFonts w:ascii="Arial Narrow" w:hAnsi="Arial Narrow"/>
                <w:b/>
                <w:color w:val="000000"/>
                <w:lang w:val="sr-Latn-CS"/>
              </w:rPr>
              <w:t>stilove Ikenobo škole</w:t>
            </w:r>
            <w:r>
              <w:rPr>
                <w:rFonts w:ascii="Arial Narrow" w:hAnsi="Arial Narrow"/>
                <w:color w:val="000000"/>
                <w:lang w:val="sr-Latn-CS"/>
              </w:rPr>
              <w:t xml:space="preserve"> i </w:t>
            </w:r>
            <w:r w:rsidRPr="00E3465F">
              <w:rPr>
                <w:rFonts w:ascii="Arial Narrow" w:hAnsi="Arial Narrow"/>
                <w:b/>
                <w:color w:val="000000"/>
                <w:lang w:val="sr-Latn-CS"/>
              </w:rPr>
              <w:t>Ohara škole</w:t>
            </w:r>
            <w:r>
              <w:rPr>
                <w:rFonts w:ascii="Arial Narrow" w:hAnsi="Arial Narrow"/>
                <w:color w:val="000000"/>
                <w:lang w:val="sr-Latn-CS"/>
              </w:rPr>
              <w:t xml:space="preserve"> aranžiranja aranžiranja</w:t>
            </w:r>
          </w:p>
        </w:tc>
        <w:tc>
          <w:tcPr>
            <w:tcW w:w="2500" w:type="pct"/>
            <w:tcBorders>
              <w:top w:val="single" w:sz="4" w:space="0" w:color="C00000"/>
              <w:bottom w:val="single" w:sz="4" w:space="0" w:color="C00000"/>
            </w:tcBorders>
            <w:shd w:val="clear" w:color="auto" w:fill="auto"/>
            <w:vAlign w:val="center"/>
          </w:tcPr>
          <w:p w14:paraId="4632C3BF" w14:textId="77777777" w:rsidR="0055059F" w:rsidRDefault="0055059F" w:rsidP="0055059F">
            <w:pPr>
              <w:spacing w:before="120" w:after="120" w:line="240" w:lineRule="auto"/>
              <w:rPr>
                <w:rFonts w:ascii="Arial Narrow" w:hAnsi="Arial Narrow"/>
              </w:rPr>
            </w:pPr>
            <w:r>
              <w:rPr>
                <w:rFonts w:ascii="Arial Narrow" w:hAnsi="Arial Narrow"/>
                <w:b/>
              </w:rPr>
              <w:t xml:space="preserve">Stilovi Ikenobo škole: </w:t>
            </w:r>
            <w:r w:rsidRPr="00A2356E">
              <w:rPr>
                <w:rFonts w:ascii="Arial Narrow" w:hAnsi="Arial Narrow"/>
              </w:rPr>
              <w:t>Rika i Shoka</w:t>
            </w:r>
          </w:p>
          <w:p w14:paraId="248C5373" w14:textId="77777777" w:rsidR="0055059F" w:rsidRDefault="0055059F" w:rsidP="0055059F">
            <w:pPr>
              <w:spacing w:before="120" w:after="120" w:line="240" w:lineRule="auto"/>
              <w:rPr>
                <w:rFonts w:ascii="Arial Narrow" w:hAnsi="Arial Narrow"/>
                <w:b/>
              </w:rPr>
            </w:pPr>
            <w:r>
              <w:rPr>
                <w:rFonts w:ascii="Arial Narrow" w:hAnsi="Arial Narrow"/>
                <w:b/>
              </w:rPr>
              <w:t xml:space="preserve">Stilovi Ohara škole: </w:t>
            </w:r>
            <w:r>
              <w:rPr>
                <w:rFonts w:ascii="Arial Narrow" w:hAnsi="Arial Narrow"/>
                <w:color w:val="000000"/>
                <w:lang w:val="sr-Latn-CS"/>
              </w:rPr>
              <w:t>Moribana, Nageire i Shakei</w:t>
            </w:r>
            <w:r>
              <w:rPr>
                <w:rFonts w:ascii="Arial Narrow" w:hAnsi="Arial Narrow"/>
                <w:b/>
              </w:rPr>
              <w:t xml:space="preserve"> (</w:t>
            </w:r>
            <w:r w:rsidRPr="00A2356E">
              <w:rPr>
                <w:rFonts w:ascii="Arial Narrow" w:hAnsi="Arial Narrow"/>
              </w:rPr>
              <w:t xml:space="preserve">uspravni, kaskadni, uzvišeni, kontrastni </w:t>
            </w:r>
            <w:r>
              <w:rPr>
                <w:rFonts w:ascii="Arial Narrow" w:hAnsi="Arial Narrow"/>
              </w:rPr>
              <w:t>i</w:t>
            </w:r>
            <w:r w:rsidRPr="00A2356E">
              <w:rPr>
                <w:rFonts w:ascii="Arial Narrow" w:hAnsi="Arial Narrow"/>
              </w:rPr>
              <w:t xml:space="preserve"> dr</w:t>
            </w:r>
            <w:r>
              <w:rPr>
                <w:rFonts w:ascii="Arial Narrow" w:hAnsi="Arial Narrow"/>
              </w:rPr>
              <w:t>.</w:t>
            </w:r>
            <w:r w:rsidRPr="00A2356E">
              <w:rPr>
                <w:rFonts w:ascii="Arial Narrow" w:hAnsi="Arial Narrow"/>
              </w:rPr>
              <w:t>)</w:t>
            </w:r>
          </w:p>
        </w:tc>
      </w:tr>
      <w:tr w:rsidR="0055059F" w:rsidRPr="00E81974" w14:paraId="1C6D50EB" w14:textId="77777777" w:rsidTr="0055059F">
        <w:trPr>
          <w:trHeight w:val="542"/>
          <w:jc w:val="center"/>
        </w:trPr>
        <w:tc>
          <w:tcPr>
            <w:tcW w:w="2500" w:type="pct"/>
            <w:tcBorders>
              <w:top w:val="single" w:sz="4" w:space="0" w:color="C00000"/>
            </w:tcBorders>
            <w:shd w:val="clear" w:color="auto" w:fill="auto"/>
            <w:vAlign w:val="center"/>
          </w:tcPr>
          <w:p w14:paraId="225425B7" w14:textId="77777777" w:rsidR="0055059F" w:rsidRPr="00A2356E" w:rsidRDefault="0055059F" w:rsidP="00F67A31">
            <w:pPr>
              <w:pStyle w:val="ListParagraph"/>
              <w:numPr>
                <w:ilvl w:val="0"/>
                <w:numId w:val="121"/>
              </w:numPr>
              <w:spacing w:before="120" w:after="120" w:line="240" w:lineRule="auto"/>
              <w:rPr>
                <w:rFonts w:ascii="Arial Narrow" w:hAnsi="Arial Narrow"/>
                <w:color w:val="000000"/>
                <w:lang w:val="sr-Latn-CS"/>
              </w:rPr>
            </w:pPr>
            <w:r w:rsidRPr="00A2356E">
              <w:rPr>
                <w:rFonts w:ascii="Arial Narrow" w:hAnsi="Arial Narrow"/>
                <w:color w:val="000000"/>
                <w:lang w:val="sr-Latn-CS"/>
              </w:rPr>
              <w:t>Objasni istorijat ikebane</w:t>
            </w:r>
          </w:p>
        </w:tc>
        <w:tc>
          <w:tcPr>
            <w:tcW w:w="2500" w:type="pct"/>
            <w:tcBorders>
              <w:top w:val="single" w:sz="4" w:space="0" w:color="C00000"/>
            </w:tcBorders>
            <w:shd w:val="clear" w:color="auto" w:fill="auto"/>
            <w:vAlign w:val="center"/>
          </w:tcPr>
          <w:p w14:paraId="11379575" w14:textId="77777777" w:rsidR="0055059F" w:rsidRPr="00DF69F2" w:rsidRDefault="0055059F" w:rsidP="0055059F">
            <w:pPr>
              <w:spacing w:before="120" w:after="120" w:line="240" w:lineRule="auto"/>
              <w:rPr>
                <w:rFonts w:ascii="Arial Narrow" w:hAnsi="Arial Narrow"/>
              </w:rPr>
            </w:pPr>
          </w:p>
        </w:tc>
      </w:tr>
      <w:tr w:rsidR="0055059F" w:rsidRPr="00E81974" w14:paraId="4FBEC235" w14:textId="77777777" w:rsidTr="0055059F">
        <w:trPr>
          <w:trHeight w:val="542"/>
          <w:jc w:val="center"/>
        </w:trPr>
        <w:tc>
          <w:tcPr>
            <w:tcW w:w="2500" w:type="pct"/>
            <w:shd w:val="clear" w:color="auto" w:fill="auto"/>
            <w:vAlign w:val="center"/>
          </w:tcPr>
          <w:p w14:paraId="28C60FAE" w14:textId="77777777" w:rsidR="0055059F" w:rsidRPr="00C17C50" w:rsidRDefault="0055059F" w:rsidP="00F67A31">
            <w:pPr>
              <w:pStyle w:val="ListParagraph"/>
              <w:numPr>
                <w:ilvl w:val="0"/>
                <w:numId w:val="121"/>
              </w:numPr>
              <w:spacing w:before="120" w:after="120" w:line="240" w:lineRule="auto"/>
              <w:rPr>
                <w:rFonts w:ascii="Arial Narrow" w:hAnsi="Arial Narrow"/>
                <w:color w:val="000000"/>
                <w:lang w:val="sr-Latn-CS"/>
              </w:rPr>
            </w:pPr>
            <w:r w:rsidRPr="00C17C50">
              <w:rPr>
                <w:rFonts w:ascii="Arial Narrow" w:hAnsi="Arial Narrow"/>
                <w:color w:val="000000"/>
                <w:lang w:val="sr-Latn-CS"/>
              </w:rPr>
              <w:t>Navede</w:t>
            </w:r>
            <w:r>
              <w:rPr>
                <w:rFonts w:ascii="Arial Narrow" w:hAnsi="Arial Narrow"/>
                <w:color w:val="000000"/>
                <w:lang w:val="sr-Latn-CS"/>
              </w:rPr>
              <w:t xml:space="preserve"> </w:t>
            </w:r>
            <w:r w:rsidRPr="00CC1C04">
              <w:rPr>
                <w:rFonts w:ascii="Arial Narrow" w:hAnsi="Arial Narrow"/>
                <w:b/>
                <w:color w:val="000000"/>
                <w:lang w:val="sr-Latn-CS"/>
              </w:rPr>
              <w:t>alat</w:t>
            </w:r>
            <w:r>
              <w:rPr>
                <w:rFonts w:ascii="Arial Narrow" w:hAnsi="Arial Narrow"/>
                <w:color w:val="000000"/>
                <w:lang w:val="sr-Latn-CS"/>
              </w:rPr>
              <w:t xml:space="preserve"> i</w:t>
            </w:r>
            <w:r w:rsidRPr="00C17C50">
              <w:rPr>
                <w:rFonts w:ascii="Arial Narrow" w:hAnsi="Arial Narrow"/>
                <w:color w:val="000000"/>
                <w:lang w:val="sr-Latn-CS"/>
              </w:rPr>
              <w:t xml:space="preserve"> </w:t>
            </w:r>
            <w:r w:rsidRPr="00C17C50">
              <w:rPr>
                <w:rFonts w:ascii="Arial Narrow" w:hAnsi="Arial Narrow"/>
                <w:b/>
                <w:color w:val="000000"/>
                <w:lang w:val="sr-Latn-CS"/>
              </w:rPr>
              <w:t>pomoćna sredstva</w:t>
            </w:r>
            <w:r w:rsidRPr="00C17C50">
              <w:rPr>
                <w:rFonts w:ascii="Arial Narrow" w:hAnsi="Arial Narrow"/>
                <w:color w:val="000000"/>
                <w:lang w:val="sr-Latn-CS"/>
              </w:rPr>
              <w:t xml:space="preserve"> za aranžiranje ikebane</w:t>
            </w:r>
          </w:p>
        </w:tc>
        <w:tc>
          <w:tcPr>
            <w:tcW w:w="2500" w:type="pct"/>
            <w:shd w:val="clear" w:color="auto" w:fill="auto"/>
            <w:vAlign w:val="center"/>
          </w:tcPr>
          <w:p w14:paraId="5154448D" w14:textId="77777777" w:rsidR="0055059F" w:rsidRDefault="0055059F" w:rsidP="0055059F">
            <w:pPr>
              <w:spacing w:before="120" w:after="120" w:line="240" w:lineRule="auto"/>
              <w:rPr>
                <w:rFonts w:ascii="Arial Narrow" w:hAnsi="Arial Narrow"/>
              </w:rPr>
            </w:pPr>
            <w:r w:rsidRPr="00FE39EF">
              <w:rPr>
                <w:rFonts w:ascii="Arial Narrow" w:hAnsi="Arial Narrow"/>
                <w:b/>
              </w:rPr>
              <w:t>Alat :</w:t>
            </w:r>
            <w:r>
              <w:rPr>
                <w:rFonts w:ascii="Arial Narrow" w:hAnsi="Arial Narrow"/>
              </w:rPr>
              <w:t xml:space="preserve"> makaze, nož, kliješta, čekić i dr. </w:t>
            </w:r>
          </w:p>
          <w:p w14:paraId="28D6B3DC" w14:textId="77777777" w:rsidR="0055059F" w:rsidRPr="000143D4" w:rsidRDefault="0055059F" w:rsidP="0055059F">
            <w:pPr>
              <w:spacing w:before="120" w:after="120" w:line="240" w:lineRule="auto"/>
              <w:rPr>
                <w:rFonts w:ascii="Arial Narrow" w:hAnsi="Arial Narrow"/>
                <w:b/>
                <w:color w:val="000000"/>
                <w:lang w:val="sr-Latn-CS"/>
              </w:rPr>
            </w:pPr>
            <w:r w:rsidRPr="00181034">
              <w:rPr>
                <w:rFonts w:ascii="Arial Narrow" w:hAnsi="Arial Narrow"/>
                <w:b/>
                <w:color w:val="000000"/>
                <w:lang w:val="sr-Latn-CS"/>
              </w:rPr>
              <w:t>Pomoćna sredstva</w:t>
            </w:r>
            <w:r>
              <w:rPr>
                <w:rFonts w:ascii="Arial Narrow" w:hAnsi="Arial Narrow"/>
                <w:b/>
                <w:color w:val="000000"/>
                <w:lang w:val="sr-Latn-CS"/>
              </w:rPr>
              <w:t>:</w:t>
            </w:r>
            <w:r>
              <w:rPr>
                <w:rFonts w:ascii="Arial Narrow" w:hAnsi="Arial Narrow"/>
                <w:color w:val="000000"/>
                <w:lang w:val="sr-Latn-CS"/>
              </w:rPr>
              <w:t xml:space="preserve"> sunđer, žičana mreža,plastična osnova, držači, posude, dekorativa i dr.</w:t>
            </w:r>
          </w:p>
        </w:tc>
      </w:tr>
      <w:tr w:rsidR="0055059F" w:rsidRPr="00181034" w14:paraId="6A3E8260" w14:textId="77777777" w:rsidTr="0055059F">
        <w:trPr>
          <w:trHeight w:val="542"/>
          <w:jc w:val="center"/>
        </w:trPr>
        <w:tc>
          <w:tcPr>
            <w:tcW w:w="2500" w:type="pct"/>
            <w:shd w:val="clear" w:color="auto" w:fill="auto"/>
            <w:vAlign w:val="center"/>
          </w:tcPr>
          <w:p w14:paraId="642D4970" w14:textId="77777777" w:rsidR="0055059F" w:rsidRPr="00DF69F2" w:rsidRDefault="0055059F" w:rsidP="00F67A31">
            <w:pPr>
              <w:numPr>
                <w:ilvl w:val="0"/>
                <w:numId w:val="121"/>
              </w:numPr>
              <w:spacing w:before="120" w:after="120" w:line="240" w:lineRule="auto"/>
              <w:rPr>
                <w:rFonts w:ascii="Arial Narrow" w:hAnsi="Arial Narrow"/>
                <w:color w:val="000000"/>
                <w:lang w:val="sr-Latn-CS"/>
              </w:rPr>
            </w:pPr>
            <w:r>
              <w:rPr>
                <w:rFonts w:ascii="Arial Narrow" w:hAnsi="Arial Narrow"/>
                <w:color w:val="000000"/>
                <w:lang w:val="sr-Latn-CS"/>
              </w:rPr>
              <w:t xml:space="preserve">Opiše aranžiranje ikebane kroz </w:t>
            </w:r>
            <w:r w:rsidRPr="003F6919">
              <w:rPr>
                <w:rFonts w:ascii="Arial Narrow" w:hAnsi="Arial Narrow"/>
                <w:b/>
                <w:color w:val="000000"/>
                <w:lang w:val="sr-Latn-CS"/>
              </w:rPr>
              <w:t>godišnja doba</w:t>
            </w:r>
          </w:p>
        </w:tc>
        <w:tc>
          <w:tcPr>
            <w:tcW w:w="2500" w:type="pct"/>
            <w:shd w:val="clear" w:color="auto" w:fill="auto"/>
            <w:vAlign w:val="center"/>
          </w:tcPr>
          <w:p w14:paraId="386733E4" w14:textId="77777777" w:rsidR="0055059F" w:rsidRPr="00DF69F2" w:rsidRDefault="0055059F" w:rsidP="0055059F">
            <w:pPr>
              <w:spacing w:before="120" w:after="120" w:line="240" w:lineRule="auto"/>
              <w:rPr>
                <w:rFonts w:ascii="Arial Narrow" w:hAnsi="Arial Narrow"/>
                <w:color w:val="000000"/>
                <w:lang w:val="sr-Latn-CS"/>
              </w:rPr>
            </w:pPr>
            <w:r>
              <w:rPr>
                <w:rFonts w:ascii="Arial Narrow" w:hAnsi="Arial Narrow"/>
                <w:b/>
                <w:color w:val="000000"/>
                <w:lang w:val="sr-Latn-CS"/>
              </w:rPr>
              <w:t xml:space="preserve">Godišnja doba: </w:t>
            </w:r>
            <w:r w:rsidRPr="00C17C50">
              <w:rPr>
                <w:rFonts w:ascii="Arial Narrow" w:hAnsi="Arial Narrow"/>
                <w:color w:val="000000"/>
                <w:lang w:val="sr-Latn-CS"/>
              </w:rPr>
              <w:t>proljećni, ljetnji</w:t>
            </w:r>
            <w:r>
              <w:rPr>
                <w:rFonts w:ascii="Arial Narrow" w:hAnsi="Arial Narrow"/>
                <w:color w:val="000000"/>
                <w:lang w:val="sr-Latn-CS"/>
              </w:rPr>
              <w:t xml:space="preserve">, </w:t>
            </w:r>
            <w:r w:rsidRPr="00C17C50">
              <w:rPr>
                <w:rFonts w:ascii="Arial Narrow" w:hAnsi="Arial Narrow"/>
                <w:color w:val="000000"/>
                <w:lang w:val="sr-Latn-CS"/>
              </w:rPr>
              <w:t xml:space="preserve"> jesenji i zimski aranžman</w:t>
            </w:r>
          </w:p>
        </w:tc>
      </w:tr>
      <w:tr w:rsidR="0055059F" w:rsidRPr="00E81974" w14:paraId="2490B06C" w14:textId="77777777" w:rsidTr="0055059F">
        <w:trPr>
          <w:trHeight w:val="542"/>
          <w:jc w:val="center"/>
        </w:trPr>
        <w:tc>
          <w:tcPr>
            <w:tcW w:w="2500" w:type="pct"/>
            <w:shd w:val="clear" w:color="auto" w:fill="auto"/>
            <w:vAlign w:val="center"/>
          </w:tcPr>
          <w:p w14:paraId="7B1C80D3" w14:textId="77777777" w:rsidR="0055059F" w:rsidRDefault="0055059F" w:rsidP="00F67A31">
            <w:pPr>
              <w:numPr>
                <w:ilvl w:val="0"/>
                <w:numId w:val="121"/>
              </w:numPr>
              <w:spacing w:before="120" w:after="120" w:line="240" w:lineRule="auto"/>
              <w:rPr>
                <w:rFonts w:ascii="Arial Narrow" w:hAnsi="Arial Narrow"/>
                <w:color w:val="000000"/>
                <w:lang w:val="sr-Latn-CS"/>
              </w:rPr>
            </w:pPr>
            <w:r>
              <w:rPr>
                <w:rFonts w:ascii="Arial Narrow" w:hAnsi="Arial Narrow"/>
                <w:color w:val="000000"/>
                <w:lang w:val="sr-Latn-CS"/>
              </w:rPr>
              <w:t xml:space="preserve">Uporedi </w:t>
            </w:r>
            <w:r w:rsidRPr="003B61D5">
              <w:rPr>
                <w:rFonts w:ascii="Arial Narrow" w:hAnsi="Arial Narrow"/>
                <w:b/>
                <w:color w:val="000000"/>
                <w:lang w:val="sr-Latn-CS"/>
              </w:rPr>
              <w:t>stilove</w:t>
            </w:r>
            <w:r>
              <w:rPr>
                <w:rFonts w:ascii="Arial Narrow" w:hAnsi="Arial Narrow"/>
                <w:b/>
                <w:color w:val="000000"/>
                <w:lang w:val="sr-Latn-CS"/>
              </w:rPr>
              <w:t xml:space="preserve"> </w:t>
            </w:r>
            <w:r w:rsidRPr="00D3788F">
              <w:rPr>
                <w:rFonts w:ascii="Arial Narrow" w:hAnsi="Arial Narrow"/>
                <w:color w:val="000000"/>
                <w:lang w:val="sr-Latn-CS"/>
              </w:rPr>
              <w:t>aranžiranja</w:t>
            </w:r>
            <w:r>
              <w:rPr>
                <w:rFonts w:ascii="Arial Narrow" w:hAnsi="Arial Narrow"/>
                <w:color w:val="000000"/>
                <w:lang w:val="sr-Latn-CS"/>
              </w:rPr>
              <w:t xml:space="preserve"> ikebane </w:t>
            </w:r>
            <w:r w:rsidRPr="003B61D5">
              <w:rPr>
                <w:rFonts w:ascii="Arial Narrow" w:hAnsi="Arial Narrow"/>
                <w:b/>
                <w:color w:val="000000"/>
                <w:lang w:val="sr-Latn-CS"/>
              </w:rPr>
              <w:t>nekad i danas</w:t>
            </w:r>
          </w:p>
        </w:tc>
        <w:tc>
          <w:tcPr>
            <w:tcW w:w="2500" w:type="pct"/>
            <w:shd w:val="clear" w:color="auto" w:fill="auto"/>
            <w:vAlign w:val="center"/>
          </w:tcPr>
          <w:p w14:paraId="0F872AB2" w14:textId="77777777" w:rsidR="0055059F" w:rsidRDefault="0055059F" w:rsidP="0055059F">
            <w:pPr>
              <w:spacing w:before="120" w:after="120" w:line="240" w:lineRule="auto"/>
              <w:rPr>
                <w:rFonts w:ascii="Arial Narrow" w:hAnsi="Arial Narrow"/>
                <w:color w:val="000000"/>
                <w:lang w:val="sr-Latn-CS"/>
              </w:rPr>
            </w:pPr>
            <w:r>
              <w:rPr>
                <w:rFonts w:ascii="Arial Narrow" w:hAnsi="Arial Narrow"/>
                <w:b/>
                <w:color w:val="000000"/>
                <w:lang w:val="sr-Latn-CS"/>
              </w:rPr>
              <w:t xml:space="preserve">Stilovi nekad: </w:t>
            </w:r>
            <w:r w:rsidRPr="003B61D5">
              <w:rPr>
                <w:rFonts w:ascii="Arial Narrow" w:hAnsi="Arial Narrow"/>
                <w:color w:val="000000"/>
                <w:lang w:val="sr-Latn-CS"/>
              </w:rPr>
              <w:t>Go –Guskoi, M</w:t>
            </w:r>
            <w:r>
              <w:rPr>
                <w:rFonts w:ascii="Arial Narrow" w:hAnsi="Arial Narrow"/>
                <w:color w:val="000000"/>
                <w:lang w:val="sr-Latn-CS"/>
              </w:rPr>
              <w:t xml:space="preserve">itsu-Guskoi, Rika, Chabana i dr. </w:t>
            </w:r>
          </w:p>
          <w:p w14:paraId="4F7DB4DF" w14:textId="77777777" w:rsidR="0055059F" w:rsidRPr="000143D4" w:rsidRDefault="0055059F" w:rsidP="0055059F">
            <w:pPr>
              <w:spacing w:before="120" w:after="120" w:line="240" w:lineRule="auto"/>
              <w:rPr>
                <w:rFonts w:ascii="Arial Narrow" w:hAnsi="Arial Narrow"/>
                <w:color w:val="000000"/>
                <w:lang w:val="sr-Latn-CS"/>
              </w:rPr>
            </w:pPr>
            <w:r w:rsidRPr="005A0687">
              <w:rPr>
                <w:rFonts w:ascii="Arial Narrow" w:hAnsi="Arial Narrow"/>
                <w:b/>
                <w:color w:val="000000"/>
                <w:lang w:val="sr-Latn-CS"/>
              </w:rPr>
              <w:t>S</w:t>
            </w:r>
            <w:r>
              <w:rPr>
                <w:rFonts w:ascii="Arial Narrow" w:hAnsi="Arial Narrow"/>
                <w:b/>
                <w:color w:val="000000"/>
                <w:lang w:val="sr-Latn-CS"/>
              </w:rPr>
              <w:t xml:space="preserve">tilovi danas: </w:t>
            </w:r>
            <w:r w:rsidRPr="003B61D5">
              <w:rPr>
                <w:rFonts w:ascii="Arial Narrow" w:hAnsi="Arial Narrow"/>
                <w:color w:val="000000"/>
                <w:lang w:val="sr-Latn-RS"/>
              </w:rPr>
              <w:t>Džiju bana-savremeni stil, Zenei bana-apstraktan stil i dr</w:t>
            </w:r>
            <w:r>
              <w:rPr>
                <w:rFonts w:ascii="Arial Narrow" w:hAnsi="Arial Narrow"/>
                <w:color w:val="000000"/>
                <w:lang w:val="sr-Latn-RS"/>
              </w:rPr>
              <w:t>.</w:t>
            </w:r>
          </w:p>
        </w:tc>
      </w:tr>
      <w:tr w:rsidR="0055059F" w:rsidRPr="00E81974" w14:paraId="41B47C56" w14:textId="77777777" w:rsidTr="0055059F">
        <w:trPr>
          <w:trHeight w:val="542"/>
          <w:jc w:val="center"/>
        </w:trPr>
        <w:tc>
          <w:tcPr>
            <w:tcW w:w="2500" w:type="pct"/>
            <w:shd w:val="clear" w:color="auto" w:fill="auto"/>
            <w:vAlign w:val="center"/>
          </w:tcPr>
          <w:p w14:paraId="5DCCD7CE" w14:textId="77777777" w:rsidR="0055059F" w:rsidRPr="00CC1C04" w:rsidRDefault="0055059F" w:rsidP="00F67A31">
            <w:pPr>
              <w:pStyle w:val="ListParagraph"/>
              <w:numPr>
                <w:ilvl w:val="0"/>
                <w:numId w:val="121"/>
              </w:numPr>
              <w:spacing w:before="120" w:after="120" w:line="240" w:lineRule="auto"/>
              <w:rPr>
                <w:rFonts w:ascii="Arial Narrow" w:hAnsi="Arial Narrow"/>
                <w:color w:val="000000"/>
                <w:lang w:val="sr-Latn-CS"/>
              </w:rPr>
            </w:pPr>
            <w:r w:rsidRPr="00CC1C04">
              <w:rPr>
                <w:rFonts w:ascii="Arial Narrow" w:hAnsi="Arial Narrow"/>
                <w:color w:val="000000"/>
                <w:lang w:val="sr-Latn-CS"/>
              </w:rPr>
              <w:t>Opiše postupak aranžiranja vijen</w:t>
            </w:r>
            <w:r>
              <w:rPr>
                <w:rFonts w:ascii="Arial Narrow" w:hAnsi="Arial Narrow"/>
                <w:color w:val="000000"/>
                <w:lang w:val="sr-Latn-CS"/>
              </w:rPr>
              <w:t>aca</w:t>
            </w:r>
            <w:r w:rsidRPr="00CC1C04">
              <w:rPr>
                <w:rFonts w:ascii="Arial Narrow" w:hAnsi="Arial Narrow"/>
                <w:color w:val="000000"/>
                <w:lang w:val="sr-Latn-CS"/>
              </w:rPr>
              <w:t xml:space="preserve"> i suz</w:t>
            </w:r>
            <w:r>
              <w:rPr>
                <w:rFonts w:ascii="Arial Narrow" w:hAnsi="Arial Narrow"/>
                <w:color w:val="000000"/>
                <w:lang w:val="sr-Latn-CS"/>
              </w:rPr>
              <w:t>a</w:t>
            </w:r>
          </w:p>
        </w:tc>
        <w:tc>
          <w:tcPr>
            <w:tcW w:w="2500" w:type="pct"/>
            <w:shd w:val="clear" w:color="auto" w:fill="auto"/>
            <w:vAlign w:val="center"/>
          </w:tcPr>
          <w:p w14:paraId="167FD8FF" w14:textId="77777777" w:rsidR="0055059F" w:rsidRPr="00DF69F2" w:rsidRDefault="0055059F" w:rsidP="0055059F">
            <w:pPr>
              <w:spacing w:before="120" w:after="120" w:line="240" w:lineRule="auto"/>
              <w:rPr>
                <w:rFonts w:ascii="Arial Narrow" w:hAnsi="Arial Narrow"/>
                <w:b/>
                <w:color w:val="000000"/>
                <w:lang w:val="sr-Latn-CS"/>
              </w:rPr>
            </w:pPr>
          </w:p>
        </w:tc>
      </w:tr>
      <w:tr w:rsidR="0055059F" w:rsidRPr="00E81974" w14:paraId="47967522" w14:textId="77777777" w:rsidTr="0055059F">
        <w:trPr>
          <w:trHeight w:val="542"/>
          <w:jc w:val="center"/>
        </w:trPr>
        <w:tc>
          <w:tcPr>
            <w:tcW w:w="2500" w:type="pct"/>
            <w:shd w:val="clear" w:color="auto" w:fill="auto"/>
            <w:vAlign w:val="center"/>
          </w:tcPr>
          <w:p w14:paraId="4412D6F1" w14:textId="77777777" w:rsidR="0055059F" w:rsidRDefault="0055059F" w:rsidP="00F67A31">
            <w:pPr>
              <w:numPr>
                <w:ilvl w:val="0"/>
                <w:numId w:val="121"/>
              </w:numPr>
              <w:spacing w:before="120" w:after="120" w:line="240" w:lineRule="auto"/>
              <w:rPr>
                <w:rFonts w:ascii="Arial Narrow" w:hAnsi="Arial Narrow"/>
                <w:color w:val="000000"/>
                <w:lang w:val="sr-Latn-CS"/>
              </w:rPr>
            </w:pPr>
            <w:r>
              <w:rPr>
                <w:rFonts w:ascii="Arial Narrow" w:hAnsi="Arial Narrow"/>
                <w:color w:val="000000"/>
                <w:lang w:val="sr-Latn-CS"/>
              </w:rPr>
              <w:t>Napravi skicu različitih stilova aranžiranja ikebane, na konkretnom primjeru</w:t>
            </w:r>
          </w:p>
        </w:tc>
        <w:tc>
          <w:tcPr>
            <w:tcW w:w="2500" w:type="pct"/>
            <w:shd w:val="clear" w:color="auto" w:fill="auto"/>
            <w:vAlign w:val="center"/>
          </w:tcPr>
          <w:p w14:paraId="21CCC461" w14:textId="77777777" w:rsidR="0055059F" w:rsidRPr="00DF69F2" w:rsidRDefault="0055059F" w:rsidP="0055059F">
            <w:pPr>
              <w:spacing w:before="120" w:after="120" w:line="240" w:lineRule="auto"/>
              <w:rPr>
                <w:rFonts w:ascii="Arial Narrow" w:hAnsi="Arial Narrow"/>
                <w:b/>
                <w:color w:val="000000"/>
                <w:lang w:val="sr-Latn-CS"/>
              </w:rPr>
            </w:pPr>
          </w:p>
        </w:tc>
      </w:tr>
      <w:tr w:rsidR="0055059F" w:rsidRPr="00E81974" w14:paraId="0197E324" w14:textId="77777777" w:rsidTr="0055059F">
        <w:trPr>
          <w:trHeight w:val="542"/>
          <w:jc w:val="center"/>
        </w:trPr>
        <w:tc>
          <w:tcPr>
            <w:tcW w:w="2500" w:type="pct"/>
            <w:shd w:val="clear" w:color="auto" w:fill="auto"/>
            <w:vAlign w:val="center"/>
          </w:tcPr>
          <w:p w14:paraId="72188685" w14:textId="77777777" w:rsidR="0055059F" w:rsidRDefault="0055059F" w:rsidP="00F67A31">
            <w:pPr>
              <w:numPr>
                <w:ilvl w:val="0"/>
                <w:numId w:val="121"/>
              </w:numPr>
              <w:spacing w:before="120" w:after="120" w:line="240" w:lineRule="auto"/>
              <w:rPr>
                <w:rFonts w:ascii="Arial Narrow" w:hAnsi="Arial Narrow"/>
                <w:color w:val="000000"/>
                <w:lang w:val="sr-Latn-CS"/>
              </w:rPr>
            </w:pPr>
            <w:r w:rsidRPr="00181034">
              <w:rPr>
                <w:rFonts w:ascii="Arial Narrow" w:hAnsi="Arial Narrow"/>
                <w:color w:val="000000"/>
                <w:lang w:val="sr-Latn-CS"/>
              </w:rPr>
              <w:t>Demonstrir</w:t>
            </w:r>
            <w:r>
              <w:rPr>
                <w:rFonts w:ascii="Arial Narrow" w:hAnsi="Arial Narrow"/>
                <w:color w:val="000000"/>
                <w:lang w:val="sr-Latn-CS"/>
              </w:rPr>
              <w:t xml:space="preserve">a postupak  izrade ikebane, </w:t>
            </w:r>
            <w:r w:rsidRPr="00181034">
              <w:rPr>
                <w:rFonts w:ascii="Arial Narrow" w:hAnsi="Arial Narrow"/>
                <w:color w:val="000000"/>
                <w:lang w:val="sr-Latn-CS"/>
              </w:rPr>
              <w:t>na konretnom primjeru</w:t>
            </w:r>
          </w:p>
        </w:tc>
        <w:tc>
          <w:tcPr>
            <w:tcW w:w="2500" w:type="pct"/>
            <w:shd w:val="clear" w:color="auto" w:fill="auto"/>
            <w:vAlign w:val="center"/>
          </w:tcPr>
          <w:p w14:paraId="31ED8F1C" w14:textId="77777777" w:rsidR="0055059F" w:rsidRPr="00DF69F2" w:rsidRDefault="0055059F" w:rsidP="0055059F">
            <w:pPr>
              <w:spacing w:before="120" w:after="120" w:line="240" w:lineRule="auto"/>
              <w:rPr>
                <w:rFonts w:ascii="Arial Narrow" w:hAnsi="Arial Narrow"/>
                <w:b/>
                <w:color w:val="000000"/>
                <w:lang w:val="sr-Latn-CS"/>
              </w:rPr>
            </w:pPr>
          </w:p>
        </w:tc>
      </w:tr>
      <w:tr w:rsidR="0055059F" w:rsidRPr="00E81974" w14:paraId="25F40EB2" w14:textId="77777777" w:rsidTr="0055059F">
        <w:trPr>
          <w:trHeight w:val="542"/>
          <w:jc w:val="center"/>
        </w:trPr>
        <w:tc>
          <w:tcPr>
            <w:tcW w:w="2500" w:type="pct"/>
            <w:shd w:val="clear" w:color="auto" w:fill="auto"/>
            <w:vAlign w:val="center"/>
          </w:tcPr>
          <w:p w14:paraId="3AF197DF" w14:textId="77777777" w:rsidR="0055059F" w:rsidRPr="00181034" w:rsidRDefault="0055059F" w:rsidP="00F67A31">
            <w:pPr>
              <w:numPr>
                <w:ilvl w:val="0"/>
                <w:numId w:val="121"/>
              </w:numPr>
              <w:spacing w:before="120" w:after="120" w:line="240" w:lineRule="auto"/>
              <w:rPr>
                <w:rFonts w:ascii="Arial Narrow" w:hAnsi="Arial Narrow"/>
                <w:color w:val="000000"/>
                <w:lang w:val="sr-Latn-CS"/>
              </w:rPr>
            </w:pPr>
            <w:r w:rsidRPr="00181034">
              <w:rPr>
                <w:rFonts w:ascii="Arial Narrow" w:hAnsi="Arial Narrow"/>
                <w:color w:val="000000"/>
                <w:lang w:val="sr-Latn-CS"/>
              </w:rPr>
              <w:t>Demonstrir</w:t>
            </w:r>
            <w:r>
              <w:rPr>
                <w:rFonts w:ascii="Arial Narrow" w:hAnsi="Arial Narrow"/>
                <w:color w:val="000000"/>
                <w:lang w:val="sr-Latn-CS"/>
              </w:rPr>
              <w:t xml:space="preserve">a postupak  izrade vijenaca i suza, </w:t>
            </w:r>
            <w:r w:rsidRPr="00181034">
              <w:rPr>
                <w:rFonts w:ascii="Arial Narrow" w:hAnsi="Arial Narrow"/>
                <w:color w:val="000000"/>
                <w:lang w:val="sr-Latn-CS"/>
              </w:rPr>
              <w:t>na konretnom primjeru</w:t>
            </w:r>
          </w:p>
        </w:tc>
        <w:tc>
          <w:tcPr>
            <w:tcW w:w="2500" w:type="pct"/>
            <w:shd w:val="clear" w:color="auto" w:fill="auto"/>
            <w:vAlign w:val="center"/>
          </w:tcPr>
          <w:p w14:paraId="615C1DE7" w14:textId="77777777" w:rsidR="0055059F" w:rsidRPr="00DF69F2" w:rsidRDefault="0055059F" w:rsidP="0055059F">
            <w:pPr>
              <w:spacing w:before="120" w:after="120" w:line="240" w:lineRule="auto"/>
              <w:rPr>
                <w:rFonts w:ascii="Arial Narrow" w:hAnsi="Arial Narrow"/>
                <w:b/>
                <w:color w:val="000000"/>
                <w:lang w:val="sr-Latn-CS"/>
              </w:rPr>
            </w:pPr>
          </w:p>
        </w:tc>
      </w:tr>
      <w:tr w:rsidR="0055059F" w:rsidRPr="00E81974" w14:paraId="40DF4EDC" w14:textId="77777777" w:rsidTr="0055059F">
        <w:trPr>
          <w:trHeight w:val="218"/>
          <w:jc w:val="center"/>
        </w:trPr>
        <w:tc>
          <w:tcPr>
            <w:tcW w:w="5000" w:type="pct"/>
            <w:gridSpan w:val="2"/>
            <w:tcBorders>
              <w:top w:val="single" w:sz="18" w:space="0" w:color="C00000"/>
              <w:bottom w:val="single" w:sz="18" w:space="0" w:color="C00000"/>
            </w:tcBorders>
            <w:shd w:val="clear" w:color="auto" w:fill="F1E5BD"/>
            <w:vAlign w:val="center"/>
          </w:tcPr>
          <w:sdt>
            <w:sdtPr>
              <w:rPr>
                <w:rFonts w:ascii="Arial Narrow" w:hAnsi="Arial Narrow" w:cs="Verdana"/>
                <w:b/>
                <w:color w:val="000000"/>
              </w:rPr>
              <w:id w:val="785550822"/>
              <w:placeholder>
                <w:docPart w:val="6EE8722AEA0F48CB8C665D3279342DF3"/>
              </w:placeholder>
            </w:sdtPr>
            <w:sdtEndPr/>
            <w:sdtContent>
              <w:p w14:paraId="1EE48C19" w14:textId="77777777" w:rsidR="0055059F" w:rsidRPr="00DF69F2" w:rsidRDefault="0055059F" w:rsidP="0055059F">
                <w:pPr>
                  <w:spacing w:before="120" w:after="120" w:line="240" w:lineRule="auto"/>
                  <w:rPr>
                    <w:rFonts w:ascii="Arial Narrow" w:hAnsi="Arial Narrow"/>
                  </w:rPr>
                </w:pPr>
                <w:r w:rsidRPr="00DF69F2">
                  <w:rPr>
                    <w:rFonts w:ascii="Arial Narrow" w:hAnsi="Arial Narrow" w:cs="Verdana"/>
                    <w:b/>
                    <w:color w:val="000000"/>
                  </w:rPr>
                  <w:t>Način provjeravanja dostignutosti ishoda učenja</w:t>
                </w:r>
              </w:p>
            </w:sdtContent>
          </w:sdt>
        </w:tc>
      </w:tr>
      <w:tr w:rsidR="0055059F" w:rsidRPr="00E81974" w14:paraId="42F375B7" w14:textId="77777777" w:rsidTr="0055059F">
        <w:trPr>
          <w:trHeight w:val="282"/>
          <w:jc w:val="center"/>
        </w:trPr>
        <w:tc>
          <w:tcPr>
            <w:tcW w:w="5000" w:type="pct"/>
            <w:gridSpan w:val="2"/>
            <w:tcBorders>
              <w:top w:val="single" w:sz="18" w:space="0" w:color="C00000"/>
              <w:bottom w:val="single" w:sz="18" w:space="0" w:color="C00000"/>
            </w:tcBorders>
            <w:shd w:val="clear" w:color="auto" w:fill="auto"/>
            <w:vAlign w:val="center"/>
          </w:tcPr>
          <w:p w14:paraId="51E1151A" w14:textId="77777777" w:rsidR="0055059F" w:rsidRPr="00DF69F2" w:rsidRDefault="0055059F" w:rsidP="0055059F">
            <w:pPr>
              <w:spacing w:before="120" w:after="120" w:line="240" w:lineRule="auto"/>
              <w:rPr>
                <w:rFonts w:ascii="Arial Narrow" w:hAnsi="Arial Narrow"/>
              </w:rPr>
            </w:pPr>
            <w:r w:rsidRPr="00EE7817">
              <w:rPr>
                <w:rFonts w:ascii="Arial Narrow" w:hAnsi="Arial Narrow"/>
              </w:rPr>
              <w:t xml:space="preserve">U cilju provjeravanja dostignutosti pomenutog ishoda učenja, potreban je usmeni ili pisani dokaz da je učenik uspješno </w:t>
            </w:r>
            <w:r>
              <w:rPr>
                <w:rFonts w:ascii="Arial Narrow" w:hAnsi="Arial Narrow"/>
              </w:rPr>
              <w:t xml:space="preserve">realizovao kriterijume od 1 do 7. Za kriterijume od 8 do 10 </w:t>
            </w:r>
            <w:r w:rsidRPr="00EE7817">
              <w:rPr>
                <w:rFonts w:ascii="Arial Narrow" w:hAnsi="Arial Narrow"/>
              </w:rPr>
              <w:t>potrebne su ispravno urađene praktične vježbe sa usmenim obrazloženjem.</w:t>
            </w:r>
          </w:p>
        </w:tc>
      </w:tr>
      <w:tr w:rsidR="0055059F" w:rsidRPr="00E81974" w14:paraId="0B2257EC" w14:textId="77777777" w:rsidTr="0055059F">
        <w:trPr>
          <w:trHeight w:val="64"/>
          <w:jc w:val="center"/>
        </w:trPr>
        <w:tc>
          <w:tcPr>
            <w:tcW w:w="5000" w:type="pct"/>
            <w:gridSpan w:val="2"/>
            <w:tcBorders>
              <w:top w:val="single" w:sz="18" w:space="0" w:color="C00000"/>
              <w:bottom w:val="single" w:sz="18" w:space="0" w:color="C00000"/>
            </w:tcBorders>
            <w:shd w:val="clear" w:color="auto" w:fill="F1E5BD"/>
            <w:vAlign w:val="center"/>
          </w:tcPr>
          <w:sdt>
            <w:sdtPr>
              <w:rPr>
                <w:rFonts w:ascii="Arial Narrow" w:hAnsi="Arial Narrow" w:cs="Verdana"/>
                <w:b/>
                <w:color w:val="000000"/>
              </w:rPr>
              <w:id w:val="530302489"/>
              <w:placeholder>
                <w:docPart w:val="4ACD17B5282F47B78770DA03B630E9EE"/>
              </w:placeholder>
            </w:sdtPr>
            <w:sdtEndPr/>
            <w:sdtContent>
              <w:p w14:paraId="10F7BD35" w14:textId="77777777" w:rsidR="0055059F" w:rsidRPr="00DF69F2" w:rsidRDefault="0055059F" w:rsidP="0055059F">
                <w:pPr>
                  <w:spacing w:before="120" w:after="120" w:line="240" w:lineRule="auto"/>
                  <w:rPr>
                    <w:rFonts w:ascii="Arial Narrow" w:hAnsi="Arial Narrow"/>
                  </w:rPr>
                </w:pPr>
                <w:r w:rsidRPr="00DF69F2">
                  <w:rPr>
                    <w:rFonts w:ascii="Arial Narrow" w:hAnsi="Arial Narrow" w:cs="Verdana"/>
                    <w:b/>
                    <w:color w:val="000000"/>
                  </w:rPr>
                  <w:t>Predložene teme</w:t>
                </w:r>
              </w:p>
            </w:sdtContent>
          </w:sdt>
        </w:tc>
      </w:tr>
      <w:tr w:rsidR="0055059F" w:rsidRPr="00E81974" w14:paraId="703E73D3" w14:textId="77777777" w:rsidTr="0055059F">
        <w:trPr>
          <w:trHeight w:val="99"/>
          <w:jc w:val="center"/>
        </w:trPr>
        <w:tc>
          <w:tcPr>
            <w:tcW w:w="5000" w:type="pct"/>
            <w:gridSpan w:val="2"/>
            <w:tcBorders>
              <w:top w:val="single" w:sz="18" w:space="0" w:color="C00000"/>
              <w:bottom w:val="single" w:sz="2" w:space="0" w:color="C00000"/>
            </w:tcBorders>
            <w:shd w:val="clear" w:color="auto" w:fill="auto"/>
            <w:vAlign w:val="center"/>
          </w:tcPr>
          <w:p w14:paraId="3F93BF04" w14:textId="77777777" w:rsidR="0055059F" w:rsidRDefault="0055059F" w:rsidP="0055059F">
            <w:pPr>
              <w:numPr>
                <w:ilvl w:val="0"/>
                <w:numId w:val="8"/>
              </w:numPr>
              <w:tabs>
                <w:tab w:val="num" w:pos="173"/>
              </w:tabs>
              <w:spacing w:before="120" w:after="120" w:line="240" w:lineRule="auto"/>
              <w:ind w:left="176" w:hanging="176"/>
              <w:rPr>
                <w:rFonts w:ascii="Arial Narrow" w:hAnsi="Arial Narrow"/>
              </w:rPr>
            </w:pPr>
            <w:r>
              <w:rPr>
                <w:rFonts w:ascii="Arial Narrow" w:hAnsi="Arial Narrow"/>
              </w:rPr>
              <w:t>Aranžiranje cvijeća u stilu ikebana</w:t>
            </w:r>
          </w:p>
          <w:p w14:paraId="2213E4D5" w14:textId="77777777" w:rsidR="0055059F" w:rsidRPr="006A1AB9" w:rsidRDefault="0055059F" w:rsidP="0055059F">
            <w:pPr>
              <w:numPr>
                <w:ilvl w:val="0"/>
                <w:numId w:val="8"/>
              </w:numPr>
              <w:tabs>
                <w:tab w:val="num" w:pos="173"/>
              </w:tabs>
              <w:spacing w:before="120" w:after="120" w:line="240" w:lineRule="auto"/>
              <w:ind w:left="176" w:hanging="176"/>
              <w:rPr>
                <w:rFonts w:ascii="Arial Narrow" w:hAnsi="Arial Narrow"/>
              </w:rPr>
            </w:pPr>
            <w:r>
              <w:rPr>
                <w:rFonts w:ascii="Arial Narrow" w:hAnsi="Arial Narrow"/>
              </w:rPr>
              <w:t>Aranžiranje vijenaca i suza</w:t>
            </w:r>
          </w:p>
        </w:tc>
      </w:tr>
    </w:tbl>
    <w:p w14:paraId="26EE6B8D" w14:textId="77777777" w:rsidR="0055059F" w:rsidRDefault="0055059F" w:rsidP="0055059F">
      <w:pPr>
        <w:spacing w:after="160" w:line="259" w:lineRule="auto"/>
      </w:pPr>
    </w:p>
    <w:tbl>
      <w:tblPr>
        <w:tblW w:w="9356" w:type="dxa"/>
        <w:jc w:val="center"/>
        <w:tblBorders>
          <w:top w:val="single" w:sz="12" w:space="0" w:color="C00000"/>
          <w:bottom w:val="single" w:sz="12" w:space="0" w:color="C00000"/>
          <w:insideH w:val="single" w:sz="4" w:space="0" w:color="C00000"/>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55059F" w:rsidRPr="00E81974" w14:paraId="78D78A2D" w14:textId="77777777" w:rsidTr="0055059F">
        <w:trPr>
          <w:trHeight w:val="699"/>
          <w:tblHeader/>
          <w:jc w:val="center"/>
        </w:trPr>
        <w:tc>
          <w:tcPr>
            <w:tcW w:w="5000" w:type="pct"/>
            <w:gridSpan w:val="2"/>
            <w:tcBorders>
              <w:top w:val="single" w:sz="18" w:space="0" w:color="C00000"/>
              <w:bottom w:val="single" w:sz="18" w:space="0" w:color="C00000"/>
            </w:tcBorders>
            <w:shd w:val="clear" w:color="auto" w:fill="F1E5BD"/>
          </w:tcPr>
          <w:p w14:paraId="23A0CA7B" w14:textId="77777777" w:rsidR="0055059F" w:rsidRPr="00DF69F2" w:rsidRDefault="0055059F" w:rsidP="0055059F">
            <w:pPr>
              <w:spacing w:before="120" w:after="120" w:line="240" w:lineRule="auto"/>
              <w:jc w:val="center"/>
              <w:rPr>
                <w:rFonts w:ascii="Arial Narrow" w:hAnsi="Arial Narrow"/>
                <w:b/>
              </w:rPr>
            </w:pPr>
            <w:r w:rsidRPr="00E81974">
              <w:br w:type="page"/>
            </w:r>
            <w:sdt>
              <w:sdtPr>
                <w:rPr>
                  <w:rFonts w:ascii="Arial Narrow" w:hAnsi="Arial Narrow"/>
                  <w:b/>
                </w:rPr>
                <w:id w:val="997154385"/>
                <w:placeholder>
                  <w:docPart w:val="285E063E74D64586934EFA46ABA9814C"/>
                </w:placeholder>
              </w:sdtPr>
              <w:sdtEndPr/>
              <w:sdtContent>
                <w:r w:rsidRPr="00DF69F2">
                  <w:rPr>
                    <w:rFonts w:ascii="Arial Narrow" w:hAnsi="Arial Narrow"/>
                    <w:b/>
                  </w:rPr>
                  <w:t xml:space="preserve">Ishod </w:t>
                </w:r>
                <w:r>
                  <w:rPr>
                    <w:rFonts w:ascii="Arial Narrow" w:hAnsi="Arial Narrow"/>
                    <w:b/>
                  </w:rPr>
                  <w:t>7</w:t>
                </w:r>
              </w:sdtContent>
            </w:sdt>
            <w:r w:rsidRPr="00DF69F2">
              <w:rPr>
                <w:rFonts w:ascii="Arial Narrow" w:hAnsi="Arial Narrow"/>
                <w:b/>
              </w:rPr>
              <w:t xml:space="preserve"> - </w:t>
            </w:r>
            <w:sdt>
              <w:sdtPr>
                <w:rPr>
                  <w:rFonts w:ascii="Arial Narrow" w:hAnsi="Arial Narrow"/>
                </w:rPr>
                <w:id w:val="-1322191829"/>
                <w:placeholder>
                  <w:docPart w:val="773C3A190A7C412AADE2A9618A11D79D"/>
                </w:placeholder>
              </w:sdtPr>
              <w:sdtEndPr/>
              <w:sdtContent>
                <w:r w:rsidRPr="00DF69F2">
                  <w:rPr>
                    <w:rFonts w:ascii="Arial Narrow" w:hAnsi="Arial Narrow"/>
                  </w:rPr>
                  <w:t>Učenik će biti sposoban da</w:t>
                </w:r>
              </w:sdtContent>
            </w:sdt>
          </w:p>
          <w:p w14:paraId="6A848462" w14:textId="6B3CF192" w:rsidR="0055059F" w:rsidRPr="00DF69F2" w:rsidRDefault="0055059F" w:rsidP="0055059F">
            <w:pPr>
              <w:spacing w:before="120" w:after="120" w:line="240" w:lineRule="auto"/>
              <w:ind w:left="720"/>
              <w:jc w:val="center"/>
              <w:rPr>
                <w:rFonts w:ascii="Arial Narrow" w:hAnsi="Arial Narrow"/>
                <w:b/>
              </w:rPr>
            </w:pPr>
            <w:r>
              <w:rPr>
                <w:rFonts w:ascii="Arial Narrow" w:hAnsi="Arial Narrow"/>
                <w:b/>
              </w:rPr>
              <w:t>Izradi</w:t>
            </w:r>
            <w:r w:rsidRPr="0069699C">
              <w:rPr>
                <w:rFonts w:ascii="Arial Narrow" w:hAnsi="Arial Narrow"/>
                <w:b/>
              </w:rPr>
              <w:t xml:space="preserve"> </w:t>
            </w:r>
            <w:r>
              <w:rPr>
                <w:rFonts w:ascii="Arial Narrow" w:hAnsi="Arial Narrow"/>
                <w:b/>
              </w:rPr>
              <w:t>slobodne, specifične</w:t>
            </w:r>
            <w:r w:rsidRPr="0069699C">
              <w:rPr>
                <w:rFonts w:ascii="Arial Narrow" w:hAnsi="Arial Narrow"/>
                <w:b/>
              </w:rPr>
              <w:t xml:space="preserve"> ar</w:t>
            </w:r>
            <w:r>
              <w:rPr>
                <w:rFonts w:ascii="Arial Narrow" w:hAnsi="Arial Narrow"/>
                <w:b/>
              </w:rPr>
              <w:t>anžmane i aranžmane prema mjes</w:t>
            </w:r>
            <w:r w:rsidR="009951D0">
              <w:rPr>
                <w:rFonts w:ascii="Arial Narrow" w:hAnsi="Arial Narrow"/>
                <w:b/>
              </w:rPr>
              <w:t>t</w:t>
            </w:r>
            <w:r>
              <w:rPr>
                <w:rFonts w:ascii="Arial Narrow" w:hAnsi="Arial Narrow"/>
                <w:b/>
              </w:rPr>
              <w:t xml:space="preserve">u postavljanja </w:t>
            </w:r>
          </w:p>
        </w:tc>
      </w:tr>
      <w:tr w:rsidR="0055059F" w:rsidRPr="00E81974" w14:paraId="72F6EAC0" w14:textId="77777777" w:rsidTr="0055059F">
        <w:trPr>
          <w:trHeight w:val="743"/>
          <w:tblHeader/>
          <w:jc w:val="center"/>
        </w:trPr>
        <w:tc>
          <w:tcPr>
            <w:tcW w:w="2500" w:type="pct"/>
            <w:tcBorders>
              <w:top w:val="single" w:sz="18" w:space="0" w:color="C00000"/>
              <w:bottom w:val="single" w:sz="18" w:space="0" w:color="C00000"/>
            </w:tcBorders>
            <w:shd w:val="clear" w:color="auto" w:fill="F1E5BD"/>
          </w:tcPr>
          <w:sdt>
            <w:sdtPr>
              <w:rPr>
                <w:rFonts w:ascii="Arial Narrow" w:hAnsi="Arial Narrow"/>
                <w:b/>
                <w:color w:val="808080"/>
              </w:rPr>
              <w:id w:val="1936169639"/>
              <w:placeholder>
                <w:docPart w:val="49662152C3EE488FAC810DA9B2CB176C"/>
              </w:placeholder>
            </w:sdtPr>
            <w:sdtEndPr>
              <w:rPr>
                <w:b w:val="0"/>
              </w:rPr>
            </w:sdtEndPr>
            <w:sdtContent>
              <w:p w14:paraId="7FDCD3BC" w14:textId="77777777" w:rsidR="0055059F" w:rsidRPr="00DF69F2" w:rsidRDefault="0055059F" w:rsidP="0055059F">
                <w:pPr>
                  <w:spacing w:before="120" w:after="120" w:line="240" w:lineRule="auto"/>
                  <w:jc w:val="center"/>
                  <w:rPr>
                    <w:rFonts w:ascii="Arial Narrow" w:hAnsi="Arial Narrow"/>
                    <w:b/>
                  </w:rPr>
                </w:pPr>
                <w:r w:rsidRPr="00DF69F2">
                  <w:rPr>
                    <w:rFonts w:ascii="Arial Narrow" w:hAnsi="Arial Narrow"/>
                    <w:b/>
                  </w:rPr>
                  <w:t>Kriterijumi za dostizanje ishoda učenja</w:t>
                </w:r>
              </w:p>
              <w:p w14:paraId="55B3C902" w14:textId="77777777" w:rsidR="0055059F" w:rsidRPr="00DF69F2" w:rsidRDefault="0055059F" w:rsidP="0055059F">
                <w:pPr>
                  <w:spacing w:before="120" w:after="120" w:line="240" w:lineRule="auto"/>
                  <w:jc w:val="center"/>
                  <w:rPr>
                    <w:rFonts w:ascii="Arial Narrow" w:hAnsi="Arial Narrow"/>
                    <w:b/>
                  </w:rPr>
                </w:pPr>
                <w:r w:rsidRPr="00DF69F2">
                  <w:rPr>
                    <w:rFonts w:ascii="Arial Narrow" w:hAnsi="Arial Narrow"/>
                  </w:rPr>
                  <w:t>U cilju dostizanja ishoda učenja, učenik treba da:</w:t>
                </w:r>
              </w:p>
            </w:sdtContent>
          </w:sdt>
        </w:tc>
        <w:tc>
          <w:tcPr>
            <w:tcW w:w="2500" w:type="pct"/>
            <w:tcBorders>
              <w:top w:val="single" w:sz="18" w:space="0" w:color="C00000"/>
              <w:bottom w:val="single" w:sz="18" w:space="0" w:color="C00000"/>
            </w:tcBorders>
            <w:shd w:val="clear" w:color="auto" w:fill="F1E5BD"/>
          </w:tcPr>
          <w:sdt>
            <w:sdtPr>
              <w:rPr>
                <w:rFonts w:ascii="Arial Narrow" w:hAnsi="Arial Narrow" w:cs="Verdana"/>
                <w:b/>
                <w:color w:val="000000"/>
              </w:rPr>
              <w:id w:val="1582485345"/>
              <w:placeholder>
                <w:docPart w:val="49662152C3EE488FAC810DA9B2CB176C"/>
              </w:placeholder>
            </w:sdtPr>
            <w:sdtEndPr>
              <w:rPr>
                <w:b w:val="0"/>
              </w:rPr>
            </w:sdtEndPr>
            <w:sdtContent>
              <w:p w14:paraId="6D33395A" w14:textId="77777777" w:rsidR="0055059F" w:rsidRPr="00DF69F2" w:rsidRDefault="0055059F" w:rsidP="0055059F">
                <w:pPr>
                  <w:spacing w:before="120" w:after="120" w:line="240" w:lineRule="auto"/>
                  <w:jc w:val="center"/>
                  <w:rPr>
                    <w:rFonts w:ascii="Arial Narrow" w:hAnsi="Arial Narrow" w:cs="Verdana"/>
                    <w:color w:val="000000"/>
                  </w:rPr>
                </w:pPr>
                <w:r w:rsidRPr="00DF69F2">
                  <w:rPr>
                    <w:rFonts w:ascii="Arial Narrow" w:hAnsi="Arial Narrow" w:cs="Verdana"/>
                    <w:b/>
                    <w:color w:val="000000"/>
                  </w:rPr>
                  <w:t>Kontekst</w:t>
                </w:r>
              </w:p>
              <w:p w14:paraId="612C138D" w14:textId="77777777" w:rsidR="0055059F" w:rsidRPr="00DF69F2" w:rsidRDefault="0055059F" w:rsidP="0055059F">
                <w:pPr>
                  <w:spacing w:before="120" w:after="120" w:line="240" w:lineRule="auto"/>
                  <w:jc w:val="center"/>
                  <w:rPr>
                    <w:rFonts w:ascii="Arial Narrow" w:hAnsi="Arial Narrow" w:cs="Verdana"/>
                    <w:color w:val="000000"/>
                  </w:rPr>
                </w:pPr>
                <w:r w:rsidRPr="00DF69F2">
                  <w:rPr>
                    <w:rFonts w:ascii="Arial Narrow" w:hAnsi="Arial Narrow" w:cs="Verdana"/>
                    <w:color w:val="000000"/>
                  </w:rPr>
                  <w:t>(Pojašnjenje označenih pojmova)</w:t>
                </w:r>
              </w:p>
            </w:sdtContent>
          </w:sdt>
        </w:tc>
      </w:tr>
      <w:tr w:rsidR="0055059F" w:rsidRPr="00E81974" w14:paraId="25BDEF5F" w14:textId="77777777" w:rsidTr="0055059F">
        <w:trPr>
          <w:trHeight w:val="542"/>
          <w:jc w:val="center"/>
        </w:trPr>
        <w:tc>
          <w:tcPr>
            <w:tcW w:w="2500" w:type="pct"/>
            <w:tcBorders>
              <w:top w:val="single" w:sz="18" w:space="0" w:color="C00000"/>
            </w:tcBorders>
            <w:shd w:val="clear" w:color="auto" w:fill="auto"/>
            <w:vAlign w:val="center"/>
          </w:tcPr>
          <w:p w14:paraId="0598C27D" w14:textId="77777777" w:rsidR="0055059F" w:rsidRPr="006A1AB9" w:rsidRDefault="0055059F" w:rsidP="00F67A31">
            <w:pPr>
              <w:pStyle w:val="ListParagraph"/>
              <w:numPr>
                <w:ilvl w:val="0"/>
                <w:numId w:val="120"/>
              </w:numPr>
              <w:spacing w:before="120" w:after="120" w:line="240" w:lineRule="auto"/>
              <w:rPr>
                <w:rFonts w:ascii="Arial Narrow" w:hAnsi="Arial Narrow"/>
                <w:color w:val="000000"/>
                <w:lang w:val="sr-Latn-CS"/>
              </w:rPr>
            </w:pPr>
            <w:r w:rsidRPr="006A1AB9">
              <w:rPr>
                <w:rFonts w:ascii="Arial Narrow" w:hAnsi="Arial Narrow"/>
                <w:color w:val="000000"/>
                <w:lang w:val="sr-Latn-CS"/>
              </w:rPr>
              <w:t xml:space="preserve">Navede  </w:t>
            </w:r>
            <w:r>
              <w:rPr>
                <w:rFonts w:ascii="Arial Narrow" w:hAnsi="Arial Narrow"/>
                <w:b/>
                <w:color w:val="000000"/>
                <w:lang w:val="sr-Latn-CS"/>
              </w:rPr>
              <w:t xml:space="preserve">slobodne, </w:t>
            </w:r>
            <w:r w:rsidRPr="006A1AB9">
              <w:rPr>
                <w:rFonts w:ascii="Arial Narrow" w:hAnsi="Arial Narrow"/>
                <w:b/>
                <w:color w:val="000000"/>
                <w:lang w:val="sr-Latn-CS"/>
              </w:rPr>
              <w:t xml:space="preserve">specifične </w:t>
            </w:r>
            <w:r>
              <w:rPr>
                <w:rFonts w:ascii="Arial Narrow" w:hAnsi="Arial Narrow"/>
                <w:b/>
                <w:color w:val="000000"/>
                <w:lang w:val="sr-Latn-CS"/>
              </w:rPr>
              <w:t xml:space="preserve">i </w:t>
            </w:r>
            <w:r w:rsidRPr="00A8247A">
              <w:rPr>
                <w:rFonts w:ascii="Arial Narrow" w:hAnsi="Arial Narrow"/>
                <w:b/>
                <w:color w:val="000000"/>
                <w:lang w:val="sr-Latn-CS"/>
              </w:rPr>
              <w:t>aranžman</w:t>
            </w:r>
            <w:r>
              <w:rPr>
                <w:rFonts w:ascii="Arial Narrow" w:hAnsi="Arial Narrow"/>
                <w:b/>
                <w:color w:val="000000"/>
                <w:lang w:val="sr-Latn-CS"/>
              </w:rPr>
              <w:t xml:space="preserve">e </w:t>
            </w:r>
            <w:r w:rsidRPr="00A8247A">
              <w:rPr>
                <w:rFonts w:ascii="Arial Narrow" w:hAnsi="Arial Narrow"/>
                <w:b/>
                <w:color w:val="000000"/>
                <w:lang w:val="sr-Latn-CS"/>
              </w:rPr>
              <w:t>prema mjestu</w:t>
            </w:r>
            <w:r w:rsidRPr="006A1AB9">
              <w:rPr>
                <w:rFonts w:ascii="Arial Narrow" w:hAnsi="Arial Narrow"/>
                <w:b/>
                <w:color w:val="000000"/>
                <w:lang w:val="sr-Latn-CS"/>
              </w:rPr>
              <w:t xml:space="preserve"> postavljanja</w:t>
            </w:r>
          </w:p>
        </w:tc>
        <w:tc>
          <w:tcPr>
            <w:tcW w:w="2500" w:type="pct"/>
            <w:tcBorders>
              <w:top w:val="single" w:sz="18" w:space="0" w:color="C00000"/>
            </w:tcBorders>
            <w:shd w:val="clear" w:color="auto" w:fill="auto"/>
            <w:vAlign w:val="center"/>
          </w:tcPr>
          <w:p w14:paraId="5069D6E7" w14:textId="77777777" w:rsidR="0055059F" w:rsidRDefault="0055059F" w:rsidP="0055059F">
            <w:pPr>
              <w:spacing w:before="120" w:after="120" w:line="240" w:lineRule="auto"/>
              <w:rPr>
                <w:rFonts w:ascii="Arial Narrow" w:hAnsi="Arial Narrow"/>
              </w:rPr>
            </w:pPr>
            <w:r>
              <w:rPr>
                <w:rFonts w:ascii="Arial Narrow" w:hAnsi="Arial Narrow"/>
                <w:b/>
              </w:rPr>
              <w:t xml:space="preserve">Slobodni aranžmani: </w:t>
            </w:r>
            <w:r w:rsidRPr="006A1AB9">
              <w:rPr>
                <w:rFonts w:ascii="Arial Narrow" w:hAnsi="Arial Narrow"/>
              </w:rPr>
              <w:t xml:space="preserve">lepeza, cvijeće </w:t>
            </w:r>
            <w:r>
              <w:rPr>
                <w:rFonts w:ascii="Arial Narrow" w:hAnsi="Arial Narrow"/>
              </w:rPr>
              <w:t>i</w:t>
            </w:r>
            <w:r w:rsidRPr="006A1AB9">
              <w:rPr>
                <w:rFonts w:ascii="Arial Narrow" w:hAnsi="Arial Narrow"/>
              </w:rPr>
              <w:t xml:space="preserve"> drvo, barska idila, vodene nimfe </w:t>
            </w:r>
            <w:r>
              <w:rPr>
                <w:rFonts w:ascii="Arial Narrow" w:hAnsi="Arial Narrow"/>
              </w:rPr>
              <w:t>i</w:t>
            </w:r>
            <w:r w:rsidRPr="006A1AB9">
              <w:rPr>
                <w:rFonts w:ascii="Arial Narrow" w:hAnsi="Arial Narrow"/>
              </w:rPr>
              <w:t xml:space="preserve"> dr</w:t>
            </w:r>
            <w:r>
              <w:rPr>
                <w:rFonts w:ascii="Arial Narrow" w:hAnsi="Arial Narrow"/>
              </w:rPr>
              <w:t xml:space="preserve">. </w:t>
            </w:r>
          </w:p>
          <w:p w14:paraId="07663D2E" w14:textId="77777777" w:rsidR="0055059F" w:rsidRDefault="0055059F" w:rsidP="0055059F">
            <w:pPr>
              <w:spacing w:before="120" w:after="120" w:line="240" w:lineRule="auto"/>
              <w:rPr>
                <w:rFonts w:ascii="Arial Narrow" w:hAnsi="Arial Narrow"/>
              </w:rPr>
            </w:pPr>
            <w:r>
              <w:rPr>
                <w:rFonts w:ascii="Arial Narrow" w:hAnsi="Arial Narrow"/>
                <w:b/>
              </w:rPr>
              <w:t xml:space="preserve">Specifični aranžmani: </w:t>
            </w:r>
            <w:r w:rsidRPr="006A1AB9">
              <w:rPr>
                <w:rFonts w:ascii="Arial Narrow" w:hAnsi="Arial Narrow"/>
              </w:rPr>
              <w:t>vrt u boci, terarijumi, bonsai aranžman</w:t>
            </w:r>
            <w:r>
              <w:rPr>
                <w:rFonts w:ascii="Arial Narrow" w:hAnsi="Arial Narrow"/>
              </w:rPr>
              <w:t xml:space="preserve"> i dr. </w:t>
            </w:r>
          </w:p>
          <w:p w14:paraId="7845B858" w14:textId="77777777" w:rsidR="0055059F" w:rsidRPr="00DF69F2" w:rsidRDefault="0055059F" w:rsidP="0055059F">
            <w:pPr>
              <w:spacing w:before="120" w:after="120" w:line="240" w:lineRule="auto"/>
              <w:rPr>
                <w:rFonts w:ascii="Arial Narrow" w:hAnsi="Arial Narrow"/>
              </w:rPr>
            </w:pPr>
            <w:r>
              <w:rPr>
                <w:rFonts w:ascii="Arial Narrow" w:hAnsi="Arial Narrow"/>
                <w:b/>
              </w:rPr>
              <w:t xml:space="preserve">Aranžmani prema mjestu postavljanja: </w:t>
            </w:r>
            <w:r w:rsidRPr="006A1AB9">
              <w:rPr>
                <w:rFonts w:ascii="Arial Narrow" w:hAnsi="Arial Narrow"/>
              </w:rPr>
              <w:t>podni, zidni, stoni aranžman i dr</w:t>
            </w:r>
            <w:r>
              <w:rPr>
                <w:rFonts w:ascii="Arial Narrow" w:hAnsi="Arial Narrow"/>
              </w:rPr>
              <w:t>.</w:t>
            </w:r>
          </w:p>
        </w:tc>
      </w:tr>
      <w:tr w:rsidR="0055059F" w:rsidRPr="006A1AB9" w14:paraId="7D6BCC00" w14:textId="77777777" w:rsidTr="0055059F">
        <w:trPr>
          <w:trHeight w:val="542"/>
          <w:jc w:val="center"/>
        </w:trPr>
        <w:tc>
          <w:tcPr>
            <w:tcW w:w="2500" w:type="pct"/>
            <w:shd w:val="clear" w:color="auto" w:fill="auto"/>
            <w:vAlign w:val="center"/>
          </w:tcPr>
          <w:p w14:paraId="0294DC78" w14:textId="77777777" w:rsidR="0055059F" w:rsidRPr="006A1AB9" w:rsidRDefault="0055059F" w:rsidP="00F67A31">
            <w:pPr>
              <w:pStyle w:val="ListParagraph"/>
              <w:numPr>
                <w:ilvl w:val="0"/>
                <w:numId w:val="120"/>
              </w:numPr>
              <w:spacing w:before="120" w:after="120" w:line="240" w:lineRule="auto"/>
              <w:rPr>
                <w:rFonts w:ascii="Arial Narrow" w:hAnsi="Arial Narrow"/>
                <w:color w:val="000000"/>
                <w:lang w:val="sr-Latn-CS"/>
              </w:rPr>
            </w:pPr>
            <w:r w:rsidRPr="006A1AB9">
              <w:rPr>
                <w:rFonts w:ascii="Arial Narrow" w:hAnsi="Arial Narrow"/>
              </w:rPr>
              <w:t xml:space="preserve">Navede </w:t>
            </w:r>
            <w:r w:rsidRPr="006A1AB9">
              <w:rPr>
                <w:rFonts w:ascii="Arial Narrow" w:hAnsi="Arial Narrow"/>
                <w:b/>
              </w:rPr>
              <w:t>posude</w:t>
            </w:r>
            <w:r w:rsidRPr="006A1AB9">
              <w:rPr>
                <w:rFonts w:ascii="Arial Narrow" w:hAnsi="Arial Narrow"/>
              </w:rPr>
              <w:t>,</w:t>
            </w:r>
            <w:r w:rsidRPr="006A1AB9">
              <w:rPr>
                <w:rFonts w:ascii="Arial Narrow" w:hAnsi="Arial Narrow"/>
                <w:b/>
              </w:rPr>
              <w:t xml:space="preserve">alat, </w:t>
            </w:r>
            <w:r w:rsidRPr="006A1AB9">
              <w:rPr>
                <w:rFonts w:ascii="Arial Narrow" w:hAnsi="Arial Narrow"/>
                <w:b/>
                <w:lang w:val="sr-Latn-RS"/>
              </w:rPr>
              <w:t>i dekorativni materijal</w:t>
            </w:r>
            <w:r w:rsidRPr="006A1AB9">
              <w:rPr>
                <w:rFonts w:ascii="Arial Narrow" w:hAnsi="Arial Narrow"/>
                <w:b/>
              </w:rPr>
              <w:t xml:space="preserve">  </w:t>
            </w:r>
            <w:r w:rsidRPr="006A1AB9">
              <w:rPr>
                <w:rFonts w:ascii="Arial Narrow" w:hAnsi="Arial Narrow"/>
              </w:rPr>
              <w:t>za aranžiranje</w:t>
            </w:r>
          </w:p>
        </w:tc>
        <w:tc>
          <w:tcPr>
            <w:tcW w:w="2500" w:type="pct"/>
            <w:shd w:val="clear" w:color="auto" w:fill="auto"/>
            <w:vAlign w:val="center"/>
          </w:tcPr>
          <w:p w14:paraId="23DA899D" w14:textId="77777777" w:rsidR="0055059F" w:rsidRDefault="0055059F" w:rsidP="0055059F">
            <w:pPr>
              <w:spacing w:before="120" w:after="120" w:line="240" w:lineRule="auto"/>
              <w:rPr>
                <w:rFonts w:ascii="Arial Narrow" w:hAnsi="Arial Narrow"/>
              </w:rPr>
            </w:pPr>
            <w:r w:rsidRPr="00582BD2">
              <w:rPr>
                <w:rFonts w:ascii="Arial Narrow" w:hAnsi="Arial Narrow"/>
                <w:b/>
              </w:rPr>
              <w:t>Posude</w:t>
            </w:r>
            <w:r>
              <w:rPr>
                <w:rFonts w:ascii="Arial Narrow" w:hAnsi="Arial Narrow"/>
              </w:rPr>
              <w:t>: vaze i posude (različitih boja, materijala, oblika i dimenzija), ćupovi, podloge i dr.</w:t>
            </w:r>
          </w:p>
          <w:p w14:paraId="11DE1159" w14:textId="77777777" w:rsidR="0055059F" w:rsidRDefault="0055059F" w:rsidP="0055059F">
            <w:pPr>
              <w:spacing w:before="120" w:after="120" w:line="240" w:lineRule="auto"/>
              <w:rPr>
                <w:rFonts w:ascii="Arial Narrow" w:hAnsi="Arial Narrow"/>
              </w:rPr>
            </w:pPr>
            <w:r>
              <w:rPr>
                <w:rFonts w:ascii="Arial Narrow" w:hAnsi="Arial Narrow"/>
                <w:b/>
              </w:rPr>
              <w:t>Alat</w:t>
            </w:r>
            <w:r>
              <w:rPr>
                <w:rFonts w:ascii="Arial Narrow" w:hAnsi="Arial Narrow"/>
              </w:rPr>
              <w:t xml:space="preserve">: makaze, nož, kliješta, čekić, držači, lijevak, raspršivači za vodu i dr. </w:t>
            </w:r>
          </w:p>
          <w:p w14:paraId="0F4C4E7D" w14:textId="77777777" w:rsidR="0055059F" w:rsidRPr="00A8247A" w:rsidRDefault="0055059F" w:rsidP="0055059F">
            <w:pPr>
              <w:spacing w:before="120" w:after="120" w:line="240" w:lineRule="auto"/>
              <w:rPr>
                <w:rFonts w:ascii="Arial Narrow" w:hAnsi="Arial Narrow"/>
              </w:rPr>
            </w:pPr>
            <w:r w:rsidRPr="00582BD2">
              <w:rPr>
                <w:rFonts w:ascii="Arial Narrow" w:hAnsi="Arial Narrow"/>
                <w:b/>
              </w:rPr>
              <w:t xml:space="preserve">Dekorativni </w:t>
            </w:r>
            <w:r>
              <w:rPr>
                <w:rFonts w:ascii="Arial Narrow" w:hAnsi="Arial Narrow"/>
                <w:b/>
              </w:rPr>
              <w:t xml:space="preserve">materijal: </w:t>
            </w:r>
            <w:r w:rsidRPr="005E4823">
              <w:rPr>
                <w:rFonts w:ascii="Arial Narrow" w:hAnsi="Arial Narrow"/>
              </w:rPr>
              <w:t>supstrati,</w:t>
            </w:r>
            <w:r>
              <w:rPr>
                <w:rFonts w:ascii="Arial Narrow" w:hAnsi="Arial Narrow"/>
                <w:b/>
              </w:rPr>
              <w:t xml:space="preserve"> </w:t>
            </w:r>
            <w:r>
              <w:rPr>
                <w:rFonts w:ascii="Arial Narrow" w:hAnsi="Arial Narrow"/>
              </w:rPr>
              <w:t>ukrasne trake, perlice, šljokice, ukrasni papir, ukrasni kamen, drvo, mahovina i dr.</w:t>
            </w:r>
          </w:p>
        </w:tc>
      </w:tr>
      <w:tr w:rsidR="0055059F" w:rsidRPr="00181034" w14:paraId="1F870F2B" w14:textId="77777777" w:rsidTr="0055059F">
        <w:trPr>
          <w:trHeight w:val="542"/>
          <w:jc w:val="center"/>
        </w:trPr>
        <w:tc>
          <w:tcPr>
            <w:tcW w:w="2500" w:type="pct"/>
            <w:shd w:val="clear" w:color="auto" w:fill="auto"/>
            <w:vAlign w:val="center"/>
          </w:tcPr>
          <w:p w14:paraId="2B7E1DDA" w14:textId="77777777" w:rsidR="0055059F" w:rsidRPr="006A1AB9" w:rsidRDefault="0055059F" w:rsidP="00F67A31">
            <w:pPr>
              <w:pStyle w:val="ListParagraph"/>
              <w:numPr>
                <w:ilvl w:val="0"/>
                <w:numId w:val="120"/>
              </w:numPr>
              <w:spacing w:before="120" w:after="120" w:line="240" w:lineRule="auto"/>
              <w:rPr>
                <w:rFonts w:ascii="Arial Narrow" w:hAnsi="Arial Narrow"/>
              </w:rPr>
            </w:pPr>
            <w:r>
              <w:rPr>
                <w:rFonts w:ascii="Arial Narrow" w:hAnsi="Arial Narrow"/>
                <w:color w:val="000000"/>
                <w:lang w:val="sr-Latn-CS"/>
              </w:rPr>
              <w:t>Objasni ulogu drveta, vode i kamena u cvjetnim aranžmanima</w:t>
            </w:r>
          </w:p>
        </w:tc>
        <w:tc>
          <w:tcPr>
            <w:tcW w:w="2500" w:type="pct"/>
            <w:shd w:val="clear" w:color="auto" w:fill="auto"/>
            <w:vAlign w:val="center"/>
          </w:tcPr>
          <w:p w14:paraId="204C05CB" w14:textId="77777777" w:rsidR="0055059F" w:rsidRPr="00E81974" w:rsidRDefault="0055059F" w:rsidP="0055059F">
            <w:pPr>
              <w:spacing w:before="120" w:after="120" w:line="240" w:lineRule="auto"/>
              <w:rPr>
                <w:rFonts w:ascii="Arial Narrow" w:hAnsi="Arial Narrow"/>
              </w:rPr>
            </w:pPr>
          </w:p>
        </w:tc>
      </w:tr>
      <w:tr w:rsidR="0055059F" w:rsidRPr="00181034" w14:paraId="5540CFB4" w14:textId="77777777" w:rsidTr="0055059F">
        <w:trPr>
          <w:trHeight w:val="542"/>
          <w:jc w:val="center"/>
        </w:trPr>
        <w:tc>
          <w:tcPr>
            <w:tcW w:w="2500" w:type="pct"/>
            <w:shd w:val="clear" w:color="auto" w:fill="auto"/>
            <w:vAlign w:val="center"/>
          </w:tcPr>
          <w:p w14:paraId="1B5DB6F8" w14:textId="77777777" w:rsidR="0055059F" w:rsidRDefault="0055059F" w:rsidP="00F67A31">
            <w:pPr>
              <w:pStyle w:val="ListParagraph"/>
              <w:numPr>
                <w:ilvl w:val="0"/>
                <w:numId w:val="120"/>
              </w:numPr>
              <w:spacing w:before="120" w:after="120" w:line="240" w:lineRule="auto"/>
              <w:rPr>
                <w:rFonts w:ascii="Arial Narrow" w:hAnsi="Arial Narrow"/>
                <w:color w:val="000000"/>
                <w:lang w:val="sr-Latn-CS"/>
              </w:rPr>
            </w:pPr>
            <w:r>
              <w:rPr>
                <w:rFonts w:ascii="Arial Narrow" w:hAnsi="Arial Narrow"/>
                <w:color w:val="000000"/>
                <w:lang w:val="sr-Latn-CS"/>
              </w:rPr>
              <w:t xml:space="preserve">Opiše </w:t>
            </w:r>
            <w:r w:rsidRPr="005E4823">
              <w:rPr>
                <w:rFonts w:ascii="Arial Narrow" w:hAnsi="Arial Narrow"/>
                <w:b/>
                <w:color w:val="000000"/>
                <w:lang w:val="sr-Latn-CS"/>
              </w:rPr>
              <w:t xml:space="preserve">tehniku </w:t>
            </w:r>
            <w:r>
              <w:rPr>
                <w:rFonts w:ascii="Arial Narrow" w:hAnsi="Arial Narrow"/>
                <w:b/>
                <w:color w:val="000000"/>
                <w:lang w:val="sr-Latn-CS"/>
              </w:rPr>
              <w:t>sadnje</w:t>
            </w:r>
            <w:r>
              <w:rPr>
                <w:rFonts w:ascii="Arial Narrow" w:hAnsi="Arial Narrow"/>
                <w:color w:val="000000"/>
                <w:lang w:val="sr-Latn-CS"/>
              </w:rPr>
              <w:t xml:space="preserve"> i </w:t>
            </w:r>
            <w:r w:rsidRPr="005E4823">
              <w:rPr>
                <w:rFonts w:ascii="Arial Narrow" w:hAnsi="Arial Narrow"/>
                <w:b/>
                <w:color w:val="000000"/>
                <w:lang w:val="sr-Latn-CS"/>
              </w:rPr>
              <w:t>njegu biljaka</w:t>
            </w:r>
            <w:r>
              <w:rPr>
                <w:rFonts w:ascii="Arial Narrow" w:hAnsi="Arial Narrow"/>
                <w:color w:val="000000"/>
                <w:lang w:val="sr-Latn-CS"/>
              </w:rPr>
              <w:t xml:space="preserve"> u  specifičnm aranžmanima</w:t>
            </w:r>
          </w:p>
        </w:tc>
        <w:tc>
          <w:tcPr>
            <w:tcW w:w="2500" w:type="pct"/>
            <w:shd w:val="clear" w:color="auto" w:fill="auto"/>
            <w:vAlign w:val="center"/>
          </w:tcPr>
          <w:p w14:paraId="75411378" w14:textId="77777777" w:rsidR="0055059F" w:rsidRDefault="0055059F" w:rsidP="0055059F">
            <w:pPr>
              <w:spacing w:before="120" w:after="120" w:line="240" w:lineRule="auto"/>
              <w:rPr>
                <w:rFonts w:ascii="Arial Narrow" w:hAnsi="Arial Narrow"/>
              </w:rPr>
            </w:pPr>
            <w:r>
              <w:rPr>
                <w:rFonts w:ascii="Arial Narrow" w:hAnsi="Arial Narrow"/>
                <w:b/>
              </w:rPr>
              <w:t xml:space="preserve">Tehnika sadnje: </w:t>
            </w:r>
            <w:r w:rsidRPr="007B7D27">
              <w:rPr>
                <w:rFonts w:ascii="Arial Narrow" w:hAnsi="Arial Narrow"/>
              </w:rPr>
              <w:t>sterilizacija i sušenje posude, postavljanje drenaže, drvenog uglja i supstrat</w:t>
            </w:r>
            <w:r>
              <w:rPr>
                <w:rFonts w:ascii="Arial Narrow" w:hAnsi="Arial Narrow"/>
              </w:rPr>
              <w:t>ne smje</w:t>
            </w:r>
            <w:r>
              <w:rPr>
                <w:rFonts w:ascii="Arial Narrow" w:hAnsi="Arial Narrow"/>
                <w:lang w:val="sr-Latn-RS"/>
              </w:rPr>
              <w:t>še</w:t>
            </w:r>
            <w:r w:rsidRPr="007B7D27">
              <w:rPr>
                <w:rFonts w:ascii="Arial Narrow" w:hAnsi="Arial Narrow"/>
              </w:rPr>
              <w:t>, sadnja pripremljenih biljaka</w:t>
            </w:r>
            <w:r>
              <w:rPr>
                <w:rFonts w:ascii="Arial Narrow" w:hAnsi="Arial Narrow"/>
              </w:rPr>
              <w:t xml:space="preserve"> i dr.</w:t>
            </w:r>
          </w:p>
          <w:p w14:paraId="5C94D874" w14:textId="77777777" w:rsidR="0055059F" w:rsidRPr="00A8247A" w:rsidRDefault="0055059F" w:rsidP="0055059F">
            <w:pPr>
              <w:spacing w:before="120" w:after="120" w:line="240" w:lineRule="auto"/>
              <w:rPr>
                <w:rFonts w:ascii="Arial Narrow" w:hAnsi="Arial Narrow"/>
                <w:b/>
              </w:rPr>
            </w:pPr>
            <w:r w:rsidRPr="005E4823">
              <w:rPr>
                <w:rFonts w:ascii="Arial Narrow" w:hAnsi="Arial Narrow"/>
                <w:b/>
              </w:rPr>
              <w:t>Njega biljaka</w:t>
            </w:r>
            <w:r>
              <w:rPr>
                <w:rFonts w:ascii="Arial Narrow" w:hAnsi="Arial Narrow"/>
              </w:rPr>
              <w:t xml:space="preserve"> okretanje posuda, kontrola temperature, vlažnosti, uklanjanje propalih i oštećenih biljaka i dr.</w:t>
            </w:r>
          </w:p>
        </w:tc>
      </w:tr>
      <w:tr w:rsidR="0055059F" w:rsidRPr="00E81974" w14:paraId="6D39C286" w14:textId="77777777" w:rsidTr="0055059F">
        <w:trPr>
          <w:trHeight w:val="542"/>
          <w:jc w:val="center"/>
        </w:trPr>
        <w:tc>
          <w:tcPr>
            <w:tcW w:w="2500" w:type="pct"/>
            <w:shd w:val="clear" w:color="auto" w:fill="auto"/>
            <w:vAlign w:val="center"/>
          </w:tcPr>
          <w:p w14:paraId="326D0602" w14:textId="77777777" w:rsidR="0055059F" w:rsidRPr="00DF69F2" w:rsidRDefault="0055059F" w:rsidP="00F67A31">
            <w:pPr>
              <w:numPr>
                <w:ilvl w:val="0"/>
                <w:numId w:val="120"/>
              </w:numPr>
              <w:spacing w:before="120" w:after="120" w:line="240" w:lineRule="auto"/>
              <w:rPr>
                <w:rFonts w:ascii="Arial Narrow" w:hAnsi="Arial Narrow"/>
                <w:color w:val="000000"/>
                <w:lang w:val="sr-Latn-CS"/>
              </w:rPr>
            </w:pPr>
            <w:r>
              <w:rPr>
                <w:rFonts w:ascii="Arial Narrow" w:hAnsi="Arial Narrow"/>
                <w:color w:val="000000"/>
                <w:lang w:val="sr-Latn-CS"/>
              </w:rPr>
              <w:t>Opiše postupak izrade slobodnih aranžmana i  aranžmana prema mjestu postavljanja</w:t>
            </w:r>
          </w:p>
        </w:tc>
        <w:tc>
          <w:tcPr>
            <w:tcW w:w="2500" w:type="pct"/>
            <w:shd w:val="clear" w:color="auto" w:fill="auto"/>
            <w:vAlign w:val="center"/>
          </w:tcPr>
          <w:p w14:paraId="1B8C377F" w14:textId="77777777" w:rsidR="0055059F" w:rsidRPr="00DF69F2" w:rsidRDefault="0055059F" w:rsidP="0055059F">
            <w:pPr>
              <w:spacing w:before="120" w:after="120" w:line="240" w:lineRule="auto"/>
              <w:rPr>
                <w:rFonts w:ascii="Arial Narrow" w:hAnsi="Arial Narrow"/>
                <w:b/>
                <w:color w:val="000000"/>
                <w:lang w:val="sr-Latn-CS"/>
              </w:rPr>
            </w:pPr>
          </w:p>
        </w:tc>
      </w:tr>
      <w:tr w:rsidR="0055059F" w:rsidRPr="00E81974" w14:paraId="7AC824C6" w14:textId="77777777" w:rsidTr="0055059F">
        <w:trPr>
          <w:trHeight w:val="542"/>
          <w:jc w:val="center"/>
        </w:trPr>
        <w:tc>
          <w:tcPr>
            <w:tcW w:w="2500" w:type="pct"/>
            <w:shd w:val="clear" w:color="auto" w:fill="auto"/>
            <w:vAlign w:val="center"/>
          </w:tcPr>
          <w:p w14:paraId="5BE88225" w14:textId="77777777" w:rsidR="0055059F" w:rsidRDefault="0055059F" w:rsidP="00F67A31">
            <w:pPr>
              <w:numPr>
                <w:ilvl w:val="0"/>
                <w:numId w:val="120"/>
              </w:numPr>
              <w:spacing w:before="120" w:after="120" w:line="240" w:lineRule="auto"/>
              <w:rPr>
                <w:rFonts w:ascii="Arial Narrow" w:hAnsi="Arial Narrow"/>
                <w:color w:val="000000"/>
                <w:lang w:val="sr-Latn-CS"/>
              </w:rPr>
            </w:pPr>
            <w:r>
              <w:rPr>
                <w:rFonts w:ascii="Arial Narrow" w:hAnsi="Arial Narrow"/>
                <w:color w:val="000000"/>
                <w:lang w:val="sr-Latn-CS"/>
              </w:rPr>
              <w:t>Napravi skicu slobodnih aranžmana, na konkretnom primjeru</w:t>
            </w:r>
          </w:p>
        </w:tc>
        <w:tc>
          <w:tcPr>
            <w:tcW w:w="2500" w:type="pct"/>
            <w:shd w:val="clear" w:color="auto" w:fill="auto"/>
            <w:vAlign w:val="center"/>
          </w:tcPr>
          <w:p w14:paraId="01D59BD6" w14:textId="77777777" w:rsidR="0055059F" w:rsidRPr="00DF69F2" w:rsidRDefault="0055059F" w:rsidP="0055059F">
            <w:pPr>
              <w:spacing w:before="120" w:after="120" w:line="240" w:lineRule="auto"/>
              <w:rPr>
                <w:rFonts w:ascii="Arial Narrow" w:hAnsi="Arial Narrow"/>
                <w:b/>
                <w:color w:val="000000"/>
                <w:lang w:val="sr-Latn-CS"/>
              </w:rPr>
            </w:pPr>
          </w:p>
        </w:tc>
      </w:tr>
      <w:tr w:rsidR="0055059F" w:rsidRPr="00E81974" w14:paraId="325D15E1" w14:textId="77777777" w:rsidTr="0055059F">
        <w:trPr>
          <w:trHeight w:val="542"/>
          <w:jc w:val="center"/>
        </w:trPr>
        <w:tc>
          <w:tcPr>
            <w:tcW w:w="2500" w:type="pct"/>
            <w:shd w:val="clear" w:color="auto" w:fill="auto"/>
            <w:vAlign w:val="center"/>
          </w:tcPr>
          <w:p w14:paraId="6B37BD6F" w14:textId="77777777" w:rsidR="0055059F" w:rsidRDefault="0055059F" w:rsidP="00F67A31">
            <w:pPr>
              <w:numPr>
                <w:ilvl w:val="0"/>
                <w:numId w:val="120"/>
              </w:numPr>
              <w:spacing w:before="120" w:after="120" w:line="240" w:lineRule="auto"/>
              <w:rPr>
                <w:rFonts w:ascii="Arial Narrow" w:hAnsi="Arial Narrow"/>
                <w:color w:val="000000"/>
                <w:lang w:val="sr-Latn-CS"/>
              </w:rPr>
            </w:pPr>
            <w:r w:rsidRPr="00181034">
              <w:rPr>
                <w:rFonts w:ascii="Arial Narrow" w:hAnsi="Arial Narrow"/>
                <w:color w:val="000000"/>
                <w:lang w:val="sr-Latn-CS"/>
              </w:rPr>
              <w:t>Demonstrir</w:t>
            </w:r>
            <w:r>
              <w:rPr>
                <w:rFonts w:ascii="Arial Narrow" w:hAnsi="Arial Narrow"/>
                <w:color w:val="000000"/>
                <w:lang w:val="sr-Latn-CS"/>
              </w:rPr>
              <w:t>a izradu stonog aranžmana</w:t>
            </w:r>
            <w:r w:rsidRPr="00181034">
              <w:rPr>
                <w:rFonts w:ascii="Arial Narrow" w:hAnsi="Arial Narrow"/>
                <w:color w:val="000000"/>
                <w:lang w:val="sr-Latn-CS"/>
              </w:rPr>
              <w:t>, na konretnom primjeru</w:t>
            </w:r>
          </w:p>
        </w:tc>
        <w:tc>
          <w:tcPr>
            <w:tcW w:w="2500" w:type="pct"/>
            <w:shd w:val="clear" w:color="auto" w:fill="auto"/>
            <w:vAlign w:val="center"/>
          </w:tcPr>
          <w:p w14:paraId="546B45AE" w14:textId="77777777" w:rsidR="0055059F" w:rsidRPr="00DF69F2" w:rsidRDefault="0055059F" w:rsidP="0055059F">
            <w:pPr>
              <w:spacing w:before="120" w:after="120" w:line="240" w:lineRule="auto"/>
              <w:rPr>
                <w:rFonts w:ascii="Arial Narrow" w:hAnsi="Arial Narrow"/>
                <w:b/>
                <w:color w:val="000000"/>
                <w:lang w:val="sr-Latn-CS"/>
              </w:rPr>
            </w:pPr>
          </w:p>
        </w:tc>
      </w:tr>
      <w:tr w:rsidR="0055059F" w:rsidRPr="00E81974" w14:paraId="30E1CF4A" w14:textId="77777777" w:rsidTr="0055059F">
        <w:trPr>
          <w:trHeight w:val="542"/>
          <w:jc w:val="center"/>
        </w:trPr>
        <w:tc>
          <w:tcPr>
            <w:tcW w:w="2500" w:type="pct"/>
            <w:shd w:val="clear" w:color="auto" w:fill="auto"/>
            <w:vAlign w:val="center"/>
          </w:tcPr>
          <w:p w14:paraId="381D2145" w14:textId="77777777" w:rsidR="0055059F" w:rsidRPr="00181034" w:rsidRDefault="0055059F" w:rsidP="00F67A31">
            <w:pPr>
              <w:numPr>
                <w:ilvl w:val="0"/>
                <w:numId w:val="120"/>
              </w:numPr>
              <w:spacing w:before="120" w:after="120" w:line="240" w:lineRule="auto"/>
              <w:rPr>
                <w:rFonts w:ascii="Arial Narrow" w:hAnsi="Arial Narrow"/>
                <w:color w:val="000000"/>
                <w:lang w:val="sr-Latn-CS"/>
              </w:rPr>
            </w:pPr>
            <w:r>
              <w:rPr>
                <w:rFonts w:ascii="Arial Narrow" w:hAnsi="Arial Narrow"/>
                <w:color w:val="000000"/>
                <w:lang w:val="sr-Latn-CS"/>
              </w:rPr>
              <w:t>Demonstrira izradu terarijuma/vrta u boci, na konkretnom primjeru</w:t>
            </w:r>
          </w:p>
        </w:tc>
        <w:tc>
          <w:tcPr>
            <w:tcW w:w="2500" w:type="pct"/>
            <w:shd w:val="clear" w:color="auto" w:fill="auto"/>
            <w:vAlign w:val="center"/>
          </w:tcPr>
          <w:p w14:paraId="50922750" w14:textId="77777777" w:rsidR="0055059F" w:rsidRDefault="0055059F" w:rsidP="0055059F">
            <w:pPr>
              <w:spacing w:before="120" w:after="120" w:line="240" w:lineRule="auto"/>
              <w:rPr>
                <w:rFonts w:ascii="Arial Narrow" w:hAnsi="Arial Narrow"/>
                <w:b/>
                <w:color w:val="000000"/>
                <w:lang w:val="sr-Latn-CS"/>
              </w:rPr>
            </w:pPr>
          </w:p>
          <w:p w14:paraId="11FAFA56" w14:textId="77777777" w:rsidR="0055059F" w:rsidRDefault="0055059F" w:rsidP="0055059F">
            <w:pPr>
              <w:spacing w:before="120" w:after="120" w:line="240" w:lineRule="auto"/>
              <w:rPr>
                <w:rFonts w:ascii="Arial Narrow" w:hAnsi="Arial Narrow"/>
                <w:b/>
                <w:color w:val="000000"/>
                <w:lang w:val="sr-Latn-CS"/>
              </w:rPr>
            </w:pPr>
          </w:p>
          <w:p w14:paraId="646279A6" w14:textId="77777777" w:rsidR="0055059F" w:rsidRPr="00DF69F2" w:rsidRDefault="0055059F" w:rsidP="0055059F">
            <w:pPr>
              <w:spacing w:before="120" w:after="120" w:line="240" w:lineRule="auto"/>
              <w:rPr>
                <w:rFonts w:ascii="Arial Narrow" w:hAnsi="Arial Narrow"/>
                <w:b/>
                <w:color w:val="000000"/>
                <w:lang w:val="sr-Latn-CS"/>
              </w:rPr>
            </w:pPr>
          </w:p>
        </w:tc>
      </w:tr>
      <w:tr w:rsidR="0055059F" w:rsidRPr="00E81974" w14:paraId="39CBF64F" w14:textId="77777777" w:rsidTr="0055059F">
        <w:trPr>
          <w:trHeight w:val="542"/>
          <w:jc w:val="center"/>
        </w:trPr>
        <w:tc>
          <w:tcPr>
            <w:tcW w:w="2500" w:type="pct"/>
            <w:tcBorders>
              <w:top w:val="single" w:sz="18" w:space="0" w:color="C00000"/>
              <w:bottom w:val="single" w:sz="18" w:space="0" w:color="C00000"/>
            </w:tcBorders>
            <w:shd w:val="clear" w:color="auto" w:fill="F1E5BD"/>
            <w:vAlign w:val="center"/>
          </w:tcPr>
          <w:sdt>
            <w:sdtPr>
              <w:rPr>
                <w:rFonts w:ascii="Arial Narrow" w:hAnsi="Arial Narrow" w:cs="Verdana"/>
                <w:b/>
                <w:color w:val="000000"/>
              </w:rPr>
              <w:id w:val="458163575"/>
              <w:placeholder>
                <w:docPart w:val="9D28D620C79C4D0C9119369FB8209ABB"/>
              </w:placeholder>
            </w:sdtPr>
            <w:sdtEndPr/>
            <w:sdtContent>
              <w:p w14:paraId="61DA18A1" w14:textId="77777777" w:rsidR="0055059F" w:rsidRDefault="0055059F" w:rsidP="0055059F">
                <w:pPr>
                  <w:spacing w:before="120" w:after="120" w:line="240" w:lineRule="auto"/>
                  <w:ind w:left="450"/>
                  <w:rPr>
                    <w:rFonts w:ascii="Arial Narrow" w:hAnsi="Arial Narrow"/>
                    <w:color w:val="000000"/>
                    <w:lang w:val="sr-Latn-CS"/>
                  </w:rPr>
                </w:pPr>
                <w:r w:rsidRPr="00DF69F2">
                  <w:rPr>
                    <w:rFonts w:ascii="Arial Narrow" w:hAnsi="Arial Narrow" w:cs="Verdana"/>
                    <w:b/>
                    <w:color w:val="000000"/>
                  </w:rPr>
                  <w:t>Način provjeravanja dostignutosti ishoda učenja</w:t>
                </w:r>
              </w:p>
            </w:sdtContent>
          </w:sdt>
        </w:tc>
        <w:tc>
          <w:tcPr>
            <w:tcW w:w="2500" w:type="pct"/>
          </w:tcPr>
          <w:p w14:paraId="06EFD506" w14:textId="77777777" w:rsidR="0055059F" w:rsidRPr="00DF69F2" w:rsidRDefault="0055059F" w:rsidP="0055059F">
            <w:pPr>
              <w:spacing w:before="120" w:after="120" w:line="240" w:lineRule="auto"/>
              <w:rPr>
                <w:rFonts w:ascii="Arial Narrow" w:hAnsi="Arial Narrow"/>
                <w:b/>
                <w:color w:val="000000"/>
                <w:lang w:val="sr-Latn-CS"/>
              </w:rPr>
            </w:pPr>
          </w:p>
        </w:tc>
      </w:tr>
      <w:tr w:rsidR="0055059F" w:rsidRPr="00E81974" w14:paraId="1E6E6520" w14:textId="77777777" w:rsidTr="0055059F">
        <w:trPr>
          <w:trHeight w:val="218"/>
          <w:jc w:val="center"/>
        </w:trPr>
        <w:tc>
          <w:tcPr>
            <w:tcW w:w="5000" w:type="pct"/>
            <w:gridSpan w:val="2"/>
            <w:tcBorders>
              <w:top w:val="single" w:sz="18" w:space="0" w:color="C00000"/>
              <w:bottom w:val="single" w:sz="18" w:space="0" w:color="C00000"/>
            </w:tcBorders>
            <w:shd w:val="clear" w:color="auto" w:fill="auto"/>
            <w:vAlign w:val="center"/>
          </w:tcPr>
          <w:p w14:paraId="60B51834" w14:textId="77777777" w:rsidR="0055059F" w:rsidRPr="00DF69F2" w:rsidRDefault="0055059F" w:rsidP="0055059F">
            <w:pPr>
              <w:spacing w:before="120" w:after="120" w:line="240" w:lineRule="auto"/>
              <w:rPr>
                <w:rFonts w:ascii="Arial Narrow" w:hAnsi="Arial Narrow"/>
              </w:rPr>
            </w:pPr>
            <w:r w:rsidRPr="00EE7817">
              <w:rPr>
                <w:rFonts w:ascii="Arial Narrow" w:hAnsi="Arial Narrow"/>
              </w:rPr>
              <w:t xml:space="preserve">U cilju provjeravanja dostignutosti pomenutog ishoda učenja, potreban je usmeni ili pisani dokaz da je učenik uspješno </w:t>
            </w:r>
            <w:r>
              <w:rPr>
                <w:rFonts w:ascii="Arial Narrow" w:hAnsi="Arial Narrow"/>
              </w:rPr>
              <w:t xml:space="preserve">realizovao kriterijume od 1 do 5. Za kriterijume od 6 do 8 </w:t>
            </w:r>
            <w:r w:rsidRPr="00EE7817">
              <w:rPr>
                <w:rFonts w:ascii="Arial Narrow" w:hAnsi="Arial Narrow"/>
              </w:rPr>
              <w:t>potrebne su ispravno urađene praktične vježbe sa usmenim obrazloženjem.</w:t>
            </w:r>
          </w:p>
        </w:tc>
      </w:tr>
      <w:tr w:rsidR="0055059F" w:rsidRPr="00E81974" w14:paraId="4A44BE74" w14:textId="77777777" w:rsidTr="0055059F">
        <w:trPr>
          <w:trHeight w:val="282"/>
          <w:jc w:val="center"/>
        </w:trPr>
        <w:tc>
          <w:tcPr>
            <w:tcW w:w="5000" w:type="pct"/>
            <w:gridSpan w:val="2"/>
            <w:tcBorders>
              <w:top w:val="single" w:sz="18" w:space="0" w:color="C00000"/>
              <w:bottom w:val="single" w:sz="18" w:space="0" w:color="C00000"/>
            </w:tcBorders>
            <w:shd w:val="clear" w:color="auto" w:fill="F1E5BD"/>
            <w:vAlign w:val="center"/>
          </w:tcPr>
          <w:sdt>
            <w:sdtPr>
              <w:rPr>
                <w:rFonts w:ascii="Arial Narrow" w:hAnsi="Arial Narrow" w:cs="Verdana"/>
                <w:b/>
                <w:color w:val="000000"/>
              </w:rPr>
              <w:id w:val="-43457112"/>
              <w:placeholder>
                <w:docPart w:val="C3A76A32B5F247FD95063A2A0230FCDF"/>
              </w:placeholder>
            </w:sdtPr>
            <w:sdtEndPr/>
            <w:sdtContent>
              <w:p w14:paraId="0C2A3520" w14:textId="77777777" w:rsidR="0055059F" w:rsidRPr="00DF69F2" w:rsidRDefault="0055059F" w:rsidP="0055059F">
                <w:pPr>
                  <w:spacing w:before="120" w:after="120" w:line="240" w:lineRule="auto"/>
                  <w:rPr>
                    <w:rFonts w:ascii="Arial Narrow" w:hAnsi="Arial Narrow"/>
                  </w:rPr>
                </w:pPr>
                <w:r w:rsidRPr="00DF69F2">
                  <w:rPr>
                    <w:rFonts w:ascii="Arial Narrow" w:hAnsi="Arial Narrow" w:cs="Verdana"/>
                    <w:b/>
                    <w:color w:val="000000"/>
                  </w:rPr>
                  <w:t>Predložene teme</w:t>
                </w:r>
              </w:p>
            </w:sdtContent>
          </w:sdt>
        </w:tc>
      </w:tr>
      <w:tr w:rsidR="0055059F" w:rsidRPr="00E81974" w14:paraId="42FB79B2" w14:textId="77777777" w:rsidTr="0055059F">
        <w:trPr>
          <w:trHeight w:val="64"/>
          <w:jc w:val="center"/>
        </w:trPr>
        <w:tc>
          <w:tcPr>
            <w:tcW w:w="5000" w:type="pct"/>
            <w:gridSpan w:val="2"/>
            <w:tcBorders>
              <w:top w:val="single" w:sz="18" w:space="0" w:color="C00000"/>
              <w:bottom w:val="single" w:sz="2" w:space="0" w:color="C00000"/>
            </w:tcBorders>
            <w:shd w:val="clear" w:color="auto" w:fill="auto"/>
            <w:vAlign w:val="center"/>
          </w:tcPr>
          <w:p w14:paraId="4A4B39F6" w14:textId="77777777" w:rsidR="0055059F" w:rsidRPr="00A8247A" w:rsidRDefault="0055059F" w:rsidP="0055059F">
            <w:pPr>
              <w:numPr>
                <w:ilvl w:val="0"/>
                <w:numId w:val="8"/>
              </w:numPr>
              <w:tabs>
                <w:tab w:val="num" w:pos="173"/>
              </w:tabs>
              <w:spacing w:before="120" w:after="120" w:line="240" w:lineRule="auto"/>
              <w:ind w:left="176" w:hanging="176"/>
              <w:rPr>
                <w:rFonts w:ascii="Arial Narrow" w:hAnsi="Arial Narrow"/>
              </w:rPr>
            </w:pPr>
            <w:r>
              <w:rPr>
                <w:rFonts w:ascii="Arial Narrow" w:hAnsi="Arial Narrow"/>
              </w:rPr>
              <w:t>Slobodni, specifični i aran</w:t>
            </w:r>
            <w:r>
              <w:rPr>
                <w:rFonts w:ascii="Arial Narrow" w:hAnsi="Arial Narrow"/>
                <w:lang w:val="sr-Latn-RS"/>
              </w:rPr>
              <w:t>žmani prema mjestu postavljanja</w:t>
            </w:r>
          </w:p>
        </w:tc>
      </w:tr>
    </w:tbl>
    <w:p w14:paraId="447867A6" w14:textId="77777777" w:rsidR="0055059F" w:rsidRDefault="0055059F" w:rsidP="0055059F">
      <w:pPr>
        <w:spacing w:after="160" w:line="259" w:lineRule="auto"/>
      </w:pPr>
    </w:p>
    <w:p w14:paraId="5A2D17CE" w14:textId="77777777" w:rsidR="0055059F" w:rsidRDefault="0055059F" w:rsidP="0055059F">
      <w:pPr>
        <w:spacing w:after="160" w:line="259" w:lineRule="auto"/>
      </w:pPr>
      <w:r>
        <w:br w:type="page"/>
      </w:r>
    </w:p>
    <w:p w14:paraId="0EF72523" w14:textId="77777777" w:rsidR="0055059F" w:rsidRPr="00FE4205" w:rsidRDefault="0055059F" w:rsidP="0055059F">
      <w:pPr>
        <w:tabs>
          <w:tab w:val="left" w:pos="284"/>
        </w:tabs>
        <w:spacing w:before="240" w:after="0" w:line="240" w:lineRule="auto"/>
        <w:jc w:val="both"/>
        <w:rPr>
          <w:rFonts w:ascii="Arial Narrow" w:eastAsia="Times New Roman" w:hAnsi="Arial Narrow" w:cs="Trebuchet MS"/>
          <w:b/>
          <w:bCs/>
          <w:color w:val="808080"/>
          <w:lang w:val="sr-Latn-CS"/>
        </w:rPr>
      </w:pPr>
      <w:r w:rsidRPr="00FE4205">
        <w:rPr>
          <w:rFonts w:ascii="Arial Narrow" w:eastAsia="Times New Roman" w:hAnsi="Arial Narrow" w:cs="Trebuchet MS"/>
          <w:b/>
          <w:bCs/>
          <w:lang w:val="sr-Latn-CS"/>
        </w:rPr>
        <w:t>4.</w:t>
      </w:r>
      <w:r>
        <w:rPr>
          <w:rFonts w:ascii="Arial Narrow" w:eastAsia="Times New Roman" w:hAnsi="Arial Narrow" w:cs="Trebuchet MS"/>
          <w:b/>
          <w:bCs/>
          <w:lang w:val="sr-Latn-CS"/>
        </w:rPr>
        <w:t xml:space="preserve"> </w:t>
      </w:r>
      <w:r w:rsidRPr="00FE4205">
        <w:rPr>
          <w:rFonts w:ascii="Arial Narrow" w:eastAsia="Times New Roman" w:hAnsi="Arial Narrow" w:cs="Trebuchet MS"/>
          <w:b/>
          <w:bCs/>
          <w:lang w:val="sr-Latn-CS"/>
        </w:rPr>
        <w:t>Didaktičke</w:t>
      </w:r>
      <w:r w:rsidRPr="00FE4205">
        <w:rPr>
          <w:rFonts w:ascii="Arial Narrow" w:eastAsia="Times New Roman" w:hAnsi="Arial Narrow" w:cs="Trebuchet MS"/>
          <w:b/>
          <w:bCs/>
          <w:color w:val="808080"/>
          <w:lang w:val="sr-Latn-CS"/>
        </w:rPr>
        <w:t xml:space="preserve"> </w:t>
      </w:r>
      <w:r w:rsidRPr="00FE4205">
        <w:rPr>
          <w:rFonts w:ascii="Arial Narrow" w:eastAsia="Times New Roman" w:hAnsi="Arial Narrow" w:cs="Trebuchet MS"/>
          <w:b/>
          <w:bCs/>
          <w:lang w:val="sr-Latn-CS"/>
        </w:rPr>
        <w:t>preporuke za realizaciju modula</w:t>
      </w:r>
    </w:p>
    <w:p w14:paraId="3A586763" w14:textId="77777777" w:rsidR="0055059F" w:rsidRPr="00E81974" w:rsidRDefault="0055059F" w:rsidP="00B42DC6">
      <w:pPr>
        <w:numPr>
          <w:ilvl w:val="0"/>
          <w:numId w:val="1"/>
        </w:numPr>
        <w:tabs>
          <w:tab w:val="left" w:pos="284"/>
        </w:tabs>
        <w:spacing w:before="240" w:after="0" w:line="240" w:lineRule="auto"/>
        <w:ind w:left="288" w:hanging="288"/>
        <w:jc w:val="both"/>
        <w:rPr>
          <w:rFonts w:ascii="Arial Narrow" w:hAnsi="Arial Narrow"/>
        </w:rPr>
      </w:pPr>
      <w:r>
        <w:rPr>
          <w:rFonts w:ascii="Arial Narrow" w:hAnsi="Arial Narrow"/>
        </w:rPr>
        <w:t xml:space="preserve">Modul Izrada cvjetnih aranžmana </w:t>
      </w:r>
      <w:r w:rsidRPr="00E81974">
        <w:rPr>
          <w:rFonts w:ascii="Arial Narrow" w:hAnsi="Arial Narrow"/>
        </w:rPr>
        <w:t xml:space="preserve">je tako koncipiran da učenicima omogućava sticanje znanja i vještina kroz časove </w:t>
      </w:r>
      <w:r w:rsidRPr="00E81974">
        <w:rPr>
          <w:rFonts w:ascii="Arial Narrow" w:hAnsi="Arial Narrow"/>
          <w:lang w:val="en-GB"/>
        </w:rPr>
        <w:t>teorijske</w:t>
      </w:r>
      <w:r>
        <w:rPr>
          <w:rFonts w:ascii="Arial Narrow" w:hAnsi="Arial Narrow"/>
          <w:lang w:val="en-GB"/>
        </w:rPr>
        <w:t xml:space="preserve"> i praktične</w:t>
      </w:r>
      <w:r w:rsidRPr="00E81974">
        <w:rPr>
          <w:rFonts w:ascii="Arial Narrow" w:hAnsi="Arial Narrow"/>
          <w:lang w:val="en-GB"/>
        </w:rPr>
        <w:t xml:space="preserve"> nastave</w:t>
      </w:r>
      <w:r>
        <w:rPr>
          <w:rFonts w:ascii="Arial Narrow" w:hAnsi="Arial Narrow"/>
        </w:rPr>
        <w:t xml:space="preserve"> </w:t>
      </w:r>
      <w:r w:rsidRPr="00E81974">
        <w:rPr>
          <w:rFonts w:ascii="Arial Narrow" w:hAnsi="Arial Narrow"/>
        </w:rPr>
        <w:t xml:space="preserve">. </w:t>
      </w:r>
    </w:p>
    <w:p w14:paraId="6C83193A" w14:textId="77777777" w:rsidR="0055059F" w:rsidRPr="00C8756A" w:rsidRDefault="0055059F" w:rsidP="0055059F">
      <w:pPr>
        <w:numPr>
          <w:ilvl w:val="0"/>
          <w:numId w:val="1"/>
        </w:numPr>
        <w:tabs>
          <w:tab w:val="left" w:pos="284"/>
        </w:tabs>
        <w:spacing w:after="0" w:line="240" w:lineRule="auto"/>
        <w:ind w:left="288" w:hanging="288"/>
        <w:jc w:val="both"/>
        <w:rPr>
          <w:rFonts w:ascii="Arial Narrow" w:hAnsi="Arial Narrow"/>
        </w:rPr>
      </w:pPr>
      <w:r w:rsidRPr="00C8756A">
        <w:rPr>
          <w:rFonts w:ascii="Arial Narrow" w:hAnsi="Arial Narrow"/>
        </w:rPr>
        <w:t xml:space="preserve">Teorijski dio nastave treba izvoditi sa odjeljenjem koje se ne dijeli na grupe. </w:t>
      </w:r>
      <w:r>
        <w:rPr>
          <w:rFonts w:ascii="Arial Narrow" w:hAnsi="Arial Narrow"/>
        </w:rPr>
        <w:t>Preporučuje se upotreba pokaznih sredstava za demonstriranje, gdje god je to moguće</w:t>
      </w:r>
      <w:r w:rsidRPr="00C8756A">
        <w:rPr>
          <w:rFonts w:ascii="Arial Narrow" w:hAnsi="Arial Narrow"/>
        </w:rPr>
        <w:t xml:space="preserve">. Nastava treba da bude aktivna sa uključivanjem svih učenika. Za realizaciju predviđenih tematskih sadržaja preporučuju se metode rada koje se zasnivaju na dijalogu i radu sa predviđenom literaturom. Preporučuje se upotreba audio-vizuelnih sredstava od strane nastavnika u cilju boljeg predstavljanja i razumijevanja predviđenih sadržaja. </w:t>
      </w:r>
      <w:r>
        <w:rPr>
          <w:rFonts w:ascii="Arial Narrow" w:hAnsi="Arial Narrow"/>
        </w:rPr>
        <w:t>Pojedine tematske sadržaje treba realizovati kroz problemsku nastavu, gdje bi učenici u grupi ili u paru korišćenjem interneta i literature, dolazili do rješenja i prezentovali ga, uz jasno izražavanje i pravilno korišćenje stručne terminologije.</w:t>
      </w:r>
    </w:p>
    <w:p w14:paraId="7C6BC538" w14:textId="77777777" w:rsidR="0055059F" w:rsidRPr="00C8756A" w:rsidRDefault="0055059F" w:rsidP="0055059F">
      <w:pPr>
        <w:numPr>
          <w:ilvl w:val="0"/>
          <w:numId w:val="1"/>
        </w:numPr>
        <w:tabs>
          <w:tab w:val="left" w:pos="284"/>
        </w:tabs>
        <w:spacing w:after="0" w:line="240" w:lineRule="auto"/>
        <w:ind w:left="288" w:hanging="288"/>
        <w:jc w:val="both"/>
        <w:rPr>
          <w:rFonts w:ascii="Arial Narrow" w:hAnsi="Arial Narrow"/>
        </w:rPr>
      </w:pPr>
      <w:r w:rsidRPr="00C8756A">
        <w:rPr>
          <w:rFonts w:ascii="Arial Narrow" w:hAnsi="Arial Narrow" w:cs="Arial Narrow"/>
        </w:rPr>
        <w:t>Časove praktične nastave treba izvoditi sa odjeljenjem koje se dijeli na grupe do 16 učenika</w:t>
      </w:r>
      <w:r w:rsidRPr="00C8756A">
        <w:rPr>
          <w:rFonts w:ascii="Arial Narrow" w:hAnsi="Arial Narrow"/>
          <w:lang w:val="sr-Latn-CS"/>
        </w:rPr>
        <w:t>. Tokom prezentacije učenici treba da se jasno izražavaju i pravilno koriste stručnu terminologiju i obrazlažu svoje tvrdnje</w:t>
      </w:r>
      <w:r w:rsidRPr="00C8756A">
        <w:rPr>
          <w:rFonts w:ascii="Arial Narrow" w:hAnsi="Arial Narrow"/>
        </w:rPr>
        <w:t>. Nastavnik treba da podstiče problemsku nastavu u kojoj navodi učenike da sami dolaze do zaključka prilikom rješavanja problema, čime im omogućava povezivanje teorijskih znanja i njihovo korišćenje u praksi. Ukoliko škola ne posjeduje uslove za realizaciju časova praktične nastave, p</w:t>
      </w:r>
      <w:r w:rsidRPr="00C8756A">
        <w:rPr>
          <w:rFonts w:ascii="Arial Narrow" w:hAnsi="Arial Narrow"/>
          <w:lang w:val="sr-Latn-CS"/>
        </w:rPr>
        <w:t>reporučuje se da učenici posjete poslodavca u cilju izvođenja praktične natave u radnim uslovima, gdje stiču realnu sliku o budućem zanimanju.</w:t>
      </w:r>
    </w:p>
    <w:p w14:paraId="4D79FEFD" w14:textId="77777777" w:rsidR="0055059F" w:rsidRPr="00FE4205" w:rsidRDefault="0055059F" w:rsidP="0055059F">
      <w:pPr>
        <w:numPr>
          <w:ilvl w:val="0"/>
          <w:numId w:val="1"/>
        </w:numPr>
        <w:tabs>
          <w:tab w:val="left" w:pos="284"/>
        </w:tabs>
        <w:spacing w:after="0" w:line="240" w:lineRule="auto"/>
        <w:ind w:left="288" w:hanging="288"/>
        <w:jc w:val="both"/>
        <w:rPr>
          <w:rFonts w:ascii="Arial Narrow" w:eastAsia="Times New Roman" w:hAnsi="Arial Narrow" w:cs="Trebuchet MS"/>
          <w:b/>
          <w:bCs/>
          <w:lang w:val="sr-Latn-CS"/>
        </w:rPr>
      </w:pPr>
      <w:r w:rsidRPr="00FE4205">
        <w:rPr>
          <w:rFonts w:ascii="Arial Narrow" w:hAnsi="Arial Narrow" w:cs="Arial Narrow"/>
        </w:rPr>
        <w:t>U cilju podsticanja darovitih učenika, nastavnik može da koristi viši taksonomski nivo u odnosu na preporučeni, kao i proširene ishode učenja, usmjeravajući darovite učenike na zaključivanje, razvijanje sposobnosti analize i sinteze, kreativnosti i pozitivnog odnosa prema oblastima koje ih interesuju. Nastavnik treba da podstakne učenike na razvoj njihovih sposobnosti i interesovanja u cilju pravilne karijerne orijentacije</w:t>
      </w:r>
      <w:r w:rsidRPr="00FE4205">
        <w:rPr>
          <w:rFonts w:ascii="Arial Narrow" w:hAnsi="Arial Narrow"/>
        </w:rPr>
        <w:t xml:space="preserve">. </w:t>
      </w:r>
    </w:p>
    <w:p w14:paraId="5C37FD4F" w14:textId="77777777" w:rsidR="0055059F" w:rsidRPr="00FE4205" w:rsidRDefault="008F0ED6" w:rsidP="0055059F">
      <w:pPr>
        <w:tabs>
          <w:tab w:val="left" w:pos="284"/>
        </w:tabs>
        <w:spacing w:before="240" w:after="0" w:line="240" w:lineRule="auto"/>
        <w:jc w:val="both"/>
        <w:rPr>
          <w:rFonts w:ascii="Arial Narrow" w:eastAsia="Times New Roman" w:hAnsi="Arial Narrow" w:cs="Trebuchet MS"/>
          <w:b/>
          <w:bCs/>
          <w:lang w:val="sr-Latn-CS"/>
        </w:rPr>
      </w:pPr>
      <w:sdt>
        <w:sdtPr>
          <w:rPr>
            <w:rFonts w:ascii="Arial Narrow" w:eastAsia="Times New Roman" w:hAnsi="Arial Narrow" w:cs="Trebuchet MS"/>
            <w:b/>
            <w:bCs/>
            <w:color w:val="808080"/>
            <w:lang w:val="sr-Latn-CS"/>
          </w:rPr>
          <w:id w:val="-986627528"/>
          <w:lock w:val="contentLocked"/>
          <w:placeholder>
            <w:docPart w:val="146E631C596249FFA86FA95FAE8471DB"/>
          </w:placeholder>
        </w:sdtPr>
        <w:sdtEndPr/>
        <w:sdtContent>
          <w:r w:rsidR="0055059F" w:rsidRPr="00FE4205">
            <w:rPr>
              <w:rFonts w:ascii="Arial Narrow" w:eastAsia="Times New Roman" w:hAnsi="Arial Narrow" w:cs="Trebuchet MS"/>
              <w:b/>
              <w:bCs/>
              <w:lang w:val="sr-Latn-CS"/>
            </w:rPr>
            <w:t>5. Okvirni spisak literature i drugih izvora</w:t>
          </w:r>
        </w:sdtContent>
      </w:sdt>
    </w:p>
    <w:p w14:paraId="6AFDB1E3" w14:textId="77777777" w:rsidR="0055059F" w:rsidRDefault="0055059F" w:rsidP="0055059F">
      <w:pPr>
        <w:tabs>
          <w:tab w:val="left" w:pos="284"/>
        </w:tabs>
        <w:spacing w:after="0" w:line="240" w:lineRule="auto"/>
        <w:jc w:val="both"/>
        <w:rPr>
          <w:rFonts w:ascii="Arial Narrow" w:eastAsia="Times New Roman" w:hAnsi="Arial Narrow" w:cs="Trebuchet MS"/>
          <w:bCs/>
          <w:lang w:val="sr-Latn-CS"/>
        </w:rPr>
      </w:pPr>
    </w:p>
    <w:p w14:paraId="219E4AC7" w14:textId="77777777" w:rsidR="0055059F" w:rsidRDefault="0055059F" w:rsidP="0055059F">
      <w:pPr>
        <w:tabs>
          <w:tab w:val="left" w:pos="1350"/>
        </w:tabs>
        <w:spacing w:after="0" w:line="240" w:lineRule="auto"/>
        <w:jc w:val="both"/>
        <w:rPr>
          <w:rFonts w:ascii="Arial Narrow" w:eastAsia="Times New Roman" w:hAnsi="Arial Narrow" w:cs="Trebuchet MS"/>
          <w:bCs/>
          <w:lang w:val="sr-Latn-CS"/>
        </w:rPr>
      </w:pPr>
      <w:r>
        <w:rPr>
          <w:rFonts w:ascii="Arial Narrow" w:eastAsia="Times New Roman" w:hAnsi="Arial Narrow" w:cs="Trebuchet MS"/>
          <w:bCs/>
          <w:lang w:val="sr-Latn-CS"/>
        </w:rPr>
        <w:t>S.Matutinović ,,Osnovi aranžiranja biljnog materijala,,</w:t>
      </w:r>
      <w:r w:rsidRPr="0093397E">
        <w:rPr>
          <w:rFonts w:ascii="Arial Narrow" w:eastAsia="Times New Roman" w:hAnsi="Arial Narrow" w:cs="Trebuchet MS"/>
          <w:bCs/>
          <w:lang w:val="sr-Latn-CS"/>
        </w:rPr>
        <w:t xml:space="preserve"> </w:t>
      </w:r>
      <w:r w:rsidRPr="00F56078">
        <w:rPr>
          <w:rFonts w:ascii="Arial Narrow" w:eastAsia="Times New Roman" w:hAnsi="Arial Narrow" w:cs="Trebuchet MS"/>
          <w:bCs/>
          <w:lang w:val="sr-Latn-CS"/>
        </w:rPr>
        <w:t>Zavod za udžbenike i nastavna sredstva, Beograd</w:t>
      </w:r>
      <w:r>
        <w:rPr>
          <w:rFonts w:ascii="Arial Narrow" w:eastAsia="Times New Roman" w:hAnsi="Arial Narrow" w:cs="Trebuchet MS"/>
          <w:bCs/>
          <w:lang w:val="sr-Latn-CS"/>
        </w:rPr>
        <w:t>, 2006.</w:t>
      </w:r>
    </w:p>
    <w:p w14:paraId="50A76AC4" w14:textId="77777777" w:rsidR="0055059F" w:rsidRPr="00F56078" w:rsidRDefault="0055059F" w:rsidP="0055059F">
      <w:pPr>
        <w:tabs>
          <w:tab w:val="left" w:pos="1350"/>
        </w:tabs>
        <w:spacing w:after="0" w:line="240" w:lineRule="auto"/>
        <w:jc w:val="both"/>
        <w:rPr>
          <w:rFonts w:ascii="Arial Narrow" w:eastAsia="Times New Roman" w:hAnsi="Arial Narrow" w:cs="Trebuchet MS"/>
          <w:bCs/>
          <w:lang w:val="sr-Latn-CS"/>
        </w:rPr>
      </w:pPr>
      <w:r w:rsidRPr="00F56078">
        <w:rPr>
          <w:rFonts w:ascii="Arial Narrow" w:eastAsia="Times New Roman" w:hAnsi="Arial Narrow" w:cs="Trebuchet MS"/>
          <w:bCs/>
          <w:lang w:val="sr-Latn-CS"/>
        </w:rPr>
        <w:t>O. Miljanović: „Cvećarstvo I i II“, Zavod za udžbenike i nastavna sredstva, Beograd, 2002.</w:t>
      </w:r>
    </w:p>
    <w:sdt>
      <w:sdtPr>
        <w:rPr>
          <w:rFonts w:ascii="Arial Narrow" w:eastAsia="Times New Roman" w:hAnsi="Arial Narrow" w:cs="Trebuchet MS"/>
          <w:b/>
          <w:bCs/>
          <w:color w:val="808080"/>
          <w:lang w:val="sr-Latn-CS"/>
        </w:rPr>
        <w:id w:val="-1249581580"/>
        <w:lock w:val="contentLocked"/>
        <w:placeholder>
          <w:docPart w:val="055CFF93917D4093918179D554128641"/>
        </w:placeholder>
      </w:sdtPr>
      <w:sdtEndPr>
        <w:rPr>
          <w:b w:val="0"/>
        </w:rPr>
      </w:sdtEndPr>
      <w:sdtContent>
        <w:p w14:paraId="41B7BD11" w14:textId="77777777" w:rsidR="0055059F" w:rsidRPr="00E81974" w:rsidRDefault="0055059F" w:rsidP="0055059F">
          <w:pPr>
            <w:tabs>
              <w:tab w:val="left" w:pos="284"/>
            </w:tabs>
            <w:spacing w:before="240" w:after="120" w:line="240" w:lineRule="auto"/>
            <w:jc w:val="both"/>
            <w:rPr>
              <w:rFonts w:ascii="Arial Narrow" w:eastAsia="Times New Roman" w:hAnsi="Arial Narrow" w:cs="Trebuchet MS"/>
              <w:b/>
              <w:bCs/>
              <w:lang w:val="sr-Latn-CS"/>
            </w:rPr>
          </w:pPr>
          <w:r w:rsidRPr="00E81974">
            <w:rPr>
              <w:rFonts w:ascii="Arial Narrow" w:eastAsia="Times New Roman" w:hAnsi="Arial Narrow" w:cs="Trebuchet MS"/>
              <w:b/>
              <w:bCs/>
              <w:lang w:val="sr-Latn-CS"/>
            </w:rPr>
            <w:t>Napomena:</w:t>
          </w:r>
        </w:p>
        <w:p w14:paraId="40DD032D" w14:textId="77777777" w:rsidR="0055059F" w:rsidRPr="00E81974" w:rsidRDefault="0055059F" w:rsidP="0055059F">
          <w:pPr>
            <w:tabs>
              <w:tab w:val="left" w:pos="284"/>
            </w:tabs>
            <w:spacing w:after="0" w:line="240" w:lineRule="auto"/>
            <w:jc w:val="both"/>
            <w:rPr>
              <w:rFonts w:ascii="Arial Narrow" w:eastAsia="Times New Roman" w:hAnsi="Arial Narrow" w:cs="Trebuchet MS"/>
              <w:bCs/>
              <w:lang w:val="sr-Latn-CS"/>
            </w:rPr>
          </w:pPr>
          <w:r w:rsidRPr="00E81974">
            <w:rPr>
              <w:rFonts w:ascii="Arial Narrow" w:eastAsia="Times New Roman" w:hAnsi="Arial Narrow" w:cs="Trebuchet MS"/>
              <w:bCs/>
              <w:lang w:val="sr-Latn-CS"/>
            </w:rPr>
            <w:t>Nastavnik treba da koristi i preporuči učenicima udžbenike odobrene od strane nadležnog Savjeta, važeće propise iz stručne oblasti i relevantne internet stranice na kojima se nalaze korisne informacije.</w:t>
          </w:r>
        </w:p>
      </w:sdtContent>
    </w:sdt>
    <w:sdt>
      <w:sdtPr>
        <w:rPr>
          <w:rFonts w:ascii="Arial Narrow" w:eastAsia="Times New Roman" w:hAnsi="Arial Narrow" w:cs="Trebuchet MS"/>
          <w:b/>
          <w:bCs/>
          <w:lang w:val="sr-Latn-CS"/>
        </w:rPr>
        <w:id w:val="794108738"/>
        <w:lock w:val="contentLocked"/>
        <w:placeholder>
          <w:docPart w:val="146E631C596249FFA86FA95FAE8471DB"/>
        </w:placeholder>
      </w:sdtPr>
      <w:sdtEndPr/>
      <w:sdtContent>
        <w:p w14:paraId="79CFB28E" w14:textId="77777777" w:rsidR="0055059F" w:rsidRPr="00E81974" w:rsidRDefault="0055059F" w:rsidP="0055059F">
          <w:pPr>
            <w:spacing w:before="240" w:after="120" w:line="240" w:lineRule="auto"/>
            <w:rPr>
              <w:rFonts w:ascii="Arial Narrow" w:eastAsia="Times New Roman" w:hAnsi="Arial Narrow" w:cs="Trebuchet MS"/>
              <w:b/>
              <w:bCs/>
              <w:lang w:val="sr-Latn-CS"/>
            </w:rPr>
          </w:pPr>
          <w:r w:rsidRPr="00E81974">
            <w:rPr>
              <w:rFonts w:ascii="Arial Narrow" w:eastAsia="Times New Roman" w:hAnsi="Arial Narrow" w:cs="Trebuchet MS"/>
              <w:b/>
              <w:bCs/>
              <w:lang w:val="sr-Latn-CS"/>
            </w:rPr>
            <w:t>6. Prostorni i materijalni uslovi za izvođenje nastave</w:t>
          </w:r>
        </w:p>
      </w:sdtContent>
    </w:sdt>
    <w:tbl>
      <w:tblPr>
        <w:tblW w:w="9356" w:type="dxa"/>
        <w:jc w:val="center"/>
        <w:tblBorders>
          <w:top w:val="single" w:sz="4" w:space="0" w:color="C00000"/>
          <w:bottom w:val="single" w:sz="4" w:space="0" w:color="C00000"/>
          <w:insideH w:val="single" w:sz="4" w:space="0" w:color="C00000"/>
          <w:insideV w:val="single" w:sz="4" w:space="0" w:color="C00000"/>
        </w:tblBorders>
        <w:tblLayout w:type="fixed"/>
        <w:tblCellMar>
          <w:left w:w="115" w:type="dxa"/>
          <w:right w:w="115" w:type="dxa"/>
        </w:tblCellMar>
        <w:tblLook w:val="01E0" w:firstRow="1" w:lastRow="1" w:firstColumn="1" w:lastColumn="1" w:noHBand="0" w:noVBand="0"/>
      </w:tblPr>
      <w:tblGrid>
        <w:gridCol w:w="1123"/>
        <w:gridCol w:w="6628"/>
        <w:gridCol w:w="1605"/>
      </w:tblGrid>
      <w:tr w:rsidR="0055059F" w:rsidRPr="00E81974" w14:paraId="38EAEA62" w14:textId="77777777" w:rsidTr="0055059F">
        <w:trPr>
          <w:trHeight w:val="105"/>
          <w:tblHeader/>
          <w:jc w:val="center"/>
        </w:trPr>
        <w:tc>
          <w:tcPr>
            <w:tcW w:w="600" w:type="pct"/>
            <w:tcBorders>
              <w:top w:val="single" w:sz="18" w:space="0" w:color="C00000"/>
              <w:bottom w:val="single" w:sz="18" w:space="0" w:color="C00000"/>
            </w:tcBorders>
            <w:shd w:val="clear" w:color="auto" w:fill="F1E5BD"/>
            <w:vAlign w:val="center"/>
          </w:tcPr>
          <w:sdt>
            <w:sdtPr>
              <w:rPr>
                <w:rFonts w:ascii="Arial Narrow" w:eastAsia="Times New Roman" w:hAnsi="Arial Narrow" w:cs="Trebuchet MS"/>
                <w:b/>
                <w:lang w:val="sr-Latn-CS"/>
              </w:rPr>
              <w:id w:val="-131339483"/>
              <w:lock w:val="contentLocked"/>
              <w:placeholder>
                <w:docPart w:val="055CFF93917D4093918179D554128641"/>
              </w:placeholder>
            </w:sdtPr>
            <w:sdtEndPr/>
            <w:sdtContent>
              <w:p w14:paraId="3001F04A" w14:textId="77777777" w:rsidR="0055059F" w:rsidRPr="00E81974" w:rsidRDefault="0055059F" w:rsidP="0055059F">
                <w:pPr>
                  <w:spacing w:before="40" w:after="40" w:line="240" w:lineRule="auto"/>
                  <w:jc w:val="center"/>
                  <w:rPr>
                    <w:rFonts w:ascii="Arial Narrow" w:eastAsia="Times New Roman" w:hAnsi="Arial Narrow" w:cs="Trebuchet MS"/>
                    <w:lang w:val="sr-Latn-CS"/>
                  </w:rPr>
                </w:pPr>
                <w:r w:rsidRPr="00E81974">
                  <w:rPr>
                    <w:rFonts w:ascii="Arial Narrow" w:eastAsia="Times New Roman" w:hAnsi="Arial Narrow" w:cs="Trebuchet MS"/>
                    <w:b/>
                    <w:lang w:val="sr-Latn-CS"/>
                  </w:rPr>
                  <w:t>Redni broj</w:t>
                </w:r>
              </w:p>
            </w:sdtContent>
          </w:sdt>
        </w:tc>
        <w:tc>
          <w:tcPr>
            <w:tcW w:w="3542" w:type="pct"/>
            <w:tcBorders>
              <w:top w:val="single" w:sz="18" w:space="0" w:color="C00000"/>
              <w:bottom w:val="single" w:sz="18" w:space="0" w:color="C00000"/>
            </w:tcBorders>
            <w:shd w:val="clear" w:color="auto" w:fill="F1E5BD"/>
            <w:vAlign w:val="center"/>
          </w:tcPr>
          <w:sdt>
            <w:sdtPr>
              <w:rPr>
                <w:rFonts w:ascii="Arial Narrow" w:eastAsia="Times New Roman" w:hAnsi="Arial Narrow" w:cs="Trebuchet MS"/>
                <w:b/>
                <w:lang w:val="sr-Latn-CS"/>
              </w:rPr>
              <w:id w:val="1502928660"/>
              <w:lock w:val="contentLocked"/>
              <w:placeholder>
                <w:docPart w:val="055CFF93917D4093918179D554128641"/>
              </w:placeholder>
            </w:sdtPr>
            <w:sdtEndPr/>
            <w:sdtContent>
              <w:p w14:paraId="556C26B7" w14:textId="77777777" w:rsidR="0055059F" w:rsidRPr="00E81974" w:rsidRDefault="0055059F" w:rsidP="0055059F">
                <w:pPr>
                  <w:spacing w:before="120" w:after="120" w:line="240" w:lineRule="auto"/>
                  <w:jc w:val="center"/>
                  <w:rPr>
                    <w:rFonts w:ascii="Arial Narrow" w:eastAsia="Times New Roman" w:hAnsi="Arial Narrow" w:cs="Trebuchet MS"/>
                    <w:lang w:val="sr-Latn-CS"/>
                  </w:rPr>
                </w:pPr>
                <w:r w:rsidRPr="00E81974">
                  <w:rPr>
                    <w:rFonts w:ascii="Arial Narrow" w:eastAsia="Times New Roman" w:hAnsi="Arial Narrow" w:cs="Trebuchet MS"/>
                    <w:b/>
                    <w:lang w:val="sr-Latn-CS"/>
                  </w:rPr>
                  <w:t>Opis – alati, instrumenti i uređaji</w:t>
                </w:r>
              </w:p>
            </w:sdtContent>
          </w:sdt>
        </w:tc>
        <w:tc>
          <w:tcPr>
            <w:tcW w:w="858" w:type="pct"/>
            <w:tcBorders>
              <w:top w:val="single" w:sz="18" w:space="0" w:color="C00000"/>
              <w:bottom w:val="single" w:sz="18" w:space="0" w:color="C00000"/>
            </w:tcBorders>
            <w:shd w:val="clear" w:color="auto" w:fill="F1E5BD"/>
            <w:vAlign w:val="center"/>
          </w:tcPr>
          <w:sdt>
            <w:sdtPr>
              <w:rPr>
                <w:rFonts w:ascii="Arial Narrow" w:eastAsia="Times New Roman" w:hAnsi="Arial Narrow" w:cs="Trebuchet MS"/>
                <w:b/>
                <w:lang w:val="sr-Latn-CS"/>
              </w:rPr>
              <w:id w:val="2071539251"/>
              <w:lock w:val="contentLocked"/>
              <w:placeholder>
                <w:docPart w:val="055CFF93917D4093918179D554128641"/>
              </w:placeholder>
            </w:sdtPr>
            <w:sdtEndPr/>
            <w:sdtContent>
              <w:p w14:paraId="31162089" w14:textId="77777777" w:rsidR="0055059F" w:rsidRPr="00E81974" w:rsidRDefault="0055059F" w:rsidP="0055059F">
                <w:pPr>
                  <w:spacing w:before="40" w:after="40" w:line="240" w:lineRule="auto"/>
                  <w:jc w:val="center"/>
                  <w:rPr>
                    <w:rFonts w:ascii="Arial Narrow" w:eastAsia="Times New Roman" w:hAnsi="Arial Narrow" w:cs="Trebuchet MS"/>
                    <w:lang w:val="sr-Latn-CS"/>
                  </w:rPr>
                </w:pPr>
                <w:r w:rsidRPr="00E81974">
                  <w:rPr>
                    <w:rFonts w:ascii="Arial Narrow" w:eastAsia="Times New Roman" w:hAnsi="Arial Narrow" w:cs="Trebuchet MS"/>
                    <w:b/>
                    <w:lang w:val="sr-Latn-CS"/>
                  </w:rPr>
                  <w:t>Kom.</w:t>
                </w:r>
              </w:p>
            </w:sdtContent>
          </w:sdt>
        </w:tc>
      </w:tr>
      <w:tr w:rsidR="0055059F" w:rsidRPr="00E81974" w14:paraId="409196AB" w14:textId="77777777" w:rsidTr="0055059F">
        <w:trPr>
          <w:trHeight w:val="105"/>
          <w:jc w:val="center"/>
        </w:trPr>
        <w:tc>
          <w:tcPr>
            <w:tcW w:w="600" w:type="pct"/>
            <w:tcBorders>
              <w:top w:val="single" w:sz="18" w:space="0" w:color="C00000"/>
            </w:tcBorders>
            <w:vAlign w:val="center"/>
          </w:tcPr>
          <w:p w14:paraId="272E7770" w14:textId="77777777" w:rsidR="0055059F" w:rsidRPr="00E81974" w:rsidRDefault="0055059F" w:rsidP="00F67A31">
            <w:pPr>
              <w:numPr>
                <w:ilvl w:val="0"/>
                <w:numId w:val="124"/>
              </w:numPr>
              <w:spacing w:before="80" w:after="80" w:line="240" w:lineRule="auto"/>
              <w:contextualSpacing/>
              <w:jc w:val="center"/>
              <w:rPr>
                <w:rFonts w:ascii="Arial Narrow" w:eastAsia="Times New Roman" w:hAnsi="Arial Narrow" w:cs="Trebuchet MS"/>
                <w:b/>
                <w:lang w:val="sr-Latn-CS"/>
              </w:rPr>
            </w:pPr>
          </w:p>
        </w:tc>
        <w:tc>
          <w:tcPr>
            <w:tcW w:w="3542" w:type="pct"/>
            <w:tcBorders>
              <w:top w:val="single" w:sz="18" w:space="0" w:color="C00000"/>
            </w:tcBorders>
            <w:vAlign w:val="center"/>
          </w:tcPr>
          <w:p w14:paraId="3CA8C241" w14:textId="77777777" w:rsidR="0055059F" w:rsidRPr="00E81974" w:rsidRDefault="0055059F" w:rsidP="0055059F">
            <w:pPr>
              <w:spacing w:before="80" w:after="80" w:line="240" w:lineRule="auto"/>
              <w:rPr>
                <w:rFonts w:ascii="Arial Narrow" w:eastAsia="Times New Roman" w:hAnsi="Arial Narrow" w:cs="Trebuchet MS"/>
                <w:lang w:val="sr-Latn-CS"/>
              </w:rPr>
            </w:pPr>
            <w:r w:rsidRPr="00E81974">
              <w:rPr>
                <w:rFonts w:ascii="Arial Narrow" w:hAnsi="Arial Narrow"/>
              </w:rPr>
              <w:t>Računar</w:t>
            </w:r>
          </w:p>
        </w:tc>
        <w:tc>
          <w:tcPr>
            <w:tcW w:w="858" w:type="pct"/>
            <w:tcBorders>
              <w:top w:val="single" w:sz="18" w:space="0" w:color="C00000"/>
            </w:tcBorders>
            <w:vAlign w:val="center"/>
          </w:tcPr>
          <w:p w14:paraId="313104CA" w14:textId="77777777" w:rsidR="0055059F" w:rsidRPr="00E81974" w:rsidRDefault="0055059F" w:rsidP="0055059F">
            <w:pPr>
              <w:spacing w:before="80" w:after="80" w:line="240" w:lineRule="auto"/>
              <w:jc w:val="center"/>
              <w:rPr>
                <w:rFonts w:ascii="Arial Narrow" w:eastAsia="Times New Roman" w:hAnsi="Arial Narrow" w:cs="Trebuchet MS"/>
                <w:lang w:val="sr-Latn-CS"/>
              </w:rPr>
            </w:pPr>
            <w:r>
              <w:rPr>
                <w:rFonts w:ascii="Arial Narrow" w:hAnsi="Arial Narrow"/>
              </w:rPr>
              <w:t>1</w:t>
            </w:r>
          </w:p>
        </w:tc>
      </w:tr>
      <w:tr w:rsidR="0055059F" w:rsidRPr="00E81974" w14:paraId="75F02234" w14:textId="77777777" w:rsidTr="0055059F">
        <w:trPr>
          <w:trHeight w:val="323"/>
          <w:jc w:val="center"/>
        </w:trPr>
        <w:tc>
          <w:tcPr>
            <w:tcW w:w="600" w:type="pct"/>
            <w:vAlign w:val="center"/>
          </w:tcPr>
          <w:p w14:paraId="2C4DFD6E" w14:textId="77777777" w:rsidR="0055059F" w:rsidRPr="00E81974" w:rsidRDefault="0055059F" w:rsidP="00F67A31">
            <w:pPr>
              <w:numPr>
                <w:ilvl w:val="0"/>
                <w:numId w:val="124"/>
              </w:numPr>
              <w:spacing w:before="80" w:after="80" w:line="240" w:lineRule="auto"/>
              <w:contextualSpacing/>
              <w:jc w:val="center"/>
              <w:rPr>
                <w:rFonts w:ascii="Arial Narrow" w:eastAsia="Times New Roman" w:hAnsi="Arial Narrow" w:cs="Trebuchet MS"/>
                <w:b/>
                <w:lang w:val="sr-Latn-CS"/>
              </w:rPr>
            </w:pPr>
          </w:p>
        </w:tc>
        <w:tc>
          <w:tcPr>
            <w:tcW w:w="3542" w:type="pct"/>
            <w:vAlign w:val="center"/>
          </w:tcPr>
          <w:p w14:paraId="47004099" w14:textId="77777777" w:rsidR="0055059F" w:rsidRPr="00E81974" w:rsidRDefault="0055059F" w:rsidP="0055059F">
            <w:pPr>
              <w:spacing w:before="80" w:after="80" w:line="240" w:lineRule="auto"/>
              <w:rPr>
                <w:rFonts w:ascii="Arial Narrow" w:eastAsia="Times New Roman" w:hAnsi="Arial Narrow" w:cs="Trebuchet MS"/>
                <w:lang w:val="sr-Latn-CS"/>
              </w:rPr>
            </w:pPr>
            <w:r w:rsidRPr="00E81974">
              <w:rPr>
                <w:rFonts w:ascii="Arial Narrow" w:hAnsi="Arial Narrow"/>
              </w:rPr>
              <w:t>Projektor</w:t>
            </w:r>
            <w:r>
              <w:rPr>
                <w:rFonts w:ascii="Arial Narrow" w:hAnsi="Arial Narrow"/>
              </w:rPr>
              <w:t xml:space="preserve"> i projekciono platno</w:t>
            </w:r>
          </w:p>
        </w:tc>
        <w:tc>
          <w:tcPr>
            <w:tcW w:w="858" w:type="pct"/>
            <w:vAlign w:val="center"/>
          </w:tcPr>
          <w:p w14:paraId="6FBB0D0A" w14:textId="77777777" w:rsidR="0055059F" w:rsidRPr="00E81974" w:rsidRDefault="0055059F" w:rsidP="0055059F">
            <w:pPr>
              <w:spacing w:before="80" w:after="80" w:line="240" w:lineRule="auto"/>
              <w:jc w:val="center"/>
              <w:rPr>
                <w:rFonts w:ascii="Arial Narrow" w:eastAsia="Times New Roman" w:hAnsi="Arial Narrow" w:cs="Trebuchet MS"/>
                <w:lang w:val="sr-Latn-CS"/>
              </w:rPr>
            </w:pPr>
            <w:r w:rsidRPr="00E81974">
              <w:rPr>
                <w:rFonts w:ascii="Arial Narrow" w:hAnsi="Arial Narrow"/>
              </w:rPr>
              <w:t>1</w:t>
            </w:r>
          </w:p>
        </w:tc>
      </w:tr>
      <w:tr w:rsidR="0055059F" w:rsidRPr="00E81974" w14:paraId="45E57811" w14:textId="77777777" w:rsidTr="0055059F">
        <w:trPr>
          <w:trHeight w:val="323"/>
          <w:jc w:val="center"/>
        </w:trPr>
        <w:tc>
          <w:tcPr>
            <w:tcW w:w="600" w:type="pct"/>
            <w:vAlign w:val="center"/>
          </w:tcPr>
          <w:p w14:paraId="185D228C" w14:textId="77777777" w:rsidR="0055059F" w:rsidRPr="00E81974" w:rsidRDefault="0055059F" w:rsidP="00F67A31">
            <w:pPr>
              <w:numPr>
                <w:ilvl w:val="0"/>
                <w:numId w:val="124"/>
              </w:numPr>
              <w:spacing w:before="80" w:after="80" w:line="240" w:lineRule="auto"/>
              <w:contextualSpacing/>
              <w:jc w:val="center"/>
              <w:rPr>
                <w:rFonts w:ascii="Arial Narrow" w:eastAsia="Times New Roman" w:hAnsi="Arial Narrow" w:cs="Trebuchet MS"/>
                <w:b/>
                <w:lang w:val="sr-Latn-CS"/>
              </w:rPr>
            </w:pPr>
          </w:p>
        </w:tc>
        <w:tc>
          <w:tcPr>
            <w:tcW w:w="3542" w:type="pct"/>
            <w:vAlign w:val="center"/>
          </w:tcPr>
          <w:p w14:paraId="48031FDD" w14:textId="77777777" w:rsidR="0055059F" w:rsidRPr="00E81974" w:rsidRDefault="0055059F" w:rsidP="0055059F">
            <w:pPr>
              <w:spacing w:before="80" w:after="80" w:line="240" w:lineRule="auto"/>
              <w:rPr>
                <w:rFonts w:ascii="Arial Narrow" w:hAnsi="Arial Narrow"/>
              </w:rPr>
            </w:pPr>
            <w:r>
              <w:rPr>
                <w:rFonts w:ascii="Arial Narrow" w:hAnsi="Arial Narrow"/>
              </w:rPr>
              <w:t>Posude (vaza, žardinjera, ćup, korpa, flaše</w:t>
            </w:r>
            <w:r w:rsidRPr="00851042">
              <w:rPr>
                <w:rFonts w:ascii="Arial Narrow" w:hAnsi="Arial Narrow"/>
              </w:rPr>
              <w:t xml:space="preserve"> i dr</w:t>
            </w:r>
            <w:r>
              <w:rPr>
                <w:rFonts w:ascii="Arial Narrow" w:hAnsi="Arial Narrow"/>
              </w:rPr>
              <w:t xml:space="preserve">.)                                    </w:t>
            </w:r>
          </w:p>
        </w:tc>
        <w:tc>
          <w:tcPr>
            <w:tcW w:w="858" w:type="pct"/>
            <w:vAlign w:val="center"/>
          </w:tcPr>
          <w:p w14:paraId="3AEA344E" w14:textId="77777777" w:rsidR="0055059F" w:rsidRPr="00E81974" w:rsidRDefault="0055059F" w:rsidP="0055059F">
            <w:pPr>
              <w:spacing w:before="80" w:after="80" w:line="240" w:lineRule="auto"/>
              <w:jc w:val="center"/>
              <w:rPr>
                <w:rFonts w:ascii="Arial Narrow" w:hAnsi="Arial Narrow"/>
              </w:rPr>
            </w:pPr>
            <w:r>
              <w:rPr>
                <w:rFonts w:ascii="Arial Narrow" w:hAnsi="Arial Narrow"/>
              </w:rPr>
              <w:t>16</w:t>
            </w:r>
          </w:p>
        </w:tc>
      </w:tr>
      <w:tr w:rsidR="0055059F" w:rsidRPr="00E81974" w14:paraId="7F066924" w14:textId="77777777" w:rsidTr="0055059F">
        <w:trPr>
          <w:trHeight w:val="323"/>
          <w:jc w:val="center"/>
        </w:trPr>
        <w:tc>
          <w:tcPr>
            <w:tcW w:w="600" w:type="pct"/>
            <w:vAlign w:val="center"/>
          </w:tcPr>
          <w:p w14:paraId="0F3BF4F4" w14:textId="77777777" w:rsidR="0055059F" w:rsidRPr="00E81974" w:rsidRDefault="0055059F" w:rsidP="00F67A31">
            <w:pPr>
              <w:numPr>
                <w:ilvl w:val="0"/>
                <w:numId w:val="124"/>
              </w:numPr>
              <w:spacing w:before="80" w:after="80" w:line="240" w:lineRule="auto"/>
              <w:contextualSpacing/>
              <w:jc w:val="center"/>
              <w:rPr>
                <w:rFonts w:ascii="Arial Narrow" w:eastAsia="Times New Roman" w:hAnsi="Arial Narrow" w:cs="Trebuchet MS"/>
                <w:b/>
                <w:lang w:val="sr-Latn-CS"/>
              </w:rPr>
            </w:pPr>
          </w:p>
        </w:tc>
        <w:tc>
          <w:tcPr>
            <w:tcW w:w="3542" w:type="pct"/>
            <w:vAlign w:val="center"/>
          </w:tcPr>
          <w:p w14:paraId="0A30E0C7" w14:textId="77777777" w:rsidR="0055059F" w:rsidRPr="00E81974" w:rsidRDefault="0055059F" w:rsidP="0055059F">
            <w:pPr>
              <w:spacing w:before="80" w:after="80" w:line="240" w:lineRule="auto"/>
              <w:rPr>
                <w:rFonts w:ascii="Arial Narrow" w:hAnsi="Arial Narrow"/>
              </w:rPr>
            </w:pPr>
            <w:r>
              <w:rPr>
                <w:rFonts w:ascii="Arial Narrow" w:hAnsi="Arial Narrow"/>
              </w:rPr>
              <w:t>Komplet dekorativnog</w:t>
            </w:r>
            <w:r w:rsidRPr="000E0632">
              <w:rPr>
                <w:rFonts w:ascii="Arial Narrow" w:hAnsi="Arial Narrow"/>
              </w:rPr>
              <w:t xml:space="preserve"> materijal</w:t>
            </w:r>
            <w:r>
              <w:rPr>
                <w:rFonts w:ascii="Arial Narrow" w:hAnsi="Arial Narrow"/>
              </w:rPr>
              <w:t>a</w:t>
            </w:r>
            <w:r w:rsidRPr="00851042">
              <w:rPr>
                <w:rFonts w:ascii="Arial Narrow" w:hAnsi="Arial Narrow"/>
                <w:b/>
              </w:rPr>
              <w:t xml:space="preserve"> </w:t>
            </w:r>
            <w:r>
              <w:rPr>
                <w:rFonts w:ascii="Arial Narrow" w:hAnsi="Arial Narrow"/>
                <w:b/>
              </w:rPr>
              <w:t>(</w:t>
            </w:r>
            <w:r w:rsidRPr="00851042">
              <w:rPr>
                <w:rFonts w:ascii="Arial Narrow" w:hAnsi="Arial Narrow"/>
              </w:rPr>
              <w:t>ukrasne trake, p</w:t>
            </w:r>
            <w:r>
              <w:rPr>
                <w:rFonts w:ascii="Arial Narrow" w:hAnsi="Arial Narrow"/>
              </w:rPr>
              <w:t>erlice, šljokice, ukrasni papir</w:t>
            </w:r>
            <w:r w:rsidRPr="00851042">
              <w:rPr>
                <w:rFonts w:ascii="Arial Narrow" w:hAnsi="Arial Narrow"/>
              </w:rPr>
              <w:t xml:space="preserve">,ukrasni kamen, </w:t>
            </w:r>
            <w:r>
              <w:rPr>
                <w:rFonts w:ascii="Arial Narrow" w:hAnsi="Arial Narrow"/>
              </w:rPr>
              <w:t xml:space="preserve">drvo, </w:t>
            </w:r>
            <w:r w:rsidRPr="00851042">
              <w:rPr>
                <w:rFonts w:ascii="Arial Narrow" w:hAnsi="Arial Narrow"/>
              </w:rPr>
              <w:t>mahovina i dr</w:t>
            </w:r>
            <w:r>
              <w:rPr>
                <w:rFonts w:ascii="Arial Narrow" w:hAnsi="Arial Narrow"/>
              </w:rPr>
              <w:t>.)</w:t>
            </w:r>
          </w:p>
        </w:tc>
        <w:tc>
          <w:tcPr>
            <w:tcW w:w="858" w:type="pct"/>
            <w:vAlign w:val="center"/>
          </w:tcPr>
          <w:p w14:paraId="102BE53F" w14:textId="77777777" w:rsidR="0055059F" w:rsidRPr="00E81974" w:rsidRDefault="0055059F" w:rsidP="0055059F">
            <w:pPr>
              <w:spacing w:before="80" w:after="80" w:line="240" w:lineRule="auto"/>
              <w:jc w:val="center"/>
              <w:rPr>
                <w:rFonts w:ascii="Arial Narrow" w:hAnsi="Arial Narrow"/>
              </w:rPr>
            </w:pPr>
            <w:r>
              <w:rPr>
                <w:rFonts w:ascii="Arial Narrow" w:hAnsi="Arial Narrow"/>
              </w:rPr>
              <w:t>16</w:t>
            </w:r>
          </w:p>
        </w:tc>
      </w:tr>
      <w:tr w:rsidR="0055059F" w:rsidRPr="00E81974" w14:paraId="256357F9" w14:textId="77777777" w:rsidTr="0055059F">
        <w:trPr>
          <w:trHeight w:val="323"/>
          <w:jc w:val="center"/>
        </w:trPr>
        <w:tc>
          <w:tcPr>
            <w:tcW w:w="600" w:type="pct"/>
            <w:vAlign w:val="center"/>
          </w:tcPr>
          <w:p w14:paraId="33FC8051" w14:textId="77777777" w:rsidR="0055059F" w:rsidRPr="00E81974" w:rsidRDefault="0055059F" w:rsidP="00F67A31">
            <w:pPr>
              <w:numPr>
                <w:ilvl w:val="0"/>
                <w:numId w:val="124"/>
              </w:numPr>
              <w:spacing w:before="80" w:after="80" w:line="240" w:lineRule="auto"/>
              <w:contextualSpacing/>
              <w:jc w:val="center"/>
              <w:rPr>
                <w:rFonts w:ascii="Arial Narrow" w:eastAsia="Times New Roman" w:hAnsi="Arial Narrow" w:cs="Trebuchet MS"/>
                <w:b/>
                <w:lang w:val="sr-Latn-CS"/>
              </w:rPr>
            </w:pPr>
          </w:p>
        </w:tc>
        <w:tc>
          <w:tcPr>
            <w:tcW w:w="3542" w:type="pct"/>
            <w:vAlign w:val="center"/>
          </w:tcPr>
          <w:p w14:paraId="78D36F2D" w14:textId="77777777" w:rsidR="0055059F" w:rsidRPr="000E0632" w:rsidRDefault="0055059F" w:rsidP="0055059F">
            <w:pPr>
              <w:spacing w:before="80" w:after="80" w:line="240" w:lineRule="auto"/>
              <w:rPr>
                <w:rFonts w:ascii="Arial Narrow" w:hAnsi="Arial Narrow"/>
              </w:rPr>
            </w:pPr>
            <w:r>
              <w:rPr>
                <w:rFonts w:ascii="Arial Narrow" w:hAnsi="Arial Narrow"/>
              </w:rPr>
              <w:t>Komplet a</w:t>
            </w:r>
            <w:r w:rsidRPr="000E0632">
              <w:rPr>
                <w:rFonts w:ascii="Arial Narrow" w:hAnsi="Arial Narrow"/>
              </w:rPr>
              <w:t>lat</w:t>
            </w:r>
            <w:r>
              <w:rPr>
                <w:rFonts w:ascii="Arial Narrow" w:hAnsi="Arial Narrow"/>
              </w:rPr>
              <w:t>a</w:t>
            </w:r>
            <w:r w:rsidRPr="000E0632">
              <w:rPr>
                <w:rFonts w:ascii="Arial Narrow" w:hAnsi="Arial Narrow"/>
              </w:rPr>
              <w:t xml:space="preserve"> </w:t>
            </w:r>
            <w:r>
              <w:rPr>
                <w:rFonts w:ascii="Arial Narrow" w:hAnsi="Arial Narrow"/>
              </w:rPr>
              <w:t>(makaze, nož, kliješta, čekić, motičica, kanta za zalivanje i dr.)</w:t>
            </w:r>
          </w:p>
        </w:tc>
        <w:tc>
          <w:tcPr>
            <w:tcW w:w="858" w:type="pct"/>
            <w:vAlign w:val="center"/>
          </w:tcPr>
          <w:p w14:paraId="625D03B0" w14:textId="77777777" w:rsidR="0055059F" w:rsidRPr="00E81974" w:rsidRDefault="0055059F" w:rsidP="0055059F">
            <w:pPr>
              <w:spacing w:before="80" w:after="80" w:line="240" w:lineRule="auto"/>
              <w:jc w:val="center"/>
              <w:rPr>
                <w:rFonts w:ascii="Arial Narrow" w:hAnsi="Arial Narrow"/>
              </w:rPr>
            </w:pPr>
            <w:r>
              <w:rPr>
                <w:rFonts w:ascii="Arial Narrow" w:hAnsi="Arial Narrow"/>
              </w:rPr>
              <w:t>16</w:t>
            </w:r>
          </w:p>
        </w:tc>
      </w:tr>
      <w:tr w:rsidR="0055059F" w:rsidRPr="00E81974" w14:paraId="3C9CF575" w14:textId="77777777" w:rsidTr="0055059F">
        <w:trPr>
          <w:trHeight w:val="323"/>
          <w:jc w:val="center"/>
        </w:trPr>
        <w:tc>
          <w:tcPr>
            <w:tcW w:w="600" w:type="pct"/>
            <w:vAlign w:val="center"/>
          </w:tcPr>
          <w:p w14:paraId="6F32A78C" w14:textId="77777777" w:rsidR="0055059F" w:rsidRPr="00E81974" w:rsidRDefault="0055059F" w:rsidP="00F67A31">
            <w:pPr>
              <w:numPr>
                <w:ilvl w:val="0"/>
                <w:numId w:val="124"/>
              </w:numPr>
              <w:spacing w:before="80" w:after="80" w:line="240" w:lineRule="auto"/>
              <w:contextualSpacing/>
              <w:jc w:val="center"/>
              <w:rPr>
                <w:rFonts w:ascii="Arial Narrow" w:eastAsia="Times New Roman" w:hAnsi="Arial Narrow" w:cs="Trebuchet MS"/>
                <w:b/>
                <w:lang w:val="sr-Latn-CS"/>
              </w:rPr>
            </w:pPr>
          </w:p>
        </w:tc>
        <w:tc>
          <w:tcPr>
            <w:tcW w:w="3542" w:type="pct"/>
            <w:vAlign w:val="center"/>
          </w:tcPr>
          <w:p w14:paraId="055299A1" w14:textId="77777777" w:rsidR="0055059F" w:rsidRPr="00582BD2" w:rsidRDefault="0055059F" w:rsidP="0055059F">
            <w:pPr>
              <w:spacing w:before="80" w:after="80" w:line="240" w:lineRule="auto"/>
              <w:rPr>
                <w:rFonts w:ascii="Arial Narrow" w:hAnsi="Arial Narrow"/>
                <w:b/>
              </w:rPr>
            </w:pPr>
            <w:r>
              <w:rPr>
                <w:rFonts w:ascii="Arial Narrow" w:hAnsi="Arial Narrow"/>
              </w:rPr>
              <w:t>Komplet pomoćnih</w:t>
            </w:r>
            <w:r w:rsidRPr="000E0632">
              <w:rPr>
                <w:rFonts w:ascii="Arial Narrow" w:hAnsi="Arial Narrow"/>
              </w:rPr>
              <w:t xml:space="preserve"> sredst</w:t>
            </w:r>
            <w:r>
              <w:rPr>
                <w:rFonts w:ascii="Arial Narrow" w:hAnsi="Arial Narrow"/>
              </w:rPr>
              <w:t>ava (jež ili kenzan, šipo, sunđer za aranžiranje, račve- držači, žice i dr.)</w:t>
            </w:r>
          </w:p>
        </w:tc>
        <w:tc>
          <w:tcPr>
            <w:tcW w:w="858" w:type="pct"/>
            <w:vAlign w:val="center"/>
          </w:tcPr>
          <w:p w14:paraId="4CDC5B07" w14:textId="77777777" w:rsidR="0055059F" w:rsidRPr="00E81974" w:rsidRDefault="0055059F" w:rsidP="0055059F">
            <w:pPr>
              <w:spacing w:before="80" w:after="80" w:line="240" w:lineRule="auto"/>
              <w:jc w:val="center"/>
              <w:rPr>
                <w:rFonts w:ascii="Arial Narrow" w:hAnsi="Arial Narrow"/>
              </w:rPr>
            </w:pPr>
            <w:r>
              <w:rPr>
                <w:rFonts w:ascii="Arial Narrow" w:hAnsi="Arial Narrow"/>
              </w:rPr>
              <w:t>16</w:t>
            </w:r>
          </w:p>
        </w:tc>
      </w:tr>
      <w:tr w:rsidR="0055059F" w:rsidRPr="00E81974" w14:paraId="5719A8D1" w14:textId="77777777" w:rsidTr="0055059F">
        <w:trPr>
          <w:trHeight w:val="323"/>
          <w:jc w:val="center"/>
        </w:trPr>
        <w:tc>
          <w:tcPr>
            <w:tcW w:w="600" w:type="pct"/>
            <w:vAlign w:val="center"/>
          </w:tcPr>
          <w:p w14:paraId="6C816224" w14:textId="77777777" w:rsidR="0055059F" w:rsidRPr="00E81974" w:rsidRDefault="0055059F" w:rsidP="00F67A31">
            <w:pPr>
              <w:numPr>
                <w:ilvl w:val="0"/>
                <w:numId w:val="124"/>
              </w:numPr>
              <w:spacing w:before="80" w:after="80" w:line="240" w:lineRule="auto"/>
              <w:contextualSpacing/>
              <w:jc w:val="center"/>
              <w:rPr>
                <w:rFonts w:ascii="Arial Narrow" w:eastAsia="Times New Roman" w:hAnsi="Arial Narrow" w:cs="Trebuchet MS"/>
                <w:b/>
                <w:lang w:val="sr-Latn-CS"/>
              </w:rPr>
            </w:pPr>
          </w:p>
        </w:tc>
        <w:tc>
          <w:tcPr>
            <w:tcW w:w="3542" w:type="pct"/>
            <w:vAlign w:val="center"/>
          </w:tcPr>
          <w:p w14:paraId="3A9EFAB6" w14:textId="77777777" w:rsidR="0055059F" w:rsidRPr="00E81974" w:rsidRDefault="0055059F" w:rsidP="0055059F">
            <w:pPr>
              <w:spacing w:before="80" w:after="80" w:line="240" w:lineRule="auto"/>
              <w:rPr>
                <w:rFonts w:ascii="Arial Narrow" w:hAnsi="Arial Narrow"/>
              </w:rPr>
            </w:pPr>
            <w:r w:rsidRPr="00F56078">
              <w:rPr>
                <w:rFonts w:ascii="Arial Narrow" w:hAnsi="Arial Narrow"/>
              </w:rPr>
              <w:t xml:space="preserve">Svježi i </w:t>
            </w:r>
            <w:r>
              <w:rPr>
                <w:rFonts w:ascii="Arial Narrow" w:hAnsi="Arial Narrow"/>
              </w:rPr>
              <w:t xml:space="preserve">suvi </w:t>
            </w:r>
            <w:r w:rsidRPr="00F56078">
              <w:rPr>
                <w:rFonts w:ascii="Arial Narrow" w:hAnsi="Arial Narrow"/>
              </w:rPr>
              <w:t xml:space="preserve">primjerci cvjetnih </w:t>
            </w:r>
            <w:r>
              <w:rPr>
                <w:rFonts w:ascii="Arial Narrow" w:hAnsi="Arial Narrow"/>
              </w:rPr>
              <w:t>kultura</w:t>
            </w:r>
            <w:r w:rsidRPr="00F56078">
              <w:rPr>
                <w:rFonts w:ascii="Arial Narrow" w:hAnsi="Arial Narrow"/>
              </w:rPr>
              <w:t xml:space="preserve"> </w:t>
            </w:r>
          </w:p>
        </w:tc>
        <w:tc>
          <w:tcPr>
            <w:tcW w:w="858" w:type="pct"/>
            <w:vAlign w:val="center"/>
          </w:tcPr>
          <w:p w14:paraId="0004E6DF" w14:textId="77777777" w:rsidR="0055059F" w:rsidRPr="00E81974" w:rsidRDefault="0055059F" w:rsidP="0055059F">
            <w:pPr>
              <w:spacing w:before="80" w:after="80" w:line="240" w:lineRule="auto"/>
              <w:jc w:val="center"/>
              <w:rPr>
                <w:rFonts w:ascii="Arial Narrow" w:hAnsi="Arial Narrow"/>
              </w:rPr>
            </w:pPr>
            <w:r>
              <w:rPr>
                <w:rFonts w:ascii="Arial Narrow" w:hAnsi="Arial Narrow"/>
              </w:rPr>
              <w:t>16</w:t>
            </w:r>
          </w:p>
        </w:tc>
      </w:tr>
      <w:tr w:rsidR="0055059F" w:rsidRPr="00E81974" w14:paraId="02E9B872" w14:textId="77777777" w:rsidTr="0055059F">
        <w:trPr>
          <w:trHeight w:val="323"/>
          <w:jc w:val="center"/>
        </w:trPr>
        <w:tc>
          <w:tcPr>
            <w:tcW w:w="600" w:type="pct"/>
            <w:vAlign w:val="center"/>
          </w:tcPr>
          <w:p w14:paraId="0E6E2F6C" w14:textId="77777777" w:rsidR="0055059F" w:rsidRPr="00E81974" w:rsidRDefault="0055059F" w:rsidP="00F67A31">
            <w:pPr>
              <w:numPr>
                <w:ilvl w:val="0"/>
                <w:numId w:val="124"/>
              </w:numPr>
              <w:spacing w:before="80" w:after="80" w:line="240" w:lineRule="auto"/>
              <w:contextualSpacing/>
              <w:jc w:val="center"/>
              <w:rPr>
                <w:rFonts w:ascii="Arial Narrow" w:eastAsia="Times New Roman" w:hAnsi="Arial Narrow" w:cs="Trebuchet MS"/>
                <w:b/>
                <w:lang w:val="sr-Latn-CS"/>
              </w:rPr>
            </w:pPr>
          </w:p>
        </w:tc>
        <w:tc>
          <w:tcPr>
            <w:tcW w:w="3542" w:type="pct"/>
            <w:vAlign w:val="center"/>
          </w:tcPr>
          <w:p w14:paraId="341E0D3D" w14:textId="77777777" w:rsidR="0055059F" w:rsidRPr="00F56078" w:rsidRDefault="0055059F" w:rsidP="0055059F">
            <w:pPr>
              <w:spacing w:before="80" w:after="80" w:line="240" w:lineRule="auto"/>
              <w:rPr>
                <w:rFonts w:ascii="Arial Narrow" w:hAnsi="Arial Narrow"/>
              </w:rPr>
            </w:pPr>
            <w:r>
              <w:rPr>
                <w:rFonts w:ascii="Arial Narrow" w:hAnsi="Arial Narrow"/>
              </w:rPr>
              <w:t>Biljni materijal (puzavice, grane drveća i žbunja)</w:t>
            </w:r>
          </w:p>
        </w:tc>
        <w:tc>
          <w:tcPr>
            <w:tcW w:w="858" w:type="pct"/>
            <w:vAlign w:val="center"/>
          </w:tcPr>
          <w:p w14:paraId="7FEEB02D" w14:textId="77777777" w:rsidR="0055059F" w:rsidRDefault="0055059F" w:rsidP="0055059F">
            <w:pPr>
              <w:spacing w:before="80" w:after="80" w:line="240" w:lineRule="auto"/>
              <w:jc w:val="center"/>
              <w:rPr>
                <w:rFonts w:ascii="Arial Narrow" w:hAnsi="Arial Narrow"/>
              </w:rPr>
            </w:pPr>
            <w:r>
              <w:rPr>
                <w:rFonts w:ascii="Arial Narrow" w:hAnsi="Arial Narrow"/>
              </w:rPr>
              <w:t>16</w:t>
            </w:r>
          </w:p>
        </w:tc>
      </w:tr>
      <w:tr w:rsidR="0055059F" w:rsidRPr="00E81974" w14:paraId="48246005" w14:textId="77777777" w:rsidTr="0055059F">
        <w:trPr>
          <w:trHeight w:val="323"/>
          <w:jc w:val="center"/>
        </w:trPr>
        <w:tc>
          <w:tcPr>
            <w:tcW w:w="600" w:type="pct"/>
            <w:vAlign w:val="center"/>
          </w:tcPr>
          <w:p w14:paraId="5B5597E6" w14:textId="77777777" w:rsidR="0055059F" w:rsidRPr="00E81974" w:rsidRDefault="0055059F" w:rsidP="00F67A31">
            <w:pPr>
              <w:numPr>
                <w:ilvl w:val="0"/>
                <w:numId w:val="124"/>
              </w:numPr>
              <w:spacing w:before="80" w:after="80" w:line="240" w:lineRule="auto"/>
              <w:contextualSpacing/>
              <w:jc w:val="center"/>
              <w:rPr>
                <w:rFonts w:ascii="Arial Narrow" w:eastAsia="Times New Roman" w:hAnsi="Arial Narrow" w:cs="Trebuchet MS"/>
                <w:b/>
                <w:lang w:val="sr-Latn-CS"/>
              </w:rPr>
            </w:pPr>
          </w:p>
        </w:tc>
        <w:tc>
          <w:tcPr>
            <w:tcW w:w="3542" w:type="pct"/>
            <w:vAlign w:val="center"/>
          </w:tcPr>
          <w:p w14:paraId="7DB12C05" w14:textId="77777777" w:rsidR="0055059F" w:rsidRPr="00F56078" w:rsidRDefault="0055059F" w:rsidP="0055059F">
            <w:pPr>
              <w:spacing w:before="80" w:after="80" w:line="240" w:lineRule="auto"/>
              <w:rPr>
                <w:rFonts w:ascii="Arial Narrow" w:hAnsi="Arial Narrow"/>
              </w:rPr>
            </w:pPr>
            <w:r>
              <w:rPr>
                <w:rFonts w:ascii="Arial Narrow" w:hAnsi="Arial Narrow"/>
              </w:rPr>
              <w:t>Supstrati</w:t>
            </w:r>
          </w:p>
        </w:tc>
        <w:tc>
          <w:tcPr>
            <w:tcW w:w="858" w:type="pct"/>
            <w:vAlign w:val="center"/>
          </w:tcPr>
          <w:p w14:paraId="10F2A804" w14:textId="77777777" w:rsidR="0055059F" w:rsidRDefault="0055059F" w:rsidP="0055059F">
            <w:pPr>
              <w:spacing w:before="80" w:after="80" w:line="240" w:lineRule="auto"/>
              <w:jc w:val="center"/>
              <w:rPr>
                <w:rFonts w:ascii="Arial Narrow" w:hAnsi="Arial Narrow"/>
              </w:rPr>
            </w:pPr>
            <w:r>
              <w:rPr>
                <w:rFonts w:ascii="Arial Narrow" w:hAnsi="Arial Narrow"/>
              </w:rPr>
              <w:t>po potrebi</w:t>
            </w:r>
          </w:p>
        </w:tc>
      </w:tr>
      <w:tr w:rsidR="0055059F" w:rsidRPr="00E81974" w14:paraId="5DE5E99D" w14:textId="77777777" w:rsidTr="0055059F">
        <w:trPr>
          <w:trHeight w:val="323"/>
          <w:jc w:val="center"/>
        </w:trPr>
        <w:tc>
          <w:tcPr>
            <w:tcW w:w="600" w:type="pct"/>
            <w:vAlign w:val="center"/>
          </w:tcPr>
          <w:p w14:paraId="36846CFE" w14:textId="77777777" w:rsidR="0055059F" w:rsidRPr="00E81974" w:rsidRDefault="0055059F" w:rsidP="00F67A31">
            <w:pPr>
              <w:numPr>
                <w:ilvl w:val="0"/>
                <w:numId w:val="124"/>
              </w:numPr>
              <w:spacing w:before="80" w:after="80" w:line="240" w:lineRule="auto"/>
              <w:contextualSpacing/>
              <w:jc w:val="center"/>
              <w:rPr>
                <w:rFonts w:ascii="Arial Narrow" w:eastAsia="Times New Roman" w:hAnsi="Arial Narrow" w:cs="Trebuchet MS"/>
                <w:b/>
                <w:lang w:val="sr-Latn-CS"/>
              </w:rPr>
            </w:pPr>
          </w:p>
        </w:tc>
        <w:tc>
          <w:tcPr>
            <w:tcW w:w="3542" w:type="pct"/>
            <w:vAlign w:val="center"/>
          </w:tcPr>
          <w:p w14:paraId="11562990" w14:textId="77777777" w:rsidR="0055059F" w:rsidRDefault="0055059F" w:rsidP="0055059F">
            <w:pPr>
              <w:spacing w:before="80" w:after="80" w:line="240" w:lineRule="auto"/>
              <w:rPr>
                <w:rFonts w:ascii="Arial Narrow" w:hAnsi="Arial Narrow"/>
              </w:rPr>
            </w:pPr>
            <w:r>
              <w:rPr>
                <w:rFonts w:ascii="Arial Narrow" w:hAnsi="Arial Narrow"/>
              </w:rPr>
              <w:t>Sredstva za ishranu cvjetnih kultura</w:t>
            </w:r>
          </w:p>
        </w:tc>
        <w:tc>
          <w:tcPr>
            <w:tcW w:w="858" w:type="pct"/>
            <w:vAlign w:val="center"/>
          </w:tcPr>
          <w:p w14:paraId="31853242" w14:textId="77777777" w:rsidR="0055059F" w:rsidRDefault="0055059F" w:rsidP="0055059F">
            <w:pPr>
              <w:spacing w:before="80" w:after="80" w:line="240" w:lineRule="auto"/>
              <w:jc w:val="center"/>
              <w:rPr>
                <w:rFonts w:ascii="Arial Narrow" w:hAnsi="Arial Narrow"/>
              </w:rPr>
            </w:pPr>
            <w:r>
              <w:rPr>
                <w:rFonts w:ascii="Arial Narrow" w:hAnsi="Arial Narrow"/>
              </w:rPr>
              <w:t xml:space="preserve"> po potrebi</w:t>
            </w:r>
          </w:p>
        </w:tc>
      </w:tr>
      <w:tr w:rsidR="0055059F" w:rsidRPr="00E81974" w14:paraId="62FFD82E" w14:textId="77777777" w:rsidTr="0055059F">
        <w:trPr>
          <w:trHeight w:val="323"/>
          <w:jc w:val="center"/>
        </w:trPr>
        <w:tc>
          <w:tcPr>
            <w:tcW w:w="600" w:type="pct"/>
            <w:vAlign w:val="center"/>
          </w:tcPr>
          <w:p w14:paraId="58400B7E" w14:textId="77777777" w:rsidR="0055059F" w:rsidRPr="00E81974" w:rsidRDefault="0055059F" w:rsidP="00F67A31">
            <w:pPr>
              <w:numPr>
                <w:ilvl w:val="0"/>
                <w:numId w:val="124"/>
              </w:numPr>
              <w:spacing w:before="80" w:after="80" w:line="240" w:lineRule="auto"/>
              <w:contextualSpacing/>
              <w:jc w:val="center"/>
              <w:rPr>
                <w:rFonts w:ascii="Arial Narrow" w:eastAsia="Times New Roman" w:hAnsi="Arial Narrow" w:cs="Trebuchet MS"/>
                <w:b/>
                <w:lang w:val="sr-Latn-CS"/>
              </w:rPr>
            </w:pPr>
          </w:p>
        </w:tc>
        <w:tc>
          <w:tcPr>
            <w:tcW w:w="3542" w:type="pct"/>
            <w:vAlign w:val="center"/>
          </w:tcPr>
          <w:p w14:paraId="2C05CA59" w14:textId="77777777" w:rsidR="0055059F" w:rsidRDefault="0055059F" w:rsidP="0055059F">
            <w:pPr>
              <w:spacing w:before="80" w:after="80" w:line="240" w:lineRule="auto"/>
              <w:rPr>
                <w:rFonts w:ascii="Arial Narrow" w:hAnsi="Arial Narrow"/>
              </w:rPr>
            </w:pPr>
            <w:r>
              <w:rPr>
                <w:rFonts w:ascii="Arial Narrow" w:hAnsi="Arial Narrow"/>
              </w:rPr>
              <w:t>Hamer papir</w:t>
            </w:r>
          </w:p>
        </w:tc>
        <w:tc>
          <w:tcPr>
            <w:tcW w:w="858" w:type="pct"/>
            <w:vAlign w:val="center"/>
          </w:tcPr>
          <w:p w14:paraId="75308F8C" w14:textId="77777777" w:rsidR="0055059F" w:rsidRDefault="0055059F" w:rsidP="0055059F">
            <w:pPr>
              <w:spacing w:before="80" w:after="80" w:line="240" w:lineRule="auto"/>
              <w:jc w:val="center"/>
              <w:rPr>
                <w:rFonts w:ascii="Arial Narrow" w:hAnsi="Arial Narrow"/>
              </w:rPr>
            </w:pPr>
            <w:r>
              <w:rPr>
                <w:rFonts w:ascii="Arial Narrow" w:hAnsi="Arial Narrow"/>
              </w:rPr>
              <w:t>16</w:t>
            </w:r>
          </w:p>
        </w:tc>
      </w:tr>
      <w:tr w:rsidR="0055059F" w:rsidRPr="00E81974" w14:paraId="29E4C238" w14:textId="77777777" w:rsidTr="0055059F">
        <w:trPr>
          <w:trHeight w:val="323"/>
          <w:jc w:val="center"/>
        </w:trPr>
        <w:tc>
          <w:tcPr>
            <w:tcW w:w="600" w:type="pct"/>
            <w:vAlign w:val="center"/>
          </w:tcPr>
          <w:p w14:paraId="0C155353" w14:textId="77777777" w:rsidR="0055059F" w:rsidRPr="00E81974" w:rsidRDefault="0055059F" w:rsidP="00F67A31">
            <w:pPr>
              <w:numPr>
                <w:ilvl w:val="0"/>
                <w:numId w:val="124"/>
              </w:numPr>
              <w:spacing w:before="80" w:after="80" w:line="240" w:lineRule="auto"/>
              <w:contextualSpacing/>
              <w:jc w:val="center"/>
              <w:rPr>
                <w:rFonts w:ascii="Arial Narrow" w:eastAsia="Times New Roman" w:hAnsi="Arial Narrow" w:cs="Trebuchet MS"/>
                <w:b/>
                <w:lang w:val="sr-Latn-CS"/>
              </w:rPr>
            </w:pPr>
          </w:p>
        </w:tc>
        <w:tc>
          <w:tcPr>
            <w:tcW w:w="3542" w:type="pct"/>
            <w:vAlign w:val="center"/>
          </w:tcPr>
          <w:p w14:paraId="292A5F3C" w14:textId="77777777" w:rsidR="0055059F" w:rsidRDefault="0055059F" w:rsidP="0055059F">
            <w:pPr>
              <w:spacing w:before="80" w:after="80" w:line="240" w:lineRule="auto"/>
              <w:rPr>
                <w:rFonts w:ascii="Arial Narrow" w:hAnsi="Arial Narrow"/>
              </w:rPr>
            </w:pPr>
            <w:r>
              <w:rPr>
                <w:rFonts w:ascii="Arial Narrow" w:hAnsi="Arial Narrow"/>
              </w:rPr>
              <w:t>Pribor za skiciranje/ crtanje</w:t>
            </w:r>
          </w:p>
        </w:tc>
        <w:tc>
          <w:tcPr>
            <w:tcW w:w="858" w:type="pct"/>
            <w:vAlign w:val="center"/>
          </w:tcPr>
          <w:p w14:paraId="59945098" w14:textId="77777777" w:rsidR="0055059F" w:rsidRDefault="0055059F" w:rsidP="0055059F">
            <w:pPr>
              <w:spacing w:before="80" w:after="80" w:line="240" w:lineRule="auto"/>
              <w:jc w:val="center"/>
              <w:rPr>
                <w:rFonts w:ascii="Arial Narrow" w:hAnsi="Arial Narrow"/>
              </w:rPr>
            </w:pPr>
            <w:r>
              <w:rPr>
                <w:rFonts w:ascii="Arial Narrow" w:hAnsi="Arial Narrow"/>
              </w:rPr>
              <w:t>po potrebi</w:t>
            </w:r>
          </w:p>
        </w:tc>
      </w:tr>
      <w:tr w:rsidR="0055059F" w:rsidRPr="00E81974" w14:paraId="56868C71" w14:textId="77777777" w:rsidTr="0055059F">
        <w:trPr>
          <w:trHeight w:val="323"/>
          <w:jc w:val="center"/>
        </w:trPr>
        <w:tc>
          <w:tcPr>
            <w:tcW w:w="600" w:type="pct"/>
            <w:vAlign w:val="center"/>
          </w:tcPr>
          <w:p w14:paraId="47FBA081" w14:textId="77777777" w:rsidR="0055059F" w:rsidRPr="00E81974" w:rsidRDefault="0055059F" w:rsidP="00F67A31">
            <w:pPr>
              <w:numPr>
                <w:ilvl w:val="0"/>
                <w:numId w:val="124"/>
              </w:numPr>
              <w:spacing w:before="80" w:after="80" w:line="240" w:lineRule="auto"/>
              <w:contextualSpacing/>
              <w:jc w:val="center"/>
              <w:rPr>
                <w:rFonts w:ascii="Arial Narrow" w:eastAsia="Times New Roman" w:hAnsi="Arial Narrow" w:cs="Trebuchet MS"/>
                <w:b/>
                <w:lang w:val="sr-Latn-CS"/>
              </w:rPr>
            </w:pPr>
          </w:p>
        </w:tc>
        <w:tc>
          <w:tcPr>
            <w:tcW w:w="3542" w:type="pct"/>
            <w:vAlign w:val="center"/>
          </w:tcPr>
          <w:p w14:paraId="1B495D9E" w14:textId="77777777" w:rsidR="0055059F" w:rsidRDefault="0055059F" w:rsidP="0055059F">
            <w:pPr>
              <w:spacing w:before="80" w:after="80" w:line="240" w:lineRule="auto"/>
              <w:rPr>
                <w:rFonts w:ascii="Arial Narrow" w:hAnsi="Arial Narrow"/>
              </w:rPr>
            </w:pPr>
            <w:r>
              <w:rPr>
                <w:rFonts w:ascii="Arial Narrow" w:hAnsi="Arial Narrow"/>
              </w:rPr>
              <w:t>Kutija za prvu pomoć</w:t>
            </w:r>
          </w:p>
        </w:tc>
        <w:tc>
          <w:tcPr>
            <w:tcW w:w="858" w:type="pct"/>
            <w:vAlign w:val="center"/>
          </w:tcPr>
          <w:p w14:paraId="68992753" w14:textId="77777777" w:rsidR="0055059F" w:rsidRDefault="0055059F" w:rsidP="0055059F">
            <w:pPr>
              <w:spacing w:before="80" w:after="80" w:line="240" w:lineRule="auto"/>
              <w:jc w:val="center"/>
              <w:rPr>
                <w:rFonts w:ascii="Arial Narrow" w:hAnsi="Arial Narrow"/>
              </w:rPr>
            </w:pPr>
            <w:r>
              <w:rPr>
                <w:rFonts w:ascii="Arial Narrow" w:hAnsi="Arial Narrow"/>
              </w:rPr>
              <w:t>1</w:t>
            </w:r>
          </w:p>
        </w:tc>
      </w:tr>
    </w:tbl>
    <w:p w14:paraId="02C6BD78" w14:textId="77777777" w:rsidR="0055059F" w:rsidRPr="00E81974" w:rsidRDefault="008F0ED6" w:rsidP="0055059F">
      <w:pPr>
        <w:spacing w:before="240" w:after="120" w:line="240" w:lineRule="auto"/>
        <w:rPr>
          <w:rFonts w:ascii="Arial Narrow" w:eastAsia="Times New Roman" w:hAnsi="Arial Narrow" w:cs="Trebuchet MS"/>
          <w:b/>
          <w:bCs/>
          <w:lang w:val="sr-Latn-CS"/>
        </w:rPr>
      </w:pPr>
      <w:sdt>
        <w:sdtPr>
          <w:rPr>
            <w:rFonts w:ascii="Arial Narrow" w:eastAsia="Times New Roman" w:hAnsi="Arial Narrow" w:cs="Trebuchet MS"/>
            <w:b/>
            <w:bCs/>
            <w:lang w:val="sr-Latn-CS"/>
          </w:rPr>
          <w:id w:val="-1648895943"/>
          <w:lock w:val="contentLocked"/>
          <w:placeholder>
            <w:docPart w:val="4C1F53DAA95B4ED3BDED779C47CC8DED"/>
          </w:placeholder>
        </w:sdtPr>
        <w:sdtEndPr/>
        <w:sdtContent>
          <w:r w:rsidR="0055059F" w:rsidRPr="00E81974">
            <w:rPr>
              <w:rFonts w:ascii="Arial Narrow" w:eastAsia="Times New Roman" w:hAnsi="Arial Narrow" w:cs="Trebuchet MS"/>
              <w:b/>
              <w:bCs/>
              <w:lang w:val="sr-Latn-CS"/>
            </w:rPr>
            <w:t xml:space="preserve">7. Obavezni načini provjeravanja i ocjenjivanja ishoda učenja </w:t>
          </w:r>
        </w:sdtContent>
      </w:sdt>
    </w:p>
    <w:p w14:paraId="1D5F6615" w14:textId="77777777" w:rsidR="0055059F" w:rsidRPr="00E81974" w:rsidRDefault="0055059F" w:rsidP="0055059F">
      <w:pPr>
        <w:numPr>
          <w:ilvl w:val="0"/>
          <w:numId w:val="1"/>
        </w:numPr>
        <w:spacing w:after="0" w:line="240" w:lineRule="auto"/>
        <w:ind w:left="289"/>
        <w:jc w:val="both"/>
        <w:rPr>
          <w:rFonts w:ascii="Arial Narrow" w:eastAsia="Times New Roman" w:hAnsi="Arial Narrow"/>
          <w:color w:val="000000"/>
          <w:szCs w:val="27"/>
        </w:rPr>
      </w:pPr>
      <w:r w:rsidRPr="00E81974">
        <w:rPr>
          <w:rFonts w:ascii="Arial Narrow" w:eastAsia="Times New Roman" w:hAnsi="Arial Narrow"/>
          <w:color w:val="000000"/>
          <w:szCs w:val="27"/>
        </w:rPr>
        <w:t>Provjeravanje postignuća učenika sprovodi se u kontinuitetu radi praćenja učenika u dostizanju ishoda učenja.</w:t>
      </w:r>
    </w:p>
    <w:p w14:paraId="6FDC0407" w14:textId="77777777" w:rsidR="0055059F" w:rsidRPr="00E81974" w:rsidRDefault="0055059F" w:rsidP="0055059F">
      <w:pPr>
        <w:numPr>
          <w:ilvl w:val="0"/>
          <w:numId w:val="1"/>
        </w:numPr>
        <w:spacing w:before="100" w:beforeAutospacing="1" w:after="100" w:afterAutospacing="1" w:line="240" w:lineRule="auto"/>
        <w:ind w:left="289"/>
        <w:jc w:val="both"/>
        <w:rPr>
          <w:rFonts w:ascii="Arial Narrow" w:eastAsia="Times New Roman" w:hAnsi="Arial Narrow"/>
          <w:color w:val="000000"/>
          <w:szCs w:val="27"/>
        </w:rPr>
      </w:pPr>
      <w:r w:rsidRPr="00E81974">
        <w:rPr>
          <w:rFonts w:ascii="Arial Narrow" w:eastAsia="Times New Roman" w:hAnsi="Arial Narrow"/>
          <w:color w:val="000000"/>
          <w:szCs w:val="27"/>
        </w:rPr>
        <w:t>Vrednovanje postignuća učenika</w:t>
      </w:r>
      <w:r>
        <w:rPr>
          <w:rFonts w:ascii="Arial Narrow" w:eastAsia="Times New Roman" w:hAnsi="Arial Narrow"/>
          <w:color w:val="000000"/>
          <w:szCs w:val="27"/>
        </w:rPr>
        <w:t>,</w:t>
      </w:r>
      <w:r w:rsidRPr="00E81974">
        <w:rPr>
          <w:rFonts w:ascii="Arial Narrow" w:eastAsia="Times New Roman" w:hAnsi="Arial Narrow"/>
          <w:color w:val="000000"/>
          <w:szCs w:val="27"/>
        </w:rPr>
        <w:t xml:space="preserve"> odnosno dostizanje ishoda učenja vrši se u skladu sa kriterijumima za dostizanje svakog ishoda učenja posebno.</w:t>
      </w:r>
    </w:p>
    <w:p w14:paraId="66936D90" w14:textId="77777777" w:rsidR="0055059F" w:rsidRPr="00E81974" w:rsidRDefault="0055059F" w:rsidP="0055059F">
      <w:pPr>
        <w:numPr>
          <w:ilvl w:val="0"/>
          <w:numId w:val="1"/>
        </w:numPr>
        <w:spacing w:before="100" w:beforeAutospacing="1" w:after="100" w:afterAutospacing="1" w:line="240" w:lineRule="auto"/>
        <w:ind w:left="289"/>
        <w:jc w:val="both"/>
        <w:rPr>
          <w:rFonts w:ascii="Arial Narrow" w:eastAsia="Times New Roman" w:hAnsi="Arial Narrow"/>
          <w:color w:val="000000"/>
          <w:szCs w:val="27"/>
        </w:rPr>
      </w:pPr>
      <w:r w:rsidRPr="00E81974">
        <w:rPr>
          <w:rFonts w:ascii="Arial Narrow" w:eastAsia="Times New Roman" w:hAnsi="Arial Narrow"/>
          <w:color w:val="000000"/>
          <w:szCs w:val="27"/>
        </w:rPr>
        <w:t>Kriterijumi ocjenjivanja za ocjene nedovoljan (1) do odličan (5), kao i udio pojedinih ishoda u konačnoj ocjeni,</w:t>
      </w:r>
      <w:r>
        <w:rPr>
          <w:rFonts w:ascii="Arial Narrow" w:eastAsia="Times New Roman" w:hAnsi="Arial Narrow"/>
          <w:color w:val="000000"/>
          <w:szCs w:val="27"/>
        </w:rPr>
        <w:t xml:space="preserve"> </w:t>
      </w:r>
      <w:r w:rsidRPr="00E81974">
        <w:rPr>
          <w:rFonts w:ascii="Arial Narrow" w:eastAsia="Times New Roman" w:hAnsi="Arial Narrow"/>
          <w:color w:val="000000"/>
          <w:szCs w:val="27"/>
        </w:rPr>
        <w:t>utvrđuju se na nivou aktiva.</w:t>
      </w:r>
    </w:p>
    <w:p w14:paraId="40DF123E" w14:textId="77777777" w:rsidR="0055059F" w:rsidRPr="00E81974" w:rsidRDefault="0055059F" w:rsidP="0055059F">
      <w:pPr>
        <w:numPr>
          <w:ilvl w:val="0"/>
          <w:numId w:val="1"/>
        </w:numPr>
        <w:tabs>
          <w:tab w:val="left" w:pos="284"/>
        </w:tabs>
        <w:spacing w:after="0" w:line="240" w:lineRule="auto"/>
        <w:ind w:left="288" w:hanging="288"/>
        <w:jc w:val="both"/>
        <w:rPr>
          <w:rFonts w:ascii="Arial Narrow" w:hAnsi="Arial Narrow"/>
        </w:rPr>
      </w:pPr>
      <w:r w:rsidRPr="00E81974">
        <w:rPr>
          <w:rFonts w:ascii="Arial Narrow" w:hAnsi="Arial Narrow"/>
        </w:rPr>
        <w:t xml:space="preserve">Predviđeni načini provjere dostignutosti ishoda učenja definisani su za svaki ishod posebno. </w:t>
      </w:r>
    </w:p>
    <w:p w14:paraId="48CBA1B3" w14:textId="77777777" w:rsidR="0055059F" w:rsidRPr="00632CD6" w:rsidRDefault="0055059F" w:rsidP="0055059F">
      <w:pPr>
        <w:numPr>
          <w:ilvl w:val="0"/>
          <w:numId w:val="1"/>
        </w:numPr>
        <w:spacing w:before="100" w:beforeAutospacing="1" w:after="100" w:afterAutospacing="1" w:line="240" w:lineRule="auto"/>
        <w:ind w:left="289"/>
        <w:jc w:val="both"/>
        <w:rPr>
          <w:rFonts w:ascii="Arial Narrow" w:eastAsia="Times New Roman" w:hAnsi="Arial Narrow"/>
          <w:color w:val="000000"/>
          <w:szCs w:val="27"/>
        </w:rPr>
      </w:pPr>
      <w:r w:rsidRPr="00632CD6">
        <w:rPr>
          <w:rFonts w:ascii="Arial Narrow" w:eastAsia="Times New Roman" w:hAnsi="Arial Narrow"/>
          <w:color w:val="000000"/>
          <w:szCs w:val="27"/>
        </w:rPr>
        <w:t>Zaključna ocjena na kraju klasifikacionog perioda izvodi se iz ocjena svih ishoda u tom klasifikacionom periodu.</w:t>
      </w:r>
    </w:p>
    <w:p w14:paraId="47072D50" w14:textId="77777777" w:rsidR="0055059F" w:rsidRPr="00632CD6" w:rsidRDefault="0055059F" w:rsidP="0055059F">
      <w:pPr>
        <w:numPr>
          <w:ilvl w:val="0"/>
          <w:numId w:val="1"/>
        </w:numPr>
        <w:spacing w:before="100" w:beforeAutospacing="1" w:after="100" w:afterAutospacing="1" w:line="240" w:lineRule="auto"/>
        <w:ind w:left="289"/>
        <w:jc w:val="both"/>
        <w:rPr>
          <w:rFonts w:ascii="Arial Narrow" w:eastAsia="Times New Roman" w:hAnsi="Arial Narrow"/>
          <w:color w:val="000000"/>
          <w:szCs w:val="27"/>
        </w:rPr>
      </w:pPr>
      <w:r w:rsidRPr="00632CD6">
        <w:rPr>
          <w:rFonts w:ascii="Arial Narrow" w:eastAsia="Times New Roman" w:hAnsi="Arial Narrow"/>
          <w:color w:val="000000"/>
          <w:szCs w:val="27"/>
        </w:rPr>
        <w:t>Zaključna ocjena na kraju školske godine izvodi se na osnovu svih ocjena dobijenih u klasifikacionim periodima.</w:t>
      </w:r>
    </w:p>
    <w:sdt>
      <w:sdtPr>
        <w:rPr>
          <w:rFonts w:ascii="Arial Narrow" w:eastAsia="Times New Roman" w:hAnsi="Arial Narrow" w:cs="Trebuchet MS"/>
          <w:b/>
          <w:bCs/>
          <w:color w:val="808080"/>
          <w:lang w:val="sr-Latn-CS"/>
        </w:rPr>
        <w:id w:val="1843116583"/>
        <w:lock w:val="contentLocked"/>
        <w:placeholder>
          <w:docPart w:val="146E631C596249FFA86FA95FAE8471DB"/>
        </w:placeholder>
      </w:sdtPr>
      <w:sdtEndPr/>
      <w:sdtContent>
        <w:p w14:paraId="7962355E" w14:textId="77777777" w:rsidR="0055059F" w:rsidRPr="00E81974" w:rsidRDefault="0055059F" w:rsidP="0055059F">
          <w:pPr>
            <w:spacing w:before="240" w:after="120" w:line="240" w:lineRule="auto"/>
            <w:rPr>
              <w:rFonts w:ascii="Arial Narrow" w:eastAsia="Times New Roman" w:hAnsi="Arial Narrow" w:cs="Trebuchet MS"/>
              <w:b/>
              <w:bCs/>
              <w:lang w:val="sr-Latn-CS"/>
            </w:rPr>
          </w:pPr>
          <w:r w:rsidRPr="00E81974">
            <w:rPr>
              <w:rFonts w:ascii="Arial Narrow" w:eastAsia="Times New Roman" w:hAnsi="Arial Narrow" w:cs="Trebuchet MS"/>
              <w:b/>
              <w:bCs/>
              <w:lang w:val="sr-Latn-CS"/>
            </w:rPr>
            <w:t xml:space="preserve">8. Uslovi za prohodnost i završetak modula </w:t>
          </w:r>
        </w:p>
      </w:sdtContent>
    </w:sdt>
    <w:p w14:paraId="47A65926" w14:textId="77777777" w:rsidR="0055059F" w:rsidRPr="00E81974" w:rsidRDefault="0055059F" w:rsidP="0055059F">
      <w:pPr>
        <w:numPr>
          <w:ilvl w:val="0"/>
          <w:numId w:val="1"/>
        </w:numPr>
        <w:tabs>
          <w:tab w:val="left" w:pos="284"/>
        </w:tabs>
        <w:spacing w:after="0" w:line="240" w:lineRule="auto"/>
        <w:ind w:left="288" w:hanging="288"/>
        <w:jc w:val="both"/>
        <w:rPr>
          <w:rFonts w:ascii="Arial Narrow" w:hAnsi="Arial Narrow"/>
          <w:bCs/>
          <w:lang w:val="sr-Latn-CS"/>
        </w:rPr>
      </w:pPr>
      <w:r w:rsidRPr="00E81974">
        <w:rPr>
          <w:rFonts w:ascii="Arial Narrow" w:hAnsi="Arial Narrow"/>
        </w:rPr>
        <w:t>Pozitivna ocjena na kraju školske godine.</w:t>
      </w:r>
    </w:p>
    <w:p w14:paraId="53B6E656" w14:textId="77777777" w:rsidR="0055059F" w:rsidRDefault="008F0ED6" w:rsidP="0055059F">
      <w:pPr>
        <w:spacing w:before="240" w:after="120" w:line="240" w:lineRule="auto"/>
        <w:rPr>
          <w:rFonts w:ascii="Arial Narrow" w:hAnsi="Arial Narrow"/>
        </w:rPr>
      </w:pPr>
      <w:sdt>
        <w:sdtPr>
          <w:rPr>
            <w:rFonts w:ascii="Arial Narrow" w:eastAsia="Times New Roman" w:hAnsi="Arial Narrow" w:cs="Trebuchet MS"/>
            <w:b/>
            <w:bCs/>
            <w:color w:val="808080"/>
            <w:lang w:val="sr-Latn-CS"/>
          </w:rPr>
          <w:id w:val="-1083295081"/>
          <w:lock w:val="contentLocked"/>
          <w:placeholder>
            <w:docPart w:val="146E631C596249FFA86FA95FAE8471DB"/>
          </w:placeholder>
        </w:sdtPr>
        <w:sdtEndPr/>
        <w:sdtContent>
          <w:r w:rsidR="0055059F" w:rsidRPr="00E81974">
            <w:rPr>
              <w:rFonts w:ascii="Arial Narrow" w:eastAsia="Times New Roman" w:hAnsi="Arial Narrow" w:cs="Trebuchet MS"/>
              <w:b/>
              <w:bCs/>
              <w:lang w:val="sr-Latn-CS"/>
            </w:rPr>
            <w:t>9. Povezanost modula – korelacija</w:t>
          </w:r>
        </w:sdtContent>
      </w:sdt>
      <w:r w:rsidR="0055059F">
        <w:rPr>
          <w:rFonts w:ascii="Arial Narrow" w:hAnsi="Arial Narrow"/>
        </w:rPr>
        <w:t xml:space="preserve">                                                                                                                                                                  </w:t>
      </w:r>
    </w:p>
    <w:p w14:paraId="2AAF61C9" w14:textId="77777777" w:rsidR="0055059F" w:rsidRPr="00F766AD" w:rsidRDefault="0055059F" w:rsidP="0055059F">
      <w:pPr>
        <w:numPr>
          <w:ilvl w:val="0"/>
          <w:numId w:val="1"/>
        </w:numPr>
        <w:tabs>
          <w:tab w:val="left" w:pos="284"/>
        </w:tabs>
        <w:spacing w:after="0" w:line="240" w:lineRule="auto"/>
        <w:ind w:left="288" w:hanging="288"/>
        <w:jc w:val="both"/>
        <w:rPr>
          <w:rFonts w:ascii="Arial Narrow" w:hAnsi="Arial Narrow"/>
        </w:rPr>
      </w:pPr>
      <w:r w:rsidRPr="00F766AD">
        <w:rPr>
          <w:rFonts w:ascii="Arial Narrow" w:hAnsi="Arial Narrow"/>
        </w:rPr>
        <w:t>Proizvodnja i njega cvijeća</w:t>
      </w:r>
    </w:p>
    <w:p w14:paraId="3E24F6A6" w14:textId="77777777" w:rsidR="0055059F" w:rsidRDefault="0055059F" w:rsidP="0055059F">
      <w:pPr>
        <w:numPr>
          <w:ilvl w:val="0"/>
          <w:numId w:val="1"/>
        </w:numPr>
        <w:tabs>
          <w:tab w:val="left" w:pos="284"/>
        </w:tabs>
        <w:spacing w:after="0" w:line="240" w:lineRule="auto"/>
        <w:ind w:left="288" w:hanging="288"/>
        <w:jc w:val="both"/>
        <w:rPr>
          <w:rFonts w:ascii="Arial Narrow" w:hAnsi="Arial Narrow"/>
        </w:rPr>
      </w:pPr>
      <w:r>
        <w:rPr>
          <w:rFonts w:ascii="Arial Narrow" w:hAnsi="Arial Narrow"/>
        </w:rPr>
        <w:t>Preduzetništvo</w:t>
      </w:r>
    </w:p>
    <w:p w14:paraId="2F6ADC19" w14:textId="701D4F3B" w:rsidR="0055059F" w:rsidRPr="008E56E3" w:rsidRDefault="00B42DC6" w:rsidP="0055059F">
      <w:pPr>
        <w:numPr>
          <w:ilvl w:val="0"/>
          <w:numId w:val="1"/>
        </w:numPr>
        <w:tabs>
          <w:tab w:val="left" w:pos="284"/>
        </w:tabs>
        <w:spacing w:after="0" w:line="240" w:lineRule="auto"/>
        <w:ind w:left="288" w:hanging="288"/>
        <w:jc w:val="both"/>
        <w:rPr>
          <w:rFonts w:ascii="Arial Narrow" w:eastAsia="Times New Roman" w:hAnsi="Arial Narrow" w:cs="Trebuchet MS"/>
          <w:bCs/>
          <w:color w:val="000000"/>
          <w:lang w:val="sr-Latn-CS"/>
        </w:rPr>
      </w:pPr>
      <w:r>
        <w:rPr>
          <w:rFonts w:ascii="Arial Narrow" w:hAnsi="Arial Narrow"/>
        </w:rPr>
        <w:t>Izrada cvjetnih aranžmana u cvjećari*</w:t>
      </w:r>
    </w:p>
    <w:p w14:paraId="318A7CD4" w14:textId="77777777" w:rsidR="0055059F" w:rsidRPr="00F766AD" w:rsidRDefault="0055059F" w:rsidP="0055059F">
      <w:pPr>
        <w:tabs>
          <w:tab w:val="left" w:pos="284"/>
        </w:tabs>
        <w:spacing w:after="0" w:line="240" w:lineRule="auto"/>
        <w:ind w:left="288"/>
        <w:jc w:val="both"/>
        <w:rPr>
          <w:rFonts w:ascii="Arial Narrow" w:hAnsi="Arial Narrow"/>
        </w:rPr>
      </w:pPr>
    </w:p>
    <w:sdt>
      <w:sdtPr>
        <w:rPr>
          <w:rFonts w:ascii="Arial Narrow" w:eastAsia="Times New Roman" w:hAnsi="Arial Narrow" w:cs="Trebuchet MS"/>
          <w:b/>
          <w:bCs/>
          <w:color w:val="808080"/>
          <w:lang w:val="sr-Latn-CS"/>
        </w:rPr>
        <w:id w:val="-50236676"/>
        <w:lock w:val="contentLocked"/>
        <w:placeholder>
          <w:docPart w:val="146E631C596249FFA86FA95FAE8471DB"/>
        </w:placeholder>
      </w:sdtPr>
      <w:sdtEndPr>
        <w:rPr>
          <w:rFonts w:cs="Arial"/>
          <w:b w:val="0"/>
          <w:lang w:val="sl-SI"/>
        </w:rPr>
      </w:sdtEndPr>
      <w:sdtContent>
        <w:p w14:paraId="28E3B160" w14:textId="77777777" w:rsidR="0055059F" w:rsidRPr="00E81974" w:rsidRDefault="0055059F" w:rsidP="0055059F">
          <w:pPr>
            <w:spacing w:before="240" w:after="120" w:line="240" w:lineRule="auto"/>
            <w:rPr>
              <w:rFonts w:ascii="Arial Narrow" w:eastAsia="Times New Roman" w:hAnsi="Arial Narrow" w:cs="Trebuchet MS"/>
              <w:b/>
              <w:bCs/>
              <w:lang w:val="sr-Latn-CS"/>
            </w:rPr>
          </w:pPr>
          <w:r w:rsidRPr="00E81974">
            <w:rPr>
              <w:rFonts w:ascii="Arial Narrow" w:eastAsia="Times New Roman" w:hAnsi="Arial Narrow" w:cs="Trebuchet MS"/>
              <w:b/>
              <w:bCs/>
              <w:lang w:val="sr-Latn-CS"/>
            </w:rPr>
            <w:t>Napomena:</w:t>
          </w:r>
        </w:p>
        <w:p w14:paraId="421879FB" w14:textId="77777777" w:rsidR="0055059F" w:rsidRPr="00E81974" w:rsidRDefault="0055059F" w:rsidP="0055059F">
          <w:pPr>
            <w:spacing w:after="120" w:line="240" w:lineRule="auto"/>
            <w:rPr>
              <w:rFonts w:ascii="Arial Narrow" w:eastAsia="Times New Roman" w:hAnsi="Arial Narrow" w:cs="Arial"/>
              <w:bCs/>
              <w:lang w:val="sl-SI"/>
            </w:rPr>
          </w:pPr>
          <w:r w:rsidRPr="00E81974">
            <w:rPr>
              <w:rFonts w:ascii="Arial Narrow" w:eastAsia="Times New Roman" w:hAnsi="Arial Narrow" w:cs="Arial"/>
              <w:bCs/>
              <w:lang w:val="sl-SI"/>
            </w:rPr>
            <w:t>U cilju usaglašavanja sadržaja, dinamike realizacije i ishoda učenja, nastavnici su obavezni da zajedno vrše planiranje vaspitno-obrazovnog rada.</w:t>
          </w:r>
        </w:p>
      </w:sdtContent>
    </w:sdt>
    <w:p w14:paraId="400C5E50" w14:textId="77777777" w:rsidR="0055059F" w:rsidRPr="00E81974" w:rsidRDefault="0055059F" w:rsidP="0055059F">
      <w:pPr>
        <w:spacing w:before="240" w:after="120" w:line="240" w:lineRule="auto"/>
        <w:rPr>
          <w:rFonts w:ascii="Arial Narrow" w:eastAsia="Times New Roman" w:hAnsi="Arial Narrow" w:cs="Trebuchet MS"/>
          <w:b/>
          <w:bCs/>
          <w:lang w:val="sr-Latn-CS"/>
        </w:rPr>
      </w:pPr>
      <w:r w:rsidRPr="00E81974">
        <w:rPr>
          <w:rFonts w:ascii="Arial Narrow" w:eastAsia="Times New Roman" w:hAnsi="Arial Narrow" w:cs="Trebuchet MS"/>
          <w:b/>
          <w:bCs/>
          <w:lang w:val="sr-Latn-CS"/>
        </w:rPr>
        <w:t>10. Ključne</w:t>
      </w:r>
      <w:r>
        <w:rPr>
          <w:rFonts w:ascii="Arial Narrow" w:eastAsia="Times New Roman" w:hAnsi="Arial Narrow" w:cs="Trebuchet MS"/>
          <w:b/>
          <w:bCs/>
          <w:lang w:val="sr-Latn-CS"/>
        </w:rPr>
        <w:t xml:space="preserve"> </w:t>
      </w:r>
      <w:r w:rsidRPr="00E81974">
        <w:rPr>
          <w:rFonts w:ascii="Arial Narrow" w:eastAsia="Times New Roman" w:hAnsi="Arial Narrow" w:cs="Trebuchet MS"/>
          <w:b/>
          <w:bCs/>
          <w:lang w:val="sr-Latn-CS"/>
        </w:rPr>
        <w:t>kompetencije</w:t>
      </w:r>
      <w:r w:rsidRPr="00E81974">
        <w:rPr>
          <w:rFonts w:ascii="Arial Narrow" w:hAnsi="Arial Narrow" w:cs="Verdana"/>
          <w:b/>
          <w:color w:val="000000"/>
        </w:rPr>
        <w:t xml:space="preserve"> koje se razvijaju ovim modulom</w:t>
      </w:r>
    </w:p>
    <w:p w14:paraId="358AEB85" w14:textId="77777777" w:rsidR="0055059F" w:rsidRPr="00250E9C" w:rsidRDefault="0055059F" w:rsidP="0055059F">
      <w:pPr>
        <w:numPr>
          <w:ilvl w:val="0"/>
          <w:numId w:val="39"/>
        </w:numPr>
        <w:tabs>
          <w:tab w:val="left" w:pos="284"/>
        </w:tabs>
        <w:spacing w:after="0" w:line="240" w:lineRule="auto"/>
        <w:ind w:left="288" w:hanging="288"/>
        <w:jc w:val="both"/>
        <w:rPr>
          <w:rFonts w:ascii="Arial Narrow" w:hAnsi="Arial Narrow"/>
        </w:rPr>
      </w:pPr>
      <w:r w:rsidRPr="00250E9C">
        <w:rPr>
          <w:rFonts w:ascii="Arial Narrow" w:eastAsia="Arial Narrow" w:hAnsi="Arial Narrow" w:cs="Arial Narrow"/>
          <w:lang w:eastAsia="sr-Latn-ME"/>
        </w:rPr>
        <w:t>Kompetencija</w:t>
      </w:r>
      <w:r w:rsidRPr="00250E9C">
        <w:rPr>
          <w:rFonts w:ascii="Arial Narrow" w:hAnsi="Arial Narrow"/>
        </w:rPr>
        <w:t xml:space="preserve"> pismenosti (upotreba stručne terminologije u usmenom i pisanom obliku pravilnim formulisanjem pojmova, činjenica, pravila i koncepata iz oblasti cvjećarstva, izražavanjem argumenata i kritičkog mišljenja na uvjerljiv način primjeren kontekstu; korišćenje različitih izvora znanja pretragom, prikupljanjem i obradom vizuelnih, audio/video i digitalnih informacija; poštovanje pravila i preporuka prilikom prezentovanja zadate teme i dr.)</w:t>
      </w:r>
    </w:p>
    <w:p w14:paraId="2D7A1998" w14:textId="77777777" w:rsidR="0055059F" w:rsidRPr="00250E9C" w:rsidRDefault="0055059F" w:rsidP="0055059F">
      <w:pPr>
        <w:numPr>
          <w:ilvl w:val="0"/>
          <w:numId w:val="38"/>
        </w:numPr>
        <w:tabs>
          <w:tab w:val="left" w:pos="284"/>
        </w:tabs>
        <w:spacing w:after="0" w:line="240" w:lineRule="auto"/>
        <w:ind w:left="288" w:hanging="288"/>
        <w:jc w:val="both"/>
        <w:rPr>
          <w:rFonts w:ascii="Arial Narrow" w:hAnsi="Arial Narrow"/>
          <w:lang w:val="sr-Latn-ME"/>
        </w:rPr>
      </w:pPr>
      <w:r w:rsidRPr="00250E9C">
        <w:rPr>
          <w:rFonts w:ascii="Arial Narrow" w:hAnsi="Arial Narrow"/>
          <w:lang w:val="sr-Latn-ME"/>
        </w:rPr>
        <w:t>Kompetencija višejezičnosti (razumijevanje stručne terminologije iz oblasti cvjećarstva, korišćenja dokumentacije i uputstava proizvođača alata, pribora i mjernih instrumenata; razumijevanje stručne terminologije prilikom istraživanja različitih stručnih tekstova na internetu i dr.)</w:t>
      </w:r>
    </w:p>
    <w:p w14:paraId="4034B29D" w14:textId="77777777" w:rsidR="0055059F" w:rsidRPr="00250E9C" w:rsidRDefault="0055059F" w:rsidP="0055059F">
      <w:pPr>
        <w:numPr>
          <w:ilvl w:val="0"/>
          <w:numId w:val="39"/>
        </w:numPr>
        <w:tabs>
          <w:tab w:val="left" w:pos="284"/>
        </w:tabs>
        <w:spacing w:after="0" w:line="240" w:lineRule="auto"/>
        <w:ind w:left="288" w:hanging="288"/>
        <w:jc w:val="both"/>
        <w:rPr>
          <w:rFonts w:ascii="Arial Narrow" w:eastAsia="Arial Narrow" w:hAnsi="Arial Narrow" w:cs="Arial Narrow"/>
          <w:lang w:eastAsia="sr-Latn-ME"/>
        </w:rPr>
      </w:pPr>
      <w:r w:rsidRPr="00250E9C">
        <w:rPr>
          <w:rFonts w:ascii="Arial Narrow" w:eastAsia="Arial Narrow" w:hAnsi="Arial Narrow" w:cs="Arial Narrow"/>
          <w:lang w:eastAsia="sr-Latn-ME"/>
        </w:rPr>
        <w:t>Matematička kompetencija i kompetencija u prirododnim naukama, tehnologiji i inženjerstvu (STEM) (mjerenje sredstva za ishranu bilja i materijala prilikom planiranja proizvodnje cvijeća, razvijanje logičkog načina razmišljanja, osnovnih matematičkih principa i donošenja zaključaka i dr.)</w:t>
      </w:r>
    </w:p>
    <w:p w14:paraId="40B4F512" w14:textId="77777777" w:rsidR="0055059F" w:rsidRPr="00250E9C" w:rsidRDefault="0055059F" w:rsidP="0055059F">
      <w:pPr>
        <w:numPr>
          <w:ilvl w:val="0"/>
          <w:numId w:val="39"/>
        </w:numPr>
        <w:tabs>
          <w:tab w:val="left" w:pos="284"/>
        </w:tabs>
        <w:spacing w:after="0" w:line="240" w:lineRule="auto"/>
        <w:ind w:left="288" w:hanging="288"/>
        <w:jc w:val="both"/>
        <w:rPr>
          <w:rFonts w:ascii="Arial Narrow" w:eastAsia="Arial Narrow" w:hAnsi="Arial Narrow" w:cs="Arial Narrow"/>
          <w:lang w:eastAsia="sr-Latn-ME"/>
        </w:rPr>
      </w:pPr>
      <w:r w:rsidRPr="00250E9C">
        <w:rPr>
          <w:rFonts w:ascii="Arial Narrow" w:eastAsia="Arial Narrow" w:hAnsi="Arial Narrow" w:cs="Arial Narrow"/>
          <w:lang w:eastAsia="sr-Latn-ME"/>
        </w:rPr>
        <w:t>Digitalna kompetencija (upotreba namjenskog softvera za obradu i uređivanje teksta i tabela, čuvanje dokumenata u elektronskom obliku; korišćenje informaciono-komunikacionih tehnologija radi pretrage, prikupljanja i upotrebe podataka iz oblasti biljne proizvodnje, prepoznavanjem relevantnih stručnih tekstova i video zapisa; upotreba softverskih alata za izradu prezentacija na zadatu temu; razvijanje svijesti o značaju elektronskog učenja kroz različite vidove ““online”” nastave i interakcije; korišćenje foruma i društvenih mreža, u cilju razmjene stručnih informacija, poštovanjem pravila bezbjednosti i etike prilikom korišćenja Interneta i dr.)</w:t>
      </w:r>
    </w:p>
    <w:p w14:paraId="792A8AAD" w14:textId="77777777" w:rsidR="0055059F" w:rsidRPr="00250E9C" w:rsidRDefault="0055059F" w:rsidP="0055059F">
      <w:pPr>
        <w:numPr>
          <w:ilvl w:val="0"/>
          <w:numId w:val="39"/>
        </w:numPr>
        <w:tabs>
          <w:tab w:val="left" w:pos="284"/>
        </w:tabs>
        <w:spacing w:after="0" w:line="240" w:lineRule="auto"/>
        <w:ind w:left="288" w:hanging="288"/>
        <w:jc w:val="both"/>
        <w:rPr>
          <w:rFonts w:ascii="Arial Narrow" w:eastAsia="Arial Narrow" w:hAnsi="Arial Narrow" w:cs="Arial Narrow"/>
          <w:lang w:eastAsia="sr-Latn-ME"/>
        </w:rPr>
      </w:pPr>
      <w:r w:rsidRPr="00250E9C">
        <w:rPr>
          <w:rFonts w:ascii="Arial Narrow" w:eastAsia="Arial Narrow" w:hAnsi="Arial Narrow" w:cs="Arial Narrow"/>
          <w:lang w:eastAsia="sr-Latn-ME"/>
        </w:rPr>
        <w:t>Lična i socijalna kompetencija i kompetencija učenja kako učiti (podsticanje učenika na samostalni rad i istrajnost u učenju, razvijanje tehnika samostalnog učenja, kao i učenja u timu kroz vršnjačku edukaciju i diskusiju, izradu domaćih zadataka, seminarskih radova i prezentacija na zadatu temu; razvijanje sposobnosti izražavanja sopstvenog mišljenja učešćem u konstruktivnoj diskusiji sa uvažavanjem drugačijih stavova; razvijanje tolerancije, kulture dijaloga i poštovanja tuđeg integriteta, u skladu sa etičkim pravilima; razvijanje tehnika istraživanja, sistematizovanja i vrednovanja informacija u cilju nadogradnje prethodno stečenih znanja, kao i otkrivanja novih; razvijanje sposobnosti učenja na sopstvenim greškama kroz samoprocjenu i samoevaluaciju; razvijanje svijesti o značaju vođenja zdravog života i dr.)</w:t>
      </w:r>
    </w:p>
    <w:p w14:paraId="70171890" w14:textId="77777777" w:rsidR="0055059F" w:rsidRPr="00250E9C" w:rsidRDefault="0055059F" w:rsidP="0055059F">
      <w:pPr>
        <w:numPr>
          <w:ilvl w:val="0"/>
          <w:numId w:val="39"/>
        </w:numPr>
        <w:tabs>
          <w:tab w:val="left" w:pos="284"/>
        </w:tabs>
        <w:spacing w:after="0" w:line="240" w:lineRule="auto"/>
        <w:ind w:left="288" w:hanging="288"/>
        <w:jc w:val="both"/>
        <w:rPr>
          <w:rFonts w:ascii="Arial Narrow" w:eastAsia="Arial Narrow" w:hAnsi="Arial Narrow" w:cs="Arial Narrow"/>
          <w:lang w:eastAsia="sr-Latn-ME"/>
        </w:rPr>
      </w:pPr>
      <w:r w:rsidRPr="00250E9C">
        <w:rPr>
          <w:rFonts w:ascii="Arial Narrow" w:eastAsia="Arial Narrow" w:hAnsi="Arial Narrow" w:cs="Arial Narrow"/>
          <w:lang w:eastAsia="sr-Latn-ME"/>
        </w:rPr>
        <w:t>Građanska kompetencija (angažovanje u zajedničkom ili javnom interesu kroz različite društveno odgovorne aktivnosti; poštovanje prava, jednakosti, slobode izražavanja i mišljenja kroz debate, diskusije i podjelu na grupe; razvijanje svijesti o značaju savremenih događaja, kao i njihovu povezanost sa istorijskim; razvijanje svijesti o značaju održivog razvoja i odgovornog ponašanja prema prirodi i životnoj sredini i dr.)</w:t>
      </w:r>
    </w:p>
    <w:p w14:paraId="4116471F" w14:textId="77777777" w:rsidR="0055059F" w:rsidRPr="00C8106B" w:rsidRDefault="0055059F" w:rsidP="0055059F">
      <w:pPr>
        <w:numPr>
          <w:ilvl w:val="0"/>
          <w:numId w:val="39"/>
        </w:numPr>
        <w:tabs>
          <w:tab w:val="left" w:pos="284"/>
        </w:tabs>
        <w:spacing w:after="0" w:line="240" w:lineRule="auto"/>
        <w:ind w:left="288" w:hanging="288"/>
        <w:jc w:val="both"/>
        <w:rPr>
          <w:rFonts w:ascii="Arial Narrow" w:eastAsia="Arial Narrow" w:hAnsi="Arial Narrow" w:cs="Arial Narrow"/>
          <w:lang w:eastAsia="sr-Latn-ME"/>
        </w:rPr>
      </w:pPr>
      <w:r w:rsidRPr="00250E9C">
        <w:rPr>
          <w:rFonts w:ascii="Arial Narrow" w:eastAsia="Arial Narrow" w:hAnsi="Arial Narrow" w:cs="Arial Narrow"/>
          <w:lang w:eastAsia="sr-Latn-ME"/>
        </w:rPr>
        <w:t>Preduzetnička kompetencija (razvijanje sposobnosti planiranja i organizovanja svog rada u smislu korišćenja odgovarajućih podataka u proizvodnji cvijeća, razvijanje sposobnosti davanja inicijative i pravilnog određivanja prioriteta prilikom rješavanja problema; razvijanje kreativnosti, kao i vještina planiranja i upravljanja vremenom prilikom rješavanja različitih zadataka, samostalno ili u timu, kroz izradu i upravljanje projektima iz stručne ili društveno odgovorne oblasti i dr.)</w:t>
      </w:r>
    </w:p>
    <w:p w14:paraId="0EB33F04" w14:textId="77777777" w:rsidR="0055059F" w:rsidRDefault="0055059F" w:rsidP="0055059F">
      <w:pPr>
        <w:rPr>
          <w:rFonts w:ascii="Arial Narrow" w:hAnsi="Arial Narrow"/>
          <w:lang w:val="en-GB"/>
        </w:rPr>
      </w:pPr>
    </w:p>
    <w:p w14:paraId="0D852C43" w14:textId="77777777" w:rsidR="0055059F" w:rsidRDefault="0055059F" w:rsidP="0055059F">
      <w:pPr>
        <w:rPr>
          <w:rFonts w:ascii="Arial Narrow" w:hAnsi="Arial Narrow"/>
          <w:lang w:val="en-GB"/>
        </w:rPr>
      </w:pPr>
    </w:p>
    <w:p w14:paraId="48FFB578" w14:textId="77777777" w:rsidR="0055059F" w:rsidRDefault="0055059F" w:rsidP="0055059F">
      <w:pPr>
        <w:rPr>
          <w:rFonts w:ascii="Arial Narrow" w:eastAsia="Arial Narrow" w:hAnsi="Arial Narrow" w:cs="Arial Narrow"/>
          <w:lang w:eastAsia="sr-Latn-ME"/>
        </w:rPr>
      </w:pPr>
      <w:r>
        <w:rPr>
          <w:rFonts w:ascii="Arial Narrow" w:eastAsia="Arial Narrow" w:hAnsi="Arial Narrow" w:cs="Arial Narrow"/>
          <w:lang w:eastAsia="sr-Latn-ME"/>
        </w:rPr>
        <w:br w:type="page"/>
      </w:r>
    </w:p>
    <w:bookmarkStart w:id="45" w:name="_Toc168382018"/>
    <w:bookmarkStart w:id="46" w:name="_Toc168479671"/>
    <w:p w14:paraId="14E1A01A" w14:textId="5831440A" w:rsidR="0055059F" w:rsidRPr="00EE7C0B" w:rsidRDefault="008F0ED6" w:rsidP="0055059F">
      <w:pPr>
        <w:keepNext/>
        <w:tabs>
          <w:tab w:val="left" w:pos="567"/>
        </w:tabs>
        <w:spacing w:after="240" w:line="240" w:lineRule="auto"/>
        <w:outlineLvl w:val="1"/>
        <w:rPr>
          <w:rFonts w:ascii="Arial Narrow" w:hAnsi="Arial Narrow" w:cs="Arial"/>
          <w:b/>
          <w:bCs/>
          <w:caps/>
          <w:color w:val="000000"/>
          <w:szCs w:val="20"/>
          <w:lang w:val="sl-SI" w:eastAsia="sl-SI"/>
        </w:rPr>
      </w:pPr>
      <w:sdt>
        <w:sdtPr>
          <w:rPr>
            <w:rFonts w:ascii="Arial Narrow" w:hAnsi="Arial Narrow"/>
            <w:b/>
            <w:bCs/>
            <w:caps/>
            <w:color w:val="000000"/>
            <w:szCs w:val="20"/>
            <w:lang w:val="sl-SI" w:eastAsia="sl-SI"/>
          </w:rPr>
          <w:id w:val="1153561166"/>
          <w:placeholder>
            <w:docPart w:val="36373078787048EBA35A4FE762E79955"/>
          </w:placeholder>
        </w:sdtPr>
        <w:sdtEndPr/>
        <w:sdtContent>
          <w:r w:rsidR="0055059F" w:rsidRPr="00EE7C0B">
            <w:rPr>
              <w:rFonts w:ascii="Arial Narrow" w:hAnsi="Arial Narrow"/>
              <w:b/>
              <w:bCs/>
              <w:caps/>
              <w:color w:val="000000"/>
              <w:szCs w:val="20"/>
              <w:lang w:val="sl-SI" w:eastAsia="sl-SI"/>
            </w:rPr>
            <w:t>3.2.1</w:t>
          </w:r>
          <w:r w:rsidR="0055059F">
            <w:rPr>
              <w:rFonts w:ascii="Arial Narrow" w:hAnsi="Arial Narrow"/>
              <w:b/>
              <w:bCs/>
              <w:caps/>
              <w:color w:val="000000"/>
              <w:szCs w:val="20"/>
              <w:lang w:val="sl-SI" w:eastAsia="sl-SI"/>
            </w:rPr>
            <w:t>3</w:t>
          </w:r>
          <w:r w:rsidR="0055059F" w:rsidRPr="00EE7C0B">
            <w:rPr>
              <w:rFonts w:ascii="Arial Narrow" w:hAnsi="Arial Narrow"/>
              <w:b/>
              <w:bCs/>
              <w:caps/>
              <w:color w:val="000000"/>
              <w:szCs w:val="20"/>
              <w:lang w:val="sl-SI" w:eastAsia="sl-SI"/>
            </w:rPr>
            <w:t>.</w:t>
          </w:r>
        </w:sdtContent>
      </w:sdt>
      <w:r w:rsidR="0055059F">
        <w:rPr>
          <w:rFonts w:ascii="Arial Narrow" w:hAnsi="Arial Narrow"/>
          <w:b/>
          <w:bCs/>
          <w:caps/>
          <w:color w:val="000000"/>
          <w:szCs w:val="20"/>
          <w:lang w:val="sl-SI" w:eastAsia="sl-SI"/>
        </w:rPr>
        <w:t xml:space="preserve"> </w:t>
      </w:r>
      <w:r w:rsidR="0055059F">
        <w:rPr>
          <w:rFonts w:ascii="Arial Narrow" w:hAnsi="Arial Narrow"/>
          <w:b/>
          <w:bCs/>
          <w:color w:val="000000"/>
          <w:szCs w:val="20"/>
          <w:lang w:val="sl-SI" w:eastAsia="sl-SI"/>
        </w:rPr>
        <w:t>VOĆARSKO-VINOGRADARSKA PROIZVODNJA</w:t>
      </w:r>
      <w:bookmarkEnd w:id="45"/>
      <w:bookmarkEnd w:id="46"/>
      <w:r w:rsidR="0055059F" w:rsidRPr="00EE7C0B">
        <w:rPr>
          <w:rFonts w:ascii="Arial Narrow" w:hAnsi="Arial Narrow"/>
          <w:b/>
          <w:bCs/>
          <w:color w:val="000000"/>
          <w:szCs w:val="20"/>
          <w:lang w:val="sl-SI" w:eastAsia="sl-SI"/>
        </w:rPr>
        <w:t xml:space="preserve"> </w:t>
      </w:r>
    </w:p>
    <w:sdt>
      <w:sdtPr>
        <w:rPr>
          <w:rFonts w:ascii="Arial Narrow" w:eastAsia="Times New Roman" w:hAnsi="Arial Narrow" w:cs="Trebuchet MS"/>
          <w:b/>
          <w:bCs/>
          <w:lang w:val="sr-Latn-CS"/>
        </w:rPr>
        <w:id w:val="38868822"/>
        <w:lock w:val="contentLocked"/>
        <w:placeholder>
          <w:docPart w:val="108AE0A4F38F4C1CA6C79F93034FBE0E"/>
        </w:placeholder>
      </w:sdtPr>
      <w:sdtEndPr/>
      <w:sdtContent>
        <w:p w14:paraId="2EC7C150" w14:textId="77777777" w:rsidR="0055059F" w:rsidRPr="00EE7C0B" w:rsidRDefault="0055059F" w:rsidP="0055059F">
          <w:pPr>
            <w:spacing w:before="240" w:after="120" w:line="240" w:lineRule="auto"/>
            <w:rPr>
              <w:rFonts w:ascii="Arial Narrow" w:eastAsia="Times New Roman" w:hAnsi="Arial Narrow" w:cs="Trebuchet MS"/>
              <w:lang w:val="sr-Latn-CS"/>
            </w:rPr>
          </w:pPr>
          <w:r w:rsidRPr="00EE7C0B">
            <w:rPr>
              <w:rFonts w:ascii="Arial Narrow" w:eastAsia="Times New Roman" w:hAnsi="Arial Narrow" w:cs="Trebuchet MS"/>
              <w:b/>
              <w:bCs/>
              <w:lang w:val="sr-Latn-CS"/>
            </w:rPr>
            <w:t xml:space="preserve">1. Broj časova i kreditna vrijednost:  </w:t>
          </w:r>
        </w:p>
      </w:sdtContent>
    </w:sdt>
    <w:tbl>
      <w:tblPr>
        <w:tblStyle w:val="TableGrid"/>
        <w:tblW w:w="9356" w:type="dxa"/>
        <w:jc w:val="center"/>
        <w:tblBorders>
          <w:top w:val="single" w:sz="12" w:space="0" w:color="C00000"/>
          <w:left w:val="none" w:sz="0" w:space="0" w:color="auto"/>
          <w:bottom w:val="single" w:sz="12" w:space="0" w:color="C00000"/>
          <w:right w:val="none" w:sz="0" w:space="0" w:color="auto"/>
          <w:insideH w:val="single" w:sz="4" w:space="0" w:color="C00000"/>
          <w:insideV w:val="single" w:sz="4" w:space="0" w:color="C00000"/>
        </w:tblBorders>
        <w:tblLayout w:type="fixed"/>
        <w:tblCellMar>
          <w:left w:w="115" w:type="dxa"/>
          <w:right w:w="115" w:type="dxa"/>
        </w:tblCellMar>
        <w:tblLook w:val="04A0" w:firstRow="1" w:lastRow="0" w:firstColumn="1" w:lastColumn="0" w:noHBand="0" w:noVBand="1"/>
      </w:tblPr>
      <w:tblGrid>
        <w:gridCol w:w="1559"/>
        <w:gridCol w:w="1559"/>
        <w:gridCol w:w="1559"/>
        <w:gridCol w:w="1559"/>
        <w:gridCol w:w="1560"/>
        <w:gridCol w:w="1560"/>
      </w:tblGrid>
      <w:tr w:rsidR="0055059F" w:rsidRPr="00EE7C0B" w14:paraId="2134BD03" w14:textId="77777777" w:rsidTr="0055059F">
        <w:trPr>
          <w:jc w:val="center"/>
        </w:trPr>
        <w:tc>
          <w:tcPr>
            <w:tcW w:w="1559" w:type="dxa"/>
            <w:vMerge w:val="restart"/>
            <w:tcBorders>
              <w:top w:val="single" w:sz="18" w:space="0" w:color="C00000"/>
              <w:bottom w:val="single" w:sz="2" w:space="0" w:color="C00000"/>
            </w:tcBorders>
            <w:shd w:val="clear" w:color="auto" w:fill="F1E5BD"/>
            <w:vAlign w:val="center"/>
          </w:tcPr>
          <w:sdt>
            <w:sdtPr>
              <w:rPr>
                <w:rFonts w:ascii="Arial Narrow" w:eastAsia="Times New Roman" w:hAnsi="Arial Narrow" w:cs="Arial"/>
                <w:b/>
                <w:bCs/>
              </w:rPr>
              <w:id w:val="-1814863686"/>
              <w:placeholder>
                <w:docPart w:val="A945A91A31444EFBB5D8B4746E115B50"/>
              </w:placeholder>
            </w:sdtPr>
            <w:sdtEndPr/>
            <w:sdtContent>
              <w:p w14:paraId="404FF8EC" w14:textId="77777777" w:rsidR="0055059F" w:rsidRPr="00EE7C0B" w:rsidRDefault="0055059F" w:rsidP="0055059F">
                <w:pPr>
                  <w:spacing w:before="40" w:after="40"/>
                  <w:jc w:val="center"/>
                  <w:rPr>
                    <w:rFonts w:ascii="Arial Narrow" w:eastAsia="Times New Roman" w:hAnsi="Arial Narrow" w:cs="Arial"/>
                    <w:b/>
                    <w:bCs/>
                  </w:rPr>
                </w:pPr>
                <w:r w:rsidRPr="00EE7C0B">
                  <w:rPr>
                    <w:rFonts w:ascii="Arial Narrow" w:eastAsia="Times New Roman" w:hAnsi="Arial Narrow" w:cs="Arial"/>
                    <w:b/>
                    <w:bCs/>
                  </w:rPr>
                  <w:t>Razred</w:t>
                </w:r>
              </w:p>
            </w:sdtContent>
          </w:sdt>
        </w:tc>
        <w:tc>
          <w:tcPr>
            <w:tcW w:w="4677" w:type="dxa"/>
            <w:gridSpan w:val="3"/>
            <w:tcBorders>
              <w:top w:val="single" w:sz="18" w:space="0" w:color="C00000"/>
              <w:bottom w:val="single" w:sz="4" w:space="0" w:color="C00000"/>
            </w:tcBorders>
            <w:shd w:val="clear" w:color="auto" w:fill="F1E5BD"/>
          </w:tcPr>
          <w:sdt>
            <w:sdtPr>
              <w:rPr>
                <w:rFonts w:ascii="Arial Narrow" w:eastAsia="Times New Roman" w:hAnsi="Arial Narrow" w:cs="Arial"/>
                <w:b/>
                <w:bCs/>
              </w:rPr>
              <w:id w:val="-143667391"/>
              <w:lock w:val="contentLocked"/>
              <w:placeholder>
                <w:docPart w:val="C2BFFFCE3BF44987B4010184B282BBFF"/>
              </w:placeholder>
            </w:sdtPr>
            <w:sdtEndPr/>
            <w:sdtContent>
              <w:p w14:paraId="570D4DED" w14:textId="77777777" w:rsidR="0055059F" w:rsidRPr="00EE7C0B" w:rsidRDefault="0055059F" w:rsidP="0055059F">
                <w:pPr>
                  <w:spacing w:before="120"/>
                  <w:jc w:val="center"/>
                  <w:rPr>
                    <w:rFonts w:ascii="Arial Narrow" w:eastAsia="Times New Roman" w:hAnsi="Arial Narrow" w:cs="Arial"/>
                    <w:b/>
                    <w:bCs/>
                  </w:rPr>
                </w:pPr>
                <w:r w:rsidRPr="00EE7C0B">
                  <w:rPr>
                    <w:rFonts w:ascii="Arial Narrow" w:eastAsia="Times New Roman" w:hAnsi="Arial Narrow" w:cs="Arial"/>
                    <w:b/>
                    <w:bCs/>
                  </w:rPr>
                  <w:t>Oblici nastave</w:t>
                </w:r>
              </w:p>
            </w:sdtContent>
          </w:sdt>
        </w:tc>
        <w:tc>
          <w:tcPr>
            <w:tcW w:w="1560" w:type="dxa"/>
            <w:vMerge w:val="restart"/>
            <w:tcBorders>
              <w:top w:val="single" w:sz="18" w:space="0" w:color="C00000"/>
              <w:bottom w:val="single" w:sz="18" w:space="0" w:color="C00000"/>
            </w:tcBorders>
            <w:shd w:val="clear" w:color="auto" w:fill="F1E5BD"/>
            <w:vAlign w:val="center"/>
          </w:tcPr>
          <w:sdt>
            <w:sdtPr>
              <w:rPr>
                <w:rFonts w:ascii="Arial Narrow" w:eastAsia="Times New Roman" w:hAnsi="Arial Narrow" w:cs="Arial"/>
                <w:b/>
                <w:bCs/>
              </w:rPr>
              <w:id w:val="538405596"/>
              <w:placeholder>
                <w:docPart w:val="6D64636A28EF47ABAD13A74F2A37F800"/>
              </w:placeholder>
            </w:sdtPr>
            <w:sdtEndPr/>
            <w:sdtContent>
              <w:p w14:paraId="34734EEC" w14:textId="77777777" w:rsidR="0055059F" w:rsidRPr="00EE7C0B" w:rsidRDefault="0055059F" w:rsidP="0055059F">
                <w:pPr>
                  <w:spacing w:before="40" w:after="40"/>
                  <w:jc w:val="center"/>
                </w:pPr>
                <w:r w:rsidRPr="00EE7C0B">
                  <w:rPr>
                    <w:rFonts w:ascii="Arial Narrow" w:eastAsia="Times New Roman" w:hAnsi="Arial Narrow" w:cs="Arial"/>
                    <w:b/>
                    <w:bCs/>
                  </w:rPr>
                  <w:t>Ukupno</w:t>
                </w:r>
              </w:p>
            </w:sdtContent>
          </w:sdt>
        </w:tc>
        <w:tc>
          <w:tcPr>
            <w:tcW w:w="1560" w:type="dxa"/>
            <w:vMerge w:val="restart"/>
            <w:tcBorders>
              <w:top w:val="single" w:sz="18" w:space="0" w:color="C00000"/>
              <w:bottom w:val="single" w:sz="18" w:space="0" w:color="C00000"/>
            </w:tcBorders>
            <w:shd w:val="clear" w:color="auto" w:fill="F1E5BD"/>
            <w:vAlign w:val="center"/>
          </w:tcPr>
          <w:sdt>
            <w:sdtPr>
              <w:rPr>
                <w:rFonts w:ascii="Arial Narrow" w:eastAsia="Times New Roman" w:hAnsi="Arial Narrow" w:cs="Arial"/>
                <w:b/>
                <w:bCs/>
              </w:rPr>
              <w:id w:val="-798146749"/>
              <w:placeholder>
                <w:docPart w:val="82034AF9E17D4313AC6F5BCE69A0BF8C"/>
              </w:placeholder>
            </w:sdtPr>
            <w:sdtEndPr/>
            <w:sdtContent>
              <w:p w14:paraId="46A774B2" w14:textId="77777777" w:rsidR="0055059F" w:rsidRPr="00EE7C0B" w:rsidRDefault="0055059F" w:rsidP="0055059F">
                <w:pPr>
                  <w:spacing w:before="40" w:after="40"/>
                  <w:jc w:val="center"/>
                </w:pPr>
                <w:r w:rsidRPr="00EE7C0B">
                  <w:rPr>
                    <w:rFonts w:ascii="Arial Narrow" w:eastAsia="Times New Roman" w:hAnsi="Arial Narrow" w:cs="Arial"/>
                    <w:b/>
                    <w:bCs/>
                  </w:rPr>
                  <w:t>Kreditna vrijednost</w:t>
                </w:r>
              </w:p>
            </w:sdtContent>
          </w:sdt>
        </w:tc>
      </w:tr>
      <w:tr w:rsidR="0055059F" w:rsidRPr="00EE7C0B" w14:paraId="2CD1E0F1" w14:textId="77777777" w:rsidTr="0055059F">
        <w:trPr>
          <w:jc w:val="center"/>
        </w:trPr>
        <w:tc>
          <w:tcPr>
            <w:tcW w:w="1559" w:type="dxa"/>
            <w:vMerge/>
            <w:tcBorders>
              <w:top w:val="single" w:sz="12" w:space="0" w:color="C00000"/>
              <w:bottom w:val="single" w:sz="18" w:space="0" w:color="C00000"/>
            </w:tcBorders>
            <w:shd w:val="clear" w:color="auto" w:fill="D9D9D9"/>
          </w:tcPr>
          <w:p w14:paraId="7F43E897" w14:textId="77777777" w:rsidR="0055059F" w:rsidRPr="00EE7C0B" w:rsidRDefault="0055059F" w:rsidP="0055059F">
            <w:pPr>
              <w:spacing w:before="120"/>
            </w:pPr>
          </w:p>
        </w:tc>
        <w:tc>
          <w:tcPr>
            <w:tcW w:w="1559" w:type="dxa"/>
            <w:tcBorders>
              <w:top w:val="single" w:sz="4" w:space="0" w:color="C00000"/>
              <w:bottom w:val="single" w:sz="18" w:space="0" w:color="C00000"/>
            </w:tcBorders>
            <w:shd w:val="clear" w:color="auto" w:fill="F1E5BD"/>
            <w:vAlign w:val="center"/>
          </w:tcPr>
          <w:sdt>
            <w:sdtPr>
              <w:rPr>
                <w:rFonts w:ascii="Arial Narrow" w:eastAsia="Times New Roman" w:hAnsi="Arial Narrow" w:cs="Arial"/>
                <w:b/>
                <w:bCs/>
              </w:rPr>
              <w:id w:val="1073781675"/>
              <w:placeholder>
                <w:docPart w:val="1B9FAA3F247440308A2D4EE91E1D146D"/>
              </w:placeholder>
            </w:sdtPr>
            <w:sdtEndPr/>
            <w:sdtContent>
              <w:p w14:paraId="6B3ED427" w14:textId="77777777" w:rsidR="0055059F" w:rsidRPr="00EE7C0B" w:rsidRDefault="0055059F" w:rsidP="0055059F">
                <w:pPr>
                  <w:spacing w:before="40" w:after="40"/>
                  <w:jc w:val="center"/>
                  <w:rPr>
                    <w:rFonts w:ascii="Arial Narrow" w:eastAsia="Times New Roman" w:hAnsi="Arial Narrow" w:cs="Arial"/>
                    <w:b/>
                    <w:bCs/>
                  </w:rPr>
                </w:pPr>
                <w:r w:rsidRPr="00EE7C0B">
                  <w:rPr>
                    <w:rFonts w:ascii="Arial Narrow" w:eastAsia="Times New Roman" w:hAnsi="Arial Narrow" w:cs="Arial"/>
                    <w:b/>
                    <w:bCs/>
                  </w:rPr>
                  <w:t>Teorijska nastava</w:t>
                </w:r>
              </w:p>
            </w:sdtContent>
          </w:sdt>
        </w:tc>
        <w:tc>
          <w:tcPr>
            <w:tcW w:w="1559" w:type="dxa"/>
            <w:tcBorders>
              <w:top w:val="single" w:sz="4" w:space="0" w:color="C00000"/>
              <w:bottom w:val="single" w:sz="18" w:space="0" w:color="C00000"/>
            </w:tcBorders>
            <w:shd w:val="clear" w:color="auto" w:fill="F1E5BD"/>
            <w:vAlign w:val="center"/>
          </w:tcPr>
          <w:sdt>
            <w:sdtPr>
              <w:rPr>
                <w:rFonts w:ascii="Arial Narrow" w:eastAsia="Times New Roman" w:hAnsi="Arial Narrow" w:cs="Arial"/>
                <w:b/>
                <w:bCs/>
              </w:rPr>
              <w:id w:val="533389689"/>
              <w:placeholder>
                <w:docPart w:val="1B9FAA3F247440308A2D4EE91E1D146D"/>
              </w:placeholder>
            </w:sdtPr>
            <w:sdtEndPr/>
            <w:sdtContent>
              <w:p w14:paraId="645DBA33" w14:textId="77777777" w:rsidR="0055059F" w:rsidRPr="00EE7C0B" w:rsidRDefault="0055059F" w:rsidP="0055059F">
                <w:pPr>
                  <w:spacing w:before="40" w:after="40"/>
                  <w:jc w:val="center"/>
                  <w:rPr>
                    <w:rFonts w:ascii="Arial Narrow" w:eastAsia="Times New Roman" w:hAnsi="Arial Narrow" w:cs="Arial"/>
                    <w:b/>
                    <w:bCs/>
                  </w:rPr>
                </w:pPr>
                <w:r w:rsidRPr="00EE7C0B">
                  <w:rPr>
                    <w:rFonts w:ascii="Arial Narrow" w:eastAsia="Times New Roman" w:hAnsi="Arial Narrow" w:cs="Arial"/>
                    <w:b/>
                    <w:bCs/>
                  </w:rPr>
                  <w:t>Vježbe</w:t>
                </w:r>
              </w:p>
            </w:sdtContent>
          </w:sdt>
        </w:tc>
        <w:tc>
          <w:tcPr>
            <w:tcW w:w="1559" w:type="dxa"/>
            <w:tcBorders>
              <w:top w:val="single" w:sz="4" w:space="0" w:color="C00000"/>
              <w:bottom w:val="single" w:sz="18" w:space="0" w:color="C00000"/>
            </w:tcBorders>
            <w:shd w:val="clear" w:color="auto" w:fill="F1E5BD"/>
            <w:vAlign w:val="center"/>
          </w:tcPr>
          <w:sdt>
            <w:sdtPr>
              <w:rPr>
                <w:rFonts w:ascii="Arial Narrow" w:eastAsia="Times New Roman" w:hAnsi="Arial Narrow" w:cs="Arial"/>
                <w:b/>
                <w:bCs/>
              </w:rPr>
              <w:id w:val="942890731"/>
              <w:placeholder>
                <w:docPart w:val="1B9FAA3F247440308A2D4EE91E1D146D"/>
              </w:placeholder>
            </w:sdtPr>
            <w:sdtEndPr/>
            <w:sdtContent>
              <w:p w14:paraId="7ABD353A" w14:textId="77777777" w:rsidR="0055059F" w:rsidRPr="00EE7C0B" w:rsidRDefault="0055059F" w:rsidP="0055059F">
                <w:pPr>
                  <w:spacing w:before="40" w:after="40"/>
                  <w:jc w:val="center"/>
                  <w:rPr>
                    <w:rFonts w:ascii="Arial Narrow" w:eastAsia="Times New Roman" w:hAnsi="Arial Narrow" w:cs="Arial"/>
                    <w:b/>
                    <w:bCs/>
                  </w:rPr>
                </w:pPr>
                <w:r w:rsidRPr="00EE7C0B">
                  <w:rPr>
                    <w:rFonts w:ascii="Arial Narrow" w:eastAsia="Times New Roman" w:hAnsi="Arial Narrow" w:cs="Arial"/>
                    <w:b/>
                    <w:bCs/>
                  </w:rPr>
                  <w:t>Praktična nastava</w:t>
                </w:r>
              </w:p>
            </w:sdtContent>
          </w:sdt>
        </w:tc>
        <w:tc>
          <w:tcPr>
            <w:tcW w:w="1560" w:type="dxa"/>
            <w:vMerge/>
            <w:tcBorders>
              <w:top w:val="single" w:sz="4" w:space="0" w:color="C00000"/>
              <w:bottom w:val="single" w:sz="18" w:space="0" w:color="C00000"/>
            </w:tcBorders>
            <w:shd w:val="clear" w:color="auto" w:fill="D9D9D9"/>
            <w:vAlign w:val="center"/>
          </w:tcPr>
          <w:p w14:paraId="47AFF831" w14:textId="77777777" w:rsidR="0055059F" w:rsidRPr="00EE7C0B" w:rsidRDefault="0055059F" w:rsidP="0055059F">
            <w:pPr>
              <w:spacing w:before="40" w:after="40"/>
              <w:jc w:val="center"/>
              <w:rPr>
                <w:rFonts w:ascii="Arial Narrow" w:eastAsia="Times New Roman" w:hAnsi="Arial Narrow" w:cs="Arial"/>
                <w:b/>
                <w:bCs/>
              </w:rPr>
            </w:pPr>
          </w:p>
        </w:tc>
        <w:tc>
          <w:tcPr>
            <w:tcW w:w="1560" w:type="dxa"/>
            <w:vMerge/>
            <w:tcBorders>
              <w:top w:val="single" w:sz="4" w:space="0" w:color="C00000"/>
              <w:bottom w:val="single" w:sz="18" w:space="0" w:color="C00000"/>
            </w:tcBorders>
            <w:shd w:val="clear" w:color="auto" w:fill="D9D9D9"/>
            <w:vAlign w:val="center"/>
          </w:tcPr>
          <w:p w14:paraId="44D14F09" w14:textId="77777777" w:rsidR="0055059F" w:rsidRPr="00EE7C0B" w:rsidRDefault="0055059F" w:rsidP="0055059F">
            <w:pPr>
              <w:spacing w:before="40" w:after="40"/>
              <w:jc w:val="center"/>
              <w:rPr>
                <w:rFonts w:ascii="Arial Narrow" w:eastAsia="Times New Roman" w:hAnsi="Arial Narrow" w:cs="Arial"/>
                <w:b/>
                <w:bCs/>
              </w:rPr>
            </w:pPr>
          </w:p>
        </w:tc>
      </w:tr>
      <w:tr w:rsidR="0055059F" w:rsidRPr="00EE7C0B" w14:paraId="1F3D6637" w14:textId="77777777" w:rsidTr="0055059F">
        <w:trPr>
          <w:jc w:val="center"/>
        </w:trPr>
        <w:tc>
          <w:tcPr>
            <w:tcW w:w="1559" w:type="dxa"/>
            <w:tcBorders>
              <w:top w:val="single" w:sz="18" w:space="0" w:color="C00000"/>
              <w:bottom w:val="single" w:sz="2" w:space="0" w:color="C00000"/>
            </w:tcBorders>
            <w:vAlign w:val="center"/>
          </w:tcPr>
          <w:p w14:paraId="0AAF3AC5" w14:textId="77777777" w:rsidR="0055059F" w:rsidRPr="00EE7C0B" w:rsidRDefault="0055059F" w:rsidP="0055059F">
            <w:pPr>
              <w:spacing w:before="120"/>
              <w:jc w:val="center"/>
            </w:pPr>
            <w:r w:rsidRPr="00EE7C0B">
              <w:rPr>
                <w:rFonts w:ascii="Arial Narrow" w:eastAsia="Times New Roman" w:hAnsi="Arial Narrow" w:cs="Arial"/>
                <w:b/>
                <w:bCs/>
              </w:rPr>
              <w:t>III</w:t>
            </w:r>
          </w:p>
        </w:tc>
        <w:tc>
          <w:tcPr>
            <w:tcW w:w="1559" w:type="dxa"/>
            <w:tcBorders>
              <w:top w:val="single" w:sz="18" w:space="0" w:color="C00000"/>
              <w:bottom w:val="single" w:sz="2" w:space="0" w:color="C00000"/>
            </w:tcBorders>
            <w:vAlign w:val="center"/>
          </w:tcPr>
          <w:p w14:paraId="7F6E5A66" w14:textId="63463FBC" w:rsidR="0055059F" w:rsidRPr="00EE7C0B" w:rsidRDefault="005F2D99" w:rsidP="0055059F">
            <w:pPr>
              <w:spacing w:before="120"/>
              <w:jc w:val="center"/>
              <w:rPr>
                <w:rFonts w:ascii="Arial Narrow" w:hAnsi="Arial Narrow"/>
                <w:b/>
              </w:rPr>
            </w:pPr>
            <w:r>
              <w:rPr>
                <w:rFonts w:ascii="Arial Narrow" w:hAnsi="Arial Narrow"/>
              </w:rPr>
              <w:t>33</w:t>
            </w:r>
          </w:p>
        </w:tc>
        <w:tc>
          <w:tcPr>
            <w:tcW w:w="1559" w:type="dxa"/>
            <w:tcBorders>
              <w:top w:val="single" w:sz="18" w:space="0" w:color="C00000"/>
              <w:bottom w:val="single" w:sz="2" w:space="0" w:color="C00000"/>
            </w:tcBorders>
            <w:vAlign w:val="center"/>
          </w:tcPr>
          <w:p w14:paraId="478EFC28" w14:textId="77777777" w:rsidR="0055059F" w:rsidRPr="00EE7C0B" w:rsidRDefault="0055059F" w:rsidP="0055059F">
            <w:pPr>
              <w:spacing w:before="120"/>
              <w:jc w:val="center"/>
              <w:rPr>
                <w:rFonts w:ascii="Arial Narrow" w:hAnsi="Arial Narrow"/>
                <w:b/>
              </w:rPr>
            </w:pPr>
          </w:p>
        </w:tc>
        <w:tc>
          <w:tcPr>
            <w:tcW w:w="1559" w:type="dxa"/>
            <w:tcBorders>
              <w:top w:val="single" w:sz="18" w:space="0" w:color="C00000"/>
              <w:bottom w:val="single" w:sz="2" w:space="0" w:color="C00000"/>
            </w:tcBorders>
            <w:vAlign w:val="center"/>
          </w:tcPr>
          <w:p w14:paraId="536C632C" w14:textId="18F48EFC" w:rsidR="0055059F" w:rsidRPr="00EE7C0B" w:rsidRDefault="005F2D99" w:rsidP="0055059F">
            <w:pPr>
              <w:spacing w:before="120"/>
              <w:jc w:val="center"/>
              <w:rPr>
                <w:rFonts w:ascii="Arial Narrow" w:hAnsi="Arial Narrow"/>
                <w:b/>
              </w:rPr>
            </w:pPr>
            <w:r>
              <w:rPr>
                <w:rFonts w:ascii="Arial Narrow" w:hAnsi="Arial Narrow"/>
              </w:rPr>
              <w:t>6</w:t>
            </w:r>
            <w:r w:rsidR="0055059F" w:rsidRPr="00EE7C0B">
              <w:rPr>
                <w:rFonts w:ascii="Arial Narrow" w:hAnsi="Arial Narrow"/>
              </w:rPr>
              <w:t>6</w:t>
            </w:r>
          </w:p>
        </w:tc>
        <w:tc>
          <w:tcPr>
            <w:tcW w:w="1560" w:type="dxa"/>
            <w:tcBorders>
              <w:top w:val="single" w:sz="18" w:space="0" w:color="C00000"/>
              <w:bottom w:val="single" w:sz="2" w:space="0" w:color="C00000"/>
            </w:tcBorders>
            <w:vAlign w:val="center"/>
          </w:tcPr>
          <w:p w14:paraId="00256442" w14:textId="13CCC030" w:rsidR="0055059F" w:rsidRPr="00EE7C0B" w:rsidRDefault="005F2D99" w:rsidP="0055059F">
            <w:pPr>
              <w:spacing w:before="120"/>
              <w:jc w:val="center"/>
              <w:rPr>
                <w:rFonts w:ascii="Arial Narrow" w:hAnsi="Arial Narrow"/>
                <w:b/>
              </w:rPr>
            </w:pPr>
            <w:r>
              <w:rPr>
                <w:rFonts w:ascii="Arial Narrow" w:hAnsi="Arial Narrow"/>
                <w:b/>
              </w:rPr>
              <w:t>99</w:t>
            </w:r>
          </w:p>
        </w:tc>
        <w:tc>
          <w:tcPr>
            <w:tcW w:w="1560" w:type="dxa"/>
            <w:tcBorders>
              <w:top w:val="single" w:sz="18" w:space="0" w:color="C00000"/>
              <w:bottom w:val="single" w:sz="2" w:space="0" w:color="C00000"/>
            </w:tcBorders>
            <w:vAlign w:val="center"/>
          </w:tcPr>
          <w:p w14:paraId="3583E037" w14:textId="4E416D6E" w:rsidR="0055059F" w:rsidRPr="00EE7C0B" w:rsidRDefault="005F2D99" w:rsidP="0055059F">
            <w:pPr>
              <w:spacing w:before="120"/>
              <w:jc w:val="center"/>
              <w:rPr>
                <w:rFonts w:ascii="Arial Narrow" w:hAnsi="Arial Narrow"/>
                <w:b/>
              </w:rPr>
            </w:pPr>
            <w:r>
              <w:rPr>
                <w:rFonts w:ascii="Arial Narrow" w:hAnsi="Arial Narrow"/>
                <w:b/>
              </w:rPr>
              <w:t>5</w:t>
            </w:r>
          </w:p>
        </w:tc>
      </w:tr>
      <w:tr w:rsidR="0055059F" w:rsidRPr="00EE7C0B" w14:paraId="05C05DA0" w14:textId="77777777" w:rsidTr="0055059F">
        <w:trPr>
          <w:jc w:val="center"/>
        </w:trPr>
        <w:tc>
          <w:tcPr>
            <w:tcW w:w="9356" w:type="dxa"/>
            <w:gridSpan w:val="6"/>
            <w:tcBorders>
              <w:top w:val="single" w:sz="2" w:space="0" w:color="C00000"/>
              <w:bottom w:val="nil"/>
            </w:tcBorders>
            <w:shd w:val="clear" w:color="auto" w:fill="auto"/>
            <w:vAlign w:val="center"/>
          </w:tcPr>
          <w:p w14:paraId="118711BE" w14:textId="77777777" w:rsidR="0055059F" w:rsidRPr="00EE7C0B" w:rsidRDefault="0055059F" w:rsidP="0055059F">
            <w:pPr>
              <w:spacing w:before="120"/>
              <w:rPr>
                <w:rFonts w:ascii="Arial Narrow" w:hAnsi="Arial Narrow"/>
                <w:b/>
              </w:rPr>
            </w:pPr>
            <w:r w:rsidRPr="00EE7C0B">
              <w:rPr>
                <w:rFonts w:ascii="Arial Narrow" w:hAnsi="Arial Narrow"/>
              </w:rPr>
              <w:t>Vježbe: Odjeljenje se dijeli na grupe do 16 učenika.</w:t>
            </w:r>
          </w:p>
        </w:tc>
      </w:tr>
    </w:tbl>
    <w:sdt>
      <w:sdtPr>
        <w:rPr>
          <w:rFonts w:ascii="Arial Narrow" w:eastAsia="Times New Roman" w:hAnsi="Arial Narrow" w:cs="Trebuchet MS"/>
          <w:b/>
          <w:bCs/>
          <w:lang w:val="sr-Latn-CS"/>
        </w:rPr>
        <w:id w:val="-1383319381"/>
        <w:lock w:val="contentLocked"/>
        <w:placeholder>
          <w:docPart w:val="108AE0A4F38F4C1CA6C79F93034FBE0E"/>
        </w:placeholder>
      </w:sdtPr>
      <w:sdtEndPr/>
      <w:sdtContent>
        <w:p w14:paraId="3FD46E0F" w14:textId="77777777" w:rsidR="0055059F" w:rsidRPr="00EE7C0B" w:rsidRDefault="0055059F" w:rsidP="0055059F">
          <w:pPr>
            <w:spacing w:before="240" w:after="120" w:line="240" w:lineRule="auto"/>
            <w:rPr>
              <w:rFonts w:ascii="Arial Narrow" w:eastAsia="Times New Roman" w:hAnsi="Arial Narrow" w:cs="Trebuchet MS"/>
              <w:b/>
              <w:bCs/>
              <w:lang w:val="sr-Latn-CS"/>
            </w:rPr>
          </w:pPr>
          <w:r w:rsidRPr="00EE7C0B">
            <w:rPr>
              <w:rFonts w:ascii="Arial Narrow" w:eastAsia="Times New Roman" w:hAnsi="Arial Narrow" w:cs="Trebuchet MS"/>
              <w:b/>
              <w:bCs/>
              <w:lang w:val="sr-Latn-CS"/>
            </w:rPr>
            <w:t>2. Cilj modula:</w:t>
          </w:r>
        </w:p>
      </w:sdtContent>
    </w:sdt>
    <w:p w14:paraId="538F125C" w14:textId="77777777" w:rsidR="0055059F" w:rsidRPr="00EE7C0B" w:rsidRDefault="0055059F" w:rsidP="0055059F">
      <w:pPr>
        <w:numPr>
          <w:ilvl w:val="0"/>
          <w:numId w:val="1"/>
        </w:numPr>
        <w:tabs>
          <w:tab w:val="left" w:pos="284"/>
        </w:tabs>
        <w:spacing w:after="0" w:line="240" w:lineRule="auto"/>
        <w:ind w:left="360"/>
        <w:jc w:val="both"/>
        <w:rPr>
          <w:rFonts w:ascii="Arial Narrow" w:eastAsia="Times New Roman" w:hAnsi="Arial Narrow" w:cs="Trebuchet MS"/>
          <w:bCs/>
          <w:color w:val="000000"/>
          <w:lang w:val="sr-Cyrl-ME"/>
        </w:rPr>
      </w:pPr>
      <w:r w:rsidRPr="00EE7C0B">
        <w:rPr>
          <w:rFonts w:ascii="Arial Narrow" w:hAnsi="Arial Narrow"/>
          <w:lang w:val="sr-Latn-ME"/>
        </w:rPr>
        <w:t>Sticanje osnovnih znanja o biološkim osobinama, fiziološkim procesima i načinima razmnožavanja voćaka i vinove loze, kao i o uticaju agroekoloških činilaca na gajenje voćaka i vinove loze.</w:t>
      </w:r>
      <w:r w:rsidRPr="00EE7C0B">
        <w:rPr>
          <w:rFonts w:ascii="Arial Narrow" w:eastAsia="Times New Roman" w:hAnsi="Arial Narrow" w:cs="Trebuchet MS"/>
          <w:bCs/>
          <w:color w:val="000000"/>
          <w:lang w:val="bs-Latn-BA"/>
        </w:rPr>
        <w:t xml:space="preserve"> Osposobljavanje za proizvodnju voćnog i loznog sadnog materijala</w:t>
      </w:r>
      <w:r w:rsidRPr="00EE7C0B">
        <w:rPr>
          <w:rFonts w:ascii="Arial Narrow" w:eastAsia="Times New Roman" w:hAnsi="Arial Narrow" w:cs="Trebuchet MS"/>
          <w:bCs/>
          <w:color w:val="000000"/>
          <w:lang w:val="sr-Cyrl-ME"/>
        </w:rPr>
        <w:t>.</w:t>
      </w:r>
      <w:r w:rsidRPr="00EE7C0B">
        <w:rPr>
          <w:lang w:val="sr-Latn-ME"/>
        </w:rPr>
        <w:t xml:space="preserve"> </w:t>
      </w:r>
      <w:r w:rsidRPr="00EE7C0B">
        <w:rPr>
          <w:rFonts w:ascii="Arial Narrow" w:eastAsia="Times New Roman" w:hAnsi="Arial Narrow" w:cs="Trebuchet MS"/>
          <w:bCs/>
          <w:color w:val="000000"/>
          <w:lang w:val="sr-Cyrl-ME"/>
        </w:rPr>
        <w:t>Sticanje znanja o uslovima neophodnim za podizanje voćnih zasada, primjenu agrotehničkih mjera</w:t>
      </w:r>
      <w:r w:rsidRPr="00EE7C0B">
        <w:rPr>
          <w:rFonts w:ascii="Arial Narrow" w:eastAsia="Times New Roman" w:hAnsi="Arial Narrow" w:cs="Trebuchet MS"/>
          <w:bCs/>
          <w:color w:val="000000"/>
          <w:lang w:val="sr-Latn-ME"/>
        </w:rPr>
        <w:t xml:space="preserve"> u voćnjaku i vinogradu</w:t>
      </w:r>
      <w:r w:rsidRPr="00EE7C0B">
        <w:rPr>
          <w:rFonts w:ascii="Arial Narrow" w:eastAsia="Times New Roman" w:hAnsi="Arial Narrow" w:cs="Trebuchet MS"/>
          <w:bCs/>
          <w:color w:val="000000"/>
          <w:lang w:val="sr-Cyrl-ME"/>
        </w:rPr>
        <w:t>, berbu, čuvanje i pakovanje voća</w:t>
      </w:r>
      <w:r w:rsidRPr="00EE7C0B">
        <w:rPr>
          <w:rFonts w:ascii="Arial Narrow" w:eastAsia="Times New Roman" w:hAnsi="Arial Narrow" w:cs="Trebuchet MS"/>
          <w:bCs/>
          <w:color w:val="000000"/>
          <w:lang w:val="en-GB"/>
        </w:rPr>
        <w:t xml:space="preserve">  i gro</w:t>
      </w:r>
      <w:r w:rsidRPr="00EE7C0B">
        <w:rPr>
          <w:rFonts w:ascii="Arial Narrow" w:eastAsia="Times New Roman" w:hAnsi="Arial Narrow" w:cs="Trebuchet MS"/>
          <w:bCs/>
          <w:color w:val="000000"/>
          <w:lang w:val="sr-Latn-ME"/>
        </w:rPr>
        <w:t>žđa.</w:t>
      </w:r>
    </w:p>
    <w:sdt>
      <w:sdtPr>
        <w:rPr>
          <w:rFonts w:ascii="Arial Narrow" w:eastAsia="Times New Roman" w:hAnsi="Arial Narrow" w:cs="Trebuchet MS"/>
          <w:b/>
          <w:bCs/>
          <w:lang w:val="sr-Latn-CS"/>
        </w:rPr>
        <w:id w:val="1326092284"/>
        <w:lock w:val="contentLocked"/>
        <w:placeholder>
          <w:docPart w:val="108AE0A4F38F4C1CA6C79F93034FBE0E"/>
        </w:placeholder>
      </w:sdtPr>
      <w:sdtEndPr/>
      <w:sdtContent>
        <w:p w14:paraId="32C03641" w14:textId="77777777" w:rsidR="0055059F" w:rsidRPr="00EE7C0B" w:rsidRDefault="0055059F" w:rsidP="0055059F">
          <w:pPr>
            <w:spacing w:before="240" w:after="120" w:line="240" w:lineRule="auto"/>
            <w:rPr>
              <w:rFonts w:ascii="Arial Narrow" w:eastAsia="Times New Roman" w:hAnsi="Arial Narrow" w:cs="Trebuchet MS"/>
              <w:b/>
              <w:bCs/>
              <w:lang w:val="sr-Latn-CS"/>
            </w:rPr>
          </w:pPr>
          <w:r w:rsidRPr="00EE7C0B">
            <w:rPr>
              <w:rFonts w:ascii="Arial Narrow" w:eastAsia="Times New Roman" w:hAnsi="Arial Narrow" w:cs="Trebuchet MS"/>
              <w:b/>
              <w:bCs/>
              <w:lang w:val="sr-Latn-CS"/>
            </w:rPr>
            <w:t>3. Ishodi učenja</w:t>
          </w:r>
        </w:p>
      </w:sdtContent>
    </w:sdt>
    <w:sdt>
      <w:sdtPr>
        <w:rPr>
          <w:rFonts w:ascii="Arial Narrow" w:eastAsia="Times New Roman" w:hAnsi="Arial Narrow" w:cs="Trebuchet MS"/>
          <w:b/>
          <w:bCs/>
          <w:lang w:val="sr-Latn-CS"/>
        </w:rPr>
        <w:id w:val="76409831"/>
        <w:lock w:val="contentLocked"/>
        <w:placeholder>
          <w:docPart w:val="108AE0A4F38F4C1CA6C79F93034FBE0E"/>
        </w:placeholder>
      </w:sdtPr>
      <w:sdtEndPr/>
      <w:sdtContent>
        <w:p w14:paraId="12EE257F" w14:textId="77777777" w:rsidR="0055059F" w:rsidRPr="00EE7C0B" w:rsidRDefault="0055059F" w:rsidP="0055059F">
          <w:pPr>
            <w:spacing w:before="120" w:after="120" w:line="240" w:lineRule="auto"/>
            <w:rPr>
              <w:rFonts w:ascii="Arial Narrow" w:eastAsia="Times New Roman" w:hAnsi="Arial Narrow" w:cs="Trebuchet MS"/>
              <w:b/>
              <w:bCs/>
              <w:lang w:val="sr-Latn-CS"/>
            </w:rPr>
          </w:pPr>
          <w:r w:rsidRPr="00EE7C0B">
            <w:rPr>
              <w:rFonts w:ascii="Arial Narrow" w:eastAsia="Times New Roman" w:hAnsi="Arial Narrow" w:cs="Trebuchet MS"/>
              <w:b/>
              <w:bCs/>
              <w:lang w:val="sr-Latn-CS"/>
            </w:rPr>
            <w:t xml:space="preserve">Po završetku ovog modula učenik će biti sposoban da: </w:t>
          </w:r>
        </w:p>
      </w:sdtContent>
    </w:sdt>
    <w:p w14:paraId="5521305C" w14:textId="77777777" w:rsidR="0055059F" w:rsidRPr="00EE7C0B" w:rsidRDefault="0055059F" w:rsidP="00F67A31">
      <w:pPr>
        <w:numPr>
          <w:ilvl w:val="0"/>
          <w:numId w:val="141"/>
        </w:numPr>
        <w:spacing w:after="160" w:line="259" w:lineRule="auto"/>
        <w:contextualSpacing/>
        <w:rPr>
          <w:lang w:val="sr-Latn-ME"/>
        </w:rPr>
      </w:pPr>
      <w:r w:rsidRPr="00EE7C0B">
        <w:rPr>
          <w:rFonts w:ascii="Arial Narrow" w:hAnsi="Arial Narrow"/>
          <w:lang w:val="sr-Latn-ME"/>
        </w:rPr>
        <w:t>Identifikuje organe voćaka i vinove loze</w:t>
      </w:r>
    </w:p>
    <w:p w14:paraId="75490E3D" w14:textId="77777777" w:rsidR="0055059F" w:rsidRPr="00EE7C0B" w:rsidRDefault="0055059F" w:rsidP="00F67A31">
      <w:pPr>
        <w:numPr>
          <w:ilvl w:val="0"/>
          <w:numId w:val="141"/>
        </w:numPr>
        <w:spacing w:after="160" w:line="259" w:lineRule="auto"/>
        <w:contextualSpacing/>
        <w:rPr>
          <w:rFonts w:ascii="Arial Narrow" w:hAnsi="Arial Narrow"/>
          <w:lang w:val="sr-Latn-ME"/>
        </w:rPr>
      </w:pPr>
      <w:r w:rsidRPr="00EE7C0B">
        <w:rPr>
          <w:rFonts w:ascii="Arial Narrow" w:hAnsi="Arial Narrow"/>
          <w:lang w:val="sr-Latn-ME"/>
        </w:rPr>
        <w:t>Analizira biološka svojstva voćaka i vinove loze</w:t>
      </w:r>
    </w:p>
    <w:p w14:paraId="0EB42BAE" w14:textId="77777777" w:rsidR="0055059F" w:rsidRPr="00EE7C0B" w:rsidRDefault="0055059F" w:rsidP="00F67A31">
      <w:pPr>
        <w:numPr>
          <w:ilvl w:val="0"/>
          <w:numId w:val="141"/>
        </w:numPr>
        <w:spacing w:after="160" w:line="259" w:lineRule="auto"/>
        <w:contextualSpacing/>
        <w:rPr>
          <w:rFonts w:ascii="Arial Narrow" w:hAnsi="Arial Narrow"/>
          <w:lang w:val="sr-Latn-ME"/>
        </w:rPr>
      </w:pPr>
      <w:r w:rsidRPr="00EE7C0B">
        <w:rPr>
          <w:rFonts w:ascii="Arial Narrow" w:hAnsi="Arial Narrow"/>
          <w:lang w:val="sr-Latn-ME"/>
        </w:rPr>
        <w:t>Procijeni uticaj agroekoloških uslova na uspješnost gajenja voćaka i vinove loze</w:t>
      </w:r>
    </w:p>
    <w:p w14:paraId="30FC6CE2" w14:textId="77777777" w:rsidR="0055059F" w:rsidRPr="00EE7C0B" w:rsidRDefault="0055059F" w:rsidP="00F67A31">
      <w:pPr>
        <w:numPr>
          <w:ilvl w:val="0"/>
          <w:numId w:val="141"/>
        </w:numPr>
        <w:spacing w:after="160" w:line="259" w:lineRule="auto"/>
        <w:contextualSpacing/>
        <w:rPr>
          <w:rFonts w:ascii="Arial Narrow" w:hAnsi="Arial Narrow"/>
          <w:lang w:val="sr-Latn-ME"/>
        </w:rPr>
      </w:pPr>
      <w:r w:rsidRPr="00EE7C0B">
        <w:rPr>
          <w:rFonts w:ascii="Arial Narrow" w:hAnsi="Arial Narrow"/>
          <w:lang w:val="sr-Latn-ME"/>
        </w:rPr>
        <w:t>Identifikuje načine razmnožavanja voćaka i vinove loze</w:t>
      </w:r>
    </w:p>
    <w:p w14:paraId="5EE9D631" w14:textId="7537779B" w:rsidR="0055059F" w:rsidRPr="00EE7C0B" w:rsidRDefault="00B26BB0" w:rsidP="00F67A31">
      <w:pPr>
        <w:numPr>
          <w:ilvl w:val="0"/>
          <w:numId w:val="141"/>
        </w:numPr>
        <w:spacing w:after="160" w:line="259" w:lineRule="auto"/>
        <w:contextualSpacing/>
        <w:rPr>
          <w:rFonts w:ascii="Arial Narrow" w:hAnsi="Arial Narrow"/>
          <w:lang w:val="sr-Latn-ME"/>
        </w:rPr>
      </w:pPr>
      <w:r>
        <w:rPr>
          <w:rFonts w:ascii="Arial Narrow" w:hAnsi="Arial Narrow"/>
          <w:lang w:val="sr-Latn-ME"/>
        </w:rPr>
        <w:t>Proizvede</w:t>
      </w:r>
      <w:r w:rsidR="0055059F" w:rsidRPr="00EE7C0B">
        <w:rPr>
          <w:rFonts w:ascii="Arial Narrow" w:hAnsi="Arial Narrow"/>
          <w:lang w:val="sr-Latn-ME"/>
        </w:rPr>
        <w:t xml:space="preserve"> voćni i lozni sadni materijal</w:t>
      </w:r>
    </w:p>
    <w:p w14:paraId="4BCB0991" w14:textId="77777777" w:rsidR="0055059F" w:rsidRPr="00EE7C0B" w:rsidRDefault="0055059F" w:rsidP="00F67A31">
      <w:pPr>
        <w:numPr>
          <w:ilvl w:val="0"/>
          <w:numId w:val="141"/>
        </w:numPr>
        <w:spacing w:after="160" w:line="259" w:lineRule="auto"/>
        <w:contextualSpacing/>
        <w:rPr>
          <w:rFonts w:ascii="Arial Narrow" w:hAnsi="Arial Narrow"/>
          <w:lang w:val="sr-Latn-ME"/>
        </w:rPr>
      </w:pPr>
      <w:r w:rsidRPr="00EE7C0B">
        <w:rPr>
          <w:rFonts w:ascii="Arial Narrow" w:hAnsi="Arial Narrow"/>
          <w:lang w:val="sr-Latn-ME"/>
        </w:rPr>
        <w:t>Izvede postupak podizanja voćnjaka i vinograda u skladu sa standardima i tehnologijom proizvodnje</w:t>
      </w:r>
    </w:p>
    <w:p w14:paraId="473ACB81" w14:textId="77777777" w:rsidR="0055059F" w:rsidRPr="00EE7C0B" w:rsidRDefault="0055059F" w:rsidP="00F67A31">
      <w:pPr>
        <w:numPr>
          <w:ilvl w:val="0"/>
          <w:numId w:val="141"/>
        </w:numPr>
        <w:spacing w:after="160" w:line="259" w:lineRule="auto"/>
        <w:contextualSpacing/>
        <w:rPr>
          <w:rFonts w:ascii="Arial Narrow" w:hAnsi="Arial Narrow"/>
          <w:lang w:val="sr-Latn-ME"/>
        </w:rPr>
      </w:pPr>
      <w:r w:rsidRPr="00EE7C0B">
        <w:rPr>
          <w:rFonts w:ascii="Arial Narrow" w:hAnsi="Arial Narrow"/>
          <w:lang w:val="sr-Latn-ME"/>
        </w:rPr>
        <w:t>Primijeni agrotehničke mjere u voćnjaku i vinogradu u uzgojnom i u periodu rodnosti</w:t>
      </w:r>
    </w:p>
    <w:p w14:paraId="359DE6CF" w14:textId="77777777" w:rsidR="0055059F" w:rsidRPr="00EE7C0B" w:rsidRDefault="0055059F" w:rsidP="00F67A31">
      <w:pPr>
        <w:numPr>
          <w:ilvl w:val="0"/>
          <w:numId w:val="141"/>
        </w:numPr>
        <w:spacing w:after="160" w:line="259" w:lineRule="auto"/>
        <w:contextualSpacing/>
        <w:rPr>
          <w:rFonts w:ascii="Arial Narrow" w:hAnsi="Arial Narrow"/>
          <w:lang w:val="sr-Latn-ME"/>
        </w:rPr>
      </w:pPr>
      <w:r>
        <w:rPr>
          <w:rFonts w:ascii="Arial Narrow" w:hAnsi="Arial Narrow"/>
          <w:lang w:val="sr-Latn-ME"/>
        </w:rPr>
        <w:t>Izvrši</w:t>
      </w:r>
      <w:r w:rsidRPr="00EE7C0B">
        <w:rPr>
          <w:rFonts w:ascii="Arial Narrow" w:hAnsi="Arial Narrow"/>
          <w:lang w:val="sr-Latn-ME"/>
        </w:rPr>
        <w:t xml:space="preserve"> berbu, pakovanje i čuvanje voća i grožđa</w:t>
      </w:r>
    </w:p>
    <w:p w14:paraId="05AC6FF7" w14:textId="77777777" w:rsidR="0055059F" w:rsidRPr="00EE7C0B" w:rsidRDefault="0055059F" w:rsidP="0055059F">
      <w:pPr>
        <w:spacing w:after="160" w:line="259" w:lineRule="auto"/>
        <w:ind w:left="720"/>
        <w:contextualSpacing/>
        <w:rPr>
          <w:rFonts w:ascii="Arial Narrow" w:hAnsi="Arial Narrow"/>
          <w:lang w:val="sr-Latn-ME"/>
        </w:rPr>
      </w:pPr>
    </w:p>
    <w:p w14:paraId="43500543" w14:textId="77777777" w:rsidR="0055059F" w:rsidRPr="00EE7C0B" w:rsidRDefault="0055059F" w:rsidP="0055059F">
      <w:pPr>
        <w:spacing w:after="160" w:line="259" w:lineRule="auto"/>
        <w:rPr>
          <w:lang w:val="sr-Latn-ME"/>
        </w:rPr>
      </w:pPr>
      <w:r w:rsidRPr="00EE7C0B">
        <w:rPr>
          <w:lang w:val="sr-Latn-ME"/>
        </w:rPr>
        <w:br w:type="page"/>
      </w:r>
    </w:p>
    <w:tbl>
      <w:tblPr>
        <w:tblW w:w="9356" w:type="dxa"/>
        <w:jc w:val="center"/>
        <w:tblBorders>
          <w:top w:val="single" w:sz="12" w:space="0" w:color="C00000"/>
          <w:bottom w:val="single" w:sz="12" w:space="0" w:color="C00000"/>
          <w:insideH w:val="single" w:sz="4" w:space="0" w:color="C00000"/>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55059F" w:rsidRPr="00EE7C0B" w14:paraId="3AB92954" w14:textId="77777777" w:rsidTr="0055059F">
        <w:trPr>
          <w:trHeight w:val="699"/>
          <w:tblHeader/>
          <w:jc w:val="center"/>
        </w:trPr>
        <w:tc>
          <w:tcPr>
            <w:tcW w:w="5000" w:type="pct"/>
            <w:gridSpan w:val="2"/>
            <w:tcBorders>
              <w:top w:val="single" w:sz="18" w:space="0" w:color="C00000"/>
              <w:bottom w:val="single" w:sz="18" w:space="0" w:color="C00000"/>
            </w:tcBorders>
            <w:shd w:val="clear" w:color="auto" w:fill="F1E5BD"/>
          </w:tcPr>
          <w:sdt>
            <w:sdtPr>
              <w:rPr>
                <w:rFonts w:ascii="Arial Narrow" w:hAnsi="Arial Narrow"/>
                <w:b/>
                <w:lang w:val="sr-Latn-ME"/>
              </w:rPr>
              <w:id w:val="1592652143"/>
              <w:placeholder>
                <w:docPart w:val="36373078787048EBA35A4FE762E79955"/>
              </w:placeholder>
            </w:sdtPr>
            <w:sdtEndPr/>
            <w:sdtContent>
              <w:sdt>
                <w:sdtPr>
                  <w:rPr>
                    <w:rFonts w:ascii="Arial Narrow" w:hAnsi="Arial Narrow"/>
                    <w:b/>
                    <w:lang w:val="sr-Latn-ME"/>
                  </w:rPr>
                  <w:id w:val="-1503657396"/>
                  <w:placeholder>
                    <w:docPart w:val="36373078787048EBA35A4FE762E79955"/>
                  </w:placeholder>
                </w:sdtPr>
                <w:sdtEndPr/>
                <w:sdtContent>
                  <w:p w14:paraId="6FE6AD75" w14:textId="77777777" w:rsidR="0055059F" w:rsidRPr="00EE7C0B" w:rsidRDefault="0055059F" w:rsidP="0055059F">
                    <w:pPr>
                      <w:spacing w:before="120" w:after="120" w:line="240" w:lineRule="auto"/>
                      <w:jc w:val="center"/>
                      <w:rPr>
                        <w:rFonts w:ascii="Arial Narrow" w:hAnsi="Arial Narrow"/>
                        <w:b/>
                        <w:lang w:val="sr-Latn-ME"/>
                      </w:rPr>
                    </w:pPr>
                    <w:r w:rsidRPr="00EE7C0B">
                      <w:rPr>
                        <w:rFonts w:ascii="Arial Narrow" w:hAnsi="Arial Narrow"/>
                        <w:b/>
                        <w:lang w:val="sr-Latn-ME"/>
                      </w:rPr>
                      <w:t xml:space="preserve">Ishod 1 - </w:t>
                    </w:r>
                    <w:sdt>
                      <w:sdtPr>
                        <w:rPr>
                          <w:rFonts w:ascii="Arial Narrow" w:hAnsi="Arial Narrow"/>
                          <w:b/>
                          <w:lang w:val="sr-Latn-ME"/>
                        </w:rPr>
                        <w:id w:val="1805034577"/>
                        <w:placeholder>
                          <w:docPart w:val="EE343A02032044A6BC3A943C391DC670"/>
                        </w:placeholder>
                      </w:sdtPr>
                      <w:sdtEndPr/>
                      <w:sdtContent>
                        <w:r w:rsidRPr="00EE7C0B">
                          <w:rPr>
                            <w:rFonts w:ascii="Arial Narrow" w:hAnsi="Arial Narrow"/>
                            <w:lang w:val="sr-Latn-ME"/>
                          </w:rPr>
                          <w:t>Učenik će biti sposoban da</w:t>
                        </w:r>
                      </w:sdtContent>
                    </w:sdt>
                  </w:p>
                </w:sdtContent>
              </w:sdt>
            </w:sdtContent>
          </w:sdt>
          <w:p w14:paraId="7F9964B3" w14:textId="77777777" w:rsidR="0055059F" w:rsidRPr="00EE7C0B" w:rsidRDefault="0055059F" w:rsidP="0055059F">
            <w:pPr>
              <w:spacing w:before="120" w:after="120" w:line="240" w:lineRule="auto"/>
              <w:jc w:val="center"/>
              <w:rPr>
                <w:rFonts w:ascii="Arial Narrow" w:hAnsi="Arial Narrow"/>
                <w:color w:val="000000"/>
                <w:lang w:val="sr-Latn-CS"/>
              </w:rPr>
            </w:pPr>
            <w:r w:rsidRPr="00EE7C0B">
              <w:rPr>
                <w:rFonts w:ascii="Arial Narrow" w:hAnsi="Arial Narrow"/>
                <w:b/>
                <w:lang w:val="sr-Latn-ME"/>
              </w:rPr>
              <w:t>Identifikuje organe voćaka i vinove loze</w:t>
            </w:r>
          </w:p>
        </w:tc>
      </w:tr>
      <w:tr w:rsidR="0055059F" w:rsidRPr="00EE7C0B" w14:paraId="270B9729" w14:textId="77777777" w:rsidTr="0055059F">
        <w:trPr>
          <w:trHeight w:val="743"/>
          <w:tblHeader/>
          <w:jc w:val="center"/>
        </w:trPr>
        <w:tc>
          <w:tcPr>
            <w:tcW w:w="2500" w:type="pct"/>
            <w:tcBorders>
              <w:top w:val="single" w:sz="18" w:space="0" w:color="C00000"/>
              <w:bottom w:val="single" w:sz="18" w:space="0" w:color="C00000"/>
            </w:tcBorders>
            <w:shd w:val="clear" w:color="auto" w:fill="F1E5BD"/>
          </w:tcPr>
          <w:sdt>
            <w:sdtPr>
              <w:rPr>
                <w:rFonts w:ascii="Arial Narrow" w:hAnsi="Arial Narrow"/>
                <w:b/>
                <w:lang w:val="sr-Latn-ME"/>
              </w:rPr>
              <w:id w:val="501006351"/>
              <w:placeholder>
                <w:docPart w:val="7AF2CF6CE9824061A2B55771F0E4C28C"/>
              </w:placeholder>
            </w:sdtPr>
            <w:sdtEndPr>
              <w:rPr>
                <w:b w:val="0"/>
              </w:rPr>
            </w:sdtEndPr>
            <w:sdtContent>
              <w:p w14:paraId="6C73508F" w14:textId="77777777" w:rsidR="0055059F" w:rsidRPr="00EE7C0B" w:rsidRDefault="0055059F" w:rsidP="0055059F">
                <w:pPr>
                  <w:spacing w:before="120" w:after="120" w:line="240" w:lineRule="auto"/>
                  <w:jc w:val="center"/>
                  <w:rPr>
                    <w:rFonts w:ascii="Arial Narrow" w:hAnsi="Arial Narrow"/>
                    <w:b/>
                    <w:lang w:val="sr-Latn-ME"/>
                  </w:rPr>
                </w:pPr>
                <w:r w:rsidRPr="00EE7C0B">
                  <w:rPr>
                    <w:rFonts w:ascii="Arial Narrow" w:hAnsi="Arial Narrow"/>
                    <w:b/>
                    <w:lang w:val="sr-Latn-ME"/>
                  </w:rPr>
                  <w:t>Kriterijumi za dostizanje ishoda učenja</w:t>
                </w:r>
              </w:p>
              <w:p w14:paraId="1EE65E02" w14:textId="77777777" w:rsidR="0055059F" w:rsidRPr="00EE7C0B" w:rsidRDefault="0055059F" w:rsidP="0055059F">
                <w:pPr>
                  <w:spacing w:before="120" w:after="120" w:line="240" w:lineRule="auto"/>
                  <w:jc w:val="center"/>
                  <w:rPr>
                    <w:rFonts w:ascii="Arial Narrow" w:hAnsi="Arial Narrow"/>
                    <w:b/>
                    <w:lang w:val="sr-Latn-ME"/>
                  </w:rPr>
                </w:pPr>
                <w:r w:rsidRPr="00EE7C0B">
                  <w:rPr>
                    <w:rFonts w:ascii="Arial Narrow" w:hAnsi="Arial Narrow"/>
                    <w:lang w:val="sr-Latn-ME"/>
                  </w:rPr>
                  <w:t>U cilju dostizanja ishoda učenja, učenik treba da:</w:t>
                </w:r>
              </w:p>
            </w:sdtContent>
          </w:sdt>
        </w:tc>
        <w:tc>
          <w:tcPr>
            <w:tcW w:w="2500" w:type="pct"/>
            <w:tcBorders>
              <w:top w:val="single" w:sz="18" w:space="0" w:color="C00000"/>
              <w:bottom w:val="single" w:sz="18" w:space="0" w:color="C00000"/>
            </w:tcBorders>
            <w:shd w:val="clear" w:color="auto" w:fill="F1E5BD"/>
          </w:tcPr>
          <w:sdt>
            <w:sdtPr>
              <w:rPr>
                <w:rFonts w:ascii="Arial Narrow" w:hAnsi="Arial Narrow" w:cs="Verdana"/>
                <w:b/>
                <w:color w:val="000000"/>
                <w:lang w:val="sr-Latn-ME"/>
              </w:rPr>
              <w:id w:val="1914662046"/>
              <w:placeholder>
                <w:docPart w:val="7AF2CF6CE9824061A2B55771F0E4C28C"/>
              </w:placeholder>
            </w:sdtPr>
            <w:sdtEndPr>
              <w:rPr>
                <w:b w:val="0"/>
              </w:rPr>
            </w:sdtEndPr>
            <w:sdtContent>
              <w:p w14:paraId="06B14779" w14:textId="77777777" w:rsidR="0055059F" w:rsidRPr="00EE7C0B" w:rsidRDefault="0055059F" w:rsidP="0055059F">
                <w:pPr>
                  <w:spacing w:before="120" w:after="120" w:line="240" w:lineRule="auto"/>
                  <w:jc w:val="center"/>
                  <w:rPr>
                    <w:rFonts w:ascii="Arial Narrow" w:hAnsi="Arial Narrow" w:cs="Verdana"/>
                    <w:color w:val="000000"/>
                    <w:lang w:val="sr-Latn-ME"/>
                  </w:rPr>
                </w:pPr>
                <w:r w:rsidRPr="00EE7C0B">
                  <w:rPr>
                    <w:rFonts w:ascii="Arial Narrow" w:hAnsi="Arial Narrow" w:cs="Verdana"/>
                    <w:b/>
                    <w:color w:val="000000"/>
                    <w:lang w:val="sr-Latn-ME"/>
                  </w:rPr>
                  <w:t>Kontekst</w:t>
                </w:r>
                <w:r w:rsidRPr="00EE7C0B">
                  <w:rPr>
                    <w:rFonts w:ascii="Arial Narrow" w:hAnsi="Arial Narrow" w:cs="Verdana"/>
                    <w:color w:val="000000"/>
                    <w:lang w:val="sr-Latn-ME"/>
                  </w:rPr>
                  <w:t xml:space="preserve"> </w:t>
                </w:r>
              </w:p>
              <w:p w14:paraId="5A0FB124" w14:textId="77777777" w:rsidR="0055059F" w:rsidRPr="00EE7C0B" w:rsidRDefault="0055059F" w:rsidP="0055059F">
                <w:pPr>
                  <w:spacing w:before="120" w:after="120" w:line="240" w:lineRule="auto"/>
                  <w:jc w:val="center"/>
                  <w:rPr>
                    <w:rFonts w:ascii="Arial Narrow" w:hAnsi="Arial Narrow" w:cs="Verdana"/>
                    <w:color w:val="000000"/>
                    <w:lang w:val="sr-Latn-ME"/>
                  </w:rPr>
                </w:pPr>
                <w:r w:rsidRPr="00EE7C0B">
                  <w:rPr>
                    <w:rFonts w:ascii="Arial Narrow" w:hAnsi="Arial Narrow" w:cs="Verdana"/>
                    <w:color w:val="000000"/>
                    <w:lang w:val="sr-Latn-ME"/>
                  </w:rPr>
                  <w:t>(Pojašnjenje označenih pojmova)</w:t>
                </w:r>
              </w:p>
            </w:sdtContent>
          </w:sdt>
        </w:tc>
      </w:tr>
      <w:tr w:rsidR="0055059F" w:rsidRPr="00EE7C0B" w14:paraId="641E8D9B" w14:textId="77777777" w:rsidTr="0055059F">
        <w:trPr>
          <w:trHeight w:val="542"/>
          <w:jc w:val="center"/>
        </w:trPr>
        <w:tc>
          <w:tcPr>
            <w:tcW w:w="2500" w:type="pct"/>
            <w:tcBorders>
              <w:top w:val="single" w:sz="18" w:space="0" w:color="C00000"/>
            </w:tcBorders>
            <w:shd w:val="clear" w:color="auto" w:fill="auto"/>
            <w:vAlign w:val="center"/>
          </w:tcPr>
          <w:p w14:paraId="02B2B4A6" w14:textId="77777777" w:rsidR="0055059F" w:rsidRPr="00EE7C0B" w:rsidRDefault="0055059F" w:rsidP="00F67A31">
            <w:pPr>
              <w:numPr>
                <w:ilvl w:val="0"/>
                <w:numId w:val="155"/>
              </w:numPr>
              <w:spacing w:before="120" w:after="120" w:line="240" w:lineRule="auto"/>
              <w:contextualSpacing/>
              <w:rPr>
                <w:rFonts w:ascii="Arial Narrow" w:hAnsi="Arial Narrow"/>
                <w:color w:val="000000"/>
                <w:lang w:val="sr-Latn-CS"/>
              </w:rPr>
            </w:pPr>
            <w:r w:rsidRPr="00EE7C0B">
              <w:rPr>
                <w:rFonts w:ascii="Arial Narrow" w:hAnsi="Arial Narrow"/>
                <w:lang w:val="sr-Latn-ME"/>
              </w:rPr>
              <w:t>Objasni zadatak i značaj voćarstva i vinogradarstva</w:t>
            </w:r>
          </w:p>
        </w:tc>
        <w:tc>
          <w:tcPr>
            <w:tcW w:w="2500" w:type="pct"/>
            <w:tcBorders>
              <w:top w:val="single" w:sz="18" w:space="0" w:color="C00000"/>
            </w:tcBorders>
            <w:shd w:val="clear" w:color="auto" w:fill="auto"/>
            <w:vAlign w:val="center"/>
          </w:tcPr>
          <w:p w14:paraId="1CC8F2FD" w14:textId="77777777" w:rsidR="0055059F" w:rsidRPr="00EE7C0B" w:rsidRDefault="0055059F" w:rsidP="0055059F">
            <w:pPr>
              <w:spacing w:before="120" w:after="120" w:line="240" w:lineRule="auto"/>
              <w:rPr>
                <w:rFonts w:ascii="Arial Narrow" w:hAnsi="Arial Narrow"/>
                <w:color w:val="000000"/>
                <w:lang w:val="sr-Latn-CS"/>
              </w:rPr>
            </w:pPr>
          </w:p>
        </w:tc>
      </w:tr>
      <w:tr w:rsidR="0055059F" w:rsidRPr="00EE7C0B" w14:paraId="2643C467" w14:textId="77777777" w:rsidTr="0055059F">
        <w:trPr>
          <w:trHeight w:val="542"/>
          <w:jc w:val="center"/>
        </w:trPr>
        <w:tc>
          <w:tcPr>
            <w:tcW w:w="2500" w:type="pct"/>
            <w:shd w:val="clear" w:color="auto" w:fill="auto"/>
            <w:vAlign w:val="center"/>
          </w:tcPr>
          <w:p w14:paraId="032B5EE9" w14:textId="77777777" w:rsidR="0055059F" w:rsidRPr="00EE7C0B" w:rsidRDefault="0055059F" w:rsidP="00F67A31">
            <w:pPr>
              <w:numPr>
                <w:ilvl w:val="0"/>
                <w:numId w:val="155"/>
              </w:numPr>
              <w:spacing w:before="120" w:after="120" w:line="240" w:lineRule="auto"/>
              <w:contextualSpacing/>
              <w:rPr>
                <w:rFonts w:ascii="Arial Narrow" w:hAnsi="Arial Narrow"/>
                <w:lang w:val="sr-Latn-ME"/>
              </w:rPr>
            </w:pPr>
            <w:r w:rsidRPr="00EE7C0B">
              <w:rPr>
                <w:rFonts w:ascii="Arial Narrow" w:hAnsi="Arial Narrow"/>
                <w:lang w:val="sr-Latn-ME"/>
              </w:rPr>
              <w:t xml:space="preserve">Opiše građu i funkciju </w:t>
            </w:r>
            <w:r w:rsidRPr="00EE7C0B">
              <w:rPr>
                <w:rFonts w:ascii="Arial Narrow" w:hAnsi="Arial Narrow"/>
                <w:b/>
                <w:lang w:val="sr-Latn-ME"/>
              </w:rPr>
              <w:t xml:space="preserve">vegetativnih i generativnih organa voćaka </w:t>
            </w:r>
          </w:p>
        </w:tc>
        <w:tc>
          <w:tcPr>
            <w:tcW w:w="2500" w:type="pct"/>
            <w:shd w:val="clear" w:color="auto" w:fill="auto"/>
            <w:vAlign w:val="center"/>
          </w:tcPr>
          <w:p w14:paraId="31E4BDD4" w14:textId="77777777" w:rsidR="0055059F" w:rsidRPr="00EE7C0B" w:rsidRDefault="0055059F" w:rsidP="0055059F">
            <w:pPr>
              <w:spacing w:before="120" w:after="120" w:line="240" w:lineRule="auto"/>
              <w:rPr>
                <w:rFonts w:ascii="Arial Narrow" w:hAnsi="Arial Narrow"/>
                <w:lang w:val="sr-Latn-ME"/>
              </w:rPr>
            </w:pPr>
            <w:r w:rsidRPr="00EE7C0B">
              <w:rPr>
                <w:rFonts w:ascii="Arial Narrow" w:hAnsi="Arial Narrow"/>
                <w:b/>
                <w:lang w:val="sr-Latn-ME"/>
              </w:rPr>
              <w:t>Vegetativni organi voćaka:</w:t>
            </w:r>
            <w:r w:rsidRPr="00EE7C0B">
              <w:rPr>
                <w:rFonts w:ascii="Arial Narrow" w:hAnsi="Arial Narrow"/>
                <w:lang w:val="sr-Latn-ME"/>
              </w:rPr>
              <w:t xml:space="preserve"> korijen, stablo i list</w:t>
            </w:r>
          </w:p>
          <w:p w14:paraId="2F5335CD" w14:textId="77777777" w:rsidR="0055059F" w:rsidRPr="00EE7C0B" w:rsidRDefault="0055059F" w:rsidP="0055059F">
            <w:pPr>
              <w:spacing w:before="120" w:after="120" w:line="240" w:lineRule="auto"/>
              <w:rPr>
                <w:rFonts w:ascii="Arial Narrow" w:hAnsi="Arial Narrow"/>
                <w:lang w:val="sr-Latn-ME"/>
              </w:rPr>
            </w:pPr>
            <w:r w:rsidRPr="00EE7C0B">
              <w:rPr>
                <w:rFonts w:ascii="Arial Narrow" w:hAnsi="Arial Narrow"/>
                <w:b/>
                <w:lang w:val="sr-Latn-ME"/>
              </w:rPr>
              <w:t>Generativni organi voćaka:</w:t>
            </w:r>
            <w:r w:rsidRPr="00EE7C0B">
              <w:rPr>
                <w:rFonts w:ascii="Arial Narrow" w:hAnsi="Arial Narrow"/>
                <w:lang w:val="sr-Latn-ME"/>
              </w:rPr>
              <w:t xml:space="preserve"> cvijet, cvast, plod i sjeme</w:t>
            </w:r>
          </w:p>
        </w:tc>
      </w:tr>
      <w:tr w:rsidR="0055059F" w:rsidRPr="00EE7C0B" w14:paraId="12B198A9" w14:textId="77777777" w:rsidTr="0055059F">
        <w:trPr>
          <w:trHeight w:val="542"/>
          <w:jc w:val="center"/>
        </w:trPr>
        <w:tc>
          <w:tcPr>
            <w:tcW w:w="2500" w:type="pct"/>
            <w:shd w:val="clear" w:color="auto" w:fill="auto"/>
            <w:vAlign w:val="center"/>
          </w:tcPr>
          <w:p w14:paraId="10D26F79" w14:textId="77777777" w:rsidR="0055059F" w:rsidRPr="00EE7C0B" w:rsidRDefault="0055059F" w:rsidP="00F67A31">
            <w:pPr>
              <w:numPr>
                <w:ilvl w:val="0"/>
                <w:numId w:val="155"/>
              </w:numPr>
              <w:spacing w:before="120" w:after="120" w:line="240" w:lineRule="auto"/>
              <w:contextualSpacing/>
              <w:rPr>
                <w:rFonts w:ascii="Arial Narrow" w:hAnsi="Arial Narrow"/>
                <w:color w:val="000000"/>
                <w:lang w:val="sr-Latn-CS"/>
              </w:rPr>
            </w:pPr>
            <w:r w:rsidRPr="00EE7C0B">
              <w:rPr>
                <w:rFonts w:ascii="Arial Narrow" w:hAnsi="Arial Narrow"/>
                <w:lang w:val="sr-Latn-ME"/>
              </w:rPr>
              <w:t xml:space="preserve">Opiše građu i funkciju </w:t>
            </w:r>
            <w:r w:rsidRPr="00EE7C0B">
              <w:rPr>
                <w:rFonts w:ascii="Arial Narrow" w:hAnsi="Arial Narrow"/>
                <w:b/>
                <w:lang w:val="sr-Latn-ME"/>
              </w:rPr>
              <w:t>vegetativnih i generativnih organa  vinove loze</w:t>
            </w:r>
          </w:p>
        </w:tc>
        <w:tc>
          <w:tcPr>
            <w:tcW w:w="2500" w:type="pct"/>
            <w:shd w:val="clear" w:color="auto" w:fill="auto"/>
            <w:vAlign w:val="center"/>
          </w:tcPr>
          <w:p w14:paraId="740B3671" w14:textId="77777777" w:rsidR="0055059F" w:rsidRPr="00EE7C0B" w:rsidRDefault="0055059F" w:rsidP="0055059F">
            <w:pPr>
              <w:spacing w:before="120" w:after="120" w:line="240" w:lineRule="auto"/>
              <w:rPr>
                <w:rFonts w:ascii="Arial Narrow" w:hAnsi="Arial Narrow"/>
                <w:color w:val="000000"/>
                <w:lang w:val="sr-Latn-CS"/>
              </w:rPr>
            </w:pPr>
            <w:r w:rsidRPr="00EE7C0B">
              <w:rPr>
                <w:rFonts w:ascii="Arial Narrow" w:hAnsi="Arial Narrow"/>
                <w:b/>
                <w:color w:val="000000"/>
                <w:lang w:val="sr-Latn-CS"/>
              </w:rPr>
              <w:t>Vegetativni organi vinove loze:</w:t>
            </w:r>
            <w:r w:rsidRPr="00EE7C0B">
              <w:rPr>
                <w:rFonts w:ascii="Arial Narrow" w:hAnsi="Arial Narrow"/>
                <w:color w:val="000000"/>
                <w:lang w:val="sr-Latn-CS"/>
              </w:rPr>
              <w:t xml:space="preserve"> korijen, stablo, list, lastar, okca, pupoljci</w:t>
            </w:r>
          </w:p>
          <w:p w14:paraId="6D3483CF" w14:textId="77777777" w:rsidR="0055059F" w:rsidRPr="00EE7C0B" w:rsidRDefault="0055059F" w:rsidP="0055059F">
            <w:pPr>
              <w:spacing w:before="120" w:after="120" w:line="240" w:lineRule="auto"/>
              <w:rPr>
                <w:rFonts w:ascii="Arial Narrow" w:hAnsi="Arial Narrow"/>
                <w:color w:val="000000"/>
                <w:lang w:val="sr-Latn-CS"/>
              </w:rPr>
            </w:pPr>
            <w:r w:rsidRPr="00EE7C0B">
              <w:rPr>
                <w:rFonts w:ascii="Arial Narrow" w:hAnsi="Arial Narrow"/>
                <w:b/>
                <w:color w:val="000000"/>
                <w:lang w:val="sr-Latn-CS"/>
              </w:rPr>
              <w:t>Generativni organi vinove loze</w:t>
            </w:r>
            <w:r w:rsidRPr="00EE7C0B">
              <w:rPr>
                <w:rFonts w:ascii="Arial Narrow" w:hAnsi="Arial Narrow"/>
                <w:color w:val="000000"/>
                <w:lang w:val="sr-Latn-CS"/>
              </w:rPr>
              <w:t>: cvijet, cvast, bobica, grozd, sjemenka, rašljika</w:t>
            </w:r>
          </w:p>
        </w:tc>
      </w:tr>
      <w:tr w:rsidR="0055059F" w:rsidRPr="00EE7C0B" w14:paraId="7984AF8A" w14:textId="77777777" w:rsidTr="0055059F">
        <w:trPr>
          <w:trHeight w:val="542"/>
          <w:jc w:val="center"/>
        </w:trPr>
        <w:tc>
          <w:tcPr>
            <w:tcW w:w="2500" w:type="pct"/>
            <w:shd w:val="clear" w:color="auto" w:fill="auto"/>
            <w:vAlign w:val="center"/>
          </w:tcPr>
          <w:p w14:paraId="423A33A2" w14:textId="77777777" w:rsidR="0055059F" w:rsidRPr="00EE7C0B" w:rsidRDefault="0055059F" w:rsidP="00F67A31">
            <w:pPr>
              <w:numPr>
                <w:ilvl w:val="0"/>
                <w:numId w:val="155"/>
              </w:numPr>
              <w:spacing w:before="120" w:after="120" w:line="240" w:lineRule="auto"/>
              <w:contextualSpacing/>
              <w:rPr>
                <w:rFonts w:ascii="Arial Narrow" w:hAnsi="Arial Narrow"/>
                <w:lang w:val="sr-Latn-ME"/>
              </w:rPr>
            </w:pPr>
            <w:r w:rsidRPr="00EE7C0B">
              <w:rPr>
                <w:rFonts w:ascii="Arial Narrow" w:hAnsi="Arial Narrow"/>
                <w:lang w:val="sr-Latn-ME"/>
              </w:rPr>
              <w:t xml:space="preserve">Prepozna vegetativne i generativne organe voćaka, </w:t>
            </w:r>
          </w:p>
          <w:p w14:paraId="4DDB9615" w14:textId="77777777" w:rsidR="0055059F" w:rsidRPr="00EE7C0B" w:rsidRDefault="0055059F" w:rsidP="0055059F">
            <w:pPr>
              <w:spacing w:before="120" w:after="120" w:line="240" w:lineRule="auto"/>
              <w:ind w:left="312"/>
              <w:contextualSpacing/>
              <w:rPr>
                <w:rFonts w:ascii="Arial Narrow" w:hAnsi="Arial Narrow"/>
                <w:color w:val="000000"/>
                <w:lang w:val="sr-Latn-CS"/>
              </w:rPr>
            </w:pPr>
            <w:r w:rsidRPr="00EE7C0B">
              <w:rPr>
                <w:rFonts w:ascii="Arial Narrow" w:hAnsi="Arial Narrow"/>
                <w:lang w:val="sr-Latn-ME"/>
              </w:rPr>
              <w:t>na konkretnom primjeru</w:t>
            </w:r>
          </w:p>
        </w:tc>
        <w:tc>
          <w:tcPr>
            <w:tcW w:w="2500" w:type="pct"/>
            <w:shd w:val="clear" w:color="auto" w:fill="auto"/>
            <w:vAlign w:val="center"/>
          </w:tcPr>
          <w:p w14:paraId="7C19815C" w14:textId="77777777" w:rsidR="0055059F" w:rsidRPr="00EE7C0B" w:rsidRDefault="0055059F" w:rsidP="0055059F">
            <w:pPr>
              <w:spacing w:before="120" w:after="120" w:line="240" w:lineRule="auto"/>
              <w:rPr>
                <w:rFonts w:ascii="Arial Narrow" w:hAnsi="Arial Narrow"/>
                <w:color w:val="000000"/>
                <w:lang w:val="sr-Latn-CS"/>
              </w:rPr>
            </w:pPr>
          </w:p>
        </w:tc>
      </w:tr>
      <w:tr w:rsidR="0055059F" w:rsidRPr="00EE7C0B" w14:paraId="6250BE66" w14:textId="77777777" w:rsidTr="0055059F">
        <w:trPr>
          <w:trHeight w:val="542"/>
          <w:jc w:val="center"/>
        </w:trPr>
        <w:tc>
          <w:tcPr>
            <w:tcW w:w="2500" w:type="pct"/>
            <w:shd w:val="clear" w:color="auto" w:fill="auto"/>
            <w:vAlign w:val="center"/>
          </w:tcPr>
          <w:p w14:paraId="724F2A8E" w14:textId="77777777" w:rsidR="0055059F" w:rsidRPr="00EE7C0B" w:rsidRDefault="0055059F" w:rsidP="00F67A31">
            <w:pPr>
              <w:numPr>
                <w:ilvl w:val="0"/>
                <w:numId w:val="155"/>
              </w:numPr>
              <w:spacing w:before="120" w:after="120" w:line="240" w:lineRule="auto"/>
              <w:contextualSpacing/>
              <w:rPr>
                <w:rFonts w:ascii="Arial Narrow" w:hAnsi="Arial Narrow"/>
                <w:lang w:val="sr-Latn-ME"/>
              </w:rPr>
            </w:pPr>
            <w:r w:rsidRPr="00EE7C0B">
              <w:rPr>
                <w:rFonts w:ascii="Arial Narrow" w:hAnsi="Arial Narrow"/>
                <w:lang w:val="sr-Latn-ME"/>
              </w:rPr>
              <w:t xml:space="preserve">Prepozna vegetativne i generativne organe vinove </w:t>
            </w:r>
          </w:p>
          <w:p w14:paraId="6220794D" w14:textId="77777777" w:rsidR="0055059F" w:rsidRPr="00EE7C0B" w:rsidRDefault="0055059F" w:rsidP="0055059F">
            <w:pPr>
              <w:spacing w:before="120" w:after="120" w:line="240" w:lineRule="auto"/>
              <w:ind w:left="312"/>
              <w:contextualSpacing/>
              <w:rPr>
                <w:rFonts w:ascii="Arial Narrow" w:hAnsi="Arial Narrow"/>
                <w:color w:val="000000"/>
                <w:lang w:val="sr-Latn-CS"/>
              </w:rPr>
            </w:pPr>
            <w:r w:rsidRPr="00EE7C0B">
              <w:rPr>
                <w:rFonts w:ascii="Arial Narrow" w:hAnsi="Arial Narrow"/>
                <w:lang w:val="sr-Latn-ME"/>
              </w:rPr>
              <w:t>loze, na konkretnom primjeru</w:t>
            </w:r>
          </w:p>
        </w:tc>
        <w:tc>
          <w:tcPr>
            <w:tcW w:w="2500" w:type="pct"/>
            <w:shd w:val="clear" w:color="auto" w:fill="auto"/>
            <w:vAlign w:val="center"/>
          </w:tcPr>
          <w:p w14:paraId="12DA7896" w14:textId="77777777" w:rsidR="0055059F" w:rsidRPr="00EE7C0B" w:rsidRDefault="0055059F" w:rsidP="0055059F">
            <w:pPr>
              <w:spacing w:before="120" w:after="120" w:line="240" w:lineRule="auto"/>
              <w:rPr>
                <w:rFonts w:ascii="Arial Narrow" w:hAnsi="Arial Narrow"/>
                <w:color w:val="000000"/>
                <w:lang w:val="sr-Latn-CS"/>
              </w:rPr>
            </w:pPr>
          </w:p>
        </w:tc>
      </w:tr>
      <w:tr w:rsidR="0055059F" w:rsidRPr="00EE7C0B" w14:paraId="33A84DA3" w14:textId="77777777" w:rsidTr="0055059F">
        <w:trPr>
          <w:trHeight w:val="218"/>
          <w:jc w:val="center"/>
        </w:trPr>
        <w:tc>
          <w:tcPr>
            <w:tcW w:w="5000" w:type="pct"/>
            <w:gridSpan w:val="2"/>
            <w:tcBorders>
              <w:top w:val="single" w:sz="18" w:space="0" w:color="C00000"/>
              <w:bottom w:val="single" w:sz="18" w:space="0" w:color="C00000"/>
            </w:tcBorders>
            <w:shd w:val="clear" w:color="auto" w:fill="F1E5BD"/>
            <w:vAlign w:val="center"/>
          </w:tcPr>
          <w:sdt>
            <w:sdtPr>
              <w:rPr>
                <w:rFonts w:ascii="Arial Narrow" w:hAnsi="Arial Narrow" w:cs="Verdana"/>
                <w:b/>
                <w:color w:val="000000"/>
                <w:lang w:val="sr-Latn-ME"/>
              </w:rPr>
              <w:id w:val="1285464767"/>
              <w:placeholder>
                <w:docPart w:val="F494CF3977D2444BB9B486884A0D2C9D"/>
              </w:placeholder>
            </w:sdtPr>
            <w:sdtEndPr/>
            <w:sdtContent>
              <w:p w14:paraId="4EA539D4" w14:textId="77777777" w:rsidR="0055059F" w:rsidRPr="00EE7C0B" w:rsidRDefault="0055059F" w:rsidP="0055059F">
                <w:pPr>
                  <w:spacing w:before="120" w:after="120" w:line="240" w:lineRule="auto"/>
                  <w:rPr>
                    <w:rFonts w:ascii="Arial Narrow" w:hAnsi="Arial Narrow"/>
                    <w:lang w:val="sr-Latn-ME"/>
                  </w:rPr>
                </w:pPr>
                <w:r w:rsidRPr="00EE7C0B">
                  <w:rPr>
                    <w:rFonts w:ascii="Arial Narrow" w:hAnsi="Arial Narrow" w:cs="Verdana"/>
                    <w:b/>
                    <w:color w:val="000000"/>
                    <w:lang w:val="sr-Latn-ME"/>
                  </w:rPr>
                  <w:t>Način provjeravanja dostignutosti ishoda učenja</w:t>
                </w:r>
              </w:p>
            </w:sdtContent>
          </w:sdt>
        </w:tc>
      </w:tr>
      <w:tr w:rsidR="0055059F" w:rsidRPr="00EE7C0B" w14:paraId="51380DDD" w14:textId="77777777" w:rsidTr="0055059F">
        <w:trPr>
          <w:trHeight w:val="282"/>
          <w:jc w:val="center"/>
        </w:trPr>
        <w:tc>
          <w:tcPr>
            <w:tcW w:w="5000" w:type="pct"/>
            <w:gridSpan w:val="2"/>
            <w:tcBorders>
              <w:top w:val="single" w:sz="18" w:space="0" w:color="C00000"/>
              <w:bottom w:val="single" w:sz="18" w:space="0" w:color="C00000"/>
            </w:tcBorders>
            <w:shd w:val="clear" w:color="auto" w:fill="auto"/>
            <w:vAlign w:val="center"/>
          </w:tcPr>
          <w:p w14:paraId="29BCF60D" w14:textId="29D85AB9" w:rsidR="0055059F" w:rsidRPr="00B42DC6" w:rsidRDefault="0055059F" w:rsidP="00B42DC6">
            <w:pPr>
              <w:spacing w:before="120" w:after="120" w:line="240" w:lineRule="auto"/>
              <w:rPr>
                <w:rFonts w:ascii="Arial Narrow" w:hAnsi="Arial Narrow"/>
              </w:rPr>
            </w:pPr>
            <w:r w:rsidRPr="00776991">
              <w:rPr>
                <w:rFonts w:ascii="Arial Narrow" w:hAnsi="Arial Narrow"/>
              </w:rPr>
              <w:t>U cilju provjeravanja dostignutosti pomenutog ishoda učenja, potreban je usmeni ili pisani dokaz da je učenik uspješno realizovao kriterijume od 1 do 3. Za kriterijume 4 i 5 potrebne su isprav</w:t>
            </w:r>
            <w:r w:rsidR="00B42DC6">
              <w:rPr>
                <w:rFonts w:ascii="Arial Narrow" w:hAnsi="Arial Narrow"/>
              </w:rPr>
              <w:t xml:space="preserve">no urađene praktične vježbe sa </w:t>
            </w:r>
            <w:r w:rsidRPr="00776991">
              <w:rPr>
                <w:rFonts w:ascii="Arial Narrow" w:hAnsi="Arial Narrow"/>
              </w:rPr>
              <w:t>usmenim obrazloženjem.</w:t>
            </w:r>
          </w:p>
        </w:tc>
      </w:tr>
      <w:tr w:rsidR="0055059F" w:rsidRPr="00EE7C0B" w14:paraId="2871DBD0" w14:textId="77777777" w:rsidTr="0055059F">
        <w:trPr>
          <w:trHeight w:val="64"/>
          <w:jc w:val="center"/>
        </w:trPr>
        <w:tc>
          <w:tcPr>
            <w:tcW w:w="5000" w:type="pct"/>
            <w:gridSpan w:val="2"/>
            <w:tcBorders>
              <w:top w:val="single" w:sz="18" w:space="0" w:color="C00000"/>
              <w:bottom w:val="single" w:sz="18" w:space="0" w:color="C00000"/>
            </w:tcBorders>
            <w:shd w:val="clear" w:color="auto" w:fill="F1E5BD"/>
            <w:vAlign w:val="center"/>
          </w:tcPr>
          <w:sdt>
            <w:sdtPr>
              <w:rPr>
                <w:rFonts w:ascii="Arial Narrow" w:hAnsi="Arial Narrow" w:cs="Verdana"/>
                <w:b/>
                <w:color w:val="000000"/>
                <w:lang w:val="sr-Latn-ME"/>
              </w:rPr>
              <w:id w:val="-775472751"/>
              <w:placeholder>
                <w:docPart w:val="77F8B3C439E24B419352A6BFC986518A"/>
              </w:placeholder>
            </w:sdtPr>
            <w:sdtEndPr/>
            <w:sdtContent>
              <w:p w14:paraId="6E78B983" w14:textId="77777777" w:rsidR="0055059F" w:rsidRPr="00EE7C0B" w:rsidRDefault="0055059F" w:rsidP="0055059F">
                <w:pPr>
                  <w:spacing w:before="120" w:after="120" w:line="240" w:lineRule="auto"/>
                  <w:rPr>
                    <w:rFonts w:ascii="Arial Narrow" w:hAnsi="Arial Narrow"/>
                    <w:lang w:val="sr-Latn-ME"/>
                  </w:rPr>
                </w:pPr>
                <w:r w:rsidRPr="00EE7C0B">
                  <w:rPr>
                    <w:rFonts w:ascii="Arial Narrow" w:hAnsi="Arial Narrow" w:cs="Verdana"/>
                    <w:b/>
                    <w:color w:val="000000"/>
                    <w:lang w:val="sr-Latn-ME"/>
                  </w:rPr>
                  <w:t>Predložene teme</w:t>
                </w:r>
              </w:p>
            </w:sdtContent>
          </w:sdt>
        </w:tc>
      </w:tr>
      <w:tr w:rsidR="0055059F" w:rsidRPr="00EE7C0B" w14:paraId="570BD6EE" w14:textId="77777777" w:rsidTr="0055059F">
        <w:trPr>
          <w:trHeight w:val="99"/>
          <w:jc w:val="center"/>
        </w:trPr>
        <w:tc>
          <w:tcPr>
            <w:tcW w:w="5000" w:type="pct"/>
            <w:gridSpan w:val="2"/>
            <w:tcBorders>
              <w:top w:val="single" w:sz="18" w:space="0" w:color="C00000"/>
              <w:bottom w:val="single" w:sz="2" w:space="0" w:color="C00000"/>
            </w:tcBorders>
            <w:shd w:val="clear" w:color="auto" w:fill="auto"/>
            <w:vAlign w:val="center"/>
          </w:tcPr>
          <w:p w14:paraId="330A92E7" w14:textId="77777777" w:rsidR="0055059F" w:rsidRPr="00EE7C0B" w:rsidRDefault="0055059F" w:rsidP="0055059F">
            <w:pPr>
              <w:numPr>
                <w:ilvl w:val="0"/>
                <w:numId w:val="8"/>
              </w:numPr>
              <w:spacing w:before="120" w:after="120" w:line="240" w:lineRule="auto"/>
              <w:rPr>
                <w:rFonts w:ascii="Arial Narrow" w:hAnsi="Arial Narrow"/>
                <w:color w:val="000000"/>
                <w:lang w:val="sr-Latn-CS"/>
              </w:rPr>
            </w:pPr>
            <w:r w:rsidRPr="00EE7C0B">
              <w:rPr>
                <w:rFonts w:ascii="Arial Narrow" w:hAnsi="Arial Narrow"/>
                <w:lang w:val="sr-Latn-ME"/>
              </w:rPr>
              <w:t>Vegetativni i generativni organi voćaka</w:t>
            </w:r>
          </w:p>
          <w:p w14:paraId="37B287AD" w14:textId="77777777" w:rsidR="0055059F" w:rsidRPr="00EE7C0B" w:rsidRDefault="0055059F" w:rsidP="0055059F">
            <w:pPr>
              <w:numPr>
                <w:ilvl w:val="0"/>
                <w:numId w:val="8"/>
              </w:numPr>
              <w:spacing w:before="120" w:after="120" w:line="240" w:lineRule="auto"/>
              <w:rPr>
                <w:rFonts w:ascii="Arial Narrow" w:hAnsi="Arial Narrow"/>
                <w:color w:val="000000"/>
                <w:lang w:val="sr-Latn-CS"/>
              </w:rPr>
            </w:pPr>
            <w:r w:rsidRPr="00EE7C0B">
              <w:rPr>
                <w:rFonts w:ascii="Arial Narrow" w:hAnsi="Arial Narrow"/>
                <w:color w:val="000000"/>
                <w:lang w:val="sr-Latn-CS"/>
              </w:rPr>
              <w:t>Vegetativni i generativni organi vinove loze</w:t>
            </w:r>
          </w:p>
        </w:tc>
      </w:tr>
    </w:tbl>
    <w:p w14:paraId="7C41558E" w14:textId="77777777" w:rsidR="0055059F" w:rsidRPr="00EE7C0B" w:rsidRDefault="0055059F" w:rsidP="0055059F">
      <w:pPr>
        <w:spacing w:after="0" w:line="240" w:lineRule="auto"/>
        <w:rPr>
          <w:lang w:val="sr-Latn-ME"/>
        </w:rPr>
      </w:pPr>
    </w:p>
    <w:p w14:paraId="717C1468" w14:textId="77777777" w:rsidR="0055059F" w:rsidRPr="00EE7C0B" w:rsidRDefault="0055059F" w:rsidP="0055059F">
      <w:pPr>
        <w:spacing w:after="0" w:line="240" w:lineRule="auto"/>
        <w:rPr>
          <w:lang w:val="sr-Latn-ME"/>
        </w:rPr>
      </w:pPr>
    </w:p>
    <w:p w14:paraId="4027C24E" w14:textId="77777777" w:rsidR="0055059F" w:rsidRPr="00EE7C0B" w:rsidRDefault="0055059F" w:rsidP="0055059F">
      <w:pPr>
        <w:spacing w:after="160" w:line="259" w:lineRule="auto"/>
        <w:rPr>
          <w:lang w:val="sr-Latn-ME"/>
        </w:rPr>
      </w:pPr>
      <w:r w:rsidRPr="00EE7C0B">
        <w:rPr>
          <w:lang w:val="sr-Latn-ME"/>
        </w:rPr>
        <w:br w:type="page"/>
      </w:r>
    </w:p>
    <w:tbl>
      <w:tblPr>
        <w:tblW w:w="9356" w:type="dxa"/>
        <w:jc w:val="center"/>
        <w:tblBorders>
          <w:top w:val="single" w:sz="4" w:space="0" w:color="C00000"/>
          <w:bottom w:val="single" w:sz="4" w:space="0" w:color="C00000"/>
          <w:insideH w:val="single" w:sz="4" w:space="0" w:color="C00000"/>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55059F" w:rsidRPr="00EE7C0B" w14:paraId="1008C757" w14:textId="77777777" w:rsidTr="0055059F">
        <w:trPr>
          <w:trHeight w:val="699"/>
          <w:tblHeader/>
          <w:jc w:val="center"/>
        </w:trPr>
        <w:tc>
          <w:tcPr>
            <w:tcW w:w="5000" w:type="pct"/>
            <w:gridSpan w:val="2"/>
            <w:tcBorders>
              <w:top w:val="single" w:sz="18" w:space="0" w:color="C00000"/>
              <w:bottom w:val="single" w:sz="18" w:space="0" w:color="C00000"/>
            </w:tcBorders>
            <w:shd w:val="clear" w:color="auto" w:fill="F1E5BD"/>
          </w:tcPr>
          <w:sdt>
            <w:sdtPr>
              <w:rPr>
                <w:rFonts w:ascii="Arial Narrow" w:hAnsi="Arial Narrow"/>
                <w:b/>
                <w:lang w:val="sr-Latn-ME"/>
              </w:rPr>
              <w:id w:val="-1274474323"/>
              <w:placeholder>
                <w:docPart w:val="36373078787048EBA35A4FE762E79955"/>
              </w:placeholder>
            </w:sdtPr>
            <w:sdtEndPr/>
            <w:sdtContent>
              <w:p w14:paraId="50561329" w14:textId="77777777" w:rsidR="0055059F" w:rsidRPr="00EE7C0B" w:rsidRDefault="008F0ED6" w:rsidP="0055059F">
                <w:pPr>
                  <w:spacing w:before="120" w:after="120" w:line="240" w:lineRule="auto"/>
                  <w:jc w:val="center"/>
                  <w:rPr>
                    <w:rFonts w:ascii="Arial Narrow" w:hAnsi="Arial Narrow"/>
                    <w:b/>
                    <w:lang w:val="sr-Latn-ME"/>
                  </w:rPr>
                </w:pPr>
                <w:sdt>
                  <w:sdtPr>
                    <w:rPr>
                      <w:rFonts w:ascii="Arial Narrow" w:hAnsi="Arial Narrow"/>
                      <w:b/>
                      <w:lang w:val="sr-Latn-ME"/>
                    </w:rPr>
                    <w:id w:val="118505471"/>
                    <w:placeholder>
                      <w:docPart w:val="36373078787048EBA35A4FE762E79955"/>
                    </w:placeholder>
                  </w:sdtPr>
                  <w:sdtEndPr/>
                  <w:sdtContent>
                    <w:r w:rsidR="0055059F" w:rsidRPr="00EE7C0B">
                      <w:rPr>
                        <w:rFonts w:ascii="Arial Narrow" w:hAnsi="Arial Narrow"/>
                        <w:b/>
                        <w:lang w:val="sr-Latn-ME"/>
                      </w:rPr>
                      <w:t>Ishod 2 -</w:t>
                    </w:r>
                  </w:sdtContent>
                </w:sdt>
                <w:r w:rsidR="0055059F" w:rsidRPr="00EE7C0B">
                  <w:rPr>
                    <w:rFonts w:ascii="Arial Narrow" w:hAnsi="Arial Narrow"/>
                    <w:b/>
                    <w:lang w:val="sr-Latn-ME"/>
                  </w:rPr>
                  <w:t xml:space="preserve"> </w:t>
                </w:r>
                <w:sdt>
                  <w:sdtPr>
                    <w:rPr>
                      <w:rFonts w:ascii="Arial Narrow" w:hAnsi="Arial Narrow"/>
                      <w:b/>
                      <w:lang w:val="sr-Latn-ME"/>
                    </w:rPr>
                    <w:id w:val="1947427326"/>
                    <w:placeholder>
                      <w:docPart w:val="FA5D2CA4FB0D46BFACBA0BDBCD14EC1A"/>
                    </w:placeholder>
                  </w:sdtPr>
                  <w:sdtEndPr/>
                  <w:sdtContent>
                    <w:r w:rsidR="0055059F" w:rsidRPr="00EE7C0B">
                      <w:rPr>
                        <w:rFonts w:ascii="Arial Narrow" w:hAnsi="Arial Narrow"/>
                        <w:lang w:val="sr-Latn-ME"/>
                      </w:rPr>
                      <w:t>Učenik će biti sposoban da</w:t>
                    </w:r>
                  </w:sdtContent>
                </w:sdt>
              </w:p>
            </w:sdtContent>
          </w:sdt>
          <w:p w14:paraId="1129EA28" w14:textId="77777777" w:rsidR="0055059F" w:rsidRPr="00EE7C0B" w:rsidRDefault="0055059F" w:rsidP="0055059F">
            <w:pPr>
              <w:spacing w:before="120" w:after="120" w:line="240" w:lineRule="auto"/>
              <w:jc w:val="center"/>
              <w:rPr>
                <w:rFonts w:ascii="Arial Narrow" w:hAnsi="Arial Narrow"/>
                <w:color w:val="000000"/>
                <w:lang w:val="sr-Latn-CS"/>
              </w:rPr>
            </w:pPr>
            <w:r w:rsidRPr="00EE7C0B">
              <w:rPr>
                <w:rFonts w:ascii="Arial Narrow" w:hAnsi="Arial Narrow"/>
                <w:b/>
                <w:lang w:val="sr-Latn-ME"/>
              </w:rPr>
              <w:t>Analizira biološka svojstva voćaka i vinove loze</w:t>
            </w:r>
          </w:p>
        </w:tc>
      </w:tr>
      <w:tr w:rsidR="0055059F" w:rsidRPr="00EE7C0B" w14:paraId="6C0780B7" w14:textId="77777777" w:rsidTr="0055059F">
        <w:trPr>
          <w:trHeight w:val="833"/>
          <w:tblHeader/>
          <w:jc w:val="center"/>
        </w:trPr>
        <w:tc>
          <w:tcPr>
            <w:tcW w:w="2500" w:type="pct"/>
            <w:tcBorders>
              <w:top w:val="single" w:sz="18" w:space="0" w:color="C00000"/>
              <w:bottom w:val="single" w:sz="18" w:space="0" w:color="C00000"/>
            </w:tcBorders>
            <w:shd w:val="clear" w:color="auto" w:fill="F1E5BD"/>
          </w:tcPr>
          <w:sdt>
            <w:sdtPr>
              <w:rPr>
                <w:rFonts w:ascii="Arial Narrow" w:hAnsi="Arial Narrow"/>
                <w:b/>
                <w:lang w:val="sr-Latn-ME"/>
              </w:rPr>
              <w:id w:val="-1831360156"/>
              <w:placeholder>
                <w:docPart w:val="8D6163F870E14B2DBA7DD8DA6034B7E7"/>
              </w:placeholder>
            </w:sdtPr>
            <w:sdtEndPr>
              <w:rPr>
                <w:b w:val="0"/>
              </w:rPr>
            </w:sdtEndPr>
            <w:sdtContent>
              <w:p w14:paraId="3BD42108" w14:textId="77777777" w:rsidR="0055059F" w:rsidRPr="00EE7C0B" w:rsidRDefault="0055059F" w:rsidP="0055059F">
                <w:pPr>
                  <w:spacing w:before="120" w:after="120"/>
                  <w:jc w:val="center"/>
                  <w:rPr>
                    <w:rFonts w:ascii="Arial Narrow" w:hAnsi="Arial Narrow"/>
                    <w:b/>
                    <w:lang w:val="sr-Latn-ME"/>
                  </w:rPr>
                </w:pPr>
                <w:r w:rsidRPr="00EE7C0B">
                  <w:rPr>
                    <w:rFonts w:ascii="Arial Narrow" w:hAnsi="Arial Narrow"/>
                    <w:b/>
                    <w:lang w:val="sr-Latn-ME"/>
                  </w:rPr>
                  <w:t>Kriterijumi za dostizanje ishoda učenja</w:t>
                </w:r>
              </w:p>
              <w:p w14:paraId="5404143C" w14:textId="77777777" w:rsidR="0055059F" w:rsidRPr="00EE7C0B" w:rsidRDefault="0055059F" w:rsidP="0055059F">
                <w:pPr>
                  <w:spacing w:before="120" w:after="120" w:line="240" w:lineRule="auto"/>
                  <w:jc w:val="center"/>
                  <w:rPr>
                    <w:rFonts w:ascii="Arial Narrow" w:hAnsi="Arial Narrow"/>
                    <w:b/>
                    <w:lang w:val="sr-Latn-ME"/>
                  </w:rPr>
                </w:pPr>
                <w:r w:rsidRPr="00EE7C0B">
                  <w:rPr>
                    <w:rFonts w:ascii="Arial Narrow" w:hAnsi="Arial Narrow"/>
                    <w:lang w:val="sr-Latn-ME"/>
                  </w:rPr>
                  <w:t>U cilju dostizanja ishoda učenja, učenik treba da:</w:t>
                </w:r>
              </w:p>
            </w:sdtContent>
          </w:sdt>
        </w:tc>
        <w:tc>
          <w:tcPr>
            <w:tcW w:w="2500" w:type="pct"/>
            <w:tcBorders>
              <w:top w:val="single" w:sz="18" w:space="0" w:color="C00000"/>
              <w:bottom w:val="single" w:sz="18" w:space="0" w:color="C00000"/>
            </w:tcBorders>
            <w:shd w:val="clear" w:color="auto" w:fill="F1E5BD"/>
          </w:tcPr>
          <w:sdt>
            <w:sdtPr>
              <w:rPr>
                <w:rFonts w:ascii="Arial Narrow" w:hAnsi="Arial Narrow" w:cs="Verdana"/>
                <w:b/>
                <w:color w:val="000000"/>
                <w:lang w:val="sr-Latn-ME"/>
              </w:rPr>
              <w:id w:val="-1241245833"/>
              <w:placeholder>
                <w:docPart w:val="8D6163F870E14B2DBA7DD8DA6034B7E7"/>
              </w:placeholder>
            </w:sdtPr>
            <w:sdtEndPr>
              <w:rPr>
                <w:b w:val="0"/>
              </w:rPr>
            </w:sdtEndPr>
            <w:sdtContent>
              <w:p w14:paraId="3B8923F4" w14:textId="77777777" w:rsidR="0055059F" w:rsidRPr="00EE7C0B" w:rsidRDefault="0055059F" w:rsidP="0055059F">
                <w:pPr>
                  <w:spacing w:before="120" w:after="120"/>
                  <w:jc w:val="center"/>
                  <w:rPr>
                    <w:rFonts w:ascii="Arial Narrow" w:hAnsi="Arial Narrow" w:cs="Verdana"/>
                    <w:color w:val="000000"/>
                    <w:lang w:val="sr-Latn-ME"/>
                  </w:rPr>
                </w:pPr>
                <w:r w:rsidRPr="00EE7C0B">
                  <w:rPr>
                    <w:rFonts w:ascii="Arial Narrow" w:hAnsi="Arial Narrow" w:cs="Verdana"/>
                    <w:b/>
                    <w:color w:val="000000"/>
                    <w:lang w:val="sr-Latn-ME"/>
                  </w:rPr>
                  <w:t>Kontekst</w:t>
                </w:r>
                <w:r w:rsidRPr="00EE7C0B">
                  <w:rPr>
                    <w:rFonts w:ascii="Arial Narrow" w:hAnsi="Arial Narrow" w:cs="Verdana"/>
                    <w:color w:val="000000"/>
                    <w:lang w:val="sr-Latn-ME"/>
                  </w:rPr>
                  <w:t xml:space="preserve"> </w:t>
                </w:r>
              </w:p>
              <w:p w14:paraId="17351F89" w14:textId="77777777" w:rsidR="0055059F" w:rsidRPr="00EE7C0B" w:rsidRDefault="0055059F" w:rsidP="0055059F">
                <w:pPr>
                  <w:spacing w:before="120" w:after="120" w:line="240" w:lineRule="auto"/>
                  <w:jc w:val="center"/>
                  <w:rPr>
                    <w:rFonts w:ascii="Arial Narrow" w:hAnsi="Arial Narrow" w:cs="Verdana"/>
                    <w:color w:val="000000"/>
                    <w:lang w:val="sr-Latn-ME"/>
                  </w:rPr>
                </w:pPr>
                <w:r w:rsidRPr="00EE7C0B">
                  <w:rPr>
                    <w:rFonts w:ascii="Arial Narrow" w:hAnsi="Arial Narrow" w:cs="Verdana"/>
                    <w:color w:val="000000"/>
                    <w:lang w:val="sr-Latn-ME"/>
                  </w:rPr>
                  <w:t>(Pojašnjenje označenih pojmova)</w:t>
                </w:r>
              </w:p>
            </w:sdtContent>
          </w:sdt>
        </w:tc>
      </w:tr>
      <w:tr w:rsidR="0055059F" w:rsidRPr="00EE7C0B" w14:paraId="6EA2C611" w14:textId="77777777" w:rsidTr="0055059F">
        <w:trPr>
          <w:trHeight w:val="542"/>
          <w:jc w:val="center"/>
        </w:trPr>
        <w:tc>
          <w:tcPr>
            <w:tcW w:w="2500" w:type="pct"/>
            <w:tcBorders>
              <w:top w:val="single" w:sz="18" w:space="0" w:color="C00000"/>
            </w:tcBorders>
            <w:shd w:val="clear" w:color="auto" w:fill="auto"/>
            <w:vAlign w:val="center"/>
          </w:tcPr>
          <w:p w14:paraId="76E1E44A" w14:textId="77777777" w:rsidR="0055059F" w:rsidRPr="00EE7C0B" w:rsidRDefault="0055059F" w:rsidP="00F67A31">
            <w:pPr>
              <w:numPr>
                <w:ilvl w:val="0"/>
                <w:numId w:val="156"/>
              </w:numPr>
              <w:spacing w:before="120" w:after="120" w:line="240" w:lineRule="auto"/>
              <w:contextualSpacing/>
              <w:rPr>
                <w:rFonts w:ascii="Arial Narrow" w:hAnsi="Arial Narrow"/>
                <w:color w:val="000000"/>
                <w:lang w:val="sr-Latn-CS"/>
              </w:rPr>
            </w:pPr>
            <w:r w:rsidRPr="00EE7C0B">
              <w:rPr>
                <w:rFonts w:ascii="Arial Narrow" w:hAnsi="Arial Narrow"/>
                <w:color w:val="000000"/>
                <w:lang w:val="sr-Latn-CS"/>
              </w:rPr>
              <w:t xml:space="preserve"> Navede </w:t>
            </w:r>
            <w:r w:rsidRPr="00EE7C0B">
              <w:rPr>
                <w:rFonts w:ascii="Arial Narrow" w:hAnsi="Arial Narrow"/>
                <w:b/>
                <w:color w:val="000000"/>
                <w:lang w:val="sr-Latn-CS"/>
              </w:rPr>
              <w:t>stadijume i periode</w:t>
            </w:r>
            <w:r w:rsidRPr="00EE7C0B">
              <w:rPr>
                <w:rFonts w:ascii="Arial Narrow" w:hAnsi="Arial Narrow"/>
                <w:color w:val="000000"/>
                <w:lang w:val="sr-Latn-CS"/>
              </w:rPr>
              <w:t xml:space="preserve"> u razvoju voćaka</w:t>
            </w:r>
          </w:p>
        </w:tc>
        <w:tc>
          <w:tcPr>
            <w:tcW w:w="2500" w:type="pct"/>
            <w:tcBorders>
              <w:top w:val="single" w:sz="18" w:space="0" w:color="C00000"/>
            </w:tcBorders>
            <w:shd w:val="clear" w:color="auto" w:fill="auto"/>
            <w:vAlign w:val="center"/>
          </w:tcPr>
          <w:p w14:paraId="52FFD5CE" w14:textId="77777777" w:rsidR="0055059F" w:rsidRPr="00EE7C0B" w:rsidRDefault="0055059F" w:rsidP="0055059F">
            <w:pPr>
              <w:spacing w:before="120" w:after="120" w:line="240" w:lineRule="auto"/>
              <w:rPr>
                <w:rFonts w:ascii="Arial Narrow" w:hAnsi="Arial Narrow"/>
                <w:lang w:val="sr-Latn-ME"/>
              </w:rPr>
            </w:pPr>
            <w:r w:rsidRPr="00EE7C0B">
              <w:rPr>
                <w:rFonts w:ascii="Arial Narrow" w:hAnsi="Arial Narrow"/>
                <w:b/>
                <w:lang w:val="sr-Latn-ME"/>
              </w:rPr>
              <w:t xml:space="preserve">Stadijumi: </w:t>
            </w:r>
            <w:r w:rsidRPr="00EE7C0B">
              <w:rPr>
                <w:rFonts w:ascii="Arial Narrow" w:hAnsi="Arial Narrow"/>
                <w:lang w:val="sr-Latn-ME"/>
              </w:rPr>
              <w:t>mladi, zreli i stari</w:t>
            </w:r>
          </w:p>
          <w:p w14:paraId="3BBA2178" w14:textId="77777777" w:rsidR="0055059F" w:rsidRPr="00EE7C0B" w:rsidRDefault="0055059F" w:rsidP="0055059F">
            <w:pPr>
              <w:spacing w:before="120" w:after="120" w:line="240" w:lineRule="auto"/>
              <w:rPr>
                <w:rFonts w:ascii="Arial Narrow" w:hAnsi="Arial Narrow"/>
                <w:color w:val="000000"/>
                <w:lang w:val="sr-Latn-CS"/>
              </w:rPr>
            </w:pPr>
            <w:r w:rsidRPr="00EE7C0B">
              <w:rPr>
                <w:rFonts w:ascii="Arial Narrow" w:hAnsi="Arial Narrow"/>
                <w:b/>
                <w:lang w:val="sr-Latn-ME"/>
              </w:rPr>
              <w:t>Periodi:</w:t>
            </w:r>
            <w:r w:rsidRPr="00EE7C0B">
              <w:rPr>
                <w:rFonts w:ascii="Arial Narrow" w:hAnsi="Arial Narrow"/>
                <w:lang w:val="sr-Latn-ME"/>
              </w:rPr>
              <w:t xml:space="preserve"> period rasta i period rodnosti</w:t>
            </w:r>
          </w:p>
        </w:tc>
      </w:tr>
      <w:tr w:rsidR="0055059F" w:rsidRPr="00EE7C0B" w14:paraId="0BEB3E33" w14:textId="77777777" w:rsidTr="0055059F">
        <w:trPr>
          <w:trHeight w:val="542"/>
          <w:jc w:val="center"/>
        </w:trPr>
        <w:tc>
          <w:tcPr>
            <w:tcW w:w="2500" w:type="pct"/>
            <w:shd w:val="clear" w:color="auto" w:fill="auto"/>
            <w:vAlign w:val="center"/>
          </w:tcPr>
          <w:p w14:paraId="75957355" w14:textId="77777777" w:rsidR="0055059F" w:rsidRPr="00EE7C0B" w:rsidRDefault="0055059F" w:rsidP="00F67A31">
            <w:pPr>
              <w:numPr>
                <w:ilvl w:val="0"/>
                <w:numId w:val="156"/>
              </w:numPr>
              <w:spacing w:before="120" w:after="120" w:line="240" w:lineRule="auto"/>
              <w:contextualSpacing/>
              <w:rPr>
                <w:rFonts w:ascii="Arial Narrow" w:hAnsi="Arial Narrow"/>
                <w:color w:val="000000"/>
                <w:lang w:val="sr-Latn-CS"/>
              </w:rPr>
            </w:pPr>
            <w:r w:rsidRPr="00EE7C0B">
              <w:rPr>
                <w:rFonts w:ascii="Arial Narrow" w:hAnsi="Arial Narrow"/>
                <w:lang w:val="sr-Latn-ME"/>
              </w:rPr>
              <w:t xml:space="preserve">Objasni </w:t>
            </w:r>
            <w:r w:rsidRPr="00EE7C0B">
              <w:rPr>
                <w:rFonts w:ascii="Arial Narrow" w:hAnsi="Arial Narrow"/>
                <w:b/>
                <w:lang w:val="sr-Latn-ME"/>
              </w:rPr>
              <w:t>godišnji ciklus voćaka</w:t>
            </w:r>
          </w:p>
        </w:tc>
        <w:tc>
          <w:tcPr>
            <w:tcW w:w="2500" w:type="pct"/>
            <w:shd w:val="clear" w:color="auto" w:fill="auto"/>
            <w:vAlign w:val="center"/>
          </w:tcPr>
          <w:p w14:paraId="01767925" w14:textId="77777777" w:rsidR="0055059F" w:rsidRPr="00EE7C0B" w:rsidRDefault="0055059F" w:rsidP="0055059F">
            <w:pPr>
              <w:spacing w:before="120" w:after="120" w:line="240" w:lineRule="auto"/>
              <w:rPr>
                <w:rFonts w:ascii="Arial Narrow" w:hAnsi="Arial Narrow"/>
                <w:lang w:val="sr-Latn-ME"/>
              </w:rPr>
            </w:pPr>
            <w:r w:rsidRPr="00EE7C0B">
              <w:rPr>
                <w:rFonts w:ascii="Arial Narrow" w:hAnsi="Arial Narrow"/>
                <w:b/>
                <w:lang w:val="sr-Latn-ME"/>
              </w:rPr>
              <w:t>Godišnji ciklus voćaka:</w:t>
            </w:r>
            <w:r w:rsidRPr="00EE7C0B">
              <w:rPr>
                <w:rFonts w:ascii="Arial Narrow" w:hAnsi="Arial Narrow"/>
                <w:lang w:val="sr-Latn-ME"/>
              </w:rPr>
              <w:t xml:space="preserve"> zimsko mirovanje i faze </w:t>
            </w:r>
          </w:p>
          <w:p w14:paraId="39123E42" w14:textId="77777777" w:rsidR="0055059F" w:rsidRPr="00EE7C0B" w:rsidRDefault="0055059F" w:rsidP="0055059F">
            <w:pPr>
              <w:spacing w:before="120" w:after="120" w:line="240" w:lineRule="auto"/>
              <w:rPr>
                <w:rFonts w:ascii="Arial Narrow" w:hAnsi="Arial Narrow"/>
                <w:color w:val="000000"/>
                <w:lang w:val="sr-Latn-CS"/>
              </w:rPr>
            </w:pPr>
            <w:r w:rsidRPr="00EE7C0B">
              <w:rPr>
                <w:rFonts w:ascii="Arial Narrow" w:hAnsi="Arial Narrow"/>
                <w:lang w:val="sr-Latn-ME"/>
              </w:rPr>
              <w:t>vegetacije</w:t>
            </w:r>
          </w:p>
        </w:tc>
      </w:tr>
      <w:tr w:rsidR="0055059F" w:rsidRPr="00EE7C0B" w14:paraId="05CC99AE" w14:textId="77777777" w:rsidTr="0055059F">
        <w:trPr>
          <w:trHeight w:val="542"/>
          <w:jc w:val="center"/>
        </w:trPr>
        <w:tc>
          <w:tcPr>
            <w:tcW w:w="2500" w:type="pct"/>
            <w:shd w:val="clear" w:color="auto" w:fill="auto"/>
            <w:vAlign w:val="center"/>
          </w:tcPr>
          <w:p w14:paraId="5ABDEFC3" w14:textId="77777777" w:rsidR="0055059F" w:rsidRPr="00EE7C0B" w:rsidRDefault="0055059F" w:rsidP="00F67A31">
            <w:pPr>
              <w:numPr>
                <w:ilvl w:val="0"/>
                <w:numId w:val="156"/>
              </w:numPr>
              <w:spacing w:before="120" w:after="120" w:line="240" w:lineRule="auto"/>
              <w:contextualSpacing/>
              <w:rPr>
                <w:rFonts w:ascii="Arial Narrow" w:hAnsi="Arial Narrow"/>
                <w:color w:val="000000"/>
                <w:lang w:val="sr-Latn-CS"/>
              </w:rPr>
            </w:pPr>
            <w:r w:rsidRPr="00EE7C0B">
              <w:rPr>
                <w:rFonts w:ascii="Arial Narrow" w:hAnsi="Arial Narrow"/>
                <w:lang w:val="sr-Latn-ME"/>
              </w:rPr>
              <w:t xml:space="preserve">Opiše načine </w:t>
            </w:r>
            <w:r w:rsidRPr="00EE7C0B">
              <w:rPr>
                <w:rFonts w:ascii="Arial Narrow" w:hAnsi="Arial Narrow"/>
                <w:b/>
                <w:lang w:val="sr-Latn-ME"/>
              </w:rPr>
              <w:t>oprašivanja i oplodnje</w:t>
            </w:r>
            <w:r w:rsidRPr="00EE7C0B">
              <w:rPr>
                <w:rFonts w:ascii="Arial Narrow" w:hAnsi="Arial Narrow"/>
                <w:lang w:val="sr-Latn-ME"/>
              </w:rPr>
              <w:t xml:space="preserve"> voćaka</w:t>
            </w:r>
          </w:p>
        </w:tc>
        <w:tc>
          <w:tcPr>
            <w:tcW w:w="2500" w:type="pct"/>
            <w:shd w:val="clear" w:color="auto" w:fill="auto"/>
            <w:vAlign w:val="center"/>
          </w:tcPr>
          <w:p w14:paraId="43A3DF63" w14:textId="77777777" w:rsidR="0055059F" w:rsidRPr="00EE7C0B" w:rsidRDefault="0055059F" w:rsidP="0055059F">
            <w:pPr>
              <w:spacing w:before="120" w:after="120" w:line="240" w:lineRule="auto"/>
              <w:rPr>
                <w:rFonts w:ascii="Arial Narrow" w:hAnsi="Arial Narrow"/>
                <w:lang w:val="sr-Latn-ME"/>
              </w:rPr>
            </w:pPr>
            <w:r w:rsidRPr="00EE7C0B">
              <w:rPr>
                <w:rFonts w:ascii="Arial Narrow" w:hAnsi="Arial Narrow"/>
                <w:b/>
                <w:lang w:val="sr-Latn-ME"/>
              </w:rPr>
              <w:t>Oprašivanje:</w:t>
            </w:r>
            <w:r w:rsidRPr="00EE7C0B">
              <w:rPr>
                <w:rFonts w:ascii="Arial Narrow" w:hAnsi="Arial Narrow"/>
                <w:lang w:val="sr-Latn-ME"/>
              </w:rPr>
              <w:t xml:space="preserve"> autogamija i alogamija</w:t>
            </w:r>
          </w:p>
          <w:p w14:paraId="00BDA0C0" w14:textId="77777777" w:rsidR="0055059F" w:rsidRPr="00EE7C0B" w:rsidRDefault="0055059F" w:rsidP="0055059F">
            <w:pPr>
              <w:spacing w:before="120" w:after="120" w:line="240" w:lineRule="auto"/>
              <w:rPr>
                <w:rFonts w:ascii="Arial Narrow" w:hAnsi="Arial Narrow"/>
                <w:color w:val="000000"/>
                <w:lang w:val="sr-Latn-CS"/>
              </w:rPr>
            </w:pPr>
            <w:r w:rsidRPr="00EE7C0B">
              <w:rPr>
                <w:rFonts w:ascii="Arial Narrow" w:hAnsi="Arial Narrow"/>
                <w:b/>
                <w:lang w:val="sr-Latn-ME"/>
              </w:rPr>
              <w:t>Oplodnja:</w:t>
            </w:r>
            <w:r w:rsidRPr="00EE7C0B">
              <w:rPr>
                <w:rFonts w:ascii="Arial Narrow" w:hAnsi="Arial Narrow"/>
                <w:lang w:val="sr-Latn-ME"/>
              </w:rPr>
              <w:t xml:space="preserve"> autofertilne i autosterilne</w:t>
            </w:r>
          </w:p>
        </w:tc>
      </w:tr>
      <w:tr w:rsidR="0055059F" w:rsidRPr="00EE7C0B" w14:paraId="671349B4" w14:textId="77777777" w:rsidTr="0055059F">
        <w:trPr>
          <w:trHeight w:val="542"/>
          <w:jc w:val="center"/>
        </w:trPr>
        <w:tc>
          <w:tcPr>
            <w:tcW w:w="2500" w:type="pct"/>
            <w:shd w:val="clear" w:color="auto" w:fill="auto"/>
            <w:vAlign w:val="center"/>
          </w:tcPr>
          <w:p w14:paraId="153056F8" w14:textId="77777777" w:rsidR="0055059F" w:rsidRPr="00EE7C0B" w:rsidRDefault="0055059F" w:rsidP="00F67A31">
            <w:pPr>
              <w:numPr>
                <w:ilvl w:val="0"/>
                <w:numId w:val="156"/>
              </w:numPr>
              <w:spacing w:before="120" w:after="120" w:line="240" w:lineRule="auto"/>
              <w:contextualSpacing/>
              <w:rPr>
                <w:rFonts w:ascii="Arial Narrow" w:hAnsi="Arial Narrow"/>
                <w:lang w:val="sr-Latn-ME"/>
              </w:rPr>
            </w:pPr>
            <w:r w:rsidRPr="00EE7C0B">
              <w:rPr>
                <w:rFonts w:ascii="Arial Narrow" w:hAnsi="Arial Narrow"/>
                <w:lang w:val="sr-Latn-ME"/>
              </w:rPr>
              <w:t xml:space="preserve">Navede </w:t>
            </w:r>
            <w:r w:rsidRPr="00EE7C0B">
              <w:rPr>
                <w:rFonts w:ascii="Arial Narrow" w:hAnsi="Arial Narrow"/>
                <w:b/>
                <w:lang w:val="sr-Latn-ME"/>
              </w:rPr>
              <w:t xml:space="preserve">načine </w:t>
            </w:r>
            <w:r w:rsidRPr="00EE7C0B">
              <w:rPr>
                <w:rFonts w:ascii="Arial Narrow" w:hAnsi="Arial Narrow"/>
                <w:lang w:val="sr-Latn-ME"/>
              </w:rPr>
              <w:t xml:space="preserve">zametanja plodova i </w:t>
            </w:r>
            <w:r w:rsidRPr="00EE7C0B">
              <w:rPr>
                <w:rFonts w:ascii="Arial Narrow" w:hAnsi="Arial Narrow"/>
                <w:b/>
                <w:lang w:val="sr-Latn-ME"/>
              </w:rPr>
              <w:t>promjene</w:t>
            </w:r>
            <w:r w:rsidRPr="00EE7C0B">
              <w:rPr>
                <w:rFonts w:ascii="Arial Narrow" w:hAnsi="Arial Narrow"/>
                <w:lang w:val="sr-Latn-ME"/>
              </w:rPr>
              <w:t xml:space="preserve"> u </w:t>
            </w:r>
          </w:p>
          <w:p w14:paraId="7A853440" w14:textId="77777777" w:rsidR="0055059F" w:rsidRPr="00EE7C0B" w:rsidRDefault="0055059F" w:rsidP="0055059F">
            <w:pPr>
              <w:spacing w:before="120" w:after="120" w:line="240" w:lineRule="auto"/>
              <w:ind w:left="312"/>
              <w:contextualSpacing/>
              <w:rPr>
                <w:rFonts w:ascii="Arial Narrow" w:hAnsi="Arial Narrow"/>
                <w:color w:val="000000"/>
                <w:lang w:val="sr-Latn-CS"/>
              </w:rPr>
            </w:pPr>
            <w:r w:rsidRPr="00EE7C0B">
              <w:rPr>
                <w:rFonts w:ascii="Arial Narrow" w:hAnsi="Arial Narrow"/>
                <w:lang w:val="sr-Latn-ME"/>
              </w:rPr>
              <w:t>plodovima</w:t>
            </w:r>
          </w:p>
        </w:tc>
        <w:tc>
          <w:tcPr>
            <w:tcW w:w="2500" w:type="pct"/>
            <w:shd w:val="clear" w:color="auto" w:fill="auto"/>
            <w:vAlign w:val="center"/>
          </w:tcPr>
          <w:p w14:paraId="6332791C" w14:textId="77777777" w:rsidR="0055059F" w:rsidRPr="00EE7C0B" w:rsidRDefault="0055059F" w:rsidP="0055059F">
            <w:pPr>
              <w:spacing w:before="120" w:after="120" w:line="240" w:lineRule="auto"/>
              <w:rPr>
                <w:rFonts w:ascii="Arial Narrow" w:hAnsi="Arial Narrow"/>
                <w:lang w:val="sr-Latn-ME"/>
              </w:rPr>
            </w:pPr>
            <w:r w:rsidRPr="00EE7C0B">
              <w:rPr>
                <w:rFonts w:ascii="Arial Narrow" w:hAnsi="Arial Narrow"/>
                <w:b/>
                <w:lang w:val="sr-Latn-ME"/>
              </w:rPr>
              <w:t>Načini:</w:t>
            </w:r>
            <w:r w:rsidRPr="00EE7C0B">
              <w:rPr>
                <w:rFonts w:ascii="Arial Narrow" w:hAnsi="Arial Narrow"/>
                <w:lang w:val="sr-Latn-ME"/>
              </w:rPr>
              <w:t xml:space="preserve"> normalno, apomiksija i partenokarpija </w:t>
            </w:r>
          </w:p>
          <w:p w14:paraId="225D0EF3" w14:textId="77777777" w:rsidR="0055059F" w:rsidRPr="00EE7C0B" w:rsidRDefault="0055059F" w:rsidP="0055059F">
            <w:pPr>
              <w:spacing w:before="120" w:after="120" w:line="240" w:lineRule="auto"/>
              <w:rPr>
                <w:rFonts w:ascii="Arial Narrow" w:hAnsi="Arial Narrow"/>
                <w:color w:val="000000"/>
                <w:lang w:val="sr-Latn-CS"/>
              </w:rPr>
            </w:pPr>
            <w:r w:rsidRPr="00EE7C0B">
              <w:rPr>
                <w:rFonts w:ascii="Arial Narrow" w:hAnsi="Arial Narrow"/>
                <w:b/>
                <w:lang w:val="sr-Latn-ME"/>
              </w:rPr>
              <w:t>Promjene:</w:t>
            </w:r>
            <w:r w:rsidRPr="00EE7C0B">
              <w:rPr>
                <w:rFonts w:ascii="Arial Narrow" w:hAnsi="Arial Narrow"/>
                <w:lang w:val="sr-Latn-ME"/>
              </w:rPr>
              <w:t xml:space="preserve"> fizičke u biofiziološke</w:t>
            </w:r>
          </w:p>
        </w:tc>
      </w:tr>
      <w:tr w:rsidR="0055059F" w:rsidRPr="00EE7C0B" w14:paraId="078AB562" w14:textId="77777777" w:rsidTr="0055059F">
        <w:trPr>
          <w:trHeight w:val="542"/>
          <w:jc w:val="center"/>
        </w:trPr>
        <w:tc>
          <w:tcPr>
            <w:tcW w:w="2500" w:type="pct"/>
            <w:shd w:val="clear" w:color="auto" w:fill="auto"/>
            <w:vAlign w:val="center"/>
          </w:tcPr>
          <w:p w14:paraId="69FF7EE4" w14:textId="77777777" w:rsidR="0055059F" w:rsidRPr="00EE7C0B" w:rsidRDefault="0055059F" w:rsidP="00F67A31">
            <w:pPr>
              <w:numPr>
                <w:ilvl w:val="0"/>
                <w:numId w:val="156"/>
              </w:numPr>
              <w:spacing w:before="120" w:after="120" w:line="240" w:lineRule="auto"/>
              <w:contextualSpacing/>
              <w:rPr>
                <w:rFonts w:ascii="Arial Narrow" w:hAnsi="Arial Narrow"/>
                <w:lang w:val="sr-Latn-ME"/>
              </w:rPr>
            </w:pPr>
            <w:r w:rsidRPr="00EE7C0B">
              <w:rPr>
                <w:rFonts w:ascii="Arial Narrow" w:hAnsi="Arial Narrow"/>
                <w:lang w:val="sr-Latn-ME"/>
              </w:rPr>
              <w:t xml:space="preserve">Opiše biološke osnove otpornosti voćaka na </w:t>
            </w:r>
          </w:p>
          <w:p w14:paraId="09B3DE60" w14:textId="77777777" w:rsidR="0055059F" w:rsidRPr="00EE7C0B" w:rsidRDefault="0055059F" w:rsidP="0055059F">
            <w:pPr>
              <w:spacing w:before="120" w:after="120" w:line="240" w:lineRule="auto"/>
              <w:ind w:left="312"/>
              <w:contextualSpacing/>
              <w:rPr>
                <w:rFonts w:ascii="Arial Narrow" w:hAnsi="Arial Narrow"/>
                <w:color w:val="000000"/>
                <w:lang w:val="sr-Latn-CS"/>
              </w:rPr>
            </w:pPr>
            <w:r w:rsidRPr="00EE7C0B">
              <w:rPr>
                <w:rFonts w:ascii="Arial Narrow" w:hAnsi="Arial Narrow"/>
                <w:lang w:val="sr-Latn-ME"/>
              </w:rPr>
              <w:t xml:space="preserve">određene </w:t>
            </w:r>
            <w:r w:rsidRPr="00EE7C0B">
              <w:rPr>
                <w:rFonts w:ascii="Arial Narrow" w:hAnsi="Arial Narrow"/>
                <w:b/>
                <w:lang w:val="sr-Latn-ME"/>
              </w:rPr>
              <w:t>faktore</w:t>
            </w:r>
          </w:p>
        </w:tc>
        <w:tc>
          <w:tcPr>
            <w:tcW w:w="2500" w:type="pct"/>
            <w:shd w:val="clear" w:color="auto" w:fill="auto"/>
            <w:vAlign w:val="center"/>
          </w:tcPr>
          <w:p w14:paraId="5466D1C8" w14:textId="77777777" w:rsidR="0055059F" w:rsidRPr="00EE7C0B" w:rsidRDefault="0055059F" w:rsidP="0055059F">
            <w:pPr>
              <w:spacing w:before="120" w:after="120" w:line="240" w:lineRule="auto"/>
              <w:rPr>
                <w:rFonts w:ascii="Arial Narrow" w:hAnsi="Arial Narrow"/>
                <w:color w:val="000000"/>
                <w:lang w:val="sr-Latn-CS"/>
              </w:rPr>
            </w:pPr>
            <w:r w:rsidRPr="00EE7C0B">
              <w:rPr>
                <w:rFonts w:ascii="Arial Narrow" w:hAnsi="Arial Narrow"/>
                <w:b/>
                <w:lang w:val="sr-Latn-ME"/>
              </w:rPr>
              <w:t>Faktori:</w:t>
            </w:r>
            <w:r w:rsidRPr="00EE7C0B">
              <w:rPr>
                <w:rFonts w:ascii="Arial Narrow" w:hAnsi="Arial Narrow"/>
                <w:lang w:val="sr-Latn-ME"/>
              </w:rPr>
              <w:t xml:space="preserve"> suša, mraz, bolesti, štetočine</w:t>
            </w:r>
          </w:p>
        </w:tc>
      </w:tr>
      <w:tr w:rsidR="0055059F" w:rsidRPr="00EE7C0B" w14:paraId="343AEB4F" w14:textId="77777777" w:rsidTr="0055059F">
        <w:trPr>
          <w:trHeight w:val="542"/>
          <w:jc w:val="center"/>
        </w:trPr>
        <w:tc>
          <w:tcPr>
            <w:tcW w:w="2500" w:type="pct"/>
            <w:shd w:val="clear" w:color="auto" w:fill="auto"/>
            <w:vAlign w:val="center"/>
          </w:tcPr>
          <w:p w14:paraId="6F5D2E44" w14:textId="77777777" w:rsidR="0055059F" w:rsidRPr="00EE7C0B" w:rsidRDefault="0055059F" w:rsidP="00F67A31">
            <w:pPr>
              <w:numPr>
                <w:ilvl w:val="0"/>
                <w:numId w:val="156"/>
              </w:numPr>
              <w:spacing w:before="120" w:after="120" w:line="240" w:lineRule="auto"/>
              <w:contextualSpacing/>
              <w:rPr>
                <w:rFonts w:ascii="Arial Narrow" w:hAnsi="Arial Narrow"/>
                <w:color w:val="000000"/>
                <w:lang w:val="sr-Latn-CS"/>
              </w:rPr>
            </w:pPr>
            <w:r w:rsidRPr="00EE7C0B">
              <w:rPr>
                <w:rFonts w:ascii="Arial Narrow" w:hAnsi="Arial Narrow"/>
                <w:lang w:val="sr-Latn-ME"/>
              </w:rPr>
              <w:t xml:space="preserve">Objasni </w:t>
            </w:r>
            <w:r w:rsidRPr="00EE7C0B">
              <w:rPr>
                <w:rFonts w:ascii="Arial Narrow" w:hAnsi="Arial Narrow"/>
                <w:b/>
                <w:lang w:val="sr-Latn-ME"/>
              </w:rPr>
              <w:t>godišnji ciklus vinove loze</w:t>
            </w:r>
          </w:p>
        </w:tc>
        <w:tc>
          <w:tcPr>
            <w:tcW w:w="2500" w:type="pct"/>
            <w:shd w:val="clear" w:color="auto" w:fill="auto"/>
            <w:vAlign w:val="center"/>
          </w:tcPr>
          <w:p w14:paraId="64C4D359" w14:textId="77777777" w:rsidR="0055059F" w:rsidRPr="00EE7C0B" w:rsidRDefault="0055059F" w:rsidP="0055059F">
            <w:pPr>
              <w:spacing w:before="120" w:after="120" w:line="240" w:lineRule="auto"/>
              <w:rPr>
                <w:rFonts w:ascii="Arial Narrow" w:hAnsi="Arial Narrow"/>
                <w:lang w:val="sr-Latn-ME"/>
              </w:rPr>
            </w:pPr>
            <w:r w:rsidRPr="00EE7C0B">
              <w:rPr>
                <w:rFonts w:ascii="Arial Narrow" w:hAnsi="Arial Narrow"/>
                <w:b/>
                <w:lang w:val="sr-Latn-ME"/>
              </w:rPr>
              <w:t>Godišnji ciklus vinove loze:</w:t>
            </w:r>
            <w:r w:rsidRPr="00EE7C0B">
              <w:rPr>
                <w:rFonts w:ascii="Arial Narrow" w:hAnsi="Arial Narrow"/>
                <w:lang w:val="sr-Latn-ME"/>
              </w:rPr>
              <w:t xml:space="preserve"> zimsko mirovanje i faze </w:t>
            </w:r>
          </w:p>
          <w:p w14:paraId="6DECE5DB" w14:textId="77777777" w:rsidR="0055059F" w:rsidRPr="00EE7C0B" w:rsidRDefault="0055059F" w:rsidP="0055059F">
            <w:pPr>
              <w:spacing w:before="120" w:after="120" w:line="240" w:lineRule="auto"/>
              <w:rPr>
                <w:rFonts w:ascii="Arial Narrow" w:hAnsi="Arial Narrow"/>
                <w:color w:val="000000"/>
                <w:lang w:val="sr-Latn-CS"/>
              </w:rPr>
            </w:pPr>
            <w:r w:rsidRPr="00EE7C0B">
              <w:rPr>
                <w:rFonts w:ascii="Arial Narrow" w:hAnsi="Arial Narrow"/>
                <w:lang w:val="sr-Latn-ME"/>
              </w:rPr>
              <w:t>vegetacije</w:t>
            </w:r>
          </w:p>
        </w:tc>
      </w:tr>
      <w:tr w:rsidR="0055059F" w:rsidRPr="00EE7C0B" w14:paraId="739EF6F1" w14:textId="77777777" w:rsidTr="0055059F">
        <w:trPr>
          <w:trHeight w:val="218"/>
          <w:jc w:val="center"/>
        </w:trPr>
        <w:tc>
          <w:tcPr>
            <w:tcW w:w="5000" w:type="pct"/>
            <w:gridSpan w:val="2"/>
            <w:tcBorders>
              <w:top w:val="single" w:sz="18" w:space="0" w:color="C00000"/>
              <w:bottom w:val="single" w:sz="18" w:space="0" w:color="C00000"/>
            </w:tcBorders>
            <w:shd w:val="clear" w:color="auto" w:fill="F1E5BD"/>
            <w:vAlign w:val="center"/>
          </w:tcPr>
          <w:sdt>
            <w:sdtPr>
              <w:rPr>
                <w:rFonts w:ascii="Arial Narrow" w:hAnsi="Arial Narrow" w:cs="Verdana"/>
                <w:b/>
                <w:color w:val="000000"/>
                <w:lang w:val="sr-Latn-ME"/>
              </w:rPr>
              <w:id w:val="1907875815"/>
              <w:placeholder>
                <w:docPart w:val="94D872A43950442C969F53107F11C9E3"/>
              </w:placeholder>
            </w:sdtPr>
            <w:sdtEndPr/>
            <w:sdtContent>
              <w:p w14:paraId="53620D24" w14:textId="77777777" w:rsidR="0055059F" w:rsidRPr="00EE7C0B" w:rsidRDefault="0055059F" w:rsidP="0055059F">
                <w:pPr>
                  <w:spacing w:before="120" w:after="120" w:line="240" w:lineRule="auto"/>
                  <w:rPr>
                    <w:rFonts w:ascii="Arial Narrow" w:hAnsi="Arial Narrow"/>
                    <w:lang w:val="sr-Latn-ME"/>
                  </w:rPr>
                </w:pPr>
                <w:r w:rsidRPr="00EE7C0B">
                  <w:rPr>
                    <w:rFonts w:ascii="Arial Narrow" w:hAnsi="Arial Narrow" w:cs="Verdana"/>
                    <w:b/>
                    <w:color w:val="000000"/>
                    <w:lang w:val="sr-Latn-ME"/>
                  </w:rPr>
                  <w:t>Način provjeravanja dostignutosti ishoda učenja</w:t>
                </w:r>
              </w:p>
            </w:sdtContent>
          </w:sdt>
        </w:tc>
      </w:tr>
      <w:tr w:rsidR="0055059F" w:rsidRPr="00EE7C0B" w14:paraId="79CB786C" w14:textId="77777777" w:rsidTr="0055059F">
        <w:trPr>
          <w:trHeight w:val="282"/>
          <w:jc w:val="center"/>
        </w:trPr>
        <w:tc>
          <w:tcPr>
            <w:tcW w:w="5000" w:type="pct"/>
            <w:gridSpan w:val="2"/>
            <w:tcBorders>
              <w:top w:val="single" w:sz="18" w:space="0" w:color="C00000"/>
              <w:bottom w:val="single" w:sz="18" w:space="0" w:color="C00000"/>
            </w:tcBorders>
            <w:shd w:val="clear" w:color="auto" w:fill="auto"/>
            <w:vAlign w:val="center"/>
          </w:tcPr>
          <w:p w14:paraId="706F52E1" w14:textId="50F6FF70" w:rsidR="0055059F" w:rsidRPr="00EE7C0B" w:rsidRDefault="0055059F" w:rsidP="0055059F">
            <w:pPr>
              <w:spacing w:before="120" w:after="120" w:line="240" w:lineRule="auto"/>
              <w:rPr>
                <w:rFonts w:ascii="Arial Narrow" w:hAnsi="Arial Narrow"/>
                <w:lang w:val="sr-Latn-ME"/>
              </w:rPr>
            </w:pPr>
            <w:r w:rsidRPr="00EE7C0B">
              <w:rPr>
                <w:rFonts w:ascii="Arial Narrow" w:hAnsi="Arial Narrow"/>
                <w:lang w:val="sr-Latn-ME"/>
              </w:rPr>
              <w:t xml:space="preserve">U cilju provjeravanja dostignutosti pomenutog ishoda učenja, potreban je usmeni ili pisani </w:t>
            </w:r>
            <w:r w:rsidR="00B42DC6">
              <w:rPr>
                <w:rFonts w:ascii="Arial Narrow" w:hAnsi="Arial Narrow"/>
                <w:lang w:val="sr-Latn-ME"/>
              </w:rPr>
              <w:t xml:space="preserve">dokaz da je učenik </w:t>
            </w:r>
            <w:r w:rsidRPr="00EE7C0B">
              <w:rPr>
                <w:rFonts w:ascii="Arial Narrow" w:hAnsi="Arial Narrow"/>
                <w:lang w:val="sr-Latn-ME"/>
              </w:rPr>
              <w:t>uspješno realizovao kriterijume od 1 do 6.</w:t>
            </w:r>
          </w:p>
        </w:tc>
      </w:tr>
      <w:tr w:rsidR="0055059F" w:rsidRPr="00EE7C0B" w14:paraId="286CF80F" w14:textId="77777777" w:rsidTr="0055059F">
        <w:trPr>
          <w:trHeight w:val="64"/>
          <w:jc w:val="center"/>
        </w:trPr>
        <w:tc>
          <w:tcPr>
            <w:tcW w:w="5000" w:type="pct"/>
            <w:gridSpan w:val="2"/>
            <w:tcBorders>
              <w:top w:val="single" w:sz="18" w:space="0" w:color="C00000"/>
              <w:bottom w:val="single" w:sz="18" w:space="0" w:color="C00000"/>
            </w:tcBorders>
            <w:shd w:val="clear" w:color="auto" w:fill="F1E5BD"/>
            <w:vAlign w:val="center"/>
          </w:tcPr>
          <w:sdt>
            <w:sdtPr>
              <w:rPr>
                <w:rFonts w:ascii="Arial Narrow" w:hAnsi="Arial Narrow" w:cs="Verdana"/>
                <w:b/>
                <w:color w:val="000000"/>
                <w:lang w:val="sr-Latn-ME"/>
              </w:rPr>
              <w:id w:val="278688550"/>
              <w:placeholder>
                <w:docPart w:val="68299114DAF04F0BAE6FEF21A68A53D5"/>
              </w:placeholder>
            </w:sdtPr>
            <w:sdtEndPr/>
            <w:sdtContent>
              <w:p w14:paraId="0DD7BCA7" w14:textId="77777777" w:rsidR="0055059F" w:rsidRPr="00EE7C0B" w:rsidRDefault="0055059F" w:rsidP="0055059F">
                <w:pPr>
                  <w:spacing w:before="120" w:after="120" w:line="240" w:lineRule="auto"/>
                  <w:rPr>
                    <w:rFonts w:ascii="Arial Narrow" w:hAnsi="Arial Narrow"/>
                    <w:lang w:val="sr-Latn-ME"/>
                  </w:rPr>
                </w:pPr>
                <w:r w:rsidRPr="00EE7C0B">
                  <w:rPr>
                    <w:rFonts w:ascii="Arial Narrow" w:hAnsi="Arial Narrow" w:cs="Verdana"/>
                    <w:b/>
                    <w:color w:val="000000"/>
                    <w:lang w:val="sr-Latn-ME"/>
                  </w:rPr>
                  <w:t>Predložene teme</w:t>
                </w:r>
              </w:p>
            </w:sdtContent>
          </w:sdt>
        </w:tc>
      </w:tr>
      <w:tr w:rsidR="0055059F" w:rsidRPr="00EE7C0B" w14:paraId="63DCED7A" w14:textId="77777777" w:rsidTr="0055059F">
        <w:trPr>
          <w:trHeight w:val="99"/>
          <w:jc w:val="center"/>
        </w:trPr>
        <w:tc>
          <w:tcPr>
            <w:tcW w:w="5000" w:type="pct"/>
            <w:gridSpan w:val="2"/>
            <w:tcBorders>
              <w:top w:val="single" w:sz="18" w:space="0" w:color="C00000"/>
            </w:tcBorders>
            <w:shd w:val="clear" w:color="auto" w:fill="auto"/>
            <w:vAlign w:val="center"/>
          </w:tcPr>
          <w:p w14:paraId="7775236C" w14:textId="77777777" w:rsidR="0055059F" w:rsidRPr="00EE7C0B" w:rsidRDefault="0055059F" w:rsidP="0055059F">
            <w:pPr>
              <w:numPr>
                <w:ilvl w:val="0"/>
                <w:numId w:val="8"/>
              </w:numPr>
              <w:spacing w:before="120" w:after="120" w:line="240" w:lineRule="auto"/>
              <w:rPr>
                <w:rFonts w:ascii="Arial Narrow" w:hAnsi="Arial Narrow"/>
                <w:lang w:val="sr-Latn-ME"/>
              </w:rPr>
            </w:pPr>
            <w:r w:rsidRPr="00EE7C0B">
              <w:rPr>
                <w:rFonts w:ascii="Arial Narrow" w:hAnsi="Arial Narrow"/>
                <w:lang w:val="sr-Latn-ME"/>
              </w:rPr>
              <w:t>Biološka svojstva voćaka i vinove loze</w:t>
            </w:r>
          </w:p>
        </w:tc>
      </w:tr>
    </w:tbl>
    <w:p w14:paraId="2D8F5C47" w14:textId="77777777" w:rsidR="0055059F" w:rsidRPr="00EE7C0B" w:rsidRDefault="0055059F" w:rsidP="0055059F">
      <w:pPr>
        <w:spacing w:after="0" w:line="240" w:lineRule="auto"/>
        <w:rPr>
          <w:lang w:val="sr-Latn-ME"/>
        </w:rPr>
      </w:pPr>
    </w:p>
    <w:p w14:paraId="6FD3EC67" w14:textId="77777777" w:rsidR="0055059F" w:rsidRPr="00EE7C0B" w:rsidRDefault="0055059F" w:rsidP="0055059F">
      <w:pPr>
        <w:spacing w:after="0" w:line="240" w:lineRule="auto"/>
        <w:rPr>
          <w:lang w:val="sr-Latn-ME"/>
        </w:rPr>
      </w:pPr>
    </w:p>
    <w:p w14:paraId="302118BD" w14:textId="77777777" w:rsidR="0055059F" w:rsidRPr="00EE7C0B" w:rsidRDefault="0055059F" w:rsidP="0055059F">
      <w:pPr>
        <w:spacing w:after="0" w:line="240" w:lineRule="auto"/>
        <w:rPr>
          <w:lang w:val="sr-Latn-ME"/>
        </w:rPr>
      </w:pPr>
    </w:p>
    <w:p w14:paraId="00BEE51A" w14:textId="77777777" w:rsidR="0055059F" w:rsidRPr="00EE7C0B" w:rsidRDefault="0055059F" w:rsidP="0055059F">
      <w:pPr>
        <w:spacing w:after="0" w:line="240" w:lineRule="auto"/>
        <w:rPr>
          <w:lang w:val="sr-Latn-ME"/>
        </w:rPr>
      </w:pPr>
    </w:p>
    <w:p w14:paraId="3667D323" w14:textId="77777777" w:rsidR="0055059F" w:rsidRPr="00EE7C0B" w:rsidRDefault="0055059F" w:rsidP="0055059F">
      <w:pPr>
        <w:spacing w:after="160" w:line="259" w:lineRule="auto"/>
        <w:rPr>
          <w:lang w:val="sr-Latn-ME"/>
        </w:rPr>
      </w:pPr>
      <w:r w:rsidRPr="00EE7C0B">
        <w:rPr>
          <w:lang w:val="sr-Latn-ME"/>
        </w:rPr>
        <w:br w:type="page"/>
      </w:r>
    </w:p>
    <w:tbl>
      <w:tblPr>
        <w:tblW w:w="9356" w:type="dxa"/>
        <w:jc w:val="center"/>
        <w:tblBorders>
          <w:top w:val="single" w:sz="4" w:space="0" w:color="C00000"/>
          <w:bottom w:val="single" w:sz="4" w:space="0" w:color="C00000"/>
          <w:insideH w:val="single" w:sz="4" w:space="0" w:color="C00000"/>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55059F" w:rsidRPr="00EE7C0B" w14:paraId="10DAE25E" w14:textId="77777777" w:rsidTr="0055059F">
        <w:trPr>
          <w:trHeight w:val="699"/>
          <w:tblHeader/>
          <w:jc w:val="center"/>
        </w:trPr>
        <w:tc>
          <w:tcPr>
            <w:tcW w:w="5000" w:type="pct"/>
            <w:gridSpan w:val="2"/>
            <w:tcBorders>
              <w:top w:val="single" w:sz="18" w:space="0" w:color="C00000"/>
              <w:bottom w:val="single" w:sz="18" w:space="0" w:color="C00000"/>
            </w:tcBorders>
            <w:shd w:val="clear" w:color="auto" w:fill="F1E5BD"/>
          </w:tcPr>
          <w:sdt>
            <w:sdtPr>
              <w:rPr>
                <w:rFonts w:ascii="Arial Narrow" w:hAnsi="Arial Narrow"/>
                <w:b/>
                <w:lang w:val="sr-Latn-ME"/>
              </w:rPr>
              <w:id w:val="-832452257"/>
              <w:placeholder>
                <w:docPart w:val="36373078787048EBA35A4FE762E79955"/>
              </w:placeholder>
            </w:sdtPr>
            <w:sdtEndPr/>
            <w:sdtContent>
              <w:p w14:paraId="481BC480" w14:textId="77777777" w:rsidR="0055059F" w:rsidRPr="00EE7C0B" w:rsidRDefault="0055059F" w:rsidP="0055059F">
                <w:pPr>
                  <w:spacing w:before="120" w:after="120" w:line="240" w:lineRule="auto"/>
                  <w:jc w:val="center"/>
                  <w:rPr>
                    <w:rFonts w:ascii="Arial Narrow" w:hAnsi="Arial Narrow"/>
                    <w:b/>
                    <w:lang w:val="sr-Latn-ME"/>
                  </w:rPr>
                </w:pPr>
                <w:r w:rsidRPr="00EE7C0B">
                  <w:rPr>
                    <w:rFonts w:ascii="Arial Narrow" w:hAnsi="Arial Narrow"/>
                    <w:b/>
                    <w:lang w:val="sr-Latn-ME"/>
                  </w:rPr>
                  <w:t xml:space="preserve">Ishod 3 - </w:t>
                </w:r>
                <w:sdt>
                  <w:sdtPr>
                    <w:rPr>
                      <w:rFonts w:ascii="Arial Narrow" w:hAnsi="Arial Narrow"/>
                      <w:lang w:val="sr-Latn-ME"/>
                    </w:rPr>
                    <w:id w:val="-1457713136"/>
                    <w:placeholder>
                      <w:docPart w:val="570889A1BD014C328B9CDDBEFADC9EAD"/>
                    </w:placeholder>
                  </w:sdtPr>
                  <w:sdtEndPr/>
                  <w:sdtContent>
                    <w:r w:rsidRPr="00EE7C0B">
                      <w:rPr>
                        <w:rFonts w:ascii="Arial Narrow" w:hAnsi="Arial Narrow"/>
                        <w:lang w:val="sr-Latn-ME"/>
                      </w:rPr>
                      <w:t>Učenik će biti sposoban da</w:t>
                    </w:r>
                  </w:sdtContent>
                </w:sdt>
              </w:p>
            </w:sdtContent>
          </w:sdt>
          <w:p w14:paraId="6C4E3F2F" w14:textId="77777777" w:rsidR="0055059F" w:rsidRPr="00EE7C0B" w:rsidRDefault="0055059F" w:rsidP="0055059F">
            <w:pPr>
              <w:spacing w:before="120" w:after="120" w:line="240" w:lineRule="auto"/>
              <w:jc w:val="center"/>
              <w:rPr>
                <w:rFonts w:ascii="Arial Narrow" w:hAnsi="Arial Narrow"/>
                <w:color w:val="000000"/>
                <w:lang w:val="sr-Latn-CS"/>
              </w:rPr>
            </w:pPr>
            <w:r w:rsidRPr="00EE7C0B">
              <w:rPr>
                <w:rFonts w:ascii="Arial Narrow" w:hAnsi="Arial Narrow"/>
                <w:b/>
                <w:lang w:val="sr-Latn-ME"/>
              </w:rPr>
              <w:t>Procijeni uticaj agroekoloških uslova na uspješnost gajenja voćaka i vinove loze</w:t>
            </w:r>
          </w:p>
        </w:tc>
      </w:tr>
      <w:tr w:rsidR="0055059F" w:rsidRPr="00EE7C0B" w14:paraId="42C5229C" w14:textId="77777777" w:rsidTr="0055059F">
        <w:trPr>
          <w:trHeight w:val="743"/>
          <w:tblHeader/>
          <w:jc w:val="center"/>
        </w:trPr>
        <w:tc>
          <w:tcPr>
            <w:tcW w:w="2500" w:type="pct"/>
            <w:tcBorders>
              <w:top w:val="single" w:sz="18" w:space="0" w:color="C00000"/>
              <w:bottom w:val="single" w:sz="18" w:space="0" w:color="C00000"/>
            </w:tcBorders>
            <w:shd w:val="clear" w:color="auto" w:fill="F1E5BD"/>
          </w:tcPr>
          <w:sdt>
            <w:sdtPr>
              <w:rPr>
                <w:rFonts w:ascii="Arial Narrow" w:hAnsi="Arial Narrow"/>
                <w:b/>
                <w:lang w:val="sr-Latn-ME"/>
              </w:rPr>
              <w:id w:val="2057735825"/>
              <w:placeholder>
                <w:docPart w:val="AA8A1F48D15E44A0B234064D1C076282"/>
              </w:placeholder>
            </w:sdtPr>
            <w:sdtEndPr>
              <w:rPr>
                <w:b w:val="0"/>
              </w:rPr>
            </w:sdtEndPr>
            <w:sdtContent>
              <w:p w14:paraId="382AE007" w14:textId="77777777" w:rsidR="0055059F" w:rsidRPr="00EE7C0B" w:rsidRDefault="0055059F" w:rsidP="0055059F">
                <w:pPr>
                  <w:spacing w:before="120" w:after="120" w:line="240" w:lineRule="auto"/>
                  <w:jc w:val="center"/>
                  <w:rPr>
                    <w:rFonts w:ascii="Arial Narrow" w:hAnsi="Arial Narrow"/>
                    <w:b/>
                    <w:lang w:val="sr-Latn-ME"/>
                  </w:rPr>
                </w:pPr>
                <w:r w:rsidRPr="00EE7C0B">
                  <w:rPr>
                    <w:rFonts w:ascii="Arial Narrow" w:hAnsi="Arial Narrow"/>
                    <w:b/>
                    <w:lang w:val="sr-Latn-ME"/>
                  </w:rPr>
                  <w:t>Kriterijumi za dostizanje ishoda učenja</w:t>
                </w:r>
              </w:p>
              <w:p w14:paraId="5FE14901" w14:textId="77777777" w:rsidR="0055059F" w:rsidRPr="00EE7C0B" w:rsidRDefault="0055059F" w:rsidP="0055059F">
                <w:pPr>
                  <w:spacing w:before="120" w:after="120" w:line="240" w:lineRule="auto"/>
                  <w:jc w:val="center"/>
                  <w:rPr>
                    <w:rFonts w:ascii="Arial Narrow" w:hAnsi="Arial Narrow"/>
                    <w:b/>
                    <w:lang w:val="sr-Latn-ME"/>
                  </w:rPr>
                </w:pPr>
                <w:r w:rsidRPr="00EE7C0B">
                  <w:rPr>
                    <w:rFonts w:ascii="Arial Narrow" w:hAnsi="Arial Narrow"/>
                    <w:lang w:val="sr-Latn-ME"/>
                  </w:rPr>
                  <w:t>U cilju dostizanja ishoda učenja, učenik treba da:</w:t>
                </w:r>
              </w:p>
            </w:sdtContent>
          </w:sdt>
        </w:tc>
        <w:tc>
          <w:tcPr>
            <w:tcW w:w="2500" w:type="pct"/>
            <w:tcBorders>
              <w:top w:val="single" w:sz="18" w:space="0" w:color="C00000"/>
              <w:bottom w:val="single" w:sz="18" w:space="0" w:color="C00000"/>
            </w:tcBorders>
            <w:shd w:val="clear" w:color="auto" w:fill="F1E5BD"/>
          </w:tcPr>
          <w:sdt>
            <w:sdtPr>
              <w:rPr>
                <w:rFonts w:ascii="Arial Narrow" w:hAnsi="Arial Narrow" w:cs="Verdana"/>
                <w:b/>
                <w:color w:val="000000"/>
                <w:lang w:val="sr-Latn-ME"/>
              </w:rPr>
              <w:id w:val="-1516066071"/>
              <w:placeholder>
                <w:docPart w:val="AA8A1F48D15E44A0B234064D1C076282"/>
              </w:placeholder>
            </w:sdtPr>
            <w:sdtEndPr>
              <w:rPr>
                <w:b w:val="0"/>
              </w:rPr>
            </w:sdtEndPr>
            <w:sdtContent>
              <w:p w14:paraId="60BA8ABF" w14:textId="77777777" w:rsidR="0055059F" w:rsidRPr="00EE7C0B" w:rsidRDefault="0055059F" w:rsidP="0055059F">
                <w:pPr>
                  <w:spacing w:before="120" w:after="120" w:line="240" w:lineRule="auto"/>
                  <w:jc w:val="center"/>
                  <w:rPr>
                    <w:rFonts w:ascii="Arial Narrow" w:hAnsi="Arial Narrow" w:cs="Verdana"/>
                    <w:color w:val="000000"/>
                    <w:lang w:val="sr-Latn-ME"/>
                  </w:rPr>
                </w:pPr>
                <w:r w:rsidRPr="00EE7C0B">
                  <w:rPr>
                    <w:rFonts w:ascii="Arial Narrow" w:hAnsi="Arial Narrow" w:cs="Verdana"/>
                    <w:b/>
                    <w:color w:val="000000"/>
                    <w:lang w:val="sr-Latn-ME"/>
                  </w:rPr>
                  <w:t>Kontekst</w:t>
                </w:r>
                <w:r w:rsidRPr="00EE7C0B">
                  <w:rPr>
                    <w:rFonts w:ascii="Arial Narrow" w:hAnsi="Arial Narrow" w:cs="Verdana"/>
                    <w:color w:val="000000"/>
                    <w:lang w:val="sr-Latn-ME"/>
                  </w:rPr>
                  <w:t xml:space="preserve"> </w:t>
                </w:r>
              </w:p>
              <w:p w14:paraId="6F69A3FD" w14:textId="77777777" w:rsidR="0055059F" w:rsidRPr="00EE7C0B" w:rsidRDefault="0055059F" w:rsidP="0055059F">
                <w:pPr>
                  <w:spacing w:before="120" w:after="120" w:line="240" w:lineRule="auto"/>
                  <w:jc w:val="center"/>
                  <w:rPr>
                    <w:rFonts w:ascii="Arial Narrow" w:hAnsi="Arial Narrow" w:cs="Verdana"/>
                    <w:color w:val="000000"/>
                    <w:lang w:val="sr-Latn-ME"/>
                  </w:rPr>
                </w:pPr>
                <w:r w:rsidRPr="00EE7C0B">
                  <w:rPr>
                    <w:rFonts w:ascii="Arial Narrow" w:hAnsi="Arial Narrow" w:cs="Verdana"/>
                    <w:color w:val="000000"/>
                    <w:lang w:val="sr-Latn-ME"/>
                  </w:rPr>
                  <w:t>(Pojašnjenje označenih pojmova)</w:t>
                </w:r>
              </w:p>
            </w:sdtContent>
          </w:sdt>
        </w:tc>
      </w:tr>
      <w:tr w:rsidR="0055059F" w:rsidRPr="00EE7C0B" w14:paraId="7D09371C" w14:textId="77777777" w:rsidTr="0055059F">
        <w:trPr>
          <w:trHeight w:val="542"/>
          <w:jc w:val="center"/>
        </w:trPr>
        <w:tc>
          <w:tcPr>
            <w:tcW w:w="2500" w:type="pct"/>
            <w:tcBorders>
              <w:top w:val="single" w:sz="18" w:space="0" w:color="C00000"/>
            </w:tcBorders>
            <w:shd w:val="clear" w:color="auto" w:fill="auto"/>
            <w:vAlign w:val="center"/>
          </w:tcPr>
          <w:p w14:paraId="1FCDA4B3" w14:textId="77777777" w:rsidR="0055059F" w:rsidRPr="00EE7C0B" w:rsidRDefault="0055059F" w:rsidP="00F67A31">
            <w:pPr>
              <w:numPr>
                <w:ilvl w:val="0"/>
                <w:numId w:val="157"/>
              </w:numPr>
              <w:spacing w:before="120" w:after="120" w:line="240" w:lineRule="auto"/>
              <w:contextualSpacing/>
              <w:rPr>
                <w:rFonts w:ascii="Arial Narrow" w:hAnsi="Arial Narrow"/>
                <w:color w:val="000000"/>
                <w:lang w:val="sr-Latn-CS"/>
              </w:rPr>
            </w:pPr>
            <w:r w:rsidRPr="00EE7C0B">
              <w:rPr>
                <w:rFonts w:ascii="Arial Narrow" w:hAnsi="Arial Narrow"/>
                <w:lang w:val="sr-Latn-ME"/>
              </w:rPr>
              <w:t xml:space="preserve">Navede </w:t>
            </w:r>
            <w:r w:rsidRPr="00EE7C0B">
              <w:rPr>
                <w:rFonts w:ascii="Arial Narrow" w:hAnsi="Arial Narrow"/>
                <w:b/>
                <w:lang w:val="sr-Latn-ME"/>
              </w:rPr>
              <w:t>agroekološke činioce</w:t>
            </w:r>
          </w:p>
        </w:tc>
        <w:tc>
          <w:tcPr>
            <w:tcW w:w="2500" w:type="pct"/>
            <w:tcBorders>
              <w:top w:val="single" w:sz="18" w:space="0" w:color="C00000"/>
            </w:tcBorders>
            <w:shd w:val="clear" w:color="auto" w:fill="auto"/>
            <w:vAlign w:val="center"/>
          </w:tcPr>
          <w:p w14:paraId="2F341B54" w14:textId="77777777" w:rsidR="0055059F" w:rsidRPr="00EE7C0B" w:rsidRDefault="0055059F" w:rsidP="0055059F">
            <w:pPr>
              <w:spacing w:before="120" w:after="120" w:line="240" w:lineRule="auto"/>
              <w:rPr>
                <w:rFonts w:ascii="Arial Narrow" w:hAnsi="Arial Narrow"/>
                <w:color w:val="000000"/>
                <w:lang w:val="sr-Latn-CS"/>
              </w:rPr>
            </w:pPr>
            <w:r w:rsidRPr="00EE7C0B">
              <w:rPr>
                <w:rFonts w:ascii="Arial Narrow" w:hAnsi="Arial Narrow"/>
                <w:b/>
                <w:lang w:val="sr-Latn-ME"/>
              </w:rPr>
              <w:t>Agroekološki činioci:</w:t>
            </w:r>
            <w:r w:rsidRPr="00EE7C0B">
              <w:rPr>
                <w:rFonts w:ascii="Arial Narrow" w:hAnsi="Arial Narrow"/>
                <w:lang w:val="sr-Latn-ME"/>
              </w:rPr>
              <w:t xml:space="preserve"> klima, zemljište i orografija</w:t>
            </w:r>
          </w:p>
        </w:tc>
      </w:tr>
      <w:tr w:rsidR="0055059F" w:rsidRPr="00EE7C0B" w14:paraId="78617048" w14:textId="77777777" w:rsidTr="0055059F">
        <w:trPr>
          <w:trHeight w:val="542"/>
          <w:jc w:val="center"/>
        </w:trPr>
        <w:tc>
          <w:tcPr>
            <w:tcW w:w="2500" w:type="pct"/>
            <w:shd w:val="clear" w:color="auto" w:fill="auto"/>
            <w:vAlign w:val="center"/>
          </w:tcPr>
          <w:p w14:paraId="659425F4" w14:textId="77777777" w:rsidR="0055059F" w:rsidRPr="00EE7C0B" w:rsidRDefault="0055059F" w:rsidP="00F67A31">
            <w:pPr>
              <w:numPr>
                <w:ilvl w:val="0"/>
                <w:numId w:val="157"/>
              </w:numPr>
              <w:spacing w:before="120" w:after="120" w:line="240" w:lineRule="auto"/>
              <w:contextualSpacing/>
              <w:rPr>
                <w:rFonts w:ascii="Arial Narrow" w:hAnsi="Arial Narrow"/>
                <w:lang w:val="sr-Latn-ME"/>
              </w:rPr>
            </w:pPr>
            <w:r w:rsidRPr="00EE7C0B">
              <w:rPr>
                <w:rFonts w:ascii="Arial Narrow" w:hAnsi="Arial Narrow"/>
                <w:lang w:val="sr-Latn-ME"/>
              </w:rPr>
              <w:t xml:space="preserve">Objasni uticaj </w:t>
            </w:r>
            <w:r w:rsidRPr="00EE7C0B">
              <w:rPr>
                <w:rFonts w:ascii="Arial Narrow" w:hAnsi="Arial Narrow"/>
                <w:b/>
                <w:lang w:val="sr-Latn-ME"/>
              </w:rPr>
              <w:t>klimatskih činilaca</w:t>
            </w:r>
            <w:r w:rsidRPr="00EE7C0B">
              <w:rPr>
                <w:rFonts w:ascii="Arial Narrow" w:hAnsi="Arial Narrow"/>
                <w:lang w:val="sr-Latn-ME"/>
              </w:rPr>
              <w:t xml:space="preserve"> na gajenje </w:t>
            </w:r>
          </w:p>
          <w:p w14:paraId="7F80FA59" w14:textId="77777777" w:rsidR="0055059F" w:rsidRPr="00EE7C0B" w:rsidRDefault="0055059F" w:rsidP="0055059F">
            <w:pPr>
              <w:spacing w:before="120" w:after="120" w:line="240" w:lineRule="auto"/>
              <w:ind w:left="312"/>
              <w:contextualSpacing/>
              <w:rPr>
                <w:rFonts w:ascii="Arial Narrow" w:hAnsi="Arial Narrow"/>
                <w:color w:val="000000"/>
                <w:lang w:val="sr-Latn-CS"/>
              </w:rPr>
            </w:pPr>
            <w:r w:rsidRPr="00EE7C0B">
              <w:rPr>
                <w:rFonts w:ascii="Arial Narrow" w:hAnsi="Arial Narrow"/>
                <w:lang w:val="sr-Latn-ME"/>
              </w:rPr>
              <w:t>voćaka i vinove loze</w:t>
            </w:r>
          </w:p>
        </w:tc>
        <w:tc>
          <w:tcPr>
            <w:tcW w:w="2500" w:type="pct"/>
            <w:shd w:val="clear" w:color="auto" w:fill="auto"/>
            <w:vAlign w:val="center"/>
          </w:tcPr>
          <w:p w14:paraId="12111A14" w14:textId="77777777" w:rsidR="0055059F" w:rsidRPr="00EE7C0B" w:rsidRDefault="0055059F" w:rsidP="0055059F">
            <w:pPr>
              <w:spacing w:before="120" w:after="120" w:line="240" w:lineRule="auto"/>
              <w:rPr>
                <w:rFonts w:ascii="Arial Narrow" w:hAnsi="Arial Narrow"/>
                <w:lang w:val="sr-Latn-ME"/>
              </w:rPr>
            </w:pPr>
            <w:r w:rsidRPr="00EE7C0B">
              <w:rPr>
                <w:rFonts w:ascii="Arial Narrow" w:hAnsi="Arial Narrow"/>
                <w:b/>
                <w:lang w:val="sr-Latn-ME"/>
              </w:rPr>
              <w:t>Klimatski činioci:</w:t>
            </w:r>
            <w:r w:rsidRPr="00EE7C0B">
              <w:rPr>
                <w:rFonts w:ascii="Arial Narrow" w:hAnsi="Arial Narrow"/>
                <w:lang w:val="sr-Latn-ME"/>
              </w:rPr>
              <w:t xml:space="preserve"> toplota, svjetlost, padavine,</w:t>
            </w:r>
          </w:p>
          <w:p w14:paraId="35221A8D" w14:textId="77777777" w:rsidR="0055059F" w:rsidRPr="00EE7C0B" w:rsidRDefault="0055059F" w:rsidP="0055059F">
            <w:pPr>
              <w:spacing w:before="120" w:after="120" w:line="240" w:lineRule="auto"/>
              <w:rPr>
                <w:rFonts w:ascii="Arial Narrow" w:hAnsi="Arial Narrow"/>
                <w:color w:val="000000"/>
                <w:lang w:val="sr-Latn-CS"/>
              </w:rPr>
            </w:pPr>
            <w:r w:rsidRPr="00EE7C0B">
              <w:rPr>
                <w:rFonts w:ascii="Arial Narrow" w:hAnsi="Arial Narrow"/>
                <w:lang w:val="sr-Latn-ME"/>
              </w:rPr>
              <w:t>vlažnost vazduha, vjetar</w:t>
            </w:r>
          </w:p>
        </w:tc>
      </w:tr>
      <w:tr w:rsidR="0055059F" w:rsidRPr="00EE7C0B" w14:paraId="500A5F84" w14:textId="77777777" w:rsidTr="0055059F">
        <w:trPr>
          <w:trHeight w:val="542"/>
          <w:jc w:val="center"/>
        </w:trPr>
        <w:tc>
          <w:tcPr>
            <w:tcW w:w="2500" w:type="pct"/>
            <w:shd w:val="clear" w:color="auto" w:fill="auto"/>
            <w:vAlign w:val="center"/>
          </w:tcPr>
          <w:p w14:paraId="4D1D6AEC" w14:textId="77777777" w:rsidR="0055059F" w:rsidRPr="00EE7C0B" w:rsidRDefault="0055059F" w:rsidP="00F67A31">
            <w:pPr>
              <w:numPr>
                <w:ilvl w:val="0"/>
                <w:numId w:val="157"/>
              </w:numPr>
              <w:spacing w:before="120" w:after="120" w:line="240" w:lineRule="auto"/>
              <w:contextualSpacing/>
              <w:rPr>
                <w:rFonts w:ascii="Arial Narrow" w:hAnsi="Arial Narrow"/>
                <w:lang w:val="sr-Latn-ME"/>
              </w:rPr>
            </w:pPr>
            <w:r w:rsidRPr="00EE7C0B">
              <w:rPr>
                <w:rFonts w:ascii="Arial Narrow" w:hAnsi="Arial Narrow"/>
                <w:lang w:val="sr-Latn-ME"/>
              </w:rPr>
              <w:t xml:space="preserve">Objasni uticaj </w:t>
            </w:r>
            <w:r w:rsidRPr="00EE7C0B">
              <w:rPr>
                <w:rFonts w:ascii="Arial Narrow" w:hAnsi="Arial Narrow"/>
                <w:b/>
                <w:lang w:val="sr-Latn-ME"/>
              </w:rPr>
              <w:t>osobina zemljišta</w:t>
            </w:r>
            <w:r w:rsidRPr="00EE7C0B">
              <w:rPr>
                <w:rFonts w:ascii="Arial Narrow" w:hAnsi="Arial Narrow"/>
                <w:lang w:val="sr-Latn-ME"/>
              </w:rPr>
              <w:t xml:space="preserve"> na gajenje </w:t>
            </w:r>
          </w:p>
          <w:p w14:paraId="7C9BC7CE" w14:textId="77777777" w:rsidR="0055059F" w:rsidRPr="00EE7C0B" w:rsidRDefault="0055059F" w:rsidP="0055059F">
            <w:pPr>
              <w:spacing w:before="120" w:after="120" w:line="240" w:lineRule="auto"/>
              <w:ind w:left="312"/>
              <w:contextualSpacing/>
              <w:rPr>
                <w:rFonts w:ascii="Arial Narrow" w:hAnsi="Arial Narrow"/>
                <w:color w:val="000000"/>
                <w:lang w:val="sr-Latn-CS"/>
              </w:rPr>
            </w:pPr>
            <w:r w:rsidRPr="00EE7C0B">
              <w:rPr>
                <w:rFonts w:ascii="Arial Narrow" w:hAnsi="Arial Narrow"/>
                <w:lang w:val="sr-Latn-ME"/>
              </w:rPr>
              <w:t>voćaka i vinove loze</w:t>
            </w:r>
          </w:p>
        </w:tc>
        <w:tc>
          <w:tcPr>
            <w:tcW w:w="2500" w:type="pct"/>
            <w:shd w:val="clear" w:color="auto" w:fill="auto"/>
            <w:vAlign w:val="center"/>
          </w:tcPr>
          <w:p w14:paraId="7F4D3580" w14:textId="77777777" w:rsidR="0055059F" w:rsidRPr="00EE7C0B" w:rsidRDefault="0055059F" w:rsidP="0055059F">
            <w:pPr>
              <w:spacing w:before="120" w:after="120" w:line="240" w:lineRule="auto"/>
              <w:rPr>
                <w:rFonts w:ascii="Arial Narrow" w:hAnsi="Arial Narrow"/>
                <w:color w:val="000000"/>
                <w:lang w:val="sr-Latn-CS"/>
              </w:rPr>
            </w:pPr>
            <w:r w:rsidRPr="00EE7C0B">
              <w:rPr>
                <w:rFonts w:ascii="Arial Narrow" w:hAnsi="Arial Narrow"/>
                <w:b/>
                <w:lang w:val="sr-Latn-ME"/>
              </w:rPr>
              <w:t>Osobine zemljišta:</w:t>
            </w:r>
            <w:r w:rsidRPr="00EE7C0B">
              <w:rPr>
                <w:rFonts w:ascii="Arial Narrow" w:hAnsi="Arial Narrow"/>
                <w:lang w:val="sr-Latn-ME"/>
              </w:rPr>
              <w:t xml:space="preserve"> fizičke, hemijske i biološke</w:t>
            </w:r>
          </w:p>
        </w:tc>
      </w:tr>
      <w:tr w:rsidR="0055059F" w:rsidRPr="00EE7C0B" w14:paraId="5F02525E" w14:textId="77777777" w:rsidTr="0055059F">
        <w:trPr>
          <w:trHeight w:val="542"/>
          <w:jc w:val="center"/>
        </w:trPr>
        <w:tc>
          <w:tcPr>
            <w:tcW w:w="2500" w:type="pct"/>
            <w:shd w:val="clear" w:color="auto" w:fill="auto"/>
            <w:vAlign w:val="center"/>
          </w:tcPr>
          <w:p w14:paraId="38FF3A13" w14:textId="77777777" w:rsidR="0055059F" w:rsidRPr="00EE7C0B" w:rsidRDefault="0055059F" w:rsidP="00F67A31">
            <w:pPr>
              <w:numPr>
                <w:ilvl w:val="0"/>
                <w:numId w:val="157"/>
              </w:numPr>
              <w:spacing w:before="120" w:after="120" w:line="240" w:lineRule="auto"/>
              <w:contextualSpacing/>
              <w:rPr>
                <w:rFonts w:ascii="Arial Narrow" w:hAnsi="Arial Narrow"/>
                <w:lang w:val="sr-Latn-ME"/>
              </w:rPr>
            </w:pPr>
            <w:r w:rsidRPr="00EE7C0B">
              <w:rPr>
                <w:rFonts w:ascii="Arial Narrow" w:hAnsi="Arial Narrow"/>
                <w:lang w:val="sr-Latn-ME"/>
              </w:rPr>
              <w:t xml:space="preserve">Objasni uticaj </w:t>
            </w:r>
            <w:r w:rsidRPr="00EE7C0B">
              <w:rPr>
                <w:rFonts w:ascii="Arial Narrow" w:hAnsi="Arial Narrow"/>
                <w:b/>
                <w:lang w:val="sr-Latn-ME"/>
              </w:rPr>
              <w:t>orografskih činilaca</w:t>
            </w:r>
            <w:r w:rsidRPr="00EE7C0B">
              <w:rPr>
                <w:rFonts w:ascii="Arial Narrow" w:hAnsi="Arial Narrow"/>
                <w:lang w:val="sr-Latn-ME"/>
              </w:rPr>
              <w:t xml:space="preserve"> na gajenje </w:t>
            </w:r>
          </w:p>
          <w:p w14:paraId="3263ACB1" w14:textId="77777777" w:rsidR="0055059F" w:rsidRPr="00EE7C0B" w:rsidRDefault="0055059F" w:rsidP="0055059F">
            <w:pPr>
              <w:spacing w:before="120" w:after="120" w:line="240" w:lineRule="auto"/>
              <w:ind w:left="312"/>
              <w:contextualSpacing/>
              <w:rPr>
                <w:rFonts w:ascii="Arial Narrow" w:hAnsi="Arial Narrow"/>
                <w:color w:val="000000"/>
                <w:lang w:val="sr-Latn-CS"/>
              </w:rPr>
            </w:pPr>
            <w:r w:rsidRPr="00EE7C0B">
              <w:rPr>
                <w:rFonts w:ascii="Arial Narrow" w:hAnsi="Arial Narrow"/>
                <w:lang w:val="sr-Latn-ME"/>
              </w:rPr>
              <w:t>voćaka i vinove loze</w:t>
            </w:r>
          </w:p>
        </w:tc>
        <w:tc>
          <w:tcPr>
            <w:tcW w:w="2500" w:type="pct"/>
            <w:shd w:val="clear" w:color="auto" w:fill="auto"/>
            <w:vAlign w:val="center"/>
          </w:tcPr>
          <w:p w14:paraId="34E4C836" w14:textId="77777777" w:rsidR="0055059F" w:rsidRPr="00EE7C0B" w:rsidRDefault="0055059F" w:rsidP="0055059F">
            <w:pPr>
              <w:spacing w:before="120" w:after="120" w:line="240" w:lineRule="auto"/>
              <w:rPr>
                <w:rFonts w:ascii="Arial Narrow" w:hAnsi="Arial Narrow"/>
                <w:lang w:val="sr-Latn-ME"/>
              </w:rPr>
            </w:pPr>
            <w:r w:rsidRPr="00EE7C0B">
              <w:rPr>
                <w:rFonts w:ascii="Arial Narrow" w:hAnsi="Arial Narrow"/>
                <w:b/>
                <w:lang w:val="sr-Latn-ME"/>
              </w:rPr>
              <w:t>Orografski činioci:</w:t>
            </w:r>
            <w:r w:rsidRPr="00EE7C0B">
              <w:rPr>
                <w:rFonts w:ascii="Arial Narrow" w:hAnsi="Arial Narrow"/>
                <w:lang w:val="sr-Latn-ME"/>
              </w:rPr>
              <w:t xml:space="preserve"> nadmorska visina, nagib terena, </w:t>
            </w:r>
          </w:p>
          <w:p w14:paraId="47E18527" w14:textId="77777777" w:rsidR="0055059F" w:rsidRPr="00EE7C0B" w:rsidRDefault="0055059F" w:rsidP="0055059F">
            <w:pPr>
              <w:spacing w:before="120" w:after="120" w:line="240" w:lineRule="auto"/>
              <w:rPr>
                <w:rFonts w:ascii="Arial Narrow" w:hAnsi="Arial Narrow"/>
                <w:lang w:val="sr-Latn-ME"/>
              </w:rPr>
            </w:pPr>
            <w:r w:rsidRPr="00EE7C0B">
              <w:rPr>
                <w:rFonts w:ascii="Arial Narrow" w:hAnsi="Arial Narrow"/>
                <w:lang w:val="sr-Latn-ME"/>
              </w:rPr>
              <w:t xml:space="preserve">ekspozicija, otvorenost položaja, blizina većih vodenih </w:t>
            </w:r>
          </w:p>
          <w:p w14:paraId="31BDF239" w14:textId="77777777" w:rsidR="0055059F" w:rsidRPr="00EE7C0B" w:rsidRDefault="0055059F" w:rsidP="0055059F">
            <w:pPr>
              <w:spacing w:before="120" w:after="120" w:line="240" w:lineRule="auto"/>
              <w:rPr>
                <w:rFonts w:ascii="Arial Narrow" w:hAnsi="Arial Narrow"/>
                <w:color w:val="000000"/>
                <w:lang w:val="sr-Latn-CS"/>
              </w:rPr>
            </w:pPr>
            <w:r w:rsidRPr="00EE7C0B">
              <w:rPr>
                <w:rFonts w:ascii="Arial Narrow" w:hAnsi="Arial Narrow"/>
                <w:lang w:val="sr-Latn-ME"/>
              </w:rPr>
              <w:t>površina</w:t>
            </w:r>
          </w:p>
        </w:tc>
      </w:tr>
      <w:tr w:rsidR="0055059F" w:rsidRPr="00EE7C0B" w14:paraId="5FB7B0C9" w14:textId="77777777" w:rsidTr="0055059F">
        <w:trPr>
          <w:trHeight w:val="542"/>
          <w:jc w:val="center"/>
        </w:trPr>
        <w:tc>
          <w:tcPr>
            <w:tcW w:w="2500" w:type="pct"/>
            <w:shd w:val="clear" w:color="auto" w:fill="auto"/>
            <w:vAlign w:val="center"/>
          </w:tcPr>
          <w:p w14:paraId="771EBBEF" w14:textId="77777777" w:rsidR="0055059F" w:rsidRPr="00EE7C0B" w:rsidRDefault="0055059F" w:rsidP="00F67A31">
            <w:pPr>
              <w:numPr>
                <w:ilvl w:val="0"/>
                <w:numId w:val="157"/>
              </w:numPr>
              <w:spacing w:before="120" w:after="120" w:line="240" w:lineRule="auto"/>
              <w:contextualSpacing/>
              <w:rPr>
                <w:rFonts w:ascii="Arial Narrow" w:hAnsi="Arial Narrow"/>
                <w:lang w:val="sr-Latn-ME"/>
              </w:rPr>
            </w:pPr>
            <w:r w:rsidRPr="00EE7C0B">
              <w:rPr>
                <w:rFonts w:ascii="Arial Narrow" w:hAnsi="Arial Narrow"/>
                <w:lang w:val="sr-Latn-ME"/>
              </w:rPr>
              <w:t xml:space="preserve">Izvrši terensko ispitivanje određenih fizičkih i </w:t>
            </w:r>
          </w:p>
          <w:p w14:paraId="711CAD38" w14:textId="77777777" w:rsidR="0055059F" w:rsidRPr="00EE7C0B" w:rsidRDefault="0055059F" w:rsidP="0055059F">
            <w:pPr>
              <w:spacing w:before="120" w:after="120" w:line="240" w:lineRule="auto"/>
              <w:ind w:left="312"/>
              <w:contextualSpacing/>
              <w:rPr>
                <w:rFonts w:ascii="Arial Narrow" w:hAnsi="Arial Narrow"/>
                <w:lang w:val="sr-Latn-ME"/>
              </w:rPr>
            </w:pPr>
            <w:r w:rsidRPr="00EE7C0B">
              <w:rPr>
                <w:rFonts w:ascii="Arial Narrow" w:hAnsi="Arial Narrow"/>
                <w:lang w:val="sr-Latn-ME"/>
              </w:rPr>
              <w:t xml:space="preserve">hemijskih osobina zemljišta, na konkretnom </w:t>
            </w:r>
          </w:p>
          <w:p w14:paraId="742E1EAC" w14:textId="77777777" w:rsidR="0055059F" w:rsidRPr="00EE7C0B" w:rsidRDefault="0055059F" w:rsidP="0055059F">
            <w:pPr>
              <w:spacing w:before="120" w:after="120" w:line="240" w:lineRule="auto"/>
              <w:ind w:left="312"/>
              <w:contextualSpacing/>
              <w:rPr>
                <w:rFonts w:ascii="Arial Narrow" w:hAnsi="Arial Narrow"/>
                <w:color w:val="000000"/>
                <w:lang w:val="sr-Latn-CS"/>
              </w:rPr>
            </w:pPr>
            <w:r w:rsidRPr="00EE7C0B">
              <w:rPr>
                <w:rFonts w:ascii="Arial Narrow" w:hAnsi="Arial Narrow"/>
                <w:lang w:val="sr-Latn-ME"/>
              </w:rPr>
              <w:t>primjeru</w:t>
            </w:r>
          </w:p>
        </w:tc>
        <w:tc>
          <w:tcPr>
            <w:tcW w:w="2500" w:type="pct"/>
            <w:shd w:val="clear" w:color="auto" w:fill="auto"/>
            <w:vAlign w:val="center"/>
          </w:tcPr>
          <w:p w14:paraId="285BAAE4" w14:textId="77777777" w:rsidR="0055059F" w:rsidRPr="00EE7C0B" w:rsidRDefault="0055059F" w:rsidP="0055059F">
            <w:pPr>
              <w:spacing w:before="120" w:after="120" w:line="240" w:lineRule="auto"/>
              <w:rPr>
                <w:rFonts w:ascii="Arial Narrow" w:hAnsi="Arial Narrow"/>
                <w:color w:val="000000"/>
                <w:lang w:val="sr-Latn-CS"/>
              </w:rPr>
            </w:pPr>
          </w:p>
        </w:tc>
      </w:tr>
      <w:tr w:rsidR="0055059F" w:rsidRPr="00EE7C0B" w14:paraId="7310000F" w14:textId="77777777" w:rsidTr="0055059F">
        <w:trPr>
          <w:trHeight w:val="218"/>
          <w:jc w:val="center"/>
        </w:trPr>
        <w:tc>
          <w:tcPr>
            <w:tcW w:w="5000" w:type="pct"/>
            <w:gridSpan w:val="2"/>
            <w:tcBorders>
              <w:top w:val="single" w:sz="18" w:space="0" w:color="C00000"/>
              <w:bottom w:val="single" w:sz="18" w:space="0" w:color="C00000"/>
            </w:tcBorders>
            <w:shd w:val="clear" w:color="auto" w:fill="F1E5BD"/>
            <w:vAlign w:val="center"/>
          </w:tcPr>
          <w:sdt>
            <w:sdtPr>
              <w:rPr>
                <w:rFonts w:ascii="Arial Narrow" w:hAnsi="Arial Narrow" w:cs="Verdana"/>
                <w:b/>
                <w:color w:val="000000"/>
                <w:lang w:val="sr-Latn-ME"/>
              </w:rPr>
              <w:id w:val="214636498"/>
              <w:placeholder>
                <w:docPart w:val="62FC7E61A92D4FEA9FAF46987543D104"/>
              </w:placeholder>
            </w:sdtPr>
            <w:sdtEndPr/>
            <w:sdtContent>
              <w:p w14:paraId="2506058F" w14:textId="77777777" w:rsidR="0055059F" w:rsidRPr="00EE7C0B" w:rsidRDefault="0055059F" w:rsidP="0055059F">
                <w:pPr>
                  <w:spacing w:before="120" w:after="120" w:line="240" w:lineRule="auto"/>
                  <w:rPr>
                    <w:rFonts w:ascii="Arial Narrow" w:hAnsi="Arial Narrow"/>
                    <w:lang w:val="sr-Latn-ME"/>
                  </w:rPr>
                </w:pPr>
                <w:r w:rsidRPr="00EE7C0B">
                  <w:rPr>
                    <w:rFonts w:ascii="Arial Narrow" w:hAnsi="Arial Narrow" w:cs="Verdana"/>
                    <w:b/>
                    <w:color w:val="000000"/>
                    <w:lang w:val="sr-Latn-ME"/>
                  </w:rPr>
                  <w:t>Način provjeravanja dostignutosti ishoda učenja</w:t>
                </w:r>
              </w:p>
            </w:sdtContent>
          </w:sdt>
        </w:tc>
      </w:tr>
      <w:tr w:rsidR="0055059F" w:rsidRPr="00EE7C0B" w14:paraId="6D5C31D7" w14:textId="77777777" w:rsidTr="0055059F">
        <w:trPr>
          <w:trHeight w:val="282"/>
          <w:jc w:val="center"/>
        </w:trPr>
        <w:tc>
          <w:tcPr>
            <w:tcW w:w="5000" w:type="pct"/>
            <w:gridSpan w:val="2"/>
            <w:tcBorders>
              <w:top w:val="single" w:sz="18" w:space="0" w:color="C00000"/>
              <w:bottom w:val="single" w:sz="18" w:space="0" w:color="C00000"/>
            </w:tcBorders>
            <w:shd w:val="clear" w:color="auto" w:fill="auto"/>
            <w:vAlign w:val="center"/>
          </w:tcPr>
          <w:p w14:paraId="4EFA24A2" w14:textId="62E12769" w:rsidR="0055059F" w:rsidRPr="00EE7C0B" w:rsidRDefault="0055059F" w:rsidP="0055059F">
            <w:pPr>
              <w:spacing w:before="120" w:after="120" w:line="240" w:lineRule="auto"/>
              <w:rPr>
                <w:rFonts w:ascii="Arial Narrow" w:hAnsi="Arial Narrow"/>
                <w:lang w:val="sr-Latn-ME"/>
              </w:rPr>
            </w:pPr>
            <w:r w:rsidRPr="00EE7C0B">
              <w:rPr>
                <w:rFonts w:ascii="Arial Narrow" w:hAnsi="Arial Narrow"/>
                <w:lang w:val="sr-Latn-ME"/>
              </w:rPr>
              <w:t>U cilju provjeravanja dostignutosti pomenutog ishoda učenja, potreban je usmeni</w:t>
            </w:r>
            <w:r w:rsidR="00B42DC6">
              <w:rPr>
                <w:rFonts w:ascii="Arial Narrow" w:hAnsi="Arial Narrow"/>
                <w:lang w:val="sr-Latn-ME"/>
              </w:rPr>
              <w:t xml:space="preserve"> ili pisani dokaz da je učenik </w:t>
            </w:r>
            <w:r w:rsidRPr="00EE7C0B">
              <w:rPr>
                <w:rFonts w:ascii="Arial Narrow" w:hAnsi="Arial Narrow"/>
                <w:lang w:val="sr-Latn-ME"/>
              </w:rPr>
              <w:t>uspješno realizovao kriterijume od 1 do 4. Za kriterijum 5 potrebne su ispravno urađene praktič</w:t>
            </w:r>
            <w:r w:rsidR="00B42DC6">
              <w:rPr>
                <w:rFonts w:ascii="Arial Narrow" w:hAnsi="Arial Narrow"/>
                <w:lang w:val="sr-Latn-ME"/>
              </w:rPr>
              <w:t xml:space="preserve">ne vježbe sa </w:t>
            </w:r>
            <w:r w:rsidRPr="00EE7C0B">
              <w:rPr>
                <w:rFonts w:ascii="Arial Narrow" w:hAnsi="Arial Narrow"/>
                <w:lang w:val="sr-Latn-ME"/>
              </w:rPr>
              <w:t>usmenim obrazloženjem</w:t>
            </w:r>
          </w:p>
        </w:tc>
      </w:tr>
      <w:tr w:rsidR="0055059F" w:rsidRPr="00EE7C0B" w14:paraId="2CBBE101" w14:textId="77777777" w:rsidTr="0055059F">
        <w:trPr>
          <w:trHeight w:val="64"/>
          <w:jc w:val="center"/>
        </w:trPr>
        <w:tc>
          <w:tcPr>
            <w:tcW w:w="5000" w:type="pct"/>
            <w:gridSpan w:val="2"/>
            <w:tcBorders>
              <w:top w:val="single" w:sz="18" w:space="0" w:color="C00000"/>
              <w:bottom w:val="single" w:sz="18" w:space="0" w:color="C00000"/>
            </w:tcBorders>
            <w:shd w:val="clear" w:color="auto" w:fill="F1E5BD"/>
            <w:vAlign w:val="center"/>
          </w:tcPr>
          <w:sdt>
            <w:sdtPr>
              <w:rPr>
                <w:rFonts w:ascii="Arial Narrow" w:hAnsi="Arial Narrow" w:cs="Verdana"/>
                <w:b/>
                <w:color w:val="000000"/>
                <w:lang w:val="sr-Latn-ME"/>
              </w:rPr>
              <w:id w:val="282162367"/>
              <w:placeholder>
                <w:docPart w:val="A9B518B1492D4021A9FF7900D1E391BC"/>
              </w:placeholder>
            </w:sdtPr>
            <w:sdtEndPr/>
            <w:sdtContent>
              <w:p w14:paraId="04F100E4" w14:textId="77777777" w:rsidR="0055059F" w:rsidRPr="00EE7C0B" w:rsidRDefault="0055059F" w:rsidP="0055059F">
                <w:pPr>
                  <w:spacing w:before="120" w:after="120" w:line="240" w:lineRule="auto"/>
                  <w:rPr>
                    <w:rFonts w:ascii="Arial Narrow" w:hAnsi="Arial Narrow"/>
                    <w:lang w:val="sr-Latn-ME"/>
                  </w:rPr>
                </w:pPr>
                <w:r w:rsidRPr="00EE7C0B">
                  <w:rPr>
                    <w:rFonts w:ascii="Arial Narrow" w:hAnsi="Arial Narrow" w:cs="Verdana"/>
                    <w:b/>
                    <w:color w:val="000000"/>
                    <w:lang w:val="sr-Latn-ME"/>
                  </w:rPr>
                  <w:t>Predložene teme</w:t>
                </w:r>
              </w:p>
            </w:sdtContent>
          </w:sdt>
        </w:tc>
      </w:tr>
      <w:tr w:rsidR="0055059F" w:rsidRPr="00EE7C0B" w14:paraId="0C8E922F" w14:textId="77777777" w:rsidTr="0055059F">
        <w:trPr>
          <w:trHeight w:val="99"/>
          <w:jc w:val="center"/>
        </w:trPr>
        <w:tc>
          <w:tcPr>
            <w:tcW w:w="5000" w:type="pct"/>
            <w:gridSpan w:val="2"/>
            <w:tcBorders>
              <w:top w:val="single" w:sz="18" w:space="0" w:color="C00000"/>
            </w:tcBorders>
            <w:shd w:val="clear" w:color="auto" w:fill="auto"/>
            <w:vAlign w:val="center"/>
          </w:tcPr>
          <w:p w14:paraId="3EB3A35A" w14:textId="77777777" w:rsidR="0055059F" w:rsidRPr="00EE7C0B" w:rsidRDefault="0055059F" w:rsidP="0055059F">
            <w:pPr>
              <w:numPr>
                <w:ilvl w:val="0"/>
                <w:numId w:val="8"/>
              </w:numPr>
              <w:spacing w:before="120" w:after="120" w:line="240" w:lineRule="auto"/>
              <w:rPr>
                <w:rFonts w:ascii="Arial Narrow" w:hAnsi="Arial Narrow"/>
                <w:lang w:val="sr-Latn-ME"/>
              </w:rPr>
            </w:pPr>
            <w:r w:rsidRPr="00EE7C0B">
              <w:rPr>
                <w:rFonts w:ascii="Arial Narrow" w:hAnsi="Arial Narrow"/>
                <w:lang w:val="sr-Latn-ME"/>
              </w:rPr>
              <w:t>Agroekološki uslovi gajenja voćaka i vinove loze</w:t>
            </w:r>
          </w:p>
        </w:tc>
      </w:tr>
    </w:tbl>
    <w:p w14:paraId="548ACA6C" w14:textId="77777777" w:rsidR="0055059F" w:rsidRPr="00EE7C0B" w:rsidRDefault="0055059F" w:rsidP="0055059F">
      <w:pPr>
        <w:spacing w:after="0" w:line="240" w:lineRule="auto"/>
        <w:rPr>
          <w:lang w:val="sr-Latn-ME"/>
        </w:rPr>
      </w:pPr>
    </w:p>
    <w:p w14:paraId="6B8477A9" w14:textId="77777777" w:rsidR="0055059F" w:rsidRPr="00EE7C0B" w:rsidRDefault="0055059F" w:rsidP="0055059F">
      <w:pPr>
        <w:spacing w:after="160" w:line="259" w:lineRule="auto"/>
        <w:rPr>
          <w:lang w:val="sr-Latn-ME"/>
        </w:rPr>
      </w:pPr>
      <w:r w:rsidRPr="00EE7C0B">
        <w:rPr>
          <w:lang w:val="sr-Latn-ME"/>
        </w:rPr>
        <w:br w:type="page"/>
      </w:r>
    </w:p>
    <w:tbl>
      <w:tblPr>
        <w:tblW w:w="9356" w:type="dxa"/>
        <w:jc w:val="center"/>
        <w:tblBorders>
          <w:top w:val="single" w:sz="12" w:space="0" w:color="C00000"/>
          <w:bottom w:val="single" w:sz="12" w:space="0" w:color="C00000"/>
          <w:insideH w:val="single" w:sz="4" w:space="0" w:color="C00000"/>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55059F" w:rsidRPr="00EE7C0B" w14:paraId="322D8CC7" w14:textId="77777777" w:rsidTr="0055059F">
        <w:trPr>
          <w:trHeight w:val="699"/>
          <w:tblHeader/>
          <w:jc w:val="center"/>
        </w:trPr>
        <w:tc>
          <w:tcPr>
            <w:tcW w:w="5000" w:type="pct"/>
            <w:gridSpan w:val="2"/>
            <w:tcBorders>
              <w:top w:val="single" w:sz="18" w:space="0" w:color="C00000"/>
              <w:bottom w:val="single" w:sz="18" w:space="0" w:color="C00000"/>
            </w:tcBorders>
            <w:shd w:val="clear" w:color="auto" w:fill="F1E5BD"/>
          </w:tcPr>
          <w:p w14:paraId="53EF73D9" w14:textId="77777777" w:rsidR="0055059F" w:rsidRPr="00EE7C0B" w:rsidRDefault="008F0ED6" w:rsidP="0055059F">
            <w:pPr>
              <w:spacing w:before="120" w:after="120" w:line="240" w:lineRule="auto"/>
              <w:jc w:val="center"/>
              <w:rPr>
                <w:rFonts w:ascii="Arial Narrow" w:hAnsi="Arial Narrow"/>
                <w:b/>
                <w:lang w:val="sr-Latn-ME"/>
              </w:rPr>
            </w:pPr>
            <w:sdt>
              <w:sdtPr>
                <w:rPr>
                  <w:rFonts w:ascii="Arial Narrow" w:hAnsi="Arial Narrow"/>
                  <w:b/>
                  <w:lang w:val="sr-Latn-ME"/>
                </w:rPr>
                <w:id w:val="577169217"/>
                <w:placeholder>
                  <w:docPart w:val="36373078787048EBA35A4FE762E79955"/>
                </w:placeholder>
              </w:sdtPr>
              <w:sdtEndPr/>
              <w:sdtContent>
                <w:r w:rsidR="0055059F" w:rsidRPr="00EE7C0B">
                  <w:rPr>
                    <w:rFonts w:ascii="Arial Narrow" w:hAnsi="Arial Narrow"/>
                    <w:b/>
                    <w:lang w:val="sr-Latn-ME"/>
                  </w:rPr>
                  <w:t>Ishod 4</w:t>
                </w:r>
              </w:sdtContent>
            </w:sdt>
            <w:r w:rsidR="0055059F" w:rsidRPr="00EE7C0B">
              <w:rPr>
                <w:rFonts w:ascii="Arial Narrow" w:hAnsi="Arial Narrow"/>
                <w:b/>
                <w:lang w:val="sr-Latn-ME"/>
              </w:rPr>
              <w:t xml:space="preserve"> - </w:t>
            </w:r>
            <w:sdt>
              <w:sdtPr>
                <w:rPr>
                  <w:rFonts w:ascii="Arial Narrow" w:hAnsi="Arial Narrow"/>
                  <w:lang w:val="sr-Latn-ME"/>
                </w:rPr>
                <w:id w:val="80336973"/>
                <w:placeholder>
                  <w:docPart w:val="280AF4DE7FC94EEB90ECE1C184FD943D"/>
                </w:placeholder>
              </w:sdtPr>
              <w:sdtEndPr/>
              <w:sdtContent>
                <w:r w:rsidR="0055059F" w:rsidRPr="00EE7C0B">
                  <w:rPr>
                    <w:rFonts w:ascii="Arial Narrow" w:hAnsi="Arial Narrow"/>
                    <w:lang w:val="sr-Latn-ME"/>
                  </w:rPr>
                  <w:t>Učenik će biti sposoban da</w:t>
                </w:r>
              </w:sdtContent>
            </w:sdt>
          </w:p>
          <w:p w14:paraId="243C2393" w14:textId="77777777" w:rsidR="0055059F" w:rsidRPr="00EE7C0B" w:rsidRDefault="0055059F" w:rsidP="0055059F">
            <w:pPr>
              <w:spacing w:before="120" w:after="120" w:line="240" w:lineRule="auto"/>
              <w:jc w:val="center"/>
              <w:rPr>
                <w:rFonts w:ascii="Arial Narrow" w:hAnsi="Arial Narrow"/>
                <w:b/>
                <w:color w:val="000000"/>
                <w:lang w:val="sr-Latn-CS"/>
              </w:rPr>
            </w:pPr>
            <w:r w:rsidRPr="00EE7C0B">
              <w:rPr>
                <w:rFonts w:ascii="Arial Narrow" w:hAnsi="Arial Narrow"/>
                <w:b/>
                <w:color w:val="000000"/>
                <w:lang w:val="sr-Latn-CS"/>
              </w:rPr>
              <w:t>Identifikuje načine razmnožavanja voćaka i vinove loze</w:t>
            </w:r>
          </w:p>
        </w:tc>
      </w:tr>
      <w:tr w:rsidR="0055059F" w:rsidRPr="00EE7C0B" w14:paraId="406571B8" w14:textId="77777777" w:rsidTr="0055059F">
        <w:trPr>
          <w:trHeight w:val="743"/>
          <w:tblHeader/>
          <w:jc w:val="center"/>
        </w:trPr>
        <w:tc>
          <w:tcPr>
            <w:tcW w:w="2500" w:type="pct"/>
            <w:tcBorders>
              <w:top w:val="single" w:sz="18" w:space="0" w:color="C00000"/>
              <w:bottom w:val="single" w:sz="18" w:space="0" w:color="C00000"/>
            </w:tcBorders>
            <w:shd w:val="clear" w:color="auto" w:fill="F1E5BD"/>
          </w:tcPr>
          <w:sdt>
            <w:sdtPr>
              <w:rPr>
                <w:rFonts w:ascii="Arial Narrow" w:hAnsi="Arial Narrow"/>
                <w:b/>
                <w:lang w:val="sr-Latn-ME"/>
              </w:rPr>
              <w:id w:val="1741057559"/>
              <w:placeholder>
                <w:docPart w:val="6DC488CAC4424702A76AAA6CB7676C46"/>
              </w:placeholder>
            </w:sdtPr>
            <w:sdtEndPr>
              <w:rPr>
                <w:b w:val="0"/>
              </w:rPr>
            </w:sdtEndPr>
            <w:sdtContent>
              <w:p w14:paraId="187E87FC" w14:textId="77777777" w:rsidR="0055059F" w:rsidRPr="00EE7C0B" w:rsidRDefault="0055059F" w:rsidP="0055059F">
                <w:pPr>
                  <w:spacing w:before="120" w:after="120" w:line="240" w:lineRule="auto"/>
                  <w:jc w:val="center"/>
                  <w:rPr>
                    <w:rFonts w:ascii="Arial Narrow" w:hAnsi="Arial Narrow"/>
                    <w:b/>
                    <w:lang w:val="sr-Latn-ME"/>
                  </w:rPr>
                </w:pPr>
                <w:r w:rsidRPr="00EE7C0B">
                  <w:rPr>
                    <w:rFonts w:ascii="Arial Narrow" w:hAnsi="Arial Narrow"/>
                    <w:b/>
                    <w:lang w:val="sr-Latn-ME"/>
                  </w:rPr>
                  <w:t>Kriterijumi za dostizanje ishoda učenja</w:t>
                </w:r>
              </w:p>
              <w:p w14:paraId="49339248" w14:textId="77777777" w:rsidR="0055059F" w:rsidRPr="00EE7C0B" w:rsidRDefault="0055059F" w:rsidP="0055059F">
                <w:pPr>
                  <w:spacing w:before="120" w:after="120" w:line="240" w:lineRule="auto"/>
                  <w:jc w:val="center"/>
                  <w:rPr>
                    <w:rFonts w:ascii="Arial Narrow" w:hAnsi="Arial Narrow"/>
                    <w:b/>
                    <w:lang w:val="sr-Latn-ME"/>
                  </w:rPr>
                </w:pPr>
                <w:r w:rsidRPr="00EE7C0B">
                  <w:rPr>
                    <w:rFonts w:ascii="Arial Narrow" w:hAnsi="Arial Narrow"/>
                    <w:lang w:val="sr-Latn-ME"/>
                  </w:rPr>
                  <w:t>U cilju dostizanja ishoda učenja, učenik treba da:</w:t>
                </w:r>
              </w:p>
            </w:sdtContent>
          </w:sdt>
        </w:tc>
        <w:tc>
          <w:tcPr>
            <w:tcW w:w="2500" w:type="pct"/>
            <w:tcBorders>
              <w:top w:val="single" w:sz="18" w:space="0" w:color="C00000"/>
              <w:bottom w:val="single" w:sz="18" w:space="0" w:color="C00000"/>
            </w:tcBorders>
            <w:shd w:val="clear" w:color="auto" w:fill="F1E5BD"/>
          </w:tcPr>
          <w:sdt>
            <w:sdtPr>
              <w:rPr>
                <w:rFonts w:ascii="Arial Narrow" w:hAnsi="Arial Narrow" w:cs="Verdana"/>
                <w:b/>
                <w:color w:val="000000"/>
                <w:lang w:val="sr-Latn-ME"/>
              </w:rPr>
              <w:id w:val="-967281661"/>
              <w:placeholder>
                <w:docPart w:val="6DC488CAC4424702A76AAA6CB7676C46"/>
              </w:placeholder>
            </w:sdtPr>
            <w:sdtEndPr>
              <w:rPr>
                <w:b w:val="0"/>
              </w:rPr>
            </w:sdtEndPr>
            <w:sdtContent>
              <w:p w14:paraId="5A7FB5C9" w14:textId="77777777" w:rsidR="0055059F" w:rsidRPr="00EE7C0B" w:rsidRDefault="0055059F" w:rsidP="0055059F">
                <w:pPr>
                  <w:spacing w:before="120" w:after="120" w:line="240" w:lineRule="auto"/>
                  <w:jc w:val="center"/>
                  <w:rPr>
                    <w:rFonts w:ascii="Arial Narrow" w:hAnsi="Arial Narrow" w:cs="Verdana"/>
                    <w:color w:val="000000"/>
                    <w:lang w:val="sr-Latn-ME"/>
                  </w:rPr>
                </w:pPr>
                <w:r w:rsidRPr="00EE7C0B">
                  <w:rPr>
                    <w:rFonts w:ascii="Arial Narrow" w:hAnsi="Arial Narrow" w:cs="Verdana"/>
                    <w:b/>
                    <w:color w:val="000000"/>
                    <w:lang w:val="sr-Latn-ME"/>
                  </w:rPr>
                  <w:t>Kontekst</w:t>
                </w:r>
                <w:r w:rsidRPr="00EE7C0B">
                  <w:rPr>
                    <w:rFonts w:ascii="Arial Narrow" w:hAnsi="Arial Narrow" w:cs="Verdana"/>
                    <w:color w:val="000000"/>
                    <w:lang w:val="sr-Latn-ME"/>
                  </w:rPr>
                  <w:t xml:space="preserve"> </w:t>
                </w:r>
              </w:p>
              <w:p w14:paraId="706DD3DB" w14:textId="77777777" w:rsidR="0055059F" w:rsidRPr="00EE7C0B" w:rsidRDefault="0055059F" w:rsidP="0055059F">
                <w:pPr>
                  <w:spacing w:before="120" w:after="120" w:line="240" w:lineRule="auto"/>
                  <w:jc w:val="center"/>
                  <w:rPr>
                    <w:rFonts w:ascii="Arial Narrow" w:hAnsi="Arial Narrow" w:cs="Verdana"/>
                    <w:color w:val="000000"/>
                    <w:lang w:val="sr-Latn-ME"/>
                  </w:rPr>
                </w:pPr>
                <w:r w:rsidRPr="00EE7C0B">
                  <w:rPr>
                    <w:rFonts w:ascii="Arial Narrow" w:hAnsi="Arial Narrow" w:cs="Verdana"/>
                    <w:color w:val="000000"/>
                    <w:lang w:val="sr-Latn-ME"/>
                  </w:rPr>
                  <w:t>(Pojašnjenje označenih pojmova)</w:t>
                </w:r>
              </w:p>
            </w:sdtContent>
          </w:sdt>
        </w:tc>
      </w:tr>
      <w:tr w:rsidR="0055059F" w:rsidRPr="00EE7C0B" w14:paraId="437AE63D" w14:textId="77777777" w:rsidTr="0055059F">
        <w:trPr>
          <w:trHeight w:val="542"/>
          <w:jc w:val="center"/>
        </w:trPr>
        <w:tc>
          <w:tcPr>
            <w:tcW w:w="2500" w:type="pct"/>
            <w:tcBorders>
              <w:top w:val="single" w:sz="18" w:space="0" w:color="C00000"/>
            </w:tcBorders>
            <w:shd w:val="clear" w:color="auto" w:fill="auto"/>
            <w:vAlign w:val="center"/>
          </w:tcPr>
          <w:p w14:paraId="0EC86EBF" w14:textId="77777777" w:rsidR="0055059F" w:rsidRPr="00EE7C0B" w:rsidRDefault="0055059F" w:rsidP="00F67A31">
            <w:pPr>
              <w:numPr>
                <w:ilvl w:val="0"/>
                <w:numId w:val="158"/>
              </w:numPr>
              <w:spacing w:before="120" w:after="120" w:line="240" w:lineRule="auto"/>
              <w:contextualSpacing/>
              <w:rPr>
                <w:rFonts w:ascii="Arial Narrow" w:hAnsi="Arial Narrow"/>
                <w:lang w:val="sr-Latn-ME"/>
              </w:rPr>
            </w:pPr>
            <w:r w:rsidRPr="00EE7C0B">
              <w:rPr>
                <w:rFonts w:ascii="Arial Narrow" w:hAnsi="Arial Narrow"/>
                <w:lang w:val="sr-Latn-ME"/>
              </w:rPr>
              <w:t>Objasni generativno razmnožavanje voćaka i vinove loze i njegovu namjenu</w:t>
            </w:r>
          </w:p>
        </w:tc>
        <w:tc>
          <w:tcPr>
            <w:tcW w:w="2500" w:type="pct"/>
            <w:tcBorders>
              <w:top w:val="single" w:sz="18" w:space="0" w:color="C00000"/>
            </w:tcBorders>
            <w:shd w:val="clear" w:color="auto" w:fill="auto"/>
            <w:vAlign w:val="center"/>
          </w:tcPr>
          <w:p w14:paraId="3A4D5321" w14:textId="77777777" w:rsidR="0055059F" w:rsidRPr="00EE7C0B" w:rsidRDefault="0055059F" w:rsidP="0055059F">
            <w:pPr>
              <w:spacing w:before="120" w:after="120" w:line="240" w:lineRule="auto"/>
              <w:rPr>
                <w:rFonts w:ascii="Arial Narrow" w:hAnsi="Arial Narrow"/>
                <w:color w:val="000000"/>
                <w:lang w:val="sr-Latn-CS"/>
              </w:rPr>
            </w:pPr>
          </w:p>
        </w:tc>
      </w:tr>
      <w:tr w:rsidR="00B26BB0" w:rsidRPr="00EE7C0B" w14:paraId="7A5A83C8" w14:textId="77777777" w:rsidTr="0055059F">
        <w:trPr>
          <w:trHeight w:val="542"/>
          <w:jc w:val="center"/>
        </w:trPr>
        <w:tc>
          <w:tcPr>
            <w:tcW w:w="2500" w:type="pct"/>
            <w:shd w:val="clear" w:color="auto" w:fill="auto"/>
            <w:vAlign w:val="center"/>
          </w:tcPr>
          <w:p w14:paraId="5CDF966A" w14:textId="77777777" w:rsidR="00B26BB0" w:rsidRPr="00EE7C0B" w:rsidRDefault="00B26BB0" w:rsidP="00B26BB0">
            <w:pPr>
              <w:numPr>
                <w:ilvl w:val="0"/>
                <w:numId w:val="158"/>
              </w:numPr>
              <w:spacing w:before="120" w:after="120" w:line="240" w:lineRule="auto"/>
              <w:contextualSpacing/>
              <w:rPr>
                <w:rFonts w:ascii="Arial Narrow" w:hAnsi="Arial Narrow"/>
                <w:b/>
                <w:lang w:val="sr-Latn-ME"/>
              </w:rPr>
            </w:pPr>
            <w:r w:rsidRPr="00EE7C0B">
              <w:rPr>
                <w:rFonts w:ascii="Arial Narrow" w:hAnsi="Arial Narrow"/>
                <w:lang w:val="sr-Latn-ME"/>
              </w:rPr>
              <w:t xml:space="preserve">Opiše </w:t>
            </w:r>
            <w:r w:rsidRPr="00EE7C0B">
              <w:rPr>
                <w:rFonts w:ascii="Arial Narrow" w:hAnsi="Arial Narrow"/>
                <w:b/>
                <w:lang w:val="sr-Latn-ME"/>
              </w:rPr>
              <w:t xml:space="preserve">načine vegetativnog razmnožavanja </w:t>
            </w:r>
          </w:p>
          <w:p w14:paraId="089A3BB3" w14:textId="77777777" w:rsidR="00B26BB0" w:rsidRPr="00EE7C0B" w:rsidRDefault="00B26BB0" w:rsidP="00B26BB0">
            <w:pPr>
              <w:spacing w:before="120" w:after="120" w:line="240" w:lineRule="auto"/>
              <w:ind w:left="312"/>
              <w:contextualSpacing/>
              <w:rPr>
                <w:rFonts w:ascii="Arial Narrow" w:hAnsi="Arial Narrow"/>
                <w:color w:val="000000"/>
                <w:lang w:val="sr-Latn-CS"/>
              </w:rPr>
            </w:pPr>
            <w:r w:rsidRPr="00EE7C0B">
              <w:rPr>
                <w:rFonts w:ascii="Arial Narrow" w:hAnsi="Arial Narrow"/>
                <w:b/>
                <w:lang w:val="sr-Latn-ME"/>
              </w:rPr>
              <w:t>voćaka</w:t>
            </w:r>
          </w:p>
        </w:tc>
        <w:tc>
          <w:tcPr>
            <w:tcW w:w="2500" w:type="pct"/>
            <w:shd w:val="clear" w:color="auto" w:fill="auto"/>
            <w:vAlign w:val="center"/>
          </w:tcPr>
          <w:p w14:paraId="1FF0F7AE" w14:textId="7B997FE2" w:rsidR="00B26BB0" w:rsidRPr="00EE7C0B" w:rsidRDefault="00B26BB0" w:rsidP="00B26BB0">
            <w:pPr>
              <w:spacing w:before="120" w:after="120" w:line="240" w:lineRule="auto"/>
              <w:rPr>
                <w:rFonts w:ascii="Arial Narrow" w:hAnsi="Arial Narrow"/>
                <w:lang w:val="sr-Latn-ME"/>
              </w:rPr>
            </w:pPr>
            <w:r w:rsidRPr="00EE7C0B">
              <w:rPr>
                <w:rFonts w:ascii="Arial Narrow" w:hAnsi="Arial Narrow"/>
                <w:b/>
                <w:lang w:val="sr-Latn-ME"/>
              </w:rPr>
              <w:t>Načini vegetativnog razmnožavanja voćaka:</w:t>
            </w:r>
            <w:r w:rsidRPr="00EE7C0B">
              <w:rPr>
                <w:rFonts w:ascii="Arial Narrow" w:hAnsi="Arial Narrow"/>
                <w:lang w:val="sr-Latn-ME"/>
              </w:rPr>
              <w:t xml:space="preserve"> reznica, položenica, lozica, izdanci, nagrtanje, mikroumnožavanje, kalemljenje</w:t>
            </w:r>
          </w:p>
        </w:tc>
      </w:tr>
      <w:tr w:rsidR="00B26BB0" w:rsidRPr="00EE7C0B" w14:paraId="128D4172" w14:textId="77777777" w:rsidTr="0055059F">
        <w:trPr>
          <w:trHeight w:val="542"/>
          <w:jc w:val="center"/>
        </w:trPr>
        <w:tc>
          <w:tcPr>
            <w:tcW w:w="2500" w:type="pct"/>
            <w:shd w:val="clear" w:color="auto" w:fill="auto"/>
            <w:vAlign w:val="center"/>
          </w:tcPr>
          <w:p w14:paraId="7D7E8AFC" w14:textId="77777777" w:rsidR="00B26BB0" w:rsidRPr="00EE7C0B" w:rsidRDefault="00B26BB0" w:rsidP="00B26BB0">
            <w:pPr>
              <w:numPr>
                <w:ilvl w:val="0"/>
                <w:numId w:val="158"/>
              </w:numPr>
              <w:spacing w:before="120" w:after="120" w:line="240" w:lineRule="auto"/>
              <w:contextualSpacing/>
              <w:rPr>
                <w:rFonts w:ascii="Arial Narrow" w:hAnsi="Arial Narrow"/>
                <w:b/>
                <w:lang w:val="sr-Latn-ME"/>
              </w:rPr>
            </w:pPr>
            <w:r w:rsidRPr="00EE7C0B">
              <w:rPr>
                <w:rFonts w:ascii="Arial Narrow" w:hAnsi="Arial Narrow"/>
                <w:lang w:val="sr-Latn-ME"/>
              </w:rPr>
              <w:t xml:space="preserve">Opiše </w:t>
            </w:r>
            <w:r w:rsidRPr="00EE7C0B">
              <w:rPr>
                <w:rFonts w:ascii="Arial Narrow" w:hAnsi="Arial Narrow"/>
                <w:b/>
                <w:lang w:val="sr-Latn-ME"/>
              </w:rPr>
              <w:t xml:space="preserve">načine vegetativnog razmnožavanja </w:t>
            </w:r>
          </w:p>
          <w:p w14:paraId="7AA6E526" w14:textId="77777777" w:rsidR="00B26BB0" w:rsidRPr="00EE7C0B" w:rsidRDefault="00B26BB0" w:rsidP="00B26BB0">
            <w:pPr>
              <w:spacing w:before="120" w:after="120" w:line="240" w:lineRule="auto"/>
              <w:ind w:left="312"/>
              <w:contextualSpacing/>
              <w:rPr>
                <w:rFonts w:ascii="Arial Narrow" w:hAnsi="Arial Narrow"/>
                <w:color w:val="000000"/>
                <w:lang w:val="sr-Latn-CS"/>
              </w:rPr>
            </w:pPr>
            <w:r w:rsidRPr="00EE7C0B">
              <w:rPr>
                <w:rFonts w:ascii="Arial Narrow" w:hAnsi="Arial Narrow"/>
                <w:b/>
                <w:lang w:val="sr-Latn-ME"/>
              </w:rPr>
              <w:t>vinove loze</w:t>
            </w:r>
          </w:p>
        </w:tc>
        <w:tc>
          <w:tcPr>
            <w:tcW w:w="2500" w:type="pct"/>
            <w:shd w:val="clear" w:color="auto" w:fill="auto"/>
            <w:vAlign w:val="center"/>
          </w:tcPr>
          <w:p w14:paraId="6FB1C987" w14:textId="0C2D639C" w:rsidR="00B26BB0" w:rsidRPr="00EE7C0B" w:rsidRDefault="00B26BB0" w:rsidP="00B26BB0">
            <w:pPr>
              <w:spacing w:before="120" w:after="120" w:line="240" w:lineRule="auto"/>
              <w:rPr>
                <w:rFonts w:ascii="Arial Narrow" w:hAnsi="Arial Narrow"/>
                <w:lang w:val="sr-Latn-ME"/>
              </w:rPr>
            </w:pPr>
            <w:r w:rsidRPr="00EE7C0B">
              <w:rPr>
                <w:rFonts w:ascii="Arial Narrow" w:hAnsi="Arial Narrow"/>
                <w:b/>
                <w:lang w:val="sr-Latn-ME"/>
              </w:rPr>
              <w:t>Načini vegetativnog razmnožavanja vinove loze:</w:t>
            </w:r>
            <w:r w:rsidRPr="00EE7C0B">
              <w:rPr>
                <w:rFonts w:ascii="Arial Narrow" w:hAnsi="Arial Narrow"/>
                <w:lang w:val="sr-Latn-ME"/>
              </w:rPr>
              <w:t xml:space="preserve"> reznica, položenica, mikro-umnožavanje, kalemljenje i dr.</w:t>
            </w:r>
          </w:p>
        </w:tc>
      </w:tr>
      <w:tr w:rsidR="00B26BB0" w:rsidRPr="00EE7C0B" w14:paraId="58E972A6" w14:textId="77777777" w:rsidTr="0055059F">
        <w:trPr>
          <w:trHeight w:val="542"/>
          <w:jc w:val="center"/>
        </w:trPr>
        <w:tc>
          <w:tcPr>
            <w:tcW w:w="2500" w:type="pct"/>
            <w:shd w:val="clear" w:color="auto" w:fill="auto"/>
            <w:vAlign w:val="center"/>
          </w:tcPr>
          <w:p w14:paraId="50148090" w14:textId="77777777" w:rsidR="00B26BB0" w:rsidRPr="00EE7C0B" w:rsidRDefault="00B26BB0" w:rsidP="00B26BB0">
            <w:pPr>
              <w:numPr>
                <w:ilvl w:val="0"/>
                <w:numId w:val="158"/>
              </w:numPr>
              <w:spacing w:before="120" w:after="120" w:line="240" w:lineRule="auto"/>
              <w:contextualSpacing/>
              <w:rPr>
                <w:rFonts w:ascii="Arial Narrow" w:hAnsi="Arial Narrow"/>
                <w:color w:val="000000"/>
                <w:lang w:val="sr-Latn-CS"/>
              </w:rPr>
            </w:pPr>
            <w:r w:rsidRPr="00EE7C0B">
              <w:rPr>
                <w:rFonts w:ascii="Arial Narrow" w:hAnsi="Arial Narrow"/>
                <w:lang w:val="sr-Latn-ME"/>
              </w:rPr>
              <w:t xml:space="preserve">Objasni </w:t>
            </w:r>
            <w:r w:rsidRPr="00EE7C0B">
              <w:rPr>
                <w:rFonts w:ascii="Arial Narrow" w:hAnsi="Arial Narrow"/>
                <w:b/>
                <w:lang w:val="sr-Latn-ME"/>
              </w:rPr>
              <w:t>načine  i tehnike kalemljenja</w:t>
            </w:r>
            <w:r w:rsidRPr="00EE7C0B">
              <w:rPr>
                <w:rFonts w:ascii="Arial Narrow" w:hAnsi="Arial Narrow"/>
                <w:lang w:val="sr-Latn-ME"/>
              </w:rPr>
              <w:t xml:space="preserve"> u voćnjaku</w:t>
            </w:r>
          </w:p>
        </w:tc>
        <w:tc>
          <w:tcPr>
            <w:tcW w:w="2500" w:type="pct"/>
            <w:shd w:val="clear" w:color="auto" w:fill="auto"/>
            <w:vAlign w:val="center"/>
          </w:tcPr>
          <w:p w14:paraId="431B88BE" w14:textId="77777777" w:rsidR="00B26BB0" w:rsidRPr="00EE7C0B" w:rsidRDefault="00B26BB0" w:rsidP="00B26BB0">
            <w:pPr>
              <w:spacing w:before="120" w:after="120" w:line="240" w:lineRule="auto"/>
              <w:rPr>
                <w:rFonts w:ascii="Arial Narrow" w:hAnsi="Arial Narrow"/>
                <w:lang w:val="sr-Latn-ME"/>
              </w:rPr>
            </w:pPr>
            <w:r w:rsidRPr="00EE7C0B">
              <w:rPr>
                <w:rFonts w:ascii="Arial Narrow" w:hAnsi="Arial Narrow"/>
                <w:b/>
                <w:lang w:val="sr-Latn-ME"/>
              </w:rPr>
              <w:t>Načini kalemljenja:</w:t>
            </w:r>
            <w:r w:rsidRPr="00EE7C0B">
              <w:rPr>
                <w:rFonts w:ascii="Arial Narrow" w:hAnsi="Arial Narrow"/>
                <w:lang w:val="sr-Latn-ME"/>
              </w:rPr>
              <w:t xml:space="preserve"> kalemljenje na zrelo i na zeleno</w:t>
            </w:r>
          </w:p>
          <w:p w14:paraId="4E3EC3C6" w14:textId="1259ABF4" w:rsidR="00B26BB0" w:rsidRPr="00EE7C0B" w:rsidRDefault="00B26BB0" w:rsidP="00B26BB0">
            <w:pPr>
              <w:spacing w:before="120" w:after="120" w:line="240" w:lineRule="auto"/>
              <w:rPr>
                <w:rFonts w:ascii="Arial Narrow" w:hAnsi="Arial Narrow"/>
                <w:color w:val="000000"/>
                <w:lang w:val="sr-Latn-CS"/>
              </w:rPr>
            </w:pPr>
            <w:r w:rsidRPr="00EE7C0B">
              <w:rPr>
                <w:rFonts w:ascii="Arial Narrow" w:hAnsi="Arial Narrow"/>
                <w:b/>
                <w:color w:val="000000"/>
                <w:lang w:val="sr-Latn-CS"/>
              </w:rPr>
              <w:t>Tehnike kalemljenja</w:t>
            </w:r>
            <w:r w:rsidRPr="00EE7C0B">
              <w:rPr>
                <w:rFonts w:ascii="Arial Narrow" w:hAnsi="Arial Narrow"/>
                <w:color w:val="000000"/>
                <w:lang w:val="sr-Latn-CS"/>
              </w:rPr>
              <w:t>: okuliranje, prosto spajanje, kalemljenje u procijep, pod koru, na isječak, sa strane,</w:t>
            </w:r>
            <w:r>
              <w:rPr>
                <w:rFonts w:ascii="Arial Narrow" w:hAnsi="Arial Narrow"/>
                <w:color w:val="000000"/>
                <w:lang w:val="sr-Latn-CS"/>
              </w:rPr>
              <w:t xml:space="preserve"> </w:t>
            </w:r>
            <w:r w:rsidRPr="00EE7C0B">
              <w:rPr>
                <w:rFonts w:ascii="Arial Narrow" w:hAnsi="Arial Narrow"/>
                <w:color w:val="000000"/>
                <w:lang w:val="sr-Latn-CS"/>
              </w:rPr>
              <w:t>„engleskim” spajanjem, kalemljenje na štit (dvogubo okuliranje)</w:t>
            </w:r>
          </w:p>
        </w:tc>
      </w:tr>
      <w:tr w:rsidR="00B26BB0" w:rsidRPr="00EE7C0B" w14:paraId="3511D411" w14:textId="77777777" w:rsidTr="0055059F">
        <w:trPr>
          <w:trHeight w:val="542"/>
          <w:jc w:val="center"/>
        </w:trPr>
        <w:tc>
          <w:tcPr>
            <w:tcW w:w="2500" w:type="pct"/>
            <w:shd w:val="clear" w:color="auto" w:fill="auto"/>
            <w:vAlign w:val="center"/>
          </w:tcPr>
          <w:p w14:paraId="0EE01D7A" w14:textId="77777777" w:rsidR="00B26BB0" w:rsidRPr="00EE7C0B" w:rsidRDefault="00B26BB0" w:rsidP="00B26BB0">
            <w:pPr>
              <w:numPr>
                <w:ilvl w:val="0"/>
                <w:numId w:val="158"/>
              </w:numPr>
              <w:spacing w:before="120" w:after="120" w:line="240" w:lineRule="auto"/>
              <w:contextualSpacing/>
              <w:rPr>
                <w:rFonts w:ascii="Arial Narrow" w:hAnsi="Arial Narrow"/>
                <w:color w:val="000000"/>
                <w:lang w:val="sr-Latn-CS"/>
              </w:rPr>
            </w:pPr>
            <w:r w:rsidRPr="00EE7C0B">
              <w:rPr>
                <w:rFonts w:ascii="Arial Narrow" w:hAnsi="Arial Narrow"/>
                <w:lang w:val="sr-Latn-ME"/>
              </w:rPr>
              <w:t xml:space="preserve">Objasni </w:t>
            </w:r>
            <w:r w:rsidRPr="00EE7C0B">
              <w:rPr>
                <w:rFonts w:ascii="Arial Narrow" w:hAnsi="Arial Narrow"/>
                <w:b/>
                <w:lang w:val="sr-Latn-ME"/>
              </w:rPr>
              <w:t>načine kalemljenja u vinogradu</w:t>
            </w:r>
          </w:p>
        </w:tc>
        <w:tc>
          <w:tcPr>
            <w:tcW w:w="2500" w:type="pct"/>
            <w:shd w:val="clear" w:color="auto" w:fill="auto"/>
            <w:vAlign w:val="center"/>
          </w:tcPr>
          <w:p w14:paraId="1DC1F647" w14:textId="00641D28" w:rsidR="00B26BB0" w:rsidRPr="00EE7C0B" w:rsidRDefault="00B26BB0" w:rsidP="00B26BB0">
            <w:pPr>
              <w:spacing w:before="120" w:after="120" w:line="240" w:lineRule="auto"/>
              <w:rPr>
                <w:rFonts w:ascii="Arial Narrow" w:hAnsi="Arial Narrow"/>
                <w:color w:val="000000"/>
                <w:lang w:val="sr-Latn-CS"/>
              </w:rPr>
            </w:pPr>
            <w:r w:rsidRPr="00EE7C0B">
              <w:rPr>
                <w:rFonts w:ascii="Arial Narrow" w:hAnsi="Arial Narrow"/>
                <w:b/>
                <w:lang w:val="sr-Latn-ME"/>
              </w:rPr>
              <w:t>Načini kalemljenja u vinogradu:</w:t>
            </w:r>
            <w:r w:rsidRPr="00EE7C0B">
              <w:rPr>
                <w:rFonts w:ascii="Arial Narrow" w:hAnsi="Arial Narrow"/>
                <w:lang w:val="sr-Latn-ME"/>
              </w:rPr>
              <w:t xml:space="preserve"> na zrelo: procijep –poluprocijep; na zeleno: okuliranje, prosto spajanje, u procijep, pod koru i dr.</w:t>
            </w:r>
          </w:p>
        </w:tc>
      </w:tr>
      <w:tr w:rsidR="00B26BB0" w:rsidRPr="00EE7C0B" w14:paraId="75F2DC6D" w14:textId="77777777" w:rsidTr="0055059F">
        <w:trPr>
          <w:trHeight w:val="542"/>
          <w:jc w:val="center"/>
        </w:trPr>
        <w:tc>
          <w:tcPr>
            <w:tcW w:w="2500" w:type="pct"/>
            <w:shd w:val="clear" w:color="auto" w:fill="auto"/>
            <w:vAlign w:val="center"/>
          </w:tcPr>
          <w:p w14:paraId="08015497" w14:textId="77777777" w:rsidR="00B26BB0" w:rsidRPr="00EE7C0B" w:rsidRDefault="00B26BB0" w:rsidP="00B26BB0">
            <w:pPr>
              <w:numPr>
                <w:ilvl w:val="0"/>
                <w:numId w:val="158"/>
              </w:numPr>
              <w:spacing w:before="120" w:after="120" w:line="240" w:lineRule="auto"/>
              <w:contextualSpacing/>
              <w:rPr>
                <w:rFonts w:ascii="Arial Narrow" w:hAnsi="Arial Narrow"/>
                <w:color w:val="000000"/>
                <w:lang w:val="sr-Latn-CS"/>
              </w:rPr>
            </w:pPr>
            <w:r w:rsidRPr="00EE7C0B">
              <w:rPr>
                <w:rFonts w:ascii="Arial Narrow" w:hAnsi="Arial Narrow"/>
                <w:lang w:val="sr-Latn-ME"/>
              </w:rPr>
              <w:t xml:space="preserve">Opiše upotrebu </w:t>
            </w:r>
            <w:r w:rsidRPr="00EE7C0B">
              <w:rPr>
                <w:rFonts w:ascii="Arial Narrow" w:hAnsi="Arial Narrow"/>
                <w:b/>
                <w:lang w:val="sr-Latn-ME"/>
              </w:rPr>
              <w:t>alata i materijala</w:t>
            </w:r>
            <w:r w:rsidRPr="00EE7C0B">
              <w:rPr>
                <w:rFonts w:ascii="Arial Narrow" w:hAnsi="Arial Narrow"/>
                <w:lang w:val="sr-Latn-ME"/>
              </w:rPr>
              <w:t xml:space="preserve"> za kalemljenje u voćnjaku i vinogradu</w:t>
            </w:r>
          </w:p>
        </w:tc>
        <w:tc>
          <w:tcPr>
            <w:tcW w:w="2500" w:type="pct"/>
            <w:shd w:val="clear" w:color="auto" w:fill="auto"/>
            <w:vAlign w:val="center"/>
          </w:tcPr>
          <w:p w14:paraId="7B11D3AF" w14:textId="10DD5DB3" w:rsidR="00B26BB0" w:rsidRPr="00EE7C0B" w:rsidRDefault="00B26BB0" w:rsidP="00B26BB0">
            <w:pPr>
              <w:spacing w:before="120" w:after="120" w:line="240" w:lineRule="auto"/>
              <w:rPr>
                <w:rFonts w:ascii="Arial Narrow" w:hAnsi="Arial Narrow"/>
                <w:color w:val="000000"/>
                <w:lang w:val="sr-Latn-CS"/>
              </w:rPr>
            </w:pPr>
            <w:r w:rsidRPr="00EE7C0B">
              <w:rPr>
                <w:rFonts w:ascii="Arial Narrow" w:hAnsi="Arial Narrow"/>
                <w:b/>
                <w:lang w:val="sr-Latn-ME"/>
              </w:rPr>
              <w:t>Alat i materijal:</w:t>
            </w:r>
            <w:r w:rsidRPr="00EE7C0B">
              <w:rPr>
                <w:rFonts w:ascii="Arial Narrow" w:hAnsi="Arial Narrow"/>
                <w:lang w:val="sr-Latn-ME"/>
              </w:rPr>
              <w:t xml:space="preserve"> makaze, testerice, kalemarski nož, materijal za vezivanje(rafija, gumene trake, plastične trake i dr.), kalemarski vosak i dr.</w:t>
            </w:r>
          </w:p>
        </w:tc>
      </w:tr>
      <w:tr w:rsidR="0055059F" w:rsidRPr="00EE7C0B" w14:paraId="5F03FC72" w14:textId="77777777" w:rsidTr="0055059F">
        <w:trPr>
          <w:trHeight w:val="542"/>
          <w:jc w:val="center"/>
        </w:trPr>
        <w:tc>
          <w:tcPr>
            <w:tcW w:w="2500" w:type="pct"/>
            <w:shd w:val="clear" w:color="auto" w:fill="auto"/>
            <w:vAlign w:val="center"/>
          </w:tcPr>
          <w:p w14:paraId="00FF4B8B" w14:textId="77777777" w:rsidR="0055059F" w:rsidRPr="00EE7C0B" w:rsidRDefault="0055059F" w:rsidP="00F67A31">
            <w:pPr>
              <w:numPr>
                <w:ilvl w:val="0"/>
                <w:numId w:val="158"/>
              </w:numPr>
              <w:spacing w:before="120" w:after="120"/>
              <w:contextualSpacing/>
              <w:rPr>
                <w:rFonts w:ascii="Arial Narrow" w:hAnsi="Arial Narrow"/>
                <w:lang w:val="sr-Latn-ME"/>
              </w:rPr>
            </w:pPr>
            <w:r w:rsidRPr="00EE7C0B">
              <w:rPr>
                <w:rFonts w:ascii="Arial Narrow" w:hAnsi="Arial Narrow"/>
                <w:lang w:val="sr-Latn-ME"/>
              </w:rPr>
              <w:t xml:space="preserve">Demonstrira pojedine načine vegetativnog </w:t>
            </w:r>
          </w:p>
          <w:p w14:paraId="5D01D668" w14:textId="77777777" w:rsidR="0055059F" w:rsidRPr="00EE7C0B" w:rsidRDefault="0055059F" w:rsidP="0055059F">
            <w:pPr>
              <w:spacing w:before="120" w:after="120"/>
              <w:ind w:left="312"/>
              <w:contextualSpacing/>
              <w:rPr>
                <w:rFonts w:ascii="Arial Narrow" w:hAnsi="Arial Narrow"/>
                <w:lang w:val="sr-Latn-ME"/>
              </w:rPr>
            </w:pPr>
            <w:r w:rsidRPr="00EE7C0B">
              <w:rPr>
                <w:rFonts w:ascii="Arial Narrow" w:hAnsi="Arial Narrow"/>
                <w:lang w:val="sr-Latn-ME"/>
              </w:rPr>
              <w:t xml:space="preserve">razmnožavanja voćaka u odgovarajućim uslovima, </w:t>
            </w:r>
          </w:p>
          <w:p w14:paraId="2A8B357E" w14:textId="77777777" w:rsidR="0055059F" w:rsidRPr="00EE7C0B" w:rsidRDefault="0055059F" w:rsidP="0055059F">
            <w:pPr>
              <w:spacing w:before="120" w:after="120"/>
              <w:ind w:left="312"/>
              <w:contextualSpacing/>
              <w:rPr>
                <w:rFonts w:ascii="Arial Narrow" w:hAnsi="Arial Narrow"/>
                <w:color w:val="000000"/>
                <w:lang w:val="sr-Latn-CS"/>
              </w:rPr>
            </w:pPr>
            <w:r w:rsidRPr="00EE7C0B">
              <w:rPr>
                <w:rFonts w:ascii="Arial Narrow" w:hAnsi="Arial Narrow"/>
                <w:lang w:val="sr-Latn-ME"/>
              </w:rPr>
              <w:t>na konkretnom primjeru</w:t>
            </w:r>
          </w:p>
        </w:tc>
        <w:tc>
          <w:tcPr>
            <w:tcW w:w="2500" w:type="pct"/>
            <w:shd w:val="clear" w:color="auto" w:fill="auto"/>
            <w:vAlign w:val="center"/>
          </w:tcPr>
          <w:p w14:paraId="398FDC52" w14:textId="77777777" w:rsidR="0055059F" w:rsidRPr="00EE7C0B" w:rsidRDefault="0055059F" w:rsidP="0055059F">
            <w:pPr>
              <w:spacing w:before="120" w:after="120" w:line="240" w:lineRule="auto"/>
              <w:rPr>
                <w:rFonts w:ascii="Arial Narrow" w:hAnsi="Arial Narrow"/>
                <w:color w:val="000000"/>
                <w:lang w:val="sr-Latn-CS"/>
              </w:rPr>
            </w:pPr>
          </w:p>
        </w:tc>
      </w:tr>
      <w:tr w:rsidR="0055059F" w:rsidRPr="00EE7C0B" w14:paraId="69C3C114" w14:textId="77777777" w:rsidTr="0055059F">
        <w:trPr>
          <w:trHeight w:val="542"/>
          <w:jc w:val="center"/>
        </w:trPr>
        <w:tc>
          <w:tcPr>
            <w:tcW w:w="2500" w:type="pct"/>
            <w:shd w:val="clear" w:color="auto" w:fill="auto"/>
            <w:vAlign w:val="center"/>
          </w:tcPr>
          <w:p w14:paraId="36F88645" w14:textId="77777777" w:rsidR="0055059F" w:rsidRPr="00EE7C0B" w:rsidRDefault="0055059F" w:rsidP="00F67A31">
            <w:pPr>
              <w:numPr>
                <w:ilvl w:val="0"/>
                <w:numId w:val="158"/>
              </w:numPr>
              <w:spacing w:before="120" w:after="120"/>
              <w:contextualSpacing/>
              <w:rPr>
                <w:rFonts w:ascii="Arial Narrow" w:hAnsi="Arial Narrow"/>
                <w:lang w:val="sr-Latn-ME"/>
              </w:rPr>
            </w:pPr>
            <w:r w:rsidRPr="00EE7C0B">
              <w:rPr>
                <w:rFonts w:ascii="Arial Narrow" w:hAnsi="Arial Narrow"/>
                <w:lang w:val="sr-Latn-ME"/>
              </w:rPr>
              <w:t xml:space="preserve">Demonstrira pojedine načine vegetativnog </w:t>
            </w:r>
          </w:p>
          <w:p w14:paraId="7743CB45" w14:textId="77777777" w:rsidR="0055059F" w:rsidRPr="00EE7C0B" w:rsidRDefault="0055059F" w:rsidP="0055059F">
            <w:pPr>
              <w:spacing w:before="120" w:after="120"/>
              <w:ind w:left="312"/>
              <w:contextualSpacing/>
              <w:rPr>
                <w:rFonts w:ascii="Arial Narrow" w:hAnsi="Arial Narrow"/>
                <w:lang w:val="sr-Latn-ME"/>
              </w:rPr>
            </w:pPr>
            <w:r w:rsidRPr="00EE7C0B">
              <w:rPr>
                <w:rFonts w:ascii="Arial Narrow" w:hAnsi="Arial Narrow"/>
                <w:lang w:val="sr-Latn-ME"/>
              </w:rPr>
              <w:t xml:space="preserve">razmnožavanja vinove loze u odgovarajućim </w:t>
            </w:r>
          </w:p>
          <w:p w14:paraId="7EDA1DD5" w14:textId="77777777" w:rsidR="0055059F" w:rsidRPr="00EE7C0B" w:rsidRDefault="0055059F" w:rsidP="0055059F">
            <w:pPr>
              <w:spacing w:before="120" w:after="120"/>
              <w:ind w:left="312"/>
              <w:contextualSpacing/>
              <w:rPr>
                <w:rFonts w:ascii="Arial Narrow" w:hAnsi="Arial Narrow"/>
                <w:color w:val="000000"/>
                <w:lang w:val="sr-Latn-CS"/>
              </w:rPr>
            </w:pPr>
            <w:r w:rsidRPr="00EE7C0B">
              <w:rPr>
                <w:rFonts w:ascii="Arial Narrow" w:hAnsi="Arial Narrow"/>
                <w:lang w:val="sr-Latn-ME"/>
              </w:rPr>
              <w:t>uslovima, na konkretnom primjeru</w:t>
            </w:r>
          </w:p>
        </w:tc>
        <w:tc>
          <w:tcPr>
            <w:tcW w:w="2500" w:type="pct"/>
            <w:shd w:val="clear" w:color="auto" w:fill="auto"/>
            <w:vAlign w:val="center"/>
          </w:tcPr>
          <w:p w14:paraId="10B779AE" w14:textId="77777777" w:rsidR="0055059F" w:rsidRPr="00EE7C0B" w:rsidRDefault="0055059F" w:rsidP="0055059F">
            <w:pPr>
              <w:spacing w:before="120" w:after="120" w:line="240" w:lineRule="auto"/>
              <w:rPr>
                <w:rFonts w:ascii="Arial Narrow" w:hAnsi="Arial Narrow"/>
                <w:color w:val="000000"/>
                <w:lang w:val="sr-Latn-CS"/>
              </w:rPr>
            </w:pPr>
          </w:p>
        </w:tc>
      </w:tr>
      <w:tr w:rsidR="0055059F" w:rsidRPr="00EE7C0B" w14:paraId="64E0EBF3" w14:textId="77777777" w:rsidTr="0055059F">
        <w:trPr>
          <w:trHeight w:val="542"/>
          <w:jc w:val="center"/>
        </w:trPr>
        <w:tc>
          <w:tcPr>
            <w:tcW w:w="2500" w:type="pct"/>
            <w:shd w:val="clear" w:color="auto" w:fill="auto"/>
            <w:vAlign w:val="center"/>
          </w:tcPr>
          <w:p w14:paraId="15D3174D" w14:textId="77777777" w:rsidR="0055059F" w:rsidRPr="00EE7C0B" w:rsidRDefault="0055059F" w:rsidP="00F67A31">
            <w:pPr>
              <w:numPr>
                <w:ilvl w:val="0"/>
                <w:numId w:val="158"/>
              </w:numPr>
              <w:spacing w:before="120" w:after="120"/>
              <w:contextualSpacing/>
              <w:rPr>
                <w:rFonts w:ascii="Arial Narrow" w:hAnsi="Arial Narrow"/>
                <w:lang w:val="sr-Latn-ME"/>
              </w:rPr>
            </w:pPr>
            <w:r w:rsidRPr="00EE7C0B">
              <w:rPr>
                <w:rFonts w:ascii="Arial Narrow" w:hAnsi="Arial Narrow"/>
                <w:lang w:val="sr-Latn-ME"/>
              </w:rPr>
              <w:t xml:space="preserve">Demonstrira tehnike kalemljenja u voćnjaku, na </w:t>
            </w:r>
          </w:p>
          <w:p w14:paraId="5E31A230" w14:textId="77777777" w:rsidR="0055059F" w:rsidRPr="00EE7C0B" w:rsidRDefault="0055059F" w:rsidP="0055059F">
            <w:pPr>
              <w:spacing w:before="120" w:after="120"/>
              <w:ind w:left="312"/>
              <w:contextualSpacing/>
              <w:rPr>
                <w:rFonts w:ascii="Arial Narrow" w:hAnsi="Arial Narrow"/>
                <w:color w:val="000000"/>
                <w:lang w:val="sr-Latn-CS"/>
              </w:rPr>
            </w:pPr>
            <w:r w:rsidRPr="00EE7C0B">
              <w:rPr>
                <w:rFonts w:ascii="Arial Narrow" w:hAnsi="Arial Narrow"/>
                <w:lang w:val="sr-Latn-ME"/>
              </w:rPr>
              <w:t>konkretnom primjeru</w:t>
            </w:r>
          </w:p>
        </w:tc>
        <w:tc>
          <w:tcPr>
            <w:tcW w:w="2500" w:type="pct"/>
            <w:shd w:val="clear" w:color="auto" w:fill="auto"/>
            <w:vAlign w:val="center"/>
          </w:tcPr>
          <w:p w14:paraId="3127F4A3" w14:textId="77777777" w:rsidR="0055059F" w:rsidRPr="00EE7C0B" w:rsidRDefault="0055059F" w:rsidP="0055059F">
            <w:pPr>
              <w:spacing w:before="120" w:after="120" w:line="240" w:lineRule="auto"/>
              <w:rPr>
                <w:rFonts w:ascii="Arial Narrow" w:hAnsi="Arial Narrow"/>
                <w:color w:val="000000"/>
                <w:lang w:val="sr-Latn-CS"/>
              </w:rPr>
            </w:pPr>
          </w:p>
        </w:tc>
      </w:tr>
      <w:tr w:rsidR="0055059F" w:rsidRPr="00EE7C0B" w14:paraId="02D0EF8F" w14:textId="77777777" w:rsidTr="0055059F">
        <w:trPr>
          <w:trHeight w:val="210"/>
          <w:jc w:val="center"/>
        </w:trPr>
        <w:tc>
          <w:tcPr>
            <w:tcW w:w="2500" w:type="pct"/>
            <w:tcBorders>
              <w:bottom w:val="single" w:sz="18" w:space="0" w:color="C00000"/>
            </w:tcBorders>
            <w:shd w:val="clear" w:color="auto" w:fill="auto"/>
            <w:vAlign w:val="center"/>
          </w:tcPr>
          <w:p w14:paraId="23C8C835" w14:textId="77777777" w:rsidR="0055059F" w:rsidRPr="00EE7C0B" w:rsidRDefault="0055059F" w:rsidP="00F67A31">
            <w:pPr>
              <w:numPr>
                <w:ilvl w:val="0"/>
                <w:numId w:val="158"/>
              </w:numPr>
              <w:spacing w:before="120" w:after="120"/>
              <w:contextualSpacing/>
              <w:rPr>
                <w:rFonts w:ascii="Arial Narrow" w:hAnsi="Arial Narrow"/>
                <w:lang w:val="sr-Latn-ME"/>
              </w:rPr>
            </w:pPr>
            <w:r w:rsidRPr="00EE7C0B">
              <w:rPr>
                <w:rFonts w:ascii="Arial Narrow" w:hAnsi="Arial Narrow"/>
                <w:lang w:val="sr-Latn-ME"/>
              </w:rPr>
              <w:t xml:space="preserve">Demonstrira tehnike kalemljenja u vinogradu, na </w:t>
            </w:r>
          </w:p>
          <w:p w14:paraId="68B5678D" w14:textId="77777777" w:rsidR="0055059F" w:rsidRPr="00EE7C0B" w:rsidRDefault="0055059F" w:rsidP="0055059F">
            <w:pPr>
              <w:spacing w:before="120" w:after="120"/>
              <w:ind w:left="312"/>
              <w:contextualSpacing/>
              <w:rPr>
                <w:rFonts w:ascii="Arial Narrow" w:hAnsi="Arial Narrow"/>
                <w:color w:val="000000"/>
                <w:lang w:val="sr-Latn-CS"/>
              </w:rPr>
            </w:pPr>
            <w:r w:rsidRPr="00EE7C0B">
              <w:rPr>
                <w:rFonts w:ascii="Arial Narrow" w:hAnsi="Arial Narrow"/>
                <w:lang w:val="sr-Latn-ME"/>
              </w:rPr>
              <w:t>konkretnom primjeru</w:t>
            </w:r>
          </w:p>
        </w:tc>
        <w:tc>
          <w:tcPr>
            <w:tcW w:w="2500" w:type="pct"/>
            <w:tcBorders>
              <w:bottom w:val="single" w:sz="18" w:space="0" w:color="C00000"/>
            </w:tcBorders>
            <w:shd w:val="clear" w:color="auto" w:fill="auto"/>
            <w:vAlign w:val="center"/>
          </w:tcPr>
          <w:p w14:paraId="1252854F" w14:textId="77777777" w:rsidR="0055059F" w:rsidRPr="00EE7C0B" w:rsidRDefault="0055059F" w:rsidP="0055059F">
            <w:pPr>
              <w:spacing w:before="120" w:after="120" w:line="240" w:lineRule="auto"/>
              <w:rPr>
                <w:rFonts w:ascii="Arial Narrow" w:hAnsi="Arial Narrow"/>
                <w:color w:val="000000"/>
                <w:lang w:val="sr-Latn-CS"/>
              </w:rPr>
            </w:pPr>
          </w:p>
        </w:tc>
      </w:tr>
      <w:tr w:rsidR="0055059F" w:rsidRPr="00EE7C0B" w14:paraId="50045E78" w14:textId="77777777" w:rsidTr="0055059F">
        <w:trPr>
          <w:trHeight w:val="218"/>
          <w:jc w:val="center"/>
        </w:trPr>
        <w:tc>
          <w:tcPr>
            <w:tcW w:w="5000" w:type="pct"/>
            <w:gridSpan w:val="2"/>
            <w:tcBorders>
              <w:top w:val="single" w:sz="18" w:space="0" w:color="C00000"/>
              <w:bottom w:val="single" w:sz="18" w:space="0" w:color="C00000"/>
            </w:tcBorders>
            <w:shd w:val="clear" w:color="auto" w:fill="F1E5BD"/>
            <w:vAlign w:val="center"/>
          </w:tcPr>
          <w:sdt>
            <w:sdtPr>
              <w:rPr>
                <w:rFonts w:ascii="Arial Narrow" w:hAnsi="Arial Narrow" w:cs="Verdana"/>
                <w:b/>
                <w:color w:val="000000"/>
                <w:lang w:val="sr-Latn-ME"/>
              </w:rPr>
              <w:id w:val="48883708"/>
              <w:placeholder>
                <w:docPart w:val="D471F5F135CD4636B4D6A59DE7F664C3"/>
              </w:placeholder>
            </w:sdtPr>
            <w:sdtEndPr/>
            <w:sdtContent>
              <w:p w14:paraId="2482FBD8" w14:textId="77777777" w:rsidR="0055059F" w:rsidRPr="00EE7C0B" w:rsidRDefault="0055059F" w:rsidP="0055059F">
                <w:pPr>
                  <w:spacing w:before="120" w:after="120" w:line="240" w:lineRule="auto"/>
                  <w:rPr>
                    <w:rFonts w:ascii="Arial Narrow" w:hAnsi="Arial Narrow" w:cs="Verdana"/>
                    <w:b/>
                    <w:color w:val="000000"/>
                    <w:lang w:val="sr-Latn-ME"/>
                  </w:rPr>
                </w:pPr>
                <w:r w:rsidRPr="00EE7C0B">
                  <w:rPr>
                    <w:rFonts w:ascii="Arial Narrow" w:hAnsi="Arial Narrow" w:cs="Verdana"/>
                    <w:b/>
                    <w:color w:val="000000"/>
                    <w:lang w:val="sr-Latn-ME"/>
                  </w:rPr>
                  <w:t>Način provjeravanja dostignutosti ishoda učenja</w:t>
                </w:r>
              </w:p>
            </w:sdtContent>
          </w:sdt>
        </w:tc>
      </w:tr>
      <w:tr w:rsidR="0055059F" w:rsidRPr="00EE7C0B" w14:paraId="377DA61A" w14:textId="77777777" w:rsidTr="0055059F">
        <w:trPr>
          <w:trHeight w:val="282"/>
          <w:jc w:val="center"/>
        </w:trPr>
        <w:tc>
          <w:tcPr>
            <w:tcW w:w="5000" w:type="pct"/>
            <w:gridSpan w:val="2"/>
            <w:tcBorders>
              <w:top w:val="single" w:sz="18" w:space="0" w:color="C00000"/>
              <w:bottom w:val="single" w:sz="18" w:space="0" w:color="C00000"/>
            </w:tcBorders>
            <w:shd w:val="clear" w:color="auto" w:fill="auto"/>
            <w:vAlign w:val="center"/>
          </w:tcPr>
          <w:p w14:paraId="52A8F9A2" w14:textId="77777777" w:rsidR="0055059F" w:rsidRPr="00EE7C0B" w:rsidRDefault="0055059F" w:rsidP="0055059F">
            <w:pPr>
              <w:spacing w:before="120" w:after="120" w:line="240" w:lineRule="auto"/>
              <w:rPr>
                <w:rFonts w:ascii="Arial Narrow" w:hAnsi="Arial Narrow"/>
                <w:lang w:val="sr-Latn-ME"/>
              </w:rPr>
            </w:pPr>
            <w:r w:rsidRPr="00EE7C0B">
              <w:rPr>
                <w:rFonts w:ascii="Arial Narrow" w:hAnsi="Arial Narrow"/>
                <w:lang w:val="sr-Latn-ME"/>
              </w:rPr>
              <w:t>U cilju provjeravanja dostignutosti pomenutog ishoda učenja, potreban je usmeni ili pisani dokaz da je učenik uspješno realizovao kriterijume od 1 do 6. Za kriterijume 7 do 10 potrebne su ispravno urađene praktične vježbe sa usmenim obrazloženjem</w:t>
            </w:r>
            <w:r>
              <w:rPr>
                <w:rFonts w:ascii="Arial Narrow" w:hAnsi="Arial Narrow"/>
                <w:lang w:val="sr-Latn-ME"/>
              </w:rPr>
              <w:t>.</w:t>
            </w:r>
          </w:p>
        </w:tc>
      </w:tr>
      <w:tr w:rsidR="0055059F" w:rsidRPr="00EE7C0B" w14:paraId="193E57E8" w14:textId="77777777" w:rsidTr="0055059F">
        <w:trPr>
          <w:trHeight w:val="64"/>
          <w:jc w:val="center"/>
        </w:trPr>
        <w:tc>
          <w:tcPr>
            <w:tcW w:w="5000" w:type="pct"/>
            <w:gridSpan w:val="2"/>
            <w:tcBorders>
              <w:top w:val="single" w:sz="18" w:space="0" w:color="C00000"/>
              <w:bottom w:val="single" w:sz="18" w:space="0" w:color="C00000"/>
            </w:tcBorders>
            <w:shd w:val="clear" w:color="auto" w:fill="F1E5BD"/>
            <w:vAlign w:val="center"/>
          </w:tcPr>
          <w:sdt>
            <w:sdtPr>
              <w:rPr>
                <w:rFonts w:ascii="Arial Narrow" w:hAnsi="Arial Narrow" w:cs="Verdana"/>
                <w:b/>
                <w:color w:val="000000"/>
                <w:lang w:val="sr-Latn-ME"/>
              </w:rPr>
              <w:id w:val="179864198"/>
              <w:placeholder>
                <w:docPart w:val="7B79F18E2DF14428A19574A17BE18DB1"/>
              </w:placeholder>
            </w:sdtPr>
            <w:sdtEndPr/>
            <w:sdtContent>
              <w:p w14:paraId="6A59FCA6" w14:textId="77777777" w:rsidR="0055059F" w:rsidRPr="00EE7C0B" w:rsidRDefault="0055059F" w:rsidP="0055059F">
                <w:pPr>
                  <w:spacing w:before="120" w:after="120" w:line="240" w:lineRule="auto"/>
                  <w:rPr>
                    <w:rFonts w:ascii="Arial Narrow" w:hAnsi="Arial Narrow"/>
                    <w:lang w:val="sr-Latn-ME"/>
                  </w:rPr>
                </w:pPr>
                <w:r w:rsidRPr="00EE7C0B">
                  <w:rPr>
                    <w:rFonts w:ascii="Arial Narrow" w:hAnsi="Arial Narrow" w:cs="Verdana"/>
                    <w:b/>
                    <w:color w:val="000000"/>
                    <w:lang w:val="sr-Latn-ME"/>
                  </w:rPr>
                  <w:t>Predložene teme</w:t>
                </w:r>
              </w:p>
            </w:sdtContent>
          </w:sdt>
        </w:tc>
      </w:tr>
      <w:tr w:rsidR="0055059F" w:rsidRPr="00EE7C0B" w14:paraId="474DF903" w14:textId="77777777" w:rsidTr="0055059F">
        <w:trPr>
          <w:trHeight w:val="99"/>
          <w:jc w:val="center"/>
        </w:trPr>
        <w:tc>
          <w:tcPr>
            <w:tcW w:w="5000" w:type="pct"/>
            <w:gridSpan w:val="2"/>
            <w:tcBorders>
              <w:top w:val="single" w:sz="18" w:space="0" w:color="C00000"/>
              <w:bottom w:val="single" w:sz="2" w:space="0" w:color="C00000"/>
            </w:tcBorders>
            <w:shd w:val="clear" w:color="auto" w:fill="auto"/>
            <w:vAlign w:val="center"/>
          </w:tcPr>
          <w:p w14:paraId="07BF0C77" w14:textId="77777777" w:rsidR="0055059F" w:rsidRPr="00EE7C0B" w:rsidRDefault="0055059F" w:rsidP="0055059F">
            <w:pPr>
              <w:numPr>
                <w:ilvl w:val="0"/>
                <w:numId w:val="8"/>
              </w:numPr>
              <w:tabs>
                <w:tab w:val="num" w:pos="173"/>
              </w:tabs>
              <w:spacing w:before="120" w:after="120" w:line="240" w:lineRule="auto"/>
              <w:ind w:left="176" w:hanging="176"/>
              <w:rPr>
                <w:rFonts w:ascii="Arial Narrow" w:hAnsi="Arial Narrow"/>
                <w:lang w:val="sr-Latn-ME"/>
              </w:rPr>
            </w:pPr>
            <w:r w:rsidRPr="00EE7C0B">
              <w:rPr>
                <w:rFonts w:ascii="Arial Narrow" w:hAnsi="Arial Narrow"/>
                <w:lang w:val="sr-Latn-ME"/>
              </w:rPr>
              <w:t>Razmnožavanje voćaka i vinove loze</w:t>
            </w:r>
          </w:p>
        </w:tc>
      </w:tr>
    </w:tbl>
    <w:p w14:paraId="1556C262" w14:textId="77777777" w:rsidR="0055059F" w:rsidRPr="00EE7C0B" w:rsidRDefault="0055059F" w:rsidP="0055059F">
      <w:pPr>
        <w:spacing w:after="0" w:line="240" w:lineRule="auto"/>
        <w:rPr>
          <w:lang w:val="sr-Latn-ME"/>
        </w:rPr>
      </w:pPr>
    </w:p>
    <w:tbl>
      <w:tblPr>
        <w:tblW w:w="9356" w:type="dxa"/>
        <w:jc w:val="center"/>
        <w:tblBorders>
          <w:top w:val="single" w:sz="4" w:space="0" w:color="C00000"/>
          <w:bottom w:val="single" w:sz="4" w:space="0" w:color="C00000"/>
          <w:insideH w:val="single" w:sz="4" w:space="0" w:color="C00000"/>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55059F" w:rsidRPr="00EE7C0B" w14:paraId="4541D7C7" w14:textId="77777777" w:rsidTr="0055059F">
        <w:trPr>
          <w:trHeight w:val="699"/>
          <w:tblHeader/>
          <w:jc w:val="center"/>
        </w:trPr>
        <w:tc>
          <w:tcPr>
            <w:tcW w:w="5000" w:type="pct"/>
            <w:gridSpan w:val="2"/>
            <w:tcBorders>
              <w:top w:val="single" w:sz="18" w:space="0" w:color="C00000"/>
              <w:bottom w:val="single" w:sz="18" w:space="0" w:color="C00000"/>
            </w:tcBorders>
            <w:shd w:val="clear" w:color="auto" w:fill="F1E5BD"/>
          </w:tcPr>
          <w:sdt>
            <w:sdtPr>
              <w:rPr>
                <w:rFonts w:ascii="Arial Narrow" w:hAnsi="Arial Narrow"/>
                <w:b/>
                <w:lang w:val="sr-Latn-ME"/>
              </w:rPr>
              <w:id w:val="-1131095462"/>
              <w:placeholder>
                <w:docPart w:val="36373078787048EBA35A4FE762E79955"/>
              </w:placeholder>
            </w:sdtPr>
            <w:sdtEndPr/>
            <w:sdtContent>
              <w:p w14:paraId="1B54D678" w14:textId="77777777" w:rsidR="0055059F" w:rsidRPr="00EE7C0B" w:rsidRDefault="0055059F" w:rsidP="0055059F">
                <w:pPr>
                  <w:spacing w:before="120" w:after="120" w:line="240" w:lineRule="auto"/>
                  <w:jc w:val="center"/>
                  <w:rPr>
                    <w:rFonts w:ascii="Arial Narrow" w:hAnsi="Arial Narrow"/>
                    <w:b/>
                    <w:lang w:val="sr-Latn-ME"/>
                  </w:rPr>
                </w:pPr>
                <w:r w:rsidRPr="00EE7C0B">
                  <w:rPr>
                    <w:rFonts w:ascii="Arial Narrow" w:hAnsi="Arial Narrow"/>
                    <w:b/>
                    <w:lang w:val="sr-Latn-ME"/>
                  </w:rPr>
                  <w:t xml:space="preserve">Ishod 5 - </w:t>
                </w:r>
                <w:r w:rsidRPr="00EE7C0B">
                  <w:rPr>
                    <w:rFonts w:ascii="Arial Narrow" w:hAnsi="Arial Narrow"/>
                    <w:lang w:val="sr-Latn-ME"/>
                  </w:rPr>
                  <w:t>Učenik će biti sposoban da</w:t>
                </w:r>
              </w:p>
            </w:sdtContent>
          </w:sdt>
          <w:p w14:paraId="20B47038" w14:textId="069F51C0" w:rsidR="0055059F" w:rsidRPr="00EE7C0B" w:rsidRDefault="00B26BB0" w:rsidP="00B26BB0">
            <w:pPr>
              <w:spacing w:before="120" w:after="120" w:line="240" w:lineRule="auto"/>
              <w:jc w:val="center"/>
              <w:rPr>
                <w:rFonts w:ascii="Arial Narrow" w:hAnsi="Arial Narrow"/>
                <w:color w:val="000000"/>
                <w:lang w:val="sr-Latn-CS"/>
              </w:rPr>
            </w:pPr>
            <w:r>
              <w:rPr>
                <w:rFonts w:ascii="Arial Narrow" w:hAnsi="Arial Narrow"/>
                <w:b/>
                <w:lang w:val="sr-Latn-ME"/>
              </w:rPr>
              <w:t xml:space="preserve"> Proizvede</w:t>
            </w:r>
            <w:r w:rsidR="0055059F" w:rsidRPr="00EE7C0B">
              <w:rPr>
                <w:rFonts w:ascii="Arial Narrow" w:hAnsi="Arial Narrow"/>
                <w:b/>
                <w:lang w:val="sr-Latn-ME"/>
              </w:rPr>
              <w:t xml:space="preserve"> voćni i lozni sadni materijal</w:t>
            </w:r>
          </w:p>
        </w:tc>
      </w:tr>
      <w:tr w:rsidR="0055059F" w:rsidRPr="00EE7C0B" w14:paraId="29D1D57E" w14:textId="77777777" w:rsidTr="0055059F">
        <w:trPr>
          <w:trHeight w:val="743"/>
          <w:tblHeader/>
          <w:jc w:val="center"/>
        </w:trPr>
        <w:tc>
          <w:tcPr>
            <w:tcW w:w="2500" w:type="pct"/>
            <w:tcBorders>
              <w:top w:val="single" w:sz="18" w:space="0" w:color="C00000"/>
              <w:bottom w:val="single" w:sz="18" w:space="0" w:color="C00000"/>
            </w:tcBorders>
            <w:shd w:val="clear" w:color="auto" w:fill="F1E5BD"/>
          </w:tcPr>
          <w:sdt>
            <w:sdtPr>
              <w:rPr>
                <w:rFonts w:ascii="Arial Narrow" w:hAnsi="Arial Narrow"/>
                <w:b/>
                <w:lang w:val="sr-Latn-ME"/>
              </w:rPr>
              <w:id w:val="153192099"/>
              <w:placeholder>
                <w:docPart w:val="600826F180BC47B5BF77FCA37B139F16"/>
              </w:placeholder>
            </w:sdtPr>
            <w:sdtEndPr>
              <w:rPr>
                <w:b w:val="0"/>
              </w:rPr>
            </w:sdtEndPr>
            <w:sdtContent>
              <w:p w14:paraId="09FFD96B" w14:textId="77777777" w:rsidR="0055059F" w:rsidRPr="00EE7C0B" w:rsidRDefault="0055059F" w:rsidP="0055059F">
                <w:pPr>
                  <w:spacing w:before="120" w:after="120" w:line="240" w:lineRule="auto"/>
                  <w:jc w:val="center"/>
                  <w:rPr>
                    <w:rFonts w:ascii="Arial Narrow" w:hAnsi="Arial Narrow"/>
                    <w:b/>
                    <w:lang w:val="sr-Latn-ME"/>
                  </w:rPr>
                </w:pPr>
                <w:r w:rsidRPr="00EE7C0B">
                  <w:rPr>
                    <w:rFonts w:ascii="Arial Narrow" w:hAnsi="Arial Narrow"/>
                    <w:b/>
                    <w:lang w:val="sr-Latn-ME"/>
                  </w:rPr>
                  <w:t>Kriterijumi za dostizanje ishoda učenja</w:t>
                </w:r>
              </w:p>
              <w:p w14:paraId="37449578" w14:textId="77777777" w:rsidR="0055059F" w:rsidRPr="00EE7C0B" w:rsidRDefault="0055059F" w:rsidP="0055059F">
                <w:pPr>
                  <w:spacing w:before="120" w:after="120" w:line="240" w:lineRule="auto"/>
                  <w:jc w:val="center"/>
                  <w:rPr>
                    <w:rFonts w:ascii="Arial Narrow" w:hAnsi="Arial Narrow"/>
                    <w:b/>
                    <w:lang w:val="sr-Latn-ME"/>
                  </w:rPr>
                </w:pPr>
                <w:r w:rsidRPr="00EE7C0B">
                  <w:rPr>
                    <w:rFonts w:ascii="Arial Narrow" w:hAnsi="Arial Narrow"/>
                    <w:lang w:val="sr-Latn-ME"/>
                  </w:rPr>
                  <w:t>U cilju dostizanja ishoda učenja, učenik treba da:</w:t>
                </w:r>
              </w:p>
            </w:sdtContent>
          </w:sdt>
        </w:tc>
        <w:tc>
          <w:tcPr>
            <w:tcW w:w="2500" w:type="pct"/>
            <w:tcBorders>
              <w:top w:val="single" w:sz="18" w:space="0" w:color="C00000"/>
              <w:bottom w:val="single" w:sz="18" w:space="0" w:color="C00000"/>
            </w:tcBorders>
            <w:shd w:val="clear" w:color="auto" w:fill="F1E5BD"/>
          </w:tcPr>
          <w:sdt>
            <w:sdtPr>
              <w:rPr>
                <w:rFonts w:ascii="Arial Narrow" w:hAnsi="Arial Narrow" w:cs="Verdana"/>
                <w:b/>
                <w:color w:val="000000"/>
                <w:lang w:val="sr-Latn-ME"/>
              </w:rPr>
              <w:id w:val="1908106780"/>
              <w:placeholder>
                <w:docPart w:val="600826F180BC47B5BF77FCA37B139F16"/>
              </w:placeholder>
            </w:sdtPr>
            <w:sdtEndPr>
              <w:rPr>
                <w:b w:val="0"/>
              </w:rPr>
            </w:sdtEndPr>
            <w:sdtContent>
              <w:p w14:paraId="5D26EDE4" w14:textId="77777777" w:rsidR="0055059F" w:rsidRPr="00EE7C0B" w:rsidRDefault="0055059F" w:rsidP="0055059F">
                <w:pPr>
                  <w:spacing w:before="120" w:after="120" w:line="240" w:lineRule="auto"/>
                  <w:jc w:val="center"/>
                  <w:rPr>
                    <w:rFonts w:ascii="Arial Narrow" w:hAnsi="Arial Narrow" w:cs="Verdana"/>
                    <w:color w:val="000000"/>
                    <w:lang w:val="sr-Latn-ME"/>
                  </w:rPr>
                </w:pPr>
                <w:r w:rsidRPr="00EE7C0B">
                  <w:rPr>
                    <w:rFonts w:ascii="Arial Narrow" w:hAnsi="Arial Narrow" w:cs="Verdana"/>
                    <w:b/>
                    <w:color w:val="000000"/>
                    <w:lang w:val="sr-Latn-ME"/>
                  </w:rPr>
                  <w:t>Kontekst</w:t>
                </w:r>
                <w:r w:rsidRPr="00EE7C0B">
                  <w:rPr>
                    <w:rFonts w:ascii="Arial Narrow" w:hAnsi="Arial Narrow" w:cs="Verdana"/>
                    <w:color w:val="000000"/>
                    <w:lang w:val="sr-Latn-ME"/>
                  </w:rPr>
                  <w:t xml:space="preserve"> </w:t>
                </w:r>
              </w:p>
              <w:p w14:paraId="398120BD" w14:textId="77777777" w:rsidR="0055059F" w:rsidRPr="00EE7C0B" w:rsidRDefault="0055059F" w:rsidP="0055059F">
                <w:pPr>
                  <w:spacing w:before="120" w:after="120" w:line="240" w:lineRule="auto"/>
                  <w:jc w:val="center"/>
                  <w:rPr>
                    <w:rFonts w:ascii="Arial Narrow" w:hAnsi="Arial Narrow" w:cs="Verdana"/>
                    <w:color w:val="000000"/>
                    <w:lang w:val="sr-Latn-ME"/>
                  </w:rPr>
                </w:pPr>
                <w:r w:rsidRPr="00EE7C0B">
                  <w:rPr>
                    <w:rFonts w:ascii="Arial Narrow" w:hAnsi="Arial Narrow" w:cs="Verdana"/>
                    <w:color w:val="000000"/>
                    <w:lang w:val="sr-Latn-ME"/>
                  </w:rPr>
                  <w:t>(Pojašnjenje označenih pojmova)</w:t>
                </w:r>
              </w:p>
            </w:sdtContent>
          </w:sdt>
        </w:tc>
      </w:tr>
      <w:tr w:rsidR="0055059F" w:rsidRPr="00EE7C0B" w14:paraId="284FD282" w14:textId="77777777" w:rsidTr="0055059F">
        <w:trPr>
          <w:trHeight w:val="542"/>
          <w:jc w:val="center"/>
        </w:trPr>
        <w:tc>
          <w:tcPr>
            <w:tcW w:w="2500" w:type="pct"/>
            <w:tcBorders>
              <w:top w:val="single" w:sz="18" w:space="0" w:color="C00000"/>
            </w:tcBorders>
            <w:shd w:val="clear" w:color="auto" w:fill="auto"/>
            <w:vAlign w:val="center"/>
          </w:tcPr>
          <w:p w14:paraId="71F80CA6" w14:textId="77777777" w:rsidR="0055059F" w:rsidRPr="00EE7C0B" w:rsidRDefault="0055059F" w:rsidP="00F67A31">
            <w:pPr>
              <w:numPr>
                <w:ilvl w:val="0"/>
                <w:numId w:val="159"/>
              </w:numPr>
              <w:spacing w:before="120" w:after="120" w:line="240" w:lineRule="auto"/>
              <w:contextualSpacing/>
              <w:rPr>
                <w:rFonts w:ascii="Arial Narrow" w:hAnsi="Arial Narrow"/>
                <w:color w:val="000000"/>
                <w:lang w:val="sr-Latn-CS"/>
              </w:rPr>
            </w:pPr>
            <w:r w:rsidRPr="00EE7C0B">
              <w:rPr>
                <w:rFonts w:ascii="Arial Narrow" w:hAnsi="Arial Narrow"/>
                <w:lang w:val="sr-Latn-ME"/>
              </w:rPr>
              <w:t>Objasni rasadničku proizvodnju lozni i voćni rasadnik</w:t>
            </w:r>
          </w:p>
        </w:tc>
        <w:tc>
          <w:tcPr>
            <w:tcW w:w="2500" w:type="pct"/>
            <w:tcBorders>
              <w:top w:val="single" w:sz="18" w:space="0" w:color="C00000"/>
            </w:tcBorders>
            <w:shd w:val="clear" w:color="auto" w:fill="auto"/>
            <w:vAlign w:val="center"/>
          </w:tcPr>
          <w:p w14:paraId="540A4041" w14:textId="77777777" w:rsidR="0055059F" w:rsidRPr="00EE7C0B" w:rsidRDefault="0055059F" w:rsidP="0055059F">
            <w:pPr>
              <w:spacing w:before="120" w:after="120" w:line="240" w:lineRule="auto"/>
              <w:rPr>
                <w:rFonts w:ascii="Arial Narrow" w:hAnsi="Arial Narrow"/>
                <w:color w:val="000000"/>
                <w:lang w:val="sr-Latn-CS"/>
              </w:rPr>
            </w:pPr>
          </w:p>
        </w:tc>
      </w:tr>
      <w:tr w:rsidR="0055059F" w:rsidRPr="00EE7C0B" w14:paraId="7C3B5A0B" w14:textId="77777777" w:rsidTr="0055059F">
        <w:trPr>
          <w:trHeight w:val="542"/>
          <w:jc w:val="center"/>
        </w:trPr>
        <w:tc>
          <w:tcPr>
            <w:tcW w:w="2500" w:type="pct"/>
            <w:shd w:val="clear" w:color="auto" w:fill="auto"/>
            <w:vAlign w:val="center"/>
          </w:tcPr>
          <w:p w14:paraId="194B975A" w14:textId="77777777" w:rsidR="0055059F" w:rsidRPr="00EE7C0B" w:rsidRDefault="0055059F" w:rsidP="00F67A31">
            <w:pPr>
              <w:numPr>
                <w:ilvl w:val="0"/>
                <w:numId w:val="159"/>
              </w:numPr>
              <w:spacing w:before="120" w:after="120" w:line="240" w:lineRule="auto"/>
              <w:ind w:hanging="284"/>
              <w:contextualSpacing/>
              <w:rPr>
                <w:rFonts w:ascii="Arial Narrow" w:hAnsi="Arial Narrow"/>
                <w:color w:val="000000"/>
                <w:lang w:val="sr-Latn-CS"/>
              </w:rPr>
            </w:pPr>
            <w:r w:rsidRPr="00EE7C0B">
              <w:rPr>
                <w:rFonts w:ascii="Arial Narrow" w:hAnsi="Arial Narrow"/>
              </w:rPr>
              <w:t xml:space="preserve">Objasni </w:t>
            </w:r>
            <w:r w:rsidRPr="00EE7C0B">
              <w:rPr>
                <w:rFonts w:ascii="Arial Narrow" w:hAnsi="Arial Narrow"/>
                <w:b/>
              </w:rPr>
              <w:t>djelove voćnog rasadnika i pripremu zemljišta</w:t>
            </w:r>
            <w:r w:rsidRPr="00EE7C0B">
              <w:rPr>
                <w:rFonts w:ascii="Arial Narrow" w:hAnsi="Arial Narrow"/>
              </w:rPr>
              <w:t xml:space="preserve"> za zasnivanje proizvodnjih površina voćnog rasadnika</w:t>
            </w:r>
          </w:p>
        </w:tc>
        <w:tc>
          <w:tcPr>
            <w:tcW w:w="2500" w:type="pct"/>
            <w:shd w:val="clear" w:color="auto" w:fill="auto"/>
            <w:vAlign w:val="center"/>
          </w:tcPr>
          <w:p w14:paraId="03FA0E2C" w14:textId="77777777" w:rsidR="0055059F" w:rsidRPr="00EE7C0B" w:rsidRDefault="0055059F" w:rsidP="0055059F">
            <w:pPr>
              <w:spacing w:before="120" w:after="120" w:line="240" w:lineRule="auto"/>
              <w:rPr>
                <w:rFonts w:ascii="Arial Narrow" w:hAnsi="Arial Narrow"/>
              </w:rPr>
            </w:pPr>
            <w:r w:rsidRPr="00EE7C0B">
              <w:rPr>
                <w:rFonts w:ascii="Arial Narrow" w:hAnsi="Arial Narrow"/>
                <w:b/>
              </w:rPr>
              <w:t xml:space="preserve">Djelovi voćnog rasadnika: </w:t>
            </w:r>
            <w:r w:rsidRPr="00EE7C0B">
              <w:rPr>
                <w:rFonts w:ascii="Arial Narrow" w:hAnsi="Arial Narrow"/>
              </w:rPr>
              <w:t>sjemenište, rastilo, prporište, matičnjak vegetativnih, matičnjak generativnih podloga, sortiment</w:t>
            </w:r>
          </w:p>
          <w:p w14:paraId="2AFE637C" w14:textId="77777777" w:rsidR="0055059F" w:rsidRPr="00EE7C0B" w:rsidRDefault="0055059F" w:rsidP="0055059F">
            <w:pPr>
              <w:spacing w:before="120" w:after="120" w:line="240" w:lineRule="auto"/>
              <w:rPr>
                <w:rFonts w:ascii="Arial Narrow" w:hAnsi="Arial Narrow"/>
                <w:color w:val="000000"/>
                <w:lang w:val="sr-Latn-CS"/>
              </w:rPr>
            </w:pPr>
            <w:r w:rsidRPr="00EE7C0B">
              <w:rPr>
                <w:rFonts w:ascii="Arial Narrow" w:hAnsi="Arial Narrow"/>
                <w:b/>
              </w:rPr>
              <w:t>Priprema zemljišta</w:t>
            </w:r>
            <w:r w:rsidRPr="00EE7C0B">
              <w:rPr>
                <w:rFonts w:ascii="Arial Narrow" w:hAnsi="Arial Narrow"/>
              </w:rPr>
              <w:t>: osnovna i dopunska obrada</w:t>
            </w:r>
          </w:p>
        </w:tc>
      </w:tr>
      <w:tr w:rsidR="0055059F" w:rsidRPr="00EE7C0B" w14:paraId="3FEF10FF" w14:textId="77777777" w:rsidTr="0055059F">
        <w:trPr>
          <w:trHeight w:val="542"/>
          <w:jc w:val="center"/>
        </w:trPr>
        <w:tc>
          <w:tcPr>
            <w:tcW w:w="2500" w:type="pct"/>
            <w:shd w:val="clear" w:color="auto" w:fill="auto"/>
            <w:vAlign w:val="center"/>
          </w:tcPr>
          <w:p w14:paraId="0BFA5B93" w14:textId="77777777" w:rsidR="0055059F" w:rsidRPr="00EE7C0B" w:rsidRDefault="0055059F" w:rsidP="00F67A31">
            <w:pPr>
              <w:numPr>
                <w:ilvl w:val="0"/>
                <w:numId w:val="159"/>
              </w:numPr>
              <w:spacing w:before="120" w:after="120" w:line="240" w:lineRule="auto"/>
              <w:contextualSpacing/>
              <w:rPr>
                <w:rFonts w:ascii="Arial Narrow" w:hAnsi="Arial Narrow"/>
                <w:color w:val="000000"/>
                <w:lang w:val="sr-Latn-CS"/>
              </w:rPr>
            </w:pPr>
            <w:r w:rsidRPr="00EE7C0B">
              <w:rPr>
                <w:rFonts w:ascii="Arial Narrow" w:hAnsi="Arial Narrow"/>
              </w:rPr>
              <w:t xml:space="preserve">Objasni </w:t>
            </w:r>
            <w:r w:rsidRPr="00EE7C0B">
              <w:rPr>
                <w:rFonts w:ascii="Arial Narrow" w:hAnsi="Arial Narrow"/>
                <w:b/>
              </w:rPr>
              <w:t xml:space="preserve">proizvodnju generativnih podloga </w:t>
            </w:r>
            <w:r w:rsidRPr="00EE7C0B">
              <w:rPr>
                <w:rFonts w:ascii="Arial Narrow" w:hAnsi="Arial Narrow"/>
              </w:rPr>
              <w:t>voćnih vrsta</w:t>
            </w:r>
          </w:p>
        </w:tc>
        <w:tc>
          <w:tcPr>
            <w:tcW w:w="2500" w:type="pct"/>
            <w:shd w:val="clear" w:color="auto" w:fill="auto"/>
            <w:vAlign w:val="center"/>
          </w:tcPr>
          <w:p w14:paraId="1E97C862" w14:textId="3EC29C7C" w:rsidR="0055059F" w:rsidRPr="00EE7C0B" w:rsidRDefault="0055059F" w:rsidP="0055059F">
            <w:pPr>
              <w:spacing w:before="120" w:after="120" w:line="240" w:lineRule="auto"/>
              <w:rPr>
                <w:rFonts w:ascii="Arial Narrow" w:hAnsi="Arial Narrow"/>
                <w:color w:val="000000"/>
                <w:lang w:val="sr-Latn-CS"/>
              </w:rPr>
            </w:pPr>
            <w:r w:rsidRPr="00EE7C0B">
              <w:rPr>
                <w:rFonts w:ascii="Arial Narrow" w:hAnsi="Arial Narrow"/>
                <w:b/>
              </w:rPr>
              <w:t xml:space="preserve">Proizvodnja generativnih podloga: </w:t>
            </w:r>
            <w:r w:rsidRPr="00EE7C0B">
              <w:rPr>
                <w:rFonts w:ascii="Arial Narrow" w:hAnsi="Arial Narrow"/>
              </w:rPr>
              <w:t>sakupljanje sjemena, sušenje,</w:t>
            </w:r>
            <w:r w:rsidR="00B26BB0">
              <w:rPr>
                <w:rFonts w:ascii="Arial Narrow" w:hAnsi="Arial Narrow"/>
              </w:rPr>
              <w:t xml:space="preserve"> </w:t>
            </w:r>
            <w:r w:rsidRPr="00EE7C0B">
              <w:rPr>
                <w:rFonts w:ascii="Arial Narrow" w:hAnsi="Arial Narrow"/>
              </w:rPr>
              <w:t>čišćenje i klasiranje sjemena, čuvanje, stratifikovanje, sjetva sjemena, njega sijanaca</w:t>
            </w:r>
          </w:p>
        </w:tc>
      </w:tr>
      <w:tr w:rsidR="0055059F" w:rsidRPr="00EE7C0B" w14:paraId="6C88D302" w14:textId="77777777" w:rsidTr="0055059F">
        <w:trPr>
          <w:trHeight w:val="542"/>
          <w:jc w:val="center"/>
        </w:trPr>
        <w:tc>
          <w:tcPr>
            <w:tcW w:w="2500" w:type="pct"/>
            <w:shd w:val="clear" w:color="auto" w:fill="auto"/>
            <w:vAlign w:val="center"/>
          </w:tcPr>
          <w:p w14:paraId="516BE5B8" w14:textId="77777777" w:rsidR="0055059F" w:rsidRPr="00EE7C0B" w:rsidRDefault="0055059F" w:rsidP="00F67A31">
            <w:pPr>
              <w:numPr>
                <w:ilvl w:val="0"/>
                <w:numId w:val="159"/>
              </w:numPr>
              <w:spacing w:before="120" w:after="120" w:line="240" w:lineRule="auto"/>
              <w:contextualSpacing/>
              <w:rPr>
                <w:rFonts w:ascii="Arial Narrow" w:hAnsi="Arial Narrow"/>
                <w:color w:val="000000"/>
                <w:lang w:val="sr-Latn-CS"/>
              </w:rPr>
            </w:pPr>
            <w:r w:rsidRPr="00EE7C0B">
              <w:rPr>
                <w:rFonts w:ascii="Arial Narrow" w:hAnsi="Arial Narrow"/>
              </w:rPr>
              <w:t xml:space="preserve">Objasni </w:t>
            </w:r>
            <w:r w:rsidRPr="00EE7C0B">
              <w:rPr>
                <w:rFonts w:ascii="Arial Narrow" w:hAnsi="Arial Narrow"/>
                <w:b/>
              </w:rPr>
              <w:t xml:space="preserve">proizvodnju vegetativnih podloga </w:t>
            </w:r>
            <w:r w:rsidRPr="00EE7C0B">
              <w:rPr>
                <w:rFonts w:ascii="Arial Narrow" w:hAnsi="Arial Narrow"/>
              </w:rPr>
              <w:t>voćnih vrsta</w:t>
            </w:r>
          </w:p>
        </w:tc>
        <w:tc>
          <w:tcPr>
            <w:tcW w:w="2500" w:type="pct"/>
            <w:shd w:val="clear" w:color="auto" w:fill="auto"/>
            <w:vAlign w:val="center"/>
          </w:tcPr>
          <w:p w14:paraId="3358B0F1" w14:textId="77777777" w:rsidR="0055059F" w:rsidRPr="00EE7C0B" w:rsidRDefault="0055059F" w:rsidP="0055059F">
            <w:pPr>
              <w:spacing w:before="120" w:after="120" w:line="240" w:lineRule="auto"/>
              <w:rPr>
                <w:rFonts w:ascii="Arial Narrow" w:hAnsi="Arial Narrow"/>
                <w:color w:val="000000"/>
                <w:lang w:val="sr-Latn-CS"/>
              </w:rPr>
            </w:pPr>
            <w:r w:rsidRPr="00EE7C0B">
              <w:rPr>
                <w:rFonts w:ascii="Arial Narrow" w:hAnsi="Arial Narrow"/>
                <w:b/>
              </w:rPr>
              <w:t xml:space="preserve">Proizvodnja vegetativnih podloga: </w:t>
            </w:r>
            <w:r w:rsidRPr="00EE7C0B">
              <w:rPr>
                <w:rFonts w:ascii="Arial Narrow" w:hAnsi="Arial Narrow"/>
              </w:rPr>
              <w:t>nagrtanje, polijeganje, položenice</w:t>
            </w:r>
            <w:r>
              <w:rPr>
                <w:rFonts w:ascii="Arial Narrow" w:hAnsi="Arial Narrow"/>
              </w:rPr>
              <w:t xml:space="preserve"> </w:t>
            </w:r>
            <w:r w:rsidRPr="00EE7C0B">
              <w:rPr>
                <w:rFonts w:ascii="Arial Narrow" w:hAnsi="Arial Narrow"/>
              </w:rPr>
              <w:t>(obična, kineska), izdanci, reznice (zelene, zrele, korijen reznice)</w:t>
            </w:r>
          </w:p>
        </w:tc>
      </w:tr>
      <w:tr w:rsidR="0055059F" w:rsidRPr="00EE7C0B" w14:paraId="4FFC6924" w14:textId="77777777" w:rsidTr="0055059F">
        <w:trPr>
          <w:trHeight w:val="542"/>
          <w:jc w:val="center"/>
        </w:trPr>
        <w:tc>
          <w:tcPr>
            <w:tcW w:w="2500" w:type="pct"/>
            <w:shd w:val="clear" w:color="auto" w:fill="auto"/>
            <w:vAlign w:val="center"/>
          </w:tcPr>
          <w:p w14:paraId="5813DC2D" w14:textId="77777777" w:rsidR="0055059F" w:rsidRPr="00EE7C0B" w:rsidRDefault="0055059F" w:rsidP="00F67A31">
            <w:pPr>
              <w:numPr>
                <w:ilvl w:val="0"/>
                <w:numId w:val="159"/>
              </w:numPr>
              <w:spacing w:before="120" w:after="120" w:line="240" w:lineRule="auto"/>
              <w:contextualSpacing/>
              <w:rPr>
                <w:rFonts w:ascii="Arial Narrow" w:hAnsi="Arial Narrow"/>
                <w:color w:val="000000"/>
                <w:lang w:val="sr-Latn-CS"/>
              </w:rPr>
            </w:pPr>
            <w:r w:rsidRPr="00EE7C0B">
              <w:rPr>
                <w:rFonts w:ascii="Arial Narrow" w:hAnsi="Arial Narrow"/>
              </w:rPr>
              <w:t>Objasni proizvodnju loznih podloga</w:t>
            </w:r>
          </w:p>
        </w:tc>
        <w:tc>
          <w:tcPr>
            <w:tcW w:w="2500" w:type="pct"/>
            <w:shd w:val="clear" w:color="auto" w:fill="auto"/>
            <w:vAlign w:val="center"/>
          </w:tcPr>
          <w:p w14:paraId="0CF28C48" w14:textId="77777777" w:rsidR="0055059F" w:rsidRPr="00EE7C0B" w:rsidRDefault="0055059F" w:rsidP="0055059F">
            <w:pPr>
              <w:spacing w:before="120" w:after="120" w:line="240" w:lineRule="auto"/>
              <w:rPr>
                <w:rFonts w:ascii="Arial Narrow" w:hAnsi="Arial Narrow"/>
                <w:color w:val="000000"/>
                <w:lang w:val="sr-Latn-CS"/>
              </w:rPr>
            </w:pPr>
          </w:p>
        </w:tc>
      </w:tr>
      <w:tr w:rsidR="0055059F" w:rsidRPr="00EE7C0B" w14:paraId="2F5C65BD" w14:textId="77777777" w:rsidTr="0055059F">
        <w:trPr>
          <w:trHeight w:val="542"/>
          <w:jc w:val="center"/>
        </w:trPr>
        <w:tc>
          <w:tcPr>
            <w:tcW w:w="2500" w:type="pct"/>
            <w:shd w:val="clear" w:color="auto" w:fill="auto"/>
            <w:vAlign w:val="center"/>
          </w:tcPr>
          <w:p w14:paraId="215A72C1" w14:textId="77777777" w:rsidR="0055059F" w:rsidRPr="00EE7C0B" w:rsidRDefault="0055059F" w:rsidP="00F67A31">
            <w:pPr>
              <w:numPr>
                <w:ilvl w:val="0"/>
                <w:numId w:val="159"/>
              </w:numPr>
              <w:spacing w:before="120" w:after="120" w:line="240" w:lineRule="auto"/>
              <w:contextualSpacing/>
              <w:rPr>
                <w:rFonts w:ascii="Arial Narrow" w:hAnsi="Arial Narrow"/>
                <w:color w:val="000000"/>
                <w:lang w:val="sr-Latn-CS"/>
              </w:rPr>
            </w:pPr>
            <w:r w:rsidRPr="00EE7C0B">
              <w:rPr>
                <w:rFonts w:ascii="Arial Narrow" w:hAnsi="Arial Narrow"/>
              </w:rPr>
              <w:t xml:space="preserve">Objasni </w:t>
            </w:r>
            <w:r w:rsidRPr="00EE7C0B">
              <w:rPr>
                <w:rFonts w:ascii="Arial Narrow" w:hAnsi="Arial Narrow"/>
                <w:b/>
              </w:rPr>
              <w:t xml:space="preserve">proizvodnju  loznih kalemova </w:t>
            </w:r>
          </w:p>
        </w:tc>
        <w:tc>
          <w:tcPr>
            <w:tcW w:w="2500" w:type="pct"/>
            <w:shd w:val="clear" w:color="auto" w:fill="auto"/>
            <w:vAlign w:val="center"/>
          </w:tcPr>
          <w:p w14:paraId="25F12670" w14:textId="77777777" w:rsidR="0055059F" w:rsidRPr="00EE7C0B" w:rsidRDefault="0055059F" w:rsidP="0055059F">
            <w:pPr>
              <w:spacing w:before="120" w:after="120" w:line="240" w:lineRule="auto"/>
              <w:rPr>
                <w:rFonts w:ascii="Arial Narrow" w:hAnsi="Arial Narrow"/>
                <w:color w:val="000000"/>
                <w:lang w:val="sr-Latn-CS"/>
              </w:rPr>
            </w:pPr>
            <w:r w:rsidRPr="00EE7C0B">
              <w:rPr>
                <w:rFonts w:ascii="Arial Narrow" w:hAnsi="Arial Narrow"/>
                <w:b/>
              </w:rPr>
              <w:t xml:space="preserve">Proizvodnja loznih kalemova: </w:t>
            </w:r>
            <w:r w:rsidRPr="00EE7C0B">
              <w:rPr>
                <w:rFonts w:ascii="Arial Narrow" w:hAnsi="Arial Narrow"/>
              </w:rPr>
              <w:t>skidanje i priprema kalem grančice, stratifikovanje, parafinisanje, sadnja kalemova u korjenilištu, njega kalemova, vađenje i klasiranje kalemova, trapljenje, transport i pakovanje</w:t>
            </w:r>
          </w:p>
        </w:tc>
      </w:tr>
      <w:tr w:rsidR="0055059F" w:rsidRPr="00EE7C0B" w14:paraId="333CC90A" w14:textId="77777777" w:rsidTr="0055059F">
        <w:trPr>
          <w:trHeight w:val="542"/>
          <w:jc w:val="center"/>
        </w:trPr>
        <w:tc>
          <w:tcPr>
            <w:tcW w:w="2500" w:type="pct"/>
            <w:shd w:val="clear" w:color="auto" w:fill="auto"/>
            <w:vAlign w:val="center"/>
          </w:tcPr>
          <w:p w14:paraId="06B7CF57" w14:textId="77777777" w:rsidR="0055059F" w:rsidRPr="00EE7C0B" w:rsidRDefault="0055059F" w:rsidP="00F67A31">
            <w:pPr>
              <w:numPr>
                <w:ilvl w:val="0"/>
                <w:numId w:val="159"/>
              </w:numPr>
              <w:spacing w:before="120" w:after="120"/>
              <w:contextualSpacing/>
              <w:rPr>
                <w:rFonts w:ascii="Arial Narrow" w:hAnsi="Arial Narrow"/>
                <w:color w:val="000000"/>
                <w:lang w:val="sr-Latn-CS"/>
              </w:rPr>
            </w:pPr>
            <w:r w:rsidRPr="00EE7C0B">
              <w:rPr>
                <w:rFonts w:ascii="Arial Narrow" w:hAnsi="Arial Narrow"/>
              </w:rPr>
              <w:t>Demonstrira postupke proizvodnje generativnih podl</w:t>
            </w:r>
            <w:r>
              <w:rPr>
                <w:rFonts w:ascii="Arial Narrow" w:hAnsi="Arial Narrow"/>
              </w:rPr>
              <w:t>oga voćnih vrsta</w:t>
            </w:r>
            <w:r w:rsidRPr="00EE7C0B">
              <w:rPr>
                <w:rFonts w:ascii="Arial Narrow" w:hAnsi="Arial Narrow"/>
              </w:rPr>
              <w:t>, na konkretnom primjeru</w:t>
            </w:r>
          </w:p>
        </w:tc>
        <w:tc>
          <w:tcPr>
            <w:tcW w:w="2500" w:type="pct"/>
            <w:shd w:val="clear" w:color="auto" w:fill="auto"/>
            <w:vAlign w:val="center"/>
          </w:tcPr>
          <w:p w14:paraId="549A019D" w14:textId="77777777" w:rsidR="0055059F" w:rsidRPr="00EE7C0B" w:rsidRDefault="0055059F" w:rsidP="0055059F">
            <w:pPr>
              <w:spacing w:before="120" w:after="120" w:line="240" w:lineRule="auto"/>
              <w:rPr>
                <w:rFonts w:ascii="Arial Narrow" w:hAnsi="Arial Narrow"/>
                <w:color w:val="000000"/>
                <w:lang w:val="sr-Latn-CS"/>
              </w:rPr>
            </w:pPr>
          </w:p>
        </w:tc>
      </w:tr>
      <w:tr w:rsidR="0055059F" w:rsidRPr="00EE7C0B" w14:paraId="35BE9F30" w14:textId="77777777" w:rsidTr="0055059F">
        <w:trPr>
          <w:trHeight w:val="542"/>
          <w:jc w:val="center"/>
        </w:trPr>
        <w:tc>
          <w:tcPr>
            <w:tcW w:w="2500" w:type="pct"/>
            <w:shd w:val="clear" w:color="auto" w:fill="auto"/>
            <w:vAlign w:val="center"/>
          </w:tcPr>
          <w:p w14:paraId="3DF958C7" w14:textId="77777777" w:rsidR="0055059F" w:rsidRPr="00EE7C0B" w:rsidRDefault="0055059F" w:rsidP="00F67A31">
            <w:pPr>
              <w:numPr>
                <w:ilvl w:val="0"/>
                <w:numId w:val="159"/>
              </w:numPr>
              <w:spacing w:before="120" w:after="120"/>
              <w:contextualSpacing/>
              <w:rPr>
                <w:rFonts w:ascii="Arial Narrow" w:hAnsi="Arial Narrow"/>
                <w:color w:val="000000"/>
                <w:lang w:val="sr-Latn-CS"/>
              </w:rPr>
            </w:pPr>
            <w:r w:rsidRPr="00EE7C0B">
              <w:rPr>
                <w:rFonts w:ascii="Arial Narrow" w:hAnsi="Arial Narrow"/>
              </w:rPr>
              <w:t>Demonstrira pripremu loznih  kalemova za stratifikovanje, na konkretnom primjeru</w:t>
            </w:r>
          </w:p>
        </w:tc>
        <w:tc>
          <w:tcPr>
            <w:tcW w:w="2500" w:type="pct"/>
            <w:shd w:val="clear" w:color="auto" w:fill="auto"/>
            <w:vAlign w:val="center"/>
          </w:tcPr>
          <w:p w14:paraId="21CFA376" w14:textId="77777777" w:rsidR="0055059F" w:rsidRPr="00EE7C0B" w:rsidRDefault="0055059F" w:rsidP="0055059F">
            <w:pPr>
              <w:spacing w:before="120" w:after="120" w:line="240" w:lineRule="auto"/>
              <w:rPr>
                <w:rFonts w:ascii="Arial Narrow" w:hAnsi="Arial Narrow"/>
                <w:color w:val="000000"/>
                <w:lang w:val="sr-Latn-CS"/>
              </w:rPr>
            </w:pPr>
          </w:p>
        </w:tc>
      </w:tr>
      <w:tr w:rsidR="0055059F" w:rsidRPr="00EE7C0B" w14:paraId="4F7B6A36" w14:textId="77777777" w:rsidTr="0055059F">
        <w:trPr>
          <w:trHeight w:val="542"/>
          <w:jc w:val="center"/>
        </w:trPr>
        <w:tc>
          <w:tcPr>
            <w:tcW w:w="2500" w:type="pct"/>
            <w:shd w:val="clear" w:color="auto" w:fill="auto"/>
            <w:vAlign w:val="center"/>
          </w:tcPr>
          <w:p w14:paraId="6CEDCC8D" w14:textId="77777777" w:rsidR="0055059F" w:rsidRPr="00EE7C0B" w:rsidRDefault="0055059F" w:rsidP="00F67A31">
            <w:pPr>
              <w:numPr>
                <w:ilvl w:val="0"/>
                <w:numId w:val="159"/>
              </w:numPr>
              <w:spacing w:before="120" w:after="120"/>
              <w:contextualSpacing/>
              <w:rPr>
                <w:rFonts w:ascii="Arial Narrow" w:hAnsi="Arial Narrow"/>
                <w:color w:val="000000"/>
                <w:lang w:val="sr-Latn-CS"/>
              </w:rPr>
            </w:pPr>
            <w:r w:rsidRPr="00EE7C0B">
              <w:rPr>
                <w:rFonts w:ascii="Arial Narrow" w:hAnsi="Arial Narrow"/>
                <w:color w:val="000000"/>
                <w:lang w:val="sr-Latn-CS"/>
              </w:rPr>
              <w:t>Priprema reznice za ožiljavanje</w:t>
            </w:r>
            <w:r w:rsidRPr="00EE7C0B">
              <w:rPr>
                <w:rFonts w:ascii="Arial Narrow" w:hAnsi="Arial Narrow"/>
              </w:rPr>
              <w:t>, na konkretnom primjeru</w:t>
            </w:r>
          </w:p>
        </w:tc>
        <w:tc>
          <w:tcPr>
            <w:tcW w:w="2500" w:type="pct"/>
            <w:shd w:val="clear" w:color="auto" w:fill="auto"/>
            <w:vAlign w:val="center"/>
          </w:tcPr>
          <w:p w14:paraId="79CD2E70" w14:textId="77777777" w:rsidR="0055059F" w:rsidRPr="00EE7C0B" w:rsidRDefault="0055059F" w:rsidP="0055059F">
            <w:pPr>
              <w:spacing w:before="120" w:after="120" w:line="240" w:lineRule="auto"/>
              <w:rPr>
                <w:rFonts w:ascii="Arial Narrow" w:hAnsi="Arial Narrow"/>
                <w:color w:val="000000"/>
                <w:lang w:val="sr-Latn-CS"/>
              </w:rPr>
            </w:pPr>
          </w:p>
        </w:tc>
      </w:tr>
      <w:tr w:rsidR="0055059F" w:rsidRPr="00EE7C0B" w14:paraId="26AE37F0" w14:textId="77777777" w:rsidTr="0055059F">
        <w:trPr>
          <w:trHeight w:val="218"/>
          <w:jc w:val="center"/>
        </w:trPr>
        <w:tc>
          <w:tcPr>
            <w:tcW w:w="5000" w:type="pct"/>
            <w:gridSpan w:val="2"/>
            <w:tcBorders>
              <w:top w:val="single" w:sz="18" w:space="0" w:color="C00000"/>
              <w:bottom w:val="single" w:sz="18" w:space="0" w:color="C00000"/>
            </w:tcBorders>
            <w:shd w:val="clear" w:color="auto" w:fill="F1E5BD"/>
            <w:vAlign w:val="center"/>
          </w:tcPr>
          <w:sdt>
            <w:sdtPr>
              <w:rPr>
                <w:rFonts w:ascii="Arial Narrow" w:hAnsi="Arial Narrow" w:cs="Verdana"/>
                <w:b/>
                <w:color w:val="000000"/>
                <w:lang w:val="sr-Latn-ME"/>
              </w:rPr>
              <w:id w:val="-1758137000"/>
              <w:placeholder>
                <w:docPart w:val="983695C4E1B54F9A88A4BB4F86183145"/>
              </w:placeholder>
            </w:sdtPr>
            <w:sdtEndPr/>
            <w:sdtContent>
              <w:p w14:paraId="4CA66645" w14:textId="77777777" w:rsidR="0055059F" w:rsidRPr="00EE7C0B" w:rsidRDefault="0055059F" w:rsidP="0055059F">
                <w:pPr>
                  <w:spacing w:before="120" w:after="120" w:line="240" w:lineRule="auto"/>
                  <w:rPr>
                    <w:rFonts w:ascii="Arial Narrow" w:hAnsi="Arial Narrow"/>
                    <w:lang w:val="sr-Latn-ME"/>
                  </w:rPr>
                </w:pPr>
                <w:r w:rsidRPr="00EE7C0B">
                  <w:rPr>
                    <w:rFonts w:ascii="Arial Narrow" w:hAnsi="Arial Narrow" w:cs="Verdana"/>
                    <w:b/>
                    <w:color w:val="000000"/>
                    <w:lang w:val="sr-Latn-ME"/>
                  </w:rPr>
                  <w:t>Način provjeravanja dostignutosti ishoda učenja</w:t>
                </w:r>
              </w:p>
            </w:sdtContent>
          </w:sdt>
        </w:tc>
      </w:tr>
      <w:tr w:rsidR="0055059F" w:rsidRPr="00EE7C0B" w14:paraId="4098C133" w14:textId="77777777" w:rsidTr="0055059F">
        <w:trPr>
          <w:trHeight w:val="282"/>
          <w:jc w:val="center"/>
        </w:trPr>
        <w:tc>
          <w:tcPr>
            <w:tcW w:w="5000" w:type="pct"/>
            <w:gridSpan w:val="2"/>
            <w:tcBorders>
              <w:top w:val="single" w:sz="18" w:space="0" w:color="C00000"/>
              <w:bottom w:val="single" w:sz="18" w:space="0" w:color="C00000"/>
            </w:tcBorders>
            <w:shd w:val="clear" w:color="auto" w:fill="auto"/>
            <w:vAlign w:val="center"/>
          </w:tcPr>
          <w:p w14:paraId="04A4C7FC" w14:textId="77777777" w:rsidR="0055059F" w:rsidRPr="00EE7C0B" w:rsidRDefault="0055059F" w:rsidP="0055059F">
            <w:pPr>
              <w:spacing w:before="120" w:after="120" w:line="240" w:lineRule="auto"/>
              <w:rPr>
                <w:rFonts w:ascii="Arial Narrow" w:hAnsi="Arial Narrow"/>
                <w:lang w:val="sr-Latn-ME"/>
              </w:rPr>
            </w:pPr>
            <w:r w:rsidRPr="00EE7C0B">
              <w:rPr>
                <w:rFonts w:ascii="Arial Narrow" w:hAnsi="Arial Narrow"/>
              </w:rPr>
              <w:t>U cilju provjeravanja dostignutosti pomenutog ishoda učenja, potreban je</w:t>
            </w:r>
            <w:r w:rsidRPr="00EE7C0B">
              <w:rPr>
                <w:rFonts w:ascii="Arial Narrow" w:hAnsi="Arial Narrow"/>
                <w:lang w:val="bs-Latn-BA"/>
              </w:rPr>
              <w:t xml:space="preserve"> </w:t>
            </w:r>
            <w:r w:rsidRPr="00EE7C0B">
              <w:rPr>
                <w:rFonts w:ascii="Arial Narrow" w:hAnsi="Arial Narrow"/>
              </w:rPr>
              <w:t>usmeni ili</w:t>
            </w:r>
            <w:r w:rsidRPr="00EE7C0B">
              <w:rPr>
                <w:rFonts w:ascii="Arial Narrow" w:hAnsi="Arial Narrow"/>
                <w:lang w:val="bs-Latn-BA"/>
              </w:rPr>
              <w:t xml:space="preserve"> </w:t>
            </w:r>
            <w:r w:rsidRPr="00EE7C0B">
              <w:rPr>
                <w:rFonts w:ascii="Arial Narrow" w:hAnsi="Arial Narrow"/>
              </w:rPr>
              <w:t>pisani</w:t>
            </w:r>
            <w:r w:rsidRPr="00EE7C0B">
              <w:rPr>
                <w:rFonts w:ascii="Arial Narrow" w:hAnsi="Arial Narrow"/>
                <w:lang w:val="bs-Latn-BA"/>
              </w:rPr>
              <w:t xml:space="preserve"> </w:t>
            </w:r>
            <w:r w:rsidRPr="00EE7C0B">
              <w:rPr>
                <w:rFonts w:ascii="Arial Narrow" w:hAnsi="Arial Narrow"/>
              </w:rPr>
              <w:t xml:space="preserve">dokaz da je učenik uspješno realizovao kriterijume od 1 do </w:t>
            </w:r>
            <w:r w:rsidRPr="00EE7C0B">
              <w:rPr>
                <w:rFonts w:ascii="Arial Narrow" w:hAnsi="Arial Narrow"/>
                <w:lang w:val="bs-Latn-BA"/>
              </w:rPr>
              <w:t>6.</w:t>
            </w:r>
            <w:r w:rsidRPr="00EE7C0B">
              <w:rPr>
                <w:rFonts w:ascii="Arial Narrow" w:hAnsi="Arial Narrow"/>
              </w:rPr>
              <w:t xml:space="preserve"> Za kriterijume od 7 do 9  </w:t>
            </w:r>
            <w:r w:rsidRPr="00EE7C0B">
              <w:rPr>
                <w:rFonts w:ascii="Arial Narrow" w:hAnsi="Arial Narrow"/>
                <w:lang w:val="en-GB"/>
              </w:rPr>
              <w:t>potrebne su ispravno urađene praktične vježbe sa usmenim obrazloženjem.</w:t>
            </w:r>
          </w:p>
        </w:tc>
      </w:tr>
      <w:tr w:rsidR="0055059F" w:rsidRPr="00EE7C0B" w14:paraId="7876C4C9" w14:textId="77777777" w:rsidTr="0055059F">
        <w:trPr>
          <w:trHeight w:val="338"/>
          <w:jc w:val="center"/>
        </w:trPr>
        <w:tc>
          <w:tcPr>
            <w:tcW w:w="5000" w:type="pct"/>
            <w:gridSpan w:val="2"/>
            <w:tcBorders>
              <w:top w:val="single" w:sz="18" w:space="0" w:color="C00000"/>
              <w:bottom w:val="single" w:sz="18" w:space="0" w:color="C00000"/>
            </w:tcBorders>
            <w:shd w:val="clear" w:color="auto" w:fill="F1E5BD"/>
            <w:vAlign w:val="center"/>
          </w:tcPr>
          <w:sdt>
            <w:sdtPr>
              <w:rPr>
                <w:rFonts w:ascii="Arial Narrow" w:hAnsi="Arial Narrow" w:cs="Verdana"/>
                <w:b/>
                <w:color w:val="000000"/>
                <w:lang w:val="sr-Latn-ME"/>
              </w:rPr>
              <w:id w:val="-1475279018"/>
              <w:placeholder>
                <w:docPart w:val="55EE657D9AC049BEA0727437445082A4"/>
              </w:placeholder>
            </w:sdtPr>
            <w:sdtEndPr/>
            <w:sdtContent>
              <w:p w14:paraId="3F389346" w14:textId="77777777" w:rsidR="0055059F" w:rsidRPr="00EE7C0B" w:rsidRDefault="0055059F" w:rsidP="0055059F">
                <w:pPr>
                  <w:spacing w:before="120" w:after="120" w:line="240" w:lineRule="auto"/>
                  <w:rPr>
                    <w:rFonts w:ascii="Arial Narrow" w:hAnsi="Arial Narrow"/>
                    <w:lang w:val="sr-Latn-ME"/>
                  </w:rPr>
                </w:pPr>
                <w:r w:rsidRPr="00EE7C0B">
                  <w:rPr>
                    <w:rFonts w:ascii="Arial Narrow" w:hAnsi="Arial Narrow" w:cs="Verdana"/>
                    <w:b/>
                    <w:color w:val="000000"/>
                    <w:lang w:val="sr-Latn-ME"/>
                  </w:rPr>
                  <w:t>Predložene teme</w:t>
                </w:r>
              </w:p>
            </w:sdtContent>
          </w:sdt>
        </w:tc>
      </w:tr>
      <w:tr w:rsidR="0055059F" w:rsidRPr="00EE7C0B" w14:paraId="5DF1DE9C" w14:textId="77777777" w:rsidTr="0055059F">
        <w:trPr>
          <w:trHeight w:val="99"/>
          <w:jc w:val="center"/>
        </w:trPr>
        <w:tc>
          <w:tcPr>
            <w:tcW w:w="5000" w:type="pct"/>
            <w:gridSpan w:val="2"/>
            <w:tcBorders>
              <w:top w:val="single" w:sz="18" w:space="0" w:color="C00000"/>
            </w:tcBorders>
            <w:shd w:val="clear" w:color="auto" w:fill="auto"/>
            <w:vAlign w:val="center"/>
          </w:tcPr>
          <w:p w14:paraId="7F68437C" w14:textId="77777777" w:rsidR="0055059F" w:rsidRPr="00EE7C0B" w:rsidRDefault="0055059F" w:rsidP="0055059F">
            <w:pPr>
              <w:numPr>
                <w:ilvl w:val="0"/>
                <w:numId w:val="8"/>
              </w:numPr>
              <w:spacing w:before="120" w:after="120" w:line="240" w:lineRule="auto"/>
              <w:rPr>
                <w:rFonts w:ascii="Arial Narrow" w:hAnsi="Arial Narrow"/>
                <w:lang w:val="sr-Latn-ME"/>
              </w:rPr>
            </w:pPr>
            <w:r w:rsidRPr="00EE7C0B">
              <w:rPr>
                <w:rFonts w:ascii="Arial Narrow" w:hAnsi="Arial Narrow"/>
              </w:rPr>
              <w:t xml:space="preserve">Proizvodnja voćnog i loznog sadnog materijala </w:t>
            </w:r>
          </w:p>
        </w:tc>
      </w:tr>
    </w:tbl>
    <w:p w14:paraId="22F5FC89" w14:textId="77777777" w:rsidR="0055059F" w:rsidRPr="00EE7C0B" w:rsidRDefault="0055059F" w:rsidP="0055059F">
      <w:pPr>
        <w:spacing w:after="0" w:line="240" w:lineRule="auto"/>
        <w:rPr>
          <w:lang w:val="sr-Latn-ME"/>
        </w:rPr>
      </w:pPr>
    </w:p>
    <w:p w14:paraId="51E5E2E5" w14:textId="77777777" w:rsidR="0055059F" w:rsidRPr="00EE7C0B" w:rsidRDefault="0055059F" w:rsidP="0055059F">
      <w:pPr>
        <w:spacing w:after="0" w:line="240" w:lineRule="auto"/>
        <w:rPr>
          <w:lang w:val="sr-Latn-ME"/>
        </w:rPr>
      </w:pPr>
    </w:p>
    <w:p w14:paraId="7B3E3DD6" w14:textId="77777777" w:rsidR="0055059F" w:rsidRPr="00EE7C0B" w:rsidRDefault="0055059F" w:rsidP="0055059F">
      <w:pPr>
        <w:spacing w:after="0" w:line="240" w:lineRule="auto"/>
        <w:rPr>
          <w:lang w:val="sr-Latn-ME"/>
        </w:rPr>
      </w:pPr>
    </w:p>
    <w:p w14:paraId="1DD721FF" w14:textId="77777777" w:rsidR="0055059F" w:rsidRPr="00EE7C0B" w:rsidRDefault="0055059F" w:rsidP="0055059F">
      <w:pPr>
        <w:spacing w:after="160" w:line="259" w:lineRule="auto"/>
        <w:rPr>
          <w:lang w:val="sr-Latn-ME"/>
        </w:rPr>
      </w:pPr>
      <w:r w:rsidRPr="00EE7C0B">
        <w:rPr>
          <w:lang w:val="sr-Latn-ME"/>
        </w:rPr>
        <w:br w:type="page"/>
      </w:r>
    </w:p>
    <w:tbl>
      <w:tblPr>
        <w:tblW w:w="9356" w:type="dxa"/>
        <w:jc w:val="center"/>
        <w:tblBorders>
          <w:top w:val="single" w:sz="4" w:space="0" w:color="C00000"/>
          <w:bottom w:val="single" w:sz="4" w:space="0" w:color="C00000"/>
          <w:insideH w:val="single" w:sz="4" w:space="0" w:color="C00000"/>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55059F" w:rsidRPr="00EE7C0B" w14:paraId="112CF297" w14:textId="77777777" w:rsidTr="0055059F">
        <w:trPr>
          <w:trHeight w:val="699"/>
          <w:tblHeader/>
          <w:jc w:val="center"/>
        </w:trPr>
        <w:tc>
          <w:tcPr>
            <w:tcW w:w="5000" w:type="pct"/>
            <w:gridSpan w:val="2"/>
            <w:tcBorders>
              <w:top w:val="single" w:sz="18" w:space="0" w:color="C00000"/>
              <w:bottom w:val="single" w:sz="18" w:space="0" w:color="C00000"/>
            </w:tcBorders>
            <w:shd w:val="clear" w:color="auto" w:fill="F1E5BD"/>
          </w:tcPr>
          <w:sdt>
            <w:sdtPr>
              <w:rPr>
                <w:rFonts w:ascii="Arial Narrow" w:hAnsi="Arial Narrow"/>
                <w:b/>
                <w:lang w:val="sr-Latn-ME"/>
              </w:rPr>
              <w:id w:val="-962644178"/>
              <w:placeholder>
                <w:docPart w:val="36373078787048EBA35A4FE762E79955"/>
              </w:placeholder>
            </w:sdtPr>
            <w:sdtEndPr/>
            <w:sdtContent>
              <w:p w14:paraId="613FF2CD" w14:textId="77777777" w:rsidR="0055059F" w:rsidRPr="00EE7C0B" w:rsidRDefault="0055059F" w:rsidP="0055059F">
                <w:pPr>
                  <w:spacing w:before="120" w:after="120" w:line="240" w:lineRule="auto"/>
                  <w:jc w:val="center"/>
                  <w:rPr>
                    <w:rFonts w:ascii="Arial Narrow" w:hAnsi="Arial Narrow"/>
                    <w:b/>
                    <w:lang w:val="sr-Latn-ME"/>
                  </w:rPr>
                </w:pPr>
                <w:r w:rsidRPr="00EE7C0B">
                  <w:rPr>
                    <w:rFonts w:ascii="Arial Narrow" w:hAnsi="Arial Narrow"/>
                    <w:b/>
                    <w:lang w:val="sr-Latn-ME"/>
                  </w:rPr>
                  <w:t xml:space="preserve">Ishod 6 - </w:t>
                </w:r>
                <w:sdt>
                  <w:sdtPr>
                    <w:rPr>
                      <w:rFonts w:ascii="Arial Narrow" w:hAnsi="Arial Narrow"/>
                      <w:b/>
                      <w:lang w:val="sr-Latn-ME"/>
                    </w:rPr>
                    <w:id w:val="1021203113"/>
                    <w:placeholder>
                      <w:docPart w:val="FE89E8A89B244C18910D8199D410C93D"/>
                    </w:placeholder>
                  </w:sdtPr>
                  <w:sdtEndPr/>
                  <w:sdtContent>
                    <w:r w:rsidRPr="00EE7C0B">
                      <w:rPr>
                        <w:rFonts w:ascii="Arial Narrow" w:hAnsi="Arial Narrow"/>
                        <w:lang w:val="sr-Latn-ME"/>
                      </w:rPr>
                      <w:t>Učenik će biti sposoban da</w:t>
                    </w:r>
                  </w:sdtContent>
                </w:sdt>
              </w:p>
            </w:sdtContent>
          </w:sdt>
          <w:p w14:paraId="6D528108" w14:textId="77777777" w:rsidR="0055059F" w:rsidRPr="00EE7C0B" w:rsidRDefault="0055059F" w:rsidP="0055059F">
            <w:pPr>
              <w:spacing w:before="120" w:after="120" w:line="240" w:lineRule="auto"/>
              <w:jc w:val="center"/>
              <w:rPr>
                <w:rFonts w:ascii="Arial Narrow" w:hAnsi="Arial Narrow"/>
                <w:b/>
                <w:color w:val="000000"/>
                <w:lang w:val="sr-Latn-CS"/>
              </w:rPr>
            </w:pPr>
            <w:r w:rsidRPr="00EE7C0B">
              <w:rPr>
                <w:rFonts w:ascii="Arial Narrow" w:hAnsi="Arial Narrow"/>
                <w:b/>
                <w:lang w:val="sr-Latn-ME"/>
              </w:rPr>
              <w:t>Izvede postupak podizanja voćnjaka  i vinograda u skladu sa standardima i tehnologijom proizvodnje</w:t>
            </w:r>
          </w:p>
        </w:tc>
      </w:tr>
      <w:tr w:rsidR="0055059F" w:rsidRPr="00EE7C0B" w14:paraId="04312D08" w14:textId="77777777" w:rsidTr="0055059F">
        <w:trPr>
          <w:trHeight w:val="743"/>
          <w:tblHeader/>
          <w:jc w:val="center"/>
        </w:trPr>
        <w:tc>
          <w:tcPr>
            <w:tcW w:w="2500" w:type="pct"/>
            <w:tcBorders>
              <w:top w:val="single" w:sz="18" w:space="0" w:color="C00000"/>
              <w:bottom w:val="single" w:sz="18" w:space="0" w:color="C00000"/>
            </w:tcBorders>
            <w:shd w:val="clear" w:color="auto" w:fill="F1E5BD"/>
          </w:tcPr>
          <w:sdt>
            <w:sdtPr>
              <w:rPr>
                <w:rFonts w:ascii="Arial Narrow" w:hAnsi="Arial Narrow"/>
                <w:b/>
                <w:lang w:val="sr-Latn-ME"/>
              </w:rPr>
              <w:id w:val="2004928442"/>
              <w:placeholder>
                <w:docPart w:val="F86650AF171D4FCD894E3811FE1D961A"/>
              </w:placeholder>
            </w:sdtPr>
            <w:sdtEndPr>
              <w:rPr>
                <w:b w:val="0"/>
              </w:rPr>
            </w:sdtEndPr>
            <w:sdtContent>
              <w:p w14:paraId="046346E1" w14:textId="77777777" w:rsidR="0055059F" w:rsidRPr="00EE7C0B" w:rsidRDefault="0055059F" w:rsidP="0055059F">
                <w:pPr>
                  <w:spacing w:before="120" w:after="120" w:line="240" w:lineRule="auto"/>
                  <w:jc w:val="center"/>
                  <w:rPr>
                    <w:rFonts w:ascii="Arial Narrow" w:hAnsi="Arial Narrow"/>
                    <w:b/>
                    <w:lang w:val="sr-Latn-ME"/>
                  </w:rPr>
                </w:pPr>
                <w:r w:rsidRPr="00EE7C0B">
                  <w:rPr>
                    <w:rFonts w:ascii="Arial Narrow" w:hAnsi="Arial Narrow"/>
                    <w:b/>
                    <w:lang w:val="sr-Latn-ME"/>
                  </w:rPr>
                  <w:t>Kriterijumi za dostizanje ishoda učenja</w:t>
                </w:r>
              </w:p>
              <w:p w14:paraId="6FA2C5CE" w14:textId="77777777" w:rsidR="0055059F" w:rsidRPr="00EE7C0B" w:rsidRDefault="0055059F" w:rsidP="0055059F">
                <w:pPr>
                  <w:spacing w:before="120" w:after="120" w:line="240" w:lineRule="auto"/>
                  <w:jc w:val="center"/>
                  <w:rPr>
                    <w:rFonts w:ascii="Arial Narrow" w:hAnsi="Arial Narrow"/>
                    <w:b/>
                    <w:lang w:val="sr-Latn-ME"/>
                  </w:rPr>
                </w:pPr>
                <w:r w:rsidRPr="00EE7C0B">
                  <w:rPr>
                    <w:rFonts w:ascii="Arial Narrow" w:hAnsi="Arial Narrow"/>
                    <w:lang w:val="sr-Latn-ME"/>
                  </w:rPr>
                  <w:t>U cilju dostizanja ishoda učenja, učenik treba da:</w:t>
                </w:r>
              </w:p>
            </w:sdtContent>
          </w:sdt>
        </w:tc>
        <w:tc>
          <w:tcPr>
            <w:tcW w:w="2500" w:type="pct"/>
            <w:tcBorders>
              <w:top w:val="single" w:sz="18" w:space="0" w:color="C00000"/>
              <w:bottom w:val="single" w:sz="18" w:space="0" w:color="C00000"/>
            </w:tcBorders>
            <w:shd w:val="clear" w:color="auto" w:fill="F1E5BD"/>
          </w:tcPr>
          <w:sdt>
            <w:sdtPr>
              <w:rPr>
                <w:rFonts w:ascii="Arial Narrow" w:hAnsi="Arial Narrow" w:cs="Verdana"/>
                <w:b/>
                <w:color w:val="000000"/>
                <w:lang w:val="sr-Latn-ME"/>
              </w:rPr>
              <w:id w:val="-1919156001"/>
              <w:placeholder>
                <w:docPart w:val="F86650AF171D4FCD894E3811FE1D961A"/>
              </w:placeholder>
            </w:sdtPr>
            <w:sdtEndPr>
              <w:rPr>
                <w:b w:val="0"/>
              </w:rPr>
            </w:sdtEndPr>
            <w:sdtContent>
              <w:p w14:paraId="528B6626" w14:textId="77777777" w:rsidR="0055059F" w:rsidRPr="00EE7C0B" w:rsidRDefault="0055059F" w:rsidP="0055059F">
                <w:pPr>
                  <w:spacing w:before="120" w:after="120" w:line="240" w:lineRule="auto"/>
                  <w:jc w:val="center"/>
                  <w:rPr>
                    <w:rFonts w:ascii="Arial Narrow" w:hAnsi="Arial Narrow" w:cs="Verdana"/>
                    <w:color w:val="000000"/>
                    <w:lang w:val="sr-Latn-ME"/>
                  </w:rPr>
                </w:pPr>
                <w:r w:rsidRPr="00EE7C0B">
                  <w:rPr>
                    <w:rFonts w:ascii="Arial Narrow" w:hAnsi="Arial Narrow" w:cs="Verdana"/>
                    <w:b/>
                    <w:color w:val="000000"/>
                    <w:lang w:val="sr-Latn-ME"/>
                  </w:rPr>
                  <w:t>Kontekst</w:t>
                </w:r>
                <w:r w:rsidRPr="00EE7C0B">
                  <w:rPr>
                    <w:rFonts w:ascii="Arial Narrow" w:hAnsi="Arial Narrow" w:cs="Verdana"/>
                    <w:color w:val="000000"/>
                    <w:lang w:val="sr-Latn-ME"/>
                  </w:rPr>
                  <w:t xml:space="preserve"> </w:t>
                </w:r>
              </w:p>
              <w:p w14:paraId="48DA9273" w14:textId="77777777" w:rsidR="0055059F" w:rsidRPr="00EE7C0B" w:rsidRDefault="0055059F" w:rsidP="0055059F">
                <w:pPr>
                  <w:spacing w:before="120" w:after="120" w:line="240" w:lineRule="auto"/>
                  <w:jc w:val="center"/>
                  <w:rPr>
                    <w:rFonts w:ascii="Arial Narrow" w:hAnsi="Arial Narrow" w:cs="Verdana"/>
                    <w:color w:val="000000"/>
                    <w:lang w:val="sr-Latn-ME"/>
                  </w:rPr>
                </w:pPr>
                <w:r w:rsidRPr="00EE7C0B">
                  <w:rPr>
                    <w:rFonts w:ascii="Arial Narrow" w:hAnsi="Arial Narrow" w:cs="Verdana"/>
                    <w:color w:val="000000"/>
                    <w:lang w:val="sr-Latn-ME"/>
                  </w:rPr>
                  <w:t>(Pojašnjenje označenih pojmova)</w:t>
                </w:r>
              </w:p>
            </w:sdtContent>
          </w:sdt>
        </w:tc>
      </w:tr>
      <w:tr w:rsidR="0055059F" w:rsidRPr="00EE7C0B" w14:paraId="0CF30A89" w14:textId="77777777" w:rsidTr="0055059F">
        <w:trPr>
          <w:trHeight w:val="542"/>
          <w:jc w:val="center"/>
        </w:trPr>
        <w:tc>
          <w:tcPr>
            <w:tcW w:w="2500" w:type="pct"/>
            <w:tcBorders>
              <w:top w:val="single" w:sz="18" w:space="0" w:color="C00000"/>
            </w:tcBorders>
            <w:shd w:val="clear" w:color="auto" w:fill="auto"/>
            <w:vAlign w:val="center"/>
          </w:tcPr>
          <w:p w14:paraId="6D994AEB" w14:textId="77777777" w:rsidR="0055059F" w:rsidRPr="00EE7C0B" w:rsidRDefault="0055059F" w:rsidP="00F67A31">
            <w:pPr>
              <w:numPr>
                <w:ilvl w:val="0"/>
                <w:numId w:val="142"/>
              </w:numPr>
              <w:spacing w:before="120" w:after="120" w:line="240" w:lineRule="auto"/>
              <w:contextualSpacing/>
              <w:rPr>
                <w:rFonts w:ascii="Arial Narrow" w:hAnsi="Arial Narrow"/>
                <w:lang w:val="sr-Latn-ME"/>
              </w:rPr>
            </w:pPr>
            <w:r w:rsidRPr="00EE7C0B">
              <w:rPr>
                <w:rFonts w:ascii="Arial Narrow" w:hAnsi="Arial Narrow"/>
                <w:lang w:val="sr-Latn-ME"/>
              </w:rPr>
              <w:t xml:space="preserve">Objasni </w:t>
            </w:r>
            <w:r w:rsidRPr="00EE7C0B">
              <w:rPr>
                <w:rFonts w:ascii="Arial Narrow" w:hAnsi="Arial Narrow"/>
                <w:b/>
                <w:lang w:val="sr-Latn-ME"/>
              </w:rPr>
              <w:t>pripremu terena i zemljišta</w:t>
            </w:r>
            <w:r w:rsidRPr="00EE7C0B">
              <w:rPr>
                <w:rFonts w:ascii="Arial Narrow" w:hAnsi="Arial Narrow"/>
                <w:lang w:val="sr-Latn-ME"/>
              </w:rPr>
              <w:t xml:space="preserve"> uz primjenu </w:t>
            </w:r>
          </w:p>
          <w:p w14:paraId="2CDC105C" w14:textId="77777777" w:rsidR="0055059F" w:rsidRPr="00EE7C0B" w:rsidRDefault="0055059F" w:rsidP="0055059F">
            <w:pPr>
              <w:spacing w:before="120" w:after="120" w:line="240" w:lineRule="auto"/>
              <w:ind w:left="312"/>
              <w:contextualSpacing/>
              <w:rPr>
                <w:rFonts w:ascii="Arial Narrow" w:hAnsi="Arial Narrow"/>
                <w:lang w:val="sr-Latn-ME"/>
              </w:rPr>
            </w:pPr>
            <w:r w:rsidRPr="00EE7C0B">
              <w:rPr>
                <w:rFonts w:ascii="Arial Narrow" w:hAnsi="Arial Narrow"/>
                <w:lang w:val="sr-Latn-ME"/>
              </w:rPr>
              <w:t xml:space="preserve">plodoreda kroz odmor zemljišta za podizanje </w:t>
            </w:r>
          </w:p>
          <w:p w14:paraId="116C5DFC" w14:textId="77777777" w:rsidR="0055059F" w:rsidRPr="00EE7C0B" w:rsidRDefault="0055059F" w:rsidP="0055059F">
            <w:pPr>
              <w:spacing w:before="120" w:after="120" w:line="240" w:lineRule="auto"/>
              <w:ind w:left="312"/>
              <w:contextualSpacing/>
              <w:rPr>
                <w:rFonts w:ascii="Arial Narrow" w:hAnsi="Arial Narrow"/>
                <w:color w:val="000000"/>
                <w:lang w:val="sr-Latn-CS"/>
              </w:rPr>
            </w:pPr>
            <w:r w:rsidRPr="00EE7C0B">
              <w:rPr>
                <w:rFonts w:ascii="Arial Narrow" w:hAnsi="Arial Narrow"/>
                <w:lang w:val="sr-Latn-ME"/>
              </w:rPr>
              <w:t>voćnjaka i vinograda</w:t>
            </w:r>
          </w:p>
        </w:tc>
        <w:tc>
          <w:tcPr>
            <w:tcW w:w="2500" w:type="pct"/>
            <w:tcBorders>
              <w:top w:val="single" w:sz="12" w:space="0" w:color="C00000"/>
            </w:tcBorders>
            <w:shd w:val="clear" w:color="auto" w:fill="auto"/>
            <w:vAlign w:val="center"/>
          </w:tcPr>
          <w:p w14:paraId="055E47BE" w14:textId="77777777" w:rsidR="0055059F" w:rsidRPr="00776991" w:rsidRDefault="0055059F" w:rsidP="0055059F">
            <w:pPr>
              <w:spacing w:before="120" w:after="120" w:line="240" w:lineRule="auto"/>
              <w:rPr>
                <w:rFonts w:ascii="Arial Narrow" w:hAnsi="Arial Narrow"/>
                <w:lang w:val="sr-Latn-ME"/>
              </w:rPr>
            </w:pPr>
            <w:r w:rsidRPr="00EE7C0B">
              <w:rPr>
                <w:rFonts w:ascii="Arial Narrow" w:hAnsi="Arial Narrow"/>
                <w:b/>
                <w:lang w:val="sr-Latn-ME"/>
              </w:rPr>
              <w:t>Priprema terena i zemljišta</w:t>
            </w:r>
            <w:r>
              <w:rPr>
                <w:rFonts w:ascii="Arial Narrow" w:hAnsi="Arial Narrow"/>
                <w:lang w:val="sr-Latn-ME"/>
              </w:rPr>
              <w:t xml:space="preserve">: čišćenje i ravnanje </w:t>
            </w:r>
            <w:r w:rsidRPr="00EE7C0B">
              <w:rPr>
                <w:rFonts w:ascii="Arial Narrow" w:hAnsi="Arial Narrow"/>
                <w:lang w:val="sr-Latn-ME"/>
              </w:rPr>
              <w:t>terena, đubrenje org</w:t>
            </w:r>
            <w:r>
              <w:rPr>
                <w:rFonts w:ascii="Arial Narrow" w:hAnsi="Arial Narrow"/>
                <w:lang w:val="sr-Latn-ME"/>
              </w:rPr>
              <w:t xml:space="preserve">anskim i mineralnim đubrivima, </w:t>
            </w:r>
            <w:r w:rsidRPr="00EE7C0B">
              <w:rPr>
                <w:rFonts w:ascii="Arial Narrow" w:hAnsi="Arial Narrow"/>
                <w:lang w:val="sr-Latn-ME"/>
              </w:rPr>
              <w:t>osnovna obrada zeml</w:t>
            </w:r>
            <w:r>
              <w:rPr>
                <w:rFonts w:ascii="Arial Narrow" w:hAnsi="Arial Narrow"/>
                <w:lang w:val="sr-Latn-ME"/>
              </w:rPr>
              <w:t xml:space="preserve">jišta, fina priprema zemljišta, </w:t>
            </w:r>
            <w:r w:rsidRPr="00EE7C0B">
              <w:rPr>
                <w:rFonts w:ascii="Arial Narrow" w:hAnsi="Arial Narrow"/>
                <w:lang w:val="sr-Latn-ME"/>
              </w:rPr>
              <w:t>organizacija zemljišne teritorije i dr.</w:t>
            </w:r>
          </w:p>
        </w:tc>
      </w:tr>
      <w:tr w:rsidR="0055059F" w:rsidRPr="00EE7C0B" w14:paraId="5689387B" w14:textId="77777777" w:rsidTr="0055059F">
        <w:trPr>
          <w:trHeight w:val="542"/>
          <w:jc w:val="center"/>
        </w:trPr>
        <w:tc>
          <w:tcPr>
            <w:tcW w:w="2500" w:type="pct"/>
            <w:shd w:val="clear" w:color="auto" w:fill="auto"/>
            <w:vAlign w:val="center"/>
          </w:tcPr>
          <w:p w14:paraId="62E7DA52" w14:textId="77777777" w:rsidR="0055059F" w:rsidRPr="00EE7C0B" w:rsidRDefault="0055059F" w:rsidP="00F67A31">
            <w:pPr>
              <w:numPr>
                <w:ilvl w:val="0"/>
                <w:numId w:val="142"/>
              </w:numPr>
              <w:spacing w:before="120" w:after="120" w:line="240" w:lineRule="auto"/>
              <w:contextualSpacing/>
              <w:rPr>
                <w:rFonts w:ascii="Arial Narrow" w:hAnsi="Arial Narrow"/>
                <w:color w:val="000000"/>
                <w:lang w:val="sr-Latn-CS"/>
              </w:rPr>
            </w:pPr>
            <w:r w:rsidRPr="00EE7C0B">
              <w:rPr>
                <w:rFonts w:ascii="Arial Narrow" w:hAnsi="Arial Narrow"/>
                <w:color w:val="000000"/>
                <w:lang w:val="sr-Latn-CS"/>
              </w:rPr>
              <w:t xml:space="preserve">Obrazloži rastojanja između voćaka i raspored sorti </w:t>
            </w:r>
          </w:p>
          <w:p w14:paraId="2C7FA49B" w14:textId="54396409" w:rsidR="0055059F" w:rsidRPr="00EE7C0B" w:rsidRDefault="00B42DC6" w:rsidP="00B42DC6">
            <w:pPr>
              <w:spacing w:before="120" w:after="120" w:line="240" w:lineRule="auto"/>
              <w:ind w:left="312"/>
              <w:contextualSpacing/>
              <w:rPr>
                <w:rFonts w:ascii="Arial Narrow" w:hAnsi="Arial Narrow"/>
                <w:color w:val="000000"/>
                <w:lang w:val="sr-Latn-CS"/>
              </w:rPr>
            </w:pPr>
            <w:r>
              <w:rPr>
                <w:rFonts w:ascii="Arial Narrow" w:hAnsi="Arial Narrow"/>
                <w:color w:val="000000"/>
                <w:lang w:val="sr-Latn-CS"/>
              </w:rPr>
              <w:t>u voćnjaku</w:t>
            </w:r>
          </w:p>
        </w:tc>
        <w:tc>
          <w:tcPr>
            <w:tcW w:w="2500" w:type="pct"/>
            <w:shd w:val="clear" w:color="auto" w:fill="auto"/>
            <w:vAlign w:val="center"/>
          </w:tcPr>
          <w:p w14:paraId="37DA8E13" w14:textId="77777777" w:rsidR="0055059F" w:rsidRPr="00EE7C0B" w:rsidRDefault="0055059F" w:rsidP="0055059F">
            <w:pPr>
              <w:spacing w:before="120" w:after="120" w:line="240" w:lineRule="auto"/>
              <w:rPr>
                <w:rFonts w:ascii="Arial Narrow" w:hAnsi="Arial Narrow"/>
                <w:color w:val="000000"/>
                <w:lang w:val="sr-Latn-CS"/>
              </w:rPr>
            </w:pPr>
          </w:p>
        </w:tc>
      </w:tr>
      <w:tr w:rsidR="0055059F" w:rsidRPr="00EE7C0B" w14:paraId="2B1694BF" w14:textId="77777777" w:rsidTr="0055059F">
        <w:trPr>
          <w:trHeight w:val="542"/>
          <w:jc w:val="center"/>
        </w:trPr>
        <w:tc>
          <w:tcPr>
            <w:tcW w:w="2500" w:type="pct"/>
            <w:shd w:val="clear" w:color="auto" w:fill="auto"/>
            <w:vAlign w:val="center"/>
          </w:tcPr>
          <w:p w14:paraId="24652DC8" w14:textId="7FCD72A1" w:rsidR="0055059F" w:rsidRPr="00B42DC6" w:rsidRDefault="0055059F" w:rsidP="00B42DC6">
            <w:pPr>
              <w:numPr>
                <w:ilvl w:val="0"/>
                <w:numId w:val="142"/>
              </w:numPr>
              <w:spacing w:before="120" w:after="120" w:line="240" w:lineRule="auto"/>
              <w:contextualSpacing/>
              <w:rPr>
                <w:rFonts w:ascii="Arial Narrow" w:hAnsi="Arial Narrow"/>
                <w:color w:val="000000"/>
                <w:lang w:val="sr-Latn-CS"/>
              </w:rPr>
            </w:pPr>
            <w:r w:rsidRPr="00EE7C0B">
              <w:rPr>
                <w:rFonts w:ascii="Arial Narrow" w:hAnsi="Arial Narrow"/>
                <w:lang w:val="sr-Latn-ME"/>
              </w:rPr>
              <w:t>Objasni organizaciju teritotije i razmak sadnje vinove loze</w:t>
            </w:r>
          </w:p>
        </w:tc>
        <w:tc>
          <w:tcPr>
            <w:tcW w:w="2500" w:type="pct"/>
            <w:shd w:val="clear" w:color="auto" w:fill="auto"/>
            <w:vAlign w:val="center"/>
          </w:tcPr>
          <w:p w14:paraId="589A1B4F" w14:textId="77777777" w:rsidR="0055059F" w:rsidRPr="00EE7C0B" w:rsidRDefault="0055059F" w:rsidP="0055059F">
            <w:pPr>
              <w:spacing w:before="120" w:after="120" w:line="240" w:lineRule="auto"/>
              <w:rPr>
                <w:rFonts w:ascii="Arial Narrow" w:hAnsi="Arial Narrow"/>
                <w:color w:val="000000"/>
                <w:lang w:val="sr-Latn-CS"/>
              </w:rPr>
            </w:pPr>
          </w:p>
        </w:tc>
      </w:tr>
      <w:tr w:rsidR="0055059F" w:rsidRPr="00EE7C0B" w14:paraId="551109C9" w14:textId="77777777" w:rsidTr="0055059F">
        <w:trPr>
          <w:trHeight w:val="542"/>
          <w:jc w:val="center"/>
        </w:trPr>
        <w:tc>
          <w:tcPr>
            <w:tcW w:w="2500" w:type="pct"/>
            <w:shd w:val="clear" w:color="auto" w:fill="auto"/>
            <w:vAlign w:val="center"/>
          </w:tcPr>
          <w:p w14:paraId="1C551E35" w14:textId="77777777" w:rsidR="0055059F" w:rsidRPr="00EE7C0B" w:rsidRDefault="0055059F" w:rsidP="00F67A31">
            <w:pPr>
              <w:numPr>
                <w:ilvl w:val="0"/>
                <w:numId w:val="142"/>
              </w:numPr>
              <w:spacing w:before="120" w:after="120"/>
              <w:contextualSpacing/>
              <w:rPr>
                <w:rFonts w:ascii="Arial Narrow" w:hAnsi="Arial Narrow"/>
                <w:lang w:val="sr-Latn-ME"/>
              </w:rPr>
            </w:pPr>
            <w:r w:rsidRPr="00EE7C0B">
              <w:rPr>
                <w:rFonts w:ascii="Arial Narrow" w:hAnsi="Arial Narrow"/>
                <w:lang w:val="sr-Latn-ME"/>
              </w:rPr>
              <w:t xml:space="preserve">Objasni vrijeme, način sadnje sadnica voća i </w:t>
            </w:r>
          </w:p>
          <w:p w14:paraId="0874A149" w14:textId="77777777" w:rsidR="0055059F" w:rsidRPr="00EE7C0B" w:rsidRDefault="0055059F" w:rsidP="0055059F">
            <w:pPr>
              <w:spacing w:before="120" w:after="120"/>
              <w:ind w:left="312"/>
              <w:contextualSpacing/>
              <w:rPr>
                <w:rFonts w:ascii="Arial Narrow" w:hAnsi="Arial Narrow"/>
                <w:color w:val="000000"/>
                <w:lang w:val="sr-Latn-CS"/>
              </w:rPr>
            </w:pPr>
            <w:r w:rsidRPr="00EE7C0B">
              <w:rPr>
                <w:rFonts w:ascii="Arial Narrow" w:hAnsi="Arial Narrow"/>
                <w:lang w:val="sr-Latn-ME"/>
              </w:rPr>
              <w:t>radove nakon sadnje voća</w:t>
            </w:r>
          </w:p>
        </w:tc>
        <w:tc>
          <w:tcPr>
            <w:tcW w:w="2500" w:type="pct"/>
            <w:shd w:val="clear" w:color="auto" w:fill="auto"/>
            <w:vAlign w:val="center"/>
          </w:tcPr>
          <w:p w14:paraId="7D5C32AD" w14:textId="77777777" w:rsidR="0055059F" w:rsidRPr="00EE7C0B" w:rsidRDefault="0055059F" w:rsidP="0055059F">
            <w:pPr>
              <w:spacing w:before="120" w:after="120" w:line="240" w:lineRule="auto"/>
              <w:rPr>
                <w:rFonts w:ascii="Arial Narrow" w:hAnsi="Arial Narrow"/>
                <w:color w:val="000000"/>
                <w:lang w:val="sr-Latn-CS"/>
              </w:rPr>
            </w:pPr>
          </w:p>
        </w:tc>
      </w:tr>
      <w:tr w:rsidR="0055059F" w:rsidRPr="00EE7C0B" w14:paraId="0512137C" w14:textId="77777777" w:rsidTr="0055059F">
        <w:trPr>
          <w:trHeight w:val="542"/>
          <w:jc w:val="center"/>
        </w:trPr>
        <w:tc>
          <w:tcPr>
            <w:tcW w:w="2500" w:type="pct"/>
            <w:shd w:val="clear" w:color="auto" w:fill="auto"/>
            <w:vAlign w:val="center"/>
          </w:tcPr>
          <w:p w14:paraId="734DC82C" w14:textId="40672258" w:rsidR="0055059F" w:rsidRPr="00EE7C0B" w:rsidRDefault="0055059F" w:rsidP="00B42DC6">
            <w:pPr>
              <w:numPr>
                <w:ilvl w:val="0"/>
                <w:numId w:val="142"/>
              </w:numPr>
              <w:spacing w:before="120" w:after="120"/>
              <w:contextualSpacing/>
              <w:rPr>
                <w:rFonts w:ascii="Arial Narrow" w:hAnsi="Arial Narrow"/>
                <w:color w:val="000000"/>
                <w:lang w:val="sr-Latn-CS"/>
              </w:rPr>
            </w:pPr>
            <w:r w:rsidRPr="00EE7C0B">
              <w:rPr>
                <w:rFonts w:ascii="Arial Narrow" w:hAnsi="Arial Narrow"/>
                <w:lang w:val="sr-Latn-ME"/>
              </w:rPr>
              <w:t>Demonstrira pripremu voćnih sadnica i loznih kalemova za sadnju, na konkretnom primjeru</w:t>
            </w:r>
          </w:p>
        </w:tc>
        <w:tc>
          <w:tcPr>
            <w:tcW w:w="2500" w:type="pct"/>
            <w:shd w:val="clear" w:color="auto" w:fill="auto"/>
            <w:vAlign w:val="center"/>
          </w:tcPr>
          <w:p w14:paraId="0A0536C0" w14:textId="77777777" w:rsidR="0055059F" w:rsidRPr="00EE7C0B" w:rsidRDefault="0055059F" w:rsidP="0055059F">
            <w:pPr>
              <w:spacing w:before="120" w:after="120" w:line="240" w:lineRule="auto"/>
              <w:rPr>
                <w:rFonts w:ascii="Arial Narrow" w:hAnsi="Arial Narrow"/>
                <w:color w:val="000000"/>
                <w:lang w:val="sr-Latn-CS"/>
              </w:rPr>
            </w:pPr>
          </w:p>
        </w:tc>
      </w:tr>
      <w:tr w:rsidR="0055059F" w:rsidRPr="00EE7C0B" w14:paraId="49935598" w14:textId="77777777" w:rsidTr="0055059F">
        <w:trPr>
          <w:trHeight w:val="542"/>
          <w:jc w:val="center"/>
        </w:trPr>
        <w:tc>
          <w:tcPr>
            <w:tcW w:w="2500" w:type="pct"/>
            <w:shd w:val="clear" w:color="auto" w:fill="auto"/>
            <w:vAlign w:val="center"/>
          </w:tcPr>
          <w:p w14:paraId="21822436" w14:textId="77777777" w:rsidR="0055059F" w:rsidRPr="00EE7C0B" w:rsidRDefault="0055059F" w:rsidP="00F67A31">
            <w:pPr>
              <w:numPr>
                <w:ilvl w:val="0"/>
                <w:numId w:val="142"/>
              </w:numPr>
              <w:spacing w:before="120" w:after="120"/>
              <w:contextualSpacing/>
              <w:rPr>
                <w:rFonts w:ascii="Arial Narrow" w:hAnsi="Arial Narrow"/>
                <w:lang w:val="sr-Latn-ME"/>
              </w:rPr>
            </w:pPr>
            <w:r w:rsidRPr="00EE7C0B">
              <w:rPr>
                <w:rFonts w:ascii="Arial Narrow" w:hAnsi="Arial Narrow"/>
                <w:lang w:val="sr-Latn-ME"/>
              </w:rPr>
              <w:t>Demonstrira sadnju loznih kalemova, na konkretnom primjeru</w:t>
            </w:r>
          </w:p>
        </w:tc>
        <w:tc>
          <w:tcPr>
            <w:tcW w:w="2500" w:type="pct"/>
            <w:shd w:val="clear" w:color="auto" w:fill="auto"/>
            <w:vAlign w:val="center"/>
          </w:tcPr>
          <w:p w14:paraId="18B3ECE2" w14:textId="77777777" w:rsidR="0055059F" w:rsidRPr="00EE7C0B" w:rsidRDefault="0055059F" w:rsidP="0055059F">
            <w:pPr>
              <w:spacing w:before="120" w:after="120" w:line="240" w:lineRule="auto"/>
              <w:rPr>
                <w:rFonts w:ascii="Arial Narrow" w:hAnsi="Arial Narrow"/>
                <w:color w:val="000000"/>
                <w:lang w:val="sr-Latn-CS"/>
              </w:rPr>
            </w:pPr>
          </w:p>
        </w:tc>
      </w:tr>
      <w:tr w:rsidR="0055059F" w:rsidRPr="00EE7C0B" w14:paraId="17873503" w14:textId="77777777" w:rsidTr="0055059F">
        <w:trPr>
          <w:trHeight w:val="542"/>
          <w:jc w:val="center"/>
        </w:trPr>
        <w:tc>
          <w:tcPr>
            <w:tcW w:w="2500" w:type="pct"/>
            <w:shd w:val="clear" w:color="auto" w:fill="auto"/>
            <w:vAlign w:val="center"/>
          </w:tcPr>
          <w:p w14:paraId="34478A9A" w14:textId="77777777" w:rsidR="0055059F" w:rsidRPr="00EE7C0B" w:rsidRDefault="0055059F" w:rsidP="00F67A31">
            <w:pPr>
              <w:numPr>
                <w:ilvl w:val="0"/>
                <w:numId w:val="142"/>
              </w:numPr>
              <w:spacing w:before="120" w:after="120"/>
              <w:contextualSpacing/>
              <w:rPr>
                <w:rFonts w:ascii="Arial Narrow" w:hAnsi="Arial Narrow"/>
                <w:lang w:val="sr-Latn-ME"/>
              </w:rPr>
            </w:pPr>
            <w:r w:rsidRPr="00EE7C0B">
              <w:rPr>
                <w:rFonts w:ascii="Arial Narrow" w:hAnsi="Arial Narrow"/>
                <w:lang w:val="sr-Latn-ME"/>
              </w:rPr>
              <w:t xml:space="preserve">Demonstrira sadnju voćnih sadnica, na konkretnom </w:t>
            </w:r>
          </w:p>
          <w:p w14:paraId="379CFC61" w14:textId="77777777" w:rsidR="0055059F" w:rsidRPr="00EE7C0B" w:rsidRDefault="0055059F" w:rsidP="0055059F">
            <w:pPr>
              <w:spacing w:before="120" w:after="120"/>
              <w:ind w:left="312"/>
              <w:contextualSpacing/>
              <w:rPr>
                <w:rFonts w:ascii="Arial Narrow" w:hAnsi="Arial Narrow"/>
                <w:color w:val="000000"/>
                <w:lang w:val="sr-Latn-CS"/>
              </w:rPr>
            </w:pPr>
            <w:r w:rsidRPr="00EE7C0B">
              <w:rPr>
                <w:rFonts w:ascii="Arial Narrow" w:hAnsi="Arial Narrow"/>
                <w:lang w:val="sr-Latn-ME"/>
              </w:rPr>
              <w:t>primjeru</w:t>
            </w:r>
          </w:p>
        </w:tc>
        <w:tc>
          <w:tcPr>
            <w:tcW w:w="2500" w:type="pct"/>
            <w:shd w:val="clear" w:color="auto" w:fill="auto"/>
            <w:vAlign w:val="center"/>
          </w:tcPr>
          <w:p w14:paraId="1C8AE530" w14:textId="77777777" w:rsidR="0055059F" w:rsidRPr="00EE7C0B" w:rsidRDefault="0055059F" w:rsidP="0055059F">
            <w:pPr>
              <w:spacing w:before="120" w:after="120" w:line="240" w:lineRule="auto"/>
              <w:rPr>
                <w:rFonts w:ascii="Arial Narrow" w:hAnsi="Arial Narrow"/>
                <w:color w:val="000000"/>
                <w:lang w:val="sr-Latn-CS"/>
              </w:rPr>
            </w:pPr>
          </w:p>
        </w:tc>
      </w:tr>
      <w:tr w:rsidR="0055059F" w:rsidRPr="00EE7C0B" w14:paraId="106B7AE0" w14:textId="77777777" w:rsidTr="0055059F">
        <w:trPr>
          <w:trHeight w:val="542"/>
          <w:jc w:val="center"/>
        </w:trPr>
        <w:tc>
          <w:tcPr>
            <w:tcW w:w="2500" w:type="pct"/>
            <w:shd w:val="clear" w:color="auto" w:fill="auto"/>
            <w:vAlign w:val="center"/>
          </w:tcPr>
          <w:p w14:paraId="39096E03" w14:textId="77777777" w:rsidR="0055059F" w:rsidRPr="00EE7C0B" w:rsidRDefault="0055059F" w:rsidP="00F67A31">
            <w:pPr>
              <w:numPr>
                <w:ilvl w:val="0"/>
                <w:numId w:val="142"/>
              </w:numPr>
              <w:spacing w:before="120" w:after="120"/>
              <w:contextualSpacing/>
              <w:rPr>
                <w:rFonts w:ascii="Arial Narrow" w:hAnsi="Arial Narrow"/>
                <w:lang w:val="sr-Latn-ME"/>
              </w:rPr>
            </w:pPr>
            <w:r w:rsidRPr="00EE7C0B">
              <w:rPr>
                <w:rFonts w:ascii="Arial Narrow" w:hAnsi="Arial Narrow"/>
                <w:lang w:val="sr-Latn-ME"/>
              </w:rPr>
              <w:t xml:space="preserve">Demonstrira postavljanje potpore, na konkretnom </w:t>
            </w:r>
          </w:p>
          <w:p w14:paraId="39CE2C3A" w14:textId="77777777" w:rsidR="0055059F" w:rsidRPr="00EE7C0B" w:rsidRDefault="0055059F" w:rsidP="0055059F">
            <w:pPr>
              <w:spacing w:before="120" w:after="120"/>
              <w:ind w:left="312"/>
              <w:contextualSpacing/>
              <w:rPr>
                <w:rFonts w:ascii="Arial Narrow" w:hAnsi="Arial Narrow"/>
                <w:color w:val="000000"/>
                <w:lang w:val="sr-Latn-CS"/>
              </w:rPr>
            </w:pPr>
            <w:r w:rsidRPr="00EE7C0B">
              <w:rPr>
                <w:rFonts w:ascii="Arial Narrow" w:hAnsi="Arial Narrow"/>
                <w:lang w:val="sr-Latn-ME"/>
              </w:rPr>
              <w:t>primjeru</w:t>
            </w:r>
          </w:p>
        </w:tc>
        <w:tc>
          <w:tcPr>
            <w:tcW w:w="2500" w:type="pct"/>
            <w:shd w:val="clear" w:color="auto" w:fill="auto"/>
            <w:vAlign w:val="center"/>
          </w:tcPr>
          <w:p w14:paraId="35837D52" w14:textId="77777777" w:rsidR="0055059F" w:rsidRPr="00EE7C0B" w:rsidRDefault="0055059F" w:rsidP="0055059F">
            <w:pPr>
              <w:spacing w:before="120" w:after="120" w:line="240" w:lineRule="auto"/>
              <w:rPr>
                <w:rFonts w:ascii="Arial Narrow" w:hAnsi="Arial Narrow"/>
                <w:color w:val="000000"/>
                <w:lang w:val="sr-Latn-CS"/>
              </w:rPr>
            </w:pPr>
          </w:p>
        </w:tc>
      </w:tr>
      <w:tr w:rsidR="0055059F" w:rsidRPr="00EE7C0B" w14:paraId="1B07CC33" w14:textId="77777777" w:rsidTr="0055059F">
        <w:trPr>
          <w:trHeight w:val="218"/>
          <w:jc w:val="center"/>
        </w:trPr>
        <w:tc>
          <w:tcPr>
            <w:tcW w:w="5000" w:type="pct"/>
            <w:gridSpan w:val="2"/>
            <w:tcBorders>
              <w:top w:val="single" w:sz="18" w:space="0" w:color="C00000"/>
              <w:bottom w:val="single" w:sz="18" w:space="0" w:color="C00000"/>
            </w:tcBorders>
            <w:shd w:val="clear" w:color="auto" w:fill="F1E5BD"/>
            <w:vAlign w:val="center"/>
          </w:tcPr>
          <w:sdt>
            <w:sdtPr>
              <w:rPr>
                <w:rFonts w:ascii="Arial Narrow" w:hAnsi="Arial Narrow" w:cs="Verdana"/>
                <w:b/>
                <w:color w:val="000000"/>
                <w:lang w:val="sr-Latn-ME"/>
              </w:rPr>
              <w:id w:val="-1002045728"/>
              <w:placeholder>
                <w:docPart w:val="DC598E9CD9C441C7850343EA2CB630BE"/>
              </w:placeholder>
            </w:sdtPr>
            <w:sdtEndPr/>
            <w:sdtContent>
              <w:p w14:paraId="06558CD0" w14:textId="77777777" w:rsidR="0055059F" w:rsidRPr="00EE7C0B" w:rsidRDefault="0055059F" w:rsidP="0055059F">
                <w:pPr>
                  <w:spacing w:before="120" w:after="120" w:line="240" w:lineRule="auto"/>
                  <w:rPr>
                    <w:rFonts w:ascii="Arial Narrow" w:hAnsi="Arial Narrow"/>
                    <w:lang w:val="sr-Latn-ME"/>
                  </w:rPr>
                </w:pPr>
                <w:r w:rsidRPr="00EE7C0B">
                  <w:rPr>
                    <w:rFonts w:ascii="Arial Narrow" w:hAnsi="Arial Narrow" w:cs="Verdana"/>
                    <w:b/>
                    <w:color w:val="000000"/>
                    <w:lang w:val="sr-Latn-ME"/>
                  </w:rPr>
                  <w:t>Način provjeravanja dostignutosti ishoda učenja</w:t>
                </w:r>
              </w:p>
            </w:sdtContent>
          </w:sdt>
        </w:tc>
      </w:tr>
      <w:tr w:rsidR="0055059F" w:rsidRPr="00EE7C0B" w14:paraId="1205AF5D" w14:textId="77777777" w:rsidTr="0055059F">
        <w:trPr>
          <w:trHeight w:val="282"/>
          <w:jc w:val="center"/>
        </w:trPr>
        <w:tc>
          <w:tcPr>
            <w:tcW w:w="5000" w:type="pct"/>
            <w:gridSpan w:val="2"/>
            <w:tcBorders>
              <w:top w:val="single" w:sz="18" w:space="0" w:color="C00000"/>
              <w:bottom w:val="single" w:sz="18" w:space="0" w:color="C00000"/>
            </w:tcBorders>
            <w:shd w:val="clear" w:color="auto" w:fill="auto"/>
            <w:vAlign w:val="center"/>
          </w:tcPr>
          <w:p w14:paraId="153182B1" w14:textId="77777777" w:rsidR="0055059F" w:rsidRPr="00EE7C0B" w:rsidRDefault="0055059F" w:rsidP="0055059F">
            <w:pPr>
              <w:spacing w:before="120" w:after="120" w:line="240" w:lineRule="auto"/>
              <w:rPr>
                <w:rFonts w:ascii="Arial Narrow" w:hAnsi="Arial Narrow"/>
                <w:lang w:val="sr-Latn-ME"/>
              </w:rPr>
            </w:pPr>
            <w:r w:rsidRPr="00EE7C0B">
              <w:rPr>
                <w:rFonts w:ascii="Arial Narrow" w:hAnsi="Arial Narrow"/>
                <w:lang w:val="sr-Latn-ME"/>
              </w:rPr>
              <w:t xml:space="preserve">U cilju provjeravanja dostignutosti pomenutog ishoda učenja, potreban je usmeni ili pisani dokaz da je učenik </w:t>
            </w:r>
          </w:p>
          <w:p w14:paraId="276F82B0" w14:textId="77777777" w:rsidR="0055059F" w:rsidRPr="00EE7C0B" w:rsidRDefault="0055059F" w:rsidP="0055059F">
            <w:pPr>
              <w:spacing w:before="120" w:after="120" w:line="240" w:lineRule="auto"/>
              <w:rPr>
                <w:rFonts w:ascii="Arial Narrow" w:hAnsi="Arial Narrow"/>
                <w:lang w:val="sr-Latn-ME"/>
              </w:rPr>
            </w:pPr>
            <w:r w:rsidRPr="00EE7C0B">
              <w:rPr>
                <w:rFonts w:ascii="Arial Narrow" w:hAnsi="Arial Narrow"/>
                <w:lang w:val="sr-Latn-ME"/>
              </w:rPr>
              <w:t xml:space="preserve">uspješno realizovao kriterijume od 1 do 4. Za kriterijume od 5 do 8  potrebne su ispravno urađene praktične </w:t>
            </w:r>
          </w:p>
          <w:p w14:paraId="7BF5713A" w14:textId="77777777" w:rsidR="0055059F" w:rsidRPr="00EE7C0B" w:rsidRDefault="0055059F" w:rsidP="0055059F">
            <w:pPr>
              <w:spacing w:before="120" w:after="120" w:line="240" w:lineRule="auto"/>
              <w:rPr>
                <w:rFonts w:ascii="Arial Narrow" w:hAnsi="Arial Narrow"/>
                <w:lang w:val="sr-Latn-ME"/>
              </w:rPr>
            </w:pPr>
            <w:r w:rsidRPr="00EE7C0B">
              <w:rPr>
                <w:rFonts w:ascii="Arial Narrow" w:hAnsi="Arial Narrow"/>
                <w:lang w:val="sr-Latn-ME"/>
              </w:rPr>
              <w:t>vježbe sa usmenim obrazloženjem</w:t>
            </w:r>
          </w:p>
        </w:tc>
      </w:tr>
      <w:tr w:rsidR="0055059F" w:rsidRPr="00EE7C0B" w14:paraId="554E4F98" w14:textId="77777777" w:rsidTr="0055059F">
        <w:trPr>
          <w:trHeight w:val="64"/>
          <w:jc w:val="center"/>
        </w:trPr>
        <w:tc>
          <w:tcPr>
            <w:tcW w:w="5000" w:type="pct"/>
            <w:gridSpan w:val="2"/>
            <w:tcBorders>
              <w:top w:val="single" w:sz="18" w:space="0" w:color="C00000"/>
              <w:bottom w:val="single" w:sz="18" w:space="0" w:color="C00000"/>
            </w:tcBorders>
            <w:shd w:val="clear" w:color="auto" w:fill="F1E5BD"/>
            <w:vAlign w:val="center"/>
          </w:tcPr>
          <w:sdt>
            <w:sdtPr>
              <w:rPr>
                <w:rFonts w:ascii="Arial Narrow" w:hAnsi="Arial Narrow" w:cs="Verdana"/>
                <w:b/>
                <w:color w:val="000000"/>
                <w:lang w:val="sr-Latn-ME"/>
              </w:rPr>
              <w:id w:val="1346837068"/>
              <w:placeholder>
                <w:docPart w:val="E124F45EBC144C62ACF12DD1B526303C"/>
              </w:placeholder>
            </w:sdtPr>
            <w:sdtEndPr/>
            <w:sdtContent>
              <w:p w14:paraId="7F254ED5" w14:textId="77777777" w:rsidR="0055059F" w:rsidRPr="00EE7C0B" w:rsidRDefault="0055059F" w:rsidP="0055059F">
                <w:pPr>
                  <w:spacing w:before="120" w:after="120" w:line="240" w:lineRule="auto"/>
                  <w:rPr>
                    <w:rFonts w:ascii="Arial Narrow" w:hAnsi="Arial Narrow"/>
                    <w:lang w:val="sr-Latn-ME"/>
                  </w:rPr>
                </w:pPr>
                <w:r w:rsidRPr="00EE7C0B">
                  <w:rPr>
                    <w:rFonts w:ascii="Arial Narrow" w:hAnsi="Arial Narrow" w:cs="Verdana"/>
                    <w:b/>
                    <w:color w:val="000000"/>
                    <w:lang w:val="sr-Latn-ME"/>
                  </w:rPr>
                  <w:t>Predložene teme</w:t>
                </w:r>
              </w:p>
            </w:sdtContent>
          </w:sdt>
        </w:tc>
      </w:tr>
      <w:tr w:rsidR="0055059F" w:rsidRPr="00EE7C0B" w14:paraId="730B5535" w14:textId="77777777" w:rsidTr="0055059F">
        <w:trPr>
          <w:trHeight w:val="99"/>
          <w:jc w:val="center"/>
        </w:trPr>
        <w:tc>
          <w:tcPr>
            <w:tcW w:w="5000" w:type="pct"/>
            <w:gridSpan w:val="2"/>
            <w:tcBorders>
              <w:top w:val="single" w:sz="18" w:space="0" w:color="C00000"/>
            </w:tcBorders>
            <w:shd w:val="clear" w:color="auto" w:fill="auto"/>
            <w:vAlign w:val="center"/>
          </w:tcPr>
          <w:p w14:paraId="38504AC4" w14:textId="77777777" w:rsidR="0055059F" w:rsidRPr="00EE7C0B" w:rsidRDefault="0055059F" w:rsidP="0055059F">
            <w:pPr>
              <w:numPr>
                <w:ilvl w:val="0"/>
                <w:numId w:val="8"/>
              </w:numPr>
              <w:spacing w:before="120" w:after="120" w:line="240" w:lineRule="auto"/>
              <w:rPr>
                <w:rFonts w:ascii="Arial Narrow" w:hAnsi="Arial Narrow"/>
                <w:lang w:val="sr-Latn-ME"/>
              </w:rPr>
            </w:pPr>
            <w:r w:rsidRPr="00EE7C0B">
              <w:rPr>
                <w:rFonts w:ascii="Arial Narrow" w:hAnsi="Arial Narrow"/>
                <w:lang w:val="sr-Latn-ME"/>
              </w:rPr>
              <w:t>Podizanje voćnjaka</w:t>
            </w:r>
          </w:p>
          <w:p w14:paraId="7B512527" w14:textId="77777777" w:rsidR="0055059F" w:rsidRPr="00EE7C0B" w:rsidRDefault="0055059F" w:rsidP="0055059F">
            <w:pPr>
              <w:numPr>
                <w:ilvl w:val="0"/>
                <w:numId w:val="8"/>
              </w:numPr>
              <w:spacing w:before="120" w:after="120" w:line="240" w:lineRule="auto"/>
              <w:rPr>
                <w:rFonts w:ascii="Arial Narrow" w:hAnsi="Arial Narrow"/>
                <w:lang w:val="sr-Latn-ME"/>
              </w:rPr>
            </w:pPr>
            <w:r w:rsidRPr="00EE7C0B">
              <w:rPr>
                <w:rFonts w:ascii="Arial Narrow" w:hAnsi="Arial Narrow"/>
                <w:lang w:val="sr-Latn-ME"/>
              </w:rPr>
              <w:t>Podizanje vinograda</w:t>
            </w:r>
          </w:p>
        </w:tc>
      </w:tr>
    </w:tbl>
    <w:p w14:paraId="14D0BED4" w14:textId="77777777" w:rsidR="0055059F" w:rsidRPr="00EE7C0B" w:rsidRDefault="0055059F" w:rsidP="0055059F">
      <w:pPr>
        <w:spacing w:after="0" w:line="240" w:lineRule="auto"/>
        <w:rPr>
          <w:lang w:val="sr-Latn-ME"/>
        </w:rPr>
      </w:pPr>
    </w:p>
    <w:p w14:paraId="27358623" w14:textId="77777777" w:rsidR="0055059F" w:rsidRPr="00EE7C0B" w:rsidRDefault="0055059F" w:rsidP="0055059F">
      <w:pPr>
        <w:spacing w:after="0" w:line="240" w:lineRule="auto"/>
        <w:rPr>
          <w:lang w:val="sr-Latn-ME"/>
        </w:rPr>
      </w:pPr>
    </w:p>
    <w:p w14:paraId="4B67AC41" w14:textId="77777777" w:rsidR="0055059F" w:rsidRPr="00EE7C0B" w:rsidRDefault="0055059F" w:rsidP="0055059F">
      <w:pPr>
        <w:spacing w:after="0" w:line="240" w:lineRule="auto"/>
        <w:rPr>
          <w:lang w:val="sr-Latn-ME"/>
        </w:rPr>
      </w:pPr>
    </w:p>
    <w:p w14:paraId="634814A6" w14:textId="77777777" w:rsidR="0055059F" w:rsidRPr="00EE7C0B" w:rsidRDefault="0055059F" w:rsidP="0055059F">
      <w:pPr>
        <w:spacing w:after="160" w:line="259" w:lineRule="auto"/>
        <w:rPr>
          <w:lang w:val="sr-Latn-ME"/>
        </w:rPr>
      </w:pPr>
      <w:r w:rsidRPr="00EE7C0B">
        <w:rPr>
          <w:lang w:val="sr-Latn-ME"/>
        </w:rPr>
        <w:br w:type="page"/>
      </w:r>
    </w:p>
    <w:tbl>
      <w:tblPr>
        <w:tblW w:w="9356" w:type="dxa"/>
        <w:jc w:val="center"/>
        <w:tblBorders>
          <w:top w:val="single" w:sz="4" w:space="0" w:color="C00000"/>
          <w:bottom w:val="single" w:sz="4" w:space="0" w:color="C00000"/>
          <w:insideH w:val="single" w:sz="4" w:space="0" w:color="C00000"/>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55059F" w:rsidRPr="00EE7C0B" w14:paraId="4329401C" w14:textId="77777777" w:rsidTr="0055059F">
        <w:trPr>
          <w:trHeight w:val="699"/>
          <w:tblHeader/>
          <w:jc w:val="center"/>
        </w:trPr>
        <w:tc>
          <w:tcPr>
            <w:tcW w:w="5000" w:type="pct"/>
            <w:gridSpan w:val="2"/>
            <w:tcBorders>
              <w:top w:val="single" w:sz="18" w:space="0" w:color="C00000"/>
              <w:bottom w:val="single" w:sz="18" w:space="0" w:color="C00000"/>
            </w:tcBorders>
            <w:shd w:val="clear" w:color="auto" w:fill="F1E5BD"/>
          </w:tcPr>
          <w:p w14:paraId="5F4D18BE" w14:textId="77777777" w:rsidR="0055059F" w:rsidRPr="00EE7C0B" w:rsidRDefault="008F0ED6" w:rsidP="0055059F">
            <w:pPr>
              <w:spacing w:before="120" w:after="120" w:line="240" w:lineRule="auto"/>
              <w:jc w:val="center"/>
              <w:rPr>
                <w:rFonts w:ascii="Arial Narrow" w:hAnsi="Arial Narrow"/>
                <w:b/>
                <w:lang w:val="sr-Latn-ME"/>
              </w:rPr>
            </w:pPr>
            <w:sdt>
              <w:sdtPr>
                <w:rPr>
                  <w:rFonts w:ascii="Arial Narrow" w:hAnsi="Arial Narrow"/>
                  <w:b/>
                  <w:lang w:val="sr-Latn-ME"/>
                </w:rPr>
                <w:id w:val="391319658"/>
                <w:placeholder>
                  <w:docPart w:val="36373078787048EBA35A4FE762E79955"/>
                </w:placeholder>
              </w:sdtPr>
              <w:sdtEndPr/>
              <w:sdtContent>
                <w:r w:rsidR="0055059F" w:rsidRPr="00EE7C0B">
                  <w:rPr>
                    <w:rFonts w:ascii="Arial Narrow" w:hAnsi="Arial Narrow"/>
                    <w:b/>
                    <w:lang w:val="sr-Latn-ME"/>
                  </w:rPr>
                  <w:t>Ishod 7</w:t>
                </w:r>
              </w:sdtContent>
            </w:sdt>
            <w:r w:rsidR="0055059F" w:rsidRPr="00EE7C0B">
              <w:rPr>
                <w:rFonts w:ascii="Arial Narrow" w:hAnsi="Arial Narrow"/>
                <w:b/>
                <w:lang w:val="sr-Latn-ME"/>
              </w:rPr>
              <w:t xml:space="preserve"> - </w:t>
            </w:r>
            <w:sdt>
              <w:sdtPr>
                <w:rPr>
                  <w:rFonts w:ascii="Arial Narrow" w:hAnsi="Arial Narrow"/>
                  <w:b/>
                  <w:lang w:val="sr-Latn-ME"/>
                </w:rPr>
                <w:id w:val="192964151"/>
                <w:placeholder>
                  <w:docPart w:val="4D48AA5321F04B6FB8F071FA025ADFC1"/>
                </w:placeholder>
              </w:sdtPr>
              <w:sdtEndPr/>
              <w:sdtContent>
                <w:r w:rsidR="0055059F" w:rsidRPr="00EE7C0B">
                  <w:rPr>
                    <w:rFonts w:ascii="Arial Narrow" w:hAnsi="Arial Narrow"/>
                    <w:lang w:val="sr-Latn-ME"/>
                  </w:rPr>
                  <w:t>Učenik će biti sposoban da</w:t>
                </w:r>
              </w:sdtContent>
            </w:sdt>
          </w:p>
          <w:p w14:paraId="2BBB1534" w14:textId="77777777" w:rsidR="0055059F" w:rsidRPr="00EE7C0B" w:rsidRDefault="0055059F" w:rsidP="0055059F">
            <w:pPr>
              <w:spacing w:before="120" w:after="120" w:line="240" w:lineRule="auto"/>
              <w:jc w:val="center"/>
              <w:rPr>
                <w:rFonts w:ascii="Arial Narrow" w:hAnsi="Arial Narrow"/>
                <w:color w:val="000000"/>
                <w:lang w:val="sr-Latn-CS"/>
              </w:rPr>
            </w:pPr>
            <w:r w:rsidRPr="00EE7C0B">
              <w:rPr>
                <w:rFonts w:ascii="Arial Narrow" w:hAnsi="Arial Narrow"/>
                <w:b/>
                <w:lang w:val="sr-Latn-ME"/>
              </w:rPr>
              <w:t>Primijeni agrotehničke mjere u voćnjaku i vinogradu u uzgojnom i u periodu rodnosti</w:t>
            </w:r>
          </w:p>
        </w:tc>
      </w:tr>
      <w:tr w:rsidR="0055059F" w:rsidRPr="00EE7C0B" w14:paraId="03EB3D26" w14:textId="77777777" w:rsidTr="0055059F">
        <w:trPr>
          <w:trHeight w:val="653"/>
          <w:tblHeader/>
          <w:jc w:val="center"/>
        </w:trPr>
        <w:tc>
          <w:tcPr>
            <w:tcW w:w="2500" w:type="pct"/>
            <w:tcBorders>
              <w:top w:val="single" w:sz="18" w:space="0" w:color="C00000"/>
              <w:bottom w:val="single" w:sz="18" w:space="0" w:color="C00000"/>
            </w:tcBorders>
            <w:shd w:val="clear" w:color="auto" w:fill="F1E5BD"/>
          </w:tcPr>
          <w:sdt>
            <w:sdtPr>
              <w:rPr>
                <w:rFonts w:ascii="Arial Narrow" w:hAnsi="Arial Narrow"/>
                <w:b/>
                <w:lang w:val="sr-Latn-ME"/>
              </w:rPr>
              <w:id w:val="-1618296205"/>
              <w:placeholder>
                <w:docPart w:val="5ED49F97D4E64D7FA5BEB0C1A82B192E"/>
              </w:placeholder>
            </w:sdtPr>
            <w:sdtEndPr>
              <w:rPr>
                <w:b w:val="0"/>
              </w:rPr>
            </w:sdtEndPr>
            <w:sdtContent>
              <w:p w14:paraId="208D524F" w14:textId="77777777" w:rsidR="0055059F" w:rsidRPr="00EE7C0B" w:rsidRDefault="0055059F" w:rsidP="0055059F">
                <w:pPr>
                  <w:spacing w:before="120" w:after="120" w:line="240" w:lineRule="auto"/>
                  <w:jc w:val="center"/>
                  <w:rPr>
                    <w:rFonts w:ascii="Arial Narrow" w:hAnsi="Arial Narrow"/>
                    <w:b/>
                    <w:lang w:val="sr-Latn-ME"/>
                  </w:rPr>
                </w:pPr>
                <w:r w:rsidRPr="00EE7C0B">
                  <w:rPr>
                    <w:rFonts w:ascii="Arial Narrow" w:hAnsi="Arial Narrow"/>
                    <w:b/>
                    <w:lang w:val="sr-Latn-ME"/>
                  </w:rPr>
                  <w:t>Kriterijumi za dostizanje ishoda učenja</w:t>
                </w:r>
              </w:p>
              <w:p w14:paraId="689B55E5" w14:textId="77777777" w:rsidR="0055059F" w:rsidRPr="00EE7C0B" w:rsidRDefault="0055059F" w:rsidP="0055059F">
                <w:pPr>
                  <w:spacing w:before="120" w:after="120" w:line="240" w:lineRule="auto"/>
                  <w:jc w:val="center"/>
                  <w:rPr>
                    <w:rFonts w:ascii="Arial Narrow" w:hAnsi="Arial Narrow"/>
                    <w:b/>
                    <w:lang w:val="sr-Latn-ME"/>
                  </w:rPr>
                </w:pPr>
                <w:r w:rsidRPr="00EE7C0B">
                  <w:rPr>
                    <w:rFonts w:ascii="Arial Narrow" w:hAnsi="Arial Narrow"/>
                    <w:lang w:val="sr-Latn-ME"/>
                  </w:rPr>
                  <w:t>U cilju dostizanja ishoda učenja, učenik treba da:</w:t>
                </w:r>
              </w:p>
            </w:sdtContent>
          </w:sdt>
        </w:tc>
        <w:tc>
          <w:tcPr>
            <w:tcW w:w="2500" w:type="pct"/>
            <w:tcBorders>
              <w:top w:val="single" w:sz="18" w:space="0" w:color="C00000"/>
              <w:bottom w:val="single" w:sz="18" w:space="0" w:color="C00000"/>
            </w:tcBorders>
            <w:shd w:val="clear" w:color="auto" w:fill="F1E5BD"/>
          </w:tcPr>
          <w:sdt>
            <w:sdtPr>
              <w:rPr>
                <w:rFonts w:ascii="Arial Narrow" w:hAnsi="Arial Narrow" w:cs="Verdana"/>
                <w:b/>
                <w:color w:val="000000"/>
                <w:lang w:val="sr-Latn-ME"/>
              </w:rPr>
              <w:id w:val="319240985"/>
              <w:placeholder>
                <w:docPart w:val="5ED49F97D4E64D7FA5BEB0C1A82B192E"/>
              </w:placeholder>
            </w:sdtPr>
            <w:sdtEndPr>
              <w:rPr>
                <w:b w:val="0"/>
              </w:rPr>
            </w:sdtEndPr>
            <w:sdtContent>
              <w:p w14:paraId="2A3B310C" w14:textId="77777777" w:rsidR="0055059F" w:rsidRPr="00EE7C0B" w:rsidRDefault="0055059F" w:rsidP="0055059F">
                <w:pPr>
                  <w:spacing w:before="120" w:after="120" w:line="240" w:lineRule="auto"/>
                  <w:jc w:val="center"/>
                  <w:rPr>
                    <w:rFonts w:ascii="Arial Narrow" w:hAnsi="Arial Narrow" w:cs="Verdana"/>
                    <w:color w:val="000000"/>
                    <w:lang w:val="sr-Latn-ME"/>
                  </w:rPr>
                </w:pPr>
                <w:r w:rsidRPr="00EE7C0B">
                  <w:rPr>
                    <w:rFonts w:ascii="Arial Narrow" w:hAnsi="Arial Narrow" w:cs="Verdana"/>
                    <w:b/>
                    <w:color w:val="000000"/>
                    <w:lang w:val="sr-Latn-ME"/>
                  </w:rPr>
                  <w:t>Kontekst</w:t>
                </w:r>
                <w:r w:rsidRPr="00EE7C0B">
                  <w:rPr>
                    <w:rFonts w:ascii="Arial Narrow" w:hAnsi="Arial Narrow" w:cs="Verdana"/>
                    <w:color w:val="000000"/>
                    <w:lang w:val="sr-Latn-ME"/>
                  </w:rPr>
                  <w:t xml:space="preserve"> </w:t>
                </w:r>
              </w:p>
              <w:p w14:paraId="3BD560B1" w14:textId="77777777" w:rsidR="0055059F" w:rsidRPr="00EE7C0B" w:rsidRDefault="0055059F" w:rsidP="0055059F">
                <w:pPr>
                  <w:spacing w:before="120" w:after="120" w:line="240" w:lineRule="auto"/>
                  <w:jc w:val="center"/>
                  <w:rPr>
                    <w:rFonts w:ascii="Arial Narrow" w:hAnsi="Arial Narrow" w:cs="Verdana"/>
                    <w:color w:val="000000"/>
                    <w:lang w:val="sr-Latn-ME"/>
                  </w:rPr>
                </w:pPr>
                <w:r w:rsidRPr="00EE7C0B">
                  <w:rPr>
                    <w:rFonts w:ascii="Arial Narrow" w:hAnsi="Arial Narrow" w:cs="Verdana"/>
                    <w:color w:val="000000"/>
                    <w:lang w:val="sr-Latn-ME"/>
                  </w:rPr>
                  <w:t>(Pojašnjenje označenih pojmova)</w:t>
                </w:r>
              </w:p>
            </w:sdtContent>
          </w:sdt>
        </w:tc>
      </w:tr>
      <w:tr w:rsidR="00A5188F" w:rsidRPr="00EE7C0B" w14:paraId="6AF23FAD" w14:textId="77777777" w:rsidTr="0055059F">
        <w:trPr>
          <w:trHeight w:val="542"/>
          <w:jc w:val="center"/>
        </w:trPr>
        <w:tc>
          <w:tcPr>
            <w:tcW w:w="2500" w:type="pct"/>
            <w:tcBorders>
              <w:top w:val="single" w:sz="18" w:space="0" w:color="C00000"/>
              <w:bottom w:val="single" w:sz="4" w:space="0" w:color="auto"/>
            </w:tcBorders>
            <w:shd w:val="clear" w:color="auto" w:fill="auto"/>
            <w:vAlign w:val="center"/>
          </w:tcPr>
          <w:p w14:paraId="72957BEC" w14:textId="77777777" w:rsidR="00A5188F" w:rsidRPr="00EE7C0B" w:rsidRDefault="00A5188F" w:rsidP="00A5188F">
            <w:pPr>
              <w:numPr>
                <w:ilvl w:val="0"/>
                <w:numId w:val="160"/>
              </w:numPr>
              <w:spacing w:before="120" w:after="120" w:line="240" w:lineRule="auto"/>
              <w:contextualSpacing/>
              <w:rPr>
                <w:rFonts w:ascii="Arial Narrow" w:hAnsi="Arial Narrow"/>
                <w:color w:val="000000"/>
                <w:lang w:val="sr-Latn-CS"/>
              </w:rPr>
            </w:pPr>
            <w:r w:rsidRPr="00EE7C0B">
              <w:rPr>
                <w:rFonts w:ascii="Arial Narrow" w:hAnsi="Arial Narrow"/>
                <w:lang w:val="sr-Latn-ME"/>
              </w:rPr>
              <w:t xml:space="preserve">Objasni formiranje </w:t>
            </w:r>
            <w:r w:rsidRPr="00EE7C0B">
              <w:rPr>
                <w:rFonts w:ascii="Arial Narrow" w:hAnsi="Arial Narrow"/>
                <w:b/>
                <w:lang w:val="sr-Latn-ME"/>
              </w:rPr>
              <w:t>uzgojnog oblika</w:t>
            </w:r>
            <w:r w:rsidRPr="00EE7C0B">
              <w:rPr>
                <w:rFonts w:ascii="Arial Narrow" w:hAnsi="Arial Narrow"/>
                <w:lang w:val="sr-Latn-ME"/>
              </w:rPr>
              <w:t xml:space="preserve"> u voćnjaku</w:t>
            </w:r>
          </w:p>
        </w:tc>
        <w:tc>
          <w:tcPr>
            <w:tcW w:w="2500" w:type="pct"/>
            <w:tcBorders>
              <w:top w:val="single" w:sz="18" w:space="0" w:color="C00000"/>
              <w:bottom w:val="single" w:sz="4" w:space="0" w:color="auto"/>
            </w:tcBorders>
            <w:shd w:val="clear" w:color="auto" w:fill="auto"/>
            <w:vAlign w:val="center"/>
          </w:tcPr>
          <w:p w14:paraId="1C079BD7" w14:textId="1D8F6952" w:rsidR="00A5188F" w:rsidRPr="00EE7C0B" w:rsidRDefault="00A5188F" w:rsidP="00A5188F">
            <w:pPr>
              <w:spacing w:before="120" w:after="120" w:line="240" w:lineRule="auto"/>
              <w:rPr>
                <w:rFonts w:ascii="Arial Narrow" w:hAnsi="Arial Narrow"/>
                <w:color w:val="000000"/>
                <w:lang w:val="sr-Latn-CS"/>
              </w:rPr>
            </w:pPr>
            <w:r w:rsidRPr="00EE7C0B">
              <w:rPr>
                <w:rFonts w:ascii="Arial Narrow" w:hAnsi="Arial Narrow"/>
                <w:b/>
                <w:lang w:val="sr-Latn-ME"/>
              </w:rPr>
              <w:t>Uzgojni oblici</w:t>
            </w:r>
            <w:r w:rsidRPr="00EE7C0B">
              <w:rPr>
                <w:rFonts w:ascii="Arial Narrow" w:hAnsi="Arial Narrow"/>
                <w:lang w:val="sr-Latn-ME"/>
              </w:rPr>
              <w:t>: piramidalna kruna,</w:t>
            </w:r>
            <w:r>
              <w:rPr>
                <w:rFonts w:ascii="Arial Narrow" w:hAnsi="Arial Narrow"/>
                <w:lang w:val="sr-Latn-ME"/>
              </w:rPr>
              <w:t xml:space="preserve"> </w:t>
            </w:r>
            <w:r w:rsidRPr="00EE7C0B">
              <w:rPr>
                <w:rFonts w:ascii="Arial Narrow" w:hAnsi="Arial Narrow"/>
                <w:lang w:val="sr-Latn-ME"/>
              </w:rPr>
              <w:t>vaza,</w:t>
            </w:r>
            <w:r>
              <w:rPr>
                <w:rFonts w:ascii="Arial Narrow" w:hAnsi="Arial Narrow"/>
                <w:lang w:val="sr-Latn-ME"/>
              </w:rPr>
              <w:t xml:space="preserve"> </w:t>
            </w:r>
            <w:r w:rsidRPr="00EE7C0B">
              <w:rPr>
                <w:rFonts w:ascii="Arial Narrow" w:hAnsi="Arial Narrow"/>
                <w:lang w:val="sr-Latn-ME"/>
              </w:rPr>
              <w:t>pravilna palmeta sa kosim granama,</w:t>
            </w:r>
            <w:r>
              <w:rPr>
                <w:rFonts w:ascii="Arial Narrow" w:hAnsi="Arial Narrow"/>
                <w:lang w:val="sr-Latn-ME"/>
              </w:rPr>
              <w:t xml:space="preserve"> </w:t>
            </w:r>
            <w:r w:rsidRPr="00EE7C0B">
              <w:rPr>
                <w:rFonts w:ascii="Arial Narrow" w:hAnsi="Arial Narrow"/>
                <w:lang w:val="sr-Latn-ME"/>
              </w:rPr>
              <w:t>usko-piramidalna kruna,</w:t>
            </w:r>
            <w:r>
              <w:rPr>
                <w:rFonts w:ascii="Arial Narrow" w:hAnsi="Arial Narrow"/>
                <w:lang w:val="sr-Latn-ME"/>
              </w:rPr>
              <w:t xml:space="preserve"> </w:t>
            </w:r>
            <w:r w:rsidRPr="00EE7C0B">
              <w:rPr>
                <w:rFonts w:ascii="Arial Narrow" w:hAnsi="Arial Narrow"/>
                <w:lang w:val="sr-Latn-ME"/>
              </w:rPr>
              <w:t>vretenasti žbun,</w:t>
            </w:r>
            <w:r>
              <w:rPr>
                <w:rFonts w:ascii="Arial Narrow" w:hAnsi="Arial Narrow"/>
                <w:lang w:val="sr-Latn-ME"/>
              </w:rPr>
              <w:t xml:space="preserve"> </w:t>
            </w:r>
            <w:r w:rsidRPr="00EE7C0B">
              <w:rPr>
                <w:rFonts w:ascii="Arial Narrow" w:hAnsi="Arial Narrow"/>
                <w:lang w:val="sr-Latn-ME"/>
              </w:rPr>
              <w:t>vitko vreteno,</w:t>
            </w:r>
            <w:r>
              <w:rPr>
                <w:rFonts w:ascii="Arial Narrow" w:hAnsi="Arial Narrow"/>
                <w:lang w:val="sr-Latn-ME"/>
              </w:rPr>
              <w:t xml:space="preserve"> </w:t>
            </w:r>
            <w:r w:rsidRPr="00EE7C0B">
              <w:rPr>
                <w:rFonts w:ascii="Arial Narrow" w:hAnsi="Arial Narrow"/>
                <w:lang w:val="sr-Latn-ME"/>
              </w:rPr>
              <w:t>supervreteno,</w:t>
            </w:r>
            <w:r>
              <w:rPr>
                <w:rFonts w:ascii="Arial Narrow" w:hAnsi="Arial Narrow"/>
                <w:lang w:val="sr-Latn-ME"/>
              </w:rPr>
              <w:t xml:space="preserve"> </w:t>
            </w:r>
            <w:r w:rsidRPr="00EE7C0B">
              <w:rPr>
                <w:rFonts w:ascii="Arial Narrow" w:hAnsi="Arial Narrow"/>
                <w:lang w:val="sr-Latn-ME"/>
              </w:rPr>
              <w:t>špalirski način gajenja</w:t>
            </w:r>
          </w:p>
        </w:tc>
      </w:tr>
      <w:tr w:rsidR="00A5188F" w:rsidRPr="00EE7C0B" w14:paraId="2AAA02FE" w14:textId="77777777" w:rsidTr="0055059F">
        <w:trPr>
          <w:trHeight w:val="542"/>
          <w:jc w:val="center"/>
        </w:trPr>
        <w:tc>
          <w:tcPr>
            <w:tcW w:w="2500" w:type="pct"/>
            <w:tcBorders>
              <w:top w:val="single" w:sz="4" w:space="0" w:color="auto"/>
            </w:tcBorders>
            <w:shd w:val="clear" w:color="auto" w:fill="auto"/>
            <w:vAlign w:val="center"/>
          </w:tcPr>
          <w:p w14:paraId="6A81AF01" w14:textId="77777777" w:rsidR="00A5188F" w:rsidRPr="00EE7C0B" w:rsidRDefault="00A5188F" w:rsidP="00A5188F">
            <w:pPr>
              <w:numPr>
                <w:ilvl w:val="0"/>
                <w:numId w:val="160"/>
              </w:numPr>
              <w:spacing w:before="120" w:after="120" w:line="240" w:lineRule="auto"/>
              <w:contextualSpacing/>
              <w:rPr>
                <w:rFonts w:ascii="Arial Narrow" w:hAnsi="Arial Narrow"/>
                <w:lang w:val="sr-Latn-ME"/>
              </w:rPr>
            </w:pPr>
            <w:r w:rsidRPr="00EE7C0B">
              <w:rPr>
                <w:rFonts w:ascii="Arial Narrow" w:hAnsi="Arial Narrow"/>
                <w:lang w:val="sr-Latn-ME"/>
              </w:rPr>
              <w:t xml:space="preserve">Objasni formiranje </w:t>
            </w:r>
            <w:r w:rsidRPr="00EE7C0B">
              <w:rPr>
                <w:rFonts w:ascii="Arial Narrow" w:hAnsi="Arial Narrow"/>
                <w:b/>
                <w:lang w:val="sr-Latn-ME"/>
              </w:rPr>
              <w:t>uzgojnih oblika</w:t>
            </w:r>
            <w:r w:rsidRPr="00EE7C0B">
              <w:rPr>
                <w:rFonts w:ascii="Arial Narrow" w:hAnsi="Arial Narrow"/>
                <w:lang w:val="sr-Latn-ME"/>
              </w:rPr>
              <w:t xml:space="preserve"> u vinogradu</w:t>
            </w:r>
          </w:p>
        </w:tc>
        <w:tc>
          <w:tcPr>
            <w:tcW w:w="2500" w:type="pct"/>
            <w:tcBorders>
              <w:top w:val="single" w:sz="4" w:space="0" w:color="auto"/>
            </w:tcBorders>
            <w:shd w:val="clear" w:color="auto" w:fill="auto"/>
            <w:vAlign w:val="center"/>
          </w:tcPr>
          <w:p w14:paraId="1A0E1E38" w14:textId="187ADDFC" w:rsidR="00A5188F" w:rsidRPr="00EE7C0B" w:rsidRDefault="00A5188F" w:rsidP="00A5188F">
            <w:pPr>
              <w:spacing w:before="120" w:after="120" w:line="240" w:lineRule="auto"/>
              <w:rPr>
                <w:rFonts w:ascii="Arial Narrow" w:hAnsi="Arial Narrow"/>
                <w:b/>
                <w:lang w:val="sr-Latn-ME"/>
              </w:rPr>
            </w:pPr>
            <w:r w:rsidRPr="00EE7C0B">
              <w:rPr>
                <w:rFonts w:ascii="Arial Narrow" w:hAnsi="Arial Narrow"/>
                <w:b/>
                <w:lang w:val="sr-Latn-ME"/>
              </w:rPr>
              <w:t xml:space="preserve">Uzgojni oblici: </w:t>
            </w:r>
            <w:r w:rsidRPr="00EE7C0B">
              <w:rPr>
                <w:rFonts w:ascii="Arial Narrow" w:hAnsi="Arial Narrow"/>
                <w:lang w:val="sr-Latn-ME"/>
              </w:rPr>
              <w:t>peharasti oblik, roajatska kordunica,</w:t>
            </w:r>
            <w:r>
              <w:rPr>
                <w:rFonts w:ascii="Arial Narrow" w:hAnsi="Arial Narrow"/>
                <w:lang w:val="sr-Latn-ME"/>
              </w:rPr>
              <w:t xml:space="preserve"> </w:t>
            </w:r>
            <w:r w:rsidRPr="00EE7C0B">
              <w:rPr>
                <w:rFonts w:ascii="Arial Narrow" w:hAnsi="Arial Narrow"/>
                <w:lang w:val="sr-Latn-ME"/>
              </w:rPr>
              <w:t>gijov uzgoj, mozerova kordunica, silvo kordunica,</w:t>
            </w:r>
            <w:r>
              <w:rPr>
                <w:rFonts w:ascii="Arial Narrow" w:hAnsi="Arial Narrow"/>
                <w:lang w:val="sr-Latn-ME"/>
              </w:rPr>
              <w:t xml:space="preserve"> </w:t>
            </w:r>
            <w:r w:rsidRPr="00EE7C0B">
              <w:rPr>
                <w:rFonts w:ascii="Arial Narrow" w:hAnsi="Arial Narrow"/>
                <w:lang w:val="sr-Latn-ME"/>
              </w:rPr>
              <w:t>kazanave kordunica, pergola tendona i dr.</w:t>
            </w:r>
          </w:p>
        </w:tc>
      </w:tr>
      <w:tr w:rsidR="00A5188F" w:rsidRPr="00EE7C0B" w14:paraId="76D6119A" w14:textId="77777777" w:rsidTr="0055059F">
        <w:trPr>
          <w:trHeight w:val="542"/>
          <w:jc w:val="center"/>
        </w:trPr>
        <w:tc>
          <w:tcPr>
            <w:tcW w:w="2500" w:type="pct"/>
            <w:shd w:val="clear" w:color="auto" w:fill="auto"/>
            <w:vAlign w:val="center"/>
          </w:tcPr>
          <w:p w14:paraId="57418A09" w14:textId="77777777" w:rsidR="00A5188F" w:rsidRPr="00EE7C0B" w:rsidRDefault="00A5188F" w:rsidP="00A5188F">
            <w:pPr>
              <w:numPr>
                <w:ilvl w:val="0"/>
                <w:numId w:val="160"/>
              </w:numPr>
              <w:spacing w:before="120" w:after="120" w:line="240" w:lineRule="auto"/>
              <w:contextualSpacing/>
              <w:rPr>
                <w:rFonts w:ascii="Arial Narrow" w:hAnsi="Arial Narrow"/>
                <w:color w:val="000000"/>
                <w:lang w:val="sr-Latn-CS"/>
              </w:rPr>
            </w:pPr>
            <w:r w:rsidRPr="00EE7C0B">
              <w:rPr>
                <w:rFonts w:ascii="Arial Narrow" w:hAnsi="Arial Narrow"/>
                <w:lang w:val="sr-Latn-ME"/>
              </w:rPr>
              <w:t xml:space="preserve">Objasni primjenu </w:t>
            </w:r>
            <w:r w:rsidRPr="00EE7C0B">
              <w:rPr>
                <w:rFonts w:ascii="Arial Narrow" w:hAnsi="Arial Narrow"/>
                <w:b/>
                <w:lang w:val="sr-Latn-ME"/>
              </w:rPr>
              <w:t xml:space="preserve">agrotehničkih mjera </w:t>
            </w:r>
            <w:r w:rsidRPr="00EE7C0B">
              <w:rPr>
                <w:rFonts w:ascii="Arial Narrow" w:hAnsi="Arial Narrow"/>
                <w:lang w:val="sr-Latn-ME"/>
              </w:rPr>
              <w:t>u voćnjaku i vinogradu</w:t>
            </w:r>
          </w:p>
        </w:tc>
        <w:tc>
          <w:tcPr>
            <w:tcW w:w="2500" w:type="pct"/>
            <w:shd w:val="clear" w:color="auto" w:fill="auto"/>
            <w:vAlign w:val="center"/>
          </w:tcPr>
          <w:p w14:paraId="6972DEB1" w14:textId="4EF4A694" w:rsidR="00A5188F" w:rsidRPr="00EE7C0B" w:rsidRDefault="00A5188F" w:rsidP="00A5188F">
            <w:pPr>
              <w:spacing w:before="120" w:after="120" w:line="240" w:lineRule="auto"/>
              <w:rPr>
                <w:rFonts w:ascii="Arial Narrow" w:hAnsi="Arial Narrow"/>
                <w:color w:val="000000"/>
                <w:lang w:val="sr-Latn-CS"/>
              </w:rPr>
            </w:pPr>
            <w:r w:rsidRPr="00EE7C0B">
              <w:rPr>
                <w:rFonts w:ascii="Arial Narrow" w:hAnsi="Arial Narrow"/>
                <w:b/>
                <w:lang w:val="sr-Latn-ME"/>
              </w:rPr>
              <w:t>Agrotehničke mjere:</w:t>
            </w:r>
            <w:r w:rsidRPr="00EE7C0B">
              <w:rPr>
                <w:rFonts w:ascii="Arial Narrow" w:hAnsi="Arial Narrow"/>
                <w:lang w:val="sr-Latn-ME"/>
              </w:rPr>
              <w:t xml:space="preserve"> održavanje zemljišta, đubrenje, navodnjavanje i dr.</w:t>
            </w:r>
          </w:p>
        </w:tc>
      </w:tr>
      <w:tr w:rsidR="00A5188F" w:rsidRPr="00EE7C0B" w14:paraId="26E46139" w14:textId="77777777" w:rsidTr="0055059F">
        <w:trPr>
          <w:trHeight w:val="542"/>
          <w:jc w:val="center"/>
        </w:trPr>
        <w:tc>
          <w:tcPr>
            <w:tcW w:w="2500" w:type="pct"/>
            <w:shd w:val="clear" w:color="auto" w:fill="auto"/>
            <w:vAlign w:val="center"/>
          </w:tcPr>
          <w:p w14:paraId="0D6E30F7" w14:textId="77777777" w:rsidR="00A5188F" w:rsidRPr="00EE7C0B" w:rsidRDefault="00A5188F" w:rsidP="00A5188F">
            <w:pPr>
              <w:numPr>
                <w:ilvl w:val="0"/>
                <w:numId w:val="160"/>
              </w:numPr>
              <w:spacing w:before="120" w:after="120" w:line="240" w:lineRule="auto"/>
              <w:contextualSpacing/>
              <w:rPr>
                <w:rFonts w:ascii="Arial Narrow" w:hAnsi="Arial Narrow"/>
                <w:color w:val="000000"/>
                <w:lang w:val="sr-Latn-CS"/>
              </w:rPr>
            </w:pPr>
            <w:r w:rsidRPr="00EE7C0B">
              <w:rPr>
                <w:rFonts w:ascii="Arial Narrow" w:hAnsi="Arial Narrow"/>
                <w:lang w:val="sr-Latn-ME"/>
              </w:rPr>
              <w:t xml:space="preserve">Objasni </w:t>
            </w:r>
            <w:r w:rsidRPr="00EE7C0B">
              <w:rPr>
                <w:rFonts w:ascii="Arial Narrow" w:hAnsi="Arial Narrow"/>
                <w:b/>
                <w:lang w:val="sr-Latn-ME"/>
              </w:rPr>
              <w:t xml:space="preserve">pomotehničke mjere </w:t>
            </w:r>
            <w:r w:rsidRPr="00EE7C0B">
              <w:rPr>
                <w:rFonts w:ascii="Arial Narrow" w:hAnsi="Arial Narrow"/>
                <w:lang w:val="sr-Latn-ME"/>
              </w:rPr>
              <w:t>u voćarskoj proizvodnji</w:t>
            </w:r>
          </w:p>
        </w:tc>
        <w:tc>
          <w:tcPr>
            <w:tcW w:w="2500" w:type="pct"/>
            <w:shd w:val="clear" w:color="auto" w:fill="auto"/>
            <w:vAlign w:val="center"/>
          </w:tcPr>
          <w:p w14:paraId="5C6EEF6F" w14:textId="20E508F9" w:rsidR="00A5188F" w:rsidRPr="00EE7C0B" w:rsidRDefault="00A5188F" w:rsidP="00A5188F">
            <w:pPr>
              <w:spacing w:before="120" w:after="120" w:line="240" w:lineRule="auto"/>
              <w:rPr>
                <w:rFonts w:ascii="Arial Narrow" w:hAnsi="Arial Narrow"/>
                <w:color w:val="000000"/>
                <w:lang w:val="sr-Latn-CS"/>
              </w:rPr>
            </w:pPr>
            <w:r w:rsidRPr="00EE7C0B">
              <w:rPr>
                <w:rFonts w:ascii="Arial Narrow" w:hAnsi="Arial Narrow"/>
                <w:b/>
                <w:lang w:val="sr-Latn-ME"/>
              </w:rPr>
              <w:t>Pomotehničke mjere:</w:t>
            </w:r>
            <w:r w:rsidRPr="00EE7C0B">
              <w:rPr>
                <w:rFonts w:ascii="Arial Narrow" w:hAnsi="Arial Narrow"/>
                <w:lang w:val="sr-Latn-ME"/>
              </w:rPr>
              <w:t xml:space="preserve"> rezidba, podmlađivanje voćaka,</w:t>
            </w:r>
            <w:r>
              <w:rPr>
                <w:rFonts w:ascii="Arial Narrow" w:hAnsi="Arial Narrow"/>
                <w:lang w:val="sr-Latn-ME"/>
              </w:rPr>
              <w:t xml:space="preserve"> </w:t>
            </w:r>
            <w:r w:rsidRPr="00EE7C0B">
              <w:rPr>
                <w:rFonts w:ascii="Arial Narrow" w:hAnsi="Arial Narrow"/>
                <w:lang w:val="sr-Latn-ME"/>
              </w:rPr>
              <w:t>prstenovanje, povijanje grana, podsijecanje korjena,</w:t>
            </w:r>
            <w:r>
              <w:rPr>
                <w:rFonts w:ascii="Arial Narrow" w:hAnsi="Arial Narrow"/>
                <w:lang w:val="sr-Latn-ME"/>
              </w:rPr>
              <w:t xml:space="preserve"> </w:t>
            </w:r>
            <w:r w:rsidRPr="00EE7C0B">
              <w:rPr>
                <w:rFonts w:ascii="Arial Narrow" w:hAnsi="Arial Narrow"/>
                <w:lang w:val="sr-Latn-ME"/>
              </w:rPr>
              <w:t>prorjeđivanje cvjetova i plodova</w:t>
            </w:r>
          </w:p>
        </w:tc>
      </w:tr>
      <w:tr w:rsidR="0055059F" w:rsidRPr="00EE7C0B" w14:paraId="48F11849" w14:textId="77777777" w:rsidTr="0055059F">
        <w:trPr>
          <w:trHeight w:val="542"/>
          <w:jc w:val="center"/>
        </w:trPr>
        <w:tc>
          <w:tcPr>
            <w:tcW w:w="2500" w:type="pct"/>
            <w:shd w:val="clear" w:color="auto" w:fill="auto"/>
            <w:vAlign w:val="center"/>
          </w:tcPr>
          <w:p w14:paraId="227290C4" w14:textId="77777777" w:rsidR="0055059F" w:rsidRPr="00EE7C0B" w:rsidRDefault="0055059F" w:rsidP="00F67A31">
            <w:pPr>
              <w:numPr>
                <w:ilvl w:val="0"/>
                <w:numId w:val="160"/>
              </w:numPr>
              <w:spacing w:before="120" w:after="120" w:line="240" w:lineRule="auto"/>
              <w:contextualSpacing/>
              <w:rPr>
                <w:rFonts w:ascii="Arial Narrow" w:hAnsi="Arial Narrow"/>
                <w:lang w:val="sr-Latn-ME"/>
              </w:rPr>
            </w:pPr>
            <w:r w:rsidRPr="00EE7C0B">
              <w:rPr>
                <w:rFonts w:ascii="Arial Narrow" w:hAnsi="Arial Narrow"/>
                <w:lang w:val="sr-Latn-ME"/>
              </w:rPr>
              <w:t>Objasni rezidbu vinove loze</w:t>
            </w:r>
          </w:p>
        </w:tc>
        <w:tc>
          <w:tcPr>
            <w:tcW w:w="2500" w:type="pct"/>
            <w:shd w:val="clear" w:color="auto" w:fill="auto"/>
            <w:vAlign w:val="center"/>
          </w:tcPr>
          <w:p w14:paraId="20286681" w14:textId="77777777" w:rsidR="0055059F" w:rsidRPr="00EE7C0B" w:rsidRDefault="0055059F" w:rsidP="0055059F">
            <w:pPr>
              <w:spacing w:before="120" w:after="120" w:line="240" w:lineRule="auto"/>
              <w:rPr>
                <w:rFonts w:ascii="Arial Narrow" w:hAnsi="Arial Narrow"/>
                <w:b/>
                <w:lang w:val="sr-Latn-ME"/>
              </w:rPr>
            </w:pPr>
          </w:p>
        </w:tc>
      </w:tr>
      <w:tr w:rsidR="0055059F" w:rsidRPr="00EE7C0B" w14:paraId="117A5331" w14:textId="77777777" w:rsidTr="0055059F">
        <w:trPr>
          <w:trHeight w:val="542"/>
          <w:jc w:val="center"/>
        </w:trPr>
        <w:tc>
          <w:tcPr>
            <w:tcW w:w="2500" w:type="pct"/>
            <w:shd w:val="clear" w:color="auto" w:fill="auto"/>
            <w:vAlign w:val="center"/>
          </w:tcPr>
          <w:p w14:paraId="6FCBC892" w14:textId="11B93343" w:rsidR="0055059F" w:rsidRPr="00EE7C0B" w:rsidRDefault="0055059F" w:rsidP="00A5188F">
            <w:pPr>
              <w:numPr>
                <w:ilvl w:val="0"/>
                <w:numId w:val="160"/>
              </w:numPr>
              <w:spacing w:before="120" w:after="120" w:line="240" w:lineRule="auto"/>
              <w:contextualSpacing/>
              <w:rPr>
                <w:rFonts w:ascii="Arial Narrow" w:hAnsi="Arial Narrow"/>
                <w:color w:val="000000"/>
                <w:lang w:val="sr-Latn-CS"/>
              </w:rPr>
            </w:pPr>
            <w:r w:rsidRPr="00A5188F">
              <w:rPr>
                <w:rFonts w:ascii="Arial Narrow" w:hAnsi="Arial Narrow"/>
                <w:lang w:val="sr-Latn-ME"/>
              </w:rPr>
              <w:t xml:space="preserve">Demonstrira rezidbu za formiranje uzgojnog oblika voćaka i vinove loze upotrebom adekvatnog alata i uređaja, na </w:t>
            </w:r>
            <w:r w:rsidRPr="00EE7C0B">
              <w:rPr>
                <w:rFonts w:ascii="Arial Narrow" w:hAnsi="Arial Narrow"/>
                <w:lang w:val="sr-Latn-ME"/>
              </w:rPr>
              <w:t>konkretnom primjeru</w:t>
            </w:r>
          </w:p>
        </w:tc>
        <w:tc>
          <w:tcPr>
            <w:tcW w:w="2500" w:type="pct"/>
            <w:shd w:val="clear" w:color="auto" w:fill="auto"/>
            <w:vAlign w:val="center"/>
          </w:tcPr>
          <w:p w14:paraId="77DA6C51" w14:textId="77777777" w:rsidR="0055059F" w:rsidRPr="00EE7C0B" w:rsidRDefault="0055059F" w:rsidP="0055059F">
            <w:pPr>
              <w:spacing w:before="120" w:after="120" w:line="240" w:lineRule="auto"/>
              <w:rPr>
                <w:rFonts w:ascii="Arial Narrow" w:hAnsi="Arial Narrow"/>
                <w:color w:val="000000"/>
                <w:lang w:val="sr-Latn-CS"/>
              </w:rPr>
            </w:pPr>
          </w:p>
        </w:tc>
      </w:tr>
      <w:tr w:rsidR="0055059F" w:rsidRPr="00EE7C0B" w14:paraId="3556D117" w14:textId="77777777" w:rsidTr="0055059F">
        <w:trPr>
          <w:trHeight w:val="542"/>
          <w:jc w:val="center"/>
        </w:trPr>
        <w:tc>
          <w:tcPr>
            <w:tcW w:w="2500" w:type="pct"/>
            <w:shd w:val="clear" w:color="auto" w:fill="auto"/>
            <w:vAlign w:val="center"/>
          </w:tcPr>
          <w:p w14:paraId="63FCB54D" w14:textId="3CC0B01C" w:rsidR="0055059F" w:rsidRPr="00EE7C0B" w:rsidRDefault="0055059F" w:rsidP="00A5188F">
            <w:pPr>
              <w:numPr>
                <w:ilvl w:val="0"/>
                <w:numId w:val="160"/>
              </w:numPr>
              <w:spacing w:before="120" w:after="120" w:line="240" w:lineRule="auto"/>
              <w:contextualSpacing/>
              <w:rPr>
                <w:rFonts w:ascii="Arial Narrow" w:hAnsi="Arial Narrow"/>
                <w:color w:val="000000"/>
                <w:lang w:val="sr-Latn-CS"/>
              </w:rPr>
            </w:pPr>
            <w:r w:rsidRPr="00EE7C0B">
              <w:rPr>
                <w:rFonts w:ascii="Arial Narrow" w:hAnsi="Arial Narrow"/>
                <w:lang w:val="sr-Latn-ME"/>
              </w:rPr>
              <w:t xml:space="preserve">Demonstrira primjenu agrotehničkih mjera u voćnjaku i vinogradu, upotrebom adekvatne </w:t>
            </w:r>
            <w:r w:rsidR="00A5188F">
              <w:rPr>
                <w:rFonts w:ascii="Arial Narrow" w:hAnsi="Arial Narrow"/>
                <w:lang w:val="sr-Latn-ME"/>
              </w:rPr>
              <w:t>m</w:t>
            </w:r>
            <w:r w:rsidRPr="00EE7C0B">
              <w:rPr>
                <w:rFonts w:ascii="Arial Narrow" w:hAnsi="Arial Narrow"/>
                <w:lang w:val="sr-Latn-ME"/>
              </w:rPr>
              <w:t>ehanizacije, na konkretnom primjeru</w:t>
            </w:r>
          </w:p>
        </w:tc>
        <w:tc>
          <w:tcPr>
            <w:tcW w:w="2500" w:type="pct"/>
            <w:shd w:val="clear" w:color="auto" w:fill="auto"/>
            <w:vAlign w:val="center"/>
          </w:tcPr>
          <w:p w14:paraId="70C449F9" w14:textId="77777777" w:rsidR="0055059F" w:rsidRPr="00EE7C0B" w:rsidRDefault="0055059F" w:rsidP="0055059F">
            <w:pPr>
              <w:spacing w:before="120" w:after="120" w:line="240" w:lineRule="auto"/>
              <w:rPr>
                <w:rFonts w:ascii="Arial Narrow" w:hAnsi="Arial Narrow"/>
                <w:color w:val="000000"/>
                <w:lang w:val="sr-Latn-CS"/>
              </w:rPr>
            </w:pPr>
          </w:p>
        </w:tc>
      </w:tr>
      <w:tr w:rsidR="0055059F" w:rsidRPr="00EE7C0B" w14:paraId="72699BE7" w14:textId="77777777" w:rsidTr="0055059F">
        <w:trPr>
          <w:trHeight w:val="542"/>
          <w:jc w:val="center"/>
        </w:trPr>
        <w:tc>
          <w:tcPr>
            <w:tcW w:w="2500" w:type="pct"/>
            <w:shd w:val="clear" w:color="auto" w:fill="auto"/>
            <w:vAlign w:val="center"/>
          </w:tcPr>
          <w:p w14:paraId="5EA02E1B" w14:textId="77777777" w:rsidR="0055059F" w:rsidRPr="00EE7C0B" w:rsidRDefault="0055059F" w:rsidP="00F67A31">
            <w:pPr>
              <w:numPr>
                <w:ilvl w:val="0"/>
                <w:numId w:val="160"/>
              </w:numPr>
              <w:spacing w:before="120" w:after="120" w:line="240" w:lineRule="auto"/>
              <w:contextualSpacing/>
              <w:rPr>
                <w:rFonts w:ascii="Arial Narrow" w:hAnsi="Arial Narrow"/>
                <w:lang w:val="sr-Latn-ME"/>
              </w:rPr>
            </w:pPr>
            <w:r w:rsidRPr="00EE7C0B">
              <w:rPr>
                <w:rFonts w:ascii="Arial Narrow" w:hAnsi="Arial Narrow"/>
                <w:lang w:val="sr-Latn-ME"/>
              </w:rPr>
              <w:t xml:space="preserve">Demonstrira rezidbu voćaka u periodu rodnosti </w:t>
            </w:r>
          </w:p>
          <w:p w14:paraId="421597FA" w14:textId="77777777" w:rsidR="0055059F" w:rsidRPr="00EE7C0B" w:rsidRDefault="0055059F" w:rsidP="0055059F">
            <w:pPr>
              <w:spacing w:before="120" w:after="120" w:line="240" w:lineRule="auto"/>
              <w:ind w:left="312"/>
              <w:contextualSpacing/>
              <w:rPr>
                <w:rFonts w:ascii="Arial Narrow" w:hAnsi="Arial Narrow"/>
                <w:lang w:val="sr-Latn-ME"/>
              </w:rPr>
            </w:pPr>
            <w:r w:rsidRPr="00EE7C0B">
              <w:rPr>
                <w:rFonts w:ascii="Arial Narrow" w:hAnsi="Arial Narrow"/>
                <w:lang w:val="sr-Latn-ME"/>
              </w:rPr>
              <w:t xml:space="preserve">upotrebom odgovarajućeg alata i uređaja, na </w:t>
            </w:r>
          </w:p>
          <w:p w14:paraId="51742750" w14:textId="77777777" w:rsidR="0055059F" w:rsidRPr="00EE7C0B" w:rsidRDefault="0055059F" w:rsidP="0055059F">
            <w:pPr>
              <w:spacing w:before="120" w:after="120" w:line="240" w:lineRule="auto"/>
              <w:ind w:left="312"/>
              <w:contextualSpacing/>
              <w:rPr>
                <w:rFonts w:ascii="Arial Narrow" w:hAnsi="Arial Narrow"/>
                <w:color w:val="000000"/>
                <w:lang w:val="sr-Latn-CS"/>
              </w:rPr>
            </w:pPr>
            <w:r w:rsidRPr="00EE7C0B">
              <w:rPr>
                <w:rFonts w:ascii="Arial Narrow" w:hAnsi="Arial Narrow"/>
                <w:lang w:val="sr-Latn-ME"/>
              </w:rPr>
              <w:t>konkretnom primjeru</w:t>
            </w:r>
          </w:p>
        </w:tc>
        <w:tc>
          <w:tcPr>
            <w:tcW w:w="2500" w:type="pct"/>
            <w:shd w:val="clear" w:color="auto" w:fill="auto"/>
            <w:vAlign w:val="center"/>
          </w:tcPr>
          <w:p w14:paraId="70150B91" w14:textId="77777777" w:rsidR="0055059F" w:rsidRPr="00EE7C0B" w:rsidRDefault="0055059F" w:rsidP="0055059F">
            <w:pPr>
              <w:spacing w:before="120" w:after="120" w:line="240" w:lineRule="auto"/>
              <w:rPr>
                <w:rFonts w:ascii="Arial Narrow" w:hAnsi="Arial Narrow"/>
                <w:color w:val="000000"/>
                <w:lang w:val="sr-Latn-CS"/>
              </w:rPr>
            </w:pPr>
          </w:p>
        </w:tc>
      </w:tr>
      <w:tr w:rsidR="0055059F" w:rsidRPr="00EE7C0B" w14:paraId="7EEF0736" w14:textId="77777777" w:rsidTr="0055059F">
        <w:trPr>
          <w:trHeight w:val="218"/>
          <w:jc w:val="center"/>
        </w:trPr>
        <w:tc>
          <w:tcPr>
            <w:tcW w:w="5000" w:type="pct"/>
            <w:gridSpan w:val="2"/>
            <w:tcBorders>
              <w:top w:val="single" w:sz="18" w:space="0" w:color="C00000"/>
              <w:bottom w:val="single" w:sz="18" w:space="0" w:color="C00000"/>
            </w:tcBorders>
            <w:shd w:val="clear" w:color="auto" w:fill="F1E5BD"/>
            <w:vAlign w:val="center"/>
          </w:tcPr>
          <w:sdt>
            <w:sdtPr>
              <w:rPr>
                <w:rFonts w:ascii="Arial Narrow" w:hAnsi="Arial Narrow" w:cs="Verdana"/>
                <w:b/>
                <w:color w:val="000000"/>
                <w:lang w:val="sr-Latn-ME"/>
              </w:rPr>
              <w:id w:val="-2121596716"/>
              <w:placeholder>
                <w:docPart w:val="5D5AAE045EF74679A8EBC37BB08893BD"/>
              </w:placeholder>
            </w:sdtPr>
            <w:sdtEndPr/>
            <w:sdtContent>
              <w:p w14:paraId="588EF237" w14:textId="77777777" w:rsidR="0055059F" w:rsidRPr="00EE7C0B" w:rsidRDefault="0055059F" w:rsidP="0055059F">
                <w:pPr>
                  <w:spacing w:before="120" w:after="120" w:line="240" w:lineRule="auto"/>
                  <w:rPr>
                    <w:rFonts w:ascii="Arial Narrow" w:hAnsi="Arial Narrow"/>
                    <w:lang w:val="sr-Latn-ME"/>
                  </w:rPr>
                </w:pPr>
                <w:r w:rsidRPr="00EE7C0B">
                  <w:rPr>
                    <w:rFonts w:ascii="Arial Narrow" w:hAnsi="Arial Narrow" w:cs="Verdana"/>
                    <w:b/>
                    <w:color w:val="000000"/>
                    <w:lang w:val="sr-Latn-ME"/>
                  </w:rPr>
                  <w:t>Način provjeravanja dostignutosti ishoda učenja</w:t>
                </w:r>
              </w:p>
            </w:sdtContent>
          </w:sdt>
        </w:tc>
      </w:tr>
      <w:tr w:rsidR="0055059F" w:rsidRPr="00EE7C0B" w14:paraId="6D50CD08" w14:textId="77777777" w:rsidTr="0055059F">
        <w:trPr>
          <w:trHeight w:val="282"/>
          <w:jc w:val="center"/>
        </w:trPr>
        <w:tc>
          <w:tcPr>
            <w:tcW w:w="5000" w:type="pct"/>
            <w:gridSpan w:val="2"/>
            <w:tcBorders>
              <w:top w:val="single" w:sz="18" w:space="0" w:color="C00000"/>
              <w:bottom w:val="single" w:sz="18" w:space="0" w:color="C00000"/>
            </w:tcBorders>
            <w:shd w:val="clear" w:color="auto" w:fill="auto"/>
            <w:vAlign w:val="center"/>
          </w:tcPr>
          <w:p w14:paraId="32F49DA7" w14:textId="77777777" w:rsidR="0055059F" w:rsidRPr="00EE7C0B" w:rsidRDefault="0055059F" w:rsidP="0055059F">
            <w:pPr>
              <w:spacing w:before="120" w:after="120" w:line="240" w:lineRule="auto"/>
              <w:rPr>
                <w:rFonts w:ascii="Arial Narrow" w:hAnsi="Arial Narrow"/>
                <w:lang w:val="sr-Latn-ME"/>
              </w:rPr>
            </w:pPr>
            <w:r w:rsidRPr="00EE7C0B">
              <w:rPr>
                <w:rFonts w:ascii="Arial Narrow" w:hAnsi="Arial Narrow"/>
                <w:lang w:val="sr-Latn-ME"/>
              </w:rPr>
              <w:t>U cilju provjeravanja dostignutosti pomenutog ishoda učenja, potreban je usmeni</w:t>
            </w:r>
            <w:r>
              <w:rPr>
                <w:rFonts w:ascii="Arial Narrow" w:hAnsi="Arial Narrow"/>
                <w:lang w:val="sr-Latn-ME"/>
              </w:rPr>
              <w:t xml:space="preserve"> ili pisani dokaz da je učenik </w:t>
            </w:r>
            <w:r w:rsidRPr="00EE7C0B">
              <w:rPr>
                <w:rFonts w:ascii="Arial Narrow" w:hAnsi="Arial Narrow"/>
                <w:lang w:val="sr-Latn-ME"/>
              </w:rPr>
              <w:t>uspješno realizovao kriterijume od 1 do 4. Za kriterijume od 5 do 8 potrebne su ispravno urađene praktične vježbe sa usmenim obrazloženjem.</w:t>
            </w:r>
          </w:p>
        </w:tc>
      </w:tr>
      <w:tr w:rsidR="0055059F" w:rsidRPr="00EE7C0B" w14:paraId="7839AFA4" w14:textId="77777777" w:rsidTr="0055059F">
        <w:trPr>
          <w:trHeight w:val="64"/>
          <w:jc w:val="center"/>
        </w:trPr>
        <w:tc>
          <w:tcPr>
            <w:tcW w:w="5000" w:type="pct"/>
            <w:gridSpan w:val="2"/>
            <w:tcBorders>
              <w:top w:val="single" w:sz="18" w:space="0" w:color="C00000"/>
              <w:bottom w:val="single" w:sz="18" w:space="0" w:color="C00000"/>
            </w:tcBorders>
            <w:shd w:val="clear" w:color="auto" w:fill="F1E5BD"/>
            <w:vAlign w:val="center"/>
          </w:tcPr>
          <w:sdt>
            <w:sdtPr>
              <w:rPr>
                <w:rFonts w:ascii="Arial Narrow" w:hAnsi="Arial Narrow" w:cs="Verdana"/>
                <w:b/>
                <w:color w:val="000000"/>
                <w:lang w:val="sr-Latn-ME"/>
              </w:rPr>
              <w:id w:val="85279420"/>
              <w:placeholder>
                <w:docPart w:val="599DC5BCD3AF486695FE7E2C3C6E419D"/>
              </w:placeholder>
            </w:sdtPr>
            <w:sdtEndPr/>
            <w:sdtContent>
              <w:p w14:paraId="4FD6A30B" w14:textId="77777777" w:rsidR="0055059F" w:rsidRPr="00EE7C0B" w:rsidRDefault="0055059F" w:rsidP="0055059F">
                <w:pPr>
                  <w:spacing w:before="120" w:after="120" w:line="240" w:lineRule="auto"/>
                  <w:rPr>
                    <w:rFonts w:ascii="Arial Narrow" w:hAnsi="Arial Narrow"/>
                    <w:lang w:val="sr-Latn-ME"/>
                  </w:rPr>
                </w:pPr>
                <w:r w:rsidRPr="00EE7C0B">
                  <w:rPr>
                    <w:rFonts w:ascii="Arial Narrow" w:hAnsi="Arial Narrow" w:cs="Verdana"/>
                    <w:b/>
                    <w:color w:val="000000"/>
                    <w:lang w:val="sr-Latn-ME"/>
                  </w:rPr>
                  <w:t>Predložene teme</w:t>
                </w:r>
              </w:p>
            </w:sdtContent>
          </w:sdt>
        </w:tc>
      </w:tr>
      <w:tr w:rsidR="0055059F" w:rsidRPr="00EE7C0B" w14:paraId="1463638C" w14:textId="77777777" w:rsidTr="0055059F">
        <w:trPr>
          <w:trHeight w:val="99"/>
          <w:jc w:val="center"/>
        </w:trPr>
        <w:tc>
          <w:tcPr>
            <w:tcW w:w="5000" w:type="pct"/>
            <w:gridSpan w:val="2"/>
            <w:tcBorders>
              <w:top w:val="single" w:sz="18" w:space="0" w:color="C00000"/>
            </w:tcBorders>
            <w:shd w:val="clear" w:color="auto" w:fill="auto"/>
            <w:vAlign w:val="center"/>
          </w:tcPr>
          <w:p w14:paraId="58140DD4" w14:textId="77777777" w:rsidR="0055059F" w:rsidRPr="00EE7C0B" w:rsidRDefault="0055059F" w:rsidP="0055059F">
            <w:pPr>
              <w:numPr>
                <w:ilvl w:val="0"/>
                <w:numId w:val="8"/>
              </w:numPr>
              <w:spacing w:before="120" w:after="120" w:line="240" w:lineRule="auto"/>
              <w:rPr>
                <w:rFonts w:ascii="Arial Narrow" w:hAnsi="Arial Narrow"/>
                <w:lang w:val="sr-Latn-ME"/>
              </w:rPr>
            </w:pPr>
            <w:r w:rsidRPr="00EE7C0B">
              <w:rPr>
                <w:rFonts w:ascii="Arial Narrow" w:hAnsi="Arial Narrow"/>
                <w:lang w:val="sr-Latn-ME"/>
              </w:rPr>
              <w:t>Agrotehničke mjere u voćnjaku</w:t>
            </w:r>
          </w:p>
        </w:tc>
      </w:tr>
    </w:tbl>
    <w:p w14:paraId="43EEAA0E" w14:textId="77777777" w:rsidR="0055059F" w:rsidRPr="00EE7C0B" w:rsidRDefault="0055059F" w:rsidP="0055059F">
      <w:pPr>
        <w:rPr>
          <w:lang w:val="sr-Latn-ME"/>
        </w:rPr>
      </w:pPr>
    </w:p>
    <w:p w14:paraId="35FEBDC4" w14:textId="77777777" w:rsidR="0055059F" w:rsidRPr="00EE7C0B" w:rsidRDefault="0055059F" w:rsidP="0055059F">
      <w:pPr>
        <w:rPr>
          <w:lang w:val="sr-Latn-ME"/>
        </w:rPr>
      </w:pPr>
      <w:r w:rsidRPr="00EE7C0B">
        <w:rPr>
          <w:lang w:val="sr-Latn-ME"/>
        </w:rPr>
        <w:br w:type="page"/>
      </w:r>
    </w:p>
    <w:tbl>
      <w:tblPr>
        <w:tblW w:w="9356" w:type="dxa"/>
        <w:jc w:val="center"/>
        <w:tblBorders>
          <w:top w:val="single" w:sz="4" w:space="0" w:color="C00000"/>
          <w:bottom w:val="single" w:sz="4" w:space="0" w:color="C00000"/>
          <w:insideH w:val="single" w:sz="4" w:space="0" w:color="C00000"/>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55059F" w:rsidRPr="00EE7C0B" w14:paraId="2203E428" w14:textId="77777777" w:rsidTr="0055059F">
        <w:trPr>
          <w:trHeight w:val="699"/>
          <w:tblHeader/>
          <w:jc w:val="center"/>
        </w:trPr>
        <w:tc>
          <w:tcPr>
            <w:tcW w:w="5000" w:type="pct"/>
            <w:gridSpan w:val="2"/>
            <w:tcBorders>
              <w:top w:val="single" w:sz="18" w:space="0" w:color="C00000"/>
              <w:bottom w:val="single" w:sz="18" w:space="0" w:color="C00000"/>
            </w:tcBorders>
            <w:shd w:val="clear" w:color="auto" w:fill="F1E5BD"/>
          </w:tcPr>
          <w:sdt>
            <w:sdtPr>
              <w:rPr>
                <w:rFonts w:ascii="Arial Narrow" w:hAnsi="Arial Narrow"/>
                <w:b/>
                <w:lang w:val="sr-Latn-ME"/>
              </w:rPr>
              <w:id w:val="-1667153943"/>
              <w:placeholder>
                <w:docPart w:val="36373078787048EBA35A4FE762E79955"/>
              </w:placeholder>
            </w:sdtPr>
            <w:sdtEndPr/>
            <w:sdtContent>
              <w:p w14:paraId="08C2EA83" w14:textId="77777777" w:rsidR="0055059F" w:rsidRPr="00EE7C0B" w:rsidRDefault="0055059F" w:rsidP="0055059F">
                <w:pPr>
                  <w:spacing w:before="120" w:after="120" w:line="240" w:lineRule="auto"/>
                  <w:jc w:val="center"/>
                  <w:rPr>
                    <w:rFonts w:ascii="Arial Narrow" w:hAnsi="Arial Narrow"/>
                    <w:b/>
                    <w:lang w:val="sr-Latn-ME"/>
                  </w:rPr>
                </w:pPr>
                <w:r w:rsidRPr="00EE7C0B">
                  <w:rPr>
                    <w:rFonts w:ascii="Arial Narrow" w:hAnsi="Arial Narrow"/>
                    <w:b/>
                    <w:lang w:val="sr-Latn-ME"/>
                  </w:rPr>
                  <w:t xml:space="preserve">Ishod 8 - </w:t>
                </w:r>
                <w:sdt>
                  <w:sdtPr>
                    <w:rPr>
                      <w:rFonts w:ascii="Arial Narrow" w:hAnsi="Arial Narrow"/>
                      <w:b/>
                      <w:lang w:val="sr-Latn-ME"/>
                    </w:rPr>
                    <w:id w:val="245390278"/>
                    <w:placeholder>
                      <w:docPart w:val="10A8C3179D74424597DB2114993FF67B"/>
                    </w:placeholder>
                  </w:sdtPr>
                  <w:sdtEndPr/>
                  <w:sdtContent>
                    <w:r w:rsidRPr="00EE7C0B">
                      <w:rPr>
                        <w:rFonts w:ascii="Arial Narrow" w:hAnsi="Arial Narrow"/>
                        <w:lang w:val="sr-Latn-ME"/>
                      </w:rPr>
                      <w:t>Učenik će biti sposoban da</w:t>
                    </w:r>
                  </w:sdtContent>
                </w:sdt>
              </w:p>
            </w:sdtContent>
          </w:sdt>
          <w:p w14:paraId="38AB630E" w14:textId="77777777" w:rsidR="0055059F" w:rsidRPr="00EE7C0B" w:rsidRDefault="0055059F" w:rsidP="0055059F">
            <w:pPr>
              <w:spacing w:before="120" w:after="120" w:line="240" w:lineRule="auto"/>
              <w:jc w:val="center"/>
              <w:rPr>
                <w:rFonts w:ascii="Arial Narrow" w:hAnsi="Arial Narrow"/>
                <w:color w:val="000000"/>
                <w:lang w:val="sr-Latn-CS"/>
              </w:rPr>
            </w:pPr>
            <w:r w:rsidRPr="00EE7C0B">
              <w:rPr>
                <w:rFonts w:ascii="Arial Narrow" w:hAnsi="Arial Narrow"/>
                <w:b/>
              </w:rPr>
              <w:t>Obavi berbu, pakovanje i čuvanje voća i grožđa</w:t>
            </w:r>
          </w:p>
        </w:tc>
      </w:tr>
      <w:tr w:rsidR="0055059F" w:rsidRPr="00EE7C0B" w14:paraId="201C5191" w14:textId="77777777" w:rsidTr="0055059F">
        <w:trPr>
          <w:trHeight w:val="833"/>
          <w:tblHeader/>
          <w:jc w:val="center"/>
        </w:trPr>
        <w:tc>
          <w:tcPr>
            <w:tcW w:w="2500" w:type="pct"/>
            <w:tcBorders>
              <w:top w:val="single" w:sz="18" w:space="0" w:color="C00000"/>
              <w:bottom w:val="single" w:sz="18" w:space="0" w:color="C00000"/>
            </w:tcBorders>
            <w:shd w:val="clear" w:color="auto" w:fill="F1E5BD"/>
          </w:tcPr>
          <w:sdt>
            <w:sdtPr>
              <w:rPr>
                <w:rFonts w:ascii="Arial Narrow" w:hAnsi="Arial Narrow"/>
                <w:b/>
                <w:lang w:val="sr-Latn-ME"/>
              </w:rPr>
              <w:id w:val="1106305063"/>
              <w:placeholder>
                <w:docPart w:val="06016A4CD5DD4E3C910C9DB0FB52EA48"/>
              </w:placeholder>
            </w:sdtPr>
            <w:sdtEndPr>
              <w:rPr>
                <w:b w:val="0"/>
              </w:rPr>
            </w:sdtEndPr>
            <w:sdtContent>
              <w:p w14:paraId="0A54A4BB" w14:textId="77777777" w:rsidR="0055059F" w:rsidRPr="00EE7C0B" w:rsidRDefault="0055059F" w:rsidP="0055059F">
                <w:pPr>
                  <w:spacing w:before="120" w:after="120" w:line="240" w:lineRule="auto"/>
                  <w:jc w:val="center"/>
                  <w:rPr>
                    <w:rFonts w:ascii="Arial Narrow" w:hAnsi="Arial Narrow"/>
                    <w:b/>
                    <w:lang w:val="sr-Latn-ME"/>
                  </w:rPr>
                </w:pPr>
                <w:r w:rsidRPr="00EE7C0B">
                  <w:rPr>
                    <w:rFonts w:ascii="Arial Narrow" w:hAnsi="Arial Narrow"/>
                    <w:b/>
                    <w:lang w:val="sr-Latn-ME"/>
                  </w:rPr>
                  <w:t>Kriterijumi za dostizanje ishoda učenja</w:t>
                </w:r>
              </w:p>
              <w:p w14:paraId="6C40575F" w14:textId="77777777" w:rsidR="0055059F" w:rsidRPr="00EE7C0B" w:rsidRDefault="0055059F" w:rsidP="0055059F">
                <w:pPr>
                  <w:spacing w:before="120" w:after="120" w:line="240" w:lineRule="auto"/>
                  <w:jc w:val="center"/>
                  <w:rPr>
                    <w:rFonts w:ascii="Arial Narrow" w:hAnsi="Arial Narrow"/>
                    <w:b/>
                    <w:lang w:val="sr-Latn-ME"/>
                  </w:rPr>
                </w:pPr>
                <w:r w:rsidRPr="00EE7C0B">
                  <w:rPr>
                    <w:rFonts w:ascii="Arial Narrow" w:hAnsi="Arial Narrow"/>
                    <w:lang w:val="sr-Latn-ME"/>
                  </w:rPr>
                  <w:t>U cilju dostizanja ishoda učenja, učenik treba da:</w:t>
                </w:r>
              </w:p>
            </w:sdtContent>
          </w:sdt>
        </w:tc>
        <w:tc>
          <w:tcPr>
            <w:tcW w:w="2500" w:type="pct"/>
            <w:tcBorders>
              <w:top w:val="single" w:sz="18" w:space="0" w:color="C00000"/>
              <w:bottom w:val="single" w:sz="18" w:space="0" w:color="C00000"/>
            </w:tcBorders>
            <w:shd w:val="clear" w:color="auto" w:fill="F1E5BD"/>
          </w:tcPr>
          <w:sdt>
            <w:sdtPr>
              <w:rPr>
                <w:rFonts w:ascii="Arial Narrow" w:hAnsi="Arial Narrow" w:cs="Verdana"/>
                <w:b/>
                <w:color w:val="000000"/>
                <w:lang w:val="sr-Latn-ME"/>
              </w:rPr>
              <w:id w:val="-1504738456"/>
              <w:placeholder>
                <w:docPart w:val="06016A4CD5DD4E3C910C9DB0FB52EA48"/>
              </w:placeholder>
            </w:sdtPr>
            <w:sdtEndPr>
              <w:rPr>
                <w:b w:val="0"/>
              </w:rPr>
            </w:sdtEndPr>
            <w:sdtContent>
              <w:p w14:paraId="7B64D59D" w14:textId="77777777" w:rsidR="0055059F" w:rsidRPr="00EE7C0B" w:rsidRDefault="0055059F" w:rsidP="0055059F">
                <w:pPr>
                  <w:spacing w:before="120" w:after="120" w:line="240" w:lineRule="auto"/>
                  <w:jc w:val="center"/>
                  <w:rPr>
                    <w:rFonts w:ascii="Arial Narrow" w:hAnsi="Arial Narrow" w:cs="Verdana"/>
                    <w:color w:val="000000"/>
                    <w:lang w:val="sr-Latn-ME"/>
                  </w:rPr>
                </w:pPr>
                <w:r w:rsidRPr="00EE7C0B">
                  <w:rPr>
                    <w:rFonts w:ascii="Arial Narrow" w:hAnsi="Arial Narrow" w:cs="Verdana"/>
                    <w:b/>
                    <w:color w:val="000000"/>
                    <w:lang w:val="sr-Latn-ME"/>
                  </w:rPr>
                  <w:t>Kontekst</w:t>
                </w:r>
                <w:r w:rsidRPr="00EE7C0B">
                  <w:rPr>
                    <w:rFonts w:ascii="Arial Narrow" w:hAnsi="Arial Narrow" w:cs="Verdana"/>
                    <w:color w:val="000000"/>
                    <w:lang w:val="sr-Latn-ME"/>
                  </w:rPr>
                  <w:t xml:space="preserve"> </w:t>
                </w:r>
              </w:p>
              <w:p w14:paraId="6663DCD9" w14:textId="77777777" w:rsidR="0055059F" w:rsidRPr="00EE7C0B" w:rsidRDefault="0055059F" w:rsidP="0055059F">
                <w:pPr>
                  <w:spacing w:before="120" w:after="120" w:line="240" w:lineRule="auto"/>
                  <w:jc w:val="center"/>
                  <w:rPr>
                    <w:rFonts w:ascii="Arial Narrow" w:hAnsi="Arial Narrow" w:cs="Verdana"/>
                    <w:color w:val="000000"/>
                    <w:lang w:val="sr-Latn-ME"/>
                  </w:rPr>
                </w:pPr>
                <w:r w:rsidRPr="00EE7C0B">
                  <w:rPr>
                    <w:rFonts w:ascii="Arial Narrow" w:hAnsi="Arial Narrow" w:cs="Verdana"/>
                    <w:color w:val="000000"/>
                    <w:lang w:val="sr-Latn-ME"/>
                  </w:rPr>
                  <w:t>(Pojašnjenje označenih pojmova)</w:t>
                </w:r>
              </w:p>
            </w:sdtContent>
          </w:sdt>
        </w:tc>
      </w:tr>
      <w:tr w:rsidR="0055059F" w:rsidRPr="00EE7C0B" w14:paraId="5C41E3B0" w14:textId="77777777" w:rsidTr="0055059F">
        <w:trPr>
          <w:trHeight w:val="542"/>
          <w:jc w:val="center"/>
        </w:trPr>
        <w:tc>
          <w:tcPr>
            <w:tcW w:w="2500" w:type="pct"/>
            <w:tcBorders>
              <w:top w:val="single" w:sz="18" w:space="0" w:color="C00000"/>
            </w:tcBorders>
            <w:shd w:val="clear" w:color="auto" w:fill="auto"/>
            <w:vAlign w:val="center"/>
          </w:tcPr>
          <w:p w14:paraId="7971EE41" w14:textId="77777777" w:rsidR="0055059F" w:rsidRPr="00EE7C0B" w:rsidRDefault="0055059F" w:rsidP="00F67A31">
            <w:pPr>
              <w:numPr>
                <w:ilvl w:val="0"/>
                <w:numId w:val="161"/>
              </w:numPr>
              <w:spacing w:before="120" w:after="120" w:line="240" w:lineRule="auto"/>
              <w:contextualSpacing/>
              <w:rPr>
                <w:rFonts w:ascii="Arial Narrow" w:hAnsi="Arial Narrow"/>
                <w:color w:val="000000"/>
                <w:lang w:val="sr-Latn-CS"/>
              </w:rPr>
            </w:pPr>
            <w:r w:rsidRPr="00EE7C0B">
              <w:rPr>
                <w:rFonts w:ascii="Arial Narrow" w:hAnsi="Arial Narrow"/>
              </w:rPr>
              <w:t xml:space="preserve">Navede </w:t>
            </w:r>
            <w:r w:rsidRPr="00EE7C0B">
              <w:rPr>
                <w:rFonts w:ascii="Arial Narrow" w:hAnsi="Arial Narrow"/>
                <w:b/>
              </w:rPr>
              <w:t>vrste berbe</w:t>
            </w:r>
            <w:r w:rsidRPr="00EE7C0B">
              <w:rPr>
                <w:rFonts w:ascii="Arial Narrow" w:hAnsi="Arial Narrow"/>
              </w:rPr>
              <w:t xml:space="preserve"> voća i grožđa.</w:t>
            </w:r>
          </w:p>
        </w:tc>
        <w:tc>
          <w:tcPr>
            <w:tcW w:w="2500" w:type="pct"/>
            <w:tcBorders>
              <w:top w:val="single" w:sz="18" w:space="0" w:color="C00000"/>
            </w:tcBorders>
            <w:shd w:val="clear" w:color="auto" w:fill="auto"/>
            <w:vAlign w:val="center"/>
          </w:tcPr>
          <w:p w14:paraId="22CE37DD" w14:textId="77777777" w:rsidR="0055059F" w:rsidRPr="00EE7C0B" w:rsidRDefault="0055059F" w:rsidP="0055059F">
            <w:pPr>
              <w:spacing w:before="120" w:after="120" w:line="240" w:lineRule="auto"/>
              <w:rPr>
                <w:rFonts w:ascii="Arial Narrow" w:hAnsi="Arial Narrow"/>
                <w:color w:val="000000"/>
                <w:lang w:val="sr-Latn-CS"/>
              </w:rPr>
            </w:pPr>
            <w:r w:rsidRPr="00EE7C0B">
              <w:rPr>
                <w:rFonts w:ascii="Arial Narrow" w:hAnsi="Arial Narrow"/>
                <w:b/>
              </w:rPr>
              <w:t>Vrste berbe</w:t>
            </w:r>
            <w:r w:rsidRPr="00EE7C0B">
              <w:rPr>
                <w:rFonts w:ascii="Arial Narrow" w:hAnsi="Arial Narrow"/>
              </w:rPr>
              <w:t>: ručna, polumehanizovana i mehanizovana</w:t>
            </w:r>
          </w:p>
        </w:tc>
      </w:tr>
      <w:tr w:rsidR="0055059F" w:rsidRPr="00EE7C0B" w14:paraId="655F7174" w14:textId="77777777" w:rsidTr="0055059F">
        <w:trPr>
          <w:trHeight w:val="542"/>
          <w:jc w:val="center"/>
        </w:trPr>
        <w:tc>
          <w:tcPr>
            <w:tcW w:w="2500" w:type="pct"/>
            <w:shd w:val="clear" w:color="auto" w:fill="auto"/>
            <w:vAlign w:val="center"/>
          </w:tcPr>
          <w:p w14:paraId="66C8BEF0" w14:textId="77777777" w:rsidR="0055059F" w:rsidRPr="00EE7C0B" w:rsidRDefault="0055059F" w:rsidP="00F67A31">
            <w:pPr>
              <w:numPr>
                <w:ilvl w:val="0"/>
                <w:numId w:val="161"/>
              </w:numPr>
              <w:spacing w:before="120" w:after="120" w:line="240" w:lineRule="auto"/>
              <w:contextualSpacing/>
              <w:rPr>
                <w:rFonts w:ascii="Arial Narrow" w:hAnsi="Arial Narrow"/>
                <w:color w:val="000000"/>
                <w:lang w:val="sr-Latn-CS"/>
              </w:rPr>
            </w:pPr>
            <w:r w:rsidRPr="00EE7C0B">
              <w:rPr>
                <w:rFonts w:ascii="Arial Narrow" w:hAnsi="Arial Narrow"/>
              </w:rPr>
              <w:t xml:space="preserve">Objasni </w:t>
            </w:r>
            <w:r w:rsidRPr="00EE7C0B">
              <w:rPr>
                <w:rFonts w:ascii="Arial Narrow" w:hAnsi="Arial Narrow"/>
                <w:b/>
              </w:rPr>
              <w:t>načine određivanja momenta berbe voćaka</w:t>
            </w:r>
          </w:p>
        </w:tc>
        <w:tc>
          <w:tcPr>
            <w:tcW w:w="2500" w:type="pct"/>
            <w:shd w:val="clear" w:color="auto" w:fill="auto"/>
            <w:vAlign w:val="center"/>
          </w:tcPr>
          <w:p w14:paraId="3E51DB86" w14:textId="61277CCF" w:rsidR="0055059F" w:rsidRPr="00EE7C0B" w:rsidRDefault="0055059F" w:rsidP="0055059F">
            <w:pPr>
              <w:spacing w:before="120" w:after="120" w:line="240" w:lineRule="auto"/>
              <w:rPr>
                <w:rFonts w:ascii="Arial Narrow" w:hAnsi="Arial Narrow"/>
                <w:color w:val="000000"/>
                <w:lang w:val="sr-Latn-CS"/>
              </w:rPr>
            </w:pPr>
            <w:r w:rsidRPr="00EE7C0B">
              <w:rPr>
                <w:rFonts w:ascii="Arial Narrow" w:hAnsi="Arial Narrow"/>
                <w:b/>
              </w:rPr>
              <w:t>Načini određivanja momenta berbe voćaka:</w:t>
            </w:r>
            <w:r w:rsidRPr="00EE7C0B">
              <w:rPr>
                <w:rFonts w:ascii="Arial Narrow" w:hAnsi="Arial Narrow"/>
              </w:rPr>
              <w:t xml:space="preserve"> boja ploda,</w:t>
            </w:r>
            <w:r w:rsidR="00A5188F">
              <w:rPr>
                <w:rFonts w:ascii="Arial Narrow" w:hAnsi="Arial Narrow"/>
              </w:rPr>
              <w:t xml:space="preserve"> </w:t>
            </w:r>
            <w:r w:rsidRPr="00EE7C0B">
              <w:rPr>
                <w:rFonts w:ascii="Arial Narrow" w:hAnsi="Arial Narrow"/>
              </w:rPr>
              <w:t>oblik ploda, broj dana od punog cvjetanja do berbe, jodno-skrobni test, čvrstina parenhima ploda, lakoća odvajanja p</w:t>
            </w:r>
            <w:r>
              <w:rPr>
                <w:rFonts w:ascii="Arial Narrow" w:hAnsi="Arial Narrow"/>
              </w:rPr>
              <w:t>loda, količina ukupnih kiselina i dr.</w:t>
            </w:r>
          </w:p>
        </w:tc>
      </w:tr>
      <w:tr w:rsidR="0055059F" w:rsidRPr="00EE7C0B" w14:paraId="6406C132" w14:textId="77777777" w:rsidTr="0055059F">
        <w:trPr>
          <w:trHeight w:val="542"/>
          <w:jc w:val="center"/>
        </w:trPr>
        <w:tc>
          <w:tcPr>
            <w:tcW w:w="2500" w:type="pct"/>
            <w:shd w:val="clear" w:color="auto" w:fill="auto"/>
            <w:vAlign w:val="center"/>
          </w:tcPr>
          <w:p w14:paraId="19905DD0" w14:textId="77777777" w:rsidR="0055059F" w:rsidRPr="00EE7C0B" w:rsidRDefault="0055059F" w:rsidP="00F67A31">
            <w:pPr>
              <w:numPr>
                <w:ilvl w:val="0"/>
                <w:numId w:val="161"/>
              </w:numPr>
              <w:spacing w:before="120" w:after="120" w:line="240" w:lineRule="auto"/>
              <w:contextualSpacing/>
              <w:rPr>
                <w:rFonts w:ascii="Arial Narrow" w:hAnsi="Arial Narrow"/>
                <w:b/>
                <w:lang w:val="sr-Latn-ME"/>
              </w:rPr>
            </w:pPr>
            <w:r w:rsidRPr="00EE7C0B">
              <w:rPr>
                <w:rFonts w:ascii="Arial Narrow" w:hAnsi="Arial Narrow"/>
                <w:lang w:val="sr-Latn-ME"/>
              </w:rPr>
              <w:t xml:space="preserve">Objasni vrijeme berbe i </w:t>
            </w:r>
            <w:r w:rsidRPr="00EE7C0B">
              <w:rPr>
                <w:rFonts w:ascii="Arial Narrow" w:hAnsi="Arial Narrow"/>
                <w:b/>
                <w:lang w:val="sr-Latn-ME"/>
              </w:rPr>
              <w:t xml:space="preserve">određivanja zrelosti </w:t>
            </w:r>
          </w:p>
          <w:p w14:paraId="526BB2E7" w14:textId="77777777" w:rsidR="0055059F" w:rsidRPr="00EE7C0B" w:rsidRDefault="0055059F" w:rsidP="0055059F">
            <w:pPr>
              <w:spacing w:before="120" w:after="120" w:line="240" w:lineRule="auto"/>
              <w:ind w:left="312"/>
              <w:contextualSpacing/>
              <w:rPr>
                <w:rFonts w:ascii="Arial Narrow" w:hAnsi="Arial Narrow"/>
              </w:rPr>
            </w:pPr>
            <w:r w:rsidRPr="00EE7C0B">
              <w:rPr>
                <w:rFonts w:ascii="Arial Narrow" w:hAnsi="Arial Narrow"/>
                <w:b/>
                <w:lang w:val="sr-Latn-ME"/>
              </w:rPr>
              <w:t>grožđa</w:t>
            </w:r>
          </w:p>
        </w:tc>
        <w:tc>
          <w:tcPr>
            <w:tcW w:w="2500" w:type="pct"/>
            <w:shd w:val="clear" w:color="auto" w:fill="auto"/>
            <w:vAlign w:val="center"/>
          </w:tcPr>
          <w:p w14:paraId="08BB268E" w14:textId="77777777" w:rsidR="0055059F" w:rsidRPr="00EE7C0B" w:rsidRDefault="0055059F" w:rsidP="0055059F">
            <w:pPr>
              <w:spacing w:before="120" w:after="120" w:line="240" w:lineRule="auto"/>
              <w:rPr>
                <w:rFonts w:ascii="Arial Narrow" w:hAnsi="Arial Narrow"/>
                <w:lang w:val="sr-Latn-ME"/>
              </w:rPr>
            </w:pPr>
            <w:r w:rsidRPr="00EE7C0B">
              <w:rPr>
                <w:rFonts w:ascii="Arial Narrow" w:hAnsi="Arial Narrow"/>
                <w:b/>
                <w:lang w:val="sr-Latn-ME"/>
              </w:rPr>
              <w:t>Određivanje zrelosti grožđa</w:t>
            </w:r>
            <w:r w:rsidRPr="00EE7C0B">
              <w:rPr>
                <w:rFonts w:ascii="Arial Narrow" w:hAnsi="Arial Narrow"/>
                <w:lang w:val="sr-Latn-ME"/>
              </w:rPr>
              <w:t xml:space="preserve">: organoleptički, fizički i </w:t>
            </w:r>
          </w:p>
          <w:p w14:paraId="0EC2D8E0" w14:textId="77777777" w:rsidR="0055059F" w:rsidRPr="00EE7C0B" w:rsidRDefault="0055059F" w:rsidP="0055059F">
            <w:pPr>
              <w:spacing w:before="120" w:after="120" w:line="240" w:lineRule="auto"/>
              <w:rPr>
                <w:rFonts w:ascii="Arial Narrow" w:hAnsi="Arial Narrow"/>
                <w:b/>
              </w:rPr>
            </w:pPr>
            <w:r w:rsidRPr="00EE7C0B">
              <w:rPr>
                <w:rFonts w:ascii="Arial Narrow" w:hAnsi="Arial Narrow"/>
                <w:lang w:val="sr-Latn-ME"/>
              </w:rPr>
              <w:t>hemijski</w:t>
            </w:r>
          </w:p>
        </w:tc>
      </w:tr>
      <w:tr w:rsidR="0055059F" w:rsidRPr="00EE7C0B" w14:paraId="2CD167B2" w14:textId="77777777" w:rsidTr="0055059F">
        <w:trPr>
          <w:trHeight w:val="542"/>
          <w:jc w:val="center"/>
        </w:trPr>
        <w:tc>
          <w:tcPr>
            <w:tcW w:w="2500" w:type="pct"/>
            <w:shd w:val="clear" w:color="auto" w:fill="auto"/>
            <w:vAlign w:val="center"/>
          </w:tcPr>
          <w:p w14:paraId="722E815D" w14:textId="77777777" w:rsidR="0055059F" w:rsidRPr="00EE7C0B" w:rsidRDefault="0055059F" w:rsidP="00F67A31">
            <w:pPr>
              <w:numPr>
                <w:ilvl w:val="0"/>
                <w:numId w:val="161"/>
              </w:numPr>
              <w:spacing w:before="120" w:after="120" w:line="240" w:lineRule="auto"/>
              <w:contextualSpacing/>
              <w:rPr>
                <w:rFonts w:ascii="Arial Narrow" w:hAnsi="Arial Narrow"/>
                <w:lang w:val="sr-Latn-ME"/>
              </w:rPr>
            </w:pPr>
            <w:r w:rsidRPr="00EE7C0B">
              <w:rPr>
                <w:rFonts w:ascii="Arial Narrow" w:hAnsi="Arial Narrow"/>
                <w:lang w:val="sr-Latn-ME"/>
              </w:rPr>
              <w:t>Opiše berbu vinskog i stonog grožđa</w:t>
            </w:r>
          </w:p>
        </w:tc>
        <w:tc>
          <w:tcPr>
            <w:tcW w:w="2500" w:type="pct"/>
            <w:shd w:val="clear" w:color="auto" w:fill="auto"/>
            <w:vAlign w:val="center"/>
          </w:tcPr>
          <w:p w14:paraId="7D25C3B1" w14:textId="77777777" w:rsidR="0055059F" w:rsidRPr="00EE7C0B" w:rsidRDefault="0055059F" w:rsidP="0055059F">
            <w:pPr>
              <w:spacing w:before="120" w:after="120" w:line="240" w:lineRule="auto"/>
              <w:rPr>
                <w:rFonts w:ascii="Arial Narrow" w:hAnsi="Arial Narrow"/>
                <w:b/>
                <w:lang w:val="sr-Latn-ME"/>
              </w:rPr>
            </w:pPr>
          </w:p>
        </w:tc>
      </w:tr>
      <w:tr w:rsidR="0055059F" w:rsidRPr="00EE7C0B" w14:paraId="1374DCBD" w14:textId="77777777" w:rsidTr="0055059F">
        <w:trPr>
          <w:trHeight w:val="542"/>
          <w:jc w:val="center"/>
        </w:trPr>
        <w:tc>
          <w:tcPr>
            <w:tcW w:w="2500" w:type="pct"/>
            <w:shd w:val="clear" w:color="auto" w:fill="auto"/>
            <w:vAlign w:val="center"/>
          </w:tcPr>
          <w:p w14:paraId="7883DE05" w14:textId="77777777" w:rsidR="0055059F" w:rsidRPr="00EE7C0B" w:rsidRDefault="0055059F" w:rsidP="00F67A31">
            <w:pPr>
              <w:numPr>
                <w:ilvl w:val="0"/>
                <w:numId w:val="161"/>
              </w:numPr>
              <w:spacing w:before="120" w:after="120" w:line="240" w:lineRule="auto"/>
              <w:contextualSpacing/>
              <w:rPr>
                <w:rFonts w:ascii="Arial Narrow" w:hAnsi="Arial Narrow"/>
                <w:color w:val="000000"/>
                <w:lang w:val="sr-Latn-CS"/>
              </w:rPr>
            </w:pPr>
            <w:r w:rsidRPr="00EE7C0B">
              <w:rPr>
                <w:rFonts w:ascii="Arial Narrow" w:hAnsi="Arial Narrow"/>
              </w:rPr>
              <w:t xml:space="preserve">Navede </w:t>
            </w:r>
            <w:r w:rsidRPr="00EE7C0B">
              <w:rPr>
                <w:rFonts w:ascii="Arial Narrow" w:hAnsi="Arial Narrow"/>
                <w:b/>
              </w:rPr>
              <w:t xml:space="preserve">pripremne </w:t>
            </w:r>
            <w:r w:rsidRPr="00EE7C0B">
              <w:rPr>
                <w:rFonts w:ascii="Arial Narrow" w:hAnsi="Arial Narrow"/>
                <w:bCs/>
              </w:rPr>
              <w:t>operacije</w:t>
            </w:r>
            <w:r w:rsidRPr="00EE7C0B">
              <w:rPr>
                <w:rFonts w:ascii="Arial Narrow" w:hAnsi="Arial Narrow"/>
              </w:rPr>
              <w:t xml:space="preserve"> prije pakovanja voća</w:t>
            </w:r>
          </w:p>
        </w:tc>
        <w:tc>
          <w:tcPr>
            <w:tcW w:w="2500" w:type="pct"/>
            <w:shd w:val="clear" w:color="auto" w:fill="auto"/>
            <w:vAlign w:val="center"/>
          </w:tcPr>
          <w:p w14:paraId="75E95528" w14:textId="77777777" w:rsidR="0055059F" w:rsidRPr="00EE7C0B" w:rsidRDefault="0055059F" w:rsidP="0055059F">
            <w:pPr>
              <w:spacing w:before="120" w:after="120" w:line="240" w:lineRule="auto"/>
              <w:rPr>
                <w:rFonts w:ascii="Arial Narrow" w:hAnsi="Arial Narrow"/>
                <w:color w:val="000000"/>
                <w:lang w:val="sr-Latn-CS"/>
              </w:rPr>
            </w:pPr>
            <w:r w:rsidRPr="00EE7C0B">
              <w:rPr>
                <w:rFonts w:ascii="Arial Narrow" w:hAnsi="Arial Narrow"/>
                <w:b/>
              </w:rPr>
              <w:t>Pripremne operacije</w:t>
            </w:r>
            <w:r w:rsidRPr="00EE7C0B">
              <w:rPr>
                <w:rFonts w:ascii="Arial Narrow" w:hAnsi="Arial Narrow"/>
              </w:rPr>
              <w:t>:  čišćenje plodova, pranje plodova, otklanjanje oboljelih djelova, poliranje plodova, sortiranje po veličini, težini i dr</w:t>
            </w:r>
            <w:r>
              <w:rPr>
                <w:rFonts w:ascii="Arial Narrow" w:hAnsi="Arial Narrow"/>
              </w:rPr>
              <w:t>.</w:t>
            </w:r>
          </w:p>
        </w:tc>
      </w:tr>
      <w:tr w:rsidR="0055059F" w:rsidRPr="00EE7C0B" w14:paraId="288E5C0E" w14:textId="77777777" w:rsidTr="0055059F">
        <w:trPr>
          <w:trHeight w:val="542"/>
          <w:jc w:val="center"/>
        </w:trPr>
        <w:tc>
          <w:tcPr>
            <w:tcW w:w="2500" w:type="pct"/>
            <w:shd w:val="clear" w:color="auto" w:fill="auto"/>
            <w:vAlign w:val="center"/>
          </w:tcPr>
          <w:p w14:paraId="05450638" w14:textId="77777777" w:rsidR="0055059F" w:rsidRPr="00EE7C0B" w:rsidRDefault="0055059F" w:rsidP="00F67A31">
            <w:pPr>
              <w:numPr>
                <w:ilvl w:val="0"/>
                <w:numId w:val="161"/>
              </w:numPr>
              <w:spacing w:before="120" w:after="120" w:line="240" w:lineRule="auto"/>
              <w:contextualSpacing/>
              <w:rPr>
                <w:rFonts w:ascii="Arial Narrow" w:hAnsi="Arial Narrow"/>
                <w:color w:val="000000"/>
                <w:lang w:val="sr-Latn-CS"/>
              </w:rPr>
            </w:pPr>
            <w:r w:rsidRPr="00EE7C0B">
              <w:rPr>
                <w:rFonts w:ascii="Arial Narrow" w:hAnsi="Arial Narrow"/>
                <w:color w:val="000000"/>
                <w:lang w:val="sr-Latn-CS"/>
              </w:rPr>
              <w:t xml:space="preserve">Objasni postupak pakovanja voća i grožđa u odgovarajuću </w:t>
            </w:r>
            <w:r w:rsidRPr="00EE7C0B">
              <w:rPr>
                <w:rFonts w:ascii="Arial Narrow" w:hAnsi="Arial Narrow"/>
                <w:b/>
                <w:color w:val="000000"/>
                <w:lang w:val="sr-Latn-CS"/>
              </w:rPr>
              <w:t>ambalažu</w:t>
            </w:r>
          </w:p>
        </w:tc>
        <w:tc>
          <w:tcPr>
            <w:tcW w:w="2500" w:type="pct"/>
            <w:shd w:val="clear" w:color="auto" w:fill="auto"/>
            <w:vAlign w:val="center"/>
          </w:tcPr>
          <w:p w14:paraId="440C57BA" w14:textId="77777777" w:rsidR="0055059F" w:rsidRPr="00EE7C0B" w:rsidRDefault="0055059F" w:rsidP="0055059F">
            <w:pPr>
              <w:spacing w:before="120" w:after="120" w:line="240" w:lineRule="auto"/>
              <w:rPr>
                <w:rFonts w:ascii="Arial Narrow" w:hAnsi="Arial Narrow"/>
                <w:color w:val="000000"/>
                <w:lang w:val="sr-Latn-CS"/>
              </w:rPr>
            </w:pPr>
            <w:r w:rsidRPr="00EE7C0B">
              <w:rPr>
                <w:rFonts w:ascii="Arial Narrow" w:eastAsia="Batang" w:hAnsi="Arial Narrow"/>
                <w:b/>
                <w:lang w:val="sr-Latn-ME"/>
              </w:rPr>
              <w:t>Ambalaža</w:t>
            </w:r>
            <w:r w:rsidRPr="00EE7C0B">
              <w:rPr>
                <w:rFonts w:ascii="Arial Narrow" w:eastAsia="Batang" w:hAnsi="Arial Narrow"/>
                <w:lang w:val="sr-Latn-ME"/>
              </w:rPr>
              <w:t>: gajbe, kartonske kutije, vreće, posudice različitih dimenzija, plastične kutije</w:t>
            </w:r>
            <w:r>
              <w:rPr>
                <w:rFonts w:ascii="Arial Narrow" w:eastAsia="Batang" w:hAnsi="Arial Narrow"/>
                <w:lang w:val="sr-Latn-ME"/>
              </w:rPr>
              <w:t xml:space="preserve"> i dr.</w:t>
            </w:r>
          </w:p>
        </w:tc>
      </w:tr>
      <w:tr w:rsidR="0055059F" w:rsidRPr="00EE7C0B" w14:paraId="3E80488F" w14:textId="77777777" w:rsidTr="0055059F">
        <w:trPr>
          <w:trHeight w:val="542"/>
          <w:jc w:val="center"/>
        </w:trPr>
        <w:tc>
          <w:tcPr>
            <w:tcW w:w="2500" w:type="pct"/>
            <w:shd w:val="clear" w:color="auto" w:fill="auto"/>
            <w:vAlign w:val="center"/>
          </w:tcPr>
          <w:p w14:paraId="786E449F" w14:textId="77777777" w:rsidR="0055059F" w:rsidRPr="00EE7C0B" w:rsidRDefault="0055059F" w:rsidP="00F67A31">
            <w:pPr>
              <w:numPr>
                <w:ilvl w:val="0"/>
                <w:numId w:val="161"/>
              </w:numPr>
              <w:spacing w:before="120" w:after="120" w:line="240" w:lineRule="auto"/>
              <w:contextualSpacing/>
              <w:rPr>
                <w:rFonts w:ascii="Arial Narrow" w:hAnsi="Arial Narrow"/>
                <w:color w:val="000000"/>
                <w:lang w:val="sr-Latn-CS"/>
              </w:rPr>
            </w:pPr>
            <w:r w:rsidRPr="00EE7C0B">
              <w:rPr>
                <w:rFonts w:ascii="Arial Narrow" w:hAnsi="Arial Narrow"/>
                <w:color w:val="000000"/>
                <w:lang w:val="sr-Latn-CS"/>
              </w:rPr>
              <w:t xml:space="preserve">Navede </w:t>
            </w:r>
            <w:r w:rsidRPr="00EE7C0B">
              <w:rPr>
                <w:rFonts w:ascii="Arial Narrow" w:hAnsi="Arial Narrow"/>
                <w:b/>
                <w:color w:val="000000"/>
                <w:lang w:val="sr-Latn-CS"/>
              </w:rPr>
              <w:t>vrste skladišta</w:t>
            </w:r>
            <w:r w:rsidRPr="00EE7C0B">
              <w:rPr>
                <w:rFonts w:ascii="Arial Narrow" w:hAnsi="Arial Narrow"/>
                <w:color w:val="000000"/>
                <w:lang w:val="sr-Latn-CS"/>
              </w:rPr>
              <w:t xml:space="preserve"> i optimalne </w:t>
            </w:r>
            <w:r w:rsidRPr="00EE7C0B">
              <w:rPr>
                <w:rFonts w:ascii="Arial Narrow" w:hAnsi="Arial Narrow"/>
                <w:b/>
                <w:color w:val="000000"/>
                <w:lang w:val="sr-Latn-CS"/>
              </w:rPr>
              <w:t>uslove</w:t>
            </w:r>
            <w:r w:rsidRPr="00EE7C0B">
              <w:rPr>
                <w:rFonts w:ascii="Arial Narrow" w:hAnsi="Arial Narrow"/>
                <w:color w:val="000000"/>
                <w:lang w:val="sr-Latn-CS"/>
              </w:rPr>
              <w:t xml:space="preserve"> u skladištu za voće i grožđe</w:t>
            </w:r>
          </w:p>
          <w:p w14:paraId="394B892A" w14:textId="77777777" w:rsidR="0055059F" w:rsidRPr="00EE7C0B" w:rsidRDefault="0055059F" w:rsidP="0055059F">
            <w:pPr>
              <w:spacing w:before="120" w:after="120" w:line="240" w:lineRule="auto"/>
              <w:rPr>
                <w:rFonts w:ascii="Arial Narrow" w:hAnsi="Arial Narrow"/>
                <w:color w:val="000000"/>
                <w:lang w:val="sr-Latn-CS"/>
              </w:rPr>
            </w:pPr>
          </w:p>
        </w:tc>
        <w:tc>
          <w:tcPr>
            <w:tcW w:w="2500" w:type="pct"/>
            <w:shd w:val="clear" w:color="auto" w:fill="auto"/>
            <w:vAlign w:val="center"/>
          </w:tcPr>
          <w:p w14:paraId="21D9DE69" w14:textId="77777777" w:rsidR="0055059F" w:rsidRPr="00EE7C0B" w:rsidRDefault="0055059F" w:rsidP="0055059F">
            <w:pPr>
              <w:spacing w:before="120" w:after="120" w:line="240" w:lineRule="auto"/>
              <w:rPr>
                <w:rFonts w:ascii="Arial Narrow" w:hAnsi="Arial Narrow"/>
                <w:color w:val="000000"/>
                <w:lang w:val="sr-Latn-CS"/>
              </w:rPr>
            </w:pPr>
            <w:r w:rsidRPr="00EE7C0B">
              <w:rPr>
                <w:rFonts w:ascii="Arial Narrow" w:hAnsi="Arial Narrow"/>
                <w:b/>
                <w:color w:val="000000"/>
                <w:lang w:val="sr-Latn-CS"/>
              </w:rPr>
              <w:t>Vrste</w:t>
            </w:r>
            <w:r w:rsidRPr="00EE7C0B">
              <w:rPr>
                <w:rFonts w:ascii="Arial Narrow" w:hAnsi="Arial Narrow"/>
                <w:color w:val="000000"/>
                <w:lang w:val="sr-Latn-CS"/>
              </w:rPr>
              <w:t>: hladnjače, koševi</w:t>
            </w:r>
            <w:r>
              <w:rPr>
                <w:rFonts w:ascii="Arial Narrow" w:hAnsi="Arial Narrow"/>
                <w:color w:val="000000"/>
                <w:lang w:val="sr-Latn-CS"/>
              </w:rPr>
              <w:t xml:space="preserve"> i dr.</w:t>
            </w:r>
          </w:p>
          <w:p w14:paraId="3E3626EE" w14:textId="77777777" w:rsidR="0055059F" w:rsidRPr="00EE7C0B" w:rsidRDefault="0055059F" w:rsidP="0055059F">
            <w:pPr>
              <w:spacing w:before="120" w:after="120" w:line="240" w:lineRule="auto"/>
              <w:rPr>
                <w:rFonts w:ascii="Arial Narrow" w:hAnsi="Arial Narrow"/>
                <w:color w:val="000000"/>
                <w:lang w:val="sr-Latn-CS"/>
              </w:rPr>
            </w:pPr>
            <w:r w:rsidRPr="00EE7C0B">
              <w:rPr>
                <w:rFonts w:ascii="Arial Narrow" w:hAnsi="Arial Narrow"/>
                <w:b/>
                <w:color w:val="000000"/>
                <w:lang w:val="sr-Latn-CS"/>
              </w:rPr>
              <w:t>Uslovi:</w:t>
            </w:r>
            <w:r w:rsidRPr="00EE7C0B">
              <w:rPr>
                <w:rFonts w:ascii="Arial Narrow" w:hAnsi="Arial Narrow"/>
                <w:color w:val="000000"/>
                <w:lang w:val="sr-Latn-CS"/>
              </w:rPr>
              <w:t xml:space="preserve"> temperatura, vlažnost vazduha, osvjetljenje, higijena i dr.</w:t>
            </w:r>
          </w:p>
        </w:tc>
      </w:tr>
      <w:tr w:rsidR="0055059F" w:rsidRPr="00EE7C0B" w14:paraId="13B144BF" w14:textId="77777777" w:rsidTr="0055059F">
        <w:trPr>
          <w:trHeight w:val="542"/>
          <w:jc w:val="center"/>
        </w:trPr>
        <w:tc>
          <w:tcPr>
            <w:tcW w:w="2500" w:type="pct"/>
            <w:shd w:val="clear" w:color="auto" w:fill="auto"/>
            <w:vAlign w:val="center"/>
          </w:tcPr>
          <w:p w14:paraId="5A6C7675" w14:textId="25759724" w:rsidR="0055059F" w:rsidRPr="00EE7C0B" w:rsidRDefault="0055059F" w:rsidP="00F67A31">
            <w:pPr>
              <w:numPr>
                <w:ilvl w:val="0"/>
                <w:numId w:val="161"/>
              </w:numPr>
              <w:spacing w:before="120" w:after="120" w:line="240" w:lineRule="auto"/>
              <w:contextualSpacing/>
              <w:rPr>
                <w:rFonts w:ascii="Arial Narrow" w:hAnsi="Arial Narrow"/>
                <w:color w:val="000000"/>
                <w:lang w:val="sr-Latn-CS"/>
              </w:rPr>
            </w:pPr>
            <w:r>
              <w:rPr>
                <w:rFonts w:ascii="Arial Narrow" w:hAnsi="Arial Narrow"/>
                <w:color w:val="000000"/>
                <w:lang w:val="sr-Latn-CS"/>
              </w:rPr>
              <w:t>Demonstrira  berbu voća</w:t>
            </w:r>
            <w:r w:rsidR="00A5188F">
              <w:rPr>
                <w:rFonts w:ascii="Arial Narrow" w:hAnsi="Arial Narrow"/>
                <w:color w:val="000000"/>
                <w:lang w:val="sr-Latn-CS"/>
              </w:rPr>
              <w:t>,</w:t>
            </w:r>
            <w:r>
              <w:rPr>
                <w:rFonts w:ascii="Arial Narrow" w:hAnsi="Arial Narrow"/>
                <w:color w:val="000000"/>
                <w:lang w:val="sr-Latn-CS"/>
              </w:rPr>
              <w:t xml:space="preserve"> </w:t>
            </w:r>
            <w:r w:rsidRPr="00EE7C0B">
              <w:rPr>
                <w:rFonts w:ascii="Arial Narrow" w:hAnsi="Arial Narrow"/>
                <w:color w:val="000000"/>
                <w:lang w:val="sr-Latn-CS"/>
              </w:rPr>
              <w:t xml:space="preserve"> na konkretnom primjeru</w:t>
            </w:r>
          </w:p>
        </w:tc>
        <w:tc>
          <w:tcPr>
            <w:tcW w:w="2500" w:type="pct"/>
            <w:shd w:val="clear" w:color="auto" w:fill="auto"/>
            <w:vAlign w:val="center"/>
          </w:tcPr>
          <w:p w14:paraId="0E093E8C" w14:textId="77777777" w:rsidR="0055059F" w:rsidRPr="00EE7C0B" w:rsidRDefault="0055059F" w:rsidP="0055059F">
            <w:pPr>
              <w:spacing w:before="120" w:after="120" w:line="240" w:lineRule="auto"/>
              <w:rPr>
                <w:rFonts w:ascii="Arial Narrow" w:hAnsi="Arial Narrow"/>
                <w:color w:val="000000"/>
                <w:lang w:val="sr-Latn-CS"/>
              </w:rPr>
            </w:pPr>
          </w:p>
        </w:tc>
      </w:tr>
      <w:tr w:rsidR="0055059F" w:rsidRPr="00EE7C0B" w14:paraId="7166E0B7" w14:textId="77777777" w:rsidTr="0055059F">
        <w:trPr>
          <w:trHeight w:val="542"/>
          <w:jc w:val="center"/>
        </w:trPr>
        <w:tc>
          <w:tcPr>
            <w:tcW w:w="2500" w:type="pct"/>
            <w:shd w:val="clear" w:color="auto" w:fill="auto"/>
            <w:vAlign w:val="center"/>
          </w:tcPr>
          <w:p w14:paraId="12A71C98" w14:textId="77777777" w:rsidR="0055059F" w:rsidRPr="00EE7C0B" w:rsidRDefault="0055059F" w:rsidP="00F67A31">
            <w:pPr>
              <w:numPr>
                <w:ilvl w:val="0"/>
                <w:numId w:val="161"/>
              </w:numPr>
              <w:spacing w:before="120" w:after="120"/>
              <w:contextualSpacing/>
              <w:rPr>
                <w:rFonts w:ascii="Arial Narrow" w:hAnsi="Arial Narrow"/>
                <w:color w:val="000000"/>
                <w:lang w:val="sr-Latn-CS"/>
              </w:rPr>
            </w:pPr>
            <w:r w:rsidRPr="00EE7C0B">
              <w:rPr>
                <w:rFonts w:ascii="Arial Narrow" w:hAnsi="Arial Narrow"/>
                <w:color w:val="000000"/>
                <w:lang w:val="sr-Latn-CS"/>
              </w:rPr>
              <w:t xml:space="preserve">Demonstrira </w:t>
            </w:r>
            <w:r w:rsidRPr="00776991">
              <w:rPr>
                <w:rFonts w:ascii="Arial Narrow" w:hAnsi="Arial Narrow"/>
                <w:color w:val="000000"/>
                <w:lang w:val="sr-Latn-CS"/>
              </w:rPr>
              <w:t xml:space="preserve">berbu grožđa upotrebom adekvatnog </w:t>
            </w:r>
          </w:p>
          <w:p w14:paraId="3000B874" w14:textId="77777777" w:rsidR="0055059F" w:rsidRPr="00EE7C0B" w:rsidRDefault="0055059F" w:rsidP="0055059F">
            <w:pPr>
              <w:spacing w:before="120" w:after="120"/>
              <w:ind w:left="312"/>
              <w:contextualSpacing/>
              <w:rPr>
                <w:rFonts w:ascii="Arial Narrow" w:hAnsi="Arial Narrow"/>
                <w:color w:val="000000"/>
                <w:lang w:val="sr-Latn-CS"/>
              </w:rPr>
            </w:pPr>
            <w:r w:rsidRPr="00776991">
              <w:rPr>
                <w:rFonts w:ascii="Arial Narrow" w:hAnsi="Arial Narrow"/>
                <w:color w:val="000000"/>
                <w:lang w:val="sr-Latn-CS"/>
              </w:rPr>
              <w:t>alata i mašina, na konkretnom primjeru</w:t>
            </w:r>
          </w:p>
        </w:tc>
        <w:tc>
          <w:tcPr>
            <w:tcW w:w="2500" w:type="pct"/>
            <w:shd w:val="clear" w:color="auto" w:fill="auto"/>
            <w:vAlign w:val="center"/>
          </w:tcPr>
          <w:p w14:paraId="26B10DB0" w14:textId="77777777" w:rsidR="0055059F" w:rsidRPr="00EE7C0B" w:rsidRDefault="0055059F" w:rsidP="0055059F">
            <w:pPr>
              <w:spacing w:before="120" w:after="120" w:line="240" w:lineRule="auto"/>
              <w:rPr>
                <w:rFonts w:ascii="Arial Narrow" w:hAnsi="Arial Narrow"/>
                <w:color w:val="000000"/>
                <w:lang w:val="sr-Latn-CS"/>
              </w:rPr>
            </w:pPr>
          </w:p>
        </w:tc>
      </w:tr>
      <w:tr w:rsidR="0055059F" w:rsidRPr="00EE7C0B" w14:paraId="4E0BD07E" w14:textId="77777777" w:rsidTr="0055059F">
        <w:trPr>
          <w:trHeight w:val="542"/>
          <w:jc w:val="center"/>
        </w:trPr>
        <w:tc>
          <w:tcPr>
            <w:tcW w:w="2500" w:type="pct"/>
            <w:shd w:val="clear" w:color="auto" w:fill="auto"/>
            <w:vAlign w:val="center"/>
          </w:tcPr>
          <w:p w14:paraId="12C7CD23" w14:textId="77777777" w:rsidR="0055059F" w:rsidRPr="00EE7C0B" w:rsidRDefault="0055059F" w:rsidP="00F67A31">
            <w:pPr>
              <w:numPr>
                <w:ilvl w:val="0"/>
                <w:numId w:val="161"/>
              </w:numPr>
              <w:spacing w:before="120" w:after="120"/>
              <w:contextualSpacing/>
              <w:rPr>
                <w:rFonts w:ascii="Arial Narrow" w:hAnsi="Arial Narrow"/>
                <w:color w:val="000000"/>
                <w:lang w:val="sr-Latn-CS"/>
              </w:rPr>
            </w:pPr>
            <w:r w:rsidRPr="00EE7C0B">
              <w:rPr>
                <w:rFonts w:ascii="Arial Narrow" w:hAnsi="Arial Narrow"/>
                <w:color w:val="000000"/>
                <w:lang w:val="sr-Latn-CS"/>
              </w:rPr>
              <w:t>Demonstrira postupak pakovanja zadatih proizvoda voća ili grožđa u adekvatno odabranu ambalažu, na konkretnom primjeru</w:t>
            </w:r>
          </w:p>
        </w:tc>
        <w:tc>
          <w:tcPr>
            <w:tcW w:w="2500" w:type="pct"/>
            <w:shd w:val="clear" w:color="auto" w:fill="auto"/>
            <w:vAlign w:val="center"/>
          </w:tcPr>
          <w:p w14:paraId="1615668C" w14:textId="77777777" w:rsidR="0055059F" w:rsidRPr="00EE7C0B" w:rsidRDefault="0055059F" w:rsidP="0055059F">
            <w:pPr>
              <w:spacing w:before="120" w:after="120" w:line="240" w:lineRule="auto"/>
              <w:rPr>
                <w:rFonts w:ascii="Arial Narrow" w:hAnsi="Arial Narrow"/>
                <w:color w:val="000000"/>
                <w:lang w:val="sr-Latn-CS"/>
              </w:rPr>
            </w:pPr>
          </w:p>
        </w:tc>
      </w:tr>
      <w:tr w:rsidR="0055059F" w:rsidRPr="00EE7C0B" w14:paraId="593E2EFC" w14:textId="77777777" w:rsidTr="0055059F">
        <w:trPr>
          <w:trHeight w:val="218"/>
          <w:jc w:val="center"/>
        </w:trPr>
        <w:tc>
          <w:tcPr>
            <w:tcW w:w="5000" w:type="pct"/>
            <w:gridSpan w:val="2"/>
            <w:tcBorders>
              <w:top w:val="single" w:sz="18" w:space="0" w:color="C00000"/>
              <w:bottom w:val="single" w:sz="18" w:space="0" w:color="C00000"/>
            </w:tcBorders>
            <w:shd w:val="clear" w:color="auto" w:fill="F1E5BD"/>
            <w:vAlign w:val="center"/>
          </w:tcPr>
          <w:sdt>
            <w:sdtPr>
              <w:rPr>
                <w:rFonts w:ascii="Arial Narrow" w:hAnsi="Arial Narrow" w:cs="Verdana"/>
                <w:b/>
                <w:color w:val="000000"/>
                <w:lang w:val="sr-Latn-ME"/>
              </w:rPr>
              <w:id w:val="-837231983"/>
              <w:placeholder>
                <w:docPart w:val="2B090B91D1C743948D3B370CB4F978A6"/>
              </w:placeholder>
            </w:sdtPr>
            <w:sdtEndPr/>
            <w:sdtContent>
              <w:p w14:paraId="364A3E20" w14:textId="77777777" w:rsidR="0055059F" w:rsidRPr="00EE7C0B" w:rsidRDefault="0055059F" w:rsidP="0055059F">
                <w:pPr>
                  <w:spacing w:before="120" w:after="120" w:line="240" w:lineRule="auto"/>
                  <w:rPr>
                    <w:rFonts w:ascii="Arial Narrow" w:hAnsi="Arial Narrow"/>
                    <w:lang w:val="sr-Latn-ME"/>
                  </w:rPr>
                </w:pPr>
                <w:r w:rsidRPr="00EE7C0B">
                  <w:rPr>
                    <w:rFonts w:ascii="Arial Narrow" w:hAnsi="Arial Narrow" w:cs="Verdana"/>
                    <w:b/>
                    <w:color w:val="000000"/>
                    <w:lang w:val="sr-Latn-ME"/>
                  </w:rPr>
                  <w:t>Način provjeravanja dostignutosti ishoda učenja</w:t>
                </w:r>
              </w:p>
            </w:sdtContent>
          </w:sdt>
        </w:tc>
      </w:tr>
      <w:tr w:rsidR="0055059F" w:rsidRPr="00EE7C0B" w14:paraId="4D71F92B" w14:textId="77777777" w:rsidTr="0055059F">
        <w:trPr>
          <w:trHeight w:val="282"/>
          <w:jc w:val="center"/>
        </w:trPr>
        <w:tc>
          <w:tcPr>
            <w:tcW w:w="5000" w:type="pct"/>
            <w:gridSpan w:val="2"/>
            <w:tcBorders>
              <w:top w:val="single" w:sz="18" w:space="0" w:color="C00000"/>
              <w:bottom w:val="single" w:sz="18" w:space="0" w:color="C00000"/>
            </w:tcBorders>
            <w:shd w:val="clear" w:color="auto" w:fill="auto"/>
            <w:vAlign w:val="center"/>
          </w:tcPr>
          <w:p w14:paraId="419D5FD3" w14:textId="77777777" w:rsidR="0055059F" w:rsidRPr="00EE7C0B" w:rsidRDefault="0055059F" w:rsidP="0055059F">
            <w:pPr>
              <w:spacing w:before="120" w:after="120" w:line="240" w:lineRule="auto"/>
              <w:rPr>
                <w:rFonts w:ascii="Arial Narrow" w:hAnsi="Arial Narrow"/>
                <w:lang w:val="sr-Latn-ME"/>
              </w:rPr>
            </w:pPr>
            <w:r w:rsidRPr="00EE7C0B">
              <w:rPr>
                <w:rFonts w:ascii="Arial Narrow" w:hAnsi="Arial Narrow"/>
              </w:rPr>
              <w:t>U cilju provjeravanja dostignutosti pomenutog ishoda učenja, potreban je</w:t>
            </w:r>
            <w:r w:rsidRPr="00EE7C0B">
              <w:rPr>
                <w:rFonts w:ascii="Arial Narrow" w:hAnsi="Arial Narrow"/>
                <w:lang w:val="bs-Latn-BA"/>
              </w:rPr>
              <w:t xml:space="preserve"> </w:t>
            </w:r>
            <w:r w:rsidRPr="00EE7C0B">
              <w:rPr>
                <w:rFonts w:ascii="Arial Narrow" w:hAnsi="Arial Narrow"/>
              </w:rPr>
              <w:t>usmeni ili</w:t>
            </w:r>
            <w:r w:rsidRPr="00EE7C0B">
              <w:rPr>
                <w:rFonts w:ascii="Arial Narrow" w:hAnsi="Arial Narrow"/>
                <w:lang w:val="bs-Latn-BA"/>
              </w:rPr>
              <w:t xml:space="preserve"> </w:t>
            </w:r>
            <w:r w:rsidRPr="00EE7C0B">
              <w:rPr>
                <w:rFonts w:ascii="Arial Narrow" w:hAnsi="Arial Narrow"/>
              </w:rPr>
              <w:t>pisani</w:t>
            </w:r>
            <w:r w:rsidRPr="00EE7C0B">
              <w:rPr>
                <w:rFonts w:ascii="Arial Narrow" w:hAnsi="Arial Narrow"/>
                <w:lang w:val="bs-Latn-BA"/>
              </w:rPr>
              <w:t xml:space="preserve"> </w:t>
            </w:r>
            <w:r w:rsidRPr="00EE7C0B">
              <w:rPr>
                <w:rFonts w:ascii="Arial Narrow" w:hAnsi="Arial Narrow"/>
              </w:rPr>
              <w:t>dokaz da je učenik uspješno realizovao kriterijume od 1 do 7</w:t>
            </w:r>
            <w:r w:rsidRPr="00EE7C0B">
              <w:rPr>
                <w:rFonts w:ascii="Arial Narrow" w:hAnsi="Arial Narrow"/>
                <w:lang w:val="bs-Latn-BA"/>
              </w:rPr>
              <w:t>.</w:t>
            </w:r>
            <w:r>
              <w:rPr>
                <w:rFonts w:ascii="Arial Narrow" w:hAnsi="Arial Narrow"/>
              </w:rPr>
              <w:t xml:space="preserve"> Za kriterijume od 8</w:t>
            </w:r>
            <w:r w:rsidRPr="00EE7C0B">
              <w:rPr>
                <w:rFonts w:ascii="Arial Narrow" w:hAnsi="Arial Narrow"/>
              </w:rPr>
              <w:t xml:space="preserve"> do 10 </w:t>
            </w:r>
            <w:r w:rsidRPr="00EE7C0B">
              <w:rPr>
                <w:rFonts w:ascii="Arial Narrow" w:hAnsi="Arial Narrow"/>
                <w:lang w:val="en-GB"/>
              </w:rPr>
              <w:t>potrebne su ispravno urađene vježbe sa usmenim obrazloženjem.</w:t>
            </w:r>
          </w:p>
        </w:tc>
      </w:tr>
      <w:tr w:rsidR="0055059F" w:rsidRPr="00EE7C0B" w14:paraId="097A3632" w14:textId="77777777" w:rsidTr="0055059F">
        <w:trPr>
          <w:trHeight w:val="64"/>
          <w:jc w:val="center"/>
        </w:trPr>
        <w:tc>
          <w:tcPr>
            <w:tcW w:w="5000" w:type="pct"/>
            <w:gridSpan w:val="2"/>
            <w:tcBorders>
              <w:top w:val="single" w:sz="18" w:space="0" w:color="C00000"/>
              <w:bottom w:val="single" w:sz="18" w:space="0" w:color="C00000"/>
            </w:tcBorders>
            <w:shd w:val="clear" w:color="auto" w:fill="F1E5BD"/>
            <w:vAlign w:val="center"/>
          </w:tcPr>
          <w:sdt>
            <w:sdtPr>
              <w:rPr>
                <w:rFonts w:ascii="Arial Narrow" w:hAnsi="Arial Narrow" w:cs="Verdana"/>
                <w:b/>
                <w:color w:val="000000"/>
                <w:lang w:val="sr-Latn-ME"/>
              </w:rPr>
              <w:id w:val="606940473"/>
              <w:placeholder>
                <w:docPart w:val="9377C77FD99948A69F866E9AF8AE98B4"/>
              </w:placeholder>
            </w:sdtPr>
            <w:sdtEndPr/>
            <w:sdtContent>
              <w:p w14:paraId="2870C675" w14:textId="77777777" w:rsidR="0055059F" w:rsidRPr="00EE7C0B" w:rsidRDefault="0055059F" w:rsidP="0055059F">
                <w:pPr>
                  <w:spacing w:before="120" w:after="120" w:line="240" w:lineRule="auto"/>
                  <w:rPr>
                    <w:rFonts w:ascii="Arial Narrow" w:hAnsi="Arial Narrow"/>
                    <w:lang w:val="sr-Latn-ME"/>
                  </w:rPr>
                </w:pPr>
                <w:r w:rsidRPr="00EE7C0B">
                  <w:rPr>
                    <w:rFonts w:ascii="Arial Narrow" w:hAnsi="Arial Narrow" w:cs="Verdana"/>
                    <w:b/>
                    <w:color w:val="000000"/>
                    <w:lang w:val="sr-Latn-ME"/>
                  </w:rPr>
                  <w:t>Predložene teme</w:t>
                </w:r>
              </w:p>
            </w:sdtContent>
          </w:sdt>
        </w:tc>
      </w:tr>
      <w:tr w:rsidR="0055059F" w:rsidRPr="00EE7C0B" w14:paraId="67D83E20" w14:textId="77777777" w:rsidTr="0055059F">
        <w:trPr>
          <w:trHeight w:val="99"/>
          <w:jc w:val="center"/>
        </w:trPr>
        <w:tc>
          <w:tcPr>
            <w:tcW w:w="5000" w:type="pct"/>
            <w:gridSpan w:val="2"/>
            <w:tcBorders>
              <w:top w:val="single" w:sz="18" w:space="0" w:color="C00000"/>
            </w:tcBorders>
            <w:shd w:val="clear" w:color="auto" w:fill="auto"/>
            <w:vAlign w:val="center"/>
          </w:tcPr>
          <w:p w14:paraId="307DDEC7" w14:textId="77777777" w:rsidR="0055059F" w:rsidRPr="00EE7C0B" w:rsidRDefault="0055059F" w:rsidP="0055059F">
            <w:pPr>
              <w:numPr>
                <w:ilvl w:val="0"/>
                <w:numId w:val="8"/>
              </w:numPr>
              <w:tabs>
                <w:tab w:val="num" w:pos="173"/>
              </w:tabs>
              <w:spacing w:before="120" w:after="120" w:line="240" w:lineRule="auto"/>
              <w:ind w:left="176" w:hanging="176"/>
              <w:rPr>
                <w:rFonts w:ascii="Arial Narrow" w:hAnsi="Arial Narrow"/>
                <w:lang w:val="sr-Latn-ME"/>
              </w:rPr>
            </w:pPr>
            <w:r w:rsidRPr="00EE7C0B">
              <w:rPr>
                <w:rFonts w:ascii="Arial Narrow" w:hAnsi="Arial Narrow"/>
                <w:lang w:val="sr-Latn-ME"/>
              </w:rPr>
              <w:t>Berba, pakovanje i čuvanje voća i grožđa</w:t>
            </w:r>
          </w:p>
        </w:tc>
      </w:tr>
    </w:tbl>
    <w:p w14:paraId="6DD4368D" w14:textId="77777777" w:rsidR="0055059F" w:rsidRPr="00EE7C0B" w:rsidRDefault="0055059F" w:rsidP="0055059F">
      <w:pPr>
        <w:rPr>
          <w:lang w:val="sr-Latn-ME"/>
        </w:rPr>
      </w:pPr>
    </w:p>
    <w:p w14:paraId="013DB2C4" w14:textId="77777777" w:rsidR="0055059F" w:rsidRPr="00EE7C0B" w:rsidRDefault="0055059F" w:rsidP="0055059F">
      <w:pPr>
        <w:rPr>
          <w:lang w:val="sr-Latn-ME"/>
        </w:rPr>
      </w:pPr>
    </w:p>
    <w:sdt>
      <w:sdtPr>
        <w:rPr>
          <w:rFonts w:ascii="Arial Narrow" w:eastAsia="Times New Roman" w:hAnsi="Arial Narrow" w:cs="Trebuchet MS"/>
          <w:b/>
          <w:bCs/>
          <w:lang w:val="sr-Latn-CS"/>
        </w:rPr>
        <w:id w:val="1853759462"/>
        <w:lock w:val="contentLocked"/>
        <w:placeholder>
          <w:docPart w:val="239091D1AA4C484088AE68378655C8B0"/>
        </w:placeholder>
      </w:sdtPr>
      <w:sdtEndPr/>
      <w:sdtContent>
        <w:p w14:paraId="36FFC047" w14:textId="77777777" w:rsidR="0055059F" w:rsidRPr="00EE7C0B" w:rsidRDefault="0055059F" w:rsidP="0055059F">
          <w:pPr>
            <w:spacing w:before="240" w:after="120" w:line="240" w:lineRule="auto"/>
            <w:rPr>
              <w:rFonts w:ascii="Arial Narrow" w:eastAsia="Times New Roman" w:hAnsi="Arial Narrow" w:cs="Trebuchet MS"/>
              <w:b/>
              <w:bCs/>
              <w:lang w:val="sr-Latn-CS"/>
            </w:rPr>
          </w:pPr>
          <w:r w:rsidRPr="00EE7C0B">
            <w:rPr>
              <w:rFonts w:ascii="Arial Narrow" w:eastAsia="Times New Roman" w:hAnsi="Arial Narrow" w:cs="Trebuchet MS"/>
              <w:b/>
              <w:bCs/>
              <w:lang w:val="sr-Latn-CS"/>
            </w:rPr>
            <w:t>4. Didaktičke preporuke za realizaciju modula</w:t>
          </w:r>
        </w:p>
      </w:sdtContent>
    </w:sdt>
    <w:p w14:paraId="0C802AAE" w14:textId="77777777" w:rsidR="0055059F" w:rsidRPr="00EE7C0B" w:rsidRDefault="0055059F" w:rsidP="0055059F">
      <w:pPr>
        <w:numPr>
          <w:ilvl w:val="0"/>
          <w:numId w:val="1"/>
        </w:numPr>
        <w:tabs>
          <w:tab w:val="left" w:pos="284"/>
        </w:tabs>
        <w:spacing w:after="0" w:line="240" w:lineRule="auto"/>
        <w:ind w:left="288" w:hanging="288"/>
        <w:jc w:val="both"/>
        <w:rPr>
          <w:rFonts w:ascii="Arial Narrow" w:hAnsi="Arial Narrow"/>
        </w:rPr>
      </w:pPr>
      <w:r w:rsidRPr="00EE7C0B">
        <w:rPr>
          <w:rFonts w:ascii="Arial Narrow" w:hAnsi="Arial Narrow"/>
        </w:rPr>
        <w:t xml:space="preserve">Modul </w:t>
      </w:r>
      <w:r>
        <w:rPr>
          <w:rFonts w:ascii="Arial Narrow" w:hAnsi="Arial Narrow"/>
        </w:rPr>
        <w:t>Voćarsko-vinogradarska proizvodnja</w:t>
      </w:r>
      <w:r w:rsidRPr="00EE7C0B">
        <w:rPr>
          <w:rFonts w:ascii="Arial Narrow" w:hAnsi="Arial Narrow"/>
        </w:rPr>
        <w:t xml:space="preserve"> je tako koncipiran da učenicima omogućava sticanje znanja i vještina kroz časove </w:t>
      </w:r>
      <w:r w:rsidRPr="00EE7C0B">
        <w:rPr>
          <w:rFonts w:ascii="Arial Narrow" w:hAnsi="Arial Narrow"/>
          <w:lang w:val="en-GB"/>
        </w:rPr>
        <w:t>teorijske</w:t>
      </w:r>
      <w:r w:rsidRPr="00EE7C0B">
        <w:rPr>
          <w:rFonts w:ascii="Arial Narrow" w:hAnsi="Arial Narrow"/>
        </w:rPr>
        <w:t xml:space="preserve"> i praktične nastave . </w:t>
      </w:r>
    </w:p>
    <w:p w14:paraId="2BF20DB5" w14:textId="77777777" w:rsidR="0055059F" w:rsidRPr="00EE7C0B" w:rsidRDefault="0055059F" w:rsidP="0055059F">
      <w:pPr>
        <w:numPr>
          <w:ilvl w:val="0"/>
          <w:numId w:val="1"/>
        </w:numPr>
        <w:tabs>
          <w:tab w:val="left" w:pos="284"/>
        </w:tabs>
        <w:spacing w:after="0" w:line="240" w:lineRule="auto"/>
        <w:ind w:left="288" w:hanging="288"/>
        <w:jc w:val="both"/>
        <w:rPr>
          <w:rFonts w:ascii="Arial Narrow" w:hAnsi="Arial Narrow"/>
          <w:lang w:val="sr-Latn-ME"/>
        </w:rPr>
      </w:pPr>
      <w:r w:rsidRPr="00EE7C0B">
        <w:rPr>
          <w:rFonts w:ascii="Arial Narrow" w:hAnsi="Arial Narrow"/>
          <w:lang w:val="sr-Latn-ME"/>
        </w:rPr>
        <w:t xml:space="preserve">Teorijski dio nastave treba izvoditi sa odjeljenjem koje se ne dijeli na grupe. </w:t>
      </w:r>
      <w:r>
        <w:rPr>
          <w:rFonts w:ascii="Arial Narrow" w:hAnsi="Arial Narrow"/>
          <w:lang w:val="sr-Latn-ME"/>
        </w:rPr>
        <w:t>Preporučuje se upotreba pokaznih sredstava za demonstriranje, gdje god je to moguće</w:t>
      </w:r>
      <w:r w:rsidRPr="00EE7C0B">
        <w:rPr>
          <w:rFonts w:ascii="Arial Narrow" w:hAnsi="Arial Narrow"/>
          <w:lang w:val="sr-Latn-ME"/>
        </w:rPr>
        <w:t xml:space="preserve">. Nastava treba da bude aktivna sa uključivanjem svih učenika. Za realizaciju predviđenih tematskih sadržaja preporučuju se metode rada koje se zasnivaju na dijalogu i radu sa predviđenom literaturom. Preporučuje se upotreba audio-vizuelnih sredstava od strane nastavnika u cilju boljeg predstavljanja i razumijevanja predviđenih sadržaja. </w:t>
      </w:r>
      <w:r>
        <w:rPr>
          <w:rFonts w:ascii="Arial Narrow" w:hAnsi="Arial Narrow"/>
          <w:lang w:val="sr-Latn-ME"/>
        </w:rPr>
        <w:t>Pojedine tematske sadržaje treba realizovati kroz problemsku nastavu, gdje bi učenici u grupi ili u paru korišćenjem interneta i literature, dolazili do rješenja i prezentovali ga, uz jasno izražavanje i pravilno korišćenje stručne terminologije.</w:t>
      </w:r>
    </w:p>
    <w:p w14:paraId="0004B0F3" w14:textId="77777777" w:rsidR="0055059F" w:rsidRPr="00EE7C0B" w:rsidRDefault="0055059F" w:rsidP="0055059F">
      <w:pPr>
        <w:numPr>
          <w:ilvl w:val="0"/>
          <w:numId w:val="1"/>
        </w:numPr>
        <w:tabs>
          <w:tab w:val="left" w:pos="284"/>
        </w:tabs>
        <w:spacing w:after="0" w:line="240" w:lineRule="auto"/>
        <w:ind w:left="288" w:hanging="288"/>
        <w:jc w:val="both"/>
        <w:rPr>
          <w:rFonts w:ascii="Arial Narrow" w:hAnsi="Arial Narrow"/>
          <w:lang w:val="sr-Latn-ME"/>
        </w:rPr>
      </w:pPr>
      <w:r w:rsidRPr="00EE7C0B">
        <w:rPr>
          <w:rFonts w:ascii="Arial Narrow" w:hAnsi="Arial Narrow" w:cs="Arial Narrow"/>
          <w:lang w:val="sr-Latn-ME"/>
        </w:rPr>
        <w:t>Časove praktične nastave treba izvoditi sa odjeljenjem koje se dijeli na grupe do 16 učenika</w:t>
      </w:r>
      <w:r w:rsidRPr="00EE7C0B">
        <w:rPr>
          <w:rFonts w:ascii="Arial Narrow" w:hAnsi="Arial Narrow"/>
          <w:lang w:val="sr-Latn-CS"/>
        </w:rPr>
        <w:t>. Tokom prezentacije učenici treba da se jasno izražavaju i pravilno koriste stručnu terminologiju i obrazlažu svoje tvrdnje</w:t>
      </w:r>
      <w:r w:rsidRPr="00EE7C0B">
        <w:rPr>
          <w:rFonts w:ascii="Arial Narrow" w:hAnsi="Arial Narrow"/>
          <w:lang w:val="sr-Latn-ME"/>
        </w:rPr>
        <w:t>. Nastavnik treba da podstiče problemsku nastavu u kojoj navodi učenike da sami dolaze do zaključka prilikom rješavanja problema, čime im omogućava povezivanje teorijskih znanja i njihovo korišćenje u praksi. Ukoliko škola ne posjeduje uslove za realizaciju časova praktične nastave, p</w:t>
      </w:r>
      <w:r w:rsidRPr="00EE7C0B">
        <w:rPr>
          <w:rFonts w:ascii="Arial Narrow" w:hAnsi="Arial Narrow"/>
          <w:lang w:val="sr-Latn-CS"/>
        </w:rPr>
        <w:t>reporučuje se da učenici posjete poslodavca u cilju izvođenja praktične natave u radnim uslovima, gdje stiču realnu sliku o budućem zanimanju.</w:t>
      </w:r>
    </w:p>
    <w:p w14:paraId="4F0505BC" w14:textId="77777777" w:rsidR="0055059F" w:rsidRPr="00EE7C0B" w:rsidRDefault="0055059F" w:rsidP="0055059F">
      <w:pPr>
        <w:numPr>
          <w:ilvl w:val="0"/>
          <w:numId w:val="1"/>
        </w:numPr>
        <w:tabs>
          <w:tab w:val="left" w:pos="284"/>
        </w:tabs>
        <w:spacing w:after="0" w:line="240" w:lineRule="auto"/>
        <w:ind w:left="288" w:hanging="288"/>
        <w:jc w:val="both"/>
        <w:rPr>
          <w:rFonts w:ascii="Arial Narrow" w:eastAsia="Times New Roman" w:hAnsi="Arial Narrow" w:cs="Trebuchet MS"/>
          <w:bCs/>
          <w:color w:val="000000"/>
          <w:lang w:val="sr-Latn-CS"/>
        </w:rPr>
      </w:pPr>
      <w:r w:rsidRPr="00EE7C0B">
        <w:rPr>
          <w:rFonts w:ascii="Arial Narrow" w:hAnsi="Arial Narrow"/>
          <w:lang w:val="sr-Latn-ME"/>
        </w:rPr>
        <w:t>U cilju podsticanja darovitih učenika, nastavnik može da koristi viši taksonomski nivo u odnosu na preporučeni, kao i proširene ishode učenja, usmjeravajući darovite učenike na zaključivanje, razvijanje sposobnosti analize i sinteze, kreativnosti i pozitivnog odnosa prema oblastima koje ih interesuju. Nastavnik treba da podstakne učenike na razvoj njihovih sposobnosti i interesovanja u cilju pravilne karijerne orijentacije</w:t>
      </w:r>
    </w:p>
    <w:sdt>
      <w:sdtPr>
        <w:rPr>
          <w:rFonts w:ascii="Arial Narrow" w:eastAsia="Times New Roman" w:hAnsi="Arial Narrow" w:cs="Trebuchet MS"/>
          <w:b/>
          <w:bCs/>
          <w:lang w:val="sr-Latn-CS"/>
        </w:rPr>
        <w:id w:val="257264509"/>
        <w:lock w:val="contentLocked"/>
        <w:placeholder>
          <w:docPart w:val="239091D1AA4C484088AE68378655C8B0"/>
        </w:placeholder>
      </w:sdtPr>
      <w:sdtEndPr/>
      <w:sdtContent>
        <w:p w14:paraId="0EB9E4A1" w14:textId="77777777" w:rsidR="0055059F" w:rsidRPr="00EE7C0B" w:rsidRDefault="0055059F" w:rsidP="0055059F">
          <w:pPr>
            <w:spacing w:before="240" w:after="120" w:line="240" w:lineRule="auto"/>
            <w:rPr>
              <w:rFonts w:ascii="Arial Narrow" w:eastAsia="Times New Roman" w:hAnsi="Arial Narrow" w:cs="Trebuchet MS"/>
              <w:b/>
              <w:bCs/>
              <w:lang w:val="sr-Latn-CS"/>
            </w:rPr>
          </w:pPr>
          <w:r w:rsidRPr="00EE7C0B">
            <w:rPr>
              <w:rFonts w:ascii="Arial Narrow" w:eastAsia="Times New Roman" w:hAnsi="Arial Narrow" w:cs="Trebuchet MS"/>
              <w:b/>
              <w:bCs/>
              <w:lang w:val="sr-Latn-CS"/>
            </w:rPr>
            <w:t>5. Okvirni spisak literature i drugih izvora</w:t>
          </w:r>
        </w:p>
      </w:sdtContent>
    </w:sdt>
    <w:p w14:paraId="06963D3F" w14:textId="77777777" w:rsidR="00A5188F" w:rsidRPr="00A5188F" w:rsidRDefault="0055059F" w:rsidP="00A5188F">
      <w:pPr>
        <w:numPr>
          <w:ilvl w:val="0"/>
          <w:numId w:val="1"/>
        </w:numPr>
        <w:tabs>
          <w:tab w:val="left" w:pos="284"/>
        </w:tabs>
        <w:spacing w:after="0" w:line="240" w:lineRule="auto"/>
        <w:ind w:left="289" w:hanging="289"/>
        <w:jc w:val="both"/>
        <w:rPr>
          <w:rFonts w:ascii="Arial Narrow" w:hAnsi="Arial Narrow"/>
          <w:noProof/>
        </w:rPr>
      </w:pPr>
      <w:r w:rsidRPr="00A5188F">
        <w:rPr>
          <w:rFonts w:ascii="Arial Narrow" w:hAnsi="Arial Narrow"/>
          <w:noProof/>
        </w:rPr>
        <w:t>Bulatović S., Opšte voćarstvo, Zavod za udžbenike, Beograd, 2003.</w:t>
      </w:r>
    </w:p>
    <w:p w14:paraId="1CA5A8B4" w14:textId="77777777" w:rsidR="00A5188F" w:rsidRPr="00A5188F" w:rsidRDefault="0055059F" w:rsidP="00A5188F">
      <w:pPr>
        <w:numPr>
          <w:ilvl w:val="0"/>
          <w:numId w:val="1"/>
        </w:numPr>
        <w:tabs>
          <w:tab w:val="left" w:pos="284"/>
        </w:tabs>
        <w:spacing w:after="0" w:line="240" w:lineRule="auto"/>
        <w:ind w:left="289" w:hanging="289"/>
        <w:jc w:val="both"/>
        <w:rPr>
          <w:rFonts w:ascii="Arial Narrow" w:hAnsi="Arial Narrow"/>
          <w:noProof/>
        </w:rPr>
      </w:pPr>
      <w:r w:rsidRPr="00A5188F">
        <w:rPr>
          <w:rFonts w:ascii="Arial Narrow" w:hAnsi="Arial Narrow"/>
          <w:noProof/>
        </w:rPr>
        <w:t>Keserović Z.,Magazin N., Milić B., Dorić M., Voćarstvo i vinogradarstvo, Poljopriv</w:t>
      </w:r>
      <w:r w:rsidR="00A5188F" w:rsidRPr="00A5188F">
        <w:rPr>
          <w:rFonts w:ascii="Arial Narrow" w:hAnsi="Arial Narrow"/>
          <w:noProof/>
        </w:rPr>
        <w:t>redni fakultet, Novi Sad, 2016.</w:t>
      </w:r>
    </w:p>
    <w:p w14:paraId="1B944135" w14:textId="77777777" w:rsidR="00A5188F" w:rsidRPr="00A5188F" w:rsidRDefault="0055059F" w:rsidP="00A5188F">
      <w:pPr>
        <w:numPr>
          <w:ilvl w:val="0"/>
          <w:numId w:val="1"/>
        </w:numPr>
        <w:tabs>
          <w:tab w:val="left" w:pos="284"/>
        </w:tabs>
        <w:spacing w:after="0" w:line="240" w:lineRule="auto"/>
        <w:ind w:left="289" w:hanging="289"/>
        <w:jc w:val="both"/>
        <w:rPr>
          <w:rFonts w:ascii="Arial Narrow" w:hAnsi="Arial Narrow"/>
          <w:noProof/>
        </w:rPr>
      </w:pPr>
      <w:r w:rsidRPr="00A5188F">
        <w:rPr>
          <w:rFonts w:ascii="Arial Narrow" w:hAnsi="Arial Narrow"/>
          <w:noProof/>
        </w:rPr>
        <w:t xml:space="preserve">Stanković D., Jovanović M., Opšte voćarstvo, IRO Građevinska knjiga, Beograd, 1983. </w:t>
      </w:r>
    </w:p>
    <w:p w14:paraId="0B0013AD" w14:textId="77777777" w:rsidR="00A5188F" w:rsidRPr="00A5188F" w:rsidRDefault="0055059F" w:rsidP="00A5188F">
      <w:pPr>
        <w:numPr>
          <w:ilvl w:val="0"/>
          <w:numId w:val="1"/>
        </w:numPr>
        <w:tabs>
          <w:tab w:val="left" w:pos="284"/>
        </w:tabs>
        <w:spacing w:after="0" w:line="240" w:lineRule="auto"/>
        <w:ind w:left="289" w:hanging="289"/>
        <w:jc w:val="both"/>
        <w:rPr>
          <w:rFonts w:ascii="Arial Narrow" w:hAnsi="Arial Narrow"/>
          <w:noProof/>
        </w:rPr>
      </w:pPr>
      <w:r w:rsidRPr="00A5188F">
        <w:rPr>
          <w:rFonts w:ascii="Arial Narrow" w:hAnsi="Arial Narrow"/>
          <w:noProof/>
        </w:rPr>
        <w:t>Prenkić R.., Čizmović M., Berba, čuvanje i pakovanje voća i grožđa, Podgorica, 2009.</w:t>
      </w:r>
    </w:p>
    <w:p w14:paraId="6A63A2D6" w14:textId="77777777" w:rsidR="00A5188F" w:rsidRPr="00A5188F" w:rsidRDefault="0055059F" w:rsidP="00A5188F">
      <w:pPr>
        <w:numPr>
          <w:ilvl w:val="0"/>
          <w:numId w:val="1"/>
        </w:numPr>
        <w:tabs>
          <w:tab w:val="left" w:pos="284"/>
        </w:tabs>
        <w:spacing w:after="0" w:line="240" w:lineRule="auto"/>
        <w:ind w:left="289" w:hanging="289"/>
        <w:jc w:val="both"/>
        <w:rPr>
          <w:rFonts w:ascii="Arial Narrow" w:hAnsi="Arial Narrow"/>
          <w:noProof/>
        </w:rPr>
      </w:pPr>
      <w:r w:rsidRPr="00A5188F">
        <w:rPr>
          <w:rFonts w:ascii="Arial Narrow" w:hAnsi="Arial Narrow"/>
          <w:noProof/>
        </w:rPr>
        <w:t>Avramov L., Vinogradarstvo, Zavod za udžbenike, Beograd, 2006.</w:t>
      </w:r>
    </w:p>
    <w:p w14:paraId="530BE84C" w14:textId="77777777" w:rsidR="00A5188F" w:rsidRPr="00A5188F" w:rsidRDefault="0055059F" w:rsidP="00A5188F">
      <w:pPr>
        <w:numPr>
          <w:ilvl w:val="0"/>
          <w:numId w:val="1"/>
        </w:numPr>
        <w:tabs>
          <w:tab w:val="left" w:pos="284"/>
        </w:tabs>
        <w:spacing w:after="0" w:line="240" w:lineRule="auto"/>
        <w:ind w:left="289" w:hanging="289"/>
        <w:jc w:val="both"/>
        <w:rPr>
          <w:rFonts w:ascii="Arial Narrow" w:hAnsi="Arial Narrow"/>
          <w:noProof/>
        </w:rPr>
      </w:pPr>
      <w:r w:rsidRPr="00A5188F">
        <w:rPr>
          <w:rFonts w:ascii="Arial Narrow" w:hAnsi="Arial Narrow"/>
          <w:noProof/>
        </w:rPr>
        <w:t>Savić S., Vinogradarstvo, Centar za stručno obrazovanje, Podgorica, 2007.</w:t>
      </w:r>
    </w:p>
    <w:p w14:paraId="4E171302" w14:textId="5C4EB894" w:rsidR="0055059F" w:rsidRPr="00A5188F" w:rsidRDefault="0055059F" w:rsidP="00A5188F">
      <w:pPr>
        <w:numPr>
          <w:ilvl w:val="0"/>
          <w:numId w:val="1"/>
        </w:numPr>
        <w:tabs>
          <w:tab w:val="left" w:pos="284"/>
        </w:tabs>
        <w:spacing w:after="0" w:line="240" w:lineRule="auto"/>
        <w:ind w:left="289" w:hanging="289"/>
        <w:jc w:val="both"/>
        <w:rPr>
          <w:rFonts w:ascii="Arial Narrow" w:hAnsi="Arial Narrow"/>
          <w:noProof/>
        </w:rPr>
      </w:pPr>
      <w:r w:rsidRPr="00A5188F">
        <w:rPr>
          <w:rFonts w:ascii="Arial Narrow" w:hAnsi="Arial Narrow"/>
          <w:noProof/>
        </w:rPr>
        <w:t>Korać, N., Cindrić P., Vinogradarstvo, Poljoprivredni fakultet, Novi Sad, 2016</w:t>
      </w:r>
    </w:p>
    <w:sdt>
      <w:sdtPr>
        <w:rPr>
          <w:rFonts w:ascii="Arial Narrow" w:eastAsia="Times New Roman" w:hAnsi="Arial Narrow" w:cs="Trebuchet MS"/>
          <w:b/>
          <w:bCs/>
          <w:lang w:val="sr-Latn-CS"/>
        </w:rPr>
        <w:id w:val="-1733606302"/>
        <w:lock w:val="contentLocked"/>
        <w:placeholder>
          <w:docPart w:val="36373078787048EBA35A4FE762E79955"/>
        </w:placeholder>
      </w:sdtPr>
      <w:sdtEndPr>
        <w:rPr>
          <w:b w:val="0"/>
        </w:rPr>
      </w:sdtEndPr>
      <w:sdtContent>
        <w:p w14:paraId="664123D1" w14:textId="77777777" w:rsidR="0055059F" w:rsidRPr="00EE7C0B" w:rsidRDefault="0055059F" w:rsidP="0055059F">
          <w:pPr>
            <w:tabs>
              <w:tab w:val="left" w:pos="284"/>
            </w:tabs>
            <w:spacing w:before="240" w:after="120" w:line="240" w:lineRule="auto"/>
            <w:jc w:val="both"/>
            <w:rPr>
              <w:rFonts w:ascii="Arial Narrow" w:eastAsia="Times New Roman" w:hAnsi="Arial Narrow" w:cs="Trebuchet MS"/>
              <w:b/>
              <w:bCs/>
              <w:lang w:val="sr-Latn-CS"/>
            </w:rPr>
          </w:pPr>
          <w:r w:rsidRPr="00EE7C0B">
            <w:rPr>
              <w:rFonts w:ascii="Arial Narrow" w:eastAsia="Times New Roman" w:hAnsi="Arial Narrow" w:cs="Trebuchet MS"/>
              <w:b/>
              <w:bCs/>
              <w:lang w:val="sr-Latn-CS"/>
            </w:rPr>
            <w:t>Napomena:</w:t>
          </w:r>
        </w:p>
        <w:p w14:paraId="6C07FEEF" w14:textId="77777777" w:rsidR="0055059F" w:rsidRPr="00EE7C0B" w:rsidRDefault="0055059F" w:rsidP="0055059F">
          <w:pPr>
            <w:tabs>
              <w:tab w:val="left" w:pos="284"/>
            </w:tabs>
            <w:spacing w:after="0" w:line="240" w:lineRule="auto"/>
            <w:jc w:val="both"/>
            <w:rPr>
              <w:rFonts w:ascii="Arial Narrow" w:eastAsia="Times New Roman" w:hAnsi="Arial Narrow" w:cs="Trebuchet MS"/>
              <w:bCs/>
              <w:lang w:val="sr-Latn-CS"/>
            </w:rPr>
          </w:pPr>
          <w:r w:rsidRPr="00EE7C0B">
            <w:rPr>
              <w:rFonts w:ascii="Arial Narrow" w:eastAsia="Times New Roman" w:hAnsi="Arial Narrow" w:cs="Trebuchet MS"/>
              <w:bCs/>
              <w:lang w:val="sr-Latn-CS"/>
            </w:rPr>
            <w:t>Nastavnik treba da koristi i preporuči učenicima udžbenike odobrene od strane nadležnog Savjeta, važeće propise iz stručne oblasti i relevantne internet stranice na kojima se nalaze korisne informacije.</w:t>
          </w:r>
        </w:p>
      </w:sdtContent>
    </w:sdt>
    <w:sdt>
      <w:sdtPr>
        <w:rPr>
          <w:rFonts w:ascii="Arial Narrow" w:eastAsia="Times New Roman" w:hAnsi="Arial Narrow" w:cs="Trebuchet MS"/>
          <w:b/>
          <w:bCs/>
          <w:lang w:val="sr-Latn-CS"/>
        </w:rPr>
        <w:id w:val="-1196845185"/>
        <w:lock w:val="contentLocked"/>
        <w:placeholder>
          <w:docPart w:val="239091D1AA4C484088AE68378655C8B0"/>
        </w:placeholder>
      </w:sdtPr>
      <w:sdtEndPr/>
      <w:sdtContent>
        <w:p w14:paraId="09CC1A41" w14:textId="77777777" w:rsidR="0055059F" w:rsidRPr="00EE7C0B" w:rsidRDefault="0055059F" w:rsidP="0055059F">
          <w:pPr>
            <w:spacing w:before="240" w:after="120" w:line="240" w:lineRule="auto"/>
            <w:rPr>
              <w:rFonts w:ascii="Arial Narrow" w:eastAsia="Times New Roman" w:hAnsi="Arial Narrow" w:cs="Trebuchet MS"/>
              <w:b/>
              <w:bCs/>
              <w:lang w:val="sr-Latn-CS"/>
            </w:rPr>
          </w:pPr>
          <w:r w:rsidRPr="00EE7C0B">
            <w:rPr>
              <w:rFonts w:ascii="Arial Narrow" w:eastAsia="Times New Roman" w:hAnsi="Arial Narrow" w:cs="Trebuchet MS"/>
              <w:b/>
              <w:bCs/>
              <w:lang w:val="sr-Latn-CS"/>
            </w:rPr>
            <w:t>6. Prostorni i materijalni uslovi za izvođenje nastave</w:t>
          </w:r>
        </w:p>
      </w:sdtContent>
    </w:sdt>
    <w:tbl>
      <w:tblPr>
        <w:tblW w:w="9356" w:type="dxa"/>
        <w:jc w:val="center"/>
        <w:tblBorders>
          <w:top w:val="single" w:sz="4" w:space="0" w:color="C00000"/>
          <w:bottom w:val="single" w:sz="4" w:space="0" w:color="C00000"/>
          <w:insideH w:val="single" w:sz="4" w:space="0" w:color="C00000"/>
          <w:insideV w:val="single" w:sz="4" w:space="0" w:color="C00000"/>
        </w:tblBorders>
        <w:tblLayout w:type="fixed"/>
        <w:tblCellMar>
          <w:left w:w="115" w:type="dxa"/>
          <w:right w:w="115" w:type="dxa"/>
        </w:tblCellMar>
        <w:tblLook w:val="01E0" w:firstRow="1" w:lastRow="1" w:firstColumn="1" w:lastColumn="1" w:noHBand="0" w:noVBand="0"/>
      </w:tblPr>
      <w:tblGrid>
        <w:gridCol w:w="1123"/>
        <w:gridCol w:w="6628"/>
        <w:gridCol w:w="1605"/>
      </w:tblGrid>
      <w:tr w:rsidR="0055059F" w:rsidRPr="00EE7C0B" w14:paraId="6D39796D" w14:textId="77777777" w:rsidTr="0055059F">
        <w:trPr>
          <w:trHeight w:val="105"/>
          <w:tblHeader/>
          <w:jc w:val="center"/>
        </w:trPr>
        <w:tc>
          <w:tcPr>
            <w:tcW w:w="600" w:type="pct"/>
            <w:tcBorders>
              <w:top w:val="single" w:sz="18" w:space="0" w:color="C00000"/>
              <w:bottom w:val="single" w:sz="18" w:space="0" w:color="C00000"/>
            </w:tcBorders>
            <w:shd w:val="clear" w:color="auto" w:fill="F1E5BD"/>
            <w:vAlign w:val="center"/>
          </w:tcPr>
          <w:sdt>
            <w:sdtPr>
              <w:rPr>
                <w:rFonts w:ascii="Arial Narrow" w:eastAsia="Times New Roman" w:hAnsi="Arial Narrow" w:cs="Trebuchet MS"/>
                <w:b/>
                <w:lang w:val="sr-Latn-CS"/>
              </w:rPr>
              <w:id w:val="1088426583"/>
              <w:lock w:val="contentLocked"/>
              <w:placeholder>
                <w:docPart w:val="36373078787048EBA35A4FE762E79955"/>
              </w:placeholder>
            </w:sdtPr>
            <w:sdtEndPr/>
            <w:sdtContent>
              <w:p w14:paraId="7617D3CD" w14:textId="77777777" w:rsidR="0055059F" w:rsidRPr="00EE7C0B" w:rsidRDefault="0055059F" w:rsidP="0055059F">
                <w:pPr>
                  <w:spacing w:before="40" w:after="40" w:line="240" w:lineRule="auto"/>
                  <w:jc w:val="center"/>
                  <w:rPr>
                    <w:rFonts w:ascii="Arial Narrow" w:eastAsia="Times New Roman" w:hAnsi="Arial Narrow" w:cs="Trebuchet MS"/>
                    <w:lang w:val="sr-Latn-CS"/>
                  </w:rPr>
                </w:pPr>
                <w:r w:rsidRPr="00EE7C0B">
                  <w:rPr>
                    <w:rFonts w:ascii="Arial Narrow" w:eastAsia="Times New Roman" w:hAnsi="Arial Narrow" w:cs="Trebuchet MS"/>
                    <w:b/>
                    <w:lang w:val="sr-Latn-CS"/>
                  </w:rPr>
                  <w:t>Redni broj</w:t>
                </w:r>
              </w:p>
            </w:sdtContent>
          </w:sdt>
        </w:tc>
        <w:tc>
          <w:tcPr>
            <w:tcW w:w="3542" w:type="pct"/>
            <w:tcBorders>
              <w:top w:val="single" w:sz="18" w:space="0" w:color="C00000"/>
              <w:bottom w:val="single" w:sz="18" w:space="0" w:color="C00000"/>
            </w:tcBorders>
            <w:shd w:val="clear" w:color="auto" w:fill="F1E5BD"/>
            <w:vAlign w:val="center"/>
          </w:tcPr>
          <w:sdt>
            <w:sdtPr>
              <w:rPr>
                <w:rFonts w:ascii="Arial Narrow" w:eastAsia="Times New Roman" w:hAnsi="Arial Narrow" w:cs="Trebuchet MS"/>
                <w:b/>
                <w:lang w:val="sr-Latn-CS"/>
              </w:rPr>
              <w:id w:val="-709801169"/>
              <w:lock w:val="contentLocked"/>
              <w:placeholder>
                <w:docPart w:val="36373078787048EBA35A4FE762E79955"/>
              </w:placeholder>
            </w:sdtPr>
            <w:sdtEndPr/>
            <w:sdtContent>
              <w:p w14:paraId="0B25556A" w14:textId="77777777" w:rsidR="0055059F" w:rsidRPr="00EE7C0B" w:rsidRDefault="0055059F" w:rsidP="0055059F">
                <w:pPr>
                  <w:spacing w:before="120" w:after="120" w:line="240" w:lineRule="auto"/>
                  <w:jc w:val="center"/>
                  <w:rPr>
                    <w:rFonts w:ascii="Arial Narrow" w:eastAsia="Times New Roman" w:hAnsi="Arial Narrow" w:cs="Trebuchet MS"/>
                    <w:lang w:val="sr-Latn-CS"/>
                  </w:rPr>
                </w:pPr>
                <w:r w:rsidRPr="00EE7C0B">
                  <w:rPr>
                    <w:rFonts w:ascii="Arial Narrow" w:eastAsia="Times New Roman" w:hAnsi="Arial Narrow" w:cs="Trebuchet MS"/>
                    <w:b/>
                    <w:lang w:val="sr-Latn-CS"/>
                  </w:rPr>
                  <w:t>Opis – alati, instrumenti i uređaji</w:t>
                </w:r>
              </w:p>
            </w:sdtContent>
          </w:sdt>
        </w:tc>
        <w:tc>
          <w:tcPr>
            <w:tcW w:w="859" w:type="pct"/>
            <w:tcBorders>
              <w:top w:val="single" w:sz="18" w:space="0" w:color="C00000"/>
              <w:bottom w:val="single" w:sz="18" w:space="0" w:color="C00000"/>
            </w:tcBorders>
            <w:shd w:val="clear" w:color="auto" w:fill="F1E5BD"/>
            <w:vAlign w:val="center"/>
          </w:tcPr>
          <w:sdt>
            <w:sdtPr>
              <w:rPr>
                <w:rFonts w:ascii="Arial Narrow" w:eastAsia="Times New Roman" w:hAnsi="Arial Narrow" w:cs="Trebuchet MS"/>
                <w:b/>
                <w:lang w:val="sr-Latn-CS"/>
              </w:rPr>
              <w:id w:val="-1782641370"/>
              <w:lock w:val="contentLocked"/>
              <w:placeholder>
                <w:docPart w:val="36373078787048EBA35A4FE762E79955"/>
              </w:placeholder>
            </w:sdtPr>
            <w:sdtEndPr/>
            <w:sdtContent>
              <w:p w14:paraId="324A7363" w14:textId="77777777" w:rsidR="0055059F" w:rsidRPr="00EE7C0B" w:rsidRDefault="0055059F" w:rsidP="0055059F">
                <w:pPr>
                  <w:spacing w:before="40" w:after="40" w:line="240" w:lineRule="auto"/>
                  <w:jc w:val="center"/>
                  <w:rPr>
                    <w:rFonts w:ascii="Arial Narrow" w:eastAsia="Times New Roman" w:hAnsi="Arial Narrow" w:cs="Trebuchet MS"/>
                    <w:lang w:val="sr-Latn-CS"/>
                  </w:rPr>
                </w:pPr>
                <w:r w:rsidRPr="00EE7C0B">
                  <w:rPr>
                    <w:rFonts w:ascii="Arial Narrow" w:eastAsia="Times New Roman" w:hAnsi="Arial Narrow" w:cs="Trebuchet MS"/>
                    <w:b/>
                    <w:lang w:val="sr-Latn-CS"/>
                  </w:rPr>
                  <w:t>Kom.</w:t>
                </w:r>
              </w:p>
            </w:sdtContent>
          </w:sdt>
        </w:tc>
      </w:tr>
      <w:tr w:rsidR="0055059F" w:rsidRPr="00EE7C0B" w14:paraId="520F0AAF" w14:textId="77777777" w:rsidTr="0055059F">
        <w:trPr>
          <w:trHeight w:val="105"/>
          <w:jc w:val="center"/>
        </w:trPr>
        <w:tc>
          <w:tcPr>
            <w:tcW w:w="600" w:type="pct"/>
            <w:tcBorders>
              <w:top w:val="single" w:sz="18" w:space="0" w:color="C00000"/>
            </w:tcBorders>
            <w:vAlign w:val="center"/>
          </w:tcPr>
          <w:p w14:paraId="50F429FB" w14:textId="77777777" w:rsidR="0055059F" w:rsidRPr="00EE7C0B" w:rsidRDefault="0055059F" w:rsidP="00F67A31">
            <w:pPr>
              <w:numPr>
                <w:ilvl w:val="0"/>
                <w:numId w:val="162"/>
              </w:numPr>
              <w:spacing w:before="40" w:after="40" w:line="240" w:lineRule="auto"/>
              <w:contextualSpacing/>
              <w:jc w:val="center"/>
              <w:rPr>
                <w:rFonts w:ascii="Arial Narrow" w:eastAsia="Times New Roman" w:hAnsi="Arial Narrow" w:cs="Trebuchet MS"/>
                <w:b/>
                <w:lang w:val="sr-Latn-CS"/>
              </w:rPr>
            </w:pPr>
          </w:p>
        </w:tc>
        <w:tc>
          <w:tcPr>
            <w:tcW w:w="3542" w:type="pct"/>
            <w:tcBorders>
              <w:top w:val="single" w:sz="18" w:space="0" w:color="C00000"/>
            </w:tcBorders>
            <w:vAlign w:val="center"/>
          </w:tcPr>
          <w:p w14:paraId="41FB64DD" w14:textId="77777777" w:rsidR="0055059F" w:rsidRPr="00EE7C0B" w:rsidRDefault="0055059F" w:rsidP="0055059F">
            <w:pPr>
              <w:spacing w:before="120" w:after="120" w:line="240" w:lineRule="auto"/>
              <w:rPr>
                <w:rFonts w:ascii="Arial Narrow" w:eastAsia="Times New Roman" w:hAnsi="Arial Narrow" w:cs="Trebuchet MS"/>
                <w:lang w:val="sr-Latn-CS"/>
              </w:rPr>
            </w:pPr>
            <w:r w:rsidRPr="00EE7C0B">
              <w:rPr>
                <w:rFonts w:ascii="Arial Narrow" w:hAnsi="Arial Narrow"/>
                <w:lang w:val="sr-Latn-ME"/>
              </w:rPr>
              <w:t>Računar</w:t>
            </w:r>
          </w:p>
        </w:tc>
        <w:tc>
          <w:tcPr>
            <w:tcW w:w="859" w:type="pct"/>
            <w:tcBorders>
              <w:top w:val="single" w:sz="18" w:space="0" w:color="C00000"/>
            </w:tcBorders>
            <w:vAlign w:val="center"/>
          </w:tcPr>
          <w:p w14:paraId="64595497" w14:textId="77777777" w:rsidR="0055059F" w:rsidRPr="00EE7C0B" w:rsidRDefault="0055059F" w:rsidP="0055059F">
            <w:pPr>
              <w:spacing w:before="40" w:after="40" w:line="240" w:lineRule="auto"/>
              <w:jc w:val="center"/>
              <w:rPr>
                <w:rFonts w:ascii="Arial Narrow" w:eastAsia="Times New Roman" w:hAnsi="Arial Narrow" w:cs="Trebuchet MS"/>
                <w:lang w:val="sr-Latn-CS"/>
              </w:rPr>
            </w:pPr>
            <w:r w:rsidRPr="00EE7C0B">
              <w:rPr>
                <w:rFonts w:ascii="Arial Narrow" w:hAnsi="Arial Narrow"/>
                <w:lang w:val="sr-Latn-ME"/>
              </w:rPr>
              <w:t>5</w:t>
            </w:r>
          </w:p>
        </w:tc>
      </w:tr>
      <w:tr w:rsidR="0055059F" w:rsidRPr="00EE7C0B" w14:paraId="2AD2770F" w14:textId="77777777" w:rsidTr="0055059F">
        <w:trPr>
          <w:trHeight w:val="323"/>
          <w:jc w:val="center"/>
        </w:trPr>
        <w:tc>
          <w:tcPr>
            <w:tcW w:w="600" w:type="pct"/>
            <w:vAlign w:val="center"/>
          </w:tcPr>
          <w:p w14:paraId="2619AFA5" w14:textId="77777777" w:rsidR="0055059F" w:rsidRPr="00EE7C0B" w:rsidRDefault="0055059F" w:rsidP="00F67A31">
            <w:pPr>
              <w:numPr>
                <w:ilvl w:val="0"/>
                <w:numId w:val="162"/>
              </w:numPr>
              <w:spacing w:before="40" w:after="40" w:line="240" w:lineRule="auto"/>
              <w:contextualSpacing/>
              <w:jc w:val="center"/>
              <w:rPr>
                <w:rFonts w:ascii="Arial Narrow" w:eastAsia="Times New Roman" w:hAnsi="Arial Narrow" w:cs="Trebuchet MS"/>
                <w:b/>
                <w:lang w:val="sr-Latn-CS"/>
              </w:rPr>
            </w:pPr>
          </w:p>
        </w:tc>
        <w:tc>
          <w:tcPr>
            <w:tcW w:w="3542" w:type="pct"/>
            <w:vAlign w:val="center"/>
          </w:tcPr>
          <w:p w14:paraId="42741F23" w14:textId="77777777" w:rsidR="0055059F" w:rsidRPr="00EE7C0B" w:rsidRDefault="0055059F" w:rsidP="0055059F">
            <w:pPr>
              <w:spacing w:before="120" w:after="120" w:line="240" w:lineRule="auto"/>
              <w:rPr>
                <w:rFonts w:ascii="Arial Narrow" w:eastAsia="Times New Roman" w:hAnsi="Arial Narrow" w:cs="Trebuchet MS"/>
                <w:lang w:val="sr-Latn-CS"/>
              </w:rPr>
            </w:pPr>
            <w:r w:rsidRPr="00EE7C0B">
              <w:rPr>
                <w:rFonts w:ascii="Arial Narrow" w:hAnsi="Arial Narrow"/>
                <w:lang w:val="sr-Latn-ME"/>
              </w:rPr>
              <w:t>Projektor, projekciono platno/ multimedijalna tabla</w:t>
            </w:r>
          </w:p>
        </w:tc>
        <w:tc>
          <w:tcPr>
            <w:tcW w:w="859" w:type="pct"/>
            <w:vAlign w:val="center"/>
          </w:tcPr>
          <w:p w14:paraId="7BDB6584" w14:textId="77777777" w:rsidR="0055059F" w:rsidRPr="00EE7C0B" w:rsidRDefault="0055059F" w:rsidP="0055059F">
            <w:pPr>
              <w:spacing w:before="40" w:after="40" w:line="240" w:lineRule="auto"/>
              <w:jc w:val="center"/>
              <w:rPr>
                <w:rFonts w:ascii="Arial Narrow" w:eastAsia="Times New Roman" w:hAnsi="Arial Narrow" w:cs="Trebuchet MS"/>
                <w:lang w:val="sr-Latn-CS"/>
              </w:rPr>
            </w:pPr>
            <w:r w:rsidRPr="00EE7C0B">
              <w:rPr>
                <w:rFonts w:ascii="Arial Narrow" w:hAnsi="Arial Narrow"/>
                <w:lang w:val="sr-Latn-ME"/>
              </w:rPr>
              <w:t>1</w:t>
            </w:r>
          </w:p>
        </w:tc>
      </w:tr>
      <w:tr w:rsidR="0055059F" w:rsidRPr="00EE7C0B" w14:paraId="079D124E" w14:textId="77777777" w:rsidTr="0055059F">
        <w:trPr>
          <w:trHeight w:val="323"/>
          <w:jc w:val="center"/>
        </w:trPr>
        <w:tc>
          <w:tcPr>
            <w:tcW w:w="600" w:type="pct"/>
            <w:vAlign w:val="center"/>
          </w:tcPr>
          <w:p w14:paraId="672E48E6" w14:textId="77777777" w:rsidR="0055059F" w:rsidRPr="00EE7C0B" w:rsidRDefault="0055059F" w:rsidP="00F67A31">
            <w:pPr>
              <w:numPr>
                <w:ilvl w:val="0"/>
                <w:numId w:val="162"/>
              </w:numPr>
              <w:spacing w:before="40" w:after="40" w:line="240" w:lineRule="auto"/>
              <w:contextualSpacing/>
              <w:jc w:val="center"/>
              <w:rPr>
                <w:rFonts w:ascii="Arial Narrow" w:eastAsia="Times New Roman" w:hAnsi="Arial Narrow" w:cs="Trebuchet MS"/>
                <w:b/>
                <w:lang w:val="sr-Latn-CS"/>
              </w:rPr>
            </w:pPr>
          </w:p>
        </w:tc>
        <w:tc>
          <w:tcPr>
            <w:tcW w:w="3542" w:type="pct"/>
            <w:vAlign w:val="center"/>
          </w:tcPr>
          <w:p w14:paraId="75AF8036" w14:textId="77777777" w:rsidR="0055059F" w:rsidRPr="00EE7C0B" w:rsidRDefault="0055059F" w:rsidP="0055059F">
            <w:pPr>
              <w:spacing w:before="120" w:after="120" w:line="240" w:lineRule="auto"/>
              <w:rPr>
                <w:rFonts w:ascii="Arial Narrow" w:eastAsia="Times New Roman" w:hAnsi="Arial Narrow" w:cs="Trebuchet MS"/>
                <w:lang w:val="sr-Latn-CS"/>
              </w:rPr>
            </w:pPr>
            <w:r w:rsidRPr="00EE7C0B">
              <w:rPr>
                <w:rFonts w:ascii="Arial Narrow" w:hAnsi="Arial Narrow"/>
                <w:lang w:val="sr-Latn-ME"/>
              </w:rPr>
              <w:t>Komplet herbarijumskog materijala</w:t>
            </w:r>
          </w:p>
        </w:tc>
        <w:tc>
          <w:tcPr>
            <w:tcW w:w="859" w:type="pct"/>
            <w:vAlign w:val="center"/>
          </w:tcPr>
          <w:p w14:paraId="68D67D98" w14:textId="77777777" w:rsidR="0055059F" w:rsidRPr="00EE7C0B" w:rsidRDefault="0055059F" w:rsidP="0055059F">
            <w:pPr>
              <w:spacing w:before="40" w:after="40" w:line="240" w:lineRule="auto"/>
              <w:jc w:val="center"/>
              <w:rPr>
                <w:rFonts w:ascii="Arial Narrow" w:eastAsia="Times New Roman" w:hAnsi="Arial Narrow" w:cs="Trebuchet MS"/>
                <w:lang w:val="sr-Latn-CS"/>
              </w:rPr>
            </w:pPr>
            <w:r w:rsidRPr="00EE7C0B">
              <w:rPr>
                <w:rFonts w:ascii="Arial Narrow" w:hAnsi="Arial Narrow"/>
                <w:lang w:val="sr-Latn-ME"/>
              </w:rPr>
              <w:t>1</w:t>
            </w:r>
          </w:p>
        </w:tc>
      </w:tr>
      <w:tr w:rsidR="0055059F" w:rsidRPr="00EE7C0B" w14:paraId="111218B0" w14:textId="77777777" w:rsidTr="0055059F">
        <w:trPr>
          <w:trHeight w:val="323"/>
          <w:jc w:val="center"/>
        </w:trPr>
        <w:tc>
          <w:tcPr>
            <w:tcW w:w="600" w:type="pct"/>
            <w:vAlign w:val="center"/>
          </w:tcPr>
          <w:p w14:paraId="2FD3E4E6" w14:textId="77777777" w:rsidR="0055059F" w:rsidRPr="00EE7C0B" w:rsidRDefault="0055059F" w:rsidP="00F67A31">
            <w:pPr>
              <w:numPr>
                <w:ilvl w:val="0"/>
                <w:numId w:val="162"/>
              </w:numPr>
              <w:spacing w:before="40" w:after="40" w:line="240" w:lineRule="auto"/>
              <w:contextualSpacing/>
              <w:jc w:val="center"/>
              <w:rPr>
                <w:rFonts w:ascii="Arial Narrow" w:eastAsia="Times New Roman" w:hAnsi="Arial Narrow" w:cs="Trebuchet MS"/>
                <w:b/>
                <w:lang w:val="sr-Latn-CS"/>
              </w:rPr>
            </w:pPr>
          </w:p>
        </w:tc>
        <w:tc>
          <w:tcPr>
            <w:tcW w:w="3542" w:type="pct"/>
            <w:vAlign w:val="center"/>
          </w:tcPr>
          <w:p w14:paraId="6F01059F" w14:textId="77777777" w:rsidR="0055059F" w:rsidRPr="00EE7C0B" w:rsidRDefault="0055059F" w:rsidP="0055059F">
            <w:pPr>
              <w:spacing w:before="120" w:after="120" w:line="240" w:lineRule="auto"/>
              <w:rPr>
                <w:rFonts w:ascii="Arial Narrow" w:eastAsia="Times New Roman" w:hAnsi="Arial Narrow" w:cs="Trebuchet MS"/>
                <w:lang w:val="sr-Latn-CS"/>
              </w:rPr>
            </w:pPr>
            <w:r w:rsidRPr="00EE7C0B">
              <w:rPr>
                <w:rFonts w:ascii="Arial Narrow" w:hAnsi="Arial Narrow"/>
                <w:lang w:val="sr-Latn-ME"/>
              </w:rPr>
              <w:t>Kalemarski nož</w:t>
            </w:r>
          </w:p>
        </w:tc>
        <w:tc>
          <w:tcPr>
            <w:tcW w:w="859" w:type="pct"/>
            <w:vAlign w:val="center"/>
          </w:tcPr>
          <w:p w14:paraId="15419C33" w14:textId="77777777" w:rsidR="0055059F" w:rsidRPr="00EE7C0B" w:rsidRDefault="0055059F" w:rsidP="0055059F">
            <w:pPr>
              <w:spacing w:before="40" w:after="40" w:line="240" w:lineRule="auto"/>
              <w:jc w:val="center"/>
              <w:rPr>
                <w:rFonts w:ascii="Arial Narrow" w:eastAsia="Times New Roman" w:hAnsi="Arial Narrow" w:cs="Trebuchet MS"/>
                <w:lang w:val="sr-Latn-CS"/>
              </w:rPr>
            </w:pPr>
            <w:r w:rsidRPr="00EE7C0B">
              <w:rPr>
                <w:rFonts w:ascii="Arial Narrow" w:hAnsi="Arial Narrow"/>
                <w:lang w:val="sr-Latn-ME"/>
              </w:rPr>
              <w:t>17</w:t>
            </w:r>
          </w:p>
        </w:tc>
      </w:tr>
      <w:tr w:rsidR="0055059F" w:rsidRPr="00EE7C0B" w14:paraId="0DB10C4E" w14:textId="77777777" w:rsidTr="0055059F">
        <w:trPr>
          <w:trHeight w:val="323"/>
          <w:jc w:val="center"/>
        </w:trPr>
        <w:tc>
          <w:tcPr>
            <w:tcW w:w="600" w:type="pct"/>
            <w:vAlign w:val="center"/>
          </w:tcPr>
          <w:p w14:paraId="7E49C856" w14:textId="77777777" w:rsidR="0055059F" w:rsidRPr="00EE7C0B" w:rsidRDefault="0055059F" w:rsidP="00F67A31">
            <w:pPr>
              <w:numPr>
                <w:ilvl w:val="0"/>
                <w:numId w:val="162"/>
              </w:numPr>
              <w:spacing w:before="40" w:after="40" w:line="240" w:lineRule="auto"/>
              <w:contextualSpacing/>
              <w:jc w:val="center"/>
              <w:rPr>
                <w:rFonts w:ascii="Arial Narrow" w:eastAsia="Times New Roman" w:hAnsi="Arial Narrow" w:cs="Trebuchet MS"/>
                <w:b/>
                <w:lang w:val="sr-Latn-CS"/>
              </w:rPr>
            </w:pPr>
          </w:p>
        </w:tc>
        <w:tc>
          <w:tcPr>
            <w:tcW w:w="3542" w:type="pct"/>
            <w:vAlign w:val="center"/>
          </w:tcPr>
          <w:p w14:paraId="6F97987B" w14:textId="77777777" w:rsidR="0055059F" w:rsidRPr="00EE7C0B" w:rsidRDefault="0055059F" w:rsidP="0055059F">
            <w:pPr>
              <w:spacing w:before="120" w:after="120" w:line="240" w:lineRule="auto"/>
              <w:rPr>
                <w:rFonts w:ascii="Arial Narrow" w:hAnsi="Arial Narrow"/>
                <w:lang w:val="sr-Latn-ME"/>
              </w:rPr>
            </w:pPr>
            <w:r w:rsidRPr="00EE7C0B">
              <w:rPr>
                <w:rFonts w:ascii="Arial Narrow" w:hAnsi="Arial Narrow"/>
                <w:lang w:val="sr-Latn-ME"/>
              </w:rPr>
              <w:t>Voćarsko- vinogradarske makaze</w:t>
            </w:r>
          </w:p>
        </w:tc>
        <w:tc>
          <w:tcPr>
            <w:tcW w:w="859" w:type="pct"/>
            <w:vAlign w:val="center"/>
          </w:tcPr>
          <w:p w14:paraId="25C18FA9" w14:textId="77777777" w:rsidR="0055059F" w:rsidRPr="00EE7C0B" w:rsidRDefault="0055059F" w:rsidP="0055059F">
            <w:pPr>
              <w:spacing w:before="40" w:after="40" w:line="240" w:lineRule="auto"/>
              <w:jc w:val="center"/>
              <w:rPr>
                <w:rFonts w:ascii="Arial Narrow" w:hAnsi="Arial Narrow"/>
                <w:lang w:val="sr-Latn-ME"/>
              </w:rPr>
            </w:pPr>
            <w:r w:rsidRPr="00EE7C0B">
              <w:rPr>
                <w:rFonts w:ascii="Arial Narrow" w:hAnsi="Arial Narrow"/>
                <w:lang w:val="sr-Latn-ME"/>
              </w:rPr>
              <w:t>17</w:t>
            </w:r>
          </w:p>
        </w:tc>
      </w:tr>
      <w:tr w:rsidR="0055059F" w:rsidRPr="00EE7C0B" w14:paraId="7447FBAD" w14:textId="77777777" w:rsidTr="0055059F">
        <w:trPr>
          <w:trHeight w:val="323"/>
          <w:jc w:val="center"/>
        </w:trPr>
        <w:tc>
          <w:tcPr>
            <w:tcW w:w="600" w:type="pct"/>
            <w:vAlign w:val="center"/>
          </w:tcPr>
          <w:p w14:paraId="5C31D1DE" w14:textId="77777777" w:rsidR="0055059F" w:rsidRPr="00EE7C0B" w:rsidRDefault="0055059F" w:rsidP="00F67A31">
            <w:pPr>
              <w:numPr>
                <w:ilvl w:val="0"/>
                <w:numId w:val="162"/>
              </w:numPr>
              <w:spacing w:before="40" w:after="40" w:line="240" w:lineRule="auto"/>
              <w:contextualSpacing/>
              <w:jc w:val="center"/>
              <w:rPr>
                <w:rFonts w:ascii="Arial Narrow" w:eastAsia="Times New Roman" w:hAnsi="Arial Narrow" w:cs="Trebuchet MS"/>
                <w:b/>
                <w:lang w:val="sr-Latn-CS"/>
              </w:rPr>
            </w:pPr>
          </w:p>
        </w:tc>
        <w:tc>
          <w:tcPr>
            <w:tcW w:w="3542" w:type="pct"/>
            <w:vAlign w:val="center"/>
          </w:tcPr>
          <w:p w14:paraId="7E4D2110" w14:textId="77777777" w:rsidR="0055059F" w:rsidRPr="00EE7C0B" w:rsidRDefault="0055059F" w:rsidP="0055059F">
            <w:pPr>
              <w:spacing w:before="120" w:after="120" w:line="240" w:lineRule="auto"/>
              <w:rPr>
                <w:rFonts w:ascii="Arial Narrow" w:hAnsi="Arial Narrow"/>
                <w:lang w:val="sr-Latn-ME"/>
              </w:rPr>
            </w:pPr>
            <w:r w:rsidRPr="00EE7C0B">
              <w:rPr>
                <w:rFonts w:ascii="Arial Narrow" w:hAnsi="Arial Narrow"/>
                <w:lang w:val="sr-Latn-ME"/>
              </w:rPr>
              <w:t>Testerice</w:t>
            </w:r>
          </w:p>
        </w:tc>
        <w:tc>
          <w:tcPr>
            <w:tcW w:w="859" w:type="pct"/>
            <w:vAlign w:val="center"/>
          </w:tcPr>
          <w:p w14:paraId="6FFA66D5" w14:textId="77777777" w:rsidR="0055059F" w:rsidRPr="00EE7C0B" w:rsidRDefault="0055059F" w:rsidP="0055059F">
            <w:pPr>
              <w:spacing w:before="40" w:after="40" w:line="240" w:lineRule="auto"/>
              <w:jc w:val="center"/>
              <w:rPr>
                <w:rFonts w:ascii="Arial Narrow" w:hAnsi="Arial Narrow"/>
                <w:lang w:val="sr-Latn-ME"/>
              </w:rPr>
            </w:pPr>
            <w:r w:rsidRPr="00EE7C0B">
              <w:rPr>
                <w:rFonts w:ascii="Arial Narrow" w:hAnsi="Arial Narrow"/>
                <w:lang w:val="sr-Latn-ME"/>
              </w:rPr>
              <w:t>10</w:t>
            </w:r>
          </w:p>
        </w:tc>
      </w:tr>
      <w:tr w:rsidR="0055059F" w:rsidRPr="00EE7C0B" w14:paraId="24CC4CEB" w14:textId="77777777" w:rsidTr="0055059F">
        <w:trPr>
          <w:trHeight w:val="323"/>
          <w:jc w:val="center"/>
        </w:trPr>
        <w:tc>
          <w:tcPr>
            <w:tcW w:w="600" w:type="pct"/>
            <w:vAlign w:val="center"/>
          </w:tcPr>
          <w:p w14:paraId="088F1742" w14:textId="77777777" w:rsidR="0055059F" w:rsidRPr="00EE7C0B" w:rsidRDefault="0055059F" w:rsidP="00F67A31">
            <w:pPr>
              <w:numPr>
                <w:ilvl w:val="0"/>
                <w:numId w:val="162"/>
              </w:numPr>
              <w:spacing w:before="40" w:after="40" w:line="240" w:lineRule="auto"/>
              <w:contextualSpacing/>
              <w:jc w:val="center"/>
              <w:rPr>
                <w:rFonts w:ascii="Arial Narrow" w:eastAsia="Times New Roman" w:hAnsi="Arial Narrow" w:cs="Trebuchet MS"/>
                <w:b/>
                <w:lang w:val="sr-Latn-CS"/>
              </w:rPr>
            </w:pPr>
          </w:p>
        </w:tc>
        <w:tc>
          <w:tcPr>
            <w:tcW w:w="3542" w:type="pct"/>
            <w:vAlign w:val="center"/>
          </w:tcPr>
          <w:p w14:paraId="747BF8BE" w14:textId="77777777" w:rsidR="0055059F" w:rsidRPr="00EE7C0B" w:rsidRDefault="0055059F" w:rsidP="0055059F">
            <w:pPr>
              <w:spacing w:before="120" w:after="120" w:line="240" w:lineRule="auto"/>
              <w:rPr>
                <w:rFonts w:ascii="Arial Narrow" w:hAnsi="Arial Narrow"/>
                <w:lang w:val="sr-Latn-ME"/>
              </w:rPr>
            </w:pPr>
            <w:r w:rsidRPr="00EE7C0B">
              <w:rPr>
                <w:rFonts w:ascii="Arial Narrow" w:hAnsi="Arial Narrow"/>
                <w:lang w:val="sr-Latn-ME"/>
              </w:rPr>
              <w:t>Kalemarski vosak</w:t>
            </w:r>
          </w:p>
        </w:tc>
        <w:tc>
          <w:tcPr>
            <w:tcW w:w="859" w:type="pct"/>
            <w:vAlign w:val="center"/>
          </w:tcPr>
          <w:p w14:paraId="530292F3" w14:textId="77777777" w:rsidR="0055059F" w:rsidRPr="00EE7C0B" w:rsidRDefault="0055059F" w:rsidP="0055059F">
            <w:pPr>
              <w:spacing w:before="40" w:after="40" w:line="240" w:lineRule="auto"/>
              <w:jc w:val="center"/>
              <w:rPr>
                <w:rFonts w:ascii="Arial Narrow" w:hAnsi="Arial Narrow"/>
                <w:lang w:val="sr-Latn-ME"/>
              </w:rPr>
            </w:pPr>
            <w:r w:rsidRPr="00EE7C0B">
              <w:rPr>
                <w:rFonts w:ascii="Arial Narrow" w:hAnsi="Arial Narrow"/>
                <w:lang w:val="sr-Latn-ME"/>
              </w:rPr>
              <w:t>5</w:t>
            </w:r>
          </w:p>
        </w:tc>
      </w:tr>
      <w:tr w:rsidR="0055059F" w:rsidRPr="00EE7C0B" w14:paraId="1740B14A" w14:textId="77777777" w:rsidTr="0055059F">
        <w:trPr>
          <w:trHeight w:val="323"/>
          <w:jc w:val="center"/>
        </w:trPr>
        <w:tc>
          <w:tcPr>
            <w:tcW w:w="600" w:type="pct"/>
            <w:vAlign w:val="center"/>
          </w:tcPr>
          <w:p w14:paraId="4CAFA8A4" w14:textId="77777777" w:rsidR="0055059F" w:rsidRPr="00EE7C0B" w:rsidRDefault="0055059F" w:rsidP="00F67A31">
            <w:pPr>
              <w:numPr>
                <w:ilvl w:val="0"/>
                <w:numId w:val="162"/>
              </w:numPr>
              <w:spacing w:before="40" w:after="40" w:line="240" w:lineRule="auto"/>
              <w:contextualSpacing/>
              <w:jc w:val="center"/>
              <w:rPr>
                <w:rFonts w:ascii="Arial Narrow" w:eastAsia="Times New Roman" w:hAnsi="Arial Narrow" w:cs="Trebuchet MS"/>
                <w:b/>
                <w:lang w:val="sr-Latn-CS"/>
              </w:rPr>
            </w:pPr>
          </w:p>
        </w:tc>
        <w:tc>
          <w:tcPr>
            <w:tcW w:w="3542" w:type="pct"/>
            <w:vAlign w:val="center"/>
          </w:tcPr>
          <w:p w14:paraId="09E56A2E" w14:textId="77777777" w:rsidR="0055059F" w:rsidRPr="00EE7C0B" w:rsidRDefault="0055059F" w:rsidP="0055059F">
            <w:pPr>
              <w:spacing w:before="120" w:after="120" w:line="240" w:lineRule="auto"/>
              <w:rPr>
                <w:rFonts w:ascii="Arial Narrow" w:hAnsi="Arial Narrow"/>
                <w:lang w:val="sr-Latn-ME"/>
              </w:rPr>
            </w:pPr>
            <w:r w:rsidRPr="00EE7C0B">
              <w:rPr>
                <w:rFonts w:ascii="Arial Narrow" w:hAnsi="Arial Narrow"/>
                <w:lang w:val="sr-Latn-ME"/>
              </w:rPr>
              <w:t>Mašina za kalemljenje</w:t>
            </w:r>
          </w:p>
        </w:tc>
        <w:tc>
          <w:tcPr>
            <w:tcW w:w="859" w:type="pct"/>
            <w:vAlign w:val="center"/>
          </w:tcPr>
          <w:p w14:paraId="41272EF1" w14:textId="77777777" w:rsidR="0055059F" w:rsidRPr="00EE7C0B" w:rsidRDefault="0055059F" w:rsidP="0055059F">
            <w:pPr>
              <w:spacing w:before="40" w:after="40" w:line="240" w:lineRule="auto"/>
              <w:jc w:val="center"/>
              <w:rPr>
                <w:rFonts w:ascii="Arial Narrow" w:hAnsi="Arial Narrow"/>
                <w:lang w:val="sr-Latn-ME"/>
              </w:rPr>
            </w:pPr>
            <w:r w:rsidRPr="00EE7C0B">
              <w:rPr>
                <w:rFonts w:ascii="Arial Narrow" w:hAnsi="Arial Narrow"/>
                <w:lang w:val="sr-Latn-ME"/>
              </w:rPr>
              <w:t>1</w:t>
            </w:r>
          </w:p>
        </w:tc>
      </w:tr>
      <w:tr w:rsidR="0055059F" w:rsidRPr="00EE7C0B" w14:paraId="3910D887" w14:textId="77777777" w:rsidTr="0055059F">
        <w:trPr>
          <w:trHeight w:val="323"/>
          <w:jc w:val="center"/>
        </w:trPr>
        <w:tc>
          <w:tcPr>
            <w:tcW w:w="600" w:type="pct"/>
            <w:vAlign w:val="center"/>
          </w:tcPr>
          <w:p w14:paraId="27DE2047" w14:textId="77777777" w:rsidR="0055059F" w:rsidRPr="00EE7C0B" w:rsidRDefault="0055059F" w:rsidP="00F67A31">
            <w:pPr>
              <w:numPr>
                <w:ilvl w:val="0"/>
                <w:numId w:val="162"/>
              </w:numPr>
              <w:spacing w:before="40" w:after="40" w:line="240" w:lineRule="auto"/>
              <w:contextualSpacing/>
              <w:jc w:val="center"/>
              <w:rPr>
                <w:rFonts w:ascii="Arial Narrow" w:eastAsia="Times New Roman" w:hAnsi="Arial Narrow" w:cs="Trebuchet MS"/>
                <w:b/>
                <w:lang w:val="sr-Latn-CS"/>
              </w:rPr>
            </w:pPr>
          </w:p>
        </w:tc>
        <w:tc>
          <w:tcPr>
            <w:tcW w:w="3542" w:type="pct"/>
            <w:vAlign w:val="center"/>
          </w:tcPr>
          <w:p w14:paraId="0F8906B5" w14:textId="77777777" w:rsidR="0055059F" w:rsidRPr="00EE7C0B" w:rsidRDefault="0055059F" w:rsidP="0055059F">
            <w:pPr>
              <w:spacing w:before="120" w:after="120" w:line="240" w:lineRule="auto"/>
              <w:rPr>
                <w:rFonts w:ascii="Arial Narrow" w:hAnsi="Arial Narrow"/>
                <w:lang w:val="sr-Latn-ME"/>
              </w:rPr>
            </w:pPr>
            <w:r w:rsidRPr="00EE7C0B">
              <w:rPr>
                <w:rFonts w:ascii="Arial Narrow" w:hAnsi="Arial Narrow"/>
                <w:lang w:val="sr-Latn-ME"/>
              </w:rPr>
              <w:t>Refraktometar</w:t>
            </w:r>
          </w:p>
        </w:tc>
        <w:tc>
          <w:tcPr>
            <w:tcW w:w="859" w:type="pct"/>
            <w:vAlign w:val="center"/>
          </w:tcPr>
          <w:p w14:paraId="16D3091A" w14:textId="77777777" w:rsidR="0055059F" w:rsidRPr="00EE7C0B" w:rsidRDefault="0055059F" w:rsidP="0055059F">
            <w:pPr>
              <w:spacing w:before="40" w:after="40" w:line="240" w:lineRule="auto"/>
              <w:jc w:val="center"/>
              <w:rPr>
                <w:rFonts w:ascii="Arial Narrow" w:hAnsi="Arial Narrow"/>
                <w:lang w:val="sr-Latn-ME"/>
              </w:rPr>
            </w:pPr>
            <w:r w:rsidRPr="00EE7C0B">
              <w:rPr>
                <w:rFonts w:ascii="Arial Narrow" w:hAnsi="Arial Narrow"/>
                <w:lang w:val="sr-Latn-ME"/>
              </w:rPr>
              <w:t>1</w:t>
            </w:r>
          </w:p>
        </w:tc>
      </w:tr>
      <w:tr w:rsidR="0055059F" w:rsidRPr="00EE7C0B" w14:paraId="76A6DDCD" w14:textId="77777777" w:rsidTr="0055059F">
        <w:trPr>
          <w:trHeight w:val="323"/>
          <w:jc w:val="center"/>
        </w:trPr>
        <w:tc>
          <w:tcPr>
            <w:tcW w:w="600" w:type="pct"/>
            <w:vAlign w:val="center"/>
          </w:tcPr>
          <w:p w14:paraId="564F81B7" w14:textId="77777777" w:rsidR="0055059F" w:rsidRPr="00EE7C0B" w:rsidRDefault="0055059F" w:rsidP="00F67A31">
            <w:pPr>
              <w:numPr>
                <w:ilvl w:val="0"/>
                <w:numId w:val="162"/>
              </w:numPr>
              <w:spacing w:before="40" w:after="40" w:line="240" w:lineRule="auto"/>
              <w:contextualSpacing/>
              <w:jc w:val="center"/>
              <w:rPr>
                <w:rFonts w:ascii="Arial Narrow" w:eastAsia="Times New Roman" w:hAnsi="Arial Narrow" w:cs="Trebuchet MS"/>
                <w:b/>
                <w:lang w:val="sr-Latn-CS"/>
              </w:rPr>
            </w:pPr>
          </w:p>
        </w:tc>
        <w:tc>
          <w:tcPr>
            <w:tcW w:w="3542" w:type="pct"/>
            <w:vAlign w:val="center"/>
          </w:tcPr>
          <w:p w14:paraId="43303F0B" w14:textId="77777777" w:rsidR="0055059F" w:rsidRPr="00EE7C0B" w:rsidRDefault="0055059F" w:rsidP="0055059F">
            <w:pPr>
              <w:spacing w:before="120" w:after="120" w:line="240" w:lineRule="auto"/>
              <w:rPr>
                <w:rFonts w:ascii="Arial Narrow" w:hAnsi="Arial Narrow"/>
                <w:lang w:val="sr-Latn-ME"/>
              </w:rPr>
            </w:pPr>
            <w:r w:rsidRPr="00EE7C0B">
              <w:rPr>
                <w:rFonts w:ascii="Arial Narrow" w:hAnsi="Arial Narrow"/>
                <w:lang w:val="sr-Latn-ME"/>
              </w:rPr>
              <w:t>Kalibrator</w:t>
            </w:r>
          </w:p>
        </w:tc>
        <w:tc>
          <w:tcPr>
            <w:tcW w:w="859" w:type="pct"/>
            <w:vAlign w:val="center"/>
          </w:tcPr>
          <w:p w14:paraId="2CEF629D" w14:textId="77777777" w:rsidR="0055059F" w:rsidRPr="00EE7C0B" w:rsidRDefault="0055059F" w:rsidP="0055059F">
            <w:pPr>
              <w:spacing w:before="40" w:after="40" w:line="240" w:lineRule="auto"/>
              <w:jc w:val="center"/>
              <w:rPr>
                <w:rFonts w:ascii="Arial Narrow" w:hAnsi="Arial Narrow"/>
                <w:lang w:val="sr-Latn-ME"/>
              </w:rPr>
            </w:pPr>
            <w:r w:rsidRPr="00EE7C0B">
              <w:rPr>
                <w:rFonts w:ascii="Arial Narrow" w:hAnsi="Arial Narrow"/>
                <w:lang w:val="sr-Latn-ME"/>
              </w:rPr>
              <w:t>1</w:t>
            </w:r>
          </w:p>
        </w:tc>
      </w:tr>
      <w:tr w:rsidR="0055059F" w:rsidRPr="00EE7C0B" w14:paraId="4A60880E" w14:textId="77777777" w:rsidTr="0055059F">
        <w:trPr>
          <w:trHeight w:val="323"/>
          <w:jc w:val="center"/>
        </w:trPr>
        <w:tc>
          <w:tcPr>
            <w:tcW w:w="600" w:type="pct"/>
            <w:vAlign w:val="center"/>
          </w:tcPr>
          <w:p w14:paraId="7A97E739" w14:textId="77777777" w:rsidR="0055059F" w:rsidRPr="00EE7C0B" w:rsidRDefault="0055059F" w:rsidP="00F67A31">
            <w:pPr>
              <w:numPr>
                <w:ilvl w:val="0"/>
                <w:numId w:val="162"/>
              </w:numPr>
              <w:spacing w:before="40" w:after="40" w:line="240" w:lineRule="auto"/>
              <w:contextualSpacing/>
              <w:jc w:val="center"/>
              <w:rPr>
                <w:rFonts w:ascii="Arial Narrow" w:eastAsia="Times New Roman" w:hAnsi="Arial Narrow" w:cs="Trebuchet MS"/>
                <w:b/>
                <w:lang w:val="sr-Latn-CS"/>
              </w:rPr>
            </w:pPr>
          </w:p>
        </w:tc>
        <w:tc>
          <w:tcPr>
            <w:tcW w:w="3542" w:type="pct"/>
            <w:vAlign w:val="center"/>
          </w:tcPr>
          <w:p w14:paraId="308E6953" w14:textId="77777777" w:rsidR="0055059F" w:rsidRPr="00EE7C0B" w:rsidRDefault="0055059F" w:rsidP="0055059F">
            <w:pPr>
              <w:spacing w:before="120" w:after="120" w:line="240" w:lineRule="auto"/>
              <w:rPr>
                <w:rFonts w:ascii="Arial Narrow" w:hAnsi="Arial Narrow"/>
                <w:lang w:val="sr-Latn-ME"/>
              </w:rPr>
            </w:pPr>
            <w:r w:rsidRPr="00EE7C0B">
              <w:rPr>
                <w:rFonts w:ascii="Arial Narrow" w:hAnsi="Arial Narrow"/>
                <w:lang w:val="sr-Latn-ME"/>
              </w:rPr>
              <w:t>Komplet alata za berbu voća i grožđa (kolica, merdevine, ručni berači i dr.)</w:t>
            </w:r>
          </w:p>
        </w:tc>
        <w:tc>
          <w:tcPr>
            <w:tcW w:w="859" w:type="pct"/>
            <w:vAlign w:val="center"/>
          </w:tcPr>
          <w:p w14:paraId="626B531E" w14:textId="77777777" w:rsidR="0055059F" w:rsidRPr="00EE7C0B" w:rsidRDefault="0055059F" w:rsidP="0055059F">
            <w:pPr>
              <w:spacing w:before="40" w:after="40" w:line="240" w:lineRule="auto"/>
              <w:jc w:val="center"/>
              <w:rPr>
                <w:rFonts w:ascii="Arial Narrow" w:hAnsi="Arial Narrow"/>
                <w:lang w:val="sr-Latn-ME"/>
              </w:rPr>
            </w:pPr>
            <w:r w:rsidRPr="00EE7C0B">
              <w:rPr>
                <w:rFonts w:ascii="Arial Narrow" w:hAnsi="Arial Narrow"/>
                <w:lang w:val="sr-Latn-ME"/>
              </w:rPr>
              <w:t>1</w:t>
            </w:r>
          </w:p>
        </w:tc>
      </w:tr>
      <w:tr w:rsidR="0055059F" w:rsidRPr="00EE7C0B" w14:paraId="1A5F04F6" w14:textId="77777777" w:rsidTr="0055059F">
        <w:trPr>
          <w:trHeight w:val="323"/>
          <w:jc w:val="center"/>
        </w:trPr>
        <w:tc>
          <w:tcPr>
            <w:tcW w:w="600" w:type="pct"/>
            <w:vAlign w:val="center"/>
          </w:tcPr>
          <w:p w14:paraId="745058F9" w14:textId="77777777" w:rsidR="0055059F" w:rsidRPr="00EE7C0B" w:rsidRDefault="0055059F" w:rsidP="00F67A31">
            <w:pPr>
              <w:numPr>
                <w:ilvl w:val="0"/>
                <w:numId w:val="162"/>
              </w:numPr>
              <w:spacing w:before="40" w:after="40" w:line="240" w:lineRule="auto"/>
              <w:contextualSpacing/>
              <w:jc w:val="center"/>
              <w:rPr>
                <w:rFonts w:ascii="Arial Narrow" w:eastAsia="Times New Roman" w:hAnsi="Arial Narrow" w:cs="Trebuchet MS"/>
                <w:b/>
                <w:lang w:val="sr-Latn-CS"/>
              </w:rPr>
            </w:pPr>
          </w:p>
        </w:tc>
        <w:tc>
          <w:tcPr>
            <w:tcW w:w="3542" w:type="pct"/>
            <w:vAlign w:val="center"/>
          </w:tcPr>
          <w:p w14:paraId="49724B22" w14:textId="77777777" w:rsidR="0055059F" w:rsidRPr="00EE7C0B" w:rsidRDefault="0055059F" w:rsidP="0055059F">
            <w:pPr>
              <w:spacing w:before="120" w:after="120" w:line="240" w:lineRule="auto"/>
              <w:rPr>
                <w:rFonts w:ascii="Arial Narrow" w:hAnsi="Arial Narrow"/>
                <w:lang w:val="sr-Latn-ME"/>
              </w:rPr>
            </w:pPr>
            <w:r>
              <w:rPr>
                <w:rFonts w:ascii="Arial Narrow" w:hAnsi="Arial Narrow"/>
                <w:lang w:val="sr-Latn-ME"/>
              </w:rPr>
              <w:t>Mašina za berbu voća</w:t>
            </w:r>
          </w:p>
        </w:tc>
        <w:tc>
          <w:tcPr>
            <w:tcW w:w="859" w:type="pct"/>
            <w:vAlign w:val="center"/>
          </w:tcPr>
          <w:p w14:paraId="40B928CD" w14:textId="77777777" w:rsidR="0055059F" w:rsidRPr="00EE7C0B" w:rsidRDefault="0055059F" w:rsidP="0055059F">
            <w:pPr>
              <w:spacing w:before="40" w:after="40" w:line="240" w:lineRule="auto"/>
              <w:jc w:val="center"/>
              <w:rPr>
                <w:rFonts w:ascii="Arial Narrow" w:hAnsi="Arial Narrow"/>
                <w:lang w:val="sr-Latn-ME"/>
              </w:rPr>
            </w:pPr>
            <w:r>
              <w:rPr>
                <w:rFonts w:ascii="Arial Narrow" w:hAnsi="Arial Narrow"/>
                <w:lang w:val="sr-Latn-ME"/>
              </w:rPr>
              <w:t>1</w:t>
            </w:r>
          </w:p>
        </w:tc>
      </w:tr>
      <w:tr w:rsidR="0055059F" w:rsidRPr="00EE7C0B" w14:paraId="7C7F35D8" w14:textId="77777777" w:rsidTr="0055059F">
        <w:trPr>
          <w:trHeight w:val="323"/>
          <w:jc w:val="center"/>
        </w:trPr>
        <w:tc>
          <w:tcPr>
            <w:tcW w:w="600" w:type="pct"/>
            <w:vAlign w:val="center"/>
          </w:tcPr>
          <w:p w14:paraId="4A4E0598" w14:textId="77777777" w:rsidR="0055059F" w:rsidRPr="00EE7C0B" w:rsidRDefault="0055059F" w:rsidP="00F67A31">
            <w:pPr>
              <w:numPr>
                <w:ilvl w:val="0"/>
                <w:numId w:val="162"/>
              </w:numPr>
              <w:spacing w:before="40" w:after="40" w:line="240" w:lineRule="auto"/>
              <w:contextualSpacing/>
              <w:jc w:val="center"/>
              <w:rPr>
                <w:rFonts w:ascii="Arial Narrow" w:eastAsia="Times New Roman" w:hAnsi="Arial Narrow" w:cs="Trebuchet MS"/>
                <w:b/>
                <w:lang w:val="sr-Latn-CS"/>
              </w:rPr>
            </w:pPr>
          </w:p>
        </w:tc>
        <w:tc>
          <w:tcPr>
            <w:tcW w:w="3542" w:type="pct"/>
            <w:vAlign w:val="center"/>
          </w:tcPr>
          <w:p w14:paraId="2E3962D9" w14:textId="77777777" w:rsidR="0055059F" w:rsidRDefault="0055059F" w:rsidP="0055059F">
            <w:pPr>
              <w:spacing w:before="120" w:after="120" w:line="240" w:lineRule="auto"/>
              <w:rPr>
                <w:rFonts w:ascii="Arial Narrow" w:hAnsi="Arial Narrow"/>
                <w:lang w:val="sr-Latn-ME"/>
              </w:rPr>
            </w:pPr>
            <w:r>
              <w:rPr>
                <w:rFonts w:ascii="Arial Narrow" w:hAnsi="Arial Narrow"/>
                <w:lang w:val="sr-Latn-ME"/>
              </w:rPr>
              <w:t>Mašina za berbu grožđa</w:t>
            </w:r>
          </w:p>
        </w:tc>
        <w:tc>
          <w:tcPr>
            <w:tcW w:w="859" w:type="pct"/>
            <w:vAlign w:val="center"/>
          </w:tcPr>
          <w:p w14:paraId="6A91F55F" w14:textId="77777777" w:rsidR="0055059F" w:rsidRDefault="0055059F" w:rsidP="0055059F">
            <w:pPr>
              <w:spacing w:before="40" w:after="40" w:line="240" w:lineRule="auto"/>
              <w:jc w:val="center"/>
              <w:rPr>
                <w:rFonts w:ascii="Arial Narrow" w:hAnsi="Arial Narrow"/>
                <w:lang w:val="sr-Latn-ME"/>
              </w:rPr>
            </w:pPr>
            <w:r>
              <w:rPr>
                <w:rFonts w:ascii="Arial Narrow" w:hAnsi="Arial Narrow"/>
                <w:lang w:val="sr-Latn-ME"/>
              </w:rPr>
              <w:t>1</w:t>
            </w:r>
          </w:p>
        </w:tc>
      </w:tr>
      <w:tr w:rsidR="0055059F" w:rsidRPr="00EE7C0B" w14:paraId="66B8663F" w14:textId="77777777" w:rsidTr="0055059F">
        <w:trPr>
          <w:trHeight w:val="323"/>
          <w:jc w:val="center"/>
        </w:trPr>
        <w:tc>
          <w:tcPr>
            <w:tcW w:w="600" w:type="pct"/>
            <w:vAlign w:val="center"/>
          </w:tcPr>
          <w:p w14:paraId="374194BB" w14:textId="77777777" w:rsidR="0055059F" w:rsidRPr="00EE7C0B" w:rsidRDefault="0055059F" w:rsidP="00F67A31">
            <w:pPr>
              <w:numPr>
                <w:ilvl w:val="0"/>
                <w:numId w:val="162"/>
              </w:numPr>
              <w:spacing w:before="40" w:after="40" w:line="240" w:lineRule="auto"/>
              <w:contextualSpacing/>
              <w:jc w:val="center"/>
              <w:rPr>
                <w:rFonts w:ascii="Arial Narrow" w:eastAsia="Times New Roman" w:hAnsi="Arial Narrow" w:cs="Trebuchet MS"/>
                <w:b/>
                <w:lang w:val="sr-Latn-CS"/>
              </w:rPr>
            </w:pPr>
          </w:p>
        </w:tc>
        <w:tc>
          <w:tcPr>
            <w:tcW w:w="3542" w:type="pct"/>
            <w:vAlign w:val="center"/>
          </w:tcPr>
          <w:p w14:paraId="69F3AE1C" w14:textId="77777777" w:rsidR="0055059F" w:rsidRPr="00EE7C0B" w:rsidRDefault="0055059F" w:rsidP="0055059F">
            <w:pPr>
              <w:spacing w:before="120" w:after="120" w:line="240" w:lineRule="auto"/>
              <w:rPr>
                <w:rFonts w:ascii="Arial Narrow" w:hAnsi="Arial Narrow"/>
                <w:lang w:val="sr-Latn-ME"/>
              </w:rPr>
            </w:pPr>
            <w:r w:rsidRPr="00EE7C0B">
              <w:rPr>
                <w:rFonts w:ascii="Arial Narrow" w:hAnsi="Arial Narrow"/>
                <w:lang w:val="sr-Latn-ME"/>
              </w:rPr>
              <w:t>Komplet ručnog alat za obradu (vile, kramp, capica, motika, ašov, lopata, grabulje, kolica, sadilice, kanap, motičica i dr.)</w:t>
            </w:r>
          </w:p>
        </w:tc>
        <w:tc>
          <w:tcPr>
            <w:tcW w:w="859" w:type="pct"/>
            <w:vAlign w:val="center"/>
          </w:tcPr>
          <w:p w14:paraId="446B62C1" w14:textId="77777777" w:rsidR="0055059F" w:rsidRPr="00EE7C0B" w:rsidRDefault="0055059F" w:rsidP="0055059F">
            <w:pPr>
              <w:spacing w:before="40" w:after="40" w:line="240" w:lineRule="auto"/>
              <w:jc w:val="center"/>
              <w:rPr>
                <w:rFonts w:ascii="Arial Narrow" w:hAnsi="Arial Narrow"/>
                <w:lang w:val="sr-Latn-ME"/>
              </w:rPr>
            </w:pPr>
            <w:r w:rsidRPr="00EE7C0B">
              <w:rPr>
                <w:rFonts w:ascii="Arial Narrow" w:hAnsi="Arial Narrow"/>
                <w:lang w:val="sr-Latn-ME"/>
              </w:rPr>
              <w:t>1</w:t>
            </w:r>
          </w:p>
        </w:tc>
      </w:tr>
      <w:tr w:rsidR="0055059F" w:rsidRPr="00EE7C0B" w14:paraId="30BC7BE6" w14:textId="77777777" w:rsidTr="0055059F">
        <w:trPr>
          <w:trHeight w:val="323"/>
          <w:jc w:val="center"/>
        </w:trPr>
        <w:tc>
          <w:tcPr>
            <w:tcW w:w="600" w:type="pct"/>
            <w:vAlign w:val="center"/>
          </w:tcPr>
          <w:p w14:paraId="4B375A73" w14:textId="77777777" w:rsidR="0055059F" w:rsidRPr="00EE7C0B" w:rsidRDefault="0055059F" w:rsidP="00F67A31">
            <w:pPr>
              <w:numPr>
                <w:ilvl w:val="0"/>
                <w:numId w:val="162"/>
              </w:numPr>
              <w:spacing w:before="40" w:after="40" w:line="240" w:lineRule="auto"/>
              <w:contextualSpacing/>
              <w:jc w:val="center"/>
              <w:rPr>
                <w:rFonts w:ascii="Arial Narrow" w:eastAsia="Times New Roman" w:hAnsi="Arial Narrow" w:cs="Trebuchet MS"/>
                <w:b/>
                <w:lang w:val="sr-Latn-CS"/>
              </w:rPr>
            </w:pPr>
          </w:p>
        </w:tc>
        <w:tc>
          <w:tcPr>
            <w:tcW w:w="3542" w:type="pct"/>
            <w:vAlign w:val="center"/>
          </w:tcPr>
          <w:p w14:paraId="2595C645" w14:textId="77777777" w:rsidR="0055059F" w:rsidRPr="00EE7C0B" w:rsidRDefault="0055059F" w:rsidP="0055059F">
            <w:pPr>
              <w:spacing w:before="120" w:after="120" w:line="240" w:lineRule="auto"/>
              <w:rPr>
                <w:rFonts w:ascii="Arial Narrow" w:hAnsi="Arial Narrow"/>
                <w:lang w:val="sr-Latn-ME"/>
              </w:rPr>
            </w:pPr>
            <w:r w:rsidRPr="00EE7C0B">
              <w:rPr>
                <w:rFonts w:ascii="Arial Narrow" w:hAnsi="Arial Narrow"/>
                <w:lang w:val="sr-Latn-ME"/>
              </w:rPr>
              <w:t>Komplet zaštitne opreme (zaštitna obuća, zaštitna odjeća, zaštitne rukavice, maska, naočare, kapa i dr.)</w:t>
            </w:r>
          </w:p>
        </w:tc>
        <w:tc>
          <w:tcPr>
            <w:tcW w:w="859" w:type="pct"/>
            <w:vAlign w:val="center"/>
          </w:tcPr>
          <w:p w14:paraId="7DE40C65" w14:textId="77777777" w:rsidR="0055059F" w:rsidRPr="00EE7C0B" w:rsidRDefault="0055059F" w:rsidP="0055059F">
            <w:pPr>
              <w:spacing w:before="40" w:after="40" w:line="240" w:lineRule="auto"/>
              <w:jc w:val="center"/>
              <w:rPr>
                <w:rFonts w:ascii="Arial Narrow" w:hAnsi="Arial Narrow"/>
                <w:lang w:val="sr-Latn-ME"/>
              </w:rPr>
            </w:pPr>
            <w:r w:rsidRPr="00EE7C0B">
              <w:rPr>
                <w:rFonts w:ascii="Arial Narrow" w:hAnsi="Arial Narrow"/>
                <w:lang w:val="sr-Latn-ME"/>
              </w:rPr>
              <w:t>17</w:t>
            </w:r>
          </w:p>
        </w:tc>
      </w:tr>
      <w:tr w:rsidR="0055059F" w:rsidRPr="00EE7C0B" w14:paraId="0290B41A" w14:textId="77777777" w:rsidTr="0055059F">
        <w:trPr>
          <w:trHeight w:val="323"/>
          <w:jc w:val="center"/>
        </w:trPr>
        <w:tc>
          <w:tcPr>
            <w:tcW w:w="600" w:type="pct"/>
            <w:vAlign w:val="center"/>
          </w:tcPr>
          <w:p w14:paraId="49E9EE1C" w14:textId="77777777" w:rsidR="0055059F" w:rsidRPr="00EE7C0B" w:rsidRDefault="0055059F" w:rsidP="00F67A31">
            <w:pPr>
              <w:numPr>
                <w:ilvl w:val="0"/>
                <w:numId w:val="162"/>
              </w:numPr>
              <w:spacing w:before="40" w:after="40" w:line="240" w:lineRule="auto"/>
              <w:contextualSpacing/>
              <w:jc w:val="center"/>
              <w:rPr>
                <w:rFonts w:ascii="Arial Narrow" w:eastAsia="Times New Roman" w:hAnsi="Arial Narrow" w:cs="Trebuchet MS"/>
                <w:b/>
                <w:lang w:val="sr-Latn-CS"/>
              </w:rPr>
            </w:pPr>
          </w:p>
        </w:tc>
        <w:tc>
          <w:tcPr>
            <w:tcW w:w="3542" w:type="pct"/>
            <w:vAlign w:val="center"/>
          </w:tcPr>
          <w:p w14:paraId="2E6093EC" w14:textId="77777777" w:rsidR="0055059F" w:rsidRPr="00EE7C0B" w:rsidRDefault="0055059F" w:rsidP="0055059F">
            <w:pPr>
              <w:spacing w:before="120" w:after="120" w:line="240" w:lineRule="auto"/>
              <w:rPr>
                <w:rFonts w:ascii="Arial Narrow" w:hAnsi="Arial Narrow"/>
                <w:lang w:val="sr-Latn-ME"/>
              </w:rPr>
            </w:pPr>
            <w:r w:rsidRPr="00EE7C0B">
              <w:rPr>
                <w:rFonts w:ascii="Arial Narrow" w:hAnsi="Arial Narrow"/>
                <w:lang w:val="sr-Latn-ME"/>
              </w:rPr>
              <w:t>Kutija za prvu pomoć</w:t>
            </w:r>
          </w:p>
        </w:tc>
        <w:tc>
          <w:tcPr>
            <w:tcW w:w="859" w:type="pct"/>
            <w:vAlign w:val="center"/>
          </w:tcPr>
          <w:p w14:paraId="4A177FDA" w14:textId="77777777" w:rsidR="0055059F" w:rsidRPr="00EE7C0B" w:rsidRDefault="0055059F" w:rsidP="0055059F">
            <w:pPr>
              <w:spacing w:before="40" w:after="40" w:line="240" w:lineRule="auto"/>
              <w:jc w:val="center"/>
              <w:rPr>
                <w:rFonts w:ascii="Arial Narrow" w:hAnsi="Arial Narrow"/>
                <w:lang w:val="sr-Latn-ME"/>
              </w:rPr>
            </w:pPr>
            <w:r w:rsidRPr="00EE7C0B">
              <w:rPr>
                <w:rFonts w:ascii="Arial Narrow" w:hAnsi="Arial Narrow"/>
                <w:lang w:val="sr-Latn-ME"/>
              </w:rPr>
              <w:t>1</w:t>
            </w:r>
          </w:p>
        </w:tc>
      </w:tr>
      <w:tr w:rsidR="0055059F" w:rsidRPr="00EE7C0B" w14:paraId="7842ABC4" w14:textId="77777777" w:rsidTr="0055059F">
        <w:trPr>
          <w:trHeight w:val="323"/>
          <w:jc w:val="center"/>
        </w:trPr>
        <w:tc>
          <w:tcPr>
            <w:tcW w:w="600" w:type="pct"/>
            <w:vAlign w:val="center"/>
          </w:tcPr>
          <w:p w14:paraId="0459FE20" w14:textId="77777777" w:rsidR="0055059F" w:rsidRPr="00EE7C0B" w:rsidRDefault="0055059F" w:rsidP="00F67A31">
            <w:pPr>
              <w:numPr>
                <w:ilvl w:val="0"/>
                <w:numId w:val="162"/>
              </w:numPr>
              <w:spacing w:before="40" w:after="40" w:line="240" w:lineRule="auto"/>
              <w:contextualSpacing/>
              <w:jc w:val="center"/>
              <w:rPr>
                <w:rFonts w:ascii="Arial Narrow" w:eastAsia="Times New Roman" w:hAnsi="Arial Narrow" w:cs="Trebuchet MS"/>
                <w:b/>
                <w:lang w:val="sr-Latn-CS"/>
              </w:rPr>
            </w:pPr>
          </w:p>
        </w:tc>
        <w:tc>
          <w:tcPr>
            <w:tcW w:w="3542" w:type="pct"/>
            <w:vAlign w:val="center"/>
          </w:tcPr>
          <w:p w14:paraId="0B76B958" w14:textId="77777777" w:rsidR="0055059F" w:rsidRPr="00EE7C0B" w:rsidRDefault="0055059F" w:rsidP="0055059F">
            <w:pPr>
              <w:spacing w:before="120" w:after="120" w:line="240" w:lineRule="auto"/>
              <w:rPr>
                <w:rFonts w:ascii="Arial Narrow" w:hAnsi="Arial Narrow"/>
                <w:lang w:val="sr-Latn-ME"/>
              </w:rPr>
            </w:pPr>
            <w:r w:rsidRPr="00EE7C0B">
              <w:rPr>
                <w:rFonts w:ascii="Arial Narrow" w:hAnsi="Arial Narrow"/>
                <w:lang w:val="sr-Latn-ME"/>
              </w:rPr>
              <w:t>Poljoprivredno dobro</w:t>
            </w:r>
            <w:r>
              <w:rPr>
                <w:rFonts w:ascii="Arial Narrow" w:hAnsi="Arial Narrow"/>
                <w:lang w:val="sr-Latn-ME"/>
              </w:rPr>
              <w:t>/ nastavno-proizvodni objekat</w:t>
            </w:r>
          </w:p>
        </w:tc>
        <w:tc>
          <w:tcPr>
            <w:tcW w:w="859" w:type="pct"/>
            <w:vAlign w:val="center"/>
          </w:tcPr>
          <w:p w14:paraId="64B1136A" w14:textId="77777777" w:rsidR="0055059F" w:rsidRPr="00EE7C0B" w:rsidRDefault="0055059F" w:rsidP="0055059F">
            <w:pPr>
              <w:spacing w:before="40" w:after="40" w:line="240" w:lineRule="auto"/>
              <w:jc w:val="center"/>
              <w:rPr>
                <w:rFonts w:ascii="Arial Narrow" w:hAnsi="Arial Narrow"/>
                <w:lang w:val="sr-Latn-ME"/>
              </w:rPr>
            </w:pPr>
            <w:r w:rsidRPr="00EE7C0B">
              <w:rPr>
                <w:rFonts w:ascii="Arial Narrow" w:hAnsi="Arial Narrow"/>
                <w:lang w:val="sr-Latn-ME"/>
              </w:rPr>
              <w:t>1</w:t>
            </w:r>
          </w:p>
        </w:tc>
      </w:tr>
    </w:tbl>
    <w:sdt>
      <w:sdtPr>
        <w:rPr>
          <w:rFonts w:ascii="Arial Narrow" w:eastAsia="Times New Roman" w:hAnsi="Arial Narrow" w:cs="Trebuchet MS"/>
          <w:b/>
          <w:bCs/>
          <w:lang w:val="sr-Latn-CS"/>
        </w:rPr>
        <w:id w:val="-1766460862"/>
        <w:lock w:val="contentLocked"/>
        <w:placeholder>
          <w:docPart w:val="239091D1AA4C484088AE68378655C8B0"/>
        </w:placeholder>
      </w:sdtPr>
      <w:sdtEndPr/>
      <w:sdtContent>
        <w:p w14:paraId="30C4647B" w14:textId="77777777" w:rsidR="0055059F" w:rsidRPr="00EE7C0B" w:rsidRDefault="0055059F" w:rsidP="0055059F">
          <w:pPr>
            <w:spacing w:before="240" w:after="120" w:line="240" w:lineRule="auto"/>
            <w:rPr>
              <w:rFonts w:ascii="Arial Narrow" w:eastAsia="Times New Roman" w:hAnsi="Arial Narrow" w:cs="Trebuchet MS"/>
              <w:b/>
              <w:bCs/>
              <w:lang w:val="sr-Latn-CS"/>
            </w:rPr>
          </w:pPr>
          <w:r w:rsidRPr="00EE7C0B">
            <w:rPr>
              <w:rFonts w:ascii="Arial Narrow" w:eastAsia="Times New Roman" w:hAnsi="Arial Narrow" w:cs="Trebuchet MS"/>
              <w:b/>
              <w:bCs/>
              <w:lang w:val="sr-Latn-CS"/>
            </w:rPr>
            <w:t xml:space="preserve">7. Obavezni načini provjeravanja i ocjenjivanja ishoda učenja </w:t>
          </w:r>
        </w:p>
      </w:sdtContent>
    </w:sdt>
    <w:p w14:paraId="794F9A46" w14:textId="77777777" w:rsidR="0055059F" w:rsidRPr="00EE7C0B" w:rsidRDefault="0055059F" w:rsidP="00F67A31">
      <w:pPr>
        <w:numPr>
          <w:ilvl w:val="0"/>
          <w:numId w:val="135"/>
        </w:numPr>
        <w:spacing w:after="0" w:line="240" w:lineRule="auto"/>
        <w:contextualSpacing/>
        <w:jc w:val="both"/>
        <w:rPr>
          <w:rFonts w:ascii="Arial Narrow" w:eastAsia="Times New Roman" w:hAnsi="Arial Narrow"/>
          <w:color w:val="000000"/>
          <w:szCs w:val="27"/>
        </w:rPr>
      </w:pPr>
      <w:r w:rsidRPr="00EE7C0B">
        <w:rPr>
          <w:rFonts w:ascii="Arial Narrow" w:eastAsia="Times New Roman" w:hAnsi="Arial Narrow"/>
          <w:color w:val="000000"/>
          <w:szCs w:val="27"/>
        </w:rPr>
        <w:t>Provjeravanje postignuća učenika sprovodi se u kontinuitetu radi praćenja učenika u dostizanju ishoda učenja.</w:t>
      </w:r>
    </w:p>
    <w:p w14:paraId="7DDE563A" w14:textId="77777777" w:rsidR="0055059F" w:rsidRPr="00EE7C0B" w:rsidRDefault="0055059F" w:rsidP="00F67A31">
      <w:pPr>
        <w:numPr>
          <w:ilvl w:val="0"/>
          <w:numId w:val="135"/>
        </w:numPr>
        <w:spacing w:before="100" w:beforeAutospacing="1" w:after="100" w:afterAutospacing="1" w:line="240" w:lineRule="auto"/>
        <w:contextualSpacing/>
        <w:jc w:val="both"/>
        <w:rPr>
          <w:rFonts w:ascii="Arial Narrow" w:eastAsia="Times New Roman" w:hAnsi="Arial Narrow"/>
          <w:color w:val="000000"/>
          <w:szCs w:val="27"/>
        </w:rPr>
      </w:pPr>
      <w:r w:rsidRPr="00EE7C0B">
        <w:rPr>
          <w:rFonts w:ascii="Arial Narrow" w:eastAsia="Times New Roman" w:hAnsi="Arial Narrow"/>
          <w:color w:val="000000"/>
          <w:szCs w:val="27"/>
        </w:rPr>
        <w:t>Vrednovanje postignuća učenika, odnosno dostizanje ishoda učenja vrši se u skladu sa kriterijumima za dostizanje svakog ishoda učenja posebno.</w:t>
      </w:r>
    </w:p>
    <w:p w14:paraId="559EF75D" w14:textId="77777777" w:rsidR="0055059F" w:rsidRPr="00EE7C0B" w:rsidRDefault="0055059F" w:rsidP="00F67A31">
      <w:pPr>
        <w:numPr>
          <w:ilvl w:val="0"/>
          <w:numId w:val="135"/>
        </w:numPr>
        <w:spacing w:before="100" w:beforeAutospacing="1" w:after="100" w:afterAutospacing="1" w:line="240" w:lineRule="auto"/>
        <w:contextualSpacing/>
        <w:jc w:val="both"/>
        <w:rPr>
          <w:rFonts w:ascii="Arial Narrow" w:eastAsia="Times New Roman" w:hAnsi="Arial Narrow"/>
          <w:color w:val="000000"/>
          <w:szCs w:val="27"/>
        </w:rPr>
      </w:pPr>
      <w:r w:rsidRPr="00EE7C0B">
        <w:rPr>
          <w:rFonts w:ascii="Arial Narrow" w:eastAsia="Times New Roman" w:hAnsi="Arial Narrow"/>
          <w:color w:val="000000"/>
          <w:szCs w:val="27"/>
        </w:rPr>
        <w:t>Kriterijumi ocjenjivanja za ocjene nedovoljan (1) do odličan (5), kao i udio pojedinih ishoda u konačnoj ocjeni, utvrđuju se na nivou aktiva.</w:t>
      </w:r>
    </w:p>
    <w:p w14:paraId="4E849435" w14:textId="77777777" w:rsidR="0055059F" w:rsidRPr="00EE7C0B" w:rsidRDefault="0055059F" w:rsidP="00F67A31">
      <w:pPr>
        <w:numPr>
          <w:ilvl w:val="0"/>
          <w:numId w:val="135"/>
        </w:numPr>
        <w:tabs>
          <w:tab w:val="left" w:pos="284"/>
        </w:tabs>
        <w:spacing w:after="0" w:line="240" w:lineRule="auto"/>
        <w:contextualSpacing/>
        <w:jc w:val="both"/>
        <w:rPr>
          <w:rFonts w:ascii="Arial Narrow" w:hAnsi="Arial Narrow"/>
        </w:rPr>
      </w:pPr>
      <w:r w:rsidRPr="00EE7C0B">
        <w:rPr>
          <w:rFonts w:ascii="Arial Narrow" w:hAnsi="Arial Narrow"/>
        </w:rPr>
        <w:t xml:space="preserve">Predviđeni načini provjere dostignutosti ishoda učenja definisani su za svaki ishod posebno. </w:t>
      </w:r>
    </w:p>
    <w:p w14:paraId="4F36A4E5" w14:textId="77777777" w:rsidR="0055059F" w:rsidRPr="00EE7C0B" w:rsidRDefault="0055059F" w:rsidP="00F67A31">
      <w:pPr>
        <w:numPr>
          <w:ilvl w:val="0"/>
          <w:numId w:val="135"/>
        </w:numPr>
        <w:spacing w:before="100" w:beforeAutospacing="1" w:after="100" w:afterAutospacing="1" w:line="240" w:lineRule="auto"/>
        <w:contextualSpacing/>
        <w:jc w:val="both"/>
        <w:rPr>
          <w:rFonts w:ascii="Arial Narrow" w:eastAsia="Times New Roman" w:hAnsi="Arial Narrow"/>
          <w:color w:val="000000"/>
          <w:szCs w:val="27"/>
        </w:rPr>
      </w:pPr>
      <w:r w:rsidRPr="00EE7C0B">
        <w:rPr>
          <w:rFonts w:ascii="Arial Narrow" w:eastAsia="Times New Roman" w:hAnsi="Arial Narrow"/>
          <w:color w:val="000000"/>
          <w:szCs w:val="27"/>
        </w:rPr>
        <w:t>Zaključna ocjena na kraju klasifikacionog perioda izvodi se iz ocjena svih ishoda u tom klasifikacionom periodu.</w:t>
      </w:r>
    </w:p>
    <w:p w14:paraId="7E60D7C1" w14:textId="77777777" w:rsidR="0055059F" w:rsidRPr="00EE7C0B" w:rsidRDefault="0055059F" w:rsidP="00F67A31">
      <w:pPr>
        <w:numPr>
          <w:ilvl w:val="0"/>
          <w:numId w:val="135"/>
        </w:numPr>
        <w:spacing w:before="100" w:beforeAutospacing="1" w:after="100" w:afterAutospacing="1" w:line="240" w:lineRule="auto"/>
        <w:contextualSpacing/>
        <w:jc w:val="both"/>
        <w:rPr>
          <w:rFonts w:ascii="Arial Narrow" w:eastAsia="Times New Roman" w:hAnsi="Arial Narrow"/>
          <w:color w:val="000000"/>
          <w:szCs w:val="27"/>
        </w:rPr>
      </w:pPr>
      <w:r w:rsidRPr="00EE7C0B">
        <w:rPr>
          <w:rFonts w:ascii="Arial Narrow" w:eastAsia="Times New Roman" w:hAnsi="Arial Narrow"/>
          <w:color w:val="000000"/>
          <w:szCs w:val="27"/>
        </w:rPr>
        <w:t>Zaključna ocjena na kraju školske godine izvodi se na osnovu svih ocjena dobijenih u klasifikacionim periodima.</w:t>
      </w:r>
    </w:p>
    <w:sdt>
      <w:sdtPr>
        <w:rPr>
          <w:rFonts w:ascii="Arial Narrow" w:eastAsia="Times New Roman" w:hAnsi="Arial Narrow" w:cs="Trebuchet MS"/>
          <w:b/>
          <w:bCs/>
          <w:lang w:val="sr-Latn-CS"/>
        </w:rPr>
        <w:id w:val="-1428034956"/>
        <w:lock w:val="contentLocked"/>
        <w:placeholder>
          <w:docPart w:val="239091D1AA4C484088AE68378655C8B0"/>
        </w:placeholder>
      </w:sdtPr>
      <w:sdtEndPr/>
      <w:sdtContent>
        <w:p w14:paraId="6441FCE6" w14:textId="77777777" w:rsidR="0055059F" w:rsidRPr="00EE7C0B" w:rsidRDefault="0055059F" w:rsidP="0055059F">
          <w:pPr>
            <w:spacing w:before="240" w:after="120" w:line="240" w:lineRule="auto"/>
            <w:rPr>
              <w:rFonts w:ascii="Arial Narrow" w:eastAsia="Times New Roman" w:hAnsi="Arial Narrow" w:cs="Trebuchet MS"/>
              <w:b/>
              <w:bCs/>
              <w:lang w:val="sr-Latn-CS"/>
            </w:rPr>
          </w:pPr>
          <w:r w:rsidRPr="00EE7C0B">
            <w:rPr>
              <w:rFonts w:ascii="Arial Narrow" w:eastAsia="Times New Roman" w:hAnsi="Arial Narrow" w:cs="Trebuchet MS"/>
              <w:b/>
              <w:bCs/>
              <w:lang w:val="sr-Latn-CS"/>
            </w:rPr>
            <w:t xml:space="preserve">8. Uslovi za prohodnost i završetak modula </w:t>
          </w:r>
        </w:p>
      </w:sdtContent>
    </w:sdt>
    <w:p w14:paraId="528FF213" w14:textId="77777777" w:rsidR="0055059F" w:rsidRPr="00EE7C0B" w:rsidRDefault="0055059F" w:rsidP="0055059F">
      <w:pPr>
        <w:numPr>
          <w:ilvl w:val="0"/>
          <w:numId w:val="1"/>
        </w:numPr>
        <w:tabs>
          <w:tab w:val="left" w:pos="284"/>
        </w:tabs>
        <w:spacing w:after="0" w:line="240" w:lineRule="auto"/>
        <w:ind w:left="288" w:hanging="288"/>
        <w:jc w:val="both"/>
        <w:rPr>
          <w:rFonts w:ascii="Arial Narrow" w:hAnsi="Arial Narrow"/>
          <w:bCs/>
          <w:lang w:val="sr-Latn-CS"/>
        </w:rPr>
      </w:pPr>
      <w:r w:rsidRPr="00EE7C0B">
        <w:rPr>
          <w:rFonts w:ascii="Arial Narrow" w:hAnsi="Arial Narrow"/>
        </w:rPr>
        <w:t>Pozitivna ocjena na kraju školske godine.</w:t>
      </w:r>
    </w:p>
    <w:p w14:paraId="774699AB" w14:textId="77777777" w:rsidR="0055059F" w:rsidRPr="00EE7C0B" w:rsidRDefault="0055059F" w:rsidP="0055059F">
      <w:pPr>
        <w:tabs>
          <w:tab w:val="left" w:pos="284"/>
        </w:tabs>
        <w:spacing w:after="0" w:line="240" w:lineRule="auto"/>
        <w:ind w:left="288"/>
        <w:jc w:val="both"/>
        <w:rPr>
          <w:rFonts w:ascii="Arial Narrow" w:eastAsia="Times New Roman" w:hAnsi="Arial Narrow" w:cs="Trebuchet MS"/>
          <w:bCs/>
          <w:color w:val="000000"/>
          <w:lang w:val="sr-Latn-CS"/>
        </w:rPr>
      </w:pPr>
    </w:p>
    <w:p w14:paraId="6A821BFF" w14:textId="77777777" w:rsidR="0055059F" w:rsidRPr="00393639" w:rsidRDefault="008F0ED6" w:rsidP="0055059F">
      <w:pPr>
        <w:pStyle w:val="ListParagraph"/>
        <w:numPr>
          <w:ilvl w:val="0"/>
          <w:numId w:val="171"/>
        </w:numPr>
        <w:rPr>
          <w:rFonts w:ascii="Arial Narrow" w:eastAsia="Times New Roman" w:hAnsi="Arial Narrow" w:cs="Trebuchet MS"/>
          <w:b/>
          <w:bCs/>
          <w:lang w:val="sr-Latn-CS"/>
        </w:rPr>
      </w:pPr>
      <w:sdt>
        <w:sdtPr>
          <w:rPr>
            <w:rFonts w:ascii="Arial Narrow" w:eastAsia="Times New Roman" w:hAnsi="Arial Narrow" w:cs="Trebuchet MS"/>
            <w:b/>
            <w:bCs/>
            <w:lang w:val="sr-Latn-CS"/>
          </w:rPr>
          <w:id w:val="-663079832"/>
          <w:lock w:val="contentLocked"/>
          <w:placeholder>
            <w:docPart w:val="239091D1AA4C484088AE68378655C8B0"/>
          </w:placeholder>
        </w:sdtPr>
        <w:sdtEndPr/>
        <w:sdtContent>
          <w:r w:rsidR="0055059F" w:rsidRPr="00EE7C0B">
            <w:rPr>
              <w:rFonts w:ascii="Arial Narrow" w:eastAsia="Times New Roman" w:hAnsi="Arial Narrow" w:cs="Trebuchet MS"/>
              <w:b/>
              <w:bCs/>
              <w:lang w:val="sr-Latn-CS"/>
            </w:rPr>
            <w:t>9. Povezanost modula – korelacija</w:t>
          </w:r>
        </w:sdtContent>
      </w:sdt>
    </w:p>
    <w:p w14:paraId="1C78EE9D" w14:textId="77777777" w:rsidR="0055059F" w:rsidRDefault="0055059F" w:rsidP="0055059F">
      <w:pPr>
        <w:numPr>
          <w:ilvl w:val="0"/>
          <w:numId w:val="1"/>
        </w:numPr>
        <w:tabs>
          <w:tab w:val="left" w:pos="284"/>
        </w:tabs>
        <w:spacing w:after="0" w:line="240" w:lineRule="auto"/>
        <w:ind w:left="288" w:hanging="288"/>
        <w:jc w:val="both"/>
        <w:rPr>
          <w:rFonts w:ascii="Arial Narrow" w:hAnsi="Arial Narrow"/>
        </w:rPr>
      </w:pPr>
      <w:r>
        <w:rPr>
          <w:rFonts w:ascii="Arial Narrow" w:hAnsi="Arial Narrow"/>
        </w:rPr>
        <w:t>Osnovi biljne proizvodnje</w:t>
      </w:r>
    </w:p>
    <w:p w14:paraId="6666C2DE" w14:textId="77777777" w:rsidR="0055059F" w:rsidRPr="00F766AD" w:rsidRDefault="0055059F" w:rsidP="0055059F">
      <w:pPr>
        <w:numPr>
          <w:ilvl w:val="0"/>
          <w:numId w:val="1"/>
        </w:numPr>
        <w:tabs>
          <w:tab w:val="left" w:pos="284"/>
        </w:tabs>
        <w:spacing w:after="0" w:line="240" w:lineRule="auto"/>
        <w:ind w:left="288" w:hanging="288"/>
        <w:jc w:val="both"/>
        <w:rPr>
          <w:rFonts w:ascii="Arial Narrow" w:hAnsi="Arial Narrow"/>
        </w:rPr>
      </w:pPr>
      <w:r w:rsidRPr="00F766AD">
        <w:rPr>
          <w:rFonts w:ascii="Arial Narrow" w:hAnsi="Arial Narrow"/>
        </w:rPr>
        <w:t xml:space="preserve">Proizvodnja rasada  i sadnog materijala u hortikulturi </w:t>
      </w:r>
    </w:p>
    <w:p w14:paraId="0F4EA395" w14:textId="77777777" w:rsidR="0055059F" w:rsidRPr="00F766AD" w:rsidRDefault="0055059F" w:rsidP="0055059F">
      <w:pPr>
        <w:numPr>
          <w:ilvl w:val="0"/>
          <w:numId w:val="1"/>
        </w:numPr>
        <w:tabs>
          <w:tab w:val="left" w:pos="284"/>
        </w:tabs>
        <w:spacing w:after="0" w:line="240" w:lineRule="auto"/>
        <w:ind w:left="288" w:hanging="288"/>
        <w:jc w:val="both"/>
        <w:rPr>
          <w:rFonts w:ascii="Arial Narrow" w:hAnsi="Arial Narrow"/>
        </w:rPr>
      </w:pPr>
      <w:r>
        <w:rPr>
          <w:rFonts w:ascii="Arial Narrow" w:hAnsi="Arial Narrow"/>
        </w:rPr>
        <w:t>Gajenje biljaka na otvorenom polju i u zaštićenom prostoru</w:t>
      </w:r>
    </w:p>
    <w:p w14:paraId="56E631F1" w14:textId="77777777" w:rsidR="0055059F" w:rsidRPr="00F766AD" w:rsidRDefault="0055059F" w:rsidP="0055059F">
      <w:pPr>
        <w:numPr>
          <w:ilvl w:val="0"/>
          <w:numId w:val="1"/>
        </w:numPr>
        <w:tabs>
          <w:tab w:val="left" w:pos="284"/>
        </w:tabs>
        <w:spacing w:after="0" w:line="240" w:lineRule="auto"/>
        <w:ind w:left="288" w:hanging="288"/>
        <w:jc w:val="both"/>
        <w:rPr>
          <w:rFonts w:ascii="Arial Narrow" w:hAnsi="Arial Narrow"/>
        </w:rPr>
      </w:pPr>
      <w:r w:rsidRPr="00F766AD">
        <w:rPr>
          <w:rFonts w:ascii="Arial Narrow" w:hAnsi="Arial Narrow"/>
        </w:rPr>
        <w:t>Primjena mehanizacije u hortikulturnoj proizvodnji I</w:t>
      </w:r>
    </w:p>
    <w:p w14:paraId="5816C7D6" w14:textId="77777777" w:rsidR="0055059F" w:rsidRPr="00F766AD" w:rsidRDefault="0055059F" w:rsidP="0055059F">
      <w:pPr>
        <w:numPr>
          <w:ilvl w:val="0"/>
          <w:numId w:val="1"/>
        </w:numPr>
        <w:tabs>
          <w:tab w:val="left" w:pos="284"/>
        </w:tabs>
        <w:spacing w:after="0" w:line="240" w:lineRule="auto"/>
        <w:ind w:left="288" w:hanging="288"/>
        <w:jc w:val="both"/>
        <w:rPr>
          <w:rFonts w:ascii="Arial Narrow" w:hAnsi="Arial Narrow"/>
        </w:rPr>
      </w:pPr>
      <w:r w:rsidRPr="00F766AD">
        <w:rPr>
          <w:rFonts w:ascii="Arial Narrow" w:hAnsi="Arial Narrow"/>
        </w:rPr>
        <w:t>Primjena mehanizacije u hortikulturnoj proizvodnji II</w:t>
      </w:r>
    </w:p>
    <w:p w14:paraId="7CFD3C0C" w14:textId="77777777" w:rsidR="0055059F" w:rsidRPr="00F766AD" w:rsidRDefault="0055059F" w:rsidP="0055059F">
      <w:pPr>
        <w:numPr>
          <w:ilvl w:val="0"/>
          <w:numId w:val="1"/>
        </w:numPr>
        <w:tabs>
          <w:tab w:val="left" w:pos="284"/>
        </w:tabs>
        <w:spacing w:after="0" w:line="240" w:lineRule="auto"/>
        <w:ind w:left="288" w:hanging="288"/>
        <w:jc w:val="both"/>
        <w:rPr>
          <w:rFonts w:ascii="Arial Narrow" w:hAnsi="Arial Narrow"/>
        </w:rPr>
      </w:pPr>
      <w:r>
        <w:rPr>
          <w:rFonts w:ascii="Arial Narrow" w:hAnsi="Arial Narrow"/>
        </w:rPr>
        <w:t>Povrtarska proizvodnja</w:t>
      </w:r>
    </w:p>
    <w:p w14:paraId="03587330" w14:textId="77777777" w:rsidR="0055059F" w:rsidRPr="00F766AD" w:rsidRDefault="0055059F" w:rsidP="0055059F">
      <w:pPr>
        <w:numPr>
          <w:ilvl w:val="0"/>
          <w:numId w:val="1"/>
        </w:numPr>
        <w:tabs>
          <w:tab w:val="left" w:pos="284"/>
        </w:tabs>
        <w:spacing w:after="0" w:line="240" w:lineRule="auto"/>
        <w:ind w:left="288" w:hanging="288"/>
        <w:jc w:val="both"/>
        <w:rPr>
          <w:rFonts w:ascii="Arial Narrow" w:hAnsi="Arial Narrow"/>
        </w:rPr>
      </w:pPr>
      <w:r w:rsidRPr="00F766AD">
        <w:rPr>
          <w:rFonts w:ascii="Arial Narrow" w:hAnsi="Arial Narrow"/>
        </w:rPr>
        <w:t>Dendrologija I</w:t>
      </w:r>
    </w:p>
    <w:p w14:paraId="1E9E0D10" w14:textId="77777777" w:rsidR="0055059F" w:rsidRDefault="0055059F" w:rsidP="0055059F">
      <w:pPr>
        <w:numPr>
          <w:ilvl w:val="0"/>
          <w:numId w:val="1"/>
        </w:numPr>
        <w:tabs>
          <w:tab w:val="left" w:pos="284"/>
        </w:tabs>
        <w:spacing w:after="0" w:line="240" w:lineRule="auto"/>
        <w:ind w:left="288" w:hanging="288"/>
        <w:jc w:val="both"/>
        <w:rPr>
          <w:rFonts w:ascii="Arial Narrow" w:hAnsi="Arial Narrow"/>
        </w:rPr>
      </w:pPr>
      <w:r w:rsidRPr="00F766AD">
        <w:rPr>
          <w:rFonts w:ascii="Arial Narrow" w:hAnsi="Arial Narrow"/>
        </w:rPr>
        <w:t>Zaštita gajenih biljaka</w:t>
      </w:r>
    </w:p>
    <w:p w14:paraId="3067E360" w14:textId="77777777" w:rsidR="0055059F" w:rsidRPr="00F766AD" w:rsidRDefault="0055059F" w:rsidP="0055059F">
      <w:pPr>
        <w:numPr>
          <w:ilvl w:val="0"/>
          <w:numId w:val="1"/>
        </w:numPr>
        <w:tabs>
          <w:tab w:val="left" w:pos="284"/>
        </w:tabs>
        <w:spacing w:after="0" w:line="240" w:lineRule="auto"/>
        <w:ind w:left="288" w:hanging="288"/>
        <w:jc w:val="both"/>
        <w:rPr>
          <w:rFonts w:ascii="Arial Narrow" w:hAnsi="Arial Narrow"/>
        </w:rPr>
      </w:pPr>
      <w:r>
        <w:rPr>
          <w:rFonts w:ascii="Arial Narrow" w:hAnsi="Arial Narrow"/>
        </w:rPr>
        <w:t>Preduzetništvo</w:t>
      </w:r>
    </w:p>
    <w:p w14:paraId="0B859A0D" w14:textId="77777777" w:rsidR="0055059F" w:rsidRPr="00F766AD" w:rsidRDefault="0055059F" w:rsidP="0055059F">
      <w:pPr>
        <w:tabs>
          <w:tab w:val="left" w:pos="284"/>
        </w:tabs>
        <w:spacing w:after="0" w:line="240" w:lineRule="auto"/>
        <w:jc w:val="both"/>
        <w:rPr>
          <w:rFonts w:ascii="Arial Narrow" w:hAnsi="Arial Narrow"/>
        </w:rPr>
      </w:pPr>
    </w:p>
    <w:sdt>
      <w:sdtPr>
        <w:rPr>
          <w:rFonts w:ascii="Arial Narrow" w:eastAsia="Times New Roman" w:hAnsi="Arial Narrow" w:cs="Trebuchet MS"/>
          <w:b/>
          <w:bCs/>
          <w:lang w:val="sr-Latn-CS"/>
        </w:rPr>
        <w:id w:val="-777718636"/>
        <w:lock w:val="contentLocked"/>
        <w:placeholder>
          <w:docPart w:val="239091D1AA4C484088AE68378655C8B0"/>
        </w:placeholder>
      </w:sdtPr>
      <w:sdtEndPr>
        <w:rPr>
          <w:rFonts w:cs="Arial"/>
          <w:b w:val="0"/>
          <w:lang w:val="sl-SI"/>
        </w:rPr>
      </w:sdtEndPr>
      <w:sdtContent>
        <w:p w14:paraId="1F739547" w14:textId="77777777" w:rsidR="0055059F" w:rsidRPr="00EE7C0B" w:rsidRDefault="0055059F" w:rsidP="0055059F">
          <w:pPr>
            <w:spacing w:before="240" w:after="120" w:line="240" w:lineRule="auto"/>
            <w:rPr>
              <w:rFonts w:ascii="Arial Narrow" w:eastAsia="Times New Roman" w:hAnsi="Arial Narrow" w:cs="Trebuchet MS"/>
              <w:b/>
              <w:bCs/>
              <w:lang w:val="sr-Latn-CS"/>
            </w:rPr>
          </w:pPr>
          <w:r w:rsidRPr="00EE7C0B">
            <w:rPr>
              <w:rFonts w:ascii="Arial Narrow" w:eastAsia="Times New Roman" w:hAnsi="Arial Narrow" w:cs="Trebuchet MS"/>
              <w:b/>
              <w:bCs/>
              <w:lang w:val="sr-Latn-CS"/>
            </w:rPr>
            <w:t>Napomena:</w:t>
          </w:r>
        </w:p>
        <w:p w14:paraId="3032933F" w14:textId="77777777" w:rsidR="0055059F" w:rsidRPr="00EE7C0B" w:rsidRDefault="0055059F" w:rsidP="0055059F">
          <w:pPr>
            <w:spacing w:after="120" w:line="240" w:lineRule="auto"/>
            <w:rPr>
              <w:rFonts w:ascii="Arial Narrow" w:eastAsia="Times New Roman" w:hAnsi="Arial Narrow" w:cs="Arial"/>
              <w:bCs/>
              <w:lang w:val="sl-SI"/>
            </w:rPr>
          </w:pPr>
          <w:r w:rsidRPr="00EE7C0B">
            <w:rPr>
              <w:rFonts w:ascii="Arial Narrow" w:eastAsia="Times New Roman" w:hAnsi="Arial Narrow" w:cs="Arial"/>
              <w:bCs/>
              <w:lang w:val="sl-SI"/>
            </w:rPr>
            <w:t>U cilju usaglašavanja sadržaja, dinamike realizacije i ishoda učenja, nastavnici su obavezni da zajedno vrše planiranje vaspitno-obrazovnog rada.</w:t>
          </w:r>
        </w:p>
      </w:sdtContent>
    </w:sdt>
    <w:sdt>
      <w:sdtPr>
        <w:rPr>
          <w:rFonts w:ascii="Arial Narrow" w:eastAsia="Times New Roman" w:hAnsi="Arial Narrow" w:cs="Trebuchet MS"/>
          <w:b/>
          <w:bCs/>
          <w:lang w:val="sr-Latn-CS"/>
        </w:rPr>
        <w:id w:val="-882014042"/>
        <w:lock w:val="contentLocked"/>
        <w:placeholder>
          <w:docPart w:val="239091D1AA4C484088AE68378655C8B0"/>
        </w:placeholder>
      </w:sdtPr>
      <w:sdtEndPr>
        <w:rPr>
          <w:rFonts w:eastAsia="Calibri" w:cs="Verdana"/>
          <w:bCs w:val="0"/>
          <w:color w:val="000000"/>
          <w:lang w:val="sr-Latn-ME"/>
        </w:rPr>
      </w:sdtEndPr>
      <w:sdtContent>
        <w:p w14:paraId="1F47922F" w14:textId="77777777" w:rsidR="0055059F" w:rsidRPr="00EE7C0B" w:rsidRDefault="0055059F" w:rsidP="0055059F">
          <w:pPr>
            <w:spacing w:before="240" w:after="120" w:line="240" w:lineRule="auto"/>
            <w:rPr>
              <w:rFonts w:ascii="Arial Narrow" w:eastAsia="Times New Roman" w:hAnsi="Arial Narrow" w:cs="Trebuchet MS"/>
              <w:b/>
              <w:bCs/>
              <w:lang w:val="sr-Latn-CS"/>
            </w:rPr>
          </w:pPr>
          <w:r w:rsidRPr="00EE7C0B">
            <w:rPr>
              <w:rFonts w:ascii="Arial Narrow" w:eastAsia="Times New Roman" w:hAnsi="Arial Narrow" w:cs="Trebuchet MS"/>
              <w:b/>
              <w:bCs/>
              <w:lang w:val="sr-Latn-CS"/>
            </w:rPr>
            <w:t>10. Ključne</w:t>
          </w:r>
          <w:r w:rsidRPr="00EE7C0B">
            <w:rPr>
              <w:rFonts w:ascii="Arial Narrow" w:hAnsi="Arial Narrow" w:cs="Verdana"/>
              <w:b/>
              <w:color w:val="000000"/>
              <w:lang w:val="sr-Latn-ME"/>
            </w:rPr>
            <w:t xml:space="preserve"> </w:t>
          </w:r>
          <w:r w:rsidRPr="00EE7C0B">
            <w:rPr>
              <w:rFonts w:ascii="Arial Narrow" w:eastAsia="Times New Roman" w:hAnsi="Arial Narrow" w:cs="Trebuchet MS"/>
              <w:b/>
              <w:bCs/>
              <w:lang w:val="sr-Latn-CS"/>
            </w:rPr>
            <w:t>kompetencije</w:t>
          </w:r>
          <w:r w:rsidRPr="00EE7C0B">
            <w:rPr>
              <w:rFonts w:ascii="Arial Narrow" w:hAnsi="Arial Narrow" w:cs="Verdana"/>
              <w:b/>
              <w:color w:val="000000"/>
              <w:lang w:val="sr-Latn-ME"/>
            </w:rPr>
            <w:t xml:space="preserve"> koje se razvijaju ovim modulom</w:t>
          </w:r>
        </w:p>
      </w:sdtContent>
    </w:sdt>
    <w:p w14:paraId="6FF0AEA6" w14:textId="77777777" w:rsidR="00F16091" w:rsidRPr="00D33955" w:rsidRDefault="00F16091" w:rsidP="00F16091">
      <w:pPr>
        <w:numPr>
          <w:ilvl w:val="0"/>
          <w:numId w:val="39"/>
        </w:numPr>
        <w:tabs>
          <w:tab w:val="left" w:pos="284"/>
        </w:tabs>
        <w:spacing w:after="0" w:line="240" w:lineRule="auto"/>
        <w:ind w:left="288" w:hanging="288"/>
        <w:jc w:val="both"/>
        <w:rPr>
          <w:rFonts w:ascii="Arial Narrow" w:eastAsia="Arial Narrow" w:hAnsi="Arial Narrow" w:cs="Arial Narrow"/>
          <w:lang w:eastAsia="sr-Latn-ME"/>
        </w:rPr>
      </w:pPr>
      <w:r w:rsidRPr="00D33955">
        <w:rPr>
          <w:rFonts w:ascii="Arial Narrow" w:eastAsia="Arial Narrow" w:hAnsi="Arial Narrow" w:cs="Arial Narrow"/>
          <w:lang w:eastAsia="sr-Latn-ME"/>
        </w:rPr>
        <w:t>Kompetencija pismenosti (upotreba stručne terminologije u usmenom i pisanom obliku pravilnim formulisanjem pojmova, činjenica, pravila i koncepata iz oblasti voćarske proizvodnje, izražavanjem argumenata i kritičkog mišljenja na uvjerljiv način primjeren kontekstu; korišćenje različitih izvora znanja pretragom, prikupljanjem i obradom vizuelnih, audio/video i digitalnih informacija; poštovanje pravila i preporuka prilikom prezentovanja zadate teme i dr.)</w:t>
      </w:r>
    </w:p>
    <w:p w14:paraId="7F690ABD" w14:textId="77777777" w:rsidR="00F16091" w:rsidRPr="00D33955" w:rsidRDefault="00F16091" w:rsidP="00F16091">
      <w:pPr>
        <w:numPr>
          <w:ilvl w:val="0"/>
          <w:numId w:val="38"/>
        </w:numPr>
        <w:tabs>
          <w:tab w:val="left" w:pos="284"/>
        </w:tabs>
        <w:spacing w:after="0" w:line="240" w:lineRule="auto"/>
        <w:ind w:left="288" w:hanging="288"/>
        <w:jc w:val="both"/>
        <w:rPr>
          <w:rFonts w:ascii="Arial Narrow" w:hAnsi="Arial Narrow"/>
          <w:lang w:val="sr-Latn-ME"/>
        </w:rPr>
      </w:pPr>
      <w:r w:rsidRPr="00D33955">
        <w:rPr>
          <w:rFonts w:ascii="Arial Narrow" w:hAnsi="Arial Narrow"/>
          <w:lang w:val="sr-Latn-ME"/>
        </w:rPr>
        <w:t xml:space="preserve">Kompetencija višejezičnosti (razumijevanje stručne terminologije iz oblasti </w:t>
      </w:r>
      <w:r w:rsidRPr="00D33955">
        <w:rPr>
          <w:rFonts w:ascii="Arial Narrow" w:eastAsia="Arial Narrow" w:hAnsi="Arial Narrow" w:cs="Arial Narrow"/>
          <w:lang w:eastAsia="sr-Latn-ME"/>
        </w:rPr>
        <w:t xml:space="preserve">voćarske </w:t>
      </w:r>
      <w:r w:rsidRPr="00D33955">
        <w:rPr>
          <w:rFonts w:ascii="Arial Narrow" w:hAnsi="Arial Narrow"/>
          <w:lang w:val="sr-Latn-ME"/>
        </w:rPr>
        <w:t>proizvodnje, korišćenja dokumentacije i uputstva za korišćenje alata i mehanizacije za voćarsku proizvodnju; razumijevanje stručne terminologije prilikom istraživanja različitih stručnih tekstova na internetu i dr.)</w:t>
      </w:r>
    </w:p>
    <w:p w14:paraId="7BCDFF59" w14:textId="77777777" w:rsidR="00F16091" w:rsidRPr="00D33955" w:rsidRDefault="00F16091" w:rsidP="00F16091">
      <w:pPr>
        <w:numPr>
          <w:ilvl w:val="0"/>
          <w:numId w:val="39"/>
        </w:numPr>
        <w:tabs>
          <w:tab w:val="left" w:pos="284"/>
        </w:tabs>
        <w:spacing w:after="0" w:line="240" w:lineRule="auto"/>
        <w:ind w:left="288" w:hanging="288"/>
        <w:jc w:val="both"/>
        <w:rPr>
          <w:rFonts w:ascii="Arial Narrow" w:eastAsia="Arial Narrow" w:hAnsi="Arial Narrow" w:cs="Arial Narrow"/>
          <w:lang w:eastAsia="sr-Latn-ME"/>
        </w:rPr>
      </w:pPr>
      <w:r w:rsidRPr="00D33955">
        <w:rPr>
          <w:rFonts w:ascii="Arial Narrow" w:eastAsia="Arial Narrow" w:hAnsi="Arial Narrow" w:cs="Arial Narrow"/>
          <w:lang w:eastAsia="sr-Latn-ME"/>
        </w:rPr>
        <w:t>Matematička kompetencija i kompetencija u prirododnim naukama, tehnologiji i inženjerstvu (STEM) (razvijanje logičkog načina razmišljanja prilikom izvođenja procesa u voćarskoj proizvodnji, osnovnih matematičkih principa i donošenja zaključaka i dr.)</w:t>
      </w:r>
    </w:p>
    <w:p w14:paraId="28CA01EE" w14:textId="77777777" w:rsidR="00F16091" w:rsidRPr="00D33955" w:rsidRDefault="00F16091" w:rsidP="00F16091">
      <w:pPr>
        <w:numPr>
          <w:ilvl w:val="0"/>
          <w:numId w:val="39"/>
        </w:numPr>
        <w:tabs>
          <w:tab w:val="left" w:pos="284"/>
        </w:tabs>
        <w:spacing w:after="0" w:line="240" w:lineRule="auto"/>
        <w:ind w:left="288" w:hanging="288"/>
        <w:jc w:val="both"/>
        <w:rPr>
          <w:rFonts w:ascii="Arial Narrow" w:eastAsia="Arial Narrow" w:hAnsi="Arial Narrow" w:cs="Arial Narrow"/>
          <w:lang w:eastAsia="sr-Latn-ME"/>
        </w:rPr>
      </w:pPr>
      <w:r w:rsidRPr="00D33955">
        <w:rPr>
          <w:rFonts w:ascii="Arial Narrow" w:eastAsia="Arial Narrow" w:hAnsi="Arial Narrow" w:cs="Arial Narrow"/>
          <w:lang w:eastAsia="sr-Latn-ME"/>
        </w:rPr>
        <w:t>Digitalna kompetencija (upotreba namjenskog softvera za obradu i uređivanje teksta i tabela, čuvanje dokumenata u elektronskom obliku; korišćenje informaciono-komunikacionih tehnologija radi pretrage, prikupljanja i upotrebe podataka iz oblasti voćarske proizvodnje, prepoznavanjem relevantnih stručnih tekstova i video zapisa; upotreba softverskih alata za izradu prezentacija na zadatu temu; razvijanje svijesti o značaju elektronskog učenja kroz različite vidove ““online”” nastave i interakcije; korišćenje foruma i društvenih mreža, u cilju razmjene stručnih informacija, poštovanjem pravila bezbjednosti i etike prilikom korišćenja Interneta i dr.)</w:t>
      </w:r>
    </w:p>
    <w:p w14:paraId="68B8C008" w14:textId="77777777" w:rsidR="00F16091" w:rsidRPr="00D33955" w:rsidRDefault="00F16091" w:rsidP="00F16091">
      <w:pPr>
        <w:numPr>
          <w:ilvl w:val="0"/>
          <w:numId w:val="39"/>
        </w:numPr>
        <w:tabs>
          <w:tab w:val="left" w:pos="284"/>
        </w:tabs>
        <w:spacing w:after="0" w:line="240" w:lineRule="auto"/>
        <w:ind w:left="288" w:hanging="288"/>
        <w:jc w:val="both"/>
        <w:rPr>
          <w:rFonts w:ascii="Arial Narrow" w:eastAsia="Arial Narrow" w:hAnsi="Arial Narrow" w:cs="Arial Narrow"/>
          <w:lang w:eastAsia="sr-Latn-ME"/>
        </w:rPr>
      </w:pPr>
      <w:r w:rsidRPr="00D33955">
        <w:rPr>
          <w:rFonts w:ascii="Arial Narrow" w:eastAsia="Arial Narrow" w:hAnsi="Arial Narrow" w:cs="Arial Narrow"/>
          <w:lang w:eastAsia="sr-Latn-ME"/>
        </w:rPr>
        <w:t>Lična i socijalna kompetencija i kompetencija učenja kako učiti (podsticanje učenika na samostalni rad i istrajnost u učenju, razvijanje tehnika samostalnog učenja, kao i učenja u timu kroz vršnjačku edukaciju i diskusiju, izradu domaćih zadataka, seminarskih radova i prezentacija na zadatu temu; razvijanje sposobnosti izražavanja sopstvenog mišljenja učešćem u konstruktivnoj diskusiji sa uvažavanjem drugačijih stavova; razvijanje tolerancije, kulture dijaloga i poštovanja tuđeg integriteta, u skladu sa etičkim pravilima; razvijanje tehnika istraživanja, sistematizovanja i vrednovanja informacija u cilju nadogradnje prethodno stečenih znanja, kao i otkrivanja novih; razvijanje sposobnosti učenja na sopstvenim greškama kroz samoprocjenu i samoevaluaciju; razvijanje svijesti o značaju vođenja zdravog života i dr.)</w:t>
      </w:r>
    </w:p>
    <w:p w14:paraId="12ABD211" w14:textId="77777777" w:rsidR="00F16091" w:rsidRPr="00D33955" w:rsidRDefault="00F16091" w:rsidP="00F16091">
      <w:pPr>
        <w:numPr>
          <w:ilvl w:val="0"/>
          <w:numId w:val="39"/>
        </w:numPr>
        <w:tabs>
          <w:tab w:val="left" w:pos="284"/>
        </w:tabs>
        <w:spacing w:after="0" w:line="240" w:lineRule="auto"/>
        <w:ind w:left="288" w:hanging="288"/>
        <w:jc w:val="both"/>
        <w:rPr>
          <w:rFonts w:ascii="Arial Narrow" w:eastAsia="Arial Narrow" w:hAnsi="Arial Narrow" w:cs="Arial Narrow"/>
          <w:lang w:eastAsia="sr-Latn-ME"/>
        </w:rPr>
      </w:pPr>
      <w:r w:rsidRPr="00D33955">
        <w:rPr>
          <w:rFonts w:ascii="Arial Narrow" w:eastAsia="Arial Narrow" w:hAnsi="Arial Narrow" w:cs="Arial Narrow"/>
          <w:lang w:eastAsia="sr-Latn-ME"/>
        </w:rPr>
        <w:t>Građanska kompetencija (angažovanje u zajedničkom ili javnom interesu kroz različite društveno odgovorne aktivnosti; poštovanje prava, jednakosti, slobode izražavanja i mišljenja kroz debate, diskusije i podjelu na grupe; razvijanje svijesti o značaju savremenih događaja, kao i njihovu povezanost sa istorijskim; razvijanje svijesti o značaju održivog razvoja i odgovornog ponašanja prema prirodi i životnoj sredini i dr.)</w:t>
      </w:r>
    </w:p>
    <w:p w14:paraId="64A6A3E0" w14:textId="77777777" w:rsidR="00F16091" w:rsidRPr="00D33955" w:rsidRDefault="00F16091" w:rsidP="00F16091">
      <w:pPr>
        <w:numPr>
          <w:ilvl w:val="0"/>
          <w:numId w:val="39"/>
        </w:numPr>
        <w:tabs>
          <w:tab w:val="left" w:pos="284"/>
        </w:tabs>
        <w:spacing w:after="0" w:line="240" w:lineRule="auto"/>
        <w:ind w:left="288" w:hanging="288"/>
        <w:jc w:val="both"/>
        <w:rPr>
          <w:rFonts w:ascii="Arial Narrow" w:eastAsia="Arial Narrow" w:hAnsi="Arial Narrow" w:cs="Arial Narrow"/>
          <w:lang w:eastAsia="sr-Latn-ME"/>
        </w:rPr>
      </w:pPr>
      <w:r w:rsidRPr="00D33955">
        <w:rPr>
          <w:rFonts w:ascii="Arial Narrow" w:eastAsia="Arial Narrow" w:hAnsi="Arial Narrow" w:cs="Arial Narrow"/>
          <w:lang w:eastAsia="sr-Latn-ME"/>
        </w:rPr>
        <w:t>Preduzetnička kompetencija (razvijanje sposobnosti planiranja i organizovanja svog rada u smislu korišćenja odgovarajućih podataka u voćarskoj proizvodnji, razvijanje sposobnosti davanja inicijative i pravilnog određivanja prioriteta prilikom rješavanja problema; razvijanje kreativnosti, kao i vještina planiranja i upravljanja vremenom prilikom rješavanja različitih zadataka, samostalno ili u timu, kroz izradu i upravljanje projektima iz stručne ili društveno odgovorne oblasti i dr.)</w:t>
      </w:r>
    </w:p>
    <w:p w14:paraId="67E9B013" w14:textId="77777777" w:rsidR="00F16091" w:rsidRPr="00D33955" w:rsidRDefault="00F16091" w:rsidP="00F16091">
      <w:pPr>
        <w:numPr>
          <w:ilvl w:val="0"/>
          <w:numId w:val="39"/>
        </w:numPr>
        <w:tabs>
          <w:tab w:val="left" w:pos="284"/>
        </w:tabs>
        <w:spacing w:after="0" w:line="240" w:lineRule="auto"/>
        <w:ind w:left="288" w:hanging="288"/>
        <w:jc w:val="both"/>
        <w:rPr>
          <w:rFonts w:ascii="Arial Narrow" w:eastAsia="Arial Narrow" w:hAnsi="Arial Narrow" w:cs="Arial Narrow"/>
        </w:rPr>
      </w:pPr>
      <w:r w:rsidRPr="00D33955">
        <w:rPr>
          <w:rFonts w:ascii="Arial Narrow" w:hAnsi="Arial Narrow"/>
          <w:lang w:val="sr-Latn-ME"/>
        </w:rPr>
        <w:t>Kompetencija kulturološke svijesti i izražavanja (razvijanje svijesti o značaju poznavanja i poštovanja lokalnih, nacionalnih, regionalnih, evropskih i globalnih kultura kroz povezivanje sa primjerima iz oblasti tradicionalne proizvodnje; predstavljanje ideja putem različitih kulturoloških formi kao što su pisani, štampani ili digitalni tekst, film, dizajn i dr.)</w:t>
      </w:r>
    </w:p>
    <w:p w14:paraId="1EBC8263" w14:textId="77777777" w:rsidR="0055059F" w:rsidRPr="00EE7C0B" w:rsidRDefault="0055059F" w:rsidP="0055059F">
      <w:pPr>
        <w:tabs>
          <w:tab w:val="left" w:pos="284"/>
        </w:tabs>
        <w:spacing w:after="0" w:line="240" w:lineRule="auto"/>
        <w:ind w:left="288"/>
        <w:jc w:val="both"/>
        <w:rPr>
          <w:rFonts w:ascii="Arial Narrow" w:eastAsia="Times New Roman" w:hAnsi="Arial Narrow"/>
          <w:b/>
          <w:bCs/>
          <w:kern w:val="32"/>
        </w:rPr>
      </w:pPr>
    </w:p>
    <w:p w14:paraId="40E2C70A" w14:textId="77777777" w:rsidR="0055059F" w:rsidRDefault="0055059F" w:rsidP="0055059F">
      <w:pPr>
        <w:rPr>
          <w:rFonts w:ascii="Arial Narrow" w:eastAsia="Arial Narrow" w:hAnsi="Arial Narrow" w:cs="Arial Narrow"/>
          <w:lang w:eastAsia="sr-Latn-ME"/>
        </w:rPr>
      </w:pPr>
      <w:r>
        <w:rPr>
          <w:rFonts w:ascii="Arial Narrow" w:eastAsia="Arial Narrow" w:hAnsi="Arial Narrow" w:cs="Arial Narrow"/>
          <w:lang w:eastAsia="sr-Latn-ME"/>
        </w:rPr>
        <w:br w:type="page"/>
      </w:r>
    </w:p>
    <w:p w14:paraId="56FA9184" w14:textId="7BFDDF18" w:rsidR="0055059F" w:rsidRPr="00E037DF" w:rsidRDefault="0055059F" w:rsidP="0055059F">
      <w:pPr>
        <w:keepNext/>
        <w:spacing w:before="240" w:after="240" w:line="240" w:lineRule="auto"/>
        <w:ind w:left="331" w:hanging="331"/>
        <w:outlineLvl w:val="1"/>
        <w:rPr>
          <w:rFonts w:ascii="Arial Narrow" w:hAnsi="Arial Narrow"/>
          <w:b/>
          <w:bCs/>
          <w:caps/>
          <w:color w:val="000000"/>
          <w:lang w:val="sl-SI" w:eastAsia="sl-SI"/>
        </w:rPr>
      </w:pPr>
      <w:bookmarkStart w:id="47" w:name="_Toc44400363"/>
      <w:bookmarkStart w:id="48" w:name="_Toc45886945"/>
      <w:bookmarkStart w:id="49" w:name="_Toc72931363"/>
      <w:bookmarkStart w:id="50" w:name="_Toc168382020"/>
      <w:bookmarkStart w:id="51" w:name="_Toc168479672"/>
      <w:r w:rsidRPr="00E037DF">
        <w:rPr>
          <w:rFonts w:ascii="Arial Narrow" w:hAnsi="Arial Narrow"/>
          <w:b/>
          <w:bCs/>
          <w:color w:val="000000"/>
          <w:lang w:val="sl-SI" w:eastAsia="sl-SI"/>
        </w:rPr>
        <w:t>3.2.</w:t>
      </w:r>
      <w:r>
        <w:rPr>
          <w:rFonts w:ascii="Arial Narrow" w:hAnsi="Arial Narrow"/>
          <w:b/>
          <w:bCs/>
          <w:color w:val="000000"/>
          <w:lang w:val="sl-SI" w:eastAsia="sl-SI"/>
        </w:rPr>
        <w:t>14</w:t>
      </w:r>
      <w:r w:rsidRPr="00E037DF">
        <w:rPr>
          <w:rFonts w:ascii="Arial Narrow" w:hAnsi="Arial Narrow"/>
          <w:b/>
          <w:bCs/>
          <w:color w:val="000000"/>
          <w:lang w:val="sl-SI" w:eastAsia="sl-SI"/>
        </w:rPr>
        <w:t xml:space="preserve">. </w:t>
      </w:r>
      <w:bookmarkEnd w:id="47"/>
      <w:bookmarkEnd w:id="48"/>
      <w:bookmarkEnd w:id="49"/>
      <w:r w:rsidRPr="00E037DF">
        <w:rPr>
          <w:rFonts w:ascii="Arial Narrow" w:hAnsi="Arial Narrow"/>
          <w:b/>
          <w:bCs/>
          <w:color w:val="000000"/>
          <w:lang w:val="sl-SI" w:eastAsia="sl-SI"/>
        </w:rPr>
        <w:t>DENDROLOGIJA I</w:t>
      </w:r>
      <w:bookmarkEnd w:id="50"/>
      <w:bookmarkEnd w:id="51"/>
    </w:p>
    <w:p w14:paraId="65AD4859" w14:textId="77777777" w:rsidR="0055059F" w:rsidRPr="00E037DF" w:rsidRDefault="0055059F" w:rsidP="0055059F">
      <w:pPr>
        <w:spacing w:before="160" w:line="240" w:lineRule="auto"/>
        <w:rPr>
          <w:rFonts w:eastAsia="Arial Narrow" w:cs="Arial Narrow"/>
          <w:lang w:eastAsia="sr-Latn-ME"/>
        </w:rPr>
      </w:pPr>
      <w:r w:rsidRPr="00E037DF">
        <w:rPr>
          <w:rFonts w:ascii="Arial Narrow" w:eastAsia="Arial Narrow" w:hAnsi="Arial Narrow" w:cs="Arial Narrow"/>
          <w:b/>
          <w:lang w:eastAsia="sr-Latn-ME"/>
        </w:rPr>
        <w:t xml:space="preserve">1. Broj časova i kreditna vrijednost: </w:t>
      </w:r>
    </w:p>
    <w:tbl>
      <w:tblPr>
        <w:tblW w:w="9360" w:type="dxa"/>
        <w:jc w:val="center"/>
        <w:tblBorders>
          <w:top w:val="single" w:sz="12" w:space="0" w:color="C00000"/>
          <w:bottom w:val="single" w:sz="12" w:space="0" w:color="C00000"/>
          <w:insideH w:val="single" w:sz="4" w:space="0" w:color="C00000"/>
          <w:insideV w:val="single" w:sz="4" w:space="0" w:color="C00000"/>
        </w:tblBorders>
        <w:tblLayout w:type="fixed"/>
        <w:tblLook w:val="0400" w:firstRow="0" w:lastRow="0" w:firstColumn="0" w:lastColumn="0" w:noHBand="0" w:noVBand="1"/>
      </w:tblPr>
      <w:tblGrid>
        <w:gridCol w:w="1559"/>
        <w:gridCol w:w="1559"/>
        <w:gridCol w:w="1560"/>
        <w:gridCol w:w="1560"/>
        <w:gridCol w:w="1561"/>
        <w:gridCol w:w="1561"/>
      </w:tblGrid>
      <w:tr w:rsidR="0055059F" w:rsidRPr="00E037DF" w14:paraId="0B4A80FD" w14:textId="77777777" w:rsidTr="0055059F">
        <w:trPr>
          <w:jc w:val="center"/>
        </w:trPr>
        <w:tc>
          <w:tcPr>
            <w:tcW w:w="1559" w:type="dxa"/>
            <w:vMerge w:val="restart"/>
            <w:tcBorders>
              <w:top w:val="single" w:sz="18" w:space="0" w:color="C00000"/>
              <w:left w:val="nil"/>
              <w:bottom w:val="single" w:sz="4" w:space="0" w:color="C00000"/>
              <w:right w:val="single" w:sz="4" w:space="0" w:color="C00000"/>
            </w:tcBorders>
            <w:shd w:val="clear" w:color="auto" w:fill="F1E5BD"/>
            <w:vAlign w:val="center"/>
            <w:hideMark/>
          </w:tcPr>
          <w:p w14:paraId="43BD5E8A" w14:textId="77777777" w:rsidR="0055059F" w:rsidRPr="00E037DF" w:rsidRDefault="0055059F" w:rsidP="0055059F">
            <w:pPr>
              <w:spacing w:before="40" w:after="40"/>
              <w:jc w:val="center"/>
              <w:rPr>
                <w:rFonts w:ascii="Arial Narrow" w:eastAsia="Arial Narrow" w:hAnsi="Arial Narrow" w:cs="Arial Narrow"/>
                <w:b/>
                <w:lang w:eastAsia="sr-Latn-ME"/>
              </w:rPr>
            </w:pPr>
            <w:r w:rsidRPr="00E037DF">
              <w:rPr>
                <w:rFonts w:ascii="Arial Narrow" w:eastAsia="Arial Narrow" w:hAnsi="Arial Narrow" w:cs="Arial Narrow"/>
                <w:b/>
                <w:lang w:eastAsia="sr-Latn-ME"/>
              </w:rPr>
              <w:t>Razred</w:t>
            </w:r>
          </w:p>
        </w:tc>
        <w:tc>
          <w:tcPr>
            <w:tcW w:w="4677" w:type="dxa"/>
            <w:gridSpan w:val="3"/>
            <w:tcBorders>
              <w:top w:val="single" w:sz="18" w:space="0" w:color="C00000"/>
              <w:left w:val="single" w:sz="4" w:space="0" w:color="C00000"/>
              <w:bottom w:val="single" w:sz="4" w:space="0" w:color="C00000"/>
              <w:right w:val="single" w:sz="4" w:space="0" w:color="C00000"/>
            </w:tcBorders>
            <w:shd w:val="clear" w:color="auto" w:fill="F1E5BD"/>
            <w:hideMark/>
          </w:tcPr>
          <w:p w14:paraId="52E0B6AA" w14:textId="77777777" w:rsidR="0055059F" w:rsidRPr="00E037DF" w:rsidRDefault="0055059F" w:rsidP="0055059F">
            <w:pPr>
              <w:spacing w:before="120" w:after="120" w:line="240" w:lineRule="auto"/>
              <w:jc w:val="center"/>
              <w:rPr>
                <w:rFonts w:ascii="Arial Narrow" w:eastAsia="Arial Narrow" w:hAnsi="Arial Narrow" w:cs="Arial Narrow"/>
                <w:b/>
                <w:lang w:eastAsia="sr-Latn-ME"/>
              </w:rPr>
            </w:pPr>
            <w:r w:rsidRPr="00E037DF">
              <w:rPr>
                <w:rFonts w:ascii="Arial Narrow" w:eastAsia="Arial Narrow" w:hAnsi="Arial Narrow" w:cs="Arial Narrow"/>
                <w:b/>
                <w:lang w:eastAsia="sr-Latn-ME"/>
              </w:rPr>
              <w:t>Oblici nastave</w:t>
            </w:r>
          </w:p>
        </w:tc>
        <w:tc>
          <w:tcPr>
            <w:tcW w:w="1560" w:type="dxa"/>
            <w:vMerge w:val="restart"/>
            <w:tcBorders>
              <w:top w:val="single" w:sz="18" w:space="0" w:color="C00000"/>
              <w:left w:val="single" w:sz="4" w:space="0" w:color="C00000"/>
              <w:bottom w:val="single" w:sz="18" w:space="0" w:color="C00000"/>
              <w:right w:val="single" w:sz="4" w:space="0" w:color="C00000"/>
            </w:tcBorders>
            <w:shd w:val="clear" w:color="auto" w:fill="F1E5BD"/>
            <w:vAlign w:val="center"/>
            <w:hideMark/>
          </w:tcPr>
          <w:p w14:paraId="11CC6C21" w14:textId="77777777" w:rsidR="0055059F" w:rsidRPr="00E037DF" w:rsidRDefault="0055059F" w:rsidP="0055059F">
            <w:pPr>
              <w:spacing w:before="40" w:after="40"/>
              <w:jc w:val="center"/>
              <w:rPr>
                <w:lang w:eastAsia="sr-Latn-ME"/>
              </w:rPr>
            </w:pPr>
            <w:r w:rsidRPr="00E037DF">
              <w:rPr>
                <w:rFonts w:ascii="Arial Narrow" w:eastAsia="Arial Narrow" w:hAnsi="Arial Narrow" w:cs="Arial Narrow"/>
                <w:b/>
                <w:lang w:eastAsia="sr-Latn-ME"/>
              </w:rPr>
              <w:t>Ukupno</w:t>
            </w:r>
          </w:p>
        </w:tc>
        <w:tc>
          <w:tcPr>
            <w:tcW w:w="1560" w:type="dxa"/>
            <w:vMerge w:val="restart"/>
            <w:tcBorders>
              <w:top w:val="single" w:sz="18" w:space="0" w:color="C00000"/>
              <w:left w:val="single" w:sz="4" w:space="0" w:color="C00000"/>
              <w:bottom w:val="single" w:sz="18" w:space="0" w:color="C00000"/>
              <w:right w:val="nil"/>
            </w:tcBorders>
            <w:shd w:val="clear" w:color="auto" w:fill="F1E5BD"/>
            <w:vAlign w:val="center"/>
            <w:hideMark/>
          </w:tcPr>
          <w:p w14:paraId="6A5CF5B1" w14:textId="77777777" w:rsidR="0055059F" w:rsidRPr="00E037DF" w:rsidRDefault="0055059F" w:rsidP="0055059F">
            <w:pPr>
              <w:spacing w:before="40" w:after="40"/>
              <w:jc w:val="center"/>
              <w:rPr>
                <w:lang w:eastAsia="sr-Latn-ME"/>
              </w:rPr>
            </w:pPr>
            <w:r w:rsidRPr="00E037DF">
              <w:rPr>
                <w:rFonts w:ascii="Arial Narrow" w:eastAsia="Arial Narrow" w:hAnsi="Arial Narrow" w:cs="Arial Narrow"/>
                <w:b/>
                <w:lang w:eastAsia="sr-Latn-ME"/>
              </w:rPr>
              <w:t>Kreditna vrijednost</w:t>
            </w:r>
          </w:p>
        </w:tc>
      </w:tr>
      <w:tr w:rsidR="0055059F" w:rsidRPr="00E037DF" w14:paraId="2E0A55AE" w14:textId="77777777" w:rsidTr="0055059F">
        <w:trPr>
          <w:jc w:val="center"/>
        </w:trPr>
        <w:tc>
          <w:tcPr>
            <w:tcW w:w="9356" w:type="dxa"/>
            <w:vMerge/>
            <w:tcBorders>
              <w:top w:val="single" w:sz="18" w:space="0" w:color="C00000"/>
              <w:left w:val="nil"/>
              <w:bottom w:val="single" w:sz="4" w:space="0" w:color="C00000"/>
              <w:right w:val="single" w:sz="4" w:space="0" w:color="C00000"/>
            </w:tcBorders>
            <w:vAlign w:val="center"/>
            <w:hideMark/>
          </w:tcPr>
          <w:p w14:paraId="44431CC9" w14:textId="77777777" w:rsidR="0055059F" w:rsidRPr="00E037DF" w:rsidRDefault="0055059F" w:rsidP="0055059F">
            <w:pPr>
              <w:spacing w:after="0"/>
              <w:rPr>
                <w:rFonts w:ascii="Arial Narrow" w:eastAsia="Arial Narrow" w:hAnsi="Arial Narrow" w:cs="Arial Narrow"/>
                <w:b/>
                <w:lang w:eastAsia="sr-Latn-ME"/>
              </w:rPr>
            </w:pPr>
          </w:p>
        </w:tc>
        <w:tc>
          <w:tcPr>
            <w:tcW w:w="1559" w:type="dxa"/>
            <w:tcBorders>
              <w:top w:val="single" w:sz="4" w:space="0" w:color="C00000"/>
              <w:left w:val="single" w:sz="4" w:space="0" w:color="C00000"/>
              <w:bottom w:val="single" w:sz="18" w:space="0" w:color="C00000"/>
              <w:right w:val="single" w:sz="4" w:space="0" w:color="C00000"/>
            </w:tcBorders>
            <w:shd w:val="clear" w:color="auto" w:fill="F1E5BD"/>
            <w:vAlign w:val="center"/>
            <w:hideMark/>
          </w:tcPr>
          <w:p w14:paraId="5DB431AB" w14:textId="77777777" w:rsidR="0055059F" w:rsidRPr="00E037DF" w:rsidRDefault="0055059F" w:rsidP="0055059F">
            <w:pPr>
              <w:spacing w:before="40" w:after="40"/>
              <w:jc w:val="center"/>
              <w:rPr>
                <w:rFonts w:ascii="Arial Narrow" w:eastAsia="Arial Narrow" w:hAnsi="Arial Narrow" w:cs="Arial Narrow"/>
                <w:b/>
                <w:lang w:eastAsia="sr-Latn-ME"/>
              </w:rPr>
            </w:pPr>
            <w:r w:rsidRPr="00E037DF">
              <w:rPr>
                <w:rFonts w:ascii="Arial Narrow" w:eastAsia="Arial Narrow" w:hAnsi="Arial Narrow" w:cs="Arial Narrow"/>
                <w:b/>
                <w:lang w:eastAsia="sr-Latn-ME"/>
              </w:rPr>
              <w:t>Teorijska nastava</w:t>
            </w:r>
          </w:p>
        </w:tc>
        <w:tc>
          <w:tcPr>
            <w:tcW w:w="1559" w:type="dxa"/>
            <w:tcBorders>
              <w:top w:val="single" w:sz="4" w:space="0" w:color="C00000"/>
              <w:left w:val="single" w:sz="4" w:space="0" w:color="C00000"/>
              <w:bottom w:val="single" w:sz="18" w:space="0" w:color="C00000"/>
              <w:right w:val="single" w:sz="4" w:space="0" w:color="C00000"/>
            </w:tcBorders>
            <w:shd w:val="clear" w:color="auto" w:fill="F1E5BD"/>
            <w:vAlign w:val="center"/>
            <w:hideMark/>
          </w:tcPr>
          <w:p w14:paraId="64E2677A" w14:textId="77777777" w:rsidR="0055059F" w:rsidRPr="00E037DF" w:rsidRDefault="0055059F" w:rsidP="0055059F">
            <w:pPr>
              <w:spacing w:before="40" w:after="40"/>
              <w:jc w:val="center"/>
              <w:rPr>
                <w:rFonts w:ascii="Arial Narrow" w:eastAsia="Arial Narrow" w:hAnsi="Arial Narrow" w:cs="Arial Narrow"/>
                <w:b/>
                <w:lang w:eastAsia="sr-Latn-ME"/>
              </w:rPr>
            </w:pPr>
            <w:r w:rsidRPr="00E037DF">
              <w:rPr>
                <w:rFonts w:ascii="Arial Narrow" w:eastAsia="Arial Narrow" w:hAnsi="Arial Narrow" w:cs="Arial Narrow"/>
                <w:b/>
                <w:lang w:eastAsia="sr-Latn-ME"/>
              </w:rPr>
              <w:t>Vježbe</w:t>
            </w:r>
          </w:p>
        </w:tc>
        <w:tc>
          <w:tcPr>
            <w:tcW w:w="1559" w:type="dxa"/>
            <w:tcBorders>
              <w:top w:val="single" w:sz="4" w:space="0" w:color="C00000"/>
              <w:left w:val="single" w:sz="4" w:space="0" w:color="C00000"/>
              <w:bottom w:val="single" w:sz="18" w:space="0" w:color="C00000"/>
              <w:right w:val="single" w:sz="4" w:space="0" w:color="C00000"/>
            </w:tcBorders>
            <w:shd w:val="clear" w:color="auto" w:fill="F1E5BD"/>
            <w:vAlign w:val="center"/>
            <w:hideMark/>
          </w:tcPr>
          <w:p w14:paraId="5CA8A4E9" w14:textId="77777777" w:rsidR="0055059F" w:rsidRPr="00E037DF" w:rsidRDefault="0055059F" w:rsidP="0055059F">
            <w:pPr>
              <w:spacing w:before="40" w:after="40"/>
              <w:jc w:val="center"/>
              <w:rPr>
                <w:rFonts w:ascii="Arial Narrow" w:eastAsia="Arial Narrow" w:hAnsi="Arial Narrow" w:cs="Arial Narrow"/>
                <w:b/>
                <w:lang w:eastAsia="sr-Latn-ME"/>
              </w:rPr>
            </w:pPr>
            <w:r w:rsidRPr="00E037DF">
              <w:rPr>
                <w:rFonts w:ascii="Arial Narrow" w:eastAsia="Arial Narrow" w:hAnsi="Arial Narrow" w:cs="Arial Narrow"/>
                <w:b/>
                <w:lang w:eastAsia="sr-Latn-ME"/>
              </w:rPr>
              <w:t>Praktična nastava</w:t>
            </w:r>
          </w:p>
        </w:tc>
        <w:tc>
          <w:tcPr>
            <w:tcW w:w="1560" w:type="dxa"/>
            <w:vMerge/>
            <w:tcBorders>
              <w:top w:val="single" w:sz="18" w:space="0" w:color="C00000"/>
              <w:left w:val="single" w:sz="4" w:space="0" w:color="C00000"/>
              <w:bottom w:val="single" w:sz="18" w:space="0" w:color="C00000"/>
              <w:right w:val="single" w:sz="4" w:space="0" w:color="C00000"/>
            </w:tcBorders>
            <w:vAlign w:val="center"/>
            <w:hideMark/>
          </w:tcPr>
          <w:p w14:paraId="4CCB6692" w14:textId="77777777" w:rsidR="0055059F" w:rsidRPr="00E037DF" w:rsidRDefault="0055059F" w:rsidP="0055059F">
            <w:pPr>
              <w:spacing w:after="0"/>
              <w:rPr>
                <w:lang w:eastAsia="sr-Latn-ME"/>
              </w:rPr>
            </w:pPr>
          </w:p>
        </w:tc>
        <w:tc>
          <w:tcPr>
            <w:tcW w:w="1560" w:type="dxa"/>
            <w:vMerge/>
            <w:tcBorders>
              <w:top w:val="single" w:sz="18" w:space="0" w:color="C00000"/>
              <w:left w:val="single" w:sz="4" w:space="0" w:color="C00000"/>
              <w:bottom w:val="single" w:sz="18" w:space="0" w:color="C00000"/>
              <w:right w:val="nil"/>
            </w:tcBorders>
            <w:vAlign w:val="center"/>
            <w:hideMark/>
          </w:tcPr>
          <w:p w14:paraId="322AC668" w14:textId="77777777" w:rsidR="0055059F" w:rsidRPr="00E037DF" w:rsidRDefault="0055059F" w:rsidP="0055059F">
            <w:pPr>
              <w:spacing w:after="0"/>
              <w:rPr>
                <w:lang w:eastAsia="sr-Latn-ME"/>
              </w:rPr>
            </w:pPr>
          </w:p>
        </w:tc>
      </w:tr>
      <w:tr w:rsidR="0055059F" w:rsidRPr="00E037DF" w14:paraId="0C48F302" w14:textId="77777777" w:rsidTr="0055059F">
        <w:trPr>
          <w:trHeight w:val="162"/>
          <w:jc w:val="center"/>
        </w:trPr>
        <w:tc>
          <w:tcPr>
            <w:tcW w:w="1559" w:type="dxa"/>
            <w:tcBorders>
              <w:top w:val="single" w:sz="18" w:space="0" w:color="C00000"/>
              <w:left w:val="nil"/>
              <w:bottom w:val="single" w:sz="4" w:space="0" w:color="C00000"/>
              <w:right w:val="single" w:sz="4" w:space="0" w:color="C00000"/>
            </w:tcBorders>
            <w:vAlign w:val="center"/>
            <w:hideMark/>
          </w:tcPr>
          <w:p w14:paraId="5D85BC24" w14:textId="77777777" w:rsidR="0055059F" w:rsidRPr="00E037DF" w:rsidRDefault="0055059F" w:rsidP="0055059F">
            <w:pPr>
              <w:spacing w:before="120" w:after="120" w:line="240" w:lineRule="auto"/>
              <w:jc w:val="center"/>
              <w:rPr>
                <w:lang w:eastAsia="sr-Latn-ME"/>
              </w:rPr>
            </w:pPr>
            <w:r w:rsidRPr="00E037DF">
              <w:rPr>
                <w:rFonts w:ascii="Arial Narrow" w:eastAsia="Arial Narrow" w:hAnsi="Arial Narrow" w:cs="Arial Narrow"/>
                <w:b/>
                <w:lang w:eastAsia="sr-Latn-ME"/>
              </w:rPr>
              <w:t>III</w:t>
            </w:r>
          </w:p>
        </w:tc>
        <w:tc>
          <w:tcPr>
            <w:tcW w:w="1559" w:type="dxa"/>
            <w:tcBorders>
              <w:top w:val="single" w:sz="18" w:space="0" w:color="C00000"/>
              <w:left w:val="single" w:sz="4" w:space="0" w:color="C00000"/>
              <w:bottom w:val="single" w:sz="4" w:space="0" w:color="C00000"/>
              <w:right w:val="single" w:sz="4" w:space="0" w:color="C00000"/>
            </w:tcBorders>
            <w:vAlign w:val="center"/>
            <w:hideMark/>
          </w:tcPr>
          <w:p w14:paraId="6E8F994D" w14:textId="34702554" w:rsidR="0055059F" w:rsidRPr="00E037DF" w:rsidRDefault="005F2D99" w:rsidP="0055059F">
            <w:pPr>
              <w:spacing w:before="120" w:after="120" w:line="240" w:lineRule="auto"/>
              <w:jc w:val="center"/>
              <w:rPr>
                <w:rFonts w:ascii="Arial Narrow" w:eastAsia="Arial Narrow" w:hAnsi="Arial Narrow" w:cs="Arial Narrow"/>
                <w:lang w:eastAsia="sr-Latn-ME"/>
              </w:rPr>
            </w:pPr>
            <w:r>
              <w:rPr>
                <w:rFonts w:ascii="Arial Narrow" w:eastAsia="Arial Narrow" w:hAnsi="Arial Narrow" w:cs="Arial Narrow"/>
                <w:lang w:eastAsia="sr-Latn-ME"/>
              </w:rPr>
              <w:t>66</w:t>
            </w:r>
          </w:p>
        </w:tc>
        <w:tc>
          <w:tcPr>
            <w:tcW w:w="1559" w:type="dxa"/>
            <w:tcBorders>
              <w:top w:val="single" w:sz="18" w:space="0" w:color="C00000"/>
              <w:left w:val="single" w:sz="4" w:space="0" w:color="C00000"/>
              <w:bottom w:val="single" w:sz="4" w:space="0" w:color="C00000"/>
              <w:right w:val="single" w:sz="4" w:space="0" w:color="C00000"/>
            </w:tcBorders>
            <w:vAlign w:val="center"/>
          </w:tcPr>
          <w:p w14:paraId="15F91237" w14:textId="77777777" w:rsidR="0055059F" w:rsidRPr="00E037DF" w:rsidRDefault="0055059F" w:rsidP="0055059F">
            <w:pPr>
              <w:spacing w:before="120" w:after="120" w:line="240" w:lineRule="auto"/>
              <w:jc w:val="center"/>
              <w:rPr>
                <w:rFonts w:ascii="Arial Narrow" w:eastAsia="Arial Narrow" w:hAnsi="Arial Narrow" w:cs="Arial Narrow"/>
                <w:b/>
                <w:lang w:eastAsia="sr-Latn-ME"/>
              </w:rPr>
            </w:pPr>
          </w:p>
        </w:tc>
        <w:tc>
          <w:tcPr>
            <w:tcW w:w="1559" w:type="dxa"/>
            <w:tcBorders>
              <w:top w:val="single" w:sz="18" w:space="0" w:color="C00000"/>
              <w:left w:val="single" w:sz="4" w:space="0" w:color="C00000"/>
              <w:bottom w:val="single" w:sz="4" w:space="0" w:color="C00000"/>
              <w:right w:val="single" w:sz="4" w:space="0" w:color="C00000"/>
            </w:tcBorders>
            <w:vAlign w:val="center"/>
            <w:hideMark/>
          </w:tcPr>
          <w:p w14:paraId="0F3C898C" w14:textId="7BBD854E" w:rsidR="0055059F" w:rsidRPr="00E037DF" w:rsidRDefault="005F2D99" w:rsidP="0055059F">
            <w:pPr>
              <w:spacing w:before="120" w:after="120" w:line="240" w:lineRule="auto"/>
              <w:jc w:val="center"/>
              <w:rPr>
                <w:rFonts w:ascii="Arial Narrow" w:eastAsia="Arial Narrow" w:hAnsi="Arial Narrow" w:cs="Arial Narrow"/>
                <w:b/>
                <w:lang w:eastAsia="sr-Latn-ME"/>
              </w:rPr>
            </w:pPr>
            <w:r>
              <w:rPr>
                <w:rFonts w:ascii="Arial Narrow" w:eastAsia="Arial Narrow" w:hAnsi="Arial Narrow" w:cs="Arial Narrow"/>
                <w:lang w:eastAsia="sr-Latn-ME"/>
              </w:rPr>
              <w:t>33</w:t>
            </w:r>
          </w:p>
        </w:tc>
        <w:tc>
          <w:tcPr>
            <w:tcW w:w="1560" w:type="dxa"/>
            <w:tcBorders>
              <w:top w:val="single" w:sz="18" w:space="0" w:color="C00000"/>
              <w:left w:val="single" w:sz="4" w:space="0" w:color="C00000"/>
              <w:bottom w:val="single" w:sz="4" w:space="0" w:color="C00000"/>
              <w:right w:val="single" w:sz="4" w:space="0" w:color="C00000"/>
            </w:tcBorders>
            <w:vAlign w:val="center"/>
            <w:hideMark/>
          </w:tcPr>
          <w:p w14:paraId="207570DD" w14:textId="4306BAE7" w:rsidR="0055059F" w:rsidRPr="00E878A9" w:rsidRDefault="005F2D99" w:rsidP="0055059F">
            <w:pPr>
              <w:spacing w:before="120" w:after="120" w:line="240" w:lineRule="auto"/>
              <w:jc w:val="center"/>
              <w:rPr>
                <w:rFonts w:ascii="Arial Narrow" w:eastAsia="Arial Narrow" w:hAnsi="Arial Narrow" w:cs="Arial Narrow"/>
                <w:b/>
                <w:lang w:eastAsia="sr-Latn-ME"/>
              </w:rPr>
            </w:pPr>
            <w:r>
              <w:rPr>
                <w:rFonts w:ascii="Arial Narrow" w:eastAsia="Arial Narrow" w:hAnsi="Arial Narrow" w:cs="Arial Narrow"/>
                <w:b/>
                <w:lang w:eastAsia="sr-Latn-ME"/>
              </w:rPr>
              <w:t>99</w:t>
            </w:r>
          </w:p>
        </w:tc>
        <w:tc>
          <w:tcPr>
            <w:tcW w:w="1560" w:type="dxa"/>
            <w:tcBorders>
              <w:top w:val="single" w:sz="18" w:space="0" w:color="C00000"/>
              <w:left w:val="single" w:sz="4" w:space="0" w:color="C00000"/>
              <w:bottom w:val="single" w:sz="4" w:space="0" w:color="C00000"/>
              <w:right w:val="nil"/>
            </w:tcBorders>
            <w:vAlign w:val="center"/>
            <w:hideMark/>
          </w:tcPr>
          <w:p w14:paraId="5477A02E" w14:textId="4ECD2CCA" w:rsidR="0055059F" w:rsidRPr="00E037DF" w:rsidRDefault="005F2D99" w:rsidP="0055059F">
            <w:pPr>
              <w:spacing w:before="120" w:after="120" w:line="240" w:lineRule="auto"/>
              <w:jc w:val="center"/>
              <w:rPr>
                <w:rFonts w:ascii="Arial Narrow" w:eastAsia="Arial Narrow" w:hAnsi="Arial Narrow" w:cs="Arial Narrow"/>
                <w:b/>
                <w:lang w:eastAsia="sr-Latn-ME"/>
              </w:rPr>
            </w:pPr>
            <w:r>
              <w:rPr>
                <w:rFonts w:ascii="Arial Narrow" w:eastAsia="Arial Narrow" w:hAnsi="Arial Narrow" w:cs="Arial Narrow"/>
                <w:b/>
                <w:lang w:eastAsia="sr-Latn-ME"/>
              </w:rPr>
              <w:t>6</w:t>
            </w:r>
          </w:p>
        </w:tc>
      </w:tr>
      <w:tr w:rsidR="0055059F" w:rsidRPr="00E037DF" w14:paraId="2CA34EBC" w14:textId="77777777" w:rsidTr="0055059F">
        <w:trPr>
          <w:jc w:val="center"/>
        </w:trPr>
        <w:tc>
          <w:tcPr>
            <w:tcW w:w="9356" w:type="dxa"/>
            <w:gridSpan w:val="6"/>
            <w:tcBorders>
              <w:top w:val="single" w:sz="4" w:space="0" w:color="C00000"/>
              <w:left w:val="nil"/>
              <w:bottom w:val="nil"/>
              <w:right w:val="nil"/>
            </w:tcBorders>
            <w:vAlign w:val="center"/>
            <w:hideMark/>
          </w:tcPr>
          <w:p w14:paraId="659F5596" w14:textId="77777777" w:rsidR="0055059F" w:rsidRPr="00E037DF" w:rsidRDefault="0055059F" w:rsidP="0055059F">
            <w:pPr>
              <w:spacing w:before="120" w:after="0" w:line="240" w:lineRule="auto"/>
              <w:rPr>
                <w:rFonts w:ascii="Arial Narrow" w:eastAsia="Arial Narrow" w:hAnsi="Arial Narrow" w:cs="Arial Narrow"/>
                <w:b/>
                <w:lang w:eastAsia="sr-Latn-ME"/>
              </w:rPr>
            </w:pPr>
            <w:r w:rsidRPr="00E037DF">
              <w:rPr>
                <w:rFonts w:ascii="Arial Narrow" w:eastAsia="Arial Narrow" w:hAnsi="Arial Narrow" w:cs="Arial Narrow"/>
                <w:lang w:eastAsia="sr-Latn-ME"/>
              </w:rPr>
              <w:t>Praktična nastava: Odjeljenje se dijeli na grupe do 16 učenika</w:t>
            </w:r>
          </w:p>
        </w:tc>
      </w:tr>
    </w:tbl>
    <w:p w14:paraId="101043B6" w14:textId="77777777" w:rsidR="0055059F" w:rsidRPr="00E037DF" w:rsidRDefault="0055059F" w:rsidP="0055059F">
      <w:pPr>
        <w:spacing w:before="240" w:after="120" w:line="240" w:lineRule="auto"/>
        <w:rPr>
          <w:rFonts w:ascii="Arial Narrow" w:eastAsia="Arial Narrow" w:hAnsi="Arial Narrow" w:cs="Arial Narrow"/>
          <w:b/>
          <w:lang w:eastAsia="sr-Latn-ME"/>
        </w:rPr>
      </w:pPr>
      <w:r w:rsidRPr="00E037DF">
        <w:rPr>
          <w:rFonts w:ascii="Arial Narrow" w:eastAsia="Arial Narrow" w:hAnsi="Arial Narrow" w:cs="Arial Narrow"/>
          <w:b/>
          <w:lang w:eastAsia="sr-Latn-ME"/>
        </w:rPr>
        <w:t>2. Cilj modula:</w:t>
      </w:r>
    </w:p>
    <w:p w14:paraId="5B02668C" w14:textId="77777777" w:rsidR="0055059F" w:rsidRPr="00E037DF" w:rsidRDefault="0055059F" w:rsidP="0055059F">
      <w:pPr>
        <w:numPr>
          <w:ilvl w:val="0"/>
          <w:numId w:val="39"/>
        </w:numPr>
        <w:tabs>
          <w:tab w:val="left" w:pos="284"/>
        </w:tabs>
        <w:spacing w:after="0" w:line="240" w:lineRule="auto"/>
        <w:ind w:left="288" w:hanging="288"/>
        <w:jc w:val="both"/>
        <w:rPr>
          <w:rFonts w:ascii="Arial Narrow" w:eastAsia="Arial Narrow" w:hAnsi="Arial Narrow" w:cs="Arial Narrow"/>
          <w:color w:val="000000"/>
          <w:lang w:eastAsia="sr-Latn-ME"/>
        </w:rPr>
      </w:pPr>
      <w:r w:rsidRPr="00E037DF">
        <w:rPr>
          <w:rFonts w:ascii="Arial Narrow" w:eastAsia="Arial Narrow" w:hAnsi="Arial Narrow" w:cs="Arial Narrow"/>
          <w:lang w:eastAsia="sr-Latn-ME"/>
        </w:rPr>
        <w:t>Sticanje znanja o formiranju i organi</w:t>
      </w:r>
      <w:r w:rsidRPr="00E037DF">
        <w:rPr>
          <w:rFonts w:ascii="Arial Narrow" w:eastAsia="Arial Narrow" w:hAnsi="Arial Narrow" w:cs="Arial Narrow"/>
          <w:lang w:val="sr-Latn-RS" w:eastAsia="sr-Latn-ME"/>
        </w:rPr>
        <w:t>zaciji rasanika za proizvodnju dendroloških vrsta.</w:t>
      </w:r>
      <w:r w:rsidRPr="00E037DF">
        <w:rPr>
          <w:rFonts w:ascii="Arial Narrow" w:eastAsia="Arial Narrow" w:hAnsi="Arial Narrow" w:cs="Arial Narrow"/>
          <w:lang w:eastAsia="sr-Latn-ME"/>
        </w:rPr>
        <w:t xml:space="preserve"> Sticanje znanja o značaju sjemena, vremenu sazrijevanja i sakupljanja sjemena dendr</w:t>
      </w:r>
      <w:r>
        <w:rPr>
          <w:rFonts w:ascii="Arial Narrow" w:eastAsia="Arial Narrow" w:hAnsi="Arial Narrow" w:cs="Arial Narrow"/>
          <w:lang w:eastAsia="sr-Latn-ME"/>
        </w:rPr>
        <w:t xml:space="preserve">oloških vrsta i osposobljavanje </w:t>
      </w:r>
      <w:r w:rsidRPr="00E037DF">
        <w:rPr>
          <w:rFonts w:ascii="Arial Narrow" w:eastAsia="Arial Narrow" w:hAnsi="Arial Narrow" w:cs="Arial Narrow"/>
          <w:lang w:eastAsia="sr-Latn-ME"/>
        </w:rPr>
        <w:t>za primjenu različitih metoda dorade,</w:t>
      </w:r>
      <w:r>
        <w:rPr>
          <w:rFonts w:ascii="Arial Narrow" w:eastAsia="Arial Narrow" w:hAnsi="Arial Narrow" w:cs="Arial Narrow"/>
          <w:lang w:eastAsia="sr-Latn-ME"/>
        </w:rPr>
        <w:t xml:space="preserve"> </w:t>
      </w:r>
      <w:r w:rsidRPr="00E037DF">
        <w:rPr>
          <w:rFonts w:ascii="Arial Narrow" w:eastAsia="Arial Narrow" w:hAnsi="Arial Narrow" w:cs="Arial Narrow"/>
          <w:lang w:eastAsia="sr-Latn-ME"/>
        </w:rPr>
        <w:t>tretiranja,</w:t>
      </w:r>
      <w:r>
        <w:rPr>
          <w:rFonts w:ascii="Arial Narrow" w:eastAsia="Arial Narrow" w:hAnsi="Arial Narrow" w:cs="Arial Narrow"/>
          <w:lang w:eastAsia="sr-Latn-ME"/>
        </w:rPr>
        <w:t xml:space="preserve"> </w:t>
      </w:r>
      <w:r w:rsidRPr="00E037DF">
        <w:rPr>
          <w:rFonts w:ascii="Arial Narrow" w:eastAsia="Arial Narrow" w:hAnsi="Arial Narrow" w:cs="Arial Narrow"/>
          <w:lang w:eastAsia="sr-Latn-ME"/>
        </w:rPr>
        <w:t xml:space="preserve">stimulisanja i ispitivanja kvaliteta sjemena u cilju njegove pripreme za proizvodnju. Osposobljavanje za </w:t>
      </w:r>
      <w:r>
        <w:rPr>
          <w:rFonts w:ascii="Arial Narrow" w:eastAsia="Arial Narrow" w:hAnsi="Arial Narrow" w:cs="Arial Narrow"/>
          <w:lang w:eastAsia="sr-Latn-ME"/>
        </w:rPr>
        <w:t xml:space="preserve">samostalno obavljanje </w:t>
      </w:r>
      <w:r w:rsidRPr="00E037DF">
        <w:rPr>
          <w:rFonts w:ascii="Arial Narrow" w:eastAsia="Arial Narrow" w:hAnsi="Arial Narrow" w:cs="Arial Narrow"/>
          <w:lang w:eastAsia="sr-Latn-ME"/>
        </w:rPr>
        <w:t>proizvodnj</w:t>
      </w:r>
      <w:r>
        <w:rPr>
          <w:rFonts w:ascii="Arial Narrow" w:eastAsia="Arial Narrow" w:hAnsi="Arial Narrow" w:cs="Arial Narrow"/>
          <w:lang w:eastAsia="sr-Latn-ME"/>
        </w:rPr>
        <w:t>e</w:t>
      </w:r>
      <w:r w:rsidRPr="00E037DF">
        <w:rPr>
          <w:rFonts w:ascii="Arial Narrow" w:eastAsia="Arial Narrow" w:hAnsi="Arial Narrow" w:cs="Arial Narrow"/>
          <w:lang w:eastAsia="sr-Latn-ME"/>
        </w:rPr>
        <w:t xml:space="preserve"> sadnog materijala dendroloških vrsta</w:t>
      </w:r>
      <w:r>
        <w:rPr>
          <w:rFonts w:ascii="Arial Narrow" w:eastAsia="Arial Narrow" w:hAnsi="Arial Narrow" w:cs="Arial Narrow"/>
          <w:lang w:eastAsia="sr-Latn-ME"/>
        </w:rPr>
        <w:t>.</w:t>
      </w:r>
      <w:r w:rsidRPr="00E037DF">
        <w:rPr>
          <w:rFonts w:ascii="Arial Narrow" w:eastAsia="Arial Narrow" w:hAnsi="Arial Narrow" w:cs="Arial Narrow"/>
          <w:lang w:eastAsia="sr-Latn-ME"/>
        </w:rPr>
        <w:t xml:space="preserve"> </w:t>
      </w:r>
      <w:r>
        <w:rPr>
          <w:rFonts w:ascii="Arial Narrow" w:eastAsia="Arial Narrow" w:hAnsi="Arial Narrow" w:cs="Arial Narrow"/>
          <w:lang w:eastAsia="sr-Latn-ME"/>
        </w:rPr>
        <w:t>Stic</w:t>
      </w:r>
      <w:r w:rsidRPr="00E037DF">
        <w:rPr>
          <w:rFonts w:ascii="Arial Narrow" w:eastAsia="Arial Narrow" w:hAnsi="Arial Narrow" w:cs="Arial Narrow"/>
          <w:lang w:eastAsia="sr-Latn-ME"/>
        </w:rPr>
        <w:t>anje znanja o razlikama vegetativnih i reproduktivnih organa golosjemenica i skrivenosjemenica, njihovim osnovnim karakteristikama, životnim formama i arealima rasprostranjenosti</w:t>
      </w:r>
      <w:r>
        <w:rPr>
          <w:rFonts w:ascii="Arial Narrow" w:eastAsia="Arial Narrow" w:hAnsi="Arial Narrow" w:cs="Arial Narrow"/>
          <w:lang w:eastAsia="sr-Latn-ME"/>
        </w:rPr>
        <w:t xml:space="preserve">. </w:t>
      </w:r>
      <w:r w:rsidRPr="00E037DF">
        <w:rPr>
          <w:rFonts w:ascii="Arial Narrow" w:eastAsia="Arial Narrow" w:hAnsi="Arial Narrow" w:cs="Arial Narrow"/>
          <w:lang w:eastAsia="sr-Latn-ME"/>
        </w:rPr>
        <w:t>Razvijanje sistematičnosti, preciznosti, samostalnosti, odgovornosti u radu i pozitivnog odnosa prema struci.</w:t>
      </w:r>
    </w:p>
    <w:p w14:paraId="0624E301" w14:textId="77777777" w:rsidR="0055059F" w:rsidRPr="00E037DF" w:rsidRDefault="0055059F" w:rsidP="0055059F">
      <w:pPr>
        <w:spacing w:before="240" w:after="120" w:line="240" w:lineRule="auto"/>
        <w:rPr>
          <w:rFonts w:ascii="Arial Narrow" w:eastAsia="Arial Narrow" w:hAnsi="Arial Narrow" w:cs="Arial Narrow"/>
          <w:b/>
          <w:lang w:eastAsia="sr-Latn-ME"/>
        </w:rPr>
      </w:pPr>
      <w:r w:rsidRPr="00E037DF">
        <w:rPr>
          <w:rFonts w:ascii="Arial Narrow" w:eastAsia="Arial Narrow" w:hAnsi="Arial Narrow" w:cs="Arial Narrow"/>
          <w:b/>
          <w:lang w:eastAsia="sr-Latn-ME"/>
        </w:rPr>
        <w:t>3. Ishodi učenja</w:t>
      </w:r>
    </w:p>
    <w:p w14:paraId="50253E2E" w14:textId="77777777" w:rsidR="0055059F" w:rsidRPr="00E037DF" w:rsidRDefault="0055059F" w:rsidP="0055059F">
      <w:pPr>
        <w:spacing w:before="120" w:after="120" w:line="240" w:lineRule="auto"/>
        <w:rPr>
          <w:rFonts w:ascii="Arial Narrow" w:eastAsia="Arial Narrow" w:hAnsi="Arial Narrow" w:cs="Arial Narrow"/>
          <w:b/>
          <w:lang w:eastAsia="sr-Latn-ME"/>
        </w:rPr>
      </w:pPr>
      <w:r w:rsidRPr="00E037DF">
        <w:rPr>
          <w:rFonts w:ascii="Arial Narrow" w:eastAsia="Arial Narrow" w:hAnsi="Arial Narrow" w:cs="Arial Narrow"/>
          <w:b/>
          <w:lang w:eastAsia="sr-Latn-ME"/>
        </w:rPr>
        <w:t xml:space="preserve">Po završetku ovog modula učenik će biti sposoban da: </w:t>
      </w:r>
    </w:p>
    <w:p w14:paraId="3FCF59FB" w14:textId="77777777" w:rsidR="0055059F" w:rsidRPr="00E037DF" w:rsidRDefault="0055059F" w:rsidP="00F67A31">
      <w:pPr>
        <w:numPr>
          <w:ilvl w:val="0"/>
          <w:numId w:val="169"/>
        </w:numPr>
        <w:spacing w:after="0" w:line="259" w:lineRule="auto"/>
        <w:contextualSpacing/>
        <w:rPr>
          <w:rFonts w:ascii="Arial Narrow" w:eastAsia="Arial Narrow" w:hAnsi="Arial Narrow" w:cs="Arial Narrow"/>
          <w:lang w:eastAsia="sr-Latn-ME"/>
        </w:rPr>
      </w:pPr>
      <w:r w:rsidRPr="00E037DF">
        <w:rPr>
          <w:rFonts w:ascii="Arial Narrow" w:eastAsia="Arial Narrow" w:hAnsi="Arial Narrow" w:cs="Arial Narrow"/>
          <w:lang w:eastAsia="sr-Latn-ME"/>
        </w:rPr>
        <w:t xml:space="preserve">Formira rasadnik </w:t>
      </w:r>
      <w:r w:rsidRPr="00E037DF">
        <w:rPr>
          <w:rFonts w:ascii="Arial Narrow" w:eastAsia="Arial Narrow" w:hAnsi="Arial Narrow" w:cs="Arial Narrow"/>
          <w:lang w:val="sr-Latn-RS" w:eastAsia="sr-Latn-ME"/>
        </w:rPr>
        <w:t>dendroloških vrsta</w:t>
      </w:r>
    </w:p>
    <w:p w14:paraId="10BBC1E9" w14:textId="77777777" w:rsidR="0055059F" w:rsidRPr="00E037DF" w:rsidRDefault="0055059F" w:rsidP="00F67A31">
      <w:pPr>
        <w:numPr>
          <w:ilvl w:val="0"/>
          <w:numId w:val="169"/>
        </w:numPr>
        <w:spacing w:after="0" w:line="259" w:lineRule="auto"/>
        <w:contextualSpacing/>
        <w:rPr>
          <w:rFonts w:ascii="Arial Narrow" w:eastAsia="Arial Narrow" w:hAnsi="Arial Narrow" w:cs="Arial Narrow"/>
          <w:lang w:eastAsia="sr-Latn-ME"/>
        </w:rPr>
      </w:pPr>
      <w:r w:rsidRPr="00E037DF">
        <w:rPr>
          <w:rFonts w:ascii="Arial Narrow" w:eastAsia="Arial Narrow" w:hAnsi="Arial Narrow" w:cs="Arial Narrow"/>
          <w:lang w:eastAsia="sr-Latn-ME"/>
        </w:rPr>
        <w:t xml:space="preserve">Pripremi sjeme za proizvodnju sadnica dendroloških vrsta </w:t>
      </w:r>
    </w:p>
    <w:p w14:paraId="0E0AC550" w14:textId="77777777" w:rsidR="0055059F" w:rsidRPr="00E037DF" w:rsidRDefault="0055059F" w:rsidP="00F67A31">
      <w:pPr>
        <w:numPr>
          <w:ilvl w:val="0"/>
          <w:numId w:val="169"/>
        </w:numPr>
        <w:spacing w:after="0" w:line="259" w:lineRule="auto"/>
        <w:contextualSpacing/>
        <w:rPr>
          <w:rFonts w:ascii="Arial Narrow" w:eastAsia="Arial Narrow" w:hAnsi="Arial Narrow" w:cs="Arial Narrow"/>
          <w:lang w:eastAsia="sr-Latn-ME"/>
        </w:rPr>
      </w:pPr>
      <w:r w:rsidRPr="00E037DF">
        <w:rPr>
          <w:rFonts w:ascii="Arial Narrow" w:eastAsia="Arial Narrow" w:hAnsi="Arial Narrow" w:cs="Arial Narrow"/>
          <w:lang w:eastAsia="sr-Latn-ME"/>
        </w:rPr>
        <w:t>Proizvede dendrološke sadnice generativno i vegetativno</w:t>
      </w:r>
    </w:p>
    <w:p w14:paraId="4E405458" w14:textId="77777777" w:rsidR="0055059F" w:rsidRPr="00E037DF" w:rsidRDefault="0055059F" w:rsidP="00F67A31">
      <w:pPr>
        <w:numPr>
          <w:ilvl w:val="0"/>
          <w:numId w:val="169"/>
        </w:numPr>
        <w:spacing w:after="0" w:line="259" w:lineRule="auto"/>
        <w:contextualSpacing/>
        <w:rPr>
          <w:rFonts w:ascii="Arial Narrow" w:eastAsia="Arial Narrow" w:hAnsi="Arial Narrow" w:cs="Arial Narrow"/>
          <w:lang w:eastAsia="sr-Latn-ME"/>
        </w:rPr>
      </w:pPr>
      <w:r w:rsidRPr="00E037DF">
        <w:rPr>
          <w:rFonts w:ascii="Arial Narrow" w:eastAsia="Arial Narrow" w:hAnsi="Arial Narrow" w:cs="Arial Narrow"/>
          <w:lang w:eastAsia="sr-Latn-ME"/>
        </w:rPr>
        <w:t>Identifikuje morfološke</w:t>
      </w:r>
      <w:r w:rsidRPr="00E037DF">
        <w:rPr>
          <w:rFonts w:ascii="Arial Narrow" w:eastAsia="Arial Narrow" w:hAnsi="Arial Narrow" w:cs="Arial Narrow"/>
          <w:color w:val="000000"/>
          <w:lang w:eastAsia="sr-Latn-ME"/>
        </w:rPr>
        <w:t xml:space="preserve"> i anatomske odlike golosjemenica i skrivenosjemenica</w:t>
      </w:r>
    </w:p>
    <w:p w14:paraId="14F09C59" w14:textId="77777777" w:rsidR="0055059F" w:rsidRPr="00E037DF" w:rsidRDefault="0055059F" w:rsidP="00F67A31">
      <w:pPr>
        <w:numPr>
          <w:ilvl w:val="0"/>
          <w:numId w:val="169"/>
        </w:numPr>
        <w:spacing w:after="0" w:line="259" w:lineRule="auto"/>
        <w:contextualSpacing/>
        <w:rPr>
          <w:rFonts w:ascii="Arial Narrow" w:eastAsia="Arial Narrow" w:hAnsi="Arial Narrow" w:cs="Arial Narrow"/>
          <w:lang w:eastAsia="sr-Latn-ME"/>
        </w:rPr>
      </w:pPr>
      <w:r w:rsidRPr="00E037DF">
        <w:rPr>
          <w:rFonts w:ascii="Arial Narrow" w:eastAsia="Arial Narrow" w:hAnsi="Arial Narrow" w:cs="Arial Narrow"/>
          <w:lang w:eastAsia="sr-Latn-ME"/>
        </w:rPr>
        <w:t>Identifikuje katakteristike dendroloških vrsta</w:t>
      </w:r>
    </w:p>
    <w:p w14:paraId="6DAAB6C8" w14:textId="77777777" w:rsidR="0055059F" w:rsidRPr="00E037DF" w:rsidRDefault="0055059F" w:rsidP="0055059F">
      <w:pPr>
        <w:spacing w:after="0"/>
        <w:rPr>
          <w:rFonts w:ascii="Arial Narrow" w:eastAsia="Arial Narrow" w:hAnsi="Arial Narrow" w:cs="Arial Narrow"/>
          <w:lang w:eastAsia="sr-Latn-ME"/>
        </w:rPr>
      </w:pPr>
    </w:p>
    <w:p w14:paraId="4932F631" w14:textId="77777777" w:rsidR="0055059F" w:rsidRPr="00E037DF" w:rsidRDefault="0055059F" w:rsidP="0055059F">
      <w:pPr>
        <w:spacing w:after="0"/>
        <w:rPr>
          <w:rFonts w:ascii="Arial Narrow" w:eastAsia="Arial Narrow" w:hAnsi="Arial Narrow" w:cs="Arial Narrow"/>
          <w:lang w:eastAsia="sr-Latn-ME"/>
        </w:rPr>
      </w:pPr>
    </w:p>
    <w:p w14:paraId="431B800E" w14:textId="77777777" w:rsidR="0055059F" w:rsidRPr="00E037DF" w:rsidRDefault="0055059F" w:rsidP="0055059F">
      <w:pPr>
        <w:spacing w:after="0"/>
        <w:rPr>
          <w:rFonts w:ascii="Arial Narrow" w:eastAsia="Arial Narrow" w:hAnsi="Arial Narrow" w:cs="Arial Narrow"/>
          <w:lang w:eastAsia="sr-Latn-ME"/>
        </w:rPr>
      </w:pPr>
    </w:p>
    <w:p w14:paraId="110C7327" w14:textId="77777777" w:rsidR="0055059F" w:rsidRPr="00E037DF" w:rsidRDefault="0055059F" w:rsidP="0055059F">
      <w:pPr>
        <w:spacing w:after="0"/>
        <w:rPr>
          <w:rFonts w:ascii="Arial Narrow" w:eastAsia="Arial Narrow" w:hAnsi="Arial Narrow" w:cs="Arial Narrow"/>
          <w:lang w:eastAsia="sr-Latn-ME"/>
        </w:rPr>
      </w:pPr>
    </w:p>
    <w:p w14:paraId="25AA5F62" w14:textId="77777777" w:rsidR="0055059F" w:rsidRPr="00E037DF" w:rsidRDefault="0055059F" w:rsidP="0055059F">
      <w:pPr>
        <w:spacing w:after="0"/>
        <w:rPr>
          <w:rFonts w:ascii="Arial Narrow" w:eastAsia="Arial Narrow" w:hAnsi="Arial Narrow" w:cs="Arial Narrow"/>
          <w:lang w:eastAsia="sr-Latn-ME"/>
        </w:rPr>
      </w:pPr>
    </w:p>
    <w:p w14:paraId="1419FFA1" w14:textId="77777777" w:rsidR="0055059F" w:rsidRPr="00E037DF" w:rsidRDefault="0055059F" w:rsidP="0055059F">
      <w:pPr>
        <w:spacing w:after="0"/>
        <w:rPr>
          <w:rFonts w:ascii="Arial Narrow" w:eastAsia="Arial Narrow" w:hAnsi="Arial Narrow" w:cs="Arial Narrow"/>
          <w:lang w:eastAsia="sr-Latn-ME"/>
        </w:rPr>
      </w:pPr>
    </w:p>
    <w:p w14:paraId="447092D6" w14:textId="77777777" w:rsidR="0055059F" w:rsidRPr="00E037DF" w:rsidRDefault="0055059F" w:rsidP="0055059F">
      <w:pPr>
        <w:spacing w:after="0"/>
        <w:rPr>
          <w:rFonts w:ascii="Arial Narrow" w:eastAsia="Arial Narrow" w:hAnsi="Arial Narrow" w:cs="Arial Narrow"/>
          <w:lang w:eastAsia="sr-Latn-ME"/>
        </w:rPr>
      </w:pPr>
    </w:p>
    <w:p w14:paraId="2DBE034B" w14:textId="77777777" w:rsidR="0055059F" w:rsidRPr="00E037DF" w:rsidRDefault="0055059F" w:rsidP="0055059F">
      <w:pPr>
        <w:spacing w:after="0"/>
        <w:rPr>
          <w:rFonts w:ascii="Arial Narrow" w:eastAsia="Arial Narrow" w:hAnsi="Arial Narrow" w:cs="Arial Narrow"/>
          <w:lang w:eastAsia="sr-Latn-ME"/>
        </w:rPr>
      </w:pPr>
    </w:p>
    <w:p w14:paraId="6D912F22" w14:textId="77777777" w:rsidR="0055059F" w:rsidRPr="00E037DF" w:rsidRDefault="0055059F" w:rsidP="0055059F">
      <w:pPr>
        <w:spacing w:after="0"/>
        <w:ind w:left="1211"/>
        <w:rPr>
          <w:rFonts w:ascii="Arial Narrow" w:eastAsia="Arial Narrow" w:hAnsi="Arial Narrow" w:cs="Arial Narrow"/>
          <w:lang w:eastAsia="sr-Latn-ME"/>
        </w:rPr>
      </w:pPr>
    </w:p>
    <w:p w14:paraId="75CA11DA" w14:textId="77777777" w:rsidR="0055059F" w:rsidRPr="00E037DF" w:rsidRDefault="0055059F" w:rsidP="0055059F">
      <w:pPr>
        <w:spacing w:after="0"/>
        <w:ind w:left="1211"/>
        <w:rPr>
          <w:rFonts w:ascii="Arial Narrow" w:eastAsia="Arial Narrow" w:hAnsi="Arial Narrow" w:cs="Arial Narrow"/>
          <w:lang w:eastAsia="sr-Latn-ME"/>
        </w:rPr>
      </w:pPr>
    </w:p>
    <w:p w14:paraId="641BC49D" w14:textId="77777777" w:rsidR="0055059F" w:rsidRPr="00E037DF" w:rsidRDefault="0055059F" w:rsidP="0055059F">
      <w:pPr>
        <w:spacing w:after="0"/>
        <w:ind w:left="1211"/>
        <w:rPr>
          <w:rFonts w:ascii="Arial Narrow" w:eastAsia="Arial Narrow" w:hAnsi="Arial Narrow" w:cs="Arial Narrow"/>
          <w:lang w:eastAsia="sr-Latn-ME"/>
        </w:rPr>
      </w:pPr>
    </w:p>
    <w:p w14:paraId="1852B4F2" w14:textId="77777777" w:rsidR="0055059F" w:rsidRDefault="0055059F" w:rsidP="0055059F">
      <w:pPr>
        <w:rPr>
          <w:lang w:eastAsia="sr-Latn-ME"/>
        </w:rPr>
      </w:pPr>
      <w:r>
        <w:rPr>
          <w:lang w:eastAsia="sr-Latn-ME"/>
        </w:rPr>
        <w:br w:type="page"/>
      </w:r>
    </w:p>
    <w:tbl>
      <w:tblPr>
        <w:tblW w:w="9360" w:type="dxa"/>
        <w:jc w:val="center"/>
        <w:tblBorders>
          <w:top w:val="single" w:sz="12" w:space="0" w:color="C00000"/>
          <w:bottom w:val="single" w:sz="12" w:space="0" w:color="C00000"/>
          <w:insideH w:val="single" w:sz="4" w:space="0" w:color="C00000"/>
          <w:insideV w:val="single" w:sz="4" w:space="0" w:color="C00000"/>
        </w:tblBorders>
        <w:tblLayout w:type="fixed"/>
        <w:tblLook w:val="0400" w:firstRow="0" w:lastRow="0" w:firstColumn="0" w:lastColumn="0" w:noHBand="0" w:noVBand="1"/>
      </w:tblPr>
      <w:tblGrid>
        <w:gridCol w:w="4680"/>
        <w:gridCol w:w="4680"/>
      </w:tblGrid>
      <w:tr w:rsidR="0055059F" w:rsidRPr="00E037DF" w14:paraId="0C4F3AC3" w14:textId="77777777" w:rsidTr="0055059F">
        <w:trPr>
          <w:trHeight w:val="699"/>
          <w:jc w:val="center"/>
        </w:trPr>
        <w:tc>
          <w:tcPr>
            <w:tcW w:w="9360" w:type="dxa"/>
            <w:gridSpan w:val="2"/>
            <w:tcBorders>
              <w:top w:val="single" w:sz="18" w:space="0" w:color="C00000"/>
              <w:left w:val="nil"/>
              <w:bottom w:val="single" w:sz="18" w:space="0" w:color="C00000"/>
              <w:right w:val="nil"/>
            </w:tcBorders>
            <w:shd w:val="clear" w:color="auto" w:fill="F1E5BD"/>
            <w:hideMark/>
          </w:tcPr>
          <w:p w14:paraId="37F46FB2" w14:textId="77777777" w:rsidR="0055059F" w:rsidRPr="00E037DF" w:rsidRDefault="0055059F" w:rsidP="0055059F">
            <w:pPr>
              <w:spacing w:before="120" w:after="120" w:line="240" w:lineRule="auto"/>
              <w:jc w:val="center"/>
              <w:rPr>
                <w:rFonts w:ascii="Arial Narrow" w:eastAsia="Arial Narrow" w:hAnsi="Arial Narrow" w:cs="Arial Narrow"/>
                <w:b/>
                <w:lang w:eastAsia="sr-Latn-ME"/>
              </w:rPr>
            </w:pPr>
            <w:r w:rsidRPr="00E037DF">
              <w:rPr>
                <w:rFonts w:ascii="Arial Narrow" w:eastAsia="Arial Narrow" w:hAnsi="Arial Narrow" w:cs="Arial Narrow"/>
                <w:b/>
                <w:lang w:eastAsia="sr-Latn-ME"/>
              </w:rPr>
              <w:t xml:space="preserve">Ishod 1 - </w:t>
            </w:r>
            <w:r w:rsidRPr="00E037DF">
              <w:rPr>
                <w:rFonts w:ascii="Arial Narrow" w:eastAsia="Arial Narrow" w:hAnsi="Arial Narrow" w:cs="Arial Narrow"/>
                <w:lang w:eastAsia="sr-Latn-ME"/>
              </w:rPr>
              <w:t>Učenik će biti sposoban da</w:t>
            </w:r>
          </w:p>
          <w:p w14:paraId="376DD9F4" w14:textId="77777777" w:rsidR="0055059F" w:rsidRPr="00E037DF" w:rsidRDefault="0055059F" w:rsidP="0055059F">
            <w:pPr>
              <w:tabs>
                <w:tab w:val="left" w:pos="2655"/>
                <w:tab w:val="center" w:pos="4923"/>
              </w:tabs>
              <w:spacing w:before="120" w:after="120" w:line="240" w:lineRule="auto"/>
              <w:jc w:val="center"/>
              <w:rPr>
                <w:rFonts w:ascii="Arial Narrow" w:eastAsia="Arial Narrow" w:hAnsi="Arial Narrow" w:cs="Arial Narrow"/>
                <w:b/>
                <w:lang w:val="sr-Latn-RS" w:eastAsia="sr-Latn-ME"/>
              </w:rPr>
            </w:pPr>
            <w:r w:rsidRPr="00E037DF">
              <w:rPr>
                <w:rFonts w:ascii="Arial Narrow" w:eastAsia="Arial Narrow" w:hAnsi="Arial Narrow" w:cs="Arial Narrow"/>
                <w:b/>
                <w:lang w:eastAsia="sr-Latn-ME"/>
              </w:rPr>
              <w:t xml:space="preserve">Formira rasadnik </w:t>
            </w:r>
            <w:r w:rsidRPr="00E037DF">
              <w:rPr>
                <w:rFonts w:ascii="Arial Narrow" w:eastAsia="Arial Narrow" w:hAnsi="Arial Narrow" w:cs="Arial Narrow"/>
                <w:b/>
                <w:lang w:val="sr-Latn-RS" w:eastAsia="sr-Latn-ME"/>
              </w:rPr>
              <w:t>dendroloških vrsta</w:t>
            </w:r>
          </w:p>
        </w:tc>
      </w:tr>
      <w:tr w:rsidR="0055059F" w:rsidRPr="00E037DF" w14:paraId="04C796C6" w14:textId="77777777" w:rsidTr="0055059F">
        <w:trPr>
          <w:trHeight w:val="743"/>
          <w:jc w:val="center"/>
        </w:trPr>
        <w:tc>
          <w:tcPr>
            <w:tcW w:w="4680" w:type="dxa"/>
            <w:tcBorders>
              <w:top w:val="single" w:sz="18" w:space="0" w:color="C00000"/>
              <w:left w:val="nil"/>
              <w:bottom w:val="single" w:sz="18" w:space="0" w:color="C00000"/>
              <w:right w:val="single" w:sz="4" w:space="0" w:color="C00000"/>
            </w:tcBorders>
            <w:shd w:val="clear" w:color="auto" w:fill="F1E5BD"/>
            <w:hideMark/>
          </w:tcPr>
          <w:p w14:paraId="568E0B80" w14:textId="77777777" w:rsidR="0055059F" w:rsidRPr="00E037DF" w:rsidRDefault="0055059F" w:rsidP="0055059F">
            <w:pPr>
              <w:spacing w:before="120" w:after="120" w:line="240" w:lineRule="auto"/>
              <w:jc w:val="center"/>
              <w:rPr>
                <w:rFonts w:ascii="Arial Narrow" w:eastAsia="Arial Narrow" w:hAnsi="Arial Narrow" w:cs="Arial Narrow"/>
                <w:b/>
                <w:lang w:eastAsia="sr-Latn-ME"/>
              </w:rPr>
            </w:pPr>
            <w:r w:rsidRPr="00E037DF">
              <w:rPr>
                <w:rFonts w:ascii="Arial Narrow" w:eastAsia="Arial Narrow" w:hAnsi="Arial Narrow" w:cs="Arial Narrow"/>
                <w:b/>
                <w:lang w:eastAsia="sr-Latn-ME"/>
              </w:rPr>
              <w:t>Kriterijumi za dostizanje ishoda učenja</w:t>
            </w:r>
          </w:p>
          <w:p w14:paraId="225C2457" w14:textId="77777777" w:rsidR="0055059F" w:rsidRPr="00E037DF" w:rsidRDefault="0055059F" w:rsidP="0055059F">
            <w:pPr>
              <w:spacing w:before="120" w:after="120" w:line="240" w:lineRule="auto"/>
              <w:jc w:val="center"/>
              <w:rPr>
                <w:rFonts w:ascii="Arial Narrow" w:eastAsia="Arial Narrow" w:hAnsi="Arial Narrow" w:cs="Arial Narrow"/>
                <w:b/>
                <w:lang w:eastAsia="sr-Latn-ME"/>
              </w:rPr>
            </w:pPr>
            <w:r w:rsidRPr="00E037DF">
              <w:rPr>
                <w:rFonts w:ascii="Arial Narrow" w:eastAsia="Arial Narrow" w:hAnsi="Arial Narrow" w:cs="Arial Narrow"/>
                <w:lang w:eastAsia="sr-Latn-ME"/>
              </w:rPr>
              <w:t>U cilju dostizanja ishoda učenja, učenik treba da:</w:t>
            </w:r>
          </w:p>
        </w:tc>
        <w:tc>
          <w:tcPr>
            <w:tcW w:w="4680" w:type="dxa"/>
            <w:tcBorders>
              <w:top w:val="single" w:sz="18" w:space="0" w:color="C00000"/>
              <w:left w:val="single" w:sz="4" w:space="0" w:color="C00000"/>
              <w:bottom w:val="single" w:sz="18" w:space="0" w:color="C00000"/>
              <w:right w:val="nil"/>
            </w:tcBorders>
            <w:shd w:val="clear" w:color="auto" w:fill="F1E5BD"/>
            <w:hideMark/>
          </w:tcPr>
          <w:p w14:paraId="43EAD43A" w14:textId="77777777" w:rsidR="0055059F" w:rsidRPr="00E037DF" w:rsidRDefault="0055059F" w:rsidP="0055059F">
            <w:pPr>
              <w:spacing w:before="120" w:after="120" w:line="240" w:lineRule="auto"/>
              <w:jc w:val="center"/>
              <w:rPr>
                <w:rFonts w:ascii="Arial Narrow" w:eastAsia="Arial Narrow" w:hAnsi="Arial Narrow" w:cs="Arial Narrow"/>
                <w:color w:val="000000"/>
                <w:lang w:eastAsia="sr-Latn-ME"/>
              </w:rPr>
            </w:pPr>
            <w:r w:rsidRPr="00E037DF">
              <w:rPr>
                <w:rFonts w:ascii="Arial Narrow" w:eastAsia="Arial Narrow" w:hAnsi="Arial Narrow" w:cs="Arial Narrow"/>
                <w:b/>
                <w:color w:val="000000"/>
                <w:lang w:eastAsia="sr-Latn-ME"/>
              </w:rPr>
              <w:t>Kontekst</w:t>
            </w:r>
          </w:p>
          <w:p w14:paraId="22DC9EDF" w14:textId="77777777" w:rsidR="0055059F" w:rsidRPr="00E037DF" w:rsidRDefault="0055059F" w:rsidP="0055059F">
            <w:pPr>
              <w:spacing w:before="120" w:after="120" w:line="240" w:lineRule="auto"/>
              <w:jc w:val="center"/>
              <w:rPr>
                <w:rFonts w:ascii="Arial Narrow" w:eastAsia="Arial Narrow" w:hAnsi="Arial Narrow" w:cs="Arial Narrow"/>
                <w:color w:val="000000"/>
                <w:lang w:eastAsia="sr-Latn-ME"/>
              </w:rPr>
            </w:pPr>
            <w:r w:rsidRPr="00E037DF">
              <w:rPr>
                <w:rFonts w:ascii="Arial Narrow" w:eastAsia="Arial Narrow" w:hAnsi="Arial Narrow" w:cs="Arial Narrow"/>
                <w:color w:val="000000"/>
                <w:lang w:eastAsia="sr-Latn-ME"/>
              </w:rPr>
              <w:t>(Pojašnjenje označenih pojmova)</w:t>
            </w:r>
          </w:p>
        </w:tc>
      </w:tr>
      <w:tr w:rsidR="0055059F" w:rsidRPr="00E037DF" w14:paraId="0157EB98" w14:textId="77777777" w:rsidTr="0055059F">
        <w:trPr>
          <w:trHeight w:val="542"/>
          <w:jc w:val="center"/>
        </w:trPr>
        <w:tc>
          <w:tcPr>
            <w:tcW w:w="4680" w:type="dxa"/>
            <w:tcBorders>
              <w:top w:val="single" w:sz="18" w:space="0" w:color="C00000"/>
              <w:left w:val="nil"/>
              <w:bottom w:val="single" w:sz="4" w:space="0" w:color="C00000"/>
              <w:right w:val="single" w:sz="4" w:space="0" w:color="C00000"/>
            </w:tcBorders>
            <w:vAlign w:val="center"/>
            <w:hideMark/>
          </w:tcPr>
          <w:p w14:paraId="77EFE186" w14:textId="77777777" w:rsidR="0055059F" w:rsidRPr="00E037DF" w:rsidRDefault="0055059F" w:rsidP="00F67A31">
            <w:pPr>
              <w:numPr>
                <w:ilvl w:val="0"/>
                <w:numId w:val="166"/>
              </w:numPr>
              <w:spacing w:before="120" w:after="120" w:line="240" w:lineRule="auto"/>
              <w:rPr>
                <w:rFonts w:ascii="Arial Narrow" w:eastAsia="Arial Narrow" w:hAnsi="Arial Narrow" w:cs="Arial Narrow"/>
                <w:color w:val="000000"/>
                <w:lang w:eastAsia="sr-Latn-ME"/>
              </w:rPr>
            </w:pPr>
            <w:r w:rsidRPr="00E037DF">
              <w:rPr>
                <w:rFonts w:ascii="Arial Narrow" w:eastAsia="Arial Narrow" w:hAnsi="Arial Narrow" w:cs="Arial Narrow"/>
                <w:color w:val="000000"/>
                <w:lang w:eastAsia="sr-Latn-ME"/>
              </w:rPr>
              <w:t xml:space="preserve">Objasni </w:t>
            </w:r>
            <w:r w:rsidRPr="00E037DF">
              <w:rPr>
                <w:rFonts w:ascii="Arial Narrow" w:eastAsia="Arial Narrow" w:hAnsi="Arial Narrow" w:cs="Arial Narrow"/>
                <w:b/>
                <w:color w:val="000000"/>
                <w:lang w:eastAsia="sr-Latn-ME"/>
              </w:rPr>
              <w:t xml:space="preserve"> namjenu</w:t>
            </w:r>
            <w:r w:rsidRPr="00E037DF">
              <w:rPr>
                <w:rFonts w:ascii="Arial Narrow" w:eastAsia="Arial Narrow" w:hAnsi="Arial Narrow" w:cs="Arial Narrow"/>
                <w:color w:val="000000"/>
                <w:lang w:eastAsia="sr-Latn-ME"/>
              </w:rPr>
              <w:t xml:space="preserve"> rasadnika</w:t>
            </w:r>
          </w:p>
        </w:tc>
        <w:tc>
          <w:tcPr>
            <w:tcW w:w="4680" w:type="dxa"/>
            <w:tcBorders>
              <w:top w:val="single" w:sz="18" w:space="0" w:color="C00000"/>
              <w:left w:val="single" w:sz="4" w:space="0" w:color="C00000"/>
              <w:bottom w:val="single" w:sz="4" w:space="0" w:color="C00000"/>
              <w:right w:val="nil"/>
            </w:tcBorders>
            <w:vAlign w:val="center"/>
            <w:hideMark/>
          </w:tcPr>
          <w:p w14:paraId="48ABC957" w14:textId="77777777" w:rsidR="0055059F" w:rsidRPr="00E037DF" w:rsidRDefault="0055059F" w:rsidP="0055059F">
            <w:pPr>
              <w:spacing w:before="120" w:after="120" w:line="240" w:lineRule="auto"/>
              <w:rPr>
                <w:rFonts w:ascii="Arial Narrow" w:eastAsia="Arial Narrow" w:hAnsi="Arial Narrow" w:cs="Arial Narrow"/>
                <w:color w:val="000000"/>
                <w:lang w:eastAsia="sr-Latn-ME"/>
              </w:rPr>
            </w:pPr>
            <w:r w:rsidRPr="00E037DF">
              <w:rPr>
                <w:rFonts w:ascii="Arial Narrow" w:eastAsia="Arial Narrow" w:hAnsi="Arial Narrow" w:cs="Arial Narrow"/>
                <w:b/>
                <w:color w:val="000000"/>
                <w:lang w:eastAsia="sr-Latn-ME"/>
              </w:rPr>
              <w:t>Namjena:</w:t>
            </w:r>
            <w:r w:rsidRPr="00E037DF">
              <w:rPr>
                <w:rFonts w:ascii="Arial Narrow" w:eastAsia="Arial Narrow" w:hAnsi="Arial Narrow" w:cs="Arial Narrow"/>
                <w:color w:val="000000"/>
                <w:lang w:eastAsia="sr-Latn-ME"/>
              </w:rPr>
              <w:t xml:space="preserve"> rasadnik za razmnožavanje (dobijanje biljaka) i rasadnik za podizanje (odgajivanje) sadnica</w:t>
            </w:r>
          </w:p>
        </w:tc>
      </w:tr>
      <w:tr w:rsidR="0055059F" w:rsidRPr="00E037DF" w14:paraId="02F909D9" w14:textId="77777777" w:rsidTr="0055059F">
        <w:trPr>
          <w:trHeight w:val="542"/>
          <w:jc w:val="center"/>
        </w:trPr>
        <w:tc>
          <w:tcPr>
            <w:tcW w:w="4680" w:type="dxa"/>
            <w:tcBorders>
              <w:top w:val="single" w:sz="4" w:space="0" w:color="C00000"/>
              <w:left w:val="nil"/>
              <w:bottom w:val="single" w:sz="4" w:space="0" w:color="C00000"/>
              <w:right w:val="single" w:sz="4" w:space="0" w:color="C00000"/>
            </w:tcBorders>
            <w:vAlign w:val="center"/>
            <w:hideMark/>
          </w:tcPr>
          <w:p w14:paraId="24F5E9A8" w14:textId="77777777" w:rsidR="0055059F" w:rsidRPr="00E037DF" w:rsidRDefault="0055059F" w:rsidP="00F67A31">
            <w:pPr>
              <w:numPr>
                <w:ilvl w:val="0"/>
                <w:numId w:val="166"/>
              </w:numPr>
              <w:spacing w:before="120" w:after="120" w:line="240" w:lineRule="auto"/>
              <w:rPr>
                <w:rFonts w:ascii="Arial Narrow" w:eastAsia="Arial Narrow" w:hAnsi="Arial Narrow" w:cs="Arial Narrow"/>
                <w:color w:val="000000"/>
                <w:lang w:eastAsia="sr-Latn-ME"/>
              </w:rPr>
            </w:pPr>
            <w:r w:rsidRPr="00E037DF">
              <w:rPr>
                <w:rFonts w:ascii="Arial Narrow" w:eastAsia="Arial Narrow" w:hAnsi="Arial Narrow" w:cs="Arial Narrow"/>
                <w:color w:val="000000"/>
                <w:lang w:eastAsia="sr-Latn-ME"/>
              </w:rPr>
              <w:t xml:space="preserve">Objasni značaj </w:t>
            </w:r>
            <w:r w:rsidRPr="00E037DF">
              <w:rPr>
                <w:rFonts w:ascii="Arial Narrow" w:eastAsia="Arial Narrow" w:hAnsi="Arial Narrow" w:cs="Arial Narrow"/>
                <w:b/>
                <w:color w:val="000000"/>
                <w:lang w:eastAsia="sr-Latn-ME"/>
              </w:rPr>
              <w:t>lokacije rasadnika</w:t>
            </w:r>
          </w:p>
        </w:tc>
        <w:tc>
          <w:tcPr>
            <w:tcW w:w="4680" w:type="dxa"/>
            <w:tcBorders>
              <w:top w:val="single" w:sz="4" w:space="0" w:color="C00000"/>
              <w:left w:val="single" w:sz="4" w:space="0" w:color="C00000"/>
              <w:bottom w:val="single" w:sz="4" w:space="0" w:color="C00000"/>
              <w:right w:val="nil"/>
            </w:tcBorders>
            <w:vAlign w:val="center"/>
            <w:hideMark/>
          </w:tcPr>
          <w:p w14:paraId="091197CB" w14:textId="77777777" w:rsidR="0055059F" w:rsidRPr="00E037DF" w:rsidRDefault="0055059F" w:rsidP="0055059F">
            <w:pPr>
              <w:spacing w:before="120" w:after="120" w:line="240" w:lineRule="auto"/>
              <w:rPr>
                <w:rFonts w:ascii="Arial Narrow" w:eastAsia="Arial Narrow" w:hAnsi="Arial Narrow" w:cs="Arial Narrow"/>
                <w:lang w:eastAsia="sr-Latn-ME"/>
              </w:rPr>
            </w:pPr>
            <w:r w:rsidRPr="00E037DF">
              <w:rPr>
                <w:rFonts w:ascii="Arial Narrow" w:eastAsia="Arial Narrow" w:hAnsi="Arial Narrow" w:cs="Arial Narrow"/>
                <w:b/>
                <w:lang w:eastAsia="sr-Latn-ME"/>
              </w:rPr>
              <w:t>Lokacija rasadnika</w:t>
            </w:r>
            <w:r w:rsidRPr="00E037DF">
              <w:rPr>
                <w:rFonts w:ascii="Arial Narrow" w:eastAsia="Arial Narrow" w:hAnsi="Arial Narrow" w:cs="Arial Narrow"/>
                <w:lang w:eastAsia="sr-Latn-ME"/>
              </w:rPr>
              <w:t>:                                               prirodni uslovi (klimatski, edafski i orografski faktori)  ekonomski uslovi (putna mreža, transportna komunikacija</w:t>
            </w:r>
            <w:r>
              <w:rPr>
                <w:rFonts w:ascii="Arial Narrow" w:eastAsia="Arial Narrow" w:hAnsi="Arial Narrow" w:cs="Arial Narrow"/>
                <w:lang w:eastAsia="sr-Latn-ME"/>
              </w:rPr>
              <w:t>)</w:t>
            </w:r>
            <w:r w:rsidRPr="00E037DF">
              <w:rPr>
                <w:rFonts w:ascii="Arial Narrow" w:eastAsia="Arial Narrow" w:hAnsi="Arial Narrow" w:cs="Arial Narrow"/>
                <w:lang w:eastAsia="sr-Latn-ME"/>
              </w:rPr>
              <w:t xml:space="preserve"> i dr.</w:t>
            </w:r>
          </w:p>
        </w:tc>
      </w:tr>
      <w:tr w:rsidR="0055059F" w:rsidRPr="00E037DF" w14:paraId="41290FFE" w14:textId="77777777" w:rsidTr="0055059F">
        <w:trPr>
          <w:trHeight w:val="542"/>
          <w:jc w:val="center"/>
        </w:trPr>
        <w:tc>
          <w:tcPr>
            <w:tcW w:w="4680" w:type="dxa"/>
            <w:tcBorders>
              <w:top w:val="single" w:sz="4" w:space="0" w:color="C00000"/>
              <w:left w:val="nil"/>
              <w:bottom w:val="single" w:sz="4" w:space="0" w:color="C00000"/>
              <w:right w:val="single" w:sz="4" w:space="0" w:color="C00000"/>
            </w:tcBorders>
            <w:vAlign w:val="center"/>
            <w:hideMark/>
          </w:tcPr>
          <w:p w14:paraId="26FB836B" w14:textId="77777777" w:rsidR="0055059F" w:rsidRPr="00E037DF" w:rsidRDefault="0055059F" w:rsidP="00F67A31">
            <w:pPr>
              <w:numPr>
                <w:ilvl w:val="0"/>
                <w:numId w:val="166"/>
              </w:numPr>
              <w:spacing w:before="120" w:after="120" w:line="240" w:lineRule="auto"/>
              <w:rPr>
                <w:rFonts w:ascii="Arial Narrow" w:eastAsia="Arial Narrow" w:hAnsi="Arial Narrow" w:cs="Arial Narrow"/>
                <w:lang w:eastAsia="sr-Latn-ME"/>
              </w:rPr>
            </w:pPr>
            <w:r w:rsidRPr="00E037DF">
              <w:rPr>
                <w:rFonts w:ascii="Arial Narrow" w:eastAsia="Arial Narrow" w:hAnsi="Arial Narrow" w:cs="Arial Narrow"/>
                <w:color w:val="000000"/>
                <w:lang w:eastAsia="sr-Latn-ME"/>
              </w:rPr>
              <w:t xml:space="preserve">Opiše </w:t>
            </w:r>
            <w:r w:rsidRPr="00E037DF">
              <w:rPr>
                <w:rFonts w:ascii="Arial Narrow" w:eastAsia="Arial Narrow" w:hAnsi="Arial Narrow" w:cs="Arial Narrow"/>
                <w:b/>
                <w:color w:val="000000"/>
                <w:lang w:eastAsia="sr-Latn-ME"/>
              </w:rPr>
              <w:t>proizvodne površine</w:t>
            </w:r>
            <w:r w:rsidRPr="00E037DF">
              <w:rPr>
                <w:rFonts w:ascii="Arial Narrow" w:eastAsia="Arial Narrow" w:hAnsi="Arial Narrow" w:cs="Arial Narrow"/>
                <w:color w:val="000000"/>
                <w:lang w:eastAsia="sr-Latn-ME"/>
              </w:rPr>
              <w:t xml:space="preserve"> rasadnika</w:t>
            </w:r>
          </w:p>
        </w:tc>
        <w:tc>
          <w:tcPr>
            <w:tcW w:w="4680" w:type="dxa"/>
            <w:tcBorders>
              <w:top w:val="single" w:sz="4" w:space="0" w:color="C00000"/>
              <w:left w:val="single" w:sz="4" w:space="0" w:color="C00000"/>
              <w:bottom w:val="single" w:sz="4" w:space="0" w:color="C00000"/>
              <w:right w:val="nil"/>
            </w:tcBorders>
            <w:vAlign w:val="center"/>
            <w:hideMark/>
          </w:tcPr>
          <w:p w14:paraId="19ED56D6" w14:textId="77777777" w:rsidR="0055059F" w:rsidRPr="00E037DF" w:rsidRDefault="0055059F" w:rsidP="0055059F">
            <w:pPr>
              <w:spacing w:before="120" w:after="120" w:line="240" w:lineRule="auto"/>
              <w:rPr>
                <w:rFonts w:ascii="Arial Narrow" w:eastAsia="Arial Narrow" w:hAnsi="Arial Narrow" w:cs="Arial Narrow"/>
                <w:lang w:eastAsia="sr-Latn-ME"/>
              </w:rPr>
            </w:pPr>
            <w:r w:rsidRPr="00E037DF">
              <w:rPr>
                <w:rFonts w:ascii="Arial Narrow" w:eastAsia="Arial Narrow" w:hAnsi="Arial Narrow" w:cs="Arial Narrow"/>
                <w:lang w:eastAsia="sr-Latn-ME"/>
              </w:rPr>
              <w:t xml:space="preserve"> </w:t>
            </w:r>
            <w:r w:rsidRPr="00E037DF">
              <w:rPr>
                <w:rFonts w:ascii="Arial Narrow" w:eastAsia="Arial Narrow" w:hAnsi="Arial Narrow" w:cs="Arial Narrow"/>
                <w:b/>
                <w:lang w:eastAsia="sr-Latn-ME"/>
              </w:rPr>
              <w:t>Proizvodne površine</w:t>
            </w:r>
            <w:r w:rsidRPr="00E037DF">
              <w:rPr>
                <w:rFonts w:ascii="Arial Narrow" w:eastAsia="Arial Narrow" w:hAnsi="Arial Narrow" w:cs="Arial Narrow"/>
                <w:lang w:eastAsia="sr-Latn-ME"/>
              </w:rPr>
              <w:t>: površine za razmnožavanje (sijališta, ožilišta i pikirišta),površine za  formiranje sadnica (škole drveća i žbunja), površine za gajenje matičnjaka, površine za arboretum,  ogledna polja i dr.</w:t>
            </w:r>
          </w:p>
        </w:tc>
      </w:tr>
      <w:tr w:rsidR="0055059F" w:rsidRPr="00E037DF" w14:paraId="5FFAE633" w14:textId="77777777" w:rsidTr="0055059F">
        <w:trPr>
          <w:trHeight w:val="542"/>
          <w:jc w:val="center"/>
        </w:trPr>
        <w:tc>
          <w:tcPr>
            <w:tcW w:w="4680" w:type="dxa"/>
            <w:tcBorders>
              <w:top w:val="single" w:sz="4" w:space="0" w:color="C00000"/>
              <w:left w:val="nil"/>
              <w:bottom w:val="single" w:sz="4" w:space="0" w:color="C00000"/>
              <w:right w:val="single" w:sz="4" w:space="0" w:color="C00000"/>
            </w:tcBorders>
            <w:vAlign w:val="center"/>
          </w:tcPr>
          <w:p w14:paraId="5F5766F7" w14:textId="77777777" w:rsidR="0055059F" w:rsidRPr="00E037DF" w:rsidRDefault="0055059F" w:rsidP="00F67A31">
            <w:pPr>
              <w:numPr>
                <w:ilvl w:val="0"/>
                <w:numId w:val="166"/>
              </w:numPr>
              <w:spacing w:before="120" w:after="120" w:line="240" w:lineRule="auto"/>
              <w:rPr>
                <w:rFonts w:ascii="Arial Narrow" w:eastAsia="Arial Narrow" w:hAnsi="Arial Narrow" w:cs="Arial Narrow"/>
                <w:color w:val="000000"/>
                <w:lang w:eastAsia="sr-Latn-ME"/>
              </w:rPr>
            </w:pPr>
            <w:r w:rsidRPr="00E037DF">
              <w:rPr>
                <w:rFonts w:ascii="Arial Narrow" w:eastAsia="Arial Narrow" w:hAnsi="Arial Narrow" w:cs="Arial Narrow"/>
                <w:color w:val="000000"/>
                <w:lang w:eastAsia="sr-Latn-ME"/>
              </w:rPr>
              <w:t xml:space="preserve">Opiše </w:t>
            </w:r>
            <w:r w:rsidRPr="00E037DF">
              <w:rPr>
                <w:rFonts w:ascii="Arial Narrow" w:eastAsia="Arial Narrow" w:hAnsi="Arial Narrow" w:cs="Arial Narrow"/>
                <w:b/>
                <w:color w:val="000000"/>
                <w:lang w:eastAsia="sr-Latn-ME"/>
              </w:rPr>
              <w:t>neproizvodne površine</w:t>
            </w:r>
            <w:r w:rsidRPr="00E037DF">
              <w:rPr>
                <w:rFonts w:ascii="Arial Narrow" w:eastAsia="Arial Narrow" w:hAnsi="Arial Narrow" w:cs="Arial Narrow"/>
                <w:color w:val="000000"/>
                <w:lang w:eastAsia="sr-Latn-ME"/>
              </w:rPr>
              <w:t xml:space="preserve"> rasadnika</w:t>
            </w:r>
          </w:p>
        </w:tc>
        <w:tc>
          <w:tcPr>
            <w:tcW w:w="4680" w:type="dxa"/>
            <w:tcBorders>
              <w:top w:val="single" w:sz="4" w:space="0" w:color="C00000"/>
              <w:left w:val="single" w:sz="4" w:space="0" w:color="C00000"/>
              <w:bottom w:val="single" w:sz="4" w:space="0" w:color="C00000"/>
              <w:right w:val="nil"/>
            </w:tcBorders>
            <w:vAlign w:val="center"/>
          </w:tcPr>
          <w:p w14:paraId="3715F23D" w14:textId="77777777" w:rsidR="0055059F" w:rsidRPr="00E037DF" w:rsidRDefault="0055059F" w:rsidP="0055059F">
            <w:pPr>
              <w:spacing w:before="120" w:after="120" w:line="240" w:lineRule="auto"/>
              <w:rPr>
                <w:rFonts w:ascii="Arial Narrow" w:eastAsia="Arial Narrow" w:hAnsi="Arial Narrow" w:cs="Arial Narrow"/>
                <w:lang w:eastAsia="sr-Latn-ME"/>
              </w:rPr>
            </w:pPr>
            <w:r w:rsidRPr="00E037DF">
              <w:rPr>
                <w:rFonts w:ascii="Arial Narrow" w:eastAsia="Arial Narrow" w:hAnsi="Arial Narrow" w:cs="Arial Narrow"/>
                <w:b/>
                <w:lang w:eastAsia="sr-Latn-ME"/>
              </w:rPr>
              <w:t>Neproizvodne površine:</w:t>
            </w:r>
            <w:r w:rsidRPr="00E037DF">
              <w:rPr>
                <w:rFonts w:ascii="Arial Narrow" w:eastAsia="Arial Narrow" w:hAnsi="Arial Narrow" w:cs="Arial Narrow"/>
                <w:lang w:eastAsia="sr-Latn-ME"/>
              </w:rPr>
              <w:t xml:space="preserve"> upravna zgrada, zgrada za smještaj osoblja, magacinski prostori, objekti za smještaj opreme i mehanizacije, putevi, staze i dr.</w:t>
            </w:r>
          </w:p>
        </w:tc>
      </w:tr>
      <w:tr w:rsidR="0055059F" w:rsidRPr="00E037DF" w14:paraId="242C3EBC" w14:textId="77777777" w:rsidTr="0055059F">
        <w:trPr>
          <w:trHeight w:val="1142"/>
          <w:jc w:val="center"/>
        </w:trPr>
        <w:tc>
          <w:tcPr>
            <w:tcW w:w="4680" w:type="dxa"/>
            <w:tcBorders>
              <w:top w:val="single" w:sz="4" w:space="0" w:color="C00000"/>
              <w:left w:val="nil"/>
              <w:bottom w:val="single" w:sz="4" w:space="0" w:color="C00000"/>
              <w:right w:val="single" w:sz="4" w:space="0" w:color="C00000"/>
            </w:tcBorders>
            <w:vAlign w:val="center"/>
            <w:hideMark/>
          </w:tcPr>
          <w:p w14:paraId="375E1CC7" w14:textId="77777777" w:rsidR="0055059F" w:rsidRPr="00E037DF" w:rsidRDefault="0055059F" w:rsidP="00F67A31">
            <w:pPr>
              <w:numPr>
                <w:ilvl w:val="0"/>
                <w:numId w:val="166"/>
              </w:numPr>
              <w:spacing w:before="120" w:after="120" w:line="240" w:lineRule="auto"/>
              <w:rPr>
                <w:rFonts w:ascii="Arial Narrow" w:eastAsia="Arial Narrow" w:hAnsi="Arial Narrow" w:cs="Arial Narrow"/>
                <w:color w:val="000000"/>
                <w:lang w:eastAsia="sr-Latn-ME"/>
              </w:rPr>
            </w:pPr>
            <w:r w:rsidRPr="00E037DF">
              <w:rPr>
                <w:rFonts w:ascii="Arial Narrow" w:eastAsia="Arial Narrow" w:hAnsi="Arial Narrow" w:cs="Arial Narrow"/>
                <w:color w:val="000000"/>
                <w:lang w:eastAsia="sr-Latn-ME"/>
              </w:rPr>
              <w:t>Narta skicu rasadnika, proizvodne i neproizvodne površine rasadnika za zadate uslove,  na konkretnom primjeru</w:t>
            </w:r>
          </w:p>
        </w:tc>
        <w:tc>
          <w:tcPr>
            <w:tcW w:w="4680" w:type="dxa"/>
            <w:tcBorders>
              <w:top w:val="single" w:sz="4" w:space="0" w:color="C00000"/>
              <w:left w:val="single" w:sz="4" w:space="0" w:color="C00000"/>
              <w:bottom w:val="single" w:sz="4" w:space="0" w:color="C00000"/>
              <w:right w:val="nil"/>
            </w:tcBorders>
            <w:vAlign w:val="center"/>
          </w:tcPr>
          <w:p w14:paraId="3082C780" w14:textId="77777777" w:rsidR="0055059F" w:rsidRPr="00E037DF" w:rsidRDefault="0055059F" w:rsidP="0055059F">
            <w:pPr>
              <w:spacing w:before="120" w:after="120" w:line="240" w:lineRule="auto"/>
              <w:rPr>
                <w:rFonts w:ascii="Arial Narrow" w:eastAsia="Arial Narrow" w:hAnsi="Arial Narrow" w:cs="Arial Narrow"/>
                <w:lang w:eastAsia="sr-Latn-ME"/>
              </w:rPr>
            </w:pPr>
          </w:p>
        </w:tc>
      </w:tr>
      <w:tr w:rsidR="0055059F" w:rsidRPr="00E037DF" w14:paraId="616E7740" w14:textId="77777777" w:rsidTr="0055059F">
        <w:trPr>
          <w:trHeight w:val="218"/>
          <w:jc w:val="center"/>
        </w:trPr>
        <w:tc>
          <w:tcPr>
            <w:tcW w:w="9360" w:type="dxa"/>
            <w:gridSpan w:val="2"/>
            <w:tcBorders>
              <w:top w:val="single" w:sz="18" w:space="0" w:color="C00000"/>
              <w:left w:val="nil"/>
              <w:bottom w:val="single" w:sz="18" w:space="0" w:color="C00000"/>
              <w:right w:val="nil"/>
            </w:tcBorders>
            <w:shd w:val="clear" w:color="auto" w:fill="F1E5BD"/>
            <w:vAlign w:val="center"/>
            <w:hideMark/>
          </w:tcPr>
          <w:p w14:paraId="506F85D7" w14:textId="77777777" w:rsidR="0055059F" w:rsidRPr="00E037DF" w:rsidRDefault="0055059F" w:rsidP="0055059F">
            <w:pPr>
              <w:spacing w:before="120" w:after="120" w:line="240" w:lineRule="auto"/>
              <w:rPr>
                <w:rFonts w:ascii="Arial Narrow" w:eastAsia="Arial Narrow" w:hAnsi="Arial Narrow" w:cs="Arial Narrow"/>
                <w:lang w:eastAsia="sr-Latn-ME"/>
              </w:rPr>
            </w:pPr>
            <w:r w:rsidRPr="00E037DF">
              <w:rPr>
                <w:rFonts w:ascii="Arial Narrow" w:eastAsia="Arial Narrow" w:hAnsi="Arial Narrow" w:cs="Arial Narrow"/>
                <w:b/>
                <w:color w:val="000000"/>
                <w:lang w:eastAsia="sr-Latn-ME"/>
              </w:rPr>
              <w:t>Način provjeravanja dostignutosti ishoda učenja</w:t>
            </w:r>
          </w:p>
        </w:tc>
      </w:tr>
      <w:tr w:rsidR="0055059F" w:rsidRPr="00E037DF" w14:paraId="1DA4FF41" w14:textId="77777777" w:rsidTr="0055059F">
        <w:trPr>
          <w:trHeight w:val="282"/>
          <w:jc w:val="center"/>
        </w:trPr>
        <w:tc>
          <w:tcPr>
            <w:tcW w:w="9360" w:type="dxa"/>
            <w:gridSpan w:val="2"/>
            <w:tcBorders>
              <w:top w:val="single" w:sz="18" w:space="0" w:color="C00000"/>
              <w:left w:val="nil"/>
              <w:bottom w:val="single" w:sz="18" w:space="0" w:color="C00000"/>
              <w:right w:val="nil"/>
            </w:tcBorders>
            <w:vAlign w:val="center"/>
            <w:hideMark/>
          </w:tcPr>
          <w:p w14:paraId="65E1AC89" w14:textId="77777777" w:rsidR="0055059F" w:rsidRPr="00E037DF" w:rsidRDefault="0055059F" w:rsidP="0055059F">
            <w:pPr>
              <w:spacing w:before="120" w:after="120" w:line="240" w:lineRule="auto"/>
              <w:jc w:val="both"/>
              <w:rPr>
                <w:rFonts w:ascii="Arial Narrow" w:eastAsia="Arial Narrow" w:hAnsi="Arial Narrow" w:cs="Arial Narrow"/>
                <w:lang w:eastAsia="sr-Latn-ME"/>
              </w:rPr>
            </w:pPr>
            <w:r w:rsidRPr="00E037DF">
              <w:rPr>
                <w:rFonts w:ascii="Arial Narrow" w:eastAsia="Arial Narrow" w:hAnsi="Arial Narrow" w:cs="Arial Narrow"/>
                <w:lang w:eastAsia="sr-Latn-ME"/>
              </w:rPr>
              <w:t xml:space="preserve">U cilju provjeravanja dostignutosti pomenutog ishoda učenja, potreban je usmeni ili pisani dokaz da je učenik uspješno </w:t>
            </w:r>
            <w:r>
              <w:rPr>
                <w:rFonts w:ascii="Arial Narrow" w:eastAsia="Arial Narrow" w:hAnsi="Arial Narrow" w:cs="Arial Narrow"/>
                <w:lang w:eastAsia="sr-Latn-ME"/>
              </w:rPr>
              <w:t>realizovao kriterijume od 1 do 4</w:t>
            </w:r>
            <w:r w:rsidRPr="00E037DF">
              <w:rPr>
                <w:rFonts w:ascii="Arial Narrow" w:eastAsia="Arial Narrow" w:hAnsi="Arial Narrow" w:cs="Arial Narrow"/>
                <w:lang w:eastAsia="sr-Latn-ME"/>
              </w:rPr>
              <w:t xml:space="preserve">. Za kriterijum  </w:t>
            </w:r>
            <w:r>
              <w:rPr>
                <w:rFonts w:ascii="Arial Narrow" w:eastAsia="Arial Narrow" w:hAnsi="Arial Narrow" w:cs="Arial Narrow"/>
                <w:lang w:eastAsia="sr-Latn-ME"/>
              </w:rPr>
              <w:t>5</w:t>
            </w:r>
            <w:r w:rsidRPr="00E037DF">
              <w:rPr>
                <w:rFonts w:ascii="Arial Narrow" w:eastAsia="Arial Narrow" w:hAnsi="Arial Narrow" w:cs="Arial Narrow"/>
                <w:lang w:eastAsia="sr-Latn-ME"/>
              </w:rPr>
              <w:t xml:space="preserve"> potrebne su ispravno urađene praktične vježbe sa usmenim obrazloženjem.</w:t>
            </w:r>
          </w:p>
        </w:tc>
      </w:tr>
      <w:tr w:rsidR="0055059F" w:rsidRPr="00E037DF" w14:paraId="20C67145" w14:textId="77777777" w:rsidTr="0055059F">
        <w:trPr>
          <w:trHeight w:val="64"/>
          <w:jc w:val="center"/>
        </w:trPr>
        <w:tc>
          <w:tcPr>
            <w:tcW w:w="9360" w:type="dxa"/>
            <w:gridSpan w:val="2"/>
            <w:tcBorders>
              <w:top w:val="single" w:sz="18" w:space="0" w:color="C00000"/>
              <w:left w:val="nil"/>
              <w:bottom w:val="single" w:sz="18" w:space="0" w:color="C00000"/>
              <w:right w:val="nil"/>
            </w:tcBorders>
            <w:shd w:val="clear" w:color="auto" w:fill="F1E5BD"/>
            <w:vAlign w:val="center"/>
            <w:hideMark/>
          </w:tcPr>
          <w:p w14:paraId="5DE12146" w14:textId="77777777" w:rsidR="0055059F" w:rsidRPr="00E037DF" w:rsidRDefault="0055059F" w:rsidP="0055059F">
            <w:pPr>
              <w:spacing w:before="120" w:after="120" w:line="240" w:lineRule="auto"/>
              <w:rPr>
                <w:rFonts w:ascii="Arial Narrow" w:eastAsia="Arial Narrow" w:hAnsi="Arial Narrow" w:cs="Arial Narrow"/>
                <w:lang w:eastAsia="sr-Latn-ME"/>
              </w:rPr>
            </w:pPr>
            <w:r w:rsidRPr="00E037DF">
              <w:rPr>
                <w:rFonts w:ascii="Arial Narrow" w:eastAsia="Arial Narrow" w:hAnsi="Arial Narrow" w:cs="Arial Narrow"/>
                <w:b/>
                <w:color w:val="000000"/>
                <w:lang w:eastAsia="sr-Latn-ME"/>
              </w:rPr>
              <w:t>Predložene teme</w:t>
            </w:r>
          </w:p>
        </w:tc>
      </w:tr>
      <w:tr w:rsidR="0055059F" w:rsidRPr="00E037DF" w14:paraId="6AB0BBBC" w14:textId="77777777" w:rsidTr="0055059F">
        <w:trPr>
          <w:trHeight w:val="99"/>
          <w:jc w:val="center"/>
        </w:trPr>
        <w:tc>
          <w:tcPr>
            <w:tcW w:w="9360" w:type="dxa"/>
            <w:gridSpan w:val="2"/>
            <w:tcBorders>
              <w:top w:val="single" w:sz="18" w:space="0" w:color="C00000"/>
              <w:left w:val="nil"/>
              <w:bottom w:val="single" w:sz="4" w:space="0" w:color="C00000"/>
              <w:right w:val="nil"/>
            </w:tcBorders>
            <w:vAlign w:val="center"/>
            <w:hideMark/>
          </w:tcPr>
          <w:p w14:paraId="77F41AB0" w14:textId="77777777" w:rsidR="0055059F" w:rsidRPr="00E037DF" w:rsidRDefault="0055059F" w:rsidP="00F67A31">
            <w:pPr>
              <w:numPr>
                <w:ilvl w:val="0"/>
                <w:numId w:val="163"/>
              </w:numPr>
              <w:spacing w:before="120" w:after="120" w:line="240" w:lineRule="auto"/>
              <w:ind w:left="176" w:hanging="176"/>
              <w:rPr>
                <w:rFonts w:ascii="Arial Narrow" w:hAnsi="Arial Narrow"/>
              </w:rPr>
            </w:pPr>
            <w:r w:rsidRPr="00E037DF">
              <w:rPr>
                <w:rFonts w:ascii="Arial Narrow" w:eastAsia="Arial Narrow" w:hAnsi="Arial Narrow" w:cs="Arial Narrow"/>
                <w:color w:val="000000"/>
                <w:lang w:eastAsia="sr-Latn-ME"/>
              </w:rPr>
              <w:t>Formiranje i organizacija rasadnika</w:t>
            </w:r>
          </w:p>
        </w:tc>
      </w:tr>
    </w:tbl>
    <w:p w14:paraId="191F076C" w14:textId="77777777" w:rsidR="0055059F" w:rsidRPr="00E037DF" w:rsidRDefault="0055059F" w:rsidP="0055059F">
      <w:pPr>
        <w:rPr>
          <w:rFonts w:ascii="Arial Narrow" w:eastAsia="Times New Roman" w:hAnsi="Arial Narrow"/>
          <w:lang w:eastAsia="sr-Latn-ME"/>
        </w:rPr>
      </w:pPr>
    </w:p>
    <w:p w14:paraId="566C71D5" w14:textId="77777777" w:rsidR="0055059F" w:rsidRPr="00E037DF" w:rsidRDefault="0055059F" w:rsidP="0055059F">
      <w:pPr>
        <w:rPr>
          <w:rFonts w:ascii="Arial Narrow" w:eastAsia="Times New Roman" w:hAnsi="Arial Narrow"/>
          <w:lang w:eastAsia="sr-Latn-ME"/>
        </w:rPr>
      </w:pPr>
    </w:p>
    <w:p w14:paraId="1957C9AE" w14:textId="77777777" w:rsidR="0055059F" w:rsidRPr="00E037DF" w:rsidRDefault="0055059F" w:rsidP="0055059F">
      <w:pPr>
        <w:rPr>
          <w:rFonts w:ascii="Arial Narrow" w:eastAsia="Times New Roman" w:hAnsi="Arial Narrow"/>
          <w:lang w:eastAsia="sr-Latn-ME"/>
        </w:rPr>
      </w:pPr>
    </w:p>
    <w:p w14:paraId="57E0CEC2" w14:textId="77777777" w:rsidR="0055059F" w:rsidRDefault="0055059F" w:rsidP="0055059F">
      <w:pPr>
        <w:rPr>
          <w:rFonts w:ascii="Arial Narrow" w:eastAsia="Times New Roman" w:hAnsi="Arial Narrow"/>
          <w:lang w:eastAsia="sr-Latn-ME"/>
        </w:rPr>
      </w:pPr>
      <w:r>
        <w:rPr>
          <w:rFonts w:ascii="Arial Narrow" w:eastAsia="Times New Roman" w:hAnsi="Arial Narrow"/>
          <w:lang w:eastAsia="sr-Latn-ME"/>
        </w:rPr>
        <w:br w:type="page"/>
      </w:r>
    </w:p>
    <w:tbl>
      <w:tblPr>
        <w:tblW w:w="9360" w:type="dxa"/>
        <w:jc w:val="center"/>
        <w:tblBorders>
          <w:top w:val="single" w:sz="12" w:space="0" w:color="C00000"/>
          <w:bottom w:val="single" w:sz="12" w:space="0" w:color="C00000"/>
          <w:insideH w:val="single" w:sz="4" w:space="0" w:color="C00000"/>
          <w:insideV w:val="single" w:sz="4" w:space="0" w:color="C00000"/>
        </w:tblBorders>
        <w:tblLayout w:type="fixed"/>
        <w:tblLook w:val="0400" w:firstRow="0" w:lastRow="0" w:firstColumn="0" w:lastColumn="0" w:noHBand="0" w:noVBand="1"/>
      </w:tblPr>
      <w:tblGrid>
        <w:gridCol w:w="4680"/>
        <w:gridCol w:w="4680"/>
      </w:tblGrid>
      <w:tr w:rsidR="0055059F" w:rsidRPr="00E037DF" w14:paraId="55FB8E5A" w14:textId="77777777" w:rsidTr="0055059F">
        <w:trPr>
          <w:trHeight w:val="699"/>
          <w:jc w:val="center"/>
        </w:trPr>
        <w:tc>
          <w:tcPr>
            <w:tcW w:w="9360" w:type="dxa"/>
            <w:gridSpan w:val="2"/>
            <w:tcBorders>
              <w:top w:val="single" w:sz="18" w:space="0" w:color="C00000"/>
              <w:left w:val="nil"/>
              <w:bottom w:val="single" w:sz="18" w:space="0" w:color="C00000"/>
              <w:right w:val="nil"/>
            </w:tcBorders>
            <w:shd w:val="clear" w:color="auto" w:fill="F1E5BD"/>
            <w:hideMark/>
          </w:tcPr>
          <w:p w14:paraId="6668CB4E" w14:textId="77777777" w:rsidR="0055059F" w:rsidRPr="00E037DF" w:rsidRDefault="0055059F" w:rsidP="0055059F">
            <w:pPr>
              <w:spacing w:before="120" w:after="120" w:line="240" w:lineRule="auto"/>
              <w:jc w:val="center"/>
              <w:rPr>
                <w:rFonts w:ascii="Arial Narrow" w:eastAsia="Arial Narrow" w:hAnsi="Arial Narrow" w:cs="Arial Narrow"/>
                <w:b/>
                <w:lang w:eastAsia="sr-Latn-ME"/>
              </w:rPr>
            </w:pPr>
            <w:r w:rsidRPr="00E037DF">
              <w:rPr>
                <w:rFonts w:ascii="Arial Narrow" w:eastAsia="Arial Narrow" w:hAnsi="Arial Narrow" w:cs="Arial Narrow"/>
                <w:b/>
                <w:lang w:eastAsia="sr-Latn-ME"/>
              </w:rPr>
              <w:t xml:space="preserve">Ishod 2 - </w:t>
            </w:r>
            <w:r w:rsidRPr="00E037DF">
              <w:rPr>
                <w:rFonts w:ascii="Arial Narrow" w:eastAsia="Arial Narrow" w:hAnsi="Arial Narrow" w:cs="Arial Narrow"/>
                <w:lang w:eastAsia="sr-Latn-ME"/>
              </w:rPr>
              <w:t>Učenik će biti sposoban da</w:t>
            </w:r>
          </w:p>
          <w:p w14:paraId="5D4C5F94" w14:textId="77777777" w:rsidR="0055059F" w:rsidRPr="00E037DF" w:rsidRDefault="0055059F" w:rsidP="0055059F">
            <w:pPr>
              <w:tabs>
                <w:tab w:val="left" w:pos="2655"/>
                <w:tab w:val="center" w:pos="4923"/>
              </w:tabs>
              <w:spacing w:before="120" w:after="120" w:line="240" w:lineRule="auto"/>
              <w:jc w:val="center"/>
              <w:rPr>
                <w:rFonts w:ascii="Arial Narrow" w:eastAsia="Arial Narrow" w:hAnsi="Arial Narrow" w:cs="Arial Narrow"/>
                <w:b/>
                <w:lang w:eastAsia="sr-Latn-ME"/>
              </w:rPr>
            </w:pPr>
            <w:r w:rsidRPr="00E037DF">
              <w:rPr>
                <w:rFonts w:ascii="Arial Narrow" w:eastAsia="Arial Narrow" w:hAnsi="Arial Narrow" w:cs="Arial Narrow"/>
                <w:b/>
                <w:lang w:eastAsia="sr-Latn-ME"/>
              </w:rPr>
              <w:t xml:space="preserve">Pripremi sjeme za proizvodnju sadnica dendroloških vrsta </w:t>
            </w:r>
          </w:p>
        </w:tc>
      </w:tr>
      <w:tr w:rsidR="0055059F" w:rsidRPr="00E037DF" w14:paraId="65582BD2" w14:textId="77777777" w:rsidTr="0055059F">
        <w:trPr>
          <w:trHeight w:val="743"/>
          <w:jc w:val="center"/>
        </w:trPr>
        <w:tc>
          <w:tcPr>
            <w:tcW w:w="4680" w:type="dxa"/>
            <w:tcBorders>
              <w:top w:val="single" w:sz="18" w:space="0" w:color="C00000"/>
              <w:left w:val="nil"/>
              <w:bottom w:val="single" w:sz="18" w:space="0" w:color="C00000"/>
              <w:right w:val="single" w:sz="4" w:space="0" w:color="C00000"/>
            </w:tcBorders>
            <w:shd w:val="clear" w:color="auto" w:fill="F1E5BD"/>
            <w:hideMark/>
          </w:tcPr>
          <w:p w14:paraId="2E90E784" w14:textId="77777777" w:rsidR="0055059F" w:rsidRPr="00E037DF" w:rsidRDefault="0055059F" w:rsidP="0055059F">
            <w:pPr>
              <w:spacing w:before="120" w:after="120" w:line="240" w:lineRule="auto"/>
              <w:jc w:val="center"/>
              <w:rPr>
                <w:rFonts w:ascii="Arial Narrow" w:eastAsia="Arial Narrow" w:hAnsi="Arial Narrow" w:cs="Arial Narrow"/>
                <w:b/>
                <w:lang w:eastAsia="sr-Latn-ME"/>
              </w:rPr>
            </w:pPr>
            <w:r w:rsidRPr="00E037DF">
              <w:rPr>
                <w:rFonts w:ascii="Arial Narrow" w:eastAsia="Arial Narrow" w:hAnsi="Arial Narrow" w:cs="Arial Narrow"/>
                <w:b/>
                <w:lang w:eastAsia="sr-Latn-ME"/>
              </w:rPr>
              <w:t>Kriterijumi za dostizanje ishoda učenja</w:t>
            </w:r>
          </w:p>
          <w:p w14:paraId="080E7E1C" w14:textId="77777777" w:rsidR="0055059F" w:rsidRPr="00E037DF" w:rsidRDefault="0055059F" w:rsidP="0055059F">
            <w:pPr>
              <w:spacing w:before="120" w:after="120" w:line="240" w:lineRule="auto"/>
              <w:jc w:val="center"/>
              <w:rPr>
                <w:rFonts w:ascii="Arial Narrow" w:eastAsia="Arial Narrow" w:hAnsi="Arial Narrow" w:cs="Arial Narrow"/>
                <w:b/>
                <w:lang w:eastAsia="sr-Latn-ME"/>
              </w:rPr>
            </w:pPr>
            <w:r w:rsidRPr="00E037DF">
              <w:rPr>
                <w:rFonts w:ascii="Arial Narrow" w:eastAsia="Arial Narrow" w:hAnsi="Arial Narrow" w:cs="Arial Narrow"/>
                <w:lang w:eastAsia="sr-Latn-ME"/>
              </w:rPr>
              <w:t>U cilju dostizanja ishoda učenja, učenik treba da:</w:t>
            </w:r>
          </w:p>
        </w:tc>
        <w:tc>
          <w:tcPr>
            <w:tcW w:w="4680" w:type="dxa"/>
            <w:tcBorders>
              <w:top w:val="single" w:sz="18" w:space="0" w:color="C00000"/>
              <w:left w:val="single" w:sz="4" w:space="0" w:color="C00000"/>
              <w:bottom w:val="single" w:sz="18" w:space="0" w:color="C00000"/>
              <w:right w:val="nil"/>
            </w:tcBorders>
            <w:shd w:val="clear" w:color="auto" w:fill="F1E5BD"/>
            <w:hideMark/>
          </w:tcPr>
          <w:p w14:paraId="2F08B2C4" w14:textId="77777777" w:rsidR="0055059F" w:rsidRPr="00E037DF" w:rsidRDefault="0055059F" w:rsidP="0055059F">
            <w:pPr>
              <w:spacing w:before="120" w:after="120" w:line="240" w:lineRule="auto"/>
              <w:jc w:val="center"/>
              <w:rPr>
                <w:rFonts w:ascii="Arial Narrow" w:eastAsia="Arial Narrow" w:hAnsi="Arial Narrow" w:cs="Arial Narrow"/>
                <w:color w:val="000000"/>
                <w:lang w:eastAsia="sr-Latn-ME"/>
              </w:rPr>
            </w:pPr>
            <w:r w:rsidRPr="00E037DF">
              <w:rPr>
                <w:rFonts w:ascii="Arial Narrow" w:eastAsia="Arial Narrow" w:hAnsi="Arial Narrow" w:cs="Arial Narrow"/>
                <w:b/>
                <w:color w:val="000000"/>
                <w:lang w:eastAsia="sr-Latn-ME"/>
              </w:rPr>
              <w:t>Kontekst</w:t>
            </w:r>
          </w:p>
          <w:p w14:paraId="7BBEE4B0" w14:textId="77777777" w:rsidR="0055059F" w:rsidRPr="00E037DF" w:rsidRDefault="0055059F" w:rsidP="0055059F">
            <w:pPr>
              <w:spacing w:before="120" w:after="120" w:line="240" w:lineRule="auto"/>
              <w:jc w:val="center"/>
              <w:rPr>
                <w:rFonts w:ascii="Arial Narrow" w:eastAsia="Arial Narrow" w:hAnsi="Arial Narrow" w:cs="Arial Narrow"/>
                <w:color w:val="000000"/>
                <w:lang w:eastAsia="sr-Latn-ME"/>
              </w:rPr>
            </w:pPr>
            <w:r w:rsidRPr="00E037DF">
              <w:rPr>
                <w:rFonts w:ascii="Arial Narrow" w:eastAsia="Arial Narrow" w:hAnsi="Arial Narrow" w:cs="Arial Narrow"/>
                <w:color w:val="000000"/>
                <w:lang w:eastAsia="sr-Latn-ME"/>
              </w:rPr>
              <w:t>(Pojašnjenje označenih pojmova)</w:t>
            </w:r>
          </w:p>
        </w:tc>
      </w:tr>
      <w:tr w:rsidR="0055059F" w:rsidRPr="00E037DF" w14:paraId="753799CC" w14:textId="77777777" w:rsidTr="0055059F">
        <w:trPr>
          <w:trHeight w:val="542"/>
          <w:jc w:val="center"/>
        </w:trPr>
        <w:tc>
          <w:tcPr>
            <w:tcW w:w="4680" w:type="dxa"/>
            <w:tcBorders>
              <w:top w:val="single" w:sz="18" w:space="0" w:color="C00000"/>
              <w:left w:val="nil"/>
              <w:bottom w:val="single" w:sz="4" w:space="0" w:color="C00000"/>
              <w:right w:val="single" w:sz="4" w:space="0" w:color="C00000"/>
            </w:tcBorders>
            <w:vAlign w:val="center"/>
            <w:hideMark/>
          </w:tcPr>
          <w:p w14:paraId="0296091C" w14:textId="77777777" w:rsidR="0055059F" w:rsidRPr="00E037DF" w:rsidRDefault="0055059F" w:rsidP="00F67A31">
            <w:pPr>
              <w:numPr>
                <w:ilvl w:val="3"/>
                <w:numId w:val="166"/>
              </w:numPr>
              <w:spacing w:before="120" w:after="120" w:line="240" w:lineRule="auto"/>
              <w:contextualSpacing/>
              <w:rPr>
                <w:rFonts w:ascii="Arial Narrow" w:eastAsia="Arial Narrow" w:hAnsi="Arial Narrow" w:cs="Arial Narrow"/>
                <w:color w:val="000000"/>
                <w:lang w:eastAsia="sr-Latn-ME"/>
              </w:rPr>
            </w:pPr>
            <w:r w:rsidRPr="00E037DF">
              <w:rPr>
                <w:rFonts w:ascii="Arial Narrow" w:eastAsia="Arial Narrow" w:hAnsi="Arial Narrow" w:cs="Arial Narrow"/>
                <w:color w:val="000000"/>
                <w:lang w:eastAsia="sr-Latn-ME"/>
              </w:rPr>
              <w:t xml:space="preserve">Opiše </w:t>
            </w:r>
            <w:r w:rsidRPr="00E037DF">
              <w:rPr>
                <w:rFonts w:ascii="Arial Narrow" w:eastAsia="Arial Narrow" w:hAnsi="Arial Narrow" w:cs="Arial Narrow"/>
                <w:b/>
                <w:color w:val="000000"/>
                <w:lang w:eastAsia="sr-Latn-ME"/>
              </w:rPr>
              <w:t xml:space="preserve">organe </w:t>
            </w:r>
            <w:r w:rsidRPr="00EC3198">
              <w:rPr>
                <w:rFonts w:ascii="Arial Narrow" w:eastAsia="Arial Narrow" w:hAnsi="Arial Narrow" w:cs="Arial Narrow"/>
                <w:color w:val="000000"/>
                <w:lang w:eastAsia="sr-Latn-ME"/>
              </w:rPr>
              <w:t>za generativno razmnožavanje</w:t>
            </w:r>
          </w:p>
        </w:tc>
        <w:tc>
          <w:tcPr>
            <w:tcW w:w="4680" w:type="dxa"/>
            <w:tcBorders>
              <w:top w:val="single" w:sz="18" w:space="0" w:color="C00000"/>
              <w:left w:val="single" w:sz="4" w:space="0" w:color="C00000"/>
              <w:bottom w:val="single" w:sz="4" w:space="0" w:color="C00000"/>
              <w:right w:val="nil"/>
            </w:tcBorders>
            <w:vAlign w:val="center"/>
            <w:hideMark/>
          </w:tcPr>
          <w:p w14:paraId="50E82746" w14:textId="77777777" w:rsidR="0055059F" w:rsidRPr="00E037DF" w:rsidRDefault="0055059F" w:rsidP="0055059F">
            <w:pPr>
              <w:spacing w:before="120" w:after="120" w:line="240" w:lineRule="auto"/>
              <w:rPr>
                <w:rFonts w:ascii="Arial Narrow" w:eastAsia="Arial Narrow" w:hAnsi="Arial Narrow" w:cs="Arial Narrow"/>
                <w:color w:val="000000"/>
                <w:lang w:eastAsia="sr-Latn-ME"/>
              </w:rPr>
            </w:pPr>
            <w:r w:rsidRPr="00E037DF">
              <w:rPr>
                <w:rFonts w:ascii="Arial Narrow" w:eastAsia="Arial Narrow" w:hAnsi="Arial Narrow" w:cs="Arial Narrow"/>
                <w:b/>
                <w:color w:val="000000"/>
                <w:lang w:eastAsia="sr-Latn-ME"/>
              </w:rPr>
              <w:t xml:space="preserve">Organi: </w:t>
            </w:r>
            <w:r w:rsidRPr="00E037DF">
              <w:rPr>
                <w:rFonts w:ascii="Arial Narrow" w:eastAsia="Arial Narrow" w:hAnsi="Arial Narrow" w:cs="Arial Narrow"/>
                <w:color w:val="000000"/>
                <w:lang w:eastAsia="sr-Latn-ME"/>
              </w:rPr>
              <w:t>cvijet, sjeme i plod</w:t>
            </w:r>
          </w:p>
        </w:tc>
      </w:tr>
      <w:tr w:rsidR="0055059F" w:rsidRPr="00E037DF" w14:paraId="0F450DE9" w14:textId="77777777" w:rsidTr="0055059F">
        <w:trPr>
          <w:trHeight w:val="542"/>
          <w:jc w:val="center"/>
        </w:trPr>
        <w:tc>
          <w:tcPr>
            <w:tcW w:w="4680" w:type="dxa"/>
            <w:tcBorders>
              <w:top w:val="single" w:sz="4" w:space="0" w:color="C00000"/>
              <w:left w:val="nil"/>
              <w:bottom w:val="single" w:sz="4" w:space="0" w:color="C00000"/>
              <w:right w:val="single" w:sz="4" w:space="0" w:color="C00000"/>
            </w:tcBorders>
            <w:vAlign w:val="center"/>
            <w:hideMark/>
          </w:tcPr>
          <w:p w14:paraId="71141121" w14:textId="77777777" w:rsidR="0055059F" w:rsidRPr="00E037DF" w:rsidRDefault="0055059F" w:rsidP="00F67A31">
            <w:pPr>
              <w:numPr>
                <w:ilvl w:val="3"/>
                <w:numId w:val="166"/>
              </w:numPr>
              <w:spacing w:before="120" w:after="120" w:line="240" w:lineRule="auto"/>
              <w:contextualSpacing/>
              <w:rPr>
                <w:rFonts w:ascii="Arial Narrow" w:eastAsia="Arial Narrow" w:hAnsi="Arial Narrow" w:cs="Arial Narrow"/>
                <w:color w:val="000000"/>
                <w:lang w:eastAsia="sr-Latn-ME"/>
              </w:rPr>
            </w:pPr>
            <w:r w:rsidRPr="00E037DF">
              <w:rPr>
                <w:rFonts w:ascii="Arial Narrow" w:eastAsia="Arial Narrow" w:hAnsi="Arial Narrow" w:cs="Arial Narrow"/>
                <w:color w:val="000000"/>
                <w:lang w:eastAsia="sr-Latn-ME"/>
              </w:rPr>
              <w:t xml:space="preserve">Objasni </w:t>
            </w:r>
            <w:r w:rsidRPr="00E037DF">
              <w:rPr>
                <w:rFonts w:ascii="Arial Narrow" w:eastAsia="Arial Narrow" w:hAnsi="Arial Narrow" w:cs="Arial Narrow"/>
                <w:b/>
                <w:color w:val="000000"/>
                <w:lang w:eastAsia="sr-Latn-ME"/>
              </w:rPr>
              <w:t xml:space="preserve">vrste i osobine </w:t>
            </w:r>
            <w:r w:rsidRPr="00E037DF">
              <w:rPr>
                <w:rFonts w:ascii="Arial Narrow" w:eastAsia="Arial Narrow" w:hAnsi="Arial Narrow" w:cs="Arial Narrow"/>
                <w:color w:val="000000"/>
                <w:lang w:eastAsia="sr-Latn-ME"/>
              </w:rPr>
              <w:t>sjemena i plodova</w:t>
            </w:r>
          </w:p>
        </w:tc>
        <w:tc>
          <w:tcPr>
            <w:tcW w:w="4680" w:type="dxa"/>
            <w:tcBorders>
              <w:top w:val="single" w:sz="4" w:space="0" w:color="C00000"/>
              <w:left w:val="single" w:sz="4" w:space="0" w:color="C00000"/>
              <w:bottom w:val="single" w:sz="4" w:space="0" w:color="C00000"/>
              <w:right w:val="nil"/>
            </w:tcBorders>
            <w:vAlign w:val="center"/>
            <w:hideMark/>
          </w:tcPr>
          <w:p w14:paraId="29E22017" w14:textId="77777777" w:rsidR="0055059F" w:rsidRPr="00E037DF" w:rsidRDefault="0055059F" w:rsidP="0055059F">
            <w:pPr>
              <w:spacing w:before="120" w:after="120" w:line="240" w:lineRule="auto"/>
              <w:rPr>
                <w:rFonts w:ascii="Arial Narrow" w:eastAsia="Arial Narrow" w:hAnsi="Arial Narrow" w:cs="Arial Narrow"/>
                <w:lang w:eastAsia="sr-Latn-ME"/>
              </w:rPr>
            </w:pPr>
            <w:r w:rsidRPr="00E037DF">
              <w:rPr>
                <w:rFonts w:ascii="Arial Narrow" w:eastAsia="Arial Narrow" w:hAnsi="Arial Narrow" w:cs="Arial Narrow"/>
                <w:b/>
                <w:lang w:eastAsia="sr-Latn-ME"/>
              </w:rPr>
              <w:t xml:space="preserve">Vrste: </w:t>
            </w:r>
            <w:r w:rsidRPr="00E037DF">
              <w:rPr>
                <w:rFonts w:ascii="Arial Narrow" w:eastAsia="Arial Narrow" w:hAnsi="Arial Narrow" w:cs="Arial Narrow"/>
                <w:lang w:eastAsia="sr-Latn-ME"/>
              </w:rPr>
              <w:t>sjeme skrivenosjemenica i sjeme golosjemenica</w:t>
            </w:r>
          </w:p>
          <w:p w14:paraId="62F5EAFE" w14:textId="77777777" w:rsidR="0055059F" w:rsidRPr="00E037DF" w:rsidRDefault="0055059F" w:rsidP="0055059F">
            <w:pPr>
              <w:spacing w:before="120" w:after="120" w:line="240" w:lineRule="auto"/>
              <w:rPr>
                <w:rFonts w:ascii="Arial Narrow" w:eastAsia="Arial Narrow" w:hAnsi="Arial Narrow" w:cs="Arial Narrow"/>
                <w:lang w:eastAsia="sr-Latn-ME"/>
              </w:rPr>
            </w:pPr>
            <w:r w:rsidRPr="00E037DF">
              <w:rPr>
                <w:rFonts w:ascii="Arial Narrow" w:eastAsia="Arial Narrow" w:hAnsi="Arial Narrow" w:cs="Arial Narrow"/>
                <w:b/>
                <w:lang w:eastAsia="sr-Latn-ME"/>
              </w:rPr>
              <w:t xml:space="preserve">Osobine: </w:t>
            </w:r>
            <w:r w:rsidRPr="00E037DF">
              <w:rPr>
                <w:rFonts w:ascii="Arial Narrow" w:eastAsia="Arial Narrow" w:hAnsi="Arial Narrow" w:cs="Arial Narrow"/>
                <w:lang w:eastAsia="sr-Latn-ME"/>
              </w:rPr>
              <w:t>veličina, oblik, spoljašnja površina, boja, hemijski sastav i dr .</w:t>
            </w:r>
          </w:p>
        </w:tc>
      </w:tr>
      <w:tr w:rsidR="0055059F" w:rsidRPr="00E037DF" w14:paraId="026DB6A9" w14:textId="77777777" w:rsidTr="0055059F">
        <w:trPr>
          <w:trHeight w:val="542"/>
          <w:jc w:val="center"/>
        </w:trPr>
        <w:tc>
          <w:tcPr>
            <w:tcW w:w="4680" w:type="dxa"/>
            <w:tcBorders>
              <w:top w:val="single" w:sz="4" w:space="0" w:color="C00000"/>
              <w:left w:val="nil"/>
              <w:bottom w:val="single" w:sz="4" w:space="0" w:color="C00000"/>
              <w:right w:val="single" w:sz="4" w:space="0" w:color="C00000"/>
            </w:tcBorders>
            <w:vAlign w:val="center"/>
          </w:tcPr>
          <w:p w14:paraId="67334BE1" w14:textId="77777777" w:rsidR="0055059F" w:rsidRPr="00E037DF" w:rsidRDefault="0055059F" w:rsidP="00F67A31">
            <w:pPr>
              <w:numPr>
                <w:ilvl w:val="0"/>
                <w:numId w:val="168"/>
              </w:numPr>
              <w:spacing w:before="120" w:after="120" w:line="240" w:lineRule="auto"/>
              <w:contextualSpacing/>
              <w:rPr>
                <w:rFonts w:ascii="Arial Narrow" w:eastAsia="Arial Narrow" w:hAnsi="Arial Narrow" w:cs="Arial Narrow"/>
                <w:color w:val="000000"/>
                <w:lang w:eastAsia="sr-Latn-ME"/>
              </w:rPr>
            </w:pPr>
            <w:r w:rsidRPr="00E037DF">
              <w:rPr>
                <w:rFonts w:ascii="Arial Narrow" w:eastAsia="Arial Narrow" w:hAnsi="Arial Narrow" w:cs="Arial Narrow"/>
                <w:color w:val="000000"/>
                <w:lang w:eastAsia="sr-Latn-ME"/>
              </w:rPr>
              <w:t xml:space="preserve">Objasni značaj  </w:t>
            </w:r>
            <w:r w:rsidRPr="00E037DF">
              <w:rPr>
                <w:rFonts w:ascii="Arial Narrow" w:eastAsia="Arial Narrow" w:hAnsi="Arial Narrow" w:cs="Arial Narrow"/>
                <w:b/>
                <w:color w:val="000000"/>
                <w:lang w:eastAsia="sr-Latn-ME"/>
              </w:rPr>
              <w:t>sazrijevanja,</w:t>
            </w:r>
            <w:r w:rsidRPr="00E037DF">
              <w:t xml:space="preserve"> </w:t>
            </w:r>
            <w:r w:rsidRPr="00E037DF">
              <w:rPr>
                <w:rFonts w:ascii="Arial Narrow" w:eastAsia="Arial Narrow" w:hAnsi="Arial Narrow" w:cs="Arial Narrow"/>
                <w:b/>
                <w:color w:val="000000"/>
                <w:lang w:eastAsia="sr-Latn-ME"/>
              </w:rPr>
              <w:t>sakupljanje i faze dorade</w:t>
            </w:r>
            <w:r w:rsidRPr="00E037DF">
              <w:rPr>
                <w:rFonts w:ascii="Arial Narrow" w:eastAsia="Arial Narrow" w:hAnsi="Arial Narrow" w:cs="Arial Narrow"/>
                <w:color w:val="000000"/>
                <w:lang w:eastAsia="sr-Latn-ME"/>
              </w:rPr>
              <w:t xml:space="preserve"> šišarica, sjemena i ploda</w:t>
            </w:r>
          </w:p>
        </w:tc>
        <w:tc>
          <w:tcPr>
            <w:tcW w:w="4680" w:type="dxa"/>
            <w:tcBorders>
              <w:top w:val="single" w:sz="4" w:space="0" w:color="C00000"/>
              <w:left w:val="single" w:sz="4" w:space="0" w:color="C00000"/>
              <w:bottom w:val="single" w:sz="4" w:space="0" w:color="C00000"/>
              <w:right w:val="nil"/>
            </w:tcBorders>
            <w:vAlign w:val="center"/>
          </w:tcPr>
          <w:p w14:paraId="35F2E555" w14:textId="77777777" w:rsidR="0055059F" w:rsidRDefault="0055059F" w:rsidP="0055059F">
            <w:pPr>
              <w:spacing w:before="120" w:after="120" w:line="240" w:lineRule="auto"/>
              <w:rPr>
                <w:rFonts w:ascii="Arial Narrow" w:eastAsia="Arial Narrow" w:hAnsi="Arial Narrow" w:cs="Arial Narrow"/>
                <w:lang w:eastAsia="sr-Latn-ME"/>
              </w:rPr>
            </w:pPr>
            <w:r w:rsidRPr="00E037DF">
              <w:rPr>
                <w:rFonts w:ascii="Arial Narrow" w:eastAsia="Arial Narrow" w:hAnsi="Arial Narrow" w:cs="Arial Narrow"/>
                <w:b/>
                <w:lang w:eastAsia="sr-Latn-ME"/>
              </w:rPr>
              <w:t xml:space="preserve">Sazrijevanje: </w:t>
            </w:r>
            <w:r w:rsidRPr="00E037DF">
              <w:rPr>
                <w:rFonts w:ascii="Arial Narrow" w:eastAsia="Arial Narrow" w:hAnsi="Arial Narrow" w:cs="Arial Narrow"/>
                <w:lang w:eastAsia="sr-Latn-ME"/>
              </w:rPr>
              <w:t>fiziološka</w:t>
            </w:r>
            <w:r w:rsidRPr="00E037DF">
              <w:rPr>
                <w:rFonts w:ascii="Arial Narrow" w:eastAsia="Arial Narrow" w:hAnsi="Arial Narrow" w:cs="Arial Narrow"/>
                <w:lang w:val="sr-Latn-RS" w:eastAsia="sr-Latn-ME"/>
              </w:rPr>
              <w:t>(nepotpuna)</w:t>
            </w:r>
            <w:r w:rsidRPr="00E037DF">
              <w:rPr>
                <w:rFonts w:ascii="Arial Narrow" w:eastAsia="Arial Narrow" w:hAnsi="Arial Narrow" w:cs="Arial Narrow"/>
                <w:lang w:eastAsia="sr-Latn-ME"/>
              </w:rPr>
              <w:t xml:space="preserve"> </w:t>
            </w:r>
            <w:r>
              <w:rPr>
                <w:rFonts w:ascii="Arial Narrow" w:eastAsia="Arial Narrow" w:hAnsi="Arial Narrow" w:cs="Arial Narrow"/>
                <w:lang w:eastAsia="sr-Latn-ME"/>
              </w:rPr>
              <w:t>i tehnička(potpuna) zrelost</w:t>
            </w:r>
          </w:p>
          <w:p w14:paraId="4254CB9D" w14:textId="77777777" w:rsidR="0055059F" w:rsidRDefault="0055059F" w:rsidP="0055059F">
            <w:pPr>
              <w:spacing w:before="120" w:after="120" w:line="240" w:lineRule="auto"/>
              <w:rPr>
                <w:rFonts w:ascii="Arial Narrow" w:eastAsia="Arial Narrow" w:hAnsi="Arial Narrow" w:cs="Arial Narrow"/>
                <w:lang w:eastAsia="sr-Latn-ME"/>
              </w:rPr>
            </w:pPr>
            <w:r w:rsidRPr="00E037DF">
              <w:rPr>
                <w:rFonts w:ascii="Arial Narrow" w:eastAsia="Arial Narrow" w:hAnsi="Arial Narrow" w:cs="Arial Narrow"/>
                <w:b/>
                <w:lang w:eastAsia="sr-Latn-ME"/>
              </w:rPr>
              <w:t xml:space="preserve">Sakupljanje:  </w:t>
            </w:r>
            <w:r w:rsidRPr="00E037DF">
              <w:rPr>
                <w:rFonts w:ascii="Arial Narrow" w:eastAsia="Arial Narrow" w:hAnsi="Arial Narrow" w:cs="Arial Narrow"/>
                <w:lang w:eastAsia="sr-Latn-ME"/>
              </w:rPr>
              <w:t xml:space="preserve">vrijeme sakupljanja i osipanja                                                  </w:t>
            </w:r>
          </w:p>
          <w:p w14:paraId="4A1428CA" w14:textId="77777777" w:rsidR="0055059F" w:rsidRPr="00E037DF" w:rsidRDefault="0055059F" w:rsidP="0055059F">
            <w:pPr>
              <w:spacing w:before="120" w:after="120" w:line="240" w:lineRule="auto"/>
              <w:rPr>
                <w:rFonts w:ascii="Arial Narrow" w:eastAsia="Arial Narrow" w:hAnsi="Arial Narrow" w:cs="Arial Narrow"/>
                <w:b/>
                <w:lang w:eastAsia="sr-Latn-ME"/>
              </w:rPr>
            </w:pPr>
            <w:r w:rsidRPr="00E037DF">
              <w:rPr>
                <w:rFonts w:ascii="Arial Narrow" w:eastAsia="Arial Narrow" w:hAnsi="Arial Narrow" w:cs="Arial Narrow"/>
                <w:b/>
                <w:lang w:eastAsia="sr-Latn-ME"/>
              </w:rPr>
              <w:t xml:space="preserve">Faze dorade: </w:t>
            </w:r>
            <w:r w:rsidRPr="00E037DF">
              <w:rPr>
                <w:rFonts w:ascii="Arial Narrow" w:eastAsia="Arial Narrow" w:hAnsi="Arial Narrow" w:cs="Arial Narrow"/>
                <w:lang w:eastAsia="sr-Latn-ME"/>
              </w:rPr>
              <w:t>trušenje, čišćenje šišarica, sušenje i ekstrakcija sjemena, obeskriljavanje s</w:t>
            </w:r>
            <w:r>
              <w:rPr>
                <w:rFonts w:ascii="Arial Narrow" w:eastAsia="Arial Narrow" w:hAnsi="Arial Narrow" w:cs="Arial Narrow"/>
                <w:lang w:eastAsia="sr-Latn-ME"/>
              </w:rPr>
              <w:t>jemena, sortiranje i dr.</w:t>
            </w:r>
          </w:p>
        </w:tc>
      </w:tr>
      <w:tr w:rsidR="0055059F" w:rsidRPr="00E037DF" w14:paraId="3459A87D" w14:textId="77777777" w:rsidTr="0055059F">
        <w:trPr>
          <w:trHeight w:val="542"/>
          <w:jc w:val="center"/>
        </w:trPr>
        <w:tc>
          <w:tcPr>
            <w:tcW w:w="4680" w:type="dxa"/>
            <w:tcBorders>
              <w:top w:val="single" w:sz="4" w:space="0" w:color="C00000"/>
              <w:left w:val="nil"/>
              <w:bottom w:val="single" w:sz="4" w:space="0" w:color="C00000"/>
              <w:right w:val="single" w:sz="4" w:space="0" w:color="C00000"/>
            </w:tcBorders>
            <w:vAlign w:val="center"/>
          </w:tcPr>
          <w:p w14:paraId="46052CBD" w14:textId="77777777" w:rsidR="0055059F" w:rsidRPr="00E037DF" w:rsidRDefault="0055059F" w:rsidP="00F67A31">
            <w:pPr>
              <w:numPr>
                <w:ilvl w:val="0"/>
                <w:numId w:val="168"/>
              </w:numPr>
              <w:spacing w:before="120" w:after="120" w:line="240" w:lineRule="auto"/>
              <w:rPr>
                <w:rFonts w:ascii="Arial Narrow" w:eastAsia="Arial Narrow" w:hAnsi="Arial Narrow" w:cs="Arial Narrow"/>
                <w:color w:val="000000"/>
                <w:lang w:eastAsia="sr-Latn-ME"/>
              </w:rPr>
            </w:pPr>
            <w:r w:rsidRPr="00E037DF">
              <w:rPr>
                <w:rFonts w:ascii="Arial Narrow" w:eastAsia="Arial Narrow" w:hAnsi="Arial Narrow" w:cs="Arial Narrow"/>
                <w:color w:val="000000"/>
                <w:lang w:eastAsia="sr-Latn-ME"/>
              </w:rPr>
              <w:t xml:space="preserve">Objasni </w:t>
            </w:r>
            <w:r w:rsidRPr="00E037DF">
              <w:rPr>
                <w:rFonts w:ascii="Arial Narrow" w:eastAsia="Arial Narrow" w:hAnsi="Arial Narrow" w:cs="Arial Narrow"/>
                <w:b/>
                <w:color w:val="000000"/>
                <w:lang w:eastAsia="sr-Latn-ME"/>
              </w:rPr>
              <w:t xml:space="preserve">načine čuvanja </w:t>
            </w:r>
            <w:r w:rsidRPr="00E037DF">
              <w:rPr>
                <w:rFonts w:ascii="Arial Narrow" w:eastAsia="Arial Narrow" w:hAnsi="Arial Narrow" w:cs="Arial Narrow"/>
                <w:color w:val="000000"/>
                <w:lang w:eastAsia="sr-Latn-ME"/>
              </w:rPr>
              <w:t>i mirovanje (dormantnost) sjemena</w:t>
            </w:r>
          </w:p>
        </w:tc>
        <w:tc>
          <w:tcPr>
            <w:tcW w:w="4680" w:type="dxa"/>
            <w:tcBorders>
              <w:top w:val="single" w:sz="4" w:space="0" w:color="C00000"/>
              <w:left w:val="single" w:sz="4" w:space="0" w:color="C00000"/>
              <w:bottom w:val="single" w:sz="4" w:space="0" w:color="C00000"/>
              <w:right w:val="nil"/>
            </w:tcBorders>
            <w:vAlign w:val="center"/>
          </w:tcPr>
          <w:p w14:paraId="4F92231B" w14:textId="77777777" w:rsidR="0055059F" w:rsidRPr="00E037DF" w:rsidRDefault="0055059F" w:rsidP="0055059F">
            <w:pPr>
              <w:spacing w:before="120" w:after="120" w:line="240" w:lineRule="auto"/>
              <w:rPr>
                <w:rFonts w:ascii="Arial Narrow" w:eastAsia="Arial Narrow" w:hAnsi="Arial Narrow" w:cs="Arial Narrow"/>
                <w:b/>
                <w:lang w:eastAsia="sr-Latn-ME"/>
              </w:rPr>
            </w:pPr>
            <w:r w:rsidRPr="00E037DF">
              <w:rPr>
                <w:rFonts w:ascii="Arial Narrow" w:eastAsia="Arial Narrow" w:hAnsi="Arial Narrow" w:cs="Arial Narrow"/>
                <w:b/>
                <w:lang w:eastAsia="sr-Latn-ME"/>
              </w:rPr>
              <w:t>Načini čuvanja</w:t>
            </w:r>
            <w:r w:rsidRPr="00E037DF">
              <w:rPr>
                <w:rFonts w:ascii="Arial Narrow" w:eastAsia="Arial Narrow" w:hAnsi="Arial Narrow" w:cs="Arial Narrow"/>
                <w:lang w:eastAsia="sr-Latn-ME"/>
              </w:rPr>
              <w:t xml:space="preserve">: na otvorenom prostoru i u prostorijama                                                                                </w:t>
            </w:r>
          </w:p>
        </w:tc>
      </w:tr>
      <w:tr w:rsidR="0055059F" w:rsidRPr="00E037DF" w14:paraId="7A8BC864" w14:textId="77777777" w:rsidTr="0055059F">
        <w:trPr>
          <w:trHeight w:val="542"/>
          <w:jc w:val="center"/>
        </w:trPr>
        <w:tc>
          <w:tcPr>
            <w:tcW w:w="4680" w:type="dxa"/>
            <w:tcBorders>
              <w:top w:val="single" w:sz="4" w:space="0" w:color="C00000"/>
              <w:left w:val="nil"/>
              <w:bottom w:val="single" w:sz="4" w:space="0" w:color="C00000"/>
              <w:right w:val="single" w:sz="4" w:space="0" w:color="C00000"/>
            </w:tcBorders>
            <w:vAlign w:val="center"/>
          </w:tcPr>
          <w:p w14:paraId="6EA1898A" w14:textId="77777777" w:rsidR="0055059F" w:rsidRPr="00E037DF" w:rsidRDefault="0055059F" w:rsidP="00F67A31">
            <w:pPr>
              <w:numPr>
                <w:ilvl w:val="0"/>
                <w:numId w:val="168"/>
              </w:numPr>
              <w:spacing w:before="120" w:after="120" w:line="240" w:lineRule="auto"/>
              <w:rPr>
                <w:rFonts w:ascii="Arial Narrow" w:eastAsia="Arial Narrow" w:hAnsi="Arial Narrow" w:cs="Arial Narrow"/>
                <w:color w:val="000000"/>
                <w:lang w:eastAsia="sr-Latn-ME"/>
              </w:rPr>
            </w:pPr>
            <w:r w:rsidRPr="00E037DF">
              <w:rPr>
                <w:rFonts w:ascii="Arial Narrow" w:eastAsia="Arial Narrow" w:hAnsi="Arial Narrow" w:cs="Arial Narrow"/>
                <w:color w:val="000000"/>
                <w:lang w:eastAsia="sr-Latn-ME"/>
              </w:rPr>
              <w:t>Objasni stimulisanje sjemena za klijanje,</w:t>
            </w:r>
            <w:r w:rsidRPr="00E037DF">
              <w:rPr>
                <w:rFonts w:ascii="Arial Narrow" w:eastAsia="Arial Narrow" w:hAnsi="Arial Narrow" w:cs="Arial Narrow"/>
                <w:b/>
                <w:color w:val="000000"/>
                <w:lang w:eastAsia="sr-Latn-ME"/>
              </w:rPr>
              <w:t xml:space="preserve">tretiranje i stratifikaciju  </w:t>
            </w:r>
            <w:r w:rsidRPr="00E037DF">
              <w:rPr>
                <w:rFonts w:ascii="Arial Narrow" w:eastAsia="Arial Narrow" w:hAnsi="Arial Narrow" w:cs="Arial Narrow"/>
                <w:color w:val="000000"/>
                <w:lang w:eastAsia="sr-Latn-ME"/>
              </w:rPr>
              <w:t>sjemena</w:t>
            </w:r>
          </w:p>
        </w:tc>
        <w:tc>
          <w:tcPr>
            <w:tcW w:w="4680" w:type="dxa"/>
            <w:tcBorders>
              <w:top w:val="single" w:sz="4" w:space="0" w:color="C00000"/>
              <w:left w:val="single" w:sz="4" w:space="0" w:color="C00000"/>
              <w:bottom w:val="single" w:sz="4" w:space="0" w:color="C00000"/>
              <w:right w:val="nil"/>
            </w:tcBorders>
            <w:vAlign w:val="center"/>
          </w:tcPr>
          <w:p w14:paraId="462673EF" w14:textId="77777777" w:rsidR="0055059F" w:rsidRPr="00E037DF" w:rsidRDefault="0055059F" w:rsidP="0055059F">
            <w:pPr>
              <w:spacing w:before="120" w:after="120" w:line="240" w:lineRule="auto"/>
              <w:rPr>
                <w:rFonts w:ascii="Arial Narrow" w:eastAsia="Arial Narrow" w:hAnsi="Arial Narrow" w:cs="Arial Narrow"/>
                <w:lang w:eastAsia="sr-Latn-ME"/>
              </w:rPr>
            </w:pPr>
            <w:r w:rsidRPr="00E037DF">
              <w:rPr>
                <w:rFonts w:ascii="Arial Narrow" w:eastAsia="Arial Narrow" w:hAnsi="Arial Narrow" w:cs="Arial Narrow"/>
                <w:b/>
                <w:lang w:eastAsia="sr-Latn-ME"/>
              </w:rPr>
              <w:t xml:space="preserve">Tretiranje sjemena: </w:t>
            </w:r>
            <w:r w:rsidRPr="00E037DF">
              <w:rPr>
                <w:rFonts w:ascii="Arial Narrow" w:eastAsia="Arial Narrow" w:hAnsi="Arial Narrow" w:cs="Arial Narrow"/>
                <w:lang w:eastAsia="sr-Latn-ME"/>
              </w:rPr>
              <w:t>vodom, sumpornom kiselinom, mehaničkim ozleđivanjem i dr.</w:t>
            </w:r>
          </w:p>
          <w:p w14:paraId="4C3A7AF4" w14:textId="77777777" w:rsidR="0055059F" w:rsidRPr="00E037DF" w:rsidRDefault="0055059F" w:rsidP="0055059F">
            <w:pPr>
              <w:spacing w:before="120" w:after="120" w:line="240" w:lineRule="auto"/>
              <w:rPr>
                <w:rFonts w:ascii="Arial Narrow" w:eastAsia="Arial Narrow" w:hAnsi="Arial Narrow" w:cs="Arial Narrow"/>
                <w:b/>
                <w:lang w:eastAsia="sr-Latn-ME"/>
              </w:rPr>
            </w:pPr>
            <w:r w:rsidRPr="00E037DF">
              <w:rPr>
                <w:rFonts w:ascii="Arial Narrow" w:eastAsia="Arial Narrow" w:hAnsi="Arial Narrow" w:cs="Arial Narrow"/>
                <w:b/>
                <w:lang w:eastAsia="sr-Latn-ME"/>
              </w:rPr>
              <w:t xml:space="preserve">Stratifikacija: </w:t>
            </w:r>
            <w:r w:rsidRPr="00E037DF">
              <w:rPr>
                <w:rFonts w:ascii="Arial Narrow" w:eastAsia="Arial Narrow" w:hAnsi="Arial Narrow" w:cs="Arial Narrow"/>
                <w:lang w:eastAsia="sr-Latn-ME"/>
              </w:rPr>
              <w:t>hladna, topla i toplo-hladna</w:t>
            </w:r>
            <w:r w:rsidRPr="00E037DF">
              <w:rPr>
                <w:rFonts w:ascii="Arial Narrow" w:eastAsia="Arial Narrow" w:hAnsi="Arial Narrow" w:cs="Arial Narrow"/>
                <w:b/>
                <w:lang w:eastAsia="sr-Latn-ME"/>
              </w:rPr>
              <w:t xml:space="preserve"> </w:t>
            </w:r>
          </w:p>
        </w:tc>
      </w:tr>
      <w:tr w:rsidR="0055059F" w:rsidRPr="00E037DF" w14:paraId="0FF1B21E" w14:textId="77777777" w:rsidTr="0055059F">
        <w:trPr>
          <w:trHeight w:val="542"/>
          <w:jc w:val="center"/>
        </w:trPr>
        <w:tc>
          <w:tcPr>
            <w:tcW w:w="4680" w:type="dxa"/>
            <w:tcBorders>
              <w:top w:val="single" w:sz="4" w:space="0" w:color="C00000"/>
              <w:left w:val="nil"/>
              <w:bottom w:val="single" w:sz="4" w:space="0" w:color="C00000"/>
              <w:right w:val="single" w:sz="4" w:space="0" w:color="C00000"/>
            </w:tcBorders>
            <w:vAlign w:val="center"/>
          </w:tcPr>
          <w:p w14:paraId="5F9397CB" w14:textId="77777777" w:rsidR="0055059F" w:rsidRPr="00E037DF" w:rsidRDefault="0055059F" w:rsidP="00F67A31">
            <w:pPr>
              <w:numPr>
                <w:ilvl w:val="0"/>
                <w:numId w:val="168"/>
              </w:numPr>
              <w:spacing w:before="120" w:after="120" w:line="240" w:lineRule="auto"/>
              <w:rPr>
                <w:rFonts w:ascii="Arial Narrow" w:eastAsia="Arial Narrow" w:hAnsi="Arial Narrow" w:cs="Arial Narrow"/>
                <w:color w:val="000000"/>
                <w:lang w:eastAsia="sr-Latn-ME"/>
              </w:rPr>
            </w:pPr>
            <w:r w:rsidRPr="00E037DF">
              <w:rPr>
                <w:rFonts w:ascii="Arial Narrow" w:eastAsia="Arial Narrow" w:hAnsi="Arial Narrow" w:cs="Arial Narrow"/>
                <w:color w:val="000000"/>
                <w:lang w:eastAsia="sr-Latn-ME"/>
              </w:rPr>
              <w:t xml:space="preserve">Objasni ispitivanje </w:t>
            </w:r>
            <w:r w:rsidRPr="00E037DF">
              <w:rPr>
                <w:rFonts w:ascii="Arial Narrow" w:eastAsia="Arial Narrow" w:hAnsi="Arial Narrow" w:cs="Arial Narrow"/>
                <w:b/>
                <w:color w:val="000000"/>
                <w:lang w:eastAsia="sr-Latn-ME"/>
              </w:rPr>
              <w:t>kvaliteta sjemena</w:t>
            </w:r>
          </w:p>
        </w:tc>
        <w:tc>
          <w:tcPr>
            <w:tcW w:w="4680" w:type="dxa"/>
            <w:tcBorders>
              <w:top w:val="single" w:sz="4" w:space="0" w:color="C00000"/>
              <w:left w:val="single" w:sz="4" w:space="0" w:color="C00000"/>
              <w:bottom w:val="single" w:sz="4" w:space="0" w:color="C00000"/>
              <w:right w:val="nil"/>
            </w:tcBorders>
            <w:vAlign w:val="center"/>
          </w:tcPr>
          <w:p w14:paraId="3C331D24" w14:textId="77777777" w:rsidR="0055059F" w:rsidRPr="00E037DF" w:rsidRDefault="0055059F" w:rsidP="0055059F">
            <w:pPr>
              <w:spacing w:before="120" w:after="120" w:line="240" w:lineRule="auto"/>
              <w:rPr>
                <w:rFonts w:ascii="Arial Narrow" w:eastAsia="Arial Narrow" w:hAnsi="Arial Narrow" w:cs="Arial Narrow"/>
                <w:b/>
                <w:lang w:eastAsia="sr-Latn-ME"/>
              </w:rPr>
            </w:pPr>
            <w:r w:rsidRPr="00E037DF">
              <w:rPr>
                <w:rFonts w:ascii="Arial Narrow" w:eastAsia="Arial Narrow" w:hAnsi="Arial Narrow" w:cs="Arial Narrow"/>
                <w:b/>
                <w:lang w:eastAsia="sr-Latn-ME"/>
              </w:rPr>
              <w:t xml:space="preserve">Kvalitet sjemena: </w:t>
            </w:r>
            <w:r w:rsidRPr="00E037DF">
              <w:rPr>
                <w:rFonts w:ascii="Arial Narrow" w:eastAsia="Arial Narrow" w:hAnsi="Arial Narrow" w:cs="Arial Narrow"/>
                <w:lang w:eastAsia="sr-Latn-ME"/>
              </w:rPr>
              <w:t>čistoća, klijavost, energija klijanja, zfravstveno stanje i dr.</w:t>
            </w:r>
          </w:p>
        </w:tc>
      </w:tr>
      <w:tr w:rsidR="0055059F" w:rsidRPr="00E037DF" w14:paraId="15079030" w14:textId="77777777" w:rsidTr="0055059F">
        <w:trPr>
          <w:trHeight w:val="542"/>
          <w:jc w:val="center"/>
        </w:trPr>
        <w:tc>
          <w:tcPr>
            <w:tcW w:w="4680" w:type="dxa"/>
            <w:tcBorders>
              <w:top w:val="single" w:sz="4" w:space="0" w:color="C00000"/>
              <w:left w:val="nil"/>
              <w:bottom w:val="single" w:sz="4" w:space="0" w:color="C00000"/>
              <w:right w:val="single" w:sz="4" w:space="0" w:color="C00000"/>
            </w:tcBorders>
            <w:vAlign w:val="center"/>
          </w:tcPr>
          <w:p w14:paraId="464AD9AD" w14:textId="77777777" w:rsidR="0055059F" w:rsidRPr="00E037DF" w:rsidRDefault="0055059F" w:rsidP="00F67A31">
            <w:pPr>
              <w:numPr>
                <w:ilvl w:val="0"/>
                <w:numId w:val="168"/>
              </w:numPr>
              <w:spacing w:before="120" w:after="120" w:line="240" w:lineRule="auto"/>
              <w:rPr>
                <w:rFonts w:ascii="Arial Narrow" w:eastAsia="Arial Narrow" w:hAnsi="Arial Narrow" w:cs="Arial Narrow"/>
                <w:color w:val="000000"/>
                <w:lang w:eastAsia="sr-Latn-ME"/>
              </w:rPr>
            </w:pPr>
            <w:r w:rsidRPr="00E037DF">
              <w:rPr>
                <w:rFonts w:ascii="Arial Narrow" w:eastAsia="Arial Narrow" w:hAnsi="Arial Narrow" w:cs="Arial Narrow"/>
                <w:color w:val="000000"/>
                <w:lang w:eastAsia="sr-Latn-ME"/>
              </w:rPr>
              <w:t>Demonstrira način sakupljanja sjemena tipičnih vrsta za određeno podneblje, na konkretnom primjeru</w:t>
            </w:r>
          </w:p>
        </w:tc>
        <w:tc>
          <w:tcPr>
            <w:tcW w:w="4680" w:type="dxa"/>
            <w:tcBorders>
              <w:top w:val="single" w:sz="4" w:space="0" w:color="C00000"/>
              <w:left w:val="single" w:sz="4" w:space="0" w:color="C00000"/>
              <w:bottom w:val="single" w:sz="4" w:space="0" w:color="C00000"/>
              <w:right w:val="nil"/>
            </w:tcBorders>
            <w:vAlign w:val="center"/>
          </w:tcPr>
          <w:p w14:paraId="408DA534" w14:textId="77777777" w:rsidR="0055059F" w:rsidRPr="00E037DF" w:rsidRDefault="0055059F" w:rsidP="0055059F">
            <w:pPr>
              <w:spacing w:before="120" w:after="120" w:line="240" w:lineRule="auto"/>
              <w:rPr>
                <w:rFonts w:ascii="Arial Narrow" w:eastAsia="Arial Narrow" w:hAnsi="Arial Narrow" w:cs="Arial Narrow"/>
                <w:b/>
                <w:lang w:eastAsia="sr-Latn-ME"/>
              </w:rPr>
            </w:pPr>
          </w:p>
        </w:tc>
      </w:tr>
      <w:tr w:rsidR="0055059F" w:rsidRPr="00E037DF" w14:paraId="655F113F" w14:textId="77777777" w:rsidTr="0055059F">
        <w:trPr>
          <w:trHeight w:val="542"/>
          <w:jc w:val="center"/>
        </w:trPr>
        <w:tc>
          <w:tcPr>
            <w:tcW w:w="4680" w:type="dxa"/>
            <w:tcBorders>
              <w:top w:val="single" w:sz="4" w:space="0" w:color="C00000"/>
              <w:left w:val="nil"/>
              <w:bottom w:val="single" w:sz="4" w:space="0" w:color="C00000"/>
              <w:right w:val="single" w:sz="4" w:space="0" w:color="C00000"/>
            </w:tcBorders>
            <w:vAlign w:val="center"/>
          </w:tcPr>
          <w:p w14:paraId="5E33422D" w14:textId="7EBE700D" w:rsidR="0055059F" w:rsidRPr="00E037DF" w:rsidRDefault="0055059F" w:rsidP="00F67A31">
            <w:pPr>
              <w:numPr>
                <w:ilvl w:val="0"/>
                <w:numId w:val="168"/>
              </w:numPr>
              <w:spacing w:before="120" w:after="120" w:line="240" w:lineRule="auto"/>
              <w:rPr>
                <w:rFonts w:ascii="Arial Narrow" w:eastAsia="Arial Narrow" w:hAnsi="Arial Narrow" w:cs="Arial Narrow"/>
                <w:color w:val="000000"/>
                <w:lang w:eastAsia="sr-Latn-ME"/>
              </w:rPr>
            </w:pPr>
            <w:r w:rsidRPr="00E037DF">
              <w:rPr>
                <w:rFonts w:ascii="Arial Narrow" w:eastAsia="Arial Narrow" w:hAnsi="Arial Narrow" w:cs="Arial Narrow"/>
                <w:color w:val="000000"/>
                <w:lang w:eastAsia="sr-Latn-ME"/>
              </w:rPr>
              <w:t>Demonstrira tretiranje/</w:t>
            </w:r>
            <w:r w:rsidR="00B26BB0">
              <w:rPr>
                <w:rFonts w:ascii="Arial Narrow" w:eastAsia="Arial Narrow" w:hAnsi="Arial Narrow" w:cs="Arial Narrow"/>
                <w:color w:val="000000"/>
                <w:lang w:eastAsia="sr-Latn-ME"/>
              </w:rPr>
              <w:t xml:space="preserve"> </w:t>
            </w:r>
            <w:r w:rsidRPr="00E037DF">
              <w:rPr>
                <w:rFonts w:ascii="Arial Narrow" w:eastAsia="Arial Narrow" w:hAnsi="Arial Narrow" w:cs="Arial Narrow"/>
                <w:color w:val="000000"/>
                <w:lang w:eastAsia="sr-Latn-ME"/>
              </w:rPr>
              <w:t>stratifikaciju sjemena na zadati način, na konkretnom primjeru</w:t>
            </w:r>
          </w:p>
        </w:tc>
        <w:tc>
          <w:tcPr>
            <w:tcW w:w="4680" w:type="dxa"/>
            <w:tcBorders>
              <w:top w:val="single" w:sz="4" w:space="0" w:color="C00000"/>
              <w:left w:val="single" w:sz="4" w:space="0" w:color="C00000"/>
              <w:bottom w:val="single" w:sz="4" w:space="0" w:color="C00000"/>
              <w:right w:val="nil"/>
            </w:tcBorders>
            <w:vAlign w:val="center"/>
          </w:tcPr>
          <w:p w14:paraId="6F7E8FC9" w14:textId="77777777" w:rsidR="0055059F" w:rsidRPr="00E037DF" w:rsidRDefault="0055059F" w:rsidP="0055059F">
            <w:pPr>
              <w:spacing w:before="120" w:after="120" w:line="240" w:lineRule="auto"/>
              <w:rPr>
                <w:rFonts w:ascii="Arial Narrow" w:eastAsia="Arial Narrow" w:hAnsi="Arial Narrow" w:cs="Arial Narrow"/>
                <w:b/>
                <w:lang w:eastAsia="sr-Latn-ME"/>
              </w:rPr>
            </w:pPr>
          </w:p>
        </w:tc>
      </w:tr>
      <w:tr w:rsidR="0055059F" w:rsidRPr="00E037DF" w14:paraId="39E74FCB" w14:textId="77777777" w:rsidTr="0055059F">
        <w:trPr>
          <w:trHeight w:val="218"/>
          <w:jc w:val="center"/>
        </w:trPr>
        <w:tc>
          <w:tcPr>
            <w:tcW w:w="9360" w:type="dxa"/>
            <w:gridSpan w:val="2"/>
            <w:tcBorders>
              <w:top w:val="single" w:sz="18" w:space="0" w:color="C00000"/>
              <w:left w:val="nil"/>
              <w:bottom w:val="single" w:sz="18" w:space="0" w:color="C00000"/>
              <w:right w:val="nil"/>
            </w:tcBorders>
            <w:shd w:val="clear" w:color="auto" w:fill="F1E5BD"/>
            <w:vAlign w:val="center"/>
            <w:hideMark/>
          </w:tcPr>
          <w:p w14:paraId="0B258837" w14:textId="77777777" w:rsidR="0055059F" w:rsidRPr="00E037DF" w:rsidRDefault="0055059F" w:rsidP="0055059F">
            <w:pPr>
              <w:spacing w:before="120" w:after="120" w:line="240" w:lineRule="auto"/>
              <w:rPr>
                <w:rFonts w:ascii="Arial Narrow" w:eastAsia="Arial Narrow" w:hAnsi="Arial Narrow" w:cs="Arial Narrow"/>
                <w:lang w:eastAsia="sr-Latn-ME"/>
              </w:rPr>
            </w:pPr>
            <w:r w:rsidRPr="00E037DF">
              <w:rPr>
                <w:rFonts w:ascii="Arial Narrow" w:eastAsia="Arial Narrow" w:hAnsi="Arial Narrow" w:cs="Arial Narrow"/>
                <w:b/>
                <w:color w:val="000000"/>
                <w:lang w:eastAsia="sr-Latn-ME"/>
              </w:rPr>
              <w:t>Način provjeravanja dostignutosti ishoda učenja</w:t>
            </w:r>
          </w:p>
        </w:tc>
      </w:tr>
      <w:tr w:rsidR="0055059F" w:rsidRPr="00E037DF" w14:paraId="0F54CED8" w14:textId="77777777" w:rsidTr="0055059F">
        <w:trPr>
          <w:trHeight w:val="282"/>
          <w:jc w:val="center"/>
        </w:trPr>
        <w:tc>
          <w:tcPr>
            <w:tcW w:w="9360" w:type="dxa"/>
            <w:gridSpan w:val="2"/>
            <w:tcBorders>
              <w:top w:val="single" w:sz="18" w:space="0" w:color="C00000"/>
              <w:left w:val="nil"/>
              <w:bottom w:val="single" w:sz="18" w:space="0" w:color="C00000"/>
              <w:right w:val="nil"/>
            </w:tcBorders>
            <w:vAlign w:val="center"/>
            <w:hideMark/>
          </w:tcPr>
          <w:p w14:paraId="79ECDFDB" w14:textId="77777777" w:rsidR="0055059F" w:rsidRPr="00E037DF" w:rsidRDefault="0055059F" w:rsidP="0055059F">
            <w:pPr>
              <w:spacing w:before="120" w:after="120" w:line="240" w:lineRule="auto"/>
              <w:jc w:val="both"/>
              <w:rPr>
                <w:rFonts w:ascii="Arial Narrow" w:eastAsia="Arial Narrow" w:hAnsi="Arial Narrow" w:cs="Arial Narrow"/>
                <w:lang w:eastAsia="sr-Latn-ME"/>
              </w:rPr>
            </w:pPr>
            <w:r w:rsidRPr="00E037DF">
              <w:rPr>
                <w:rFonts w:ascii="Arial Narrow" w:eastAsia="Arial Narrow" w:hAnsi="Arial Narrow" w:cs="Arial Narrow"/>
                <w:lang w:eastAsia="sr-Latn-ME"/>
              </w:rPr>
              <w:t>U cilju provjeravanja dostignutosti pomenutog ishoda učenja, potreban je usmeni ili pisani dokaz da je učenik uspješno realizovao kriterijume od 1 do 6. Za kriterijume 7 i 8 potrebne su ispravno urađene praktične vježbe sa usmenim obrazloženjem.</w:t>
            </w:r>
          </w:p>
        </w:tc>
      </w:tr>
      <w:tr w:rsidR="0055059F" w:rsidRPr="00E037DF" w14:paraId="0545E39F" w14:textId="77777777" w:rsidTr="0055059F">
        <w:trPr>
          <w:trHeight w:val="64"/>
          <w:jc w:val="center"/>
        </w:trPr>
        <w:tc>
          <w:tcPr>
            <w:tcW w:w="9360" w:type="dxa"/>
            <w:gridSpan w:val="2"/>
            <w:tcBorders>
              <w:top w:val="single" w:sz="18" w:space="0" w:color="C00000"/>
              <w:left w:val="nil"/>
              <w:bottom w:val="single" w:sz="18" w:space="0" w:color="C00000"/>
              <w:right w:val="nil"/>
            </w:tcBorders>
            <w:shd w:val="clear" w:color="auto" w:fill="F1E5BD"/>
            <w:vAlign w:val="center"/>
            <w:hideMark/>
          </w:tcPr>
          <w:p w14:paraId="438FF8BB" w14:textId="77777777" w:rsidR="0055059F" w:rsidRPr="00E037DF" w:rsidRDefault="0055059F" w:rsidP="0055059F">
            <w:pPr>
              <w:spacing w:before="120" w:after="120" w:line="240" w:lineRule="auto"/>
              <w:rPr>
                <w:rFonts w:ascii="Arial Narrow" w:eastAsia="Arial Narrow" w:hAnsi="Arial Narrow" w:cs="Arial Narrow"/>
                <w:lang w:eastAsia="sr-Latn-ME"/>
              </w:rPr>
            </w:pPr>
            <w:r w:rsidRPr="00E037DF">
              <w:rPr>
                <w:rFonts w:ascii="Arial Narrow" w:eastAsia="Arial Narrow" w:hAnsi="Arial Narrow" w:cs="Arial Narrow"/>
                <w:b/>
                <w:color w:val="000000"/>
                <w:lang w:eastAsia="sr-Latn-ME"/>
              </w:rPr>
              <w:t>Predložene teme</w:t>
            </w:r>
          </w:p>
        </w:tc>
      </w:tr>
      <w:tr w:rsidR="0055059F" w:rsidRPr="00E037DF" w14:paraId="7C6E00BE" w14:textId="77777777" w:rsidTr="0055059F">
        <w:trPr>
          <w:trHeight w:val="99"/>
          <w:jc w:val="center"/>
        </w:trPr>
        <w:tc>
          <w:tcPr>
            <w:tcW w:w="9360" w:type="dxa"/>
            <w:gridSpan w:val="2"/>
            <w:tcBorders>
              <w:top w:val="single" w:sz="18" w:space="0" w:color="C00000"/>
              <w:left w:val="nil"/>
              <w:bottom w:val="single" w:sz="4" w:space="0" w:color="C00000"/>
              <w:right w:val="nil"/>
            </w:tcBorders>
            <w:vAlign w:val="center"/>
            <w:hideMark/>
          </w:tcPr>
          <w:p w14:paraId="6539FB63" w14:textId="77777777" w:rsidR="0055059F" w:rsidRPr="00E037DF" w:rsidRDefault="0055059F" w:rsidP="00F67A31">
            <w:pPr>
              <w:numPr>
                <w:ilvl w:val="0"/>
                <w:numId w:val="163"/>
              </w:numPr>
              <w:spacing w:before="120" w:after="120" w:line="240" w:lineRule="auto"/>
              <w:ind w:left="176" w:hanging="176"/>
              <w:rPr>
                <w:rFonts w:ascii="Arial Narrow" w:hAnsi="Arial Narrow"/>
              </w:rPr>
            </w:pPr>
            <w:r w:rsidRPr="00E037DF">
              <w:rPr>
                <w:rFonts w:ascii="Arial Narrow" w:hAnsi="Arial Narrow"/>
              </w:rPr>
              <w:t>Priprema sjemena za proizvodnju sadnica dendroloških vrsta</w:t>
            </w:r>
          </w:p>
        </w:tc>
      </w:tr>
    </w:tbl>
    <w:p w14:paraId="231F7BED" w14:textId="77777777" w:rsidR="0055059F" w:rsidRPr="00E037DF" w:rsidRDefault="0055059F" w:rsidP="0055059F">
      <w:pPr>
        <w:rPr>
          <w:rFonts w:ascii="Arial Narrow" w:eastAsia="Times New Roman" w:hAnsi="Arial Narrow"/>
          <w:lang w:eastAsia="sr-Latn-ME"/>
        </w:rPr>
      </w:pPr>
      <w:r w:rsidRPr="00E037DF">
        <w:rPr>
          <w:rFonts w:ascii="Arial Narrow" w:eastAsia="Times New Roman" w:hAnsi="Arial Narrow"/>
          <w:lang w:eastAsia="sr-Latn-ME"/>
        </w:rPr>
        <w:br w:type="page"/>
      </w:r>
    </w:p>
    <w:tbl>
      <w:tblPr>
        <w:tblW w:w="9360" w:type="dxa"/>
        <w:jc w:val="center"/>
        <w:tblBorders>
          <w:top w:val="single" w:sz="12" w:space="0" w:color="C00000"/>
          <w:bottom w:val="single" w:sz="12" w:space="0" w:color="C00000"/>
          <w:insideH w:val="single" w:sz="4" w:space="0" w:color="C00000"/>
          <w:insideV w:val="single" w:sz="4" w:space="0" w:color="C00000"/>
        </w:tblBorders>
        <w:tblLayout w:type="fixed"/>
        <w:tblLook w:val="0400" w:firstRow="0" w:lastRow="0" w:firstColumn="0" w:lastColumn="0" w:noHBand="0" w:noVBand="1"/>
      </w:tblPr>
      <w:tblGrid>
        <w:gridCol w:w="4680"/>
        <w:gridCol w:w="4680"/>
      </w:tblGrid>
      <w:tr w:rsidR="0055059F" w:rsidRPr="00E037DF" w14:paraId="244F9AED" w14:textId="77777777" w:rsidTr="0055059F">
        <w:trPr>
          <w:trHeight w:val="699"/>
          <w:jc w:val="center"/>
        </w:trPr>
        <w:tc>
          <w:tcPr>
            <w:tcW w:w="9360" w:type="dxa"/>
            <w:gridSpan w:val="2"/>
            <w:tcBorders>
              <w:top w:val="single" w:sz="18" w:space="0" w:color="C00000"/>
              <w:left w:val="nil"/>
              <w:bottom w:val="single" w:sz="18" w:space="0" w:color="C00000"/>
              <w:right w:val="nil"/>
            </w:tcBorders>
            <w:shd w:val="clear" w:color="auto" w:fill="F1E5BD"/>
            <w:hideMark/>
          </w:tcPr>
          <w:p w14:paraId="09E1F32A" w14:textId="77777777" w:rsidR="0055059F" w:rsidRPr="00E037DF" w:rsidRDefault="0055059F" w:rsidP="0055059F">
            <w:pPr>
              <w:spacing w:before="120" w:after="120" w:line="240" w:lineRule="auto"/>
              <w:jc w:val="center"/>
              <w:rPr>
                <w:rFonts w:ascii="Arial Narrow" w:eastAsia="Arial Narrow" w:hAnsi="Arial Narrow" w:cs="Arial Narrow"/>
                <w:b/>
                <w:lang w:eastAsia="sr-Latn-ME"/>
              </w:rPr>
            </w:pPr>
            <w:r w:rsidRPr="00E037DF">
              <w:rPr>
                <w:rFonts w:ascii="Arial Narrow" w:eastAsia="Arial Narrow" w:hAnsi="Arial Narrow" w:cs="Arial Narrow"/>
                <w:b/>
                <w:lang w:eastAsia="sr-Latn-ME"/>
              </w:rPr>
              <w:t xml:space="preserve">Ishod 3 - </w:t>
            </w:r>
            <w:r w:rsidRPr="00E037DF">
              <w:rPr>
                <w:rFonts w:ascii="Arial Narrow" w:eastAsia="Arial Narrow" w:hAnsi="Arial Narrow" w:cs="Arial Narrow"/>
                <w:lang w:eastAsia="sr-Latn-ME"/>
              </w:rPr>
              <w:t>Učenik će biti sposoban da</w:t>
            </w:r>
          </w:p>
          <w:p w14:paraId="3C3A5159" w14:textId="77777777" w:rsidR="0055059F" w:rsidRPr="00E037DF" w:rsidRDefault="0055059F" w:rsidP="0055059F">
            <w:pPr>
              <w:tabs>
                <w:tab w:val="left" w:pos="2655"/>
                <w:tab w:val="center" w:pos="4923"/>
              </w:tabs>
              <w:spacing w:before="120" w:after="120" w:line="240" w:lineRule="auto"/>
              <w:jc w:val="center"/>
              <w:rPr>
                <w:rFonts w:ascii="Arial Narrow" w:eastAsia="Arial Narrow" w:hAnsi="Arial Narrow" w:cs="Arial Narrow"/>
                <w:b/>
                <w:lang w:eastAsia="sr-Latn-ME"/>
              </w:rPr>
            </w:pPr>
            <w:r w:rsidRPr="00E037DF">
              <w:rPr>
                <w:rFonts w:ascii="Arial Narrow" w:eastAsia="Arial Narrow" w:hAnsi="Arial Narrow" w:cs="Arial Narrow"/>
                <w:b/>
                <w:lang w:eastAsia="sr-Latn-ME"/>
              </w:rPr>
              <w:t>Proizvede dendrološke sadnice generativno i vegetativno</w:t>
            </w:r>
          </w:p>
        </w:tc>
      </w:tr>
      <w:tr w:rsidR="0055059F" w:rsidRPr="00E037DF" w14:paraId="7668EF9E" w14:textId="77777777" w:rsidTr="0055059F">
        <w:trPr>
          <w:trHeight w:val="743"/>
          <w:jc w:val="center"/>
        </w:trPr>
        <w:tc>
          <w:tcPr>
            <w:tcW w:w="4680" w:type="dxa"/>
            <w:tcBorders>
              <w:top w:val="single" w:sz="18" w:space="0" w:color="C00000"/>
              <w:left w:val="nil"/>
              <w:bottom w:val="single" w:sz="18" w:space="0" w:color="C00000"/>
              <w:right w:val="single" w:sz="4" w:space="0" w:color="C00000"/>
            </w:tcBorders>
            <w:shd w:val="clear" w:color="auto" w:fill="F1E5BD"/>
            <w:hideMark/>
          </w:tcPr>
          <w:p w14:paraId="1CF7368A" w14:textId="77777777" w:rsidR="0055059F" w:rsidRPr="00E037DF" w:rsidRDefault="0055059F" w:rsidP="0055059F">
            <w:pPr>
              <w:spacing w:before="120" w:after="120" w:line="240" w:lineRule="auto"/>
              <w:jc w:val="center"/>
              <w:rPr>
                <w:rFonts w:ascii="Arial Narrow" w:eastAsia="Arial Narrow" w:hAnsi="Arial Narrow" w:cs="Arial Narrow"/>
                <w:b/>
                <w:lang w:eastAsia="sr-Latn-ME"/>
              </w:rPr>
            </w:pPr>
            <w:r w:rsidRPr="00E037DF">
              <w:rPr>
                <w:rFonts w:ascii="Arial Narrow" w:eastAsia="Arial Narrow" w:hAnsi="Arial Narrow" w:cs="Arial Narrow"/>
                <w:b/>
                <w:lang w:eastAsia="sr-Latn-ME"/>
              </w:rPr>
              <w:t>Kriterijumi za dostizanje ishoda učenja</w:t>
            </w:r>
          </w:p>
          <w:p w14:paraId="52F407B3" w14:textId="77777777" w:rsidR="0055059F" w:rsidRPr="00E037DF" w:rsidRDefault="0055059F" w:rsidP="0055059F">
            <w:pPr>
              <w:spacing w:before="120" w:after="120" w:line="240" w:lineRule="auto"/>
              <w:jc w:val="center"/>
              <w:rPr>
                <w:rFonts w:ascii="Arial Narrow" w:eastAsia="Arial Narrow" w:hAnsi="Arial Narrow" w:cs="Arial Narrow"/>
                <w:b/>
                <w:lang w:eastAsia="sr-Latn-ME"/>
              </w:rPr>
            </w:pPr>
            <w:r w:rsidRPr="00E037DF">
              <w:rPr>
                <w:rFonts w:ascii="Arial Narrow" w:eastAsia="Arial Narrow" w:hAnsi="Arial Narrow" w:cs="Arial Narrow"/>
                <w:lang w:eastAsia="sr-Latn-ME"/>
              </w:rPr>
              <w:t>U cilju dostizanja ishoda učenja, učenik treba da:</w:t>
            </w:r>
          </w:p>
        </w:tc>
        <w:tc>
          <w:tcPr>
            <w:tcW w:w="4680" w:type="dxa"/>
            <w:tcBorders>
              <w:top w:val="single" w:sz="18" w:space="0" w:color="C00000"/>
              <w:left w:val="single" w:sz="4" w:space="0" w:color="C00000"/>
              <w:bottom w:val="single" w:sz="18" w:space="0" w:color="C00000"/>
              <w:right w:val="nil"/>
            </w:tcBorders>
            <w:shd w:val="clear" w:color="auto" w:fill="F1E5BD"/>
            <w:hideMark/>
          </w:tcPr>
          <w:p w14:paraId="76D84760" w14:textId="77777777" w:rsidR="0055059F" w:rsidRPr="00E037DF" w:rsidRDefault="0055059F" w:rsidP="0055059F">
            <w:pPr>
              <w:spacing w:before="120" w:after="120" w:line="240" w:lineRule="auto"/>
              <w:jc w:val="center"/>
              <w:rPr>
                <w:rFonts w:ascii="Arial Narrow" w:eastAsia="Arial Narrow" w:hAnsi="Arial Narrow" w:cs="Arial Narrow"/>
                <w:color w:val="000000"/>
                <w:lang w:eastAsia="sr-Latn-ME"/>
              </w:rPr>
            </w:pPr>
            <w:r w:rsidRPr="00E037DF">
              <w:rPr>
                <w:rFonts w:ascii="Arial Narrow" w:eastAsia="Arial Narrow" w:hAnsi="Arial Narrow" w:cs="Arial Narrow"/>
                <w:b/>
                <w:color w:val="000000"/>
                <w:lang w:eastAsia="sr-Latn-ME"/>
              </w:rPr>
              <w:t>Kontekst</w:t>
            </w:r>
          </w:p>
          <w:p w14:paraId="6237168C" w14:textId="77777777" w:rsidR="0055059F" w:rsidRPr="00E037DF" w:rsidRDefault="0055059F" w:rsidP="0055059F">
            <w:pPr>
              <w:spacing w:before="120" w:after="120" w:line="240" w:lineRule="auto"/>
              <w:jc w:val="center"/>
              <w:rPr>
                <w:rFonts w:ascii="Arial Narrow" w:eastAsia="Arial Narrow" w:hAnsi="Arial Narrow" w:cs="Arial Narrow"/>
                <w:color w:val="000000"/>
                <w:lang w:eastAsia="sr-Latn-ME"/>
              </w:rPr>
            </w:pPr>
            <w:r w:rsidRPr="00E037DF">
              <w:rPr>
                <w:rFonts w:ascii="Arial Narrow" w:eastAsia="Arial Narrow" w:hAnsi="Arial Narrow" w:cs="Arial Narrow"/>
                <w:color w:val="000000"/>
                <w:lang w:eastAsia="sr-Latn-ME"/>
              </w:rPr>
              <w:t>(Pojašnjenje označenih pojmova)</w:t>
            </w:r>
          </w:p>
        </w:tc>
      </w:tr>
      <w:tr w:rsidR="0055059F" w:rsidRPr="00E037DF" w14:paraId="116F1F5E" w14:textId="77777777" w:rsidTr="0055059F">
        <w:trPr>
          <w:trHeight w:val="542"/>
          <w:jc w:val="center"/>
        </w:trPr>
        <w:tc>
          <w:tcPr>
            <w:tcW w:w="4680" w:type="dxa"/>
            <w:tcBorders>
              <w:top w:val="single" w:sz="18" w:space="0" w:color="C00000"/>
              <w:left w:val="nil"/>
              <w:bottom w:val="single" w:sz="4" w:space="0" w:color="C00000"/>
              <w:right w:val="single" w:sz="4" w:space="0" w:color="C00000"/>
            </w:tcBorders>
            <w:vAlign w:val="center"/>
            <w:hideMark/>
          </w:tcPr>
          <w:p w14:paraId="32BD7CC8" w14:textId="77777777" w:rsidR="0055059F" w:rsidRPr="00E037DF" w:rsidRDefault="0055059F" w:rsidP="00F67A31">
            <w:pPr>
              <w:numPr>
                <w:ilvl w:val="0"/>
                <w:numId w:val="170"/>
              </w:numPr>
              <w:spacing w:before="120" w:after="120" w:line="240" w:lineRule="auto"/>
              <w:ind w:left="345" w:hanging="270"/>
              <w:contextualSpacing/>
              <w:rPr>
                <w:rFonts w:ascii="Arial Narrow" w:eastAsia="Arial Narrow" w:hAnsi="Arial Narrow" w:cs="Arial Narrow"/>
                <w:color w:val="000000"/>
                <w:lang w:eastAsia="sr-Latn-ME"/>
              </w:rPr>
            </w:pPr>
            <w:r w:rsidRPr="00E037DF">
              <w:rPr>
                <w:rFonts w:ascii="Arial Narrow" w:eastAsia="Arial Narrow" w:hAnsi="Arial Narrow" w:cs="Arial Narrow"/>
                <w:color w:val="000000"/>
                <w:lang w:eastAsia="sr-Latn-ME"/>
              </w:rPr>
              <w:t xml:space="preserve">Objasni načine </w:t>
            </w:r>
            <w:r w:rsidRPr="00890F63">
              <w:rPr>
                <w:rFonts w:ascii="Arial Narrow" w:eastAsia="Arial Narrow" w:hAnsi="Arial Narrow" w:cs="Arial Narrow"/>
                <w:color w:val="000000"/>
                <w:lang w:eastAsia="sr-Latn-ME"/>
              </w:rPr>
              <w:t>generativnog</w:t>
            </w:r>
            <w:r w:rsidRPr="00E037DF">
              <w:rPr>
                <w:rFonts w:ascii="Arial Narrow" w:eastAsia="Arial Narrow" w:hAnsi="Arial Narrow" w:cs="Arial Narrow"/>
                <w:color w:val="000000"/>
                <w:lang w:eastAsia="sr-Latn-ME"/>
              </w:rPr>
              <w:t xml:space="preserve"> i </w:t>
            </w:r>
            <w:r w:rsidRPr="00E037DF">
              <w:rPr>
                <w:rFonts w:ascii="Arial Narrow" w:eastAsia="Arial Narrow" w:hAnsi="Arial Narrow" w:cs="Arial Narrow"/>
                <w:b/>
                <w:color w:val="000000"/>
                <w:lang w:eastAsia="sr-Latn-ME"/>
              </w:rPr>
              <w:t>vegetativnog</w:t>
            </w:r>
            <w:r w:rsidRPr="00E037DF">
              <w:rPr>
                <w:rFonts w:ascii="Arial Narrow" w:eastAsia="Arial Narrow" w:hAnsi="Arial Narrow" w:cs="Arial Narrow"/>
                <w:color w:val="000000"/>
                <w:lang w:eastAsia="sr-Latn-ME"/>
              </w:rPr>
              <w:t xml:space="preserve"> razmnožavanja</w:t>
            </w:r>
          </w:p>
        </w:tc>
        <w:tc>
          <w:tcPr>
            <w:tcW w:w="4680" w:type="dxa"/>
            <w:tcBorders>
              <w:top w:val="single" w:sz="18" w:space="0" w:color="C00000"/>
              <w:left w:val="single" w:sz="4" w:space="0" w:color="C00000"/>
              <w:bottom w:val="single" w:sz="4" w:space="0" w:color="C00000"/>
              <w:right w:val="nil"/>
            </w:tcBorders>
            <w:vAlign w:val="center"/>
            <w:hideMark/>
          </w:tcPr>
          <w:p w14:paraId="2A68CC37" w14:textId="77777777" w:rsidR="0055059F" w:rsidRPr="00E037DF" w:rsidRDefault="0055059F" w:rsidP="0055059F">
            <w:pPr>
              <w:spacing w:before="120" w:after="120" w:line="240" w:lineRule="auto"/>
              <w:rPr>
                <w:rFonts w:ascii="Arial Narrow" w:eastAsia="Arial Narrow" w:hAnsi="Arial Narrow" w:cs="Arial Narrow"/>
                <w:lang w:eastAsia="sr-Latn-ME"/>
              </w:rPr>
            </w:pPr>
            <w:r w:rsidRPr="00E037DF">
              <w:rPr>
                <w:rFonts w:ascii="Arial Narrow" w:eastAsia="Arial Narrow" w:hAnsi="Arial Narrow" w:cs="Arial Narrow"/>
                <w:b/>
                <w:color w:val="000000"/>
                <w:lang w:eastAsia="sr-Latn-ME"/>
              </w:rPr>
              <w:t xml:space="preserve">Vegetativno:  </w:t>
            </w:r>
            <w:r w:rsidRPr="00E037DF">
              <w:rPr>
                <w:rFonts w:ascii="Arial Narrow" w:eastAsia="Arial Narrow" w:hAnsi="Arial Narrow" w:cs="Arial Narrow"/>
                <w:color w:val="000000"/>
                <w:lang w:eastAsia="sr-Latn-ME"/>
              </w:rPr>
              <w:t>dijeljenje žbunja, nagrtanje, polijeganje (lučno, talasasto, kinesko i dr.), razmnožavanje reznicama stable (zrele, zelene, poluzrele reznice i dr.), razmnožavanje kalemljenjem (obično spajanje, englesko spajanje, kalemljenje pod koru, okuliranje i dr.)</w:t>
            </w:r>
          </w:p>
        </w:tc>
      </w:tr>
      <w:tr w:rsidR="0055059F" w:rsidRPr="00E037DF" w14:paraId="1789C759" w14:textId="77777777" w:rsidTr="0055059F">
        <w:trPr>
          <w:trHeight w:val="542"/>
          <w:jc w:val="center"/>
        </w:trPr>
        <w:tc>
          <w:tcPr>
            <w:tcW w:w="4680" w:type="dxa"/>
            <w:tcBorders>
              <w:top w:val="single" w:sz="4" w:space="0" w:color="C00000"/>
              <w:left w:val="nil"/>
              <w:bottom w:val="single" w:sz="4" w:space="0" w:color="C00000"/>
              <w:right w:val="single" w:sz="4" w:space="0" w:color="C00000"/>
            </w:tcBorders>
            <w:vAlign w:val="center"/>
          </w:tcPr>
          <w:p w14:paraId="6F131444" w14:textId="77777777" w:rsidR="0055059F" w:rsidRPr="00E037DF" w:rsidRDefault="0055059F" w:rsidP="00F67A31">
            <w:pPr>
              <w:numPr>
                <w:ilvl w:val="0"/>
                <w:numId w:val="170"/>
              </w:numPr>
              <w:spacing w:before="120" w:after="120" w:line="240" w:lineRule="auto"/>
              <w:ind w:left="345" w:hanging="270"/>
              <w:rPr>
                <w:rFonts w:ascii="Arial Narrow" w:eastAsia="Arial Narrow" w:hAnsi="Arial Narrow" w:cs="Arial Narrow"/>
                <w:color w:val="000000"/>
                <w:lang w:eastAsia="sr-Latn-ME"/>
              </w:rPr>
            </w:pPr>
            <w:r w:rsidRPr="00E037DF">
              <w:rPr>
                <w:rFonts w:ascii="Arial Narrow" w:eastAsia="Arial Narrow" w:hAnsi="Arial Narrow" w:cs="Arial Narrow"/>
                <w:color w:val="000000"/>
                <w:lang w:eastAsia="sr-Latn-ME"/>
              </w:rPr>
              <w:t xml:space="preserve">Opiše </w:t>
            </w:r>
            <w:r w:rsidRPr="00E037DF">
              <w:rPr>
                <w:rFonts w:ascii="Arial Narrow" w:eastAsia="Arial Narrow" w:hAnsi="Arial Narrow" w:cs="Arial Narrow"/>
                <w:b/>
                <w:color w:val="000000"/>
                <w:lang w:eastAsia="sr-Latn-ME"/>
              </w:rPr>
              <w:t>radne operacije</w:t>
            </w:r>
            <w:r w:rsidRPr="00E037DF">
              <w:rPr>
                <w:rFonts w:ascii="Arial Narrow" w:eastAsia="Arial Narrow" w:hAnsi="Arial Narrow" w:cs="Arial Narrow"/>
                <w:color w:val="000000"/>
                <w:lang w:eastAsia="sr-Latn-ME"/>
              </w:rPr>
              <w:t xml:space="preserve"> proizvodnje sadnica u sijalištu i ožilištu</w:t>
            </w:r>
          </w:p>
        </w:tc>
        <w:tc>
          <w:tcPr>
            <w:tcW w:w="4680" w:type="dxa"/>
            <w:tcBorders>
              <w:top w:val="single" w:sz="4" w:space="0" w:color="C00000"/>
              <w:left w:val="single" w:sz="4" w:space="0" w:color="C00000"/>
              <w:bottom w:val="single" w:sz="4" w:space="0" w:color="C00000"/>
              <w:right w:val="nil"/>
            </w:tcBorders>
            <w:vAlign w:val="center"/>
          </w:tcPr>
          <w:p w14:paraId="49FD5A9B" w14:textId="77777777" w:rsidR="0055059F" w:rsidRPr="00E037DF" w:rsidRDefault="0055059F" w:rsidP="0055059F">
            <w:pPr>
              <w:spacing w:before="120" w:after="120" w:line="240" w:lineRule="auto"/>
              <w:rPr>
                <w:rFonts w:ascii="Arial Narrow" w:eastAsia="Arial Narrow" w:hAnsi="Arial Narrow" w:cs="Arial Narrow"/>
                <w:lang w:eastAsia="sr-Latn-ME"/>
              </w:rPr>
            </w:pPr>
            <w:r w:rsidRPr="00E037DF">
              <w:rPr>
                <w:rFonts w:ascii="Arial Narrow" w:eastAsia="Arial Narrow" w:hAnsi="Arial Narrow" w:cs="Arial Narrow"/>
                <w:lang w:eastAsia="sr-Latn-ME"/>
              </w:rPr>
              <w:t xml:space="preserve"> </w:t>
            </w:r>
            <w:r w:rsidRPr="00E037DF">
              <w:rPr>
                <w:rFonts w:ascii="Arial Narrow" w:eastAsia="Arial Narrow" w:hAnsi="Arial Narrow" w:cs="Arial Narrow"/>
                <w:b/>
                <w:lang w:eastAsia="sr-Latn-ME"/>
              </w:rPr>
              <w:t>Radne operacije</w:t>
            </w:r>
            <w:r w:rsidRPr="00E037DF">
              <w:rPr>
                <w:rFonts w:ascii="Arial Narrow" w:eastAsia="Arial Narrow" w:hAnsi="Arial Narrow" w:cs="Arial Narrow"/>
                <w:lang w:eastAsia="sr-Latn-ME"/>
              </w:rPr>
              <w:t>: priprema zemljišta, sjetva, agrotehničke mjere do i nakon pojave ponika i dr.</w:t>
            </w:r>
          </w:p>
        </w:tc>
      </w:tr>
      <w:tr w:rsidR="0055059F" w:rsidRPr="00E037DF" w14:paraId="1855D3A1" w14:textId="77777777" w:rsidTr="0055059F">
        <w:trPr>
          <w:trHeight w:val="542"/>
          <w:jc w:val="center"/>
        </w:trPr>
        <w:tc>
          <w:tcPr>
            <w:tcW w:w="4680" w:type="dxa"/>
            <w:tcBorders>
              <w:top w:val="single" w:sz="4" w:space="0" w:color="C00000"/>
              <w:left w:val="nil"/>
              <w:bottom w:val="single" w:sz="4" w:space="0" w:color="C00000"/>
              <w:right w:val="single" w:sz="4" w:space="0" w:color="C00000"/>
            </w:tcBorders>
            <w:vAlign w:val="center"/>
          </w:tcPr>
          <w:p w14:paraId="1BB16F69" w14:textId="77777777" w:rsidR="0055059F" w:rsidRPr="00E037DF" w:rsidRDefault="0055059F" w:rsidP="00F67A31">
            <w:pPr>
              <w:numPr>
                <w:ilvl w:val="0"/>
                <w:numId w:val="170"/>
              </w:numPr>
              <w:spacing w:before="120" w:after="120" w:line="240" w:lineRule="auto"/>
              <w:ind w:left="345" w:hanging="270"/>
              <w:rPr>
                <w:rFonts w:ascii="Arial Narrow" w:eastAsia="Arial Narrow" w:hAnsi="Arial Narrow" w:cs="Arial Narrow"/>
                <w:color w:val="000000"/>
                <w:lang w:eastAsia="sr-Latn-ME"/>
              </w:rPr>
            </w:pPr>
            <w:r w:rsidRPr="00E037DF">
              <w:rPr>
                <w:rFonts w:ascii="Arial Narrow" w:eastAsia="Arial Narrow" w:hAnsi="Arial Narrow" w:cs="Arial Narrow"/>
                <w:color w:val="000000"/>
                <w:lang w:eastAsia="sr-Latn-ME"/>
              </w:rPr>
              <w:t xml:space="preserve">Opiše radne operacije </w:t>
            </w:r>
            <w:r w:rsidRPr="00E037DF">
              <w:rPr>
                <w:rFonts w:ascii="Arial Narrow" w:eastAsia="Arial Narrow" w:hAnsi="Arial Narrow" w:cs="Arial Narrow"/>
                <w:b/>
                <w:color w:val="000000"/>
                <w:lang w:eastAsia="sr-Latn-ME"/>
              </w:rPr>
              <w:t>njege sadnica</w:t>
            </w:r>
            <w:r w:rsidRPr="00E037DF">
              <w:rPr>
                <w:rFonts w:ascii="Arial Narrow" w:eastAsia="Arial Narrow" w:hAnsi="Arial Narrow" w:cs="Arial Narrow"/>
                <w:color w:val="000000"/>
                <w:lang w:eastAsia="sr-Latn-ME"/>
              </w:rPr>
              <w:t xml:space="preserve"> u </w:t>
            </w:r>
            <w:r w:rsidRPr="00E037DF">
              <w:rPr>
                <w:rFonts w:ascii="Arial Narrow" w:eastAsia="Arial Narrow" w:hAnsi="Arial Narrow" w:cs="Arial Narrow"/>
                <w:b/>
                <w:color w:val="000000"/>
                <w:lang w:eastAsia="sr-Latn-ME"/>
              </w:rPr>
              <w:t>školama drveća i žbunja</w:t>
            </w:r>
          </w:p>
        </w:tc>
        <w:tc>
          <w:tcPr>
            <w:tcW w:w="4680" w:type="dxa"/>
            <w:tcBorders>
              <w:top w:val="single" w:sz="4" w:space="0" w:color="C00000"/>
              <w:left w:val="single" w:sz="4" w:space="0" w:color="C00000"/>
              <w:bottom w:val="single" w:sz="4" w:space="0" w:color="C00000"/>
              <w:right w:val="nil"/>
            </w:tcBorders>
            <w:vAlign w:val="center"/>
          </w:tcPr>
          <w:p w14:paraId="010BCCF7" w14:textId="77777777" w:rsidR="0055059F" w:rsidRDefault="0055059F" w:rsidP="0055059F">
            <w:pPr>
              <w:spacing w:before="120" w:after="120" w:line="240" w:lineRule="auto"/>
              <w:rPr>
                <w:rFonts w:ascii="Arial Narrow" w:eastAsia="Arial Narrow" w:hAnsi="Arial Narrow" w:cs="Arial Narrow"/>
                <w:lang w:eastAsia="sr-Latn-ME"/>
              </w:rPr>
            </w:pPr>
            <w:r w:rsidRPr="00E037DF">
              <w:rPr>
                <w:rFonts w:ascii="Arial Narrow" w:eastAsia="Arial Narrow" w:hAnsi="Arial Narrow" w:cs="Arial Narrow"/>
                <w:b/>
                <w:lang w:eastAsia="sr-Latn-ME"/>
              </w:rPr>
              <w:t xml:space="preserve">Njega sadnica: </w:t>
            </w:r>
            <w:r w:rsidRPr="00E037DF">
              <w:rPr>
                <w:rFonts w:ascii="Arial Narrow" w:eastAsia="Arial Narrow" w:hAnsi="Arial Narrow" w:cs="Arial Narrow"/>
                <w:lang w:eastAsia="sr-Latn-ME"/>
              </w:rPr>
              <w:t>rezidba korijena, skraćivanje nadzemnog dijela, pinciranje, agrotehničke mjere zemljišta (okopavanje, zalivanje, dodavanje sre</w:t>
            </w:r>
            <w:r>
              <w:rPr>
                <w:rFonts w:ascii="Arial Narrow" w:eastAsia="Arial Narrow" w:hAnsi="Arial Narrow" w:cs="Arial Narrow"/>
                <w:lang w:eastAsia="sr-Latn-ME"/>
              </w:rPr>
              <w:t>dstava za ishranu i dr.) i dr.</w:t>
            </w:r>
            <w:r w:rsidRPr="00E037DF">
              <w:rPr>
                <w:rFonts w:ascii="Arial Narrow" w:eastAsia="Arial Narrow" w:hAnsi="Arial Narrow" w:cs="Arial Narrow"/>
                <w:lang w:eastAsia="sr-Latn-ME"/>
              </w:rPr>
              <w:t xml:space="preserve">      </w:t>
            </w:r>
          </w:p>
          <w:p w14:paraId="3CC2CD96" w14:textId="77777777" w:rsidR="0055059F" w:rsidRPr="00E037DF" w:rsidRDefault="0055059F" w:rsidP="0055059F">
            <w:pPr>
              <w:spacing w:before="120" w:after="120" w:line="240" w:lineRule="auto"/>
              <w:rPr>
                <w:rFonts w:ascii="Arial Narrow" w:eastAsia="Arial Narrow" w:hAnsi="Arial Narrow" w:cs="Arial Narrow"/>
                <w:lang w:val="sr-Latn-RS" w:eastAsia="sr-Latn-ME"/>
              </w:rPr>
            </w:pPr>
            <w:r w:rsidRPr="00E037DF">
              <w:rPr>
                <w:rFonts w:ascii="Arial Narrow" w:eastAsia="Arial Narrow" w:hAnsi="Arial Narrow" w:cs="Arial Narrow"/>
                <w:b/>
                <w:lang w:eastAsia="sr-Latn-ME"/>
              </w:rPr>
              <w:t>Škole drveća i žbunja</w:t>
            </w:r>
            <w:r w:rsidRPr="00E037DF">
              <w:rPr>
                <w:rFonts w:ascii="Arial Narrow" w:eastAsia="Arial Narrow" w:hAnsi="Arial Narrow" w:cs="Arial Narrow"/>
                <w:lang w:eastAsia="sr-Latn-ME"/>
              </w:rPr>
              <w:t>: prva, druga i treća škola drveća i</w:t>
            </w:r>
            <w:r>
              <w:rPr>
                <w:rFonts w:ascii="Arial Narrow" w:eastAsia="Arial Narrow" w:hAnsi="Arial Narrow" w:cs="Arial Narrow"/>
                <w:lang w:eastAsia="sr-Latn-ME"/>
              </w:rPr>
              <w:t xml:space="preserve"> </w:t>
            </w:r>
            <w:r w:rsidRPr="00E037DF">
              <w:rPr>
                <w:rFonts w:ascii="Arial Narrow" w:eastAsia="Arial Narrow" w:hAnsi="Arial Narrow" w:cs="Arial Narrow"/>
                <w:lang w:eastAsia="sr-Latn-ME"/>
              </w:rPr>
              <w:t>žbunja</w:t>
            </w:r>
          </w:p>
        </w:tc>
      </w:tr>
      <w:tr w:rsidR="0055059F" w:rsidRPr="00E037DF" w14:paraId="0E734091" w14:textId="77777777" w:rsidTr="0055059F">
        <w:trPr>
          <w:trHeight w:val="542"/>
          <w:jc w:val="center"/>
        </w:trPr>
        <w:tc>
          <w:tcPr>
            <w:tcW w:w="4680" w:type="dxa"/>
            <w:tcBorders>
              <w:top w:val="single" w:sz="4" w:space="0" w:color="C00000"/>
              <w:left w:val="nil"/>
              <w:bottom w:val="single" w:sz="4" w:space="0" w:color="C00000"/>
              <w:right w:val="single" w:sz="4" w:space="0" w:color="C00000"/>
            </w:tcBorders>
            <w:vAlign w:val="center"/>
          </w:tcPr>
          <w:p w14:paraId="2FA48827" w14:textId="77777777" w:rsidR="0055059F" w:rsidRPr="00E037DF" w:rsidRDefault="0055059F" w:rsidP="00F67A31">
            <w:pPr>
              <w:numPr>
                <w:ilvl w:val="0"/>
                <w:numId w:val="170"/>
              </w:numPr>
              <w:spacing w:before="120" w:after="120" w:line="240" w:lineRule="auto"/>
              <w:ind w:left="345" w:hanging="270"/>
              <w:rPr>
                <w:rFonts w:ascii="Arial Narrow" w:eastAsia="Arial Narrow" w:hAnsi="Arial Narrow" w:cs="Arial Narrow"/>
                <w:color w:val="000000"/>
                <w:lang w:eastAsia="sr-Latn-ME"/>
              </w:rPr>
            </w:pPr>
            <w:r w:rsidRPr="00E037DF">
              <w:rPr>
                <w:rFonts w:ascii="Arial Narrow" w:eastAsia="Arial Narrow" w:hAnsi="Arial Narrow" w:cs="Arial Narrow"/>
                <w:color w:val="000000"/>
                <w:lang w:eastAsia="sr-Latn-ME"/>
              </w:rPr>
              <w:t>Opiše vađenje, sortiranje, čuvanje i pakovanje dendroloških sadnica</w:t>
            </w:r>
          </w:p>
        </w:tc>
        <w:tc>
          <w:tcPr>
            <w:tcW w:w="4680" w:type="dxa"/>
            <w:tcBorders>
              <w:top w:val="single" w:sz="4" w:space="0" w:color="C00000"/>
              <w:left w:val="single" w:sz="4" w:space="0" w:color="C00000"/>
              <w:bottom w:val="single" w:sz="4" w:space="0" w:color="C00000"/>
              <w:right w:val="nil"/>
            </w:tcBorders>
            <w:vAlign w:val="center"/>
          </w:tcPr>
          <w:p w14:paraId="560810A4" w14:textId="77777777" w:rsidR="0055059F" w:rsidRPr="00E037DF" w:rsidRDefault="0055059F" w:rsidP="0055059F">
            <w:pPr>
              <w:spacing w:before="120" w:after="120" w:line="240" w:lineRule="auto"/>
              <w:rPr>
                <w:rFonts w:ascii="Arial Narrow" w:eastAsia="Arial Narrow" w:hAnsi="Arial Narrow" w:cs="Arial Narrow"/>
                <w:b/>
                <w:lang w:eastAsia="sr-Latn-ME"/>
              </w:rPr>
            </w:pPr>
          </w:p>
        </w:tc>
      </w:tr>
      <w:tr w:rsidR="0055059F" w:rsidRPr="00E037DF" w14:paraId="541F2F48" w14:textId="77777777" w:rsidTr="0055059F">
        <w:trPr>
          <w:trHeight w:val="542"/>
          <w:jc w:val="center"/>
        </w:trPr>
        <w:tc>
          <w:tcPr>
            <w:tcW w:w="4680" w:type="dxa"/>
            <w:tcBorders>
              <w:top w:val="single" w:sz="4" w:space="0" w:color="C00000"/>
              <w:left w:val="nil"/>
              <w:bottom w:val="single" w:sz="4" w:space="0" w:color="C00000"/>
              <w:right w:val="single" w:sz="4" w:space="0" w:color="C00000"/>
            </w:tcBorders>
            <w:vAlign w:val="center"/>
          </w:tcPr>
          <w:p w14:paraId="7680BE1C" w14:textId="77777777" w:rsidR="0055059F" w:rsidRPr="00E037DF" w:rsidRDefault="0055059F" w:rsidP="00F67A31">
            <w:pPr>
              <w:numPr>
                <w:ilvl w:val="0"/>
                <w:numId w:val="170"/>
              </w:numPr>
              <w:spacing w:before="120" w:after="120" w:line="240" w:lineRule="auto"/>
              <w:ind w:left="345" w:hanging="270"/>
              <w:rPr>
                <w:rFonts w:ascii="Arial Narrow" w:eastAsia="Arial Narrow" w:hAnsi="Arial Narrow" w:cs="Arial Narrow"/>
                <w:color w:val="000000"/>
                <w:lang w:eastAsia="sr-Latn-ME"/>
              </w:rPr>
            </w:pPr>
            <w:r w:rsidRPr="00E037DF">
              <w:rPr>
                <w:rFonts w:ascii="Arial Narrow" w:eastAsia="Arial Narrow" w:hAnsi="Arial Narrow" w:cs="Arial Narrow"/>
                <w:color w:val="000000"/>
                <w:lang w:eastAsia="sr-Latn-ME"/>
              </w:rPr>
              <w:t>Demonstrira generativno i vegetativno razmnožavanje dendroloških vrsta na zadati način, na konkretnom primjeru</w:t>
            </w:r>
          </w:p>
        </w:tc>
        <w:tc>
          <w:tcPr>
            <w:tcW w:w="4680" w:type="dxa"/>
            <w:tcBorders>
              <w:top w:val="single" w:sz="4" w:space="0" w:color="C00000"/>
              <w:left w:val="single" w:sz="4" w:space="0" w:color="C00000"/>
              <w:bottom w:val="single" w:sz="4" w:space="0" w:color="C00000"/>
              <w:right w:val="nil"/>
            </w:tcBorders>
            <w:vAlign w:val="center"/>
          </w:tcPr>
          <w:p w14:paraId="440A244B" w14:textId="77777777" w:rsidR="0055059F" w:rsidRPr="00E037DF" w:rsidRDefault="0055059F" w:rsidP="0055059F">
            <w:pPr>
              <w:spacing w:before="120" w:after="120" w:line="240" w:lineRule="auto"/>
              <w:rPr>
                <w:rFonts w:ascii="Arial Narrow" w:eastAsia="Arial Narrow" w:hAnsi="Arial Narrow" w:cs="Arial Narrow"/>
                <w:b/>
                <w:lang w:eastAsia="sr-Latn-ME"/>
              </w:rPr>
            </w:pPr>
          </w:p>
        </w:tc>
      </w:tr>
      <w:tr w:rsidR="0055059F" w:rsidRPr="00E037DF" w14:paraId="1845CE63" w14:textId="77777777" w:rsidTr="0055059F">
        <w:trPr>
          <w:trHeight w:val="542"/>
          <w:jc w:val="center"/>
        </w:trPr>
        <w:tc>
          <w:tcPr>
            <w:tcW w:w="4680" w:type="dxa"/>
            <w:tcBorders>
              <w:top w:val="single" w:sz="4" w:space="0" w:color="C00000"/>
              <w:left w:val="nil"/>
              <w:bottom w:val="single" w:sz="4" w:space="0" w:color="C00000"/>
              <w:right w:val="single" w:sz="4" w:space="0" w:color="C00000"/>
            </w:tcBorders>
            <w:vAlign w:val="center"/>
          </w:tcPr>
          <w:p w14:paraId="4B65B56C" w14:textId="77777777" w:rsidR="0055059F" w:rsidRPr="00E037DF" w:rsidRDefault="0055059F" w:rsidP="00F67A31">
            <w:pPr>
              <w:numPr>
                <w:ilvl w:val="0"/>
                <w:numId w:val="170"/>
              </w:numPr>
              <w:spacing w:before="120" w:after="120" w:line="240" w:lineRule="auto"/>
              <w:ind w:left="345" w:hanging="270"/>
              <w:contextualSpacing/>
              <w:rPr>
                <w:rFonts w:ascii="Arial Narrow" w:eastAsia="Arial Narrow" w:hAnsi="Arial Narrow" w:cs="Arial Narrow"/>
                <w:color w:val="000000"/>
                <w:lang w:eastAsia="sr-Latn-ME"/>
              </w:rPr>
            </w:pPr>
            <w:r w:rsidRPr="00E037DF">
              <w:rPr>
                <w:rFonts w:ascii="Arial Narrow" w:eastAsia="Arial Narrow" w:hAnsi="Arial Narrow" w:cs="Arial Narrow"/>
                <w:color w:val="000000"/>
                <w:lang w:eastAsia="sr-Latn-ME"/>
              </w:rPr>
              <w:t>Demonstrira radne operacije njege sadnica na zadati način,  na konkretnom primjeru</w:t>
            </w:r>
          </w:p>
        </w:tc>
        <w:tc>
          <w:tcPr>
            <w:tcW w:w="4680" w:type="dxa"/>
            <w:tcBorders>
              <w:top w:val="single" w:sz="4" w:space="0" w:color="C00000"/>
              <w:left w:val="single" w:sz="4" w:space="0" w:color="C00000"/>
              <w:bottom w:val="single" w:sz="4" w:space="0" w:color="C00000"/>
              <w:right w:val="nil"/>
            </w:tcBorders>
            <w:vAlign w:val="center"/>
          </w:tcPr>
          <w:p w14:paraId="17EDC907" w14:textId="77777777" w:rsidR="0055059F" w:rsidRPr="00E037DF" w:rsidRDefault="0055059F" w:rsidP="0055059F">
            <w:pPr>
              <w:spacing w:before="120" w:after="120" w:line="240" w:lineRule="auto"/>
              <w:rPr>
                <w:rFonts w:ascii="Arial Narrow" w:eastAsia="Arial Narrow" w:hAnsi="Arial Narrow" w:cs="Arial Narrow"/>
                <w:b/>
                <w:lang w:eastAsia="sr-Latn-ME"/>
              </w:rPr>
            </w:pPr>
          </w:p>
        </w:tc>
      </w:tr>
      <w:tr w:rsidR="0055059F" w:rsidRPr="00E037DF" w14:paraId="0CD8260C" w14:textId="77777777" w:rsidTr="0055059F">
        <w:trPr>
          <w:trHeight w:val="542"/>
          <w:jc w:val="center"/>
        </w:trPr>
        <w:tc>
          <w:tcPr>
            <w:tcW w:w="4680" w:type="dxa"/>
            <w:tcBorders>
              <w:top w:val="single" w:sz="4" w:space="0" w:color="C00000"/>
              <w:left w:val="nil"/>
              <w:bottom w:val="single" w:sz="4" w:space="0" w:color="C00000"/>
              <w:right w:val="single" w:sz="4" w:space="0" w:color="C00000"/>
            </w:tcBorders>
            <w:vAlign w:val="center"/>
          </w:tcPr>
          <w:p w14:paraId="490B7253" w14:textId="77777777" w:rsidR="0055059F" w:rsidRPr="00E037DF" w:rsidRDefault="0055059F" w:rsidP="00F67A31">
            <w:pPr>
              <w:numPr>
                <w:ilvl w:val="0"/>
                <w:numId w:val="170"/>
              </w:numPr>
              <w:spacing w:before="120" w:after="120" w:line="240" w:lineRule="auto"/>
              <w:ind w:left="345" w:hanging="270"/>
              <w:contextualSpacing/>
              <w:rPr>
                <w:rFonts w:ascii="Arial Narrow" w:eastAsia="Arial Narrow" w:hAnsi="Arial Narrow" w:cs="Arial Narrow"/>
                <w:color w:val="000000"/>
                <w:lang w:eastAsia="sr-Latn-ME"/>
              </w:rPr>
            </w:pPr>
            <w:r w:rsidRPr="00E037DF">
              <w:rPr>
                <w:rFonts w:ascii="Arial Narrow" w:eastAsia="Arial Narrow" w:hAnsi="Arial Narrow" w:cs="Arial Narrow"/>
                <w:color w:val="000000"/>
                <w:lang w:eastAsia="sr-Latn-ME"/>
              </w:rPr>
              <w:t>Demonstrira vađenje, sortiranje, čuvanje i pakovanje dendroloških sadnica, na konkretnom primjeru</w:t>
            </w:r>
          </w:p>
        </w:tc>
        <w:tc>
          <w:tcPr>
            <w:tcW w:w="4680" w:type="dxa"/>
            <w:tcBorders>
              <w:top w:val="single" w:sz="4" w:space="0" w:color="C00000"/>
              <w:left w:val="single" w:sz="4" w:space="0" w:color="C00000"/>
              <w:bottom w:val="single" w:sz="4" w:space="0" w:color="C00000"/>
              <w:right w:val="nil"/>
            </w:tcBorders>
            <w:vAlign w:val="center"/>
          </w:tcPr>
          <w:p w14:paraId="572DA322" w14:textId="77777777" w:rsidR="0055059F" w:rsidRPr="00E037DF" w:rsidRDefault="0055059F" w:rsidP="0055059F">
            <w:pPr>
              <w:spacing w:before="120" w:after="120" w:line="240" w:lineRule="auto"/>
              <w:rPr>
                <w:rFonts w:ascii="Arial Narrow" w:eastAsia="Arial Narrow" w:hAnsi="Arial Narrow" w:cs="Arial Narrow"/>
                <w:b/>
                <w:lang w:eastAsia="sr-Latn-ME"/>
              </w:rPr>
            </w:pPr>
          </w:p>
        </w:tc>
      </w:tr>
      <w:tr w:rsidR="0055059F" w:rsidRPr="00E037DF" w14:paraId="1AF7B1F1" w14:textId="77777777" w:rsidTr="0055059F">
        <w:trPr>
          <w:trHeight w:val="218"/>
          <w:jc w:val="center"/>
        </w:trPr>
        <w:tc>
          <w:tcPr>
            <w:tcW w:w="9360" w:type="dxa"/>
            <w:gridSpan w:val="2"/>
            <w:tcBorders>
              <w:top w:val="single" w:sz="18" w:space="0" w:color="C00000"/>
              <w:left w:val="nil"/>
              <w:bottom w:val="single" w:sz="18" w:space="0" w:color="C00000"/>
              <w:right w:val="nil"/>
            </w:tcBorders>
            <w:shd w:val="clear" w:color="auto" w:fill="F1E5BD"/>
            <w:vAlign w:val="center"/>
            <w:hideMark/>
          </w:tcPr>
          <w:p w14:paraId="5B3853E7" w14:textId="77777777" w:rsidR="0055059F" w:rsidRPr="00E037DF" w:rsidRDefault="0055059F" w:rsidP="0055059F">
            <w:pPr>
              <w:spacing w:before="120" w:after="120" w:line="240" w:lineRule="auto"/>
              <w:rPr>
                <w:rFonts w:ascii="Arial Narrow" w:eastAsia="Arial Narrow" w:hAnsi="Arial Narrow" w:cs="Arial Narrow"/>
                <w:lang w:eastAsia="sr-Latn-ME"/>
              </w:rPr>
            </w:pPr>
            <w:r w:rsidRPr="00E037DF">
              <w:rPr>
                <w:rFonts w:ascii="Arial Narrow" w:eastAsia="Arial Narrow" w:hAnsi="Arial Narrow" w:cs="Arial Narrow"/>
                <w:b/>
                <w:color w:val="000000"/>
                <w:lang w:eastAsia="sr-Latn-ME"/>
              </w:rPr>
              <w:t>Način provjeravanja dostignutosti ishoda učenja</w:t>
            </w:r>
          </w:p>
        </w:tc>
      </w:tr>
      <w:tr w:rsidR="0055059F" w:rsidRPr="00E037DF" w14:paraId="559D5134" w14:textId="77777777" w:rsidTr="0055059F">
        <w:trPr>
          <w:trHeight w:val="282"/>
          <w:jc w:val="center"/>
        </w:trPr>
        <w:tc>
          <w:tcPr>
            <w:tcW w:w="9360" w:type="dxa"/>
            <w:gridSpan w:val="2"/>
            <w:tcBorders>
              <w:top w:val="single" w:sz="18" w:space="0" w:color="C00000"/>
              <w:left w:val="nil"/>
              <w:bottom w:val="single" w:sz="18" w:space="0" w:color="C00000"/>
              <w:right w:val="nil"/>
            </w:tcBorders>
            <w:vAlign w:val="center"/>
            <w:hideMark/>
          </w:tcPr>
          <w:p w14:paraId="2B72290B" w14:textId="77777777" w:rsidR="0055059F" w:rsidRPr="00E037DF" w:rsidRDefault="0055059F" w:rsidP="0055059F">
            <w:pPr>
              <w:spacing w:before="120" w:after="120" w:line="240" w:lineRule="auto"/>
              <w:jc w:val="both"/>
              <w:rPr>
                <w:rFonts w:ascii="Arial Narrow" w:eastAsia="Arial Narrow" w:hAnsi="Arial Narrow" w:cs="Arial Narrow"/>
                <w:lang w:eastAsia="sr-Latn-ME"/>
              </w:rPr>
            </w:pPr>
            <w:r w:rsidRPr="00E037DF">
              <w:rPr>
                <w:rFonts w:ascii="Arial Narrow" w:eastAsia="Arial Narrow" w:hAnsi="Arial Narrow" w:cs="Arial Narrow"/>
                <w:lang w:eastAsia="sr-Latn-ME"/>
              </w:rPr>
              <w:t>U cilju provjeravanja dostignutosti pomenutog ishoda učenja, potreban je usmeni ili pisani dokaz da je učenik uspješno realizovao kriterijume od 1 do 4. Za kriterijume od 5 do 7 potrebne su ispravno urađene praktične vježbe sa usmenim obrazloženjem.</w:t>
            </w:r>
          </w:p>
        </w:tc>
      </w:tr>
      <w:tr w:rsidR="0055059F" w:rsidRPr="00E037DF" w14:paraId="4F74578B" w14:textId="77777777" w:rsidTr="0055059F">
        <w:trPr>
          <w:trHeight w:val="64"/>
          <w:jc w:val="center"/>
        </w:trPr>
        <w:tc>
          <w:tcPr>
            <w:tcW w:w="9360" w:type="dxa"/>
            <w:gridSpan w:val="2"/>
            <w:tcBorders>
              <w:top w:val="single" w:sz="18" w:space="0" w:color="C00000"/>
              <w:left w:val="nil"/>
              <w:bottom w:val="single" w:sz="18" w:space="0" w:color="C00000"/>
              <w:right w:val="nil"/>
            </w:tcBorders>
            <w:shd w:val="clear" w:color="auto" w:fill="F1E5BD"/>
            <w:vAlign w:val="center"/>
            <w:hideMark/>
          </w:tcPr>
          <w:p w14:paraId="0F41194D" w14:textId="77777777" w:rsidR="0055059F" w:rsidRPr="00E037DF" w:rsidRDefault="0055059F" w:rsidP="0055059F">
            <w:pPr>
              <w:spacing w:before="120" w:after="120" w:line="240" w:lineRule="auto"/>
              <w:rPr>
                <w:rFonts w:ascii="Arial Narrow" w:eastAsia="Arial Narrow" w:hAnsi="Arial Narrow" w:cs="Arial Narrow"/>
                <w:lang w:eastAsia="sr-Latn-ME"/>
              </w:rPr>
            </w:pPr>
            <w:r w:rsidRPr="00E037DF">
              <w:rPr>
                <w:rFonts w:ascii="Arial Narrow" w:eastAsia="Arial Narrow" w:hAnsi="Arial Narrow" w:cs="Arial Narrow"/>
                <w:b/>
                <w:color w:val="000000"/>
                <w:lang w:eastAsia="sr-Latn-ME"/>
              </w:rPr>
              <w:t>Predložene teme</w:t>
            </w:r>
          </w:p>
        </w:tc>
      </w:tr>
      <w:tr w:rsidR="0055059F" w:rsidRPr="00E037DF" w14:paraId="268950BC" w14:textId="77777777" w:rsidTr="0055059F">
        <w:trPr>
          <w:trHeight w:val="99"/>
          <w:jc w:val="center"/>
        </w:trPr>
        <w:tc>
          <w:tcPr>
            <w:tcW w:w="9360" w:type="dxa"/>
            <w:gridSpan w:val="2"/>
            <w:tcBorders>
              <w:top w:val="single" w:sz="18" w:space="0" w:color="C00000"/>
              <w:left w:val="nil"/>
              <w:bottom w:val="single" w:sz="4" w:space="0" w:color="C00000"/>
              <w:right w:val="nil"/>
            </w:tcBorders>
            <w:vAlign w:val="center"/>
            <w:hideMark/>
          </w:tcPr>
          <w:p w14:paraId="3D4F4EA8" w14:textId="77777777" w:rsidR="0055059F" w:rsidRPr="00E037DF" w:rsidRDefault="0055059F" w:rsidP="00F67A31">
            <w:pPr>
              <w:numPr>
                <w:ilvl w:val="0"/>
                <w:numId w:val="163"/>
              </w:numPr>
              <w:spacing w:before="120" w:after="120" w:line="240" w:lineRule="auto"/>
              <w:ind w:left="176" w:hanging="176"/>
              <w:rPr>
                <w:rFonts w:ascii="Arial Narrow" w:hAnsi="Arial Narrow"/>
              </w:rPr>
            </w:pPr>
            <w:r w:rsidRPr="00E037DF">
              <w:rPr>
                <w:rFonts w:ascii="Arial Narrow" w:hAnsi="Arial Narrow"/>
              </w:rPr>
              <w:t>Proizvodnja  dendroloških sadnica</w:t>
            </w:r>
          </w:p>
        </w:tc>
      </w:tr>
    </w:tbl>
    <w:p w14:paraId="7CEAFDA2" w14:textId="77777777" w:rsidR="0055059F" w:rsidRDefault="0055059F" w:rsidP="0055059F">
      <w:pPr>
        <w:rPr>
          <w:rFonts w:ascii="Arial Narrow" w:eastAsia="Times New Roman" w:hAnsi="Arial Narrow"/>
          <w:lang w:eastAsia="sr-Latn-ME"/>
        </w:rPr>
      </w:pPr>
    </w:p>
    <w:p w14:paraId="5E1118AD" w14:textId="77777777" w:rsidR="0055059F" w:rsidRDefault="0055059F" w:rsidP="0055059F">
      <w:pPr>
        <w:rPr>
          <w:rFonts w:ascii="Arial Narrow" w:eastAsia="Times New Roman" w:hAnsi="Arial Narrow"/>
          <w:lang w:eastAsia="sr-Latn-ME"/>
        </w:rPr>
      </w:pPr>
      <w:r>
        <w:rPr>
          <w:rFonts w:ascii="Arial Narrow" w:eastAsia="Times New Roman" w:hAnsi="Arial Narrow"/>
          <w:lang w:eastAsia="sr-Latn-ME"/>
        </w:rPr>
        <w:br w:type="page"/>
      </w:r>
    </w:p>
    <w:tbl>
      <w:tblPr>
        <w:tblW w:w="9360" w:type="dxa"/>
        <w:jc w:val="center"/>
        <w:tblBorders>
          <w:top w:val="single" w:sz="12" w:space="0" w:color="C00000"/>
          <w:bottom w:val="single" w:sz="12" w:space="0" w:color="C00000"/>
          <w:insideH w:val="single" w:sz="4" w:space="0" w:color="C00000"/>
          <w:insideV w:val="single" w:sz="4" w:space="0" w:color="C00000"/>
        </w:tblBorders>
        <w:tblLayout w:type="fixed"/>
        <w:tblLook w:val="0400" w:firstRow="0" w:lastRow="0" w:firstColumn="0" w:lastColumn="0" w:noHBand="0" w:noVBand="1"/>
      </w:tblPr>
      <w:tblGrid>
        <w:gridCol w:w="4680"/>
        <w:gridCol w:w="4680"/>
      </w:tblGrid>
      <w:tr w:rsidR="0055059F" w:rsidRPr="00E037DF" w14:paraId="46DCC680" w14:textId="77777777" w:rsidTr="0055059F">
        <w:trPr>
          <w:trHeight w:val="699"/>
          <w:jc w:val="center"/>
        </w:trPr>
        <w:tc>
          <w:tcPr>
            <w:tcW w:w="9360" w:type="dxa"/>
            <w:gridSpan w:val="2"/>
            <w:tcBorders>
              <w:top w:val="single" w:sz="18" w:space="0" w:color="C00000"/>
              <w:left w:val="nil"/>
              <w:bottom w:val="single" w:sz="18" w:space="0" w:color="C00000"/>
              <w:right w:val="nil"/>
            </w:tcBorders>
            <w:shd w:val="clear" w:color="auto" w:fill="F1E5BD"/>
            <w:hideMark/>
          </w:tcPr>
          <w:p w14:paraId="50EC832F" w14:textId="77777777" w:rsidR="0055059F" w:rsidRPr="00E037DF" w:rsidRDefault="0055059F" w:rsidP="0055059F">
            <w:pPr>
              <w:spacing w:before="120" w:after="120" w:line="240" w:lineRule="auto"/>
              <w:jc w:val="center"/>
              <w:rPr>
                <w:rFonts w:ascii="Arial Narrow" w:eastAsia="Arial Narrow" w:hAnsi="Arial Narrow" w:cs="Arial Narrow"/>
                <w:b/>
                <w:lang w:eastAsia="sr-Latn-ME"/>
              </w:rPr>
            </w:pPr>
            <w:r w:rsidRPr="00E037DF">
              <w:rPr>
                <w:rFonts w:ascii="Arial Narrow" w:eastAsia="Arial Narrow" w:hAnsi="Arial Narrow" w:cs="Arial Narrow"/>
                <w:b/>
                <w:lang w:eastAsia="sr-Latn-ME"/>
              </w:rPr>
              <w:t xml:space="preserve">Ishod 4 – </w:t>
            </w:r>
            <w:r w:rsidRPr="00E037DF">
              <w:rPr>
                <w:rFonts w:ascii="Arial Narrow" w:eastAsia="Arial Narrow" w:hAnsi="Arial Narrow" w:cs="Arial Narrow"/>
                <w:lang w:eastAsia="sr-Latn-ME"/>
              </w:rPr>
              <w:t>Učenik će biti sposoban da</w:t>
            </w:r>
          </w:p>
          <w:p w14:paraId="1C716FDA" w14:textId="77777777" w:rsidR="0055059F" w:rsidRPr="00E037DF" w:rsidRDefault="0055059F" w:rsidP="0055059F">
            <w:pPr>
              <w:spacing w:after="0" w:line="256" w:lineRule="auto"/>
              <w:jc w:val="center"/>
              <w:rPr>
                <w:rFonts w:ascii="Arial Narrow" w:eastAsia="Arial Narrow" w:hAnsi="Arial Narrow" w:cs="Arial Narrow"/>
                <w:b/>
                <w:color w:val="000000"/>
                <w:lang w:eastAsia="sr-Latn-ME"/>
              </w:rPr>
            </w:pPr>
            <w:r w:rsidRPr="00E037DF">
              <w:rPr>
                <w:rFonts w:ascii="Arial Narrow" w:eastAsia="Arial Narrow" w:hAnsi="Arial Narrow" w:cs="Arial Narrow"/>
                <w:b/>
                <w:lang w:eastAsia="sr-Latn-ME"/>
              </w:rPr>
              <w:t>Identifikuje morfološke</w:t>
            </w:r>
            <w:r w:rsidRPr="00E037DF">
              <w:rPr>
                <w:rFonts w:ascii="Arial Narrow" w:eastAsia="Arial Narrow" w:hAnsi="Arial Narrow" w:cs="Arial Narrow"/>
                <w:b/>
                <w:color w:val="000000"/>
                <w:lang w:eastAsia="sr-Latn-ME"/>
              </w:rPr>
              <w:t xml:space="preserve"> i anatomske odlike  golosjemenica i skrivenosjemenica</w:t>
            </w:r>
          </w:p>
        </w:tc>
      </w:tr>
      <w:tr w:rsidR="0055059F" w:rsidRPr="00E037DF" w14:paraId="181B693B" w14:textId="77777777" w:rsidTr="0055059F">
        <w:trPr>
          <w:trHeight w:val="743"/>
          <w:jc w:val="center"/>
        </w:trPr>
        <w:tc>
          <w:tcPr>
            <w:tcW w:w="4680" w:type="dxa"/>
            <w:tcBorders>
              <w:top w:val="single" w:sz="18" w:space="0" w:color="C00000"/>
              <w:left w:val="nil"/>
              <w:bottom w:val="single" w:sz="18" w:space="0" w:color="C00000"/>
              <w:right w:val="single" w:sz="4" w:space="0" w:color="C00000"/>
            </w:tcBorders>
            <w:shd w:val="clear" w:color="auto" w:fill="F1E5BD"/>
            <w:hideMark/>
          </w:tcPr>
          <w:p w14:paraId="1EB80135" w14:textId="77777777" w:rsidR="0055059F" w:rsidRPr="00E037DF" w:rsidRDefault="0055059F" w:rsidP="0055059F">
            <w:pPr>
              <w:spacing w:before="120" w:after="120" w:line="240" w:lineRule="auto"/>
              <w:jc w:val="center"/>
              <w:rPr>
                <w:rFonts w:ascii="Arial Narrow" w:eastAsia="Arial Narrow" w:hAnsi="Arial Narrow" w:cs="Arial Narrow"/>
                <w:b/>
                <w:lang w:eastAsia="sr-Latn-ME"/>
              </w:rPr>
            </w:pPr>
            <w:r w:rsidRPr="00E037DF">
              <w:rPr>
                <w:rFonts w:ascii="Arial Narrow" w:eastAsia="Arial Narrow" w:hAnsi="Arial Narrow" w:cs="Arial Narrow"/>
                <w:b/>
                <w:lang w:eastAsia="sr-Latn-ME"/>
              </w:rPr>
              <w:t>Kriterijumi za dostizanje ishoda učenja</w:t>
            </w:r>
          </w:p>
          <w:p w14:paraId="14130687" w14:textId="77777777" w:rsidR="0055059F" w:rsidRPr="00E037DF" w:rsidRDefault="0055059F" w:rsidP="0055059F">
            <w:pPr>
              <w:spacing w:before="120" w:after="120" w:line="240" w:lineRule="auto"/>
              <w:jc w:val="center"/>
              <w:rPr>
                <w:rFonts w:ascii="Arial Narrow" w:eastAsia="Arial Narrow" w:hAnsi="Arial Narrow" w:cs="Arial Narrow"/>
                <w:b/>
                <w:lang w:eastAsia="sr-Latn-ME"/>
              </w:rPr>
            </w:pPr>
            <w:r w:rsidRPr="00E037DF">
              <w:rPr>
                <w:rFonts w:ascii="Arial Narrow" w:eastAsia="Arial Narrow" w:hAnsi="Arial Narrow" w:cs="Arial Narrow"/>
                <w:lang w:eastAsia="sr-Latn-ME"/>
              </w:rPr>
              <w:t>U cilju dostizanja ishoda učenja, učenik treba da:</w:t>
            </w:r>
          </w:p>
        </w:tc>
        <w:tc>
          <w:tcPr>
            <w:tcW w:w="4680" w:type="dxa"/>
            <w:tcBorders>
              <w:top w:val="single" w:sz="18" w:space="0" w:color="C00000"/>
              <w:left w:val="single" w:sz="4" w:space="0" w:color="C00000"/>
              <w:bottom w:val="single" w:sz="18" w:space="0" w:color="C00000"/>
              <w:right w:val="nil"/>
            </w:tcBorders>
            <w:shd w:val="clear" w:color="auto" w:fill="F1E5BD"/>
            <w:hideMark/>
          </w:tcPr>
          <w:p w14:paraId="38EE2C54" w14:textId="77777777" w:rsidR="0055059F" w:rsidRPr="00E037DF" w:rsidRDefault="0055059F" w:rsidP="0055059F">
            <w:pPr>
              <w:spacing w:before="120" w:after="120" w:line="240" w:lineRule="auto"/>
              <w:jc w:val="center"/>
              <w:rPr>
                <w:rFonts w:ascii="Arial Narrow" w:eastAsia="Arial Narrow" w:hAnsi="Arial Narrow" w:cs="Arial Narrow"/>
                <w:color w:val="000000"/>
                <w:lang w:eastAsia="sr-Latn-ME"/>
              </w:rPr>
            </w:pPr>
            <w:r w:rsidRPr="00E037DF">
              <w:rPr>
                <w:rFonts w:ascii="Arial Narrow" w:eastAsia="Arial Narrow" w:hAnsi="Arial Narrow" w:cs="Arial Narrow"/>
                <w:b/>
                <w:color w:val="000000"/>
                <w:lang w:eastAsia="sr-Latn-ME"/>
              </w:rPr>
              <w:t>Kontekst</w:t>
            </w:r>
          </w:p>
          <w:p w14:paraId="242770B4" w14:textId="77777777" w:rsidR="0055059F" w:rsidRPr="00E037DF" w:rsidRDefault="0055059F" w:rsidP="0055059F">
            <w:pPr>
              <w:spacing w:before="120" w:after="120" w:line="240" w:lineRule="auto"/>
              <w:jc w:val="center"/>
              <w:rPr>
                <w:rFonts w:ascii="Arial Narrow" w:eastAsia="Arial Narrow" w:hAnsi="Arial Narrow" w:cs="Arial Narrow"/>
                <w:color w:val="000000"/>
                <w:lang w:eastAsia="sr-Latn-ME"/>
              </w:rPr>
            </w:pPr>
            <w:r w:rsidRPr="00E037DF">
              <w:rPr>
                <w:rFonts w:ascii="Arial Narrow" w:eastAsia="Arial Narrow" w:hAnsi="Arial Narrow" w:cs="Arial Narrow"/>
                <w:color w:val="000000"/>
                <w:lang w:eastAsia="sr-Latn-ME"/>
              </w:rPr>
              <w:t>(Pojašnjenje označenih pojmova)</w:t>
            </w:r>
          </w:p>
        </w:tc>
      </w:tr>
      <w:tr w:rsidR="0055059F" w:rsidRPr="00E037DF" w14:paraId="426D2D8B" w14:textId="77777777" w:rsidTr="0055059F">
        <w:trPr>
          <w:trHeight w:val="542"/>
          <w:jc w:val="center"/>
        </w:trPr>
        <w:tc>
          <w:tcPr>
            <w:tcW w:w="4680" w:type="dxa"/>
            <w:tcBorders>
              <w:top w:val="single" w:sz="18" w:space="0" w:color="C00000"/>
              <w:left w:val="nil"/>
              <w:bottom w:val="single" w:sz="4" w:space="0" w:color="C00000"/>
              <w:right w:val="single" w:sz="4" w:space="0" w:color="C00000"/>
            </w:tcBorders>
            <w:vAlign w:val="center"/>
            <w:hideMark/>
          </w:tcPr>
          <w:p w14:paraId="6EA0CCFB" w14:textId="77777777" w:rsidR="0055059F" w:rsidRPr="00E037DF" w:rsidRDefault="0055059F" w:rsidP="00F67A31">
            <w:pPr>
              <w:numPr>
                <w:ilvl w:val="0"/>
                <w:numId w:val="167"/>
              </w:numPr>
              <w:spacing w:before="120" w:after="120" w:line="240" w:lineRule="auto"/>
              <w:rPr>
                <w:rFonts w:ascii="Arial Narrow" w:eastAsia="Arial Narrow" w:hAnsi="Arial Narrow" w:cs="Arial Narrow"/>
                <w:color w:val="000000"/>
                <w:lang w:eastAsia="sr-Latn-ME"/>
              </w:rPr>
            </w:pPr>
            <w:r w:rsidRPr="00E037DF">
              <w:rPr>
                <w:rFonts w:ascii="Arial Narrow" w:eastAsia="Arial Narrow" w:hAnsi="Arial Narrow" w:cs="Arial Narrow"/>
                <w:color w:val="000000"/>
                <w:lang w:eastAsia="sr-Latn-ME"/>
              </w:rPr>
              <w:t>Opiše  vegetativne organe golosjemenica i skrivenosjemenica</w:t>
            </w:r>
          </w:p>
        </w:tc>
        <w:tc>
          <w:tcPr>
            <w:tcW w:w="4680" w:type="dxa"/>
            <w:tcBorders>
              <w:top w:val="single" w:sz="18" w:space="0" w:color="C00000"/>
              <w:left w:val="single" w:sz="4" w:space="0" w:color="C00000"/>
              <w:bottom w:val="single" w:sz="4" w:space="0" w:color="C00000"/>
              <w:right w:val="nil"/>
            </w:tcBorders>
            <w:vAlign w:val="center"/>
            <w:hideMark/>
          </w:tcPr>
          <w:p w14:paraId="29E49D24" w14:textId="77777777" w:rsidR="0055059F" w:rsidRPr="00E037DF" w:rsidRDefault="0055059F" w:rsidP="0055059F">
            <w:pPr>
              <w:spacing w:before="120" w:after="120" w:line="240" w:lineRule="auto"/>
              <w:rPr>
                <w:rFonts w:ascii="Arial Narrow" w:eastAsia="Arial Narrow" w:hAnsi="Arial Narrow" w:cs="Arial Narrow"/>
                <w:color w:val="000000"/>
                <w:lang w:eastAsia="sr-Latn-ME"/>
              </w:rPr>
            </w:pPr>
          </w:p>
        </w:tc>
      </w:tr>
      <w:tr w:rsidR="0055059F" w:rsidRPr="00E037DF" w14:paraId="3136508A" w14:textId="77777777" w:rsidTr="0055059F">
        <w:trPr>
          <w:trHeight w:val="542"/>
          <w:jc w:val="center"/>
        </w:trPr>
        <w:tc>
          <w:tcPr>
            <w:tcW w:w="4680" w:type="dxa"/>
            <w:tcBorders>
              <w:top w:val="single" w:sz="4" w:space="0" w:color="C00000"/>
              <w:left w:val="nil"/>
              <w:bottom w:val="single" w:sz="4" w:space="0" w:color="C00000"/>
              <w:right w:val="single" w:sz="4" w:space="0" w:color="C00000"/>
            </w:tcBorders>
            <w:vAlign w:val="center"/>
          </w:tcPr>
          <w:p w14:paraId="71790190" w14:textId="77777777" w:rsidR="0055059F" w:rsidRPr="00E037DF" w:rsidRDefault="0055059F" w:rsidP="00F67A31">
            <w:pPr>
              <w:numPr>
                <w:ilvl w:val="0"/>
                <w:numId w:val="167"/>
              </w:numPr>
              <w:spacing w:before="120" w:after="120" w:line="240" w:lineRule="auto"/>
              <w:rPr>
                <w:rFonts w:ascii="Arial Narrow" w:eastAsia="Arial Narrow" w:hAnsi="Arial Narrow" w:cs="Arial Narrow"/>
                <w:color w:val="000000"/>
                <w:lang w:eastAsia="sr-Latn-ME"/>
              </w:rPr>
            </w:pPr>
            <w:r w:rsidRPr="00E037DF">
              <w:rPr>
                <w:rFonts w:ascii="Arial Narrow" w:eastAsia="Arial Narrow" w:hAnsi="Arial Narrow" w:cs="Arial Narrow"/>
                <w:color w:val="000000"/>
                <w:lang w:eastAsia="sr-Latn-ME"/>
              </w:rPr>
              <w:t xml:space="preserve">Uporedi građu </w:t>
            </w:r>
            <w:r w:rsidRPr="00E878A9">
              <w:rPr>
                <w:rFonts w:ascii="Arial Narrow" w:eastAsia="Arial Narrow" w:hAnsi="Arial Narrow" w:cs="Arial Narrow"/>
                <w:b/>
                <w:color w:val="000000"/>
                <w:lang w:eastAsia="sr-Latn-ME"/>
              </w:rPr>
              <w:t>lista</w:t>
            </w:r>
            <w:r w:rsidRPr="00E037DF">
              <w:rPr>
                <w:rFonts w:ascii="Arial Narrow" w:eastAsia="Arial Narrow" w:hAnsi="Arial Narrow" w:cs="Arial Narrow"/>
                <w:color w:val="000000"/>
                <w:lang w:eastAsia="sr-Latn-ME"/>
              </w:rPr>
              <w:t xml:space="preserve"> </w:t>
            </w:r>
            <w:r w:rsidRPr="00E037DF">
              <w:rPr>
                <w:rFonts w:ascii="Arial Narrow" w:eastAsia="Arial Narrow" w:hAnsi="Arial Narrow" w:cs="Arial Narrow"/>
                <w:b/>
                <w:color w:val="000000"/>
                <w:lang w:eastAsia="sr-Latn-ME"/>
              </w:rPr>
              <w:t>golosjemenica</w:t>
            </w:r>
            <w:r w:rsidRPr="00E037DF">
              <w:rPr>
                <w:rFonts w:ascii="Arial Narrow" w:eastAsia="Arial Narrow" w:hAnsi="Arial Narrow" w:cs="Arial Narrow"/>
                <w:color w:val="000000"/>
                <w:lang w:eastAsia="sr-Latn-ME"/>
              </w:rPr>
              <w:t xml:space="preserve"> i </w:t>
            </w:r>
            <w:r w:rsidRPr="00E037DF">
              <w:rPr>
                <w:rFonts w:ascii="Arial Narrow" w:eastAsia="Arial Narrow" w:hAnsi="Arial Narrow" w:cs="Arial Narrow"/>
                <w:b/>
                <w:color w:val="000000"/>
                <w:lang w:eastAsia="sr-Latn-ME"/>
              </w:rPr>
              <w:t>srivenosjemenica</w:t>
            </w:r>
            <w:r w:rsidRPr="00E037DF">
              <w:rPr>
                <w:rFonts w:ascii="Arial Narrow" w:eastAsia="Arial Narrow" w:hAnsi="Arial Narrow" w:cs="Arial Narrow"/>
                <w:color w:val="000000"/>
                <w:lang w:eastAsia="sr-Latn-ME"/>
              </w:rPr>
              <w:t xml:space="preserve"> </w:t>
            </w:r>
          </w:p>
        </w:tc>
        <w:tc>
          <w:tcPr>
            <w:tcW w:w="4680" w:type="dxa"/>
            <w:tcBorders>
              <w:top w:val="single" w:sz="4" w:space="0" w:color="C00000"/>
              <w:left w:val="single" w:sz="4" w:space="0" w:color="C00000"/>
              <w:bottom w:val="single" w:sz="4" w:space="0" w:color="C00000"/>
              <w:right w:val="nil"/>
            </w:tcBorders>
            <w:vAlign w:val="center"/>
          </w:tcPr>
          <w:p w14:paraId="4A3DE9DF" w14:textId="77777777" w:rsidR="0055059F" w:rsidRDefault="0055059F" w:rsidP="0055059F">
            <w:pPr>
              <w:spacing w:before="120" w:after="120" w:line="240" w:lineRule="auto"/>
              <w:rPr>
                <w:rFonts w:ascii="Arial Narrow" w:eastAsia="Arial Narrow" w:hAnsi="Arial Narrow" w:cs="Arial Narrow"/>
                <w:color w:val="000000"/>
                <w:lang w:eastAsia="sr-Latn-ME"/>
              </w:rPr>
            </w:pPr>
            <w:r>
              <w:rPr>
                <w:rFonts w:ascii="Arial Narrow" w:eastAsia="Arial Narrow" w:hAnsi="Arial Narrow" w:cs="Arial Narrow"/>
                <w:b/>
                <w:color w:val="000000"/>
                <w:lang w:eastAsia="sr-Latn-ME"/>
              </w:rPr>
              <w:t>List g</w:t>
            </w:r>
            <w:r w:rsidRPr="00E037DF">
              <w:rPr>
                <w:rFonts w:ascii="Arial Narrow" w:eastAsia="Arial Narrow" w:hAnsi="Arial Narrow" w:cs="Arial Narrow"/>
                <w:b/>
                <w:color w:val="000000"/>
                <w:lang w:eastAsia="sr-Latn-ME"/>
              </w:rPr>
              <w:t>oslosjemenice</w:t>
            </w:r>
            <w:r w:rsidRPr="00E037DF">
              <w:rPr>
                <w:rFonts w:ascii="Arial Narrow" w:eastAsia="Arial Narrow" w:hAnsi="Arial Narrow" w:cs="Arial Narrow"/>
                <w:color w:val="000000"/>
                <w:lang w:eastAsia="sr-Latn-ME"/>
              </w:rPr>
              <w:t xml:space="preserve">: epidermis, kutikula, smolni kanali, mesoderm, provodni snopići                       </w:t>
            </w:r>
          </w:p>
          <w:p w14:paraId="4441F3E4" w14:textId="77777777" w:rsidR="0055059F" w:rsidRPr="00E037DF" w:rsidRDefault="0055059F" w:rsidP="0055059F">
            <w:pPr>
              <w:spacing w:before="120" w:after="120" w:line="240" w:lineRule="auto"/>
              <w:rPr>
                <w:rFonts w:ascii="Arial Narrow" w:eastAsia="Arial Narrow" w:hAnsi="Arial Narrow" w:cs="Arial Narrow"/>
                <w:color w:val="000000"/>
                <w:lang w:eastAsia="sr-Latn-ME"/>
              </w:rPr>
            </w:pPr>
            <w:r>
              <w:rPr>
                <w:rFonts w:ascii="Arial Narrow" w:eastAsia="Arial Narrow" w:hAnsi="Arial Narrow" w:cs="Arial Narrow"/>
                <w:b/>
                <w:color w:val="000000"/>
                <w:lang w:eastAsia="sr-Latn-ME"/>
              </w:rPr>
              <w:t>List s</w:t>
            </w:r>
            <w:r w:rsidRPr="00E037DF">
              <w:rPr>
                <w:rFonts w:ascii="Arial Narrow" w:eastAsia="Arial Narrow" w:hAnsi="Arial Narrow" w:cs="Arial Narrow"/>
                <w:b/>
                <w:color w:val="000000"/>
                <w:lang w:eastAsia="sr-Latn-ME"/>
              </w:rPr>
              <w:t>krivenosjemenice</w:t>
            </w:r>
            <w:r w:rsidRPr="00E037DF">
              <w:rPr>
                <w:rFonts w:ascii="Arial Narrow" w:eastAsia="Arial Narrow" w:hAnsi="Arial Narrow" w:cs="Arial Narrow"/>
                <w:color w:val="000000"/>
                <w:lang w:eastAsia="sr-Latn-ME"/>
              </w:rPr>
              <w:t>: epidermis, kutikula, palisadno tkivo, sunđerasto tkivo, ksilemski elementi, floemski elementi</w:t>
            </w:r>
          </w:p>
        </w:tc>
      </w:tr>
      <w:tr w:rsidR="0055059F" w:rsidRPr="00E037DF" w14:paraId="6FABAB1E" w14:textId="77777777" w:rsidTr="0055059F">
        <w:trPr>
          <w:trHeight w:val="542"/>
          <w:jc w:val="center"/>
        </w:trPr>
        <w:tc>
          <w:tcPr>
            <w:tcW w:w="4680" w:type="dxa"/>
            <w:tcBorders>
              <w:top w:val="single" w:sz="4" w:space="0" w:color="C00000"/>
              <w:left w:val="nil"/>
              <w:bottom w:val="single" w:sz="4" w:space="0" w:color="C00000"/>
              <w:right w:val="single" w:sz="4" w:space="0" w:color="C00000"/>
            </w:tcBorders>
            <w:vAlign w:val="center"/>
          </w:tcPr>
          <w:p w14:paraId="0BBC8864" w14:textId="77777777" w:rsidR="0055059F" w:rsidRPr="00E037DF" w:rsidRDefault="0055059F" w:rsidP="00F67A31">
            <w:pPr>
              <w:numPr>
                <w:ilvl w:val="0"/>
                <w:numId w:val="167"/>
              </w:numPr>
              <w:spacing w:before="120" w:after="120" w:line="240" w:lineRule="auto"/>
              <w:rPr>
                <w:rFonts w:ascii="Arial Narrow" w:eastAsia="Arial Narrow" w:hAnsi="Arial Narrow" w:cs="Arial Narrow"/>
                <w:color w:val="000000"/>
                <w:lang w:eastAsia="sr-Latn-ME"/>
              </w:rPr>
            </w:pPr>
            <w:r w:rsidRPr="00E037DF">
              <w:rPr>
                <w:rFonts w:ascii="Arial Narrow" w:eastAsia="Arial Narrow" w:hAnsi="Arial Narrow" w:cs="Arial Narrow"/>
                <w:color w:val="000000"/>
                <w:lang w:eastAsia="sr-Latn-ME"/>
              </w:rPr>
              <w:t xml:space="preserve">Objasni anatomske karakteristike </w:t>
            </w:r>
            <w:r w:rsidRPr="00E037DF">
              <w:rPr>
                <w:rFonts w:ascii="Arial Narrow" w:eastAsia="Arial Narrow" w:hAnsi="Arial Narrow" w:cs="Arial Narrow"/>
                <w:b/>
                <w:color w:val="000000"/>
                <w:lang w:eastAsia="sr-Latn-ME"/>
              </w:rPr>
              <w:t xml:space="preserve">primarne i sekundarne građe </w:t>
            </w:r>
            <w:r w:rsidRPr="00E878A9">
              <w:rPr>
                <w:rFonts w:ascii="Arial Narrow" w:eastAsia="Arial Narrow" w:hAnsi="Arial Narrow" w:cs="Arial Narrow"/>
                <w:color w:val="000000"/>
                <w:lang w:eastAsia="sr-Latn-ME"/>
              </w:rPr>
              <w:t>stabla</w:t>
            </w:r>
          </w:p>
        </w:tc>
        <w:tc>
          <w:tcPr>
            <w:tcW w:w="4680" w:type="dxa"/>
            <w:tcBorders>
              <w:top w:val="single" w:sz="4" w:space="0" w:color="C00000"/>
              <w:left w:val="single" w:sz="4" w:space="0" w:color="C00000"/>
              <w:bottom w:val="single" w:sz="4" w:space="0" w:color="C00000"/>
              <w:right w:val="nil"/>
            </w:tcBorders>
            <w:vAlign w:val="center"/>
          </w:tcPr>
          <w:p w14:paraId="5AC91807" w14:textId="77777777" w:rsidR="0055059F" w:rsidRPr="00E037DF" w:rsidRDefault="0055059F" w:rsidP="0055059F">
            <w:pPr>
              <w:spacing w:before="120" w:after="120" w:line="240" w:lineRule="auto"/>
              <w:rPr>
                <w:rFonts w:ascii="Arial Narrow" w:eastAsia="Arial Narrow" w:hAnsi="Arial Narrow" w:cs="Arial Narrow"/>
                <w:b/>
                <w:color w:val="000000"/>
                <w:lang w:eastAsia="sr-Latn-ME"/>
              </w:rPr>
            </w:pPr>
            <w:r>
              <w:rPr>
                <w:rFonts w:ascii="Arial Narrow" w:eastAsia="Arial Narrow" w:hAnsi="Arial Narrow" w:cs="Arial Narrow"/>
                <w:b/>
                <w:color w:val="000000"/>
                <w:lang w:eastAsia="sr-Latn-ME"/>
              </w:rPr>
              <w:t>Primarna građ</w:t>
            </w:r>
            <w:r w:rsidRPr="00E037DF">
              <w:rPr>
                <w:rFonts w:ascii="Arial Narrow" w:eastAsia="Arial Narrow" w:hAnsi="Arial Narrow" w:cs="Arial Narrow"/>
                <w:b/>
                <w:color w:val="000000"/>
                <w:lang w:eastAsia="sr-Latn-ME"/>
              </w:rPr>
              <w:t xml:space="preserve">a: </w:t>
            </w:r>
            <w:r w:rsidRPr="00E037DF">
              <w:rPr>
                <w:rFonts w:ascii="Arial Narrow" w:eastAsia="Arial Narrow" w:hAnsi="Arial Narrow" w:cs="Arial Narrow"/>
                <w:color w:val="000000"/>
                <w:lang w:eastAsia="sr-Latn-ME"/>
              </w:rPr>
              <w:t>epidermis, primarna kora i centralni cilindar</w:t>
            </w:r>
            <w:r w:rsidRPr="00E037DF">
              <w:rPr>
                <w:rFonts w:ascii="Arial Narrow" w:eastAsia="Arial Narrow" w:hAnsi="Arial Narrow" w:cs="Arial Narrow"/>
                <w:b/>
                <w:color w:val="000000"/>
                <w:lang w:eastAsia="sr-Latn-ME"/>
              </w:rPr>
              <w:t xml:space="preserve">                                                             Sekundarna  građa: </w:t>
            </w:r>
            <w:r w:rsidRPr="00E037DF">
              <w:rPr>
                <w:rFonts w:ascii="Arial Narrow" w:eastAsia="Arial Narrow" w:hAnsi="Arial Narrow" w:cs="Arial Narrow"/>
                <w:color w:val="000000"/>
                <w:lang w:eastAsia="sr-Latn-ME"/>
              </w:rPr>
              <w:t>sekundarni ksilem, sekundarni floem i godovi</w:t>
            </w:r>
          </w:p>
        </w:tc>
      </w:tr>
      <w:tr w:rsidR="0055059F" w:rsidRPr="00E037DF" w14:paraId="6C390F6F" w14:textId="77777777" w:rsidTr="0055059F">
        <w:trPr>
          <w:trHeight w:val="542"/>
          <w:jc w:val="center"/>
        </w:trPr>
        <w:tc>
          <w:tcPr>
            <w:tcW w:w="4680" w:type="dxa"/>
            <w:tcBorders>
              <w:top w:val="single" w:sz="4" w:space="0" w:color="C00000"/>
              <w:left w:val="nil"/>
              <w:bottom w:val="single" w:sz="4" w:space="0" w:color="C00000"/>
              <w:right w:val="single" w:sz="4" w:space="0" w:color="C00000"/>
            </w:tcBorders>
            <w:vAlign w:val="center"/>
            <w:hideMark/>
          </w:tcPr>
          <w:p w14:paraId="27D0914A" w14:textId="77777777" w:rsidR="0055059F" w:rsidRPr="00E037DF" w:rsidRDefault="0055059F" w:rsidP="00F67A31">
            <w:pPr>
              <w:numPr>
                <w:ilvl w:val="0"/>
                <w:numId w:val="167"/>
              </w:numPr>
              <w:spacing w:before="120" w:after="120" w:line="240" w:lineRule="auto"/>
              <w:rPr>
                <w:rFonts w:ascii="Arial Narrow" w:eastAsia="Arial Narrow" w:hAnsi="Arial Narrow" w:cs="Arial Narrow"/>
                <w:color w:val="000000"/>
                <w:lang w:eastAsia="sr-Latn-ME"/>
              </w:rPr>
            </w:pPr>
            <w:r w:rsidRPr="00E037DF">
              <w:rPr>
                <w:rFonts w:ascii="Arial Narrow" w:eastAsia="Arial Narrow" w:hAnsi="Arial Narrow" w:cs="Arial Narrow"/>
                <w:color w:val="000000"/>
                <w:lang w:eastAsia="sr-Latn-ME"/>
              </w:rPr>
              <w:t xml:space="preserve">Uporedi  </w:t>
            </w:r>
            <w:r w:rsidRPr="00E037DF">
              <w:rPr>
                <w:rFonts w:ascii="Arial Narrow" w:eastAsia="Arial Narrow" w:hAnsi="Arial Narrow" w:cs="Arial Narrow"/>
                <w:b/>
                <w:color w:val="000000"/>
                <w:lang w:eastAsia="sr-Latn-ME"/>
              </w:rPr>
              <w:t>reproduktivne organe</w:t>
            </w:r>
            <w:r w:rsidRPr="00E037DF">
              <w:rPr>
                <w:rFonts w:ascii="Arial Narrow" w:eastAsia="Arial Narrow" w:hAnsi="Arial Narrow" w:cs="Arial Narrow"/>
                <w:color w:val="000000"/>
                <w:lang w:eastAsia="sr-Latn-ME"/>
              </w:rPr>
              <w:t xml:space="preserve"> </w:t>
            </w:r>
            <w:r w:rsidRPr="00E037DF">
              <w:rPr>
                <w:rFonts w:ascii="Arial Narrow" w:eastAsia="Arial Narrow" w:hAnsi="Arial Narrow" w:cs="Arial Narrow"/>
                <w:b/>
                <w:color w:val="000000"/>
                <w:lang w:eastAsia="sr-Latn-ME"/>
              </w:rPr>
              <w:t>golosjemenica i skrivenosjemenica</w:t>
            </w:r>
          </w:p>
        </w:tc>
        <w:tc>
          <w:tcPr>
            <w:tcW w:w="4680" w:type="dxa"/>
            <w:tcBorders>
              <w:top w:val="single" w:sz="4" w:space="0" w:color="C00000"/>
              <w:left w:val="single" w:sz="4" w:space="0" w:color="C00000"/>
              <w:bottom w:val="single" w:sz="4" w:space="0" w:color="C00000"/>
              <w:right w:val="nil"/>
            </w:tcBorders>
            <w:vAlign w:val="center"/>
            <w:hideMark/>
          </w:tcPr>
          <w:p w14:paraId="0762933C" w14:textId="77777777" w:rsidR="0055059F" w:rsidRPr="00D32C81" w:rsidRDefault="0055059F" w:rsidP="0055059F">
            <w:pPr>
              <w:spacing w:before="120" w:after="120" w:line="240" w:lineRule="auto"/>
              <w:rPr>
                <w:rFonts w:ascii="Arial Narrow" w:eastAsia="Batang" w:hAnsi="Arial Narrow"/>
                <w:lang w:val="it-IT"/>
              </w:rPr>
            </w:pPr>
            <w:r w:rsidRPr="00E037DF">
              <w:rPr>
                <w:rFonts w:ascii="Arial Narrow" w:eastAsia="Arial Narrow" w:hAnsi="Arial Narrow" w:cs="Arial Narrow"/>
                <w:b/>
                <w:color w:val="000000"/>
                <w:lang w:eastAsia="sr-Latn-ME"/>
              </w:rPr>
              <w:t xml:space="preserve">Reproduktivni organi golosjemenica:                    </w:t>
            </w:r>
            <w:r w:rsidRPr="00D32C81">
              <w:rPr>
                <w:rFonts w:ascii="Arial Narrow" w:eastAsia="Batang" w:hAnsi="Arial Narrow"/>
                <w:lang w:val="it-IT"/>
              </w:rPr>
              <w:t>muška šišarka</w:t>
            </w:r>
            <w:r>
              <w:rPr>
                <w:rFonts w:ascii="Arial Narrow" w:eastAsia="Batang" w:hAnsi="Arial Narrow"/>
                <w:lang w:val="it-IT"/>
              </w:rPr>
              <w:t xml:space="preserve"> (</w:t>
            </w:r>
            <w:r w:rsidRPr="00D32C81">
              <w:rPr>
                <w:rFonts w:ascii="Arial Narrow" w:eastAsia="Batang" w:hAnsi="Arial Narrow"/>
                <w:lang w:val="it-IT"/>
              </w:rPr>
              <w:t>osovina šišarke, mikrosporofili, mikrosporangije</w:t>
            </w:r>
            <w:r>
              <w:rPr>
                <w:rFonts w:ascii="Arial Narrow" w:eastAsia="Batang" w:hAnsi="Arial Narrow"/>
                <w:lang w:val="it-IT"/>
              </w:rPr>
              <w:t>) i</w:t>
            </w:r>
            <w:r w:rsidRPr="00D32C81">
              <w:rPr>
                <w:rFonts w:ascii="Arial Narrow" w:eastAsia="Batang" w:hAnsi="Arial Narrow"/>
                <w:lang w:val="it-IT"/>
              </w:rPr>
              <w:t xml:space="preserve"> ženska šišarka</w:t>
            </w:r>
            <w:r>
              <w:rPr>
                <w:rFonts w:ascii="Arial Narrow" w:eastAsia="Batang" w:hAnsi="Arial Narrow"/>
                <w:lang w:val="it-IT"/>
              </w:rPr>
              <w:t xml:space="preserve"> (</w:t>
            </w:r>
            <w:r w:rsidRPr="00D32C81">
              <w:rPr>
                <w:rFonts w:ascii="Arial Narrow" w:eastAsia="Batang" w:hAnsi="Arial Narrow"/>
                <w:lang w:val="it-IT"/>
              </w:rPr>
              <w:t>osovina šišarke, plodne ljuspe sa sjemenim zamecima, zaštitne ljuspe i dr</w:t>
            </w:r>
            <w:r>
              <w:rPr>
                <w:rFonts w:ascii="Arial Narrow" w:eastAsia="Batang" w:hAnsi="Arial Narrow"/>
                <w:lang w:val="it-IT"/>
              </w:rPr>
              <w:t>)</w:t>
            </w:r>
          </w:p>
          <w:p w14:paraId="6BB725FB" w14:textId="77777777" w:rsidR="0055059F" w:rsidRPr="00A5073F" w:rsidRDefault="0055059F" w:rsidP="0055059F">
            <w:pPr>
              <w:spacing w:before="120" w:after="120" w:line="240" w:lineRule="auto"/>
              <w:rPr>
                <w:rFonts w:ascii="Arial Narrow" w:eastAsia="Batang" w:hAnsi="Arial Narrow"/>
                <w:lang w:val="it-IT"/>
              </w:rPr>
            </w:pPr>
            <w:r w:rsidRPr="00E037DF">
              <w:rPr>
                <w:rFonts w:ascii="Arial Narrow" w:eastAsia="Arial Narrow" w:hAnsi="Arial Narrow" w:cs="Arial Narrow"/>
                <w:b/>
                <w:color w:val="000000"/>
                <w:lang w:eastAsia="sr-Latn-ME"/>
              </w:rPr>
              <w:t>Reproduktivni organi skrivenosjemenica:</w:t>
            </w:r>
            <w:r w:rsidRPr="00E037DF">
              <w:rPr>
                <w:rFonts w:ascii="Arial Narrow" w:eastAsia="Arial Narrow" w:hAnsi="Arial Narrow" w:cs="Arial Narrow"/>
                <w:color w:val="000000"/>
                <w:lang w:eastAsia="sr-Latn-ME"/>
              </w:rPr>
              <w:t xml:space="preserve"> </w:t>
            </w:r>
            <w:r>
              <w:rPr>
                <w:rFonts w:ascii="Arial Narrow" w:eastAsia="Batang" w:hAnsi="Arial Narrow"/>
                <w:lang w:val="it-IT"/>
              </w:rPr>
              <w:t>cvijet (</w:t>
            </w:r>
            <w:r w:rsidRPr="00D32C81">
              <w:rPr>
                <w:rFonts w:ascii="Arial Narrow" w:eastAsia="Batang" w:hAnsi="Arial Narrow"/>
                <w:lang w:val="it-IT"/>
              </w:rPr>
              <w:t>cvjetna drška, cvjetna loža, čašični listići</w:t>
            </w:r>
            <w:r>
              <w:rPr>
                <w:rFonts w:ascii="Arial Narrow" w:eastAsia="Batang" w:hAnsi="Arial Narrow"/>
                <w:lang w:val="it-IT"/>
              </w:rPr>
              <w:t>)</w:t>
            </w:r>
            <w:r w:rsidRPr="00D32C81">
              <w:rPr>
                <w:rFonts w:ascii="Arial Narrow" w:eastAsia="Batang" w:hAnsi="Arial Narrow"/>
                <w:lang w:val="it-IT"/>
              </w:rPr>
              <w:t>, prašnici (prašnički konac, prašničkr kese, polenova zrna), tučak (žig, stubić, plod</w:t>
            </w:r>
            <w:r>
              <w:rPr>
                <w:rFonts w:ascii="Arial Narrow" w:eastAsia="Batang" w:hAnsi="Arial Narrow"/>
                <w:lang w:val="it-IT"/>
              </w:rPr>
              <w:t>nik sa sjemenim zametkom) i dr.</w:t>
            </w:r>
          </w:p>
        </w:tc>
      </w:tr>
      <w:tr w:rsidR="0055059F" w:rsidRPr="00E037DF" w14:paraId="22968823" w14:textId="77777777" w:rsidTr="0055059F">
        <w:trPr>
          <w:trHeight w:val="542"/>
          <w:jc w:val="center"/>
        </w:trPr>
        <w:tc>
          <w:tcPr>
            <w:tcW w:w="4680" w:type="dxa"/>
            <w:tcBorders>
              <w:top w:val="single" w:sz="4" w:space="0" w:color="C00000"/>
              <w:left w:val="nil"/>
              <w:bottom w:val="single" w:sz="4" w:space="0" w:color="C00000"/>
              <w:right w:val="single" w:sz="4" w:space="0" w:color="C00000"/>
            </w:tcBorders>
            <w:vAlign w:val="center"/>
          </w:tcPr>
          <w:p w14:paraId="6411FBE6" w14:textId="77777777" w:rsidR="0055059F" w:rsidRPr="00E037DF" w:rsidRDefault="0055059F" w:rsidP="00F67A31">
            <w:pPr>
              <w:numPr>
                <w:ilvl w:val="0"/>
                <w:numId w:val="167"/>
              </w:numPr>
              <w:spacing w:before="120" w:after="120" w:line="240" w:lineRule="auto"/>
              <w:rPr>
                <w:rFonts w:ascii="Arial Narrow" w:eastAsia="Arial Narrow" w:hAnsi="Arial Narrow" w:cs="Arial Narrow"/>
                <w:color w:val="000000"/>
                <w:lang w:eastAsia="sr-Latn-ME"/>
              </w:rPr>
            </w:pPr>
            <w:r w:rsidRPr="00E037DF">
              <w:rPr>
                <w:rFonts w:ascii="Arial Narrow" w:eastAsia="Arial Narrow" w:hAnsi="Arial Narrow" w:cs="Arial Narrow"/>
                <w:color w:val="000000"/>
                <w:lang w:eastAsia="sr-Latn-ME"/>
              </w:rPr>
              <w:t xml:space="preserve">Prepozna dijelove </w:t>
            </w:r>
            <w:r w:rsidRPr="00E037DF">
              <w:rPr>
                <w:rFonts w:ascii="Arial Narrow" w:eastAsia="Arial Narrow" w:hAnsi="Arial Narrow" w:cs="Arial Narrow"/>
                <w:color w:val="000000"/>
                <w:lang w:val="sr-Latn-RS" w:eastAsia="sr-Latn-ME"/>
              </w:rPr>
              <w:t xml:space="preserve"> lista golosjemenica i skrivenosjemenica posmatranjem poprečnog presjeka pod mikroskopom, na konkretnom primjeru</w:t>
            </w:r>
          </w:p>
        </w:tc>
        <w:tc>
          <w:tcPr>
            <w:tcW w:w="4680" w:type="dxa"/>
            <w:tcBorders>
              <w:top w:val="single" w:sz="4" w:space="0" w:color="C00000"/>
              <w:left w:val="single" w:sz="4" w:space="0" w:color="C00000"/>
              <w:bottom w:val="single" w:sz="4" w:space="0" w:color="C00000"/>
              <w:right w:val="nil"/>
            </w:tcBorders>
            <w:vAlign w:val="center"/>
          </w:tcPr>
          <w:p w14:paraId="20F99A05" w14:textId="77777777" w:rsidR="0055059F" w:rsidRPr="00E037DF" w:rsidRDefault="0055059F" w:rsidP="0055059F">
            <w:pPr>
              <w:spacing w:before="120" w:after="120" w:line="240" w:lineRule="auto"/>
              <w:rPr>
                <w:rFonts w:ascii="Arial Narrow" w:eastAsia="Arial Narrow" w:hAnsi="Arial Narrow" w:cs="Arial Narrow"/>
                <w:b/>
                <w:color w:val="000000"/>
                <w:lang w:eastAsia="sr-Latn-ME"/>
              </w:rPr>
            </w:pPr>
          </w:p>
        </w:tc>
      </w:tr>
      <w:tr w:rsidR="0055059F" w:rsidRPr="00E037DF" w14:paraId="00AE7C5B" w14:textId="77777777" w:rsidTr="0055059F">
        <w:trPr>
          <w:trHeight w:val="542"/>
          <w:jc w:val="center"/>
        </w:trPr>
        <w:tc>
          <w:tcPr>
            <w:tcW w:w="4680" w:type="dxa"/>
            <w:tcBorders>
              <w:top w:val="single" w:sz="4" w:space="0" w:color="C00000"/>
              <w:left w:val="nil"/>
              <w:bottom w:val="single" w:sz="4" w:space="0" w:color="C00000"/>
              <w:right w:val="single" w:sz="4" w:space="0" w:color="C00000"/>
            </w:tcBorders>
            <w:vAlign w:val="center"/>
          </w:tcPr>
          <w:p w14:paraId="03F163C9" w14:textId="77777777" w:rsidR="0055059F" w:rsidRPr="00E037DF" w:rsidRDefault="0055059F" w:rsidP="00F67A31">
            <w:pPr>
              <w:numPr>
                <w:ilvl w:val="0"/>
                <w:numId w:val="167"/>
              </w:numPr>
              <w:spacing w:before="120" w:after="120" w:line="240" w:lineRule="auto"/>
              <w:rPr>
                <w:rFonts w:ascii="Arial Narrow" w:eastAsia="Arial Narrow" w:hAnsi="Arial Narrow" w:cs="Arial Narrow"/>
                <w:color w:val="000000"/>
                <w:lang w:eastAsia="sr-Latn-ME"/>
              </w:rPr>
            </w:pPr>
            <w:r w:rsidRPr="00E037DF">
              <w:rPr>
                <w:rFonts w:ascii="Arial Narrow" w:eastAsia="Arial Narrow" w:hAnsi="Arial Narrow" w:cs="Arial Narrow"/>
                <w:color w:val="000000"/>
                <w:lang w:eastAsia="sr-Latn-ME"/>
              </w:rPr>
              <w:t>Prepozna reproduktivne organe golosjemenica i skrivenosjemenica, na konkretnom primjeru</w:t>
            </w:r>
          </w:p>
        </w:tc>
        <w:tc>
          <w:tcPr>
            <w:tcW w:w="4680" w:type="dxa"/>
            <w:tcBorders>
              <w:top w:val="single" w:sz="4" w:space="0" w:color="C00000"/>
              <w:left w:val="single" w:sz="4" w:space="0" w:color="C00000"/>
              <w:bottom w:val="single" w:sz="4" w:space="0" w:color="C00000"/>
              <w:right w:val="nil"/>
            </w:tcBorders>
            <w:vAlign w:val="center"/>
          </w:tcPr>
          <w:p w14:paraId="5E8DCAEB" w14:textId="77777777" w:rsidR="0055059F" w:rsidRPr="00E037DF" w:rsidRDefault="0055059F" w:rsidP="0055059F">
            <w:pPr>
              <w:spacing w:before="120" w:after="120" w:line="240" w:lineRule="auto"/>
              <w:rPr>
                <w:rFonts w:ascii="Arial Narrow" w:eastAsia="Arial Narrow" w:hAnsi="Arial Narrow" w:cs="Arial Narrow"/>
                <w:b/>
                <w:color w:val="000000"/>
                <w:lang w:eastAsia="sr-Latn-ME"/>
              </w:rPr>
            </w:pPr>
          </w:p>
        </w:tc>
      </w:tr>
      <w:tr w:rsidR="0055059F" w:rsidRPr="00E037DF" w14:paraId="3AB456EF" w14:textId="77777777" w:rsidTr="0055059F">
        <w:trPr>
          <w:trHeight w:val="218"/>
          <w:jc w:val="center"/>
        </w:trPr>
        <w:tc>
          <w:tcPr>
            <w:tcW w:w="9360" w:type="dxa"/>
            <w:gridSpan w:val="2"/>
            <w:tcBorders>
              <w:top w:val="single" w:sz="18" w:space="0" w:color="C00000"/>
              <w:left w:val="nil"/>
              <w:bottom w:val="single" w:sz="18" w:space="0" w:color="C00000"/>
              <w:right w:val="nil"/>
            </w:tcBorders>
            <w:shd w:val="clear" w:color="auto" w:fill="F1E5BD"/>
            <w:vAlign w:val="center"/>
            <w:hideMark/>
          </w:tcPr>
          <w:p w14:paraId="40E56083" w14:textId="77777777" w:rsidR="0055059F" w:rsidRPr="00E037DF" w:rsidRDefault="0055059F" w:rsidP="0055059F">
            <w:pPr>
              <w:spacing w:before="120" w:after="120" w:line="240" w:lineRule="auto"/>
              <w:rPr>
                <w:rFonts w:ascii="Arial Narrow" w:eastAsia="Arial Narrow" w:hAnsi="Arial Narrow" w:cs="Arial Narrow"/>
                <w:lang w:eastAsia="sr-Latn-ME"/>
              </w:rPr>
            </w:pPr>
            <w:r w:rsidRPr="00E037DF">
              <w:rPr>
                <w:rFonts w:ascii="Arial Narrow" w:eastAsia="Arial Narrow" w:hAnsi="Arial Narrow" w:cs="Arial Narrow"/>
                <w:b/>
                <w:color w:val="000000"/>
                <w:lang w:eastAsia="sr-Latn-ME"/>
              </w:rPr>
              <w:t>Način provjeravanja dostignutosti ishoda učenja</w:t>
            </w:r>
          </w:p>
        </w:tc>
      </w:tr>
      <w:tr w:rsidR="0055059F" w:rsidRPr="00E037DF" w14:paraId="1B398704" w14:textId="77777777" w:rsidTr="0055059F">
        <w:trPr>
          <w:trHeight w:val="282"/>
          <w:jc w:val="center"/>
        </w:trPr>
        <w:tc>
          <w:tcPr>
            <w:tcW w:w="9360" w:type="dxa"/>
            <w:gridSpan w:val="2"/>
            <w:tcBorders>
              <w:top w:val="single" w:sz="18" w:space="0" w:color="C00000"/>
              <w:left w:val="nil"/>
              <w:bottom w:val="single" w:sz="18" w:space="0" w:color="C00000"/>
              <w:right w:val="nil"/>
            </w:tcBorders>
            <w:vAlign w:val="center"/>
            <w:hideMark/>
          </w:tcPr>
          <w:p w14:paraId="3377EFDC" w14:textId="77777777" w:rsidR="0055059F" w:rsidRPr="00E037DF" w:rsidRDefault="0055059F" w:rsidP="0055059F">
            <w:pPr>
              <w:spacing w:before="120" w:after="120" w:line="240" w:lineRule="auto"/>
              <w:jc w:val="both"/>
              <w:rPr>
                <w:rFonts w:ascii="Arial Narrow" w:eastAsia="Arial Narrow" w:hAnsi="Arial Narrow" w:cs="Arial Narrow"/>
                <w:lang w:eastAsia="sr-Latn-ME"/>
              </w:rPr>
            </w:pPr>
            <w:r w:rsidRPr="00E037DF">
              <w:rPr>
                <w:rFonts w:ascii="Arial Narrow" w:eastAsia="Arial Narrow" w:hAnsi="Arial Narrow" w:cs="Arial Narrow"/>
                <w:lang w:eastAsia="sr-Latn-ME"/>
              </w:rPr>
              <w:t>U cilju provjeravanja dostignutosti pomenutog ishoda učenja, potreban je usmeni ili pisani dokaz da je učenik uspješno r</w:t>
            </w:r>
            <w:r>
              <w:rPr>
                <w:rFonts w:ascii="Arial Narrow" w:eastAsia="Arial Narrow" w:hAnsi="Arial Narrow" w:cs="Arial Narrow"/>
                <w:lang w:eastAsia="sr-Latn-ME"/>
              </w:rPr>
              <w:t>ealizovao kriterijume od 1 do 4.</w:t>
            </w:r>
            <w:r w:rsidRPr="00E037DF">
              <w:rPr>
                <w:rFonts w:ascii="Arial Narrow" w:eastAsia="Arial Narrow" w:hAnsi="Arial Narrow" w:cs="Arial Narrow"/>
                <w:lang w:eastAsia="sr-Latn-ME"/>
              </w:rPr>
              <w:t xml:space="preserve"> Za kriterijume 5 i 6  potrebne su ispravno urađene praktične vježbe sa usmenim obrazloženjem.</w:t>
            </w:r>
          </w:p>
        </w:tc>
      </w:tr>
      <w:tr w:rsidR="0055059F" w:rsidRPr="00E037DF" w14:paraId="7E05AA62" w14:textId="77777777" w:rsidTr="0055059F">
        <w:trPr>
          <w:trHeight w:val="64"/>
          <w:jc w:val="center"/>
        </w:trPr>
        <w:tc>
          <w:tcPr>
            <w:tcW w:w="9360" w:type="dxa"/>
            <w:gridSpan w:val="2"/>
            <w:tcBorders>
              <w:top w:val="single" w:sz="18" w:space="0" w:color="C00000"/>
              <w:left w:val="nil"/>
              <w:bottom w:val="single" w:sz="18" w:space="0" w:color="C00000"/>
              <w:right w:val="nil"/>
            </w:tcBorders>
            <w:shd w:val="clear" w:color="auto" w:fill="F1E5BD"/>
            <w:vAlign w:val="center"/>
            <w:hideMark/>
          </w:tcPr>
          <w:p w14:paraId="08FD71DC" w14:textId="77777777" w:rsidR="0055059F" w:rsidRPr="00E037DF" w:rsidRDefault="0055059F" w:rsidP="0055059F">
            <w:pPr>
              <w:spacing w:before="120" w:after="120" w:line="240" w:lineRule="auto"/>
              <w:rPr>
                <w:rFonts w:ascii="Arial Narrow" w:eastAsia="Arial Narrow" w:hAnsi="Arial Narrow" w:cs="Arial Narrow"/>
                <w:lang w:eastAsia="sr-Latn-ME"/>
              </w:rPr>
            </w:pPr>
            <w:r w:rsidRPr="00E037DF">
              <w:rPr>
                <w:rFonts w:ascii="Arial Narrow" w:eastAsia="Arial Narrow" w:hAnsi="Arial Narrow" w:cs="Arial Narrow"/>
                <w:b/>
                <w:color w:val="000000"/>
                <w:lang w:eastAsia="sr-Latn-ME"/>
              </w:rPr>
              <w:t>Predložene teme</w:t>
            </w:r>
          </w:p>
        </w:tc>
      </w:tr>
      <w:tr w:rsidR="0055059F" w:rsidRPr="00E037DF" w14:paraId="0620497C" w14:textId="77777777" w:rsidTr="0055059F">
        <w:trPr>
          <w:trHeight w:val="99"/>
          <w:jc w:val="center"/>
        </w:trPr>
        <w:tc>
          <w:tcPr>
            <w:tcW w:w="9360" w:type="dxa"/>
            <w:gridSpan w:val="2"/>
            <w:tcBorders>
              <w:top w:val="single" w:sz="18" w:space="0" w:color="C00000"/>
              <w:left w:val="nil"/>
              <w:bottom w:val="single" w:sz="4" w:space="0" w:color="C00000"/>
              <w:right w:val="nil"/>
            </w:tcBorders>
            <w:vAlign w:val="center"/>
            <w:hideMark/>
          </w:tcPr>
          <w:p w14:paraId="3A666AE9" w14:textId="77777777" w:rsidR="0055059F" w:rsidRPr="00E878A9" w:rsidRDefault="0055059F" w:rsidP="00F67A31">
            <w:pPr>
              <w:numPr>
                <w:ilvl w:val="0"/>
                <w:numId w:val="163"/>
              </w:numPr>
              <w:spacing w:before="120" w:after="0" w:line="240" w:lineRule="auto"/>
              <w:contextualSpacing/>
              <w:rPr>
                <w:rFonts w:ascii="Arial Narrow" w:hAnsi="Arial Narrow"/>
              </w:rPr>
            </w:pPr>
            <w:r w:rsidRPr="00E037DF">
              <w:rPr>
                <w:rFonts w:ascii="Arial Narrow" w:hAnsi="Arial Narrow"/>
              </w:rPr>
              <w:t xml:space="preserve"> Morfološke i anatomske odlike  golosjemenica i skrivenosjemenica</w:t>
            </w:r>
          </w:p>
        </w:tc>
      </w:tr>
    </w:tbl>
    <w:p w14:paraId="1FAFCF8C" w14:textId="77777777" w:rsidR="0055059F" w:rsidRPr="00E037DF" w:rsidRDefault="0055059F" w:rsidP="0055059F">
      <w:pPr>
        <w:spacing w:after="160" w:line="256" w:lineRule="auto"/>
        <w:rPr>
          <w:lang w:eastAsia="sr-Latn-ME"/>
        </w:rPr>
      </w:pPr>
    </w:p>
    <w:p w14:paraId="36B9FBDC" w14:textId="77777777" w:rsidR="0055059F" w:rsidRDefault="0055059F" w:rsidP="0055059F">
      <w:r>
        <w:br w:type="page"/>
      </w:r>
    </w:p>
    <w:tbl>
      <w:tblPr>
        <w:tblW w:w="9360" w:type="dxa"/>
        <w:jc w:val="center"/>
        <w:tblBorders>
          <w:top w:val="single" w:sz="4" w:space="0" w:color="C00000"/>
          <w:bottom w:val="single" w:sz="4" w:space="0" w:color="C00000"/>
          <w:insideH w:val="single" w:sz="4" w:space="0" w:color="C00000"/>
          <w:insideV w:val="single" w:sz="4" w:space="0" w:color="C00000"/>
        </w:tblBorders>
        <w:tblLayout w:type="fixed"/>
        <w:tblLook w:val="0400" w:firstRow="0" w:lastRow="0" w:firstColumn="0" w:lastColumn="0" w:noHBand="0" w:noVBand="1"/>
      </w:tblPr>
      <w:tblGrid>
        <w:gridCol w:w="4680"/>
        <w:gridCol w:w="4680"/>
      </w:tblGrid>
      <w:tr w:rsidR="0055059F" w:rsidRPr="00E037DF" w14:paraId="7142BA0E" w14:textId="77777777" w:rsidTr="0055059F">
        <w:trPr>
          <w:trHeight w:val="699"/>
          <w:jc w:val="center"/>
        </w:trPr>
        <w:tc>
          <w:tcPr>
            <w:tcW w:w="9360" w:type="dxa"/>
            <w:gridSpan w:val="2"/>
            <w:tcBorders>
              <w:top w:val="single" w:sz="18" w:space="0" w:color="C00000"/>
              <w:left w:val="nil"/>
              <w:bottom w:val="single" w:sz="18" w:space="0" w:color="C00000"/>
              <w:right w:val="nil"/>
            </w:tcBorders>
            <w:shd w:val="clear" w:color="auto" w:fill="F1E5BD"/>
            <w:hideMark/>
          </w:tcPr>
          <w:p w14:paraId="18000423" w14:textId="77777777" w:rsidR="0055059F" w:rsidRPr="00E037DF" w:rsidRDefault="0055059F" w:rsidP="0055059F">
            <w:pPr>
              <w:spacing w:before="120" w:after="120" w:line="240" w:lineRule="auto"/>
              <w:jc w:val="center"/>
              <w:rPr>
                <w:rFonts w:ascii="Arial Narrow" w:eastAsia="Arial Narrow" w:hAnsi="Arial Narrow" w:cs="Arial Narrow"/>
                <w:b/>
                <w:lang w:eastAsia="sr-Latn-ME"/>
              </w:rPr>
            </w:pPr>
            <w:r w:rsidRPr="00E037DF">
              <w:rPr>
                <w:rFonts w:ascii="Arial Narrow" w:eastAsia="Arial Narrow" w:hAnsi="Arial Narrow" w:cs="Arial Narrow"/>
                <w:b/>
                <w:lang w:eastAsia="sr-Latn-ME"/>
              </w:rPr>
              <w:t xml:space="preserve">Ishod 5 – </w:t>
            </w:r>
            <w:r w:rsidRPr="00E037DF">
              <w:rPr>
                <w:rFonts w:ascii="Arial Narrow" w:eastAsia="Arial Narrow" w:hAnsi="Arial Narrow" w:cs="Arial Narrow"/>
                <w:lang w:eastAsia="sr-Latn-ME"/>
              </w:rPr>
              <w:t>Učenik će biti sposoban da</w:t>
            </w:r>
          </w:p>
          <w:p w14:paraId="53AB64B1" w14:textId="77777777" w:rsidR="0055059F" w:rsidRPr="00E037DF" w:rsidRDefault="0055059F" w:rsidP="0055059F">
            <w:pPr>
              <w:spacing w:before="120" w:after="120" w:line="240" w:lineRule="auto"/>
              <w:jc w:val="center"/>
              <w:rPr>
                <w:rFonts w:ascii="Arial Narrow" w:eastAsia="Arial Narrow" w:hAnsi="Arial Narrow" w:cs="Arial Narrow"/>
                <w:b/>
                <w:lang w:eastAsia="sr-Latn-ME"/>
              </w:rPr>
            </w:pPr>
            <w:r w:rsidRPr="00E037DF">
              <w:rPr>
                <w:rFonts w:ascii="Arial Narrow" w:eastAsia="Arial Narrow" w:hAnsi="Arial Narrow" w:cs="Arial Narrow"/>
                <w:b/>
                <w:lang w:eastAsia="sr-Latn-ME"/>
              </w:rPr>
              <w:t xml:space="preserve">Identifikuje katakteristike dendroloških vrsta </w:t>
            </w:r>
          </w:p>
        </w:tc>
      </w:tr>
      <w:tr w:rsidR="0055059F" w:rsidRPr="00E037DF" w14:paraId="23BA2025" w14:textId="77777777" w:rsidTr="0055059F">
        <w:trPr>
          <w:trHeight w:val="743"/>
          <w:jc w:val="center"/>
        </w:trPr>
        <w:tc>
          <w:tcPr>
            <w:tcW w:w="4680" w:type="dxa"/>
            <w:tcBorders>
              <w:top w:val="single" w:sz="18" w:space="0" w:color="C00000"/>
              <w:left w:val="nil"/>
              <w:bottom w:val="single" w:sz="18" w:space="0" w:color="C00000"/>
              <w:right w:val="single" w:sz="4" w:space="0" w:color="C00000"/>
            </w:tcBorders>
            <w:shd w:val="clear" w:color="auto" w:fill="F1E5BD"/>
            <w:hideMark/>
          </w:tcPr>
          <w:p w14:paraId="27E8B089" w14:textId="77777777" w:rsidR="0055059F" w:rsidRPr="00E037DF" w:rsidRDefault="0055059F" w:rsidP="0055059F">
            <w:pPr>
              <w:spacing w:before="120" w:after="120" w:line="240" w:lineRule="auto"/>
              <w:jc w:val="center"/>
              <w:rPr>
                <w:rFonts w:ascii="Arial Narrow" w:eastAsia="Arial Narrow" w:hAnsi="Arial Narrow" w:cs="Arial Narrow"/>
                <w:b/>
                <w:lang w:eastAsia="sr-Latn-ME"/>
              </w:rPr>
            </w:pPr>
            <w:r w:rsidRPr="00E037DF">
              <w:rPr>
                <w:rFonts w:ascii="Arial Narrow" w:eastAsia="Arial Narrow" w:hAnsi="Arial Narrow" w:cs="Arial Narrow"/>
                <w:b/>
                <w:lang w:eastAsia="sr-Latn-ME"/>
              </w:rPr>
              <w:t>Kriterijumi za dostizanje ishoda učenja</w:t>
            </w:r>
          </w:p>
          <w:p w14:paraId="24C93E94" w14:textId="77777777" w:rsidR="0055059F" w:rsidRPr="00E037DF" w:rsidRDefault="0055059F" w:rsidP="0055059F">
            <w:pPr>
              <w:spacing w:before="120" w:after="120" w:line="240" w:lineRule="auto"/>
              <w:jc w:val="center"/>
              <w:rPr>
                <w:rFonts w:ascii="Arial Narrow" w:eastAsia="Arial Narrow" w:hAnsi="Arial Narrow" w:cs="Arial Narrow"/>
                <w:b/>
                <w:lang w:eastAsia="sr-Latn-ME"/>
              </w:rPr>
            </w:pPr>
            <w:r w:rsidRPr="00E037DF">
              <w:rPr>
                <w:rFonts w:ascii="Arial Narrow" w:eastAsia="Arial Narrow" w:hAnsi="Arial Narrow" w:cs="Arial Narrow"/>
                <w:lang w:eastAsia="sr-Latn-ME"/>
              </w:rPr>
              <w:t>U cilju dostizanja ishoda učenja, učenik treba da:</w:t>
            </w:r>
          </w:p>
        </w:tc>
        <w:tc>
          <w:tcPr>
            <w:tcW w:w="4680" w:type="dxa"/>
            <w:tcBorders>
              <w:top w:val="single" w:sz="18" w:space="0" w:color="C00000"/>
              <w:left w:val="single" w:sz="4" w:space="0" w:color="C00000"/>
              <w:bottom w:val="single" w:sz="18" w:space="0" w:color="C00000"/>
              <w:right w:val="nil"/>
            </w:tcBorders>
            <w:shd w:val="clear" w:color="auto" w:fill="F1E5BD"/>
            <w:hideMark/>
          </w:tcPr>
          <w:p w14:paraId="57728031" w14:textId="77777777" w:rsidR="0055059F" w:rsidRPr="00E037DF" w:rsidRDefault="0055059F" w:rsidP="0055059F">
            <w:pPr>
              <w:spacing w:before="120" w:after="120" w:line="240" w:lineRule="auto"/>
              <w:jc w:val="center"/>
              <w:rPr>
                <w:rFonts w:ascii="Arial Narrow" w:eastAsia="Arial Narrow" w:hAnsi="Arial Narrow" w:cs="Arial Narrow"/>
                <w:color w:val="000000"/>
                <w:lang w:eastAsia="sr-Latn-ME"/>
              </w:rPr>
            </w:pPr>
            <w:r w:rsidRPr="00E037DF">
              <w:rPr>
                <w:rFonts w:ascii="Arial Narrow" w:eastAsia="Arial Narrow" w:hAnsi="Arial Narrow" w:cs="Arial Narrow"/>
                <w:b/>
                <w:color w:val="000000"/>
                <w:lang w:eastAsia="sr-Latn-ME"/>
              </w:rPr>
              <w:t>Kontekst</w:t>
            </w:r>
          </w:p>
          <w:p w14:paraId="5EACBC21" w14:textId="77777777" w:rsidR="0055059F" w:rsidRPr="00E037DF" w:rsidRDefault="0055059F" w:rsidP="0055059F">
            <w:pPr>
              <w:spacing w:before="120" w:after="120" w:line="240" w:lineRule="auto"/>
              <w:jc w:val="center"/>
              <w:rPr>
                <w:rFonts w:ascii="Arial Narrow" w:eastAsia="Arial Narrow" w:hAnsi="Arial Narrow" w:cs="Arial Narrow"/>
                <w:color w:val="000000"/>
                <w:lang w:eastAsia="sr-Latn-ME"/>
              </w:rPr>
            </w:pPr>
            <w:r w:rsidRPr="00E037DF">
              <w:rPr>
                <w:rFonts w:ascii="Arial Narrow" w:eastAsia="Arial Narrow" w:hAnsi="Arial Narrow" w:cs="Arial Narrow"/>
                <w:color w:val="000000"/>
                <w:lang w:eastAsia="sr-Latn-ME"/>
              </w:rPr>
              <w:t>(Pojašnjenje označenih pojmova)</w:t>
            </w:r>
          </w:p>
        </w:tc>
      </w:tr>
      <w:tr w:rsidR="0055059F" w:rsidRPr="00E037DF" w14:paraId="6D40193F" w14:textId="77777777" w:rsidTr="0055059F">
        <w:trPr>
          <w:trHeight w:val="542"/>
          <w:jc w:val="center"/>
        </w:trPr>
        <w:tc>
          <w:tcPr>
            <w:tcW w:w="4680" w:type="dxa"/>
            <w:tcBorders>
              <w:top w:val="single" w:sz="4" w:space="0" w:color="C00000"/>
              <w:left w:val="nil"/>
              <w:bottom w:val="single" w:sz="4" w:space="0" w:color="C00000"/>
              <w:right w:val="single" w:sz="4" w:space="0" w:color="C00000"/>
            </w:tcBorders>
            <w:vAlign w:val="center"/>
            <w:hideMark/>
          </w:tcPr>
          <w:p w14:paraId="36700355" w14:textId="77777777" w:rsidR="0055059F" w:rsidRPr="00E037DF" w:rsidRDefault="0055059F" w:rsidP="00F67A31">
            <w:pPr>
              <w:numPr>
                <w:ilvl w:val="0"/>
                <w:numId w:val="164"/>
              </w:numPr>
              <w:spacing w:before="120" w:after="120" w:line="240" w:lineRule="auto"/>
              <w:rPr>
                <w:rFonts w:ascii="Arial Narrow" w:eastAsia="Arial Narrow" w:hAnsi="Arial Narrow" w:cs="Arial Narrow"/>
                <w:color w:val="000000"/>
                <w:lang w:eastAsia="sr-Latn-ME"/>
              </w:rPr>
            </w:pPr>
            <w:r w:rsidRPr="00E037DF">
              <w:rPr>
                <w:rFonts w:ascii="Arial Narrow" w:eastAsia="Arial Narrow" w:hAnsi="Arial Narrow" w:cs="Arial Narrow"/>
                <w:lang w:eastAsia="sr-Latn-ME"/>
              </w:rPr>
              <w:t xml:space="preserve">Navede </w:t>
            </w:r>
            <w:r w:rsidRPr="00E037DF">
              <w:rPr>
                <w:rFonts w:ascii="Arial Narrow" w:eastAsia="Arial Narrow" w:hAnsi="Arial Narrow" w:cs="Arial Narrow"/>
                <w:b/>
                <w:lang w:eastAsia="sr-Latn-ME"/>
              </w:rPr>
              <w:t>klasifikaciju</w:t>
            </w:r>
            <w:r w:rsidRPr="00E037DF">
              <w:rPr>
                <w:rFonts w:ascii="Arial Narrow" w:eastAsia="Arial Narrow" w:hAnsi="Arial Narrow" w:cs="Arial Narrow"/>
                <w:lang w:eastAsia="sr-Latn-ME"/>
              </w:rPr>
              <w:t xml:space="preserve"> drvenastih vrsta prema obliku i visini</w:t>
            </w:r>
          </w:p>
        </w:tc>
        <w:tc>
          <w:tcPr>
            <w:tcW w:w="4680" w:type="dxa"/>
            <w:tcBorders>
              <w:top w:val="single" w:sz="4" w:space="0" w:color="C00000"/>
              <w:left w:val="single" w:sz="4" w:space="0" w:color="C00000"/>
              <w:bottom w:val="single" w:sz="4" w:space="0" w:color="C00000"/>
              <w:right w:val="nil"/>
            </w:tcBorders>
            <w:vAlign w:val="center"/>
            <w:hideMark/>
          </w:tcPr>
          <w:p w14:paraId="023CB032" w14:textId="77777777" w:rsidR="0055059F" w:rsidRPr="00E037DF" w:rsidRDefault="0055059F" w:rsidP="0055059F">
            <w:pPr>
              <w:spacing w:before="120" w:after="120" w:line="240" w:lineRule="auto"/>
              <w:rPr>
                <w:rFonts w:ascii="Arial Narrow" w:eastAsia="Arial Narrow" w:hAnsi="Arial Narrow" w:cs="Arial Narrow"/>
                <w:lang w:eastAsia="sr-Latn-ME"/>
              </w:rPr>
            </w:pPr>
            <w:r w:rsidRPr="00E037DF">
              <w:rPr>
                <w:rFonts w:ascii="Arial Narrow" w:eastAsia="Arial Narrow" w:hAnsi="Arial Narrow" w:cs="Arial Narrow"/>
                <w:b/>
                <w:lang w:eastAsia="sr-Latn-ME"/>
              </w:rPr>
              <w:t xml:space="preserve">Klasifikacija: </w:t>
            </w:r>
            <w:r w:rsidRPr="00E037DF">
              <w:rPr>
                <w:rFonts w:ascii="Arial Narrow" w:eastAsia="Arial Narrow" w:hAnsi="Arial Narrow" w:cs="Arial Narrow"/>
                <w:lang w:eastAsia="sr-Latn-ME"/>
              </w:rPr>
              <w:t>drveće, žbunje, polužbunje i lijane</w:t>
            </w:r>
          </w:p>
        </w:tc>
      </w:tr>
      <w:tr w:rsidR="0055059F" w:rsidRPr="00E037DF" w14:paraId="0EF44544" w14:textId="77777777" w:rsidTr="0055059F">
        <w:trPr>
          <w:trHeight w:val="542"/>
          <w:jc w:val="center"/>
        </w:trPr>
        <w:tc>
          <w:tcPr>
            <w:tcW w:w="4680" w:type="dxa"/>
            <w:tcBorders>
              <w:top w:val="single" w:sz="4" w:space="0" w:color="C00000"/>
              <w:left w:val="nil"/>
              <w:bottom w:val="single" w:sz="4" w:space="0" w:color="C00000"/>
              <w:right w:val="single" w:sz="4" w:space="0" w:color="C00000"/>
            </w:tcBorders>
            <w:vAlign w:val="center"/>
            <w:hideMark/>
          </w:tcPr>
          <w:p w14:paraId="4F1570BC" w14:textId="77777777" w:rsidR="0055059F" w:rsidRPr="00E037DF" w:rsidRDefault="0055059F" w:rsidP="00F67A31">
            <w:pPr>
              <w:numPr>
                <w:ilvl w:val="0"/>
                <w:numId w:val="164"/>
              </w:numPr>
              <w:spacing w:before="120" w:after="120" w:line="240" w:lineRule="auto"/>
              <w:rPr>
                <w:rFonts w:ascii="Arial Narrow" w:eastAsia="Arial Narrow" w:hAnsi="Arial Narrow" w:cs="Arial Narrow"/>
                <w:color w:val="000000"/>
                <w:lang w:eastAsia="sr-Latn-ME"/>
              </w:rPr>
            </w:pPr>
            <w:r w:rsidRPr="00E037DF">
              <w:rPr>
                <w:rFonts w:ascii="Arial Narrow" w:eastAsia="Arial Narrow" w:hAnsi="Arial Narrow" w:cs="Arial Narrow"/>
                <w:lang w:eastAsia="sr-Latn-ME"/>
              </w:rPr>
              <w:t xml:space="preserve">Objasni osnovne karakteristike </w:t>
            </w:r>
            <w:r w:rsidRPr="002118D2">
              <w:rPr>
                <w:rFonts w:ascii="Arial Narrow" w:eastAsia="Arial Narrow" w:hAnsi="Arial Narrow" w:cs="Arial Narrow"/>
                <w:lang w:eastAsia="sr-Latn-ME"/>
              </w:rPr>
              <w:t>drveća, žbunja, polužbunja i lijana</w:t>
            </w:r>
          </w:p>
        </w:tc>
        <w:tc>
          <w:tcPr>
            <w:tcW w:w="4680" w:type="dxa"/>
            <w:tcBorders>
              <w:top w:val="single" w:sz="4" w:space="0" w:color="C00000"/>
              <w:left w:val="single" w:sz="4" w:space="0" w:color="C00000"/>
              <w:bottom w:val="single" w:sz="4" w:space="0" w:color="C00000"/>
              <w:right w:val="nil"/>
            </w:tcBorders>
            <w:vAlign w:val="center"/>
            <w:hideMark/>
          </w:tcPr>
          <w:p w14:paraId="0492CDF8" w14:textId="77777777" w:rsidR="0055059F" w:rsidRPr="00E037DF" w:rsidRDefault="0055059F" w:rsidP="0055059F">
            <w:pPr>
              <w:spacing w:before="120" w:after="120" w:line="240" w:lineRule="auto"/>
              <w:rPr>
                <w:rFonts w:ascii="Arial Narrow" w:eastAsia="Arial Narrow" w:hAnsi="Arial Narrow" w:cs="Arial Narrow"/>
                <w:lang w:eastAsia="sr-Latn-ME"/>
              </w:rPr>
            </w:pPr>
          </w:p>
        </w:tc>
      </w:tr>
      <w:tr w:rsidR="0055059F" w:rsidRPr="00E037DF" w14:paraId="74C163A7" w14:textId="77777777" w:rsidTr="0055059F">
        <w:trPr>
          <w:trHeight w:val="542"/>
          <w:jc w:val="center"/>
        </w:trPr>
        <w:tc>
          <w:tcPr>
            <w:tcW w:w="4680" w:type="dxa"/>
            <w:tcBorders>
              <w:top w:val="single" w:sz="4" w:space="0" w:color="C00000"/>
              <w:left w:val="nil"/>
              <w:bottom w:val="single" w:sz="4" w:space="0" w:color="C00000"/>
              <w:right w:val="single" w:sz="4" w:space="0" w:color="C00000"/>
            </w:tcBorders>
            <w:vAlign w:val="center"/>
            <w:hideMark/>
          </w:tcPr>
          <w:p w14:paraId="4C11EE96" w14:textId="77777777" w:rsidR="0055059F" w:rsidRPr="00E037DF" w:rsidRDefault="0055059F" w:rsidP="00F67A31">
            <w:pPr>
              <w:numPr>
                <w:ilvl w:val="0"/>
                <w:numId w:val="164"/>
              </w:numPr>
              <w:spacing w:before="120" w:after="120" w:line="240" w:lineRule="auto"/>
              <w:rPr>
                <w:rFonts w:ascii="Arial Narrow" w:eastAsia="Arial Narrow" w:hAnsi="Arial Narrow" w:cs="Arial Narrow"/>
                <w:lang w:eastAsia="sr-Latn-ME"/>
              </w:rPr>
            </w:pPr>
            <w:r w:rsidRPr="00E037DF">
              <w:rPr>
                <w:rFonts w:ascii="Arial Narrow" w:eastAsia="Arial Narrow" w:hAnsi="Arial Narrow" w:cs="Arial Narrow"/>
                <w:color w:val="000000"/>
                <w:lang w:eastAsia="sr-Latn-ME"/>
              </w:rPr>
              <w:t xml:space="preserve">Opiše  </w:t>
            </w:r>
            <w:r w:rsidRPr="00E037DF">
              <w:rPr>
                <w:rFonts w:ascii="Arial Narrow" w:eastAsia="Arial Narrow" w:hAnsi="Arial Narrow" w:cs="Arial Narrow"/>
                <w:b/>
                <w:color w:val="000000"/>
                <w:lang w:eastAsia="sr-Latn-ME"/>
              </w:rPr>
              <w:t>životne forme</w:t>
            </w:r>
            <w:r w:rsidRPr="00E037DF">
              <w:rPr>
                <w:rFonts w:ascii="Arial Narrow" w:eastAsia="Arial Narrow" w:hAnsi="Arial Narrow" w:cs="Arial Narrow"/>
                <w:color w:val="000000"/>
                <w:lang w:eastAsia="sr-Latn-ME"/>
              </w:rPr>
              <w:t xml:space="preserve"> </w:t>
            </w:r>
            <w:r w:rsidRPr="00E037DF">
              <w:rPr>
                <w:rFonts w:ascii="Arial Narrow" w:eastAsia="Arial Narrow" w:hAnsi="Arial Narrow" w:cs="Arial Narrow"/>
                <w:b/>
                <w:color w:val="000000"/>
                <w:lang w:eastAsia="sr-Latn-ME"/>
              </w:rPr>
              <w:t>golosjemenica i skrivenosjemenica</w:t>
            </w:r>
          </w:p>
        </w:tc>
        <w:tc>
          <w:tcPr>
            <w:tcW w:w="4680" w:type="dxa"/>
            <w:tcBorders>
              <w:top w:val="single" w:sz="4" w:space="0" w:color="C00000"/>
              <w:left w:val="single" w:sz="4" w:space="0" w:color="C00000"/>
              <w:bottom w:val="single" w:sz="4" w:space="0" w:color="C00000"/>
              <w:right w:val="nil"/>
            </w:tcBorders>
            <w:vAlign w:val="center"/>
            <w:hideMark/>
          </w:tcPr>
          <w:p w14:paraId="66FAC2C3" w14:textId="77777777" w:rsidR="0055059F" w:rsidRPr="00E037DF" w:rsidRDefault="0055059F" w:rsidP="0055059F">
            <w:pPr>
              <w:spacing w:before="120" w:after="120" w:line="240" w:lineRule="auto"/>
              <w:rPr>
                <w:rFonts w:ascii="Arial Narrow" w:eastAsia="Arial Narrow" w:hAnsi="Arial Narrow" w:cs="Arial Narrow"/>
                <w:lang w:eastAsia="sr-Latn-ME"/>
              </w:rPr>
            </w:pPr>
            <w:r w:rsidRPr="00E037DF">
              <w:rPr>
                <w:rFonts w:ascii="Arial Narrow" w:eastAsia="Arial Narrow" w:hAnsi="Arial Narrow" w:cs="Arial Narrow"/>
                <w:b/>
                <w:lang w:eastAsia="sr-Latn-ME"/>
              </w:rPr>
              <w:t>Životne forme</w:t>
            </w:r>
            <w:r w:rsidRPr="00E037DF">
              <w:rPr>
                <w:rFonts w:ascii="Arial Narrow" w:eastAsia="Arial Narrow" w:hAnsi="Arial Narrow" w:cs="Arial Narrow"/>
                <w:lang w:eastAsia="sr-Latn-ME"/>
              </w:rPr>
              <w:t xml:space="preserve"> </w:t>
            </w:r>
            <w:r w:rsidRPr="00E037DF">
              <w:rPr>
                <w:rFonts w:ascii="Arial Narrow" w:eastAsia="Arial Narrow" w:hAnsi="Arial Narrow" w:cs="Arial Narrow"/>
                <w:b/>
                <w:lang w:eastAsia="sr-Latn-ME"/>
              </w:rPr>
              <w:t>golosjemenica</w:t>
            </w:r>
            <w:r w:rsidRPr="00E037DF">
              <w:rPr>
                <w:rFonts w:ascii="Arial Narrow" w:eastAsia="Arial Narrow" w:hAnsi="Arial Narrow" w:cs="Arial Narrow"/>
                <w:lang w:eastAsia="sr-Latn-ME"/>
              </w:rPr>
              <w:t>: borealne i planinske, pustinjske, mediteranske, tropske, mangrovske, reliktne</w:t>
            </w:r>
          </w:p>
          <w:p w14:paraId="3D0E9D9D" w14:textId="77777777" w:rsidR="0055059F" w:rsidRPr="00E037DF" w:rsidRDefault="0055059F" w:rsidP="0055059F">
            <w:pPr>
              <w:spacing w:before="120" w:after="120" w:line="240" w:lineRule="auto"/>
              <w:rPr>
                <w:rFonts w:ascii="Arial Narrow" w:eastAsia="Arial Narrow" w:hAnsi="Arial Narrow" w:cs="Arial Narrow"/>
                <w:color w:val="000000"/>
                <w:lang w:eastAsia="sr-Latn-ME"/>
              </w:rPr>
            </w:pPr>
            <w:r w:rsidRPr="00E037DF">
              <w:rPr>
                <w:rFonts w:ascii="Arial Narrow" w:eastAsia="Arial Narrow" w:hAnsi="Arial Narrow" w:cs="Arial Narrow"/>
                <w:b/>
                <w:lang w:eastAsia="sr-Latn-ME"/>
              </w:rPr>
              <w:t>Životne forme</w:t>
            </w:r>
            <w:r w:rsidRPr="00E037DF">
              <w:rPr>
                <w:rFonts w:ascii="Arial Narrow" w:eastAsia="Arial Narrow" w:hAnsi="Arial Narrow" w:cs="Arial Narrow"/>
                <w:lang w:eastAsia="sr-Latn-ME"/>
              </w:rPr>
              <w:t xml:space="preserve"> s</w:t>
            </w:r>
            <w:r w:rsidRPr="00E037DF">
              <w:rPr>
                <w:rFonts w:ascii="Arial Narrow" w:eastAsia="Arial Narrow" w:hAnsi="Arial Narrow" w:cs="Arial Narrow"/>
                <w:b/>
                <w:lang w:eastAsia="sr-Latn-ME"/>
              </w:rPr>
              <w:t>krivenosjemenic</w:t>
            </w:r>
            <w:r w:rsidRPr="00E037DF">
              <w:rPr>
                <w:rFonts w:ascii="Arial Narrow" w:eastAsia="Arial Narrow" w:hAnsi="Arial Narrow" w:cs="Arial Narrow"/>
                <w:lang w:eastAsia="sr-Latn-ME"/>
              </w:rPr>
              <w:t>e: epifite, skiofite, kserofite, sukulente, hazmofite, higrofite, hidrofite, psamofite I dr.</w:t>
            </w:r>
          </w:p>
        </w:tc>
      </w:tr>
      <w:tr w:rsidR="0055059F" w:rsidRPr="00E037DF" w14:paraId="6A902C04" w14:textId="77777777" w:rsidTr="0055059F">
        <w:trPr>
          <w:trHeight w:val="542"/>
          <w:jc w:val="center"/>
        </w:trPr>
        <w:tc>
          <w:tcPr>
            <w:tcW w:w="4680" w:type="dxa"/>
            <w:tcBorders>
              <w:top w:val="single" w:sz="4" w:space="0" w:color="C00000"/>
              <w:left w:val="nil"/>
              <w:bottom w:val="single" w:sz="4" w:space="0" w:color="C00000"/>
              <w:right w:val="single" w:sz="4" w:space="0" w:color="C00000"/>
            </w:tcBorders>
            <w:vAlign w:val="center"/>
          </w:tcPr>
          <w:p w14:paraId="3A18F2C8" w14:textId="77777777" w:rsidR="0055059F" w:rsidRPr="00E037DF" w:rsidRDefault="0055059F" w:rsidP="00F67A31">
            <w:pPr>
              <w:numPr>
                <w:ilvl w:val="0"/>
                <w:numId w:val="164"/>
              </w:numPr>
              <w:spacing w:before="120" w:after="120" w:line="240" w:lineRule="auto"/>
              <w:rPr>
                <w:rFonts w:ascii="Arial Narrow" w:eastAsia="Arial Narrow" w:hAnsi="Arial Narrow" w:cs="Arial Narrow"/>
                <w:color w:val="000000"/>
                <w:lang w:eastAsia="sr-Latn-ME"/>
              </w:rPr>
            </w:pPr>
            <w:r w:rsidRPr="00E037DF">
              <w:rPr>
                <w:rFonts w:ascii="Arial Narrow" w:eastAsia="Arial Narrow" w:hAnsi="Arial Narrow" w:cs="Arial Narrow"/>
                <w:color w:val="000000"/>
                <w:lang w:eastAsia="sr-Latn-ME"/>
              </w:rPr>
              <w:t xml:space="preserve">Objasni pojam areal i njegove </w:t>
            </w:r>
            <w:r w:rsidRPr="00E037DF">
              <w:rPr>
                <w:rFonts w:ascii="Arial Narrow" w:eastAsia="Arial Narrow" w:hAnsi="Arial Narrow" w:cs="Arial Narrow"/>
                <w:b/>
                <w:color w:val="000000"/>
                <w:lang w:eastAsia="sr-Latn-ME"/>
              </w:rPr>
              <w:t>karakteristike</w:t>
            </w:r>
          </w:p>
        </w:tc>
        <w:tc>
          <w:tcPr>
            <w:tcW w:w="4680" w:type="dxa"/>
            <w:tcBorders>
              <w:top w:val="single" w:sz="4" w:space="0" w:color="C00000"/>
              <w:left w:val="single" w:sz="4" w:space="0" w:color="C00000"/>
              <w:bottom w:val="single" w:sz="4" w:space="0" w:color="C00000"/>
              <w:right w:val="nil"/>
            </w:tcBorders>
            <w:vAlign w:val="center"/>
          </w:tcPr>
          <w:p w14:paraId="6A26B8E5" w14:textId="77777777" w:rsidR="0055059F" w:rsidRPr="00E037DF" w:rsidRDefault="0055059F" w:rsidP="0055059F">
            <w:pPr>
              <w:spacing w:before="120" w:after="120" w:line="240" w:lineRule="auto"/>
              <w:rPr>
                <w:rFonts w:ascii="Arial Narrow" w:eastAsia="Arial Narrow" w:hAnsi="Arial Narrow" w:cs="Arial Narrow"/>
                <w:b/>
                <w:lang w:eastAsia="sr-Latn-ME"/>
              </w:rPr>
            </w:pPr>
            <w:r w:rsidRPr="00E037DF">
              <w:rPr>
                <w:rFonts w:ascii="Arial Narrow" w:eastAsia="Arial Narrow" w:hAnsi="Arial Narrow" w:cs="Arial Narrow"/>
                <w:b/>
                <w:lang w:eastAsia="sr-Latn-ME"/>
              </w:rPr>
              <w:t xml:space="preserve">Karakteristike: </w:t>
            </w:r>
            <w:r w:rsidRPr="00E037DF">
              <w:rPr>
                <w:rFonts w:ascii="Arial Narrow" w:eastAsia="Arial Narrow" w:hAnsi="Arial Narrow" w:cs="Arial Narrow"/>
                <w:lang w:eastAsia="sr-Latn-ME"/>
              </w:rPr>
              <w:t>relikt, endemit, subendemit, introdukcija, autohtonost i dr.</w:t>
            </w:r>
          </w:p>
        </w:tc>
      </w:tr>
      <w:tr w:rsidR="0055059F" w:rsidRPr="00E037DF" w14:paraId="5902E9AB" w14:textId="77777777" w:rsidTr="0055059F">
        <w:trPr>
          <w:trHeight w:val="542"/>
          <w:jc w:val="center"/>
        </w:trPr>
        <w:tc>
          <w:tcPr>
            <w:tcW w:w="4680" w:type="dxa"/>
            <w:tcBorders>
              <w:top w:val="single" w:sz="4" w:space="0" w:color="C00000"/>
              <w:left w:val="nil"/>
              <w:bottom w:val="single" w:sz="4" w:space="0" w:color="C00000"/>
              <w:right w:val="single" w:sz="4" w:space="0" w:color="C00000"/>
            </w:tcBorders>
            <w:vAlign w:val="center"/>
            <w:hideMark/>
          </w:tcPr>
          <w:p w14:paraId="37F574D6" w14:textId="77777777" w:rsidR="0055059F" w:rsidRPr="00E037DF" w:rsidRDefault="0055059F" w:rsidP="00F67A31">
            <w:pPr>
              <w:numPr>
                <w:ilvl w:val="0"/>
                <w:numId w:val="164"/>
              </w:numPr>
              <w:spacing w:before="120" w:after="120" w:line="240" w:lineRule="auto"/>
              <w:rPr>
                <w:rFonts w:ascii="Arial Narrow" w:eastAsia="Arial Narrow" w:hAnsi="Arial Narrow" w:cs="Arial Narrow"/>
                <w:lang w:eastAsia="sr-Latn-ME"/>
              </w:rPr>
            </w:pPr>
            <w:r w:rsidRPr="00E037DF">
              <w:rPr>
                <w:rFonts w:ascii="Arial Narrow" w:eastAsia="Arial Narrow" w:hAnsi="Arial Narrow" w:cs="Arial Narrow"/>
                <w:lang w:eastAsia="sr-Latn-ME"/>
              </w:rPr>
              <w:t xml:space="preserve">Objasni </w:t>
            </w:r>
            <w:r w:rsidRPr="00E037DF">
              <w:rPr>
                <w:rFonts w:ascii="Arial Narrow" w:eastAsia="Arial Narrow" w:hAnsi="Arial Narrow" w:cs="Arial Narrow"/>
                <w:b/>
                <w:lang w:eastAsia="sr-Latn-ME"/>
              </w:rPr>
              <w:t>taksonomske kategorije</w:t>
            </w:r>
            <w:r w:rsidRPr="00E037DF">
              <w:rPr>
                <w:rFonts w:ascii="Arial Narrow" w:eastAsia="Arial Narrow" w:hAnsi="Arial Narrow" w:cs="Arial Narrow"/>
                <w:lang w:eastAsia="sr-Latn-ME"/>
              </w:rPr>
              <w:t xml:space="preserve"> dendroloških vrsta</w:t>
            </w:r>
          </w:p>
        </w:tc>
        <w:tc>
          <w:tcPr>
            <w:tcW w:w="4680" w:type="dxa"/>
            <w:tcBorders>
              <w:top w:val="single" w:sz="4" w:space="0" w:color="C00000"/>
              <w:left w:val="single" w:sz="4" w:space="0" w:color="C00000"/>
              <w:bottom w:val="single" w:sz="4" w:space="0" w:color="C00000"/>
              <w:right w:val="nil"/>
            </w:tcBorders>
            <w:vAlign w:val="center"/>
            <w:hideMark/>
          </w:tcPr>
          <w:p w14:paraId="5E901859" w14:textId="77777777" w:rsidR="0055059F" w:rsidRPr="00E037DF" w:rsidRDefault="0055059F" w:rsidP="0055059F">
            <w:pPr>
              <w:spacing w:before="120" w:after="120" w:line="240" w:lineRule="auto"/>
              <w:rPr>
                <w:rFonts w:ascii="Arial Narrow" w:eastAsia="Arial Narrow" w:hAnsi="Arial Narrow" w:cs="Arial Narrow"/>
                <w:lang w:eastAsia="sr-Latn-ME"/>
              </w:rPr>
            </w:pPr>
            <w:r w:rsidRPr="00E037DF">
              <w:rPr>
                <w:rFonts w:ascii="Arial Narrow" w:eastAsia="Arial Narrow" w:hAnsi="Arial Narrow" w:cs="Arial Narrow"/>
                <w:b/>
                <w:lang w:eastAsia="sr-Latn-ME"/>
              </w:rPr>
              <w:t>Taksonomske kategorije:</w:t>
            </w:r>
            <w:r w:rsidRPr="00E037DF">
              <w:rPr>
                <w:rFonts w:ascii="Arial Narrow" w:eastAsia="Arial Narrow" w:hAnsi="Arial Narrow" w:cs="Arial Narrow"/>
                <w:lang w:eastAsia="sr-Latn-ME"/>
              </w:rPr>
              <w:t xml:space="preserve"> vrsta, rod, familija, red, klasa i dr.</w:t>
            </w:r>
          </w:p>
        </w:tc>
      </w:tr>
      <w:tr w:rsidR="0055059F" w:rsidRPr="00E037DF" w14:paraId="06D86885" w14:textId="77777777" w:rsidTr="0055059F">
        <w:trPr>
          <w:trHeight w:val="542"/>
          <w:jc w:val="center"/>
        </w:trPr>
        <w:tc>
          <w:tcPr>
            <w:tcW w:w="4680" w:type="dxa"/>
            <w:tcBorders>
              <w:top w:val="single" w:sz="4" w:space="0" w:color="C00000"/>
              <w:left w:val="nil"/>
              <w:bottom w:val="single" w:sz="4" w:space="0" w:color="C00000"/>
              <w:right w:val="single" w:sz="4" w:space="0" w:color="C00000"/>
            </w:tcBorders>
            <w:vAlign w:val="center"/>
            <w:hideMark/>
          </w:tcPr>
          <w:p w14:paraId="5FCB2F11" w14:textId="77777777" w:rsidR="0055059F" w:rsidRPr="00E037DF" w:rsidRDefault="0055059F" w:rsidP="00F67A31">
            <w:pPr>
              <w:numPr>
                <w:ilvl w:val="0"/>
                <w:numId w:val="164"/>
              </w:numPr>
              <w:spacing w:before="120" w:after="120" w:line="240" w:lineRule="auto"/>
              <w:rPr>
                <w:rFonts w:ascii="Arial Narrow" w:eastAsia="Arial Narrow" w:hAnsi="Arial Narrow" w:cs="Arial Narrow"/>
                <w:lang w:eastAsia="sr-Latn-ME"/>
              </w:rPr>
            </w:pPr>
            <w:r w:rsidRPr="00E037DF">
              <w:rPr>
                <w:rFonts w:ascii="Arial Narrow" w:eastAsia="Arial Narrow" w:hAnsi="Arial Narrow" w:cs="Arial Narrow"/>
                <w:lang w:eastAsia="sr-Latn-ME"/>
              </w:rPr>
              <w:t>P</w:t>
            </w:r>
            <w:r>
              <w:rPr>
                <w:rFonts w:ascii="Arial Narrow" w:eastAsia="Arial Narrow" w:hAnsi="Arial Narrow" w:cs="Arial Narrow"/>
                <w:lang w:eastAsia="sr-Latn-ME"/>
              </w:rPr>
              <w:t>repozna drvenastu vrstu, u priro</w:t>
            </w:r>
            <w:r w:rsidRPr="00E037DF">
              <w:rPr>
                <w:rFonts w:ascii="Arial Narrow" w:eastAsia="Arial Narrow" w:hAnsi="Arial Narrow" w:cs="Arial Narrow"/>
                <w:lang w:eastAsia="sr-Latn-ME"/>
              </w:rPr>
              <w:t xml:space="preserve">dnom staništu ili na herbarijumskom materijalu, na konkretnom primejru  </w:t>
            </w:r>
          </w:p>
        </w:tc>
        <w:tc>
          <w:tcPr>
            <w:tcW w:w="4680" w:type="dxa"/>
            <w:tcBorders>
              <w:top w:val="single" w:sz="4" w:space="0" w:color="C00000"/>
              <w:left w:val="single" w:sz="4" w:space="0" w:color="C00000"/>
              <w:bottom w:val="single" w:sz="4" w:space="0" w:color="C00000"/>
              <w:right w:val="nil"/>
            </w:tcBorders>
            <w:vAlign w:val="center"/>
            <w:hideMark/>
          </w:tcPr>
          <w:p w14:paraId="10D9993D" w14:textId="77777777" w:rsidR="0055059F" w:rsidRPr="00E037DF" w:rsidRDefault="0055059F" w:rsidP="0055059F">
            <w:pPr>
              <w:spacing w:before="120" w:after="120" w:line="240" w:lineRule="auto"/>
              <w:rPr>
                <w:rFonts w:ascii="Arial Narrow" w:eastAsia="Arial Narrow" w:hAnsi="Arial Narrow" w:cs="Arial Narrow"/>
                <w:lang w:eastAsia="sr-Latn-ME"/>
              </w:rPr>
            </w:pPr>
          </w:p>
        </w:tc>
      </w:tr>
      <w:tr w:rsidR="0055059F" w:rsidRPr="00E037DF" w14:paraId="09726FDF" w14:textId="77777777" w:rsidTr="0055059F">
        <w:trPr>
          <w:trHeight w:val="218"/>
          <w:jc w:val="center"/>
        </w:trPr>
        <w:tc>
          <w:tcPr>
            <w:tcW w:w="9360" w:type="dxa"/>
            <w:gridSpan w:val="2"/>
            <w:tcBorders>
              <w:top w:val="single" w:sz="18" w:space="0" w:color="C00000"/>
              <w:left w:val="nil"/>
              <w:bottom w:val="single" w:sz="18" w:space="0" w:color="C00000"/>
              <w:right w:val="nil"/>
            </w:tcBorders>
            <w:shd w:val="clear" w:color="auto" w:fill="F1E5BD"/>
            <w:vAlign w:val="center"/>
            <w:hideMark/>
          </w:tcPr>
          <w:p w14:paraId="372E6200" w14:textId="77777777" w:rsidR="0055059F" w:rsidRPr="00E037DF" w:rsidRDefault="0055059F" w:rsidP="0055059F">
            <w:pPr>
              <w:spacing w:before="120" w:after="120" w:line="240" w:lineRule="auto"/>
              <w:rPr>
                <w:rFonts w:ascii="Arial Narrow" w:eastAsia="Arial Narrow" w:hAnsi="Arial Narrow" w:cs="Arial Narrow"/>
                <w:lang w:eastAsia="sr-Latn-ME"/>
              </w:rPr>
            </w:pPr>
            <w:r w:rsidRPr="00E037DF">
              <w:rPr>
                <w:rFonts w:ascii="Arial Narrow" w:eastAsia="Arial Narrow" w:hAnsi="Arial Narrow" w:cs="Arial Narrow"/>
                <w:b/>
                <w:color w:val="000000"/>
                <w:lang w:eastAsia="sr-Latn-ME"/>
              </w:rPr>
              <w:t>Način provjeravanja dostignutosti ishoda učenja</w:t>
            </w:r>
          </w:p>
        </w:tc>
      </w:tr>
      <w:tr w:rsidR="0055059F" w:rsidRPr="00E037DF" w14:paraId="0C0C4F7B" w14:textId="77777777" w:rsidTr="0055059F">
        <w:trPr>
          <w:trHeight w:val="282"/>
          <w:jc w:val="center"/>
        </w:trPr>
        <w:tc>
          <w:tcPr>
            <w:tcW w:w="9360" w:type="dxa"/>
            <w:gridSpan w:val="2"/>
            <w:tcBorders>
              <w:top w:val="single" w:sz="18" w:space="0" w:color="C00000"/>
              <w:left w:val="nil"/>
              <w:bottom w:val="single" w:sz="18" w:space="0" w:color="C00000"/>
              <w:right w:val="nil"/>
            </w:tcBorders>
            <w:vAlign w:val="center"/>
            <w:hideMark/>
          </w:tcPr>
          <w:p w14:paraId="063A77A3" w14:textId="77777777" w:rsidR="0055059F" w:rsidRPr="00E037DF" w:rsidRDefault="0055059F" w:rsidP="0055059F">
            <w:pPr>
              <w:spacing w:before="120" w:after="120" w:line="240" w:lineRule="auto"/>
              <w:rPr>
                <w:rFonts w:ascii="Arial Narrow" w:eastAsia="Arial Narrow" w:hAnsi="Arial Narrow" w:cs="Arial Narrow"/>
                <w:lang w:eastAsia="sr-Latn-ME"/>
              </w:rPr>
            </w:pPr>
            <w:r w:rsidRPr="00E037DF">
              <w:rPr>
                <w:rFonts w:ascii="Arial Narrow" w:eastAsia="Arial Narrow" w:hAnsi="Arial Narrow" w:cs="Arial Narrow"/>
                <w:lang w:eastAsia="sr-Latn-ME"/>
              </w:rPr>
              <w:t>U cilju provjeravanja dostignutosti pomenutog ishoda učenja, potreban je usmeni ili pisani dokaz da je učenik uspješno realizovao kriterijume od 1 do 5. Za kriterijum 6 potrebne su ispravno urađene praktične vježbe sa usmenim obrazloženjem.</w:t>
            </w:r>
          </w:p>
        </w:tc>
      </w:tr>
      <w:tr w:rsidR="0055059F" w:rsidRPr="00E037DF" w14:paraId="1273CBAC" w14:textId="77777777" w:rsidTr="0055059F">
        <w:trPr>
          <w:trHeight w:val="64"/>
          <w:jc w:val="center"/>
        </w:trPr>
        <w:tc>
          <w:tcPr>
            <w:tcW w:w="9360" w:type="dxa"/>
            <w:gridSpan w:val="2"/>
            <w:tcBorders>
              <w:top w:val="single" w:sz="18" w:space="0" w:color="C00000"/>
              <w:left w:val="nil"/>
              <w:bottom w:val="single" w:sz="18" w:space="0" w:color="C00000"/>
              <w:right w:val="nil"/>
            </w:tcBorders>
            <w:shd w:val="clear" w:color="auto" w:fill="F1E5BD"/>
            <w:vAlign w:val="center"/>
            <w:hideMark/>
          </w:tcPr>
          <w:p w14:paraId="4F51DC0D" w14:textId="77777777" w:rsidR="0055059F" w:rsidRPr="00E037DF" w:rsidRDefault="0055059F" w:rsidP="0055059F">
            <w:pPr>
              <w:spacing w:before="120" w:after="120" w:line="240" w:lineRule="auto"/>
              <w:rPr>
                <w:rFonts w:ascii="Arial Narrow" w:eastAsia="Arial Narrow" w:hAnsi="Arial Narrow" w:cs="Arial Narrow"/>
                <w:lang w:eastAsia="sr-Latn-ME"/>
              </w:rPr>
            </w:pPr>
            <w:r w:rsidRPr="00E037DF">
              <w:rPr>
                <w:rFonts w:ascii="Arial Narrow" w:eastAsia="Arial Narrow" w:hAnsi="Arial Narrow" w:cs="Arial Narrow"/>
                <w:b/>
                <w:color w:val="000000"/>
                <w:lang w:eastAsia="sr-Latn-ME"/>
              </w:rPr>
              <w:t>Predložene teme</w:t>
            </w:r>
          </w:p>
        </w:tc>
      </w:tr>
      <w:tr w:rsidR="0055059F" w:rsidRPr="00E037DF" w14:paraId="1D86400F" w14:textId="77777777" w:rsidTr="0055059F">
        <w:trPr>
          <w:trHeight w:val="99"/>
          <w:jc w:val="center"/>
        </w:trPr>
        <w:tc>
          <w:tcPr>
            <w:tcW w:w="9360" w:type="dxa"/>
            <w:gridSpan w:val="2"/>
            <w:tcBorders>
              <w:top w:val="single" w:sz="18" w:space="0" w:color="C00000"/>
              <w:left w:val="nil"/>
              <w:bottom w:val="single" w:sz="4" w:space="0" w:color="C00000"/>
              <w:right w:val="nil"/>
            </w:tcBorders>
            <w:vAlign w:val="center"/>
            <w:hideMark/>
          </w:tcPr>
          <w:p w14:paraId="7F593D01" w14:textId="77777777" w:rsidR="0055059F" w:rsidRPr="00E037DF" w:rsidRDefault="0055059F" w:rsidP="00F67A31">
            <w:pPr>
              <w:numPr>
                <w:ilvl w:val="0"/>
                <w:numId w:val="163"/>
              </w:numPr>
              <w:spacing w:before="120" w:after="120" w:line="240" w:lineRule="auto"/>
              <w:ind w:left="176" w:hanging="176"/>
              <w:rPr>
                <w:rFonts w:ascii="Arial Narrow" w:eastAsia="Arial Narrow" w:hAnsi="Arial Narrow" w:cs="Arial Narrow"/>
                <w:lang w:eastAsia="sr-Latn-ME"/>
              </w:rPr>
            </w:pPr>
            <w:r w:rsidRPr="00E037DF">
              <w:rPr>
                <w:rFonts w:ascii="Arial Narrow" w:eastAsia="Arial Narrow" w:hAnsi="Arial Narrow" w:cs="Arial Narrow"/>
                <w:lang w:eastAsia="sr-Latn-ME"/>
              </w:rPr>
              <w:t>Podjela dendroloških vrsta</w:t>
            </w:r>
          </w:p>
        </w:tc>
      </w:tr>
    </w:tbl>
    <w:p w14:paraId="42543A1E" w14:textId="77777777" w:rsidR="0055059F" w:rsidRPr="00E037DF" w:rsidRDefault="0055059F" w:rsidP="0055059F">
      <w:pPr>
        <w:rPr>
          <w:lang w:eastAsia="sr-Latn-ME"/>
        </w:rPr>
      </w:pPr>
      <w:r w:rsidRPr="00E037DF">
        <w:rPr>
          <w:lang w:eastAsia="sr-Latn-ME"/>
        </w:rPr>
        <w:br w:type="page"/>
      </w:r>
    </w:p>
    <w:p w14:paraId="3446735B" w14:textId="77777777" w:rsidR="0055059F" w:rsidRPr="00E037DF" w:rsidRDefault="0055059F" w:rsidP="0055059F">
      <w:pPr>
        <w:spacing w:before="240" w:after="120" w:line="240" w:lineRule="auto"/>
        <w:rPr>
          <w:rFonts w:ascii="Arial Narrow" w:eastAsia="Arial Narrow" w:hAnsi="Arial Narrow" w:cs="Arial Narrow"/>
          <w:b/>
          <w:lang w:eastAsia="sr-Latn-ME"/>
        </w:rPr>
      </w:pPr>
      <w:r w:rsidRPr="00E037DF">
        <w:rPr>
          <w:rFonts w:ascii="Arial Narrow" w:eastAsia="Arial Narrow" w:hAnsi="Arial Narrow" w:cs="Arial Narrow"/>
          <w:b/>
          <w:lang w:eastAsia="sr-Latn-ME"/>
        </w:rPr>
        <w:t>4. Didaktičke preporuke za realizaciju modula</w:t>
      </w:r>
    </w:p>
    <w:p w14:paraId="0DC43777" w14:textId="77777777" w:rsidR="0055059F" w:rsidRPr="00E037DF" w:rsidRDefault="0055059F" w:rsidP="0055059F">
      <w:pPr>
        <w:numPr>
          <w:ilvl w:val="0"/>
          <w:numId w:val="38"/>
        </w:numPr>
        <w:tabs>
          <w:tab w:val="left" w:pos="284"/>
        </w:tabs>
        <w:spacing w:after="0" w:line="240" w:lineRule="auto"/>
        <w:ind w:left="288" w:hanging="288"/>
        <w:jc w:val="both"/>
        <w:rPr>
          <w:rFonts w:ascii="Arial Narrow" w:eastAsia="Arial Narrow" w:hAnsi="Arial Narrow" w:cs="Arial Narrow"/>
          <w:lang w:eastAsia="sr-Latn-ME"/>
        </w:rPr>
      </w:pPr>
      <w:r w:rsidRPr="00E037DF">
        <w:rPr>
          <w:rFonts w:ascii="Arial Narrow" w:eastAsia="Arial Narrow" w:hAnsi="Arial Narrow" w:cs="Arial Narrow"/>
          <w:lang w:eastAsia="sr-Latn-ME"/>
        </w:rPr>
        <w:t>Modul Dendrologija I je tako koncipiran da učenicima omogućava sticanje znanja i vještina kroz časove teorijske i praktične nastave.</w:t>
      </w:r>
    </w:p>
    <w:p w14:paraId="3B9075B2" w14:textId="77777777" w:rsidR="0055059F" w:rsidRPr="00E037DF" w:rsidRDefault="0055059F" w:rsidP="0055059F">
      <w:pPr>
        <w:numPr>
          <w:ilvl w:val="0"/>
          <w:numId w:val="38"/>
        </w:numPr>
        <w:tabs>
          <w:tab w:val="left" w:pos="284"/>
        </w:tabs>
        <w:spacing w:after="0" w:line="240" w:lineRule="auto"/>
        <w:ind w:left="288" w:hanging="288"/>
        <w:jc w:val="both"/>
        <w:rPr>
          <w:rFonts w:ascii="Arial Narrow" w:eastAsia="Arial Narrow" w:hAnsi="Arial Narrow" w:cs="Arial Narrow"/>
          <w:lang w:eastAsia="sr-Latn-ME"/>
        </w:rPr>
      </w:pPr>
      <w:r w:rsidRPr="00E037DF">
        <w:rPr>
          <w:rFonts w:ascii="Arial Narrow" w:eastAsia="Arial Narrow" w:hAnsi="Arial Narrow" w:cs="Arial Narrow"/>
          <w:lang w:eastAsia="sr-Latn-ME"/>
        </w:rPr>
        <w:t>Teorijsku nastavu treba realizovati u odjeljenju koje se ne dijeli na grupe, da bude aktivna, interdisciplinarna i da uključi sve učenike. Preporučuje se metoda demonstracije, tj. očiglednih sredstava (prikazivanje audio-vizuelnih sadržaja, internet prezentacija.) u cilju boljeg razumijevanja tema. Takođe, od značaja je i primjena monološke metode (opisivanje), dijaloške i rada na tekstu Preporučuje se upotreba računara, gdje bi učenici po grupama sticali znanja o formiranju dendrološkog rasadnika, značaju pripreme zemljišta za rasadnik, kao i kontrolu sadnog materijala i dendrološkim vrstama.</w:t>
      </w:r>
    </w:p>
    <w:p w14:paraId="3000009C" w14:textId="77777777" w:rsidR="0055059F" w:rsidRPr="00E037DF" w:rsidRDefault="0055059F" w:rsidP="0055059F">
      <w:pPr>
        <w:numPr>
          <w:ilvl w:val="0"/>
          <w:numId w:val="38"/>
        </w:numPr>
        <w:tabs>
          <w:tab w:val="left" w:pos="284"/>
        </w:tabs>
        <w:spacing w:after="0" w:line="240" w:lineRule="auto"/>
        <w:ind w:left="288" w:hanging="288"/>
        <w:jc w:val="both"/>
        <w:rPr>
          <w:rFonts w:ascii="Arial Narrow" w:eastAsia="Arial Narrow" w:hAnsi="Arial Narrow" w:cs="Arial Narrow"/>
          <w:lang w:eastAsia="sr-Latn-ME"/>
        </w:rPr>
      </w:pPr>
      <w:r w:rsidRPr="00E037DF">
        <w:rPr>
          <w:rFonts w:ascii="Arial Narrow" w:eastAsia="Arial Narrow" w:hAnsi="Arial Narrow" w:cs="Arial Narrow"/>
          <w:lang w:eastAsia="sr-Latn-ME"/>
        </w:rPr>
        <w:t>Časove praktične nastave treba izvoditi sa odjeljenjem koje se dijeli na grupe do 16 učenika. Preporučuje se da učenici uz pomoć nastavnika, a nakon toga i samostalno izvode praktične vježbe, te da tokom rada obrazlažu svoje postupke i zapažanja. Ukoliko škola ne posjeduje uslove za realizaciju časova praktičnih vježbi, preporučuje se da učenici posjete rasadnik i izvedu praktične vježbe, gdje realizacijom predviđenih sadržaja praktičnih vježbi mogu dostići predviđene ishode.</w:t>
      </w:r>
      <w:r>
        <w:rPr>
          <w:rFonts w:ascii="Arial Narrow" w:eastAsia="Arial Narrow" w:hAnsi="Arial Narrow" w:cs="Arial Narrow"/>
          <w:lang w:eastAsia="sr-Latn-ME"/>
        </w:rPr>
        <w:t xml:space="preserve"> Preporučuje se da učenici dobiju zadatak da izrade sjemenarnik dendroloških vrsta. </w:t>
      </w:r>
    </w:p>
    <w:p w14:paraId="0B243D70" w14:textId="77777777" w:rsidR="0055059F" w:rsidRPr="00E037DF" w:rsidRDefault="0055059F" w:rsidP="0055059F">
      <w:pPr>
        <w:numPr>
          <w:ilvl w:val="0"/>
          <w:numId w:val="38"/>
        </w:numPr>
        <w:tabs>
          <w:tab w:val="left" w:pos="284"/>
        </w:tabs>
        <w:spacing w:after="0" w:line="240" w:lineRule="auto"/>
        <w:ind w:left="288" w:hanging="288"/>
        <w:jc w:val="both"/>
        <w:rPr>
          <w:rFonts w:ascii="Arial Narrow" w:eastAsia="Arial Narrow" w:hAnsi="Arial Narrow" w:cs="Arial Narrow"/>
          <w:lang w:eastAsia="sr-Latn-ME"/>
        </w:rPr>
      </w:pPr>
      <w:r w:rsidRPr="00E037DF">
        <w:rPr>
          <w:rFonts w:ascii="Arial Narrow" w:eastAsia="Arial Narrow" w:hAnsi="Arial Narrow" w:cs="Arial Narrow"/>
          <w:lang w:eastAsia="sr-Latn-ME"/>
        </w:rPr>
        <w:t xml:space="preserve">U cilju podsticanja darovitih učenika, nastavnik može da koristi viši taksonomski nivo u odnosu na preporučeni, kao i proširene ishode učenja, usmjeravajući darovite učenike na zaključivanje, razvijanje sposobnosti, analize i sinteze, kreativnosti i pozitivnog odnosa prema oblastima koje ih interesuju. Nastavnik treba da podstakne učenike na razvoj individualnih sposobnosti i interesovanja u cilju pravilne karijerne orijentacije. </w:t>
      </w:r>
    </w:p>
    <w:p w14:paraId="0855A039" w14:textId="77777777" w:rsidR="0055059F" w:rsidRPr="00E037DF" w:rsidRDefault="0055059F" w:rsidP="0055059F">
      <w:pPr>
        <w:spacing w:before="240" w:after="120" w:line="240" w:lineRule="auto"/>
        <w:rPr>
          <w:rFonts w:ascii="Arial Narrow" w:eastAsia="Arial Narrow" w:hAnsi="Arial Narrow" w:cs="Arial Narrow"/>
          <w:b/>
          <w:lang w:eastAsia="sr-Latn-ME"/>
        </w:rPr>
      </w:pPr>
      <w:r w:rsidRPr="00E037DF">
        <w:rPr>
          <w:rFonts w:ascii="Arial Narrow" w:eastAsia="Arial Narrow" w:hAnsi="Arial Narrow" w:cs="Arial Narrow"/>
          <w:b/>
          <w:lang w:eastAsia="sr-Latn-ME"/>
        </w:rPr>
        <w:t>5. Okvirni spisak literature i drugih izvora</w:t>
      </w:r>
    </w:p>
    <w:p w14:paraId="57F05677" w14:textId="77777777" w:rsidR="0055059F" w:rsidRPr="00E037DF" w:rsidRDefault="0055059F" w:rsidP="0055059F">
      <w:pPr>
        <w:numPr>
          <w:ilvl w:val="0"/>
          <w:numId w:val="38"/>
        </w:numPr>
        <w:tabs>
          <w:tab w:val="left" w:pos="284"/>
        </w:tabs>
        <w:spacing w:after="0" w:line="240" w:lineRule="auto"/>
        <w:ind w:left="288" w:hanging="288"/>
        <w:jc w:val="both"/>
        <w:rPr>
          <w:rFonts w:ascii="Arial Narrow" w:eastAsia="Arial Narrow" w:hAnsi="Arial Narrow" w:cs="Arial Narrow"/>
          <w:lang w:eastAsia="sr-Latn-ME"/>
        </w:rPr>
      </w:pPr>
      <w:r w:rsidRPr="00E037DF">
        <w:rPr>
          <w:rFonts w:ascii="Arial Narrow" w:eastAsia="Arial Narrow" w:hAnsi="Arial Narrow" w:cs="Arial Narrow"/>
          <w:lang w:eastAsia="sr-Latn-ME"/>
        </w:rPr>
        <w:t>Miladinović M., Proizvodnja sadnog materijala, Zavod za udžbenike, Beograd, 2007. godine</w:t>
      </w:r>
    </w:p>
    <w:p w14:paraId="3A31F011" w14:textId="77777777" w:rsidR="0055059F" w:rsidRPr="00E037DF" w:rsidRDefault="0055059F" w:rsidP="0055059F">
      <w:pPr>
        <w:numPr>
          <w:ilvl w:val="0"/>
          <w:numId w:val="38"/>
        </w:numPr>
        <w:tabs>
          <w:tab w:val="left" w:pos="284"/>
        </w:tabs>
        <w:spacing w:after="0" w:line="240" w:lineRule="auto"/>
        <w:ind w:left="288" w:hanging="288"/>
        <w:jc w:val="both"/>
        <w:rPr>
          <w:rFonts w:ascii="Arial Narrow" w:eastAsia="Arial Narrow" w:hAnsi="Arial Narrow" w:cs="Arial Narrow"/>
          <w:lang w:eastAsia="sr-Latn-ME"/>
        </w:rPr>
      </w:pPr>
      <w:r w:rsidRPr="00E037DF">
        <w:rPr>
          <w:rFonts w:ascii="Arial Narrow" w:eastAsia="Arial Narrow" w:hAnsi="Arial Narrow" w:cs="Arial Narrow"/>
          <w:lang w:eastAsia="sr-Latn-ME"/>
        </w:rPr>
        <w:t>Milošević D., Proizvodnja sadnog materijala, Kraljevo 1979. godine</w:t>
      </w:r>
    </w:p>
    <w:p w14:paraId="28D3980A" w14:textId="77777777" w:rsidR="0055059F" w:rsidRPr="00E037DF" w:rsidRDefault="0055059F" w:rsidP="0055059F">
      <w:pPr>
        <w:numPr>
          <w:ilvl w:val="0"/>
          <w:numId w:val="38"/>
        </w:numPr>
        <w:tabs>
          <w:tab w:val="left" w:pos="284"/>
        </w:tabs>
        <w:spacing w:after="0" w:line="240" w:lineRule="auto"/>
        <w:ind w:left="288" w:hanging="288"/>
        <w:jc w:val="both"/>
        <w:rPr>
          <w:rFonts w:ascii="Arial Narrow" w:eastAsia="Arial Narrow" w:hAnsi="Arial Narrow" w:cs="Arial Narrow"/>
          <w:lang w:eastAsia="sr-Latn-ME"/>
        </w:rPr>
      </w:pPr>
      <w:r w:rsidRPr="00E037DF">
        <w:rPr>
          <w:rFonts w:ascii="Arial Narrow" w:eastAsia="Arial Narrow" w:hAnsi="Arial Narrow" w:cs="Arial Narrow"/>
          <w:lang w:eastAsia="sr-Latn-ME"/>
        </w:rPr>
        <w:t>Stilinović S., Proizvodnja sadnog materijala-skripta, Šumarski fakultet, Beograd,1980/1995 godina</w:t>
      </w:r>
    </w:p>
    <w:p w14:paraId="587C85A2" w14:textId="77777777" w:rsidR="0055059F" w:rsidRPr="00E037DF" w:rsidRDefault="0055059F" w:rsidP="0055059F">
      <w:pPr>
        <w:numPr>
          <w:ilvl w:val="0"/>
          <w:numId w:val="38"/>
        </w:numPr>
        <w:tabs>
          <w:tab w:val="left" w:pos="284"/>
        </w:tabs>
        <w:spacing w:after="0" w:line="240" w:lineRule="auto"/>
        <w:ind w:left="288" w:hanging="288"/>
        <w:jc w:val="both"/>
        <w:rPr>
          <w:rFonts w:ascii="Arial Narrow" w:eastAsia="Arial Narrow" w:hAnsi="Arial Narrow" w:cs="Arial Narrow"/>
          <w:lang w:eastAsia="sr-Latn-ME"/>
        </w:rPr>
      </w:pPr>
      <w:r w:rsidRPr="00E037DF">
        <w:rPr>
          <w:rFonts w:ascii="Arial Narrow" w:eastAsia="Arial Narrow" w:hAnsi="Arial Narrow" w:cs="Arial Narrow"/>
          <w:lang w:eastAsia="sr-Latn-ME"/>
        </w:rPr>
        <w:t>Stilinović S., Sjemenarstvo šumskog I ukrasnog drveća I žbunja, Univerzitet u Beogradu,1985 godina</w:t>
      </w:r>
    </w:p>
    <w:p w14:paraId="3C1F7510" w14:textId="77777777" w:rsidR="0055059F" w:rsidRPr="00E037DF" w:rsidRDefault="0055059F" w:rsidP="0055059F">
      <w:pPr>
        <w:numPr>
          <w:ilvl w:val="0"/>
          <w:numId w:val="38"/>
        </w:numPr>
        <w:tabs>
          <w:tab w:val="left" w:pos="284"/>
        </w:tabs>
        <w:spacing w:after="0" w:line="240" w:lineRule="auto"/>
        <w:ind w:left="288" w:hanging="288"/>
        <w:jc w:val="both"/>
        <w:rPr>
          <w:rFonts w:ascii="Arial Narrow" w:eastAsia="Arial Narrow" w:hAnsi="Arial Narrow" w:cs="Arial Narrow"/>
          <w:lang w:eastAsia="sr-Latn-ME"/>
        </w:rPr>
      </w:pPr>
      <w:r w:rsidRPr="00E037DF">
        <w:rPr>
          <w:rFonts w:ascii="Arial Narrow" w:eastAsia="Arial Narrow" w:hAnsi="Arial Narrow" w:cs="Arial Narrow"/>
          <w:lang w:eastAsia="sr-Latn-ME"/>
        </w:rPr>
        <w:t>Vuki</w:t>
      </w:r>
      <w:r w:rsidRPr="00E037DF">
        <w:rPr>
          <w:rFonts w:ascii="Arial Narrow" w:eastAsia="Arial Narrow" w:hAnsi="Arial Narrow" w:cs="Arial Narrow"/>
          <w:lang w:val="sr-Latn-RS" w:eastAsia="sr-Latn-ME"/>
        </w:rPr>
        <w:t>ćević.E., Dekorativna dendrologija,</w:t>
      </w:r>
      <w:r w:rsidRPr="00E037DF">
        <w:rPr>
          <w:rFonts w:ascii="Arial Narrow" w:eastAsia="Arial Narrow" w:hAnsi="Arial Narrow" w:cs="Arial Narrow"/>
          <w:lang w:eastAsia="sr-Latn-ME"/>
        </w:rPr>
        <w:t xml:space="preserve"> Zavod za udžbenike i nastavna sredstva, Beograd, 2002. godine</w:t>
      </w:r>
      <w:r w:rsidRPr="00E037DF">
        <w:rPr>
          <w:rFonts w:ascii="Arial Narrow" w:eastAsia="Arial Narrow" w:hAnsi="Arial Narrow" w:cs="Arial Narrow"/>
          <w:lang w:val="sr-Latn-RS" w:eastAsia="sr-Latn-ME"/>
        </w:rPr>
        <w:t xml:space="preserve"> </w:t>
      </w:r>
    </w:p>
    <w:p w14:paraId="1DDABF28" w14:textId="77777777" w:rsidR="0055059F" w:rsidRPr="00E037DF" w:rsidRDefault="0055059F" w:rsidP="0055059F">
      <w:pPr>
        <w:spacing w:before="240" w:after="120" w:line="240" w:lineRule="auto"/>
        <w:rPr>
          <w:rFonts w:ascii="Arial Narrow" w:eastAsia="Arial Narrow" w:hAnsi="Arial Narrow" w:cs="Arial Narrow"/>
          <w:b/>
          <w:lang w:eastAsia="sr-Latn-ME"/>
        </w:rPr>
      </w:pPr>
      <w:r w:rsidRPr="00E037DF">
        <w:rPr>
          <w:rFonts w:ascii="Arial Narrow" w:eastAsia="Arial Narrow" w:hAnsi="Arial Narrow" w:cs="Arial Narrow"/>
          <w:b/>
          <w:lang w:eastAsia="sr-Latn-ME"/>
        </w:rPr>
        <w:t>Napomena:</w:t>
      </w:r>
    </w:p>
    <w:p w14:paraId="6BE41AED" w14:textId="77777777" w:rsidR="0055059F" w:rsidRPr="00E037DF" w:rsidRDefault="0055059F" w:rsidP="0055059F">
      <w:pPr>
        <w:tabs>
          <w:tab w:val="left" w:pos="284"/>
        </w:tabs>
        <w:spacing w:after="0" w:line="240" w:lineRule="auto"/>
        <w:jc w:val="both"/>
        <w:rPr>
          <w:rFonts w:ascii="Arial Narrow" w:eastAsia="Arial Narrow" w:hAnsi="Arial Narrow" w:cs="Arial Narrow"/>
          <w:lang w:eastAsia="sr-Latn-ME"/>
        </w:rPr>
      </w:pPr>
      <w:r w:rsidRPr="00E037DF">
        <w:rPr>
          <w:rFonts w:ascii="Arial Narrow" w:eastAsia="Arial Narrow" w:hAnsi="Arial Narrow" w:cs="Arial Narrow"/>
          <w:lang w:eastAsia="sr-Latn-ME"/>
        </w:rPr>
        <w:t>Nastavnik treba da koristi i preporuči učenicima udžbenike odobrene od strane nadležnog Savjeta, važeće propise iz stručne oblasti i relevantne internet stranice na kojima se nalaze korisne informacije.</w:t>
      </w:r>
    </w:p>
    <w:p w14:paraId="28E9D52F" w14:textId="77777777" w:rsidR="0055059F" w:rsidRPr="00E037DF" w:rsidRDefault="0055059F" w:rsidP="0055059F">
      <w:pPr>
        <w:spacing w:before="240" w:after="120" w:line="240" w:lineRule="auto"/>
        <w:rPr>
          <w:rFonts w:ascii="Arial Narrow" w:eastAsia="Arial Narrow" w:hAnsi="Arial Narrow" w:cs="Arial Narrow"/>
          <w:b/>
          <w:lang w:eastAsia="sr-Latn-ME"/>
        </w:rPr>
      </w:pPr>
      <w:r w:rsidRPr="00E037DF">
        <w:rPr>
          <w:rFonts w:ascii="Arial Narrow" w:eastAsia="Arial Narrow" w:hAnsi="Arial Narrow" w:cs="Arial Narrow"/>
          <w:b/>
          <w:lang w:eastAsia="sr-Latn-ME"/>
        </w:rPr>
        <w:t>6. Prostorni i materijalni uslovi za izvođenje nastave</w:t>
      </w:r>
    </w:p>
    <w:tbl>
      <w:tblPr>
        <w:tblW w:w="9360" w:type="dxa"/>
        <w:jc w:val="center"/>
        <w:tblBorders>
          <w:top w:val="single" w:sz="4" w:space="0" w:color="C00000"/>
          <w:bottom w:val="single" w:sz="4" w:space="0" w:color="C00000"/>
          <w:insideH w:val="single" w:sz="4" w:space="0" w:color="C00000"/>
          <w:insideV w:val="single" w:sz="4" w:space="0" w:color="C00000"/>
        </w:tblBorders>
        <w:tblLayout w:type="fixed"/>
        <w:tblLook w:val="04A0" w:firstRow="1" w:lastRow="0" w:firstColumn="1" w:lastColumn="0" w:noHBand="0" w:noVBand="1"/>
      </w:tblPr>
      <w:tblGrid>
        <w:gridCol w:w="1123"/>
        <w:gridCol w:w="6631"/>
        <w:gridCol w:w="1606"/>
      </w:tblGrid>
      <w:tr w:rsidR="0055059F" w:rsidRPr="00E037DF" w14:paraId="6327D5AA" w14:textId="77777777" w:rsidTr="0055059F">
        <w:trPr>
          <w:trHeight w:val="105"/>
          <w:jc w:val="center"/>
        </w:trPr>
        <w:tc>
          <w:tcPr>
            <w:tcW w:w="1123" w:type="dxa"/>
            <w:tcBorders>
              <w:top w:val="single" w:sz="18" w:space="0" w:color="C00000"/>
              <w:left w:val="nil"/>
              <w:bottom w:val="single" w:sz="18" w:space="0" w:color="C00000"/>
              <w:right w:val="single" w:sz="4" w:space="0" w:color="C00000"/>
            </w:tcBorders>
            <w:shd w:val="clear" w:color="auto" w:fill="F1E5BD"/>
            <w:vAlign w:val="center"/>
            <w:hideMark/>
          </w:tcPr>
          <w:p w14:paraId="2DA432E2" w14:textId="77777777" w:rsidR="0055059F" w:rsidRPr="00E037DF" w:rsidRDefault="0055059F" w:rsidP="0055059F">
            <w:pPr>
              <w:spacing w:before="40" w:after="40" w:line="240" w:lineRule="auto"/>
              <w:jc w:val="center"/>
              <w:rPr>
                <w:rFonts w:ascii="Arial Narrow" w:eastAsia="Arial Narrow" w:hAnsi="Arial Narrow" w:cs="Arial Narrow"/>
                <w:lang w:eastAsia="sr-Latn-ME"/>
              </w:rPr>
            </w:pPr>
            <w:r w:rsidRPr="00E037DF">
              <w:rPr>
                <w:rFonts w:ascii="Arial Narrow" w:eastAsia="Arial Narrow" w:hAnsi="Arial Narrow" w:cs="Arial Narrow"/>
                <w:b/>
                <w:lang w:eastAsia="sr-Latn-ME"/>
              </w:rPr>
              <w:t>Redni broj</w:t>
            </w:r>
          </w:p>
        </w:tc>
        <w:tc>
          <w:tcPr>
            <w:tcW w:w="6631" w:type="dxa"/>
            <w:tcBorders>
              <w:top w:val="single" w:sz="18" w:space="0" w:color="C00000"/>
              <w:left w:val="single" w:sz="4" w:space="0" w:color="C00000"/>
              <w:bottom w:val="single" w:sz="18" w:space="0" w:color="C00000"/>
              <w:right w:val="single" w:sz="4" w:space="0" w:color="C00000"/>
            </w:tcBorders>
            <w:shd w:val="clear" w:color="auto" w:fill="F1E5BD"/>
            <w:vAlign w:val="center"/>
            <w:hideMark/>
          </w:tcPr>
          <w:p w14:paraId="0F40D488" w14:textId="77777777" w:rsidR="0055059F" w:rsidRPr="00E037DF" w:rsidRDefault="0055059F" w:rsidP="0055059F">
            <w:pPr>
              <w:spacing w:before="120" w:after="120" w:line="240" w:lineRule="auto"/>
              <w:jc w:val="center"/>
              <w:rPr>
                <w:rFonts w:ascii="Arial Narrow" w:eastAsia="Arial Narrow" w:hAnsi="Arial Narrow" w:cs="Arial Narrow"/>
                <w:lang w:eastAsia="sr-Latn-ME"/>
              </w:rPr>
            </w:pPr>
            <w:r w:rsidRPr="00E037DF">
              <w:rPr>
                <w:rFonts w:ascii="Arial Narrow" w:eastAsia="Arial Narrow" w:hAnsi="Arial Narrow" w:cs="Arial Narrow"/>
                <w:b/>
                <w:lang w:eastAsia="sr-Latn-ME"/>
              </w:rPr>
              <w:t>Opis – alati, instrumenti i uređaji</w:t>
            </w:r>
          </w:p>
        </w:tc>
        <w:tc>
          <w:tcPr>
            <w:tcW w:w="1606" w:type="dxa"/>
            <w:tcBorders>
              <w:top w:val="single" w:sz="18" w:space="0" w:color="C00000"/>
              <w:left w:val="single" w:sz="4" w:space="0" w:color="C00000"/>
              <w:bottom w:val="single" w:sz="18" w:space="0" w:color="C00000"/>
              <w:right w:val="nil"/>
            </w:tcBorders>
            <w:shd w:val="clear" w:color="auto" w:fill="F1E5BD"/>
            <w:vAlign w:val="center"/>
            <w:hideMark/>
          </w:tcPr>
          <w:p w14:paraId="4526235F" w14:textId="77777777" w:rsidR="0055059F" w:rsidRPr="00E037DF" w:rsidRDefault="0055059F" w:rsidP="0055059F">
            <w:pPr>
              <w:spacing w:before="40" w:after="40" w:line="240" w:lineRule="auto"/>
              <w:jc w:val="center"/>
              <w:rPr>
                <w:rFonts w:ascii="Arial Narrow" w:eastAsia="Arial Narrow" w:hAnsi="Arial Narrow" w:cs="Arial Narrow"/>
                <w:lang w:eastAsia="sr-Latn-ME"/>
              </w:rPr>
            </w:pPr>
            <w:r w:rsidRPr="00E037DF">
              <w:rPr>
                <w:rFonts w:ascii="Arial Narrow" w:eastAsia="Arial Narrow" w:hAnsi="Arial Narrow" w:cs="Arial Narrow"/>
                <w:b/>
                <w:lang w:eastAsia="sr-Latn-ME"/>
              </w:rPr>
              <w:t>Kom.</w:t>
            </w:r>
          </w:p>
        </w:tc>
      </w:tr>
      <w:tr w:rsidR="0055059F" w:rsidRPr="00E037DF" w14:paraId="3F6F8D22" w14:textId="77777777" w:rsidTr="0055059F">
        <w:trPr>
          <w:trHeight w:val="105"/>
          <w:jc w:val="center"/>
        </w:trPr>
        <w:tc>
          <w:tcPr>
            <w:tcW w:w="1123" w:type="dxa"/>
            <w:tcBorders>
              <w:top w:val="single" w:sz="18" w:space="0" w:color="C00000"/>
              <w:left w:val="nil"/>
              <w:bottom w:val="single" w:sz="4" w:space="0" w:color="C00000"/>
              <w:right w:val="single" w:sz="4" w:space="0" w:color="C00000"/>
            </w:tcBorders>
            <w:vAlign w:val="center"/>
          </w:tcPr>
          <w:p w14:paraId="0A3CD904" w14:textId="77777777" w:rsidR="0055059F" w:rsidRPr="00E037DF" w:rsidRDefault="0055059F" w:rsidP="00F67A31">
            <w:pPr>
              <w:numPr>
                <w:ilvl w:val="0"/>
                <w:numId w:val="165"/>
              </w:numPr>
              <w:spacing w:before="40" w:after="40" w:line="240" w:lineRule="auto"/>
              <w:jc w:val="center"/>
              <w:rPr>
                <w:rFonts w:ascii="Arial Narrow" w:eastAsia="Arial Narrow" w:hAnsi="Arial Narrow" w:cs="Arial Narrow"/>
                <w:b/>
                <w:lang w:eastAsia="sr-Latn-ME"/>
              </w:rPr>
            </w:pPr>
          </w:p>
        </w:tc>
        <w:tc>
          <w:tcPr>
            <w:tcW w:w="6631" w:type="dxa"/>
            <w:tcBorders>
              <w:top w:val="single" w:sz="18" w:space="0" w:color="C00000"/>
              <w:left w:val="single" w:sz="4" w:space="0" w:color="C00000"/>
              <w:bottom w:val="single" w:sz="4" w:space="0" w:color="C00000"/>
              <w:right w:val="single" w:sz="4" w:space="0" w:color="C00000"/>
            </w:tcBorders>
            <w:vAlign w:val="center"/>
            <w:hideMark/>
          </w:tcPr>
          <w:p w14:paraId="5B5E2466" w14:textId="77777777" w:rsidR="0055059F" w:rsidRPr="00E037DF" w:rsidRDefault="0055059F" w:rsidP="0055059F">
            <w:pPr>
              <w:spacing w:before="120" w:after="120" w:line="240" w:lineRule="auto"/>
              <w:rPr>
                <w:rFonts w:ascii="Arial Narrow" w:eastAsia="Arial Narrow" w:hAnsi="Arial Narrow" w:cs="Arial Narrow"/>
                <w:lang w:eastAsia="sr-Latn-ME"/>
              </w:rPr>
            </w:pPr>
            <w:r w:rsidRPr="00E037DF">
              <w:rPr>
                <w:rFonts w:ascii="Arial Narrow" w:eastAsia="Arial Narrow" w:hAnsi="Arial Narrow" w:cs="Arial Narrow"/>
                <w:lang w:eastAsia="sr-Latn-ME"/>
              </w:rPr>
              <w:t>Računar</w:t>
            </w:r>
          </w:p>
        </w:tc>
        <w:tc>
          <w:tcPr>
            <w:tcW w:w="1606" w:type="dxa"/>
            <w:tcBorders>
              <w:top w:val="single" w:sz="18" w:space="0" w:color="C00000"/>
              <w:left w:val="single" w:sz="4" w:space="0" w:color="C00000"/>
              <w:bottom w:val="single" w:sz="4" w:space="0" w:color="C00000"/>
              <w:right w:val="nil"/>
            </w:tcBorders>
            <w:vAlign w:val="center"/>
            <w:hideMark/>
          </w:tcPr>
          <w:p w14:paraId="45A754DD" w14:textId="77777777" w:rsidR="0055059F" w:rsidRPr="00E037DF" w:rsidRDefault="0055059F" w:rsidP="0055059F">
            <w:pPr>
              <w:spacing w:before="40" w:after="40" w:line="240" w:lineRule="auto"/>
              <w:jc w:val="center"/>
              <w:rPr>
                <w:rFonts w:ascii="Arial Narrow" w:eastAsia="Arial Narrow" w:hAnsi="Arial Narrow" w:cs="Arial Narrow"/>
                <w:lang w:eastAsia="sr-Latn-ME"/>
              </w:rPr>
            </w:pPr>
            <w:r w:rsidRPr="00E037DF">
              <w:rPr>
                <w:rFonts w:ascii="Arial Narrow" w:eastAsia="Arial Narrow" w:hAnsi="Arial Narrow" w:cs="Arial Narrow"/>
                <w:lang w:eastAsia="sr-Latn-ME"/>
              </w:rPr>
              <w:t>1</w:t>
            </w:r>
          </w:p>
        </w:tc>
      </w:tr>
      <w:tr w:rsidR="0055059F" w:rsidRPr="00E037DF" w14:paraId="39E87DA9" w14:textId="77777777" w:rsidTr="0055059F">
        <w:trPr>
          <w:trHeight w:val="323"/>
          <w:jc w:val="center"/>
        </w:trPr>
        <w:tc>
          <w:tcPr>
            <w:tcW w:w="1123" w:type="dxa"/>
            <w:tcBorders>
              <w:top w:val="single" w:sz="4" w:space="0" w:color="C00000"/>
              <w:left w:val="nil"/>
              <w:bottom w:val="single" w:sz="4" w:space="0" w:color="C00000"/>
              <w:right w:val="single" w:sz="4" w:space="0" w:color="C00000"/>
            </w:tcBorders>
            <w:vAlign w:val="center"/>
          </w:tcPr>
          <w:p w14:paraId="35862BF1" w14:textId="77777777" w:rsidR="0055059F" w:rsidRPr="00E037DF" w:rsidRDefault="0055059F" w:rsidP="00F67A31">
            <w:pPr>
              <w:numPr>
                <w:ilvl w:val="0"/>
                <w:numId w:val="165"/>
              </w:numPr>
              <w:spacing w:before="40" w:after="40" w:line="240" w:lineRule="auto"/>
              <w:jc w:val="center"/>
              <w:rPr>
                <w:rFonts w:ascii="Arial Narrow" w:eastAsia="Arial Narrow" w:hAnsi="Arial Narrow" w:cs="Arial Narrow"/>
                <w:b/>
                <w:lang w:eastAsia="sr-Latn-ME"/>
              </w:rPr>
            </w:pPr>
          </w:p>
        </w:tc>
        <w:tc>
          <w:tcPr>
            <w:tcW w:w="6631" w:type="dxa"/>
            <w:tcBorders>
              <w:top w:val="single" w:sz="4" w:space="0" w:color="C00000"/>
              <w:left w:val="single" w:sz="4" w:space="0" w:color="C00000"/>
              <w:bottom w:val="single" w:sz="4" w:space="0" w:color="C00000"/>
              <w:right w:val="single" w:sz="4" w:space="0" w:color="C00000"/>
            </w:tcBorders>
            <w:vAlign w:val="center"/>
            <w:hideMark/>
          </w:tcPr>
          <w:p w14:paraId="7750872D" w14:textId="77777777" w:rsidR="0055059F" w:rsidRPr="00E037DF" w:rsidRDefault="0055059F" w:rsidP="0055059F">
            <w:pPr>
              <w:spacing w:before="120" w:after="120" w:line="240" w:lineRule="auto"/>
              <w:rPr>
                <w:rFonts w:ascii="Arial Narrow" w:eastAsia="Arial Narrow" w:hAnsi="Arial Narrow" w:cs="Arial Narrow"/>
                <w:lang w:eastAsia="sr-Latn-ME"/>
              </w:rPr>
            </w:pPr>
            <w:r w:rsidRPr="00E037DF">
              <w:rPr>
                <w:rFonts w:ascii="Arial Narrow" w:eastAsia="Arial Narrow" w:hAnsi="Arial Narrow" w:cs="Arial Narrow"/>
                <w:lang w:eastAsia="sr-Latn-ME"/>
              </w:rPr>
              <w:t>Projektor</w:t>
            </w:r>
          </w:p>
        </w:tc>
        <w:tc>
          <w:tcPr>
            <w:tcW w:w="1606" w:type="dxa"/>
            <w:tcBorders>
              <w:top w:val="single" w:sz="4" w:space="0" w:color="C00000"/>
              <w:left w:val="single" w:sz="4" w:space="0" w:color="C00000"/>
              <w:bottom w:val="single" w:sz="4" w:space="0" w:color="C00000"/>
              <w:right w:val="nil"/>
            </w:tcBorders>
            <w:vAlign w:val="center"/>
            <w:hideMark/>
          </w:tcPr>
          <w:p w14:paraId="675EC640" w14:textId="77777777" w:rsidR="0055059F" w:rsidRPr="00E037DF" w:rsidRDefault="0055059F" w:rsidP="0055059F">
            <w:pPr>
              <w:spacing w:before="40" w:after="40" w:line="240" w:lineRule="auto"/>
              <w:jc w:val="center"/>
              <w:rPr>
                <w:rFonts w:ascii="Arial Narrow" w:eastAsia="Arial Narrow" w:hAnsi="Arial Narrow" w:cs="Arial Narrow"/>
                <w:lang w:eastAsia="sr-Latn-ME"/>
              </w:rPr>
            </w:pPr>
            <w:r w:rsidRPr="00E037DF">
              <w:rPr>
                <w:rFonts w:ascii="Arial Narrow" w:eastAsia="Arial Narrow" w:hAnsi="Arial Narrow" w:cs="Arial Narrow"/>
                <w:lang w:eastAsia="sr-Latn-ME"/>
              </w:rPr>
              <w:t>1</w:t>
            </w:r>
          </w:p>
        </w:tc>
      </w:tr>
      <w:tr w:rsidR="0055059F" w:rsidRPr="00E037DF" w14:paraId="0C037008" w14:textId="77777777" w:rsidTr="0055059F">
        <w:trPr>
          <w:trHeight w:val="323"/>
          <w:jc w:val="center"/>
        </w:trPr>
        <w:tc>
          <w:tcPr>
            <w:tcW w:w="1123" w:type="dxa"/>
            <w:tcBorders>
              <w:top w:val="single" w:sz="4" w:space="0" w:color="C00000"/>
              <w:left w:val="nil"/>
              <w:bottom w:val="single" w:sz="4" w:space="0" w:color="C00000"/>
              <w:right w:val="single" w:sz="4" w:space="0" w:color="C00000"/>
            </w:tcBorders>
            <w:vAlign w:val="center"/>
          </w:tcPr>
          <w:p w14:paraId="27299244" w14:textId="77777777" w:rsidR="0055059F" w:rsidRPr="00E037DF" w:rsidRDefault="0055059F" w:rsidP="00F67A31">
            <w:pPr>
              <w:numPr>
                <w:ilvl w:val="0"/>
                <w:numId w:val="165"/>
              </w:numPr>
              <w:spacing w:before="40" w:after="40" w:line="240" w:lineRule="auto"/>
              <w:jc w:val="center"/>
              <w:rPr>
                <w:rFonts w:ascii="Arial Narrow" w:eastAsia="Arial Narrow" w:hAnsi="Arial Narrow" w:cs="Arial Narrow"/>
                <w:b/>
                <w:lang w:eastAsia="sr-Latn-ME"/>
              </w:rPr>
            </w:pPr>
          </w:p>
        </w:tc>
        <w:tc>
          <w:tcPr>
            <w:tcW w:w="6631" w:type="dxa"/>
            <w:tcBorders>
              <w:top w:val="single" w:sz="4" w:space="0" w:color="C00000"/>
              <w:left w:val="single" w:sz="4" w:space="0" w:color="C00000"/>
              <w:bottom w:val="single" w:sz="4" w:space="0" w:color="C00000"/>
              <w:right w:val="single" w:sz="4" w:space="0" w:color="C00000"/>
            </w:tcBorders>
            <w:vAlign w:val="center"/>
            <w:hideMark/>
          </w:tcPr>
          <w:p w14:paraId="00DCF454" w14:textId="77777777" w:rsidR="0055059F" w:rsidRPr="00E037DF" w:rsidRDefault="0055059F" w:rsidP="0055059F">
            <w:pPr>
              <w:spacing w:before="120" w:after="120" w:line="240" w:lineRule="auto"/>
              <w:rPr>
                <w:rFonts w:ascii="Arial Narrow" w:eastAsia="Arial Narrow" w:hAnsi="Arial Narrow" w:cs="Arial Narrow"/>
                <w:lang w:eastAsia="sr-Latn-ME"/>
              </w:rPr>
            </w:pPr>
            <w:r w:rsidRPr="00E037DF">
              <w:rPr>
                <w:rFonts w:ascii="Arial Narrow" w:eastAsia="Arial Narrow" w:hAnsi="Arial Narrow" w:cs="Arial Narrow"/>
                <w:lang w:eastAsia="sr-Latn-ME"/>
              </w:rPr>
              <w:t>Projekciono platno</w:t>
            </w:r>
          </w:p>
        </w:tc>
        <w:tc>
          <w:tcPr>
            <w:tcW w:w="1606" w:type="dxa"/>
            <w:tcBorders>
              <w:top w:val="single" w:sz="4" w:space="0" w:color="C00000"/>
              <w:left w:val="single" w:sz="4" w:space="0" w:color="C00000"/>
              <w:bottom w:val="single" w:sz="4" w:space="0" w:color="C00000"/>
              <w:right w:val="nil"/>
            </w:tcBorders>
            <w:vAlign w:val="center"/>
            <w:hideMark/>
          </w:tcPr>
          <w:p w14:paraId="3795E1C7" w14:textId="77777777" w:rsidR="0055059F" w:rsidRPr="00E037DF" w:rsidRDefault="0055059F" w:rsidP="0055059F">
            <w:pPr>
              <w:spacing w:before="40" w:after="40" w:line="240" w:lineRule="auto"/>
              <w:jc w:val="center"/>
              <w:rPr>
                <w:rFonts w:ascii="Arial Narrow" w:eastAsia="Arial Narrow" w:hAnsi="Arial Narrow" w:cs="Arial Narrow"/>
                <w:lang w:eastAsia="sr-Latn-ME"/>
              </w:rPr>
            </w:pPr>
            <w:r w:rsidRPr="00E037DF">
              <w:rPr>
                <w:rFonts w:ascii="Arial Narrow" w:eastAsia="Arial Narrow" w:hAnsi="Arial Narrow" w:cs="Arial Narrow"/>
                <w:lang w:eastAsia="sr-Latn-ME"/>
              </w:rPr>
              <w:t>1</w:t>
            </w:r>
          </w:p>
        </w:tc>
      </w:tr>
      <w:tr w:rsidR="0055059F" w:rsidRPr="00E037DF" w14:paraId="0E18E62C" w14:textId="77777777" w:rsidTr="0055059F">
        <w:trPr>
          <w:trHeight w:val="323"/>
          <w:jc w:val="center"/>
        </w:trPr>
        <w:tc>
          <w:tcPr>
            <w:tcW w:w="1123" w:type="dxa"/>
            <w:tcBorders>
              <w:top w:val="single" w:sz="4" w:space="0" w:color="C00000"/>
              <w:left w:val="nil"/>
              <w:bottom w:val="single" w:sz="4" w:space="0" w:color="C00000"/>
              <w:right w:val="single" w:sz="4" w:space="0" w:color="C00000"/>
            </w:tcBorders>
            <w:vAlign w:val="center"/>
          </w:tcPr>
          <w:p w14:paraId="7AED8E96" w14:textId="77777777" w:rsidR="0055059F" w:rsidRPr="00E037DF" w:rsidRDefault="0055059F" w:rsidP="00F67A31">
            <w:pPr>
              <w:numPr>
                <w:ilvl w:val="0"/>
                <w:numId w:val="165"/>
              </w:numPr>
              <w:spacing w:before="40" w:after="40" w:line="240" w:lineRule="auto"/>
              <w:jc w:val="center"/>
              <w:rPr>
                <w:rFonts w:ascii="Arial Narrow" w:eastAsia="Arial Narrow" w:hAnsi="Arial Narrow" w:cs="Arial Narrow"/>
                <w:b/>
                <w:lang w:eastAsia="sr-Latn-ME"/>
              </w:rPr>
            </w:pPr>
          </w:p>
        </w:tc>
        <w:tc>
          <w:tcPr>
            <w:tcW w:w="6631" w:type="dxa"/>
            <w:tcBorders>
              <w:top w:val="single" w:sz="4" w:space="0" w:color="C00000"/>
              <w:left w:val="single" w:sz="4" w:space="0" w:color="C00000"/>
              <w:bottom w:val="single" w:sz="4" w:space="0" w:color="C00000"/>
              <w:right w:val="single" w:sz="4" w:space="0" w:color="C00000"/>
            </w:tcBorders>
            <w:vAlign w:val="center"/>
            <w:hideMark/>
          </w:tcPr>
          <w:p w14:paraId="06840CBA" w14:textId="77777777" w:rsidR="0055059F" w:rsidRPr="00E037DF" w:rsidRDefault="0055059F" w:rsidP="0055059F">
            <w:pPr>
              <w:spacing w:before="120" w:after="120" w:line="240" w:lineRule="auto"/>
              <w:rPr>
                <w:rFonts w:ascii="Arial Narrow" w:eastAsia="Arial Narrow" w:hAnsi="Arial Narrow" w:cs="Arial Narrow"/>
                <w:lang w:eastAsia="sr-Latn-ME"/>
              </w:rPr>
            </w:pPr>
            <w:r w:rsidRPr="00E037DF">
              <w:rPr>
                <w:rFonts w:ascii="Arial Narrow" w:eastAsia="Arial Narrow" w:hAnsi="Arial Narrow" w:cs="Arial Narrow"/>
                <w:lang w:eastAsia="sr-Latn-ME"/>
              </w:rPr>
              <w:t xml:space="preserve">Kolekcija sjemena golosjemenica i skrivenosjemenica </w:t>
            </w:r>
          </w:p>
        </w:tc>
        <w:tc>
          <w:tcPr>
            <w:tcW w:w="1606" w:type="dxa"/>
            <w:tcBorders>
              <w:top w:val="single" w:sz="4" w:space="0" w:color="C00000"/>
              <w:left w:val="single" w:sz="4" w:space="0" w:color="C00000"/>
              <w:bottom w:val="single" w:sz="4" w:space="0" w:color="C00000"/>
              <w:right w:val="nil"/>
            </w:tcBorders>
            <w:vAlign w:val="center"/>
            <w:hideMark/>
          </w:tcPr>
          <w:p w14:paraId="12E8F558" w14:textId="77777777" w:rsidR="0055059F" w:rsidRPr="00E037DF" w:rsidRDefault="0055059F" w:rsidP="0055059F">
            <w:pPr>
              <w:spacing w:before="40" w:after="40" w:line="240" w:lineRule="auto"/>
              <w:jc w:val="center"/>
              <w:rPr>
                <w:rFonts w:ascii="Arial Narrow" w:eastAsia="Arial Narrow" w:hAnsi="Arial Narrow" w:cs="Arial Narrow"/>
                <w:lang w:eastAsia="sr-Latn-ME"/>
              </w:rPr>
            </w:pPr>
            <w:r w:rsidRPr="00E037DF">
              <w:rPr>
                <w:rFonts w:ascii="Arial Narrow" w:eastAsia="Arial Narrow" w:hAnsi="Arial Narrow" w:cs="Arial Narrow"/>
                <w:lang w:eastAsia="sr-Latn-ME"/>
              </w:rPr>
              <w:t>16</w:t>
            </w:r>
          </w:p>
        </w:tc>
      </w:tr>
      <w:tr w:rsidR="0055059F" w:rsidRPr="00E037DF" w14:paraId="36440742" w14:textId="77777777" w:rsidTr="0055059F">
        <w:trPr>
          <w:trHeight w:val="323"/>
          <w:jc w:val="center"/>
        </w:trPr>
        <w:tc>
          <w:tcPr>
            <w:tcW w:w="1123" w:type="dxa"/>
            <w:tcBorders>
              <w:top w:val="single" w:sz="4" w:space="0" w:color="C00000"/>
              <w:left w:val="nil"/>
              <w:bottom w:val="single" w:sz="4" w:space="0" w:color="C00000"/>
              <w:right w:val="single" w:sz="4" w:space="0" w:color="C00000"/>
            </w:tcBorders>
            <w:vAlign w:val="center"/>
          </w:tcPr>
          <w:p w14:paraId="6C42D81C" w14:textId="77777777" w:rsidR="0055059F" w:rsidRPr="00E037DF" w:rsidRDefault="0055059F" w:rsidP="00F67A31">
            <w:pPr>
              <w:numPr>
                <w:ilvl w:val="0"/>
                <w:numId w:val="165"/>
              </w:numPr>
              <w:spacing w:before="40" w:after="40" w:line="240" w:lineRule="auto"/>
              <w:jc w:val="center"/>
              <w:rPr>
                <w:rFonts w:ascii="Arial Narrow" w:eastAsia="Arial Narrow" w:hAnsi="Arial Narrow" w:cs="Arial Narrow"/>
                <w:b/>
                <w:lang w:eastAsia="sr-Latn-ME"/>
              </w:rPr>
            </w:pPr>
          </w:p>
        </w:tc>
        <w:tc>
          <w:tcPr>
            <w:tcW w:w="6631" w:type="dxa"/>
            <w:tcBorders>
              <w:top w:val="single" w:sz="4" w:space="0" w:color="C00000"/>
              <w:left w:val="single" w:sz="4" w:space="0" w:color="C00000"/>
              <w:bottom w:val="single" w:sz="4" w:space="0" w:color="C00000"/>
              <w:right w:val="single" w:sz="4" w:space="0" w:color="C00000"/>
            </w:tcBorders>
            <w:vAlign w:val="center"/>
          </w:tcPr>
          <w:p w14:paraId="5B6997DE" w14:textId="77777777" w:rsidR="0055059F" w:rsidRPr="00E037DF" w:rsidRDefault="0055059F" w:rsidP="0055059F">
            <w:pPr>
              <w:spacing w:before="120" w:after="120" w:line="240" w:lineRule="auto"/>
              <w:rPr>
                <w:rFonts w:ascii="Arial Narrow" w:eastAsia="Arial Narrow" w:hAnsi="Arial Narrow" w:cs="Arial Narrow"/>
                <w:lang w:eastAsia="sr-Latn-ME"/>
              </w:rPr>
            </w:pPr>
            <w:r w:rsidRPr="00E037DF">
              <w:rPr>
                <w:rFonts w:ascii="Arial Narrow" w:eastAsia="Arial Narrow" w:hAnsi="Arial Narrow" w:cs="Arial Narrow"/>
                <w:lang w:eastAsia="sr-Latn-ME"/>
              </w:rPr>
              <w:t>Slike, šeme</w:t>
            </w:r>
          </w:p>
        </w:tc>
        <w:tc>
          <w:tcPr>
            <w:tcW w:w="1606" w:type="dxa"/>
            <w:tcBorders>
              <w:top w:val="single" w:sz="4" w:space="0" w:color="C00000"/>
              <w:left w:val="single" w:sz="4" w:space="0" w:color="C00000"/>
              <w:bottom w:val="single" w:sz="4" w:space="0" w:color="C00000"/>
              <w:right w:val="nil"/>
            </w:tcBorders>
            <w:vAlign w:val="center"/>
          </w:tcPr>
          <w:p w14:paraId="7CF3F67D" w14:textId="77777777" w:rsidR="0055059F" w:rsidRPr="00E037DF" w:rsidRDefault="0055059F" w:rsidP="0055059F">
            <w:pPr>
              <w:spacing w:before="40" w:after="40" w:line="240" w:lineRule="auto"/>
              <w:jc w:val="center"/>
              <w:rPr>
                <w:rFonts w:ascii="Arial Narrow" w:eastAsia="Arial Narrow" w:hAnsi="Arial Narrow" w:cs="Arial Narrow"/>
                <w:lang w:eastAsia="sr-Latn-ME"/>
              </w:rPr>
            </w:pPr>
            <w:r w:rsidRPr="00E037DF">
              <w:rPr>
                <w:rFonts w:ascii="Arial Narrow" w:eastAsia="Arial Narrow" w:hAnsi="Arial Narrow" w:cs="Arial Narrow"/>
                <w:lang w:eastAsia="sr-Latn-ME"/>
              </w:rPr>
              <w:t>po potrebi</w:t>
            </w:r>
          </w:p>
        </w:tc>
      </w:tr>
      <w:tr w:rsidR="0055059F" w:rsidRPr="00E037DF" w14:paraId="3D0BA59E" w14:textId="77777777" w:rsidTr="0055059F">
        <w:trPr>
          <w:trHeight w:val="323"/>
          <w:jc w:val="center"/>
        </w:trPr>
        <w:tc>
          <w:tcPr>
            <w:tcW w:w="1123" w:type="dxa"/>
            <w:tcBorders>
              <w:top w:val="single" w:sz="4" w:space="0" w:color="C00000"/>
              <w:left w:val="nil"/>
              <w:bottom w:val="single" w:sz="4" w:space="0" w:color="C00000"/>
              <w:right w:val="single" w:sz="4" w:space="0" w:color="C00000"/>
            </w:tcBorders>
            <w:vAlign w:val="center"/>
          </w:tcPr>
          <w:p w14:paraId="6AD72D8A" w14:textId="77777777" w:rsidR="0055059F" w:rsidRPr="00E037DF" w:rsidRDefault="0055059F" w:rsidP="00F67A31">
            <w:pPr>
              <w:numPr>
                <w:ilvl w:val="0"/>
                <w:numId w:val="165"/>
              </w:numPr>
              <w:spacing w:before="40" w:after="40" w:line="240" w:lineRule="auto"/>
              <w:jc w:val="center"/>
              <w:rPr>
                <w:rFonts w:ascii="Arial Narrow" w:eastAsia="Arial Narrow" w:hAnsi="Arial Narrow" w:cs="Arial Narrow"/>
                <w:b/>
                <w:lang w:eastAsia="sr-Latn-ME"/>
              </w:rPr>
            </w:pPr>
          </w:p>
        </w:tc>
        <w:tc>
          <w:tcPr>
            <w:tcW w:w="6631" w:type="dxa"/>
            <w:tcBorders>
              <w:top w:val="single" w:sz="4" w:space="0" w:color="C00000"/>
              <w:left w:val="single" w:sz="4" w:space="0" w:color="C00000"/>
              <w:bottom w:val="single" w:sz="4" w:space="0" w:color="C00000"/>
              <w:right w:val="single" w:sz="4" w:space="0" w:color="C00000"/>
            </w:tcBorders>
            <w:vAlign w:val="center"/>
          </w:tcPr>
          <w:p w14:paraId="5BFAFAAC" w14:textId="77777777" w:rsidR="0055059F" w:rsidRPr="00E037DF" w:rsidRDefault="0055059F" w:rsidP="0055059F">
            <w:pPr>
              <w:spacing w:before="120" w:after="120" w:line="240" w:lineRule="auto"/>
              <w:rPr>
                <w:rFonts w:ascii="Arial Narrow" w:eastAsia="Arial Narrow" w:hAnsi="Arial Narrow" w:cs="Arial Narrow"/>
                <w:lang w:eastAsia="sr-Latn-ME"/>
              </w:rPr>
            </w:pPr>
            <w:r w:rsidRPr="00E037DF">
              <w:rPr>
                <w:rFonts w:ascii="Arial Narrow" w:eastAsia="Arial Narrow" w:hAnsi="Arial Narrow" w:cs="Arial Narrow"/>
                <w:lang w:eastAsia="sr-Latn-ME"/>
              </w:rPr>
              <w:t>Komplet alata (motika, budak, ašov, kramp, lopata i dr.)</w:t>
            </w:r>
          </w:p>
        </w:tc>
        <w:tc>
          <w:tcPr>
            <w:tcW w:w="1606" w:type="dxa"/>
            <w:tcBorders>
              <w:top w:val="single" w:sz="4" w:space="0" w:color="C00000"/>
              <w:left w:val="single" w:sz="4" w:space="0" w:color="C00000"/>
              <w:bottom w:val="single" w:sz="4" w:space="0" w:color="C00000"/>
              <w:right w:val="nil"/>
            </w:tcBorders>
            <w:vAlign w:val="center"/>
          </w:tcPr>
          <w:p w14:paraId="466F75EB" w14:textId="77777777" w:rsidR="0055059F" w:rsidRPr="00E037DF" w:rsidRDefault="0055059F" w:rsidP="0055059F">
            <w:pPr>
              <w:spacing w:before="40" w:after="40" w:line="240" w:lineRule="auto"/>
              <w:jc w:val="center"/>
              <w:rPr>
                <w:rFonts w:ascii="Arial Narrow" w:eastAsia="Arial Narrow" w:hAnsi="Arial Narrow" w:cs="Arial Narrow"/>
                <w:lang w:eastAsia="sr-Latn-ME"/>
              </w:rPr>
            </w:pPr>
            <w:r w:rsidRPr="00E037DF">
              <w:rPr>
                <w:rFonts w:ascii="Arial Narrow" w:eastAsia="Arial Narrow" w:hAnsi="Arial Narrow" w:cs="Arial Narrow"/>
                <w:lang w:eastAsia="sr-Latn-ME"/>
              </w:rPr>
              <w:t>2</w:t>
            </w:r>
          </w:p>
        </w:tc>
      </w:tr>
      <w:tr w:rsidR="0055059F" w:rsidRPr="00E037DF" w14:paraId="45146259" w14:textId="77777777" w:rsidTr="0055059F">
        <w:trPr>
          <w:trHeight w:val="323"/>
          <w:jc w:val="center"/>
        </w:trPr>
        <w:tc>
          <w:tcPr>
            <w:tcW w:w="1123" w:type="dxa"/>
            <w:tcBorders>
              <w:top w:val="single" w:sz="4" w:space="0" w:color="C00000"/>
              <w:left w:val="nil"/>
              <w:bottom w:val="single" w:sz="4" w:space="0" w:color="C00000"/>
              <w:right w:val="single" w:sz="4" w:space="0" w:color="C00000"/>
            </w:tcBorders>
            <w:vAlign w:val="center"/>
          </w:tcPr>
          <w:p w14:paraId="02DD71CC" w14:textId="77777777" w:rsidR="0055059F" w:rsidRPr="00E037DF" w:rsidRDefault="0055059F" w:rsidP="00F67A31">
            <w:pPr>
              <w:numPr>
                <w:ilvl w:val="0"/>
                <w:numId w:val="165"/>
              </w:numPr>
              <w:spacing w:before="40" w:after="40" w:line="240" w:lineRule="auto"/>
              <w:jc w:val="center"/>
              <w:rPr>
                <w:rFonts w:ascii="Arial Narrow" w:eastAsia="Arial Narrow" w:hAnsi="Arial Narrow" w:cs="Arial Narrow"/>
                <w:b/>
                <w:lang w:eastAsia="sr-Latn-ME"/>
              </w:rPr>
            </w:pPr>
          </w:p>
        </w:tc>
        <w:tc>
          <w:tcPr>
            <w:tcW w:w="6631" w:type="dxa"/>
            <w:tcBorders>
              <w:top w:val="single" w:sz="4" w:space="0" w:color="C00000"/>
              <w:left w:val="single" w:sz="4" w:space="0" w:color="C00000"/>
              <w:bottom w:val="single" w:sz="4" w:space="0" w:color="C00000"/>
              <w:right w:val="single" w:sz="4" w:space="0" w:color="C00000"/>
            </w:tcBorders>
            <w:vAlign w:val="center"/>
          </w:tcPr>
          <w:p w14:paraId="046358F5" w14:textId="77777777" w:rsidR="0055059F" w:rsidRPr="00E037DF" w:rsidRDefault="0055059F" w:rsidP="0055059F">
            <w:pPr>
              <w:spacing w:before="120" w:after="120" w:line="240" w:lineRule="auto"/>
              <w:rPr>
                <w:rFonts w:ascii="Arial Narrow" w:eastAsia="Arial Narrow" w:hAnsi="Arial Narrow" w:cs="Arial Narrow"/>
                <w:lang w:eastAsia="sr-Latn-ME"/>
              </w:rPr>
            </w:pPr>
            <w:r w:rsidRPr="00E037DF">
              <w:rPr>
                <w:rFonts w:ascii="Arial Narrow" w:eastAsia="Arial Narrow" w:hAnsi="Arial Narrow" w:cs="Arial Narrow"/>
                <w:lang w:eastAsia="sr-Latn-ME"/>
              </w:rPr>
              <w:t>Hamer papir</w:t>
            </w:r>
          </w:p>
        </w:tc>
        <w:tc>
          <w:tcPr>
            <w:tcW w:w="1606" w:type="dxa"/>
            <w:tcBorders>
              <w:top w:val="single" w:sz="4" w:space="0" w:color="C00000"/>
              <w:left w:val="single" w:sz="4" w:space="0" w:color="C00000"/>
              <w:bottom w:val="single" w:sz="4" w:space="0" w:color="C00000"/>
              <w:right w:val="nil"/>
            </w:tcBorders>
            <w:vAlign w:val="center"/>
          </w:tcPr>
          <w:p w14:paraId="72586B2C" w14:textId="77777777" w:rsidR="0055059F" w:rsidRPr="00E037DF" w:rsidRDefault="0055059F" w:rsidP="0055059F">
            <w:pPr>
              <w:spacing w:before="40" w:after="40" w:line="240" w:lineRule="auto"/>
              <w:jc w:val="center"/>
              <w:rPr>
                <w:rFonts w:ascii="Arial Narrow" w:eastAsia="Arial Narrow" w:hAnsi="Arial Narrow" w:cs="Arial Narrow"/>
                <w:lang w:eastAsia="sr-Latn-ME"/>
              </w:rPr>
            </w:pPr>
            <w:r w:rsidRPr="00E037DF">
              <w:rPr>
                <w:rFonts w:ascii="Arial Narrow" w:eastAsia="Arial Narrow" w:hAnsi="Arial Narrow" w:cs="Arial Narrow"/>
                <w:lang w:eastAsia="sr-Latn-ME"/>
              </w:rPr>
              <w:t>5</w:t>
            </w:r>
          </w:p>
        </w:tc>
      </w:tr>
      <w:tr w:rsidR="0055059F" w:rsidRPr="00E037DF" w14:paraId="3E8FA383" w14:textId="77777777" w:rsidTr="0055059F">
        <w:trPr>
          <w:trHeight w:val="323"/>
          <w:jc w:val="center"/>
        </w:trPr>
        <w:tc>
          <w:tcPr>
            <w:tcW w:w="1123" w:type="dxa"/>
            <w:tcBorders>
              <w:top w:val="single" w:sz="4" w:space="0" w:color="C00000"/>
              <w:left w:val="nil"/>
              <w:bottom w:val="single" w:sz="4" w:space="0" w:color="C00000"/>
              <w:right w:val="single" w:sz="4" w:space="0" w:color="C00000"/>
            </w:tcBorders>
            <w:vAlign w:val="center"/>
          </w:tcPr>
          <w:p w14:paraId="3A0DC620" w14:textId="77777777" w:rsidR="0055059F" w:rsidRPr="00E037DF" w:rsidRDefault="0055059F" w:rsidP="00F67A31">
            <w:pPr>
              <w:numPr>
                <w:ilvl w:val="0"/>
                <w:numId w:val="165"/>
              </w:numPr>
              <w:spacing w:before="40" w:after="40" w:line="240" w:lineRule="auto"/>
              <w:jc w:val="center"/>
              <w:rPr>
                <w:rFonts w:ascii="Arial Narrow" w:eastAsia="Arial Narrow" w:hAnsi="Arial Narrow" w:cs="Arial Narrow"/>
                <w:b/>
                <w:lang w:eastAsia="sr-Latn-ME"/>
              </w:rPr>
            </w:pPr>
          </w:p>
        </w:tc>
        <w:tc>
          <w:tcPr>
            <w:tcW w:w="6631" w:type="dxa"/>
            <w:tcBorders>
              <w:top w:val="single" w:sz="4" w:space="0" w:color="C00000"/>
              <w:left w:val="single" w:sz="4" w:space="0" w:color="C00000"/>
              <w:bottom w:val="single" w:sz="4" w:space="0" w:color="C00000"/>
              <w:right w:val="single" w:sz="4" w:space="0" w:color="C00000"/>
            </w:tcBorders>
            <w:vAlign w:val="center"/>
          </w:tcPr>
          <w:p w14:paraId="3D7692A4" w14:textId="77777777" w:rsidR="0055059F" w:rsidRPr="00E037DF" w:rsidRDefault="0055059F" w:rsidP="0055059F">
            <w:pPr>
              <w:spacing w:before="120" w:after="120" w:line="240" w:lineRule="auto"/>
              <w:rPr>
                <w:rFonts w:ascii="Arial Narrow" w:eastAsia="Arial Narrow" w:hAnsi="Arial Narrow" w:cs="Arial Narrow"/>
                <w:lang w:eastAsia="sr-Latn-ME"/>
              </w:rPr>
            </w:pPr>
            <w:r w:rsidRPr="00E037DF">
              <w:rPr>
                <w:rFonts w:ascii="Arial Narrow" w:eastAsia="Arial Narrow" w:hAnsi="Arial Narrow" w:cs="Arial Narrow"/>
                <w:lang w:eastAsia="sr-Latn-ME"/>
              </w:rPr>
              <w:t>Pribor za skiciranje i crtanje</w:t>
            </w:r>
          </w:p>
        </w:tc>
        <w:tc>
          <w:tcPr>
            <w:tcW w:w="1606" w:type="dxa"/>
            <w:tcBorders>
              <w:top w:val="single" w:sz="4" w:space="0" w:color="C00000"/>
              <w:left w:val="single" w:sz="4" w:space="0" w:color="C00000"/>
              <w:bottom w:val="single" w:sz="4" w:space="0" w:color="C00000"/>
              <w:right w:val="nil"/>
            </w:tcBorders>
            <w:vAlign w:val="center"/>
          </w:tcPr>
          <w:p w14:paraId="08E46F54" w14:textId="77777777" w:rsidR="0055059F" w:rsidRPr="00E037DF" w:rsidRDefault="0055059F" w:rsidP="0055059F">
            <w:pPr>
              <w:spacing w:before="40" w:after="40" w:line="240" w:lineRule="auto"/>
              <w:jc w:val="center"/>
              <w:rPr>
                <w:rFonts w:ascii="Arial Narrow" w:eastAsia="Arial Narrow" w:hAnsi="Arial Narrow" w:cs="Arial Narrow"/>
                <w:lang w:eastAsia="sr-Latn-ME"/>
              </w:rPr>
            </w:pPr>
            <w:r w:rsidRPr="00E037DF">
              <w:rPr>
                <w:rFonts w:ascii="Arial Narrow" w:eastAsia="Arial Narrow" w:hAnsi="Arial Narrow" w:cs="Arial Narrow"/>
                <w:lang w:eastAsia="sr-Latn-ME"/>
              </w:rPr>
              <w:t>16</w:t>
            </w:r>
          </w:p>
        </w:tc>
      </w:tr>
      <w:tr w:rsidR="0055059F" w:rsidRPr="00E037DF" w14:paraId="2B26DD2B" w14:textId="77777777" w:rsidTr="0055059F">
        <w:trPr>
          <w:trHeight w:val="323"/>
          <w:jc w:val="center"/>
        </w:trPr>
        <w:tc>
          <w:tcPr>
            <w:tcW w:w="1123" w:type="dxa"/>
            <w:tcBorders>
              <w:top w:val="single" w:sz="4" w:space="0" w:color="C00000"/>
              <w:left w:val="nil"/>
              <w:bottom w:val="single" w:sz="4" w:space="0" w:color="C00000"/>
              <w:right w:val="single" w:sz="4" w:space="0" w:color="C00000"/>
            </w:tcBorders>
            <w:vAlign w:val="center"/>
          </w:tcPr>
          <w:p w14:paraId="2780A2B2" w14:textId="77777777" w:rsidR="0055059F" w:rsidRPr="00E037DF" w:rsidRDefault="0055059F" w:rsidP="00F67A31">
            <w:pPr>
              <w:numPr>
                <w:ilvl w:val="0"/>
                <w:numId w:val="165"/>
              </w:numPr>
              <w:spacing w:before="40" w:after="40" w:line="240" w:lineRule="auto"/>
              <w:jc w:val="center"/>
              <w:rPr>
                <w:rFonts w:ascii="Arial Narrow" w:eastAsia="Arial Narrow" w:hAnsi="Arial Narrow" w:cs="Arial Narrow"/>
                <w:b/>
                <w:lang w:eastAsia="sr-Latn-ME"/>
              </w:rPr>
            </w:pPr>
          </w:p>
        </w:tc>
        <w:tc>
          <w:tcPr>
            <w:tcW w:w="6631" w:type="dxa"/>
            <w:tcBorders>
              <w:top w:val="single" w:sz="4" w:space="0" w:color="C00000"/>
              <w:left w:val="single" w:sz="4" w:space="0" w:color="C00000"/>
              <w:bottom w:val="single" w:sz="4" w:space="0" w:color="C00000"/>
              <w:right w:val="single" w:sz="4" w:space="0" w:color="C00000"/>
            </w:tcBorders>
            <w:vAlign w:val="center"/>
          </w:tcPr>
          <w:p w14:paraId="0CEE52CB" w14:textId="77777777" w:rsidR="0055059F" w:rsidRPr="00E037DF" w:rsidRDefault="0055059F" w:rsidP="0055059F">
            <w:pPr>
              <w:spacing w:before="120" w:after="120" w:line="240" w:lineRule="auto"/>
              <w:rPr>
                <w:rFonts w:ascii="Arial Narrow" w:eastAsia="Arial Narrow" w:hAnsi="Arial Narrow" w:cs="Arial Narrow"/>
                <w:lang w:eastAsia="sr-Latn-ME"/>
              </w:rPr>
            </w:pPr>
            <w:r w:rsidRPr="00E037DF">
              <w:rPr>
                <w:rFonts w:ascii="Arial Narrow" w:eastAsia="Arial Narrow" w:hAnsi="Arial Narrow" w:cs="Arial Narrow"/>
                <w:lang w:eastAsia="sr-Latn-ME"/>
              </w:rPr>
              <w:t xml:space="preserve">Mikroskop </w:t>
            </w:r>
          </w:p>
        </w:tc>
        <w:tc>
          <w:tcPr>
            <w:tcW w:w="1606" w:type="dxa"/>
            <w:tcBorders>
              <w:top w:val="single" w:sz="4" w:space="0" w:color="C00000"/>
              <w:left w:val="single" w:sz="4" w:space="0" w:color="C00000"/>
              <w:bottom w:val="single" w:sz="4" w:space="0" w:color="C00000"/>
              <w:right w:val="nil"/>
            </w:tcBorders>
            <w:vAlign w:val="center"/>
          </w:tcPr>
          <w:p w14:paraId="2DEAFE34" w14:textId="77777777" w:rsidR="0055059F" w:rsidRPr="00E037DF" w:rsidRDefault="0055059F" w:rsidP="0055059F">
            <w:pPr>
              <w:spacing w:before="40" w:after="40" w:line="240" w:lineRule="auto"/>
              <w:jc w:val="center"/>
              <w:rPr>
                <w:rFonts w:ascii="Arial Narrow" w:eastAsia="Arial Narrow" w:hAnsi="Arial Narrow" w:cs="Arial Narrow"/>
                <w:lang w:eastAsia="sr-Latn-ME"/>
              </w:rPr>
            </w:pPr>
            <w:r w:rsidRPr="00E037DF">
              <w:rPr>
                <w:rFonts w:ascii="Arial Narrow" w:eastAsia="Arial Narrow" w:hAnsi="Arial Narrow" w:cs="Arial Narrow"/>
                <w:lang w:eastAsia="sr-Latn-ME"/>
              </w:rPr>
              <w:t>Po potrebi</w:t>
            </w:r>
          </w:p>
        </w:tc>
      </w:tr>
      <w:tr w:rsidR="0055059F" w:rsidRPr="00E037DF" w14:paraId="10B2E895" w14:textId="77777777" w:rsidTr="0055059F">
        <w:trPr>
          <w:trHeight w:val="323"/>
          <w:jc w:val="center"/>
        </w:trPr>
        <w:tc>
          <w:tcPr>
            <w:tcW w:w="1123" w:type="dxa"/>
            <w:tcBorders>
              <w:top w:val="single" w:sz="4" w:space="0" w:color="C00000"/>
              <w:left w:val="nil"/>
              <w:bottom w:val="single" w:sz="4" w:space="0" w:color="C00000"/>
              <w:right w:val="single" w:sz="4" w:space="0" w:color="C00000"/>
            </w:tcBorders>
            <w:vAlign w:val="center"/>
          </w:tcPr>
          <w:p w14:paraId="0CFF9104" w14:textId="77777777" w:rsidR="0055059F" w:rsidRPr="00E037DF" w:rsidRDefault="0055059F" w:rsidP="00F67A31">
            <w:pPr>
              <w:numPr>
                <w:ilvl w:val="0"/>
                <w:numId w:val="165"/>
              </w:numPr>
              <w:spacing w:before="40" w:after="40" w:line="240" w:lineRule="auto"/>
              <w:jc w:val="center"/>
              <w:rPr>
                <w:rFonts w:ascii="Arial Narrow" w:eastAsia="Arial Narrow" w:hAnsi="Arial Narrow" w:cs="Arial Narrow"/>
                <w:b/>
                <w:lang w:eastAsia="sr-Latn-ME"/>
              </w:rPr>
            </w:pPr>
          </w:p>
        </w:tc>
        <w:tc>
          <w:tcPr>
            <w:tcW w:w="6631" w:type="dxa"/>
            <w:tcBorders>
              <w:top w:val="single" w:sz="4" w:space="0" w:color="C00000"/>
              <w:left w:val="single" w:sz="4" w:space="0" w:color="C00000"/>
              <w:bottom w:val="single" w:sz="4" w:space="0" w:color="C00000"/>
              <w:right w:val="single" w:sz="4" w:space="0" w:color="C00000"/>
            </w:tcBorders>
            <w:vAlign w:val="center"/>
          </w:tcPr>
          <w:p w14:paraId="436B0A7D" w14:textId="77777777" w:rsidR="0055059F" w:rsidRPr="00E037DF" w:rsidRDefault="0055059F" w:rsidP="0055059F">
            <w:pPr>
              <w:spacing w:before="120" w:after="120" w:line="240" w:lineRule="auto"/>
              <w:rPr>
                <w:rFonts w:ascii="Arial Narrow" w:eastAsia="Arial Narrow" w:hAnsi="Arial Narrow" w:cs="Arial Narrow"/>
                <w:lang w:eastAsia="sr-Latn-ME"/>
              </w:rPr>
            </w:pPr>
            <w:r w:rsidRPr="00E037DF">
              <w:rPr>
                <w:rFonts w:ascii="Arial Narrow" w:eastAsia="Arial Narrow" w:hAnsi="Arial Narrow" w:cs="Arial Narrow"/>
                <w:lang w:eastAsia="sr-Latn-ME"/>
              </w:rPr>
              <w:t>Sredstva za tretiranje sjemena</w:t>
            </w:r>
          </w:p>
        </w:tc>
        <w:tc>
          <w:tcPr>
            <w:tcW w:w="1606" w:type="dxa"/>
            <w:tcBorders>
              <w:top w:val="single" w:sz="4" w:space="0" w:color="C00000"/>
              <w:left w:val="single" w:sz="4" w:space="0" w:color="C00000"/>
              <w:bottom w:val="single" w:sz="4" w:space="0" w:color="C00000"/>
              <w:right w:val="nil"/>
            </w:tcBorders>
            <w:vAlign w:val="center"/>
          </w:tcPr>
          <w:p w14:paraId="7C7E348C" w14:textId="77777777" w:rsidR="0055059F" w:rsidRPr="00E037DF" w:rsidRDefault="0055059F" w:rsidP="0055059F">
            <w:pPr>
              <w:spacing w:before="40" w:after="40" w:line="240" w:lineRule="auto"/>
              <w:jc w:val="center"/>
              <w:rPr>
                <w:rFonts w:ascii="Arial Narrow" w:eastAsia="Arial Narrow" w:hAnsi="Arial Narrow" w:cs="Arial Narrow"/>
                <w:lang w:eastAsia="sr-Latn-ME"/>
              </w:rPr>
            </w:pPr>
            <w:r w:rsidRPr="00E037DF">
              <w:rPr>
                <w:rFonts w:ascii="Arial Narrow" w:eastAsia="Arial Narrow" w:hAnsi="Arial Narrow" w:cs="Arial Narrow"/>
                <w:lang w:eastAsia="sr-Latn-ME"/>
              </w:rPr>
              <w:t>Po potrebi</w:t>
            </w:r>
          </w:p>
        </w:tc>
      </w:tr>
      <w:tr w:rsidR="0055059F" w:rsidRPr="00E037DF" w14:paraId="747F531A" w14:textId="77777777" w:rsidTr="0055059F">
        <w:trPr>
          <w:trHeight w:val="323"/>
          <w:jc w:val="center"/>
        </w:trPr>
        <w:tc>
          <w:tcPr>
            <w:tcW w:w="1123" w:type="dxa"/>
            <w:tcBorders>
              <w:top w:val="single" w:sz="4" w:space="0" w:color="C00000"/>
              <w:left w:val="nil"/>
              <w:bottom w:val="single" w:sz="4" w:space="0" w:color="C00000"/>
              <w:right w:val="single" w:sz="4" w:space="0" w:color="C00000"/>
            </w:tcBorders>
            <w:vAlign w:val="center"/>
          </w:tcPr>
          <w:p w14:paraId="3A914A36" w14:textId="77777777" w:rsidR="0055059F" w:rsidRPr="00E037DF" w:rsidRDefault="0055059F" w:rsidP="00F67A31">
            <w:pPr>
              <w:numPr>
                <w:ilvl w:val="0"/>
                <w:numId w:val="165"/>
              </w:numPr>
              <w:spacing w:before="40" w:after="40" w:line="240" w:lineRule="auto"/>
              <w:jc w:val="center"/>
              <w:rPr>
                <w:rFonts w:ascii="Arial Narrow" w:eastAsia="Arial Narrow" w:hAnsi="Arial Narrow" w:cs="Arial Narrow"/>
                <w:b/>
                <w:lang w:eastAsia="sr-Latn-ME"/>
              </w:rPr>
            </w:pPr>
          </w:p>
        </w:tc>
        <w:tc>
          <w:tcPr>
            <w:tcW w:w="6631" w:type="dxa"/>
            <w:tcBorders>
              <w:top w:val="single" w:sz="4" w:space="0" w:color="C00000"/>
              <w:left w:val="single" w:sz="4" w:space="0" w:color="C00000"/>
              <w:bottom w:val="single" w:sz="4" w:space="0" w:color="C00000"/>
              <w:right w:val="single" w:sz="4" w:space="0" w:color="C00000"/>
            </w:tcBorders>
            <w:vAlign w:val="center"/>
          </w:tcPr>
          <w:p w14:paraId="72D8C84A" w14:textId="77777777" w:rsidR="0055059F" w:rsidRPr="00E037DF" w:rsidRDefault="0055059F" w:rsidP="0055059F">
            <w:pPr>
              <w:spacing w:before="120" w:after="120" w:line="240" w:lineRule="auto"/>
              <w:rPr>
                <w:rFonts w:ascii="Arial Narrow" w:eastAsia="Arial Narrow" w:hAnsi="Arial Narrow" w:cs="Arial Narrow"/>
                <w:lang w:eastAsia="sr-Latn-ME"/>
              </w:rPr>
            </w:pPr>
            <w:r w:rsidRPr="00E037DF">
              <w:rPr>
                <w:rFonts w:ascii="Arial Narrow" w:eastAsia="Arial Narrow" w:hAnsi="Arial Narrow" w:cs="Arial Narrow"/>
                <w:lang w:eastAsia="sr-Latn-ME"/>
              </w:rPr>
              <w:t>Pribor za kalemljenje</w:t>
            </w:r>
          </w:p>
        </w:tc>
        <w:tc>
          <w:tcPr>
            <w:tcW w:w="1606" w:type="dxa"/>
            <w:tcBorders>
              <w:top w:val="single" w:sz="4" w:space="0" w:color="C00000"/>
              <w:left w:val="single" w:sz="4" w:space="0" w:color="C00000"/>
              <w:bottom w:val="single" w:sz="4" w:space="0" w:color="C00000"/>
              <w:right w:val="nil"/>
            </w:tcBorders>
            <w:vAlign w:val="center"/>
          </w:tcPr>
          <w:p w14:paraId="0188B473" w14:textId="77777777" w:rsidR="0055059F" w:rsidRPr="00E037DF" w:rsidRDefault="0055059F" w:rsidP="0055059F">
            <w:pPr>
              <w:spacing w:before="40" w:after="40" w:line="240" w:lineRule="auto"/>
              <w:jc w:val="center"/>
              <w:rPr>
                <w:rFonts w:ascii="Arial Narrow" w:eastAsia="Arial Narrow" w:hAnsi="Arial Narrow" w:cs="Arial Narrow"/>
                <w:lang w:eastAsia="sr-Latn-ME"/>
              </w:rPr>
            </w:pPr>
            <w:r w:rsidRPr="00E037DF">
              <w:rPr>
                <w:rFonts w:ascii="Arial Narrow" w:eastAsia="Arial Narrow" w:hAnsi="Arial Narrow" w:cs="Arial Narrow"/>
                <w:lang w:eastAsia="sr-Latn-ME"/>
              </w:rPr>
              <w:t>Po potrebi</w:t>
            </w:r>
          </w:p>
        </w:tc>
      </w:tr>
      <w:tr w:rsidR="0055059F" w:rsidRPr="00E037DF" w14:paraId="60807230" w14:textId="77777777" w:rsidTr="0055059F">
        <w:trPr>
          <w:trHeight w:val="323"/>
          <w:jc w:val="center"/>
        </w:trPr>
        <w:tc>
          <w:tcPr>
            <w:tcW w:w="1123" w:type="dxa"/>
            <w:tcBorders>
              <w:top w:val="single" w:sz="4" w:space="0" w:color="C00000"/>
              <w:left w:val="nil"/>
              <w:bottom w:val="single" w:sz="4" w:space="0" w:color="C00000"/>
              <w:right w:val="single" w:sz="4" w:space="0" w:color="C00000"/>
            </w:tcBorders>
            <w:vAlign w:val="center"/>
          </w:tcPr>
          <w:p w14:paraId="53A3F68B" w14:textId="77777777" w:rsidR="0055059F" w:rsidRPr="00E037DF" w:rsidRDefault="0055059F" w:rsidP="00F67A31">
            <w:pPr>
              <w:numPr>
                <w:ilvl w:val="0"/>
                <w:numId w:val="165"/>
              </w:numPr>
              <w:spacing w:before="40" w:after="40" w:line="240" w:lineRule="auto"/>
              <w:jc w:val="center"/>
              <w:rPr>
                <w:rFonts w:ascii="Arial Narrow" w:eastAsia="Arial Narrow" w:hAnsi="Arial Narrow" w:cs="Arial Narrow"/>
                <w:b/>
                <w:lang w:eastAsia="sr-Latn-ME"/>
              </w:rPr>
            </w:pPr>
          </w:p>
        </w:tc>
        <w:tc>
          <w:tcPr>
            <w:tcW w:w="6631" w:type="dxa"/>
            <w:tcBorders>
              <w:top w:val="single" w:sz="4" w:space="0" w:color="C00000"/>
              <w:left w:val="single" w:sz="4" w:space="0" w:color="C00000"/>
              <w:bottom w:val="single" w:sz="4" w:space="0" w:color="C00000"/>
              <w:right w:val="single" w:sz="4" w:space="0" w:color="C00000"/>
            </w:tcBorders>
            <w:vAlign w:val="center"/>
          </w:tcPr>
          <w:p w14:paraId="54361FAA" w14:textId="77777777" w:rsidR="0055059F" w:rsidRPr="00E037DF" w:rsidRDefault="0055059F" w:rsidP="0055059F">
            <w:pPr>
              <w:spacing w:before="120" w:after="120" w:line="240" w:lineRule="auto"/>
              <w:rPr>
                <w:rFonts w:ascii="Arial Narrow" w:eastAsia="Arial Narrow" w:hAnsi="Arial Narrow" w:cs="Arial Narrow"/>
                <w:lang w:eastAsia="sr-Latn-ME"/>
              </w:rPr>
            </w:pPr>
            <w:r w:rsidRPr="00E037DF">
              <w:rPr>
                <w:rFonts w:ascii="Arial Narrow" w:eastAsia="Arial Narrow" w:hAnsi="Arial Narrow" w:cs="Arial Narrow"/>
                <w:lang w:eastAsia="sr-Latn-ME"/>
              </w:rPr>
              <w:t>Kontejneri / posude</w:t>
            </w:r>
          </w:p>
        </w:tc>
        <w:tc>
          <w:tcPr>
            <w:tcW w:w="1606" w:type="dxa"/>
            <w:tcBorders>
              <w:top w:val="single" w:sz="4" w:space="0" w:color="C00000"/>
              <w:left w:val="single" w:sz="4" w:space="0" w:color="C00000"/>
              <w:bottom w:val="single" w:sz="4" w:space="0" w:color="C00000"/>
              <w:right w:val="nil"/>
            </w:tcBorders>
            <w:vAlign w:val="center"/>
          </w:tcPr>
          <w:p w14:paraId="3B69AF8C" w14:textId="77777777" w:rsidR="0055059F" w:rsidRPr="00E037DF" w:rsidRDefault="0055059F" w:rsidP="0055059F">
            <w:pPr>
              <w:spacing w:before="40" w:after="40" w:line="240" w:lineRule="auto"/>
              <w:jc w:val="center"/>
              <w:rPr>
                <w:rFonts w:ascii="Arial Narrow" w:eastAsia="Arial Narrow" w:hAnsi="Arial Narrow" w:cs="Arial Narrow"/>
                <w:lang w:eastAsia="sr-Latn-ME"/>
              </w:rPr>
            </w:pPr>
            <w:r w:rsidRPr="00E037DF">
              <w:rPr>
                <w:rFonts w:ascii="Arial Narrow" w:eastAsia="Arial Narrow" w:hAnsi="Arial Narrow" w:cs="Arial Narrow"/>
                <w:lang w:eastAsia="sr-Latn-ME"/>
              </w:rPr>
              <w:t>20</w:t>
            </w:r>
          </w:p>
        </w:tc>
      </w:tr>
      <w:tr w:rsidR="0055059F" w:rsidRPr="00E037DF" w14:paraId="4AB7C47E" w14:textId="77777777" w:rsidTr="0055059F">
        <w:trPr>
          <w:trHeight w:val="323"/>
          <w:jc w:val="center"/>
        </w:trPr>
        <w:tc>
          <w:tcPr>
            <w:tcW w:w="1123" w:type="dxa"/>
            <w:tcBorders>
              <w:top w:val="single" w:sz="4" w:space="0" w:color="C00000"/>
              <w:left w:val="nil"/>
              <w:bottom w:val="single" w:sz="4" w:space="0" w:color="C00000"/>
              <w:right w:val="single" w:sz="4" w:space="0" w:color="C00000"/>
            </w:tcBorders>
            <w:vAlign w:val="center"/>
          </w:tcPr>
          <w:p w14:paraId="3AA97D98" w14:textId="77777777" w:rsidR="0055059F" w:rsidRPr="00E037DF" w:rsidRDefault="0055059F" w:rsidP="00F67A31">
            <w:pPr>
              <w:numPr>
                <w:ilvl w:val="0"/>
                <w:numId w:val="165"/>
              </w:numPr>
              <w:spacing w:before="40" w:after="40" w:line="240" w:lineRule="auto"/>
              <w:jc w:val="center"/>
              <w:rPr>
                <w:rFonts w:ascii="Arial Narrow" w:eastAsia="Arial Narrow" w:hAnsi="Arial Narrow" w:cs="Arial Narrow"/>
                <w:b/>
                <w:lang w:eastAsia="sr-Latn-ME"/>
              </w:rPr>
            </w:pPr>
          </w:p>
        </w:tc>
        <w:tc>
          <w:tcPr>
            <w:tcW w:w="6631" w:type="dxa"/>
            <w:tcBorders>
              <w:top w:val="single" w:sz="4" w:space="0" w:color="C00000"/>
              <w:left w:val="single" w:sz="4" w:space="0" w:color="C00000"/>
              <w:bottom w:val="single" w:sz="4" w:space="0" w:color="C00000"/>
              <w:right w:val="single" w:sz="4" w:space="0" w:color="C00000"/>
            </w:tcBorders>
            <w:vAlign w:val="center"/>
          </w:tcPr>
          <w:p w14:paraId="1344081D" w14:textId="77777777" w:rsidR="0055059F" w:rsidRPr="00E037DF" w:rsidRDefault="0055059F" w:rsidP="0055059F">
            <w:pPr>
              <w:spacing w:before="120" w:after="120" w:line="240" w:lineRule="auto"/>
              <w:rPr>
                <w:rFonts w:ascii="Arial Narrow" w:eastAsia="Arial Narrow" w:hAnsi="Arial Narrow" w:cs="Arial Narrow"/>
                <w:lang w:eastAsia="sr-Latn-ME"/>
              </w:rPr>
            </w:pPr>
            <w:r w:rsidRPr="00E037DF">
              <w:rPr>
                <w:rFonts w:ascii="Arial Narrow" w:eastAsia="Arial Narrow" w:hAnsi="Arial Narrow" w:cs="Arial Narrow"/>
                <w:lang w:eastAsia="sr-Latn-ME"/>
              </w:rPr>
              <w:t xml:space="preserve">Supstrat </w:t>
            </w:r>
          </w:p>
        </w:tc>
        <w:tc>
          <w:tcPr>
            <w:tcW w:w="1606" w:type="dxa"/>
            <w:tcBorders>
              <w:top w:val="single" w:sz="4" w:space="0" w:color="C00000"/>
              <w:left w:val="single" w:sz="4" w:space="0" w:color="C00000"/>
              <w:bottom w:val="single" w:sz="4" w:space="0" w:color="C00000"/>
              <w:right w:val="nil"/>
            </w:tcBorders>
            <w:vAlign w:val="center"/>
          </w:tcPr>
          <w:p w14:paraId="33F7F67C" w14:textId="77777777" w:rsidR="0055059F" w:rsidRPr="00E037DF" w:rsidRDefault="0055059F" w:rsidP="0055059F">
            <w:pPr>
              <w:spacing w:before="40" w:after="40" w:line="240" w:lineRule="auto"/>
              <w:jc w:val="center"/>
              <w:rPr>
                <w:rFonts w:ascii="Arial Narrow" w:eastAsia="Arial Narrow" w:hAnsi="Arial Narrow" w:cs="Arial Narrow"/>
                <w:lang w:eastAsia="sr-Latn-ME"/>
              </w:rPr>
            </w:pPr>
            <w:r w:rsidRPr="00E037DF">
              <w:rPr>
                <w:rFonts w:ascii="Arial Narrow" w:eastAsia="Arial Narrow" w:hAnsi="Arial Narrow" w:cs="Arial Narrow"/>
                <w:lang w:eastAsia="sr-Latn-ME"/>
              </w:rPr>
              <w:t>Po potrebi</w:t>
            </w:r>
          </w:p>
        </w:tc>
      </w:tr>
      <w:tr w:rsidR="0055059F" w:rsidRPr="00E037DF" w14:paraId="0353AFB3" w14:textId="77777777" w:rsidTr="0055059F">
        <w:trPr>
          <w:trHeight w:val="323"/>
          <w:jc w:val="center"/>
        </w:trPr>
        <w:tc>
          <w:tcPr>
            <w:tcW w:w="1123" w:type="dxa"/>
            <w:tcBorders>
              <w:top w:val="single" w:sz="4" w:space="0" w:color="C00000"/>
              <w:left w:val="nil"/>
              <w:bottom w:val="single" w:sz="4" w:space="0" w:color="C00000"/>
              <w:right w:val="single" w:sz="4" w:space="0" w:color="C00000"/>
            </w:tcBorders>
            <w:vAlign w:val="center"/>
          </w:tcPr>
          <w:p w14:paraId="06FA00A0" w14:textId="77777777" w:rsidR="0055059F" w:rsidRPr="00E037DF" w:rsidRDefault="0055059F" w:rsidP="00F67A31">
            <w:pPr>
              <w:numPr>
                <w:ilvl w:val="0"/>
                <w:numId w:val="165"/>
              </w:numPr>
              <w:spacing w:before="40" w:after="40" w:line="240" w:lineRule="auto"/>
              <w:jc w:val="center"/>
              <w:rPr>
                <w:rFonts w:ascii="Arial Narrow" w:eastAsia="Arial Narrow" w:hAnsi="Arial Narrow" w:cs="Arial Narrow"/>
                <w:b/>
                <w:lang w:eastAsia="sr-Latn-ME"/>
              </w:rPr>
            </w:pPr>
          </w:p>
        </w:tc>
        <w:tc>
          <w:tcPr>
            <w:tcW w:w="6631" w:type="dxa"/>
            <w:tcBorders>
              <w:top w:val="single" w:sz="4" w:space="0" w:color="C00000"/>
              <w:left w:val="single" w:sz="4" w:space="0" w:color="C00000"/>
              <w:bottom w:val="single" w:sz="4" w:space="0" w:color="C00000"/>
              <w:right w:val="single" w:sz="4" w:space="0" w:color="C00000"/>
            </w:tcBorders>
            <w:vAlign w:val="center"/>
          </w:tcPr>
          <w:p w14:paraId="3FF6AE5A" w14:textId="77777777" w:rsidR="0055059F" w:rsidRPr="00E037DF" w:rsidRDefault="0055059F" w:rsidP="0055059F">
            <w:pPr>
              <w:spacing w:before="120" w:after="120" w:line="240" w:lineRule="auto"/>
              <w:rPr>
                <w:rFonts w:ascii="Arial Narrow" w:eastAsia="Arial Narrow" w:hAnsi="Arial Narrow" w:cs="Arial Narrow"/>
                <w:lang w:eastAsia="sr-Latn-ME"/>
              </w:rPr>
            </w:pPr>
            <w:r w:rsidRPr="00E037DF">
              <w:rPr>
                <w:rFonts w:ascii="Arial Narrow" w:eastAsia="Arial Narrow" w:hAnsi="Arial Narrow" w:cs="Arial Narrow"/>
                <w:lang w:eastAsia="sr-Latn-ME"/>
              </w:rPr>
              <w:t xml:space="preserve">Agrotehnička sredstva za njegu </w:t>
            </w:r>
          </w:p>
        </w:tc>
        <w:tc>
          <w:tcPr>
            <w:tcW w:w="1606" w:type="dxa"/>
            <w:tcBorders>
              <w:top w:val="single" w:sz="4" w:space="0" w:color="C00000"/>
              <w:left w:val="single" w:sz="4" w:space="0" w:color="C00000"/>
              <w:bottom w:val="single" w:sz="4" w:space="0" w:color="C00000"/>
              <w:right w:val="nil"/>
            </w:tcBorders>
            <w:vAlign w:val="center"/>
          </w:tcPr>
          <w:p w14:paraId="758B7D52" w14:textId="77777777" w:rsidR="0055059F" w:rsidRPr="00E037DF" w:rsidRDefault="0055059F" w:rsidP="0055059F">
            <w:pPr>
              <w:spacing w:before="40" w:after="40" w:line="240" w:lineRule="auto"/>
              <w:jc w:val="center"/>
              <w:rPr>
                <w:rFonts w:ascii="Arial Narrow" w:eastAsia="Arial Narrow" w:hAnsi="Arial Narrow" w:cs="Arial Narrow"/>
                <w:lang w:eastAsia="sr-Latn-ME"/>
              </w:rPr>
            </w:pPr>
            <w:r w:rsidRPr="00E037DF">
              <w:rPr>
                <w:rFonts w:ascii="Arial Narrow" w:eastAsia="Arial Narrow" w:hAnsi="Arial Narrow" w:cs="Arial Narrow"/>
                <w:lang w:eastAsia="sr-Latn-ME"/>
              </w:rPr>
              <w:t>Po potrebi</w:t>
            </w:r>
          </w:p>
        </w:tc>
      </w:tr>
      <w:tr w:rsidR="0055059F" w:rsidRPr="00E037DF" w14:paraId="16876655" w14:textId="77777777" w:rsidTr="0055059F">
        <w:trPr>
          <w:trHeight w:val="323"/>
          <w:jc w:val="center"/>
        </w:trPr>
        <w:tc>
          <w:tcPr>
            <w:tcW w:w="1123" w:type="dxa"/>
            <w:tcBorders>
              <w:top w:val="single" w:sz="4" w:space="0" w:color="C00000"/>
              <w:left w:val="nil"/>
              <w:bottom w:val="single" w:sz="4" w:space="0" w:color="C00000"/>
              <w:right w:val="single" w:sz="4" w:space="0" w:color="C00000"/>
            </w:tcBorders>
            <w:vAlign w:val="center"/>
          </w:tcPr>
          <w:p w14:paraId="3C8811B6" w14:textId="77777777" w:rsidR="0055059F" w:rsidRPr="00E037DF" w:rsidRDefault="0055059F" w:rsidP="00F67A31">
            <w:pPr>
              <w:numPr>
                <w:ilvl w:val="0"/>
                <w:numId w:val="165"/>
              </w:numPr>
              <w:spacing w:before="40" w:after="40" w:line="240" w:lineRule="auto"/>
              <w:jc w:val="center"/>
              <w:rPr>
                <w:rFonts w:ascii="Arial Narrow" w:eastAsia="Arial Narrow" w:hAnsi="Arial Narrow" w:cs="Arial Narrow"/>
                <w:b/>
                <w:lang w:eastAsia="sr-Latn-ME"/>
              </w:rPr>
            </w:pPr>
          </w:p>
        </w:tc>
        <w:tc>
          <w:tcPr>
            <w:tcW w:w="6631" w:type="dxa"/>
            <w:tcBorders>
              <w:top w:val="single" w:sz="4" w:space="0" w:color="C00000"/>
              <w:left w:val="single" w:sz="4" w:space="0" w:color="C00000"/>
              <w:bottom w:val="single" w:sz="4" w:space="0" w:color="C00000"/>
              <w:right w:val="single" w:sz="4" w:space="0" w:color="C00000"/>
            </w:tcBorders>
            <w:vAlign w:val="center"/>
          </w:tcPr>
          <w:p w14:paraId="4B1C48FD" w14:textId="77777777" w:rsidR="0055059F" w:rsidRPr="00E037DF" w:rsidRDefault="0055059F" w:rsidP="0055059F">
            <w:pPr>
              <w:spacing w:before="120" w:after="120" w:line="240" w:lineRule="auto"/>
              <w:rPr>
                <w:rFonts w:ascii="Arial Narrow" w:eastAsia="Arial Narrow" w:hAnsi="Arial Narrow" w:cs="Arial Narrow"/>
                <w:lang w:eastAsia="sr-Latn-ME"/>
              </w:rPr>
            </w:pPr>
            <w:r w:rsidRPr="00E037DF">
              <w:rPr>
                <w:rFonts w:ascii="Arial Narrow" w:eastAsia="Arial Narrow" w:hAnsi="Arial Narrow" w:cs="Arial Narrow"/>
                <w:lang w:eastAsia="sr-Latn-ME"/>
              </w:rPr>
              <w:t>Uređaji i sredstva za ishranu biljaka</w:t>
            </w:r>
          </w:p>
        </w:tc>
        <w:tc>
          <w:tcPr>
            <w:tcW w:w="1606" w:type="dxa"/>
            <w:tcBorders>
              <w:top w:val="single" w:sz="4" w:space="0" w:color="C00000"/>
              <w:left w:val="single" w:sz="4" w:space="0" w:color="C00000"/>
              <w:bottom w:val="single" w:sz="4" w:space="0" w:color="C00000"/>
              <w:right w:val="nil"/>
            </w:tcBorders>
            <w:vAlign w:val="center"/>
          </w:tcPr>
          <w:p w14:paraId="1728E289" w14:textId="77777777" w:rsidR="0055059F" w:rsidRPr="00E037DF" w:rsidRDefault="0055059F" w:rsidP="0055059F">
            <w:pPr>
              <w:spacing w:before="40" w:after="40" w:line="240" w:lineRule="auto"/>
              <w:jc w:val="center"/>
              <w:rPr>
                <w:rFonts w:ascii="Arial Narrow" w:eastAsia="Arial Narrow" w:hAnsi="Arial Narrow" w:cs="Arial Narrow"/>
                <w:lang w:eastAsia="sr-Latn-ME"/>
              </w:rPr>
            </w:pPr>
            <w:r w:rsidRPr="00E037DF">
              <w:rPr>
                <w:rFonts w:ascii="Arial Narrow" w:eastAsia="Arial Narrow" w:hAnsi="Arial Narrow" w:cs="Arial Narrow"/>
                <w:lang w:eastAsia="sr-Latn-ME"/>
              </w:rPr>
              <w:t>1</w:t>
            </w:r>
          </w:p>
        </w:tc>
      </w:tr>
      <w:tr w:rsidR="0055059F" w:rsidRPr="00E037DF" w14:paraId="0EBD1044" w14:textId="77777777" w:rsidTr="0055059F">
        <w:trPr>
          <w:trHeight w:val="323"/>
          <w:jc w:val="center"/>
        </w:trPr>
        <w:tc>
          <w:tcPr>
            <w:tcW w:w="1123" w:type="dxa"/>
            <w:tcBorders>
              <w:top w:val="single" w:sz="4" w:space="0" w:color="C00000"/>
              <w:left w:val="nil"/>
              <w:bottom w:val="single" w:sz="4" w:space="0" w:color="C00000"/>
              <w:right w:val="single" w:sz="4" w:space="0" w:color="C00000"/>
            </w:tcBorders>
            <w:vAlign w:val="center"/>
          </w:tcPr>
          <w:p w14:paraId="636D8612" w14:textId="77777777" w:rsidR="0055059F" w:rsidRPr="00E037DF" w:rsidRDefault="0055059F" w:rsidP="00F67A31">
            <w:pPr>
              <w:numPr>
                <w:ilvl w:val="0"/>
                <w:numId w:val="165"/>
              </w:numPr>
              <w:spacing w:before="40" w:after="40" w:line="240" w:lineRule="auto"/>
              <w:jc w:val="center"/>
              <w:rPr>
                <w:rFonts w:ascii="Arial Narrow" w:eastAsia="Arial Narrow" w:hAnsi="Arial Narrow" w:cs="Arial Narrow"/>
                <w:b/>
                <w:lang w:eastAsia="sr-Latn-ME"/>
              </w:rPr>
            </w:pPr>
          </w:p>
        </w:tc>
        <w:tc>
          <w:tcPr>
            <w:tcW w:w="6631" w:type="dxa"/>
            <w:tcBorders>
              <w:top w:val="single" w:sz="4" w:space="0" w:color="C00000"/>
              <w:left w:val="single" w:sz="4" w:space="0" w:color="C00000"/>
              <w:bottom w:val="single" w:sz="4" w:space="0" w:color="C00000"/>
              <w:right w:val="single" w:sz="4" w:space="0" w:color="C00000"/>
            </w:tcBorders>
            <w:vAlign w:val="center"/>
          </w:tcPr>
          <w:p w14:paraId="7BBD4D68" w14:textId="77777777" w:rsidR="0055059F" w:rsidRPr="00E037DF" w:rsidRDefault="0055059F" w:rsidP="0055059F">
            <w:pPr>
              <w:spacing w:before="120" w:after="120" w:line="240" w:lineRule="auto"/>
              <w:rPr>
                <w:rFonts w:ascii="Arial Narrow" w:eastAsia="Arial Narrow" w:hAnsi="Arial Narrow" w:cs="Arial Narrow"/>
                <w:lang w:eastAsia="sr-Latn-ME"/>
              </w:rPr>
            </w:pPr>
            <w:r w:rsidRPr="00E037DF">
              <w:rPr>
                <w:rFonts w:ascii="Arial Narrow" w:eastAsia="Arial Narrow" w:hAnsi="Arial Narrow" w:cs="Arial Narrow"/>
                <w:lang w:eastAsia="sr-Latn-ME"/>
              </w:rPr>
              <w:t>Uređaji i sredstva za zaštitu biljaka</w:t>
            </w:r>
          </w:p>
        </w:tc>
        <w:tc>
          <w:tcPr>
            <w:tcW w:w="1606" w:type="dxa"/>
            <w:tcBorders>
              <w:top w:val="single" w:sz="4" w:space="0" w:color="C00000"/>
              <w:left w:val="single" w:sz="4" w:space="0" w:color="C00000"/>
              <w:bottom w:val="single" w:sz="4" w:space="0" w:color="C00000"/>
              <w:right w:val="nil"/>
            </w:tcBorders>
            <w:vAlign w:val="center"/>
          </w:tcPr>
          <w:p w14:paraId="284F8C10" w14:textId="77777777" w:rsidR="0055059F" w:rsidRPr="00E037DF" w:rsidRDefault="0055059F" w:rsidP="0055059F">
            <w:pPr>
              <w:spacing w:before="40" w:after="40" w:line="240" w:lineRule="auto"/>
              <w:jc w:val="center"/>
              <w:rPr>
                <w:rFonts w:ascii="Arial Narrow" w:eastAsia="Arial Narrow" w:hAnsi="Arial Narrow" w:cs="Arial Narrow"/>
                <w:lang w:eastAsia="sr-Latn-ME"/>
              </w:rPr>
            </w:pPr>
            <w:r w:rsidRPr="00E037DF">
              <w:rPr>
                <w:rFonts w:ascii="Arial Narrow" w:eastAsia="Arial Narrow" w:hAnsi="Arial Narrow" w:cs="Arial Narrow"/>
                <w:lang w:eastAsia="sr-Latn-ME"/>
              </w:rPr>
              <w:t>Po potrebi</w:t>
            </w:r>
          </w:p>
        </w:tc>
      </w:tr>
      <w:tr w:rsidR="0055059F" w:rsidRPr="00E037DF" w14:paraId="3FB832F3" w14:textId="77777777" w:rsidTr="0055059F">
        <w:trPr>
          <w:trHeight w:val="323"/>
          <w:jc w:val="center"/>
        </w:trPr>
        <w:tc>
          <w:tcPr>
            <w:tcW w:w="1123" w:type="dxa"/>
            <w:tcBorders>
              <w:top w:val="single" w:sz="4" w:space="0" w:color="C00000"/>
              <w:left w:val="nil"/>
              <w:bottom w:val="single" w:sz="4" w:space="0" w:color="C00000"/>
              <w:right w:val="single" w:sz="4" w:space="0" w:color="C00000"/>
            </w:tcBorders>
            <w:vAlign w:val="center"/>
          </w:tcPr>
          <w:p w14:paraId="0625BB00" w14:textId="77777777" w:rsidR="0055059F" w:rsidRPr="00E037DF" w:rsidRDefault="0055059F" w:rsidP="00F67A31">
            <w:pPr>
              <w:numPr>
                <w:ilvl w:val="0"/>
                <w:numId w:val="165"/>
              </w:numPr>
              <w:spacing w:before="40" w:after="40" w:line="240" w:lineRule="auto"/>
              <w:jc w:val="center"/>
              <w:rPr>
                <w:rFonts w:ascii="Arial Narrow" w:eastAsia="Arial Narrow" w:hAnsi="Arial Narrow" w:cs="Arial Narrow"/>
                <w:b/>
                <w:lang w:eastAsia="sr-Latn-ME"/>
              </w:rPr>
            </w:pPr>
          </w:p>
        </w:tc>
        <w:tc>
          <w:tcPr>
            <w:tcW w:w="6631" w:type="dxa"/>
            <w:tcBorders>
              <w:top w:val="single" w:sz="4" w:space="0" w:color="C00000"/>
              <w:left w:val="single" w:sz="4" w:space="0" w:color="C00000"/>
              <w:bottom w:val="single" w:sz="4" w:space="0" w:color="C00000"/>
              <w:right w:val="single" w:sz="4" w:space="0" w:color="C00000"/>
            </w:tcBorders>
            <w:vAlign w:val="center"/>
            <w:hideMark/>
          </w:tcPr>
          <w:p w14:paraId="7083AE9D" w14:textId="77777777" w:rsidR="0055059F" w:rsidRPr="00E037DF" w:rsidRDefault="0055059F" w:rsidP="0055059F">
            <w:pPr>
              <w:spacing w:before="120" w:after="120" w:line="240" w:lineRule="auto"/>
              <w:rPr>
                <w:rFonts w:ascii="Arial Narrow" w:eastAsia="Arial Narrow" w:hAnsi="Arial Narrow" w:cs="Arial Narrow"/>
                <w:lang w:eastAsia="sr-Latn-ME"/>
              </w:rPr>
            </w:pPr>
            <w:r w:rsidRPr="00E037DF">
              <w:rPr>
                <w:rFonts w:ascii="Arial Narrow" w:eastAsia="Arial Narrow" w:hAnsi="Arial Narrow" w:cs="Arial Narrow"/>
                <w:lang w:eastAsia="sr-Latn-ME"/>
              </w:rPr>
              <w:t>Komplet zaštitne opreme (zaštitna obuća, zaštitna odjeća,zaštitne rukavice, maska,naočare, kappa  i dr)</w:t>
            </w:r>
          </w:p>
        </w:tc>
        <w:tc>
          <w:tcPr>
            <w:tcW w:w="1606" w:type="dxa"/>
            <w:tcBorders>
              <w:top w:val="single" w:sz="4" w:space="0" w:color="C00000"/>
              <w:left w:val="single" w:sz="4" w:space="0" w:color="C00000"/>
              <w:bottom w:val="single" w:sz="4" w:space="0" w:color="C00000"/>
              <w:right w:val="nil"/>
            </w:tcBorders>
            <w:vAlign w:val="center"/>
            <w:hideMark/>
          </w:tcPr>
          <w:p w14:paraId="06CE9F0C" w14:textId="77777777" w:rsidR="0055059F" w:rsidRPr="00E037DF" w:rsidRDefault="0055059F" w:rsidP="0055059F">
            <w:pPr>
              <w:spacing w:before="40" w:after="40" w:line="240" w:lineRule="auto"/>
              <w:jc w:val="center"/>
              <w:rPr>
                <w:rFonts w:ascii="Arial Narrow" w:eastAsia="Arial Narrow" w:hAnsi="Arial Narrow" w:cs="Arial Narrow"/>
                <w:lang w:eastAsia="sr-Latn-ME"/>
              </w:rPr>
            </w:pPr>
            <w:r w:rsidRPr="00E037DF">
              <w:rPr>
                <w:rFonts w:ascii="Arial Narrow" w:eastAsia="Arial Narrow" w:hAnsi="Arial Narrow" w:cs="Arial Narrow"/>
                <w:lang w:eastAsia="sr-Latn-ME"/>
              </w:rPr>
              <w:t>17</w:t>
            </w:r>
          </w:p>
        </w:tc>
      </w:tr>
      <w:tr w:rsidR="0055059F" w:rsidRPr="00E037DF" w14:paraId="21349F2F" w14:textId="77777777" w:rsidTr="0055059F">
        <w:trPr>
          <w:trHeight w:val="323"/>
          <w:jc w:val="center"/>
        </w:trPr>
        <w:tc>
          <w:tcPr>
            <w:tcW w:w="1123" w:type="dxa"/>
            <w:tcBorders>
              <w:top w:val="single" w:sz="4" w:space="0" w:color="C00000"/>
              <w:left w:val="nil"/>
              <w:bottom w:val="single" w:sz="4" w:space="0" w:color="C00000"/>
              <w:right w:val="single" w:sz="4" w:space="0" w:color="C00000"/>
            </w:tcBorders>
            <w:vAlign w:val="center"/>
          </w:tcPr>
          <w:p w14:paraId="188778D5" w14:textId="77777777" w:rsidR="0055059F" w:rsidRPr="00E037DF" w:rsidRDefault="0055059F" w:rsidP="00F67A31">
            <w:pPr>
              <w:numPr>
                <w:ilvl w:val="0"/>
                <w:numId w:val="165"/>
              </w:numPr>
              <w:spacing w:before="40" w:after="40" w:line="240" w:lineRule="auto"/>
              <w:jc w:val="center"/>
              <w:rPr>
                <w:rFonts w:ascii="Arial Narrow" w:eastAsia="Arial Narrow" w:hAnsi="Arial Narrow" w:cs="Arial Narrow"/>
                <w:b/>
                <w:lang w:eastAsia="sr-Latn-ME"/>
              </w:rPr>
            </w:pPr>
          </w:p>
        </w:tc>
        <w:tc>
          <w:tcPr>
            <w:tcW w:w="6631" w:type="dxa"/>
            <w:tcBorders>
              <w:top w:val="single" w:sz="4" w:space="0" w:color="C00000"/>
              <w:left w:val="single" w:sz="4" w:space="0" w:color="C00000"/>
              <w:bottom w:val="single" w:sz="4" w:space="0" w:color="C00000"/>
              <w:right w:val="single" w:sz="4" w:space="0" w:color="C00000"/>
            </w:tcBorders>
            <w:vAlign w:val="center"/>
          </w:tcPr>
          <w:p w14:paraId="20335414" w14:textId="77777777" w:rsidR="0055059F" w:rsidRPr="00E037DF" w:rsidRDefault="0055059F" w:rsidP="0055059F">
            <w:pPr>
              <w:spacing w:before="120" w:after="120" w:line="240" w:lineRule="auto"/>
              <w:rPr>
                <w:rFonts w:ascii="Arial Narrow" w:eastAsia="Arial Narrow" w:hAnsi="Arial Narrow" w:cs="Arial Narrow"/>
                <w:lang w:eastAsia="sr-Latn-ME"/>
              </w:rPr>
            </w:pPr>
            <w:r w:rsidRPr="00E037DF">
              <w:rPr>
                <w:rFonts w:ascii="Arial Narrow" w:eastAsia="Arial Narrow" w:hAnsi="Arial Narrow" w:cs="Arial Narrow"/>
                <w:lang w:eastAsia="sr-Latn-ME"/>
              </w:rPr>
              <w:t>Kutija za prvu pomoć</w:t>
            </w:r>
          </w:p>
        </w:tc>
        <w:tc>
          <w:tcPr>
            <w:tcW w:w="1606" w:type="dxa"/>
            <w:tcBorders>
              <w:top w:val="single" w:sz="4" w:space="0" w:color="C00000"/>
              <w:left w:val="single" w:sz="4" w:space="0" w:color="C00000"/>
              <w:bottom w:val="single" w:sz="4" w:space="0" w:color="C00000"/>
              <w:right w:val="nil"/>
            </w:tcBorders>
            <w:vAlign w:val="center"/>
          </w:tcPr>
          <w:p w14:paraId="6C2D4ECA" w14:textId="77777777" w:rsidR="0055059F" w:rsidRPr="00E037DF" w:rsidRDefault="0055059F" w:rsidP="0055059F">
            <w:pPr>
              <w:spacing w:before="40" w:after="40" w:line="240" w:lineRule="auto"/>
              <w:jc w:val="center"/>
              <w:rPr>
                <w:rFonts w:ascii="Arial Narrow" w:eastAsia="Arial Narrow" w:hAnsi="Arial Narrow" w:cs="Arial Narrow"/>
                <w:lang w:eastAsia="sr-Latn-ME"/>
              </w:rPr>
            </w:pPr>
            <w:r w:rsidRPr="00E037DF">
              <w:rPr>
                <w:rFonts w:ascii="Arial Narrow" w:eastAsia="Arial Narrow" w:hAnsi="Arial Narrow" w:cs="Arial Narrow"/>
                <w:lang w:eastAsia="sr-Latn-ME"/>
              </w:rPr>
              <w:t>1</w:t>
            </w:r>
          </w:p>
        </w:tc>
      </w:tr>
      <w:tr w:rsidR="0055059F" w:rsidRPr="00E037DF" w14:paraId="761B1FE3" w14:textId="77777777" w:rsidTr="0055059F">
        <w:trPr>
          <w:trHeight w:val="323"/>
          <w:jc w:val="center"/>
        </w:trPr>
        <w:tc>
          <w:tcPr>
            <w:tcW w:w="1123" w:type="dxa"/>
            <w:tcBorders>
              <w:top w:val="single" w:sz="4" w:space="0" w:color="C00000"/>
              <w:left w:val="nil"/>
              <w:bottom w:val="single" w:sz="4" w:space="0" w:color="C00000"/>
              <w:right w:val="single" w:sz="4" w:space="0" w:color="C00000"/>
            </w:tcBorders>
            <w:vAlign w:val="center"/>
          </w:tcPr>
          <w:p w14:paraId="7ACB9507" w14:textId="77777777" w:rsidR="0055059F" w:rsidRPr="00E037DF" w:rsidRDefault="0055059F" w:rsidP="00F67A31">
            <w:pPr>
              <w:numPr>
                <w:ilvl w:val="0"/>
                <w:numId w:val="165"/>
              </w:numPr>
              <w:spacing w:before="40" w:after="40" w:line="240" w:lineRule="auto"/>
              <w:jc w:val="center"/>
              <w:rPr>
                <w:rFonts w:ascii="Arial Narrow" w:eastAsia="Arial Narrow" w:hAnsi="Arial Narrow" w:cs="Arial Narrow"/>
                <w:b/>
                <w:lang w:eastAsia="sr-Latn-ME"/>
              </w:rPr>
            </w:pPr>
          </w:p>
        </w:tc>
        <w:tc>
          <w:tcPr>
            <w:tcW w:w="6631" w:type="dxa"/>
            <w:tcBorders>
              <w:top w:val="single" w:sz="4" w:space="0" w:color="C00000"/>
              <w:left w:val="single" w:sz="4" w:space="0" w:color="C00000"/>
              <w:bottom w:val="single" w:sz="4" w:space="0" w:color="C00000"/>
              <w:right w:val="single" w:sz="4" w:space="0" w:color="C00000"/>
            </w:tcBorders>
            <w:vAlign w:val="center"/>
          </w:tcPr>
          <w:p w14:paraId="6F212E44" w14:textId="77777777" w:rsidR="0055059F" w:rsidRPr="00E037DF" w:rsidRDefault="0055059F" w:rsidP="0055059F">
            <w:pPr>
              <w:spacing w:before="120" w:after="120" w:line="240" w:lineRule="auto"/>
              <w:rPr>
                <w:rFonts w:ascii="Arial Narrow" w:eastAsia="Arial Narrow" w:hAnsi="Arial Narrow" w:cs="Arial Narrow"/>
                <w:lang w:eastAsia="sr-Latn-ME"/>
              </w:rPr>
            </w:pPr>
            <w:r w:rsidRPr="00E037DF">
              <w:rPr>
                <w:rFonts w:ascii="Arial Narrow" w:eastAsia="Arial Narrow" w:hAnsi="Arial Narrow" w:cs="Arial Narrow"/>
                <w:lang w:eastAsia="sr-Latn-ME"/>
              </w:rPr>
              <w:t>Poljoprivredno dobro/ nastavno-proizvodni objekat</w:t>
            </w:r>
          </w:p>
        </w:tc>
        <w:tc>
          <w:tcPr>
            <w:tcW w:w="1606" w:type="dxa"/>
            <w:tcBorders>
              <w:top w:val="single" w:sz="4" w:space="0" w:color="C00000"/>
              <w:left w:val="single" w:sz="4" w:space="0" w:color="C00000"/>
              <w:bottom w:val="single" w:sz="4" w:space="0" w:color="C00000"/>
              <w:right w:val="nil"/>
            </w:tcBorders>
            <w:vAlign w:val="center"/>
          </w:tcPr>
          <w:p w14:paraId="66F8E94D" w14:textId="77777777" w:rsidR="0055059F" w:rsidRPr="00E037DF" w:rsidRDefault="0055059F" w:rsidP="0055059F">
            <w:pPr>
              <w:spacing w:before="40" w:after="40" w:line="240" w:lineRule="auto"/>
              <w:jc w:val="center"/>
              <w:rPr>
                <w:rFonts w:ascii="Arial Narrow" w:eastAsia="Arial Narrow" w:hAnsi="Arial Narrow" w:cs="Arial Narrow"/>
                <w:lang w:eastAsia="sr-Latn-ME"/>
              </w:rPr>
            </w:pPr>
            <w:r w:rsidRPr="00E037DF">
              <w:rPr>
                <w:rFonts w:ascii="Arial Narrow" w:eastAsia="Arial Narrow" w:hAnsi="Arial Narrow" w:cs="Arial Narrow"/>
                <w:lang w:eastAsia="sr-Latn-ME"/>
              </w:rPr>
              <w:t>1</w:t>
            </w:r>
          </w:p>
        </w:tc>
      </w:tr>
    </w:tbl>
    <w:p w14:paraId="09A33D68" w14:textId="77777777" w:rsidR="0055059F" w:rsidRPr="00E037DF" w:rsidRDefault="0055059F" w:rsidP="0055059F">
      <w:pPr>
        <w:spacing w:before="240" w:after="120" w:line="240" w:lineRule="auto"/>
        <w:rPr>
          <w:rFonts w:ascii="Arial Narrow" w:eastAsia="Arial Narrow" w:hAnsi="Arial Narrow" w:cs="Arial Narrow"/>
          <w:b/>
          <w:lang w:eastAsia="sr-Latn-ME"/>
        </w:rPr>
      </w:pPr>
      <w:r w:rsidRPr="00E037DF">
        <w:rPr>
          <w:rFonts w:ascii="Arial Narrow" w:eastAsia="Arial Narrow" w:hAnsi="Arial Narrow" w:cs="Arial Narrow"/>
          <w:b/>
          <w:lang w:eastAsia="sr-Latn-ME"/>
        </w:rPr>
        <w:t xml:space="preserve">7. Obavezni načini provjeravanja i ocjenjivanja ishoda učenja </w:t>
      </w:r>
    </w:p>
    <w:p w14:paraId="56776EA9" w14:textId="77777777" w:rsidR="0055059F" w:rsidRPr="00E037DF" w:rsidRDefault="0055059F" w:rsidP="0055059F">
      <w:pPr>
        <w:numPr>
          <w:ilvl w:val="0"/>
          <w:numId w:val="38"/>
        </w:numPr>
        <w:tabs>
          <w:tab w:val="left" w:pos="284"/>
        </w:tabs>
        <w:spacing w:after="0" w:line="240" w:lineRule="auto"/>
        <w:ind w:left="288" w:hanging="288"/>
        <w:jc w:val="both"/>
        <w:rPr>
          <w:rFonts w:ascii="Arial Narrow" w:eastAsia="Arial Narrow" w:hAnsi="Arial Narrow" w:cs="Arial Narrow"/>
          <w:lang w:eastAsia="sr-Latn-ME"/>
        </w:rPr>
      </w:pPr>
      <w:r w:rsidRPr="00E037DF">
        <w:rPr>
          <w:rFonts w:ascii="Arial Narrow" w:eastAsia="Arial Narrow" w:hAnsi="Arial Narrow" w:cs="Arial Narrow"/>
          <w:lang w:eastAsia="sr-Latn-ME"/>
        </w:rPr>
        <w:t xml:space="preserve">Provjeravanje postignuća učenika sprovodi se u kontinuitetu radi praćenja učenika u dostizanju ishoda učenja. </w:t>
      </w:r>
    </w:p>
    <w:p w14:paraId="3EDD25DB" w14:textId="77777777" w:rsidR="0055059F" w:rsidRPr="00E037DF" w:rsidRDefault="0055059F" w:rsidP="0055059F">
      <w:pPr>
        <w:numPr>
          <w:ilvl w:val="0"/>
          <w:numId w:val="38"/>
        </w:numPr>
        <w:tabs>
          <w:tab w:val="left" w:pos="284"/>
        </w:tabs>
        <w:spacing w:after="0" w:line="240" w:lineRule="auto"/>
        <w:ind w:left="288" w:hanging="288"/>
        <w:jc w:val="both"/>
        <w:rPr>
          <w:rFonts w:ascii="Arial Narrow" w:eastAsia="Arial Narrow" w:hAnsi="Arial Narrow" w:cs="Arial Narrow"/>
          <w:lang w:eastAsia="sr-Latn-ME"/>
        </w:rPr>
      </w:pPr>
      <w:r w:rsidRPr="00E037DF">
        <w:rPr>
          <w:rFonts w:ascii="Arial Narrow" w:eastAsia="Arial Narrow" w:hAnsi="Arial Narrow" w:cs="Arial Narrow"/>
          <w:lang w:eastAsia="sr-Latn-ME"/>
        </w:rPr>
        <w:t xml:space="preserve">Vrednovanje postignuća učenika, odnosno dostizanja ishoda učenja vrši se u skladu sa kriterijumima za dostizanje svakog ishoda učenja posebno. </w:t>
      </w:r>
    </w:p>
    <w:p w14:paraId="450221F1" w14:textId="77777777" w:rsidR="0055059F" w:rsidRPr="00E037DF" w:rsidRDefault="0055059F" w:rsidP="0055059F">
      <w:pPr>
        <w:numPr>
          <w:ilvl w:val="0"/>
          <w:numId w:val="38"/>
        </w:numPr>
        <w:tabs>
          <w:tab w:val="left" w:pos="284"/>
        </w:tabs>
        <w:spacing w:after="0" w:line="240" w:lineRule="auto"/>
        <w:ind w:left="288" w:hanging="288"/>
        <w:jc w:val="both"/>
        <w:rPr>
          <w:rFonts w:ascii="Arial Narrow" w:eastAsia="Arial Narrow" w:hAnsi="Arial Narrow" w:cs="Arial Narrow"/>
          <w:lang w:eastAsia="sr-Latn-ME"/>
        </w:rPr>
      </w:pPr>
      <w:r w:rsidRPr="00E037DF">
        <w:rPr>
          <w:rFonts w:ascii="Arial Narrow" w:eastAsia="Arial Narrow" w:hAnsi="Arial Narrow" w:cs="Arial Narrow"/>
          <w:lang w:eastAsia="sr-Latn-ME"/>
        </w:rPr>
        <w:t xml:space="preserve">Kriterijumi ocjenjivanja za ocjene nedovoljan (1) do odličan (5), kao i udio pojedinih ishoda u konačnoj ocjeni, utvrđuju se na nivou aktiva. </w:t>
      </w:r>
    </w:p>
    <w:p w14:paraId="7DDCFD27" w14:textId="77777777" w:rsidR="0055059F" w:rsidRPr="00E037DF" w:rsidRDefault="0055059F" w:rsidP="0055059F">
      <w:pPr>
        <w:numPr>
          <w:ilvl w:val="0"/>
          <w:numId w:val="38"/>
        </w:numPr>
        <w:tabs>
          <w:tab w:val="left" w:pos="284"/>
        </w:tabs>
        <w:spacing w:after="0" w:line="240" w:lineRule="auto"/>
        <w:ind w:left="288" w:hanging="288"/>
        <w:jc w:val="both"/>
        <w:rPr>
          <w:rFonts w:ascii="Arial Narrow" w:eastAsia="Arial Narrow" w:hAnsi="Arial Narrow" w:cs="Arial Narrow"/>
          <w:lang w:eastAsia="sr-Latn-ME"/>
        </w:rPr>
      </w:pPr>
      <w:r w:rsidRPr="00E037DF">
        <w:rPr>
          <w:rFonts w:ascii="Arial Narrow" w:eastAsia="Arial Narrow" w:hAnsi="Arial Narrow" w:cs="Arial Narrow"/>
          <w:lang w:eastAsia="sr-Latn-ME"/>
        </w:rPr>
        <w:t xml:space="preserve">Predviđeni načini provjere dostignutosti ishoda učenja definisani su za svaki ishod posebno. </w:t>
      </w:r>
    </w:p>
    <w:p w14:paraId="21E8C2DF" w14:textId="77777777" w:rsidR="0055059F" w:rsidRPr="00E037DF" w:rsidRDefault="0055059F" w:rsidP="0055059F">
      <w:pPr>
        <w:numPr>
          <w:ilvl w:val="0"/>
          <w:numId w:val="38"/>
        </w:numPr>
        <w:tabs>
          <w:tab w:val="left" w:pos="284"/>
        </w:tabs>
        <w:spacing w:after="0" w:line="240" w:lineRule="auto"/>
        <w:ind w:left="288" w:hanging="288"/>
        <w:jc w:val="both"/>
        <w:rPr>
          <w:rFonts w:ascii="Arial Narrow" w:eastAsia="Arial Narrow" w:hAnsi="Arial Narrow" w:cs="Arial Narrow"/>
          <w:lang w:eastAsia="sr-Latn-ME"/>
        </w:rPr>
      </w:pPr>
      <w:r w:rsidRPr="00E037DF">
        <w:rPr>
          <w:rFonts w:ascii="Arial Narrow" w:eastAsia="Arial Narrow" w:hAnsi="Arial Narrow" w:cs="Arial Narrow"/>
          <w:lang w:eastAsia="sr-Latn-ME"/>
        </w:rPr>
        <w:t>Zaključna ocjena na kraju klasifikacionog perioda izvodi se iz ocjena svih ishoda u tom klasifikacionom periodu.</w:t>
      </w:r>
    </w:p>
    <w:p w14:paraId="7988A8AB" w14:textId="77777777" w:rsidR="0055059F" w:rsidRPr="00E037DF" w:rsidRDefault="0055059F" w:rsidP="0055059F">
      <w:pPr>
        <w:numPr>
          <w:ilvl w:val="0"/>
          <w:numId w:val="38"/>
        </w:numPr>
        <w:tabs>
          <w:tab w:val="left" w:pos="284"/>
        </w:tabs>
        <w:spacing w:after="0" w:line="240" w:lineRule="auto"/>
        <w:ind w:left="288" w:hanging="288"/>
        <w:jc w:val="both"/>
        <w:rPr>
          <w:rFonts w:ascii="Arial Narrow" w:eastAsia="Arial Narrow" w:hAnsi="Arial Narrow" w:cs="Arial Narrow"/>
          <w:lang w:eastAsia="sr-Latn-ME"/>
        </w:rPr>
      </w:pPr>
      <w:r w:rsidRPr="00E037DF">
        <w:rPr>
          <w:rFonts w:ascii="Arial Narrow" w:eastAsia="Arial Narrow" w:hAnsi="Arial Narrow" w:cs="Arial Narrow"/>
          <w:lang w:eastAsia="sr-Latn-ME"/>
        </w:rPr>
        <w:t>Zaključna ocjena na kraju školske godine izvodi se na osnovu svih ocjena dobijenih u klasifikacionim periodima.</w:t>
      </w:r>
    </w:p>
    <w:p w14:paraId="0ABBA927" w14:textId="77777777" w:rsidR="0055059F" w:rsidRPr="00E037DF" w:rsidRDefault="0055059F" w:rsidP="0055059F">
      <w:pPr>
        <w:spacing w:before="240" w:after="120" w:line="240" w:lineRule="auto"/>
        <w:rPr>
          <w:rFonts w:ascii="Arial Narrow" w:eastAsia="Arial Narrow" w:hAnsi="Arial Narrow" w:cs="Arial Narrow"/>
          <w:b/>
          <w:lang w:eastAsia="sr-Latn-ME"/>
        </w:rPr>
      </w:pPr>
      <w:r w:rsidRPr="00E037DF">
        <w:rPr>
          <w:rFonts w:ascii="Arial Narrow" w:eastAsia="Arial Narrow" w:hAnsi="Arial Narrow" w:cs="Arial Narrow"/>
          <w:b/>
          <w:lang w:eastAsia="sr-Latn-ME"/>
        </w:rPr>
        <w:t xml:space="preserve">8. Uslovi za prohodnost i završetak modula </w:t>
      </w:r>
    </w:p>
    <w:p w14:paraId="5C54E88D" w14:textId="77777777" w:rsidR="0055059F" w:rsidRPr="00E037DF" w:rsidRDefault="0055059F" w:rsidP="0055059F">
      <w:pPr>
        <w:numPr>
          <w:ilvl w:val="0"/>
          <w:numId w:val="38"/>
        </w:numPr>
        <w:tabs>
          <w:tab w:val="left" w:pos="284"/>
        </w:tabs>
        <w:spacing w:after="0" w:line="240" w:lineRule="auto"/>
        <w:ind w:left="288" w:hanging="288"/>
        <w:jc w:val="both"/>
        <w:rPr>
          <w:rFonts w:ascii="Arial Narrow" w:eastAsia="Arial Narrow" w:hAnsi="Arial Narrow" w:cs="Arial Narrow"/>
          <w:color w:val="000000"/>
          <w:lang w:eastAsia="sr-Latn-ME"/>
        </w:rPr>
      </w:pPr>
      <w:r w:rsidRPr="00E037DF">
        <w:rPr>
          <w:rFonts w:ascii="Arial Narrow" w:eastAsia="Arial Narrow" w:hAnsi="Arial Narrow" w:cs="Arial Narrow"/>
          <w:lang w:eastAsia="sr-Latn-ME"/>
        </w:rPr>
        <w:t>Pozitivna ocjena na kraju školske godine</w:t>
      </w:r>
    </w:p>
    <w:p w14:paraId="406A4995" w14:textId="77777777" w:rsidR="0055059F" w:rsidRPr="00E037DF" w:rsidRDefault="0055059F" w:rsidP="0055059F">
      <w:pPr>
        <w:spacing w:before="240" w:after="120" w:line="240" w:lineRule="auto"/>
        <w:rPr>
          <w:rFonts w:ascii="Arial Narrow" w:eastAsia="Arial Narrow" w:hAnsi="Arial Narrow" w:cs="Arial Narrow"/>
          <w:b/>
          <w:lang w:eastAsia="sr-Latn-ME"/>
        </w:rPr>
      </w:pPr>
      <w:r w:rsidRPr="00E037DF">
        <w:rPr>
          <w:rFonts w:ascii="Arial Narrow" w:eastAsia="Arial Narrow" w:hAnsi="Arial Narrow" w:cs="Arial Narrow"/>
          <w:b/>
          <w:lang w:eastAsia="sr-Latn-ME"/>
        </w:rPr>
        <w:t>9. Povezanost modula – korelacija</w:t>
      </w:r>
    </w:p>
    <w:p w14:paraId="4895A33C" w14:textId="77777777" w:rsidR="0055059F" w:rsidRPr="00E037DF" w:rsidRDefault="0055059F" w:rsidP="0055059F">
      <w:pPr>
        <w:numPr>
          <w:ilvl w:val="0"/>
          <w:numId w:val="38"/>
        </w:numPr>
        <w:tabs>
          <w:tab w:val="left" w:pos="284"/>
        </w:tabs>
        <w:spacing w:after="0" w:line="240" w:lineRule="auto"/>
        <w:ind w:left="288" w:hanging="288"/>
        <w:jc w:val="both"/>
        <w:rPr>
          <w:rFonts w:ascii="Arial Narrow" w:eastAsia="Arial Narrow" w:hAnsi="Arial Narrow" w:cs="Arial Narrow"/>
          <w:lang w:eastAsia="sr-Latn-ME"/>
        </w:rPr>
      </w:pPr>
      <w:r w:rsidRPr="00E037DF">
        <w:rPr>
          <w:rFonts w:ascii="Arial Narrow" w:eastAsia="Arial Narrow" w:hAnsi="Arial Narrow" w:cs="Arial Narrow"/>
          <w:lang w:eastAsia="sr-Latn-ME"/>
        </w:rPr>
        <w:t>Osnovi biljne proizvodnje</w:t>
      </w:r>
    </w:p>
    <w:p w14:paraId="2FA400ED" w14:textId="77777777" w:rsidR="0055059F" w:rsidRPr="00E037DF" w:rsidRDefault="0055059F" w:rsidP="0055059F">
      <w:pPr>
        <w:numPr>
          <w:ilvl w:val="0"/>
          <w:numId w:val="38"/>
        </w:numPr>
        <w:tabs>
          <w:tab w:val="left" w:pos="284"/>
        </w:tabs>
        <w:spacing w:after="0" w:line="240" w:lineRule="auto"/>
        <w:ind w:left="288" w:hanging="288"/>
        <w:jc w:val="both"/>
        <w:rPr>
          <w:rFonts w:ascii="Arial Narrow" w:eastAsia="Arial Narrow" w:hAnsi="Arial Narrow" w:cs="Arial Narrow"/>
          <w:lang w:eastAsia="sr-Latn-ME"/>
        </w:rPr>
      </w:pPr>
      <w:r w:rsidRPr="00E037DF">
        <w:rPr>
          <w:rFonts w:ascii="Arial Narrow" w:eastAsia="Arial Narrow" w:hAnsi="Arial Narrow" w:cs="Arial Narrow"/>
          <w:lang w:eastAsia="sr-Latn-ME"/>
        </w:rPr>
        <w:t xml:space="preserve">Proizvodnja rasada  i sadnog materijala u hortikulturi </w:t>
      </w:r>
    </w:p>
    <w:p w14:paraId="41C44C8E" w14:textId="77777777" w:rsidR="0055059F" w:rsidRPr="00E037DF" w:rsidRDefault="0055059F" w:rsidP="0055059F">
      <w:pPr>
        <w:numPr>
          <w:ilvl w:val="0"/>
          <w:numId w:val="38"/>
        </w:numPr>
        <w:tabs>
          <w:tab w:val="left" w:pos="284"/>
        </w:tabs>
        <w:spacing w:after="0" w:line="240" w:lineRule="auto"/>
        <w:ind w:left="288" w:hanging="288"/>
        <w:jc w:val="both"/>
        <w:rPr>
          <w:rFonts w:ascii="Arial Narrow" w:eastAsia="Arial Narrow" w:hAnsi="Arial Narrow" w:cs="Arial Narrow"/>
          <w:lang w:eastAsia="sr-Latn-ME"/>
        </w:rPr>
      </w:pPr>
      <w:r w:rsidRPr="00E037DF">
        <w:rPr>
          <w:rFonts w:ascii="Arial Narrow" w:eastAsia="Arial Narrow" w:hAnsi="Arial Narrow" w:cs="Arial Narrow"/>
          <w:lang w:eastAsia="sr-Latn-ME"/>
        </w:rPr>
        <w:t>Gajenje biljaka na otvorenom polju i u zaštićenom prostoru</w:t>
      </w:r>
    </w:p>
    <w:p w14:paraId="22B9AFDD" w14:textId="77777777" w:rsidR="0055059F" w:rsidRPr="00E037DF" w:rsidRDefault="0055059F" w:rsidP="0055059F">
      <w:pPr>
        <w:numPr>
          <w:ilvl w:val="0"/>
          <w:numId w:val="38"/>
        </w:numPr>
        <w:tabs>
          <w:tab w:val="left" w:pos="284"/>
        </w:tabs>
        <w:spacing w:after="0" w:line="240" w:lineRule="auto"/>
        <w:ind w:left="288" w:hanging="288"/>
        <w:jc w:val="both"/>
        <w:rPr>
          <w:rFonts w:ascii="Arial Narrow" w:eastAsia="Arial Narrow" w:hAnsi="Arial Narrow" w:cs="Arial Narrow"/>
          <w:lang w:eastAsia="sr-Latn-ME"/>
        </w:rPr>
      </w:pPr>
      <w:r w:rsidRPr="00E037DF">
        <w:rPr>
          <w:rFonts w:ascii="Arial Narrow" w:eastAsia="Arial Narrow" w:hAnsi="Arial Narrow" w:cs="Arial Narrow"/>
          <w:lang w:eastAsia="sr-Latn-ME"/>
        </w:rPr>
        <w:t>Podizanje i održavanje zelenih površina</w:t>
      </w:r>
    </w:p>
    <w:p w14:paraId="489C87AD" w14:textId="77777777" w:rsidR="0055059F" w:rsidRPr="00E037DF" w:rsidRDefault="0055059F" w:rsidP="0055059F">
      <w:pPr>
        <w:numPr>
          <w:ilvl w:val="0"/>
          <w:numId w:val="38"/>
        </w:numPr>
        <w:tabs>
          <w:tab w:val="left" w:pos="284"/>
        </w:tabs>
        <w:spacing w:after="0" w:line="240" w:lineRule="auto"/>
        <w:ind w:left="288" w:hanging="288"/>
        <w:jc w:val="both"/>
        <w:rPr>
          <w:rFonts w:ascii="Arial Narrow" w:eastAsia="Arial Narrow" w:hAnsi="Arial Narrow" w:cs="Arial Narrow"/>
          <w:lang w:eastAsia="sr-Latn-ME"/>
        </w:rPr>
      </w:pPr>
      <w:r w:rsidRPr="00E037DF">
        <w:rPr>
          <w:rFonts w:ascii="Arial Narrow" w:eastAsia="Arial Narrow" w:hAnsi="Arial Narrow" w:cs="Arial Narrow"/>
          <w:lang w:eastAsia="sr-Latn-ME"/>
        </w:rPr>
        <w:t>Povrtarska proizvodnja</w:t>
      </w:r>
    </w:p>
    <w:p w14:paraId="380DE23F" w14:textId="77777777" w:rsidR="0055059F" w:rsidRPr="00E037DF" w:rsidRDefault="0055059F" w:rsidP="0055059F">
      <w:pPr>
        <w:numPr>
          <w:ilvl w:val="0"/>
          <w:numId w:val="38"/>
        </w:numPr>
        <w:tabs>
          <w:tab w:val="left" w:pos="284"/>
        </w:tabs>
        <w:spacing w:after="0" w:line="240" w:lineRule="auto"/>
        <w:ind w:left="288" w:hanging="288"/>
        <w:jc w:val="both"/>
        <w:rPr>
          <w:rFonts w:ascii="Arial Narrow" w:eastAsia="Arial Narrow" w:hAnsi="Arial Narrow" w:cs="Arial Narrow"/>
          <w:lang w:eastAsia="sr-Latn-ME"/>
        </w:rPr>
      </w:pPr>
      <w:r w:rsidRPr="00E037DF">
        <w:rPr>
          <w:rFonts w:ascii="Arial Narrow" w:eastAsia="Arial Narrow" w:hAnsi="Arial Narrow" w:cs="Arial Narrow"/>
          <w:lang w:eastAsia="sr-Latn-ME"/>
        </w:rPr>
        <w:t xml:space="preserve">Voćarsko-vinogradarska proizvodnja </w:t>
      </w:r>
    </w:p>
    <w:p w14:paraId="07AD6208" w14:textId="77777777" w:rsidR="0055059F" w:rsidRPr="00E037DF" w:rsidRDefault="0055059F" w:rsidP="0055059F">
      <w:pPr>
        <w:numPr>
          <w:ilvl w:val="0"/>
          <w:numId w:val="38"/>
        </w:numPr>
        <w:tabs>
          <w:tab w:val="left" w:pos="284"/>
        </w:tabs>
        <w:spacing w:after="0" w:line="240" w:lineRule="auto"/>
        <w:ind w:left="288" w:hanging="288"/>
        <w:jc w:val="both"/>
        <w:rPr>
          <w:rFonts w:ascii="Arial Narrow" w:eastAsia="Arial Narrow" w:hAnsi="Arial Narrow" w:cs="Arial Narrow"/>
          <w:lang w:eastAsia="sr-Latn-ME"/>
        </w:rPr>
      </w:pPr>
      <w:r w:rsidRPr="00E037DF">
        <w:rPr>
          <w:rFonts w:ascii="Arial Narrow" w:eastAsia="Arial Narrow" w:hAnsi="Arial Narrow" w:cs="Arial Narrow"/>
          <w:lang w:eastAsia="sr-Latn-ME"/>
        </w:rPr>
        <w:t>Dendrologija II</w:t>
      </w:r>
    </w:p>
    <w:p w14:paraId="219689E6" w14:textId="77777777" w:rsidR="0055059F" w:rsidRPr="00E037DF" w:rsidRDefault="0055059F" w:rsidP="0055059F">
      <w:pPr>
        <w:numPr>
          <w:ilvl w:val="0"/>
          <w:numId w:val="38"/>
        </w:numPr>
        <w:tabs>
          <w:tab w:val="left" w:pos="284"/>
        </w:tabs>
        <w:spacing w:after="0" w:line="240" w:lineRule="auto"/>
        <w:ind w:left="288" w:hanging="288"/>
        <w:jc w:val="both"/>
        <w:rPr>
          <w:rFonts w:ascii="Arial Narrow" w:eastAsia="Arial Narrow" w:hAnsi="Arial Narrow" w:cs="Arial Narrow"/>
          <w:lang w:eastAsia="sr-Latn-ME"/>
        </w:rPr>
      </w:pPr>
      <w:r w:rsidRPr="00E037DF">
        <w:rPr>
          <w:rFonts w:ascii="Arial Narrow" w:eastAsia="Arial Narrow" w:hAnsi="Arial Narrow" w:cs="Arial Narrow"/>
          <w:lang w:eastAsia="sr-Latn-ME"/>
        </w:rPr>
        <w:t>Zaštita gajenih biljaka</w:t>
      </w:r>
    </w:p>
    <w:p w14:paraId="273510DA" w14:textId="77777777" w:rsidR="0055059F" w:rsidRPr="00E037DF" w:rsidRDefault="0055059F" w:rsidP="0055059F">
      <w:pPr>
        <w:numPr>
          <w:ilvl w:val="0"/>
          <w:numId w:val="38"/>
        </w:numPr>
        <w:tabs>
          <w:tab w:val="left" w:pos="284"/>
        </w:tabs>
        <w:spacing w:after="0" w:line="240" w:lineRule="auto"/>
        <w:ind w:left="288" w:hanging="288"/>
        <w:jc w:val="both"/>
        <w:rPr>
          <w:rFonts w:ascii="Arial Narrow" w:eastAsia="Arial Narrow" w:hAnsi="Arial Narrow" w:cs="Arial Narrow"/>
          <w:lang w:eastAsia="sr-Latn-ME"/>
        </w:rPr>
      </w:pPr>
      <w:r w:rsidRPr="00E037DF">
        <w:rPr>
          <w:rFonts w:ascii="Arial Narrow" w:eastAsia="Arial Narrow" w:hAnsi="Arial Narrow" w:cs="Arial Narrow"/>
          <w:lang w:eastAsia="sr-Latn-ME"/>
        </w:rPr>
        <w:t>Preduzetništvo</w:t>
      </w:r>
    </w:p>
    <w:p w14:paraId="1E0C1745" w14:textId="77777777" w:rsidR="0055059F" w:rsidRPr="00E037DF" w:rsidRDefault="0055059F" w:rsidP="0055059F">
      <w:pPr>
        <w:spacing w:before="240" w:after="120" w:line="240" w:lineRule="auto"/>
        <w:rPr>
          <w:rFonts w:ascii="Arial Narrow" w:eastAsia="Arial Narrow" w:hAnsi="Arial Narrow" w:cs="Arial Narrow"/>
          <w:b/>
          <w:lang w:eastAsia="sr-Latn-ME"/>
        </w:rPr>
      </w:pPr>
      <w:r w:rsidRPr="00E037DF">
        <w:rPr>
          <w:rFonts w:ascii="Arial Narrow" w:eastAsia="Arial Narrow" w:hAnsi="Arial Narrow" w:cs="Arial Narrow"/>
          <w:b/>
          <w:lang w:eastAsia="sr-Latn-ME"/>
        </w:rPr>
        <w:t>Napomena:</w:t>
      </w:r>
    </w:p>
    <w:p w14:paraId="50E56491" w14:textId="77777777" w:rsidR="0055059F" w:rsidRPr="00E037DF" w:rsidRDefault="0055059F" w:rsidP="0055059F">
      <w:pPr>
        <w:spacing w:after="120" w:line="240" w:lineRule="auto"/>
        <w:rPr>
          <w:rFonts w:ascii="Arial Narrow" w:eastAsia="Arial Narrow" w:hAnsi="Arial Narrow" w:cs="Arial Narrow"/>
          <w:lang w:eastAsia="sr-Latn-ME"/>
        </w:rPr>
      </w:pPr>
      <w:r w:rsidRPr="00E037DF">
        <w:rPr>
          <w:rFonts w:ascii="Arial Narrow" w:eastAsia="Arial Narrow" w:hAnsi="Arial Narrow" w:cs="Arial Narrow"/>
          <w:lang w:eastAsia="sr-Latn-ME"/>
        </w:rPr>
        <w:t>U cilju usaglašavanja sadržaja, dinamike realizacije i ishoda učenja, nastavnici su obavezni da zajedno vrše planiranje vaspitno-obrazovnog rada.</w:t>
      </w:r>
    </w:p>
    <w:p w14:paraId="0B4FF8DA" w14:textId="77777777" w:rsidR="0055059F" w:rsidRPr="00E037DF" w:rsidRDefault="0055059F" w:rsidP="0055059F">
      <w:pPr>
        <w:spacing w:before="240" w:after="120" w:line="240" w:lineRule="auto"/>
        <w:rPr>
          <w:rFonts w:ascii="Arial Narrow" w:eastAsia="Arial Narrow" w:hAnsi="Arial Narrow" w:cs="Arial Narrow"/>
          <w:b/>
          <w:lang w:eastAsia="sr-Latn-ME"/>
        </w:rPr>
      </w:pPr>
      <w:r w:rsidRPr="00E037DF">
        <w:rPr>
          <w:rFonts w:ascii="Arial Narrow" w:eastAsia="Arial Narrow" w:hAnsi="Arial Narrow" w:cs="Arial Narrow"/>
          <w:b/>
          <w:lang w:eastAsia="sr-Latn-ME"/>
        </w:rPr>
        <w:t>10. Ključne kompetencije koje se razvijaju ovim modulom</w:t>
      </w:r>
    </w:p>
    <w:p w14:paraId="160A856F" w14:textId="77777777" w:rsidR="0055059F" w:rsidRPr="00E037DF" w:rsidRDefault="0055059F" w:rsidP="0055059F">
      <w:pPr>
        <w:numPr>
          <w:ilvl w:val="0"/>
          <w:numId w:val="38"/>
        </w:numPr>
        <w:tabs>
          <w:tab w:val="left" w:pos="284"/>
        </w:tabs>
        <w:spacing w:after="0" w:line="240" w:lineRule="auto"/>
        <w:ind w:left="288" w:hanging="288"/>
        <w:jc w:val="both"/>
        <w:rPr>
          <w:rFonts w:ascii="Arial Narrow" w:eastAsia="Arial Narrow" w:hAnsi="Arial Narrow" w:cs="Arial Narrow"/>
          <w:lang w:eastAsia="sr-Latn-ME"/>
        </w:rPr>
      </w:pPr>
      <w:r w:rsidRPr="00E037DF">
        <w:rPr>
          <w:rFonts w:ascii="Arial Narrow" w:eastAsia="Arial Narrow" w:hAnsi="Arial Narrow" w:cs="Arial Narrow"/>
          <w:lang w:eastAsia="sr-Latn-ME"/>
        </w:rPr>
        <w:t>Kompetencija pismenosti (upotreba stručne terminologije u usmenom i pisanom obliku pravilnim formulisanjem pojmova, činjenica, pravila i koncepata iz oblasti proizvodnje sadnog materijala u šumskim rasadnicima, izražavanjem argumenata i kritičkog mišljenja na uvjerljiv način primjeren kontekstu; korišćenje različitih izvora znanja pretragom, prikupljanjem i obradom vizuelnih, audio/video i digitalnih informacija; poštovanje pravila i preporuka prilikom prezentovanja zadate teme i dr.)</w:t>
      </w:r>
    </w:p>
    <w:p w14:paraId="2CADBCAE" w14:textId="77777777" w:rsidR="0055059F" w:rsidRPr="00E037DF" w:rsidRDefault="0055059F" w:rsidP="0055059F">
      <w:pPr>
        <w:numPr>
          <w:ilvl w:val="0"/>
          <w:numId w:val="38"/>
        </w:numPr>
        <w:tabs>
          <w:tab w:val="left" w:pos="284"/>
        </w:tabs>
        <w:spacing w:after="0" w:line="240" w:lineRule="auto"/>
        <w:ind w:left="288" w:hanging="288"/>
        <w:jc w:val="both"/>
        <w:rPr>
          <w:rFonts w:ascii="Arial Narrow" w:eastAsia="Arial Narrow" w:hAnsi="Arial Narrow" w:cs="Arial Narrow"/>
          <w:lang w:eastAsia="sr-Latn-ME"/>
        </w:rPr>
      </w:pPr>
      <w:r w:rsidRPr="00E037DF">
        <w:rPr>
          <w:rFonts w:ascii="Arial Narrow" w:eastAsia="Arial Narrow" w:hAnsi="Arial Narrow" w:cs="Arial Narrow"/>
          <w:lang w:eastAsia="sr-Latn-ME"/>
        </w:rPr>
        <w:t>Kompetencija višejezičnosti (razumijevanje stručne terminologije iz oblasti proizvodnje sadnog materijala, korišćenja dokumentacije i uputstava proizvođača alata, opreme i uređaja; razumijevanje stručne terminologije prilikom istraživanja različitih stručnih tekstova na Internetu i dr.)</w:t>
      </w:r>
    </w:p>
    <w:p w14:paraId="202C3262" w14:textId="77777777" w:rsidR="0055059F" w:rsidRPr="00E037DF" w:rsidRDefault="0055059F" w:rsidP="0055059F">
      <w:pPr>
        <w:numPr>
          <w:ilvl w:val="0"/>
          <w:numId w:val="38"/>
        </w:numPr>
        <w:tabs>
          <w:tab w:val="left" w:pos="284"/>
        </w:tabs>
        <w:spacing w:after="0" w:line="240" w:lineRule="auto"/>
        <w:ind w:left="288" w:hanging="288"/>
        <w:jc w:val="both"/>
        <w:rPr>
          <w:rFonts w:ascii="Arial Narrow" w:eastAsia="Arial Narrow" w:hAnsi="Arial Narrow" w:cs="Arial Narrow"/>
          <w:lang w:eastAsia="sr-Latn-ME"/>
        </w:rPr>
      </w:pPr>
      <w:r w:rsidRPr="00E037DF">
        <w:rPr>
          <w:rFonts w:ascii="Arial Narrow" w:eastAsia="Arial Narrow" w:hAnsi="Arial Narrow" w:cs="Arial Narrow"/>
          <w:lang w:eastAsia="sr-Latn-ME"/>
        </w:rPr>
        <w:t>Matematička kompetencija i kompetencija u prirododnim naukama, tehnologiji i inženjerstvu (STEM) (mjerenje dužina pri skiciranju i planiranju postavljanja rasadnika, razvijanje logičkog načina razmišljanja, osnovnih matematičkih principa i donošenja zaključaka i dr.)</w:t>
      </w:r>
    </w:p>
    <w:p w14:paraId="5A95A4E7" w14:textId="77777777" w:rsidR="0055059F" w:rsidRPr="00E037DF" w:rsidRDefault="0055059F" w:rsidP="0055059F">
      <w:pPr>
        <w:numPr>
          <w:ilvl w:val="0"/>
          <w:numId w:val="38"/>
        </w:numPr>
        <w:tabs>
          <w:tab w:val="left" w:pos="284"/>
        </w:tabs>
        <w:spacing w:after="0" w:line="240" w:lineRule="auto"/>
        <w:ind w:left="288" w:hanging="288"/>
        <w:jc w:val="both"/>
        <w:rPr>
          <w:rFonts w:ascii="Arial Narrow" w:eastAsia="Arial Narrow" w:hAnsi="Arial Narrow" w:cs="Arial Narrow"/>
          <w:lang w:eastAsia="sr-Latn-ME"/>
        </w:rPr>
      </w:pPr>
      <w:r w:rsidRPr="00E037DF">
        <w:rPr>
          <w:rFonts w:ascii="Arial Narrow" w:eastAsia="Arial Narrow" w:hAnsi="Arial Narrow" w:cs="Arial Narrow"/>
          <w:lang w:eastAsia="sr-Latn-ME"/>
        </w:rPr>
        <w:t>Digitalna kompetencija (upotreba namjenskog softvera za obradu i uređivanje teksta i tabela, čuvanje dokumenata u elektronskom obliku; korišćenje informaciono-komunikacionih tehnologija radi pretrage, prikupljanja i upotrebe podataka iz oblasti proizvodnje sadnog materijala, prepoznavanjem relevantnih stručnih tekstova i video zapisa; upotreba softverskih alata za izradu prezentacija na zadatu temu; razvijanje svijesti o značaju elektronskog učenja kroz različite vidove ““online”” nastave i interakcije; korišćenje foruma i društvenih mreža, u cilju razmjene stručnih informacija, poštovanjem pravila bezbjednosti i etike prilikom korišćenja Interneta i dr.)</w:t>
      </w:r>
    </w:p>
    <w:p w14:paraId="39E420D0" w14:textId="77777777" w:rsidR="0055059F" w:rsidRPr="00E037DF" w:rsidRDefault="0055059F" w:rsidP="0055059F">
      <w:pPr>
        <w:numPr>
          <w:ilvl w:val="0"/>
          <w:numId w:val="38"/>
        </w:numPr>
        <w:tabs>
          <w:tab w:val="left" w:pos="284"/>
        </w:tabs>
        <w:spacing w:after="0" w:line="240" w:lineRule="auto"/>
        <w:ind w:left="288" w:hanging="288"/>
        <w:jc w:val="both"/>
        <w:rPr>
          <w:rFonts w:ascii="Arial Narrow" w:eastAsia="Arial Narrow" w:hAnsi="Arial Narrow" w:cs="Arial Narrow"/>
          <w:lang w:eastAsia="sr-Latn-ME"/>
        </w:rPr>
      </w:pPr>
      <w:r w:rsidRPr="00E037DF">
        <w:rPr>
          <w:rFonts w:ascii="Arial Narrow" w:eastAsia="Arial Narrow" w:hAnsi="Arial Narrow" w:cs="Arial Narrow"/>
          <w:lang w:eastAsia="sr-Latn-ME"/>
        </w:rPr>
        <w:t>Lična, socijalna i kompetencija učenja kako učiti (podsticanje učenika na samostalni rad i istrajnost u učenju, razvijanje tehnika samostalnog učenja, kao i učenja u timu kroz vršnjačku edukaciju i diskusiju, izradu domaćih zadataka, seminarskih radova i prezentacija na zadatu temu; razvijanje sposobnosti izražavanja sopstvenog mišljenja učešćem u konstruktivnoj diskusiji sa uvažavanjem drugačijih stavova; razvijanje tolerancije, kulture dijaloga i poštovanja tuđeg integriteta, u skladu sa etičkim pravilima; razvijanje tehnika istraživanja, sistematizovanja i vrednovanja informacija u cilju nadogradnje prethodno stečenih znanja, kao i otkrivanja novih; razvijanje sposobnosti učenja na sopstvenim greškama kroz samoprocjenu i samoevaluaciju; razvijanje svijesti o značaju vođenja zdravog života i dr.)</w:t>
      </w:r>
    </w:p>
    <w:p w14:paraId="7FCB9ECE" w14:textId="77777777" w:rsidR="0055059F" w:rsidRPr="00E037DF" w:rsidRDefault="0055059F" w:rsidP="0055059F">
      <w:pPr>
        <w:numPr>
          <w:ilvl w:val="0"/>
          <w:numId w:val="38"/>
        </w:numPr>
        <w:tabs>
          <w:tab w:val="left" w:pos="284"/>
        </w:tabs>
        <w:spacing w:after="0" w:line="240" w:lineRule="auto"/>
        <w:ind w:left="288" w:hanging="288"/>
        <w:jc w:val="both"/>
        <w:rPr>
          <w:rFonts w:ascii="Arial Narrow" w:eastAsia="Arial Narrow" w:hAnsi="Arial Narrow" w:cs="Arial Narrow"/>
          <w:lang w:eastAsia="sr-Latn-ME"/>
        </w:rPr>
      </w:pPr>
      <w:r w:rsidRPr="00E037DF">
        <w:rPr>
          <w:rFonts w:ascii="Arial Narrow" w:eastAsia="Arial Narrow" w:hAnsi="Arial Narrow" w:cs="Arial Narrow"/>
          <w:lang w:eastAsia="sr-Latn-ME"/>
        </w:rPr>
        <w:t>Građanska kompetencija (angažovanje u zajedničkom ili javnom interesu kroz različite društveno odgovorne aktivnosti; poštovanje prava, jednakosti, slobode izražavanja i mišljenja kroz debate, diskusije i podjelu na grupe; razvijanje svijesti o značaju savremenih događaja, kao i njihovu povezanost sa istorijskim; razvijanje svijesti o značaju održivog razvoja i odgovornog ponašanja prema prirodi i životnoj sredini i dr.)</w:t>
      </w:r>
    </w:p>
    <w:p w14:paraId="41983D79" w14:textId="77777777" w:rsidR="0055059F" w:rsidRPr="00E037DF" w:rsidRDefault="0055059F" w:rsidP="0055059F">
      <w:pPr>
        <w:numPr>
          <w:ilvl w:val="0"/>
          <w:numId w:val="38"/>
        </w:numPr>
        <w:tabs>
          <w:tab w:val="left" w:pos="284"/>
        </w:tabs>
        <w:spacing w:after="0" w:line="240" w:lineRule="auto"/>
        <w:ind w:left="288" w:hanging="288"/>
        <w:jc w:val="both"/>
        <w:rPr>
          <w:rFonts w:ascii="Arial Narrow" w:eastAsia="Arial Narrow" w:hAnsi="Arial Narrow" w:cs="Arial Narrow"/>
          <w:lang w:eastAsia="sr-Latn-ME"/>
        </w:rPr>
      </w:pPr>
      <w:r w:rsidRPr="00E037DF">
        <w:rPr>
          <w:rFonts w:ascii="Arial Narrow" w:eastAsia="Arial Narrow" w:hAnsi="Arial Narrow" w:cs="Arial Narrow"/>
          <w:lang w:eastAsia="sr-Latn-ME"/>
        </w:rPr>
        <w:t xml:space="preserve">Preduzetnička kompetencija (razvijanje sposobnost planiranja i organizovanja svog rada u smislu korišćenja odgovarajućih alata i mehanizacije u proizvodnji sadnog materijala i rasadničarskoj proizvodnji i postupaka rada na njima, razvijanje sposobnosti davanja inicijative i pravilnog određivanja prioriteta prilikom rješavanja problema; razvijanje kreativnosti, kao i vještina planiranja i upravljanja vremenom prilikom rješavanja različitih zadataka, samostalno ili u timu, kroz izradu i upravljanje projektima iz stručne ili društveno odgovorne oblasti i dr.) </w:t>
      </w:r>
    </w:p>
    <w:p w14:paraId="087B0F85" w14:textId="77777777" w:rsidR="0055059F" w:rsidRPr="00E037DF" w:rsidRDefault="0055059F" w:rsidP="0055059F">
      <w:pPr>
        <w:rPr>
          <w:rFonts w:ascii="Arial Narrow" w:eastAsia="Arial Narrow" w:hAnsi="Arial Narrow" w:cs="Arial Narrow"/>
          <w:lang w:eastAsia="sr-Latn-ME"/>
        </w:rPr>
      </w:pPr>
      <w:r w:rsidRPr="00E037DF">
        <w:rPr>
          <w:lang w:eastAsia="sr-Latn-ME"/>
        </w:rPr>
        <w:br w:type="page"/>
      </w:r>
    </w:p>
    <w:bookmarkStart w:id="52" w:name="_Toc168382021"/>
    <w:bookmarkStart w:id="53" w:name="_Toc168479673"/>
    <w:p w14:paraId="740F1C82" w14:textId="290B0B03" w:rsidR="0055059F" w:rsidRPr="000B1808" w:rsidRDefault="008F0ED6" w:rsidP="0055059F">
      <w:pPr>
        <w:keepNext/>
        <w:tabs>
          <w:tab w:val="left" w:pos="567"/>
        </w:tabs>
        <w:spacing w:after="240" w:line="240" w:lineRule="auto"/>
        <w:outlineLvl w:val="1"/>
        <w:rPr>
          <w:rFonts w:ascii="Arial Narrow" w:hAnsi="Arial Narrow" w:cs="Arial"/>
          <w:b/>
          <w:bCs/>
          <w:caps/>
          <w:color w:val="000000"/>
          <w:szCs w:val="20"/>
          <w:lang w:val="sl-SI" w:eastAsia="sl-SI"/>
        </w:rPr>
      </w:pPr>
      <w:sdt>
        <w:sdtPr>
          <w:rPr>
            <w:rFonts w:ascii="Arial Narrow" w:hAnsi="Arial Narrow"/>
            <w:b/>
            <w:bCs/>
            <w:caps/>
            <w:color w:val="000000"/>
            <w:szCs w:val="20"/>
            <w:lang w:val="sl-SI" w:eastAsia="sl-SI"/>
          </w:rPr>
          <w:id w:val="-1773775610"/>
          <w:placeholder>
            <w:docPart w:val="4B140A550500485191E48323C4A3133E"/>
          </w:placeholder>
        </w:sdtPr>
        <w:sdtEndPr/>
        <w:sdtContent>
          <w:r w:rsidR="0055059F">
            <w:rPr>
              <w:rFonts w:ascii="Arial Narrow" w:hAnsi="Arial Narrow"/>
              <w:b/>
              <w:bCs/>
              <w:caps/>
              <w:color w:val="000000"/>
              <w:szCs w:val="20"/>
              <w:lang w:val="sl-SI" w:eastAsia="sl-SI"/>
            </w:rPr>
            <w:t>3.2.15</w:t>
          </w:r>
          <w:r w:rsidR="0055059F" w:rsidRPr="000B1808">
            <w:rPr>
              <w:rFonts w:ascii="Arial Narrow" w:hAnsi="Arial Narrow"/>
              <w:b/>
              <w:bCs/>
              <w:caps/>
              <w:color w:val="000000"/>
              <w:szCs w:val="20"/>
              <w:lang w:val="sl-SI" w:eastAsia="sl-SI"/>
            </w:rPr>
            <w:t>.</w:t>
          </w:r>
        </w:sdtContent>
      </w:sdt>
      <w:r w:rsidR="0055059F" w:rsidRPr="000B1808">
        <w:rPr>
          <w:rFonts w:ascii="Arial Narrow" w:hAnsi="Arial Narrow"/>
          <w:b/>
          <w:bCs/>
          <w:caps/>
          <w:color w:val="000000"/>
          <w:szCs w:val="20"/>
          <w:lang w:val="sl-SI" w:eastAsia="sl-SI"/>
        </w:rPr>
        <w:t xml:space="preserve"> </w:t>
      </w:r>
      <w:r w:rsidR="0055059F" w:rsidRPr="000B1808">
        <w:rPr>
          <w:rFonts w:ascii="Arial Narrow" w:hAnsi="Arial Narrow"/>
          <w:b/>
          <w:bCs/>
          <w:color w:val="000000"/>
          <w:szCs w:val="20"/>
          <w:lang w:val="sl-SI" w:eastAsia="sl-SI"/>
        </w:rPr>
        <w:t>ZAŠTITA GAJENIH BILJAKA</w:t>
      </w:r>
      <w:bookmarkEnd w:id="52"/>
      <w:bookmarkEnd w:id="53"/>
    </w:p>
    <w:sdt>
      <w:sdtPr>
        <w:rPr>
          <w:rFonts w:ascii="Arial Narrow" w:eastAsia="Times New Roman" w:hAnsi="Arial Narrow" w:cs="Trebuchet MS"/>
          <w:b/>
          <w:bCs/>
          <w:lang w:val="sr-Latn-CS"/>
        </w:rPr>
        <w:id w:val="238599354"/>
        <w:lock w:val="contentLocked"/>
        <w:placeholder>
          <w:docPart w:val="944BAA6C91C94CD7BCD4002ADF7586C8"/>
        </w:placeholder>
      </w:sdtPr>
      <w:sdtEndPr/>
      <w:sdtContent>
        <w:p w14:paraId="02C5941A" w14:textId="77777777" w:rsidR="0055059F" w:rsidRPr="000B1808" w:rsidRDefault="0055059F" w:rsidP="0055059F">
          <w:pPr>
            <w:spacing w:before="240" w:after="120" w:line="240" w:lineRule="auto"/>
            <w:rPr>
              <w:rFonts w:ascii="Arial Narrow" w:eastAsia="Times New Roman" w:hAnsi="Arial Narrow" w:cs="Trebuchet MS"/>
              <w:lang w:val="sr-Latn-CS"/>
            </w:rPr>
          </w:pPr>
          <w:r w:rsidRPr="000B1808">
            <w:rPr>
              <w:rFonts w:ascii="Arial Narrow" w:eastAsia="Times New Roman" w:hAnsi="Arial Narrow" w:cs="Trebuchet MS"/>
              <w:b/>
              <w:bCs/>
              <w:lang w:val="sr-Latn-CS"/>
            </w:rPr>
            <w:t xml:space="preserve">1. Broj časova i kreditna vrijednost:  </w:t>
          </w:r>
        </w:p>
      </w:sdtContent>
    </w:sdt>
    <w:tbl>
      <w:tblPr>
        <w:tblStyle w:val="TableGrid"/>
        <w:tblW w:w="9356" w:type="dxa"/>
        <w:jc w:val="center"/>
        <w:tblBorders>
          <w:top w:val="single" w:sz="12" w:space="0" w:color="C00000"/>
          <w:left w:val="none" w:sz="0" w:space="0" w:color="auto"/>
          <w:bottom w:val="single" w:sz="12" w:space="0" w:color="C00000"/>
          <w:right w:val="none" w:sz="0" w:space="0" w:color="auto"/>
          <w:insideH w:val="single" w:sz="4" w:space="0" w:color="C00000"/>
          <w:insideV w:val="single" w:sz="4" w:space="0" w:color="C00000"/>
        </w:tblBorders>
        <w:tblLayout w:type="fixed"/>
        <w:tblCellMar>
          <w:left w:w="115" w:type="dxa"/>
          <w:right w:w="115" w:type="dxa"/>
        </w:tblCellMar>
        <w:tblLook w:val="04A0" w:firstRow="1" w:lastRow="0" w:firstColumn="1" w:lastColumn="0" w:noHBand="0" w:noVBand="1"/>
      </w:tblPr>
      <w:tblGrid>
        <w:gridCol w:w="1559"/>
        <w:gridCol w:w="1559"/>
        <w:gridCol w:w="1559"/>
        <w:gridCol w:w="1559"/>
        <w:gridCol w:w="1560"/>
        <w:gridCol w:w="1560"/>
      </w:tblGrid>
      <w:tr w:rsidR="0055059F" w:rsidRPr="000B1808" w14:paraId="0C598DAD" w14:textId="77777777" w:rsidTr="0055059F">
        <w:trPr>
          <w:jc w:val="center"/>
        </w:trPr>
        <w:tc>
          <w:tcPr>
            <w:tcW w:w="1559" w:type="dxa"/>
            <w:vMerge w:val="restart"/>
            <w:tcBorders>
              <w:top w:val="single" w:sz="18" w:space="0" w:color="C00000"/>
              <w:bottom w:val="single" w:sz="2" w:space="0" w:color="C00000"/>
            </w:tcBorders>
            <w:shd w:val="clear" w:color="auto" w:fill="F1E5BD"/>
            <w:vAlign w:val="center"/>
          </w:tcPr>
          <w:sdt>
            <w:sdtPr>
              <w:rPr>
                <w:rFonts w:ascii="Arial Narrow" w:eastAsia="Times New Roman" w:hAnsi="Arial Narrow" w:cs="Arial"/>
                <w:b/>
                <w:bCs/>
              </w:rPr>
              <w:id w:val="-1847086597"/>
              <w:placeholder>
                <w:docPart w:val="4EFD40C442064EB9B4552FFE622760EF"/>
              </w:placeholder>
            </w:sdtPr>
            <w:sdtEndPr/>
            <w:sdtContent>
              <w:p w14:paraId="70CF5A12" w14:textId="77777777" w:rsidR="0055059F" w:rsidRPr="000B1808" w:rsidRDefault="0055059F" w:rsidP="0055059F">
                <w:pPr>
                  <w:spacing w:before="40" w:after="40"/>
                  <w:jc w:val="center"/>
                  <w:rPr>
                    <w:rFonts w:ascii="Arial Narrow" w:eastAsia="Times New Roman" w:hAnsi="Arial Narrow" w:cs="Arial"/>
                    <w:b/>
                    <w:bCs/>
                  </w:rPr>
                </w:pPr>
                <w:r w:rsidRPr="000B1808">
                  <w:rPr>
                    <w:rFonts w:ascii="Arial Narrow" w:eastAsia="Times New Roman" w:hAnsi="Arial Narrow" w:cs="Arial"/>
                    <w:b/>
                    <w:bCs/>
                  </w:rPr>
                  <w:t>Razred</w:t>
                </w:r>
              </w:p>
            </w:sdtContent>
          </w:sdt>
        </w:tc>
        <w:tc>
          <w:tcPr>
            <w:tcW w:w="4677" w:type="dxa"/>
            <w:gridSpan w:val="3"/>
            <w:tcBorders>
              <w:top w:val="single" w:sz="18" w:space="0" w:color="C00000"/>
              <w:bottom w:val="single" w:sz="4" w:space="0" w:color="C00000"/>
            </w:tcBorders>
            <w:shd w:val="clear" w:color="auto" w:fill="F1E5BD"/>
          </w:tcPr>
          <w:sdt>
            <w:sdtPr>
              <w:rPr>
                <w:rFonts w:ascii="Arial Narrow" w:eastAsia="Times New Roman" w:hAnsi="Arial Narrow" w:cs="Arial"/>
                <w:b/>
                <w:bCs/>
              </w:rPr>
              <w:id w:val="1287387306"/>
              <w:lock w:val="contentLocked"/>
              <w:placeholder>
                <w:docPart w:val="6C19D58EF54549B9900561D5BFF2AE9D"/>
              </w:placeholder>
            </w:sdtPr>
            <w:sdtEndPr/>
            <w:sdtContent>
              <w:p w14:paraId="5DBF6052" w14:textId="77777777" w:rsidR="0055059F" w:rsidRPr="000B1808" w:rsidRDefault="0055059F" w:rsidP="0055059F">
                <w:pPr>
                  <w:spacing w:before="120"/>
                  <w:jc w:val="center"/>
                  <w:rPr>
                    <w:rFonts w:ascii="Arial Narrow" w:eastAsia="Times New Roman" w:hAnsi="Arial Narrow" w:cs="Arial"/>
                    <w:b/>
                    <w:bCs/>
                  </w:rPr>
                </w:pPr>
                <w:r w:rsidRPr="000B1808">
                  <w:rPr>
                    <w:rFonts w:ascii="Arial Narrow" w:eastAsia="Times New Roman" w:hAnsi="Arial Narrow" w:cs="Arial"/>
                    <w:b/>
                    <w:bCs/>
                  </w:rPr>
                  <w:t>Oblici nastave</w:t>
                </w:r>
              </w:p>
            </w:sdtContent>
          </w:sdt>
        </w:tc>
        <w:tc>
          <w:tcPr>
            <w:tcW w:w="1560" w:type="dxa"/>
            <w:vMerge w:val="restart"/>
            <w:tcBorders>
              <w:top w:val="single" w:sz="18" w:space="0" w:color="C00000"/>
              <w:bottom w:val="single" w:sz="18" w:space="0" w:color="C00000"/>
            </w:tcBorders>
            <w:shd w:val="clear" w:color="auto" w:fill="F1E5BD"/>
            <w:vAlign w:val="center"/>
          </w:tcPr>
          <w:sdt>
            <w:sdtPr>
              <w:rPr>
                <w:rFonts w:ascii="Arial Narrow" w:eastAsia="Times New Roman" w:hAnsi="Arial Narrow" w:cs="Arial"/>
                <w:b/>
                <w:bCs/>
              </w:rPr>
              <w:id w:val="269903049"/>
              <w:placeholder>
                <w:docPart w:val="91AE53A653A948E49E0C72401C8094A4"/>
              </w:placeholder>
            </w:sdtPr>
            <w:sdtEndPr/>
            <w:sdtContent>
              <w:p w14:paraId="11DF1D68" w14:textId="77777777" w:rsidR="0055059F" w:rsidRPr="000B1808" w:rsidRDefault="0055059F" w:rsidP="0055059F">
                <w:pPr>
                  <w:spacing w:before="40" w:after="40"/>
                  <w:jc w:val="center"/>
                </w:pPr>
                <w:r w:rsidRPr="000B1808">
                  <w:rPr>
                    <w:rFonts w:ascii="Arial Narrow" w:eastAsia="Times New Roman" w:hAnsi="Arial Narrow" w:cs="Arial"/>
                    <w:b/>
                    <w:bCs/>
                  </w:rPr>
                  <w:t>Ukupno</w:t>
                </w:r>
              </w:p>
            </w:sdtContent>
          </w:sdt>
        </w:tc>
        <w:tc>
          <w:tcPr>
            <w:tcW w:w="1560" w:type="dxa"/>
            <w:vMerge w:val="restart"/>
            <w:tcBorders>
              <w:top w:val="single" w:sz="18" w:space="0" w:color="C00000"/>
              <w:bottom w:val="single" w:sz="18" w:space="0" w:color="C00000"/>
            </w:tcBorders>
            <w:shd w:val="clear" w:color="auto" w:fill="F1E5BD"/>
            <w:vAlign w:val="center"/>
          </w:tcPr>
          <w:sdt>
            <w:sdtPr>
              <w:rPr>
                <w:rFonts w:ascii="Arial Narrow" w:eastAsia="Times New Roman" w:hAnsi="Arial Narrow" w:cs="Arial"/>
                <w:b/>
                <w:bCs/>
              </w:rPr>
              <w:id w:val="-986550656"/>
              <w:placeholder>
                <w:docPart w:val="E95A94A9800E41E58FDA7A8E541783DC"/>
              </w:placeholder>
            </w:sdtPr>
            <w:sdtEndPr/>
            <w:sdtContent>
              <w:p w14:paraId="3777DCAC" w14:textId="77777777" w:rsidR="0055059F" w:rsidRPr="000B1808" w:rsidRDefault="0055059F" w:rsidP="0055059F">
                <w:pPr>
                  <w:spacing w:before="40" w:after="40"/>
                  <w:jc w:val="center"/>
                </w:pPr>
                <w:r w:rsidRPr="000B1808">
                  <w:rPr>
                    <w:rFonts w:ascii="Arial Narrow" w:eastAsia="Times New Roman" w:hAnsi="Arial Narrow" w:cs="Arial"/>
                    <w:b/>
                    <w:bCs/>
                  </w:rPr>
                  <w:t>Kreditna vrijednost</w:t>
                </w:r>
              </w:p>
            </w:sdtContent>
          </w:sdt>
        </w:tc>
      </w:tr>
      <w:tr w:rsidR="0055059F" w:rsidRPr="000B1808" w14:paraId="3B3075D5" w14:textId="77777777" w:rsidTr="0055059F">
        <w:trPr>
          <w:jc w:val="center"/>
        </w:trPr>
        <w:tc>
          <w:tcPr>
            <w:tcW w:w="1559" w:type="dxa"/>
            <w:vMerge/>
            <w:tcBorders>
              <w:top w:val="single" w:sz="12" w:space="0" w:color="C00000"/>
              <w:bottom w:val="single" w:sz="18" w:space="0" w:color="C00000"/>
            </w:tcBorders>
            <w:shd w:val="clear" w:color="auto" w:fill="D9D9D9"/>
          </w:tcPr>
          <w:p w14:paraId="629CDB7F" w14:textId="77777777" w:rsidR="0055059F" w:rsidRPr="000B1808" w:rsidRDefault="0055059F" w:rsidP="0055059F">
            <w:pPr>
              <w:spacing w:before="120"/>
            </w:pPr>
          </w:p>
        </w:tc>
        <w:tc>
          <w:tcPr>
            <w:tcW w:w="1559" w:type="dxa"/>
            <w:tcBorders>
              <w:top w:val="single" w:sz="4" w:space="0" w:color="C00000"/>
              <w:bottom w:val="single" w:sz="18" w:space="0" w:color="C00000"/>
            </w:tcBorders>
            <w:shd w:val="clear" w:color="auto" w:fill="F1E5BD"/>
            <w:vAlign w:val="center"/>
          </w:tcPr>
          <w:sdt>
            <w:sdtPr>
              <w:rPr>
                <w:rFonts w:ascii="Arial Narrow" w:eastAsia="Times New Roman" w:hAnsi="Arial Narrow" w:cs="Arial"/>
                <w:b/>
                <w:bCs/>
              </w:rPr>
              <w:id w:val="2094266106"/>
              <w:placeholder>
                <w:docPart w:val="0C77899E1C954F008FB8A26A7BDB04D2"/>
              </w:placeholder>
            </w:sdtPr>
            <w:sdtEndPr/>
            <w:sdtContent>
              <w:p w14:paraId="369D7313" w14:textId="77777777" w:rsidR="0055059F" w:rsidRPr="000B1808" w:rsidRDefault="0055059F" w:rsidP="0055059F">
                <w:pPr>
                  <w:spacing w:before="40" w:after="40"/>
                  <w:jc w:val="center"/>
                  <w:rPr>
                    <w:rFonts w:ascii="Arial Narrow" w:eastAsia="Times New Roman" w:hAnsi="Arial Narrow" w:cs="Arial"/>
                    <w:b/>
                    <w:bCs/>
                  </w:rPr>
                </w:pPr>
                <w:r w:rsidRPr="000B1808">
                  <w:rPr>
                    <w:rFonts w:ascii="Arial Narrow" w:eastAsia="Times New Roman" w:hAnsi="Arial Narrow" w:cs="Arial"/>
                    <w:b/>
                    <w:bCs/>
                  </w:rPr>
                  <w:t>Teorijska nastava</w:t>
                </w:r>
              </w:p>
            </w:sdtContent>
          </w:sdt>
        </w:tc>
        <w:tc>
          <w:tcPr>
            <w:tcW w:w="1559" w:type="dxa"/>
            <w:tcBorders>
              <w:top w:val="single" w:sz="4" w:space="0" w:color="C00000"/>
              <w:bottom w:val="single" w:sz="18" w:space="0" w:color="C00000"/>
            </w:tcBorders>
            <w:shd w:val="clear" w:color="auto" w:fill="F1E5BD"/>
            <w:vAlign w:val="center"/>
          </w:tcPr>
          <w:sdt>
            <w:sdtPr>
              <w:rPr>
                <w:rFonts w:ascii="Arial Narrow" w:eastAsia="Times New Roman" w:hAnsi="Arial Narrow" w:cs="Arial"/>
                <w:b/>
                <w:bCs/>
              </w:rPr>
              <w:id w:val="1168445503"/>
              <w:placeholder>
                <w:docPart w:val="0C77899E1C954F008FB8A26A7BDB04D2"/>
              </w:placeholder>
            </w:sdtPr>
            <w:sdtEndPr/>
            <w:sdtContent>
              <w:p w14:paraId="515474DF" w14:textId="77777777" w:rsidR="0055059F" w:rsidRPr="000B1808" w:rsidRDefault="0055059F" w:rsidP="0055059F">
                <w:pPr>
                  <w:spacing w:before="40" w:after="40"/>
                  <w:jc w:val="center"/>
                  <w:rPr>
                    <w:rFonts w:ascii="Arial Narrow" w:eastAsia="Times New Roman" w:hAnsi="Arial Narrow" w:cs="Arial"/>
                    <w:b/>
                    <w:bCs/>
                  </w:rPr>
                </w:pPr>
                <w:r w:rsidRPr="000B1808">
                  <w:rPr>
                    <w:rFonts w:ascii="Arial Narrow" w:eastAsia="Times New Roman" w:hAnsi="Arial Narrow" w:cs="Arial"/>
                    <w:b/>
                    <w:bCs/>
                  </w:rPr>
                  <w:t>Vježbe</w:t>
                </w:r>
              </w:p>
            </w:sdtContent>
          </w:sdt>
        </w:tc>
        <w:tc>
          <w:tcPr>
            <w:tcW w:w="1559" w:type="dxa"/>
            <w:tcBorders>
              <w:top w:val="single" w:sz="4" w:space="0" w:color="C00000"/>
              <w:bottom w:val="single" w:sz="18" w:space="0" w:color="C00000"/>
            </w:tcBorders>
            <w:shd w:val="clear" w:color="auto" w:fill="F1E5BD"/>
            <w:vAlign w:val="center"/>
          </w:tcPr>
          <w:sdt>
            <w:sdtPr>
              <w:rPr>
                <w:rFonts w:ascii="Arial Narrow" w:eastAsia="Times New Roman" w:hAnsi="Arial Narrow" w:cs="Arial"/>
                <w:b/>
                <w:bCs/>
              </w:rPr>
              <w:id w:val="-1716110588"/>
              <w:placeholder>
                <w:docPart w:val="0C77899E1C954F008FB8A26A7BDB04D2"/>
              </w:placeholder>
            </w:sdtPr>
            <w:sdtEndPr/>
            <w:sdtContent>
              <w:p w14:paraId="3014681A" w14:textId="77777777" w:rsidR="0055059F" w:rsidRPr="000B1808" w:rsidRDefault="0055059F" w:rsidP="0055059F">
                <w:pPr>
                  <w:spacing w:before="40" w:after="40"/>
                  <w:jc w:val="center"/>
                  <w:rPr>
                    <w:rFonts w:ascii="Arial Narrow" w:eastAsia="Times New Roman" w:hAnsi="Arial Narrow" w:cs="Arial"/>
                    <w:b/>
                    <w:bCs/>
                  </w:rPr>
                </w:pPr>
                <w:r w:rsidRPr="000B1808">
                  <w:rPr>
                    <w:rFonts w:ascii="Arial Narrow" w:eastAsia="Times New Roman" w:hAnsi="Arial Narrow" w:cs="Arial"/>
                    <w:b/>
                    <w:bCs/>
                  </w:rPr>
                  <w:t>Praktična nastava</w:t>
                </w:r>
              </w:p>
            </w:sdtContent>
          </w:sdt>
        </w:tc>
        <w:tc>
          <w:tcPr>
            <w:tcW w:w="1560" w:type="dxa"/>
            <w:vMerge/>
            <w:tcBorders>
              <w:top w:val="single" w:sz="4" w:space="0" w:color="C00000"/>
              <w:bottom w:val="single" w:sz="18" w:space="0" w:color="C00000"/>
            </w:tcBorders>
            <w:shd w:val="clear" w:color="auto" w:fill="D9D9D9"/>
            <w:vAlign w:val="center"/>
          </w:tcPr>
          <w:p w14:paraId="19EA862A" w14:textId="77777777" w:rsidR="0055059F" w:rsidRPr="000B1808" w:rsidRDefault="0055059F" w:rsidP="0055059F">
            <w:pPr>
              <w:spacing w:before="40" w:after="40"/>
              <w:jc w:val="center"/>
              <w:rPr>
                <w:rFonts w:ascii="Arial Narrow" w:eastAsia="Times New Roman" w:hAnsi="Arial Narrow" w:cs="Arial"/>
                <w:b/>
                <w:bCs/>
              </w:rPr>
            </w:pPr>
          </w:p>
        </w:tc>
        <w:tc>
          <w:tcPr>
            <w:tcW w:w="1560" w:type="dxa"/>
            <w:vMerge/>
            <w:tcBorders>
              <w:top w:val="single" w:sz="4" w:space="0" w:color="C00000"/>
              <w:bottom w:val="single" w:sz="18" w:space="0" w:color="C00000"/>
            </w:tcBorders>
            <w:shd w:val="clear" w:color="auto" w:fill="D9D9D9"/>
            <w:vAlign w:val="center"/>
          </w:tcPr>
          <w:p w14:paraId="5529AF21" w14:textId="77777777" w:rsidR="0055059F" w:rsidRPr="000B1808" w:rsidRDefault="0055059F" w:rsidP="0055059F">
            <w:pPr>
              <w:spacing w:before="40" w:after="40"/>
              <w:jc w:val="center"/>
              <w:rPr>
                <w:rFonts w:ascii="Arial Narrow" w:eastAsia="Times New Roman" w:hAnsi="Arial Narrow" w:cs="Arial"/>
                <w:b/>
                <w:bCs/>
              </w:rPr>
            </w:pPr>
          </w:p>
        </w:tc>
      </w:tr>
      <w:tr w:rsidR="0055059F" w:rsidRPr="000B1808" w14:paraId="03F7CE94" w14:textId="77777777" w:rsidTr="0055059F">
        <w:trPr>
          <w:jc w:val="center"/>
        </w:trPr>
        <w:tc>
          <w:tcPr>
            <w:tcW w:w="1559" w:type="dxa"/>
            <w:tcBorders>
              <w:top w:val="single" w:sz="18" w:space="0" w:color="C00000"/>
              <w:bottom w:val="single" w:sz="2" w:space="0" w:color="C00000"/>
            </w:tcBorders>
            <w:vAlign w:val="center"/>
          </w:tcPr>
          <w:p w14:paraId="4D2534FC" w14:textId="5C03AAAD" w:rsidR="0055059F" w:rsidRPr="000B1808" w:rsidRDefault="0055059F" w:rsidP="0055059F">
            <w:pPr>
              <w:spacing w:before="120"/>
              <w:jc w:val="center"/>
            </w:pPr>
            <w:r w:rsidRPr="000B1808">
              <w:rPr>
                <w:rFonts w:ascii="Arial Narrow" w:eastAsia="Times New Roman" w:hAnsi="Arial Narrow" w:cs="Arial"/>
                <w:b/>
                <w:bCs/>
              </w:rPr>
              <w:t>II</w:t>
            </w:r>
            <w:r w:rsidR="005F2D99">
              <w:rPr>
                <w:rFonts w:ascii="Arial Narrow" w:eastAsia="Times New Roman" w:hAnsi="Arial Narrow" w:cs="Arial"/>
                <w:b/>
                <w:bCs/>
              </w:rPr>
              <w:t>I</w:t>
            </w:r>
          </w:p>
        </w:tc>
        <w:tc>
          <w:tcPr>
            <w:tcW w:w="1559" w:type="dxa"/>
            <w:tcBorders>
              <w:top w:val="single" w:sz="18" w:space="0" w:color="C00000"/>
              <w:bottom w:val="single" w:sz="2" w:space="0" w:color="C00000"/>
            </w:tcBorders>
            <w:vAlign w:val="center"/>
          </w:tcPr>
          <w:p w14:paraId="276E81C3" w14:textId="7988D4F5" w:rsidR="0055059F" w:rsidRPr="000B1808" w:rsidRDefault="005F2D99" w:rsidP="0055059F">
            <w:pPr>
              <w:spacing w:before="120"/>
              <w:jc w:val="center"/>
              <w:rPr>
                <w:rFonts w:ascii="Arial Narrow" w:hAnsi="Arial Narrow"/>
                <w:b/>
              </w:rPr>
            </w:pPr>
            <w:r>
              <w:rPr>
                <w:rFonts w:ascii="Arial Narrow" w:hAnsi="Arial Narrow"/>
              </w:rPr>
              <w:t>33</w:t>
            </w:r>
          </w:p>
        </w:tc>
        <w:tc>
          <w:tcPr>
            <w:tcW w:w="1559" w:type="dxa"/>
            <w:tcBorders>
              <w:top w:val="single" w:sz="18" w:space="0" w:color="C00000"/>
              <w:bottom w:val="single" w:sz="2" w:space="0" w:color="C00000"/>
            </w:tcBorders>
            <w:vAlign w:val="center"/>
          </w:tcPr>
          <w:p w14:paraId="5574E3FD" w14:textId="77777777" w:rsidR="0055059F" w:rsidRPr="000B1808" w:rsidRDefault="0055059F" w:rsidP="0055059F">
            <w:pPr>
              <w:spacing w:before="120"/>
              <w:jc w:val="center"/>
              <w:rPr>
                <w:rFonts w:ascii="Arial Narrow" w:hAnsi="Arial Narrow"/>
                <w:b/>
              </w:rPr>
            </w:pPr>
          </w:p>
        </w:tc>
        <w:tc>
          <w:tcPr>
            <w:tcW w:w="1559" w:type="dxa"/>
            <w:tcBorders>
              <w:top w:val="single" w:sz="18" w:space="0" w:color="C00000"/>
              <w:bottom w:val="single" w:sz="2" w:space="0" w:color="C00000"/>
            </w:tcBorders>
            <w:vAlign w:val="center"/>
          </w:tcPr>
          <w:p w14:paraId="005B4C10" w14:textId="14E42EC1" w:rsidR="0055059F" w:rsidRPr="000B1808" w:rsidRDefault="005F2D99" w:rsidP="0055059F">
            <w:pPr>
              <w:spacing w:before="120"/>
              <w:jc w:val="center"/>
              <w:rPr>
                <w:rFonts w:ascii="Arial Narrow" w:hAnsi="Arial Narrow"/>
                <w:b/>
              </w:rPr>
            </w:pPr>
            <w:r>
              <w:rPr>
                <w:rFonts w:ascii="Arial Narrow" w:hAnsi="Arial Narrow"/>
              </w:rPr>
              <w:t>33</w:t>
            </w:r>
          </w:p>
        </w:tc>
        <w:tc>
          <w:tcPr>
            <w:tcW w:w="1560" w:type="dxa"/>
            <w:tcBorders>
              <w:top w:val="single" w:sz="18" w:space="0" w:color="C00000"/>
              <w:bottom w:val="single" w:sz="2" w:space="0" w:color="C00000"/>
            </w:tcBorders>
            <w:vAlign w:val="center"/>
          </w:tcPr>
          <w:p w14:paraId="4981AB8C" w14:textId="129E6345" w:rsidR="0055059F" w:rsidRPr="000B1808" w:rsidRDefault="005F2D99" w:rsidP="0055059F">
            <w:pPr>
              <w:spacing w:before="120"/>
              <w:jc w:val="center"/>
              <w:rPr>
                <w:rFonts w:ascii="Arial Narrow" w:hAnsi="Arial Narrow"/>
                <w:b/>
              </w:rPr>
            </w:pPr>
            <w:r>
              <w:rPr>
                <w:rFonts w:ascii="Arial Narrow" w:hAnsi="Arial Narrow"/>
                <w:b/>
              </w:rPr>
              <w:t>66</w:t>
            </w:r>
          </w:p>
        </w:tc>
        <w:tc>
          <w:tcPr>
            <w:tcW w:w="1560" w:type="dxa"/>
            <w:tcBorders>
              <w:top w:val="single" w:sz="18" w:space="0" w:color="C00000"/>
              <w:bottom w:val="single" w:sz="2" w:space="0" w:color="C00000"/>
            </w:tcBorders>
            <w:vAlign w:val="center"/>
          </w:tcPr>
          <w:p w14:paraId="0E9EFA5F" w14:textId="77777777" w:rsidR="0055059F" w:rsidRPr="000B1808" w:rsidRDefault="0055059F" w:rsidP="0055059F">
            <w:pPr>
              <w:spacing w:before="120"/>
              <w:jc w:val="center"/>
              <w:rPr>
                <w:rFonts w:ascii="Arial Narrow" w:hAnsi="Arial Narrow"/>
                <w:b/>
              </w:rPr>
            </w:pPr>
            <w:r w:rsidRPr="000B1808">
              <w:rPr>
                <w:rFonts w:ascii="Arial Narrow" w:hAnsi="Arial Narrow"/>
                <w:b/>
              </w:rPr>
              <w:t>4</w:t>
            </w:r>
          </w:p>
        </w:tc>
      </w:tr>
      <w:tr w:rsidR="0055059F" w:rsidRPr="000B1808" w14:paraId="688C2326" w14:textId="77777777" w:rsidTr="0055059F">
        <w:trPr>
          <w:jc w:val="center"/>
        </w:trPr>
        <w:tc>
          <w:tcPr>
            <w:tcW w:w="9356" w:type="dxa"/>
            <w:gridSpan w:val="6"/>
            <w:tcBorders>
              <w:top w:val="single" w:sz="2" w:space="0" w:color="C00000"/>
              <w:bottom w:val="nil"/>
            </w:tcBorders>
            <w:shd w:val="clear" w:color="auto" w:fill="auto"/>
            <w:vAlign w:val="center"/>
          </w:tcPr>
          <w:p w14:paraId="54BCC2DB" w14:textId="77777777" w:rsidR="0055059F" w:rsidRPr="000B1808" w:rsidRDefault="0055059F" w:rsidP="0055059F">
            <w:pPr>
              <w:spacing w:before="120"/>
              <w:rPr>
                <w:rFonts w:ascii="Arial Narrow" w:hAnsi="Arial Narrow"/>
                <w:b/>
              </w:rPr>
            </w:pPr>
            <w:r w:rsidRPr="000B1808">
              <w:rPr>
                <w:rFonts w:ascii="Arial Narrow" w:hAnsi="Arial Narrow"/>
              </w:rPr>
              <w:t>Praktična nastava: Odjeljenje se dijeli na grupe do 16 učenika.</w:t>
            </w:r>
          </w:p>
        </w:tc>
      </w:tr>
    </w:tbl>
    <w:sdt>
      <w:sdtPr>
        <w:rPr>
          <w:rFonts w:ascii="Arial Narrow" w:eastAsia="Times New Roman" w:hAnsi="Arial Narrow" w:cs="Trebuchet MS"/>
          <w:b/>
          <w:bCs/>
          <w:color w:val="808080"/>
          <w:lang w:val="sr-Latn-CS"/>
        </w:rPr>
        <w:id w:val="1836486610"/>
        <w:lock w:val="contentLocked"/>
        <w:placeholder>
          <w:docPart w:val="944BAA6C91C94CD7BCD4002ADF7586C8"/>
        </w:placeholder>
      </w:sdtPr>
      <w:sdtEndPr/>
      <w:sdtContent>
        <w:p w14:paraId="632D4F9B" w14:textId="77777777" w:rsidR="0055059F" w:rsidRPr="000B1808" w:rsidRDefault="0055059F" w:rsidP="0055059F">
          <w:pPr>
            <w:spacing w:before="240" w:after="120" w:line="240" w:lineRule="auto"/>
            <w:rPr>
              <w:rFonts w:ascii="Arial Narrow" w:eastAsia="Times New Roman" w:hAnsi="Arial Narrow" w:cs="Trebuchet MS"/>
              <w:b/>
              <w:bCs/>
              <w:lang w:val="sr-Latn-CS"/>
            </w:rPr>
          </w:pPr>
          <w:r w:rsidRPr="000B1808">
            <w:rPr>
              <w:rFonts w:ascii="Arial Narrow" w:eastAsia="Times New Roman" w:hAnsi="Arial Narrow" w:cs="Trebuchet MS"/>
              <w:b/>
              <w:bCs/>
              <w:lang w:val="sr-Latn-CS"/>
            </w:rPr>
            <w:t>2. Cilj modula:</w:t>
          </w:r>
        </w:p>
      </w:sdtContent>
    </w:sdt>
    <w:p w14:paraId="5C53CF3D" w14:textId="77777777" w:rsidR="0055059F" w:rsidRPr="000B1808" w:rsidRDefault="0055059F" w:rsidP="0055059F">
      <w:pPr>
        <w:numPr>
          <w:ilvl w:val="0"/>
          <w:numId w:val="1"/>
        </w:numPr>
        <w:tabs>
          <w:tab w:val="left" w:pos="284"/>
        </w:tabs>
        <w:spacing w:after="0" w:line="240" w:lineRule="auto"/>
        <w:ind w:left="288" w:hanging="288"/>
        <w:jc w:val="both"/>
        <w:rPr>
          <w:rFonts w:ascii="Arial Narrow" w:eastAsia="Times New Roman" w:hAnsi="Arial Narrow" w:cs="Trebuchet MS"/>
          <w:bCs/>
          <w:color w:val="000000"/>
          <w:lang w:val="sr-Latn-CS"/>
        </w:rPr>
      </w:pPr>
      <w:r w:rsidRPr="000B1808">
        <w:rPr>
          <w:rFonts w:ascii="Arial Narrow" w:hAnsi="Arial Narrow"/>
        </w:rPr>
        <w:t>Sticanje znanja o uzročnicima biljnih bolesti, vrstama štetočina i korova. Sticanje znanja o hemijskim i drugim sredstvima za zaštitu od biljnih bolesti, štetočina i korova.</w:t>
      </w:r>
      <w:r w:rsidRPr="000B1808">
        <w:rPr>
          <w:rFonts w:ascii="Arial Narrow" w:eastAsia="Arial Narrow" w:hAnsi="Arial Narrow" w:cs="Arial Narrow"/>
        </w:rPr>
        <w:t xml:space="preserve"> Osposobljavanje za prepoznavanje vrsta uzročnika biljnih bolesti i štetočina. Osposobljavanje za primjenu mjera zaštite biljaka od bolesti, štetočina i korova.</w:t>
      </w:r>
      <w:r w:rsidRPr="000B1808">
        <w:rPr>
          <w:rFonts w:ascii="Arial Narrow" w:eastAsia="Times New Roman" w:hAnsi="Arial Narrow" w:cs="Trebuchet MS"/>
          <w:bCs/>
          <w:color w:val="000000"/>
          <w:lang w:val="bs-Latn-BA"/>
        </w:rPr>
        <w:t xml:space="preserve"> Razvijanje sistematičnosti i sposobnosti opažanja, kao i svijesti o očuvanju životne sredine</w:t>
      </w:r>
      <w:r w:rsidRPr="000B1808">
        <w:rPr>
          <w:rFonts w:ascii="Arial Narrow" w:hAnsi="Arial Narrow"/>
          <w:bCs/>
          <w:lang w:val="sr-Latn-CS"/>
        </w:rPr>
        <w:t xml:space="preserve"> i pozitivnog odnosa prema struci</w:t>
      </w:r>
      <w:r w:rsidRPr="000B1808">
        <w:rPr>
          <w:rFonts w:ascii="Arial Narrow" w:hAnsi="Arial Narrow"/>
        </w:rPr>
        <w:t>.</w:t>
      </w:r>
    </w:p>
    <w:sdt>
      <w:sdtPr>
        <w:rPr>
          <w:rFonts w:ascii="Arial Narrow" w:eastAsia="Times New Roman" w:hAnsi="Arial Narrow" w:cs="Trebuchet MS"/>
          <w:b/>
          <w:bCs/>
          <w:color w:val="808080"/>
          <w:lang w:val="sr-Latn-CS"/>
        </w:rPr>
        <w:id w:val="-672957703"/>
        <w:lock w:val="contentLocked"/>
        <w:placeholder>
          <w:docPart w:val="944BAA6C91C94CD7BCD4002ADF7586C8"/>
        </w:placeholder>
      </w:sdtPr>
      <w:sdtEndPr/>
      <w:sdtContent>
        <w:p w14:paraId="16424083" w14:textId="77777777" w:rsidR="0055059F" w:rsidRPr="000B1808" w:rsidRDefault="0055059F" w:rsidP="0055059F">
          <w:pPr>
            <w:spacing w:before="240" w:after="120" w:line="240" w:lineRule="auto"/>
            <w:rPr>
              <w:rFonts w:ascii="Arial Narrow" w:eastAsia="Times New Roman" w:hAnsi="Arial Narrow" w:cs="Trebuchet MS"/>
              <w:b/>
              <w:bCs/>
              <w:lang w:val="sr-Latn-CS"/>
            </w:rPr>
          </w:pPr>
          <w:r w:rsidRPr="000B1808">
            <w:rPr>
              <w:rFonts w:ascii="Arial Narrow" w:eastAsia="Times New Roman" w:hAnsi="Arial Narrow" w:cs="Trebuchet MS"/>
              <w:b/>
              <w:bCs/>
              <w:lang w:val="sr-Latn-CS"/>
            </w:rPr>
            <w:t>3. Ishodi učenja</w:t>
          </w:r>
        </w:p>
      </w:sdtContent>
    </w:sdt>
    <w:sdt>
      <w:sdtPr>
        <w:rPr>
          <w:rFonts w:ascii="Arial Narrow" w:eastAsia="Times New Roman" w:hAnsi="Arial Narrow" w:cs="Trebuchet MS"/>
          <w:b/>
          <w:bCs/>
          <w:lang w:val="sr-Latn-CS"/>
        </w:rPr>
        <w:id w:val="259952542"/>
        <w:lock w:val="contentLocked"/>
        <w:placeholder>
          <w:docPart w:val="944BAA6C91C94CD7BCD4002ADF7586C8"/>
        </w:placeholder>
      </w:sdtPr>
      <w:sdtEndPr/>
      <w:sdtContent>
        <w:p w14:paraId="06B1A3E8" w14:textId="77777777" w:rsidR="0055059F" w:rsidRPr="000B1808" w:rsidRDefault="0055059F" w:rsidP="0055059F">
          <w:pPr>
            <w:spacing w:before="120" w:after="120" w:line="240" w:lineRule="auto"/>
            <w:rPr>
              <w:rFonts w:ascii="Arial Narrow" w:eastAsia="Times New Roman" w:hAnsi="Arial Narrow" w:cs="Trebuchet MS"/>
              <w:b/>
              <w:bCs/>
              <w:lang w:val="sr-Latn-CS"/>
            </w:rPr>
          </w:pPr>
          <w:r w:rsidRPr="000B1808">
            <w:rPr>
              <w:rFonts w:ascii="Arial Narrow" w:eastAsia="Times New Roman" w:hAnsi="Arial Narrow" w:cs="Trebuchet MS"/>
              <w:b/>
              <w:bCs/>
              <w:lang w:val="sr-Latn-CS"/>
            </w:rPr>
            <w:t xml:space="preserve">Po završetku ovog modula učenik će biti sposoban da: </w:t>
          </w:r>
        </w:p>
      </w:sdtContent>
    </w:sdt>
    <w:p w14:paraId="67E9A53D" w14:textId="77777777" w:rsidR="0055059F" w:rsidRPr="000B1808" w:rsidRDefault="0055059F" w:rsidP="00F67A31">
      <w:pPr>
        <w:numPr>
          <w:ilvl w:val="0"/>
          <w:numId w:val="51"/>
        </w:numPr>
        <w:spacing w:after="0" w:line="256" w:lineRule="auto"/>
        <w:ind w:left="720"/>
        <w:jc w:val="both"/>
        <w:rPr>
          <w:rFonts w:ascii="Arial Narrow" w:eastAsia="Arial Narrow" w:hAnsi="Arial Narrow" w:cs="Arial Narrow"/>
        </w:rPr>
      </w:pPr>
      <w:r w:rsidRPr="000B1808">
        <w:rPr>
          <w:rFonts w:ascii="Arial Narrow" w:eastAsia="Arial Narrow" w:hAnsi="Arial Narrow" w:cs="Arial Narrow"/>
        </w:rPr>
        <w:t>Identifikuje vrste  uzročnika  bolesti gajenih biljaka</w:t>
      </w:r>
    </w:p>
    <w:p w14:paraId="09750A94" w14:textId="77777777" w:rsidR="0055059F" w:rsidRPr="000B1808" w:rsidRDefault="0055059F" w:rsidP="00F67A31">
      <w:pPr>
        <w:numPr>
          <w:ilvl w:val="0"/>
          <w:numId w:val="51"/>
        </w:numPr>
        <w:spacing w:after="0" w:line="256" w:lineRule="auto"/>
        <w:ind w:left="720"/>
        <w:jc w:val="both"/>
        <w:rPr>
          <w:rFonts w:ascii="Arial Narrow" w:eastAsia="Arial Narrow" w:hAnsi="Arial Narrow" w:cs="Arial Narrow"/>
        </w:rPr>
      </w:pPr>
      <w:r w:rsidRPr="000B1808">
        <w:rPr>
          <w:rFonts w:ascii="Arial Narrow" w:eastAsia="Arial Narrow" w:hAnsi="Arial Narrow" w:cs="Arial Narrow"/>
        </w:rPr>
        <w:t>Identifikuje najznačajnije štetočine gajenih  biljaka</w:t>
      </w:r>
    </w:p>
    <w:p w14:paraId="6A237514" w14:textId="77777777" w:rsidR="0055059F" w:rsidRPr="000B1808" w:rsidRDefault="0055059F" w:rsidP="00F67A31">
      <w:pPr>
        <w:numPr>
          <w:ilvl w:val="0"/>
          <w:numId w:val="51"/>
        </w:numPr>
        <w:spacing w:after="0" w:line="256" w:lineRule="auto"/>
        <w:ind w:left="720"/>
        <w:jc w:val="both"/>
        <w:rPr>
          <w:rFonts w:ascii="Arial Narrow" w:eastAsia="Arial Narrow" w:hAnsi="Arial Narrow" w:cs="Arial Narrow"/>
        </w:rPr>
      </w:pPr>
      <w:r w:rsidRPr="000B1808">
        <w:rPr>
          <w:rFonts w:ascii="Arial Narrow" w:eastAsia="Arial Narrow" w:hAnsi="Arial Narrow" w:cs="Arial Narrow"/>
        </w:rPr>
        <w:t>Primijeni mjere suzbijanja  korovskih biljaka</w:t>
      </w:r>
    </w:p>
    <w:p w14:paraId="6D4F6BA3" w14:textId="77777777" w:rsidR="0055059F" w:rsidRPr="000B1808" w:rsidRDefault="0055059F" w:rsidP="00F67A31">
      <w:pPr>
        <w:numPr>
          <w:ilvl w:val="0"/>
          <w:numId w:val="51"/>
        </w:numPr>
        <w:spacing w:after="0" w:line="256" w:lineRule="auto"/>
        <w:ind w:left="720"/>
        <w:jc w:val="both"/>
        <w:rPr>
          <w:rFonts w:ascii="Arial Narrow" w:eastAsia="Arial Narrow" w:hAnsi="Arial Narrow" w:cs="Arial Narrow"/>
        </w:rPr>
      </w:pPr>
      <w:r w:rsidRPr="000B1808">
        <w:rPr>
          <w:rFonts w:ascii="Arial Narrow" w:eastAsia="Arial Narrow" w:hAnsi="Arial Narrow" w:cs="Arial Narrow"/>
        </w:rPr>
        <w:t>Odabere neophodna hemijska sredstva za zaštitu biljaka</w:t>
      </w:r>
    </w:p>
    <w:p w14:paraId="1AE13139" w14:textId="77777777" w:rsidR="0055059F" w:rsidRPr="000B1808" w:rsidRDefault="0055059F" w:rsidP="00F67A31">
      <w:pPr>
        <w:numPr>
          <w:ilvl w:val="0"/>
          <w:numId w:val="51"/>
        </w:numPr>
        <w:spacing w:after="0" w:line="256" w:lineRule="auto"/>
        <w:ind w:left="720"/>
        <w:jc w:val="both"/>
        <w:rPr>
          <w:rFonts w:ascii="Arial Narrow" w:eastAsia="Arial Narrow" w:hAnsi="Arial Narrow" w:cs="Arial Narrow"/>
        </w:rPr>
      </w:pPr>
      <w:r w:rsidRPr="000B1808">
        <w:rPr>
          <w:rFonts w:ascii="Arial Narrow" w:eastAsia="Arial Narrow" w:hAnsi="Arial Narrow" w:cs="Arial Narrow"/>
        </w:rPr>
        <w:t xml:space="preserve">Primijeni mjere zaštite biljaka od bolesti i štetočina </w:t>
      </w:r>
    </w:p>
    <w:p w14:paraId="4C2A057D" w14:textId="77777777" w:rsidR="0055059F" w:rsidRPr="000B1808" w:rsidRDefault="0055059F" w:rsidP="00F67A31">
      <w:pPr>
        <w:numPr>
          <w:ilvl w:val="0"/>
          <w:numId w:val="51"/>
        </w:numPr>
        <w:spacing w:after="0" w:line="256" w:lineRule="auto"/>
        <w:ind w:left="720"/>
        <w:jc w:val="both"/>
        <w:rPr>
          <w:rFonts w:ascii="Arial Narrow" w:eastAsia="Arial Narrow" w:hAnsi="Arial Narrow" w:cs="Arial Narrow"/>
        </w:rPr>
      </w:pPr>
      <w:r w:rsidRPr="000B1808">
        <w:rPr>
          <w:rFonts w:ascii="Arial Narrow" w:eastAsia="Arial Narrow" w:hAnsi="Arial Narrow" w:cs="Arial Narrow"/>
        </w:rPr>
        <w:t xml:space="preserve">Primijeni profesionalne standarde, postupke zaštite životne sredine i ekološke standarde u procesu </w:t>
      </w:r>
      <w:r>
        <w:rPr>
          <w:rFonts w:ascii="Arial Narrow" w:eastAsia="Arial Narrow" w:hAnsi="Arial Narrow" w:cs="Arial Narrow"/>
        </w:rPr>
        <w:t>hortikulturne</w:t>
      </w:r>
      <w:r w:rsidRPr="000B1808">
        <w:rPr>
          <w:rFonts w:ascii="Arial Narrow" w:eastAsia="Arial Narrow" w:hAnsi="Arial Narrow" w:cs="Arial Narrow"/>
        </w:rPr>
        <w:t xml:space="preserve"> proizvodnje</w:t>
      </w:r>
    </w:p>
    <w:p w14:paraId="03216594" w14:textId="77777777" w:rsidR="0055059F" w:rsidRPr="000B1808" w:rsidRDefault="0055059F" w:rsidP="0055059F">
      <w:pPr>
        <w:spacing w:after="160" w:line="259" w:lineRule="auto"/>
      </w:pPr>
      <w:r w:rsidRPr="000B1808">
        <w:br w:type="page"/>
      </w:r>
    </w:p>
    <w:tbl>
      <w:tblPr>
        <w:tblW w:w="9356" w:type="dxa"/>
        <w:jc w:val="center"/>
        <w:tblBorders>
          <w:top w:val="single" w:sz="12" w:space="0" w:color="C00000"/>
          <w:bottom w:val="single" w:sz="12" w:space="0" w:color="C00000"/>
          <w:insideH w:val="single" w:sz="4" w:space="0" w:color="C00000"/>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55059F" w:rsidRPr="000B1808" w14:paraId="26C78008" w14:textId="77777777" w:rsidTr="0055059F">
        <w:trPr>
          <w:trHeight w:val="699"/>
          <w:tblHeader/>
          <w:jc w:val="center"/>
        </w:trPr>
        <w:tc>
          <w:tcPr>
            <w:tcW w:w="5000" w:type="pct"/>
            <w:gridSpan w:val="2"/>
            <w:tcBorders>
              <w:top w:val="single" w:sz="18" w:space="0" w:color="C00000"/>
              <w:bottom w:val="single" w:sz="18" w:space="0" w:color="C00000"/>
            </w:tcBorders>
            <w:shd w:val="clear" w:color="auto" w:fill="F1E5BD"/>
          </w:tcPr>
          <w:sdt>
            <w:sdtPr>
              <w:rPr>
                <w:rFonts w:ascii="Arial Narrow" w:hAnsi="Arial Narrow"/>
                <w:b/>
              </w:rPr>
              <w:id w:val="-155541388"/>
              <w:placeholder>
                <w:docPart w:val="4B140A550500485191E48323C4A3133E"/>
              </w:placeholder>
            </w:sdtPr>
            <w:sdtEndPr/>
            <w:sdtContent>
              <w:sdt>
                <w:sdtPr>
                  <w:rPr>
                    <w:rFonts w:ascii="Arial Narrow" w:hAnsi="Arial Narrow"/>
                    <w:b/>
                  </w:rPr>
                  <w:id w:val="-721518837"/>
                  <w:placeholder>
                    <w:docPart w:val="4B140A550500485191E48323C4A3133E"/>
                  </w:placeholder>
                </w:sdtPr>
                <w:sdtEndPr/>
                <w:sdtContent>
                  <w:p w14:paraId="33429816" w14:textId="77777777" w:rsidR="0055059F" w:rsidRPr="000B1808" w:rsidRDefault="0055059F" w:rsidP="0055059F">
                    <w:pPr>
                      <w:spacing w:before="120" w:after="120" w:line="240" w:lineRule="auto"/>
                      <w:jc w:val="center"/>
                      <w:rPr>
                        <w:rFonts w:ascii="Arial Narrow" w:hAnsi="Arial Narrow"/>
                        <w:b/>
                      </w:rPr>
                    </w:pPr>
                    <w:r w:rsidRPr="000B1808">
                      <w:rPr>
                        <w:rFonts w:ascii="Arial Narrow" w:hAnsi="Arial Narrow"/>
                        <w:b/>
                      </w:rPr>
                      <w:t xml:space="preserve">Ishod 1 - </w:t>
                    </w:r>
                    <w:sdt>
                      <w:sdtPr>
                        <w:rPr>
                          <w:rFonts w:ascii="Arial Narrow" w:hAnsi="Arial Narrow"/>
                          <w:b/>
                        </w:rPr>
                        <w:id w:val="326335975"/>
                        <w:placeholder>
                          <w:docPart w:val="8C1B1367AACE49B99C99143069EC6D03"/>
                        </w:placeholder>
                      </w:sdtPr>
                      <w:sdtEndPr/>
                      <w:sdtContent>
                        <w:r w:rsidRPr="000B1808">
                          <w:rPr>
                            <w:rFonts w:ascii="Arial Narrow" w:hAnsi="Arial Narrow"/>
                          </w:rPr>
                          <w:t>Učenik će biti sposoban da</w:t>
                        </w:r>
                      </w:sdtContent>
                    </w:sdt>
                  </w:p>
                </w:sdtContent>
              </w:sdt>
            </w:sdtContent>
          </w:sdt>
          <w:p w14:paraId="1CD15C1D" w14:textId="77777777" w:rsidR="0055059F" w:rsidRPr="000B1808" w:rsidRDefault="0055059F" w:rsidP="0055059F">
            <w:pPr>
              <w:tabs>
                <w:tab w:val="left" w:pos="2400"/>
                <w:tab w:val="center" w:pos="5097"/>
              </w:tabs>
              <w:spacing w:after="0" w:line="256" w:lineRule="auto"/>
              <w:ind w:left="1069"/>
              <w:rPr>
                <w:rFonts w:ascii="Arial Narrow" w:eastAsia="Arial Narrow" w:hAnsi="Arial Narrow" w:cs="Arial Narrow"/>
                <w:b/>
              </w:rPr>
            </w:pPr>
            <w:r>
              <w:rPr>
                <w:rFonts w:ascii="Arial Narrow" w:eastAsia="Arial Narrow" w:hAnsi="Arial Narrow" w:cs="Arial Narrow"/>
                <w:b/>
              </w:rPr>
              <w:tab/>
              <w:t xml:space="preserve">Identifikuje vrste  uzročnika </w:t>
            </w:r>
            <w:r w:rsidRPr="000B1808">
              <w:rPr>
                <w:rFonts w:ascii="Arial Narrow" w:eastAsia="Arial Narrow" w:hAnsi="Arial Narrow" w:cs="Arial Narrow"/>
                <w:b/>
              </w:rPr>
              <w:t>bolesti gajenih biljaka</w:t>
            </w:r>
          </w:p>
        </w:tc>
      </w:tr>
      <w:tr w:rsidR="0055059F" w:rsidRPr="000B1808" w14:paraId="57F03AC5" w14:textId="77777777" w:rsidTr="0055059F">
        <w:trPr>
          <w:trHeight w:val="743"/>
          <w:tblHeader/>
          <w:jc w:val="center"/>
        </w:trPr>
        <w:tc>
          <w:tcPr>
            <w:tcW w:w="2500" w:type="pct"/>
            <w:tcBorders>
              <w:top w:val="single" w:sz="18" w:space="0" w:color="C00000"/>
              <w:bottom w:val="single" w:sz="18" w:space="0" w:color="C00000"/>
            </w:tcBorders>
            <w:shd w:val="clear" w:color="auto" w:fill="F1E5BD"/>
          </w:tcPr>
          <w:sdt>
            <w:sdtPr>
              <w:rPr>
                <w:rFonts w:ascii="Arial Narrow" w:hAnsi="Arial Narrow"/>
                <w:b/>
                <w:color w:val="808080"/>
              </w:rPr>
              <w:id w:val="1425540935"/>
              <w:placeholder>
                <w:docPart w:val="5E27191FC5F341768FA1F7B06FF7E260"/>
              </w:placeholder>
            </w:sdtPr>
            <w:sdtEndPr>
              <w:rPr>
                <w:b w:val="0"/>
              </w:rPr>
            </w:sdtEndPr>
            <w:sdtContent>
              <w:p w14:paraId="4E876EEC" w14:textId="77777777" w:rsidR="0055059F" w:rsidRPr="000B1808" w:rsidRDefault="0055059F" w:rsidP="0055059F">
                <w:pPr>
                  <w:spacing w:before="120" w:after="120" w:line="240" w:lineRule="auto"/>
                  <w:jc w:val="center"/>
                  <w:rPr>
                    <w:rFonts w:ascii="Arial Narrow" w:hAnsi="Arial Narrow"/>
                    <w:b/>
                  </w:rPr>
                </w:pPr>
                <w:r w:rsidRPr="000B1808">
                  <w:rPr>
                    <w:rFonts w:ascii="Arial Narrow" w:hAnsi="Arial Narrow"/>
                    <w:b/>
                  </w:rPr>
                  <w:t>Kriterijumi za dostizanje ishoda učenja</w:t>
                </w:r>
              </w:p>
              <w:p w14:paraId="3CB74088" w14:textId="77777777" w:rsidR="0055059F" w:rsidRPr="000B1808" w:rsidRDefault="0055059F" w:rsidP="0055059F">
                <w:pPr>
                  <w:spacing w:before="120" w:after="120" w:line="240" w:lineRule="auto"/>
                  <w:jc w:val="center"/>
                  <w:rPr>
                    <w:rFonts w:ascii="Arial Narrow" w:hAnsi="Arial Narrow"/>
                    <w:b/>
                  </w:rPr>
                </w:pPr>
                <w:r w:rsidRPr="000B1808">
                  <w:rPr>
                    <w:rFonts w:ascii="Arial Narrow" w:hAnsi="Arial Narrow"/>
                  </w:rPr>
                  <w:t>U cilju dostizanja ishoda učenja, učenik treba da:</w:t>
                </w:r>
              </w:p>
            </w:sdtContent>
          </w:sdt>
        </w:tc>
        <w:tc>
          <w:tcPr>
            <w:tcW w:w="2500" w:type="pct"/>
            <w:tcBorders>
              <w:top w:val="single" w:sz="18" w:space="0" w:color="C00000"/>
              <w:bottom w:val="single" w:sz="18" w:space="0" w:color="C00000"/>
            </w:tcBorders>
            <w:shd w:val="clear" w:color="auto" w:fill="F1E5BD"/>
          </w:tcPr>
          <w:sdt>
            <w:sdtPr>
              <w:rPr>
                <w:rFonts w:ascii="Arial Narrow" w:hAnsi="Arial Narrow" w:cs="Verdana"/>
                <w:b/>
                <w:color w:val="000000"/>
              </w:rPr>
              <w:id w:val="2059586949"/>
              <w:placeholder>
                <w:docPart w:val="5E27191FC5F341768FA1F7B06FF7E260"/>
              </w:placeholder>
            </w:sdtPr>
            <w:sdtEndPr>
              <w:rPr>
                <w:b w:val="0"/>
              </w:rPr>
            </w:sdtEndPr>
            <w:sdtContent>
              <w:p w14:paraId="5D33715A" w14:textId="77777777" w:rsidR="0055059F" w:rsidRPr="000B1808" w:rsidRDefault="0055059F" w:rsidP="0055059F">
                <w:pPr>
                  <w:spacing w:before="120" w:after="120" w:line="240" w:lineRule="auto"/>
                  <w:jc w:val="center"/>
                  <w:rPr>
                    <w:rFonts w:ascii="Arial Narrow" w:hAnsi="Arial Narrow" w:cs="Verdana"/>
                    <w:color w:val="000000"/>
                  </w:rPr>
                </w:pPr>
                <w:r w:rsidRPr="000B1808">
                  <w:rPr>
                    <w:rFonts w:ascii="Arial Narrow" w:hAnsi="Arial Narrow" w:cs="Verdana"/>
                    <w:b/>
                    <w:color w:val="000000"/>
                  </w:rPr>
                  <w:t>Kontekst</w:t>
                </w:r>
                <w:r w:rsidRPr="000B1808">
                  <w:rPr>
                    <w:rFonts w:ascii="Arial Narrow" w:hAnsi="Arial Narrow" w:cs="Verdana"/>
                    <w:color w:val="000000"/>
                  </w:rPr>
                  <w:t xml:space="preserve"> </w:t>
                </w:r>
              </w:p>
              <w:p w14:paraId="199082A2" w14:textId="77777777" w:rsidR="0055059F" w:rsidRPr="000B1808" w:rsidRDefault="0055059F" w:rsidP="0055059F">
                <w:pPr>
                  <w:spacing w:before="120" w:after="120" w:line="240" w:lineRule="auto"/>
                  <w:jc w:val="center"/>
                  <w:rPr>
                    <w:rFonts w:ascii="Arial Narrow" w:hAnsi="Arial Narrow" w:cs="Verdana"/>
                    <w:color w:val="000000"/>
                  </w:rPr>
                </w:pPr>
                <w:r w:rsidRPr="000B1808">
                  <w:rPr>
                    <w:rFonts w:ascii="Arial Narrow" w:hAnsi="Arial Narrow" w:cs="Verdana"/>
                    <w:color w:val="000000"/>
                  </w:rPr>
                  <w:t>(Pojašnjenje označenih pojmova)</w:t>
                </w:r>
              </w:p>
            </w:sdtContent>
          </w:sdt>
        </w:tc>
      </w:tr>
      <w:tr w:rsidR="0055059F" w:rsidRPr="000B1808" w14:paraId="5F052D28" w14:textId="77777777" w:rsidTr="0055059F">
        <w:trPr>
          <w:trHeight w:val="542"/>
          <w:jc w:val="center"/>
        </w:trPr>
        <w:tc>
          <w:tcPr>
            <w:tcW w:w="2500" w:type="pct"/>
            <w:shd w:val="clear" w:color="auto" w:fill="auto"/>
            <w:vAlign w:val="center"/>
          </w:tcPr>
          <w:p w14:paraId="360B8111" w14:textId="77777777" w:rsidR="0055059F" w:rsidRPr="000B1808" w:rsidRDefault="0055059F" w:rsidP="00F67A31">
            <w:pPr>
              <w:numPr>
                <w:ilvl w:val="0"/>
                <w:numId w:val="53"/>
              </w:numPr>
              <w:spacing w:before="120" w:after="120" w:line="240" w:lineRule="auto"/>
              <w:contextualSpacing/>
              <w:rPr>
                <w:rFonts w:ascii="Arial Narrow" w:hAnsi="Arial Narrow"/>
                <w:lang w:val="sr-Latn-CS"/>
              </w:rPr>
            </w:pPr>
            <w:r w:rsidRPr="000B1808">
              <w:rPr>
                <w:rFonts w:ascii="Arial Narrow" w:hAnsi="Arial Narrow"/>
              </w:rPr>
              <w:t xml:space="preserve">Objasni  </w:t>
            </w:r>
            <w:r w:rsidRPr="000B1808">
              <w:rPr>
                <w:rFonts w:ascii="Arial Narrow" w:hAnsi="Arial Narrow"/>
                <w:b/>
              </w:rPr>
              <w:t>abiotičke i biotičke (parazitske)</w:t>
            </w:r>
            <w:r w:rsidRPr="000B1808">
              <w:rPr>
                <w:rFonts w:ascii="Arial Narrow" w:hAnsi="Arial Narrow"/>
              </w:rPr>
              <w:t xml:space="preserve"> uzročnike bolesti gajenih biljaka</w:t>
            </w:r>
          </w:p>
        </w:tc>
        <w:tc>
          <w:tcPr>
            <w:tcW w:w="2500" w:type="pct"/>
            <w:shd w:val="clear" w:color="auto" w:fill="auto"/>
            <w:vAlign w:val="center"/>
          </w:tcPr>
          <w:p w14:paraId="7263396C" w14:textId="77777777" w:rsidR="0055059F" w:rsidRPr="000B1808" w:rsidRDefault="0055059F" w:rsidP="0055059F">
            <w:pPr>
              <w:spacing w:before="120" w:after="120" w:line="240" w:lineRule="auto"/>
              <w:rPr>
                <w:rFonts w:ascii="Arial Narrow" w:hAnsi="Arial Narrow"/>
              </w:rPr>
            </w:pPr>
            <w:r w:rsidRPr="000B1808">
              <w:rPr>
                <w:rFonts w:ascii="Arial Narrow" w:hAnsi="Arial Narrow"/>
                <w:b/>
              </w:rPr>
              <w:t xml:space="preserve">Abiotički uzročnici: </w:t>
            </w:r>
            <w:r w:rsidRPr="000B1808">
              <w:rPr>
                <w:rFonts w:ascii="Arial Narrow" w:hAnsi="Arial Narrow"/>
              </w:rPr>
              <w:t>nepovoljni uslovi spoljne sredine, nedostatak ili višak hraniva, prisustvo toksičnih materija u vazduhu i zemljištu i dr.</w:t>
            </w:r>
          </w:p>
          <w:p w14:paraId="639ED2AD" w14:textId="77777777" w:rsidR="0055059F" w:rsidRPr="000B1808" w:rsidRDefault="0055059F" w:rsidP="0055059F">
            <w:pPr>
              <w:spacing w:before="120" w:after="120" w:line="240" w:lineRule="auto"/>
              <w:rPr>
                <w:rFonts w:ascii="Arial Narrow" w:hAnsi="Arial Narrow"/>
                <w:color w:val="000000"/>
                <w:lang w:val="sr-Latn-CS"/>
              </w:rPr>
            </w:pPr>
            <w:r w:rsidRPr="000B1808">
              <w:rPr>
                <w:rFonts w:ascii="Arial Narrow" w:hAnsi="Arial Narrow"/>
                <w:b/>
              </w:rPr>
              <w:t xml:space="preserve">Biotički uzročnici: </w:t>
            </w:r>
            <w:r w:rsidRPr="000B1808">
              <w:rPr>
                <w:rFonts w:ascii="Arial Narrow" w:hAnsi="Arial Narrow"/>
              </w:rPr>
              <w:t>gljive, bakterije, virusi, fitoplazme, protozoe, parazitne cvjetnice i dr.</w:t>
            </w:r>
          </w:p>
        </w:tc>
      </w:tr>
      <w:tr w:rsidR="0055059F" w:rsidRPr="000B1808" w14:paraId="0CA71C18" w14:textId="77777777" w:rsidTr="0055059F">
        <w:trPr>
          <w:trHeight w:val="485"/>
          <w:jc w:val="center"/>
        </w:trPr>
        <w:tc>
          <w:tcPr>
            <w:tcW w:w="2500" w:type="pct"/>
            <w:shd w:val="clear" w:color="auto" w:fill="auto"/>
            <w:vAlign w:val="center"/>
          </w:tcPr>
          <w:p w14:paraId="64A25077" w14:textId="77777777" w:rsidR="0055059F" w:rsidRPr="000B1808" w:rsidRDefault="0055059F" w:rsidP="00F67A31">
            <w:pPr>
              <w:numPr>
                <w:ilvl w:val="0"/>
                <w:numId w:val="53"/>
              </w:numPr>
              <w:spacing w:before="120" w:after="120" w:line="240" w:lineRule="auto"/>
              <w:contextualSpacing/>
              <w:rPr>
                <w:rFonts w:ascii="Arial Narrow" w:hAnsi="Arial Narrow"/>
                <w:color w:val="000000"/>
                <w:lang w:val="sr-Latn-CS"/>
              </w:rPr>
            </w:pPr>
            <w:r w:rsidRPr="000B1808">
              <w:rPr>
                <w:rFonts w:ascii="Arial Narrow" w:hAnsi="Arial Narrow"/>
              </w:rPr>
              <w:t>Objasni nastanak bolesti - patogenezu</w:t>
            </w:r>
          </w:p>
        </w:tc>
        <w:tc>
          <w:tcPr>
            <w:tcW w:w="2500" w:type="pct"/>
            <w:shd w:val="clear" w:color="auto" w:fill="auto"/>
            <w:vAlign w:val="center"/>
          </w:tcPr>
          <w:p w14:paraId="41F5C583" w14:textId="77777777" w:rsidR="0055059F" w:rsidRPr="000B1808" w:rsidRDefault="0055059F" w:rsidP="0055059F">
            <w:pPr>
              <w:spacing w:before="120" w:after="120" w:line="240" w:lineRule="auto"/>
              <w:rPr>
                <w:rFonts w:ascii="Arial Narrow" w:hAnsi="Arial Narrow"/>
                <w:color w:val="000000"/>
                <w:lang w:val="sr-Latn-CS"/>
              </w:rPr>
            </w:pPr>
          </w:p>
        </w:tc>
      </w:tr>
      <w:tr w:rsidR="0055059F" w:rsidRPr="000B1808" w14:paraId="2F1DE421" w14:textId="77777777" w:rsidTr="0055059F">
        <w:trPr>
          <w:trHeight w:val="542"/>
          <w:jc w:val="center"/>
        </w:trPr>
        <w:tc>
          <w:tcPr>
            <w:tcW w:w="2500" w:type="pct"/>
            <w:shd w:val="clear" w:color="auto" w:fill="auto"/>
            <w:vAlign w:val="center"/>
          </w:tcPr>
          <w:p w14:paraId="01ED6E9C" w14:textId="77777777" w:rsidR="0055059F" w:rsidRPr="000B1808" w:rsidRDefault="0055059F" w:rsidP="00F67A31">
            <w:pPr>
              <w:numPr>
                <w:ilvl w:val="0"/>
                <w:numId w:val="53"/>
              </w:numPr>
              <w:spacing w:before="120" w:after="120" w:line="240" w:lineRule="auto"/>
              <w:contextualSpacing/>
              <w:rPr>
                <w:rFonts w:ascii="Arial Narrow" w:hAnsi="Arial Narrow"/>
                <w:color w:val="000000"/>
                <w:lang w:val="sr-Latn-CS"/>
              </w:rPr>
            </w:pPr>
            <w:r w:rsidRPr="000B1808">
              <w:rPr>
                <w:rFonts w:ascii="Arial Narrow" w:hAnsi="Arial Narrow"/>
              </w:rPr>
              <w:t>Objasni uticaj činilaca sredine na nastanak i razvoj bolesti</w:t>
            </w:r>
          </w:p>
        </w:tc>
        <w:tc>
          <w:tcPr>
            <w:tcW w:w="2500" w:type="pct"/>
            <w:shd w:val="clear" w:color="auto" w:fill="auto"/>
            <w:vAlign w:val="center"/>
          </w:tcPr>
          <w:p w14:paraId="0CB8F865" w14:textId="77777777" w:rsidR="0055059F" w:rsidRPr="000B1808" w:rsidRDefault="0055059F" w:rsidP="0055059F">
            <w:pPr>
              <w:spacing w:before="120" w:after="120" w:line="240" w:lineRule="auto"/>
              <w:rPr>
                <w:rFonts w:ascii="Arial Narrow" w:hAnsi="Arial Narrow"/>
                <w:color w:val="000000"/>
                <w:lang w:val="sr-Latn-CS"/>
              </w:rPr>
            </w:pPr>
          </w:p>
        </w:tc>
      </w:tr>
      <w:tr w:rsidR="0055059F" w:rsidRPr="000B1808" w14:paraId="6BFC0A73" w14:textId="77777777" w:rsidTr="0055059F">
        <w:trPr>
          <w:trHeight w:val="542"/>
          <w:jc w:val="center"/>
        </w:trPr>
        <w:tc>
          <w:tcPr>
            <w:tcW w:w="2500" w:type="pct"/>
            <w:shd w:val="clear" w:color="auto" w:fill="auto"/>
            <w:vAlign w:val="center"/>
          </w:tcPr>
          <w:p w14:paraId="28C5A19E" w14:textId="77777777" w:rsidR="0055059F" w:rsidRPr="000B1808" w:rsidRDefault="0055059F" w:rsidP="00F67A31">
            <w:pPr>
              <w:numPr>
                <w:ilvl w:val="0"/>
                <w:numId w:val="53"/>
              </w:numPr>
              <w:spacing w:before="120" w:after="120" w:line="240" w:lineRule="auto"/>
              <w:contextualSpacing/>
              <w:rPr>
                <w:rFonts w:ascii="Arial Narrow" w:hAnsi="Arial Narrow"/>
              </w:rPr>
            </w:pPr>
            <w:r w:rsidRPr="000B1808">
              <w:rPr>
                <w:rFonts w:ascii="Arial Narrow" w:hAnsi="Arial Narrow"/>
              </w:rPr>
              <w:t>Opiše karakteristike opštih bolesti gajenih biljaka</w:t>
            </w:r>
          </w:p>
        </w:tc>
        <w:tc>
          <w:tcPr>
            <w:tcW w:w="2500" w:type="pct"/>
            <w:shd w:val="clear" w:color="auto" w:fill="auto"/>
            <w:vAlign w:val="center"/>
          </w:tcPr>
          <w:p w14:paraId="40D5FA9C" w14:textId="77777777" w:rsidR="0055059F" w:rsidRPr="000B1808" w:rsidRDefault="0055059F" w:rsidP="0055059F">
            <w:pPr>
              <w:spacing w:before="120" w:after="120" w:line="240" w:lineRule="auto"/>
              <w:rPr>
                <w:rFonts w:ascii="Arial Narrow" w:hAnsi="Arial Narrow"/>
              </w:rPr>
            </w:pPr>
          </w:p>
        </w:tc>
      </w:tr>
      <w:tr w:rsidR="0055059F" w:rsidRPr="000B1808" w14:paraId="7E02FFA2" w14:textId="77777777" w:rsidTr="0055059F">
        <w:trPr>
          <w:trHeight w:val="542"/>
          <w:jc w:val="center"/>
        </w:trPr>
        <w:tc>
          <w:tcPr>
            <w:tcW w:w="2500" w:type="pct"/>
            <w:shd w:val="clear" w:color="auto" w:fill="auto"/>
            <w:vAlign w:val="center"/>
          </w:tcPr>
          <w:p w14:paraId="3F29C2C8" w14:textId="77777777" w:rsidR="0055059F" w:rsidRPr="000B1808" w:rsidRDefault="0055059F" w:rsidP="00F67A31">
            <w:pPr>
              <w:numPr>
                <w:ilvl w:val="0"/>
                <w:numId w:val="53"/>
              </w:numPr>
              <w:spacing w:before="120" w:after="120" w:line="240" w:lineRule="auto"/>
              <w:contextualSpacing/>
              <w:rPr>
                <w:rFonts w:ascii="Arial Narrow" w:hAnsi="Arial Narrow"/>
              </w:rPr>
            </w:pPr>
            <w:r w:rsidRPr="000B1808">
              <w:rPr>
                <w:rFonts w:ascii="Arial Narrow" w:hAnsi="Arial Narrow"/>
              </w:rPr>
              <w:t>Objasni značaj prognoze biljnih bolesti</w:t>
            </w:r>
          </w:p>
        </w:tc>
        <w:tc>
          <w:tcPr>
            <w:tcW w:w="2500" w:type="pct"/>
            <w:shd w:val="clear" w:color="auto" w:fill="auto"/>
            <w:vAlign w:val="center"/>
          </w:tcPr>
          <w:p w14:paraId="402246CD" w14:textId="77777777" w:rsidR="0055059F" w:rsidRPr="000B1808" w:rsidRDefault="0055059F" w:rsidP="0055059F">
            <w:pPr>
              <w:spacing w:before="120" w:after="120" w:line="240" w:lineRule="auto"/>
              <w:rPr>
                <w:rFonts w:ascii="Arial Narrow" w:hAnsi="Arial Narrow"/>
              </w:rPr>
            </w:pPr>
          </w:p>
        </w:tc>
      </w:tr>
      <w:tr w:rsidR="0055059F" w:rsidRPr="000B1808" w14:paraId="08BECB36" w14:textId="77777777" w:rsidTr="0055059F">
        <w:trPr>
          <w:trHeight w:val="542"/>
          <w:jc w:val="center"/>
        </w:trPr>
        <w:tc>
          <w:tcPr>
            <w:tcW w:w="2500" w:type="pct"/>
            <w:shd w:val="clear" w:color="auto" w:fill="auto"/>
            <w:vAlign w:val="center"/>
          </w:tcPr>
          <w:p w14:paraId="5415EFE6" w14:textId="77777777" w:rsidR="0055059F" w:rsidRPr="000B1808" w:rsidRDefault="0055059F" w:rsidP="00F67A31">
            <w:pPr>
              <w:numPr>
                <w:ilvl w:val="0"/>
                <w:numId w:val="53"/>
              </w:numPr>
              <w:spacing w:before="120" w:after="120" w:line="240" w:lineRule="auto"/>
              <w:contextualSpacing/>
              <w:rPr>
                <w:rFonts w:ascii="Arial Narrow" w:hAnsi="Arial Narrow"/>
                <w:color w:val="000000"/>
                <w:lang w:val="sr-Latn-CS"/>
              </w:rPr>
            </w:pPr>
            <w:r w:rsidRPr="000B1808">
              <w:rPr>
                <w:rFonts w:ascii="Arial Narrow" w:hAnsi="Arial Narrow"/>
              </w:rPr>
              <w:t>Raspozna simptome na biljkama izazvane abiotičkim uzročnicima bolesti, na konkretnom primjeru</w:t>
            </w:r>
          </w:p>
        </w:tc>
        <w:tc>
          <w:tcPr>
            <w:tcW w:w="2500" w:type="pct"/>
            <w:shd w:val="clear" w:color="auto" w:fill="auto"/>
            <w:vAlign w:val="center"/>
          </w:tcPr>
          <w:p w14:paraId="68A122BE" w14:textId="77777777" w:rsidR="0055059F" w:rsidRPr="000B1808" w:rsidRDefault="0055059F" w:rsidP="0055059F">
            <w:pPr>
              <w:spacing w:before="120" w:after="120" w:line="240" w:lineRule="auto"/>
              <w:rPr>
                <w:rFonts w:ascii="Arial Narrow" w:hAnsi="Arial Narrow"/>
                <w:color w:val="000000"/>
                <w:lang w:val="sr-Latn-CS"/>
              </w:rPr>
            </w:pPr>
          </w:p>
        </w:tc>
      </w:tr>
      <w:tr w:rsidR="0055059F" w:rsidRPr="000B1808" w14:paraId="06D5260A" w14:textId="77777777" w:rsidTr="0055059F">
        <w:trPr>
          <w:trHeight w:val="542"/>
          <w:jc w:val="center"/>
        </w:trPr>
        <w:tc>
          <w:tcPr>
            <w:tcW w:w="2500" w:type="pct"/>
            <w:shd w:val="clear" w:color="auto" w:fill="auto"/>
            <w:vAlign w:val="center"/>
          </w:tcPr>
          <w:p w14:paraId="1A869795" w14:textId="77777777" w:rsidR="0055059F" w:rsidRPr="000B1808" w:rsidRDefault="0055059F" w:rsidP="00F67A31">
            <w:pPr>
              <w:numPr>
                <w:ilvl w:val="0"/>
                <w:numId w:val="53"/>
              </w:numPr>
              <w:spacing w:before="120" w:after="120" w:line="240" w:lineRule="auto"/>
              <w:contextualSpacing/>
              <w:rPr>
                <w:rFonts w:ascii="Arial Narrow" w:hAnsi="Arial Narrow"/>
                <w:color w:val="000000"/>
                <w:lang w:val="sr-Latn-CS"/>
              </w:rPr>
            </w:pPr>
            <w:r w:rsidRPr="000B1808">
              <w:rPr>
                <w:rFonts w:ascii="Arial Narrow" w:hAnsi="Arial Narrow"/>
              </w:rPr>
              <w:t>Uoči simptome na biljkama izazvane biotičkim uzročnicima bolesti, na konkretnom primjeru</w:t>
            </w:r>
          </w:p>
        </w:tc>
        <w:tc>
          <w:tcPr>
            <w:tcW w:w="2500" w:type="pct"/>
            <w:shd w:val="clear" w:color="auto" w:fill="auto"/>
            <w:vAlign w:val="center"/>
          </w:tcPr>
          <w:p w14:paraId="3871F51D" w14:textId="77777777" w:rsidR="0055059F" w:rsidRPr="000B1808" w:rsidRDefault="0055059F" w:rsidP="0055059F">
            <w:pPr>
              <w:spacing w:before="120" w:after="120" w:line="240" w:lineRule="auto"/>
              <w:rPr>
                <w:rFonts w:ascii="Arial Narrow" w:hAnsi="Arial Narrow"/>
                <w:color w:val="000000"/>
                <w:lang w:val="sr-Latn-CS"/>
              </w:rPr>
            </w:pPr>
          </w:p>
        </w:tc>
      </w:tr>
      <w:tr w:rsidR="0055059F" w:rsidRPr="000B1808" w14:paraId="21D222B7" w14:textId="77777777" w:rsidTr="0055059F">
        <w:trPr>
          <w:trHeight w:val="218"/>
          <w:jc w:val="center"/>
        </w:trPr>
        <w:tc>
          <w:tcPr>
            <w:tcW w:w="5000" w:type="pct"/>
            <w:gridSpan w:val="2"/>
            <w:tcBorders>
              <w:top w:val="single" w:sz="18" w:space="0" w:color="C00000"/>
              <w:bottom w:val="single" w:sz="18" w:space="0" w:color="C00000"/>
            </w:tcBorders>
            <w:shd w:val="clear" w:color="auto" w:fill="F1E5BD"/>
            <w:vAlign w:val="center"/>
          </w:tcPr>
          <w:sdt>
            <w:sdtPr>
              <w:rPr>
                <w:rFonts w:ascii="Arial Narrow" w:hAnsi="Arial Narrow" w:cs="Verdana"/>
                <w:b/>
                <w:color w:val="000000"/>
              </w:rPr>
              <w:id w:val="-985934007"/>
              <w:placeholder>
                <w:docPart w:val="3953E8D5A38D4321B3F231819CBC17A8"/>
              </w:placeholder>
            </w:sdtPr>
            <w:sdtEndPr/>
            <w:sdtContent>
              <w:p w14:paraId="3A211291" w14:textId="77777777" w:rsidR="0055059F" w:rsidRPr="000B1808" w:rsidRDefault="0055059F" w:rsidP="0055059F">
                <w:pPr>
                  <w:spacing w:before="120" w:after="120" w:line="240" w:lineRule="auto"/>
                  <w:rPr>
                    <w:rFonts w:ascii="Arial Narrow" w:hAnsi="Arial Narrow"/>
                  </w:rPr>
                </w:pPr>
                <w:r w:rsidRPr="000B1808">
                  <w:rPr>
                    <w:rFonts w:ascii="Arial Narrow" w:hAnsi="Arial Narrow" w:cs="Verdana"/>
                    <w:b/>
                    <w:color w:val="000000"/>
                  </w:rPr>
                  <w:t>Način provjeravanja dostignutosti ishoda učenja</w:t>
                </w:r>
              </w:p>
            </w:sdtContent>
          </w:sdt>
        </w:tc>
      </w:tr>
      <w:tr w:rsidR="0055059F" w:rsidRPr="000B1808" w14:paraId="7C392063" w14:textId="77777777" w:rsidTr="0055059F">
        <w:trPr>
          <w:trHeight w:val="282"/>
          <w:jc w:val="center"/>
        </w:trPr>
        <w:tc>
          <w:tcPr>
            <w:tcW w:w="5000" w:type="pct"/>
            <w:gridSpan w:val="2"/>
            <w:tcBorders>
              <w:top w:val="single" w:sz="18" w:space="0" w:color="C00000"/>
              <w:bottom w:val="single" w:sz="18" w:space="0" w:color="C00000"/>
            </w:tcBorders>
            <w:shd w:val="clear" w:color="auto" w:fill="auto"/>
            <w:vAlign w:val="center"/>
          </w:tcPr>
          <w:p w14:paraId="158A7863" w14:textId="77777777" w:rsidR="0055059F" w:rsidRPr="000B1808" w:rsidRDefault="0055059F" w:rsidP="0055059F">
            <w:pPr>
              <w:spacing w:before="120" w:after="120" w:line="240" w:lineRule="auto"/>
              <w:rPr>
                <w:rFonts w:ascii="Arial Narrow" w:hAnsi="Arial Narrow"/>
              </w:rPr>
            </w:pPr>
            <w:r w:rsidRPr="000B1808">
              <w:rPr>
                <w:rFonts w:ascii="Arial Narrow" w:hAnsi="Arial Narrow"/>
              </w:rPr>
              <w:t>U cilju provjeravanja dostignutosti pomenutog ishoda učenja, potreban je</w:t>
            </w:r>
            <w:r w:rsidRPr="000B1808">
              <w:rPr>
                <w:rFonts w:ascii="Arial Narrow" w:hAnsi="Arial Narrow"/>
                <w:lang w:val="bs-Latn-BA"/>
              </w:rPr>
              <w:t xml:space="preserve"> </w:t>
            </w:r>
            <w:r w:rsidRPr="000B1808">
              <w:rPr>
                <w:rFonts w:ascii="Arial Narrow" w:hAnsi="Arial Narrow"/>
              </w:rPr>
              <w:t>usmeni ili</w:t>
            </w:r>
            <w:r w:rsidRPr="000B1808">
              <w:rPr>
                <w:rFonts w:ascii="Arial Narrow" w:hAnsi="Arial Narrow"/>
                <w:lang w:val="bs-Latn-BA"/>
              </w:rPr>
              <w:t xml:space="preserve"> </w:t>
            </w:r>
            <w:r w:rsidRPr="000B1808">
              <w:rPr>
                <w:rFonts w:ascii="Arial Narrow" w:hAnsi="Arial Narrow"/>
              </w:rPr>
              <w:t>pisani</w:t>
            </w:r>
            <w:r w:rsidRPr="000B1808">
              <w:rPr>
                <w:rFonts w:ascii="Arial Narrow" w:hAnsi="Arial Narrow"/>
                <w:lang w:val="bs-Latn-BA"/>
              </w:rPr>
              <w:t xml:space="preserve"> </w:t>
            </w:r>
            <w:r w:rsidRPr="000B1808">
              <w:rPr>
                <w:rFonts w:ascii="Arial Narrow" w:hAnsi="Arial Narrow"/>
              </w:rPr>
              <w:t>dokaz da je učenik uspješno realizovao kriterijume od 1 do 5</w:t>
            </w:r>
            <w:r w:rsidRPr="000B1808">
              <w:rPr>
                <w:rFonts w:ascii="Arial Narrow" w:hAnsi="Arial Narrow"/>
                <w:lang w:val="bs-Latn-BA"/>
              </w:rPr>
              <w:t>.</w:t>
            </w:r>
            <w:r w:rsidRPr="000B1808">
              <w:rPr>
                <w:rFonts w:ascii="Arial Narrow" w:hAnsi="Arial Narrow"/>
              </w:rPr>
              <w:t xml:space="preserve"> Za kriterijume 6 i 7 </w:t>
            </w:r>
            <w:r w:rsidRPr="000B1808">
              <w:rPr>
                <w:rFonts w:ascii="Arial Narrow" w:hAnsi="Arial Narrow"/>
                <w:lang w:val="en-GB"/>
              </w:rPr>
              <w:t>potrebne su ispravno urađene praktične vježbe sa usmenim obrazloženjem.</w:t>
            </w:r>
          </w:p>
        </w:tc>
      </w:tr>
      <w:tr w:rsidR="0055059F" w:rsidRPr="000B1808" w14:paraId="2CD57121" w14:textId="77777777" w:rsidTr="0055059F">
        <w:trPr>
          <w:trHeight w:val="64"/>
          <w:jc w:val="center"/>
        </w:trPr>
        <w:tc>
          <w:tcPr>
            <w:tcW w:w="5000" w:type="pct"/>
            <w:gridSpan w:val="2"/>
            <w:tcBorders>
              <w:top w:val="single" w:sz="18" w:space="0" w:color="C00000"/>
              <w:bottom w:val="single" w:sz="18" w:space="0" w:color="C00000"/>
            </w:tcBorders>
            <w:shd w:val="clear" w:color="auto" w:fill="F1E5BD"/>
            <w:vAlign w:val="center"/>
          </w:tcPr>
          <w:sdt>
            <w:sdtPr>
              <w:rPr>
                <w:rFonts w:ascii="Arial Narrow" w:hAnsi="Arial Narrow" w:cs="Verdana"/>
                <w:b/>
                <w:color w:val="000000"/>
              </w:rPr>
              <w:id w:val="1955674165"/>
              <w:placeholder>
                <w:docPart w:val="D504E51944C7475496C097A6389F535A"/>
              </w:placeholder>
            </w:sdtPr>
            <w:sdtEndPr/>
            <w:sdtContent>
              <w:p w14:paraId="369C7F89" w14:textId="77777777" w:rsidR="0055059F" w:rsidRPr="000B1808" w:rsidRDefault="0055059F" w:rsidP="0055059F">
                <w:pPr>
                  <w:spacing w:before="120" w:after="120" w:line="240" w:lineRule="auto"/>
                  <w:rPr>
                    <w:rFonts w:ascii="Arial Narrow" w:hAnsi="Arial Narrow"/>
                  </w:rPr>
                </w:pPr>
                <w:r w:rsidRPr="000B1808">
                  <w:rPr>
                    <w:rFonts w:ascii="Arial Narrow" w:hAnsi="Arial Narrow" w:cs="Verdana"/>
                    <w:b/>
                    <w:color w:val="000000"/>
                  </w:rPr>
                  <w:t>Predložene teme</w:t>
                </w:r>
              </w:p>
            </w:sdtContent>
          </w:sdt>
        </w:tc>
      </w:tr>
      <w:tr w:rsidR="0055059F" w:rsidRPr="000B1808" w14:paraId="29414BCA" w14:textId="77777777" w:rsidTr="0055059F">
        <w:trPr>
          <w:trHeight w:val="99"/>
          <w:jc w:val="center"/>
        </w:trPr>
        <w:tc>
          <w:tcPr>
            <w:tcW w:w="5000" w:type="pct"/>
            <w:gridSpan w:val="2"/>
            <w:tcBorders>
              <w:top w:val="single" w:sz="18" w:space="0" w:color="C00000"/>
              <w:bottom w:val="single" w:sz="2" w:space="0" w:color="C00000"/>
            </w:tcBorders>
            <w:shd w:val="clear" w:color="auto" w:fill="auto"/>
            <w:vAlign w:val="center"/>
          </w:tcPr>
          <w:p w14:paraId="1361C7F9" w14:textId="77777777" w:rsidR="0055059F" w:rsidRPr="000B1808" w:rsidRDefault="0055059F" w:rsidP="0055059F">
            <w:pPr>
              <w:numPr>
                <w:ilvl w:val="0"/>
                <w:numId w:val="8"/>
              </w:numPr>
              <w:tabs>
                <w:tab w:val="num" w:pos="173"/>
              </w:tabs>
              <w:spacing w:before="120" w:after="120" w:line="240" w:lineRule="auto"/>
              <w:ind w:left="176" w:hanging="176"/>
              <w:rPr>
                <w:rFonts w:ascii="Arial Narrow" w:hAnsi="Arial Narrow"/>
                <w:color w:val="000000"/>
                <w:lang w:val="sr-Latn-CS"/>
              </w:rPr>
            </w:pPr>
            <w:r w:rsidRPr="00216DE2">
              <w:rPr>
                <w:rFonts w:ascii="Arial Narrow" w:hAnsi="Arial Narrow"/>
              </w:rPr>
              <w:t>Uzročnici i nastanak bolesti gajenih biljaka</w:t>
            </w:r>
          </w:p>
        </w:tc>
      </w:tr>
    </w:tbl>
    <w:p w14:paraId="49053DED" w14:textId="77777777" w:rsidR="0055059F" w:rsidRPr="000B1808" w:rsidRDefault="0055059F" w:rsidP="0055059F">
      <w:pPr>
        <w:spacing w:after="0" w:line="240" w:lineRule="auto"/>
      </w:pPr>
    </w:p>
    <w:p w14:paraId="69259A1E" w14:textId="77777777" w:rsidR="0055059F" w:rsidRPr="000B1808" w:rsidRDefault="0055059F" w:rsidP="0055059F">
      <w:pPr>
        <w:spacing w:after="0" w:line="240" w:lineRule="auto"/>
      </w:pPr>
    </w:p>
    <w:p w14:paraId="629655C0" w14:textId="77777777" w:rsidR="0055059F" w:rsidRPr="000B1808" w:rsidRDefault="0055059F" w:rsidP="0055059F">
      <w:pPr>
        <w:spacing w:after="160" w:line="259" w:lineRule="auto"/>
      </w:pPr>
      <w:r w:rsidRPr="000B1808">
        <w:br w:type="page"/>
      </w:r>
    </w:p>
    <w:tbl>
      <w:tblPr>
        <w:tblW w:w="9356" w:type="dxa"/>
        <w:jc w:val="center"/>
        <w:tblBorders>
          <w:top w:val="single" w:sz="4" w:space="0" w:color="C00000"/>
          <w:bottom w:val="single" w:sz="4" w:space="0" w:color="C00000"/>
          <w:insideH w:val="single" w:sz="4" w:space="0" w:color="C00000"/>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55059F" w:rsidRPr="000B1808" w14:paraId="0819671A" w14:textId="77777777" w:rsidTr="0055059F">
        <w:trPr>
          <w:trHeight w:val="699"/>
          <w:tblHeader/>
          <w:jc w:val="center"/>
        </w:trPr>
        <w:tc>
          <w:tcPr>
            <w:tcW w:w="5000" w:type="pct"/>
            <w:gridSpan w:val="2"/>
            <w:tcBorders>
              <w:top w:val="single" w:sz="18" w:space="0" w:color="C00000"/>
              <w:bottom w:val="single" w:sz="18" w:space="0" w:color="C00000"/>
            </w:tcBorders>
            <w:shd w:val="clear" w:color="auto" w:fill="F1E5BD"/>
          </w:tcPr>
          <w:sdt>
            <w:sdtPr>
              <w:rPr>
                <w:rFonts w:ascii="Arial Narrow" w:hAnsi="Arial Narrow"/>
                <w:b/>
              </w:rPr>
              <w:id w:val="-1706940319"/>
              <w:placeholder>
                <w:docPart w:val="4B140A550500485191E48323C4A3133E"/>
              </w:placeholder>
            </w:sdtPr>
            <w:sdtEndPr/>
            <w:sdtContent>
              <w:p w14:paraId="3C649352" w14:textId="77777777" w:rsidR="0055059F" w:rsidRPr="000B1808" w:rsidRDefault="008F0ED6" w:rsidP="0055059F">
                <w:pPr>
                  <w:spacing w:before="120" w:after="120" w:line="240" w:lineRule="auto"/>
                  <w:jc w:val="center"/>
                  <w:rPr>
                    <w:rFonts w:ascii="Arial Narrow" w:hAnsi="Arial Narrow"/>
                    <w:b/>
                  </w:rPr>
                </w:pPr>
                <w:sdt>
                  <w:sdtPr>
                    <w:rPr>
                      <w:rFonts w:ascii="Arial Narrow" w:hAnsi="Arial Narrow"/>
                      <w:b/>
                    </w:rPr>
                    <w:id w:val="1694116208"/>
                    <w:placeholder>
                      <w:docPart w:val="4B140A550500485191E48323C4A3133E"/>
                    </w:placeholder>
                  </w:sdtPr>
                  <w:sdtEndPr/>
                  <w:sdtContent>
                    <w:r w:rsidR="0055059F" w:rsidRPr="000B1808">
                      <w:rPr>
                        <w:rFonts w:ascii="Arial Narrow" w:hAnsi="Arial Narrow"/>
                        <w:b/>
                      </w:rPr>
                      <w:t>Ishod 2 -</w:t>
                    </w:r>
                  </w:sdtContent>
                </w:sdt>
                <w:r w:rsidR="0055059F" w:rsidRPr="000B1808">
                  <w:rPr>
                    <w:rFonts w:ascii="Arial Narrow" w:hAnsi="Arial Narrow"/>
                    <w:b/>
                  </w:rPr>
                  <w:t xml:space="preserve"> </w:t>
                </w:r>
                <w:sdt>
                  <w:sdtPr>
                    <w:rPr>
                      <w:rFonts w:ascii="Arial Narrow" w:hAnsi="Arial Narrow"/>
                      <w:b/>
                    </w:rPr>
                    <w:id w:val="-134566724"/>
                    <w:placeholder>
                      <w:docPart w:val="F116A072208F41D4B2974E2D1FF39F64"/>
                    </w:placeholder>
                  </w:sdtPr>
                  <w:sdtEndPr/>
                  <w:sdtContent>
                    <w:r w:rsidR="0055059F" w:rsidRPr="000B1808">
                      <w:rPr>
                        <w:rFonts w:ascii="Arial Narrow" w:hAnsi="Arial Narrow"/>
                      </w:rPr>
                      <w:t>Učenik će biti sposoban da</w:t>
                    </w:r>
                  </w:sdtContent>
                </w:sdt>
              </w:p>
            </w:sdtContent>
          </w:sdt>
          <w:p w14:paraId="79749231" w14:textId="77777777" w:rsidR="0055059F" w:rsidRPr="000B1808" w:rsidRDefault="0055059F" w:rsidP="0055059F">
            <w:pPr>
              <w:tabs>
                <w:tab w:val="left" w:pos="2400"/>
                <w:tab w:val="center" w:pos="5097"/>
              </w:tabs>
              <w:spacing w:after="0" w:line="256" w:lineRule="auto"/>
              <w:jc w:val="center"/>
              <w:rPr>
                <w:rFonts w:ascii="Arial Narrow" w:eastAsia="Arial Narrow" w:hAnsi="Arial Narrow" w:cs="Arial Narrow"/>
                <w:b/>
              </w:rPr>
            </w:pPr>
            <w:r w:rsidRPr="000B1808">
              <w:rPr>
                <w:rFonts w:ascii="Arial Narrow" w:eastAsia="Arial Narrow" w:hAnsi="Arial Narrow" w:cs="Arial Narrow"/>
                <w:b/>
              </w:rPr>
              <w:t>Identifikuje n</w:t>
            </w:r>
            <w:r>
              <w:rPr>
                <w:rFonts w:ascii="Arial Narrow" w:eastAsia="Arial Narrow" w:hAnsi="Arial Narrow" w:cs="Arial Narrow"/>
                <w:b/>
              </w:rPr>
              <w:t xml:space="preserve">ajznačajnije štetočine gajenih </w:t>
            </w:r>
            <w:r w:rsidRPr="000B1808">
              <w:rPr>
                <w:rFonts w:ascii="Arial Narrow" w:eastAsia="Arial Narrow" w:hAnsi="Arial Narrow" w:cs="Arial Narrow"/>
                <w:b/>
              </w:rPr>
              <w:t>biljaka</w:t>
            </w:r>
          </w:p>
        </w:tc>
      </w:tr>
      <w:tr w:rsidR="0055059F" w:rsidRPr="000B1808" w14:paraId="204D08F1" w14:textId="77777777" w:rsidTr="0055059F">
        <w:trPr>
          <w:trHeight w:val="833"/>
          <w:tblHeader/>
          <w:jc w:val="center"/>
        </w:trPr>
        <w:tc>
          <w:tcPr>
            <w:tcW w:w="2500" w:type="pct"/>
            <w:tcBorders>
              <w:top w:val="single" w:sz="18" w:space="0" w:color="C00000"/>
              <w:bottom w:val="single" w:sz="18" w:space="0" w:color="C00000"/>
            </w:tcBorders>
            <w:shd w:val="clear" w:color="auto" w:fill="F1E5BD"/>
          </w:tcPr>
          <w:sdt>
            <w:sdtPr>
              <w:rPr>
                <w:rFonts w:ascii="Arial Narrow" w:hAnsi="Arial Narrow"/>
                <w:b/>
                <w:color w:val="808080"/>
              </w:rPr>
              <w:id w:val="38636644"/>
              <w:placeholder>
                <w:docPart w:val="61B0F30912C74D11BA2710949766C271"/>
              </w:placeholder>
            </w:sdtPr>
            <w:sdtEndPr>
              <w:rPr>
                <w:b w:val="0"/>
              </w:rPr>
            </w:sdtEndPr>
            <w:sdtContent>
              <w:p w14:paraId="51950951" w14:textId="77777777" w:rsidR="0055059F" w:rsidRPr="000B1808" w:rsidRDefault="0055059F" w:rsidP="0055059F">
                <w:pPr>
                  <w:spacing w:before="120" w:after="120"/>
                  <w:jc w:val="center"/>
                  <w:rPr>
                    <w:rFonts w:ascii="Arial Narrow" w:hAnsi="Arial Narrow"/>
                    <w:b/>
                  </w:rPr>
                </w:pPr>
                <w:r w:rsidRPr="000B1808">
                  <w:rPr>
                    <w:rFonts w:ascii="Arial Narrow" w:hAnsi="Arial Narrow"/>
                    <w:b/>
                  </w:rPr>
                  <w:t>Kriterijumi za dostizanje ishoda učenja</w:t>
                </w:r>
              </w:p>
              <w:p w14:paraId="5D933D18" w14:textId="77777777" w:rsidR="0055059F" w:rsidRPr="000B1808" w:rsidRDefault="0055059F" w:rsidP="0055059F">
                <w:pPr>
                  <w:spacing w:before="120" w:after="120" w:line="240" w:lineRule="auto"/>
                  <w:jc w:val="center"/>
                  <w:rPr>
                    <w:rFonts w:ascii="Arial Narrow" w:hAnsi="Arial Narrow"/>
                    <w:b/>
                  </w:rPr>
                </w:pPr>
                <w:r w:rsidRPr="000B1808">
                  <w:rPr>
                    <w:rFonts w:ascii="Arial Narrow" w:hAnsi="Arial Narrow"/>
                  </w:rPr>
                  <w:t>U cilju dostizanja ishoda učenja, učenik treba da:</w:t>
                </w:r>
              </w:p>
            </w:sdtContent>
          </w:sdt>
        </w:tc>
        <w:tc>
          <w:tcPr>
            <w:tcW w:w="2500" w:type="pct"/>
            <w:tcBorders>
              <w:top w:val="single" w:sz="18" w:space="0" w:color="C00000"/>
              <w:bottom w:val="single" w:sz="18" w:space="0" w:color="C00000"/>
            </w:tcBorders>
            <w:shd w:val="clear" w:color="auto" w:fill="F1E5BD"/>
          </w:tcPr>
          <w:sdt>
            <w:sdtPr>
              <w:rPr>
                <w:rFonts w:ascii="Arial Narrow" w:hAnsi="Arial Narrow" w:cs="Verdana"/>
                <w:b/>
                <w:color w:val="000000"/>
              </w:rPr>
              <w:id w:val="743225795"/>
              <w:placeholder>
                <w:docPart w:val="61B0F30912C74D11BA2710949766C271"/>
              </w:placeholder>
            </w:sdtPr>
            <w:sdtEndPr>
              <w:rPr>
                <w:b w:val="0"/>
              </w:rPr>
            </w:sdtEndPr>
            <w:sdtContent>
              <w:p w14:paraId="749BA54C" w14:textId="77777777" w:rsidR="0055059F" w:rsidRPr="000B1808" w:rsidRDefault="0055059F" w:rsidP="0055059F">
                <w:pPr>
                  <w:spacing w:before="120" w:after="120"/>
                  <w:jc w:val="center"/>
                  <w:rPr>
                    <w:rFonts w:ascii="Arial Narrow" w:hAnsi="Arial Narrow" w:cs="Verdana"/>
                    <w:color w:val="000000"/>
                  </w:rPr>
                </w:pPr>
                <w:r w:rsidRPr="000B1808">
                  <w:rPr>
                    <w:rFonts w:ascii="Arial Narrow" w:hAnsi="Arial Narrow" w:cs="Verdana"/>
                    <w:b/>
                    <w:color w:val="000000"/>
                  </w:rPr>
                  <w:t>Kontekst</w:t>
                </w:r>
                <w:r w:rsidRPr="000B1808">
                  <w:rPr>
                    <w:rFonts w:ascii="Arial Narrow" w:hAnsi="Arial Narrow" w:cs="Verdana"/>
                    <w:color w:val="000000"/>
                  </w:rPr>
                  <w:t xml:space="preserve"> </w:t>
                </w:r>
              </w:p>
              <w:p w14:paraId="12213DD0" w14:textId="77777777" w:rsidR="0055059F" w:rsidRPr="000B1808" w:rsidRDefault="0055059F" w:rsidP="0055059F">
                <w:pPr>
                  <w:spacing w:before="120" w:after="120" w:line="240" w:lineRule="auto"/>
                  <w:jc w:val="center"/>
                  <w:rPr>
                    <w:rFonts w:ascii="Arial Narrow" w:hAnsi="Arial Narrow" w:cs="Verdana"/>
                    <w:color w:val="000000"/>
                  </w:rPr>
                </w:pPr>
                <w:r w:rsidRPr="000B1808">
                  <w:rPr>
                    <w:rFonts w:ascii="Arial Narrow" w:hAnsi="Arial Narrow" w:cs="Verdana"/>
                    <w:color w:val="000000"/>
                  </w:rPr>
                  <w:t>(Pojašnjenje označenih pojmova)</w:t>
                </w:r>
              </w:p>
            </w:sdtContent>
          </w:sdt>
        </w:tc>
      </w:tr>
      <w:tr w:rsidR="0055059F" w:rsidRPr="000B1808" w14:paraId="65C7F63A" w14:textId="77777777" w:rsidTr="0055059F">
        <w:trPr>
          <w:trHeight w:val="542"/>
          <w:jc w:val="center"/>
        </w:trPr>
        <w:tc>
          <w:tcPr>
            <w:tcW w:w="2500" w:type="pct"/>
            <w:shd w:val="clear" w:color="auto" w:fill="auto"/>
            <w:vAlign w:val="center"/>
          </w:tcPr>
          <w:p w14:paraId="465CB7C1" w14:textId="77777777" w:rsidR="0055059F" w:rsidRPr="000B1808" w:rsidRDefault="0055059F" w:rsidP="00F67A31">
            <w:pPr>
              <w:numPr>
                <w:ilvl w:val="0"/>
                <w:numId w:val="55"/>
              </w:numPr>
              <w:spacing w:before="120" w:after="120" w:line="240" w:lineRule="auto"/>
              <w:contextualSpacing/>
              <w:rPr>
                <w:rFonts w:ascii="Arial Narrow" w:hAnsi="Arial Narrow"/>
                <w:color w:val="000000"/>
                <w:lang w:val="sr-Latn-CS"/>
              </w:rPr>
            </w:pPr>
            <w:r w:rsidRPr="000B1808">
              <w:rPr>
                <w:rFonts w:ascii="Arial Narrow" w:hAnsi="Arial Narrow"/>
              </w:rPr>
              <w:t>Objasni spoljnu i unutrašnju građu insekata</w:t>
            </w:r>
          </w:p>
        </w:tc>
        <w:tc>
          <w:tcPr>
            <w:tcW w:w="2500" w:type="pct"/>
            <w:shd w:val="clear" w:color="auto" w:fill="auto"/>
            <w:vAlign w:val="center"/>
          </w:tcPr>
          <w:p w14:paraId="6E023569" w14:textId="77777777" w:rsidR="0055059F" w:rsidRPr="000B1808" w:rsidRDefault="0055059F" w:rsidP="0055059F">
            <w:pPr>
              <w:spacing w:before="120" w:after="120" w:line="240" w:lineRule="auto"/>
              <w:rPr>
                <w:rFonts w:ascii="Arial Narrow" w:hAnsi="Arial Narrow"/>
                <w:color w:val="000000"/>
                <w:lang w:val="sr-Latn-CS"/>
              </w:rPr>
            </w:pPr>
          </w:p>
        </w:tc>
      </w:tr>
      <w:tr w:rsidR="0055059F" w:rsidRPr="000B1808" w14:paraId="540BF313" w14:textId="77777777" w:rsidTr="0055059F">
        <w:trPr>
          <w:trHeight w:val="542"/>
          <w:jc w:val="center"/>
        </w:trPr>
        <w:tc>
          <w:tcPr>
            <w:tcW w:w="2500" w:type="pct"/>
            <w:shd w:val="clear" w:color="auto" w:fill="auto"/>
            <w:vAlign w:val="center"/>
          </w:tcPr>
          <w:p w14:paraId="433DFD4A" w14:textId="77777777" w:rsidR="0055059F" w:rsidRPr="000B1808" w:rsidRDefault="0055059F" w:rsidP="00F67A31">
            <w:pPr>
              <w:numPr>
                <w:ilvl w:val="0"/>
                <w:numId w:val="55"/>
              </w:numPr>
              <w:spacing w:before="120" w:after="120" w:line="240" w:lineRule="auto"/>
              <w:contextualSpacing/>
              <w:rPr>
                <w:rFonts w:ascii="Arial Narrow" w:hAnsi="Arial Narrow"/>
                <w:color w:val="000000"/>
                <w:lang w:val="sr-Latn-CS"/>
              </w:rPr>
            </w:pPr>
            <w:r w:rsidRPr="000B1808">
              <w:rPr>
                <w:rFonts w:ascii="Arial Narrow" w:hAnsi="Arial Narrow"/>
              </w:rPr>
              <w:t>Objasni fiziologiju i način života insekata</w:t>
            </w:r>
          </w:p>
        </w:tc>
        <w:tc>
          <w:tcPr>
            <w:tcW w:w="2500" w:type="pct"/>
            <w:shd w:val="clear" w:color="auto" w:fill="auto"/>
            <w:vAlign w:val="center"/>
          </w:tcPr>
          <w:p w14:paraId="3C2AE124" w14:textId="77777777" w:rsidR="0055059F" w:rsidRPr="000B1808" w:rsidRDefault="0055059F" w:rsidP="0055059F">
            <w:pPr>
              <w:spacing w:before="120" w:after="120" w:line="240" w:lineRule="auto"/>
              <w:rPr>
                <w:rFonts w:ascii="Arial Narrow" w:hAnsi="Arial Narrow"/>
                <w:color w:val="000000"/>
                <w:lang w:val="sr-Latn-CS"/>
              </w:rPr>
            </w:pPr>
          </w:p>
        </w:tc>
      </w:tr>
      <w:tr w:rsidR="0055059F" w:rsidRPr="000B1808" w14:paraId="78BCC743" w14:textId="77777777" w:rsidTr="0055059F">
        <w:trPr>
          <w:trHeight w:val="542"/>
          <w:jc w:val="center"/>
        </w:trPr>
        <w:tc>
          <w:tcPr>
            <w:tcW w:w="2500" w:type="pct"/>
            <w:shd w:val="clear" w:color="auto" w:fill="auto"/>
            <w:vAlign w:val="center"/>
          </w:tcPr>
          <w:p w14:paraId="6979074D" w14:textId="77777777" w:rsidR="0055059F" w:rsidRPr="000B1808" w:rsidRDefault="0055059F" w:rsidP="00F67A31">
            <w:pPr>
              <w:numPr>
                <w:ilvl w:val="0"/>
                <w:numId w:val="55"/>
              </w:numPr>
              <w:spacing w:before="120" w:after="120" w:line="240" w:lineRule="auto"/>
              <w:contextualSpacing/>
              <w:rPr>
                <w:rFonts w:ascii="Arial Narrow" w:hAnsi="Arial Narrow"/>
                <w:color w:val="000000"/>
                <w:lang w:val="sr-Latn-CS"/>
              </w:rPr>
            </w:pPr>
            <w:r w:rsidRPr="000B1808">
              <w:rPr>
                <w:rFonts w:ascii="Arial Narrow" w:hAnsi="Arial Narrow"/>
              </w:rPr>
              <w:t>Objasni međusobne odnose između insekata i spoljne sredine</w:t>
            </w:r>
          </w:p>
        </w:tc>
        <w:tc>
          <w:tcPr>
            <w:tcW w:w="2500" w:type="pct"/>
            <w:shd w:val="clear" w:color="auto" w:fill="auto"/>
            <w:vAlign w:val="center"/>
          </w:tcPr>
          <w:p w14:paraId="631A0849" w14:textId="77777777" w:rsidR="0055059F" w:rsidRPr="000B1808" w:rsidRDefault="0055059F" w:rsidP="0055059F">
            <w:pPr>
              <w:spacing w:before="120" w:after="120" w:line="240" w:lineRule="auto"/>
              <w:rPr>
                <w:rFonts w:ascii="Arial Narrow" w:hAnsi="Arial Narrow"/>
                <w:color w:val="000000"/>
                <w:lang w:val="sr-Latn-CS"/>
              </w:rPr>
            </w:pPr>
          </w:p>
        </w:tc>
      </w:tr>
      <w:tr w:rsidR="0055059F" w:rsidRPr="000B1808" w14:paraId="0736DFEB" w14:textId="77777777" w:rsidTr="0055059F">
        <w:trPr>
          <w:trHeight w:val="542"/>
          <w:jc w:val="center"/>
        </w:trPr>
        <w:tc>
          <w:tcPr>
            <w:tcW w:w="2500" w:type="pct"/>
            <w:shd w:val="clear" w:color="auto" w:fill="auto"/>
            <w:vAlign w:val="center"/>
          </w:tcPr>
          <w:p w14:paraId="7D354102" w14:textId="77777777" w:rsidR="0055059F" w:rsidRPr="000B1808" w:rsidRDefault="0055059F" w:rsidP="00F67A31">
            <w:pPr>
              <w:numPr>
                <w:ilvl w:val="0"/>
                <w:numId w:val="55"/>
              </w:numPr>
              <w:spacing w:before="120" w:after="120" w:line="240" w:lineRule="auto"/>
              <w:contextualSpacing/>
              <w:rPr>
                <w:rFonts w:ascii="Arial Narrow" w:hAnsi="Arial Narrow"/>
                <w:color w:val="000000"/>
                <w:lang w:val="sr-Latn-CS"/>
              </w:rPr>
            </w:pPr>
            <w:r w:rsidRPr="000B1808">
              <w:rPr>
                <w:rFonts w:ascii="Arial Narrow" w:hAnsi="Arial Narrow"/>
              </w:rPr>
              <w:t>Razvrsta insekte po grupama</w:t>
            </w:r>
          </w:p>
        </w:tc>
        <w:tc>
          <w:tcPr>
            <w:tcW w:w="2500" w:type="pct"/>
            <w:shd w:val="clear" w:color="auto" w:fill="auto"/>
            <w:vAlign w:val="center"/>
          </w:tcPr>
          <w:p w14:paraId="7F0BEAAD" w14:textId="77777777" w:rsidR="0055059F" w:rsidRPr="000B1808" w:rsidRDefault="0055059F" w:rsidP="0055059F">
            <w:pPr>
              <w:spacing w:before="120" w:after="120" w:line="240" w:lineRule="auto"/>
              <w:rPr>
                <w:rFonts w:ascii="Arial Narrow" w:hAnsi="Arial Narrow"/>
                <w:color w:val="000000"/>
                <w:lang w:val="sr-Latn-CS"/>
              </w:rPr>
            </w:pPr>
          </w:p>
        </w:tc>
      </w:tr>
      <w:tr w:rsidR="0055059F" w:rsidRPr="000B1808" w14:paraId="5CC82FC9" w14:textId="77777777" w:rsidTr="0055059F">
        <w:trPr>
          <w:trHeight w:val="542"/>
          <w:jc w:val="center"/>
        </w:trPr>
        <w:tc>
          <w:tcPr>
            <w:tcW w:w="2500" w:type="pct"/>
            <w:shd w:val="clear" w:color="auto" w:fill="auto"/>
            <w:vAlign w:val="center"/>
          </w:tcPr>
          <w:p w14:paraId="5F38F197" w14:textId="77777777" w:rsidR="0055059F" w:rsidRPr="000B1808" w:rsidRDefault="0055059F" w:rsidP="00F67A31">
            <w:pPr>
              <w:numPr>
                <w:ilvl w:val="0"/>
                <w:numId w:val="55"/>
              </w:numPr>
              <w:spacing w:before="120" w:after="120" w:line="240" w:lineRule="auto"/>
              <w:contextualSpacing/>
              <w:rPr>
                <w:rFonts w:ascii="Arial Narrow" w:hAnsi="Arial Narrow"/>
              </w:rPr>
            </w:pPr>
            <w:r w:rsidRPr="000B1808">
              <w:rPr>
                <w:rFonts w:ascii="Arial Narrow" w:hAnsi="Arial Narrow"/>
              </w:rPr>
              <w:t>Objasni  osobine najznačajnijih polifagnih štetočina</w:t>
            </w:r>
          </w:p>
        </w:tc>
        <w:tc>
          <w:tcPr>
            <w:tcW w:w="2500" w:type="pct"/>
            <w:shd w:val="clear" w:color="auto" w:fill="auto"/>
            <w:vAlign w:val="center"/>
          </w:tcPr>
          <w:p w14:paraId="2699290A" w14:textId="77777777" w:rsidR="0055059F" w:rsidRPr="000B1808" w:rsidRDefault="0055059F" w:rsidP="0055059F">
            <w:pPr>
              <w:spacing w:before="120" w:after="120" w:line="240" w:lineRule="auto"/>
              <w:rPr>
                <w:rFonts w:ascii="Arial Narrow" w:hAnsi="Arial Narrow"/>
              </w:rPr>
            </w:pPr>
          </w:p>
        </w:tc>
      </w:tr>
      <w:tr w:rsidR="0055059F" w:rsidRPr="000B1808" w14:paraId="3A329439" w14:textId="77777777" w:rsidTr="0055059F">
        <w:trPr>
          <w:trHeight w:val="542"/>
          <w:jc w:val="center"/>
        </w:trPr>
        <w:tc>
          <w:tcPr>
            <w:tcW w:w="2500" w:type="pct"/>
            <w:shd w:val="clear" w:color="auto" w:fill="auto"/>
            <w:vAlign w:val="center"/>
          </w:tcPr>
          <w:p w14:paraId="06DE12FB" w14:textId="77777777" w:rsidR="0055059F" w:rsidRPr="000B1808" w:rsidRDefault="0055059F" w:rsidP="00F67A31">
            <w:pPr>
              <w:numPr>
                <w:ilvl w:val="0"/>
                <w:numId w:val="55"/>
              </w:numPr>
              <w:spacing w:before="120" w:after="120" w:line="240" w:lineRule="auto"/>
              <w:contextualSpacing/>
              <w:rPr>
                <w:rFonts w:ascii="Arial Narrow" w:hAnsi="Arial Narrow"/>
                <w:color w:val="000000"/>
                <w:lang w:val="sr-Latn-CS"/>
              </w:rPr>
            </w:pPr>
            <w:r w:rsidRPr="000B1808">
              <w:rPr>
                <w:rFonts w:ascii="Arial Narrow" w:hAnsi="Arial Narrow"/>
              </w:rPr>
              <w:t>Prepozna osnovne tipove jaja, larvi, lutaka i imaga insekata, na konkretnom primjeru</w:t>
            </w:r>
          </w:p>
        </w:tc>
        <w:tc>
          <w:tcPr>
            <w:tcW w:w="2500" w:type="pct"/>
            <w:shd w:val="clear" w:color="auto" w:fill="auto"/>
            <w:vAlign w:val="center"/>
          </w:tcPr>
          <w:p w14:paraId="108ADC50" w14:textId="77777777" w:rsidR="0055059F" w:rsidRPr="000B1808" w:rsidRDefault="0055059F" w:rsidP="0055059F">
            <w:pPr>
              <w:spacing w:before="120" w:after="120" w:line="240" w:lineRule="auto"/>
              <w:rPr>
                <w:rFonts w:ascii="Arial Narrow" w:hAnsi="Arial Narrow"/>
                <w:color w:val="000000"/>
                <w:lang w:val="sr-Latn-CS"/>
              </w:rPr>
            </w:pPr>
          </w:p>
        </w:tc>
      </w:tr>
      <w:tr w:rsidR="0055059F" w:rsidRPr="000B1808" w14:paraId="131D53CB" w14:textId="77777777" w:rsidTr="0055059F">
        <w:trPr>
          <w:trHeight w:val="542"/>
          <w:jc w:val="center"/>
        </w:trPr>
        <w:tc>
          <w:tcPr>
            <w:tcW w:w="2500" w:type="pct"/>
            <w:shd w:val="clear" w:color="auto" w:fill="auto"/>
            <w:vAlign w:val="center"/>
          </w:tcPr>
          <w:p w14:paraId="416D1A29" w14:textId="77777777" w:rsidR="0055059F" w:rsidRPr="000B1808" w:rsidRDefault="0055059F" w:rsidP="00F67A31">
            <w:pPr>
              <w:numPr>
                <w:ilvl w:val="0"/>
                <w:numId w:val="55"/>
              </w:numPr>
              <w:spacing w:before="120" w:after="120" w:line="240" w:lineRule="auto"/>
              <w:contextualSpacing/>
              <w:rPr>
                <w:rFonts w:ascii="Arial Narrow" w:hAnsi="Arial Narrow"/>
                <w:color w:val="000000"/>
                <w:lang w:val="sr-Latn-CS"/>
              </w:rPr>
            </w:pPr>
            <w:r w:rsidRPr="000B1808">
              <w:rPr>
                <w:rFonts w:ascii="Arial Narrow" w:hAnsi="Arial Narrow"/>
              </w:rPr>
              <w:t>Prepozna  pojedine polifagne štetočine, na konkretnom  primjeru</w:t>
            </w:r>
          </w:p>
        </w:tc>
        <w:tc>
          <w:tcPr>
            <w:tcW w:w="2500" w:type="pct"/>
            <w:shd w:val="clear" w:color="auto" w:fill="auto"/>
            <w:vAlign w:val="center"/>
          </w:tcPr>
          <w:p w14:paraId="11916D5D" w14:textId="77777777" w:rsidR="0055059F" w:rsidRPr="000B1808" w:rsidRDefault="0055059F" w:rsidP="0055059F">
            <w:pPr>
              <w:spacing w:before="120" w:after="120" w:line="240" w:lineRule="auto"/>
              <w:rPr>
                <w:rFonts w:ascii="Arial Narrow" w:hAnsi="Arial Narrow"/>
                <w:color w:val="000000"/>
                <w:lang w:val="sr-Latn-CS"/>
              </w:rPr>
            </w:pPr>
          </w:p>
        </w:tc>
      </w:tr>
      <w:tr w:rsidR="0055059F" w:rsidRPr="000B1808" w14:paraId="74A13625" w14:textId="77777777" w:rsidTr="0055059F">
        <w:trPr>
          <w:trHeight w:val="218"/>
          <w:jc w:val="center"/>
        </w:trPr>
        <w:tc>
          <w:tcPr>
            <w:tcW w:w="5000" w:type="pct"/>
            <w:gridSpan w:val="2"/>
            <w:tcBorders>
              <w:top w:val="single" w:sz="18" w:space="0" w:color="C00000"/>
              <w:bottom w:val="single" w:sz="18" w:space="0" w:color="C00000"/>
            </w:tcBorders>
            <w:shd w:val="clear" w:color="auto" w:fill="F1E5BD"/>
            <w:vAlign w:val="center"/>
          </w:tcPr>
          <w:sdt>
            <w:sdtPr>
              <w:rPr>
                <w:rFonts w:ascii="Arial Narrow" w:hAnsi="Arial Narrow" w:cs="Verdana"/>
                <w:b/>
                <w:color w:val="000000"/>
              </w:rPr>
              <w:id w:val="-750963081"/>
              <w:placeholder>
                <w:docPart w:val="C87747C8F8CA403E8C2A2D3C791DA9D9"/>
              </w:placeholder>
            </w:sdtPr>
            <w:sdtEndPr/>
            <w:sdtContent>
              <w:p w14:paraId="67243F67" w14:textId="77777777" w:rsidR="0055059F" w:rsidRPr="000B1808" w:rsidRDefault="0055059F" w:rsidP="0055059F">
                <w:pPr>
                  <w:spacing w:before="120" w:after="120" w:line="240" w:lineRule="auto"/>
                  <w:rPr>
                    <w:rFonts w:ascii="Arial Narrow" w:hAnsi="Arial Narrow"/>
                  </w:rPr>
                </w:pPr>
                <w:r w:rsidRPr="000B1808">
                  <w:rPr>
                    <w:rFonts w:ascii="Arial Narrow" w:hAnsi="Arial Narrow" w:cs="Verdana"/>
                    <w:b/>
                    <w:color w:val="000000"/>
                  </w:rPr>
                  <w:t>Način provjeravanja dostignutosti ishoda učenja</w:t>
                </w:r>
              </w:p>
            </w:sdtContent>
          </w:sdt>
        </w:tc>
      </w:tr>
      <w:tr w:rsidR="0055059F" w:rsidRPr="000B1808" w14:paraId="1199A06A" w14:textId="77777777" w:rsidTr="0055059F">
        <w:trPr>
          <w:trHeight w:val="282"/>
          <w:jc w:val="center"/>
        </w:trPr>
        <w:tc>
          <w:tcPr>
            <w:tcW w:w="5000" w:type="pct"/>
            <w:gridSpan w:val="2"/>
            <w:tcBorders>
              <w:top w:val="single" w:sz="18" w:space="0" w:color="C00000"/>
              <w:bottom w:val="single" w:sz="18" w:space="0" w:color="C00000"/>
            </w:tcBorders>
            <w:shd w:val="clear" w:color="auto" w:fill="auto"/>
            <w:vAlign w:val="center"/>
          </w:tcPr>
          <w:p w14:paraId="67A72093" w14:textId="77777777" w:rsidR="0055059F" w:rsidRPr="000B1808" w:rsidRDefault="0055059F" w:rsidP="0055059F">
            <w:pPr>
              <w:spacing w:before="120" w:after="120" w:line="240" w:lineRule="auto"/>
              <w:rPr>
                <w:rFonts w:ascii="Arial Narrow" w:hAnsi="Arial Narrow"/>
              </w:rPr>
            </w:pPr>
            <w:r w:rsidRPr="000B1808">
              <w:rPr>
                <w:rFonts w:ascii="Arial Narrow" w:hAnsi="Arial Narrow"/>
              </w:rPr>
              <w:t>U cilju provjeravanja dostignutosti pomenutog ishoda učenja, potreban je</w:t>
            </w:r>
            <w:r w:rsidRPr="000B1808">
              <w:rPr>
                <w:rFonts w:ascii="Arial Narrow" w:hAnsi="Arial Narrow"/>
                <w:lang w:val="bs-Latn-BA"/>
              </w:rPr>
              <w:t xml:space="preserve"> </w:t>
            </w:r>
            <w:r w:rsidRPr="000B1808">
              <w:rPr>
                <w:rFonts w:ascii="Arial Narrow" w:hAnsi="Arial Narrow"/>
              </w:rPr>
              <w:t>usmeni ili</w:t>
            </w:r>
            <w:r w:rsidRPr="000B1808">
              <w:rPr>
                <w:rFonts w:ascii="Arial Narrow" w:hAnsi="Arial Narrow"/>
                <w:lang w:val="bs-Latn-BA"/>
              </w:rPr>
              <w:t xml:space="preserve"> </w:t>
            </w:r>
            <w:r w:rsidRPr="000B1808">
              <w:rPr>
                <w:rFonts w:ascii="Arial Narrow" w:hAnsi="Arial Narrow"/>
              </w:rPr>
              <w:t>pisani</w:t>
            </w:r>
            <w:r w:rsidRPr="000B1808">
              <w:rPr>
                <w:rFonts w:ascii="Arial Narrow" w:hAnsi="Arial Narrow"/>
                <w:lang w:val="bs-Latn-BA"/>
              </w:rPr>
              <w:t xml:space="preserve"> </w:t>
            </w:r>
            <w:r w:rsidRPr="000B1808">
              <w:rPr>
                <w:rFonts w:ascii="Arial Narrow" w:hAnsi="Arial Narrow"/>
              </w:rPr>
              <w:t>dokaz da je učenik uspješno realizovao kriterijume od 1 do 5</w:t>
            </w:r>
            <w:r w:rsidRPr="000B1808">
              <w:rPr>
                <w:rFonts w:ascii="Arial Narrow" w:hAnsi="Arial Narrow"/>
                <w:lang w:val="bs-Latn-BA"/>
              </w:rPr>
              <w:t>.</w:t>
            </w:r>
            <w:r w:rsidRPr="000B1808">
              <w:rPr>
                <w:rFonts w:ascii="Arial Narrow" w:hAnsi="Arial Narrow"/>
              </w:rPr>
              <w:t xml:space="preserve"> Za kriterijume 6 i 7 </w:t>
            </w:r>
            <w:r w:rsidRPr="000B1808">
              <w:rPr>
                <w:rFonts w:ascii="Arial Narrow" w:hAnsi="Arial Narrow"/>
                <w:lang w:val="en-GB"/>
              </w:rPr>
              <w:t>potrebne su ispravno urađene praktične vježbe sa usmenim obrazloženjem.</w:t>
            </w:r>
          </w:p>
        </w:tc>
      </w:tr>
      <w:tr w:rsidR="0055059F" w:rsidRPr="000B1808" w14:paraId="5173DF12" w14:textId="77777777" w:rsidTr="0055059F">
        <w:trPr>
          <w:trHeight w:val="64"/>
          <w:jc w:val="center"/>
        </w:trPr>
        <w:tc>
          <w:tcPr>
            <w:tcW w:w="5000" w:type="pct"/>
            <w:gridSpan w:val="2"/>
            <w:tcBorders>
              <w:top w:val="single" w:sz="18" w:space="0" w:color="C00000"/>
              <w:bottom w:val="single" w:sz="18" w:space="0" w:color="C00000"/>
            </w:tcBorders>
            <w:shd w:val="clear" w:color="auto" w:fill="F1E5BD"/>
            <w:vAlign w:val="center"/>
          </w:tcPr>
          <w:sdt>
            <w:sdtPr>
              <w:rPr>
                <w:rFonts w:ascii="Arial Narrow" w:hAnsi="Arial Narrow" w:cs="Verdana"/>
                <w:b/>
                <w:color w:val="000000"/>
              </w:rPr>
              <w:id w:val="-1305540413"/>
              <w:placeholder>
                <w:docPart w:val="46F47E18ABDD4B18B9FB4C2291E0FC6D"/>
              </w:placeholder>
            </w:sdtPr>
            <w:sdtEndPr/>
            <w:sdtContent>
              <w:p w14:paraId="4DABC365" w14:textId="77777777" w:rsidR="0055059F" w:rsidRPr="000B1808" w:rsidRDefault="0055059F" w:rsidP="0055059F">
                <w:pPr>
                  <w:spacing w:before="120" w:after="120" w:line="240" w:lineRule="auto"/>
                  <w:rPr>
                    <w:rFonts w:ascii="Arial Narrow" w:hAnsi="Arial Narrow"/>
                  </w:rPr>
                </w:pPr>
                <w:r w:rsidRPr="000B1808">
                  <w:rPr>
                    <w:rFonts w:ascii="Arial Narrow" w:hAnsi="Arial Narrow" w:cs="Verdana"/>
                    <w:b/>
                    <w:color w:val="000000"/>
                  </w:rPr>
                  <w:t>Predložene teme</w:t>
                </w:r>
              </w:p>
            </w:sdtContent>
          </w:sdt>
        </w:tc>
      </w:tr>
      <w:tr w:rsidR="0055059F" w:rsidRPr="000B1808" w14:paraId="1DC4BDD2" w14:textId="77777777" w:rsidTr="0055059F">
        <w:trPr>
          <w:trHeight w:val="99"/>
          <w:jc w:val="center"/>
        </w:trPr>
        <w:tc>
          <w:tcPr>
            <w:tcW w:w="5000" w:type="pct"/>
            <w:gridSpan w:val="2"/>
            <w:tcBorders>
              <w:top w:val="single" w:sz="18" w:space="0" w:color="C00000"/>
            </w:tcBorders>
            <w:shd w:val="clear" w:color="auto" w:fill="auto"/>
            <w:vAlign w:val="center"/>
          </w:tcPr>
          <w:p w14:paraId="65418629" w14:textId="77777777" w:rsidR="0055059F" w:rsidRPr="0064250C" w:rsidRDefault="0055059F" w:rsidP="0055059F">
            <w:pPr>
              <w:numPr>
                <w:ilvl w:val="0"/>
                <w:numId w:val="8"/>
              </w:numPr>
              <w:tabs>
                <w:tab w:val="num" w:pos="173"/>
              </w:tabs>
              <w:spacing w:before="120" w:after="120" w:line="240" w:lineRule="auto"/>
              <w:ind w:left="176" w:hanging="176"/>
              <w:rPr>
                <w:rFonts w:ascii="Arial Narrow" w:hAnsi="Arial Narrow"/>
              </w:rPr>
            </w:pPr>
            <w:r w:rsidRPr="00216DE2">
              <w:rPr>
                <w:rFonts w:ascii="Arial Narrow" w:hAnsi="Arial Narrow"/>
              </w:rPr>
              <w:t>Štetočine gajenih biljaka</w:t>
            </w:r>
          </w:p>
        </w:tc>
      </w:tr>
    </w:tbl>
    <w:p w14:paraId="1FB2DC7C" w14:textId="77777777" w:rsidR="0055059F" w:rsidRPr="000B1808" w:rsidRDefault="0055059F" w:rsidP="0055059F">
      <w:pPr>
        <w:spacing w:after="0" w:line="240" w:lineRule="auto"/>
      </w:pPr>
    </w:p>
    <w:p w14:paraId="2BC1478E" w14:textId="77777777" w:rsidR="0055059F" w:rsidRPr="000B1808" w:rsidRDefault="0055059F" w:rsidP="0055059F">
      <w:pPr>
        <w:spacing w:after="0" w:line="240" w:lineRule="auto"/>
      </w:pPr>
    </w:p>
    <w:p w14:paraId="30E2E981" w14:textId="77777777" w:rsidR="0055059F" w:rsidRPr="000B1808" w:rsidRDefault="0055059F" w:rsidP="0055059F">
      <w:pPr>
        <w:spacing w:after="0" w:line="240" w:lineRule="auto"/>
      </w:pPr>
    </w:p>
    <w:p w14:paraId="0C24C851" w14:textId="77777777" w:rsidR="0055059F" w:rsidRPr="000B1808" w:rsidRDefault="0055059F" w:rsidP="0055059F">
      <w:pPr>
        <w:spacing w:after="0" w:line="240" w:lineRule="auto"/>
      </w:pPr>
    </w:p>
    <w:p w14:paraId="7A2585B7" w14:textId="77777777" w:rsidR="0055059F" w:rsidRPr="000B1808" w:rsidRDefault="0055059F" w:rsidP="0055059F">
      <w:pPr>
        <w:spacing w:after="160" w:line="259" w:lineRule="auto"/>
      </w:pPr>
      <w:r w:rsidRPr="000B1808">
        <w:br w:type="page"/>
      </w:r>
    </w:p>
    <w:tbl>
      <w:tblPr>
        <w:tblW w:w="9356" w:type="dxa"/>
        <w:jc w:val="center"/>
        <w:tblBorders>
          <w:top w:val="single" w:sz="4" w:space="0" w:color="C00000"/>
          <w:bottom w:val="single" w:sz="4" w:space="0" w:color="C00000"/>
          <w:insideH w:val="single" w:sz="4" w:space="0" w:color="C00000"/>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55059F" w:rsidRPr="000B1808" w14:paraId="1C959070" w14:textId="77777777" w:rsidTr="0055059F">
        <w:trPr>
          <w:trHeight w:val="699"/>
          <w:tblHeader/>
          <w:jc w:val="center"/>
        </w:trPr>
        <w:tc>
          <w:tcPr>
            <w:tcW w:w="5000" w:type="pct"/>
            <w:gridSpan w:val="2"/>
            <w:tcBorders>
              <w:top w:val="single" w:sz="18" w:space="0" w:color="C00000"/>
              <w:bottom w:val="single" w:sz="18" w:space="0" w:color="C00000"/>
            </w:tcBorders>
            <w:shd w:val="clear" w:color="auto" w:fill="F1E5BD"/>
          </w:tcPr>
          <w:sdt>
            <w:sdtPr>
              <w:rPr>
                <w:rFonts w:ascii="Arial Narrow" w:hAnsi="Arial Narrow"/>
                <w:b/>
              </w:rPr>
              <w:id w:val="1483892916"/>
              <w:placeholder>
                <w:docPart w:val="4B140A550500485191E48323C4A3133E"/>
              </w:placeholder>
            </w:sdtPr>
            <w:sdtEndPr/>
            <w:sdtContent>
              <w:p w14:paraId="0C87C9D3" w14:textId="77777777" w:rsidR="0055059F" w:rsidRPr="000B1808" w:rsidRDefault="0055059F" w:rsidP="0055059F">
                <w:pPr>
                  <w:spacing w:before="120" w:after="120" w:line="240" w:lineRule="auto"/>
                  <w:jc w:val="center"/>
                  <w:rPr>
                    <w:rFonts w:ascii="Arial Narrow" w:hAnsi="Arial Narrow"/>
                    <w:b/>
                  </w:rPr>
                </w:pPr>
                <w:r w:rsidRPr="000B1808">
                  <w:rPr>
                    <w:rFonts w:ascii="Arial Narrow" w:hAnsi="Arial Narrow"/>
                    <w:b/>
                  </w:rPr>
                  <w:t xml:space="preserve">Ishod 3 - </w:t>
                </w:r>
                <w:sdt>
                  <w:sdtPr>
                    <w:rPr>
                      <w:rFonts w:ascii="Arial Narrow" w:hAnsi="Arial Narrow"/>
                    </w:rPr>
                    <w:id w:val="-530807061"/>
                    <w:placeholder>
                      <w:docPart w:val="BA72F6FDC99A4A3785B8506A0178333E"/>
                    </w:placeholder>
                  </w:sdtPr>
                  <w:sdtEndPr/>
                  <w:sdtContent>
                    <w:r w:rsidRPr="000B1808">
                      <w:rPr>
                        <w:rFonts w:ascii="Arial Narrow" w:hAnsi="Arial Narrow"/>
                      </w:rPr>
                      <w:t>Učenik će biti sposoban da</w:t>
                    </w:r>
                  </w:sdtContent>
                </w:sdt>
              </w:p>
            </w:sdtContent>
          </w:sdt>
          <w:p w14:paraId="50565F5F" w14:textId="77777777" w:rsidR="0055059F" w:rsidRPr="000B1808" w:rsidRDefault="0055059F" w:rsidP="0055059F">
            <w:pPr>
              <w:spacing w:after="0" w:line="256" w:lineRule="auto"/>
              <w:jc w:val="center"/>
              <w:rPr>
                <w:rFonts w:ascii="Arial Narrow" w:eastAsia="Arial Narrow" w:hAnsi="Arial Narrow" w:cs="Arial Narrow"/>
                <w:b/>
              </w:rPr>
            </w:pPr>
            <w:r w:rsidRPr="000B1808">
              <w:rPr>
                <w:rFonts w:ascii="Arial Narrow" w:eastAsia="Arial Narrow" w:hAnsi="Arial Narrow" w:cs="Arial Narrow"/>
                <w:b/>
              </w:rPr>
              <w:t>Primijeni mjere suzbijanja  korovskih biljaka</w:t>
            </w:r>
          </w:p>
        </w:tc>
      </w:tr>
      <w:tr w:rsidR="0055059F" w:rsidRPr="000B1808" w14:paraId="1E1BEB76" w14:textId="77777777" w:rsidTr="0055059F">
        <w:trPr>
          <w:trHeight w:val="743"/>
          <w:tblHeader/>
          <w:jc w:val="center"/>
        </w:trPr>
        <w:tc>
          <w:tcPr>
            <w:tcW w:w="2500" w:type="pct"/>
            <w:tcBorders>
              <w:top w:val="single" w:sz="18" w:space="0" w:color="C00000"/>
              <w:bottom w:val="single" w:sz="18" w:space="0" w:color="C00000"/>
            </w:tcBorders>
            <w:shd w:val="clear" w:color="auto" w:fill="F1E5BD"/>
          </w:tcPr>
          <w:sdt>
            <w:sdtPr>
              <w:rPr>
                <w:rFonts w:ascii="Arial Narrow" w:hAnsi="Arial Narrow"/>
                <w:b/>
                <w:color w:val="808080"/>
              </w:rPr>
              <w:id w:val="1320845098"/>
              <w:placeholder>
                <w:docPart w:val="63279746C8844FCA861A00B5D11DCFFE"/>
              </w:placeholder>
            </w:sdtPr>
            <w:sdtEndPr>
              <w:rPr>
                <w:b w:val="0"/>
              </w:rPr>
            </w:sdtEndPr>
            <w:sdtContent>
              <w:p w14:paraId="30D2D2C2" w14:textId="77777777" w:rsidR="0055059F" w:rsidRPr="000B1808" w:rsidRDefault="0055059F" w:rsidP="0055059F">
                <w:pPr>
                  <w:spacing w:before="120" w:after="120" w:line="240" w:lineRule="auto"/>
                  <w:jc w:val="center"/>
                  <w:rPr>
                    <w:rFonts w:ascii="Arial Narrow" w:hAnsi="Arial Narrow"/>
                    <w:b/>
                  </w:rPr>
                </w:pPr>
                <w:r w:rsidRPr="000B1808">
                  <w:rPr>
                    <w:rFonts w:ascii="Arial Narrow" w:hAnsi="Arial Narrow"/>
                    <w:b/>
                  </w:rPr>
                  <w:t>Kriterijumi za dostizanje ishoda učenja</w:t>
                </w:r>
              </w:p>
              <w:p w14:paraId="22EC2D8D" w14:textId="77777777" w:rsidR="0055059F" w:rsidRPr="000B1808" w:rsidRDefault="0055059F" w:rsidP="0055059F">
                <w:pPr>
                  <w:spacing w:before="120" w:after="120" w:line="240" w:lineRule="auto"/>
                  <w:jc w:val="center"/>
                  <w:rPr>
                    <w:rFonts w:ascii="Arial Narrow" w:hAnsi="Arial Narrow"/>
                    <w:b/>
                  </w:rPr>
                </w:pPr>
                <w:r w:rsidRPr="000B1808">
                  <w:rPr>
                    <w:rFonts w:ascii="Arial Narrow" w:hAnsi="Arial Narrow"/>
                  </w:rPr>
                  <w:t>U cilju dostizanja ishoda učenja, učenik treba da:</w:t>
                </w:r>
              </w:p>
            </w:sdtContent>
          </w:sdt>
        </w:tc>
        <w:tc>
          <w:tcPr>
            <w:tcW w:w="2500" w:type="pct"/>
            <w:tcBorders>
              <w:top w:val="single" w:sz="18" w:space="0" w:color="C00000"/>
              <w:bottom w:val="single" w:sz="18" w:space="0" w:color="C00000"/>
            </w:tcBorders>
            <w:shd w:val="clear" w:color="auto" w:fill="F1E5BD"/>
          </w:tcPr>
          <w:sdt>
            <w:sdtPr>
              <w:rPr>
                <w:rFonts w:ascii="Arial Narrow" w:hAnsi="Arial Narrow" w:cs="Verdana"/>
                <w:b/>
                <w:color w:val="000000"/>
              </w:rPr>
              <w:id w:val="-1174346182"/>
              <w:placeholder>
                <w:docPart w:val="63279746C8844FCA861A00B5D11DCFFE"/>
              </w:placeholder>
            </w:sdtPr>
            <w:sdtEndPr>
              <w:rPr>
                <w:b w:val="0"/>
              </w:rPr>
            </w:sdtEndPr>
            <w:sdtContent>
              <w:p w14:paraId="599C423A" w14:textId="77777777" w:rsidR="0055059F" w:rsidRPr="000B1808" w:rsidRDefault="0055059F" w:rsidP="0055059F">
                <w:pPr>
                  <w:spacing w:before="120" w:after="120" w:line="240" w:lineRule="auto"/>
                  <w:jc w:val="center"/>
                  <w:rPr>
                    <w:rFonts w:ascii="Arial Narrow" w:hAnsi="Arial Narrow" w:cs="Verdana"/>
                    <w:color w:val="000000"/>
                  </w:rPr>
                </w:pPr>
                <w:r w:rsidRPr="000B1808">
                  <w:rPr>
                    <w:rFonts w:ascii="Arial Narrow" w:hAnsi="Arial Narrow" w:cs="Verdana"/>
                    <w:b/>
                    <w:color w:val="000000"/>
                  </w:rPr>
                  <w:t>Kontekst</w:t>
                </w:r>
                <w:r w:rsidRPr="000B1808">
                  <w:rPr>
                    <w:rFonts w:ascii="Arial Narrow" w:hAnsi="Arial Narrow" w:cs="Verdana"/>
                    <w:color w:val="000000"/>
                  </w:rPr>
                  <w:t xml:space="preserve"> </w:t>
                </w:r>
              </w:p>
              <w:p w14:paraId="5AA59A43" w14:textId="77777777" w:rsidR="0055059F" w:rsidRPr="000B1808" w:rsidRDefault="0055059F" w:rsidP="0055059F">
                <w:pPr>
                  <w:spacing w:before="120" w:after="120" w:line="240" w:lineRule="auto"/>
                  <w:jc w:val="center"/>
                  <w:rPr>
                    <w:rFonts w:ascii="Arial Narrow" w:hAnsi="Arial Narrow" w:cs="Verdana"/>
                    <w:color w:val="000000"/>
                  </w:rPr>
                </w:pPr>
                <w:r w:rsidRPr="000B1808">
                  <w:rPr>
                    <w:rFonts w:ascii="Arial Narrow" w:hAnsi="Arial Narrow" w:cs="Verdana"/>
                    <w:color w:val="000000"/>
                  </w:rPr>
                  <w:t>(Pojašnjenje označenih pojmova)</w:t>
                </w:r>
              </w:p>
            </w:sdtContent>
          </w:sdt>
        </w:tc>
      </w:tr>
      <w:tr w:rsidR="0055059F" w:rsidRPr="000B1808" w14:paraId="049F5417" w14:textId="77777777" w:rsidTr="0055059F">
        <w:trPr>
          <w:trHeight w:val="542"/>
          <w:jc w:val="center"/>
        </w:trPr>
        <w:tc>
          <w:tcPr>
            <w:tcW w:w="2500" w:type="pct"/>
            <w:tcBorders>
              <w:top w:val="single" w:sz="18" w:space="0" w:color="C00000"/>
            </w:tcBorders>
            <w:shd w:val="clear" w:color="auto" w:fill="auto"/>
            <w:vAlign w:val="center"/>
          </w:tcPr>
          <w:p w14:paraId="3024CFA8" w14:textId="77777777" w:rsidR="0055059F" w:rsidRPr="00216DE2" w:rsidRDefault="0055059F" w:rsidP="00F67A31">
            <w:pPr>
              <w:numPr>
                <w:ilvl w:val="0"/>
                <w:numId w:val="56"/>
              </w:numPr>
              <w:spacing w:before="120" w:after="120" w:line="240" w:lineRule="auto"/>
              <w:contextualSpacing/>
              <w:rPr>
                <w:rFonts w:ascii="Arial Narrow" w:hAnsi="Arial Narrow"/>
                <w:color w:val="000000"/>
                <w:lang w:val="sr-Latn-CS"/>
              </w:rPr>
            </w:pPr>
            <w:r w:rsidRPr="00216DE2">
              <w:rPr>
                <w:rFonts w:ascii="Arial Narrow" w:hAnsi="Arial Narrow"/>
              </w:rPr>
              <w:t xml:space="preserve">Obrazloži  </w:t>
            </w:r>
            <w:r w:rsidRPr="00216DE2">
              <w:rPr>
                <w:rFonts w:ascii="Arial Narrow" w:hAnsi="Arial Narrow"/>
                <w:b/>
              </w:rPr>
              <w:t>osobine korova</w:t>
            </w:r>
          </w:p>
        </w:tc>
        <w:tc>
          <w:tcPr>
            <w:tcW w:w="2500" w:type="pct"/>
            <w:tcBorders>
              <w:top w:val="single" w:sz="18" w:space="0" w:color="C00000"/>
            </w:tcBorders>
            <w:shd w:val="clear" w:color="auto" w:fill="auto"/>
            <w:vAlign w:val="center"/>
          </w:tcPr>
          <w:p w14:paraId="0F3F25F1" w14:textId="77777777" w:rsidR="0055059F" w:rsidRPr="00216DE2" w:rsidRDefault="0055059F" w:rsidP="0055059F">
            <w:pPr>
              <w:spacing w:before="120" w:after="120" w:line="240" w:lineRule="auto"/>
              <w:rPr>
                <w:rFonts w:ascii="Arial Narrow" w:hAnsi="Arial Narrow"/>
                <w:color w:val="000000"/>
                <w:lang w:val="sr-Latn-CS"/>
              </w:rPr>
            </w:pPr>
            <w:r w:rsidRPr="00216DE2">
              <w:rPr>
                <w:rFonts w:ascii="Arial Narrow" w:hAnsi="Arial Narrow"/>
                <w:b/>
              </w:rPr>
              <w:t xml:space="preserve">Osobine korova: </w:t>
            </w:r>
            <w:r w:rsidRPr="00216DE2">
              <w:rPr>
                <w:rFonts w:ascii="Arial Narrow" w:hAnsi="Arial Narrow"/>
              </w:rPr>
              <w:t>prilagođavanje, periodičnost klijanja, otpornost prema nepovoljnim uslovima, velika moć reprodukcije i dr.</w:t>
            </w:r>
          </w:p>
        </w:tc>
      </w:tr>
      <w:tr w:rsidR="0055059F" w:rsidRPr="000B1808" w14:paraId="23BA8716" w14:textId="77777777" w:rsidTr="0055059F">
        <w:trPr>
          <w:trHeight w:val="542"/>
          <w:jc w:val="center"/>
        </w:trPr>
        <w:tc>
          <w:tcPr>
            <w:tcW w:w="2500" w:type="pct"/>
            <w:shd w:val="clear" w:color="auto" w:fill="auto"/>
            <w:vAlign w:val="center"/>
          </w:tcPr>
          <w:p w14:paraId="6F69990B" w14:textId="77777777" w:rsidR="0055059F" w:rsidRPr="00216DE2" w:rsidRDefault="0055059F" w:rsidP="00F67A31">
            <w:pPr>
              <w:numPr>
                <w:ilvl w:val="0"/>
                <w:numId w:val="56"/>
              </w:numPr>
              <w:spacing w:before="120" w:after="120" w:line="240" w:lineRule="auto"/>
              <w:contextualSpacing/>
              <w:rPr>
                <w:rFonts w:ascii="Arial Narrow" w:hAnsi="Arial Narrow"/>
                <w:color w:val="000000"/>
                <w:lang w:val="sr-Latn-CS"/>
              </w:rPr>
            </w:pPr>
            <w:r w:rsidRPr="00216DE2">
              <w:rPr>
                <w:rFonts w:ascii="Arial Narrow" w:hAnsi="Arial Narrow"/>
              </w:rPr>
              <w:t xml:space="preserve">Navede </w:t>
            </w:r>
            <w:r w:rsidRPr="00216DE2">
              <w:rPr>
                <w:rFonts w:ascii="Arial Narrow" w:hAnsi="Arial Narrow"/>
                <w:b/>
              </w:rPr>
              <w:t>podjelu korova i načine širenja korova</w:t>
            </w:r>
          </w:p>
        </w:tc>
        <w:tc>
          <w:tcPr>
            <w:tcW w:w="2500" w:type="pct"/>
            <w:shd w:val="clear" w:color="auto" w:fill="auto"/>
            <w:vAlign w:val="center"/>
          </w:tcPr>
          <w:p w14:paraId="41213F05" w14:textId="77777777" w:rsidR="0055059F" w:rsidRPr="00216DE2" w:rsidRDefault="0055059F" w:rsidP="0055059F">
            <w:pPr>
              <w:spacing w:before="120" w:after="120" w:line="240" w:lineRule="auto"/>
              <w:rPr>
                <w:rFonts w:ascii="Arial Narrow" w:hAnsi="Arial Narrow"/>
                <w:b/>
                <w:color w:val="000000"/>
                <w:lang w:val="sr-Latn-CS"/>
              </w:rPr>
            </w:pPr>
            <w:r>
              <w:rPr>
                <w:rFonts w:ascii="Arial Narrow" w:hAnsi="Arial Narrow"/>
                <w:b/>
                <w:color w:val="000000"/>
              </w:rPr>
              <w:t xml:space="preserve">Podjela korova: </w:t>
            </w:r>
            <w:r w:rsidRPr="00216DE2">
              <w:rPr>
                <w:rFonts w:ascii="Arial Narrow" w:hAnsi="Arial Narrow"/>
                <w:color w:val="000000"/>
              </w:rPr>
              <w:t>jednogodišnji, dvogodišnji i višegodišnji korovi</w:t>
            </w:r>
          </w:p>
          <w:p w14:paraId="337B7EC1" w14:textId="77777777" w:rsidR="0055059F" w:rsidRPr="00216DE2" w:rsidRDefault="0055059F" w:rsidP="0055059F">
            <w:pPr>
              <w:spacing w:before="120" w:after="120" w:line="240" w:lineRule="auto"/>
              <w:rPr>
                <w:rFonts w:ascii="Arial Narrow" w:hAnsi="Arial Narrow"/>
                <w:color w:val="000000"/>
                <w:lang w:val="sr-Latn-CS"/>
              </w:rPr>
            </w:pPr>
            <w:r w:rsidRPr="00216DE2">
              <w:rPr>
                <w:rFonts w:ascii="Arial Narrow" w:hAnsi="Arial Narrow"/>
                <w:b/>
                <w:color w:val="000000"/>
                <w:lang w:val="sr-Latn-CS"/>
              </w:rPr>
              <w:t xml:space="preserve">Načini </w:t>
            </w:r>
            <w:r w:rsidRPr="00216DE2">
              <w:rPr>
                <w:rFonts w:ascii="Arial Narrow" w:hAnsi="Arial Narrow"/>
                <w:b/>
                <w:color w:val="000000"/>
              </w:rPr>
              <w:t xml:space="preserve">širenja korova: </w:t>
            </w:r>
            <w:r w:rsidRPr="00216DE2">
              <w:rPr>
                <w:rFonts w:ascii="Arial Narrow" w:hAnsi="Arial Narrow"/>
                <w:color w:val="000000"/>
                <w:lang w:val="sr-Latn-CS"/>
              </w:rPr>
              <w:t>pomoću vjetra, vode, životinja, čovjeka i dr.</w:t>
            </w:r>
          </w:p>
        </w:tc>
      </w:tr>
      <w:tr w:rsidR="0055059F" w:rsidRPr="000B1808" w14:paraId="03990DEC" w14:textId="77777777" w:rsidTr="0055059F">
        <w:trPr>
          <w:trHeight w:val="542"/>
          <w:jc w:val="center"/>
        </w:trPr>
        <w:tc>
          <w:tcPr>
            <w:tcW w:w="2500" w:type="pct"/>
            <w:shd w:val="clear" w:color="auto" w:fill="auto"/>
            <w:vAlign w:val="center"/>
          </w:tcPr>
          <w:p w14:paraId="45DD09B8" w14:textId="77777777" w:rsidR="0055059F" w:rsidRPr="00216DE2" w:rsidRDefault="0055059F" w:rsidP="00F67A31">
            <w:pPr>
              <w:numPr>
                <w:ilvl w:val="0"/>
                <w:numId w:val="56"/>
              </w:numPr>
              <w:spacing w:before="120" w:after="120" w:line="240" w:lineRule="auto"/>
              <w:contextualSpacing/>
              <w:rPr>
                <w:rFonts w:ascii="Arial Narrow" w:hAnsi="Arial Narrow"/>
                <w:color w:val="000000"/>
                <w:lang w:val="sr-Latn-CS"/>
              </w:rPr>
            </w:pPr>
            <w:r>
              <w:rPr>
                <w:rFonts w:ascii="Arial Narrow" w:hAnsi="Arial Narrow"/>
              </w:rPr>
              <w:t xml:space="preserve">Objasni </w:t>
            </w:r>
            <w:r w:rsidRPr="00216DE2">
              <w:rPr>
                <w:rFonts w:ascii="Arial Narrow" w:hAnsi="Arial Narrow"/>
                <w:b/>
              </w:rPr>
              <w:t>štete i koristi od korova</w:t>
            </w:r>
          </w:p>
        </w:tc>
        <w:tc>
          <w:tcPr>
            <w:tcW w:w="2500" w:type="pct"/>
            <w:shd w:val="clear" w:color="auto" w:fill="auto"/>
            <w:vAlign w:val="center"/>
          </w:tcPr>
          <w:p w14:paraId="4BCAB08F" w14:textId="77777777" w:rsidR="0055059F" w:rsidRPr="00216DE2" w:rsidRDefault="0055059F" w:rsidP="0055059F">
            <w:pPr>
              <w:spacing w:before="120" w:after="120" w:line="240" w:lineRule="auto"/>
              <w:rPr>
                <w:rFonts w:ascii="Arial Narrow" w:hAnsi="Arial Narrow"/>
                <w:color w:val="000000"/>
                <w:lang w:val="sr-Latn-CS"/>
              </w:rPr>
            </w:pPr>
            <w:r w:rsidRPr="00216DE2">
              <w:rPr>
                <w:rFonts w:ascii="Arial Narrow" w:hAnsi="Arial Narrow"/>
                <w:b/>
                <w:color w:val="000000"/>
              </w:rPr>
              <w:t xml:space="preserve">Štete od korova: </w:t>
            </w:r>
            <w:r w:rsidRPr="00216DE2">
              <w:rPr>
                <w:rFonts w:ascii="Arial Narrow" w:hAnsi="Arial Narrow"/>
                <w:color w:val="000000"/>
                <w:lang w:val="sr-Latn-CS"/>
              </w:rPr>
              <w:t>zauzimajnje nadzemnog i podzemnog postora, trošenje velike količine hrane i vode iz zemljišta, snižavanje prinosa gajenih biljaka, umanjivanje kvaliteta poljoprivrednih proizvoda, polijeganje usjeva i dr.</w:t>
            </w:r>
          </w:p>
          <w:p w14:paraId="39E43A30" w14:textId="77777777" w:rsidR="0055059F" w:rsidRPr="00216DE2" w:rsidRDefault="0055059F" w:rsidP="0055059F">
            <w:pPr>
              <w:spacing w:before="120" w:after="120" w:line="240" w:lineRule="auto"/>
              <w:rPr>
                <w:rFonts w:ascii="Arial Narrow" w:hAnsi="Arial Narrow"/>
                <w:color w:val="000000"/>
                <w:lang w:val="sr-Latn-CS"/>
              </w:rPr>
            </w:pPr>
            <w:r w:rsidRPr="00216DE2">
              <w:rPr>
                <w:rFonts w:ascii="Arial Narrow" w:hAnsi="Arial Narrow"/>
                <w:b/>
                <w:color w:val="000000"/>
              </w:rPr>
              <w:t xml:space="preserve">Koristi od korova: </w:t>
            </w:r>
            <w:r w:rsidRPr="00216DE2">
              <w:rPr>
                <w:rFonts w:ascii="Arial Narrow" w:hAnsi="Arial Narrow"/>
                <w:color w:val="000000"/>
                <w:lang w:val="sr-Latn-CS"/>
              </w:rPr>
              <w:t>ljekovita svojstva, smanjenje erozije zemljišta, kao zelenišno đubrivo, pčelinja ispa</w:t>
            </w:r>
            <w:r w:rsidRPr="00216DE2">
              <w:rPr>
                <w:rFonts w:ascii="Arial Narrow" w:hAnsi="Arial Narrow"/>
                <w:color w:val="000000"/>
              </w:rPr>
              <w:t>š</w:t>
            </w:r>
            <w:r w:rsidRPr="00216DE2">
              <w:rPr>
                <w:rFonts w:ascii="Arial Narrow" w:hAnsi="Arial Narrow"/>
                <w:color w:val="000000"/>
                <w:lang w:val="sr-Latn-CS"/>
              </w:rPr>
              <w:t>a i dr.</w:t>
            </w:r>
          </w:p>
        </w:tc>
      </w:tr>
      <w:tr w:rsidR="0055059F" w:rsidRPr="000B1808" w14:paraId="27D5B484" w14:textId="77777777" w:rsidTr="0055059F">
        <w:trPr>
          <w:trHeight w:val="542"/>
          <w:jc w:val="center"/>
        </w:trPr>
        <w:tc>
          <w:tcPr>
            <w:tcW w:w="2500" w:type="pct"/>
            <w:shd w:val="clear" w:color="auto" w:fill="auto"/>
            <w:vAlign w:val="center"/>
          </w:tcPr>
          <w:p w14:paraId="21B7B8FB" w14:textId="77777777" w:rsidR="0055059F" w:rsidRPr="00216DE2" w:rsidRDefault="0055059F" w:rsidP="00F67A31">
            <w:pPr>
              <w:numPr>
                <w:ilvl w:val="0"/>
                <w:numId w:val="56"/>
              </w:numPr>
              <w:spacing w:before="120" w:after="120" w:line="240" w:lineRule="auto"/>
              <w:contextualSpacing/>
              <w:rPr>
                <w:rFonts w:ascii="Arial Narrow" w:hAnsi="Arial Narrow"/>
                <w:color w:val="000000"/>
                <w:lang w:val="sr-Latn-CS"/>
              </w:rPr>
            </w:pPr>
            <w:r w:rsidRPr="00216DE2">
              <w:rPr>
                <w:rFonts w:ascii="Arial Narrow" w:hAnsi="Arial Narrow"/>
                <w:color w:val="000000"/>
                <w:lang w:val="sr-Latn-CS"/>
              </w:rPr>
              <w:t xml:space="preserve">Objasni </w:t>
            </w:r>
            <w:r w:rsidRPr="00216DE2">
              <w:rPr>
                <w:rFonts w:ascii="Arial Narrow" w:hAnsi="Arial Narrow"/>
                <w:b/>
                <w:color w:val="000000"/>
                <w:lang w:val="sr-Latn-CS"/>
              </w:rPr>
              <w:t>preventive, mehaničke, fizičke i hemijske mjere borbe</w:t>
            </w:r>
            <w:r w:rsidRPr="00216DE2">
              <w:rPr>
                <w:rFonts w:ascii="Arial Narrow" w:hAnsi="Arial Narrow"/>
                <w:color w:val="000000"/>
                <w:lang w:val="sr-Latn-CS"/>
              </w:rPr>
              <w:t xml:space="preserve"> protiv korova</w:t>
            </w:r>
          </w:p>
        </w:tc>
        <w:tc>
          <w:tcPr>
            <w:tcW w:w="2500" w:type="pct"/>
            <w:shd w:val="clear" w:color="auto" w:fill="auto"/>
            <w:vAlign w:val="center"/>
          </w:tcPr>
          <w:p w14:paraId="20402909" w14:textId="77777777" w:rsidR="0055059F" w:rsidRPr="00216DE2" w:rsidRDefault="0055059F" w:rsidP="0055059F">
            <w:pPr>
              <w:spacing w:before="120" w:after="120" w:line="240" w:lineRule="auto"/>
              <w:rPr>
                <w:rFonts w:ascii="Arial Narrow" w:hAnsi="Arial Narrow"/>
                <w:color w:val="000000"/>
                <w:lang w:val="sr-Latn-CS"/>
              </w:rPr>
            </w:pPr>
            <w:r w:rsidRPr="00216DE2">
              <w:rPr>
                <w:rFonts w:ascii="Arial Narrow" w:hAnsi="Arial Narrow"/>
                <w:b/>
                <w:color w:val="000000"/>
                <w:lang w:val="sr-Latn-CS"/>
              </w:rPr>
              <w:t>Preventivne mjere:</w:t>
            </w:r>
            <w:r w:rsidRPr="00216DE2">
              <w:rPr>
                <w:rFonts w:ascii="Arial Narrow" w:hAnsi="Arial Narrow"/>
                <w:color w:val="000000"/>
                <w:lang w:val="sr-Latn-CS"/>
              </w:rPr>
              <w:t xml:space="preserve"> upotreba</w:t>
            </w:r>
            <w:r>
              <w:rPr>
                <w:rFonts w:ascii="Arial Narrow" w:hAnsi="Arial Narrow"/>
                <w:color w:val="000000"/>
                <w:lang w:val="sr-Latn-CS"/>
              </w:rPr>
              <w:t xml:space="preserve"> zrelog stajnjaka, uništavanje </w:t>
            </w:r>
            <w:r w:rsidRPr="00216DE2">
              <w:rPr>
                <w:rFonts w:ascii="Arial Narrow" w:hAnsi="Arial Narrow"/>
                <w:color w:val="000000"/>
                <w:lang w:val="sr-Latn-CS"/>
              </w:rPr>
              <w:t>korova van njive, plodored, đubrenje, regulisanje vodnog režima i reakcije zemljišta, odgovarajuće vrijeme i način sjetve, malčovanje, održavanje čistoće poljoprivrednih mašina i oruđa, biljni karantin i dr.</w:t>
            </w:r>
          </w:p>
          <w:p w14:paraId="58730C6B" w14:textId="77777777" w:rsidR="0055059F" w:rsidRPr="00216DE2" w:rsidRDefault="0055059F" w:rsidP="0055059F">
            <w:pPr>
              <w:spacing w:before="120" w:after="120" w:line="240" w:lineRule="auto"/>
              <w:rPr>
                <w:rFonts w:ascii="Arial Narrow" w:hAnsi="Arial Narrow"/>
                <w:color w:val="000000"/>
                <w:lang w:val="sr-Latn-CS"/>
              </w:rPr>
            </w:pPr>
            <w:r w:rsidRPr="00216DE2">
              <w:rPr>
                <w:rFonts w:ascii="Arial Narrow" w:hAnsi="Arial Narrow"/>
                <w:b/>
                <w:color w:val="000000"/>
                <w:lang w:val="sr-Latn-CS"/>
              </w:rPr>
              <w:t>Mehaničke mjere:</w:t>
            </w:r>
            <w:r w:rsidRPr="00216DE2">
              <w:rPr>
                <w:rFonts w:ascii="Arial Narrow" w:hAnsi="Arial Narrow"/>
                <w:color w:val="000000"/>
                <w:lang w:val="sr-Latn-CS"/>
              </w:rPr>
              <w:t xml:space="preserve"> obrada zemljišta, freziranje, plijevljenje, kosidba, uništavanje korova vatrom, vruća vodena para i dr.</w:t>
            </w:r>
          </w:p>
          <w:p w14:paraId="50B05005" w14:textId="77777777" w:rsidR="0055059F" w:rsidRPr="00216DE2" w:rsidRDefault="0055059F" w:rsidP="0055059F">
            <w:pPr>
              <w:spacing w:before="120" w:after="120" w:line="240" w:lineRule="auto"/>
              <w:rPr>
                <w:rFonts w:ascii="Arial Narrow" w:hAnsi="Arial Narrow"/>
                <w:color w:val="000000"/>
                <w:lang w:val="sr-Latn-CS"/>
              </w:rPr>
            </w:pPr>
            <w:r w:rsidRPr="00216DE2">
              <w:rPr>
                <w:rFonts w:ascii="Arial Narrow" w:hAnsi="Arial Narrow"/>
                <w:b/>
                <w:color w:val="000000"/>
                <w:lang w:val="sr-Latn-CS"/>
              </w:rPr>
              <w:t>Fizičke mjere:</w:t>
            </w:r>
            <w:r w:rsidRPr="00216DE2">
              <w:rPr>
                <w:rFonts w:ascii="Arial Narrow" w:hAnsi="Arial Narrow"/>
                <w:color w:val="000000"/>
                <w:lang w:val="sr-Latn-CS"/>
              </w:rPr>
              <w:t xml:space="preserve"> primjene električne struje, mikrotalasno zračenje i dr.</w:t>
            </w:r>
          </w:p>
          <w:p w14:paraId="16FA9FEB" w14:textId="77777777" w:rsidR="0055059F" w:rsidRPr="00216DE2" w:rsidRDefault="0055059F" w:rsidP="0055059F">
            <w:pPr>
              <w:spacing w:before="120" w:after="120" w:line="240" w:lineRule="auto"/>
              <w:rPr>
                <w:rFonts w:ascii="Arial Narrow" w:hAnsi="Arial Narrow"/>
                <w:color w:val="000000"/>
                <w:lang w:val="sr-Latn-CS"/>
              </w:rPr>
            </w:pPr>
            <w:r w:rsidRPr="00216DE2">
              <w:rPr>
                <w:rFonts w:ascii="Arial Narrow" w:hAnsi="Arial Narrow"/>
                <w:b/>
                <w:color w:val="000000"/>
                <w:lang w:val="sr-Latn-CS"/>
              </w:rPr>
              <w:t>Hemijske mjere:</w:t>
            </w:r>
            <w:r w:rsidRPr="00216DE2">
              <w:rPr>
                <w:rFonts w:ascii="Arial Narrow" w:hAnsi="Arial Narrow"/>
                <w:color w:val="000000"/>
                <w:lang w:val="sr-Latn-CS"/>
              </w:rPr>
              <w:t xml:space="preserve"> preventivni i terapijski herbicidi</w:t>
            </w:r>
          </w:p>
        </w:tc>
      </w:tr>
      <w:tr w:rsidR="0055059F" w:rsidRPr="000B1808" w14:paraId="288E0AE3" w14:textId="77777777" w:rsidTr="0055059F">
        <w:trPr>
          <w:trHeight w:val="542"/>
          <w:jc w:val="center"/>
        </w:trPr>
        <w:tc>
          <w:tcPr>
            <w:tcW w:w="2500" w:type="pct"/>
            <w:shd w:val="clear" w:color="auto" w:fill="auto"/>
            <w:vAlign w:val="center"/>
          </w:tcPr>
          <w:p w14:paraId="4C7B03FE" w14:textId="77777777" w:rsidR="0055059F" w:rsidRPr="000B1808" w:rsidRDefault="0055059F" w:rsidP="00F67A31">
            <w:pPr>
              <w:numPr>
                <w:ilvl w:val="0"/>
                <w:numId w:val="56"/>
              </w:numPr>
              <w:spacing w:before="120" w:after="120" w:line="240" w:lineRule="auto"/>
              <w:contextualSpacing/>
              <w:rPr>
                <w:rFonts w:ascii="Arial Narrow" w:hAnsi="Arial Narrow"/>
              </w:rPr>
            </w:pPr>
            <w:r>
              <w:rPr>
                <w:rFonts w:ascii="Arial Narrow" w:hAnsi="Arial Narrow"/>
              </w:rPr>
              <w:t xml:space="preserve">Odabere </w:t>
            </w:r>
            <w:r w:rsidRPr="000B1808">
              <w:rPr>
                <w:rFonts w:ascii="Arial Narrow" w:hAnsi="Arial Narrow"/>
              </w:rPr>
              <w:t>mjere</w:t>
            </w:r>
            <w:r w:rsidRPr="000B1808">
              <w:rPr>
                <w:rFonts w:ascii="Arial Narrow" w:hAnsi="Arial Narrow"/>
                <w:b/>
              </w:rPr>
              <w:t xml:space="preserve"> </w:t>
            </w:r>
            <w:r w:rsidRPr="000B1808">
              <w:rPr>
                <w:rFonts w:ascii="Arial Narrow" w:hAnsi="Arial Narrow"/>
              </w:rPr>
              <w:t>borbe protiv korova, na konkretnom primjeru</w:t>
            </w:r>
          </w:p>
        </w:tc>
        <w:tc>
          <w:tcPr>
            <w:tcW w:w="2500" w:type="pct"/>
            <w:shd w:val="clear" w:color="auto" w:fill="auto"/>
            <w:vAlign w:val="center"/>
          </w:tcPr>
          <w:p w14:paraId="26551186" w14:textId="77777777" w:rsidR="0055059F" w:rsidRPr="000B1808" w:rsidRDefault="0055059F" w:rsidP="0055059F">
            <w:pPr>
              <w:spacing w:before="120" w:after="120" w:line="240" w:lineRule="auto"/>
              <w:rPr>
                <w:rFonts w:ascii="Arial Narrow" w:hAnsi="Arial Narrow"/>
                <w:b/>
                <w:color w:val="000000"/>
                <w:lang w:val="sr-Latn-CS"/>
              </w:rPr>
            </w:pPr>
          </w:p>
        </w:tc>
      </w:tr>
      <w:tr w:rsidR="0055059F" w:rsidRPr="000B1808" w14:paraId="34E52042" w14:textId="77777777" w:rsidTr="0055059F">
        <w:trPr>
          <w:trHeight w:val="542"/>
          <w:jc w:val="center"/>
        </w:trPr>
        <w:tc>
          <w:tcPr>
            <w:tcW w:w="2500" w:type="pct"/>
            <w:shd w:val="clear" w:color="auto" w:fill="auto"/>
            <w:vAlign w:val="center"/>
          </w:tcPr>
          <w:p w14:paraId="6C446BB2" w14:textId="77777777" w:rsidR="0055059F" w:rsidRPr="000B1808" w:rsidRDefault="0055059F" w:rsidP="00F67A31">
            <w:pPr>
              <w:numPr>
                <w:ilvl w:val="0"/>
                <w:numId w:val="56"/>
              </w:numPr>
              <w:spacing w:before="120" w:after="120" w:line="240" w:lineRule="auto"/>
              <w:contextualSpacing/>
              <w:rPr>
                <w:rFonts w:ascii="Arial Narrow" w:hAnsi="Arial Narrow"/>
              </w:rPr>
            </w:pPr>
            <w:r>
              <w:rPr>
                <w:rFonts w:ascii="Arial Narrow" w:hAnsi="Arial Narrow"/>
              </w:rPr>
              <w:t>Odabere</w:t>
            </w:r>
            <w:r w:rsidRPr="000B1808">
              <w:rPr>
                <w:rFonts w:ascii="Arial Narrow" w:hAnsi="Arial Narrow"/>
              </w:rPr>
              <w:t xml:space="preserve"> mjere borbe protiv korova u organskoj proizvodnji, na konkretnom primjeru</w:t>
            </w:r>
          </w:p>
        </w:tc>
        <w:tc>
          <w:tcPr>
            <w:tcW w:w="2500" w:type="pct"/>
            <w:shd w:val="clear" w:color="auto" w:fill="auto"/>
            <w:vAlign w:val="center"/>
          </w:tcPr>
          <w:p w14:paraId="17E48593" w14:textId="77777777" w:rsidR="0055059F" w:rsidRPr="000B1808" w:rsidRDefault="0055059F" w:rsidP="0055059F">
            <w:pPr>
              <w:spacing w:before="120" w:after="120" w:line="240" w:lineRule="auto"/>
              <w:rPr>
                <w:rFonts w:ascii="Arial Narrow" w:hAnsi="Arial Narrow"/>
                <w:b/>
                <w:color w:val="000000"/>
                <w:lang w:val="sr-Latn-CS"/>
              </w:rPr>
            </w:pPr>
          </w:p>
        </w:tc>
      </w:tr>
      <w:tr w:rsidR="0055059F" w:rsidRPr="000B1808" w14:paraId="27767626" w14:textId="77777777" w:rsidTr="0055059F">
        <w:trPr>
          <w:trHeight w:val="542"/>
          <w:jc w:val="center"/>
        </w:trPr>
        <w:tc>
          <w:tcPr>
            <w:tcW w:w="2500" w:type="pct"/>
            <w:shd w:val="clear" w:color="auto" w:fill="auto"/>
            <w:vAlign w:val="center"/>
          </w:tcPr>
          <w:p w14:paraId="5513653C" w14:textId="77777777" w:rsidR="0055059F" w:rsidRPr="000B1808" w:rsidRDefault="0055059F" w:rsidP="00F67A31">
            <w:pPr>
              <w:numPr>
                <w:ilvl w:val="0"/>
                <w:numId w:val="56"/>
              </w:numPr>
              <w:spacing w:before="120" w:after="120" w:line="240" w:lineRule="auto"/>
              <w:contextualSpacing/>
              <w:rPr>
                <w:rFonts w:ascii="Arial Narrow" w:hAnsi="Arial Narrow"/>
                <w:color w:val="000000"/>
                <w:lang w:val="sr-Latn-CS"/>
              </w:rPr>
            </w:pPr>
            <w:r w:rsidRPr="000B1808">
              <w:rPr>
                <w:rFonts w:ascii="Arial Narrow" w:hAnsi="Arial Narrow"/>
                <w:color w:val="000000"/>
                <w:lang w:val="sr-Latn-CS"/>
              </w:rPr>
              <w:t>Demonstrira postupak primjene mjera borbe protiv korova, na konkretnom primjeru</w:t>
            </w:r>
          </w:p>
        </w:tc>
        <w:tc>
          <w:tcPr>
            <w:tcW w:w="2500" w:type="pct"/>
            <w:shd w:val="clear" w:color="auto" w:fill="auto"/>
            <w:vAlign w:val="center"/>
          </w:tcPr>
          <w:p w14:paraId="641F7FCB" w14:textId="77777777" w:rsidR="0055059F" w:rsidRPr="000B1808" w:rsidRDefault="0055059F" w:rsidP="0055059F">
            <w:pPr>
              <w:spacing w:before="120" w:after="120" w:line="240" w:lineRule="auto"/>
              <w:rPr>
                <w:rFonts w:ascii="Arial Narrow" w:hAnsi="Arial Narrow"/>
                <w:color w:val="000000"/>
                <w:lang w:val="sr-Latn-CS"/>
              </w:rPr>
            </w:pPr>
          </w:p>
        </w:tc>
      </w:tr>
      <w:tr w:rsidR="0055059F" w:rsidRPr="000B1808" w14:paraId="2AB646DC" w14:textId="77777777" w:rsidTr="0055059F">
        <w:trPr>
          <w:trHeight w:val="218"/>
          <w:jc w:val="center"/>
        </w:trPr>
        <w:tc>
          <w:tcPr>
            <w:tcW w:w="5000" w:type="pct"/>
            <w:gridSpan w:val="2"/>
            <w:tcBorders>
              <w:top w:val="single" w:sz="18" w:space="0" w:color="C00000"/>
              <w:bottom w:val="single" w:sz="18" w:space="0" w:color="C00000"/>
            </w:tcBorders>
            <w:shd w:val="clear" w:color="auto" w:fill="F1E5BD"/>
            <w:vAlign w:val="center"/>
          </w:tcPr>
          <w:sdt>
            <w:sdtPr>
              <w:rPr>
                <w:rFonts w:ascii="Arial Narrow" w:hAnsi="Arial Narrow" w:cs="Verdana"/>
                <w:b/>
                <w:color w:val="000000"/>
              </w:rPr>
              <w:id w:val="-1456327069"/>
              <w:placeholder>
                <w:docPart w:val="B22A94ABF0604FA78AAD836C52E93C0E"/>
              </w:placeholder>
            </w:sdtPr>
            <w:sdtEndPr/>
            <w:sdtContent>
              <w:p w14:paraId="069F5CC3" w14:textId="77777777" w:rsidR="0055059F" w:rsidRPr="000B1808" w:rsidRDefault="0055059F" w:rsidP="0055059F">
                <w:pPr>
                  <w:spacing w:before="120" w:after="120" w:line="240" w:lineRule="auto"/>
                  <w:rPr>
                    <w:rFonts w:ascii="Arial Narrow" w:hAnsi="Arial Narrow"/>
                  </w:rPr>
                </w:pPr>
                <w:r w:rsidRPr="000B1808">
                  <w:rPr>
                    <w:rFonts w:ascii="Arial Narrow" w:hAnsi="Arial Narrow" w:cs="Verdana"/>
                    <w:b/>
                    <w:color w:val="000000"/>
                  </w:rPr>
                  <w:t>Način provjeravanja dostignutosti ishoda učenja</w:t>
                </w:r>
              </w:p>
            </w:sdtContent>
          </w:sdt>
        </w:tc>
      </w:tr>
      <w:tr w:rsidR="0055059F" w:rsidRPr="000B1808" w14:paraId="198C50F3" w14:textId="77777777" w:rsidTr="0055059F">
        <w:trPr>
          <w:trHeight w:val="282"/>
          <w:jc w:val="center"/>
        </w:trPr>
        <w:tc>
          <w:tcPr>
            <w:tcW w:w="5000" w:type="pct"/>
            <w:gridSpan w:val="2"/>
            <w:tcBorders>
              <w:top w:val="single" w:sz="18" w:space="0" w:color="C00000"/>
              <w:bottom w:val="single" w:sz="18" w:space="0" w:color="C00000"/>
            </w:tcBorders>
            <w:shd w:val="clear" w:color="auto" w:fill="auto"/>
            <w:vAlign w:val="center"/>
          </w:tcPr>
          <w:p w14:paraId="2DC92B3B" w14:textId="77777777" w:rsidR="0055059F" w:rsidRPr="000B1808" w:rsidRDefault="0055059F" w:rsidP="0055059F">
            <w:pPr>
              <w:spacing w:before="120" w:after="120" w:line="240" w:lineRule="auto"/>
              <w:rPr>
                <w:rFonts w:ascii="Arial Narrow" w:hAnsi="Arial Narrow"/>
              </w:rPr>
            </w:pPr>
            <w:r w:rsidRPr="000B1808">
              <w:rPr>
                <w:rFonts w:ascii="Arial Narrow" w:hAnsi="Arial Narrow"/>
              </w:rPr>
              <w:t>U cilju provjeravanja dostignutosti pomenutog ishoda učenja, potreban je</w:t>
            </w:r>
            <w:r w:rsidRPr="000B1808">
              <w:rPr>
                <w:rFonts w:ascii="Arial Narrow" w:hAnsi="Arial Narrow"/>
                <w:lang w:val="bs-Latn-BA"/>
              </w:rPr>
              <w:t xml:space="preserve"> </w:t>
            </w:r>
            <w:r w:rsidRPr="000B1808">
              <w:rPr>
                <w:rFonts w:ascii="Arial Narrow" w:hAnsi="Arial Narrow"/>
              </w:rPr>
              <w:t>usmeni ili</w:t>
            </w:r>
            <w:r w:rsidRPr="000B1808">
              <w:rPr>
                <w:rFonts w:ascii="Arial Narrow" w:hAnsi="Arial Narrow"/>
                <w:lang w:val="bs-Latn-BA"/>
              </w:rPr>
              <w:t xml:space="preserve"> </w:t>
            </w:r>
            <w:r w:rsidRPr="000B1808">
              <w:rPr>
                <w:rFonts w:ascii="Arial Narrow" w:hAnsi="Arial Narrow"/>
              </w:rPr>
              <w:t>pisani</w:t>
            </w:r>
            <w:r w:rsidRPr="000B1808">
              <w:rPr>
                <w:rFonts w:ascii="Arial Narrow" w:hAnsi="Arial Narrow"/>
                <w:lang w:val="bs-Latn-BA"/>
              </w:rPr>
              <w:t xml:space="preserve"> </w:t>
            </w:r>
            <w:r w:rsidRPr="000B1808">
              <w:rPr>
                <w:rFonts w:ascii="Arial Narrow" w:hAnsi="Arial Narrow"/>
              </w:rPr>
              <w:t>dokaz da je učenik uspješno realizovao kriterijume od 1 do 4</w:t>
            </w:r>
            <w:r w:rsidRPr="000B1808">
              <w:rPr>
                <w:rFonts w:ascii="Arial Narrow" w:hAnsi="Arial Narrow"/>
                <w:lang w:val="bs-Latn-BA"/>
              </w:rPr>
              <w:t>.</w:t>
            </w:r>
            <w:r w:rsidRPr="000B1808">
              <w:rPr>
                <w:rFonts w:ascii="Arial Narrow" w:hAnsi="Arial Narrow"/>
              </w:rPr>
              <w:t xml:space="preserve"> Za kriterijume od 5 do 7 </w:t>
            </w:r>
            <w:r w:rsidRPr="000B1808">
              <w:rPr>
                <w:rFonts w:ascii="Arial Narrow" w:hAnsi="Arial Narrow"/>
                <w:lang w:val="en-GB"/>
              </w:rPr>
              <w:t>potrebne su ispravno urađene praktične vježbe sa usmenim obrazloženjem.</w:t>
            </w:r>
          </w:p>
        </w:tc>
      </w:tr>
      <w:tr w:rsidR="0055059F" w:rsidRPr="000B1808" w14:paraId="1EF6FADA" w14:textId="77777777" w:rsidTr="0055059F">
        <w:trPr>
          <w:trHeight w:val="64"/>
          <w:jc w:val="center"/>
        </w:trPr>
        <w:tc>
          <w:tcPr>
            <w:tcW w:w="5000" w:type="pct"/>
            <w:gridSpan w:val="2"/>
            <w:tcBorders>
              <w:top w:val="single" w:sz="18" w:space="0" w:color="C00000"/>
              <w:bottom w:val="single" w:sz="18" w:space="0" w:color="C00000"/>
            </w:tcBorders>
            <w:shd w:val="clear" w:color="auto" w:fill="F1E5BD"/>
            <w:vAlign w:val="center"/>
          </w:tcPr>
          <w:sdt>
            <w:sdtPr>
              <w:rPr>
                <w:rFonts w:ascii="Arial Narrow" w:hAnsi="Arial Narrow" w:cs="Verdana"/>
                <w:b/>
                <w:color w:val="000000"/>
              </w:rPr>
              <w:id w:val="-727075738"/>
              <w:placeholder>
                <w:docPart w:val="0211E8F2AA9E4C83B78476B3C6BDCA1F"/>
              </w:placeholder>
            </w:sdtPr>
            <w:sdtEndPr/>
            <w:sdtContent>
              <w:p w14:paraId="370A3DF0" w14:textId="77777777" w:rsidR="0055059F" w:rsidRPr="000B1808" w:rsidRDefault="0055059F" w:rsidP="0055059F">
                <w:pPr>
                  <w:spacing w:before="120" w:after="120" w:line="240" w:lineRule="auto"/>
                  <w:rPr>
                    <w:rFonts w:ascii="Arial Narrow" w:hAnsi="Arial Narrow"/>
                  </w:rPr>
                </w:pPr>
                <w:r w:rsidRPr="000B1808">
                  <w:rPr>
                    <w:rFonts w:ascii="Arial Narrow" w:hAnsi="Arial Narrow" w:cs="Verdana"/>
                    <w:b/>
                    <w:color w:val="000000"/>
                  </w:rPr>
                  <w:t>Predložene teme</w:t>
                </w:r>
              </w:p>
            </w:sdtContent>
          </w:sdt>
        </w:tc>
      </w:tr>
      <w:tr w:rsidR="0055059F" w:rsidRPr="000B1808" w14:paraId="6795942A" w14:textId="77777777" w:rsidTr="0055059F">
        <w:trPr>
          <w:trHeight w:val="99"/>
          <w:jc w:val="center"/>
        </w:trPr>
        <w:tc>
          <w:tcPr>
            <w:tcW w:w="5000" w:type="pct"/>
            <w:gridSpan w:val="2"/>
            <w:tcBorders>
              <w:top w:val="single" w:sz="18" w:space="0" w:color="C00000"/>
            </w:tcBorders>
            <w:shd w:val="clear" w:color="auto" w:fill="auto"/>
            <w:vAlign w:val="center"/>
          </w:tcPr>
          <w:p w14:paraId="04024ECC" w14:textId="77777777" w:rsidR="0055059F" w:rsidRPr="0064250C" w:rsidRDefault="0055059F" w:rsidP="0055059F">
            <w:pPr>
              <w:numPr>
                <w:ilvl w:val="0"/>
                <w:numId w:val="8"/>
              </w:numPr>
              <w:tabs>
                <w:tab w:val="num" w:pos="173"/>
              </w:tabs>
              <w:spacing w:before="120" w:after="120" w:line="240" w:lineRule="auto"/>
              <w:ind w:left="176" w:hanging="176"/>
              <w:rPr>
                <w:rFonts w:ascii="Arial Narrow" w:hAnsi="Arial Narrow"/>
              </w:rPr>
            </w:pPr>
            <w:r w:rsidRPr="00216DE2">
              <w:rPr>
                <w:rFonts w:ascii="Arial Narrow" w:hAnsi="Arial Narrow"/>
              </w:rPr>
              <w:t>Korovi i njihovo suzbijanje</w:t>
            </w:r>
          </w:p>
        </w:tc>
      </w:tr>
    </w:tbl>
    <w:p w14:paraId="706207F7" w14:textId="77777777" w:rsidR="0055059F" w:rsidRPr="000B1808" w:rsidRDefault="0055059F" w:rsidP="0055059F">
      <w:pPr>
        <w:spacing w:after="0" w:line="240" w:lineRule="auto"/>
      </w:pPr>
    </w:p>
    <w:p w14:paraId="7BD88078" w14:textId="77777777" w:rsidR="0055059F" w:rsidRPr="000B1808" w:rsidRDefault="0055059F" w:rsidP="0055059F">
      <w:pPr>
        <w:spacing w:after="160" w:line="259" w:lineRule="auto"/>
      </w:pPr>
      <w:r w:rsidRPr="000B1808">
        <w:br w:type="page"/>
      </w:r>
    </w:p>
    <w:tbl>
      <w:tblPr>
        <w:tblW w:w="9356" w:type="dxa"/>
        <w:jc w:val="center"/>
        <w:tblBorders>
          <w:top w:val="single" w:sz="12" w:space="0" w:color="C00000"/>
          <w:bottom w:val="single" w:sz="12" w:space="0" w:color="C00000"/>
          <w:insideH w:val="single" w:sz="4" w:space="0" w:color="C00000"/>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55059F" w:rsidRPr="000B1808" w14:paraId="5416FAC9" w14:textId="77777777" w:rsidTr="0055059F">
        <w:trPr>
          <w:trHeight w:val="699"/>
          <w:tblHeader/>
          <w:jc w:val="center"/>
        </w:trPr>
        <w:tc>
          <w:tcPr>
            <w:tcW w:w="5000" w:type="pct"/>
            <w:gridSpan w:val="2"/>
            <w:tcBorders>
              <w:top w:val="single" w:sz="18" w:space="0" w:color="C00000"/>
              <w:bottom w:val="single" w:sz="18" w:space="0" w:color="C00000"/>
            </w:tcBorders>
            <w:shd w:val="clear" w:color="auto" w:fill="F1E5BD"/>
          </w:tcPr>
          <w:p w14:paraId="3BC5719B" w14:textId="77777777" w:rsidR="0055059F" w:rsidRPr="000B1808" w:rsidRDefault="008F0ED6" w:rsidP="0055059F">
            <w:pPr>
              <w:spacing w:before="120" w:after="120" w:line="240" w:lineRule="auto"/>
              <w:jc w:val="center"/>
              <w:rPr>
                <w:rFonts w:ascii="Arial Narrow" w:hAnsi="Arial Narrow"/>
                <w:b/>
              </w:rPr>
            </w:pPr>
            <w:sdt>
              <w:sdtPr>
                <w:rPr>
                  <w:rFonts w:ascii="Arial Narrow" w:hAnsi="Arial Narrow"/>
                  <w:b/>
                </w:rPr>
                <w:id w:val="463706257"/>
                <w:placeholder>
                  <w:docPart w:val="4B140A550500485191E48323C4A3133E"/>
                </w:placeholder>
              </w:sdtPr>
              <w:sdtEndPr/>
              <w:sdtContent>
                <w:r w:rsidR="0055059F" w:rsidRPr="000B1808">
                  <w:rPr>
                    <w:rFonts w:ascii="Arial Narrow" w:hAnsi="Arial Narrow"/>
                    <w:b/>
                  </w:rPr>
                  <w:t>Ishod 4</w:t>
                </w:r>
              </w:sdtContent>
            </w:sdt>
            <w:r w:rsidR="0055059F" w:rsidRPr="000B1808">
              <w:rPr>
                <w:rFonts w:ascii="Arial Narrow" w:hAnsi="Arial Narrow"/>
                <w:b/>
              </w:rPr>
              <w:t xml:space="preserve"> - </w:t>
            </w:r>
            <w:sdt>
              <w:sdtPr>
                <w:rPr>
                  <w:rFonts w:ascii="Arial Narrow" w:hAnsi="Arial Narrow"/>
                </w:rPr>
                <w:id w:val="1384673508"/>
                <w:placeholder>
                  <w:docPart w:val="F0B00DB317BA4F0D9CE3778C2AB544D8"/>
                </w:placeholder>
              </w:sdtPr>
              <w:sdtEndPr/>
              <w:sdtContent>
                <w:r w:rsidR="0055059F" w:rsidRPr="000B1808">
                  <w:rPr>
                    <w:rFonts w:ascii="Arial Narrow" w:hAnsi="Arial Narrow"/>
                  </w:rPr>
                  <w:t>Učenik će biti sposoban da</w:t>
                </w:r>
              </w:sdtContent>
            </w:sdt>
          </w:p>
          <w:p w14:paraId="20A42472" w14:textId="77777777" w:rsidR="0055059F" w:rsidRPr="000B1808" w:rsidRDefault="0055059F" w:rsidP="0055059F">
            <w:pPr>
              <w:spacing w:after="0" w:line="256" w:lineRule="auto"/>
              <w:jc w:val="center"/>
              <w:rPr>
                <w:rFonts w:ascii="Arial Narrow" w:eastAsia="Arial Narrow" w:hAnsi="Arial Narrow" w:cs="Arial Narrow"/>
                <w:b/>
              </w:rPr>
            </w:pPr>
            <w:r w:rsidRPr="000B1808">
              <w:rPr>
                <w:rFonts w:ascii="Arial Narrow" w:eastAsia="Arial Narrow" w:hAnsi="Arial Narrow" w:cs="Arial Narrow"/>
                <w:b/>
              </w:rPr>
              <w:t>Odabere neophodna hemijska sredstva za zaštitu biljaka</w:t>
            </w:r>
          </w:p>
        </w:tc>
      </w:tr>
      <w:tr w:rsidR="0055059F" w:rsidRPr="000B1808" w14:paraId="5F182BC0" w14:textId="77777777" w:rsidTr="0055059F">
        <w:trPr>
          <w:trHeight w:val="743"/>
          <w:tblHeader/>
          <w:jc w:val="center"/>
        </w:trPr>
        <w:tc>
          <w:tcPr>
            <w:tcW w:w="2500" w:type="pct"/>
            <w:tcBorders>
              <w:top w:val="single" w:sz="18" w:space="0" w:color="C00000"/>
              <w:bottom w:val="single" w:sz="18" w:space="0" w:color="C00000"/>
            </w:tcBorders>
            <w:shd w:val="clear" w:color="auto" w:fill="F1E5BD"/>
          </w:tcPr>
          <w:sdt>
            <w:sdtPr>
              <w:rPr>
                <w:rFonts w:ascii="Arial Narrow" w:hAnsi="Arial Narrow"/>
                <w:b/>
                <w:color w:val="808080"/>
              </w:rPr>
              <w:id w:val="682863480"/>
              <w:placeholder>
                <w:docPart w:val="26EF122265664F0AB5D6EA2380B57BA4"/>
              </w:placeholder>
            </w:sdtPr>
            <w:sdtEndPr>
              <w:rPr>
                <w:b w:val="0"/>
              </w:rPr>
            </w:sdtEndPr>
            <w:sdtContent>
              <w:p w14:paraId="109FD4E7" w14:textId="77777777" w:rsidR="0055059F" w:rsidRPr="000B1808" w:rsidRDefault="0055059F" w:rsidP="0055059F">
                <w:pPr>
                  <w:spacing w:before="120" w:after="120" w:line="240" w:lineRule="auto"/>
                  <w:jc w:val="center"/>
                  <w:rPr>
                    <w:rFonts w:ascii="Arial Narrow" w:hAnsi="Arial Narrow"/>
                    <w:b/>
                  </w:rPr>
                </w:pPr>
                <w:r w:rsidRPr="000B1808">
                  <w:rPr>
                    <w:rFonts w:ascii="Arial Narrow" w:hAnsi="Arial Narrow"/>
                    <w:b/>
                  </w:rPr>
                  <w:t>Kriterijumi za dostizanje ishoda učenja</w:t>
                </w:r>
              </w:p>
              <w:p w14:paraId="5EB75A43" w14:textId="77777777" w:rsidR="0055059F" w:rsidRPr="000B1808" w:rsidRDefault="0055059F" w:rsidP="0055059F">
                <w:pPr>
                  <w:spacing w:before="120" w:after="120" w:line="240" w:lineRule="auto"/>
                  <w:jc w:val="center"/>
                  <w:rPr>
                    <w:rFonts w:ascii="Arial Narrow" w:hAnsi="Arial Narrow"/>
                    <w:b/>
                  </w:rPr>
                </w:pPr>
                <w:r w:rsidRPr="000B1808">
                  <w:rPr>
                    <w:rFonts w:ascii="Arial Narrow" w:hAnsi="Arial Narrow"/>
                  </w:rPr>
                  <w:t>U cilju dostizanja ishoda učenja, učenik treba da:</w:t>
                </w:r>
              </w:p>
            </w:sdtContent>
          </w:sdt>
        </w:tc>
        <w:tc>
          <w:tcPr>
            <w:tcW w:w="2500" w:type="pct"/>
            <w:tcBorders>
              <w:top w:val="single" w:sz="18" w:space="0" w:color="C00000"/>
              <w:bottom w:val="single" w:sz="18" w:space="0" w:color="C00000"/>
            </w:tcBorders>
            <w:shd w:val="clear" w:color="auto" w:fill="F1E5BD"/>
          </w:tcPr>
          <w:sdt>
            <w:sdtPr>
              <w:rPr>
                <w:rFonts w:ascii="Arial Narrow" w:hAnsi="Arial Narrow" w:cs="Verdana"/>
                <w:b/>
                <w:color w:val="000000"/>
              </w:rPr>
              <w:id w:val="2067606720"/>
              <w:placeholder>
                <w:docPart w:val="26EF122265664F0AB5D6EA2380B57BA4"/>
              </w:placeholder>
            </w:sdtPr>
            <w:sdtEndPr>
              <w:rPr>
                <w:b w:val="0"/>
              </w:rPr>
            </w:sdtEndPr>
            <w:sdtContent>
              <w:p w14:paraId="3B0EACF5" w14:textId="77777777" w:rsidR="0055059F" w:rsidRPr="000B1808" w:rsidRDefault="0055059F" w:rsidP="0055059F">
                <w:pPr>
                  <w:spacing w:before="120" w:after="120" w:line="240" w:lineRule="auto"/>
                  <w:jc w:val="center"/>
                  <w:rPr>
                    <w:rFonts w:ascii="Arial Narrow" w:hAnsi="Arial Narrow" w:cs="Verdana"/>
                    <w:color w:val="000000"/>
                  </w:rPr>
                </w:pPr>
                <w:r w:rsidRPr="000B1808">
                  <w:rPr>
                    <w:rFonts w:ascii="Arial Narrow" w:hAnsi="Arial Narrow" w:cs="Verdana"/>
                    <w:b/>
                    <w:color w:val="000000"/>
                  </w:rPr>
                  <w:t>Kontekst</w:t>
                </w:r>
                <w:r w:rsidRPr="000B1808">
                  <w:rPr>
                    <w:rFonts w:ascii="Arial Narrow" w:hAnsi="Arial Narrow" w:cs="Verdana"/>
                    <w:color w:val="000000"/>
                  </w:rPr>
                  <w:t xml:space="preserve"> </w:t>
                </w:r>
              </w:p>
              <w:p w14:paraId="3D0E0D11" w14:textId="77777777" w:rsidR="0055059F" w:rsidRPr="000B1808" w:rsidRDefault="0055059F" w:rsidP="0055059F">
                <w:pPr>
                  <w:spacing w:before="120" w:after="120" w:line="240" w:lineRule="auto"/>
                  <w:jc w:val="center"/>
                  <w:rPr>
                    <w:rFonts w:ascii="Arial Narrow" w:hAnsi="Arial Narrow" w:cs="Verdana"/>
                    <w:color w:val="000000"/>
                  </w:rPr>
                </w:pPr>
                <w:r w:rsidRPr="000B1808">
                  <w:rPr>
                    <w:rFonts w:ascii="Arial Narrow" w:hAnsi="Arial Narrow" w:cs="Verdana"/>
                    <w:color w:val="000000"/>
                  </w:rPr>
                  <w:t>(Pojašnjenje označenih pojmova)</w:t>
                </w:r>
              </w:p>
            </w:sdtContent>
          </w:sdt>
        </w:tc>
      </w:tr>
      <w:tr w:rsidR="0055059F" w:rsidRPr="000B1808" w14:paraId="7ADA3925" w14:textId="77777777" w:rsidTr="0055059F">
        <w:trPr>
          <w:trHeight w:val="542"/>
          <w:jc w:val="center"/>
        </w:trPr>
        <w:tc>
          <w:tcPr>
            <w:tcW w:w="2500" w:type="pct"/>
            <w:tcBorders>
              <w:top w:val="single" w:sz="18" w:space="0" w:color="C00000"/>
            </w:tcBorders>
            <w:shd w:val="clear" w:color="auto" w:fill="auto"/>
            <w:vAlign w:val="center"/>
          </w:tcPr>
          <w:p w14:paraId="3D535824" w14:textId="77777777" w:rsidR="0055059F" w:rsidRPr="000B1808" w:rsidRDefault="0055059F" w:rsidP="00F67A31">
            <w:pPr>
              <w:numPr>
                <w:ilvl w:val="0"/>
                <w:numId w:val="57"/>
              </w:numPr>
              <w:spacing w:before="120" w:after="120" w:line="240" w:lineRule="auto"/>
              <w:contextualSpacing/>
              <w:rPr>
                <w:rFonts w:ascii="Arial Narrow" w:hAnsi="Arial Narrow"/>
                <w:color w:val="000000"/>
                <w:lang w:val="sr-Latn-CS"/>
              </w:rPr>
            </w:pPr>
            <w:r w:rsidRPr="000B1808">
              <w:rPr>
                <w:rFonts w:ascii="Arial Narrow" w:hAnsi="Arial Narrow"/>
              </w:rPr>
              <w:t xml:space="preserve">Obrazloži namjenu i osnovne </w:t>
            </w:r>
            <w:r w:rsidRPr="000B1808">
              <w:rPr>
                <w:rFonts w:ascii="Arial Narrow" w:hAnsi="Arial Narrow"/>
                <w:b/>
              </w:rPr>
              <w:t>karakteristike</w:t>
            </w:r>
            <w:r w:rsidRPr="000B1808">
              <w:rPr>
                <w:rFonts w:ascii="Arial Narrow" w:hAnsi="Arial Narrow"/>
              </w:rPr>
              <w:t xml:space="preserve"> </w:t>
            </w:r>
            <w:r>
              <w:rPr>
                <w:rFonts w:ascii="Arial Narrow" w:hAnsi="Arial Narrow"/>
                <w:b/>
              </w:rPr>
              <w:t>sredstava za zaštitu bilja</w:t>
            </w:r>
          </w:p>
        </w:tc>
        <w:tc>
          <w:tcPr>
            <w:tcW w:w="2500" w:type="pct"/>
            <w:tcBorders>
              <w:top w:val="single" w:sz="18" w:space="0" w:color="C00000"/>
            </w:tcBorders>
            <w:shd w:val="clear" w:color="auto" w:fill="auto"/>
            <w:vAlign w:val="center"/>
          </w:tcPr>
          <w:p w14:paraId="41692C6D" w14:textId="77777777" w:rsidR="0055059F" w:rsidRPr="000B1808" w:rsidRDefault="0055059F" w:rsidP="0055059F">
            <w:pPr>
              <w:spacing w:before="120" w:after="120" w:line="240" w:lineRule="auto"/>
              <w:rPr>
                <w:rFonts w:ascii="Arial Narrow" w:hAnsi="Arial Narrow"/>
                <w:color w:val="000000"/>
                <w:lang w:val="sr-Latn-CS"/>
              </w:rPr>
            </w:pPr>
            <w:r w:rsidRPr="000B1808">
              <w:rPr>
                <w:rFonts w:ascii="Arial Narrow" w:hAnsi="Arial Narrow"/>
                <w:b/>
              </w:rPr>
              <w:t>Karakteristike</w:t>
            </w:r>
            <w:r w:rsidRPr="000B1808">
              <w:rPr>
                <w:rFonts w:ascii="Arial Narrow" w:hAnsi="Arial Narrow"/>
              </w:rPr>
              <w:t xml:space="preserve"> </w:t>
            </w:r>
            <w:r>
              <w:rPr>
                <w:rFonts w:ascii="Arial Narrow" w:hAnsi="Arial Narrow"/>
                <w:b/>
              </w:rPr>
              <w:t>sredstava za zaštitu bilja</w:t>
            </w:r>
            <w:r w:rsidRPr="000B1808">
              <w:rPr>
                <w:rFonts w:ascii="Arial Narrow" w:hAnsi="Arial Narrow"/>
                <w:b/>
              </w:rPr>
              <w:t xml:space="preserve">: </w:t>
            </w:r>
            <w:r w:rsidRPr="000B1808">
              <w:rPr>
                <w:rFonts w:ascii="Arial Narrow" w:hAnsi="Arial Narrow"/>
              </w:rPr>
              <w:t>fizičko-hemijska svojstva, otrovnost, djelovanje otrova, ekotoksičnost i dr.</w:t>
            </w:r>
          </w:p>
        </w:tc>
      </w:tr>
      <w:tr w:rsidR="0055059F" w:rsidRPr="000B1808" w14:paraId="173FC9C4" w14:textId="77777777" w:rsidTr="0055059F">
        <w:trPr>
          <w:trHeight w:val="542"/>
          <w:jc w:val="center"/>
        </w:trPr>
        <w:tc>
          <w:tcPr>
            <w:tcW w:w="2500" w:type="pct"/>
            <w:shd w:val="clear" w:color="auto" w:fill="auto"/>
            <w:vAlign w:val="center"/>
          </w:tcPr>
          <w:p w14:paraId="20CF41B2" w14:textId="77777777" w:rsidR="0055059F" w:rsidRPr="000B1808" w:rsidRDefault="0055059F" w:rsidP="00F67A31">
            <w:pPr>
              <w:numPr>
                <w:ilvl w:val="0"/>
                <w:numId w:val="57"/>
              </w:numPr>
              <w:spacing w:before="120" w:after="120" w:line="240" w:lineRule="auto"/>
              <w:contextualSpacing/>
              <w:rPr>
                <w:rFonts w:ascii="Arial Narrow" w:hAnsi="Arial Narrow"/>
                <w:color w:val="000000"/>
                <w:lang w:val="sr-Latn-CS"/>
              </w:rPr>
            </w:pPr>
            <w:r w:rsidRPr="000B1808">
              <w:rPr>
                <w:rFonts w:ascii="Arial Narrow" w:hAnsi="Arial Narrow"/>
              </w:rPr>
              <w:t xml:space="preserve">Objasni </w:t>
            </w:r>
            <w:r w:rsidRPr="000B1808">
              <w:rPr>
                <w:rFonts w:ascii="Arial Narrow" w:hAnsi="Arial Narrow"/>
                <w:b/>
              </w:rPr>
              <w:t>klasifikaciju</w:t>
            </w:r>
            <w:r w:rsidRPr="000B1808">
              <w:rPr>
                <w:rFonts w:ascii="Arial Narrow" w:hAnsi="Arial Narrow"/>
              </w:rPr>
              <w:t xml:space="preserve"> i oblike proizvodnje </w:t>
            </w:r>
            <w:r>
              <w:rPr>
                <w:rFonts w:ascii="Arial Narrow" w:hAnsi="Arial Narrow"/>
              </w:rPr>
              <w:t>sredstava za zaštitu bilja</w:t>
            </w:r>
          </w:p>
        </w:tc>
        <w:tc>
          <w:tcPr>
            <w:tcW w:w="2500" w:type="pct"/>
            <w:shd w:val="clear" w:color="auto" w:fill="auto"/>
            <w:vAlign w:val="center"/>
          </w:tcPr>
          <w:p w14:paraId="4A1809E1" w14:textId="77777777" w:rsidR="0055059F" w:rsidRPr="000B1808" w:rsidRDefault="0055059F" w:rsidP="0055059F">
            <w:pPr>
              <w:spacing w:before="120" w:after="120" w:line="240" w:lineRule="auto"/>
              <w:rPr>
                <w:rFonts w:ascii="Arial Narrow" w:hAnsi="Arial Narrow"/>
                <w:color w:val="000000"/>
                <w:lang w:val="sr-Latn-CS"/>
              </w:rPr>
            </w:pPr>
            <w:r w:rsidRPr="000B1808">
              <w:rPr>
                <w:rFonts w:ascii="Arial Narrow" w:hAnsi="Arial Narrow"/>
                <w:b/>
              </w:rPr>
              <w:t xml:space="preserve">Klasifikacija: </w:t>
            </w:r>
            <w:r w:rsidRPr="000B1808">
              <w:rPr>
                <w:rFonts w:ascii="Arial Narrow" w:hAnsi="Arial Narrow"/>
              </w:rPr>
              <w:t>insekticidi, akaricidi, nematocidi, rodenticidi, limacidi, korvicidi, piscicidi, fungicidi, baktericidi, herbicidi, regulatori rasta, atraktanti, repelenti, antibiotici i dr.</w:t>
            </w:r>
          </w:p>
        </w:tc>
      </w:tr>
      <w:tr w:rsidR="0055059F" w:rsidRPr="000B1808" w14:paraId="421279D1" w14:textId="77777777" w:rsidTr="0055059F">
        <w:trPr>
          <w:trHeight w:val="542"/>
          <w:jc w:val="center"/>
        </w:trPr>
        <w:tc>
          <w:tcPr>
            <w:tcW w:w="2500" w:type="pct"/>
            <w:shd w:val="clear" w:color="auto" w:fill="auto"/>
            <w:vAlign w:val="center"/>
          </w:tcPr>
          <w:p w14:paraId="052C338E" w14:textId="77777777" w:rsidR="0055059F" w:rsidRPr="000B1808" w:rsidRDefault="0055059F" w:rsidP="00F67A31">
            <w:pPr>
              <w:numPr>
                <w:ilvl w:val="0"/>
                <w:numId w:val="57"/>
              </w:numPr>
              <w:spacing w:before="120" w:after="120" w:line="240" w:lineRule="auto"/>
              <w:contextualSpacing/>
              <w:rPr>
                <w:rFonts w:ascii="Arial Narrow" w:hAnsi="Arial Narrow"/>
                <w:color w:val="000000"/>
                <w:lang w:val="sr-Latn-CS"/>
              </w:rPr>
            </w:pPr>
            <w:r w:rsidRPr="000B1808">
              <w:rPr>
                <w:rFonts w:ascii="Arial Narrow" w:hAnsi="Arial Narrow"/>
                <w:color w:val="000000"/>
                <w:lang w:val="sr-Latn-CS"/>
              </w:rPr>
              <w:t xml:space="preserve">Objasni </w:t>
            </w:r>
            <w:r w:rsidRPr="000B1808">
              <w:rPr>
                <w:rFonts w:ascii="Arial Narrow" w:hAnsi="Arial Narrow"/>
                <w:b/>
                <w:color w:val="000000"/>
              </w:rPr>
              <w:t>načine primjene</w:t>
            </w:r>
            <w:r w:rsidRPr="000B1808">
              <w:rPr>
                <w:rFonts w:ascii="Arial Narrow" w:hAnsi="Arial Narrow"/>
                <w:color w:val="000000"/>
              </w:rPr>
              <w:t xml:space="preserve"> </w:t>
            </w:r>
            <w:r>
              <w:rPr>
                <w:rFonts w:ascii="Arial Narrow" w:hAnsi="Arial Narrow"/>
                <w:color w:val="000000"/>
              </w:rPr>
              <w:t>sredstava za zaštitu bilja</w:t>
            </w:r>
          </w:p>
        </w:tc>
        <w:tc>
          <w:tcPr>
            <w:tcW w:w="2500" w:type="pct"/>
            <w:shd w:val="clear" w:color="auto" w:fill="auto"/>
            <w:vAlign w:val="center"/>
          </w:tcPr>
          <w:p w14:paraId="0BC28FC7" w14:textId="77777777" w:rsidR="0055059F" w:rsidRPr="000B1808" w:rsidRDefault="0055059F" w:rsidP="0055059F">
            <w:pPr>
              <w:spacing w:before="120" w:after="120" w:line="240" w:lineRule="auto"/>
              <w:rPr>
                <w:rFonts w:ascii="Arial Narrow" w:hAnsi="Arial Narrow"/>
                <w:color w:val="000000"/>
                <w:lang w:val="sr-Latn-CS"/>
              </w:rPr>
            </w:pPr>
            <w:r w:rsidRPr="000B1808">
              <w:rPr>
                <w:rFonts w:ascii="Arial Narrow" w:hAnsi="Arial Narrow"/>
                <w:b/>
              </w:rPr>
              <w:t xml:space="preserve">Načini primjene: </w:t>
            </w:r>
            <w:r w:rsidRPr="000B1808">
              <w:rPr>
                <w:rFonts w:ascii="Arial Narrow" w:hAnsi="Arial Narrow"/>
              </w:rPr>
              <w:t>prskanje, orošavanje, zamagljivanje, zadimljavanje, fumigacija, zaprašivanje sjemena i biljaka, unošenje granuliranih insekticida u zemljište i dr.</w:t>
            </w:r>
          </w:p>
        </w:tc>
      </w:tr>
      <w:tr w:rsidR="0055059F" w:rsidRPr="000B1808" w14:paraId="036EE24A" w14:textId="77777777" w:rsidTr="0055059F">
        <w:trPr>
          <w:trHeight w:val="542"/>
          <w:jc w:val="center"/>
        </w:trPr>
        <w:tc>
          <w:tcPr>
            <w:tcW w:w="2500" w:type="pct"/>
            <w:shd w:val="clear" w:color="auto" w:fill="auto"/>
            <w:vAlign w:val="center"/>
          </w:tcPr>
          <w:p w14:paraId="59D82D6D" w14:textId="77777777" w:rsidR="0055059F" w:rsidRPr="000B1808" w:rsidRDefault="0055059F" w:rsidP="00F67A31">
            <w:pPr>
              <w:numPr>
                <w:ilvl w:val="0"/>
                <w:numId w:val="57"/>
              </w:numPr>
              <w:spacing w:before="120" w:after="120" w:line="240" w:lineRule="auto"/>
              <w:contextualSpacing/>
              <w:rPr>
                <w:rFonts w:ascii="Arial Narrow" w:hAnsi="Arial Narrow"/>
                <w:color w:val="000000"/>
                <w:lang w:val="sr-Latn-CS"/>
              </w:rPr>
            </w:pPr>
            <w:r w:rsidRPr="000B1808">
              <w:rPr>
                <w:rFonts w:ascii="Arial Narrow" w:hAnsi="Arial Narrow"/>
                <w:color w:val="000000"/>
                <w:lang w:val="sr-Latn-CS"/>
              </w:rPr>
              <w:t xml:space="preserve">Objasni najznačajnije </w:t>
            </w:r>
            <w:r w:rsidRPr="000B1808">
              <w:rPr>
                <w:rFonts w:ascii="Arial Narrow" w:hAnsi="Arial Narrow"/>
                <w:b/>
                <w:color w:val="000000"/>
                <w:lang w:val="sr-Latn-CS"/>
              </w:rPr>
              <w:t>faktore</w:t>
            </w:r>
            <w:r w:rsidRPr="000B1808">
              <w:rPr>
                <w:rFonts w:ascii="Arial Narrow" w:hAnsi="Arial Narrow"/>
                <w:color w:val="000000"/>
                <w:lang w:val="sr-Latn-CS"/>
              </w:rPr>
              <w:t xml:space="preserve"> za primjenu </w:t>
            </w:r>
            <w:r>
              <w:rPr>
                <w:rFonts w:ascii="Arial Narrow" w:hAnsi="Arial Narrow"/>
                <w:color w:val="000000"/>
                <w:lang w:val="sr-Latn-CS"/>
              </w:rPr>
              <w:t>sredstava za zaštitu bilja</w:t>
            </w:r>
          </w:p>
        </w:tc>
        <w:tc>
          <w:tcPr>
            <w:tcW w:w="2500" w:type="pct"/>
            <w:shd w:val="clear" w:color="auto" w:fill="auto"/>
            <w:vAlign w:val="center"/>
          </w:tcPr>
          <w:p w14:paraId="55539B05" w14:textId="77777777" w:rsidR="0055059F" w:rsidRPr="000B1808" w:rsidRDefault="0055059F" w:rsidP="0055059F">
            <w:pPr>
              <w:spacing w:before="120" w:after="120" w:line="240" w:lineRule="auto"/>
              <w:rPr>
                <w:rFonts w:ascii="Arial Narrow" w:hAnsi="Arial Narrow"/>
                <w:color w:val="000000"/>
                <w:lang w:val="sr-Latn-CS"/>
              </w:rPr>
            </w:pPr>
            <w:r w:rsidRPr="000B1808">
              <w:rPr>
                <w:rFonts w:ascii="Arial Narrow" w:hAnsi="Arial Narrow"/>
                <w:b/>
                <w:color w:val="000000"/>
                <w:lang w:val="sr-Latn-CS"/>
              </w:rPr>
              <w:t xml:space="preserve">Faktori: </w:t>
            </w:r>
            <w:r w:rsidRPr="000B1808">
              <w:rPr>
                <w:rFonts w:ascii="Arial Narrow" w:hAnsi="Arial Narrow"/>
                <w:color w:val="000000"/>
                <w:lang w:val="sr-Latn-CS"/>
              </w:rPr>
              <w:t>fitotoksičnost, kompatibilnost, karenca, toleranca, perzistentnost i rezistentnost</w:t>
            </w:r>
          </w:p>
        </w:tc>
      </w:tr>
      <w:tr w:rsidR="0055059F" w:rsidRPr="000B1808" w14:paraId="173C65A6" w14:textId="77777777" w:rsidTr="0055059F">
        <w:trPr>
          <w:trHeight w:val="542"/>
          <w:jc w:val="center"/>
        </w:trPr>
        <w:tc>
          <w:tcPr>
            <w:tcW w:w="2500" w:type="pct"/>
            <w:shd w:val="clear" w:color="auto" w:fill="auto"/>
            <w:vAlign w:val="center"/>
          </w:tcPr>
          <w:p w14:paraId="4FEBF1B2" w14:textId="77777777" w:rsidR="0055059F" w:rsidRPr="000B1808" w:rsidRDefault="0055059F" w:rsidP="00F67A31">
            <w:pPr>
              <w:numPr>
                <w:ilvl w:val="0"/>
                <w:numId w:val="57"/>
              </w:numPr>
              <w:spacing w:before="120" w:after="120" w:line="240" w:lineRule="auto"/>
              <w:contextualSpacing/>
              <w:rPr>
                <w:rFonts w:ascii="Arial Narrow" w:hAnsi="Arial Narrow"/>
                <w:color w:val="000000"/>
                <w:lang w:val="sr-Latn-CS"/>
              </w:rPr>
            </w:pPr>
            <w:r w:rsidRPr="000B1808">
              <w:rPr>
                <w:rFonts w:ascii="Arial Narrow" w:hAnsi="Arial Narrow"/>
              </w:rPr>
              <w:t xml:space="preserve">Objasni karakteristike i način upotrebe najčešće korišćenih </w:t>
            </w:r>
            <w:r>
              <w:rPr>
                <w:rFonts w:ascii="Arial Narrow" w:hAnsi="Arial Narrow"/>
              </w:rPr>
              <w:t>sredstava za zaštitu bilja</w:t>
            </w:r>
            <w:r w:rsidRPr="000B1808">
              <w:rPr>
                <w:rFonts w:ascii="Arial Narrow" w:hAnsi="Arial Narrow"/>
              </w:rPr>
              <w:t xml:space="preserve">  u zaštiti gajenih biljaka</w:t>
            </w:r>
          </w:p>
        </w:tc>
        <w:tc>
          <w:tcPr>
            <w:tcW w:w="2500" w:type="pct"/>
            <w:shd w:val="clear" w:color="auto" w:fill="auto"/>
            <w:vAlign w:val="center"/>
          </w:tcPr>
          <w:p w14:paraId="29A41813" w14:textId="77777777" w:rsidR="0055059F" w:rsidRPr="000B1808" w:rsidRDefault="0055059F" w:rsidP="0055059F">
            <w:pPr>
              <w:spacing w:before="120" w:after="120" w:line="240" w:lineRule="auto"/>
              <w:rPr>
                <w:rFonts w:ascii="Arial Narrow" w:hAnsi="Arial Narrow"/>
                <w:color w:val="000000"/>
                <w:lang w:val="sr-Latn-CS"/>
              </w:rPr>
            </w:pPr>
          </w:p>
        </w:tc>
      </w:tr>
      <w:tr w:rsidR="0055059F" w:rsidRPr="000B1808" w14:paraId="00147388" w14:textId="77777777" w:rsidTr="0055059F">
        <w:trPr>
          <w:trHeight w:val="542"/>
          <w:jc w:val="center"/>
        </w:trPr>
        <w:tc>
          <w:tcPr>
            <w:tcW w:w="2500" w:type="pct"/>
            <w:shd w:val="clear" w:color="auto" w:fill="auto"/>
            <w:vAlign w:val="center"/>
          </w:tcPr>
          <w:p w14:paraId="0314557E" w14:textId="77777777" w:rsidR="0055059F" w:rsidRPr="000B1808" w:rsidRDefault="0055059F" w:rsidP="00F67A31">
            <w:pPr>
              <w:numPr>
                <w:ilvl w:val="0"/>
                <w:numId w:val="57"/>
              </w:numPr>
              <w:spacing w:before="120" w:after="120" w:line="240" w:lineRule="auto"/>
              <w:contextualSpacing/>
              <w:rPr>
                <w:rFonts w:ascii="Arial Narrow" w:hAnsi="Arial Narrow"/>
                <w:color w:val="000000"/>
                <w:lang w:val="sr-Latn-CS"/>
              </w:rPr>
            </w:pPr>
            <w:r w:rsidRPr="000B1808">
              <w:rPr>
                <w:rFonts w:ascii="Arial Narrow" w:hAnsi="Arial Narrow"/>
              </w:rPr>
              <w:t>Odabere sredstvo za zaštitu biljaka i način primjene, na konkretnom primjeru</w:t>
            </w:r>
          </w:p>
        </w:tc>
        <w:tc>
          <w:tcPr>
            <w:tcW w:w="2500" w:type="pct"/>
            <w:shd w:val="clear" w:color="auto" w:fill="auto"/>
            <w:vAlign w:val="center"/>
          </w:tcPr>
          <w:p w14:paraId="3E20817D" w14:textId="77777777" w:rsidR="0055059F" w:rsidRPr="000B1808" w:rsidRDefault="0055059F" w:rsidP="0055059F">
            <w:pPr>
              <w:spacing w:before="120" w:after="120" w:line="240" w:lineRule="auto"/>
              <w:rPr>
                <w:rFonts w:ascii="Arial Narrow" w:hAnsi="Arial Narrow"/>
                <w:color w:val="000000"/>
                <w:lang w:val="sr-Latn-CS"/>
              </w:rPr>
            </w:pPr>
          </w:p>
        </w:tc>
      </w:tr>
      <w:tr w:rsidR="0055059F" w:rsidRPr="000B1808" w14:paraId="7117D45D" w14:textId="77777777" w:rsidTr="0055059F">
        <w:trPr>
          <w:trHeight w:val="542"/>
          <w:jc w:val="center"/>
        </w:trPr>
        <w:tc>
          <w:tcPr>
            <w:tcW w:w="2500" w:type="pct"/>
            <w:shd w:val="clear" w:color="auto" w:fill="auto"/>
            <w:vAlign w:val="center"/>
          </w:tcPr>
          <w:p w14:paraId="2BA0C7BA" w14:textId="77777777" w:rsidR="0055059F" w:rsidRPr="000B1808" w:rsidRDefault="0055059F" w:rsidP="00F67A31">
            <w:pPr>
              <w:numPr>
                <w:ilvl w:val="0"/>
                <w:numId w:val="57"/>
              </w:numPr>
              <w:spacing w:before="120" w:after="120" w:line="240" w:lineRule="auto"/>
              <w:contextualSpacing/>
              <w:rPr>
                <w:rFonts w:ascii="Arial Narrow" w:hAnsi="Arial Narrow"/>
              </w:rPr>
            </w:pPr>
            <w:r w:rsidRPr="000B1808">
              <w:rPr>
                <w:rFonts w:ascii="Arial Narrow" w:hAnsi="Arial Narrow"/>
              </w:rPr>
              <w:t>Odabere dozvoljena sredstva  za  eko-zaštitu biljaka i način primjene, na konkretnom primjeru</w:t>
            </w:r>
          </w:p>
        </w:tc>
        <w:tc>
          <w:tcPr>
            <w:tcW w:w="2500" w:type="pct"/>
            <w:shd w:val="clear" w:color="auto" w:fill="auto"/>
            <w:vAlign w:val="center"/>
          </w:tcPr>
          <w:p w14:paraId="521B0190" w14:textId="77777777" w:rsidR="0055059F" w:rsidRPr="000B1808" w:rsidRDefault="0055059F" w:rsidP="0055059F">
            <w:pPr>
              <w:spacing w:before="120" w:after="120" w:line="240" w:lineRule="auto"/>
              <w:rPr>
                <w:rFonts w:ascii="Arial Narrow" w:hAnsi="Arial Narrow"/>
                <w:color w:val="000000"/>
                <w:lang w:val="sr-Latn-CS"/>
              </w:rPr>
            </w:pPr>
          </w:p>
        </w:tc>
      </w:tr>
      <w:tr w:rsidR="0055059F" w:rsidRPr="000B1808" w14:paraId="7D2D142B" w14:textId="77777777" w:rsidTr="0055059F">
        <w:trPr>
          <w:trHeight w:val="542"/>
          <w:jc w:val="center"/>
        </w:trPr>
        <w:tc>
          <w:tcPr>
            <w:tcW w:w="2500" w:type="pct"/>
            <w:shd w:val="clear" w:color="auto" w:fill="auto"/>
            <w:vAlign w:val="center"/>
          </w:tcPr>
          <w:p w14:paraId="3A3AF8EF" w14:textId="77777777" w:rsidR="0055059F" w:rsidRPr="000B1808" w:rsidRDefault="0055059F" w:rsidP="00F67A31">
            <w:pPr>
              <w:numPr>
                <w:ilvl w:val="0"/>
                <w:numId w:val="57"/>
              </w:numPr>
              <w:spacing w:before="120" w:after="120" w:line="240" w:lineRule="auto"/>
              <w:contextualSpacing/>
              <w:rPr>
                <w:rFonts w:ascii="Arial Narrow" w:hAnsi="Arial Narrow"/>
                <w:color w:val="000000"/>
                <w:lang w:val="sr-Latn-CS"/>
              </w:rPr>
            </w:pPr>
            <w:r w:rsidRPr="000B1808">
              <w:rPr>
                <w:rFonts w:ascii="Arial Narrow" w:hAnsi="Arial Narrow"/>
              </w:rPr>
              <w:t xml:space="preserve">Izračuna potrebnu količinu </w:t>
            </w:r>
            <w:r>
              <w:rPr>
                <w:rFonts w:ascii="Arial Narrow" w:hAnsi="Arial Narrow"/>
              </w:rPr>
              <w:t>sredstava za zaštitu bilja</w:t>
            </w:r>
            <w:r w:rsidRPr="000B1808">
              <w:rPr>
                <w:rFonts w:ascii="Arial Narrow" w:hAnsi="Arial Narrow"/>
              </w:rPr>
              <w:t xml:space="preserve"> za tretiranje biljaka, na konkretnom primjeru</w:t>
            </w:r>
          </w:p>
        </w:tc>
        <w:tc>
          <w:tcPr>
            <w:tcW w:w="2500" w:type="pct"/>
            <w:shd w:val="clear" w:color="auto" w:fill="auto"/>
            <w:vAlign w:val="center"/>
          </w:tcPr>
          <w:p w14:paraId="036CBA20" w14:textId="77777777" w:rsidR="0055059F" w:rsidRPr="000B1808" w:rsidRDefault="0055059F" w:rsidP="0055059F">
            <w:pPr>
              <w:spacing w:before="120" w:after="120" w:line="240" w:lineRule="auto"/>
              <w:rPr>
                <w:rFonts w:ascii="Arial Narrow" w:hAnsi="Arial Narrow"/>
                <w:color w:val="000000"/>
                <w:lang w:val="sr-Latn-CS"/>
              </w:rPr>
            </w:pPr>
          </w:p>
        </w:tc>
      </w:tr>
      <w:tr w:rsidR="0055059F" w:rsidRPr="000B1808" w14:paraId="5514994B" w14:textId="77777777" w:rsidTr="0055059F">
        <w:trPr>
          <w:trHeight w:val="542"/>
          <w:jc w:val="center"/>
        </w:trPr>
        <w:tc>
          <w:tcPr>
            <w:tcW w:w="2500" w:type="pct"/>
            <w:shd w:val="clear" w:color="auto" w:fill="auto"/>
            <w:vAlign w:val="center"/>
          </w:tcPr>
          <w:p w14:paraId="456BBED1" w14:textId="77777777" w:rsidR="0055059F" w:rsidRPr="000B1808" w:rsidRDefault="0055059F" w:rsidP="00F67A31">
            <w:pPr>
              <w:numPr>
                <w:ilvl w:val="0"/>
                <w:numId w:val="57"/>
              </w:numPr>
              <w:spacing w:before="120" w:after="120" w:line="240" w:lineRule="auto"/>
              <w:contextualSpacing/>
              <w:rPr>
                <w:rFonts w:ascii="Arial Narrow" w:hAnsi="Arial Narrow"/>
                <w:color w:val="000000"/>
                <w:lang w:val="sr-Latn-CS"/>
              </w:rPr>
            </w:pPr>
            <w:r w:rsidRPr="000B1808">
              <w:rPr>
                <w:rFonts w:ascii="Arial Narrow" w:hAnsi="Arial Narrow"/>
              </w:rPr>
              <w:t>Pripremi radni rastvor za tretiranje biljaka, na konkretnom primjeru</w:t>
            </w:r>
          </w:p>
        </w:tc>
        <w:tc>
          <w:tcPr>
            <w:tcW w:w="2500" w:type="pct"/>
            <w:shd w:val="clear" w:color="auto" w:fill="auto"/>
            <w:vAlign w:val="center"/>
          </w:tcPr>
          <w:p w14:paraId="518421E1" w14:textId="77777777" w:rsidR="0055059F" w:rsidRPr="000B1808" w:rsidRDefault="0055059F" w:rsidP="0055059F">
            <w:pPr>
              <w:spacing w:before="120" w:after="120" w:line="240" w:lineRule="auto"/>
              <w:rPr>
                <w:rFonts w:ascii="Arial Narrow" w:hAnsi="Arial Narrow"/>
                <w:color w:val="000000"/>
                <w:lang w:val="sr-Latn-CS"/>
              </w:rPr>
            </w:pPr>
          </w:p>
        </w:tc>
      </w:tr>
      <w:tr w:rsidR="0055059F" w:rsidRPr="000B1808" w14:paraId="2DFCE971" w14:textId="77777777" w:rsidTr="0055059F">
        <w:trPr>
          <w:trHeight w:val="218"/>
          <w:jc w:val="center"/>
        </w:trPr>
        <w:tc>
          <w:tcPr>
            <w:tcW w:w="5000" w:type="pct"/>
            <w:gridSpan w:val="2"/>
            <w:tcBorders>
              <w:top w:val="single" w:sz="18" w:space="0" w:color="C00000"/>
              <w:bottom w:val="single" w:sz="18" w:space="0" w:color="C00000"/>
            </w:tcBorders>
            <w:shd w:val="clear" w:color="auto" w:fill="F1E5BD"/>
            <w:vAlign w:val="center"/>
          </w:tcPr>
          <w:sdt>
            <w:sdtPr>
              <w:rPr>
                <w:rFonts w:ascii="Arial Narrow" w:hAnsi="Arial Narrow" w:cs="Verdana"/>
                <w:b/>
                <w:color w:val="000000"/>
              </w:rPr>
              <w:id w:val="548110012"/>
              <w:placeholder>
                <w:docPart w:val="E008198978B84317A920C4044233D5E3"/>
              </w:placeholder>
            </w:sdtPr>
            <w:sdtEndPr/>
            <w:sdtContent>
              <w:p w14:paraId="1249A2F2" w14:textId="77777777" w:rsidR="0055059F" w:rsidRPr="000B1808" w:rsidRDefault="0055059F" w:rsidP="0055059F">
                <w:pPr>
                  <w:spacing w:before="120" w:after="120" w:line="240" w:lineRule="auto"/>
                  <w:rPr>
                    <w:rFonts w:ascii="Arial Narrow" w:hAnsi="Arial Narrow"/>
                  </w:rPr>
                </w:pPr>
                <w:r w:rsidRPr="000B1808">
                  <w:rPr>
                    <w:rFonts w:ascii="Arial Narrow" w:hAnsi="Arial Narrow" w:cs="Verdana"/>
                    <w:b/>
                    <w:color w:val="000000"/>
                  </w:rPr>
                  <w:t>Način provjeravanja dostignutosti ishoda učenja</w:t>
                </w:r>
              </w:p>
            </w:sdtContent>
          </w:sdt>
        </w:tc>
      </w:tr>
      <w:tr w:rsidR="0055059F" w:rsidRPr="000B1808" w14:paraId="0BD28F4C" w14:textId="77777777" w:rsidTr="0055059F">
        <w:trPr>
          <w:trHeight w:val="282"/>
          <w:jc w:val="center"/>
        </w:trPr>
        <w:tc>
          <w:tcPr>
            <w:tcW w:w="5000" w:type="pct"/>
            <w:gridSpan w:val="2"/>
            <w:tcBorders>
              <w:top w:val="single" w:sz="18" w:space="0" w:color="C00000"/>
              <w:bottom w:val="single" w:sz="18" w:space="0" w:color="C00000"/>
            </w:tcBorders>
            <w:shd w:val="clear" w:color="auto" w:fill="auto"/>
            <w:vAlign w:val="center"/>
          </w:tcPr>
          <w:p w14:paraId="5A94717C" w14:textId="77777777" w:rsidR="0055059F" w:rsidRPr="000B1808" w:rsidRDefault="0055059F" w:rsidP="0055059F">
            <w:pPr>
              <w:spacing w:before="120" w:after="120" w:line="240" w:lineRule="auto"/>
              <w:rPr>
                <w:rFonts w:ascii="Arial Narrow" w:hAnsi="Arial Narrow"/>
              </w:rPr>
            </w:pPr>
            <w:r w:rsidRPr="000B1808">
              <w:rPr>
                <w:rFonts w:ascii="Arial Narrow" w:hAnsi="Arial Narrow"/>
              </w:rPr>
              <w:t>U cilju provjeravanja dostignutosti pomenutog ishoda učenja, potreban je</w:t>
            </w:r>
            <w:r w:rsidRPr="000B1808">
              <w:rPr>
                <w:rFonts w:ascii="Arial Narrow" w:hAnsi="Arial Narrow"/>
                <w:lang w:val="bs-Latn-BA"/>
              </w:rPr>
              <w:t xml:space="preserve"> </w:t>
            </w:r>
            <w:r w:rsidRPr="000B1808">
              <w:rPr>
                <w:rFonts w:ascii="Arial Narrow" w:hAnsi="Arial Narrow"/>
              </w:rPr>
              <w:t>usmeni ili</w:t>
            </w:r>
            <w:r w:rsidRPr="000B1808">
              <w:rPr>
                <w:rFonts w:ascii="Arial Narrow" w:hAnsi="Arial Narrow"/>
                <w:lang w:val="bs-Latn-BA"/>
              </w:rPr>
              <w:t xml:space="preserve"> </w:t>
            </w:r>
            <w:r w:rsidRPr="000B1808">
              <w:rPr>
                <w:rFonts w:ascii="Arial Narrow" w:hAnsi="Arial Narrow"/>
              </w:rPr>
              <w:t>pisani</w:t>
            </w:r>
            <w:r w:rsidRPr="000B1808">
              <w:rPr>
                <w:rFonts w:ascii="Arial Narrow" w:hAnsi="Arial Narrow"/>
                <w:lang w:val="bs-Latn-BA"/>
              </w:rPr>
              <w:t xml:space="preserve"> </w:t>
            </w:r>
            <w:r w:rsidRPr="000B1808">
              <w:rPr>
                <w:rFonts w:ascii="Arial Narrow" w:hAnsi="Arial Narrow"/>
              </w:rPr>
              <w:t>dokaz da je učenik uspješno realizovao kriterijume od 1 do 5</w:t>
            </w:r>
            <w:r w:rsidRPr="000B1808">
              <w:rPr>
                <w:rFonts w:ascii="Arial Narrow" w:hAnsi="Arial Narrow"/>
                <w:lang w:val="bs-Latn-BA"/>
              </w:rPr>
              <w:t>.</w:t>
            </w:r>
            <w:r>
              <w:rPr>
                <w:rFonts w:ascii="Arial Narrow" w:hAnsi="Arial Narrow"/>
              </w:rPr>
              <w:t xml:space="preserve"> Za kriterijume od 6 do 9</w:t>
            </w:r>
            <w:r w:rsidRPr="000B1808">
              <w:rPr>
                <w:rFonts w:ascii="Arial Narrow" w:hAnsi="Arial Narrow"/>
              </w:rPr>
              <w:t xml:space="preserve"> </w:t>
            </w:r>
            <w:r w:rsidRPr="000B1808">
              <w:rPr>
                <w:rFonts w:ascii="Arial Narrow" w:hAnsi="Arial Narrow"/>
                <w:lang w:val="en-GB"/>
              </w:rPr>
              <w:t>potrebne su ispravno urađene praktične vježbe sa usmenim obrazloženjem.</w:t>
            </w:r>
          </w:p>
        </w:tc>
      </w:tr>
      <w:tr w:rsidR="0055059F" w:rsidRPr="000B1808" w14:paraId="72288AC9" w14:textId="77777777" w:rsidTr="0055059F">
        <w:trPr>
          <w:trHeight w:val="64"/>
          <w:jc w:val="center"/>
        </w:trPr>
        <w:tc>
          <w:tcPr>
            <w:tcW w:w="5000" w:type="pct"/>
            <w:gridSpan w:val="2"/>
            <w:tcBorders>
              <w:top w:val="single" w:sz="18" w:space="0" w:color="C00000"/>
              <w:bottom w:val="single" w:sz="18" w:space="0" w:color="C00000"/>
            </w:tcBorders>
            <w:shd w:val="clear" w:color="auto" w:fill="F1E5BD"/>
            <w:vAlign w:val="center"/>
          </w:tcPr>
          <w:sdt>
            <w:sdtPr>
              <w:rPr>
                <w:rFonts w:ascii="Arial Narrow" w:hAnsi="Arial Narrow" w:cs="Verdana"/>
                <w:b/>
                <w:color w:val="000000"/>
              </w:rPr>
              <w:id w:val="1107470377"/>
              <w:placeholder>
                <w:docPart w:val="44ED1851BC1D41CDAF848E3ECC210F47"/>
              </w:placeholder>
            </w:sdtPr>
            <w:sdtEndPr/>
            <w:sdtContent>
              <w:p w14:paraId="27D003A5" w14:textId="77777777" w:rsidR="0055059F" w:rsidRPr="000B1808" w:rsidRDefault="0055059F" w:rsidP="0055059F">
                <w:pPr>
                  <w:spacing w:before="120" w:after="120" w:line="240" w:lineRule="auto"/>
                  <w:rPr>
                    <w:rFonts w:ascii="Arial Narrow" w:hAnsi="Arial Narrow"/>
                  </w:rPr>
                </w:pPr>
                <w:r w:rsidRPr="000B1808">
                  <w:rPr>
                    <w:rFonts w:ascii="Arial Narrow" w:hAnsi="Arial Narrow" w:cs="Verdana"/>
                    <w:b/>
                    <w:color w:val="000000"/>
                  </w:rPr>
                  <w:t>Predložene teme</w:t>
                </w:r>
              </w:p>
            </w:sdtContent>
          </w:sdt>
        </w:tc>
      </w:tr>
      <w:tr w:rsidR="0055059F" w:rsidRPr="000B1808" w14:paraId="619DACAA" w14:textId="77777777" w:rsidTr="0055059F">
        <w:trPr>
          <w:trHeight w:val="99"/>
          <w:jc w:val="center"/>
        </w:trPr>
        <w:tc>
          <w:tcPr>
            <w:tcW w:w="5000" w:type="pct"/>
            <w:gridSpan w:val="2"/>
            <w:tcBorders>
              <w:top w:val="single" w:sz="18" w:space="0" w:color="C00000"/>
              <w:bottom w:val="single" w:sz="2" w:space="0" w:color="C00000"/>
            </w:tcBorders>
            <w:shd w:val="clear" w:color="auto" w:fill="auto"/>
            <w:vAlign w:val="center"/>
          </w:tcPr>
          <w:p w14:paraId="1861238E" w14:textId="77777777" w:rsidR="0055059F" w:rsidRPr="000B1808" w:rsidRDefault="0055059F" w:rsidP="0055059F">
            <w:pPr>
              <w:numPr>
                <w:ilvl w:val="0"/>
                <w:numId w:val="8"/>
              </w:numPr>
              <w:tabs>
                <w:tab w:val="num" w:pos="173"/>
              </w:tabs>
              <w:spacing w:before="120" w:after="120" w:line="240" w:lineRule="auto"/>
              <w:ind w:left="176" w:hanging="176"/>
              <w:rPr>
                <w:rFonts w:ascii="Arial Narrow" w:hAnsi="Arial Narrow"/>
              </w:rPr>
            </w:pPr>
            <w:r w:rsidRPr="00216DE2">
              <w:rPr>
                <w:rFonts w:ascii="Arial Narrow" w:hAnsi="Arial Narrow"/>
              </w:rPr>
              <w:t>Pesticidi</w:t>
            </w:r>
          </w:p>
        </w:tc>
      </w:tr>
    </w:tbl>
    <w:p w14:paraId="78F5EACB" w14:textId="77777777" w:rsidR="0055059F" w:rsidRPr="000B1808" w:rsidRDefault="0055059F" w:rsidP="0055059F">
      <w:pPr>
        <w:spacing w:after="0" w:line="240" w:lineRule="auto"/>
      </w:pPr>
    </w:p>
    <w:p w14:paraId="0D3D6350" w14:textId="77777777" w:rsidR="0055059F" w:rsidRPr="000B1808" w:rsidRDefault="0055059F" w:rsidP="0055059F">
      <w:pPr>
        <w:spacing w:after="0" w:line="240" w:lineRule="auto"/>
      </w:pPr>
    </w:p>
    <w:p w14:paraId="0717A764" w14:textId="77777777" w:rsidR="0055059F" w:rsidRPr="000B1808" w:rsidRDefault="0055059F" w:rsidP="0055059F">
      <w:pPr>
        <w:spacing w:after="160" w:line="259" w:lineRule="auto"/>
      </w:pPr>
      <w:r w:rsidRPr="000B1808">
        <w:br w:type="page"/>
      </w:r>
    </w:p>
    <w:tbl>
      <w:tblPr>
        <w:tblW w:w="9356" w:type="dxa"/>
        <w:jc w:val="center"/>
        <w:tblBorders>
          <w:top w:val="single" w:sz="4" w:space="0" w:color="C00000"/>
          <w:bottom w:val="single" w:sz="4" w:space="0" w:color="C00000"/>
          <w:insideH w:val="single" w:sz="4" w:space="0" w:color="C00000"/>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55059F" w:rsidRPr="000B1808" w14:paraId="7CACB0E3" w14:textId="77777777" w:rsidTr="0055059F">
        <w:trPr>
          <w:trHeight w:val="699"/>
          <w:tblHeader/>
          <w:jc w:val="center"/>
        </w:trPr>
        <w:tc>
          <w:tcPr>
            <w:tcW w:w="5000" w:type="pct"/>
            <w:gridSpan w:val="2"/>
            <w:tcBorders>
              <w:top w:val="single" w:sz="18" w:space="0" w:color="C00000"/>
              <w:bottom w:val="single" w:sz="18" w:space="0" w:color="C00000"/>
            </w:tcBorders>
            <w:shd w:val="clear" w:color="auto" w:fill="F1E5BD"/>
          </w:tcPr>
          <w:sdt>
            <w:sdtPr>
              <w:rPr>
                <w:rFonts w:ascii="Arial Narrow" w:hAnsi="Arial Narrow"/>
                <w:b/>
              </w:rPr>
              <w:id w:val="-2054306979"/>
              <w:placeholder>
                <w:docPart w:val="4B140A550500485191E48323C4A3133E"/>
              </w:placeholder>
            </w:sdtPr>
            <w:sdtEndPr/>
            <w:sdtContent>
              <w:p w14:paraId="317D6B11" w14:textId="77777777" w:rsidR="0055059F" w:rsidRPr="000B1808" w:rsidRDefault="0055059F" w:rsidP="0055059F">
                <w:pPr>
                  <w:spacing w:before="120" w:after="120" w:line="240" w:lineRule="auto"/>
                  <w:jc w:val="center"/>
                  <w:rPr>
                    <w:rFonts w:ascii="Arial Narrow" w:hAnsi="Arial Narrow"/>
                    <w:b/>
                  </w:rPr>
                </w:pPr>
                <w:r w:rsidRPr="000B1808">
                  <w:rPr>
                    <w:rFonts w:ascii="Arial Narrow" w:hAnsi="Arial Narrow"/>
                    <w:b/>
                  </w:rPr>
                  <w:t xml:space="preserve">Ishod 5 - </w:t>
                </w:r>
                <w:r w:rsidRPr="000B1808">
                  <w:rPr>
                    <w:rFonts w:ascii="Arial Narrow" w:hAnsi="Arial Narrow"/>
                  </w:rPr>
                  <w:t>Učenik će biti sposoban da</w:t>
                </w:r>
              </w:p>
            </w:sdtContent>
          </w:sdt>
          <w:p w14:paraId="33812672" w14:textId="77777777" w:rsidR="0055059F" w:rsidRPr="000B1808" w:rsidRDefault="0055059F" w:rsidP="0055059F">
            <w:pPr>
              <w:spacing w:after="0" w:line="256" w:lineRule="auto"/>
              <w:jc w:val="center"/>
              <w:rPr>
                <w:rFonts w:ascii="Arial Narrow" w:eastAsia="Arial Narrow" w:hAnsi="Arial Narrow" w:cs="Arial Narrow"/>
                <w:b/>
              </w:rPr>
            </w:pPr>
            <w:r w:rsidRPr="000B1808">
              <w:rPr>
                <w:rFonts w:ascii="Arial Narrow" w:eastAsia="Arial Narrow" w:hAnsi="Arial Narrow" w:cs="Arial Narrow"/>
                <w:b/>
              </w:rPr>
              <w:t>Primijeni mjere zaštite biljaka od bolesti i štetočina</w:t>
            </w:r>
          </w:p>
        </w:tc>
      </w:tr>
      <w:tr w:rsidR="0055059F" w:rsidRPr="000B1808" w14:paraId="20D416D3" w14:textId="77777777" w:rsidTr="0055059F">
        <w:trPr>
          <w:trHeight w:val="743"/>
          <w:tblHeader/>
          <w:jc w:val="center"/>
        </w:trPr>
        <w:tc>
          <w:tcPr>
            <w:tcW w:w="2500" w:type="pct"/>
            <w:tcBorders>
              <w:top w:val="single" w:sz="18" w:space="0" w:color="C00000"/>
              <w:bottom w:val="single" w:sz="18" w:space="0" w:color="C00000"/>
            </w:tcBorders>
            <w:shd w:val="clear" w:color="auto" w:fill="F1E5BD"/>
          </w:tcPr>
          <w:sdt>
            <w:sdtPr>
              <w:rPr>
                <w:rFonts w:ascii="Arial Narrow" w:hAnsi="Arial Narrow"/>
                <w:b/>
                <w:color w:val="808080"/>
              </w:rPr>
              <w:id w:val="980358470"/>
              <w:placeholder>
                <w:docPart w:val="947CBD44C9864D5BAC3790299EC7B432"/>
              </w:placeholder>
            </w:sdtPr>
            <w:sdtEndPr>
              <w:rPr>
                <w:b w:val="0"/>
              </w:rPr>
            </w:sdtEndPr>
            <w:sdtContent>
              <w:p w14:paraId="080AEDA1" w14:textId="77777777" w:rsidR="0055059F" w:rsidRPr="000B1808" w:rsidRDefault="0055059F" w:rsidP="0055059F">
                <w:pPr>
                  <w:spacing w:before="120" w:after="120" w:line="240" w:lineRule="auto"/>
                  <w:jc w:val="center"/>
                  <w:rPr>
                    <w:rFonts w:ascii="Arial Narrow" w:hAnsi="Arial Narrow"/>
                    <w:b/>
                  </w:rPr>
                </w:pPr>
                <w:r w:rsidRPr="000B1808">
                  <w:rPr>
                    <w:rFonts w:ascii="Arial Narrow" w:hAnsi="Arial Narrow"/>
                    <w:b/>
                  </w:rPr>
                  <w:t>Kriterijumi za dostizanje ishoda učenja</w:t>
                </w:r>
              </w:p>
              <w:p w14:paraId="264AE207" w14:textId="77777777" w:rsidR="0055059F" w:rsidRPr="000B1808" w:rsidRDefault="0055059F" w:rsidP="0055059F">
                <w:pPr>
                  <w:spacing w:before="120" w:after="120" w:line="240" w:lineRule="auto"/>
                  <w:jc w:val="center"/>
                  <w:rPr>
                    <w:rFonts w:ascii="Arial Narrow" w:hAnsi="Arial Narrow"/>
                    <w:b/>
                  </w:rPr>
                </w:pPr>
                <w:r w:rsidRPr="000B1808">
                  <w:rPr>
                    <w:rFonts w:ascii="Arial Narrow" w:hAnsi="Arial Narrow"/>
                  </w:rPr>
                  <w:t>U cilju dostizanja ishoda učenja, učenik treba da:</w:t>
                </w:r>
              </w:p>
            </w:sdtContent>
          </w:sdt>
        </w:tc>
        <w:tc>
          <w:tcPr>
            <w:tcW w:w="2500" w:type="pct"/>
            <w:tcBorders>
              <w:top w:val="single" w:sz="18" w:space="0" w:color="C00000"/>
              <w:bottom w:val="single" w:sz="18" w:space="0" w:color="C00000"/>
            </w:tcBorders>
            <w:shd w:val="clear" w:color="auto" w:fill="F1E5BD"/>
          </w:tcPr>
          <w:sdt>
            <w:sdtPr>
              <w:rPr>
                <w:rFonts w:ascii="Arial Narrow" w:hAnsi="Arial Narrow" w:cs="Verdana"/>
                <w:b/>
                <w:color w:val="000000"/>
              </w:rPr>
              <w:id w:val="1910965736"/>
              <w:placeholder>
                <w:docPart w:val="947CBD44C9864D5BAC3790299EC7B432"/>
              </w:placeholder>
            </w:sdtPr>
            <w:sdtEndPr>
              <w:rPr>
                <w:b w:val="0"/>
              </w:rPr>
            </w:sdtEndPr>
            <w:sdtContent>
              <w:p w14:paraId="21CDE449" w14:textId="77777777" w:rsidR="0055059F" w:rsidRPr="000B1808" w:rsidRDefault="0055059F" w:rsidP="0055059F">
                <w:pPr>
                  <w:spacing w:before="120" w:after="120" w:line="240" w:lineRule="auto"/>
                  <w:jc w:val="center"/>
                  <w:rPr>
                    <w:rFonts w:ascii="Arial Narrow" w:hAnsi="Arial Narrow" w:cs="Verdana"/>
                    <w:color w:val="000000"/>
                  </w:rPr>
                </w:pPr>
                <w:r w:rsidRPr="000B1808">
                  <w:rPr>
                    <w:rFonts w:ascii="Arial Narrow" w:hAnsi="Arial Narrow" w:cs="Verdana"/>
                    <w:b/>
                    <w:color w:val="000000"/>
                  </w:rPr>
                  <w:t>Kontekst</w:t>
                </w:r>
                <w:r w:rsidRPr="000B1808">
                  <w:rPr>
                    <w:rFonts w:ascii="Arial Narrow" w:hAnsi="Arial Narrow" w:cs="Verdana"/>
                    <w:color w:val="000000"/>
                  </w:rPr>
                  <w:t xml:space="preserve"> </w:t>
                </w:r>
              </w:p>
              <w:p w14:paraId="72BB91C5" w14:textId="77777777" w:rsidR="0055059F" w:rsidRPr="000B1808" w:rsidRDefault="0055059F" w:rsidP="0055059F">
                <w:pPr>
                  <w:spacing w:before="120" w:after="120" w:line="240" w:lineRule="auto"/>
                  <w:jc w:val="center"/>
                  <w:rPr>
                    <w:rFonts w:ascii="Arial Narrow" w:hAnsi="Arial Narrow" w:cs="Verdana"/>
                    <w:color w:val="000000"/>
                  </w:rPr>
                </w:pPr>
                <w:r w:rsidRPr="000B1808">
                  <w:rPr>
                    <w:rFonts w:ascii="Arial Narrow" w:hAnsi="Arial Narrow" w:cs="Verdana"/>
                    <w:color w:val="000000"/>
                  </w:rPr>
                  <w:t>(Pojašnjenje označenih pojmova)</w:t>
                </w:r>
              </w:p>
            </w:sdtContent>
          </w:sdt>
        </w:tc>
      </w:tr>
      <w:tr w:rsidR="0055059F" w:rsidRPr="000B1808" w14:paraId="5F5DD84C" w14:textId="77777777" w:rsidTr="0055059F">
        <w:trPr>
          <w:trHeight w:val="542"/>
          <w:jc w:val="center"/>
        </w:trPr>
        <w:tc>
          <w:tcPr>
            <w:tcW w:w="2500" w:type="pct"/>
            <w:shd w:val="clear" w:color="auto" w:fill="auto"/>
            <w:vAlign w:val="center"/>
          </w:tcPr>
          <w:p w14:paraId="037C51A1" w14:textId="77777777" w:rsidR="0055059F" w:rsidRPr="000B1808" w:rsidRDefault="0055059F" w:rsidP="00F67A31">
            <w:pPr>
              <w:numPr>
                <w:ilvl w:val="0"/>
                <w:numId w:val="58"/>
              </w:numPr>
              <w:spacing w:before="120" w:after="120" w:line="240" w:lineRule="auto"/>
              <w:contextualSpacing/>
              <w:rPr>
                <w:rFonts w:ascii="Arial Narrow" w:hAnsi="Arial Narrow"/>
                <w:color w:val="000000"/>
                <w:lang w:val="sr-Latn-CS"/>
              </w:rPr>
            </w:pPr>
            <w:r w:rsidRPr="000B1808">
              <w:rPr>
                <w:rFonts w:ascii="Arial Narrow" w:hAnsi="Arial Narrow"/>
              </w:rPr>
              <w:t xml:space="preserve">Obrazloži </w:t>
            </w:r>
            <w:r w:rsidRPr="000B1808">
              <w:rPr>
                <w:rFonts w:ascii="Arial Narrow" w:hAnsi="Arial Narrow"/>
                <w:b/>
              </w:rPr>
              <w:t>indirektne i direktne mjere</w:t>
            </w:r>
            <w:r w:rsidRPr="000B1808">
              <w:rPr>
                <w:rFonts w:ascii="Arial Narrow" w:hAnsi="Arial Narrow"/>
              </w:rPr>
              <w:t xml:space="preserve"> borbe protiv bolesti i štetočina</w:t>
            </w:r>
          </w:p>
        </w:tc>
        <w:tc>
          <w:tcPr>
            <w:tcW w:w="2500" w:type="pct"/>
            <w:shd w:val="clear" w:color="auto" w:fill="auto"/>
            <w:vAlign w:val="center"/>
          </w:tcPr>
          <w:p w14:paraId="53545113" w14:textId="77777777" w:rsidR="0055059F" w:rsidRPr="000B1808" w:rsidRDefault="0055059F" w:rsidP="0055059F">
            <w:pPr>
              <w:spacing w:before="120" w:after="120" w:line="240" w:lineRule="auto"/>
              <w:rPr>
                <w:rFonts w:ascii="Arial Narrow" w:hAnsi="Arial Narrow"/>
              </w:rPr>
            </w:pPr>
            <w:r w:rsidRPr="000B1808">
              <w:rPr>
                <w:rFonts w:ascii="Arial Narrow" w:hAnsi="Arial Narrow"/>
                <w:b/>
              </w:rPr>
              <w:t xml:space="preserve">Indirektne mjere: </w:t>
            </w:r>
            <w:r w:rsidRPr="000B1808">
              <w:rPr>
                <w:rFonts w:ascii="Arial Narrow" w:hAnsi="Arial Narrow"/>
              </w:rPr>
              <w:t>biljni karantin i agrotehničke mjere</w:t>
            </w:r>
          </w:p>
          <w:p w14:paraId="64B71998" w14:textId="77777777" w:rsidR="0055059F" w:rsidRPr="000B1808" w:rsidRDefault="0055059F" w:rsidP="0055059F">
            <w:pPr>
              <w:spacing w:before="120" w:after="120" w:line="240" w:lineRule="auto"/>
              <w:rPr>
                <w:rFonts w:ascii="Arial Narrow" w:hAnsi="Arial Narrow"/>
                <w:color w:val="000000"/>
                <w:lang w:val="sr-Latn-CS"/>
              </w:rPr>
            </w:pPr>
            <w:r w:rsidRPr="000B1808">
              <w:rPr>
                <w:rFonts w:ascii="Arial Narrow" w:hAnsi="Arial Narrow"/>
                <w:b/>
              </w:rPr>
              <w:t xml:space="preserve">Direktne mjere: </w:t>
            </w:r>
            <w:r w:rsidRPr="000B1808">
              <w:rPr>
                <w:rFonts w:ascii="Arial Narrow" w:hAnsi="Arial Narrow"/>
              </w:rPr>
              <w:t>mehaničke, fizičke, biološke i hemijske</w:t>
            </w:r>
          </w:p>
        </w:tc>
      </w:tr>
      <w:tr w:rsidR="0055059F" w:rsidRPr="000B1808" w14:paraId="0ED5AE90" w14:textId="77777777" w:rsidTr="0055059F">
        <w:trPr>
          <w:trHeight w:val="542"/>
          <w:jc w:val="center"/>
        </w:trPr>
        <w:tc>
          <w:tcPr>
            <w:tcW w:w="2500" w:type="pct"/>
            <w:shd w:val="clear" w:color="auto" w:fill="auto"/>
            <w:vAlign w:val="center"/>
          </w:tcPr>
          <w:p w14:paraId="2E3FD405" w14:textId="77777777" w:rsidR="0055059F" w:rsidRPr="000B1808" w:rsidRDefault="0055059F" w:rsidP="00F67A31">
            <w:pPr>
              <w:numPr>
                <w:ilvl w:val="0"/>
                <w:numId w:val="58"/>
              </w:numPr>
              <w:spacing w:before="120" w:after="120" w:line="240" w:lineRule="auto"/>
              <w:contextualSpacing/>
              <w:rPr>
                <w:rFonts w:ascii="Arial Narrow" w:hAnsi="Arial Narrow"/>
                <w:color w:val="000000"/>
                <w:lang w:val="sr-Latn-CS"/>
              </w:rPr>
            </w:pPr>
            <w:r w:rsidRPr="000B1808">
              <w:rPr>
                <w:rFonts w:ascii="Arial Narrow" w:hAnsi="Arial Narrow"/>
              </w:rPr>
              <w:t>Odredi mjeru zaštite biljaka, na konkretnom primjeru</w:t>
            </w:r>
          </w:p>
        </w:tc>
        <w:tc>
          <w:tcPr>
            <w:tcW w:w="2500" w:type="pct"/>
            <w:shd w:val="clear" w:color="auto" w:fill="auto"/>
            <w:vAlign w:val="center"/>
          </w:tcPr>
          <w:p w14:paraId="61B599AF" w14:textId="77777777" w:rsidR="0055059F" w:rsidRPr="000B1808" w:rsidRDefault="0055059F" w:rsidP="0055059F">
            <w:pPr>
              <w:spacing w:before="120" w:after="120" w:line="240" w:lineRule="auto"/>
              <w:rPr>
                <w:rFonts w:ascii="Arial Narrow" w:hAnsi="Arial Narrow"/>
                <w:color w:val="000000"/>
                <w:lang w:val="sr-Latn-CS"/>
              </w:rPr>
            </w:pPr>
          </w:p>
        </w:tc>
      </w:tr>
      <w:tr w:rsidR="0055059F" w:rsidRPr="000B1808" w14:paraId="61BC064C" w14:textId="77777777" w:rsidTr="0055059F">
        <w:trPr>
          <w:trHeight w:val="542"/>
          <w:jc w:val="center"/>
        </w:trPr>
        <w:tc>
          <w:tcPr>
            <w:tcW w:w="2500" w:type="pct"/>
            <w:shd w:val="clear" w:color="auto" w:fill="auto"/>
            <w:vAlign w:val="center"/>
          </w:tcPr>
          <w:p w14:paraId="36967193" w14:textId="77777777" w:rsidR="0055059F" w:rsidRPr="000B1808" w:rsidRDefault="0055059F" w:rsidP="00F67A31">
            <w:pPr>
              <w:numPr>
                <w:ilvl w:val="0"/>
                <w:numId w:val="58"/>
              </w:numPr>
              <w:spacing w:before="120" w:after="120" w:line="240" w:lineRule="auto"/>
              <w:contextualSpacing/>
              <w:rPr>
                <w:rFonts w:ascii="Arial Narrow" w:hAnsi="Arial Narrow"/>
                <w:color w:val="000000"/>
                <w:lang w:val="sr-Latn-CS"/>
              </w:rPr>
            </w:pPr>
            <w:r w:rsidRPr="000B1808">
              <w:rPr>
                <w:rFonts w:ascii="Arial Narrow" w:hAnsi="Arial Narrow"/>
                <w:color w:val="000000"/>
                <w:lang w:val="sr-Latn-CS"/>
              </w:rPr>
              <w:t xml:space="preserve">Opiše postupke primjene mjera borbe protiv bolesti i štetočina upotrebom adekvatnih </w:t>
            </w:r>
            <w:r w:rsidRPr="000B1808">
              <w:rPr>
                <w:rFonts w:ascii="Arial Narrow" w:hAnsi="Arial Narrow"/>
                <w:b/>
                <w:color w:val="000000"/>
                <w:lang w:val="sr-Latn-CS"/>
              </w:rPr>
              <w:t>mašina za zaštitu biljaka</w:t>
            </w:r>
          </w:p>
        </w:tc>
        <w:tc>
          <w:tcPr>
            <w:tcW w:w="2500" w:type="pct"/>
            <w:shd w:val="clear" w:color="auto" w:fill="auto"/>
            <w:vAlign w:val="center"/>
          </w:tcPr>
          <w:p w14:paraId="448FF523" w14:textId="77777777" w:rsidR="0055059F" w:rsidRPr="000B1808" w:rsidRDefault="0055059F" w:rsidP="0055059F">
            <w:pPr>
              <w:spacing w:before="120" w:after="120" w:line="240" w:lineRule="auto"/>
              <w:rPr>
                <w:rFonts w:ascii="Arial Narrow" w:hAnsi="Arial Narrow"/>
                <w:color w:val="000000"/>
                <w:lang w:val="sr-Latn-CS"/>
              </w:rPr>
            </w:pPr>
            <w:r w:rsidRPr="000B1808">
              <w:rPr>
                <w:rFonts w:ascii="Arial Narrow" w:hAnsi="Arial Narrow"/>
                <w:b/>
                <w:color w:val="000000"/>
                <w:lang w:val="sr-Latn-CS"/>
              </w:rPr>
              <w:t xml:space="preserve">Mašine za zaštitu biljaka: </w:t>
            </w:r>
            <w:r w:rsidRPr="000B1808">
              <w:rPr>
                <w:rFonts w:ascii="Arial Narrow" w:hAnsi="Arial Narrow"/>
                <w:color w:val="000000"/>
                <w:lang w:val="sr-Latn-CS"/>
              </w:rPr>
              <w:t>prskalice, orošivači, zaprašivači, zamagljivači, injektori</w:t>
            </w:r>
          </w:p>
        </w:tc>
      </w:tr>
      <w:tr w:rsidR="0055059F" w:rsidRPr="000B1808" w14:paraId="1B3E2744" w14:textId="77777777" w:rsidTr="0055059F">
        <w:trPr>
          <w:trHeight w:val="542"/>
          <w:jc w:val="center"/>
        </w:trPr>
        <w:tc>
          <w:tcPr>
            <w:tcW w:w="2500" w:type="pct"/>
            <w:shd w:val="clear" w:color="auto" w:fill="auto"/>
            <w:vAlign w:val="center"/>
          </w:tcPr>
          <w:p w14:paraId="054A6F80" w14:textId="77777777" w:rsidR="0055059F" w:rsidRPr="000B1808" w:rsidRDefault="0055059F" w:rsidP="00F67A31">
            <w:pPr>
              <w:numPr>
                <w:ilvl w:val="0"/>
                <w:numId w:val="58"/>
              </w:numPr>
              <w:spacing w:before="120" w:after="120" w:line="240" w:lineRule="auto"/>
              <w:contextualSpacing/>
              <w:rPr>
                <w:rFonts w:ascii="Arial Narrow" w:hAnsi="Arial Narrow"/>
              </w:rPr>
            </w:pPr>
            <w:r w:rsidRPr="000B1808">
              <w:rPr>
                <w:rFonts w:ascii="Arial Narrow" w:hAnsi="Arial Narrow"/>
              </w:rPr>
              <w:t>Demonstrira mehaničke mjere borbe, na konkretnom primjeru</w:t>
            </w:r>
          </w:p>
        </w:tc>
        <w:tc>
          <w:tcPr>
            <w:tcW w:w="2500" w:type="pct"/>
            <w:shd w:val="clear" w:color="auto" w:fill="auto"/>
            <w:vAlign w:val="center"/>
          </w:tcPr>
          <w:p w14:paraId="13A42578" w14:textId="77777777" w:rsidR="0055059F" w:rsidRPr="000B1808" w:rsidRDefault="0055059F" w:rsidP="0055059F">
            <w:pPr>
              <w:spacing w:before="120" w:after="120" w:line="240" w:lineRule="auto"/>
              <w:rPr>
                <w:rFonts w:ascii="Arial Narrow" w:hAnsi="Arial Narrow"/>
                <w:color w:val="000000"/>
                <w:lang w:val="sr-Latn-CS"/>
              </w:rPr>
            </w:pPr>
          </w:p>
        </w:tc>
      </w:tr>
      <w:tr w:rsidR="0055059F" w:rsidRPr="000B1808" w14:paraId="6AE5FF6A" w14:textId="77777777" w:rsidTr="0055059F">
        <w:trPr>
          <w:trHeight w:val="542"/>
          <w:jc w:val="center"/>
        </w:trPr>
        <w:tc>
          <w:tcPr>
            <w:tcW w:w="2500" w:type="pct"/>
            <w:shd w:val="clear" w:color="auto" w:fill="auto"/>
            <w:vAlign w:val="center"/>
          </w:tcPr>
          <w:p w14:paraId="3A7517CC" w14:textId="77777777" w:rsidR="0055059F" w:rsidRPr="000B1808" w:rsidRDefault="0055059F" w:rsidP="00F67A31">
            <w:pPr>
              <w:numPr>
                <w:ilvl w:val="0"/>
                <w:numId w:val="58"/>
              </w:numPr>
              <w:spacing w:before="120" w:after="120" w:line="240" w:lineRule="auto"/>
              <w:contextualSpacing/>
              <w:rPr>
                <w:rFonts w:ascii="Arial Narrow" w:hAnsi="Arial Narrow"/>
              </w:rPr>
            </w:pPr>
            <w:r w:rsidRPr="000B1808">
              <w:rPr>
                <w:rFonts w:ascii="Arial Narrow" w:hAnsi="Arial Narrow"/>
              </w:rPr>
              <w:t>Demonstrira primjenu hemijskih sredstava za zaštitu biljaka, na konkretnom primjeru</w:t>
            </w:r>
          </w:p>
        </w:tc>
        <w:tc>
          <w:tcPr>
            <w:tcW w:w="2500" w:type="pct"/>
            <w:shd w:val="clear" w:color="auto" w:fill="auto"/>
            <w:vAlign w:val="center"/>
          </w:tcPr>
          <w:p w14:paraId="391EBA83" w14:textId="77777777" w:rsidR="0055059F" w:rsidRPr="000B1808" w:rsidRDefault="0055059F" w:rsidP="0055059F">
            <w:pPr>
              <w:spacing w:before="120" w:after="120" w:line="240" w:lineRule="auto"/>
              <w:rPr>
                <w:rFonts w:ascii="Arial Narrow" w:hAnsi="Arial Narrow"/>
                <w:color w:val="000000"/>
                <w:lang w:val="sr-Latn-CS"/>
              </w:rPr>
            </w:pPr>
          </w:p>
        </w:tc>
      </w:tr>
      <w:tr w:rsidR="0055059F" w:rsidRPr="000B1808" w14:paraId="3A01F4C3" w14:textId="77777777" w:rsidTr="0055059F">
        <w:trPr>
          <w:trHeight w:val="218"/>
          <w:jc w:val="center"/>
        </w:trPr>
        <w:tc>
          <w:tcPr>
            <w:tcW w:w="5000" w:type="pct"/>
            <w:gridSpan w:val="2"/>
            <w:tcBorders>
              <w:top w:val="single" w:sz="18" w:space="0" w:color="C00000"/>
              <w:bottom w:val="single" w:sz="18" w:space="0" w:color="C00000"/>
            </w:tcBorders>
            <w:shd w:val="clear" w:color="auto" w:fill="F1E5BD"/>
            <w:vAlign w:val="center"/>
          </w:tcPr>
          <w:sdt>
            <w:sdtPr>
              <w:rPr>
                <w:rFonts w:ascii="Arial Narrow" w:hAnsi="Arial Narrow" w:cs="Verdana"/>
                <w:b/>
                <w:color w:val="000000"/>
              </w:rPr>
              <w:id w:val="-524097175"/>
              <w:placeholder>
                <w:docPart w:val="A062086013154273BB839CE28A711D9F"/>
              </w:placeholder>
            </w:sdtPr>
            <w:sdtEndPr/>
            <w:sdtContent>
              <w:p w14:paraId="14847ED2" w14:textId="77777777" w:rsidR="0055059F" w:rsidRPr="000B1808" w:rsidRDefault="0055059F" w:rsidP="0055059F">
                <w:pPr>
                  <w:spacing w:before="120" w:after="120" w:line="240" w:lineRule="auto"/>
                  <w:rPr>
                    <w:rFonts w:ascii="Arial Narrow" w:hAnsi="Arial Narrow"/>
                  </w:rPr>
                </w:pPr>
                <w:r w:rsidRPr="000B1808">
                  <w:rPr>
                    <w:rFonts w:ascii="Arial Narrow" w:hAnsi="Arial Narrow" w:cs="Verdana"/>
                    <w:b/>
                    <w:color w:val="000000"/>
                  </w:rPr>
                  <w:t>Način provjeravanja dostignutosti ishoda učenja</w:t>
                </w:r>
              </w:p>
            </w:sdtContent>
          </w:sdt>
        </w:tc>
      </w:tr>
      <w:tr w:rsidR="0055059F" w:rsidRPr="000B1808" w14:paraId="41159F64" w14:textId="77777777" w:rsidTr="0055059F">
        <w:trPr>
          <w:trHeight w:val="282"/>
          <w:jc w:val="center"/>
        </w:trPr>
        <w:tc>
          <w:tcPr>
            <w:tcW w:w="5000" w:type="pct"/>
            <w:gridSpan w:val="2"/>
            <w:tcBorders>
              <w:top w:val="single" w:sz="18" w:space="0" w:color="C00000"/>
              <w:bottom w:val="single" w:sz="18" w:space="0" w:color="C00000"/>
            </w:tcBorders>
            <w:shd w:val="clear" w:color="auto" w:fill="auto"/>
            <w:vAlign w:val="center"/>
          </w:tcPr>
          <w:p w14:paraId="7817B8B3" w14:textId="77777777" w:rsidR="0055059F" w:rsidRPr="000B1808" w:rsidRDefault="0055059F" w:rsidP="0055059F">
            <w:pPr>
              <w:spacing w:before="120" w:after="120" w:line="240" w:lineRule="auto"/>
              <w:rPr>
                <w:rFonts w:ascii="Arial Narrow" w:hAnsi="Arial Narrow"/>
              </w:rPr>
            </w:pPr>
            <w:r w:rsidRPr="000B1808">
              <w:rPr>
                <w:rFonts w:ascii="Arial Narrow" w:hAnsi="Arial Narrow"/>
              </w:rPr>
              <w:t>U cilju provjeravanja dostignutosti pomenutog ishoda učenja, potreban je</w:t>
            </w:r>
            <w:r w:rsidRPr="000B1808">
              <w:rPr>
                <w:rFonts w:ascii="Arial Narrow" w:hAnsi="Arial Narrow"/>
                <w:lang w:val="bs-Latn-BA"/>
              </w:rPr>
              <w:t xml:space="preserve"> </w:t>
            </w:r>
            <w:r w:rsidRPr="000B1808">
              <w:rPr>
                <w:rFonts w:ascii="Arial Narrow" w:hAnsi="Arial Narrow"/>
              </w:rPr>
              <w:t>usmeni ili</w:t>
            </w:r>
            <w:r w:rsidRPr="000B1808">
              <w:rPr>
                <w:rFonts w:ascii="Arial Narrow" w:hAnsi="Arial Narrow"/>
                <w:lang w:val="bs-Latn-BA"/>
              </w:rPr>
              <w:t xml:space="preserve"> </w:t>
            </w:r>
            <w:r w:rsidRPr="000B1808">
              <w:rPr>
                <w:rFonts w:ascii="Arial Narrow" w:hAnsi="Arial Narrow"/>
              </w:rPr>
              <w:t>pisani</w:t>
            </w:r>
            <w:r w:rsidRPr="000B1808">
              <w:rPr>
                <w:rFonts w:ascii="Arial Narrow" w:hAnsi="Arial Narrow"/>
                <w:lang w:val="bs-Latn-BA"/>
              </w:rPr>
              <w:t xml:space="preserve"> </w:t>
            </w:r>
            <w:r w:rsidRPr="000B1808">
              <w:rPr>
                <w:rFonts w:ascii="Arial Narrow" w:hAnsi="Arial Narrow"/>
              </w:rPr>
              <w:t>dokaz da je učenik usp</w:t>
            </w:r>
            <w:r>
              <w:rPr>
                <w:rFonts w:ascii="Arial Narrow" w:hAnsi="Arial Narrow"/>
              </w:rPr>
              <w:t xml:space="preserve">ješno realizovao kriterijume </w:t>
            </w:r>
            <w:r w:rsidRPr="000B1808">
              <w:rPr>
                <w:rFonts w:ascii="Arial Narrow" w:hAnsi="Arial Narrow"/>
              </w:rPr>
              <w:t>1 i 2</w:t>
            </w:r>
            <w:r w:rsidRPr="000B1808">
              <w:rPr>
                <w:rFonts w:ascii="Arial Narrow" w:hAnsi="Arial Narrow"/>
                <w:lang w:val="bs-Latn-BA"/>
              </w:rPr>
              <w:t>.</w:t>
            </w:r>
            <w:r w:rsidRPr="000B1808">
              <w:rPr>
                <w:rFonts w:ascii="Arial Narrow" w:hAnsi="Arial Narrow"/>
              </w:rPr>
              <w:t xml:space="preserve"> Za kriterijume od 3 do 5 </w:t>
            </w:r>
            <w:r w:rsidRPr="000B1808">
              <w:rPr>
                <w:rFonts w:ascii="Arial Narrow" w:hAnsi="Arial Narrow"/>
                <w:lang w:val="en-GB"/>
              </w:rPr>
              <w:t>potrebne su ispravno urađene praktične vježbe sa usmenim obrazloženjem.</w:t>
            </w:r>
          </w:p>
        </w:tc>
      </w:tr>
      <w:tr w:rsidR="0055059F" w:rsidRPr="000B1808" w14:paraId="47D51258" w14:textId="77777777" w:rsidTr="0055059F">
        <w:trPr>
          <w:trHeight w:val="338"/>
          <w:jc w:val="center"/>
        </w:trPr>
        <w:tc>
          <w:tcPr>
            <w:tcW w:w="5000" w:type="pct"/>
            <w:gridSpan w:val="2"/>
            <w:tcBorders>
              <w:top w:val="single" w:sz="18" w:space="0" w:color="C00000"/>
              <w:bottom w:val="single" w:sz="18" w:space="0" w:color="C00000"/>
            </w:tcBorders>
            <w:shd w:val="clear" w:color="auto" w:fill="F1E5BD"/>
            <w:vAlign w:val="center"/>
          </w:tcPr>
          <w:sdt>
            <w:sdtPr>
              <w:rPr>
                <w:rFonts w:ascii="Arial Narrow" w:hAnsi="Arial Narrow" w:cs="Verdana"/>
                <w:b/>
                <w:color w:val="000000"/>
              </w:rPr>
              <w:id w:val="-1170252076"/>
              <w:placeholder>
                <w:docPart w:val="075BC115FAB64490B716D4403D7652B1"/>
              </w:placeholder>
            </w:sdtPr>
            <w:sdtEndPr/>
            <w:sdtContent>
              <w:p w14:paraId="75909C9C" w14:textId="77777777" w:rsidR="0055059F" w:rsidRPr="000B1808" w:rsidRDefault="0055059F" w:rsidP="0055059F">
                <w:pPr>
                  <w:spacing w:before="120" w:after="120" w:line="240" w:lineRule="auto"/>
                  <w:rPr>
                    <w:rFonts w:ascii="Arial Narrow" w:hAnsi="Arial Narrow"/>
                  </w:rPr>
                </w:pPr>
                <w:r w:rsidRPr="000B1808">
                  <w:rPr>
                    <w:rFonts w:ascii="Arial Narrow" w:hAnsi="Arial Narrow" w:cs="Verdana"/>
                    <w:b/>
                    <w:color w:val="000000"/>
                  </w:rPr>
                  <w:t>Predložene teme</w:t>
                </w:r>
              </w:p>
            </w:sdtContent>
          </w:sdt>
        </w:tc>
      </w:tr>
      <w:tr w:rsidR="0055059F" w:rsidRPr="000B1808" w14:paraId="73D13AC4" w14:textId="77777777" w:rsidTr="0055059F">
        <w:trPr>
          <w:trHeight w:val="99"/>
          <w:jc w:val="center"/>
        </w:trPr>
        <w:tc>
          <w:tcPr>
            <w:tcW w:w="5000" w:type="pct"/>
            <w:gridSpan w:val="2"/>
            <w:tcBorders>
              <w:top w:val="single" w:sz="18" w:space="0" w:color="C00000"/>
            </w:tcBorders>
            <w:shd w:val="clear" w:color="auto" w:fill="auto"/>
            <w:vAlign w:val="center"/>
          </w:tcPr>
          <w:p w14:paraId="542D959B" w14:textId="77777777" w:rsidR="0055059F" w:rsidRPr="0064250C" w:rsidRDefault="0055059F" w:rsidP="0055059F">
            <w:pPr>
              <w:numPr>
                <w:ilvl w:val="0"/>
                <w:numId w:val="8"/>
              </w:numPr>
              <w:tabs>
                <w:tab w:val="num" w:pos="173"/>
              </w:tabs>
              <w:spacing w:before="120" w:after="120" w:line="240" w:lineRule="auto"/>
              <w:ind w:left="176" w:hanging="176"/>
              <w:rPr>
                <w:rFonts w:ascii="Arial Narrow" w:hAnsi="Arial Narrow"/>
              </w:rPr>
            </w:pPr>
            <w:r w:rsidRPr="00216DE2">
              <w:rPr>
                <w:rFonts w:ascii="Arial Narrow" w:hAnsi="Arial Narrow"/>
              </w:rPr>
              <w:t>Indirektne i direktne mjere borbe za suzbijanje bolesti i štetočina gajenih biljaka</w:t>
            </w:r>
          </w:p>
        </w:tc>
      </w:tr>
    </w:tbl>
    <w:p w14:paraId="3CC85AC7" w14:textId="77777777" w:rsidR="0055059F" w:rsidRPr="000B1808" w:rsidRDefault="0055059F" w:rsidP="0055059F">
      <w:pPr>
        <w:spacing w:after="0" w:line="240" w:lineRule="auto"/>
      </w:pPr>
    </w:p>
    <w:p w14:paraId="6D4F5B95" w14:textId="77777777" w:rsidR="0055059F" w:rsidRPr="000B1808" w:rsidRDefault="0055059F" w:rsidP="0055059F">
      <w:pPr>
        <w:spacing w:after="0" w:line="240" w:lineRule="auto"/>
      </w:pPr>
    </w:p>
    <w:p w14:paraId="1879546C" w14:textId="77777777" w:rsidR="0055059F" w:rsidRPr="000B1808" w:rsidRDefault="0055059F" w:rsidP="0055059F">
      <w:pPr>
        <w:spacing w:after="0" w:line="240" w:lineRule="auto"/>
      </w:pPr>
    </w:p>
    <w:p w14:paraId="01A87F4A" w14:textId="77777777" w:rsidR="0055059F" w:rsidRPr="000B1808" w:rsidRDefault="0055059F" w:rsidP="0055059F">
      <w:pPr>
        <w:spacing w:after="160" w:line="259" w:lineRule="auto"/>
      </w:pPr>
      <w:r w:rsidRPr="000B1808">
        <w:br w:type="page"/>
      </w:r>
    </w:p>
    <w:tbl>
      <w:tblPr>
        <w:tblW w:w="9356" w:type="dxa"/>
        <w:jc w:val="center"/>
        <w:tblBorders>
          <w:top w:val="single" w:sz="4" w:space="0" w:color="C00000"/>
          <w:bottom w:val="single" w:sz="4" w:space="0" w:color="C00000"/>
          <w:insideH w:val="single" w:sz="4" w:space="0" w:color="C00000"/>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55059F" w:rsidRPr="000B1808" w14:paraId="587E3B20" w14:textId="77777777" w:rsidTr="0055059F">
        <w:trPr>
          <w:trHeight w:val="699"/>
          <w:tblHeader/>
          <w:jc w:val="center"/>
        </w:trPr>
        <w:tc>
          <w:tcPr>
            <w:tcW w:w="5000" w:type="pct"/>
            <w:gridSpan w:val="2"/>
            <w:tcBorders>
              <w:top w:val="single" w:sz="18" w:space="0" w:color="C00000"/>
              <w:bottom w:val="single" w:sz="18" w:space="0" w:color="C00000"/>
            </w:tcBorders>
            <w:shd w:val="clear" w:color="auto" w:fill="F1E5BD"/>
          </w:tcPr>
          <w:sdt>
            <w:sdtPr>
              <w:rPr>
                <w:rFonts w:ascii="Arial Narrow" w:hAnsi="Arial Narrow"/>
                <w:b/>
              </w:rPr>
              <w:id w:val="723028583"/>
              <w:placeholder>
                <w:docPart w:val="ECAF6A345FAD4B9989FB08A18694F062"/>
              </w:placeholder>
            </w:sdtPr>
            <w:sdtEndPr/>
            <w:sdtContent>
              <w:p w14:paraId="3827FB5F" w14:textId="77777777" w:rsidR="0055059F" w:rsidRPr="000B1808" w:rsidRDefault="0055059F" w:rsidP="0055059F">
                <w:pPr>
                  <w:spacing w:before="120" w:after="120" w:line="240" w:lineRule="auto"/>
                  <w:jc w:val="center"/>
                  <w:rPr>
                    <w:rFonts w:ascii="Arial Narrow" w:hAnsi="Arial Narrow"/>
                    <w:b/>
                  </w:rPr>
                </w:pPr>
                <w:r w:rsidRPr="000B1808">
                  <w:rPr>
                    <w:rFonts w:ascii="Arial Narrow" w:hAnsi="Arial Narrow"/>
                    <w:b/>
                  </w:rPr>
                  <w:t xml:space="preserve">Ishod 6 - </w:t>
                </w:r>
                <w:r w:rsidRPr="000B1808">
                  <w:rPr>
                    <w:rFonts w:ascii="Arial Narrow" w:hAnsi="Arial Narrow"/>
                  </w:rPr>
                  <w:t>Učenik će biti sposoban da</w:t>
                </w:r>
              </w:p>
            </w:sdtContent>
          </w:sdt>
          <w:p w14:paraId="70E33BE9" w14:textId="77777777" w:rsidR="0055059F" w:rsidRPr="000B1808" w:rsidRDefault="0055059F" w:rsidP="0055059F">
            <w:pPr>
              <w:spacing w:after="0" w:line="256" w:lineRule="auto"/>
              <w:jc w:val="center"/>
              <w:rPr>
                <w:rFonts w:ascii="Arial Narrow" w:eastAsia="Arial Narrow" w:hAnsi="Arial Narrow" w:cs="Arial Narrow"/>
                <w:b/>
              </w:rPr>
            </w:pPr>
            <w:r w:rsidRPr="000B1808">
              <w:rPr>
                <w:rFonts w:ascii="Arial Narrow" w:eastAsia="Arial Narrow" w:hAnsi="Arial Narrow" w:cs="Arial Narrow"/>
                <w:b/>
                <w:lang w:val="sq-AL"/>
              </w:rPr>
              <w:t xml:space="preserve">Primijeni profesionalne standarde, postupke zaštite životne sredine i ekološke standarde u procesu </w:t>
            </w:r>
            <w:r>
              <w:rPr>
                <w:rFonts w:ascii="Arial Narrow" w:eastAsia="Arial Narrow" w:hAnsi="Arial Narrow" w:cs="Arial Narrow"/>
                <w:b/>
                <w:lang w:val="sr-Latn-CS"/>
              </w:rPr>
              <w:t>hortikulturne</w:t>
            </w:r>
            <w:r w:rsidRPr="000B1808">
              <w:rPr>
                <w:rFonts w:ascii="Arial Narrow" w:eastAsia="Arial Narrow" w:hAnsi="Arial Narrow" w:cs="Arial Narrow"/>
                <w:b/>
                <w:lang w:val="sr-Latn-CS"/>
              </w:rPr>
              <w:t xml:space="preserve"> proizvodnje</w:t>
            </w:r>
          </w:p>
        </w:tc>
      </w:tr>
      <w:tr w:rsidR="0055059F" w:rsidRPr="000B1808" w14:paraId="51A82EA0" w14:textId="77777777" w:rsidTr="0055059F">
        <w:trPr>
          <w:trHeight w:val="743"/>
          <w:tblHeader/>
          <w:jc w:val="center"/>
        </w:trPr>
        <w:tc>
          <w:tcPr>
            <w:tcW w:w="2500" w:type="pct"/>
            <w:tcBorders>
              <w:top w:val="single" w:sz="18" w:space="0" w:color="C00000"/>
              <w:bottom w:val="single" w:sz="18" w:space="0" w:color="C00000"/>
            </w:tcBorders>
            <w:shd w:val="clear" w:color="auto" w:fill="F1E5BD"/>
          </w:tcPr>
          <w:sdt>
            <w:sdtPr>
              <w:rPr>
                <w:rFonts w:ascii="Arial Narrow" w:hAnsi="Arial Narrow"/>
                <w:b/>
                <w:color w:val="808080"/>
              </w:rPr>
              <w:id w:val="-360967681"/>
              <w:placeholder>
                <w:docPart w:val="998832AE9AFB4BB7BA1DCBA7923C0FB1"/>
              </w:placeholder>
            </w:sdtPr>
            <w:sdtEndPr>
              <w:rPr>
                <w:b w:val="0"/>
              </w:rPr>
            </w:sdtEndPr>
            <w:sdtContent>
              <w:p w14:paraId="7DAF2099" w14:textId="77777777" w:rsidR="0055059F" w:rsidRPr="000B1808" w:rsidRDefault="0055059F" w:rsidP="0055059F">
                <w:pPr>
                  <w:spacing w:before="120" w:after="120" w:line="240" w:lineRule="auto"/>
                  <w:jc w:val="center"/>
                  <w:rPr>
                    <w:rFonts w:ascii="Arial Narrow" w:hAnsi="Arial Narrow"/>
                    <w:b/>
                  </w:rPr>
                </w:pPr>
                <w:r w:rsidRPr="000B1808">
                  <w:rPr>
                    <w:rFonts w:ascii="Arial Narrow" w:hAnsi="Arial Narrow"/>
                    <w:b/>
                  </w:rPr>
                  <w:t>Kriterijumi za dostizanje ishoda učenja</w:t>
                </w:r>
              </w:p>
              <w:p w14:paraId="428295F4" w14:textId="77777777" w:rsidR="0055059F" w:rsidRPr="000B1808" w:rsidRDefault="0055059F" w:rsidP="0055059F">
                <w:pPr>
                  <w:spacing w:before="120" w:after="120" w:line="240" w:lineRule="auto"/>
                  <w:jc w:val="center"/>
                  <w:rPr>
                    <w:rFonts w:ascii="Arial Narrow" w:hAnsi="Arial Narrow"/>
                    <w:b/>
                  </w:rPr>
                </w:pPr>
                <w:r w:rsidRPr="000B1808">
                  <w:rPr>
                    <w:rFonts w:ascii="Arial Narrow" w:hAnsi="Arial Narrow"/>
                  </w:rPr>
                  <w:t>U cilju dostizanja ishoda učenja, učenik treba da:</w:t>
                </w:r>
              </w:p>
            </w:sdtContent>
          </w:sdt>
        </w:tc>
        <w:tc>
          <w:tcPr>
            <w:tcW w:w="2500" w:type="pct"/>
            <w:tcBorders>
              <w:top w:val="single" w:sz="18" w:space="0" w:color="C00000"/>
              <w:bottom w:val="single" w:sz="18" w:space="0" w:color="C00000"/>
            </w:tcBorders>
            <w:shd w:val="clear" w:color="auto" w:fill="F1E5BD"/>
          </w:tcPr>
          <w:sdt>
            <w:sdtPr>
              <w:rPr>
                <w:rFonts w:ascii="Arial Narrow" w:hAnsi="Arial Narrow" w:cs="Verdana"/>
                <w:b/>
                <w:color w:val="000000"/>
              </w:rPr>
              <w:id w:val="-1558547310"/>
              <w:placeholder>
                <w:docPart w:val="998832AE9AFB4BB7BA1DCBA7923C0FB1"/>
              </w:placeholder>
            </w:sdtPr>
            <w:sdtEndPr>
              <w:rPr>
                <w:b w:val="0"/>
              </w:rPr>
            </w:sdtEndPr>
            <w:sdtContent>
              <w:p w14:paraId="26BF7B99" w14:textId="77777777" w:rsidR="0055059F" w:rsidRPr="000B1808" w:rsidRDefault="0055059F" w:rsidP="0055059F">
                <w:pPr>
                  <w:spacing w:before="120" w:after="120" w:line="240" w:lineRule="auto"/>
                  <w:jc w:val="center"/>
                  <w:rPr>
                    <w:rFonts w:ascii="Arial Narrow" w:hAnsi="Arial Narrow" w:cs="Verdana"/>
                    <w:color w:val="000000"/>
                  </w:rPr>
                </w:pPr>
                <w:r w:rsidRPr="000B1808">
                  <w:rPr>
                    <w:rFonts w:ascii="Arial Narrow" w:hAnsi="Arial Narrow" w:cs="Verdana"/>
                    <w:b/>
                    <w:color w:val="000000"/>
                  </w:rPr>
                  <w:t>Kontekst</w:t>
                </w:r>
                <w:r w:rsidRPr="000B1808">
                  <w:rPr>
                    <w:rFonts w:ascii="Arial Narrow" w:hAnsi="Arial Narrow" w:cs="Verdana"/>
                    <w:color w:val="000000"/>
                  </w:rPr>
                  <w:t xml:space="preserve"> </w:t>
                </w:r>
              </w:p>
              <w:p w14:paraId="1AF55AC6" w14:textId="77777777" w:rsidR="0055059F" w:rsidRPr="000B1808" w:rsidRDefault="0055059F" w:rsidP="0055059F">
                <w:pPr>
                  <w:spacing w:before="120" w:after="120" w:line="240" w:lineRule="auto"/>
                  <w:jc w:val="center"/>
                  <w:rPr>
                    <w:rFonts w:ascii="Arial Narrow" w:hAnsi="Arial Narrow" w:cs="Verdana"/>
                    <w:color w:val="000000"/>
                  </w:rPr>
                </w:pPr>
                <w:r w:rsidRPr="000B1808">
                  <w:rPr>
                    <w:rFonts w:ascii="Arial Narrow" w:hAnsi="Arial Narrow" w:cs="Verdana"/>
                    <w:color w:val="000000"/>
                  </w:rPr>
                  <w:t>(Pojašnjenje označenih pojmova)</w:t>
                </w:r>
              </w:p>
            </w:sdtContent>
          </w:sdt>
        </w:tc>
      </w:tr>
      <w:tr w:rsidR="0055059F" w:rsidRPr="000B1808" w14:paraId="7B0901B5" w14:textId="77777777" w:rsidTr="0055059F">
        <w:trPr>
          <w:trHeight w:val="542"/>
          <w:jc w:val="center"/>
        </w:trPr>
        <w:tc>
          <w:tcPr>
            <w:tcW w:w="2500" w:type="pct"/>
            <w:shd w:val="clear" w:color="auto" w:fill="auto"/>
            <w:vAlign w:val="center"/>
          </w:tcPr>
          <w:p w14:paraId="3C11A204" w14:textId="77777777" w:rsidR="0055059F" w:rsidRPr="000B1808" w:rsidRDefault="0055059F" w:rsidP="00F67A31">
            <w:pPr>
              <w:numPr>
                <w:ilvl w:val="0"/>
                <w:numId w:val="52"/>
              </w:numPr>
              <w:spacing w:before="120" w:after="120" w:line="240" w:lineRule="auto"/>
              <w:contextualSpacing/>
              <w:rPr>
                <w:rFonts w:ascii="Arial Narrow" w:hAnsi="Arial Narrow"/>
              </w:rPr>
            </w:pPr>
            <w:r w:rsidRPr="000B1808">
              <w:rPr>
                <w:rFonts w:ascii="Arial Narrow" w:hAnsi="Arial Narrow"/>
              </w:rPr>
              <w:t>Navede osnovne propise iz oblasti zaštite životne sredine</w:t>
            </w:r>
          </w:p>
        </w:tc>
        <w:tc>
          <w:tcPr>
            <w:tcW w:w="2500" w:type="pct"/>
            <w:shd w:val="clear" w:color="auto" w:fill="auto"/>
            <w:vAlign w:val="center"/>
          </w:tcPr>
          <w:p w14:paraId="0B8150E4" w14:textId="77777777" w:rsidR="0055059F" w:rsidRPr="000B1808" w:rsidRDefault="0055059F" w:rsidP="0055059F">
            <w:pPr>
              <w:spacing w:before="120" w:after="120" w:line="240" w:lineRule="auto"/>
              <w:rPr>
                <w:rFonts w:ascii="Arial Narrow" w:hAnsi="Arial Narrow"/>
                <w:color w:val="000000"/>
                <w:lang w:val="sr-Latn-CS"/>
              </w:rPr>
            </w:pPr>
          </w:p>
        </w:tc>
      </w:tr>
      <w:tr w:rsidR="0055059F" w:rsidRPr="000B1808" w14:paraId="2008D783" w14:textId="77777777" w:rsidTr="0055059F">
        <w:trPr>
          <w:trHeight w:val="542"/>
          <w:jc w:val="center"/>
        </w:trPr>
        <w:tc>
          <w:tcPr>
            <w:tcW w:w="2500" w:type="pct"/>
            <w:shd w:val="clear" w:color="auto" w:fill="auto"/>
            <w:vAlign w:val="center"/>
          </w:tcPr>
          <w:p w14:paraId="23937684" w14:textId="77777777" w:rsidR="0055059F" w:rsidRPr="000B1808" w:rsidRDefault="0055059F" w:rsidP="00F67A31">
            <w:pPr>
              <w:numPr>
                <w:ilvl w:val="0"/>
                <w:numId w:val="52"/>
              </w:numPr>
              <w:spacing w:before="120" w:after="120" w:line="240" w:lineRule="auto"/>
              <w:contextualSpacing/>
              <w:rPr>
                <w:rFonts w:ascii="Arial Narrow" w:hAnsi="Arial Narrow"/>
              </w:rPr>
            </w:pPr>
            <w:r w:rsidRPr="000B1808">
              <w:rPr>
                <w:rFonts w:ascii="Arial Narrow" w:hAnsi="Arial Narrow"/>
              </w:rPr>
              <w:t>Objasni značaj primjene mjera za zaštitu životne sredine i potrebu sortiranja različitih vrsta otpadnog materijala</w:t>
            </w:r>
          </w:p>
        </w:tc>
        <w:tc>
          <w:tcPr>
            <w:tcW w:w="2500" w:type="pct"/>
            <w:shd w:val="clear" w:color="auto" w:fill="auto"/>
            <w:vAlign w:val="center"/>
          </w:tcPr>
          <w:p w14:paraId="6B365FDF" w14:textId="77777777" w:rsidR="0055059F" w:rsidRPr="000B1808" w:rsidRDefault="0055059F" w:rsidP="0055059F">
            <w:pPr>
              <w:spacing w:before="120" w:after="120" w:line="240" w:lineRule="auto"/>
              <w:rPr>
                <w:rFonts w:ascii="Arial Narrow" w:hAnsi="Arial Narrow"/>
                <w:color w:val="000000"/>
                <w:lang w:val="sr-Latn-CS"/>
              </w:rPr>
            </w:pPr>
          </w:p>
        </w:tc>
      </w:tr>
      <w:tr w:rsidR="0055059F" w:rsidRPr="000B1808" w14:paraId="7476ED3C" w14:textId="77777777" w:rsidTr="0055059F">
        <w:trPr>
          <w:trHeight w:val="542"/>
          <w:jc w:val="center"/>
        </w:trPr>
        <w:tc>
          <w:tcPr>
            <w:tcW w:w="2500" w:type="pct"/>
            <w:shd w:val="clear" w:color="auto" w:fill="auto"/>
            <w:vAlign w:val="center"/>
          </w:tcPr>
          <w:p w14:paraId="0E408CD7" w14:textId="77777777" w:rsidR="0055059F" w:rsidRPr="000B1808" w:rsidRDefault="0055059F" w:rsidP="00F67A31">
            <w:pPr>
              <w:numPr>
                <w:ilvl w:val="0"/>
                <w:numId w:val="52"/>
              </w:numPr>
              <w:spacing w:before="120" w:after="120" w:line="240" w:lineRule="auto"/>
              <w:contextualSpacing/>
              <w:rPr>
                <w:rFonts w:ascii="Arial Narrow" w:hAnsi="Arial Narrow"/>
              </w:rPr>
            </w:pPr>
            <w:r w:rsidRPr="000B1808">
              <w:rPr>
                <w:rFonts w:ascii="Arial Narrow" w:hAnsi="Arial Narrow"/>
              </w:rPr>
              <w:t xml:space="preserve">Opiše postupak pravilnog odlaganja, sortiranja i skladištenja otpadnog materijala, repromaterijala, hemijskih sredstava i ostataka biljnog porijekla na način koji ne ugrožava životnu sredinu prilikom izvođenja radova u procesu </w:t>
            </w:r>
            <w:r>
              <w:rPr>
                <w:rFonts w:ascii="Arial Narrow" w:hAnsi="Arial Narrow"/>
              </w:rPr>
              <w:t>hortikulturne</w:t>
            </w:r>
            <w:r w:rsidRPr="000B1808">
              <w:rPr>
                <w:rFonts w:ascii="Arial Narrow" w:hAnsi="Arial Narrow"/>
              </w:rPr>
              <w:t xml:space="preserve"> proizvodnje</w:t>
            </w:r>
          </w:p>
        </w:tc>
        <w:tc>
          <w:tcPr>
            <w:tcW w:w="2500" w:type="pct"/>
            <w:shd w:val="clear" w:color="auto" w:fill="auto"/>
            <w:vAlign w:val="center"/>
          </w:tcPr>
          <w:p w14:paraId="5D67DC2F" w14:textId="77777777" w:rsidR="0055059F" w:rsidRPr="000B1808" w:rsidRDefault="0055059F" w:rsidP="0055059F">
            <w:pPr>
              <w:spacing w:before="120" w:after="120" w:line="240" w:lineRule="auto"/>
              <w:rPr>
                <w:rFonts w:ascii="Arial Narrow" w:hAnsi="Arial Narrow"/>
                <w:color w:val="000000"/>
                <w:lang w:val="sr-Latn-CS"/>
              </w:rPr>
            </w:pPr>
          </w:p>
        </w:tc>
      </w:tr>
      <w:tr w:rsidR="0055059F" w:rsidRPr="000B1808" w14:paraId="4F210537" w14:textId="77777777" w:rsidTr="0055059F">
        <w:trPr>
          <w:trHeight w:val="542"/>
          <w:jc w:val="center"/>
        </w:trPr>
        <w:tc>
          <w:tcPr>
            <w:tcW w:w="2500" w:type="pct"/>
            <w:shd w:val="clear" w:color="auto" w:fill="auto"/>
            <w:vAlign w:val="center"/>
          </w:tcPr>
          <w:p w14:paraId="117801CC" w14:textId="77777777" w:rsidR="0055059F" w:rsidRPr="000B1808" w:rsidRDefault="0055059F" w:rsidP="00F67A31">
            <w:pPr>
              <w:numPr>
                <w:ilvl w:val="0"/>
                <w:numId w:val="52"/>
              </w:numPr>
              <w:spacing w:before="120" w:after="120" w:line="240" w:lineRule="auto"/>
              <w:contextualSpacing/>
              <w:rPr>
                <w:rFonts w:ascii="Arial Narrow" w:hAnsi="Arial Narrow"/>
              </w:rPr>
            </w:pPr>
            <w:r w:rsidRPr="000B1808">
              <w:rPr>
                <w:rFonts w:ascii="Arial Narrow" w:hAnsi="Arial Narrow"/>
              </w:rPr>
              <w:t xml:space="preserve">Opiše </w:t>
            </w:r>
            <w:r w:rsidRPr="000B1808">
              <w:rPr>
                <w:rFonts w:ascii="Arial Narrow" w:hAnsi="Arial Narrow"/>
                <w:b/>
              </w:rPr>
              <w:t>internu dokumentaciju</w:t>
            </w:r>
            <w:r w:rsidRPr="000B1808">
              <w:rPr>
                <w:rFonts w:ascii="Arial Narrow" w:hAnsi="Arial Narrow"/>
              </w:rPr>
              <w:t xml:space="preserve"> i </w:t>
            </w:r>
            <w:r w:rsidRPr="000B1808">
              <w:rPr>
                <w:rFonts w:ascii="Arial Narrow" w:hAnsi="Arial Narrow"/>
                <w:b/>
              </w:rPr>
              <w:t>propise</w:t>
            </w:r>
            <w:r w:rsidRPr="000B1808">
              <w:rPr>
                <w:rFonts w:ascii="Arial Narrow" w:hAnsi="Arial Narrow"/>
              </w:rPr>
              <w:t xml:space="preserve"> koji uređuju osiguranje i praćenje kvaliteta rada i standard u radu u procesu </w:t>
            </w:r>
            <w:r>
              <w:rPr>
                <w:rFonts w:ascii="Arial Narrow" w:hAnsi="Arial Narrow"/>
              </w:rPr>
              <w:t>hortikulturne</w:t>
            </w:r>
            <w:r w:rsidRPr="000B1808">
              <w:rPr>
                <w:rFonts w:ascii="Arial Narrow" w:hAnsi="Arial Narrow"/>
              </w:rPr>
              <w:t xml:space="preserve"> proizvodnje </w:t>
            </w:r>
          </w:p>
        </w:tc>
        <w:tc>
          <w:tcPr>
            <w:tcW w:w="2500" w:type="pct"/>
            <w:shd w:val="clear" w:color="auto" w:fill="auto"/>
            <w:vAlign w:val="center"/>
          </w:tcPr>
          <w:p w14:paraId="43E9B145" w14:textId="77777777" w:rsidR="0055059F" w:rsidRPr="000B1808" w:rsidRDefault="0055059F" w:rsidP="0055059F">
            <w:pPr>
              <w:spacing w:before="120" w:after="120" w:line="240" w:lineRule="auto"/>
              <w:rPr>
                <w:rFonts w:ascii="Arial Narrow" w:hAnsi="Arial Narrow"/>
              </w:rPr>
            </w:pPr>
            <w:r w:rsidRPr="000B1808">
              <w:rPr>
                <w:rFonts w:ascii="Arial Narrow" w:hAnsi="Arial Narrow"/>
                <w:b/>
              </w:rPr>
              <w:t xml:space="preserve">Interna dokumentacija: </w:t>
            </w:r>
            <w:r w:rsidRPr="000B1808">
              <w:rPr>
                <w:rFonts w:ascii="Arial Narrow" w:hAnsi="Arial Narrow"/>
              </w:rPr>
              <w:t>normativi, procedure u radu, uputstvo za realizaciju zadataka i dr.</w:t>
            </w:r>
          </w:p>
          <w:p w14:paraId="77428CD0" w14:textId="77777777" w:rsidR="0055059F" w:rsidRPr="000B1808" w:rsidRDefault="0055059F" w:rsidP="0055059F">
            <w:pPr>
              <w:spacing w:before="120" w:after="120" w:line="240" w:lineRule="auto"/>
              <w:rPr>
                <w:rFonts w:ascii="Arial Narrow" w:hAnsi="Arial Narrow"/>
                <w:b/>
              </w:rPr>
            </w:pPr>
            <w:r w:rsidRPr="000B1808">
              <w:rPr>
                <w:rFonts w:ascii="Arial Narrow" w:hAnsi="Arial Narrow"/>
                <w:b/>
              </w:rPr>
              <w:t xml:space="preserve">Propisi: </w:t>
            </w:r>
            <w:r w:rsidRPr="000B1808">
              <w:rPr>
                <w:rFonts w:ascii="Arial Narrow" w:hAnsi="Arial Narrow"/>
              </w:rPr>
              <w:t>zakoni, pravilnici, uredbe, standardi i dr.</w:t>
            </w:r>
          </w:p>
        </w:tc>
      </w:tr>
      <w:tr w:rsidR="0055059F" w:rsidRPr="000B1808" w14:paraId="4493456D" w14:textId="77777777" w:rsidTr="0055059F">
        <w:trPr>
          <w:trHeight w:val="542"/>
          <w:jc w:val="center"/>
        </w:trPr>
        <w:tc>
          <w:tcPr>
            <w:tcW w:w="2500" w:type="pct"/>
            <w:shd w:val="clear" w:color="auto" w:fill="auto"/>
            <w:vAlign w:val="center"/>
          </w:tcPr>
          <w:p w14:paraId="40D20059" w14:textId="77777777" w:rsidR="0055059F" w:rsidRPr="000B1808" w:rsidRDefault="0055059F" w:rsidP="00F67A31">
            <w:pPr>
              <w:numPr>
                <w:ilvl w:val="0"/>
                <w:numId w:val="52"/>
              </w:numPr>
              <w:spacing w:before="120" w:after="120" w:line="240" w:lineRule="auto"/>
              <w:contextualSpacing/>
              <w:rPr>
                <w:rFonts w:ascii="Arial Narrow" w:hAnsi="Arial Narrow"/>
              </w:rPr>
            </w:pPr>
            <w:r w:rsidRPr="000B1808">
              <w:rPr>
                <w:rFonts w:ascii="Arial Narrow" w:hAnsi="Arial Narrow"/>
              </w:rPr>
              <w:t>Objasni značaj poslovanja zasnovan na održivom razvoju</w:t>
            </w:r>
          </w:p>
        </w:tc>
        <w:tc>
          <w:tcPr>
            <w:tcW w:w="2500" w:type="pct"/>
            <w:shd w:val="clear" w:color="auto" w:fill="auto"/>
            <w:vAlign w:val="center"/>
          </w:tcPr>
          <w:p w14:paraId="5364295A" w14:textId="77777777" w:rsidR="0055059F" w:rsidRPr="000B1808" w:rsidRDefault="0055059F" w:rsidP="0055059F">
            <w:pPr>
              <w:spacing w:before="120" w:after="120" w:line="240" w:lineRule="auto"/>
              <w:rPr>
                <w:rFonts w:ascii="Arial Narrow" w:hAnsi="Arial Narrow"/>
                <w:color w:val="000000"/>
                <w:lang w:val="sr-Latn-CS"/>
              </w:rPr>
            </w:pPr>
          </w:p>
        </w:tc>
      </w:tr>
      <w:tr w:rsidR="0055059F" w:rsidRPr="000B1808" w14:paraId="64D4C80A" w14:textId="77777777" w:rsidTr="0055059F">
        <w:trPr>
          <w:trHeight w:val="542"/>
          <w:jc w:val="center"/>
        </w:trPr>
        <w:tc>
          <w:tcPr>
            <w:tcW w:w="2500" w:type="pct"/>
            <w:shd w:val="clear" w:color="auto" w:fill="auto"/>
            <w:vAlign w:val="center"/>
          </w:tcPr>
          <w:p w14:paraId="60DB375E" w14:textId="77777777" w:rsidR="0055059F" w:rsidRPr="000B1808" w:rsidRDefault="0055059F" w:rsidP="00F67A31">
            <w:pPr>
              <w:numPr>
                <w:ilvl w:val="0"/>
                <w:numId w:val="52"/>
              </w:numPr>
              <w:spacing w:before="120" w:after="120" w:line="240" w:lineRule="auto"/>
              <w:contextualSpacing/>
              <w:rPr>
                <w:rFonts w:ascii="Arial Narrow" w:hAnsi="Arial Narrow"/>
              </w:rPr>
            </w:pPr>
            <w:r w:rsidRPr="000B1808">
              <w:rPr>
                <w:rFonts w:ascii="Arial Narrow" w:hAnsi="Arial Narrow"/>
              </w:rPr>
              <w:t>Demonstrira pravilno sortiranje i odlaganje otpada u procesu rada, na konkretnom primjeru</w:t>
            </w:r>
          </w:p>
        </w:tc>
        <w:tc>
          <w:tcPr>
            <w:tcW w:w="2500" w:type="pct"/>
            <w:shd w:val="clear" w:color="auto" w:fill="auto"/>
            <w:vAlign w:val="center"/>
          </w:tcPr>
          <w:p w14:paraId="54E80A02" w14:textId="77777777" w:rsidR="0055059F" w:rsidRPr="000B1808" w:rsidRDefault="0055059F" w:rsidP="0055059F">
            <w:pPr>
              <w:spacing w:before="120" w:after="120" w:line="240" w:lineRule="auto"/>
              <w:rPr>
                <w:rFonts w:ascii="Arial Narrow" w:hAnsi="Arial Narrow"/>
                <w:color w:val="000000"/>
                <w:lang w:val="sr-Latn-CS"/>
              </w:rPr>
            </w:pPr>
          </w:p>
        </w:tc>
      </w:tr>
      <w:tr w:rsidR="0055059F" w:rsidRPr="000B1808" w14:paraId="0F733D04" w14:textId="77777777" w:rsidTr="0055059F">
        <w:trPr>
          <w:trHeight w:val="542"/>
          <w:jc w:val="center"/>
        </w:trPr>
        <w:tc>
          <w:tcPr>
            <w:tcW w:w="2500" w:type="pct"/>
            <w:shd w:val="clear" w:color="auto" w:fill="auto"/>
            <w:vAlign w:val="center"/>
          </w:tcPr>
          <w:p w14:paraId="520B1541" w14:textId="77777777" w:rsidR="0055059F" w:rsidRPr="000B1808" w:rsidRDefault="0055059F" w:rsidP="00F67A31">
            <w:pPr>
              <w:numPr>
                <w:ilvl w:val="0"/>
                <w:numId w:val="52"/>
              </w:numPr>
              <w:spacing w:before="120" w:after="120" w:line="240" w:lineRule="auto"/>
              <w:contextualSpacing/>
              <w:rPr>
                <w:rFonts w:ascii="Arial Narrow" w:hAnsi="Arial Narrow"/>
              </w:rPr>
            </w:pPr>
            <w:r w:rsidRPr="000B1808">
              <w:rPr>
                <w:rFonts w:ascii="Arial Narrow" w:hAnsi="Arial Narrow"/>
              </w:rPr>
              <w:t>Predloži plan uštede resursa u cilju smanjenja štetnih efekata na održivi razvoj, na konkretnom primjeru</w:t>
            </w:r>
          </w:p>
        </w:tc>
        <w:tc>
          <w:tcPr>
            <w:tcW w:w="2500" w:type="pct"/>
            <w:shd w:val="clear" w:color="auto" w:fill="auto"/>
            <w:vAlign w:val="center"/>
          </w:tcPr>
          <w:p w14:paraId="0E3B2E7D" w14:textId="77777777" w:rsidR="0055059F" w:rsidRPr="000B1808" w:rsidRDefault="0055059F" w:rsidP="0055059F">
            <w:pPr>
              <w:spacing w:before="120" w:after="120" w:line="240" w:lineRule="auto"/>
              <w:rPr>
                <w:rFonts w:ascii="Arial Narrow" w:hAnsi="Arial Narrow"/>
                <w:color w:val="000000"/>
                <w:lang w:val="sr-Latn-CS"/>
              </w:rPr>
            </w:pPr>
          </w:p>
        </w:tc>
      </w:tr>
      <w:tr w:rsidR="0055059F" w:rsidRPr="000B1808" w14:paraId="22664AE6" w14:textId="77777777" w:rsidTr="0055059F">
        <w:trPr>
          <w:trHeight w:val="218"/>
          <w:jc w:val="center"/>
        </w:trPr>
        <w:tc>
          <w:tcPr>
            <w:tcW w:w="5000" w:type="pct"/>
            <w:gridSpan w:val="2"/>
            <w:tcBorders>
              <w:top w:val="single" w:sz="18" w:space="0" w:color="C00000"/>
              <w:bottom w:val="single" w:sz="18" w:space="0" w:color="C00000"/>
            </w:tcBorders>
            <w:shd w:val="clear" w:color="auto" w:fill="F1E5BD"/>
            <w:vAlign w:val="center"/>
          </w:tcPr>
          <w:sdt>
            <w:sdtPr>
              <w:rPr>
                <w:rFonts w:ascii="Arial Narrow" w:hAnsi="Arial Narrow" w:cs="Verdana"/>
                <w:b/>
                <w:color w:val="000000"/>
              </w:rPr>
              <w:id w:val="1303815181"/>
              <w:placeholder>
                <w:docPart w:val="9E0838099AAF4900A125C7F8FB1470E7"/>
              </w:placeholder>
            </w:sdtPr>
            <w:sdtEndPr/>
            <w:sdtContent>
              <w:p w14:paraId="52F8807E" w14:textId="77777777" w:rsidR="0055059F" w:rsidRPr="000B1808" w:rsidRDefault="0055059F" w:rsidP="0055059F">
                <w:pPr>
                  <w:spacing w:before="120" w:after="120" w:line="240" w:lineRule="auto"/>
                  <w:rPr>
                    <w:rFonts w:ascii="Arial Narrow" w:hAnsi="Arial Narrow"/>
                  </w:rPr>
                </w:pPr>
                <w:r w:rsidRPr="000B1808">
                  <w:rPr>
                    <w:rFonts w:ascii="Arial Narrow" w:hAnsi="Arial Narrow" w:cs="Verdana"/>
                    <w:b/>
                    <w:color w:val="000000"/>
                  </w:rPr>
                  <w:t>Način provjeravanja dostignutosti ishoda učenja</w:t>
                </w:r>
              </w:p>
            </w:sdtContent>
          </w:sdt>
        </w:tc>
      </w:tr>
      <w:tr w:rsidR="0055059F" w:rsidRPr="000B1808" w14:paraId="3D5BA5D7" w14:textId="77777777" w:rsidTr="0055059F">
        <w:trPr>
          <w:trHeight w:val="282"/>
          <w:jc w:val="center"/>
        </w:trPr>
        <w:tc>
          <w:tcPr>
            <w:tcW w:w="5000" w:type="pct"/>
            <w:gridSpan w:val="2"/>
            <w:tcBorders>
              <w:top w:val="single" w:sz="18" w:space="0" w:color="C00000"/>
              <w:bottom w:val="single" w:sz="18" w:space="0" w:color="C00000"/>
            </w:tcBorders>
            <w:shd w:val="clear" w:color="auto" w:fill="auto"/>
            <w:vAlign w:val="center"/>
          </w:tcPr>
          <w:p w14:paraId="49542D53" w14:textId="77777777" w:rsidR="0055059F" w:rsidRPr="000B1808" w:rsidRDefault="0055059F" w:rsidP="0055059F">
            <w:pPr>
              <w:spacing w:before="120" w:after="120" w:line="240" w:lineRule="auto"/>
              <w:rPr>
                <w:rFonts w:ascii="Arial Narrow" w:hAnsi="Arial Narrow"/>
              </w:rPr>
            </w:pPr>
            <w:r w:rsidRPr="000B1808">
              <w:rPr>
                <w:rFonts w:ascii="Arial Narrow" w:hAnsi="Arial Narrow"/>
              </w:rPr>
              <w:t>U cilju provjeravanja dostignutosti pomenutog ishoda učenja, potreban je</w:t>
            </w:r>
            <w:r w:rsidRPr="000B1808">
              <w:rPr>
                <w:rFonts w:ascii="Arial Narrow" w:hAnsi="Arial Narrow"/>
                <w:lang w:val="bs-Latn-BA"/>
              </w:rPr>
              <w:t xml:space="preserve"> </w:t>
            </w:r>
            <w:r w:rsidRPr="000B1808">
              <w:rPr>
                <w:rFonts w:ascii="Arial Narrow" w:hAnsi="Arial Narrow"/>
              </w:rPr>
              <w:t>usmeni ili</w:t>
            </w:r>
            <w:r w:rsidRPr="000B1808">
              <w:rPr>
                <w:rFonts w:ascii="Arial Narrow" w:hAnsi="Arial Narrow"/>
                <w:lang w:val="bs-Latn-BA"/>
              </w:rPr>
              <w:t xml:space="preserve"> </w:t>
            </w:r>
            <w:r w:rsidRPr="000B1808">
              <w:rPr>
                <w:rFonts w:ascii="Arial Narrow" w:hAnsi="Arial Narrow"/>
              </w:rPr>
              <w:t>pisani</w:t>
            </w:r>
            <w:r w:rsidRPr="000B1808">
              <w:rPr>
                <w:rFonts w:ascii="Arial Narrow" w:hAnsi="Arial Narrow"/>
                <w:lang w:val="bs-Latn-BA"/>
              </w:rPr>
              <w:t xml:space="preserve"> </w:t>
            </w:r>
            <w:r w:rsidRPr="000B1808">
              <w:rPr>
                <w:rFonts w:ascii="Arial Narrow" w:hAnsi="Arial Narrow"/>
              </w:rPr>
              <w:t>dokaz da je učenik uspješno realizovao kriterijume od 1 do 5</w:t>
            </w:r>
            <w:r w:rsidRPr="000B1808">
              <w:rPr>
                <w:rFonts w:ascii="Arial Narrow" w:hAnsi="Arial Narrow"/>
                <w:lang w:val="bs-Latn-BA"/>
              </w:rPr>
              <w:t>.</w:t>
            </w:r>
            <w:r w:rsidRPr="000B1808">
              <w:rPr>
                <w:rFonts w:ascii="Arial Narrow" w:hAnsi="Arial Narrow"/>
              </w:rPr>
              <w:t xml:space="preserve"> Za kriterijume 6 i 7 </w:t>
            </w:r>
            <w:r w:rsidRPr="000B1808">
              <w:rPr>
                <w:rFonts w:ascii="Arial Narrow" w:hAnsi="Arial Narrow"/>
                <w:lang w:val="en-GB"/>
              </w:rPr>
              <w:t>potrebne su ispravno urađene praktične vježbe sa usmenim obrazloženjem.</w:t>
            </w:r>
          </w:p>
        </w:tc>
      </w:tr>
      <w:tr w:rsidR="0055059F" w:rsidRPr="000B1808" w14:paraId="1A12C427" w14:textId="77777777" w:rsidTr="0055059F">
        <w:trPr>
          <w:trHeight w:val="338"/>
          <w:jc w:val="center"/>
        </w:trPr>
        <w:tc>
          <w:tcPr>
            <w:tcW w:w="5000" w:type="pct"/>
            <w:gridSpan w:val="2"/>
            <w:tcBorders>
              <w:top w:val="single" w:sz="18" w:space="0" w:color="C00000"/>
              <w:bottom w:val="single" w:sz="18" w:space="0" w:color="C00000"/>
            </w:tcBorders>
            <w:shd w:val="clear" w:color="auto" w:fill="F1E5BD"/>
            <w:vAlign w:val="center"/>
          </w:tcPr>
          <w:sdt>
            <w:sdtPr>
              <w:rPr>
                <w:rFonts w:ascii="Arial Narrow" w:hAnsi="Arial Narrow" w:cs="Verdana"/>
                <w:b/>
                <w:color w:val="000000"/>
              </w:rPr>
              <w:id w:val="-331060468"/>
              <w:placeholder>
                <w:docPart w:val="FC45427DEA7549B08F2A3DC5267FEE08"/>
              </w:placeholder>
            </w:sdtPr>
            <w:sdtEndPr/>
            <w:sdtContent>
              <w:p w14:paraId="7FF5F707" w14:textId="77777777" w:rsidR="0055059F" w:rsidRPr="000B1808" w:rsidRDefault="0055059F" w:rsidP="0055059F">
                <w:pPr>
                  <w:spacing w:before="120" w:after="120" w:line="240" w:lineRule="auto"/>
                  <w:rPr>
                    <w:rFonts w:ascii="Arial Narrow" w:hAnsi="Arial Narrow"/>
                  </w:rPr>
                </w:pPr>
                <w:r w:rsidRPr="000B1808">
                  <w:rPr>
                    <w:rFonts w:ascii="Arial Narrow" w:hAnsi="Arial Narrow" w:cs="Verdana"/>
                    <w:b/>
                    <w:color w:val="000000"/>
                  </w:rPr>
                  <w:t>Predložene teme</w:t>
                </w:r>
              </w:p>
            </w:sdtContent>
          </w:sdt>
        </w:tc>
      </w:tr>
      <w:tr w:rsidR="0055059F" w:rsidRPr="000B1808" w14:paraId="6AFCBA7C" w14:textId="77777777" w:rsidTr="0055059F">
        <w:trPr>
          <w:trHeight w:val="99"/>
          <w:jc w:val="center"/>
        </w:trPr>
        <w:tc>
          <w:tcPr>
            <w:tcW w:w="5000" w:type="pct"/>
            <w:gridSpan w:val="2"/>
            <w:tcBorders>
              <w:top w:val="single" w:sz="18" w:space="0" w:color="C00000"/>
            </w:tcBorders>
            <w:shd w:val="clear" w:color="auto" w:fill="auto"/>
            <w:vAlign w:val="center"/>
          </w:tcPr>
          <w:p w14:paraId="5CFBC257" w14:textId="77777777" w:rsidR="0055059F" w:rsidRPr="000B1808" w:rsidRDefault="0055059F" w:rsidP="0055059F">
            <w:pPr>
              <w:numPr>
                <w:ilvl w:val="0"/>
                <w:numId w:val="8"/>
              </w:numPr>
              <w:tabs>
                <w:tab w:val="num" w:pos="173"/>
              </w:tabs>
              <w:spacing w:before="120" w:after="120" w:line="240" w:lineRule="auto"/>
              <w:ind w:left="176" w:hanging="176"/>
              <w:rPr>
                <w:rFonts w:ascii="Arial Narrow" w:hAnsi="Arial Narrow"/>
              </w:rPr>
            </w:pPr>
            <w:r w:rsidRPr="000B1808">
              <w:rPr>
                <w:rFonts w:ascii="Arial Narrow" w:eastAsia="Arial Narrow" w:hAnsi="Arial Narrow" w:cs="Arial Narrow"/>
                <w:lang w:val="sq-AL"/>
              </w:rPr>
              <w:t>Profesionalni standardi</w:t>
            </w:r>
          </w:p>
          <w:p w14:paraId="415B69F5" w14:textId="77777777" w:rsidR="0055059F" w:rsidRPr="000B1808" w:rsidRDefault="0055059F" w:rsidP="0055059F">
            <w:pPr>
              <w:numPr>
                <w:ilvl w:val="0"/>
                <w:numId w:val="8"/>
              </w:numPr>
              <w:tabs>
                <w:tab w:val="num" w:pos="173"/>
              </w:tabs>
              <w:spacing w:before="120" w:after="120" w:line="240" w:lineRule="auto"/>
              <w:ind w:left="176" w:hanging="176"/>
              <w:rPr>
                <w:rFonts w:ascii="Arial Narrow" w:hAnsi="Arial Narrow"/>
              </w:rPr>
            </w:pPr>
            <w:r w:rsidRPr="000B1808">
              <w:rPr>
                <w:rFonts w:ascii="Arial Narrow" w:eastAsia="Arial Narrow" w:hAnsi="Arial Narrow" w:cs="Arial Narrow"/>
                <w:lang w:val="sq-AL"/>
              </w:rPr>
              <w:t xml:space="preserve">Postupci zaštite životne sredine i ekološki standardi u procesu </w:t>
            </w:r>
            <w:r w:rsidRPr="000B1808">
              <w:rPr>
                <w:rFonts w:ascii="Arial Narrow" w:eastAsia="Arial Narrow" w:hAnsi="Arial Narrow" w:cs="Arial Narrow"/>
                <w:lang w:val="sr-Latn-CS"/>
              </w:rPr>
              <w:t>poljoprivredne proizvodnje</w:t>
            </w:r>
          </w:p>
        </w:tc>
      </w:tr>
    </w:tbl>
    <w:p w14:paraId="7C8B291E" w14:textId="77777777" w:rsidR="0055059F" w:rsidRPr="000B1808" w:rsidRDefault="0055059F" w:rsidP="0055059F">
      <w:pPr>
        <w:spacing w:after="160" w:line="259" w:lineRule="auto"/>
      </w:pPr>
    </w:p>
    <w:p w14:paraId="01B570B1" w14:textId="77777777" w:rsidR="0055059F" w:rsidRPr="000B1808" w:rsidRDefault="0055059F" w:rsidP="0055059F">
      <w:pPr>
        <w:spacing w:after="160" w:line="259" w:lineRule="auto"/>
      </w:pPr>
      <w:r w:rsidRPr="000B1808">
        <w:br w:type="page"/>
      </w:r>
    </w:p>
    <w:sdt>
      <w:sdtPr>
        <w:rPr>
          <w:rFonts w:ascii="Arial Narrow" w:eastAsia="Times New Roman" w:hAnsi="Arial Narrow" w:cs="Trebuchet MS"/>
          <w:b/>
          <w:bCs/>
          <w:lang w:val="sr-Latn-CS"/>
        </w:rPr>
        <w:id w:val="945505009"/>
        <w:lock w:val="contentLocked"/>
        <w:placeholder>
          <w:docPart w:val="525D8701A3A34FCF912DB01D1570B6B4"/>
        </w:placeholder>
      </w:sdtPr>
      <w:sdtEndPr/>
      <w:sdtContent>
        <w:p w14:paraId="28B0F578" w14:textId="77777777" w:rsidR="0055059F" w:rsidRPr="000B1808" w:rsidRDefault="0055059F" w:rsidP="0055059F">
          <w:pPr>
            <w:spacing w:before="240" w:after="120" w:line="240" w:lineRule="auto"/>
            <w:rPr>
              <w:rFonts w:ascii="Arial Narrow" w:eastAsia="Times New Roman" w:hAnsi="Arial Narrow" w:cs="Trebuchet MS"/>
              <w:b/>
              <w:bCs/>
              <w:lang w:val="sr-Latn-CS"/>
            </w:rPr>
          </w:pPr>
          <w:r w:rsidRPr="000B1808">
            <w:rPr>
              <w:rFonts w:ascii="Arial Narrow" w:eastAsia="Times New Roman" w:hAnsi="Arial Narrow" w:cs="Trebuchet MS"/>
              <w:b/>
              <w:bCs/>
              <w:lang w:val="sr-Latn-CS"/>
            </w:rPr>
            <w:t>4. Didaktičke preporuke za realizaciju modula</w:t>
          </w:r>
        </w:p>
      </w:sdtContent>
    </w:sdt>
    <w:p w14:paraId="27C5B4CB" w14:textId="77777777" w:rsidR="0055059F" w:rsidRPr="000B1808" w:rsidRDefault="0055059F" w:rsidP="0055059F">
      <w:pPr>
        <w:numPr>
          <w:ilvl w:val="0"/>
          <w:numId w:val="1"/>
        </w:numPr>
        <w:tabs>
          <w:tab w:val="left" w:pos="284"/>
        </w:tabs>
        <w:spacing w:after="0" w:line="240" w:lineRule="auto"/>
        <w:ind w:left="288" w:hanging="288"/>
        <w:jc w:val="both"/>
        <w:rPr>
          <w:rFonts w:ascii="Arial Narrow" w:hAnsi="Arial Narrow"/>
        </w:rPr>
      </w:pPr>
      <w:r w:rsidRPr="000B1808">
        <w:rPr>
          <w:rFonts w:ascii="Arial Narrow" w:hAnsi="Arial Narrow"/>
        </w:rPr>
        <w:t xml:space="preserve">Modul Zaštita gajenih biljaka je tako koncipiran da učenicima omogućava sticanje znanja i vještina kroz časove </w:t>
      </w:r>
      <w:r w:rsidRPr="000B1808">
        <w:rPr>
          <w:rFonts w:ascii="Arial Narrow" w:hAnsi="Arial Narrow"/>
          <w:lang w:val="en-GB"/>
        </w:rPr>
        <w:t>teorijske</w:t>
      </w:r>
      <w:r>
        <w:rPr>
          <w:rFonts w:ascii="Arial Narrow" w:hAnsi="Arial Narrow"/>
        </w:rPr>
        <w:t xml:space="preserve"> i praktične nastave</w:t>
      </w:r>
      <w:r w:rsidRPr="000B1808">
        <w:rPr>
          <w:rFonts w:ascii="Arial Narrow" w:hAnsi="Arial Narrow"/>
        </w:rPr>
        <w:t xml:space="preserve">. </w:t>
      </w:r>
    </w:p>
    <w:p w14:paraId="66B5A310" w14:textId="77777777" w:rsidR="0055059F" w:rsidRPr="000B1808" w:rsidRDefault="0055059F" w:rsidP="0055059F">
      <w:pPr>
        <w:numPr>
          <w:ilvl w:val="0"/>
          <w:numId w:val="1"/>
        </w:numPr>
        <w:tabs>
          <w:tab w:val="left" w:pos="284"/>
        </w:tabs>
        <w:spacing w:after="0" w:line="240" w:lineRule="auto"/>
        <w:ind w:left="288" w:hanging="288"/>
        <w:jc w:val="both"/>
        <w:rPr>
          <w:rFonts w:ascii="Arial Narrow" w:hAnsi="Arial Narrow"/>
        </w:rPr>
      </w:pPr>
      <w:r w:rsidRPr="000B1808">
        <w:rPr>
          <w:rFonts w:ascii="Arial Narrow" w:hAnsi="Arial Narrow"/>
        </w:rPr>
        <w:t xml:space="preserve">Teorijski dio nastave treba izvoditi sa odjeljenjem koje se ne dijeli na grupe. </w:t>
      </w:r>
      <w:r>
        <w:rPr>
          <w:rFonts w:ascii="Arial Narrow" w:hAnsi="Arial Narrow"/>
        </w:rPr>
        <w:t>Preporučuje se upotreba pokaznih sredstava za demonstriranje, gdje god je to moguće</w:t>
      </w:r>
      <w:r w:rsidRPr="000B1808">
        <w:rPr>
          <w:rFonts w:ascii="Arial Narrow" w:hAnsi="Arial Narrow"/>
        </w:rPr>
        <w:t xml:space="preserve">. Nastava treba da bude aktivna sa uključivanjem svih učenika. Za realizaciju predviđenih tematskih sadržaja preporučuju se metode rada koje se zasnivaju na dijalogu i radu sa predviđenom literaturom. Preporučuje se upotreba audio-vizuelnih sredstava od strane nastavnika u cilju boljeg predstavljanja i razumijevanja predviđenih sadržaja. </w:t>
      </w:r>
      <w:r>
        <w:rPr>
          <w:rFonts w:ascii="Arial Narrow" w:hAnsi="Arial Narrow"/>
        </w:rPr>
        <w:t>Pojedine tematske sadržaje treba realizovati kroz problemsku nastavu, gdje bi učenici u grupi ili u paru korišćenjem interneta i literature, dolazili do rješenja i prezentovali ga, uz jasno izražavanje i pravilno korišćenje stručne terminologije.</w:t>
      </w:r>
    </w:p>
    <w:p w14:paraId="613D9C6A" w14:textId="77777777" w:rsidR="0055059F" w:rsidRPr="000B1808" w:rsidRDefault="0055059F" w:rsidP="0055059F">
      <w:pPr>
        <w:numPr>
          <w:ilvl w:val="0"/>
          <w:numId w:val="1"/>
        </w:numPr>
        <w:tabs>
          <w:tab w:val="left" w:pos="284"/>
        </w:tabs>
        <w:spacing w:after="0" w:line="240" w:lineRule="auto"/>
        <w:ind w:left="288" w:hanging="288"/>
        <w:jc w:val="both"/>
        <w:rPr>
          <w:rFonts w:ascii="Arial Narrow" w:hAnsi="Arial Narrow"/>
        </w:rPr>
      </w:pPr>
      <w:r w:rsidRPr="000B1808">
        <w:rPr>
          <w:rFonts w:ascii="Arial Narrow" w:hAnsi="Arial Narrow" w:cs="Arial Narrow"/>
        </w:rPr>
        <w:t>Časove praktične nastave treba izvoditi sa odjeljenjem koje se dijeli na grupe do 16 učenika</w:t>
      </w:r>
      <w:r w:rsidRPr="000B1808">
        <w:rPr>
          <w:rFonts w:ascii="Arial Narrow" w:hAnsi="Arial Narrow"/>
          <w:lang w:val="sr-Latn-CS"/>
        </w:rPr>
        <w:t>. Tokom prezentacije učenici treba da se jasno izražavaju i pravilno koriste stručnu terminologiju i obrazlažu svoje tvrdnje</w:t>
      </w:r>
      <w:r w:rsidRPr="000B1808">
        <w:rPr>
          <w:rFonts w:ascii="Arial Narrow" w:hAnsi="Arial Narrow"/>
        </w:rPr>
        <w:t>. Nastavnik treba da podstiče problemsku nastavu u kojoj navodi učenike da sami dolaze do zaključka prilikom rješavanja problema, čime im omogućava povezivanje teorijskih znanja i njihovo korišćenje u praksi. Ukoliko škola ne posjeduje uslove za realizaciju časova praktične nastave, p</w:t>
      </w:r>
      <w:r w:rsidRPr="000B1808">
        <w:rPr>
          <w:rFonts w:ascii="Arial Narrow" w:hAnsi="Arial Narrow"/>
          <w:lang w:val="sr-Latn-CS"/>
        </w:rPr>
        <w:t>reporučuje se da učenici posjete poslodavca u cilju izvođenja praktične nastave u radnim uslovima, gdje stiču realnu sliku o budućem zanimanju.</w:t>
      </w:r>
    </w:p>
    <w:p w14:paraId="13A6752A" w14:textId="77777777" w:rsidR="0055059F" w:rsidRPr="000B1808" w:rsidRDefault="0055059F" w:rsidP="0055059F">
      <w:pPr>
        <w:numPr>
          <w:ilvl w:val="0"/>
          <w:numId w:val="1"/>
        </w:numPr>
        <w:tabs>
          <w:tab w:val="left" w:pos="284"/>
        </w:tabs>
        <w:spacing w:after="0" w:line="240" w:lineRule="auto"/>
        <w:ind w:left="288" w:hanging="288"/>
        <w:jc w:val="both"/>
        <w:rPr>
          <w:rFonts w:ascii="Arial Narrow" w:eastAsia="Times New Roman" w:hAnsi="Arial Narrow" w:cs="Trebuchet MS"/>
          <w:bCs/>
          <w:color w:val="000000"/>
          <w:lang w:val="sr-Latn-CS"/>
        </w:rPr>
      </w:pPr>
      <w:r w:rsidRPr="000B1808">
        <w:rPr>
          <w:rFonts w:ascii="Arial Narrow" w:hAnsi="Arial Narrow"/>
        </w:rPr>
        <w:t>U cilju podsticanja darovitih učenika, nastavnik može da koristi viši taksonomski nivo u odnosu na preporučeni, kao i proširene ishode učenja, usmjeravajući darovite učenike na zaključivanje, razvijanje sposobnosti analize i sinteze, kreativnosti i pozitivnog odnosa prema oblastima koje ih interesuju. Nastavnik treba da podstakne učenike na razvoj njihovih sposobnosti i interesovanja u cilju pravilne karijerne orijentacije.</w:t>
      </w:r>
    </w:p>
    <w:p w14:paraId="73E979E3" w14:textId="77777777" w:rsidR="0055059F" w:rsidRPr="000B1808" w:rsidRDefault="0055059F" w:rsidP="0055059F">
      <w:pPr>
        <w:tabs>
          <w:tab w:val="left" w:pos="284"/>
        </w:tabs>
        <w:spacing w:after="0" w:line="240" w:lineRule="auto"/>
        <w:jc w:val="both"/>
        <w:rPr>
          <w:rFonts w:ascii="Arial Narrow" w:eastAsia="Times New Roman" w:hAnsi="Arial Narrow" w:cs="Trebuchet MS"/>
          <w:bCs/>
          <w:color w:val="000000"/>
          <w:lang w:val="sr-Latn-CS"/>
        </w:rPr>
      </w:pPr>
    </w:p>
    <w:sdt>
      <w:sdtPr>
        <w:rPr>
          <w:rFonts w:ascii="Arial Narrow" w:eastAsia="Times New Roman" w:hAnsi="Arial Narrow" w:cs="Trebuchet MS"/>
          <w:b/>
          <w:bCs/>
          <w:color w:val="808080"/>
          <w:lang w:val="sr-Latn-CS"/>
        </w:rPr>
        <w:id w:val="1772348555"/>
        <w:lock w:val="contentLocked"/>
        <w:placeholder>
          <w:docPart w:val="525D8701A3A34FCF912DB01D1570B6B4"/>
        </w:placeholder>
      </w:sdtPr>
      <w:sdtEndPr/>
      <w:sdtContent>
        <w:p w14:paraId="5EF5EB0E" w14:textId="77777777" w:rsidR="0055059F" w:rsidRPr="000B1808" w:rsidRDefault="0055059F" w:rsidP="0055059F">
          <w:pPr>
            <w:spacing w:before="240" w:after="120" w:line="240" w:lineRule="auto"/>
            <w:rPr>
              <w:rFonts w:ascii="Arial Narrow" w:eastAsia="Times New Roman" w:hAnsi="Arial Narrow" w:cs="Trebuchet MS"/>
              <w:b/>
              <w:bCs/>
              <w:lang w:val="sr-Latn-CS"/>
            </w:rPr>
          </w:pPr>
          <w:r w:rsidRPr="000B1808">
            <w:rPr>
              <w:rFonts w:ascii="Arial Narrow" w:eastAsia="Times New Roman" w:hAnsi="Arial Narrow" w:cs="Trebuchet MS"/>
              <w:b/>
              <w:bCs/>
              <w:lang w:val="sr-Latn-CS"/>
            </w:rPr>
            <w:t>5. Okvirni spisak literature i drugih izvora</w:t>
          </w:r>
        </w:p>
      </w:sdtContent>
    </w:sdt>
    <w:p w14:paraId="1B476004" w14:textId="77777777" w:rsidR="0055059F" w:rsidRPr="000B1808" w:rsidRDefault="0055059F" w:rsidP="0055059F">
      <w:pPr>
        <w:numPr>
          <w:ilvl w:val="0"/>
          <w:numId w:val="1"/>
        </w:numPr>
        <w:tabs>
          <w:tab w:val="left" w:pos="284"/>
        </w:tabs>
        <w:spacing w:after="0" w:line="240" w:lineRule="auto"/>
        <w:ind w:left="288" w:hanging="288"/>
        <w:jc w:val="both"/>
        <w:rPr>
          <w:rFonts w:ascii="Arial Narrow" w:hAnsi="Arial Narrow"/>
        </w:rPr>
      </w:pPr>
      <w:r w:rsidRPr="000B1808">
        <w:rPr>
          <w:rFonts w:ascii="Arial Narrow" w:hAnsi="Arial Narrow"/>
        </w:rPr>
        <w:t>Sekulić R., Babović M., Zaštita bilja, Zavod za udžbenike i nastavna sredstva, Beograd, 2002.</w:t>
      </w:r>
    </w:p>
    <w:p w14:paraId="1C3B2A75" w14:textId="77777777" w:rsidR="0055059F" w:rsidRPr="000B1808" w:rsidRDefault="0055059F" w:rsidP="0055059F">
      <w:pPr>
        <w:numPr>
          <w:ilvl w:val="0"/>
          <w:numId w:val="1"/>
        </w:numPr>
        <w:tabs>
          <w:tab w:val="left" w:pos="284"/>
        </w:tabs>
        <w:spacing w:after="0" w:line="240" w:lineRule="auto"/>
        <w:ind w:left="288" w:hanging="288"/>
        <w:jc w:val="both"/>
        <w:rPr>
          <w:rFonts w:ascii="Arial Narrow" w:hAnsi="Arial Narrow"/>
        </w:rPr>
      </w:pPr>
      <w:r w:rsidRPr="000B1808">
        <w:rPr>
          <w:rFonts w:ascii="Arial Narrow" w:hAnsi="Arial Narrow"/>
        </w:rPr>
        <w:t>Kereši T., Sekulić R., Popović A., Bolesti i štetočine u hortikulturi, Poljoprivredni fakultet, Novi Sad, 2016.</w:t>
      </w:r>
    </w:p>
    <w:p w14:paraId="24D89C67" w14:textId="77777777" w:rsidR="0055059F" w:rsidRPr="000B1808" w:rsidRDefault="0055059F" w:rsidP="0055059F">
      <w:pPr>
        <w:numPr>
          <w:ilvl w:val="0"/>
          <w:numId w:val="1"/>
        </w:numPr>
        <w:tabs>
          <w:tab w:val="left" w:pos="284"/>
        </w:tabs>
        <w:spacing w:after="0" w:line="240" w:lineRule="auto"/>
        <w:ind w:left="288" w:hanging="288"/>
        <w:jc w:val="both"/>
        <w:rPr>
          <w:rFonts w:ascii="Arial Narrow" w:hAnsi="Arial Narrow"/>
        </w:rPr>
      </w:pPr>
      <w:r w:rsidRPr="000B1808">
        <w:rPr>
          <w:rFonts w:ascii="Arial Narrow" w:hAnsi="Arial Narrow"/>
        </w:rPr>
        <w:t>Kereši T., Petrović M., Praktikum iz posebne entomologije, Poljoprivredni fakultet, Novi Sad, 2020.</w:t>
      </w:r>
    </w:p>
    <w:p w14:paraId="24F4E35A" w14:textId="77777777" w:rsidR="0055059F" w:rsidRPr="000B1808" w:rsidRDefault="0055059F" w:rsidP="0055059F">
      <w:pPr>
        <w:numPr>
          <w:ilvl w:val="0"/>
          <w:numId w:val="1"/>
        </w:numPr>
        <w:tabs>
          <w:tab w:val="left" w:pos="284"/>
        </w:tabs>
        <w:spacing w:after="0" w:line="240" w:lineRule="auto"/>
        <w:ind w:left="288" w:hanging="288"/>
        <w:jc w:val="both"/>
        <w:rPr>
          <w:rFonts w:ascii="Arial Narrow" w:hAnsi="Arial Narrow"/>
        </w:rPr>
      </w:pPr>
      <w:r w:rsidRPr="000B1808">
        <w:rPr>
          <w:rFonts w:ascii="Arial Narrow" w:hAnsi="Arial Narrow"/>
        </w:rPr>
        <w:t>Kolektiv autora, Fitomedicina, Poljoprivredni fakultet, Novi Sad, 2012.</w:t>
      </w:r>
    </w:p>
    <w:sdt>
      <w:sdtPr>
        <w:rPr>
          <w:rFonts w:ascii="Arial Narrow" w:eastAsia="Times New Roman" w:hAnsi="Arial Narrow" w:cs="Trebuchet MS"/>
          <w:b/>
          <w:bCs/>
          <w:color w:val="808080"/>
          <w:lang w:val="sr-Latn-CS"/>
        </w:rPr>
        <w:id w:val="517742397"/>
        <w:lock w:val="contentLocked"/>
        <w:placeholder>
          <w:docPart w:val="4B140A550500485191E48323C4A3133E"/>
        </w:placeholder>
      </w:sdtPr>
      <w:sdtEndPr>
        <w:rPr>
          <w:b w:val="0"/>
        </w:rPr>
      </w:sdtEndPr>
      <w:sdtContent>
        <w:p w14:paraId="61C2B58E" w14:textId="77777777" w:rsidR="0055059F" w:rsidRPr="000B1808" w:rsidRDefault="0055059F" w:rsidP="0055059F">
          <w:pPr>
            <w:tabs>
              <w:tab w:val="left" w:pos="284"/>
            </w:tabs>
            <w:spacing w:before="240" w:after="120" w:line="240" w:lineRule="auto"/>
            <w:jc w:val="both"/>
            <w:rPr>
              <w:rFonts w:ascii="Arial Narrow" w:eastAsia="Times New Roman" w:hAnsi="Arial Narrow" w:cs="Trebuchet MS"/>
              <w:b/>
              <w:bCs/>
              <w:lang w:val="sr-Latn-CS"/>
            </w:rPr>
          </w:pPr>
          <w:r w:rsidRPr="000B1808">
            <w:rPr>
              <w:rFonts w:ascii="Arial Narrow" w:eastAsia="Times New Roman" w:hAnsi="Arial Narrow" w:cs="Trebuchet MS"/>
              <w:b/>
              <w:bCs/>
              <w:lang w:val="sr-Latn-CS"/>
            </w:rPr>
            <w:t>Napomena:</w:t>
          </w:r>
        </w:p>
        <w:p w14:paraId="05BBFBD4" w14:textId="77777777" w:rsidR="0055059F" w:rsidRPr="000B1808" w:rsidRDefault="0055059F" w:rsidP="0055059F">
          <w:pPr>
            <w:tabs>
              <w:tab w:val="left" w:pos="284"/>
            </w:tabs>
            <w:spacing w:after="0" w:line="240" w:lineRule="auto"/>
            <w:jc w:val="both"/>
            <w:rPr>
              <w:rFonts w:ascii="Arial Narrow" w:eastAsia="Times New Roman" w:hAnsi="Arial Narrow" w:cs="Trebuchet MS"/>
              <w:bCs/>
              <w:lang w:val="sr-Latn-CS"/>
            </w:rPr>
          </w:pPr>
          <w:r w:rsidRPr="000B1808">
            <w:rPr>
              <w:rFonts w:ascii="Arial Narrow" w:eastAsia="Times New Roman" w:hAnsi="Arial Narrow" w:cs="Trebuchet MS"/>
              <w:bCs/>
              <w:lang w:val="sr-Latn-CS"/>
            </w:rPr>
            <w:t>Nastavnik treba da koristi i preporuči učenicima udžbenike odobrene od strane nadležnog Savjeta, važeće propise iz stručne oblasti i relevantne internet stranice na kojima se nalaze korisne informacije.</w:t>
          </w:r>
        </w:p>
      </w:sdtContent>
    </w:sdt>
    <w:sdt>
      <w:sdtPr>
        <w:rPr>
          <w:rFonts w:ascii="Arial Narrow" w:eastAsia="Times New Roman" w:hAnsi="Arial Narrow" w:cs="Trebuchet MS"/>
          <w:b/>
          <w:bCs/>
          <w:lang w:val="sr-Latn-CS"/>
        </w:rPr>
        <w:id w:val="-1255362960"/>
        <w:lock w:val="contentLocked"/>
        <w:placeholder>
          <w:docPart w:val="525D8701A3A34FCF912DB01D1570B6B4"/>
        </w:placeholder>
      </w:sdtPr>
      <w:sdtEndPr/>
      <w:sdtContent>
        <w:p w14:paraId="17B8B56E" w14:textId="77777777" w:rsidR="0055059F" w:rsidRPr="000B1808" w:rsidRDefault="0055059F" w:rsidP="0055059F">
          <w:pPr>
            <w:spacing w:before="240" w:after="120" w:line="240" w:lineRule="auto"/>
            <w:rPr>
              <w:rFonts w:ascii="Arial Narrow" w:eastAsia="Times New Roman" w:hAnsi="Arial Narrow" w:cs="Trebuchet MS"/>
              <w:b/>
              <w:bCs/>
              <w:lang w:val="sr-Latn-CS"/>
            </w:rPr>
          </w:pPr>
          <w:r w:rsidRPr="000B1808">
            <w:rPr>
              <w:rFonts w:ascii="Arial Narrow" w:eastAsia="Times New Roman" w:hAnsi="Arial Narrow" w:cs="Trebuchet MS"/>
              <w:b/>
              <w:bCs/>
              <w:lang w:val="sr-Latn-CS"/>
            </w:rPr>
            <w:t>6. Prostorni i materijalni uslovi za izvođenje nastave</w:t>
          </w:r>
        </w:p>
      </w:sdtContent>
    </w:sdt>
    <w:tbl>
      <w:tblPr>
        <w:tblW w:w="9356" w:type="dxa"/>
        <w:jc w:val="center"/>
        <w:tblBorders>
          <w:top w:val="single" w:sz="4" w:space="0" w:color="C00000"/>
          <w:bottom w:val="single" w:sz="4" w:space="0" w:color="C00000"/>
          <w:insideH w:val="single" w:sz="4" w:space="0" w:color="C00000"/>
          <w:insideV w:val="single" w:sz="4" w:space="0" w:color="C00000"/>
        </w:tblBorders>
        <w:tblLayout w:type="fixed"/>
        <w:tblCellMar>
          <w:left w:w="115" w:type="dxa"/>
          <w:right w:w="115" w:type="dxa"/>
        </w:tblCellMar>
        <w:tblLook w:val="01E0" w:firstRow="1" w:lastRow="1" w:firstColumn="1" w:lastColumn="1" w:noHBand="0" w:noVBand="0"/>
      </w:tblPr>
      <w:tblGrid>
        <w:gridCol w:w="1123"/>
        <w:gridCol w:w="6628"/>
        <w:gridCol w:w="1605"/>
      </w:tblGrid>
      <w:tr w:rsidR="0055059F" w:rsidRPr="000B1808" w14:paraId="19153933" w14:textId="77777777" w:rsidTr="0055059F">
        <w:trPr>
          <w:trHeight w:val="105"/>
          <w:tblHeader/>
          <w:jc w:val="center"/>
        </w:trPr>
        <w:tc>
          <w:tcPr>
            <w:tcW w:w="600" w:type="pct"/>
            <w:tcBorders>
              <w:top w:val="single" w:sz="18" w:space="0" w:color="C00000"/>
              <w:bottom w:val="single" w:sz="18" w:space="0" w:color="C00000"/>
            </w:tcBorders>
            <w:shd w:val="clear" w:color="auto" w:fill="F1E5BD"/>
            <w:vAlign w:val="center"/>
          </w:tcPr>
          <w:sdt>
            <w:sdtPr>
              <w:rPr>
                <w:rFonts w:ascii="Arial Narrow" w:eastAsia="Times New Roman" w:hAnsi="Arial Narrow" w:cs="Trebuchet MS"/>
                <w:b/>
                <w:lang w:val="sr-Latn-CS"/>
              </w:rPr>
              <w:id w:val="1688710379"/>
              <w:lock w:val="contentLocked"/>
              <w:placeholder>
                <w:docPart w:val="4B140A550500485191E48323C4A3133E"/>
              </w:placeholder>
            </w:sdtPr>
            <w:sdtEndPr/>
            <w:sdtContent>
              <w:p w14:paraId="24150665" w14:textId="77777777" w:rsidR="0055059F" w:rsidRPr="000B1808" w:rsidRDefault="0055059F" w:rsidP="0055059F">
                <w:pPr>
                  <w:spacing w:before="40" w:after="40" w:line="240" w:lineRule="auto"/>
                  <w:jc w:val="center"/>
                  <w:rPr>
                    <w:rFonts w:ascii="Arial Narrow" w:eastAsia="Times New Roman" w:hAnsi="Arial Narrow" w:cs="Trebuchet MS"/>
                    <w:lang w:val="sr-Latn-CS"/>
                  </w:rPr>
                </w:pPr>
                <w:r w:rsidRPr="000B1808">
                  <w:rPr>
                    <w:rFonts w:ascii="Arial Narrow" w:eastAsia="Times New Roman" w:hAnsi="Arial Narrow" w:cs="Trebuchet MS"/>
                    <w:b/>
                    <w:lang w:val="sr-Latn-CS"/>
                  </w:rPr>
                  <w:t>Redni broj</w:t>
                </w:r>
              </w:p>
            </w:sdtContent>
          </w:sdt>
        </w:tc>
        <w:tc>
          <w:tcPr>
            <w:tcW w:w="3542" w:type="pct"/>
            <w:tcBorders>
              <w:top w:val="single" w:sz="18" w:space="0" w:color="C00000"/>
              <w:bottom w:val="single" w:sz="18" w:space="0" w:color="C00000"/>
            </w:tcBorders>
            <w:shd w:val="clear" w:color="auto" w:fill="F1E5BD"/>
            <w:vAlign w:val="center"/>
          </w:tcPr>
          <w:sdt>
            <w:sdtPr>
              <w:rPr>
                <w:rFonts w:ascii="Arial Narrow" w:eastAsia="Times New Roman" w:hAnsi="Arial Narrow" w:cs="Trebuchet MS"/>
                <w:b/>
                <w:lang w:val="sr-Latn-CS"/>
              </w:rPr>
              <w:id w:val="322638892"/>
              <w:lock w:val="contentLocked"/>
              <w:placeholder>
                <w:docPart w:val="4B140A550500485191E48323C4A3133E"/>
              </w:placeholder>
            </w:sdtPr>
            <w:sdtEndPr/>
            <w:sdtContent>
              <w:p w14:paraId="55A30477" w14:textId="77777777" w:rsidR="0055059F" w:rsidRPr="000B1808" w:rsidRDefault="0055059F" w:rsidP="0055059F">
                <w:pPr>
                  <w:spacing w:before="120" w:after="120" w:line="240" w:lineRule="auto"/>
                  <w:jc w:val="center"/>
                  <w:rPr>
                    <w:rFonts w:ascii="Arial Narrow" w:eastAsia="Times New Roman" w:hAnsi="Arial Narrow" w:cs="Trebuchet MS"/>
                    <w:lang w:val="sr-Latn-CS"/>
                  </w:rPr>
                </w:pPr>
                <w:r w:rsidRPr="000B1808">
                  <w:rPr>
                    <w:rFonts w:ascii="Arial Narrow" w:eastAsia="Times New Roman" w:hAnsi="Arial Narrow" w:cs="Trebuchet MS"/>
                    <w:b/>
                    <w:lang w:val="sr-Latn-CS"/>
                  </w:rPr>
                  <w:t>Opis – alati, instrumenti i uređaji</w:t>
                </w:r>
              </w:p>
            </w:sdtContent>
          </w:sdt>
        </w:tc>
        <w:tc>
          <w:tcPr>
            <w:tcW w:w="858" w:type="pct"/>
            <w:tcBorders>
              <w:top w:val="single" w:sz="18" w:space="0" w:color="C00000"/>
              <w:bottom w:val="single" w:sz="18" w:space="0" w:color="C00000"/>
            </w:tcBorders>
            <w:shd w:val="clear" w:color="auto" w:fill="F1E5BD"/>
            <w:vAlign w:val="center"/>
          </w:tcPr>
          <w:sdt>
            <w:sdtPr>
              <w:rPr>
                <w:rFonts w:ascii="Arial Narrow" w:eastAsia="Times New Roman" w:hAnsi="Arial Narrow" w:cs="Trebuchet MS"/>
                <w:b/>
                <w:lang w:val="sr-Latn-CS"/>
              </w:rPr>
              <w:id w:val="407972070"/>
              <w:lock w:val="contentLocked"/>
              <w:placeholder>
                <w:docPart w:val="4B140A550500485191E48323C4A3133E"/>
              </w:placeholder>
            </w:sdtPr>
            <w:sdtEndPr/>
            <w:sdtContent>
              <w:p w14:paraId="69EF36C6" w14:textId="77777777" w:rsidR="0055059F" w:rsidRPr="000B1808" w:rsidRDefault="0055059F" w:rsidP="0055059F">
                <w:pPr>
                  <w:spacing w:before="40" w:after="40" w:line="240" w:lineRule="auto"/>
                  <w:jc w:val="center"/>
                  <w:rPr>
                    <w:rFonts w:ascii="Arial Narrow" w:eastAsia="Times New Roman" w:hAnsi="Arial Narrow" w:cs="Trebuchet MS"/>
                    <w:lang w:val="sr-Latn-CS"/>
                  </w:rPr>
                </w:pPr>
                <w:r w:rsidRPr="000B1808">
                  <w:rPr>
                    <w:rFonts w:ascii="Arial Narrow" w:eastAsia="Times New Roman" w:hAnsi="Arial Narrow" w:cs="Trebuchet MS"/>
                    <w:b/>
                    <w:lang w:val="sr-Latn-CS"/>
                  </w:rPr>
                  <w:t>Kom.</w:t>
                </w:r>
              </w:p>
            </w:sdtContent>
          </w:sdt>
        </w:tc>
      </w:tr>
      <w:tr w:rsidR="0055059F" w:rsidRPr="000B1808" w14:paraId="56CB6110" w14:textId="77777777" w:rsidTr="0055059F">
        <w:trPr>
          <w:trHeight w:val="105"/>
          <w:jc w:val="center"/>
        </w:trPr>
        <w:tc>
          <w:tcPr>
            <w:tcW w:w="600" w:type="pct"/>
            <w:tcBorders>
              <w:top w:val="single" w:sz="18" w:space="0" w:color="C00000"/>
            </w:tcBorders>
            <w:vAlign w:val="center"/>
          </w:tcPr>
          <w:p w14:paraId="5E402940" w14:textId="77777777" w:rsidR="0055059F" w:rsidRPr="000B1808" w:rsidRDefault="0055059F" w:rsidP="00F67A31">
            <w:pPr>
              <w:numPr>
                <w:ilvl w:val="0"/>
                <w:numId w:val="59"/>
              </w:numPr>
              <w:spacing w:before="40" w:after="40" w:line="240" w:lineRule="auto"/>
              <w:contextualSpacing/>
              <w:jc w:val="center"/>
              <w:rPr>
                <w:rFonts w:ascii="Arial Narrow" w:eastAsia="Times New Roman" w:hAnsi="Arial Narrow" w:cs="Trebuchet MS"/>
                <w:b/>
                <w:lang w:val="sr-Latn-CS"/>
              </w:rPr>
            </w:pPr>
          </w:p>
        </w:tc>
        <w:tc>
          <w:tcPr>
            <w:tcW w:w="3542" w:type="pct"/>
            <w:tcBorders>
              <w:top w:val="single" w:sz="18" w:space="0" w:color="C00000"/>
            </w:tcBorders>
            <w:vAlign w:val="center"/>
          </w:tcPr>
          <w:p w14:paraId="5E7B6047" w14:textId="77777777" w:rsidR="0055059F" w:rsidRPr="000B1808" w:rsidRDefault="0055059F" w:rsidP="0055059F">
            <w:pPr>
              <w:spacing w:before="120" w:after="120" w:line="240" w:lineRule="auto"/>
              <w:rPr>
                <w:rFonts w:ascii="Arial Narrow" w:eastAsia="Times New Roman" w:hAnsi="Arial Narrow" w:cs="Trebuchet MS"/>
                <w:lang w:val="sr-Latn-CS"/>
              </w:rPr>
            </w:pPr>
            <w:r w:rsidRPr="000B1808">
              <w:rPr>
                <w:rFonts w:ascii="Arial Narrow" w:hAnsi="Arial Narrow"/>
              </w:rPr>
              <w:t>Računar</w:t>
            </w:r>
          </w:p>
        </w:tc>
        <w:tc>
          <w:tcPr>
            <w:tcW w:w="858" w:type="pct"/>
            <w:tcBorders>
              <w:top w:val="single" w:sz="18" w:space="0" w:color="C00000"/>
            </w:tcBorders>
            <w:vAlign w:val="center"/>
          </w:tcPr>
          <w:p w14:paraId="3E297070" w14:textId="77777777" w:rsidR="0055059F" w:rsidRPr="000B1808" w:rsidRDefault="0055059F" w:rsidP="0055059F">
            <w:pPr>
              <w:spacing w:before="40" w:after="40" w:line="240" w:lineRule="auto"/>
              <w:jc w:val="center"/>
              <w:rPr>
                <w:rFonts w:ascii="Arial Narrow" w:eastAsia="Times New Roman" w:hAnsi="Arial Narrow" w:cs="Trebuchet MS"/>
                <w:lang w:val="sr-Latn-CS"/>
              </w:rPr>
            </w:pPr>
            <w:r w:rsidRPr="000B1808">
              <w:rPr>
                <w:rFonts w:ascii="Arial Narrow" w:hAnsi="Arial Narrow"/>
              </w:rPr>
              <w:t>3</w:t>
            </w:r>
          </w:p>
        </w:tc>
      </w:tr>
      <w:tr w:rsidR="0055059F" w:rsidRPr="000B1808" w14:paraId="0CCA3580" w14:textId="77777777" w:rsidTr="0055059F">
        <w:trPr>
          <w:trHeight w:val="323"/>
          <w:jc w:val="center"/>
        </w:trPr>
        <w:tc>
          <w:tcPr>
            <w:tcW w:w="600" w:type="pct"/>
            <w:vAlign w:val="center"/>
          </w:tcPr>
          <w:p w14:paraId="53577DA0" w14:textId="77777777" w:rsidR="0055059F" w:rsidRPr="000B1808" w:rsidRDefault="0055059F" w:rsidP="00F67A31">
            <w:pPr>
              <w:numPr>
                <w:ilvl w:val="0"/>
                <w:numId w:val="59"/>
              </w:numPr>
              <w:spacing w:before="40" w:after="40" w:line="240" w:lineRule="auto"/>
              <w:contextualSpacing/>
              <w:jc w:val="center"/>
              <w:rPr>
                <w:rFonts w:ascii="Arial Narrow" w:eastAsia="Times New Roman" w:hAnsi="Arial Narrow" w:cs="Trebuchet MS"/>
                <w:b/>
                <w:lang w:val="sr-Latn-CS"/>
              </w:rPr>
            </w:pPr>
          </w:p>
        </w:tc>
        <w:tc>
          <w:tcPr>
            <w:tcW w:w="3542" w:type="pct"/>
            <w:vAlign w:val="center"/>
          </w:tcPr>
          <w:p w14:paraId="5E7B42A8" w14:textId="77777777" w:rsidR="0055059F" w:rsidRPr="000B1808" w:rsidRDefault="0055059F" w:rsidP="0055059F">
            <w:pPr>
              <w:spacing w:before="120" w:after="120" w:line="240" w:lineRule="auto"/>
              <w:rPr>
                <w:rFonts w:ascii="Arial Narrow" w:eastAsia="Times New Roman" w:hAnsi="Arial Narrow" w:cs="Trebuchet MS"/>
                <w:lang w:val="sr-Latn-CS"/>
              </w:rPr>
            </w:pPr>
            <w:r w:rsidRPr="000B1808">
              <w:rPr>
                <w:rFonts w:ascii="Arial Narrow" w:hAnsi="Arial Narrow"/>
              </w:rPr>
              <w:t>Projektor, projekciono platno/ multimedijalna tabla</w:t>
            </w:r>
          </w:p>
        </w:tc>
        <w:tc>
          <w:tcPr>
            <w:tcW w:w="858" w:type="pct"/>
            <w:vAlign w:val="center"/>
          </w:tcPr>
          <w:p w14:paraId="39B91793" w14:textId="77777777" w:rsidR="0055059F" w:rsidRPr="000B1808" w:rsidRDefault="0055059F" w:rsidP="0055059F">
            <w:pPr>
              <w:spacing w:before="40" w:after="40" w:line="240" w:lineRule="auto"/>
              <w:jc w:val="center"/>
              <w:rPr>
                <w:rFonts w:ascii="Arial Narrow" w:eastAsia="Times New Roman" w:hAnsi="Arial Narrow" w:cs="Trebuchet MS"/>
                <w:lang w:val="sr-Latn-CS"/>
              </w:rPr>
            </w:pPr>
            <w:r w:rsidRPr="000B1808">
              <w:rPr>
                <w:rFonts w:ascii="Arial Narrow" w:hAnsi="Arial Narrow"/>
              </w:rPr>
              <w:t>1</w:t>
            </w:r>
          </w:p>
        </w:tc>
      </w:tr>
      <w:tr w:rsidR="0055059F" w:rsidRPr="000B1808" w14:paraId="11E0B81C" w14:textId="77777777" w:rsidTr="0055059F">
        <w:trPr>
          <w:trHeight w:val="323"/>
          <w:jc w:val="center"/>
        </w:trPr>
        <w:tc>
          <w:tcPr>
            <w:tcW w:w="600" w:type="pct"/>
            <w:vAlign w:val="center"/>
          </w:tcPr>
          <w:p w14:paraId="447333D6" w14:textId="77777777" w:rsidR="0055059F" w:rsidRPr="000B1808" w:rsidRDefault="0055059F" w:rsidP="00F67A31">
            <w:pPr>
              <w:numPr>
                <w:ilvl w:val="0"/>
                <w:numId w:val="59"/>
              </w:numPr>
              <w:spacing w:before="40" w:after="40" w:line="240" w:lineRule="auto"/>
              <w:contextualSpacing/>
              <w:jc w:val="center"/>
              <w:rPr>
                <w:rFonts w:ascii="Arial Narrow" w:eastAsia="Times New Roman" w:hAnsi="Arial Narrow" w:cs="Trebuchet MS"/>
                <w:b/>
                <w:lang w:val="sr-Latn-CS"/>
              </w:rPr>
            </w:pPr>
          </w:p>
        </w:tc>
        <w:tc>
          <w:tcPr>
            <w:tcW w:w="3542" w:type="pct"/>
            <w:vAlign w:val="center"/>
          </w:tcPr>
          <w:p w14:paraId="12986566" w14:textId="77777777" w:rsidR="0055059F" w:rsidRPr="000B1808" w:rsidRDefault="0055059F" w:rsidP="0055059F">
            <w:pPr>
              <w:spacing w:before="120" w:after="120" w:line="240" w:lineRule="auto"/>
              <w:rPr>
                <w:rFonts w:ascii="Arial Narrow" w:eastAsia="Times New Roman" w:hAnsi="Arial Narrow" w:cs="Trebuchet MS"/>
                <w:lang w:val="sr-Latn-CS"/>
              </w:rPr>
            </w:pPr>
            <w:r w:rsidRPr="000B1808">
              <w:rPr>
                <w:rFonts w:ascii="Arial Narrow" w:hAnsi="Arial Narrow"/>
              </w:rPr>
              <w:t>Uzorci najznačajnijih  biljnih bolesti</w:t>
            </w:r>
          </w:p>
        </w:tc>
        <w:tc>
          <w:tcPr>
            <w:tcW w:w="858" w:type="pct"/>
            <w:vAlign w:val="center"/>
          </w:tcPr>
          <w:p w14:paraId="7B76A68F" w14:textId="77777777" w:rsidR="0055059F" w:rsidRPr="000B1808" w:rsidRDefault="0055059F" w:rsidP="0055059F">
            <w:pPr>
              <w:spacing w:before="40" w:after="40" w:line="240" w:lineRule="auto"/>
              <w:jc w:val="center"/>
              <w:rPr>
                <w:rFonts w:ascii="Arial Narrow" w:eastAsia="Times New Roman" w:hAnsi="Arial Narrow" w:cs="Trebuchet MS"/>
                <w:lang w:val="sr-Latn-CS"/>
              </w:rPr>
            </w:pPr>
            <w:r w:rsidRPr="000B1808">
              <w:rPr>
                <w:rFonts w:ascii="Arial Narrow" w:hAnsi="Arial Narrow"/>
              </w:rPr>
              <w:t>Po 1</w:t>
            </w:r>
          </w:p>
        </w:tc>
      </w:tr>
      <w:tr w:rsidR="0055059F" w:rsidRPr="000B1808" w14:paraId="02407DD2" w14:textId="77777777" w:rsidTr="0055059F">
        <w:trPr>
          <w:trHeight w:val="323"/>
          <w:jc w:val="center"/>
        </w:trPr>
        <w:tc>
          <w:tcPr>
            <w:tcW w:w="600" w:type="pct"/>
            <w:vAlign w:val="center"/>
          </w:tcPr>
          <w:p w14:paraId="7503BCE5" w14:textId="77777777" w:rsidR="0055059F" w:rsidRPr="000B1808" w:rsidRDefault="0055059F" w:rsidP="00F67A31">
            <w:pPr>
              <w:numPr>
                <w:ilvl w:val="0"/>
                <w:numId w:val="59"/>
              </w:numPr>
              <w:spacing w:before="40" w:after="40" w:line="240" w:lineRule="auto"/>
              <w:contextualSpacing/>
              <w:jc w:val="center"/>
              <w:rPr>
                <w:rFonts w:ascii="Arial Narrow" w:eastAsia="Times New Roman" w:hAnsi="Arial Narrow" w:cs="Trebuchet MS"/>
                <w:b/>
                <w:lang w:val="sr-Latn-CS"/>
              </w:rPr>
            </w:pPr>
          </w:p>
        </w:tc>
        <w:tc>
          <w:tcPr>
            <w:tcW w:w="3542" w:type="pct"/>
            <w:vAlign w:val="center"/>
          </w:tcPr>
          <w:p w14:paraId="2B729C45" w14:textId="77777777" w:rsidR="0055059F" w:rsidRPr="000B1808" w:rsidRDefault="0055059F" w:rsidP="0055059F">
            <w:pPr>
              <w:spacing w:before="120" w:after="120" w:line="240" w:lineRule="auto"/>
              <w:rPr>
                <w:rFonts w:ascii="Arial Narrow" w:hAnsi="Arial Narrow"/>
              </w:rPr>
            </w:pPr>
            <w:r w:rsidRPr="000B1808">
              <w:rPr>
                <w:rFonts w:ascii="Arial Narrow" w:hAnsi="Arial Narrow"/>
              </w:rPr>
              <w:t>Uzorci štetočina gajenih biljaka</w:t>
            </w:r>
          </w:p>
        </w:tc>
        <w:tc>
          <w:tcPr>
            <w:tcW w:w="858" w:type="pct"/>
            <w:vAlign w:val="center"/>
          </w:tcPr>
          <w:p w14:paraId="66E1DF4D" w14:textId="77777777" w:rsidR="0055059F" w:rsidRPr="000B1808" w:rsidRDefault="0055059F" w:rsidP="0055059F">
            <w:pPr>
              <w:spacing w:before="40" w:after="40" w:line="240" w:lineRule="auto"/>
              <w:jc w:val="center"/>
              <w:rPr>
                <w:rFonts w:ascii="Arial Narrow" w:hAnsi="Arial Narrow"/>
              </w:rPr>
            </w:pPr>
            <w:r w:rsidRPr="000B1808">
              <w:rPr>
                <w:rFonts w:ascii="Arial Narrow" w:hAnsi="Arial Narrow"/>
              </w:rPr>
              <w:t>Po 1</w:t>
            </w:r>
          </w:p>
        </w:tc>
      </w:tr>
      <w:tr w:rsidR="0055059F" w:rsidRPr="000B1808" w14:paraId="189D8CF6" w14:textId="77777777" w:rsidTr="0055059F">
        <w:trPr>
          <w:trHeight w:val="323"/>
          <w:jc w:val="center"/>
        </w:trPr>
        <w:tc>
          <w:tcPr>
            <w:tcW w:w="600" w:type="pct"/>
            <w:vAlign w:val="center"/>
          </w:tcPr>
          <w:p w14:paraId="7F278387" w14:textId="77777777" w:rsidR="0055059F" w:rsidRPr="000B1808" w:rsidRDefault="0055059F" w:rsidP="00F67A31">
            <w:pPr>
              <w:numPr>
                <w:ilvl w:val="0"/>
                <w:numId w:val="59"/>
              </w:numPr>
              <w:spacing w:before="40" w:after="40" w:line="240" w:lineRule="auto"/>
              <w:contextualSpacing/>
              <w:jc w:val="center"/>
              <w:rPr>
                <w:rFonts w:ascii="Arial Narrow" w:eastAsia="Times New Roman" w:hAnsi="Arial Narrow" w:cs="Trebuchet MS"/>
                <w:b/>
                <w:lang w:val="sr-Latn-CS"/>
              </w:rPr>
            </w:pPr>
          </w:p>
        </w:tc>
        <w:tc>
          <w:tcPr>
            <w:tcW w:w="3542" w:type="pct"/>
            <w:vAlign w:val="center"/>
          </w:tcPr>
          <w:p w14:paraId="29EDD2A0" w14:textId="77777777" w:rsidR="0055059F" w:rsidRPr="000B1808" w:rsidRDefault="0055059F" w:rsidP="0055059F">
            <w:pPr>
              <w:spacing w:before="120" w:after="120" w:line="240" w:lineRule="auto"/>
              <w:rPr>
                <w:rFonts w:ascii="Arial Narrow" w:hAnsi="Arial Narrow"/>
              </w:rPr>
            </w:pPr>
            <w:r w:rsidRPr="000B1808">
              <w:rPr>
                <w:rFonts w:ascii="Arial Narrow" w:hAnsi="Arial Narrow"/>
              </w:rPr>
              <w:t>Atlas korova</w:t>
            </w:r>
          </w:p>
        </w:tc>
        <w:tc>
          <w:tcPr>
            <w:tcW w:w="858" w:type="pct"/>
            <w:vAlign w:val="center"/>
          </w:tcPr>
          <w:p w14:paraId="23B602FE" w14:textId="77777777" w:rsidR="0055059F" w:rsidRPr="000B1808" w:rsidRDefault="0055059F" w:rsidP="0055059F">
            <w:pPr>
              <w:spacing w:before="40" w:after="40" w:line="240" w:lineRule="auto"/>
              <w:jc w:val="center"/>
              <w:rPr>
                <w:rFonts w:ascii="Arial Narrow" w:hAnsi="Arial Narrow"/>
              </w:rPr>
            </w:pPr>
            <w:r w:rsidRPr="000B1808">
              <w:rPr>
                <w:rFonts w:ascii="Arial Narrow" w:hAnsi="Arial Narrow"/>
              </w:rPr>
              <w:t>3</w:t>
            </w:r>
          </w:p>
        </w:tc>
      </w:tr>
      <w:tr w:rsidR="0055059F" w:rsidRPr="000B1808" w14:paraId="700B006D" w14:textId="77777777" w:rsidTr="0055059F">
        <w:trPr>
          <w:trHeight w:val="323"/>
          <w:jc w:val="center"/>
        </w:trPr>
        <w:tc>
          <w:tcPr>
            <w:tcW w:w="600" w:type="pct"/>
            <w:vAlign w:val="center"/>
          </w:tcPr>
          <w:p w14:paraId="6F35862B" w14:textId="77777777" w:rsidR="0055059F" w:rsidRPr="000B1808" w:rsidRDefault="0055059F" w:rsidP="00F67A31">
            <w:pPr>
              <w:numPr>
                <w:ilvl w:val="0"/>
                <w:numId w:val="59"/>
              </w:numPr>
              <w:spacing w:before="40" w:after="40" w:line="240" w:lineRule="auto"/>
              <w:contextualSpacing/>
              <w:jc w:val="center"/>
              <w:rPr>
                <w:rFonts w:ascii="Arial Narrow" w:eastAsia="Times New Roman" w:hAnsi="Arial Narrow" w:cs="Trebuchet MS"/>
                <w:b/>
                <w:lang w:val="sr-Latn-CS"/>
              </w:rPr>
            </w:pPr>
          </w:p>
        </w:tc>
        <w:tc>
          <w:tcPr>
            <w:tcW w:w="3542" w:type="pct"/>
            <w:vAlign w:val="center"/>
          </w:tcPr>
          <w:p w14:paraId="7369006D" w14:textId="77777777" w:rsidR="0055059F" w:rsidRPr="000B1808" w:rsidRDefault="0055059F" w:rsidP="0055059F">
            <w:pPr>
              <w:spacing w:before="120" w:after="120" w:line="240" w:lineRule="auto"/>
              <w:rPr>
                <w:rFonts w:ascii="Arial Narrow" w:hAnsi="Arial Narrow"/>
              </w:rPr>
            </w:pPr>
            <w:r w:rsidRPr="000B1808">
              <w:rPr>
                <w:rFonts w:ascii="Arial Narrow" w:hAnsi="Arial Narrow"/>
              </w:rPr>
              <w:t>Katalog hemijskih sredstava za zaštitu biljaka</w:t>
            </w:r>
          </w:p>
        </w:tc>
        <w:tc>
          <w:tcPr>
            <w:tcW w:w="858" w:type="pct"/>
            <w:vAlign w:val="center"/>
          </w:tcPr>
          <w:p w14:paraId="1E424984" w14:textId="77777777" w:rsidR="0055059F" w:rsidRPr="000B1808" w:rsidRDefault="0055059F" w:rsidP="0055059F">
            <w:pPr>
              <w:spacing w:before="40" w:after="40" w:line="240" w:lineRule="auto"/>
              <w:jc w:val="center"/>
              <w:rPr>
                <w:rFonts w:ascii="Arial Narrow" w:hAnsi="Arial Narrow"/>
              </w:rPr>
            </w:pPr>
            <w:r w:rsidRPr="000B1808">
              <w:rPr>
                <w:rFonts w:ascii="Arial Narrow" w:hAnsi="Arial Narrow"/>
              </w:rPr>
              <w:t>3</w:t>
            </w:r>
          </w:p>
        </w:tc>
      </w:tr>
      <w:tr w:rsidR="0055059F" w:rsidRPr="000B1808" w14:paraId="77CB9E27" w14:textId="77777777" w:rsidTr="0055059F">
        <w:trPr>
          <w:trHeight w:val="323"/>
          <w:jc w:val="center"/>
        </w:trPr>
        <w:tc>
          <w:tcPr>
            <w:tcW w:w="600" w:type="pct"/>
            <w:vAlign w:val="center"/>
          </w:tcPr>
          <w:p w14:paraId="711C4DA1" w14:textId="77777777" w:rsidR="0055059F" w:rsidRPr="000B1808" w:rsidRDefault="0055059F" w:rsidP="00F67A31">
            <w:pPr>
              <w:numPr>
                <w:ilvl w:val="0"/>
                <w:numId w:val="59"/>
              </w:numPr>
              <w:spacing w:before="40" w:after="40" w:line="240" w:lineRule="auto"/>
              <w:contextualSpacing/>
              <w:jc w:val="center"/>
              <w:rPr>
                <w:rFonts w:ascii="Arial Narrow" w:eastAsia="Times New Roman" w:hAnsi="Arial Narrow" w:cs="Trebuchet MS"/>
                <w:b/>
                <w:lang w:val="sr-Latn-CS"/>
              </w:rPr>
            </w:pPr>
          </w:p>
        </w:tc>
        <w:tc>
          <w:tcPr>
            <w:tcW w:w="3542" w:type="pct"/>
            <w:vAlign w:val="center"/>
          </w:tcPr>
          <w:p w14:paraId="65DB1964" w14:textId="77777777" w:rsidR="0055059F" w:rsidRPr="000B1808" w:rsidRDefault="0055059F" w:rsidP="0055059F">
            <w:pPr>
              <w:spacing w:before="120" w:after="120" w:line="240" w:lineRule="auto"/>
              <w:rPr>
                <w:rFonts w:ascii="Arial Narrow" w:hAnsi="Arial Narrow"/>
              </w:rPr>
            </w:pPr>
            <w:r w:rsidRPr="000B1808">
              <w:rPr>
                <w:rFonts w:ascii="Arial Narrow" w:hAnsi="Arial Narrow"/>
              </w:rPr>
              <w:t>Uzorci hemijskih preparata za zaštitu biljaka</w:t>
            </w:r>
          </w:p>
        </w:tc>
        <w:tc>
          <w:tcPr>
            <w:tcW w:w="858" w:type="pct"/>
            <w:vAlign w:val="center"/>
          </w:tcPr>
          <w:p w14:paraId="2169ED91" w14:textId="77777777" w:rsidR="0055059F" w:rsidRPr="000B1808" w:rsidRDefault="0055059F" w:rsidP="0055059F">
            <w:pPr>
              <w:spacing w:before="40" w:after="40" w:line="240" w:lineRule="auto"/>
              <w:jc w:val="center"/>
              <w:rPr>
                <w:rFonts w:ascii="Arial Narrow" w:hAnsi="Arial Narrow"/>
              </w:rPr>
            </w:pPr>
            <w:r w:rsidRPr="000B1808">
              <w:rPr>
                <w:rFonts w:ascii="Arial Narrow" w:hAnsi="Arial Narrow"/>
              </w:rPr>
              <w:t>5</w:t>
            </w:r>
          </w:p>
        </w:tc>
      </w:tr>
      <w:tr w:rsidR="0055059F" w:rsidRPr="000B1808" w14:paraId="526706B6" w14:textId="77777777" w:rsidTr="0055059F">
        <w:trPr>
          <w:trHeight w:val="323"/>
          <w:jc w:val="center"/>
        </w:trPr>
        <w:tc>
          <w:tcPr>
            <w:tcW w:w="600" w:type="pct"/>
            <w:vAlign w:val="center"/>
          </w:tcPr>
          <w:p w14:paraId="597F2D23" w14:textId="77777777" w:rsidR="0055059F" w:rsidRPr="000B1808" w:rsidRDefault="0055059F" w:rsidP="00F67A31">
            <w:pPr>
              <w:numPr>
                <w:ilvl w:val="0"/>
                <w:numId w:val="59"/>
              </w:numPr>
              <w:spacing w:before="40" w:after="40" w:line="240" w:lineRule="auto"/>
              <w:contextualSpacing/>
              <w:jc w:val="center"/>
              <w:rPr>
                <w:rFonts w:ascii="Arial Narrow" w:eastAsia="Times New Roman" w:hAnsi="Arial Narrow" w:cs="Trebuchet MS"/>
                <w:b/>
                <w:lang w:val="sr-Latn-CS"/>
              </w:rPr>
            </w:pPr>
          </w:p>
        </w:tc>
        <w:tc>
          <w:tcPr>
            <w:tcW w:w="3542" w:type="pct"/>
            <w:vAlign w:val="center"/>
          </w:tcPr>
          <w:p w14:paraId="7EF37200" w14:textId="77777777" w:rsidR="0055059F" w:rsidRPr="000B1808" w:rsidRDefault="0055059F" w:rsidP="0055059F">
            <w:pPr>
              <w:spacing w:before="120" w:after="120" w:line="240" w:lineRule="auto"/>
              <w:rPr>
                <w:rFonts w:ascii="Arial Narrow" w:hAnsi="Arial Narrow"/>
              </w:rPr>
            </w:pPr>
            <w:r w:rsidRPr="000B1808">
              <w:rPr>
                <w:rFonts w:ascii="Arial Narrow" w:hAnsi="Arial Narrow"/>
              </w:rPr>
              <w:t xml:space="preserve">Leđna prskalica </w:t>
            </w:r>
          </w:p>
        </w:tc>
        <w:tc>
          <w:tcPr>
            <w:tcW w:w="858" w:type="pct"/>
            <w:vAlign w:val="center"/>
          </w:tcPr>
          <w:p w14:paraId="5C69657B" w14:textId="77777777" w:rsidR="0055059F" w:rsidRPr="000B1808" w:rsidRDefault="0055059F" w:rsidP="0055059F">
            <w:pPr>
              <w:spacing w:before="40" w:after="40" w:line="240" w:lineRule="auto"/>
              <w:jc w:val="center"/>
              <w:rPr>
                <w:rFonts w:ascii="Arial Narrow" w:hAnsi="Arial Narrow"/>
              </w:rPr>
            </w:pPr>
            <w:r w:rsidRPr="000B1808">
              <w:rPr>
                <w:rFonts w:ascii="Arial Narrow" w:hAnsi="Arial Narrow"/>
              </w:rPr>
              <w:t>1</w:t>
            </w:r>
          </w:p>
        </w:tc>
      </w:tr>
      <w:tr w:rsidR="0055059F" w:rsidRPr="000B1808" w14:paraId="671F000A" w14:textId="77777777" w:rsidTr="0055059F">
        <w:trPr>
          <w:trHeight w:val="323"/>
          <w:jc w:val="center"/>
        </w:trPr>
        <w:tc>
          <w:tcPr>
            <w:tcW w:w="600" w:type="pct"/>
            <w:vAlign w:val="center"/>
          </w:tcPr>
          <w:p w14:paraId="55794497" w14:textId="77777777" w:rsidR="0055059F" w:rsidRPr="000B1808" w:rsidRDefault="0055059F" w:rsidP="00F67A31">
            <w:pPr>
              <w:numPr>
                <w:ilvl w:val="0"/>
                <w:numId w:val="59"/>
              </w:numPr>
              <w:spacing w:before="40" w:after="40" w:line="240" w:lineRule="auto"/>
              <w:contextualSpacing/>
              <w:jc w:val="center"/>
              <w:rPr>
                <w:rFonts w:ascii="Arial Narrow" w:eastAsia="Times New Roman" w:hAnsi="Arial Narrow" w:cs="Trebuchet MS"/>
                <w:b/>
                <w:lang w:val="sr-Latn-CS"/>
              </w:rPr>
            </w:pPr>
          </w:p>
        </w:tc>
        <w:tc>
          <w:tcPr>
            <w:tcW w:w="3542" w:type="pct"/>
            <w:vAlign w:val="center"/>
          </w:tcPr>
          <w:p w14:paraId="284931D8" w14:textId="77777777" w:rsidR="0055059F" w:rsidRPr="000B1808" w:rsidRDefault="0055059F" w:rsidP="0055059F">
            <w:pPr>
              <w:spacing w:before="120" w:after="120" w:line="240" w:lineRule="auto"/>
              <w:rPr>
                <w:rFonts w:ascii="Arial Narrow" w:hAnsi="Arial Narrow"/>
              </w:rPr>
            </w:pPr>
            <w:r w:rsidRPr="000B1808">
              <w:rPr>
                <w:rFonts w:ascii="Arial Narrow" w:hAnsi="Arial Narrow"/>
              </w:rPr>
              <w:t>Leđni motorni atomizer</w:t>
            </w:r>
          </w:p>
        </w:tc>
        <w:tc>
          <w:tcPr>
            <w:tcW w:w="858" w:type="pct"/>
            <w:vAlign w:val="center"/>
          </w:tcPr>
          <w:p w14:paraId="1B09EEE8" w14:textId="77777777" w:rsidR="0055059F" w:rsidRPr="000B1808" w:rsidRDefault="0055059F" w:rsidP="0055059F">
            <w:pPr>
              <w:spacing w:before="40" w:after="40" w:line="240" w:lineRule="auto"/>
              <w:jc w:val="center"/>
              <w:rPr>
                <w:rFonts w:ascii="Arial Narrow" w:hAnsi="Arial Narrow"/>
              </w:rPr>
            </w:pPr>
            <w:r w:rsidRPr="000B1808">
              <w:rPr>
                <w:rFonts w:ascii="Arial Narrow" w:hAnsi="Arial Narrow"/>
              </w:rPr>
              <w:t>1</w:t>
            </w:r>
          </w:p>
        </w:tc>
      </w:tr>
      <w:tr w:rsidR="0055059F" w:rsidRPr="000B1808" w14:paraId="5CCABE1D" w14:textId="77777777" w:rsidTr="0055059F">
        <w:trPr>
          <w:trHeight w:val="323"/>
          <w:jc w:val="center"/>
        </w:trPr>
        <w:tc>
          <w:tcPr>
            <w:tcW w:w="600" w:type="pct"/>
            <w:vAlign w:val="center"/>
          </w:tcPr>
          <w:p w14:paraId="2B515D98" w14:textId="77777777" w:rsidR="0055059F" w:rsidRPr="000B1808" w:rsidRDefault="0055059F" w:rsidP="00F67A31">
            <w:pPr>
              <w:numPr>
                <w:ilvl w:val="0"/>
                <w:numId w:val="59"/>
              </w:numPr>
              <w:spacing w:before="40" w:after="40" w:line="240" w:lineRule="auto"/>
              <w:contextualSpacing/>
              <w:jc w:val="center"/>
              <w:rPr>
                <w:rFonts w:ascii="Arial Narrow" w:eastAsia="Times New Roman" w:hAnsi="Arial Narrow" w:cs="Trebuchet MS"/>
                <w:b/>
                <w:lang w:val="sr-Latn-CS"/>
              </w:rPr>
            </w:pPr>
          </w:p>
        </w:tc>
        <w:tc>
          <w:tcPr>
            <w:tcW w:w="3542" w:type="pct"/>
            <w:vAlign w:val="center"/>
          </w:tcPr>
          <w:p w14:paraId="6B806183" w14:textId="77777777" w:rsidR="0055059F" w:rsidRPr="000B1808" w:rsidRDefault="0055059F" w:rsidP="0055059F">
            <w:pPr>
              <w:spacing w:before="120" w:after="120" w:line="240" w:lineRule="auto"/>
              <w:rPr>
                <w:rFonts w:ascii="Arial Narrow" w:hAnsi="Arial Narrow"/>
              </w:rPr>
            </w:pPr>
            <w:r w:rsidRPr="000B1808">
              <w:rPr>
                <w:rFonts w:ascii="Arial Narrow" w:eastAsia="Times New Roman" w:hAnsi="Arial Narrow" w:cs="Trebuchet MS"/>
              </w:rPr>
              <w:t>Komplet zaštitne opreme</w:t>
            </w:r>
            <w:r>
              <w:rPr>
                <w:rFonts w:ascii="Arial Narrow" w:eastAsia="Times New Roman" w:hAnsi="Arial Narrow" w:cs="Trebuchet MS"/>
              </w:rPr>
              <w:t xml:space="preserve"> (</w:t>
            </w:r>
            <w:r w:rsidRPr="000B1808">
              <w:rPr>
                <w:rFonts w:ascii="Arial Narrow" w:eastAsia="Batang" w:hAnsi="Arial Narrow"/>
              </w:rPr>
              <w:t>zaštitna obuća, zaštitna odjeća, zaštitne rukavice, maska, naočare, kapa</w:t>
            </w:r>
            <w:r w:rsidRPr="000B1808">
              <w:rPr>
                <w:rFonts w:ascii="Arial Narrow" w:eastAsia="Batang" w:hAnsi="Arial Narrow"/>
                <w:lang w:val="sr-Latn-CS"/>
              </w:rPr>
              <w:t xml:space="preserve"> </w:t>
            </w:r>
            <w:r w:rsidRPr="000B1808">
              <w:rPr>
                <w:rFonts w:ascii="Arial Narrow" w:eastAsia="Batang" w:hAnsi="Arial Narrow"/>
              </w:rPr>
              <w:t>i dr.</w:t>
            </w:r>
            <w:r>
              <w:rPr>
                <w:rFonts w:ascii="Arial Narrow" w:eastAsia="Batang" w:hAnsi="Arial Narrow"/>
              </w:rPr>
              <w:t>)</w:t>
            </w:r>
          </w:p>
        </w:tc>
        <w:tc>
          <w:tcPr>
            <w:tcW w:w="858" w:type="pct"/>
            <w:vAlign w:val="center"/>
          </w:tcPr>
          <w:p w14:paraId="3729E1DD" w14:textId="77777777" w:rsidR="0055059F" w:rsidRPr="000B1808" w:rsidRDefault="0055059F" w:rsidP="0055059F">
            <w:pPr>
              <w:spacing w:before="40" w:after="40" w:line="240" w:lineRule="auto"/>
              <w:jc w:val="center"/>
              <w:rPr>
                <w:rFonts w:ascii="Arial Narrow" w:hAnsi="Arial Narrow"/>
              </w:rPr>
            </w:pPr>
            <w:r w:rsidRPr="000B1808">
              <w:rPr>
                <w:rFonts w:ascii="Arial Narrow" w:hAnsi="Arial Narrow"/>
              </w:rPr>
              <w:t>17</w:t>
            </w:r>
          </w:p>
        </w:tc>
      </w:tr>
      <w:tr w:rsidR="0055059F" w:rsidRPr="000B1808" w14:paraId="4017021A" w14:textId="77777777" w:rsidTr="0055059F">
        <w:trPr>
          <w:trHeight w:val="323"/>
          <w:jc w:val="center"/>
        </w:trPr>
        <w:tc>
          <w:tcPr>
            <w:tcW w:w="600" w:type="pct"/>
            <w:vAlign w:val="center"/>
          </w:tcPr>
          <w:p w14:paraId="68EC4EC7" w14:textId="77777777" w:rsidR="0055059F" w:rsidRPr="000B1808" w:rsidRDefault="0055059F" w:rsidP="00F67A31">
            <w:pPr>
              <w:numPr>
                <w:ilvl w:val="0"/>
                <w:numId w:val="59"/>
              </w:numPr>
              <w:spacing w:before="40" w:after="40" w:line="240" w:lineRule="auto"/>
              <w:contextualSpacing/>
              <w:jc w:val="center"/>
              <w:rPr>
                <w:rFonts w:ascii="Arial Narrow" w:eastAsia="Times New Roman" w:hAnsi="Arial Narrow" w:cs="Trebuchet MS"/>
                <w:b/>
                <w:lang w:val="sr-Latn-CS"/>
              </w:rPr>
            </w:pPr>
          </w:p>
        </w:tc>
        <w:tc>
          <w:tcPr>
            <w:tcW w:w="3542" w:type="pct"/>
            <w:vAlign w:val="center"/>
          </w:tcPr>
          <w:p w14:paraId="4C9705E1" w14:textId="77777777" w:rsidR="0055059F" w:rsidRPr="00216DE2" w:rsidRDefault="0055059F" w:rsidP="0055059F">
            <w:pPr>
              <w:spacing w:before="120" w:after="120" w:line="240" w:lineRule="auto"/>
              <w:rPr>
                <w:rFonts w:ascii="Arial Narrow" w:eastAsia="Times New Roman" w:hAnsi="Arial Narrow" w:cs="Trebuchet MS"/>
              </w:rPr>
            </w:pPr>
            <w:r w:rsidRPr="00216DE2">
              <w:rPr>
                <w:rFonts w:ascii="Arial Narrow" w:eastAsia="Times New Roman" w:hAnsi="Arial Narrow" w:cs="Trebuchet MS"/>
              </w:rPr>
              <w:t>Kutija za prvu pomoć</w:t>
            </w:r>
          </w:p>
        </w:tc>
        <w:tc>
          <w:tcPr>
            <w:tcW w:w="858" w:type="pct"/>
            <w:vAlign w:val="center"/>
          </w:tcPr>
          <w:p w14:paraId="58C95D8E" w14:textId="77777777" w:rsidR="0055059F" w:rsidRPr="00216DE2" w:rsidRDefault="0055059F" w:rsidP="0055059F">
            <w:pPr>
              <w:spacing w:before="40" w:after="40" w:line="240" w:lineRule="auto"/>
              <w:jc w:val="center"/>
              <w:rPr>
                <w:rFonts w:ascii="Arial Narrow" w:hAnsi="Arial Narrow"/>
              </w:rPr>
            </w:pPr>
            <w:r w:rsidRPr="00216DE2">
              <w:rPr>
                <w:rFonts w:ascii="Arial Narrow" w:hAnsi="Arial Narrow"/>
              </w:rPr>
              <w:t>1</w:t>
            </w:r>
          </w:p>
        </w:tc>
      </w:tr>
      <w:tr w:rsidR="0055059F" w:rsidRPr="000B1808" w14:paraId="1605654B" w14:textId="77777777" w:rsidTr="0055059F">
        <w:trPr>
          <w:trHeight w:val="323"/>
          <w:jc w:val="center"/>
        </w:trPr>
        <w:tc>
          <w:tcPr>
            <w:tcW w:w="600" w:type="pct"/>
            <w:vAlign w:val="center"/>
          </w:tcPr>
          <w:p w14:paraId="4DB88067" w14:textId="77777777" w:rsidR="0055059F" w:rsidRPr="000B1808" w:rsidRDefault="0055059F" w:rsidP="00F67A31">
            <w:pPr>
              <w:numPr>
                <w:ilvl w:val="0"/>
                <w:numId w:val="59"/>
              </w:numPr>
              <w:spacing w:before="40" w:after="40" w:line="240" w:lineRule="auto"/>
              <w:contextualSpacing/>
              <w:jc w:val="center"/>
              <w:rPr>
                <w:rFonts w:ascii="Arial Narrow" w:eastAsia="Times New Roman" w:hAnsi="Arial Narrow" w:cs="Trebuchet MS"/>
                <w:b/>
                <w:lang w:val="sr-Latn-CS"/>
              </w:rPr>
            </w:pPr>
          </w:p>
        </w:tc>
        <w:tc>
          <w:tcPr>
            <w:tcW w:w="3542" w:type="pct"/>
            <w:vAlign w:val="center"/>
          </w:tcPr>
          <w:p w14:paraId="3A22CAE8" w14:textId="77777777" w:rsidR="0055059F" w:rsidRPr="000B1808" w:rsidRDefault="0055059F" w:rsidP="0055059F">
            <w:pPr>
              <w:spacing w:before="120" w:after="120" w:line="240" w:lineRule="auto"/>
              <w:rPr>
                <w:rFonts w:ascii="Arial Narrow" w:eastAsia="Times New Roman" w:hAnsi="Arial Narrow" w:cs="Trebuchet MS"/>
              </w:rPr>
            </w:pPr>
            <w:r w:rsidRPr="000B1808">
              <w:rPr>
                <w:rFonts w:ascii="Arial Narrow" w:eastAsia="Times New Roman" w:hAnsi="Arial Narrow" w:cs="Trebuchet MS"/>
                <w:lang w:val="sr-Latn-CS"/>
              </w:rPr>
              <w:t>Poljoprivredno dobro/ nastavno-proizvodni objekat</w:t>
            </w:r>
          </w:p>
        </w:tc>
        <w:tc>
          <w:tcPr>
            <w:tcW w:w="858" w:type="pct"/>
            <w:vAlign w:val="center"/>
          </w:tcPr>
          <w:p w14:paraId="63CEF7CD" w14:textId="77777777" w:rsidR="0055059F" w:rsidRPr="000B1808" w:rsidRDefault="0055059F" w:rsidP="0055059F">
            <w:pPr>
              <w:spacing w:before="40" w:after="40" w:line="240" w:lineRule="auto"/>
              <w:jc w:val="center"/>
              <w:rPr>
                <w:rFonts w:ascii="Arial Narrow" w:hAnsi="Arial Narrow"/>
              </w:rPr>
            </w:pPr>
            <w:r w:rsidRPr="000B1808">
              <w:rPr>
                <w:rFonts w:ascii="Arial Narrow" w:hAnsi="Arial Narrow"/>
              </w:rPr>
              <w:t>1</w:t>
            </w:r>
          </w:p>
        </w:tc>
      </w:tr>
    </w:tbl>
    <w:sdt>
      <w:sdtPr>
        <w:rPr>
          <w:rFonts w:ascii="Arial Narrow" w:eastAsia="Times New Roman" w:hAnsi="Arial Narrow" w:cs="Trebuchet MS"/>
          <w:b/>
          <w:bCs/>
          <w:color w:val="808080"/>
          <w:lang w:val="sr-Latn-CS"/>
        </w:rPr>
        <w:id w:val="1519116417"/>
        <w:lock w:val="contentLocked"/>
        <w:placeholder>
          <w:docPart w:val="525D8701A3A34FCF912DB01D1570B6B4"/>
        </w:placeholder>
      </w:sdtPr>
      <w:sdtEndPr/>
      <w:sdtContent>
        <w:p w14:paraId="680B9E59" w14:textId="77777777" w:rsidR="0055059F" w:rsidRPr="000B1808" w:rsidRDefault="0055059F" w:rsidP="0055059F">
          <w:pPr>
            <w:spacing w:before="240" w:after="120" w:line="240" w:lineRule="auto"/>
            <w:rPr>
              <w:rFonts w:ascii="Arial Narrow" w:eastAsia="Times New Roman" w:hAnsi="Arial Narrow" w:cs="Trebuchet MS"/>
              <w:b/>
              <w:bCs/>
              <w:lang w:val="sr-Latn-CS"/>
            </w:rPr>
          </w:pPr>
          <w:r w:rsidRPr="000B1808">
            <w:rPr>
              <w:rFonts w:ascii="Arial Narrow" w:eastAsia="Times New Roman" w:hAnsi="Arial Narrow" w:cs="Trebuchet MS"/>
              <w:b/>
              <w:bCs/>
              <w:lang w:val="sr-Latn-CS"/>
            </w:rPr>
            <w:t xml:space="preserve">7. Obavezni načini provjeravanja i ocjenjivanja ishoda učenja </w:t>
          </w:r>
        </w:p>
      </w:sdtContent>
    </w:sdt>
    <w:p w14:paraId="20C6ADB3" w14:textId="77777777" w:rsidR="0055059F" w:rsidRPr="000B1808" w:rsidRDefault="0055059F" w:rsidP="0055059F">
      <w:pPr>
        <w:numPr>
          <w:ilvl w:val="0"/>
          <w:numId w:val="1"/>
        </w:numPr>
        <w:spacing w:after="0" w:line="240" w:lineRule="auto"/>
        <w:ind w:left="289"/>
        <w:jc w:val="both"/>
        <w:rPr>
          <w:rFonts w:ascii="Arial Narrow" w:eastAsia="Times New Roman" w:hAnsi="Arial Narrow"/>
          <w:color w:val="000000"/>
          <w:szCs w:val="27"/>
        </w:rPr>
      </w:pPr>
      <w:r w:rsidRPr="000B1808">
        <w:rPr>
          <w:rFonts w:ascii="Arial Narrow" w:eastAsia="Times New Roman" w:hAnsi="Arial Narrow"/>
          <w:color w:val="000000"/>
          <w:szCs w:val="27"/>
        </w:rPr>
        <w:t>Provjeravanje postignuća učenika sprovodi se u kontinuitetu radi praćenja učenika u dostizanju ishoda učenja.</w:t>
      </w:r>
    </w:p>
    <w:p w14:paraId="01027F0D" w14:textId="77777777" w:rsidR="0055059F" w:rsidRPr="000B1808" w:rsidRDefault="0055059F" w:rsidP="0055059F">
      <w:pPr>
        <w:numPr>
          <w:ilvl w:val="0"/>
          <w:numId w:val="1"/>
        </w:numPr>
        <w:spacing w:before="100" w:beforeAutospacing="1" w:after="100" w:afterAutospacing="1" w:line="240" w:lineRule="auto"/>
        <w:ind w:left="289"/>
        <w:jc w:val="both"/>
        <w:rPr>
          <w:rFonts w:ascii="Arial Narrow" w:eastAsia="Times New Roman" w:hAnsi="Arial Narrow"/>
          <w:color w:val="000000"/>
          <w:szCs w:val="27"/>
        </w:rPr>
      </w:pPr>
      <w:r w:rsidRPr="000B1808">
        <w:rPr>
          <w:rFonts w:ascii="Arial Narrow" w:eastAsia="Times New Roman" w:hAnsi="Arial Narrow"/>
          <w:color w:val="000000"/>
          <w:szCs w:val="27"/>
        </w:rPr>
        <w:t>Vrednovanje postignuća učenika, odnosno dostizanje ishoda učenja vrši se u skladu sa kriterijumima za dostizanje svakog ishoda učenja posebno.</w:t>
      </w:r>
    </w:p>
    <w:p w14:paraId="57D0D316" w14:textId="77777777" w:rsidR="0055059F" w:rsidRPr="000B1808" w:rsidRDefault="0055059F" w:rsidP="0055059F">
      <w:pPr>
        <w:numPr>
          <w:ilvl w:val="0"/>
          <w:numId w:val="1"/>
        </w:numPr>
        <w:spacing w:before="100" w:beforeAutospacing="1" w:after="100" w:afterAutospacing="1" w:line="240" w:lineRule="auto"/>
        <w:ind w:left="289"/>
        <w:jc w:val="both"/>
        <w:rPr>
          <w:rFonts w:ascii="Arial Narrow" w:eastAsia="Times New Roman" w:hAnsi="Arial Narrow"/>
          <w:color w:val="000000"/>
          <w:szCs w:val="27"/>
        </w:rPr>
      </w:pPr>
      <w:r w:rsidRPr="000B1808">
        <w:rPr>
          <w:rFonts w:ascii="Arial Narrow" w:eastAsia="Times New Roman" w:hAnsi="Arial Narrow"/>
          <w:color w:val="000000"/>
          <w:szCs w:val="27"/>
        </w:rPr>
        <w:t>Kriterijumi ocjenjivanja za ocjene nedovoljan (1) do odličan (5), kao i udio pojedinih ishoda u konačnoj ocjeni, utvrđuju se na nivou aktiva.</w:t>
      </w:r>
    </w:p>
    <w:p w14:paraId="013EEA22" w14:textId="77777777" w:rsidR="0055059F" w:rsidRPr="000B1808" w:rsidRDefault="0055059F" w:rsidP="0055059F">
      <w:pPr>
        <w:numPr>
          <w:ilvl w:val="0"/>
          <w:numId w:val="1"/>
        </w:numPr>
        <w:tabs>
          <w:tab w:val="left" w:pos="284"/>
        </w:tabs>
        <w:spacing w:after="0" w:line="240" w:lineRule="auto"/>
        <w:ind w:left="288" w:hanging="288"/>
        <w:jc w:val="both"/>
        <w:rPr>
          <w:rFonts w:ascii="Arial Narrow" w:hAnsi="Arial Narrow"/>
        </w:rPr>
      </w:pPr>
      <w:r w:rsidRPr="000B1808">
        <w:rPr>
          <w:rFonts w:ascii="Arial Narrow" w:hAnsi="Arial Narrow"/>
        </w:rPr>
        <w:t xml:space="preserve">Predviđeni načini provjere dostignutosti ishoda učenja definisani su za svaki ishod posebno. </w:t>
      </w:r>
    </w:p>
    <w:p w14:paraId="65A8D1F2" w14:textId="77777777" w:rsidR="0055059F" w:rsidRPr="000B1808" w:rsidRDefault="0055059F" w:rsidP="0055059F">
      <w:pPr>
        <w:numPr>
          <w:ilvl w:val="0"/>
          <w:numId w:val="1"/>
        </w:numPr>
        <w:spacing w:before="100" w:beforeAutospacing="1" w:after="100" w:afterAutospacing="1" w:line="240" w:lineRule="auto"/>
        <w:ind w:left="289"/>
        <w:jc w:val="both"/>
        <w:rPr>
          <w:rFonts w:ascii="Arial Narrow" w:eastAsia="Times New Roman" w:hAnsi="Arial Narrow"/>
          <w:color w:val="000000"/>
          <w:szCs w:val="27"/>
        </w:rPr>
      </w:pPr>
      <w:r w:rsidRPr="000B1808">
        <w:rPr>
          <w:rFonts w:ascii="Arial Narrow" w:eastAsia="Times New Roman" w:hAnsi="Arial Narrow"/>
          <w:color w:val="000000"/>
          <w:szCs w:val="27"/>
        </w:rPr>
        <w:t>Zaključna ocjena na kraju klasifikacionog perioda izvodi se iz ocjena svih ishoda u tom klasifikacionom periodu.</w:t>
      </w:r>
    </w:p>
    <w:p w14:paraId="188B2894" w14:textId="77777777" w:rsidR="0055059F" w:rsidRPr="000B1808" w:rsidRDefault="0055059F" w:rsidP="0055059F">
      <w:pPr>
        <w:numPr>
          <w:ilvl w:val="0"/>
          <w:numId w:val="1"/>
        </w:numPr>
        <w:spacing w:before="100" w:beforeAutospacing="1" w:after="100" w:afterAutospacing="1" w:line="240" w:lineRule="auto"/>
        <w:ind w:left="289"/>
        <w:jc w:val="both"/>
        <w:rPr>
          <w:rFonts w:ascii="Arial Narrow" w:eastAsia="Times New Roman" w:hAnsi="Arial Narrow"/>
          <w:color w:val="000000"/>
          <w:szCs w:val="27"/>
        </w:rPr>
      </w:pPr>
      <w:r w:rsidRPr="000B1808">
        <w:rPr>
          <w:rFonts w:ascii="Arial Narrow" w:eastAsia="Times New Roman" w:hAnsi="Arial Narrow"/>
          <w:color w:val="000000"/>
          <w:szCs w:val="27"/>
        </w:rPr>
        <w:t>Zaključna ocjena na kraju školske godine izvodi se na osnovu svih ocjena dobijenih u klasifikacionim periodima.</w:t>
      </w:r>
    </w:p>
    <w:sdt>
      <w:sdtPr>
        <w:rPr>
          <w:rFonts w:ascii="Arial Narrow" w:eastAsia="Times New Roman" w:hAnsi="Arial Narrow" w:cs="Trebuchet MS"/>
          <w:b/>
          <w:bCs/>
          <w:color w:val="808080"/>
          <w:lang w:val="sr-Latn-CS"/>
        </w:rPr>
        <w:id w:val="475030827"/>
        <w:lock w:val="contentLocked"/>
        <w:placeholder>
          <w:docPart w:val="525D8701A3A34FCF912DB01D1570B6B4"/>
        </w:placeholder>
      </w:sdtPr>
      <w:sdtEndPr/>
      <w:sdtContent>
        <w:p w14:paraId="2DA077C7" w14:textId="77777777" w:rsidR="0055059F" w:rsidRPr="000B1808" w:rsidRDefault="0055059F" w:rsidP="0055059F">
          <w:pPr>
            <w:spacing w:before="240" w:after="120" w:line="240" w:lineRule="auto"/>
            <w:rPr>
              <w:rFonts w:ascii="Arial Narrow" w:eastAsia="Times New Roman" w:hAnsi="Arial Narrow" w:cs="Trebuchet MS"/>
              <w:b/>
              <w:bCs/>
              <w:lang w:val="sr-Latn-CS"/>
            </w:rPr>
          </w:pPr>
          <w:r w:rsidRPr="000B1808">
            <w:rPr>
              <w:rFonts w:ascii="Arial Narrow" w:eastAsia="Times New Roman" w:hAnsi="Arial Narrow" w:cs="Trebuchet MS"/>
              <w:b/>
              <w:bCs/>
              <w:lang w:val="sr-Latn-CS"/>
            </w:rPr>
            <w:t xml:space="preserve">8. Uslovi za prohodnost i završetak modula </w:t>
          </w:r>
        </w:p>
      </w:sdtContent>
    </w:sdt>
    <w:p w14:paraId="001FE81C" w14:textId="77777777" w:rsidR="0055059F" w:rsidRPr="000B1808" w:rsidRDefault="0055059F" w:rsidP="0055059F">
      <w:pPr>
        <w:numPr>
          <w:ilvl w:val="0"/>
          <w:numId w:val="1"/>
        </w:numPr>
        <w:tabs>
          <w:tab w:val="left" w:pos="284"/>
        </w:tabs>
        <w:spacing w:after="0" w:line="240" w:lineRule="auto"/>
        <w:ind w:left="288" w:hanging="288"/>
        <w:jc w:val="both"/>
        <w:rPr>
          <w:rFonts w:ascii="Arial Narrow" w:hAnsi="Arial Narrow"/>
          <w:bCs/>
          <w:lang w:val="sr-Latn-CS"/>
        </w:rPr>
      </w:pPr>
      <w:r w:rsidRPr="000B1808">
        <w:rPr>
          <w:rFonts w:ascii="Arial Narrow" w:hAnsi="Arial Narrow"/>
        </w:rPr>
        <w:t>Pozitivna ocjena na kraju školske godine.</w:t>
      </w:r>
    </w:p>
    <w:p w14:paraId="63183357" w14:textId="77777777" w:rsidR="0055059F" w:rsidRPr="000B1808" w:rsidRDefault="008F0ED6" w:rsidP="0055059F">
      <w:pPr>
        <w:spacing w:before="240" w:after="120" w:line="240" w:lineRule="auto"/>
        <w:rPr>
          <w:rFonts w:ascii="Arial Narrow" w:eastAsia="Times New Roman" w:hAnsi="Arial Narrow" w:cs="Trebuchet MS"/>
          <w:b/>
          <w:bCs/>
          <w:lang w:val="sr-Latn-CS"/>
        </w:rPr>
      </w:pPr>
      <w:sdt>
        <w:sdtPr>
          <w:rPr>
            <w:rFonts w:ascii="Arial Narrow" w:eastAsia="Times New Roman" w:hAnsi="Arial Narrow" w:cs="Trebuchet MS"/>
            <w:b/>
            <w:bCs/>
            <w:color w:val="808080"/>
            <w:lang w:val="sr-Latn-CS"/>
          </w:rPr>
          <w:id w:val="-2029863104"/>
          <w:lock w:val="contentLocked"/>
          <w:placeholder>
            <w:docPart w:val="525D8701A3A34FCF912DB01D1570B6B4"/>
          </w:placeholder>
        </w:sdtPr>
        <w:sdtEndPr/>
        <w:sdtContent>
          <w:r w:rsidR="0055059F" w:rsidRPr="000B1808">
            <w:rPr>
              <w:rFonts w:ascii="Arial Narrow" w:eastAsia="Times New Roman" w:hAnsi="Arial Narrow" w:cs="Trebuchet MS"/>
              <w:b/>
              <w:bCs/>
              <w:lang w:val="sr-Latn-CS"/>
            </w:rPr>
            <w:t>9. Povezanost modula – korelacija</w:t>
          </w:r>
        </w:sdtContent>
      </w:sdt>
    </w:p>
    <w:p w14:paraId="32768126" w14:textId="77777777" w:rsidR="0055059F" w:rsidRDefault="0055059F" w:rsidP="0055059F">
      <w:pPr>
        <w:numPr>
          <w:ilvl w:val="0"/>
          <w:numId w:val="1"/>
        </w:numPr>
        <w:tabs>
          <w:tab w:val="left" w:pos="284"/>
        </w:tabs>
        <w:spacing w:after="0" w:line="240" w:lineRule="auto"/>
        <w:ind w:left="288" w:hanging="288"/>
        <w:jc w:val="both"/>
        <w:rPr>
          <w:rFonts w:ascii="Arial Narrow" w:hAnsi="Arial Narrow"/>
        </w:rPr>
      </w:pPr>
      <w:r>
        <w:rPr>
          <w:rFonts w:ascii="Arial Narrow" w:hAnsi="Arial Narrow"/>
        </w:rPr>
        <w:t>Osnovi biljne proizvodnje</w:t>
      </w:r>
    </w:p>
    <w:p w14:paraId="0745704A" w14:textId="77777777" w:rsidR="0055059F" w:rsidRPr="00F766AD" w:rsidRDefault="0055059F" w:rsidP="0055059F">
      <w:pPr>
        <w:numPr>
          <w:ilvl w:val="0"/>
          <w:numId w:val="1"/>
        </w:numPr>
        <w:tabs>
          <w:tab w:val="left" w:pos="284"/>
        </w:tabs>
        <w:spacing w:after="0" w:line="240" w:lineRule="auto"/>
        <w:ind w:left="288" w:hanging="288"/>
        <w:jc w:val="both"/>
        <w:rPr>
          <w:rFonts w:ascii="Arial Narrow" w:hAnsi="Arial Narrow"/>
        </w:rPr>
      </w:pPr>
      <w:r w:rsidRPr="00F766AD">
        <w:rPr>
          <w:rFonts w:ascii="Arial Narrow" w:hAnsi="Arial Narrow"/>
        </w:rPr>
        <w:t xml:space="preserve">Proizvodnja rasada  i sadnog materijala u hortikulturi </w:t>
      </w:r>
    </w:p>
    <w:p w14:paraId="0DF1866D" w14:textId="77777777" w:rsidR="0055059F" w:rsidRPr="00F766AD" w:rsidRDefault="0055059F" w:rsidP="0055059F">
      <w:pPr>
        <w:numPr>
          <w:ilvl w:val="0"/>
          <w:numId w:val="1"/>
        </w:numPr>
        <w:tabs>
          <w:tab w:val="left" w:pos="284"/>
        </w:tabs>
        <w:spacing w:after="0" w:line="240" w:lineRule="auto"/>
        <w:ind w:left="288" w:hanging="288"/>
        <w:jc w:val="both"/>
        <w:rPr>
          <w:rFonts w:ascii="Arial Narrow" w:hAnsi="Arial Narrow"/>
        </w:rPr>
      </w:pPr>
      <w:r>
        <w:rPr>
          <w:rFonts w:ascii="Arial Narrow" w:hAnsi="Arial Narrow"/>
        </w:rPr>
        <w:t>Gajenje biljaka na otvorenom polju i u zaštićenom prostoru</w:t>
      </w:r>
    </w:p>
    <w:p w14:paraId="05BEB847" w14:textId="77777777" w:rsidR="0055059F" w:rsidRPr="00F766AD" w:rsidRDefault="0055059F" w:rsidP="0055059F">
      <w:pPr>
        <w:numPr>
          <w:ilvl w:val="0"/>
          <w:numId w:val="1"/>
        </w:numPr>
        <w:tabs>
          <w:tab w:val="left" w:pos="284"/>
        </w:tabs>
        <w:spacing w:after="0" w:line="240" w:lineRule="auto"/>
        <w:ind w:left="288" w:hanging="288"/>
        <w:jc w:val="both"/>
        <w:rPr>
          <w:rFonts w:ascii="Arial Narrow" w:hAnsi="Arial Narrow"/>
        </w:rPr>
      </w:pPr>
      <w:r w:rsidRPr="00F766AD">
        <w:rPr>
          <w:rFonts w:ascii="Arial Narrow" w:hAnsi="Arial Narrow"/>
        </w:rPr>
        <w:t>Proizvodnja i njega cvijeća</w:t>
      </w:r>
    </w:p>
    <w:p w14:paraId="00B02382" w14:textId="77777777" w:rsidR="0055059F" w:rsidRPr="00F766AD" w:rsidRDefault="0055059F" w:rsidP="0055059F">
      <w:pPr>
        <w:numPr>
          <w:ilvl w:val="0"/>
          <w:numId w:val="1"/>
        </w:numPr>
        <w:tabs>
          <w:tab w:val="left" w:pos="284"/>
        </w:tabs>
        <w:spacing w:after="0" w:line="240" w:lineRule="auto"/>
        <w:ind w:left="288" w:hanging="288"/>
        <w:jc w:val="both"/>
        <w:rPr>
          <w:rFonts w:ascii="Arial Narrow" w:hAnsi="Arial Narrow"/>
        </w:rPr>
      </w:pPr>
      <w:r w:rsidRPr="00F766AD">
        <w:rPr>
          <w:rFonts w:ascii="Arial Narrow" w:hAnsi="Arial Narrow"/>
        </w:rPr>
        <w:t>Podizanje i održavanje zelenih površina</w:t>
      </w:r>
    </w:p>
    <w:p w14:paraId="004EF00C" w14:textId="77777777" w:rsidR="0055059F" w:rsidRPr="00F766AD" w:rsidRDefault="0055059F" w:rsidP="0055059F">
      <w:pPr>
        <w:numPr>
          <w:ilvl w:val="0"/>
          <w:numId w:val="1"/>
        </w:numPr>
        <w:tabs>
          <w:tab w:val="left" w:pos="284"/>
        </w:tabs>
        <w:spacing w:after="0" w:line="240" w:lineRule="auto"/>
        <w:ind w:left="288" w:hanging="288"/>
        <w:jc w:val="both"/>
        <w:rPr>
          <w:rFonts w:ascii="Arial Narrow" w:hAnsi="Arial Narrow"/>
        </w:rPr>
      </w:pPr>
      <w:r>
        <w:rPr>
          <w:rFonts w:ascii="Arial Narrow" w:hAnsi="Arial Narrow"/>
        </w:rPr>
        <w:t>Povrtarska proizvodnja</w:t>
      </w:r>
    </w:p>
    <w:p w14:paraId="2A9DEB9D" w14:textId="77777777" w:rsidR="0055059F" w:rsidRDefault="0055059F" w:rsidP="0055059F">
      <w:pPr>
        <w:numPr>
          <w:ilvl w:val="0"/>
          <w:numId w:val="1"/>
        </w:numPr>
        <w:tabs>
          <w:tab w:val="left" w:pos="284"/>
        </w:tabs>
        <w:spacing w:after="0" w:line="240" w:lineRule="auto"/>
        <w:ind w:left="288" w:hanging="288"/>
        <w:jc w:val="both"/>
        <w:rPr>
          <w:rFonts w:ascii="Arial Narrow" w:hAnsi="Arial Narrow"/>
        </w:rPr>
      </w:pPr>
      <w:r>
        <w:rPr>
          <w:rFonts w:ascii="Arial Narrow" w:hAnsi="Arial Narrow"/>
        </w:rPr>
        <w:t>Voćarsko-vinogradarska proizvodnja</w:t>
      </w:r>
      <w:r w:rsidRPr="00F766AD">
        <w:rPr>
          <w:rFonts w:ascii="Arial Narrow" w:hAnsi="Arial Narrow"/>
        </w:rPr>
        <w:t xml:space="preserve"> </w:t>
      </w:r>
    </w:p>
    <w:p w14:paraId="3E920C83" w14:textId="77777777" w:rsidR="0055059F" w:rsidRPr="00F766AD" w:rsidRDefault="0055059F" w:rsidP="0055059F">
      <w:pPr>
        <w:numPr>
          <w:ilvl w:val="0"/>
          <w:numId w:val="1"/>
        </w:numPr>
        <w:tabs>
          <w:tab w:val="left" w:pos="284"/>
        </w:tabs>
        <w:spacing w:after="0" w:line="240" w:lineRule="auto"/>
        <w:ind w:left="288" w:hanging="288"/>
        <w:jc w:val="both"/>
        <w:rPr>
          <w:rFonts w:ascii="Arial Narrow" w:hAnsi="Arial Narrow"/>
        </w:rPr>
      </w:pPr>
      <w:r w:rsidRPr="00F766AD">
        <w:rPr>
          <w:rFonts w:ascii="Arial Narrow" w:hAnsi="Arial Narrow"/>
        </w:rPr>
        <w:t>Dendrologija I</w:t>
      </w:r>
    </w:p>
    <w:sdt>
      <w:sdtPr>
        <w:rPr>
          <w:rFonts w:ascii="Arial Narrow" w:eastAsia="Times New Roman" w:hAnsi="Arial Narrow" w:cs="Trebuchet MS"/>
          <w:b/>
          <w:bCs/>
          <w:color w:val="808080"/>
          <w:lang w:val="sr-Latn-CS"/>
        </w:rPr>
        <w:id w:val="1412048097"/>
        <w:lock w:val="contentLocked"/>
        <w:placeholder>
          <w:docPart w:val="525D8701A3A34FCF912DB01D1570B6B4"/>
        </w:placeholder>
      </w:sdtPr>
      <w:sdtEndPr>
        <w:rPr>
          <w:rFonts w:cs="Arial"/>
          <w:b w:val="0"/>
          <w:lang w:val="sl-SI"/>
        </w:rPr>
      </w:sdtEndPr>
      <w:sdtContent>
        <w:p w14:paraId="58D1060E" w14:textId="77777777" w:rsidR="0055059F" w:rsidRPr="000B1808" w:rsidRDefault="0055059F" w:rsidP="0055059F">
          <w:pPr>
            <w:spacing w:before="240" w:after="120" w:line="240" w:lineRule="auto"/>
            <w:rPr>
              <w:rFonts w:ascii="Arial Narrow" w:eastAsia="Times New Roman" w:hAnsi="Arial Narrow" w:cs="Trebuchet MS"/>
              <w:b/>
              <w:bCs/>
              <w:lang w:val="sr-Latn-CS"/>
            </w:rPr>
          </w:pPr>
          <w:r w:rsidRPr="000B1808">
            <w:rPr>
              <w:rFonts w:ascii="Arial Narrow" w:eastAsia="Times New Roman" w:hAnsi="Arial Narrow" w:cs="Trebuchet MS"/>
              <w:b/>
              <w:bCs/>
              <w:lang w:val="sr-Latn-CS"/>
            </w:rPr>
            <w:t>Napomena:</w:t>
          </w:r>
        </w:p>
        <w:p w14:paraId="65E23D65" w14:textId="77777777" w:rsidR="0055059F" w:rsidRPr="000B1808" w:rsidRDefault="0055059F" w:rsidP="0055059F">
          <w:pPr>
            <w:spacing w:after="120" w:line="240" w:lineRule="auto"/>
            <w:rPr>
              <w:rFonts w:ascii="Arial Narrow" w:eastAsia="Times New Roman" w:hAnsi="Arial Narrow" w:cs="Arial"/>
              <w:bCs/>
              <w:lang w:val="sl-SI"/>
            </w:rPr>
          </w:pPr>
          <w:r w:rsidRPr="000B1808">
            <w:rPr>
              <w:rFonts w:ascii="Arial Narrow" w:eastAsia="Times New Roman" w:hAnsi="Arial Narrow" w:cs="Arial"/>
              <w:bCs/>
              <w:lang w:val="sl-SI"/>
            </w:rPr>
            <w:t>U cilju usaglašavanja sadržaja, dinamike realizacije i ishoda učenja, nastavnici su obavezni da zajedno vrše planiranje vaspitno-obrazovnog rada.</w:t>
          </w:r>
        </w:p>
      </w:sdtContent>
    </w:sdt>
    <w:sdt>
      <w:sdtPr>
        <w:rPr>
          <w:rFonts w:ascii="Arial Narrow" w:eastAsia="Times New Roman" w:hAnsi="Arial Narrow" w:cs="Trebuchet MS"/>
          <w:b/>
          <w:bCs/>
          <w:lang w:val="sr-Latn-CS"/>
        </w:rPr>
        <w:id w:val="437958372"/>
        <w:lock w:val="contentLocked"/>
        <w:placeholder>
          <w:docPart w:val="525D8701A3A34FCF912DB01D1570B6B4"/>
        </w:placeholder>
      </w:sdtPr>
      <w:sdtEndPr>
        <w:rPr>
          <w:rFonts w:eastAsia="Calibri" w:cs="Verdana"/>
          <w:bCs w:val="0"/>
          <w:color w:val="000000"/>
        </w:rPr>
      </w:sdtEndPr>
      <w:sdtContent>
        <w:p w14:paraId="335A44A0" w14:textId="77777777" w:rsidR="0055059F" w:rsidRPr="000B1808" w:rsidRDefault="0055059F" w:rsidP="0055059F">
          <w:pPr>
            <w:spacing w:before="240" w:after="120" w:line="240" w:lineRule="auto"/>
            <w:rPr>
              <w:rFonts w:ascii="Arial Narrow" w:eastAsia="Times New Roman" w:hAnsi="Arial Narrow" w:cs="Trebuchet MS"/>
              <w:b/>
              <w:bCs/>
              <w:lang w:val="sr-Latn-CS"/>
            </w:rPr>
          </w:pPr>
          <w:r w:rsidRPr="000B1808">
            <w:rPr>
              <w:rFonts w:ascii="Arial Narrow" w:eastAsia="Times New Roman" w:hAnsi="Arial Narrow" w:cs="Trebuchet MS"/>
              <w:b/>
              <w:bCs/>
              <w:lang w:val="sr-Latn-CS"/>
            </w:rPr>
            <w:t>10. Ključne</w:t>
          </w:r>
          <w:r w:rsidRPr="000B1808">
            <w:rPr>
              <w:rFonts w:ascii="Arial Narrow" w:hAnsi="Arial Narrow" w:cs="Verdana"/>
              <w:b/>
              <w:color w:val="000000"/>
            </w:rPr>
            <w:t xml:space="preserve"> </w:t>
          </w:r>
          <w:r w:rsidRPr="000B1808">
            <w:rPr>
              <w:rFonts w:ascii="Arial Narrow" w:eastAsia="Times New Roman" w:hAnsi="Arial Narrow" w:cs="Trebuchet MS"/>
              <w:b/>
              <w:bCs/>
              <w:lang w:val="sr-Latn-CS"/>
            </w:rPr>
            <w:t>kompetencije</w:t>
          </w:r>
          <w:r w:rsidRPr="000B1808">
            <w:rPr>
              <w:rFonts w:ascii="Arial Narrow" w:hAnsi="Arial Narrow" w:cs="Verdana"/>
              <w:b/>
              <w:color w:val="000000"/>
            </w:rPr>
            <w:t xml:space="preserve"> koje se razvijaju ovim modulom</w:t>
          </w:r>
        </w:p>
      </w:sdtContent>
    </w:sdt>
    <w:p w14:paraId="29078E69" w14:textId="77777777" w:rsidR="0055059F" w:rsidRPr="000B1808" w:rsidRDefault="0055059F" w:rsidP="0055059F">
      <w:pPr>
        <w:numPr>
          <w:ilvl w:val="0"/>
          <w:numId w:val="1"/>
        </w:numPr>
        <w:tabs>
          <w:tab w:val="left" w:pos="284"/>
        </w:tabs>
        <w:spacing w:after="0" w:line="240" w:lineRule="auto"/>
        <w:ind w:left="288" w:hanging="288"/>
        <w:jc w:val="both"/>
        <w:rPr>
          <w:rFonts w:ascii="Arial Narrow" w:hAnsi="Arial Narrow"/>
          <w:lang w:val="en-GB"/>
        </w:rPr>
      </w:pPr>
      <w:r w:rsidRPr="000B1808">
        <w:rPr>
          <w:rFonts w:ascii="Arial Narrow" w:hAnsi="Arial Narrow"/>
          <w:lang w:val="en-GB"/>
        </w:rPr>
        <w:t>Komunikacija na maternjem jeziku (upotreba stručne terminologije u usmenoj i pisanoj formi, izražavanje vlastitih argumenata i zaključaka na uvjerljiv način, pretraživanje, prikupljanje i korišćenje pisanih informacija, podataka i pojmova iz oblasti zaštite gajenih biljaka</w:t>
      </w:r>
      <w:r w:rsidRPr="000B1808">
        <w:rPr>
          <w:rFonts w:ascii="Arial Narrow" w:eastAsia="Arial Narrow" w:hAnsi="Arial Narrow" w:cs="Arial Narrow"/>
          <w:lang w:eastAsia="sr-Latn-ME"/>
        </w:rPr>
        <w:t>)</w:t>
      </w:r>
    </w:p>
    <w:p w14:paraId="21EF1548" w14:textId="77777777" w:rsidR="0055059F" w:rsidRPr="000B1808" w:rsidRDefault="0055059F" w:rsidP="0055059F">
      <w:pPr>
        <w:numPr>
          <w:ilvl w:val="0"/>
          <w:numId w:val="1"/>
        </w:numPr>
        <w:tabs>
          <w:tab w:val="left" w:pos="284"/>
        </w:tabs>
        <w:spacing w:after="0" w:line="240" w:lineRule="auto"/>
        <w:ind w:left="288" w:hanging="288"/>
        <w:jc w:val="both"/>
        <w:rPr>
          <w:rFonts w:ascii="Arial Narrow" w:hAnsi="Arial Narrow"/>
          <w:lang w:val="en-GB"/>
        </w:rPr>
      </w:pPr>
      <w:r w:rsidRPr="000B1808">
        <w:rPr>
          <w:rFonts w:ascii="Arial Narrow" w:hAnsi="Arial Narrow"/>
          <w:lang w:val="en-GB"/>
        </w:rPr>
        <w:t>Kompetencija višejezičnosti (razumijevanje stručne terminologije iz oblasti zaštite bilja, korišćenja dokumentacije i uputstava proizvođača alata, opreme i uređaja; razumijevanje stručne terminologije prilikom istraživanja različitih stručnih tekstova na internetu i dr.)</w:t>
      </w:r>
    </w:p>
    <w:p w14:paraId="6C103B67" w14:textId="77777777" w:rsidR="0055059F" w:rsidRPr="000B1808" w:rsidRDefault="0055059F" w:rsidP="0055059F">
      <w:pPr>
        <w:numPr>
          <w:ilvl w:val="0"/>
          <w:numId w:val="1"/>
        </w:numPr>
        <w:tabs>
          <w:tab w:val="left" w:pos="284"/>
        </w:tabs>
        <w:spacing w:after="0" w:line="240" w:lineRule="auto"/>
        <w:ind w:left="288" w:hanging="288"/>
        <w:jc w:val="both"/>
        <w:rPr>
          <w:rFonts w:ascii="Arial Narrow" w:hAnsi="Arial Narrow"/>
          <w:lang w:val="en-GB"/>
        </w:rPr>
      </w:pPr>
      <w:r w:rsidRPr="000B1808">
        <w:rPr>
          <w:rFonts w:ascii="Arial Narrow" w:hAnsi="Arial Narrow"/>
          <w:lang w:val="en-GB"/>
        </w:rPr>
        <w:t>Matematička kompetencija i kompetencija u prirododnim naukama, tehnologiji i inženjerstvu (STEM) (izračunavanje potrebnih količina rastvora,koncentracije i potrebnih količina pesticide,podešavanje utroška radnog rastvora po jedinici površine I po pojedinačnim gajenim biljkama , razvijanje logičkog načina razmišljanja, osnovnih matematičkih principa i donošenja zaključaka i dr.)</w:t>
      </w:r>
    </w:p>
    <w:p w14:paraId="45C3CCDD" w14:textId="77777777" w:rsidR="0055059F" w:rsidRPr="000B1808" w:rsidRDefault="0055059F" w:rsidP="0055059F">
      <w:pPr>
        <w:numPr>
          <w:ilvl w:val="0"/>
          <w:numId w:val="1"/>
        </w:numPr>
        <w:tabs>
          <w:tab w:val="left" w:pos="284"/>
        </w:tabs>
        <w:spacing w:after="0" w:line="240" w:lineRule="auto"/>
        <w:ind w:left="288" w:hanging="288"/>
        <w:jc w:val="both"/>
        <w:rPr>
          <w:rFonts w:ascii="Arial Narrow" w:hAnsi="Arial Narrow"/>
          <w:lang w:val="en-GB"/>
        </w:rPr>
      </w:pPr>
      <w:r w:rsidRPr="000B1808">
        <w:rPr>
          <w:rFonts w:ascii="Arial Narrow" w:hAnsi="Arial Narrow"/>
          <w:lang w:val="en-GB"/>
        </w:rPr>
        <w:t>Digitalna kompetencija (upotreba namjenskog softvera za obradu i uređivanje teksta i tabela, čuvanje dokumenata u elektronskom obliku; korišćenje informaciono-komunikacionih tehnologija radi pretrage, prikupljanja i upotrebe podataka iz oblasti zaštite bilja, prepoznavanjem relevantnih stručnih tekstova i video zapisa; upotreba softverskih alata za izradu prezentacija na zadatu temu; razvijanje svijesti o značaju elektronskog učenja kroz različite vidove ““online”” nastave i interakcije; korišćenje foruma i društvenih mreža, u cilju razmjene stručnih informacija, poštovanjem pravila bezbjednosti i etike prilikom korišćenja Interneta i dr.)</w:t>
      </w:r>
    </w:p>
    <w:p w14:paraId="03970A3D" w14:textId="77777777" w:rsidR="0055059F" w:rsidRPr="000B1808" w:rsidRDefault="0055059F" w:rsidP="0055059F">
      <w:pPr>
        <w:numPr>
          <w:ilvl w:val="0"/>
          <w:numId w:val="1"/>
        </w:numPr>
        <w:tabs>
          <w:tab w:val="left" w:pos="284"/>
        </w:tabs>
        <w:spacing w:after="0" w:line="240" w:lineRule="auto"/>
        <w:ind w:left="288" w:hanging="288"/>
        <w:jc w:val="both"/>
        <w:rPr>
          <w:rFonts w:ascii="Arial Narrow" w:hAnsi="Arial Narrow"/>
          <w:lang w:val="en-GB"/>
        </w:rPr>
      </w:pPr>
      <w:r w:rsidRPr="000B1808">
        <w:rPr>
          <w:rFonts w:ascii="Arial Narrow" w:hAnsi="Arial Narrow"/>
          <w:lang w:val="en-GB"/>
        </w:rPr>
        <w:t xml:space="preserve">Preduzetnička kompetencija (razvijanje sposobnost planiranja i organizovanja svog rada u smislu korišćenja odgovarajućih alata,opreme i mehanizacije za zaštitu gajenih biljaka i postupaka rada na njima, razvijanje sposobnosti davanja inicijative i pravilnog određivanja prioriteta prilikom rješavanja problema; razvijanje kreativnosti, kao i vještina planiranja i upravljanja vremenom prilikom rješavanja različitih zadataka, samostalno ili u timu, kroz izradu i upravljanje projektima iz stručne ili društveno odgovorne oblasti i dr.) </w:t>
      </w:r>
    </w:p>
    <w:p w14:paraId="5470725E" w14:textId="77777777" w:rsidR="0055059F" w:rsidRPr="000B1808" w:rsidRDefault="0055059F" w:rsidP="0055059F">
      <w:pPr>
        <w:numPr>
          <w:ilvl w:val="0"/>
          <w:numId w:val="39"/>
        </w:numPr>
        <w:tabs>
          <w:tab w:val="left" w:pos="284"/>
        </w:tabs>
        <w:spacing w:after="0" w:line="240" w:lineRule="auto"/>
        <w:ind w:left="288" w:hanging="288"/>
        <w:jc w:val="both"/>
        <w:rPr>
          <w:rFonts w:ascii="Arial Narrow" w:eastAsia="Arial Narrow" w:hAnsi="Arial Narrow" w:cs="Arial Narrow"/>
          <w:lang w:eastAsia="sr-Latn-ME"/>
        </w:rPr>
      </w:pPr>
      <w:r w:rsidRPr="000B1808">
        <w:rPr>
          <w:rFonts w:ascii="Arial Narrow" w:eastAsia="Arial Narrow" w:hAnsi="Arial Narrow" w:cs="Arial Narrow"/>
          <w:lang w:eastAsia="sr-Latn-ME"/>
        </w:rPr>
        <w:t>Lična i socijalna kompetencija i kompetencija učenja kako učiti (podsticanje učenika na samostalni rad i istrajnost u učenju, razvijanje tehnika samostalnog učenja, kao i učenja u timu kroz vršnjačku edukaciju i diskusiju, izradu domaćih zadataka, seminarskih radova i prezentacija na zadatu temu; razvijanje sposobnosti izražavanja sopstvenog mišljenja učešćem u konstruktivnoj diskusiji sa uvažavanjem drugačijih stavova; razvijanje tolerancije, kulture dijaloga i poštovanja tuđeg integriteta, u skladu sa etičkim pravilima; razvijanje tehnika istraživanja, sistematizovanja i vrednovanja informacija u cilju nadogradnje prethodno stečenih znanja, kao i otkrivanja novih; razvijanje sposobnosti učenja na sopstvenim greškama kroz samoprocjenu i samoevaluaciju; razvijanje svijesti o značaju vođenja zdravog života i dr.)</w:t>
      </w:r>
    </w:p>
    <w:p w14:paraId="78E0606E" w14:textId="77777777" w:rsidR="0055059F" w:rsidRPr="000B1808" w:rsidRDefault="0055059F" w:rsidP="0055059F">
      <w:pPr>
        <w:numPr>
          <w:ilvl w:val="0"/>
          <w:numId w:val="39"/>
        </w:numPr>
        <w:tabs>
          <w:tab w:val="left" w:pos="284"/>
        </w:tabs>
        <w:spacing w:after="0" w:line="240" w:lineRule="auto"/>
        <w:ind w:left="288" w:hanging="288"/>
        <w:jc w:val="both"/>
        <w:rPr>
          <w:rFonts w:ascii="Arial Narrow" w:eastAsia="Arial Narrow" w:hAnsi="Arial Narrow" w:cs="Arial Narrow"/>
          <w:lang w:eastAsia="sr-Latn-ME"/>
        </w:rPr>
      </w:pPr>
      <w:r w:rsidRPr="000B1808">
        <w:rPr>
          <w:rFonts w:ascii="Arial Narrow" w:eastAsia="Arial Narrow" w:hAnsi="Arial Narrow" w:cs="Arial Narrow"/>
          <w:lang w:eastAsia="sr-Latn-ME"/>
        </w:rPr>
        <w:t>Građanska kompetencija (angažovanje u zajedničkom ili javnom interesu kroz različite društveno odgovorne aktivnosti; poštovanje prava, jednakosti, slobode izražavanja i mišljenja kroz debate, diskusije i podjelu na grupe; razvijanje svijesti o značaju savremenih događaja, kao i njihovu povezanost sa istorijskim; razvijanje svijesti o značaju održivog razvoja i odgovornog ponašanja prema prirodi i životnoj sredini i dr.)</w:t>
      </w:r>
    </w:p>
    <w:p w14:paraId="52E04576" w14:textId="77777777" w:rsidR="0055059F" w:rsidRPr="000B1808" w:rsidRDefault="0055059F" w:rsidP="0055059F">
      <w:pPr>
        <w:rPr>
          <w:rFonts w:ascii="Arial Narrow" w:eastAsia="Arial Narrow" w:hAnsi="Arial Narrow" w:cs="Arial Narrow"/>
          <w:lang w:eastAsia="sr-Latn-ME"/>
        </w:rPr>
      </w:pPr>
      <w:r w:rsidRPr="000B1808">
        <w:rPr>
          <w:rFonts w:ascii="Arial Narrow" w:eastAsia="Arial Narrow" w:hAnsi="Arial Narrow" w:cs="Arial Narrow"/>
          <w:lang w:eastAsia="sr-Latn-ME"/>
        </w:rPr>
        <w:br w:type="page"/>
      </w:r>
    </w:p>
    <w:p w14:paraId="00D5901F" w14:textId="5E51843D" w:rsidR="0055059F" w:rsidRPr="002C5E40" w:rsidRDefault="0055059F" w:rsidP="0055059F">
      <w:pPr>
        <w:keepNext/>
        <w:spacing w:after="240" w:line="240" w:lineRule="auto"/>
        <w:outlineLvl w:val="1"/>
        <w:rPr>
          <w:rFonts w:ascii="Arial Narrow" w:eastAsia="Times New Roman" w:hAnsi="Arial Narrow" w:cs="Arial"/>
          <w:b/>
          <w:bCs/>
          <w:lang w:val="sl-SI" w:eastAsia="sl-SI"/>
        </w:rPr>
      </w:pPr>
      <w:bookmarkStart w:id="54" w:name="_Toc10617222"/>
      <w:bookmarkStart w:id="55" w:name="_Toc42023433"/>
      <w:bookmarkStart w:id="56" w:name="_Toc168382022"/>
      <w:bookmarkStart w:id="57" w:name="_Toc168479674"/>
      <w:r>
        <w:rPr>
          <w:rFonts w:ascii="Arial Narrow" w:hAnsi="Arial Narrow"/>
          <w:b/>
          <w:bCs/>
          <w:caps/>
          <w:color w:val="000000"/>
          <w:szCs w:val="20"/>
          <w:lang w:val="sl-SI" w:eastAsia="sl-SI"/>
        </w:rPr>
        <w:t>3.2.16</w:t>
      </w:r>
      <w:r w:rsidRPr="002C5E40">
        <w:rPr>
          <w:rFonts w:ascii="Arial Narrow" w:hAnsi="Arial Narrow"/>
          <w:b/>
          <w:bCs/>
          <w:caps/>
          <w:color w:val="000000"/>
          <w:szCs w:val="20"/>
          <w:lang w:val="sl-SI" w:eastAsia="sl-SI"/>
        </w:rPr>
        <w:t xml:space="preserve">. </w:t>
      </w:r>
      <w:r w:rsidRPr="002C5E40">
        <w:rPr>
          <w:rFonts w:ascii="Arial Narrow" w:hAnsi="Arial Narrow"/>
          <w:b/>
          <w:bCs/>
          <w:color w:val="000000"/>
          <w:szCs w:val="20"/>
          <w:lang w:val="sl-SI" w:eastAsia="sl-SI"/>
        </w:rPr>
        <w:t>PREDUZETNIŠTVO</w:t>
      </w:r>
      <w:bookmarkEnd w:id="54"/>
      <w:bookmarkEnd w:id="55"/>
      <w:bookmarkEnd w:id="56"/>
      <w:bookmarkEnd w:id="57"/>
    </w:p>
    <w:p w14:paraId="1C0696FB" w14:textId="77777777" w:rsidR="0055059F" w:rsidRPr="002C5E40" w:rsidRDefault="0055059F" w:rsidP="0055059F">
      <w:pPr>
        <w:spacing w:before="240" w:after="120" w:line="240" w:lineRule="auto"/>
        <w:rPr>
          <w:rFonts w:ascii="Arial Narrow" w:eastAsia="Times New Roman" w:hAnsi="Arial Narrow" w:cs="Trebuchet MS"/>
          <w:lang w:val="sr-Latn-CS"/>
        </w:rPr>
      </w:pPr>
      <w:r w:rsidRPr="002C5E40">
        <w:rPr>
          <w:rFonts w:ascii="Arial Narrow" w:eastAsia="Times New Roman" w:hAnsi="Arial Narrow" w:cs="Trebuchet MS"/>
          <w:b/>
          <w:bCs/>
          <w:lang w:val="sr-Latn-CS"/>
        </w:rPr>
        <w:t xml:space="preserve">1. Broj časova i kreditna vrijednost: </w:t>
      </w:r>
    </w:p>
    <w:tbl>
      <w:tblPr>
        <w:tblW w:w="9356" w:type="dxa"/>
        <w:jc w:val="center"/>
        <w:tblBorders>
          <w:top w:val="single" w:sz="12" w:space="0" w:color="C00000"/>
          <w:bottom w:val="single" w:sz="12" w:space="0" w:color="C00000"/>
          <w:insideH w:val="single" w:sz="4" w:space="0" w:color="C00000"/>
          <w:insideV w:val="single" w:sz="4" w:space="0" w:color="C00000"/>
        </w:tblBorders>
        <w:tblLayout w:type="fixed"/>
        <w:tblCellMar>
          <w:left w:w="115" w:type="dxa"/>
          <w:right w:w="115" w:type="dxa"/>
        </w:tblCellMar>
        <w:tblLook w:val="0000" w:firstRow="0" w:lastRow="0" w:firstColumn="0" w:lastColumn="0" w:noHBand="0" w:noVBand="0"/>
      </w:tblPr>
      <w:tblGrid>
        <w:gridCol w:w="1559"/>
        <w:gridCol w:w="1559"/>
        <w:gridCol w:w="1559"/>
        <w:gridCol w:w="1559"/>
        <w:gridCol w:w="1560"/>
        <w:gridCol w:w="1560"/>
      </w:tblGrid>
      <w:tr w:rsidR="0055059F" w:rsidRPr="002C5E40" w14:paraId="5D59E967" w14:textId="77777777" w:rsidTr="0055059F">
        <w:trPr>
          <w:jc w:val="center"/>
        </w:trPr>
        <w:tc>
          <w:tcPr>
            <w:tcW w:w="1559" w:type="dxa"/>
            <w:vMerge w:val="restart"/>
            <w:tcBorders>
              <w:top w:val="single" w:sz="18" w:space="0" w:color="C00000"/>
              <w:bottom w:val="single" w:sz="2" w:space="0" w:color="C00000"/>
            </w:tcBorders>
            <w:shd w:val="clear" w:color="auto" w:fill="F1E5BD"/>
            <w:vAlign w:val="center"/>
          </w:tcPr>
          <w:p w14:paraId="43DAEAFC" w14:textId="77777777" w:rsidR="0055059F" w:rsidRPr="002C5E40" w:rsidRDefault="0055059F" w:rsidP="0055059F">
            <w:pPr>
              <w:spacing w:before="40" w:after="40" w:line="240" w:lineRule="auto"/>
              <w:jc w:val="center"/>
              <w:rPr>
                <w:rFonts w:ascii="Arial Narrow" w:eastAsia="Times New Roman" w:hAnsi="Arial Narrow" w:cs="Arial"/>
                <w:b/>
                <w:bCs/>
              </w:rPr>
            </w:pPr>
            <w:r w:rsidRPr="002C5E40">
              <w:rPr>
                <w:rFonts w:ascii="Arial Narrow" w:eastAsia="Times New Roman" w:hAnsi="Arial Narrow" w:cs="Arial"/>
                <w:b/>
                <w:bCs/>
              </w:rPr>
              <w:t>Razred</w:t>
            </w:r>
          </w:p>
        </w:tc>
        <w:tc>
          <w:tcPr>
            <w:tcW w:w="4677" w:type="dxa"/>
            <w:gridSpan w:val="3"/>
            <w:tcBorders>
              <w:top w:val="single" w:sz="18" w:space="0" w:color="C00000"/>
              <w:bottom w:val="single" w:sz="4" w:space="0" w:color="C00000"/>
            </w:tcBorders>
            <w:shd w:val="clear" w:color="auto" w:fill="F1E5BD"/>
          </w:tcPr>
          <w:p w14:paraId="407595AF" w14:textId="77777777" w:rsidR="0055059F" w:rsidRPr="002C5E40" w:rsidRDefault="0055059F" w:rsidP="0055059F">
            <w:pPr>
              <w:spacing w:before="120" w:after="120" w:line="240" w:lineRule="auto"/>
              <w:jc w:val="center"/>
              <w:rPr>
                <w:rFonts w:ascii="Arial Narrow" w:eastAsia="Times New Roman" w:hAnsi="Arial Narrow" w:cs="Arial"/>
                <w:b/>
                <w:bCs/>
              </w:rPr>
            </w:pPr>
            <w:r w:rsidRPr="002C5E40">
              <w:rPr>
                <w:rFonts w:ascii="Arial Narrow" w:eastAsia="Times New Roman" w:hAnsi="Arial Narrow" w:cs="Arial"/>
                <w:b/>
                <w:bCs/>
              </w:rPr>
              <w:t>Oblici nastave</w:t>
            </w:r>
          </w:p>
        </w:tc>
        <w:tc>
          <w:tcPr>
            <w:tcW w:w="1560" w:type="dxa"/>
            <w:vMerge w:val="restart"/>
            <w:tcBorders>
              <w:top w:val="single" w:sz="18" w:space="0" w:color="C00000"/>
              <w:bottom w:val="single" w:sz="18" w:space="0" w:color="C00000"/>
            </w:tcBorders>
            <w:shd w:val="clear" w:color="auto" w:fill="F1E5BD"/>
            <w:vAlign w:val="center"/>
          </w:tcPr>
          <w:p w14:paraId="79FC2B58" w14:textId="77777777" w:rsidR="0055059F" w:rsidRPr="002C5E40" w:rsidRDefault="0055059F" w:rsidP="0055059F">
            <w:pPr>
              <w:spacing w:before="40" w:after="40" w:line="240" w:lineRule="auto"/>
              <w:jc w:val="center"/>
              <w:rPr>
                <w:rFonts w:ascii="Times New Roman" w:eastAsia="SimSun" w:hAnsi="Times New Roman"/>
              </w:rPr>
            </w:pPr>
            <w:r w:rsidRPr="002C5E40">
              <w:rPr>
                <w:rFonts w:ascii="Arial Narrow" w:eastAsia="Times New Roman" w:hAnsi="Arial Narrow" w:cs="Arial"/>
                <w:b/>
                <w:bCs/>
              </w:rPr>
              <w:t>Ukupno</w:t>
            </w:r>
          </w:p>
        </w:tc>
        <w:tc>
          <w:tcPr>
            <w:tcW w:w="1560" w:type="dxa"/>
            <w:vMerge w:val="restart"/>
            <w:tcBorders>
              <w:top w:val="single" w:sz="18" w:space="0" w:color="C00000"/>
              <w:bottom w:val="single" w:sz="18" w:space="0" w:color="C00000"/>
            </w:tcBorders>
            <w:shd w:val="clear" w:color="auto" w:fill="F1E5BD"/>
            <w:vAlign w:val="center"/>
          </w:tcPr>
          <w:p w14:paraId="5A17C7D4" w14:textId="77777777" w:rsidR="0055059F" w:rsidRPr="002C5E40" w:rsidRDefault="0055059F" w:rsidP="0055059F">
            <w:pPr>
              <w:spacing w:before="40" w:after="40" w:line="240" w:lineRule="auto"/>
              <w:jc w:val="center"/>
              <w:rPr>
                <w:rFonts w:ascii="Times New Roman" w:eastAsia="SimSun" w:hAnsi="Times New Roman"/>
              </w:rPr>
            </w:pPr>
            <w:r w:rsidRPr="002C5E40">
              <w:rPr>
                <w:rFonts w:ascii="Arial Narrow" w:eastAsia="Times New Roman" w:hAnsi="Arial Narrow" w:cs="Arial"/>
                <w:b/>
                <w:bCs/>
              </w:rPr>
              <w:t>Kreditna vrijednost</w:t>
            </w:r>
          </w:p>
        </w:tc>
      </w:tr>
      <w:tr w:rsidR="0055059F" w:rsidRPr="002C5E40" w14:paraId="7F9CE3D4" w14:textId="77777777" w:rsidTr="0055059F">
        <w:trPr>
          <w:jc w:val="center"/>
        </w:trPr>
        <w:tc>
          <w:tcPr>
            <w:tcW w:w="1559" w:type="dxa"/>
            <w:vMerge/>
            <w:tcBorders>
              <w:top w:val="single" w:sz="12" w:space="0" w:color="C00000"/>
              <w:bottom w:val="single" w:sz="18" w:space="0" w:color="C00000"/>
            </w:tcBorders>
            <w:shd w:val="clear" w:color="auto" w:fill="D9D9D9"/>
          </w:tcPr>
          <w:p w14:paraId="5D5C0901" w14:textId="77777777" w:rsidR="0055059F" w:rsidRPr="002C5E40" w:rsidRDefault="0055059F" w:rsidP="0055059F">
            <w:pPr>
              <w:spacing w:before="120" w:after="0" w:line="240" w:lineRule="auto"/>
              <w:rPr>
                <w:rFonts w:ascii="Times New Roman" w:eastAsia="SimSun" w:hAnsi="Times New Roman"/>
              </w:rPr>
            </w:pPr>
          </w:p>
        </w:tc>
        <w:tc>
          <w:tcPr>
            <w:tcW w:w="1559" w:type="dxa"/>
            <w:tcBorders>
              <w:top w:val="single" w:sz="4" w:space="0" w:color="C00000"/>
              <w:bottom w:val="single" w:sz="18" w:space="0" w:color="C00000"/>
            </w:tcBorders>
            <w:shd w:val="clear" w:color="auto" w:fill="F1E5BD"/>
            <w:vAlign w:val="center"/>
          </w:tcPr>
          <w:p w14:paraId="2ED25D7B" w14:textId="77777777" w:rsidR="0055059F" w:rsidRPr="002C5E40" w:rsidRDefault="0055059F" w:rsidP="0055059F">
            <w:pPr>
              <w:spacing w:before="40" w:after="40" w:line="240" w:lineRule="auto"/>
              <w:jc w:val="center"/>
              <w:rPr>
                <w:rFonts w:ascii="Arial Narrow" w:eastAsia="Times New Roman" w:hAnsi="Arial Narrow" w:cs="Arial"/>
                <w:b/>
                <w:bCs/>
              </w:rPr>
            </w:pPr>
            <w:r w:rsidRPr="002C5E40">
              <w:rPr>
                <w:rFonts w:ascii="Arial Narrow" w:eastAsia="Times New Roman" w:hAnsi="Arial Narrow" w:cs="Arial"/>
                <w:b/>
                <w:bCs/>
              </w:rPr>
              <w:t>Teorijska nastava</w:t>
            </w:r>
          </w:p>
        </w:tc>
        <w:tc>
          <w:tcPr>
            <w:tcW w:w="1559" w:type="dxa"/>
            <w:tcBorders>
              <w:top w:val="single" w:sz="4" w:space="0" w:color="C00000"/>
              <w:bottom w:val="single" w:sz="18" w:space="0" w:color="C00000"/>
            </w:tcBorders>
            <w:shd w:val="clear" w:color="auto" w:fill="F1E5BD"/>
            <w:vAlign w:val="center"/>
          </w:tcPr>
          <w:p w14:paraId="575903A9" w14:textId="77777777" w:rsidR="0055059F" w:rsidRPr="002C5E40" w:rsidRDefault="0055059F" w:rsidP="0055059F">
            <w:pPr>
              <w:spacing w:before="40" w:after="40" w:line="240" w:lineRule="auto"/>
              <w:jc w:val="center"/>
              <w:rPr>
                <w:rFonts w:ascii="Arial Narrow" w:eastAsia="Times New Roman" w:hAnsi="Arial Narrow" w:cs="Arial"/>
                <w:b/>
                <w:bCs/>
              </w:rPr>
            </w:pPr>
            <w:r w:rsidRPr="002C5E40">
              <w:rPr>
                <w:rFonts w:ascii="Arial Narrow" w:eastAsia="Times New Roman" w:hAnsi="Arial Narrow" w:cs="Arial"/>
                <w:b/>
                <w:bCs/>
              </w:rPr>
              <w:t>Vježbe</w:t>
            </w:r>
          </w:p>
        </w:tc>
        <w:tc>
          <w:tcPr>
            <w:tcW w:w="1559" w:type="dxa"/>
            <w:tcBorders>
              <w:top w:val="single" w:sz="4" w:space="0" w:color="C00000"/>
              <w:bottom w:val="single" w:sz="18" w:space="0" w:color="C00000"/>
            </w:tcBorders>
            <w:shd w:val="clear" w:color="auto" w:fill="F1E5BD"/>
            <w:vAlign w:val="center"/>
          </w:tcPr>
          <w:p w14:paraId="0CEE4B48" w14:textId="77777777" w:rsidR="0055059F" w:rsidRPr="002C5E40" w:rsidRDefault="0055059F" w:rsidP="0055059F">
            <w:pPr>
              <w:spacing w:before="40" w:after="40" w:line="240" w:lineRule="auto"/>
              <w:jc w:val="center"/>
              <w:rPr>
                <w:rFonts w:ascii="Arial Narrow" w:eastAsia="Times New Roman" w:hAnsi="Arial Narrow" w:cs="Arial"/>
                <w:b/>
                <w:bCs/>
              </w:rPr>
            </w:pPr>
            <w:r w:rsidRPr="002C5E40">
              <w:rPr>
                <w:rFonts w:ascii="Arial Narrow" w:eastAsia="Times New Roman" w:hAnsi="Arial Narrow" w:cs="Arial"/>
                <w:b/>
                <w:bCs/>
              </w:rPr>
              <w:t>Praktična nastava</w:t>
            </w:r>
          </w:p>
        </w:tc>
        <w:tc>
          <w:tcPr>
            <w:tcW w:w="1560" w:type="dxa"/>
            <w:vMerge/>
            <w:tcBorders>
              <w:top w:val="single" w:sz="4" w:space="0" w:color="C00000"/>
              <w:bottom w:val="single" w:sz="18" w:space="0" w:color="C00000"/>
            </w:tcBorders>
            <w:shd w:val="clear" w:color="auto" w:fill="D9D9D9"/>
            <w:vAlign w:val="center"/>
          </w:tcPr>
          <w:p w14:paraId="2CCAB750" w14:textId="77777777" w:rsidR="0055059F" w:rsidRPr="002C5E40" w:rsidRDefault="0055059F" w:rsidP="0055059F">
            <w:pPr>
              <w:spacing w:before="40" w:after="40" w:line="240" w:lineRule="auto"/>
              <w:jc w:val="center"/>
              <w:rPr>
                <w:rFonts w:ascii="Arial Narrow" w:eastAsia="Times New Roman" w:hAnsi="Arial Narrow" w:cs="Arial"/>
                <w:b/>
                <w:bCs/>
              </w:rPr>
            </w:pPr>
          </w:p>
        </w:tc>
        <w:tc>
          <w:tcPr>
            <w:tcW w:w="1560" w:type="dxa"/>
            <w:vMerge/>
            <w:tcBorders>
              <w:top w:val="single" w:sz="4" w:space="0" w:color="C00000"/>
              <w:bottom w:val="single" w:sz="18" w:space="0" w:color="C00000"/>
            </w:tcBorders>
            <w:shd w:val="clear" w:color="auto" w:fill="D9D9D9"/>
            <w:vAlign w:val="center"/>
          </w:tcPr>
          <w:p w14:paraId="77E74DB4" w14:textId="77777777" w:rsidR="0055059F" w:rsidRPr="002C5E40" w:rsidRDefault="0055059F" w:rsidP="0055059F">
            <w:pPr>
              <w:spacing w:before="40" w:after="40" w:line="240" w:lineRule="auto"/>
              <w:jc w:val="center"/>
              <w:rPr>
                <w:rFonts w:ascii="Arial Narrow" w:eastAsia="Times New Roman" w:hAnsi="Arial Narrow" w:cs="Arial"/>
                <w:b/>
                <w:bCs/>
              </w:rPr>
            </w:pPr>
          </w:p>
        </w:tc>
      </w:tr>
      <w:tr w:rsidR="0055059F" w:rsidRPr="002C5E40" w14:paraId="1E9DA9AD" w14:textId="77777777" w:rsidTr="0055059F">
        <w:trPr>
          <w:jc w:val="center"/>
        </w:trPr>
        <w:tc>
          <w:tcPr>
            <w:tcW w:w="1559" w:type="dxa"/>
            <w:tcBorders>
              <w:top w:val="single" w:sz="18" w:space="0" w:color="C00000"/>
              <w:bottom w:val="single" w:sz="4" w:space="0" w:color="C00000"/>
            </w:tcBorders>
            <w:vAlign w:val="center"/>
          </w:tcPr>
          <w:p w14:paraId="40DD3C85" w14:textId="77777777" w:rsidR="0055059F" w:rsidRPr="002C5E40" w:rsidRDefault="0055059F" w:rsidP="0055059F">
            <w:pPr>
              <w:spacing w:before="120" w:after="120" w:line="240" w:lineRule="auto"/>
              <w:jc w:val="center"/>
              <w:rPr>
                <w:rFonts w:ascii="Times New Roman" w:eastAsia="SimSun" w:hAnsi="Times New Roman"/>
              </w:rPr>
            </w:pPr>
            <w:r w:rsidRPr="002C5E40">
              <w:rPr>
                <w:rFonts w:ascii="Arial Narrow" w:eastAsia="Times New Roman" w:hAnsi="Arial Narrow" w:cs="Arial"/>
                <w:b/>
                <w:bCs/>
              </w:rPr>
              <w:t>III</w:t>
            </w:r>
          </w:p>
        </w:tc>
        <w:tc>
          <w:tcPr>
            <w:tcW w:w="1559" w:type="dxa"/>
            <w:tcBorders>
              <w:top w:val="single" w:sz="18" w:space="0" w:color="C00000"/>
              <w:bottom w:val="single" w:sz="4" w:space="0" w:color="C00000"/>
            </w:tcBorders>
            <w:vAlign w:val="center"/>
          </w:tcPr>
          <w:p w14:paraId="02678194" w14:textId="04EA3F94" w:rsidR="0055059F" w:rsidRPr="002C5E40" w:rsidRDefault="005F2D99" w:rsidP="0055059F">
            <w:pPr>
              <w:spacing w:before="120" w:after="120" w:line="240" w:lineRule="auto"/>
              <w:jc w:val="center"/>
              <w:rPr>
                <w:rFonts w:ascii="Arial Narrow" w:eastAsia="SimSun" w:hAnsi="Arial Narrow"/>
                <w:b/>
              </w:rPr>
            </w:pPr>
            <w:r>
              <w:rPr>
                <w:rFonts w:ascii="Arial Narrow" w:hAnsi="Arial Narrow"/>
              </w:rPr>
              <w:t>33</w:t>
            </w:r>
          </w:p>
        </w:tc>
        <w:tc>
          <w:tcPr>
            <w:tcW w:w="1559" w:type="dxa"/>
            <w:tcBorders>
              <w:top w:val="single" w:sz="18" w:space="0" w:color="C00000"/>
              <w:bottom w:val="single" w:sz="4" w:space="0" w:color="C00000"/>
            </w:tcBorders>
            <w:vAlign w:val="center"/>
          </w:tcPr>
          <w:p w14:paraId="57E2B446" w14:textId="701DBF07" w:rsidR="0055059F" w:rsidRPr="002C5E40" w:rsidRDefault="005F2D99" w:rsidP="0055059F">
            <w:pPr>
              <w:spacing w:before="120" w:after="120" w:line="240" w:lineRule="auto"/>
              <w:jc w:val="center"/>
              <w:rPr>
                <w:rFonts w:ascii="Arial Narrow" w:eastAsia="SimSun" w:hAnsi="Arial Narrow"/>
                <w:b/>
              </w:rPr>
            </w:pPr>
            <w:r>
              <w:rPr>
                <w:rFonts w:ascii="Arial Narrow" w:hAnsi="Arial Narrow"/>
              </w:rPr>
              <w:t>33</w:t>
            </w:r>
          </w:p>
        </w:tc>
        <w:tc>
          <w:tcPr>
            <w:tcW w:w="1559" w:type="dxa"/>
            <w:tcBorders>
              <w:top w:val="single" w:sz="18" w:space="0" w:color="C00000"/>
              <w:bottom w:val="single" w:sz="4" w:space="0" w:color="C00000"/>
            </w:tcBorders>
            <w:vAlign w:val="center"/>
          </w:tcPr>
          <w:p w14:paraId="2F2AD366" w14:textId="77777777" w:rsidR="0055059F" w:rsidRPr="002C5E40" w:rsidRDefault="0055059F" w:rsidP="0055059F">
            <w:pPr>
              <w:spacing w:before="120" w:after="120" w:line="240" w:lineRule="auto"/>
              <w:jc w:val="center"/>
              <w:rPr>
                <w:rFonts w:ascii="Arial Narrow" w:hAnsi="Arial Narrow"/>
              </w:rPr>
            </w:pPr>
          </w:p>
        </w:tc>
        <w:tc>
          <w:tcPr>
            <w:tcW w:w="1560" w:type="dxa"/>
            <w:tcBorders>
              <w:top w:val="single" w:sz="18" w:space="0" w:color="C00000"/>
              <w:bottom w:val="single" w:sz="4" w:space="0" w:color="C00000"/>
            </w:tcBorders>
            <w:vAlign w:val="center"/>
          </w:tcPr>
          <w:p w14:paraId="18FCC51A" w14:textId="3A100293" w:rsidR="0055059F" w:rsidRPr="002C5E40" w:rsidRDefault="005F2D99" w:rsidP="0055059F">
            <w:pPr>
              <w:spacing w:before="120" w:after="120" w:line="240" w:lineRule="auto"/>
              <w:jc w:val="center"/>
              <w:rPr>
                <w:rFonts w:ascii="Arial Narrow" w:eastAsia="SimSun" w:hAnsi="Arial Narrow"/>
                <w:b/>
              </w:rPr>
            </w:pPr>
            <w:r>
              <w:rPr>
                <w:rFonts w:ascii="Arial Narrow" w:eastAsia="Times New Roman" w:hAnsi="Arial Narrow" w:cs="Arial"/>
                <w:b/>
                <w:bCs/>
              </w:rPr>
              <w:t>66</w:t>
            </w:r>
          </w:p>
        </w:tc>
        <w:tc>
          <w:tcPr>
            <w:tcW w:w="1560" w:type="dxa"/>
            <w:tcBorders>
              <w:top w:val="single" w:sz="18" w:space="0" w:color="C00000"/>
              <w:bottom w:val="single" w:sz="4" w:space="0" w:color="C00000"/>
            </w:tcBorders>
            <w:vAlign w:val="center"/>
          </w:tcPr>
          <w:p w14:paraId="34223024" w14:textId="77777777" w:rsidR="0055059F" w:rsidRPr="002C5E40" w:rsidRDefault="0055059F" w:rsidP="0055059F">
            <w:pPr>
              <w:spacing w:before="120" w:after="120" w:line="240" w:lineRule="auto"/>
              <w:jc w:val="center"/>
              <w:rPr>
                <w:rFonts w:ascii="Arial Narrow" w:eastAsia="SimSun" w:hAnsi="Arial Narrow"/>
                <w:b/>
              </w:rPr>
            </w:pPr>
            <w:r w:rsidRPr="002C5E40">
              <w:rPr>
                <w:rFonts w:ascii="Arial Narrow" w:eastAsia="SimSun" w:hAnsi="Arial Narrow"/>
                <w:b/>
              </w:rPr>
              <w:t>4</w:t>
            </w:r>
          </w:p>
        </w:tc>
      </w:tr>
    </w:tbl>
    <w:p w14:paraId="21830819" w14:textId="77777777" w:rsidR="0055059F" w:rsidRPr="002C5E40" w:rsidRDefault="0055059F" w:rsidP="0055059F">
      <w:pPr>
        <w:spacing w:before="240" w:after="120" w:line="240" w:lineRule="auto"/>
        <w:rPr>
          <w:rFonts w:ascii="Arial Narrow" w:eastAsia="Times New Roman" w:hAnsi="Arial Narrow" w:cs="Trebuchet MS"/>
          <w:b/>
          <w:bCs/>
          <w:lang w:val="sr-Latn-CS"/>
        </w:rPr>
      </w:pPr>
      <w:r w:rsidRPr="002C5E40">
        <w:rPr>
          <w:rFonts w:ascii="Arial Narrow" w:eastAsia="Times New Roman" w:hAnsi="Arial Narrow" w:cs="Trebuchet MS"/>
          <w:b/>
          <w:bCs/>
          <w:lang w:val="sr-Latn-CS"/>
        </w:rPr>
        <w:t>2. Cilj modula:</w:t>
      </w:r>
    </w:p>
    <w:p w14:paraId="3ADA6E0A" w14:textId="77777777" w:rsidR="0055059F" w:rsidRPr="002C5E40" w:rsidRDefault="0055059F" w:rsidP="0055059F">
      <w:pPr>
        <w:numPr>
          <w:ilvl w:val="0"/>
          <w:numId w:val="8"/>
        </w:numPr>
        <w:tabs>
          <w:tab w:val="left" w:pos="284"/>
        </w:tabs>
        <w:spacing w:after="0" w:line="240" w:lineRule="auto"/>
        <w:ind w:left="288" w:hanging="288"/>
        <w:jc w:val="both"/>
        <w:rPr>
          <w:rFonts w:ascii="Arial Narrow" w:eastAsia="SimSun" w:hAnsi="Arial Narrow" w:cs="Arial Narrow"/>
          <w:color w:val="000000"/>
          <w:lang w:val="sr-Latn-CS"/>
        </w:rPr>
      </w:pPr>
      <w:r w:rsidRPr="002C5E40">
        <w:rPr>
          <w:rFonts w:ascii="Arial Narrow" w:hAnsi="Arial Narrow" w:cs="Arial Narrow"/>
          <w:color w:val="000000"/>
          <w:lang w:val="sr-Latn-CS"/>
        </w:rPr>
        <w:t>Upoznavanje sa značajem preduzetništva, preduzetničkih vještina, tehnikama za pronalaženje biznis ideje, strukturom i načinom izrade biznis plana, oblicima obavljanja privredne djelatnosti i promocijom proizvoda i usluga. Osposobljavanje za kreiranje i pokretanje biznisa. Razvijanje inicijativnosti, kreativnosti, odgovornosti, komunikativnosti i timskog rada.</w:t>
      </w:r>
    </w:p>
    <w:p w14:paraId="68BC4FFF" w14:textId="77777777" w:rsidR="0055059F" w:rsidRPr="002C5E40" w:rsidRDefault="0055059F" w:rsidP="0055059F">
      <w:pPr>
        <w:spacing w:before="240" w:after="120" w:line="240" w:lineRule="auto"/>
        <w:rPr>
          <w:rFonts w:ascii="Arial Narrow" w:eastAsia="Times New Roman" w:hAnsi="Arial Narrow" w:cs="Trebuchet MS"/>
          <w:b/>
          <w:bCs/>
          <w:lang w:val="sr-Latn-CS"/>
        </w:rPr>
      </w:pPr>
      <w:r w:rsidRPr="002C5E40">
        <w:rPr>
          <w:rFonts w:ascii="Arial Narrow" w:eastAsia="Times New Roman" w:hAnsi="Arial Narrow" w:cs="Trebuchet MS"/>
          <w:b/>
          <w:bCs/>
          <w:lang w:val="sr-Latn-CS"/>
        </w:rPr>
        <w:t>3. Ishodi učenja</w:t>
      </w:r>
    </w:p>
    <w:p w14:paraId="1B55C5BA" w14:textId="77777777" w:rsidR="0055059F" w:rsidRPr="002C5E40" w:rsidRDefault="0055059F" w:rsidP="0055059F">
      <w:pPr>
        <w:spacing w:before="120" w:after="120" w:line="240" w:lineRule="auto"/>
        <w:rPr>
          <w:rFonts w:ascii="Arial Narrow" w:eastAsia="Times New Roman" w:hAnsi="Arial Narrow" w:cs="Trebuchet MS"/>
          <w:b/>
          <w:bCs/>
          <w:lang w:val="sr-Latn-CS"/>
        </w:rPr>
      </w:pPr>
      <w:r w:rsidRPr="002C5E40">
        <w:rPr>
          <w:rFonts w:ascii="Arial Narrow" w:eastAsia="Times New Roman" w:hAnsi="Arial Narrow" w:cs="Trebuchet MS"/>
          <w:b/>
          <w:bCs/>
          <w:lang w:val="sr-Latn-CS"/>
        </w:rPr>
        <w:t xml:space="preserve">Po završetku ovog modula učenik će biti sposoban da: </w:t>
      </w:r>
    </w:p>
    <w:p w14:paraId="448F2D1D" w14:textId="77777777" w:rsidR="0055059F" w:rsidRPr="002C5E40" w:rsidRDefault="0055059F" w:rsidP="0055059F">
      <w:pPr>
        <w:numPr>
          <w:ilvl w:val="0"/>
          <w:numId w:val="23"/>
        </w:numPr>
        <w:spacing w:after="0" w:line="240" w:lineRule="auto"/>
        <w:contextualSpacing/>
        <w:rPr>
          <w:rFonts w:ascii="Times New Roman" w:eastAsia="SimSun" w:hAnsi="Times New Roman"/>
          <w:lang w:val="sr-Latn-CS"/>
        </w:rPr>
      </w:pPr>
      <w:r w:rsidRPr="002C5E40">
        <w:rPr>
          <w:rFonts w:ascii="Arial Narrow" w:eastAsia="SimSun" w:hAnsi="Arial Narrow"/>
          <w:lang w:val="sr-Latn-CS"/>
        </w:rPr>
        <w:t>Identifikuje značaj preduzetništva, preduzetničkih vještina i pokretanja sopstvenog biznisa</w:t>
      </w:r>
    </w:p>
    <w:p w14:paraId="43C28262" w14:textId="77777777" w:rsidR="0055059F" w:rsidRPr="002C5E40" w:rsidRDefault="0055059F" w:rsidP="0055059F">
      <w:pPr>
        <w:numPr>
          <w:ilvl w:val="0"/>
          <w:numId w:val="23"/>
        </w:numPr>
        <w:spacing w:after="0" w:line="240" w:lineRule="auto"/>
        <w:contextualSpacing/>
        <w:rPr>
          <w:rFonts w:ascii="Arial Narrow" w:eastAsia="SimSun" w:hAnsi="Arial Narrow"/>
          <w:lang w:val="sr-Latn-CS"/>
        </w:rPr>
      </w:pPr>
      <w:r w:rsidRPr="002C5E40">
        <w:rPr>
          <w:rFonts w:ascii="Arial Narrow" w:eastAsia="SimSun" w:hAnsi="Arial Narrow"/>
          <w:lang w:val="sr-Latn-CS"/>
        </w:rPr>
        <w:t>Osmisli biznis ideju koristeći razne tehnike i rezultate istraživanja tržišta</w:t>
      </w:r>
    </w:p>
    <w:p w14:paraId="1810C312" w14:textId="77777777" w:rsidR="0055059F" w:rsidRPr="002C5E40" w:rsidRDefault="0055059F" w:rsidP="0055059F">
      <w:pPr>
        <w:numPr>
          <w:ilvl w:val="0"/>
          <w:numId w:val="23"/>
        </w:numPr>
        <w:spacing w:after="0" w:line="240" w:lineRule="auto"/>
        <w:contextualSpacing/>
        <w:rPr>
          <w:rFonts w:ascii="Arial Narrow" w:eastAsia="SimSun" w:hAnsi="Arial Narrow"/>
          <w:lang w:val="it-IT"/>
        </w:rPr>
      </w:pPr>
      <w:r w:rsidRPr="002C5E40">
        <w:rPr>
          <w:rFonts w:ascii="Arial Narrow" w:eastAsia="SimSun" w:hAnsi="Arial Narrow"/>
          <w:lang w:val="it-IT"/>
        </w:rPr>
        <w:t>Sastavi biznis plan na osnovu sprovedenih istraživanja i analiza</w:t>
      </w:r>
    </w:p>
    <w:p w14:paraId="5618385E" w14:textId="77777777" w:rsidR="0055059F" w:rsidRPr="002C5E40" w:rsidRDefault="0055059F" w:rsidP="0055059F">
      <w:pPr>
        <w:numPr>
          <w:ilvl w:val="0"/>
          <w:numId w:val="23"/>
        </w:numPr>
        <w:spacing w:after="0" w:line="240" w:lineRule="auto"/>
        <w:contextualSpacing/>
        <w:rPr>
          <w:rFonts w:ascii="Arial Narrow" w:eastAsia="SimSun" w:hAnsi="Arial Narrow"/>
          <w:lang w:val="it-IT"/>
        </w:rPr>
      </w:pPr>
      <w:r w:rsidRPr="002C5E40">
        <w:rPr>
          <w:rFonts w:ascii="Arial Narrow" w:eastAsia="SimSun" w:hAnsi="Arial Narrow"/>
          <w:lang w:val="it-IT"/>
        </w:rPr>
        <w:t>Identifikuje oblike obavljanja privredne djelatnosti i postupak registracije privrednih društava</w:t>
      </w:r>
    </w:p>
    <w:p w14:paraId="7A375C24" w14:textId="77777777" w:rsidR="0055059F" w:rsidRPr="002C5E40" w:rsidRDefault="0055059F" w:rsidP="0055059F">
      <w:pPr>
        <w:numPr>
          <w:ilvl w:val="0"/>
          <w:numId w:val="23"/>
        </w:numPr>
        <w:spacing w:after="0" w:line="240" w:lineRule="auto"/>
        <w:contextualSpacing/>
        <w:rPr>
          <w:rFonts w:ascii="Arial Narrow" w:eastAsia="SimSun" w:hAnsi="Arial Narrow"/>
          <w:lang w:val="it-IT"/>
        </w:rPr>
      </w:pPr>
      <w:r w:rsidRPr="002C5E40">
        <w:rPr>
          <w:rFonts w:ascii="Arial Narrow" w:eastAsia="SimSun" w:hAnsi="Arial Narrow"/>
          <w:lang w:val="it-IT"/>
        </w:rPr>
        <w:t>Identifikuje faze u postupku zasnivanja radnog odnosa i karakteristike individualnih i kolektivnih prava zaposlenih</w:t>
      </w:r>
    </w:p>
    <w:p w14:paraId="38D6C3CB" w14:textId="77777777" w:rsidR="0055059F" w:rsidRPr="002C5E40" w:rsidRDefault="0055059F" w:rsidP="0055059F">
      <w:pPr>
        <w:numPr>
          <w:ilvl w:val="0"/>
          <w:numId w:val="23"/>
        </w:numPr>
        <w:spacing w:after="0" w:line="240" w:lineRule="auto"/>
        <w:contextualSpacing/>
        <w:rPr>
          <w:rFonts w:ascii="Arial Narrow" w:eastAsia="SimSun" w:hAnsi="Arial Narrow"/>
          <w:lang w:val="it-IT"/>
        </w:rPr>
      </w:pPr>
      <w:r w:rsidRPr="002C5E40">
        <w:rPr>
          <w:rFonts w:ascii="Arial Narrow" w:eastAsia="SimSun" w:hAnsi="Arial Narrow"/>
          <w:lang w:val="it-IT"/>
        </w:rPr>
        <w:t>Pripremi poslovni sastanak i korespondentne akte u vezi sa njegovom organizacijom</w:t>
      </w:r>
    </w:p>
    <w:p w14:paraId="2222202F" w14:textId="77777777" w:rsidR="0055059F" w:rsidRPr="002C5E40" w:rsidRDefault="0055059F" w:rsidP="0055059F">
      <w:pPr>
        <w:numPr>
          <w:ilvl w:val="0"/>
          <w:numId w:val="23"/>
        </w:numPr>
        <w:spacing w:after="0" w:line="240" w:lineRule="auto"/>
        <w:contextualSpacing/>
        <w:rPr>
          <w:rFonts w:ascii="Arial Narrow" w:eastAsia="SimSun" w:hAnsi="Arial Narrow"/>
          <w:lang w:val="it-IT"/>
        </w:rPr>
      </w:pPr>
      <w:r w:rsidRPr="002C5E40">
        <w:rPr>
          <w:rFonts w:ascii="Arial Narrow" w:eastAsia="SimSun" w:hAnsi="Arial Narrow"/>
          <w:lang w:val="it-IT"/>
        </w:rPr>
        <w:t>Promoviše privredno društvo, proizvod ili uslugu</w:t>
      </w:r>
    </w:p>
    <w:p w14:paraId="123971F6" w14:textId="77777777" w:rsidR="0055059F" w:rsidRPr="002C5E40" w:rsidRDefault="0055059F" w:rsidP="0055059F">
      <w:pPr>
        <w:spacing w:after="0" w:line="240" w:lineRule="auto"/>
        <w:rPr>
          <w:rFonts w:ascii="Times New Roman" w:eastAsia="SimSun" w:hAnsi="Times New Roman"/>
          <w:lang w:val="it-IT"/>
        </w:rPr>
      </w:pPr>
      <w:r w:rsidRPr="002C5E40">
        <w:rPr>
          <w:rFonts w:ascii="Times New Roman" w:eastAsia="SimSun" w:hAnsi="Times New Roman"/>
          <w:lang w:val="it-IT"/>
        </w:rPr>
        <w:br w:type="page"/>
      </w:r>
    </w:p>
    <w:tbl>
      <w:tblPr>
        <w:tblW w:w="0" w:type="auto"/>
        <w:jc w:val="center"/>
        <w:tblBorders>
          <w:top w:val="single" w:sz="12" w:space="0" w:color="C00000"/>
          <w:bottom w:val="single" w:sz="12" w:space="0" w:color="C00000"/>
          <w:insideH w:val="single" w:sz="4" w:space="0" w:color="C00000"/>
          <w:insideV w:val="single" w:sz="4" w:space="0" w:color="C00000"/>
        </w:tblBorders>
        <w:tblLayout w:type="fixed"/>
        <w:tblCellMar>
          <w:left w:w="115" w:type="dxa"/>
          <w:right w:w="115" w:type="dxa"/>
        </w:tblCellMar>
        <w:tblLook w:val="0000" w:firstRow="0" w:lastRow="0" w:firstColumn="0" w:lastColumn="0" w:noHBand="0" w:noVBand="0"/>
      </w:tblPr>
      <w:tblGrid>
        <w:gridCol w:w="4678"/>
        <w:gridCol w:w="4678"/>
      </w:tblGrid>
      <w:tr w:rsidR="0055059F" w:rsidRPr="003316ED" w14:paraId="639660DE" w14:textId="77777777" w:rsidTr="0055059F">
        <w:trPr>
          <w:trHeight w:val="699"/>
          <w:tblHeader/>
          <w:jc w:val="center"/>
        </w:trPr>
        <w:tc>
          <w:tcPr>
            <w:tcW w:w="9356" w:type="dxa"/>
            <w:gridSpan w:val="2"/>
            <w:tcBorders>
              <w:top w:val="single" w:sz="18" w:space="0" w:color="C00000"/>
              <w:bottom w:val="single" w:sz="18" w:space="0" w:color="C00000"/>
            </w:tcBorders>
            <w:shd w:val="clear" w:color="auto" w:fill="F1E5BD"/>
          </w:tcPr>
          <w:p w14:paraId="40D59766" w14:textId="77777777" w:rsidR="0055059F" w:rsidRPr="002C5E40" w:rsidRDefault="0055059F" w:rsidP="0055059F">
            <w:pPr>
              <w:spacing w:before="120" w:after="120" w:line="240" w:lineRule="auto"/>
              <w:jc w:val="center"/>
              <w:rPr>
                <w:rFonts w:ascii="Arial Narrow" w:eastAsia="SimSun" w:hAnsi="Arial Narrow"/>
                <w:b/>
                <w:lang w:val="it-IT"/>
              </w:rPr>
            </w:pPr>
            <w:r w:rsidRPr="002C5E40">
              <w:rPr>
                <w:rFonts w:ascii="Arial Narrow" w:eastAsia="SimSun" w:hAnsi="Arial Narrow"/>
                <w:b/>
                <w:lang w:val="it-IT"/>
              </w:rPr>
              <w:t xml:space="preserve">Ishod 1 - </w:t>
            </w:r>
            <w:r w:rsidRPr="002C5E40">
              <w:rPr>
                <w:rFonts w:ascii="Arial Narrow" w:eastAsia="SimSun" w:hAnsi="Arial Narrow"/>
                <w:lang w:val="it-IT"/>
              </w:rPr>
              <w:t>Učenik će biti sposoban da</w:t>
            </w:r>
          </w:p>
          <w:p w14:paraId="5D1E0443" w14:textId="77777777" w:rsidR="0055059F" w:rsidRPr="002C5E40" w:rsidRDefault="0055059F" w:rsidP="0055059F">
            <w:pPr>
              <w:spacing w:before="120" w:after="120" w:line="240" w:lineRule="auto"/>
              <w:jc w:val="center"/>
              <w:rPr>
                <w:rFonts w:ascii="Arial Narrow" w:eastAsia="SimSun" w:hAnsi="Arial Narrow"/>
                <w:color w:val="000000"/>
                <w:lang w:val="sr-Latn-CS"/>
              </w:rPr>
            </w:pPr>
            <w:r w:rsidRPr="002C5E40">
              <w:rPr>
                <w:rFonts w:ascii="Arial Narrow" w:eastAsia="SimSun" w:hAnsi="Arial Narrow"/>
                <w:b/>
                <w:lang w:val="it-IT"/>
              </w:rPr>
              <w:t>Identifikuje značaj preduzetništva, preduzetničkih vještina i pokretanja sopstvenog biznisa</w:t>
            </w:r>
          </w:p>
        </w:tc>
      </w:tr>
      <w:tr w:rsidR="0055059F" w:rsidRPr="002C5E40" w14:paraId="63E7B0BC" w14:textId="77777777" w:rsidTr="0055059F">
        <w:trPr>
          <w:trHeight w:val="743"/>
          <w:tblHeader/>
          <w:jc w:val="center"/>
        </w:trPr>
        <w:tc>
          <w:tcPr>
            <w:tcW w:w="4678" w:type="dxa"/>
            <w:tcBorders>
              <w:top w:val="single" w:sz="18" w:space="0" w:color="C00000"/>
              <w:bottom w:val="single" w:sz="18" w:space="0" w:color="C00000"/>
            </w:tcBorders>
            <w:shd w:val="clear" w:color="auto" w:fill="F1E5BD"/>
          </w:tcPr>
          <w:p w14:paraId="1B0F1F62" w14:textId="77777777" w:rsidR="0055059F" w:rsidRPr="00271D46" w:rsidRDefault="0055059F" w:rsidP="0055059F">
            <w:pPr>
              <w:spacing w:before="120" w:after="120" w:line="240" w:lineRule="auto"/>
              <w:jc w:val="center"/>
              <w:rPr>
                <w:rFonts w:ascii="Arial Narrow" w:eastAsia="SimSun" w:hAnsi="Arial Narrow"/>
                <w:b/>
                <w:lang w:val="it-IT"/>
              </w:rPr>
            </w:pPr>
            <w:r w:rsidRPr="002C5E40">
              <w:rPr>
                <w:rFonts w:ascii="Arial Narrow" w:eastAsia="SimSun" w:hAnsi="Arial Narrow"/>
                <w:b/>
                <w:lang w:val="it-IT"/>
              </w:rPr>
              <w:t>Kriterijumi</w:t>
            </w:r>
            <w:r w:rsidRPr="00271D46">
              <w:rPr>
                <w:rFonts w:ascii="Arial Narrow" w:eastAsia="SimSun" w:hAnsi="Arial Narrow"/>
                <w:b/>
                <w:lang w:val="it-IT"/>
              </w:rPr>
              <w:t xml:space="preserve"> </w:t>
            </w:r>
            <w:r w:rsidRPr="002C5E40">
              <w:rPr>
                <w:rFonts w:ascii="Arial Narrow" w:eastAsia="SimSun" w:hAnsi="Arial Narrow"/>
                <w:b/>
                <w:lang w:val="it-IT"/>
              </w:rPr>
              <w:t>za</w:t>
            </w:r>
            <w:r w:rsidRPr="00271D46">
              <w:rPr>
                <w:rFonts w:ascii="Arial Narrow" w:eastAsia="SimSun" w:hAnsi="Arial Narrow"/>
                <w:b/>
                <w:lang w:val="it-IT"/>
              </w:rPr>
              <w:t xml:space="preserve"> </w:t>
            </w:r>
            <w:r w:rsidRPr="002C5E40">
              <w:rPr>
                <w:rFonts w:ascii="Arial Narrow" w:eastAsia="SimSun" w:hAnsi="Arial Narrow"/>
                <w:b/>
                <w:lang w:val="it-IT"/>
              </w:rPr>
              <w:t>dostizanje</w:t>
            </w:r>
            <w:r w:rsidRPr="00271D46">
              <w:rPr>
                <w:rFonts w:ascii="Arial Narrow" w:eastAsia="SimSun" w:hAnsi="Arial Narrow"/>
                <w:b/>
                <w:lang w:val="it-IT"/>
              </w:rPr>
              <w:t xml:space="preserve"> </w:t>
            </w:r>
            <w:r w:rsidRPr="002C5E40">
              <w:rPr>
                <w:rFonts w:ascii="Arial Narrow" w:eastAsia="SimSun" w:hAnsi="Arial Narrow"/>
                <w:b/>
                <w:lang w:val="it-IT"/>
              </w:rPr>
              <w:t>ishoda</w:t>
            </w:r>
            <w:r w:rsidRPr="00271D46">
              <w:rPr>
                <w:rFonts w:ascii="Arial Narrow" w:eastAsia="SimSun" w:hAnsi="Arial Narrow"/>
                <w:b/>
                <w:lang w:val="it-IT"/>
              </w:rPr>
              <w:t xml:space="preserve"> </w:t>
            </w:r>
            <w:r w:rsidRPr="002C5E40">
              <w:rPr>
                <w:rFonts w:ascii="Arial Narrow" w:eastAsia="SimSun" w:hAnsi="Arial Narrow"/>
                <w:b/>
                <w:lang w:val="it-IT"/>
              </w:rPr>
              <w:t>u</w:t>
            </w:r>
            <w:r w:rsidRPr="00271D46">
              <w:rPr>
                <w:rFonts w:ascii="Arial Narrow" w:eastAsia="SimSun" w:hAnsi="Arial Narrow"/>
                <w:b/>
                <w:lang w:val="it-IT"/>
              </w:rPr>
              <w:t>č</w:t>
            </w:r>
            <w:r w:rsidRPr="002C5E40">
              <w:rPr>
                <w:rFonts w:ascii="Arial Narrow" w:eastAsia="SimSun" w:hAnsi="Arial Narrow"/>
                <w:b/>
                <w:lang w:val="it-IT"/>
              </w:rPr>
              <w:t>enja</w:t>
            </w:r>
          </w:p>
          <w:p w14:paraId="2E33BA4F" w14:textId="77777777" w:rsidR="0055059F" w:rsidRPr="00271D46" w:rsidRDefault="0055059F" w:rsidP="0055059F">
            <w:pPr>
              <w:spacing w:before="120" w:after="120" w:line="240" w:lineRule="auto"/>
              <w:jc w:val="center"/>
              <w:rPr>
                <w:rFonts w:ascii="Arial Narrow" w:eastAsia="SimSun" w:hAnsi="Arial Narrow"/>
                <w:b/>
                <w:lang w:val="it-IT"/>
              </w:rPr>
            </w:pPr>
            <w:r w:rsidRPr="002C5E40">
              <w:rPr>
                <w:rFonts w:ascii="Arial Narrow" w:eastAsia="SimSun" w:hAnsi="Arial Narrow"/>
                <w:lang w:val="it-IT"/>
              </w:rPr>
              <w:t>U</w:t>
            </w:r>
            <w:r w:rsidRPr="00271D46">
              <w:rPr>
                <w:rFonts w:ascii="Arial Narrow" w:eastAsia="SimSun" w:hAnsi="Arial Narrow"/>
                <w:lang w:val="it-IT"/>
              </w:rPr>
              <w:t xml:space="preserve"> </w:t>
            </w:r>
            <w:r w:rsidRPr="002C5E40">
              <w:rPr>
                <w:rFonts w:ascii="Arial Narrow" w:eastAsia="SimSun" w:hAnsi="Arial Narrow"/>
                <w:lang w:val="it-IT"/>
              </w:rPr>
              <w:t>cilju</w:t>
            </w:r>
            <w:r w:rsidRPr="00271D46">
              <w:rPr>
                <w:rFonts w:ascii="Arial Narrow" w:eastAsia="SimSun" w:hAnsi="Arial Narrow"/>
                <w:lang w:val="it-IT"/>
              </w:rPr>
              <w:t xml:space="preserve"> </w:t>
            </w:r>
            <w:r w:rsidRPr="002C5E40">
              <w:rPr>
                <w:rFonts w:ascii="Arial Narrow" w:eastAsia="SimSun" w:hAnsi="Arial Narrow"/>
                <w:lang w:val="it-IT"/>
              </w:rPr>
              <w:t>dostizanja</w:t>
            </w:r>
            <w:r w:rsidRPr="00271D46">
              <w:rPr>
                <w:rFonts w:ascii="Arial Narrow" w:eastAsia="SimSun" w:hAnsi="Arial Narrow"/>
                <w:lang w:val="it-IT"/>
              </w:rPr>
              <w:t xml:space="preserve"> </w:t>
            </w:r>
            <w:r w:rsidRPr="002C5E40">
              <w:rPr>
                <w:rFonts w:ascii="Arial Narrow" w:eastAsia="SimSun" w:hAnsi="Arial Narrow"/>
                <w:lang w:val="it-IT"/>
              </w:rPr>
              <w:t>ishoda</w:t>
            </w:r>
            <w:r w:rsidRPr="00271D46">
              <w:rPr>
                <w:rFonts w:ascii="Arial Narrow" w:eastAsia="SimSun" w:hAnsi="Arial Narrow"/>
                <w:lang w:val="it-IT"/>
              </w:rPr>
              <w:t xml:space="preserve"> </w:t>
            </w:r>
            <w:r w:rsidRPr="002C5E40">
              <w:rPr>
                <w:rFonts w:ascii="Arial Narrow" w:eastAsia="SimSun" w:hAnsi="Arial Narrow"/>
                <w:lang w:val="it-IT"/>
              </w:rPr>
              <w:t>u</w:t>
            </w:r>
            <w:r w:rsidRPr="00271D46">
              <w:rPr>
                <w:rFonts w:ascii="Arial Narrow" w:eastAsia="SimSun" w:hAnsi="Arial Narrow"/>
                <w:lang w:val="it-IT"/>
              </w:rPr>
              <w:t>č</w:t>
            </w:r>
            <w:r w:rsidRPr="002C5E40">
              <w:rPr>
                <w:rFonts w:ascii="Arial Narrow" w:eastAsia="SimSun" w:hAnsi="Arial Narrow"/>
                <w:lang w:val="it-IT"/>
              </w:rPr>
              <w:t>enja</w:t>
            </w:r>
            <w:r w:rsidRPr="00271D46">
              <w:rPr>
                <w:rFonts w:ascii="Arial Narrow" w:eastAsia="SimSun" w:hAnsi="Arial Narrow"/>
                <w:lang w:val="it-IT"/>
              </w:rPr>
              <w:t xml:space="preserve">, </w:t>
            </w:r>
            <w:r w:rsidRPr="002C5E40">
              <w:rPr>
                <w:rFonts w:ascii="Arial Narrow" w:eastAsia="SimSun" w:hAnsi="Arial Narrow"/>
                <w:lang w:val="it-IT"/>
              </w:rPr>
              <w:t>u</w:t>
            </w:r>
            <w:r w:rsidRPr="00271D46">
              <w:rPr>
                <w:rFonts w:ascii="Arial Narrow" w:eastAsia="SimSun" w:hAnsi="Arial Narrow"/>
                <w:lang w:val="it-IT"/>
              </w:rPr>
              <w:t>č</w:t>
            </w:r>
            <w:r w:rsidRPr="002C5E40">
              <w:rPr>
                <w:rFonts w:ascii="Arial Narrow" w:eastAsia="SimSun" w:hAnsi="Arial Narrow"/>
                <w:lang w:val="it-IT"/>
              </w:rPr>
              <w:t>enik</w:t>
            </w:r>
            <w:r w:rsidRPr="00271D46">
              <w:rPr>
                <w:rFonts w:ascii="Arial Narrow" w:eastAsia="SimSun" w:hAnsi="Arial Narrow"/>
                <w:lang w:val="it-IT"/>
              </w:rPr>
              <w:t xml:space="preserve"> </w:t>
            </w:r>
            <w:r w:rsidRPr="002C5E40">
              <w:rPr>
                <w:rFonts w:ascii="Arial Narrow" w:eastAsia="SimSun" w:hAnsi="Arial Narrow"/>
                <w:lang w:val="it-IT"/>
              </w:rPr>
              <w:t>treba</w:t>
            </w:r>
            <w:r w:rsidRPr="00271D46">
              <w:rPr>
                <w:rFonts w:ascii="Arial Narrow" w:eastAsia="SimSun" w:hAnsi="Arial Narrow"/>
                <w:lang w:val="it-IT"/>
              </w:rPr>
              <w:t xml:space="preserve"> </w:t>
            </w:r>
            <w:r w:rsidRPr="002C5E40">
              <w:rPr>
                <w:rFonts w:ascii="Arial Narrow" w:eastAsia="SimSun" w:hAnsi="Arial Narrow"/>
                <w:lang w:val="it-IT"/>
              </w:rPr>
              <w:t>da</w:t>
            </w:r>
            <w:r w:rsidRPr="00271D46">
              <w:rPr>
                <w:rFonts w:ascii="Arial Narrow" w:eastAsia="SimSun" w:hAnsi="Arial Narrow"/>
                <w:lang w:val="it-IT"/>
              </w:rPr>
              <w:t>:</w:t>
            </w:r>
          </w:p>
        </w:tc>
        <w:tc>
          <w:tcPr>
            <w:tcW w:w="4678" w:type="dxa"/>
            <w:tcBorders>
              <w:top w:val="single" w:sz="18" w:space="0" w:color="C00000"/>
              <w:bottom w:val="single" w:sz="18" w:space="0" w:color="C00000"/>
            </w:tcBorders>
            <w:shd w:val="clear" w:color="auto" w:fill="F1E5BD"/>
          </w:tcPr>
          <w:p w14:paraId="117F3C06" w14:textId="77777777" w:rsidR="0055059F" w:rsidRPr="002C5E40" w:rsidRDefault="0055059F" w:rsidP="0055059F">
            <w:pPr>
              <w:spacing w:before="120" w:after="120" w:line="240" w:lineRule="auto"/>
              <w:jc w:val="center"/>
              <w:rPr>
                <w:rFonts w:ascii="Arial Narrow" w:eastAsia="SimSun" w:hAnsi="Arial Narrow" w:cs="Verdana"/>
                <w:color w:val="000000"/>
              </w:rPr>
            </w:pPr>
            <w:r w:rsidRPr="002C5E40">
              <w:rPr>
                <w:rFonts w:ascii="Arial Narrow" w:hAnsi="Arial Narrow" w:cs="Verdana"/>
                <w:b/>
                <w:color w:val="000000"/>
              </w:rPr>
              <w:t>Kontekst</w:t>
            </w:r>
            <w:r w:rsidRPr="002C5E40">
              <w:rPr>
                <w:rFonts w:ascii="Arial Narrow" w:eastAsia="SimSun" w:hAnsi="Arial Narrow" w:cs="Verdana"/>
                <w:color w:val="000000"/>
              </w:rPr>
              <w:t xml:space="preserve"> </w:t>
            </w:r>
          </w:p>
          <w:p w14:paraId="592E650E" w14:textId="77777777" w:rsidR="0055059F" w:rsidRPr="002C5E40" w:rsidRDefault="0055059F" w:rsidP="0055059F">
            <w:pPr>
              <w:spacing w:before="120" w:after="120" w:line="240" w:lineRule="auto"/>
              <w:jc w:val="center"/>
              <w:rPr>
                <w:rFonts w:ascii="Arial Narrow" w:eastAsia="SimSun" w:hAnsi="Arial Narrow" w:cs="Verdana"/>
                <w:color w:val="000000"/>
              </w:rPr>
            </w:pPr>
            <w:r w:rsidRPr="002C5E40">
              <w:rPr>
                <w:rFonts w:ascii="Arial Narrow" w:eastAsia="SimSun" w:hAnsi="Arial Narrow" w:cs="Verdana"/>
                <w:color w:val="000000"/>
              </w:rPr>
              <w:t>(Pojašnjenje označenih pojmova)</w:t>
            </w:r>
          </w:p>
        </w:tc>
      </w:tr>
      <w:tr w:rsidR="0055059F" w:rsidRPr="002C5E40" w14:paraId="2E1529E7" w14:textId="77777777" w:rsidTr="0055059F">
        <w:trPr>
          <w:trHeight w:val="542"/>
          <w:jc w:val="center"/>
        </w:trPr>
        <w:tc>
          <w:tcPr>
            <w:tcW w:w="4678" w:type="dxa"/>
            <w:tcBorders>
              <w:top w:val="single" w:sz="18" w:space="0" w:color="C00000"/>
            </w:tcBorders>
            <w:vAlign w:val="center"/>
          </w:tcPr>
          <w:p w14:paraId="4A7416A8" w14:textId="77777777" w:rsidR="0055059F" w:rsidRPr="002C5E40" w:rsidRDefault="0055059F" w:rsidP="0055059F">
            <w:pPr>
              <w:numPr>
                <w:ilvl w:val="0"/>
                <w:numId w:val="22"/>
              </w:numPr>
              <w:spacing w:before="120" w:after="120" w:line="240" w:lineRule="auto"/>
              <w:ind w:left="312" w:hanging="312"/>
              <w:rPr>
                <w:rFonts w:ascii="Arial Narrow" w:eastAsia="SimSun" w:hAnsi="Arial Narrow"/>
                <w:color w:val="000000"/>
                <w:lang w:val="sr-Latn-CS"/>
              </w:rPr>
            </w:pPr>
            <w:r w:rsidRPr="002C5E40">
              <w:rPr>
                <w:rFonts w:ascii="Arial Narrow" w:eastAsia="SimSun" w:hAnsi="Arial Narrow"/>
              </w:rPr>
              <w:t>Objasni pojam preduzetništva</w:t>
            </w:r>
          </w:p>
        </w:tc>
        <w:tc>
          <w:tcPr>
            <w:tcW w:w="4678" w:type="dxa"/>
            <w:tcBorders>
              <w:top w:val="single" w:sz="18" w:space="0" w:color="C00000"/>
            </w:tcBorders>
            <w:vAlign w:val="center"/>
          </w:tcPr>
          <w:p w14:paraId="6295F642" w14:textId="77777777" w:rsidR="0055059F" w:rsidRPr="002C5E40" w:rsidRDefault="0055059F" w:rsidP="0055059F">
            <w:pPr>
              <w:spacing w:before="120" w:after="120" w:line="240" w:lineRule="auto"/>
              <w:rPr>
                <w:rFonts w:ascii="Arial Narrow" w:eastAsia="SimSun" w:hAnsi="Arial Narrow"/>
                <w:color w:val="000000"/>
                <w:lang w:val="sr-Latn-CS"/>
              </w:rPr>
            </w:pPr>
          </w:p>
        </w:tc>
      </w:tr>
      <w:tr w:rsidR="0055059F" w:rsidRPr="003316ED" w14:paraId="5F9FF4E0" w14:textId="77777777" w:rsidTr="0055059F">
        <w:trPr>
          <w:trHeight w:val="542"/>
          <w:jc w:val="center"/>
        </w:trPr>
        <w:tc>
          <w:tcPr>
            <w:tcW w:w="4678" w:type="dxa"/>
            <w:vAlign w:val="center"/>
          </w:tcPr>
          <w:p w14:paraId="7CF55A48" w14:textId="77777777" w:rsidR="0055059F" w:rsidRPr="002C5E40" w:rsidRDefault="0055059F" w:rsidP="0055059F">
            <w:pPr>
              <w:numPr>
                <w:ilvl w:val="0"/>
                <w:numId w:val="22"/>
              </w:numPr>
              <w:spacing w:before="120" w:after="120" w:line="240" w:lineRule="auto"/>
              <w:ind w:left="312" w:hanging="312"/>
              <w:rPr>
                <w:rFonts w:ascii="Arial Narrow" w:eastAsia="SimSun" w:hAnsi="Arial Narrow"/>
                <w:color w:val="000000"/>
                <w:lang w:val="sr-Latn-CS"/>
              </w:rPr>
            </w:pPr>
            <w:r w:rsidRPr="002C5E40">
              <w:rPr>
                <w:rFonts w:ascii="Arial Narrow" w:eastAsia="SimSun" w:hAnsi="Arial Narrow"/>
                <w:lang w:val="it-IT"/>
              </w:rPr>
              <w:t>Opiše nastanak i razvoj preduzetništva</w:t>
            </w:r>
          </w:p>
        </w:tc>
        <w:tc>
          <w:tcPr>
            <w:tcW w:w="4678" w:type="dxa"/>
            <w:vAlign w:val="center"/>
          </w:tcPr>
          <w:p w14:paraId="6B95746A" w14:textId="77777777" w:rsidR="0055059F" w:rsidRPr="002C5E40" w:rsidRDefault="0055059F" w:rsidP="0055059F">
            <w:pPr>
              <w:spacing w:before="120" w:after="120" w:line="240" w:lineRule="auto"/>
              <w:rPr>
                <w:rFonts w:ascii="Arial Narrow" w:eastAsia="SimSun" w:hAnsi="Arial Narrow"/>
                <w:color w:val="000000"/>
                <w:lang w:val="sr-Latn-CS"/>
              </w:rPr>
            </w:pPr>
          </w:p>
        </w:tc>
      </w:tr>
      <w:tr w:rsidR="0055059F" w:rsidRPr="003316ED" w14:paraId="26E166CA" w14:textId="77777777" w:rsidTr="0055059F">
        <w:trPr>
          <w:trHeight w:val="542"/>
          <w:jc w:val="center"/>
        </w:trPr>
        <w:tc>
          <w:tcPr>
            <w:tcW w:w="4678" w:type="dxa"/>
            <w:vAlign w:val="center"/>
          </w:tcPr>
          <w:p w14:paraId="168224A5" w14:textId="77777777" w:rsidR="0055059F" w:rsidRPr="002C5E40" w:rsidRDefault="0055059F" w:rsidP="0055059F">
            <w:pPr>
              <w:numPr>
                <w:ilvl w:val="0"/>
                <w:numId w:val="22"/>
              </w:numPr>
              <w:spacing w:before="120" w:after="120" w:line="240" w:lineRule="auto"/>
              <w:ind w:left="312" w:hanging="312"/>
              <w:rPr>
                <w:rFonts w:ascii="Arial Narrow" w:eastAsia="SimSun" w:hAnsi="Arial Narrow"/>
                <w:color w:val="000000"/>
                <w:lang w:val="sr-Latn-CS"/>
              </w:rPr>
            </w:pPr>
            <w:r w:rsidRPr="002C5E40">
              <w:rPr>
                <w:rFonts w:ascii="Arial Narrow" w:eastAsia="SimSun" w:hAnsi="Arial Narrow"/>
                <w:lang w:val="it-IT"/>
              </w:rPr>
              <w:t xml:space="preserve">Objasni pojam preduzetnika, različite </w:t>
            </w:r>
            <w:r w:rsidRPr="002C5E40">
              <w:rPr>
                <w:rFonts w:ascii="Arial Narrow" w:eastAsia="SimSun" w:hAnsi="Arial Narrow"/>
                <w:b/>
                <w:lang w:val="it-IT"/>
              </w:rPr>
              <w:t xml:space="preserve">pristupe o teoriji preduzetnika </w:t>
            </w:r>
            <w:r w:rsidRPr="002C5E40">
              <w:rPr>
                <w:rFonts w:ascii="Arial Narrow" w:eastAsia="SimSun" w:hAnsi="Arial Narrow"/>
                <w:lang w:val="it-IT"/>
              </w:rPr>
              <w:t>i zablude o njima</w:t>
            </w:r>
          </w:p>
        </w:tc>
        <w:tc>
          <w:tcPr>
            <w:tcW w:w="4678" w:type="dxa"/>
            <w:vAlign w:val="center"/>
          </w:tcPr>
          <w:p w14:paraId="19C49DAB" w14:textId="77777777" w:rsidR="0055059F" w:rsidRPr="002C5E40" w:rsidRDefault="0055059F" w:rsidP="0055059F">
            <w:pPr>
              <w:spacing w:before="120" w:after="120" w:line="240" w:lineRule="auto"/>
              <w:rPr>
                <w:rFonts w:ascii="Arial Narrow" w:eastAsia="SimSun" w:hAnsi="Arial Narrow"/>
                <w:color w:val="000000"/>
                <w:lang w:val="sr-Latn-CS"/>
              </w:rPr>
            </w:pPr>
            <w:r w:rsidRPr="002C5E40">
              <w:rPr>
                <w:rFonts w:ascii="Arial Narrow" w:eastAsia="SimSun" w:hAnsi="Arial Narrow"/>
                <w:b/>
                <w:lang w:val="it-IT"/>
              </w:rPr>
              <w:t>Pristupi o teoriji preduzetnika:</w:t>
            </w:r>
            <w:r w:rsidRPr="002C5E40">
              <w:rPr>
                <w:rFonts w:ascii="Arial Narrow" w:eastAsia="SimSun" w:hAnsi="Arial Narrow"/>
                <w:lang w:val="it-IT"/>
              </w:rPr>
              <w:t xml:space="preserve"> ekonomski, psihološki i sociološki</w:t>
            </w:r>
          </w:p>
        </w:tc>
      </w:tr>
      <w:tr w:rsidR="0055059F" w:rsidRPr="003316ED" w14:paraId="67912E2A" w14:textId="77777777" w:rsidTr="0055059F">
        <w:trPr>
          <w:trHeight w:val="542"/>
          <w:jc w:val="center"/>
        </w:trPr>
        <w:tc>
          <w:tcPr>
            <w:tcW w:w="4678" w:type="dxa"/>
            <w:vAlign w:val="center"/>
          </w:tcPr>
          <w:p w14:paraId="303119AB" w14:textId="77777777" w:rsidR="0055059F" w:rsidRPr="002C5E40" w:rsidRDefault="0055059F" w:rsidP="0055059F">
            <w:pPr>
              <w:numPr>
                <w:ilvl w:val="0"/>
                <w:numId w:val="22"/>
              </w:numPr>
              <w:spacing w:before="120" w:after="120" w:line="240" w:lineRule="auto"/>
              <w:ind w:left="312" w:hanging="312"/>
              <w:rPr>
                <w:rFonts w:ascii="Arial Narrow" w:eastAsia="SimSun" w:hAnsi="Arial Narrow"/>
                <w:color w:val="000000"/>
                <w:lang w:val="sr-Latn-CS"/>
              </w:rPr>
            </w:pPr>
            <w:r w:rsidRPr="002C5E40">
              <w:rPr>
                <w:rFonts w:ascii="Arial Narrow" w:eastAsia="SimSun" w:hAnsi="Arial Narrow"/>
                <w:lang w:val="it-IT"/>
              </w:rPr>
              <w:t>Popuni upitnik za procjenu preduzetničkih osobina</w:t>
            </w:r>
          </w:p>
        </w:tc>
        <w:tc>
          <w:tcPr>
            <w:tcW w:w="4678" w:type="dxa"/>
            <w:vAlign w:val="center"/>
          </w:tcPr>
          <w:p w14:paraId="66B27722" w14:textId="77777777" w:rsidR="0055059F" w:rsidRPr="002C5E40" w:rsidRDefault="0055059F" w:rsidP="0055059F">
            <w:pPr>
              <w:spacing w:before="120" w:after="120" w:line="240" w:lineRule="auto"/>
              <w:rPr>
                <w:rFonts w:ascii="Arial Narrow" w:eastAsia="SimSun" w:hAnsi="Arial Narrow"/>
                <w:color w:val="000000"/>
                <w:lang w:val="sr-Latn-CS"/>
              </w:rPr>
            </w:pPr>
          </w:p>
        </w:tc>
      </w:tr>
      <w:tr w:rsidR="0055059F" w:rsidRPr="003316ED" w14:paraId="1B5095ED" w14:textId="77777777" w:rsidTr="0055059F">
        <w:trPr>
          <w:trHeight w:val="218"/>
          <w:jc w:val="center"/>
        </w:trPr>
        <w:tc>
          <w:tcPr>
            <w:tcW w:w="9356" w:type="dxa"/>
            <w:gridSpan w:val="2"/>
            <w:tcBorders>
              <w:top w:val="single" w:sz="18" w:space="0" w:color="C00000"/>
              <w:bottom w:val="single" w:sz="18" w:space="0" w:color="C00000"/>
            </w:tcBorders>
            <w:shd w:val="clear" w:color="auto" w:fill="F1E5BD"/>
            <w:vAlign w:val="center"/>
          </w:tcPr>
          <w:p w14:paraId="47A4E0CB" w14:textId="77777777" w:rsidR="0055059F" w:rsidRPr="002C5E40" w:rsidRDefault="0055059F" w:rsidP="0055059F">
            <w:pPr>
              <w:spacing w:before="120" w:after="120" w:line="240" w:lineRule="auto"/>
              <w:rPr>
                <w:rFonts w:ascii="Arial Narrow" w:eastAsia="SimSun" w:hAnsi="Arial Narrow"/>
                <w:lang w:val="it-IT"/>
              </w:rPr>
            </w:pPr>
            <w:r w:rsidRPr="002C5E40">
              <w:rPr>
                <w:rFonts w:ascii="Arial Narrow" w:eastAsia="SimSun" w:hAnsi="Arial Narrow" w:cs="Verdana"/>
                <w:b/>
                <w:color w:val="000000"/>
                <w:lang w:val="it-IT"/>
              </w:rPr>
              <w:t>Način provjeravanja dostignutosti ishoda učenja</w:t>
            </w:r>
          </w:p>
        </w:tc>
      </w:tr>
      <w:tr w:rsidR="0055059F" w:rsidRPr="003316ED" w14:paraId="43D3DA80" w14:textId="77777777" w:rsidTr="0055059F">
        <w:trPr>
          <w:trHeight w:val="282"/>
          <w:jc w:val="center"/>
        </w:trPr>
        <w:tc>
          <w:tcPr>
            <w:tcW w:w="9356" w:type="dxa"/>
            <w:gridSpan w:val="2"/>
            <w:tcBorders>
              <w:top w:val="single" w:sz="18" w:space="0" w:color="C00000"/>
              <w:bottom w:val="single" w:sz="18" w:space="0" w:color="C00000"/>
            </w:tcBorders>
            <w:vAlign w:val="center"/>
          </w:tcPr>
          <w:p w14:paraId="7D947831" w14:textId="77777777" w:rsidR="0055059F" w:rsidRPr="00271D46" w:rsidRDefault="0055059F" w:rsidP="0055059F">
            <w:pPr>
              <w:spacing w:before="120" w:after="120" w:line="240" w:lineRule="auto"/>
              <w:rPr>
                <w:rFonts w:ascii="Arial Narrow" w:eastAsia="SimSun" w:hAnsi="Arial Narrow"/>
                <w:lang w:val="it-IT"/>
              </w:rPr>
            </w:pPr>
            <w:r w:rsidRPr="002C5E40">
              <w:rPr>
                <w:rFonts w:ascii="Arial Narrow" w:eastAsia="SimSun" w:hAnsi="Arial Narrow"/>
                <w:lang w:val="it-IT"/>
              </w:rPr>
              <w:t>U</w:t>
            </w:r>
            <w:r w:rsidRPr="00271D46">
              <w:rPr>
                <w:rFonts w:ascii="Arial Narrow" w:eastAsia="SimSun" w:hAnsi="Arial Narrow"/>
                <w:lang w:val="it-IT"/>
              </w:rPr>
              <w:t xml:space="preserve"> </w:t>
            </w:r>
            <w:r w:rsidRPr="002C5E40">
              <w:rPr>
                <w:rFonts w:ascii="Arial Narrow" w:eastAsia="SimSun" w:hAnsi="Arial Narrow"/>
                <w:lang w:val="it-IT"/>
              </w:rPr>
              <w:t>cilju</w:t>
            </w:r>
            <w:r w:rsidRPr="00271D46">
              <w:rPr>
                <w:rFonts w:ascii="Arial Narrow" w:eastAsia="SimSun" w:hAnsi="Arial Narrow"/>
                <w:lang w:val="it-IT"/>
              </w:rPr>
              <w:t xml:space="preserve"> </w:t>
            </w:r>
            <w:r w:rsidRPr="002C5E40">
              <w:rPr>
                <w:rFonts w:ascii="Arial Narrow" w:eastAsia="SimSun" w:hAnsi="Arial Narrow"/>
                <w:lang w:val="it-IT"/>
              </w:rPr>
              <w:t>provjeravanja</w:t>
            </w:r>
            <w:r w:rsidRPr="00271D46">
              <w:rPr>
                <w:rFonts w:ascii="Arial Narrow" w:eastAsia="SimSun" w:hAnsi="Arial Narrow"/>
                <w:lang w:val="it-IT"/>
              </w:rPr>
              <w:t xml:space="preserve"> </w:t>
            </w:r>
            <w:r w:rsidRPr="002C5E40">
              <w:rPr>
                <w:rFonts w:ascii="Arial Narrow" w:eastAsia="SimSun" w:hAnsi="Arial Narrow"/>
                <w:lang w:val="it-IT"/>
              </w:rPr>
              <w:t>dostignutosti</w:t>
            </w:r>
            <w:r w:rsidRPr="00271D46">
              <w:rPr>
                <w:rFonts w:ascii="Arial Narrow" w:eastAsia="SimSun" w:hAnsi="Arial Narrow"/>
                <w:lang w:val="it-IT"/>
              </w:rPr>
              <w:t xml:space="preserve"> </w:t>
            </w:r>
            <w:r w:rsidRPr="002C5E40">
              <w:rPr>
                <w:rFonts w:ascii="Arial Narrow" w:eastAsia="SimSun" w:hAnsi="Arial Narrow"/>
                <w:lang w:val="it-IT"/>
              </w:rPr>
              <w:t>pomenutog</w:t>
            </w:r>
            <w:r w:rsidRPr="00271D46">
              <w:rPr>
                <w:rFonts w:ascii="Arial Narrow" w:eastAsia="SimSun" w:hAnsi="Arial Narrow"/>
                <w:lang w:val="it-IT"/>
              </w:rPr>
              <w:t xml:space="preserve"> </w:t>
            </w:r>
            <w:r w:rsidRPr="002C5E40">
              <w:rPr>
                <w:rFonts w:ascii="Arial Narrow" w:eastAsia="SimSun" w:hAnsi="Arial Narrow"/>
                <w:lang w:val="it-IT"/>
              </w:rPr>
              <w:t>ishoda</w:t>
            </w:r>
            <w:r w:rsidRPr="00271D46">
              <w:rPr>
                <w:rFonts w:ascii="Arial Narrow" w:eastAsia="SimSun" w:hAnsi="Arial Narrow"/>
                <w:lang w:val="it-IT"/>
              </w:rPr>
              <w:t xml:space="preserve"> </w:t>
            </w:r>
            <w:r w:rsidRPr="002C5E40">
              <w:rPr>
                <w:rFonts w:ascii="Arial Narrow" w:eastAsia="SimSun" w:hAnsi="Arial Narrow"/>
                <w:lang w:val="it-IT"/>
              </w:rPr>
              <w:t>u</w:t>
            </w:r>
            <w:r w:rsidRPr="00271D46">
              <w:rPr>
                <w:rFonts w:ascii="Arial Narrow" w:eastAsia="SimSun" w:hAnsi="Arial Narrow"/>
                <w:lang w:val="it-IT"/>
              </w:rPr>
              <w:t>č</w:t>
            </w:r>
            <w:r w:rsidRPr="002C5E40">
              <w:rPr>
                <w:rFonts w:ascii="Arial Narrow" w:eastAsia="SimSun" w:hAnsi="Arial Narrow"/>
                <w:lang w:val="it-IT"/>
              </w:rPr>
              <w:t>enja</w:t>
            </w:r>
            <w:r w:rsidRPr="00271D46">
              <w:rPr>
                <w:rFonts w:ascii="Arial Narrow" w:eastAsia="SimSun" w:hAnsi="Arial Narrow"/>
                <w:lang w:val="it-IT"/>
              </w:rPr>
              <w:t xml:space="preserve">, </w:t>
            </w:r>
            <w:r w:rsidRPr="002C5E40">
              <w:rPr>
                <w:rFonts w:ascii="Arial Narrow" w:eastAsia="SimSun" w:hAnsi="Arial Narrow"/>
                <w:lang w:val="it-IT"/>
              </w:rPr>
              <w:t>potreban</w:t>
            </w:r>
            <w:r w:rsidRPr="00271D46">
              <w:rPr>
                <w:rFonts w:ascii="Arial Narrow" w:eastAsia="SimSun" w:hAnsi="Arial Narrow"/>
                <w:lang w:val="it-IT"/>
              </w:rPr>
              <w:t xml:space="preserve"> </w:t>
            </w:r>
            <w:r w:rsidRPr="002C5E40">
              <w:rPr>
                <w:rFonts w:ascii="Arial Narrow" w:eastAsia="SimSun" w:hAnsi="Arial Narrow"/>
                <w:lang w:val="it-IT"/>
              </w:rPr>
              <w:t>je</w:t>
            </w:r>
            <w:r w:rsidRPr="00271D46">
              <w:rPr>
                <w:rFonts w:ascii="Arial Narrow" w:eastAsia="SimSun" w:hAnsi="Arial Narrow"/>
                <w:lang w:val="it-IT"/>
              </w:rPr>
              <w:t xml:space="preserve"> </w:t>
            </w:r>
            <w:r w:rsidRPr="002C5E40">
              <w:rPr>
                <w:rFonts w:ascii="Arial Narrow" w:eastAsia="SimSun" w:hAnsi="Arial Narrow"/>
                <w:lang w:val="it-IT"/>
              </w:rPr>
              <w:t>usmeni</w:t>
            </w:r>
            <w:r w:rsidRPr="00271D46">
              <w:rPr>
                <w:rFonts w:ascii="Arial Narrow" w:eastAsia="SimSun" w:hAnsi="Arial Narrow"/>
                <w:lang w:val="it-IT"/>
              </w:rPr>
              <w:t xml:space="preserve"> </w:t>
            </w:r>
            <w:r w:rsidRPr="002C5E40">
              <w:rPr>
                <w:rFonts w:ascii="Arial Narrow" w:eastAsia="SimSun" w:hAnsi="Arial Narrow"/>
                <w:lang w:val="it-IT"/>
              </w:rPr>
              <w:t>ili</w:t>
            </w:r>
            <w:r w:rsidRPr="00271D46">
              <w:rPr>
                <w:rFonts w:ascii="Arial Narrow" w:eastAsia="SimSun" w:hAnsi="Arial Narrow"/>
                <w:lang w:val="it-IT"/>
              </w:rPr>
              <w:t xml:space="preserve"> </w:t>
            </w:r>
            <w:r w:rsidRPr="002C5E40">
              <w:rPr>
                <w:rFonts w:ascii="Arial Narrow" w:eastAsia="SimSun" w:hAnsi="Arial Narrow"/>
                <w:lang w:val="it-IT"/>
              </w:rPr>
              <w:t>pisani</w:t>
            </w:r>
            <w:r w:rsidRPr="00271D46">
              <w:rPr>
                <w:rFonts w:ascii="Arial Narrow" w:eastAsia="SimSun" w:hAnsi="Arial Narrow"/>
                <w:lang w:val="it-IT"/>
              </w:rPr>
              <w:t xml:space="preserve"> </w:t>
            </w:r>
            <w:r w:rsidRPr="002C5E40">
              <w:rPr>
                <w:rFonts w:ascii="Arial Narrow" w:eastAsia="SimSun" w:hAnsi="Arial Narrow"/>
                <w:lang w:val="it-IT"/>
              </w:rPr>
              <w:t>dokaz</w:t>
            </w:r>
            <w:r w:rsidRPr="00271D46">
              <w:rPr>
                <w:rFonts w:ascii="Arial Narrow" w:eastAsia="SimSun" w:hAnsi="Arial Narrow"/>
                <w:lang w:val="it-IT"/>
              </w:rPr>
              <w:t xml:space="preserve"> </w:t>
            </w:r>
            <w:r w:rsidRPr="002C5E40">
              <w:rPr>
                <w:rFonts w:ascii="Arial Narrow" w:eastAsia="SimSun" w:hAnsi="Arial Narrow"/>
                <w:lang w:val="it-IT"/>
              </w:rPr>
              <w:t>da</w:t>
            </w:r>
            <w:r w:rsidRPr="00271D46">
              <w:rPr>
                <w:rFonts w:ascii="Arial Narrow" w:eastAsia="SimSun" w:hAnsi="Arial Narrow"/>
                <w:lang w:val="it-IT"/>
              </w:rPr>
              <w:t xml:space="preserve"> </w:t>
            </w:r>
            <w:r w:rsidRPr="002C5E40">
              <w:rPr>
                <w:rFonts w:ascii="Arial Narrow" w:eastAsia="SimSun" w:hAnsi="Arial Narrow"/>
                <w:lang w:val="it-IT"/>
              </w:rPr>
              <w:t>je</w:t>
            </w:r>
            <w:r w:rsidRPr="00271D46">
              <w:rPr>
                <w:rFonts w:ascii="Arial Narrow" w:eastAsia="SimSun" w:hAnsi="Arial Narrow"/>
                <w:lang w:val="it-IT"/>
              </w:rPr>
              <w:t xml:space="preserve"> </w:t>
            </w:r>
            <w:r w:rsidRPr="002C5E40">
              <w:rPr>
                <w:rFonts w:ascii="Arial Narrow" w:eastAsia="SimSun" w:hAnsi="Arial Narrow"/>
                <w:lang w:val="it-IT"/>
              </w:rPr>
              <w:t>u</w:t>
            </w:r>
            <w:r w:rsidRPr="00271D46">
              <w:rPr>
                <w:rFonts w:ascii="Arial Narrow" w:eastAsia="SimSun" w:hAnsi="Arial Narrow"/>
                <w:lang w:val="it-IT"/>
              </w:rPr>
              <w:t>č</w:t>
            </w:r>
            <w:r w:rsidRPr="002C5E40">
              <w:rPr>
                <w:rFonts w:ascii="Arial Narrow" w:eastAsia="SimSun" w:hAnsi="Arial Narrow"/>
                <w:lang w:val="it-IT"/>
              </w:rPr>
              <w:t>enik</w:t>
            </w:r>
            <w:r w:rsidRPr="00271D46">
              <w:rPr>
                <w:rFonts w:ascii="Arial Narrow" w:eastAsia="SimSun" w:hAnsi="Arial Narrow"/>
                <w:lang w:val="it-IT"/>
              </w:rPr>
              <w:t xml:space="preserve"> </w:t>
            </w:r>
            <w:r w:rsidRPr="002C5E40">
              <w:rPr>
                <w:rFonts w:ascii="Arial Narrow" w:eastAsia="SimSun" w:hAnsi="Arial Narrow"/>
                <w:lang w:val="it-IT"/>
              </w:rPr>
              <w:t>uspje</w:t>
            </w:r>
            <w:r w:rsidRPr="00271D46">
              <w:rPr>
                <w:rFonts w:ascii="Arial Narrow" w:eastAsia="SimSun" w:hAnsi="Arial Narrow"/>
                <w:lang w:val="it-IT"/>
              </w:rPr>
              <w:t>š</w:t>
            </w:r>
            <w:r w:rsidRPr="002C5E40">
              <w:rPr>
                <w:rFonts w:ascii="Arial Narrow" w:eastAsia="SimSun" w:hAnsi="Arial Narrow"/>
                <w:lang w:val="it-IT"/>
              </w:rPr>
              <w:t>no</w:t>
            </w:r>
            <w:r w:rsidRPr="00271D46">
              <w:rPr>
                <w:rFonts w:ascii="Arial Narrow" w:eastAsia="SimSun" w:hAnsi="Arial Narrow"/>
                <w:lang w:val="it-IT"/>
              </w:rPr>
              <w:t xml:space="preserve"> </w:t>
            </w:r>
            <w:r w:rsidRPr="002C5E40">
              <w:rPr>
                <w:rFonts w:ascii="Arial Narrow" w:eastAsia="SimSun" w:hAnsi="Arial Narrow"/>
                <w:lang w:val="it-IT"/>
              </w:rPr>
              <w:t>realizovao</w:t>
            </w:r>
            <w:r w:rsidRPr="00271D46">
              <w:rPr>
                <w:rFonts w:ascii="Arial Narrow" w:eastAsia="SimSun" w:hAnsi="Arial Narrow"/>
                <w:lang w:val="it-IT"/>
              </w:rPr>
              <w:t xml:space="preserve"> </w:t>
            </w:r>
            <w:r w:rsidRPr="002C5E40">
              <w:rPr>
                <w:rFonts w:ascii="Arial Narrow" w:eastAsia="SimSun" w:hAnsi="Arial Narrow"/>
                <w:lang w:val="it-IT"/>
              </w:rPr>
              <w:t>kriterijume</w:t>
            </w:r>
            <w:r w:rsidRPr="00271D46">
              <w:rPr>
                <w:rFonts w:ascii="Arial Narrow" w:eastAsia="SimSun" w:hAnsi="Arial Narrow"/>
                <w:lang w:val="it-IT"/>
              </w:rPr>
              <w:t xml:space="preserve"> </w:t>
            </w:r>
            <w:r w:rsidRPr="002C5E40">
              <w:rPr>
                <w:rFonts w:ascii="Arial Narrow" w:eastAsia="SimSun" w:hAnsi="Arial Narrow"/>
                <w:lang w:val="it-IT"/>
              </w:rPr>
              <w:t>od</w:t>
            </w:r>
            <w:r w:rsidRPr="00271D46">
              <w:rPr>
                <w:rFonts w:ascii="Arial Narrow" w:eastAsia="SimSun" w:hAnsi="Arial Narrow"/>
                <w:lang w:val="it-IT"/>
              </w:rPr>
              <w:t xml:space="preserve"> 1 </w:t>
            </w:r>
            <w:r w:rsidRPr="002C5E40">
              <w:rPr>
                <w:rFonts w:ascii="Arial Narrow" w:eastAsia="SimSun" w:hAnsi="Arial Narrow"/>
                <w:lang w:val="it-IT"/>
              </w:rPr>
              <w:t>do</w:t>
            </w:r>
            <w:r w:rsidRPr="00271D46">
              <w:rPr>
                <w:rFonts w:ascii="Arial Narrow" w:eastAsia="SimSun" w:hAnsi="Arial Narrow"/>
                <w:lang w:val="it-IT"/>
              </w:rPr>
              <w:t xml:space="preserve"> 3.</w:t>
            </w:r>
            <w:r w:rsidRPr="00271D46">
              <w:rPr>
                <w:rFonts w:ascii="Times New Roman" w:eastAsia="SimSun" w:hAnsi="Times New Roman"/>
                <w:lang w:val="it-IT"/>
              </w:rPr>
              <w:t xml:space="preserve"> </w:t>
            </w:r>
            <w:r w:rsidRPr="002C5E40">
              <w:rPr>
                <w:rFonts w:ascii="Arial Narrow" w:eastAsia="SimSun" w:hAnsi="Arial Narrow"/>
                <w:lang w:val="it-IT"/>
              </w:rPr>
              <w:t>Za</w:t>
            </w:r>
            <w:r w:rsidRPr="00271D46">
              <w:rPr>
                <w:rFonts w:ascii="Arial Narrow" w:eastAsia="SimSun" w:hAnsi="Arial Narrow"/>
                <w:lang w:val="it-IT"/>
              </w:rPr>
              <w:t xml:space="preserve"> </w:t>
            </w:r>
            <w:r w:rsidRPr="002C5E40">
              <w:rPr>
                <w:rFonts w:ascii="Arial Narrow" w:eastAsia="SimSun" w:hAnsi="Arial Narrow"/>
                <w:lang w:val="it-IT"/>
              </w:rPr>
              <w:t>kriterijum</w:t>
            </w:r>
            <w:r w:rsidRPr="00271D46">
              <w:rPr>
                <w:rFonts w:ascii="Arial Narrow" w:eastAsia="SimSun" w:hAnsi="Arial Narrow"/>
                <w:lang w:val="it-IT"/>
              </w:rPr>
              <w:t xml:space="preserve"> 4 </w:t>
            </w:r>
            <w:r w:rsidRPr="002C5E40">
              <w:rPr>
                <w:rFonts w:ascii="Arial Narrow" w:eastAsia="SimSun" w:hAnsi="Arial Narrow"/>
                <w:lang w:val="it-IT"/>
              </w:rPr>
              <w:t>potrebna</w:t>
            </w:r>
            <w:r w:rsidRPr="00271D46">
              <w:rPr>
                <w:rFonts w:ascii="Arial Narrow" w:eastAsia="SimSun" w:hAnsi="Arial Narrow"/>
                <w:lang w:val="it-IT"/>
              </w:rPr>
              <w:t xml:space="preserve"> </w:t>
            </w:r>
            <w:r w:rsidRPr="002C5E40">
              <w:rPr>
                <w:rFonts w:ascii="Arial Narrow" w:eastAsia="SimSun" w:hAnsi="Arial Narrow"/>
                <w:lang w:val="it-IT"/>
              </w:rPr>
              <w:t>je</w:t>
            </w:r>
            <w:r w:rsidRPr="00271D46">
              <w:rPr>
                <w:rFonts w:ascii="Arial Narrow" w:eastAsia="SimSun" w:hAnsi="Arial Narrow"/>
                <w:lang w:val="it-IT"/>
              </w:rPr>
              <w:t xml:space="preserve"> </w:t>
            </w:r>
            <w:r w:rsidRPr="002C5E40">
              <w:rPr>
                <w:rFonts w:ascii="Arial Narrow" w:eastAsia="SimSun" w:hAnsi="Arial Narrow"/>
                <w:lang w:val="it-IT"/>
              </w:rPr>
              <w:t>ispravno</w:t>
            </w:r>
            <w:r w:rsidRPr="00271D46">
              <w:rPr>
                <w:rFonts w:ascii="Arial Narrow" w:eastAsia="SimSun" w:hAnsi="Arial Narrow"/>
                <w:lang w:val="it-IT"/>
              </w:rPr>
              <w:t xml:space="preserve"> </w:t>
            </w:r>
            <w:r w:rsidRPr="002C5E40">
              <w:rPr>
                <w:rFonts w:ascii="Arial Narrow" w:eastAsia="SimSun" w:hAnsi="Arial Narrow"/>
                <w:lang w:val="it-IT"/>
              </w:rPr>
              <w:t>ura</w:t>
            </w:r>
            <w:r w:rsidRPr="00271D46">
              <w:rPr>
                <w:rFonts w:ascii="Arial Narrow" w:eastAsia="SimSun" w:hAnsi="Arial Narrow"/>
                <w:lang w:val="it-IT"/>
              </w:rPr>
              <w:t>đ</w:t>
            </w:r>
            <w:r w:rsidRPr="002C5E40">
              <w:rPr>
                <w:rFonts w:ascii="Arial Narrow" w:eastAsia="SimSun" w:hAnsi="Arial Narrow"/>
                <w:lang w:val="it-IT"/>
              </w:rPr>
              <w:t>ena</w:t>
            </w:r>
            <w:r w:rsidRPr="00271D46">
              <w:rPr>
                <w:rFonts w:ascii="Arial Narrow" w:eastAsia="SimSun" w:hAnsi="Arial Narrow"/>
                <w:lang w:val="it-IT"/>
              </w:rPr>
              <w:t xml:space="preserve"> </w:t>
            </w:r>
            <w:r w:rsidRPr="002C5E40">
              <w:rPr>
                <w:rFonts w:ascii="Arial Narrow" w:eastAsia="SimSun" w:hAnsi="Arial Narrow"/>
                <w:lang w:val="it-IT"/>
              </w:rPr>
              <w:t>vje</w:t>
            </w:r>
            <w:r w:rsidRPr="00271D46">
              <w:rPr>
                <w:rFonts w:ascii="Arial Narrow" w:eastAsia="SimSun" w:hAnsi="Arial Narrow"/>
                <w:lang w:val="it-IT"/>
              </w:rPr>
              <w:t>ž</w:t>
            </w:r>
            <w:r w:rsidRPr="002C5E40">
              <w:rPr>
                <w:rFonts w:ascii="Arial Narrow" w:eastAsia="SimSun" w:hAnsi="Arial Narrow"/>
                <w:lang w:val="it-IT"/>
              </w:rPr>
              <w:t>ba</w:t>
            </w:r>
            <w:r w:rsidRPr="00271D46">
              <w:rPr>
                <w:rFonts w:ascii="Arial Narrow" w:eastAsia="SimSun" w:hAnsi="Arial Narrow"/>
                <w:lang w:val="it-IT"/>
              </w:rPr>
              <w:t xml:space="preserve"> </w:t>
            </w:r>
            <w:r w:rsidRPr="002C5E40">
              <w:rPr>
                <w:rFonts w:ascii="Arial Narrow" w:eastAsia="SimSun" w:hAnsi="Arial Narrow"/>
                <w:lang w:val="it-IT"/>
              </w:rPr>
              <w:t>sa</w:t>
            </w:r>
            <w:r w:rsidRPr="00271D46">
              <w:rPr>
                <w:rFonts w:ascii="Arial Narrow" w:eastAsia="SimSun" w:hAnsi="Arial Narrow"/>
                <w:lang w:val="it-IT"/>
              </w:rPr>
              <w:t xml:space="preserve"> </w:t>
            </w:r>
            <w:r w:rsidRPr="002C5E40">
              <w:rPr>
                <w:rFonts w:ascii="Arial Narrow" w:eastAsia="SimSun" w:hAnsi="Arial Narrow"/>
                <w:lang w:val="it-IT"/>
              </w:rPr>
              <w:t>usmenim</w:t>
            </w:r>
            <w:r w:rsidRPr="00271D46">
              <w:rPr>
                <w:rFonts w:ascii="Arial Narrow" w:eastAsia="SimSun" w:hAnsi="Arial Narrow"/>
                <w:lang w:val="it-IT"/>
              </w:rPr>
              <w:t xml:space="preserve"> </w:t>
            </w:r>
            <w:r w:rsidRPr="002C5E40">
              <w:rPr>
                <w:rFonts w:ascii="Arial Narrow" w:eastAsia="SimSun" w:hAnsi="Arial Narrow"/>
                <w:lang w:val="it-IT"/>
              </w:rPr>
              <w:t>obrazlo</w:t>
            </w:r>
            <w:r w:rsidRPr="00271D46">
              <w:rPr>
                <w:rFonts w:ascii="Arial Narrow" w:eastAsia="SimSun" w:hAnsi="Arial Narrow"/>
                <w:lang w:val="it-IT"/>
              </w:rPr>
              <w:t>ž</w:t>
            </w:r>
            <w:r w:rsidRPr="002C5E40">
              <w:rPr>
                <w:rFonts w:ascii="Arial Narrow" w:eastAsia="SimSun" w:hAnsi="Arial Narrow"/>
                <w:lang w:val="it-IT"/>
              </w:rPr>
              <w:t>enjem</w:t>
            </w:r>
            <w:r w:rsidRPr="00271D46">
              <w:rPr>
                <w:rFonts w:ascii="Arial Narrow" w:eastAsia="SimSun" w:hAnsi="Arial Narrow"/>
                <w:lang w:val="it-IT"/>
              </w:rPr>
              <w:t>.</w:t>
            </w:r>
          </w:p>
        </w:tc>
      </w:tr>
      <w:tr w:rsidR="0055059F" w:rsidRPr="002C5E40" w14:paraId="043B040B" w14:textId="77777777" w:rsidTr="0055059F">
        <w:trPr>
          <w:trHeight w:val="64"/>
          <w:jc w:val="center"/>
        </w:trPr>
        <w:tc>
          <w:tcPr>
            <w:tcW w:w="9356" w:type="dxa"/>
            <w:gridSpan w:val="2"/>
            <w:tcBorders>
              <w:top w:val="single" w:sz="18" w:space="0" w:color="C00000"/>
              <w:bottom w:val="single" w:sz="18" w:space="0" w:color="C00000"/>
            </w:tcBorders>
            <w:shd w:val="clear" w:color="auto" w:fill="F1E5BD"/>
            <w:vAlign w:val="center"/>
          </w:tcPr>
          <w:p w14:paraId="31722D27" w14:textId="77777777" w:rsidR="0055059F" w:rsidRPr="002C5E40" w:rsidRDefault="0055059F" w:rsidP="0055059F">
            <w:pPr>
              <w:spacing w:before="120" w:after="120" w:line="240" w:lineRule="auto"/>
              <w:rPr>
                <w:rFonts w:ascii="Arial Narrow" w:eastAsia="SimSun" w:hAnsi="Arial Narrow"/>
              </w:rPr>
            </w:pPr>
            <w:r w:rsidRPr="002C5E40">
              <w:rPr>
                <w:rFonts w:ascii="Arial Narrow" w:eastAsia="SimSun" w:hAnsi="Arial Narrow" w:cs="Verdana"/>
                <w:b/>
                <w:color w:val="000000"/>
              </w:rPr>
              <w:t>Predložene teme</w:t>
            </w:r>
          </w:p>
        </w:tc>
      </w:tr>
      <w:tr w:rsidR="0055059F" w:rsidRPr="002C5E40" w14:paraId="7EC7DC16" w14:textId="77777777" w:rsidTr="0055059F">
        <w:trPr>
          <w:trHeight w:val="99"/>
          <w:jc w:val="center"/>
        </w:trPr>
        <w:tc>
          <w:tcPr>
            <w:tcW w:w="9356" w:type="dxa"/>
            <w:gridSpan w:val="2"/>
            <w:tcBorders>
              <w:top w:val="single" w:sz="18" w:space="0" w:color="C00000"/>
              <w:bottom w:val="single" w:sz="2" w:space="0" w:color="C00000"/>
            </w:tcBorders>
            <w:vAlign w:val="center"/>
          </w:tcPr>
          <w:p w14:paraId="6716C96C" w14:textId="77777777" w:rsidR="0055059F" w:rsidRPr="002C5E40" w:rsidRDefault="0055059F" w:rsidP="0055059F">
            <w:pPr>
              <w:numPr>
                <w:ilvl w:val="0"/>
                <w:numId w:val="8"/>
              </w:numPr>
              <w:tabs>
                <w:tab w:val="left" w:pos="173"/>
              </w:tabs>
              <w:spacing w:before="120" w:after="120" w:line="240" w:lineRule="auto"/>
              <w:ind w:left="176" w:hanging="176"/>
              <w:rPr>
                <w:rFonts w:ascii="Arial Narrow" w:eastAsia="SimSun" w:hAnsi="Arial Narrow"/>
                <w:color w:val="000000"/>
                <w:lang w:val="sr-Latn-CS"/>
              </w:rPr>
            </w:pPr>
            <w:r w:rsidRPr="002C5E40">
              <w:rPr>
                <w:rFonts w:ascii="Arial Narrow" w:eastAsia="SimSun" w:hAnsi="Arial Narrow"/>
              </w:rPr>
              <w:t>Preduzetništvo</w:t>
            </w:r>
          </w:p>
          <w:p w14:paraId="703A339C" w14:textId="77777777" w:rsidR="0055059F" w:rsidRPr="002C5E40" w:rsidRDefault="0055059F" w:rsidP="0055059F">
            <w:pPr>
              <w:numPr>
                <w:ilvl w:val="0"/>
                <w:numId w:val="8"/>
              </w:numPr>
              <w:tabs>
                <w:tab w:val="left" w:pos="173"/>
              </w:tabs>
              <w:spacing w:before="120" w:after="120" w:line="240" w:lineRule="auto"/>
              <w:ind w:left="176" w:hanging="176"/>
              <w:rPr>
                <w:rFonts w:ascii="Arial Narrow" w:eastAsia="SimSun" w:hAnsi="Arial Narrow"/>
                <w:color w:val="000000"/>
                <w:lang w:val="sr-Latn-CS"/>
              </w:rPr>
            </w:pPr>
            <w:r w:rsidRPr="002C5E40">
              <w:rPr>
                <w:rFonts w:ascii="Arial Narrow" w:eastAsia="SimSun" w:hAnsi="Arial Narrow"/>
              </w:rPr>
              <w:t>Istorija preduzetništva</w:t>
            </w:r>
          </w:p>
          <w:p w14:paraId="03DADFC9" w14:textId="77777777" w:rsidR="0055059F" w:rsidRPr="002C5E40" w:rsidRDefault="0055059F" w:rsidP="0055059F">
            <w:pPr>
              <w:numPr>
                <w:ilvl w:val="0"/>
                <w:numId w:val="8"/>
              </w:numPr>
              <w:tabs>
                <w:tab w:val="left" w:pos="173"/>
              </w:tabs>
              <w:spacing w:before="120" w:after="120" w:line="240" w:lineRule="auto"/>
              <w:ind w:left="176" w:hanging="176"/>
              <w:rPr>
                <w:rFonts w:ascii="Arial Narrow" w:eastAsia="SimSun" w:hAnsi="Arial Narrow"/>
                <w:color w:val="000000"/>
                <w:lang w:val="sr-Latn-CS"/>
              </w:rPr>
            </w:pPr>
            <w:r w:rsidRPr="002C5E40">
              <w:rPr>
                <w:rFonts w:ascii="Arial Narrow" w:eastAsia="SimSun" w:hAnsi="Arial Narrow"/>
              </w:rPr>
              <w:t>Preduzetnik</w:t>
            </w:r>
          </w:p>
        </w:tc>
      </w:tr>
    </w:tbl>
    <w:p w14:paraId="54532F6D" w14:textId="77777777" w:rsidR="0055059F" w:rsidRPr="002C5E40" w:rsidRDefault="0055059F" w:rsidP="0055059F">
      <w:pPr>
        <w:spacing w:after="0" w:line="240" w:lineRule="auto"/>
        <w:rPr>
          <w:rFonts w:ascii="Times New Roman" w:eastAsia="SimSun" w:hAnsi="Times New Roman"/>
        </w:rPr>
      </w:pPr>
      <w:r w:rsidRPr="002C5E40">
        <w:rPr>
          <w:rFonts w:ascii="Times New Roman" w:eastAsia="SimSun" w:hAnsi="Times New Roman"/>
        </w:rPr>
        <w:br w:type="page"/>
      </w:r>
    </w:p>
    <w:tbl>
      <w:tblPr>
        <w:tblW w:w="0" w:type="auto"/>
        <w:jc w:val="center"/>
        <w:tblBorders>
          <w:top w:val="single" w:sz="4" w:space="0" w:color="C00000"/>
          <w:bottom w:val="single" w:sz="4" w:space="0" w:color="C00000"/>
          <w:insideH w:val="single" w:sz="4" w:space="0" w:color="C00000"/>
          <w:insideV w:val="single" w:sz="4" w:space="0" w:color="C00000"/>
        </w:tblBorders>
        <w:tblLayout w:type="fixed"/>
        <w:tblCellMar>
          <w:left w:w="115" w:type="dxa"/>
          <w:right w:w="115" w:type="dxa"/>
        </w:tblCellMar>
        <w:tblLook w:val="0000" w:firstRow="0" w:lastRow="0" w:firstColumn="0" w:lastColumn="0" w:noHBand="0" w:noVBand="0"/>
      </w:tblPr>
      <w:tblGrid>
        <w:gridCol w:w="4678"/>
        <w:gridCol w:w="4678"/>
      </w:tblGrid>
      <w:tr w:rsidR="0055059F" w:rsidRPr="002C5E40" w14:paraId="039690A3" w14:textId="77777777" w:rsidTr="0055059F">
        <w:trPr>
          <w:trHeight w:val="699"/>
          <w:tblHeader/>
          <w:jc w:val="center"/>
        </w:trPr>
        <w:tc>
          <w:tcPr>
            <w:tcW w:w="9356" w:type="dxa"/>
            <w:gridSpan w:val="2"/>
            <w:tcBorders>
              <w:top w:val="single" w:sz="18" w:space="0" w:color="C00000"/>
              <w:bottom w:val="single" w:sz="18" w:space="0" w:color="C00000"/>
            </w:tcBorders>
            <w:shd w:val="clear" w:color="auto" w:fill="F1E5BD"/>
          </w:tcPr>
          <w:p w14:paraId="164F571F" w14:textId="77777777" w:rsidR="0055059F" w:rsidRPr="002C5E40" w:rsidRDefault="0055059F" w:rsidP="0055059F">
            <w:pPr>
              <w:spacing w:before="120" w:after="120" w:line="240" w:lineRule="auto"/>
              <w:jc w:val="center"/>
              <w:rPr>
                <w:rFonts w:ascii="Arial Narrow" w:eastAsia="SimSun" w:hAnsi="Arial Narrow"/>
                <w:b/>
              </w:rPr>
            </w:pPr>
            <w:r w:rsidRPr="002C5E40">
              <w:rPr>
                <w:rFonts w:ascii="Arial Narrow" w:eastAsia="SimSun" w:hAnsi="Arial Narrow"/>
                <w:b/>
              </w:rPr>
              <w:t xml:space="preserve">Ishod 2 - </w:t>
            </w:r>
            <w:r w:rsidRPr="002C5E40">
              <w:rPr>
                <w:rFonts w:ascii="Arial Narrow" w:eastAsia="SimSun" w:hAnsi="Arial Narrow"/>
              </w:rPr>
              <w:t>Učenik će biti sposoban da</w:t>
            </w:r>
          </w:p>
          <w:p w14:paraId="7CCDF0A9" w14:textId="77777777" w:rsidR="0055059F" w:rsidRPr="002C5E40" w:rsidRDefault="0055059F" w:rsidP="0055059F">
            <w:pPr>
              <w:spacing w:before="120" w:after="120" w:line="240" w:lineRule="auto"/>
              <w:jc w:val="center"/>
              <w:rPr>
                <w:rFonts w:ascii="Arial Narrow" w:eastAsia="SimSun" w:hAnsi="Arial Narrow"/>
                <w:color w:val="000000"/>
                <w:lang w:val="sr-Latn-CS"/>
              </w:rPr>
            </w:pPr>
            <w:r w:rsidRPr="002C5E40">
              <w:rPr>
                <w:rFonts w:ascii="Arial Narrow" w:eastAsia="SimSun" w:hAnsi="Arial Narrow"/>
                <w:b/>
              </w:rPr>
              <w:t>Osmisli biznis ideju koristeći razne tehnike i rezultate istraživanja tržišta</w:t>
            </w:r>
          </w:p>
        </w:tc>
      </w:tr>
      <w:tr w:rsidR="0055059F" w:rsidRPr="002C5E40" w14:paraId="3F7876BD" w14:textId="77777777" w:rsidTr="0055059F">
        <w:trPr>
          <w:trHeight w:val="833"/>
          <w:tblHeader/>
          <w:jc w:val="center"/>
        </w:trPr>
        <w:tc>
          <w:tcPr>
            <w:tcW w:w="4678" w:type="dxa"/>
            <w:tcBorders>
              <w:top w:val="single" w:sz="18" w:space="0" w:color="C00000"/>
              <w:bottom w:val="single" w:sz="18" w:space="0" w:color="C00000"/>
            </w:tcBorders>
            <w:shd w:val="clear" w:color="auto" w:fill="F1E5BD"/>
          </w:tcPr>
          <w:p w14:paraId="42377FD4" w14:textId="77777777" w:rsidR="0055059F" w:rsidRPr="00D91EE7" w:rsidRDefault="0055059F" w:rsidP="0055059F">
            <w:pPr>
              <w:spacing w:before="120" w:after="120"/>
              <w:jc w:val="center"/>
              <w:rPr>
                <w:rFonts w:ascii="Arial Narrow" w:eastAsia="SimSun" w:hAnsi="Arial Narrow"/>
                <w:b/>
              </w:rPr>
            </w:pPr>
            <w:r w:rsidRPr="002C5E40">
              <w:rPr>
                <w:rFonts w:ascii="Arial Narrow" w:eastAsia="SimSun" w:hAnsi="Arial Narrow"/>
                <w:b/>
              </w:rPr>
              <w:t>Kriterijumi</w:t>
            </w:r>
            <w:r w:rsidRPr="00D91EE7">
              <w:rPr>
                <w:rFonts w:ascii="Arial Narrow" w:eastAsia="SimSun" w:hAnsi="Arial Narrow"/>
                <w:b/>
              </w:rPr>
              <w:t xml:space="preserve"> </w:t>
            </w:r>
            <w:r w:rsidRPr="002C5E40">
              <w:rPr>
                <w:rFonts w:ascii="Arial Narrow" w:eastAsia="SimSun" w:hAnsi="Arial Narrow"/>
                <w:b/>
              </w:rPr>
              <w:t>za</w:t>
            </w:r>
            <w:r w:rsidRPr="00D91EE7">
              <w:rPr>
                <w:rFonts w:ascii="Arial Narrow" w:eastAsia="SimSun" w:hAnsi="Arial Narrow"/>
                <w:b/>
              </w:rPr>
              <w:t xml:space="preserve"> </w:t>
            </w:r>
            <w:r w:rsidRPr="002C5E40">
              <w:rPr>
                <w:rFonts w:ascii="Arial Narrow" w:eastAsia="SimSun" w:hAnsi="Arial Narrow"/>
                <w:b/>
              </w:rPr>
              <w:t>dostizanje</w:t>
            </w:r>
            <w:r w:rsidRPr="00D91EE7">
              <w:rPr>
                <w:rFonts w:ascii="Arial Narrow" w:eastAsia="SimSun" w:hAnsi="Arial Narrow"/>
                <w:b/>
              </w:rPr>
              <w:t xml:space="preserve"> </w:t>
            </w:r>
            <w:r w:rsidRPr="002C5E40">
              <w:rPr>
                <w:rFonts w:ascii="Arial Narrow" w:eastAsia="SimSun" w:hAnsi="Arial Narrow"/>
                <w:b/>
              </w:rPr>
              <w:t>ishoda</w:t>
            </w:r>
            <w:r w:rsidRPr="00D91EE7">
              <w:rPr>
                <w:rFonts w:ascii="Arial Narrow" w:eastAsia="SimSun" w:hAnsi="Arial Narrow"/>
                <w:b/>
              </w:rPr>
              <w:t xml:space="preserve"> </w:t>
            </w:r>
            <w:r w:rsidRPr="002C5E40">
              <w:rPr>
                <w:rFonts w:ascii="Arial Narrow" w:eastAsia="SimSun" w:hAnsi="Arial Narrow"/>
                <w:b/>
              </w:rPr>
              <w:t>u</w:t>
            </w:r>
            <w:r w:rsidRPr="00D91EE7">
              <w:rPr>
                <w:rFonts w:ascii="Arial Narrow" w:eastAsia="SimSun" w:hAnsi="Arial Narrow"/>
                <w:b/>
              </w:rPr>
              <w:t>č</w:t>
            </w:r>
            <w:r w:rsidRPr="002C5E40">
              <w:rPr>
                <w:rFonts w:ascii="Arial Narrow" w:eastAsia="SimSun" w:hAnsi="Arial Narrow"/>
                <w:b/>
              </w:rPr>
              <w:t>enja</w:t>
            </w:r>
          </w:p>
          <w:p w14:paraId="662FADD9" w14:textId="77777777" w:rsidR="0055059F" w:rsidRPr="00D91EE7" w:rsidRDefault="0055059F" w:rsidP="0055059F">
            <w:pPr>
              <w:spacing w:before="120" w:after="120" w:line="240" w:lineRule="auto"/>
              <w:jc w:val="center"/>
              <w:rPr>
                <w:rFonts w:ascii="Arial Narrow" w:eastAsia="SimSun" w:hAnsi="Arial Narrow"/>
                <w:b/>
              </w:rPr>
            </w:pPr>
            <w:r w:rsidRPr="002C5E40">
              <w:rPr>
                <w:rFonts w:ascii="Arial Narrow" w:eastAsia="SimSun" w:hAnsi="Arial Narrow"/>
              </w:rPr>
              <w:t>U</w:t>
            </w:r>
            <w:r w:rsidRPr="00D91EE7">
              <w:rPr>
                <w:rFonts w:ascii="Arial Narrow" w:eastAsia="SimSun" w:hAnsi="Arial Narrow"/>
              </w:rPr>
              <w:t xml:space="preserve"> </w:t>
            </w:r>
            <w:r w:rsidRPr="002C5E40">
              <w:rPr>
                <w:rFonts w:ascii="Arial Narrow" w:eastAsia="SimSun" w:hAnsi="Arial Narrow"/>
              </w:rPr>
              <w:t>cilju</w:t>
            </w:r>
            <w:r w:rsidRPr="00D91EE7">
              <w:rPr>
                <w:rFonts w:ascii="Arial Narrow" w:eastAsia="SimSun" w:hAnsi="Arial Narrow"/>
              </w:rPr>
              <w:t xml:space="preserve"> </w:t>
            </w:r>
            <w:r w:rsidRPr="002C5E40">
              <w:rPr>
                <w:rFonts w:ascii="Arial Narrow" w:eastAsia="SimSun" w:hAnsi="Arial Narrow"/>
              </w:rPr>
              <w:t>dostizanja</w:t>
            </w:r>
            <w:r w:rsidRPr="00D91EE7">
              <w:rPr>
                <w:rFonts w:ascii="Arial Narrow" w:eastAsia="SimSun" w:hAnsi="Arial Narrow"/>
              </w:rPr>
              <w:t xml:space="preserve"> </w:t>
            </w:r>
            <w:r w:rsidRPr="002C5E40">
              <w:rPr>
                <w:rFonts w:ascii="Arial Narrow" w:eastAsia="SimSun" w:hAnsi="Arial Narrow"/>
              </w:rPr>
              <w:t>ishoda</w:t>
            </w:r>
            <w:r w:rsidRPr="00D91EE7">
              <w:rPr>
                <w:rFonts w:ascii="Arial Narrow" w:eastAsia="SimSun" w:hAnsi="Arial Narrow"/>
              </w:rPr>
              <w:t xml:space="preserve"> </w:t>
            </w:r>
            <w:r w:rsidRPr="002C5E40">
              <w:rPr>
                <w:rFonts w:ascii="Arial Narrow" w:eastAsia="SimSun" w:hAnsi="Arial Narrow"/>
              </w:rPr>
              <w:t>u</w:t>
            </w:r>
            <w:r w:rsidRPr="00D91EE7">
              <w:rPr>
                <w:rFonts w:ascii="Arial Narrow" w:eastAsia="SimSun" w:hAnsi="Arial Narrow"/>
              </w:rPr>
              <w:t>č</w:t>
            </w:r>
            <w:r w:rsidRPr="002C5E40">
              <w:rPr>
                <w:rFonts w:ascii="Arial Narrow" w:eastAsia="SimSun" w:hAnsi="Arial Narrow"/>
              </w:rPr>
              <w:t>enja</w:t>
            </w:r>
            <w:r w:rsidRPr="00D91EE7">
              <w:rPr>
                <w:rFonts w:ascii="Arial Narrow" w:eastAsia="SimSun" w:hAnsi="Arial Narrow"/>
              </w:rPr>
              <w:t xml:space="preserve">, </w:t>
            </w:r>
            <w:r w:rsidRPr="002C5E40">
              <w:rPr>
                <w:rFonts w:ascii="Arial Narrow" w:eastAsia="SimSun" w:hAnsi="Arial Narrow"/>
              </w:rPr>
              <w:t>u</w:t>
            </w:r>
            <w:r w:rsidRPr="00D91EE7">
              <w:rPr>
                <w:rFonts w:ascii="Arial Narrow" w:eastAsia="SimSun" w:hAnsi="Arial Narrow"/>
              </w:rPr>
              <w:t>č</w:t>
            </w:r>
            <w:r w:rsidRPr="002C5E40">
              <w:rPr>
                <w:rFonts w:ascii="Arial Narrow" w:eastAsia="SimSun" w:hAnsi="Arial Narrow"/>
              </w:rPr>
              <w:t>enik</w:t>
            </w:r>
            <w:r w:rsidRPr="00D91EE7">
              <w:rPr>
                <w:rFonts w:ascii="Arial Narrow" w:eastAsia="SimSun" w:hAnsi="Arial Narrow"/>
              </w:rPr>
              <w:t xml:space="preserve"> </w:t>
            </w:r>
            <w:r w:rsidRPr="002C5E40">
              <w:rPr>
                <w:rFonts w:ascii="Arial Narrow" w:eastAsia="SimSun" w:hAnsi="Arial Narrow"/>
              </w:rPr>
              <w:t>treba</w:t>
            </w:r>
            <w:r w:rsidRPr="00D91EE7">
              <w:rPr>
                <w:rFonts w:ascii="Arial Narrow" w:eastAsia="SimSun" w:hAnsi="Arial Narrow"/>
              </w:rPr>
              <w:t xml:space="preserve"> </w:t>
            </w:r>
            <w:r w:rsidRPr="002C5E40">
              <w:rPr>
                <w:rFonts w:ascii="Arial Narrow" w:eastAsia="SimSun" w:hAnsi="Arial Narrow"/>
              </w:rPr>
              <w:t>da</w:t>
            </w:r>
            <w:r w:rsidRPr="00D91EE7">
              <w:rPr>
                <w:rFonts w:ascii="Arial Narrow" w:eastAsia="SimSun" w:hAnsi="Arial Narrow"/>
              </w:rPr>
              <w:t>:</w:t>
            </w:r>
          </w:p>
        </w:tc>
        <w:tc>
          <w:tcPr>
            <w:tcW w:w="4678" w:type="dxa"/>
            <w:tcBorders>
              <w:top w:val="single" w:sz="18" w:space="0" w:color="C00000"/>
              <w:bottom w:val="single" w:sz="18" w:space="0" w:color="C00000"/>
            </w:tcBorders>
            <w:shd w:val="clear" w:color="auto" w:fill="F1E5BD"/>
          </w:tcPr>
          <w:p w14:paraId="4E2D42C3" w14:textId="77777777" w:rsidR="0055059F" w:rsidRPr="002C5E40" w:rsidRDefault="0055059F" w:rsidP="0055059F">
            <w:pPr>
              <w:spacing w:before="120" w:after="120"/>
              <w:jc w:val="center"/>
              <w:rPr>
                <w:rFonts w:ascii="Arial Narrow" w:eastAsia="SimSun" w:hAnsi="Arial Narrow" w:cs="Verdana"/>
                <w:color w:val="000000"/>
              </w:rPr>
            </w:pPr>
            <w:r w:rsidRPr="002C5E40">
              <w:rPr>
                <w:rFonts w:ascii="Arial Narrow" w:eastAsia="SimSun" w:hAnsi="Arial Narrow" w:cs="Verdana"/>
                <w:b/>
                <w:color w:val="000000"/>
              </w:rPr>
              <w:t>Kontekst</w:t>
            </w:r>
            <w:r w:rsidRPr="002C5E40">
              <w:rPr>
                <w:rFonts w:ascii="Arial Narrow" w:eastAsia="SimSun" w:hAnsi="Arial Narrow" w:cs="Verdana"/>
                <w:color w:val="000000"/>
              </w:rPr>
              <w:t xml:space="preserve"> </w:t>
            </w:r>
          </w:p>
          <w:p w14:paraId="39670004" w14:textId="77777777" w:rsidR="0055059F" w:rsidRPr="002C5E40" w:rsidRDefault="0055059F" w:rsidP="0055059F">
            <w:pPr>
              <w:spacing w:before="120" w:after="120" w:line="240" w:lineRule="auto"/>
              <w:jc w:val="center"/>
              <w:rPr>
                <w:rFonts w:ascii="Arial Narrow" w:eastAsia="SimSun" w:hAnsi="Arial Narrow" w:cs="Verdana"/>
                <w:color w:val="000000"/>
              </w:rPr>
            </w:pPr>
            <w:r w:rsidRPr="002C5E40">
              <w:rPr>
                <w:rFonts w:ascii="Arial Narrow" w:eastAsia="SimSun" w:hAnsi="Arial Narrow" w:cs="Verdana"/>
                <w:color w:val="000000"/>
              </w:rPr>
              <w:t>(Pojašnjenje označenih pojmova)</w:t>
            </w:r>
          </w:p>
        </w:tc>
      </w:tr>
      <w:tr w:rsidR="0055059F" w:rsidRPr="002C5E40" w14:paraId="50217D64" w14:textId="77777777" w:rsidTr="0055059F">
        <w:trPr>
          <w:trHeight w:val="542"/>
          <w:jc w:val="center"/>
        </w:trPr>
        <w:tc>
          <w:tcPr>
            <w:tcW w:w="4678" w:type="dxa"/>
            <w:tcBorders>
              <w:top w:val="single" w:sz="18" w:space="0" w:color="C00000"/>
            </w:tcBorders>
            <w:vAlign w:val="center"/>
          </w:tcPr>
          <w:p w14:paraId="0B700FF9" w14:textId="77777777" w:rsidR="0055059F" w:rsidRPr="002C5E40" w:rsidRDefault="0055059F" w:rsidP="0055059F">
            <w:pPr>
              <w:numPr>
                <w:ilvl w:val="0"/>
                <w:numId w:val="21"/>
              </w:numPr>
              <w:spacing w:before="120" w:after="120" w:line="240" w:lineRule="auto"/>
              <w:ind w:left="312" w:hanging="312"/>
              <w:rPr>
                <w:rFonts w:ascii="Arial Narrow" w:eastAsia="SimSun" w:hAnsi="Arial Narrow"/>
                <w:color w:val="000000"/>
                <w:lang w:val="sr-Latn-CS"/>
              </w:rPr>
            </w:pPr>
            <w:r w:rsidRPr="002C5E40">
              <w:rPr>
                <w:rFonts w:ascii="Arial Narrow" w:eastAsia="SimSun" w:hAnsi="Arial Narrow"/>
              </w:rPr>
              <w:t xml:space="preserve">Objasni pojam ideje </w:t>
            </w:r>
          </w:p>
        </w:tc>
        <w:tc>
          <w:tcPr>
            <w:tcW w:w="4678" w:type="dxa"/>
            <w:tcBorders>
              <w:top w:val="single" w:sz="18" w:space="0" w:color="C00000"/>
            </w:tcBorders>
            <w:vAlign w:val="center"/>
          </w:tcPr>
          <w:p w14:paraId="652178BB" w14:textId="77777777" w:rsidR="0055059F" w:rsidRPr="002C5E40" w:rsidRDefault="0055059F" w:rsidP="0055059F">
            <w:pPr>
              <w:spacing w:before="120" w:after="120" w:line="240" w:lineRule="auto"/>
              <w:rPr>
                <w:rFonts w:ascii="Arial Narrow" w:eastAsia="SimSun" w:hAnsi="Arial Narrow"/>
                <w:color w:val="000000"/>
                <w:lang w:val="sr-Latn-CS"/>
              </w:rPr>
            </w:pPr>
          </w:p>
        </w:tc>
      </w:tr>
      <w:tr w:rsidR="0055059F" w:rsidRPr="002C5E40" w14:paraId="03F4C1AE" w14:textId="77777777" w:rsidTr="0055059F">
        <w:trPr>
          <w:trHeight w:val="542"/>
          <w:jc w:val="center"/>
        </w:trPr>
        <w:tc>
          <w:tcPr>
            <w:tcW w:w="4678" w:type="dxa"/>
            <w:vAlign w:val="center"/>
          </w:tcPr>
          <w:p w14:paraId="2FD44EE7" w14:textId="77777777" w:rsidR="0055059F" w:rsidRPr="002C5E40" w:rsidRDefault="0055059F" w:rsidP="0055059F">
            <w:pPr>
              <w:numPr>
                <w:ilvl w:val="0"/>
                <w:numId w:val="21"/>
              </w:numPr>
              <w:spacing w:before="120" w:after="120" w:line="240" w:lineRule="auto"/>
              <w:ind w:left="312" w:hanging="312"/>
              <w:rPr>
                <w:rFonts w:ascii="Arial Narrow" w:eastAsia="SimSun" w:hAnsi="Arial Narrow"/>
                <w:color w:val="000000"/>
                <w:lang w:val="sr-Latn-CS"/>
              </w:rPr>
            </w:pPr>
            <w:r w:rsidRPr="002C5E40">
              <w:rPr>
                <w:rFonts w:ascii="Arial Narrow" w:eastAsia="SimSun" w:hAnsi="Arial Narrow"/>
              </w:rPr>
              <w:t>Objasni pojam biznis ideje</w:t>
            </w:r>
          </w:p>
        </w:tc>
        <w:tc>
          <w:tcPr>
            <w:tcW w:w="4678" w:type="dxa"/>
            <w:vAlign w:val="center"/>
          </w:tcPr>
          <w:p w14:paraId="7EE3CB22" w14:textId="77777777" w:rsidR="0055059F" w:rsidRPr="002C5E40" w:rsidRDefault="0055059F" w:rsidP="0055059F">
            <w:pPr>
              <w:spacing w:before="120" w:after="120" w:line="240" w:lineRule="auto"/>
              <w:rPr>
                <w:rFonts w:ascii="Arial Narrow" w:eastAsia="SimSun" w:hAnsi="Arial Narrow"/>
                <w:color w:val="000000"/>
                <w:lang w:val="sr-Latn-CS"/>
              </w:rPr>
            </w:pPr>
          </w:p>
        </w:tc>
      </w:tr>
      <w:tr w:rsidR="0055059F" w:rsidRPr="003316ED" w14:paraId="2FA1500F" w14:textId="77777777" w:rsidTr="0055059F">
        <w:trPr>
          <w:trHeight w:val="542"/>
          <w:jc w:val="center"/>
        </w:trPr>
        <w:tc>
          <w:tcPr>
            <w:tcW w:w="4678" w:type="dxa"/>
            <w:vAlign w:val="center"/>
          </w:tcPr>
          <w:p w14:paraId="5FB6DA18" w14:textId="77777777" w:rsidR="0055059F" w:rsidRPr="002C5E40" w:rsidRDefault="0055059F" w:rsidP="0055059F">
            <w:pPr>
              <w:numPr>
                <w:ilvl w:val="0"/>
                <w:numId w:val="21"/>
              </w:numPr>
              <w:spacing w:before="120" w:after="120" w:line="240" w:lineRule="auto"/>
              <w:ind w:left="312" w:hanging="312"/>
              <w:rPr>
                <w:rFonts w:ascii="Arial Narrow" w:eastAsia="SimSun" w:hAnsi="Arial Narrow"/>
                <w:color w:val="000000"/>
                <w:lang w:val="sr-Latn-CS"/>
              </w:rPr>
            </w:pPr>
            <w:r w:rsidRPr="002C5E40">
              <w:rPr>
                <w:rFonts w:ascii="Arial Narrow" w:eastAsia="SimSun" w:hAnsi="Arial Narrow"/>
              </w:rPr>
              <w:t>Primijeni</w:t>
            </w:r>
            <w:r w:rsidRPr="00275D9E">
              <w:rPr>
                <w:rFonts w:ascii="Arial Narrow" w:eastAsia="SimSun" w:hAnsi="Arial Narrow"/>
              </w:rPr>
              <w:t xml:space="preserve"> </w:t>
            </w:r>
            <w:r w:rsidRPr="002C5E40">
              <w:rPr>
                <w:rFonts w:ascii="Arial Narrow" w:eastAsia="SimSun" w:hAnsi="Arial Narrow"/>
              </w:rPr>
              <w:t>odgovaraju</w:t>
            </w:r>
            <w:r w:rsidRPr="00275D9E">
              <w:rPr>
                <w:rFonts w:ascii="Arial Narrow" w:eastAsia="SimSun" w:hAnsi="Arial Narrow"/>
              </w:rPr>
              <w:t>ć</w:t>
            </w:r>
            <w:r w:rsidRPr="002C5E40">
              <w:rPr>
                <w:rFonts w:ascii="Arial Narrow" w:eastAsia="SimSun" w:hAnsi="Arial Narrow"/>
              </w:rPr>
              <w:t>u</w:t>
            </w:r>
            <w:r w:rsidRPr="00275D9E">
              <w:rPr>
                <w:rFonts w:ascii="Arial Narrow" w:eastAsia="SimSun" w:hAnsi="Arial Narrow"/>
              </w:rPr>
              <w:t xml:space="preserve"> </w:t>
            </w:r>
            <w:r w:rsidRPr="002C5E40">
              <w:rPr>
                <w:rFonts w:ascii="Arial Narrow" w:eastAsia="SimSun" w:hAnsi="Arial Narrow"/>
                <w:b/>
              </w:rPr>
              <w:t>tehniku</w:t>
            </w:r>
            <w:r w:rsidRPr="00275D9E">
              <w:rPr>
                <w:rFonts w:ascii="Arial Narrow" w:eastAsia="SimSun" w:hAnsi="Arial Narrow"/>
                <w:b/>
              </w:rPr>
              <w:t xml:space="preserve"> </w:t>
            </w:r>
            <w:r w:rsidRPr="002C5E40">
              <w:rPr>
                <w:rFonts w:ascii="Arial Narrow" w:eastAsia="SimSun" w:hAnsi="Arial Narrow"/>
                <w:b/>
              </w:rPr>
              <w:t>za</w:t>
            </w:r>
            <w:r w:rsidRPr="00275D9E">
              <w:rPr>
                <w:rFonts w:ascii="Arial Narrow" w:eastAsia="SimSun" w:hAnsi="Arial Narrow"/>
                <w:b/>
              </w:rPr>
              <w:t xml:space="preserve"> </w:t>
            </w:r>
            <w:r w:rsidRPr="002C5E40">
              <w:rPr>
                <w:rFonts w:ascii="Arial Narrow" w:eastAsia="SimSun" w:hAnsi="Arial Narrow"/>
                <w:b/>
              </w:rPr>
              <w:t>pronala</w:t>
            </w:r>
            <w:r w:rsidRPr="00275D9E">
              <w:rPr>
                <w:rFonts w:ascii="Arial Narrow" w:eastAsia="SimSun" w:hAnsi="Arial Narrow"/>
                <w:b/>
              </w:rPr>
              <w:t>ž</w:t>
            </w:r>
            <w:r w:rsidRPr="002C5E40">
              <w:rPr>
                <w:rFonts w:ascii="Arial Narrow" w:eastAsia="SimSun" w:hAnsi="Arial Narrow"/>
                <w:b/>
              </w:rPr>
              <w:t>enje</w:t>
            </w:r>
            <w:r w:rsidRPr="00275D9E">
              <w:rPr>
                <w:rFonts w:ascii="Arial Narrow" w:eastAsia="SimSun" w:hAnsi="Arial Narrow"/>
                <w:b/>
              </w:rPr>
              <w:t xml:space="preserve"> </w:t>
            </w:r>
            <w:r w:rsidRPr="002C5E40">
              <w:rPr>
                <w:rFonts w:ascii="Arial Narrow" w:eastAsia="SimSun" w:hAnsi="Arial Narrow"/>
                <w:b/>
              </w:rPr>
              <w:t>biznis</w:t>
            </w:r>
            <w:r w:rsidRPr="00275D9E">
              <w:rPr>
                <w:rFonts w:ascii="Arial Narrow" w:eastAsia="SimSun" w:hAnsi="Arial Narrow"/>
                <w:b/>
              </w:rPr>
              <w:t xml:space="preserve"> </w:t>
            </w:r>
            <w:r w:rsidRPr="002C5E40">
              <w:rPr>
                <w:rFonts w:ascii="Arial Narrow" w:eastAsia="SimSun" w:hAnsi="Arial Narrow"/>
                <w:b/>
              </w:rPr>
              <w:t>ideje</w:t>
            </w:r>
          </w:p>
        </w:tc>
        <w:tc>
          <w:tcPr>
            <w:tcW w:w="4678" w:type="dxa"/>
            <w:vAlign w:val="center"/>
          </w:tcPr>
          <w:p w14:paraId="04D9B92B" w14:textId="77777777" w:rsidR="0055059F" w:rsidRPr="002C5E40" w:rsidRDefault="0055059F" w:rsidP="0055059F">
            <w:pPr>
              <w:spacing w:before="120" w:after="120" w:line="240" w:lineRule="auto"/>
              <w:rPr>
                <w:rFonts w:ascii="Arial Narrow" w:eastAsia="SimSun" w:hAnsi="Arial Narrow"/>
                <w:color w:val="000000"/>
                <w:lang w:val="sr-Latn-CS"/>
              </w:rPr>
            </w:pPr>
            <w:r w:rsidRPr="002C5E40">
              <w:rPr>
                <w:rFonts w:ascii="Arial Narrow" w:eastAsia="SimSun" w:hAnsi="Arial Narrow"/>
                <w:b/>
                <w:lang w:val="sr-Latn-CS"/>
              </w:rPr>
              <w:t>Tehnike za pronalaženje biznis ideje:</w:t>
            </w:r>
            <w:r w:rsidRPr="002C5E40">
              <w:rPr>
                <w:rFonts w:ascii="Arial Narrow" w:eastAsia="SimSun" w:hAnsi="Arial Narrow"/>
                <w:lang w:val="sr-Latn-CS"/>
              </w:rPr>
              <w:t xml:space="preserve"> kopiranje postojećih poslova, mapiranje, pretvaranje hobija u potencijalni posao, korišćenje radnog iskustva za pokretanje posla, brainstorming tehnika, inovacije novih proizvoda/usluga i dr.</w:t>
            </w:r>
          </w:p>
        </w:tc>
      </w:tr>
      <w:tr w:rsidR="0055059F" w:rsidRPr="003316ED" w14:paraId="07608AEC" w14:textId="77777777" w:rsidTr="0055059F">
        <w:trPr>
          <w:trHeight w:val="542"/>
          <w:jc w:val="center"/>
        </w:trPr>
        <w:tc>
          <w:tcPr>
            <w:tcW w:w="4678" w:type="dxa"/>
            <w:vAlign w:val="center"/>
          </w:tcPr>
          <w:p w14:paraId="5A891415" w14:textId="77777777" w:rsidR="0055059F" w:rsidRPr="002C5E40" w:rsidRDefault="0055059F" w:rsidP="0055059F">
            <w:pPr>
              <w:numPr>
                <w:ilvl w:val="0"/>
                <w:numId w:val="21"/>
              </w:numPr>
              <w:spacing w:before="120" w:after="120" w:line="240" w:lineRule="auto"/>
              <w:ind w:left="312" w:hanging="312"/>
              <w:rPr>
                <w:rFonts w:ascii="Arial Narrow" w:eastAsia="SimSun" w:hAnsi="Arial Narrow"/>
                <w:color w:val="000000"/>
                <w:lang w:val="sr-Latn-CS"/>
              </w:rPr>
            </w:pPr>
            <w:r w:rsidRPr="002C5E40">
              <w:rPr>
                <w:rFonts w:ascii="Arial Narrow" w:eastAsia="SimSun" w:hAnsi="Arial Narrow"/>
                <w:lang w:val="it-IT"/>
              </w:rPr>
              <w:t xml:space="preserve">Objasni pojam poslovne šanse i </w:t>
            </w:r>
            <w:r w:rsidRPr="002C5E40">
              <w:rPr>
                <w:rFonts w:ascii="Arial Narrow" w:eastAsia="SimSun" w:hAnsi="Arial Narrow"/>
                <w:b/>
                <w:lang w:val="it-IT"/>
              </w:rPr>
              <w:t xml:space="preserve">pristupe </w:t>
            </w:r>
            <w:r w:rsidRPr="002C5E40">
              <w:rPr>
                <w:rFonts w:ascii="Arial Narrow" w:eastAsia="SimSun" w:hAnsi="Arial Narrow"/>
                <w:lang w:val="it-IT"/>
              </w:rPr>
              <w:t>za njeno prepoznavanje</w:t>
            </w:r>
          </w:p>
        </w:tc>
        <w:tc>
          <w:tcPr>
            <w:tcW w:w="4678" w:type="dxa"/>
            <w:vAlign w:val="center"/>
          </w:tcPr>
          <w:p w14:paraId="57D45227" w14:textId="77777777" w:rsidR="0055059F" w:rsidRPr="002C5E40" w:rsidRDefault="0055059F" w:rsidP="0055059F">
            <w:pPr>
              <w:spacing w:before="120" w:after="120" w:line="240" w:lineRule="auto"/>
              <w:rPr>
                <w:rFonts w:ascii="Arial Narrow" w:eastAsia="SimSun" w:hAnsi="Arial Narrow"/>
                <w:lang w:val="sr-Latn-CS"/>
              </w:rPr>
            </w:pPr>
            <w:r w:rsidRPr="002C5E40">
              <w:rPr>
                <w:rFonts w:ascii="Arial Narrow" w:eastAsia="SimSun" w:hAnsi="Arial Narrow"/>
                <w:b/>
                <w:lang w:val="sr-Latn-CS"/>
              </w:rPr>
              <w:t>Pristupi:</w:t>
            </w:r>
            <w:r w:rsidRPr="002C5E40">
              <w:rPr>
                <w:rFonts w:ascii="Arial Narrow" w:eastAsia="SimSun" w:hAnsi="Arial Narrow"/>
                <w:lang w:val="sr-Latn-CS"/>
              </w:rPr>
              <w:t xml:space="preserve"> posmatranje promjena i trendova, rješavanje problema, pronalaženje praznina na tržištu, takmičenje/konkurencija i dr.</w:t>
            </w:r>
          </w:p>
        </w:tc>
      </w:tr>
      <w:tr w:rsidR="0055059F" w:rsidRPr="003316ED" w14:paraId="39E98FFE" w14:textId="77777777" w:rsidTr="0055059F">
        <w:trPr>
          <w:trHeight w:val="542"/>
          <w:jc w:val="center"/>
        </w:trPr>
        <w:tc>
          <w:tcPr>
            <w:tcW w:w="4678" w:type="dxa"/>
            <w:vAlign w:val="center"/>
          </w:tcPr>
          <w:p w14:paraId="1DBE30AA" w14:textId="77777777" w:rsidR="0055059F" w:rsidRPr="002C5E40" w:rsidRDefault="0055059F" w:rsidP="0055059F">
            <w:pPr>
              <w:numPr>
                <w:ilvl w:val="0"/>
                <w:numId w:val="21"/>
              </w:numPr>
              <w:spacing w:before="120" w:after="120" w:line="240" w:lineRule="auto"/>
              <w:ind w:left="312" w:hanging="312"/>
              <w:rPr>
                <w:rFonts w:ascii="Arial Narrow" w:eastAsia="SimSun" w:hAnsi="Arial Narrow"/>
                <w:color w:val="000000"/>
                <w:lang w:val="sr-Latn-CS"/>
              </w:rPr>
            </w:pPr>
            <w:r w:rsidRPr="002C5E40">
              <w:rPr>
                <w:rFonts w:ascii="Arial Narrow" w:hAnsi="Arial Narrow"/>
                <w:color w:val="000000"/>
                <w:lang w:val="sr-Latn-CS"/>
              </w:rPr>
              <w:t>Sprovede</w:t>
            </w:r>
            <w:r w:rsidRPr="002C5E40">
              <w:rPr>
                <w:rFonts w:ascii="Arial Narrow" w:eastAsia="SimSun" w:hAnsi="Arial Narrow"/>
                <w:lang w:val="sr-Latn-CS"/>
              </w:rPr>
              <w:t xml:space="preserve"> provjeru odabrane biznis ideje na tržištu koristeći odgovarajuće upitnike</w:t>
            </w:r>
          </w:p>
        </w:tc>
        <w:tc>
          <w:tcPr>
            <w:tcW w:w="4678" w:type="dxa"/>
            <w:vAlign w:val="center"/>
          </w:tcPr>
          <w:p w14:paraId="245DB4B0" w14:textId="77777777" w:rsidR="0055059F" w:rsidRPr="002C5E40" w:rsidRDefault="0055059F" w:rsidP="0055059F">
            <w:pPr>
              <w:spacing w:before="120" w:after="120" w:line="240" w:lineRule="auto"/>
              <w:rPr>
                <w:rFonts w:ascii="Arial Narrow" w:eastAsia="SimSun" w:hAnsi="Arial Narrow"/>
                <w:color w:val="000000"/>
                <w:lang w:val="sr-Latn-CS"/>
              </w:rPr>
            </w:pPr>
          </w:p>
        </w:tc>
      </w:tr>
      <w:tr w:rsidR="0055059F" w:rsidRPr="002C5E40" w14:paraId="7B2C232D" w14:textId="77777777" w:rsidTr="0055059F">
        <w:trPr>
          <w:trHeight w:val="542"/>
          <w:jc w:val="center"/>
        </w:trPr>
        <w:tc>
          <w:tcPr>
            <w:tcW w:w="4678" w:type="dxa"/>
            <w:vAlign w:val="center"/>
          </w:tcPr>
          <w:p w14:paraId="5045C4C3" w14:textId="77777777" w:rsidR="0055059F" w:rsidRPr="002C5E40" w:rsidRDefault="0055059F" w:rsidP="0055059F">
            <w:pPr>
              <w:numPr>
                <w:ilvl w:val="0"/>
                <w:numId w:val="21"/>
              </w:numPr>
              <w:spacing w:before="120" w:after="120" w:line="240" w:lineRule="auto"/>
              <w:ind w:left="312" w:hanging="312"/>
              <w:rPr>
                <w:rFonts w:ascii="Arial Narrow" w:eastAsia="SimSun" w:hAnsi="Arial Narrow"/>
                <w:color w:val="000000"/>
                <w:lang w:val="sr-Latn-CS"/>
              </w:rPr>
            </w:pPr>
            <w:r w:rsidRPr="002C5E40">
              <w:rPr>
                <w:rFonts w:ascii="Arial Narrow" w:eastAsia="SimSun" w:hAnsi="Arial Narrow"/>
              </w:rPr>
              <w:t>Objasni SWOT analizu i njen značaj</w:t>
            </w:r>
          </w:p>
        </w:tc>
        <w:tc>
          <w:tcPr>
            <w:tcW w:w="4678" w:type="dxa"/>
            <w:vAlign w:val="center"/>
          </w:tcPr>
          <w:p w14:paraId="1F9A3D3D" w14:textId="77777777" w:rsidR="0055059F" w:rsidRPr="002C5E40" w:rsidRDefault="0055059F" w:rsidP="0055059F">
            <w:pPr>
              <w:spacing w:before="120" w:after="120" w:line="240" w:lineRule="auto"/>
              <w:rPr>
                <w:rFonts w:ascii="Arial Narrow" w:eastAsia="SimSun" w:hAnsi="Arial Narrow"/>
                <w:color w:val="000000"/>
                <w:lang w:val="sr-Latn-CS"/>
              </w:rPr>
            </w:pPr>
          </w:p>
        </w:tc>
      </w:tr>
      <w:tr w:rsidR="0055059F" w:rsidRPr="002C5E40" w14:paraId="3950E421" w14:textId="77777777" w:rsidTr="0055059F">
        <w:trPr>
          <w:trHeight w:val="542"/>
          <w:jc w:val="center"/>
        </w:trPr>
        <w:tc>
          <w:tcPr>
            <w:tcW w:w="4678" w:type="dxa"/>
            <w:vAlign w:val="center"/>
          </w:tcPr>
          <w:p w14:paraId="674E6344" w14:textId="77777777" w:rsidR="0055059F" w:rsidRPr="002C5E40" w:rsidRDefault="0055059F" w:rsidP="0055059F">
            <w:pPr>
              <w:numPr>
                <w:ilvl w:val="0"/>
                <w:numId w:val="21"/>
              </w:numPr>
              <w:spacing w:before="120" w:after="120" w:line="240" w:lineRule="auto"/>
              <w:ind w:left="312" w:hanging="312"/>
              <w:rPr>
                <w:rFonts w:ascii="Arial Narrow" w:eastAsia="SimSun" w:hAnsi="Arial Narrow"/>
                <w:color w:val="000000"/>
                <w:lang w:val="sr-Latn-CS"/>
              </w:rPr>
            </w:pPr>
            <w:r w:rsidRPr="002C5E40">
              <w:rPr>
                <w:rFonts w:ascii="Arial Narrow" w:eastAsia="SimSun" w:hAnsi="Arial Narrow"/>
              </w:rPr>
              <w:t>Procijeni biznis ideju na osnovu SWOT analize</w:t>
            </w:r>
          </w:p>
        </w:tc>
        <w:tc>
          <w:tcPr>
            <w:tcW w:w="4678" w:type="dxa"/>
            <w:vAlign w:val="center"/>
          </w:tcPr>
          <w:p w14:paraId="45431386" w14:textId="77777777" w:rsidR="0055059F" w:rsidRPr="002C5E40" w:rsidRDefault="0055059F" w:rsidP="0055059F">
            <w:pPr>
              <w:spacing w:before="120" w:after="120" w:line="240" w:lineRule="auto"/>
              <w:rPr>
                <w:rFonts w:ascii="Arial Narrow" w:eastAsia="SimSun" w:hAnsi="Arial Narrow"/>
                <w:color w:val="000000"/>
                <w:lang w:val="sr-Latn-CS"/>
              </w:rPr>
            </w:pPr>
          </w:p>
        </w:tc>
      </w:tr>
      <w:tr w:rsidR="0055059F" w:rsidRPr="003316ED" w14:paraId="6ACD0BFA" w14:textId="77777777" w:rsidTr="0055059F">
        <w:trPr>
          <w:trHeight w:val="218"/>
          <w:jc w:val="center"/>
        </w:trPr>
        <w:tc>
          <w:tcPr>
            <w:tcW w:w="9356" w:type="dxa"/>
            <w:gridSpan w:val="2"/>
            <w:tcBorders>
              <w:top w:val="single" w:sz="18" w:space="0" w:color="C00000"/>
              <w:bottom w:val="single" w:sz="18" w:space="0" w:color="C00000"/>
            </w:tcBorders>
            <w:shd w:val="clear" w:color="auto" w:fill="F1E5BD"/>
            <w:vAlign w:val="center"/>
          </w:tcPr>
          <w:p w14:paraId="6F4CA7C4" w14:textId="77777777" w:rsidR="0055059F" w:rsidRPr="002C5E40" w:rsidRDefault="0055059F" w:rsidP="0055059F">
            <w:pPr>
              <w:spacing w:before="120" w:after="120" w:line="240" w:lineRule="auto"/>
              <w:rPr>
                <w:rFonts w:ascii="Arial Narrow" w:eastAsia="SimSun" w:hAnsi="Arial Narrow"/>
                <w:lang w:val="it-IT"/>
              </w:rPr>
            </w:pPr>
            <w:r w:rsidRPr="002C5E40">
              <w:rPr>
                <w:rFonts w:ascii="Arial Narrow" w:eastAsia="SimSun" w:hAnsi="Arial Narrow" w:cs="Verdana"/>
                <w:b/>
                <w:color w:val="000000"/>
                <w:lang w:val="it-IT"/>
              </w:rPr>
              <w:t>Način provjeravanja dostignutosti ishoda učenja</w:t>
            </w:r>
          </w:p>
        </w:tc>
      </w:tr>
      <w:tr w:rsidR="0055059F" w:rsidRPr="003316ED" w14:paraId="68DF304F" w14:textId="77777777" w:rsidTr="0055059F">
        <w:trPr>
          <w:trHeight w:val="282"/>
          <w:jc w:val="center"/>
        </w:trPr>
        <w:tc>
          <w:tcPr>
            <w:tcW w:w="9356" w:type="dxa"/>
            <w:gridSpan w:val="2"/>
            <w:tcBorders>
              <w:top w:val="single" w:sz="18" w:space="0" w:color="C00000"/>
              <w:bottom w:val="single" w:sz="18" w:space="0" w:color="C00000"/>
            </w:tcBorders>
            <w:vAlign w:val="center"/>
          </w:tcPr>
          <w:p w14:paraId="575166BC" w14:textId="77777777" w:rsidR="0055059F" w:rsidRPr="002C5E40" w:rsidRDefault="0055059F" w:rsidP="0055059F">
            <w:pPr>
              <w:spacing w:before="120" w:after="120" w:line="240" w:lineRule="auto"/>
              <w:rPr>
                <w:rFonts w:ascii="Arial Narrow" w:eastAsia="SimSun" w:hAnsi="Arial Narrow"/>
                <w:lang w:val="it-IT"/>
              </w:rPr>
            </w:pPr>
            <w:r w:rsidRPr="002C5E40">
              <w:rPr>
                <w:rFonts w:ascii="Arial Narrow" w:eastAsia="SimSun" w:hAnsi="Arial Narrow"/>
                <w:lang w:val="it-IT"/>
              </w:rPr>
              <w:t>U</w:t>
            </w:r>
            <w:r w:rsidRPr="00271D46">
              <w:rPr>
                <w:rFonts w:ascii="Arial Narrow" w:eastAsia="SimSun" w:hAnsi="Arial Narrow"/>
                <w:lang w:val="it-IT"/>
              </w:rPr>
              <w:t xml:space="preserve"> </w:t>
            </w:r>
            <w:r w:rsidRPr="002C5E40">
              <w:rPr>
                <w:rFonts w:ascii="Arial Narrow" w:eastAsia="SimSun" w:hAnsi="Arial Narrow"/>
                <w:lang w:val="it-IT"/>
              </w:rPr>
              <w:t>cilju</w:t>
            </w:r>
            <w:r w:rsidRPr="00271D46">
              <w:rPr>
                <w:rFonts w:ascii="Arial Narrow" w:eastAsia="SimSun" w:hAnsi="Arial Narrow"/>
                <w:lang w:val="it-IT"/>
              </w:rPr>
              <w:t xml:space="preserve"> </w:t>
            </w:r>
            <w:r w:rsidRPr="002C5E40">
              <w:rPr>
                <w:rFonts w:ascii="Arial Narrow" w:eastAsia="SimSun" w:hAnsi="Arial Narrow"/>
                <w:lang w:val="it-IT"/>
              </w:rPr>
              <w:t>provjeravanja</w:t>
            </w:r>
            <w:r w:rsidRPr="00271D46">
              <w:rPr>
                <w:rFonts w:ascii="Arial Narrow" w:eastAsia="SimSun" w:hAnsi="Arial Narrow"/>
                <w:lang w:val="it-IT"/>
              </w:rPr>
              <w:t xml:space="preserve"> </w:t>
            </w:r>
            <w:r w:rsidRPr="002C5E40">
              <w:rPr>
                <w:rFonts w:ascii="Arial Narrow" w:eastAsia="SimSun" w:hAnsi="Arial Narrow"/>
                <w:lang w:val="it-IT"/>
              </w:rPr>
              <w:t>dostignutosti</w:t>
            </w:r>
            <w:r w:rsidRPr="00271D46">
              <w:rPr>
                <w:rFonts w:ascii="Arial Narrow" w:eastAsia="SimSun" w:hAnsi="Arial Narrow"/>
                <w:lang w:val="it-IT"/>
              </w:rPr>
              <w:t xml:space="preserve"> </w:t>
            </w:r>
            <w:r w:rsidRPr="002C5E40">
              <w:rPr>
                <w:rFonts w:ascii="Arial Narrow" w:eastAsia="SimSun" w:hAnsi="Arial Narrow"/>
                <w:lang w:val="it-IT"/>
              </w:rPr>
              <w:t>pomenutog</w:t>
            </w:r>
            <w:r w:rsidRPr="00271D46">
              <w:rPr>
                <w:rFonts w:ascii="Arial Narrow" w:eastAsia="SimSun" w:hAnsi="Arial Narrow"/>
                <w:lang w:val="it-IT"/>
              </w:rPr>
              <w:t xml:space="preserve"> </w:t>
            </w:r>
            <w:r w:rsidRPr="002C5E40">
              <w:rPr>
                <w:rFonts w:ascii="Arial Narrow" w:eastAsia="SimSun" w:hAnsi="Arial Narrow"/>
                <w:lang w:val="it-IT"/>
              </w:rPr>
              <w:t>ishoda</w:t>
            </w:r>
            <w:r w:rsidRPr="00271D46">
              <w:rPr>
                <w:rFonts w:ascii="Arial Narrow" w:eastAsia="SimSun" w:hAnsi="Arial Narrow"/>
                <w:lang w:val="it-IT"/>
              </w:rPr>
              <w:t xml:space="preserve"> </w:t>
            </w:r>
            <w:r w:rsidRPr="002C5E40">
              <w:rPr>
                <w:rFonts w:ascii="Arial Narrow" w:eastAsia="SimSun" w:hAnsi="Arial Narrow"/>
                <w:lang w:val="it-IT"/>
              </w:rPr>
              <w:t>u</w:t>
            </w:r>
            <w:r w:rsidRPr="00271D46">
              <w:rPr>
                <w:rFonts w:ascii="Arial Narrow" w:eastAsia="SimSun" w:hAnsi="Arial Narrow"/>
                <w:lang w:val="it-IT"/>
              </w:rPr>
              <w:t>č</w:t>
            </w:r>
            <w:r w:rsidRPr="002C5E40">
              <w:rPr>
                <w:rFonts w:ascii="Arial Narrow" w:eastAsia="SimSun" w:hAnsi="Arial Narrow"/>
                <w:lang w:val="it-IT"/>
              </w:rPr>
              <w:t>enja</w:t>
            </w:r>
            <w:r w:rsidRPr="00271D46">
              <w:rPr>
                <w:rFonts w:ascii="Arial Narrow" w:eastAsia="SimSun" w:hAnsi="Arial Narrow"/>
                <w:lang w:val="it-IT"/>
              </w:rPr>
              <w:t xml:space="preserve">, </w:t>
            </w:r>
            <w:r w:rsidRPr="002C5E40">
              <w:rPr>
                <w:rFonts w:ascii="Arial Narrow" w:eastAsia="SimSun" w:hAnsi="Arial Narrow"/>
                <w:lang w:val="it-IT"/>
              </w:rPr>
              <w:t>potreban</w:t>
            </w:r>
            <w:r w:rsidRPr="00271D46">
              <w:rPr>
                <w:rFonts w:ascii="Arial Narrow" w:eastAsia="SimSun" w:hAnsi="Arial Narrow"/>
                <w:lang w:val="it-IT"/>
              </w:rPr>
              <w:t xml:space="preserve"> </w:t>
            </w:r>
            <w:r w:rsidRPr="002C5E40">
              <w:rPr>
                <w:rFonts w:ascii="Arial Narrow" w:eastAsia="SimSun" w:hAnsi="Arial Narrow"/>
                <w:lang w:val="it-IT"/>
              </w:rPr>
              <w:t>je</w:t>
            </w:r>
            <w:r w:rsidRPr="00271D46">
              <w:rPr>
                <w:rFonts w:ascii="Arial Narrow" w:eastAsia="SimSun" w:hAnsi="Arial Narrow"/>
                <w:lang w:val="it-IT"/>
              </w:rPr>
              <w:t xml:space="preserve"> </w:t>
            </w:r>
            <w:r w:rsidRPr="002C5E40">
              <w:rPr>
                <w:rFonts w:ascii="Arial Narrow" w:eastAsia="SimSun" w:hAnsi="Arial Narrow"/>
                <w:lang w:val="it-IT"/>
              </w:rPr>
              <w:t>usmeni</w:t>
            </w:r>
            <w:r w:rsidRPr="00271D46">
              <w:rPr>
                <w:rFonts w:ascii="Arial Narrow" w:eastAsia="SimSun" w:hAnsi="Arial Narrow"/>
                <w:lang w:val="it-IT"/>
              </w:rPr>
              <w:t xml:space="preserve"> </w:t>
            </w:r>
            <w:r w:rsidRPr="002C5E40">
              <w:rPr>
                <w:rFonts w:ascii="Arial Narrow" w:eastAsia="SimSun" w:hAnsi="Arial Narrow"/>
                <w:lang w:val="it-IT"/>
              </w:rPr>
              <w:t>ili</w:t>
            </w:r>
            <w:r w:rsidRPr="00271D46">
              <w:rPr>
                <w:rFonts w:ascii="Arial Narrow" w:eastAsia="SimSun" w:hAnsi="Arial Narrow"/>
                <w:lang w:val="it-IT"/>
              </w:rPr>
              <w:t xml:space="preserve"> </w:t>
            </w:r>
            <w:r w:rsidRPr="002C5E40">
              <w:rPr>
                <w:rFonts w:ascii="Arial Narrow" w:eastAsia="SimSun" w:hAnsi="Arial Narrow"/>
                <w:lang w:val="it-IT"/>
              </w:rPr>
              <w:t>pisani</w:t>
            </w:r>
            <w:r w:rsidRPr="00271D46">
              <w:rPr>
                <w:rFonts w:ascii="Arial Narrow" w:eastAsia="SimSun" w:hAnsi="Arial Narrow"/>
                <w:lang w:val="it-IT"/>
              </w:rPr>
              <w:t xml:space="preserve"> </w:t>
            </w:r>
            <w:r w:rsidRPr="002C5E40">
              <w:rPr>
                <w:rFonts w:ascii="Arial Narrow" w:eastAsia="SimSun" w:hAnsi="Arial Narrow"/>
                <w:lang w:val="it-IT"/>
              </w:rPr>
              <w:t>dokaz</w:t>
            </w:r>
            <w:r w:rsidRPr="00271D46">
              <w:rPr>
                <w:rFonts w:ascii="Arial Narrow" w:eastAsia="SimSun" w:hAnsi="Arial Narrow"/>
                <w:lang w:val="it-IT"/>
              </w:rPr>
              <w:t xml:space="preserve"> </w:t>
            </w:r>
            <w:r w:rsidRPr="002C5E40">
              <w:rPr>
                <w:rFonts w:ascii="Arial Narrow" w:eastAsia="SimSun" w:hAnsi="Arial Narrow"/>
                <w:lang w:val="it-IT"/>
              </w:rPr>
              <w:t>da</w:t>
            </w:r>
            <w:r w:rsidRPr="00271D46">
              <w:rPr>
                <w:rFonts w:ascii="Arial Narrow" w:eastAsia="SimSun" w:hAnsi="Arial Narrow"/>
                <w:lang w:val="it-IT"/>
              </w:rPr>
              <w:t xml:space="preserve"> </w:t>
            </w:r>
            <w:r w:rsidRPr="002C5E40">
              <w:rPr>
                <w:rFonts w:ascii="Arial Narrow" w:eastAsia="SimSun" w:hAnsi="Arial Narrow"/>
                <w:lang w:val="it-IT"/>
              </w:rPr>
              <w:t>je</w:t>
            </w:r>
            <w:r w:rsidRPr="00271D46">
              <w:rPr>
                <w:rFonts w:ascii="Arial Narrow" w:eastAsia="SimSun" w:hAnsi="Arial Narrow"/>
                <w:lang w:val="it-IT"/>
              </w:rPr>
              <w:t xml:space="preserve"> </w:t>
            </w:r>
            <w:r w:rsidRPr="002C5E40">
              <w:rPr>
                <w:rFonts w:ascii="Arial Narrow" w:eastAsia="SimSun" w:hAnsi="Arial Narrow"/>
                <w:lang w:val="it-IT"/>
              </w:rPr>
              <w:t>u</w:t>
            </w:r>
            <w:r w:rsidRPr="00271D46">
              <w:rPr>
                <w:rFonts w:ascii="Arial Narrow" w:eastAsia="SimSun" w:hAnsi="Arial Narrow"/>
                <w:lang w:val="it-IT"/>
              </w:rPr>
              <w:t>č</w:t>
            </w:r>
            <w:r w:rsidRPr="002C5E40">
              <w:rPr>
                <w:rFonts w:ascii="Arial Narrow" w:eastAsia="SimSun" w:hAnsi="Arial Narrow"/>
                <w:lang w:val="it-IT"/>
              </w:rPr>
              <w:t>enik</w:t>
            </w:r>
            <w:r w:rsidRPr="00271D46">
              <w:rPr>
                <w:rFonts w:ascii="Arial Narrow" w:eastAsia="SimSun" w:hAnsi="Arial Narrow"/>
                <w:lang w:val="it-IT"/>
              </w:rPr>
              <w:t xml:space="preserve"> </w:t>
            </w:r>
            <w:r w:rsidRPr="002C5E40">
              <w:rPr>
                <w:rFonts w:ascii="Arial Narrow" w:eastAsia="SimSun" w:hAnsi="Arial Narrow"/>
                <w:lang w:val="it-IT"/>
              </w:rPr>
              <w:t>uspje</w:t>
            </w:r>
            <w:r w:rsidRPr="00271D46">
              <w:rPr>
                <w:rFonts w:ascii="Arial Narrow" w:eastAsia="SimSun" w:hAnsi="Arial Narrow"/>
                <w:lang w:val="it-IT"/>
              </w:rPr>
              <w:t>š</w:t>
            </w:r>
            <w:r w:rsidRPr="002C5E40">
              <w:rPr>
                <w:rFonts w:ascii="Arial Narrow" w:eastAsia="SimSun" w:hAnsi="Arial Narrow"/>
                <w:lang w:val="it-IT"/>
              </w:rPr>
              <w:t>no</w:t>
            </w:r>
            <w:r w:rsidRPr="00271D46">
              <w:rPr>
                <w:rFonts w:ascii="Arial Narrow" w:eastAsia="SimSun" w:hAnsi="Arial Narrow"/>
                <w:lang w:val="it-IT"/>
              </w:rPr>
              <w:t xml:space="preserve"> </w:t>
            </w:r>
            <w:r w:rsidRPr="002C5E40">
              <w:rPr>
                <w:rFonts w:ascii="Arial Narrow" w:eastAsia="SimSun" w:hAnsi="Arial Narrow"/>
                <w:lang w:val="it-IT"/>
              </w:rPr>
              <w:t>realizovao</w:t>
            </w:r>
            <w:r w:rsidRPr="00271D46">
              <w:rPr>
                <w:rFonts w:ascii="Arial Narrow" w:eastAsia="SimSun" w:hAnsi="Arial Narrow"/>
                <w:lang w:val="it-IT"/>
              </w:rPr>
              <w:t xml:space="preserve"> </w:t>
            </w:r>
            <w:r w:rsidRPr="002C5E40">
              <w:rPr>
                <w:rFonts w:ascii="Arial Narrow" w:eastAsia="SimSun" w:hAnsi="Arial Narrow"/>
                <w:lang w:val="it-IT"/>
              </w:rPr>
              <w:t>kriterijume</w:t>
            </w:r>
            <w:r w:rsidRPr="00271D46">
              <w:rPr>
                <w:rFonts w:ascii="Arial Narrow" w:eastAsia="SimSun" w:hAnsi="Arial Narrow"/>
                <w:lang w:val="it-IT"/>
              </w:rPr>
              <w:t xml:space="preserve"> 1, 2, 4 </w:t>
            </w:r>
            <w:r w:rsidRPr="002C5E40">
              <w:rPr>
                <w:rFonts w:ascii="Arial Narrow" w:eastAsia="SimSun" w:hAnsi="Arial Narrow"/>
                <w:lang w:val="it-IT"/>
              </w:rPr>
              <w:t>i</w:t>
            </w:r>
            <w:r w:rsidRPr="00271D46">
              <w:rPr>
                <w:rFonts w:ascii="Arial Narrow" w:eastAsia="SimSun" w:hAnsi="Arial Narrow"/>
                <w:lang w:val="it-IT"/>
              </w:rPr>
              <w:t xml:space="preserve"> 6. </w:t>
            </w:r>
            <w:r w:rsidRPr="002C5E40">
              <w:rPr>
                <w:rFonts w:ascii="Arial Narrow" w:eastAsia="SimSun" w:hAnsi="Arial Narrow"/>
                <w:lang w:val="it-IT"/>
              </w:rPr>
              <w:t>Za kriterijume 3, 5 i 7 potrebne su ispravno urađene vježbe sa usmenim obrazloženjem.</w:t>
            </w:r>
          </w:p>
        </w:tc>
      </w:tr>
      <w:tr w:rsidR="0055059F" w:rsidRPr="002C5E40" w14:paraId="0B61BA3F" w14:textId="77777777" w:rsidTr="0055059F">
        <w:trPr>
          <w:trHeight w:val="64"/>
          <w:jc w:val="center"/>
        </w:trPr>
        <w:tc>
          <w:tcPr>
            <w:tcW w:w="9356" w:type="dxa"/>
            <w:gridSpan w:val="2"/>
            <w:tcBorders>
              <w:top w:val="single" w:sz="18" w:space="0" w:color="C00000"/>
              <w:bottom w:val="single" w:sz="18" w:space="0" w:color="C00000"/>
            </w:tcBorders>
            <w:shd w:val="clear" w:color="auto" w:fill="F1E5BD"/>
            <w:vAlign w:val="center"/>
          </w:tcPr>
          <w:p w14:paraId="554D23C2" w14:textId="77777777" w:rsidR="0055059F" w:rsidRPr="002C5E40" w:rsidRDefault="0055059F" w:rsidP="0055059F">
            <w:pPr>
              <w:spacing w:before="120" w:after="120" w:line="240" w:lineRule="auto"/>
              <w:rPr>
                <w:rFonts w:ascii="Arial Narrow" w:eastAsia="SimSun" w:hAnsi="Arial Narrow"/>
              </w:rPr>
            </w:pPr>
            <w:r w:rsidRPr="002C5E40">
              <w:rPr>
                <w:rFonts w:ascii="Arial Narrow" w:eastAsia="SimSun" w:hAnsi="Arial Narrow" w:cs="Verdana"/>
                <w:b/>
                <w:color w:val="000000"/>
              </w:rPr>
              <w:t>Predložene teme</w:t>
            </w:r>
          </w:p>
        </w:tc>
      </w:tr>
      <w:tr w:rsidR="0055059F" w:rsidRPr="002C5E40" w14:paraId="20F07A6C" w14:textId="77777777" w:rsidTr="0055059F">
        <w:trPr>
          <w:trHeight w:val="99"/>
          <w:jc w:val="center"/>
        </w:trPr>
        <w:tc>
          <w:tcPr>
            <w:tcW w:w="9356" w:type="dxa"/>
            <w:gridSpan w:val="2"/>
            <w:tcBorders>
              <w:top w:val="single" w:sz="18" w:space="0" w:color="C00000"/>
            </w:tcBorders>
            <w:vAlign w:val="center"/>
          </w:tcPr>
          <w:p w14:paraId="3F32C486" w14:textId="77777777" w:rsidR="0055059F" w:rsidRPr="002C5E40" w:rsidRDefault="0055059F" w:rsidP="0055059F">
            <w:pPr>
              <w:numPr>
                <w:ilvl w:val="0"/>
                <w:numId w:val="8"/>
              </w:numPr>
              <w:tabs>
                <w:tab w:val="left" w:pos="173"/>
              </w:tabs>
              <w:spacing w:before="120" w:after="120" w:line="240" w:lineRule="auto"/>
              <w:ind w:left="176" w:hanging="176"/>
              <w:rPr>
                <w:rFonts w:ascii="Arial Narrow" w:eastAsia="SimSun" w:hAnsi="Arial Narrow"/>
              </w:rPr>
            </w:pPr>
            <w:r w:rsidRPr="002C5E40">
              <w:rPr>
                <w:rFonts w:ascii="Arial Narrow" w:eastAsia="SimSun" w:hAnsi="Arial Narrow"/>
              </w:rPr>
              <w:t>Ideja</w:t>
            </w:r>
          </w:p>
          <w:p w14:paraId="19AA2704" w14:textId="77777777" w:rsidR="0055059F" w:rsidRPr="002C5E40" w:rsidRDefault="0055059F" w:rsidP="0055059F">
            <w:pPr>
              <w:numPr>
                <w:ilvl w:val="0"/>
                <w:numId w:val="8"/>
              </w:numPr>
              <w:tabs>
                <w:tab w:val="left" w:pos="173"/>
              </w:tabs>
              <w:spacing w:before="120" w:after="120" w:line="240" w:lineRule="auto"/>
              <w:ind w:left="176" w:hanging="176"/>
              <w:rPr>
                <w:rFonts w:ascii="Arial Narrow" w:eastAsia="SimSun" w:hAnsi="Arial Narrow"/>
              </w:rPr>
            </w:pPr>
            <w:r w:rsidRPr="002C5E40">
              <w:rPr>
                <w:rFonts w:ascii="Arial Narrow" w:eastAsia="SimSun" w:hAnsi="Arial Narrow"/>
              </w:rPr>
              <w:t>Biznis ideja</w:t>
            </w:r>
          </w:p>
          <w:p w14:paraId="2FA7923B" w14:textId="77777777" w:rsidR="0055059F" w:rsidRPr="002C5E40" w:rsidRDefault="0055059F" w:rsidP="0055059F">
            <w:pPr>
              <w:numPr>
                <w:ilvl w:val="0"/>
                <w:numId w:val="8"/>
              </w:numPr>
              <w:tabs>
                <w:tab w:val="left" w:pos="173"/>
              </w:tabs>
              <w:spacing w:before="120" w:after="120" w:line="240" w:lineRule="auto"/>
              <w:ind w:left="176" w:hanging="176"/>
              <w:rPr>
                <w:rFonts w:ascii="Arial Narrow" w:eastAsia="SimSun" w:hAnsi="Arial Narrow"/>
              </w:rPr>
            </w:pPr>
            <w:r w:rsidRPr="002C5E40">
              <w:rPr>
                <w:rFonts w:ascii="Arial Narrow" w:eastAsia="SimSun" w:hAnsi="Arial Narrow"/>
              </w:rPr>
              <w:t>Tehnike za pronalaženje biznis ideje</w:t>
            </w:r>
          </w:p>
          <w:p w14:paraId="4AA1A9BD" w14:textId="77777777" w:rsidR="0055059F" w:rsidRPr="002C5E40" w:rsidRDefault="0055059F" w:rsidP="0055059F">
            <w:pPr>
              <w:numPr>
                <w:ilvl w:val="0"/>
                <w:numId w:val="8"/>
              </w:numPr>
              <w:tabs>
                <w:tab w:val="left" w:pos="173"/>
              </w:tabs>
              <w:spacing w:before="120" w:after="120" w:line="240" w:lineRule="auto"/>
              <w:ind w:left="176" w:hanging="176"/>
              <w:rPr>
                <w:rFonts w:ascii="Arial Narrow" w:eastAsia="SimSun" w:hAnsi="Arial Narrow"/>
              </w:rPr>
            </w:pPr>
            <w:r w:rsidRPr="002C5E40">
              <w:rPr>
                <w:rFonts w:ascii="Arial Narrow" w:eastAsia="SimSun" w:hAnsi="Arial Narrow"/>
              </w:rPr>
              <w:t>Poslovna šansa</w:t>
            </w:r>
          </w:p>
          <w:p w14:paraId="36F99C5D" w14:textId="77777777" w:rsidR="0055059F" w:rsidRPr="002C5E40" w:rsidRDefault="0055059F" w:rsidP="0055059F">
            <w:pPr>
              <w:numPr>
                <w:ilvl w:val="0"/>
                <w:numId w:val="8"/>
              </w:numPr>
              <w:tabs>
                <w:tab w:val="left" w:pos="173"/>
              </w:tabs>
              <w:spacing w:before="120" w:after="120" w:line="240" w:lineRule="auto"/>
              <w:ind w:left="176" w:hanging="176"/>
              <w:rPr>
                <w:rFonts w:ascii="Arial Narrow" w:eastAsia="SimSun" w:hAnsi="Arial Narrow"/>
              </w:rPr>
            </w:pPr>
            <w:r w:rsidRPr="002C5E40">
              <w:rPr>
                <w:rFonts w:ascii="Arial Narrow" w:eastAsia="SimSun" w:hAnsi="Arial Narrow"/>
              </w:rPr>
              <w:t>SWOT analiza</w:t>
            </w:r>
          </w:p>
        </w:tc>
      </w:tr>
    </w:tbl>
    <w:p w14:paraId="44954485" w14:textId="77777777" w:rsidR="0055059F" w:rsidRPr="002C5E40" w:rsidRDefault="0055059F" w:rsidP="0055059F">
      <w:pPr>
        <w:spacing w:after="0" w:line="240" w:lineRule="auto"/>
        <w:rPr>
          <w:rFonts w:ascii="Times New Roman" w:eastAsia="SimSun" w:hAnsi="Times New Roman"/>
        </w:rPr>
      </w:pPr>
      <w:r w:rsidRPr="002C5E40">
        <w:rPr>
          <w:rFonts w:ascii="Times New Roman" w:eastAsia="SimSun" w:hAnsi="Times New Roman"/>
        </w:rPr>
        <w:br w:type="page"/>
      </w:r>
    </w:p>
    <w:tbl>
      <w:tblPr>
        <w:tblW w:w="0" w:type="auto"/>
        <w:jc w:val="center"/>
        <w:tblBorders>
          <w:top w:val="single" w:sz="4" w:space="0" w:color="C00000"/>
          <w:bottom w:val="single" w:sz="4" w:space="0" w:color="C00000"/>
          <w:insideH w:val="single" w:sz="4" w:space="0" w:color="C00000"/>
          <w:insideV w:val="single" w:sz="4" w:space="0" w:color="C00000"/>
        </w:tblBorders>
        <w:tblLayout w:type="fixed"/>
        <w:tblCellMar>
          <w:left w:w="115" w:type="dxa"/>
          <w:right w:w="115" w:type="dxa"/>
        </w:tblCellMar>
        <w:tblLook w:val="0000" w:firstRow="0" w:lastRow="0" w:firstColumn="0" w:lastColumn="0" w:noHBand="0" w:noVBand="0"/>
      </w:tblPr>
      <w:tblGrid>
        <w:gridCol w:w="4678"/>
        <w:gridCol w:w="4678"/>
      </w:tblGrid>
      <w:tr w:rsidR="0055059F" w:rsidRPr="003316ED" w14:paraId="702D8DF0" w14:textId="77777777" w:rsidTr="0055059F">
        <w:trPr>
          <w:trHeight w:val="699"/>
          <w:tblHeader/>
          <w:jc w:val="center"/>
        </w:trPr>
        <w:tc>
          <w:tcPr>
            <w:tcW w:w="9356" w:type="dxa"/>
            <w:gridSpan w:val="2"/>
            <w:tcBorders>
              <w:top w:val="single" w:sz="18" w:space="0" w:color="C00000"/>
              <w:bottom w:val="single" w:sz="18" w:space="0" w:color="C00000"/>
            </w:tcBorders>
            <w:shd w:val="clear" w:color="auto" w:fill="F1E5BD"/>
          </w:tcPr>
          <w:p w14:paraId="2D728081" w14:textId="77777777" w:rsidR="0055059F" w:rsidRPr="002C5E40" w:rsidRDefault="0055059F" w:rsidP="0055059F">
            <w:pPr>
              <w:spacing w:before="120" w:after="120" w:line="240" w:lineRule="auto"/>
              <w:jc w:val="center"/>
              <w:rPr>
                <w:rFonts w:ascii="Arial Narrow" w:eastAsia="SimSun" w:hAnsi="Arial Narrow"/>
                <w:b/>
                <w:lang w:val="it-IT"/>
              </w:rPr>
            </w:pPr>
            <w:r w:rsidRPr="002C5E40">
              <w:rPr>
                <w:rFonts w:ascii="Arial Narrow" w:eastAsia="SimSun" w:hAnsi="Arial Narrow"/>
                <w:b/>
                <w:lang w:val="it-IT"/>
              </w:rPr>
              <w:t xml:space="preserve">Ishod 3 - </w:t>
            </w:r>
            <w:r w:rsidRPr="002C5E40">
              <w:rPr>
                <w:rFonts w:ascii="Arial Narrow" w:eastAsia="SimSun" w:hAnsi="Arial Narrow"/>
                <w:lang w:val="it-IT"/>
              </w:rPr>
              <w:t>Učenik će biti sposoban da</w:t>
            </w:r>
          </w:p>
          <w:p w14:paraId="1CB894B4" w14:textId="77777777" w:rsidR="0055059F" w:rsidRPr="002C5E40" w:rsidRDefault="0055059F" w:rsidP="0055059F">
            <w:pPr>
              <w:spacing w:before="120" w:after="120" w:line="240" w:lineRule="auto"/>
              <w:jc w:val="center"/>
              <w:rPr>
                <w:rFonts w:ascii="Arial Narrow" w:eastAsia="SimSun" w:hAnsi="Arial Narrow"/>
                <w:color w:val="000000"/>
                <w:lang w:val="sr-Latn-CS"/>
              </w:rPr>
            </w:pPr>
            <w:r w:rsidRPr="002C5E40">
              <w:rPr>
                <w:rFonts w:ascii="Arial Narrow" w:eastAsia="SimSun" w:hAnsi="Arial Narrow"/>
                <w:b/>
                <w:lang w:val="it-IT"/>
              </w:rPr>
              <w:t xml:space="preserve">Sastavi biznis plan na osnovu sprovedenih istraživanja i analiza </w:t>
            </w:r>
          </w:p>
        </w:tc>
      </w:tr>
      <w:tr w:rsidR="0055059F" w:rsidRPr="002C5E40" w14:paraId="6CCA82B5" w14:textId="77777777" w:rsidTr="0055059F">
        <w:trPr>
          <w:trHeight w:val="743"/>
          <w:tblHeader/>
          <w:jc w:val="center"/>
        </w:trPr>
        <w:tc>
          <w:tcPr>
            <w:tcW w:w="4678" w:type="dxa"/>
            <w:tcBorders>
              <w:top w:val="single" w:sz="18" w:space="0" w:color="C00000"/>
              <w:bottom w:val="single" w:sz="18" w:space="0" w:color="C00000"/>
            </w:tcBorders>
            <w:shd w:val="clear" w:color="auto" w:fill="F1E5BD"/>
          </w:tcPr>
          <w:p w14:paraId="1EAB1425" w14:textId="77777777" w:rsidR="0055059F" w:rsidRPr="00271D46" w:rsidRDefault="0055059F" w:rsidP="0055059F">
            <w:pPr>
              <w:spacing w:before="120" w:after="120" w:line="240" w:lineRule="auto"/>
              <w:jc w:val="center"/>
              <w:rPr>
                <w:rFonts w:ascii="Arial Narrow" w:eastAsia="SimSun" w:hAnsi="Arial Narrow"/>
                <w:b/>
                <w:lang w:val="it-IT"/>
              </w:rPr>
            </w:pPr>
            <w:r w:rsidRPr="002C5E40">
              <w:rPr>
                <w:rFonts w:ascii="Arial Narrow" w:eastAsia="SimSun" w:hAnsi="Arial Narrow"/>
                <w:b/>
                <w:lang w:val="it-IT"/>
              </w:rPr>
              <w:t>Kriterijumi</w:t>
            </w:r>
            <w:r w:rsidRPr="00271D46">
              <w:rPr>
                <w:rFonts w:ascii="Arial Narrow" w:eastAsia="SimSun" w:hAnsi="Arial Narrow"/>
                <w:b/>
                <w:lang w:val="it-IT"/>
              </w:rPr>
              <w:t xml:space="preserve"> </w:t>
            </w:r>
            <w:r w:rsidRPr="002C5E40">
              <w:rPr>
                <w:rFonts w:ascii="Arial Narrow" w:eastAsia="SimSun" w:hAnsi="Arial Narrow"/>
                <w:b/>
                <w:lang w:val="it-IT"/>
              </w:rPr>
              <w:t>za</w:t>
            </w:r>
            <w:r w:rsidRPr="00271D46">
              <w:rPr>
                <w:rFonts w:ascii="Arial Narrow" w:eastAsia="SimSun" w:hAnsi="Arial Narrow"/>
                <w:b/>
                <w:lang w:val="it-IT"/>
              </w:rPr>
              <w:t xml:space="preserve"> </w:t>
            </w:r>
            <w:r w:rsidRPr="002C5E40">
              <w:rPr>
                <w:rFonts w:ascii="Arial Narrow" w:eastAsia="SimSun" w:hAnsi="Arial Narrow"/>
                <w:b/>
                <w:lang w:val="it-IT"/>
              </w:rPr>
              <w:t>dostizanje</w:t>
            </w:r>
            <w:r w:rsidRPr="00271D46">
              <w:rPr>
                <w:rFonts w:ascii="Arial Narrow" w:eastAsia="SimSun" w:hAnsi="Arial Narrow"/>
                <w:b/>
                <w:lang w:val="it-IT"/>
              </w:rPr>
              <w:t xml:space="preserve"> </w:t>
            </w:r>
            <w:r w:rsidRPr="002C5E40">
              <w:rPr>
                <w:rFonts w:ascii="Arial Narrow" w:eastAsia="SimSun" w:hAnsi="Arial Narrow"/>
                <w:b/>
                <w:lang w:val="it-IT"/>
              </w:rPr>
              <w:t>ishoda</w:t>
            </w:r>
            <w:r w:rsidRPr="00271D46">
              <w:rPr>
                <w:rFonts w:ascii="Arial Narrow" w:eastAsia="SimSun" w:hAnsi="Arial Narrow"/>
                <w:b/>
                <w:lang w:val="it-IT"/>
              </w:rPr>
              <w:t xml:space="preserve"> </w:t>
            </w:r>
            <w:r w:rsidRPr="002C5E40">
              <w:rPr>
                <w:rFonts w:ascii="Arial Narrow" w:eastAsia="SimSun" w:hAnsi="Arial Narrow"/>
                <w:b/>
                <w:lang w:val="it-IT"/>
              </w:rPr>
              <w:t>u</w:t>
            </w:r>
            <w:r w:rsidRPr="00271D46">
              <w:rPr>
                <w:rFonts w:ascii="Arial Narrow" w:eastAsia="SimSun" w:hAnsi="Arial Narrow"/>
                <w:b/>
                <w:lang w:val="it-IT"/>
              </w:rPr>
              <w:t>č</w:t>
            </w:r>
            <w:r w:rsidRPr="002C5E40">
              <w:rPr>
                <w:rFonts w:ascii="Arial Narrow" w:eastAsia="SimSun" w:hAnsi="Arial Narrow"/>
                <w:b/>
                <w:lang w:val="it-IT"/>
              </w:rPr>
              <w:t>enja</w:t>
            </w:r>
          </w:p>
          <w:p w14:paraId="24308EE8" w14:textId="77777777" w:rsidR="0055059F" w:rsidRPr="00271D46" w:rsidRDefault="0055059F" w:rsidP="0055059F">
            <w:pPr>
              <w:spacing w:before="120" w:after="120" w:line="240" w:lineRule="auto"/>
              <w:jc w:val="center"/>
              <w:rPr>
                <w:rFonts w:ascii="Arial Narrow" w:eastAsia="SimSun" w:hAnsi="Arial Narrow"/>
                <w:b/>
                <w:lang w:val="it-IT"/>
              </w:rPr>
            </w:pPr>
            <w:r w:rsidRPr="002C5E40">
              <w:rPr>
                <w:rFonts w:ascii="Arial Narrow" w:eastAsia="SimSun" w:hAnsi="Arial Narrow"/>
                <w:lang w:val="it-IT"/>
              </w:rPr>
              <w:t>U</w:t>
            </w:r>
            <w:r w:rsidRPr="00271D46">
              <w:rPr>
                <w:rFonts w:ascii="Arial Narrow" w:eastAsia="SimSun" w:hAnsi="Arial Narrow"/>
                <w:lang w:val="it-IT"/>
              </w:rPr>
              <w:t xml:space="preserve"> </w:t>
            </w:r>
            <w:r w:rsidRPr="002C5E40">
              <w:rPr>
                <w:rFonts w:ascii="Arial Narrow" w:eastAsia="SimSun" w:hAnsi="Arial Narrow"/>
                <w:lang w:val="it-IT"/>
              </w:rPr>
              <w:t>cilju</w:t>
            </w:r>
            <w:r w:rsidRPr="00271D46">
              <w:rPr>
                <w:rFonts w:ascii="Arial Narrow" w:eastAsia="SimSun" w:hAnsi="Arial Narrow"/>
                <w:lang w:val="it-IT"/>
              </w:rPr>
              <w:t xml:space="preserve"> </w:t>
            </w:r>
            <w:r w:rsidRPr="002C5E40">
              <w:rPr>
                <w:rFonts w:ascii="Arial Narrow" w:eastAsia="SimSun" w:hAnsi="Arial Narrow"/>
                <w:lang w:val="it-IT"/>
              </w:rPr>
              <w:t>dostizanja</w:t>
            </w:r>
            <w:r w:rsidRPr="00271D46">
              <w:rPr>
                <w:rFonts w:ascii="Arial Narrow" w:eastAsia="SimSun" w:hAnsi="Arial Narrow"/>
                <w:lang w:val="it-IT"/>
              </w:rPr>
              <w:t xml:space="preserve"> </w:t>
            </w:r>
            <w:r w:rsidRPr="002C5E40">
              <w:rPr>
                <w:rFonts w:ascii="Arial Narrow" w:eastAsia="SimSun" w:hAnsi="Arial Narrow"/>
                <w:lang w:val="it-IT"/>
              </w:rPr>
              <w:t>ishoda</w:t>
            </w:r>
            <w:r w:rsidRPr="00271D46">
              <w:rPr>
                <w:rFonts w:ascii="Arial Narrow" w:eastAsia="SimSun" w:hAnsi="Arial Narrow"/>
                <w:lang w:val="it-IT"/>
              </w:rPr>
              <w:t xml:space="preserve"> </w:t>
            </w:r>
            <w:r w:rsidRPr="002C5E40">
              <w:rPr>
                <w:rFonts w:ascii="Arial Narrow" w:eastAsia="SimSun" w:hAnsi="Arial Narrow"/>
                <w:lang w:val="it-IT"/>
              </w:rPr>
              <w:t>u</w:t>
            </w:r>
            <w:r w:rsidRPr="00271D46">
              <w:rPr>
                <w:rFonts w:ascii="Arial Narrow" w:eastAsia="SimSun" w:hAnsi="Arial Narrow"/>
                <w:lang w:val="it-IT"/>
              </w:rPr>
              <w:t>č</w:t>
            </w:r>
            <w:r w:rsidRPr="002C5E40">
              <w:rPr>
                <w:rFonts w:ascii="Arial Narrow" w:eastAsia="SimSun" w:hAnsi="Arial Narrow"/>
                <w:lang w:val="it-IT"/>
              </w:rPr>
              <w:t>enja</w:t>
            </w:r>
            <w:r w:rsidRPr="00271D46">
              <w:rPr>
                <w:rFonts w:ascii="Arial Narrow" w:eastAsia="SimSun" w:hAnsi="Arial Narrow"/>
                <w:lang w:val="it-IT"/>
              </w:rPr>
              <w:t xml:space="preserve">, </w:t>
            </w:r>
            <w:r w:rsidRPr="002C5E40">
              <w:rPr>
                <w:rFonts w:ascii="Arial Narrow" w:eastAsia="SimSun" w:hAnsi="Arial Narrow"/>
                <w:lang w:val="it-IT"/>
              </w:rPr>
              <w:t>u</w:t>
            </w:r>
            <w:r w:rsidRPr="00271D46">
              <w:rPr>
                <w:rFonts w:ascii="Arial Narrow" w:eastAsia="SimSun" w:hAnsi="Arial Narrow"/>
                <w:lang w:val="it-IT"/>
              </w:rPr>
              <w:t>č</w:t>
            </w:r>
            <w:r w:rsidRPr="002C5E40">
              <w:rPr>
                <w:rFonts w:ascii="Arial Narrow" w:eastAsia="SimSun" w:hAnsi="Arial Narrow"/>
                <w:lang w:val="it-IT"/>
              </w:rPr>
              <w:t>enik</w:t>
            </w:r>
            <w:r w:rsidRPr="00271D46">
              <w:rPr>
                <w:rFonts w:ascii="Arial Narrow" w:eastAsia="SimSun" w:hAnsi="Arial Narrow"/>
                <w:lang w:val="it-IT"/>
              </w:rPr>
              <w:t xml:space="preserve"> </w:t>
            </w:r>
            <w:r w:rsidRPr="002C5E40">
              <w:rPr>
                <w:rFonts w:ascii="Arial Narrow" w:eastAsia="SimSun" w:hAnsi="Arial Narrow"/>
                <w:lang w:val="it-IT"/>
              </w:rPr>
              <w:t>treba</w:t>
            </w:r>
            <w:r w:rsidRPr="00271D46">
              <w:rPr>
                <w:rFonts w:ascii="Arial Narrow" w:eastAsia="SimSun" w:hAnsi="Arial Narrow"/>
                <w:lang w:val="it-IT"/>
              </w:rPr>
              <w:t xml:space="preserve"> </w:t>
            </w:r>
            <w:r w:rsidRPr="002C5E40">
              <w:rPr>
                <w:rFonts w:ascii="Arial Narrow" w:eastAsia="SimSun" w:hAnsi="Arial Narrow"/>
                <w:lang w:val="it-IT"/>
              </w:rPr>
              <w:t>da</w:t>
            </w:r>
            <w:r w:rsidRPr="00271D46">
              <w:rPr>
                <w:rFonts w:ascii="Arial Narrow" w:eastAsia="SimSun" w:hAnsi="Arial Narrow"/>
                <w:lang w:val="it-IT"/>
              </w:rPr>
              <w:t>:</w:t>
            </w:r>
          </w:p>
        </w:tc>
        <w:tc>
          <w:tcPr>
            <w:tcW w:w="4678" w:type="dxa"/>
            <w:tcBorders>
              <w:top w:val="single" w:sz="18" w:space="0" w:color="C00000"/>
              <w:bottom w:val="single" w:sz="18" w:space="0" w:color="C00000"/>
            </w:tcBorders>
            <w:shd w:val="clear" w:color="auto" w:fill="F1E5BD"/>
          </w:tcPr>
          <w:p w14:paraId="75E72E59" w14:textId="77777777" w:rsidR="0055059F" w:rsidRPr="002C5E40" w:rsidRDefault="0055059F" w:rsidP="0055059F">
            <w:pPr>
              <w:spacing w:before="120" w:after="120" w:line="240" w:lineRule="auto"/>
              <w:jc w:val="center"/>
              <w:rPr>
                <w:rFonts w:ascii="Arial Narrow" w:eastAsia="SimSun" w:hAnsi="Arial Narrow" w:cs="Verdana"/>
                <w:color w:val="000000"/>
              </w:rPr>
            </w:pPr>
            <w:r w:rsidRPr="002C5E40">
              <w:rPr>
                <w:rFonts w:ascii="Arial Narrow" w:eastAsia="SimSun" w:hAnsi="Arial Narrow" w:cs="Verdana"/>
                <w:b/>
                <w:color w:val="000000"/>
              </w:rPr>
              <w:t>Kontekst</w:t>
            </w:r>
            <w:r w:rsidRPr="002C5E40">
              <w:rPr>
                <w:rFonts w:ascii="Arial Narrow" w:eastAsia="SimSun" w:hAnsi="Arial Narrow" w:cs="Verdana"/>
                <w:color w:val="000000"/>
              </w:rPr>
              <w:t xml:space="preserve"> </w:t>
            </w:r>
          </w:p>
          <w:p w14:paraId="40EA04E4" w14:textId="77777777" w:rsidR="0055059F" w:rsidRPr="002C5E40" w:rsidRDefault="0055059F" w:rsidP="0055059F">
            <w:pPr>
              <w:spacing w:before="120" w:after="120" w:line="240" w:lineRule="auto"/>
              <w:jc w:val="center"/>
              <w:rPr>
                <w:rFonts w:ascii="Arial Narrow" w:eastAsia="SimSun" w:hAnsi="Arial Narrow" w:cs="Verdana"/>
                <w:color w:val="000000"/>
              </w:rPr>
            </w:pPr>
            <w:r w:rsidRPr="002C5E40">
              <w:rPr>
                <w:rFonts w:ascii="Arial Narrow" w:eastAsia="SimSun" w:hAnsi="Arial Narrow" w:cs="Verdana"/>
                <w:color w:val="000000"/>
              </w:rPr>
              <w:t>(Pojašnjenje označenih pojmova)</w:t>
            </w:r>
          </w:p>
        </w:tc>
      </w:tr>
      <w:tr w:rsidR="0055059F" w:rsidRPr="003316ED" w14:paraId="574A2A1C" w14:textId="77777777" w:rsidTr="0055059F">
        <w:trPr>
          <w:trHeight w:val="542"/>
          <w:jc w:val="center"/>
        </w:trPr>
        <w:tc>
          <w:tcPr>
            <w:tcW w:w="4678" w:type="dxa"/>
            <w:tcBorders>
              <w:top w:val="single" w:sz="18" w:space="0" w:color="C00000"/>
            </w:tcBorders>
            <w:vAlign w:val="center"/>
          </w:tcPr>
          <w:p w14:paraId="30053877" w14:textId="77777777" w:rsidR="0055059F" w:rsidRPr="002C5E40" w:rsidRDefault="0055059F" w:rsidP="0055059F">
            <w:pPr>
              <w:numPr>
                <w:ilvl w:val="0"/>
                <w:numId w:val="20"/>
              </w:numPr>
              <w:spacing w:before="120" w:after="120" w:line="240" w:lineRule="auto"/>
              <w:ind w:left="312" w:hanging="312"/>
              <w:rPr>
                <w:rFonts w:ascii="Arial Narrow" w:eastAsia="SimSun" w:hAnsi="Arial Narrow"/>
                <w:color w:val="000000"/>
                <w:lang w:val="sr-Latn-CS"/>
              </w:rPr>
            </w:pPr>
            <w:r w:rsidRPr="002C5E40">
              <w:rPr>
                <w:rFonts w:ascii="Arial Narrow" w:eastAsia="SimSun" w:hAnsi="Arial Narrow"/>
                <w:lang w:val="it-IT"/>
              </w:rPr>
              <w:t xml:space="preserve">Objasni viziju, misiju, poslovne ciljeve i </w:t>
            </w:r>
            <w:r w:rsidRPr="002C5E40">
              <w:rPr>
                <w:rFonts w:ascii="Arial Narrow" w:eastAsia="SimSun" w:hAnsi="Arial Narrow"/>
                <w:b/>
                <w:lang w:val="it-IT"/>
              </w:rPr>
              <w:t>vrste poslovnih strategija</w:t>
            </w:r>
          </w:p>
        </w:tc>
        <w:tc>
          <w:tcPr>
            <w:tcW w:w="4678" w:type="dxa"/>
            <w:tcBorders>
              <w:top w:val="single" w:sz="18" w:space="0" w:color="C00000"/>
            </w:tcBorders>
            <w:vAlign w:val="center"/>
          </w:tcPr>
          <w:p w14:paraId="5353F77C" w14:textId="77777777" w:rsidR="0055059F" w:rsidRPr="002C5E40" w:rsidRDefault="0055059F" w:rsidP="0055059F">
            <w:pPr>
              <w:spacing w:before="120" w:after="120" w:line="240" w:lineRule="auto"/>
              <w:rPr>
                <w:rFonts w:ascii="Arial Narrow" w:eastAsia="SimSun" w:hAnsi="Arial Narrow"/>
                <w:color w:val="000000"/>
                <w:lang w:val="sr-Latn-CS"/>
              </w:rPr>
            </w:pPr>
            <w:r w:rsidRPr="002C5E40">
              <w:rPr>
                <w:rFonts w:ascii="Arial Narrow" w:eastAsia="SimSun" w:hAnsi="Arial Narrow"/>
                <w:b/>
                <w:lang w:val="it-IT"/>
              </w:rPr>
              <w:t>Vrste poslovnih strategija:</w:t>
            </w:r>
            <w:r w:rsidRPr="002C5E40">
              <w:rPr>
                <w:rFonts w:ascii="Arial Narrow" w:eastAsia="SimSun" w:hAnsi="Arial Narrow"/>
                <w:lang w:val="it-IT"/>
              </w:rPr>
              <w:t xml:space="preserve"> ofanzivna, defanzivna, strategija imitacije i tradicionalistička</w:t>
            </w:r>
          </w:p>
        </w:tc>
      </w:tr>
      <w:tr w:rsidR="0055059F" w:rsidRPr="003316ED" w14:paraId="2F5755A5" w14:textId="77777777" w:rsidTr="0055059F">
        <w:trPr>
          <w:trHeight w:val="542"/>
          <w:jc w:val="center"/>
        </w:trPr>
        <w:tc>
          <w:tcPr>
            <w:tcW w:w="4678" w:type="dxa"/>
            <w:vAlign w:val="center"/>
          </w:tcPr>
          <w:p w14:paraId="533E5ABF" w14:textId="77777777" w:rsidR="0055059F" w:rsidRPr="002C5E40" w:rsidRDefault="0055059F" w:rsidP="0055059F">
            <w:pPr>
              <w:numPr>
                <w:ilvl w:val="0"/>
                <w:numId w:val="20"/>
              </w:numPr>
              <w:spacing w:before="120" w:after="120" w:line="240" w:lineRule="auto"/>
              <w:ind w:left="312" w:hanging="312"/>
              <w:rPr>
                <w:rFonts w:ascii="Arial Narrow" w:eastAsia="SimSun" w:hAnsi="Arial Narrow"/>
                <w:color w:val="000000"/>
                <w:lang w:val="sr-Latn-CS"/>
              </w:rPr>
            </w:pPr>
            <w:r w:rsidRPr="002C5E40">
              <w:rPr>
                <w:rFonts w:ascii="Arial Narrow" w:hAnsi="Arial Narrow"/>
                <w:color w:val="000000"/>
                <w:lang w:val="sr-Latn-CS"/>
              </w:rPr>
              <w:t>Formuliše</w:t>
            </w:r>
            <w:r w:rsidRPr="002C5E40">
              <w:rPr>
                <w:rFonts w:ascii="Arial Narrow" w:eastAsia="SimSun" w:hAnsi="Arial Narrow"/>
                <w:lang w:val="it-IT"/>
              </w:rPr>
              <w:t xml:space="preserve"> misiju i viziju za konkretan primjer privrednog društva</w:t>
            </w:r>
          </w:p>
        </w:tc>
        <w:tc>
          <w:tcPr>
            <w:tcW w:w="4678" w:type="dxa"/>
            <w:vAlign w:val="center"/>
          </w:tcPr>
          <w:p w14:paraId="1A2C44C7" w14:textId="77777777" w:rsidR="0055059F" w:rsidRPr="002C5E40" w:rsidRDefault="0055059F" w:rsidP="0055059F">
            <w:pPr>
              <w:spacing w:before="120" w:after="120" w:line="240" w:lineRule="auto"/>
              <w:rPr>
                <w:rFonts w:ascii="Arial Narrow" w:eastAsia="SimSun" w:hAnsi="Arial Narrow"/>
                <w:color w:val="000000"/>
                <w:lang w:val="sr-Latn-CS"/>
              </w:rPr>
            </w:pPr>
          </w:p>
        </w:tc>
      </w:tr>
      <w:tr w:rsidR="0055059F" w:rsidRPr="003316ED" w14:paraId="0C46CFE1" w14:textId="77777777" w:rsidTr="0055059F">
        <w:trPr>
          <w:trHeight w:val="542"/>
          <w:jc w:val="center"/>
        </w:trPr>
        <w:tc>
          <w:tcPr>
            <w:tcW w:w="4678" w:type="dxa"/>
            <w:vAlign w:val="center"/>
          </w:tcPr>
          <w:p w14:paraId="447D5C21" w14:textId="77777777" w:rsidR="0055059F" w:rsidRPr="002C5E40" w:rsidRDefault="0055059F" w:rsidP="0055059F">
            <w:pPr>
              <w:numPr>
                <w:ilvl w:val="0"/>
                <w:numId w:val="20"/>
              </w:numPr>
              <w:spacing w:before="120" w:after="120" w:line="240" w:lineRule="auto"/>
              <w:ind w:left="312" w:hanging="312"/>
              <w:rPr>
                <w:rFonts w:ascii="Arial Narrow" w:eastAsia="SimSun" w:hAnsi="Arial Narrow"/>
                <w:color w:val="000000"/>
                <w:lang w:val="sr-Latn-CS"/>
              </w:rPr>
            </w:pPr>
            <w:r w:rsidRPr="002C5E40">
              <w:rPr>
                <w:rFonts w:ascii="Arial Narrow" w:eastAsia="SimSun" w:hAnsi="Arial Narrow"/>
              </w:rPr>
              <w:t xml:space="preserve">Opiše značaj, </w:t>
            </w:r>
            <w:r w:rsidRPr="002C5E40">
              <w:rPr>
                <w:rFonts w:ascii="Arial Narrow" w:eastAsia="SimSun" w:hAnsi="Arial Narrow"/>
                <w:b/>
              </w:rPr>
              <w:t>strukturu i elemente biznis plana</w:t>
            </w:r>
            <w:r w:rsidRPr="002C5E40">
              <w:rPr>
                <w:rFonts w:ascii="Arial Narrow" w:eastAsia="SimSun" w:hAnsi="Arial Narrow"/>
              </w:rPr>
              <w:t xml:space="preserve"> </w:t>
            </w:r>
          </w:p>
        </w:tc>
        <w:tc>
          <w:tcPr>
            <w:tcW w:w="4678" w:type="dxa"/>
            <w:vAlign w:val="center"/>
          </w:tcPr>
          <w:p w14:paraId="184438E1" w14:textId="77777777" w:rsidR="0055059F" w:rsidRPr="002C5E40" w:rsidRDefault="0055059F" w:rsidP="0055059F">
            <w:pPr>
              <w:spacing w:before="120" w:after="120" w:line="240" w:lineRule="auto"/>
              <w:rPr>
                <w:rFonts w:ascii="Arial Narrow" w:eastAsia="SimSun" w:hAnsi="Arial Narrow"/>
                <w:color w:val="000000"/>
                <w:lang w:val="sr-Latn-CS"/>
              </w:rPr>
            </w:pPr>
            <w:r w:rsidRPr="002C5E40">
              <w:rPr>
                <w:rFonts w:ascii="Arial Narrow" w:eastAsia="SimSun" w:hAnsi="Arial Narrow"/>
                <w:b/>
                <w:lang w:val="sr-Latn-CS"/>
              </w:rPr>
              <w:t>Struktura i elementi biznis plana:</w:t>
            </w:r>
            <w:r w:rsidRPr="002C5E40">
              <w:rPr>
                <w:rFonts w:ascii="Arial Narrow" w:eastAsia="SimSun" w:hAnsi="Arial Narrow"/>
                <w:lang w:val="sr-Latn-CS"/>
              </w:rPr>
              <w:t xml:space="preserve"> naslovna strana, sadržaj biznis plana, rezime, osnovni podaci o preduzetniku, opis biznis ideje odnosno proizvoda/usluge, analiza tržišta prodaje i konkurencije, analiza tržišta nabavke, marketing plan (cijena, lokacija, distribucija, promocija), tehničko tehnološka analiza i finansijski plan sa vremenskim okvirom realizacije</w:t>
            </w:r>
          </w:p>
        </w:tc>
      </w:tr>
      <w:tr w:rsidR="0055059F" w:rsidRPr="002C5E40" w14:paraId="03C7F5F2" w14:textId="77777777" w:rsidTr="0055059F">
        <w:trPr>
          <w:trHeight w:val="542"/>
          <w:jc w:val="center"/>
        </w:trPr>
        <w:tc>
          <w:tcPr>
            <w:tcW w:w="4678" w:type="dxa"/>
            <w:vAlign w:val="center"/>
          </w:tcPr>
          <w:p w14:paraId="13A1B0CD" w14:textId="77777777" w:rsidR="0055059F" w:rsidRPr="002C5E40" w:rsidRDefault="0055059F" w:rsidP="0055059F">
            <w:pPr>
              <w:numPr>
                <w:ilvl w:val="0"/>
                <w:numId w:val="20"/>
              </w:numPr>
              <w:spacing w:before="120" w:after="120" w:line="240" w:lineRule="auto"/>
              <w:ind w:left="312" w:hanging="312"/>
              <w:rPr>
                <w:rFonts w:ascii="Arial Narrow" w:hAnsi="Arial Narrow"/>
              </w:rPr>
            </w:pPr>
            <w:r w:rsidRPr="002C5E40">
              <w:rPr>
                <w:rFonts w:ascii="Arial Narrow" w:hAnsi="Arial Narrow"/>
              </w:rPr>
              <w:t>Izradi pojedinačne elemente biznis plana za odabranu biznis ideju</w:t>
            </w:r>
          </w:p>
        </w:tc>
        <w:tc>
          <w:tcPr>
            <w:tcW w:w="4678" w:type="dxa"/>
            <w:vAlign w:val="center"/>
          </w:tcPr>
          <w:p w14:paraId="3D085594" w14:textId="77777777" w:rsidR="0055059F" w:rsidRPr="002C5E40" w:rsidRDefault="0055059F" w:rsidP="0055059F">
            <w:pPr>
              <w:spacing w:before="120" w:after="120" w:line="240" w:lineRule="auto"/>
              <w:rPr>
                <w:rFonts w:ascii="Arial Narrow" w:eastAsia="SimSun" w:hAnsi="Arial Narrow"/>
                <w:color w:val="000000"/>
                <w:lang w:val="sr-Latn-CS"/>
              </w:rPr>
            </w:pPr>
          </w:p>
        </w:tc>
      </w:tr>
      <w:tr w:rsidR="0055059F" w:rsidRPr="002C5E40" w14:paraId="5D9EA2B8" w14:textId="77777777" w:rsidTr="0055059F">
        <w:trPr>
          <w:trHeight w:val="542"/>
          <w:jc w:val="center"/>
        </w:trPr>
        <w:tc>
          <w:tcPr>
            <w:tcW w:w="4678" w:type="dxa"/>
            <w:vAlign w:val="center"/>
          </w:tcPr>
          <w:p w14:paraId="2932FCF6" w14:textId="77777777" w:rsidR="0055059F" w:rsidRPr="00275D9E" w:rsidRDefault="0055059F" w:rsidP="0055059F">
            <w:pPr>
              <w:numPr>
                <w:ilvl w:val="0"/>
                <w:numId w:val="20"/>
              </w:numPr>
              <w:spacing w:before="120" w:after="120" w:line="240" w:lineRule="auto"/>
              <w:ind w:left="312" w:hanging="312"/>
              <w:rPr>
                <w:rFonts w:ascii="Arial Narrow" w:hAnsi="Arial Narrow"/>
              </w:rPr>
            </w:pPr>
            <w:r w:rsidRPr="002C5E40">
              <w:rPr>
                <w:rFonts w:ascii="Arial Narrow" w:hAnsi="Arial Narrow"/>
              </w:rPr>
              <w:t>Sastavi</w:t>
            </w:r>
            <w:r w:rsidRPr="00275D9E">
              <w:rPr>
                <w:rFonts w:ascii="Arial Narrow" w:hAnsi="Arial Narrow"/>
              </w:rPr>
              <w:t xml:space="preserve"> </w:t>
            </w:r>
            <w:r w:rsidRPr="002C5E40">
              <w:rPr>
                <w:rFonts w:ascii="Arial Narrow" w:hAnsi="Arial Narrow"/>
              </w:rPr>
              <w:t>biznis</w:t>
            </w:r>
            <w:r w:rsidRPr="00275D9E">
              <w:rPr>
                <w:rFonts w:ascii="Arial Narrow" w:hAnsi="Arial Narrow"/>
              </w:rPr>
              <w:t xml:space="preserve"> </w:t>
            </w:r>
            <w:r w:rsidRPr="002C5E40">
              <w:rPr>
                <w:rFonts w:ascii="Arial Narrow" w:hAnsi="Arial Narrow"/>
              </w:rPr>
              <w:t>plan</w:t>
            </w:r>
            <w:r w:rsidRPr="00275D9E">
              <w:rPr>
                <w:rFonts w:ascii="Arial Narrow" w:hAnsi="Arial Narrow"/>
              </w:rPr>
              <w:t xml:space="preserve"> </w:t>
            </w:r>
            <w:r w:rsidRPr="002C5E40">
              <w:rPr>
                <w:rFonts w:ascii="Arial Narrow" w:hAnsi="Arial Narrow"/>
              </w:rPr>
              <w:t>na</w:t>
            </w:r>
            <w:r w:rsidRPr="00275D9E">
              <w:rPr>
                <w:rFonts w:ascii="Arial Narrow" w:hAnsi="Arial Narrow"/>
              </w:rPr>
              <w:t xml:space="preserve"> </w:t>
            </w:r>
            <w:r w:rsidRPr="002C5E40">
              <w:rPr>
                <w:rFonts w:ascii="Arial Narrow" w:hAnsi="Arial Narrow"/>
              </w:rPr>
              <w:t>osnovu</w:t>
            </w:r>
            <w:r w:rsidRPr="00275D9E">
              <w:rPr>
                <w:rFonts w:ascii="Arial Narrow" w:hAnsi="Arial Narrow"/>
              </w:rPr>
              <w:t xml:space="preserve"> </w:t>
            </w:r>
            <w:r w:rsidRPr="002C5E40">
              <w:rPr>
                <w:rFonts w:ascii="Arial Narrow" w:hAnsi="Arial Narrow"/>
              </w:rPr>
              <w:t>izra</w:t>
            </w:r>
            <w:r w:rsidRPr="00275D9E">
              <w:rPr>
                <w:rFonts w:ascii="Arial Narrow" w:hAnsi="Arial Narrow"/>
              </w:rPr>
              <w:t>đ</w:t>
            </w:r>
            <w:r w:rsidRPr="002C5E40">
              <w:rPr>
                <w:rFonts w:ascii="Arial Narrow" w:hAnsi="Arial Narrow"/>
              </w:rPr>
              <w:t>enih</w:t>
            </w:r>
            <w:r w:rsidRPr="00275D9E">
              <w:rPr>
                <w:rFonts w:ascii="Arial Narrow" w:hAnsi="Arial Narrow"/>
              </w:rPr>
              <w:t xml:space="preserve"> </w:t>
            </w:r>
            <w:r w:rsidRPr="002C5E40">
              <w:rPr>
                <w:rFonts w:ascii="Arial Narrow" w:hAnsi="Arial Narrow"/>
              </w:rPr>
              <w:t>pojedina</w:t>
            </w:r>
            <w:r w:rsidRPr="00275D9E">
              <w:rPr>
                <w:rFonts w:ascii="Arial Narrow" w:hAnsi="Arial Narrow"/>
              </w:rPr>
              <w:t>č</w:t>
            </w:r>
            <w:r w:rsidRPr="002C5E40">
              <w:rPr>
                <w:rFonts w:ascii="Arial Narrow" w:hAnsi="Arial Narrow"/>
              </w:rPr>
              <w:t>nih</w:t>
            </w:r>
            <w:r w:rsidRPr="00275D9E">
              <w:rPr>
                <w:rFonts w:ascii="Arial Narrow" w:hAnsi="Arial Narrow"/>
              </w:rPr>
              <w:t xml:space="preserve"> </w:t>
            </w:r>
            <w:r w:rsidRPr="002C5E40">
              <w:rPr>
                <w:rFonts w:ascii="Arial Narrow" w:hAnsi="Arial Narrow"/>
              </w:rPr>
              <w:t>elemenata</w:t>
            </w:r>
          </w:p>
        </w:tc>
        <w:tc>
          <w:tcPr>
            <w:tcW w:w="4678" w:type="dxa"/>
            <w:vAlign w:val="center"/>
          </w:tcPr>
          <w:p w14:paraId="241F3E1D" w14:textId="77777777" w:rsidR="0055059F" w:rsidRPr="002C5E40" w:rsidRDefault="0055059F" w:rsidP="0055059F">
            <w:pPr>
              <w:spacing w:before="120" w:after="120" w:line="240" w:lineRule="auto"/>
              <w:rPr>
                <w:rFonts w:ascii="Arial Narrow" w:eastAsia="SimSun" w:hAnsi="Arial Narrow"/>
                <w:color w:val="000000"/>
                <w:lang w:val="sr-Latn-CS"/>
              </w:rPr>
            </w:pPr>
          </w:p>
        </w:tc>
      </w:tr>
      <w:tr w:rsidR="0055059F" w:rsidRPr="002C5E40" w14:paraId="684B4AE0" w14:textId="77777777" w:rsidTr="0055059F">
        <w:trPr>
          <w:trHeight w:val="542"/>
          <w:jc w:val="center"/>
        </w:trPr>
        <w:tc>
          <w:tcPr>
            <w:tcW w:w="4678" w:type="dxa"/>
            <w:vAlign w:val="center"/>
          </w:tcPr>
          <w:p w14:paraId="29D551EC" w14:textId="77777777" w:rsidR="0055059F" w:rsidRPr="00275D9E" w:rsidRDefault="0055059F" w:rsidP="0055059F">
            <w:pPr>
              <w:numPr>
                <w:ilvl w:val="0"/>
                <w:numId w:val="20"/>
              </w:numPr>
              <w:spacing w:before="120" w:after="120" w:line="240" w:lineRule="auto"/>
              <w:ind w:left="312" w:hanging="312"/>
              <w:rPr>
                <w:rFonts w:ascii="Arial Narrow" w:hAnsi="Arial Narrow"/>
              </w:rPr>
            </w:pPr>
            <w:r w:rsidRPr="002C5E40">
              <w:rPr>
                <w:rFonts w:ascii="Arial Narrow" w:hAnsi="Arial Narrow"/>
              </w:rPr>
              <w:t>Prezentuje</w:t>
            </w:r>
            <w:r w:rsidRPr="00275D9E">
              <w:rPr>
                <w:rFonts w:ascii="Arial Narrow" w:hAnsi="Arial Narrow"/>
              </w:rPr>
              <w:t xml:space="preserve"> </w:t>
            </w:r>
            <w:r w:rsidRPr="002C5E40">
              <w:rPr>
                <w:rFonts w:ascii="Arial Narrow" w:hAnsi="Arial Narrow"/>
              </w:rPr>
              <w:t>biznis</w:t>
            </w:r>
            <w:r w:rsidRPr="00275D9E">
              <w:rPr>
                <w:rFonts w:ascii="Arial Narrow" w:hAnsi="Arial Narrow"/>
              </w:rPr>
              <w:t xml:space="preserve"> </w:t>
            </w:r>
            <w:r w:rsidRPr="002C5E40">
              <w:rPr>
                <w:rFonts w:ascii="Arial Narrow" w:hAnsi="Arial Narrow"/>
              </w:rPr>
              <w:t>plan</w:t>
            </w:r>
            <w:r w:rsidRPr="00275D9E">
              <w:rPr>
                <w:rFonts w:ascii="Arial Narrow" w:hAnsi="Arial Narrow"/>
              </w:rPr>
              <w:t xml:space="preserve"> </w:t>
            </w:r>
            <w:r w:rsidRPr="002C5E40">
              <w:rPr>
                <w:rFonts w:ascii="Arial Narrow" w:hAnsi="Arial Narrow"/>
              </w:rPr>
              <w:t>koriste</w:t>
            </w:r>
            <w:r w:rsidRPr="00275D9E">
              <w:rPr>
                <w:rFonts w:ascii="Arial Narrow" w:hAnsi="Arial Narrow"/>
              </w:rPr>
              <w:t>ć</w:t>
            </w:r>
            <w:r w:rsidRPr="002C5E40">
              <w:rPr>
                <w:rFonts w:ascii="Arial Narrow" w:hAnsi="Arial Narrow"/>
              </w:rPr>
              <w:t>i</w:t>
            </w:r>
            <w:r w:rsidRPr="00275D9E">
              <w:rPr>
                <w:rFonts w:ascii="Arial Narrow" w:hAnsi="Arial Narrow"/>
              </w:rPr>
              <w:t xml:space="preserve"> </w:t>
            </w:r>
            <w:r w:rsidRPr="002C5E40">
              <w:rPr>
                <w:rFonts w:ascii="Arial Narrow" w:hAnsi="Arial Narrow"/>
              </w:rPr>
              <w:t>pravila</w:t>
            </w:r>
            <w:r w:rsidRPr="00275D9E">
              <w:rPr>
                <w:rFonts w:ascii="Arial Narrow" w:hAnsi="Arial Narrow"/>
              </w:rPr>
              <w:t xml:space="preserve"> </w:t>
            </w:r>
            <w:r w:rsidRPr="002C5E40">
              <w:rPr>
                <w:rFonts w:ascii="Arial Narrow" w:hAnsi="Arial Narrow"/>
              </w:rPr>
              <w:t>za</w:t>
            </w:r>
            <w:r w:rsidRPr="00275D9E">
              <w:rPr>
                <w:rFonts w:ascii="Arial Narrow" w:hAnsi="Arial Narrow"/>
              </w:rPr>
              <w:t xml:space="preserve"> </w:t>
            </w:r>
            <w:r w:rsidRPr="002C5E40">
              <w:rPr>
                <w:rFonts w:ascii="Arial Narrow" w:hAnsi="Arial Narrow"/>
              </w:rPr>
              <w:t>uspje</w:t>
            </w:r>
            <w:r w:rsidRPr="00275D9E">
              <w:rPr>
                <w:rFonts w:ascii="Arial Narrow" w:hAnsi="Arial Narrow"/>
              </w:rPr>
              <w:t>š</w:t>
            </w:r>
            <w:r w:rsidRPr="002C5E40">
              <w:rPr>
                <w:rFonts w:ascii="Arial Narrow" w:hAnsi="Arial Narrow"/>
              </w:rPr>
              <w:t>no</w:t>
            </w:r>
            <w:r w:rsidRPr="00275D9E">
              <w:rPr>
                <w:rFonts w:ascii="Arial Narrow" w:hAnsi="Arial Narrow"/>
              </w:rPr>
              <w:t xml:space="preserve"> </w:t>
            </w:r>
            <w:r w:rsidRPr="002C5E40">
              <w:rPr>
                <w:rFonts w:ascii="Arial Narrow" w:hAnsi="Arial Narrow"/>
              </w:rPr>
              <w:t>prezentovanje</w:t>
            </w:r>
            <w:r w:rsidRPr="00275D9E">
              <w:rPr>
                <w:rFonts w:ascii="Arial Narrow" w:hAnsi="Arial Narrow"/>
              </w:rPr>
              <w:t xml:space="preserve"> </w:t>
            </w:r>
          </w:p>
        </w:tc>
        <w:tc>
          <w:tcPr>
            <w:tcW w:w="4678" w:type="dxa"/>
            <w:vAlign w:val="center"/>
          </w:tcPr>
          <w:p w14:paraId="77B4A5D8" w14:textId="77777777" w:rsidR="0055059F" w:rsidRPr="002C5E40" w:rsidRDefault="0055059F" w:rsidP="0055059F">
            <w:pPr>
              <w:spacing w:before="120" w:after="120" w:line="240" w:lineRule="auto"/>
              <w:rPr>
                <w:rFonts w:ascii="Arial Narrow" w:eastAsia="SimSun" w:hAnsi="Arial Narrow"/>
                <w:color w:val="000000"/>
                <w:lang w:val="sr-Latn-CS"/>
              </w:rPr>
            </w:pPr>
          </w:p>
        </w:tc>
      </w:tr>
      <w:tr w:rsidR="0055059F" w:rsidRPr="003316ED" w14:paraId="0E847DCB" w14:textId="77777777" w:rsidTr="0055059F">
        <w:trPr>
          <w:trHeight w:val="218"/>
          <w:jc w:val="center"/>
        </w:trPr>
        <w:tc>
          <w:tcPr>
            <w:tcW w:w="9356" w:type="dxa"/>
            <w:gridSpan w:val="2"/>
            <w:tcBorders>
              <w:top w:val="single" w:sz="18" w:space="0" w:color="C00000"/>
              <w:bottom w:val="single" w:sz="18" w:space="0" w:color="C00000"/>
            </w:tcBorders>
            <w:shd w:val="clear" w:color="auto" w:fill="F1E5BD"/>
            <w:vAlign w:val="center"/>
          </w:tcPr>
          <w:p w14:paraId="2B845382" w14:textId="77777777" w:rsidR="0055059F" w:rsidRPr="002C5E40" w:rsidRDefault="0055059F" w:rsidP="0055059F">
            <w:pPr>
              <w:spacing w:before="120" w:after="120" w:line="240" w:lineRule="auto"/>
              <w:rPr>
                <w:rFonts w:ascii="Arial Narrow" w:eastAsia="SimSun" w:hAnsi="Arial Narrow"/>
                <w:lang w:val="it-IT"/>
              </w:rPr>
            </w:pPr>
            <w:r w:rsidRPr="002C5E40">
              <w:rPr>
                <w:rFonts w:ascii="Arial Narrow" w:eastAsia="SimSun" w:hAnsi="Arial Narrow" w:cs="Verdana"/>
                <w:b/>
                <w:color w:val="000000"/>
                <w:lang w:val="it-IT"/>
              </w:rPr>
              <w:t>Način provjeravanja dostignutosti ishoda učenja</w:t>
            </w:r>
          </w:p>
        </w:tc>
      </w:tr>
      <w:tr w:rsidR="0055059F" w:rsidRPr="003316ED" w14:paraId="597506B5" w14:textId="77777777" w:rsidTr="0055059F">
        <w:trPr>
          <w:trHeight w:val="282"/>
          <w:jc w:val="center"/>
        </w:trPr>
        <w:tc>
          <w:tcPr>
            <w:tcW w:w="9356" w:type="dxa"/>
            <w:gridSpan w:val="2"/>
            <w:tcBorders>
              <w:top w:val="single" w:sz="18" w:space="0" w:color="C00000"/>
              <w:bottom w:val="single" w:sz="18" w:space="0" w:color="C00000"/>
            </w:tcBorders>
            <w:vAlign w:val="center"/>
          </w:tcPr>
          <w:p w14:paraId="0BDA86E0" w14:textId="77777777" w:rsidR="0055059F" w:rsidRPr="002C5E40" w:rsidRDefault="0055059F" w:rsidP="0055059F">
            <w:pPr>
              <w:spacing w:before="120" w:after="120" w:line="240" w:lineRule="auto"/>
              <w:rPr>
                <w:rFonts w:ascii="Arial Narrow" w:eastAsia="SimSun" w:hAnsi="Arial Narrow"/>
                <w:lang w:val="it-IT"/>
              </w:rPr>
            </w:pPr>
            <w:r w:rsidRPr="002C5E40">
              <w:rPr>
                <w:rFonts w:ascii="Arial Narrow" w:eastAsia="SimSun" w:hAnsi="Arial Narrow"/>
                <w:lang w:val="it-IT"/>
              </w:rPr>
              <w:t>U</w:t>
            </w:r>
            <w:r w:rsidRPr="00271D46">
              <w:rPr>
                <w:rFonts w:ascii="Arial Narrow" w:eastAsia="SimSun" w:hAnsi="Arial Narrow"/>
                <w:lang w:val="it-IT"/>
              </w:rPr>
              <w:t xml:space="preserve"> </w:t>
            </w:r>
            <w:r w:rsidRPr="002C5E40">
              <w:rPr>
                <w:rFonts w:ascii="Arial Narrow" w:eastAsia="SimSun" w:hAnsi="Arial Narrow"/>
                <w:lang w:val="it-IT"/>
              </w:rPr>
              <w:t>cilju</w:t>
            </w:r>
            <w:r w:rsidRPr="00271D46">
              <w:rPr>
                <w:rFonts w:ascii="Arial Narrow" w:eastAsia="SimSun" w:hAnsi="Arial Narrow"/>
                <w:lang w:val="it-IT"/>
              </w:rPr>
              <w:t xml:space="preserve"> </w:t>
            </w:r>
            <w:r w:rsidRPr="002C5E40">
              <w:rPr>
                <w:rFonts w:ascii="Arial Narrow" w:eastAsia="SimSun" w:hAnsi="Arial Narrow"/>
                <w:lang w:val="it-IT"/>
              </w:rPr>
              <w:t>provjeravanja</w:t>
            </w:r>
            <w:r w:rsidRPr="00271D46">
              <w:rPr>
                <w:rFonts w:ascii="Arial Narrow" w:eastAsia="SimSun" w:hAnsi="Arial Narrow"/>
                <w:lang w:val="it-IT"/>
              </w:rPr>
              <w:t xml:space="preserve"> </w:t>
            </w:r>
            <w:r w:rsidRPr="002C5E40">
              <w:rPr>
                <w:rFonts w:ascii="Arial Narrow" w:eastAsia="SimSun" w:hAnsi="Arial Narrow"/>
                <w:lang w:val="it-IT"/>
              </w:rPr>
              <w:t>dostignutosti</w:t>
            </w:r>
            <w:r w:rsidRPr="00271D46">
              <w:rPr>
                <w:rFonts w:ascii="Arial Narrow" w:eastAsia="SimSun" w:hAnsi="Arial Narrow"/>
                <w:lang w:val="it-IT"/>
              </w:rPr>
              <w:t xml:space="preserve"> </w:t>
            </w:r>
            <w:r w:rsidRPr="002C5E40">
              <w:rPr>
                <w:rFonts w:ascii="Arial Narrow" w:eastAsia="SimSun" w:hAnsi="Arial Narrow"/>
                <w:lang w:val="it-IT"/>
              </w:rPr>
              <w:t>pomenutog</w:t>
            </w:r>
            <w:r w:rsidRPr="00271D46">
              <w:rPr>
                <w:rFonts w:ascii="Arial Narrow" w:eastAsia="SimSun" w:hAnsi="Arial Narrow"/>
                <w:lang w:val="it-IT"/>
              </w:rPr>
              <w:t xml:space="preserve"> </w:t>
            </w:r>
            <w:r w:rsidRPr="002C5E40">
              <w:rPr>
                <w:rFonts w:ascii="Arial Narrow" w:eastAsia="SimSun" w:hAnsi="Arial Narrow"/>
                <w:lang w:val="it-IT"/>
              </w:rPr>
              <w:t>ishoda</w:t>
            </w:r>
            <w:r w:rsidRPr="00271D46">
              <w:rPr>
                <w:rFonts w:ascii="Arial Narrow" w:eastAsia="SimSun" w:hAnsi="Arial Narrow"/>
                <w:lang w:val="it-IT"/>
              </w:rPr>
              <w:t xml:space="preserve"> </w:t>
            </w:r>
            <w:r w:rsidRPr="002C5E40">
              <w:rPr>
                <w:rFonts w:ascii="Arial Narrow" w:eastAsia="SimSun" w:hAnsi="Arial Narrow"/>
                <w:lang w:val="it-IT"/>
              </w:rPr>
              <w:t>u</w:t>
            </w:r>
            <w:r w:rsidRPr="00271D46">
              <w:rPr>
                <w:rFonts w:ascii="Arial Narrow" w:eastAsia="SimSun" w:hAnsi="Arial Narrow"/>
                <w:lang w:val="it-IT"/>
              </w:rPr>
              <w:t>č</w:t>
            </w:r>
            <w:r w:rsidRPr="002C5E40">
              <w:rPr>
                <w:rFonts w:ascii="Arial Narrow" w:eastAsia="SimSun" w:hAnsi="Arial Narrow"/>
                <w:lang w:val="it-IT"/>
              </w:rPr>
              <w:t>enja</w:t>
            </w:r>
            <w:r w:rsidRPr="00271D46">
              <w:rPr>
                <w:rFonts w:ascii="Arial Narrow" w:eastAsia="SimSun" w:hAnsi="Arial Narrow"/>
                <w:lang w:val="it-IT"/>
              </w:rPr>
              <w:t xml:space="preserve">, </w:t>
            </w:r>
            <w:r w:rsidRPr="002C5E40">
              <w:rPr>
                <w:rFonts w:ascii="Arial Narrow" w:eastAsia="SimSun" w:hAnsi="Arial Narrow"/>
                <w:lang w:val="it-IT"/>
              </w:rPr>
              <w:t>potreban</w:t>
            </w:r>
            <w:r w:rsidRPr="00271D46">
              <w:rPr>
                <w:rFonts w:ascii="Arial Narrow" w:eastAsia="SimSun" w:hAnsi="Arial Narrow"/>
                <w:lang w:val="it-IT"/>
              </w:rPr>
              <w:t xml:space="preserve"> </w:t>
            </w:r>
            <w:r w:rsidRPr="002C5E40">
              <w:rPr>
                <w:rFonts w:ascii="Arial Narrow" w:eastAsia="SimSun" w:hAnsi="Arial Narrow"/>
                <w:lang w:val="it-IT"/>
              </w:rPr>
              <w:t>je</w:t>
            </w:r>
            <w:r w:rsidRPr="00271D46">
              <w:rPr>
                <w:rFonts w:ascii="Arial Narrow" w:eastAsia="SimSun" w:hAnsi="Arial Narrow"/>
                <w:lang w:val="it-IT"/>
              </w:rPr>
              <w:t xml:space="preserve"> </w:t>
            </w:r>
            <w:r w:rsidRPr="002C5E40">
              <w:rPr>
                <w:rFonts w:ascii="Arial Narrow" w:eastAsia="SimSun" w:hAnsi="Arial Narrow"/>
                <w:lang w:val="it-IT"/>
              </w:rPr>
              <w:t>usmeni</w:t>
            </w:r>
            <w:r w:rsidRPr="00271D46">
              <w:rPr>
                <w:rFonts w:ascii="Arial Narrow" w:eastAsia="SimSun" w:hAnsi="Arial Narrow"/>
                <w:lang w:val="it-IT"/>
              </w:rPr>
              <w:t xml:space="preserve"> </w:t>
            </w:r>
            <w:r w:rsidRPr="002C5E40">
              <w:rPr>
                <w:rFonts w:ascii="Arial Narrow" w:eastAsia="SimSun" w:hAnsi="Arial Narrow"/>
                <w:lang w:val="it-IT"/>
              </w:rPr>
              <w:t>ili</w:t>
            </w:r>
            <w:r w:rsidRPr="00271D46">
              <w:rPr>
                <w:rFonts w:ascii="Arial Narrow" w:eastAsia="SimSun" w:hAnsi="Arial Narrow"/>
                <w:lang w:val="it-IT"/>
              </w:rPr>
              <w:t xml:space="preserve"> </w:t>
            </w:r>
            <w:r w:rsidRPr="002C5E40">
              <w:rPr>
                <w:rFonts w:ascii="Arial Narrow" w:eastAsia="SimSun" w:hAnsi="Arial Narrow"/>
                <w:lang w:val="it-IT"/>
              </w:rPr>
              <w:t>pisani</w:t>
            </w:r>
            <w:r w:rsidRPr="00271D46">
              <w:rPr>
                <w:rFonts w:ascii="Arial Narrow" w:eastAsia="SimSun" w:hAnsi="Arial Narrow"/>
                <w:lang w:val="it-IT"/>
              </w:rPr>
              <w:t xml:space="preserve"> </w:t>
            </w:r>
            <w:r w:rsidRPr="002C5E40">
              <w:rPr>
                <w:rFonts w:ascii="Arial Narrow" w:eastAsia="SimSun" w:hAnsi="Arial Narrow"/>
                <w:lang w:val="it-IT"/>
              </w:rPr>
              <w:t>dokaz</w:t>
            </w:r>
            <w:r w:rsidRPr="00271D46">
              <w:rPr>
                <w:rFonts w:ascii="Arial Narrow" w:eastAsia="SimSun" w:hAnsi="Arial Narrow"/>
                <w:lang w:val="it-IT"/>
              </w:rPr>
              <w:t xml:space="preserve"> </w:t>
            </w:r>
            <w:r w:rsidRPr="002C5E40">
              <w:rPr>
                <w:rFonts w:ascii="Arial Narrow" w:eastAsia="SimSun" w:hAnsi="Arial Narrow"/>
                <w:lang w:val="it-IT"/>
              </w:rPr>
              <w:t>da</w:t>
            </w:r>
            <w:r w:rsidRPr="00271D46">
              <w:rPr>
                <w:rFonts w:ascii="Arial Narrow" w:eastAsia="SimSun" w:hAnsi="Arial Narrow"/>
                <w:lang w:val="it-IT"/>
              </w:rPr>
              <w:t xml:space="preserve"> </w:t>
            </w:r>
            <w:r w:rsidRPr="002C5E40">
              <w:rPr>
                <w:rFonts w:ascii="Arial Narrow" w:eastAsia="SimSun" w:hAnsi="Arial Narrow"/>
                <w:lang w:val="it-IT"/>
              </w:rPr>
              <w:t>je</w:t>
            </w:r>
            <w:r w:rsidRPr="00271D46">
              <w:rPr>
                <w:rFonts w:ascii="Arial Narrow" w:eastAsia="SimSun" w:hAnsi="Arial Narrow"/>
                <w:lang w:val="it-IT"/>
              </w:rPr>
              <w:t xml:space="preserve"> </w:t>
            </w:r>
            <w:r w:rsidRPr="002C5E40">
              <w:rPr>
                <w:rFonts w:ascii="Arial Narrow" w:eastAsia="SimSun" w:hAnsi="Arial Narrow"/>
                <w:lang w:val="it-IT"/>
              </w:rPr>
              <w:t>u</w:t>
            </w:r>
            <w:r w:rsidRPr="00271D46">
              <w:rPr>
                <w:rFonts w:ascii="Arial Narrow" w:eastAsia="SimSun" w:hAnsi="Arial Narrow"/>
                <w:lang w:val="it-IT"/>
              </w:rPr>
              <w:t>č</w:t>
            </w:r>
            <w:r w:rsidRPr="002C5E40">
              <w:rPr>
                <w:rFonts w:ascii="Arial Narrow" w:eastAsia="SimSun" w:hAnsi="Arial Narrow"/>
                <w:lang w:val="it-IT"/>
              </w:rPr>
              <w:t>enik</w:t>
            </w:r>
            <w:r w:rsidRPr="00271D46">
              <w:rPr>
                <w:rFonts w:ascii="Arial Narrow" w:eastAsia="SimSun" w:hAnsi="Arial Narrow"/>
                <w:lang w:val="it-IT"/>
              </w:rPr>
              <w:t xml:space="preserve"> </w:t>
            </w:r>
            <w:r w:rsidRPr="002C5E40">
              <w:rPr>
                <w:rFonts w:ascii="Arial Narrow" w:eastAsia="SimSun" w:hAnsi="Arial Narrow"/>
                <w:lang w:val="it-IT"/>
              </w:rPr>
              <w:t>uspje</w:t>
            </w:r>
            <w:r w:rsidRPr="00271D46">
              <w:rPr>
                <w:rFonts w:ascii="Arial Narrow" w:eastAsia="SimSun" w:hAnsi="Arial Narrow"/>
                <w:lang w:val="it-IT"/>
              </w:rPr>
              <w:t>š</w:t>
            </w:r>
            <w:r w:rsidRPr="002C5E40">
              <w:rPr>
                <w:rFonts w:ascii="Arial Narrow" w:eastAsia="SimSun" w:hAnsi="Arial Narrow"/>
                <w:lang w:val="it-IT"/>
              </w:rPr>
              <w:t>no</w:t>
            </w:r>
            <w:r w:rsidRPr="00271D46">
              <w:rPr>
                <w:rFonts w:ascii="Arial Narrow" w:eastAsia="SimSun" w:hAnsi="Arial Narrow"/>
                <w:lang w:val="it-IT"/>
              </w:rPr>
              <w:t xml:space="preserve"> </w:t>
            </w:r>
            <w:r w:rsidRPr="002C5E40">
              <w:rPr>
                <w:rFonts w:ascii="Arial Narrow" w:eastAsia="SimSun" w:hAnsi="Arial Narrow"/>
                <w:lang w:val="it-IT"/>
              </w:rPr>
              <w:t>realizovao</w:t>
            </w:r>
            <w:r w:rsidRPr="00271D46">
              <w:rPr>
                <w:rFonts w:ascii="Arial Narrow" w:eastAsia="SimSun" w:hAnsi="Arial Narrow"/>
                <w:lang w:val="it-IT"/>
              </w:rPr>
              <w:t xml:space="preserve"> </w:t>
            </w:r>
            <w:r w:rsidRPr="002C5E40">
              <w:rPr>
                <w:rFonts w:ascii="Arial Narrow" w:eastAsia="SimSun" w:hAnsi="Arial Narrow"/>
                <w:lang w:val="it-IT"/>
              </w:rPr>
              <w:t>kriterijume</w:t>
            </w:r>
            <w:r w:rsidRPr="00271D46">
              <w:rPr>
                <w:rFonts w:ascii="Arial Narrow" w:eastAsia="SimSun" w:hAnsi="Arial Narrow"/>
                <w:lang w:val="it-IT"/>
              </w:rPr>
              <w:t xml:space="preserve"> 1 </w:t>
            </w:r>
            <w:r w:rsidRPr="002C5E40">
              <w:rPr>
                <w:rFonts w:ascii="Arial Narrow" w:eastAsia="SimSun" w:hAnsi="Arial Narrow"/>
                <w:lang w:val="it-IT"/>
              </w:rPr>
              <w:t>i</w:t>
            </w:r>
            <w:r w:rsidRPr="00271D46">
              <w:rPr>
                <w:rFonts w:ascii="Arial Narrow" w:eastAsia="SimSun" w:hAnsi="Arial Narrow"/>
                <w:lang w:val="it-IT"/>
              </w:rPr>
              <w:t xml:space="preserve"> 3. </w:t>
            </w:r>
            <w:r w:rsidRPr="002C5E40">
              <w:rPr>
                <w:rFonts w:ascii="Arial Narrow" w:eastAsia="SimSun" w:hAnsi="Arial Narrow"/>
                <w:lang w:val="it-IT"/>
              </w:rPr>
              <w:t>Za kriterijume 2, 4, 5 i 6 potrebne su ispravno urađene vježbe sa usmenim obrazloženjem.</w:t>
            </w:r>
          </w:p>
        </w:tc>
      </w:tr>
      <w:tr w:rsidR="0055059F" w:rsidRPr="002C5E40" w14:paraId="037BC911" w14:textId="77777777" w:rsidTr="0055059F">
        <w:trPr>
          <w:trHeight w:val="64"/>
          <w:jc w:val="center"/>
        </w:trPr>
        <w:tc>
          <w:tcPr>
            <w:tcW w:w="9356" w:type="dxa"/>
            <w:gridSpan w:val="2"/>
            <w:tcBorders>
              <w:top w:val="single" w:sz="18" w:space="0" w:color="C00000"/>
              <w:bottom w:val="single" w:sz="18" w:space="0" w:color="C00000"/>
            </w:tcBorders>
            <w:shd w:val="clear" w:color="auto" w:fill="F1E5BD"/>
            <w:vAlign w:val="center"/>
          </w:tcPr>
          <w:p w14:paraId="798F2498" w14:textId="77777777" w:rsidR="0055059F" w:rsidRPr="002C5E40" w:rsidRDefault="0055059F" w:rsidP="0055059F">
            <w:pPr>
              <w:spacing w:before="120" w:after="120" w:line="240" w:lineRule="auto"/>
              <w:rPr>
                <w:rFonts w:ascii="Arial Narrow" w:eastAsia="SimSun" w:hAnsi="Arial Narrow"/>
              </w:rPr>
            </w:pPr>
            <w:r w:rsidRPr="002C5E40">
              <w:rPr>
                <w:rFonts w:ascii="Arial Narrow" w:eastAsia="SimSun" w:hAnsi="Arial Narrow" w:cs="Verdana"/>
                <w:b/>
                <w:color w:val="000000"/>
              </w:rPr>
              <w:t>Predložene teme</w:t>
            </w:r>
          </w:p>
        </w:tc>
      </w:tr>
      <w:tr w:rsidR="0055059F" w:rsidRPr="002C5E40" w14:paraId="7DF88369" w14:textId="77777777" w:rsidTr="0055059F">
        <w:trPr>
          <w:trHeight w:val="2125"/>
          <w:jc w:val="center"/>
        </w:trPr>
        <w:tc>
          <w:tcPr>
            <w:tcW w:w="9356" w:type="dxa"/>
            <w:gridSpan w:val="2"/>
            <w:tcBorders>
              <w:top w:val="single" w:sz="18" w:space="0" w:color="C00000"/>
            </w:tcBorders>
            <w:vAlign w:val="center"/>
          </w:tcPr>
          <w:p w14:paraId="3EDD4FBE" w14:textId="77777777" w:rsidR="0055059F" w:rsidRPr="002C5E40" w:rsidRDefault="0055059F" w:rsidP="0055059F">
            <w:pPr>
              <w:numPr>
                <w:ilvl w:val="0"/>
                <w:numId w:val="8"/>
              </w:numPr>
              <w:tabs>
                <w:tab w:val="left" w:pos="173"/>
              </w:tabs>
              <w:spacing w:before="120" w:after="120" w:line="240" w:lineRule="auto"/>
              <w:ind w:left="176" w:hanging="176"/>
              <w:rPr>
                <w:rFonts w:ascii="Arial Narrow" w:eastAsia="SimSun" w:hAnsi="Arial Narrow"/>
              </w:rPr>
            </w:pPr>
            <w:r w:rsidRPr="002C5E40">
              <w:rPr>
                <w:rFonts w:ascii="Arial Narrow" w:eastAsia="SimSun" w:hAnsi="Arial Narrow"/>
              </w:rPr>
              <w:t>Misija i vizija privrednog društva</w:t>
            </w:r>
          </w:p>
          <w:p w14:paraId="4B48F933" w14:textId="77777777" w:rsidR="0055059F" w:rsidRPr="002C5E40" w:rsidRDefault="0055059F" w:rsidP="0055059F">
            <w:pPr>
              <w:numPr>
                <w:ilvl w:val="0"/>
                <w:numId w:val="8"/>
              </w:numPr>
              <w:tabs>
                <w:tab w:val="left" w:pos="173"/>
              </w:tabs>
              <w:spacing w:before="120" w:after="120" w:line="240" w:lineRule="auto"/>
              <w:ind w:left="176" w:hanging="176"/>
              <w:rPr>
                <w:rFonts w:ascii="Arial Narrow" w:eastAsia="SimSun" w:hAnsi="Arial Narrow"/>
              </w:rPr>
            </w:pPr>
            <w:r w:rsidRPr="002C5E40">
              <w:rPr>
                <w:rFonts w:ascii="Arial Narrow" w:eastAsia="SimSun" w:hAnsi="Arial Narrow"/>
              </w:rPr>
              <w:t>Ciljevi privrednog društva</w:t>
            </w:r>
          </w:p>
          <w:p w14:paraId="498CF6D0" w14:textId="77777777" w:rsidR="0055059F" w:rsidRPr="002C5E40" w:rsidRDefault="0055059F" w:rsidP="0055059F">
            <w:pPr>
              <w:numPr>
                <w:ilvl w:val="0"/>
                <w:numId w:val="8"/>
              </w:numPr>
              <w:tabs>
                <w:tab w:val="left" w:pos="173"/>
              </w:tabs>
              <w:spacing w:before="120" w:after="120" w:line="240" w:lineRule="auto"/>
              <w:ind w:left="176" w:hanging="176"/>
              <w:rPr>
                <w:rFonts w:ascii="Arial Narrow" w:eastAsia="SimSun" w:hAnsi="Arial Narrow"/>
              </w:rPr>
            </w:pPr>
            <w:r w:rsidRPr="002C5E40">
              <w:rPr>
                <w:rFonts w:ascii="Arial Narrow" w:eastAsia="SimSun" w:hAnsi="Arial Narrow"/>
              </w:rPr>
              <w:t>Poslovna politika privrednog društva</w:t>
            </w:r>
          </w:p>
          <w:p w14:paraId="3FE568DF" w14:textId="77777777" w:rsidR="0055059F" w:rsidRPr="002C5E40" w:rsidRDefault="0055059F" w:rsidP="0055059F">
            <w:pPr>
              <w:numPr>
                <w:ilvl w:val="0"/>
                <w:numId w:val="8"/>
              </w:numPr>
              <w:tabs>
                <w:tab w:val="left" w:pos="173"/>
              </w:tabs>
              <w:spacing w:before="120" w:after="120" w:line="240" w:lineRule="auto"/>
              <w:ind w:left="176" w:hanging="176"/>
              <w:rPr>
                <w:rFonts w:ascii="Arial Narrow" w:eastAsia="SimSun" w:hAnsi="Arial Narrow"/>
              </w:rPr>
            </w:pPr>
            <w:r w:rsidRPr="002C5E40">
              <w:rPr>
                <w:rFonts w:ascii="Arial Narrow" w:eastAsia="SimSun" w:hAnsi="Arial Narrow"/>
              </w:rPr>
              <w:t>Poslovna strategija privrednog društva</w:t>
            </w:r>
          </w:p>
          <w:p w14:paraId="5EF50EA6" w14:textId="77777777" w:rsidR="0055059F" w:rsidRPr="002C5E40" w:rsidRDefault="0055059F" w:rsidP="0055059F">
            <w:pPr>
              <w:numPr>
                <w:ilvl w:val="0"/>
                <w:numId w:val="8"/>
              </w:numPr>
              <w:tabs>
                <w:tab w:val="left" w:pos="173"/>
              </w:tabs>
              <w:spacing w:before="120" w:after="120" w:line="240" w:lineRule="auto"/>
              <w:ind w:left="176" w:hanging="176"/>
              <w:rPr>
                <w:rFonts w:ascii="Arial Narrow" w:eastAsia="SimSun" w:hAnsi="Arial Narrow"/>
              </w:rPr>
            </w:pPr>
            <w:r w:rsidRPr="002C5E40">
              <w:rPr>
                <w:rFonts w:ascii="Arial Narrow" w:eastAsia="SimSun" w:hAnsi="Arial Narrow"/>
              </w:rPr>
              <w:t>Biznis plan</w:t>
            </w:r>
          </w:p>
          <w:p w14:paraId="7A3FD5C3" w14:textId="77777777" w:rsidR="0055059F" w:rsidRPr="002C5E40" w:rsidRDefault="0055059F" w:rsidP="0055059F">
            <w:pPr>
              <w:numPr>
                <w:ilvl w:val="0"/>
                <w:numId w:val="8"/>
              </w:numPr>
              <w:tabs>
                <w:tab w:val="left" w:pos="173"/>
              </w:tabs>
              <w:spacing w:before="120" w:after="120" w:line="240" w:lineRule="auto"/>
              <w:ind w:left="176" w:hanging="176"/>
              <w:rPr>
                <w:rFonts w:ascii="Arial Narrow" w:eastAsia="SimSun" w:hAnsi="Arial Narrow"/>
              </w:rPr>
            </w:pPr>
            <w:r w:rsidRPr="002C5E40">
              <w:rPr>
                <w:rFonts w:ascii="Arial Narrow" w:eastAsia="SimSun" w:hAnsi="Arial Narrow"/>
              </w:rPr>
              <w:t>Prezentacija</w:t>
            </w:r>
          </w:p>
        </w:tc>
      </w:tr>
    </w:tbl>
    <w:p w14:paraId="41D650CD" w14:textId="77777777" w:rsidR="0055059F" w:rsidRPr="002C5E40" w:rsidRDefault="0055059F" w:rsidP="0055059F">
      <w:pPr>
        <w:spacing w:after="0" w:line="240" w:lineRule="auto"/>
        <w:rPr>
          <w:rFonts w:ascii="Times New Roman" w:eastAsia="SimSun" w:hAnsi="Times New Roman"/>
        </w:rPr>
      </w:pPr>
      <w:r w:rsidRPr="002C5E40">
        <w:rPr>
          <w:rFonts w:ascii="Times New Roman" w:eastAsia="SimSun" w:hAnsi="Times New Roman"/>
        </w:rPr>
        <w:br w:type="page"/>
      </w:r>
    </w:p>
    <w:tbl>
      <w:tblPr>
        <w:tblW w:w="0" w:type="auto"/>
        <w:jc w:val="center"/>
        <w:tblBorders>
          <w:top w:val="single" w:sz="12" w:space="0" w:color="C00000"/>
          <w:bottom w:val="single" w:sz="12" w:space="0" w:color="C00000"/>
          <w:insideH w:val="single" w:sz="4" w:space="0" w:color="C00000"/>
          <w:insideV w:val="single" w:sz="4" w:space="0" w:color="C00000"/>
        </w:tblBorders>
        <w:tblLayout w:type="fixed"/>
        <w:tblCellMar>
          <w:left w:w="115" w:type="dxa"/>
          <w:right w:w="115" w:type="dxa"/>
        </w:tblCellMar>
        <w:tblLook w:val="0000" w:firstRow="0" w:lastRow="0" w:firstColumn="0" w:lastColumn="0" w:noHBand="0" w:noVBand="0"/>
      </w:tblPr>
      <w:tblGrid>
        <w:gridCol w:w="4678"/>
        <w:gridCol w:w="4678"/>
      </w:tblGrid>
      <w:tr w:rsidR="0055059F" w:rsidRPr="002C5E40" w14:paraId="6CF92755" w14:textId="77777777" w:rsidTr="0055059F">
        <w:trPr>
          <w:trHeight w:val="699"/>
          <w:tblHeader/>
          <w:jc w:val="center"/>
        </w:trPr>
        <w:tc>
          <w:tcPr>
            <w:tcW w:w="9356" w:type="dxa"/>
            <w:gridSpan w:val="2"/>
            <w:tcBorders>
              <w:top w:val="single" w:sz="18" w:space="0" w:color="C00000"/>
              <w:bottom w:val="single" w:sz="18" w:space="0" w:color="C00000"/>
            </w:tcBorders>
            <w:shd w:val="clear" w:color="auto" w:fill="F1E5BD"/>
          </w:tcPr>
          <w:p w14:paraId="55E6937A" w14:textId="77777777" w:rsidR="0055059F" w:rsidRPr="002C5E40" w:rsidRDefault="0055059F" w:rsidP="0055059F">
            <w:pPr>
              <w:spacing w:before="120" w:after="120" w:line="240" w:lineRule="auto"/>
              <w:jc w:val="center"/>
              <w:rPr>
                <w:rFonts w:ascii="Arial Narrow" w:eastAsia="SimSun" w:hAnsi="Arial Narrow"/>
                <w:b/>
              </w:rPr>
            </w:pPr>
            <w:r w:rsidRPr="002C5E40">
              <w:rPr>
                <w:rFonts w:ascii="Arial Narrow" w:eastAsia="SimSun" w:hAnsi="Arial Narrow"/>
                <w:b/>
              </w:rPr>
              <w:t xml:space="preserve">Ishod 4 - </w:t>
            </w:r>
            <w:r w:rsidRPr="002C5E40">
              <w:rPr>
                <w:rFonts w:ascii="Arial Narrow" w:eastAsia="SimSun" w:hAnsi="Arial Narrow"/>
              </w:rPr>
              <w:t>Učenik će biti sposoban da</w:t>
            </w:r>
          </w:p>
          <w:p w14:paraId="09B48258" w14:textId="77777777" w:rsidR="0055059F" w:rsidRPr="002C5E40" w:rsidRDefault="0055059F" w:rsidP="0055059F">
            <w:pPr>
              <w:spacing w:before="120" w:after="120" w:line="240" w:lineRule="auto"/>
              <w:jc w:val="center"/>
              <w:rPr>
                <w:rFonts w:ascii="Arial Narrow" w:eastAsia="SimSun" w:hAnsi="Arial Narrow"/>
                <w:color w:val="000000"/>
                <w:lang w:val="sr-Latn-CS"/>
              </w:rPr>
            </w:pPr>
            <w:r w:rsidRPr="002C5E40">
              <w:rPr>
                <w:rFonts w:ascii="Arial Narrow" w:eastAsia="SimSun" w:hAnsi="Arial Narrow"/>
                <w:b/>
              </w:rPr>
              <w:t>Identifikuje oblike obavljanja privredne djelatnosti i postupak registracije privrednih društava</w:t>
            </w:r>
          </w:p>
        </w:tc>
      </w:tr>
      <w:tr w:rsidR="0055059F" w:rsidRPr="002C5E40" w14:paraId="026B0F9A" w14:textId="77777777" w:rsidTr="0055059F">
        <w:trPr>
          <w:trHeight w:val="743"/>
          <w:tblHeader/>
          <w:jc w:val="center"/>
        </w:trPr>
        <w:tc>
          <w:tcPr>
            <w:tcW w:w="4678" w:type="dxa"/>
            <w:tcBorders>
              <w:top w:val="single" w:sz="18" w:space="0" w:color="C00000"/>
              <w:bottom w:val="single" w:sz="18" w:space="0" w:color="C00000"/>
            </w:tcBorders>
            <w:shd w:val="clear" w:color="auto" w:fill="F1E5BD"/>
          </w:tcPr>
          <w:p w14:paraId="2D66DF04" w14:textId="77777777" w:rsidR="0055059F" w:rsidRPr="00D91EE7" w:rsidRDefault="0055059F" w:rsidP="0055059F">
            <w:pPr>
              <w:spacing w:before="120" w:after="120" w:line="240" w:lineRule="auto"/>
              <w:jc w:val="center"/>
              <w:rPr>
                <w:rFonts w:ascii="Arial Narrow" w:eastAsia="SimSun" w:hAnsi="Arial Narrow"/>
                <w:b/>
              </w:rPr>
            </w:pPr>
            <w:r w:rsidRPr="002C5E40">
              <w:rPr>
                <w:rFonts w:ascii="Arial Narrow" w:eastAsia="SimSun" w:hAnsi="Arial Narrow"/>
                <w:b/>
              </w:rPr>
              <w:t>Kriterijumi</w:t>
            </w:r>
            <w:r w:rsidRPr="00D91EE7">
              <w:rPr>
                <w:rFonts w:ascii="Arial Narrow" w:eastAsia="SimSun" w:hAnsi="Arial Narrow"/>
                <w:b/>
              </w:rPr>
              <w:t xml:space="preserve"> </w:t>
            </w:r>
            <w:r w:rsidRPr="002C5E40">
              <w:rPr>
                <w:rFonts w:ascii="Arial Narrow" w:eastAsia="SimSun" w:hAnsi="Arial Narrow"/>
                <w:b/>
              </w:rPr>
              <w:t>za</w:t>
            </w:r>
            <w:r w:rsidRPr="00D91EE7">
              <w:rPr>
                <w:rFonts w:ascii="Arial Narrow" w:eastAsia="SimSun" w:hAnsi="Arial Narrow"/>
                <w:b/>
              </w:rPr>
              <w:t xml:space="preserve"> </w:t>
            </w:r>
            <w:r w:rsidRPr="002C5E40">
              <w:rPr>
                <w:rFonts w:ascii="Arial Narrow" w:eastAsia="SimSun" w:hAnsi="Arial Narrow"/>
                <w:b/>
              </w:rPr>
              <w:t>dostizanje</w:t>
            </w:r>
            <w:r w:rsidRPr="00D91EE7">
              <w:rPr>
                <w:rFonts w:ascii="Arial Narrow" w:eastAsia="SimSun" w:hAnsi="Arial Narrow"/>
                <w:b/>
              </w:rPr>
              <w:t xml:space="preserve"> </w:t>
            </w:r>
            <w:r w:rsidRPr="002C5E40">
              <w:rPr>
                <w:rFonts w:ascii="Arial Narrow" w:eastAsia="SimSun" w:hAnsi="Arial Narrow"/>
                <w:b/>
              </w:rPr>
              <w:t>ishoda</w:t>
            </w:r>
            <w:r w:rsidRPr="00D91EE7">
              <w:rPr>
                <w:rFonts w:ascii="Arial Narrow" w:eastAsia="SimSun" w:hAnsi="Arial Narrow"/>
                <w:b/>
              </w:rPr>
              <w:t xml:space="preserve"> </w:t>
            </w:r>
            <w:r w:rsidRPr="002C5E40">
              <w:rPr>
                <w:rFonts w:ascii="Arial Narrow" w:eastAsia="SimSun" w:hAnsi="Arial Narrow"/>
                <w:b/>
              </w:rPr>
              <w:t>u</w:t>
            </w:r>
            <w:r w:rsidRPr="00D91EE7">
              <w:rPr>
                <w:rFonts w:ascii="Arial Narrow" w:eastAsia="SimSun" w:hAnsi="Arial Narrow"/>
                <w:b/>
              </w:rPr>
              <w:t>č</w:t>
            </w:r>
            <w:r w:rsidRPr="002C5E40">
              <w:rPr>
                <w:rFonts w:ascii="Arial Narrow" w:eastAsia="SimSun" w:hAnsi="Arial Narrow"/>
                <w:b/>
              </w:rPr>
              <w:t>enja</w:t>
            </w:r>
          </w:p>
          <w:p w14:paraId="5E866F19" w14:textId="77777777" w:rsidR="0055059F" w:rsidRPr="00D91EE7" w:rsidRDefault="0055059F" w:rsidP="0055059F">
            <w:pPr>
              <w:spacing w:before="120" w:after="120" w:line="240" w:lineRule="auto"/>
              <w:jc w:val="center"/>
              <w:rPr>
                <w:rFonts w:ascii="Arial Narrow" w:eastAsia="SimSun" w:hAnsi="Arial Narrow"/>
                <w:b/>
              </w:rPr>
            </w:pPr>
            <w:r w:rsidRPr="002C5E40">
              <w:rPr>
                <w:rFonts w:ascii="Arial Narrow" w:eastAsia="SimSun" w:hAnsi="Arial Narrow"/>
              </w:rPr>
              <w:t>U</w:t>
            </w:r>
            <w:r w:rsidRPr="00D91EE7">
              <w:rPr>
                <w:rFonts w:ascii="Arial Narrow" w:eastAsia="SimSun" w:hAnsi="Arial Narrow"/>
              </w:rPr>
              <w:t xml:space="preserve"> </w:t>
            </w:r>
            <w:r w:rsidRPr="002C5E40">
              <w:rPr>
                <w:rFonts w:ascii="Arial Narrow" w:eastAsia="SimSun" w:hAnsi="Arial Narrow"/>
              </w:rPr>
              <w:t>cilju</w:t>
            </w:r>
            <w:r w:rsidRPr="00D91EE7">
              <w:rPr>
                <w:rFonts w:ascii="Arial Narrow" w:eastAsia="SimSun" w:hAnsi="Arial Narrow"/>
              </w:rPr>
              <w:t xml:space="preserve"> </w:t>
            </w:r>
            <w:r w:rsidRPr="002C5E40">
              <w:rPr>
                <w:rFonts w:ascii="Arial Narrow" w:eastAsia="SimSun" w:hAnsi="Arial Narrow"/>
              </w:rPr>
              <w:t>dostizanja</w:t>
            </w:r>
            <w:r w:rsidRPr="00D91EE7">
              <w:rPr>
                <w:rFonts w:ascii="Arial Narrow" w:eastAsia="SimSun" w:hAnsi="Arial Narrow"/>
              </w:rPr>
              <w:t xml:space="preserve"> </w:t>
            </w:r>
            <w:r w:rsidRPr="002C5E40">
              <w:rPr>
                <w:rFonts w:ascii="Arial Narrow" w:eastAsia="SimSun" w:hAnsi="Arial Narrow"/>
              </w:rPr>
              <w:t>ishoda</w:t>
            </w:r>
            <w:r w:rsidRPr="00D91EE7">
              <w:rPr>
                <w:rFonts w:ascii="Arial Narrow" w:eastAsia="SimSun" w:hAnsi="Arial Narrow"/>
              </w:rPr>
              <w:t xml:space="preserve"> </w:t>
            </w:r>
            <w:r w:rsidRPr="002C5E40">
              <w:rPr>
                <w:rFonts w:ascii="Arial Narrow" w:eastAsia="SimSun" w:hAnsi="Arial Narrow"/>
              </w:rPr>
              <w:t>u</w:t>
            </w:r>
            <w:r w:rsidRPr="00D91EE7">
              <w:rPr>
                <w:rFonts w:ascii="Arial Narrow" w:eastAsia="SimSun" w:hAnsi="Arial Narrow"/>
              </w:rPr>
              <w:t>č</w:t>
            </w:r>
            <w:r w:rsidRPr="002C5E40">
              <w:rPr>
                <w:rFonts w:ascii="Arial Narrow" w:eastAsia="SimSun" w:hAnsi="Arial Narrow"/>
              </w:rPr>
              <w:t>enja</w:t>
            </w:r>
            <w:r w:rsidRPr="00D91EE7">
              <w:rPr>
                <w:rFonts w:ascii="Arial Narrow" w:eastAsia="SimSun" w:hAnsi="Arial Narrow"/>
              </w:rPr>
              <w:t xml:space="preserve">, </w:t>
            </w:r>
            <w:r w:rsidRPr="002C5E40">
              <w:rPr>
                <w:rFonts w:ascii="Arial Narrow" w:eastAsia="SimSun" w:hAnsi="Arial Narrow"/>
              </w:rPr>
              <w:t>u</w:t>
            </w:r>
            <w:r w:rsidRPr="00D91EE7">
              <w:rPr>
                <w:rFonts w:ascii="Arial Narrow" w:eastAsia="SimSun" w:hAnsi="Arial Narrow"/>
              </w:rPr>
              <w:t>č</w:t>
            </w:r>
            <w:r w:rsidRPr="002C5E40">
              <w:rPr>
                <w:rFonts w:ascii="Arial Narrow" w:eastAsia="SimSun" w:hAnsi="Arial Narrow"/>
              </w:rPr>
              <w:t>enik</w:t>
            </w:r>
            <w:r w:rsidRPr="00D91EE7">
              <w:rPr>
                <w:rFonts w:ascii="Arial Narrow" w:eastAsia="SimSun" w:hAnsi="Arial Narrow"/>
              </w:rPr>
              <w:t xml:space="preserve"> </w:t>
            </w:r>
            <w:r w:rsidRPr="002C5E40">
              <w:rPr>
                <w:rFonts w:ascii="Arial Narrow" w:eastAsia="SimSun" w:hAnsi="Arial Narrow"/>
              </w:rPr>
              <w:t>treba</w:t>
            </w:r>
            <w:r w:rsidRPr="00D91EE7">
              <w:rPr>
                <w:rFonts w:ascii="Arial Narrow" w:eastAsia="SimSun" w:hAnsi="Arial Narrow"/>
              </w:rPr>
              <w:t xml:space="preserve"> </w:t>
            </w:r>
            <w:r w:rsidRPr="002C5E40">
              <w:rPr>
                <w:rFonts w:ascii="Arial Narrow" w:eastAsia="SimSun" w:hAnsi="Arial Narrow"/>
              </w:rPr>
              <w:t>da</w:t>
            </w:r>
            <w:r w:rsidRPr="00D91EE7">
              <w:rPr>
                <w:rFonts w:ascii="Arial Narrow" w:eastAsia="SimSun" w:hAnsi="Arial Narrow"/>
              </w:rPr>
              <w:t>:</w:t>
            </w:r>
          </w:p>
        </w:tc>
        <w:tc>
          <w:tcPr>
            <w:tcW w:w="4678" w:type="dxa"/>
            <w:tcBorders>
              <w:top w:val="single" w:sz="18" w:space="0" w:color="C00000"/>
              <w:bottom w:val="single" w:sz="18" w:space="0" w:color="C00000"/>
            </w:tcBorders>
            <w:shd w:val="clear" w:color="auto" w:fill="F1E5BD"/>
          </w:tcPr>
          <w:p w14:paraId="6660F955" w14:textId="77777777" w:rsidR="0055059F" w:rsidRPr="002C5E40" w:rsidRDefault="0055059F" w:rsidP="0055059F">
            <w:pPr>
              <w:spacing w:before="120" w:after="120" w:line="240" w:lineRule="auto"/>
              <w:jc w:val="center"/>
              <w:rPr>
                <w:rFonts w:ascii="Arial Narrow" w:eastAsia="SimSun" w:hAnsi="Arial Narrow" w:cs="Verdana"/>
                <w:color w:val="000000"/>
              </w:rPr>
            </w:pPr>
            <w:r w:rsidRPr="002C5E40">
              <w:rPr>
                <w:rFonts w:ascii="Arial Narrow" w:eastAsia="SimSun" w:hAnsi="Arial Narrow" w:cs="Verdana"/>
                <w:b/>
                <w:color w:val="000000"/>
              </w:rPr>
              <w:t>Kontekst</w:t>
            </w:r>
            <w:r w:rsidRPr="002C5E40">
              <w:rPr>
                <w:rFonts w:ascii="Arial Narrow" w:eastAsia="SimSun" w:hAnsi="Arial Narrow" w:cs="Verdana"/>
                <w:color w:val="000000"/>
              </w:rPr>
              <w:t xml:space="preserve"> </w:t>
            </w:r>
          </w:p>
          <w:p w14:paraId="314A1742" w14:textId="77777777" w:rsidR="0055059F" w:rsidRPr="002C5E40" w:rsidRDefault="0055059F" w:rsidP="0055059F">
            <w:pPr>
              <w:spacing w:before="120" w:after="120" w:line="240" w:lineRule="auto"/>
              <w:jc w:val="center"/>
              <w:rPr>
                <w:rFonts w:ascii="Arial Narrow" w:eastAsia="SimSun" w:hAnsi="Arial Narrow" w:cs="Verdana"/>
                <w:color w:val="000000"/>
              </w:rPr>
            </w:pPr>
            <w:r w:rsidRPr="002C5E40">
              <w:rPr>
                <w:rFonts w:ascii="Arial Narrow" w:eastAsia="SimSun" w:hAnsi="Arial Narrow" w:cs="Verdana"/>
                <w:color w:val="000000"/>
              </w:rPr>
              <w:t>(Pojašnjenje označenih pojmova)</w:t>
            </w:r>
          </w:p>
        </w:tc>
      </w:tr>
      <w:tr w:rsidR="0055059F" w:rsidRPr="002C5E40" w14:paraId="38408DBF" w14:textId="77777777" w:rsidTr="0055059F">
        <w:trPr>
          <w:trHeight w:val="542"/>
          <w:jc w:val="center"/>
        </w:trPr>
        <w:tc>
          <w:tcPr>
            <w:tcW w:w="4678" w:type="dxa"/>
            <w:tcBorders>
              <w:top w:val="single" w:sz="18" w:space="0" w:color="C00000"/>
            </w:tcBorders>
            <w:vAlign w:val="center"/>
          </w:tcPr>
          <w:p w14:paraId="60424B81" w14:textId="77777777" w:rsidR="0055059F" w:rsidRPr="00275D9E" w:rsidRDefault="0055059F" w:rsidP="0055059F">
            <w:pPr>
              <w:numPr>
                <w:ilvl w:val="0"/>
                <w:numId w:val="19"/>
              </w:numPr>
              <w:spacing w:before="120" w:after="120" w:line="240" w:lineRule="auto"/>
              <w:ind w:left="312" w:hanging="312"/>
              <w:rPr>
                <w:rFonts w:ascii="Arial Narrow" w:eastAsia="SimSun" w:hAnsi="Arial Narrow"/>
              </w:rPr>
            </w:pPr>
            <w:r w:rsidRPr="002C5E40">
              <w:rPr>
                <w:rFonts w:ascii="Arial Narrow" w:eastAsia="SimSun" w:hAnsi="Arial Narrow"/>
              </w:rPr>
              <w:t>Navede</w:t>
            </w:r>
            <w:r w:rsidRPr="00275D9E">
              <w:rPr>
                <w:rFonts w:ascii="Arial Narrow" w:eastAsia="SimSun" w:hAnsi="Arial Narrow"/>
              </w:rPr>
              <w:t xml:space="preserve"> </w:t>
            </w:r>
            <w:r w:rsidRPr="002C5E40">
              <w:rPr>
                <w:rFonts w:ascii="Arial Narrow" w:eastAsia="SimSun" w:hAnsi="Arial Narrow"/>
                <w:b/>
              </w:rPr>
              <w:t>oblike</w:t>
            </w:r>
            <w:r w:rsidRPr="00275D9E">
              <w:rPr>
                <w:rFonts w:ascii="Arial Narrow" w:eastAsia="SimSun" w:hAnsi="Arial Narrow"/>
                <w:b/>
              </w:rPr>
              <w:t xml:space="preserve"> </w:t>
            </w:r>
            <w:r w:rsidRPr="002C5E40">
              <w:rPr>
                <w:rFonts w:ascii="Arial Narrow" w:eastAsia="SimSun" w:hAnsi="Arial Narrow"/>
                <w:b/>
              </w:rPr>
              <w:t>obavljanja</w:t>
            </w:r>
            <w:r w:rsidRPr="00275D9E">
              <w:rPr>
                <w:rFonts w:ascii="Arial Narrow" w:eastAsia="SimSun" w:hAnsi="Arial Narrow"/>
                <w:b/>
              </w:rPr>
              <w:t xml:space="preserve"> </w:t>
            </w:r>
            <w:r w:rsidRPr="002C5E40">
              <w:rPr>
                <w:rFonts w:ascii="Arial Narrow" w:eastAsia="SimSun" w:hAnsi="Arial Narrow"/>
                <w:b/>
              </w:rPr>
              <w:t>privredne</w:t>
            </w:r>
            <w:r w:rsidRPr="00275D9E">
              <w:rPr>
                <w:rFonts w:ascii="Arial Narrow" w:eastAsia="SimSun" w:hAnsi="Arial Narrow"/>
                <w:b/>
              </w:rPr>
              <w:t xml:space="preserve"> </w:t>
            </w:r>
            <w:r w:rsidRPr="002C5E40">
              <w:rPr>
                <w:rFonts w:ascii="Arial Narrow" w:eastAsia="SimSun" w:hAnsi="Arial Narrow"/>
                <w:b/>
              </w:rPr>
              <w:t>djelatnosti</w:t>
            </w:r>
            <w:r w:rsidRPr="00275D9E">
              <w:rPr>
                <w:rFonts w:ascii="Arial Narrow" w:eastAsia="SimSun" w:hAnsi="Arial Narrow"/>
              </w:rPr>
              <w:t xml:space="preserve"> </w:t>
            </w:r>
            <w:r w:rsidRPr="002C5E40">
              <w:rPr>
                <w:rFonts w:ascii="Arial Narrow" w:eastAsia="SimSun" w:hAnsi="Arial Narrow"/>
              </w:rPr>
              <w:t>i</w:t>
            </w:r>
            <w:r w:rsidRPr="00275D9E">
              <w:rPr>
                <w:rFonts w:ascii="Arial Narrow" w:eastAsia="SimSun" w:hAnsi="Arial Narrow"/>
              </w:rPr>
              <w:t xml:space="preserve"> </w:t>
            </w:r>
            <w:r w:rsidRPr="002C5E40">
              <w:rPr>
                <w:rFonts w:ascii="Arial Narrow" w:eastAsia="SimSun" w:hAnsi="Arial Narrow"/>
              </w:rPr>
              <w:t>njihove</w:t>
            </w:r>
            <w:r w:rsidRPr="00275D9E">
              <w:rPr>
                <w:rFonts w:ascii="Arial Narrow" w:eastAsia="SimSun" w:hAnsi="Arial Narrow"/>
              </w:rPr>
              <w:t xml:space="preserve"> </w:t>
            </w:r>
            <w:r w:rsidRPr="002C5E40">
              <w:rPr>
                <w:rFonts w:ascii="Arial Narrow" w:eastAsia="SimSun" w:hAnsi="Arial Narrow"/>
              </w:rPr>
              <w:t>karakteristike</w:t>
            </w:r>
          </w:p>
        </w:tc>
        <w:tc>
          <w:tcPr>
            <w:tcW w:w="4678" w:type="dxa"/>
            <w:tcBorders>
              <w:top w:val="single" w:sz="18" w:space="0" w:color="C00000"/>
            </w:tcBorders>
            <w:vAlign w:val="center"/>
          </w:tcPr>
          <w:p w14:paraId="6A57756C" w14:textId="77777777" w:rsidR="0055059F" w:rsidRPr="002C5E40" w:rsidRDefault="0055059F" w:rsidP="0055059F">
            <w:pPr>
              <w:spacing w:before="120" w:after="120" w:line="240" w:lineRule="auto"/>
              <w:rPr>
                <w:rFonts w:ascii="Arial Narrow" w:eastAsia="SimSun" w:hAnsi="Arial Narrow"/>
                <w:color w:val="000000"/>
                <w:lang w:val="sr-Latn-CS"/>
              </w:rPr>
            </w:pPr>
            <w:r w:rsidRPr="002C5E40">
              <w:rPr>
                <w:rFonts w:ascii="Arial Narrow" w:eastAsia="SimSun" w:hAnsi="Arial Narrow"/>
                <w:b/>
              </w:rPr>
              <w:t>Oblici</w:t>
            </w:r>
            <w:r w:rsidRPr="00275D9E">
              <w:rPr>
                <w:rFonts w:ascii="Arial Narrow" w:eastAsia="SimSun" w:hAnsi="Arial Narrow"/>
                <w:b/>
              </w:rPr>
              <w:t xml:space="preserve"> </w:t>
            </w:r>
            <w:r w:rsidRPr="002C5E40">
              <w:rPr>
                <w:rFonts w:ascii="Arial Narrow" w:eastAsia="SimSun" w:hAnsi="Arial Narrow"/>
                <w:b/>
              </w:rPr>
              <w:t>obavljanja</w:t>
            </w:r>
            <w:r w:rsidRPr="00275D9E">
              <w:rPr>
                <w:rFonts w:ascii="Arial Narrow" w:eastAsia="SimSun" w:hAnsi="Arial Narrow"/>
                <w:b/>
              </w:rPr>
              <w:t xml:space="preserve"> </w:t>
            </w:r>
            <w:r w:rsidRPr="002C5E40">
              <w:rPr>
                <w:rFonts w:ascii="Arial Narrow" w:eastAsia="SimSun" w:hAnsi="Arial Narrow"/>
                <w:b/>
              </w:rPr>
              <w:t>privredne</w:t>
            </w:r>
            <w:r w:rsidRPr="00275D9E">
              <w:rPr>
                <w:rFonts w:ascii="Arial Narrow" w:eastAsia="SimSun" w:hAnsi="Arial Narrow"/>
                <w:b/>
              </w:rPr>
              <w:t xml:space="preserve"> </w:t>
            </w:r>
            <w:r w:rsidRPr="002C5E40">
              <w:rPr>
                <w:rFonts w:ascii="Arial Narrow" w:eastAsia="SimSun" w:hAnsi="Arial Narrow"/>
                <w:b/>
              </w:rPr>
              <w:t>djelatnosti</w:t>
            </w:r>
            <w:r w:rsidRPr="00275D9E">
              <w:rPr>
                <w:rFonts w:ascii="Arial Narrow" w:eastAsia="SimSun" w:hAnsi="Arial Narrow"/>
                <w:b/>
              </w:rPr>
              <w:t>:</w:t>
            </w:r>
            <w:r w:rsidRPr="00275D9E">
              <w:rPr>
                <w:rFonts w:ascii="Arial Narrow" w:eastAsia="SimSun" w:hAnsi="Arial Narrow"/>
              </w:rPr>
              <w:t xml:space="preserve"> </w:t>
            </w:r>
            <w:r w:rsidRPr="002C5E40">
              <w:rPr>
                <w:rFonts w:ascii="Arial Narrow" w:eastAsia="SimSun" w:hAnsi="Arial Narrow"/>
              </w:rPr>
              <w:t>preduzetnik</w:t>
            </w:r>
            <w:r w:rsidRPr="00275D9E">
              <w:rPr>
                <w:rFonts w:ascii="Arial Narrow" w:eastAsia="SimSun" w:hAnsi="Arial Narrow"/>
              </w:rPr>
              <w:t xml:space="preserve">, </w:t>
            </w:r>
            <w:r w:rsidRPr="002C5E40">
              <w:rPr>
                <w:rFonts w:ascii="Arial Narrow" w:eastAsia="SimSun" w:hAnsi="Arial Narrow"/>
              </w:rPr>
              <w:t>orta</w:t>
            </w:r>
            <w:r w:rsidRPr="00275D9E">
              <w:rPr>
                <w:rFonts w:ascii="Arial Narrow" w:eastAsia="SimSun" w:hAnsi="Arial Narrow"/>
              </w:rPr>
              <w:t>č</w:t>
            </w:r>
            <w:r w:rsidRPr="002C5E40">
              <w:rPr>
                <w:rFonts w:ascii="Arial Narrow" w:eastAsia="SimSun" w:hAnsi="Arial Narrow"/>
              </w:rPr>
              <w:t>ko</w:t>
            </w:r>
            <w:r w:rsidRPr="00275D9E">
              <w:rPr>
                <w:rFonts w:ascii="Arial Narrow" w:eastAsia="SimSun" w:hAnsi="Arial Narrow"/>
              </w:rPr>
              <w:t xml:space="preserve"> </w:t>
            </w:r>
            <w:r w:rsidRPr="002C5E40">
              <w:rPr>
                <w:rFonts w:ascii="Arial Narrow" w:eastAsia="SimSun" w:hAnsi="Arial Narrow"/>
              </w:rPr>
              <w:t>dru</w:t>
            </w:r>
            <w:r w:rsidRPr="00275D9E">
              <w:rPr>
                <w:rFonts w:ascii="Arial Narrow" w:eastAsia="SimSun" w:hAnsi="Arial Narrow"/>
              </w:rPr>
              <w:t>š</w:t>
            </w:r>
            <w:r w:rsidRPr="002C5E40">
              <w:rPr>
                <w:rFonts w:ascii="Arial Narrow" w:eastAsia="SimSun" w:hAnsi="Arial Narrow"/>
              </w:rPr>
              <w:t>tvo</w:t>
            </w:r>
            <w:r w:rsidRPr="00275D9E">
              <w:rPr>
                <w:rFonts w:ascii="Arial Narrow" w:eastAsia="SimSun" w:hAnsi="Arial Narrow"/>
              </w:rPr>
              <w:t xml:space="preserve">, </w:t>
            </w:r>
            <w:r w:rsidRPr="002C5E40">
              <w:rPr>
                <w:rFonts w:ascii="Arial Narrow" w:eastAsia="SimSun" w:hAnsi="Arial Narrow"/>
              </w:rPr>
              <w:t>komanditno</w:t>
            </w:r>
            <w:r w:rsidRPr="00275D9E">
              <w:rPr>
                <w:rFonts w:ascii="Arial Narrow" w:eastAsia="SimSun" w:hAnsi="Arial Narrow"/>
              </w:rPr>
              <w:t xml:space="preserve"> </w:t>
            </w:r>
            <w:r w:rsidRPr="002C5E40">
              <w:rPr>
                <w:rFonts w:ascii="Arial Narrow" w:eastAsia="SimSun" w:hAnsi="Arial Narrow"/>
              </w:rPr>
              <w:t>dru</w:t>
            </w:r>
            <w:r w:rsidRPr="00275D9E">
              <w:rPr>
                <w:rFonts w:ascii="Arial Narrow" w:eastAsia="SimSun" w:hAnsi="Arial Narrow"/>
              </w:rPr>
              <w:t>š</w:t>
            </w:r>
            <w:r w:rsidRPr="002C5E40">
              <w:rPr>
                <w:rFonts w:ascii="Arial Narrow" w:eastAsia="SimSun" w:hAnsi="Arial Narrow"/>
              </w:rPr>
              <w:t>tvo</w:t>
            </w:r>
            <w:r w:rsidRPr="00275D9E">
              <w:rPr>
                <w:rFonts w:ascii="Arial Narrow" w:eastAsia="SimSun" w:hAnsi="Arial Narrow"/>
              </w:rPr>
              <w:t xml:space="preserve">, </w:t>
            </w:r>
            <w:r w:rsidRPr="002C5E40">
              <w:rPr>
                <w:rFonts w:ascii="Arial Narrow" w:eastAsia="SimSun" w:hAnsi="Arial Narrow"/>
              </w:rPr>
              <w:t>dru</w:t>
            </w:r>
            <w:r w:rsidRPr="00275D9E">
              <w:rPr>
                <w:rFonts w:ascii="Arial Narrow" w:eastAsia="SimSun" w:hAnsi="Arial Narrow"/>
              </w:rPr>
              <w:t>š</w:t>
            </w:r>
            <w:r w:rsidRPr="002C5E40">
              <w:rPr>
                <w:rFonts w:ascii="Arial Narrow" w:eastAsia="SimSun" w:hAnsi="Arial Narrow"/>
              </w:rPr>
              <w:t>tvo</w:t>
            </w:r>
            <w:r w:rsidRPr="00275D9E">
              <w:rPr>
                <w:rFonts w:ascii="Arial Narrow" w:eastAsia="SimSun" w:hAnsi="Arial Narrow"/>
              </w:rPr>
              <w:t xml:space="preserve"> </w:t>
            </w:r>
            <w:r w:rsidRPr="002C5E40">
              <w:rPr>
                <w:rFonts w:ascii="Arial Narrow" w:eastAsia="SimSun" w:hAnsi="Arial Narrow"/>
              </w:rPr>
              <w:t>sa</w:t>
            </w:r>
            <w:r w:rsidRPr="00275D9E">
              <w:rPr>
                <w:rFonts w:ascii="Arial Narrow" w:eastAsia="SimSun" w:hAnsi="Arial Narrow"/>
              </w:rPr>
              <w:t xml:space="preserve"> </w:t>
            </w:r>
            <w:r w:rsidRPr="002C5E40">
              <w:rPr>
                <w:rFonts w:ascii="Arial Narrow" w:eastAsia="SimSun" w:hAnsi="Arial Narrow"/>
              </w:rPr>
              <w:t>ograni</w:t>
            </w:r>
            <w:r w:rsidRPr="00275D9E">
              <w:rPr>
                <w:rFonts w:ascii="Arial Narrow" w:eastAsia="SimSun" w:hAnsi="Arial Narrow"/>
              </w:rPr>
              <w:t>č</w:t>
            </w:r>
            <w:r w:rsidRPr="002C5E40">
              <w:rPr>
                <w:rFonts w:ascii="Arial Narrow" w:eastAsia="SimSun" w:hAnsi="Arial Narrow"/>
              </w:rPr>
              <w:t>enom</w:t>
            </w:r>
            <w:r w:rsidRPr="00275D9E">
              <w:rPr>
                <w:rFonts w:ascii="Arial Narrow" w:eastAsia="SimSun" w:hAnsi="Arial Narrow"/>
              </w:rPr>
              <w:t xml:space="preserve"> </w:t>
            </w:r>
            <w:r w:rsidRPr="002C5E40">
              <w:rPr>
                <w:rFonts w:ascii="Arial Narrow" w:eastAsia="SimSun" w:hAnsi="Arial Narrow"/>
              </w:rPr>
              <w:t>odgovorno</w:t>
            </w:r>
            <w:r w:rsidRPr="00275D9E">
              <w:rPr>
                <w:rFonts w:ascii="Arial Narrow" w:eastAsia="SimSun" w:hAnsi="Arial Narrow"/>
              </w:rPr>
              <w:t>šć</w:t>
            </w:r>
            <w:r w:rsidRPr="002C5E40">
              <w:rPr>
                <w:rFonts w:ascii="Arial Narrow" w:eastAsia="SimSun" w:hAnsi="Arial Narrow"/>
              </w:rPr>
              <w:t>u</w:t>
            </w:r>
            <w:r w:rsidRPr="00275D9E">
              <w:rPr>
                <w:rFonts w:ascii="Arial Narrow" w:eastAsia="SimSun" w:hAnsi="Arial Narrow"/>
              </w:rPr>
              <w:t xml:space="preserve"> </w:t>
            </w:r>
            <w:r w:rsidRPr="002C5E40">
              <w:rPr>
                <w:rFonts w:ascii="Arial Narrow" w:eastAsia="SimSun" w:hAnsi="Arial Narrow"/>
              </w:rPr>
              <w:t>i</w:t>
            </w:r>
            <w:r w:rsidRPr="00275D9E">
              <w:rPr>
                <w:rFonts w:ascii="Arial Narrow" w:eastAsia="SimSun" w:hAnsi="Arial Narrow"/>
              </w:rPr>
              <w:t xml:space="preserve"> </w:t>
            </w:r>
            <w:r w:rsidRPr="002C5E40">
              <w:rPr>
                <w:rFonts w:ascii="Arial Narrow" w:eastAsia="SimSun" w:hAnsi="Arial Narrow"/>
              </w:rPr>
              <w:t>djelovi</w:t>
            </w:r>
            <w:r w:rsidRPr="00275D9E">
              <w:rPr>
                <w:rFonts w:ascii="Arial Narrow" w:eastAsia="SimSun" w:hAnsi="Arial Narrow"/>
              </w:rPr>
              <w:t xml:space="preserve"> </w:t>
            </w:r>
            <w:r w:rsidRPr="002C5E40">
              <w:rPr>
                <w:rFonts w:ascii="Arial Narrow" w:eastAsia="SimSun" w:hAnsi="Arial Narrow"/>
              </w:rPr>
              <w:t>stranog</w:t>
            </w:r>
            <w:r w:rsidRPr="00275D9E">
              <w:rPr>
                <w:rFonts w:ascii="Arial Narrow" w:eastAsia="SimSun" w:hAnsi="Arial Narrow"/>
              </w:rPr>
              <w:t xml:space="preserve"> </w:t>
            </w:r>
            <w:r w:rsidRPr="002C5E40">
              <w:rPr>
                <w:rFonts w:ascii="Arial Narrow" w:eastAsia="SimSun" w:hAnsi="Arial Narrow"/>
              </w:rPr>
              <w:t>dru</w:t>
            </w:r>
            <w:r w:rsidRPr="00275D9E">
              <w:rPr>
                <w:rFonts w:ascii="Arial Narrow" w:eastAsia="SimSun" w:hAnsi="Arial Narrow"/>
              </w:rPr>
              <w:t>š</w:t>
            </w:r>
            <w:r w:rsidRPr="002C5E40">
              <w:rPr>
                <w:rFonts w:ascii="Arial Narrow" w:eastAsia="SimSun" w:hAnsi="Arial Narrow"/>
              </w:rPr>
              <w:t>tva</w:t>
            </w:r>
          </w:p>
        </w:tc>
      </w:tr>
      <w:tr w:rsidR="0055059F" w:rsidRPr="003316ED" w14:paraId="2E931FE8" w14:textId="77777777" w:rsidTr="0055059F">
        <w:trPr>
          <w:trHeight w:val="542"/>
          <w:jc w:val="center"/>
        </w:trPr>
        <w:tc>
          <w:tcPr>
            <w:tcW w:w="4678" w:type="dxa"/>
            <w:vAlign w:val="center"/>
          </w:tcPr>
          <w:p w14:paraId="1F8AA63D" w14:textId="77777777" w:rsidR="0055059F" w:rsidRPr="002C5E40" w:rsidRDefault="0055059F" w:rsidP="0055059F">
            <w:pPr>
              <w:numPr>
                <w:ilvl w:val="0"/>
                <w:numId w:val="19"/>
              </w:numPr>
              <w:spacing w:before="120" w:after="120" w:line="240" w:lineRule="auto"/>
              <w:ind w:left="312" w:hanging="312"/>
              <w:rPr>
                <w:rFonts w:ascii="Arial Narrow" w:eastAsia="SimSun" w:hAnsi="Arial Narrow"/>
                <w:lang w:val="it-IT"/>
              </w:rPr>
            </w:pPr>
            <w:r w:rsidRPr="002C5E40">
              <w:rPr>
                <w:rFonts w:ascii="Arial Narrow" w:eastAsia="SimSun" w:hAnsi="Arial Narrow"/>
                <w:lang w:val="it-IT"/>
              </w:rPr>
              <w:t xml:space="preserve">Objasni </w:t>
            </w:r>
            <w:r w:rsidRPr="002C5E40">
              <w:rPr>
                <w:rFonts w:ascii="Arial Narrow" w:eastAsia="SimSun" w:hAnsi="Arial Narrow"/>
                <w:b/>
                <w:lang w:val="it-IT"/>
              </w:rPr>
              <w:t>naziv i vizuelni identitet privrednog društva</w:t>
            </w:r>
          </w:p>
        </w:tc>
        <w:tc>
          <w:tcPr>
            <w:tcW w:w="4678" w:type="dxa"/>
            <w:vAlign w:val="center"/>
          </w:tcPr>
          <w:p w14:paraId="25184170" w14:textId="77777777" w:rsidR="0055059F" w:rsidRPr="002C5E40" w:rsidRDefault="0055059F" w:rsidP="0055059F">
            <w:pPr>
              <w:spacing w:before="120" w:after="120" w:line="240" w:lineRule="auto"/>
              <w:rPr>
                <w:rFonts w:ascii="Arial Narrow" w:eastAsia="SimSun" w:hAnsi="Arial Narrow"/>
                <w:color w:val="000000"/>
                <w:lang w:val="sr-Latn-CS"/>
              </w:rPr>
            </w:pPr>
            <w:r w:rsidRPr="002C5E40">
              <w:rPr>
                <w:rFonts w:ascii="Arial Narrow" w:eastAsia="SimSun" w:hAnsi="Arial Narrow"/>
                <w:b/>
                <w:lang w:val="it-IT"/>
              </w:rPr>
              <w:t>Naziv i vizuelni identitet privrednog društva:</w:t>
            </w:r>
            <w:r w:rsidRPr="002C5E40">
              <w:rPr>
                <w:rFonts w:ascii="Arial Narrow" w:eastAsia="SimSun" w:hAnsi="Arial Narrow"/>
                <w:lang w:val="it-IT"/>
              </w:rPr>
              <w:t xml:space="preserve"> ime privrednog društva, logotip, zaštitna boja, tipografija, maskota, grb, slogan i dr.</w:t>
            </w:r>
          </w:p>
        </w:tc>
      </w:tr>
      <w:tr w:rsidR="0055059F" w:rsidRPr="003316ED" w14:paraId="0927BBAC" w14:textId="77777777" w:rsidTr="0055059F">
        <w:trPr>
          <w:trHeight w:val="542"/>
          <w:jc w:val="center"/>
        </w:trPr>
        <w:tc>
          <w:tcPr>
            <w:tcW w:w="4678" w:type="dxa"/>
            <w:vAlign w:val="center"/>
          </w:tcPr>
          <w:p w14:paraId="5D3BE64A" w14:textId="77777777" w:rsidR="0055059F" w:rsidRPr="002C5E40" w:rsidRDefault="0055059F" w:rsidP="0055059F">
            <w:pPr>
              <w:numPr>
                <w:ilvl w:val="0"/>
                <w:numId w:val="19"/>
              </w:numPr>
              <w:spacing w:before="120" w:after="120" w:line="240" w:lineRule="auto"/>
              <w:ind w:left="312" w:hanging="312"/>
              <w:rPr>
                <w:rFonts w:ascii="Arial Narrow" w:hAnsi="Arial Narrow"/>
                <w:color w:val="000000"/>
                <w:lang w:val="sr-Latn-CS"/>
              </w:rPr>
            </w:pPr>
            <w:r w:rsidRPr="002C5E40">
              <w:rPr>
                <w:rFonts w:ascii="Arial Narrow" w:hAnsi="Arial Narrow"/>
                <w:color w:val="000000"/>
                <w:lang w:val="sr-Latn-CS"/>
              </w:rPr>
              <w:t>Osmisli ime za privredno društvo za konkretan primjer</w:t>
            </w:r>
          </w:p>
        </w:tc>
        <w:tc>
          <w:tcPr>
            <w:tcW w:w="4678" w:type="dxa"/>
            <w:vAlign w:val="center"/>
          </w:tcPr>
          <w:p w14:paraId="5DFE8B02" w14:textId="77777777" w:rsidR="0055059F" w:rsidRPr="002C5E40" w:rsidRDefault="0055059F" w:rsidP="0055059F">
            <w:pPr>
              <w:spacing w:before="120" w:after="120" w:line="240" w:lineRule="auto"/>
              <w:rPr>
                <w:rFonts w:ascii="Arial Narrow" w:eastAsia="SimSun" w:hAnsi="Arial Narrow"/>
                <w:b/>
                <w:lang w:val="it-IT"/>
              </w:rPr>
            </w:pPr>
          </w:p>
        </w:tc>
      </w:tr>
      <w:tr w:rsidR="0055059F" w:rsidRPr="003316ED" w14:paraId="0CC02B40" w14:textId="77777777" w:rsidTr="0055059F">
        <w:trPr>
          <w:trHeight w:val="542"/>
          <w:jc w:val="center"/>
        </w:trPr>
        <w:tc>
          <w:tcPr>
            <w:tcW w:w="4678" w:type="dxa"/>
            <w:vAlign w:val="center"/>
          </w:tcPr>
          <w:p w14:paraId="54577732" w14:textId="77777777" w:rsidR="0055059F" w:rsidRPr="002C5E40" w:rsidRDefault="0055059F" w:rsidP="0055059F">
            <w:pPr>
              <w:numPr>
                <w:ilvl w:val="0"/>
                <w:numId w:val="19"/>
              </w:numPr>
              <w:spacing w:before="120" w:after="120" w:line="240" w:lineRule="auto"/>
              <w:ind w:left="312" w:hanging="312"/>
              <w:rPr>
                <w:rFonts w:ascii="Arial Narrow" w:hAnsi="Arial Narrow"/>
                <w:lang w:val="it-IT"/>
              </w:rPr>
            </w:pPr>
            <w:r w:rsidRPr="002C5E40">
              <w:rPr>
                <w:rFonts w:ascii="Arial Narrow" w:hAnsi="Arial Narrow"/>
                <w:lang w:val="it-IT"/>
              </w:rPr>
              <w:t xml:space="preserve">Kreira logotip i slogan za konkretan primjer privrednog društva ili proizvoda/usluge </w:t>
            </w:r>
          </w:p>
        </w:tc>
        <w:tc>
          <w:tcPr>
            <w:tcW w:w="4678" w:type="dxa"/>
            <w:vAlign w:val="center"/>
          </w:tcPr>
          <w:p w14:paraId="3A849E78" w14:textId="77777777" w:rsidR="0055059F" w:rsidRPr="002C5E40" w:rsidRDefault="0055059F" w:rsidP="0055059F">
            <w:pPr>
              <w:spacing w:before="120" w:after="120" w:line="240" w:lineRule="auto"/>
              <w:rPr>
                <w:rFonts w:ascii="Arial Narrow" w:eastAsia="SimSun" w:hAnsi="Arial Narrow"/>
                <w:color w:val="000000"/>
                <w:lang w:val="sr-Latn-CS"/>
              </w:rPr>
            </w:pPr>
          </w:p>
        </w:tc>
      </w:tr>
      <w:tr w:rsidR="0055059F" w:rsidRPr="003316ED" w14:paraId="2C7670F9" w14:textId="77777777" w:rsidTr="0055059F">
        <w:trPr>
          <w:trHeight w:val="542"/>
          <w:jc w:val="center"/>
        </w:trPr>
        <w:tc>
          <w:tcPr>
            <w:tcW w:w="4678" w:type="dxa"/>
            <w:vAlign w:val="center"/>
          </w:tcPr>
          <w:p w14:paraId="4347FEEE" w14:textId="77777777" w:rsidR="0055059F" w:rsidRPr="002C5E40" w:rsidRDefault="0055059F" w:rsidP="0055059F">
            <w:pPr>
              <w:numPr>
                <w:ilvl w:val="0"/>
                <w:numId w:val="19"/>
              </w:numPr>
              <w:spacing w:before="120" w:after="120" w:line="240" w:lineRule="auto"/>
              <w:ind w:left="312" w:hanging="312"/>
              <w:rPr>
                <w:rFonts w:ascii="Arial Narrow" w:hAnsi="Arial Narrow"/>
                <w:lang w:val="it-IT"/>
              </w:rPr>
            </w:pPr>
            <w:r w:rsidRPr="002C5E40">
              <w:rPr>
                <w:rFonts w:ascii="Arial Narrow" w:hAnsi="Arial Narrow"/>
                <w:lang w:val="it-IT"/>
              </w:rPr>
              <w:t>Opiše postupak i potrebnu dokumentaciju za registraciju privrednih društava</w:t>
            </w:r>
          </w:p>
        </w:tc>
        <w:tc>
          <w:tcPr>
            <w:tcW w:w="4678" w:type="dxa"/>
            <w:vAlign w:val="center"/>
          </w:tcPr>
          <w:p w14:paraId="3C0BD1A5" w14:textId="77777777" w:rsidR="0055059F" w:rsidRPr="002C5E40" w:rsidRDefault="0055059F" w:rsidP="0055059F">
            <w:pPr>
              <w:spacing w:before="120" w:after="120" w:line="240" w:lineRule="auto"/>
              <w:rPr>
                <w:rFonts w:ascii="Arial Narrow" w:eastAsia="SimSun" w:hAnsi="Arial Narrow"/>
                <w:color w:val="000000"/>
                <w:lang w:val="sr-Latn-CS"/>
              </w:rPr>
            </w:pPr>
          </w:p>
        </w:tc>
      </w:tr>
      <w:tr w:rsidR="0055059F" w:rsidRPr="003316ED" w14:paraId="160BE4BA" w14:textId="77777777" w:rsidTr="0055059F">
        <w:trPr>
          <w:trHeight w:val="542"/>
          <w:jc w:val="center"/>
        </w:trPr>
        <w:tc>
          <w:tcPr>
            <w:tcW w:w="4678" w:type="dxa"/>
            <w:vAlign w:val="center"/>
          </w:tcPr>
          <w:p w14:paraId="56D8C59D" w14:textId="77777777" w:rsidR="0055059F" w:rsidRPr="002C5E40" w:rsidRDefault="0055059F" w:rsidP="0055059F">
            <w:pPr>
              <w:numPr>
                <w:ilvl w:val="0"/>
                <w:numId w:val="19"/>
              </w:numPr>
              <w:spacing w:before="120" w:after="120" w:line="240" w:lineRule="auto"/>
              <w:ind w:left="312" w:hanging="312"/>
              <w:rPr>
                <w:rFonts w:ascii="Arial Narrow" w:hAnsi="Arial Narrow"/>
                <w:lang w:val="it-IT"/>
              </w:rPr>
            </w:pPr>
            <w:r w:rsidRPr="002C5E40">
              <w:rPr>
                <w:rFonts w:ascii="Arial Narrow" w:hAnsi="Arial Narrow"/>
                <w:lang w:val="it-IT"/>
              </w:rPr>
              <w:t>Popuni formular za registraciju preduzetnika za konkretan primjer</w:t>
            </w:r>
          </w:p>
        </w:tc>
        <w:tc>
          <w:tcPr>
            <w:tcW w:w="4678" w:type="dxa"/>
            <w:vAlign w:val="center"/>
          </w:tcPr>
          <w:p w14:paraId="55220AF9" w14:textId="77777777" w:rsidR="0055059F" w:rsidRPr="002C5E40" w:rsidRDefault="0055059F" w:rsidP="0055059F">
            <w:pPr>
              <w:spacing w:before="120" w:after="120" w:line="240" w:lineRule="auto"/>
              <w:rPr>
                <w:rFonts w:ascii="Arial Narrow" w:eastAsia="SimSun" w:hAnsi="Arial Narrow"/>
                <w:color w:val="000000"/>
                <w:lang w:val="sr-Latn-CS"/>
              </w:rPr>
            </w:pPr>
          </w:p>
        </w:tc>
      </w:tr>
      <w:tr w:rsidR="0055059F" w:rsidRPr="003316ED" w14:paraId="21D5BB30" w14:textId="77777777" w:rsidTr="0055059F">
        <w:trPr>
          <w:trHeight w:val="542"/>
          <w:jc w:val="center"/>
        </w:trPr>
        <w:tc>
          <w:tcPr>
            <w:tcW w:w="4678" w:type="dxa"/>
            <w:vAlign w:val="center"/>
          </w:tcPr>
          <w:p w14:paraId="6152671F" w14:textId="77777777" w:rsidR="0055059F" w:rsidRPr="00271D46" w:rsidRDefault="0055059F" w:rsidP="0055059F">
            <w:pPr>
              <w:numPr>
                <w:ilvl w:val="0"/>
                <w:numId w:val="19"/>
              </w:numPr>
              <w:spacing w:before="120" w:after="120" w:line="240" w:lineRule="auto"/>
              <w:ind w:left="312" w:hanging="312"/>
              <w:rPr>
                <w:rFonts w:ascii="Arial Narrow" w:hAnsi="Arial Narrow"/>
                <w:lang w:val="it-IT"/>
              </w:rPr>
            </w:pPr>
            <w:r w:rsidRPr="002C5E40">
              <w:rPr>
                <w:rFonts w:ascii="Arial Narrow" w:hAnsi="Arial Narrow"/>
                <w:lang w:val="it-IT"/>
              </w:rPr>
              <w:t>Objasni</w:t>
            </w:r>
            <w:r w:rsidRPr="00271D46">
              <w:rPr>
                <w:rFonts w:ascii="Arial Narrow" w:hAnsi="Arial Narrow"/>
                <w:lang w:val="it-IT"/>
              </w:rPr>
              <w:t xml:space="preserve"> </w:t>
            </w:r>
            <w:r w:rsidRPr="002C5E40">
              <w:rPr>
                <w:rFonts w:ascii="Arial Narrow" w:hAnsi="Arial Narrow"/>
                <w:lang w:val="it-IT"/>
              </w:rPr>
              <w:t>poslovni</w:t>
            </w:r>
            <w:r w:rsidRPr="00271D46">
              <w:rPr>
                <w:rFonts w:ascii="Arial Narrow" w:hAnsi="Arial Narrow"/>
                <w:lang w:val="it-IT"/>
              </w:rPr>
              <w:t xml:space="preserve"> </w:t>
            </w:r>
            <w:r w:rsidRPr="002C5E40">
              <w:rPr>
                <w:rFonts w:ascii="Arial Narrow" w:hAnsi="Arial Narrow"/>
                <w:lang w:val="it-IT"/>
              </w:rPr>
              <w:t>kodeks</w:t>
            </w:r>
            <w:r w:rsidRPr="00271D46">
              <w:rPr>
                <w:rFonts w:ascii="Arial Narrow" w:hAnsi="Arial Narrow"/>
                <w:lang w:val="it-IT"/>
              </w:rPr>
              <w:t xml:space="preserve"> </w:t>
            </w:r>
            <w:r w:rsidRPr="002C5E40">
              <w:rPr>
                <w:rFonts w:ascii="Arial Narrow" w:hAnsi="Arial Narrow"/>
                <w:lang w:val="it-IT"/>
              </w:rPr>
              <w:t>privrednog</w:t>
            </w:r>
            <w:r w:rsidRPr="00271D46">
              <w:rPr>
                <w:rFonts w:ascii="Arial Narrow" w:hAnsi="Arial Narrow"/>
                <w:lang w:val="it-IT"/>
              </w:rPr>
              <w:t xml:space="preserve"> </w:t>
            </w:r>
            <w:r w:rsidRPr="002C5E40">
              <w:rPr>
                <w:rFonts w:ascii="Arial Narrow" w:hAnsi="Arial Narrow"/>
                <w:lang w:val="it-IT"/>
              </w:rPr>
              <w:t>dru</w:t>
            </w:r>
            <w:r w:rsidRPr="00271D46">
              <w:rPr>
                <w:rFonts w:ascii="Arial Narrow" w:hAnsi="Arial Narrow"/>
                <w:lang w:val="it-IT"/>
              </w:rPr>
              <w:t>š</w:t>
            </w:r>
            <w:r w:rsidRPr="002C5E40">
              <w:rPr>
                <w:rFonts w:ascii="Arial Narrow" w:hAnsi="Arial Narrow"/>
                <w:lang w:val="it-IT"/>
              </w:rPr>
              <w:t>tva</w:t>
            </w:r>
          </w:p>
        </w:tc>
        <w:tc>
          <w:tcPr>
            <w:tcW w:w="4678" w:type="dxa"/>
            <w:vAlign w:val="center"/>
          </w:tcPr>
          <w:p w14:paraId="314AE8E7" w14:textId="77777777" w:rsidR="0055059F" w:rsidRPr="002C5E40" w:rsidRDefault="0055059F" w:rsidP="0055059F">
            <w:pPr>
              <w:spacing w:before="120" w:after="120" w:line="240" w:lineRule="auto"/>
              <w:rPr>
                <w:rFonts w:ascii="Arial Narrow" w:eastAsia="SimSun" w:hAnsi="Arial Narrow"/>
                <w:color w:val="000000"/>
                <w:lang w:val="sr-Latn-CS"/>
              </w:rPr>
            </w:pPr>
          </w:p>
        </w:tc>
      </w:tr>
      <w:tr w:rsidR="0055059F" w:rsidRPr="003316ED" w14:paraId="4A311ADD" w14:textId="77777777" w:rsidTr="0055059F">
        <w:trPr>
          <w:trHeight w:val="218"/>
          <w:jc w:val="center"/>
        </w:trPr>
        <w:tc>
          <w:tcPr>
            <w:tcW w:w="9356" w:type="dxa"/>
            <w:gridSpan w:val="2"/>
            <w:tcBorders>
              <w:top w:val="single" w:sz="18" w:space="0" w:color="C00000"/>
              <w:bottom w:val="single" w:sz="18" w:space="0" w:color="C00000"/>
            </w:tcBorders>
            <w:shd w:val="clear" w:color="auto" w:fill="F1E5BD"/>
            <w:vAlign w:val="center"/>
          </w:tcPr>
          <w:p w14:paraId="1F7AEF0A" w14:textId="77777777" w:rsidR="0055059F" w:rsidRPr="002C5E40" w:rsidRDefault="0055059F" w:rsidP="0055059F">
            <w:pPr>
              <w:spacing w:before="120" w:after="120" w:line="240" w:lineRule="auto"/>
              <w:rPr>
                <w:rFonts w:ascii="Arial Narrow" w:eastAsia="SimSun" w:hAnsi="Arial Narrow"/>
                <w:lang w:val="it-IT"/>
              </w:rPr>
            </w:pPr>
            <w:r w:rsidRPr="002C5E40">
              <w:rPr>
                <w:rFonts w:ascii="Arial Narrow" w:eastAsia="SimSun" w:hAnsi="Arial Narrow" w:cs="Verdana"/>
                <w:b/>
                <w:color w:val="000000"/>
                <w:lang w:val="it-IT"/>
              </w:rPr>
              <w:t>Način provjeravanja dostignutosti ishoda učenja</w:t>
            </w:r>
          </w:p>
        </w:tc>
      </w:tr>
      <w:tr w:rsidR="0055059F" w:rsidRPr="003316ED" w14:paraId="34E99893" w14:textId="77777777" w:rsidTr="0055059F">
        <w:trPr>
          <w:trHeight w:val="282"/>
          <w:jc w:val="center"/>
        </w:trPr>
        <w:tc>
          <w:tcPr>
            <w:tcW w:w="9356" w:type="dxa"/>
            <w:gridSpan w:val="2"/>
            <w:tcBorders>
              <w:top w:val="single" w:sz="18" w:space="0" w:color="C00000"/>
              <w:bottom w:val="single" w:sz="18" w:space="0" w:color="C00000"/>
            </w:tcBorders>
            <w:vAlign w:val="center"/>
          </w:tcPr>
          <w:p w14:paraId="58E06E05" w14:textId="77777777" w:rsidR="0055059F" w:rsidRPr="002C5E40" w:rsidRDefault="0055059F" w:rsidP="0055059F">
            <w:pPr>
              <w:spacing w:before="120" w:after="120" w:line="240" w:lineRule="auto"/>
              <w:rPr>
                <w:rFonts w:ascii="Arial Narrow" w:eastAsia="SimSun" w:hAnsi="Arial Narrow"/>
                <w:lang w:val="it-IT"/>
              </w:rPr>
            </w:pPr>
            <w:r w:rsidRPr="002C5E40">
              <w:rPr>
                <w:rFonts w:ascii="Arial Narrow" w:eastAsia="SimSun" w:hAnsi="Arial Narrow"/>
                <w:lang w:val="it-IT"/>
              </w:rPr>
              <w:t>U</w:t>
            </w:r>
            <w:r w:rsidRPr="00271D46">
              <w:rPr>
                <w:rFonts w:ascii="Arial Narrow" w:eastAsia="SimSun" w:hAnsi="Arial Narrow"/>
                <w:lang w:val="it-IT"/>
              </w:rPr>
              <w:t xml:space="preserve"> </w:t>
            </w:r>
            <w:r w:rsidRPr="002C5E40">
              <w:rPr>
                <w:rFonts w:ascii="Arial Narrow" w:eastAsia="SimSun" w:hAnsi="Arial Narrow"/>
                <w:lang w:val="it-IT"/>
              </w:rPr>
              <w:t>cilju</w:t>
            </w:r>
            <w:r w:rsidRPr="00271D46">
              <w:rPr>
                <w:rFonts w:ascii="Arial Narrow" w:eastAsia="SimSun" w:hAnsi="Arial Narrow"/>
                <w:lang w:val="it-IT"/>
              </w:rPr>
              <w:t xml:space="preserve"> </w:t>
            </w:r>
            <w:r w:rsidRPr="002C5E40">
              <w:rPr>
                <w:rFonts w:ascii="Arial Narrow" w:eastAsia="SimSun" w:hAnsi="Arial Narrow"/>
                <w:lang w:val="it-IT"/>
              </w:rPr>
              <w:t>provjeravanja</w:t>
            </w:r>
            <w:r w:rsidRPr="00271D46">
              <w:rPr>
                <w:rFonts w:ascii="Arial Narrow" w:eastAsia="SimSun" w:hAnsi="Arial Narrow"/>
                <w:lang w:val="it-IT"/>
              </w:rPr>
              <w:t xml:space="preserve"> </w:t>
            </w:r>
            <w:r w:rsidRPr="002C5E40">
              <w:rPr>
                <w:rFonts w:ascii="Arial Narrow" w:eastAsia="SimSun" w:hAnsi="Arial Narrow"/>
                <w:lang w:val="it-IT"/>
              </w:rPr>
              <w:t>dostignutosti</w:t>
            </w:r>
            <w:r w:rsidRPr="00271D46">
              <w:rPr>
                <w:rFonts w:ascii="Arial Narrow" w:eastAsia="SimSun" w:hAnsi="Arial Narrow"/>
                <w:lang w:val="it-IT"/>
              </w:rPr>
              <w:t xml:space="preserve"> </w:t>
            </w:r>
            <w:r w:rsidRPr="002C5E40">
              <w:rPr>
                <w:rFonts w:ascii="Arial Narrow" w:eastAsia="SimSun" w:hAnsi="Arial Narrow"/>
                <w:lang w:val="it-IT"/>
              </w:rPr>
              <w:t>pomenutog</w:t>
            </w:r>
            <w:r w:rsidRPr="00271D46">
              <w:rPr>
                <w:rFonts w:ascii="Arial Narrow" w:eastAsia="SimSun" w:hAnsi="Arial Narrow"/>
                <w:lang w:val="it-IT"/>
              </w:rPr>
              <w:t xml:space="preserve"> </w:t>
            </w:r>
            <w:r w:rsidRPr="002C5E40">
              <w:rPr>
                <w:rFonts w:ascii="Arial Narrow" w:eastAsia="SimSun" w:hAnsi="Arial Narrow"/>
                <w:lang w:val="it-IT"/>
              </w:rPr>
              <w:t>ishoda</w:t>
            </w:r>
            <w:r w:rsidRPr="00271D46">
              <w:rPr>
                <w:rFonts w:ascii="Arial Narrow" w:eastAsia="SimSun" w:hAnsi="Arial Narrow"/>
                <w:lang w:val="it-IT"/>
              </w:rPr>
              <w:t xml:space="preserve"> </w:t>
            </w:r>
            <w:r w:rsidRPr="002C5E40">
              <w:rPr>
                <w:rFonts w:ascii="Arial Narrow" w:eastAsia="SimSun" w:hAnsi="Arial Narrow"/>
                <w:lang w:val="it-IT"/>
              </w:rPr>
              <w:t>u</w:t>
            </w:r>
            <w:r w:rsidRPr="00271D46">
              <w:rPr>
                <w:rFonts w:ascii="Arial Narrow" w:eastAsia="SimSun" w:hAnsi="Arial Narrow"/>
                <w:lang w:val="it-IT"/>
              </w:rPr>
              <w:t>č</w:t>
            </w:r>
            <w:r w:rsidRPr="002C5E40">
              <w:rPr>
                <w:rFonts w:ascii="Arial Narrow" w:eastAsia="SimSun" w:hAnsi="Arial Narrow"/>
                <w:lang w:val="it-IT"/>
              </w:rPr>
              <w:t>enja</w:t>
            </w:r>
            <w:r w:rsidRPr="00271D46">
              <w:rPr>
                <w:rFonts w:ascii="Arial Narrow" w:eastAsia="SimSun" w:hAnsi="Arial Narrow"/>
                <w:lang w:val="it-IT"/>
              </w:rPr>
              <w:t xml:space="preserve">, </w:t>
            </w:r>
            <w:r w:rsidRPr="002C5E40">
              <w:rPr>
                <w:rFonts w:ascii="Arial Narrow" w:eastAsia="SimSun" w:hAnsi="Arial Narrow"/>
                <w:lang w:val="it-IT"/>
              </w:rPr>
              <w:t>potreban</w:t>
            </w:r>
            <w:r w:rsidRPr="00271D46">
              <w:rPr>
                <w:rFonts w:ascii="Arial Narrow" w:eastAsia="SimSun" w:hAnsi="Arial Narrow"/>
                <w:lang w:val="it-IT"/>
              </w:rPr>
              <w:t xml:space="preserve"> </w:t>
            </w:r>
            <w:r w:rsidRPr="002C5E40">
              <w:rPr>
                <w:rFonts w:ascii="Arial Narrow" w:eastAsia="SimSun" w:hAnsi="Arial Narrow"/>
                <w:lang w:val="it-IT"/>
              </w:rPr>
              <w:t>je</w:t>
            </w:r>
            <w:r w:rsidRPr="00271D46">
              <w:rPr>
                <w:rFonts w:ascii="Arial Narrow" w:eastAsia="SimSun" w:hAnsi="Arial Narrow"/>
                <w:lang w:val="it-IT"/>
              </w:rPr>
              <w:t xml:space="preserve"> </w:t>
            </w:r>
            <w:r w:rsidRPr="002C5E40">
              <w:rPr>
                <w:rFonts w:ascii="Arial Narrow" w:eastAsia="SimSun" w:hAnsi="Arial Narrow"/>
                <w:lang w:val="it-IT"/>
              </w:rPr>
              <w:t>usmeni</w:t>
            </w:r>
            <w:r w:rsidRPr="00271D46">
              <w:rPr>
                <w:rFonts w:ascii="Arial Narrow" w:eastAsia="SimSun" w:hAnsi="Arial Narrow"/>
                <w:lang w:val="it-IT"/>
              </w:rPr>
              <w:t xml:space="preserve"> </w:t>
            </w:r>
            <w:r w:rsidRPr="002C5E40">
              <w:rPr>
                <w:rFonts w:ascii="Arial Narrow" w:eastAsia="SimSun" w:hAnsi="Arial Narrow"/>
                <w:lang w:val="it-IT"/>
              </w:rPr>
              <w:t>ili</w:t>
            </w:r>
            <w:r w:rsidRPr="00271D46">
              <w:rPr>
                <w:rFonts w:ascii="Arial Narrow" w:eastAsia="SimSun" w:hAnsi="Arial Narrow"/>
                <w:lang w:val="it-IT"/>
              </w:rPr>
              <w:t xml:space="preserve"> </w:t>
            </w:r>
            <w:r w:rsidRPr="002C5E40">
              <w:rPr>
                <w:rFonts w:ascii="Arial Narrow" w:eastAsia="SimSun" w:hAnsi="Arial Narrow"/>
                <w:lang w:val="it-IT"/>
              </w:rPr>
              <w:t>pisani</w:t>
            </w:r>
            <w:r w:rsidRPr="00271D46">
              <w:rPr>
                <w:rFonts w:ascii="Arial Narrow" w:eastAsia="SimSun" w:hAnsi="Arial Narrow"/>
                <w:lang w:val="it-IT"/>
              </w:rPr>
              <w:t xml:space="preserve"> </w:t>
            </w:r>
            <w:r w:rsidRPr="002C5E40">
              <w:rPr>
                <w:rFonts w:ascii="Arial Narrow" w:eastAsia="SimSun" w:hAnsi="Arial Narrow"/>
                <w:lang w:val="it-IT"/>
              </w:rPr>
              <w:t>dokaz</w:t>
            </w:r>
            <w:r w:rsidRPr="00271D46">
              <w:rPr>
                <w:rFonts w:ascii="Arial Narrow" w:eastAsia="SimSun" w:hAnsi="Arial Narrow"/>
                <w:lang w:val="it-IT"/>
              </w:rPr>
              <w:t xml:space="preserve"> </w:t>
            </w:r>
            <w:r w:rsidRPr="002C5E40">
              <w:rPr>
                <w:rFonts w:ascii="Arial Narrow" w:eastAsia="SimSun" w:hAnsi="Arial Narrow"/>
                <w:lang w:val="it-IT"/>
              </w:rPr>
              <w:t>da</w:t>
            </w:r>
            <w:r w:rsidRPr="00271D46">
              <w:rPr>
                <w:rFonts w:ascii="Arial Narrow" w:eastAsia="SimSun" w:hAnsi="Arial Narrow"/>
                <w:lang w:val="it-IT"/>
              </w:rPr>
              <w:t xml:space="preserve"> </w:t>
            </w:r>
            <w:r w:rsidRPr="002C5E40">
              <w:rPr>
                <w:rFonts w:ascii="Arial Narrow" w:eastAsia="SimSun" w:hAnsi="Arial Narrow"/>
                <w:lang w:val="it-IT"/>
              </w:rPr>
              <w:t>je</w:t>
            </w:r>
            <w:r w:rsidRPr="00271D46">
              <w:rPr>
                <w:rFonts w:ascii="Arial Narrow" w:eastAsia="SimSun" w:hAnsi="Arial Narrow"/>
                <w:lang w:val="it-IT"/>
              </w:rPr>
              <w:t xml:space="preserve"> </w:t>
            </w:r>
            <w:r w:rsidRPr="002C5E40">
              <w:rPr>
                <w:rFonts w:ascii="Arial Narrow" w:eastAsia="SimSun" w:hAnsi="Arial Narrow"/>
                <w:lang w:val="it-IT"/>
              </w:rPr>
              <w:t>u</w:t>
            </w:r>
            <w:r w:rsidRPr="00271D46">
              <w:rPr>
                <w:rFonts w:ascii="Arial Narrow" w:eastAsia="SimSun" w:hAnsi="Arial Narrow"/>
                <w:lang w:val="it-IT"/>
              </w:rPr>
              <w:t>č</w:t>
            </w:r>
            <w:r w:rsidRPr="002C5E40">
              <w:rPr>
                <w:rFonts w:ascii="Arial Narrow" w:eastAsia="SimSun" w:hAnsi="Arial Narrow"/>
                <w:lang w:val="it-IT"/>
              </w:rPr>
              <w:t>enik</w:t>
            </w:r>
            <w:r w:rsidRPr="00271D46">
              <w:rPr>
                <w:rFonts w:ascii="Arial Narrow" w:eastAsia="SimSun" w:hAnsi="Arial Narrow"/>
                <w:lang w:val="it-IT"/>
              </w:rPr>
              <w:t xml:space="preserve"> </w:t>
            </w:r>
            <w:r w:rsidRPr="002C5E40">
              <w:rPr>
                <w:rFonts w:ascii="Arial Narrow" w:eastAsia="SimSun" w:hAnsi="Arial Narrow"/>
                <w:lang w:val="it-IT"/>
              </w:rPr>
              <w:t>uspje</w:t>
            </w:r>
            <w:r w:rsidRPr="00271D46">
              <w:rPr>
                <w:rFonts w:ascii="Arial Narrow" w:eastAsia="SimSun" w:hAnsi="Arial Narrow"/>
                <w:lang w:val="it-IT"/>
              </w:rPr>
              <w:t>š</w:t>
            </w:r>
            <w:r w:rsidRPr="002C5E40">
              <w:rPr>
                <w:rFonts w:ascii="Arial Narrow" w:eastAsia="SimSun" w:hAnsi="Arial Narrow"/>
                <w:lang w:val="it-IT"/>
              </w:rPr>
              <w:t>no</w:t>
            </w:r>
            <w:r w:rsidRPr="00271D46">
              <w:rPr>
                <w:rFonts w:ascii="Arial Narrow" w:eastAsia="SimSun" w:hAnsi="Arial Narrow"/>
                <w:lang w:val="it-IT"/>
              </w:rPr>
              <w:t xml:space="preserve"> </w:t>
            </w:r>
            <w:r w:rsidRPr="002C5E40">
              <w:rPr>
                <w:rFonts w:ascii="Arial Narrow" w:eastAsia="SimSun" w:hAnsi="Arial Narrow"/>
                <w:lang w:val="it-IT"/>
              </w:rPr>
              <w:t>realizovao</w:t>
            </w:r>
            <w:r w:rsidRPr="00271D46">
              <w:rPr>
                <w:rFonts w:ascii="Arial Narrow" w:eastAsia="SimSun" w:hAnsi="Arial Narrow"/>
                <w:lang w:val="it-IT"/>
              </w:rPr>
              <w:t xml:space="preserve"> </w:t>
            </w:r>
            <w:r w:rsidRPr="002C5E40">
              <w:rPr>
                <w:rFonts w:ascii="Arial Narrow" w:eastAsia="SimSun" w:hAnsi="Arial Narrow"/>
                <w:lang w:val="it-IT"/>
              </w:rPr>
              <w:t>kriterijume</w:t>
            </w:r>
            <w:r w:rsidRPr="00271D46">
              <w:rPr>
                <w:rFonts w:ascii="Arial Narrow" w:eastAsia="SimSun" w:hAnsi="Arial Narrow"/>
                <w:lang w:val="it-IT"/>
              </w:rPr>
              <w:t xml:space="preserve"> 1, 2, 5 </w:t>
            </w:r>
            <w:r w:rsidRPr="002C5E40">
              <w:rPr>
                <w:rFonts w:ascii="Arial Narrow" w:eastAsia="SimSun" w:hAnsi="Arial Narrow"/>
                <w:lang w:val="it-IT"/>
              </w:rPr>
              <w:t>i</w:t>
            </w:r>
            <w:r w:rsidRPr="00271D46">
              <w:rPr>
                <w:rFonts w:ascii="Arial Narrow" w:eastAsia="SimSun" w:hAnsi="Arial Narrow"/>
                <w:lang w:val="it-IT"/>
              </w:rPr>
              <w:t xml:space="preserve"> 7. </w:t>
            </w:r>
            <w:r w:rsidRPr="002C5E40">
              <w:rPr>
                <w:rFonts w:ascii="Arial Narrow" w:eastAsia="SimSun" w:hAnsi="Arial Narrow"/>
                <w:lang w:val="it-IT"/>
              </w:rPr>
              <w:t>Za kriterijume 3, 4 i 6 potrebne su ispravno urađene vježbe sa usmenim obrazloženjem.</w:t>
            </w:r>
          </w:p>
        </w:tc>
      </w:tr>
      <w:tr w:rsidR="0055059F" w:rsidRPr="002C5E40" w14:paraId="095898C6" w14:textId="77777777" w:rsidTr="0055059F">
        <w:trPr>
          <w:trHeight w:val="64"/>
          <w:jc w:val="center"/>
        </w:trPr>
        <w:tc>
          <w:tcPr>
            <w:tcW w:w="9356" w:type="dxa"/>
            <w:gridSpan w:val="2"/>
            <w:tcBorders>
              <w:top w:val="single" w:sz="18" w:space="0" w:color="C00000"/>
              <w:bottom w:val="single" w:sz="18" w:space="0" w:color="C00000"/>
            </w:tcBorders>
            <w:shd w:val="clear" w:color="auto" w:fill="F1E5BD"/>
            <w:vAlign w:val="center"/>
          </w:tcPr>
          <w:p w14:paraId="008F0251" w14:textId="77777777" w:rsidR="0055059F" w:rsidRPr="002C5E40" w:rsidRDefault="0055059F" w:rsidP="0055059F">
            <w:pPr>
              <w:spacing w:before="120" w:after="120" w:line="240" w:lineRule="auto"/>
              <w:rPr>
                <w:rFonts w:ascii="Arial Narrow" w:eastAsia="SimSun" w:hAnsi="Arial Narrow"/>
              </w:rPr>
            </w:pPr>
            <w:r w:rsidRPr="002C5E40">
              <w:rPr>
                <w:rFonts w:ascii="Arial Narrow" w:eastAsia="SimSun" w:hAnsi="Arial Narrow" w:cs="Verdana"/>
                <w:b/>
                <w:color w:val="000000"/>
              </w:rPr>
              <w:t>Predložene teme</w:t>
            </w:r>
          </w:p>
        </w:tc>
      </w:tr>
      <w:tr w:rsidR="0055059F" w:rsidRPr="002C5E40" w14:paraId="1EFAB719" w14:textId="77777777" w:rsidTr="0055059F">
        <w:trPr>
          <w:trHeight w:val="99"/>
          <w:jc w:val="center"/>
        </w:trPr>
        <w:tc>
          <w:tcPr>
            <w:tcW w:w="9356" w:type="dxa"/>
            <w:gridSpan w:val="2"/>
            <w:tcBorders>
              <w:top w:val="single" w:sz="18" w:space="0" w:color="C00000"/>
              <w:bottom w:val="single" w:sz="2" w:space="0" w:color="C00000"/>
            </w:tcBorders>
            <w:vAlign w:val="center"/>
          </w:tcPr>
          <w:p w14:paraId="26E99203" w14:textId="77777777" w:rsidR="0055059F" w:rsidRPr="002C5E40" w:rsidRDefault="0055059F" w:rsidP="0055059F">
            <w:pPr>
              <w:numPr>
                <w:ilvl w:val="0"/>
                <w:numId w:val="8"/>
              </w:numPr>
              <w:tabs>
                <w:tab w:val="left" w:pos="173"/>
              </w:tabs>
              <w:spacing w:before="120" w:after="120" w:line="240" w:lineRule="auto"/>
              <w:ind w:left="176" w:hanging="176"/>
              <w:rPr>
                <w:rFonts w:ascii="Arial Narrow" w:eastAsia="SimSun" w:hAnsi="Arial Narrow"/>
              </w:rPr>
            </w:pPr>
            <w:r w:rsidRPr="002C5E40">
              <w:rPr>
                <w:rFonts w:ascii="Arial Narrow" w:eastAsia="SimSun" w:hAnsi="Arial Narrow"/>
              </w:rPr>
              <w:t>Vrste privrednih društava</w:t>
            </w:r>
          </w:p>
          <w:p w14:paraId="69935744" w14:textId="77777777" w:rsidR="0055059F" w:rsidRPr="002C5E40" w:rsidRDefault="0055059F" w:rsidP="0055059F">
            <w:pPr>
              <w:numPr>
                <w:ilvl w:val="0"/>
                <w:numId w:val="8"/>
              </w:numPr>
              <w:tabs>
                <w:tab w:val="left" w:pos="173"/>
              </w:tabs>
              <w:spacing w:before="120" w:after="120" w:line="240" w:lineRule="auto"/>
              <w:ind w:left="176" w:hanging="176"/>
              <w:rPr>
                <w:rFonts w:ascii="Arial Narrow" w:eastAsia="SimSun" w:hAnsi="Arial Narrow"/>
                <w:lang w:val="it-IT"/>
              </w:rPr>
            </w:pPr>
            <w:r w:rsidRPr="002C5E40">
              <w:rPr>
                <w:rFonts w:ascii="Arial Narrow" w:eastAsia="SimSun" w:hAnsi="Arial Narrow"/>
                <w:lang w:val="it-IT"/>
              </w:rPr>
              <w:t>Naziv i vizuelni identitet privrednog društva</w:t>
            </w:r>
          </w:p>
          <w:p w14:paraId="5487A98D" w14:textId="77777777" w:rsidR="0055059F" w:rsidRPr="002C5E40" w:rsidRDefault="0055059F" w:rsidP="0055059F">
            <w:pPr>
              <w:numPr>
                <w:ilvl w:val="0"/>
                <w:numId w:val="8"/>
              </w:numPr>
              <w:tabs>
                <w:tab w:val="left" w:pos="173"/>
              </w:tabs>
              <w:spacing w:before="120" w:after="120" w:line="240" w:lineRule="auto"/>
              <w:ind w:left="176" w:hanging="176"/>
              <w:rPr>
                <w:rFonts w:ascii="Arial Narrow" w:eastAsia="SimSun" w:hAnsi="Arial Narrow"/>
              </w:rPr>
            </w:pPr>
            <w:r w:rsidRPr="002C5E40">
              <w:rPr>
                <w:rFonts w:ascii="Arial Narrow" w:eastAsia="SimSun" w:hAnsi="Arial Narrow"/>
              </w:rPr>
              <w:t xml:space="preserve">Registracija privrednog društva </w:t>
            </w:r>
          </w:p>
          <w:p w14:paraId="73806049" w14:textId="77777777" w:rsidR="0055059F" w:rsidRPr="002C5E40" w:rsidRDefault="0055059F" w:rsidP="0055059F">
            <w:pPr>
              <w:numPr>
                <w:ilvl w:val="0"/>
                <w:numId w:val="8"/>
              </w:numPr>
              <w:tabs>
                <w:tab w:val="left" w:pos="173"/>
              </w:tabs>
              <w:spacing w:before="120" w:after="120" w:line="240" w:lineRule="auto"/>
              <w:ind w:left="176" w:hanging="176"/>
              <w:rPr>
                <w:rFonts w:ascii="Arial Narrow" w:eastAsia="SimSun" w:hAnsi="Arial Narrow"/>
              </w:rPr>
            </w:pPr>
            <w:r w:rsidRPr="002C5E40">
              <w:rPr>
                <w:rFonts w:ascii="Arial Narrow" w:eastAsia="SimSun" w:hAnsi="Arial Narrow"/>
              </w:rPr>
              <w:t>Poslovni kodeks</w:t>
            </w:r>
          </w:p>
        </w:tc>
      </w:tr>
    </w:tbl>
    <w:p w14:paraId="134F0730" w14:textId="77777777" w:rsidR="0055059F" w:rsidRPr="002C5E40" w:rsidRDefault="0055059F" w:rsidP="0055059F">
      <w:pPr>
        <w:spacing w:after="0" w:line="240" w:lineRule="auto"/>
        <w:rPr>
          <w:rFonts w:ascii="Times New Roman" w:eastAsia="SimSun" w:hAnsi="Times New Roman"/>
        </w:rPr>
      </w:pPr>
      <w:r w:rsidRPr="002C5E40">
        <w:rPr>
          <w:rFonts w:ascii="Times New Roman" w:eastAsia="SimSun" w:hAnsi="Times New Roman"/>
        </w:rPr>
        <w:br w:type="page"/>
      </w:r>
    </w:p>
    <w:tbl>
      <w:tblPr>
        <w:tblW w:w="9356" w:type="dxa"/>
        <w:jc w:val="center"/>
        <w:tblBorders>
          <w:top w:val="single" w:sz="4" w:space="0" w:color="C00000"/>
          <w:bottom w:val="single" w:sz="4" w:space="0" w:color="C00000"/>
          <w:insideH w:val="single" w:sz="4" w:space="0" w:color="C00000"/>
          <w:insideV w:val="single" w:sz="4" w:space="0" w:color="C00000"/>
        </w:tblBorders>
        <w:tblLayout w:type="fixed"/>
        <w:tblCellMar>
          <w:left w:w="115" w:type="dxa"/>
          <w:right w:w="115" w:type="dxa"/>
        </w:tblCellMar>
        <w:tblLook w:val="0000" w:firstRow="0" w:lastRow="0" w:firstColumn="0" w:lastColumn="0" w:noHBand="0" w:noVBand="0"/>
      </w:tblPr>
      <w:tblGrid>
        <w:gridCol w:w="4678"/>
        <w:gridCol w:w="4678"/>
      </w:tblGrid>
      <w:tr w:rsidR="0055059F" w:rsidRPr="002C5E40" w14:paraId="491FBCBD" w14:textId="77777777" w:rsidTr="0055059F">
        <w:trPr>
          <w:trHeight w:val="699"/>
          <w:tblHeader/>
          <w:jc w:val="center"/>
        </w:trPr>
        <w:tc>
          <w:tcPr>
            <w:tcW w:w="9356" w:type="dxa"/>
            <w:gridSpan w:val="2"/>
            <w:tcBorders>
              <w:top w:val="single" w:sz="18" w:space="0" w:color="C00000"/>
              <w:bottom w:val="single" w:sz="18" w:space="0" w:color="C00000"/>
            </w:tcBorders>
            <w:shd w:val="clear" w:color="auto" w:fill="F1E5BD"/>
          </w:tcPr>
          <w:p w14:paraId="59D36C64" w14:textId="77777777" w:rsidR="0055059F" w:rsidRPr="002C5E40" w:rsidRDefault="0055059F" w:rsidP="0055059F">
            <w:pPr>
              <w:spacing w:before="120" w:after="120" w:line="240" w:lineRule="auto"/>
              <w:jc w:val="center"/>
              <w:rPr>
                <w:rFonts w:ascii="Arial Narrow" w:eastAsia="SimSun" w:hAnsi="Arial Narrow"/>
                <w:b/>
              </w:rPr>
            </w:pPr>
            <w:r w:rsidRPr="002C5E40">
              <w:rPr>
                <w:rFonts w:ascii="Times New Roman" w:eastAsia="SimSun" w:hAnsi="Times New Roman"/>
              </w:rPr>
              <w:br w:type="page"/>
            </w:r>
            <w:r w:rsidRPr="002C5E40">
              <w:rPr>
                <w:rFonts w:ascii="Times New Roman" w:eastAsia="SimSun" w:hAnsi="Times New Roman"/>
              </w:rPr>
              <w:br w:type="page"/>
            </w:r>
            <w:r w:rsidRPr="002C5E40">
              <w:rPr>
                <w:rFonts w:ascii="Times New Roman" w:eastAsia="SimSun" w:hAnsi="Times New Roman"/>
              </w:rPr>
              <w:br w:type="page"/>
            </w:r>
            <w:r w:rsidRPr="002C5E40">
              <w:rPr>
                <w:rFonts w:ascii="Arial Narrow" w:eastAsia="SimSun" w:hAnsi="Arial Narrow"/>
                <w:b/>
              </w:rPr>
              <w:t xml:space="preserve">Ishod 5 - </w:t>
            </w:r>
            <w:r w:rsidRPr="002C5E40">
              <w:rPr>
                <w:rFonts w:ascii="Arial Narrow" w:eastAsia="SimSun" w:hAnsi="Arial Narrow"/>
              </w:rPr>
              <w:t>Učenik će biti sposoban da</w:t>
            </w:r>
          </w:p>
          <w:p w14:paraId="1EF21BC3" w14:textId="77777777" w:rsidR="0055059F" w:rsidRPr="002C5E40" w:rsidRDefault="0055059F" w:rsidP="0055059F">
            <w:pPr>
              <w:spacing w:before="120" w:after="120" w:line="240" w:lineRule="auto"/>
              <w:jc w:val="center"/>
              <w:rPr>
                <w:rFonts w:ascii="Arial Narrow" w:eastAsia="SimSun" w:hAnsi="Arial Narrow"/>
                <w:color w:val="000000"/>
                <w:lang w:val="sr-Latn-CS"/>
              </w:rPr>
            </w:pPr>
            <w:r w:rsidRPr="002C5E40">
              <w:rPr>
                <w:rFonts w:ascii="Arial Narrow" w:eastAsia="SimSun" w:hAnsi="Arial Narrow"/>
                <w:b/>
              </w:rPr>
              <w:t>Identifikuje faze u postupku zasnivanja radnog odnosa i karakteristike individualnih i kolektivnih prava zaposlenih</w:t>
            </w:r>
          </w:p>
        </w:tc>
      </w:tr>
      <w:tr w:rsidR="0055059F" w:rsidRPr="002C5E40" w14:paraId="1EF0D25E" w14:textId="77777777" w:rsidTr="0055059F">
        <w:trPr>
          <w:trHeight w:val="743"/>
          <w:tblHeader/>
          <w:jc w:val="center"/>
        </w:trPr>
        <w:tc>
          <w:tcPr>
            <w:tcW w:w="4678" w:type="dxa"/>
            <w:tcBorders>
              <w:top w:val="single" w:sz="18" w:space="0" w:color="C00000"/>
              <w:bottom w:val="single" w:sz="18" w:space="0" w:color="C00000"/>
            </w:tcBorders>
            <w:shd w:val="clear" w:color="auto" w:fill="F1E5BD"/>
          </w:tcPr>
          <w:p w14:paraId="619881A4" w14:textId="77777777" w:rsidR="0055059F" w:rsidRPr="00D91EE7" w:rsidRDefault="0055059F" w:rsidP="0055059F">
            <w:pPr>
              <w:spacing w:before="120" w:after="120" w:line="240" w:lineRule="auto"/>
              <w:jc w:val="center"/>
              <w:rPr>
                <w:rFonts w:ascii="Arial Narrow" w:eastAsia="SimSun" w:hAnsi="Arial Narrow"/>
                <w:b/>
              </w:rPr>
            </w:pPr>
            <w:r w:rsidRPr="002C5E40">
              <w:rPr>
                <w:rFonts w:ascii="Arial Narrow" w:eastAsia="SimSun" w:hAnsi="Arial Narrow"/>
                <w:b/>
              </w:rPr>
              <w:t>Kriterijumi</w:t>
            </w:r>
            <w:r w:rsidRPr="00D91EE7">
              <w:rPr>
                <w:rFonts w:ascii="Arial Narrow" w:eastAsia="SimSun" w:hAnsi="Arial Narrow"/>
                <w:b/>
              </w:rPr>
              <w:t xml:space="preserve"> </w:t>
            </w:r>
            <w:r w:rsidRPr="002C5E40">
              <w:rPr>
                <w:rFonts w:ascii="Arial Narrow" w:eastAsia="SimSun" w:hAnsi="Arial Narrow"/>
                <w:b/>
              </w:rPr>
              <w:t>za</w:t>
            </w:r>
            <w:r w:rsidRPr="00D91EE7">
              <w:rPr>
                <w:rFonts w:ascii="Arial Narrow" w:eastAsia="SimSun" w:hAnsi="Arial Narrow"/>
                <w:b/>
              </w:rPr>
              <w:t xml:space="preserve"> </w:t>
            </w:r>
            <w:r w:rsidRPr="002C5E40">
              <w:rPr>
                <w:rFonts w:ascii="Arial Narrow" w:eastAsia="SimSun" w:hAnsi="Arial Narrow"/>
                <w:b/>
              </w:rPr>
              <w:t>dostizanje</w:t>
            </w:r>
            <w:r w:rsidRPr="00D91EE7">
              <w:rPr>
                <w:rFonts w:ascii="Arial Narrow" w:eastAsia="SimSun" w:hAnsi="Arial Narrow"/>
                <w:b/>
              </w:rPr>
              <w:t xml:space="preserve"> </w:t>
            </w:r>
            <w:r w:rsidRPr="002C5E40">
              <w:rPr>
                <w:rFonts w:ascii="Arial Narrow" w:eastAsia="SimSun" w:hAnsi="Arial Narrow"/>
                <w:b/>
              </w:rPr>
              <w:t>ishoda</w:t>
            </w:r>
            <w:r w:rsidRPr="00D91EE7">
              <w:rPr>
                <w:rFonts w:ascii="Arial Narrow" w:eastAsia="SimSun" w:hAnsi="Arial Narrow"/>
                <w:b/>
              </w:rPr>
              <w:t xml:space="preserve"> </w:t>
            </w:r>
            <w:r w:rsidRPr="002C5E40">
              <w:rPr>
                <w:rFonts w:ascii="Arial Narrow" w:eastAsia="SimSun" w:hAnsi="Arial Narrow"/>
                <w:b/>
              </w:rPr>
              <w:t>u</w:t>
            </w:r>
            <w:r w:rsidRPr="00D91EE7">
              <w:rPr>
                <w:rFonts w:ascii="Arial Narrow" w:eastAsia="SimSun" w:hAnsi="Arial Narrow"/>
                <w:b/>
              </w:rPr>
              <w:t>č</w:t>
            </w:r>
            <w:r w:rsidRPr="002C5E40">
              <w:rPr>
                <w:rFonts w:ascii="Arial Narrow" w:eastAsia="SimSun" w:hAnsi="Arial Narrow"/>
                <w:b/>
              </w:rPr>
              <w:t>enja</w:t>
            </w:r>
          </w:p>
          <w:p w14:paraId="32B24865" w14:textId="77777777" w:rsidR="0055059F" w:rsidRPr="00D91EE7" w:rsidRDefault="0055059F" w:rsidP="0055059F">
            <w:pPr>
              <w:spacing w:before="120" w:after="120" w:line="240" w:lineRule="auto"/>
              <w:jc w:val="center"/>
              <w:rPr>
                <w:rFonts w:ascii="Arial Narrow" w:eastAsia="SimSun" w:hAnsi="Arial Narrow"/>
                <w:b/>
              </w:rPr>
            </w:pPr>
            <w:r w:rsidRPr="002C5E40">
              <w:rPr>
                <w:rFonts w:ascii="Arial Narrow" w:eastAsia="SimSun" w:hAnsi="Arial Narrow"/>
              </w:rPr>
              <w:t>U</w:t>
            </w:r>
            <w:r w:rsidRPr="00D91EE7">
              <w:rPr>
                <w:rFonts w:ascii="Arial Narrow" w:eastAsia="SimSun" w:hAnsi="Arial Narrow"/>
              </w:rPr>
              <w:t xml:space="preserve"> </w:t>
            </w:r>
            <w:r w:rsidRPr="002C5E40">
              <w:rPr>
                <w:rFonts w:ascii="Arial Narrow" w:eastAsia="SimSun" w:hAnsi="Arial Narrow"/>
              </w:rPr>
              <w:t>cilju</w:t>
            </w:r>
            <w:r w:rsidRPr="00D91EE7">
              <w:rPr>
                <w:rFonts w:ascii="Arial Narrow" w:eastAsia="SimSun" w:hAnsi="Arial Narrow"/>
              </w:rPr>
              <w:t xml:space="preserve"> </w:t>
            </w:r>
            <w:r w:rsidRPr="002C5E40">
              <w:rPr>
                <w:rFonts w:ascii="Arial Narrow" w:eastAsia="SimSun" w:hAnsi="Arial Narrow"/>
              </w:rPr>
              <w:t>dostizanja</w:t>
            </w:r>
            <w:r w:rsidRPr="00D91EE7">
              <w:rPr>
                <w:rFonts w:ascii="Arial Narrow" w:eastAsia="SimSun" w:hAnsi="Arial Narrow"/>
              </w:rPr>
              <w:t xml:space="preserve"> </w:t>
            </w:r>
            <w:r w:rsidRPr="002C5E40">
              <w:rPr>
                <w:rFonts w:ascii="Arial Narrow" w:eastAsia="SimSun" w:hAnsi="Arial Narrow"/>
              </w:rPr>
              <w:t>ishoda</w:t>
            </w:r>
            <w:r w:rsidRPr="00D91EE7">
              <w:rPr>
                <w:rFonts w:ascii="Arial Narrow" w:eastAsia="SimSun" w:hAnsi="Arial Narrow"/>
              </w:rPr>
              <w:t xml:space="preserve"> </w:t>
            </w:r>
            <w:r w:rsidRPr="002C5E40">
              <w:rPr>
                <w:rFonts w:ascii="Arial Narrow" w:eastAsia="SimSun" w:hAnsi="Arial Narrow"/>
              </w:rPr>
              <w:t>u</w:t>
            </w:r>
            <w:r w:rsidRPr="00D91EE7">
              <w:rPr>
                <w:rFonts w:ascii="Arial Narrow" w:eastAsia="SimSun" w:hAnsi="Arial Narrow"/>
              </w:rPr>
              <w:t>č</w:t>
            </w:r>
            <w:r w:rsidRPr="002C5E40">
              <w:rPr>
                <w:rFonts w:ascii="Arial Narrow" w:eastAsia="SimSun" w:hAnsi="Arial Narrow"/>
              </w:rPr>
              <w:t>enja</w:t>
            </w:r>
            <w:r w:rsidRPr="00D91EE7">
              <w:rPr>
                <w:rFonts w:ascii="Arial Narrow" w:eastAsia="SimSun" w:hAnsi="Arial Narrow"/>
              </w:rPr>
              <w:t xml:space="preserve">, </w:t>
            </w:r>
            <w:r w:rsidRPr="002C5E40">
              <w:rPr>
                <w:rFonts w:ascii="Arial Narrow" w:eastAsia="SimSun" w:hAnsi="Arial Narrow"/>
              </w:rPr>
              <w:t>u</w:t>
            </w:r>
            <w:r w:rsidRPr="00D91EE7">
              <w:rPr>
                <w:rFonts w:ascii="Arial Narrow" w:eastAsia="SimSun" w:hAnsi="Arial Narrow"/>
              </w:rPr>
              <w:t>č</w:t>
            </w:r>
            <w:r w:rsidRPr="002C5E40">
              <w:rPr>
                <w:rFonts w:ascii="Arial Narrow" w:eastAsia="SimSun" w:hAnsi="Arial Narrow"/>
              </w:rPr>
              <w:t>enik</w:t>
            </w:r>
            <w:r w:rsidRPr="00D91EE7">
              <w:rPr>
                <w:rFonts w:ascii="Arial Narrow" w:eastAsia="SimSun" w:hAnsi="Arial Narrow"/>
              </w:rPr>
              <w:t xml:space="preserve"> </w:t>
            </w:r>
            <w:r w:rsidRPr="002C5E40">
              <w:rPr>
                <w:rFonts w:ascii="Arial Narrow" w:eastAsia="SimSun" w:hAnsi="Arial Narrow"/>
              </w:rPr>
              <w:t>treba</w:t>
            </w:r>
            <w:r w:rsidRPr="00D91EE7">
              <w:rPr>
                <w:rFonts w:ascii="Arial Narrow" w:eastAsia="SimSun" w:hAnsi="Arial Narrow"/>
              </w:rPr>
              <w:t xml:space="preserve"> </w:t>
            </w:r>
            <w:r w:rsidRPr="002C5E40">
              <w:rPr>
                <w:rFonts w:ascii="Arial Narrow" w:eastAsia="SimSun" w:hAnsi="Arial Narrow"/>
              </w:rPr>
              <w:t>da</w:t>
            </w:r>
            <w:r w:rsidRPr="00D91EE7">
              <w:rPr>
                <w:rFonts w:ascii="Arial Narrow" w:eastAsia="SimSun" w:hAnsi="Arial Narrow"/>
              </w:rPr>
              <w:t>:</w:t>
            </w:r>
          </w:p>
        </w:tc>
        <w:tc>
          <w:tcPr>
            <w:tcW w:w="4678" w:type="dxa"/>
            <w:tcBorders>
              <w:top w:val="single" w:sz="18" w:space="0" w:color="C00000"/>
              <w:bottom w:val="single" w:sz="18" w:space="0" w:color="C00000"/>
            </w:tcBorders>
            <w:shd w:val="clear" w:color="auto" w:fill="F1E5BD"/>
          </w:tcPr>
          <w:p w14:paraId="7C902008" w14:textId="77777777" w:rsidR="0055059F" w:rsidRPr="002C5E40" w:rsidRDefault="0055059F" w:rsidP="0055059F">
            <w:pPr>
              <w:spacing w:before="120" w:after="120" w:line="240" w:lineRule="auto"/>
              <w:jc w:val="center"/>
              <w:rPr>
                <w:rFonts w:ascii="Arial Narrow" w:eastAsia="SimSun" w:hAnsi="Arial Narrow" w:cs="Verdana"/>
                <w:color w:val="000000"/>
              </w:rPr>
            </w:pPr>
            <w:r w:rsidRPr="002C5E40">
              <w:rPr>
                <w:rFonts w:ascii="Arial Narrow" w:eastAsia="SimSun" w:hAnsi="Arial Narrow" w:cs="Verdana"/>
                <w:b/>
                <w:color w:val="000000"/>
              </w:rPr>
              <w:t>Kontekst</w:t>
            </w:r>
            <w:r w:rsidRPr="002C5E40">
              <w:rPr>
                <w:rFonts w:ascii="Arial Narrow" w:eastAsia="SimSun" w:hAnsi="Arial Narrow" w:cs="Verdana"/>
                <w:color w:val="000000"/>
              </w:rPr>
              <w:t xml:space="preserve"> </w:t>
            </w:r>
          </w:p>
          <w:p w14:paraId="4029CED7" w14:textId="77777777" w:rsidR="0055059F" w:rsidRPr="002C5E40" w:rsidRDefault="0055059F" w:rsidP="0055059F">
            <w:pPr>
              <w:spacing w:before="120" w:after="120" w:line="240" w:lineRule="auto"/>
              <w:jc w:val="center"/>
              <w:rPr>
                <w:rFonts w:ascii="Arial Narrow" w:eastAsia="SimSun" w:hAnsi="Arial Narrow" w:cs="Verdana"/>
                <w:color w:val="000000"/>
              </w:rPr>
            </w:pPr>
            <w:r w:rsidRPr="002C5E40">
              <w:rPr>
                <w:rFonts w:ascii="Arial Narrow" w:eastAsia="SimSun" w:hAnsi="Arial Narrow" w:cs="Verdana"/>
                <w:color w:val="000000"/>
              </w:rPr>
              <w:t>(Pojašnjenje označenih pojmova)</w:t>
            </w:r>
          </w:p>
        </w:tc>
      </w:tr>
      <w:tr w:rsidR="0055059F" w:rsidRPr="002C5E40" w14:paraId="74B298ED" w14:textId="77777777" w:rsidTr="0055059F">
        <w:trPr>
          <w:trHeight w:val="542"/>
          <w:jc w:val="center"/>
        </w:trPr>
        <w:tc>
          <w:tcPr>
            <w:tcW w:w="4678" w:type="dxa"/>
            <w:tcBorders>
              <w:top w:val="single" w:sz="18" w:space="0" w:color="C00000"/>
            </w:tcBorders>
            <w:vAlign w:val="center"/>
          </w:tcPr>
          <w:p w14:paraId="17C325D6" w14:textId="77777777" w:rsidR="0055059F" w:rsidRPr="002C5E40" w:rsidRDefault="0055059F" w:rsidP="0055059F">
            <w:pPr>
              <w:numPr>
                <w:ilvl w:val="0"/>
                <w:numId w:val="24"/>
              </w:numPr>
              <w:spacing w:before="120" w:after="120" w:line="240" w:lineRule="auto"/>
              <w:ind w:left="312" w:hanging="312"/>
              <w:rPr>
                <w:rFonts w:ascii="Arial Narrow" w:eastAsia="SimSun" w:hAnsi="Arial Narrow"/>
                <w:color w:val="000000"/>
                <w:lang w:val="sr-Latn-CS"/>
              </w:rPr>
            </w:pPr>
            <w:r w:rsidRPr="002C5E40">
              <w:rPr>
                <w:rFonts w:ascii="Arial Narrow" w:eastAsia="SimSun" w:hAnsi="Arial Narrow"/>
              </w:rPr>
              <w:t>Objasni</w:t>
            </w:r>
            <w:r w:rsidRPr="00275D9E">
              <w:rPr>
                <w:rFonts w:ascii="Arial Narrow" w:eastAsia="SimSun" w:hAnsi="Arial Narrow"/>
              </w:rPr>
              <w:t xml:space="preserve"> </w:t>
            </w:r>
            <w:r w:rsidRPr="002C5E40">
              <w:rPr>
                <w:rFonts w:ascii="Arial Narrow" w:eastAsia="SimSun" w:hAnsi="Arial Narrow"/>
              </w:rPr>
              <w:t>pojam</w:t>
            </w:r>
            <w:r w:rsidRPr="00275D9E">
              <w:rPr>
                <w:rFonts w:ascii="Arial Narrow" w:eastAsia="SimSun" w:hAnsi="Arial Narrow"/>
              </w:rPr>
              <w:t xml:space="preserve"> </w:t>
            </w:r>
            <w:r w:rsidRPr="002C5E40">
              <w:rPr>
                <w:rFonts w:ascii="Arial Narrow" w:eastAsia="SimSun" w:hAnsi="Arial Narrow"/>
              </w:rPr>
              <w:t>zasnivanja</w:t>
            </w:r>
            <w:r w:rsidRPr="00275D9E">
              <w:rPr>
                <w:rFonts w:ascii="Arial Narrow" w:eastAsia="SimSun" w:hAnsi="Arial Narrow"/>
              </w:rPr>
              <w:t xml:space="preserve"> </w:t>
            </w:r>
            <w:r w:rsidRPr="002C5E40">
              <w:rPr>
                <w:rFonts w:ascii="Arial Narrow" w:eastAsia="SimSun" w:hAnsi="Arial Narrow"/>
              </w:rPr>
              <w:t>radnog</w:t>
            </w:r>
            <w:r w:rsidRPr="00275D9E">
              <w:rPr>
                <w:rFonts w:ascii="Arial Narrow" w:eastAsia="SimSun" w:hAnsi="Arial Narrow"/>
              </w:rPr>
              <w:t xml:space="preserve"> </w:t>
            </w:r>
            <w:r w:rsidRPr="002C5E40">
              <w:rPr>
                <w:rFonts w:ascii="Arial Narrow" w:eastAsia="SimSun" w:hAnsi="Arial Narrow"/>
              </w:rPr>
              <w:t>odnosa</w:t>
            </w:r>
          </w:p>
        </w:tc>
        <w:tc>
          <w:tcPr>
            <w:tcW w:w="4678" w:type="dxa"/>
            <w:tcBorders>
              <w:top w:val="single" w:sz="18" w:space="0" w:color="C00000"/>
            </w:tcBorders>
            <w:vAlign w:val="center"/>
          </w:tcPr>
          <w:p w14:paraId="348F335F" w14:textId="77777777" w:rsidR="0055059F" w:rsidRPr="002C5E40" w:rsidRDefault="0055059F" w:rsidP="0055059F">
            <w:pPr>
              <w:spacing w:before="120" w:after="120" w:line="240" w:lineRule="auto"/>
              <w:rPr>
                <w:rFonts w:ascii="Arial Narrow" w:eastAsia="SimSun" w:hAnsi="Arial Narrow"/>
                <w:color w:val="000000"/>
                <w:lang w:val="sr-Latn-CS"/>
              </w:rPr>
            </w:pPr>
          </w:p>
        </w:tc>
      </w:tr>
      <w:tr w:rsidR="0055059F" w:rsidRPr="003316ED" w14:paraId="72EAD94B" w14:textId="77777777" w:rsidTr="0055059F">
        <w:trPr>
          <w:trHeight w:val="542"/>
          <w:jc w:val="center"/>
        </w:trPr>
        <w:tc>
          <w:tcPr>
            <w:tcW w:w="4678" w:type="dxa"/>
            <w:vAlign w:val="center"/>
          </w:tcPr>
          <w:p w14:paraId="02A1BF00" w14:textId="77777777" w:rsidR="0055059F" w:rsidRPr="002C5E40" w:rsidRDefault="0055059F" w:rsidP="0055059F">
            <w:pPr>
              <w:numPr>
                <w:ilvl w:val="0"/>
                <w:numId w:val="24"/>
              </w:numPr>
              <w:spacing w:before="120" w:after="120" w:line="240" w:lineRule="auto"/>
              <w:ind w:left="312" w:hanging="312"/>
              <w:rPr>
                <w:rFonts w:ascii="Arial Narrow" w:eastAsia="SimSun" w:hAnsi="Arial Narrow"/>
                <w:color w:val="000000"/>
                <w:lang w:val="sr-Latn-CS"/>
              </w:rPr>
            </w:pPr>
            <w:r w:rsidRPr="002C5E40">
              <w:rPr>
                <w:rFonts w:ascii="Arial Narrow" w:eastAsia="SimSun" w:hAnsi="Arial Narrow"/>
                <w:lang w:val="it-IT"/>
              </w:rPr>
              <w:t xml:space="preserve">Opiše </w:t>
            </w:r>
            <w:r w:rsidRPr="002C5E40">
              <w:rPr>
                <w:rFonts w:ascii="Arial Narrow" w:eastAsia="SimSun" w:hAnsi="Arial Narrow"/>
                <w:b/>
                <w:lang w:val="it-IT"/>
              </w:rPr>
              <w:t xml:space="preserve">opšte </w:t>
            </w:r>
            <w:r w:rsidRPr="002C5E40">
              <w:rPr>
                <w:rFonts w:ascii="Arial Narrow" w:eastAsia="SimSun" w:hAnsi="Arial Narrow"/>
                <w:lang w:val="it-IT"/>
              </w:rPr>
              <w:t>i</w:t>
            </w:r>
            <w:r w:rsidRPr="002C5E40">
              <w:rPr>
                <w:rFonts w:ascii="Arial Narrow" w:eastAsia="SimSun" w:hAnsi="Arial Narrow"/>
                <w:b/>
                <w:lang w:val="it-IT"/>
              </w:rPr>
              <w:t xml:space="preserve"> posebne uslove</w:t>
            </w:r>
            <w:r w:rsidRPr="002C5E40">
              <w:rPr>
                <w:rFonts w:ascii="Arial Narrow" w:eastAsia="SimSun" w:hAnsi="Arial Narrow"/>
                <w:lang w:val="it-IT"/>
              </w:rPr>
              <w:t xml:space="preserve"> za zasnivanje radnog odnosa </w:t>
            </w:r>
          </w:p>
        </w:tc>
        <w:tc>
          <w:tcPr>
            <w:tcW w:w="4678" w:type="dxa"/>
            <w:vAlign w:val="center"/>
          </w:tcPr>
          <w:p w14:paraId="12292311" w14:textId="77777777" w:rsidR="0055059F" w:rsidRPr="002C5E40" w:rsidRDefault="0055059F" w:rsidP="0055059F">
            <w:pPr>
              <w:spacing w:before="120" w:after="120" w:line="240" w:lineRule="auto"/>
              <w:rPr>
                <w:rFonts w:ascii="Arial Narrow" w:eastAsia="SimSun" w:hAnsi="Arial Narrow"/>
                <w:lang w:val="it-IT"/>
              </w:rPr>
            </w:pPr>
            <w:r w:rsidRPr="002C5E40">
              <w:rPr>
                <w:rFonts w:ascii="Arial Narrow" w:eastAsia="SimSun" w:hAnsi="Arial Narrow"/>
                <w:b/>
                <w:lang w:val="it-IT"/>
              </w:rPr>
              <w:t>Opšti uslovi:</w:t>
            </w:r>
            <w:r w:rsidRPr="002C5E40">
              <w:rPr>
                <w:rFonts w:ascii="Arial Narrow" w:eastAsia="SimSun" w:hAnsi="Arial Narrow"/>
                <w:lang w:val="it-IT"/>
              </w:rPr>
              <w:t xml:space="preserve"> godine života, zdravstvena sposobnost i dr.</w:t>
            </w:r>
          </w:p>
          <w:p w14:paraId="4F330244" w14:textId="77777777" w:rsidR="0055059F" w:rsidRPr="002C5E40" w:rsidRDefault="0055059F" w:rsidP="0055059F">
            <w:pPr>
              <w:spacing w:before="120" w:after="120" w:line="240" w:lineRule="auto"/>
              <w:rPr>
                <w:rFonts w:ascii="Arial Narrow" w:eastAsia="SimSun" w:hAnsi="Arial Narrow"/>
                <w:color w:val="000000"/>
                <w:lang w:val="sr-Latn-CS"/>
              </w:rPr>
            </w:pPr>
            <w:r w:rsidRPr="002C5E40">
              <w:rPr>
                <w:rFonts w:ascii="Arial Narrow" w:eastAsia="SimSun" w:hAnsi="Arial Narrow"/>
                <w:b/>
                <w:color w:val="000000"/>
                <w:lang w:val="sr-Latn-CS"/>
              </w:rPr>
              <w:t>Posebni uslovi:</w:t>
            </w:r>
            <w:r w:rsidRPr="002C5E40">
              <w:rPr>
                <w:rFonts w:ascii="Arial Narrow" w:eastAsia="SimSun" w:hAnsi="Arial Narrow"/>
                <w:color w:val="000000"/>
                <w:lang w:val="sr-Latn-CS"/>
              </w:rPr>
              <w:t xml:space="preserve"> nivo kvalifikacije, radno iskustvo, stručni ispit i dr.</w:t>
            </w:r>
          </w:p>
        </w:tc>
      </w:tr>
      <w:tr w:rsidR="0055059F" w:rsidRPr="003316ED" w14:paraId="1276525B" w14:textId="77777777" w:rsidTr="0055059F">
        <w:trPr>
          <w:trHeight w:val="542"/>
          <w:jc w:val="center"/>
        </w:trPr>
        <w:tc>
          <w:tcPr>
            <w:tcW w:w="4678" w:type="dxa"/>
            <w:vAlign w:val="center"/>
          </w:tcPr>
          <w:p w14:paraId="369F1658" w14:textId="77777777" w:rsidR="0055059F" w:rsidRPr="002C5E40" w:rsidRDefault="0055059F" w:rsidP="0055059F">
            <w:pPr>
              <w:numPr>
                <w:ilvl w:val="0"/>
                <w:numId w:val="24"/>
              </w:numPr>
              <w:spacing w:before="120" w:after="120" w:line="240" w:lineRule="auto"/>
              <w:ind w:left="312" w:hanging="312"/>
              <w:rPr>
                <w:rFonts w:ascii="Arial Narrow" w:eastAsia="SimSun" w:hAnsi="Arial Narrow"/>
                <w:color w:val="000000"/>
                <w:lang w:val="sr-Latn-CS"/>
              </w:rPr>
            </w:pPr>
            <w:r w:rsidRPr="002C5E40">
              <w:rPr>
                <w:rFonts w:ascii="Arial Narrow" w:eastAsia="SimSun" w:hAnsi="Arial Narrow"/>
                <w:lang w:val="it-IT"/>
              </w:rPr>
              <w:t>Objasni</w:t>
            </w:r>
            <w:r w:rsidRPr="00271D46">
              <w:rPr>
                <w:rFonts w:ascii="Arial Narrow" w:eastAsia="SimSun" w:hAnsi="Arial Narrow"/>
                <w:lang w:val="it-IT"/>
              </w:rPr>
              <w:t xml:space="preserve"> </w:t>
            </w:r>
            <w:r w:rsidRPr="002C5E40">
              <w:rPr>
                <w:rFonts w:ascii="Arial Narrow" w:eastAsia="SimSun" w:hAnsi="Arial Narrow"/>
                <w:lang w:val="it-IT"/>
              </w:rPr>
              <w:t>na</w:t>
            </w:r>
            <w:r w:rsidRPr="00271D46">
              <w:rPr>
                <w:rFonts w:ascii="Arial Narrow" w:eastAsia="SimSun" w:hAnsi="Arial Narrow"/>
                <w:lang w:val="it-IT"/>
              </w:rPr>
              <w:t>č</w:t>
            </w:r>
            <w:r w:rsidRPr="002C5E40">
              <w:rPr>
                <w:rFonts w:ascii="Arial Narrow" w:eastAsia="SimSun" w:hAnsi="Arial Narrow"/>
                <w:lang w:val="it-IT"/>
              </w:rPr>
              <w:t>in</w:t>
            </w:r>
            <w:r w:rsidRPr="00271D46">
              <w:rPr>
                <w:rFonts w:ascii="Arial Narrow" w:eastAsia="SimSun" w:hAnsi="Arial Narrow"/>
                <w:lang w:val="it-IT"/>
              </w:rPr>
              <w:t xml:space="preserve"> </w:t>
            </w:r>
            <w:r w:rsidRPr="002C5E40">
              <w:rPr>
                <w:rFonts w:ascii="Arial Narrow" w:eastAsia="SimSun" w:hAnsi="Arial Narrow"/>
                <w:lang w:val="it-IT"/>
              </w:rPr>
              <w:t>zasnivanja</w:t>
            </w:r>
            <w:r w:rsidRPr="00271D46">
              <w:rPr>
                <w:rFonts w:ascii="Arial Narrow" w:eastAsia="SimSun" w:hAnsi="Arial Narrow"/>
                <w:lang w:val="it-IT"/>
              </w:rPr>
              <w:t xml:space="preserve"> </w:t>
            </w:r>
            <w:r w:rsidRPr="002C5E40">
              <w:rPr>
                <w:rFonts w:ascii="Arial Narrow" w:eastAsia="SimSun" w:hAnsi="Arial Narrow"/>
                <w:lang w:val="it-IT"/>
              </w:rPr>
              <w:t>radnog</w:t>
            </w:r>
            <w:r w:rsidRPr="00271D46">
              <w:rPr>
                <w:rFonts w:ascii="Arial Narrow" w:eastAsia="SimSun" w:hAnsi="Arial Narrow"/>
                <w:lang w:val="it-IT"/>
              </w:rPr>
              <w:t xml:space="preserve"> </w:t>
            </w:r>
            <w:r w:rsidRPr="002C5E40">
              <w:rPr>
                <w:rFonts w:ascii="Arial Narrow" w:eastAsia="SimSun" w:hAnsi="Arial Narrow"/>
                <w:lang w:val="it-IT"/>
              </w:rPr>
              <w:t>odnosa</w:t>
            </w:r>
            <w:r w:rsidRPr="00271D46">
              <w:rPr>
                <w:rFonts w:ascii="Arial Narrow" w:eastAsia="SimSun" w:hAnsi="Arial Narrow"/>
                <w:lang w:val="it-IT"/>
              </w:rPr>
              <w:t xml:space="preserve"> </w:t>
            </w:r>
            <w:r w:rsidRPr="002C5E40">
              <w:rPr>
                <w:rFonts w:ascii="Arial Narrow" w:eastAsia="SimSun" w:hAnsi="Arial Narrow"/>
                <w:lang w:val="it-IT"/>
              </w:rPr>
              <w:t>i</w:t>
            </w:r>
            <w:r w:rsidRPr="00271D46">
              <w:rPr>
                <w:rFonts w:ascii="Arial Narrow" w:eastAsia="SimSun" w:hAnsi="Arial Narrow"/>
                <w:lang w:val="it-IT"/>
              </w:rPr>
              <w:t xml:space="preserve"> </w:t>
            </w:r>
            <w:r w:rsidRPr="002C5E40">
              <w:rPr>
                <w:rFonts w:ascii="Arial Narrow" w:eastAsia="SimSun" w:hAnsi="Arial Narrow"/>
                <w:b/>
                <w:lang w:val="it-IT"/>
              </w:rPr>
              <w:t>vrijeme</w:t>
            </w:r>
            <w:r w:rsidRPr="00271D46">
              <w:rPr>
                <w:rFonts w:ascii="Arial Narrow" w:eastAsia="SimSun" w:hAnsi="Arial Narrow"/>
                <w:b/>
                <w:lang w:val="it-IT"/>
              </w:rPr>
              <w:t xml:space="preserve"> </w:t>
            </w:r>
            <w:r w:rsidRPr="002C5E40">
              <w:rPr>
                <w:rFonts w:ascii="Arial Narrow" w:eastAsia="SimSun" w:hAnsi="Arial Narrow"/>
                <w:b/>
                <w:lang w:val="it-IT"/>
              </w:rPr>
              <w:t>na</w:t>
            </w:r>
            <w:r w:rsidRPr="00271D46">
              <w:rPr>
                <w:rFonts w:ascii="Arial Narrow" w:eastAsia="SimSun" w:hAnsi="Arial Narrow"/>
                <w:b/>
                <w:lang w:val="it-IT"/>
              </w:rPr>
              <w:t xml:space="preserve"> </w:t>
            </w:r>
            <w:r w:rsidRPr="002C5E40">
              <w:rPr>
                <w:rFonts w:ascii="Arial Narrow" w:eastAsia="SimSun" w:hAnsi="Arial Narrow"/>
                <w:b/>
                <w:lang w:val="it-IT"/>
              </w:rPr>
              <w:t>koje</w:t>
            </w:r>
            <w:r w:rsidRPr="00271D46">
              <w:rPr>
                <w:rFonts w:ascii="Arial Narrow" w:eastAsia="SimSun" w:hAnsi="Arial Narrow"/>
                <w:b/>
                <w:lang w:val="it-IT"/>
              </w:rPr>
              <w:t xml:space="preserve"> </w:t>
            </w:r>
            <w:r w:rsidRPr="002C5E40">
              <w:rPr>
                <w:rFonts w:ascii="Arial Narrow" w:eastAsia="SimSun" w:hAnsi="Arial Narrow"/>
                <w:b/>
                <w:lang w:val="it-IT"/>
              </w:rPr>
              <w:t>se</w:t>
            </w:r>
            <w:r w:rsidRPr="00271D46">
              <w:rPr>
                <w:rFonts w:ascii="Arial Narrow" w:eastAsia="SimSun" w:hAnsi="Arial Narrow"/>
                <w:b/>
                <w:lang w:val="it-IT"/>
              </w:rPr>
              <w:t xml:space="preserve"> </w:t>
            </w:r>
            <w:r w:rsidRPr="002C5E40">
              <w:rPr>
                <w:rFonts w:ascii="Arial Narrow" w:eastAsia="SimSun" w:hAnsi="Arial Narrow"/>
                <w:b/>
                <w:lang w:val="it-IT"/>
              </w:rPr>
              <w:t>zasniva</w:t>
            </w:r>
            <w:r w:rsidRPr="00271D46">
              <w:rPr>
                <w:rFonts w:ascii="Arial Narrow" w:eastAsia="SimSun" w:hAnsi="Arial Narrow"/>
                <w:b/>
                <w:lang w:val="it-IT"/>
              </w:rPr>
              <w:t xml:space="preserve"> </w:t>
            </w:r>
            <w:r w:rsidRPr="002C5E40">
              <w:rPr>
                <w:rFonts w:ascii="Arial Narrow" w:eastAsia="SimSun" w:hAnsi="Arial Narrow"/>
                <w:b/>
                <w:lang w:val="it-IT"/>
              </w:rPr>
              <w:t>radni</w:t>
            </w:r>
            <w:r w:rsidRPr="00271D46">
              <w:rPr>
                <w:rFonts w:ascii="Arial Narrow" w:eastAsia="SimSun" w:hAnsi="Arial Narrow"/>
                <w:b/>
                <w:lang w:val="it-IT"/>
              </w:rPr>
              <w:t xml:space="preserve"> </w:t>
            </w:r>
            <w:r w:rsidRPr="002C5E40">
              <w:rPr>
                <w:rFonts w:ascii="Arial Narrow" w:eastAsia="SimSun" w:hAnsi="Arial Narrow"/>
                <w:b/>
                <w:lang w:val="it-IT"/>
              </w:rPr>
              <w:t>odnos</w:t>
            </w:r>
          </w:p>
        </w:tc>
        <w:tc>
          <w:tcPr>
            <w:tcW w:w="4678" w:type="dxa"/>
            <w:vAlign w:val="center"/>
          </w:tcPr>
          <w:p w14:paraId="102910CD" w14:textId="77777777" w:rsidR="0055059F" w:rsidRPr="002C5E40" w:rsidRDefault="0055059F" w:rsidP="0055059F">
            <w:pPr>
              <w:spacing w:before="120" w:after="120" w:line="240" w:lineRule="auto"/>
              <w:rPr>
                <w:rFonts w:ascii="Arial Narrow" w:eastAsia="SimSun" w:hAnsi="Arial Narrow"/>
                <w:color w:val="000000"/>
                <w:lang w:val="sr-Latn-CS"/>
              </w:rPr>
            </w:pPr>
            <w:r w:rsidRPr="002C5E40">
              <w:rPr>
                <w:rFonts w:ascii="Arial Narrow" w:eastAsia="SimSun" w:hAnsi="Arial Narrow"/>
                <w:b/>
                <w:lang w:val="it-IT"/>
              </w:rPr>
              <w:t>Vrijeme na koje se zasniva radni odnos:</w:t>
            </w:r>
            <w:r w:rsidRPr="002C5E40">
              <w:rPr>
                <w:rFonts w:ascii="Arial Narrow" w:eastAsia="SimSun" w:hAnsi="Arial Narrow"/>
                <w:lang w:val="it-IT"/>
              </w:rPr>
              <w:t xml:space="preserve"> određeno i neodređeno</w:t>
            </w:r>
          </w:p>
        </w:tc>
      </w:tr>
      <w:tr w:rsidR="0055059F" w:rsidRPr="003316ED" w14:paraId="38BCEBF9" w14:textId="77777777" w:rsidTr="0055059F">
        <w:trPr>
          <w:trHeight w:val="542"/>
          <w:jc w:val="center"/>
        </w:trPr>
        <w:tc>
          <w:tcPr>
            <w:tcW w:w="4678" w:type="dxa"/>
            <w:vAlign w:val="center"/>
          </w:tcPr>
          <w:p w14:paraId="60422447" w14:textId="77777777" w:rsidR="0055059F" w:rsidRPr="00271D46" w:rsidRDefault="0055059F" w:rsidP="0055059F">
            <w:pPr>
              <w:numPr>
                <w:ilvl w:val="0"/>
                <w:numId w:val="24"/>
              </w:numPr>
              <w:spacing w:before="120" w:after="120" w:line="240" w:lineRule="auto"/>
              <w:ind w:left="312" w:hanging="312"/>
              <w:rPr>
                <w:rFonts w:ascii="Arial Narrow" w:hAnsi="Arial Narrow"/>
                <w:lang w:val="it-IT"/>
              </w:rPr>
            </w:pPr>
            <w:r w:rsidRPr="002C5E40">
              <w:rPr>
                <w:rFonts w:ascii="Arial Narrow" w:hAnsi="Arial Narrow"/>
                <w:lang w:val="it-IT"/>
              </w:rPr>
              <w:t>Sastavi</w:t>
            </w:r>
            <w:r w:rsidRPr="00271D46">
              <w:rPr>
                <w:rFonts w:ascii="Arial Narrow" w:hAnsi="Arial Narrow"/>
                <w:lang w:val="it-IT"/>
              </w:rPr>
              <w:t xml:space="preserve"> </w:t>
            </w:r>
            <w:r w:rsidRPr="002C5E40">
              <w:rPr>
                <w:rFonts w:ascii="Arial Narrow" w:hAnsi="Arial Narrow"/>
                <w:lang w:val="it-IT"/>
              </w:rPr>
              <w:t>konkurs</w:t>
            </w:r>
            <w:r w:rsidRPr="00271D46">
              <w:rPr>
                <w:rFonts w:ascii="Arial Narrow" w:hAnsi="Arial Narrow"/>
                <w:lang w:val="it-IT"/>
              </w:rPr>
              <w:t xml:space="preserve"> </w:t>
            </w:r>
            <w:r w:rsidRPr="002C5E40">
              <w:rPr>
                <w:rFonts w:ascii="Arial Narrow" w:hAnsi="Arial Narrow"/>
                <w:lang w:val="it-IT"/>
              </w:rPr>
              <w:t>za</w:t>
            </w:r>
            <w:r w:rsidRPr="00271D46">
              <w:rPr>
                <w:rFonts w:ascii="Arial Narrow" w:hAnsi="Arial Narrow"/>
                <w:lang w:val="it-IT"/>
              </w:rPr>
              <w:t xml:space="preserve"> </w:t>
            </w:r>
            <w:r w:rsidRPr="002C5E40">
              <w:rPr>
                <w:rFonts w:ascii="Arial Narrow" w:hAnsi="Arial Narrow"/>
                <w:lang w:val="it-IT"/>
              </w:rPr>
              <w:t>prijem</w:t>
            </w:r>
            <w:r w:rsidRPr="00271D46">
              <w:rPr>
                <w:rFonts w:ascii="Arial Narrow" w:hAnsi="Arial Narrow"/>
                <w:lang w:val="it-IT"/>
              </w:rPr>
              <w:t xml:space="preserve"> </w:t>
            </w:r>
            <w:r w:rsidRPr="002C5E40">
              <w:rPr>
                <w:rFonts w:ascii="Arial Narrow" w:hAnsi="Arial Narrow"/>
                <w:lang w:val="it-IT"/>
              </w:rPr>
              <w:t>u</w:t>
            </w:r>
            <w:r w:rsidRPr="00271D46">
              <w:rPr>
                <w:rFonts w:ascii="Arial Narrow" w:hAnsi="Arial Narrow"/>
                <w:lang w:val="it-IT"/>
              </w:rPr>
              <w:t xml:space="preserve"> </w:t>
            </w:r>
            <w:r w:rsidRPr="002C5E40">
              <w:rPr>
                <w:rFonts w:ascii="Arial Narrow" w:hAnsi="Arial Narrow"/>
                <w:lang w:val="it-IT"/>
              </w:rPr>
              <w:t>radni</w:t>
            </w:r>
            <w:r w:rsidRPr="00271D46">
              <w:rPr>
                <w:rFonts w:ascii="Arial Narrow" w:hAnsi="Arial Narrow"/>
                <w:lang w:val="it-IT"/>
              </w:rPr>
              <w:t xml:space="preserve"> </w:t>
            </w:r>
            <w:r w:rsidRPr="002C5E40">
              <w:rPr>
                <w:rFonts w:ascii="Arial Narrow" w:hAnsi="Arial Narrow"/>
                <w:lang w:val="it-IT"/>
              </w:rPr>
              <w:t>odnos</w:t>
            </w:r>
            <w:r w:rsidRPr="00271D46">
              <w:rPr>
                <w:rFonts w:ascii="Arial Narrow" w:hAnsi="Arial Narrow"/>
                <w:lang w:val="it-IT"/>
              </w:rPr>
              <w:t xml:space="preserve"> </w:t>
            </w:r>
            <w:r w:rsidRPr="002C5E40">
              <w:rPr>
                <w:rFonts w:ascii="Arial Narrow" w:hAnsi="Arial Narrow"/>
                <w:lang w:val="it-IT"/>
              </w:rPr>
              <w:t>za</w:t>
            </w:r>
            <w:r w:rsidRPr="00271D46">
              <w:rPr>
                <w:rFonts w:ascii="Arial Narrow" w:hAnsi="Arial Narrow"/>
                <w:lang w:val="it-IT"/>
              </w:rPr>
              <w:t xml:space="preserve"> </w:t>
            </w:r>
            <w:r w:rsidRPr="002C5E40">
              <w:rPr>
                <w:rFonts w:ascii="Arial Narrow" w:hAnsi="Arial Narrow"/>
                <w:lang w:val="it-IT"/>
              </w:rPr>
              <w:t>odre</w:t>
            </w:r>
            <w:r w:rsidRPr="00271D46">
              <w:rPr>
                <w:rFonts w:ascii="Arial Narrow" w:hAnsi="Arial Narrow"/>
                <w:lang w:val="it-IT"/>
              </w:rPr>
              <w:t>đ</w:t>
            </w:r>
            <w:r w:rsidRPr="002C5E40">
              <w:rPr>
                <w:rFonts w:ascii="Arial Narrow" w:hAnsi="Arial Narrow"/>
                <w:lang w:val="it-IT"/>
              </w:rPr>
              <w:t>eno</w:t>
            </w:r>
            <w:r w:rsidRPr="00271D46">
              <w:rPr>
                <w:rFonts w:ascii="Arial Narrow" w:hAnsi="Arial Narrow"/>
                <w:lang w:val="it-IT"/>
              </w:rPr>
              <w:t xml:space="preserve"> </w:t>
            </w:r>
            <w:r w:rsidRPr="002C5E40">
              <w:rPr>
                <w:rFonts w:ascii="Arial Narrow" w:hAnsi="Arial Narrow"/>
                <w:lang w:val="it-IT"/>
              </w:rPr>
              <w:t>radno</w:t>
            </w:r>
            <w:r w:rsidRPr="00271D46">
              <w:rPr>
                <w:rFonts w:ascii="Arial Narrow" w:hAnsi="Arial Narrow"/>
                <w:lang w:val="it-IT"/>
              </w:rPr>
              <w:t xml:space="preserve"> </w:t>
            </w:r>
            <w:r w:rsidRPr="002C5E40">
              <w:rPr>
                <w:rFonts w:ascii="Arial Narrow" w:hAnsi="Arial Narrow"/>
                <w:lang w:val="it-IT"/>
              </w:rPr>
              <w:t>mjesto</w:t>
            </w:r>
            <w:r w:rsidRPr="00271D46">
              <w:rPr>
                <w:rFonts w:ascii="Arial Narrow" w:hAnsi="Arial Narrow"/>
                <w:lang w:val="it-IT"/>
              </w:rPr>
              <w:t xml:space="preserve"> </w:t>
            </w:r>
          </w:p>
        </w:tc>
        <w:tc>
          <w:tcPr>
            <w:tcW w:w="4678" w:type="dxa"/>
            <w:vAlign w:val="center"/>
          </w:tcPr>
          <w:p w14:paraId="6476B2F9" w14:textId="77777777" w:rsidR="0055059F" w:rsidRPr="002C5E40" w:rsidRDefault="0055059F" w:rsidP="0055059F">
            <w:pPr>
              <w:spacing w:before="120" w:after="120" w:line="240" w:lineRule="auto"/>
              <w:rPr>
                <w:rFonts w:ascii="Arial Narrow" w:eastAsia="SimSun" w:hAnsi="Arial Narrow"/>
                <w:color w:val="000000"/>
                <w:lang w:val="sr-Latn-CS"/>
              </w:rPr>
            </w:pPr>
          </w:p>
        </w:tc>
      </w:tr>
      <w:tr w:rsidR="0055059F" w:rsidRPr="003316ED" w14:paraId="148FC129" w14:textId="77777777" w:rsidTr="0055059F">
        <w:trPr>
          <w:trHeight w:val="542"/>
          <w:jc w:val="center"/>
        </w:trPr>
        <w:tc>
          <w:tcPr>
            <w:tcW w:w="4678" w:type="dxa"/>
            <w:vAlign w:val="center"/>
          </w:tcPr>
          <w:p w14:paraId="42B5906A" w14:textId="77777777" w:rsidR="0055059F" w:rsidRPr="00271D46" w:rsidRDefault="0055059F" w:rsidP="0055059F">
            <w:pPr>
              <w:numPr>
                <w:ilvl w:val="0"/>
                <w:numId w:val="24"/>
              </w:numPr>
              <w:spacing w:before="120" w:after="120" w:line="240" w:lineRule="auto"/>
              <w:ind w:left="312" w:hanging="312"/>
              <w:rPr>
                <w:rFonts w:ascii="Arial Narrow" w:hAnsi="Arial Narrow"/>
                <w:lang w:val="it-IT"/>
              </w:rPr>
            </w:pPr>
            <w:r w:rsidRPr="002C5E40">
              <w:rPr>
                <w:rFonts w:ascii="Arial Narrow" w:hAnsi="Arial Narrow"/>
                <w:lang w:val="it-IT"/>
              </w:rPr>
              <w:t>Sastavi</w:t>
            </w:r>
            <w:r w:rsidRPr="00271D46">
              <w:rPr>
                <w:rFonts w:ascii="Arial Narrow" w:hAnsi="Arial Narrow"/>
                <w:lang w:val="it-IT"/>
              </w:rPr>
              <w:t xml:space="preserve"> </w:t>
            </w:r>
            <w:r w:rsidRPr="002C5E40">
              <w:rPr>
                <w:rFonts w:ascii="Arial Narrow" w:hAnsi="Arial Narrow"/>
                <w:lang w:val="it-IT"/>
              </w:rPr>
              <w:t>radnu</w:t>
            </w:r>
            <w:r w:rsidRPr="00271D46">
              <w:rPr>
                <w:rFonts w:ascii="Arial Narrow" w:hAnsi="Arial Narrow"/>
                <w:lang w:val="it-IT"/>
              </w:rPr>
              <w:t xml:space="preserve"> </w:t>
            </w:r>
            <w:r w:rsidRPr="002C5E40">
              <w:rPr>
                <w:rFonts w:ascii="Arial Narrow" w:hAnsi="Arial Narrow"/>
                <w:lang w:val="it-IT"/>
              </w:rPr>
              <w:t>biografiju</w:t>
            </w:r>
            <w:r w:rsidRPr="00271D46">
              <w:rPr>
                <w:rFonts w:ascii="Arial Narrow" w:hAnsi="Arial Narrow"/>
                <w:lang w:val="it-IT"/>
              </w:rPr>
              <w:t xml:space="preserve"> (</w:t>
            </w:r>
            <w:r w:rsidRPr="002C5E40">
              <w:rPr>
                <w:rFonts w:ascii="Arial Narrow" w:hAnsi="Arial Narrow"/>
                <w:lang w:val="it-IT"/>
              </w:rPr>
              <w:t>CV</w:t>
            </w:r>
            <w:r w:rsidRPr="00271D46">
              <w:rPr>
                <w:rFonts w:ascii="Arial Narrow" w:hAnsi="Arial Narrow"/>
                <w:lang w:val="it-IT"/>
              </w:rPr>
              <w:t xml:space="preserve">) </w:t>
            </w:r>
            <w:r w:rsidRPr="002C5E40">
              <w:rPr>
                <w:rFonts w:ascii="Arial Narrow" w:hAnsi="Arial Narrow"/>
                <w:lang w:val="it-IT"/>
              </w:rPr>
              <w:t>za</w:t>
            </w:r>
            <w:r w:rsidRPr="00271D46">
              <w:rPr>
                <w:rFonts w:ascii="Arial Narrow" w:hAnsi="Arial Narrow"/>
                <w:lang w:val="it-IT"/>
              </w:rPr>
              <w:t xml:space="preserve"> </w:t>
            </w:r>
            <w:r w:rsidRPr="002C5E40">
              <w:rPr>
                <w:rFonts w:ascii="Arial Narrow" w:hAnsi="Arial Narrow"/>
                <w:lang w:val="it-IT"/>
              </w:rPr>
              <w:t>prijem</w:t>
            </w:r>
            <w:r w:rsidRPr="00271D46">
              <w:rPr>
                <w:rFonts w:ascii="Arial Narrow" w:hAnsi="Arial Narrow"/>
                <w:lang w:val="it-IT"/>
              </w:rPr>
              <w:t xml:space="preserve"> </w:t>
            </w:r>
            <w:r w:rsidRPr="002C5E40">
              <w:rPr>
                <w:rFonts w:ascii="Arial Narrow" w:hAnsi="Arial Narrow"/>
                <w:lang w:val="it-IT"/>
              </w:rPr>
              <w:t>u</w:t>
            </w:r>
            <w:r w:rsidRPr="00271D46">
              <w:rPr>
                <w:rFonts w:ascii="Arial Narrow" w:hAnsi="Arial Narrow"/>
                <w:lang w:val="it-IT"/>
              </w:rPr>
              <w:t xml:space="preserve"> </w:t>
            </w:r>
            <w:r w:rsidRPr="002C5E40">
              <w:rPr>
                <w:rFonts w:ascii="Arial Narrow" w:hAnsi="Arial Narrow"/>
                <w:lang w:val="it-IT"/>
              </w:rPr>
              <w:t>radni</w:t>
            </w:r>
            <w:r w:rsidRPr="00271D46">
              <w:rPr>
                <w:rFonts w:ascii="Arial Narrow" w:hAnsi="Arial Narrow"/>
                <w:lang w:val="it-IT"/>
              </w:rPr>
              <w:t xml:space="preserve"> </w:t>
            </w:r>
            <w:r w:rsidRPr="002C5E40">
              <w:rPr>
                <w:rFonts w:ascii="Arial Narrow" w:hAnsi="Arial Narrow"/>
                <w:lang w:val="it-IT"/>
              </w:rPr>
              <w:t>odnos</w:t>
            </w:r>
            <w:r w:rsidRPr="00271D46">
              <w:rPr>
                <w:rFonts w:ascii="Arial Narrow" w:hAnsi="Arial Narrow"/>
                <w:lang w:val="it-IT"/>
              </w:rPr>
              <w:t xml:space="preserve"> </w:t>
            </w:r>
            <w:r w:rsidRPr="002C5E40">
              <w:rPr>
                <w:rFonts w:ascii="Arial Narrow" w:hAnsi="Arial Narrow"/>
                <w:lang w:val="it-IT"/>
              </w:rPr>
              <w:t>na</w:t>
            </w:r>
            <w:r w:rsidRPr="00271D46">
              <w:rPr>
                <w:rFonts w:ascii="Arial Narrow" w:hAnsi="Arial Narrow"/>
                <w:lang w:val="it-IT"/>
              </w:rPr>
              <w:t xml:space="preserve"> </w:t>
            </w:r>
            <w:r w:rsidRPr="002C5E40">
              <w:rPr>
                <w:rFonts w:ascii="Arial Narrow" w:hAnsi="Arial Narrow"/>
                <w:lang w:val="it-IT"/>
              </w:rPr>
              <w:t>konkretnom</w:t>
            </w:r>
            <w:r w:rsidRPr="00271D46">
              <w:rPr>
                <w:rFonts w:ascii="Arial Narrow" w:hAnsi="Arial Narrow"/>
                <w:lang w:val="it-IT"/>
              </w:rPr>
              <w:t xml:space="preserve"> </w:t>
            </w:r>
            <w:r w:rsidRPr="002C5E40">
              <w:rPr>
                <w:rFonts w:ascii="Arial Narrow" w:hAnsi="Arial Narrow"/>
                <w:lang w:val="it-IT"/>
              </w:rPr>
              <w:t>primjeru</w:t>
            </w:r>
          </w:p>
        </w:tc>
        <w:tc>
          <w:tcPr>
            <w:tcW w:w="4678" w:type="dxa"/>
            <w:vAlign w:val="center"/>
          </w:tcPr>
          <w:p w14:paraId="4A720DFF" w14:textId="77777777" w:rsidR="0055059F" w:rsidRPr="002C5E40" w:rsidRDefault="0055059F" w:rsidP="0055059F">
            <w:pPr>
              <w:spacing w:before="120" w:after="120" w:line="240" w:lineRule="auto"/>
              <w:rPr>
                <w:rFonts w:ascii="Arial Narrow" w:eastAsia="SimSun" w:hAnsi="Arial Narrow"/>
                <w:color w:val="000000"/>
                <w:lang w:val="sr-Latn-CS"/>
              </w:rPr>
            </w:pPr>
          </w:p>
        </w:tc>
      </w:tr>
      <w:tr w:rsidR="0055059F" w:rsidRPr="003316ED" w14:paraId="6BDAB479" w14:textId="77777777" w:rsidTr="0055059F">
        <w:trPr>
          <w:trHeight w:val="542"/>
          <w:jc w:val="center"/>
        </w:trPr>
        <w:tc>
          <w:tcPr>
            <w:tcW w:w="4678" w:type="dxa"/>
            <w:vAlign w:val="center"/>
          </w:tcPr>
          <w:p w14:paraId="69F20D58" w14:textId="77777777" w:rsidR="0055059F" w:rsidRPr="002C5E40" w:rsidRDefault="0055059F" w:rsidP="0055059F">
            <w:pPr>
              <w:numPr>
                <w:ilvl w:val="0"/>
                <w:numId w:val="24"/>
              </w:numPr>
              <w:spacing w:before="120" w:after="120" w:line="240" w:lineRule="auto"/>
              <w:ind w:left="312" w:hanging="312"/>
              <w:rPr>
                <w:rFonts w:ascii="Arial Narrow" w:eastAsia="SimSun" w:hAnsi="Arial Narrow"/>
                <w:color w:val="000000"/>
                <w:lang w:val="sr-Latn-CS"/>
              </w:rPr>
            </w:pPr>
            <w:r w:rsidRPr="002C5E40">
              <w:rPr>
                <w:rFonts w:ascii="Arial Narrow" w:eastAsia="SimSun" w:hAnsi="Arial Narrow"/>
              </w:rPr>
              <w:t xml:space="preserve">Navede </w:t>
            </w:r>
            <w:r w:rsidRPr="002C5E40">
              <w:rPr>
                <w:rFonts w:ascii="Arial Narrow" w:eastAsia="SimSun" w:hAnsi="Arial Narrow"/>
                <w:b/>
              </w:rPr>
              <w:t>vrste</w:t>
            </w:r>
            <w:r w:rsidRPr="002C5E40">
              <w:rPr>
                <w:rFonts w:ascii="Arial Narrow" w:eastAsia="SimSun" w:hAnsi="Arial Narrow"/>
              </w:rPr>
              <w:t xml:space="preserve"> </w:t>
            </w:r>
            <w:r w:rsidRPr="002C5E40">
              <w:rPr>
                <w:rFonts w:ascii="Arial Narrow" w:eastAsia="SimSun" w:hAnsi="Arial Narrow"/>
                <w:b/>
              </w:rPr>
              <w:t>prava zaposlenih</w:t>
            </w:r>
          </w:p>
        </w:tc>
        <w:tc>
          <w:tcPr>
            <w:tcW w:w="4678" w:type="dxa"/>
            <w:vAlign w:val="center"/>
          </w:tcPr>
          <w:p w14:paraId="05F6E5CE" w14:textId="77777777" w:rsidR="0055059F" w:rsidRPr="002C5E40" w:rsidRDefault="0055059F" w:rsidP="0055059F">
            <w:pPr>
              <w:spacing w:before="120" w:after="120" w:line="240" w:lineRule="auto"/>
              <w:rPr>
                <w:rFonts w:ascii="Arial Narrow" w:eastAsia="SimSun" w:hAnsi="Arial Narrow"/>
                <w:lang w:val="it-IT"/>
              </w:rPr>
            </w:pPr>
            <w:r w:rsidRPr="002C5E40">
              <w:rPr>
                <w:rFonts w:ascii="Arial Narrow" w:eastAsia="SimSun" w:hAnsi="Arial Narrow"/>
                <w:b/>
                <w:lang w:val="it-IT"/>
              </w:rPr>
              <w:t>Vrste prava zaposlenih:</w:t>
            </w:r>
            <w:r w:rsidRPr="002C5E40">
              <w:rPr>
                <w:rFonts w:ascii="Arial Narrow" w:eastAsia="SimSun" w:hAnsi="Arial Narrow"/>
                <w:lang w:val="it-IT"/>
              </w:rPr>
              <w:t xml:space="preserve"> individualna i kolektivna</w:t>
            </w:r>
          </w:p>
        </w:tc>
      </w:tr>
      <w:tr w:rsidR="0055059F" w:rsidRPr="003316ED" w14:paraId="05041057" w14:textId="77777777" w:rsidTr="0055059F">
        <w:trPr>
          <w:trHeight w:val="218"/>
          <w:jc w:val="center"/>
        </w:trPr>
        <w:tc>
          <w:tcPr>
            <w:tcW w:w="9356" w:type="dxa"/>
            <w:gridSpan w:val="2"/>
            <w:tcBorders>
              <w:top w:val="single" w:sz="18" w:space="0" w:color="C00000"/>
              <w:bottom w:val="single" w:sz="18" w:space="0" w:color="C00000"/>
            </w:tcBorders>
            <w:shd w:val="clear" w:color="auto" w:fill="F1E5BD"/>
            <w:vAlign w:val="center"/>
          </w:tcPr>
          <w:p w14:paraId="404A7F57" w14:textId="77777777" w:rsidR="0055059F" w:rsidRPr="002C5E40" w:rsidRDefault="0055059F" w:rsidP="0055059F">
            <w:pPr>
              <w:spacing w:before="120" w:after="120" w:line="240" w:lineRule="auto"/>
              <w:rPr>
                <w:rFonts w:ascii="Arial Narrow" w:eastAsia="SimSun" w:hAnsi="Arial Narrow"/>
                <w:lang w:val="it-IT"/>
              </w:rPr>
            </w:pPr>
            <w:r w:rsidRPr="002C5E40">
              <w:rPr>
                <w:rFonts w:ascii="Arial Narrow" w:eastAsia="SimSun" w:hAnsi="Arial Narrow" w:cs="Verdana"/>
                <w:b/>
                <w:color w:val="000000"/>
                <w:lang w:val="it-IT"/>
              </w:rPr>
              <w:t>Način provjeravanja dostignutosti ishoda učenja</w:t>
            </w:r>
          </w:p>
        </w:tc>
      </w:tr>
      <w:tr w:rsidR="0055059F" w:rsidRPr="003316ED" w14:paraId="241C5FF4" w14:textId="77777777" w:rsidTr="0055059F">
        <w:trPr>
          <w:trHeight w:val="282"/>
          <w:jc w:val="center"/>
        </w:trPr>
        <w:tc>
          <w:tcPr>
            <w:tcW w:w="9356" w:type="dxa"/>
            <w:gridSpan w:val="2"/>
            <w:tcBorders>
              <w:top w:val="single" w:sz="18" w:space="0" w:color="C00000"/>
              <w:bottom w:val="single" w:sz="18" w:space="0" w:color="C00000"/>
            </w:tcBorders>
            <w:vAlign w:val="center"/>
          </w:tcPr>
          <w:p w14:paraId="07F38405" w14:textId="77777777" w:rsidR="0055059F" w:rsidRPr="002C5E40" w:rsidRDefault="0055059F" w:rsidP="0055059F">
            <w:pPr>
              <w:spacing w:before="120" w:after="120" w:line="240" w:lineRule="auto"/>
              <w:rPr>
                <w:rFonts w:ascii="Arial Narrow" w:eastAsia="SimSun" w:hAnsi="Arial Narrow"/>
                <w:lang w:val="it-IT"/>
              </w:rPr>
            </w:pPr>
            <w:r w:rsidRPr="002C5E40">
              <w:rPr>
                <w:rFonts w:ascii="Arial Narrow" w:eastAsia="SimSun" w:hAnsi="Arial Narrow"/>
                <w:lang w:val="it-IT"/>
              </w:rPr>
              <w:t>U</w:t>
            </w:r>
            <w:r w:rsidRPr="00271D46">
              <w:rPr>
                <w:rFonts w:ascii="Arial Narrow" w:eastAsia="SimSun" w:hAnsi="Arial Narrow"/>
                <w:lang w:val="it-IT"/>
              </w:rPr>
              <w:t xml:space="preserve"> </w:t>
            </w:r>
            <w:r w:rsidRPr="002C5E40">
              <w:rPr>
                <w:rFonts w:ascii="Arial Narrow" w:eastAsia="SimSun" w:hAnsi="Arial Narrow"/>
                <w:lang w:val="it-IT"/>
              </w:rPr>
              <w:t>cilju</w:t>
            </w:r>
            <w:r w:rsidRPr="00271D46">
              <w:rPr>
                <w:rFonts w:ascii="Arial Narrow" w:eastAsia="SimSun" w:hAnsi="Arial Narrow"/>
                <w:lang w:val="it-IT"/>
              </w:rPr>
              <w:t xml:space="preserve"> </w:t>
            </w:r>
            <w:r w:rsidRPr="002C5E40">
              <w:rPr>
                <w:rFonts w:ascii="Arial Narrow" w:eastAsia="SimSun" w:hAnsi="Arial Narrow"/>
                <w:lang w:val="it-IT"/>
              </w:rPr>
              <w:t>provjeravanja</w:t>
            </w:r>
            <w:r w:rsidRPr="00271D46">
              <w:rPr>
                <w:rFonts w:ascii="Arial Narrow" w:eastAsia="SimSun" w:hAnsi="Arial Narrow"/>
                <w:lang w:val="it-IT"/>
              </w:rPr>
              <w:t xml:space="preserve"> </w:t>
            </w:r>
            <w:r w:rsidRPr="002C5E40">
              <w:rPr>
                <w:rFonts w:ascii="Arial Narrow" w:eastAsia="SimSun" w:hAnsi="Arial Narrow"/>
                <w:lang w:val="it-IT"/>
              </w:rPr>
              <w:t>dostignutosti</w:t>
            </w:r>
            <w:r w:rsidRPr="00271D46">
              <w:rPr>
                <w:rFonts w:ascii="Arial Narrow" w:eastAsia="SimSun" w:hAnsi="Arial Narrow"/>
                <w:lang w:val="it-IT"/>
              </w:rPr>
              <w:t xml:space="preserve"> </w:t>
            </w:r>
            <w:r w:rsidRPr="002C5E40">
              <w:rPr>
                <w:rFonts w:ascii="Arial Narrow" w:eastAsia="SimSun" w:hAnsi="Arial Narrow"/>
                <w:lang w:val="it-IT"/>
              </w:rPr>
              <w:t>pomenutog</w:t>
            </w:r>
            <w:r w:rsidRPr="00271D46">
              <w:rPr>
                <w:rFonts w:ascii="Arial Narrow" w:eastAsia="SimSun" w:hAnsi="Arial Narrow"/>
                <w:lang w:val="it-IT"/>
              </w:rPr>
              <w:t xml:space="preserve"> </w:t>
            </w:r>
            <w:r w:rsidRPr="002C5E40">
              <w:rPr>
                <w:rFonts w:ascii="Arial Narrow" w:eastAsia="SimSun" w:hAnsi="Arial Narrow"/>
                <w:lang w:val="it-IT"/>
              </w:rPr>
              <w:t>ishoda</w:t>
            </w:r>
            <w:r w:rsidRPr="00271D46">
              <w:rPr>
                <w:rFonts w:ascii="Arial Narrow" w:eastAsia="SimSun" w:hAnsi="Arial Narrow"/>
                <w:lang w:val="it-IT"/>
              </w:rPr>
              <w:t xml:space="preserve"> </w:t>
            </w:r>
            <w:r w:rsidRPr="002C5E40">
              <w:rPr>
                <w:rFonts w:ascii="Arial Narrow" w:eastAsia="SimSun" w:hAnsi="Arial Narrow"/>
                <w:lang w:val="it-IT"/>
              </w:rPr>
              <w:t>u</w:t>
            </w:r>
            <w:r w:rsidRPr="00271D46">
              <w:rPr>
                <w:rFonts w:ascii="Arial Narrow" w:eastAsia="SimSun" w:hAnsi="Arial Narrow"/>
                <w:lang w:val="it-IT"/>
              </w:rPr>
              <w:t>č</w:t>
            </w:r>
            <w:r w:rsidRPr="002C5E40">
              <w:rPr>
                <w:rFonts w:ascii="Arial Narrow" w:eastAsia="SimSun" w:hAnsi="Arial Narrow"/>
                <w:lang w:val="it-IT"/>
              </w:rPr>
              <w:t>enja</w:t>
            </w:r>
            <w:r w:rsidRPr="00271D46">
              <w:rPr>
                <w:rFonts w:ascii="Arial Narrow" w:eastAsia="SimSun" w:hAnsi="Arial Narrow"/>
                <w:lang w:val="it-IT"/>
              </w:rPr>
              <w:t xml:space="preserve">, </w:t>
            </w:r>
            <w:r w:rsidRPr="002C5E40">
              <w:rPr>
                <w:rFonts w:ascii="Arial Narrow" w:eastAsia="SimSun" w:hAnsi="Arial Narrow"/>
                <w:lang w:val="it-IT"/>
              </w:rPr>
              <w:t>potreban</w:t>
            </w:r>
            <w:r w:rsidRPr="00271D46">
              <w:rPr>
                <w:rFonts w:ascii="Arial Narrow" w:eastAsia="SimSun" w:hAnsi="Arial Narrow"/>
                <w:lang w:val="it-IT"/>
              </w:rPr>
              <w:t xml:space="preserve"> </w:t>
            </w:r>
            <w:r w:rsidRPr="002C5E40">
              <w:rPr>
                <w:rFonts w:ascii="Arial Narrow" w:eastAsia="SimSun" w:hAnsi="Arial Narrow"/>
                <w:lang w:val="it-IT"/>
              </w:rPr>
              <w:t>je</w:t>
            </w:r>
            <w:r w:rsidRPr="00271D46">
              <w:rPr>
                <w:rFonts w:ascii="Arial Narrow" w:eastAsia="SimSun" w:hAnsi="Arial Narrow"/>
                <w:lang w:val="it-IT"/>
              </w:rPr>
              <w:t xml:space="preserve"> </w:t>
            </w:r>
            <w:r w:rsidRPr="002C5E40">
              <w:rPr>
                <w:rFonts w:ascii="Arial Narrow" w:eastAsia="SimSun" w:hAnsi="Arial Narrow"/>
                <w:lang w:val="it-IT"/>
              </w:rPr>
              <w:t>usmeni</w:t>
            </w:r>
            <w:r w:rsidRPr="00271D46">
              <w:rPr>
                <w:rFonts w:ascii="Arial Narrow" w:eastAsia="SimSun" w:hAnsi="Arial Narrow"/>
                <w:lang w:val="it-IT"/>
              </w:rPr>
              <w:t xml:space="preserve"> </w:t>
            </w:r>
            <w:r w:rsidRPr="002C5E40">
              <w:rPr>
                <w:rFonts w:ascii="Arial Narrow" w:eastAsia="SimSun" w:hAnsi="Arial Narrow"/>
                <w:lang w:val="it-IT"/>
              </w:rPr>
              <w:t>ili</w:t>
            </w:r>
            <w:r w:rsidRPr="00271D46">
              <w:rPr>
                <w:rFonts w:ascii="Arial Narrow" w:eastAsia="SimSun" w:hAnsi="Arial Narrow"/>
                <w:lang w:val="it-IT"/>
              </w:rPr>
              <w:t xml:space="preserve"> </w:t>
            </w:r>
            <w:r w:rsidRPr="002C5E40">
              <w:rPr>
                <w:rFonts w:ascii="Arial Narrow" w:eastAsia="SimSun" w:hAnsi="Arial Narrow"/>
                <w:lang w:val="it-IT"/>
              </w:rPr>
              <w:t>pisani</w:t>
            </w:r>
            <w:r w:rsidRPr="00271D46">
              <w:rPr>
                <w:rFonts w:ascii="Arial Narrow" w:eastAsia="SimSun" w:hAnsi="Arial Narrow"/>
                <w:lang w:val="it-IT"/>
              </w:rPr>
              <w:t xml:space="preserve"> </w:t>
            </w:r>
            <w:r w:rsidRPr="002C5E40">
              <w:rPr>
                <w:rFonts w:ascii="Arial Narrow" w:eastAsia="SimSun" w:hAnsi="Arial Narrow"/>
                <w:lang w:val="it-IT"/>
              </w:rPr>
              <w:t>dokaz</w:t>
            </w:r>
            <w:r w:rsidRPr="00271D46">
              <w:rPr>
                <w:rFonts w:ascii="Arial Narrow" w:eastAsia="SimSun" w:hAnsi="Arial Narrow"/>
                <w:lang w:val="it-IT"/>
              </w:rPr>
              <w:t xml:space="preserve"> </w:t>
            </w:r>
            <w:r w:rsidRPr="002C5E40">
              <w:rPr>
                <w:rFonts w:ascii="Arial Narrow" w:eastAsia="SimSun" w:hAnsi="Arial Narrow"/>
                <w:lang w:val="it-IT"/>
              </w:rPr>
              <w:t>da</w:t>
            </w:r>
            <w:r w:rsidRPr="00271D46">
              <w:rPr>
                <w:rFonts w:ascii="Arial Narrow" w:eastAsia="SimSun" w:hAnsi="Arial Narrow"/>
                <w:lang w:val="it-IT"/>
              </w:rPr>
              <w:t xml:space="preserve"> </w:t>
            </w:r>
            <w:r w:rsidRPr="002C5E40">
              <w:rPr>
                <w:rFonts w:ascii="Arial Narrow" w:eastAsia="SimSun" w:hAnsi="Arial Narrow"/>
                <w:lang w:val="it-IT"/>
              </w:rPr>
              <w:t>je</w:t>
            </w:r>
            <w:r w:rsidRPr="00271D46">
              <w:rPr>
                <w:rFonts w:ascii="Arial Narrow" w:eastAsia="SimSun" w:hAnsi="Arial Narrow"/>
                <w:lang w:val="it-IT"/>
              </w:rPr>
              <w:t xml:space="preserve"> </w:t>
            </w:r>
            <w:r w:rsidRPr="002C5E40">
              <w:rPr>
                <w:rFonts w:ascii="Arial Narrow" w:eastAsia="SimSun" w:hAnsi="Arial Narrow"/>
                <w:lang w:val="it-IT"/>
              </w:rPr>
              <w:t>u</w:t>
            </w:r>
            <w:r w:rsidRPr="00271D46">
              <w:rPr>
                <w:rFonts w:ascii="Arial Narrow" w:eastAsia="SimSun" w:hAnsi="Arial Narrow"/>
                <w:lang w:val="it-IT"/>
              </w:rPr>
              <w:t>č</w:t>
            </w:r>
            <w:r w:rsidRPr="002C5E40">
              <w:rPr>
                <w:rFonts w:ascii="Arial Narrow" w:eastAsia="SimSun" w:hAnsi="Arial Narrow"/>
                <w:lang w:val="it-IT"/>
              </w:rPr>
              <w:t>enik</w:t>
            </w:r>
            <w:r w:rsidRPr="00271D46">
              <w:rPr>
                <w:rFonts w:ascii="Arial Narrow" w:eastAsia="SimSun" w:hAnsi="Arial Narrow"/>
                <w:lang w:val="it-IT"/>
              </w:rPr>
              <w:t xml:space="preserve"> </w:t>
            </w:r>
            <w:r w:rsidRPr="002C5E40">
              <w:rPr>
                <w:rFonts w:ascii="Arial Narrow" w:eastAsia="SimSun" w:hAnsi="Arial Narrow"/>
                <w:lang w:val="it-IT"/>
              </w:rPr>
              <w:t>uspje</w:t>
            </w:r>
            <w:r w:rsidRPr="00271D46">
              <w:rPr>
                <w:rFonts w:ascii="Arial Narrow" w:eastAsia="SimSun" w:hAnsi="Arial Narrow"/>
                <w:lang w:val="it-IT"/>
              </w:rPr>
              <w:t>š</w:t>
            </w:r>
            <w:r w:rsidRPr="002C5E40">
              <w:rPr>
                <w:rFonts w:ascii="Arial Narrow" w:eastAsia="SimSun" w:hAnsi="Arial Narrow"/>
                <w:lang w:val="it-IT"/>
              </w:rPr>
              <w:t>no</w:t>
            </w:r>
            <w:r w:rsidRPr="00271D46">
              <w:rPr>
                <w:rFonts w:ascii="Arial Narrow" w:eastAsia="SimSun" w:hAnsi="Arial Narrow"/>
                <w:lang w:val="it-IT"/>
              </w:rPr>
              <w:t xml:space="preserve"> </w:t>
            </w:r>
            <w:r w:rsidRPr="002C5E40">
              <w:rPr>
                <w:rFonts w:ascii="Arial Narrow" w:eastAsia="SimSun" w:hAnsi="Arial Narrow"/>
                <w:lang w:val="it-IT"/>
              </w:rPr>
              <w:t>realizovao</w:t>
            </w:r>
            <w:r w:rsidRPr="00271D46">
              <w:rPr>
                <w:rFonts w:ascii="Arial Narrow" w:eastAsia="SimSun" w:hAnsi="Arial Narrow"/>
                <w:lang w:val="it-IT"/>
              </w:rPr>
              <w:t xml:space="preserve"> </w:t>
            </w:r>
            <w:r w:rsidRPr="002C5E40">
              <w:rPr>
                <w:rFonts w:ascii="Arial Narrow" w:eastAsia="SimSun" w:hAnsi="Arial Narrow"/>
                <w:lang w:val="it-IT"/>
              </w:rPr>
              <w:t>kriterijume</w:t>
            </w:r>
            <w:r w:rsidRPr="00271D46">
              <w:rPr>
                <w:rFonts w:ascii="Arial Narrow" w:eastAsia="SimSun" w:hAnsi="Arial Narrow"/>
                <w:lang w:val="it-IT"/>
              </w:rPr>
              <w:t xml:space="preserve"> 1, 2, 3 </w:t>
            </w:r>
            <w:r w:rsidRPr="002C5E40">
              <w:rPr>
                <w:rFonts w:ascii="Arial Narrow" w:eastAsia="SimSun" w:hAnsi="Arial Narrow"/>
                <w:lang w:val="it-IT"/>
              </w:rPr>
              <w:t>i</w:t>
            </w:r>
            <w:r w:rsidRPr="00271D46">
              <w:rPr>
                <w:rFonts w:ascii="Arial Narrow" w:eastAsia="SimSun" w:hAnsi="Arial Narrow"/>
                <w:lang w:val="it-IT"/>
              </w:rPr>
              <w:t xml:space="preserve"> 6. </w:t>
            </w:r>
            <w:r w:rsidRPr="002C5E40">
              <w:rPr>
                <w:rFonts w:ascii="Arial Narrow" w:eastAsia="SimSun" w:hAnsi="Arial Narrow"/>
                <w:lang w:val="it-IT"/>
              </w:rPr>
              <w:t>Za kriterijume 4 i 5 potrebne su ispravno urađene vježbe sa usmenim obrazloženjem.</w:t>
            </w:r>
          </w:p>
        </w:tc>
      </w:tr>
      <w:tr w:rsidR="0055059F" w:rsidRPr="002C5E40" w14:paraId="79647C79" w14:textId="77777777" w:rsidTr="0055059F">
        <w:trPr>
          <w:trHeight w:val="338"/>
          <w:jc w:val="center"/>
        </w:trPr>
        <w:tc>
          <w:tcPr>
            <w:tcW w:w="9356" w:type="dxa"/>
            <w:gridSpan w:val="2"/>
            <w:tcBorders>
              <w:top w:val="single" w:sz="18" w:space="0" w:color="C00000"/>
              <w:bottom w:val="single" w:sz="18" w:space="0" w:color="C00000"/>
            </w:tcBorders>
            <w:shd w:val="clear" w:color="auto" w:fill="F1E5BD"/>
            <w:vAlign w:val="center"/>
          </w:tcPr>
          <w:p w14:paraId="6F99C697" w14:textId="77777777" w:rsidR="0055059F" w:rsidRPr="002C5E40" w:rsidRDefault="0055059F" w:rsidP="0055059F">
            <w:pPr>
              <w:spacing w:before="120" w:after="120" w:line="240" w:lineRule="auto"/>
              <w:rPr>
                <w:rFonts w:ascii="Arial Narrow" w:eastAsia="SimSun" w:hAnsi="Arial Narrow"/>
              </w:rPr>
            </w:pPr>
            <w:r w:rsidRPr="002C5E40">
              <w:rPr>
                <w:rFonts w:ascii="Arial Narrow" w:eastAsia="SimSun" w:hAnsi="Arial Narrow" w:cs="Verdana"/>
                <w:b/>
                <w:color w:val="000000"/>
              </w:rPr>
              <w:t>Predložene teme</w:t>
            </w:r>
          </w:p>
        </w:tc>
      </w:tr>
      <w:tr w:rsidR="0055059F" w:rsidRPr="002C5E40" w14:paraId="1EA0565F" w14:textId="77777777" w:rsidTr="0055059F">
        <w:trPr>
          <w:trHeight w:val="99"/>
          <w:jc w:val="center"/>
        </w:trPr>
        <w:tc>
          <w:tcPr>
            <w:tcW w:w="9356" w:type="dxa"/>
            <w:gridSpan w:val="2"/>
            <w:tcBorders>
              <w:top w:val="single" w:sz="18" w:space="0" w:color="C00000"/>
            </w:tcBorders>
            <w:vAlign w:val="center"/>
          </w:tcPr>
          <w:p w14:paraId="1F082445" w14:textId="77777777" w:rsidR="0055059F" w:rsidRPr="002C5E40" w:rsidRDefault="0055059F" w:rsidP="0055059F">
            <w:pPr>
              <w:numPr>
                <w:ilvl w:val="0"/>
                <w:numId w:val="8"/>
              </w:numPr>
              <w:tabs>
                <w:tab w:val="left" w:pos="173"/>
              </w:tabs>
              <w:spacing w:before="120" w:after="120" w:line="240" w:lineRule="auto"/>
              <w:ind w:left="176" w:hanging="176"/>
              <w:rPr>
                <w:rFonts w:ascii="Arial Narrow" w:eastAsia="SimSun" w:hAnsi="Arial Narrow"/>
              </w:rPr>
            </w:pPr>
            <w:r w:rsidRPr="002C5E40">
              <w:rPr>
                <w:rFonts w:ascii="Arial Narrow" w:eastAsia="SimSun" w:hAnsi="Arial Narrow"/>
              </w:rPr>
              <w:t>Zasnivanje radnog odnosa</w:t>
            </w:r>
          </w:p>
          <w:p w14:paraId="16643DB7" w14:textId="77777777" w:rsidR="0055059F" w:rsidRPr="002C5E40" w:rsidRDefault="0055059F" w:rsidP="0055059F">
            <w:pPr>
              <w:numPr>
                <w:ilvl w:val="0"/>
                <w:numId w:val="8"/>
              </w:numPr>
              <w:tabs>
                <w:tab w:val="left" w:pos="173"/>
              </w:tabs>
              <w:spacing w:before="120" w:after="120" w:line="240" w:lineRule="auto"/>
              <w:ind w:left="176" w:hanging="176"/>
              <w:rPr>
                <w:rFonts w:ascii="Arial Narrow" w:eastAsia="SimSun" w:hAnsi="Arial Narrow"/>
              </w:rPr>
            </w:pPr>
            <w:r w:rsidRPr="002C5E40">
              <w:rPr>
                <w:rFonts w:ascii="Arial Narrow" w:eastAsia="SimSun" w:hAnsi="Arial Narrow"/>
              </w:rPr>
              <w:t>Prava zaposlenih</w:t>
            </w:r>
          </w:p>
        </w:tc>
      </w:tr>
    </w:tbl>
    <w:p w14:paraId="081E3988" w14:textId="77777777" w:rsidR="0055059F" w:rsidRPr="002C5E40" w:rsidRDefault="0055059F" w:rsidP="0055059F">
      <w:pPr>
        <w:spacing w:after="0" w:line="240" w:lineRule="auto"/>
        <w:rPr>
          <w:rFonts w:ascii="Times New Roman" w:eastAsia="SimSun" w:hAnsi="Times New Roman"/>
        </w:rPr>
      </w:pPr>
      <w:r w:rsidRPr="002C5E40">
        <w:rPr>
          <w:rFonts w:ascii="Times New Roman" w:eastAsia="SimSun" w:hAnsi="Times New Roman"/>
        </w:rPr>
        <w:br w:type="page"/>
      </w:r>
    </w:p>
    <w:tbl>
      <w:tblPr>
        <w:tblW w:w="9356" w:type="dxa"/>
        <w:jc w:val="center"/>
        <w:tblBorders>
          <w:top w:val="single" w:sz="4" w:space="0" w:color="C00000"/>
          <w:bottom w:val="single" w:sz="4" w:space="0" w:color="C00000"/>
          <w:insideH w:val="single" w:sz="4" w:space="0" w:color="C00000"/>
          <w:insideV w:val="single" w:sz="4" w:space="0" w:color="C00000"/>
        </w:tblBorders>
        <w:tblLayout w:type="fixed"/>
        <w:tblCellMar>
          <w:left w:w="115" w:type="dxa"/>
          <w:right w:w="115" w:type="dxa"/>
        </w:tblCellMar>
        <w:tblLook w:val="0000" w:firstRow="0" w:lastRow="0" w:firstColumn="0" w:lastColumn="0" w:noHBand="0" w:noVBand="0"/>
      </w:tblPr>
      <w:tblGrid>
        <w:gridCol w:w="4678"/>
        <w:gridCol w:w="4678"/>
      </w:tblGrid>
      <w:tr w:rsidR="0055059F" w:rsidRPr="003316ED" w14:paraId="522108C4" w14:textId="77777777" w:rsidTr="0055059F">
        <w:trPr>
          <w:trHeight w:val="699"/>
          <w:tblHeader/>
          <w:jc w:val="center"/>
        </w:trPr>
        <w:tc>
          <w:tcPr>
            <w:tcW w:w="9356" w:type="dxa"/>
            <w:gridSpan w:val="2"/>
            <w:tcBorders>
              <w:top w:val="single" w:sz="18" w:space="0" w:color="C00000"/>
              <w:bottom w:val="single" w:sz="18" w:space="0" w:color="C00000"/>
            </w:tcBorders>
            <w:shd w:val="clear" w:color="auto" w:fill="F1E5BD"/>
          </w:tcPr>
          <w:p w14:paraId="0A91C0AB" w14:textId="77777777" w:rsidR="0055059F" w:rsidRPr="002C5E40" w:rsidRDefault="0055059F" w:rsidP="0055059F">
            <w:pPr>
              <w:spacing w:before="120" w:after="120" w:line="240" w:lineRule="auto"/>
              <w:jc w:val="center"/>
              <w:rPr>
                <w:rFonts w:ascii="Arial Narrow" w:eastAsia="SimSun" w:hAnsi="Arial Narrow"/>
                <w:b/>
              </w:rPr>
            </w:pPr>
            <w:r w:rsidRPr="002C5E40">
              <w:rPr>
                <w:rFonts w:ascii="Times New Roman" w:eastAsia="SimSun" w:hAnsi="Times New Roman"/>
              </w:rPr>
              <w:br w:type="page"/>
            </w:r>
            <w:r w:rsidRPr="002C5E40">
              <w:rPr>
                <w:rFonts w:ascii="Arial Narrow" w:eastAsia="SimSun" w:hAnsi="Arial Narrow"/>
                <w:b/>
              </w:rPr>
              <w:t xml:space="preserve">Ishod 6 - </w:t>
            </w:r>
            <w:r w:rsidRPr="002C5E40">
              <w:rPr>
                <w:rFonts w:ascii="Arial Narrow" w:eastAsia="SimSun" w:hAnsi="Arial Narrow"/>
              </w:rPr>
              <w:t>Učenik će biti sposoban da</w:t>
            </w:r>
          </w:p>
          <w:p w14:paraId="149924AF" w14:textId="77777777" w:rsidR="0055059F" w:rsidRPr="002C5E40" w:rsidRDefault="0055059F" w:rsidP="0055059F">
            <w:pPr>
              <w:spacing w:before="120" w:after="120" w:line="240" w:lineRule="auto"/>
              <w:jc w:val="center"/>
              <w:rPr>
                <w:rFonts w:ascii="Arial Narrow" w:eastAsia="SimSun" w:hAnsi="Arial Narrow"/>
                <w:color w:val="000000"/>
                <w:lang w:val="sr-Latn-CS"/>
              </w:rPr>
            </w:pPr>
            <w:r w:rsidRPr="002C5E40">
              <w:rPr>
                <w:rFonts w:ascii="Arial Narrow" w:eastAsia="SimSun" w:hAnsi="Arial Narrow"/>
                <w:b/>
                <w:lang w:val="it-IT"/>
              </w:rPr>
              <w:t>Pripremi poslovni sastanak i korespondentne akte u vezi sa njegovom organizacijom</w:t>
            </w:r>
          </w:p>
        </w:tc>
      </w:tr>
      <w:tr w:rsidR="0055059F" w:rsidRPr="002C5E40" w14:paraId="47AA6567" w14:textId="77777777" w:rsidTr="0055059F">
        <w:trPr>
          <w:trHeight w:val="743"/>
          <w:tblHeader/>
          <w:jc w:val="center"/>
        </w:trPr>
        <w:tc>
          <w:tcPr>
            <w:tcW w:w="4678" w:type="dxa"/>
            <w:tcBorders>
              <w:top w:val="single" w:sz="18" w:space="0" w:color="C00000"/>
              <w:bottom w:val="single" w:sz="18" w:space="0" w:color="C00000"/>
            </w:tcBorders>
            <w:shd w:val="clear" w:color="auto" w:fill="F1E5BD"/>
          </w:tcPr>
          <w:p w14:paraId="585A3413" w14:textId="77777777" w:rsidR="0055059F" w:rsidRPr="00271D46" w:rsidRDefault="0055059F" w:rsidP="0055059F">
            <w:pPr>
              <w:spacing w:before="120" w:after="120" w:line="240" w:lineRule="auto"/>
              <w:jc w:val="center"/>
              <w:rPr>
                <w:rFonts w:ascii="Arial Narrow" w:eastAsia="SimSun" w:hAnsi="Arial Narrow"/>
                <w:b/>
                <w:lang w:val="it-IT"/>
              </w:rPr>
            </w:pPr>
            <w:r w:rsidRPr="002C5E40">
              <w:rPr>
                <w:rFonts w:ascii="Arial Narrow" w:eastAsia="SimSun" w:hAnsi="Arial Narrow"/>
                <w:b/>
                <w:lang w:val="it-IT"/>
              </w:rPr>
              <w:t>Kriterijumi</w:t>
            </w:r>
            <w:r w:rsidRPr="00271D46">
              <w:rPr>
                <w:rFonts w:ascii="Arial Narrow" w:eastAsia="SimSun" w:hAnsi="Arial Narrow"/>
                <w:b/>
                <w:lang w:val="it-IT"/>
              </w:rPr>
              <w:t xml:space="preserve"> </w:t>
            </w:r>
            <w:r w:rsidRPr="002C5E40">
              <w:rPr>
                <w:rFonts w:ascii="Arial Narrow" w:eastAsia="SimSun" w:hAnsi="Arial Narrow"/>
                <w:b/>
                <w:lang w:val="it-IT"/>
              </w:rPr>
              <w:t>za</w:t>
            </w:r>
            <w:r w:rsidRPr="00271D46">
              <w:rPr>
                <w:rFonts w:ascii="Arial Narrow" w:eastAsia="SimSun" w:hAnsi="Arial Narrow"/>
                <w:b/>
                <w:lang w:val="it-IT"/>
              </w:rPr>
              <w:t xml:space="preserve"> </w:t>
            </w:r>
            <w:r w:rsidRPr="002C5E40">
              <w:rPr>
                <w:rFonts w:ascii="Arial Narrow" w:eastAsia="SimSun" w:hAnsi="Arial Narrow"/>
                <w:b/>
                <w:lang w:val="it-IT"/>
              </w:rPr>
              <w:t>dostizanje</w:t>
            </w:r>
            <w:r w:rsidRPr="00271D46">
              <w:rPr>
                <w:rFonts w:ascii="Arial Narrow" w:eastAsia="SimSun" w:hAnsi="Arial Narrow"/>
                <w:b/>
                <w:lang w:val="it-IT"/>
              </w:rPr>
              <w:t xml:space="preserve"> </w:t>
            </w:r>
            <w:r w:rsidRPr="002C5E40">
              <w:rPr>
                <w:rFonts w:ascii="Arial Narrow" w:eastAsia="SimSun" w:hAnsi="Arial Narrow"/>
                <w:b/>
                <w:lang w:val="it-IT"/>
              </w:rPr>
              <w:t>ishoda</w:t>
            </w:r>
            <w:r w:rsidRPr="00271D46">
              <w:rPr>
                <w:rFonts w:ascii="Arial Narrow" w:eastAsia="SimSun" w:hAnsi="Arial Narrow"/>
                <w:b/>
                <w:lang w:val="it-IT"/>
              </w:rPr>
              <w:t xml:space="preserve"> </w:t>
            </w:r>
            <w:r w:rsidRPr="002C5E40">
              <w:rPr>
                <w:rFonts w:ascii="Arial Narrow" w:eastAsia="SimSun" w:hAnsi="Arial Narrow"/>
                <w:b/>
                <w:lang w:val="it-IT"/>
              </w:rPr>
              <w:t>u</w:t>
            </w:r>
            <w:r w:rsidRPr="00271D46">
              <w:rPr>
                <w:rFonts w:ascii="Arial Narrow" w:eastAsia="SimSun" w:hAnsi="Arial Narrow"/>
                <w:b/>
                <w:lang w:val="it-IT"/>
              </w:rPr>
              <w:t>č</w:t>
            </w:r>
            <w:r w:rsidRPr="002C5E40">
              <w:rPr>
                <w:rFonts w:ascii="Arial Narrow" w:eastAsia="SimSun" w:hAnsi="Arial Narrow"/>
                <w:b/>
                <w:lang w:val="it-IT"/>
              </w:rPr>
              <w:t>enja</w:t>
            </w:r>
          </w:p>
          <w:p w14:paraId="178C93D2" w14:textId="77777777" w:rsidR="0055059F" w:rsidRPr="00271D46" w:rsidRDefault="0055059F" w:rsidP="0055059F">
            <w:pPr>
              <w:spacing w:before="120" w:after="120" w:line="240" w:lineRule="auto"/>
              <w:jc w:val="center"/>
              <w:rPr>
                <w:rFonts w:ascii="Arial Narrow" w:eastAsia="SimSun" w:hAnsi="Arial Narrow"/>
                <w:b/>
                <w:lang w:val="it-IT"/>
              </w:rPr>
            </w:pPr>
            <w:r w:rsidRPr="002C5E40">
              <w:rPr>
                <w:rFonts w:ascii="Arial Narrow" w:eastAsia="SimSun" w:hAnsi="Arial Narrow"/>
                <w:lang w:val="it-IT"/>
              </w:rPr>
              <w:t>U</w:t>
            </w:r>
            <w:r w:rsidRPr="00271D46">
              <w:rPr>
                <w:rFonts w:ascii="Arial Narrow" w:eastAsia="SimSun" w:hAnsi="Arial Narrow"/>
                <w:lang w:val="it-IT"/>
              </w:rPr>
              <w:t xml:space="preserve"> </w:t>
            </w:r>
            <w:r w:rsidRPr="002C5E40">
              <w:rPr>
                <w:rFonts w:ascii="Arial Narrow" w:eastAsia="SimSun" w:hAnsi="Arial Narrow"/>
                <w:lang w:val="it-IT"/>
              </w:rPr>
              <w:t>cilju</w:t>
            </w:r>
            <w:r w:rsidRPr="00271D46">
              <w:rPr>
                <w:rFonts w:ascii="Arial Narrow" w:eastAsia="SimSun" w:hAnsi="Arial Narrow"/>
                <w:lang w:val="it-IT"/>
              </w:rPr>
              <w:t xml:space="preserve"> </w:t>
            </w:r>
            <w:r w:rsidRPr="002C5E40">
              <w:rPr>
                <w:rFonts w:ascii="Arial Narrow" w:eastAsia="SimSun" w:hAnsi="Arial Narrow"/>
                <w:lang w:val="it-IT"/>
              </w:rPr>
              <w:t>dostizanja</w:t>
            </w:r>
            <w:r w:rsidRPr="00271D46">
              <w:rPr>
                <w:rFonts w:ascii="Arial Narrow" w:eastAsia="SimSun" w:hAnsi="Arial Narrow"/>
                <w:lang w:val="it-IT"/>
              </w:rPr>
              <w:t xml:space="preserve"> </w:t>
            </w:r>
            <w:r w:rsidRPr="002C5E40">
              <w:rPr>
                <w:rFonts w:ascii="Arial Narrow" w:eastAsia="SimSun" w:hAnsi="Arial Narrow"/>
                <w:lang w:val="it-IT"/>
              </w:rPr>
              <w:t>ishoda</w:t>
            </w:r>
            <w:r w:rsidRPr="00271D46">
              <w:rPr>
                <w:rFonts w:ascii="Arial Narrow" w:eastAsia="SimSun" w:hAnsi="Arial Narrow"/>
                <w:lang w:val="it-IT"/>
              </w:rPr>
              <w:t xml:space="preserve"> </w:t>
            </w:r>
            <w:r w:rsidRPr="002C5E40">
              <w:rPr>
                <w:rFonts w:ascii="Arial Narrow" w:eastAsia="SimSun" w:hAnsi="Arial Narrow"/>
                <w:lang w:val="it-IT"/>
              </w:rPr>
              <w:t>u</w:t>
            </w:r>
            <w:r w:rsidRPr="00271D46">
              <w:rPr>
                <w:rFonts w:ascii="Arial Narrow" w:eastAsia="SimSun" w:hAnsi="Arial Narrow"/>
                <w:lang w:val="it-IT"/>
              </w:rPr>
              <w:t>č</w:t>
            </w:r>
            <w:r w:rsidRPr="002C5E40">
              <w:rPr>
                <w:rFonts w:ascii="Arial Narrow" w:eastAsia="SimSun" w:hAnsi="Arial Narrow"/>
                <w:lang w:val="it-IT"/>
              </w:rPr>
              <w:t>enja</w:t>
            </w:r>
            <w:r w:rsidRPr="00271D46">
              <w:rPr>
                <w:rFonts w:ascii="Arial Narrow" w:eastAsia="SimSun" w:hAnsi="Arial Narrow"/>
                <w:lang w:val="it-IT"/>
              </w:rPr>
              <w:t xml:space="preserve">, </w:t>
            </w:r>
            <w:r w:rsidRPr="002C5E40">
              <w:rPr>
                <w:rFonts w:ascii="Arial Narrow" w:eastAsia="SimSun" w:hAnsi="Arial Narrow"/>
                <w:lang w:val="it-IT"/>
              </w:rPr>
              <w:t>u</w:t>
            </w:r>
            <w:r w:rsidRPr="00271D46">
              <w:rPr>
                <w:rFonts w:ascii="Arial Narrow" w:eastAsia="SimSun" w:hAnsi="Arial Narrow"/>
                <w:lang w:val="it-IT"/>
              </w:rPr>
              <w:t>č</w:t>
            </w:r>
            <w:r w:rsidRPr="002C5E40">
              <w:rPr>
                <w:rFonts w:ascii="Arial Narrow" w:eastAsia="SimSun" w:hAnsi="Arial Narrow"/>
                <w:lang w:val="it-IT"/>
              </w:rPr>
              <w:t>enik</w:t>
            </w:r>
            <w:r w:rsidRPr="00271D46">
              <w:rPr>
                <w:rFonts w:ascii="Arial Narrow" w:eastAsia="SimSun" w:hAnsi="Arial Narrow"/>
                <w:lang w:val="it-IT"/>
              </w:rPr>
              <w:t xml:space="preserve"> </w:t>
            </w:r>
            <w:r w:rsidRPr="002C5E40">
              <w:rPr>
                <w:rFonts w:ascii="Arial Narrow" w:eastAsia="SimSun" w:hAnsi="Arial Narrow"/>
                <w:lang w:val="it-IT"/>
              </w:rPr>
              <w:t>treba</w:t>
            </w:r>
            <w:r w:rsidRPr="00271D46">
              <w:rPr>
                <w:rFonts w:ascii="Arial Narrow" w:eastAsia="SimSun" w:hAnsi="Arial Narrow"/>
                <w:lang w:val="it-IT"/>
              </w:rPr>
              <w:t xml:space="preserve"> </w:t>
            </w:r>
            <w:r w:rsidRPr="002C5E40">
              <w:rPr>
                <w:rFonts w:ascii="Arial Narrow" w:eastAsia="SimSun" w:hAnsi="Arial Narrow"/>
                <w:lang w:val="it-IT"/>
              </w:rPr>
              <w:t>da</w:t>
            </w:r>
            <w:r w:rsidRPr="00271D46">
              <w:rPr>
                <w:rFonts w:ascii="Arial Narrow" w:eastAsia="SimSun" w:hAnsi="Arial Narrow"/>
                <w:lang w:val="it-IT"/>
              </w:rPr>
              <w:t>:</w:t>
            </w:r>
          </w:p>
        </w:tc>
        <w:tc>
          <w:tcPr>
            <w:tcW w:w="4678" w:type="dxa"/>
            <w:tcBorders>
              <w:top w:val="single" w:sz="18" w:space="0" w:color="C00000"/>
              <w:bottom w:val="single" w:sz="18" w:space="0" w:color="C00000"/>
            </w:tcBorders>
            <w:shd w:val="clear" w:color="auto" w:fill="F1E5BD"/>
          </w:tcPr>
          <w:p w14:paraId="070FADBE" w14:textId="77777777" w:rsidR="0055059F" w:rsidRPr="002C5E40" w:rsidRDefault="0055059F" w:rsidP="0055059F">
            <w:pPr>
              <w:spacing w:before="120" w:after="120" w:line="240" w:lineRule="auto"/>
              <w:jc w:val="center"/>
              <w:rPr>
                <w:rFonts w:ascii="Arial Narrow" w:eastAsia="SimSun" w:hAnsi="Arial Narrow" w:cs="Verdana"/>
                <w:color w:val="000000"/>
              </w:rPr>
            </w:pPr>
            <w:r w:rsidRPr="002C5E40">
              <w:rPr>
                <w:rFonts w:ascii="Arial Narrow" w:eastAsia="SimSun" w:hAnsi="Arial Narrow" w:cs="Verdana"/>
                <w:b/>
                <w:color w:val="000000"/>
              </w:rPr>
              <w:t>Kontekst</w:t>
            </w:r>
            <w:r w:rsidRPr="002C5E40">
              <w:rPr>
                <w:rFonts w:ascii="Arial Narrow" w:eastAsia="SimSun" w:hAnsi="Arial Narrow" w:cs="Verdana"/>
                <w:color w:val="000000"/>
              </w:rPr>
              <w:t xml:space="preserve"> </w:t>
            </w:r>
          </w:p>
          <w:p w14:paraId="7F890C50" w14:textId="77777777" w:rsidR="0055059F" w:rsidRPr="002C5E40" w:rsidRDefault="0055059F" w:rsidP="0055059F">
            <w:pPr>
              <w:spacing w:before="120" w:after="120" w:line="240" w:lineRule="auto"/>
              <w:jc w:val="center"/>
              <w:rPr>
                <w:rFonts w:ascii="Arial Narrow" w:eastAsia="SimSun" w:hAnsi="Arial Narrow" w:cs="Verdana"/>
                <w:color w:val="000000"/>
              </w:rPr>
            </w:pPr>
            <w:r w:rsidRPr="002C5E40">
              <w:rPr>
                <w:rFonts w:ascii="Arial Narrow" w:eastAsia="SimSun" w:hAnsi="Arial Narrow" w:cs="Verdana"/>
                <w:color w:val="000000"/>
              </w:rPr>
              <w:t>(Pojašnjenje označenih pojmova)</w:t>
            </w:r>
          </w:p>
        </w:tc>
      </w:tr>
      <w:tr w:rsidR="0055059F" w:rsidRPr="003316ED" w14:paraId="19DB44AB" w14:textId="77777777" w:rsidTr="0055059F">
        <w:trPr>
          <w:trHeight w:val="542"/>
          <w:jc w:val="center"/>
        </w:trPr>
        <w:tc>
          <w:tcPr>
            <w:tcW w:w="4678" w:type="dxa"/>
            <w:tcBorders>
              <w:top w:val="single" w:sz="18" w:space="0" w:color="C00000"/>
            </w:tcBorders>
            <w:vAlign w:val="center"/>
          </w:tcPr>
          <w:p w14:paraId="6F01027F" w14:textId="77777777" w:rsidR="0055059F" w:rsidRPr="002C5E40" w:rsidRDefault="0055059F" w:rsidP="0055059F">
            <w:pPr>
              <w:numPr>
                <w:ilvl w:val="0"/>
                <w:numId w:val="18"/>
              </w:numPr>
              <w:spacing w:before="120" w:after="120" w:line="240" w:lineRule="auto"/>
              <w:ind w:left="312" w:hanging="312"/>
              <w:rPr>
                <w:rFonts w:ascii="Arial Narrow" w:eastAsia="SimSun" w:hAnsi="Arial Narrow"/>
                <w:color w:val="000000"/>
                <w:lang w:val="sr-Latn-CS"/>
              </w:rPr>
            </w:pPr>
            <w:r w:rsidRPr="002C5E40">
              <w:rPr>
                <w:rFonts w:ascii="Arial Narrow" w:eastAsia="SimSun" w:hAnsi="Arial Narrow"/>
                <w:lang w:val="it-IT"/>
              </w:rPr>
              <w:t xml:space="preserve">Objasni pojam, cilj i </w:t>
            </w:r>
            <w:r w:rsidRPr="002C5E40">
              <w:rPr>
                <w:rFonts w:ascii="Arial Narrow" w:eastAsia="SimSun" w:hAnsi="Arial Narrow"/>
                <w:b/>
                <w:lang w:val="it-IT"/>
              </w:rPr>
              <w:t>vrste poslovnih sastanaka</w:t>
            </w:r>
          </w:p>
        </w:tc>
        <w:tc>
          <w:tcPr>
            <w:tcW w:w="4678" w:type="dxa"/>
            <w:tcBorders>
              <w:top w:val="single" w:sz="12" w:space="0" w:color="C00000"/>
            </w:tcBorders>
            <w:vAlign w:val="center"/>
          </w:tcPr>
          <w:p w14:paraId="14C9B96D" w14:textId="77777777" w:rsidR="0055059F" w:rsidRPr="002C5E40" w:rsidRDefault="0055059F" w:rsidP="0055059F">
            <w:pPr>
              <w:spacing w:before="120" w:after="120" w:line="240" w:lineRule="auto"/>
              <w:rPr>
                <w:rFonts w:ascii="Arial Narrow" w:eastAsia="SimSun" w:hAnsi="Arial Narrow"/>
                <w:color w:val="000000"/>
                <w:lang w:val="sr-Latn-CS"/>
              </w:rPr>
            </w:pPr>
            <w:r w:rsidRPr="002C5E40">
              <w:rPr>
                <w:rFonts w:ascii="Arial Narrow" w:eastAsia="SimSun" w:hAnsi="Arial Narrow"/>
                <w:b/>
                <w:lang w:val="it-IT"/>
              </w:rPr>
              <w:t>Vrste poslovnih sastanaka:</w:t>
            </w:r>
            <w:r w:rsidRPr="002C5E40">
              <w:rPr>
                <w:rFonts w:ascii="Arial Narrow" w:eastAsia="SimSun" w:hAnsi="Arial Narrow"/>
                <w:lang w:val="it-IT"/>
              </w:rPr>
              <w:t xml:space="preserve"> formalni, neformalni, radni, informativni, diskusioni, poslovna druženja, seminari, konferencije i dr.</w:t>
            </w:r>
          </w:p>
        </w:tc>
      </w:tr>
      <w:tr w:rsidR="0055059F" w:rsidRPr="003316ED" w14:paraId="4FD8DBD0" w14:textId="77777777" w:rsidTr="0055059F">
        <w:trPr>
          <w:trHeight w:val="542"/>
          <w:jc w:val="center"/>
        </w:trPr>
        <w:tc>
          <w:tcPr>
            <w:tcW w:w="4678" w:type="dxa"/>
            <w:vAlign w:val="center"/>
          </w:tcPr>
          <w:p w14:paraId="0BE62532" w14:textId="77777777" w:rsidR="0055059F" w:rsidRPr="002C5E40" w:rsidRDefault="0055059F" w:rsidP="0055059F">
            <w:pPr>
              <w:numPr>
                <w:ilvl w:val="0"/>
                <w:numId w:val="18"/>
              </w:numPr>
              <w:spacing w:before="120" w:after="120" w:line="240" w:lineRule="auto"/>
              <w:ind w:left="312" w:hanging="312"/>
              <w:rPr>
                <w:rFonts w:ascii="Arial Narrow" w:eastAsia="SimSun" w:hAnsi="Arial Narrow"/>
                <w:color w:val="000000"/>
                <w:lang w:val="sr-Latn-CS"/>
              </w:rPr>
            </w:pPr>
            <w:r w:rsidRPr="002C5E40">
              <w:rPr>
                <w:rFonts w:ascii="Arial Narrow" w:hAnsi="Arial Narrow"/>
                <w:color w:val="000000"/>
                <w:lang w:val="sr-Latn-CS"/>
              </w:rPr>
              <w:t>Objasni</w:t>
            </w:r>
            <w:r w:rsidRPr="002C5E40">
              <w:rPr>
                <w:rFonts w:ascii="Arial Narrow" w:eastAsia="SimSun" w:hAnsi="Arial Narrow"/>
                <w:lang w:val="it-IT"/>
              </w:rPr>
              <w:t xml:space="preserve"> pripremu materijala, opreme i mjesta za održavanje poslovnog sastanka</w:t>
            </w:r>
          </w:p>
        </w:tc>
        <w:tc>
          <w:tcPr>
            <w:tcW w:w="4678" w:type="dxa"/>
            <w:vAlign w:val="center"/>
          </w:tcPr>
          <w:p w14:paraId="172DB72C" w14:textId="77777777" w:rsidR="0055059F" w:rsidRPr="002C5E40" w:rsidRDefault="0055059F" w:rsidP="0055059F">
            <w:pPr>
              <w:spacing w:before="120" w:after="120" w:line="240" w:lineRule="auto"/>
              <w:rPr>
                <w:rFonts w:ascii="Arial Narrow" w:eastAsia="SimSun" w:hAnsi="Arial Narrow"/>
                <w:color w:val="000000"/>
                <w:lang w:val="sr-Latn-CS"/>
              </w:rPr>
            </w:pPr>
          </w:p>
        </w:tc>
      </w:tr>
      <w:tr w:rsidR="0055059F" w:rsidRPr="003316ED" w14:paraId="07AC95B2" w14:textId="77777777" w:rsidTr="0055059F">
        <w:trPr>
          <w:trHeight w:val="542"/>
          <w:jc w:val="center"/>
        </w:trPr>
        <w:tc>
          <w:tcPr>
            <w:tcW w:w="4678" w:type="dxa"/>
            <w:vAlign w:val="center"/>
          </w:tcPr>
          <w:p w14:paraId="4D75A9AE" w14:textId="77777777" w:rsidR="0055059F" w:rsidRPr="002C5E40" w:rsidRDefault="0055059F" w:rsidP="0055059F">
            <w:pPr>
              <w:numPr>
                <w:ilvl w:val="0"/>
                <w:numId w:val="18"/>
              </w:numPr>
              <w:spacing w:before="120" w:after="120" w:line="240" w:lineRule="auto"/>
              <w:ind w:left="312" w:hanging="312"/>
              <w:rPr>
                <w:rFonts w:ascii="Arial Narrow" w:eastAsia="SimSun" w:hAnsi="Arial Narrow"/>
              </w:rPr>
            </w:pPr>
            <w:r w:rsidRPr="002C5E40">
              <w:rPr>
                <w:rFonts w:ascii="Arial Narrow" w:eastAsia="SimSun" w:hAnsi="Arial Narrow"/>
              </w:rPr>
              <w:t xml:space="preserve">Objasni pojam, proces, pravila i </w:t>
            </w:r>
            <w:r w:rsidRPr="002C5E40">
              <w:rPr>
                <w:rFonts w:ascii="Arial Narrow" w:eastAsia="SimSun" w:hAnsi="Arial Narrow"/>
                <w:b/>
              </w:rPr>
              <w:t>vrste komunikacije</w:t>
            </w:r>
          </w:p>
        </w:tc>
        <w:tc>
          <w:tcPr>
            <w:tcW w:w="4678" w:type="dxa"/>
            <w:vAlign w:val="center"/>
          </w:tcPr>
          <w:p w14:paraId="35FB605D" w14:textId="77777777" w:rsidR="0055059F" w:rsidRPr="002C5E40" w:rsidRDefault="0055059F" w:rsidP="0055059F">
            <w:pPr>
              <w:spacing w:before="120" w:after="120" w:line="240" w:lineRule="auto"/>
              <w:rPr>
                <w:rFonts w:ascii="Arial Narrow" w:eastAsia="SimSun" w:hAnsi="Arial Narrow"/>
                <w:color w:val="000000"/>
                <w:lang w:val="sr-Latn-CS"/>
              </w:rPr>
            </w:pPr>
            <w:r w:rsidRPr="002C5E40">
              <w:rPr>
                <w:rFonts w:ascii="Arial Narrow" w:eastAsia="SimSun" w:hAnsi="Arial Narrow"/>
                <w:b/>
                <w:color w:val="000000"/>
                <w:lang w:val="sr-Latn-CS"/>
              </w:rPr>
              <w:t xml:space="preserve">Vrste komunikacije: </w:t>
            </w:r>
            <w:r w:rsidRPr="002C5E40">
              <w:rPr>
                <w:rFonts w:ascii="Arial Narrow" w:eastAsia="SimSun" w:hAnsi="Arial Narrow"/>
                <w:color w:val="000000"/>
                <w:lang w:val="sr-Latn-CS"/>
              </w:rPr>
              <w:t>usmena, pisana, interna, eksterna, privatna, poslovna, domaća, strana i dr.</w:t>
            </w:r>
          </w:p>
        </w:tc>
      </w:tr>
      <w:tr w:rsidR="0055059F" w:rsidRPr="003316ED" w14:paraId="42A635CB" w14:textId="77777777" w:rsidTr="0055059F">
        <w:trPr>
          <w:trHeight w:val="542"/>
          <w:jc w:val="center"/>
        </w:trPr>
        <w:tc>
          <w:tcPr>
            <w:tcW w:w="4678" w:type="dxa"/>
            <w:vAlign w:val="center"/>
          </w:tcPr>
          <w:p w14:paraId="02F79334" w14:textId="77777777" w:rsidR="0055059F" w:rsidRPr="002C5E40" w:rsidRDefault="0055059F" w:rsidP="0055059F">
            <w:pPr>
              <w:numPr>
                <w:ilvl w:val="0"/>
                <w:numId w:val="18"/>
              </w:numPr>
              <w:spacing w:before="120" w:after="120" w:line="240" w:lineRule="auto"/>
              <w:ind w:left="312" w:hanging="312"/>
              <w:rPr>
                <w:rFonts w:ascii="Arial Narrow" w:hAnsi="Arial Narrow"/>
                <w:lang w:val="it-IT"/>
              </w:rPr>
            </w:pPr>
            <w:r w:rsidRPr="002C5E40">
              <w:rPr>
                <w:rFonts w:ascii="Arial Narrow" w:hAnsi="Arial Narrow"/>
                <w:lang w:val="it-IT"/>
              </w:rPr>
              <w:t>Objasni pojam, stilove i fraze poslovne i službene korespondencije, sadržaj i elemente poslovnog pisma i službenog dopisa</w:t>
            </w:r>
          </w:p>
        </w:tc>
        <w:tc>
          <w:tcPr>
            <w:tcW w:w="4678" w:type="dxa"/>
            <w:vAlign w:val="center"/>
          </w:tcPr>
          <w:p w14:paraId="6ED6D494" w14:textId="77777777" w:rsidR="0055059F" w:rsidRPr="002C5E40" w:rsidRDefault="0055059F" w:rsidP="0055059F">
            <w:pPr>
              <w:spacing w:before="120" w:after="120" w:line="240" w:lineRule="auto"/>
              <w:rPr>
                <w:rFonts w:ascii="Arial Narrow" w:eastAsia="SimSun" w:hAnsi="Arial Narrow"/>
                <w:lang w:val="it-IT"/>
              </w:rPr>
            </w:pPr>
          </w:p>
        </w:tc>
      </w:tr>
      <w:tr w:rsidR="0055059F" w:rsidRPr="003316ED" w14:paraId="1EC9561D" w14:textId="77777777" w:rsidTr="0055059F">
        <w:trPr>
          <w:trHeight w:val="542"/>
          <w:jc w:val="center"/>
        </w:trPr>
        <w:tc>
          <w:tcPr>
            <w:tcW w:w="4678" w:type="dxa"/>
            <w:vAlign w:val="center"/>
          </w:tcPr>
          <w:p w14:paraId="7D6A793F" w14:textId="77777777" w:rsidR="0055059F" w:rsidRPr="00271D46" w:rsidRDefault="0055059F" w:rsidP="0055059F">
            <w:pPr>
              <w:numPr>
                <w:ilvl w:val="0"/>
                <w:numId w:val="18"/>
              </w:numPr>
              <w:spacing w:before="120" w:after="120" w:line="240" w:lineRule="auto"/>
              <w:ind w:left="312" w:hanging="312"/>
              <w:rPr>
                <w:rFonts w:ascii="Arial Narrow" w:hAnsi="Arial Narrow"/>
                <w:lang w:val="it-IT"/>
              </w:rPr>
            </w:pPr>
            <w:r w:rsidRPr="002C5E40">
              <w:rPr>
                <w:rFonts w:ascii="Arial Narrow" w:hAnsi="Arial Narrow"/>
                <w:lang w:val="it-IT"/>
              </w:rPr>
              <w:t>Sastavi</w:t>
            </w:r>
            <w:r w:rsidRPr="00271D46">
              <w:rPr>
                <w:rFonts w:ascii="Arial Narrow" w:hAnsi="Arial Narrow"/>
                <w:lang w:val="it-IT"/>
              </w:rPr>
              <w:t xml:space="preserve"> </w:t>
            </w:r>
            <w:r w:rsidRPr="002C5E40">
              <w:rPr>
                <w:rFonts w:ascii="Arial Narrow" w:hAnsi="Arial Narrow"/>
                <w:lang w:val="it-IT"/>
              </w:rPr>
              <w:t>poziv</w:t>
            </w:r>
            <w:r w:rsidRPr="00271D46">
              <w:rPr>
                <w:rFonts w:ascii="Arial Narrow" w:hAnsi="Arial Narrow"/>
                <w:lang w:val="it-IT"/>
              </w:rPr>
              <w:t xml:space="preserve"> </w:t>
            </w:r>
            <w:r w:rsidRPr="002C5E40">
              <w:rPr>
                <w:rFonts w:ascii="Arial Narrow" w:hAnsi="Arial Narrow"/>
                <w:lang w:val="it-IT"/>
              </w:rPr>
              <w:t>za</w:t>
            </w:r>
            <w:r w:rsidRPr="00271D46">
              <w:rPr>
                <w:rFonts w:ascii="Arial Narrow" w:hAnsi="Arial Narrow"/>
                <w:lang w:val="it-IT"/>
              </w:rPr>
              <w:t xml:space="preserve"> </w:t>
            </w:r>
            <w:r w:rsidRPr="002C5E40">
              <w:rPr>
                <w:rFonts w:ascii="Arial Narrow" w:hAnsi="Arial Narrow"/>
                <w:lang w:val="it-IT"/>
              </w:rPr>
              <w:t>u</w:t>
            </w:r>
            <w:r w:rsidRPr="00271D46">
              <w:rPr>
                <w:rFonts w:ascii="Arial Narrow" w:hAnsi="Arial Narrow"/>
                <w:lang w:val="it-IT"/>
              </w:rPr>
              <w:t>č</w:t>
            </w:r>
            <w:r w:rsidRPr="002C5E40">
              <w:rPr>
                <w:rFonts w:ascii="Arial Narrow" w:hAnsi="Arial Narrow"/>
                <w:lang w:val="it-IT"/>
              </w:rPr>
              <w:t>esnike</w:t>
            </w:r>
            <w:r w:rsidRPr="00271D46">
              <w:rPr>
                <w:rFonts w:ascii="Arial Narrow" w:hAnsi="Arial Narrow"/>
                <w:lang w:val="it-IT"/>
              </w:rPr>
              <w:t xml:space="preserve"> </w:t>
            </w:r>
            <w:r w:rsidRPr="002C5E40">
              <w:rPr>
                <w:rFonts w:ascii="Arial Narrow" w:hAnsi="Arial Narrow"/>
                <w:lang w:val="it-IT"/>
              </w:rPr>
              <w:t>sastanka</w:t>
            </w:r>
            <w:r w:rsidRPr="00271D46">
              <w:rPr>
                <w:rFonts w:ascii="Arial Narrow" w:hAnsi="Arial Narrow"/>
                <w:lang w:val="it-IT"/>
              </w:rPr>
              <w:t xml:space="preserve"> </w:t>
            </w:r>
            <w:r w:rsidRPr="002C5E40">
              <w:rPr>
                <w:rFonts w:ascii="Arial Narrow" w:hAnsi="Arial Narrow"/>
                <w:lang w:val="it-IT"/>
              </w:rPr>
              <w:t>sa</w:t>
            </w:r>
            <w:r w:rsidRPr="00271D46">
              <w:rPr>
                <w:rFonts w:ascii="Arial Narrow" w:hAnsi="Arial Narrow"/>
                <w:lang w:val="it-IT"/>
              </w:rPr>
              <w:t xml:space="preserve"> </w:t>
            </w:r>
            <w:r w:rsidRPr="002C5E40">
              <w:rPr>
                <w:rFonts w:ascii="Arial Narrow" w:hAnsi="Arial Narrow"/>
                <w:lang w:val="it-IT"/>
              </w:rPr>
              <w:t>dnevnim</w:t>
            </w:r>
            <w:r w:rsidRPr="00271D46">
              <w:rPr>
                <w:rFonts w:ascii="Arial Narrow" w:hAnsi="Arial Narrow"/>
                <w:lang w:val="it-IT"/>
              </w:rPr>
              <w:t xml:space="preserve"> </w:t>
            </w:r>
            <w:r w:rsidRPr="002C5E40">
              <w:rPr>
                <w:rFonts w:ascii="Arial Narrow" w:hAnsi="Arial Narrow"/>
                <w:lang w:val="it-IT"/>
              </w:rPr>
              <w:t>redom</w:t>
            </w:r>
            <w:r w:rsidRPr="00271D46">
              <w:rPr>
                <w:rFonts w:ascii="Arial Narrow" w:hAnsi="Arial Narrow"/>
                <w:lang w:val="it-IT"/>
              </w:rPr>
              <w:t xml:space="preserve">, </w:t>
            </w:r>
            <w:r w:rsidRPr="002C5E40">
              <w:rPr>
                <w:rFonts w:ascii="Arial Narrow" w:hAnsi="Arial Narrow"/>
                <w:lang w:val="it-IT"/>
              </w:rPr>
              <w:t>terminom</w:t>
            </w:r>
            <w:r w:rsidRPr="00271D46">
              <w:rPr>
                <w:rFonts w:ascii="Arial Narrow" w:hAnsi="Arial Narrow"/>
                <w:lang w:val="it-IT"/>
              </w:rPr>
              <w:t xml:space="preserve"> </w:t>
            </w:r>
            <w:r w:rsidRPr="002C5E40">
              <w:rPr>
                <w:rFonts w:ascii="Arial Narrow" w:hAnsi="Arial Narrow"/>
                <w:lang w:val="it-IT"/>
              </w:rPr>
              <w:t>i</w:t>
            </w:r>
            <w:r w:rsidRPr="00271D46">
              <w:rPr>
                <w:rFonts w:ascii="Arial Narrow" w:hAnsi="Arial Narrow"/>
                <w:lang w:val="it-IT"/>
              </w:rPr>
              <w:t xml:space="preserve"> </w:t>
            </w:r>
            <w:r w:rsidRPr="002C5E40">
              <w:rPr>
                <w:rFonts w:ascii="Arial Narrow" w:hAnsi="Arial Narrow"/>
                <w:lang w:val="it-IT"/>
              </w:rPr>
              <w:t>mjestom</w:t>
            </w:r>
            <w:r w:rsidRPr="00271D46">
              <w:rPr>
                <w:rFonts w:ascii="Arial Narrow" w:hAnsi="Arial Narrow"/>
                <w:lang w:val="it-IT"/>
              </w:rPr>
              <w:t xml:space="preserve"> </w:t>
            </w:r>
            <w:r w:rsidRPr="002C5E40">
              <w:rPr>
                <w:rFonts w:ascii="Arial Narrow" w:hAnsi="Arial Narrow"/>
                <w:lang w:val="it-IT"/>
              </w:rPr>
              <w:t>odr</w:t>
            </w:r>
            <w:r w:rsidRPr="00271D46">
              <w:rPr>
                <w:rFonts w:ascii="Arial Narrow" w:hAnsi="Arial Narrow"/>
                <w:lang w:val="it-IT"/>
              </w:rPr>
              <w:t>ž</w:t>
            </w:r>
            <w:r w:rsidRPr="002C5E40">
              <w:rPr>
                <w:rFonts w:ascii="Arial Narrow" w:hAnsi="Arial Narrow"/>
                <w:lang w:val="it-IT"/>
              </w:rPr>
              <w:t>avanja</w:t>
            </w:r>
            <w:r w:rsidRPr="00271D46">
              <w:rPr>
                <w:rFonts w:ascii="Arial Narrow" w:hAnsi="Arial Narrow"/>
                <w:lang w:val="it-IT"/>
              </w:rPr>
              <w:t xml:space="preserve"> </w:t>
            </w:r>
            <w:r w:rsidRPr="002C5E40">
              <w:rPr>
                <w:rFonts w:ascii="Arial Narrow" w:hAnsi="Arial Narrow"/>
                <w:lang w:val="it-IT"/>
              </w:rPr>
              <w:t>u</w:t>
            </w:r>
            <w:r w:rsidRPr="00271D46">
              <w:rPr>
                <w:rFonts w:ascii="Arial Narrow" w:hAnsi="Arial Narrow"/>
                <w:lang w:val="it-IT"/>
              </w:rPr>
              <w:t xml:space="preserve"> </w:t>
            </w:r>
            <w:r w:rsidRPr="002C5E40">
              <w:rPr>
                <w:rFonts w:ascii="Arial Narrow" w:hAnsi="Arial Narrow"/>
                <w:lang w:val="it-IT"/>
              </w:rPr>
              <w:t>odgovaraju</w:t>
            </w:r>
            <w:r w:rsidRPr="00271D46">
              <w:rPr>
                <w:rFonts w:ascii="Arial Narrow" w:hAnsi="Arial Narrow"/>
                <w:lang w:val="it-IT"/>
              </w:rPr>
              <w:t>ć</w:t>
            </w:r>
            <w:r w:rsidRPr="002C5E40">
              <w:rPr>
                <w:rFonts w:ascii="Arial Narrow" w:hAnsi="Arial Narrow"/>
                <w:lang w:val="it-IT"/>
              </w:rPr>
              <w:t>oj</w:t>
            </w:r>
            <w:r w:rsidRPr="00271D46">
              <w:rPr>
                <w:rFonts w:ascii="Arial Narrow" w:hAnsi="Arial Narrow"/>
                <w:lang w:val="it-IT"/>
              </w:rPr>
              <w:t xml:space="preserve"> </w:t>
            </w:r>
            <w:r w:rsidRPr="002C5E40">
              <w:rPr>
                <w:rFonts w:ascii="Arial Narrow" w:hAnsi="Arial Narrow"/>
                <w:lang w:val="it-IT"/>
              </w:rPr>
              <w:t>formi</w:t>
            </w:r>
          </w:p>
        </w:tc>
        <w:tc>
          <w:tcPr>
            <w:tcW w:w="4678" w:type="dxa"/>
            <w:vAlign w:val="center"/>
          </w:tcPr>
          <w:p w14:paraId="78BA512E" w14:textId="77777777" w:rsidR="0055059F" w:rsidRPr="002C5E40" w:rsidRDefault="0055059F" w:rsidP="0055059F">
            <w:pPr>
              <w:spacing w:before="120" w:after="120" w:line="240" w:lineRule="auto"/>
              <w:rPr>
                <w:rFonts w:ascii="Arial Narrow" w:eastAsia="SimSun" w:hAnsi="Arial Narrow"/>
                <w:color w:val="000000"/>
                <w:lang w:val="sr-Latn-CS"/>
              </w:rPr>
            </w:pPr>
          </w:p>
        </w:tc>
      </w:tr>
      <w:tr w:rsidR="0055059F" w:rsidRPr="003316ED" w14:paraId="5AF09A6A" w14:textId="77777777" w:rsidTr="0055059F">
        <w:trPr>
          <w:trHeight w:val="542"/>
          <w:jc w:val="center"/>
        </w:trPr>
        <w:tc>
          <w:tcPr>
            <w:tcW w:w="4678" w:type="dxa"/>
            <w:vAlign w:val="center"/>
          </w:tcPr>
          <w:p w14:paraId="2CF94884" w14:textId="77777777" w:rsidR="0055059F" w:rsidRPr="002C5E40" w:rsidRDefault="0055059F" w:rsidP="0055059F">
            <w:pPr>
              <w:numPr>
                <w:ilvl w:val="0"/>
                <w:numId w:val="18"/>
              </w:numPr>
              <w:spacing w:before="120" w:after="120" w:line="240" w:lineRule="auto"/>
              <w:ind w:left="312" w:hanging="312"/>
              <w:rPr>
                <w:rFonts w:ascii="Arial Narrow" w:hAnsi="Arial Narrow"/>
                <w:lang w:val="it-IT"/>
              </w:rPr>
            </w:pPr>
            <w:r w:rsidRPr="002C5E40">
              <w:rPr>
                <w:rFonts w:ascii="Arial Narrow" w:hAnsi="Arial Narrow"/>
                <w:lang w:val="it-IT"/>
              </w:rPr>
              <w:t>Sastavi zapisnik o održanom sastanku u odgovarajućoj formi</w:t>
            </w:r>
          </w:p>
        </w:tc>
        <w:tc>
          <w:tcPr>
            <w:tcW w:w="4678" w:type="dxa"/>
            <w:vAlign w:val="center"/>
          </w:tcPr>
          <w:p w14:paraId="725FA958" w14:textId="77777777" w:rsidR="0055059F" w:rsidRPr="002C5E40" w:rsidRDefault="0055059F" w:rsidP="0055059F">
            <w:pPr>
              <w:spacing w:before="120" w:after="120" w:line="240" w:lineRule="auto"/>
              <w:rPr>
                <w:rFonts w:ascii="Arial Narrow" w:eastAsia="SimSun" w:hAnsi="Arial Narrow"/>
                <w:color w:val="000000"/>
                <w:lang w:val="sr-Latn-CS"/>
              </w:rPr>
            </w:pPr>
          </w:p>
        </w:tc>
      </w:tr>
      <w:tr w:rsidR="0055059F" w:rsidRPr="003316ED" w14:paraId="29F2FCA4" w14:textId="77777777" w:rsidTr="0055059F">
        <w:trPr>
          <w:trHeight w:val="218"/>
          <w:jc w:val="center"/>
        </w:trPr>
        <w:tc>
          <w:tcPr>
            <w:tcW w:w="9356" w:type="dxa"/>
            <w:gridSpan w:val="2"/>
            <w:tcBorders>
              <w:top w:val="single" w:sz="18" w:space="0" w:color="C00000"/>
              <w:bottom w:val="single" w:sz="18" w:space="0" w:color="C00000"/>
            </w:tcBorders>
            <w:shd w:val="clear" w:color="auto" w:fill="F1E5BD"/>
            <w:vAlign w:val="center"/>
          </w:tcPr>
          <w:p w14:paraId="5B60C1AD" w14:textId="77777777" w:rsidR="0055059F" w:rsidRPr="002C5E40" w:rsidRDefault="0055059F" w:rsidP="0055059F">
            <w:pPr>
              <w:spacing w:before="120" w:after="120" w:line="240" w:lineRule="auto"/>
              <w:rPr>
                <w:rFonts w:ascii="Arial Narrow" w:eastAsia="SimSun" w:hAnsi="Arial Narrow"/>
                <w:lang w:val="it-IT"/>
              </w:rPr>
            </w:pPr>
            <w:r w:rsidRPr="002C5E40">
              <w:rPr>
                <w:rFonts w:ascii="Arial Narrow" w:eastAsia="SimSun" w:hAnsi="Arial Narrow" w:cs="Verdana"/>
                <w:b/>
                <w:color w:val="000000"/>
                <w:lang w:val="it-IT"/>
              </w:rPr>
              <w:t>Način provjeravanja dostignutosti ishoda učenja</w:t>
            </w:r>
          </w:p>
        </w:tc>
      </w:tr>
      <w:tr w:rsidR="0055059F" w:rsidRPr="003316ED" w14:paraId="5989FFA7" w14:textId="77777777" w:rsidTr="0055059F">
        <w:trPr>
          <w:trHeight w:val="282"/>
          <w:jc w:val="center"/>
        </w:trPr>
        <w:tc>
          <w:tcPr>
            <w:tcW w:w="9356" w:type="dxa"/>
            <w:gridSpan w:val="2"/>
            <w:tcBorders>
              <w:top w:val="single" w:sz="18" w:space="0" w:color="C00000"/>
              <w:bottom w:val="single" w:sz="18" w:space="0" w:color="C00000"/>
            </w:tcBorders>
            <w:vAlign w:val="center"/>
          </w:tcPr>
          <w:p w14:paraId="69D2DD8B" w14:textId="77777777" w:rsidR="0055059F" w:rsidRPr="002C5E40" w:rsidRDefault="0055059F" w:rsidP="0055059F">
            <w:pPr>
              <w:spacing w:before="120" w:after="120" w:line="240" w:lineRule="auto"/>
              <w:rPr>
                <w:rFonts w:ascii="Arial Narrow" w:eastAsia="SimSun" w:hAnsi="Arial Narrow"/>
                <w:lang w:val="it-IT"/>
              </w:rPr>
            </w:pPr>
            <w:r w:rsidRPr="002C5E40">
              <w:rPr>
                <w:rFonts w:ascii="Arial Narrow" w:eastAsia="SimSun" w:hAnsi="Arial Narrow"/>
                <w:lang w:val="it-IT"/>
              </w:rPr>
              <w:t>U</w:t>
            </w:r>
            <w:r w:rsidRPr="00271D46">
              <w:rPr>
                <w:rFonts w:ascii="Arial Narrow" w:eastAsia="SimSun" w:hAnsi="Arial Narrow"/>
                <w:lang w:val="it-IT"/>
              </w:rPr>
              <w:t xml:space="preserve"> </w:t>
            </w:r>
            <w:r w:rsidRPr="002C5E40">
              <w:rPr>
                <w:rFonts w:ascii="Arial Narrow" w:eastAsia="SimSun" w:hAnsi="Arial Narrow"/>
                <w:lang w:val="it-IT"/>
              </w:rPr>
              <w:t>cilju</w:t>
            </w:r>
            <w:r w:rsidRPr="00271D46">
              <w:rPr>
                <w:rFonts w:ascii="Arial Narrow" w:eastAsia="SimSun" w:hAnsi="Arial Narrow"/>
                <w:lang w:val="it-IT"/>
              </w:rPr>
              <w:t xml:space="preserve"> </w:t>
            </w:r>
            <w:r w:rsidRPr="002C5E40">
              <w:rPr>
                <w:rFonts w:ascii="Arial Narrow" w:eastAsia="SimSun" w:hAnsi="Arial Narrow"/>
                <w:lang w:val="it-IT"/>
              </w:rPr>
              <w:t>provjeravanja</w:t>
            </w:r>
            <w:r w:rsidRPr="00271D46">
              <w:rPr>
                <w:rFonts w:ascii="Arial Narrow" w:eastAsia="SimSun" w:hAnsi="Arial Narrow"/>
                <w:lang w:val="it-IT"/>
              </w:rPr>
              <w:t xml:space="preserve"> </w:t>
            </w:r>
            <w:r w:rsidRPr="002C5E40">
              <w:rPr>
                <w:rFonts w:ascii="Arial Narrow" w:eastAsia="SimSun" w:hAnsi="Arial Narrow"/>
                <w:lang w:val="it-IT"/>
              </w:rPr>
              <w:t>dostignutosti</w:t>
            </w:r>
            <w:r w:rsidRPr="00271D46">
              <w:rPr>
                <w:rFonts w:ascii="Arial Narrow" w:eastAsia="SimSun" w:hAnsi="Arial Narrow"/>
                <w:lang w:val="it-IT"/>
              </w:rPr>
              <w:t xml:space="preserve"> </w:t>
            </w:r>
            <w:r w:rsidRPr="002C5E40">
              <w:rPr>
                <w:rFonts w:ascii="Arial Narrow" w:eastAsia="SimSun" w:hAnsi="Arial Narrow"/>
                <w:lang w:val="it-IT"/>
              </w:rPr>
              <w:t>pomenutog</w:t>
            </w:r>
            <w:r w:rsidRPr="00271D46">
              <w:rPr>
                <w:rFonts w:ascii="Arial Narrow" w:eastAsia="SimSun" w:hAnsi="Arial Narrow"/>
                <w:lang w:val="it-IT"/>
              </w:rPr>
              <w:t xml:space="preserve"> </w:t>
            </w:r>
            <w:r w:rsidRPr="002C5E40">
              <w:rPr>
                <w:rFonts w:ascii="Arial Narrow" w:eastAsia="SimSun" w:hAnsi="Arial Narrow"/>
                <w:lang w:val="it-IT"/>
              </w:rPr>
              <w:t>ishoda</w:t>
            </w:r>
            <w:r w:rsidRPr="00271D46">
              <w:rPr>
                <w:rFonts w:ascii="Arial Narrow" w:eastAsia="SimSun" w:hAnsi="Arial Narrow"/>
                <w:lang w:val="it-IT"/>
              </w:rPr>
              <w:t xml:space="preserve"> </w:t>
            </w:r>
            <w:r w:rsidRPr="002C5E40">
              <w:rPr>
                <w:rFonts w:ascii="Arial Narrow" w:eastAsia="SimSun" w:hAnsi="Arial Narrow"/>
                <w:lang w:val="it-IT"/>
              </w:rPr>
              <w:t>u</w:t>
            </w:r>
            <w:r w:rsidRPr="00271D46">
              <w:rPr>
                <w:rFonts w:ascii="Arial Narrow" w:eastAsia="SimSun" w:hAnsi="Arial Narrow"/>
                <w:lang w:val="it-IT"/>
              </w:rPr>
              <w:t>č</w:t>
            </w:r>
            <w:r w:rsidRPr="002C5E40">
              <w:rPr>
                <w:rFonts w:ascii="Arial Narrow" w:eastAsia="SimSun" w:hAnsi="Arial Narrow"/>
                <w:lang w:val="it-IT"/>
              </w:rPr>
              <w:t>enja</w:t>
            </w:r>
            <w:r w:rsidRPr="00271D46">
              <w:rPr>
                <w:rFonts w:ascii="Arial Narrow" w:eastAsia="SimSun" w:hAnsi="Arial Narrow"/>
                <w:lang w:val="it-IT"/>
              </w:rPr>
              <w:t xml:space="preserve">, </w:t>
            </w:r>
            <w:r w:rsidRPr="002C5E40">
              <w:rPr>
                <w:rFonts w:ascii="Arial Narrow" w:eastAsia="SimSun" w:hAnsi="Arial Narrow"/>
                <w:lang w:val="it-IT"/>
              </w:rPr>
              <w:t>potreban</w:t>
            </w:r>
            <w:r w:rsidRPr="00271D46">
              <w:rPr>
                <w:rFonts w:ascii="Arial Narrow" w:eastAsia="SimSun" w:hAnsi="Arial Narrow"/>
                <w:lang w:val="it-IT"/>
              </w:rPr>
              <w:t xml:space="preserve"> </w:t>
            </w:r>
            <w:r w:rsidRPr="002C5E40">
              <w:rPr>
                <w:rFonts w:ascii="Arial Narrow" w:eastAsia="SimSun" w:hAnsi="Arial Narrow"/>
                <w:lang w:val="it-IT"/>
              </w:rPr>
              <w:t>je</w:t>
            </w:r>
            <w:r w:rsidRPr="00271D46">
              <w:rPr>
                <w:rFonts w:ascii="Arial Narrow" w:eastAsia="SimSun" w:hAnsi="Arial Narrow"/>
                <w:lang w:val="it-IT"/>
              </w:rPr>
              <w:t xml:space="preserve"> </w:t>
            </w:r>
            <w:r w:rsidRPr="002C5E40">
              <w:rPr>
                <w:rFonts w:ascii="Arial Narrow" w:eastAsia="SimSun" w:hAnsi="Arial Narrow"/>
                <w:lang w:val="it-IT"/>
              </w:rPr>
              <w:t>usmeni</w:t>
            </w:r>
            <w:r w:rsidRPr="00271D46">
              <w:rPr>
                <w:rFonts w:ascii="Arial Narrow" w:eastAsia="SimSun" w:hAnsi="Arial Narrow"/>
                <w:lang w:val="it-IT"/>
              </w:rPr>
              <w:t xml:space="preserve"> </w:t>
            </w:r>
            <w:r w:rsidRPr="002C5E40">
              <w:rPr>
                <w:rFonts w:ascii="Arial Narrow" w:eastAsia="SimSun" w:hAnsi="Arial Narrow"/>
                <w:lang w:val="it-IT"/>
              </w:rPr>
              <w:t>ili</w:t>
            </w:r>
            <w:r w:rsidRPr="00271D46">
              <w:rPr>
                <w:rFonts w:ascii="Arial Narrow" w:eastAsia="SimSun" w:hAnsi="Arial Narrow"/>
                <w:lang w:val="it-IT"/>
              </w:rPr>
              <w:t xml:space="preserve"> </w:t>
            </w:r>
            <w:r w:rsidRPr="002C5E40">
              <w:rPr>
                <w:rFonts w:ascii="Arial Narrow" w:eastAsia="SimSun" w:hAnsi="Arial Narrow"/>
                <w:lang w:val="it-IT"/>
              </w:rPr>
              <w:t>pisani</w:t>
            </w:r>
            <w:r w:rsidRPr="00271D46">
              <w:rPr>
                <w:rFonts w:ascii="Arial Narrow" w:eastAsia="SimSun" w:hAnsi="Arial Narrow"/>
                <w:lang w:val="it-IT"/>
              </w:rPr>
              <w:t xml:space="preserve"> </w:t>
            </w:r>
            <w:r w:rsidRPr="002C5E40">
              <w:rPr>
                <w:rFonts w:ascii="Arial Narrow" w:eastAsia="SimSun" w:hAnsi="Arial Narrow"/>
                <w:lang w:val="it-IT"/>
              </w:rPr>
              <w:t>dokaz</w:t>
            </w:r>
            <w:r w:rsidRPr="00271D46">
              <w:rPr>
                <w:rFonts w:ascii="Arial Narrow" w:eastAsia="SimSun" w:hAnsi="Arial Narrow"/>
                <w:lang w:val="it-IT"/>
              </w:rPr>
              <w:t xml:space="preserve"> </w:t>
            </w:r>
            <w:r w:rsidRPr="002C5E40">
              <w:rPr>
                <w:rFonts w:ascii="Arial Narrow" w:eastAsia="SimSun" w:hAnsi="Arial Narrow"/>
                <w:lang w:val="it-IT"/>
              </w:rPr>
              <w:t>da</w:t>
            </w:r>
            <w:r w:rsidRPr="00271D46">
              <w:rPr>
                <w:rFonts w:ascii="Arial Narrow" w:eastAsia="SimSun" w:hAnsi="Arial Narrow"/>
                <w:lang w:val="it-IT"/>
              </w:rPr>
              <w:t xml:space="preserve"> </w:t>
            </w:r>
            <w:r w:rsidRPr="002C5E40">
              <w:rPr>
                <w:rFonts w:ascii="Arial Narrow" w:eastAsia="SimSun" w:hAnsi="Arial Narrow"/>
                <w:lang w:val="it-IT"/>
              </w:rPr>
              <w:t>je</w:t>
            </w:r>
            <w:r w:rsidRPr="00271D46">
              <w:rPr>
                <w:rFonts w:ascii="Arial Narrow" w:eastAsia="SimSun" w:hAnsi="Arial Narrow"/>
                <w:lang w:val="it-IT"/>
              </w:rPr>
              <w:t xml:space="preserve"> </w:t>
            </w:r>
            <w:r w:rsidRPr="002C5E40">
              <w:rPr>
                <w:rFonts w:ascii="Arial Narrow" w:eastAsia="SimSun" w:hAnsi="Arial Narrow"/>
                <w:lang w:val="it-IT"/>
              </w:rPr>
              <w:t>u</w:t>
            </w:r>
            <w:r w:rsidRPr="00271D46">
              <w:rPr>
                <w:rFonts w:ascii="Arial Narrow" w:eastAsia="SimSun" w:hAnsi="Arial Narrow"/>
                <w:lang w:val="it-IT"/>
              </w:rPr>
              <w:t>č</w:t>
            </w:r>
            <w:r w:rsidRPr="002C5E40">
              <w:rPr>
                <w:rFonts w:ascii="Arial Narrow" w:eastAsia="SimSun" w:hAnsi="Arial Narrow"/>
                <w:lang w:val="it-IT"/>
              </w:rPr>
              <w:t>enik</w:t>
            </w:r>
            <w:r w:rsidRPr="00271D46">
              <w:rPr>
                <w:rFonts w:ascii="Arial Narrow" w:eastAsia="SimSun" w:hAnsi="Arial Narrow"/>
                <w:lang w:val="it-IT"/>
              </w:rPr>
              <w:t xml:space="preserve"> </w:t>
            </w:r>
            <w:r w:rsidRPr="002C5E40">
              <w:rPr>
                <w:rFonts w:ascii="Arial Narrow" w:eastAsia="SimSun" w:hAnsi="Arial Narrow"/>
                <w:lang w:val="it-IT"/>
              </w:rPr>
              <w:t>uspje</w:t>
            </w:r>
            <w:r w:rsidRPr="00271D46">
              <w:rPr>
                <w:rFonts w:ascii="Arial Narrow" w:eastAsia="SimSun" w:hAnsi="Arial Narrow"/>
                <w:lang w:val="it-IT"/>
              </w:rPr>
              <w:t>š</w:t>
            </w:r>
            <w:r w:rsidRPr="002C5E40">
              <w:rPr>
                <w:rFonts w:ascii="Arial Narrow" w:eastAsia="SimSun" w:hAnsi="Arial Narrow"/>
                <w:lang w:val="it-IT"/>
              </w:rPr>
              <w:t>no</w:t>
            </w:r>
            <w:r w:rsidRPr="00271D46">
              <w:rPr>
                <w:rFonts w:ascii="Arial Narrow" w:eastAsia="SimSun" w:hAnsi="Arial Narrow"/>
                <w:lang w:val="it-IT"/>
              </w:rPr>
              <w:t xml:space="preserve"> </w:t>
            </w:r>
            <w:r w:rsidRPr="002C5E40">
              <w:rPr>
                <w:rFonts w:ascii="Arial Narrow" w:eastAsia="SimSun" w:hAnsi="Arial Narrow"/>
                <w:lang w:val="it-IT"/>
              </w:rPr>
              <w:t>realizovao</w:t>
            </w:r>
            <w:r w:rsidRPr="00271D46">
              <w:rPr>
                <w:rFonts w:ascii="Arial Narrow" w:eastAsia="SimSun" w:hAnsi="Arial Narrow"/>
                <w:lang w:val="it-IT"/>
              </w:rPr>
              <w:t xml:space="preserve"> </w:t>
            </w:r>
            <w:r w:rsidRPr="002C5E40">
              <w:rPr>
                <w:rFonts w:ascii="Arial Narrow" w:eastAsia="SimSun" w:hAnsi="Arial Narrow"/>
                <w:lang w:val="it-IT"/>
              </w:rPr>
              <w:t>kriterijume</w:t>
            </w:r>
            <w:r w:rsidRPr="00271D46">
              <w:rPr>
                <w:rFonts w:ascii="Arial Narrow" w:eastAsia="SimSun" w:hAnsi="Arial Narrow"/>
                <w:lang w:val="it-IT"/>
              </w:rPr>
              <w:t xml:space="preserve"> </w:t>
            </w:r>
            <w:r w:rsidRPr="002C5E40">
              <w:rPr>
                <w:rFonts w:ascii="Arial Narrow" w:eastAsia="SimSun" w:hAnsi="Arial Narrow"/>
                <w:lang w:val="it-IT"/>
              </w:rPr>
              <w:t>od</w:t>
            </w:r>
            <w:r w:rsidRPr="00271D46">
              <w:rPr>
                <w:rFonts w:ascii="Arial Narrow" w:eastAsia="SimSun" w:hAnsi="Arial Narrow"/>
                <w:lang w:val="it-IT"/>
              </w:rPr>
              <w:t xml:space="preserve"> 1 </w:t>
            </w:r>
            <w:r w:rsidRPr="002C5E40">
              <w:rPr>
                <w:rFonts w:ascii="Arial Narrow" w:eastAsia="SimSun" w:hAnsi="Arial Narrow"/>
                <w:lang w:val="it-IT"/>
              </w:rPr>
              <w:t>do</w:t>
            </w:r>
            <w:r w:rsidRPr="00271D46">
              <w:rPr>
                <w:rFonts w:ascii="Arial Narrow" w:eastAsia="SimSun" w:hAnsi="Arial Narrow"/>
                <w:lang w:val="it-IT"/>
              </w:rPr>
              <w:t xml:space="preserve"> 4. </w:t>
            </w:r>
            <w:r w:rsidRPr="002C5E40">
              <w:rPr>
                <w:rFonts w:ascii="Arial Narrow" w:eastAsia="SimSun" w:hAnsi="Arial Narrow"/>
                <w:lang w:val="it-IT"/>
              </w:rPr>
              <w:t>Za kriterijume 5 i 6 potrebne su ispravno urađene vježbe sa usmenim obrazloženjem.</w:t>
            </w:r>
          </w:p>
        </w:tc>
      </w:tr>
      <w:tr w:rsidR="0055059F" w:rsidRPr="002C5E40" w14:paraId="06742744" w14:textId="77777777" w:rsidTr="0055059F">
        <w:trPr>
          <w:trHeight w:val="64"/>
          <w:jc w:val="center"/>
        </w:trPr>
        <w:tc>
          <w:tcPr>
            <w:tcW w:w="9356" w:type="dxa"/>
            <w:gridSpan w:val="2"/>
            <w:tcBorders>
              <w:top w:val="single" w:sz="18" w:space="0" w:color="C00000"/>
              <w:bottom w:val="single" w:sz="18" w:space="0" w:color="C00000"/>
            </w:tcBorders>
            <w:shd w:val="clear" w:color="auto" w:fill="F1E5BD"/>
            <w:vAlign w:val="center"/>
          </w:tcPr>
          <w:p w14:paraId="1E218190" w14:textId="77777777" w:rsidR="0055059F" w:rsidRPr="002C5E40" w:rsidRDefault="0055059F" w:rsidP="0055059F">
            <w:pPr>
              <w:spacing w:before="120" w:after="120" w:line="240" w:lineRule="auto"/>
              <w:rPr>
                <w:rFonts w:ascii="Arial Narrow" w:eastAsia="SimSun" w:hAnsi="Arial Narrow"/>
              </w:rPr>
            </w:pPr>
            <w:r w:rsidRPr="002C5E40">
              <w:rPr>
                <w:rFonts w:ascii="Arial Narrow" w:eastAsia="SimSun" w:hAnsi="Arial Narrow" w:cs="Verdana"/>
                <w:b/>
                <w:color w:val="000000"/>
              </w:rPr>
              <w:t>Predložene teme</w:t>
            </w:r>
          </w:p>
        </w:tc>
      </w:tr>
      <w:tr w:rsidR="0055059F" w:rsidRPr="003316ED" w14:paraId="4260FBED" w14:textId="77777777" w:rsidTr="0055059F">
        <w:trPr>
          <w:trHeight w:val="99"/>
          <w:jc w:val="center"/>
        </w:trPr>
        <w:tc>
          <w:tcPr>
            <w:tcW w:w="9356" w:type="dxa"/>
            <w:gridSpan w:val="2"/>
            <w:tcBorders>
              <w:top w:val="single" w:sz="18" w:space="0" w:color="C00000"/>
            </w:tcBorders>
            <w:vAlign w:val="center"/>
          </w:tcPr>
          <w:p w14:paraId="311306CA" w14:textId="77777777" w:rsidR="0055059F" w:rsidRPr="002C5E40" w:rsidRDefault="0055059F" w:rsidP="0055059F">
            <w:pPr>
              <w:numPr>
                <w:ilvl w:val="0"/>
                <w:numId w:val="8"/>
              </w:numPr>
              <w:tabs>
                <w:tab w:val="left" w:pos="173"/>
              </w:tabs>
              <w:spacing w:before="120" w:after="120" w:line="240" w:lineRule="auto"/>
              <w:ind w:left="176" w:hanging="176"/>
              <w:rPr>
                <w:rFonts w:ascii="Arial Narrow" w:eastAsia="SimSun" w:hAnsi="Arial Narrow"/>
              </w:rPr>
            </w:pPr>
            <w:r w:rsidRPr="002C5E40">
              <w:rPr>
                <w:rFonts w:ascii="Arial Narrow" w:eastAsia="SimSun" w:hAnsi="Arial Narrow"/>
              </w:rPr>
              <w:t>Poslovni sastanak</w:t>
            </w:r>
          </w:p>
          <w:p w14:paraId="41F837DE" w14:textId="77777777" w:rsidR="0055059F" w:rsidRPr="002C5E40" w:rsidRDefault="0055059F" w:rsidP="0055059F">
            <w:pPr>
              <w:numPr>
                <w:ilvl w:val="0"/>
                <w:numId w:val="8"/>
              </w:numPr>
              <w:tabs>
                <w:tab w:val="left" w:pos="173"/>
              </w:tabs>
              <w:spacing w:before="120" w:after="120" w:line="240" w:lineRule="auto"/>
              <w:ind w:left="176" w:hanging="176"/>
              <w:rPr>
                <w:rFonts w:ascii="Arial Narrow" w:eastAsia="SimSun" w:hAnsi="Arial Narrow"/>
              </w:rPr>
            </w:pPr>
            <w:r w:rsidRPr="002C5E40">
              <w:rPr>
                <w:rFonts w:ascii="Arial Narrow" w:eastAsia="SimSun" w:hAnsi="Arial Narrow"/>
              </w:rPr>
              <w:t>Pojam i vrste komunikacije</w:t>
            </w:r>
          </w:p>
          <w:p w14:paraId="6A841A3C" w14:textId="77777777" w:rsidR="0055059F" w:rsidRPr="002C5E40" w:rsidRDefault="0055059F" w:rsidP="0055059F">
            <w:pPr>
              <w:numPr>
                <w:ilvl w:val="0"/>
                <w:numId w:val="8"/>
              </w:numPr>
              <w:tabs>
                <w:tab w:val="left" w:pos="173"/>
              </w:tabs>
              <w:spacing w:before="120" w:after="120" w:line="240" w:lineRule="auto"/>
              <w:ind w:left="176" w:hanging="176"/>
              <w:rPr>
                <w:rFonts w:ascii="Arial Narrow" w:eastAsia="SimSun" w:hAnsi="Arial Narrow"/>
              </w:rPr>
            </w:pPr>
            <w:r w:rsidRPr="002C5E40">
              <w:rPr>
                <w:rFonts w:ascii="Arial Narrow" w:eastAsia="SimSun" w:hAnsi="Arial Narrow"/>
              </w:rPr>
              <w:t>Poslovna i službena korespondencija</w:t>
            </w:r>
          </w:p>
          <w:p w14:paraId="68EF60C9" w14:textId="77777777" w:rsidR="0055059F" w:rsidRPr="002C5E40" w:rsidRDefault="0055059F" w:rsidP="0055059F">
            <w:pPr>
              <w:numPr>
                <w:ilvl w:val="0"/>
                <w:numId w:val="8"/>
              </w:numPr>
              <w:tabs>
                <w:tab w:val="left" w:pos="173"/>
              </w:tabs>
              <w:spacing w:before="120" w:after="120" w:line="240" w:lineRule="auto"/>
              <w:ind w:left="176" w:hanging="176"/>
              <w:rPr>
                <w:rFonts w:ascii="Arial Narrow" w:eastAsia="SimSun" w:hAnsi="Arial Narrow"/>
                <w:lang w:val="it-IT"/>
              </w:rPr>
            </w:pPr>
            <w:r w:rsidRPr="002C5E40">
              <w:rPr>
                <w:rFonts w:ascii="Arial Narrow" w:eastAsia="SimSun" w:hAnsi="Arial Narrow"/>
                <w:lang w:val="it-IT"/>
              </w:rPr>
              <w:t>Korespondentni akti u vezi poslovnih sastanaka</w:t>
            </w:r>
          </w:p>
        </w:tc>
      </w:tr>
    </w:tbl>
    <w:p w14:paraId="1DAD8512" w14:textId="77777777" w:rsidR="0055059F" w:rsidRPr="002C5E40" w:rsidRDefault="0055059F" w:rsidP="0055059F">
      <w:pPr>
        <w:spacing w:after="0" w:line="240" w:lineRule="auto"/>
        <w:rPr>
          <w:rFonts w:ascii="Times New Roman" w:eastAsia="SimSun" w:hAnsi="Times New Roman"/>
          <w:lang w:val="it-IT"/>
        </w:rPr>
      </w:pPr>
      <w:r w:rsidRPr="002C5E40">
        <w:rPr>
          <w:rFonts w:ascii="Times New Roman" w:eastAsia="SimSun" w:hAnsi="Times New Roman"/>
          <w:lang w:val="it-IT"/>
        </w:rPr>
        <w:br w:type="page"/>
      </w:r>
    </w:p>
    <w:tbl>
      <w:tblPr>
        <w:tblW w:w="0" w:type="auto"/>
        <w:jc w:val="center"/>
        <w:tblBorders>
          <w:top w:val="single" w:sz="4" w:space="0" w:color="C00000"/>
          <w:bottom w:val="single" w:sz="4" w:space="0" w:color="C00000"/>
          <w:insideH w:val="single" w:sz="4" w:space="0" w:color="C00000"/>
          <w:insideV w:val="single" w:sz="4" w:space="0" w:color="C00000"/>
        </w:tblBorders>
        <w:tblLayout w:type="fixed"/>
        <w:tblCellMar>
          <w:left w:w="115" w:type="dxa"/>
          <w:right w:w="115" w:type="dxa"/>
        </w:tblCellMar>
        <w:tblLook w:val="0000" w:firstRow="0" w:lastRow="0" w:firstColumn="0" w:lastColumn="0" w:noHBand="0" w:noVBand="0"/>
      </w:tblPr>
      <w:tblGrid>
        <w:gridCol w:w="4678"/>
        <w:gridCol w:w="4678"/>
      </w:tblGrid>
      <w:tr w:rsidR="0055059F" w:rsidRPr="003316ED" w14:paraId="102F9700" w14:textId="77777777" w:rsidTr="0055059F">
        <w:trPr>
          <w:trHeight w:val="699"/>
          <w:tblHeader/>
          <w:jc w:val="center"/>
        </w:trPr>
        <w:tc>
          <w:tcPr>
            <w:tcW w:w="9356" w:type="dxa"/>
            <w:gridSpan w:val="2"/>
            <w:tcBorders>
              <w:top w:val="single" w:sz="18" w:space="0" w:color="C00000"/>
              <w:bottom w:val="single" w:sz="18" w:space="0" w:color="C00000"/>
            </w:tcBorders>
            <w:shd w:val="clear" w:color="auto" w:fill="F1E5BD"/>
          </w:tcPr>
          <w:p w14:paraId="24D6D271" w14:textId="77777777" w:rsidR="0055059F" w:rsidRPr="002C5E40" w:rsidRDefault="0055059F" w:rsidP="0055059F">
            <w:pPr>
              <w:spacing w:before="120" w:after="120" w:line="240" w:lineRule="auto"/>
              <w:jc w:val="center"/>
              <w:rPr>
                <w:rFonts w:ascii="Arial Narrow" w:eastAsia="SimSun" w:hAnsi="Arial Narrow"/>
                <w:b/>
                <w:lang w:val="it-IT"/>
              </w:rPr>
            </w:pPr>
            <w:r w:rsidRPr="002C5E40">
              <w:rPr>
                <w:rFonts w:ascii="Arial Narrow" w:eastAsia="SimSun" w:hAnsi="Arial Narrow"/>
                <w:b/>
                <w:lang w:val="it-IT"/>
              </w:rPr>
              <w:t xml:space="preserve">Ishod 7 - </w:t>
            </w:r>
            <w:r w:rsidRPr="002C5E40">
              <w:rPr>
                <w:rFonts w:ascii="Arial Narrow" w:eastAsia="SimSun" w:hAnsi="Arial Narrow"/>
                <w:lang w:val="it-IT"/>
              </w:rPr>
              <w:t>Učenik će biti sposoban da</w:t>
            </w:r>
          </w:p>
          <w:p w14:paraId="6053F6CA" w14:textId="77777777" w:rsidR="0055059F" w:rsidRPr="002C5E40" w:rsidRDefault="0055059F" w:rsidP="0055059F">
            <w:pPr>
              <w:spacing w:before="120" w:after="120" w:line="240" w:lineRule="auto"/>
              <w:jc w:val="center"/>
              <w:rPr>
                <w:rFonts w:ascii="Arial Narrow" w:eastAsia="SimSun" w:hAnsi="Arial Narrow"/>
                <w:color w:val="000000"/>
                <w:lang w:val="sr-Latn-CS"/>
              </w:rPr>
            </w:pPr>
            <w:r w:rsidRPr="002C5E40">
              <w:rPr>
                <w:rFonts w:ascii="Arial Narrow" w:eastAsia="SimSun" w:hAnsi="Arial Narrow"/>
                <w:b/>
                <w:lang w:val="it-IT"/>
              </w:rPr>
              <w:t>Promoviše privredno društvo, proizvod ili uslugu</w:t>
            </w:r>
          </w:p>
        </w:tc>
      </w:tr>
      <w:tr w:rsidR="0055059F" w:rsidRPr="002C5E40" w14:paraId="1870A698" w14:textId="77777777" w:rsidTr="0055059F">
        <w:trPr>
          <w:trHeight w:val="653"/>
          <w:tblHeader/>
          <w:jc w:val="center"/>
        </w:trPr>
        <w:tc>
          <w:tcPr>
            <w:tcW w:w="4678" w:type="dxa"/>
            <w:tcBorders>
              <w:top w:val="single" w:sz="18" w:space="0" w:color="C00000"/>
              <w:bottom w:val="single" w:sz="18" w:space="0" w:color="C00000"/>
            </w:tcBorders>
            <w:shd w:val="clear" w:color="auto" w:fill="F1E5BD"/>
          </w:tcPr>
          <w:p w14:paraId="0CC098E5" w14:textId="77777777" w:rsidR="0055059F" w:rsidRPr="00271D46" w:rsidRDefault="0055059F" w:rsidP="0055059F">
            <w:pPr>
              <w:spacing w:before="120" w:after="120" w:line="240" w:lineRule="auto"/>
              <w:jc w:val="center"/>
              <w:rPr>
                <w:rFonts w:ascii="Arial Narrow" w:eastAsia="SimSun" w:hAnsi="Arial Narrow"/>
                <w:b/>
                <w:lang w:val="it-IT"/>
              </w:rPr>
            </w:pPr>
            <w:r w:rsidRPr="002C5E40">
              <w:rPr>
                <w:rFonts w:ascii="Arial Narrow" w:eastAsia="SimSun" w:hAnsi="Arial Narrow"/>
                <w:b/>
                <w:lang w:val="it-IT"/>
              </w:rPr>
              <w:t>Kriterijumi</w:t>
            </w:r>
            <w:r w:rsidRPr="00271D46">
              <w:rPr>
                <w:rFonts w:ascii="Arial Narrow" w:eastAsia="SimSun" w:hAnsi="Arial Narrow"/>
                <w:b/>
                <w:lang w:val="it-IT"/>
              </w:rPr>
              <w:t xml:space="preserve"> </w:t>
            </w:r>
            <w:r w:rsidRPr="002C5E40">
              <w:rPr>
                <w:rFonts w:ascii="Arial Narrow" w:eastAsia="SimSun" w:hAnsi="Arial Narrow"/>
                <w:b/>
                <w:lang w:val="it-IT"/>
              </w:rPr>
              <w:t>za</w:t>
            </w:r>
            <w:r w:rsidRPr="00271D46">
              <w:rPr>
                <w:rFonts w:ascii="Arial Narrow" w:eastAsia="SimSun" w:hAnsi="Arial Narrow"/>
                <w:b/>
                <w:lang w:val="it-IT"/>
              </w:rPr>
              <w:t xml:space="preserve"> </w:t>
            </w:r>
            <w:r w:rsidRPr="002C5E40">
              <w:rPr>
                <w:rFonts w:ascii="Arial Narrow" w:eastAsia="SimSun" w:hAnsi="Arial Narrow"/>
                <w:b/>
                <w:lang w:val="it-IT"/>
              </w:rPr>
              <w:t>dostizanje</w:t>
            </w:r>
            <w:r w:rsidRPr="00271D46">
              <w:rPr>
                <w:rFonts w:ascii="Arial Narrow" w:eastAsia="SimSun" w:hAnsi="Arial Narrow"/>
                <w:b/>
                <w:lang w:val="it-IT"/>
              </w:rPr>
              <w:t xml:space="preserve"> </w:t>
            </w:r>
            <w:r w:rsidRPr="002C5E40">
              <w:rPr>
                <w:rFonts w:ascii="Arial Narrow" w:eastAsia="SimSun" w:hAnsi="Arial Narrow"/>
                <w:b/>
                <w:lang w:val="it-IT"/>
              </w:rPr>
              <w:t>ishoda</w:t>
            </w:r>
            <w:r w:rsidRPr="00271D46">
              <w:rPr>
                <w:rFonts w:ascii="Arial Narrow" w:eastAsia="SimSun" w:hAnsi="Arial Narrow"/>
                <w:b/>
                <w:lang w:val="it-IT"/>
              </w:rPr>
              <w:t xml:space="preserve"> </w:t>
            </w:r>
            <w:r w:rsidRPr="002C5E40">
              <w:rPr>
                <w:rFonts w:ascii="Arial Narrow" w:eastAsia="SimSun" w:hAnsi="Arial Narrow"/>
                <w:b/>
                <w:lang w:val="it-IT"/>
              </w:rPr>
              <w:t>u</w:t>
            </w:r>
            <w:r w:rsidRPr="00271D46">
              <w:rPr>
                <w:rFonts w:ascii="Arial Narrow" w:eastAsia="SimSun" w:hAnsi="Arial Narrow"/>
                <w:b/>
                <w:lang w:val="it-IT"/>
              </w:rPr>
              <w:t>č</w:t>
            </w:r>
            <w:r w:rsidRPr="002C5E40">
              <w:rPr>
                <w:rFonts w:ascii="Arial Narrow" w:eastAsia="SimSun" w:hAnsi="Arial Narrow"/>
                <w:b/>
                <w:lang w:val="it-IT"/>
              </w:rPr>
              <w:t>enja</w:t>
            </w:r>
          </w:p>
          <w:p w14:paraId="53B63E04" w14:textId="77777777" w:rsidR="0055059F" w:rsidRPr="00271D46" w:rsidRDefault="0055059F" w:rsidP="0055059F">
            <w:pPr>
              <w:spacing w:before="120" w:after="120" w:line="240" w:lineRule="auto"/>
              <w:jc w:val="center"/>
              <w:rPr>
                <w:rFonts w:ascii="Arial Narrow" w:eastAsia="SimSun" w:hAnsi="Arial Narrow"/>
                <w:b/>
                <w:lang w:val="it-IT"/>
              </w:rPr>
            </w:pPr>
            <w:r w:rsidRPr="002C5E40">
              <w:rPr>
                <w:rFonts w:ascii="Arial Narrow" w:eastAsia="SimSun" w:hAnsi="Arial Narrow"/>
                <w:lang w:val="it-IT"/>
              </w:rPr>
              <w:t>U</w:t>
            </w:r>
            <w:r w:rsidRPr="00271D46">
              <w:rPr>
                <w:rFonts w:ascii="Arial Narrow" w:eastAsia="SimSun" w:hAnsi="Arial Narrow"/>
                <w:lang w:val="it-IT"/>
              </w:rPr>
              <w:t xml:space="preserve"> </w:t>
            </w:r>
            <w:r w:rsidRPr="002C5E40">
              <w:rPr>
                <w:rFonts w:ascii="Arial Narrow" w:eastAsia="SimSun" w:hAnsi="Arial Narrow"/>
                <w:lang w:val="it-IT"/>
              </w:rPr>
              <w:t>cilju</w:t>
            </w:r>
            <w:r w:rsidRPr="00271D46">
              <w:rPr>
                <w:rFonts w:ascii="Arial Narrow" w:eastAsia="SimSun" w:hAnsi="Arial Narrow"/>
                <w:lang w:val="it-IT"/>
              </w:rPr>
              <w:t xml:space="preserve"> </w:t>
            </w:r>
            <w:r w:rsidRPr="002C5E40">
              <w:rPr>
                <w:rFonts w:ascii="Arial Narrow" w:eastAsia="SimSun" w:hAnsi="Arial Narrow"/>
                <w:lang w:val="it-IT"/>
              </w:rPr>
              <w:t>dostizanja</w:t>
            </w:r>
            <w:r w:rsidRPr="00271D46">
              <w:rPr>
                <w:rFonts w:ascii="Arial Narrow" w:eastAsia="SimSun" w:hAnsi="Arial Narrow"/>
                <w:lang w:val="it-IT"/>
              </w:rPr>
              <w:t xml:space="preserve"> </w:t>
            </w:r>
            <w:r w:rsidRPr="002C5E40">
              <w:rPr>
                <w:rFonts w:ascii="Arial Narrow" w:eastAsia="SimSun" w:hAnsi="Arial Narrow"/>
                <w:lang w:val="it-IT"/>
              </w:rPr>
              <w:t>ishoda</w:t>
            </w:r>
            <w:r w:rsidRPr="00271D46">
              <w:rPr>
                <w:rFonts w:ascii="Arial Narrow" w:eastAsia="SimSun" w:hAnsi="Arial Narrow"/>
                <w:lang w:val="it-IT"/>
              </w:rPr>
              <w:t xml:space="preserve"> </w:t>
            </w:r>
            <w:r w:rsidRPr="002C5E40">
              <w:rPr>
                <w:rFonts w:ascii="Arial Narrow" w:eastAsia="SimSun" w:hAnsi="Arial Narrow"/>
                <w:lang w:val="it-IT"/>
              </w:rPr>
              <w:t>u</w:t>
            </w:r>
            <w:r w:rsidRPr="00271D46">
              <w:rPr>
                <w:rFonts w:ascii="Arial Narrow" w:eastAsia="SimSun" w:hAnsi="Arial Narrow"/>
                <w:lang w:val="it-IT"/>
              </w:rPr>
              <w:t>č</w:t>
            </w:r>
            <w:r w:rsidRPr="002C5E40">
              <w:rPr>
                <w:rFonts w:ascii="Arial Narrow" w:eastAsia="SimSun" w:hAnsi="Arial Narrow"/>
                <w:lang w:val="it-IT"/>
              </w:rPr>
              <w:t>enja</w:t>
            </w:r>
            <w:r w:rsidRPr="00271D46">
              <w:rPr>
                <w:rFonts w:ascii="Arial Narrow" w:eastAsia="SimSun" w:hAnsi="Arial Narrow"/>
                <w:lang w:val="it-IT"/>
              </w:rPr>
              <w:t xml:space="preserve">, </w:t>
            </w:r>
            <w:r w:rsidRPr="002C5E40">
              <w:rPr>
                <w:rFonts w:ascii="Arial Narrow" w:eastAsia="SimSun" w:hAnsi="Arial Narrow"/>
                <w:lang w:val="it-IT"/>
              </w:rPr>
              <w:t>u</w:t>
            </w:r>
            <w:r w:rsidRPr="00271D46">
              <w:rPr>
                <w:rFonts w:ascii="Arial Narrow" w:eastAsia="SimSun" w:hAnsi="Arial Narrow"/>
                <w:lang w:val="it-IT"/>
              </w:rPr>
              <w:t>č</w:t>
            </w:r>
            <w:r w:rsidRPr="002C5E40">
              <w:rPr>
                <w:rFonts w:ascii="Arial Narrow" w:eastAsia="SimSun" w:hAnsi="Arial Narrow"/>
                <w:lang w:val="it-IT"/>
              </w:rPr>
              <w:t>enik</w:t>
            </w:r>
            <w:r w:rsidRPr="00271D46">
              <w:rPr>
                <w:rFonts w:ascii="Arial Narrow" w:eastAsia="SimSun" w:hAnsi="Arial Narrow"/>
                <w:lang w:val="it-IT"/>
              </w:rPr>
              <w:t xml:space="preserve"> </w:t>
            </w:r>
            <w:r w:rsidRPr="002C5E40">
              <w:rPr>
                <w:rFonts w:ascii="Arial Narrow" w:eastAsia="SimSun" w:hAnsi="Arial Narrow"/>
                <w:lang w:val="it-IT"/>
              </w:rPr>
              <w:t>treba</w:t>
            </w:r>
            <w:r w:rsidRPr="00271D46">
              <w:rPr>
                <w:rFonts w:ascii="Arial Narrow" w:eastAsia="SimSun" w:hAnsi="Arial Narrow"/>
                <w:lang w:val="it-IT"/>
              </w:rPr>
              <w:t xml:space="preserve"> </w:t>
            </w:r>
            <w:r w:rsidRPr="002C5E40">
              <w:rPr>
                <w:rFonts w:ascii="Arial Narrow" w:eastAsia="SimSun" w:hAnsi="Arial Narrow"/>
                <w:lang w:val="it-IT"/>
              </w:rPr>
              <w:t>da</w:t>
            </w:r>
            <w:r w:rsidRPr="00271D46">
              <w:rPr>
                <w:rFonts w:ascii="Arial Narrow" w:eastAsia="SimSun" w:hAnsi="Arial Narrow"/>
                <w:lang w:val="it-IT"/>
              </w:rPr>
              <w:t>:</w:t>
            </w:r>
          </w:p>
        </w:tc>
        <w:tc>
          <w:tcPr>
            <w:tcW w:w="4678" w:type="dxa"/>
            <w:tcBorders>
              <w:top w:val="single" w:sz="18" w:space="0" w:color="C00000"/>
              <w:bottom w:val="single" w:sz="18" w:space="0" w:color="C00000"/>
            </w:tcBorders>
            <w:shd w:val="clear" w:color="auto" w:fill="F1E5BD"/>
          </w:tcPr>
          <w:p w14:paraId="1175FB78" w14:textId="77777777" w:rsidR="0055059F" w:rsidRPr="002C5E40" w:rsidRDefault="0055059F" w:rsidP="0055059F">
            <w:pPr>
              <w:spacing w:before="120" w:after="120" w:line="240" w:lineRule="auto"/>
              <w:jc w:val="center"/>
              <w:rPr>
                <w:rFonts w:ascii="Arial Narrow" w:eastAsia="SimSun" w:hAnsi="Arial Narrow" w:cs="Verdana"/>
                <w:color w:val="000000"/>
              </w:rPr>
            </w:pPr>
            <w:r w:rsidRPr="002C5E40">
              <w:rPr>
                <w:rFonts w:ascii="Arial Narrow" w:eastAsia="SimSun" w:hAnsi="Arial Narrow" w:cs="Verdana"/>
                <w:b/>
                <w:color w:val="000000"/>
              </w:rPr>
              <w:t>Kontekst</w:t>
            </w:r>
            <w:r w:rsidRPr="002C5E40">
              <w:rPr>
                <w:rFonts w:ascii="Arial Narrow" w:eastAsia="SimSun" w:hAnsi="Arial Narrow" w:cs="Verdana"/>
                <w:color w:val="000000"/>
              </w:rPr>
              <w:t xml:space="preserve"> </w:t>
            </w:r>
          </w:p>
          <w:p w14:paraId="763CE02A" w14:textId="77777777" w:rsidR="0055059F" w:rsidRPr="002C5E40" w:rsidRDefault="0055059F" w:rsidP="0055059F">
            <w:pPr>
              <w:spacing w:before="120" w:after="120" w:line="240" w:lineRule="auto"/>
              <w:jc w:val="center"/>
              <w:rPr>
                <w:rFonts w:ascii="Arial Narrow" w:eastAsia="SimSun" w:hAnsi="Arial Narrow" w:cs="Verdana"/>
                <w:color w:val="000000"/>
              </w:rPr>
            </w:pPr>
            <w:r w:rsidRPr="002C5E40">
              <w:rPr>
                <w:rFonts w:ascii="Arial Narrow" w:eastAsia="SimSun" w:hAnsi="Arial Narrow" w:cs="Verdana"/>
                <w:color w:val="000000"/>
              </w:rPr>
              <w:t>(Pojašnjenje označenih pojmova)</w:t>
            </w:r>
          </w:p>
        </w:tc>
      </w:tr>
      <w:tr w:rsidR="0055059F" w:rsidRPr="002C5E40" w14:paraId="36C33B82" w14:textId="77777777" w:rsidTr="0055059F">
        <w:trPr>
          <w:trHeight w:val="542"/>
          <w:jc w:val="center"/>
        </w:trPr>
        <w:tc>
          <w:tcPr>
            <w:tcW w:w="4678" w:type="dxa"/>
            <w:tcBorders>
              <w:top w:val="single" w:sz="18" w:space="0" w:color="C00000"/>
            </w:tcBorders>
            <w:vAlign w:val="center"/>
          </w:tcPr>
          <w:p w14:paraId="34B3C819" w14:textId="77777777" w:rsidR="0055059F" w:rsidRPr="002C5E40" w:rsidRDefault="0055059F" w:rsidP="0055059F">
            <w:pPr>
              <w:numPr>
                <w:ilvl w:val="0"/>
                <w:numId w:val="17"/>
              </w:numPr>
              <w:spacing w:before="120" w:after="120" w:line="240" w:lineRule="auto"/>
              <w:ind w:left="312" w:hanging="312"/>
              <w:rPr>
                <w:rFonts w:ascii="Arial Narrow" w:eastAsia="SimSun" w:hAnsi="Arial Narrow"/>
                <w:color w:val="000000"/>
                <w:lang w:val="sr-Latn-CS"/>
              </w:rPr>
            </w:pPr>
            <w:r w:rsidRPr="002C5E40">
              <w:rPr>
                <w:rFonts w:ascii="Arial Narrow" w:eastAsia="SimSun" w:hAnsi="Arial Narrow"/>
              </w:rPr>
              <w:t xml:space="preserve">Objasni pojam promocije </w:t>
            </w:r>
          </w:p>
        </w:tc>
        <w:tc>
          <w:tcPr>
            <w:tcW w:w="4678" w:type="dxa"/>
            <w:tcBorders>
              <w:top w:val="single" w:sz="18" w:space="0" w:color="C00000"/>
            </w:tcBorders>
            <w:vAlign w:val="center"/>
          </w:tcPr>
          <w:p w14:paraId="7010275E" w14:textId="77777777" w:rsidR="0055059F" w:rsidRPr="002C5E40" w:rsidRDefault="0055059F" w:rsidP="0055059F">
            <w:pPr>
              <w:spacing w:before="120" w:after="120" w:line="240" w:lineRule="auto"/>
              <w:rPr>
                <w:rFonts w:ascii="Arial Narrow" w:eastAsia="SimSun" w:hAnsi="Arial Narrow"/>
                <w:color w:val="000000"/>
                <w:lang w:val="sr-Latn-CS"/>
              </w:rPr>
            </w:pPr>
          </w:p>
        </w:tc>
      </w:tr>
      <w:tr w:rsidR="0055059F" w:rsidRPr="003316ED" w14:paraId="753FCC6E" w14:textId="77777777" w:rsidTr="0055059F">
        <w:trPr>
          <w:trHeight w:val="542"/>
          <w:jc w:val="center"/>
        </w:trPr>
        <w:tc>
          <w:tcPr>
            <w:tcW w:w="4678" w:type="dxa"/>
            <w:vAlign w:val="center"/>
          </w:tcPr>
          <w:p w14:paraId="7ACEB587" w14:textId="77777777" w:rsidR="0055059F" w:rsidRPr="002C5E40" w:rsidRDefault="0055059F" w:rsidP="0055059F">
            <w:pPr>
              <w:numPr>
                <w:ilvl w:val="0"/>
                <w:numId w:val="17"/>
              </w:numPr>
              <w:spacing w:before="120" w:after="120" w:line="240" w:lineRule="auto"/>
              <w:ind w:left="312" w:hanging="312"/>
              <w:rPr>
                <w:rFonts w:ascii="Arial Narrow" w:eastAsia="SimSun" w:hAnsi="Arial Narrow"/>
                <w:color w:val="000000"/>
                <w:lang w:val="sr-Latn-CS"/>
              </w:rPr>
            </w:pPr>
            <w:r w:rsidRPr="002C5E40">
              <w:rPr>
                <w:rFonts w:ascii="Arial Narrow" w:eastAsia="SimSun" w:hAnsi="Arial Narrow"/>
                <w:color w:val="000000"/>
                <w:lang w:val="sr-Latn-CS"/>
              </w:rPr>
              <w:t xml:space="preserve">Navede </w:t>
            </w:r>
            <w:r w:rsidRPr="002C5E40">
              <w:rPr>
                <w:rFonts w:ascii="Arial Narrow" w:eastAsia="SimSun" w:hAnsi="Arial Narrow"/>
                <w:b/>
                <w:color w:val="000000"/>
                <w:lang w:val="sr-Latn-CS"/>
              </w:rPr>
              <w:t>oblike promocionih aktivnosti</w:t>
            </w:r>
          </w:p>
        </w:tc>
        <w:tc>
          <w:tcPr>
            <w:tcW w:w="4678" w:type="dxa"/>
            <w:vAlign w:val="center"/>
          </w:tcPr>
          <w:p w14:paraId="6716EAEF" w14:textId="77777777" w:rsidR="0055059F" w:rsidRPr="002C5E40" w:rsidRDefault="0055059F" w:rsidP="0055059F">
            <w:pPr>
              <w:spacing w:before="120" w:after="120" w:line="240" w:lineRule="auto"/>
              <w:rPr>
                <w:rFonts w:ascii="Arial Narrow" w:eastAsia="SimSun" w:hAnsi="Arial Narrow"/>
                <w:color w:val="000000"/>
                <w:lang w:val="sr-Latn-CS"/>
              </w:rPr>
            </w:pPr>
            <w:r w:rsidRPr="002C5E40">
              <w:rPr>
                <w:rFonts w:ascii="Arial Narrow" w:eastAsia="SimSun" w:hAnsi="Arial Narrow"/>
                <w:b/>
                <w:color w:val="000000"/>
                <w:lang w:val="it-IT"/>
              </w:rPr>
              <w:t>Oblici promocionih aktivnosti:</w:t>
            </w:r>
            <w:r w:rsidRPr="002C5E40">
              <w:rPr>
                <w:rFonts w:ascii="Arial Narrow" w:eastAsia="SimSun" w:hAnsi="Arial Narrow"/>
                <w:color w:val="000000"/>
                <w:lang w:val="it-IT"/>
              </w:rPr>
              <w:t xml:space="preserve"> privredna propaganda, lična prodaja, prodajna promocija, odnosi sa javnošću i dr.</w:t>
            </w:r>
          </w:p>
        </w:tc>
      </w:tr>
      <w:tr w:rsidR="0055059F" w:rsidRPr="003316ED" w14:paraId="1DD900A3" w14:textId="77777777" w:rsidTr="0055059F">
        <w:trPr>
          <w:trHeight w:val="542"/>
          <w:jc w:val="center"/>
        </w:trPr>
        <w:tc>
          <w:tcPr>
            <w:tcW w:w="4678" w:type="dxa"/>
            <w:vAlign w:val="center"/>
          </w:tcPr>
          <w:p w14:paraId="2B929099" w14:textId="77777777" w:rsidR="0055059F" w:rsidRPr="00271D46" w:rsidRDefault="0055059F" w:rsidP="0055059F">
            <w:pPr>
              <w:numPr>
                <w:ilvl w:val="0"/>
                <w:numId w:val="17"/>
              </w:numPr>
              <w:spacing w:before="120" w:after="120" w:line="240" w:lineRule="auto"/>
              <w:ind w:left="312" w:hanging="312"/>
              <w:rPr>
                <w:rFonts w:ascii="Arial Narrow" w:eastAsia="SimSun" w:hAnsi="Arial Narrow"/>
                <w:lang w:val="it-IT"/>
              </w:rPr>
            </w:pPr>
            <w:r w:rsidRPr="002C5E40">
              <w:rPr>
                <w:rFonts w:ascii="Arial Narrow" w:eastAsia="SimSun" w:hAnsi="Arial Narrow"/>
                <w:lang w:val="it-IT"/>
              </w:rPr>
              <w:t>Kreira</w:t>
            </w:r>
            <w:r w:rsidRPr="00271D46">
              <w:rPr>
                <w:rFonts w:ascii="Arial Narrow" w:eastAsia="SimSun" w:hAnsi="Arial Narrow"/>
                <w:lang w:val="it-IT"/>
              </w:rPr>
              <w:t xml:space="preserve"> </w:t>
            </w:r>
            <w:r w:rsidRPr="002C5E40">
              <w:rPr>
                <w:rFonts w:ascii="Arial Narrow" w:eastAsia="SimSun" w:hAnsi="Arial Narrow"/>
                <w:lang w:val="it-IT"/>
              </w:rPr>
              <w:t>reklamnu</w:t>
            </w:r>
            <w:r w:rsidRPr="00271D46">
              <w:rPr>
                <w:rFonts w:ascii="Arial Narrow" w:eastAsia="SimSun" w:hAnsi="Arial Narrow"/>
                <w:lang w:val="it-IT"/>
              </w:rPr>
              <w:t xml:space="preserve"> </w:t>
            </w:r>
            <w:r w:rsidRPr="002C5E40">
              <w:rPr>
                <w:rFonts w:ascii="Arial Narrow" w:eastAsia="SimSun" w:hAnsi="Arial Narrow"/>
                <w:lang w:val="it-IT"/>
              </w:rPr>
              <w:t>poruku</w:t>
            </w:r>
            <w:r w:rsidRPr="00271D46">
              <w:rPr>
                <w:rFonts w:ascii="Arial Narrow" w:eastAsia="SimSun" w:hAnsi="Arial Narrow"/>
                <w:lang w:val="it-IT"/>
              </w:rPr>
              <w:t xml:space="preserve">, </w:t>
            </w:r>
            <w:r w:rsidRPr="002C5E40">
              <w:rPr>
                <w:rFonts w:ascii="Arial Narrow" w:eastAsia="SimSun" w:hAnsi="Arial Narrow"/>
                <w:lang w:val="it-IT"/>
              </w:rPr>
              <w:t>na</w:t>
            </w:r>
            <w:r w:rsidRPr="00271D46">
              <w:rPr>
                <w:rFonts w:ascii="Arial Narrow" w:eastAsia="SimSun" w:hAnsi="Arial Narrow"/>
                <w:lang w:val="it-IT"/>
              </w:rPr>
              <w:t xml:space="preserve"> </w:t>
            </w:r>
            <w:r w:rsidRPr="002C5E40">
              <w:rPr>
                <w:rFonts w:ascii="Arial Narrow" w:eastAsia="SimSun" w:hAnsi="Arial Narrow"/>
                <w:lang w:val="it-IT"/>
              </w:rPr>
              <w:t>konkretnom</w:t>
            </w:r>
            <w:r w:rsidRPr="00271D46">
              <w:rPr>
                <w:rFonts w:ascii="Arial Narrow" w:eastAsia="SimSun" w:hAnsi="Arial Narrow"/>
                <w:lang w:val="it-IT"/>
              </w:rPr>
              <w:t xml:space="preserve"> </w:t>
            </w:r>
            <w:r w:rsidRPr="002C5E40">
              <w:rPr>
                <w:rFonts w:ascii="Arial Narrow" w:eastAsia="SimSun" w:hAnsi="Arial Narrow"/>
                <w:lang w:val="it-IT"/>
              </w:rPr>
              <w:t>primjeru</w:t>
            </w:r>
          </w:p>
        </w:tc>
        <w:tc>
          <w:tcPr>
            <w:tcW w:w="4678" w:type="dxa"/>
            <w:vAlign w:val="center"/>
          </w:tcPr>
          <w:p w14:paraId="30C20225" w14:textId="77777777" w:rsidR="0055059F" w:rsidRPr="002C5E40" w:rsidRDefault="0055059F" w:rsidP="0055059F">
            <w:pPr>
              <w:spacing w:before="120" w:after="120" w:line="240" w:lineRule="auto"/>
              <w:rPr>
                <w:rFonts w:ascii="Arial Narrow" w:eastAsia="SimSun" w:hAnsi="Arial Narrow"/>
                <w:color w:val="000000"/>
                <w:lang w:val="sr-Latn-CS"/>
              </w:rPr>
            </w:pPr>
          </w:p>
        </w:tc>
      </w:tr>
      <w:tr w:rsidR="0055059F" w:rsidRPr="003316ED" w14:paraId="6F46F513" w14:textId="77777777" w:rsidTr="0055059F">
        <w:trPr>
          <w:trHeight w:val="542"/>
          <w:jc w:val="center"/>
        </w:trPr>
        <w:tc>
          <w:tcPr>
            <w:tcW w:w="4678" w:type="dxa"/>
            <w:vAlign w:val="center"/>
          </w:tcPr>
          <w:p w14:paraId="28FA33B9" w14:textId="77777777" w:rsidR="0055059F" w:rsidRPr="002C5E40" w:rsidRDefault="0055059F" w:rsidP="0055059F">
            <w:pPr>
              <w:numPr>
                <w:ilvl w:val="0"/>
                <w:numId w:val="17"/>
              </w:numPr>
              <w:spacing w:before="120" w:after="120" w:line="240" w:lineRule="auto"/>
              <w:ind w:left="312" w:hanging="312"/>
              <w:rPr>
                <w:rFonts w:ascii="Arial Narrow" w:eastAsia="SimSun" w:hAnsi="Arial Narrow"/>
                <w:color w:val="000000"/>
                <w:lang w:val="sr-Latn-CS"/>
              </w:rPr>
            </w:pPr>
            <w:r w:rsidRPr="002C5E40">
              <w:rPr>
                <w:rFonts w:ascii="Arial Narrow" w:eastAsia="SimSun" w:hAnsi="Arial Narrow"/>
                <w:lang w:val="it-IT"/>
              </w:rPr>
              <w:t>Osmisli flajer za konkretan primjer</w:t>
            </w:r>
          </w:p>
        </w:tc>
        <w:tc>
          <w:tcPr>
            <w:tcW w:w="4678" w:type="dxa"/>
            <w:vAlign w:val="center"/>
          </w:tcPr>
          <w:p w14:paraId="219F1720" w14:textId="77777777" w:rsidR="0055059F" w:rsidRPr="002C5E40" w:rsidRDefault="0055059F" w:rsidP="0055059F">
            <w:pPr>
              <w:spacing w:before="120" w:after="120" w:line="240" w:lineRule="auto"/>
              <w:rPr>
                <w:rFonts w:ascii="Arial Narrow" w:eastAsia="SimSun" w:hAnsi="Arial Narrow"/>
                <w:color w:val="000000"/>
                <w:lang w:val="sr-Latn-CS"/>
              </w:rPr>
            </w:pPr>
          </w:p>
        </w:tc>
      </w:tr>
      <w:tr w:rsidR="0055059F" w:rsidRPr="003316ED" w14:paraId="51E5E613" w14:textId="77777777" w:rsidTr="0055059F">
        <w:trPr>
          <w:trHeight w:val="218"/>
          <w:jc w:val="center"/>
        </w:trPr>
        <w:tc>
          <w:tcPr>
            <w:tcW w:w="9356" w:type="dxa"/>
            <w:gridSpan w:val="2"/>
            <w:tcBorders>
              <w:top w:val="single" w:sz="18" w:space="0" w:color="C00000"/>
              <w:bottom w:val="single" w:sz="18" w:space="0" w:color="C00000"/>
            </w:tcBorders>
            <w:shd w:val="clear" w:color="auto" w:fill="F1E5BD"/>
            <w:vAlign w:val="center"/>
          </w:tcPr>
          <w:p w14:paraId="1034BA90" w14:textId="77777777" w:rsidR="0055059F" w:rsidRPr="002C5E40" w:rsidRDefault="0055059F" w:rsidP="0055059F">
            <w:pPr>
              <w:spacing w:before="120" w:after="120" w:line="240" w:lineRule="auto"/>
              <w:rPr>
                <w:rFonts w:ascii="Arial Narrow" w:eastAsia="SimSun" w:hAnsi="Arial Narrow"/>
                <w:lang w:val="it-IT"/>
              </w:rPr>
            </w:pPr>
            <w:r w:rsidRPr="002C5E40">
              <w:rPr>
                <w:rFonts w:ascii="Arial Narrow" w:eastAsia="SimSun" w:hAnsi="Arial Narrow" w:cs="Verdana"/>
                <w:b/>
                <w:color w:val="000000"/>
                <w:lang w:val="it-IT"/>
              </w:rPr>
              <w:t>Način provjeravanja dostignutosti ishoda učenja</w:t>
            </w:r>
          </w:p>
        </w:tc>
      </w:tr>
      <w:tr w:rsidR="0055059F" w:rsidRPr="003316ED" w14:paraId="69E8848B" w14:textId="77777777" w:rsidTr="0055059F">
        <w:trPr>
          <w:trHeight w:val="282"/>
          <w:jc w:val="center"/>
        </w:trPr>
        <w:tc>
          <w:tcPr>
            <w:tcW w:w="9356" w:type="dxa"/>
            <w:gridSpan w:val="2"/>
            <w:tcBorders>
              <w:top w:val="single" w:sz="18" w:space="0" w:color="C00000"/>
              <w:bottom w:val="single" w:sz="18" w:space="0" w:color="C00000"/>
            </w:tcBorders>
            <w:vAlign w:val="center"/>
          </w:tcPr>
          <w:p w14:paraId="7BB856D8" w14:textId="77777777" w:rsidR="0055059F" w:rsidRPr="002C5E40" w:rsidRDefault="0055059F" w:rsidP="0055059F">
            <w:pPr>
              <w:spacing w:before="120" w:after="120" w:line="240" w:lineRule="auto"/>
              <w:rPr>
                <w:rFonts w:ascii="Arial Narrow" w:eastAsia="SimSun" w:hAnsi="Arial Narrow"/>
                <w:lang w:val="it-IT"/>
              </w:rPr>
            </w:pPr>
            <w:r w:rsidRPr="002C5E40">
              <w:rPr>
                <w:rFonts w:ascii="Arial Narrow" w:eastAsia="SimSun" w:hAnsi="Arial Narrow"/>
                <w:lang w:val="it-IT"/>
              </w:rPr>
              <w:t>U</w:t>
            </w:r>
            <w:r w:rsidRPr="00271D46">
              <w:rPr>
                <w:rFonts w:ascii="Arial Narrow" w:eastAsia="SimSun" w:hAnsi="Arial Narrow"/>
                <w:lang w:val="it-IT"/>
              </w:rPr>
              <w:t xml:space="preserve"> </w:t>
            </w:r>
            <w:r w:rsidRPr="002C5E40">
              <w:rPr>
                <w:rFonts w:ascii="Arial Narrow" w:eastAsia="SimSun" w:hAnsi="Arial Narrow"/>
                <w:lang w:val="it-IT"/>
              </w:rPr>
              <w:t>cilju</w:t>
            </w:r>
            <w:r w:rsidRPr="00271D46">
              <w:rPr>
                <w:rFonts w:ascii="Arial Narrow" w:eastAsia="SimSun" w:hAnsi="Arial Narrow"/>
                <w:lang w:val="it-IT"/>
              </w:rPr>
              <w:t xml:space="preserve"> </w:t>
            </w:r>
            <w:r w:rsidRPr="002C5E40">
              <w:rPr>
                <w:rFonts w:ascii="Arial Narrow" w:eastAsia="SimSun" w:hAnsi="Arial Narrow"/>
                <w:lang w:val="it-IT"/>
              </w:rPr>
              <w:t>provjeravanja</w:t>
            </w:r>
            <w:r w:rsidRPr="00271D46">
              <w:rPr>
                <w:rFonts w:ascii="Arial Narrow" w:eastAsia="SimSun" w:hAnsi="Arial Narrow"/>
                <w:lang w:val="it-IT"/>
              </w:rPr>
              <w:t xml:space="preserve"> </w:t>
            </w:r>
            <w:r w:rsidRPr="002C5E40">
              <w:rPr>
                <w:rFonts w:ascii="Arial Narrow" w:eastAsia="SimSun" w:hAnsi="Arial Narrow"/>
                <w:lang w:val="it-IT"/>
              </w:rPr>
              <w:t>dostignutosti</w:t>
            </w:r>
            <w:r w:rsidRPr="00271D46">
              <w:rPr>
                <w:rFonts w:ascii="Arial Narrow" w:eastAsia="SimSun" w:hAnsi="Arial Narrow"/>
                <w:lang w:val="it-IT"/>
              </w:rPr>
              <w:t xml:space="preserve"> </w:t>
            </w:r>
            <w:r w:rsidRPr="002C5E40">
              <w:rPr>
                <w:rFonts w:ascii="Arial Narrow" w:eastAsia="SimSun" w:hAnsi="Arial Narrow"/>
                <w:lang w:val="it-IT"/>
              </w:rPr>
              <w:t>pomenutog</w:t>
            </w:r>
            <w:r w:rsidRPr="00271D46">
              <w:rPr>
                <w:rFonts w:ascii="Arial Narrow" w:eastAsia="SimSun" w:hAnsi="Arial Narrow"/>
                <w:lang w:val="it-IT"/>
              </w:rPr>
              <w:t xml:space="preserve"> </w:t>
            </w:r>
            <w:r w:rsidRPr="002C5E40">
              <w:rPr>
                <w:rFonts w:ascii="Arial Narrow" w:eastAsia="SimSun" w:hAnsi="Arial Narrow"/>
                <w:lang w:val="it-IT"/>
              </w:rPr>
              <w:t>ishoda</w:t>
            </w:r>
            <w:r w:rsidRPr="00271D46">
              <w:rPr>
                <w:rFonts w:ascii="Arial Narrow" w:eastAsia="SimSun" w:hAnsi="Arial Narrow"/>
                <w:lang w:val="it-IT"/>
              </w:rPr>
              <w:t xml:space="preserve"> </w:t>
            </w:r>
            <w:r w:rsidRPr="002C5E40">
              <w:rPr>
                <w:rFonts w:ascii="Arial Narrow" w:eastAsia="SimSun" w:hAnsi="Arial Narrow"/>
                <w:lang w:val="it-IT"/>
              </w:rPr>
              <w:t>u</w:t>
            </w:r>
            <w:r w:rsidRPr="00271D46">
              <w:rPr>
                <w:rFonts w:ascii="Arial Narrow" w:eastAsia="SimSun" w:hAnsi="Arial Narrow"/>
                <w:lang w:val="it-IT"/>
              </w:rPr>
              <w:t>č</w:t>
            </w:r>
            <w:r w:rsidRPr="002C5E40">
              <w:rPr>
                <w:rFonts w:ascii="Arial Narrow" w:eastAsia="SimSun" w:hAnsi="Arial Narrow"/>
                <w:lang w:val="it-IT"/>
              </w:rPr>
              <w:t>enja</w:t>
            </w:r>
            <w:r w:rsidRPr="00271D46">
              <w:rPr>
                <w:rFonts w:ascii="Arial Narrow" w:eastAsia="SimSun" w:hAnsi="Arial Narrow"/>
                <w:lang w:val="it-IT"/>
              </w:rPr>
              <w:t xml:space="preserve">, </w:t>
            </w:r>
            <w:r w:rsidRPr="002C5E40">
              <w:rPr>
                <w:rFonts w:ascii="Arial Narrow" w:eastAsia="SimSun" w:hAnsi="Arial Narrow"/>
                <w:lang w:val="it-IT"/>
              </w:rPr>
              <w:t>potreban</w:t>
            </w:r>
            <w:r w:rsidRPr="00271D46">
              <w:rPr>
                <w:rFonts w:ascii="Arial Narrow" w:eastAsia="SimSun" w:hAnsi="Arial Narrow"/>
                <w:lang w:val="it-IT"/>
              </w:rPr>
              <w:t xml:space="preserve"> </w:t>
            </w:r>
            <w:r w:rsidRPr="002C5E40">
              <w:rPr>
                <w:rFonts w:ascii="Arial Narrow" w:eastAsia="SimSun" w:hAnsi="Arial Narrow"/>
                <w:lang w:val="it-IT"/>
              </w:rPr>
              <w:t>je</w:t>
            </w:r>
            <w:r w:rsidRPr="00271D46">
              <w:rPr>
                <w:rFonts w:ascii="Arial Narrow" w:eastAsia="SimSun" w:hAnsi="Arial Narrow"/>
                <w:lang w:val="it-IT"/>
              </w:rPr>
              <w:t xml:space="preserve"> </w:t>
            </w:r>
            <w:r w:rsidRPr="002C5E40">
              <w:rPr>
                <w:rFonts w:ascii="Arial Narrow" w:eastAsia="SimSun" w:hAnsi="Arial Narrow"/>
                <w:lang w:val="it-IT"/>
              </w:rPr>
              <w:t>usmeni</w:t>
            </w:r>
            <w:r w:rsidRPr="00271D46">
              <w:rPr>
                <w:rFonts w:ascii="Arial Narrow" w:eastAsia="SimSun" w:hAnsi="Arial Narrow"/>
                <w:lang w:val="it-IT"/>
              </w:rPr>
              <w:t xml:space="preserve"> </w:t>
            </w:r>
            <w:r w:rsidRPr="002C5E40">
              <w:rPr>
                <w:rFonts w:ascii="Arial Narrow" w:eastAsia="SimSun" w:hAnsi="Arial Narrow"/>
                <w:lang w:val="it-IT"/>
              </w:rPr>
              <w:t>ili</w:t>
            </w:r>
            <w:r w:rsidRPr="00271D46">
              <w:rPr>
                <w:rFonts w:ascii="Arial Narrow" w:eastAsia="SimSun" w:hAnsi="Arial Narrow"/>
                <w:lang w:val="it-IT"/>
              </w:rPr>
              <w:t xml:space="preserve"> </w:t>
            </w:r>
            <w:r w:rsidRPr="002C5E40">
              <w:rPr>
                <w:rFonts w:ascii="Arial Narrow" w:eastAsia="SimSun" w:hAnsi="Arial Narrow"/>
                <w:lang w:val="it-IT"/>
              </w:rPr>
              <w:t>pisani</w:t>
            </w:r>
            <w:r w:rsidRPr="00271D46">
              <w:rPr>
                <w:rFonts w:ascii="Arial Narrow" w:eastAsia="SimSun" w:hAnsi="Arial Narrow"/>
                <w:lang w:val="it-IT"/>
              </w:rPr>
              <w:t xml:space="preserve"> </w:t>
            </w:r>
            <w:r w:rsidRPr="002C5E40">
              <w:rPr>
                <w:rFonts w:ascii="Arial Narrow" w:eastAsia="SimSun" w:hAnsi="Arial Narrow"/>
                <w:lang w:val="it-IT"/>
              </w:rPr>
              <w:t>dokaz</w:t>
            </w:r>
            <w:r w:rsidRPr="00271D46">
              <w:rPr>
                <w:rFonts w:ascii="Arial Narrow" w:eastAsia="SimSun" w:hAnsi="Arial Narrow"/>
                <w:lang w:val="it-IT"/>
              </w:rPr>
              <w:t xml:space="preserve"> </w:t>
            </w:r>
            <w:r w:rsidRPr="002C5E40">
              <w:rPr>
                <w:rFonts w:ascii="Arial Narrow" w:eastAsia="SimSun" w:hAnsi="Arial Narrow"/>
                <w:lang w:val="it-IT"/>
              </w:rPr>
              <w:t>da</w:t>
            </w:r>
            <w:r w:rsidRPr="00271D46">
              <w:rPr>
                <w:rFonts w:ascii="Arial Narrow" w:eastAsia="SimSun" w:hAnsi="Arial Narrow"/>
                <w:lang w:val="it-IT"/>
              </w:rPr>
              <w:t xml:space="preserve"> </w:t>
            </w:r>
            <w:r w:rsidRPr="002C5E40">
              <w:rPr>
                <w:rFonts w:ascii="Arial Narrow" w:eastAsia="SimSun" w:hAnsi="Arial Narrow"/>
                <w:lang w:val="it-IT"/>
              </w:rPr>
              <w:t>je</w:t>
            </w:r>
            <w:r w:rsidRPr="00271D46">
              <w:rPr>
                <w:rFonts w:ascii="Arial Narrow" w:eastAsia="SimSun" w:hAnsi="Arial Narrow"/>
                <w:lang w:val="it-IT"/>
              </w:rPr>
              <w:t xml:space="preserve"> </w:t>
            </w:r>
            <w:r w:rsidRPr="002C5E40">
              <w:rPr>
                <w:rFonts w:ascii="Arial Narrow" w:eastAsia="SimSun" w:hAnsi="Arial Narrow"/>
                <w:lang w:val="it-IT"/>
              </w:rPr>
              <w:t>u</w:t>
            </w:r>
            <w:r w:rsidRPr="00271D46">
              <w:rPr>
                <w:rFonts w:ascii="Arial Narrow" w:eastAsia="SimSun" w:hAnsi="Arial Narrow"/>
                <w:lang w:val="it-IT"/>
              </w:rPr>
              <w:t>č</w:t>
            </w:r>
            <w:r w:rsidRPr="002C5E40">
              <w:rPr>
                <w:rFonts w:ascii="Arial Narrow" w:eastAsia="SimSun" w:hAnsi="Arial Narrow"/>
                <w:lang w:val="it-IT"/>
              </w:rPr>
              <w:t>enik</w:t>
            </w:r>
            <w:r w:rsidRPr="00271D46">
              <w:rPr>
                <w:rFonts w:ascii="Arial Narrow" w:eastAsia="SimSun" w:hAnsi="Arial Narrow"/>
                <w:lang w:val="it-IT"/>
              </w:rPr>
              <w:t xml:space="preserve"> </w:t>
            </w:r>
            <w:r w:rsidRPr="002C5E40">
              <w:rPr>
                <w:rFonts w:ascii="Arial Narrow" w:eastAsia="SimSun" w:hAnsi="Arial Narrow"/>
                <w:lang w:val="it-IT"/>
              </w:rPr>
              <w:t>uspje</w:t>
            </w:r>
            <w:r w:rsidRPr="00271D46">
              <w:rPr>
                <w:rFonts w:ascii="Arial Narrow" w:eastAsia="SimSun" w:hAnsi="Arial Narrow"/>
                <w:lang w:val="it-IT"/>
              </w:rPr>
              <w:t>š</w:t>
            </w:r>
            <w:r w:rsidRPr="002C5E40">
              <w:rPr>
                <w:rFonts w:ascii="Arial Narrow" w:eastAsia="SimSun" w:hAnsi="Arial Narrow"/>
                <w:lang w:val="it-IT"/>
              </w:rPr>
              <w:t>no</w:t>
            </w:r>
            <w:r w:rsidRPr="00271D46">
              <w:rPr>
                <w:rFonts w:ascii="Arial Narrow" w:eastAsia="SimSun" w:hAnsi="Arial Narrow"/>
                <w:lang w:val="it-IT"/>
              </w:rPr>
              <w:t xml:space="preserve"> </w:t>
            </w:r>
            <w:r w:rsidRPr="002C5E40">
              <w:rPr>
                <w:rFonts w:ascii="Arial Narrow" w:eastAsia="SimSun" w:hAnsi="Arial Narrow"/>
                <w:lang w:val="it-IT"/>
              </w:rPr>
              <w:t>realizovao</w:t>
            </w:r>
            <w:r w:rsidRPr="00271D46">
              <w:rPr>
                <w:rFonts w:ascii="Arial Narrow" w:eastAsia="SimSun" w:hAnsi="Arial Narrow"/>
                <w:lang w:val="it-IT"/>
              </w:rPr>
              <w:t xml:space="preserve"> </w:t>
            </w:r>
            <w:r w:rsidRPr="002C5E40">
              <w:rPr>
                <w:rFonts w:ascii="Arial Narrow" w:eastAsia="SimSun" w:hAnsi="Arial Narrow"/>
                <w:lang w:val="it-IT"/>
              </w:rPr>
              <w:t>kriterijum</w:t>
            </w:r>
            <w:r w:rsidRPr="00271D46">
              <w:rPr>
                <w:rFonts w:ascii="Arial Narrow" w:eastAsia="SimSun" w:hAnsi="Arial Narrow"/>
                <w:lang w:val="it-IT"/>
              </w:rPr>
              <w:t xml:space="preserve"> 1 </w:t>
            </w:r>
            <w:r w:rsidRPr="002C5E40">
              <w:rPr>
                <w:rFonts w:ascii="Arial Narrow" w:eastAsia="SimSun" w:hAnsi="Arial Narrow"/>
                <w:lang w:val="it-IT"/>
              </w:rPr>
              <w:t>i</w:t>
            </w:r>
            <w:r w:rsidRPr="00271D46">
              <w:rPr>
                <w:rFonts w:ascii="Arial Narrow" w:eastAsia="SimSun" w:hAnsi="Arial Narrow"/>
                <w:lang w:val="it-IT"/>
              </w:rPr>
              <w:t xml:space="preserve"> 2. </w:t>
            </w:r>
            <w:r w:rsidRPr="002C5E40">
              <w:rPr>
                <w:rFonts w:ascii="Arial Narrow" w:eastAsia="SimSun" w:hAnsi="Arial Narrow"/>
                <w:lang w:val="it-IT"/>
              </w:rPr>
              <w:t>Za kriterijume 3 i 4 potrebne su ispravno urađene vježbe sa usmenim obrazloženjem.</w:t>
            </w:r>
          </w:p>
        </w:tc>
      </w:tr>
      <w:tr w:rsidR="0055059F" w:rsidRPr="002C5E40" w14:paraId="44E83AFF" w14:textId="77777777" w:rsidTr="0055059F">
        <w:trPr>
          <w:trHeight w:val="64"/>
          <w:jc w:val="center"/>
        </w:trPr>
        <w:tc>
          <w:tcPr>
            <w:tcW w:w="9356" w:type="dxa"/>
            <w:gridSpan w:val="2"/>
            <w:tcBorders>
              <w:top w:val="single" w:sz="18" w:space="0" w:color="C00000"/>
              <w:bottom w:val="single" w:sz="18" w:space="0" w:color="C00000"/>
            </w:tcBorders>
            <w:shd w:val="clear" w:color="auto" w:fill="F1E5BD"/>
            <w:vAlign w:val="center"/>
          </w:tcPr>
          <w:p w14:paraId="1831ADE0" w14:textId="77777777" w:rsidR="0055059F" w:rsidRPr="002C5E40" w:rsidRDefault="0055059F" w:rsidP="0055059F">
            <w:pPr>
              <w:spacing w:before="120" w:after="120" w:line="240" w:lineRule="auto"/>
              <w:rPr>
                <w:rFonts w:ascii="Arial Narrow" w:eastAsia="SimSun" w:hAnsi="Arial Narrow"/>
              </w:rPr>
            </w:pPr>
            <w:r w:rsidRPr="002C5E40">
              <w:rPr>
                <w:rFonts w:ascii="Arial Narrow" w:eastAsia="SimSun" w:hAnsi="Arial Narrow" w:cs="Verdana"/>
                <w:b/>
                <w:color w:val="000000"/>
              </w:rPr>
              <w:t>Predložene teme</w:t>
            </w:r>
          </w:p>
        </w:tc>
      </w:tr>
      <w:tr w:rsidR="0055059F" w:rsidRPr="002C5E40" w14:paraId="66C2D681" w14:textId="77777777" w:rsidTr="0055059F">
        <w:trPr>
          <w:trHeight w:val="99"/>
          <w:jc w:val="center"/>
        </w:trPr>
        <w:tc>
          <w:tcPr>
            <w:tcW w:w="9356" w:type="dxa"/>
            <w:gridSpan w:val="2"/>
            <w:tcBorders>
              <w:top w:val="single" w:sz="18" w:space="0" w:color="C00000"/>
            </w:tcBorders>
            <w:vAlign w:val="center"/>
          </w:tcPr>
          <w:p w14:paraId="1C2C3390" w14:textId="77777777" w:rsidR="0055059F" w:rsidRPr="002C5E40" w:rsidRDefault="0055059F" w:rsidP="0055059F">
            <w:pPr>
              <w:numPr>
                <w:ilvl w:val="0"/>
                <w:numId w:val="8"/>
              </w:numPr>
              <w:tabs>
                <w:tab w:val="left" w:pos="173"/>
              </w:tabs>
              <w:spacing w:before="120" w:after="120" w:line="240" w:lineRule="auto"/>
              <w:ind w:left="176" w:hanging="176"/>
              <w:rPr>
                <w:rFonts w:ascii="Arial Narrow" w:eastAsia="SimSun" w:hAnsi="Arial Narrow"/>
              </w:rPr>
            </w:pPr>
            <w:r w:rsidRPr="002C5E40">
              <w:rPr>
                <w:rFonts w:ascii="Arial Narrow" w:eastAsia="SimSun" w:hAnsi="Arial Narrow"/>
              </w:rPr>
              <w:t>Promocija</w:t>
            </w:r>
          </w:p>
        </w:tc>
      </w:tr>
    </w:tbl>
    <w:p w14:paraId="5BABFFBC" w14:textId="77777777" w:rsidR="0055059F" w:rsidRPr="002C5E40" w:rsidRDefault="0055059F" w:rsidP="0055059F">
      <w:pPr>
        <w:spacing w:before="240" w:after="120" w:line="240" w:lineRule="auto"/>
        <w:rPr>
          <w:rFonts w:ascii="Arial Narrow" w:eastAsia="Times New Roman" w:hAnsi="Arial Narrow" w:cs="Trebuchet MS"/>
          <w:b/>
          <w:bCs/>
          <w:lang w:val="sr-Latn-CS"/>
        </w:rPr>
      </w:pPr>
      <w:r w:rsidRPr="002C5E40">
        <w:rPr>
          <w:rFonts w:ascii="Arial Narrow" w:eastAsia="Times New Roman" w:hAnsi="Arial Narrow" w:cs="Trebuchet MS"/>
          <w:b/>
          <w:bCs/>
          <w:lang w:val="sr-Latn-CS"/>
        </w:rPr>
        <w:br w:type="page"/>
        <w:t>4. Didaktičke preporuke za realizaciju modula</w:t>
      </w:r>
    </w:p>
    <w:p w14:paraId="707EA636" w14:textId="77777777" w:rsidR="0055059F" w:rsidRPr="00407B42" w:rsidRDefault="0055059F" w:rsidP="0055059F">
      <w:pPr>
        <w:numPr>
          <w:ilvl w:val="0"/>
          <w:numId w:val="1"/>
        </w:numPr>
        <w:tabs>
          <w:tab w:val="left" w:pos="284"/>
        </w:tabs>
        <w:spacing w:after="0" w:line="240" w:lineRule="auto"/>
        <w:ind w:left="288" w:hanging="288"/>
        <w:jc w:val="both"/>
        <w:rPr>
          <w:rFonts w:ascii="Arial Narrow" w:eastAsia="SimSun" w:hAnsi="Arial Narrow"/>
          <w:lang w:val="sr-Latn-CS"/>
        </w:rPr>
      </w:pPr>
      <w:r w:rsidRPr="00407B42">
        <w:rPr>
          <w:rFonts w:ascii="Arial Narrow" w:eastAsia="SimSun" w:hAnsi="Arial Narrow"/>
          <w:lang w:val="sr-Latn-CS"/>
        </w:rPr>
        <w:t>Modul Preduzetništvo je tako koncipiran da omogućava učenicima da stiču teorijska i praktična znanja i vještine iz ove oblasti. Prilikom realizacije ovog modula učenike treba motivisati na aktivno učenje, samostalan i timski rad. Preporučljivo je da se nastava iz ovog modula, realizuje u blok časovima sa po dva časa nedjeljno. Učenike bi trebalo poslije realizacije uvodnih sadržaja i pojedinačnih aktivnosti koje su u vezi sa njima, podijeliti na timove (sastavljene od tri do sedam učenika) u kojima će tako raditi do kraja školske godine. Iako će učenici raditi u timu, svako od njih treba da ima pojedinačna zaduženja, na osnovu čega će biti ocjenjivani. Preporučljivo je da svaki tim učenika ima svoj folder u kom će čuvati sve radne listove koje će popunjavati tokom školske godine prilikom izrade određenih praktičnih vježbi. Radni listovi za svaku aktivnost su predviđeni u Priručniku za nastavnike, koji je urađen za ovu namjenu. Prilikom obrade određenih nastavnih sadržaja preporučljivo je podsticati učenike na sprovođenje različitih istraživanja kako bi na taj način došli do relevatnih informacija. Poželjno je da učenici učestvuju na školskim i nacionalnim takmičenjima za najbolji Biznis plan.</w:t>
      </w:r>
    </w:p>
    <w:p w14:paraId="45BB5A6E" w14:textId="77777777" w:rsidR="0055059F" w:rsidRPr="00407B42" w:rsidRDefault="0055059F" w:rsidP="0055059F">
      <w:pPr>
        <w:numPr>
          <w:ilvl w:val="0"/>
          <w:numId w:val="1"/>
        </w:numPr>
        <w:tabs>
          <w:tab w:val="left" w:pos="284"/>
        </w:tabs>
        <w:spacing w:after="0" w:line="240" w:lineRule="auto"/>
        <w:ind w:left="288" w:hanging="288"/>
        <w:jc w:val="both"/>
        <w:rPr>
          <w:rFonts w:ascii="Arial Narrow" w:eastAsia="SimSun" w:hAnsi="Arial Narrow"/>
          <w:lang w:val="sr-Latn-CS"/>
        </w:rPr>
      </w:pPr>
      <w:r w:rsidRPr="00407B42">
        <w:rPr>
          <w:rFonts w:ascii="Arial Narrow" w:eastAsia="SimSun" w:hAnsi="Arial Narrow"/>
          <w:lang w:val="sr-Latn-CS"/>
        </w:rPr>
        <w:t xml:space="preserve">Preporučljivo je da učenici nakon urađenih vježbi, svoje rezultate usmeno prezentuju drugim učenicima, uz obrazloženje vlastitog stava i da o istom diskutuju sa drugim učenicima i nastavnikom. </w:t>
      </w:r>
      <w:r w:rsidRPr="00407B42">
        <w:rPr>
          <w:rFonts w:ascii="Arial Narrow" w:eastAsia="SimSun" w:hAnsi="Arial Narrow"/>
          <w:lang w:val="it-IT"/>
        </w:rPr>
        <w:t>Tokom prezentacije učenici treba da se jasno izražavaju i pravilno koriste stručnu terminologiju. Prilikom obrade određenih nastavnih sadržaja mogu se na času pozvati lokalni preduzetnici, predstavnici određenih institucija i privrednih društava ili organizovati posjeta istim, kako bi učenici dobili konkretne informacije o određenim oblastima koji se odnose na realizaciju biznis ideja.</w:t>
      </w:r>
    </w:p>
    <w:p w14:paraId="3F890EB2" w14:textId="77777777" w:rsidR="0055059F" w:rsidRPr="002C5E40" w:rsidRDefault="0055059F" w:rsidP="0055059F">
      <w:pPr>
        <w:spacing w:before="240" w:after="120" w:line="240" w:lineRule="auto"/>
        <w:rPr>
          <w:rFonts w:ascii="Arial Narrow" w:eastAsia="Times New Roman" w:hAnsi="Arial Narrow" w:cs="Trebuchet MS"/>
          <w:b/>
          <w:bCs/>
          <w:lang w:val="sr-Latn-CS"/>
        </w:rPr>
      </w:pPr>
      <w:r w:rsidRPr="002C5E40">
        <w:rPr>
          <w:rFonts w:ascii="Arial Narrow" w:eastAsia="Times New Roman" w:hAnsi="Arial Narrow" w:cs="Trebuchet MS"/>
          <w:b/>
          <w:bCs/>
          <w:lang w:val="sr-Latn-CS"/>
        </w:rPr>
        <w:t>5. Okvirni spisak literature i drugih izvora</w:t>
      </w:r>
    </w:p>
    <w:p w14:paraId="08058940" w14:textId="77777777" w:rsidR="0055059F" w:rsidRPr="002C5E40" w:rsidRDefault="0055059F" w:rsidP="0055059F">
      <w:pPr>
        <w:numPr>
          <w:ilvl w:val="0"/>
          <w:numId w:val="1"/>
        </w:numPr>
        <w:tabs>
          <w:tab w:val="left" w:pos="284"/>
        </w:tabs>
        <w:spacing w:after="0" w:line="240" w:lineRule="auto"/>
        <w:ind w:left="289" w:hanging="289"/>
        <w:jc w:val="both"/>
        <w:rPr>
          <w:rFonts w:ascii="Arial Narrow" w:eastAsia="SimSun" w:hAnsi="Arial Narrow"/>
          <w:b/>
          <w:bCs/>
          <w:lang w:val="sr-Latn-CS"/>
        </w:rPr>
      </w:pPr>
      <w:r w:rsidRPr="002C5E40">
        <w:rPr>
          <w:rFonts w:ascii="Arial Narrow" w:eastAsia="SimSun" w:hAnsi="Arial Narrow"/>
          <w:lang w:val="sr-Latn-CS"/>
        </w:rPr>
        <w:t>Grupa autora, Mladi preduzetnici - Priručnik iz preduzetništva za učenike srednjih stručnih škola, Centar za stručno obrazovanje, 2014.</w:t>
      </w:r>
    </w:p>
    <w:p w14:paraId="576F13C5" w14:textId="77777777" w:rsidR="0055059F" w:rsidRPr="002C5E40" w:rsidRDefault="0055059F" w:rsidP="0055059F">
      <w:pPr>
        <w:numPr>
          <w:ilvl w:val="0"/>
          <w:numId w:val="1"/>
        </w:numPr>
        <w:tabs>
          <w:tab w:val="left" w:pos="284"/>
        </w:tabs>
        <w:spacing w:after="0" w:line="240" w:lineRule="auto"/>
        <w:ind w:left="289" w:hanging="289"/>
        <w:jc w:val="both"/>
        <w:rPr>
          <w:rFonts w:ascii="Arial Narrow" w:eastAsia="SimSun" w:hAnsi="Arial Narrow"/>
          <w:b/>
          <w:bCs/>
          <w:lang w:val="sr-Latn-CS"/>
        </w:rPr>
      </w:pPr>
      <w:r w:rsidRPr="002C5E40">
        <w:rPr>
          <w:rFonts w:ascii="Arial Narrow" w:eastAsia="SimSun" w:hAnsi="Arial Narrow"/>
          <w:lang w:val="sr-Latn-CS"/>
        </w:rPr>
        <w:t>Grupa autora, Mladi preduzetnici – Priručnik iz preduzetništva za nastavnike srednjih stručnih škola, Centar za stručno obrazovanje, Podgorica, 2014.</w:t>
      </w:r>
    </w:p>
    <w:p w14:paraId="5B565D42" w14:textId="77777777" w:rsidR="0055059F" w:rsidRPr="002C5E40" w:rsidRDefault="0055059F" w:rsidP="0055059F">
      <w:pPr>
        <w:numPr>
          <w:ilvl w:val="0"/>
          <w:numId w:val="1"/>
        </w:numPr>
        <w:tabs>
          <w:tab w:val="left" w:pos="284"/>
        </w:tabs>
        <w:spacing w:after="0" w:line="240" w:lineRule="auto"/>
        <w:ind w:left="289" w:hanging="289"/>
        <w:jc w:val="both"/>
        <w:rPr>
          <w:rFonts w:ascii="Arial Narrow" w:eastAsia="SimSun" w:hAnsi="Arial Narrow"/>
          <w:b/>
          <w:bCs/>
          <w:lang w:val="sr-Latn-CS"/>
        </w:rPr>
      </w:pPr>
      <w:r w:rsidRPr="002C5E40">
        <w:rPr>
          <w:rFonts w:ascii="Arial Narrow" w:eastAsia="SimSun" w:hAnsi="Arial Narrow"/>
          <w:lang w:val="it-IT"/>
        </w:rPr>
        <w:t>Lajović D.; i grupa autora, Preduzetništvo u novi milenijum, CID, Podgorica, 2001.</w:t>
      </w:r>
    </w:p>
    <w:p w14:paraId="1B448E03" w14:textId="77777777" w:rsidR="0055059F" w:rsidRPr="002C5E40" w:rsidRDefault="0055059F" w:rsidP="0055059F">
      <w:pPr>
        <w:numPr>
          <w:ilvl w:val="0"/>
          <w:numId w:val="1"/>
        </w:numPr>
        <w:tabs>
          <w:tab w:val="left" w:pos="284"/>
        </w:tabs>
        <w:spacing w:after="0" w:line="240" w:lineRule="auto"/>
        <w:ind w:left="289" w:hanging="289"/>
        <w:jc w:val="both"/>
        <w:rPr>
          <w:rFonts w:ascii="Arial Narrow" w:eastAsia="SimSun" w:hAnsi="Arial Narrow"/>
          <w:lang w:val="sr-Latn-CS"/>
        </w:rPr>
      </w:pPr>
      <w:r w:rsidRPr="002C5E40">
        <w:rPr>
          <w:rFonts w:ascii="Arial Narrow" w:eastAsia="SimSun" w:hAnsi="Arial Narrow"/>
          <w:lang w:val="sr-Latn-CS"/>
        </w:rPr>
        <w:t>Lajović D.; i grupa autora, Marketing plan kao preduzetničko sredstvo, Zavod za zapošljavanje Crne Gore, Podgorica, 2009.</w:t>
      </w:r>
    </w:p>
    <w:p w14:paraId="3008C52F" w14:textId="77777777" w:rsidR="0055059F" w:rsidRPr="002C5E40" w:rsidRDefault="0055059F" w:rsidP="0055059F">
      <w:pPr>
        <w:numPr>
          <w:ilvl w:val="0"/>
          <w:numId w:val="1"/>
        </w:numPr>
        <w:tabs>
          <w:tab w:val="left" w:pos="284"/>
        </w:tabs>
        <w:spacing w:after="0" w:line="240" w:lineRule="auto"/>
        <w:ind w:left="289" w:hanging="289"/>
        <w:jc w:val="both"/>
        <w:rPr>
          <w:rFonts w:ascii="Arial Narrow" w:eastAsia="Times New Roman" w:hAnsi="Arial Narrow" w:cs="Trebuchet MS"/>
          <w:b/>
          <w:bCs/>
          <w:lang w:val="sr-Latn-CS"/>
        </w:rPr>
      </w:pPr>
      <w:r w:rsidRPr="002C5E40">
        <w:rPr>
          <w:rFonts w:ascii="Arial Narrow" w:eastAsia="SimSun" w:hAnsi="Arial Narrow"/>
        </w:rPr>
        <w:t>Propisi koji regulišu oblast radnih odnosa.</w:t>
      </w:r>
    </w:p>
    <w:p w14:paraId="5B816979" w14:textId="77777777" w:rsidR="0055059F" w:rsidRPr="002C5E40" w:rsidRDefault="0055059F" w:rsidP="0055059F">
      <w:pPr>
        <w:numPr>
          <w:ilvl w:val="0"/>
          <w:numId w:val="1"/>
        </w:numPr>
        <w:tabs>
          <w:tab w:val="left" w:pos="284"/>
        </w:tabs>
        <w:spacing w:after="0" w:line="240" w:lineRule="auto"/>
        <w:ind w:left="289" w:hanging="289"/>
        <w:jc w:val="both"/>
        <w:rPr>
          <w:rFonts w:ascii="Arial Narrow" w:eastAsia="Times New Roman" w:hAnsi="Arial Narrow" w:cs="Trebuchet MS"/>
          <w:b/>
          <w:bCs/>
          <w:lang w:val="sr-Latn-CS"/>
        </w:rPr>
      </w:pPr>
      <w:r w:rsidRPr="002C5E40">
        <w:rPr>
          <w:rFonts w:ascii="Arial Narrow" w:eastAsia="SimSun" w:hAnsi="Arial Narrow"/>
        </w:rPr>
        <w:t>Propisi koji regulišu oblast privrednih društava.</w:t>
      </w:r>
    </w:p>
    <w:p w14:paraId="0EB83927" w14:textId="77777777" w:rsidR="0055059F" w:rsidRPr="002C5E40" w:rsidRDefault="0055059F" w:rsidP="0055059F">
      <w:pPr>
        <w:spacing w:before="240" w:after="120" w:line="240" w:lineRule="auto"/>
        <w:rPr>
          <w:rFonts w:ascii="Arial Narrow" w:eastAsia="Times New Roman" w:hAnsi="Arial Narrow" w:cs="Trebuchet MS"/>
          <w:b/>
          <w:bCs/>
          <w:lang w:val="sr-Latn-CS"/>
        </w:rPr>
      </w:pPr>
      <w:r w:rsidRPr="002C5E40">
        <w:rPr>
          <w:rFonts w:ascii="Arial Narrow" w:eastAsia="Times New Roman" w:hAnsi="Arial Narrow" w:cs="Trebuchet MS"/>
          <w:b/>
          <w:bCs/>
          <w:lang w:val="sr-Latn-CS"/>
        </w:rPr>
        <w:t>Napomena:</w:t>
      </w:r>
    </w:p>
    <w:p w14:paraId="4C7539C0" w14:textId="77777777" w:rsidR="0055059F" w:rsidRPr="002C5E40" w:rsidRDefault="0055059F" w:rsidP="0055059F">
      <w:pPr>
        <w:tabs>
          <w:tab w:val="left" w:pos="284"/>
        </w:tabs>
        <w:spacing w:after="0" w:line="240" w:lineRule="auto"/>
        <w:jc w:val="both"/>
        <w:rPr>
          <w:rFonts w:ascii="Arial Narrow" w:eastAsia="SimSun" w:hAnsi="Arial Narrow"/>
          <w:bCs/>
          <w:lang w:val="sr-Latn-CS"/>
        </w:rPr>
      </w:pPr>
      <w:r w:rsidRPr="002C5E40">
        <w:rPr>
          <w:rFonts w:ascii="Arial Narrow" w:eastAsia="SimSun" w:hAnsi="Arial Narrow"/>
          <w:bCs/>
          <w:lang w:val="sr-Latn-CS"/>
        </w:rPr>
        <w:t>Nastavnik treba da koristi i preporuči učenicima udžbenike odobrene od strane nadležnog Savjeta, važeće propise iz stručne oblasti i relevantne internet stranice na kojima se nalaze korisne informacije.</w:t>
      </w:r>
    </w:p>
    <w:p w14:paraId="48355783" w14:textId="77777777" w:rsidR="0055059F" w:rsidRPr="002C5E40" w:rsidRDefault="0055059F" w:rsidP="0055059F">
      <w:pPr>
        <w:spacing w:before="240" w:after="120" w:line="240" w:lineRule="auto"/>
        <w:rPr>
          <w:rFonts w:ascii="Arial Narrow" w:eastAsia="Times New Roman" w:hAnsi="Arial Narrow" w:cs="Trebuchet MS"/>
          <w:b/>
          <w:bCs/>
          <w:lang w:val="sr-Latn-CS"/>
        </w:rPr>
      </w:pPr>
      <w:r w:rsidRPr="002C5E40">
        <w:rPr>
          <w:rFonts w:ascii="Arial Narrow" w:eastAsia="Times New Roman" w:hAnsi="Arial Narrow" w:cs="Trebuchet MS"/>
          <w:b/>
          <w:bCs/>
          <w:lang w:val="sr-Latn-CS"/>
        </w:rPr>
        <w:t>6. Prostorni i materijalni uslovi za izvođenje nastave</w:t>
      </w:r>
    </w:p>
    <w:tbl>
      <w:tblPr>
        <w:tblW w:w="0" w:type="auto"/>
        <w:jc w:val="center"/>
        <w:tblBorders>
          <w:top w:val="single" w:sz="4" w:space="0" w:color="C00000"/>
          <w:bottom w:val="single" w:sz="4" w:space="0" w:color="C00000"/>
          <w:insideH w:val="single" w:sz="4" w:space="0" w:color="C00000"/>
          <w:insideV w:val="single" w:sz="4" w:space="0" w:color="C00000"/>
        </w:tblBorders>
        <w:tblLayout w:type="fixed"/>
        <w:tblCellMar>
          <w:left w:w="115" w:type="dxa"/>
          <w:right w:w="115" w:type="dxa"/>
        </w:tblCellMar>
        <w:tblLook w:val="0000" w:firstRow="0" w:lastRow="0" w:firstColumn="0" w:lastColumn="0" w:noHBand="0" w:noVBand="0"/>
      </w:tblPr>
      <w:tblGrid>
        <w:gridCol w:w="1123"/>
        <w:gridCol w:w="6628"/>
        <w:gridCol w:w="1605"/>
      </w:tblGrid>
      <w:tr w:rsidR="0055059F" w:rsidRPr="002C5E40" w14:paraId="11C7EE5E" w14:textId="77777777" w:rsidTr="0055059F">
        <w:trPr>
          <w:trHeight w:val="105"/>
          <w:tblHeader/>
          <w:jc w:val="center"/>
        </w:trPr>
        <w:tc>
          <w:tcPr>
            <w:tcW w:w="1123" w:type="dxa"/>
            <w:tcBorders>
              <w:top w:val="single" w:sz="18" w:space="0" w:color="C00000"/>
              <w:bottom w:val="single" w:sz="18" w:space="0" w:color="C00000"/>
            </w:tcBorders>
            <w:shd w:val="clear" w:color="auto" w:fill="F1E5BD"/>
            <w:vAlign w:val="center"/>
          </w:tcPr>
          <w:p w14:paraId="416B117C" w14:textId="77777777" w:rsidR="0055059F" w:rsidRPr="002C5E40" w:rsidRDefault="0055059F" w:rsidP="0055059F">
            <w:pPr>
              <w:spacing w:before="40" w:after="40" w:line="240" w:lineRule="auto"/>
              <w:jc w:val="center"/>
              <w:rPr>
                <w:rFonts w:ascii="Arial Narrow" w:eastAsia="Times New Roman" w:hAnsi="Arial Narrow" w:cs="Trebuchet MS"/>
                <w:lang w:val="sr-Latn-CS"/>
              </w:rPr>
            </w:pPr>
            <w:r w:rsidRPr="002C5E40">
              <w:rPr>
                <w:rFonts w:ascii="Arial Narrow" w:eastAsia="Times New Roman" w:hAnsi="Arial Narrow" w:cs="Trebuchet MS"/>
                <w:b/>
                <w:lang w:val="sr-Latn-CS"/>
              </w:rPr>
              <w:t>Redni broj</w:t>
            </w:r>
          </w:p>
        </w:tc>
        <w:tc>
          <w:tcPr>
            <w:tcW w:w="6628" w:type="dxa"/>
            <w:tcBorders>
              <w:top w:val="single" w:sz="18" w:space="0" w:color="C00000"/>
              <w:bottom w:val="single" w:sz="18" w:space="0" w:color="C00000"/>
            </w:tcBorders>
            <w:shd w:val="clear" w:color="auto" w:fill="F1E5BD"/>
            <w:vAlign w:val="center"/>
          </w:tcPr>
          <w:p w14:paraId="438A942B" w14:textId="77777777" w:rsidR="0055059F" w:rsidRPr="002C5E40" w:rsidRDefault="0055059F" w:rsidP="0055059F">
            <w:pPr>
              <w:spacing w:before="120" w:after="120" w:line="240" w:lineRule="auto"/>
              <w:jc w:val="center"/>
              <w:rPr>
                <w:rFonts w:ascii="Arial Narrow" w:eastAsia="Times New Roman" w:hAnsi="Arial Narrow" w:cs="Trebuchet MS"/>
                <w:lang w:val="sr-Latn-CS"/>
              </w:rPr>
            </w:pPr>
            <w:r w:rsidRPr="002C5E40">
              <w:rPr>
                <w:rFonts w:ascii="Arial Narrow" w:eastAsia="Times New Roman" w:hAnsi="Arial Narrow" w:cs="Trebuchet MS"/>
                <w:b/>
                <w:lang w:val="sr-Latn-CS"/>
              </w:rPr>
              <w:t>Opis – alati, instrumenti i uređaji</w:t>
            </w:r>
          </w:p>
        </w:tc>
        <w:tc>
          <w:tcPr>
            <w:tcW w:w="1605" w:type="dxa"/>
            <w:tcBorders>
              <w:top w:val="single" w:sz="18" w:space="0" w:color="C00000"/>
              <w:bottom w:val="single" w:sz="18" w:space="0" w:color="C00000"/>
            </w:tcBorders>
            <w:shd w:val="clear" w:color="auto" w:fill="F1E5BD"/>
            <w:vAlign w:val="center"/>
          </w:tcPr>
          <w:p w14:paraId="36631275" w14:textId="77777777" w:rsidR="0055059F" w:rsidRPr="002C5E40" w:rsidRDefault="0055059F" w:rsidP="0055059F">
            <w:pPr>
              <w:spacing w:before="40" w:after="40" w:line="240" w:lineRule="auto"/>
              <w:jc w:val="center"/>
              <w:rPr>
                <w:rFonts w:ascii="Arial Narrow" w:eastAsia="Times New Roman" w:hAnsi="Arial Narrow" w:cs="Trebuchet MS"/>
                <w:lang w:val="sr-Latn-CS"/>
              </w:rPr>
            </w:pPr>
            <w:r w:rsidRPr="002C5E40">
              <w:rPr>
                <w:rFonts w:ascii="Arial Narrow" w:eastAsia="Times New Roman" w:hAnsi="Arial Narrow" w:cs="Trebuchet MS"/>
                <w:b/>
                <w:lang w:val="sr-Latn-CS"/>
              </w:rPr>
              <w:t>Kom.</w:t>
            </w:r>
          </w:p>
        </w:tc>
      </w:tr>
      <w:tr w:rsidR="0055059F" w:rsidRPr="002C5E40" w14:paraId="3E9A6181" w14:textId="77777777" w:rsidTr="0055059F">
        <w:trPr>
          <w:trHeight w:val="105"/>
          <w:jc w:val="center"/>
        </w:trPr>
        <w:tc>
          <w:tcPr>
            <w:tcW w:w="1123" w:type="dxa"/>
            <w:tcBorders>
              <w:top w:val="single" w:sz="18" w:space="0" w:color="C00000"/>
            </w:tcBorders>
            <w:vAlign w:val="center"/>
          </w:tcPr>
          <w:p w14:paraId="3E105A26" w14:textId="77777777" w:rsidR="0055059F" w:rsidRPr="002C5E40" w:rsidRDefault="0055059F" w:rsidP="0055059F">
            <w:pPr>
              <w:spacing w:before="40" w:after="40" w:line="240" w:lineRule="auto"/>
              <w:jc w:val="center"/>
              <w:rPr>
                <w:rFonts w:ascii="Arial Narrow" w:eastAsia="Times New Roman" w:hAnsi="Arial Narrow" w:cs="Trebuchet MS"/>
                <w:lang w:val="sr-Latn-CS"/>
              </w:rPr>
            </w:pPr>
            <w:r w:rsidRPr="002C5E40">
              <w:rPr>
                <w:rFonts w:ascii="Arial Narrow" w:eastAsia="Times New Roman" w:hAnsi="Arial Narrow" w:cs="Trebuchet MS"/>
                <w:lang w:val="sr-Latn-CS"/>
              </w:rPr>
              <w:t>1.</w:t>
            </w:r>
          </w:p>
        </w:tc>
        <w:tc>
          <w:tcPr>
            <w:tcW w:w="6628" w:type="dxa"/>
            <w:tcBorders>
              <w:top w:val="single" w:sz="18" w:space="0" w:color="C00000"/>
            </w:tcBorders>
            <w:vAlign w:val="center"/>
          </w:tcPr>
          <w:p w14:paraId="145F4105" w14:textId="77777777" w:rsidR="0055059F" w:rsidRPr="002C5E40" w:rsidRDefault="0055059F" w:rsidP="0055059F">
            <w:pPr>
              <w:spacing w:before="120" w:after="120" w:line="240" w:lineRule="auto"/>
              <w:rPr>
                <w:rFonts w:ascii="Arial Narrow" w:eastAsia="Times New Roman" w:hAnsi="Arial Narrow" w:cs="Trebuchet MS"/>
                <w:lang w:val="sr-Latn-CS"/>
              </w:rPr>
            </w:pPr>
            <w:r w:rsidRPr="002C5E40">
              <w:rPr>
                <w:rFonts w:ascii="Arial Narrow" w:eastAsia="SimSun" w:hAnsi="Arial Narrow"/>
              </w:rPr>
              <w:t>Računar</w:t>
            </w:r>
          </w:p>
        </w:tc>
        <w:tc>
          <w:tcPr>
            <w:tcW w:w="1605" w:type="dxa"/>
            <w:tcBorders>
              <w:top w:val="single" w:sz="18" w:space="0" w:color="C00000"/>
            </w:tcBorders>
            <w:vAlign w:val="center"/>
          </w:tcPr>
          <w:p w14:paraId="254E0ECC" w14:textId="77777777" w:rsidR="0055059F" w:rsidRPr="002C5E40" w:rsidRDefault="0055059F" w:rsidP="0055059F">
            <w:pPr>
              <w:spacing w:before="40" w:after="40" w:line="240" w:lineRule="auto"/>
              <w:jc w:val="center"/>
              <w:rPr>
                <w:rFonts w:ascii="Arial Narrow" w:eastAsia="Times New Roman" w:hAnsi="Arial Narrow" w:cs="Trebuchet MS"/>
                <w:lang w:val="sr-Latn-CS"/>
              </w:rPr>
            </w:pPr>
            <w:r w:rsidRPr="002C5E40">
              <w:rPr>
                <w:rFonts w:ascii="Arial Narrow" w:eastAsia="SimSun" w:hAnsi="Arial Narrow"/>
              </w:rPr>
              <w:t>1</w:t>
            </w:r>
          </w:p>
        </w:tc>
      </w:tr>
      <w:tr w:rsidR="0055059F" w:rsidRPr="002C5E40" w14:paraId="3094E450" w14:textId="77777777" w:rsidTr="0055059F">
        <w:trPr>
          <w:trHeight w:val="323"/>
          <w:jc w:val="center"/>
        </w:trPr>
        <w:tc>
          <w:tcPr>
            <w:tcW w:w="1123" w:type="dxa"/>
            <w:vAlign w:val="center"/>
          </w:tcPr>
          <w:p w14:paraId="439B70F3" w14:textId="77777777" w:rsidR="0055059F" w:rsidRPr="002C5E40" w:rsidRDefault="0055059F" w:rsidP="0055059F">
            <w:pPr>
              <w:spacing w:before="40" w:after="40" w:line="240" w:lineRule="auto"/>
              <w:jc w:val="center"/>
              <w:rPr>
                <w:rFonts w:ascii="Arial Narrow" w:eastAsia="Times New Roman" w:hAnsi="Arial Narrow" w:cs="Trebuchet MS"/>
                <w:lang w:val="sr-Latn-CS"/>
              </w:rPr>
            </w:pPr>
            <w:r w:rsidRPr="002C5E40">
              <w:rPr>
                <w:rFonts w:ascii="Arial Narrow" w:eastAsia="Times New Roman" w:hAnsi="Arial Narrow" w:cs="Trebuchet MS"/>
                <w:lang w:val="sr-Latn-CS"/>
              </w:rPr>
              <w:t>2.</w:t>
            </w:r>
          </w:p>
        </w:tc>
        <w:tc>
          <w:tcPr>
            <w:tcW w:w="6628" w:type="dxa"/>
            <w:vAlign w:val="center"/>
          </w:tcPr>
          <w:p w14:paraId="3D48E103" w14:textId="77777777" w:rsidR="0055059F" w:rsidRPr="002C5E40" w:rsidRDefault="0055059F" w:rsidP="0055059F">
            <w:pPr>
              <w:spacing w:before="120" w:after="120" w:line="240" w:lineRule="auto"/>
              <w:rPr>
                <w:rFonts w:ascii="Arial Narrow" w:eastAsia="Times New Roman" w:hAnsi="Arial Narrow" w:cs="Trebuchet MS"/>
                <w:lang w:val="sr-Latn-CS"/>
              </w:rPr>
            </w:pPr>
            <w:r>
              <w:rPr>
                <w:rFonts w:ascii="Arial Narrow" w:eastAsia="SimSun" w:hAnsi="Arial Narrow"/>
              </w:rPr>
              <w:t>Projektor, projekciono platno/ multimedijalna tabla</w:t>
            </w:r>
          </w:p>
        </w:tc>
        <w:tc>
          <w:tcPr>
            <w:tcW w:w="1605" w:type="dxa"/>
            <w:vAlign w:val="center"/>
          </w:tcPr>
          <w:p w14:paraId="2FECF58D" w14:textId="77777777" w:rsidR="0055059F" w:rsidRPr="002C5E40" w:rsidRDefault="0055059F" w:rsidP="0055059F">
            <w:pPr>
              <w:spacing w:before="40" w:after="40" w:line="240" w:lineRule="auto"/>
              <w:jc w:val="center"/>
              <w:rPr>
                <w:rFonts w:ascii="Arial Narrow" w:eastAsia="Times New Roman" w:hAnsi="Arial Narrow" w:cs="Trebuchet MS"/>
                <w:lang w:val="sr-Latn-CS"/>
              </w:rPr>
            </w:pPr>
            <w:r w:rsidRPr="002C5E40">
              <w:rPr>
                <w:rFonts w:ascii="Arial Narrow" w:eastAsia="SimSun" w:hAnsi="Arial Narrow"/>
              </w:rPr>
              <w:t>1</w:t>
            </w:r>
          </w:p>
        </w:tc>
      </w:tr>
      <w:tr w:rsidR="0055059F" w:rsidRPr="002C5E40" w14:paraId="1035D7CB" w14:textId="77777777" w:rsidTr="0055059F">
        <w:trPr>
          <w:trHeight w:val="323"/>
          <w:jc w:val="center"/>
        </w:trPr>
        <w:tc>
          <w:tcPr>
            <w:tcW w:w="1123" w:type="dxa"/>
            <w:vAlign w:val="center"/>
          </w:tcPr>
          <w:p w14:paraId="5B078C7B" w14:textId="77777777" w:rsidR="0055059F" w:rsidRPr="002C5E40" w:rsidRDefault="0055059F" w:rsidP="0055059F">
            <w:pPr>
              <w:spacing w:before="40" w:after="40" w:line="240" w:lineRule="auto"/>
              <w:jc w:val="center"/>
              <w:rPr>
                <w:rFonts w:ascii="Arial Narrow" w:eastAsia="Times New Roman" w:hAnsi="Arial Narrow" w:cs="Trebuchet MS"/>
                <w:lang w:val="sr-Latn-CS"/>
              </w:rPr>
            </w:pPr>
            <w:r w:rsidRPr="002C5E40">
              <w:rPr>
                <w:rFonts w:ascii="Arial Narrow" w:eastAsia="Times New Roman" w:hAnsi="Arial Narrow" w:cs="Trebuchet MS"/>
                <w:lang w:val="sr-Latn-CS"/>
              </w:rPr>
              <w:t>3.</w:t>
            </w:r>
          </w:p>
        </w:tc>
        <w:tc>
          <w:tcPr>
            <w:tcW w:w="6628" w:type="dxa"/>
            <w:vAlign w:val="center"/>
          </w:tcPr>
          <w:p w14:paraId="4BA52619" w14:textId="77777777" w:rsidR="0055059F" w:rsidRPr="002C5E40" w:rsidRDefault="0055059F" w:rsidP="0055059F">
            <w:pPr>
              <w:spacing w:before="120" w:after="120" w:line="240" w:lineRule="auto"/>
              <w:rPr>
                <w:rFonts w:ascii="Arial Narrow" w:eastAsia="Times New Roman" w:hAnsi="Arial Narrow" w:cs="Trebuchet MS"/>
                <w:lang w:val="sr-Latn-CS"/>
              </w:rPr>
            </w:pPr>
            <w:r w:rsidRPr="002C5E40">
              <w:rPr>
                <w:rFonts w:ascii="Arial Narrow" w:eastAsia="SimSun" w:hAnsi="Arial Narrow"/>
              </w:rPr>
              <w:t>Štampač</w:t>
            </w:r>
          </w:p>
        </w:tc>
        <w:tc>
          <w:tcPr>
            <w:tcW w:w="1605" w:type="dxa"/>
            <w:vAlign w:val="center"/>
          </w:tcPr>
          <w:p w14:paraId="19B357A3" w14:textId="77777777" w:rsidR="0055059F" w:rsidRPr="002C5E40" w:rsidRDefault="0055059F" w:rsidP="0055059F">
            <w:pPr>
              <w:spacing w:before="40" w:after="40" w:line="240" w:lineRule="auto"/>
              <w:jc w:val="center"/>
              <w:rPr>
                <w:rFonts w:ascii="Arial Narrow" w:eastAsia="Times New Roman" w:hAnsi="Arial Narrow" w:cs="Trebuchet MS"/>
                <w:lang w:val="sr-Latn-CS"/>
              </w:rPr>
            </w:pPr>
            <w:r w:rsidRPr="002C5E40">
              <w:rPr>
                <w:rFonts w:ascii="Arial Narrow" w:eastAsia="SimSun" w:hAnsi="Arial Narrow"/>
              </w:rPr>
              <w:t>1</w:t>
            </w:r>
          </w:p>
        </w:tc>
      </w:tr>
      <w:tr w:rsidR="0055059F" w:rsidRPr="002C5E40" w14:paraId="16F23C94" w14:textId="77777777" w:rsidTr="0055059F">
        <w:trPr>
          <w:trHeight w:val="323"/>
          <w:jc w:val="center"/>
        </w:trPr>
        <w:tc>
          <w:tcPr>
            <w:tcW w:w="1123" w:type="dxa"/>
            <w:vAlign w:val="center"/>
          </w:tcPr>
          <w:p w14:paraId="7CA43679" w14:textId="77777777" w:rsidR="0055059F" w:rsidRPr="002C5E40" w:rsidRDefault="0055059F" w:rsidP="0055059F">
            <w:pPr>
              <w:spacing w:before="40" w:after="40" w:line="240" w:lineRule="auto"/>
              <w:jc w:val="center"/>
              <w:rPr>
                <w:rFonts w:ascii="Arial Narrow" w:eastAsia="Times New Roman" w:hAnsi="Arial Narrow" w:cs="Trebuchet MS"/>
                <w:lang w:val="sr-Latn-CS"/>
              </w:rPr>
            </w:pPr>
            <w:r w:rsidRPr="002C5E40">
              <w:rPr>
                <w:rFonts w:ascii="Arial Narrow" w:eastAsia="Times New Roman" w:hAnsi="Arial Narrow" w:cs="Trebuchet MS"/>
                <w:lang w:val="sr-Latn-CS"/>
              </w:rPr>
              <w:t>4.</w:t>
            </w:r>
          </w:p>
        </w:tc>
        <w:tc>
          <w:tcPr>
            <w:tcW w:w="6628" w:type="dxa"/>
            <w:vAlign w:val="center"/>
          </w:tcPr>
          <w:p w14:paraId="42CAB4D8" w14:textId="77777777" w:rsidR="0055059F" w:rsidRPr="002C5E40" w:rsidRDefault="0055059F" w:rsidP="0055059F">
            <w:pPr>
              <w:spacing w:before="120" w:after="120" w:line="240" w:lineRule="auto"/>
              <w:rPr>
                <w:rFonts w:ascii="Arial Narrow" w:eastAsia="SimSun" w:hAnsi="Arial Narrow"/>
              </w:rPr>
            </w:pPr>
            <w:r w:rsidRPr="002C5E40">
              <w:rPr>
                <w:rFonts w:ascii="Arial Narrow" w:eastAsia="SimSun" w:hAnsi="Arial Narrow"/>
              </w:rPr>
              <w:t>Skener</w:t>
            </w:r>
          </w:p>
        </w:tc>
        <w:tc>
          <w:tcPr>
            <w:tcW w:w="1605" w:type="dxa"/>
            <w:vAlign w:val="center"/>
          </w:tcPr>
          <w:p w14:paraId="7588AA17" w14:textId="77777777" w:rsidR="0055059F" w:rsidRPr="002C5E40" w:rsidRDefault="0055059F" w:rsidP="0055059F">
            <w:pPr>
              <w:spacing w:before="40" w:after="40" w:line="240" w:lineRule="auto"/>
              <w:jc w:val="center"/>
              <w:rPr>
                <w:rFonts w:ascii="Arial Narrow" w:eastAsia="SimSun" w:hAnsi="Arial Narrow"/>
              </w:rPr>
            </w:pPr>
            <w:r w:rsidRPr="002C5E40">
              <w:rPr>
                <w:rFonts w:ascii="Arial Narrow" w:eastAsia="SimSun" w:hAnsi="Arial Narrow"/>
              </w:rPr>
              <w:t>1</w:t>
            </w:r>
          </w:p>
        </w:tc>
      </w:tr>
      <w:tr w:rsidR="0055059F" w:rsidRPr="002C5E40" w14:paraId="5C696555" w14:textId="77777777" w:rsidTr="0055059F">
        <w:trPr>
          <w:trHeight w:val="323"/>
          <w:jc w:val="center"/>
        </w:trPr>
        <w:tc>
          <w:tcPr>
            <w:tcW w:w="1123" w:type="dxa"/>
            <w:vAlign w:val="center"/>
          </w:tcPr>
          <w:p w14:paraId="660AB5EE" w14:textId="77777777" w:rsidR="0055059F" w:rsidRPr="002C5E40" w:rsidRDefault="0055059F" w:rsidP="0055059F">
            <w:pPr>
              <w:spacing w:before="40" w:after="40" w:line="240" w:lineRule="auto"/>
              <w:jc w:val="center"/>
              <w:rPr>
                <w:rFonts w:ascii="Arial Narrow" w:eastAsia="Times New Roman" w:hAnsi="Arial Narrow" w:cs="Trebuchet MS"/>
                <w:lang w:val="sr-Latn-CS"/>
              </w:rPr>
            </w:pPr>
            <w:r w:rsidRPr="002C5E40">
              <w:rPr>
                <w:rFonts w:ascii="Arial Narrow" w:eastAsia="Times New Roman" w:hAnsi="Arial Narrow" w:cs="Trebuchet MS"/>
                <w:lang w:val="sr-Latn-CS"/>
              </w:rPr>
              <w:t>5.</w:t>
            </w:r>
          </w:p>
        </w:tc>
        <w:tc>
          <w:tcPr>
            <w:tcW w:w="6628" w:type="dxa"/>
            <w:vAlign w:val="center"/>
          </w:tcPr>
          <w:p w14:paraId="43F26632" w14:textId="77777777" w:rsidR="0055059F" w:rsidRPr="002C5E40" w:rsidRDefault="0055059F" w:rsidP="0055059F">
            <w:pPr>
              <w:spacing w:before="120" w:after="120" w:line="240" w:lineRule="auto"/>
              <w:rPr>
                <w:rFonts w:ascii="Arial Narrow" w:eastAsia="SimSun" w:hAnsi="Arial Narrow"/>
              </w:rPr>
            </w:pPr>
            <w:r w:rsidRPr="002C5E40">
              <w:rPr>
                <w:rFonts w:ascii="Arial Narrow" w:eastAsia="SimSun" w:hAnsi="Arial Narrow"/>
              </w:rPr>
              <w:t>Kancelarijski materijal i pribor</w:t>
            </w:r>
          </w:p>
        </w:tc>
        <w:tc>
          <w:tcPr>
            <w:tcW w:w="1605" w:type="dxa"/>
            <w:vAlign w:val="center"/>
          </w:tcPr>
          <w:p w14:paraId="454753DF" w14:textId="77777777" w:rsidR="0055059F" w:rsidRPr="002C5E40" w:rsidRDefault="0055059F" w:rsidP="0055059F">
            <w:pPr>
              <w:spacing w:before="40" w:after="40" w:line="240" w:lineRule="auto"/>
              <w:jc w:val="center"/>
              <w:rPr>
                <w:rFonts w:ascii="Arial Narrow" w:eastAsia="SimSun" w:hAnsi="Arial Narrow"/>
              </w:rPr>
            </w:pPr>
            <w:r>
              <w:rPr>
                <w:rFonts w:ascii="Arial Narrow" w:eastAsia="SimSun" w:hAnsi="Arial Narrow"/>
              </w:rPr>
              <w:t>p</w:t>
            </w:r>
            <w:r w:rsidRPr="60E03FD3">
              <w:rPr>
                <w:rFonts w:ascii="Arial Narrow" w:eastAsia="SimSun" w:hAnsi="Arial Narrow"/>
              </w:rPr>
              <w:t>o potrebi</w:t>
            </w:r>
          </w:p>
        </w:tc>
      </w:tr>
    </w:tbl>
    <w:p w14:paraId="5261471E" w14:textId="77777777" w:rsidR="0055059F" w:rsidRPr="002C5E40" w:rsidRDefault="0055059F" w:rsidP="0055059F">
      <w:pPr>
        <w:spacing w:after="160" w:line="259" w:lineRule="auto"/>
        <w:rPr>
          <w:rFonts w:ascii="Arial Narrow" w:eastAsia="Times New Roman" w:hAnsi="Arial Narrow" w:cs="Trebuchet MS"/>
          <w:b/>
          <w:bCs/>
          <w:lang w:val="sr-Latn-CS"/>
        </w:rPr>
      </w:pPr>
      <w:r w:rsidRPr="002C5E40">
        <w:rPr>
          <w:rFonts w:ascii="Arial Narrow" w:eastAsia="Times New Roman" w:hAnsi="Arial Narrow" w:cs="Trebuchet MS"/>
          <w:b/>
          <w:bCs/>
          <w:lang w:val="sr-Latn-CS"/>
        </w:rPr>
        <w:br w:type="page"/>
      </w:r>
    </w:p>
    <w:p w14:paraId="78F2308C" w14:textId="77777777" w:rsidR="0055059F" w:rsidRPr="002C5E40" w:rsidRDefault="0055059F" w:rsidP="0055059F">
      <w:pPr>
        <w:spacing w:before="240" w:after="120" w:line="240" w:lineRule="auto"/>
        <w:rPr>
          <w:rFonts w:ascii="Arial Narrow" w:eastAsia="Times New Roman" w:hAnsi="Arial Narrow" w:cs="Trebuchet MS"/>
          <w:b/>
          <w:bCs/>
          <w:lang w:val="sr-Latn-CS"/>
        </w:rPr>
      </w:pPr>
      <w:r w:rsidRPr="002C5E40">
        <w:rPr>
          <w:rFonts w:ascii="Arial Narrow" w:eastAsia="Times New Roman" w:hAnsi="Arial Narrow" w:cs="Trebuchet MS"/>
          <w:b/>
          <w:bCs/>
          <w:lang w:val="sr-Latn-CS"/>
        </w:rPr>
        <w:t xml:space="preserve">7. Obavezni načini provjeravanja i ocjenjivanja ishoda učenja </w:t>
      </w:r>
    </w:p>
    <w:p w14:paraId="7E3D6537" w14:textId="77777777" w:rsidR="0055059F" w:rsidRPr="002C5E40" w:rsidRDefault="0055059F" w:rsidP="0055059F">
      <w:pPr>
        <w:numPr>
          <w:ilvl w:val="0"/>
          <w:numId w:val="1"/>
        </w:numPr>
        <w:tabs>
          <w:tab w:val="left" w:pos="284"/>
        </w:tabs>
        <w:spacing w:after="0" w:line="240" w:lineRule="auto"/>
        <w:ind w:left="288" w:hanging="288"/>
        <w:jc w:val="both"/>
        <w:rPr>
          <w:rFonts w:ascii="Arial Narrow" w:eastAsia="SimSun" w:hAnsi="Arial Narrow"/>
          <w:lang w:val="sr-Latn-CS"/>
        </w:rPr>
      </w:pPr>
      <w:r w:rsidRPr="002C5E40">
        <w:rPr>
          <w:rFonts w:ascii="Arial Narrow" w:eastAsia="SimSun" w:hAnsi="Arial Narrow"/>
          <w:lang w:val="sr-Latn-CS"/>
        </w:rPr>
        <w:t xml:space="preserve">Provjeravanje postignuća učenika sprovodi se u kontinuitetu radi praćenja učenika u dostizanju ishoda učenja. </w:t>
      </w:r>
    </w:p>
    <w:p w14:paraId="1460E0A6" w14:textId="77777777" w:rsidR="0055059F" w:rsidRPr="002C5E40" w:rsidRDefault="0055059F" w:rsidP="0055059F">
      <w:pPr>
        <w:numPr>
          <w:ilvl w:val="0"/>
          <w:numId w:val="1"/>
        </w:numPr>
        <w:tabs>
          <w:tab w:val="left" w:pos="284"/>
        </w:tabs>
        <w:spacing w:after="0" w:line="240" w:lineRule="auto"/>
        <w:ind w:left="288" w:hanging="288"/>
        <w:jc w:val="both"/>
        <w:rPr>
          <w:rFonts w:ascii="Arial Narrow" w:eastAsia="SimSun" w:hAnsi="Arial Narrow"/>
          <w:lang w:val="sr-Latn-CS"/>
        </w:rPr>
      </w:pPr>
      <w:r w:rsidRPr="002C5E40">
        <w:rPr>
          <w:rFonts w:ascii="Arial Narrow" w:eastAsia="SimSun" w:hAnsi="Arial Narrow"/>
          <w:lang w:val="sr-Latn-CS"/>
        </w:rPr>
        <w:t xml:space="preserve">Vrednovanje postignuća učenika, odnosno dostizanja ishoda učenja vrši se u skladu sa kriterijumima za dostizanje svakog ishoda učenja posebno. </w:t>
      </w:r>
    </w:p>
    <w:p w14:paraId="639708E9" w14:textId="77777777" w:rsidR="0055059F" w:rsidRPr="002C5E40" w:rsidRDefault="0055059F" w:rsidP="0055059F">
      <w:pPr>
        <w:numPr>
          <w:ilvl w:val="0"/>
          <w:numId w:val="1"/>
        </w:numPr>
        <w:tabs>
          <w:tab w:val="left" w:pos="284"/>
        </w:tabs>
        <w:spacing w:after="0" w:line="240" w:lineRule="auto"/>
        <w:ind w:left="288" w:hanging="288"/>
        <w:jc w:val="both"/>
        <w:rPr>
          <w:rFonts w:ascii="Arial Narrow" w:eastAsia="SimSun" w:hAnsi="Arial Narrow"/>
          <w:lang w:val="sr-Latn-CS"/>
        </w:rPr>
      </w:pPr>
      <w:r w:rsidRPr="002C5E40">
        <w:rPr>
          <w:rFonts w:ascii="Arial Narrow" w:eastAsia="SimSun" w:hAnsi="Arial Narrow"/>
          <w:lang w:val="sr-Latn-CS"/>
        </w:rPr>
        <w:t xml:space="preserve">Kriterijumi ocjenjivanja za ocjene nedovoljan (1) do odličan (5), kao i udio pojedinih ishoda u konačnoj ocjeni, utvrđuju se na nivou aktiva. </w:t>
      </w:r>
    </w:p>
    <w:p w14:paraId="343DACDC" w14:textId="77777777" w:rsidR="0055059F" w:rsidRPr="002C5E40" w:rsidRDefault="0055059F" w:rsidP="0055059F">
      <w:pPr>
        <w:numPr>
          <w:ilvl w:val="0"/>
          <w:numId w:val="1"/>
        </w:numPr>
        <w:tabs>
          <w:tab w:val="left" w:pos="284"/>
        </w:tabs>
        <w:spacing w:after="0" w:line="240" w:lineRule="auto"/>
        <w:ind w:left="288" w:hanging="288"/>
        <w:jc w:val="both"/>
        <w:rPr>
          <w:rFonts w:ascii="Arial Narrow" w:eastAsia="SimSun" w:hAnsi="Arial Narrow"/>
          <w:lang w:val="sr-Latn-CS"/>
        </w:rPr>
      </w:pPr>
      <w:r w:rsidRPr="002C5E40">
        <w:rPr>
          <w:rFonts w:ascii="Arial Narrow" w:eastAsia="SimSun" w:hAnsi="Arial Narrow"/>
          <w:lang w:val="it-IT"/>
        </w:rPr>
        <w:t>Predviđeni načini provjere dostignutosti ishoda učenja definisani su za svaki ishod posebno</w:t>
      </w:r>
      <w:r w:rsidRPr="002C5E40">
        <w:rPr>
          <w:rFonts w:ascii="Arial Narrow" w:eastAsia="SimSun" w:hAnsi="Arial Narrow" w:cs="Arial Narrow"/>
          <w:lang w:val="it-IT"/>
        </w:rPr>
        <w:t>.</w:t>
      </w:r>
    </w:p>
    <w:p w14:paraId="3D1D4213" w14:textId="77777777" w:rsidR="0055059F" w:rsidRPr="002C5E40" w:rsidRDefault="0055059F" w:rsidP="0055059F">
      <w:pPr>
        <w:numPr>
          <w:ilvl w:val="0"/>
          <w:numId w:val="1"/>
        </w:numPr>
        <w:tabs>
          <w:tab w:val="left" w:pos="284"/>
        </w:tabs>
        <w:spacing w:after="0" w:line="240" w:lineRule="auto"/>
        <w:ind w:left="288" w:hanging="288"/>
        <w:jc w:val="both"/>
        <w:rPr>
          <w:rFonts w:ascii="Arial Narrow" w:eastAsia="SimSun" w:hAnsi="Arial Narrow"/>
          <w:lang w:val="sr-Latn-CS"/>
        </w:rPr>
      </w:pPr>
      <w:r w:rsidRPr="002C5E40">
        <w:rPr>
          <w:rFonts w:ascii="Arial Narrow" w:eastAsia="SimSun" w:hAnsi="Arial Narrow"/>
          <w:lang w:val="sr-Latn-CS"/>
        </w:rPr>
        <w:t>Zaključna ocjena na kraju klasifikacionog perioda izvodi se iz ocjena svih ishoda u tom klasifikacionom periodu.</w:t>
      </w:r>
    </w:p>
    <w:p w14:paraId="267C97B0" w14:textId="77777777" w:rsidR="0055059F" w:rsidRPr="002C5E40" w:rsidRDefault="0055059F" w:rsidP="0055059F">
      <w:pPr>
        <w:numPr>
          <w:ilvl w:val="0"/>
          <w:numId w:val="1"/>
        </w:numPr>
        <w:tabs>
          <w:tab w:val="left" w:pos="284"/>
        </w:tabs>
        <w:spacing w:after="0" w:line="240" w:lineRule="auto"/>
        <w:ind w:left="288" w:hanging="288"/>
        <w:jc w:val="both"/>
        <w:rPr>
          <w:rFonts w:ascii="Arial Narrow" w:hAnsi="Arial Narrow"/>
          <w:lang w:val="sr-Latn-CS"/>
        </w:rPr>
      </w:pPr>
      <w:r w:rsidRPr="002C5E40">
        <w:rPr>
          <w:rFonts w:ascii="Arial Narrow" w:eastAsia="SimSun" w:hAnsi="Arial Narrow"/>
          <w:lang w:val="sr-Latn-CS"/>
        </w:rPr>
        <w:t>Zaključna ocjena na kraju školske godine izvodi se na osnovu svih ocjena dobijenih u klasifikacionim periodima</w:t>
      </w:r>
      <w:r w:rsidRPr="002C5E40">
        <w:rPr>
          <w:rFonts w:ascii="Arial Narrow" w:hAnsi="Arial Narrow"/>
          <w:lang w:val="sr-Latn-CS"/>
        </w:rPr>
        <w:t>.</w:t>
      </w:r>
    </w:p>
    <w:p w14:paraId="14D40B0A" w14:textId="77777777" w:rsidR="0055059F" w:rsidRPr="002C5E40" w:rsidRDefault="0055059F" w:rsidP="0055059F">
      <w:pPr>
        <w:spacing w:before="240" w:after="120" w:line="240" w:lineRule="auto"/>
        <w:rPr>
          <w:rFonts w:ascii="Arial Narrow" w:eastAsia="Times New Roman" w:hAnsi="Arial Narrow" w:cs="Trebuchet MS"/>
          <w:b/>
          <w:bCs/>
          <w:lang w:val="sr-Latn-CS"/>
        </w:rPr>
      </w:pPr>
      <w:r w:rsidRPr="002C5E40">
        <w:rPr>
          <w:rFonts w:ascii="Arial Narrow" w:eastAsia="Times New Roman" w:hAnsi="Arial Narrow" w:cs="Trebuchet MS"/>
          <w:b/>
          <w:bCs/>
          <w:lang w:val="sr-Latn-CS"/>
        </w:rPr>
        <w:t xml:space="preserve">8. Uslovi za prohodnost i završetak modula </w:t>
      </w:r>
    </w:p>
    <w:p w14:paraId="25B838C7" w14:textId="77777777" w:rsidR="0055059F" w:rsidRPr="002C5E40" w:rsidRDefault="0055059F" w:rsidP="0055059F">
      <w:pPr>
        <w:numPr>
          <w:ilvl w:val="0"/>
          <w:numId w:val="1"/>
        </w:numPr>
        <w:tabs>
          <w:tab w:val="left" w:pos="284"/>
        </w:tabs>
        <w:spacing w:after="0" w:line="240" w:lineRule="auto"/>
        <w:ind w:left="288" w:hanging="288"/>
        <w:jc w:val="both"/>
        <w:rPr>
          <w:rFonts w:ascii="Arial Narrow" w:hAnsi="Arial Narrow"/>
          <w:lang w:val="sr-Latn-CS"/>
        </w:rPr>
      </w:pPr>
      <w:r w:rsidRPr="002C5E40">
        <w:rPr>
          <w:rFonts w:ascii="Arial Narrow" w:hAnsi="Arial Narrow"/>
          <w:lang w:val="sr-Latn-CS"/>
        </w:rPr>
        <w:t>Pozitivna ocjena na kraju školske godine.</w:t>
      </w:r>
    </w:p>
    <w:p w14:paraId="27670256" w14:textId="77777777" w:rsidR="0055059F" w:rsidRPr="002C5E40" w:rsidRDefault="0055059F" w:rsidP="0055059F">
      <w:pPr>
        <w:spacing w:before="240" w:after="120" w:line="240" w:lineRule="auto"/>
        <w:rPr>
          <w:rFonts w:ascii="Arial Narrow" w:eastAsia="Times New Roman" w:hAnsi="Arial Narrow" w:cs="Trebuchet MS"/>
          <w:b/>
          <w:bCs/>
          <w:lang w:val="sr-Latn-CS"/>
        </w:rPr>
      </w:pPr>
      <w:r w:rsidRPr="002C5E40">
        <w:rPr>
          <w:rFonts w:ascii="Arial Narrow" w:eastAsia="Times New Roman" w:hAnsi="Arial Narrow" w:cs="Trebuchet MS"/>
          <w:b/>
          <w:bCs/>
          <w:lang w:val="sr-Latn-CS"/>
        </w:rPr>
        <w:t>9. Povezanost modula – korelacija</w:t>
      </w:r>
    </w:p>
    <w:p w14:paraId="35D16121" w14:textId="77777777" w:rsidR="0055059F" w:rsidRPr="00F766AD" w:rsidRDefault="0055059F" w:rsidP="0055059F">
      <w:pPr>
        <w:numPr>
          <w:ilvl w:val="0"/>
          <w:numId w:val="1"/>
        </w:numPr>
        <w:tabs>
          <w:tab w:val="left" w:pos="284"/>
        </w:tabs>
        <w:spacing w:after="0" w:line="240" w:lineRule="auto"/>
        <w:ind w:left="288" w:hanging="288"/>
        <w:jc w:val="both"/>
        <w:rPr>
          <w:rFonts w:ascii="Arial Narrow" w:hAnsi="Arial Narrow"/>
        </w:rPr>
      </w:pPr>
      <w:r w:rsidRPr="00F766AD">
        <w:rPr>
          <w:rFonts w:ascii="Arial Narrow" w:hAnsi="Arial Narrow"/>
        </w:rPr>
        <w:t xml:space="preserve">Proizvodnja rasada  i sadnog materijala u hortikulturi </w:t>
      </w:r>
    </w:p>
    <w:p w14:paraId="3C87F832" w14:textId="77777777" w:rsidR="0055059F" w:rsidRPr="00F766AD" w:rsidRDefault="0055059F" w:rsidP="0055059F">
      <w:pPr>
        <w:numPr>
          <w:ilvl w:val="0"/>
          <w:numId w:val="1"/>
        </w:numPr>
        <w:tabs>
          <w:tab w:val="left" w:pos="284"/>
        </w:tabs>
        <w:spacing w:after="0" w:line="240" w:lineRule="auto"/>
        <w:ind w:left="288" w:hanging="288"/>
        <w:jc w:val="both"/>
        <w:rPr>
          <w:rFonts w:ascii="Arial Narrow" w:hAnsi="Arial Narrow"/>
        </w:rPr>
      </w:pPr>
      <w:r>
        <w:rPr>
          <w:rFonts w:ascii="Arial Narrow" w:hAnsi="Arial Narrow"/>
        </w:rPr>
        <w:t>Gajenje biljaka na otvorenom polju i u zaštićenom prostoru</w:t>
      </w:r>
    </w:p>
    <w:p w14:paraId="47495B66" w14:textId="77777777" w:rsidR="0055059F" w:rsidRPr="00F766AD" w:rsidRDefault="0055059F" w:rsidP="0055059F">
      <w:pPr>
        <w:numPr>
          <w:ilvl w:val="0"/>
          <w:numId w:val="1"/>
        </w:numPr>
        <w:tabs>
          <w:tab w:val="left" w:pos="284"/>
        </w:tabs>
        <w:spacing w:after="0" w:line="240" w:lineRule="auto"/>
        <w:ind w:left="288" w:hanging="288"/>
        <w:jc w:val="both"/>
        <w:rPr>
          <w:rFonts w:ascii="Arial Narrow" w:hAnsi="Arial Narrow"/>
        </w:rPr>
      </w:pPr>
      <w:r w:rsidRPr="00F766AD">
        <w:rPr>
          <w:rFonts w:ascii="Arial Narrow" w:hAnsi="Arial Narrow"/>
        </w:rPr>
        <w:t>Proizvodnja i njega cvijeća</w:t>
      </w:r>
    </w:p>
    <w:p w14:paraId="64442B99" w14:textId="77777777" w:rsidR="0055059F" w:rsidRPr="00F766AD" w:rsidRDefault="0055059F" w:rsidP="0055059F">
      <w:pPr>
        <w:numPr>
          <w:ilvl w:val="0"/>
          <w:numId w:val="1"/>
        </w:numPr>
        <w:tabs>
          <w:tab w:val="left" w:pos="284"/>
        </w:tabs>
        <w:spacing w:after="0" w:line="240" w:lineRule="auto"/>
        <w:ind w:left="288" w:hanging="288"/>
        <w:jc w:val="both"/>
        <w:rPr>
          <w:rFonts w:ascii="Arial Narrow" w:hAnsi="Arial Narrow"/>
        </w:rPr>
      </w:pPr>
      <w:r w:rsidRPr="00F766AD">
        <w:rPr>
          <w:rFonts w:ascii="Arial Narrow" w:hAnsi="Arial Narrow"/>
        </w:rPr>
        <w:t>Podizanje i održavanje zelenih površina</w:t>
      </w:r>
    </w:p>
    <w:p w14:paraId="26497ABA" w14:textId="77777777" w:rsidR="0055059F" w:rsidRPr="00F766AD" w:rsidRDefault="0055059F" w:rsidP="0055059F">
      <w:pPr>
        <w:numPr>
          <w:ilvl w:val="0"/>
          <w:numId w:val="1"/>
        </w:numPr>
        <w:tabs>
          <w:tab w:val="left" w:pos="284"/>
        </w:tabs>
        <w:spacing w:after="0" w:line="240" w:lineRule="auto"/>
        <w:ind w:left="288" w:hanging="288"/>
        <w:jc w:val="both"/>
        <w:rPr>
          <w:rFonts w:ascii="Arial Narrow" w:hAnsi="Arial Narrow"/>
        </w:rPr>
      </w:pPr>
      <w:r>
        <w:rPr>
          <w:rFonts w:ascii="Arial Narrow" w:hAnsi="Arial Narrow"/>
        </w:rPr>
        <w:t>Povrtarska proizvodnja</w:t>
      </w:r>
    </w:p>
    <w:p w14:paraId="5931CC0A" w14:textId="77777777" w:rsidR="0055059F" w:rsidRDefault="0055059F" w:rsidP="0055059F">
      <w:pPr>
        <w:numPr>
          <w:ilvl w:val="0"/>
          <w:numId w:val="1"/>
        </w:numPr>
        <w:tabs>
          <w:tab w:val="left" w:pos="284"/>
        </w:tabs>
        <w:spacing w:after="0" w:line="240" w:lineRule="auto"/>
        <w:ind w:left="288" w:hanging="288"/>
        <w:jc w:val="both"/>
        <w:rPr>
          <w:rFonts w:ascii="Arial Narrow" w:hAnsi="Arial Narrow"/>
        </w:rPr>
      </w:pPr>
      <w:r>
        <w:rPr>
          <w:rFonts w:ascii="Arial Narrow" w:hAnsi="Arial Narrow"/>
        </w:rPr>
        <w:t>Voćarsko-vinogradarska proizvodnja</w:t>
      </w:r>
      <w:r w:rsidRPr="00F766AD">
        <w:rPr>
          <w:rFonts w:ascii="Arial Narrow" w:hAnsi="Arial Narrow"/>
        </w:rPr>
        <w:t xml:space="preserve"> </w:t>
      </w:r>
    </w:p>
    <w:p w14:paraId="123A5DDF" w14:textId="77777777" w:rsidR="0055059F" w:rsidRPr="00F766AD" w:rsidRDefault="0055059F" w:rsidP="0055059F">
      <w:pPr>
        <w:numPr>
          <w:ilvl w:val="0"/>
          <w:numId w:val="1"/>
        </w:numPr>
        <w:tabs>
          <w:tab w:val="left" w:pos="284"/>
        </w:tabs>
        <w:spacing w:after="0" w:line="240" w:lineRule="auto"/>
        <w:ind w:left="288" w:hanging="288"/>
        <w:jc w:val="both"/>
        <w:rPr>
          <w:rFonts w:ascii="Arial Narrow" w:hAnsi="Arial Narrow"/>
        </w:rPr>
      </w:pPr>
      <w:r w:rsidRPr="00F766AD">
        <w:rPr>
          <w:rFonts w:ascii="Arial Narrow" w:hAnsi="Arial Narrow"/>
        </w:rPr>
        <w:t>Dendrologija I</w:t>
      </w:r>
    </w:p>
    <w:sdt>
      <w:sdtPr>
        <w:rPr>
          <w:rFonts w:ascii="Arial Narrow" w:eastAsia="Times New Roman" w:hAnsi="Arial Narrow" w:cs="Trebuchet MS"/>
          <w:b/>
          <w:bCs/>
          <w:lang w:val="sr-Latn-CS"/>
        </w:rPr>
        <w:id w:val="-1930191984"/>
        <w:lock w:val="contentLocked"/>
        <w:placeholder>
          <w:docPart w:val="2A304B049E3F4A658E2BC160F51874DA"/>
        </w:placeholder>
      </w:sdtPr>
      <w:sdtEndPr/>
      <w:sdtContent>
        <w:p w14:paraId="7E4380E8" w14:textId="77777777" w:rsidR="0055059F" w:rsidRPr="002C5E40" w:rsidRDefault="0055059F" w:rsidP="0055059F">
          <w:pPr>
            <w:spacing w:before="240" w:after="120" w:line="240" w:lineRule="auto"/>
            <w:rPr>
              <w:rFonts w:ascii="Arial Narrow" w:hAnsi="Arial Narrow"/>
              <w:color w:val="FF0000"/>
            </w:rPr>
          </w:pPr>
          <w:r w:rsidRPr="002C5E40">
            <w:rPr>
              <w:rFonts w:ascii="Arial Narrow" w:eastAsia="Times New Roman" w:hAnsi="Arial Narrow" w:cs="Trebuchet MS"/>
              <w:b/>
              <w:bCs/>
              <w:lang w:val="sr-Latn-CS"/>
            </w:rPr>
            <w:t>Napomena:</w:t>
          </w:r>
        </w:p>
        <w:p w14:paraId="7EB53B57" w14:textId="77777777" w:rsidR="0055059F" w:rsidRPr="002C5E40" w:rsidRDefault="0055059F" w:rsidP="0055059F">
          <w:pPr>
            <w:spacing w:after="120" w:line="240" w:lineRule="auto"/>
            <w:rPr>
              <w:rFonts w:ascii="Arial Narrow" w:eastAsia="Times New Roman" w:hAnsi="Arial Narrow" w:cs="Arial"/>
              <w:bCs/>
              <w:lang w:val="sl-SI"/>
            </w:rPr>
          </w:pPr>
          <w:r w:rsidRPr="002C5E40">
            <w:rPr>
              <w:rFonts w:ascii="Arial Narrow" w:eastAsia="Times New Roman" w:hAnsi="Arial Narrow" w:cs="Arial"/>
              <w:bCs/>
              <w:lang w:val="sl-SI"/>
            </w:rPr>
            <w:t>U cilju usaglašavanja sadržaja, dinamike realizacije i ishoda učenja, nastavnici su obavezni da zajedno vrše planiranje vaspitno-obrazovnog rada.</w:t>
          </w:r>
        </w:p>
      </w:sdtContent>
    </w:sdt>
    <w:p w14:paraId="09B26A93" w14:textId="77777777" w:rsidR="0055059F" w:rsidRPr="002C5E40" w:rsidRDefault="0055059F" w:rsidP="0055059F">
      <w:pPr>
        <w:spacing w:before="240" w:after="120" w:line="240" w:lineRule="auto"/>
        <w:rPr>
          <w:rFonts w:ascii="Arial Narrow" w:eastAsia="Times New Roman" w:hAnsi="Arial Narrow" w:cs="Trebuchet MS"/>
          <w:b/>
          <w:bCs/>
          <w:lang w:val="sr-Latn-CS"/>
        </w:rPr>
      </w:pPr>
      <w:r w:rsidRPr="002C5E40">
        <w:rPr>
          <w:rFonts w:ascii="Arial Narrow" w:eastAsia="Times New Roman" w:hAnsi="Arial Narrow" w:cs="Trebuchet MS"/>
          <w:b/>
          <w:bCs/>
          <w:lang w:val="sr-Latn-CS"/>
        </w:rPr>
        <w:t>10. Ključne kompetencije koje se razvijaju ovim modulom</w:t>
      </w:r>
    </w:p>
    <w:p w14:paraId="1CAF4785" w14:textId="77777777" w:rsidR="0055059F" w:rsidRPr="00D63CE4" w:rsidRDefault="0055059F" w:rsidP="0055059F">
      <w:pPr>
        <w:numPr>
          <w:ilvl w:val="0"/>
          <w:numId w:val="1"/>
        </w:numPr>
        <w:tabs>
          <w:tab w:val="left" w:pos="284"/>
        </w:tabs>
        <w:spacing w:after="0" w:line="240" w:lineRule="auto"/>
        <w:ind w:left="288" w:hanging="288"/>
        <w:jc w:val="both"/>
        <w:rPr>
          <w:rFonts w:ascii="Arial Narrow" w:eastAsia="Times New Roman" w:hAnsi="Arial Narrow" w:cs="Trebuchet MS"/>
          <w:bCs/>
          <w:color w:val="000000" w:themeColor="text1"/>
          <w:lang w:val="sr-Latn-CS"/>
        </w:rPr>
      </w:pPr>
      <w:r w:rsidRPr="00D63CE4">
        <w:rPr>
          <w:rFonts w:ascii="Arial Narrow" w:eastAsia="Times New Roman" w:hAnsi="Arial Narrow" w:cs="Trebuchet MS"/>
          <w:bCs/>
          <w:color w:val="000000" w:themeColor="text1"/>
          <w:lang w:val="sr-Latn-CS"/>
        </w:rPr>
        <w:t>Kompetencija pismenosti (upotreba stručne terminologije u usmenom i pisanom obliku pravilnim formulisanjem pojmova, činjenica, pravila i koncepata iz oblasti preduzetništva, izražavanjem argumenata i kritičkog mišljenja na uvjerljiv način primjeren kontekstu; korišćenje različitih izvora znanja pretragom, prikupljanjem i obradom vizuelnih, audio/video i digitalnih informacija; poštovanje pravila i preporuka prilikom prezentovanja zadate teme i dr.)</w:t>
      </w:r>
    </w:p>
    <w:p w14:paraId="0B57830D" w14:textId="77777777" w:rsidR="0055059F" w:rsidRPr="00D63CE4" w:rsidRDefault="0055059F" w:rsidP="0055059F">
      <w:pPr>
        <w:numPr>
          <w:ilvl w:val="0"/>
          <w:numId w:val="1"/>
        </w:numPr>
        <w:tabs>
          <w:tab w:val="left" w:pos="284"/>
        </w:tabs>
        <w:spacing w:after="0" w:line="240" w:lineRule="auto"/>
        <w:ind w:left="288" w:hanging="288"/>
        <w:jc w:val="both"/>
        <w:rPr>
          <w:rFonts w:ascii="Arial Narrow" w:eastAsia="Times New Roman" w:hAnsi="Arial Narrow" w:cs="Trebuchet MS"/>
          <w:bCs/>
          <w:color w:val="000000" w:themeColor="text1"/>
          <w:lang w:val="sr-Latn-CS"/>
        </w:rPr>
      </w:pPr>
      <w:r w:rsidRPr="00D63CE4">
        <w:rPr>
          <w:rFonts w:ascii="Arial Narrow" w:eastAsia="Times New Roman" w:hAnsi="Arial Narrow" w:cs="Trebuchet MS"/>
          <w:bCs/>
          <w:color w:val="000000" w:themeColor="text1"/>
          <w:lang w:val="sr-Latn-CS"/>
        </w:rPr>
        <w:t xml:space="preserve">Matematička kompetencija i kompetencija u prirodnim naukama, tehnologiji i inženjerstvu (STEM) (razvijanje logičkog načina razmišljanja, osnovnih matematičkih principa i donošenja zaključaka osmišljavanjem biznis ideje, sastavljanjem biznis plana i promovisanjem privrednog društva, proizvoda ili usluge, realizacijom vježbi kroz određene modele i dr.) </w:t>
      </w:r>
    </w:p>
    <w:p w14:paraId="374B3302" w14:textId="77777777" w:rsidR="0055059F" w:rsidRPr="00D63CE4" w:rsidRDefault="0055059F" w:rsidP="0055059F">
      <w:pPr>
        <w:numPr>
          <w:ilvl w:val="0"/>
          <w:numId w:val="1"/>
        </w:numPr>
        <w:tabs>
          <w:tab w:val="left" w:pos="284"/>
        </w:tabs>
        <w:spacing w:after="0" w:line="240" w:lineRule="auto"/>
        <w:ind w:left="288" w:hanging="288"/>
        <w:jc w:val="both"/>
        <w:rPr>
          <w:rFonts w:ascii="Arial Narrow" w:eastAsia="Times New Roman" w:hAnsi="Arial Narrow" w:cs="Trebuchet MS"/>
          <w:bCs/>
          <w:color w:val="000000" w:themeColor="text1"/>
          <w:lang w:val="sr-Latn-CS"/>
        </w:rPr>
      </w:pPr>
      <w:r w:rsidRPr="00D63CE4">
        <w:rPr>
          <w:rFonts w:ascii="Arial Narrow" w:eastAsia="Times New Roman" w:hAnsi="Arial Narrow" w:cs="Trebuchet MS"/>
          <w:bCs/>
          <w:color w:val="000000" w:themeColor="text1"/>
          <w:lang w:val="sr-Latn-CS"/>
        </w:rPr>
        <w:t xml:space="preserve">Digitalna kompetencija (upotreba namjenskog softvera za obradu i uređivanje teksta i tabela, čuvanje dokumenata u elektronskom obliku; korišćenje informaciono-komunikacionih tehnologija radi pretrage, prikupljanja i upotrebe podataka iz oblasti preduzetništva, prepoznavanjem relevantnih stručnih tekstova i video zapisa; upotreba softverskih alata za izradu prezentacija na zadatu temu; razvijanje svijesti o značaju elektronskog učenja kroz različite vidove online nastave i interakcije; korišćenje foruma i društvenih mreža, u cilju razmjene stručnih informacija, poštovanjem pravila bezbjednosti i etike prilikom korišćenja Interneta i dr.) </w:t>
      </w:r>
    </w:p>
    <w:p w14:paraId="5AF0B0C9" w14:textId="77777777" w:rsidR="0055059F" w:rsidRPr="00D63CE4" w:rsidRDefault="0055059F" w:rsidP="0055059F">
      <w:pPr>
        <w:numPr>
          <w:ilvl w:val="0"/>
          <w:numId w:val="1"/>
        </w:numPr>
        <w:tabs>
          <w:tab w:val="left" w:pos="284"/>
        </w:tabs>
        <w:spacing w:after="0" w:line="240" w:lineRule="auto"/>
        <w:ind w:left="288" w:hanging="288"/>
        <w:jc w:val="both"/>
        <w:rPr>
          <w:rFonts w:ascii="Arial Narrow" w:eastAsia="Times New Roman" w:hAnsi="Arial Narrow" w:cs="Trebuchet MS"/>
          <w:bCs/>
          <w:color w:val="000000" w:themeColor="text1"/>
          <w:lang w:val="sr-Latn-CS"/>
        </w:rPr>
      </w:pPr>
      <w:r w:rsidRPr="00D63CE4">
        <w:rPr>
          <w:rFonts w:ascii="Arial Narrow" w:eastAsia="Times New Roman" w:hAnsi="Arial Narrow" w:cs="Trebuchet MS"/>
          <w:bCs/>
          <w:color w:val="000000" w:themeColor="text1"/>
          <w:lang w:val="sr-Latn-CS"/>
        </w:rPr>
        <w:t xml:space="preserve">Lična, socijalna i kompetencija učiti kako učiti (razvijanje tehnika samostalnog učenja, kao i učenja u timu kroz vršnjačku edukaciju i diskusiju, izradu domaćih zadataka, seminarskih radova i prezentacija na zadatu temu; razvijanje sposobnosti izražavanja sopstvenog mišljenja učešćem u konstruktivnoj diskusiji sa uvažavanjem drugačijih stavova; razvijanje tolerancije, kulture dijaloga i poštovanja tuđeg integriteta, u skladu sa etičkim pravilima; razvijanje tehnika istraživanja, sistematizovanja i vrednovanja informacija u cilju nadogradnje prethodno stečenih znanja, kao i otkrivanja novih; razvijanje sposobnosti učenja na sopstvenim greškama kroz samoprocjenu i samoevaluaciju; razvijanje svijesti o značaju vođenja zdravog života i dr.) </w:t>
      </w:r>
    </w:p>
    <w:p w14:paraId="5EBAFFC9" w14:textId="77777777" w:rsidR="0055059F" w:rsidRPr="00D63CE4" w:rsidRDefault="0055059F" w:rsidP="0055059F">
      <w:pPr>
        <w:numPr>
          <w:ilvl w:val="0"/>
          <w:numId w:val="1"/>
        </w:numPr>
        <w:tabs>
          <w:tab w:val="left" w:pos="284"/>
        </w:tabs>
        <w:spacing w:after="0" w:line="240" w:lineRule="auto"/>
        <w:ind w:left="288" w:hanging="288"/>
        <w:jc w:val="both"/>
        <w:rPr>
          <w:rFonts w:ascii="Arial Narrow" w:eastAsia="Times New Roman" w:hAnsi="Arial Narrow" w:cs="Trebuchet MS"/>
          <w:bCs/>
          <w:color w:val="000000" w:themeColor="text1"/>
          <w:lang w:val="sr-Latn-CS"/>
        </w:rPr>
      </w:pPr>
      <w:r w:rsidRPr="00D63CE4">
        <w:rPr>
          <w:rFonts w:ascii="Arial Narrow" w:eastAsia="Times New Roman" w:hAnsi="Arial Narrow" w:cs="Trebuchet MS"/>
          <w:bCs/>
          <w:color w:val="000000" w:themeColor="text1"/>
          <w:lang w:val="sr-Latn-CS"/>
        </w:rPr>
        <w:t xml:space="preserve">Građanska kompetencija (angažovanje u zajedničkom ili javnom interesu kroz različite društveno odgovorne aktivnosti; poštovanje prava, jednakosti, slobode izražavanja i mišljenja kroz debate, diskusije i podjelu na grupe; razvijanje svijesti o značaju savremenih događaja, kao i njihovu povezanost sa istorijskim; razvijanje svijesti o značaju održivog razvoja i odgovornog ponašanja prema prirodi i životnoj sredini i dr.) </w:t>
      </w:r>
    </w:p>
    <w:p w14:paraId="46F3AA05" w14:textId="77777777" w:rsidR="0055059F" w:rsidRPr="00D63CE4" w:rsidRDefault="0055059F" w:rsidP="0055059F">
      <w:pPr>
        <w:numPr>
          <w:ilvl w:val="0"/>
          <w:numId w:val="1"/>
        </w:numPr>
        <w:tabs>
          <w:tab w:val="left" w:pos="284"/>
        </w:tabs>
        <w:spacing w:after="0" w:line="240" w:lineRule="auto"/>
        <w:ind w:left="288" w:hanging="288"/>
        <w:jc w:val="both"/>
        <w:rPr>
          <w:rFonts w:ascii="Arial Narrow" w:eastAsia="Times New Roman" w:hAnsi="Arial Narrow" w:cs="Trebuchet MS"/>
          <w:bCs/>
          <w:color w:val="000000" w:themeColor="text1"/>
          <w:lang w:val="sr-Latn-CS"/>
        </w:rPr>
      </w:pPr>
      <w:r w:rsidRPr="00D63CE4">
        <w:rPr>
          <w:rFonts w:ascii="Arial Narrow" w:eastAsia="Times New Roman" w:hAnsi="Arial Narrow" w:cs="Trebuchet MS"/>
          <w:bCs/>
          <w:color w:val="000000" w:themeColor="text1"/>
          <w:lang w:val="sr-Latn-CS"/>
        </w:rPr>
        <w:t xml:space="preserve">Preduzetnička kompetencija (razvijanje sposobnosti davanja inicijative i pravilnog određivanja prioriteta prilikom rješavanja problema; razvijanje kreativnosti, kao i vještina planiranja i upravljanja vremenom prilikom rješavanja različitih zadataka, samostalno ili u timu, kroz izradu i upravljanje projektima iz stručne ili društveno odgovorne oblasti i dr.) </w:t>
      </w:r>
    </w:p>
    <w:p w14:paraId="0CCE6028" w14:textId="77777777" w:rsidR="0055059F" w:rsidRDefault="0055059F" w:rsidP="0055059F">
      <w:pPr>
        <w:numPr>
          <w:ilvl w:val="0"/>
          <w:numId w:val="1"/>
        </w:numPr>
        <w:tabs>
          <w:tab w:val="left" w:pos="284"/>
        </w:tabs>
        <w:spacing w:after="0" w:line="240" w:lineRule="auto"/>
        <w:ind w:left="288" w:hanging="288"/>
        <w:jc w:val="both"/>
        <w:rPr>
          <w:rFonts w:ascii="Arial Narrow" w:eastAsia="Times New Roman" w:hAnsi="Arial Narrow" w:cs="Trebuchet MS"/>
          <w:bCs/>
          <w:color w:val="000000" w:themeColor="text1"/>
          <w:lang w:val="sr-Latn-CS"/>
        </w:rPr>
      </w:pPr>
      <w:r w:rsidRPr="00D63CE4">
        <w:rPr>
          <w:rFonts w:ascii="Arial Narrow" w:eastAsia="Times New Roman" w:hAnsi="Arial Narrow" w:cs="Trebuchet MS"/>
          <w:bCs/>
          <w:color w:val="000000" w:themeColor="text1"/>
          <w:lang w:val="sr-Latn-CS"/>
        </w:rPr>
        <w:t>Kompetencija kulturološke svijesti i izražavanja (razvijanje svijesti o značaju poznavanja i poštovanja lokalnih, nacionalnih, regionalnih, evropskih i globalnih kultura kroz povezivanje sa primjerima iz oblasti preduzetništva; predstavljanje ideja putem različitih kulturoloških formi kao što su pisani, štampani ili digitalni tekst, film, dizajn i dr.)</w:t>
      </w:r>
    </w:p>
    <w:p w14:paraId="644B85F1" w14:textId="77777777" w:rsidR="0055059F" w:rsidRDefault="0055059F" w:rsidP="0055059F">
      <w:pPr>
        <w:rPr>
          <w:rFonts w:ascii="Arial Narrow" w:eastAsia="Times New Roman" w:hAnsi="Arial Narrow" w:cs="Trebuchet MS"/>
          <w:bCs/>
          <w:color w:val="000000" w:themeColor="text1"/>
          <w:lang w:val="sr-Latn-CS"/>
        </w:rPr>
      </w:pPr>
      <w:r>
        <w:rPr>
          <w:rFonts w:ascii="Arial Narrow" w:eastAsia="Times New Roman" w:hAnsi="Arial Narrow" w:cs="Trebuchet MS"/>
          <w:bCs/>
          <w:color w:val="000000" w:themeColor="text1"/>
          <w:lang w:val="sr-Latn-CS"/>
        </w:rPr>
        <w:br w:type="page"/>
      </w:r>
    </w:p>
    <w:bookmarkStart w:id="58" w:name="_Toc168479675"/>
    <w:p w14:paraId="65F24853" w14:textId="71744943" w:rsidR="000E77DD" w:rsidRPr="00EE7C0B" w:rsidRDefault="008F0ED6" w:rsidP="000E77DD">
      <w:pPr>
        <w:pStyle w:val="Heading31"/>
        <w:tabs>
          <w:tab w:val="clear" w:pos="709"/>
          <w:tab w:val="left" w:pos="567"/>
        </w:tabs>
        <w:rPr>
          <w:rFonts w:cs="Arial"/>
          <w:lang w:val="sr-Latn-RS"/>
        </w:rPr>
      </w:pPr>
      <w:sdt>
        <w:sdtPr>
          <w:rPr>
            <w:bCs w:val="0"/>
            <w:caps w:val="0"/>
          </w:rPr>
          <w:id w:val="-81153115"/>
          <w:placeholder>
            <w:docPart w:val="4F6853C8834D4579BA3A16CEDAFBD043"/>
          </w:placeholder>
        </w:sdtPr>
        <w:sdtEndPr/>
        <w:sdtContent>
          <w:r w:rsidR="000E77DD" w:rsidRPr="00EE7C0B">
            <w:rPr>
              <w:bCs w:val="0"/>
              <w:caps w:val="0"/>
            </w:rPr>
            <w:t>3.2.1</w:t>
          </w:r>
          <w:r w:rsidR="0055059F">
            <w:rPr>
              <w:bCs w:val="0"/>
              <w:caps w:val="0"/>
            </w:rPr>
            <w:t>7</w:t>
          </w:r>
          <w:r w:rsidR="000E77DD" w:rsidRPr="00EE7C0B">
            <w:rPr>
              <w:bCs w:val="0"/>
              <w:caps w:val="0"/>
            </w:rPr>
            <w:t>.</w:t>
          </w:r>
        </w:sdtContent>
      </w:sdt>
      <w:r w:rsidR="000E77DD" w:rsidRPr="00EE7C0B">
        <w:t xml:space="preserve"> </w:t>
      </w:r>
      <w:r w:rsidR="000E77DD" w:rsidRPr="00354BBF">
        <w:rPr>
          <w:color w:val="auto"/>
        </w:rPr>
        <w:t>IZRADA CVJETNIH ARANŽMANA</w:t>
      </w:r>
      <w:bookmarkEnd w:id="42"/>
      <w:r w:rsidR="000E77DD" w:rsidRPr="00354BBF">
        <w:rPr>
          <w:color w:val="auto"/>
        </w:rPr>
        <w:t xml:space="preserve"> U CVJEĆARI</w:t>
      </w:r>
      <w:bookmarkEnd w:id="58"/>
      <w:r w:rsidR="00F16091">
        <w:rPr>
          <w:color w:val="auto"/>
        </w:rPr>
        <w:t>*</w:t>
      </w:r>
    </w:p>
    <w:sdt>
      <w:sdtPr>
        <w:rPr>
          <w:rFonts w:ascii="Arial Narrow" w:eastAsia="Times New Roman" w:hAnsi="Arial Narrow" w:cs="Trebuchet MS"/>
          <w:b/>
          <w:bCs/>
          <w:lang w:val="sr-Latn-CS"/>
        </w:rPr>
        <w:id w:val="-387269432"/>
        <w:lock w:val="contentLocked"/>
        <w:placeholder>
          <w:docPart w:val="AD656D1294F841648C7FF54114B9AD2C"/>
        </w:placeholder>
      </w:sdtPr>
      <w:sdtEndPr/>
      <w:sdtContent>
        <w:p w14:paraId="1ACD7331" w14:textId="77777777" w:rsidR="000E77DD" w:rsidRPr="00E81974" w:rsidRDefault="000E77DD" w:rsidP="000E77DD">
          <w:pPr>
            <w:spacing w:before="240" w:after="120" w:line="240" w:lineRule="auto"/>
            <w:rPr>
              <w:rFonts w:ascii="Arial Narrow" w:eastAsia="Times New Roman" w:hAnsi="Arial Narrow" w:cs="Trebuchet MS"/>
              <w:lang w:val="sr-Latn-CS"/>
            </w:rPr>
          </w:pPr>
          <w:r w:rsidRPr="00E81974">
            <w:rPr>
              <w:rFonts w:ascii="Arial Narrow" w:eastAsia="Times New Roman" w:hAnsi="Arial Narrow" w:cs="Trebuchet MS"/>
              <w:b/>
              <w:bCs/>
              <w:lang w:val="sr-Latn-CS"/>
            </w:rPr>
            <w:t xml:space="preserve">1. Broj časova i kreditna vrijednost:  </w:t>
          </w:r>
        </w:p>
      </w:sdtContent>
    </w:sdt>
    <w:tbl>
      <w:tblPr>
        <w:tblStyle w:val="TableGrid3"/>
        <w:tblW w:w="9356" w:type="dxa"/>
        <w:jc w:val="center"/>
        <w:tblBorders>
          <w:top w:val="single" w:sz="12" w:space="0" w:color="C00000"/>
          <w:left w:val="none" w:sz="0" w:space="0" w:color="auto"/>
          <w:bottom w:val="single" w:sz="12" w:space="0" w:color="C00000"/>
          <w:right w:val="none" w:sz="0" w:space="0" w:color="auto"/>
          <w:insideH w:val="single" w:sz="4" w:space="0" w:color="C00000"/>
          <w:insideV w:val="single" w:sz="4" w:space="0" w:color="C00000"/>
        </w:tblBorders>
        <w:tblLayout w:type="fixed"/>
        <w:tblCellMar>
          <w:left w:w="115" w:type="dxa"/>
          <w:right w:w="115" w:type="dxa"/>
        </w:tblCellMar>
        <w:tblLook w:val="04A0" w:firstRow="1" w:lastRow="0" w:firstColumn="1" w:lastColumn="0" w:noHBand="0" w:noVBand="1"/>
      </w:tblPr>
      <w:tblGrid>
        <w:gridCol w:w="1559"/>
        <w:gridCol w:w="1559"/>
        <w:gridCol w:w="1559"/>
        <w:gridCol w:w="1559"/>
        <w:gridCol w:w="1560"/>
        <w:gridCol w:w="1560"/>
      </w:tblGrid>
      <w:tr w:rsidR="000E77DD" w:rsidRPr="00E81974" w14:paraId="0C4D33BC" w14:textId="77777777" w:rsidTr="000E77DD">
        <w:trPr>
          <w:jc w:val="center"/>
        </w:trPr>
        <w:tc>
          <w:tcPr>
            <w:tcW w:w="1559" w:type="dxa"/>
            <w:vMerge w:val="restart"/>
            <w:tcBorders>
              <w:top w:val="single" w:sz="18" w:space="0" w:color="C00000"/>
              <w:bottom w:val="single" w:sz="2" w:space="0" w:color="C00000"/>
            </w:tcBorders>
            <w:shd w:val="clear" w:color="auto" w:fill="F1E5BD"/>
            <w:vAlign w:val="center"/>
          </w:tcPr>
          <w:sdt>
            <w:sdtPr>
              <w:rPr>
                <w:rFonts w:ascii="Arial Narrow" w:eastAsia="Times New Roman" w:hAnsi="Arial Narrow" w:cs="Arial"/>
                <w:b/>
                <w:bCs/>
              </w:rPr>
              <w:id w:val="-1364044721"/>
              <w:placeholder>
                <w:docPart w:val="51C0E5DD41BB46FA85093BC0BCCC6621"/>
              </w:placeholder>
            </w:sdtPr>
            <w:sdtEndPr/>
            <w:sdtContent>
              <w:p w14:paraId="56C8ECE0" w14:textId="77777777" w:rsidR="000E77DD" w:rsidRPr="00E81974" w:rsidRDefault="000E77DD" w:rsidP="000E77DD">
                <w:pPr>
                  <w:spacing w:before="40" w:after="40"/>
                  <w:jc w:val="center"/>
                  <w:rPr>
                    <w:rFonts w:ascii="Arial Narrow" w:eastAsia="Times New Roman" w:hAnsi="Arial Narrow" w:cs="Arial"/>
                    <w:b/>
                    <w:bCs/>
                  </w:rPr>
                </w:pPr>
                <w:r w:rsidRPr="00E81974">
                  <w:rPr>
                    <w:rFonts w:ascii="Arial Narrow" w:eastAsia="Times New Roman" w:hAnsi="Arial Narrow" w:cs="Arial"/>
                    <w:b/>
                    <w:bCs/>
                  </w:rPr>
                  <w:t>Razred</w:t>
                </w:r>
              </w:p>
            </w:sdtContent>
          </w:sdt>
        </w:tc>
        <w:tc>
          <w:tcPr>
            <w:tcW w:w="4677" w:type="dxa"/>
            <w:gridSpan w:val="3"/>
            <w:tcBorders>
              <w:top w:val="single" w:sz="18" w:space="0" w:color="C00000"/>
              <w:bottom w:val="single" w:sz="4" w:space="0" w:color="C00000"/>
            </w:tcBorders>
            <w:shd w:val="clear" w:color="auto" w:fill="F1E5BD"/>
          </w:tcPr>
          <w:p w14:paraId="7534318D" w14:textId="77777777" w:rsidR="000E77DD" w:rsidRPr="00E81974" w:rsidRDefault="000E77DD" w:rsidP="000E77DD">
            <w:pPr>
              <w:spacing w:before="120" w:after="120"/>
              <w:jc w:val="center"/>
              <w:rPr>
                <w:rFonts w:ascii="Arial Narrow" w:eastAsia="Times New Roman" w:hAnsi="Arial Narrow" w:cs="Arial"/>
                <w:b/>
                <w:bCs/>
              </w:rPr>
            </w:pPr>
            <w:r w:rsidRPr="00E81974">
              <w:rPr>
                <w:rFonts w:ascii="Arial Narrow" w:eastAsia="Times New Roman" w:hAnsi="Arial Narrow" w:cs="Arial"/>
                <w:b/>
                <w:bCs/>
              </w:rPr>
              <w:t>Oblici nastave</w:t>
            </w:r>
          </w:p>
        </w:tc>
        <w:tc>
          <w:tcPr>
            <w:tcW w:w="1560" w:type="dxa"/>
            <w:vMerge w:val="restart"/>
            <w:tcBorders>
              <w:top w:val="single" w:sz="18" w:space="0" w:color="C00000"/>
              <w:bottom w:val="single" w:sz="18" w:space="0" w:color="C00000"/>
            </w:tcBorders>
            <w:shd w:val="clear" w:color="auto" w:fill="F1E5BD"/>
            <w:vAlign w:val="center"/>
          </w:tcPr>
          <w:sdt>
            <w:sdtPr>
              <w:rPr>
                <w:rFonts w:ascii="Arial Narrow" w:eastAsia="Times New Roman" w:hAnsi="Arial Narrow" w:cs="Arial"/>
                <w:b/>
                <w:bCs/>
              </w:rPr>
              <w:id w:val="-1406686020"/>
              <w:placeholder>
                <w:docPart w:val="10E4B6D5451247A9AD9FC49F1E3087E0"/>
              </w:placeholder>
            </w:sdtPr>
            <w:sdtEndPr/>
            <w:sdtContent>
              <w:p w14:paraId="6E5DE8CE" w14:textId="77777777" w:rsidR="000E77DD" w:rsidRPr="00E81974" w:rsidRDefault="000E77DD" w:rsidP="000E77DD">
                <w:pPr>
                  <w:spacing w:before="40" w:after="40"/>
                  <w:jc w:val="center"/>
                </w:pPr>
                <w:r w:rsidRPr="00E81974">
                  <w:rPr>
                    <w:rFonts w:ascii="Arial Narrow" w:eastAsia="Times New Roman" w:hAnsi="Arial Narrow" w:cs="Arial"/>
                    <w:b/>
                    <w:bCs/>
                  </w:rPr>
                  <w:t>Ukupno</w:t>
                </w:r>
              </w:p>
            </w:sdtContent>
          </w:sdt>
        </w:tc>
        <w:tc>
          <w:tcPr>
            <w:tcW w:w="1560" w:type="dxa"/>
            <w:vMerge w:val="restart"/>
            <w:tcBorders>
              <w:top w:val="single" w:sz="18" w:space="0" w:color="C00000"/>
              <w:bottom w:val="single" w:sz="18" w:space="0" w:color="C00000"/>
            </w:tcBorders>
            <w:shd w:val="clear" w:color="auto" w:fill="F1E5BD"/>
            <w:vAlign w:val="center"/>
          </w:tcPr>
          <w:sdt>
            <w:sdtPr>
              <w:rPr>
                <w:rFonts w:ascii="Arial Narrow" w:eastAsia="Times New Roman" w:hAnsi="Arial Narrow" w:cs="Arial"/>
                <w:b/>
                <w:bCs/>
              </w:rPr>
              <w:id w:val="-77295611"/>
              <w:placeholder>
                <w:docPart w:val="5567E84805894909ACF2F06DE9ADF352"/>
              </w:placeholder>
            </w:sdtPr>
            <w:sdtEndPr/>
            <w:sdtContent>
              <w:p w14:paraId="23B906F9" w14:textId="77777777" w:rsidR="000E77DD" w:rsidRPr="00E81974" w:rsidRDefault="000E77DD" w:rsidP="000E77DD">
                <w:pPr>
                  <w:spacing w:before="40" w:after="40"/>
                  <w:jc w:val="center"/>
                </w:pPr>
                <w:r w:rsidRPr="00E81974">
                  <w:rPr>
                    <w:rFonts w:ascii="Arial Narrow" w:eastAsia="Times New Roman" w:hAnsi="Arial Narrow" w:cs="Arial"/>
                    <w:b/>
                    <w:bCs/>
                  </w:rPr>
                  <w:t>Kreditna vrijednost</w:t>
                </w:r>
              </w:p>
            </w:sdtContent>
          </w:sdt>
        </w:tc>
      </w:tr>
      <w:tr w:rsidR="000E77DD" w:rsidRPr="00E81974" w14:paraId="76ABFCE7" w14:textId="77777777" w:rsidTr="000E77DD">
        <w:trPr>
          <w:jc w:val="center"/>
        </w:trPr>
        <w:tc>
          <w:tcPr>
            <w:tcW w:w="1559" w:type="dxa"/>
            <w:vMerge/>
            <w:tcBorders>
              <w:top w:val="single" w:sz="12" w:space="0" w:color="C00000"/>
              <w:bottom w:val="single" w:sz="18" w:space="0" w:color="C00000"/>
            </w:tcBorders>
            <w:shd w:val="clear" w:color="auto" w:fill="D9D9D9"/>
          </w:tcPr>
          <w:p w14:paraId="08C66C65" w14:textId="77777777" w:rsidR="000E77DD" w:rsidRPr="00E81974" w:rsidRDefault="000E77DD" w:rsidP="000E77DD">
            <w:pPr>
              <w:spacing w:before="120" w:after="120"/>
            </w:pPr>
          </w:p>
        </w:tc>
        <w:tc>
          <w:tcPr>
            <w:tcW w:w="1559" w:type="dxa"/>
            <w:tcBorders>
              <w:top w:val="single" w:sz="4" w:space="0" w:color="C00000"/>
              <w:bottom w:val="single" w:sz="18" w:space="0" w:color="C00000"/>
            </w:tcBorders>
            <w:shd w:val="clear" w:color="auto" w:fill="F1E5BD"/>
            <w:vAlign w:val="center"/>
          </w:tcPr>
          <w:sdt>
            <w:sdtPr>
              <w:rPr>
                <w:rFonts w:ascii="Arial Narrow" w:eastAsia="Times New Roman" w:hAnsi="Arial Narrow" w:cs="Arial"/>
                <w:b/>
                <w:bCs/>
              </w:rPr>
              <w:id w:val="1682935149"/>
              <w:placeholder>
                <w:docPart w:val="81943FFC1F284737817EB7DDD48DA51F"/>
              </w:placeholder>
            </w:sdtPr>
            <w:sdtEndPr/>
            <w:sdtContent>
              <w:p w14:paraId="3F3921E7" w14:textId="77777777" w:rsidR="000E77DD" w:rsidRPr="00E81974" w:rsidRDefault="000E77DD" w:rsidP="000E77DD">
                <w:pPr>
                  <w:spacing w:before="40" w:after="40"/>
                  <w:jc w:val="center"/>
                  <w:rPr>
                    <w:rFonts w:ascii="Arial Narrow" w:eastAsia="Times New Roman" w:hAnsi="Arial Narrow" w:cs="Arial"/>
                    <w:b/>
                    <w:bCs/>
                  </w:rPr>
                </w:pPr>
                <w:r w:rsidRPr="00E81974">
                  <w:rPr>
                    <w:rFonts w:ascii="Arial Narrow" w:eastAsia="Times New Roman" w:hAnsi="Arial Narrow" w:cs="Arial"/>
                    <w:b/>
                    <w:bCs/>
                  </w:rPr>
                  <w:t>Teorijska nastava</w:t>
                </w:r>
              </w:p>
            </w:sdtContent>
          </w:sdt>
        </w:tc>
        <w:tc>
          <w:tcPr>
            <w:tcW w:w="1559" w:type="dxa"/>
            <w:tcBorders>
              <w:top w:val="single" w:sz="4" w:space="0" w:color="C00000"/>
              <w:bottom w:val="single" w:sz="18" w:space="0" w:color="C00000"/>
            </w:tcBorders>
            <w:shd w:val="clear" w:color="auto" w:fill="F1E5BD"/>
            <w:vAlign w:val="center"/>
          </w:tcPr>
          <w:sdt>
            <w:sdtPr>
              <w:rPr>
                <w:rFonts w:ascii="Arial Narrow" w:eastAsia="Times New Roman" w:hAnsi="Arial Narrow" w:cs="Arial"/>
                <w:b/>
                <w:bCs/>
              </w:rPr>
              <w:id w:val="-367839163"/>
              <w:placeholder>
                <w:docPart w:val="81943FFC1F284737817EB7DDD48DA51F"/>
              </w:placeholder>
            </w:sdtPr>
            <w:sdtEndPr/>
            <w:sdtContent>
              <w:p w14:paraId="0DD67223" w14:textId="77777777" w:rsidR="000E77DD" w:rsidRPr="00E81974" w:rsidRDefault="000E77DD" w:rsidP="000E77DD">
                <w:pPr>
                  <w:spacing w:before="40" w:after="40"/>
                  <w:jc w:val="center"/>
                  <w:rPr>
                    <w:rFonts w:ascii="Arial Narrow" w:eastAsia="Times New Roman" w:hAnsi="Arial Narrow" w:cs="Arial"/>
                    <w:b/>
                    <w:bCs/>
                  </w:rPr>
                </w:pPr>
                <w:r w:rsidRPr="00E81974">
                  <w:rPr>
                    <w:rFonts w:ascii="Arial Narrow" w:eastAsia="Times New Roman" w:hAnsi="Arial Narrow" w:cs="Arial"/>
                    <w:b/>
                    <w:bCs/>
                  </w:rPr>
                  <w:t>Vježbe</w:t>
                </w:r>
              </w:p>
            </w:sdtContent>
          </w:sdt>
        </w:tc>
        <w:tc>
          <w:tcPr>
            <w:tcW w:w="1559" w:type="dxa"/>
            <w:tcBorders>
              <w:top w:val="single" w:sz="4" w:space="0" w:color="C00000"/>
              <w:bottom w:val="single" w:sz="18" w:space="0" w:color="C00000"/>
            </w:tcBorders>
            <w:shd w:val="clear" w:color="auto" w:fill="F1E5BD"/>
            <w:vAlign w:val="center"/>
          </w:tcPr>
          <w:sdt>
            <w:sdtPr>
              <w:rPr>
                <w:rFonts w:ascii="Arial Narrow" w:eastAsia="Times New Roman" w:hAnsi="Arial Narrow" w:cs="Arial"/>
                <w:b/>
                <w:bCs/>
              </w:rPr>
              <w:id w:val="-40912369"/>
              <w:placeholder>
                <w:docPart w:val="81943FFC1F284737817EB7DDD48DA51F"/>
              </w:placeholder>
            </w:sdtPr>
            <w:sdtEndPr/>
            <w:sdtContent>
              <w:p w14:paraId="76E56CAC" w14:textId="77777777" w:rsidR="000E77DD" w:rsidRPr="00E81974" w:rsidRDefault="000E77DD" w:rsidP="000E77DD">
                <w:pPr>
                  <w:spacing w:before="40" w:after="40"/>
                  <w:jc w:val="center"/>
                  <w:rPr>
                    <w:rFonts w:ascii="Arial Narrow" w:eastAsia="Times New Roman" w:hAnsi="Arial Narrow" w:cs="Arial"/>
                    <w:b/>
                    <w:bCs/>
                  </w:rPr>
                </w:pPr>
                <w:r w:rsidRPr="00E81974">
                  <w:rPr>
                    <w:rFonts w:ascii="Arial Narrow" w:eastAsia="Times New Roman" w:hAnsi="Arial Narrow" w:cs="Arial"/>
                    <w:b/>
                    <w:bCs/>
                  </w:rPr>
                  <w:t>Praktična nastava</w:t>
                </w:r>
              </w:p>
            </w:sdtContent>
          </w:sdt>
        </w:tc>
        <w:tc>
          <w:tcPr>
            <w:tcW w:w="1560" w:type="dxa"/>
            <w:vMerge/>
            <w:tcBorders>
              <w:top w:val="single" w:sz="4" w:space="0" w:color="C00000"/>
              <w:bottom w:val="single" w:sz="18" w:space="0" w:color="C00000"/>
            </w:tcBorders>
            <w:shd w:val="clear" w:color="auto" w:fill="D9D9D9"/>
            <w:vAlign w:val="center"/>
          </w:tcPr>
          <w:p w14:paraId="5A86F905" w14:textId="77777777" w:rsidR="000E77DD" w:rsidRPr="00E81974" w:rsidRDefault="000E77DD" w:rsidP="000E77DD">
            <w:pPr>
              <w:spacing w:before="40" w:after="40"/>
              <w:jc w:val="center"/>
              <w:rPr>
                <w:rFonts w:ascii="Arial Narrow" w:eastAsia="Times New Roman" w:hAnsi="Arial Narrow" w:cs="Arial"/>
                <w:b/>
                <w:bCs/>
              </w:rPr>
            </w:pPr>
          </w:p>
        </w:tc>
        <w:tc>
          <w:tcPr>
            <w:tcW w:w="1560" w:type="dxa"/>
            <w:vMerge/>
            <w:tcBorders>
              <w:top w:val="single" w:sz="4" w:space="0" w:color="C00000"/>
              <w:bottom w:val="single" w:sz="18" w:space="0" w:color="C00000"/>
            </w:tcBorders>
            <w:shd w:val="clear" w:color="auto" w:fill="D9D9D9"/>
            <w:vAlign w:val="center"/>
          </w:tcPr>
          <w:p w14:paraId="070C1C72" w14:textId="77777777" w:rsidR="000E77DD" w:rsidRPr="00E81974" w:rsidRDefault="000E77DD" w:rsidP="000E77DD">
            <w:pPr>
              <w:spacing w:before="40" w:after="40"/>
              <w:jc w:val="center"/>
              <w:rPr>
                <w:rFonts w:ascii="Arial Narrow" w:eastAsia="Times New Roman" w:hAnsi="Arial Narrow" w:cs="Arial"/>
                <w:b/>
                <w:bCs/>
              </w:rPr>
            </w:pPr>
          </w:p>
        </w:tc>
      </w:tr>
      <w:tr w:rsidR="000E77DD" w:rsidRPr="00E81974" w14:paraId="449129CA" w14:textId="77777777" w:rsidTr="000E77DD">
        <w:trPr>
          <w:jc w:val="center"/>
        </w:trPr>
        <w:tc>
          <w:tcPr>
            <w:tcW w:w="1559" w:type="dxa"/>
            <w:tcBorders>
              <w:top w:val="single" w:sz="18" w:space="0" w:color="C00000"/>
              <w:bottom w:val="single" w:sz="2" w:space="0" w:color="C00000"/>
            </w:tcBorders>
            <w:vAlign w:val="center"/>
          </w:tcPr>
          <w:p w14:paraId="3F1232AA" w14:textId="77777777" w:rsidR="000E77DD" w:rsidRPr="00E81974" w:rsidRDefault="000E77DD" w:rsidP="000E77DD">
            <w:pPr>
              <w:spacing w:before="120" w:after="120"/>
              <w:jc w:val="center"/>
            </w:pPr>
            <w:r w:rsidRPr="00E81974">
              <w:rPr>
                <w:rFonts w:ascii="Arial Narrow" w:eastAsia="Times New Roman" w:hAnsi="Arial Narrow" w:cs="Arial"/>
                <w:b/>
                <w:bCs/>
              </w:rPr>
              <w:t>I</w:t>
            </w:r>
            <w:r>
              <w:rPr>
                <w:rFonts w:ascii="Arial Narrow" w:eastAsia="Times New Roman" w:hAnsi="Arial Narrow" w:cs="Arial"/>
                <w:b/>
                <w:bCs/>
              </w:rPr>
              <w:t>II</w:t>
            </w:r>
          </w:p>
        </w:tc>
        <w:tc>
          <w:tcPr>
            <w:tcW w:w="1559" w:type="dxa"/>
            <w:tcBorders>
              <w:top w:val="single" w:sz="18" w:space="0" w:color="C00000"/>
              <w:bottom w:val="single" w:sz="2" w:space="0" w:color="C00000"/>
            </w:tcBorders>
            <w:vAlign w:val="center"/>
          </w:tcPr>
          <w:p w14:paraId="382E6A44" w14:textId="40390C56" w:rsidR="000E77DD" w:rsidRPr="00B66427" w:rsidRDefault="000E77DD" w:rsidP="000E77DD">
            <w:pPr>
              <w:spacing w:before="120" w:after="120"/>
              <w:jc w:val="center"/>
              <w:rPr>
                <w:rFonts w:ascii="Arial Narrow" w:hAnsi="Arial Narrow"/>
              </w:rPr>
            </w:pPr>
          </w:p>
        </w:tc>
        <w:tc>
          <w:tcPr>
            <w:tcW w:w="1559" w:type="dxa"/>
            <w:tcBorders>
              <w:top w:val="single" w:sz="18" w:space="0" w:color="C00000"/>
              <w:bottom w:val="single" w:sz="2" w:space="0" w:color="C00000"/>
            </w:tcBorders>
            <w:vAlign w:val="center"/>
          </w:tcPr>
          <w:p w14:paraId="67AF899E" w14:textId="73D151B9" w:rsidR="000E77DD" w:rsidRPr="00B66427" w:rsidRDefault="000E77DD" w:rsidP="000E77DD">
            <w:pPr>
              <w:spacing w:before="120" w:after="120"/>
              <w:jc w:val="center"/>
              <w:rPr>
                <w:rFonts w:ascii="Arial Narrow" w:hAnsi="Arial Narrow"/>
              </w:rPr>
            </w:pPr>
          </w:p>
        </w:tc>
        <w:tc>
          <w:tcPr>
            <w:tcW w:w="1559" w:type="dxa"/>
            <w:tcBorders>
              <w:top w:val="single" w:sz="18" w:space="0" w:color="C00000"/>
              <w:bottom w:val="single" w:sz="2" w:space="0" w:color="C00000"/>
            </w:tcBorders>
            <w:vAlign w:val="center"/>
          </w:tcPr>
          <w:p w14:paraId="543F6736" w14:textId="75FCE505" w:rsidR="000E77DD" w:rsidRPr="00E81974" w:rsidRDefault="005F2D99" w:rsidP="000E77DD">
            <w:pPr>
              <w:spacing w:before="120" w:after="120"/>
              <w:jc w:val="center"/>
              <w:rPr>
                <w:rFonts w:ascii="Arial Narrow" w:hAnsi="Arial Narrow"/>
                <w:b/>
              </w:rPr>
            </w:pPr>
            <w:r>
              <w:rPr>
                <w:rFonts w:ascii="Arial Narrow" w:hAnsi="Arial Narrow"/>
                <w:b/>
              </w:rPr>
              <w:t>99</w:t>
            </w:r>
          </w:p>
        </w:tc>
        <w:tc>
          <w:tcPr>
            <w:tcW w:w="1560" w:type="dxa"/>
            <w:tcBorders>
              <w:top w:val="single" w:sz="18" w:space="0" w:color="C00000"/>
              <w:bottom w:val="single" w:sz="2" w:space="0" w:color="C00000"/>
            </w:tcBorders>
            <w:vAlign w:val="center"/>
          </w:tcPr>
          <w:p w14:paraId="1F676347" w14:textId="669D452E" w:rsidR="000E77DD" w:rsidRPr="00E81974" w:rsidRDefault="005F2D99" w:rsidP="000E77DD">
            <w:pPr>
              <w:spacing w:before="120" w:after="120"/>
              <w:jc w:val="center"/>
              <w:rPr>
                <w:rFonts w:ascii="Arial Narrow" w:hAnsi="Arial Narrow"/>
                <w:b/>
              </w:rPr>
            </w:pPr>
            <w:r>
              <w:rPr>
                <w:rFonts w:ascii="Arial Narrow" w:hAnsi="Arial Narrow"/>
                <w:b/>
              </w:rPr>
              <w:t>99</w:t>
            </w:r>
          </w:p>
        </w:tc>
        <w:tc>
          <w:tcPr>
            <w:tcW w:w="1560" w:type="dxa"/>
            <w:tcBorders>
              <w:top w:val="single" w:sz="18" w:space="0" w:color="C00000"/>
              <w:bottom w:val="single" w:sz="2" w:space="0" w:color="C00000"/>
            </w:tcBorders>
            <w:vAlign w:val="center"/>
          </w:tcPr>
          <w:p w14:paraId="5C585A68" w14:textId="77777777" w:rsidR="000E77DD" w:rsidRPr="00E81974" w:rsidRDefault="000E77DD" w:rsidP="000E77DD">
            <w:pPr>
              <w:spacing w:before="120" w:after="120"/>
              <w:jc w:val="center"/>
              <w:rPr>
                <w:rFonts w:ascii="Arial Narrow" w:hAnsi="Arial Narrow"/>
                <w:b/>
              </w:rPr>
            </w:pPr>
            <w:r>
              <w:rPr>
                <w:rFonts w:ascii="Arial Narrow" w:hAnsi="Arial Narrow"/>
                <w:b/>
              </w:rPr>
              <w:t>6</w:t>
            </w:r>
          </w:p>
        </w:tc>
      </w:tr>
      <w:tr w:rsidR="000E77DD" w:rsidRPr="00E81974" w14:paraId="76366BCB" w14:textId="77777777" w:rsidTr="000E77DD">
        <w:trPr>
          <w:jc w:val="center"/>
        </w:trPr>
        <w:tc>
          <w:tcPr>
            <w:tcW w:w="9356" w:type="dxa"/>
            <w:gridSpan w:val="6"/>
            <w:tcBorders>
              <w:top w:val="single" w:sz="2" w:space="0" w:color="C00000"/>
              <w:bottom w:val="nil"/>
            </w:tcBorders>
            <w:shd w:val="clear" w:color="auto" w:fill="auto"/>
            <w:vAlign w:val="center"/>
          </w:tcPr>
          <w:p w14:paraId="0FFCF457" w14:textId="77777777" w:rsidR="000E77DD" w:rsidRPr="00E81974" w:rsidRDefault="000E77DD" w:rsidP="000E77DD">
            <w:pPr>
              <w:spacing w:before="120"/>
              <w:rPr>
                <w:rFonts w:ascii="Arial Narrow" w:hAnsi="Arial Narrow"/>
              </w:rPr>
            </w:pPr>
          </w:p>
        </w:tc>
      </w:tr>
    </w:tbl>
    <w:sdt>
      <w:sdtPr>
        <w:rPr>
          <w:rFonts w:ascii="Arial Narrow" w:eastAsia="Times New Roman" w:hAnsi="Arial Narrow" w:cs="Trebuchet MS"/>
          <w:b/>
          <w:bCs/>
          <w:color w:val="808080"/>
          <w:lang w:val="sr-Latn-CS"/>
        </w:rPr>
        <w:id w:val="825560734"/>
        <w:lock w:val="contentLocked"/>
        <w:placeholder>
          <w:docPart w:val="AD656D1294F841648C7FF54114B9AD2C"/>
        </w:placeholder>
      </w:sdtPr>
      <w:sdtEndPr/>
      <w:sdtContent>
        <w:p w14:paraId="20D241CF" w14:textId="77777777" w:rsidR="000E77DD" w:rsidRPr="00F56078" w:rsidRDefault="000E77DD" w:rsidP="000E77DD">
          <w:pPr>
            <w:spacing w:before="240" w:after="120" w:line="240" w:lineRule="auto"/>
            <w:rPr>
              <w:rFonts w:ascii="Arial Narrow" w:eastAsia="Times New Roman" w:hAnsi="Arial Narrow" w:cs="Trebuchet MS"/>
              <w:b/>
              <w:bCs/>
              <w:lang w:val="sr-Latn-CS"/>
            </w:rPr>
          </w:pPr>
          <w:r w:rsidRPr="00E81974">
            <w:rPr>
              <w:rFonts w:ascii="Arial Narrow" w:eastAsia="Times New Roman" w:hAnsi="Arial Narrow" w:cs="Trebuchet MS"/>
              <w:b/>
              <w:bCs/>
              <w:lang w:val="sr-Latn-CS"/>
            </w:rPr>
            <w:t>2. Cilj modula:</w:t>
          </w:r>
        </w:p>
      </w:sdtContent>
    </w:sdt>
    <w:p w14:paraId="3D336DCD" w14:textId="4E6B2F19" w:rsidR="000E77DD" w:rsidRPr="0010630C" w:rsidRDefault="000E77DD" w:rsidP="0010630C">
      <w:pPr>
        <w:numPr>
          <w:ilvl w:val="0"/>
          <w:numId w:val="8"/>
        </w:numPr>
        <w:tabs>
          <w:tab w:val="left" w:pos="284"/>
        </w:tabs>
        <w:spacing w:after="0" w:line="240" w:lineRule="auto"/>
        <w:ind w:left="288" w:hanging="288"/>
        <w:jc w:val="both"/>
        <w:rPr>
          <w:rFonts w:ascii="Arial Narrow" w:hAnsi="Arial Narrow" w:cs="Arial Narrow"/>
          <w:color w:val="000000"/>
          <w:lang w:val="sr-Latn-CS"/>
        </w:rPr>
      </w:pPr>
      <w:r w:rsidRPr="0010630C">
        <w:rPr>
          <w:rFonts w:ascii="Arial Narrow" w:hAnsi="Arial Narrow" w:cs="Arial Narrow"/>
          <w:color w:val="000000"/>
          <w:lang w:val="sr-Latn-CS"/>
        </w:rPr>
        <w:t xml:space="preserve">Osposobljavanje za izradu aranžmana za različite namjene od rezanog, suvog i saksijskog cvijeća. Razvijanje smisla za oplemenjivanje enterijera i eksterijera. Osposobljavanje da vizuelno uoči morfološke promjene </w:t>
      </w:r>
      <w:r w:rsidR="009F6B0D" w:rsidRPr="0010630C">
        <w:rPr>
          <w:rFonts w:ascii="Arial Narrow" w:hAnsi="Arial Narrow" w:cs="Arial Narrow"/>
          <w:color w:val="000000"/>
          <w:lang w:val="sr-Latn-CS"/>
        </w:rPr>
        <w:t>cvjetnih</w:t>
      </w:r>
      <w:r w:rsidRPr="0010630C">
        <w:rPr>
          <w:rFonts w:ascii="Arial Narrow" w:hAnsi="Arial Narrow" w:cs="Arial Narrow"/>
          <w:color w:val="000000"/>
          <w:lang w:val="sr-Latn-CS"/>
        </w:rPr>
        <w:t xml:space="preserve"> kultura i preduzime odgovarajuće mjere u cilju produžetka vitalnosti i dekorativnosti. Razvijanje kreativnosti, osjećaja za usklađivanje boja, biljnog materijala i posuda, sposobnosti opažanja i povezivanja znanja kao i pozitivnog odnosa prema struci.</w:t>
      </w:r>
    </w:p>
    <w:p w14:paraId="790835E0" w14:textId="77777777" w:rsidR="000E77DD" w:rsidRPr="00465BFD" w:rsidRDefault="000E77DD" w:rsidP="000E77DD">
      <w:pPr>
        <w:tabs>
          <w:tab w:val="left" w:pos="284"/>
        </w:tabs>
        <w:spacing w:after="0" w:line="240" w:lineRule="auto"/>
        <w:jc w:val="both"/>
        <w:rPr>
          <w:rFonts w:ascii="Arial Narrow" w:eastAsia="Times New Roman" w:hAnsi="Arial Narrow" w:cs="Trebuchet MS"/>
          <w:bCs/>
          <w:color w:val="000000"/>
          <w:lang w:val="sr-Latn-RS"/>
        </w:rPr>
      </w:pPr>
    </w:p>
    <w:sdt>
      <w:sdtPr>
        <w:rPr>
          <w:rFonts w:ascii="Arial Narrow" w:eastAsia="Times New Roman" w:hAnsi="Arial Narrow" w:cs="Trebuchet MS"/>
          <w:b/>
          <w:bCs/>
          <w:color w:val="808080"/>
          <w:lang w:val="sr-Latn-CS"/>
        </w:rPr>
        <w:id w:val="553895446"/>
        <w:lock w:val="contentLocked"/>
        <w:placeholder>
          <w:docPart w:val="AD656D1294F841648C7FF54114B9AD2C"/>
        </w:placeholder>
      </w:sdtPr>
      <w:sdtEndPr/>
      <w:sdtContent>
        <w:p w14:paraId="4B07BB80" w14:textId="77777777" w:rsidR="000E77DD" w:rsidRPr="00E81974" w:rsidRDefault="000E77DD" w:rsidP="000E77DD">
          <w:pPr>
            <w:spacing w:before="240" w:after="120" w:line="240" w:lineRule="auto"/>
            <w:rPr>
              <w:rFonts w:ascii="Arial Narrow" w:eastAsia="Times New Roman" w:hAnsi="Arial Narrow" w:cs="Trebuchet MS"/>
              <w:b/>
              <w:bCs/>
              <w:lang w:val="sr-Latn-CS"/>
            </w:rPr>
          </w:pPr>
          <w:r w:rsidRPr="00E81974">
            <w:rPr>
              <w:rFonts w:ascii="Arial Narrow" w:eastAsia="Times New Roman" w:hAnsi="Arial Narrow" w:cs="Trebuchet MS"/>
              <w:b/>
              <w:bCs/>
              <w:lang w:val="sr-Latn-CS"/>
            </w:rPr>
            <w:t>3. Ishodi učenja</w:t>
          </w:r>
        </w:p>
      </w:sdtContent>
    </w:sdt>
    <w:sdt>
      <w:sdtPr>
        <w:rPr>
          <w:rFonts w:ascii="Arial Narrow" w:eastAsia="Times New Roman" w:hAnsi="Arial Narrow" w:cs="Trebuchet MS"/>
          <w:b/>
          <w:bCs/>
          <w:lang w:val="sr-Latn-CS"/>
        </w:rPr>
        <w:id w:val="-1868522140"/>
        <w:lock w:val="contentLocked"/>
        <w:placeholder>
          <w:docPart w:val="AD656D1294F841648C7FF54114B9AD2C"/>
        </w:placeholder>
      </w:sdtPr>
      <w:sdtEndPr/>
      <w:sdtContent>
        <w:p w14:paraId="02B0F159" w14:textId="77777777" w:rsidR="000E77DD" w:rsidRPr="00E81974" w:rsidRDefault="000E77DD" w:rsidP="000E77DD">
          <w:pPr>
            <w:spacing w:before="120" w:after="120" w:line="240" w:lineRule="auto"/>
            <w:rPr>
              <w:rFonts w:ascii="Arial Narrow" w:eastAsia="Times New Roman" w:hAnsi="Arial Narrow" w:cs="Trebuchet MS"/>
              <w:b/>
              <w:bCs/>
              <w:lang w:val="sr-Latn-CS"/>
            </w:rPr>
          </w:pPr>
          <w:r w:rsidRPr="00E81974">
            <w:rPr>
              <w:rFonts w:ascii="Arial Narrow" w:eastAsia="Times New Roman" w:hAnsi="Arial Narrow" w:cs="Trebuchet MS"/>
              <w:b/>
              <w:bCs/>
              <w:lang w:val="sr-Latn-CS"/>
            </w:rPr>
            <w:t xml:space="preserve">Po završetku ovog modula učenik će biti sposoban da: </w:t>
          </w:r>
        </w:p>
      </w:sdtContent>
    </w:sdt>
    <w:p w14:paraId="4CAD4329" w14:textId="77777777" w:rsidR="001E72BB" w:rsidRPr="002C69E1" w:rsidRDefault="001E72BB" w:rsidP="0010630C">
      <w:pPr>
        <w:numPr>
          <w:ilvl w:val="0"/>
          <w:numId w:val="173"/>
        </w:numPr>
        <w:spacing w:after="160" w:line="259" w:lineRule="auto"/>
        <w:ind w:left="630"/>
        <w:contextualSpacing/>
        <w:rPr>
          <w:rFonts w:ascii="Arial Narrow" w:hAnsi="Arial Narrow"/>
        </w:rPr>
      </w:pPr>
      <w:r w:rsidRPr="002C69E1">
        <w:rPr>
          <w:rFonts w:ascii="Arial Narrow" w:hAnsi="Arial Narrow"/>
        </w:rPr>
        <w:t>Preduzme odgovarajuće mjere sa ciljem produžetka vitalnosti i dekorativnosti cvijeća</w:t>
      </w:r>
      <w:r>
        <w:rPr>
          <w:rFonts w:ascii="Arial Narrow" w:hAnsi="Arial Narrow"/>
        </w:rPr>
        <w:t xml:space="preserve"> u cvjećari</w:t>
      </w:r>
    </w:p>
    <w:p w14:paraId="1872EBFA" w14:textId="503F5313" w:rsidR="007B1FA2" w:rsidRDefault="007B1FA2" w:rsidP="00F16091">
      <w:pPr>
        <w:numPr>
          <w:ilvl w:val="0"/>
          <w:numId w:val="173"/>
        </w:numPr>
        <w:spacing w:after="160" w:line="259" w:lineRule="auto"/>
        <w:ind w:left="630"/>
        <w:contextualSpacing/>
        <w:rPr>
          <w:rFonts w:ascii="Arial Narrow" w:hAnsi="Arial Narrow"/>
        </w:rPr>
      </w:pPr>
      <w:r w:rsidRPr="006C467E">
        <w:rPr>
          <w:rFonts w:ascii="Arial Narrow" w:hAnsi="Arial Narrow"/>
        </w:rPr>
        <w:t>Izvrši pripremu za izradu cvjetnog aranžmana</w:t>
      </w:r>
      <w:r w:rsidRPr="002C69E1">
        <w:rPr>
          <w:rFonts w:ascii="Arial Narrow" w:hAnsi="Arial Narrow"/>
        </w:rPr>
        <w:t xml:space="preserve"> </w:t>
      </w:r>
      <w:r w:rsidR="00884EE5">
        <w:rPr>
          <w:rFonts w:ascii="Arial Narrow" w:hAnsi="Arial Narrow"/>
        </w:rPr>
        <w:t>u cvjećari</w:t>
      </w:r>
    </w:p>
    <w:p w14:paraId="6049E3EE" w14:textId="3FF739B8" w:rsidR="000E77DD" w:rsidRPr="002C69E1" w:rsidRDefault="00884EE5" w:rsidP="00F16091">
      <w:pPr>
        <w:numPr>
          <w:ilvl w:val="0"/>
          <w:numId w:val="173"/>
        </w:numPr>
        <w:spacing w:after="160" w:line="259" w:lineRule="auto"/>
        <w:ind w:left="630"/>
        <w:contextualSpacing/>
        <w:rPr>
          <w:rFonts w:ascii="Arial Narrow" w:hAnsi="Arial Narrow"/>
        </w:rPr>
      </w:pPr>
      <w:r>
        <w:rPr>
          <w:rFonts w:ascii="Arial Narrow" w:hAnsi="Arial Narrow"/>
        </w:rPr>
        <w:t>Izradi</w:t>
      </w:r>
      <w:r w:rsidR="000E77DD" w:rsidRPr="002C69E1">
        <w:rPr>
          <w:rFonts w:ascii="Arial Narrow" w:hAnsi="Arial Narrow"/>
        </w:rPr>
        <w:t xml:space="preserve"> cvjetne aranžmane od rezanog</w:t>
      </w:r>
      <w:r>
        <w:rPr>
          <w:rFonts w:ascii="Arial Narrow" w:hAnsi="Arial Narrow"/>
        </w:rPr>
        <w:t xml:space="preserve"> i suvog</w:t>
      </w:r>
      <w:r w:rsidR="000E77DD" w:rsidRPr="002C69E1">
        <w:rPr>
          <w:rFonts w:ascii="Arial Narrow" w:hAnsi="Arial Narrow"/>
        </w:rPr>
        <w:t xml:space="preserve"> cvijeća</w:t>
      </w:r>
      <w:r>
        <w:rPr>
          <w:rFonts w:ascii="Arial Narrow" w:hAnsi="Arial Narrow"/>
        </w:rPr>
        <w:t xml:space="preserve"> u cvjećari</w:t>
      </w:r>
    </w:p>
    <w:p w14:paraId="35E16881" w14:textId="6DF403A7" w:rsidR="000E77DD" w:rsidRPr="002C69E1" w:rsidRDefault="00884EE5" w:rsidP="00F16091">
      <w:pPr>
        <w:numPr>
          <w:ilvl w:val="0"/>
          <w:numId w:val="173"/>
        </w:numPr>
        <w:spacing w:after="160" w:line="259" w:lineRule="auto"/>
        <w:ind w:left="630"/>
        <w:contextualSpacing/>
        <w:rPr>
          <w:rFonts w:ascii="Arial Narrow" w:hAnsi="Arial Narrow"/>
        </w:rPr>
      </w:pPr>
      <w:r>
        <w:rPr>
          <w:rFonts w:ascii="Arial Narrow" w:hAnsi="Arial Narrow"/>
        </w:rPr>
        <w:t>Izradi</w:t>
      </w:r>
      <w:r w:rsidR="000E77DD">
        <w:rPr>
          <w:rFonts w:ascii="Arial Narrow" w:hAnsi="Arial Narrow"/>
        </w:rPr>
        <w:t xml:space="preserve"> bukete različite namjene</w:t>
      </w:r>
      <w:r>
        <w:rPr>
          <w:rFonts w:ascii="Arial Narrow" w:hAnsi="Arial Narrow"/>
        </w:rPr>
        <w:t xml:space="preserve"> i aranžmane u stilu ikebana u cvjećari</w:t>
      </w:r>
    </w:p>
    <w:p w14:paraId="2372E878" w14:textId="66B05E12" w:rsidR="000E77DD" w:rsidRPr="002C69E1" w:rsidRDefault="008D0C1A" w:rsidP="00F16091">
      <w:pPr>
        <w:numPr>
          <w:ilvl w:val="0"/>
          <w:numId w:val="173"/>
        </w:numPr>
        <w:spacing w:after="160" w:line="259" w:lineRule="auto"/>
        <w:ind w:left="630"/>
        <w:contextualSpacing/>
        <w:rPr>
          <w:rFonts w:ascii="Arial Narrow" w:hAnsi="Arial Narrow"/>
        </w:rPr>
      </w:pPr>
      <w:r>
        <w:rPr>
          <w:rFonts w:ascii="Arial Narrow" w:hAnsi="Arial Narrow"/>
        </w:rPr>
        <w:t>Izradi</w:t>
      </w:r>
      <w:r w:rsidRPr="002C69E1">
        <w:rPr>
          <w:rFonts w:ascii="Arial Narrow" w:hAnsi="Arial Narrow"/>
        </w:rPr>
        <w:t xml:space="preserve"> </w:t>
      </w:r>
      <w:r w:rsidR="000E77DD" w:rsidRPr="002C69E1">
        <w:rPr>
          <w:rFonts w:ascii="Arial Narrow" w:hAnsi="Arial Narrow"/>
        </w:rPr>
        <w:t>cvjetne aranžmane od saksijskog cvijeća</w:t>
      </w:r>
      <w:r w:rsidR="00884EE5">
        <w:rPr>
          <w:rFonts w:ascii="Arial Narrow" w:hAnsi="Arial Narrow"/>
        </w:rPr>
        <w:t xml:space="preserve"> u cvjećari</w:t>
      </w:r>
      <w:r w:rsidR="000E77DD" w:rsidRPr="002C69E1">
        <w:rPr>
          <w:rFonts w:ascii="Arial Narrow" w:hAnsi="Arial Narrow"/>
        </w:rPr>
        <w:t xml:space="preserve"> za enterijer i eksteri</w:t>
      </w:r>
      <w:r w:rsidR="000C6FA7">
        <w:rPr>
          <w:rFonts w:ascii="Arial Narrow" w:hAnsi="Arial Narrow"/>
        </w:rPr>
        <w:t>j</w:t>
      </w:r>
      <w:r w:rsidR="000E77DD" w:rsidRPr="002C69E1">
        <w:rPr>
          <w:rFonts w:ascii="Arial Narrow" w:hAnsi="Arial Narrow"/>
        </w:rPr>
        <w:t>er</w:t>
      </w:r>
    </w:p>
    <w:p w14:paraId="47448CFA" w14:textId="7E8BE4F2" w:rsidR="000E77DD" w:rsidRDefault="008D0C1A" w:rsidP="00F16091">
      <w:pPr>
        <w:numPr>
          <w:ilvl w:val="0"/>
          <w:numId w:val="173"/>
        </w:numPr>
        <w:spacing w:after="160" w:line="259" w:lineRule="auto"/>
        <w:ind w:left="630"/>
        <w:contextualSpacing/>
        <w:rPr>
          <w:rFonts w:ascii="Arial Narrow" w:hAnsi="Arial Narrow"/>
        </w:rPr>
      </w:pPr>
      <w:r>
        <w:rPr>
          <w:rFonts w:ascii="Arial Narrow" w:hAnsi="Arial Narrow"/>
        </w:rPr>
        <w:t>Izradi</w:t>
      </w:r>
      <w:r w:rsidRPr="002C69E1">
        <w:rPr>
          <w:rFonts w:ascii="Arial Narrow" w:hAnsi="Arial Narrow"/>
        </w:rPr>
        <w:t xml:space="preserve"> </w:t>
      </w:r>
      <w:r w:rsidR="000E77DD">
        <w:rPr>
          <w:rFonts w:ascii="Arial Narrow" w:hAnsi="Arial Narrow"/>
        </w:rPr>
        <w:t xml:space="preserve">slobodne, specifične </w:t>
      </w:r>
      <w:r w:rsidR="000E77DD" w:rsidRPr="002C69E1">
        <w:rPr>
          <w:rFonts w:ascii="Arial Narrow" w:hAnsi="Arial Narrow"/>
        </w:rPr>
        <w:t>aranžmane i aranžmane prema mjes</w:t>
      </w:r>
      <w:r w:rsidR="006C467E">
        <w:rPr>
          <w:rFonts w:ascii="Arial Narrow" w:hAnsi="Arial Narrow"/>
        </w:rPr>
        <w:t>t</w:t>
      </w:r>
      <w:r w:rsidR="000E77DD" w:rsidRPr="002C69E1">
        <w:rPr>
          <w:rFonts w:ascii="Arial Narrow" w:hAnsi="Arial Narrow"/>
        </w:rPr>
        <w:t>u postavljanja</w:t>
      </w:r>
      <w:r w:rsidR="006C467E">
        <w:rPr>
          <w:rFonts w:ascii="Arial Narrow" w:hAnsi="Arial Narrow"/>
        </w:rPr>
        <w:t xml:space="preserve"> u cvjećari</w:t>
      </w:r>
    </w:p>
    <w:p w14:paraId="77924B8A" w14:textId="77777777" w:rsidR="000E77DD" w:rsidRPr="002C69E1" w:rsidRDefault="000E77DD" w:rsidP="000E77DD">
      <w:pPr>
        <w:spacing w:after="160" w:line="259" w:lineRule="auto"/>
        <w:ind w:left="630"/>
        <w:contextualSpacing/>
        <w:rPr>
          <w:rFonts w:ascii="Arial Narrow" w:hAnsi="Arial Narrow"/>
        </w:rPr>
      </w:pPr>
    </w:p>
    <w:p w14:paraId="4268E16C" w14:textId="77777777" w:rsidR="000E77DD" w:rsidRDefault="000E77DD" w:rsidP="000E77DD">
      <w:pPr>
        <w:spacing w:after="160" w:line="259" w:lineRule="auto"/>
      </w:pPr>
    </w:p>
    <w:p w14:paraId="4C9CC27A" w14:textId="4C759D93" w:rsidR="001E72BB" w:rsidRDefault="001E72BB">
      <w:r>
        <w:br w:type="page"/>
      </w:r>
    </w:p>
    <w:tbl>
      <w:tblPr>
        <w:tblW w:w="9356" w:type="dxa"/>
        <w:jc w:val="center"/>
        <w:tblBorders>
          <w:top w:val="single" w:sz="12" w:space="0" w:color="C00000"/>
          <w:bottom w:val="single" w:sz="12" w:space="0" w:color="C00000"/>
          <w:insideH w:val="single" w:sz="4" w:space="0" w:color="C00000"/>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1E72BB" w:rsidRPr="00E81974" w14:paraId="24B4DBA0" w14:textId="77777777" w:rsidTr="008E40DA">
        <w:trPr>
          <w:trHeight w:val="699"/>
          <w:tblHeader/>
          <w:jc w:val="center"/>
        </w:trPr>
        <w:tc>
          <w:tcPr>
            <w:tcW w:w="5000" w:type="pct"/>
            <w:gridSpan w:val="2"/>
            <w:tcBorders>
              <w:top w:val="single" w:sz="18" w:space="0" w:color="C00000"/>
              <w:bottom w:val="single" w:sz="18" w:space="0" w:color="C00000"/>
            </w:tcBorders>
            <w:shd w:val="clear" w:color="auto" w:fill="F1E5BD"/>
          </w:tcPr>
          <w:sdt>
            <w:sdtPr>
              <w:rPr>
                <w:rFonts w:ascii="Arial Narrow" w:hAnsi="Arial Narrow"/>
                <w:b/>
              </w:rPr>
              <w:id w:val="-548618474"/>
              <w:placeholder>
                <w:docPart w:val="E41D2BC7AA994A81B5405375C3CEB34E"/>
              </w:placeholder>
            </w:sdtPr>
            <w:sdtEndPr/>
            <w:sdtContent>
              <w:sdt>
                <w:sdtPr>
                  <w:rPr>
                    <w:rFonts w:ascii="Arial Narrow" w:hAnsi="Arial Narrow"/>
                    <w:b/>
                  </w:rPr>
                  <w:id w:val="108099648"/>
                  <w:placeholder>
                    <w:docPart w:val="E41D2BC7AA994A81B5405375C3CEB34E"/>
                  </w:placeholder>
                </w:sdtPr>
                <w:sdtEndPr/>
                <w:sdtContent>
                  <w:p w14:paraId="260FC550" w14:textId="77777777" w:rsidR="001E72BB" w:rsidRPr="00E81974" w:rsidRDefault="001E72BB" w:rsidP="008E40DA">
                    <w:pPr>
                      <w:spacing w:before="120" w:after="120" w:line="240" w:lineRule="auto"/>
                      <w:jc w:val="center"/>
                      <w:rPr>
                        <w:rFonts w:ascii="Arial Narrow" w:hAnsi="Arial Narrow"/>
                        <w:b/>
                      </w:rPr>
                    </w:pPr>
                    <w:r>
                      <w:rPr>
                        <w:rFonts w:ascii="Arial Narrow" w:hAnsi="Arial Narrow"/>
                        <w:b/>
                      </w:rPr>
                      <w:t>Ishod 1</w:t>
                    </w:r>
                    <w:r w:rsidRPr="00E81974">
                      <w:rPr>
                        <w:rFonts w:ascii="Arial Narrow" w:hAnsi="Arial Narrow"/>
                        <w:b/>
                      </w:rPr>
                      <w:t xml:space="preserve"> - </w:t>
                    </w:r>
                    <w:sdt>
                      <w:sdtPr>
                        <w:rPr>
                          <w:rFonts w:ascii="Arial Narrow" w:hAnsi="Arial Narrow"/>
                          <w:b/>
                        </w:rPr>
                        <w:id w:val="-2121825020"/>
                        <w:placeholder>
                          <w:docPart w:val="CD013C1968CA439AB2F9E4CFAB948493"/>
                        </w:placeholder>
                      </w:sdtPr>
                      <w:sdtEndPr/>
                      <w:sdtContent>
                        <w:r w:rsidRPr="00E81974">
                          <w:rPr>
                            <w:rFonts w:ascii="Arial Narrow" w:hAnsi="Arial Narrow"/>
                          </w:rPr>
                          <w:t>Učenik će biti sposoban da</w:t>
                        </w:r>
                      </w:sdtContent>
                    </w:sdt>
                  </w:p>
                </w:sdtContent>
              </w:sdt>
            </w:sdtContent>
          </w:sdt>
          <w:p w14:paraId="4611674D" w14:textId="21BFE15A" w:rsidR="001E72BB" w:rsidRPr="00ED2EF1" w:rsidRDefault="001E72BB" w:rsidP="008E40DA">
            <w:pPr>
              <w:spacing w:before="120" w:after="120" w:line="240" w:lineRule="auto"/>
              <w:jc w:val="center"/>
              <w:rPr>
                <w:rFonts w:ascii="Arial Narrow" w:hAnsi="Arial Narrow"/>
                <w:b/>
                <w:color w:val="000000"/>
                <w:lang w:val="sr-Latn-CS"/>
              </w:rPr>
            </w:pPr>
            <w:r w:rsidRPr="00FA0B81">
              <w:rPr>
                <w:rFonts w:ascii="Arial Narrow" w:hAnsi="Arial Narrow"/>
                <w:b/>
                <w:color w:val="000000"/>
                <w:lang w:val="sr-Latn-CS"/>
              </w:rPr>
              <w:t>Preduzme odgovarajuće mjere sa ciljem produžetka vitalnosti i dekorativnosti cvijeća</w:t>
            </w:r>
            <w:r>
              <w:rPr>
                <w:rFonts w:ascii="Arial Narrow" w:hAnsi="Arial Narrow"/>
                <w:b/>
                <w:color w:val="000000"/>
                <w:lang w:val="sr-Latn-CS"/>
              </w:rPr>
              <w:t xml:space="preserve"> u cvjećari</w:t>
            </w:r>
          </w:p>
        </w:tc>
      </w:tr>
      <w:tr w:rsidR="001E72BB" w:rsidRPr="00E81974" w14:paraId="5E4EDC91" w14:textId="77777777" w:rsidTr="008E40DA">
        <w:trPr>
          <w:trHeight w:val="743"/>
          <w:tblHeader/>
          <w:jc w:val="center"/>
        </w:trPr>
        <w:tc>
          <w:tcPr>
            <w:tcW w:w="2500" w:type="pct"/>
            <w:tcBorders>
              <w:top w:val="single" w:sz="18" w:space="0" w:color="C00000"/>
              <w:bottom w:val="single" w:sz="18" w:space="0" w:color="C00000"/>
            </w:tcBorders>
            <w:shd w:val="clear" w:color="auto" w:fill="F1E5BD"/>
          </w:tcPr>
          <w:sdt>
            <w:sdtPr>
              <w:rPr>
                <w:rFonts w:ascii="Arial Narrow" w:hAnsi="Arial Narrow"/>
                <w:b/>
                <w:color w:val="808080"/>
              </w:rPr>
              <w:id w:val="1081953694"/>
              <w:placeholder>
                <w:docPart w:val="F6794658BBAB410894F7A3F8FC5CC433"/>
              </w:placeholder>
            </w:sdtPr>
            <w:sdtEndPr>
              <w:rPr>
                <w:b w:val="0"/>
              </w:rPr>
            </w:sdtEndPr>
            <w:sdtContent>
              <w:p w14:paraId="495A5D1F" w14:textId="77777777" w:rsidR="001E72BB" w:rsidRPr="00E81974" w:rsidRDefault="001E72BB" w:rsidP="008E40DA">
                <w:pPr>
                  <w:spacing w:before="120" w:after="120" w:line="240" w:lineRule="auto"/>
                  <w:jc w:val="center"/>
                  <w:rPr>
                    <w:rFonts w:ascii="Arial Narrow" w:hAnsi="Arial Narrow"/>
                    <w:b/>
                  </w:rPr>
                </w:pPr>
                <w:r w:rsidRPr="00E81974">
                  <w:rPr>
                    <w:rFonts w:ascii="Arial Narrow" w:hAnsi="Arial Narrow"/>
                    <w:b/>
                  </w:rPr>
                  <w:t>Kriterijumi za dostizanje ishoda učenja</w:t>
                </w:r>
              </w:p>
              <w:p w14:paraId="2AB3397E" w14:textId="77777777" w:rsidR="001E72BB" w:rsidRPr="00E81974" w:rsidRDefault="001E72BB" w:rsidP="008E40DA">
                <w:pPr>
                  <w:spacing w:before="120" w:after="120" w:line="240" w:lineRule="auto"/>
                  <w:jc w:val="center"/>
                  <w:rPr>
                    <w:rFonts w:ascii="Arial Narrow" w:hAnsi="Arial Narrow"/>
                    <w:b/>
                  </w:rPr>
                </w:pPr>
                <w:r w:rsidRPr="00E81974">
                  <w:rPr>
                    <w:rFonts w:ascii="Arial Narrow" w:hAnsi="Arial Narrow"/>
                  </w:rPr>
                  <w:t>U cilju dostizanja ishoda učenja, učenik treba da:</w:t>
                </w:r>
              </w:p>
            </w:sdtContent>
          </w:sdt>
        </w:tc>
        <w:tc>
          <w:tcPr>
            <w:tcW w:w="2500" w:type="pct"/>
            <w:tcBorders>
              <w:top w:val="single" w:sz="18" w:space="0" w:color="C00000"/>
              <w:bottom w:val="single" w:sz="18" w:space="0" w:color="C00000"/>
            </w:tcBorders>
            <w:shd w:val="clear" w:color="auto" w:fill="F1E5BD"/>
          </w:tcPr>
          <w:sdt>
            <w:sdtPr>
              <w:rPr>
                <w:rFonts w:ascii="Arial Narrow" w:hAnsi="Arial Narrow" w:cs="Verdana"/>
                <w:b/>
                <w:color w:val="000000"/>
              </w:rPr>
              <w:id w:val="176389700"/>
              <w:placeholder>
                <w:docPart w:val="F6794658BBAB410894F7A3F8FC5CC433"/>
              </w:placeholder>
            </w:sdtPr>
            <w:sdtEndPr>
              <w:rPr>
                <w:b w:val="0"/>
              </w:rPr>
            </w:sdtEndPr>
            <w:sdtContent>
              <w:p w14:paraId="38B15856" w14:textId="77777777" w:rsidR="001E72BB" w:rsidRPr="00E81974" w:rsidRDefault="001E72BB" w:rsidP="008E40DA">
                <w:pPr>
                  <w:spacing w:before="120" w:after="120" w:line="240" w:lineRule="auto"/>
                  <w:jc w:val="center"/>
                  <w:rPr>
                    <w:rFonts w:ascii="Arial Narrow" w:hAnsi="Arial Narrow" w:cs="Verdana"/>
                    <w:color w:val="000000"/>
                  </w:rPr>
                </w:pPr>
                <w:r w:rsidRPr="00E81974">
                  <w:rPr>
                    <w:rFonts w:ascii="Arial Narrow" w:hAnsi="Arial Narrow" w:cs="Verdana"/>
                    <w:b/>
                    <w:color w:val="000000"/>
                  </w:rPr>
                  <w:t>Kontekst</w:t>
                </w:r>
              </w:p>
              <w:p w14:paraId="0696B29D" w14:textId="77777777" w:rsidR="001E72BB" w:rsidRPr="00E81974" w:rsidRDefault="001E72BB" w:rsidP="008E40DA">
                <w:pPr>
                  <w:spacing w:before="120" w:after="120" w:line="240" w:lineRule="auto"/>
                  <w:jc w:val="center"/>
                  <w:rPr>
                    <w:rFonts w:ascii="Arial Narrow" w:hAnsi="Arial Narrow" w:cs="Verdana"/>
                    <w:color w:val="000000"/>
                  </w:rPr>
                </w:pPr>
                <w:r w:rsidRPr="00E81974">
                  <w:rPr>
                    <w:rFonts w:ascii="Arial Narrow" w:hAnsi="Arial Narrow" w:cs="Verdana"/>
                    <w:color w:val="000000"/>
                  </w:rPr>
                  <w:t>(Pojašnjenje označenih pojmova)</w:t>
                </w:r>
              </w:p>
            </w:sdtContent>
          </w:sdt>
        </w:tc>
      </w:tr>
      <w:tr w:rsidR="001E72BB" w:rsidRPr="00E81974" w14:paraId="37F46589" w14:textId="77777777" w:rsidTr="0010630C">
        <w:trPr>
          <w:trHeight w:val="542"/>
          <w:jc w:val="center"/>
        </w:trPr>
        <w:tc>
          <w:tcPr>
            <w:tcW w:w="2500" w:type="pct"/>
            <w:tcBorders>
              <w:top w:val="single" w:sz="18" w:space="0" w:color="C00000"/>
            </w:tcBorders>
            <w:shd w:val="clear" w:color="auto" w:fill="auto"/>
            <w:vAlign w:val="center"/>
          </w:tcPr>
          <w:p w14:paraId="127094F9" w14:textId="77777777" w:rsidR="001E72BB" w:rsidRPr="00926D22" w:rsidRDefault="001E72BB" w:rsidP="0010630C">
            <w:pPr>
              <w:pStyle w:val="ListParagraph"/>
              <w:numPr>
                <w:ilvl w:val="0"/>
                <w:numId w:val="174"/>
              </w:numPr>
              <w:rPr>
                <w:rFonts w:ascii="Arial Narrow" w:hAnsi="Arial Narrow"/>
              </w:rPr>
            </w:pPr>
            <w:r>
              <w:rPr>
                <w:rFonts w:ascii="Arial Narrow" w:hAnsi="Arial Narrow"/>
              </w:rPr>
              <w:t xml:space="preserve">Obavi vizuelni pregled biljaka u cvjećari u cilju utvrđivanja </w:t>
            </w:r>
            <w:r w:rsidRPr="00926D22">
              <w:rPr>
                <w:rFonts w:ascii="Arial Narrow" w:hAnsi="Arial Narrow"/>
              </w:rPr>
              <w:t>morfolo</w:t>
            </w:r>
            <w:r>
              <w:rPr>
                <w:rFonts w:ascii="Arial Narrow" w:hAnsi="Arial Narrow"/>
              </w:rPr>
              <w:t>ških</w:t>
            </w:r>
            <w:r w:rsidRPr="00926D22">
              <w:rPr>
                <w:rFonts w:ascii="Arial Narrow" w:hAnsi="Arial Narrow"/>
              </w:rPr>
              <w:t xml:space="preserve"> </w:t>
            </w:r>
            <w:r>
              <w:rPr>
                <w:rFonts w:ascii="Arial Narrow" w:hAnsi="Arial Narrow"/>
                <w:b/>
              </w:rPr>
              <w:t>promjena</w:t>
            </w:r>
            <w:r w:rsidRPr="00926D22">
              <w:rPr>
                <w:rFonts w:ascii="Arial Narrow" w:hAnsi="Arial Narrow"/>
              </w:rPr>
              <w:t xml:space="preserve"> cvjetnih kultura koje ukazuju na potrebu za</w:t>
            </w:r>
            <w:r>
              <w:rPr>
                <w:rFonts w:ascii="Arial Narrow" w:hAnsi="Arial Narrow"/>
              </w:rPr>
              <w:t xml:space="preserve"> </w:t>
            </w:r>
            <w:r w:rsidRPr="00926D22">
              <w:rPr>
                <w:rFonts w:ascii="Arial Narrow" w:hAnsi="Arial Narrow"/>
              </w:rPr>
              <w:t xml:space="preserve">preduzimanjem odgovarajućih </w:t>
            </w:r>
            <w:r w:rsidRPr="001E72BB">
              <w:rPr>
                <w:rFonts w:ascii="Arial Narrow" w:hAnsi="Arial Narrow"/>
                <w:b/>
              </w:rPr>
              <w:t>mjera</w:t>
            </w:r>
          </w:p>
        </w:tc>
        <w:tc>
          <w:tcPr>
            <w:tcW w:w="2500" w:type="pct"/>
            <w:tcBorders>
              <w:top w:val="single" w:sz="18" w:space="0" w:color="C00000"/>
            </w:tcBorders>
            <w:shd w:val="clear" w:color="auto" w:fill="auto"/>
          </w:tcPr>
          <w:p w14:paraId="6D85B4E6" w14:textId="77777777" w:rsidR="0010630C" w:rsidRDefault="001E72BB" w:rsidP="008E40DA">
            <w:pPr>
              <w:rPr>
                <w:rFonts w:ascii="Arial Narrow" w:hAnsi="Arial Narrow"/>
                <w:b/>
              </w:rPr>
            </w:pPr>
            <w:r w:rsidRPr="00926D22">
              <w:rPr>
                <w:rFonts w:ascii="Arial Narrow" w:hAnsi="Arial Narrow"/>
                <w:b/>
              </w:rPr>
              <w:t>Promjene:</w:t>
            </w:r>
            <w:r w:rsidRPr="00926D22">
              <w:rPr>
                <w:rFonts w:ascii="Arial Narrow" w:hAnsi="Arial Narrow"/>
              </w:rPr>
              <w:t xml:space="preserve"> boja i svježina listova i cvjetova, fizička</w:t>
            </w:r>
            <w:r>
              <w:rPr>
                <w:rFonts w:ascii="Arial Narrow" w:hAnsi="Arial Narrow"/>
              </w:rPr>
              <w:t xml:space="preserve"> </w:t>
            </w:r>
            <w:r w:rsidRPr="00926D22">
              <w:rPr>
                <w:rFonts w:ascii="Arial Narrow" w:hAnsi="Arial Narrow"/>
              </w:rPr>
              <w:t>oštećenja i dr</w:t>
            </w:r>
            <w:r>
              <w:rPr>
                <w:rFonts w:ascii="Arial Narrow" w:hAnsi="Arial Narrow"/>
              </w:rPr>
              <w:t>.</w:t>
            </w:r>
            <w:r w:rsidRPr="00926D22">
              <w:rPr>
                <w:rFonts w:ascii="Arial Narrow" w:hAnsi="Arial Narrow"/>
                <w:b/>
              </w:rPr>
              <w:t xml:space="preserve"> </w:t>
            </w:r>
          </w:p>
          <w:p w14:paraId="6E9DD4AA" w14:textId="14110F54" w:rsidR="001E72BB" w:rsidRPr="00926D22" w:rsidRDefault="001E72BB" w:rsidP="008E40DA">
            <w:pPr>
              <w:rPr>
                <w:rFonts w:ascii="Arial Narrow" w:hAnsi="Arial Narrow"/>
                <w:b/>
              </w:rPr>
            </w:pPr>
            <w:r w:rsidRPr="00926D22">
              <w:rPr>
                <w:rFonts w:ascii="Arial Narrow" w:hAnsi="Arial Narrow"/>
                <w:b/>
              </w:rPr>
              <w:t>Mjere:</w:t>
            </w:r>
            <w:r w:rsidRPr="00926D22">
              <w:rPr>
                <w:rFonts w:ascii="Arial Narrow" w:hAnsi="Arial Narrow"/>
              </w:rPr>
              <w:t xml:space="preserve"> zalivanje,</w:t>
            </w:r>
            <w:r>
              <w:rPr>
                <w:rFonts w:ascii="Arial Narrow" w:hAnsi="Arial Narrow"/>
              </w:rPr>
              <w:t xml:space="preserve"> </w:t>
            </w:r>
            <w:r w:rsidRPr="00926D22">
              <w:rPr>
                <w:rFonts w:ascii="Arial Narrow" w:hAnsi="Arial Narrow"/>
              </w:rPr>
              <w:t>orošavanje, prihranjivanje, presađivanje,</w:t>
            </w:r>
            <w:r>
              <w:rPr>
                <w:rFonts w:ascii="Arial Narrow" w:hAnsi="Arial Narrow"/>
              </w:rPr>
              <w:t xml:space="preserve"> </w:t>
            </w:r>
            <w:r w:rsidRPr="00926D22">
              <w:rPr>
                <w:rFonts w:ascii="Arial Narrow" w:hAnsi="Arial Narrow"/>
              </w:rPr>
              <w:t>zakidanje djelova biljke, zaštita od bolesti i štetočina i dr</w:t>
            </w:r>
            <w:r>
              <w:rPr>
                <w:rFonts w:ascii="Arial Narrow" w:hAnsi="Arial Narrow"/>
              </w:rPr>
              <w:t>.</w:t>
            </w:r>
          </w:p>
        </w:tc>
      </w:tr>
      <w:tr w:rsidR="001E72BB" w:rsidRPr="00E81974" w14:paraId="05362933" w14:textId="77777777" w:rsidTr="008E40DA">
        <w:trPr>
          <w:trHeight w:val="542"/>
          <w:jc w:val="center"/>
        </w:trPr>
        <w:tc>
          <w:tcPr>
            <w:tcW w:w="2500" w:type="pct"/>
            <w:shd w:val="clear" w:color="auto" w:fill="auto"/>
            <w:vAlign w:val="center"/>
          </w:tcPr>
          <w:p w14:paraId="35E80246" w14:textId="77777777" w:rsidR="001E72BB" w:rsidRPr="00926D22" w:rsidRDefault="001E72BB" w:rsidP="00F16091">
            <w:pPr>
              <w:pStyle w:val="ListParagraph"/>
              <w:numPr>
                <w:ilvl w:val="0"/>
                <w:numId w:val="174"/>
              </w:numPr>
              <w:spacing w:before="120" w:after="120" w:line="240" w:lineRule="auto"/>
              <w:rPr>
                <w:rFonts w:ascii="Arial Narrow" w:hAnsi="Arial Narrow"/>
              </w:rPr>
            </w:pPr>
            <w:r>
              <w:rPr>
                <w:rFonts w:ascii="Arial Narrow" w:hAnsi="Arial Narrow"/>
              </w:rPr>
              <w:t>Pripremi</w:t>
            </w:r>
            <w:r w:rsidRPr="00926D22">
              <w:rPr>
                <w:rFonts w:ascii="Arial Narrow" w:hAnsi="Arial Narrow"/>
              </w:rPr>
              <w:t xml:space="preserve"> potrebni </w:t>
            </w:r>
            <w:r w:rsidRPr="00926D22">
              <w:rPr>
                <w:rFonts w:ascii="Arial Narrow" w:hAnsi="Arial Narrow"/>
                <w:b/>
              </w:rPr>
              <w:t>alat i sredstva</w:t>
            </w:r>
            <w:r w:rsidRPr="00926D22">
              <w:rPr>
                <w:rFonts w:ascii="Arial Narrow" w:hAnsi="Arial Narrow"/>
              </w:rPr>
              <w:t xml:space="preserve"> koja se koriste za održavanje vitalnosti i dekorativnosti cvijeća</w:t>
            </w:r>
          </w:p>
        </w:tc>
        <w:tc>
          <w:tcPr>
            <w:tcW w:w="2500" w:type="pct"/>
            <w:shd w:val="clear" w:color="auto" w:fill="auto"/>
            <w:vAlign w:val="center"/>
          </w:tcPr>
          <w:p w14:paraId="4905035B" w14:textId="77777777" w:rsidR="00B26BB0" w:rsidRDefault="001E72BB" w:rsidP="008E40DA">
            <w:pPr>
              <w:spacing w:before="120" w:after="120" w:line="240" w:lineRule="auto"/>
              <w:rPr>
                <w:rFonts w:ascii="Arial Narrow" w:hAnsi="Arial Narrow"/>
              </w:rPr>
            </w:pPr>
            <w:r w:rsidRPr="00926D22">
              <w:rPr>
                <w:rFonts w:ascii="Arial Narrow" w:hAnsi="Arial Narrow"/>
                <w:b/>
              </w:rPr>
              <w:t>Alat:</w:t>
            </w:r>
            <w:r w:rsidRPr="00926D22">
              <w:rPr>
                <w:rFonts w:ascii="Arial Narrow" w:hAnsi="Arial Narrow"/>
              </w:rPr>
              <w:t xml:space="preserve"> kantice, prskalice, saksije, motičice, makaze i</w:t>
            </w:r>
            <w:r w:rsidR="0010630C">
              <w:rPr>
                <w:rFonts w:ascii="Arial Narrow" w:hAnsi="Arial Narrow"/>
              </w:rPr>
              <w:t xml:space="preserve"> </w:t>
            </w:r>
            <w:r w:rsidRPr="00926D22">
              <w:rPr>
                <w:rFonts w:ascii="Arial Narrow" w:hAnsi="Arial Narrow"/>
              </w:rPr>
              <w:t xml:space="preserve">dr.                                                                            </w:t>
            </w:r>
          </w:p>
          <w:p w14:paraId="20AC188A" w14:textId="27C844D2" w:rsidR="001E72BB" w:rsidRPr="008B172F" w:rsidRDefault="001E72BB" w:rsidP="008E40DA">
            <w:pPr>
              <w:spacing w:before="120" w:after="120" w:line="240" w:lineRule="auto"/>
              <w:rPr>
                <w:rFonts w:ascii="Arial Narrow" w:hAnsi="Arial Narrow"/>
              </w:rPr>
            </w:pPr>
            <w:r w:rsidRPr="00926D22">
              <w:rPr>
                <w:rFonts w:ascii="Arial Narrow" w:hAnsi="Arial Narrow"/>
                <w:b/>
              </w:rPr>
              <w:t>Sredstva:</w:t>
            </w:r>
            <w:r w:rsidRPr="00926D22">
              <w:rPr>
                <w:rFonts w:ascii="Arial Narrow" w:hAnsi="Arial Narrow"/>
              </w:rPr>
              <w:t xml:space="preserve"> sredstva za zaštitu bilja, sredstva zaprihranjivanje bilja i d</w:t>
            </w:r>
          </w:p>
        </w:tc>
      </w:tr>
      <w:tr w:rsidR="001E72BB" w:rsidRPr="00E81974" w14:paraId="4DD2C5D2" w14:textId="77777777" w:rsidTr="008E40DA">
        <w:trPr>
          <w:trHeight w:val="542"/>
          <w:jc w:val="center"/>
        </w:trPr>
        <w:tc>
          <w:tcPr>
            <w:tcW w:w="2500" w:type="pct"/>
            <w:shd w:val="clear" w:color="auto" w:fill="auto"/>
            <w:vAlign w:val="center"/>
          </w:tcPr>
          <w:p w14:paraId="09D72C73" w14:textId="77777777" w:rsidR="001E72BB" w:rsidRPr="001E72BB" w:rsidRDefault="001E72BB" w:rsidP="00F16091">
            <w:pPr>
              <w:numPr>
                <w:ilvl w:val="0"/>
                <w:numId w:val="174"/>
              </w:numPr>
              <w:spacing w:before="120" w:after="120" w:line="240" w:lineRule="auto"/>
              <w:rPr>
                <w:rFonts w:ascii="Arial Narrow" w:hAnsi="Arial Narrow"/>
                <w:color w:val="000000"/>
                <w:lang w:val="sr-Latn-CS"/>
              </w:rPr>
            </w:pPr>
            <w:r>
              <w:rPr>
                <w:rFonts w:ascii="Arial Narrow" w:hAnsi="Arial Narrow"/>
                <w:color w:val="000000"/>
                <w:lang w:val="sr-Latn-CS"/>
              </w:rPr>
              <w:t xml:space="preserve">Obavi zalivanje </w:t>
            </w:r>
            <w:r w:rsidRPr="00926D22">
              <w:rPr>
                <w:rFonts w:ascii="Arial Narrow" w:hAnsi="Arial Narrow"/>
              </w:rPr>
              <w:t>s ciljem održavanja vitalnosti i dekorativnosti cvijeća</w:t>
            </w:r>
          </w:p>
        </w:tc>
        <w:tc>
          <w:tcPr>
            <w:tcW w:w="2500" w:type="pct"/>
            <w:shd w:val="clear" w:color="auto" w:fill="auto"/>
            <w:vAlign w:val="center"/>
          </w:tcPr>
          <w:p w14:paraId="1ED0DD9E" w14:textId="77777777" w:rsidR="001E72BB" w:rsidRPr="00926D22" w:rsidRDefault="001E72BB" w:rsidP="008E40DA">
            <w:pPr>
              <w:spacing w:before="120" w:after="120" w:line="240" w:lineRule="auto"/>
              <w:rPr>
                <w:rFonts w:ascii="Arial Narrow" w:hAnsi="Arial Narrow"/>
              </w:rPr>
            </w:pPr>
          </w:p>
        </w:tc>
      </w:tr>
      <w:tr w:rsidR="001E72BB" w:rsidRPr="00E81974" w14:paraId="41D2689B" w14:textId="77777777" w:rsidTr="008E40DA">
        <w:trPr>
          <w:trHeight w:val="542"/>
          <w:jc w:val="center"/>
        </w:trPr>
        <w:tc>
          <w:tcPr>
            <w:tcW w:w="2500" w:type="pct"/>
            <w:shd w:val="clear" w:color="auto" w:fill="auto"/>
          </w:tcPr>
          <w:p w14:paraId="29FBF7CF" w14:textId="77777777" w:rsidR="001E72BB" w:rsidRPr="00926D22" w:rsidRDefault="001E72BB" w:rsidP="00F16091">
            <w:pPr>
              <w:numPr>
                <w:ilvl w:val="0"/>
                <w:numId w:val="174"/>
              </w:numPr>
              <w:spacing w:before="120" w:after="120" w:line="240" w:lineRule="auto"/>
              <w:rPr>
                <w:rFonts w:ascii="Arial Narrow" w:hAnsi="Arial Narrow"/>
                <w:color w:val="000000"/>
                <w:lang w:val="sr-Latn-CS"/>
              </w:rPr>
            </w:pPr>
            <w:r w:rsidRPr="00B210B1">
              <w:rPr>
                <w:rFonts w:ascii="Arial Narrow" w:hAnsi="Arial Narrow"/>
                <w:color w:val="000000"/>
                <w:lang w:val="sr-Latn-CS"/>
              </w:rPr>
              <w:t xml:space="preserve">Obavi </w:t>
            </w:r>
            <w:r>
              <w:rPr>
                <w:rFonts w:ascii="Arial Narrow" w:hAnsi="Arial Narrow"/>
                <w:color w:val="000000"/>
                <w:lang w:val="sr-Latn-CS"/>
              </w:rPr>
              <w:t>prihranjivanje</w:t>
            </w:r>
            <w:r w:rsidRPr="00B210B1">
              <w:rPr>
                <w:rFonts w:ascii="Arial Narrow" w:hAnsi="Arial Narrow"/>
                <w:color w:val="000000"/>
                <w:lang w:val="sr-Latn-CS"/>
              </w:rPr>
              <w:t xml:space="preserve"> </w:t>
            </w:r>
            <w:r w:rsidRPr="00B210B1">
              <w:rPr>
                <w:rFonts w:ascii="Arial Narrow" w:hAnsi="Arial Narrow"/>
              </w:rPr>
              <w:t>s ciljem održavanja vitalnosti i dekorativnosti cvijeća</w:t>
            </w:r>
          </w:p>
        </w:tc>
        <w:tc>
          <w:tcPr>
            <w:tcW w:w="2500" w:type="pct"/>
            <w:shd w:val="clear" w:color="auto" w:fill="auto"/>
            <w:vAlign w:val="center"/>
          </w:tcPr>
          <w:p w14:paraId="425E96F7" w14:textId="77777777" w:rsidR="001E72BB" w:rsidRPr="00926D22" w:rsidRDefault="001E72BB" w:rsidP="008E40DA">
            <w:pPr>
              <w:spacing w:before="120" w:after="120" w:line="240" w:lineRule="auto"/>
              <w:rPr>
                <w:rFonts w:ascii="Arial Narrow" w:hAnsi="Arial Narrow"/>
                <w:b/>
              </w:rPr>
            </w:pPr>
          </w:p>
        </w:tc>
      </w:tr>
      <w:tr w:rsidR="001E72BB" w:rsidRPr="00E81974" w14:paraId="060798BD" w14:textId="77777777" w:rsidTr="008E40DA">
        <w:trPr>
          <w:trHeight w:val="542"/>
          <w:jc w:val="center"/>
        </w:trPr>
        <w:tc>
          <w:tcPr>
            <w:tcW w:w="2500" w:type="pct"/>
            <w:shd w:val="clear" w:color="auto" w:fill="auto"/>
          </w:tcPr>
          <w:p w14:paraId="4003EB35" w14:textId="77777777" w:rsidR="001E72BB" w:rsidRPr="00926D22" w:rsidRDefault="001E72BB" w:rsidP="00F16091">
            <w:pPr>
              <w:numPr>
                <w:ilvl w:val="0"/>
                <w:numId w:val="174"/>
              </w:numPr>
              <w:spacing w:before="120" w:after="120" w:line="240" w:lineRule="auto"/>
              <w:rPr>
                <w:rFonts w:ascii="Arial Narrow" w:hAnsi="Arial Narrow"/>
              </w:rPr>
            </w:pPr>
            <w:r w:rsidRPr="00B210B1">
              <w:rPr>
                <w:rFonts w:ascii="Arial Narrow" w:hAnsi="Arial Narrow"/>
                <w:color w:val="000000"/>
                <w:lang w:val="sr-Latn-CS"/>
              </w:rPr>
              <w:t xml:space="preserve">Obavi </w:t>
            </w:r>
            <w:r>
              <w:rPr>
                <w:rFonts w:ascii="Arial Narrow" w:hAnsi="Arial Narrow"/>
                <w:color w:val="000000"/>
                <w:lang w:val="sr-Latn-CS"/>
              </w:rPr>
              <w:t>zaštitu od bolesti i štetočina</w:t>
            </w:r>
            <w:r w:rsidRPr="00B210B1">
              <w:rPr>
                <w:rFonts w:ascii="Arial Narrow" w:hAnsi="Arial Narrow"/>
                <w:color w:val="000000"/>
                <w:lang w:val="sr-Latn-CS"/>
              </w:rPr>
              <w:t xml:space="preserve"> </w:t>
            </w:r>
            <w:r w:rsidRPr="00B210B1">
              <w:rPr>
                <w:rFonts w:ascii="Arial Narrow" w:hAnsi="Arial Narrow"/>
              </w:rPr>
              <w:t>s ciljem održavanja vitalnosti i dekorativnosti cvijeća</w:t>
            </w:r>
          </w:p>
        </w:tc>
        <w:tc>
          <w:tcPr>
            <w:tcW w:w="2500" w:type="pct"/>
            <w:shd w:val="clear" w:color="auto" w:fill="auto"/>
            <w:vAlign w:val="center"/>
          </w:tcPr>
          <w:p w14:paraId="7163357B" w14:textId="77777777" w:rsidR="001E72BB" w:rsidRPr="008F796A" w:rsidRDefault="001E72BB" w:rsidP="008E40DA">
            <w:pPr>
              <w:spacing w:before="120" w:after="120" w:line="240" w:lineRule="auto"/>
              <w:rPr>
                <w:rFonts w:ascii="Arial Narrow" w:hAnsi="Arial Narrow"/>
                <w:b/>
              </w:rPr>
            </w:pPr>
          </w:p>
        </w:tc>
      </w:tr>
      <w:tr w:rsidR="001E72BB" w:rsidRPr="00E81974" w14:paraId="4D1D2CA1" w14:textId="77777777" w:rsidTr="008E40DA">
        <w:trPr>
          <w:trHeight w:val="218"/>
          <w:jc w:val="center"/>
        </w:trPr>
        <w:tc>
          <w:tcPr>
            <w:tcW w:w="5000" w:type="pct"/>
            <w:gridSpan w:val="2"/>
            <w:tcBorders>
              <w:top w:val="single" w:sz="18" w:space="0" w:color="C00000"/>
              <w:bottom w:val="single" w:sz="18" w:space="0" w:color="C00000"/>
            </w:tcBorders>
            <w:shd w:val="clear" w:color="auto" w:fill="F1E5BD"/>
            <w:vAlign w:val="center"/>
          </w:tcPr>
          <w:sdt>
            <w:sdtPr>
              <w:rPr>
                <w:rFonts w:ascii="Arial Narrow" w:hAnsi="Arial Narrow" w:cs="Verdana"/>
                <w:b/>
                <w:color w:val="000000"/>
              </w:rPr>
              <w:id w:val="1569689409"/>
              <w:placeholder>
                <w:docPart w:val="AAE26CE4EC82424EA472DFDE540CFC40"/>
              </w:placeholder>
            </w:sdtPr>
            <w:sdtEndPr/>
            <w:sdtContent>
              <w:p w14:paraId="6C7B313F" w14:textId="77777777" w:rsidR="001E72BB" w:rsidRPr="00E81974" w:rsidRDefault="001E72BB" w:rsidP="008E40DA">
                <w:pPr>
                  <w:spacing w:before="120" w:after="120" w:line="240" w:lineRule="auto"/>
                  <w:rPr>
                    <w:rFonts w:ascii="Arial Narrow" w:hAnsi="Arial Narrow"/>
                  </w:rPr>
                </w:pPr>
                <w:r w:rsidRPr="00E81974">
                  <w:rPr>
                    <w:rFonts w:ascii="Arial Narrow" w:hAnsi="Arial Narrow" w:cs="Verdana"/>
                    <w:b/>
                    <w:color w:val="000000"/>
                  </w:rPr>
                  <w:t>Način provjeravanja dostignutosti ishoda učenja</w:t>
                </w:r>
              </w:p>
            </w:sdtContent>
          </w:sdt>
        </w:tc>
      </w:tr>
      <w:tr w:rsidR="001E72BB" w:rsidRPr="00E81974" w14:paraId="60B9A726" w14:textId="77777777" w:rsidTr="008E40DA">
        <w:trPr>
          <w:trHeight w:val="282"/>
          <w:jc w:val="center"/>
        </w:trPr>
        <w:tc>
          <w:tcPr>
            <w:tcW w:w="5000" w:type="pct"/>
            <w:gridSpan w:val="2"/>
            <w:tcBorders>
              <w:top w:val="single" w:sz="18" w:space="0" w:color="C00000"/>
              <w:bottom w:val="single" w:sz="18" w:space="0" w:color="C00000"/>
            </w:tcBorders>
            <w:shd w:val="clear" w:color="auto" w:fill="auto"/>
            <w:vAlign w:val="center"/>
          </w:tcPr>
          <w:p w14:paraId="7346084F" w14:textId="77777777" w:rsidR="001E72BB" w:rsidRPr="00E81974" w:rsidRDefault="001E72BB" w:rsidP="008E40DA">
            <w:pPr>
              <w:spacing w:before="120" w:after="120" w:line="240" w:lineRule="auto"/>
              <w:rPr>
                <w:rFonts w:ascii="Arial Narrow" w:hAnsi="Arial Narrow"/>
              </w:rPr>
            </w:pPr>
            <w:r w:rsidRPr="00DD7218">
              <w:rPr>
                <w:rFonts w:ascii="Arial Narrow" w:hAnsi="Arial Narrow"/>
              </w:rPr>
              <w:t>U cilju provjeravanja dostignutosti pomenutog ishoda učenja, potrebne su ispravno urađene praktične vježbe sa usmenim obrazloženjem</w:t>
            </w:r>
            <w:r>
              <w:rPr>
                <w:rFonts w:ascii="Arial Narrow" w:hAnsi="Arial Narrow"/>
              </w:rPr>
              <w:t xml:space="preserve"> za kriterijume od 1 do 6.</w:t>
            </w:r>
          </w:p>
        </w:tc>
      </w:tr>
      <w:tr w:rsidR="001E72BB" w:rsidRPr="00E81974" w14:paraId="4DC99BA5" w14:textId="77777777" w:rsidTr="008E40DA">
        <w:trPr>
          <w:trHeight w:val="64"/>
          <w:jc w:val="center"/>
        </w:trPr>
        <w:tc>
          <w:tcPr>
            <w:tcW w:w="5000" w:type="pct"/>
            <w:gridSpan w:val="2"/>
            <w:tcBorders>
              <w:top w:val="single" w:sz="18" w:space="0" w:color="C00000"/>
              <w:bottom w:val="single" w:sz="18" w:space="0" w:color="C00000"/>
            </w:tcBorders>
            <w:shd w:val="clear" w:color="auto" w:fill="F1E5BD"/>
            <w:vAlign w:val="center"/>
          </w:tcPr>
          <w:sdt>
            <w:sdtPr>
              <w:rPr>
                <w:rFonts w:ascii="Arial Narrow" w:hAnsi="Arial Narrow" w:cs="Verdana"/>
                <w:b/>
                <w:color w:val="000000"/>
              </w:rPr>
              <w:id w:val="83808106"/>
              <w:placeholder>
                <w:docPart w:val="DC370286F56146C994D3FDA8555929F9"/>
              </w:placeholder>
            </w:sdtPr>
            <w:sdtEndPr/>
            <w:sdtContent>
              <w:p w14:paraId="4D4E3EBC" w14:textId="77777777" w:rsidR="001E72BB" w:rsidRPr="00E81974" w:rsidRDefault="001E72BB" w:rsidP="008E40DA">
                <w:pPr>
                  <w:spacing w:before="120" w:after="120" w:line="240" w:lineRule="auto"/>
                  <w:rPr>
                    <w:rFonts w:ascii="Arial Narrow" w:hAnsi="Arial Narrow"/>
                  </w:rPr>
                </w:pPr>
                <w:r w:rsidRPr="00E81974">
                  <w:rPr>
                    <w:rFonts w:ascii="Arial Narrow" w:hAnsi="Arial Narrow" w:cs="Verdana"/>
                    <w:b/>
                    <w:color w:val="000000"/>
                  </w:rPr>
                  <w:t>Predložene teme</w:t>
                </w:r>
              </w:p>
            </w:sdtContent>
          </w:sdt>
        </w:tc>
      </w:tr>
      <w:tr w:rsidR="001E72BB" w:rsidRPr="00E81974" w14:paraId="732FF1A7" w14:textId="77777777" w:rsidTr="008E40DA">
        <w:trPr>
          <w:trHeight w:val="99"/>
          <w:jc w:val="center"/>
        </w:trPr>
        <w:tc>
          <w:tcPr>
            <w:tcW w:w="5000" w:type="pct"/>
            <w:gridSpan w:val="2"/>
            <w:tcBorders>
              <w:top w:val="single" w:sz="18" w:space="0" w:color="C00000"/>
              <w:bottom w:val="single" w:sz="2" w:space="0" w:color="C00000"/>
            </w:tcBorders>
            <w:shd w:val="clear" w:color="auto" w:fill="auto"/>
            <w:vAlign w:val="center"/>
          </w:tcPr>
          <w:p w14:paraId="20262A42" w14:textId="089FC049" w:rsidR="001E72BB" w:rsidRPr="001E72BB" w:rsidRDefault="001E72BB" w:rsidP="0010630C">
            <w:pPr>
              <w:numPr>
                <w:ilvl w:val="0"/>
                <w:numId w:val="8"/>
              </w:numPr>
              <w:tabs>
                <w:tab w:val="left" w:pos="173"/>
              </w:tabs>
              <w:spacing w:before="120" w:after="120" w:line="240" w:lineRule="auto"/>
              <w:ind w:left="176" w:hanging="176"/>
              <w:rPr>
                <w:rFonts w:ascii="Arial Narrow" w:hAnsi="Arial Narrow"/>
              </w:rPr>
            </w:pPr>
            <w:r w:rsidRPr="001E72BB">
              <w:rPr>
                <w:rFonts w:ascii="Arial Narrow" w:hAnsi="Arial Narrow"/>
              </w:rPr>
              <w:t>Morfološke promjene i njega cvjetnih kultura u cvjećari</w:t>
            </w:r>
          </w:p>
        </w:tc>
      </w:tr>
    </w:tbl>
    <w:p w14:paraId="34DD9EC8" w14:textId="77777777" w:rsidR="000E77DD" w:rsidRDefault="000E77DD" w:rsidP="000E77DD">
      <w:pPr>
        <w:spacing w:after="160" w:line="259" w:lineRule="auto"/>
      </w:pPr>
    </w:p>
    <w:p w14:paraId="35213E0A" w14:textId="77777777" w:rsidR="000E77DD" w:rsidRDefault="000E77DD" w:rsidP="000E77DD">
      <w:pPr>
        <w:spacing w:after="160" w:line="259" w:lineRule="auto"/>
      </w:pPr>
    </w:p>
    <w:p w14:paraId="5755E83D" w14:textId="77777777" w:rsidR="000E77DD" w:rsidRDefault="000E77DD" w:rsidP="000E77DD">
      <w:pPr>
        <w:spacing w:after="160" w:line="259" w:lineRule="auto"/>
      </w:pPr>
    </w:p>
    <w:p w14:paraId="15BB4780" w14:textId="77777777" w:rsidR="000E77DD" w:rsidRDefault="000E77DD" w:rsidP="000E77DD">
      <w:pPr>
        <w:spacing w:after="160" w:line="259" w:lineRule="auto"/>
      </w:pPr>
    </w:p>
    <w:p w14:paraId="4CB2BD16" w14:textId="77777777" w:rsidR="000E77DD" w:rsidRDefault="000E77DD" w:rsidP="000E77DD">
      <w:pPr>
        <w:spacing w:after="160" w:line="259" w:lineRule="auto"/>
      </w:pPr>
    </w:p>
    <w:p w14:paraId="000CC8B1" w14:textId="77777777" w:rsidR="000E77DD" w:rsidRPr="00E81974" w:rsidRDefault="000E77DD" w:rsidP="000E77DD">
      <w:pPr>
        <w:spacing w:after="160" w:line="259" w:lineRule="auto"/>
      </w:pPr>
    </w:p>
    <w:tbl>
      <w:tblPr>
        <w:tblW w:w="9356" w:type="dxa"/>
        <w:jc w:val="center"/>
        <w:tblBorders>
          <w:top w:val="single" w:sz="4" w:space="0" w:color="C00000"/>
          <w:bottom w:val="single" w:sz="4" w:space="0" w:color="C00000"/>
          <w:insideH w:val="single" w:sz="4" w:space="0" w:color="C00000"/>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0E77DD" w:rsidRPr="00E81974" w14:paraId="3F210ACA" w14:textId="77777777" w:rsidTr="000E77DD">
        <w:trPr>
          <w:trHeight w:val="699"/>
          <w:tblHeader/>
          <w:jc w:val="center"/>
        </w:trPr>
        <w:tc>
          <w:tcPr>
            <w:tcW w:w="5000" w:type="pct"/>
            <w:gridSpan w:val="2"/>
            <w:tcBorders>
              <w:top w:val="single" w:sz="18" w:space="0" w:color="C00000"/>
              <w:bottom w:val="single" w:sz="18" w:space="0" w:color="C00000"/>
            </w:tcBorders>
            <w:shd w:val="clear" w:color="auto" w:fill="F1E5BD"/>
          </w:tcPr>
          <w:sdt>
            <w:sdtPr>
              <w:rPr>
                <w:rFonts w:ascii="Arial Narrow" w:hAnsi="Arial Narrow"/>
                <w:b/>
              </w:rPr>
              <w:id w:val="714476594"/>
              <w:placeholder>
                <w:docPart w:val="C1F1426CCCF34366A69EBBA20EDBB70F"/>
              </w:placeholder>
            </w:sdtPr>
            <w:sdtEndPr/>
            <w:sdtContent>
              <w:p w14:paraId="057BDDA9" w14:textId="68FE08EC" w:rsidR="000E77DD" w:rsidRPr="00E81974" w:rsidRDefault="000E77DD" w:rsidP="000E77DD">
                <w:pPr>
                  <w:spacing w:before="120" w:after="120" w:line="240" w:lineRule="auto"/>
                  <w:jc w:val="center"/>
                  <w:rPr>
                    <w:rFonts w:ascii="Arial Narrow" w:hAnsi="Arial Narrow"/>
                    <w:b/>
                  </w:rPr>
                </w:pPr>
                <w:r w:rsidRPr="00E81974">
                  <w:rPr>
                    <w:rFonts w:ascii="Arial Narrow" w:hAnsi="Arial Narrow"/>
                    <w:b/>
                  </w:rPr>
                  <w:t xml:space="preserve">Ishod </w:t>
                </w:r>
                <w:r w:rsidR="001E72BB">
                  <w:rPr>
                    <w:rFonts w:ascii="Arial Narrow" w:hAnsi="Arial Narrow"/>
                    <w:b/>
                  </w:rPr>
                  <w:t>2</w:t>
                </w:r>
                <w:r w:rsidR="00B26BB0">
                  <w:rPr>
                    <w:rFonts w:ascii="Arial Narrow" w:hAnsi="Arial Narrow"/>
                    <w:b/>
                  </w:rPr>
                  <w:t xml:space="preserve"> </w:t>
                </w:r>
                <w:r w:rsidRPr="00E81974">
                  <w:rPr>
                    <w:rFonts w:ascii="Arial Narrow" w:hAnsi="Arial Narrow"/>
                    <w:b/>
                  </w:rPr>
                  <w:t xml:space="preserve">- </w:t>
                </w:r>
                <w:r w:rsidRPr="00E81974">
                  <w:rPr>
                    <w:rFonts w:ascii="Arial Narrow" w:hAnsi="Arial Narrow"/>
                  </w:rPr>
                  <w:t>Učenik će biti sposoban da</w:t>
                </w:r>
              </w:p>
            </w:sdtContent>
          </w:sdt>
          <w:p w14:paraId="7BF34813" w14:textId="5582CEB0" w:rsidR="000E77DD" w:rsidRPr="006E457C" w:rsidRDefault="007B1FA2" w:rsidP="000E77DD">
            <w:pPr>
              <w:spacing w:before="120" w:after="120" w:line="240" w:lineRule="auto"/>
              <w:jc w:val="center"/>
              <w:rPr>
                <w:rFonts w:ascii="Arial Narrow" w:hAnsi="Arial Narrow"/>
                <w:b/>
              </w:rPr>
            </w:pPr>
            <w:r>
              <w:rPr>
                <w:rFonts w:ascii="Arial Narrow" w:hAnsi="Arial Narrow"/>
                <w:b/>
              </w:rPr>
              <w:t>Izvrši pripremu za izradu cvjetnog aranžmana</w:t>
            </w:r>
            <w:r w:rsidR="00C511D8">
              <w:rPr>
                <w:rFonts w:ascii="Arial Narrow" w:hAnsi="Arial Narrow"/>
                <w:b/>
              </w:rPr>
              <w:t xml:space="preserve"> u cvjećari</w:t>
            </w:r>
          </w:p>
        </w:tc>
      </w:tr>
      <w:tr w:rsidR="000E77DD" w:rsidRPr="00E81974" w14:paraId="163A8BF8" w14:textId="77777777" w:rsidTr="000E77DD">
        <w:trPr>
          <w:trHeight w:val="743"/>
          <w:tblHeader/>
          <w:jc w:val="center"/>
        </w:trPr>
        <w:tc>
          <w:tcPr>
            <w:tcW w:w="2500" w:type="pct"/>
            <w:tcBorders>
              <w:top w:val="single" w:sz="18" w:space="0" w:color="C00000"/>
              <w:bottom w:val="single" w:sz="18" w:space="0" w:color="C00000"/>
            </w:tcBorders>
            <w:shd w:val="clear" w:color="auto" w:fill="F1E5BD"/>
          </w:tcPr>
          <w:sdt>
            <w:sdtPr>
              <w:rPr>
                <w:rFonts w:ascii="Arial Narrow" w:hAnsi="Arial Narrow"/>
                <w:b/>
                <w:color w:val="808080"/>
              </w:rPr>
              <w:id w:val="304667173"/>
              <w:placeholder>
                <w:docPart w:val="2F33AEC2AB7340B989B1D3F053462972"/>
              </w:placeholder>
            </w:sdtPr>
            <w:sdtEndPr>
              <w:rPr>
                <w:b w:val="0"/>
              </w:rPr>
            </w:sdtEndPr>
            <w:sdtContent>
              <w:p w14:paraId="71A7C1D2" w14:textId="77777777" w:rsidR="000E77DD" w:rsidRPr="00E81974" w:rsidRDefault="000E77DD" w:rsidP="000E77DD">
                <w:pPr>
                  <w:spacing w:before="120" w:after="120" w:line="240" w:lineRule="auto"/>
                  <w:jc w:val="center"/>
                  <w:rPr>
                    <w:rFonts w:ascii="Arial Narrow" w:hAnsi="Arial Narrow"/>
                    <w:b/>
                  </w:rPr>
                </w:pPr>
                <w:r w:rsidRPr="00E81974">
                  <w:rPr>
                    <w:rFonts w:ascii="Arial Narrow" w:hAnsi="Arial Narrow"/>
                    <w:b/>
                  </w:rPr>
                  <w:t>Kriterijumi za dostizanje ishoda učenja</w:t>
                </w:r>
              </w:p>
              <w:p w14:paraId="4BC37858" w14:textId="77777777" w:rsidR="000E77DD" w:rsidRPr="00E81974" w:rsidRDefault="000E77DD" w:rsidP="000E77DD">
                <w:pPr>
                  <w:spacing w:before="120" w:after="120" w:line="240" w:lineRule="auto"/>
                  <w:jc w:val="center"/>
                  <w:rPr>
                    <w:rFonts w:ascii="Arial Narrow" w:hAnsi="Arial Narrow"/>
                    <w:b/>
                  </w:rPr>
                </w:pPr>
                <w:r w:rsidRPr="00E81974">
                  <w:rPr>
                    <w:rFonts w:ascii="Arial Narrow" w:hAnsi="Arial Narrow"/>
                  </w:rPr>
                  <w:t>U cilju dostizanja ishoda učenja, učenik treba da:</w:t>
                </w:r>
              </w:p>
            </w:sdtContent>
          </w:sdt>
        </w:tc>
        <w:tc>
          <w:tcPr>
            <w:tcW w:w="2500" w:type="pct"/>
            <w:tcBorders>
              <w:top w:val="single" w:sz="18" w:space="0" w:color="C00000"/>
              <w:bottom w:val="single" w:sz="18" w:space="0" w:color="C00000"/>
            </w:tcBorders>
            <w:shd w:val="clear" w:color="auto" w:fill="F1E5BD"/>
          </w:tcPr>
          <w:sdt>
            <w:sdtPr>
              <w:rPr>
                <w:rFonts w:ascii="Arial Narrow" w:hAnsi="Arial Narrow" w:cs="Verdana"/>
                <w:b/>
                <w:color w:val="000000"/>
              </w:rPr>
              <w:id w:val="824700715"/>
              <w:placeholder>
                <w:docPart w:val="2F33AEC2AB7340B989B1D3F053462972"/>
              </w:placeholder>
            </w:sdtPr>
            <w:sdtEndPr>
              <w:rPr>
                <w:b w:val="0"/>
              </w:rPr>
            </w:sdtEndPr>
            <w:sdtContent>
              <w:p w14:paraId="24ECA6E8" w14:textId="77777777" w:rsidR="000E77DD" w:rsidRPr="00E81974" w:rsidRDefault="000E77DD" w:rsidP="000E77DD">
                <w:pPr>
                  <w:spacing w:before="120" w:after="120" w:line="240" w:lineRule="auto"/>
                  <w:jc w:val="center"/>
                  <w:rPr>
                    <w:rFonts w:ascii="Arial Narrow" w:hAnsi="Arial Narrow" w:cs="Verdana"/>
                    <w:color w:val="000000"/>
                  </w:rPr>
                </w:pPr>
                <w:r w:rsidRPr="00E81974">
                  <w:rPr>
                    <w:rFonts w:ascii="Arial Narrow" w:hAnsi="Arial Narrow" w:cs="Verdana"/>
                    <w:b/>
                    <w:color w:val="000000"/>
                  </w:rPr>
                  <w:t>Kontekst</w:t>
                </w:r>
              </w:p>
              <w:p w14:paraId="25CBCB14" w14:textId="77777777" w:rsidR="000E77DD" w:rsidRPr="00E81974" w:rsidRDefault="000E77DD" w:rsidP="000E77DD">
                <w:pPr>
                  <w:spacing w:before="120" w:after="120" w:line="240" w:lineRule="auto"/>
                  <w:jc w:val="center"/>
                  <w:rPr>
                    <w:rFonts w:ascii="Arial Narrow" w:hAnsi="Arial Narrow" w:cs="Verdana"/>
                    <w:color w:val="000000"/>
                  </w:rPr>
                </w:pPr>
                <w:r w:rsidRPr="00E81974">
                  <w:rPr>
                    <w:rFonts w:ascii="Arial Narrow" w:hAnsi="Arial Narrow" w:cs="Verdana"/>
                    <w:color w:val="000000"/>
                  </w:rPr>
                  <w:t>(Pojašnjenje označenih pojmova)</w:t>
                </w:r>
              </w:p>
            </w:sdtContent>
          </w:sdt>
        </w:tc>
      </w:tr>
      <w:tr w:rsidR="000E77DD" w:rsidRPr="00E81974" w14:paraId="1A0739DD" w14:textId="77777777" w:rsidTr="000E77DD">
        <w:trPr>
          <w:trHeight w:val="542"/>
          <w:jc w:val="center"/>
        </w:trPr>
        <w:tc>
          <w:tcPr>
            <w:tcW w:w="2500" w:type="pct"/>
            <w:tcBorders>
              <w:top w:val="single" w:sz="18" w:space="0" w:color="C00000"/>
            </w:tcBorders>
            <w:shd w:val="clear" w:color="auto" w:fill="auto"/>
            <w:vAlign w:val="center"/>
          </w:tcPr>
          <w:p w14:paraId="40750FF7" w14:textId="08620512" w:rsidR="000E77DD" w:rsidRPr="00E81974" w:rsidRDefault="000E77DD" w:rsidP="000C6FA7">
            <w:pPr>
              <w:numPr>
                <w:ilvl w:val="0"/>
                <w:numId w:val="126"/>
              </w:numPr>
              <w:spacing w:before="120" w:after="120" w:line="240" w:lineRule="auto"/>
              <w:rPr>
                <w:rFonts w:ascii="Arial Narrow" w:hAnsi="Arial Narrow"/>
                <w:color w:val="000000"/>
                <w:lang w:val="sr-Latn-CS"/>
              </w:rPr>
            </w:pPr>
            <w:r>
              <w:rPr>
                <w:rFonts w:ascii="Arial Narrow" w:hAnsi="Arial Narrow"/>
                <w:color w:val="000000"/>
                <w:lang w:val="sr-Latn-CS"/>
              </w:rPr>
              <w:t xml:space="preserve">Predloži </w:t>
            </w:r>
            <w:r w:rsidR="007B1FA2">
              <w:rPr>
                <w:rFonts w:ascii="Arial Narrow" w:hAnsi="Arial Narrow"/>
                <w:color w:val="000000"/>
                <w:lang w:val="sr-Latn-CS"/>
              </w:rPr>
              <w:t xml:space="preserve">kupcu/ naručiocu </w:t>
            </w:r>
            <w:r w:rsidRPr="00C511D8">
              <w:rPr>
                <w:rFonts w:ascii="Arial Narrow" w:hAnsi="Arial Narrow"/>
                <w:b/>
                <w:color w:val="000000"/>
                <w:lang w:val="sr-Latn-CS"/>
              </w:rPr>
              <w:t>način</w:t>
            </w:r>
            <w:r>
              <w:rPr>
                <w:rFonts w:ascii="Arial Narrow" w:hAnsi="Arial Narrow"/>
                <w:color w:val="000000"/>
                <w:lang w:val="sr-Latn-CS"/>
              </w:rPr>
              <w:t xml:space="preserve"> i </w:t>
            </w:r>
            <w:r w:rsidRPr="00C511D8">
              <w:rPr>
                <w:rFonts w:ascii="Arial Narrow" w:hAnsi="Arial Narrow"/>
                <w:b/>
                <w:color w:val="000000"/>
                <w:lang w:val="sr-Latn-CS"/>
              </w:rPr>
              <w:t>stil</w:t>
            </w:r>
            <w:r>
              <w:rPr>
                <w:rFonts w:ascii="Arial Narrow" w:hAnsi="Arial Narrow"/>
                <w:color w:val="000000"/>
                <w:lang w:val="sr-Latn-CS"/>
              </w:rPr>
              <w:t xml:space="preserve"> aranžiranja </w:t>
            </w:r>
            <w:r w:rsidR="000C6FA7">
              <w:rPr>
                <w:rFonts w:ascii="Arial Narrow" w:hAnsi="Arial Narrow"/>
                <w:b/>
                <w:color w:val="000000"/>
                <w:lang w:val="sr-Latn-CS"/>
              </w:rPr>
              <w:t>vrsta</w:t>
            </w:r>
            <w:r w:rsidR="000C6FA7" w:rsidRPr="008D0C1A">
              <w:rPr>
                <w:rFonts w:ascii="Arial Narrow" w:hAnsi="Arial Narrow"/>
                <w:b/>
                <w:color w:val="000000"/>
                <w:lang w:val="sr-Latn-CS"/>
              </w:rPr>
              <w:t xml:space="preserve"> </w:t>
            </w:r>
            <w:r w:rsidR="000C6FA7">
              <w:rPr>
                <w:rFonts w:ascii="Arial Narrow" w:hAnsi="Arial Narrow"/>
                <w:b/>
                <w:color w:val="000000"/>
                <w:lang w:val="sr-Latn-CS"/>
              </w:rPr>
              <w:t>cvjeća</w:t>
            </w:r>
          </w:p>
        </w:tc>
        <w:tc>
          <w:tcPr>
            <w:tcW w:w="2500" w:type="pct"/>
            <w:tcBorders>
              <w:top w:val="single" w:sz="18" w:space="0" w:color="C00000"/>
            </w:tcBorders>
            <w:shd w:val="clear" w:color="auto" w:fill="auto"/>
            <w:vAlign w:val="center"/>
          </w:tcPr>
          <w:p w14:paraId="526A9114" w14:textId="15123CC7" w:rsidR="008D0C1A" w:rsidRDefault="008D0C1A" w:rsidP="008D0C1A">
            <w:pPr>
              <w:spacing w:before="120" w:after="120" w:line="240" w:lineRule="auto"/>
              <w:rPr>
                <w:rFonts w:ascii="Arial Narrow" w:hAnsi="Arial Narrow"/>
                <w:b/>
              </w:rPr>
            </w:pPr>
            <w:r>
              <w:rPr>
                <w:rFonts w:ascii="Arial Narrow" w:hAnsi="Arial Narrow"/>
                <w:b/>
              </w:rPr>
              <w:t xml:space="preserve">Cvjetne </w:t>
            </w:r>
            <w:r w:rsidR="000C6FA7">
              <w:rPr>
                <w:rFonts w:ascii="Arial Narrow" w:hAnsi="Arial Narrow"/>
                <w:b/>
              </w:rPr>
              <w:t>vrste</w:t>
            </w:r>
            <w:r>
              <w:rPr>
                <w:rFonts w:ascii="Arial Narrow" w:hAnsi="Arial Narrow"/>
                <w:b/>
              </w:rPr>
              <w:t xml:space="preserve">: </w:t>
            </w:r>
            <w:r w:rsidRPr="003A6BA7">
              <w:rPr>
                <w:rFonts w:ascii="Arial Narrow" w:hAnsi="Arial Narrow"/>
              </w:rPr>
              <w:t xml:space="preserve">jednogodišnje, dvogodišnje, </w:t>
            </w:r>
            <w:r>
              <w:rPr>
                <w:rFonts w:ascii="Arial Narrow" w:hAnsi="Arial Narrow"/>
              </w:rPr>
              <w:t xml:space="preserve">višegodišnje, </w:t>
            </w:r>
            <w:r w:rsidRPr="003A6BA7">
              <w:rPr>
                <w:rFonts w:ascii="Arial Narrow" w:hAnsi="Arial Narrow"/>
              </w:rPr>
              <w:t>saksijske</w:t>
            </w:r>
            <w:r>
              <w:rPr>
                <w:rFonts w:ascii="Arial Narrow" w:hAnsi="Arial Narrow"/>
              </w:rPr>
              <w:t xml:space="preserve"> </w:t>
            </w:r>
            <w:r>
              <w:rPr>
                <w:rFonts w:ascii="Arial Narrow" w:hAnsi="Arial Narrow"/>
                <w:lang w:val="sr-Latn-RS"/>
              </w:rPr>
              <w:t>(</w:t>
            </w:r>
            <w:r w:rsidRPr="003A6BA7">
              <w:rPr>
                <w:rFonts w:ascii="Arial Narrow" w:hAnsi="Arial Narrow"/>
              </w:rPr>
              <w:t>lisno i cvijetno-dekorativne</w:t>
            </w:r>
            <w:r>
              <w:rPr>
                <w:rFonts w:ascii="Arial Narrow" w:hAnsi="Arial Narrow"/>
              </w:rPr>
              <w:t>)</w:t>
            </w:r>
            <w:r w:rsidRPr="003A6BA7">
              <w:rPr>
                <w:rFonts w:ascii="Arial Narrow" w:hAnsi="Arial Narrow"/>
              </w:rPr>
              <w:t>,</w:t>
            </w:r>
            <w:r w:rsidR="00C511D8">
              <w:rPr>
                <w:rFonts w:ascii="Arial Narrow" w:hAnsi="Arial Narrow"/>
              </w:rPr>
              <w:t xml:space="preserve"> </w:t>
            </w:r>
            <w:r>
              <w:rPr>
                <w:rFonts w:ascii="Arial Narrow" w:hAnsi="Arial Narrow"/>
              </w:rPr>
              <w:t xml:space="preserve"> kulture za</w:t>
            </w:r>
            <w:r w:rsidR="00C511D8">
              <w:rPr>
                <w:rFonts w:ascii="Arial Narrow" w:hAnsi="Arial Narrow"/>
              </w:rPr>
              <w:t xml:space="preserve"> re</w:t>
            </w:r>
            <w:r w:rsidRPr="003A6BA7">
              <w:rPr>
                <w:rFonts w:ascii="Arial Narrow" w:hAnsi="Arial Narrow"/>
              </w:rPr>
              <w:t xml:space="preserve">zani cvijet </w:t>
            </w:r>
            <w:r>
              <w:rPr>
                <w:rFonts w:ascii="Arial Narrow" w:hAnsi="Arial Narrow"/>
              </w:rPr>
              <w:t>i</w:t>
            </w:r>
            <w:r w:rsidRPr="003A6BA7">
              <w:rPr>
                <w:rFonts w:ascii="Arial Narrow" w:hAnsi="Arial Narrow"/>
              </w:rPr>
              <w:t xml:space="preserve"> dr</w:t>
            </w:r>
            <w:r>
              <w:rPr>
                <w:rFonts w:ascii="Arial Narrow" w:hAnsi="Arial Narrow"/>
              </w:rPr>
              <w:t>.</w:t>
            </w:r>
          </w:p>
          <w:p w14:paraId="59CEA4C8" w14:textId="77777777" w:rsidR="000C6FA7" w:rsidRDefault="008D0C1A" w:rsidP="000E77DD">
            <w:pPr>
              <w:spacing w:before="120" w:after="120" w:line="240" w:lineRule="auto"/>
              <w:rPr>
                <w:rFonts w:ascii="Arial Narrow" w:hAnsi="Arial Narrow"/>
              </w:rPr>
            </w:pPr>
            <w:r>
              <w:rPr>
                <w:rFonts w:ascii="Arial Narrow" w:hAnsi="Arial Narrow"/>
                <w:b/>
              </w:rPr>
              <w:t xml:space="preserve">Načini: </w:t>
            </w:r>
            <w:r w:rsidR="000E77DD" w:rsidRPr="0047173E">
              <w:rPr>
                <w:rFonts w:ascii="Arial Narrow" w:hAnsi="Arial Narrow"/>
              </w:rPr>
              <w:t>aranžiranje cvijeća u posudama, buketu, žardinjerama i dr</w:t>
            </w:r>
            <w:r w:rsidR="000C6FA7">
              <w:rPr>
                <w:rFonts w:ascii="Arial Narrow" w:hAnsi="Arial Narrow"/>
              </w:rPr>
              <w:t>.</w:t>
            </w:r>
          </w:p>
          <w:p w14:paraId="65F24328" w14:textId="0D498DB9" w:rsidR="000E77DD" w:rsidRPr="006E457C" w:rsidRDefault="000E77DD" w:rsidP="000E77DD">
            <w:pPr>
              <w:spacing w:before="120" w:after="120" w:line="240" w:lineRule="auto"/>
              <w:rPr>
                <w:rFonts w:ascii="Arial Narrow" w:hAnsi="Arial Narrow"/>
                <w:b/>
              </w:rPr>
            </w:pPr>
            <w:r>
              <w:rPr>
                <w:rFonts w:ascii="Arial Narrow" w:hAnsi="Arial Narrow"/>
                <w:b/>
              </w:rPr>
              <w:t>Stilovi:</w:t>
            </w:r>
            <w:r>
              <w:t xml:space="preserve"> </w:t>
            </w:r>
            <w:r w:rsidRPr="0047173E">
              <w:rPr>
                <w:rFonts w:ascii="Arial Narrow" w:hAnsi="Arial Narrow"/>
              </w:rPr>
              <w:t>uspravni, kaskadni, uzvišeni, kontrastni i dr</w:t>
            </w:r>
            <w:r>
              <w:rPr>
                <w:rFonts w:ascii="Arial Narrow" w:hAnsi="Arial Narrow"/>
              </w:rPr>
              <w:t>.</w:t>
            </w:r>
          </w:p>
        </w:tc>
      </w:tr>
      <w:tr w:rsidR="000E77DD" w:rsidRPr="00E81974" w14:paraId="425C3CD8" w14:textId="77777777" w:rsidTr="000E77DD">
        <w:trPr>
          <w:trHeight w:val="542"/>
          <w:jc w:val="center"/>
        </w:trPr>
        <w:tc>
          <w:tcPr>
            <w:tcW w:w="2500" w:type="pct"/>
            <w:shd w:val="clear" w:color="auto" w:fill="auto"/>
            <w:vAlign w:val="center"/>
          </w:tcPr>
          <w:p w14:paraId="22438F14" w14:textId="74905436" w:rsidR="000E77DD" w:rsidRPr="00E81974" w:rsidRDefault="007B1FA2" w:rsidP="00F67A31">
            <w:pPr>
              <w:numPr>
                <w:ilvl w:val="0"/>
                <w:numId w:val="126"/>
              </w:numPr>
              <w:spacing w:before="120" w:after="120" w:line="240" w:lineRule="auto"/>
              <w:rPr>
                <w:rFonts w:ascii="Arial Narrow" w:hAnsi="Arial Narrow"/>
                <w:color w:val="000000"/>
                <w:lang w:val="sr-Latn-CS"/>
              </w:rPr>
            </w:pPr>
            <w:r>
              <w:rPr>
                <w:rFonts w:ascii="Arial Narrow" w:hAnsi="Arial Narrow"/>
                <w:color w:val="000000"/>
                <w:lang w:val="sr-Latn-CS"/>
              </w:rPr>
              <w:t xml:space="preserve">Predloži kupcu/ naručiocu vrstu cvjetnog aranžmana u odnosu na </w:t>
            </w:r>
            <w:r w:rsidRPr="000C6FA7">
              <w:rPr>
                <w:rFonts w:ascii="Arial Narrow" w:hAnsi="Arial Narrow"/>
                <w:b/>
                <w:color w:val="000000"/>
                <w:lang w:val="sr-Latn-CS"/>
              </w:rPr>
              <w:t>uslove prostorije</w:t>
            </w:r>
          </w:p>
        </w:tc>
        <w:tc>
          <w:tcPr>
            <w:tcW w:w="2500" w:type="pct"/>
            <w:shd w:val="clear" w:color="auto" w:fill="auto"/>
            <w:vAlign w:val="center"/>
          </w:tcPr>
          <w:p w14:paraId="14D4CA29" w14:textId="2F083538" w:rsidR="000E77DD" w:rsidRPr="00E81974" w:rsidRDefault="000E77DD" w:rsidP="007B1FA2">
            <w:pPr>
              <w:spacing w:before="120" w:after="120" w:line="240" w:lineRule="auto"/>
              <w:rPr>
                <w:rFonts w:ascii="Arial Narrow" w:hAnsi="Arial Narrow"/>
              </w:rPr>
            </w:pPr>
            <w:r>
              <w:rPr>
                <w:rFonts w:ascii="Arial Narrow" w:hAnsi="Arial Narrow"/>
                <w:b/>
              </w:rPr>
              <w:t xml:space="preserve">Uslovi </w:t>
            </w:r>
            <w:r w:rsidR="007B1FA2">
              <w:rPr>
                <w:rFonts w:ascii="Arial Narrow" w:hAnsi="Arial Narrow"/>
                <w:b/>
              </w:rPr>
              <w:t>prostorije</w:t>
            </w:r>
            <w:r>
              <w:rPr>
                <w:rFonts w:ascii="Arial Narrow" w:hAnsi="Arial Narrow"/>
                <w:b/>
              </w:rPr>
              <w:t xml:space="preserve">:  </w:t>
            </w:r>
            <w:r w:rsidRPr="003A6BA7">
              <w:rPr>
                <w:rFonts w:ascii="Arial Narrow" w:hAnsi="Arial Narrow"/>
              </w:rPr>
              <w:t>s</w:t>
            </w:r>
            <w:r>
              <w:rPr>
                <w:rFonts w:ascii="Arial Narrow" w:hAnsi="Arial Narrow"/>
              </w:rPr>
              <w:t>vijetlost, vlažnost, temperatura</w:t>
            </w:r>
            <w:r w:rsidRPr="003A6BA7">
              <w:rPr>
                <w:rFonts w:ascii="Arial Narrow" w:hAnsi="Arial Narrow"/>
              </w:rPr>
              <w:t xml:space="preserve"> </w:t>
            </w:r>
            <w:r>
              <w:rPr>
                <w:rFonts w:ascii="Arial Narrow" w:hAnsi="Arial Narrow"/>
              </w:rPr>
              <w:t>i</w:t>
            </w:r>
            <w:r w:rsidRPr="003A6BA7">
              <w:rPr>
                <w:rFonts w:ascii="Arial Narrow" w:hAnsi="Arial Narrow"/>
              </w:rPr>
              <w:t xml:space="preserve"> dr</w:t>
            </w:r>
            <w:r>
              <w:rPr>
                <w:rFonts w:ascii="Arial Narrow" w:hAnsi="Arial Narrow"/>
              </w:rPr>
              <w:t>.</w:t>
            </w:r>
          </w:p>
        </w:tc>
      </w:tr>
      <w:tr w:rsidR="007B1FA2" w:rsidRPr="00E81974" w14:paraId="2CB7EE26" w14:textId="77777777" w:rsidTr="000E77DD">
        <w:trPr>
          <w:trHeight w:val="542"/>
          <w:jc w:val="center"/>
        </w:trPr>
        <w:tc>
          <w:tcPr>
            <w:tcW w:w="2500" w:type="pct"/>
            <w:shd w:val="clear" w:color="auto" w:fill="auto"/>
            <w:vAlign w:val="center"/>
          </w:tcPr>
          <w:p w14:paraId="6796FBEA" w14:textId="6AEECDB1" w:rsidR="007B1FA2" w:rsidRDefault="007B1FA2" w:rsidP="00F67A31">
            <w:pPr>
              <w:numPr>
                <w:ilvl w:val="0"/>
                <w:numId w:val="126"/>
              </w:numPr>
              <w:spacing w:before="120" w:after="120" w:line="240" w:lineRule="auto"/>
              <w:rPr>
                <w:rFonts w:ascii="Arial Narrow" w:hAnsi="Arial Narrow"/>
                <w:color w:val="000000"/>
                <w:lang w:val="sr-Latn-CS"/>
              </w:rPr>
            </w:pPr>
            <w:r>
              <w:rPr>
                <w:rFonts w:ascii="Arial Narrow" w:hAnsi="Arial Narrow"/>
                <w:color w:val="000000"/>
                <w:lang w:val="sr-Latn-CS"/>
              </w:rPr>
              <w:t>Predloži vrstu cvjetnog aranžmana u odnosu na priliku i namjenu</w:t>
            </w:r>
          </w:p>
        </w:tc>
        <w:tc>
          <w:tcPr>
            <w:tcW w:w="2500" w:type="pct"/>
            <w:shd w:val="clear" w:color="auto" w:fill="auto"/>
            <w:vAlign w:val="center"/>
          </w:tcPr>
          <w:p w14:paraId="264B2ADC" w14:textId="38C708D2" w:rsidR="007B1FA2" w:rsidRPr="00F2498D" w:rsidRDefault="007B1FA2" w:rsidP="007B1FA2">
            <w:pPr>
              <w:spacing w:before="120" w:after="120" w:line="240" w:lineRule="auto"/>
              <w:rPr>
                <w:rFonts w:ascii="Arial Narrow" w:hAnsi="Arial Narrow"/>
              </w:rPr>
            </w:pPr>
          </w:p>
        </w:tc>
      </w:tr>
      <w:tr w:rsidR="007B1FA2" w:rsidRPr="00E81974" w14:paraId="7B49B09E" w14:textId="77777777" w:rsidTr="000E77DD">
        <w:trPr>
          <w:trHeight w:val="542"/>
          <w:jc w:val="center"/>
        </w:trPr>
        <w:tc>
          <w:tcPr>
            <w:tcW w:w="2500" w:type="pct"/>
            <w:shd w:val="clear" w:color="auto" w:fill="auto"/>
            <w:vAlign w:val="center"/>
          </w:tcPr>
          <w:p w14:paraId="2737F26F" w14:textId="67F35CD1" w:rsidR="007B1FA2" w:rsidRDefault="007B1FA2" w:rsidP="00F67A31">
            <w:pPr>
              <w:numPr>
                <w:ilvl w:val="0"/>
                <w:numId w:val="126"/>
              </w:numPr>
              <w:spacing w:before="120" w:after="120" w:line="240" w:lineRule="auto"/>
              <w:rPr>
                <w:rFonts w:ascii="Arial Narrow" w:hAnsi="Arial Narrow"/>
                <w:color w:val="000000"/>
                <w:lang w:val="sr-Latn-CS"/>
              </w:rPr>
            </w:pPr>
            <w:r>
              <w:rPr>
                <w:rFonts w:ascii="Arial Narrow" w:hAnsi="Arial Narrow"/>
                <w:color w:val="000000"/>
                <w:lang w:val="sr-Latn-CS"/>
              </w:rPr>
              <w:t xml:space="preserve">Odabere </w:t>
            </w:r>
            <w:r>
              <w:rPr>
                <w:rFonts w:ascii="Arial Narrow" w:hAnsi="Arial Narrow"/>
                <w:b/>
                <w:color w:val="000000"/>
                <w:lang w:val="sr-Latn-CS"/>
              </w:rPr>
              <w:t>posudu</w:t>
            </w:r>
            <w:r>
              <w:rPr>
                <w:rFonts w:ascii="Arial Narrow" w:hAnsi="Arial Narrow"/>
                <w:color w:val="000000"/>
                <w:lang w:val="sr-Latn-CS"/>
              </w:rPr>
              <w:t xml:space="preserve"> i </w:t>
            </w:r>
            <w:r>
              <w:rPr>
                <w:rFonts w:ascii="Arial Narrow" w:hAnsi="Arial Narrow"/>
                <w:b/>
                <w:color w:val="000000"/>
                <w:lang w:val="sr-Latn-CS"/>
              </w:rPr>
              <w:t>dekorativni materijal</w:t>
            </w:r>
            <w:r>
              <w:rPr>
                <w:rFonts w:ascii="Arial Narrow" w:hAnsi="Arial Narrow"/>
                <w:color w:val="000000"/>
                <w:lang w:val="sr-Latn-CS"/>
              </w:rPr>
              <w:t xml:space="preserve"> za aranžiranje</w:t>
            </w:r>
          </w:p>
        </w:tc>
        <w:tc>
          <w:tcPr>
            <w:tcW w:w="2500" w:type="pct"/>
            <w:shd w:val="clear" w:color="auto" w:fill="auto"/>
            <w:vAlign w:val="center"/>
          </w:tcPr>
          <w:p w14:paraId="4771727F" w14:textId="77777777" w:rsidR="000C6FA7" w:rsidRDefault="007B1FA2" w:rsidP="000C6FA7">
            <w:pPr>
              <w:spacing w:before="120" w:after="120" w:line="240" w:lineRule="auto"/>
              <w:rPr>
                <w:rFonts w:ascii="Arial Narrow" w:hAnsi="Arial Narrow"/>
              </w:rPr>
            </w:pPr>
            <w:r>
              <w:rPr>
                <w:rFonts w:ascii="Arial Narrow" w:hAnsi="Arial Narrow"/>
                <w:b/>
              </w:rPr>
              <w:t>Posude</w:t>
            </w:r>
            <w:r w:rsidRPr="00851042">
              <w:rPr>
                <w:rFonts w:ascii="Arial Narrow" w:hAnsi="Arial Narrow"/>
                <w:b/>
              </w:rPr>
              <w:t>:</w:t>
            </w:r>
            <w:r>
              <w:rPr>
                <w:rFonts w:ascii="Arial Narrow" w:hAnsi="Arial Narrow"/>
                <w:b/>
              </w:rPr>
              <w:t xml:space="preserve"> </w:t>
            </w:r>
            <w:r w:rsidRPr="00851042">
              <w:rPr>
                <w:rFonts w:ascii="Arial Narrow" w:hAnsi="Arial Narrow"/>
              </w:rPr>
              <w:t>vaze</w:t>
            </w:r>
            <w:r>
              <w:rPr>
                <w:rFonts w:ascii="Arial Narrow" w:hAnsi="Arial Narrow"/>
              </w:rPr>
              <w:t>, žardinjere</w:t>
            </w:r>
            <w:r w:rsidRPr="00851042">
              <w:rPr>
                <w:rFonts w:ascii="Arial Narrow" w:hAnsi="Arial Narrow"/>
              </w:rPr>
              <w:t xml:space="preserve"> (različitih boja, materijala, oblika i dimenzija), ćupovi i dr</w:t>
            </w:r>
            <w:r w:rsidR="000C6FA7">
              <w:rPr>
                <w:rFonts w:ascii="Arial Narrow" w:hAnsi="Arial Narrow"/>
              </w:rPr>
              <w:t>.</w:t>
            </w:r>
          </w:p>
          <w:p w14:paraId="285C62DE" w14:textId="7BB0C48E" w:rsidR="007B1FA2" w:rsidRPr="000E0632" w:rsidRDefault="007B1FA2" w:rsidP="000C6FA7">
            <w:pPr>
              <w:spacing w:before="120" w:after="120" w:line="240" w:lineRule="auto"/>
              <w:rPr>
                <w:rFonts w:ascii="Arial Narrow" w:hAnsi="Arial Narrow"/>
              </w:rPr>
            </w:pPr>
            <w:r w:rsidRPr="00851042">
              <w:rPr>
                <w:rFonts w:ascii="Arial Narrow" w:hAnsi="Arial Narrow"/>
                <w:b/>
              </w:rPr>
              <w:t>Dekorativni materi</w:t>
            </w:r>
            <w:r>
              <w:rPr>
                <w:rFonts w:ascii="Arial Narrow" w:hAnsi="Arial Narrow"/>
                <w:b/>
              </w:rPr>
              <w:t>jal</w:t>
            </w:r>
            <w:r w:rsidRPr="00851042">
              <w:rPr>
                <w:rFonts w:ascii="Arial Narrow" w:hAnsi="Arial Narrow"/>
                <w:b/>
              </w:rPr>
              <w:t xml:space="preserve">: </w:t>
            </w:r>
            <w:r w:rsidRPr="00851042">
              <w:rPr>
                <w:rFonts w:ascii="Arial Narrow" w:hAnsi="Arial Narrow"/>
              </w:rPr>
              <w:t>ukrasne trake, p</w:t>
            </w:r>
            <w:r w:rsidR="008D0C1A">
              <w:rPr>
                <w:rFonts w:ascii="Arial Narrow" w:hAnsi="Arial Narrow"/>
              </w:rPr>
              <w:t>erlice, šljokice, ukrasni papir</w:t>
            </w:r>
            <w:r w:rsidRPr="00851042">
              <w:rPr>
                <w:rFonts w:ascii="Arial Narrow" w:hAnsi="Arial Narrow"/>
              </w:rPr>
              <w:t>,</w:t>
            </w:r>
            <w:r w:rsidR="008D0C1A">
              <w:rPr>
                <w:rFonts w:ascii="Arial Narrow" w:hAnsi="Arial Narrow"/>
              </w:rPr>
              <w:t xml:space="preserve"> </w:t>
            </w:r>
            <w:r w:rsidRPr="00851042">
              <w:rPr>
                <w:rFonts w:ascii="Arial Narrow" w:hAnsi="Arial Narrow"/>
              </w:rPr>
              <w:t xml:space="preserve">ukrasni kamen, </w:t>
            </w:r>
            <w:r>
              <w:rPr>
                <w:rFonts w:ascii="Arial Narrow" w:hAnsi="Arial Narrow"/>
              </w:rPr>
              <w:t xml:space="preserve">drvo, </w:t>
            </w:r>
            <w:r w:rsidRPr="00851042">
              <w:rPr>
                <w:rFonts w:ascii="Arial Narrow" w:hAnsi="Arial Narrow"/>
              </w:rPr>
              <w:t>mahovina i dr</w:t>
            </w:r>
            <w:r>
              <w:rPr>
                <w:rFonts w:ascii="Arial Narrow" w:hAnsi="Arial Narrow"/>
              </w:rPr>
              <w:t>.</w:t>
            </w:r>
          </w:p>
        </w:tc>
      </w:tr>
      <w:tr w:rsidR="007B1FA2" w:rsidRPr="00E81974" w14:paraId="7F2D53CA" w14:textId="77777777" w:rsidTr="000E77DD">
        <w:trPr>
          <w:trHeight w:val="218"/>
          <w:jc w:val="center"/>
        </w:trPr>
        <w:tc>
          <w:tcPr>
            <w:tcW w:w="5000" w:type="pct"/>
            <w:gridSpan w:val="2"/>
            <w:tcBorders>
              <w:top w:val="single" w:sz="18" w:space="0" w:color="C00000"/>
              <w:bottom w:val="single" w:sz="18" w:space="0" w:color="C00000"/>
            </w:tcBorders>
            <w:shd w:val="clear" w:color="auto" w:fill="F1E5BD"/>
            <w:vAlign w:val="center"/>
          </w:tcPr>
          <w:sdt>
            <w:sdtPr>
              <w:rPr>
                <w:rFonts w:ascii="Arial Narrow" w:hAnsi="Arial Narrow" w:cs="Verdana"/>
                <w:b/>
                <w:color w:val="000000"/>
              </w:rPr>
              <w:id w:val="-1313872822"/>
              <w:placeholder>
                <w:docPart w:val="D8B24A8FAABC4D8B92F113ACC9F4EE85"/>
              </w:placeholder>
            </w:sdtPr>
            <w:sdtEndPr/>
            <w:sdtContent>
              <w:p w14:paraId="4F3A0060" w14:textId="77777777" w:rsidR="007B1FA2" w:rsidRPr="00E81974" w:rsidRDefault="007B1FA2" w:rsidP="007B1FA2">
                <w:pPr>
                  <w:spacing w:before="120" w:after="120" w:line="240" w:lineRule="auto"/>
                  <w:rPr>
                    <w:rFonts w:ascii="Arial Narrow" w:hAnsi="Arial Narrow"/>
                  </w:rPr>
                </w:pPr>
                <w:r w:rsidRPr="00E81974">
                  <w:rPr>
                    <w:rFonts w:ascii="Arial Narrow" w:hAnsi="Arial Narrow" w:cs="Verdana"/>
                    <w:b/>
                    <w:color w:val="000000"/>
                  </w:rPr>
                  <w:t>Način provjeravanja dostignutosti ishoda učenja</w:t>
                </w:r>
              </w:p>
            </w:sdtContent>
          </w:sdt>
        </w:tc>
      </w:tr>
      <w:tr w:rsidR="007B1FA2" w:rsidRPr="00E81974" w14:paraId="226CBA09" w14:textId="77777777" w:rsidTr="000E77DD">
        <w:trPr>
          <w:trHeight w:val="282"/>
          <w:jc w:val="center"/>
        </w:trPr>
        <w:tc>
          <w:tcPr>
            <w:tcW w:w="5000" w:type="pct"/>
            <w:gridSpan w:val="2"/>
            <w:tcBorders>
              <w:top w:val="single" w:sz="18" w:space="0" w:color="C00000"/>
              <w:bottom w:val="single" w:sz="18" w:space="0" w:color="C00000"/>
            </w:tcBorders>
            <w:shd w:val="clear" w:color="auto" w:fill="auto"/>
            <w:vAlign w:val="center"/>
          </w:tcPr>
          <w:p w14:paraId="08F46253" w14:textId="2FCF52E9" w:rsidR="007B1FA2" w:rsidRPr="00E81974" w:rsidRDefault="007B1FA2" w:rsidP="00962A50">
            <w:pPr>
              <w:spacing w:before="120" w:after="120" w:line="240" w:lineRule="auto"/>
              <w:rPr>
                <w:rFonts w:ascii="Arial Narrow" w:hAnsi="Arial Narrow"/>
              </w:rPr>
            </w:pPr>
            <w:r w:rsidRPr="00EA6FAC">
              <w:rPr>
                <w:rFonts w:ascii="Arial Narrow" w:hAnsi="Arial Narrow"/>
              </w:rPr>
              <w:t>U cilju provjeravanja dostign</w:t>
            </w:r>
            <w:r>
              <w:rPr>
                <w:rFonts w:ascii="Arial Narrow" w:hAnsi="Arial Narrow"/>
              </w:rPr>
              <w:t>utosti pomenutog ishoda učenja, z</w:t>
            </w:r>
            <w:r w:rsidRPr="00EA6FAC">
              <w:rPr>
                <w:rFonts w:ascii="Arial Narrow" w:hAnsi="Arial Narrow"/>
              </w:rPr>
              <w:t>a kriterijum</w:t>
            </w:r>
            <w:r>
              <w:rPr>
                <w:rFonts w:ascii="Arial Narrow" w:hAnsi="Arial Narrow"/>
              </w:rPr>
              <w:t>e o</w:t>
            </w:r>
            <w:r w:rsidR="00962A50">
              <w:rPr>
                <w:rFonts w:ascii="Arial Narrow" w:hAnsi="Arial Narrow"/>
              </w:rPr>
              <w:t>d</w:t>
            </w:r>
            <w:r>
              <w:rPr>
                <w:rFonts w:ascii="Arial Narrow" w:hAnsi="Arial Narrow"/>
              </w:rPr>
              <w:t xml:space="preserve"> 1 do 4</w:t>
            </w:r>
            <w:r w:rsidRPr="00EA6FAC">
              <w:rPr>
                <w:rFonts w:ascii="Arial Narrow" w:hAnsi="Arial Narrow"/>
              </w:rPr>
              <w:t xml:space="preserve"> potrebne su ispravno urađene praktične vježbe sa usmenim obrazloženjem</w:t>
            </w:r>
            <w:r>
              <w:rPr>
                <w:rFonts w:ascii="Arial Narrow" w:hAnsi="Arial Narrow"/>
              </w:rPr>
              <w:t>.</w:t>
            </w:r>
          </w:p>
        </w:tc>
      </w:tr>
      <w:tr w:rsidR="007B1FA2" w:rsidRPr="00E81974" w14:paraId="18207289" w14:textId="77777777" w:rsidTr="000E77DD">
        <w:trPr>
          <w:trHeight w:val="338"/>
          <w:jc w:val="center"/>
        </w:trPr>
        <w:tc>
          <w:tcPr>
            <w:tcW w:w="5000" w:type="pct"/>
            <w:gridSpan w:val="2"/>
            <w:tcBorders>
              <w:top w:val="single" w:sz="18" w:space="0" w:color="C00000"/>
              <w:bottom w:val="single" w:sz="18" w:space="0" w:color="C00000"/>
            </w:tcBorders>
            <w:shd w:val="clear" w:color="auto" w:fill="F1E5BD"/>
            <w:vAlign w:val="center"/>
          </w:tcPr>
          <w:sdt>
            <w:sdtPr>
              <w:rPr>
                <w:rFonts w:ascii="Arial Narrow" w:hAnsi="Arial Narrow" w:cs="Verdana"/>
                <w:b/>
                <w:color w:val="000000"/>
              </w:rPr>
              <w:id w:val="1479720063"/>
              <w:placeholder>
                <w:docPart w:val="2E10BCE0EB93496785B6EEBCB018A758"/>
              </w:placeholder>
            </w:sdtPr>
            <w:sdtEndPr/>
            <w:sdtContent>
              <w:p w14:paraId="4029A15E" w14:textId="77777777" w:rsidR="007B1FA2" w:rsidRPr="00E81974" w:rsidRDefault="007B1FA2" w:rsidP="007B1FA2">
                <w:pPr>
                  <w:spacing w:before="120" w:after="120" w:line="240" w:lineRule="auto"/>
                  <w:rPr>
                    <w:rFonts w:ascii="Arial Narrow" w:hAnsi="Arial Narrow"/>
                  </w:rPr>
                </w:pPr>
                <w:r w:rsidRPr="00E81974">
                  <w:rPr>
                    <w:rFonts w:ascii="Arial Narrow" w:hAnsi="Arial Narrow" w:cs="Verdana"/>
                    <w:b/>
                    <w:color w:val="000000"/>
                  </w:rPr>
                  <w:t>Predložene teme</w:t>
                </w:r>
              </w:p>
            </w:sdtContent>
          </w:sdt>
        </w:tc>
      </w:tr>
      <w:tr w:rsidR="007B1FA2" w:rsidRPr="00E81974" w14:paraId="1F45558E" w14:textId="77777777" w:rsidTr="000E77DD">
        <w:trPr>
          <w:trHeight w:val="99"/>
          <w:jc w:val="center"/>
        </w:trPr>
        <w:tc>
          <w:tcPr>
            <w:tcW w:w="5000" w:type="pct"/>
            <w:gridSpan w:val="2"/>
            <w:tcBorders>
              <w:top w:val="single" w:sz="18" w:space="0" w:color="C00000"/>
            </w:tcBorders>
            <w:shd w:val="clear" w:color="auto" w:fill="auto"/>
            <w:vAlign w:val="center"/>
          </w:tcPr>
          <w:p w14:paraId="488B338C" w14:textId="53CA6000" w:rsidR="007B1FA2" w:rsidRPr="006A1772" w:rsidRDefault="00962A50" w:rsidP="007B1FA2">
            <w:pPr>
              <w:numPr>
                <w:ilvl w:val="0"/>
                <w:numId w:val="8"/>
              </w:numPr>
              <w:tabs>
                <w:tab w:val="num" w:pos="173"/>
              </w:tabs>
              <w:spacing w:before="120" w:after="120" w:line="240" w:lineRule="auto"/>
              <w:ind w:left="176" w:hanging="176"/>
              <w:rPr>
                <w:rFonts w:ascii="Arial Narrow" w:hAnsi="Arial Narrow"/>
              </w:rPr>
            </w:pPr>
            <w:r>
              <w:rPr>
                <w:rFonts w:ascii="Arial Narrow" w:hAnsi="Arial Narrow"/>
              </w:rPr>
              <w:t>Priprema za izradu cvjetnog aranžmana u cvjećari</w:t>
            </w:r>
          </w:p>
        </w:tc>
      </w:tr>
    </w:tbl>
    <w:p w14:paraId="41EFFE4E" w14:textId="1B9399C0" w:rsidR="007B1FA2" w:rsidRDefault="007B1FA2" w:rsidP="000E77DD">
      <w:pPr>
        <w:spacing w:after="160" w:line="259" w:lineRule="auto"/>
      </w:pPr>
    </w:p>
    <w:p w14:paraId="087E16FF" w14:textId="77777777" w:rsidR="007B1FA2" w:rsidRDefault="007B1FA2">
      <w:r>
        <w:br w:type="page"/>
      </w:r>
    </w:p>
    <w:tbl>
      <w:tblPr>
        <w:tblW w:w="9379" w:type="dxa"/>
        <w:jc w:val="center"/>
        <w:tblBorders>
          <w:top w:val="single" w:sz="4" w:space="0" w:color="C00000"/>
          <w:bottom w:val="single" w:sz="4" w:space="0" w:color="C00000"/>
          <w:insideH w:val="single" w:sz="4" w:space="0" w:color="C00000"/>
          <w:insideV w:val="single" w:sz="4" w:space="0" w:color="C00000"/>
        </w:tblBorders>
        <w:tblLayout w:type="fixed"/>
        <w:tblCellMar>
          <w:left w:w="115" w:type="dxa"/>
          <w:right w:w="115" w:type="dxa"/>
        </w:tblCellMar>
        <w:tblLook w:val="04A0" w:firstRow="1" w:lastRow="0" w:firstColumn="1" w:lastColumn="0" w:noHBand="0" w:noVBand="1"/>
      </w:tblPr>
      <w:tblGrid>
        <w:gridCol w:w="4678"/>
        <w:gridCol w:w="4701"/>
      </w:tblGrid>
      <w:tr w:rsidR="000E77DD" w:rsidRPr="00E81974" w14:paraId="08343495" w14:textId="77777777" w:rsidTr="000E77DD">
        <w:trPr>
          <w:trHeight w:val="699"/>
          <w:tblHeader/>
          <w:jc w:val="center"/>
        </w:trPr>
        <w:tc>
          <w:tcPr>
            <w:tcW w:w="5000" w:type="pct"/>
            <w:gridSpan w:val="2"/>
            <w:tcBorders>
              <w:top w:val="single" w:sz="18" w:space="0" w:color="C00000"/>
              <w:bottom w:val="single" w:sz="18" w:space="0" w:color="C00000"/>
            </w:tcBorders>
            <w:shd w:val="clear" w:color="auto" w:fill="F1E5BD"/>
          </w:tcPr>
          <w:sdt>
            <w:sdtPr>
              <w:rPr>
                <w:rFonts w:ascii="Arial Narrow" w:hAnsi="Arial Narrow"/>
                <w:b/>
              </w:rPr>
              <w:id w:val="1527751206"/>
              <w:placeholder>
                <w:docPart w:val="A88402CDD3154F92B8E558DC65AF599D"/>
              </w:placeholder>
            </w:sdtPr>
            <w:sdtEndPr/>
            <w:sdtContent>
              <w:p w14:paraId="2EFBC862" w14:textId="56C71B7B" w:rsidR="000E77DD" w:rsidRPr="00E81974" w:rsidRDefault="000E77DD" w:rsidP="000E77DD">
                <w:pPr>
                  <w:spacing w:before="120" w:after="120" w:line="240" w:lineRule="auto"/>
                  <w:jc w:val="center"/>
                  <w:rPr>
                    <w:rFonts w:ascii="Arial Narrow" w:hAnsi="Arial Narrow"/>
                    <w:b/>
                  </w:rPr>
                </w:pPr>
                <w:r w:rsidRPr="00E81974">
                  <w:rPr>
                    <w:rFonts w:ascii="Arial Narrow" w:hAnsi="Arial Narrow"/>
                    <w:b/>
                  </w:rPr>
                  <w:t xml:space="preserve">Ishod </w:t>
                </w:r>
                <w:r w:rsidR="001E72BB">
                  <w:rPr>
                    <w:rFonts w:ascii="Arial Narrow" w:hAnsi="Arial Narrow"/>
                    <w:b/>
                  </w:rPr>
                  <w:t>3</w:t>
                </w:r>
                <w:r w:rsidRPr="00E81974">
                  <w:rPr>
                    <w:rFonts w:ascii="Arial Narrow" w:hAnsi="Arial Narrow"/>
                    <w:b/>
                  </w:rPr>
                  <w:t xml:space="preserve"> - </w:t>
                </w:r>
                <w:sdt>
                  <w:sdtPr>
                    <w:rPr>
                      <w:rFonts w:ascii="Arial Narrow" w:hAnsi="Arial Narrow"/>
                    </w:rPr>
                    <w:id w:val="-391811981"/>
                    <w:placeholder>
                      <w:docPart w:val="AFCC848C85E641CD9C834B299C232045"/>
                    </w:placeholder>
                  </w:sdtPr>
                  <w:sdtEndPr/>
                  <w:sdtContent>
                    <w:r w:rsidRPr="00E81974">
                      <w:rPr>
                        <w:rFonts w:ascii="Arial Narrow" w:hAnsi="Arial Narrow"/>
                      </w:rPr>
                      <w:t>Učenik će biti sposoban da</w:t>
                    </w:r>
                  </w:sdtContent>
                </w:sdt>
              </w:p>
            </w:sdtContent>
          </w:sdt>
          <w:p w14:paraId="0C432D79" w14:textId="7B51BE6C" w:rsidR="000E77DD" w:rsidRPr="00E81974" w:rsidRDefault="006D1E50" w:rsidP="00C511D8">
            <w:pPr>
              <w:spacing w:before="120" w:after="120" w:line="240" w:lineRule="auto"/>
              <w:jc w:val="center"/>
              <w:rPr>
                <w:rFonts w:ascii="Arial Narrow" w:hAnsi="Arial Narrow"/>
                <w:b/>
              </w:rPr>
            </w:pPr>
            <w:r>
              <w:rPr>
                <w:rFonts w:ascii="Arial Narrow" w:hAnsi="Arial Narrow"/>
                <w:b/>
              </w:rPr>
              <w:t>Izradi</w:t>
            </w:r>
            <w:r w:rsidR="000E77DD" w:rsidRPr="00926D22">
              <w:rPr>
                <w:rFonts w:ascii="Arial Narrow" w:hAnsi="Arial Narrow"/>
                <w:b/>
              </w:rPr>
              <w:t xml:space="preserve"> cvjetne aranžmane od rezanog </w:t>
            </w:r>
            <w:r w:rsidR="00C511D8">
              <w:rPr>
                <w:rFonts w:ascii="Arial Narrow" w:hAnsi="Arial Narrow"/>
                <w:b/>
              </w:rPr>
              <w:t xml:space="preserve">i suvog </w:t>
            </w:r>
            <w:r w:rsidR="000E77DD" w:rsidRPr="00926D22">
              <w:rPr>
                <w:rFonts w:ascii="Arial Narrow" w:hAnsi="Arial Narrow"/>
                <w:b/>
              </w:rPr>
              <w:t>cvijeća</w:t>
            </w:r>
            <w:r>
              <w:rPr>
                <w:rFonts w:ascii="Arial Narrow" w:hAnsi="Arial Narrow"/>
                <w:b/>
              </w:rPr>
              <w:t xml:space="preserve"> u cvjećari</w:t>
            </w:r>
          </w:p>
        </w:tc>
      </w:tr>
      <w:tr w:rsidR="000E77DD" w:rsidRPr="00E81974" w14:paraId="36FDA3D6" w14:textId="77777777" w:rsidTr="000E77DD">
        <w:trPr>
          <w:trHeight w:val="743"/>
          <w:tblHeader/>
          <w:jc w:val="center"/>
        </w:trPr>
        <w:tc>
          <w:tcPr>
            <w:tcW w:w="2494" w:type="pct"/>
            <w:tcBorders>
              <w:top w:val="single" w:sz="18" w:space="0" w:color="C00000"/>
              <w:bottom w:val="single" w:sz="18" w:space="0" w:color="C00000"/>
            </w:tcBorders>
            <w:shd w:val="clear" w:color="auto" w:fill="F1E5BD"/>
          </w:tcPr>
          <w:sdt>
            <w:sdtPr>
              <w:rPr>
                <w:rFonts w:ascii="Arial Narrow" w:hAnsi="Arial Narrow"/>
                <w:b/>
                <w:color w:val="808080"/>
              </w:rPr>
              <w:id w:val="-623378398"/>
              <w:placeholder>
                <w:docPart w:val="383D84013AA847A186ADF5F073D274A3"/>
              </w:placeholder>
            </w:sdtPr>
            <w:sdtEndPr>
              <w:rPr>
                <w:b w:val="0"/>
              </w:rPr>
            </w:sdtEndPr>
            <w:sdtContent>
              <w:p w14:paraId="55D1DF64" w14:textId="77777777" w:rsidR="000E77DD" w:rsidRPr="00E81974" w:rsidRDefault="000E77DD" w:rsidP="000E77DD">
                <w:pPr>
                  <w:spacing w:before="120" w:after="120" w:line="240" w:lineRule="auto"/>
                  <w:jc w:val="center"/>
                  <w:rPr>
                    <w:rFonts w:ascii="Arial Narrow" w:hAnsi="Arial Narrow"/>
                    <w:b/>
                  </w:rPr>
                </w:pPr>
                <w:r w:rsidRPr="00E81974">
                  <w:rPr>
                    <w:rFonts w:ascii="Arial Narrow" w:hAnsi="Arial Narrow"/>
                    <w:b/>
                  </w:rPr>
                  <w:t>Kriterijumi za dostizanje ishoda učenja</w:t>
                </w:r>
              </w:p>
              <w:p w14:paraId="6F73E00F" w14:textId="77777777" w:rsidR="000E77DD" w:rsidRPr="00E81974" w:rsidRDefault="000E77DD" w:rsidP="000E77DD">
                <w:pPr>
                  <w:spacing w:before="120" w:after="120" w:line="240" w:lineRule="auto"/>
                  <w:jc w:val="center"/>
                  <w:rPr>
                    <w:rFonts w:ascii="Arial Narrow" w:hAnsi="Arial Narrow"/>
                    <w:b/>
                  </w:rPr>
                </w:pPr>
                <w:r w:rsidRPr="00E81974">
                  <w:rPr>
                    <w:rFonts w:ascii="Arial Narrow" w:hAnsi="Arial Narrow"/>
                  </w:rPr>
                  <w:t>U cilju dostizanja ishoda učenja, učenik treba da:</w:t>
                </w:r>
              </w:p>
            </w:sdtContent>
          </w:sdt>
        </w:tc>
        <w:tc>
          <w:tcPr>
            <w:tcW w:w="2506" w:type="pct"/>
            <w:tcBorders>
              <w:top w:val="single" w:sz="18" w:space="0" w:color="C00000"/>
              <w:bottom w:val="single" w:sz="18" w:space="0" w:color="C00000"/>
            </w:tcBorders>
            <w:shd w:val="clear" w:color="auto" w:fill="F1E5BD"/>
          </w:tcPr>
          <w:sdt>
            <w:sdtPr>
              <w:rPr>
                <w:rFonts w:ascii="Arial Narrow" w:hAnsi="Arial Narrow" w:cs="Verdana"/>
                <w:b/>
                <w:color w:val="000000"/>
              </w:rPr>
              <w:id w:val="1769192718"/>
              <w:placeholder>
                <w:docPart w:val="383D84013AA847A186ADF5F073D274A3"/>
              </w:placeholder>
            </w:sdtPr>
            <w:sdtEndPr>
              <w:rPr>
                <w:b w:val="0"/>
              </w:rPr>
            </w:sdtEndPr>
            <w:sdtContent>
              <w:p w14:paraId="4B678C65" w14:textId="77777777" w:rsidR="000E77DD" w:rsidRPr="00E81974" w:rsidRDefault="000E77DD" w:rsidP="000E77DD">
                <w:pPr>
                  <w:spacing w:before="120" w:after="120" w:line="240" w:lineRule="auto"/>
                  <w:jc w:val="center"/>
                  <w:rPr>
                    <w:rFonts w:ascii="Arial Narrow" w:hAnsi="Arial Narrow" w:cs="Verdana"/>
                    <w:color w:val="000000"/>
                  </w:rPr>
                </w:pPr>
                <w:r w:rsidRPr="00E81974">
                  <w:rPr>
                    <w:rFonts w:ascii="Arial Narrow" w:hAnsi="Arial Narrow" w:cs="Verdana"/>
                    <w:b/>
                    <w:color w:val="000000"/>
                  </w:rPr>
                  <w:t>Kontekst</w:t>
                </w:r>
              </w:p>
              <w:p w14:paraId="5E81DCBA" w14:textId="77777777" w:rsidR="000E77DD" w:rsidRPr="00E81974" w:rsidRDefault="000E77DD" w:rsidP="000E77DD">
                <w:pPr>
                  <w:spacing w:before="120" w:after="120" w:line="240" w:lineRule="auto"/>
                  <w:jc w:val="center"/>
                  <w:rPr>
                    <w:rFonts w:ascii="Arial Narrow" w:hAnsi="Arial Narrow" w:cs="Verdana"/>
                    <w:color w:val="000000"/>
                  </w:rPr>
                </w:pPr>
                <w:r w:rsidRPr="00E81974">
                  <w:rPr>
                    <w:rFonts w:ascii="Arial Narrow" w:hAnsi="Arial Narrow" w:cs="Verdana"/>
                    <w:color w:val="000000"/>
                  </w:rPr>
                  <w:t>(Pojašnjenje označenih pojmova)</w:t>
                </w:r>
              </w:p>
            </w:sdtContent>
          </w:sdt>
        </w:tc>
      </w:tr>
      <w:tr w:rsidR="000E77DD" w:rsidRPr="00E81974" w14:paraId="23D6BC42" w14:textId="77777777" w:rsidTr="000E77DD">
        <w:trPr>
          <w:trHeight w:val="542"/>
          <w:jc w:val="center"/>
        </w:trPr>
        <w:tc>
          <w:tcPr>
            <w:tcW w:w="2494" w:type="pct"/>
            <w:shd w:val="clear" w:color="auto" w:fill="auto"/>
            <w:vAlign w:val="center"/>
          </w:tcPr>
          <w:p w14:paraId="4163EDAC" w14:textId="55752924" w:rsidR="000E77DD" w:rsidRPr="00DC08FD" w:rsidRDefault="007A75DE" w:rsidP="00F16091">
            <w:pPr>
              <w:numPr>
                <w:ilvl w:val="0"/>
                <w:numId w:val="175"/>
              </w:numPr>
              <w:spacing w:before="120" w:after="120" w:line="240" w:lineRule="auto"/>
              <w:rPr>
                <w:rFonts w:ascii="Arial Narrow" w:hAnsi="Arial Narrow"/>
              </w:rPr>
            </w:pPr>
            <w:r>
              <w:rPr>
                <w:rFonts w:ascii="Arial Narrow" w:hAnsi="Arial Narrow"/>
              </w:rPr>
              <w:t xml:space="preserve">Odabira </w:t>
            </w:r>
            <w:r w:rsidR="000E77DD" w:rsidRPr="00075E7F">
              <w:rPr>
                <w:rFonts w:ascii="Arial Narrow" w:hAnsi="Arial Narrow"/>
                <w:b/>
              </w:rPr>
              <w:t>posude</w:t>
            </w:r>
            <w:r w:rsidR="000E77DD">
              <w:rPr>
                <w:rFonts w:ascii="Arial Narrow" w:hAnsi="Arial Narrow"/>
              </w:rPr>
              <w:t>,</w:t>
            </w:r>
            <w:r>
              <w:rPr>
                <w:rFonts w:ascii="Arial Narrow" w:hAnsi="Arial Narrow"/>
              </w:rPr>
              <w:t xml:space="preserve"> </w:t>
            </w:r>
            <w:r w:rsidR="000E77DD">
              <w:rPr>
                <w:rFonts w:ascii="Arial Narrow" w:hAnsi="Arial Narrow"/>
                <w:b/>
              </w:rPr>
              <w:t>alat, pomo</w:t>
            </w:r>
            <w:r w:rsidR="000E77DD">
              <w:rPr>
                <w:rFonts w:ascii="Arial Narrow" w:hAnsi="Arial Narrow"/>
                <w:b/>
                <w:lang w:val="sr-Latn-RS"/>
              </w:rPr>
              <w:t>ćna sredstva i dekorativni</w:t>
            </w:r>
            <w:r>
              <w:rPr>
                <w:rFonts w:ascii="Arial Narrow" w:hAnsi="Arial Narrow"/>
                <w:b/>
                <w:lang w:val="sr-Latn-RS"/>
              </w:rPr>
              <w:t xml:space="preserve"> i biljni</w:t>
            </w:r>
            <w:r w:rsidR="000E77DD">
              <w:rPr>
                <w:rFonts w:ascii="Arial Narrow" w:hAnsi="Arial Narrow"/>
                <w:b/>
                <w:lang w:val="sr-Latn-RS"/>
              </w:rPr>
              <w:t xml:space="preserve"> materijal</w:t>
            </w:r>
            <w:r w:rsidR="000E77DD">
              <w:rPr>
                <w:rFonts w:ascii="Arial Narrow" w:hAnsi="Arial Narrow"/>
                <w:b/>
              </w:rPr>
              <w:t xml:space="preserve">  </w:t>
            </w:r>
            <w:r w:rsidR="000E77DD">
              <w:rPr>
                <w:rFonts w:ascii="Arial Narrow" w:hAnsi="Arial Narrow"/>
              </w:rPr>
              <w:t xml:space="preserve">za aranžiranje </w:t>
            </w:r>
            <w:r w:rsidR="000E77DD" w:rsidRPr="007A75DE">
              <w:rPr>
                <w:rFonts w:ascii="Arial Narrow" w:hAnsi="Arial Narrow"/>
                <w:b/>
              </w:rPr>
              <w:t>rezanog cvije</w:t>
            </w:r>
            <w:r w:rsidR="000E77DD" w:rsidRPr="007A75DE">
              <w:rPr>
                <w:rFonts w:ascii="Arial Narrow" w:hAnsi="Arial Narrow"/>
                <w:b/>
                <w:lang w:val="sr-Latn-RS"/>
              </w:rPr>
              <w:t>ća</w:t>
            </w:r>
            <w:r>
              <w:rPr>
                <w:rFonts w:ascii="Arial Narrow" w:hAnsi="Arial Narrow"/>
                <w:lang w:val="sr-Latn-RS"/>
              </w:rPr>
              <w:t xml:space="preserve"> različitih vrsta </w:t>
            </w:r>
            <w:r w:rsidR="002F62DD">
              <w:rPr>
                <w:rFonts w:ascii="Arial Narrow" w:hAnsi="Arial Narrow"/>
                <w:lang w:val="sr-Latn-RS"/>
              </w:rPr>
              <w:t>u cvjećari</w:t>
            </w:r>
          </w:p>
        </w:tc>
        <w:tc>
          <w:tcPr>
            <w:tcW w:w="2506" w:type="pct"/>
            <w:shd w:val="clear" w:color="auto" w:fill="auto"/>
            <w:vAlign w:val="center"/>
          </w:tcPr>
          <w:p w14:paraId="2D7CAC09" w14:textId="77777777" w:rsidR="00B26BB0" w:rsidRDefault="000E77DD" w:rsidP="000E77DD">
            <w:pPr>
              <w:spacing w:before="120" w:after="120" w:line="240" w:lineRule="auto"/>
              <w:rPr>
                <w:rFonts w:ascii="Arial Narrow" w:hAnsi="Arial Narrow"/>
              </w:rPr>
            </w:pPr>
            <w:r w:rsidRPr="00582BD2">
              <w:rPr>
                <w:rFonts w:ascii="Arial Narrow" w:hAnsi="Arial Narrow"/>
                <w:b/>
              </w:rPr>
              <w:t>Posude</w:t>
            </w:r>
            <w:r>
              <w:rPr>
                <w:rFonts w:ascii="Arial Narrow" w:hAnsi="Arial Narrow"/>
              </w:rPr>
              <w:t>:</w:t>
            </w:r>
            <w:r w:rsidR="007A75DE">
              <w:rPr>
                <w:rFonts w:ascii="Arial Narrow" w:hAnsi="Arial Narrow"/>
              </w:rPr>
              <w:t xml:space="preserve"> </w:t>
            </w:r>
            <w:r>
              <w:rPr>
                <w:rFonts w:ascii="Arial Narrow" w:hAnsi="Arial Narrow"/>
              </w:rPr>
              <w:t>vaze (različitih boja, materijala, obli</w:t>
            </w:r>
            <w:r w:rsidR="00B26BB0">
              <w:rPr>
                <w:rFonts w:ascii="Arial Narrow" w:hAnsi="Arial Narrow"/>
              </w:rPr>
              <w:t>ka i dimenzija), ćupovi i dr.</w:t>
            </w:r>
          </w:p>
          <w:p w14:paraId="07D67BEB" w14:textId="77777777" w:rsidR="00B26BB0" w:rsidRDefault="007A75DE" w:rsidP="000E77DD">
            <w:pPr>
              <w:spacing w:before="120" w:after="120" w:line="240" w:lineRule="auto"/>
              <w:rPr>
                <w:rFonts w:ascii="Arial Narrow" w:hAnsi="Arial Narrow"/>
              </w:rPr>
            </w:pPr>
            <w:r>
              <w:rPr>
                <w:rFonts w:ascii="Arial Narrow" w:hAnsi="Arial Narrow"/>
                <w:b/>
              </w:rPr>
              <w:t>Alat</w:t>
            </w:r>
            <w:r w:rsidR="000E77DD">
              <w:rPr>
                <w:rFonts w:ascii="Arial Narrow" w:hAnsi="Arial Narrow"/>
              </w:rPr>
              <w:t>:</w:t>
            </w:r>
            <w:r>
              <w:rPr>
                <w:rFonts w:ascii="Arial Narrow" w:hAnsi="Arial Narrow"/>
              </w:rPr>
              <w:t xml:space="preserve"> </w:t>
            </w:r>
            <w:r w:rsidR="000E77DD">
              <w:rPr>
                <w:rFonts w:ascii="Arial Narrow" w:hAnsi="Arial Narrow"/>
              </w:rPr>
              <w:t xml:space="preserve">makaze, nož, kliješta, čekić i dr. </w:t>
            </w:r>
          </w:p>
          <w:p w14:paraId="6A42A7B7" w14:textId="77777777" w:rsidR="00B26BB0" w:rsidRDefault="000E77DD" w:rsidP="000E77DD">
            <w:pPr>
              <w:spacing w:before="120" w:after="120" w:line="240" w:lineRule="auto"/>
              <w:rPr>
                <w:rFonts w:ascii="Arial Narrow" w:hAnsi="Arial Narrow"/>
              </w:rPr>
            </w:pPr>
            <w:r w:rsidRPr="00582BD2">
              <w:rPr>
                <w:rFonts w:ascii="Arial Narrow" w:hAnsi="Arial Narrow"/>
                <w:b/>
              </w:rPr>
              <w:t>Pomoćna sredstva</w:t>
            </w:r>
            <w:r>
              <w:rPr>
                <w:rFonts w:ascii="Arial Narrow" w:hAnsi="Arial Narrow"/>
                <w:b/>
              </w:rPr>
              <w:t>:</w:t>
            </w:r>
            <w:r>
              <w:rPr>
                <w:rFonts w:ascii="Arial Narrow" w:hAnsi="Arial Narrow"/>
              </w:rPr>
              <w:t xml:space="preserve"> jež ili kenzan, šipo, sunđer za aranžiranje, račve- držači, žice i dr.</w:t>
            </w:r>
          </w:p>
          <w:p w14:paraId="26FCF608" w14:textId="45FBDC63" w:rsidR="000E77DD" w:rsidRDefault="000E77DD" w:rsidP="000E77DD">
            <w:pPr>
              <w:spacing w:before="120" w:after="120" w:line="240" w:lineRule="auto"/>
              <w:rPr>
                <w:rFonts w:ascii="Arial Narrow" w:hAnsi="Arial Narrow"/>
              </w:rPr>
            </w:pPr>
            <w:r w:rsidRPr="00582BD2">
              <w:rPr>
                <w:rFonts w:ascii="Arial Narrow" w:hAnsi="Arial Narrow"/>
                <w:b/>
              </w:rPr>
              <w:t xml:space="preserve">Dekorativni </w:t>
            </w:r>
            <w:r>
              <w:rPr>
                <w:rFonts w:ascii="Arial Narrow" w:hAnsi="Arial Narrow"/>
                <w:b/>
              </w:rPr>
              <w:t xml:space="preserve">materijal: </w:t>
            </w:r>
            <w:r>
              <w:rPr>
                <w:rFonts w:ascii="Arial Narrow" w:hAnsi="Arial Narrow"/>
              </w:rPr>
              <w:t>ukrasne trake, perlice, šljokice, ukrasni papir, ukrasni kamen, mahovina i dr.</w:t>
            </w:r>
          </w:p>
          <w:p w14:paraId="56F6F4A8" w14:textId="77777777" w:rsidR="007A75DE" w:rsidRDefault="007A75DE" w:rsidP="000E77DD">
            <w:pPr>
              <w:spacing w:before="120" w:after="120" w:line="240" w:lineRule="auto"/>
              <w:rPr>
                <w:rFonts w:ascii="Arial Narrow" w:hAnsi="Arial Narrow"/>
                <w:color w:val="000000"/>
                <w:lang w:val="sr-Latn-RS"/>
              </w:rPr>
            </w:pPr>
            <w:r w:rsidRPr="00767FF6">
              <w:rPr>
                <w:rFonts w:ascii="Arial Narrow" w:hAnsi="Arial Narrow"/>
                <w:b/>
                <w:color w:val="000000"/>
                <w:lang w:val="sr-Latn-RS"/>
              </w:rPr>
              <w:t xml:space="preserve">Biljni </w:t>
            </w:r>
            <w:r w:rsidRPr="002C69E1">
              <w:rPr>
                <w:rFonts w:ascii="Arial Narrow" w:hAnsi="Arial Narrow"/>
                <w:b/>
                <w:color w:val="000000"/>
                <w:lang w:val="sr-Latn-RS"/>
              </w:rPr>
              <w:t>materijal</w:t>
            </w:r>
            <w:r w:rsidRPr="002C69E1">
              <w:rPr>
                <w:rFonts w:ascii="Arial Narrow" w:hAnsi="Arial Narrow"/>
                <w:b/>
                <w:color w:val="000000"/>
              </w:rPr>
              <w:t>:</w:t>
            </w:r>
            <w:r>
              <w:rPr>
                <w:rFonts w:ascii="Arial Narrow" w:hAnsi="Arial Narrow"/>
                <w:b/>
                <w:color w:val="000000"/>
              </w:rPr>
              <w:t xml:space="preserve"> </w:t>
            </w:r>
            <w:r>
              <w:rPr>
                <w:rFonts w:ascii="Arial Narrow" w:hAnsi="Arial Narrow"/>
                <w:color w:val="000000"/>
                <w:lang w:val="sr-Latn-RS"/>
              </w:rPr>
              <w:t>grane drveća, žbunja, puzavice i dr.</w:t>
            </w:r>
          </w:p>
          <w:p w14:paraId="31A1B62D" w14:textId="2FFB4400" w:rsidR="007A75DE" w:rsidRPr="00E81974" w:rsidRDefault="007A75DE" w:rsidP="000E77DD">
            <w:pPr>
              <w:spacing w:before="120" w:after="120" w:line="240" w:lineRule="auto"/>
              <w:rPr>
                <w:rFonts w:ascii="Arial Narrow" w:hAnsi="Arial Narrow"/>
              </w:rPr>
            </w:pPr>
            <w:r w:rsidRPr="007A75DE">
              <w:rPr>
                <w:rFonts w:ascii="Arial Narrow" w:hAnsi="Arial Narrow"/>
                <w:b/>
              </w:rPr>
              <w:t>Vrste rezanog cvijeća</w:t>
            </w:r>
            <w:r>
              <w:rPr>
                <w:rFonts w:ascii="Arial Narrow" w:hAnsi="Arial Narrow"/>
              </w:rPr>
              <w:t xml:space="preserve">: </w:t>
            </w:r>
            <w:r>
              <w:rPr>
                <w:rFonts w:ascii="Arial Narrow" w:hAnsi="Arial Narrow"/>
                <w:color w:val="000000"/>
                <w:lang w:val="sr-Latn-RS"/>
              </w:rPr>
              <w:t xml:space="preserve">uspravne, nagnute u stranu, valovite, viseće vrste  i dr.                                                                    </w:t>
            </w:r>
          </w:p>
        </w:tc>
      </w:tr>
      <w:tr w:rsidR="000E77DD" w:rsidRPr="00E81974" w14:paraId="3C69AAF7" w14:textId="77777777" w:rsidTr="000E77DD">
        <w:trPr>
          <w:trHeight w:val="542"/>
          <w:jc w:val="center"/>
        </w:trPr>
        <w:tc>
          <w:tcPr>
            <w:tcW w:w="2494" w:type="pct"/>
            <w:shd w:val="clear" w:color="auto" w:fill="auto"/>
            <w:vAlign w:val="center"/>
          </w:tcPr>
          <w:p w14:paraId="0000F6A3" w14:textId="0C2DF7CF" w:rsidR="000E77DD" w:rsidRPr="00E81974" w:rsidRDefault="007A75DE" w:rsidP="00F16091">
            <w:pPr>
              <w:numPr>
                <w:ilvl w:val="0"/>
                <w:numId w:val="175"/>
              </w:numPr>
              <w:spacing w:before="120" w:after="120" w:line="240" w:lineRule="auto"/>
              <w:rPr>
                <w:rFonts w:ascii="Arial Narrow" w:hAnsi="Arial Narrow"/>
                <w:color w:val="000000"/>
                <w:lang w:val="sr-Latn-CS"/>
              </w:rPr>
            </w:pPr>
            <w:r>
              <w:rPr>
                <w:rFonts w:ascii="Arial Narrow" w:hAnsi="Arial Narrow"/>
                <w:color w:val="000000"/>
                <w:lang w:val="sr-Latn-CS"/>
              </w:rPr>
              <w:t>Obavi</w:t>
            </w:r>
            <w:r w:rsidR="000E77DD">
              <w:rPr>
                <w:rFonts w:ascii="Arial Narrow" w:hAnsi="Arial Narrow"/>
                <w:color w:val="000000"/>
                <w:lang w:val="sr-Latn-RS"/>
              </w:rPr>
              <w:t xml:space="preserve"> </w:t>
            </w:r>
            <w:r w:rsidR="000E77DD" w:rsidRPr="008B172F">
              <w:rPr>
                <w:rFonts w:ascii="Arial Narrow" w:hAnsi="Arial Narrow"/>
                <w:b/>
                <w:color w:val="000000"/>
                <w:lang w:val="sr-Latn-RS"/>
              </w:rPr>
              <w:t>konzerviranj</w:t>
            </w:r>
            <w:r>
              <w:rPr>
                <w:rFonts w:ascii="Arial Narrow" w:hAnsi="Arial Narrow"/>
                <w:b/>
                <w:color w:val="000000"/>
                <w:lang w:val="sr-Latn-RS"/>
              </w:rPr>
              <w:t>e</w:t>
            </w:r>
            <w:r w:rsidR="000E77DD">
              <w:rPr>
                <w:rFonts w:ascii="Arial Narrow" w:hAnsi="Arial Narrow"/>
                <w:color w:val="000000"/>
                <w:lang w:val="sr-Latn-RS"/>
              </w:rPr>
              <w:t xml:space="preserve"> biljnog materijala</w:t>
            </w:r>
            <w:r>
              <w:rPr>
                <w:rFonts w:ascii="Arial Narrow" w:hAnsi="Arial Narrow"/>
                <w:color w:val="000000"/>
                <w:lang w:val="sr-Latn-RS"/>
              </w:rPr>
              <w:t xml:space="preserve"> na različite </w:t>
            </w:r>
            <w:r w:rsidRPr="008B172F">
              <w:rPr>
                <w:rFonts w:ascii="Arial Narrow" w:hAnsi="Arial Narrow"/>
                <w:b/>
                <w:color w:val="000000"/>
                <w:lang w:val="sr-Latn-RS"/>
              </w:rPr>
              <w:t xml:space="preserve">načine  </w:t>
            </w:r>
          </w:p>
        </w:tc>
        <w:tc>
          <w:tcPr>
            <w:tcW w:w="2506" w:type="pct"/>
            <w:shd w:val="clear" w:color="auto" w:fill="auto"/>
            <w:vAlign w:val="center"/>
          </w:tcPr>
          <w:p w14:paraId="400289B5" w14:textId="3CF97F71" w:rsidR="000E77DD" w:rsidRPr="00E81974" w:rsidRDefault="000E77DD" w:rsidP="007A75DE">
            <w:pPr>
              <w:spacing w:before="120" w:after="120" w:line="240" w:lineRule="auto"/>
              <w:rPr>
                <w:rFonts w:ascii="Arial Narrow" w:hAnsi="Arial Narrow"/>
                <w:color w:val="000000"/>
                <w:lang w:val="sr-Latn-CS"/>
              </w:rPr>
            </w:pPr>
            <w:r>
              <w:rPr>
                <w:rFonts w:ascii="Arial Narrow" w:hAnsi="Arial Narrow"/>
                <w:b/>
                <w:color w:val="000000"/>
                <w:lang w:val="sr-Latn-CS"/>
              </w:rPr>
              <w:t>Načini k</w:t>
            </w:r>
            <w:r w:rsidRPr="00582BD2">
              <w:rPr>
                <w:rFonts w:ascii="Arial Narrow" w:hAnsi="Arial Narrow"/>
                <w:b/>
                <w:color w:val="000000"/>
                <w:lang w:val="sr-Latn-CS"/>
              </w:rPr>
              <w:t>onzerviranj</w:t>
            </w:r>
            <w:r>
              <w:rPr>
                <w:rFonts w:ascii="Arial Narrow" w:hAnsi="Arial Narrow"/>
                <w:b/>
                <w:color w:val="000000"/>
                <w:lang w:val="sr-Latn-CS"/>
              </w:rPr>
              <w:t>a:</w:t>
            </w:r>
            <w:r>
              <w:rPr>
                <w:rFonts w:ascii="Arial Narrow" w:hAnsi="Arial Narrow"/>
                <w:color w:val="000000"/>
                <w:lang w:val="sr-Latn-CS"/>
              </w:rPr>
              <w:t xml:space="preserve"> rezanje pod vodom, povećanje površine upijanja, tretiranje vrućom vodom, potapanje, hemijsko konzerviranje i dr.</w:t>
            </w:r>
          </w:p>
        </w:tc>
      </w:tr>
      <w:tr w:rsidR="007A75DE" w:rsidRPr="00E81974" w14:paraId="29352538" w14:textId="77777777" w:rsidTr="000E77DD">
        <w:trPr>
          <w:trHeight w:val="542"/>
          <w:jc w:val="center"/>
        </w:trPr>
        <w:tc>
          <w:tcPr>
            <w:tcW w:w="2494" w:type="pct"/>
            <w:shd w:val="clear" w:color="auto" w:fill="auto"/>
            <w:vAlign w:val="center"/>
          </w:tcPr>
          <w:p w14:paraId="3CD08EA3" w14:textId="68C33A6C" w:rsidR="007A75DE" w:rsidRPr="00962A50" w:rsidRDefault="00962A50" w:rsidP="00F16091">
            <w:pPr>
              <w:numPr>
                <w:ilvl w:val="0"/>
                <w:numId w:val="175"/>
              </w:numPr>
              <w:spacing w:before="120" w:after="120" w:line="240" w:lineRule="auto"/>
              <w:rPr>
                <w:rFonts w:ascii="Arial Narrow" w:hAnsi="Arial Narrow"/>
                <w:color w:val="000000"/>
                <w:lang w:val="sr-Latn-CS"/>
              </w:rPr>
            </w:pPr>
            <w:r>
              <w:rPr>
                <w:rFonts w:ascii="Arial Narrow" w:hAnsi="Arial Narrow"/>
              </w:rPr>
              <w:t>Izradi</w:t>
            </w:r>
            <w:r w:rsidR="007A75DE" w:rsidRPr="00962A50">
              <w:rPr>
                <w:rFonts w:ascii="Arial Narrow" w:hAnsi="Arial Narrow"/>
              </w:rPr>
              <w:t xml:space="preserve"> cvjetne aranžmane</w:t>
            </w:r>
            <w:r w:rsidRPr="00962A50">
              <w:rPr>
                <w:rFonts w:ascii="Arial Narrow" w:hAnsi="Arial Narrow"/>
              </w:rPr>
              <w:t xml:space="preserve"> poštujući </w:t>
            </w:r>
            <w:r w:rsidRPr="00962A50">
              <w:rPr>
                <w:rFonts w:ascii="Arial Narrow" w:hAnsi="Arial Narrow"/>
                <w:b/>
              </w:rPr>
              <w:t xml:space="preserve">osnovne principe </w:t>
            </w:r>
            <w:r w:rsidRPr="00962A50">
              <w:rPr>
                <w:rFonts w:ascii="Arial Narrow" w:hAnsi="Arial Narrow"/>
              </w:rPr>
              <w:t>aranžiranja uz primjenu</w:t>
            </w:r>
            <w:r w:rsidRPr="00962A50">
              <w:rPr>
                <w:rFonts w:ascii="Arial Narrow" w:hAnsi="Arial Narrow"/>
                <w:b/>
              </w:rPr>
              <w:t xml:space="preserve"> glavnih grana</w:t>
            </w:r>
            <w:r w:rsidR="007A75DE" w:rsidRPr="00962A50">
              <w:rPr>
                <w:rFonts w:ascii="Arial Narrow" w:hAnsi="Arial Narrow"/>
              </w:rPr>
              <w:t>, u skladu sa zahtjevima kupca/ naručioca</w:t>
            </w:r>
          </w:p>
        </w:tc>
        <w:tc>
          <w:tcPr>
            <w:tcW w:w="2506" w:type="pct"/>
            <w:shd w:val="clear" w:color="auto" w:fill="auto"/>
            <w:vAlign w:val="center"/>
          </w:tcPr>
          <w:p w14:paraId="24722062" w14:textId="77777777" w:rsidR="00962A50" w:rsidRPr="00962A50" w:rsidRDefault="007A75DE" w:rsidP="007A75DE">
            <w:pPr>
              <w:spacing w:before="120" w:after="120" w:line="240" w:lineRule="auto"/>
              <w:rPr>
                <w:rFonts w:ascii="Arial Narrow" w:hAnsi="Arial Narrow"/>
                <w:b/>
                <w:color w:val="000000"/>
                <w:lang w:val="sr-Latn-CS"/>
              </w:rPr>
            </w:pPr>
            <w:r w:rsidRPr="00962A50">
              <w:rPr>
                <w:rFonts w:ascii="Arial Narrow" w:hAnsi="Arial Narrow"/>
                <w:b/>
                <w:color w:val="000000"/>
                <w:lang w:val="sr-Latn-CS"/>
              </w:rPr>
              <w:t xml:space="preserve">Osnovni  principi: </w:t>
            </w:r>
            <w:r w:rsidRPr="00962A50">
              <w:rPr>
                <w:rFonts w:ascii="Arial Narrow" w:hAnsi="Arial Narrow"/>
                <w:color w:val="000000"/>
                <w:lang w:val="sr-Latn-CS"/>
              </w:rPr>
              <w:t>linija, kompozicija, boja i dr.</w:t>
            </w:r>
            <w:r w:rsidR="00962A50" w:rsidRPr="00962A50">
              <w:rPr>
                <w:rFonts w:ascii="Arial Narrow" w:hAnsi="Arial Narrow"/>
                <w:b/>
                <w:color w:val="000000"/>
                <w:lang w:val="sr-Latn-CS"/>
              </w:rPr>
              <w:t xml:space="preserve"> </w:t>
            </w:r>
          </w:p>
          <w:p w14:paraId="27FCD2F1" w14:textId="71613115" w:rsidR="007A75DE" w:rsidRPr="00962A50" w:rsidRDefault="00962A50" w:rsidP="00962A50">
            <w:pPr>
              <w:spacing w:before="120" w:after="120" w:line="240" w:lineRule="auto"/>
              <w:rPr>
                <w:rFonts w:ascii="Arial Narrow" w:hAnsi="Arial Narrow"/>
                <w:b/>
                <w:color w:val="000000"/>
                <w:lang w:val="sr-Latn-CS"/>
              </w:rPr>
            </w:pPr>
            <w:r w:rsidRPr="00962A50">
              <w:rPr>
                <w:rFonts w:ascii="Arial Narrow" w:hAnsi="Arial Narrow"/>
                <w:b/>
                <w:color w:val="000000"/>
                <w:lang w:val="sr-Latn-CS"/>
              </w:rPr>
              <w:t xml:space="preserve">Glavne grane: </w:t>
            </w:r>
            <w:r w:rsidRPr="00962A50">
              <w:rPr>
                <w:rFonts w:ascii="Arial Narrow" w:hAnsi="Arial Narrow"/>
                <w:color w:val="000000"/>
                <w:lang w:val="sr-Latn-CS"/>
              </w:rPr>
              <w:t>ŠIN, SOE, HIKAE</w:t>
            </w:r>
            <w:r>
              <w:rPr>
                <w:rFonts w:ascii="Arial Narrow" w:hAnsi="Arial Narrow"/>
                <w:b/>
                <w:color w:val="000000"/>
                <w:lang w:val="sr-Latn-CS"/>
              </w:rPr>
              <w:t xml:space="preserve"> </w:t>
            </w:r>
            <w:r w:rsidRPr="00962A50">
              <w:rPr>
                <w:rFonts w:ascii="Arial Narrow" w:hAnsi="Arial Narrow"/>
                <w:color w:val="000000"/>
                <w:lang w:val="sr-Latn-CS"/>
              </w:rPr>
              <w:t>i dr</w:t>
            </w:r>
            <w:r>
              <w:rPr>
                <w:rFonts w:ascii="Arial Narrow" w:hAnsi="Arial Narrow"/>
                <w:b/>
                <w:color w:val="000000"/>
                <w:lang w:val="sr-Latn-CS"/>
              </w:rPr>
              <w:t>.</w:t>
            </w:r>
          </w:p>
        </w:tc>
      </w:tr>
      <w:tr w:rsidR="007A75DE" w:rsidRPr="00E81974" w14:paraId="7CA3D662" w14:textId="77777777" w:rsidTr="000E77DD">
        <w:trPr>
          <w:trHeight w:val="542"/>
          <w:jc w:val="center"/>
        </w:trPr>
        <w:tc>
          <w:tcPr>
            <w:tcW w:w="2494" w:type="pct"/>
            <w:shd w:val="clear" w:color="auto" w:fill="auto"/>
            <w:vAlign w:val="center"/>
          </w:tcPr>
          <w:p w14:paraId="76E19BA0" w14:textId="5AB6384E" w:rsidR="007A75DE" w:rsidRPr="009A43A6" w:rsidRDefault="007A75DE" w:rsidP="00F16091">
            <w:pPr>
              <w:numPr>
                <w:ilvl w:val="0"/>
                <w:numId w:val="175"/>
              </w:numPr>
              <w:spacing w:before="120" w:after="120" w:line="240" w:lineRule="auto"/>
              <w:rPr>
                <w:rFonts w:ascii="Arial Narrow" w:hAnsi="Arial Narrow"/>
                <w:color w:val="000000"/>
                <w:lang w:val="sr-Latn-CS"/>
              </w:rPr>
            </w:pPr>
            <w:r>
              <w:rPr>
                <w:rFonts w:ascii="Arial Narrow" w:hAnsi="Arial Narrow"/>
                <w:color w:val="000000"/>
                <w:lang w:val="sr-Latn-CS"/>
              </w:rPr>
              <w:t xml:space="preserve">Odabere </w:t>
            </w:r>
            <w:r w:rsidRPr="007A75DE">
              <w:rPr>
                <w:rFonts w:ascii="Arial Narrow" w:hAnsi="Arial Narrow"/>
                <w:b/>
                <w:color w:val="000000"/>
                <w:lang w:val="sr-Latn-CS"/>
              </w:rPr>
              <w:t>biljne vrste</w:t>
            </w:r>
            <w:r>
              <w:rPr>
                <w:rFonts w:ascii="Arial Narrow" w:hAnsi="Arial Narrow"/>
                <w:color w:val="000000"/>
                <w:lang w:val="sr-Latn-CS"/>
              </w:rPr>
              <w:t xml:space="preserve"> i </w:t>
            </w:r>
            <w:r w:rsidRPr="007A75DE">
              <w:rPr>
                <w:rFonts w:ascii="Arial Narrow" w:hAnsi="Arial Narrow"/>
                <w:b/>
                <w:color w:val="000000"/>
                <w:lang w:val="sr-Latn-CS"/>
              </w:rPr>
              <w:t>pomoćna sredstva</w:t>
            </w:r>
            <w:r>
              <w:rPr>
                <w:rFonts w:ascii="Arial Narrow" w:hAnsi="Arial Narrow"/>
                <w:color w:val="000000"/>
                <w:lang w:val="sr-Latn-CS"/>
              </w:rPr>
              <w:t xml:space="preserve"> </w:t>
            </w:r>
            <w:r>
              <w:rPr>
                <w:rFonts w:ascii="Arial Narrow" w:hAnsi="Arial Narrow"/>
              </w:rPr>
              <w:t>za formiranje cvjetnih aranžmana od suvog</w:t>
            </w:r>
            <w:r>
              <w:rPr>
                <w:rFonts w:ascii="Arial Narrow" w:hAnsi="Arial Narrow"/>
                <w:lang w:val="sr-Latn-RS"/>
              </w:rPr>
              <w:t xml:space="preserve"> cvijeća u cvjećari, prema zahtjevu kupca/ naručioca</w:t>
            </w:r>
          </w:p>
        </w:tc>
        <w:tc>
          <w:tcPr>
            <w:tcW w:w="2506" w:type="pct"/>
            <w:shd w:val="clear" w:color="auto" w:fill="auto"/>
            <w:vAlign w:val="center"/>
          </w:tcPr>
          <w:p w14:paraId="26676BE6" w14:textId="77777777" w:rsidR="007A75DE" w:rsidRPr="007A75DE" w:rsidRDefault="007A75DE" w:rsidP="007A75DE">
            <w:pPr>
              <w:spacing w:before="120" w:after="120" w:line="240" w:lineRule="auto"/>
              <w:rPr>
                <w:rFonts w:ascii="Arial Narrow" w:hAnsi="Arial Narrow"/>
                <w:b/>
                <w:color w:val="000000"/>
                <w:lang w:val="sr-Latn-CS"/>
              </w:rPr>
            </w:pPr>
            <w:r w:rsidRPr="007A75DE">
              <w:rPr>
                <w:rFonts w:ascii="Arial Narrow" w:hAnsi="Arial Narrow"/>
                <w:b/>
                <w:color w:val="000000"/>
                <w:lang w:val="sr-Latn-CS"/>
              </w:rPr>
              <w:t xml:space="preserve">Biljne vrste: </w:t>
            </w:r>
            <w:r w:rsidRPr="007A75DE">
              <w:rPr>
                <w:rFonts w:ascii="Arial Narrow" w:hAnsi="Arial Narrow"/>
                <w:color w:val="000000"/>
                <w:lang w:val="sr-Latn-CS"/>
              </w:rPr>
              <w:t>biljke koje se prirodno suše, biljke koje se vještački suše, biljke sa plodovima i dr.</w:t>
            </w:r>
          </w:p>
          <w:p w14:paraId="481C3180" w14:textId="6B74112B" w:rsidR="007A75DE" w:rsidRDefault="007A75DE" w:rsidP="007A75DE">
            <w:pPr>
              <w:spacing w:before="120" w:after="120" w:line="240" w:lineRule="auto"/>
              <w:rPr>
                <w:rFonts w:ascii="Arial Narrow" w:hAnsi="Arial Narrow"/>
                <w:b/>
                <w:color w:val="000000"/>
                <w:lang w:val="sr-Latn-CS"/>
              </w:rPr>
            </w:pPr>
            <w:r w:rsidRPr="007A75DE">
              <w:rPr>
                <w:rFonts w:ascii="Arial Narrow" w:hAnsi="Arial Narrow"/>
                <w:b/>
                <w:color w:val="000000"/>
                <w:lang w:val="sr-Latn-CS"/>
              </w:rPr>
              <w:t xml:space="preserve">Pomoćna sredstva: </w:t>
            </w:r>
            <w:r w:rsidRPr="007A75DE">
              <w:rPr>
                <w:rFonts w:ascii="Arial Narrow" w:hAnsi="Arial Narrow"/>
                <w:color w:val="000000"/>
                <w:lang w:val="sr-Latn-CS"/>
              </w:rPr>
              <w:t>sunđer, ži</w:t>
            </w:r>
            <w:r w:rsidR="00B26BB0">
              <w:rPr>
                <w:rFonts w:ascii="Arial Narrow" w:hAnsi="Arial Narrow"/>
                <w:color w:val="000000"/>
                <w:lang w:val="sr-Latn-CS"/>
              </w:rPr>
              <w:t>čana mreža, držači, posude, lij</w:t>
            </w:r>
            <w:r w:rsidRPr="007A75DE">
              <w:rPr>
                <w:rFonts w:ascii="Arial Narrow" w:hAnsi="Arial Narrow"/>
                <w:color w:val="000000"/>
                <w:lang w:val="sr-Latn-CS"/>
              </w:rPr>
              <w:t>epak, dekorativa i dr.</w:t>
            </w:r>
          </w:p>
        </w:tc>
      </w:tr>
      <w:tr w:rsidR="007A75DE" w:rsidRPr="00E81974" w14:paraId="5CEDC123" w14:textId="77777777" w:rsidTr="007A75DE">
        <w:trPr>
          <w:trHeight w:val="542"/>
          <w:jc w:val="center"/>
        </w:trPr>
        <w:tc>
          <w:tcPr>
            <w:tcW w:w="2494" w:type="pct"/>
            <w:shd w:val="clear" w:color="auto" w:fill="auto"/>
            <w:vAlign w:val="center"/>
          </w:tcPr>
          <w:p w14:paraId="34647A78" w14:textId="6006DD10" w:rsidR="007A75DE" w:rsidRPr="007A75DE" w:rsidRDefault="007A75DE" w:rsidP="00F16091">
            <w:pPr>
              <w:numPr>
                <w:ilvl w:val="0"/>
                <w:numId w:val="175"/>
              </w:numPr>
              <w:spacing w:before="120" w:after="120" w:line="240" w:lineRule="auto"/>
            </w:pPr>
            <w:r>
              <w:rPr>
                <w:rFonts w:ascii="Arial Narrow" w:hAnsi="Arial Narrow"/>
                <w:color w:val="000000"/>
                <w:lang w:val="sr-Latn-CS"/>
              </w:rPr>
              <w:t>Obavi</w:t>
            </w:r>
            <w:r w:rsidR="002F62DD">
              <w:rPr>
                <w:rFonts w:ascii="Arial Narrow" w:hAnsi="Arial Narrow"/>
                <w:color w:val="000000"/>
                <w:lang w:val="sr-Latn-CS"/>
              </w:rPr>
              <w:t xml:space="preserve"> različite</w:t>
            </w:r>
            <w:r>
              <w:rPr>
                <w:rFonts w:ascii="Arial Narrow" w:hAnsi="Arial Narrow"/>
                <w:color w:val="000000"/>
                <w:lang w:val="sr-Latn-CS"/>
              </w:rPr>
              <w:t xml:space="preserve"> </w:t>
            </w:r>
            <w:r w:rsidRPr="007A75DE">
              <w:rPr>
                <w:rFonts w:ascii="Arial Narrow" w:hAnsi="Arial Narrow"/>
                <w:b/>
                <w:color w:val="000000"/>
                <w:lang w:val="sr-Latn-CS"/>
              </w:rPr>
              <w:t>metode sušenja</w:t>
            </w:r>
            <w:r>
              <w:rPr>
                <w:rFonts w:ascii="Arial Narrow" w:hAnsi="Arial Narrow"/>
                <w:color w:val="000000"/>
                <w:lang w:val="sr-Latn-CS"/>
              </w:rPr>
              <w:t xml:space="preserve"> biljnog materijala</w:t>
            </w:r>
          </w:p>
        </w:tc>
        <w:tc>
          <w:tcPr>
            <w:tcW w:w="2506" w:type="pct"/>
            <w:shd w:val="clear" w:color="auto" w:fill="auto"/>
            <w:vAlign w:val="center"/>
          </w:tcPr>
          <w:p w14:paraId="0DBB13A8" w14:textId="346B1918" w:rsidR="007A75DE" w:rsidRPr="007A75DE" w:rsidRDefault="007A75DE" w:rsidP="007A75DE">
            <w:r>
              <w:rPr>
                <w:rFonts w:ascii="Arial Narrow" w:hAnsi="Arial Narrow"/>
                <w:b/>
                <w:color w:val="000000"/>
                <w:lang w:val="sr-Latn-CS"/>
              </w:rPr>
              <w:t xml:space="preserve">Metode sušenja: </w:t>
            </w:r>
            <w:r w:rsidRPr="00181034">
              <w:rPr>
                <w:rFonts w:ascii="Arial Narrow" w:hAnsi="Arial Narrow"/>
                <w:color w:val="000000"/>
                <w:lang w:val="sr-Latn-CS"/>
              </w:rPr>
              <w:t>sušenje vodom, vrućim vazduhom, hemijskim sredstvia,glicerinom, presovanje i dr</w:t>
            </w:r>
            <w:r>
              <w:rPr>
                <w:rFonts w:ascii="Arial Narrow" w:hAnsi="Arial Narrow"/>
                <w:color w:val="000000"/>
                <w:lang w:val="sr-Latn-CS"/>
              </w:rPr>
              <w:t>.</w:t>
            </w:r>
          </w:p>
        </w:tc>
      </w:tr>
      <w:tr w:rsidR="007A75DE" w:rsidRPr="00E81974" w14:paraId="5A7F0FE7" w14:textId="77777777" w:rsidTr="000E77DD">
        <w:trPr>
          <w:trHeight w:val="542"/>
          <w:jc w:val="center"/>
        </w:trPr>
        <w:tc>
          <w:tcPr>
            <w:tcW w:w="2494" w:type="pct"/>
            <w:shd w:val="clear" w:color="auto" w:fill="auto"/>
            <w:vAlign w:val="center"/>
          </w:tcPr>
          <w:p w14:paraId="281742E5" w14:textId="1C422699" w:rsidR="007A75DE" w:rsidRPr="009A43A6" w:rsidRDefault="00962A50" w:rsidP="00F16091">
            <w:pPr>
              <w:numPr>
                <w:ilvl w:val="0"/>
                <w:numId w:val="175"/>
              </w:numPr>
              <w:spacing w:before="120" w:after="120" w:line="240" w:lineRule="auto"/>
              <w:rPr>
                <w:rFonts w:ascii="Arial Narrow" w:hAnsi="Arial Narrow" w:cs="Segoe UI"/>
                <w:color w:val="1A1918"/>
                <w:shd w:val="clear" w:color="auto" w:fill="F7F5F2"/>
              </w:rPr>
            </w:pPr>
            <w:r w:rsidRPr="000C6FA7">
              <w:rPr>
                <w:rFonts w:ascii="Arial Narrow" w:hAnsi="Arial Narrow" w:cs="Segoe UI"/>
                <w:color w:val="1A1918"/>
              </w:rPr>
              <w:t>Izradi</w:t>
            </w:r>
            <w:r w:rsidRPr="000C6FA7">
              <w:rPr>
                <w:rFonts w:ascii="Arial Narrow" w:hAnsi="Arial Narrow"/>
                <w:color w:val="000000"/>
                <w:lang w:val="sr-Latn-CS"/>
              </w:rPr>
              <w:t xml:space="preserve"> cvjetne</w:t>
            </w:r>
            <w:r>
              <w:rPr>
                <w:rFonts w:ascii="Arial Narrow" w:hAnsi="Arial Narrow"/>
                <w:color w:val="000000"/>
                <w:lang w:val="sr-Latn-CS"/>
              </w:rPr>
              <w:t xml:space="preserve"> aranžmane</w:t>
            </w:r>
            <w:r w:rsidR="002F62DD" w:rsidRPr="00962A50">
              <w:rPr>
                <w:rFonts w:ascii="Arial Narrow" w:hAnsi="Arial Narrow"/>
                <w:color w:val="000000"/>
                <w:lang w:val="sr-Latn-CS"/>
              </w:rPr>
              <w:t xml:space="preserve"> od suvog cvijeća u cvjećari</w:t>
            </w:r>
          </w:p>
        </w:tc>
        <w:tc>
          <w:tcPr>
            <w:tcW w:w="2506" w:type="pct"/>
            <w:shd w:val="clear" w:color="auto" w:fill="auto"/>
            <w:vAlign w:val="center"/>
          </w:tcPr>
          <w:p w14:paraId="1F6E033D" w14:textId="77777777" w:rsidR="007A75DE" w:rsidRDefault="007A75DE" w:rsidP="007A75DE">
            <w:pPr>
              <w:spacing w:before="120" w:after="120" w:line="240" w:lineRule="auto"/>
              <w:rPr>
                <w:rFonts w:ascii="Arial Narrow" w:hAnsi="Arial Narrow"/>
                <w:b/>
                <w:color w:val="000000"/>
                <w:lang w:val="sr-Latn-CS"/>
              </w:rPr>
            </w:pPr>
          </w:p>
        </w:tc>
      </w:tr>
      <w:tr w:rsidR="007A75DE" w:rsidRPr="00E81974" w14:paraId="1668E950" w14:textId="77777777" w:rsidTr="000E77DD">
        <w:trPr>
          <w:trHeight w:val="218"/>
          <w:jc w:val="center"/>
        </w:trPr>
        <w:tc>
          <w:tcPr>
            <w:tcW w:w="5000" w:type="pct"/>
            <w:gridSpan w:val="2"/>
            <w:tcBorders>
              <w:top w:val="single" w:sz="18" w:space="0" w:color="C00000"/>
              <w:bottom w:val="single" w:sz="18" w:space="0" w:color="C00000"/>
            </w:tcBorders>
            <w:shd w:val="clear" w:color="auto" w:fill="F1E5BD"/>
            <w:vAlign w:val="center"/>
          </w:tcPr>
          <w:sdt>
            <w:sdtPr>
              <w:rPr>
                <w:rFonts w:ascii="Arial Narrow" w:hAnsi="Arial Narrow" w:cs="Verdana"/>
                <w:b/>
                <w:color w:val="000000"/>
              </w:rPr>
              <w:id w:val="611941592"/>
              <w:placeholder>
                <w:docPart w:val="605401A59B9C42CEB4A59C9E1D45AF73"/>
              </w:placeholder>
            </w:sdtPr>
            <w:sdtEndPr/>
            <w:sdtContent>
              <w:p w14:paraId="5791FB77" w14:textId="77777777" w:rsidR="007A75DE" w:rsidRPr="00E81974" w:rsidRDefault="007A75DE" w:rsidP="007A75DE">
                <w:pPr>
                  <w:spacing w:before="120" w:after="120" w:line="240" w:lineRule="auto"/>
                  <w:rPr>
                    <w:rFonts w:ascii="Arial Narrow" w:hAnsi="Arial Narrow"/>
                  </w:rPr>
                </w:pPr>
                <w:r w:rsidRPr="00E81974">
                  <w:rPr>
                    <w:rFonts w:ascii="Arial Narrow" w:hAnsi="Arial Narrow" w:cs="Verdana"/>
                    <w:b/>
                    <w:color w:val="000000"/>
                  </w:rPr>
                  <w:t>Način provjeravanja dostignutosti ishoda učenja</w:t>
                </w:r>
              </w:p>
            </w:sdtContent>
          </w:sdt>
        </w:tc>
      </w:tr>
      <w:tr w:rsidR="007A75DE" w:rsidRPr="00E81974" w14:paraId="00CE3E9C" w14:textId="77777777" w:rsidTr="000E77DD">
        <w:trPr>
          <w:trHeight w:val="282"/>
          <w:jc w:val="center"/>
        </w:trPr>
        <w:tc>
          <w:tcPr>
            <w:tcW w:w="5000" w:type="pct"/>
            <w:gridSpan w:val="2"/>
            <w:tcBorders>
              <w:top w:val="single" w:sz="18" w:space="0" w:color="C00000"/>
              <w:bottom w:val="single" w:sz="18" w:space="0" w:color="C00000"/>
            </w:tcBorders>
            <w:shd w:val="clear" w:color="auto" w:fill="auto"/>
            <w:vAlign w:val="center"/>
          </w:tcPr>
          <w:p w14:paraId="51CB56D0" w14:textId="4A7E4693" w:rsidR="007A75DE" w:rsidRPr="00E81974" w:rsidRDefault="007A75DE" w:rsidP="00962A50">
            <w:pPr>
              <w:spacing w:before="120" w:after="120" w:line="240" w:lineRule="auto"/>
              <w:rPr>
                <w:rFonts w:ascii="Arial Narrow" w:hAnsi="Arial Narrow"/>
              </w:rPr>
            </w:pPr>
            <w:r>
              <w:rPr>
                <w:rFonts w:ascii="Arial Narrow" w:hAnsi="Arial Narrow"/>
              </w:rPr>
              <w:t xml:space="preserve">U </w:t>
            </w:r>
            <w:r w:rsidRPr="00EE7817">
              <w:rPr>
                <w:rFonts w:ascii="Arial Narrow" w:hAnsi="Arial Narrow"/>
              </w:rPr>
              <w:t xml:space="preserve">cilju provjeravanja dostignutosti pomenutog ishoda učenja, potreban je usmeni ili pisani dokaz da je učenik uspješno realizovao kriterijume od 1 do </w:t>
            </w:r>
            <w:r w:rsidR="00962A50">
              <w:rPr>
                <w:rFonts w:ascii="Arial Narrow" w:hAnsi="Arial Narrow"/>
              </w:rPr>
              <w:t>6.</w:t>
            </w:r>
          </w:p>
        </w:tc>
      </w:tr>
      <w:tr w:rsidR="007A75DE" w:rsidRPr="00E81974" w14:paraId="7AC90ABE" w14:textId="77777777" w:rsidTr="000E77DD">
        <w:trPr>
          <w:trHeight w:val="64"/>
          <w:jc w:val="center"/>
        </w:trPr>
        <w:tc>
          <w:tcPr>
            <w:tcW w:w="5000" w:type="pct"/>
            <w:gridSpan w:val="2"/>
            <w:tcBorders>
              <w:top w:val="single" w:sz="18" w:space="0" w:color="C00000"/>
              <w:bottom w:val="single" w:sz="18" w:space="0" w:color="C00000"/>
            </w:tcBorders>
            <w:shd w:val="clear" w:color="auto" w:fill="F1E5BD"/>
            <w:vAlign w:val="center"/>
          </w:tcPr>
          <w:sdt>
            <w:sdtPr>
              <w:rPr>
                <w:rFonts w:ascii="Arial Narrow" w:hAnsi="Arial Narrow" w:cs="Verdana"/>
                <w:b/>
                <w:color w:val="000000"/>
              </w:rPr>
              <w:id w:val="-1046596172"/>
              <w:placeholder>
                <w:docPart w:val="D954AC0C6A844B6580EB388DA909AFF3"/>
              </w:placeholder>
            </w:sdtPr>
            <w:sdtEndPr/>
            <w:sdtContent>
              <w:p w14:paraId="0344A05F" w14:textId="77777777" w:rsidR="007A75DE" w:rsidRPr="00E81974" w:rsidRDefault="007A75DE" w:rsidP="007A75DE">
                <w:pPr>
                  <w:spacing w:before="120" w:after="120" w:line="240" w:lineRule="auto"/>
                  <w:rPr>
                    <w:rFonts w:ascii="Arial Narrow" w:hAnsi="Arial Narrow"/>
                  </w:rPr>
                </w:pPr>
                <w:r>
                  <w:rPr>
                    <w:rFonts w:ascii="Arial Narrow" w:hAnsi="Arial Narrow" w:cs="Verdana"/>
                    <w:b/>
                    <w:color w:val="000000"/>
                  </w:rPr>
                  <w:t>Predložene teme</w:t>
                </w:r>
              </w:p>
            </w:sdtContent>
          </w:sdt>
        </w:tc>
      </w:tr>
      <w:tr w:rsidR="007A75DE" w:rsidRPr="00E81974" w14:paraId="67BB146D" w14:textId="77777777" w:rsidTr="000E77DD">
        <w:trPr>
          <w:trHeight w:val="99"/>
          <w:jc w:val="center"/>
        </w:trPr>
        <w:tc>
          <w:tcPr>
            <w:tcW w:w="5000" w:type="pct"/>
            <w:gridSpan w:val="2"/>
            <w:tcBorders>
              <w:top w:val="single" w:sz="18" w:space="0" w:color="C00000"/>
            </w:tcBorders>
            <w:shd w:val="clear" w:color="auto" w:fill="auto"/>
            <w:vAlign w:val="center"/>
          </w:tcPr>
          <w:p w14:paraId="0DAE0323" w14:textId="294D9D3A" w:rsidR="007A75DE" w:rsidRPr="00445073" w:rsidRDefault="007A75DE" w:rsidP="00962A50">
            <w:pPr>
              <w:numPr>
                <w:ilvl w:val="0"/>
                <w:numId w:val="8"/>
              </w:numPr>
              <w:tabs>
                <w:tab w:val="num" w:pos="173"/>
              </w:tabs>
              <w:spacing w:before="120" w:after="120" w:line="240" w:lineRule="auto"/>
              <w:ind w:left="176" w:hanging="176"/>
              <w:rPr>
                <w:rFonts w:ascii="Arial Narrow" w:hAnsi="Arial Narrow"/>
              </w:rPr>
            </w:pPr>
            <w:r>
              <w:rPr>
                <w:rFonts w:ascii="Arial Narrow" w:hAnsi="Arial Narrow"/>
              </w:rPr>
              <w:t xml:space="preserve">Aranžiranje svježeg </w:t>
            </w:r>
            <w:r w:rsidR="00962A50">
              <w:rPr>
                <w:rFonts w:ascii="Arial Narrow" w:hAnsi="Arial Narrow"/>
              </w:rPr>
              <w:t>i suvog</w:t>
            </w:r>
            <w:r>
              <w:rPr>
                <w:rFonts w:ascii="Arial Narrow" w:hAnsi="Arial Narrow"/>
              </w:rPr>
              <w:t xml:space="preserve"> cvijeća</w:t>
            </w:r>
            <w:r w:rsidR="00962A50">
              <w:rPr>
                <w:rFonts w:ascii="Arial Narrow" w:hAnsi="Arial Narrow"/>
              </w:rPr>
              <w:t xml:space="preserve"> u cvjećari</w:t>
            </w:r>
          </w:p>
        </w:tc>
      </w:tr>
    </w:tbl>
    <w:p w14:paraId="0F0B9B14" w14:textId="77777777" w:rsidR="000E77DD" w:rsidRPr="00E81974" w:rsidRDefault="000E77DD" w:rsidP="000E77DD">
      <w:r>
        <w:br w:type="page"/>
      </w:r>
    </w:p>
    <w:tbl>
      <w:tblPr>
        <w:tblW w:w="9356" w:type="dxa"/>
        <w:jc w:val="center"/>
        <w:tblBorders>
          <w:top w:val="single" w:sz="4" w:space="0" w:color="C00000"/>
          <w:bottom w:val="single" w:sz="4" w:space="0" w:color="C00000"/>
          <w:insideH w:val="single" w:sz="4" w:space="0" w:color="C00000"/>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0E77DD" w:rsidRPr="00E81974" w14:paraId="6D9CA633" w14:textId="77777777" w:rsidTr="000E77DD">
        <w:trPr>
          <w:trHeight w:val="699"/>
          <w:tblHeader/>
          <w:jc w:val="center"/>
        </w:trPr>
        <w:tc>
          <w:tcPr>
            <w:tcW w:w="5000" w:type="pct"/>
            <w:gridSpan w:val="2"/>
            <w:tcBorders>
              <w:top w:val="single" w:sz="18" w:space="0" w:color="C00000"/>
              <w:bottom w:val="single" w:sz="18" w:space="0" w:color="C00000"/>
            </w:tcBorders>
            <w:shd w:val="clear" w:color="auto" w:fill="F1E5BD"/>
          </w:tcPr>
          <w:p w14:paraId="4C770D9C" w14:textId="77777777" w:rsidR="006D1E50" w:rsidRDefault="008F0ED6" w:rsidP="006D1E50">
            <w:pPr>
              <w:spacing w:before="120" w:after="120" w:line="240" w:lineRule="auto"/>
              <w:jc w:val="center"/>
              <w:rPr>
                <w:rFonts w:ascii="Arial Narrow" w:hAnsi="Arial Narrow"/>
                <w:b/>
              </w:rPr>
            </w:pPr>
            <w:sdt>
              <w:sdtPr>
                <w:rPr>
                  <w:rFonts w:ascii="Arial Narrow" w:hAnsi="Arial Narrow"/>
                  <w:b/>
                </w:rPr>
                <w:id w:val="1949421237"/>
                <w:placeholder>
                  <w:docPart w:val="A88402CDD3154F92B8E558DC65AF599D"/>
                </w:placeholder>
              </w:sdtPr>
              <w:sdtEndPr/>
              <w:sdtContent>
                <w:r w:rsidR="000E77DD" w:rsidRPr="00E81974">
                  <w:rPr>
                    <w:rFonts w:ascii="Arial Narrow" w:hAnsi="Arial Narrow"/>
                    <w:b/>
                  </w:rPr>
                  <w:t xml:space="preserve">Ishod </w:t>
                </w:r>
                <w:r w:rsidR="000E77DD">
                  <w:rPr>
                    <w:rFonts w:ascii="Arial Narrow" w:hAnsi="Arial Narrow"/>
                    <w:b/>
                  </w:rPr>
                  <w:t>4</w:t>
                </w:r>
                <w:r w:rsidR="000E77DD" w:rsidRPr="00E81974">
                  <w:rPr>
                    <w:rFonts w:ascii="Arial Narrow" w:hAnsi="Arial Narrow"/>
                    <w:b/>
                  </w:rPr>
                  <w:t xml:space="preserve"> - </w:t>
                </w:r>
                <w:r w:rsidR="000E77DD" w:rsidRPr="00E81974">
                  <w:rPr>
                    <w:rFonts w:ascii="Arial Narrow" w:hAnsi="Arial Narrow"/>
                  </w:rPr>
                  <w:t>Učenik će biti sposoban da</w:t>
                </w:r>
              </w:sdtContent>
            </w:sdt>
          </w:p>
          <w:p w14:paraId="18E39375" w14:textId="661EF3AC" w:rsidR="000E77DD" w:rsidRPr="006E457C" w:rsidRDefault="006D1E50" w:rsidP="006D1E50">
            <w:pPr>
              <w:spacing w:before="120" w:after="120" w:line="240" w:lineRule="auto"/>
              <w:jc w:val="center"/>
              <w:rPr>
                <w:rFonts w:ascii="Arial Narrow" w:hAnsi="Arial Narrow"/>
                <w:b/>
              </w:rPr>
            </w:pPr>
            <w:r>
              <w:rPr>
                <w:rFonts w:ascii="Arial Narrow" w:hAnsi="Arial Narrow"/>
                <w:b/>
              </w:rPr>
              <w:t>Izradi</w:t>
            </w:r>
            <w:r w:rsidR="000E77DD">
              <w:rPr>
                <w:rFonts w:ascii="Arial Narrow" w:hAnsi="Arial Narrow"/>
                <w:b/>
              </w:rPr>
              <w:t xml:space="preserve"> bukete različite namjene</w:t>
            </w:r>
            <w:r>
              <w:rPr>
                <w:rFonts w:ascii="Arial Narrow" w:hAnsi="Arial Narrow"/>
                <w:b/>
              </w:rPr>
              <w:t xml:space="preserve"> i aranžmane u stilu ikebana u cvjećari</w:t>
            </w:r>
          </w:p>
        </w:tc>
      </w:tr>
      <w:tr w:rsidR="000E77DD" w:rsidRPr="00E81974" w14:paraId="0D22B88F" w14:textId="77777777" w:rsidTr="000E77DD">
        <w:trPr>
          <w:trHeight w:val="743"/>
          <w:tblHeader/>
          <w:jc w:val="center"/>
        </w:trPr>
        <w:tc>
          <w:tcPr>
            <w:tcW w:w="2500" w:type="pct"/>
            <w:tcBorders>
              <w:top w:val="single" w:sz="18" w:space="0" w:color="C00000"/>
              <w:bottom w:val="single" w:sz="18" w:space="0" w:color="C00000"/>
            </w:tcBorders>
            <w:shd w:val="clear" w:color="auto" w:fill="F1E5BD"/>
          </w:tcPr>
          <w:sdt>
            <w:sdtPr>
              <w:rPr>
                <w:rFonts w:ascii="Arial Narrow" w:hAnsi="Arial Narrow"/>
                <w:b/>
                <w:color w:val="808080"/>
              </w:rPr>
              <w:id w:val="1211239013"/>
              <w:placeholder>
                <w:docPart w:val="3CB225CA33F34C90B12CE6E80259CBB7"/>
              </w:placeholder>
            </w:sdtPr>
            <w:sdtEndPr>
              <w:rPr>
                <w:b w:val="0"/>
              </w:rPr>
            </w:sdtEndPr>
            <w:sdtContent>
              <w:p w14:paraId="2DA0E34C" w14:textId="77777777" w:rsidR="000E77DD" w:rsidRPr="00E81974" w:rsidRDefault="000E77DD" w:rsidP="000E77DD">
                <w:pPr>
                  <w:spacing w:before="120" w:after="120" w:line="240" w:lineRule="auto"/>
                  <w:jc w:val="center"/>
                  <w:rPr>
                    <w:rFonts w:ascii="Arial Narrow" w:hAnsi="Arial Narrow"/>
                    <w:b/>
                  </w:rPr>
                </w:pPr>
                <w:r w:rsidRPr="00E81974">
                  <w:rPr>
                    <w:rFonts w:ascii="Arial Narrow" w:hAnsi="Arial Narrow"/>
                    <w:b/>
                  </w:rPr>
                  <w:t>Kriterijumi za dostizanje ishoda učenja</w:t>
                </w:r>
              </w:p>
              <w:p w14:paraId="103C9C53" w14:textId="77777777" w:rsidR="000E77DD" w:rsidRPr="00E81974" w:rsidRDefault="000E77DD" w:rsidP="000E77DD">
                <w:pPr>
                  <w:spacing w:before="120" w:after="120" w:line="240" w:lineRule="auto"/>
                  <w:jc w:val="center"/>
                  <w:rPr>
                    <w:rFonts w:ascii="Arial Narrow" w:hAnsi="Arial Narrow"/>
                    <w:b/>
                  </w:rPr>
                </w:pPr>
                <w:r w:rsidRPr="00E81974">
                  <w:rPr>
                    <w:rFonts w:ascii="Arial Narrow" w:hAnsi="Arial Narrow"/>
                  </w:rPr>
                  <w:t>U cilju dostizanja ishoda učenja, učenik treba da:</w:t>
                </w:r>
              </w:p>
            </w:sdtContent>
          </w:sdt>
        </w:tc>
        <w:tc>
          <w:tcPr>
            <w:tcW w:w="2500" w:type="pct"/>
            <w:tcBorders>
              <w:top w:val="single" w:sz="18" w:space="0" w:color="C00000"/>
              <w:bottom w:val="single" w:sz="18" w:space="0" w:color="C00000"/>
            </w:tcBorders>
            <w:shd w:val="clear" w:color="auto" w:fill="F1E5BD"/>
          </w:tcPr>
          <w:sdt>
            <w:sdtPr>
              <w:rPr>
                <w:rFonts w:ascii="Arial Narrow" w:hAnsi="Arial Narrow" w:cs="Verdana"/>
                <w:b/>
                <w:color w:val="000000"/>
              </w:rPr>
              <w:id w:val="541409476"/>
              <w:placeholder>
                <w:docPart w:val="3CB225CA33F34C90B12CE6E80259CBB7"/>
              </w:placeholder>
            </w:sdtPr>
            <w:sdtEndPr>
              <w:rPr>
                <w:b w:val="0"/>
              </w:rPr>
            </w:sdtEndPr>
            <w:sdtContent>
              <w:p w14:paraId="0045DB19" w14:textId="77777777" w:rsidR="000E77DD" w:rsidRPr="00E81974" w:rsidRDefault="000E77DD" w:rsidP="000E77DD">
                <w:pPr>
                  <w:spacing w:before="120" w:after="120" w:line="240" w:lineRule="auto"/>
                  <w:jc w:val="center"/>
                  <w:rPr>
                    <w:rFonts w:ascii="Arial Narrow" w:hAnsi="Arial Narrow" w:cs="Verdana"/>
                    <w:color w:val="000000"/>
                  </w:rPr>
                </w:pPr>
                <w:r w:rsidRPr="00E81974">
                  <w:rPr>
                    <w:rFonts w:ascii="Arial Narrow" w:hAnsi="Arial Narrow" w:cs="Verdana"/>
                    <w:b/>
                    <w:color w:val="000000"/>
                  </w:rPr>
                  <w:t>Kontekst</w:t>
                </w:r>
              </w:p>
              <w:p w14:paraId="12F2F160" w14:textId="77777777" w:rsidR="000E77DD" w:rsidRPr="00E81974" w:rsidRDefault="000E77DD" w:rsidP="000E77DD">
                <w:pPr>
                  <w:spacing w:before="120" w:after="120" w:line="240" w:lineRule="auto"/>
                  <w:jc w:val="center"/>
                  <w:rPr>
                    <w:rFonts w:ascii="Arial Narrow" w:hAnsi="Arial Narrow" w:cs="Verdana"/>
                    <w:color w:val="000000"/>
                  </w:rPr>
                </w:pPr>
                <w:r w:rsidRPr="00E81974">
                  <w:rPr>
                    <w:rFonts w:ascii="Arial Narrow" w:hAnsi="Arial Narrow" w:cs="Verdana"/>
                    <w:color w:val="000000"/>
                  </w:rPr>
                  <w:t>(Pojašnjenje označenih pojmova)</w:t>
                </w:r>
              </w:p>
            </w:sdtContent>
          </w:sdt>
        </w:tc>
      </w:tr>
      <w:tr w:rsidR="006D1E50" w:rsidRPr="00E81974" w14:paraId="41413647" w14:textId="77777777" w:rsidTr="000E77DD">
        <w:trPr>
          <w:trHeight w:val="542"/>
          <w:jc w:val="center"/>
        </w:trPr>
        <w:tc>
          <w:tcPr>
            <w:tcW w:w="2500" w:type="pct"/>
            <w:tcBorders>
              <w:top w:val="single" w:sz="18" w:space="0" w:color="C00000"/>
            </w:tcBorders>
            <w:shd w:val="clear" w:color="auto" w:fill="auto"/>
            <w:vAlign w:val="center"/>
          </w:tcPr>
          <w:p w14:paraId="080F0F24" w14:textId="02285DBF" w:rsidR="006D1E50" w:rsidRPr="00BF3D4F" w:rsidRDefault="006D1E50" w:rsidP="00F16091">
            <w:pPr>
              <w:pStyle w:val="ListParagraph"/>
              <w:numPr>
                <w:ilvl w:val="0"/>
                <w:numId w:val="176"/>
              </w:numPr>
              <w:spacing w:before="120" w:after="120" w:line="240" w:lineRule="auto"/>
              <w:rPr>
                <w:rFonts w:ascii="Arial Narrow" w:hAnsi="Arial Narrow"/>
                <w:color w:val="000000"/>
                <w:lang w:val="sr-Latn-CS"/>
              </w:rPr>
            </w:pPr>
            <w:r>
              <w:rPr>
                <w:rFonts w:ascii="Arial Narrow" w:hAnsi="Arial Narrow"/>
                <w:color w:val="000000"/>
                <w:lang w:val="sr-Latn-CS"/>
              </w:rPr>
              <w:t xml:space="preserve">Odabere </w:t>
            </w:r>
            <w:r w:rsidRPr="006D1E50">
              <w:rPr>
                <w:rFonts w:ascii="Arial Narrow" w:hAnsi="Arial Narrow"/>
                <w:b/>
                <w:color w:val="000000"/>
                <w:lang w:val="sr-Latn-CS"/>
              </w:rPr>
              <w:t>tehniku rada</w:t>
            </w:r>
            <w:r>
              <w:rPr>
                <w:rFonts w:ascii="Arial Narrow" w:hAnsi="Arial Narrow"/>
                <w:color w:val="000000"/>
                <w:lang w:val="sr-Latn-CS"/>
              </w:rPr>
              <w:t xml:space="preserve"> i </w:t>
            </w:r>
            <w:r w:rsidRPr="006D1E50">
              <w:rPr>
                <w:rFonts w:ascii="Arial Narrow" w:hAnsi="Arial Narrow"/>
                <w:b/>
                <w:color w:val="000000"/>
                <w:lang w:val="sr-Latn-CS"/>
              </w:rPr>
              <w:t>pomoćna sredstva</w:t>
            </w:r>
            <w:r>
              <w:rPr>
                <w:rFonts w:ascii="Arial Narrow" w:hAnsi="Arial Narrow"/>
                <w:color w:val="000000"/>
                <w:lang w:val="sr-Latn-CS"/>
              </w:rPr>
              <w:t xml:space="preserve">, shodno </w:t>
            </w:r>
            <w:r w:rsidRPr="006D1E50">
              <w:rPr>
                <w:rFonts w:ascii="Arial Narrow" w:hAnsi="Arial Narrow"/>
                <w:b/>
                <w:color w:val="000000"/>
                <w:lang w:val="sr-Latn-CS"/>
              </w:rPr>
              <w:t>namjeni</w:t>
            </w:r>
            <w:r>
              <w:rPr>
                <w:rFonts w:ascii="Arial Narrow" w:hAnsi="Arial Narrow"/>
                <w:color w:val="000000"/>
                <w:lang w:val="sr-Latn-CS"/>
              </w:rPr>
              <w:t xml:space="preserve"> buketa</w:t>
            </w:r>
          </w:p>
        </w:tc>
        <w:tc>
          <w:tcPr>
            <w:tcW w:w="2500" w:type="pct"/>
            <w:tcBorders>
              <w:top w:val="single" w:sz="18" w:space="0" w:color="C00000"/>
            </w:tcBorders>
            <w:shd w:val="clear" w:color="auto" w:fill="auto"/>
            <w:vAlign w:val="center"/>
          </w:tcPr>
          <w:p w14:paraId="6D8DE2C1" w14:textId="77777777" w:rsidR="006D1E50" w:rsidRDefault="006D1E50" w:rsidP="006D1E50">
            <w:pPr>
              <w:spacing w:before="120" w:after="120" w:line="240" w:lineRule="auto"/>
              <w:rPr>
                <w:rFonts w:ascii="Arial Narrow" w:hAnsi="Arial Narrow"/>
                <w:b/>
                <w:color w:val="000000"/>
                <w:lang w:val="sr-Latn-CS"/>
              </w:rPr>
            </w:pPr>
            <w:r>
              <w:rPr>
                <w:rFonts w:ascii="Arial Narrow" w:hAnsi="Arial Narrow"/>
                <w:b/>
              </w:rPr>
              <w:t xml:space="preserve">Tehnika rada: </w:t>
            </w:r>
            <w:r w:rsidRPr="00A84AAB">
              <w:rPr>
                <w:rFonts w:ascii="Arial Narrow" w:hAnsi="Arial Narrow"/>
              </w:rPr>
              <w:t>aranžiranje u ruci, držaču</w:t>
            </w:r>
            <w:r>
              <w:rPr>
                <w:rFonts w:ascii="Arial Narrow" w:hAnsi="Arial Narrow"/>
              </w:rPr>
              <w:t xml:space="preserve"> i</w:t>
            </w:r>
            <w:r w:rsidRPr="00A84AAB">
              <w:rPr>
                <w:rFonts w:ascii="Arial Narrow" w:hAnsi="Arial Narrow"/>
              </w:rPr>
              <w:t xml:space="preserve"> dr</w:t>
            </w:r>
            <w:r>
              <w:rPr>
                <w:rFonts w:ascii="Arial Narrow" w:hAnsi="Arial Narrow"/>
              </w:rPr>
              <w:t>.</w:t>
            </w:r>
            <w:r w:rsidRPr="00181034">
              <w:rPr>
                <w:rFonts w:ascii="Arial Narrow" w:hAnsi="Arial Narrow"/>
                <w:b/>
                <w:color w:val="000000"/>
                <w:lang w:val="sr-Latn-CS"/>
              </w:rPr>
              <w:t xml:space="preserve"> </w:t>
            </w:r>
          </w:p>
          <w:p w14:paraId="30AEB90B" w14:textId="0C387930" w:rsidR="006D1E50" w:rsidRDefault="006D1E50" w:rsidP="006D1E50">
            <w:pPr>
              <w:spacing w:before="120" w:after="120" w:line="240" w:lineRule="auto"/>
              <w:rPr>
                <w:rFonts w:ascii="Arial Narrow" w:hAnsi="Arial Narrow"/>
              </w:rPr>
            </w:pPr>
            <w:r w:rsidRPr="00181034">
              <w:rPr>
                <w:rFonts w:ascii="Arial Narrow" w:hAnsi="Arial Narrow"/>
                <w:b/>
                <w:color w:val="000000"/>
                <w:lang w:val="sr-Latn-CS"/>
              </w:rPr>
              <w:t>Pomoćna sredstva</w:t>
            </w:r>
            <w:r>
              <w:rPr>
                <w:rFonts w:ascii="Arial Narrow" w:hAnsi="Arial Narrow"/>
                <w:b/>
                <w:color w:val="000000"/>
                <w:lang w:val="sr-Latn-CS"/>
              </w:rPr>
              <w:t>:</w:t>
            </w:r>
            <w:r>
              <w:rPr>
                <w:rFonts w:ascii="Arial Narrow" w:hAnsi="Arial Narrow"/>
                <w:color w:val="000000"/>
                <w:lang w:val="sr-Latn-CS"/>
              </w:rPr>
              <w:t xml:space="preserve"> sunđer, žičana mreža, držači, , lijaepak, dekorativa i dr.</w:t>
            </w:r>
          </w:p>
          <w:p w14:paraId="44C47ECC" w14:textId="1D418EA1" w:rsidR="006D1E50" w:rsidRPr="006E457C" w:rsidRDefault="006D1E50" w:rsidP="006D1E50">
            <w:pPr>
              <w:spacing w:before="120" w:after="120" w:line="240" w:lineRule="auto"/>
              <w:rPr>
                <w:rFonts w:ascii="Arial Narrow" w:hAnsi="Arial Narrow"/>
                <w:b/>
              </w:rPr>
            </w:pPr>
            <w:r>
              <w:rPr>
                <w:rFonts w:ascii="Arial Narrow" w:hAnsi="Arial Narrow"/>
                <w:b/>
                <w:color w:val="000000"/>
                <w:lang w:val="sr-Latn-CS"/>
              </w:rPr>
              <w:t xml:space="preserve">Namjena: </w:t>
            </w:r>
            <w:r w:rsidRPr="00A84AAB">
              <w:rPr>
                <w:rFonts w:ascii="Arial Narrow" w:hAnsi="Arial Narrow"/>
                <w:color w:val="000000"/>
                <w:lang w:val="sr-Latn-CS"/>
              </w:rPr>
              <w:t>dekorativni buket, vjenčani (okrugli, kaskadni, polumjesec), korsaž</w:t>
            </w:r>
            <w:r>
              <w:rPr>
                <w:rFonts w:ascii="Arial Narrow" w:hAnsi="Arial Narrow"/>
                <w:color w:val="000000"/>
                <w:lang w:val="sr-Latn-CS"/>
              </w:rPr>
              <w:t xml:space="preserve">, buket za izražavanje saučešća </w:t>
            </w:r>
            <w:r w:rsidRPr="00A84AAB">
              <w:rPr>
                <w:rFonts w:ascii="Arial Narrow" w:hAnsi="Arial Narrow"/>
                <w:color w:val="000000"/>
                <w:lang w:val="sr-Latn-CS"/>
              </w:rPr>
              <w:t xml:space="preserve"> i dr</w:t>
            </w:r>
            <w:r>
              <w:rPr>
                <w:rFonts w:ascii="Arial Narrow" w:hAnsi="Arial Narrow"/>
                <w:color w:val="000000"/>
                <w:lang w:val="sr-Latn-CS"/>
              </w:rPr>
              <w:t>.</w:t>
            </w:r>
          </w:p>
        </w:tc>
      </w:tr>
      <w:tr w:rsidR="006D1E50" w:rsidRPr="00E81974" w14:paraId="54CABF87" w14:textId="77777777" w:rsidTr="000E77DD">
        <w:trPr>
          <w:trHeight w:val="542"/>
          <w:jc w:val="center"/>
        </w:trPr>
        <w:tc>
          <w:tcPr>
            <w:tcW w:w="2500" w:type="pct"/>
            <w:shd w:val="clear" w:color="auto" w:fill="auto"/>
            <w:vAlign w:val="center"/>
          </w:tcPr>
          <w:p w14:paraId="7DCC097F" w14:textId="38EF02F9" w:rsidR="006D1E50" w:rsidRPr="00BF3D4F" w:rsidRDefault="006D1E50" w:rsidP="00F16091">
            <w:pPr>
              <w:pStyle w:val="ListParagraph"/>
              <w:numPr>
                <w:ilvl w:val="0"/>
                <w:numId w:val="176"/>
              </w:numPr>
              <w:spacing w:before="120" w:after="120" w:line="240" w:lineRule="auto"/>
              <w:rPr>
                <w:rFonts w:ascii="Arial Narrow" w:hAnsi="Arial Narrow"/>
                <w:color w:val="000000"/>
                <w:lang w:val="sr-Latn-CS"/>
              </w:rPr>
            </w:pPr>
            <w:r>
              <w:rPr>
                <w:rFonts w:ascii="Arial Narrow" w:hAnsi="Arial Narrow"/>
                <w:color w:val="000000"/>
                <w:lang w:val="sr-Latn-CS"/>
              </w:rPr>
              <w:t xml:space="preserve">Izabere </w:t>
            </w:r>
            <w:r w:rsidRPr="00EA6FAC">
              <w:rPr>
                <w:rFonts w:ascii="Arial Narrow" w:hAnsi="Arial Narrow"/>
                <w:color w:val="000000"/>
                <w:lang w:val="sr-Latn-CS"/>
              </w:rPr>
              <w:t xml:space="preserve"> </w:t>
            </w:r>
            <w:r w:rsidRPr="006D1E50">
              <w:rPr>
                <w:rFonts w:ascii="Arial Narrow" w:hAnsi="Arial Narrow"/>
                <w:b/>
                <w:color w:val="000000"/>
                <w:lang w:val="sr-Latn-CS"/>
              </w:rPr>
              <w:t>biljni materijal</w:t>
            </w:r>
            <w:r>
              <w:rPr>
                <w:rFonts w:ascii="Arial Narrow" w:hAnsi="Arial Narrow"/>
                <w:color w:val="000000"/>
                <w:lang w:val="sr-Latn-CS"/>
              </w:rPr>
              <w:t xml:space="preserve"> za izradu buketa poštujući osnovna </w:t>
            </w:r>
            <w:r w:rsidRPr="006D1E50">
              <w:rPr>
                <w:rFonts w:ascii="Arial Narrow" w:hAnsi="Arial Narrow"/>
                <w:b/>
                <w:color w:val="000000"/>
                <w:lang w:val="sr-Latn-CS"/>
              </w:rPr>
              <w:t>pravila</w:t>
            </w:r>
            <w:r>
              <w:rPr>
                <w:rFonts w:ascii="Arial Narrow" w:hAnsi="Arial Narrow"/>
                <w:color w:val="000000"/>
                <w:lang w:val="sr-Latn-CS"/>
              </w:rPr>
              <w:t xml:space="preserve"> aranžiranja</w:t>
            </w:r>
          </w:p>
        </w:tc>
        <w:tc>
          <w:tcPr>
            <w:tcW w:w="2500" w:type="pct"/>
            <w:shd w:val="clear" w:color="auto" w:fill="auto"/>
            <w:vAlign w:val="center"/>
          </w:tcPr>
          <w:p w14:paraId="485A5323" w14:textId="77777777" w:rsidR="00B74C8B" w:rsidRDefault="006D1E50" w:rsidP="006D1E50">
            <w:pPr>
              <w:spacing w:before="120" w:after="120" w:line="240" w:lineRule="auto"/>
              <w:rPr>
                <w:rFonts w:ascii="Arial Narrow" w:hAnsi="Arial Narrow"/>
                <w:b/>
              </w:rPr>
            </w:pPr>
            <w:r>
              <w:rPr>
                <w:rFonts w:ascii="Arial Narrow" w:hAnsi="Arial Narrow"/>
                <w:b/>
              </w:rPr>
              <w:t xml:space="preserve">Biljni materijal: </w:t>
            </w:r>
            <w:r w:rsidRPr="00A84AAB">
              <w:rPr>
                <w:rFonts w:ascii="Arial Narrow" w:hAnsi="Arial Narrow"/>
              </w:rPr>
              <w:t>rezano cvijeće,</w:t>
            </w:r>
            <w:r>
              <w:rPr>
                <w:rFonts w:ascii="Arial Narrow" w:hAnsi="Arial Narrow"/>
              </w:rPr>
              <w:t xml:space="preserve"> </w:t>
            </w:r>
            <w:r w:rsidRPr="00A84AAB">
              <w:rPr>
                <w:rFonts w:ascii="Arial Narrow" w:hAnsi="Arial Narrow"/>
              </w:rPr>
              <w:t xml:space="preserve">suvo cvijeće, puzavice </w:t>
            </w:r>
            <w:r>
              <w:rPr>
                <w:rFonts w:ascii="Arial Narrow" w:hAnsi="Arial Narrow"/>
              </w:rPr>
              <w:t>i</w:t>
            </w:r>
            <w:r w:rsidRPr="00A84AAB">
              <w:rPr>
                <w:rFonts w:ascii="Arial Narrow" w:hAnsi="Arial Narrow"/>
              </w:rPr>
              <w:t xml:space="preserve"> dr</w:t>
            </w:r>
            <w:r>
              <w:rPr>
                <w:rFonts w:ascii="Arial Narrow" w:hAnsi="Arial Narrow"/>
              </w:rPr>
              <w:t>.</w:t>
            </w:r>
            <w:r w:rsidR="00B74C8B">
              <w:rPr>
                <w:rFonts w:ascii="Arial Narrow" w:hAnsi="Arial Narrow"/>
                <w:b/>
              </w:rPr>
              <w:t xml:space="preserve"> </w:t>
            </w:r>
          </w:p>
          <w:p w14:paraId="179546D3" w14:textId="3FFF833B" w:rsidR="006D1E50" w:rsidRPr="00E81974" w:rsidRDefault="00B74C8B" w:rsidP="006D1E50">
            <w:pPr>
              <w:spacing w:before="120" w:after="120" w:line="240" w:lineRule="auto"/>
              <w:rPr>
                <w:rFonts w:ascii="Arial Narrow" w:hAnsi="Arial Narrow"/>
              </w:rPr>
            </w:pPr>
            <w:r>
              <w:rPr>
                <w:rFonts w:ascii="Arial Narrow" w:hAnsi="Arial Narrow"/>
                <w:b/>
              </w:rPr>
              <w:t xml:space="preserve">Pravila: </w:t>
            </w:r>
            <w:r w:rsidRPr="00A84AAB">
              <w:rPr>
                <w:rFonts w:ascii="Arial Narrow" w:hAnsi="Arial Narrow"/>
              </w:rPr>
              <w:t xml:space="preserve">namjena buketa, simbolika biljnog materijala, boja, oblik </w:t>
            </w:r>
            <w:r>
              <w:rPr>
                <w:rFonts w:ascii="Arial Narrow" w:hAnsi="Arial Narrow"/>
              </w:rPr>
              <w:t>i</w:t>
            </w:r>
            <w:r w:rsidRPr="00A84AAB">
              <w:rPr>
                <w:rFonts w:ascii="Arial Narrow" w:hAnsi="Arial Narrow"/>
              </w:rPr>
              <w:t xml:space="preserve"> dr</w:t>
            </w:r>
            <w:r>
              <w:rPr>
                <w:rFonts w:ascii="Arial Narrow" w:hAnsi="Arial Narrow"/>
              </w:rPr>
              <w:t xml:space="preserve">.                                                             </w:t>
            </w:r>
          </w:p>
        </w:tc>
      </w:tr>
      <w:tr w:rsidR="006D1E50" w:rsidRPr="00E81974" w14:paraId="310D42A0" w14:textId="77777777" w:rsidTr="000E77DD">
        <w:trPr>
          <w:trHeight w:val="542"/>
          <w:jc w:val="center"/>
        </w:trPr>
        <w:tc>
          <w:tcPr>
            <w:tcW w:w="2500" w:type="pct"/>
            <w:shd w:val="clear" w:color="auto" w:fill="auto"/>
            <w:vAlign w:val="center"/>
          </w:tcPr>
          <w:p w14:paraId="012284B3" w14:textId="31B4BF15" w:rsidR="006D1E50" w:rsidRPr="00E81974" w:rsidRDefault="00B74C8B" w:rsidP="00F16091">
            <w:pPr>
              <w:numPr>
                <w:ilvl w:val="0"/>
                <w:numId w:val="176"/>
              </w:numPr>
              <w:spacing w:before="120" w:after="120" w:line="240" w:lineRule="auto"/>
              <w:rPr>
                <w:rFonts w:ascii="Arial Narrow" w:hAnsi="Arial Narrow"/>
                <w:color w:val="000000"/>
                <w:lang w:val="sr-Latn-CS"/>
              </w:rPr>
            </w:pPr>
            <w:r>
              <w:rPr>
                <w:rFonts w:ascii="Arial Narrow" w:hAnsi="Arial Narrow"/>
                <w:color w:val="000000"/>
                <w:lang w:val="sr-Latn-CS"/>
              </w:rPr>
              <w:t>Izradi</w:t>
            </w:r>
            <w:r w:rsidR="006D1E50">
              <w:rPr>
                <w:rFonts w:ascii="Arial Narrow" w:hAnsi="Arial Narrow"/>
                <w:color w:val="000000"/>
                <w:lang w:val="sr-Latn-CS"/>
              </w:rPr>
              <w:t xml:space="preserve"> buket</w:t>
            </w:r>
            <w:r>
              <w:rPr>
                <w:rFonts w:ascii="Arial Narrow" w:hAnsi="Arial Narrow"/>
                <w:color w:val="000000"/>
                <w:lang w:val="sr-Latn-CS"/>
              </w:rPr>
              <w:t xml:space="preserve"> različite namjene</w:t>
            </w:r>
          </w:p>
        </w:tc>
        <w:tc>
          <w:tcPr>
            <w:tcW w:w="2500" w:type="pct"/>
            <w:shd w:val="clear" w:color="auto" w:fill="auto"/>
            <w:vAlign w:val="center"/>
          </w:tcPr>
          <w:p w14:paraId="244974A9" w14:textId="70AFA45E" w:rsidR="006D1E50" w:rsidRPr="00E81974" w:rsidRDefault="006D1E50" w:rsidP="006D1E50">
            <w:pPr>
              <w:spacing w:before="120" w:after="120" w:line="240" w:lineRule="auto"/>
              <w:rPr>
                <w:rFonts w:ascii="Arial Narrow" w:hAnsi="Arial Narrow"/>
                <w:color w:val="000000"/>
                <w:lang w:val="sr-Latn-CS"/>
              </w:rPr>
            </w:pPr>
          </w:p>
        </w:tc>
      </w:tr>
      <w:tr w:rsidR="0007181F" w:rsidRPr="00E81974" w14:paraId="1372186A" w14:textId="77777777" w:rsidTr="000E77DD">
        <w:trPr>
          <w:trHeight w:val="542"/>
          <w:jc w:val="center"/>
        </w:trPr>
        <w:tc>
          <w:tcPr>
            <w:tcW w:w="2500" w:type="pct"/>
            <w:shd w:val="clear" w:color="auto" w:fill="auto"/>
            <w:vAlign w:val="center"/>
          </w:tcPr>
          <w:p w14:paraId="64C1C130" w14:textId="73AB8EC6" w:rsidR="0007181F" w:rsidRPr="00A84AAB" w:rsidRDefault="0007181F" w:rsidP="00F16091">
            <w:pPr>
              <w:pStyle w:val="ListParagraph"/>
              <w:numPr>
                <w:ilvl w:val="0"/>
                <w:numId w:val="176"/>
              </w:numPr>
              <w:spacing w:before="120" w:after="120" w:line="240" w:lineRule="auto"/>
              <w:rPr>
                <w:rFonts w:ascii="Arial Narrow" w:hAnsi="Arial Narrow"/>
                <w:color w:val="000000"/>
                <w:lang w:val="sr-Latn-CS"/>
              </w:rPr>
            </w:pPr>
            <w:r>
              <w:rPr>
                <w:rFonts w:ascii="Arial Narrow" w:hAnsi="Arial Narrow"/>
                <w:color w:val="000000"/>
                <w:lang w:val="sr-Latn-CS"/>
              </w:rPr>
              <w:t xml:space="preserve">Napravi skicu različitih </w:t>
            </w:r>
            <w:r w:rsidRPr="0007181F">
              <w:rPr>
                <w:rFonts w:ascii="Arial Narrow" w:hAnsi="Arial Narrow"/>
                <w:b/>
                <w:color w:val="000000"/>
                <w:lang w:val="sr-Latn-CS"/>
              </w:rPr>
              <w:t>škola</w:t>
            </w:r>
            <w:r>
              <w:rPr>
                <w:rFonts w:ascii="Arial Narrow" w:hAnsi="Arial Narrow"/>
                <w:color w:val="000000"/>
                <w:lang w:val="sr-Latn-CS"/>
              </w:rPr>
              <w:t xml:space="preserve"> i </w:t>
            </w:r>
            <w:r w:rsidRPr="0007181F">
              <w:rPr>
                <w:rFonts w:ascii="Arial Narrow" w:hAnsi="Arial Narrow"/>
                <w:b/>
                <w:color w:val="000000"/>
                <w:lang w:val="sr-Latn-CS"/>
              </w:rPr>
              <w:t>stilova</w:t>
            </w:r>
            <w:r>
              <w:rPr>
                <w:rFonts w:ascii="Arial Narrow" w:hAnsi="Arial Narrow"/>
                <w:color w:val="000000"/>
                <w:lang w:val="sr-Latn-CS"/>
              </w:rPr>
              <w:t xml:space="preserve"> aranžiranja ikebane</w:t>
            </w:r>
          </w:p>
        </w:tc>
        <w:tc>
          <w:tcPr>
            <w:tcW w:w="2500" w:type="pct"/>
            <w:shd w:val="clear" w:color="auto" w:fill="auto"/>
            <w:vAlign w:val="center"/>
          </w:tcPr>
          <w:p w14:paraId="1CCD96B5" w14:textId="77777777" w:rsidR="0007181F" w:rsidRDefault="0007181F" w:rsidP="0007181F">
            <w:pPr>
              <w:spacing w:before="120" w:after="120" w:line="240" w:lineRule="auto"/>
              <w:rPr>
                <w:rFonts w:ascii="Arial Narrow" w:hAnsi="Arial Narrow"/>
              </w:rPr>
            </w:pPr>
            <w:r>
              <w:rPr>
                <w:rFonts w:ascii="Arial Narrow" w:hAnsi="Arial Narrow"/>
                <w:b/>
              </w:rPr>
              <w:t xml:space="preserve">Škole aranžiranja: </w:t>
            </w:r>
            <w:r w:rsidRPr="00A2356E">
              <w:rPr>
                <w:rFonts w:ascii="Arial Narrow" w:hAnsi="Arial Narrow"/>
              </w:rPr>
              <w:t>Ikenobo</w:t>
            </w:r>
            <w:r>
              <w:rPr>
                <w:rFonts w:ascii="Arial Narrow" w:hAnsi="Arial Narrow"/>
              </w:rPr>
              <w:t>,</w:t>
            </w:r>
            <w:r>
              <w:rPr>
                <w:rFonts w:ascii="Arial Narrow" w:hAnsi="Arial Narrow"/>
                <w:b/>
              </w:rPr>
              <w:t xml:space="preserve"> </w:t>
            </w:r>
            <w:r w:rsidRPr="00A2356E">
              <w:rPr>
                <w:rFonts w:ascii="Arial Narrow" w:hAnsi="Arial Narrow"/>
              </w:rPr>
              <w:t xml:space="preserve">Ohara, Sogetsu </w:t>
            </w:r>
            <w:r>
              <w:rPr>
                <w:rFonts w:ascii="Arial Narrow" w:hAnsi="Arial Narrow"/>
              </w:rPr>
              <w:t xml:space="preserve"> i dr.</w:t>
            </w:r>
          </w:p>
          <w:p w14:paraId="781D3473" w14:textId="3352DFA5" w:rsidR="0007181F" w:rsidRPr="0007181F" w:rsidRDefault="0007181F" w:rsidP="0007181F">
            <w:pPr>
              <w:spacing w:before="120" w:after="120" w:line="240" w:lineRule="auto"/>
              <w:rPr>
                <w:rFonts w:ascii="Arial Narrow" w:hAnsi="Arial Narrow"/>
              </w:rPr>
            </w:pPr>
            <w:r>
              <w:rPr>
                <w:rFonts w:ascii="Arial Narrow" w:hAnsi="Arial Narrow"/>
                <w:b/>
              </w:rPr>
              <w:t xml:space="preserve">Stilovi: </w:t>
            </w:r>
            <w:r>
              <w:rPr>
                <w:rFonts w:ascii="Arial Narrow" w:hAnsi="Arial Narrow"/>
              </w:rPr>
              <w:t xml:space="preserve">Rika, </w:t>
            </w:r>
            <w:r w:rsidRPr="00A2356E">
              <w:rPr>
                <w:rFonts w:ascii="Arial Narrow" w:hAnsi="Arial Narrow"/>
              </w:rPr>
              <w:t>Shoka</w:t>
            </w:r>
            <w:r>
              <w:rPr>
                <w:rFonts w:ascii="Arial Narrow" w:hAnsi="Arial Narrow"/>
              </w:rPr>
              <w:t>,</w:t>
            </w:r>
            <w:r>
              <w:rPr>
                <w:rFonts w:ascii="Arial Narrow" w:hAnsi="Arial Narrow"/>
                <w:color w:val="000000"/>
                <w:lang w:val="sr-Latn-CS"/>
              </w:rPr>
              <w:t xml:space="preserve"> Moribana, Nageire i Shakei</w:t>
            </w:r>
            <w:r>
              <w:rPr>
                <w:rFonts w:ascii="Arial Narrow" w:hAnsi="Arial Narrow"/>
                <w:b/>
              </w:rPr>
              <w:t xml:space="preserve"> (</w:t>
            </w:r>
            <w:r w:rsidRPr="00A2356E">
              <w:rPr>
                <w:rFonts w:ascii="Arial Narrow" w:hAnsi="Arial Narrow"/>
              </w:rPr>
              <w:t xml:space="preserve">uspravni, kaskadni, uzvišeni, kontrastni </w:t>
            </w:r>
            <w:r>
              <w:rPr>
                <w:rFonts w:ascii="Arial Narrow" w:hAnsi="Arial Narrow"/>
              </w:rPr>
              <w:t>i</w:t>
            </w:r>
            <w:r w:rsidRPr="00A2356E">
              <w:rPr>
                <w:rFonts w:ascii="Arial Narrow" w:hAnsi="Arial Narrow"/>
              </w:rPr>
              <w:t xml:space="preserve"> dr</w:t>
            </w:r>
            <w:r>
              <w:rPr>
                <w:rFonts w:ascii="Arial Narrow" w:hAnsi="Arial Narrow"/>
              </w:rPr>
              <w:t>.</w:t>
            </w:r>
            <w:r w:rsidRPr="00A2356E">
              <w:rPr>
                <w:rFonts w:ascii="Arial Narrow" w:hAnsi="Arial Narrow"/>
              </w:rPr>
              <w:t>)</w:t>
            </w:r>
          </w:p>
        </w:tc>
      </w:tr>
      <w:tr w:rsidR="0007181F" w:rsidRPr="00E81974" w14:paraId="0FB622CF" w14:textId="77777777" w:rsidTr="000E77DD">
        <w:trPr>
          <w:trHeight w:val="542"/>
          <w:jc w:val="center"/>
        </w:trPr>
        <w:tc>
          <w:tcPr>
            <w:tcW w:w="2500" w:type="pct"/>
            <w:shd w:val="clear" w:color="auto" w:fill="auto"/>
            <w:vAlign w:val="center"/>
          </w:tcPr>
          <w:p w14:paraId="1B1F5F12" w14:textId="063234D5" w:rsidR="0007181F" w:rsidRDefault="0007181F" w:rsidP="00F16091">
            <w:pPr>
              <w:numPr>
                <w:ilvl w:val="0"/>
                <w:numId w:val="176"/>
              </w:numPr>
              <w:spacing w:before="120" w:after="120" w:line="240" w:lineRule="auto"/>
              <w:rPr>
                <w:rFonts w:ascii="Arial Narrow" w:hAnsi="Arial Narrow"/>
                <w:color w:val="000000"/>
                <w:lang w:val="sr-Latn-CS"/>
              </w:rPr>
            </w:pPr>
            <w:r>
              <w:rPr>
                <w:rFonts w:ascii="Arial Narrow" w:hAnsi="Arial Narrow"/>
                <w:color w:val="000000"/>
                <w:lang w:val="sr-Latn-CS"/>
              </w:rPr>
              <w:t>Izvede postupak izrade ikebane</w:t>
            </w:r>
          </w:p>
        </w:tc>
        <w:tc>
          <w:tcPr>
            <w:tcW w:w="2500" w:type="pct"/>
            <w:shd w:val="clear" w:color="auto" w:fill="auto"/>
            <w:vAlign w:val="center"/>
          </w:tcPr>
          <w:p w14:paraId="1D8EF0BC" w14:textId="77777777" w:rsidR="0007181F" w:rsidRPr="00181034" w:rsidRDefault="0007181F" w:rsidP="0007181F">
            <w:pPr>
              <w:spacing w:before="120" w:after="120" w:line="240" w:lineRule="auto"/>
              <w:rPr>
                <w:rFonts w:ascii="Arial Narrow" w:hAnsi="Arial Narrow"/>
                <w:b/>
                <w:color w:val="000000"/>
                <w:lang w:val="sr-Latn-CS"/>
              </w:rPr>
            </w:pPr>
          </w:p>
        </w:tc>
      </w:tr>
      <w:tr w:rsidR="0007181F" w:rsidRPr="00E81974" w14:paraId="6EF7CDF8" w14:textId="77777777" w:rsidTr="000E77DD">
        <w:trPr>
          <w:trHeight w:val="542"/>
          <w:jc w:val="center"/>
        </w:trPr>
        <w:tc>
          <w:tcPr>
            <w:tcW w:w="2500" w:type="pct"/>
            <w:shd w:val="clear" w:color="auto" w:fill="auto"/>
            <w:vAlign w:val="center"/>
          </w:tcPr>
          <w:p w14:paraId="59620FC0" w14:textId="39B188F3" w:rsidR="0007181F" w:rsidRPr="00EA6FAC" w:rsidRDefault="0007181F" w:rsidP="00F16091">
            <w:pPr>
              <w:pStyle w:val="ListParagraph"/>
              <w:numPr>
                <w:ilvl w:val="0"/>
                <w:numId w:val="176"/>
              </w:numPr>
              <w:rPr>
                <w:rFonts w:ascii="Arial Narrow" w:hAnsi="Arial Narrow"/>
                <w:color w:val="000000"/>
                <w:lang w:val="sr-Latn-CS"/>
              </w:rPr>
            </w:pPr>
            <w:r>
              <w:rPr>
                <w:rFonts w:ascii="Arial Narrow" w:hAnsi="Arial Narrow"/>
                <w:color w:val="000000"/>
                <w:lang w:val="sr-Latn-CS"/>
              </w:rPr>
              <w:t>Izvede postupak izrade vijenaca i suza</w:t>
            </w:r>
          </w:p>
        </w:tc>
        <w:tc>
          <w:tcPr>
            <w:tcW w:w="2500" w:type="pct"/>
            <w:shd w:val="clear" w:color="auto" w:fill="auto"/>
            <w:vAlign w:val="center"/>
          </w:tcPr>
          <w:p w14:paraId="22032D91" w14:textId="051E9833" w:rsidR="0007181F" w:rsidRPr="00E81974" w:rsidRDefault="0007181F" w:rsidP="0007181F">
            <w:pPr>
              <w:spacing w:before="120" w:after="120" w:line="240" w:lineRule="auto"/>
              <w:rPr>
                <w:rFonts w:ascii="Arial Narrow" w:hAnsi="Arial Narrow"/>
                <w:color w:val="000000"/>
                <w:lang w:val="sr-Latn-CS"/>
              </w:rPr>
            </w:pPr>
          </w:p>
        </w:tc>
      </w:tr>
      <w:tr w:rsidR="0007181F" w:rsidRPr="00E81974" w14:paraId="122810CD" w14:textId="77777777" w:rsidTr="000E77DD">
        <w:trPr>
          <w:trHeight w:val="218"/>
          <w:jc w:val="center"/>
        </w:trPr>
        <w:tc>
          <w:tcPr>
            <w:tcW w:w="5000" w:type="pct"/>
            <w:gridSpan w:val="2"/>
            <w:tcBorders>
              <w:top w:val="single" w:sz="18" w:space="0" w:color="C00000"/>
              <w:bottom w:val="single" w:sz="18" w:space="0" w:color="C00000"/>
            </w:tcBorders>
            <w:shd w:val="clear" w:color="auto" w:fill="F1E5BD"/>
            <w:vAlign w:val="center"/>
          </w:tcPr>
          <w:sdt>
            <w:sdtPr>
              <w:rPr>
                <w:rFonts w:ascii="Arial Narrow" w:hAnsi="Arial Narrow" w:cs="Verdana"/>
                <w:b/>
                <w:color w:val="000000"/>
              </w:rPr>
              <w:id w:val="1953514174"/>
              <w:placeholder>
                <w:docPart w:val="678F10A330FA49AEB4F947C25BEDDDAC"/>
              </w:placeholder>
            </w:sdtPr>
            <w:sdtEndPr/>
            <w:sdtContent>
              <w:p w14:paraId="53918F02" w14:textId="77777777" w:rsidR="0007181F" w:rsidRPr="00E81974" w:rsidRDefault="0007181F" w:rsidP="0007181F">
                <w:pPr>
                  <w:spacing w:before="120" w:after="120" w:line="240" w:lineRule="auto"/>
                  <w:rPr>
                    <w:rFonts w:ascii="Arial Narrow" w:hAnsi="Arial Narrow"/>
                  </w:rPr>
                </w:pPr>
                <w:r w:rsidRPr="00E81974">
                  <w:rPr>
                    <w:rFonts w:ascii="Arial Narrow" w:hAnsi="Arial Narrow" w:cs="Verdana"/>
                    <w:b/>
                    <w:color w:val="000000"/>
                  </w:rPr>
                  <w:t>Način provjeravanja dostignutosti ishoda učenja</w:t>
                </w:r>
              </w:p>
            </w:sdtContent>
          </w:sdt>
        </w:tc>
      </w:tr>
      <w:tr w:rsidR="0007181F" w:rsidRPr="00E81974" w14:paraId="34314784" w14:textId="77777777" w:rsidTr="000E77DD">
        <w:trPr>
          <w:trHeight w:val="282"/>
          <w:jc w:val="center"/>
        </w:trPr>
        <w:tc>
          <w:tcPr>
            <w:tcW w:w="5000" w:type="pct"/>
            <w:gridSpan w:val="2"/>
            <w:tcBorders>
              <w:top w:val="single" w:sz="18" w:space="0" w:color="C00000"/>
              <w:bottom w:val="single" w:sz="18" w:space="0" w:color="C00000"/>
            </w:tcBorders>
            <w:shd w:val="clear" w:color="auto" w:fill="auto"/>
            <w:vAlign w:val="center"/>
          </w:tcPr>
          <w:p w14:paraId="2619507B" w14:textId="07E3AA3B" w:rsidR="0007181F" w:rsidRPr="00E81974" w:rsidRDefault="0007181F" w:rsidP="0007181F">
            <w:pPr>
              <w:spacing w:before="120" w:after="120" w:line="240" w:lineRule="auto"/>
              <w:rPr>
                <w:rFonts w:ascii="Arial Narrow" w:hAnsi="Arial Narrow"/>
              </w:rPr>
            </w:pPr>
            <w:r w:rsidRPr="00EA6FAC">
              <w:rPr>
                <w:rFonts w:ascii="Arial Narrow" w:hAnsi="Arial Narrow"/>
              </w:rPr>
              <w:t>U cilju provjeravanja dostign</w:t>
            </w:r>
            <w:r>
              <w:rPr>
                <w:rFonts w:ascii="Arial Narrow" w:hAnsi="Arial Narrow"/>
              </w:rPr>
              <w:t xml:space="preserve">utosti pomenutog ishoda učenja </w:t>
            </w:r>
            <w:r w:rsidRPr="00EA6FAC">
              <w:rPr>
                <w:rFonts w:ascii="Arial Narrow" w:hAnsi="Arial Narrow"/>
              </w:rPr>
              <w:t>potrebne su ispravno urađene praktične vježbe sa usmenim obrazloženjem</w:t>
            </w:r>
            <w:r>
              <w:rPr>
                <w:rFonts w:ascii="Arial Narrow" w:hAnsi="Arial Narrow"/>
              </w:rPr>
              <w:t xml:space="preserve"> za kriterijume od 1 do 6.</w:t>
            </w:r>
          </w:p>
        </w:tc>
      </w:tr>
      <w:tr w:rsidR="0007181F" w:rsidRPr="00E81974" w14:paraId="207816E8" w14:textId="77777777" w:rsidTr="000E77DD">
        <w:trPr>
          <w:trHeight w:val="338"/>
          <w:jc w:val="center"/>
        </w:trPr>
        <w:tc>
          <w:tcPr>
            <w:tcW w:w="5000" w:type="pct"/>
            <w:gridSpan w:val="2"/>
            <w:tcBorders>
              <w:top w:val="single" w:sz="18" w:space="0" w:color="C00000"/>
              <w:bottom w:val="single" w:sz="18" w:space="0" w:color="C00000"/>
            </w:tcBorders>
            <w:shd w:val="clear" w:color="auto" w:fill="F1E5BD"/>
            <w:vAlign w:val="center"/>
          </w:tcPr>
          <w:sdt>
            <w:sdtPr>
              <w:rPr>
                <w:rFonts w:ascii="Arial Narrow" w:hAnsi="Arial Narrow" w:cs="Verdana"/>
                <w:b/>
                <w:color w:val="000000"/>
              </w:rPr>
              <w:id w:val="-767927796"/>
              <w:placeholder>
                <w:docPart w:val="7578E19C578C4028A94054591C7E494C"/>
              </w:placeholder>
            </w:sdtPr>
            <w:sdtEndPr/>
            <w:sdtContent>
              <w:p w14:paraId="61915BB5" w14:textId="77777777" w:rsidR="0007181F" w:rsidRPr="00E81974" w:rsidRDefault="0007181F" w:rsidP="0007181F">
                <w:pPr>
                  <w:spacing w:before="120" w:after="120" w:line="240" w:lineRule="auto"/>
                  <w:rPr>
                    <w:rFonts w:ascii="Arial Narrow" w:hAnsi="Arial Narrow"/>
                  </w:rPr>
                </w:pPr>
                <w:r w:rsidRPr="00E81974">
                  <w:rPr>
                    <w:rFonts w:ascii="Arial Narrow" w:hAnsi="Arial Narrow" w:cs="Verdana"/>
                    <w:b/>
                    <w:color w:val="000000"/>
                  </w:rPr>
                  <w:t>Predložene teme</w:t>
                </w:r>
              </w:p>
            </w:sdtContent>
          </w:sdt>
        </w:tc>
      </w:tr>
      <w:tr w:rsidR="0007181F" w:rsidRPr="00E81974" w14:paraId="6A73FD4C" w14:textId="77777777" w:rsidTr="000E77DD">
        <w:trPr>
          <w:trHeight w:val="99"/>
          <w:jc w:val="center"/>
        </w:trPr>
        <w:tc>
          <w:tcPr>
            <w:tcW w:w="5000" w:type="pct"/>
            <w:gridSpan w:val="2"/>
            <w:tcBorders>
              <w:top w:val="single" w:sz="18" w:space="0" w:color="C00000"/>
            </w:tcBorders>
            <w:shd w:val="clear" w:color="auto" w:fill="auto"/>
            <w:vAlign w:val="center"/>
          </w:tcPr>
          <w:p w14:paraId="0D07BD65" w14:textId="77777777" w:rsidR="0007181F" w:rsidRDefault="0007181F" w:rsidP="0007181F">
            <w:pPr>
              <w:numPr>
                <w:ilvl w:val="0"/>
                <w:numId w:val="8"/>
              </w:numPr>
              <w:tabs>
                <w:tab w:val="num" w:pos="173"/>
              </w:tabs>
              <w:spacing w:before="120" w:after="120" w:line="240" w:lineRule="auto"/>
              <w:ind w:left="176" w:hanging="176"/>
              <w:rPr>
                <w:rFonts w:ascii="Arial Narrow" w:hAnsi="Arial Narrow"/>
              </w:rPr>
            </w:pPr>
            <w:r>
              <w:rPr>
                <w:rFonts w:ascii="Arial Narrow" w:hAnsi="Arial Narrow"/>
              </w:rPr>
              <w:t xml:space="preserve">Aranžiranje </w:t>
            </w:r>
            <w:r w:rsidRPr="00BF3D4F">
              <w:rPr>
                <w:rFonts w:ascii="Arial Narrow" w:hAnsi="Arial Narrow"/>
              </w:rPr>
              <w:t xml:space="preserve"> buketa</w:t>
            </w:r>
            <w:r>
              <w:rPr>
                <w:rFonts w:ascii="Arial Narrow" w:hAnsi="Arial Narrow"/>
              </w:rPr>
              <w:t xml:space="preserve"> </w:t>
            </w:r>
          </w:p>
          <w:p w14:paraId="1A5C8556" w14:textId="1F519883" w:rsidR="0007181F" w:rsidRPr="006D1E50" w:rsidRDefault="0007181F" w:rsidP="0007181F">
            <w:pPr>
              <w:numPr>
                <w:ilvl w:val="0"/>
                <w:numId w:val="8"/>
              </w:numPr>
              <w:tabs>
                <w:tab w:val="num" w:pos="173"/>
              </w:tabs>
              <w:spacing w:before="120" w:after="120" w:line="240" w:lineRule="auto"/>
              <w:ind w:left="176" w:hanging="176"/>
              <w:rPr>
                <w:rFonts w:ascii="Arial Narrow" w:hAnsi="Arial Narrow"/>
              </w:rPr>
            </w:pPr>
            <w:r>
              <w:rPr>
                <w:rFonts w:ascii="Arial Narrow" w:hAnsi="Arial Narrow"/>
              </w:rPr>
              <w:t>Izrada aranžmana u stilu ikebana</w:t>
            </w:r>
          </w:p>
        </w:tc>
      </w:tr>
    </w:tbl>
    <w:p w14:paraId="7EC92A44" w14:textId="77777777" w:rsidR="000E77DD" w:rsidRDefault="000E77DD" w:rsidP="000E77DD">
      <w:pPr>
        <w:spacing w:after="160" w:line="259" w:lineRule="auto"/>
      </w:pPr>
    </w:p>
    <w:p w14:paraId="066774DB" w14:textId="77777777" w:rsidR="000E77DD" w:rsidRPr="00E81974" w:rsidRDefault="000E77DD" w:rsidP="000E77DD">
      <w:pPr>
        <w:spacing w:after="160" w:line="259" w:lineRule="auto"/>
      </w:pPr>
    </w:p>
    <w:tbl>
      <w:tblPr>
        <w:tblW w:w="9356" w:type="dxa"/>
        <w:jc w:val="center"/>
        <w:tblBorders>
          <w:top w:val="single" w:sz="4" w:space="0" w:color="C00000"/>
          <w:bottom w:val="single" w:sz="4" w:space="0" w:color="C00000"/>
          <w:insideH w:val="single" w:sz="4" w:space="0" w:color="C00000"/>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0E77DD" w:rsidRPr="00E81974" w14:paraId="2136494C" w14:textId="77777777" w:rsidTr="000E77DD">
        <w:trPr>
          <w:trHeight w:val="699"/>
          <w:tblHeader/>
          <w:jc w:val="center"/>
        </w:trPr>
        <w:tc>
          <w:tcPr>
            <w:tcW w:w="5000" w:type="pct"/>
            <w:gridSpan w:val="2"/>
            <w:tcBorders>
              <w:top w:val="single" w:sz="18" w:space="0" w:color="C00000"/>
              <w:bottom w:val="single" w:sz="18" w:space="0" w:color="C00000"/>
            </w:tcBorders>
            <w:shd w:val="clear" w:color="auto" w:fill="F1E5BD"/>
          </w:tcPr>
          <w:sdt>
            <w:sdtPr>
              <w:rPr>
                <w:rFonts w:ascii="Arial Narrow" w:hAnsi="Arial Narrow"/>
                <w:b/>
              </w:rPr>
              <w:id w:val="-10993534"/>
              <w:placeholder>
                <w:docPart w:val="A88402CDD3154F92B8E558DC65AF599D"/>
              </w:placeholder>
            </w:sdtPr>
            <w:sdtEndPr/>
            <w:sdtContent>
              <w:p w14:paraId="49FABCAA" w14:textId="77777777" w:rsidR="000E77DD" w:rsidRPr="00E81974" w:rsidRDefault="000E77DD" w:rsidP="000E77DD">
                <w:pPr>
                  <w:spacing w:before="120" w:after="120" w:line="240" w:lineRule="auto"/>
                  <w:jc w:val="center"/>
                  <w:rPr>
                    <w:rFonts w:ascii="Arial Narrow" w:hAnsi="Arial Narrow"/>
                    <w:b/>
                  </w:rPr>
                </w:pPr>
                <w:r w:rsidRPr="00E81974">
                  <w:rPr>
                    <w:rFonts w:ascii="Arial Narrow" w:hAnsi="Arial Narrow"/>
                    <w:b/>
                  </w:rPr>
                  <w:t xml:space="preserve">Ishod </w:t>
                </w:r>
                <w:r>
                  <w:rPr>
                    <w:rFonts w:ascii="Arial Narrow" w:hAnsi="Arial Narrow"/>
                    <w:b/>
                  </w:rPr>
                  <w:t>5</w:t>
                </w:r>
                <w:r w:rsidRPr="00E81974">
                  <w:rPr>
                    <w:rFonts w:ascii="Arial Narrow" w:hAnsi="Arial Narrow"/>
                    <w:b/>
                  </w:rPr>
                  <w:t xml:space="preserve"> - </w:t>
                </w:r>
                <w:sdt>
                  <w:sdtPr>
                    <w:rPr>
                      <w:rFonts w:ascii="Arial Narrow" w:hAnsi="Arial Narrow"/>
                      <w:b/>
                    </w:rPr>
                    <w:id w:val="-12770162"/>
                    <w:placeholder>
                      <w:docPart w:val="B775D6D26D5E439FB7920FE12F4824CF"/>
                    </w:placeholder>
                  </w:sdtPr>
                  <w:sdtEndPr/>
                  <w:sdtContent>
                    <w:r w:rsidRPr="00E81974">
                      <w:rPr>
                        <w:rFonts w:ascii="Arial Narrow" w:hAnsi="Arial Narrow"/>
                      </w:rPr>
                      <w:t>Učenik će biti sposoban da</w:t>
                    </w:r>
                  </w:sdtContent>
                </w:sdt>
              </w:p>
            </w:sdtContent>
          </w:sdt>
          <w:p w14:paraId="3324AE0F" w14:textId="4974954A" w:rsidR="000E77DD" w:rsidRPr="00FE39EF" w:rsidRDefault="000E77DD" w:rsidP="000E77DD">
            <w:pPr>
              <w:spacing w:before="120" w:after="120" w:line="240" w:lineRule="auto"/>
              <w:jc w:val="center"/>
              <w:rPr>
                <w:rFonts w:ascii="Arial Narrow" w:hAnsi="Arial Narrow"/>
                <w:b/>
              </w:rPr>
            </w:pPr>
            <w:r w:rsidRPr="00FE39EF">
              <w:rPr>
                <w:rFonts w:ascii="Arial Narrow" w:hAnsi="Arial Narrow"/>
                <w:b/>
              </w:rPr>
              <w:t>I</w:t>
            </w:r>
            <w:r w:rsidR="001E72BB">
              <w:rPr>
                <w:rFonts w:ascii="Arial Narrow" w:hAnsi="Arial Narrow"/>
                <w:b/>
              </w:rPr>
              <w:t>z</w:t>
            </w:r>
            <w:r w:rsidR="000C6FA7">
              <w:rPr>
                <w:rFonts w:ascii="Arial Narrow" w:hAnsi="Arial Narrow"/>
                <w:b/>
              </w:rPr>
              <w:t>radi</w:t>
            </w:r>
            <w:r w:rsidRPr="00FE39EF">
              <w:rPr>
                <w:rFonts w:ascii="Arial Narrow" w:hAnsi="Arial Narrow"/>
                <w:b/>
              </w:rPr>
              <w:t xml:space="preserve"> cvjetne aranžmane od saksijskog cvijeća za enterijer i eksteri</w:t>
            </w:r>
            <w:r w:rsidR="000C6FA7">
              <w:rPr>
                <w:rFonts w:ascii="Arial Narrow" w:hAnsi="Arial Narrow"/>
                <w:b/>
              </w:rPr>
              <w:t>j</w:t>
            </w:r>
            <w:r w:rsidRPr="00FE39EF">
              <w:rPr>
                <w:rFonts w:ascii="Arial Narrow" w:hAnsi="Arial Narrow"/>
                <w:b/>
              </w:rPr>
              <w:t>er</w:t>
            </w:r>
          </w:p>
        </w:tc>
      </w:tr>
      <w:tr w:rsidR="000E77DD" w:rsidRPr="00E81974" w14:paraId="0D34CC00" w14:textId="77777777" w:rsidTr="000E77DD">
        <w:trPr>
          <w:trHeight w:val="743"/>
          <w:tblHeader/>
          <w:jc w:val="center"/>
        </w:trPr>
        <w:tc>
          <w:tcPr>
            <w:tcW w:w="2500" w:type="pct"/>
            <w:tcBorders>
              <w:top w:val="single" w:sz="18" w:space="0" w:color="C00000"/>
              <w:bottom w:val="single" w:sz="18" w:space="0" w:color="C00000"/>
            </w:tcBorders>
            <w:shd w:val="clear" w:color="auto" w:fill="F1E5BD"/>
          </w:tcPr>
          <w:sdt>
            <w:sdtPr>
              <w:rPr>
                <w:rFonts w:ascii="Arial Narrow" w:hAnsi="Arial Narrow"/>
                <w:b/>
                <w:color w:val="808080"/>
              </w:rPr>
              <w:id w:val="-1729373743"/>
              <w:placeholder>
                <w:docPart w:val="57127DDA9E524E7BA4C25C2B6CC0C9C1"/>
              </w:placeholder>
            </w:sdtPr>
            <w:sdtEndPr>
              <w:rPr>
                <w:b w:val="0"/>
              </w:rPr>
            </w:sdtEndPr>
            <w:sdtContent>
              <w:p w14:paraId="3AA6A5E7" w14:textId="77777777" w:rsidR="000E77DD" w:rsidRPr="00E81974" w:rsidRDefault="000E77DD" w:rsidP="000E77DD">
                <w:pPr>
                  <w:spacing w:before="120" w:after="120" w:line="240" w:lineRule="auto"/>
                  <w:jc w:val="center"/>
                  <w:rPr>
                    <w:rFonts w:ascii="Arial Narrow" w:hAnsi="Arial Narrow"/>
                    <w:b/>
                  </w:rPr>
                </w:pPr>
                <w:r w:rsidRPr="00E81974">
                  <w:rPr>
                    <w:rFonts w:ascii="Arial Narrow" w:hAnsi="Arial Narrow"/>
                    <w:b/>
                  </w:rPr>
                  <w:t>Kriterijumi za dostizanje ishoda učenja</w:t>
                </w:r>
              </w:p>
              <w:p w14:paraId="263758B9" w14:textId="77777777" w:rsidR="000E77DD" w:rsidRPr="00E81974" w:rsidRDefault="000E77DD" w:rsidP="000E77DD">
                <w:pPr>
                  <w:spacing w:before="120" w:after="120" w:line="240" w:lineRule="auto"/>
                  <w:jc w:val="center"/>
                  <w:rPr>
                    <w:rFonts w:ascii="Arial Narrow" w:hAnsi="Arial Narrow"/>
                    <w:b/>
                  </w:rPr>
                </w:pPr>
                <w:r w:rsidRPr="00E81974">
                  <w:rPr>
                    <w:rFonts w:ascii="Arial Narrow" w:hAnsi="Arial Narrow"/>
                  </w:rPr>
                  <w:t>U cilju dostizanja ishoda učenja, učenik treba da:</w:t>
                </w:r>
              </w:p>
            </w:sdtContent>
          </w:sdt>
        </w:tc>
        <w:tc>
          <w:tcPr>
            <w:tcW w:w="2500" w:type="pct"/>
            <w:tcBorders>
              <w:top w:val="single" w:sz="18" w:space="0" w:color="C00000"/>
              <w:bottom w:val="single" w:sz="18" w:space="0" w:color="C00000"/>
            </w:tcBorders>
            <w:shd w:val="clear" w:color="auto" w:fill="F1E5BD"/>
          </w:tcPr>
          <w:sdt>
            <w:sdtPr>
              <w:rPr>
                <w:rFonts w:ascii="Arial Narrow" w:hAnsi="Arial Narrow" w:cs="Verdana"/>
                <w:b/>
                <w:color w:val="000000"/>
              </w:rPr>
              <w:id w:val="-2056374855"/>
              <w:placeholder>
                <w:docPart w:val="57127DDA9E524E7BA4C25C2B6CC0C9C1"/>
              </w:placeholder>
            </w:sdtPr>
            <w:sdtEndPr>
              <w:rPr>
                <w:b w:val="0"/>
              </w:rPr>
            </w:sdtEndPr>
            <w:sdtContent>
              <w:p w14:paraId="345387D3" w14:textId="77777777" w:rsidR="000E77DD" w:rsidRPr="00E81974" w:rsidRDefault="000E77DD" w:rsidP="000E77DD">
                <w:pPr>
                  <w:spacing w:before="120" w:after="120" w:line="240" w:lineRule="auto"/>
                  <w:jc w:val="center"/>
                  <w:rPr>
                    <w:rFonts w:ascii="Arial Narrow" w:hAnsi="Arial Narrow" w:cs="Verdana"/>
                    <w:color w:val="000000"/>
                  </w:rPr>
                </w:pPr>
                <w:r w:rsidRPr="00E81974">
                  <w:rPr>
                    <w:rFonts w:ascii="Arial Narrow" w:hAnsi="Arial Narrow" w:cs="Verdana"/>
                    <w:b/>
                    <w:color w:val="000000"/>
                  </w:rPr>
                  <w:t>Kontekst</w:t>
                </w:r>
              </w:p>
              <w:p w14:paraId="038E8299" w14:textId="77777777" w:rsidR="000E77DD" w:rsidRPr="00E81974" w:rsidRDefault="000E77DD" w:rsidP="000E77DD">
                <w:pPr>
                  <w:spacing w:before="120" w:after="120" w:line="240" w:lineRule="auto"/>
                  <w:jc w:val="center"/>
                  <w:rPr>
                    <w:rFonts w:ascii="Arial Narrow" w:hAnsi="Arial Narrow" w:cs="Verdana"/>
                    <w:color w:val="000000"/>
                  </w:rPr>
                </w:pPr>
                <w:r w:rsidRPr="00E81974">
                  <w:rPr>
                    <w:rFonts w:ascii="Arial Narrow" w:hAnsi="Arial Narrow" w:cs="Verdana"/>
                    <w:color w:val="000000"/>
                  </w:rPr>
                  <w:t>(Pojašnjenje označenih pojmova)</w:t>
                </w:r>
              </w:p>
            </w:sdtContent>
          </w:sdt>
        </w:tc>
      </w:tr>
      <w:tr w:rsidR="000E77DD" w:rsidRPr="00E81974" w14:paraId="0DCB4224" w14:textId="77777777" w:rsidTr="000E77DD">
        <w:trPr>
          <w:trHeight w:val="542"/>
          <w:jc w:val="center"/>
        </w:trPr>
        <w:tc>
          <w:tcPr>
            <w:tcW w:w="2500" w:type="pct"/>
            <w:tcBorders>
              <w:top w:val="single" w:sz="18" w:space="0" w:color="C00000"/>
            </w:tcBorders>
            <w:shd w:val="clear" w:color="auto" w:fill="auto"/>
            <w:vAlign w:val="center"/>
          </w:tcPr>
          <w:p w14:paraId="3D82DA1E" w14:textId="5A49F44F" w:rsidR="000E77DD" w:rsidRPr="001255AC" w:rsidRDefault="00B74C8B" w:rsidP="00F67A31">
            <w:pPr>
              <w:numPr>
                <w:ilvl w:val="0"/>
                <w:numId w:val="128"/>
              </w:numPr>
              <w:spacing w:before="120" w:after="120" w:line="240" w:lineRule="auto"/>
              <w:rPr>
                <w:rFonts w:ascii="Arial Narrow" w:hAnsi="Arial Narrow"/>
                <w:color w:val="000000"/>
                <w:lang w:val="sr-Latn-CS"/>
              </w:rPr>
            </w:pPr>
            <w:r>
              <w:rPr>
                <w:rFonts w:ascii="Arial Narrow" w:hAnsi="Arial Narrow"/>
                <w:color w:val="000000"/>
                <w:lang w:val="sr-Latn-CS"/>
              </w:rPr>
              <w:t>Prepozna</w:t>
            </w:r>
            <w:r w:rsidR="000E77DD" w:rsidRPr="001255AC">
              <w:rPr>
                <w:rFonts w:ascii="Arial Narrow" w:hAnsi="Arial Narrow"/>
                <w:color w:val="000000"/>
                <w:lang w:val="sr-Latn-CS"/>
              </w:rPr>
              <w:t xml:space="preserve"> </w:t>
            </w:r>
            <w:r w:rsidR="000E77DD" w:rsidRPr="001255AC">
              <w:rPr>
                <w:rFonts w:ascii="Arial Narrow" w:hAnsi="Arial Narrow"/>
                <w:b/>
                <w:color w:val="000000"/>
                <w:lang w:val="sr-Latn-CS"/>
              </w:rPr>
              <w:t xml:space="preserve">biljne </w:t>
            </w:r>
            <w:r w:rsidR="000E77DD">
              <w:rPr>
                <w:rFonts w:ascii="Arial Narrow" w:hAnsi="Arial Narrow"/>
                <w:b/>
                <w:color w:val="000000"/>
                <w:lang w:val="sr-Latn-CS"/>
              </w:rPr>
              <w:t>kulture</w:t>
            </w:r>
            <w:r w:rsidR="000E77DD" w:rsidRPr="001255AC">
              <w:rPr>
                <w:rFonts w:ascii="Arial Narrow" w:hAnsi="Arial Narrow"/>
                <w:color w:val="000000"/>
                <w:lang w:val="sr-Latn-CS"/>
              </w:rPr>
              <w:t xml:space="preserve"> koje se koriste u aranžiranju</w:t>
            </w:r>
            <w:r w:rsidR="000E77DD">
              <w:rPr>
                <w:rFonts w:ascii="Arial Narrow" w:hAnsi="Arial Narrow"/>
                <w:color w:val="000000"/>
                <w:lang w:val="sr-Latn-CS"/>
              </w:rPr>
              <w:t xml:space="preserve"> žardinjera u</w:t>
            </w:r>
            <w:r w:rsidR="000E77DD" w:rsidRPr="001255AC">
              <w:rPr>
                <w:rFonts w:ascii="Arial Narrow" w:hAnsi="Arial Narrow"/>
                <w:color w:val="000000"/>
                <w:lang w:val="sr-Latn-CS"/>
              </w:rPr>
              <w:t xml:space="preserve"> enterijer</w:t>
            </w:r>
            <w:r w:rsidR="000E77DD">
              <w:rPr>
                <w:rFonts w:ascii="Arial Narrow" w:hAnsi="Arial Narrow"/>
                <w:color w:val="000000"/>
                <w:lang w:val="sr-Latn-CS"/>
              </w:rPr>
              <w:t>u</w:t>
            </w:r>
            <w:r w:rsidR="000E77DD" w:rsidRPr="001255AC">
              <w:rPr>
                <w:rFonts w:ascii="Arial Narrow" w:hAnsi="Arial Narrow"/>
                <w:color w:val="000000"/>
                <w:lang w:val="sr-Latn-CS"/>
              </w:rPr>
              <w:t>/</w:t>
            </w:r>
            <w:r>
              <w:rPr>
                <w:rFonts w:ascii="Arial Narrow" w:hAnsi="Arial Narrow"/>
                <w:color w:val="000000"/>
                <w:lang w:val="sr-Latn-CS"/>
              </w:rPr>
              <w:t xml:space="preserve"> </w:t>
            </w:r>
            <w:r w:rsidR="000E77DD" w:rsidRPr="001255AC">
              <w:rPr>
                <w:rFonts w:ascii="Arial Narrow" w:hAnsi="Arial Narrow"/>
                <w:color w:val="000000"/>
                <w:lang w:val="sr-Latn-CS"/>
              </w:rPr>
              <w:t>eksterijer</w:t>
            </w:r>
            <w:r w:rsidR="000E77DD">
              <w:rPr>
                <w:rFonts w:ascii="Arial Narrow" w:hAnsi="Arial Narrow"/>
                <w:color w:val="000000"/>
                <w:lang w:val="sr-Latn-CS"/>
              </w:rPr>
              <w:t>u</w:t>
            </w:r>
            <w:r w:rsidR="000E77DD" w:rsidRPr="001255AC">
              <w:rPr>
                <w:rFonts w:ascii="Arial Narrow" w:hAnsi="Arial Narrow"/>
                <w:color w:val="000000"/>
                <w:lang w:val="sr-Latn-CS"/>
              </w:rPr>
              <w:t xml:space="preserve"> i </w:t>
            </w:r>
            <w:r w:rsidR="000E77DD" w:rsidRPr="001255AC">
              <w:rPr>
                <w:rFonts w:ascii="Arial Narrow" w:hAnsi="Arial Narrow"/>
              </w:rPr>
              <w:t xml:space="preserve">njihove zahtjeve prema </w:t>
            </w:r>
            <w:r w:rsidR="000E77DD" w:rsidRPr="001255AC">
              <w:rPr>
                <w:rFonts w:ascii="Arial Narrow" w:hAnsi="Arial Narrow"/>
                <w:b/>
              </w:rPr>
              <w:t>uslovima sredin</w:t>
            </w:r>
            <w:r w:rsidR="000E77DD">
              <w:rPr>
                <w:rFonts w:ascii="Arial Narrow" w:hAnsi="Arial Narrow"/>
                <w:b/>
              </w:rPr>
              <w:t>e</w:t>
            </w:r>
          </w:p>
        </w:tc>
        <w:tc>
          <w:tcPr>
            <w:tcW w:w="2500" w:type="pct"/>
            <w:tcBorders>
              <w:top w:val="single" w:sz="12" w:space="0" w:color="C00000"/>
            </w:tcBorders>
            <w:shd w:val="clear" w:color="auto" w:fill="auto"/>
            <w:vAlign w:val="center"/>
          </w:tcPr>
          <w:p w14:paraId="3B6FCEDB" w14:textId="6AE0C117" w:rsidR="000C6FA7" w:rsidRDefault="000E77DD" w:rsidP="000C6FA7">
            <w:pPr>
              <w:spacing w:before="120" w:after="120" w:line="240" w:lineRule="auto"/>
              <w:rPr>
                <w:rFonts w:ascii="Arial Narrow" w:hAnsi="Arial Narrow"/>
              </w:rPr>
            </w:pPr>
            <w:r w:rsidRPr="001255AC">
              <w:rPr>
                <w:rFonts w:ascii="Arial Narrow" w:hAnsi="Arial Narrow"/>
                <w:b/>
              </w:rPr>
              <w:t xml:space="preserve">Biljne </w:t>
            </w:r>
            <w:r>
              <w:rPr>
                <w:rFonts w:ascii="Arial Narrow" w:hAnsi="Arial Narrow"/>
                <w:b/>
              </w:rPr>
              <w:t>kulture</w:t>
            </w:r>
            <w:r w:rsidRPr="001255AC">
              <w:rPr>
                <w:rFonts w:ascii="Arial Narrow" w:hAnsi="Arial Narrow"/>
                <w:b/>
              </w:rPr>
              <w:t xml:space="preserve">: </w:t>
            </w:r>
            <w:r w:rsidRPr="001255AC">
              <w:rPr>
                <w:rFonts w:ascii="Arial Narrow" w:hAnsi="Arial Narrow"/>
              </w:rPr>
              <w:t>saksijske  lisno i cvijetno – dekorativne</w:t>
            </w:r>
            <w:r w:rsidR="000C6FA7">
              <w:rPr>
                <w:rFonts w:ascii="Arial Narrow" w:hAnsi="Arial Narrow"/>
              </w:rPr>
              <w:t xml:space="preserve"> </w:t>
            </w:r>
            <w:r>
              <w:rPr>
                <w:rFonts w:ascii="Arial Narrow" w:hAnsi="Arial Narrow"/>
              </w:rPr>
              <w:t>kulture</w:t>
            </w:r>
            <w:r w:rsidRPr="001255AC">
              <w:rPr>
                <w:rFonts w:ascii="Arial Narrow" w:hAnsi="Arial Narrow"/>
              </w:rPr>
              <w:t>, sadni material za žardinjere</w:t>
            </w:r>
            <w:r>
              <w:rPr>
                <w:rFonts w:ascii="Arial Narrow" w:hAnsi="Arial Narrow"/>
              </w:rPr>
              <w:t xml:space="preserve"> i dr.</w:t>
            </w:r>
          </w:p>
          <w:p w14:paraId="5FF67AA0" w14:textId="383DF1BE" w:rsidR="000E77DD" w:rsidRPr="007A2B47" w:rsidRDefault="000E77DD" w:rsidP="000C6FA7">
            <w:pPr>
              <w:spacing w:before="120" w:after="120" w:line="240" w:lineRule="auto"/>
              <w:rPr>
                <w:rFonts w:ascii="Arial Narrow" w:hAnsi="Arial Narrow"/>
                <w:b/>
              </w:rPr>
            </w:pPr>
            <w:r w:rsidRPr="001255AC">
              <w:rPr>
                <w:rFonts w:ascii="Arial Narrow" w:hAnsi="Arial Narrow"/>
                <w:b/>
              </w:rPr>
              <w:t>Uslovi sredine:</w:t>
            </w:r>
            <w:r w:rsidRPr="001255AC">
              <w:rPr>
                <w:rFonts w:ascii="Arial Narrow" w:hAnsi="Arial Narrow"/>
              </w:rPr>
              <w:t xml:space="preserve"> zemljiš</w:t>
            </w:r>
            <w:r>
              <w:rPr>
                <w:rFonts w:ascii="Arial Narrow" w:hAnsi="Arial Narrow"/>
              </w:rPr>
              <w:t>ni supstrati</w:t>
            </w:r>
            <w:r w:rsidRPr="001255AC">
              <w:rPr>
                <w:rFonts w:ascii="Arial Narrow" w:hAnsi="Arial Narrow"/>
              </w:rPr>
              <w:t>, temperatur</w:t>
            </w:r>
            <w:r>
              <w:rPr>
                <w:rFonts w:ascii="Arial Narrow" w:hAnsi="Arial Narrow"/>
              </w:rPr>
              <w:t>a</w:t>
            </w:r>
            <w:r w:rsidRPr="001255AC">
              <w:rPr>
                <w:rFonts w:ascii="Arial Narrow" w:hAnsi="Arial Narrow"/>
              </w:rPr>
              <w:t>, svjetlost, vla</w:t>
            </w:r>
            <w:r>
              <w:rPr>
                <w:rFonts w:ascii="Arial Narrow" w:hAnsi="Arial Narrow"/>
              </w:rPr>
              <w:t>žnost</w:t>
            </w:r>
            <w:r w:rsidRPr="001255AC">
              <w:rPr>
                <w:rFonts w:ascii="Arial Narrow" w:hAnsi="Arial Narrow"/>
              </w:rPr>
              <w:t xml:space="preserve"> i dr</w:t>
            </w:r>
            <w:r>
              <w:rPr>
                <w:rFonts w:ascii="Arial Narrow" w:hAnsi="Arial Narrow"/>
              </w:rPr>
              <w:t>.</w:t>
            </w:r>
          </w:p>
        </w:tc>
      </w:tr>
      <w:tr w:rsidR="000E77DD" w:rsidRPr="00E81974" w14:paraId="0778BDAB" w14:textId="77777777" w:rsidTr="00B74C8B">
        <w:trPr>
          <w:trHeight w:val="542"/>
          <w:jc w:val="center"/>
        </w:trPr>
        <w:tc>
          <w:tcPr>
            <w:tcW w:w="2500" w:type="pct"/>
            <w:tcBorders>
              <w:top w:val="single" w:sz="4" w:space="0" w:color="C00000"/>
            </w:tcBorders>
            <w:shd w:val="clear" w:color="auto" w:fill="auto"/>
            <w:vAlign w:val="center"/>
          </w:tcPr>
          <w:p w14:paraId="49B515C7" w14:textId="5CE8E6BA" w:rsidR="000E77DD" w:rsidRPr="001255AC" w:rsidRDefault="00B74C8B" w:rsidP="00F67A31">
            <w:pPr>
              <w:numPr>
                <w:ilvl w:val="0"/>
                <w:numId w:val="128"/>
              </w:numPr>
              <w:spacing w:before="120" w:after="120" w:line="240" w:lineRule="auto"/>
              <w:rPr>
                <w:rFonts w:ascii="Arial Narrow" w:hAnsi="Arial Narrow"/>
                <w:color w:val="000000"/>
                <w:lang w:val="sr-Latn-CS"/>
              </w:rPr>
            </w:pPr>
            <w:r w:rsidRPr="001255AC">
              <w:rPr>
                <w:rFonts w:ascii="Arial Narrow" w:hAnsi="Arial Narrow"/>
              </w:rPr>
              <w:t>Izabere bil</w:t>
            </w:r>
            <w:r>
              <w:rPr>
                <w:rFonts w:ascii="Arial Narrow" w:hAnsi="Arial Narrow"/>
              </w:rPr>
              <w:t>jne</w:t>
            </w:r>
            <w:r w:rsidRPr="001255AC">
              <w:rPr>
                <w:rFonts w:ascii="Arial Narrow" w:hAnsi="Arial Narrow"/>
              </w:rPr>
              <w:t xml:space="preserve"> </w:t>
            </w:r>
            <w:r>
              <w:rPr>
                <w:rFonts w:ascii="Arial Narrow" w:hAnsi="Arial Narrow"/>
              </w:rPr>
              <w:t>kulture</w:t>
            </w:r>
            <w:r w:rsidRPr="001255AC">
              <w:rPr>
                <w:rFonts w:ascii="Arial Narrow" w:hAnsi="Arial Narrow"/>
              </w:rPr>
              <w:t xml:space="preserve"> za izradu aranžmana od saksijskog cvijeća u enterijeru/eksterijeru</w:t>
            </w:r>
            <w:r>
              <w:rPr>
                <w:rFonts w:ascii="Arial Narrow" w:hAnsi="Arial Narrow"/>
              </w:rPr>
              <w:t xml:space="preserve"> u zavisnosti od uslova sredine</w:t>
            </w:r>
          </w:p>
        </w:tc>
        <w:tc>
          <w:tcPr>
            <w:tcW w:w="2500" w:type="pct"/>
            <w:tcBorders>
              <w:top w:val="single" w:sz="4" w:space="0" w:color="C00000"/>
            </w:tcBorders>
            <w:shd w:val="clear" w:color="auto" w:fill="auto"/>
            <w:vAlign w:val="center"/>
          </w:tcPr>
          <w:p w14:paraId="43113DB2" w14:textId="60374172" w:rsidR="000E77DD" w:rsidRPr="001255AC" w:rsidRDefault="000E77DD" w:rsidP="000E77DD">
            <w:pPr>
              <w:spacing w:before="120" w:after="120" w:line="240" w:lineRule="auto"/>
              <w:rPr>
                <w:rFonts w:ascii="Arial Narrow" w:hAnsi="Arial Narrow"/>
                <w:b/>
              </w:rPr>
            </w:pPr>
          </w:p>
        </w:tc>
      </w:tr>
      <w:tr w:rsidR="000E77DD" w:rsidRPr="00E81974" w14:paraId="5D1DE4B8" w14:textId="77777777" w:rsidTr="000E77DD">
        <w:trPr>
          <w:trHeight w:val="542"/>
          <w:jc w:val="center"/>
        </w:trPr>
        <w:tc>
          <w:tcPr>
            <w:tcW w:w="2500" w:type="pct"/>
            <w:shd w:val="clear" w:color="auto" w:fill="auto"/>
            <w:vAlign w:val="center"/>
          </w:tcPr>
          <w:p w14:paraId="0914EC54" w14:textId="3999D0B8" w:rsidR="000E77DD" w:rsidRPr="001255AC" w:rsidRDefault="00B74C8B" w:rsidP="00F67A31">
            <w:pPr>
              <w:numPr>
                <w:ilvl w:val="0"/>
                <w:numId w:val="128"/>
              </w:numPr>
              <w:spacing w:before="120" w:after="120" w:line="240" w:lineRule="auto"/>
              <w:rPr>
                <w:rFonts w:ascii="Arial Narrow" w:hAnsi="Arial Narrow"/>
                <w:color w:val="000000"/>
                <w:lang w:val="sr-Latn-CS"/>
              </w:rPr>
            </w:pPr>
            <w:r>
              <w:rPr>
                <w:rFonts w:ascii="Arial Narrow" w:hAnsi="Arial Narrow"/>
                <w:color w:val="000000"/>
                <w:lang w:val="sr-Latn-CS"/>
              </w:rPr>
              <w:t>Izabere</w:t>
            </w:r>
            <w:r w:rsidRPr="001255AC">
              <w:rPr>
                <w:rFonts w:ascii="Arial Narrow" w:hAnsi="Arial Narrow"/>
                <w:color w:val="000000"/>
                <w:lang w:val="sr-Latn-CS"/>
              </w:rPr>
              <w:t xml:space="preserve"> </w:t>
            </w:r>
            <w:r>
              <w:rPr>
                <w:rFonts w:ascii="Arial Narrow" w:hAnsi="Arial Narrow"/>
                <w:b/>
                <w:color w:val="000000"/>
                <w:lang w:val="sr-Latn-CS"/>
              </w:rPr>
              <w:t xml:space="preserve">žardinjeru, </w:t>
            </w:r>
            <w:r w:rsidRPr="001255AC">
              <w:rPr>
                <w:rFonts w:ascii="Arial Narrow" w:hAnsi="Arial Narrow"/>
                <w:b/>
                <w:color w:val="000000"/>
                <w:lang w:val="sr-Latn-CS"/>
              </w:rPr>
              <w:t>alat, materijal i dekorativni materijal</w:t>
            </w:r>
            <w:r w:rsidRPr="001255AC">
              <w:rPr>
                <w:rFonts w:ascii="Arial Narrow" w:hAnsi="Arial Narrow"/>
                <w:color w:val="000000"/>
                <w:lang w:val="sr-Latn-CS"/>
              </w:rPr>
              <w:t xml:space="preserve"> za aranžiranje saksijskog cvijeća</w:t>
            </w:r>
          </w:p>
        </w:tc>
        <w:tc>
          <w:tcPr>
            <w:tcW w:w="2500" w:type="pct"/>
            <w:shd w:val="clear" w:color="auto" w:fill="auto"/>
            <w:vAlign w:val="center"/>
          </w:tcPr>
          <w:p w14:paraId="42D6A3DB" w14:textId="77777777" w:rsidR="00B74C8B" w:rsidRDefault="00B74C8B" w:rsidP="00B74C8B">
            <w:pPr>
              <w:spacing w:before="120" w:after="120" w:line="240" w:lineRule="auto"/>
              <w:rPr>
                <w:rFonts w:ascii="Arial Narrow" w:hAnsi="Arial Narrow"/>
                <w:b/>
              </w:rPr>
            </w:pPr>
            <w:r w:rsidRPr="001255AC">
              <w:rPr>
                <w:rFonts w:ascii="Arial Narrow" w:hAnsi="Arial Narrow"/>
                <w:b/>
              </w:rPr>
              <w:t xml:space="preserve">Žardinjere: </w:t>
            </w:r>
            <w:r w:rsidRPr="001255AC">
              <w:rPr>
                <w:rFonts w:ascii="Arial Narrow" w:hAnsi="Arial Narrow"/>
              </w:rPr>
              <w:t>različitog oblika, boje, veličine, materijala i dr</w:t>
            </w:r>
            <w:r>
              <w:rPr>
                <w:rFonts w:ascii="Arial Narrow" w:hAnsi="Arial Narrow"/>
              </w:rPr>
              <w:t>.</w:t>
            </w:r>
            <w:r w:rsidRPr="001255AC">
              <w:rPr>
                <w:rFonts w:ascii="Arial Narrow" w:hAnsi="Arial Narrow"/>
                <w:b/>
              </w:rPr>
              <w:t xml:space="preserve"> </w:t>
            </w:r>
          </w:p>
          <w:p w14:paraId="5406FA93" w14:textId="77777777" w:rsidR="000C6FA7" w:rsidRDefault="00B74C8B" w:rsidP="000C6FA7">
            <w:pPr>
              <w:spacing w:before="120" w:after="120" w:line="240" w:lineRule="auto"/>
              <w:rPr>
                <w:rFonts w:ascii="Arial Narrow" w:hAnsi="Arial Narrow"/>
              </w:rPr>
            </w:pPr>
            <w:r w:rsidRPr="001255AC">
              <w:rPr>
                <w:rFonts w:ascii="Arial Narrow" w:hAnsi="Arial Narrow"/>
                <w:b/>
              </w:rPr>
              <w:t>Alat  i materijal</w:t>
            </w:r>
            <w:r w:rsidRPr="001255AC">
              <w:rPr>
                <w:rFonts w:ascii="Arial Narrow" w:hAnsi="Arial Narrow"/>
              </w:rPr>
              <w:t>:</w:t>
            </w:r>
            <w:r>
              <w:rPr>
                <w:rFonts w:ascii="Arial Narrow" w:hAnsi="Arial Narrow"/>
              </w:rPr>
              <w:t xml:space="preserve"> </w:t>
            </w:r>
            <w:r w:rsidRPr="001255AC">
              <w:rPr>
                <w:rFonts w:ascii="Arial Narrow" w:hAnsi="Arial Narrow"/>
              </w:rPr>
              <w:t>mali ručni alat, noževi, makaze, držači, žice,kanap i dr.</w:t>
            </w:r>
            <w:r w:rsidR="000C6FA7">
              <w:rPr>
                <w:rFonts w:ascii="Arial Narrow" w:hAnsi="Arial Narrow"/>
              </w:rPr>
              <w:t xml:space="preserve"> </w:t>
            </w:r>
          </w:p>
          <w:p w14:paraId="02BB0E3D" w14:textId="5BE3FA52" w:rsidR="000E77DD" w:rsidRPr="001255AC" w:rsidRDefault="00B74C8B" w:rsidP="000C6FA7">
            <w:pPr>
              <w:spacing w:before="120" w:after="120" w:line="240" w:lineRule="auto"/>
              <w:rPr>
                <w:rFonts w:ascii="Arial Narrow" w:hAnsi="Arial Narrow"/>
                <w:color w:val="000000"/>
                <w:lang w:val="sr-Latn-CS"/>
              </w:rPr>
            </w:pPr>
            <w:r w:rsidRPr="001255AC">
              <w:rPr>
                <w:rFonts w:ascii="Arial Narrow" w:hAnsi="Arial Narrow"/>
                <w:b/>
              </w:rPr>
              <w:t>Dekorativni materijal:</w:t>
            </w:r>
            <w:r w:rsidRPr="001255AC">
              <w:rPr>
                <w:rFonts w:ascii="Arial Narrow" w:hAnsi="Arial Narrow"/>
              </w:rPr>
              <w:t xml:space="preserve"> ukrasn</w:t>
            </w:r>
            <w:r>
              <w:rPr>
                <w:rFonts w:ascii="Arial Narrow" w:hAnsi="Arial Narrow"/>
              </w:rPr>
              <w:t>o</w:t>
            </w:r>
            <w:r w:rsidRPr="001255AC">
              <w:rPr>
                <w:rFonts w:ascii="Arial Narrow" w:hAnsi="Arial Narrow"/>
              </w:rPr>
              <w:t xml:space="preserve"> kamenje, </w:t>
            </w:r>
            <w:r>
              <w:rPr>
                <w:rFonts w:ascii="Arial Narrow" w:hAnsi="Arial Narrow"/>
              </w:rPr>
              <w:t xml:space="preserve">drvo, </w:t>
            </w:r>
            <w:r w:rsidRPr="001255AC">
              <w:rPr>
                <w:rFonts w:ascii="Arial Narrow" w:hAnsi="Arial Narrow"/>
              </w:rPr>
              <w:t>mahovina,</w:t>
            </w:r>
            <w:r>
              <w:rPr>
                <w:rFonts w:ascii="Arial Narrow" w:hAnsi="Arial Narrow"/>
              </w:rPr>
              <w:t xml:space="preserve"> </w:t>
            </w:r>
            <w:r w:rsidRPr="001255AC">
              <w:rPr>
                <w:rFonts w:ascii="Arial Narrow" w:hAnsi="Arial Narrow"/>
              </w:rPr>
              <w:t>perlice, šljokice i dr</w:t>
            </w:r>
            <w:r>
              <w:rPr>
                <w:rFonts w:ascii="Arial Narrow" w:hAnsi="Arial Narrow"/>
              </w:rPr>
              <w:t>.</w:t>
            </w:r>
          </w:p>
        </w:tc>
      </w:tr>
      <w:tr w:rsidR="00B74C8B" w:rsidRPr="00E81974" w14:paraId="2ABFA111" w14:textId="77777777" w:rsidTr="000E77DD">
        <w:trPr>
          <w:trHeight w:val="542"/>
          <w:jc w:val="center"/>
        </w:trPr>
        <w:tc>
          <w:tcPr>
            <w:tcW w:w="2500" w:type="pct"/>
            <w:shd w:val="clear" w:color="auto" w:fill="auto"/>
            <w:vAlign w:val="center"/>
          </w:tcPr>
          <w:p w14:paraId="27ECC54C" w14:textId="0D9C08CC" w:rsidR="00B74C8B" w:rsidRPr="001255AC" w:rsidRDefault="00B74C8B" w:rsidP="00F67A31">
            <w:pPr>
              <w:numPr>
                <w:ilvl w:val="0"/>
                <w:numId w:val="128"/>
              </w:numPr>
              <w:spacing w:before="120" w:after="120" w:line="240" w:lineRule="auto"/>
              <w:rPr>
                <w:rFonts w:ascii="Arial Narrow" w:hAnsi="Arial Narrow"/>
              </w:rPr>
            </w:pPr>
            <w:r>
              <w:rPr>
                <w:rFonts w:ascii="Arial Narrow" w:hAnsi="Arial Narrow"/>
              </w:rPr>
              <w:t>Obavi</w:t>
            </w:r>
            <w:r w:rsidRPr="001255AC">
              <w:rPr>
                <w:rFonts w:ascii="Arial Narrow" w:hAnsi="Arial Narrow"/>
              </w:rPr>
              <w:t xml:space="preserve">  pripremu biljnog materijala</w:t>
            </w:r>
            <w:r>
              <w:rPr>
                <w:rFonts w:ascii="Arial Narrow" w:hAnsi="Arial Narrow"/>
              </w:rPr>
              <w:t>, alata, materijal</w:t>
            </w:r>
            <w:r w:rsidRPr="001255AC">
              <w:rPr>
                <w:rFonts w:ascii="Arial Narrow" w:hAnsi="Arial Narrow"/>
              </w:rPr>
              <w:t>a i dekorativnog materijala za izradu aranžmana od saksijskog cvijeća u enterijeru/</w:t>
            </w:r>
            <w:r>
              <w:rPr>
                <w:rFonts w:ascii="Arial Narrow" w:hAnsi="Arial Narrow"/>
              </w:rPr>
              <w:t xml:space="preserve"> </w:t>
            </w:r>
            <w:r w:rsidRPr="001255AC">
              <w:rPr>
                <w:rFonts w:ascii="Arial Narrow" w:hAnsi="Arial Narrow"/>
              </w:rPr>
              <w:t>eksterijeru</w:t>
            </w:r>
            <w:r>
              <w:rPr>
                <w:rFonts w:ascii="Arial Narrow" w:hAnsi="Arial Narrow"/>
              </w:rPr>
              <w:t xml:space="preserve"> </w:t>
            </w:r>
          </w:p>
        </w:tc>
        <w:tc>
          <w:tcPr>
            <w:tcW w:w="2500" w:type="pct"/>
            <w:shd w:val="clear" w:color="auto" w:fill="auto"/>
            <w:vAlign w:val="center"/>
          </w:tcPr>
          <w:p w14:paraId="4159BD4A" w14:textId="77777777" w:rsidR="00B74C8B" w:rsidRPr="001255AC" w:rsidRDefault="00B74C8B" w:rsidP="00B74C8B">
            <w:pPr>
              <w:spacing w:before="120" w:after="120" w:line="240" w:lineRule="auto"/>
              <w:rPr>
                <w:rFonts w:ascii="Arial Narrow" w:hAnsi="Arial Narrow"/>
                <w:color w:val="000000"/>
                <w:lang w:val="sr-Latn-CS"/>
              </w:rPr>
            </w:pPr>
          </w:p>
        </w:tc>
      </w:tr>
      <w:tr w:rsidR="00B74C8B" w:rsidRPr="00E81974" w14:paraId="19884EEB" w14:textId="77777777" w:rsidTr="000E77DD">
        <w:trPr>
          <w:trHeight w:val="542"/>
          <w:jc w:val="center"/>
        </w:trPr>
        <w:tc>
          <w:tcPr>
            <w:tcW w:w="2500" w:type="pct"/>
            <w:shd w:val="clear" w:color="auto" w:fill="auto"/>
            <w:vAlign w:val="center"/>
          </w:tcPr>
          <w:p w14:paraId="5D69D274" w14:textId="4A9D52C4" w:rsidR="00B74C8B" w:rsidRDefault="00B74C8B" w:rsidP="00F67A31">
            <w:pPr>
              <w:numPr>
                <w:ilvl w:val="0"/>
                <w:numId w:val="128"/>
              </w:numPr>
              <w:spacing w:before="120" w:after="120" w:line="240" w:lineRule="auto"/>
              <w:rPr>
                <w:rFonts w:ascii="Arial Narrow" w:hAnsi="Arial Narrow"/>
              </w:rPr>
            </w:pPr>
            <w:r>
              <w:rPr>
                <w:rFonts w:ascii="Arial Narrow" w:hAnsi="Arial Narrow"/>
              </w:rPr>
              <w:t xml:space="preserve">Izradi </w:t>
            </w:r>
            <w:r w:rsidRPr="001255AC">
              <w:rPr>
                <w:rFonts w:ascii="Arial Narrow" w:hAnsi="Arial Narrow"/>
              </w:rPr>
              <w:t>cvjet</w:t>
            </w:r>
            <w:r>
              <w:rPr>
                <w:rFonts w:ascii="Arial Narrow" w:hAnsi="Arial Narrow"/>
              </w:rPr>
              <w:t>ni</w:t>
            </w:r>
            <w:r w:rsidRPr="001255AC">
              <w:rPr>
                <w:rFonts w:ascii="Arial Narrow" w:hAnsi="Arial Narrow"/>
              </w:rPr>
              <w:t xml:space="preserve"> aranžman od saksijskog cvijeća u enterijeru/</w:t>
            </w:r>
            <w:r>
              <w:rPr>
                <w:rFonts w:ascii="Arial Narrow" w:hAnsi="Arial Narrow"/>
              </w:rPr>
              <w:t xml:space="preserve"> </w:t>
            </w:r>
            <w:r w:rsidRPr="001255AC">
              <w:rPr>
                <w:rFonts w:ascii="Arial Narrow" w:hAnsi="Arial Narrow"/>
              </w:rPr>
              <w:t>eksterijeru</w:t>
            </w:r>
          </w:p>
        </w:tc>
        <w:tc>
          <w:tcPr>
            <w:tcW w:w="2500" w:type="pct"/>
            <w:shd w:val="clear" w:color="auto" w:fill="auto"/>
            <w:vAlign w:val="center"/>
          </w:tcPr>
          <w:p w14:paraId="3FBB8FCC" w14:textId="77777777" w:rsidR="00B74C8B" w:rsidRPr="001255AC" w:rsidRDefault="00B74C8B" w:rsidP="00B74C8B">
            <w:pPr>
              <w:spacing w:before="120" w:after="120" w:line="240" w:lineRule="auto"/>
              <w:rPr>
                <w:rFonts w:ascii="Arial Narrow" w:hAnsi="Arial Narrow"/>
                <w:color w:val="000000"/>
                <w:lang w:val="sr-Latn-CS"/>
              </w:rPr>
            </w:pPr>
          </w:p>
        </w:tc>
      </w:tr>
      <w:tr w:rsidR="00B74C8B" w:rsidRPr="00E81974" w14:paraId="7EB57815" w14:textId="77777777" w:rsidTr="000E77DD">
        <w:trPr>
          <w:trHeight w:val="542"/>
          <w:jc w:val="center"/>
        </w:trPr>
        <w:tc>
          <w:tcPr>
            <w:tcW w:w="2500" w:type="pct"/>
            <w:shd w:val="clear" w:color="auto" w:fill="auto"/>
            <w:vAlign w:val="center"/>
          </w:tcPr>
          <w:p w14:paraId="1492D335" w14:textId="7D99744C" w:rsidR="00B74C8B" w:rsidRPr="001255AC" w:rsidRDefault="00B74C8B" w:rsidP="00F67A31">
            <w:pPr>
              <w:numPr>
                <w:ilvl w:val="0"/>
                <w:numId w:val="128"/>
              </w:numPr>
              <w:spacing w:before="120" w:after="120" w:line="240" w:lineRule="auto"/>
              <w:rPr>
                <w:rFonts w:ascii="Arial Narrow" w:hAnsi="Arial Narrow"/>
                <w:color w:val="000000"/>
                <w:lang w:val="sr-Latn-CS"/>
              </w:rPr>
            </w:pPr>
            <w:r w:rsidRPr="001255AC">
              <w:rPr>
                <w:rFonts w:ascii="Arial Narrow" w:hAnsi="Arial Narrow"/>
                <w:color w:val="000000"/>
                <w:lang w:val="sr-Latn-CS"/>
              </w:rPr>
              <w:t xml:space="preserve">Sprovodi </w:t>
            </w:r>
            <w:r w:rsidRPr="001255AC">
              <w:rPr>
                <w:rFonts w:ascii="Arial Narrow" w:hAnsi="Arial Narrow"/>
                <w:b/>
                <w:color w:val="000000"/>
                <w:lang w:val="sr-Latn-CS"/>
              </w:rPr>
              <w:t>mjere njege</w:t>
            </w:r>
            <w:r w:rsidRPr="001255AC">
              <w:rPr>
                <w:rFonts w:ascii="Arial Narrow" w:hAnsi="Arial Narrow"/>
                <w:color w:val="000000"/>
                <w:lang w:val="sr-Latn-CS"/>
              </w:rPr>
              <w:t xml:space="preserve"> biljaka u enterijeru/</w:t>
            </w:r>
            <w:r>
              <w:rPr>
                <w:rFonts w:ascii="Arial Narrow" w:hAnsi="Arial Narrow"/>
                <w:color w:val="000000"/>
                <w:lang w:val="sr-Latn-CS"/>
              </w:rPr>
              <w:t xml:space="preserve"> </w:t>
            </w:r>
            <w:r w:rsidRPr="001255AC">
              <w:rPr>
                <w:rFonts w:ascii="Arial Narrow" w:hAnsi="Arial Narrow"/>
                <w:color w:val="000000"/>
                <w:lang w:val="sr-Latn-CS"/>
              </w:rPr>
              <w:t>eksterijeru</w:t>
            </w:r>
          </w:p>
        </w:tc>
        <w:tc>
          <w:tcPr>
            <w:tcW w:w="2500" w:type="pct"/>
            <w:shd w:val="clear" w:color="auto" w:fill="auto"/>
            <w:vAlign w:val="center"/>
          </w:tcPr>
          <w:p w14:paraId="5FBD5D69" w14:textId="030F802C" w:rsidR="00B74C8B" w:rsidRPr="001255AC" w:rsidRDefault="00B74C8B" w:rsidP="00B74C8B">
            <w:pPr>
              <w:spacing w:before="120" w:after="120" w:line="240" w:lineRule="auto"/>
              <w:rPr>
                <w:rFonts w:ascii="Arial Narrow" w:hAnsi="Arial Narrow"/>
                <w:color w:val="000000"/>
                <w:lang w:val="sr-Latn-CS"/>
              </w:rPr>
            </w:pPr>
            <w:r w:rsidRPr="001255AC">
              <w:rPr>
                <w:rFonts w:ascii="Arial Narrow" w:hAnsi="Arial Narrow"/>
                <w:b/>
                <w:color w:val="000000"/>
                <w:lang w:val="sr-Latn-CS"/>
              </w:rPr>
              <w:t>Mjere njege:</w:t>
            </w:r>
            <w:r w:rsidRPr="001255AC">
              <w:rPr>
                <w:rFonts w:ascii="Arial Narrow" w:hAnsi="Arial Narrow"/>
                <w:color w:val="000000"/>
                <w:lang w:val="sr-Latn-CS"/>
              </w:rPr>
              <w:t xml:space="preserve"> zalivanje, prihranji</w:t>
            </w:r>
            <w:r>
              <w:rPr>
                <w:rFonts w:ascii="Arial Narrow" w:hAnsi="Arial Narrow"/>
                <w:color w:val="000000"/>
                <w:lang w:val="sr-Latn-CS"/>
              </w:rPr>
              <w:t xml:space="preserve">vanje, skidanje precvijetalih, </w:t>
            </w:r>
            <w:r w:rsidRPr="001255AC">
              <w:rPr>
                <w:rFonts w:ascii="Arial Narrow" w:hAnsi="Arial Narrow"/>
                <w:color w:val="000000"/>
                <w:lang w:val="sr-Latn-CS"/>
              </w:rPr>
              <w:t>oštećenih listova i cvijetova, zaštita</w:t>
            </w:r>
            <w:r>
              <w:rPr>
                <w:rFonts w:ascii="Arial Narrow" w:hAnsi="Arial Narrow"/>
                <w:color w:val="000000"/>
                <w:lang w:val="sr-Latn-CS"/>
              </w:rPr>
              <w:t xml:space="preserve"> od bolesti i štetočina</w:t>
            </w:r>
            <w:r w:rsidRPr="001255AC">
              <w:rPr>
                <w:rFonts w:ascii="Arial Narrow" w:hAnsi="Arial Narrow"/>
                <w:color w:val="000000"/>
                <w:lang w:val="sr-Latn-CS"/>
              </w:rPr>
              <w:t xml:space="preserve"> </w:t>
            </w:r>
            <w:r>
              <w:rPr>
                <w:rFonts w:ascii="Arial Narrow" w:hAnsi="Arial Narrow"/>
                <w:color w:val="000000"/>
                <w:lang w:val="sr-Latn-CS"/>
              </w:rPr>
              <w:t>i dr.</w:t>
            </w:r>
          </w:p>
        </w:tc>
      </w:tr>
      <w:tr w:rsidR="00B74C8B" w:rsidRPr="00E81974" w14:paraId="5184BE2E" w14:textId="77777777" w:rsidTr="000E77DD">
        <w:trPr>
          <w:trHeight w:val="218"/>
          <w:jc w:val="center"/>
        </w:trPr>
        <w:tc>
          <w:tcPr>
            <w:tcW w:w="5000" w:type="pct"/>
            <w:gridSpan w:val="2"/>
            <w:tcBorders>
              <w:top w:val="single" w:sz="18" w:space="0" w:color="C00000"/>
              <w:bottom w:val="single" w:sz="18" w:space="0" w:color="C00000"/>
            </w:tcBorders>
            <w:shd w:val="clear" w:color="auto" w:fill="F1E5BD"/>
            <w:vAlign w:val="center"/>
          </w:tcPr>
          <w:sdt>
            <w:sdtPr>
              <w:rPr>
                <w:rFonts w:ascii="Arial Narrow" w:hAnsi="Arial Narrow" w:cs="Verdana"/>
                <w:b/>
                <w:color w:val="000000"/>
              </w:rPr>
              <w:id w:val="1117797425"/>
              <w:placeholder>
                <w:docPart w:val="DC129CF6B9D347819FA49D4D5671B046"/>
              </w:placeholder>
            </w:sdtPr>
            <w:sdtEndPr/>
            <w:sdtContent>
              <w:p w14:paraId="12CCAFE6" w14:textId="77777777" w:rsidR="00B74C8B" w:rsidRPr="00E81974" w:rsidRDefault="00B74C8B" w:rsidP="00B74C8B">
                <w:pPr>
                  <w:spacing w:before="120" w:after="120" w:line="240" w:lineRule="auto"/>
                  <w:rPr>
                    <w:rFonts w:ascii="Arial Narrow" w:hAnsi="Arial Narrow"/>
                  </w:rPr>
                </w:pPr>
                <w:r w:rsidRPr="00E81974">
                  <w:rPr>
                    <w:rFonts w:ascii="Arial Narrow" w:hAnsi="Arial Narrow" w:cs="Verdana"/>
                    <w:b/>
                    <w:color w:val="000000"/>
                  </w:rPr>
                  <w:t>Način provjeravanja dostignutosti ishoda učenja</w:t>
                </w:r>
              </w:p>
            </w:sdtContent>
          </w:sdt>
        </w:tc>
      </w:tr>
      <w:tr w:rsidR="00B74C8B" w:rsidRPr="00E81974" w14:paraId="23DE7CF0" w14:textId="77777777" w:rsidTr="000E77DD">
        <w:trPr>
          <w:trHeight w:val="282"/>
          <w:jc w:val="center"/>
        </w:trPr>
        <w:tc>
          <w:tcPr>
            <w:tcW w:w="5000" w:type="pct"/>
            <w:gridSpan w:val="2"/>
            <w:tcBorders>
              <w:top w:val="single" w:sz="18" w:space="0" w:color="C00000"/>
              <w:bottom w:val="single" w:sz="18" w:space="0" w:color="C00000"/>
            </w:tcBorders>
            <w:shd w:val="clear" w:color="auto" w:fill="auto"/>
            <w:vAlign w:val="center"/>
          </w:tcPr>
          <w:p w14:paraId="6C80CA51" w14:textId="3A95C8A7" w:rsidR="00B74C8B" w:rsidRPr="00E81974" w:rsidRDefault="00B74C8B" w:rsidP="00B74C8B">
            <w:pPr>
              <w:spacing w:before="120" w:after="120" w:line="240" w:lineRule="auto"/>
              <w:rPr>
                <w:rFonts w:ascii="Arial Narrow" w:hAnsi="Arial Narrow"/>
              </w:rPr>
            </w:pPr>
            <w:r w:rsidRPr="00F0507E">
              <w:rPr>
                <w:rFonts w:ascii="Arial Narrow" w:hAnsi="Arial Narrow"/>
              </w:rPr>
              <w:t>U cilju provjeravanja dostign</w:t>
            </w:r>
            <w:r>
              <w:rPr>
                <w:rFonts w:ascii="Arial Narrow" w:hAnsi="Arial Narrow"/>
              </w:rPr>
              <w:t xml:space="preserve">utosti pomenutog ishoda učenja </w:t>
            </w:r>
            <w:r w:rsidRPr="00F0507E">
              <w:rPr>
                <w:rFonts w:ascii="Arial Narrow" w:hAnsi="Arial Narrow"/>
              </w:rPr>
              <w:t>potrebne su ispravno urađene praktične vježbe sa usmenim obrazloženjem</w:t>
            </w:r>
            <w:r>
              <w:rPr>
                <w:rFonts w:ascii="Arial Narrow" w:hAnsi="Arial Narrow"/>
              </w:rPr>
              <w:t xml:space="preserve"> za kriterijume od 1 do 6.</w:t>
            </w:r>
          </w:p>
        </w:tc>
      </w:tr>
      <w:tr w:rsidR="00B74C8B" w:rsidRPr="00E81974" w14:paraId="286D39D7" w14:textId="77777777" w:rsidTr="000E77DD">
        <w:trPr>
          <w:trHeight w:val="64"/>
          <w:jc w:val="center"/>
        </w:trPr>
        <w:tc>
          <w:tcPr>
            <w:tcW w:w="5000" w:type="pct"/>
            <w:gridSpan w:val="2"/>
            <w:tcBorders>
              <w:top w:val="single" w:sz="18" w:space="0" w:color="C00000"/>
              <w:bottom w:val="single" w:sz="18" w:space="0" w:color="C00000"/>
            </w:tcBorders>
            <w:shd w:val="clear" w:color="auto" w:fill="F1E5BD"/>
            <w:vAlign w:val="center"/>
          </w:tcPr>
          <w:sdt>
            <w:sdtPr>
              <w:rPr>
                <w:rFonts w:ascii="Arial Narrow" w:hAnsi="Arial Narrow" w:cs="Verdana"/>
                <w:b/>
                <w:color w:val="000000"/>
              </w:rPr>
              <w:id w:val="2136053502"/>
              <w:placeholder>
                <w:docPart w:val="2DF7C1C40382403F9686CF253FFEDAD9"/>
              </w:placeholder>
            </w:sdtPr>
            <w:sdtEndPr/>
            <w:sdtContent>
              <w:p w14:paraId="296BD23D" w14:textId="77777777" w:rsidR="00B74C8B" w:rsidRPr="00E81974" w:rsidRDefault="00B74C8B" w:rsidP="00B74C8B">
                <w:pPr>
                  <w:spacing w:before="120" w:after="120" w:line="240" w:lineRule="auto"/>
                  <w:rPr>
                    <w:rFonts w:ascii="Arial Narrow" w:hAnsi="Arial Narrow"/>
                  </w:rPr>
                </w:pPr>
                <w:r>
                  <w:rPr>
                    <w:rFonts w:ascii="Arial Narrow" w:hAnsi="Arial Narrow" w:cs="Verdana"/>
                    <w:b/>
                    <w:color w:val="000000"/>
                  </w:rPr>
                  <w:t>Predložene teme</w:t>
                </w:r>
              </w:p>
            </w:sdtContent>
          </w:sdt>
        </w:tc>
      </w:tr>
      <w:tr w:rsidR="00B74C8B" w:rsidRPr="00E81974" w14:paraId="0FCDE78B" w14:textId="77777777" w:rsidTr="000E77DD">
        <w:trPr>
          <w:trHeight w:val="99"/>
          <w:jc w:val="center"/>
        </w:trPr>
        <w:tc>
          <w:tcPr>
            <w:tcW w:w="5000" w:type="pct"/>
            <w:gridSpan w:val="2"/>
            <w:tcBorders>
              <w:top w:val="single" w:sz="18" w:space="0" w:color="C00000"/>
            </w:tcBorders>
            <w:shd w:val="clear" w:color="auto" w:fill="auto"/>
            <w:vAlign w:val="center"/>
          </w:tcPr>
          <w:p w14:paraId="0150B21E" w14:textId="773DD457" w:rsidR="00B74C8B" w:rsidRPr="00E81974" w:rsidRDefault="00B74C8B" w:rsidP="00B74C8B">
            <w:pPr>
              <w:numPr>
                <w:ilvl w:val="0"/>
                <w:numId w:val="8"/>
              </w:numPr>
              <w:spacing w:before="120" w:after="120" w:line="240" w:lineRule="auto"/>
              <w:rPr>
                <w:rFonts w:ascii="Arial Narrow" w:hAnsi="Arial Narrow"/>
              </w:rPr>
            </w:pPr>
            <w:r>
              <w:rPr>
                <w:rFonts w:ascii="Arial Narrow" w:hAnsi="Arial Narrow"/>
              </w:rPr>
              <w:t>Aranžiranje žardinjera u enterijeru/ eksterijeru</w:t>
            </w:r>
          </w:p>
        </w:tc>
      </w:tr>
    </w:tbl>
    <w:p w14:paraId="69386D47" w14:textId="77777777" w:rsidR="000E77DD" w:rsidRDefault="000E77DD" w:rsidP="000E77DD">
      <w:pPr>
        <w:spacing w:after="160" w:line="259" w:lineRule="auto"/>
      </w:pPr>
    </w:p>
    <w:p w14:paraId="4DFA4BC9" w14:textId="77777777" w:rsidR="000E77DD" w:rsidRDefault="000E77DD" w:rsidP="000E77DD">
      <w:pPr>
        <w:spacing w:after="160" w:line="259" w:lineRule="auto"/>
      </w:pPr>
    </w:p>
    <w:tbl>
      <w:tblPr>
        <w:tblW w:w="9356" w:type="dxa"/>
        <w:jc w:val="center"/>
        <w:tblBorders>
          <w:top w:val="single" w:sz="12" w:space="0" w:color="C00000"/>
          <w:bottom w:val="single" w:sz="12" w:space="0" w:color="C00000"/>
          <w:insideH w:val="single" w:sz="4" w:space="0" w:color="C00000"/>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0E77DD" w:rsidRPr="00E81974" w14:paraId="74E05DE4" w14:textId="77777777" w:rsidTr="000E77DD">
        <w:trPr>
          <w:trHeight w:val="699"/>
          <w:tblHeader/>
          <w:jc w:val="center"/>
        </w:trPr>
        <w:tc>
          <w:tcPr>
            <w:tcW w:w="5000" w:type="pct"/>
            <w:gridSpan w:val="2"/>
            <w:tcBorders>
              <w:top w:val="single" w:sz="18" w:space="0" w:color="C00000"/>
              <w:bottom w:val="single" w:sz="18" w:space="0" w:color="C00000"/>
            </w:tcBorders>
            <w:shd w:val="clear" w:color="auto" w:fill="F1E5BD"/>
          </w:tcPr>
          <w:p w14:paraId="163A3F34" w14:textId="09611273" w:rsidR="000E77DD" w:rsidRPr="00DF69F2" w:rsidRDefault="000E77DD" w:rsidP="000E77DD">
            <w:pPr>
              <w:spacing w:before="120" w:after="120" w:line="240" w:lineRule="auto"/>
              <w:jc w:val="center"/>
              <w:rPr>
                <w:rFonts w:ascii="Arial Narrow" w:hAnsi="Arial Narrow"/>
                <w:b/>
              </w:rPr>
            </w:pPr>
            <w:r w:rsidRPr="00E81974">
              <w:br w:type="page"/>
            </w:r>
            <w:sdt>
              <w:sdtPr>
                <w:rPr>
                  <w:rFonts w:ascii="Arial Narrow" w:hAnsi="Arial Narrow"/>
                  <w:b/>
                </w:rPr>
                <w:id w:val="665136035"/>
                <w:placeholder>
                  <w:docPart w:val="87FD7A071DAC4208B7716829D2CA8CE7"/>
                </w:placeholder>
              </w:sdtPr>
              <w:sdtEndPr/>
              <w:sdtContent>
                <w:r w:rsidRPr="00DF69F2">
                  <w:rPr>
                    <w:rFonts w:ascii="Arial Narrow" w:hAnsi="Arial Narrow"/>
                    <w:b/>
                  </w:rPr>
                  <w:t xml:space="preserve">Ishod </w:t>
                </w:r>
                <w:r w:rsidR="001E72BB">
                  <w:rPr>
                    <w:rFonts w:ascii="Arial Narrow" w:hAnsi="Arial Narrow"/>
                    <w:b/>
                  </w:rPr>
                  <w:t>6</w:t>
                </w:r>
              </w:sdtContent>
            </w:sdt>
            <w:r w:rsidRPr="00DF69F2">
              <w:rPr>
                <w:rFonts w:ascii="Arial Narrow" w:hAnsi="Arial Narrow"/>
                <w:b/>
              </w:rPr>
              <w:t xml:space="preserve"> - </w:t>
            </w:r>
            <w:sdt>
              <w:sdtPr>
                <w:rPr>
                  <w:rFonts w:ascii="Arial Narrow" w:hAnsi="Arial Narrow"/>
                </w:rPr>
                <w:id w:val="1861779736"/>
                <w:placeholder>
                  <w:docPart w:val="2536630B22D648938B7047EC14ECC5A7"/>
                </w:placeholder>
              </w:sdtPr>
              <w:sdtEndPr/>
              <w:sdtContent>
                <w:r w:rsidRPr="00DF69F2">
                  <w:rPr>
                    <w:rFonts w:ascii="Arial Narrow" w:hAnsi="Arial Narrow"/>
                  </w:rPr>
                  <w:t>Učenik će biti sposoban da</w:t>
                </w:r>
              </w:sdtContent>
            </w:sdt>
          </w:p>
          <w:p w14:paraId="539777EB" w14:textId="59830D49" w:rsidR="000E77DD" w:rsidRPr="00DF69F2" w:rsidRDefault="0007181F" w:rsidP="000E77DD">
            <w:pPr>
              <w:spacing w:before="120" w:after="120" w:line="240" w:lineRule="auto"/>
              <w:ind w:left="720"/>
              <w:jc w:val="center"/>
              <w:rPr>
                <w:rFonts w:ascii="Arial Narrow" w:hAnsi="Arial Narrow"/>
                <w:b/>
              </w:rPr>
            </w:pPr>
            <w:r>
              <w:rPr>
                <w:rFonts w:ascii="Arial Narrow" w:hAnsi="Arial Narrow"/>
                <w:b/>
              </w:rPr>
              <w:t>Izradi</w:t>
            </w:r>
            <w:r w:rsidR="000E77DD" w:rsidRPr="0069699C">
              <w:rPr>
                <w:rFonts w:ascii="Arial Narrow" w:hAnsi="Arial Narrow"/>
                <w:b/>
              </w:rPr>
              <w:t xml:space="preserve"> </w:t>
            </w:r>
            <w:r w:rsidR="000E77DD">
              <w:rPr>
                <w:rFonts w:ascii="Arial Narrow" w:hAnsi="Arial Narrow"/>
                <w:b/>
              </w:rPr>
              <w:t>slobodne, specifične</w:t>
            </w:r>
            <w:r w:rsidR="000E77DD" w:rsidRPr="0069699C">
              <w:rPr>
                <w:rFonts w:ascii="Arial Narrow" w:hAnsi="Arial Narrow"/>
                <w:b/>
              </w:rPr>
              <w:t xml:space="preserve"> ar</w:t>
            </w:r>
            <w:r w:rsidR="000E77DD">
              <w:rPr>
                <w:rFonts w:ascii="Arial Narrow" w:hAnsi="Arial Narrow"/>
                <w:b/>
              </w:rPr>
              <w:t>anžmane i aranžmane prema mjes</w:t>
            </w:r>
            <w:r w:rsidR="0077635B">
              <w:rPr>
                <w:rFonts w:ascii="Arial Narrow" w:hAnsi="Arial Narrow"/>
                <w:b/>
              </w:rPr>
              <w:t>t</w:t>
            </w:r>
            <w:r w:rsidR="000E77DD">
              <w:rPr>
                <w:rFonts w:ascii="Arial Narrow" w:hAnsi="Arial Narrow"/>
                <w:b/>
              </w:rPr>
              <w:t xml:space="preserve">u postavljanja </w:t>
            </w:r>
            <w:r w:rsidR="001E72BB">
              <w:rPr>
                <w:rFonts w:ascii="Arial Narrow" w:hAnsi="Arial Narrow"/>
                <w:b/>
              </w:rPr>
              <w:t>u cvjećari</w:t>
            </w:r>
          </w:p>
        </w:tc>
      </w:tr>
      <w:tr w:rsidR="000E77DD" w:rsidRPr="00E81974" w14:paraId="108C7953" w14:textId="77777777" w:rsidTr="000E77DD">
        <w:trPr>
          <w:trHeight w:val="743"/>
          <w:tblHeader/>
          <w:jc w:val="center"/>
        </w:trPr>
        <w:tc>
          <w:tcPr>
            <w:tcW w:w="2500" w:type="pct"/>
            <w:tcBorders>
              <w:top w:val="single" w:sz="18" w:space="0" w:color="C00000"/>
              <w:bottom w:val="single" w:sz="18" w:space="0" w:color="C00000"/>
            </w:tcBorders>
            <w:shd w:val="clear" w:color="auto" w:fill="F1E5BD"/>
          </w:tcPr>
          <w:sdt>
            <w:sdtPr>
              <w:rPr>
                <w:rFonts w:ascii="Arial Narrow" w:hAnsi="Arial Narrow"/>
                <w:b/>
                <w:color w:val="808080"/>
              </w:rPr>
              <w:id w:val="-966199006"/>
              <w:placeholder>
                <w:docPart w:val="5E28177E6A5F4C1F8B29A18FE76421E8"/>
              </w:placeholder>
            </w:sdtPr>
            <w:sdtEndPr>
              <w:rPr>
                <w:b w:val="0"/>
              </w:rPr>
            </w:sdtEndPr>
            <w:sdtContent>
              <w:p w14:paraId="5E7EE6C4" w14:textId="77777777" w:rsidR="000E77DD" w:rsidRPr="00DF69F2" w:rsidRDefault="000E77DD" w:rsidP="000E77DD">
                <w:pPr>
                  <w:spacing w:before="120" w:after="120" w:line="240" w:lineRule="auto"/>
                  <w:jc w:val="center"/>
                  <w:rPr>
                    <w:rFonts w:ascii="Arial Narrow" w:hAnsi="Arial Narrow"/>
                    <w:b/>
                  </w:rPr>
                </w:pPr>
                <w:r w:rsidRPr="00DF69F2">
                  <w:rPr>
                    <w:rFonts w:ascii="Arial Narrow" w:hAnsi="Arial Narrow"/>
                    <w:b/>
                  </w:rPr>
                  <w:t>Kriterijumi za dostizanje ishoda učenja</w:t>
                </w:r>
              </w:p>
              <w:p w14:paraId="4567DF9E" w14:textId="77777777" w:rsidR="000E77DD" w:rsidRPr="00DF69F2" w:rsidRDefault="000E77DD" w:rsidP="000E77DD">
                <w:pPr>
                  <w:spacing w:before="120" w:after="120" w:line="240" w:lineRule="auto"/>
                  <w:jc w:val="center"/>
                  <w:rPr>
                    <w:rFonts w:ascii="Arial Narrow" w:hAnsi="Arial Narrow"/>
                    <w:b/>
                  </w:rPr>
                </w:pPr>
                <w:r w:rsidRPr="00DF69F2">
                  <w:rPr>
                    <w:rFonts w:ascii="Arial Narrow" w:hAnsi="Arial Narrow"/>
                  </w:rPr>
                  <w:t>U cilju dostizanja ishoda učenja, učenik treba da:</w:t>
                </w:r>
              </w:p>
            </w:sdtContent>
          </w:sdt>
        </w:tc>
        <w:tc>
          <w:tcPr>
            <w:tcW w:w="2500" w:type="pct"/>
            <w:tcBorders>
              <w:top w:val="single" w:sz="18" w:space="0" w:color="C00000"/>
              <w:bottom w:val="single" w:sz="18" w:space="0" w:color="C00000"/>
            </w:tcBorders>
            <w:shd w:val="clear" w:color="auto" w:fill="F1E5BD"/>
          </w:tcPr>
          <w:sdt>
            <w:sdtPr>
              <w:rPr>
                <w:rFonts w:ascii="Arial Narrow" w:hAnsi="Arial Narrow" w:cs="Verdana"/>
                <w:b/>
                <w:color w:val="000000"/>
              </w:rPr>
              <w:id w:val="-368460188"/>
              <w:placeholder>
                <w:docPart w:val="5E28177E6A5F4C1F8B29A18FE76421E8"/>
              </w:placeholder>
            </w:sdtPr>
            <w:sdtEndPr>
              <w:rPr>
                <w:b w:val="0"/>
              </w:rPr>
            </w:sdtEndPr>
            <w:sdtContent>
              <w:p w14:paraId="3CFA9840" w14:textId="77777777" w:rsidR="000E77DD" w:rsidRPr="00DF69F2" w:rsidRDefault="000E77DD" w:rsidP="000E77DD">
                <w:pPr>
                  <w:spacing w:before="120" w:after="120" w:line="240" w:lineRule="auto"/>
                  <w:jc w:val="center"/>
                  <w:rPr>
                    <w:rFonts w:ascii="Arial Narrow" w:hAnsi="Arial Narrow" w:cs="Verdana"/>
                    <w:color w:val="000000"/>
                  </w:rPr>
                </w:pPr>
                <w:r w:rsidRPr="00DF69F2">
                  <w:rPr>
                    <w:rFonts w:ascii="Arial Narrow" w:hAnsi="Arial Narrow" w:cs="Verdana"/>
                    <w:b/>
                    <w:color w:val="000000"/>
                  </w:rPr>
                  <w:t>Kontekst</w:t>
                </w:r>
              </w:p>
              <w:p w14:paraId="74AF9FA5" w14:textId="77777777" w:rsidR="000E77DD" w:rsidRPr="00DF69F2" w:rsidRDefault="000E77DD" w:rsidP="000E77DD">
                <w:pPr>
                  <w:spacing w:before="120" w:after="120" w:line="240" w:lineRule="auto"/>
                  <w:jc w:val="center"/>
                  <w:rPr>
                    <w:rFonts w:ascii="Arial Narrow" w:hAnsi="Arial Narrow" w:cs="Verdana"/>
                    <w:color w:val="000000"/>
                  </w:rPr>
                </w:pPr>
                <w:r w:rsidRPr="00DF69F2">
                  <w:rPr>
                    <w:rFonts w:ascii="Arial Narrow" w:hAnsi="Arial Narrow" w:cs="Verdana"/>
                    <w:color w:val="000000"/>
                  </w:rPr>
                  <w:t>(Pojašnjenje označenih pojmova)</w:t>
                </w:r>
              </w:p>
            </w:sdtContent>
          </w:sdt>
        </w:tc>
      </w:tr>
      <w:tr w:rsidR="000E77DD" w:rsidRPr="00E81974" w14:paraId="23FB9B22" w14:textId="77777777" w:rsidTr="000E77DD">
        <w:trPr>
          <w:trHeight w:val="542"/>
          <w:jc w:val="center"/>
        </w:trPr>
        <w:tc>
          <w:tcPr>
            <w:tcW w:w="2500" w:type="pct"/>
            <w:tcBorders>
              <w:top w:val="single" w:sz="18" w:space="0" w:color="C00000"/>
            </w:tcBorders>
            <w:shd w:val="clear" w:color="auto" w:fill="auto"/>
            <w:vAlign w:val="center"/>
          </w:tcPr>
          <w:p w14:paraId="78172CB5" w14:textId="690F9809" w:rsidR="000E77DD" w:rsidRPr="006A1AB9" w:rsidRDefault="0007181F" w:rsidP="00F16091">
            <w:pPr>
              <w:pStyle w:val="ListParagraph"/>
              <w:numPr>
                <w:ilvl w:val="0"/>
                <w:numId w:val="177"/>
              </w:numPr>
              <w:spacing w:before="120" w:after="120" w:line="240" w:lineRule="auto"/>
              <w:rPr>
                <w:rFonts w:ascii="Arial Narrow" w:hAnsi="Arial Narrow"/>
                <w:color w:val="000000"/>
                <w:lang w:val="sr-Latn-CS"/>
              </w:rPr>
            </w:pPr>
            <w:r>
              <w:rPr>
                <w:rFonts w:ascii="Arial Narrow" w:hAnsi="Arial Narrow"/>
                <w:color w:val="000000"/>
                <w:lang w:val="sr-Latn-CS"/>
              </w:rPr>
              <w:t xml:space="preserve">Odabere </w:t>
            </w:r>
            <w:r w:rsidRPr="0007181F">
              <w:rPr>
                <w:rFonts w:ascii="Arial Narrow" w:hAnsi="Arial Narrow"/>
                <w:b/>
                <w:color w:val="000000"/>
                <w:lang w:val="sr-Latn-CS"/>
              </w:rPr>
              <w:t>vrstu</w:t>
            </w:r>
            <w:r>
              <w:rPr>
                <w:rFonts w:ascii="Arial Narrow" w:hAnsi="Arial Narrow"/>
                <w:color w:val="000000"/>
                <w:lang w:val="sr-Latn-CS"/>
              </w:rPr>
              <w:t xml:space="preserve"> </w:t>
            </w:r>
            <w:r w:rsidR="000E77DD" w:rsidRPr="00A8247A">
              <w:rPr>
                <w:rFonts w:ascii="Arial Narrow" w:hAnsi="Arial Narrow"/>
                <w:b/>
                <w:color w:val="000000"/>
                <w:lang w:val="sr-Latn-CS"/>
              </w:rPr>
              <w:t>aranžman</w:t>
            </w:r>
            <w:r>
              <w:rPr>
                <w:rFonts w:ascii="Arial Narrow" w:hAnsi="Arial Narrow"/>
                <w:b/>
                <w:color w:val="000000"/>
                <w:lang w:val="sr-Latn-CS"/>
              </w:rPr>
              <w:t>a</w:t>
            </w:r>
            <w:r w:rsidR="000E77DD">
              <w:rPr>
                <w:rFonts w:ascii="Arial Narrow" w:hAnsi="Arial Narrow"/>
                <w:b/>
                <w:color w:val="000000"/>
                <w:lang w:val="sr-Latn-CS"/>
              </w:rPr>
              <w:t xml:space="preserve"> </w:t>
            </w:r>
            <w:r w:rsidR="000E77DD" w:rsidRPr="00A8247A">
              <w:rPr>
                <w:rFonts w:ascii="Arial Narrow" w:hAnsi="Arial Narrow"/>
                <w:b/>
                <w:color w:val="000000"/>
                <w:lang w:val="sr-Latn-CS"/>
              </w:rPr>
              <w:t xml:space="preserve">prema </w:t>
            </w:r>
            <w:r>
              <w:rPr>
                <w:rFonts w:ascii="Arial Narrow" w:hAnsi="Arial Narrow"/>
                <w:b/>
                <w:color w:val="000000"/>
                <w:lang w:val="sr-Latn-CS"/>
              </w:rPr>
              <w:t xml:space="preserve">namjeni i </w:t>
            </w:r>
            <w:r w:rsidR="000E77DD" w:rsidRPr="00A8247A">
              <w:rPr>
                <w:rFonts w:ascii="Arial Narrow" w:hAnsi="Arial Narrow"/>
                <w:b/>
                <w:color w:val="000000"/>
                <w:lang w:val="sr-Latn-CS"/>
              </w:rPr>
              <w:t>mjestu</w:t>
            </w:r>
            <w:r w:rsidR="000E77DD" w:rsidRPr="006A1AB9">
              <w:rPr>
                <w:rFonts w:ascii="Arial Narrow" w:hAnsi="Arial Narrow"/>
                <w:b/>
                <w:color w:val="000000"/>
                <w:lang w:val="sr-Latn-CS"/>
              </w:rPr>
              <w:t xml:space="preserve"> postavljanja</w:t>
            </w:r>
          </w:p>
        </w:tc>
        <w:tc>
          <w:tcPr>
            <w:tcW w:w="2500" w:type="pct"/>
            <w:tcBorders>
              <w:top w:val="single" w:sz="18" w:space="0" w:color="C00000"/>
            </w:tcBorders>
            <w:shd w:val="clear" w:color="auto" w:fill="auto"/>
            <w:vAlign w:val="center"/>
          </w:tcPr>
          <w:p w14:paraId="6536B528" w14:textId="0FC66F4D" w:rsidR="0007181F" w:rsidRDefault="0007181F" w:rsidP="0007181F">
            <w:pPr>
              <w:spacing w:before="120" w:after="120" w:line="240" w:lineRule="auto"/>
              <w:rPr>
                <w:rFonts w:ascii="Arial Narrow" w:hAnsi="Arial Narrow"/>
                <w:b/>
              </w:rPr>
            </w:pPr>
            <w:r>
              <w:rPr>
                <w:rFonts w:ascii="Arial Narrow" w:hAnsi="Arial Narrow"/>
                <w:b/>
              </w:rPr>
              <w:t xml:space="preserve">Vrste aranžmana prema namjeni: </w:t>
            </w:r>
            <w:r w:rsidRPr="0007181F">
              <w:rPr>
                <w:rFonts w:ascii="Arial Narrow" w:hAnsi="Arial Narrow"/>
              </w:rPr>
              <w:t>s</w:t>
            </w:r>
            <w:r w:rsidR="000E77DD" w:rsidRPr="0007181F">
              <w:rPr>
                <w:rFonts w:ascii="Arial Narrow" w:hAnsi="Arial Narrow"/>
              </w:rPr>
              <w:t>lobodni aranžmani</w:t>
            </w:r>
            <w:r w:rsidRPr="0007181F">
              <w:rPr>
                <w:rFonts w:ascii="Arial Narrow" w:hAnsi="Arial Narrow"/>
              </w:rPr>
              <w:t xml:space="preserve"> (</w:t>
            </w:r>
            <w:r w:rsidR="000E77DD" w:rsidRPr="0007181F">
              <w:rPr>
                <w:rFonts w:ascii="Arial Narrow" w:hAnsi="Arial Narrow"/>
              </w:rPr>
              <w:t>lepeza, cvijeće i drvo, barska idila, vodene nimfe i dr</w:t>
            </w:r>
            <w:r w:rsidRPr="0007181F">
              <w:rPr>
                <w:rFonts w:ascii="Arial Narrow" w:hAnsi="Arial Narrow"/>
              </w:rPr>
              <w:t>.), s</w:t>
            </w:r>
            <w:r w:rsidR="000E77DD" w:rsidRPr="0007181F">
              <w:rPr>
                <w:rFonts w:ascii="Arial Narrow" w:hAnsi="Arial Narrow"/>
              </w:rPr>
              <w:t>pecifični aranžmani: vrt u boci, terarijumi, bonsai aranžman</w:t>
            </w:r>
            <w:r>
              <w:rPr>
                <w:rFonts w:ascii="Arial Narrow" w:hAnsi="Arial Narrow"/>
              </w:rPr>
              <w:t xml:space="preserve"> i dr.</w:t>
            </w:r>
          </w:p>
          <w:p w14:paraId="2C1B0781" w14:textId="0EDD9200" w:rsidR="000E77DD" w:rsidRPr="00DF69F2" w:rsidRDefault="000E77DD" w:rsidP="0007181F">
            <w:pPr>
              <w:spacing w:before="120" w:after="120" w:line="240" w:lineRule="auto"/>
              <w:rPr>
                <w:rFonts w:ascii="Arial Narrow" w:hAnsi="Arial Narrow"/>
              </w:rPr>
            </w:pPr>
            <w:r>
              <w:rPr>
                <w:rFonts w:ascii="Arial Narrow" w:hAnsi="Arial Narrow"/>
                <w:b/>
              </w:rPr>
              <w:t xml:space="preserve">Aranžmani prema mjestu postavljanja: </w:t>
            </w:r>
            <w:r w:rsidRPr="006A1AB9">
              <w:rPr>
                <w:rFonts w:ascii="Arial Narrow" w:hAnsi="Arial Narrow"/>
              </w:rPr>
              <w:t>podni, zidni, stoni aranžman i dr</w:t>
            </w:r>
            <w:r>
              <w:rPr>
                <w:rFonts w:ascii="Arial Narrow" w:hAnsi="Arial Narrow"/>
              </w:rPr>
              <w:t>.</w:t>
            </w:r>
          </w:p>
        </w:tc>
      </w:tr>
      <w:tr w:rsidR="0007181F" w:rsidRPr="006A1AB9" w14:paraId="2BE36D34" w14:textId="77777777" w:rsidTr="000E77DD">
        <w:trPr>
          <w:trHeight w:val="542"/>
          <w:jc w:val="center"/>
        </w:trPr>
        <w:tc>
          <w:tcPr>
            <w:tcW w:w="2500" w:type="pct"/>
            <w:shd w:val="clear" w:color="auto" w:fill="auto"/>
            <w:vAlign w:val="center"/>
          </w:tcPr>
          <w:p w14:paraId="20C1E027" w14:textId="5EA16985" w:rsidR="0007181F" w:rsidRDefault="0007181F" w:rsidP="00F16091">
            <w:pPr>
              <w:pStyle w:val="ListParagraph"/>
              <w:numPr>
                <w:ilvl w:val="0"/>
                <w:numId w:val="177"/>
              </w:numPr>
              <w:spacing w:before="120" w:after="120" w:line="240" w:lineRule="auto"/>
              <w:rPr>
                <w:rFonts w:ascii="Arial Narrow" w:hAnsi="Arial Narrow"/>
              </w:rPr>
            </w:pPr>
            <w:r>
              <w:rPr>
                <w:rFonts w:ascii="Arial Narrow" w:hAnsi="Arial Narrow"/>
              </w:rPr>
              <w:t>Odabira</w:t>
            </w:r>
            <w:r w:rsidRPr="006A1AB9">
              <w:rPr>
                <w:rFonts w:ascii="Arial Narrow" w:hAnsi="Arial Narrow"/>
              </w:rPr>
              <w:t xml:space="preserve"> </w:t>
            </w:r>
            <w:r w:rsidRPr="006A1AB9">
              <w:rPr>
                <w:rFonts w:ascii="Arial Narrow" w:hAnsi="Arial Narrow"/>
                <w:b/>
              </w:rPr>
              <w:t>posude</w:t>
            </w:r>
            <w:r w:rsidRPr="006A1AB9">
              <w:rPr>
                <w:rFonts w:ascii="Arial Narrow" w:hAnsi="Arial Narrow"/>
              </w:rPr>
              <w:t>,</w:t>
            </w:r>
            <w:r w:rsidRPr="006A1AB9">
              <w:rPr>
                <w:rFonts w:ascii="Arial Narrow" w:hAnsi="Arial Narrow"/>
                <w:b/>
              </w:rPr>
              <w:t xml:space="preserve">alat, </w:t>
            </w:r>
            <w:r w:rsidRPr="006A1AB9">
              <w:rPr>
                <w:rFonts w:ascii="Arial Narrow" w:hAnsi="Arial Narrow"/>
                <w:b/>
                <w:lang w:val="sr-Latn-RS"/>
              </w:rPr>
              <w:t>i dekorativni materijal</w:t>
            </w:r>
            <w:r w:rsidRPr="006A1AB9">
              <w:rPr>
                <w:rFonts w:ascii="Arial Narrow" w:hAnsi="Arial Narrow"/>
                <w:b/>
              </w:rPr>
              <w:t xml:space="preserve">  </w:t>
            </w:r>
            <w:r w:rsidRPr="006A1AB9">
              <w:rPr>
                <w:rFonts w:ascii="Arial Narrow" w:hAnsi="Arial Narrow"/>
              </w:rPr>
              <w:t>za aranžiranje</w:t>
            </w:r>
          </w:p>
        </w:tc>
        <w:tc>
          <w:tcPr>
            <w:tcW w:w="2500" w:type="pct"/>
            <w:shd w:val="clear" w:color="auto" w:fill="auto"/>
            <w:vAlign w:val="center"/>
          </w:tcPr>
          <w:p w14:paraId="0EDBEFC9" w14:textId="77777777" w:rsidR="00B26BB0" w:rsidRDefault="0007181F" w:rsidP="00B26BB0">
            <w:pPr>
              <w:spacing w:before="120" w:after="120" w:line="240" w:lineRule="auto"/>
              <w:rPr>
                <w:rFonts w:ascii="Arial Narrow" w:hAnsi="Arial Narrow"/>
              </w:rPr>
            </w:pPr>
            <w:r w:rsidRPr="00582BD2">
              <w:rPr>
                <w:rFonts w:ascii="Arial Narrow" w:hAnsi="Arial Narrow"/>
                <w:b/>
              </w:rPr>
              <w:t>Posude</w:t>
            </w:r>
            <w:r>
              <w:rPr>
                <w:rFonts w:ascii="Arial Narrow" w:hAnsi="Arial Narrow"/>
              </w:rPr>
              <w:t>: vaze i posude (različitih boja, materijala, oblika i d</w:t>
            </w:r>
            <w:r w:rsidR="00B26BB0">
              <w:rPr>
                <w:rFonts w:ascii="Arial Narrow" w:hAnsi="Arial Narrow"/>
              </w:rPr>
              <w:t>imenzija), ćupovi, podloge i dr.</w:t>
            </w:r>
          </w:p>
          <w:p w14:paraId="79DBC58F" w14:textId="77777777" w:rsidR="00B26BB0" w:rsidRDefault="0007181F" w:rsidP="00B26BB0">
            <w:pPr>
              <w:spacing w:before="120" w:after="120" w:line="240" w:lineRule="auto"/>
              <w:rPr>
                <w:rFonts w:ascii="Arial Narrow" w:hAnsi="Arial Narrow"/>
              </w:rPr>
            </w:pPr>
            <w:r>
              <w:rPr>
                <w:rFonts w:ascii="Arial Narrow" w:hAnsi="Arial Narrow"/>
                <w:b/>
              </w:rPr>
              <w:t>Alat</w:t>
            </w:r>
            <w:r>
              <w:rPr>
                <w:rFonts w:ascii="Arial Narrow" w:hAnsi="Arial Narrow"/>
              </w:rPr>
              <w:t>: makaze, nož, kliješta, čekić,držači, lijevak,</w:t>
            </w:r>
            <w:r w:rsidR="00B26BB0">
              <w:rPr>
                <w:rFonts w:ascii="Arial Narrow" w:hAnsi="Arial Narrow"/>
              </w:rPr>
              <w:t xml:space="preserve"> </w:t>
            </w:r>
            <w:r>
              <w:rPr>
                <w:rFonts w:ascii="Arial Narrow" w:hAnsi="Arial Narrow"/>
              </w:rPr>
              <w:t>raspršivači za vodu i dr.</w:t>
            </w:r>
          </w:p>
          <w:p w14:paraId="48C0EA25" w14:textId="3F58EE1F" w:rsidR="0007181F" w:rsidRPr="00582BD2" w:rsidRDefault="0007181F" w:rsidP="00B26BB0">
            <w:pPr>
              <w:spacing w:before="120" w:after="120" w:line="240" w:lineRule="auto"/>
              <w:rPr>
                <w:rFonts w:ascii="Arial Narrow" w:hAnsi="Arial Narrow"/>
                <w:b/>
              </w:rPr>
            </w:pPr>
            <w:r w:rsidRPr="00582BD2">
              <w:rPr>
                <w:rFonts w:ascii="Arial Narrow" w:hAnsi="Arial Narrow"/>
                <w:b/>
              </w:rPr>
              <w:t xml:space="preserve">Dekorativni </w:t>
            </w:r>
            <w:r>
              <w:rPr>
                <w:rFonts w:ascii="Arial Narrow" w:hAnsi="Arial Narrow"/>
                <w:b/>
              </w:rPr>
              <w:t xml:space="preserve">materijal: </w:t>
            </w:r>
            <w:r w:rsidRPr="005E4823">
              <w:rPr>
                <w:rFonts w:ascii="Arial Narrow" w:hAnsi="Arial Narrow"/>
              </w:rPr>
              <w:t>supstrati,</w:t>
            </w:r>
            <w:r>
              <w:rPr>
                <w:rFonts w:ascii="Arial Narrow" w:hAnsi="Arial Narrow"/>
                <w:b/>
              </w:rPr>
              <w:t xml:space="preserve"> </w:t>
            </w:r>
            <w:r>
              <w:rPr>
                <w:rFonts w:ascii="Arial Narrow" w:hAnsi="Arial Narrow"/>
              </w:rPr>
              <w:t>ukrasne trake, perlice, šljokice, ukrasni papir,</w:t>
            </w:r>
            <w:r w:rsidR="00B26BB0">
              <w:rPr>
                <w:rFonts w:ascii="Arial Narrow" w:hAnsi="Arial Narrow"/>
              </w:rPr>
              <w:t xml:space="preserve"> </w:t>
            </w:r>
            <w:r>
              <w:rPr>
                <w:rFonts w:ascii="Arial Narrow" w:hAnsi="Arial Narrow"/>
              </w:rPr>
              <w:t>ukrasni kamen, drvo, mahovina i dr.</w:t>
            </w:r>
          </w:p>
        </w:tc>
      </w:tr>
      <w:tr w:rsidR="0007181F" w:rsidRPr="006A1AB9" w14:paraId="70E8A962" w14:textId="77777777" w:rsidTr="000E77DD">
        <w:trPr>
          <w:trHeight w:val="542"/>
          <w:jc w:val="center"/>
        </w:trPr>
        <w:tc>
          <w:tcPr>
            <w:tcW w:w="2500" w:type="pct"/>
            <w:shd w:val="clear" w:color="auto" w:fill="auto"/>
            <w:vAlign w:val="center"/>
          </w:tcPr>
          <w:p w14:paraId="067B34D5" w14:textId="12A31AF6" w:rsidR="0007181F" w:rsidRPr="006A1AB9" w:rsidRDefault="0007181F" w:rsidP="00F16091">
            <w:pPr>
              <w:pStyle w:val="ListParagraph"/>
              <w:numPr>
                <w:ilvl w:val="0"/>
                <w:numId w:val="177"/>
              </w:numPr>
              <w:spacing w:before="120" w:after="120" w:line="240" w:lineRule="auto"/>
              <w:rPr>
                <w:rFonts w:ascii="Arial Narrow" w:hAnsi="Arial Narrow"/>
                <w:color w:val="000000"/>
                <w:lang w:val="sr-Latn-CS"/>
              </w:rPr>
            </w:pPr>
            <w:r>
              <w:rPr>
                <w:rFonts w:ascii="Arial Narrow" w:hAnsi="Arial Narrow"/>
                <w:color w:val="000000"/>
                <w:lang w:val="sr-Latn-CS"/>
              </w:rPr>
              <w:t xml:space="preserve">Obavi </w:t>
            </w:r>
            <w:r w:rsidRPr="0007181F">
              <w:rPr>
                <w:rFonts w:ascii="Arial Narrow" w:hAnsi="Arial Narrow"/>
                <w:b/>
                <w:color w:val="000000"/>
                <w:lang w:val="sr-Latn-CS"/>
              </w:rPr>
              <w:t>pripremu</w:t>
            </w:r>
            <w:r>
              <w:rPr>
                <w:rFonts w:ascii="Arial Narrow" w:hAnsi="Arial Narrow"/>
                <w:color w:val="000000"/>
                <w:lang w:val="sr-Latn-CS"/>
              </w:rPr>
              <w:t xml:space="preserve"> za </w:t>
            </w:r>
            <w:r>
              <w:rPr>
                <w:rFonts w:ascii="Arial Narrow" w:hAnsi="Arial Narrow"/>
                <w:b/>
                <w:color w:val="000000"/>
                <w:lang w:val="sr-Latn-CS"/>
              </w:rPr>
              <w:t xml:space="preserve">sadnju </w:t>
            </w:r>
            <w:r w:rsidRPr="0007181F">
              <w:rPr>
                <w:rFonts w:ascii="Arial Narrow" w:hAnsi="Arial Narrow"/>
                <w:color w:val="000000"/>
                <w:lang w:val="sr-Latn-CS"/>
              </w:rPr>
              <w:t>specifičnih aranžmana</w:t>
            </w:r>
            <w:r>
              <w:rPr>
                <w:rFonts w:ascii="Arial Narrow" w:hAnsi="Arial Narrow"/>
                <w:color w:val="000000"/>
                <w:lang w:val="sr-Latn-CS"/>
              </w:rPr>
              <w:t xml:space="preserve"> </w:t>
            </w:r>
          </w:p>
        </w:tc>
        <w:tc>
          <w:tcPr>
            <w:tcW w:w="2500" w:type="pct"/>
            <w:shd w:val="clear" w:color="auto" w:fill="auto"/>
            <w:vAlign w:val="center"/>
          </w:tcPr>
          <w:p w14:paraId="3FA67BD0" w14:textId="04F488FF" w:rsidR="0007181F" w:rsidRPr="00A8247A" w:rsidRDefault="0007181F" w:rsidP="0007181F">
            <w:pPr>
              <w:spacing w:before="120" w:after="120" w:line="240" w:lineRule="auto"/>
              <w:rPr>
                <w:rFonts w:ascii="Arial Narrow" w:hAnsi="Arial Narrow"/>
              </w:rPr>
            </w:pPr>
            <w:r>
              <w:rPr>
                <w:rFonts w:ascii="Arial Narrow" w:hAnsi="Arial Narrow"/>
                <w:b/>
              </w:rPr>
              <w:t xml:space="preserve">Priprema sadnje: </w:t>
            </w:r>
            <w:r w:rsidRPr="007B7D27">
              <w:rPr>
                <w:rFonts w:ascii="Arial Narrow" w:hAnsi="Arial Narrow"/>
              </w:rPr>
              <w:t>sterilizacija i sušenje posude, postavljanje drenaže, drvenog uglja i supstrat</w:t>
            </w:r>
            <w:r>
              <w:rPr>
                <w:rFonts w:ascii="Arial Narrow" w:hAnsi="Arial Narrow"/>
              </w:rPr>
              <w:t>ne smje</w:t>
            </w:r>
            <w:r>
              <w:rPr>
                <w:rFonts w:ascii="Arial Narrow" w:hAnsi="Arial Narrow"/>
                <w:lang w:val="sr-Latn-RS"/>
              </w:rPr>
              <w:t>še</w:t>
            </w:r>
            <w:r w:rsidRPr="007B7D27">
              <w:rPr>
                <w:rFonts w:ascii="Arial Narrow" w:hAnsi="Arial Narrow"/>
              </w:rPr>
              <w:t>, sadnja pripremljenih biljaka</w:t>
            </w:r>
            <w:r>
              <w:rPr>
                <w:rFonts w:ascii="Arial Narrow" w:hAnsi="Arial Narrow"/>
              </w:rPr>
              <w:t xml:space="preserve"> i drć                       </w:t>
            </w:r>
          </w:p>
        </w:tc>
      </w:tr>
      <w:tr w:rsidR="0007181F" w:rsidRPr="00181034" w14:paraId="77BF0BAC" w14:textId="77777777" w:rsidTr="000E77DD">
        <w:trPr>
          <w:trHeight w:val="542"/>
          <w:jc w:val="center"/>
        </w:trPr>
        <w:tc>
          <w:tcPr>
            <w:tcW w:w="2500" w:type="pct"/>
            <w:shd w:val="clear" w:color="auto" w:fill="auto"/>
            <w:vAlign w:val="center"/>
          </w:tcPr>
          <w:p w14:paraId="28B7181A" w14:textId="0C6B2E63" w:rsidR="0007181F" w:rsidRPr="006A1AB9" w:rsidRDefault="0007181F" w:rsidP="00F16091">
            <w:pPr>
              <w:pStyle w:val="ListParagraph"/>
              <w:numPr>
                <w:ilvl w:val="0"/>
                <w:numId w:val="177"/>
              </w:numPr>
              <w:spacing w:before="120" w:after="120" w:line="240" w:lineRule="auto"/>
              <w:rPr>
                <w:rFonts w:ascii="Arial Narrow" w:hAnsi="Arial Narrow"/>
              </w:rPr>
            </w:pPr>
            <w:r>
              <w:rPr>
                <w:rFonts w:ascii="Arial Narrow" w:hAnsi="Arial Narrow"/>
              </w:rPr>
              <w:t xml:space="preserve">Obavi sadnju i </w:t>
            </w:r>
            <w:r w:rsidRPr="0007181F">
              <w:rPr>
                <w:rFonts w:ascii="Arial Narrow" w:hAnsi="Arial Narrow"/>
                <w:b/>
              </w:rPr>
              <w:t>njegu biljaka</w:t>
            </w:r>
            <w:r>
              <w:rPr>
                <w:rFonts w:ascii="Arial Narrow" w:hAnsi="Arial Narrow"/>
              </w:rPr>
              <w:t xml:space="preserve"> u specifičnim aranžmanima</w:t>
            </w:r>
          </w:p>
        </w:tc>
        <w:tc>
          <w:tcPr>
            <w:tcW w:w="2500" w:type="pct"/>
            <w:shd w:val="clear" w:color="auto" w:fill="auto"/>
            <w:vAlign w:val="center"/>
          </w:tcPr>
          <w:p w14:paraId="13246EE5" w14:textId="34383F62" w:rsidR="0007181F" w:rsidRPr="00E81974" w:rsidRDefault="0007181F" w:rsidP="0007181F">
            <w:pPr>
              <w:spacing w:before="120" w:after="120" w:line="240" w:lineRule="auto"/>
              <w:rPr>
                <w:rFonts w:ascii="Arial Narrow" w:hAnsi="Arial Narrow"/>
              </w:rPr>
            </w:pPr>
            <w:r w:rsidRPr="005E4823">
              <w:rPr>
                <w:rFonts w:ascii="Arial Narrow" w:hAnsi="Arial Narrow"/>
                <w:b/>
              </w:rPr>
              <w:t>Njega biljaka</w:t>
            </w:r>
            <w:r>
              <w:rPr>
                <w:rFonts w:ascii="Arial Narrow" w:hAnsi="Arial Narrow"/>
                <w:b/>
              </w:rPr>
              <w:t>:</w:t>
            </w:r>
            <w:r>
              <w:rPr>
                <w:rFonts w:ascii="Arial Narrow" w:hAnsi="Arial Narrow"/>
              </w:rPr>
              <w:t xml:space="preserve"> okretanje posuda, kontrola temperature, vlažnosti, uklanjanje propalih i oštećenih biljaka i dr.</w:t>
            </w:r>
          </w:p>
        </w:tc>
      </w:tr>
      <w:tr w:rsidR="0007181F" w:rsidRPr="00181034" w14:paraId="6C5CB6E9" w14:textId="77777777" w:rsidTr="000E77DD">
        <w:trPr>
          <w:trHeight w:val="542"/>
          <w:jc w:val="center"/>
        </w:trPr>
        <w:tc>
          <w:tcPr>
            <w:tcW w:w="2500" w:type="pct"/>
            <w:shd w:val="clear" w:color="auto" w:fill="auto"/>
            <w:vAlign w:val="center"/>
          </w:tcPr>
          <w:p w14:paraId="772FC66F" w14:textId="4FDE3C8A" w:rsidR="0007181F" w:rsidRDefault="0007181F" w:rsidP="00F16091">
            <w:pPr>
              <w:pStyle w:val="ListParagraph"/>
              <w:numPr>
                <w:ilvl w:val="0"/>
                <w:numId w:val="177"/>
              </w:numPr>
              <w:spacing w:before="120" w:after="120" w:line="240" w:lineRule="auto"/>
              <w:rPr>
                <w:rFonts w:ascii="Arial Narrow" w:hAnsi="Arial Narrow"/>
                <w:color w:val="000000"/>
                <w:lang w:val="sr-Latn-CS"/>
              </w:rPr>
            </w:pPr>
            <w:r>
              <w:rPr>
                <w:rFonts w:ascii="Arial Narrow" w:hAnsi="Arial Narrow"/>
                <w:color w:val="000000"/>
                <w:lang w:val="sr-Latn-CS"/>
              </w:rPr>
              <w:t xml:space="preserve">Izradi skicu slobodnog aranžmana </w:t>
            </w:r>
          </w:p>
        </w:tc>
        <w:tc>
          <w:tcPr>
            <w:tcW w:w="2500" w:type="pct"/>
            <w:shd w:val="clear" w:color="auto" w:fill="auto"/>
            <w:vAlign w:val="center"/>
          </w:tcPr>
          <w:p w14:paraId="7EDC8163" w14:textId="205C1E9B" w:rsidR="0007181F" w:rsidRPr="00A8247A" w:rsidRDefault="0007181F" w:rsidP="0007181F">
            <w:pPr>
              <w:spacing w:before="120" w:after="120" w:line="240" w:lineRule="auto"/>
              <w:rPr>
                <w:rFonts w:ascii="Arial Narrow" w:hAnsi="Arial Narrow"/>
                <w:b/>
              </w:rPr>
            </w:pPr>
          </w:p>
        </w:tc>
      </w:tr>
      <w:tr w:rsidR="0007181F" w:rsidRPr="00E81974" w14:paraId="23984757" w14:textId="77777777" w:rsidTr="000E77DD">
        <w:trPr>
          <w:trHeight w:val="542"/>
          <w:jc w:val="center"/>
        </w:trPr>
        <w:tc>
          <w:tcPr>
            <w:tcW w:w="2500" w:type="pct"/>
            <w:shd w:val="clear" w:color="auto" w:fill="auto"/>
            <w:vAlign w:val="center"/>
          </w:tcPr>
          <w:p w14:paraId="3BE203E7" w14:textId="28E0FD58" w:rsidR="0007181F" w:rsidRPr="00DF69F2" w:rsidRDefault="0007181F" w:rsidP="00F16091">
            <w:pPr>
              <w:numPr>
                <w:ilvl w:val="0"/>
                <w:numId w:val="177"/>
              </w:numPr>
              <w:spacing w:before="120" w:after="120" w:line="240" w:lineRule="auto"/>
              <w:rPr>
                <w:rFonts w:ascii="Arial Narrow" w:hAnsi="Arial Narrow"/>
                <w:color w:val="000000"/>
                <w:lang w:val="sr-Latn-CS"/>
              </w:rPr>
            </w:pPr>
            <w:r>
              <w:rPr>
                <w:rFonts w:ascii="Arial Narrow" w:hAnsi="Arial Narrow"/>
                <w:color w:val="000000"/>
                <w:lang w:val="sr-Latn-CS"/>
              </w:rPr>
              <w:t>Obavi izradu stonog aranžmana</w:t>
            </w:r>
          </w:p>
        </w:tc>
        <w:tc>
          <w:tcPr>
            <w:tcW w:w="2500" w:type="pct"/>
            <w:shd w:val="clear" w:color="auto" w:fill="auto"/>
            <w:vAlign w:val="center"/>
          </w:tcPr>
          <w:p w14:paraId="68BC871D" w14:textId="77777777" w:rsidR="0007181F" w:rsidRPr="00DF69F2" w:rsidRDefault="0007181F" w:rsidP="0007181F">
            <w:pPr>
              <w:spacing w:before="120" w:after="120" w:line="240" w:lineRule="auto"/>
              <w:rPr>
                <w:rFonts w:ascii="Arial Narrow" w:hAnsi="Arial Narrow"/>
                <w:b/>
                <w:color w:val="000000"/>
                <w:lang w:val="sr-Latn-CS"/>
              </w:rPr>
            </w:pPr>
          </w:p>
        </w:tc>
      </w:tr>
      <w:tr w:rsidR="0007181F" w:rsidRPr="00E81974" w14:paraId="44DF1971" w14:textId="77777777" w:rsidTr="000E77DD">
        <w:trPr>
          <w:trHeight w:val="542"/>
          <w:jc w:val="center"/>
        </w:trPr>
        <w:tc>
          <w:tcPr>
            <w:tcW w:w="2500" w:type="pct"/>
            <w:shd w:val="clear" w:color="auto" w:fill="auto"/>
            <w:vAlign w:val="center"/>
          </w:tcPr>
          <w:p w14:paraId="23F5AC59" w14:textId="3322725C" w:rsidR="0007181F" w:rsidRDefault="0007181F" w:rsidP="00F16091">
            <w:pPr>
              <w:numPr>
                <w:ilvl w:val="0"/>
                <w:numId w:val="177"/>
              </w:numPr>
              <w:spacing w:before="120" w:after="120" w:line="240" w:lineRule="auto"/>
              <w:rPr>
                <w:rFonts w:ascii="Arial Narrow" w:hAnsi="Arial Narrow"/>
                <w:color w:val="000000"/>
                <w:lang w:val="sr-Latn-CS"/>
              </w:rPr>
            </w:pPr>
            <w:r>
              <w:rPr>
                <w:rFonts w:ascii="Arial Narrow" w:hAnsi="Arial Narrow"/>
                <w:color w:val="000000"/>
                <w:lang w:val="sr-Latn-CS"/>
              </w:rPr>
              <w:t>Obavi izradu terarijuma/ vrta u boci</w:t>
            </w:r>
          </w:p>
        </w:tc>
        <w:tc>
          <w:tcPr>
            <w:tcW w:w="2500" w:type="pct"/>
            <w:shd w:val="clear" w:color="auto" w:fill="auto"/>
            <w:vAlign w:val="center"/>
          </w:tcPr>
          <w:p w14:paraId="22E1A0B6" w14:textId="77777777" w:rsidR="0007181F" w:rsidRPr="00DF69F2" w:rsidRDefault="0007181F" w:rsidP="0007181F">
            <w:pPr>
              <w:spacing w:before="120" w:after="120" w:line="240" w:lineRule="auto"/>
              <w:rPr>
                <w:rFonts w:ascii="Arial Narrow" w:hAnsi="Arial Narrow"/>
                <w:b/>
                <w:color w:val="000000"/>
                <w:lang w:val="sr-Latn-CS"/>
              </w:rPr>
            </w:pPr>
          </w:p>
        </w:tc>
      </w:tr>
      <w:tr w:rsidR="0007181F" w:rsidRPr="00E81974" w14:paraId="32FB2BB0" w14:textId="77777777" w:rsidTr="0007181F">
        <w:trPr>
          <w:trHeight w:val="542"/>
          <w:jc w:val="center"/>
        </w:trPr>
        <w:tc>
          <w:tcPr>
            <w:tcW w:w="5000" w:type="pct"/>
            <w:gridSpan w:val="2"/>
            <w:tcBorders>
              <w:top w:val="single" w:sz="18" w:space="0" w:color="C00000"/>
              <w:bottom w:val="single" w:sz="18" w:space="0" w:color="C00000"/>
            </w:tcBorders>
            <w:shd w:val="clear" w:color="auto" w:fill="F1E5BD"/>
            <w:vAlign w:val="center"/>
          </w:tcPr>
          <w:sdt>
            <w:sdtPr>
              <w:rPr>
                <w:rFonts w:ascii="Arial Narrow" w:hAnsi="Arial Narrow" w:cs="Verdana"/>
                <w:b/>
                <w:color w:val="000000"/>
              </w:rPr>
              <w:id w:val="1798559450"/>
              <w:placeholder>
                <w:docPart w:val="BE54EC816CEA4A57A3378BD022639B9D"/>
              </w:placeholder>
            </w:sdtPr>
            <w:sdtEndPr/>
            <w:sdtContent>
              <w:p w14:paraId="6D49602A" w14:textId="4ED9C871" w:rsidR="0007181F" w:rsidRPr="00DF69F2" w:rsidRDefault="0007181F" w:rsidP="0007181F">
                <w:pPr>
                  <w:spacing w:before="120" w:after="120" w:line="240" w:lineRule="auto"/>
                  <w:rPr>
                    <w:rFonts w:ascii="Arial Narrow" w:hAnsi="Arial Narrow"/>
                    <w:b/>
                    <w:color w:val="000000"/>
                    <w:lang w:val="sr-Latn-CS"/>
                  </w:rPr>
                </w:pPr>
                <w:r w:rsidRPr="00DF69F2">
                  <w:rPr>
                    <w:rFonts w:ascii="Arial Narrow" w:hAnsi="Arial Narrow" w:cs="Verdana"/>
                    <w:b/>
                    <w:color w:val="000000"/>
                  </w:rPr>
                  <w:t>Način provjeravanja dostignutosti ishoda učenja</w:t>
                </w:r>
              </w:p>
            </w:sdtContent>
          </w:sdt>
        </w:tc>
      </w:tr>
      <w:tr w:rsidR="0007181F" w:rsidRPr="00E81974" w14:paraId="5202C7EF" w14:textId="77777777" w:rsidTr="000E77DD">
        <w:trPr>
          <w:trHeight w:val="218"/>
          <w:jc w:val="center"/>
        </w:trPr>
        <w:tc>
          <w:tcPr>
            <w:tcW w:w="5000" w:type="pct"/>
            <w:gridSpan w:val="2"/>
            <w:tcBorders>
              <w:top w:val="single" w:sz="18" w:space="0" w:color="C00000"/>
              <w:bottom w:val="single" w:sz="18" w:space="0" w:color="C00000"/>
            </w:tcBorders>
            <w:shd w:val="clear" w:color="auto" w:fill="auto"/>
            <w:vAlign w:val="center"/>
          </w:tcPr>
          <w:p w14:paraId="68C7BF4C" w14:textId="2661482B" w:rsidR="0007181F" w:rsidRPr="00DF69F2" w:rsidRDefault="0007181F" w:rsidP="0007181F">
            <w:pPr>
              <w:spacing w:before="120" w:after="120" w:line="240" w:lineRule="auto"/>
              <w:rPr>
                <w:rFonts w:ascii="Arial Narrow" w:hAnsi="Arial Narrow"/>
              </w:rPr>
            </w:pPr>
            <w:r w:rsidRPr="00EE7817">
              <w:rPr>
                <w:rFonts w:ascii="Arial Narrow" w:hAnsi="Arial Narrow"/>
              </w:rPr>
              <w:t xml:space="preserve">U cilju provjeravanja dostignutosti pomenutog ishoda učenja, potrebne su ispravno urađene praktične </w:t>
            </w:r>
            <w:r>
              <w:rPr>
                <w:rFonts w:ascii="Arial Narrow" w:hAnsi="Arial Narrow"/>
              </w:rPr>
              <w:t>vježbe sa usmenim obrazloženjem za kriterijume od 1 do 7.</w:t>
            </w:r>
          </w:p>
        </w:tc>
      </w:tr>
      <w:tr w:rsidR="0007181F" w:rsidRPr="00E81974" w14:paraId="221A6A8C" w14:textId="77777777" w:rsidTr="000E77DD">
        <w:trPr>
          <w:trHeight w:val="282"/>
          <w:jc w:val="center"/>
        </w:trPr>
        <w:tc>
          <w:tcPr>
            <w:tcW w:w="5000" w:type="pct"/>
            <w:gridSpan w:val="2"/>
            <w:tcBorders>
              <w:top w:val="single" w:sz="18" w:space="0" w:color="C00000"/>
              <w:bottom w:val="single" w:sz="18" w:space="0" w:color="C00000"/>
            </w:tcBorders>
            <w:shd w:val="clear" w:color="auto" w:fill="F1E5BD"/>
            <w:vAlign w:val="center"/>
          </w:tcPr>
          <w:sdt>
            <w:sdtPr>
              <w:rPr>
                <w:rFonts w:ascii="Arial Narrow" w:hAnsi="Arial Narrow" w:cs="Verdana"/>
                <w:b/>
                <w:color w:val="000000"/>
              </w:rPr>
              <w:id w:val="1783305394"/>
              <w:placeholder>
                <w:docPart w:val="3F10B8A36CE54081A8672864FAF29F08"/>
              </w:placeholder>
            </w:sdtPr>
            <w:sdtEndPr/>
            <w:sdtContent>
              <w:p w14:paraId="4FBD094B" w14:textId="77777777" w:rsidR="0007181F" w:rsidRPr="00DF69F2" w:rsidRDefault="0007181F" w:rsidP="0007181F">
                <w:pPr>
                  <w:spacing w:before="120" w:after="120" w:line="240" w:lineRule="auto"/>
                  <w:rPr>
                    <w:rFonts w:ascii="Arial Narrow" w:hAnsi="Arial Narrow"/>
                  </w:rPr>
                </w:pPr>
                <w:r w:rsidRPr="00DF69F2">
                  <w:rPr>
                    <w:rFonts w:ascii="Arial Narrow" w:hAnsi="Arial Narrow" w:cs="Verdana"/>
                    <w:b/>
                    <w:color w:val="000000"/>
                  </w:rPr>
                  <w:t>Predložene teme</w:t>
                </w:r>
              </w:p>
            </w:sdtContent>
          </w:sdt>
        </w:tc>
      </w:tr>
      <w:tr w:rsidR="0007181F" w:rsidRPr="00E81974" w14:paraId="5802ED0B" w14:textId="77777777" w:rsidTr="000E77DD">
        <w:trPr>
          <w:trHeight w:val="64"/>
          <w:jc w:val="center"/>
        </w:trPr>
        <w:tc>
          <w:tcPr>
            <w:tcW w:w="5000" w:type="pct"/>
            <w:gridSpan w:val="2"/>
            <w:tcBorders>
              <w:top w:val="single" w:sz="18" w:space="0" w:color="C00000"/>
              <w:bottom w:val="single" w:sz="2" w:space="0" w:color="C00000"/>
            </w:tcBorders>
            <w:shd w:val="clear" w:color="auto" w:fill="auto"/>
            <w:vAlign w:val="center"/>
          </w:tcPr>
          <w:p w14:paraId="6A7650B4" w14:textId="540C3702" w:rsidR="0007181F" w:rsidRPr="00A8247A" w:rsidRDefault="0007181F" w:rsidP="0007181F">
            <w:pPr>
              <w:numPr>
                <w:ilvl w:val="0"/>
                <w:numId w:val="8"/>
              </w:numPr>
              <w:tabs>
                <w:tab w:val="num" w:pos="173"/>
              </w:tabs>
              <w:spacing w:before="120" w:after="120" w:line="240" w:lineRule="auto"/>
              <w:ind w:left="176" w:hanging="176"/>
              <w:rPr>
                <w:rFonts w:ascii="Arial Narrow" w:hAnsi="Arial Narrow"/>
              </w:rPr>
            </w:pPr>
            <w:r>
              <w:rPr>
                <w:rFonts w:ascii="Arial Narrow" w:hAnsi="Arial Narrow"/>
              </w:rPr>
              <w:t>Izrada slobodnih, specifičnih i aran</w:t>
            </w:r>
            <w:r>
              <w:rPr>
                <w:rFonts w:ascii="Arial Narrow" w:hAnsi="Arial Narrow"/>
                <w:lang w:val="sr-Latn-RS"/>
              </w:rPr>
              <w:t>žmana prema mjestu postavljanja</w:t>
            </w:r>
          </w:p>
        </w:tc>
      </w:tr>
    </w:tbl>
    <w:p w14:paraId="034CAF2B" w14:textId="77777777" w:rsidR="000E77DD" w:rsidRDefault="000E77DD" w:rsidP="000E77DD">
      <w:pPr>
        <w:spacing w:after="160" w:line="259" w:lineRule="auto"/>
      </w:pPr>
    </w:p>
    <w:p w14:paraId="1146F5AB" w14:textId="406779B3" w:rsidR="000E77DD" w:rsidRDefault="000E77DD" w:rsidP="000E77DD">
      <w:pPr>
        <w:spacing w:after="160" w:line="259" w:lineRule="auto"/>
      </w:pPr>
      <w:r>
        <w:br w:type="page"/>
      </w:r>
    </w:p>
    <w:p w14:paraId="154CE967" w14:textId="12BD665C" w:rsidR="001F221D" w:rsidRPr="001F221D" w:rsidRDefault="001F221D" w:rsidP="001F221D">
      <w:pPr>
        <w:tabs>
          <w:tab w:val="left" w:pos="284"/>
        </w:tabs>
        <w:spacing w:after="0" w:line="240" w:lineRule="auto"/>
        <w:jc w:val="both"/>
        <w:rPr>
          <w:rFonts w:ascii="Arial Narrow" w:eastAsia="Times New Roman" w:hAnsi="Arial Narrow" w:cs="Trebuchet MS"/>
          <w:b/>
          <w:bCs/>
          <w:lang w:val="sr-Latn-CS"/>
        </w:rPr>
      </w:pPr>
      <w:r>
        <w:rPr>
          <w:rFonts w:ascii="Arial Narrow" w:eastAsia="Times New Roman" w:hAnsi="Arial Narrow" w:cs="Trebuchet MS"/>
          <w:b/>
          <w:bCs/>
          <w:lang w:val="sr-Latn-CS"/>
        </w:rPr>
        <w:t>4.</w:t>
      </w:r>
      <w:r w:rsidR="000E77DD" w:rsidRPr="001F221D">
        <w:rPr>
          <w:rFonts w:ascii="Arial Narrow" w:eastAsia="Times New Roman" w:hAnsi="Arial Narrow" w:cs="Trebuchet MS"/>
          <w:b/>
          <w:bCs/>
          <w:lang w:val="sr-Latn-CS"/>
        </w:rPr>
        <w:t>Didaktičke</w:t>
      </w:r>
      <w:r w:rsidR="000E77DD" w:rsidRPr="001F221D">
        <w:rPr>
          <w:rFonts w:ascii="Arial Narrow" w:eastAsia="Times New Roman" w:hAnsi="Arial Narrow" w:cs="Trebuchet MS"/>
          <w:b/>
          <w:bCs/>
          <w:color w:val="808080"/>
          <w:lang w:val="sr-Latn-CS"/>
        </w:rPr>
        <w:t xml:space="preserve"> </w:t>
      </w:r>
      <w:r w:rsidR="000E77DD" w:rsidRPr="001F221D">
        <w:rPr>
          <w:rFonts w:ascii="Arial Narrow" w:eastAsia="Times New Roman" w:hAnsi="Arial Narrow" w:cs="Trebuchet MS"/>
          <w:b/>
          <w:bCs/>
          <w:lang w:val="sr-Latn-CS"/>
        </w:rPr>
        <w:t>preporuke za realizaciju modula</w:t>
      </w:r>
    </w:p>
    <w:p w14:paraId="046BE060" w14:textId="77777777" w:rsidR="001F221D" w:rsidRPr="001F221D" w:rsidRDefault="001F221D" w:rsidP="001F221D">
      <w:pPr>
        <w:pStyle w:val="ListParagraph"/>
        <w:tabs>
          <w:tab w:val="left" w:pos="284"/>
        </w:tabs>
        <w:spacing w:after="0" w:line="240" w:lineRule="auto"/>
        <w:ind w:left="312"/>
        <w:jc w:val="both"/>
        <w:rPr>
          <w:rFonts w:ascii="Arial Narrow" w:eastAsia="Times New Roman" w:hAnsi="Arial Narrow" w:cs="Trebuchet MS"/>
          <w:b/>
          <w:bCs/>
          <w:lang w:val="sr-Latn-CS"/>
        </w:rPr>
      </w:pPr>
    </w:p>
    <w:p w14:paraId="1856172B" w14:textId="1B1900AA" w:rsidR="0010630C" w:rsidRPr="00667254" w:rsidRDefault="0010630C" w:rsidP="0010630C">
      <w:pPr>
        <w:numPr>
          <w:ilvl w:val="0"/>
          <w:numId w:val="1"/>
        </w:numPr>
        <w:tabs>
          <w:tab w:val="left" w:pos="284"/>
        </w:tabs>
        <w:spacing w:after="0" w:line="240" w:lineRule="auto"/>
        <w:ind w:left="288" w:hanging="288"/>
        <w:jc w:val="both"/>
        <w:rPr>
          <w:rFonts w:ascii="Arial Narrow" w:hAnsi="Arial Narrow"/>
        </w:rPr>
      </w:pPr>
      <w:r w:rsidRPr="00667254">
        <w:rPr>
          <w:rFonts w:ascii="Arial Narrow" w:hAnsi="Arial Narrow"/>
        </w:rPr>
        <w:t xml:space="preserve">Modul </w:t>
      </w:r>
      <w:r>
        <w:rPr>
          <w:rFonts w:ascii="Arial Narrow" w:hAnsi="Arial Narrow"/>
        </w:rPr>
        <w:t>Izrada cvjetnih aranžmana u cvjećari*</w:t>
      </w:r>
      <w:r w:rsidRPr="00667254">
        <w:rPr>
          <w:rFonts w:ascii="Arial Narrow" w:hAnsi="Arial Narrow"/>
        </w:rPr>
        <w:t xml:space="preserve"> je tako koncipiran da učenicima omogućava sticanje znanja i vještina kroz časove praktične nastave . </w:t>
      </w:r>
    </w:p>
    <w:p w14:paraId="39C38D0F" w14:textId="0D3951D1" w:rsidR="0010630C" w:rsidRDefault="0010630C" w:rsidP="0010630C">
      <w:pPr>
        <w:numPr>
          <w:ilvl w:val="0"/>
          <w:numId w:val="1"/>
        </w:numPr>
        <w:tabs>
          <w:tab w:val="left" w:pos="284"/>
        </w:tabs>
        <w:spacing w:after="0" w:line="240" w:lineRule="auto"/>
        <w:ind w:left="288" w:hanging="288"/>
        <w:jc w:val="both"/>
        <w:rPr>
          <w:rFonts w:ascii="Arial Narrow" w:hAnsi="Arial Narrow"/>
          <w:bCs/>
          <w:lang w:val="sr-Latn-CS"/>
        </w:rPr>
      </w:pPr>
      <w:r>
        <w:rPr>
          <w:rFonts w:ascii="Arial Narrow" w:hAnsi="Arial Narrow" w:cs="Arial Narrow"/>
          <w:color w:val="000000"/>
        </w:rPr>
        <w:t>P</w:t>
      </w:r>
      <w:r>
        <w:rPr>
          <w:rFonts w:ascii="Arial Narrow" w:hAnsi="Arial Narrow" w:cs="Arial Narrow"/>
          <w:color w:val="000000"/>
          <w:lang w:val="sr-Latn-CS"/>
        </w:rPr>
        <w:t>raktične vježbe</w:t>
      </w:r>
      <w:r w:rsidRPr="00667254">
        <w:rPr>
          <w:rFonts w:ascii="Arial Narrow" w:hAnsi="Arial Narrow" w:cs="Arial Narrow"/>
          <w:color w:val="000000"/>
          <w:lang w:val="sr-Latn-CS"/>
        </w:rPr>
        <w:t xml:space="preserve"> </w:t>
      </w:r>
      <w:r>
        <w:rPr>
          <w:rFonts w:ascii="Arial Narrow" w:hAnsi="Arial Narrow" w:cs="Arial Narrow"/>
          <w:color w:val="000000"/>
        </w:rPr>
        <w:t xml:space="preserve">treba </w:t>
      </w:r>
      <w:r>
        <w:rPr>
          <w:rFonts w:ascii="Arial Narrow" w:hAnsi="Arial Narrow"/>
        </w:rPr>
        <w:t>realizovati</w:t>
      </w:r>
      <w:r>
        <w:rPr>
          <w:rFonts w:ascii="Arial Narrow" w:hAnsi="Arial Narrow"/>
          <w:lang w:val="sr-Latn-CS"/>
        </w:rPr>
        <w:t xml:space="preserve"> </w:t>
      </w:r>
      <w:r>
        <w:rPr>
          <w:rFonts w:ascii="Arial Narrow" w:hAnsi="Arial Narrow"/>
        </w:rPr>
        <w:t>kod</w:t>
      </w:r>
      <w:r>
        <w:rPr>
          <w:rFonts w:ascii="Arial Narrow" w:hAnsi="Arial Narrow"/>
          <w:lang w:val="sr-Latn-CS"/>
        </w:rPr>
        <w:t xml:space="preserve"> </w:t>
      </w:r>
      <w:r>
        <w:rPr>
          <w:rFonts w:ascii="Arial Narrow" w:hAnsi="Arial Narrow"/>
        </w:rPr>
        <w:t>poslodavaca</w:t>
      </w:r>
      <w:r>
        <w:rPr>
          <w:rFonts w:ascii="Arial Narrow" w:hAnsi="Arial Narrow"/>
          <w:lang w:val="sr-Latn-CS"/>
        </w:rPr>
        <w:t xml:space="preserve">. </w:t>
      </w:r>
      <w:r>
        <w:rPr>
          <w:rFonts w:ascii="Arial Narrow" w:hAnsi="Arial Narrow"/>
        </w:rPr>
        <w:t>Ishode</w:t>
      </w:r>
      <w:r>
        <w:rPr>
          <w:rFonts w:ascii="Arial Narrow" w:hAnsi="Arial Narrow"/>
          <w:lang w:val="sr-Latn-CS"/>
        </w:rPr>
        <w:t xml:space="preserve"> </w:t>
      </w:r>
      <w:r>
        <w:rPr>
          <w:rFonts w:ascii="Arial Narrow" w:hAnsi="Arial Narrow"/>
        </w:rPr>
        <w:t>treba</w:t>
      </w:r>
      <w:r>
        <w:rPr>
          <w:rFonts w:ascii="Arial Narrow" w:hAnsi="Arial Narrow"/>
          <w:lang w:val="sr-Latn-CS"/>
        </w:rPr>
        <w:t xml:space="preserve"> </w:t>
      </w:r>
      <w:r>
        <w:rPr>
          <w:rFonts w:ascii="Arial Narrow" w:hAnsi="Arial Narrow"/>
        </w:rPr>
        <w:t>dostizati</w:t>
      </w:r>
      <w:r>
        <w:rPr>
          <w:rFonts w:ascii="Arial Narrow" w:hAnsi="Arial Narrow"/>
          <w:lang w:val="sr-Latn-CS"/>
        </w:rPr>
        <w:t xml:space="preserve"> </w:t>
      </w:r>
      <w:r>
        <w:rPr>
          <w:rFonts w:ascii="Arial Narrow" w:hAnsi="Arial Narrow"/>
        </w:rPr>
        <w:t>postepeno</w:t>
      </w:r>
      <w:r>
        <w:rPr>
          <w:rFonts w:ascii="Arial Narrow" w:hAnsi="Arial Narrow"/>
          <w:lang w:val="sr-Latn-CS"/>
        </w:rPr>
        <w:t xml:space="preserve"> </w:t>
      </w:r>
      <w:r>
        <w:rPr>
          <w:rFonts w:ascii="Arial Narrow" w:hAnsi="Arial Narrow"/>
        </w:rPr>
        <w:t>sa</w:t>
      </w:r>
      <w:r>
        <w:rPr>
          <w:rFonts w:ascii="Arial Narrow" w:hAnsi="Arial Narrow"/>
          <w:lang w:val="sr-Latn-CS"/>
        </w:rPr>
        <w:t xml:space="preserve"> </w:t>
      </w:r>
      <w:r>
        <w:rPr>
          <w:rFonts w:ascii="Arial Narrow" w:hAnsi="Arial Narrow"/>
        </w:rPr>
        <w:t>posebnom</w:t>
      </w:r>
      <w:r>
        <w:rPr>
          <w:rFonts w:ascii="Arial Narrow" w:hAnsi="Arial Narrow"/>
          <w:lang w:val="sr-Latn-CS"/>
        </w:rPr>
        <w:t xml:space="preserve"> </w:t>
      </w:r>
      <w:r w:rsidRPr="00F25965">
        <w:rPr>
          <w:rFonts w:ascii="Arial Narrow" w:hAnsi="Arial Narrow"/>
        </w:rPr>
        <w:t>pa</w:t>
      </w:r>
      <w:r w:rsidRPr="00F25965">
        <w:rPr>
          <w:rFonts w:ascii="Arial Narrow" w:hAnsi="Arial Narrow"/>
          <w:lang w:val="sr-Latn-CS"/>
        </w:rPr>
        <w:t>ž</w:t>
      </w:r>
      <w:r w:rsidRPr="00F25965">
        <w:rPr>
          <w:rFonts w:ascii="Arial Narrow" w:hAnsi="Arial Narrow"/>
        </w:rPr>
        <w:t>njom</w:t>
      </w:r>
      <w:r w:rsidRPr="00F25965">
        <w:rPr>
          <w:rFonts w:ascii="Arial Narrow" w:hAnsi="Arial Narrow"/>
          <w:lang w:val="sr-Latn-CS"/>
        </w:rPr>
        <w:t xml:space="preserve"> </w:t>
      </w:r>
      <w:r w:rsidRPr="00F25965">
        <w:rPr>
          <w:rFonts w:ascii="Arial Narrow" w:hAnsi="Arial Narrow"/>
        </w:rPr>
        <w:t>na</w:t>
      </w:r>
      <w:r w:rsidRPr="00F25965">
        <w:rPr>
          <w:rFonts w:ascii="Arial Narrow" w:hAnsi="Arial Narrow"/>
          <w:lang w:val="sr-Latn-CS"/>
        </w:rPr>
        <w:t xml:space="preserve"> </w:t>
      </w:r>
      <w:r w:rsidRPr="00F25965">
        <w:rPr>
          <w:rFonts w:ascii="Arial Narrow" w:hAnsi="Arial Narrow"/>
        </w:rPr>
        <w:t>za</w:t>
      </w:r>
      <w:r w:rsidRPr="00F25965">
        <w:rPr>
          <w:rFonts w:ascii="Arial Narrow" w:hAnsi="Arial Narrow"/>
          <w:lang w:val="sr-Latn-CS"/>
        </w:rPr>
        <w:t>š</w:t>
      </w:r>
      <w:r w:rsidRPr="00F25965">
        <w:rPr>
          <w:rFonts w:ascii="Arial Narrow" w:hAnsi="Arial Narrow"/>
        </w:rPr>
        <w:t>titu</w:t>
      </w:r>
      <w:r w:rsidRPr="00F25965">
        <w:rPr>
          <w:rFonts w:ascii="Arial Narrow" w:hAnsi="Arial Narrow"/>
          <w:lang w:val="sr-Latn-CS"/>
        </w:rPr>
        <w:t xml:space="preserve"> </w:t>
      </w:r>
      <w:r w:rsidRPr="00F25965">
        <w:rPr>
          <w:rFonts w:ascii="Arial Narrow" w:hAnsi="Arial Narrow"/>
        </w:rPr>
        <w:t>na</w:t>
      </w:r>
      <w:r w:rsidRPr="00F25965">
        <w:rPr>
          <w:rFonts w:ascii="Arial Narrow" w:hAnsi="Arial Narrow"/>
          <w:lang w:val="sr-Latn-CS"/>
        </w:rPr>
        <w:t xml:space="preserve"> </w:t>
      </w:r>
      <w:r w:rsidRPr="00F25965">
        <w:rPr>
          <w:rFonts w:ascii="Arial Narrow" w:hAnsi="Arial Narrow"/>
        </w:rPr>
        <w:t>radu</w:t>
      </w:r>
      <w:r w:rsidRPr="00F25965">
        <w:rPr>
          <w:rFonts w:ascii="Arial Narrow" w:hAnsi="Arial Narrow"/>
          <w:lang w:val="sr-Latn-CS"/>
        </w:rPr>
        <w:t xml:space="preserve"> </w:t>
      </w:r>
      <w:r w:rsidRPr="00F25965">
        <w:rPr>
          <w:rFonts w:ascii="Arial Narrow" w:hAnsi="Arial Narrow"/>
        </w:rPr>
        <w:t>i</w:t>
      </w:r>
      <w:r w:rsidRPr="00F25965">
        <w:rPr>
          <w:rFonts w:ascii="Arial Narrow" w:hAnsi="Arial Narrow"/>
          <w:lang w:val="sr-Latn-CS"/>
        </w:rPr>
        <w:t xml:space="preserve"> </w:t>
      </w:r>
      <w:r w:rsidRPr="00F25965">
        <w:rPr>
          <w:rFonts w:ascii="Arial Narrow" w:hAnsi="Arial Narrow"/>
        </w:rPr>
        <w:t>postupnost</w:t>
      </w:r>
      <w:r w:rsidRPr="00F25965">
        <w:rPr>
          <w:rFonts w:ascii="Arial Narrow" w:hAnsi="Arial Narrow"/>
          <w:lang w:val="sr-Latn-CS"/>
        </w:rPr>
        <w:t xml:space="preserve"> </w:t>
      </w:r>
      <w:r w:rsidRPr="00F25965">
        <w:rPr>
          <w:rFonts w:ascii="Arial Narrow" w:hAnsi="Arial Narrow"/>
        </w:rPr>
        <w:t>obavljanja</w:t>
      </w:r>
      <w:r w:rsidRPr="00F25965">
        <w:rPr>
          <w:rFonts w:ascii="Arial Narrow" w:hAnsi="Arial Narrow"/>
          <w:lang w:val="sr-Latn-CS"/>
        </w:rPr>
        <w:t xml:space="preserve"> </w:t>
      </w:r>
      <w:r w:rsidRPr="00F25965">
        <w:rPr>
          <w:rFonts w:ascii="Arial Narrow" w:hAnsi="Arial Narrow"/>
        </w:rPr>
        <w:t>radnih</w:t>
      </w:r>
      <w:r w:rsidRPr="00F25965">
        <w:rPr>
          <w:rFonts w:ascii="Arial Narrow" w:hAnsi="Arial Narrow"/>
          <w:lang w:val="sr-Latn-CS"/>
        </w:rPr>
        <w:t xml:space="preserve"> </w:t>
      </w:r>
      <w:r w:rsidRPr="00F25965">
        <w:rPr>
          <w:rFonts w:ascii="Arial Narrow" w:hAnsi="Arial Narrow"/>
        </w:rPr>
        <w:t>operacija</w:t>
      </w:r>
      <w:r>
        <w:rPr>
          <w:rFonts w:ascii="Arial Narrow" w:hAnsi="Arial Narrow"/>
        </w:rPr>
        <w:t xml:space="preserve">. </w:t>
      </w:r>
      <w:r w:rsidRPr="001A4928">
        <w:rPr>
          <w:rFonts w:ascii="Arial Narrow" w:hAnsi="Arial Narrow"/>
        </w:rPr>
        <w:t>Ukoliko</w:t>
      </w:r>
      <w:r w:rsidRPr="001A4928">
        <w:rPr>
          <w:rFonts w:ascii="Arial Narrow" w:hAnsi="Arial Narrow"/>
          <w:lang w:val="sr-Latn-CS"/>
        </w:rPr>
        <w:t xml:space="preserve"> </w:t>
      </w:r>
      <w:r w:rsidRPr="001A4928">
        <w:rPr>
          <w:rFonts w:ascii="Arial Narrow" w:hAnsi="Arial Narrow"/>
        </w:rPr>
        <w:t>nije</w:t>
      </w:r>
      <w:r w:rsidRPr="001A4928">
        <w:rPr>
          <w:rFonts w:ascii="Arial Narrow" w:hAnsi="Arial Narrow"/>
          <w:lang w:val="sr-Latn-CS"/>
        </w:rPr>
        <w:t xml:space="preserve"> </w:t>
      </w:r>
      <w:r w:rsidRPr="001A4928">
        <w:rPr>
          <w:rFonts w:ascii="Arial Narrow" w:hAnsi="Arial Narrow"/>
        </w:rPr>
        <w:t>izvodljivo</w:t>
      </w:r>
      <w:r w:rsidRPr="001A4928">
        <w:rPr>
          <w:rFonts w:ascii="Arial Narrow" w:hAnsi="Arial Narrow"/>
          <w:lang w:val="sr-Latn-CS"/>
        </w:rPr>
        <w:t xml:space="preserve"> </w:t>
      </w:r>
      <w:r w:rsidRPr="001A4928">
        <w:rPr>
          <w:rFonts w:ascii="Arial Narrow" w:hAnsi="Arial Narrow"/>
        </w:rPr>
        <w:t>cijeli</w:t>
      </w:r>
      <w:r w:rsidRPr="001A4928">
        <w:rPr>
          <w:rFonts w:ascii="Arial Narrow" w:hAnsi="Arial Narrow"/>
          <w:lang w:val="sr-Latn-CS"/>
        </w:rPr>
        <w:t xml:space="preserve"> </w:t>
      </w:r>
      <w:r w:rsidRPr="001A4928">
        <w:rPr>
          <w:rFonts w:ascii="Arial Narrow" w:hAnsi="Arial Narrow"/>
        </w:rPr>
        <w:t>modul</w:t>
      </w:r>
      <w:r w:rsidRPr="001A4928">
        <w:rPr>
          <w:rFonts w:ascii="Arial Narrow" w:hAnsi="Arial Narrow"/>
          <w:lang w:val="sr-Latn-CS"/>
        </w:rPr>
        <w:t xml:space="preserve"> </w:t>
      </w:r>
      <w:r w:rsidRPr="001A4928">
        <w:rPr>
          <w:rFonts w:ascii="Arial Narrow" w:hAnsi="Arial Narrow"/>
        </w:rPr>
        <w:t>realizovati</w:t>
      </w:r>
      <w:r w:rsidRPr="001A4928">
        <w:rPr>
          <w:rFonts w:ascii="Arial Narrow" w:hAnsi="Arial Narrow"/>
          <w:lang w:val="sr-Latn-CS"/>
        </w:rPr>
        <w:t xml:space="preserve"> </w:t>
      </w:r>
      <w:r w:rsidRPr="001A4928">
        <w:rPr>
          <w:rFonts w:ascii="Arial Narrow" w:hAnsi="Arial Narrow"/>
        </w:rPr>
        <w:t>kod</w:t>
      </w:r>
      <w:r w:rsidRPr="001A4928">
        <w:rPr>
          <w:rFonts w:ascii="Arial Narrow" w:hAnsi="Arial Narrow"/>
          <w:lang w:val="sr-Latn-CS"/>
        </w:rPr>
        <w:t xml:space="preserve"> </w:t>
      </w:r>
      <w:r w:rsidRPr="001A4928">
        <w:rPr>
          <w:rFonts w:ascii="Arial Narrow" w:hAnsi="Arial Narrow"/>
        </w:rPr>
        <w:t>poslodavaca</w:t>
      </w:r>
      <w:r w:rsidRPr="001A4928">
        <w:rPr>
          <w:rFonts w:ascii="Arial Narrow" w:hAnsi="Arial Narrow"/>
          <w:lang w:val="sr-Latn-CS"/>
        </w:rPr>
        <w:t xml:space="preserve">, </w:t>
      </w:r>
      <w:r w:rsidRPr="001A4928">
        <w:rPr>
          <w:rFonts w:ascii="Arial Narrow" w:hAnsi="Arial Narrow"/>
        </w:rPr>
        <w:t>dio</w:t>
      </w:r>
      <w:r w:rsidRPr="001A4928">
        <w:rPr>
          <w:rFonts w:ascii="Arial Narrow" w:hAnsi="Arial Narrow"/>
          <w:lang w:val="sr-Latn-CS"/>
        </w:rPr>
        <w:t xml:space="preserve"> </w:t>
      </w:r>
      <w:r>
        <w:rPr>
          <w:rFonts w:ascii="Arial Narrow" w:hAnsi="Arial Narrow"/>
        </w:rPr>
        <w:t>nastave</w:t>
      </w:r>
      <w:r w:rsidRPr="001A4928">
        <w:rPr>
          <w:rFonts w:ascii="Arial Narrow" w:hAnsi="Arial Narrow"/>
          <w:lang w:val="sr-Latn-CS"/>
        </w:rPr>
        <w:t xml:space="preserve"> </w:t>
      </w:r>
      <w:r w:rsidRPr="001A4928">
        <w:rPr>
          <w:rFonts w:ascii="Arial Narrow" w:hAnsi="Arial Narrow"/>
        </w:rPr>
        <w:t>se</w:t>
      </w:r>
      <w:r w:rsidRPr="001A4928">
        <w:rPr>
          <w:rFonts w:ascii="Arial Narrow" w:hAnsi="Arial Narrow"/>
          <w:lang w:val="sr-Latn-CS"/>
        </w:rPr>
        <w:t xml:space="preserve"> </w:t>
      </w:r>
      <w:r w:rsidRPr="001A4928">
        <w:rPr>
          <w:rFonts w:ascii="Arial Narrow" w:hAnsi="Arial Narrow"/>
        </w:rPr>
        <w:t>mo</w:t>
      </w:r>
      <w:r w:rsidRPr="001A4928">
        <w:rPr>
          <w:rFonts w:ascii="Arial Narrow" w:hAnsi="Arial Narrow"/>
          <w:lang w:val="sr-Latn-CS"/>
        </w:rPr>
        <w:t>ž</w:t>
      </w:r>
      <w:r w:rsidRPr="001A4928">
        <w:rPr>
          <w:rFonts w:ascii="Arial Narrow" w:hAnsi="Arial Narrow"/>
        </w:rPr>
        <w:t>e</w:t>
      </w:r>
      <w:r w:rsidRPr="001A4928">
        <w:rPr>
          <w:rFonts w:ascii="Arial Narrow" w:hAnsi="Arial Narrow"/>
          <w:lang w:val="sr-Latn-CS"/>
        </w:rPr>
        <w:t xml:space="preserve"> </w:t>
      </w:r>
      <w:r w:rsidRPr="001A4928">
        <w:rPr>
          <w:rFonts w:ascii="Arial Narrow" w:hAnsi="Arial Narrow"/>
        </w:rPr>
        <w:t>odvijati</w:t>
      </w:r>
      <w:r w:rsidRPr="001A4928">
        <w:rPr>
          <w:rFonts w:ascii="Arial Narrow" w:hAnsi="Arial Narrow"/>
          <w:lang w:val="sr-Latn-CS"/>
        </w:rPr>
        <w:t xml:space="preserve"> </w:t>
      </w:r>
      <w:r w:rsidRPr="001A4928">
        <w:rPr>
          <w:rFonts w:ascii="Arial Narrow" w:hAnsi="Arial Narrow"/>
        </w:rPr>
        <w:t>u</w:t>
      </w:r>
      <w:r w:rsidRPr="001A4928">
        <w:rPr>
          <w:rFonts w:ascii="Arial Narrow" w:hAnsi="Arial Narrow"/>
          <w:lang w:val="sr-Latn-CS"/>
        </w:rPr>
        <w:t xml:space="preserve"> š</w:t>
      </w:r>
      <w:r w:rsidRPr="001A4928">
        <w:rPr>
          <w:rFonts w:ascii="Arial Narrow" w:hAnsi="Arial Narrow"/>
        </w:rPr>
        <w:t>kolskoj</w:t>
      </w:r>
      <w:r w:rsidRPr="001A4928">
        <w:rPr>
          <w:rFonts w:ascii="Arial Narrow" w:hAnsi="Arial Narrow"/>
          <w:lang w:val="sr-Latn-CS"/>
        </w:rPr>
        <w:t xml:space="preserve"> </w:t>
      </w:r>
      <w:r w:rsidRPr="001A4928">
        <w:rPr>
          <w:rFonts w:ascii="Arial Narrow" w:hAnsi="Arial Narrow"/>
        </w:rPr>
        <w:t>radionici</w:t>
      </w:r>
      <w:r>
        <w:rPr>
          <w:rFonts w:ascii="Arial Narrow" w:hAnsi="Arial Narrow"/>
        </w:rPr>
        <w:t>/ nastavno proizvodnom objektu</w:t>
      </w:r>
      <w:r w:rsidRPr="001A4928">
        <w:rPr>
          <w:rFonts w:ascii="Arial Narrow" w:hAnsi="Arial Narrow"/>
          <w:lang w:val="sr-Latn-CS"/>
        </w:rPr>
        <w:t xml:space="preserve"> </w:t>
      </w:r>
      <w:r w:rsidRPr="001A4928">
        <w:rPr>
          <w:rFonts w:ascii="Arial Narrow" w:hAnsi="Arial Narrow"/>
        </w:rPr>
        <w:t>sa</w:t>
      </w:r>
      <w:r w:rsidRPr="001A4928">
        <w:rPr>
          <w:rFonts w:ascii="Arial Narrow" w:hAnsi="Arial Narrow"/>
          <w:lang w:val="sr-Latn-CS"/>
        </w:rPr>
        <w:t xml:space="preserve"> </w:t>
      </w:r>
      <w:r w:rsidRPr="001A4928">
        <w:rPr>
          <w:rFonts w:ascii="Arial Narrow" w:hAnsi="Arial Narrow"/>
        </w:rPr>
        <w:t>raspolo</w:t>
      </w:r>
      <w:r w:rsidRPr="001A4928">
        <w:rPr>
          <w:rFonts w:ascii="Arial Narrow" w:hAnsi="Arial Narrow"/>
          <w:lang w:val="sr-Latn-CS"/>
        </w:rPr>
        <w:t>ž</w:t>
      </w:r>
      <w:r w:rsidRPr="001A4928">
        <w:rPr>
          <w:rFonts w:ascii="Arial Narrow" w:hAnsi="Arial Narrow"/>
        </w:rPr>
        <w:t>ivom</w:t>
      </w:r>
      <w:r w:rsidRPr="001A4928">
        <w:rPr>
          <w:rFonts w:ascii="Arial Narrow" w:hAnsi="Arial Narrow"/>
          <w:lang w:val="sr-Latn-CS"/>
        </w:rPr>
        <w:t xml:space="preserve"> </w:t>
      </w:r>
      <w:r w:rsidRPr="001A4928">
        <w:rPr>
          <w:rFonts w:ascii="Arial Narrow" w:hAnsi="Arial Narrow"/>
        </w:rPr>
        <w:t>opremom</w:t>
      </w:r>
      <w:r w:rsidRPr="001A4928">
        <w:rPr>
          <w:rFonts w:ascii="Arial Narrow" w:hAnsi="Arial Narrow"/>
          <w:lang w:val="sr-Latn-CS"/>
        </w:rPr>
        <w:t xml:space="preserve">. </w:t>
      </w:r>
      <w:r w:rsidRPr="001A4928">
        <w:rPr>
          <w:rFonts w:ascii="Arial Narrow" w:hAnsi="Arial Narrow"/>
        </w:rPr>
        <w:t>U</w:t>
      </w:r>
      <w:r w:rsidRPr="001A4928">
        <w:rPr>
          <w:rFonts w:ascii="Arial Narrow" w:hAnsi="Arial Narrow"/>
          <w:lang w:val="sr-Latn-CS"/>
        </w:rPr>
        <w:t xml:space="preserve"> </w:t>
      </w:r>
      <w:r w:rsidRPr="001A4928">
        <w:rPr>
          <w:rFonts w:ascii="Arial Narrow" w:hAnsi="Arial Narrow"/>
        </w:rPr>
        <w:t>tom</w:t>
      </w:r>
      <w:r w:rsidRPr="001A4928">
        <w:rPr>
          <w:rFonts w:ascii="Arial Narrow" w:hAnsi="Arial Narrow"/>
          <w:lang w:val="sr-Latn-CS"/>
        </w:rPr>
        <w:t xml:space="preserve"> </w:t>
      </w:r>
      <w:r w:rsidRPr="001A4928">
        <w:rPr>
          <w:rFonts w:ascii="Arial Narrow" w:hAnsi="Arial Narrow"/>
        </w:rPr>
        <w:t>slu</w:t>
      </w:r>
      <w:r w:rsidRPr="001A4928">
        <w:rPr>
          <w:rFonts w:ascii="Arial Narrow" w:hAnsi="Arial Narrow"/>
          <w:lang w:val="sr-Latn-CS"/>
        </w:rPr>
        <w:t>č</w:t>
      </w:r>
      <w:r w:rsidRPr="001A4928">
        <w:rPr>
          <w:rFonts w:ascii="Arial Narrow" w:hAnsi="Arial Narrow"/>
        </w:rPr>
        <w:t>aju</w:t>
      </w:r>
      <w:r w:rsidRPr="001A4928">
        <w:rPr>
          <w:rFonts w:ascii="Arial Narrow" w:hAnsi="Arial Narrow"/>
          <w:lang w:val="sr-Latn-CS"/>
        </w:rPr>
        <w:t xml:space="preserve"> </w:t>
      </w:r>
      <w:r>
        <w:rPr>
          <w:rFonts w:ascii="Arial Narrow" w:hAnsi="Arial Narrow"/>
        </w:rPr>
        <w:t>odjeljenje</w:t>
      </w:r>
      <w:r w:rsidRPr="001A4928">
        <w:rPr>
          <w:rFonts w:ascii="Arial Narrow" w:hAnsi="Arial Narrow"/>
          <w:lang w:val="sr-Latn-CS"/>
        </w:rPr>
        <w:t xml:space="preserve"> </w:t>
      </w:r>
      <w:r w:rsidRPr="001A4928">
        <w:rPr>
          <w:rFonts w:ascii="Arial Narrow" w:hAnsi="Arial Narrow"/>
        </w:rPr>
        <w:t>se</w:t>
      </w:r>
      <w:r w:rsidRPr="001A4928">
        <w:rPr>
          <w:rFonts w:ascii="Arial Narrow" w:hAnsi="Arial Narrow"/>
          <w:lang w:val="sr-Latn-CS"/>
        </w:rPr>
        <w:t xml:space="preserve"> </w:t>
      </w:r>
      <w:r>
        <w:rPr>
          <w:rFonts w:ascii="Arial Narrow" w:hAnsi="Arial Narrow"/>
        </w:rPr>
        <w:t>dijeli</w:t>
      </w:r>
      <w:r w:rsidRPr="001A4928">
        <w:rPr>
          <w:rFonts w:ascii="Arial Narrow" w:hAnsi="Arial Narrow"/>
          <w:lang w:val="sr-Latn-CS"/>
        </w:rPr>
        <w:t xml:space="preserve"> </w:t>
      </w:r>
      <w:r w:rsidRPr="001A4928">
        <w:rPr>
          <w:rFonts w:ascii="Arial Narrow" w:hAnsi="Arial Narrow"/>
        </w:rPr>
        <w:t>na</w:t>
      </w:r>
      <w:r w:rsidRPr="001A4928">
        <w:rPr>
          <w:rFonts w:ascii="Arial Narrow" w:hAnsi="Arial Narrow"/>
          <w:lang w:val="sr-Latn-CS"/>
        </w:rPr>
        <w:t xml:space="preserve"> </w:t>
      </w:r>
      <w:r w:rsidRPr="001A4928">
        <w:rPr>
          <w:rFonts w:ascii="Arial Narrow" w:hAnsi="Arial Narrow"/>
        </w:rPr>
        <w:t>grupe</w:t>
      </w:r>
      <w:r w:rsidRPr="001A4928">
        <w:rPr>
          <w:rFonts w:ascii="Arial Narrow" w:hAnsi="Arial Narrow"/>
          <w:lang w:val="sr-Latn-CS"/>
        </w:rPr>
        <w:t xml:space="preserve"> </w:t>
      </w:r>
      <w:r w:rsidRPr="001A4928">
        <w:rPr>
          <w:rFonts w:ascii="Arial Narrow" w:hAnsi="Arial Narrow"/>
        </w:rPr>
        <w:t>do</w:t>
      </w:r>
      <w:r w:rsidRPr="001A4928">
        <w:rPr>
          <w:rFonts w:ascii="Arial Narrow" w:hAnsi="Arial Narrow"/>
          <w:lang w:val="sr-Latn-CS"/>
        </w:rPr>
        <w:t xml:space="preserve"> 16 </w:t>
      </w:r>
      <w:r w:rsidRPr="001A4928">
        <w:rPr>
          <w:rFonts w:ascii="Arial Narrow" w:hAnsi="Arial Narrow"/>
        </w:rPr>
        <w:t>u</w:t>
      </w:r>
      <w:r w:rsidRPr="001A4928">
        <w:rPr>
          <w:rFonts w:ascii="Arial Narrow" w:hAnsi="Arial Narrow"/>
          <w:lang w:val="sr-Latn-CS"/>
        </w:rPr>
        <w:t>č</w:t>
      </w:r>
      <w:r w:rsidRPr="001A4928">
        <w:rPr>
          <w:rFonts w:ascii="Arial Narrow" w:hAnsi="Arial Narrow"/>
        </w:rPr>
        <w:t>enika</w:t>
      </w:r>
      <w:r w:rsidRPr="001A4928">
        <w:rPr>
          <w:rFonts w:ascii="Arial Narrow" w:hAnsi="Arial Narrow"/>
          <w:lang w:val="sr-Latn-CS"/>
        </w:rPr>
        <w:t xml:space="preserve">. </w:t>
      </w:r>
      <w:r w:rsidRPr="001A4928">
        <w:rPr>
          <w:rFonts w:ascii="Arial Narrow" w:hAnsi="Arial Narrow"/>
        </w:rPr>
        <w:t>U</w:t>
      </w:r>
      <w:r w:rsidRPr="001A4928">
        <w:rPr>
          <w:rFonts w:ascii="Arial Narrow" w:hAnsi="Arial Narrow"/>
          <w:lang w:val="sr-Latn-CS"/>
        </w:rPr>
        <w:t>č</w:t>
      </w:r>
      <w:r w:rsidRPr="001A4928">
        <w:rPr>
          <w:rFonts w:ascii="Arial Narrow" w:hAnsi="Arial Narrow"/>
        </w:rPr>
        <w:t>enici</w:t>
      </w:r>
      <w:r w:rsidRPr="001A4928">
        <w:rPr>
          <w:rFonts w:ascii="Arial Narrow" w:hAnsi="Arial Narrow"/>
          <w:lang w:val="sr-Latn-CS"/>
        </w:rPr>
        <w:t xml:space="preserve"> </w:t>
      </w:r>
      <w:r w:rsidRPr="001A4928">
        <w:rPr>
          <w:rFonts w:ascii="Arial Narrow" w:hAnsi="Arial Narrow"/>
        </w:rPr>
        <w:t>mogu</w:t>
      </w:r>
      <w:r w:rsidRPr="001A4928">
        <w:rPr>
          <w:rFonts w:ascii="Arial Narrow" w:hAnsi="Arial Narrow"/>
          <w:lang w:val="sr-Latn-CS"/>
        </w:rPr>
        <w:t xml:space="preserve"> </w:t>
      </w:r>
      <w:r w:rsidRPr="001A4928">
        <w:rPr>
          <w:rFonts w:ascii="Arial Narrow" w:hAnsi="Arial Narrow"/>
        </w:rPr>
        <w:t>da</w:t>
      </w:r>
      <w:r w:rsidRPr="001A4928">
        <w:rPr>
          <w:rFonts w:ascii="Arial Narrow" w:hAnsi="Arial Narrow"/>
          <w:lang w:val="sr-Latn-CS"/>
        </w:rPr>
        <w:t xml:space="preserve"> </w:t>
      </w:r>
      <w:r w:rsidRPr="001A4928">
        <w:rPr>
          <w:rFonts w:ascii="Arial Narrow" w:hAnsi="Arial Narrow"/>
        </w:rPr>
        <w:t>rade</w:t>
      </w:r>
      <w:r w:rsidRPr="001A4928">
        <w:rPr>
          <w:rFonts w:ascii="Arial Narrow" w:hAnsi="Arial Narrow"/>
          <w:lang w:val="sr-Latn-CS"/>
        </w:rPr>
        <w:t xml:space="preserve"> </w:t>
      </w:r>
      <w:r w:rsidRPr="001A4928">
        <w:rPr>
          <w:rFonts w:ascii="Arial Narrow" w:hAnsi="Arial Narrow"/>
        </w:rPr>
        <w:t>individualno</w:t>
      </w:r>
      <w:r w:rsidRPr="001A4928">
        <w:rPr>
          <w:rFonts w:ascii="Arial Narrow" w:hAnsi="Arial Narrow"/>
          <w:lang w:val="sr-Latn-CS"/>
        </w:rPr>
        <w:t xml:space="preserve">, </w:t>
      </w:r>
      <w:r w:rsidRPr="001A4928">
        <w:rPr>
          <w:rFonts w:ascii="Arial Narrow" w:hAnsi="Arial Narrow"/>
        </w:rPr>
        <w:t>u</w:t>
      </w:r>
      <w:r w:rsidRPr="001A4928">
        <w:rPr>
          <w:rFonts w:ascii="Arial Narrow" w:hAnsi="Arial Narrow"/>
          <w:lang w:val="sr-Latn-CS"/>
        </w:rPr>
        <w:t xml:space="preserve"> </w:t>
      </w:r>
      <w:r w:rsidRPr="001A4928">
        <w:rPr>
          <w:rFonts w:ascii="Arial Narrow" w:hAnsi="Arial Narrow"/>
        </w:rPr>
        <w:t>parovima</w:t>
      </w:r>
      <w:r w:rsidRPr="001A4928">
        <w:rPr>
          <w:rFonts w:ascii="Arial Narrow" w:hAnsi="Arial Narrow"/>
          <w:lang w:val="sr-Latn-CS"/>
        </w:rPr>
        <w:t xml:space="preserve"> </w:t>
      </w:r>
      <w:r w:rsidRPr="001A4928">
        <w:rPr>
          <w:rFonts w:ascii="Arial Narrow" w:hAnsi="Arial Narrow"/>
        </w:rPr>
        <w:t>ili</w:t>
      </w:r>
      <w:r w:rsidRPr="001A4928">
        <w:rPr>
          <w:rFonts w:ascii="Arial Narrow" w:hAnsi="Arial Narrow"/>
          <w:lang w:val="sr-Latn-CS"/>
        </w:rPr>
        <w:t xml:space="preserve"> </w:t>
      </w:r>
      <w:r w:rsidRPr="001A4928">
        <w:rPr>
          <w:rFonts w:ascii="Arial Narrow" w:hAnsi="Arial Narrow"/>
        </w:rPr>
        <w:t>malim</w:t>
      </w:r>
      <w:r w:rsidRPr="001A4928">
        <w:rPr>
          <w:rFonts w:ascii="Arial Narrow" w:hAnsi="Arial Narrow"/>
          <w:lang w:val="sr-Latn-CS"/>
        </w:rPr>
        <w:t xml:space="preserve"> </w:t>
      </w:r>
      <w:r w:rsidRPr="001A4928">
        <w:rPr>
          <w:rFonts w:ascii="Arial Narrow" w:hAnsi="Arial Narrow"/>
        </w:rPr>
        <w:t>grupama</w:t>
      </w:r>
      <w:r w:rsidRPr="001A4928">
        <w:rPr>
          <w:rFonts w:ascii="Arial Narrow" w:hAnsi="Arial Narrow"/>
          <w:lang w:val="sr-Latn-CS"/>
        </w:rPr>
        <w:t xml:space="preserve">, </w:t>
      </w:r>
      <w:r w:rsidRPr="001A4928">
        <w:rPr>
          <w:rFonts w:ascii="Arial Narrow" w:hAnsi="Arial Narrow"/>
        </w:rPr>
        <w:t>ali</w:t>
      </w:r>
      <w:r w:rsidRPr="001A4928">
        <w:rPr>
          <w:rFonts w:ascii="Arial Narrow" w:hAnsi="Arial Narrow"/>
          <w:lang w:val="sr-Latn-CS"/>
        </w:rPr>
        <w:t xml:space="preserve"> </w:t>
      </w:r>
      <w:r w:rsidRPr="001A4928">
        <w:rPr>
          <w:rFonts w:ascii="Arial Narrow" w:hAnsi="Arial Narrow"/>
        </w:rPr>
        <w:t>na</w:t>
      </w:r>
      <w:r w:rsidRPr="001A4928">
        <w:rPr>
          <w:rFonts w:ascii="Arial Narrow" w:hAnsi="Arial Narrow"/>
          <w:lang w:val="sr-Latn-CS"/>
        </w:rPr>
        <w:t>č</w:t>
      </w:r>
      <w:r w:rsidRPr="001A4928">
        <w:rPr>
          <w:rFonts w:ascii="Arial Narrow" w:hAnsi="Arial Narrow"/>
        </w:rPr>
        <w:t>in</w:t>
      </w:r>
      <w:r w:rsidRPr="001A4928">
        <w:rPr>
          <w:rFonts w:ascii="Arial Narrow" w:hAnsi="Arial Narrow"/>
          <w:lang w:val="sr-Latn-CS"/>
        </w:rPr>
        <w:t xml:space="preserve"> </w:t>
      </w:r>
      <w:r w:rsidRPr="001A4928">
        <w:rPr>
          <w:rFonts w:ascii="Arial Narrow" w:hAnsi="Arial Narrow"/>
        </w:rPr>
        <w:t>rada</w:t>
      </w:r>
      <w:r w:rsidRPr="001A4928">
        <w:rPr>
          <w:rFonts w:ascii="Arial Narrow" w:hAnsi="Arial Narrow"/>
          <w:lang w:val="sr-Latn-CS"/>
        </w:rPr>
        <w:t xml:space="preserve"> </w:t>
      </w:r>
      <w:r w:rsidRPr="001A4928">
        <w:rPr>
          <w:rFonts w:ascii="Arial Narrow" w:hAnsi="Arial Narrow"/>
        </w:rPr>
        <w:t>mora</w:t>
      </w:r>
      <w:r w:rsidRPr="001A4928">
        <w:rPr>
          <w:rFonts w:ascii="Arial Narrow" w:hAnsi="Arial Narrow"/>
          <w:lang w:val="sr-Latn-CS"/>
        </w:rPr>
        <w:t xml:space="preserve"> </w:t>
      </w:r>
      <w:r w:rsidRPr="001A4928">
        <w:rPr>
          <w:rFonts w:ascii="Arial Narrow" w:hAnsi="Arial Narrow"/>
        </w:rPr>
        <w:t>da</w:t>
      </w:r>
      <w:r w:rsidRPr="001A4928">
        <w:rPr>
          <w:rFonts w:ascii="Arial Narrow" w:hAnsi="Arial Narrow"/>
          <w:lang w:val="sr-Latn-CS"/>
        </w:rPr>
        <w:t xml:space="preserve"> </w:t>
      </w:r>
      <w:r w:rsidRPr="001A4928">
        <w:rPr>
          <w:rFonts w:ascii="Arial Narrow" w:hAnsi="Arial Narrow"/>
        </w:rPr>
        <w:t>bude</w:t>
      </w:r>
      <w:r w:rsidRPr="001A4928">
        <w:rPr>
          <w:rFonts w:ascii="Arial Narrow" w:hAnsi="Arial Narrow"/>
          <w:lang w:val="sr-Latn-CS"/>
        </w:rPr>
        <w:t xml:space="preserve"> </w:t>
      </w:r>
      <w:r w:rsidRPr="001A4928">
        <w:rPr>
          <w:rFonts w:ascii="Arial Narrow" w:hAnsi="Arial Narrow"/>
        </w:rPr>
        <w:t>koncipiran</w:t>
      </w:r>
      <w:r w:rsidRPr="001A4928">
        <w:rPr>
          <w:rFonts w:ascii="Arial Narrow" w:hAnsi="Arial Narrow"/>
          <w:lang w:val="sr-Latn-CS"/>
        </w:rPr>
        <w:t xml:space="preserve"> </w:t>
      </w:r>
      <w:r w:rsidRPr="001A4928">
        <w:rPr>
          <w:rFonts w:ascii="Arial Narrow" w:hAnsi="Arial Narrow"/>
        </w:rPr>
        <w:t>tako</w:t>
      </w:r>
      <w:r>
        <w:rPr>
          <w:rFonts w:ascii="Arial Narrow" w:hAnsi="Arial Narrow"/>
          <w:lang w:val="sr-Latn-CS"/>
        </w:rPr>
        <w:t xml:space="preserve"> </w:t>
      </w:r>
      <w:r>
        <w:rPr>
          <w:rFonts w:ascii="Arial Narrow" w:hAnsi="Arial Narrow"/>
        </w:rPr>
        <w:t>da</w:t>
      </w:r>
      <w:r>
        <w:rPr>
          <w:rFonts w:ascii="Arial Narrow" w:hAnsi="Arial Narrow"/>
          <w:lang w:val="sr-Latn-CS"/>
        </w:rPr>
        <w:t xml:space="preserve"> </w:t>
      </w:r>
      <w:r>
        <w:rPr>
          <w:rFonts w:ascii="Arial Narrow" w:hAnsi="Arial Narrow"/>
        </w:rPr>
        <w:t>svaki</w:t>
      </w:r>
      <w:r>
        <w:rPr>
          <w:rFonts w:ascii="Arial Narrow" w:hAnsi="Arial Narrow"/>
          <w:lang w:val="sr-Latn-CS"/>
        </w:rPr>
        <w:t xml:space="preserve"> </w:t>
      </w:r>
      <w:r>
        <w:rPr>
          <w:rFonts w:ascii="Arial Narrow" w:hAnsi="Arial Narrow"/>
        </w:rPr>
        <w:t>u</w:t>
      </w:r>
      <w:r>
        <w:rPr>
          <w:rFonts w:ascii="Arial Narrow" w:hAnsi="Arial Narrow"/>
          <w:lang w:val="sr-Latn-CS"/>
        </w:rPr>
        <w:t>č</w:t>
      </w:r>
      <w:r>
        <w:rPr>
          <w:rFonts w:ascii="Arial Narrow" w:hAnsi="Arial Narrow"/>
        </w:rPr>
        <w:t>enik</w:t>
      </w:r>
      <w:r>
        <w:rPr>
          <w:rFonts w:ascii="Arial Narrow" w:hAnsi="Arial Narrow"/>
          <w:lang w:val="sr-Latn-CS"/>
        </w:rPr>
        <w:t xml:space="preserve"> </w:t>
      </w:r>
      <w:r>
        <w:rPr>
          <w:rFonts w:ascii="Arial Narrow" w:hAnsi="Arial Narrow"/>
        </w:rPr>
        <w:t>smostalno</w:t>
      </w:r>
      <w:r>
        <w:rPr>
          <w:rFonts w:ascii="Arial Narrow" w:hAnsi="Arial Narrow"/>
          <w:lang w:val="sr-Latn-CS"/>
        </w:rPr>
        <w:t xml:space="preserve"> </w:t>
      </w:r>
      <w:r>
        <w:rPr>
          <w:rFonts w:ascii="Arial Narrow" w:hAnsi="Arial Narrow"/>
        </w:rPr>
        <w:t>izvede</w:t>
      </w:r>
      <w:r>
        <w:rPr>
          <w:rFonts w:ascii="Arial Narrow" w:hAnsi="Arial Narrow"/>
          <w:lang w:val="sr-Latn-CS"/>
        </w:rPr>
        <w:t xml:space="preserve"> </w:t>
      </w:r>
      <w:r>
        <w:rPr>
          <w:rFonts w:ascii="Arial Narrow" w:hAnsi="Arial Narrow"/>
        </w:rPr>
        <w:t>praktičnu</w:t>
      </w:r>
      <w:r>
        <w:rPr>
          <w:rFonts w:ascii="Arial Narrow" w:hAnsi="Arial Narrow"/>
          <w:lang w:val="sr-Latn-CS"/>
        </w:rPr>
        <w:t xml:space="preserve"> </w:t>
      </w:r>
      <w:r>
        <w:rPr>
          <w:rFonts w:ascii="Arial Narrow" w:hAnsi="Arial Narrow"/>
        </w:rPr>
        <w:t>vje</w:t>
      </w:r>
      <w:r>
        <w:rPr>
          <w:rFonts w:ascii="Arial Narrow" w:hAnsi="Arial Narrow"/>
          <w:lang w:val="sr-Latn-CS"/>
        </w:rPr>
        <w:t>ž</w:t>
      </w:r>
      <w:r>
        <w:rPr>
          <w:rFonts w:ascii="Arial Narrow" w:hAnsi="Arial Narrow"/>
        </w:rPr>
        <w:t>bu</w:t>
      </w:r>
      <w:r>
        <w:rPr>
          <w:rFonts w:ascii="Arial Narrow" w:hAnsi="Arial Narrow"/>
          <w:lang w:val="sr-Latn-CS"/>
        </w:rPr>
        <w:t xml:space="preserve">. </w:t>
      </w:r>
      <w:r>
        <w:rPr>
          <w:rFonts w:ascii="Arial Narrow" w:hAnsi="Arial Narrow"/>
        </w:rPr>
        <w:t>Ukoliko</w:t>
      </w:r>
      <w:r>
        <w:rPr>
          <w:rFonts w:ascii="Arial Narrow" w:hAnsi="Arial Narrow"/>
          <w:lang w:val="sr-Latn-CS"/>
        </w:rPr>
        <w:t xml:space="preserve"> </w:t>
      </w:r>
      <w:r>
        <w:rPr>
          <w:rFonts w:ascii="Arial Narrow" w:hAnsi="Arial Narrow"/>
        </w:rPr>
        <w:t>nije</w:t>
      </w:r>
      <w:r>
        <w:rPr>
          <w:rFonts w:ascii="Arial Narrow" w:hAnsi="Arial Narrow"/>
          <w:lang w:val="sr-Latn-CS"/>
        </w:rPr>
        <w:t xml:space="preserve"> </w:t>
      </w:r>
      <w:r>
        <w:rPr>
          <w:rFonts w:ascii="Arial Narrow" w:hAnsi="Arial Narrow"/>
        </w:rPr>
        <w:t>mogu</w:t>
      </w:r>
      <w:r>
        <w:rPr>
          <w:rFonts w:ascii="Arial Narrow" w:hAnsi="Arial Narrow"/>
          <w:lang w:val="sr-Latn-CS"/>
        </w:rPr>
        <w:t>ć</w:t>
      </w:r>
      <w:r>
        <w:rPr>
          <w:rFonts w:ascii="Arial Narrow" w:hAnsi="Arial Narrow"/>
        </w:rPr>
        <w:t>e</w:t>
      </w:r>
      <w:r>
        <w:rPr>
          <w:rFonts w:ascii="Arial Narrow" w:hAnsi="Arial Narrow"/>
          <w:lang w:val="sr-Latn-CS"/>
        </w:rPr>
        <w:t xml:space="preserve"> kompletnu </w:t>
      </w:r>
      <w:r>
        <w:rPr>
          <w:rFonts w:ascii="Arial Narrow" w:hAnsi="Arial Narrow"/>
        </w:rPr>
        <w:t>prakti</w:t>
      </w:r>
      <w:r>
        <w:rPr>
          <w:rFonts w:ascii="Arial Narrow" w:hAnsi="Arial Narrow"/>
          <w:lang w:val="sr-Latn-CS"/>
        </w:rPr>
        <w:t>č</w:t>
      </w:r>
      <w:r>
        <w:rPr>
          <w:rFonts w:ascii="Arial Narrow" w:hAnsi="Arial Narrow"/>
        </w:rPr>
        <w:t>nu</w:t>
      </w:r>
      <w:r>
        <w:rPr>
          <w:rFonts w:ascii="Arial Narrow" w:hAnsi="Arial Narrow"/>
          <w:lang w:val="sr-Latn-CS"/>
        </w:rPr>
        <w:t xml:space="preserve"> </w:t>
      </w:r>
      <w:r>
        <w:rPr>
          <w:rFonts w:ascii="Arial Narrow" w:hAnsi="Arial Narrow"/>
        </w:rPr>
        <w:t>nastavu</w:t>
      </w:r>
      <w:r>
        <w:rPr>
          <w:rFonts w:ascii="Arial Narrow" w:hAnsi="Arial Narrow"/>
          <w:lang w:val="sr-Latn-CS"/>
        </w:rPr>
        <w:t xml:space="preserve"> </w:t>
      </w:r>
      <w:r>
        <w:rPr>
          <w:rFonts w:ascii="Arial Narrow" w:hAnsi="Arial Narrow"/>
        </w:rPr>
        <w:t>izvesti</w:t>
      </w:r>
      <w:r>
        <w:rPr>
          <w:rFonts w:ascii="Arial Narrow" w:hAnsi="Arial Narrow"/>
          <w:lang w:val="sr-Latn-CS"/>
        </w:rPr>
        <w:t xml:space="preserve"> </w:t>
      </w:r>
      <w:r>
        <w:rPr>
          <w:rFonts w:ascii="Arial Narrow" w:hAnsi="Arial Narrow"/>
        </w:rPr>
        <w:t>kod</w:t>
      </w:r>
      <w:r>
        <w:rPr>
          <w:rFonts w:ascii="Arial Narrow" w:hAnsi="Arial Narrow"/>
          <w:lang w:val="sr-Latn-CS"/>
        </w:rPr>
        <w:t xml:space="preserve"> </w:t>
      </w:r>
      <w:r>
        <w:rPr>
          <w:rFonts w:ascii="Arial Narrow" w:hAnsi="Arial Narrow"/>
        </w:rPr>
        <w:t>poslodavca,</w:t>
      </w:r>
      <w:r>
        <w:rPr>
          <w:rFonts w:ascii="Arial Narrow" w:hAnsi="Arial Narrow"/>
          <w:lang w:val="sr-Latn-CS"/>
        </w:rPr>
        <w:t xml:space="preserve"> </w:t>
      </w:r>
      <w:r>
        <w:rPr>
          <w:rFonts w:ascii="Arial Narrow" w:hAnsi="Arial Narrow"/>
        </w:rPr>
        <w:t>obavezne</w:t>
      </w:r>
      <w:r>
        <w:rPr>
          <w:rFonts w:ascii="Arial Narrow" w:hAnsi="Arial Narrow"/>
          <w:lang w:val="sr-Latn-CS"/>
        </w:rPr>
        <w:t xml:space="preserve"> </w:t>
      </w:r>
      <w:r>
        <w:rPr>
          <w:rFonts w:ascii="Arial Narrow" w:hAnsi="Arial Narrow"/>
        </w:rPr>
        <w:t>su</w:t>
      </w:r>
      <w:r>
        <w:rPr>
          <w:rFonts w:ascii="Arial Narrow" w:hAnsi="Arial Narrow"/>
          <w:lang w:val="sr-Latn-CS"/>
        </w:rPr>
        <w:t xml:space="preserve"> </w:t>
      </w:r>
      <w:r>
        <w:rPr>
          <w:rFonts w:ascii="Arial Narrow" w:hAnsi="Arial Narrow"/>
        </w:rPr>
        <w:t>posjete</w:t>
      </w:r>
      <w:r>
        <w:rPr>
          <w:rFonts w:ascii="Arial Narrow" w:hAnsi="Arial Narrow"/>
          <w:lang w:val="sr-Latn-CS"/>
        </w:rPr>
        <w:t xml:space="preserve"> </w:t>
      </w:r>
      <w:r>
        <w:rPr>
          <w:rFonts w:ascii="Arial Narrow" w:hAnsi="Arial Narrow"/>
        </w:rPr>
        <w:t>cvjećarama</w:t>
      </w:r>
      <w:r>
        <w:rPr>
          <w:rFonts w:ascii="Arial Narrow" w:hAnsi="Arial Narrow"/>
          <w:lang w:val="sr-Latn-CS"/>
        </w:rPr>
        <w:t>. Nastavnik treba da stvori atmosferu kolegijalnosti i timskog duha.</w:t>
      </w:r>
    </w:p>
    <w:p w14:paraId="1E075A62" w14:textId="77777777" w:rsidR="0010630C" w:rsidRPr="00667254" w:rsidRDefault="0010630C" w:rsidP="00B26BB0">
      <w:pPr>
        <w:numPr>
          <w:ilvl w:val="0"/>
          <w:numId w:val="1"/>
        </w:numPr>
        <w:tabs>
          <w:tab w:val="left" w:pos="284"/>
        </w:tabs>
        <w:spacing w:line="240" w:lineRule="auto"/>
        <w:ind w:left="288" w:hanging="288"/>
        <w:jc w:val="both"/>
        <w:rPr>
          <w:rFonts w:ascii="Arial Narrow" w:hAnsi="Arial Narrow"/>
        </w:rPr>
      </w:pPr>
      <w:r w:rsidRPr="00667254">
        <w:rPr>
          <w:rFonts w:ascii="Arial Narrow" w:hAnsi="Arial Narrow"/>
        </w:rPr>
        <w:t xml:space="preserve">U cilju podsticanja darovitih učenika, nastavnik može da koristi viši taksonomski nivo u odnosu na preporučeni, kao i proširene ishode učenja, usmjeravajući darovite učenike na zaključivanje, razvijanje sposobnosti analize i sinteze, kreativnosti i pozitivnog odnosa prema oblastima koje ih interesuju. Nastavnik treba da podstakne učenike na razvoj njihovih sposobnosti i interesovanja u cilju pravilne karijerne orijentacije. </w:t>
      </w:r>
    </w:p>
    <w:p w14:paraId="1F6B5946" w14:textId="77777777" w:rsidR="000E77DD" w:rsidRPr="00686705" w:rsidRDefault="008F0ED6" w:rsidP="004552A4">
      <w:pPr>
        <w:tabs>
          <w:tab w:val="left" w:pos="284"/>
        </w:tabs>
        <w:spacing w:after="0" w:line="240" w:lineRule="auto"/>
        <w:ind w:left="288"/>
        <w:jc w:val="both"/>
        <w:rPr>
          <w:rFonts w:ascii="Arial Narrow" w:eastAsia="Times New Roman" w:hAnsi="Arial Narrow" w:cs="Trebuchet MS"/>
          <w:b/>
          <w:bCs/>
          <w:lang w:val="sr-Latn-CS"/>
        </w:rPr>
      </w:pPr>
      <w:sdt>
        <w:sdtPr>
          <w:rPr>
            <w:rFonts w:ascii="Arial Narrow" w:eastAsia="Times New Roman" w:hAnsi="Arial Narrow" w:cs="Trebuchet MS"/>
            <w:b/>
            <w:bCs/>
            <w:color w:val="808080"/>
            <w:lang w:val="sr-Latn-CS"/>
          </w:rPr>
          <w:id w:val="1808740358"/>
          <w:lock w:val="contentLocked"/>
          <w:placeholder>
            <w:docPart w:val="09AB5922B92547019A1FC51D65BC5139"/>
          </w:placeholder>
        </w:sdtPr>
        <w:sdtEndPr/>
        <w:sdtContent>
          <w:r w:rsidR="000E77DD" w:rsidRPr="00E81974">
            <w:rPr>
              <w:rFonts w:ascii="Arial Narrow" w:eastAsia="Times New Roman" w:hAnsi="Arial Narrow" w:cs="Trebuchet MS"/>
              <w:b/>
              <w:bCs/>
              <w:lang w:val="sr-Latn-CS"/>
            </w:rPr>
            <w:t>5. Okvirni spisak literature i drugih izvora</w:t>
          </w:r>
        </w:sdtContent>
      </w:sdt>
    </w:p>
    <w:p w14:paraId="3674EA0F" w14:textId="77777777" w:rsidR="000E77DD" w:rsidRDefault="000E77DD" w:rsidP="000E77DD">
      <w:pPr>
        <w:tabs>
          <w:tab w:val="left" w:pos="284"/>
        </w:tabs>
        <w:spacing w:after="0" w:line="240" w:lineRule="auto"/>
        <w:jc w:val="both"/>
        <w:rPr>
          <w:rFonts w:ascii="Arial Narrow" w:eastAsia="Times New Roman" w:hAnsi="Arial Narrow" w:cs="Trebuchet MS"/>
          <w:bCs/>
          <w:lang w:val="sr-Latn-CS"/>
        </w:rPr>
      </w:pPr>
    </w:p>
    <w:p w14:paraId="3E440ACE" w14:textId="53FBF0EA" w:rsidR="000E77DD" w:rsidRPr="004552A4" w:rsidRDefault="00B26BB0" w:rsidP="004552A4">
      <w:pPr>
        <w:numPr>
          <w:ilvl w:val="0"/>
          <w:numId w:val="1"/>
        </w:numPr>
        <w:tabs>
          <w:tab w:val="left" w:pos="284"/>
        </w:tabs>
        <w:spacing w:after="0" w:line="240" w:lineRule="auto"/>
        <w:ind w:left="288" w:hanging="288"/>
        <w:jc w:val="both"/>
        <w:rPr>
          <w:rFonts w:ascii="Arial Narrow" w:hAnsi="Arial Narrow"/>
        </w:rPr>
      </w:pPr>
      <w:r w:rsidRPr="004552A4">
        <w:rPr>
          <w:rFonts w:ascii="Arial Narrow" w:hAnsi="Arial Narrow"/>
        </w:rPr>
        <w:t xml:space="preserve">Matutinović </w:t>
      </w:r>
      <w:r w:rsidR="000E77DD" w:rsidRPr="004552A4">
        <w:rPr>
          <w:rFonts w:ascii="Arial Narrow" w:hAnsi="Arial Narrow"/>
        </w:rPr>
        <w:t>S.</w:t>
      </w:r>
      <w:r>
        <w:rPr>
          <w:rFonts w:ascii="Arial Narrow" w:hAnsi="Arial Narrow"/>
        </w:rPr>
        <w:t xml:space="preserve">, </w:t>
      </w:r>
      <w:r w:rsidR="000E77DD" w:rsidRPr="004552A4">
        <w:rPr>
          <w:rFonts w:ascii="Arial Narrow" w:hAnsi="Arial Narrow"/>
        </w:rPr>
        <w:t>Osnovi</w:t>
      </w:r>
      <w:r>
        <w:rPr>
          <w:rFonts w:ascii="Arial Narrow" w:hAnsi="Arial Narrow"/>
        </w:rPr>
        <w:t xml:space="preserve"> aranžiranja biljnog materijala</w:t>
      </w:r>
      <w:r w:rsidR="000E77DD" w:rsidRPr="004552A4">
        <w:rPr>
          <w:rFonts w:ascii="Arial Narrow" w:hAnsi="Arial Narrow"/>
        </w:rPr>
        <w:t>, Zavod za udžbenike i nastavna sredstva, Beograd, 2006.</w:t>
      </w:r>
    </w:p>
    <w:p w14:paraId="535F5401" w14:textId="5DDA4435" w:rsidR="000E77DD" w:rsidRPr="004552A4" w:rsidRDefault="00B26BB0" w:rsidP="004552A4">
      <w:pPr>
        <w:numPr>
          <w:ilvl w:val="0"/>
          <w:numId w:val="1"/>
        </w:numPr>
        <w:tabs>
          <w:tab w:val="left" w:pos="284"/>
        </w:tabs>
        <w:spacing w:after="0" w:line="240" w:lineRule="auto"/>
        <w:ind w:left="288" w:hanging="288"/>
        <w:jc w:val="both"/>
        <w:rPr>
          <w:rFonts w:ascii="Arial Narrow" w:hAnsi="Arial Narrow"/>
        </w:rPr>
      </w:pPr>
      <w:r w:rsidRPr="004552A4">
        <w:rPr>
          <w:rFonts w:ascii="Arial Narrow" w:hAnsi="Arial Narrow"/>
        </w:rPr>
        <w:t xml:space="preserve">Miljanović </w:t>
      </w:r>
      <w:r w:rsidR="000E77DD" w:rsidRPr="004552A4">
        <w:rPr>
          <w:rFonts w:ascii="Arial Narrow" w:hAnsi="Arial Narrow"/>
        </w:rPr>
        <w:t>O.</w:t>
      </w:r>
      <w:r>
        <w:rPr>
          <w:rFonts w:ascii="Arial Narrow" w:hAnsi="Arial Narrow"/>
        </w:rPr>
        <w:t>, Cvećarstvo I i II</w:t>
      </w:r>
      <w:r w:rsidR="000E77DD" w:rsidRPr="004552A4">
        <w:rPr>
          <w:rFonts w:ascii="Arial Narrow" w:hAnsi="Arial Narrow"/>
        </w:rPr>
        <w:t>, Zavod za udžbenike i nastavna sredstva, Beograd, 2002.</w:t>
      </w:r>
    </w:p>
    <w:sdt>
      <w:sdtPr>
        <w:rPr>
          <w:rFonts w:ascii="Arial Narrow" w:eastAsia="Times New Roman" w:hAnsi="Arial Narrow" w:cs="Trebuchet MS"/>
          <w:b/>
          <w:bCs/>
          <w:color w:val="808080"/>
          <w:lang w:val="sr-Latn-CS"/>
        </w:rPr>
        <w:id w:val="-1749184051"/>
        <w:lock w:val="contentLocked"/>
        <w:placeholder>
          <w:docPart w:val="A88402CDD3154F92B8E558DC65AF599D"/>
        </w:placeholder>
      </w:sdtPr>
      <w:sdtEndPr>
        <w:rPr>
          <w:b w:val="0"/>
        </w:rPr>
      </w:sdtEndPr>
      <w:sdtContent>
        <w:p w14:paraId="0B269C08" w14:textId="77777777" w:rsidR="000E77DD" w:rsidRPr="00E81974" w:rsidRDefault="000E77DD" w:rsidP="000E77DD">
          <w:pPr>
            <w:tabs>
              <w:tab w:val="left" w:pos="284"/>
            </w:tabs>
            <w:spacing w:before="240" w:after="120" w:line="240" w:lineRule="auto"/>
            <w:jc w:val="both"/>
            <w:rPr>
              <w:rFonts w:ascii="Arial Narrow" w:eastAsia="Times New Roman" w:hAnsi="Arial Narrow" w:cs="Trebuchet MS"/>
              <w:b/>
              <w:bCs/>
              <w:lang w:val="sr-Latn-CS"/>
            </w:rPr>
          </w:pPr>
          <w:r w:rsidRPr="00E81974">
            <w:rPr>
              <w:rFonts w:ascii="Arial Narrow" w:eastAsia="Times New Roman" w:hAnsi="Arial Narrow" w:cs="Trebuchet MS"/>
              <w:b/>
              <w:bCs/>
              <w:lang w:val="sr-Latn-CS"/>
            </w:rPr>
            <w:t>Napomena:</w:t>
          </w:r>
        </w:p>
        <w:p w14:paraId="633CA76F" w14:textId="77777777" w:rsidR="000E77DD" w:rsidRPr="00E81974" w:rsidRDefault="000E77DD" w:rsidP="000E77DD">
          <w:pPr>
            <w:tabs>
              <w:tab w:val="left" w:pos="284"/>
            </w:tabs>
            <w:spacing w:after="0" w:line="240" w:lineRule="auto"/>
            <w:jc w:val="both"/>
            <w:rPr>
              <w:rFonts w:ascii="Arial Narrow" w:eastAsia="Times New Roman" w:hAnsi="Arial Narrow" w:cs="Trebuchet MS"/>
              <w:bCs/>
              <w:lang w:val="sr-Latn-CS"/>
            </w:rPr>
          </w:pPr>
          <w:r w:rsidRPr="00E81974">
            <w:rPr>
              <w:rFonts w:ascii="Arial Narrow" w:eastAsia="Times New Roman" w:hAnsi="Arial Narrow" w:cs="Trebuchet MS"/>
              <w:bCs/>
              <w:lang w:val="sr-Latn-CS"/>
            </w:rPr>
            <w:t>Nastavnik treba da koristi i preporuči učenicima udžbenike odobrene od strane nadležnog Savjeta, važeće propise iz stručne oblasti i relevantne internet stranice na kojima se nalaze korisne informacije.</w:t>
          </w:r>
        </w:p>
      </w:sdtContent>
    </w:sdt>
    <w:sdt>
      <w:sdtPr>
        <w:rPr>
          <w:rFonts w:ascii="Arial Narrow" w:eastAsia="Times New Roman" w:hAnsi="Arial Narrow" w:cs="Trebuchet MS"/>
          <w:b/>
          <w:bCs/>
          <w:lang w:val="sr-Latn-CS"/>
        </w:rPr>
        <w:id w:val="-1163543690"/>
        <w:lock w:val="contentLocked"/>
        <w:placeholder>
          <w:docPart w:val="09AB5922B92547019A1FC51D65BC5139"/>
        </w:placeholder>
      </w:sdtPr>
      <w:sdtEndPr/>
      <w:sdtContent>
        <w:p w14:paraId="28F046EF" w14:textId="77777777" w:rsidR="000E77DD" w:rsidRPr="00E81974" w:rsidRDefault="000E77DD" w:rsidP="000E77DD">
          <w:pPr>
            <w:spacing w:before="240" w:after="120" w:line="240" w:lineRule="auto"/>
            <w:rPr>
              <w:rFonts w:ascii="Arial Narrow" w:eastAsia="Times New Roman" w:hAnsi="Arial Narrow" w:cs="Trebuchet MS"/>
              <w:b/>
              <w:bCs/>
              <w:lang w:val="sr-Latn-CS"/>
            </w:rPr>
          </w:pPr>
          <w:r w:rsidRPr="00E81974">
            <w:rPr>
              <w:rFonts w:ascii="Arial Narrow" w:eastAsia="Times New Roman" w:hAnsi="Arial Narrow" w:cs="Trebuchet MS"/>
              <w:b/>
              <w:bCs/>
              <w:lang w:val="sr-Latn-CS"/>
            </w:rPr>
            <w:t>6. Prostorni i materijalni uslovi za izvođenje nastave</w:t>
          </w:r>
        </w:p>
      </w:sdtContent>
    </w:sdt>
    <w:tbl>
      <w:tblPr>
        <w:tblW w:w="9356" w:type="dxa"/>
        <w:jc w:val="center"/>
        <w:tblBorders>
          <w:top w:val="single" w:sz="4" w:space="0" w:color="C00000"/>
          <w:bottom w:val="single" w:sz="4" w:space="0" w:color="C00000"/>
          <w:insideH w:val="single" w:sz="4" w:space="0" w:color="C00000"/>
          <w:insideV w:val="single" w:sz="4" w:space="0" w:color="C00000"/>
        </w:tblBorders>
        <w:tblLayout w:type="fixed"/>
        <w:tblCellMar>
          <w:left w:w="115" w:type="dxa"/>
          <w:right w:w="115" w:type="dxa"/>
        </w:tblCellMar>
        <w:tblLook w:val="01E0" w:firstRow="1" w:lastRow="1" w:firstColumn="1" w:lastColumn="1" w:noHBand="0" w:noVBand="0"/>
      </w:tblPr>
      <w:tblGrid>
        <w:gridCol w:w="1123"/>
        <w:gridCol w:w="6628"/>
        <w:gridCol w:w="1605"/>
      </w:tblGrid>
      <w:tr w:rsidR="000E77DD" w:rsidRPr="00E81974" w14:paraId="10CAE272" w14:textId="77777777" w:rsidTr="000E77DD">
        <w:trPr>
          <w:trHeight w:val="105"/>
          <w:tblHeader/>
          <w:jc w:val="center"/>
        </w:trPr>
        <w:tc>
          <w:tcPr>
            <w:tcW w:w="600" w:type="pct"/>
            <w:tcBorders>
              <w:top w:val="single" w:sz="18" w:space="0" w:color="C00000"/>
              <w:bottom w:val="single" w:sz="18" w:space="0" w:color="C00000"/>
            </w:tcBorders>
            <w:shd w:val="clear" w:color="auto" w:fill="F1E5BD"/>
            <w:vAlign w:val="center"/>
          </w:tcPr>
          <w:sdt>
            <w:sdtPr>
              <w:rPr>
                <w:rFonts w:ascii="Arial Narrow" w:eastAsia="Times New Roman" w:hAnsi="Arial Narrow" w:cs="Trebuchet MS"/>
                <w:b/>
                <w:lang w:val="sr-Latn-CS"/>
              </w:rPr>
              <w:id w:val="275299466"/>
              <w:lock w:val="contentLocked"/>
              <w:placeholder>
                <w:docPart w:val="A88402CDD3154F92B8E558DC65AF599D"/>
              </w:placeholder>
            </w:sdtPr>
            <w:sdtEndPr/>
            <w:sdtContent>
              <w:p w14:paraId="24DE1119" w14:textId="77777777" w:rsidR="000E77DD" w:rsidRPr="00E81974" w:rsidRDefault="000E77DD" w:rsidP="000E77DD">
                <w:pPr>
                  <w:spacing w:before="40" w:after="40" w:line="240" w:lineRule="auto"/>
                  <w:jc w:val="center"/>
                  <w:rPr>
                    <w:rFonts w:ascii="Arial Narrow" w:eastAsia="Times New Roman" w:hAnsi="Arial Narrow" w:cs="Trebuchet MS"/>
                    <w:lang w:val="sr-Latn-CS"/>
                  </w:rPr>
                </w:pPr>
                <w:r w:rsidRPr="00E81974">
                  <w:rPr>
                    <w:rFonts w:ascii="Arial Narrow" w:eastAsia="Times New Roman" w:hAnsi="Arial Narrow" w:cs="Trebuchet MS"/>
                    <w:b/>
                    <w:lang w:val="sr-Latn-CS"/>
                  </w:rPr>
                  <w:t>Redni broj</w:t>
                </w:r>
              </w:p>
            </w:sdtContent>
          </w:sdt>
        </w:tc>
        <w:tc>
          <w:tcPr>
            <w:tcW w:w="3542" w:type="pct"/>
            <w:tcBorders>
              <w:top w:val="single" w:sz="18" w:space="0" w:color="C00000"/>
              <w:bottom w:val="single" w:sz="18" w:space="0" w:color="C00000"/>
            </w:tcBorders>
            <w:shd w:val="clear" w:color="auto" w:fill="F1E5BD"/>
            <w:vAlign w:val="center"/>
          </w:tcPr>
          <w:sdt>
            <w:sdtPr>
              <w:rPr>
                <w:rFonts w:ascii="Arial Narrow" w:eastAsia="Times New Roman" w:hAnsi="Arial Narrow" w:cs="Trebuchet MS"/>
                <w:b/>
                <w:lang w:val="sr-Latn-CS"/>
              </w:rPr>
              <w:id w:val="1553739573"/>
              <w:lock w:val="contentLocked"/>
              <w:placeholder>
                <w:docPart w:val="A88402CDD3154F92B8E558DC65AF599D"/>
              </w:placeholder>
            </w:sdtPr>
            <w:sdtEndPr/>
            <w:sdtContent>
              <w:p w14:paraId="7642B07D" w14:textId="77777777" w:rsidR="000E77DD" w:rsidRPr="00E81974" w:rsidRDefault="000E77DD" w:rsidP="000E77DD">
                <w:pPr>
                  <w:spacing w:before="120" w:after="120" w:line="240" w:lineRule="auto"/>
                  <w:jc w:val="center"/>
                  <w:rPr>
                    <w:rFonts w:ascii="Arial Narrow" w:eastAsia="Times New Roman" w:hAnsi="Arial Narrow" w:cs="Trebuchet MS"/>
                    <w:lang w:val="sr-Latn-CS"/>
                  </w:rPr>
                </w:pPr>
                <w:r w:rsidRPr="00E81974">
                  <w:rPr>
                    <w:rFonts w:ascii="Arial Narrow" w:eastAsia="Times New Roman" w:hAnsi="Arial Narrow" w:cs="Trebuchet MS"/>
                    <w:b/>
                    <w:lang w:val="sr-Latn-CS"/>
                  </w:rPr>
                  <w:t>Opis – alati, instrumenti i uređaji</w:t>
                </w:r>
              </w:p>
            </w:sdtContent>
          </w:sdt>
        </w:tc>
        <w:tc>
          <w:tcPr>
            <w:tcW w:w="858" w:type="pct"/>
            <w:tcBorders>
              <w:top w:val="single" w:sz="18" w:space="0" w:color="C00000"/>
              <w:bottom w:val="single" w:sz="18" w:space="0" w:color="C00000"/>
            </w:tcBorders>
            <w:shd w:val="clear" w:color="auto" w:fill="F1E5BD"/>
            <w:vAlign w:val="center"/>
          </w:tcPr>
          <w:sdt>
            <w:sdtPr>
              <w:rPr>
                <w:rFonts w:ascii="Arial Narrow" w:eastAsia="Times New Roman" w:hAnsi="Arial Narrow" w:cs="Trebuchet MS"/>
                <w:b/>
                <w:lang w:val="sr-Latn-CS"/>
              </w:rPr>
              <w:id w:val="1249233166"/>
              <w:lock w:val="contentLocked"/>
              <w:placeholder>
                <w:docPart w:val="A88402CDD3154F92B8E558DC65AF599D"/>
              </w:placeholder>
            </w:sdtPr>
            <w:sdtEndPr/>
            <w:sdtContent>
              <w:p w14:paraId="7779A564" w14:textId="77777777" w:rsidR="000E77DD" w:rsidRPr="00E81974" w:rsidRDefault="000E77DD" w:rsidP="000E77DD">
                <w:pPr>
                  <w:spacing w:before="40" w:after="40" w:line="240" w:lineRule="auto"/>
                  <w:jc w:val="center"/>
                  <w:rPr>
                    <w:rFonts w:ascii="Arial Narrow" w:eastAsia="Times New Roman" w:hAnsi="Arial Narrow" w:cs="Trebuchet MS"/>
                    <w:lang w:val="sr-Latn-CS"/>
                  </w:rPr>
                </w:pPr>
                <w:r w:rsidRPr="00E81974">
                  <w:rPr>
                    <w:rFonts w:ascii="Arial Narrow" w:eastAsia="Times New Roman" w:hAnsi="Arial Narrow" w:cs="Trebuchet MS"/>
                    <w:b/>
                    <w:lang w:val="sr-Latn-CS"/>
                  </w:rPr>
                  <w:t>Kom.</w:t>
                </w:r>
              </w:p>
            </w:sdtContent>
          </w:sdt>
        </w:tc>
      </w:tr>
      <w:tr w:rsidR="000E77DD" w:rsidRPr="00E81974" w14:paraId="5EE1C065" w14:textId="77777777" w:rsidTr="000E77DD">
        <w:trPr>
          <w:trHeight w:val="105"/>
          <w:jc w:val="center"/>
        </w:trPr>
        <w:tc>
          <w:tcPr>
            <w:tcW w:w="600" w:type="pct"/>
            <w:tcBorders>
              <w:top w:val="single" w:sz="18" w:space="0" w:color="C00000"/>
            </w:tcBorders>
            <w:vAlign w:val="center"/>
          </w:tcPr>
          <w:p w14:paraId="525DDF4B" w14:textId="77777777" w:rsidR="000E77DD" w:rsidRPr="00E81974" w:rsidRDefault="000E77DD" w:rsidP="00B26BB0">
            <w:pPr>
              <w:numPr>
                <w:ilvl w:val="0"/>
                <w:numId w:val="178"/>
              </w:numPr>
              <w:spacing w:before="80" w:after="80" w:line="240" w:lineRule="auto"/>
              <w:contextualSpacing/>
              <w:jc w:val="center"/>
              <w:rPr>
                <w:rFonts w:ascii="Arial Narrow" w:eastAsia="Times New Roman" w:hAnsi="Arial Narrow" w:cs="Trebuchet MS"/>
                <w:b/>
                <w:lang w:val="sr-Latn-CS"/>
              </w:rPr>
            </w:pPr>
          </w:p>
        </w:tc>
        <w:tc>
          <w:tcPr>
            <w:tcW w:w="3542" w:type="pct"/>
            <w:tcBorders>
              <w:top w:val="single" w:sz="18" w:space="0" w:color="C00000"/>
            </w:tcBorders>
            <w:vAlign w:val="center"/>
          </w:tcPr>
          <w:p w14:paraId="764C1CB4" w14:textId="77777777" w:rsidR="000E77DD" w:rsidRPr="00E81974" w:rsidRDefault="000E77DD" w:rsidP="000E77DD">
            <w:pPr>
              <w:spacing w:before="80" w:after="80" w:line="240" w:lineRule="auto"/>
              <w:rPr>
                <w:rFonts w:ascii="Arial Narrow" w:eastAsia="Times New Roman" w:hAnsi="Arial Narrow" w:cs="Trebuchet MS"/>
                <w:lang w:val="sr-Latn-CS"/>
              </w:rPr>
            </w:pPr>
            <w:r w:rsidRPr="00E81974">
              <w:rPr>
                <w:rFonts w:ascii="Arial Narrow" w:hAnsi="Arial Narrow"/>
              </w:rPr>
              <w:t>Računar</w:t>
            </w:r>
          </w:p>
        </w:tc>
        <w:tc>
          <w:tcPr>
            <w:tcW w:w="858" w:type="pct"/>
            <w:tcBorders>
              <w:top w:val="single" w:sz="18" w:space="0" w:color="C00000"/>
            </w:tcBorders>
            <w:vAlign w:val="center"/>
          </w:tcPr>
          <w:p w14:paraId="60F62B23" w14:textId="77777777" w:rsidR="000E77DD" w:rsidRPr="00E81974" w:rsidRDefault="000E77DD" w:rsidP="000E77DD">
            <w:pPr>
              <w:spacing w:before="80" w:after="80" w:line="240" w:lineRule="auto"/>
              <w:jc w:val="center"/>
              <w:rPr>
                <w:rFonts w:ascii="Arial Narrow" w:eastAsia="Times New Roman" w:hAnsi="Arial Narrow" w:cs="Trebuchet MS"/>
                <w:lang w:val="sr-Latn-CS"/>
              </w:rPr>
            </w:pPr>
            <w:r>
              <w:rPr>
                <w:rFonts w:ascii="Arial Narrow" w:hAnsi="Arial Narrow"/>
              </w:rPr>
              <w:t>1</w:t>
            </w:r>
          </w:p>
        </w:tc>
      </w:tr>
      <w:tr w:rsidR="000E77DD" w:rsidRPr="00E81974" w14:paraId="7E58912A" w14:textId="77777777" w:rsidTr="000E77DD">
        <w:trPr>
          <w:trHeight w:val="323"/>
          <w:jc w:val="center"/>
        </w:trPr>
        <w:tc>
          <w:tcPr>
            <w:tcW w:w="600" w:type="pct"/>
            <w:vAlign w:val="center"/>
          </w:tcPr>
          <w:p w14:paraId="159EC500" w14:textId="77777777" w:rsidR="000E77DD" w:rsidRPr="00E81974" w:rsidRDefault="000E77DD" w:rsidP="00B26BB0">
            <w:pPr>
              <w:numPr>
                <w:ilvl w:val="0"/>
                <w:numId w:val="178"/>
              </w:numPr>
              <w:spacing w:before="80" w:after="80" w:line="240" w:lineRule="auto"/>
              <w:contextualSpacing/>
              <w:jc w:val="center"/>
              <w:rPr>
                <w:rFonts w:ascii="Arial Narrow" w:eastAsia="Times New Roman" w:hAnsi="Arial Narrow" w:cs="Trebuchet MS"/>
                <w:b/>
                <w:lang w:val="sr-Latn-CS"/>
              </w:rPr>
            </w:pPr>
          </w:p>
        </w:tc>
        <w:tc>
          <w:tcPr>
            <w:tcW w:w="3542" w:type="pct"/>
            <w:vAlign w:val="center"/>
          </w:tcPr>
          <w:p w14:paraId="06F85078" w14:textId="77777777" w:rsidR="000E77DD" w:rsidRPr="00E81974" w:rsidRDefault="000E77DD" w:rsidP="000E77DD">
            <w:pPr>
              <w:spacing w:before="80" w:after="80" w:line="240" w:lineRule="auto"/>
              <w:rPr>
                <w:rFonts w:ascii="Arial Narrow" w:eastAsia="Times New Roman" w:hAnsi="Arial Narrow" w:cs="Trebuchet MS"/>
                <w:lang w:val="sr-Latn-CS"/>
              </w:rPr>
            </w:pPr>
            <w:r w:rsidRPr="00E81974">
              <w:rPr>
                <w:rFonts w:ascii="Arial Narrow" w:hAnsi="Arial Narrow"/>
              </w:rPr>
              <w:t>Projektor</w:t>
            </w:r>
            <w:r>
              <w:rPr>
                <w:rFonts w:ascii="Arial Narrow" w:hAnsi="Arial Narrow"/>
              </w:rPr>
              <w:t xml:space="preserve"> i projekciono platno</w:t>
            </w:r>
          </w:p>
        </w:tc>
        <w:tc>
          <w:tcPr>
            <w:tcW w:w="858" w:type="pct"/>
            <w:vAlign w:val="center"/>
          </w:tcPr>
          <w:p w14:paraId="7F33B94C" w14:textId="77777777" w:rsidR="000E77DD" w:rsidRPr="00E81974" w:rsidRDefault="000E77DD" w:rsidP="000E77DD">
            <w:pPr>
              <w:spacing w:before="80" w:after="80" w:line="240" w:lineRule="auto"/>
              <w:jc w:val="center"/>
              <w:rPr>
                <w:rFonts w:ascii="Arial Narrow" w:eastAsia="Times New Roman" w:hAnsi="Arial Narrow" w:cs="Trebuchet MS"/>
                <w:lang w:val="sr-Latn-CS"/>
              </w:rPr>
            </w:pPr>
            <w:r w:rsidRPr="00E81974">
              <w:rPr>
                <w:rFonts w:ascii="Arial Narrow" w:hAnsi="Arial Narrow"/>
              </w:rPr>
              <w:t>1</w:t>
            </w:r>
          </w:p>
        </w:tc>
      </w:tr>
      <w:tr w:rsidR="000E77DD" w:rsidRPr="00E81974" w14:paraId="3BA1AAF7" w14:textId="77777777" w:rsidTr="000E77DD">
        <w:trPr>
          <w:trHeight w:val="323"/>
          <w:jc w:val="center"/>
        </w:trPr>
        <w:tc>
          <w:tcPr>
            <w:tcW w:w="600" w:type="pct"/>
            <w:vAlign w:val="center"/>
          </w:tcPr>
          <w:p w14:paraId="26C60281" w14:textId="77777777" w:rsidR="000E77DD" w:rsidRPr="00E81974" w:rsidRDefault="000E77DD" w:rsidP="00B26BB0">
            <w:pPr>
              <w:numPr>
                <w:ilvl w:val="0"/>
                <w:numId w:val="178"/>
              </w:numPr>
              <w:spacing w:before="80" w:after="80" w:line="240" w:lineRule="auto"/>
              <w:contextualSpacing/>
              <w:jc w:val="center"/>
              <w:rPr>
                <w:rFonts w:ascii="Arial Narrow" w:eastAsia="Times New Roman" w:hAnsi="Arial Narrow" w:cs="Trebuchet MS"/>
                <w:b/>
                <w:lang w:val="sr-Latn-CS"/>
              </w:rPr>
            </w:pPr>
          </w:p>
        </w:tc>
        <w:tc>
          <w:tcPr>
            <w:tcW w:w="3542" w:type="pct"/>
            <w:vAlign w:val="center"/>
          </w:tcPr>
          <w:p w14:paraId="155AC74A" w14:textId="5A4F3A67" w:rsidR="000E77DD" w:rsidRPr="00E81974" w:rsidRDefault="000E77DD" w:rsidP="00354BBF">
            <w:pPr>
              <w:spacing w:before="80" w:after="80" w:line="240" w:lineRule="auto"/>
              <w:rPr>
                <w:rFonts w:ascii="Arial Narrow" w:hAnsi="Arial Narrow"/>
              </w:rPr>
            </w:pPr>
            <w:r w:rsidRPr="000E0632">
              <w:rPr>
                <w:rFonts w:ascii="Arial Narrow" w:hAnsi="Arial Narrow"/>
              </w:rPr>
              <w:t>Posude</w:t>
            </w:r>
            <w:r>
              <w:rPr>
                <w:rFonts w:ascii="Arial Narrow" w:hAnsi="Arial Narrow"/>
                <w:b/>
              </w:rPr>
              <w:t xml:space="preserve"> </w:t>
            </w:r>
            <w:r w:rsidRPr="00354BBF">
              <w:rPr>
                <w:rFonts w:ascii="Arial Narrow" w:hAnsi="Arial Narrow"/>
              </w:rPr>
              <w:t>(</w:t>
            </w:r>
            <w:r w:rsidRPr="00851042">
              <w:rPr>
                <w:rFonts w:ascii="Arial Narrow" w:hAnsi="Arial Narrow"/>
              </w:rPr>
              <w:t>vaze</w:t>
            </w:r>
            <w:r>
              <w:rPr>
                <w:rFonts w:ascii="Arial Narrow" w:hAnsi="Arial Narrow"/>
              </w:rPr>
              <w:t>, žardinjere,</w:t>
            </w:r>
            <w:r w:rsidRPr="00851042">
              <w:rPr>
                <w:rFonts w:ascii="Arial Narrow" w:hAnsi="Arial Narrow"/>
              </w:rPr>
              <w:t>ćupovi</w:t>
            </w:r>
            <w:r>
              <w:rPr>
                <w:rFonts w:ascii="Arial Narrow" w:hAnsi="Arial Narrow"/>
              </w:rPr>
              <w:t>, korpe, flaše</w:t>
            </w:r>
            <w:r w:rsidRPr="00851042">
              <w:rPr>
                <w:rFonts w:ascii="Arial Narrow" w:hAnsi="Arial Narrow"/>
              </w:rPr>
              <w:t xml:space="preserve"> i dr</w:t>
            </w:r>
            <w:r>
              <w:rPr>
                <w:rFonts w:ascii="Arial Narrow" w:hAnsi="Arial Narrow"/>
              </w:rPr>
              <w:t xml:space="preserve">).                                    </w:t>
            </w:r>
          </w:p>
        </w:tc>
        <w:tc>
          <w:tcPr>
            <w:tcW w:w="858" w:type="pct"/>
            <w:vAlign w:val="center"/>
          </w:tcPr>
          <w:p w14:paraId="569C0CBE" w14:textId="77777777" w:rsidR="000E77DD" w:rsidRPr="00E81974" w:rsidRDefault="000E77DD" w:rsidP="000E77DD">
            <w:pPr>
              <w:spacing w:before="80" w:after="80" w:line="240" w:lineRule="auto"/>
              <w:jc w:val="center"/>
              <w:rPr>
                <w:rFonts w:ascii="Arial Narrow" w:hAnsi="Arial Narrow"/>
              </w:rPr>
            </w:pPr>
            <w:r>
              <w:rPr>
                <w:rFonts w:ascii="Arial Narrow" w:hAnsi="Arial Narrow"/>
              </w:rPr>
              <w:t>16</w:t>
            </w:r>
          </w:p>
        </w:tc>
      </w:tr>
      <w:tr w:rsidR="000E77DD" w:rsidRPr="00E81974" w14:paraId="06233CF1" w14:textId="77777777" w:rsidTr="000E77DD">
        <w:trPr>
          <w:trHeight w:val="323"/>
          <w:jc w:val="center"/>
        </w:trPr>
        <w:tc>
          <w:tcPr>
            <w:tcW w:w="600" w:type="pct"/>
            <w:vAlign w:val="center"/>
          </w:tcPr>
          <w:p w14:paraId="4428ACAF" w14:textId="77777777" w:rsidR="000E77DD" w:rsidRPr="00E81974" w:rsidRDefault="000E77DD" w:rsidP="00B26BB0">
            <w:pPr>
              <w:numPr>
                <w:ilvl w:val="0"/>
                <w:numId w:val="178"/>
              </w:numPr>
              <w:spacing w:before="80" w:after="80" w:line="240" w:lineRule="auto"/>
              <w:contextualSpacing/>
              <w:jc w:val="center"/>
              <w:rPr>
                <w:rFonts w:ascii="Arial Narrow" w:eastAsia="Times New Roman" w:hAnsi="Arial Narrow" w:cs="Trebuchet MS"/>
                <w:b/>
                <w:lang w:val="sr-Latn-CS"/>
              </w:rPr>
            </w:pPr>
          </w:p>
        </w:tc>
        <w:tc>
          <w:tcPr>
            <w:tcW w:w="3542" w:type="pct"/>
            <w:vAlign w:val="center"/>
          </w:tcPr>
          <w:p w14:paraId="67757F14" w14:textId="43F30ED4" w:rsidR="000E77DD" w:rsidRPr="00354BBF" w:rsidRDefault="000E77DD" w:rsidP="000E77DD">
            <w:pPr>
              <w:spacing w:before="80" w:after="80" w:line="240" w:lineRule="auto"/>
              <w:rPr>
                <w:rFonts w:ascii="Arial Narrow" w:hAnsi="Arial Narrow"/>
              </w:rPr>
            </w:pPr>
            <w:r w:rsidRPr="00354BBF">
              <w:rPr>
                <w:rFonts w:ascii="Arial Narrow" w:hAnsi="Arial Narrow"/>
              </w:rPr>
              <w:t>Dekorativni materijal: (ukrasne trake, p</w:t>
            </w:r>
            <w:r w:rsidR="00354BBF">
              <w:rPr>
                <w:rFonts w:ascii="Arial Narrow" w:hAnsi="Arial Narrow"/>
              </w:rPr>
              <w:t>erlice, šljokice, ukrasni papir</w:t>
            </w:r>
            <w:r w:rsidRPr="00354BBF">
              <w:rPr>
                <w:rFonts w:ascii="Arial Narrow" w:hAnsi="Arial Narrow"/>
              </w:rPr>
              <w:t>,</w:t>
            </w:r>
            <w:r w:rsidR="00354BBF">
              <w:rPr>
                <w:rFonts w:ascii="Arial Narrow" w:hAnsi="Arial Narrow"/>
              </w:rPr>
              <w:t xml:space="preserve"> </w:t>
            </w:r>
            <w:r w:rsidRPr="00354BBF">
              <w:rPr>
                <w:rFonts w:ascii="Arial Narrow" w:hAnsi="Arial Narrow"/>
              </w:rPr>
              <w:t>ukrasni kamen, drvo, mahovina i dr.)</w:t>
            </w:r>
          </w:p>
        </w:tc>
        <w:tc>
          <w:tcPr>
            <w:tcW w:w="858" w:type="pct"/>
            <w:vAlign w:val="center"/>
          </w:tcPr>
          <w:p w14:paraId="21990360" w14:textId="77777777" w:rsidR="000E77DD" w:rsidRPr="00E81974" w:rsidRDefault="000E77DD" w:rsidP="000E77DD">
            <w:pPr>
              <w:spacing w:before="80" w:after="80" w:line="240" w:lineRule="auto"/>
              <w:jc w:val="center"/>
              <w:rPr>
                <w:rFonts w:ascii="Arial Narrow" w:hAnsi="Arial Narrow"/>
              </w:rPr>
            </w:pPr>
            <w:r>
              <w:rPr>
                <w:rFonts w:ascii="Arial Narrow" w:hAnsi="Arial Narrow"/>
              </w:rPr>
              <w:t>16</w:t>
            </w:r>
          </w:p>
        </w:tc>
      </w:tr>
      <w:tr w:rsidR="000E77DD" w:rsidRPr="00E81974" w14:paraId="753A87EC" w14:textId="77777777" w:rsidTr="000E77DD">
        <w:trPr>
          <w:trHeight w:val="323"/>
          <w:jc w:val="center"/>
        </w:trPr>
        <w:tc>
          <w:tcPr>
            <w:tcW w:w="600" w:type="pct"/>
            <w:vAlign w:val="center"/>
          </w:tcPr>
          <w:p w14:paraId="10E58C78" w14:textId="77777777" w:rsidR="000E77DD" w:rsidRPr="00E81974" w:rsidRDefault="000E77DD" w:rsidP="00B26BB0">
            <w:pPr>
              <w:numPr>
                <w:ilvl w:val="0"/>
                <w:numId w:val="178"/>
              </w:numPr>
              <w:spacing w:before="80" w:after="80" w:line="240" w:lineRule="auto"/>
              <w:contextualSpacing/>
              <w:jc w:val="center"/>
              <w:rPr>
                <w:rFonts w:ascii="Arial Narrow" w:eastAsia="Times New Roman" w:hAnsi="Arial Narrow" w:cs="Trebuchet MS"/>
                <w:b/>
                <w:lang w:val="sr-Latn-CS"/>
              </w:rPr>
            </w:pPr>
          </w:p>
        </w:tc>
        <w:tc>
          <w:tcPr>
            <w:tcW w:w="3542" w:type="pct"/>
            <w:vAlign w:val="center"/>
          </w:tcPr>
          <w:p w14:paraId="514AA3CC" w14:textId="46750F01" w:rsidR="000E77DD" w:rsidRPr="00354BBF" w:rsidRDefault="00354BBF" w:rsidP="000E77DD">
            <w:pPr>
              <w:spacing w:before="80" w:after="80" w:line="240" w:lineRule="auto"/>
              <w:rPr>
                <w:rFonts w:ascii="Arial Narrow" w:hAnsi="Arial Narrow"/>
              </w:rPr>
            </w:pPr>
            <w:r w:rsidRPr="00354BBF">
              <w:rPr>
                <w:rFonts w:ascii="Arial Narrow" w:hAnsi="Arial Narrow"/>
              </w:rPr>
              <w:t>Komplet a</w:t>
            </w:r>
            <w:r w:rsidR="000E77DD" w:rsidRPr="00354BBF">
              <w:rPr>
                <w:rFonts w:ascii="Arial Narrow" w:hAnsi="Arial Narrow"/>
              </w:rPr>
              <w:t>lat</w:t>
            </w:r>
            <w:r w:rsidRPr="00354BBF">
              <w:rPr>
                <w:rFonts w:ascii="Arial Narrow" w:hAnsi="Arial Narrow"/>
              </w:rPr>
              <w:t>a</w:t>
            </w:r>
            <w:r w:rsidR="000E77DD" w:rsidRPr="00354BBF">
              <w:rPr>
                <w:rFonts w:ascii="Arial Narrow" w:hAnsi="Arial Narrow"/>
              </w:rPr>
              <w:t xml:space="preserve"> </w:t>
            </w:r>
            <w:r w:rsidRPr="00354BBF">
              <w:rPr>
                <w:rFonts w:ascii="Arial Narrow" w:hAnsi="Arial Narrow"/>
              </w:rPr>
              <w:t>(</w:t>
            </w:r>
            <w:r w:rsidR="000E77DD" w:rsidRPr="00354BBF">
              <w:rPr>
                <w:rFonts w:ascii="Arial Narrow" w:hAnsi="Arial Narrow"/>
              </w:rPr>
              <w:t>makaze, nož</w:t>
            </w:r>
            <w:r>
              <w:rPr>
                <w:rFonts w:ascii="Arial Narrow" w:hAnsi="Arial Narrow"/>
              </w:rPr>
              <w:t>, kliješta, čekić</w:t>
            </w:r>
            <w:r w:rsidR="000E77DD" w:rsidRPr="00354BBF">
              <w:rPr>
                <w:rFonts w:ascii="Arial Narrow" w:hAnsi="Arial Narrow"/>
              </w:rPr>
              <w:t>, motičicai, kanta za zalivanje i dr)</w:t>
            </w:r>
          </w:p>
        </w:tc>
        <w:tc>
          <w:tcPr>
            <w:tcW w:w="858" w:type="pct"/>
            <w:vAlign w:val="center"/>
          </w:tcPr>
          <w:p w14:paraId="377A9889" w14:textId="77777777" w:rsidR="000E77DD" w:rsidRPr="00E81974" w:rsidRDefault="000E77DD" w:rsidP="000E77DD">
            <w:pPr>
              <w:spacing w:before="80" w:after="80" w:line="240" w:lineRule="auto"/>
              <w:jc w:val="center"/>
              <w:rPr>
                <w:rFonts w:ascii="Arial Narrow" w:hAnsi="Arial Narrow"/>
              </w:rPr>
            </w:pPr>
            <w:r>
              <w:rPr>
                <w:rFonts w:ascii="Arial Narrow" w:hAnsi="Arial Narrow"/>
              </w:rPr>
              <w:t>16</w:t>
            </w:r>
          </w:p>
        </w:tc>
      </w:tr>
      <w:tr w:rsidR="000E77DD" w:rsidRPr="00E81974" w14:paraId="4ABFC3C1" w14:textId="77777777" w:rsidTr="000E77DD">
        <w:trPr>
          <w:trHeight w:val="323"/>
          <w:jc w:val="center"/>
        </w:trPr>
        <w:tc>
          <w:tcPr>
            <w:tcW w:w="600" w:type="pct"/>
            <w:vAlign w:val="center"/>
          </w:tcPr>
          <w:p w14:paraId="617D65DD" w14:textId="77777777" w:rsidR="000E77DD" w:rsidRPr="00E81974" w:rsidRDefault="000E77DD" w:rsidP="00B26BB0">
            <w:pPr>
              <w:numPr>
                <w:ilvl w:val="0"/>
                <w:numId w:val="178"/>
              </w:numPr>
              <w:spacing w:before="80" w:after="80" w:line="240" w:lineRule="auto"/>
              <w:contextualSpacing/>
              <w:jc w:val="center"/>
              <w:rPr>
                <w:rFonts w:ascii="Arial Narrow" w:eastAsia="Times New Roman" w:hAnsi="Arial Narrow" w:cs="Trebuchet MS"/>
                <w:b/>
                <w:lang w:val="sr-Latn-CS"/>
              </w:rPr>
            </w:pPr>
          </w:p>
        </w:tc>
        <w:tc>
          <w:tcPr>
            <w:tcW w:w="3542" w:type="pct"/>
            <w:vAlign w:val="center"/>
          </w:tcPr>
          <w:p w14:paraId="22B9B650" w14:textId="77777777" w:rsidR="000E77DD" w:rsidRPr="00354BBF" w:rsidRDefault="000E77DD" w:rsidP="000E77DD">
            <w:pPr>
              <w:spacing w:before="80" w:after="80" w:line="240" w:lineRule="auto"/>
              <w:rPr>
                <w:rFonts w:ascii="Arial Narrow" w:hAnsi="Arial Narrow"/>
              </w:rPr>
            </w:pPr>
            <w:r w:rsidRPr="00354BBF">
              <w:rPr>
                <w:rFonts w:ascii="Arial Narrow" w:hAnsi="Arial Narrow"/>
              </w:rPr>
              <w:t>Pomoćna sredstva: (jež ili kenzan, šipo, sunđer za aranžiranje, račve- držači, žice i dr.)</w:t>
            </w:r>
          </w:p>
        </w:tc>
        <w:tc>
          <w:tcPr>
            <w:tcW w:w="858" w:type="pct"/>
            <w:vAlign w:val="center"/>
          </w:tcPr>
          <w:p w14:paraId="4993EB89" w14:textId="77777777" w:rsidR="000E77DD" w:rsidRPr="00E81974" w:rsidRDefault="000E77DD" w:rsidP="000E77DD">
            <w:pPr>
              <w:spacing w:before="80" w:after="80" w:line="240" w:lineRule="auto"/>
              <w:jc w:val="center"/>
              <w:rPr>
                <w:rFonts w:ascii="Arial Narrow" w:hAnsi="Arial Narrow"/>
              </w:rPr>
            </w:pPr>
            <w:r>
              <w:rPr>
                <w:rFonts w:ascii="Arial Narrow" w:hAnsi="Arial Narrow"/>
              </w:rPr>
              <w:t>16</w:t>
            </w:r>
          </w:p>
        </w:tc>
      </w:tr>
      <w:tr w:rsidR="000E77DD" w:rsidRPr="00E81974" w14:paraId="6542A7B4" w14:textId="77777777" w:rsidTr="000E77DD">
        <w:trPr>
          <w:trHeight w:val="323"/>
          <w:jc w:val="center"/>
        </w:trPr>
        <w:tc>
          <w:tcPr>
            <w:tcW w:w="600" w:type="pct"/>
            <w:vAlign w:val="center"/>
          </w:tcPr>
          <w:p w14:paraId="39C5ACEA" w14:textId="77777777" w:rsidR="000E77DD" w:rsidRPr="00E81974" w:rsidRDefault="000E77DD" w:rsidP="00B26BB0">
            <w:pPr>
              <w:numPr>
                <w:ilvl w:val="0"/>
                <w:numId w:val="178"/>
              </w:numPr>
              <w:spacing w:before="80" w:after="80" w:line="240" w:lineRule="auto"/>
              <w:contextualSpacing/>
              <w:jc w:val="center"/>
              <w:rPr>
                <w:rFonts w:ascii="Arial Narrow" w:eastAsia="Times New Roman" w:hAnsi="Arial Narrow" w:cs="Trebuchet MS"/>
                <w:b/>
                <w:lang w:val="sr-Latn-CS"/>
              </w:rPr>
            </w:pPr>
          </w:p>
        </w:tc>
        <w:tc>
          <w:tcPr>
            <w:tcW w:w="3542" w:type="pct"/>
            <w:vAlign w:val="center"/>
          </w:tcPr>
          <w:p w14:paraId="6F8752C3" w14:textId="77777777" w:rsidR="000E77DD" w:rsidRPr="00354BBF" w:rsidRDefault="000E77DD" w:rsidP="000E77DD">
            <w:pPr>
              <w:spacing w:before="80" w:after="80" w:line="240" w:lineRule="auto"/>
              <w:rPr>
                <w:rFonts w:ascii="Arial Narrow" w:hAnsi="Arial Narrow"/>
              </w:rPr>
            </w:pPr>
            <w:r w:rsidRPr="00354BBF">
              <w:rPr>
                <w:rFonts w:ascii="Arial Narrow" w:hAnsi="Arial Narrow"/>
              </w:rPr>
              <w:t xml:space="preserve">Svježi i suvi primjerci cvjetnih kultura </w:t>
            </w:r>
          </w:p>
        </w:tc>
        <w:tc>
          <w:tcPr>
            <w:tcW w:w="858" w:type="pct"/>
            <w:vAlign w:val="center"/>
          </w:tcPr>
          <w:p w14:paraId="357F072A" w14:textId="77777777" w:rsidR="000E77DD" w:rsidRPr="00E81974" w:rsidRDefault="000E77DD" w:rsidP="000E77DD">
            <w:pPr>
              <w:spacing w:before="80" w:after="80" w:line="240" w:lineRule="auto"/>
              <w:jc w:val="center"/>
              <w:rPr>
                <w:rFonts w:ascii="Arial Narrow" w:hAnsi="Arial Narrow"/>
              </w:rPr>
            </w:pPr>
            <w:r>
              <w:rPr>
                <w:rFonts w:ascii="Arial Narrow" w:hAnsi="Arial Narrow"/>
              </w:rPr>
              <w:t>16</w:t>
            </w:r>
          </w:p>
        </w:tc>
      </w:tr>
      <w:tr w:rsidR="000E77DD" w:rsidRPr="00E81974" w14:paraId="21E1E8C8" w14:textId="77777777" w:rsidTr="000E77DD">
        <w:trPr>
          <w:trHeight w:val="323"/>
          <w:jc w:val="center"/>
        </w:trPr>
        <w:tc>
          <w:tcPr>
            <w:tcW w:w="600" w:type="pct"/>
            <w:vAlign w:val="center"/>
          </w:tcPr>
          <w:p w14:paraId="49288F3D" w14:textId="77777777" w:rsidR="000E77DD" w:rsidRPr="00E81974" w:rsidRDefault="000E77DD" w:rsidP="00B26BB0">
            <w:pPr>
              <w:numPr>
                <w:ilvl w:val="0"/>
                <w:numId w:val="178"/>
              </w:numPr>
              <w:spacing w:before="80" w:after="80" w:line="240" w:lineRule="auto"/>
              <w:contextualSpacing/>
              <w:jc w:val="center"/>
              <w:rPr>
                <w:rFonts w:ascii="Arial Narrow" w:eastAsia="Times New Roman" w:hAnsi="Arial Narrow" w:cs="Trebuchet MS"/>
                <w:b/>
                <w:lang w:val="sr-Latn-CS"/>
              </w:rPr>
            </w:pPr>
          </w:p>
        </w:tc>
        <w:tc>
          <w:tcPr>
            <w:tcW w:w="3542" w:type="pct"/>
            <w:vAlign w:val="center"/>
          </w:tcPr>
          <w:p w14:paraId="340BF1C0" w14:textId="77777777" w:rsidR="000E77DD" w:rsidRPr="00F56078" w:rsidRDefault="000E77DD" w:rsidP="000E77DD">
            <w:pPr>
              <w:spacing w:before="80" w:after="80" w:line="240" w:lineRule="auto"/>
              <w:rPr>
                <w:rFonts w:ascii="Arial Narrow" w:hAnsi="Arial Narrow"/>
              </w:rPr>
            </w:pPr>
            <w:r>
              <w:rPr>
                <w:rFonts w:ascii="Arial Narrow" w:hAnsi="Arial Narrow"/>
              </w:rPr>
              <w:t>Biljni materijal (puzavice, grane drveća i žbunja)</w:t>
            </w:r>
          </w:p>
        </w:tc>
        <w:tc>
          <w:tcPr>
            <w:tcW w:w="858" w:type="pct"/>
            <w:vAlign w:val="center"/>
          </w:tcPr>
          <w:p w14:paraId="49461D61" w14:textId="77777777" w:rsidR="000E77DD" w:rsidRDefault="000E77DD" w:rsidP="000E77DD">
            <w:pPr>
              <w:spacing w:before="80" w:after="80" w:line="240" w:lineRule="auto"/>
              <w:jc w:val="center"/>
              <w:rPr>
                <w:rFonts w:ascii="Arial Narrow" w:hAnsi="Arial Narrow"/>
              </w:rPr>
            </w:pPr>
            <w:r>
              <w:rPr>
                <w:rFonts w:ascii="Arial Narrow" w:hAnsi="Arial Narrow"/>
              </w:rPr>
              <w:t>16</w:t>
            </w:r>
          </w:p>
        </w:tc>
      </w:tr>
      <w:tr w:rsidR="000E77DD" w:rsidRPr="00E81974" w14:paraId="789FF2A8" w14:textId="77777777" w:rsidTr="000E77DD">
        <w:trPr>
          <w:trHeight w:val="323"/>
          <w:jc w:val="center"/>
        </w:trPr>
        <w:tc>
          <w:tcPr>
            <w:tcW w:w="600" w:type="pct"/>
            <w:vAlign w:val="center"/>
          </w:tcPr>
          <w:p w14:paraId="72AC12A0" w14:textId="77777777" w:rsidR="000E77DD" w:rsidRPr="00E81974" w:rsidRDefault="000E77DD" w:rsidP="00B26BB0">
            <w:pPr>
              <w:numPr>
                <w:ilvl w:val="0"/>
                <w:numId w:val="178"/>
              </w:numPr>
              <w:spacing w:before="80" w:after="80" w:line="240" w:lineRule="auto"/>
              <w:contextualSpacing/>
              <w:jc w:val="center"/>
              <w:rPr>
                <w:rFonts w:ascii="Arial Narrow" w:eastAsia="Times New Roman" w:hAnsi="Arial Narrow" w:cs="Trebuchet MS"/>
                <w:b/>
                <w:lang w:val="sr-Latn-CS"/>
              </w:rPr>
            </w:pPr>
          </w:p>
        </w:tc>
        <w:tc>
          <w:tcPr>
            <w:tcW w:w="3542" w:type="pct"/>
            <w:vAlign w:val="center"/>
          </w:tcPr>
          <w:p w14:paraId="4E537963" w14:textId="77777777" w:rsidR="000E77DD" w:rsidRPr="00F56078" w:rsidRDefault="000E77DD" w:rsidP="000E77DD">
            <w:pPr>
              <w:spacing w:before="80" w:after="80" w:line="240" w:lineRule="auto"/>
              <w:rPr>
                <w:rFonts w:ascii="Arial Narrow" w:hAnsi="Arial Narrow"/>
              </w:rPr>
            </w:pPr>
            <w:r>
              <w:rPr>
                <w:rFonts w:ascii="Arial Narrow" w:hAnsi="Arial Narrow"/>
              </w:rPr>
              <w:t>Supstrati</w:t>
            </w:r>
          </w:p>
        </w:tc>
        <w:tc>
          <w:tcPr>
            <w:tcW w:w="858" w:type="pct"/>
            <w:vAlign w:val="center"/>
          </w:tcPr>
          <w:p w14:paraId="7364AF24" w14:textId="77777777" w:rsidR="000E77DD" w:rsidRDefault="000E77DD" w:rsidP="000E77DD">
            <w:pPr>
              <w:spacing w:before="80" w:after="80" w:line="240" w:lineRule="auto"/>
              <w:jc w:val="center"/>
              <w:rPr>
                <w:rFonts w:ascii="Arial Narrow" w:hAnsi="Arial Narrow"/>
              </w:rPr>
            </w:pPr>
            <w:r>
              <w:rPr>
                <w:rFonts w:ascii="Arial Narrow" w:hAnsi="Arial Narrow"/>
              </w:rPr>
              <w:t>po potrebi</w:t>
            </w:r>
          </w:p>
        </w:tc>
      </w:tr>
      <w:tr w:rsidR="000E77DD" w:rsidRPr="00E81974" w14:paraId="61FA4AD8" w14:textId="77777777" w:rsidTr="000E77DD">
        <w:trPr>
          <w:trHeight w:val="323"/>
          <w:jc w:val="center"/>
        </w:trPr>
        <w:tc>
          <w:tcPr>
            <w:tcW w:w="600" w:type="pct"/>
            <w:vAlign w:val="center"/>
          </w:tcPr>
          <w:p w14:paraId="2B2D1D87" w14:textId="77777777" w:rsidR="000E77DD" w:rsidRPr="00E81974" w:rsidRDefault="000E77DD" w:rsidP="00B26BB0">
            <w:pPr>
              <w:numPr>
                <w:ilvl w:val="0"/>
                <w:numId w:val="178"/>
              </w:numPr>
              <w:spacing w:before="80" w:after="80" w:line="240" w:lineRule="auto"/>
              <w:contextualSpacing/>
              <w:jc w:val="center"/>
              <w:rPr>
                <w:rFonts w:ascii="Arial Narrow" w:eastAsia="Times New Roman" w:hAnsi="Arial Narrow" w:cs="Trebuchet MS"/>
                <w:b/>
                <w:lang w:val="sr-Latn-CS"/>
              </w:rPr>
            </w:pPr>
          </w:p>
        </w:tc>
        <w:tc>
          <w:tcPr>
            <w:tcW w:w="3542" w:type="pct"/>
            <w:vAlign w:val="center"/>
          </w:tcPr>
          <w:p w14:paraId="7CD29FAD" w14:textId="3010599C" w:rsidR="000E77DD" w:rsidRDefault="000E77DD" w:rsidP="000E77DD">
            <w:pPr>
              <w:spacing w:before="80" w:after="80" w:line="240" w:lineRule="auto"/>
              <w:rPr>
                <w:rFonts w:ascii="Arial Narrow" w:hAnsi="Arial Narrow"/>
              </w:rPr>
            </w:pPr>
            <w:r>
              <w:rPr>
                <w:rFonts w:ascii="Arial Narrow" w:hAnsi="Arial Narrow"/>
              </w:rPr>
              <w:t xml:space="preserve">Sredstva za ishranu </w:t>
            </w:r>
            <w:r w:rsidR="009F6B0D">
              <w:rPr>
                <w:rFonts w:ascii="Arial Narrow" w:hAnsi="Arial Narrow"/>
              </w:rPr>
              <w:t>cvjetnih</w:t>
            </w:r>
            <w:r>
              <w:rPr>
                <w:rFonts w:ascii="Arial Narrow" w:hAnsi="Arial Narrow"/>
              </w:rPr>
              <w:t xml:space="preserve"> kultura</w:t>
            </w:r>
          </w:p>
        </w:tc>
        <w:tc>
          <w:tcPr>
            <w:tcW w:w="858" w:type="pct"/>
            <w:vAlign w:val="center"/>
          </w:tcPr>
          <w:p w14:paraId="3744B5AC" w14:textId="77777777" w:rsidR="000E77DD" w:rsidRDefault="000E77DD" w:rsidP="000E77DD">
            <w:pPr>
              <w:spacing w:before="80" w:after="80" w:line="240" w:lineRule="auto"/>
              <w:jc w:val="center"/>
              <w:rPr>
                <w:rFonts w:ascii="Arial Narrow" w:hAnsi="Arial Narrow"/>
              </w:rPr>
            </w:pPr>
            <w:r>
              <w:rPr>
                <w:rFonts w:ascii="Arial Narrow" w:hAnsi="Arial Narrow"/>
              </w:rPr>
              <w:t xml:space="preserve"> po potrebi</w:t>
            </w:r>
          </w:p>
        </w:tc>
      </w:tr>
      <w:tr w:rsidR="000E77DD" w:rsidRPr="00E81974" w14:paraId="3249C5C3" w14:textId="77777777" w:rsidTr="000E77DD">
        <w:trPr>
          <w:trHeight w:val="323"/>
          <w:jc w:val="center"/>
        </w:trPr>
        <w:tc>
          <w:tcPr>
            <w:tcW w:w="600" w:type="pct"/>
            <w:vAlign w:val="center"/>
          </w:tcPr>
          <w:p w14:paraId="5A16259F" w14:textId="77777777" w:rsidR="000E77DD" w:rsidRPr="00E81974" w:rsidRDefault="000E77DD" w:rsidP="00B26BB0">
            <w:pPr>
              <w:numPr>
                <w:ilvl w:val="0"/>
                <w:numId w:val="178"/>
              </w:numPr>
              <w:spacing w:before="80" w:after="80" w:line="240" w:lineRule="auto"/>
              <w:contextualSpacing/>
              <w:jc w:val="center"/>
              <w:rPr>
                <w:rFonts w:ascii="Arial Narrow" w:eastAsia="Times New Roman" w:hAnsi="Arial Narrow" w:cs="Trebuchet MS"/>
                <w:b/>
                <w:lang w:val="sr-Latn-CS"/>
              </w:rPr>
            </w:pPr>
          </w:p>
        </w:tc>
        <w:tc>
          <w:tcPr>
            <w:tcW w:w="3542" w:type="pct"/>
            <w:vAlign w:val="center"/>
          </w:tcPr>
          <w:p w14:paraId="1EAE26D8" w14:textId="77777777" w:rsidR="000E77DD" w:rsidRDefault="000E77DD" w:rsidP="000E77DD">
            <w:pPr>
              <w:spacing w:before="80" w:after="80" w:line="240" w:lineRule="auto"/>
              <w:rPr>
                <w:rFonts w:ascii="Arial Narrow" w:hAnsi="Arial Narrow"/>
              </w:rPr>
            </w:pPr>
            <w:r>
              <w:rPr>
                <w:rFonts w:ascii="Arial Narrow" w:hAnsi="Arial Narrow"/>
              </w:rPr>
              <w:t>Hamer papir</w:t>
            </w:r>
          </w:p>
        </w:tc>
        <w:tc>
          <w:tcPr>
            <w:tcW w:w="858" w:type="pct"/>
            <w:vAlign w:val="center"/>
          </w:tcPr>
          <w:p w14:paraId="1A14FD65" w14:textId="77777777" w:rsidR="000E77DD" w:rsidRDefault="000E77DD" w:rsidP="000E77DD">
            <w:pPr>
              <w:spacing w:before="80" w:after="80" w:line="240" w:lineRule="auto"/>
              <w:jc w:val="center"/>
              <w:rPr>
                <w:rFonts w:ascii="Arial Narrow" w:hAnsi="Arial Narrow"/>
              </w:rPr>
            </w:pPr>
            <w:r>
              <w:rPr>
                <w:rFonts w:ascii="Arial Narrow" w:hAnsi="Arial Narrow"/>
              </w:rPr>
              <w:t>16</w:t>
            </w:r>
          </w:p>
        </w:tc>
      </w:tr>
      <w:tr w:rsidR="000E77DD" w:rsidRPr="00E81974" w14:paraId="249DB647" w14:textId="77777777" w:rsidTr="000E77DD">
        <w:trPr>
          <w:trHeight w:val="323"/>
          <w:jc w:val="center"/>
        </w:trPr>
        <w:tc>
          <w:tcPr>
            <w:tcW w:w="600" w:type="pct"/>
            <w:vAlign w:val="center"/>
          </w:tcPr>
          <w:p w14:paraId="53349AE9" w14:textId="77777777" w:rsidR="000E77DD" w:rsidRPr="00E81974" w:rsidRDefault="000E77DD" w:rsidP="00B26BB0">
            <w:pPr>
              <w:numPr>
                <w:ilvl w:val="0"/>
                <w:numId w:val="178"/>
              </w:numPr>
              <w:spacing w:before="80" w:after="80" w:line="240" w:lineRule="auto"/>
              <w:contextualSpacing/>
              <w:jc w:val="center"/>
              <w:rPr>
                <w:rFonts w:ascii="Arial Narrow" w:eastAsia="Times New Roman" w:hAnsi="Arial Narrow" w:cs="Trebuchet MS"/>
                <w:b/>
                <w:lang w:val="sr-Latn-CS"/>
              </w:rPr>
            </w:pPr>
          </w:p>
        </w:tc>
        <w:tc>
          <w:tcPr>
            <w:tcW w:w="3542" w:type="pct"/>
            <w:vAlign w:val="center"/>
          </w:tcPr>
          <w:p w14:paraId="2427CB04" w14:textId="65426FBA" w:rsidR="000E77DD" w:rsidRDefault="00354BBF" w:rsidP="000E77DD">
            <w:pPr>
              <w:spacing w:before="80" w:after="80" w:line="240" w:lineRule="auto"/>
              <w:rPr>
                <w:rFonts w:ascii="Arial Narrow" w:hAnsi="Arial Narrow"/>
              </w:rPr>
            </w:pPr>
            <w:r>
              <w:rPr>
                <w:rFonts w:ascii="Arial Narrow" w:hAnsi="Arial Narrow"/>
              </w:rPr>
              <w:t>Komplet p</w:t>
            </w:r>
            <w:r w:rsidR="000E77DD">
              <w:rPr>
                <w:rFonts w:ascii="Arial Narrow" w:hAnsi="Arial Narrow"/>
              </w:rPr>
              <w:t>ribor za skiciranje/</w:t>
            </w:r>
            <w:r>
              <w:rPr>
                <w:rFonts w:ascii="Arial Narrow" w:hAnsi="Arial Narrow"/>
              </w:rPr>
              <w:t xml:space="preserve"> </w:t>
            </w:r>
            <w:r w:rsidR="000E77DD">
              <w:rPr>
                <w:rFonts w:ascii="Arial Narrow" w:hAnsi="Arial Narrow"/>
              </w:rPr>
              <w:t>crtanje</w:t>
            </w:r>
          </w:p>
        </w:tc>
        <w:tc>
          <w:tcPr>
            <w:tcW w:w="858" w:type="pct"/>
            <w:vAlign w:val="center"/>
          </w:tcPr>
          <w:p w14:paraId="25A42149" w14:textId="3278A5EC" w:rsidR="000E77DD" w:rsidRDefault="00354BBF" w:rsidP="000E77DD">
            <w:pPr>
              <w:spacing w:before="80" w:after="80" w:line="240" w:lineRule="auto"/>
              <w:jc w:val="center"/>
              <w:rPr>
                <w:rFonts w:ascii="Arial Narrow" w:hAnsi="Arial Narrow"/>
              </w:rPr>
            </w:pPr>
            <w:r>
              <w:rPr>
                <w:rFonts w:ascii="Arial Narrow" w:hAnsi="Arial Narrow"/>
              </w:rPr>
              <w:t>16</w:t>
            </w:r>
          </w:p>
        </w:tc>
      </w:tr>
    </w:tbl>
    <w:p w14:paraId="51668394" w14:textId="77777777" w:rsidR="000E77DD" w:rsidRPr="00E81974" w:rsidRDefault="008F0ED6" w:rsidP="000E77DD">
      <w:pPr>
        <w:spacing w:before="240" w:after="120" w:line="240" w:lineRule="auto"/>
        <w:rPr>
          <w:rFonts w:ascii="Arial Narrow" w:eastAsia="Times New Roman" w:hAnsi="Arial Narrow" w:cs="Trebuchet MS"/>
          <w:b/>
          <w:bCs/>
          <w:lang w:val="sr-Latn-CS"/>
        </w:rPr>
      </w:pPr>
      <w:sdt>
        <w:sdtPr>
          <w:rPr>
            <w:rFonts w:ascii="Arial Narrow" w:eastAsia="Times New Roman" w:hAnsi="Arial Narrow" w:cs="Trebuchet MS"/>
            <w:b/>
            <w:bCs/>
            <w:lang w:val="sr-Latn-CS"/>
          </w:rPr>
          <w:id w:val="1961457524"/>
          <w:lock w:val="contentLocked"/>
          <w:placeholder>
            <w:docPart w:val="161DC82C5A7C4C32939BE3DC2E29BE7B"/>
          </w:placeholder>
        </w:sdtPr>
        <w:sdtEndPr/>
        <w:sdtContent>
          <w:r w:rsidR="000E77DD" w:rsidRPr="00E81974">
            <w:rPr>
              <w:rFonts w:ascii="Arial Narrow" w:eastAsia="Times New Roman" w:hAnsi="Arial Narrow" w:cs="Trebuchet MS"/>
              <w:b/>
              <w:bCs/>
              <w:lang w:val="sr-Latn-CS"/>
            </w:rPr>
            <w:t xml:space="preserve">7. Obavezni načini provjeravanja i ocjenjivanja ishoda učenja </w:t>
          </w:r>
        </w:sdtContent>
      </w:sdt>
    </w:p>
    <w:p w14:paraId="06F59B52" w14:textId="77777777" w:rsidR="00354BBF" w:rsidRPr="00BF29E1" w:rsidRDefault="00354BBF" w:rsidP="00354BBF">
      <w:pPr>
        <w:numPr>
          <w:ilvl w:val="0"/>
          <w:numId w:val="1"/>
        </w:numPr>
        <w:spacing w:after="0" w:line="240" w:lineRule="auto"/>
        <w:ind w:left="289"/>
        <w:jc w:val="both"/>
        <w:rPr>
          <w:rFonts w:ascii="Arial Narrow" w:eastAsia="Times New Roman" w:hAnsi="Arial Narrow"/>
          <w:color w:val="000000"/>
          <w:szCs w:val="27"/>
        </w:rPr>
      </w:pPr>
      <w:r w:rsidRPr="00BF29E1">
        <w:rPr>
          <w:rFonts w:ascii="Arial Narrow" w:eastAsia="Times New Roman" w:hAnsi="Arial Narrow"/>
          <w:color w:val="000000"/>
          <w:szCs w:val="27"/>
        </w:rPr>
        <w:t>Provjeravanje postignuća učenika sprovodi se u kontinuitetu radi praćenja učenika u dostizanju ishoda učenja.</w:t>
      </w:r>
    </w:p>
    <w:p w14:paraId="17544945" w14:textId="77777777" w:rsidR="00354BBF" w:rsidRPr="00BF29E1" w:rsidRDefault="00354BBF" w:rsidP="00354BBF">
      <w:pPr>
        <w:numPr>
          <w:ilvl w:val="0"/>
          <w:numId w:val="1"/>
        </w:numPr>
        <w:spacing w:before="100" w:beforeAutospacing="1" w:after="100" w:afterAutospacing="1" w:line="240" w:lineRule="auto"/>
        <w:ind w:left="289"/>
        <w:jc w:val="both"/>
        <w:rPr>
          <w:rFonts w:ascii="Arial Narrow" w:eastAsia="Times New Roman" w:hAnsi="Arial Narrow"/>
          <w:color w:val="000000"/>
          <w:szCs w:val="27"/>
        </w:rPr>
      </w:pPr>
      <w:r w:rsidRPr="00BF29E1">
        <w:rPr>
          <w:rFonts w:ascii="Arial Narrow" w:eastAsia="Times New Roman" w:hAnsi="Arial Narrow"/>
          <w:color w:val="000000"/>
          <w:szCs w:val="27"/>
        </w:rPr>
        <w:t>Vrednovanje postignuća učenika, odnosno dostizanje ishoda učenja vrši se u skladu sa kriterijumima za dostizanje svakog ishoda učenja posebno.</w:t>
      </w:r>
    </w:p>
    <w:p w14:paraId="178BA38D" w14:textId="77777777" w:rsidR="00354BBF" w:rsidRPr="00BF29E1" w:rsidRDefault="00354BBF" w:rsidP="00354BBF">
      <w:pPr>
        <w:numPr>
          <w:ilvl w:val="0"/>
          <w:numId w:val="1"/>
        </w:numPr>
        <w:spacing w:before="100" w:beforeAutospacing="1" w:after="100" w:afterAutospacing="1" w:line="240" w:lineRule="auto"/>
        <w:ind w:left="289"/>
        <w:jc w:val="both"/>
        <w:rPr>
          <w:rFonts w:ascii="Arial Narrow" w:eastAsia="Times New Roman" w:hAnsi="Arial Narrow"/>
          <w:color w:val="000000"/>
          <w:szCs w:val="27"/>
        </w:rPr>
      </w:pPr>
      <w:r w:rsidRPr="00BF29E1">
        <w:rPr>
          <w:rFonts w:ascii="Arial Narrow" w:eastAsia="Times New Roman" w:hAnsi="Arial Narrow"/>
          <w:color w:val="000000"/>
          <w:szCs w:val="27"/>
        </w:rPr>
        <w:t>Kriterijumi ocjenjivanja za ocjene nedovoljan (1) do odličan (5), kao i udio pojedinih ishoda u konačnoj ocjeni, utvrđuju se na nivou aktiva.</w:t>
      </w:r>
    </w:p>
    <w:p w14:paraId="630E16A3" w14:textId="77777777" w:rsidR="00354BBF" w:rsidRPr="00BF29E1" w:rsidRDefault="00354BBF" w:rsidP="00354BBF">
      <w:pPr>
        <w:numPr>
          <w:ilvl w:val="0"/>
          <w:numId w:val="1"/>
        </w:numPr>
        <w:tabs>
          <w:tab w:val="left" w:pos="284"/>
        </w:tabs>
        <w:spacing w:after="0" w:line="240" w:lineRule="auto"/>
        <w:ind w:left="288" w:hanging="288"/>
        <w:jc w:val="both"/>
        <w:rPr>
          <w:rFonts w:ascii="Arial Narrow" w:hAnsi="Arial Narrow"/>
        </w:rPr>
      </w:pPr>
      <w:r w:rsidRPr="00BF29E1">
        <w:rPr>
          <w:rFonts w:ascii="Arial Narrow" w:hAnsi="Arial Narrow"/>
        </w:rPr>
        <w:t xml:space="preserve">Predviđeni načini provjere dostignutosti ishoda učenja definisani su za svaki ishod posebno. </w:t>
      </w:r>
    </w:p>
    <w:p w14:paraId="2E8750D2" w14:textId="77777777" w:rsidR="00354BBF" w:rsidRPr="00BF29E1" w:rsidRDefault="00354BBF" w:rsidP="00354BBF">
      <w:pPr>
        <w:numPr>
          <w:ilvl w:val="0"/>
          <w:numId w:val="1"/>
        </w:numPr>
        <w:spacing w:before="100" w:beforeAutospacing="1" w:after="100" w:afterAutospacing="1" w:line="240" w:lineRule="auto"/>
        <w:ind w:left="289"/>
        <w:jc w:val="both"/>
        <w:rPr>
          <w:rFonts w:ascii="Arial Narrow" w:eastAsia="Times New Roman" w:hAnsi="Arial Narrow"/>
          <w:color w:val="000000"/>
          <w:szCs w:val="27"/>
        </w:rPr>
      </w:pPr>
      <w:r w:rsidRPr="00BF29E1">
        <w:rPr>
          <w:rFonts w:ascii="Arial Narrow" w:eastAsia="Times New Roman" w:hAnsi="Arial Narrow"/>
          <w:color w:val="000000"/>
          <w:szCs w:val="27"/>
        </w:rPr>
        <w:t>Zaključna ocjena na kraju klasifikacionog perioda izvodi se iz ocjena svih ishoda u tom klasifikacionom periodu.</w:t>
      </w:r>
    </w:p>
    <w:p w14:paraId="18344775" w14:textId="77777777" w:rsidR="00354BBF" w:rsidRPr="00BF29E1" w:rsidRDefault="00354BBF" w:rsidP="00354BBF">
      <w:pPr>
        <w:numPr>
          <w:ilvl w:val="0"/>
          <w:numId w:val="1"/>
        </w:numPr>
        <w:spacing w:before="100" w:beforeAutospacing="1" w:after="100" w:afterAutospacing="1" w:line="240" w:lineRule="auto"/>
        <w:ind w:left="289"/>
        <w:jc w:val="both"/>
        <w:rPr>
          <w:rFonts w:ascii="Arial Narrow" w:eastAsia="Times New Roman" w:hAnsi="Arial Narrow"/>
          <w:color w:val="000000"/>
          <w:szCs w:val="27"/>
        </w:rPr>
      </w:pPr>
      <w:r w:rsidRPr="00BF29E1">
        <w:rPr>
          <w:rFonts w:ascii="Arial Narrow" w:eastAsia="Times New Roman" w:hAnsi="Arial Narrow"/>
          <w:color w:val="000000"/>
          <w:szCs w:val="27"/>
        </w:rPr>
        <w:t>Zaključna ocjena na kraju školske godine izvodi se na osnovu svih ocjena dobijenih u klasifikacionim periodima.</w:t>
      </w:r>
    </w:p>
    <w:sdt>
      <w:sdtPr>
        <w:rPr>
          <w:rFonts w:ascii="Arial Narrow" w:eastAsia="Times New Roman" w:hAnsi="Arial Narrow" w:cs="Trebuchet MS"/>
          <w:b/>
          <w:bCs/>
          <w:color w:val="808080"/>
          <w:lang w:val="sr-Latn-CS"/>
        </w:rPr>
        <w:id w:val="-247963575"/>
        <w:lock w:val="contentLocked"/>
        <w:placeholder>
          <w:docPart w:val="09AB5922B92547019A1FC51D65BC5139"/>
        </w:placeholder>
      </w:sdtPr>
      <w:sdtEndPr/>
      <w:sdtContent>
        <w:p w14:paraId="142B2ED1" w14:textId="77777777" w:rsidR="000E77DD" w:rsidRPr="00E81974" w:rsidRDefault="000E77DD" w:rsidP="000E77DD">
          <w:pPr>
            <w:spacing w:before="240" w:after="120" w:line="240" w:lineRule="auto"/>
            <w:rPr>
              <w:rFonts w:ascii="Arial Narrow" w:eastAsia="Times New Roman" w:hAnsi="Arial Narrow" w:cs="Trebuchet MS"/>
              <w:b/>
              <w:bCs/>
              <w:lang w:val="sr-Latn-CS"/>
            </w:rPr>
          </w:pPr>
          <w:r w:rsidRPr="00E81974">
            <w:rPr>
              <w:rFonts w:ascii="Arial Narrow" w:eastAsia="Times New Roman" w:hAnsi="Arial Narrow" w:cs="Trebuchet MS"/>
              <w:b/>
              <w:bCs/>
              <w:lang w:val="sr-Latn-CS"/>
            </w:rPr>
            <w:t xml:space="preserve">8. Uslovi za prohodnost i završetak modula </w:t>
          </w:r>
        </w:p>
      </w:sdtContent>
    </w:sdt>
    <w:p w14:paraId="57AFD6C0" w14:textId="77777777" w:rsidR="000E77DD" w:rsidRPr="00E81974" w:rsidRDefault="000E77DD" w:rsidP="000E77DD">
      <w:pPr>
        <w:numPr>
          <w:ilvl w:val="0"/>
          <w:numId w:val="1"/>
        </w:numPr>
        <w:tabs>
          <w:tab w:val="left" w:pos="284"/>
        </w:tabs>
        <w:spacing w:after="0" w:line="240" w:lineRule="auto"/>
        <w:ind w:left="288" w:hanging="288"/>
        <w:jc w:val="both"/>
        <w:rPr>
          <w:rFonts w:ascii="Arial Narrow" w:hAnsi="Arial Narrow"/>
          <w:bCs/>
          <w:lang w:val="sr-Latn-CS"/>
        </w:rPr>
      </w:pPr>
      <w:r w:rsidRPr="00E81974">
        <w:rPr>
          <w:rFonts w:ascii="Arial Narrow" w:hAnsi="Arial Narrow"/>
        </w:rPr>
        <w:t>Pozitivna ocjena na kraju školske godine.</w:t>
      </w:r>
    </w:p>
    <w:p w14:paraId="54EAB014" w14:textId="77777777" w:rsidR="00354BBF" w:rsidRDefault="008F0ED6" w:rsidP="000E77DD">
      <w:pPr>
        <w:spacing w:before="240" w:after="120" w:line="240" w:lineRule="auto"/>
        <w:rPr>
          <w:rFonts w:ascii="Arial Narrow" w:hAnsi="Arial Narrow"/>
        </w:rPr>
      </w:pPr>
      <w:sdt>
        <w:sdtPr>
          <w:rPr>
            <w:rFonts w:ascii="Arial Narrow" w:eastAsia="Times New Roman" w:hAnsi="Arial Narrow" w:cs="Trebuchet MS"/>
            <w:b/>
            <w:bCs/>
            <w:color w:val="808080"/>
            <w:lang w:val="sr-Latn-CS"/>
          </w:rPr>
          <w:id w:val="355864527"/>
          <w:lock w:val="contentLocked"/>
          <w:placeholder>
            <w:docPart w:val="09AB5922B92547019A1FC51D65BC5139"/>
          </w:placeholder>
        </w:sdtPr>
        <w:sdtEndPr/>
        <w:sdtContent>
          <w:r w:rsidR="000E77DD" w:rsidRPr="00E81974">
            <w:rPr>
              <w:rFonts w:ascii="Arial Narrow" w:eastAsia="Times New Roman" w:hAnsi="Arial Narrow" w:cs="Trebuchet MS"/>
              <w:b/>
              <w:bCs/>
              <w:lang w:val="sr-Latn-CS"/>
            </w:rPr>
            <w:t>9. Povezanost modula – korelacija</w:t>
          </w:r>
        </w:sdtContent>
      </w:sdt>
      <w:r w:rsidR="000E77DD">
        <w:rPr>
          <w:rFonts w:ascii="Arial Narrow" w:hAnsi="Arial Narrow"/>
        </w:rPr>
        <w:t xml:space="preserve">                                                                                                                                   </w:t>
      </w:r>
      <w:r w:rsidR="00354BBF">
        <w:rPr>
          <w:rFonts w:ascii="Arial Narrow" w:hAnsi="Arial Narrow"/>
        </w:rPr>
        <w:t xml:space="preserve">                               </w:t>
      </w:r>
    </w:p>
    <w:p w14:paraId="0FCE60E4" w14:textId="778A8388" w:rsidR="000E77DD" w:rsidRDefault="00354BBF" w:rsidP="00354BBF">
      <w:pPr>
        <w:numPr>
          <w:ilvl w:val="0"/>
          <w:numId w:val="1"/>
        </w:numPr>
        <w:tabs>
          <w:tab w:val="left" w:pos="284"/>
        </w:tabs>
        <w:spacing w:after="0" w:line="240" w:lineRule="auto"/>
        <w:ind w:left="288" w:hanging="288"/>
        <w:jc w:val="both"/>
        <w:rPr>
          <w:rFonts w:ascii="Arial Narrow" w:hAnsi="Arial Narrow"/>
        </w:rPr>
      </w:pPr>
      <w:r w:rsidRPr="00354BBF">
        <w:rPr>
          <w:rFonts w:ascii="Arial Narrow" w:hAnsi="Arial Narrow"/>
          <w:lang w:val="en-GB"/>
        </w:rPr>
        <w:t>Izrada</w:t>
      </w:r>
      <w:r>
        <w:rPr>
          <w:rFonts w:ascii="Arial Narrow" w:hAnsi="Arial Narrow"/>
        </w:rPr>
        <w:t xml:space="preserve"> cvjetnih aranžmana</w:t>
      </w:r>
      <w:r w:rsidR="000E77DD" w:rsidRPr="00F56078">
        <w:rPr>
          <w:rFonts w:ascii="Arial Narrow" w:hAnsi="Arial Narrow"/>
        </w:rPr>
        <w:t xml:space="preserve"> </w:t>
      </w:r>
    </w:p>
    <w:p w14:paraId="17E4E607" w14:textId="0AF3051C" w:rsidR="00536978" w:rsidRPr="0093397E" w:rsidRDefault="00536978" w:rsidP="00354BBF">
      <w:pPr>
        <w:numPr>
          <w:ilvl w:val="0"/>
          <w:numId w:val="1"/>
        </w:numPr>
        <w:tabs>
          <w:tab w:val="left" w:pos="284"/>
        </w:tabs>
        <w:spacing w:after="0" w:line="240" w:lineRule="auto"/>
        <w:ind w:left="288" w:hanging="288"/>
        <w:jc w:val="both"/>
        <w:rPr>
          <w:rFonts w:ascii="Arial Narrow" w:hAnsi="Arial Narrow"/>
        </w:rPr>
      </w:pPr>
      <w:r>
        <w:rPr>
          <w:rFonts w:ascii="Arial Narrow" w:hAnsi="Arial Narrow"/>
        </w:rPr>
        <w:t>Zaštita gajenih biljaka</w:t>
      </w:r>
    </w:p>
    <w:sdt>
      <w:sdtPr>
        <w:rPr>
          <w:rFonts w:ascii="Arial Narrow" w:eastAsia="Times New Roman" w:hAnsi="Arial Narrow" w:cs="Trebuchet MS"/>
          <w:b/>
          <w:bCs/>
          <w:color w:val="808080"/>
          <w:lang w:val="sr-Latn-CS"/>
        </w:rPr>
        <w:id w:val="-1277712424"/>
        <w:lock w:val="contentLocked"/>
        <w:placeholder>
          <w:docPart w:val="09AB5922B92547019A1FC51D65BC5139"/>
        </w:placeholder>
      </w:sdtPr>
      <w:sdtEndPr>
        <w:rPr>
          <w:rFonts w:cs="Arial"/>
          <w:b w:val="0"/>
          <w:lang w:val="sl-SI"/>
        </w:rPr>
      </w:sdtEndPr>
      <w:sdtContent>
        <w:p w14:paraId="7B67B5D5" w14:textId="77777777" w:rsidR="000E77DD" w:rsidRPr="00E81974" w:rsidRDefault="000E77DD" w:rsidP="000E77DD">
          <w:pPr>
            <w:spacing w:before="240" w:after="120" w:line="240" w:lineRule="auto"/>
            <w:rPr>
              <w:rFonts w:ascii="Arial Narrow" w:eastAsia="Times New Roman" w:hAnsi="Arial Narrow" w:cs="Trebuchet MS"/>
              <w:b/>
              <w:bCs/>
              <w:lang w:val="sr-Latn-CS"/>
            </w:rPr>
          </w:pPr>
          <w:r w:rsidRPr="00E81974">
            <w:rPr>
              <w:rFonts w:ascii="Arial Narrow" w:eastAsia="Times New Roman" w:hAnsi="Arial Narrow" w:cs="Trebuchet MS"/>
              <w:b/>
              <w:bCs/>
              <w:lang w:val="sr-Latn-CS"/>
            </w:rPr>
            <w:t>Napomena:</w:t>
          </w:r>
        </w:p>
        <w:p w14:paraId="54B7B69F" w14:textId="77777777" w:rsidR="000E77DD" w:rsidRPr="00E81974" w:rsidRDefault="000E77DD" w:rsidP="000E77DD">
          <w:pPr>
            <w:spacing w:after="120" w:line="240" w:lineRule="auto"/>
            <w:rPr>
              <w:rFonts w:ascii="Arial Narrow" w:eastAsia="Times New Roman" w:hAnsi="Arial Narrow" w:cs="Arial"/>
              <w:bCs/>
              <w:lang w:val="sl-SI"/>
            </w:rPr>
          </w:pPr>
          <w:r w:rsidRPr="00E81974">
            <w:rPr>
              <w:rFonts w:ascii="Arial Narrow" w:eastAsia="Times New Roman" w:hAnsi="Arial Narrow" w:cs="Arial"/>
              <w:bCs/>
              <w:lang w:val="sl-SI"/>
            </w:rPr>
            <w:t>U cilju usaglašavanja sadržaja, dinamike realizacije i ishoda učenja, nastavnici su obavezni da zajedno vrše planiranje vaspitno-obrazovnog rada.</w:t>
          </w:r>
        </w:p>
      </w:sdtContent>
    </w:sdt>
    <w:p w14:paraId="26E5D08C" w14:textId="77777777" w:rsidR="000E77DD" w:rsidRPr="00E81974" w:rsidRDefault="000E77DD" w:rsidP="000E77DD">
      <w:pPr>
        <w:spacing w:before="240" w:after="120" w:line="240" w:lineRule="auto"/>
        <w:rPr>
          <w:rFonts w:ascii="Arial Narrow" w:eastAsia="Times New Roman" w:hAnsi="Arial Narrow" w:cs="Trebuchet MS"/>
          <w:b/>
          <w:bCs/>
          <w:lang w:val="sr-Latn-CS"/>
        </w:rPr>
      </w:pPr>
      <w:r w:rsidRPr="00E81974">
        <w:rPr>
          <w:rFonts w:ascii="Arial Narrow" w:eastAsia="Times New Roman" w:hAnsi="Arial Narrow" w:cs="Trebuchet MS"/>
          <w:b/>
          <w:bCs/>
          <w:lang w:val="sr-Latn-CS"/>
        </w:rPr>
        <w:t>10. Ključne</w:t>
      </w:r>
      <w:r>
        <w:rPr>
          <w:rFonts w:ascii="Arial Narrow" w:eastAsia="Times New Roman" w:hAnsi="Arial Narrow" w:cs="Trebuchet MS"/>
          <w:b/>
          <w:bCs/>
          <w:lang w:val="sr-Latn-CS"/>
        </w:rPr>
        <w:t xml:space="preserve"> </w:t>
      </w:r>
      <w:r w:rsidRPr="00E81974">
        <w:rPr>
          <w:rFonts w:ascii="Arial Narrow" w:eastAsia="Times New Roman" w:hAnsi="Arial Narrow" w:cs="Trebuchet MS"/>
          <w:b/>
          <w:bCs/>
          <w:lang w:val="sr-Latn-CS"/>
        </w:rPr>
        <w:t>kompetencije</w:t>
      </w:r>
      <w:r w:rsidRPr="00E81974">
        <w:rPr>
          <w:rFonts w:ascii="Arial Narrow" w:hAnsi="Arial Narrow" w:cs="Verdana"/>
          <w:b/>
          <w:color w:val="000000"/>
        </w:rPr>
        <w:t xml:space="preserve"> koje se razvijaju ovim modulom</w:t>
      </w:r>
    </w:p>
    <w:p w14:paraId="517293C8" w14:textId="77777777" w:rsidR="00354BBF" w:rsidRPr="00BF29E1" w:rsidRDefault="00354BBF" w:rsidP="00354BBF">
      <w:pPr>
        <w:numPr>
          <w:ilvl w:val="0"/>
          <w:numId w:val="39"/>
        </w:numPr>
        <w:tabs>
          <w:tab w:val="left" w:pos="284"/>
        </w:tabs>
        <w:spacing w:after="0" w:line="240" w:lineRule="auto"/>
        <w:ind w:left="288" w:hanging="288"/>
        <w:jc w:val="both"/>
        <w:rPr>
          <w:rFonts w:ascii="Arial Narrow" w:hAnsi="Arial Narrow"/>
        </w:rPr>
      </w:pPr>
      <w:r w:rsidRPr="00BF29E1">
        <w:rPr>
          <w:rFonts w:ascii="Arial Narrow" w:eastAsia="Arial Narrow" w:hAnsi="Arial Narrow" w:cs="Arial Narrow"/>
          <w:lang w:eastAsia="sr-Latn-ME"/>
        </w:rPr>
        <w:t>Kompetencija</w:t>
      </w:r>
      <w:r w:rsidRPr="00BF29E1">
        <w:rPr>
          <w:rFonts w:ascii="Arial Narrow" w:hAnsi="Arial Narrow"/>
        </w:rPr>
        <w:t xml:space="preserve"> pismenosti (upotreba stručne terminologije u usmenom i pisanom obliku pravilnim formulisanjem pojmova, činjenica, pravila i koncepata iz oblasti cvjećarstva, izražavanjem argumenata i kritičkog mišljenja na uvjerljiv način primjeren kontekstu; korišćenje različitih izvora znanja pretragom, prikupljanjem i obradom vizuelnih, audio/video i digitalnih informacija; poštovanje pravila i preporuka prilikom prezentovanja zadate teme i dr.)</w:t>
      </w:r>
    </w:p>
    <w:p w14:paraId="339C31B4" w14:textId="77777777" w:rsidR="00354BBF" w:rsidRPr="00BF29E1" w:rsidRDefault="00354BBF" w:rsidP="00354BBF">
      <w:pPr>
        <w:numPr>
          <w:ilvl w:val="0"/>
          <w:numId w:val="38"/>
        </w:numPr>
        <w:tabs>
          <w:tab w:val="left" w:pos="284"/>
        </w:tabs>
        <w:spacing w:after="0" w:line="240" w:lineRule="auto"/>
        <w:ind w:left="288" w:hanging="288"/>
        <w:jc w:val="both"/>
        <w:rPr>
          <w:rFonts w:ascii="Arial Narrow" w:hAnsi="Arial Narrow"/>
          <w:lang w:val="sr-Latn-ME"/>
        </w:rPr>
      </w:pPr>
      <w:r w:rsidRPr="00BF29E1">
        <w:rPr>
          <w:rFonts w:ascii="Arial Narrow" w:hAnsi="Arial Narrow"/>
          <w:lang w:val="sr-Latn-ME"/>
        </w:rPr>
        <w:t>Kompetencija višejezičnosti (razumijevanje stručne terminologije iz oblasti cvjećarstva, korišćenja dokumentacije i uputstava proizvođača alata, pribora i mjernih instrumenata; razumijevanje stručne terminologije prilikom istraživanja različitih stručnih tekstova na internetu i dr.)</w:t>
      </w:r>
    </w:p>
    <w:p w14:paraId="0A2B9C43" w14:textId="77777777" w:rsidR="00354BBF" w:rsidRPr="00BF29E1" w:rsidRDefault="00354BBF" w:rsidP="00354BBF">
      <w:pPr>
        <w:numPr>
          <w:ilvl w:val="0"/>
          <w:numId w:val="39"/>
        </w:numPr>
        <w:tabs>
          <w:tab w:val="left" w:pos="284"/>
        </w:tabs>
        <w:spacing w:after="0" w:line="240" w:lineRule="auto"/>
        <w:ind w:left="288" w:hanging="288"/>
        <w:jc w:val="both"/>
        <w:rPr>
          <w:rFonts w:ascii="Arial Narrow" w:eastAsia="Arial Narrow" w:hAnsi="Arial Narrow" w:cs="Arial Narrow"/>
          <w:lang w:eastAsia="sr-Latn-ME"/>
        </w:rPr>
      </w:pPr>
      <w:r w:rsidRPr="00BF29E1">
        <w:rPr>
          <w:rFonts w:ascii="Arial Narrow" w:eastAsia="Arial Narrow" w:hAnsi="Arial Narrow" w:cs="Arial Narrow"/>
          <w:lang w:eastAsia="sr-Latn-ME"/>
        </w:rPr>
        <w:t xml:space="preserve">Matematička kompetencija i kompetencija u prirododnim naukama, tehnologiji i inženjerstvu (STEM) (mjerenje </w:t>
      </w:r>
      <w:r>
        <w:rPr>
          <w:rFonts w:ascii="Arial Narrow" w:eastAsia="Arial Narrow" w:hAnsi="Arial Narrow" w:cs="Arial Narrow"/>
          <w:lang w:eastAsia="sr-Latn-ME"/>
        </w:rPr>
        <w:t>sredstva za ishranu bilja</w:t>
      </w:r>
      <w:r w:rsidRPr="00BF29E1">
        <w:rPr>
          <w:rFonts w:ascii="Arial Narrow" w:eastAsia="Arial Narrow" w:hAnsi="Arial Narrow" w:cs="Arial Narrow"/>
          <w:lang w:eastAsia="sr-Latn-ME"/>
        </w:rPr>
        <w:t xml:space="preserve"> i materijala prilikom planiranja proizvodnje cvijeća, razvijanje logičkog načina razmišljanja, osnovnih matematičkih principa i donošenja zaključaka i dr.)</w:t>
      </w:r>
    </w:p>
    <w:p w14:paraId="46166FF6" w14:textId="77777777" w:rsidR="00354BBF" w:rsidRPr="00BF29E1" w:rsidRDefault="00354BBF" w:rsidP="00354BBF">
      <w:pPr>
        <w:numPr>
          <w:ilvl w:val="0"/>
          <w:numId w:val="39"/>
        </w:numPr>
        <w:tabs>
          <w:tab w:val="left" w:pos="284"/>
        </w:tabs>
        <w:spacing w:after="0" w:line="240" w:lineRule="auto"/>
        <w:ind w:left="288" w:hanging="288"/>
        <w:jc w:val="both"/>
        <w:rPr>
          <w:rFonts w:ascii="Arial Narrow" w:eastAsia="Arial Narrow" w:hAnsi="Arial Narrow" w:cs="Arial Narrow"/>
          <w:lang w:eastAsia="sr-Latn-ME"/>
        </w:rPr>
      </w:pPr>
      <w:r w:rsidRPr="00BF29E1">
        <w:rPr>
          <w:rFonts w:ascii="Arial Narrow" w:eastAsia="Arial Narrow" w:hAnsi="Arial Narrow" w:cs="Arial Narrow"/>
          <w:lang w:eastAsia="sr-Latn-ME"/>
        </w:rPr>
        <w:t>Digitalna kompetencija (upotreba namjenskog softvera za obradu i uređivanje teksta i tabela, čuvanje dokumenata u elektronskom obliku; korišćenje informaciono-komunikacionih tehnologija radi pretrage, prikupljanja i upotrebe podataka iz oblasti biljne proizvodnje, prepoznavanjem relevantnih stručnih tekstova i video zapisa; upotreba softverskih alata za izradu prezentacija na zadatu temu; razvijanje svijesti o značaju elektronskog učenja kroz različite vidove ““online”” nastave i interakcije; korišćenje foruma i društvenih mreža, u cilju razmjene stručnih informacija, poštovanjem pravila bezbjednosti i etike prilikom korišćenja Interneta i dr.)</w:t>
      </w:r>
    </w:p>
    <w:p w14:paraId="65D1FDFE" w14:textId="77777777" w:rsidR="00354BBF" w:rsidRPr="00BF29E1" w:rsidRDefault="00354BBF" w:rsidP="00354BBF">
      <w:pPr>
        <w:numPr>
          <w:ilvl w:val="0"/>
          <w:numId w:val="39"/>
        </w:numPr>
        <w:tabs>
          <w:tab w:val="left" w:pos="284"/>
        </w:tabs>
        <w:spacing w:after="0" w:line="240" w:lineRule="auto"/>
        <w:ind w:left="288" w:hanging="288"/>
        <w:jc w:val="both"/>
        <w:rPr>
          <w:rFonts w:ascii="Arial Narrow" w:eastAsia="Arial Narrow" w:hAnsi="Arial Narrow" w:cs="Arial Narrow"/>
          <w:lang w:eastAsia="sr-Latn-ME"/>
        </w:rPr>
      </w:pPr>
      <w:r w:rsidRPr="00BF29E1">
        <w:rPr>
          <w:rFonts w:ascii="Arial Narrow" w:eastAsia="Arial Narrow" w:hAnsi="Arial Narrow" w:cs="Arial Narrow"/>
          <w:lang w:eastAsia="sr-Latn-ME"/>
        </w:rPr>
        <w:t>Lična i socijalna kompetencija i kompetencija učenja kako učiti (podsticanje učenika na samostalni rad i istrajnost u učenju, razvijanje tehnika samostalnog učenja, kao i učenja u timu kroz vršnjačku edukaciju i diskusiju, izradu domaćih zadataka, seminarskih radova i prezentacija na zadatu temu; razvijanje sposobnosti izražavanja sopstvenog mišljenja učešćem u konstruktivnoj diskusiji sa uvažavanjem drugačijih stavova; razvijanje tolerancije, kulture dijaloga i poštovanja tuđeg integriteta, u skladu sa etičkim pravilima; razvijanje tehnika istraživanja, sistematizovanja i vrednovanja informacija u cilju nadogradnje prethodno stečenih znanja, kao i otkrivanja novih; razvijanje sposobnosti učenja na sopstvenim greškama kroz samoprocjenu i samoevaluaciju; razvijanje svijesti o značaju vođenja zdravog života i dr.)</w:t>
      </w:r>
    </w:p>
    <w:p w14:paraId="4409DA02" w14:textId="77777777" w:rsidR="00354BBF" w:rsidRPr="00BF29E1" w:rsidRDefault="00354BBF" w:rsidP="00354BBF">
      <w:pPr>
        <w:numPr>
          <w:ilvl w:val="0"/>
          <w:numId w:val="39"/>
        </w:numPr>
        <w:tabs>
          <w:tab w:val="left" w:pos="284"/>
        </w:tabs>
        <w:spacing w:after="0" w:line="240" w:lineRule="auto"/>
        <w:ind w:left="288" w:hanging="288"/>
        <w:jc w:val="both"/>
        <w:rPr>
          <w:rFonts w:ascii="Arial Narrow" w:eastAsia="Arial Narrow" w:hAnsi="Arial Narrow" w:cs="Arial Narrow"/>
          <w:lang w:eastAsia="sr-Latn-ME"/>
        </w:rPr>
      </w:pPr>
      <w:r w:rsidRPr="00BF29E1">
        <w:rPr>
          <w:rFonts w:ascii="Arial Narrow" w:eastAsia="Arial Narrow" w:hAnsi="Arial Narrow" w:cs="Arial Narrow"/>
          <w:lang w:eastAsia="sr-Latn-ME"/>
        </w:rPr>
        <w:t>Građanska kompetencija (angažovanje u zajedničkom ili javnom interesu kroz različite društveno odgovorne aktivnosti; poštovanje prava, jednakosti, slobode izražavanja i mišljenja kroz debate, diskusije i podjelu na grupe; razvijanje svijesti o značaju savremenih događaja, kao i njihovu povezanost sa istorijskim; razvijanje svijesti o značaju održivog razvoja i odgovornog ponašanja prema prirodi i životnoj sredini i dr.)</w:t>
      </w:r>
    </w:p>
    <w:p w14:paraId="48FD454F" w14:textId="77777777" w:rsidR="00354BBF" w:rsidRPr="00BF29E1" w:rsidRDefault="00354BBF" w:rsidP="00354BBF">
      <w:pPr>
        <w:numPr>
          <w:ilvl w:val="0"/>
          <w:numId w:val="39"/>
        </w:numPr>
        <w:tabs>
          <w:tab w:val="left" w:pos="284"/>
        </w:tabs>
        <w:spacing w:after="0" w:line="240" w:lineRule="auto"/>
        <w:ind w:left="288" w:hanging="288"/>
        <w:jc w:val="both"/>
        <w:rPr>
          <w:rFonts w:ascii="Arial Narrow" w:eastAsia="Arial Narrow" w:hAnsi="Arial Narrow" w:cs="Arial Narrow"/>
          <w:lang w:eastAsia="sr-Latn-ME"/>
        </w:rPr>
      </w:pPr>
      <w:r w:rsidRPr="00BF29E1">
        <w:rPr>
          <w:rFonts w:ascii="Arial Narrow" w:eastAsia="Arial Narrow" w:hAnsi="Arial Narrow" w:cs="Arial Narrow"/>
          <w:lang w:eastAsia="sr-Latn-ME"/>
        </w:rPr>
        <w:t>Preduzetnička kompetencija (razvijanje sposobnosti planiranja i organizovanja svog rada u smislu korišćenja odgovarajućih podataka u proizvodnji cvijeća, razvijanje sposobnosti davanja inicijative i pravilnog određivanja prioriteta prilikom rješavanja problema; razvijanje kreativnosti, kao i vještina planiranja i upravljanja vremenom prilikom rješavanja različitih zadataka, samostalno ili u timu, kroz izradu i upravljanje projektima iz stručne ili društveno odgovorne oblasti i dr.)</w:t>
      </w:r>
    </w:p>
    <w:p w14:paraId="680C9FF1" w14:textId="77777777" w:rsidR="000E77DD" w:rsidRDefault="000E77DD" w:rsidP="000E77DD">
      <w:pPr>
        <w:rPr>
          <w:rFonts w:ascii="Arial Narrow" w:hAnsi="Arial Narrow"/>
          <w:lang w:val="en-GB"/>
        </w:rPr>
      </w:pPr>
    </w:p>
    <w:p w14:paraId="4760C82D" w14:textId="77777777" w:rsidR="000E77DD" w:rsidRDefault="000E77DD" w:rsidP="000E77DD">
      <w:pPr>
        <w:rPr>
          <w:rFonts w:ascii="Arial Narrow" w:hAnsi="Arial Narrow"/>
          <w:lang w:val="en-GB"/>
        </w:rPr>
      </w:pPr>
    </w:p>
    <w:p w14:paraId="4A4613B6" w14:textId="79BCE5C8" w:rsidR="00527465" w:rsidRDefault="000E77DD">
      <w:pPr>
        <w:rPr>
          <w:rFonts w:ascii="Arial Narrow" w:eastAsia="Times New Roman" w:hAnsi="Arial Narrow" w:cs="Trebuchet MS"/>
          <w:lang w:val="sr-Latn-CS"/>
        </w:rPr>
      </w:pPr>
      <w:r>
        <w:rPr>
          <w:rFonts w:ascii="Arial Narrow" w:eastAsia="Arial Narrow" w:hAnsi="Arial Narrow" w:cs="Arial Narrow"/>
          <w:lang w:eastAsia="sr-Latn-ME"/>
        </w:rPr>
        <w:br w:type="page"/>
      </w:r>
    </w:p>
    <w:bookmarkStart w:id="59" w:name="_Toc168479676"/>
    <w:p w14:paraId="61CD0C0B" w14:textId="2245745B" w:rsidR="00527465" w:rsidRPr="00667254" w:rsidRDefault="008F0ED6" w:rsidP="008B74C7">
      <w:pPr>
        <w:keepNext/>
        <w:tabs>
          <w:tab w:val="left" w:pos="567"/>
        </w:tabs>
        <w:spacing w:after="240" w:line="240" w:lineRule="auto"/>
        <w:outlineLvl w:val="1"/>
        <w:rPr>
          <w:rFonts w:ascii="Arial Narrow" w:hAnsi="Arial Narrow" w:cs="Arial"/>
          <w:b/>
          <w:bCs/>
          <w:caps/>
          <w:color w:val="000000"/>
          <w:szCs w:val="20"/>
          <w:lang w:val="sl-SI" w:eastAsia="sl-SI"/>
        </w:rPr>
      </w:pPr>
      <w:sdt>
        <w:sdtPr>
          <w:rPr>
            <w:rFonts w:ascii="Arial Narrow" w:hAnsi="Arial Narrow"/>
            <w:b/>
            <w:bCs/>
            <w:caps/>
            <w:color w:val="000000"/>
            <w:szCs w:val="20"/>
            <w:lang w:val="sl-SI" w:eastAsia="sl-SI"/>
          </w:rPr>
          <w:id w:val="-1706401977"/>
          <w:placeholder>
            <w:docPart w:val="3CC29E32B24B4D57AFF074C5AB9F086A"/>
          </w:placeholder>
        </w:sdtPr>
        <w:sdtEndPr/>
        <w:sdtContent>
          <w:r w:rsidR="00527465">
            <w:rPr>
              <w:rFonts w:ascii="Arial Narrow" w:hAnsi="Arial Narrow"/>
              <w:b/>
              <w:bCs/>
              <w:caps/>
              <w:color w:val="000000"/>
              <w:szCs w:val="20"/>
              <w:lang w:val="sl-SI" w:eastAsia="sl-SI"/>
            </w:rPr>
            <w:t>3.2.18</w:t>
          </w:r>
          <w:r w:rsidR="00527465" w:rsidRPr="00667254">
            <w:rPr>
              <w:rFonts w:ascii="Arial Narrow" w:hAnsi="Arial Narrow"/>
              <w:b/>
              <w:bCs/>
              <w:caps/>
              <w:color w:val="000000"/>
              <w:szCs w:val="20"/>
              <w:lang w:val="sl-SI" w:eastAsia="sl-SI"/>
            </w:rPr>
            <w:t>.</w:t>
          </w:r>
        </w:sdtContent>
      </w:sdt>
      <w:r w:rsidR="00527465" w:rsidRPr="00667254">
        <w:rPr>
          <w:rFonts w:ascii="Arial Narrow" w:hAnsi="Arial Narrow"/>
          <w:b/>
          <w:bCs/>
          <w:caps/>
          <w:color w:val="000000"/>
          <w:szCs w:val="20"/>
          <w:lang w:val="sl-SI" w:eastAsia="sl-SI"/>
        </w:rPr>
        <w:t xml:space="preserve"> </w:t>
      </w:r>
      <w:r w:rsidR="00527465" w:rsidRPr="0055059F">
        <w:rPr>
          <w:rFonts w:ascii="Arial Narrow" w:hAnsi="Arial Narrow"/>
          <w:b/>
          <w:bCs/>
          <w:szCs w:val="20"/>
          <w:lang w:val="sl-SI" w:eastAsia="sl-SI"/>
        </w:rPr>
        <w:t xml:space="preserve">PROIZVODNJA </w:t>
      </w:r>
      <w:r w:rsidR="003F4C91" w:rsidRPr="0055059F">
        <w:rPr>
          <w:rFonts w:ascii="Arial Narrow" w:hAnsi="Arial Narrow"/>
          <w:b/>
          <w:bCs/>
          <w:szCs w:val="20"/>
          <w:lang w:val="sl-SI" w:eastAsia="sl-SI"/>
        </w:rPr>
        <w:t xml:space="preserve">DENDROLOŠKIH </w:t>
      </w:r>
      <w:r w:rsidR="003A7515" w:rsidRPr="0055059F">
        <w:rPr>
          <w:rFonts w:ascii="Arial Narrow" w:hAnsi="Arial Narrow"/>
          <w:b/>
          <w:bCs/>
          <w:szCs w:val="20"/>
          <w:lang w:val="sl-SI" w:eastAsia="sl-SI"/>
        </w:rPr>
        <w:t xml:space="preserve">I VOĆARSKO-VINOGRADARSKIH </w:t>
      </w:r>
      <w:r w:rsidR="00527465" w:rsidRPr="0055059F">
        <w:rPr>
          <w:rFonts w:ascii="Arial Narrow" w:hAnsi="Arial Narrow"/>
          <w:b/>
          <w:bCs/>
          <w:szCs w:val="20"/>
          <w:lang w:val="sl-SI" w:eastAsia="sl-SI"/>
        </w:rPr>
        <w:t>VRSTA</w:t>
      </w:r>
      <w:bookmarkEnd w:id="59"/>
      <w:r w:rsidR="00B26BB0">
        <w:rPr>
          <w:rFonts w:ascii="Arial Narrow" w:hAnsi="Arial Narrow"/>
          <w:b/>
          <w:bCs/>
          <w:szCs w:val="20"/>
          <w:lang w:val="sl-SI" w:eastAsia="sl-SI"/>
        </w:rPr>
        <w:t>*</w:t>
      </w:r>
    </w:p>
    <w:sdt>
      <w:sdtPr>
        <w:rPr>
          <w:rFonts w:ascii="Arial Narrow" w:eastAsia="Times New Roman" w:hAnsi="Arial Narrow" w:cs="Trebuchet MS"/>
          <w:b/>
          <w:bCs/>
          <w:lang w:val="sr-Latn-CS"/>
        </w:rPr>
        <w:id w:val="2138754111"/>
        <w:lock w:val="contentLocked"/>
        <w:placeholder>
          <w:docPart w:val="73B236562EEA403F869176FC1DBF2D56"/>
        </w:placeholder>
      </w:sdtPr>
      <w:sdtEndPr/>
      <w:sdtContent>
        <w:p w14:paraId="1253E44E" w14:textId="77777777" w:rsidR="00527465" w:rsidRPr="00667254" w:rsidRDefault="00527465" w:rsidP="008B74C7">
          <w:pPr>
            <w:spacing w:before="240" w:after="120" w:line="240" w:lineRule="auto"/>
            <w:rPr>
              <w:rFonts w:ascii="Arial Narrow" w:eastAsia="Times New Roman" w:hAnsi="Arial Narrow" w:cs="Trebuchet MS"/>
              <w:lang w:val="sr-Latn-CS"/>
            </w:rPr>
          </w:pPr>
          <w:r w:rsidRPr="00667254">
            <w:rPr>
              <w:rFonts w:ascii="Arial Narrow" w:eastAsia="Times New Roman" w:hAnsi="Arial Narrow" w:cs="Trebuchet MS"/>
              <w:b/>
              <w:bCs/>
              <w:lang w:val="sr-Latn-CS"/>
            </w:rPr>
            <w:t xml:space="preserve">1. Broj časova i kreditna vrijednost:  </w:t>
          </w:r>
        </w:p>
      </w:sdtContent>
    </w:sdt>
    <w:tbl>
      <w:tblPr>
        <w:tblStyle w:val="TableGrid60"/>
        <w:tblW w:w="9356" w:type="dxa"/>
        <w:jc w:val="center"/>
        <w:tblBorders>
          <w:top w:val="single" w:sz="12" w:space="0" w:color="C00000"/>
          <w:left w:val="none" w:sz="0" w:space="0" w:color="auto"/>
          <w:bottom w:val="single" w:sz="12" w:space="0" w:color="C00000"/>
          <w:right w:val="none" w:sz="0" w:space="0" w:color="auto"/>
          <w:insideH w:val="single" w:sz="4" w:space="0" w:color="C00000"/>
          <w:insideV w:val="single" w:sz="4" w:space="0" w:color="C00000"/>
        </w:tblBorders>
        <w:tblLayout w:type="fixed"/>
        <w:tblCellMar>
          <w:left w:w="115" w:type="dxa"/>
          <w:right w:w="115" w:type="dxa"/>
        </w:tblCellMar>
        <w:tblLook w:val="04A0" w:firstRow="1" w:lastRow="0" w:firstColumn="1" w:lastColumn="0" w:noHBand="0" w:noVBand="1"/>
      </w:tblPr>
      <w:tblGrid>
        <w:gridCol w:w="1559"/>
        <w:gridCol w:w="1559"/>
        <w:gridCol w:w="1559"/>
        <w:gridCol w:w="1559"/>
        <w:gridCol w:w="1560"/>
        <w:gridCol w:w="1560"/>
      </w:tblGrid>
      <w:tr w:rsidR="00527465" w:rsidRPr="00667254" w14:paraId="2107418E" w14:textId="77777777" w:rsidTr="008B74C7">
        <w:trPr>
          <w:jc w:val="center"/>
        </w:trPr>
        <w:tc>
          <w:tcPr>
            <w:tcW w:w="1559" w:type="dxa"/>
            <w:vMerge w:val="restart"/>
            <w:tcBorders>
              <w:top w:val="single" w:sz="18" w:space="0" w:color="C00000"/>
              <w:bottom w:val="single" w:sz="2" w:space="0" w:color="C00000"/>
            </w:tcBorders>
            <w:shd w:val="clear" w:color="auto" w:fill="F1E5BD"/>
            <w:vAlign w:val="center"/>
          </w:tcPr>
          <w:sdt>
            <w:sdtPr>
              <w:rPr>
                <w:rFonts w:ascii="Arial Narrow" w:eastAsia="Times New Roman" w:hAnsi="Arial Narrow" w:cs="Arial"/>
                <w:b/>
                <w:bCs/>
              </w:rPr>
              <w:id w:val="-18095815"/>
              <w:placeholder>
                <w:docPart w:val="13B7B57A50CC4276B515B6D9AD875AC4"/>
              </w:placeholder>
            </w:sdtPr>
            <w:sdtEndPr/>
            <w:sdtContent>
              <w:p w14:paraId="376A43CD" w14:textId="77777777" w:rsidR="00527465" w:rsidRPr="00667254" w:rsidRDefault="00527465" w:rsidP="008B74C7">
                <w:pPr>
                  <w:spacing w:before="40" w:after="40"/>
                  <w:jc w:val="center"/>
                  <w:rPr>
                    <w:rFonts w:ascii="Arial Narrow" w:eastAsia="Times New Roman" w:hAnsi="Arial Narrow" w:cs="Arial"/>
                    <w:b/>
                    <w:bCs/>
                  </w:rPr>
                </w:pPr>
                <w:r w:rsidRPr="00667254">
                  <w:rPr>
                    <w:rFonts w:ascii="Arial Narrow" w:eastAsia="Times New Roman" w:hAnsi="Arial Narrow" w:cs="Arial"/>
                    <w:b/>
                    <w:bCs/>
                  </w:rPr>
                  <w:t>Razred</w:t>
                </w:r>
              </w:p>
            </w:sdtContent>
          </w:sdt>
        </w:tc>
        <w:tc>
          <w:tcPr>
            <w:tcW w:w="4677" w:type="dxa"/>
            <w:gridSpan w:val="3"/>
            <w:tcBorders>
              <w:top w:val="single" w:sz="18" w:space="0" w:color="C00000"/>
              <w:bottom w:val="single" w:sz="4" w:space="0" w:color="C00000"/>
            </w:tcBorders>
            <w:shd w:val="clear" w:color="auto" w:fill="F1E5BD"/>
          </w:tcPr>
          <w:sdt>
            <w:sdtPr>
              <w:rPr>
                <w:rFonts w:ascii="Arial Narrow" w:eastAsia="Times New Roman" w:hAnsi="Arial Narrow" w:cs="Arial"/>
                <w:b/>
                <w:bCs/>
              </w:rPr>
              <w:id w:val="-1574659337"/>
              <w:lock w:val="contentLocked"/>
              <w:placeholder>
                <w:docPart w:val="713950118528465CA014FFF0B18E8D5B"/>
              </w:placeholder>
            </w:sdtPr>
            <w:sdtEndPr/>
            <w:sdtContent>
              <w:p w14:paraId="02B7E38C" w14:textId="77777777" w:rsidR="00527465" w:rsidRPr="00667254" w:rsidRDefault="00527465" w:rsidP="008B74C7">
                <w:pPr>
                  <w:spacing w:before="120"/>
                  <w:jc w:val="center"/>
                  <w:rPr>
                    <w:rFonts w:ascii="Arial Narrow" w:eastAsia="Times New Roman" w:hAnsi="Arial Narrow" w:cs="Arial"/>
                    <w:b/>
                    <w:bCs/>
                  </w:rPr>
                </w:pPr>
                <w:r w:rsidRPr="00667254">
                  <w:rPr>
                    <w:rFonts w:ascii="Arial Narrow" w:eastAsia="Times New Roman" w:hAnsi="Arial Narrow" w:cs="Arial"/>
                    <w:b/>
                    <w:bCs/>
                  </w:rPr>
                  <w:t>Oblici nastave</w:t>
                </w:r>
              </w:p>
            </w:sdtContent>
          </w:sdt>
        </w:tc>
        <w:tc>
          <w:tcPr>
            <w:tcW w:w="1560" w:type="dxa"/>
            <w:vMerge w:val="restart"/>
            <w:tcBorders>
              <w:top w:val="single" w:sz="18" w:space="0" w:color="C00000"/>
              <w:bottom w:val="single" w:sz="18" w:space="0" w:color="C00000"/>
            </w:tcBorders>
            <w:shd w:val="clear" w:color="auto" w:fill="F1E5BD"/>
            <w:vAlign w:val="center"/>
          </w:tcPr>
          <w:sdt>
            <w:sdtPr>
              <w:rPr>
                <w:rFonts w:ascii="Arial Narrow" w:eastAsia="Times New Roman" w:hAnsi="Arial Narrow" w:cs="Arial"/>
                <w:b/>
                <w:bCs/>
              </w:rPr>
              <w:id w:val="1407183243"/>
              <w:placeholder>
                <w:docPart w:val="96D5B607C36A4BFBB4C3293D5ADCFC5B"/>
              </w:placeholder>
            </w:sdtPr>
            <w:sdtEndPr/>
            <w:sdtContent>
              <w:p w14:paraId="63A11DB1" w14:textId="77777777" w:rsidR="00527465" w:rsidRPr="00667254" w:rsidRDefault="00527465" w:rsidP="008B74C7">
                <w:pPr>
                  <w:spacing w:before="40" w:after="40"/>
                  <w:jc w:val="center"/>
                </w:pPr>
                <w:r w:rsidRPr="00667254">
                  <w:rPr>
                    <w:rFonts w:ascii="Arial Narrow" w:eastAsia="Times New Roman" w:hAnsi="Arial Narrow" w:cs="Arial"/>
                    <w:b/>
                    <w:bCs/>
                  </w:rPr>
                  <w:t>Ukupno</w:t>
                </w:r>
              </w:p>
            </w:sdtContent>
          </w:sdt>
        </w:tc>
        <w:tc>
          <w:tcPr>
            <w:tcW w:w="1560" w:type="dxa"/>
            <w:vMerge w:val="restart"/>
            <w:tcBorders>
              <w:top w:val="single" w:sz="18" w:space="0" w:color="C00000"/>
              <w:bottom w:val="single" w:sz="18" w:space="0" w:color="C00000"/>
            </w:tcBorders>
            <w:shd w:val="clear" w:color="auto" w:fill="F1E5BD"/>
            <w:vAlign w:val="center"/>
          </w:tcPr>
          <w:sdt>
            <w:sdtPr>
              <w:rPr>
                <w:rFonts w:ascii="Arial Narrow" w:eastAsia="Times New Roman" w:hAnsi="Arial Narrow" w:cs="Arial"/>
                <w:b/>
                <w:bCs/>
              </w:rPr>
              <w:id w:val="-370997433"/>
              <w:placeholder>
                <w:docPart w:val="4099EB343ACA4B2CBAEAE911F1453681"/>
              </w:placeholder>
            </w:sdtPr>
            <w:sdtEndPr/>
            <w:sdtContent>
              <w:p w14:paraId="36FCF31C" w14:textId="77777777" w:rsidR="00527465" w:rsidRPr="00667254" w:rsidRDefault="00527465" w:rsidP="008B74C7">
                <w:pPr>
                  <w:spacing w:before="40" w:after="40"/>
                  <w:jc w:val="center"/>
                </w:pPr>
                <w:r w:rsidRPr="00667254">
                  <w:rPr>
                    <w:rFonts w:ascii="Arial Narrow" w:eastAsia="Times New Roman" w:hAnsi="Arial Narrow" w:cs="Arial"/>
                    <w:b/>
                    <w:bCs/>
                  </w:rPr>
                  <w:t>Kreditna vrijednost</w:t>
                </w:r>
              </w:p>
            </w:sdtContent>
          </w:sdt>
        </w:tc>
      </w:tr>
      <w:tr w:rsidR="00527465" w:rsidRPr="00667254" w14:paraId="7D638691" w14:textId="77777777" w:rsidTr="008B74C7">
        <w:trPr>
          <w:jc w:val="center"/>
        </w:trPr>
        <w:tc>
          <w:tcPr>
            <w:tcW w:w="1559" w:type="dxa"/>
            <w:vMerge/>
            <w:tcBorders>
              <w:top w:val="single" w:sz="12" w:space="0" w:color="C00000"/>
              <w:bottom w:val="single" w:sz="18" w:space="0" w:color="C00000"/>
            </w:tcBorders>
            <w:shd w:val="clear" w:color="auto" w:fill="D9D9D9"/>
          </w:tcPr>
          <w:p w14:paraId="2E6AA9E5" w14:textId="77777777" w:rsidR="00527465" w:rsidRPr="00667254" w:rsidRDefault="00527465" w:rsidP="008B74C7">
            <w:pPr>
              <w:spacing w:before="120"/>
            </w:pPr>
          </w:p>
        </w:tc>
        <w:tc>
          <w:tcPr>
            <w:tcW w:w="1559" w:type="dxa"/>
            <w:tcBorders>
              <w:top w:val="single" w:sz="4" w:space="0" w:color="C00000"/>
              <w:bottom w:val="single" w:sz="18" w:space="0" w:color="C00000"/>
            </w:tcBorders>
            <w:shd w:val="clear" w:color="auto" w:fill="F1E5BD"/>
            <w:vAlign w:val="center"/>
          </w:tcPr>
          <w:sdt>
            <w:sdtPr>
              <w:rPr>
                <w:rFonts w:ascii="Arial Narrow" w:eastAsia="Times New Roman" w:hAnsi="Arial Narrow" w:cs="Arial"/>
                <w:b/>
                <w:bCs/>
              </w:rPr>
              <w:id w:val="-2031475664"/>
              <w:placeholder>
                <w:docPart w:val="F16FAEB75FF54402858055D0F7D36709"/>
              </w:placeholder>
            </w:sdtPr>
            <w:sdtEndPr/>
            <w:sdtContent>
              <w:p w14:paraId="4D0490B4" w14:textId="77777777" w:rsidR="00527465" w:rsidRPr="00667254" w:rsidRDefault="00527465" w:rsidP="008B74C7">
                <w:pPr>
                  <w:spacing w:before="40" w:after="40"/>
                  <w:jc w:val="center"/>
                  <w:rPr>
                    <w:rFonts w:ascii="Arial Narrow" w:eastAsia="Times New Roman" w:hAnsi="Arial Narrow" w:cs="Arial"/>
                    <w:b/>
                    <w:bCs/>
                  </w:rPr>
                </w:pPr>
                <w:r w:rsidRPr="00667254">
                  <w:rPr>
                    <w:rFonts w:ascii="Arial Narrow" w:eastAsia="Times New Roman" w:hAnsi="Arial Narrow" w:cs="Arial"/>
                    <w:b/>
                    <w:bCs/>
                  </w:rPr>
                  <w:t>Teorijska nastava</w:t>
                </w:r>
              </w:p>
            </w:sdtContent>
          </w:sdt>
        </w:tc>
        <w:tc>
          <w:tcPr>
            <w:tcW w:w="1559" w:type="dxa"/>
            <w:tcBorders>
              <w:top w:val="single" w:sz="4" w:space="0" w:color="C00000"/>
              <w:bottom w:val="single" w:sz="18" w:space="0" w:color="C00000"/>
            </w:tcBorders>
            <w:shd w:val="clear" w:color="auto" w:fill="F1E5BD"/>
            <w:vAlign w:val="center"/>
          </w:tcPr>
          <w:sdt>
            <w:sdtPr>
              <w:rPr>
                <w:rFonts w:ascii="Arial Narrow" w:eastAsia="Times New Roman" w:hAnsi="Arial Narrow" w:cs="Arial"/>
                <w:b/>
                <w:bCs/>
              </w:rPr>
              <w:id w:val="-1955626937"/>
              <w:placeholder>
                <w:docPart w:val="F16FAEB75FF54402858055D0F7D36709"/>
              </w:placeholder>
            </w:sdtPr>
            <w:sdtEndPr/>
            <w:sdtContent>
              <w:p w14:paraId="4330336A" w14:textId="77777777" w:rsidR="00527465" w:rsidRPr="00667254" w:rsidRDefault="00527465" w:rsidP="008B74C7">
                <w:pPr>
                  <w:spacing w:before="40" w:after="40"/>
                  <w:jc w:val="center"/>
                  <w:rPr>
                    <w:rFonts w:ascii="Arial Narrow" w:eastAsia="Times New Roman" w:hAnsi="Arial Narrow" w:cs="Arial"/>
                    <w:b/>
                    <w:bCs/>
                  </w:rPr>
                </w:pPr>
                <w:r w:rsidRPr="00667254">
                  <w:rPr>
                    <w:rFonts w:ascii="Arial Narrow" w:eastAsia="Times New Roman" w:hAnsi="Arial Narrow" w:cs="Arial"/>
                    <w:b/>
                    <w:bCs/>
                  </w:rPr>
                  <w:t>Vježbe</w:t>
                </w:r>
              </w:p>
            </w:sdtContent>
          </w:sdt>
        </w:tc>
        <w:tc>
          <w:tcPr>
            <w:tcW w:w="1559" w:type="dxa"/>
            <w:tcBorders>
              <w:top w:val="single" w:sz="4" w:space="0" w:color="C00000"/>
              <w:bottom w:val="single" w:sz="18" w:space="0" w:color="C00000"/>
            </w:tcBorders>
            <w:shd w:val="clear" w:color="auto" w:fill="F1E5BD"/>
            <w:vAlign w:val="center"/>
          </w:tcPr>
          <w:sdt>
            <w:sdtPr>
              <w:rPr>
                <w:rFonts w:ascii="Arial Narrow" w:eastAsia="Times New Roman" w:hAnsi="Arial Narrow" w:cs="Arial"/>
                <w:b/>
                <w:bCs/>
              </w:rPr>
              <w:id w:val="2031224928"/>
              <w:placeholder>
                <w:docPart w:val="F16FAEB75FF54402858055D0F7D36709"/>
              </w:placeholder>
            </w:sdtPr>
            <w:sdtEndPr/>
            <w:sdtContent>
              <w:p w14:paraId="2B31442C" w14:textId="77777777" w:rsidR="00527465" w:rsidRPr="00667254" w:rsidRDefault="00527465" w:rsidP="008B74C7">
                <w:pPr>
                  <w:spacing w:before="40" w:after="40"/>
                  <w:jc w:val="center"/>
                  <w:rPr>
                    <w:rFonts w:ascii="Arial Narrow" w:eastAsia="Times New Roman" w:hAnsi="Arial Narrow" w:cs="Arial"/>
                    <w:b/>
                    <w:bCs/>
                  </w:rPr>
                </w:pPr>
                <w:r w:rsidRPr="00667254">
                  <w:rPr>
                    <w:rFonts w:ascii="Arial Narrow" w:eastAsia="Times New Roman" w:hAnsi="Arial Narrow" w:cs="Arial"/>
                    <w:b/>
                    <w:bCs/>
                  </w:rPr>
                  <w:t>Praktična nastava</w:t>
                </w:r>
              </w:p>
            </w:sdtContent>
          </w:sdt>
        </w:tc>
        <w:tc>
          <w:tcPr>
            <w:tcW w:w="1560" w:type="dxa"/>
            <w:vMerge/>
            <w:tcBorders>
              <w:top w:val="single" w:sz="4" w:space="0" w:color="C00000"/>
              <w:bottom w:val="single" w:sz="18" w:space="0" w:color="C00000"/>
            </w:tcBorders>
            <w:shd w:val="clear" w:color="auto" w:fill="D9D9D9"/>
            <w:vAlign w:val="center"/>
          </w:tcPr>
          <w:p w14:paraId="1C111D95" w14:textId="77777777" w:rsidR="00527465" w:rsidRPr="00667254" w:rsidRDefault="00527465" w:rsidP="008B74C7">
            <w:pPr>
              <w:spacing w:before="40" w:after="40"/>
              <w:jc w:val="center"/>
              <w:rPr>
                <w:rFonts w:ascii="Arial Narrow" w:eastAsia="Times New Roman" w:hAnsi="Arial Narrow" w:cs="Arial"/>
                <w:b/>
                <w:bCs/>
              </w:rPr>
            </w:pPr>
          </w:p>
        </w:tc>
        <w:tc>
          <w:tcPr>
            <w:tcW w:w="1560" w:type="dxa"/>
            <w:vMerge/>
            <w:tcBorders>
              <w:top w:val="single" w:sz="4" w:space="0" w:color="C00000"/>
              <w:bottom w:val="single" w:sz="18" w:space="0" w:color="C00000"/>
            </w:tcBorders>
            <w:shd w:val="clear" w:color="auto" w:fill="D9D9D9"/>
            <w:vAlign w:val="center"/>
          </w:tcPr>
          <w:p w14:paraId="57A8AF8D" w14:textId="77777777" w:rsidR="00527465" w:rsidRPr="00667254" w:rsidRDefault="00527465" w:rsidP="008B74C7">
            <w:pPr>
              <w:spacing w:before="40" w:after="40"/>
              <w:jc w:val="center"/>
              <w:rPr>
                <w:rFonts w:ascii="Arial Narrow" w:eastAsia="Times New Roman" w:hAnsi="Arial Narrow" w:cs="Arial"/>
                <w:b/>
                <w:bCs/>
              </w:rPr>
            </w:pPr>
          </w:p>
        </w:tc>
      </w:tr>
      <w:tr w:rsidR="00527465" w:rsidRPr="00667254" w14:paraId="77B09205" w14:textId="77777777" w:rsidTr="008B74C7">
        <w:trPr>
          <w:jc w:val="center"/>
        </w:trPr>
        <w:tc>
          <w:tcPr>
            <w:tcW w:w="1559" w:type="dxa"/>
            <w:tcBorders>
              <w:top w:val="single" w:sz="18" w:space="0" w:color="C00000"/>
              <w:bottom w:val="single" w:sz="2" w:space="0" w:color="C00000"/>
            </w:tcBorders>
            <w:vAlign w:val="center"/>
          </w:tcPr>
          <w:p w14:paraId="6E2E5A6A" w14:textId="77777777" w:rsidR="00527465" w:rsidRPr="00667254" w:rsidRDefault="00527465" w:rsidP="008B74C7">
            <w:pPr>
              <w:spacing w:before="120"/>
              <w:jc w:val="center"/>
            </w:pPr>
            <w:r w:rsidRPr="00667254">
              <w:rPr>
                <w:rFonts w:ascii="Arial Narrow" w:eastAsia="Times New Roman" w:hAnsi="Arial Narrow" w:cs="Arial"/>
                <w:b/>
                <w:bCs/>
              </w:rPr>
              <w:t>II</w:t>
            </w:r>
          </w:p>
        </w:tc>
        <w:tc>
          <w:tcPr>
            <w:tcW w:w="1559" w:type="dxa"/>
            <w:tcBorders>
              <w:top w:val="single" w:sz="18" w:space="0" w:color="C00000"/>
              <w:bottom w:val="single" w:sz="2" w:space="0" w:color="C00000"/>
            </w:tcBorders>
            <w:vAlign w:val="center"/>
          </w:tcPr>
          <w:p w14:paraId="034F8A86" w14:textId="77777777" w:rsidR="00527465" w:rsidRPr="00667254" w:rsidRDefault="00527465" w:rsidP="008B74C7">
            <w:pPr>
              <w:spacing w:before="120"/>
              <w:jc w:val="center"/>
              <w:rPr>
                <w:rFonts w:ascii="Arial Narrow" w:hAnsi="Arial Narrow"/>
                <w:b/>
              </w:rPr>
            </w:pPr>
          </w:p>
        </w:tc>
        <w:tc>
          <w:tcPr>
            <w:tcW w:w="1559" w:type="dxa"/>
            <w:tcBorders>
              <w:top w:val="single" w:sz="18" w:space="0" w:color="C00000"/>
              <w:bottom w:val="single" w:sz="2" w:space="0" w:color="C00000"/>
            </w:tcBorders>
            <w:vAlign w:val="center"/>
          </w:tcPr>
          <w:p w14:paraId="1D81ED74" w14:textId="77777777" w:rsidR="00527465" w:rsidRPr="00667254" w:rsidRDefault="00527465" w:rsidP="008B74C7">
            <w:pPr>
              <w:spacing w:before="120"/>
              <w:jc w:val="center"/>
              <w:rPr>
                <w:rFonts w:ascii="Arial Narrow" w:hAnsi="Arial Narrow"/>
                <w:b/>
              </w:rPr>
            </w:pPr>
          </w:p>
        </w:tc>
        <w:tc>
          <w:tcPr>
            <w:tcW w:w="1559" w:type="dxa"/>
            <w:tcBorders>
              <w:top w:val="single" w:sz="18" w:space="0" w:color="C00000"/>
              <w:bottom w:val="single" w:sz="2" w:space="0" w:color="C00000"/>
            </w:tcBorders>
            <w:vAlign w:val="center"/>
          </w:tcPr>
          <w:p w14:paraId="1C7F4C85" w14:textId="0A7E62F0" w:rsidR="00527465" w:rsidRPr="005E247F" w:rsidRDefault="00527465" w:rsidP="009F48E8">
            <w:pPr>
              <w:spacing w:before="120"/>
              <w:jc w:val="center"/>
              <w:rPr>
                <w:rFonts w:ascii="Arial Narrow" w:hAnsi="Arial Narrow"/>
              </w:rPr>
            </w:pPr>
            <w:r w:rsidRPr="005E247F">
              <w:rPr>
                <w:rFonts w:ascii="Arial Narrow" w:hAnsi="Arial Narrow"/>
              </w:rPr>
              <w:t>1</w:t>
            </w:r>
            <w:r w:rsidR="009F48E8">
              <w:rPr>
                <w:rFonts w:ascii="Arial Narrow" w:hAnsi="Arial Narrow"/>
              </w:rPr>
              <w:t>32</w:t>
            </w:r>
          </w:p>
        </w:tc>
        <w:tc>
          <w:tcPr>
            <w:tcW w:w="1560" w:type="dxa"/>
            <w:tcBorders>
              <w:top w:val="single" w:sz="18" w:space="0" w:color="C00000"/>
              <w:bottom w:val="single" w:sz="2" w:space="0" w:color="C00000"/>
            </w:tcBorders>
            <w:vAlign w:val="center"/>
          </w:tcPr>
          <w:p w14:paraId="5AA73879" w14:textId="56E7AC54" w:rsidR="00527465" w:rsidRPr="005E247F" w:rsidRDefault="00527465" w:rsidP="009F48E8">
            <w:pPr>
              <w:spacing w:before="120"/>
              <w:jc w:val="center"/>
              <w:rPr>
                <w:rFonts w:ascii="Arial Narrow" w:hAnsi="Arial Narrow"/>
                <w:b/>
              </w:rPr>
            </w:pPr>
            <w:r w:rsidRPr="005E247F">
              <w:rPr>
                <w:rFonts w:ascii="Arial Narrow" w:hAnsi="Arial Narrow"/>
                <w:b/>
              </w:rPr>
              <w:t>1</w:t>
            </w:r>
            <w:r w:rsidR="009F48E8">
              <w:rPr>
                <w:rFonts w:ascii="Arial Narrow" w:hAnsi="Arial Narrow"/>
                <w:b/>
              </w:rPr>
              <w:t>32</w:t>
            </w:r>
          </w:p>
        </w:tc>
        <w:tc>
          <w:tcPr>
            <w:tcW w:w="1560" w:type="dxa"/>
            <w:tcBorders>
              <w:top w:val="single" w:sz="18" w:space="0" w:color="C00000"/>
              <w:bottom w:val="single" w:sz="2" w:space="0" w:color="C00000"/>
            </w:tcBorders>
            <w:vAlign w:val="center"/>
          </w:tcPr>
          <w:p w14:paraId="5C2E4F99" w14:textId="6F890D8B" w:rsidR="00527465" w:rsidRPr="00667254" w:rsidRDefault="009F48E8" w:rsidP="008B74C7">
            <w:pPr>
              <w:spacing w:before="120"/>
              <w:jc w:val="center"/>
              <w:rPr>
                <w:rFonts w:ascii="Arial Narrow" w:hAnsi="Arial Narrow"/>
                <w:b/>
              </w:rPr>
            </w:pPr>
            <w:r>
              <w:rPr>
                <w:rFonts w:ascii="Arial Narrow" w:hAnsi="Arial Narrow"/>
                <w:b/>
              </w:rPr>
              <w:t>7</w:t>
            </w:r>
          </w:p>
        </w:tc>
      </w:tr>
      <w:tr w:rsidR="00527465" w:rsidRPr="00667254" w14:paraId="3CFEB34E" w14:textId="77777777" w:rsidTr="008B74C7">
        <w:trPr>
          <w:jc w:val="center"/>
        </w:trPr>
        <w:tc>
          <w:tcPr>
            <w:tcW w:w="9356" w:type="dxa"/>
            <w:gridSpan w:val="6"/>
            <w:tcBorders>
              <w:top w:val="single" w:sz="2" w:space="0" w:color="C00000"/>
              <w:bottom w:val="nil"/>
            </w:tcBorders>
            <w:shd w:val="clear" w:color="auto" w:fill="auto"/>
            <w:vAlign w:val="center"/>
          </w:tcPr>
          <w:p w14:paraId="4BDECA2B" w14:textId="77777777" w:rsidR="00527465" w:rsidRPr="00667254" w:rsidRDefault="00527465" w:rsidP="008B74C7">
            <w:pPr>
              <w:spacing w:before="120"/>
              <w:rPr>
                <w:rFonts w:ascii="Arial Narrow" w:hAnsi="Arial Narrow"/>
                <w:b/>
              </w:rPr>
            </w:pPr>
            <w:r w:rsidRPr="00667254">
              <w:rPr>
                <w:rFonts w:ascii="Arial Narrow" w:hAnsi="Arial Narrow"/>
              </w:rPr>
              <w:t>Praktična nastava: Odjeljenje se dijeli na grupe do 16 učenika.</w:t>
            </w:r>
          </w:p>
        </w:tc>
      </w:tr>
    </w:tbl>
    <w:sdt>
      <w:sdtPr>
        <w:rPr>
          <w:rFonts w:ascii="Arial Narrow" w:eastAsia="Times New Roman" w:hAnsi="Arial Narrow" w:cs="Trebuchet MS"/>
          <w:b/>
          <w:bCs/>
          <w:color w:val="808080"/>
          <w:lang w:val="sr-Latn-CS"/>
        </w:rPr>
        <w:id w:val="-2044584641"/>
        <w:lock w:val="contentLocked"/>
        <w:placeholder>
          <w:docPart w:val="73B236562EEA403F869176FC1DBF2D56"/>
        </w:placeholder>
      </w:sdtPr>
      <w:sdtEndPr/>
      <w:sdtContent>
        <w:p w14:paraId="12318F74" w14:textId="77777777" w:rsidR="00527465" w:rsidRPr="00667254" w:rsidRDefault="00527465" w:rsidP="008B74C7">
          <w:pPr>
            <w:spacing w:before="240" w:after="120" w:line="240" w:lineRule="auto"/>
            <w:rPr>
              <w:rFonts w:ascii="Arial Narrow" w:eastAsia="Times New Roman" w:hAnsi="Arial Narrow" w:cs="Trebuchet MS"/>
              <w:b/>
              <w:bCs/>
              <w:lang w:val="sr-Latn-CS"/>
            </w:rPr>
          </w:pPr>
          <w:r w:rsidRPr="00667254">
            <w:rPr>
              <w:rFonts w:ascii="Arial Narrow" w:eastAsia="Times New Roman" w:hAnsi="Arial Narrow" w:cs="Trebuchet MS"/>
              <w:b/>
              <w:bCs/>
              <w:lang w:val="sr-Latn-CS"/>
            </w:rPr>
            <w:t>2. Cilj modula:</w:t>
          </w:r>
        </w:p>
      </w:sdtContent>
    </w:sdt>
    <w:p w14:paraId="12591FFF" w14:textId="77777777" w:rsidR="00527465" w:rsidRPr="00B414AA" w:rsidRDefault="00527465" w:rsidP="008B74C7">
      <w:pPr>
        <w:numPr>
          <w:ilvl w:val="0"/>
          <w:numId w:val="1"/>
        </w:numPr>
        <w:tabs>
          <w:tab w:val="left" w:pos="284"/>
        </w:tabs>
        <w:spacing w:after="0" w:line="240" w:lineRule="auto"/>
        <w:ind w:left="288" w:hanging="288"/>
        <w:jc w:val="both"/>
        <w:rPr>
          <w:rFonts w:ascii="Arial Narrow" w:eastAsia="Times New Roman" w:hAnsi="Arial Narrow" w:cs="Trebuchet MS"/>
          <w:bCs/>
          <w:color w:val="000000"/>
          <w:lang w:val="sr-Latn-CS"/>
        </w:rPr>
      </w:pPr>
      <w:r w:rsidRPr="00B414AA">
        <w:rPr>
          <w:rFonts w:ascii="Arial Narrow" w:eastAsia="Arial Narrow" w:hAnsi="Arial Narrow" w:cs="Arial Narrow"/>
        </w:rPr>
        <w:t>Osposobljavanje za prepoznavanje vrsta uzročnika biljnih bolesti i štetočina. Osposobljavanje za primjenu mjera zaštite biljaka od bolesti, štetočina i korova.</w:t>
      </w:r>
      <w:r w:rsidRPr="00B414AA">
        <w:rPr>
          <w:rFonts w:ascii="Arial Narrow" w:eastAsia="Times New Roman" w:hAnsi="Arial Narrow" w:cs="Trebuchet MS"/>
          <w:bCs/>
          <w:color w:val="000000"/>
          <w:lang w:val="bs-Latn-BA"/>
        </w:rPr>
        <w:t xml:space="preserve"> Osposobljavanje za proizvodnju voćnog i loznog sadnog materijala</w:t>
      </w:r>
      <w:r w:rsidRPr="00B414AA">
        <w:rPr>
          <w:rFonts w:ascii="Arial Narrow" w:eastAsia="Times New Roman" w:hAnsi="Arial Narrow" w:cs="Trebuchet MS"/>
          <w:bCs/>
          <w:color w:val="000000"/>
          <w:lang w:val="sr-Cyrl-ME"/>
        </w:rPr>
        <w:t xml:space="preserve">. </w:t>
      </w:r>
      <w:r w:rsidRPr="00B414AA">
        <w:rPr>
          <w:rFonts w:ascii="Arial Narrow" w:eastAsia="Times New Roman" w:hAnsi="Arial Narrow" w:cs="Trebuchet MS"/>
          <w:bCs/>
          <w:color w:val="000000"/>
        </w:rPr>
        <w:t xml:space="preserve">kao i za </w:t>
      </w:r>
      <w:r w:rsidRPr="00B414AA">
        <w:rPr>
          <w:rFonts w:ascii="Arial Narrow" w:eastAsia="Times New Roman" w:hAnsi="Arial Narrow" w:cs="Trebuchet MS"/>
          <w:bCs/>
          <w:color w:val="000000"/>
          <w:lang w:val="bs-Latn-BA"/>
        </w:rPr>
        <w:t xml:space="preserve">berbu, pakovanje  i čuvanje voća i grožđa. Osposobljavanje za pripremu zemljišta za sjetvu/sadnju, za obavljanje sjetve i sadnje, kao i za obavljanje berbe, pakovanja i skladištenja </w:t>
      </w:r>
      <w:r>
        <w:rPr>
          <w:rFonts w:ascii="Arial Narrow" w:eastAsia="Times New Roman" w:hAnsi="Arial Narrow" w:cs="Trebuchet MS"/>
          <w:bCs/>
          <w:color w:val="000000"/>
          <w:lang w:val="bs-Latn-BA"/>
        </w:rPr>
        <w:t xml:space="preserve">ratarsko-povrtarskog bilja </w:t>
      </w:r>
      <w:r w:rsidRPr="00B414AA">
        <w:rPr>
          <w:rFonts w:ascii="Arial Narrow" w:eastAsia="Times New Roman" w:hAnsi="Arial Narrow" w:cs="Trebuchet MS"/>
          <w:bCs/>
          <w:color w:val="000000"/>
          <w:lang w:val="bs-Latn-BA"/>
        </w:rPr>
        <w:t>na poljoprivrednom gazdinstvu. Razvijanje sistematičnosti i sposobnosti opažanja, kao i svijesti o očuvanju životne sredine</w:t>
      </w:r>
      <w:r w:rsidRPr="00B414AA">
        <w:rPr>
          <w:rFonts w:ascii="Arial Narrow" w:hAnsi="Arial Narrow"/>
          <w:bCs/>
          <w:lang w:val="sr-Latn-CS"/>
        </w:rPr>
        <w:t xml:space="preserve"> i pozitivnog odnosa prema struci</w:t>
      </w:r>
      <w:r w:rsidRPr="00B414AA">
        <w:rPr>
          <w:rFonts w:ascii="Arial Narrow" w:hAnsi="Arial Narrow"/>
        </w:rPr>
        <w:t>.</w:t>
      </w:r>
    </w:p>
    <w:sdt>
      <w:sdtPr>
        <w:rPr>
          <w:rFonts w:ascii="Arial Narrow" w:eastAsia="Times New Roman" w:hAnsi="Arial Narrow" w:cs="Trebuchet MS"/>
          <w:b/>
          <w:bCs/>
          <w:color w:val="808080"/>
          <w:lang w:val="sr-Latn-CS"/>
        </w:rPr>
        <w:id w:val="1407803358"/>
        <w:lock w:val="contentLocked"/>
        <w:placeholder>
          <w:docPart w:val="73B236562EEA403F869176FC1DBF2D56"/>
        </w:placeholder>
      </w:sdtPr>
      <w:sdtEndPr/>
      <w:sdtContent>
        <w:p w14:paraId="002D3EBA" w14:textId="77777777" w:rsidR="00527465" w:rsidRPr="00667254" w:rsidRDefault="00527465" w:rsidP="008B74C7">
          <w:pPr>
            <w:spacing w:before="240" w:after="120" w:line="240" w:lineRule="auto"/>
            <w:rPr>
              <w:rFonts w:ascii="Arial Narrow" w:eastAsia="Times New Roman" w:hAnsi="Arial Narrow" w:cs="Trebuchet MS"/>
              <w:b/>
              <w:bCs/>
              <w:lang w:val="sr-Latn-CS"/>
            </w:rPr>
          </w:pPr>
          <w:r w:rsidRPr="00667254">
            <w:rPr>
              <w:rFonts w:ascii="Arial Narrow" w:eastAsia="Times New Roman" w:hAnsi="Arial Narrow" w:cs="Trebuchet MS"/>
              <w:b/>
              <w:bCs/>
              <w:lang w:val="sr-Latn-CS"/>
            </w:rPr>
            <w:t>3. Ishodi učenja</w:t>
          </w:r>
        </w:p>
      </w:sdtContent>
    </w:sdt>
    <w:sdt>
      <w:sdtPr>
        <w:rPr>
          <w:rFonts w:ascii="Arial Narrow" w:eastAsia="Times New Roman" w:hAnsi="Arial Narrow" w:cs="Trebuchet MS"/>
          <w:b/>
          <w:bCs/>
          <w:lang w:val="sr-Latn-CS"/>
        </w:rPr>
        <w:id w:val="533399617"/>
        <w:lock w:val="contentLocked"/>
        <w:placeholder>
          <w:docPart w:val="73B236562EEA403F869176FC1DBF2D56"/>
        </w:placeholder>
      </w:sdtPr>
      <w:sdtEndPr/>
      <w:sdtContent>
        <w:p w14:paraId="62CC04D0" w14:textId="77777777" w:rsidR="00527465" w:rsidRPr="00667254" w:rsidRDefault="00527465" w:rsidP="008B74C7">
          <w:pPr>
            <w:spacing w:before="120" w:after="120" w:line="240" w:lineRule="auto"/>
            <w:rPr>
              <w:rFonts w:ascii="Arial Narrow" w:eastAsia="Times New Roman" w:hAnsi="Arial Narrow" w:cs="Trebuchet MS"/>
              <w:b/>
              <w:bCs/>
              <w:lang w:val="sr-Latn-CS"/>
            </w:rPr>
          </w:pPr>
          <w:r w:rsidRPr="00667254">
            <w:rPr>
              <w:rFonts w:ascii="Arial Narrow" w:eastAsia="Times New Roman" w:hAnsi="Arial Narrow" w:cs="Trebuchet MS"/>
              <w:b/>
              <w:bCs/>
              <w:lang w:val="sr-Latn-CS"/>
            </w:rPr>
            <w:t xml:space="preserve">Po završetku ovog modula učenik će biti sposoban da: </w:t>
          </w:r>
        </w:p>
      </w:sdtContent>
    </w:sdt>
    <w:p w14:paraId="34427334" w14:textId="1E43E16A" w:rsidR="00527465" w:rsidRPr="00B26BB0" w:rsidRDefault="003F4C91" w:rsidP="00F67A31">
      <w:pPr>
        <w:numPr>
          <w:ilvl w:val="0"/>
          <w:numId w:val="117"/>
        </w:numPr>
        <w:spacing w:after="0" w:line="256" w:lineRule="auto"/>
        <w:ind w:left="720"/>
        <w:jc w:val="both"/>
        <w:rPr>
          <w:rFonts w:ascii="Arial Narrow" w:eastAsia="Arial Narrow" w:hAnsi="Arial Narrow" w:cs="Arial Narrow"/>
        </w:rPr>
      </w:pPr>
      <w:r w:rsidRPr="00B26BB0">
        <w:rPr>
          <w:rFonts w:ascii="Arial Narrow" w:eastAsia="Arial Narrow" w:hAnsi="Arial Narrow" w:cs="Arial Narrow"/>
        </w:rPr>
        <w:t>Proizvede voćni,</w:t>
      </w:r>
      <w:r w:rsidR="00527465" w:rsidRPr="00B26BB0">
        <w:rPr>
          <w:rFonts w:ascii="Arial Narrow" w:eastAsia="Arial Narrow" w:hAnsi="Arial Narrow" w:cs="Arial Narrow"/>
        </w:rPr>
        <w:t xml:space="preserve"> lozni</w:t>
      </w:r>
      <w:r w:rsidRPr="00B26BB0">
        <w:rPr>
          <w:rFonts w:ascii="Arial Narrow" w:eastAsia="Arial Narrow" w:hAnsi="Arial Narrow" w:cs="Arial Narrow"/>
        </w:rPr>
        <w:t xml:space="preserve"> i de</w:t>
      </w:r>
      <w:r w:rsidR="00A85464" w:rsidRPr="00B26BB0">
        <w:rPr>
          <w:rFonts w:ascii="Arial Narrow" w:eastAsia="Arial Narrow" w:hAnsi="Arial Narrow" w:cs="Arial Narrow"/>
        </w:rPr>
        <w:t>n</w:t>
      </w:r>
      <w:r w:rsidRPr="00B26BB0">
        <w:rPr>
          <w:rFonts w:ascii="Arial Narrow" w:eastAsia="Arial Narrow" w:hAnsi="Arial Narrow" w:cs="Arial Narrow"/>
        </w:rPr>
        <w:t xml:space="preserve">drološki </w:t>
      </w:r>
      <w:r w:rsidR="00527465" w:rsidRPr="00B26BB0">
        <w:rPr>
          <w:rFonts w:ascii="Arial Narrow" w:eastAsia="Arial Narrow" w:hAnsi="Arial Narrow" w:cs="Arial Narrow"/>
        </w:rPr>
        <w:t>sadni materijal, na poljoprivrednom gazdinstvu</w:t>
      </w:r>
    </w:p>
    <w:p w14:paraId="744A6941" w14:textId="213ECAD9" w:rsidR="00527465" w:rsidRPr="00B26BB0" w:rsidRDefault="00527465" w:rsidP="00F67A31">
      <w:pPr>
        <w:numPr>
          <w:ilvl w:val="0"/>
          <w:numId w:val="117"/>
        </w:numPr>
        <w:spacing w:after="0" w:line="256" w:lineRule="auto"/>
        <w:ind w:left="720"/>
        <w:jc w:val="both"/>
        <w:rPr>
          <w:rFonts w:ascii="Arial Narrow" w:eastAsia="Arial Narrow" w:hAnsi="Arial Narrow" w:cs="Arial Narrow"/>
        </w:rPr>
      </w:pPr>
      <w:r w:rsidRPr="00B26BB0">
        <w:rPr>
          <w:rFonts w:ascii="Arial Narrow" w:hAnsi="Arial Narrow"/>
        </w:rPr>
        <w:t>Izvrši proces obrade, đubrenja i navodnjavanja zemljišta, na poljoprivrednom gazdinstvu</w:t>
      </w:r>
    </w:p>
    <w:p w14:paraId="4EB8B545" w14:textId="77777777" w:rsidR="00BC289B" w:rsidRPr="00B26BB0" w:rsidRDefault="00BC289B" w:rsidP="00F67A31">
      <w:pPr>
        <w:numPr>
          <w:ilvl w:val="0"/>
          <w:numId w:val="117"/>
        </w:numPr>
        <w:spacing w:after="0" w:line="256" w:lineRule="auto"/>
        <w:ind w:left="720"/>
        <w:jc w:val="both"/>
        <w:rPr>
          <w:rFonts w:ascii="Arial Narrow" w:eastAsia="Arial Narrow" w:hAnsi="Arial Narrow" w:cs="Arial Narrow"/>
        </w:rPr>
      </w:pPr>
      <w:r w:rsidRPr="00B26BB0">
        <w:rPr>
          <w:rFonts w:ascii="Arial Narrow" w:eastAsia="Batang" w:hAnsi="Arial Narrow"/>
        </w:rPr>
        <w:t>Izvede postupak podizanja voćnjaka i vinograda u skladu sa standardima i tehnologijom proizvodnje</w:t>
      </w:r>
      <w:r w:rsidRPr="00B26BB0">
        <w:rPr>
          <w:rFonts w:ascii="Arial Narrow" w:hAnsi="Arial Narrow"/>
        </w:rPr>
        <w:t xml:space="preserve"> </w:t>
      </w:r>
    </w:p>
    <w:p w14:paraId="50C7DC55" w14:textId="1498B449" w:rsidR="00BC289B" w:rsidRPr="00B26BB0" w:rsidRDefault="00BC289B" w:rsidP="00F67A31">
      <w:pPr>
        <w:numPr>
          <w:ilvl w:val="0"/>
          <w:numId w:val="117"/>
        </w:numPr>
        <w:spacing w:after="0" w:line="256" w:lineRule="auto"/>
        <w:ind w:left="720"/>
        <w:jc w:val="both"/>
        <w:rPr>
          <w:rFonts w:ascii="Arial Narrow" w:eastAsia="Arial Narrow" w:hAnsi="Arial Narrow" w:cs="Arial Narrow"/>
        </w:rPr>
      </w:pPr>
      <w:r w:rsidRPr="00B26BB0">
        <w:rPr>
          <w:rFonts w:ascii="Arial Narrow" w:hAnsi="Arial Narrow"/>
        </w:rPr>
        <w:t xml:space="preserve">Izvede postupak sadnje </w:t>
      </w:r>
      <w:r w:rsidR="00B26BB0" w:rsidRPr="00B26BB0">
        <w:rPr>
          <w:rFonts w:ascii="Arial Narrow" w:hAnsi="Arial Narrow"/>
        </w:rPr>
        <w:t xml:space="preserve">voćarsko-vinogradarskih </w:t>
      </w:r>
      <w:r w:rsidRPr="00B26BB0">
        <w:rPr>
          <w:rFonts w:ascii="Arial Narrow" w:hAnsi="Arial Narrow"/>
        </w:rPr>
        <w:t>vrsta</w:t>
      </w:r>
      <w:r w:rsidRPr="00B26BB0">
        <w:rPr>
          <w:rFonts w:ascii="Arial Narrow" w:eastAsia="Arial Narrow" w:hAnsi="Arial Narrow" w:cs="Arial Narrow"/>
        </w:rPr>
        <w:t xml:space="preserve"> </w:t>
      </w:r>
    </w:p>
    <w:p w14:paraId="358BC856" w14:textId="5C62AE5C" w:rsidR="003F4C91" w:rsidRPr="00667254" w:rsidRDefault="003F4C91" w:rsidP="00F67A31">
      <w:pPr>
        <w:numPr>
          <w:ilvl w:val="0"/>
          <w:numId w:val="117"/>
        </w:numPr>
        <w:spacing w:after="0" w:line="256" w:lineRule="auto"/>
        <w:ind w:left="720"/>
        <w:jc w:val="both"/>
        <w:rPr>
          <w:rFonts w:ascii="Arial Narrow" w:eastAsia="Arial Narrow" w:hAnsi="Arial Narrow" w:cs="Arial Narrow"/>
        </w:rPr>
      </w:pPr>
      <w:r w:rsidRPr="00B26BB0">
        <w:rPr>
          <w:rFonts w:ascii="Arial Narrow" w:eastAsia="Arial Narrow" w:hAnsi="Arial Narrow" w:cs="Arial Narrow"/>
        </w:rPr>
        <w:t>Primijeni mjere zaštite gajenih biljaka od bolesti i štetočina</w:t>
      </w:r>
      <w:r w:rsidRPr="00667254">
        <w:rPr>
          <w:rFonts w:ascii="Arial Narrow" w:eastAsia="Arial Narrow" w:hAnsi="Arial Narrow" w:cs="Arial Narrow"/>
        </w:rPr>
        <w:t>, na poljoprivrednom gazdinstvu</w:t>
      </w:r>
    </w:p>
    <w:p w14:paraId="72D92614" w14:textId="46C4A63A" w:rsidR="00527465" w:rsidRPr="003F4C91" w:rsidRDefault="00527465" w:rsidP="00F67A31">
      <w:pPr>
        <w:numPr>
          <w:ilvl w:val="0"/>
          <w:numId w:val="117"/>
        </w:numPr>
        <w:spacing w:after="0" w:line="256" w:lineRule="auto"/>
        <w:ind w:left="720"/>
        <w:jc w:val="both"/>
        <w:rPr>
          <w:rFonts w:ascii="Arial Narrow" w:eastAsia="Arial Narrow" w:hAnsi="Arial Narrow" w:cs="Arial Narrow"/>
        </w:rPr>
      </w:pPr>
      <w:r w:rsidRPr="00667254">
        <w:rPr>
          <w:rFonts w:ascii="Arial Narrow" w:eastAsia="Arial Narrow" w:hAnsi="Arial Narrow" w:cs="Arial Narrow"/>
        </w:rPr>
        <w:t>Izvrši berbu, pakovanje i čuvanje voća i grožđa, na poljoprivrednom gazdinstvu</w:t>
      </w:r>
    </w:p>
    <w:p w14:paraId="0F96B56B" w14:textId="77777777" w:rsidR="00527465" w:rsidRPr="00667254" w:rsidRDefault="00527465" w:rsidP="008B74C7">
      <w:pPr>
        <w:spacing w:after="160" w:line="259" w:lineRule="auto"/>
        <w:jc w:val="both"/>
      </w:pPr>
      <w:r w:rsidRPr="00667254">
        <w:br w:type="page"/>
      </w:r>
    </w:p>
    <w:tbl>
      <w:tblPr>
        <w:tblW w:w="9356" w:type="dxa"/>
        <w:jc w:val="center"/>
        <w:tblBorders>
          <w:top w:val="single" w:sz="12" w:space="0" w:color="C00000"/>
          <w:bottom w:val="single" w:sz="12" w:space="0" w:color="C00000"/>
          <w:insideH w:val="single" w:sz="4" w:space="0" w:color="C00000"/>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527465" w:rsidRPr="00667254" w14:paraId="580285F1" w14:textId="77777777" w:rsidTr="008B74C7">
        <w:trPr>
          <w:trHeight w:val="699"/>
          <w:tblHeader/>
          <w:jc w:val="center"/>
        </w:trPr>
        <w:tc>
          <w:tcPr>
            <w:tcW w:w="5000" w:type="pct"/>
            <w:gridSpan w:val="2"/>
            <w:tcBorders>
              <w:top w:val="single" w:sz="18" w:space="0" w:color="C00000"/>
              <w:bottom w:val="single" w:sz="18" w:space="0" w:color="C00000"/>
            </w:tcBorders>
            <w:shd w:val="clear" w:color="auto" w:fill="F1E5BD"/>
          </w:tcPr>
          <w:sdt>
            <w:sdtPr>
              <w:rPr>
                <w:rFonts w:ascii="Arial Narrow" w:hAnsi="Arial Narrow"/>
                <w:b/>
              </w:rPr>
              <w:id w:val="-1430038748"/>
              <w:placeholder>
                <w:docPart w:val="12A07A2F3B63478B80A3D89310E5F9B5"/>
              </w:placeholder>
            </w:sdtPr>
            <w:sdtEndPr/>
            <w:sdtContent>
              <w:sdt>
                <w:sdtPr>
                  <w:rPr>
                    <w:rFonts w:ascii="Arial Narrow" w:hAnsi="Arial Narrow"/>
                    <w:b/>
                  </w:rPr>
                  <w:id w:val="1508164549"/>
                  <w:placeholder>
                    <w:docPart w:val="12A07A2F3B63478B80A3D89310E5F9B5"/>
                  </w:placeholder>
                </w:sdtPr>
                <w:sdtEndPr/>
                <w:sdtContent>
                  <w:p w14:paraId="138F4C77" w14:textId="7BEC6705" w:rsidR="00527465" w:rsidRPr="00667254" w:rsidRDefault="00BC289B" w:rsidP="008B74C7">
                    <w:pPr>
                      <w:spacing w:before="120" w:after="120" w:line="240" w:lineRule="auto"/>
                      <w:jc w:val="center"/>
                      <w:rPr>
                        <w:rFonts w:ascii="Arial Narrow" w:hAnsi="Arial Narrow"/>
                        <w:b/>
                      </w:rPr>
                    </w:pPr>
                    <w:r>
                      <w:rPr>
                        <w:rFonts w:ascii="Arial Narrow" w:hAnsi="Arial Narrow"/>
                        <w:b/>
                      </w:rPr>
                      <w:t>Ishod 1</w:t>
                    </w:r>
                    <w:r w:rsidR="00527465" w:rsidRPr="00667254">
                      <w:rPr>
                        <w:rFonts w:ascii="Arial Narrow" w:hAnsi="Arial Narrow"/>
                        <w:b/>
                      </w:rPr>
                      <w:t xml:space="preserve"> - </w:t>
                    </w:r>
                    <w:sdt>
                      <w:sdtPr>
                        <w:rPr>
                          <w:rFonts w:ascii="Arial Narrow" w:hAnsi="Arial Narrow"/>
                          <w:b/>
                        </w:rPr>
                        <w:id w:val="-1156072419"/>
                        <w:placeholder>
                          <w:docPart w:val="C73C5C424F9B4FF0B0E257CE18C42BCB"/>
                        </w:placeholder>
                      </w:sdtPr>
                      <w:sdtEndPr/>
                      <w:sdtContent>
                        <w:r w:rsidR="00527465" w:rsidRPr="00667254">
                          <w:rPr>
                            <w:rFonts w:ascii="Arial Narrow" w:hAnsi="Arial Narrow"/>
                          </w:rPr>
                          <w:t>Učenik će biti sposoban da</w:t>
                        </w:r>
                      </w:sdtContent>
                    </w:sdt>
                  </w:p>
                </w:sdtContent>
              </w:sdt>
            </w:sdtContent>
          </w:sdt>
          <w:p w14:paraId="7B752467" w14:textId="4F944926" w:rsidR="00527465" w:rsidRPr="00667254" w:rsidRDefault="003F4C91" w:rsidP="008B74C7">
            <w:pPr>
              <w:tabs>
                <w:tab w:val="left" w:pos="2400"/>
                <w:tab w:val="center" w:pos="5097"/>
              </w:tabs>
              <w:spacing w:after="0" w:line="256" w:lineRule="auto"/>
              <w:jc w:val="center"/>
              <w:rPr>
                <w:rFonts w:ascii="Arial Narrow" w:eastAsia="Arial Narrow" w:hAnsi="Arial Narrow" w:cs="Arial Narrow"/>
                <w:b/>
              </w:rPr>
            </w:pPr>
            <w:r>
              <w:rPr>
                <w:rFonts w:ascii="Arial Narrow" w:eastAsia="Arial Narrow" w:hAnsi="Arial Narrow" w:cs="Arial Narrow"/>
                <w:b/>
              </w:rPr>
              <w:t xml:space="preserve">Proizvede voćni, </w:t>
            </w:r>
            <w:r w:rsidR="00527465" w:rsidRPr="00667254">
              <w:rPr>
                <w:rFonts w:ascii="Arial Narrow" w:eastAsia="Arial Narrow" w:hAnsi="Arial Narrow" w:cs="Arial Narrow"/>
                <w:b/>
              </w:rPr>
              <w:t xml:space="preserve">lozni </w:t>
            </w:r>
            <w:r w:rsidRPr="00B26BB0">
              <w:rPr>
                <w:rFonts w:ascii="Arial Narrow" w:eastAsia="Arial Narrow" w:hAnsi="Arial Narrow" w:cs="Arial Narrow"/>
                <w:b/>
              </w:rPr>
              <w:t>i dendrološki</w:t>
            </w:r>
            <w:r>
              <w:rPr>
                <w:rFonts w:ascii="Arial Narrow" w:eastAsia="Arial Narrow" w:hAnsi="Arial Narrow" w:cs="Arial Narrow"/>
                <w:b/>
              </w:rPr>
              <w:t xml:space="preserve"> </w:t>
            </w:r>
            <w:r w:rsidR="00527465" w:rsidRPr="00667254">
              <w:rPr>
                <w:rFonts w:ascii="Arial Narrow" w:eastAsia="Arial Narrow" w:hAnsi="Arial Narrow" w:cs="Arial Narrow"/>
                <w:b/>
              </w:rPr>
              <w:t>sadni materijal, na poljoprivrednom gazdinstvu</w:t>
            </w:r>
          </w:p>
        </w:tc>
      </w:tr>
      <w:tr w:rsidR="00527465" w:rsidRPr="00667254" w14:paraId="339E0FB2" w14:textId="77777777" w:rsidTr="008B74C7">
        <w:trPr>
          <w:trHeight w:val="743"/>
          <w:tblHeader/>
          <w:jc w:val="center"/>
        </w:trPr>
        <w:tc>
          <w:tcPr>
            <w:tcW w:w="2500" w:type="pct"/>
            <w:tcBorders>
              <w:top w:val="single" w:sz="18" w:space="0" w:color="C00000"/>
              <w:bottom w:val="single" w:sz="18" w:space="0" w:color="C00000"/>
            </w:tcBorders>
            <w:shd w:val="clear" w:color="auto" w:fill="F1E5BD"/>
          </w:tcPr>
          <w:sdt>
            <w:sdtPr>
              <w:rPr>
                <w:rFonts w:ascii="Arial Narrow" w:hAnsi="Arial Narrow"/>
                <w:b/>
                <w:color w:val="808080"/>
              </w:rPr>
              <w:id w:val="1937545"/>
              <w:placeholder>
                <w:docPart w:val="75AE8DB7F2D04ED780E7B04F789C3AA5"/>
              </w:placeholder>
            </w:sdtPr>
            <w:sdtEndPr>
              <w:rPr>
                <w:b w:val="0"/>
              </w:rPr>
            </w:sdtEndPr>
            <w:sdtContent>
              <w:p w14:paraId="73D95892" w14:textId="77777777" w:rsidR="00527465" w:rsidRPr="00667254" w:rsidRDefault="00527465" w:rsidP="008B74C7">
                <w:pPr>
                  <w:spacing w:before="120" w:after="120" w:line="240" w:lineRule="auto"/>
                  <w:jc w:val="center"/>
                  <w:rPr>
                    <w:rFonts w:ascii="Arial Narrow" w:hAnsi="Arial Narrow"/>
                    <w:b/>
                  </w:rPr>
                </w:pPr>
                <w:r w:rsidRPr="00667254">
                  <w:rPr>
                    <w:rFonts w:ascii="Arial Narrow" w:hAnsi="Arial Narrow"/>
                    <w:b/>
                  </w:rPr>
                  <w:t>Kriterijumi za dostizanje ishoda učenja</w:t>
                </w:r>
              </w:p>
              <w:p w14:paraId="7427DA10" w14:textId="77777777" w:rsidR="00527465" w:rsidRPr="00667254" w:rsidRDefault="00527465" w:rsidP="008B74C7">
                <w:pPr>
                  <w:spacing w:before="120" w:after="120" w:line="240" w:lineRule="auto"/>
                  <w:jc w:val="center"/>
                  <w:rPr>
                    <w:rFonts w:ascii="Arial Narrow" w:hAnsi="Arial Narrow"/>
                    <w:b/>
                  </w:rPr>
                </w:pPr>
                <w:r w:rsidRPr="00667254">
                  <w:rPr>
                    <w:rFonts w:ascii="Arial Narrow" w:hAnsi="Arial Narrow"/>
                  </w:rPr>
                  <w:t>U cilju dostizanja ishoda učenja, učenik treba da:</w:t>
                </w:r>
              </w:p>
            </w:sdtContent>
          </w:sdt>
        </w:tc>
        <w:tc>
          <w:tcPr>
            <w:tcW w:w="2500" w:type="pct"/>
            <w:tcBorders>
              <w:top w:val="single" w:sz="18" w:space="0" w:color="C00000"/>
              <w:bottom w:val="single" w:sz="18" w:space="0" w:color="C00000"/>
            </w:tcBorders>
            <w:shd w:val="clear" w:color="auto" w:fill="F1E5BD"/>
          </w:tcPr>
          <w:sdt>
            <w:sdtPr>
              <w:rPr>
                <w:rFonts w:ascii="Arial Narrow" w:hAnsi="Arial Narrow" w:cs="Verdana"/>
                <w:b/>
                <w:color w:val="000000"/>
              </w:rPr>
              <w:id w:val="1160198243"/>
              <w:placeholder>
                <w:docPart w:val="75AE8DB7F2D04ED780E7B04F789C3AA5"/>
              </w:placeholder>
            </w:sdtPr>
            <w:sdtEndPr>
              <w:rPr>
                <w:b w:val="0"/>
              </w:rPr>
            </w:sdtEndPr>
            <w:sdtContent>
              <w:p w14:paraId="37E58FEC" w14:textId="77777777" w:rsidR="00527465" w:rsidRPr="00667254" w:rsidRDefault="00527465" w:rsidP="008B74C7">
                <w:pPr>
                  <w:spacing w:before="120" w:after="120" w:line="240" w:lineRule="auto"/>
                  <w:jc w:val="center"/>
                  <w:rPr>
                    <w:rFonts w:ascii="Arial Narrow" w:hAnsi="Arial Narrow" w:cs="Verdana"/>
                    <w:color w:val="000000"/>
                  </w:rPr>
                </w:pPr>
                <w:r w:rsidRPr="00667254">
                  <w:rPr>
                    <w:rFonts w:ascii="Arial Narrow" w:hAnsi="Arial Narrow" w:cs="Verdana"/>
                    <w:b/>
                    <w:color w:val="000000"/>
                  </w:rPr>
                  <w:t>Kontekst</w:t>
                </w:r>
                <w:r w:rsidRPr="00667254">
                  <w:rPr>
                    <w:rFonts w:ascii="Arial Narrow" w:hAnsi="Arial Narrow" w:cs="Verdana"/>
                    <w:color w:val="000000"/>
                  </w:rPr>
                  <w:t xml:space="preserve"> </w:t>
                </w:r>
              </w:p>
              <w:p w14:paraId="7CCF312A" w14:textId="77777777" w:rsidR="00527465" w:rsidRPr="00667254" w:rsidRDefault="00527465" w:rsidP="008B74C7">
                <w:pPr>
                  <w:spacing w:before="120" w:after="120" w:line="240" w:lineRule="auto"/>
                  <w:jc w:val="center"/>
                  <w:rPr>
                    <w:rFonts w:ascii="Arial Narrow" w:hAnsi="Arial Narrow" w:cs="Verdana"/>
                    <w:color w:val="000000"/>
                  </w:rPr>
                </w:pPr>
                <w:r w:rsidRPr="00667254">
                  <w:rPr>
                    <w:rFonts w:ascii="Arial Narrow" w:hAnsi="Arial Narrow" w:cs="Verdana"/>
                    <w:color w:val="000000"/>
                  </w:rPr>
                  <w:t>(Pojašnjenje označenih pojmova)</w:t>
                </w:r>
              </w:p>
            </w:sdtContent>
          </w:sdt>
        </w:tc>
      </w:tr>
      <w:tr w:rsidR="00527465" w:rsidRPr="00667254" w14:paraId="674E11F6" w14:textId="77777777" w:rsidTr="008B74C7">
        <w:trPr>
          <w:trHeight w:val="542"/>
          <w:jc w:val="center"/>
        </w:trPr>
        <w:tc>
          <w:tcPr>
            <w:tcW w:w="2500" w:type="pct"/>
            <w:shd w:val="clear" w:color="auto" w:fill="auto"/>
            <w:vAlign w:val="center"/>
          </w:tcPr>
          <w:p w14:paraId="51CCE7D2" w14:textId="77777777" w:rsidR="00527465" w:rsidRPr="00667254" w:rsidRDefault="00527465" w:rsidP="00F67A31">
            <w:pPr>
              <w:numPr>
                <w:ilvl w:val="0"/>
                <w:numId w:val="115"/>
              </w:numPr>
              <w:spacing w:before="120" w:after="120" w:line="240" w:lineRule="auto"/>
              <w:rPr>
                <w:rFonts w:ascii="Arial Narrow" w:hAnsi="Arial Narrow"/>
                <w:lang w:val="sr-Latn-CS"/>
              </w:rPr>
            </w:pPr>
            <w:r w:rsidRPr="00667254">
              <w:rPr>
                <w:rFonts w:ascii="Arial Narrow" w:hAnsi="Arial Narrow"/>
              </w:rPr>
              <w:t xml:space="preserve">Obavi postupke </w:t>
            </w:r>
            <w:r w:rsidRPr="00667254">
              <w:rPr>
                <w:rFonts w:ascii="Arial Narrow" w:hAnsi="Arial Narrow"/>
                <w:b/>
              </w:rPr>
              <w:t>proizvodnje generativnih podloga</w:t>
            </w:r>
          </w:p>
        </w:tc>
        <w:tc>
          <w:tcPr>
            <w:tcW w:w="2500" w:type="pct"/>
            <w:shd w:val="clear" w:color="auto" w:fill="auto"/>
            <w:vAlign w:val="center"/>
          </w:tcPr>
          <w:p w14:paraId="3CE63A0E" w14:textId="77777777" w:rsidR="00527465" w:rsidRPr="00667254" w:rsidRDefault="00527465" w:rsidP="008B74C7">
            <w:pPr>
              <w:spacing w:before="120" w:after="120" w:line="240" w:lineRule="auto"/>
              <w:rPr>
                <w:rFonts w:ascii="Arial Narrow" w:hAnsi="Arial Narrow"/>
                <w:color w:val="000000"/>
                <w:lang w:val="sr-Latn-CS"/>
              </w:rPr>
            </w:pPr>
            <w:r w:rsidRPr="00667254">
              <w:rPr>
                <w:rFonts w:ascii="Arial Narrow" w:hAnsi="Arial Narrow"/>
                <w:b/>
              </w:rPr>
              <w:t xml:space="preserve">Proizvodnja generativnih podloga: </w:t>
            </w:r>
            <w:r w:rsidRPr="00667254">
              <w:rPr>
                <w:rFonts w:ascii="Arial Narrow" w:hAnsi="Arial Narrow"/>
              </w:rPr>
              <w:t>sakupljanje sjemena, sušenje,čišćenje i klasiranje sjemena, čuvanje, stratifikovanje, sjetva sjemena i njega sijanaca</w:t>
            </w:r>
          </w:p>
        </w:tc>
      </w:tr>
      <w:tr w:rsidR="00527465" w:rsidRPr="00667254" w14:paraId="37C1FF83" w14:textId="77777777" w:rsidTr="008B74C7">
        <w:trPr>
          <w:trHeight w:val="485"/>
          <w:jc w:val="center"/>
        </w:trPr>
        <w:tc>
          <w:tcPr>
            <w:tcW w:w="2500" w:type="pct"/>
            <w:shd w:val="clear" w:color="auto" w:fill="auto"/>
            <w:vAlign w:val="center"/>
          </w:tcPr>
          <w:p w14:paraId="3913F344" w14:textId="77777777" w:rsidR="00527465" w:rsidRPr="00667254" w:rsidRDefault="00527465" w:rsidP="00F67A31">
            <w:pPr>
              <w:numPr>
                <w:ilvl w:val="0"/>
                <w:numId w:val="115"/>
              </w:numPr>
              <w:spacing w:before="120" w:after="120" w:line="240" w:lineRule="auto"/>
              <w:rPr>
                <w:rFonts w:ascii="Arial Narrow" w:hAnsi="Arial Narrow"/>
              </w:rPr>
            </w:pPr>
            <w:r w:rsidRPr="00667254">
              <w:rPr>
                <w:rFonts w:ascii="Arial Narrow" w:hAnsi="Arial Narrow"/>
              </w:rPr>
              <w:t>Pripremi reznice voćaka za ožiljavanje</w:t>
            </w:r>
          </w:p>
        </w:tc>
        <w:tc>
          <w:tcPr>
            <w:tcW w:w="2500" w:type="pct"/>
            <w:shd w:val="clear" w:color="auto" w:fill="auto"/>
            <w:vAlign w:val="center"/>
          </w:tcPr>
          <w:p w14:paraId="4D685CEE" w14:textId="77777777" w:rsidR="00527465" w:rsidRPr="00667254" w:rsidRDefault="00527465" w:rsidP="008B74C7">
            <w:pPr>
              <w:spacing w:before="120" w:after="120" w:line="240" w:lineRule="auto"/>
              <w:rPr>
                <w:rFonts w:ascii="Arial Narrow" w:hAnsi="Arial Narrow"/>
                <w:color w:val="000000"/>
                <w:lang w:val="sr-Latn-CS"/>
              </w:rPr>
            </w:pPr>
          </w:p>
        </w:tc>
      </w:tr>
      <w:tr w:rsidR="00527465" w:rsidRPr="00667254" w14:paraId="39ADAE44" w14:textId="77777777" w:rsidTr="008B74C7">
        <w:trPr>
          <w:trHeight w:val="542"/>
          <w:jc w:val="center"/>
        </w:trPr>
        <w:tc>
          <w:tcPr>
            <w:tcW w:w="2500" w:type="pct"/>
            <w:shd w:val="clear" w:color="auto" w:fill="auto"/>
            <w:vAlign w:val="center"/>
          </w:tcPr>
          <w:p w14:paraId="28741165" w14:textId="77777777" w:rsidR="00527465" w:rsidRPr="00667254" w:rsidRDefault="00527465" w:rsidP="00F67A31">
            <w:pPr>
              <w:numPr>
                <w:ilvl w:val="0"/>
                <w:numId w:val="115"/>
              </w:numPr>
              <w:spacing w:before="120" w:after="120" w:line="240" w:lineRule="auto"/>
              <w:rPr>
                <w:rFonts w:ascii="Arial Narrow" w:hAnsi="Arial Narrow"/>
              </w:rPr>
            </w:pPr>
            <w:r w:rsidRPr="00667254">
              <w:rPr>
                <w:rFonts w:ascii="Arial Narrow" w:hAnsi="Arial Narrow"/>
              </w:rPr>
              <w:t xml:space="preserve">Obavi </w:t>
            </w:r>
            <w:r w:rsidRPr="00667254">
              <w:rPr>
                <w:rFonts w:ascii="Arial Narrow" w:hAnsi="Arial Narrow"/>
                <w:b/>
              </w:rPr>
              <w:t>proizvodnju kalemova</w:t>
            </w:r>
            <w:r w:rsidRPr="00667254">
              <w:rPr>
                <w:rFonts w:ascii="Arial Narrow" w:hAnsi="Arial Narrow"/>
              </w:rPr>
              <w:t xml:space="preserve"> vinove loze</w:t>
            </w:r>
          </w:p>
        </w:tc>
        <w:tc>
          <w:tcPr>
            <w:tcW w:w="2500" w:type="pct"/>
            <w:shd w:val="clear" w:color="auto" w:fill="auto"/>
            <w:vAlign w:val="center"/>
          </w:tcPr>
          <w:p w14:paraId="07CC0A24" w14:textId="77777777" w:rsidR="00527465" w:rsidRPr="00667254" w:rsidRDefault="00527465" w:rsidP="008B74C7">
            <w:pPr>
              <w:spacing w:before="120" w:after="120" w:line="240" w:lineRule="auto"/>
              <w:rPr>
                <w:rFonts w:ascii="Arial Narrow" w:hAnsi="Arial Narrow"/>
              </w:rPr>
            </w:pPr>
            <w:r w:rsidRPr="00667254">
              <w:rPr>
                <w:rFonts w:ascii="Arial Narrow" w:hAnsi="Arial Narrow"/>
                <w:b/>
              </w:rPr>
              <w:t xml:space="preserve">Proizvodnja kalemova: </w:t>
            </w:r>
            <w:r w:rsidRPr="00667254">
              <w:rPr>
                <w:rFonts w:ascii="Arial Narrow" w:hAnsi="Arial Narrow"/>
              </w:rPr>
              <w:t>skidanje i priprema kalem grančice, kalemljenje, stratifikovanje, parafinisanje, sadnja kalemova u korjenilištu, njega kalemova, vađenje i klasiranje kalemova, trapljenje, transport i pakovanje</w:t>
            </w:r>
          </w:p>
        </w:tc>
      </w:tr>
      <w:tr w:rsidR="00527465" w:rsidRPr="00667254" w14:paraId="7E776F1E" w14:textId="77777777" w:rsidTr="008B74C7">
        <w:trPr>
          <w:trHeight w:val="542"/>
          <w:jc w:val="center"/>
        </w:trPr>
        <w:tc>
          <w:tcPr>
            <w:tcW w:w="2500" w:type="pct"/>
            <w:tcBorders>
              <w:bottom w:val="single" w:sz="4" w:space="0" w:color="C00000"/>
            </w:tcBorders>
            <w:shd w:val="clear" w:color="auto" w:fill="auto"/>
            <w:vAlign w:val="center"/>
          </w:tcPr>
          <w:p w14:paraId="57034077" w14:textId="77777777" w:rsidR="00527465" w:rsidRPr="00667254" w:rsidRDefault="00527465" w:rsidP="00F67A31">
            <w:pPr>
              <w:numPr>
                <w:ilvl w:val="0"/>
                <w:numId w:val="115"/>
              </w:numPr>
              <w:spacing w:before="120" w:after="120" w:line="240" w:lineRule="auto"/>
              <w:rPr>
                <w:rFonts w:ascii="Arial Narrow" w:hAnsi="Arial Narrow"/>
              </w:rPr>
            </w:pPr>
            <w:r w:rsidRPr="00667254">
              <w:rPr>
                <w:rFonts w:ascii="Arial Narrow" w:hAnsi="Arial Narrow"/>
              </w:rPr>
              <w:t>Obavi završne radove u loznom rastilu</w:t>
            </w:r>
          </w:p>
        </w:tc>
        <w:tc>
          <w:tcPr>
            <w:tcW w:w="2500" w:type="pct"/>
            <w:shd w:val="clear" w:color="auto" w:fill="auto"/>
            <w:vAlign w:val="center"/>
          </w:tcPr>
          <w:p w14:paraId="32CD064C" w14:textId="77777777" w:rsidR="00527465" w:rsidRPr="00667254" w:rsidRDefault="00527465" w:rsidP="008B74C7">
            <w:pPr>
              <w:spacing w:before="120" w:after="120" w:line="240" w:lineRule="auto"/>
              <w:rPr>
                <w:rFonts w:ascii="Arial Narrow" w:hAnsi="Arial Narrow"/>
              </w:rPr>
            </w:pPr>
          </w:p>
        </w:tc>
      </w:tr>
      <w:tr w:rsidR="00B26BB0" w:rsidRPr="00667254" w14:paraId="3F107764" w14:textId="77777777" w:rsidTr="00EF7990">
        <w:trPr>
          <w:trHeight w:val="542"/>
          <w:jc w:val="center"/>
        </w:trPr>
        <w:tc>
          <w:tcPr>
            <w:tcW w:w="2500" w:type="pct"/>
            <w:tcBorders>
              <w:top w:val="single" w:sz="4" w:space="0" w:color="C00000"/>
              <w:left w:val="nil"/>
              <w:bottom w:val="single" w:sz="4" w:space="0" w:color="C00000"/>
              <w:right w:val="single" w:sz="4" w:space="0" w:color="C00000"/>
            </w:tcBorders>
            <w:vAlign w:val="center"/>
          </w:tcPr>
          <w:p w14:paraId="38F8B35A" w14:textId="3865DF68" w:rsidR="00B26BB0" w:rsidRPr="00667254" w:rsidRDefault="00B26BB0" w:rsidP="00B26BB0">
            <w:pPr>
              <w:numPr>
                <w:ilvl w:val="0"/>
                <w:numId w:val="115"/>
              </w:numPr>
              <w:spacing w:before="120" w:after="120" w:line="240" w:lineRule="auto"/>
              <w:rPr>
                <w:rFonts w:ascii="Arial Narrow" w:hAnsi="Arial Narrow"/>
              </w:rPr>
            </w:pPr>
            <w:r>
              <w:rPr>
                <w:rFonts w:ascii="Arial Narrow" w:eastAsia="Arial Narrow" w:hAnsi="Arial Narrow" w:cs="Arial Narrow"/>
                <w:color w:val="000000"/>
                <w:lang w:eastAsia="sr-Latn-ME"/>
              </w:rPr>
              <w:t>Obavi</w:t>
            </w:r>
            <w:r w:rsidRPr="00E037DF">
              <w:rPr>
                <w:rFonts w:ascii="Arial Narrow" w:eastAsia="Arial Narrow" w:hAnsi="Arial Narrow" w:cs="Arial Narrow"/>
                <w:color w:val="000000"/>
                <w:lang w:eastAsia="sr-Latn-ME"/>
              </w:rPr>
              <w:t xml:space="preserve"> generativno i vegetativno razmnožavanje dendroloških vrsta na zadati način</w:t>
            </w:r>
          </w:p>
        </w:tc>
        <w:tc>
          <w:tcPr>
            <w:tcW w:w="2500" w:type="pct"/>
            <w:shd w:val="clear" w:color="auto" w:fill="auto"/>
            <w:vAlign w:val="center"/>
          </w:tcPr>
          <w:p w14:paraId="38055166" w14:textId="77777777" w:rsidR="00B26BB0" w:rsidRPr="00667254" w:rsidRDefault="00B26BB0" w:rsidP="00B26BB0">
            <w:pPr>
              <w:spacing w:before="120" w:after="120" w:line="240" w:lineRule="auto"/>
              <w:rPr>
                <w:rFonts w:ascii="Arial Narrow" w:hAnsi="Arial Narrow"/>
              </w:rPr>
            </w:pPr>
          </w:p>
        </w:tc>
      </w:tr>
      <w:tr w:rsidR="00B26BB0" w:rsidRPr="00667254" w14:paraId="0492A14F" w14:textId="77777777" w:rsidTr="00EF7990">
        <w:trPr>
          <w:trHeight w:val="542"/>
          <w:jc w:val="center"/>
        </w:trPr>
        <w:tc>
          <w:tcPr>
            <w:tcW w:w="2500" w:type="pct"/>
            <w:tcBorders>
              <w:top w:val="single" w:sz="4" w:space="0" w:color="C00000"/>
              <w:left w:val="nil"/>
              <w:bottom w:val="single" w:sz="4" w:space="0" w:color="C00000"/>
              <w:right w:val="single" w:sz="4" w:space="0" w:color="C00000"/>
            </w:tcBorders>
            <w:vAlign w:val="center"/>
          </w:tcPr>
          <w:p w14:paraId="4383A3D9" w14:textId="08488FBE" w:rsidR="00B26BB0" w:rsidRPr="00667254" w:rsidRDefault="00B26BB0" w:rsidP="00B26BB0">
            <w:pPr>
              <w:numPr>
                <w:ilvl w:val="0"/>
                <w:numId w:val="115"/>
              </w:numPr>
              <w:spacing w:before="120" w:after="120" w:line="240" w:lineRule="auto"/>
              <w:rPr>
                <w:rFonts w:ascii="Arial Narrow" w:hAnsi="Arial Narrow"/>
              </w:rPr>
            </w:pPr>
            <w:r>
              <w:rPr>
                <w:rFonts w:ascii="Arial Narrow" w:eastAsia="Arial Narrow" w:hAnsi="Arial Narrow" w:cs="Arial Narrow"/>
                <w:color w:val="000000"/>
                <w:lang w:eastAsia="sr-Latn-ME"/>
              </w:rPr>
              <w:t>Obavi</w:t>
            </w:r>
            <w:r w:rsidRPr="00E037DF">
              <w:rPr>
                <w:rFonts w:ascii="Arial Narrow" w:eastAsia="Arial Narrow" w:hAnsi="Arial Narrow" w:cs="Arial Narrow"/>
                <w:color w:val="000000"/>
                <w:lang w:eastAsia="sr-Latn-ME"/>
              </w:rPr>
              <w:t xml:space="preserve"> radne operacije njege sadnica na zadati način</w:t>
            </w:r>
          </w:p>
        </w:tc>
        <w:tc>
          <w:tcPr>
            <w:tcW w:w="2500" w:type="pct"/>
            <w:shd w:val="clear" w:color="auto" w:fill="auto"/>
            <w:vAlign w:val="center"/>
          </w:tcPr>
          <w:p w14:paraId="2C3190F4" w14:textId="77777777" w:rsidR="00B26BB0" w:rsidRPr="00667254" w:rsidRDefault="00B26BB0" w:rsidP="00B26BB0">
            <w:pPr>
              <w:spacing w:before="120" w:after="120" w:line="240" w:lineRule="auto"/>
              <w:rPr>
                <w:rFonts w:ascii="Arial Narrow" w:hAnsi="Arial Narrow"/>
              </w:rPr>
            </w:pPr>
          </w:p>
        </w:tc>
      </w:tr>
      <w:tr w:rsidR="00B26BB0" w:rsidRPr="00667254" w14:paraId="7B490774" w14:textId="77777777" w:rsidTr="00EF7990">
        <w:trPr>
          <w:trHeight w:val="542"/>
          <w:jc w:val="center"/>
        </w:trPr>
        <w:tc>
          <w:tcPr>
            <w:tcW w:w="2500" w:type="pct"/>
            <w:tcBorders>
              <w:top w:val="single" w:sz="4" w:space="0" w:color="C00000"/>
              <w:left w:val="nil"/>
              <w:bottom w:val="single" w:sz="4" w:space="0" w:color="C00000"/>
              <w:right w:val="single" w:sz="4" w:space="0" w:color="C00000"/>
            </w:tcBorders>
            <w:vAlign w:val="center"/>
          </w:tcPr>
          <w:p w14:paraId="6EDB72C9" w14:textId="2774126C" w:rsidR="00B26BB0" w:rsidRPr="00667254" w:rsidRDefault="00B26BB0" w:rsidP="00B26BB0">
            <w:pPr>
              <w:numPr>
                <w:ilvl w:val="0"/>
                <w:numId w:val="115"/>
              </w:numPr>
              <w:spacing w:before="120" w:after="120" w:line="240" w:lineRule="auto"/>
              <w:rPr>
                <w:rFonts w:ascii="Arial Narrow" w:hAnsi="Arial Narrow"/>
              </w:rPr>
            </w:pPr>
            <w:r>
              <w:rPr>
                <w:rFonts w:ascii="Arial Narrow" w:eastAsia="Arial Narrow" w:hAnsi="Arial Narrow" w:cs="Arial Narrow"/>
                <w:color w:val="000000"/>
                <w:lang w:eastAsia="sr-Latn-ME"/>
              </w:rPr>
              <w:t>Obavi</w:t>
            </w:r>
            <w:r w:rsidRPr="00E037DF">
              <w:rPr>
                <w:rFonts w:ascii="Arial Narrow" w:eastAsia="Arial Narrow" w:hAnsi="Arial Narrow" w:cs="Arial Narrow"/>
                <w:color w:val="000000"/>
                <w:lang w:eastAsia="sr-Latn-ME"/>
              </w:rPr>
              <w:t xml:space="preserve"> vađenje, sortiranje, čuvanje i pa</w:t>
            </w:r>
            <w:r>
              <w:rPr>
                <w:rFonts w:ascii="Arial Narrow" w:eastAsia="Arial Narrow" w:hAnsi="Arial Narrow" w:cs="Arial Narrow"/>
                <w:color w:val="000000"/>
                <w:lang w:eastAsia="sr-Latn-ME"/>
              </w:rPr>
              <w:t>kovanje dendroloških sadnica</w:t>
            </w:r>
          </w:p>
        </w:tc>
        <w:tc>
          <w:tcPr>
            <w:tcW w:w="2500" w:type="pct"/>
            <w:shd w:val="clear" w:color="auto" w:fill="auto"/>
            <w:vAlign w:val="center"/>
          </w:tcPr>
          <w:p w14:paraId="73CF85B3" w14:textId="77777777" w:rsidR="00B26BB0" w:rsidRPr="00667254" w:rsidRDefault="00B26BB0" w:rsidP="00B26BB0">
            <w:pPr>
              <w:spacing w:before="120" w:after="120" w:line="240" w:lineRule="auto"/>
              <w:rPr>
                <w:rFonts w:ascii="Arial Narrow" w:hAnsi="Arial Narrow"/>
              </w:rPr>
            </w:pPr>
          </w:p>
        </w:tc>
      </w:tr>
      <w:tr w:rsidR="00527465" w:rsidRPr="00667254" w14:paraId="513315E2" w14:textId="77777777" w:rsidTr="008B74C7">
        <w:trPr>
          <w:trHeight w:val="218"/>
          <w:jc w:val="center"/>
        </w:trPr>
        <w:tc>
          <w:tcPr>
            <w:tcW w:w="5000" w:type="pct"/>
            <w:gridSpan w:val="2"/>
            <w:tcBorders>
              <w:top w:val="single" w:sz="18" w:space="0" w:color="C00000"/>
              <w:bottom w:val="single" w:sz="18" w:space="0" w:color="C00000"/>
            </w:tcBorders>
            <w:shd w:val="clear" w:color="auto" w:fill="F1E5BD"/>
            <w:vAlign w:val="center"/>
          </w:tcPr>
          <w:sdt>
            <w:sdtPr>
              <w:rPr>
                <w:rFonts w:ascii="Arial Narrow" w:hAnsi="Arial Narrow" w:cs="Verdana"/>
                <w:b/>
                <w:color w:val="000000"/>
              </w:rPr>
              <w:id w:val="-2026318548"/>
              <w:placeholder>
                <w:docPart w:val="7067E1D963B94AD78FD382A7510B4143"/>
              </w:placeholder>
            </w:sdtPr>
            <w:sdtEndPr/>
            <w:sdtContent>
              <w:p w14:paraId="46EEC61D" w14:textId="77777777" w:rsidR="00527465" w:rsidRPr="00667254" w:rsidRDefault="00527465" w:rsidP="008B74C7">
                <w:pPr>
                  <w:spacing w:before="120" w:after="120" w:line="240" w:lineRule="auto"/>
                  <w:rPr>
                    <w:rFonts w:ascii="Arial Narrow" w:hAnsi="Arial Narrow"/>
                  </w:rPr>
                </w:pPr>
                <w:r w:rsidRPr="00667254">
                  <w:rPr>
                    <w:rFonts w:ascii="Arial Narrow" w:hAnsi="Arial Narrow" w:cs="Verdana"/>
                    <w:b/>
                    <w:color w:val="000000"/>
                  </w:rPr>
                  <w:t>Način provjeravanja dostignutosti ishoda učenja</w:t>
                </w:r>
              </w:p>
            </w:sdtContent>
          </w:sdt>
        </w:tc>
      </w:tr>
      <w:tr w:rsidR="00527465" w:rsidRPr="00667254" w14:paraId="0EFDEF8F" w14:textId="77777777" w:rsidTr="008B74C7">
        <w:trPr>
          <w:trHeight w:val="282"/>
          <w:jc w:val="center"/>
        </w:trPr>
        <w:tc>
          <w:tcPr>
            <w:tcW w:w="5000" w:type="pct"/>
            <w:gridSpan w:val="2"/>
            <w:tcBorders>
              <w:top w:val="single" w:sz="18" w:space="0" w:color="C00000"/>
              <w:bottom w:val="single" w:sz="18" w:space="0" w:color="C00000"/>
            </w:tcBorders>
            <w:shd w:val="clear" w:color="auto" w:fill="auto"/>
            <w:vAlign w:val="center"/>
          </w:tcPr>
          <w:p w14:paraId="2FDB66A7" w14:textId="7DD1AD91" w:rsidR="00527465" w:rsidRPr="00667254" w:rsidRDefault="00527465" w:rsidP="008B74C7">
            <w:pPr>
              <w:spacing w:before="120" w:after="120" w:line="240" w:lineRule="auto"/>
              <w:rPr>
                <w:rFonts w:ascii="Arial Narrow" w:hAnsi="Arial Narrow"/>
              </w:rPr>
            </w:pPr>
            <w:r w:rsidRPr="00667254">
              <w:rPr>
                <w:rFonts w:ascii="Arial Narrow" w:hAnsi="Arial Narrow"/>
              </w:rPr>
              <w:t xml:space="preserve">U cilju provjeravanja dostignutosti pomenutog ishoda učenja, </w:t>
            </w:r>
            <w:r w:rsidRPr="00667254">
              <w:rPr>
                <w:rFonts w:ascii="Arial Narrow" w:hAnsi="Arial Narrow"/>
                <w:lang w:val="en-GB"/>
              </w:rPr>
              <w:t>potrebne su ispravno urađene praktične vježbe sa usmenim obrazloženjem</w:t>
            </w:r>
            <w:r>
              <w:rPr>
                <w:rFonts w:ascii="Arial Narrow" w:hAnsi="Arial Narrow"/>
                <w:lang w:val="en-GB"/>
              </w:rPr>
              <w:t xml:space="preserve"> za </w:t>
            </w:r>
            <w:r w:rsidR="00B26BB0">
              <w:rPr>
                <w:rFonts w:ascii="Arial Narrow" w:hAnsi="Arial Narrow"/>
              </w:rPr>
              <w:t>kriterijume od 1 do 7</w:t>
            </w:r>
            <w:r>
              <w:rPr>
                <w:rFonts w:ascii="Arial Narrow" w:hAnsi="Arial Narrow"/>
                <w:lang w:val="bs-Latn-BA"/>
              </w:rPr>
              <w:t>.</w:t>
            </w:r>
          </w:p>
        </w:tc>
      </w:tr>
      <w:tr w:rsidR="00527465" w:rsidRPr="00667254" w14:paraId="1922956B" w14:textId="77777777" w:rsidTr="008B74C7">
        <w:trPr>
          <w:trHeight w:val="64"/>
          <w:jc w:val="center"/>
        </w:trPr>
        <w:tc>
          <w:tcPr>
            <w:tcW w:w="5000" w:type="pct"/>
            <w:gridSpan w:val="2"/>
            <w:tcBorders>
              <w:top w:val="single" w:sz="18" w:space="0" w:color="C00000"/>
              <w:bottom w:val="single" w:sz="18" w:space="0" w:color="C00000"/>
            </w:tcBorders>
            <w:shd w:val="clear" w:color="auto" w:fill="F1E5BD"/>
            <w:vAlign w:val="center"/>
          </w:tcPr>
          <w:sdt>
            <w:sdtPr>
              <w:rPr>
                <w:rFonts w:ascii="Arial Narrow" w:hAnsi="Arial Narrow" w:cs="Verdana"/>
                <w:b/>
                <w:color w:val="000000"/>
              </w:rPr>
              <w:id w:val="1334801891"/>
              <w:placeholder>
                <w:docPart w:val="5E2F3C1AA8AF46329B3CFF252A0768CB"/>
              </w:placeholder>
            </w:sdtPr>
            <w:sdtEndPr/>
            <w:sdtContent>
              <w:p w14:paraId="3EDC0117" w14:textId="77777777" w:rsidR="00527465" w:rsidRPr="00667254" w:rsidRDefault="00527465" w:rsidP="008B74C7">
                <w:pPr>
                  <w:spacing w:before="120" w:after="120" w:line="240" w:lineRule="auto"/>
                  <w:rPr>
                    <w:rFonts w:ascii="Arial Narrow" w:hAnsi="Arial Narrow"/>
                  </w:rPr>
                </w:pPr>
                <w:r w:rsidRPr="00667254">
                  <w:rPr>
                    <w:rFonts w:ascii="Arial Narrow" w:hAnsi="Arial Narrow" w:cs="Verdana"/>
                    <w:b/>
                    <w:color w:val="000000"/>
                  </w:rPr>
                  <w:t>Predložene teme</w:t>
                </w:r>
              </w:p>
            </w:sdtContent>
          </w:sdt>
        </w:tc>
      </w:tr>
      <w:tr w:rsidR="00527465" w:rsidRPr="00667254" w14:paraId="26A61C00" w14:textId="77777777" w:rsidTr="008B74C7">
        <w:trPr>
          <w:trHeight w:val="99"/>
          <w:jc w:val="center"/>
        </w:trPr>
        <w:tc>
          <w:tcPr>
            <w:tcW w:w="5000" w:type="pct"/>
            <w:gridSpan w:val="2"/>
            <w:tcBorders>
              <w:top w:val="single" w:sz="18" w:space="0" w:color="C00000"/>
              <w:bottom w:val="single" w:sz="2" w:space="0" w:color="C00000"/>
            </w:tcBorders>
            <w:shd w:val="clear" w:color="auto" w:fill="auto"/>
            <w:vAlign w:val="center"/>
          </w:tcPr>
          <w:p w14:paraId="5ECAD6FA" w14:textId="4DC9E729" w:rsidR="00527465" w:rsidRPr="00667254" w:rsidRDefault="00B26BB0" w:rsidP="00FE675A">
            <w:pPr>
              <w:numPr>
                <w:ilvl w:val="0"/>
                <w:numId w:val="8"/>
              </w:numPr>
              <w:tabs>
                <w:tab w:val="num" w:pos="173"/>
              </w:tabs>
              <w:spacing w:before="120" w:after="120" w:line="240" w:lineRule="auto"/>
              <w:ind w:left="176" w:hanging="176"/>
              <w:rPr>
                <w:rFonts w:ascii="Arial Narrow" w:hAnsi="Arial Narrow"/>
                <w:color w:val="000000"/>
                <w:lang w:val="sr-Latn-CS"/>
              </w:rPr>
            </w:pPr>
            <w:r>
              <w:rPr>
                <w:rFonts w:ascii="Arial Narrow" w:hAnsi="Arial Narrow"/>
                <w:color w:val="000000"/>
                <w:lang w:val="sr-Latn-CS"/>
              </w:rPr>
              <w:t xml:space="preserve">Proizvodnja voćnog, </w:t>
            </w:r>
            <w:r w:rsidR="00527465">
              <w:rPr>
                <w:rFonts w:ascii="Arial Narrow" w:hAnsi="Arial Narrow"/>
                <w:color w:val="000000"/>
                <w:lang w:val="sr-Latn-CS"/>
              </w:rPr>
              <w:t xml:space="preserve">loznog </w:t>
            </w:r>
            <w:r>
              <w:rPr>
                <w:rFonts w:ascii="Arial Narrow" w:hAnsi="Arial Narrow"/>
                <w:color w:val="000000"/>
                <w:lang w:val="sr-Latn-CS"/>
              </w:rPr>
              <w:t xml:space="preserve">i dendrološkog </w:t>
            </w:r>
            <w:r w:rsidR="00527465">
              <w:rPr>
                <w:rFonts w:ascii="Arial Narrow" w:hAnsi="Arial Narrow"/>
                <w:color w:val="000000"/>
                <w:lang w:val="sr-Latn-CS"/>
              </w:rPr>
              <w:t>sadnog materijala</w:t>
            </w:r>
          </w:p>
        </w:tc>
      </w:tr>
    </w:tbl>
    <w:p w14:paraId="4D8CE40C" w14:textId="77777777" w:rsidR="00527465" w:rsidRPr="00667254" w:rsidRDefault="00527465" w:rsidP="00527465">
      <w:pPr>
        <w:spacing w:after="160" w:line="259" w:lineRule="auto"/>
      </w:pPr>
    </w:p>
    <w:p w14:paraId="3115751B" w14:textId="77777777" w:rsidR="00527465" w:rsidRPr="00667254" w:rsidRDefault="00527465" w:rsidP="00527465">
      <w:pPr>
        <w:spacing w:after="160" w:line="259" w:lineRule="auto"/>
      </w:pPr>
      <w:r w:rsidRPr="00667254">
        <w:br w:type="page"/>
      </w:r>
    </w:p>
    <w:tbl>
      <w:tblPr>
        <w:tblW w:w="9356" w:type="dxa"/>
        <w:jc w:val="center"/>
        <w:tblBorders>
          <w:top w:val="single" w:sz="12" w:space="0" w:color="C00000"/>
          <w:bottom w:val="single" w:sz="12" w:space="0" w:color="C00000"/>
          <w:insideH w:val="single" w:sz="4" w:space="0" w:color="C00000"/>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527465" w:rsidRPr="00667254" w14:paraId="4ED428CF" w14:textId="77777777" w:rsidTr="008B74C7">
        <w:trPr>
          <w:trHeight w:val="699"/>
          <w:tblHeader/>
          <w:jc w:val="center"/>
        </w:trPr>
        <w:tc>
          <w:tcPr>
            <w:tcW w:w="5000" w:type="pct"/>
            <w:gridSpan w:val="2"/>
            <w:tcBorders>
              <w:top w:val="single" w:sz="18" w:space="0" w:color="C00000"/>
              <w:bottom w:val="single" w:sz="18" w:space="0" w:color="C00000"/>
            </w:tcBorders>
            <w:shd w:val="clear" w:color="auto" w:fill="F1E5BD"/>
          </w:tcPr>
          <w:sdt>
            <w:sdtPr>
              <w:rPr>
                <w:rFonts w:ascii="Arial Narrow" w:hAnsi="Arial Narrow"/>
                <w:b/>
              </w:rPr>
              <w:id w:val="-414943165"/>
              <w:placeholder>
                <w:docPart w:val="66EA54D919CB471BAF17C7E22315AAF1"/>
              </w:placeholder>
            </w:sdtPr>
            <w:sdtEndPr/>
            <w:sdtContent>
              <w:sdt>
                <w:sdtPr>
                  <w:rPr>
                    <w:rFonts w:ascii="Arial Narrow" w:hAnsi="Arial Narrow"/>
                    <w:b/>
                  </w:rPr>
                  <w:id w:val="-157996718"/>
                  <w:placeholder>
                    <w:docPart w:val="66EA54D919CB471BAF17C7E22315AAF1"/>
                  </w:placeholder>
                </w:sdtPr>
                <w:sdtEndPr/>
                <w:sdtContent>
                  <w:p w14:paraId="1F3A50FF" w14:textId="6EF20E87" w:rsidR="00527465" w:rsidRPr="00667254" w:rsidRDefault="00BC289B" w:rsidP="008B74C7">
                    <w:pPr>
                      <w:spacing w:before="120" w:after="120" w:line="240" w:lineRule="auto"/>
                      <w:jc w:val="center"/>
                      <w:rPr>
                        <w:rFonts w:ascii="Arial Narrow" w:hAnsi="Arial Narrow"/>
                        <w:b/>
                      </w:rPr>
                    </w:pPr>
                    <w:r>
                      <w:rPr>
                        <w:rFonts w:ascii="Arial Narrow" w:hAnsi="Arial Narrow"/>
                        <w:b/>
                      </w:rPr>
                      <w:t>Ishod 2</w:t>
                    </w:r>
                    <w:r w:rsidR="00527465" w:rsidRPr="00667254">
                      <w:rPr>
                        <w:rFonts w:ascii="Arial Narrow" w:hAnsi="Arial Narrow"/>
                        <w:b/>
                      </w:rPr>
                      <w:t xml:space="preserve"> - </w:t>
                    </w:r>
                    <w:sdt>
                      <w:sdtPr>
                        <w:rPr>
                          <w:rFonts w:ascii="Arial Narrow" w:hAnsi="Arial Narrow"/>
                          <w:b/>
                        </w:rPr>
                        <w:id w:val="2025598256"/>
                        <w:placeholder>
                          <w:docPart w:val="ECFA004045874FCF801257C87F6931AE"/>
                        </w:placeholder>
                      </w:sdtPr>
                      <w:sdtEndPr/>
                      <w:sdtContent>
                        <w:r w:rsidR="00527465" w:rsidRPr="00667254">
                          <w:rPr>
                            <w:rFonts w:ascii="Arial Narrow" w:hAnsi="Arial Narrow"/>
                          </w:rPr>
                          <w:t>Učenik će biti sposoban da</w:t>
                        </w:r>
                      </w:sdtContent>
                    </w:sdt>
                  </w:p>
                </w:sdtContent>
              </w:sdt>
            </w:sdtContent>
          </w:sdt>
          <w:p w14:paraId="1B42055B" w14:textId="13E41FBE" w:rsidR="00527465" w:rsidRPr="00667254" w:rsidRDefault="006F7253" w:rsidP="006F7253">
            <w:pPr>
              <w:tabs>
                <w:tab w:val="left" w:pos="2400"/>
                <w:tab w:val="center" w:pos="5097"/>
              </w:tabs>
              <w:spacing w:after="0" w:line="256" w:lineRule="auto"/>
              <w:jc w:val="center"/>
              <w:rPr>
                <w:rFonts w:ascii="Arial Narrow" w:eastAsia="Arial Narrow" w:hAnsi="Arial Narrow" w:cs="Arial Narrow"/>
                <w:b/>
              </w:rPr>
            </w:pPr>
            <w:r>
              <w:rPr>
                <w:rFonts w:ascii="Arial Narrow" w:hAnsi="Arial Narrow"/>
                <w:b/>
              </w:rPr>
              <w:t>Izvrši proces obrade i</w:t>
            </w:r>
            <w:r w:rsidR="00527465" w:rsidRPr="00667254">
              <w:rPr>
                <w:rFonts w:ascii="Arial Narrow" w:hAnsi="Arial Narrow"/>
                <w:b/>
              </w:rPr>
              <w:t xml:space="preserve"> đubr</w:t>
            </w:r>
            <w:r w:rsidR="003F4C91">
              <w:rPr>
                <w:rFonts w:ascii="Arial Narrow" w:hAnsi="Arial Narrow"/>
                <w:b/>
              </w:rPr>
              <w:t>enja zemljišta za sadnju voćnih, vinogradarskih i dendroloških vrsta</w:t>
            </w:r>
          </w:p>
        </w:tc>
      </w:tr>
      <w:tr w:rsidR="00527465" w:rsidRPr="00667254" w14:paraId="1BB59C40" w14:textId="77777777" w:rsidTr="008B74C7">
        <w:trPr>
          <w:trHeight w:val="743"/>
          <w:tblHeader/>
          <w:jc w:val="center"/>
        </w:trPr>
        <w:tc>
          <w:tcPr>
            <w:tcW w:w="2500" w:type="pct"/>
            <w:tcBorders>
              <w:top w:val="single" w:sz="18" w:space="0" w:color="C00000"/>
              <w:bottom w:val="single" w:sz="18" w:space="0" w:color="C00000"/>
            </w:tcBorders>
            <w:shd w:val="clear" w:color="auto" w:fill="F1E5BD"/>
          </w:tcPr>
          <w:sdt>
            <w:sdtPr>
              <w:rPr>
                <w:rFonts w:ascii="Arial Narrow" w:hAnsi="Arial Narrow"/>
                <w:b/>
                <w:color w:val="808080"/>
              </w:rPr>
              <w:id w:val="-495568193"/>
              <w:placeholder>
                <w:docPart w:val="FD30CA15C8CF4A6D879C86AFF8936D66"/>
              </w:placeholder>
            </w:sdtPr>
            <w:sdtEndPr>
              <w:rPr>
                <w:b w:val="0"/>
              </w:rPr>
            </w:sdtEndPr>
            <w:sdtContent>
              <w:p w14:paraId="3C2E623E" w14:textId="77777777" w:rsidR="00527465" w:rsidRPr="00667254" w:rsidRDefault="00527465" w:rsidP="008B74C7">
                <w:pPr>
                  <w:spacing w:before="120" w:after="120" w:line="240" w:lineRule="auto"/>
                  <w:jc w:val="center"/>
                  <w:rPr>
                    <w:rFonts w:ascii="Arial Narrow" w:hAnsi="Arial Narrow"/>
                    <w:b/>
                  </w:rPr>
                </w:pPr>
                <w:r w:rsidRPr="00667254">
                  <w:rPr>
                    <w:rFonts w:ascii="Arial Narrow" w:hAnsi="Arial Narrow"/>
                    <w:b/>
                  </w:rPr>
                  <w:t>Kriterijumi za dostizanje ishoda učenja</w:t>
                </w:r>
              </w:p>
              <w:p w14:paraId="5A7BC495" w14:textId="77777777" w:rsidR="00527465" w:rsidRPr="00667254" w:rsidRDefault="00527465" w:rsidP="008B74C7">
                <w:pPr>
                  <w:spacing w:before="120" w:after="120" w:line="240" w:lineRule="auto"/>
                  <w:jc w:val="center"/>
                  <w:rPr>
                    <w:rFonts w:ascii="Arial Narrow" w:hAnsi="Arial Narrow"/>
                    <w:b/>
                  </w:rPr>
                </w:pPr>
                <w:r w:rsidRPr="00667254">
                  <w:rPr>
                    <w:rFonts w:ascii="Arial Narrow" w:hAnsi="Arial Narrow"/>
                  </w:rPr>
                  <w:t>U cilju dostizanja ishoda učenja, učenik treba da:</w:t>
                </w:r>
              </w:p>
            </w:sdtContent>
          </w:sdt>
        </w:tc>
        <w:tc>
          <w:tcPr>
            <w:tcW w:w="2500" w:type="pct"/>
            <w:tcBorders>
              <w:top w:val="single" w:sz="18" w:space="0" w:color="C00000"/>
              <w:bottom w:val="single" w:sz="18" w:space="0" w:color="C00000"/>
            </w:tcBorders>
            <w:shd w:val="clear" w:color="auto" w:fill="F1E5BD"/>
          </w:tcPr>
          <w:sdt>
            <w:sdtPr>
              <w:rPr>
                <w:rFonts w:ascii="Arial Narrow" w:hAnsi="Arial Narrow" w:cs="Verdana"/>
                <w:b/>
                <w:color w:val="000000"/>
              </w:rPr>
              <w:id w:val="-94021238"/>
              <w:placeholder>
                <w:docPart w:val="FD30CA15C8CF4A6D879C86AFF8936D66"/>
              </w:placeholder>
            </w:sdtPr>
            <w:sdtEndPr>
              <w:rPr>
                <w:b w:val="0"/>
              </w:rPr>
            </w:sdtEndPr>
            <w:sdtContent>
              <w:p w14:paraId="59315CB9" w14:textId="77777777" w:rsidR="00527465" w:rsidRPr="00667254" w:rsidRDefault="00527465" w:rsidP="008B74C7">
                <w:pPr>
                  <w:spacing w:before="120" w:after="120" w:line="240" w:lineRule="auto"/>
                  <w:jc w:val="center"/>
                  <w:rPr>
                    <w:rFonts w:ascii="Arial Narrow" w:hAnsi="Arial Narrow" w:cs="Verdana"/>
                    <w:color w:val="000000"/>
                  </w:rPr>
                </w:pPr>
                <w:r w:rsidRPr="00667254">
                  <w:rPr>
                    <w:rFonts w:ascii="Arial Narrow" w:hAnsi="Arial Narrow" w:cs="Verdana"/>
                    <w:b/>
                    <w:color w:val="000000"/>
                  </w:rPr>
                  <w:t>Kontekst</w:t>
                </w:r>
                <w:r w:rsidRPr="00667254">
                  <w:rPr>
                    <w:rFonts w:ascii="Arial Narrow" w:hAnsi="Arial Narrow" w:cs="Verdana"/>
                    <w:color w:val="000000"/>
                  </w:rPr>
                  <w:t xml:space="preserve"> </w:t>
                </w:r>
              </w:p>
              <w:p w14:paraId="55BF01D1" w14:textId="77777777" w:rsidR="00527465" w:rsidRPr="00667254" w:rsidRDefault="00527465" w:rsidP="008B74C7">
                <w:pPr>
                  <w:spacing w:before="120" w:after="120" w:line="240" w:lineRule="auto"/>
                  <w:jc w:val="center"/>
                  <w:rPr>
                    <w:rFonts w:ascii="Arial Narrow" w:hAnsi="Arial Narrow" w:cs="Verdana"/>
                    <w:color w:val="000000"/>
                  </w:rPr>
                </w:pPr>
                <w:r w:rsidRPr="00667254">
                  <w:rPr>
                    <w:rFonts w:ascii="Arial Narrow" w:hAnsi="Arial Narrow" w:cs="Verdana"/>
                    <w:color w:val="000000"/>
                  </w:rPr>
                  <w:t>(Pojašnjenje označenih pojmova)</w:t>
                </w:r>
              </w:p>
            </w:sdtContent>
          </w:sdt>
        </w:tc>
      </w:tr>
      <w:tr w:rsidR="006F7253" w:rsidRPr="00667254" w14:paraId="1E96AB6B" w14:textId="77777777" w:rsidTr="008B74C7">
        <w:trPr>
          <w:trHeight w:val="542"/>
          <w:jc w:val="center"/>
        </w:trPr>
        <w:tc>
          <w:tcPr>
            <w:tcW w:w="2500" w:type="pct"/>
            <w:shd w:val="clear" w:color="auto" w:fill="auto"/>
            <w:vAlign w:val="center"/>
          </w:tcPr>
          <w:p w14:paraId="2137F741" w14:textId="4698DC98" w:rsidR="006F7253" w:rsidRPr="00667254" w:rsidRDefault="006F7253" w:rsidP="00F67A31">
            <w:pPr>
              <w:numPr>
                <w:ilvl w:val="0"/>
                <w:numId w:val="116"/>
              </w:numPr>
              <w:spacing w:before="120" w:after="120" w:line="240" w:lineRule="auto"/>
              <w:rPr>
                <w:rFonts w:ascii="Arial Narrow" w:hAnsi="Arial Narrow"/>
                <w:color w:val="000000"/>
                <w:lang w:val="sr-Latn-CS"/>
              </w:rPr>
            </w:pPr>
            <w:r w:rsidRPr="00667254">
              <w:rPr>
                <w:rFonts w:ascii="Arial Narrow" w:hAnsi="Arial Narrow"/>
              </w:rPr>
              <w:t xml:space="preserve">Obavi </w:t>
            </w:r>
            <w:r>
              <w:rPr>
                <w:rFonts w:ascii="Arial Narrow" w:hAnsi="Arial Narrow"/>
              </w:rPr>
              <w:t xml:space="preserve">osnovnu </w:t>
            </w:r>
            <w:r w:rsidRPr="00667254">
              <w:rPr>
                <w:rFonts w:ascii="Arial Narrow" w:hAnsi="Arial Narrow"/>
                <w:b/>
              </w:rPr>
              <w:t>obradu</w:t>
            </w:r>
            <w:r w:rsidRPr="00667254">
              <w:rPr>
                <w:rFonts w:ascii="Arial Narrow" w:hAnsi="Arial Narrow"/>
              </w:rPr>
              <w:t xml:space="preserve"> zemljišta primjenom odgovarajućeg alata</w:t>
            </w:r>
            <w:r>
              <w:rPr>
                <w:rFonts w:ascii="Arial Narrow" w:hAnsi="Arial Narrow"/>
              </w:rPr>
              <w:t>, opreme</w:t>
            </w:r>
            <w:r w:rsidRPr="00667254">
              <w:rPr>
                <w:rFonts w:ascii="Arial Narrow" w:hAnsi="Arial Narrow"/>
              </w:rPr>
              <w:t xml:space="preserve"> i mehanizacije</w:t>
            </w:r>
          </w:p>
        </w:tc>
        <w:tc>
          <w:tcPr>
            <w:tcW w:w="2500" w:type="pct"/>
            <w:shd w:val="clear" w:color="auto" w:fill="auto"/>
            <w:vAlign w:val="center"/>
          </w:tcPr>
          <w:p w14:paraId="2BB95CBF" w14:textId="77777777" w:rsidR="006F7253" w:rsidRDefault="006F7253" w:rsidP="006F7253">
            <w:pPr>
              <w:spacing w:before="120" w:after="120" w:line="240" w:lineRule="auto"/>
              <w:rPr>
                <w:rFonts w:ascii="Arial Narrow" w:hAnsi="Arial Narrow"/>
                <w:color w:val="000000"/>
                <w:lang w:val="sr-Latn-CS"/>
              </w:rPr>
            </w:pPr>
            <w:r w:rsidRPr="00667254">
              <w:rPr>
                <w:rFonts w:ascii="Arial Narrow" w:hAnsi="Arial Narrow"/>
                <w:b/>
                <w:color w:val="000000"/>
                <w:lang w:val="sr-Latn-CS"/>
              </w:rPr>
              <w:t>Obrada:</w:t>
            </w:r>
            <w:r w:rsidRPr="00667254">
              <w:rPr>
                <w:rFonts w:ascii="Arial Narrow" w:hAnsi="Arial Narrow"/>
                <w:color w:val="000000"/>
                <w:lang w:val="sr-Latn-CS"/>
              </w:rPr>
              <w:t xml:space="preserve"> ručna i mašinska obrada</w:t>
            </w:r>
          </w:p>
          <w:p w14:paraId="0127D08D" w14:textId="77777777" w:rsidR="006F7253" w:rsidRPr="00245165" w:rsidRDefault="006F7253" w:rsidP="006F7253">
            <w:pPr>
              <w:spacing w:before="120" w:after="120" w:line="240" w:lineRule="auto"/>
              <w:rPr>
                <w:rFonts w:ascii="Arial Narrow" w:hAnsi="Arial Narrow"/>
                <w:b/>
                <w:lang w:val="en-GB"/>
              </w:rPr>
            </w:pPr>
            <w:r w:rsidRPr="00245165">
              <w:rPr>
                <w:rFonts w:ascii="Arial Narrow" w:hAnsi="Arial Narrow"/>
                <w:b/>
                <w:lang w:val="en-GB"/>
              </w:rPr>
              <w:t xml:space="preserve">Alat: </w:t>
            </w:r>
            <w:r w:rsidRPr="00245165">
              <w:rPr>
                <w:rFonts w:ascii="Arial Narrow" w:hAnsi="Arial Narrow"/>
                <w:lang w:val="en-GB"/>
              </w:rPr>
              <w:t>motika, budak, ašov, kramp, lopata i dr.</w:t>
            </w:r>
          </w:p>
          <w:p w14:paraId="6F78576F" w14:textId="77777777" w:rsidR="006F7253" w:rsidRPr="00245165" w:rsidRDefault="006F7253" w:rsidP="006F7253">
            <w:pPr>
              <w:spacing w:before="120" w:after="120" w:line="240" w:lineRule="auto"/>
              <w:rPr>
                <w:rFonts w:ascii="Arial Narrow" w:hAnsi="Arial Narrow"/>
                <w:b/>
                <w:lang w:val="en-GB"/>
              </w:rPr>
            </w:pPr>
            <w:r w:rsidRPr="00245165">
              <w:rPr>
                <w:rFonts w:ascii="Arial Narrow" w:hAnsi="Arial Narrow"/>
                <w:b/>
                <w:lang w:val="en-GB"/>
              </w:rPr>
              <w:t>Oprema:</w:t>
            </w:r>
            <w:r w:rsidRPr="00245165">
              <w:rPr>
                <w:rFonts w:ascii="Arial Narrow" w:hAnsi="Arial Narrow"/>
                <w:lang w:val="en-GB"/>
              </w:rPr>
              <w:t xml:space="preserve"> poteznice, kuke, uređaji za prikopčavanje i dr.</w:t>
            </w:r>
          </w:p>
          <w:p w14:paraId="15EF7636" w14:textId="76BF2F97" w:rsidR="006F7253" w:rsidRPr="00667254" w:rsidRDefault="006F7253" w:rsidP="006F7253">
            <w:pPr>
              <w:spacing w:before="120" w:after="120" w:line="240" w:lineRule="auto"/>
              <w:rPr>
                <w:rFonts w:ascii="Arial Narrow" w:hAnsi="Arial Narrow"/>
                <w:color w:val="000000"/>
                <w:lang w:val="sr-Latn-CS"/>
              </w:rPr>
            </w:pPr>
            <w:r w:rsidRPr="00245165">
              <w:rPr>
                <w:rFonts w:ascii="Arial Narrow" w:hAnsi="Arial Narrow"/>
                <w:b/>
                <w:lang w:val="en-GB"/>
              </w:rPr>
              <w:t>Mašine</w:t>
            </w:r>
            <w:r w:rsidRPr="00245165">
              <w:rPr>
                <w:rFonts w:ascii="Arial Narrow" w:hAnsi="Arial Narrow"/>
                <w:lang w:val="sr-Latn-ME"/>
              </w:rPr>
              <w:t>:</w:t>
            </w:r>
            <w:r>
              <w:rPr>
                <w:rFonts w:ascii="Arial Narrow" w:hAnsi="Arial Narrow"/>
                <w:lang w:val="sr-Latn-ME"/>
              </w:rPr>
              <w:t xml:space="preserve"> plugovi </w:t>
            </w:r>
            <w:r w:rsidRPr="00245165">
              <w:rPr>
                <w:rFonts w:ascii="Arial Narrow" w:hAnsi="Arial Narrow"/>
                <w:lang w:val="en-GB"/>
              </w:rPr>
              <w:t>i dr</w:t>
            </w:r>
            <w:r>
              <w:rPr>
                <w:rFonts w:ascii="Arial Narrow" w:hAnsi="Arial Narrow"/>
                <w:lang w:val="en-GB"/>
              </w:rPr>
              <w:t>.</w:t>
            </w:r>
          </w:p>
        </w:tc>
      </w:tr>
      <w:tr w:rsidR="00527465" w:rsidRPr="00667254" w14:paraId="73D717BA" w14:textId="77777777" w:rsidTr="008B74C7">
        <w:trPr>
          <w:trHeight w:val="485"/>
          <w:jc w:val="center"/>
        </w:trPr>
        <w:tc>
          <w:tcPr>
            <w:tcW w:w="2500" w:type="pct"/>
            <w:shd w:val="clear" w:color="auto" w:fill="auto"/>
            <w:vAlign w:val="center"/>
          </w:tcPr>
          <w:p w14:paraId="153AEB62" w14:textId="54AEDE3B" w:rsidR="00527465" w:rsidRPr="00667254" w:rsidRDefault="00527465" w:rsidP="00F67A31">
            <w:pPr>
              <w:numPr>
                <w:ilvl w:val="0"/>
                <w:numId w:val="116"/>
              </w:numPr>
              <w:spacing w:before="120" w:after="120" w:line="240" w:lineRule="auto"/>
              <w:rPr>
                <w:rFonts w:ascii="Arial Narrow" w:hAnsi="Arial Narrow"/>
              </w:rPr>
            </w:pPr>
            <w:r w:rsidRPr="00667254">
              <w:rPr>
                <w:rFonts w:ascii="Arial Narrow" w:hAnsi="Arial Narrow"/>
              </w:rPr>
              <w:t xml:space="preserve">Obavi postupak </w:t>
            </w:r>
            <w:r w:rsidR="00F3711B">
              <w:rPr>
                <w:rFonts w:ascii="Arial Narrow" w:hAnsi="Arial Narrow"/>
              </w:rPr>
              <w:t xml:space="preserve">organskog </w:t>
            </w:r>
            <w:r w:rsidRPr="00667254">
              <w:rPr>
                <w:rFonts w:ascii="Arial Narrow" w:hAnsi="Arial Narrow"/>
              </w:rPr>
              <w:t xml:space="preserve">đubrenja </w:t>
            </w:r>
            <w:r w:rsidR="00F3711B">
              <w:rPr>
                <w:rFonts w:ascii="Arial Narrow" w:hAnsi="Arial Narrow"/>
              </w:rPr>
              <w:t>zemljišta</w:t>
            </w:r>
            <w:r>
              <w:rPr>
                <w:rFonts w:ascii="Arial Narrow" w:hAnsi="Arial Narrow"/>
              </w:rPr>
              <w:t xml:space="preserve"> </w:t>
            </w:r>
            <w:r w:rsidRPr="00245165">
              <w:rPr>
                <w:rFonts w:ascii="Arial Narrow" w:hAnsi="Arial Narrow"/>
              </w:rPr>
              <w:t xml:space="preserve">upotrebom odgovarajućih </w:t>
            </w:r>
            <w:r w:rsidRPr="00245165">
              <w:rPr>
                <w:rFonts w:ascii="Arial Narrow" w:hAnsi="Arial Narrow"/>
                <w:b/>
              </w:rPr>
              <w:t>alata</w:t>
            </w:r>
            <w:r w:rsidRPr="00245165">
              <w:rPr>
                <w:rFonts w:ascii="Arial Narrow" w:hAnsi="Arial Narrow"/>
              </w:rPr>
              <w:t xml:space="preserve"> i </w:t>
            </w:r>
            <w:r w:rsidRPr="00245165">
              <w:rPr>
                <w:rFonts w:ascii="Arial Narrow" w:hAnsi="Arial Narrow"/>
                <w:b/>
              </w:rPr>
              <w:t>mašina</w:t>
            </w:r>
          </w:p>
        </w:tc>
        <w:tc>
          <w:tcPr>
            <w:tcW w:w="2500" w:type="pct"/>
            <w:shd w:val="clear" w:color="auto" w:fill="auto"/>
            <w:vAlign w:val="center"/>
          </w:tcPr>
          <w:p w14:paraId="1064DB55" w14:textId="77777777" w:rsidR="00527465" w:rsidRPr="00245165" w:rsidRDefault="00527465" w:rsidP="008B74C7">
            <w:pPr>
              <w:spacing w:before="120" w:after="120" w:line="240" w:lineRule="auto"/>
              <w:rPr>
                <w:rFonts w:ascii="Arial Narrow" w:hAnsi="Arial Narrow"/>
                <w:lang w:val="en-GB"/>
              </w:rPr>
            </w:pPr>
            <w:r w:rsidRPr="00245165">
              <w:rPr>
                <w:rFonts w:ascii="Arial Narrow" w:hAnsi="Arial Narrow"/>
                <w:b/>
                <w:lang w:val="en-GB"/>
              </w:rPr>
              <w:t xml:space="preserve">Alat: </w:t>
            </w:r>
            <w:r w:rsidRPr="00245165">
              <w:rPr>
                <w:rFonts w:ascii="Arial Narrow" w:hAnsi="Arial Narrow"/>
                <w:lang w:val="en-GB"/>
              </w:rPr>
              <w:t>vile, kramp, capica, motika, ašov, lopata, grabulje, kolica i dr.</w:t>
            </w:r>
          </w:p>
          <w:p w14:paraId="083EFF5C" w14:textId="77777777" w:rsidR="00527465" w:rsidRPr="00667254" w:rsidRDefault="00527465" w:rsidP="008B74C7">
            <w:pPr>
              <w:spacing w:before="120" w:after="120" w:line="240" w:lineRule="auto"/>
              <w:rPr>
                <w:rFonts w:ascii="Arial Narrow" w:hAnsi="Arial Narrow"/>
                <w:b/>
              </w:rPr>
            </w:pPr>
            <w:r w:rsidRPr="00245165">
              <w:rPr>
                <w:rFonts w:ascii="Arial Narrow" w:hAnsi="Arial Narrow"/>
                <w:b/>
                <w:lang w:val="en-GB"/>
              </w:rPr>
              <w:t>Mašine</w:t>
            </w:r>
            <w:r w:rsidRPr="00245165">
              <w:rPr>
                <w:rFonts w:ascii="Arial Narrow" w:hAnsi="Arial Narrow"/>
                <w:lang w:val="sr-Latn-ME"/>
              </w:rPr>
              <w:t>: rasipači, rasturači, cisterne, prikolice i dr.</w:t>
            </w:r>
          </w:p>
        </w:tc>
      </w:tr>
      <w:tr w:rsidR="00527465" w:rsidRPr="00667254" w14:paraId="556344DC" w14:textId="77777777" w:rsidTr="008B74C7">
        <w:trPr>
          <w:trHeight w:val="485"/>
          <w:jc w:val="center"/>
        </w:trPr>
        <w:tc>
          <w:tcPr>
            <w:tcW w:w="2500" w:type="pct"/>
            <w:shd w:val="clear" w:color="auto" w:fill="auto"/>
            <w:vAlign w:val="center"/>
          </w:tcPr>
          <w:p w14:paraId="1DB63A53" w14:textId="064195F6" w:rsidR="00527465" w:rsidRPr="00667254" w:rsidRDefault="00527465" w:rsidP="00F67A31">
            <w:pPr>
              <w:numPr>
                <w:ilvl w:val="0"/>
                <w:numId w:val="116"/>
              </w:numPr>
              <w:spacing w:before="120" w:after="120" w:line="240" w:lineRule="auto"/>
              <w:rPr>
                <w:rFonts w:ascii="Arial Narrow" w:hAnsi="Arial Narrow"/>
              </w:rPr>
            </w:pPr>
            <w:r w:rsidRPr="00667254">
              <w:rPr>
                <w:rFonts w:ascii="Arial Narrow" w:hAnsi="Arial Narrow"/>
              </w:rPr>
              <w:t xml:space="preserve">Obavi </w:t>
            </w:r>
            <w:r w:rsidRPr="00EE1091">
              <w:rPr>
                <w:rFonts w:ascii="Arial Narrow" w:hAnsi="Arial Narrow"/>
                <w:b/>
              </w:rPr>
              <w:t>postupak</w:t>
            </w:r>
            <w:r w:rsidRPr="00667254">
              <w:rPr>
                <w:rFonts w:ascii="Arial Narrow" w:hAnsi="Arial Narrow"/>
              </w:rPr>
              <w:t xml:space="preserve"> </w:t>
            </w:r>
            <w:r w:rsidR="00F3711B">
              <w:rPr>
                <w:rFonts w:ascii="Arial Narrow" w:hAnsi="Arial Narrow"/>
                <w:b/>
              </w:rPr>
              <w:t>mineralnog đubrenja zemljišta</w:t>
            </w:r>
            <w:r w:rsidRPr="00667254">
              <w:rPr>
                <w:rFonts w:ascii="Arial Narrow" w:hAnsi="Arial Narrow"/>
              </w:rPr>
              <w:t xml:space="preserve"> gajenih biljnih vrsta</w:t>
            </w:r>
          </w:p>
        </w:tc>
        <w:tc>
          <w:tcPr>
            <w:tcW w:w="2500" w:type="pct"/>
            <w:shd w:val="clear" w:color="auto" w:fill="auto"/>
            <w:vAlign w:val="center"/>
          </w:tcPr>
          <w:p w14:paraId="72E85073" w14:textId="62B8A67C" w:rsidR="00527465" w:rsidRPr="00EE1091" w:rsidRDefault="00527465" w:rsidP="008B74C7">
            <w:pPr>
              <w:spacing w:before="120" w:after="120" w:line="240" w:lineRule="auto"/>
              <w:rPr>
                <w:rFonts w:ascii="Arial Narrow" w:hAnsi="Arial Narrow"/>
              </w:rPr>
            </w:pPr>
          </w:p>
        </w:tc>
      </w:tr>
      <w:tr w:rsidR="006F7253" w:rsidRPr="00667254" w14:paraId="1D919E04" w14:textId="77777777" w:rsidTr="008B74C7">
        <w:trPr>
          <w:trHeight w:val="485"/>
          <w:jc w:val="center"/>
        </w:trPr>
        <w:tc>
          <w:tcPr>
            <w:tcW w:w="2500" w:type="pct"/>
            <w:shd w:val="clear" w:color="auto" w:fill="auto"/>
            <w:vAlign w:val="center"/>
          </w:tcPr>
          <w:p w14:paraId="467DFD4A" w14:textId="4440E157" w:rsidR="006F7253" w:rsidRPr="00667254" w:rsidRDefault="006F7253" w:rsidP="00F67A31">
            <w:pPr>
              <w:numPr>
                <w:ilvl w:val="0"/>
                <w:numId w:val="116"/>
              </w:numPr>
              <w:spacing w:before="120" w:after="120" w:line="240" w:lineRule="auto"/>
              <w:rPr>
                <w:rFonts w:ascii="Arial Narrow" w:hAnsi="Arial Narrow"/>
              </w:rPr>
            </w:pPr>
            <w:r>
              <w:rPr>
                <w:rFonts w:ascii="Arial Narrow" w:hAnsi="Arial Narrow"/>
              </w:rPr>
              <w:t>Obavi dopunsku obradu zemljišta, upotrebom odgovarajućeg alata i mehanizacije</w:t>
            </w:r>
          </w:p>
        </w:tc>
        <w:tc>
          <w:tcPr>
            <w:tcW w:w="2500" w:type="pct"/>
            <w:shd w:val="clear" w:color="auto" w:fill="auto"/>
            <w:vAlign w:val="center"/>
          </w:tcPr>
          <w:p w14:paraId="0811AF49" w14:textId="77777777" w:rsidR="006F7253" w:rsidRDefault="006F7253" w:rsidP="006F7253">
            <w:pPr>
              <w:spacing w:before="120" w:after="120" w:line="240" w:lineRule="auto"/>
              <w:rPr>
                <w:rFonts w:ascii="Arial Narrow" w:hAnsi="Arial Narrow"/>
                <w:color w:val="000000"/>
                <w:lang w:val="sr-Latn-CS"/>
              </w:rPr>
            </w:pPr>
            <w:r w:rsidRPr="00667254">
              <w:rPr>
                <w:rFonts w:ascii="Arial Narrow" w:hAnsi="Arial Narrow"/>
                <w:b/>
                <w:color w:val="000000"/>
                <w:lang w:val="sr-Latn-CS"/>
              </w:rPr>
              <w:t>Obrada:</w:t>
            </w:r>
            <w:r w:rsidRPr="00667254">
              <w:rPr>
                <w:rFonts w:ascii="Arial Narrow" w:hAnsi="Arial Narrow"/>
                <w:color w:val="000000"/>
                <w:lang w:val="sr-Latn-CS"/>
              </w:rPr>
              <w:t xml:space="preserve"> ručna i mašinska obrada</w:t>
            </w:r>
          </w:p>
          <w:p w14:paraId="297E2D7B" w14:textId="77777777" w:rsidR="006F7253" w:rsidRPr="00245165" w:rsidRDefault="006F7253" w:rsidP="006F7253">
            <w:pPr>
              <w:spacing w:before="120" w:after="120" w:line="240" w:lineRule="auto"/>
              <w:rPr>
                <w:rFonts w:ascii="Arial Narrow" w:hAnsi="Arial Narrow"/>
                <w:b/>
                <w:lang w:val="en-GB"/>
              </w:rPr>
            </w:pPr>
            <w:r w:rsidRPr="00245165">
              <w:rPr>
                <w:rFonts w:ascii="Arial Narrow" w:hAnsi="Arial Narrow"/>
                <w:b/>
                <w:lang w:val="en-GB"/>
              </w:rPr>
              <w:t xml:space="preserve">Alat: </w:t>
            </w:r>
            <w:r w:rsidRPr="00245165">
              <w:rPr>
                <w:rFonts w:ascii="Arial Narrow" w:hAnsi="Arial Narrow"/>
                <w:lang w:val="en-GB"/>
              </w:rPr>
              <w:t>motika, budak, ašov, kramp, lopata i dr.</w:t>
            </w:r>
          </w:p>
          <w:p w14:paraId="68A396BB" w14:textId="77777777" w:rsidR="006F7253" w:rsidRPr="00245165" w:rsidRDefault="006F7253" w:rsidP="006F7253">
            <w:pPr>
              <w:spacing w:before="120" w:after="120" w:line="240" w:lineRule="auto"/>
              <w:rPr>
                <w:rFonts w:ascii="Arial Narrow" w:hAnsi="Arial Narrow"/>
                <w:b/>
                <w:lang w:val="en-GB"/>
              </w:rPr>
            </w:pPr>
            <w:r w:rsidRPr="00245165">
              <w:rPr>
                <w:rFonts w:ascii="Arial Narrow" w:hAnsi="Arial Narrow"/>
                <w:b/>
                <w:lang w:val="en-GB"/>
              </w:rPr>
              <w:t>Oprema:</w:t>
            </w:r>
            <w:r w:rsidRPr="00245165">
              <w:rPr>
                <w:rFonts w:ascii="Arial Narrow" w:hAnsi="Arial Narrow"/>
                <w:lang w:val="en-GB"/>
              </w:rPr>
              <w:t xml:space="preserve"> poteznice, kuke, uređaji za prikopčavanje i dr.</w:t>
            </w:r>
          </w:p>
          <w:p w14:paraId="6A6AC843" w14:textId="66DA75F9" w:rsidR="006F7253" w:rsidRDefault="006F7253" w:rsidP="006F7253">
            <w:pPr>
              <w:spacing w:before="120" w:after="120" w:line="240" w:lineRule="auto"/>
              <w:rPr>
                <w:rFonts w:ascii="Arial Narrow" w:hAnsi="Arial Narrow"/>
                <w:b/>
              </w:rPr>
            </w:pPr>
            <w:r w:rsidRPr="00245165">
              <w:rPr>
                <w:rFonts w:ascii="Arial Narrow" w:hAnsi="Arial Narrow"/>
                <w:b/>
                <w:lang w:val="en-GB"/>
              </w:rPr>
              <w:t>Mašine</w:t>
            </w:r>
            <w:r w:rsidRPr="00245165">
              <w:rPr>
                <w:rFonts w:ascii="Arial Narrow" w:hAnsi="Arial Narrow"/>
                <w:lang w:val="sr-Latn-ME"/>
              </w:rPr>
              <w:t>:</w:t>
            </w:r>
            <w:r>
              <w:rPr>
                <w:rFonts w:ascii="Arial Narrow" w:hAnsi="Arial Narrow"/>
                <w:lang w:val="sr-Latn-ME"/>
              </w:rPr>
              <w:t xml:space="preserve"> kultivatori, drljače, tanjirače, valjci </w:t>
            </w:r>
            <w:r w:rsidRPr="00245165">
              <w:rPr>
                <w:rFonts w:ascii="Arial Narrow" w:hAnsi="Arial Narrow"/>
                <w:lang w:val="en-GB"/>
              </w:rPr>
              <w:t>i dr</w:t>
            </w:r>
            <w:r>
              <w:rPr>
                <w:rFonts w:ascii="Arial Narrow" w:hAnsi="Arial Narrow"/>
                <w:lang w:val="en-GB"/>
              </w:rPr>
              <w:t>.</w:t>
            </w:r>
          </w:p>
        </w:tc>
      </w:tr>
      <w:tr w:rsidR="00527465" w:rsidRPr="00667254" w14:paraId="3F090C3D" w14:textId="77777777" w:rsidTr="008B74C7">
        <w:trPr>
          <w:trHeight w:val="542"/>
          <w:jc w:val="center"/>
        </w:trPr>
        <w:tc>
          <w:tcPr>
            <w:tcW w:w="2500" w:type="pct"/>
            <w:shd w:val="clear" w:color="auto" w:fill="auto"/>
            <w:vAlign w:val="center"/>
          </w:tcPr>
          <w:p w14:paraId="5C559A24" w14:textId="77777777" w:rsidR="00527465" w:rsidRPr="00667254" w:rsidRDefault="00527465" w:rsidP="00F67A31">
            <w:pPr>
              <w:numPr>
                <w:ilvl w:val="0"/>
                <w:numId w:val="116"/>
              </w:numPr>
              <w:spacing w:before="120" w:after="120" w:line="240" w:lineRule="auto"/>
              <w:rPr>
                <w:rFonts w:ascii="Arial Narrow" w:hAnsi="Arial Narrow"/>
              </w:rPr>
            </w:pPr>
            <w:r w:rsidRPr="00667254">
              <w:rPr>
                <w:rFonts w:ascii="Arial Narrow" w:hAnsi="Arial Narrow"/>
              </w:rPr>
              <w:t>Obavi postupak kalcifikacije zemljišta u cilju  smanjenja kiselosti zemljišta uz upotrebu kreča</w:t>
            </w:r>
          </w:p>
        </w:tc>
        <w:tc>
          <w:tcPr>
            <w:tcW w:w="2500" w:type="pct"/>
            <w:shd w:val="clear" w:color="auto" w:fill="auto"/>
            <w:vAlign w:val="center"/>
          </w:tcPr>
          <w:p w14:paraId="5B073855" w14:textId="77777777" w:rsidR="00527465" w:rsidRPr="00667254" w:rsidRDefault="00527465" w:rsidP="008B74C7">
            <w:pPr>
              <w:spacing w:before="120" w:after="120" w:line="240" w:lineRule="auto"/>
              <w:rPr>
                <w:rFonts w:ascii="Arial Narrow" w:hAnsi="Arial Narrow"/>
                <w:color w:val="000000"/>
                <w:lang w:val="sr-Latn-CS"/>
              </w:rPr>
            </w:pPr>
          </w:p>
        </w:tc>
      </w:tr>
      <w:tr w:rsidR="00527465" w:rsidRPr="00667254" w14:paraId="57BCCC43" w14:textId="77777777" w:rsidTr="008B74C7">
        <w:trPr>
          <w:trHeight w:val="218"/>
          <w:jc w:val="center"/>
        </w:trPr>
        <w:tc>
          <w:tcPr>
            <w:tcW w:w="5000" w:type="pct"/>
            <w:gridSpan w:val="2"/>
            <w:tcBorders>
              <w:top w:val="single" w:sz="18" w:space="0" w:color="C00000"/>
              <w:bottom w:val="single" w:sz="18" w:space="0" w:color="C00000"/>
            </w:tcBorders>
            <w:shd w:val="clear" w:color="auto" w:fill="F1E5BD"/>
            <w:vAlign w:val="center"/>
          </w:tcPr>
          <w:sdt>
            <w:sdtPr>
              <w:rPr>
                <w:rFonts w:ascii="Arial Narrow" w:hAnsi="Arial Narrow" w:cs="Verdana"/>
                <w:b/>
                <w:color w:val="000000"/>
              </w:rPr>
              <w:id w:val="1800185912"/>
              <w:placeholder>
                <w:docPart w:val="D26608C44B944480AC9E21F385C28F82"/>
              </w:placeholder>
            </w:sdtPr>
            <w:sdtEndPr/>
            <w:sdtContent>
              <w:p w14:paraId="5927678F" w14:textId="77777777" w:rsidR="00527465" w:rsidRPr="00667254" w:rsidRDefault="00527465" w:rsidP="008B74C7">
                <w:pPr>
                  <w:spacing w:before="120" w:after="120" w:line="240" w:lineRule="auto"/>
                  <w:rPr>
                    <w:rFonts w:ascii="Arial Narrow" w:hAnsi="Arial Narrow"/>
                  </w:rPr>
                </w:pPr>
                <w:r w:rsidRPr="00667254">
                  <w:rPr>
                    <w:rFonts w:ascii="Arial Narrow" w:hAnsi="Arial Narrow" w:cs="Verdana"/>
                    <w:b/>
                    <w:color w:val="000000"/>
                  </w:rPr>
                  <w:t>Način provjeravanja dostignutosti ishoda učenja</w:t>
                </w:r>
              </w:p>
            </w:sdtContent>
          </w:sdt>
        </w:tc>
      </w:tr>
      <w:tr w:rsidR="00527465" w:rsidRPr="00667254" w14:paraId="5536B24D" w14:textId="77777777" w:rsidTr="008B74C7">
        <w:trPr>
          <w:trHeight w:val="282"/>
          <w:jc w:val="center"/>
        </w:trPr>
        <w:tc>
          <w:tcPr>
            <w:tcW w:w="5000" w:type="pct"/>
            <w:gridSpan w:val="2"/>
            <w:tcBorders>
              <w:top w:val="single" w:sz="18" w:space="0" w:color="C00000"/>
              <w:bottom w:val="single" w:sz="18" w:space="0" w:color="C00000"/>
            </w:tcBorders>
            <w:shd w:val="clear" w:color="auto" w:fill="auto"/>
            <w:vAlign w:val="center"/>
          </w:tcPr>
          <w:p w14:paraId="00F51517" w14:textId="435BB3BE" w:rsidR="00527465" w:rsidRPr="00667254" w:rsidRDefault="00527465" w:rsidP="008B74C7">
            <w:pPr>
              <w:spacing w:before="120" w:after="120" w:line="240" w:lineRule="auto"/>
              <w:rPr>
                <w:rFonts w:ascii="Arial Narrow" w:hAnsi="Arial Narrow"/>
              </w:rPr>
            </w:pPr>
            <w:r w:rsidRPr="00667254">
              <w:rPr>
                <w:rFonts w:ascii="Arial Narrow" w:hAnsi="Arial Narrow"/>
              </w:rPr>
              <w:t xml:space="preserve">U cilju provjeravanja dostignutosti pomenutog ishoda učenja, </w:t>
            </w:r>
            <w:r>
              <w:rPr>
                <w:rFonts w:ascii="Arial Narrow" w:hAnsi="Arial Narrow"/>
              </w:rPr>
              <w:t>za</w:t>
            </w:r>
            <w:r w:rsidRPr="00667254">
              <w:rPr>
                <w:rFonts w:ascii="Arial Narrow" w:hAnsi="Arial Narrow"/>
              </w:rPr>
              <w:t xml:space="preserve"> kriterijume </w:t>
            </w:r>
            <w:r w:rsidR="00F3711B">
              <w:rPr>
                <w:rFonts w:ascii="Arial Narrow" w:hAnsi="Arial Narrow"/>
              </w:rPr>
              <w:t>od 1 do 5</w:t>
            </w:r>
            <w:r w:rsidRPr="00667254">
              <w:rPr>
                <w:rFonts w:ascii="Arial Narrow" w:hAnsi="Arial Narrow"/>
              </w:rPr>
              <w:t xml:space="preserve"> </w:t>
            </w:r>
            <w:r w:rsidRPr="00667254">
              <w:rPr>
                <w:rFonts w:ascii="Arial Narrow" w:hAnsi="Arial Narrow"/>
                <w:lang w:val="en-GB"/>
              </w:rPr>
              <w:t>potrebne su ispravno urađene praktične vježbe sa usmenim obrazloženjem.</w:t>
            </w:r>
          </w:p>
        </w:tc>
      </w:tr>
      <w:tr w:rsidR="00527465" w:rsidRPr="00667254" w14:paraId="292FA089" w14:textId="77777777" w:rsidTr="008B74C7">
        <w:trPr>
          <w:trHeight w:val="64"/>
          <w:jc w:val="center"/>
        </w:trPr>
        <w:tc>
          <w:tcPr>
            <w:tcW w:w="5000" w:type="pct"/>
            <w:gridSpan w:val="2"/>
            <w:tcBorders>
              <w:top w:val="single" w:sz="18" w:space="0" w:color="C00000"/>
              <w:bottom w:val="single" w:sz="18" w:space="0" w:color="C00000"/>
            </w:tcBorders>
            <w:shd w:val="clear" w:color="auto" w:fill="F1E5BD"/>
            <w:vAlign w:val="center"/>
          </w:tcPr>
          <w:sdt>
            <w:sdtPr>
              <w:rPr>
                <w:rFonts w:ascii="Arial Narrow" w:hAnsi="Arial Narrow" w:cs="Verdana"/>
                <w:b/>
                <w:color w:val="000000"/>
              </w:rPr>
              <w:id w:val="-1098326767"/>
              <w:placeholder>
                <w:docPart w:val="EA26EAB06BF0490E9CE64C858E94C61A"/>
              </w:placeholder>
            </w:sdtPr>
            <w:sdtEndPr/>
            <w:sdtContent>
              <w:p w14:paraId="2E630E7D" w14:textId="77777777" w:rsidR="00527465" w:rsidRPr="00667254" w:rsidRDefault="00527465" w:rsidP="008B74C7">
                <w:pPr>
                  <w:spacing w:before="120" w:after="120" w:line="240" w:lineRule="auto"/>
                  <w:rPr>
                    <w:rFonts w:ascii="Arial Narrow" w:hAnsi="Arial Narrow"/>
                  </w:rPr>
                </w:pPr>
                <w:r w:rsidRPr="00667254">
                  <w:rPr>
                    <w:rFonts w:ascii="Arial Narrow" w:hAnsi="Arial Narrow" w:cs="Verdana"/>
                    <w:b/>
                    <w:color w:val="000000"/>
                  </w:rPr>
                  <w:t>Predložene teme</w:t>
                </w:r>
              </w:p>
            </w:sdtContent>
          </w:sdt>
        </w:tc>
      </w:tr>
      <w:tr w:rsidR="00527465" w:rsidRPr="00667254" w14:paraId="491B1BC2" w14:textId="77777777" w:rsidTr="008B74C7">
        <w:trPr>
          <w:trHeight w:val="99"/>
          <w:jc w:val="center"/>
        </w:trPr>
        <w:tc>
          <w:tcPr>
            <w:tcW w:w="5000" w:type="pct"/>
            <w:gridSpan w:val="2"/>
            <w:tcBorders>
              <w:top w:val="single" w:sz="18" w:space="0" w:color="C00000"/>
              <w:bottom w:val="single" w:sz="2" w:space="0" w:color="C00000"/>
            </w:tcBorders>
            <w:shd w:val="clear" w:color="auto" w:fill="auto"/>
            <w:vAlign w:val="center"/>
          </w:tcPr>
          <w:p w14:paraId="232E7A6B" w14:textId="49E4A37C" w:rsidR="00527465" w:rsidRPr="00667254" w:rsidRDefault="00527465" w:rsidP="006F7253">
            <w:pPr>
              <w:numPr>
                <w:ilvl w:val="0"/>
                <w:numId w:val="8"/>
              </w:numPr>
              <w:tabs>
                <w:tab w:val="num" w:pos="173"/>
              </w:tabs>
              <w:spacing w:before="120" w:after="120" w:line="240" w:lineRule="auto"/>
              <w:ind w:left="176" w:hanging="176"/>
              <w:rPr>
                <w:rFonts w:ascii="Arial Narrow" w:hAnsi="Arial Narrow"/>
                <w:color w:val="000000"/>
                <w:lang w:val="sr-Latn-CS"/>
              </w:rPr>
            </w:pPr>
            <w:r>
              <w:rPr>
                <w:rFonts w:ascii="Arial Narrow" w:hAnsi="Arial Narrow"/>
                <w:color w:val="000000"/>
                <w:lang w:val="sr-Latn-CS"/>
              </w:rPr>
              <w:t>Obrada</w:t>
            </w:r>
            <w:r w:rsidR="006F7253">
              <w:rPr>
                <w:rFonts w:ascii="Arial Narrow" w:hAnsi="Arial Narrow"/>
                <w:color w:val="000000"/>
                <w:lang w:val="sr-Latn-CS"/>
              </w:rPr>
              <w:t xml:space="preserve"> i</w:t>
            </w:r>
            <w:r>
              <w:rPr>
                <w:rFonts w:ascii="Arial Narrow" w:hAnsi="Arial Narrow"/>
                <w:color w:val="000000"/>
                <w:lang w:val="sr-Latn-CS"/>
              </w:rPr>
              <w:t xml:space="preserve"> đubrenje zemljišta </w:t>
            </w:r>
            <w:r w:rsidR="003F4C91">
              <w:rPr>
                <w:rFonts w:ascii="Arial Narrow" w:hAnsi="Arial Narrow"/>
                <w:color w:val="000000"/>
                <w:lang w:val="sr-Latn-CS"/>
              </w:rPr>
              <w:t>za sadnju voćnih, vinogradarskih i dendroloških vrsta</w:t>
            </w:r>
          </w:p>
        </w:tc>
      </w:tr>
    </w:tbl>
    <w:p w14:paraId="3004C6DB" w14:textId="77777777" w:rsidR="00527465" w:rsidRPr="00667254" w:rsidRDefault="00527465" w:rsidP="00527465">
      <w:pPr>
        <w:spacing w:after="160" w:line="259" w:lineRule="auto"/>
      </w:pPr>
    </w:p>
    <w:p w14:paraId="76F309B8" w14:textId="7E02C4EA" w:rsidR="00BC289B" w:rsidRDefault="00BC289B">
      <w:r>
        <w:br w:type="page"/>
      </w:r>
    </w:p>
    <w:tbl>
      <w:tblPr>
        <w:tblW w:w="9356" w:type="dxa"/>
        <w:jc w:val="center"/>
        <w:tblBorders>
          <w:top w:val="single" w:sz="12" w:space="0" w:color="C00000"/>
          <w:bottom w:val="single" w:sz="12" w:space="0" w:color="C00000"/>
          <w:insideH w:val="single" w:sz="4" w:space="0" w:color="C00000"/>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BC289B" w:rsidRPr="005E247F" w14:paraId="285DEEFB" w14:textId="77777777" w:rsidTr="000E77DD">
        <w:trPr>
          <w:trHeight w:val="699"/>
          <w:tblHeader/>
          <w:jc w:val="center"/>
        </w:trPr>
        <w:tc>
          <w:tcPr>
            <w:tcW w:w="5000" w:type="pct"/>
            <w:gridSpan w:val="2"/>
            <w:tcBorders>
              <w:top w:val="single" w:sz="18" w:space="0" w:color="C00000"/>
              <w:bottom w:val="single" w:sz="18" w:space="0" w:color="C00000"/>
            </w:tcBorders>
            <w:shd w:val="clear" w:color="auto" w:fill="F1E5BD"/>
          </w:tcPr>
          <w:p w14:paraId="342CFAA2" w14:textId="4EDEE697" w:rsidR="00BC289B" w:rsidRPr="005E247F" w:rsidRDefault="00527465" w:rsidP="000E77DD">
            <w:pPr>
              <w:spacing w:before="120" w:after="120" w:line="240" w:lineRule="auto"/>
              <w:jc w:val="center"/>
              <w:rPr>
                <w:rFonts w:ascii="Arial Narrow" w:hAnsi="Arial Narrow"/>
                <w:b/>
              </w:rPr>
            </w:pPr>
            <w:r w:rsidRPr="00667254">
              <w:br w:type="page"/>
            </w:r>
            <w:sdt>
              <w:sdtPr>
                <w:rPr>
                  <w:rFonts w:ascii="Arial Narrow" w:hAnsi="Arial Narrow"/>
                  <w:b/>
                </w:rPr>
                <w:id w:val="-82919531"/>
                <w:placeholder>
                  <w:docPart w:val="2584C10B351841A89FE1E9A0CBE49940"/>
                </w:placeholder>
              </w:sdtPr>
              <w:sdtEndPr/>
              <w:sdtContent>
                <w:sdt>
                  <w:sdtPr>
                    <w:rPr>
                      <w:rFonts w:ascii="Arial Narrow" w:hAnsi="Arial Narrow"/>
                      <w:b/>
                    </w:rPr>
                    <w:id w:val="264736735"/>
                    <w:placeholder>
                      <w:docPart w:val="2584C10B351841A89FE1E9A0CBE49940"/>
                    </w:placeholder>
                  </w:sdtPr>
                  <w:sdtEndPr/>
                  <w:sdtContent>
                    <w:r w:rsidR="00BC289B">
                      <w:rPr>
                        <w:rFonts w:ascii="Arial Narrow" w:hAnsi="Arial Narrow"/>
                        <w:b/>
                      </w:rPr>
                      <w:t>Ishod 3</w:t>
                    </w:r>
                    <w:r w:rsidR="00BC289B" w:rsidRPr="005E247F">
                      <w:rPr>
                        <w:rFonts w:ascii="Arial Narrow" w:hAnsi="Arial Narrow"/>
                        <w:b/>
                      </w:rPr>
                      <w:t xml:space="preserve"> - </w:t>
                    </w:r>
                    <w:sdt>
                      <w:sdtPr>
                        <w:rPr>
                          <w:rFonts w:ascii="Arial Narrow" w:hAnsi="Arial Narrow"/>
                          <w:b/>
                        </w:rPr>
                        <w:id w:val="-1422715098"/>
                        <w:placeholder>
                          <w:docPart w:val="1A52D40FB88D48A684F86CCC615E8235"/>
                        </w:placeholder>
                      </w:sdtPr>
                      <w:sdtEndPr/>
                      <w:sdtContent>
                        <w:r w:rsidR="00BC289B" w:rsidRPr="005E247F">
                          <w:rPr>
                            <w:rFonts w:ascii="Arial Narrow" w:hAnsi="Arial Narrow"/>
                          </w:rPr>
                          <w:t>Učenik će biti sposoban da</w:t>
                        </w:r>
                      </w:sdtContent>
                    </w:sdt>
                  </w:sdtContent>
                </w:sdt>
              </w:sdtContent>
            </w:sdt>
          </w:p>
          <w:p w14:paraId="3C97D89E" w14:textId="77777777" w:rsidR="00BC289B" w:rsidRPr="005E247F" w:rsidRDefault="00BC289B" w:rsidP="000E77DD">
            <w:pPr>
              <w:spacing w:after="160" w:line="259" w:lineRule="auto"/>
              <w:ind w:left="720"/>
              <w:contextualSpacing/>
              <w:jc w:val="center"/>
              <w:rPr>
                <w:b/>
              </w:rPr>
            </w:pPr>
            <w:r w:rsidRPr="005E247F">
              <w:rPr>
                <w:rFonts w:ascii="Arial Narrow" w:eastAsia="Batang" w:hAnsi="Arial Narrow"/>
                <w:b/>
              </w:rPr>
              <w:t>Izvede postupak podizanja voćnjaka i vinograda u skladu sa standardima i tehnologijom proizvodnje</w:t>
            </w:r>
          </w:p>
        </w:tc>
      </w:tr>
      <w:tr w:rsidR="00BC289B" w:rsidRPr="005E247F" w14:paraId="5D9955EE" w14:textId="77777777" w:rsidTr="000E77DD">
        <w:trPr>
          <w:trHeight w:val="743"/>
          <w:tblHeader/>
          <w:jc w:val="center"/>
        </w:trPr>
        <w:tc>
          <w:tcPr>
            <w:tcW w:w="2500" w:type="pct"/>
            <w:tcBorders>
              <w:top w:val="single" w:sz="18" w:space="0" w:color="C00000"/>
              <w:bottom w:val="single" w:sz="18" w:space="0" w:color="C00000"/>
            </w:tcBorders>
            <w:shd w:val="clear" w:color="auto" w:fill="F1E5BD"/>
          </w:tcPr>
          <w:sdt>
            <w:sdtPr>
              <w:rPr>
                <w:rFonts w:ascii="Arial Narrow" w:hAnsi="Arial Narrow"/>
                <w:b/>
                <w:color w:val="808080"/>
              </w:rPr>
              <w:id w:val="1614949445"/>
              <w:placeholder>
                <w:docPart w:val="28F75CB18E154E7D81F54218332C1D63"/>
              </w:placeholder>
            </w:sdtPr>
            <w:sdtEndPr>
              <w:rPr>
                <w:b w:val="0"/>
              </w:rPr>
            </w:sdtEndPr>
            <w:sdtContent>
              <w:p w14:paraId="36A5D4E6" w14:textId="77777777" w:rsidR="00BC289B" w:rsidRPr="005E247F" w:rsidRDefault="00BC289B" w:rsidP="000E77DD">
                <w:pPr>
                  <w:spacing w:before="120" w:after="120" w:line="240" w:lineRule="auto"/>
                  <w:jc w:val="center"/>
                  <w:rPr>
                    <w:rFonts w:ascii="Arial Narrow" w:hAnsi="Arial Narrow"/>
                    <w:b/>
                  </w:rPr>
                </w:pPr>
                <w:r w:rsidRPr="005E247F">
                  <w:rPr>
                    <w:rFonts w:ascii="Arial Narrow" w:hAnsi="Arial Narrow"/>
                    <w:b/>
                  </w:rPr>
                  <w:t>Kriterijumi za dostizanje ishoda učenja</w:t>
                </w:r>
              </w:p>
              <w:p w14:paraId="12E53A7F" w14:textId="77777777" w:rsidR="00BC289B" w:rsidRPr="005E247F" w:rsidRDefault="00BC289B" w:rsidP="000E77DD">
                <w:pPr>
                  <w:spacing w:before="120" w:after="120" w:line="240" w:lineRule="auto"/>
                  <w:jc w:val="center"/>
                  <w:rPr>
                    <w:rFonts w:ascii="Arial Narrow" w:hAnsi="Arial Narrow"/>
                    <w:b/>
                  </w:rPr>
                </w:pPr>
                <w:r w:rsidRPr="005E247F">
                  <w:rPr>
                    <w:rFonts w:ascii="Arial Narrow" w:hAnsi="Arial Narrow"/>
                  </w:rPr>
                  <w:t>U cilju dostizanja ishoda učenja, učenik treba da:</w:t>
                </w:r>
              </w:p>
            </w:sdtContent>
          </w:sdt>
        </w:tc>
        <w:tc>
          <w:tcPr>
            <w:tcW w:w="2500" w:type="pct"/>
            <w:tcBorders>
              <w:top w:val="single" w:sz="18" w:space="0" w:color="C00000"/>
              <w:bottom w:val="single" w:sz="18" w:space="0" w:color="C00000"/>
            </w:tcBorders>
            <w:shd w:val="clear" w:color="auto" w:fill="F1E5BD"/>
          </w:tcPr>
          <w:sdt>
            <w:sdtPr>
              <w:rPr>
                <w:rFonts w:ascii="Arial Narrow" w:hAnsi="Arial Narrow" w:cs="Verdana"/>
                <w:b/>
                <w:color w:val="000000"/>
              </w:rPr>
              <w:id w:val="-1453866980"/>
              <w:placeholder>
                <w:docPart w:val="28F75CB18E154E7D81F54218332C1D63"/>
              </w:placeholder>
            </w:sdtPr>
            <w:sdtEndPr>
              <w:rPr>
                <w:b w:val="0"/>
              </w:rPr>
            </w:sdtEndPr>
            <w:sdtContent>
              <w:p w14:paraId="7F01E3CA" w14:textId="77777777" w:rsidR="00BC289B" w:rsidRPr="005E247F" w:rsidRDefault="00BC289B" w:rsidP="000E77DD">
                <w:pPr>
                  <w:spacing w:before="120" w:after="120" w:line="240" w:lineRule="auto"/>
                  <w:jc w:val="center"/>
                  <w:rPr>
                    <w:rFonts w:ascii="Arial Narrow" w:hAnsi="Arial Narrow" w:cs="Verdana"/>
                    <w:color w:val="000000"/>
                  </w:rPr>
                </w:pPr>
                <w:r w:rsidRPr="005E247F">
                  <w:rPr>
                    <w:rFonts w:ascii="Arial Narrow" w:hAnsi="Arial Narrow" w:cs="Verdana"/>
                    <w:b/>
                    <w:color w:val="000000"/>
                  </w:rPr>
                  <w:t>Kontekst</w:t>
                </w:r>
                <w:r w:rsidRPr="005E247F">
                  <w:rPr>
                    <w:rFonts w:ascii="Arial Narrow" w:hAnsi="Arial Narrow" w:cs="Verdana"/>
                    <w:color w:val="000000"/>
                  </w:rPr>
                  <w:t xml:space="preserve"> </w:t>
                </w:r>
              </w:p>
              <w:p w14:paraId="068CAB6E" w14:textId="77777777" w:rsidR="00BC289B" w:rsidRPr="005E247F" w:rsidRDefault="00BC289B" w:rsidP="000E77DD">
                <w:pPr>
                  <w:spacing w:before="120" w:after="120" w:line="240" w:lineRule="auto"/>
                  <w:jc w:val="center"/>
                  <w:rPr>
                    <w:rFonts w:ascii="Arial Narrow" w:hAnsi="Arial Narrow" w:cs="Verdana"/>
                    <w:color w:val="000000"/>
                  </w:rPr>
                </w:pPr>
                <w:r w:rsidRPr="005E247F">
                  <w:rPr>
                    <w:rFonts w:ascii="Arial Narrow" w:hAnsi="Arial Narrow" w:cs="Verdana"/>
                    <w:color w:val="000000"/>
                  </w:rPr>
                  <w:t>(Pojašnjenje označenih pojmova)</w:t>
                </w:r>
              </w:p>
            </w:sdtContent>
          </w:sdt>
        </w:tc>
      </w:tr>
      <w:tr w:rsidR="00BC289B" w:rsidRPr="005E247F" w14:paraId="1F929811" w14:textId="77777777" w:rsidTr="000E77DD">
        <w:trPr>
          <w:trHeight w:val="542"/>
          <w:jc w:val="center"/>
        </w:trPr>
        <w:tc>
          <w:tcPr>
            <w:tcW w:w="2500" w:type="pct"/>
            <w:shd w:val="clear" w:color="auto" w:fill="auto"/>
            <w:vAlign w:val="center"/>
          </w:tcPr>
          <w:p w14:paraId="5E82636D" w14:textId="5BD7E5B0" w:rsidR="00BC289B" w:rsidRPr="005E247F" w:rsidRDefault="00BC289B" w:rsidP="00F67A31">
            <w:pPr>
              <w:numPr>
                <w:ilvl w:val="0"/>
                <w:numId w:val="76"/>
              </w:numPr>
              <w:spacing w:before="120" w:after="120" w:line="240" w:lineRule="auto"/>
              <w:contextualSpacing/>
              <w:rPr>
                <w:rFonts w:ascii="Arial Narrow" w:hAnsi="Arial Narrow"/>
                <w:color w:val="000000"/>
                <w:lang w:val="sr-Latn-CS"/>
              </w:rPr>
            </w:pPr>
            <w:r w:rsidRPr="005E247F">
              <w:rPr>
                <w:rFonts w:ascii="Arial Narrow" w:hAnsi="Arial Narrow"/>
              </w:rPr>
              <w:t xml:space="preserve">Obavi </w:t>
            </w:r>
            <w:r w:rsidRPr="005E247F">
              <w:rPr>
                <w:rFonts w:ascii="Arial Narrow" w:hAnsi="Arial Narrow"/>
                <w:b/>
              </w:rPr>
              <w:t xml:space="preserve">pripremu terena </w:t>
            </w:r>
            <w:r w:rsidRPr="005E247F">
              <w:rPr>
                <w:rFonts w:ascii="Arial Narrow" w:hAnsi="Arial Narrow"/>
              </w:rPr>
              <w:t>za podizanje zasada</w:t>
            </w:r>
          </w:p>
        </w:tc>
        <w:tc>
          <w:tcPr>
            <w:tcW w:w="2500" w:type="pct"/>
            <w:shd w:val="clear" w:color="auto" w:fill="auto"/>
            <w:vAlign w:val="center"/>
          </w:tcPr>
          <w:p w14:paraId="4B2D2FE1" w14:textId="359510A3" w:rsidR="00BC289B" w:rsidRPr="005E247F" w:rsidRDefault="00BC289B" w:rsidP="00F3711B">
            <w:pPr>
              <w:spacing w:before="120" w:after="120" w:line="240" w:lineRule="auto"/>
              <w:rPr>
                <w:rFonts w:ascii="Arial Narrow" w:hAnsi="Arial Narrow"/>
                <w:color w:val="000000"/>
                <w:lang w:val="sr-Latn-CS"/>
              </w:rPr>
            </w:pPr>
            <w:r w:rsidRPr="00B26BB0">
              <w:rPr>
                <w:rFonts w:ascii="Arial Narrow" w:hAnsi="Arial Narrow"/>
                <w:b/>
              </w:rPr>
              <w:t>Priprema terena</w:t>
            </w:r>
            <w:r w:rsidRPr="00B26BB0">
              <w:rPr>
                <w:rFonts w:ascii="Arial Narrow" w:hAnsi="Arial Narrow"/>
              </w:rPr>
              <w:t xml:space="preserve">: čišćenje i ravnanje terena, </w:t>
            </w:r>
            <w:r w:rsidR="00F3711B" w:rsidRPr="00B26BB0">
              <w:rPr>
                <w:rFonts w:ascii="Arial Narrow" w:hAnsi="Arial Narrow"/>
              </w:rPr>
              <w:t>kopanje rupa</w:t>
            </w:r>
            <w:r w:rsidRPr="00B26BB0">
              <w:rPr>
                <w:rFonts w:ascii="Arial Narrow" w:hAnsi="Arial Narrow"/>
              </w:rPr>
              <w:t>, organizacija</w:t>
            </w:r>
            <w:r w:rsidRPr="005E247F">
              <w:rPr>
                <w:rFonts w:ascii="Arial Narrow" w:hAnsi="Arial Narrow"/>
              </w:rPr>
              <w:t xml:space="preserve"> zemljišne teritorije i dr.</w:t>
            </w:r>
          </w:p>
        </w:tc>
      </w:tr>
      <w:tr w:rsidR="00BC289B" w:rsidRPr="005E247F" w14:paraId="73D1C0A0" w14:textId="77777777" w:rsidTr="000E77DD">
        <w:trPr>
          <w:trHeight w:val="542"/>
          <w:jc w:val="center"/>
        </w:trPr>
        <w:tc>
          <w:tcPr>
            <w:tcW w:w="2500" w:type="pct"/>
            <w:shd w:val="clear" w:color="auto" w:fill="auto"/>
            <w:vAlign w:val="center"/>
          </w:tcPr>
          <w:p w14:paraId="55E08909" w14:textId="77777777" w:rsidR="00BC289B" w:rsidRPr="005E247F" w:rsidRDefault="00BC289B" w:rsidP="00F67A31">
            <w:pPr>
              <w:numPr>
                <w:ilvl w:val="0"/>
                <w:numId w:val="76"/>
              </w:numPr>
              <w:spacing w:before="120" w:after="120" w:line="240" w:lineRule="auto"/>
              <w:contextualSpacing/>
              <w:rPr>
                <w:rFonts w:ascii="Arial Narrow" w:hAnsi="Arial Narrow"/>
                <w:color w:val="000000"/>
                <w:lang w:val="sr-Latn-CS"/>
              </w:rPr>
            </w:pPr>
            <w:r w:rsidRPr="005E247F">
              <w:rPr>
                <w:rFonts w:ascii="Arial Narrow" w:hAnsi="Arial Narrow"/>
              </w:rPr>
              <w:t>Obavi pripremu sadnica za sadnju</w:t>
            </w:r>
          </w:p>
        </w:tc>
        <w:tc>
          <w:tcPr>
            <w:tcW w:w="2500" w:type="pct"/>
            <w:shd w:val="clear" w:color="auto" w:fill="auto"/>
            <w:vAlign w:val="center"/>
          </w:tcPr>
          <w:p w14:paraId="21F5F557" w14:textId="77777777" w:rsidR="00BC289B" w:rsidRPr="005E247F" w:rsidRDefault="00BC289B" w:rsidP="000E77DD">
            <w:pPr>
              <w:spacing w:before="120" w:after="120" w:line="240" w:lineRule="auto"/>
              <w:rPr>
                <w:rFonts w:ascii="Arial Narrow" w:hAnsi="Arial Narrow"/>
                <w:color w:val="000000"/>
                <w:lang w:val="sr-Latn-CS"/>
              </w:rPr>
            </w:pPr>
          </w:p>
        </w:tc>
      </w:tr>
      <w:tr w:rsidR="00BC289B" w:rsidRPr="005E247F" w14:paraId="0D3800E8" w14:textId="77777777" w:rsidTr="000E77DD">
        <w:trPr>
          <w:trHeight w:val="542"/>
          <w:jc w:val="center"/>
        </w:trPr>
        <w:tc>
          <w:tcPr>
            <w:tcW w:w="2500" w:type="pct"/>
            <w:shd w:val="clear" w:color="auto" w:fill="auto"/>
            <w:vAlign w:val="center"/>
          </w:tcPr>
          <w:p w14:paraId="50D7B8E7" w14:textId="77777777" w:rsidR="00BC289B" w:rsidRPr="005E247F" w:rsidRDefault="00BC289B" w:rsidP="00F67A31">
            <w:pPr>
              <w:numPr>
                <w:ilvl w:val="0"/>
                <w:numId w:val="76"/>
              </w:numPr>
              <w:spacing w:before="120" w:after="120" w:line="240" w:lineRule="auto"/>
              <w:contextualSpacing/>
              <w:rPr>
                <w:rFonts w:ascii="Arial Narrow" w:hAnsi="Arial Narrow"/>
                <w:color w:val="000000"/>
                <w:lang w:val="sr-Latn-CS"/>
              </w:rPr>
            </w:pPr>
            <w:r w:rsidRPr="005E247F">
              <w:rPr>
                <w:rFonts w:ascii="Arial Narrow" w:hAnsi="Arial Narrow"/>
              </w:rPr>
              <w:t>Obavi sadnju voćnih sadnica</w:t>
            </w:r>
            <w:r>
              <w:rPr>
                <w:rFonts w:ascii="Arial Narrow" w:hAnsi="Arial Narrow"/>
              </w:rPr>
              <w:t xml:space="preserve"> i radove posle sađenja, upotrebom odgovarajućih </w:t>
            </w:r>
            <w:r w:rsidRPr="00E923D0">
              <w:rPr>
                <w:rFonts w:ascii="Arial Narrow" w:hAnsi="Arial Narrow"/>
                <w:b/>
              </w:rPr>
              <w:t>mašina</w:t>
            </w:r>
            <w:r>
              <w:rPr>
                <w:rFonts w:ascii="Arial Narrow" w:hAnsi="Arial Narrow"/>
              </w:rPr>
              <w:t xml:space="preserve"> i </w:t>
            </w:r>
            <w:r w:rsidRPr="00E923D0">
              <w:rPr>
                <w:rFonts w:ascii="Arial Narrow" w:hAnsi="Arial Narrow"/>
                <w:b/>
              </w:rPr>
              <w:t>agregata</w:t>
            </w:r>
          </w:p>
        </w:tc>
        <w:tc>
          <w:tcPr>
            <w:tcW w:w="2500" w:type="pct"/>
            <w:shd w:val="clear" w:color="auto" w:fill="auto"/>
            <w:vAlign w:val="center"/>
          </w:tcPr>
          <w:p w14:paraId="7EDD5CA4" w14:textId="77777777" w:rsidR="00BC289B" w:rsidRPr="005E247F" w:rsidRDefault="00BC289B" w:rsidP="000E77DD">
            <w:pPr>
              <w:spacing w:before="120" w:after="120" w:line="240" w:lineRule="auto"/>
              <w:rPr>
                <w:rFonts w:ascii="Arial Narrow" w:hAnsi="Arial Narrow"/>
                <w:color w:val="000000"/>
                <w:lang w:val="sr-Latn-CS"/>
              </w:rPr>
            </w:pPr>
            <w:r w:rsidRPr="00D3136A">
              <w:rPr>
                <w:rFonts w:ascii="Arial Narrow" w:hAnsi="Arial Narrow"/>
                <w:b/>
                <w:color w:val="000000"/>
                <w:lang w:val="sr-Latn-CS"/>
              </w:rPr>
              <w:t xml:space="preserve">Mašine i agregati:  </w:t>
            </w:r>
            <w:r w:rsidRPr="00D3136A">
              <w:rPr>
                <w:rFonts w:ascii="Arial Narrow" w:hAnsi="Arial Narrow"/>
              </w:rPr>
              <w:t>raoni</w:t>
            </w:r>
            <w:r w:rsidRPr="00D3136A">
              <w:rPr>
                <w:rFonts w:ascii="Arial Narrow" w:hAnsi="Arial Narrow"/>
                <w:b/>
              </w:rPr>
              <w:t xml:space="preserve"> </w:t>
            </w:r>
            <w:r w:rsidRPr="00D3136A">
              <w:rPr>
                <w:rFonts w:ascii="Arial Narrow" w:hAnsi="Arial Narrow"/>
              </w:rPr>
              <w:t>plugovi,</w:t>
            </w:r>
            <w:r>
              <w:rPr>
                <w:rFonts w:ascii="Arial Narrow" w:hAnsi="Arial Narrow"/>
              </w:rPr>
              <w:t xml:space="preserve"> </w:t>
            </w:r>
            <w:r w:rsidRPr="00D3136A">
              <w:rPr>
                <w:rFonts w:ascii="Arial Narrow" w:hAnsi="Arial Narrow"/>
              </w:rPr>
              <w:t>podrivači,</w:t>
            </w:r>
            <w:r>
              <w:rPr>
                <w:rFonts w:ascii="Arial Narrow" w:hAnsi="Arial Narrow"/>
              </w:rPr>
              <w:t xml:space="preserve"> </w:t>
            </w:r>
            <w:r w:rsidRPr="00D3136A">
              <w:rPr>
                <w:rFonts w:ascii="Arial Narrow" w:hAnsi="Arial Narrow"/>
              </w:rPr>
              <w:t>čizel plugovi, tanjirače,</w:t>
            </w:r>
            <w:r>
              <w:rPr>
                <w:rFonts w:ascii="Arial Narrow" w:hAnsi="Arial Narrow"/>
              </w:rPr>
              <w:t xml:space="preserve"> </w:t>
            </w:r>
            <w:r w:rsidRPr="00D3136A">
              <w:rPr>
                <w:rFonts w:ascii="Arial Narrow" w:hAnsi="Arial Narrow"/>
              </w:rPr>
              <w:t>drljače,</w:t>
            </w:r>
            <w:r>
              <w:rPr>
                <w:rFonts w:ascii="Arial Narrow" w:hAnsi="Arial Narrow"/>
              </w:rPr>
              <w:t xml:space="preserve"> </w:t>
            </w:r>
            <w:r w:rsidRPr="00D3136A">
              <w:rPr>
                <w:rFonts w:ascii="Arial Narrow" w:hAnsi="Arial Narrow"/>
              </w:rPr>
              <w:t>kultivatori,</w:t>
            </w:r>
            <w:r>
              <w:rPr>
                <w:rFonts w:ascii="Arial Narrow" w:hAnsi="Arial Narrow"/>
              </w:rPr>
              <w:t xml:space="preserve"> </w:t>
            </w:r>
            <w:r w:rsidRPr="00D3136A">
              <w:rPr>
                <w:rFonts w:ascii="Arial Narrow" w:hAnsi="Arial Narrow"/>
              </w:rPr>
              <w:t>freze</w:t>
            </w:r>
          </w:p>
        </w:tc>
      </w:tr>
      <w:tr w:rsidR="00BC289B" w:rsidRPr="005E247F" w14:paraId="17F70155" w14:textId="77777777" w:rsidTr="000E77DD">
        <w:trPr>
          <w:trHeight w:val="542"/>
          <w:jc w:val="center"/>
        </w:trPr>
        <w:tc>
          <w:tcPr>
            <w:tcW w:w="2500" w:type="pct"/>
            <w:shd w:val="clear" w:color="auto" w:fill="auto"/>
            <w:vAlign w:val="center"/>
          </w:tcPr>
          <w:p w14:paraId="38878B8A" w14:textId="77777777" w:rsidR="00BC289B" w:rsidRPr="005E247F" w:rsidRDefault="00BC289B" w:rsidP="00F67A31">
            <w:pPr>
              <w:numPr>
                <w:ilvl w:val="0"/>
                <w:numId w:val="76"/>
              </w:numPr>
              <w:spacing w:before="120" w:after="120" w:line="240" w:lineRule="auto"/>
              <w:contextualSpacing/>
              <w:rPr>
                <w:rFonts w:ascii="Arial Narrow" w:hAnsi="Arial Narrow"/>
                <w:color w:val="000000"/>
                <w:lang w:val="sr-Latn-CS"/>
              </w:rPr>
            </w:pPr>
            <w:r w:rsidRPr="005E247F">
              <w:rPr>
                <w:rFonts w:ascii="Arial Narrow" w:hAnsi="Arial Narrow"/>
              </w:rPr>
              <w:t>Obavi postavljanje potpore</w:t>
            </w:r>
          </w:p>
        </w:tc>
        <w:tc>
          <w:tcPr>
            <w:tcW w:w="2500" w:type="pct"/>
            <w:shd w:val="clear" w:color="auto" w:fill="auto"/>
            <w:vAlign w:val="center"/>
          </w:tcPr>
          <w:p w14:paraId="4300FD02" w14:textId="77777777" w:rsidR="00BC289B" w:rsidRPr="005E247F" w:rsidRDefault="00BC289B" w:rsidP="000E77DD">
            <w:pPr>
              <w:spacing w:before="120" w:after="120" w:line="240" w:lineRule="auto"/>
              <w:rPr>
                <w:rFonts w:ascii="Arial Narrow" w:hAnsi="Arial Narrow"/>
                <w:color w:val="000000"/>
                <w:lang w:val="sr-Latn-CS"/>
              </w:rPr>
            </w:pPr>
          </w:p>
        </w:tc>
      </w:tr>
      <w:tr w:rsidR="00BC289B" w:rsidRPr="005E247F" w14:paraId="00094AFC" w14:textId="77777777" w:rsidTr="000E77DD">
        <w:trPr>
          <w:trHeight w:val="542"/>
          <w:jc w:val="center"/>
        </w:trPr>
        <w:tc>
          <w:tcPr>
            <w:tcW w:w="2500" w:type="pct"/>
            <w:shd w:val="clear" w:color="auto" w:fill="auto"/>
            <w:vAlign w:val="center"/>
          </w:tcPr>
          <w:p w14:paraId="79FAD7EB" w14:textId="77777777" w:rsidR="00BC289B" w:rsidRPr="005E247F" w:rsidRDefault="00BC289B" w:rsidP="00F67A31">
            <w:pPr>
              <w:numPr>
                <w:ilvl w:val="0"/>
                <w:numId w:val="76"/>
              </w:numPr>
              <w:spacing w:before="120" w:after="120" w:line="240" w:lineRule="auto"/>
              <w:contextualSpacing/>
              <w:rPr>
                <w:rFonts w:ascii="Arial Narrow" w:hAnsi="Arial Narrow"/>
              </w:rPr>
            </w:pPr>
            <w:r w:rsidRPr="005E247F">
              <w:rPr>
                <w:rFonts w:ascii="Arial Narrow" w:hAnsi="Arial Narrow"/>
              </w:rPr>
              <w:t>Obavi sadnju loznih kalemova</w:t>
            </w:r>
          </w:p>
        </w:tc>
        <w:tc>
          <w:tcPr>
            <w:tcW w:w="2500" w:type="pct"/>
            <w:shd w:val="clear" w:color="auto" w:fill="auto"/>
            <w:vAlign w:val="center"/>
          </w:tcPr>
          <w:p w14:paraId="273A3B7F" w14:textId="77777777" w:rsidR="00BC289B" w:rsidRPr="005E247F" w:rsidRDefault="00BC289B" w:rsidP="000E77DD">
            <w:pPr>
              <w:spacing w:before="120" w:after="120" w:line="240" w:lineRule="auto"/>
              <w:rPr>
                <w:rFonts w:ascii="Arial Narrow" w:hAnsi="Arial Narrow"/>
                <w:color w:val="000000"/>
                <w:lang w:val="sr-Latn-CS"/>
              </w:rPr>
            </w:pPr>
          </w:p>
        </w:tc>
      </w:tr>
      <w:tr w:rsidR="00BC289B" w:rsidRPr="005E247F" w14:paraId="0BD41DFA" w14:textId="77777777" w:rsidTr="000E77DD">
        <w:trPr>
          <w:trHeight w:val="542"/>
          <w:jc w:val="center"/>
        </w:trPr>
        <w:tc>
          <w:tcPr>
            <w:tcW w:w="2500" w:type="pct"/>
            <w:shd w:val="clear" w:color="auto" w:fill="auto"/>
            <w:vAlign w:val="center"/>
          </w:tcPr>
          <w:p w14:paraId="7F8E62D6" w14:textId="77777777" w:rsidR="00BC289B" w:rsidRPr="005E247F" w:rsidRDefault="00BC289B" w:rsidP="00F67A31">
            <w:pPr>
              <w:numPr>
                <w:ilvl w:val="0"/>
                <w:numId w:val="76"/>
              </w:numPr>
              <w:spacing w:before="120" w:after="120" w:line="240" w:lineRule="auto"/>
              <w:contextualSpacing/>
              <w:rPr>
                <w:rFonts w:ascii="Arial Narrow" w:hAnsi="Arial Narrow"/>
              </w:rPr>
            </w:pPr>
            <w:r w:rsidRPr="005E247F">
              <w:rPr>
                <w:rFonts w:ascii="Arial Narrow" w:hAnsi="Arial Narrow"/>
              </w:rPr>
              <w:t>Obavi postavljanje naslona u vinogradu</w:t>
            </w:r>
          </w:p>
        </w:tc>
        <w:tc>
          <w:tcPr>
            <w:tcW w:w="2500" w:type="pct"/>
            <w:shd w:val="clear" w:color="auto" w:fill="auto"/>
            <w:vAlign w:val="center"/>
          </w:tcPr>
          <w:p w14:paraId="14729BEA" w14:textId="77777777" w:rsidR="00BC289B" w:rsidRPr="005E247F" w:rsidRDefault="00BC289B" w:rsidP="000E77DD">
            <w:pPr>
              <w:spacing w:before="120" w:after="120" w:line="240" w:lineRule="auto"/>
              <w:rPr>
                <w:rFonts w:ascii="Arial Narrow" w:hAnsi="Arial Narrow"/>
                <w:color w:val="000000"/>
                <w:lang w:val="sr-Latn-CS"/>
              </w:rPr>
            </w:pPr>
          </w:p>
        </w:tc>
      </w:tr>
      <w:tr w:rsidR="00BC289B" w:rsidRPr="005E247F" w14:paraId="6D7A5968" w14:textId="77777777" w:rsidTr="000E77DD">
        <w:trPr>
          <w:trHeight w:val="542"/>
          <w:jc w:val="center"/>
        </w:trPr>
        <w:tc>
          <w:tcPr>
            <w:tcW w:w="2500" w:type="pct"/>
            <w:shd w:val="clear" w:color="auto" w:fill="auto"/>
            <w:vAlign w:val="center"/>
          </w:tcPr>
          <w:p w14:paraId="638EBB9C" w14:textId="77777777" w:rsidR="00BC289B" w:rsidRPr="005E247F" w:rsidRDefault="00BC289B" w:rsidP="00F67A31">
            <w:pPr>
              <w:numPr>
                <w:ilvl w:val="0"/>
                <w:numId w:val="76"/>
              </w:numPr>
              <w:spacing w:before="120" w:after="120" w:line="240" w:lineRule="auto"/>
              <w:contextualSpacing/>
              <w:rPr>
                <w:rFonts w:ascii="Arial Narrow" w:hAnsi="Arial Narrow"/>
              </w:rPr>
            </w:pPr>
            <w:r w:rsidRPr="005E247F">
              <w:rPr>
                <w:rFonts w:ascii="Arial Narrow" w:hAnsi="Arial Narrow"/>
              </w:rPr>
              <w:t>Obavi radove posle sađenja vinove loze</w:t>
            </w:r>
          </w:p>
        </w:tc>
        <w:tc>
          <w:tcPr>
            <w:tcW w:w="2500" w:type="pct"/>
            <w:shd w:val="clear" w:color="auto" w:fill="auto"/>
            <w:vAlign w:val="center"/>
          </w:tcPr>
          <w:p w14:paraId="75C04DEC" w14:textId="77777777" w:rsidR="00BC289B" w:rsidRPr="005E247F" w:rsidRDefault="00BC289B" w:rsidP="000E77DD">
            <w:pPr>
              <w:spacing w:before="120" w:after="120" w:line="240" w:lineRule="auto"/>
              <w:rPr>
                <w:rFonts w:ascii="Arial Narrow" w:hAnsi="Arial Narrow"/>
                <w:color w:val="000000"/>
                <w:lang w:val="sr-Latn-CS"/>
              </w:rPr>
            </w:pPr>
          </w:p>
        </w:tc>
      </w:tr>
      <w:tr w:rsidR="00BC289B" w:rsidRPr="005E247F" w14:paraId="6135A5C7" w14:textId="77777777" w:rsidTr="000E77DD">
        <w:trPr>
          <w:trHeight w:val="218"/>
          <w:jc w:val="center"/>
        </w:trPr>
        <w:tc>
          <w:tcPr>
            <w:tcW w:w="5000" w:type="pct"/>
            <w:gridSpan w:val="2"/>
            <w:tcBorders>
              <w:top w:val="single" w:sz="18" w:space="0" w:color="C00000"/>
              <w:bottom w:val="single" w:sz="18" w:space="0" w:color="C00000"/>
            </w:tcBorders>
            <w:shd w:val="clear" w:color="auto" w:fill="F1E5BD"/>
            <w:vAlign w:val="center"/>
          </w:tcPr>
          <w:sdt>
            <w:sdtPr>
              <w:rPr>
                <w:rFonts w:ascii="Arial Narrow" w:hAnsi="Arial Narrow" w:cs="Verdana"/>
                <w:b/>
                <w:color w:val="000000"/>
              </w:rPr>
              <w:id w:val="1444964408"/>
              <w:placeholder>
                <w:docPart w:val="33BF6997729542648B3C948EFFECF9BF"/>
              </w:placeholder>
            </w:sdtPr>
            <w:sdtEndPr/>
            <w:sdtContent>
              <w:p w14:paraId="09C4E298" w14:textId="77777777" w:rsidR="00BC289B" w:rsidRPr="005E247F" w:rsidRDefault="00BC289B" w:rsidP="000E77DD">
                <w:pPr>
                  <w:spacing w:before="120" w:after="120" w:line="240" w:lineRule="auto"/>
                  <w:rPr>
                    <w:rFonts w:ascii="Arial Narrow" w:hAnsi="Arial Narrow"/>
                  </w:rPr>
                </w:pPr>
                <w:r w:rsidRPr="005E247F">
                  <w:rPr>
                    <w:rFonts w:ascii="Arial Narrow" w:hAnsi="Arial Narrow" w:cs="Verdana"/>
                    <w:b/>
                    <w:color w:val="000000"/>
                  </w:rPr>
                  <w:t>Način provjeravanja dostignutosti ishoda učenja</w:t>
                </w:r>
              </w:p>
            </w:sdtContent>
          </w:sdt>
        </w:tc>
      </w:tr>
      <w:tr w:rsidR="00BC289B" w:rsidRPr="005E247F" w14:paraId="593205B4" w14:textId="77777777" w:rsidTr="000E77DD">
        <w:trPr>
          <w:trHeight w:val="282"/>
          <w:jc w:val="center"/>
        </w:trPr>
        <w:tc>
          <w:tcPr>
            <w:tcW w:w="5000" w:type="pct"/>
            <w:gridSpan w:val="2"/>
            <w:tcBorders>
              <w:top w:val="single" w:sz="18" w:space="0" w:color="C00000"/>
              <w:bottom w:val="single" w:sz="18" w:space="0" w:color="C00000"/>
            </w:tcBorders>
            <w:shd w:val="clear" w:color="auto" w:fill="auto"/>
            <w:vAlign w:val="center"/>
          </w:tcPr>
          <w:p w14:paraId="6225A4D9" w14:textId="77777777" w:rsidR="00BC289B" w:rsidRPr="005E247F" w:rsidRDefault="00BC289B" w:rsidP="000E77DD">
            <w:pPr>
              <w:spacing w:before="120" w:after="120" w:line="240" w:lineRule="auto"/>
              <w:rPr>
                <w:rFonts w:ascii="Arial Narrow" w:hAnsi="Arial Narrow"/>
              </w:rPr>
            </w:pPr>
            <w:r w:rsidRPr="005E247F">
              <w:rPr>
                <w:rFonts w:ascii="Arial Narrow" w:hAnsi="Arial Narrow"/>
              </w:rPr>
              <w:t xml:space="preserve">U cilju provjeravanja dostignutosti pomenutog ishoda učenja, </w:t>
            </w:r>
            <w:r w:rsidRPr="005E247F">
              <w:rPr>
                <w:rFonts w:ascii="Arial Narrow" w:hAnsi="Arial Narrow"/>
                <w:lang w:val="en-GB"/>
              </w:rPr>
              <w:t>potrebne su ispravno urađene praktične vježbe sa usmenim obrazl</w:t>
            </w:r>
            <w:r>
              <w:rPr>
                <w:rFonts w:ascii="Arial Narrow" w:hAnsi="Arial Narrow"/>
                <w:lang w:val="en-GB"/>
              </w:rPr>
              <w:t>oženjem za kriterijume od 1 do 7</w:t>
            </w:r>
            <w:r w:rsidRPr="005E247F">
              <w:rPr>
                <w:rFonts w:ascii="Arial Narrow" w:hAnsi="Arial Narrow"/>
                <w:lang w:val="en-GB"/>
              </w:rPr>
              <w:t>.</w:t>
            </w:r>
          </w:p>
        </w:tc>
      </w:tr>
      <w:tr w:rsidR="00BC289B" w:rsidRPr="005E247F" w14:paraId="12662227" w14:textId="77777777" w:rsidTr="000E77DD">
        <w:trPr>
          <w:trHeight w:val="64"/>
          <w:jc w:val="center"/>
        </w:trPr>
        <w:tc>
          <w:tcPr>
            <w:tcW w:w="5000" w:type="pct"/>
            <w:gridSpan w:val="2"/>
            <w:tcBorders>
              <w:top w:val="single" w:sz="18" w:space="0" w:color="C00000"/>
              <w:bottom w:val="single" w:sz="18" w:space="0" w:color="C00000"/>
            </w:tcBorders>
            <w:shd w:val="clear" w:color="auto" w:fill="F1E5BD"/>
            <w:vAlign w:val="center"/>
          </w:tcPr>
          <w:sdt>
            <w:sdtPr>
              <w:rPr>
                <w:rFonts w:ascii="Arial Narrow" w:hAnsi="Arial Narrow" w:cs="Verdana"/>
                <w:b/>
                <w:color w:val="000000"/>
              </w:rPr>
              <w:id w:val="2083405763"/>
              <w:placeholder>
                <w:docPart w:val="75A882953E5E411A9D288C6FB4F1AA98"/>
              </w:placeholder>
            </w:sdtPr>
            <w:sdtEndPr/>
            <w:sdtContent>
              <w:p w14:paraId="6F11A14E" w14:textId="77777777" w:rsidR="00BC289B" w:rsidRPr="005E247F" w:rsidRDefault="00BC289B" w:rsidP="000E77DD">
                <w:pPr>
                  <w:spacing w:before="120" w:after="120" w:line="240" w:lineRule="auto"/>
                  <w:rPr>
                    <w:rFonts w:ascii="Arial Narrow" w:hAnsi="Arial Narrow"/>
                  </w:rPr>
                </w:pPr>
                <w:r w:rsidRPr="005E247F">
                  <w:rPr>
                    <w:rFonts w:ascii="Arial Narrow" w:hAnsi="Arial Narrow" w:cs="Verdana"/>
                    <w:b/>
                    <w:color w:val="000000"/>
                  </w:rPr>
                  <w:t>Predložene teme</w:t>
                </w:r>
              </w:p>
            </w:sdtContent>
          </w:sdt>
        </w:tc>
      </w:tr>
      <w:tr w:rsidR="00BC289B" w:rsidRPr="005E247F" w14:paraId="69D730B7" w14:textId="77777777" w:rsidTr="000E77DD">
        <w:trPr>
          <w:trHeight w:val="99"/>
          <w:jc w:val="center"/>
        </w:trPr>
        <w:tc>
          <w:tcPr>
            <w:tcW w:w="5000" w:type="pct"/>
            <w:gridSpan w:val="2"/>
            <w:tcBorders>
              <w:top w:val="single" w:sz="18" w:space="0" w:color="C00000"/>
              <w:bottom w:val="single" w:sz="2" w:space="0" w:color="C00000"/>
            </w:tcBorders>
            <w:shd w:val="clear" w:color="auto" w:fill="auto"/>
            <w:vAlign w:val="center"/>
          </w:tcPr>
          <w:p w14:paraId="7338EC89" w14:textId="77777777" w:rsidR="00BC289B" w:rsidRPr="005E247F" w:rsidRDefault="00BC289B" w:rsidP="000E77DD">
            <w:pPr>
              <w:numPr>
                <w:ilvl w:val="0"/>
                <w:numId w:val="8"/>
              </w:numPr>
              <w:tabs>
                <w:tab w:val="num" w:pos="173"/>
              </w:tabs>
              <w:spacing w:before="120" w:after="120" w:line="240" w:lineRule="auto"/>
              <w:ind w:left="176" w:hanging="176"/>
              <w:rPr>
                <w:rFonts w:ascii="Arial Narrow" w:hAnsi="Arial Narrow"/>
                <w:color w:val="000000"/>
                <w:lang w:val="sr-Latn-CS"/>
              </w:rPr>
            </w:pPr>
            <w:r w:rsidRPr="00F84258">
              <w:rPr>
                <w:rFonts w:ascii="Arial Narrow" w:hAnsi="Arial Narrow"/>
              </w:rPr>
              <w:t>Podizanje voćnjaka i vinograda</w:t>
            </w:r>
          </w:p>
        </w:tc>
      </w:tr>
    </w:tbl>
    <w:p w14:paraId="68EFBF06" w14:textId="7A3FF720" w:rsidR="00F3711B" w:rsidRDefault="00F3711B"/>
    <w:p w14:paraId="02F881E3" w14:textId="77777777" w:rsidR="00F3711B" w:rsidRDefault="00F3711B">
      <w:r>
        <w:br w:type="page"/>
      </w:r>
    </w:p>
    <w:tbl>
      <w:tblPr>
        <w:tblW w:w="9356" w:type="dxa"/>
        <w:jc w:val="center"/>
        <w:tblBorders>
          <w:top w:val="single" w:sz="12" w:space="0" w:color="C00000"/>
          <w:bottom w:val="single" w:sz="12" w:space="0" w:color="C00000"/>
          <w:insideH w:val="single" w:sz="4" w:space="0" w:color="C00000"/>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BC289B" w:rsidRPr="005E247F" w14:paraId="515A097D" w14:textId="77777777" w:rsidTr="00BC289B">
        <w:trPr>
          <w:trHeight w:val="699"/>
          <w:tblHeader/>
          <w:jc w:val="center"/>
        </w:trPr>
        <w:tc>
          <w:tcPr>
            <w:tcW w:w="5000" w:type="pct"/>
            <w:gridSpan w:val="2"/>
            <w:tcBorders>
              <w:top w:val="single" w:sz="18" w:space="0" w:color="C00000"/>
              <w:bottom w:val="single" w:sz="18" w:space="0" w:color="C00000"/>
            </w:tcBorders>
            <w:shd w:val="clear" w:color="auto" w:fill="F1E5BD"/>
          </w:tcPr>
          <w:p w14:paraId="73CDF213" w14:textId="7DCE9330" w:rsidR="00BC289B" w:rsidRPr="005E247F" w:rsidRDefault="00BC289B" w:rsidP="000E77DD">
            <w:pPr>
              <w:spacing w:before="120" w:after="120" w:line="240" w:lineRule="auto"/>
              <w:jc w:val="center"/>
              <w:rPr>
                <w:rFonts w:ascii="Arial Narrow" w:hAnsi="Arial Narrow"/>
                <w:b/>
              </w:rPr>
            </w:pPr>
            <w:r>
              <w:br w:type="page"/>
            </w:r>
            <w:r>
              <w:br w:type="page"/>
            </w:r>
            <w:r w:rsidRPr="00BC289B">
              <w:rPr>
                <w:rFonts w:ascii="Arial Narrow" w:hAnsi="Arial Narrow"/>
                <w:b/>
              </w:rPr>
              <w:br w:type="page"/>
            </w:r>
            <w:sdt>
              <w:sdtPr>
                <w:rPr>
                  <w:rFonts w:ascii="Arial Narrow" w:hAnsi="Arial Narrow"/>
                  <w:b/>
                </w:rPr>
                <w:id w:val="627357549"/>
                <w:placeholder>
                  <w:docPart w:val="92FAAB0F7BBB46DE8C961B1E493BFB0E"/>
                </w:placeholder>
              </w:sdtPr>
              <w:sdtEndPr/>
              <w:sdtContent>
                <w:sdt>
                  <w:sdtPr>
                    <w:rPr>
                      <w:rFonts w:ascii="Arial Narrow" w:hAnsi="Arial Narrow"/>
                      <w:b/>
                    </w:rPr>
                    <w:id w:val="644782610"/>
                    <w:placeholder>
                      <w:docPart w:val="92FAAB0F7BBB46DE8C961B1E493BFB0E"/>
                    </w:placeholder>
                  </w:sdtPr>
                  <w:sdtEndPr/>
                  <w:sdtContent>
                    <w:r>
                      <w:rPr>
                        <w:rFonts w:ascii="Arial Narrow" w:hAnsi="Arial Narrow"/>
                        <w:b/>
                      </w:rPr>
                      <w:t>Ishod 4</w:t>
                    </w:r>
                    <w:r w:rsidRPr="005E247F">
                      <w:rPr>
                        <w:rFonts w:ascii="Arial Narrow" w:hAnsi="Arial Narrow"/>
                        <w:b/>
                      </w:rPr>
                      <w:t xml:space="preserve"> - </w:t>
                    </w:r>
                    <w:sdt>
                      <w:sdtPr>
                        <w:rPr>
                          <w:rFonts w:ascii="Arial Narrow" w:hAnsi="Arial Narrow"/>
                          <w:b/>
                        </w:rPr>
                        <w:id w:val="207068702"/>
                        <w:placeholder>
                          <w:docPart w:val="1DB335F694564FD1B9A7989E5D163AFF"/>
                        </w:placeholder>
                      </w:sdtPr>
                      <w:sdtEndPr/>
                      <w:sdtContent>
                        <w:r w:rsidRPr="00BC289B">
                          <w:rPr>
                            <w:rFonts w:ascii="Arial Narrow" w:hAnsi="Arial Narrow"/>
                            <w:b/>
                          </w:rPr>
                          <w:t>Učenik će biti sposoban da</w:t>
                        </w:r>
                      </w:sdtContent>
                    </w:sdt>
                  </w:sdtContent>
                </w:sdt>
              </w:sdtContent>
            </w:sdt>
          </w:p>
          <w:p w14:paraId="3ECCC979" w14:textId="20D70B09" w:rsidR="00BC289B" w:rsidRPr="00BC289B" w:rsidRDefault="00BC289B" w:rsidP="00B26BB0">
            <w:pPr>
              <w:spacing w:before="120" w:after="120" w:line="240" w:lineRule="auto"/>
              <w:jc w:val="center"/>
              <w:rPr>
                <w:rFonts w:ascii="Arial Narrow" w:hAnsi="Arial Narrow"/>
                <w:b/>
              </w:rPr>
            </w:pPr>
            <w:r w:rsidRPr="00B26BB0">
              <w:rPr>
                <w:rFonts w:ascii="Arial Narrow" w:hAnsi="Arial Narrow"/>
                <w:b/>
              </w:rPr>
              <w:t xml:space="preserve">Izvede postupak sadnje </w:t>
            </w:r>
            <w:r w:rsidR="00B26BB0" w:rsidRPr="00B26BB0">
              <w:rPr>
                <w:rFonts w:ascii="Arial Narrow" w:hAnsi="Arial Narrow"/>
                <w:b/>
              </w:rPr>
              <w:t>voćarsko-vinogradarskih</w:t>
            </w:r>
            <w:r w:rsidRPr="00B26BB0">
              <w:rPr>
                <w:rFonts w:ascii="Arial Narrow" w:hAnsi="Arial Narrow"/>
                <w:b/>
              </w:rPr>
              <w:t xml:space="preserve"> vrsta</w:t>
            </w:r>
          </w:p>
        </w:tc>
      </w:tr>
      <w:tr w:rsidR="00BC289B" w:rsidRPr="005E247F" w14:paraId="6B42D315" w14:textId="77777777" w:rsidTr="000E77DD">
        <w:trPr>
          <w:trHeight w:val="743"/>
          <w:tblHeader/>
          <w:jc w:val="center"/>
        </w:trPr>
        <w:tc>
          <w:tcPr>
            <w:tcW w:w="2500" w:type="pct"/>
            <w:tcBorders>
              <w:top w:val="single" w:sz="18" w:space="0" w:color="C00000"/>
              <w:bottom w:val="single" w:sz="18" w:space="0" w:color="C00000"/>
            </w:tcBorders>
            <w:shd w:val="clear" w:color="auto" w:fill="F1E5BD"/>
          </w:tcPr>
          <w:sdt>
            <w:sdtPr>
              <w:rPr>
                <w:rFonts w:ascii="Arial Narrow" w:hAnsi="Arial Narrow"/>
                <w:b/>
                <w:color w:val="808080"/>
              </w:rPr>
              <w:id w:val="1276049364"/>
              <w:placeholder>
                <w:docPart w:val="602C62671ACF464C8C9ED6821BC89354"/>
              </w:placeholder>
            </w:sdtPr>
            <w:sdtEndPr>
              <w:rPr>
                <w:b w:val="0"/>
              </w:rPr>
            </w:sdtEndPr>
            <w:sdtContent>
              <w:p w14:paraId="062AD4C9" w14:textId="77777777" w:rsidR="00BC289B" w:rsidRPr="005E247F" w:rsidRDefault="00BC289B" w:rsidP="000E77DD">
                <w:pPr>
                  <w:spacing w:before="120" w:after="120" w:line="240" w:lineRule="auto"/>
                  <w:jc w:val="center"/>
                  <w:rPr>
                    <w:rFonts w:ascii="Arial Narrow" w:hAnsi="Arial Narrow"/>
                    <w:b/>
                  </w:rPr>
                </w:pPr>
                <w:r w:rsidRPr="005E247F">
                  <w:rPr>
                    <w:rFonts w:ascii="Arial Narrow" w:hAnsi="Arial Narrow"/>
                    <w:b/>
                  </w:rPr>
                  <w:t>Kriterijumi za dostizanje ishoda učenja</w:t>
                </w:r>
              </w:p>
              <w:p w14:paraId="3431C45D" w14:textId="77777777" w:rsidR="00BC289B" w:rsidRPr="005E247F" w:rsidRDefault="00BC289B" w:rsidP="000E77DD">
                <w:pPr>
                  <w:spacing w:before="120" w:after="120" w:line="240" w:lineRule="auto"/>
                  <w:jc w:val="center"/>
                  <w:rPr>
                    <w:rFonts w:ascii="Arial Narrow" w:hAnsi="Arial Narrow"/>
                    <w:b/>
                  </w:rPr>
                </w:pPr>
                <w:r w:rsidRPr="005E247F">
                  <w:rPr>
                    <w:rFonts w:ascii="Arial Narrow" w:hAnsi="Arial Narrow"/>
                  </w:rPr>
                  <w:t>U cilju dostizanja ishoda učenja, učenik treba da:</w:t>
                </w:r>
              </w:p>
            </w:sdtContent>
          </w:sdt>
        </w:tc>
        <w:tc>
          <w:tcPr>
            <w:tcW w:w="2500" w:type="pct"/>
            <w:tcBorders>
              <w:top w:val="single" w:sz="18" w:space="0" w:color="C00000"/>
              <w:bottom w:val="single" w:sz="18" w:space="0" w:color="C00000"/>
            </w:tcBorders>
            <w:shd w:val="clear" w:color="auto" w:fill="F1E5BD"/>
          </w:tcPr>
          <w:sdt>
            <w:sdtPr>
              <w:rPr>
                <w:rFonts w:ascii="Arial Narrow" w:hAnsi="Arial Narrow" w:cs="Verdana"/>
                <w:b/>
                <w:color w:val="000000"/>
              </w:rPr>
              <w:id w:val="-526707897"/>
              <w:placeholder>
                <w:docPart w:val="602C62671ACF464C8C9ED6821BC89354"/>
              </w:placeholder>
            </w:sdtPr>
            <w:sdtEndPr>
              <w:rPr>
                <w:b w:val="0"/>
              </w:rPr>
            </w:sdtEndPr>
            <w:sdtContent>
              <w:p w14:paraId="7446F71A" w14:textId="77777777" w:rsidR="00BC289B" w:rsidRPr="005E247F" w:rsidRDefault="00BC289B" w:rsidP="000E77DD">
                <w:pPr>
                  <w:spacing w:before="120" w:after="120" w:line="240" w:lineRule="auto"/>
                  <w:jc w:val="center"/>
                  <w:rPr>
                    <w:rFonts w:ascii="Arial Narrow" w:hAnsi="Arial Narrow" w:cs="Verdana"/>
                    <w:color w:val="000000"/>
                  </w:rPr>
                </w:pPr>
                <w:r w:rsidRPr="005E247F">
                  <w:rPr>
                    <w:rFonts w:ascii="Arial Narrow" w:hAnsi="Arial Narrow" w:cs="Verdana"/>
                    <w:b/>
                    <w:color w:val="000000"/>
                  </w:rPr>
                  <w:t>Kontekst</w:t>
                </w:r>
                <w:r w:rsidRPr="005E247F">
                  <w:rPr>
                    <w:rFonts w:ascii="Arial Narrow" w:hAnsi="Arial Narrow" w:cs="Verdana"/>
                    <w:color w:val="000000"/>
                  </w:rPr>
                  <w:t xml:space="preserve"> </w:t>
                </w:r>
              </w:p>
              <w:p w14:paraId="6182A00C" w14:textId="77777777" w:rsidR="00BC289B" w:rsidRPr="005E247F" w:rsidRDefault="00BC289B" w:rsidP="000E77DD">
                <w:pPr>
                  <w:spacing w:before="120" w:after="120" w:line="240" w:lineRule="auto"/>
                  <w:jc w:val="center"/>
                  <w:rPr>
                    <w:rFonts w:ascii="Arial Narrow" w:hAnsi="Arial Narrow" w:cs="Verdana"/>
                    <w:color w:val="000000"/>
                  </w:rPr>
                </w:pPr>
                <w:r w:rsidRPr="005E247F">
                  <w:rPr>
                    <w:rFonts w:ascii="Arial Narrow" w:hAnsi="Arial Narrow" w:cs="Verdana"/>
                    <w:color w:val="000000"/>
                  </w:rPr>
                  <w:t>(Pojašnjenje označenih pojmova)</w:t>
                </w:r>
              </w:p>
            </w:sdtContent>
          </w:sdt>
        </w:tc>
      </w:tr>
      <w:tr w:rsidR="00BC289B" w:rsidRPr="005E247F" w14:paraId="10A7954B" w14:textId="77777777" w:rsidTr="000E77DD">
        <w:trPr>
          <w:trHeight w:val="542"/>
          <w:jc w:val="center"/>
        </w:trPr>
        <w:tc>
          <w:tcPr>
            <w:tcW w:w="2500" w:type="pct"/>
            <w:shd w:val="clear" w:color="auto" w:fill="auto"/>
            <w:vAlign w:val="center"/>
          </w:tcPr>
          <w:p w14:paraId="7DA8CDF4" w14:textId="43A7DAB5" w:rsidR="00BC289B" w:rsidRPr="005E247F" w:rsidRDefault="00BC289B" w:rsidP="00F67A31">
            <w:pPr>
              <w:numPr>
                <w:ilvl w:val="0"/>
                <w:numId w:val="118"/>
              </w:numPr>
              <w:spacing w:before="120" w:after="120" w:line="240" w:lineRule="auto"/>
              <w:contextualSpacing/>
              <w:rPr>
                <w:rFonts w:ascii="Arial Narrow" w:hAnsi="Arial Narrow"/>
                <w:color w:val="000000"/>
                <w:lang w:val="sr-Latn-CS"/>
              </w:rPr>
            </w:pPr>
            <w:r w:rsidRPr="005E247F">
              <w:rPr>
                <w:rFonts w:ascii="Arial Narrow" w:hAnsi="Arial Narrow"/>
              </w:rPr>
              <w:t xml:space="preserve">Obavi </w:t>
            </w:r>
            <w:r w:rsidRPr="005E247F">
              <w:rPr>
                <w:rFonts w:ascii="Arial Narrow" w:hAnsi="Arial Narrow"/>
                <w:b/>
              </w:rPr>
              <w:t xml:space="preserve">pripremu terena </w:t>
            </w:r>
            <w:r w:rsidRPr="005E247F">
              <w:rPr>
                <w:rFonts w:ascii="Arial Narrow" w:hAnsi="Arial Narrow"/>
              </w:rPr>
              <w:t>za podizanje zasada</w:t>
            </w:r>
          </w:p>
        </w:tc>
        <w:tc>
          <w:tcPr>
            <w:tcW w:w="2500" w:type="pct"/>
            <w:shd w:val="clear" w:color="auto" w:fill="auto"/>
            <w:vAlign w:val="center"/>
          </w:tcPr>
          <w:p w14:paraId="4FF1F743" w14:textId="6AFF9E91" w:rsidR="00BC289B" w:rsidRPr="005E247F" w:rsidRDefault="00BC289B" w:rsidP="00F3711B">
            <w:pPr>
              <w:spacing w:before="120" w:after="120" w:line="240" w:lineRule="auto"/>
              <w:rPr>
                <w:rFonts w:ascii="Arial Narrow" w:hAnsi="Arial Narrow"/>
                <w:color w:val="000000"/>
                <w:lang w:val="sr-Latn-CS"/>
              </w:rPr>
            </w:pPr>
            <w:r w:rsidRPr="005E247F">
              <w:rPr>
                <w:rFonts w:ascii="Arial Narrow" w:hAnsi="Arial Narrow"/>
                <w:b/>
              </w:rPr>
              <w:t>Priprema terena i zemljišta</w:t>
            </w:r>
            <w:r w:rsidRPr="005E247F">
              <w:rPr>
                <w:rFonts w:ascii="Arial Narrow" w:hAnsi="Arial Narrow"/>
              </w:rPr>
              <w:t>: čišćenje i ravnanje terena, organizacija zemljišne teritorije i dr.</w:t>
            </w:r>
          </w:p>
        </w:tc>
      </w:tr>
      <w:tr w:rsidR="00BC289B" w:rsidRPr="005E247F" w14:paraId="455FECBC" w14:textId="77777777" w:rsidTr="000E77DD">
        <w:trPr>
          <w:trHeight w:val="542"/>
          <w:jc w:val="center"/>
        </w:trPr>
        <w:tc>
          <w:tcPr>
            <w:tcW w:w="2500" w:type="pct"/>
            <w:shd w:val="clear" w:color="auto" w:fill="auto"/>
            <w:vAlign w:val="center"/>
          </w:tcPr>
          <w:p w14:paraId="08170A75" w14:textId="77777777" w:rsidR="00BC289B" w:rsidRPr="005E247F" w:rsidRDefault="00BC289B" w:rsidP="00F67A31">
            <w:pPr>
              <w:numPr>
                <w:ilvl w:val="0"/>
                <w:numId w:val="118"/>
              </w:numPr>
              <w:spacing w:before="120" w:after="120" w:line="240" w:lineRule="auto"/>
              <w:contextualSpacing/>
              <w:rPr>
                <w:rFonts w:ascii="Arial Narrow" w:hAnsi="Arial Narrow"/>
                <w:color w:val="000000"/>
                <w:lang w:val="sr-Latn-CS"/>
              </w:rPr>
            </w:pPr>
            <w:r w:rsidRPr="005E247F">
              <w:rPr>
                <w:rFonts w:ascii="Arial Narrow" w:hAnsi="Arial Narrow"/>
              </w:rPr>
              <w:t>Obavi pripremu sadnica za sadnju</w:t>
            </w:r>
          </w:p>
        </w:tc>
        <w:tc>
          <w:tcPr>
            <w:tcW w:w="2500" w:type="pct"/>
            <w:shd w:val="clear" w:color="auto" w:fill="auto"/>
            <w:vAlign w:val="center"/>
          </w:tcPr>
          <w:p w14:paraId="76F8E46C" w14:textId="77777777" w:rsidR="00BC289B" w:rsidRPr="005E247F" w:rsidRDefault="00BC289B" w:rsidP="000E77DD">
            <w:pPr>
              <w:spacing w:before="120" w:after="120" w:line="240" w:lineRule="auto"/>
              <w:rPr>
                <w:rFonts w:ascii="Arial Narrow" w:hAnsi="Arial Narrow"/>
                <w:color w:val="000000"/>
                <w:lang w:val="sr-Latn-CS"/>
              </w:rPr>
            </w:pPr>
          </w:p>
        </w:tc>
      </w:tr>
      <w:tr w:rsidR="00BC289B" w:rsidRPr="005E247F" w14:paraId="61B9DF59" w14:textId="77777777" w:rsidTr="000E77DD">
        <w:trPr>
          <w:trHeight w:val="542"/>
          <w:jc w:val="center"/>
        </w:trPr>
        <w:tc>
          <w:tcPr>
            <w:tcW w:w="2500" w:type="pct"/>
            <w:shd w:val="clear" w:color="auto" w:fill="auto"/>
            <w:vAlign w:val="center"/>
          </w:tcPr>
          <w:p w14:paraId="0C09B88C" w14:textId="10374F2E" w:rsidR="00BC289B" w:rsidRPr="005E247F" w:rsidRDefault="00BC289B" w:rsidP="00F67A31">
            <w:pPr>
              <w:numPr>
                <w:ilvl w:val="0"/>
                <w:numId w:val="118"/>
              </w:numPr>
              <w:spacing w:before="120" w:after="120" w:line="240" w:lineRule="auto"/>
              <w:contextualSpacing/>
              <w:rPr>
                <w:rFonts w:ascii="Arial Narrow" w:hAnsi="Arial Narrow"/>
                <w:color w:val="000000"/>
                <w:lang w:val="sr-Latn-CS"/>
              </w:rPr>
            </w:pPr>
            <w:r w:rsidRPr="005E247F">
              <w:rPr>
                <w:rFonts w:ascii="Arial Narrow" w:hAnsi="Arial Narrow"/>
              </w:rPr>
              <w:t xml:space="preserve">Obavi sadnju </w:t>
            </w:r>
            <w:r>
              <w:rPr>
                <w:rFonts w:ascii="Arial Narrow" w:hAnsi="Arial Narrow"/>
              </w:rPr>
              <w:t>dendroloških</w:t>
            </w:r>
            <w:r w:rsidRPr="005E247F">
              <w:rPr>
                <w:rFonts w:ascii="Arial Narrow" w:hAnsi="Arial Narrow"/>
              </w:rPr>
              <w:t xml:space="preserve"> sadnica</w:t>
            </w:r>
            <w:r>
              <w:rPr>
                <w:rFonts w:ascii="Arial Narrow" w:hAnsi="Arial Narrow"/>
              </w:rPr>
              <w:t xml:space="preserve"> i radove posle sađenja, upotrebom odgovarajućih </w:t>
            </w:r>
            <w:r w:rsidRPr="00E923D0">
              <w:rPr>
                <w:rFonts w:ascii="Arial Narrow" w:hAnsi="Arial Narrow"/>
                <w:b/>
              </w:rPr>
              <w:t>mašina</w:t>
            </w:r>
            <w:r>
              <w:rPr>
                <w:rFonts w:ascii="Arial Narrow" w:hAnsi="Arial Narrow"/>
              </w:rPr>
              <w:t xml:space="preserve"> i </w:t>
            </w:r>
            <w:r w:rsidRPr="00E923D0">
              <w:rPr>
                <w:rFonts w:ascii="Arial Narrow" w:hAnsi="Arial Narrow"/>
                <w:b/>
              </w:rPr>
              <w:t>agregata</w:t>
            </w:r>
          </w:p>
        </w:tc>
        <w:tc>
          <w:tcPr>
            <w:tcW w:w="2500" w:type="pct"/>
            <w:shd w:val="clear" w:color="auto" w:fill="auto"/>
            <w:vAlign w:val="center"/>
          </w:tcPr>
          <w:p w14:paraId="6BF99AF0" w14:textId="77777777" w:rsidR="00BC289B" w:rsidRPr="005E247F" w:rsidRDefault="00BC289B" w:rsidP="000E77DD">
            <w:pPr>
              <w:spacing w:before="120" w:after="120" w:line="240" w:lineRule="auto"/>
              <w:rPr>
                <w:rFonts w:ascii="Arial Narrow" w:hAnsi="Arial Narrow"/>
                <w:color w:val="000000"/>
                <w:lang w:val="sr-Latn-CS"/>
              </w:rPr>
            </w:pPr>
            <w:r w:rsidRPr="00D3136A">
              <w:rPr>
                <w:rFonts w:ascii="Arial Narrow" w:hAnsi="Arial Narrow"/>
                <w:b/>
                <w:color w:val="000000"/>
                <w:lang w:val="sr-Latn-CS"/>
              </w:rPr>
              <w:t xml:space="preserve">Mašine i agregati:  </w:t>
            </w:r>
            <w:r w:rsidRPr="00D3136A">
              <w:rPr>
                <w:rFonts w:ascii="Arial Narrow" w:hAnsi="Arial Narrow"/>
              </w:rPr>
              <w:t>raoni</w:t>
            </w:r>
            <w:r w:rsidRPr="00D3136A">
              <w:rPr>
                <w:rFonts w:ascii="Arial Narrow" w:hAnsi="Arial Narrow"/>
                <w:b/>
              </w:rPr>
              <w:t xml:space="preserve"> </w:t>
            </w:r>
            <w:r w:rsidRPr="00D3136A">
              <w:rPr>
                <w:rFonts w:ascii="Arial Narrow" w:hAnsi="Arial Narrow"/>
              </w:rPr>
              <w:t>plugovi,</w:t>
            </w:r>
            <w:r>
              <w:rPr>
                <w:rFonts w:ascii="Arial Narrow" w:hAnsi="Arial Narrow"/>
              </w:rPr>
              <w:t xml:space="preserve"> </w:t>
            </w:r>
            <w:r w:rsidRPr="00D3136A">
              <w:rPr>
                <w:rFonts w:ascii="Arial Narrow" w:hAnsi="Arial Narrow"/>
              </w:rPr>
              <w:t>podrivači,</w:t>
            </w:r>
            <w:r>
              <w:rPr>
                <w:rFonts w:ascii="Arial Narrow" w:hAnsi="Arial Narrow"/>
              </w:rPr>
              <w:t xml:space="preserve"> </w:t>
            </w:r>
            <w:r w:rsidRPr="00D3136A">
              <w:rPr>
                <w:rFonts w:ascii="Arial Narrow" w:hAnsi="Arial Narrow"/>
              </w:rPr>
              <w:t>čizel plugovi, tanjirače,</w:t>
            </w:r>
            <w:r>
              <w:rPr>
                <w:rFonts w:ascii="Arial Narrow" w:hAnsi="Arial Narrow"/>
              </w:rPr>
              <w:t xml:space="preserve"> </w:t>
            </w:r>
            <w:r w:rsidRPr="00D3136A">
              <w:rPr>
                <w:rFonts w:ascii="Arial Narrow" w:hAnsi="Arial Narrow"/>
              </w:rPr>
              <w:t>drljače,</w:t>
            </w:r>
            <w:r>
              <w:rPr>
                <w:rFonts w:ascii="Arial Narrow" w:hAnsi="Arial Narrow"/>
              </w:rPr>
              <w:t xml:space="preserve"> </w:t>
            </w:r>
            <w:r w:rsidRPr="00D3136A">
              <w:rPr>
                <w:rFonts w:ascii="Arial Narrow" w:hAnsi="Arial Narrow"/>
              </w:rPr>
              <w:t>kultivatori,</w:t>
            </w:r>
            <w:r>
              <w:rPr>
                <w:rFonts w:ascii="Arial Narrow" w:hAnsi="Arial Narrow"/>
              </w:rPr>
              <w:t xml:space="preserve"> </w:t>
            </w:r>
            <w:r w:rsidRPr="00D3136A">
              <w:rPr>
                <w:rFonts w:ascii="Arial Narrow" w:hAnsi="Arial Narrow"/>
              </w:rPr>
              <w:t>freze</w:t>
            </w:r>
          </w:p>
        </w:tc>
      </w:tr>
      <w:tr w:rsidR="00BC289B" w:rsidRPr="005E247F" w14:paraId="3EE55946" w14:textId="77777777" w:rsidTr="000E77DD">
        <w:trPr>
          <w:trHeight w:val="542"/>
          <w:jc w:val="center"/>
        </w:trPr>
        <w:tc>
          <w:tcPr>
            <w:tcW w:w="2500" w:type="pct"/>
            <w:shd w:val="clear" w:color="auto" w:fill="auto"/>
            <w:vAlign w:val="center"/>
          </w:tcPr>
          <w:p w14:paraId="32BA4468" w14:textId="77777777" w:rsidR="00BC289B" w:rsidRPr="005E247F" w:rsidRDefault="00BC289B" w:rsidP="00F67A31">
            <w:pPr>
              <w:numPr>
                <w:ilvl w:val="0"/>
                <w:numId w:val="118"/>
              </w:numPr>
              <w:spacing w:before="120" w:after="120" w:line="240" w:lineRule="auto"/>
              <w:contextualSpacing/>
              <w:rPr>
                <w:rFonts w:ascii="Arial Narrow" w:hAnsi="Arial Narrow"/>
                <w:color w:val="000000"/>
                <w:lang w:val="sr-Latn-CS"/>
              </w:rPr>
            </w:pPr>
            <w:r w:rsidRPr="005E247F">
              <w:rPr>
                <w:rFonts w:ascii="Arial Narrow" w:hAnsi="Arial Narrow"/>
              </w:rPr>
              <w:t>Obavi postavljanje potpore</w:t>
            </w:r>
          </w:p>
        </w:tc>
        <w:tc>
          <w:tcPr>
            <w:tcW w:w="2500" w:type="pct"/>
            <w:shd w:val="clear" w:color="auto" w:fill="auto"/>
            <w:vAlign w:val="center"/>
          </w:tcPr>
          <w:p w14:paraId="2EDF12EA" w14:textId="77777777" w:rsidR="00BC289B" w:rsidRPr="005E247F" w:rsidRDefault="00BC289B" w:rsidP="000E77DD">
            <w:pPr>
              <w:spacing w:before="120" w:after="120" w:line="240" w:lineRule="auto"/>
              <w:rPr>
                <w:rFonts w:ascii="Arial Narrow" w:hAnsi="Arial Narrow"/>
                <w:color w:val="000000"/>
                <w:lang w:val="sr-Latn-CS"/>
              </w:rPr>
            </w:pPr>
          </w:p>
        </w:tc>
      </w:tr>
      <w:tr w:rsidR="00BC289B" w:rsidRPr="005E247F" w14:paraId="264F41B3" w14:textId="77777777" w:rsidTr="000E77DD">
        <w:trPr>
          <w:trHeight w:val="218"/>
          <w:jc w:val="center"/>
        </w:trPr>
        <w:tc>
          <w:tcPr>
            <w:tcW w:w="5000" w:type="pct"/>
            <w:gridSpan w:val="2"/>
            <w:tcBorders>
              <w:top w:val="single" w:sz="18" w:space="0" w:color="C00000"/>
              <w:bottom w:val="single" w:sz="18" w:space="0" w:color="C00000"/>
            </w:tcBorders>
            <w:shd w:val="clear" w:color="auto" w:fill="F1E5BD"/>
            <w:vAlign w:val="center"/>
          </w:tcPr>
          <w:sdt>
            <w:sdtPr>
              <w:rPr>
                <w:rFonts w:ascii="Arial Narrow" w:hAnsi="Arial Narrow" w:cs="Verdana"/>
                <w:b/>
                <w:color w:val="000000"/>
              </w:rPr>
              <w:id w:val="-693994844"/>
              <w:placeholder>
                <w:docPart w:val="60D5735D6D9342F28AA0208E04542CE2"/>
              </w:placeholder>
            </w:sdtPr>
            <w:sdtEndPr/>
            <w:sdtContent>
              <w:p w14:paraId="5CA0F7CC" w14:textId="77777777" w:rsidR="00BC289B" w:rsidRPr="005E247F" w:rsidRDefault="00BC289B" w:rsidP="000E77DD">
                <w:pPr>
                  <w:spacing w:before="120" w:after="120" w:line="240" w:lineRule="auto"/>
                  <w:rPr>
                    <w:rFonts w:ascii="Arial Narrow" w:hAnsi="Arial Narrow"/>
                  </w:rPr>
                </w:pPr>
                <w:r w:rsidRPr="005E247F">
                  <w:rPr>
                    <w:rFonts w:ascii="Arial Narrow" w:hAnsi="Arial Narrow" w:cs="Verdana"/>
                    <w:b/>
                    <w:color w:val="000000"/>
                  </w:rPr>
                  <w:t>Način provjeravanja dostignutosti ishoda učenja</w:t>
                </w:r>
              </w:p>
            </w:sdtContent>
          </w:sdt>
        </w:tc>
      </w:tr>
      <w:tr w:rsidR="00BC289B" w:rsidRPr="005E247F" w14:paraId="703A33A2" w14:textId="77777777" w:rsidTr="000E77DD">
        <w:trPr>
          <w:trHeight w:val="282"/>
          <w:jc w:val="center"/>
        </w:trPr>
        <w:tc>
          <w:tcPr>
            <w:tcW w:w="5000" w:type="pct"/>
            <w:gridSpan w:val="2"/>
            <w:tcBorders>
              <w:top w:val="single" w:sz="18" w:space="0" w:color="C00000"/>
              <w:bottom w:val="single" w:sz="18" w:space="0" w:color="C00000"/>
            </w:tcBorders>
            <w:shd w:val="clear" w:color="auto" w:fill="auto"/>
            <w:vAlign w:val="center"/>
          </w:tcPr>
          <w:p w14:paraId="49983BC8" w14:textId="30B7E6F8" w:rsidR="00BC289B" w:rsidRPr="005E247F" w:rsidRDefault="00BC289B" w:rsidP="00EE6431">
            <w:pPr>
              <w:spacing w:before="120" w:after="120" w:line="240" w:lineRule="auto"/>
              <w:rPr>
                <w:rFonts w:ascii="Arial Narrow" w:hAnsi="Arial Narrow"/>
              </w:rPr>
            </w:pPr>
            <w:r w:rsidRPr="005E247F">
              <w:rPr>
                <w:rFonts w:ascii="Arial Narrow" w:hAnsi="Arial Narrow"/>
              </w:rPr>
              <w:t xml:space="preserve">U cilju provjeravanja dostignutosti pomenutog ishoda učenja, </w:t>
            </w:r>
            <w:r w:rsidRPr="005E247F">
              <w:rPr>
                <w:rFonts w:ascii="Arial Narrow" w:hAnsi="Arial Narrow"/>
                <w:lang w:val="en-GB"/>
              </w:rPr>
              <w:t>potrebne su ispravno urađene praktične vježbe sa usmenim obrazl</w:t>
            </w:r>
            <w:r>
              <w:rPr>
                <w:rFonts w:ascii="Arial Narrow" w:hAnsi="Arial Narrow"/>
                <w:lang w:val="en-GB"/>
              </w:rPr>
              <w:t xml:space="preserve">oženjem za kriterijume od 1 do </w:t>
            </w:r>
            <w:r w:rsidR="00EE6431">
              <w:rPr>
                <w:rFonts w:ascii="Arial Narrow" w:hAnsi="Arial Narrow"/>
                <w:lang w:val="en-GB"/>
              </w:rPr>
              <w:t>4</w:t>
            </w:r>
            <w:r w:rsidRPr="005E247F">
              <w:rPr>
                <w:rFonts w:ascii="Arial Narrow" w:hAnsi="Arial Narrow"/>
                <w:lang w:val="en-GB"/>
              </w:rPr>
              <w:t>.</w:t>
            </w:r>
          </w:p>
        </w:tc>
      </w:tr>
      <w:tr w:rsidR="00BC289B" w:rsidRPr="005E247F" w14:paraId="1DCB36E5" w14:textId="77777777" w:rsidTr="000E77DD">
        <w:trPr>
          <w:trHeight w:val="64"/>
          <w:jc w:val="center"/>
        </w:trPr>
        <w:tc>
          <w:tcPr>
            <w:tcW w:w="5000" w:type="pct"/>
            <w:gridSpan w:val="2"/>
            <w:tcBorders>
              <w:top w:val="single" w:sz="18" w:space="0" w:color="C00000"/>
              <w:bottom w:val="single" w:sz="18" w:space="0" w:color="C00000"/>
            </w:tcBorders>
            <w:shd w:val="clear" w:color="auto" w:fill="F1E5BD"/>
            <w:vAlign w:val="center"/>
          </w:tcPr>
          <w:sdt>
            <w:sdtPr>
              <w:rPr>
                <w:rFonts w:ascii="Arial Narrow" w:hAnsi="Arial Narrow" w:cs="Verdana"/>
                <w:b/>
                <w:color w:val="000000"/>
              </w:rPr>
              <w:id w:val="1234352700"/>
              <w:placeholder>
                <w:docPart w:val="A8CC529D20D74385B77B9B11CF899F4A"/>
              </w:placeholder>
            </w:sdtPr>
            <w:sdtEndPr/>
            <w:sdtContent>
              <w:p w14:paraId="03DBAEBD" w14:textId="77777777" w:rsidR="00BC289B" w:rsidRPr="005E247F" w:rsidRDefault="00BC289B" w:rsidP="000E77DD">
                <w:pPr>
                  <w:spacing w:before="120" w:after="120" w:line="240" w:lineRule="auto"/>
                  <w:rPr>
                    <w:rFonts w:ascii="Arial Narrow" w:hAnsi="Arial Narrow"/>
                  </w:rPr>
                </w:pPr>
                <w:r w:rsidRPr="005E247F">
                  <w:rPr>
                    <w:rFonts w:ascii="Arial Narrow" w:hAnsi="Arial Narrow" w:cs="Verdana"/>
                    <w:b/>
                    <w:color w:val="000000"/>
                  </w:rPr>
                  <w:t>Predložene teme</w:t>
                </w:r>
              </w:p>
            </w:sdtContent>
          </w:sdt>
        </w:tc>
      </w:tr>
      <w:tr w:rsidR="00BC289B" w:rsidRPr="005E247F" w14:paraId="2BA8A702" w14:textId="77777777" w:rsidTr="000E77DD">
        <w:trPr>
          <w:trHeight w:val="99"/>
          <w:jc w:val="center"/>
        </w:trPr>
        <w:tc>
          <w:tcPr>
            <w:tcW w:w="5000" w:type="pct"/>
            <w:gridSpan w:val="2"/>
            <w:tcBorders>
              <w:top w:val="single" w:sz="18" w:space="0" w:color="C00000"/>
              <w:bottom w:val="single" w:sz="2" w:space="0" w:color="C00000"/>
            </w:tcBorders>
            <w:shd w:val="clear" w:color="auto" w:fill="auto"/>
            <w:vAlign w:val="center"/>
          </w:tcPr>
          <w:p w14:paraId="1805A571" w14:textId="77777777" w:rsidR="00BC289B" w:rsidRPr="005E247F" w:rsidRDefault="00BC289B" w:rsidP="000E77DD">
            <w:pPr>
              <w:numPr>
                <w:ilvl w:val="0"/>
                <w:numId w:val="8"/>
              </w:numPr>
              <w:tabs>
                <w:tab w:val="num" w:pos="173"/>
              </w:tabs>
              <w:spacing w:before="120" w:after="120" w:line="240" w:lineRule="auto"/>
              <w:ind w:left="176" w:hanging="176"/>
              <w:rPr>
                <w:rFonts w:ascii="Arial Narrow" w:hAnsi="Arial Narrow"/>
                <w:color w:val="000000"/>
                <w:lang w:val="sr-Latn-CS"/>
              </w:rPr>
            </w:pPr>
            <w:r w:rsidRPr="00F84258">
              <w:rPr>
                <w:rFonts w:ascii="Arial Narrow" w:hAnsi="Arial Narrow"/>
              </w:rPr>
              <w:t>Podizanje voćnjaka i vinograda</w:t>
            </w:r>
          </w:p>
        </w:tc>
      </w:tr>
    </w:tbl>
    <w:p w14:paraId="4E48A00E" w14:textId="51807453" w:rsidR="00BC289B" w:rsidRDefault="00BC289B"/>
    <w:p w14:paraId="47FB87C4" w14:textId="77777777" w:rsidR="00BC289B" w:rsidRDefault="00BC289B">
      <w:r>
        <w:br w:type="page"/>
      </w:r>
    </w:p>
    <w:tbl>
      <w:tblPr>
        <w:tblW w:w="9356" w:type="dxa"/>
        <w:jc w:val="center"/>
        <w:tblBorders>
          <w:top w:val="single" w:sz="12" w:space="0" w:color="C00000"/>
          <w:bottom w:val="single" w:sz="12" w:space="0" w:color="C00000"/>
          <w:insideH w:val="single" w:sz="4" w:space="0" w:color="C00000"/>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BC289B" w:rsidRPr="00667254" w14:paraId="28CCEF18" w14:textId="77777777" w:rsidTr="000E77DD">
        <w:trPr>
          <w:trHeight w:val="699"/>
          <w:tblHeader/>
          <w:jc w:val="center"/>
        </w:trPr>
        <w:tc>
          <w:tcPr>
            <w:tcW w:w="5000" w:type="pct"/>
            <w:gridSpan w:val="2"/>
            <w:tcBorders>
              <w:top w:val="single" w:sz="18" w:space="0" w:color="C00000"/>
              <w:bottom w:val="single" w:sz="18" w:space="0" w:color="C00000"/>
            </w:tcBorders>
            <w:shd w:val="clear" w:color="auto" w:fill="F1E5BD"/>
          </w:tcPr>
          <w:sdt>
            <w:sdtPr>
              <w:rPr>
                <w:rFonts w:ascii="Arial Narrow" w:hAnsi="Arial Narrow"/>
                <w:b/>
              </w:rPr>
              <w:id w:val="-555005553"/>
              <w:placeholder>
                <w:docPart w:val="FD007887B99546A297B72559FA3BEA00"/>
              </w:placeholder>
            </w:sdtPr>
            <w:sdtEndPr/>
            <w:sdtContent>
              <w:sdt>
                <w:sdtPr>
                  <w:rPr>
                    <w:rFonts w:ascii="Arial Narrow" w:hAnsi="Arial Narrow"/>
                    <w:b/>
                  </w:rPr>
                  <w:id w:val="995220639"/>
                  <w:placeholder>
                    <w:docPart w:val="FD007887B99546A297B72559FA3BEA00"/>
                  </w:placeholder>
                </w:sdtPr>
                <w:sdtEndPr/>
                <w:sdtContent>
                  <w:p w14:paraId="28DA68AE" w14:textId="1E7E2B07" w:rsidR="00BC289B" w:rsidRPr="00667254" w:rsidRDefault="00BC289B" w:rsidP="000E77DD">
                    <w:pPr>
                      <w:spacing w:before="120" w:after="120" w:line="240" w:lineRule="auto"/>
                      <w:jc w:val="center"/>
                      <w:rPr>
                        <w:rFonts w:ascii="Arial Narrow" w:hAnsi="Arial Narrow"/>
                        <w:b/>
                      </w:rPr>
                    </w:pPr>
                    <w:r>
                      <w:rPr>
                        <w:rFonts w:ascii="Arial Narrow" w:hAnsi="Arial Narrow"/>
                        <w:b/>
                      </w:rPr>
                      <w:t>Ishod 5</w:t>
                    </w:r>
                    <w:r w:rsidRPr="00667254">
                      <w:rPr>
                        <w:rFonts w:ascii="Arial Narrow" w:hAnsi="Arial Narrow"/>
                        <w:b/>
                      </w:rPr>
                      <w:t xml:space="preserve"> - </w:t>
                    </w:r>
                    <w:sdt>
                      <w:sdtPr>
                        <w:rPr>
                          <w:rFonts w:ascii="Arial Narrow" w:hAnsi="Arial Narrow"/>
                          <w:b/>
                        </w:rPr>
                        <w:id w:val="838737148"/>
                        <w:placeholder>
                          <w:docPart w:val="23815DDE76324CE7A33040A5DBFFA5DC"/>
                        </w:placeholder>
                      </w:sdtPr>
                      <w:sdtEndPr/>
                      <w:sdtContent>
                        <w:r w:rsidRPr="00667254">
                          <w:rPr>
                            <w:rFonts w:ascii="Arial Narrow" w:hAnsi="Arial Narrow"/>
                          </w:rPr>
                          <w:t>Učenik će biti sposoban da</w:t>
                        </w:r>
                      </w:sdtContent>
                    </w:sdt>
                  </w:p>
                </w:sdtContent>
              </w:sdt>
            </w:sdtContent>
          </w:sdt>
          <w:p w14:paraId="5DEEAF6E" w14:textId="77777777" w:rsidR="00BC289B" w:rsidRPr="00667254" w:rsidRDefault="00BC289B" w:rsidP="000E77DD">
            <w:pPr>
              <w:tabs>
                <w:tab w:val="left" w:pos="2400"/>
                <w:tab w:val="center" w:pos="5097"/>
              </w:tabs>
              <w:spacing w:after="0" w:line="256" w:lineRule="auto"/>
              <w:jc w:val="center"/>
              <w:rPr>
                <w:rFonts w:ascii="Arial Narrow" w:eastAsia="Arial Narrow" w:hAnsi="Arial Narrow" w:cs="Arial Narrow"/>
                <w:b/>
              </w:rPr>
            </w:pPr>
            <w:r w:rsidRPr="00667254">
              <w:rPr>
                <w:rFonts w:ascii="Arial Narrow" w:eastAsia="Arial Narrow" w:hAnsi="Arial Narrow" w:cs="Arial Narrow"/>
                <w:b/>
              </w:rPr>
              <w:t>Primijeni mjere zaštite gajenih biljaka od bolesti i štetočina, na poljoprivrednom gazdinstvu</w:t>
            </w:r>
          </w:p>
        </w:tc>
      </w:tr>
      <w:tr w:rsidR="00BC289B" w:rsidRPr="00667254" w14:paraId="27E9FAEF" w14:textId="77777777" w:rsidTr="000E77DD">
        <w:trPr>
          <w:trHeight w:val="743"/>
          <w:tblHeader/>
          <w:jc w:val="center"/>
        </w:trPr>
        <w:tc>
          <w:tcPr>
            <w:tcW w:w="2500" w:type="pct"/>
            <w:tcBorders>
              <w:top w:val="single" w:sz="18" w:space="0" w:color="C00000"/>
              <w:bottom w:val="single" w:sz="18" w:space="0" w:color="C00000"/>
            </w:tcBorders>
            <w:shd w:val="clear" w:color="auto" w:fill="F1E5BD"/>
          </w:tcPr>
          <w:sdt>
            <w:sdtPr>
              <w:rPr>
                <w:rFonts w:ascii="Arial Narrow" w:hAnsi="Arial Narrow"/>
                <w:b/>
                <w:color w:val="808080"/>
              </w:rPr>
              <w:id w:val="1306122518"/>
              <w:placeholder>
                <w:docPart w:val="54993B0521A148AEAACD0933426DD2B2"/>
              </w:placeholder>
            </w:sdtPr>
            <w:sdtEndPr>
              <w:rPr>
                <w:b w:val="0"/>
              </w:rPr>
            </w:sdtEndPr>
            <w:sdtContent>
              <w:p w14:paraId="58FD4748" w14:textId="77777777" w:rsidR="00BC289B" w:rsidRPr="00667254" w:rsidRDefault="00BC289B" w:rsidP="000E77DD">
                <w:pPr>
                  <w:spacing w:before="120" w:after="120" w:line="240" w:lineRule="auto"/>
                  <w:jc w:val="center"/>
                  <w:rPr>
                    <w:rFonts w:ascii="Arial Narrow" w:hAnsi="Arial Narrow"/>
                    <w:b/>
                  </w:rPr>
                </w:pPr>
                <w:r w:rsidRPr="00667254">
                  <w:rPr>
                    <w:rFonts w:ascii="Arial Narrow" w:hAnsi="Arial Narrow"/>
                    <w:b/>
                  </w:rPr>
                  <w:t>Kriterijumi za dostizanje ishoda učenja</w:t>
                </w:r>
              </w:p>
              <w:p w14:paraId="07A46DA6" w14:textId="77777777" w:rsidR="00BC289B" w:rsidRPr="00667254" w:rsidRDefault="00BC289B" w:rsidP="000E77DD">
                <w:pPr>
                  <w:spacing w:before="120" w:after="120" w:line="240" w:lineRule="auto"/>
                  <w:jc w:val="center"/>
                  <w:rPr>
                    <w:rFonts w:ascii="Arial Narrow" w:hAnsi="Arial Narrow"/>
                    <w:b/>
                  </w:rPr>
                </w:pPr>
                <w:r w:rsidRPr="00667254">
                  <w:rPr>
                    <w:rFonts w:ascii="Arial Narrow" w:hAnsi="Arial Narrow"/>
                  </w:rPr>
                  <w:t>U cilju dostizanja ishoda učenja, učenik treba da:</w:t>
                </w:r>
              </w:p>
            </w:sdtContent>
          </w:sdt>
        </w:tc>
        <w:tc>
          <w:tcPr>
            <w:tcW w:w="2500" w:type="pct"/>
            <w:tcBorders>
              <w:top w:val="single" w:sz="18" w:space="0" w:color="C00000"/>
              <w:bottom w:val="single" w:sz="18" w:space="0" w:color="C00000"/>
            </w:tcBorders>
            <w:shd w:val="clear" w:color="auto" w:fill="F1E5BD"/>
          </w:tcPr>
          <w:sdt>
            <w:sdtPr>
              <w:rPr>
                <w:rFonts w:ascii="Arial Narrow" w:hAnsi="Arial Narrow" w:cs="Verdana"/>
                <w:b/>
                <w:color w:val="000000"/>
              </w:rPr>
              <w:id w:val="-2134694654"/>
              <w:placeholder>
                <w:docPart w:val="54993B0521A148AEAACD0933426DD2B2"/>
              </w:placeholder>
            </w:sdtPr>
            <w:sdtEndPr>
              <w:rPr>
                <w:b w:val="0"/>
              </w:rPr>
            </w:sdtEndPr>
            <w:sdtContent>
              <w:p w14:paraId="4A0F40A3" w14:textId="77777777" w:rsidR="00BC289B" w:rsidRPr="00667254" w:rsidRDefault="00BC289B" w:rsidP="000E77DD">
                <w:pPr>
                  <w:spacing w:before="120" w:after="120" w:line="240" w:lineRule="auto"/>
                  <w:jc w:val="center"/>
                  <w:rPr>
                    <w:rFonts w:ascii="Arial Narrow" w:hAnsi="Arial Narrow" w:cs="Verdana"/>
                    <w:color w:val="000000"/>
                  </w:rPr>
                </w:pPr>
                <w:r w:rsidRPr="00667254">
                  <w:rPr>
                    <w:rFonts w:ascii="Arial Narrow" w:hAnsi="Arial Narrow" w:cs="Verdana"/>
                    <w:b/>
                    <w:color w:val="000000"/>
                  </w:rPr>
                  <w:t>Kontekst</w:t>
                </w:r>
                <w:r w:rsidRPr="00667254">
                  <w:rPr>
                    <w:rFonts w:ascii="Arial Narrow" w:hAnsi="Arial Narrow" w:cs="Verdana"/>
                    <w:color w:val="000000"/>
                  </w:rPr>
                  <w:t xml:space="preserve"> </w:t>
                </w:r>
              </w:p>
              <w:p w14:paraId="462F840F" w14:textId="77777777" w:rsidR="00BC289B" w:rsidRPr="00667254" w:rsidRDefault="00BC289B" w:rsidP="000E77DD">
                <w:pPr>
                  <w:spacing w:before="120" w:after="120" w:line="240" w:lineRule="auto"/>
                  <w:jc w:val="center"/>
                  <w:rPr>
                    <w:rFonts w:ascii="Arial Narrow" w:hAnsi="Arial Narrow" w:cs="Verdana"/>
                    <w:color w:val="000000"/>
                  </w:rPr>
                </w:pPr>
                <w:r w:rsidRPr="00667254">
                  <w:rPr>
                    <w:rFonts w:ascii="Arial Narrow" w:hAnsi="Arial Narrow" w:cs="Verdana"/>
                    <w:color w:val="000000"/>
                  </w:rPr>
                  <w:t>(Pojašnjenje označenih pojmova)</w:t>
                </w:r>
              </w:p>
            </w:sdtContent>
          </w:sdt>
        </w:tc>
      </w:tr>
      <w:tr w:rsidR="00BC289B" w:rsidRPr="00667254" w14:paraId="4813D0B5" w14:textId="77777777" w:rsidTr="000E77DD">
        <w:trPr>
          <w:trHeight w:val="542"/>
          <w:jc w:val="center"/>
        </w:trPr>
        <w:tc>
          <w:tcPr>
            <w:tcW w:w="2500" w:type="pct"/>
            <w:shd w:val="clear" w:color="auto" w:fill="auto"/>
            <w:vAlign w:val="center"/>
          </w:tcPr>
          <w:p w14:paraId="564C613D" w14:textId="77777777" w:rsidR="00BC289B" w:rsidRPr="008504C2" w:rsidRDefault="00BC289B" w:rsidP="00F67A31">
            <w:pPr>
              <w:numPr>
                <w:ilvl w:val="0"/>
                <w:numId w:val="114"/>
              </w:numPr>
              <w:spacing w:before="120" w:after="120" w:line="240" w:lineRule="auto"/>
              <w:contextualSpacing/>
              <w:rPr>
                <w:rFonts w:ascii="Arial Narrow" w:hAnsi="Arial Narrow"/>
                <w:lang w:val="sr-Latn-CS"/>
              </w:rPr>
            </w:pPr>
            <w:r w:rsidRPr="008504C2">
              <w:rPr>
                <w:rFonts w:ascii="Arial Narrow" w:hAnsi="Arial Narrow"/>
              </w:rPr>
              <w:t xml:space="preserve">Uoči simptome na biljkama izazvane </w:t>
            </w:r>
            <w:r w:rsidRPr="008504C2">
              <w:rPr>
                <w:rFonts w:ascii="Arial Narrow" w:hAnsi="Arial Narrow"/>
                <w:b/>
              </w:rPr>
              <w:t>abiotičkim</w:t>
            </w:r>
            <w:r w:rsidRPr="008504C2">
              <w:rPr>
                <w:rFonts w:ascii="Arial Narrow" w:hAnsi="Arial Narrow"/>
              </w:rPr>
              <w:t xml:space="preserve"> i </w:t>
            </w:r>
            <w:r w:rsidRPr="008504C2">
              <w:rPr>
                <w:rFonts w:ascii="Arial Narrow" w:hAnsi="Arial Narrow"/>
                <w:b/>
              </w:rPr>
              <w:t>biotičkim</w:t>
            </w:r>
            <w:r w:rsidRPr="008504C2">
              <w:rPr>
                <w:rFonts w:ascii="Arial Narrow" w:hAnsi="Arial Narrow"/>
              </w:rPr>
              <w:t xml:space="preserve"> </w:t>
            </w:r>
            <w:r w:rsidRPr="008504C2">
              <w:rPr>
                <w:rFonts w:ascii="Arial Narrow" w:hAnsi="Arial Narrow"/>
                <w:b/>
              </w:rPr>
              <w:t>uzročnicima</w:t>
            </w:r>
            <w:r w:rsidRPr="008504C2">
              <w:rPr>
                <w:rFonts w:ascii="Arial Narrow" w:hAnsi="Arial Narrow"/>
              </w:rPr>
              <w:t xml:space="preserve"> bolesti</w:t>
            </w:r>
          </w:p>
        </w:tc>
        <w:tc>
          <w:tcPr>
            <w:tcW w:w="2500" w:type="pct"/>
            <w:shd w:val="clear" w:color="auto" w:fill="auto"/>
            <w:vAlign w:val="center"/>
          </w:tcPr>
          <w:p w14:paraId="4B3B46C3" w14:textId="77777777" w:rsidR="00BC289B" w:rsidRPr="008504C2" w:rsidRDefault="00BC289B" w:rsidP="000E77DD">
            <w:pPr>
              <w:spacing w:before="120" w:after="120" w:line="240" w:lineRule="auto"/>
              <w:rPr>
                <w:rFonts w:ascii="Arial Narrow" w:hAnsi="Arial Narrow"/>
              </w:rPr>
            </w:pPr>
            <w:r w:rsidRPr="008504C2">
              <w:rPr>
                <w:rFonts w:ascii="Arial Narrow" w:hAnsi="Arial Narrow"/>
                <w:b/>
              </w:rPr>
              <w:t xml:space="preserve">Abiotički uzročnici: </w:t>
            </w:r>
            <w:r w:rsidRPr="008504C2">
              <w:rPr>
                <w:rFonts w:ascii="Arial Narrow" w:hAnsi="Arial Narrow"/>
              </w:rPr>
              <w:t>nepovoljni uslovi spoljne sredine, nedostatak ili višak hraniva, prisustvo toksičnih materija u vazduhu i zemljištu i dr.</w:t>
            </w:r>
          </w:p>
          <w:p w14:paraId="3C168C5E" w14:textId="77777777" w:rsidR="00BC289B" w:rsidRPr="008504C2" w:rsidRDefault="00BC289B" w:rsidP="000E77DD">
            <w:pPr>
              <w:spacing w:before="120" w:after="120" w:line="240" w:lineRule="auto"/>
              <w:rPr>
                <w:rFonts w:ascii="Arial Narrow" w:hAnsi="Arial Narrow"/>
                <w:color w:val="000000"/>
                <w:lang w:val="sr-Latn-CS"/>
              </w:rPr>
            </w:pPr>
            <w:r w:rsidRPr="008504C2">
              <w:rPr>
                <w:rFonts w:ascii="Arial Narrow" w:hAnsi="Arial Narrow"/>
                <w:b/>
              </w:rPr>
              <w:t xml:space="preserve">Biotički uzročnici: </w:t>
            </w:r>
            <w:r w:rsidRPr="008504C2">
              <w:rPr>
                <w:rFonts w:ascii="Arial Narrow" w:hAnsi="Arial Narrow"/>
              </w:rPr>
              <w:t>gljive, bakterije i virusi</w:t>
            </w:r>
          </w:p>
        </w:tc>
      </w:tr>
      <w:tr w:rsidR="00BC289B" w:rsidRPr="00667254" w14:paraId="033C9C52" w14:textId="77777777" w:rsidTr="000E77DD">
        <w:trPr>
          <w:trHeight w:val="485"/>
          <w:jc w:val="center"/>
        </w:trPr>
        <w:tc>
          <w:tcPr>
            <w:tcW w:w="2500" w:type="pct"/>
            <w:shd w:val="clear" w:color="auto" w:fill="auto"/>
            <w:vAlign w:val="center"/>
          </w:tcPr>
          <w:p w14:paraId="3B3A926F" w14:textId="77777777" w:rsidR="00BC289B" w:rsidRPr="008504C2" w:rsidRDefault="00BC289B" w:rsidP="00F67A31">
            <w:pPr>
              <w:numPr>
                <w:ilvl w:val="0"/>
                <w:numId w:val="114"/>
              </w:numPr>
              <w:spacing w:before="120" w:after="120" w:line="240" w:lineRule="auto"/>
              <w:contextualSpacing/>
              <w:rPr>
                <w:rFonts w:ascii="Arial Narrow" w:hAnsi="Arial Narrow"/>
                <w:color w:val="000000"/>
                <w:lang w:val="sr-Latn-CS"/>
              </w:rPr>
            </w:pPr>
            <w:r w:rsidRPr="008504C2">
              <w:rPr>
                <w:rFonts w:ascii="Arial Narrow" w:hAnsi="Arial Narrow"/>
                <w:color w:val="000000"/>
                <w:lang w:val="sr-Latn-CS"/>
              </w:rPr>
              <w:t xml:space="preserve">Odabere </w:t>
            </w:r>
            <w:r w:rsidRPr="008504C2">
              <w:rPr>
                <w:rFonts w:ascii="Arial Narrow" w:hAnsi="Arial Narrow"/>
                <w:b/>
                <w:color w:val="000000"/>
                <w:lang w:val="sr-Latn-CS"/>
              </w:rPr>
              <w:t>mjere</w:t>
            </w:r>
            <w:r w:rsidRPr="008504C2">
              <w:rPr>
                <w:rFonts w:ascii="Arial Narrow" w:hAnsi="Arial Narrow"/>
                <w:color w:val="000000"/>
                <w:lang w:val="sr-Latn-CS"/>
              </w:rPr>
              <w:t xml:space="preserve"> borbe protiv korova</w:t>
            </w:r>
          </w:p>
        </w:tc>
        <w:tc>
          <w:tcPr>
            <w:tcW w:w="2500" w:type="pct"/>
            <w:shd w:val="clear" w:color="auto" w:fill="auto"/>
            <w:vAlign w:val="center"/>
          </w:tcPr>
          <w:p w14:paraId="51108EA1" w14:textId="77777777" w:rsidR="00BC289B" w:rsidRPr="008504C2" w:rsidRDefault="00BC289B" w:rsidP="000E77DD">
            <w:pPr>
              <w:spacing w:before="120" w:after="120" w:line="240" w:lineRule="auto"/>
              <w:rPr>
                <w:rFonts w:ascii="Arial Narrow" w:hAnsi="Arial Narrow"/>
                <w:color w:val="000000"/>
                <w:lang w:val="sr-Latn-CS"/>
              </w:rPr>
            </w:pPr>
            <w:r w:rsidRPr="008504C2">
              <w:rPr>
                <w:rFonts w:ascii="Arial Narrow" w:hAnsi="Arial Narrow"/>
                <w:b/>
                <w:color w:val="000000"/>
                <w:lang w:val="sr-Latn-CS"/>
              </w:rPr>
              <w:t>Mjere</w:t>
            </w:r>
            <w:r w:rsidRPr="008504C2">
              <w:rPr>
                <w:rFonts w:ascii="Arial Narrow" w:hAnsi="Arial Narrow"/>
                <w:color w:val="000000"/>
                <w:lang w:val="sr-Latn-CS"/>
              </w:rPr>
              <w:t>: preventivne mjere, mehaničke mjere, fizičke mjere, hemijske mjere</w:t>
            </w:r>
          </w:p>
        </w:tc>
      </w:tr>
      <w:tr w:rsidR="00BC289B" w:rsidRPr="00667254" w14:paraId="2C0BE4B0" w14:textId="77777777" w:rsidTr="000E77DD">
        <w:trPr>
          <w:trHeight w:val="542"/>
          <w:jc w:val="center"/>
        </w:trPr>
        <w:tc>
          <w:tcPr>
            <w:tcW w:w="2500" w:type="pct"/>
            <w:shd w:val="clear" w:color="auto" w:fill="auto"/>
            <w:vAlign w:val="center"/>
          </w:tcPr>
          <w:p w14:paraId="4745A37F" w14:textId="77777777" w:rsidR="00BC289B" w:rsidRPr="008504C2" w:rsidRDefault="00BC289B" w:rsidP="00F67A31">
            <w:pPr>
              <w:numPr>
                <w:ilvl w:val="0"/>
                <w:numId w:val="114"/>
              </w:numPr>
              <w:spacing w:before="120" w:after="120" w:line="240" w:lineRule="auto"/>
              <w:contextualSpacing/>
              <w:rPr>
                <w:rFonts w:ascii="Arial Narrow" w:hAnsi="Arial Narrow"/>
                <w:color w:val="000000"/>
                <w:lang w:val="sr-Latn-CS"/>
              </w:rPr>
            </w:pPr>
            <w:r w:rsidRPr="008504C2">
              <w:rPr>
                <w:rFonts w:ascii="Arial Narrow" w:hAnsi="Arial Narrow"/>
                <w:color w:val="000000"/>
                <w:lang w:val="sr-Latn-CS"/>
              </w:rPr>
              <w:t xml:space="preserve">Obavi postupak primjene mjera borbe protiv korova upotrebom adekvatnih </w:t>
            </w:r>
            <w:r w:rsidRPr="008504C2">
              <w:rPr>
                <w:rFonts w:ascii="Arial Narrow" w:hAnsi="Arial Narrow"/>
                <w:b/>
                <w:color w:val="000000"/>
                <w:lang w:val="sr-Latn-CS"/>
              </w:rPr>
              <w:t>mašina za zaštitu biljaka</w:t>
            </w:r>
          </w:p>
        </w:tc>
        <w:tc>
          <w:tcPr>
            <w:tcW w:w="2500" w:type="pct"/>
            <w:shd w:val="clear" w:color="auto" w:fill="auto"/>
            <w:vAlign w:val="center"/>
          </w:tcPr>
          <w:p w14:paraId="559E1156" w14:textId="77777777" w:rsidR="00BC289B" w:rsidRPr="008504C2" w:rsidRDefault="00BC289B" w:rsidP="000E77DD">
            <w:pPr>
              <w:spacing w:before="120" w:after="120" w:line="240" w:lineRule="auto"/>
              <w:rPr>
                <w:rFonts w:ascii="Arial Narrow" w:hAnsi="Arial Narrow"/>
                <w:color w:val="000000"/>
                <w:lang w:val="sr-Latn-CS"/>
              </w:rPr>
            </w:pPr>
            <w:r w:rsidRPr="008504C2">
              <w:rPr>
                <w:rFonts w:ascii="Arial Narrow" w:hAnsi="Arial Narrow"/>
                <w:b/>
                <w:color w:val="000000"/>
                <w:lang w:val="sr-Latn-CS"/>
              </w:rPr>
              <w:t xml:space="preserve">Mašine za zaštitu biljaka: </w:t>
            </w:r>
            <w:r w:rsidRPr="008504C2">
              <w:rPr>
                <w:rFonts w:ascii="Arial Narrow" w:hAnsi="Arial Narrow"/>
                <w:color w:val="000000"/>
                <w:lang w:val="sr-Latn-CS"/>
              </w:rPr>
              <w:t>prskalice, orošivači, zaprašivači, zamagljivači i injektori</w:t>
            </w:r>
          </w:p>
        </w:tc>
      </w:tr>
      <w:tr w:rsidR="00BC289B" w:rsidRPr="00667254" w14:paraId="7F21A768" w14:textId="77777777" w:rsidTr="000E77DD">
        <w:trPr>
          <w:trHeight w:val="542"/>
          <w:jc w:val="center"/>
        </w:trPr>
        <w:tc>
          <w:tcPr>
            <w:tcW w:w="2500" w:type="pct"/>
            <w:shd w:val="clear" w:color="auto" w:fill="auto"/>
            <w:vAlign w:val="center"/>
          </w:tcPr>
          <w:p w14:paraId="5F51029C" w14:textId="77777777" w:rsidR="00BC289B" w:rsidRPr="008504C2" w:rsidRDefault="00BC289B" w:rsidP="00F67A31">
            <w:pPr>
              <w:numPr>
                <w:ilvl w:val="0"/>
                <w:numId w:val="114"/>
              </w:numPr>
              <w:spacing w:before="120" w:after="120" w:line="240" w:lineRule="auto"/>
              <w:contextualSpacing/>
              <w:rPr>
                <w:rFonts w:ascii="Arial Narrow" w:hAnsi="Arial Narrow"/>
              </w:rPr>
            </w:pPr>
            <w:r w:rsidRPr="008504C2">
              <w:rPr>
                <w:rFonts w:ascii="Arial Narrow" w:hAnsi="Arial Narrow"/>
              </w:rPr>
              <w:t>Izračuna potrebnu količinu pesticida za tretiranje biljaka</w:t>
            </w:r>
          </w:p>
        </w:tc>
        <w:tc>
          <w:tcPr>
            <w:tcW w:w="2500" w:type="pct"/>
            <w:shd w:val="clear" w:color="auto" w:fill="auto"/>
            <w:vAlign w:val="center"/>
          </w:tcPr>
          <w:p w14:paraId="41DE103C" w14:textId="77777777" w:rsidR="00BC289B" w:rsidRPr="008504C2" w:rsidRDefault="00BC289B" w:rsidP="000E77DD">
            <w:pPr>
              <w:spacing w:before="120" w:after="120" w:line="240" w:lineRule="auto"/>
              <w:rPr>
                <w:rFonts w:ascii="Arial Narrow" w:hAnsi="Arial Narrow"/>
              </w:rPr>
            </w:pPr>
          </w:p>
        </w:tc>
      </w:tr>
      <w:tr w:rsidR="00BC289B" w:rsidRPr="00667254" w14:paraId="6243C90B" w14:textId="77777777" w:rsidTr="000E77DD">
        <w:trPr>
          <w:trHeight w:val="542"/>
          <w:jc w:val="center"/>
        </w:trPr>
        <w:tc>
          <w:tcPr>
            <w:tcW w:w="2500" w:type="pct"/>
            <w:shd w:val="clear" w:color="auto" w:fill="auto"/>
            <w:vAlign w:val="center"/>
          </w:tcPr>
          <w:p w14:paraId="49204A46" w14:textId="77777777" w:rsidR="00BC289B" w:rsidRPr="008504C2" w:rsidRDefault="00BC289B" w:rsidP="00F67A31">
            <w:pPr>
              <w:numPr>
                <w:ilvl w:val="0"/>
                <w:numId w:val="114"/>
              </w:numPr>
              <w:spacing w:before="120" w:after="120" w:line="240" w:lineRule="auto"/>
              <w:contextualSpacing/>
              <w:rPr>
                <w:rFonts w:ascii="Arial Narrow" w:hAnsi="Arial Narrow"/>
              </w:rPr>
            </w:pPr>
            <w:r w:rsidRPr="008504C2">
              <w:rPr>
                <w:rFonts w:ascii="Arial Narrow" w:hAnsi="Arial Narrow"/>
              </w:rPr>
              <w:t>Pripremi radni rastvor za tretiranje biljaka</w:t>
            </w:r>
          </w:p>
        </w:tc>
        <w:tc>
          <w:tcPr>
            <w:tcW w:w="2500" w:type="pct"/>
            <w:shd w:val="clear" w:color="auto" w:fill="auto"/>
            <w:vAlign w:val="center"/>
          </w:tcPr>
          <w:p w14:paraId="76CE4541" w14:textId="77777777" w:rsidR="00BC289B" w:rsidRPr="008504C2" w:rsidRDefault="00BC289B" w:rsidP="000E77DD">
            <w:pPr>
              <w:spacing w:before="120" w:after="120" w:line="240" w:lineRule="auto"/>
              <w:rPr>
                <w:rFonts w:ascii="Arial Narrow" w:hAnsi="Arial Narrow"/>
              </w:rPr>
            </w:pPr>
          </w:p>
        </w:tc>
      </w:tr>
      <w:tr w:rsidR="00BC289B" w:rsidRPr="00667254" w14:paraId="5BEF41D9" w14:textId="77777777" w:rsidTr="000E77DD">
        <w:trPr>
          <w:trHeight w:val="542"/>
          <w:jc w:val="center"/>
        </w:trPr>
        <w:tc>
          <w:tcPr>
            <w:tcW w:w="2500" w:type="pct"/>
            <w:shd w:val="clear" w:color="auto" w:fill="auto"/>
            <w:vAlign w:val="center"/>
          </w:tcPr>
          <w:p w14:paraId="5D84A3B4" w14:textId="77777777" w:rsidR="00BC289B" w:rsidRPr="008504C2" w:rsidRDefault="00BC289B" w:rsidP="00F67A31">
            <w:pPr>
              <w:numPr>
                <w:ilvl w:val="0"/>
                <w:numId w:val="114"/>
              </w:numPr>
              <w:spacing w:before="120" w:after="120" w:line="240" w:lineRule="auto"/>
              <w:contextualSpacing/>
              <w:rPr>
                <w:rFonts w:ascii="Arial Narrow" w:hAnsi="Arial Narrow"/>
              </w:rPr>
            </w:pPr>
            <w:r w:rsidRPr="008504C2">
              <w:rPr>
                <w:rFonts w:ascii="Arial Narrow" w:hAnsi="Arial Narrow"/>
              </w:rPr>
              <w:t xml:space="preserve">Obavi primjenu </w:t>
            </w:r>
            <w:r w:rsidRPr="008504C2">
              <w:rPr>
                <w:rFonts w:ascii="Arial Narrow" w:hAnsi="Arial Narrow"/>
                <w:b/>
              </w:rPr>
              <w:t>mjera</w:t>
            </w:r>
            <w:r w:rsidRPr="008504C2">
              <w:rPr>
                <w:rFonts w:ascii="Arial Narrow" w:hAnsi="Arial Narrow"/>
              </w:rPr>
              <w:t xml:space="preserve"> borbe u zaštiti biljaka od bolesti i štetočina</w:t>
            </w:r>
          </w:p>
        </w:tc>
        <w:tc>
          <w:tcPr>
            <w:tcW w:w="2500" w:type="pct"/>
            <w:shd w:val="clear" w:color="auto" w:fill="auto"/>
            <w:vAlign w:val="center"/>
          </w:tcPr>
          <w:p w14:paraId="44892222" w14:textId="77777777" w:rsidR="00BC289B" w:rsidRPr="008504C2" w:rsidRDefault="00BC289B" w:rsidP="000E77DD">
            <w:pPr>
              <w:spacing w:before="120" w:after="120" w:line="240" w:lineRule="auto"/>
              <w:rPr>
                <w:rFonts w:ascii="Arial Narrow" w:hAnsi="Arial Narrow"/>
                <w:color w:val="000000"/>
                <w:lang w:val="sr-Latn-CS"/>
              </w:rPr>
            </w:pPr>
            <w:r w:rsidRPr="008504C2">
              <w:rPr>
                <w:rFonts w:ascii="Arial Narrow" w:hAnsi="Arial Narrow"/>
                <w:b/>
              </w:rPr>
              <w:t xml:space="preserve">Mjere: </w:t>
            </w:r>
            <w:r w:rsidRPr="008504C2">
              <w:rPr>
                <w:rFonts w:ascii="Arial Narrow" w:hAnsi="Arial Narrow"/>
              </w:rPr>
              <w:t>indirektne mjere (biljni karantin i agrotehničke mjere) i direktne mjere (mehaničke, fizičke, biološke i hemijske)</w:t>
            </w:r>
          </w:p>
        </w:tc>
      </w:tr>
      <w:tr w:rsidR="00BC289B" w:rsidRPr="00667254" w14:paraId="0B917770" w14:textId="77777777" w:rsidTr="000E77DD">
        <w:trPr>
          <w:trHeight w:val="218"/>
          <w:jc w:val="center"/>
        </w:trPr>
        <w:tc>
          <w:tcPr>
            <w:tcW w:w="5000" w:type="pct"/>
            <w:gridSpan w:val="2"/>
            <w:tcBorders>
              <w:top w:val="single" w:sz="18" w:space="0" w:color="C00000"/>
              <w:bottom w:val="single" w:sz="18" w:space="0" w:color="C00000"/>
            </w:tcBorders>
            <w:shd w:val="clear" w:color="auto" w:fill="F1E5BD"/>
            <w:vAlign w:val="center"/>
          </w:tcPr>
          <w:sdt>
            <w:sdtPr>
              <w:rPr>
                <w:rFonts w:ascii="Arial Narrow" w:hAnsi="Arial Narrow" w:cs="Verdana"/>
                <w:b/>
                <w:color w:val="000000"/>
              </w:rPr>
              <w:id w:val="344365185"/>
              <w:placeholder>
                <w:docPart w:val="65FC11B36D7D4A4199E8BA892CC92AD3"/>
              </w:placeholder>
            </w:sdtPr>
            <w:sdtEndPr/>
            <w:sdtContent>
              <w:p w14:paraId="04BE1753" w14:textId="77777777" w:rsidR="00BC289B" w:rsidRPr="008504C2" w:rsidRDefault="00BC289B" w:rsidP="000E77DD">
                <w:pPr>
                  <w:spacing w:before="120" w:after="120" w:line="240" w:lineRule="auto"/>
                  <w:rPr>
                    <w:rFonts w:ascii="Arial Narrow" w:hAnsi="Arial Narrow"/>
                  </w:rPr>
                </w:pPr>
                <w:r w:rsidRPr="008504C2">
                  <w:rPr>
                    <w:rFonts w:ascii="Arial Narrow" w:hAnsi="Arial Narrow" w:cs="Verdana"/>
                    <w:b/>
                    <w:color w:val="000000"/>
                  </w:rPr>
                  <w:t>Način provjeravanja dostignutosti ishoda učenja</w:t>
                </w:r>
              </w:p>
            </w:sdtContent>
          </w:sdt>
        </w:tc>
      </w:tr>
      <w:tr w:rsidR="00BC289B" w:rsidRPr="00667254" w14:paraId="1A4520C8" w14:textId="77777777" w:rsidTr="000E77DD">
        <w:trPr>
          <w:trHeight w:val="282"/>
          <w:jc w:val="center"/>
        </w:trPr>
        <w:tc>
          <w:tcPr>
            <w:tcW w:w="5000" w:type="pct"/>
            <w:gridSpan w:val="2"/>
            <w:tcBorders>
              <w:top w:val="single" w:sz="18" w:space="0" w:color="C00000"/>
              <w:bottom w:val="single" w:sz="18" w:space="0" w:color="C00000"/>
            </w:tcBorders>
            <w:shd w:val="clear" w:color="auto" w:fill="auto"/>
            <w:vAlign w:val="center"/>
          </w:tcPr>
          <w:p w14:paraId="669FC493" w14:textId="77777777" w:rsidR="00BC289B" w:rsidRPr="008504C2" w:rsidRDefault="00BC289B" w:rsidP="000E77DD">
            <w:pPr>
              <w:spacing w:before="120" w:after="120" w:line="240" w:lineRule="auto"/>
              <w:rPr>
                <w:rFonts w:ascii="Arial Narrow" w:hAnsi="Arial Narrow"/>
              </w:rPr>
            </w:pPr>
            <w:r w:rsidRPr="008504C2">
              <w:rPr>
                <w:rFonts w:ascii="Arial Narrow" w:hAnsi="Arial Narrow"/>
              </w:rPr>
              <w:t xml:space="preserve">U cilju provjeravanja dostignutosti pomenutog ishoda učenja, </w:t>
            </w:r>
            <w:r w:rsidRPr="008504C2">
              <w:rPr>
                <w:rFonts w:ascii="Arial Narrow" w:hAnsi="Arial Narrow"/>
                <w:lang w:val="en-GB"/>
              </w:rPr>
              <w:t xml:space="preserve">potrebne su ispravno urađene praktične vježbe sa usmenim obrazloženjem za </w:t>
            </w:r>
            <w:r w:rsidRPr="008504C2">
              <w:rPr>
                <w:rFonts w:ascii="Arial Narrow" w:hAnsi="Arial Narrow"/>
              </w:rPr>
              <w:t>kriterijume od 1 do 6</w:t>
            </w:r>
            <w:r w:rsidRPr="008504C2">
              <w:rPr>
                <w:rFonts w:ascii="Arial Narrow" w:hAnsi="Arial Narrow"/>
                <w:lang w:val="bs-Latn-BA"/>
              </w:rPr>
              <w:t>.</w:t>
            </w:r>
          </w:p>
        </w:tc>
      </w:tr>
      <w:tr w:rsidR="00BC289B" w:rsidRPr="00667254" w14:paraId="5C5EB3B7" w14:textId="77777777" w:rsidTr="000E77DD">
        <w:trPr>
          <w:trHeight w:val="64"/>
          <w:jc w:val="center"/>
        </w:trPr>
        <w:tc>
          <w:tcPr>
            <w:tcW w:w="5000" w:type="pct"/>
            <w:gridSpan w:val="2"/>
            <w:tcBorders>
              <w:top w:val="single" w:sz="18" w:space="0" w:color="C00000"/>
              <w:bottom w:val="single" w:sz="18" w:space="0" w:color="C00000"/>
            </w:tcBorders>
            <w:shd w:val="clear" w:color="auto" w:fill="F1E5BD"/>
            <w:vAlign w:val="center"/>
          </w:tcPr>
          <w:sdt>
            <w:sdtPr>
              <w:rPr>
                <w:rFonts w:ascii="Arial Narrow" w:hAnsi="Arial Narrow" w:cs="Verdana"/>
                <w:b/>
                <w:color w:val="000000"/>
              </w:rPr>
              <w:id w:val="-86082792"/>
              <w:placeholder>
                <w:docPart w:val="69D7F8BD357A4118A82DF91E44EF4E91"/>
              </w:placeholder>
            </w:sdtPr>
            <w:sdtEndPr/>
            <w:sdtContent>
              <w:p w14:paraId="69076947" w14:textId="77777777" w:rsidR="00BC289B" w:rsidRPr="008504C2" w:rsidRDefault="00BC289B" w:rsidP="000E77DD">
                <w:pPr>
                  <w:spacing w:before="120" w:after="120" w:line="240" w:lineRule="auto"/>
                  <w:rPr>
                    <w:rFonts w:ascii="Arial Narrow" w:hAnsi="Arial Narrow"/>
                  </w:rPr>
                </w:pPr>
                <w:r w:rsidRPr="008504C2">
                  <w:rPr>
                    <w:rFonts w:ascii="Arial Narrow" w:hAnsi="Arial Narrow" w:cs="Verdana"/>
                    <w:b/>
                    <w:color w:val="000000"/>
                  </w:rPr>
                  <w:t>Predložene teme</w:t>
                </w:r>
              </w:p>
            </w:sdtContent>
          </w:sdt>
        </w:tc>
      </w:tr>
      <w:tr w:rsidR="00BC289B" w:rsidRPr="00667254" w14:paraId="71C82723" w14:textId="77777777" w:rsidTr="000E77DD">
        <w:trPr>
          <w:trHeight w:val="99"/>
          <w:jc w:val="center"/>
        </w:trPr>
        <w:tc>
          <w:tcPr>
            <w:tcW w:w="5000" w:type="pct"/>
            <w:gridSpan w:val="2"/>
            <w:tcBorders>
              <w:top w:val="single" w:sz="18" w:space="0" w:color="C00000"/>
              <w:bottom w:val="single" w:sz="2" w:space="0" w:color="C00000"/>
            </w:tcBorders>
            <w:shd w:val="clear" w:color="auto" w:fill="auto"/>
            <w:vAlign w:val="center"/>
          </w:tcPr>
          <w:p w14:paraId="3821550A" w14:textId="77777777" w:rsidR="00BC289B" w:rsidRPr="008504C2" w:rsidRDefault="00BC289B" w:rsidP="000E77DD">
            <w:pPr>
              <w:numPr>
                <w:ilvl w:val="0"/>
                <w:numId w:val="8"/>
              </w:numPr>
              <w:tabs>
                <w:tab w:val="num" w:pos="173"/>
              </w:tabs>
              <w:spacing w:before="120" w:after="120" w:line="240" w:lineRule="auto"/>
              <w:ind w:left="176" w:hanging="176"/>
              <w:rPr>
                <w:rFonts w:ascii="Arial Narrow" w:hAnsi="Arial Narrow"/>
              </w:rPr>
            </w:pPr>
            <w:r w:rsidRPr="008504C2">
              <w:rPr>
                <w:rFonts w:ascii="Arial Narrow" w:eastAsia="Arial Narrow" w:hAnsi="Arial Narrow" w:cs="Arial Narrow"/>
              </w:rPr>
              <w:t>Zaštita gajenih biljaka od bolesti i štetočina</w:t>
            </w:r>
          </w:p>
        </w:tc>
      </w:tr>
    </w:tbl>
    <w:p w14:paraId="5BF9E7FE" w14:textId="1A4B37D8" w:rsidR="00BC289B" w:rsidRDefault="00BC289B">
      <w:r>
        <w:br w:type="page"/>
      </w:r>
    </w:p>
    <w:tbl>
      <w:tblPr>
        <w:tblW w:w="9356" w:type="dxa"/>
        <w:jc w:val="center"/>
        <w:tblBorders>
          <w:top w:val="single" w:sz="12" w:space="0" w:color="C00000"/>
          <w:bottom w:val="single" w:sz="12" w:space="0" w:color="C00000"/>
          <w:insideH w:val="single" w:sz="4" w:space="0" w:color="C00000"/>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527465" w:rsidRPr="00667254" w14:paraId="5F9F07C8" w14:textId="77777777" w:rsidTr="008B74C7">
        <w:trPr>
          <w:trHeight w:val="699"/>
          <w:tblHeader/>
          <w:jc w:val="center"/>
        </w:trPr>
        <w:tc>
          <w:tcPr>
            <w:tcW w:w="5000" w:type="pct"/>
            <w:gridSpan w:val="2"/>
            <w:tcBorders>
              <w:top w:val="single" w:sz="18" w:space="0" w:color="C00000"/>
              <w:bottom w:val="single" w:sz="18" w:space="0" w:color="C00000"/>
            </w:tcBorders>
            <w:shd w:val="clear" w:color="auto" w:fill="F1E5BD"/>
          </w:tcPr>
          <w:sdt>
            <w:sdtPr>
              <w:rPr>
                <w:rFonts w:ascii="Arial Narrow" w:hAnsi="Arial Narrow"/>
                <w:b/>
              </w:rPr>
              <w:id w:val="-254517233"/>
              <w:placeholder>
                <w:docPart w:val="CC73AC5E325B4434B0AAEC990FE66A0C"/>
              </w:placeholder>
            </w:sdtPr>
            <w:sdtEndPr/>
            <w:sdtContent>
              <w:sdt>
                <w:sdtPr>
                  <w:rPr>
                    <w:rFonts w:ascii="Arial Narrow" w:hAnsi="Arial Narrow"/>
                    <w:b/>
                  </w:rPr>
                  <w:id w:val="1029142117"/>
                  <w:placeholder>
                    <w:docPart w:val="CC73AC5E325B4434B0AAEC990FE66A0C"/>
                  </w:placeholder>
                </w:sdtPr>
                <w:sdtEndPr/>
                <w:sdtContent>
                  <w:p w14:paraId="19AD960E" w14:textId="77777777" w:rsidR="00527465" w:rsidRPr="00667254" w:rsidRDefault="00527465" w:rsidP="008B74C7">
                    <w:pPr>
                      <w:spacing w:before="120" w:after="120" w:line="240" w:lineRule="auto"/>
                      <w:jc w:val="center"/>
                      <w:rPr>
                        <w:rFonts w:ascii="Arial Narrow" w:hAnsi="Arial Narrow"/>
                        <w:b/>
                      </w:rPr>
                    </w:pPr>
                    <w:r w:rsidRPr="00667254">
                      <w:rPr>
                        <w:rFonts w:ascii="Arial Narrow" w:hAnsi="Arial Narrow"/>
                        <w:b/>
                      </w:rPr>
                      <w:t xml:space="preserve">Ishod 6 - </w:t>
                    </w:r>
                    <w:sdt>
                      <w:sdtPr>
                        <w:rPr>
                          <w:rFonts w:ascii="Arial Narrow" w:hAnsi="Arial Narrow"/>
                          <w:b/>
                        </w:rPr>
                        <w:id w:val="1810595295"/>
                        <w:placeholder>
                          <w:docPart w:val="477146C5A71E4BF1BA3C07B49EE71CFF"/>
                        </w:placeholder>
                      </w:sdtPr>
                      <w:sdtEndPr/>
                      <w:sdtContent>
                        <w:r w:rsidRPr="00667254">
                          <w:rPr>
                            <w:rFonts w:ascii="Arial Narrow" w:hAnsi="Arial Narrow"/>
                          </w:rPr>
                          <w:t>Učenik će biti sposoban da</w:t>
                        </w:r>
                      </w:sdtContent>
                    </w:sdt>
                  </w:p>
                </w:sdtContent>
              </w:sdt>
            </w:sdtContent>
          </w:sdt>
          <w:p w14:paraId="33625D38" w14:textId="77777777" w:rsidR="00527465" w:rsidRPr="00667254" w:rsidRDefault="00527465" w:rsidP="008B74C7">
            <w:pPr>
              <w:tabs>
                <w:tab w:val="left" w:pos="2400"/>
                <w:tab w:val="center" w:pos="5097"/>
              </w:tabs>
              <w:spacing w:after="0" w:line="256" w:lineRule="auto"/>
              <w:jc w:val="center"/>
              <w:rPr>
                <w:rFonts w:ascii="Arial Narrow" w:eastAsia="Arial Narrow" w:hAnsi="Arial Narrow" w:cs="Arial Narrow"/>
                <w:b/>
              </w:rPr>
            </w:pPr>
            <w:r w:rsidRPr="00667254">
              <w:rPr>
                <w:rFonts w:ascii="Arial Narrow" w:hAnsi="Arial Narrow"/>
                <w:b/>
              </w:rPr>
              <w:t>Izvrši berbu, pakovanje i čuvanje voća i grožđa, na poljoprivrednom gazdinstvu</w:t>
            </w:r>
          </w:p>
        </w:tc>
      </w:tr>
      <w:tr w:rsidR="00527465" w:rsidRPr="00667254" w14:paraId="2F46A0A9" w14:textId="77777777" w:rsidTr="008B74C7">
        <w:trPr>
          <w:trHeight w:val="743"/>
          <w:tblHeader/>
          <w:jc w:val="center"/>
        </w:trPr>
        <w:tc>
          <w:tcPr>
            <w:tcW w:w="2500" w:type="pct"/>
            <w:tcBorders>
              <w:top w:val="single" w:sz="18" w:space="0" w:color="C00000"/>
              <w:bottom w:val="single" w:sz="18" w:space="0" w:color="C00000"/>
            </w:tcBorders>
            <w:shd w:val="clear" w:color="auto" w:fill="F1E5BD"/>
          </w:tcPr>
          <w:sdt>
            <w:sdtPr>
              <w:rPr>
                <w:rFonts w:ascii="Arial Narrow" w:hAnsi="Arial Narrow"/>
                <w:b/>
                <w:color w:val="808080"/>
              </w:rPr>
              <w:id w:val="550814240"/>
              <w:placeholder>
                <w:docPart w:val="3AAD8419E66743958E445934F69978AD"/>
              </w:placeholder>
            </w:sdtPr>
            <w:sdtEndPr>
              <w:rPr>
                <w:b w:val="0"/>
              </w:rPr>
            </w:sdtEndPr>
            <w:sdtContent>
              <w:p w14:paraId="72FA66B5" w14:textId="77777777" w:rsidR="00527465" w:rsidRPr="00667254" w:rsidRDefault="00527465" w:rsidP="008B74C7">
                <w:pPr>
                  <w:spacing w:before="120" w:after="120" w:line="240" w:lineRule="auto"/>
                  <w:jc w:val="center"/>
                  <w:rPr>
                    <w:rFonts w:ascii="Arial Narrow" w:hAnsi="Arial Narrow"/>
                    <w:b/>
                  </w:rPr>
                </w:pPr>
                <w:r w:rsidRPr="00667254">
                  <w:rPr>
                    <w:rFonts w:ascii="Arial Narrow" w:hAnsi="Arial Narrow"/>
                    <w:b/>
                  </w:rPr>
                  <w:t>Kriterijumi za dostizanje ishoda učenja</w:t>
                </w:r>
              </w:p>
              <w:p w14:paraId="0B4332E8" w14:textId="77777777" w:rsidR="00527465" w:rsidRPr="00667254" w:rsidRDefault="00527465" w:rsidP="008B74C7">
                <w:pPr>
                  <w:spacing w:before="120" w:after="120" w:line="240" w:lineRule="auto"/>
                  <w:jc w:val="center"/>
                  <w:rPr>
                    <w:rFonts w:ascii="Arial Narrow" w:hAnsi="Arial Narrow"/>
                    <w:b/>
                  </w:rPr>
                </w:pPr>
                <w:r w:rsidRPr="00667254">
                  <w:rPr>
                    <w:rFonts w:ascii="Arial Narrow" w:hAnsi="Arial Narrow"/>
                  </w:rPr>
                  <w:t>U cilju dostizanja ishoda učenja, učenik treba da:</w:t>
                </w:r>
              </w:p>
            </w:sdtContent>
          </w:sdt>
        </w:tc>
        <w:tc>
          <w:tcPr>
            <w:tcW w:w="2500" w:type="pct"/>
            <w:tcBorders>
              <w:top w:val="single" w:sz="18" w:space="0" w:color="C00000"/>
              <w:bottom w:val="single" w:sz="18" w:space="0" w:color="C00000"/>
            </w:tcBorders>
            <w:shd w:val="clear" w:color="auto" w:fill="F1E5BD"/>
          </w:tcPr>
          <w:sdt>
            <w:sdtPr>
              <w:rPr>
                <w:rFonts w:ascii="Arial Narrow" w:hAnsi="Arial Narrow" w:cs="Verdana"/>
                <w:b/>
                <w:color w:val="000000"/>
              </w:rPr>
              <w:id w:val="-1699232218"/>
              <w:placeholder>
                <w:docPart w:val="3AAD8419E66743958E445934F69978AD"/>
              </w:placeholder>
            </w:sdtPr>
            <w:sdtEndPr>
              <w:rPr>
                <w:b w:val="0"/>
              </w:rPr>
            </w:sdtEndPr>
            <w:sdtContent>
              <w:p w14:paraId="2C049937" w14:textId="77777777" w:rsidR="00527465" w:rsidRPr="00667254" w:rsidRDefault="00527465" w:rsidP="008B74C7">
                <w:pPr>
                  <w:spacing w:before="120" w:after="120" w:line="240" w:lineRule="auto"/>
                  <w:jc w:val="center"/>
                  <w:rPr>
                    <w:rFonts w:ascii="Arial Narrow" w:hAnsi="Arial Narrow" w:cs="Verdana"/>
                    <w:color w:val="000000"/>
                  </w:rPr>
                </w:pPr>
                <w:r w:rsidRPr="00667254">
                  <w:rPr>
                    <w:rFonts w:ascii="Arial Narrow" w:hAnsi="Arial Narrow" w:cs="Verdana"/>
                    <w:b/>
                    <w:color w:val="000000"/>
                  </w:rPr>
                  <w:t>Kontekst</w:t>
                </w:r>
                <w:r w:rsidRPr="00667254">
                  <w:rPr>
                    <w:rFonts w:ascii="Arial Narrow" w:hAnsi="Arial Narrow" w:cs="Verdana"/>
                    <w:color w:val="000000"/>
                  </w:rPr>
                  <w:t xml:space="preserve"> </w:t>
                </w:r>
              </w:p>
              <w:p w14:paraId="4776AFE4" w14:textId="77777777" w:rsidR="00527465" w:rsidRPr="00667254" w:rsidRDefault="00527465" w:rsidP="008B74C7">
                <w:pPr>
                  <w:spacing w:before="120" w:after="120" w:line="240" w:lineRule="auto"/>
                  <w:jc w:val="center"/>
                  <w:rPr>
                    <w:rFonts w:ascii="Arial Narrow" w:hAnsi="Arial Narrow" w:cs="Verdana"/>
                    <w:color w:val="000000"/>
                  </w:rPr>
                </w:pPr>
                <w:r w:rsidRPr="00667254">
                  <w:rPr>
                    <w:rFonts w:ascii="Arial Narrow" w:hAnsi="Arial Narrow" w:cs="Verdana"/>
                    <w:color w:val="000000"/>
                  </w:rPr>
                  <w:t>(Pojašnjenje označenih pojmova)</w:t>
                </w:r>
              </w:p>
            </w:sdtContent>
          </w:sdt>
        </w:tc>
      </w:tr>
      <w:tr w:rsidR="00527465" w:rsidRPr="00667254" w14:paraId="6A414F29" w14:textId="77777777" w:rsidTr="008B74C7">
        <w:trPr>
          <w:trHeight w:val="542"/>
          <w:jc w:val="center"/>
        </w:trPr>
        <w:tc>
          <w:tcPr>
            <w:tcW w:w="2500" w:type="pct"/>
            <w:shd w:val="clear" w:color="auto" w:fill="auto"/>
            <w:vAlign w:val="center"/>
          </w:tcPr>
          <w:p w14:paraId="438E3D46" w14:textId="77777777" w:rsidR="00527465" w:rsidRPr="00667254" w:rsidRDefault="00527465" w:rsidP="00F67A31">
            <w:pPr>
              <w:numPr>
                <w:ilvl w:val="0"/>
                <w:numId w:val="64"/>
              </w:numPr>
              <w:spacing w:before="120" w:after="120" w:line="240" w:lineRule="auto"/>
              <w:rPr>
                <w:rFonts w:ascii="Arial Narrow" w:hAnsi="Arial Narrow"/>
                <w:color w:val="000000"/>
                <w:lang w:val="sr-Latn-CS"/>
              </w:rPr>
            </w:pPr>
            <w:r w:rsidRPr="00667254">
              <w:rPr>
                <w:rFonts w:ascii="Arial Narrow" w:hAnsi="Arial Narrow"/>
                <w:color w:val="000000"/>
                <w:lang w:val="sr-Latn-CS"/>
              </w:rPr>
              <w:t xml:space="preserve">Obavi </w:t>
            </w:r>
            <w:r w:rsidRPr="00667254">
              <w:rPr>
                <w:rFonts w:ascii="Arial Narrow" w:hAnsi="Arial Narrow"/>
                <w:b/>
                <w:color w:val="000000"/>
                <w:lang w:val="sr-Latn-CS"/>
              </w:rPr>
              <w:t>berbu</w:t>
            </w:r>
            <w:r w:rsidRPr="00667254">
              <w:rPr>
                <w:rFonts w:ascii="Arial Narrow" w:hAnsi="Arial Narrow"/>
                <w:color w:val="000000"/>
                <w:lang w:val="sr-Latn-CS"/>
              </w:rPr>
              <w:t xml:space="preserve"> voća</w:t>
            </w:r>
            <w:r>
              <w:rPr>
                <w:rFonts w:ascii="Arial Narrow" w:hAnsi="Arial Narrow"/>
                <w:color w:val="000000"/>
                <w:lang w:val="sr-Latn-CS"/>
              </w:rPr>
              <w:t xml:space="preserve">, upotrebom odgovarajućeg </w:t>
            </w:r>
            <w:r w:rsidRPr="001C312C">
              <w:rPr>
                <w:rFonts w:ascii="Arial Narrow" w:hAnsi="Arial Narrow"/>
                <w:b/>
                <w:color w:val="000000"/>
                <w:lang w:val="sr-Latn-CS"/>
              </w:rPr>
              <w:t>alata</w:t>
            </w:r>
            <w:r>
              <w:rPr>
                <w:rFonts w:ascii="Arial Narrow" w:hAnsi="Arial Narrow"/>
                <w:color w:val="000000"/>
                <w:lang w:val="sr-Latn-CS"/>
              </w:rPr>
              <w:t xml:space="preserve"> i </w:t>
            </w:r>
            <w:r w:rsidRPr="001C312C">
              <w:rPr>
                <w:rFonts w:ascii="Arial Narrow" w:hAnsi="Arial Narrow"/>
                <w:b/>
                <w:color w:val="000000"/>
                <w:lang w:val="sr-Latn-CS"/>
              </w:rPr>
              <w:t>mašina</w:t>
            </w:r>
          </w:p>
        </w:tc>
        <w:tc>
          <w:tcPr>
            <w:tcW w:w="2500" w:type="pct"/>
            <w:shd w:val="clear" w:color="auto" w:fill="auto"/>
            <w:vAlign w:val="center"/>
          </w:tcPr>
          <w:p w14:paraId="42D18404" w14:textId="77777777" w:rsidR="00527465" w:rsidRDefault="00527465" w:rsidP="008B74C7">
            <w:pPr>
              <w:spacing w:before="120" w:after="120" w:line="240" w:lineRule="auto"/>
              <w:rPr>
                <w:rFonts w:ascii="Arial Narrow" w:hAnsi="Arial Narrow"/>
              </w:rPr>
            </w:pPr>
            <w:r w:rsidRPr="00667254">
              <w:rPr>
                <w:rFonts w:ascii="Arial Narrow" w:hAnsi="Arial Narrow"/>
                <w:b/>
              </w:rPr>
              <w:t>Vrste berbe</w:t>
            </w:r>
            <w:r w:rsidRPr="00667254">
              <w:rPr>
                <w:rFonts w:ascii="Arial Narrow" w:hAnsi="Arial Narrow"/>
              </w:rPr>
              <w:t>: ručna, polumehanizovana i mehanizovana</w:t>
            </w:r>
          </w:p>
          <w:p w14:paraId="7AC26245" w14:textId="77777777" w:rsidR="00527465" w:rsidRPr="001C312C" w:rsidRDefault="00527465" w:rsidP="008B74C7">
            <w:pPr>
              <w:spacing w:line="240" w:lineRule="auto"/>
              <w:rPr>
                <w:rFonts w:ascii="Arial Narrow" w:hAnsi="Arial Narrow"/>
              </w:rPr>
            </w:pPr>
            <w:r w:rsidRPr="001C312C">
              <w:rPr>
                <w:rFonts w:ascii="Arial Narrow" w:hAnsi="Arial Narrow"/>
                <w:b/>
                <w:bCs/>
              </w:rPr>
              <w:t xml:space="preserve">Alati: </w:t>
            </w:r>
            <w:r w:rsidRPr="001C312C">
              <w:rPr>
                <w:rFonts w:ascii="Arial Narrow" w:hAnsi="Arial Narrow"/>
              </w:rPr>
              <w:t>makaze, testere, ručni berači, merdevine, grabulje, kolica, platforme za berbu voća i dr.</w:t>
            </w:r>
          </w:p>
          <w:p w14:paraId="0E40E296" w14:textId="77777777" w:rsidR="00527465" w:rsidRPr="00667254" w:rsidRDefault="00527465" w:rsidP="008B74C7">
            <w:pPr>
              <w:spacing w:before="120" w:after="120" w:line="240" w:lineRule="auto"/>
              <w:rPr>
                <w:rFonts w:ascii="Arial Narrow" w:hAnsi="Arial Narrow"/>
                <w:color w:val="000000"/>
                <w:lang w:val="sr-Latn-CS"/>
              </w:rPr>
            </w:pPr>
            <w:r w:rsidRPr="001C312C">
              <w:rPr>
                <w:rFonts w:ascii="Arial Narrow" w:hAnsi="Arial Narrow"/>
                <w:b/>
              </w:rPr>
              <w:t>Mašine</w:t>
            </w:r>
            <w:r w:rsidRPr="001C312C">
              <w:rPr>
                <w:rFonts w:ascii="Arial Narrow" w:hAnsi="Arial Narrow"/>
              </w:rPr>
              <w:t>: kombajn, tresači i dr.</w:t>
            </w:r>
          </w:p>
        </w:tc>
      </w:tr>
      <w:tr w:rsidR="00527465" w:rsidRPr="00667254" w14:paraId="5AE59B97" w14:textId="77777777" w:rsidTr="008B74C7">
        <w:trPr>
          <w:trHeight w:val="485"/>
          <w:jc w:val="center"/>
        </w:trPr>
        <w:tc>
          <w:tcPr>
            <w:tcW w:w="2500" w:type="pct"/>
            <w:shd w:val="clear" w:color="auto" w:fill="auto"/>
            <w:vAlign w:val="center"/>
          </w:tcPr>
          <w:p w14:paraId="6686BA59" w14:textId="77777777" w:rsidR="00527465" w:rsidRPr="00667254" w:rsidRDefault="00527465" w:rsidP="00F67A31">
            <w:pPr>
              <w:numPr>
                <w:ilvl w:val="0"/>
                <w:numId w:val="64"/>
              </w:numPr>
              <w:spacing w:before="120" w:after="120" w:line="240" w:lineRule="auto"/>
              <w:contextualSpacing/>
              <w:rPr>
                <w:rFonts w:ascii="Arial Narrow" w:hAnsi="Arial Narrow"/>
                <w:color w:val="000000"/>
                <w:lang w:val="sr-Latn-CS"/>
              </w:rPr>
            </w:pPr>
            <w:r w:rsidRPr="00667254">
              <w:rPr>
                <w:rFonts w:ascii="Arial Narrow" w:hAnsi="Arial Narrow"/>
                <w:color w:val="000000"/>
                <w:lang w:val="sr-Latn-CS"/>
              </w:rPr>
              <w:t>Obavi berbu grožđa</w:t>
            </w:r>
            <w:r>
              <w:rPr>
                <w:rFonts w:ascii="Arial Narrow" w:hAnsi="Arial Narrow"/>
                <w:color w:val="000000"/>
                <w:lang w:val="sr-Latn-CS"/>
              </w:rPr>
              <w:t xml:space="preserve">, upotrebom odgovarajućeg </w:t>
            </w:r>
            <w:r w:rsidRPr="0021735B">
              <w:rPr>
                <w:rFonts w:ascii="Arial Narrow" w:hAnsi="Arial Narrow"/>
                <w:b/>
                <w:color w:val="000000"/>
                <w:lang w:val="sr-Latn-CS"/>
              </w:rPr>
              <w:t>alata</w:t>
            </w:r>
            <w:r>
              <w:rPr>
                <w:rFonts w:ascii="Arial Narrow" w:hAnsi="Arial Narrow"/>
                <w:color w:val="000000"/>
                <w:lang w:val="sr-Latn-CS"/>
              </w:rPr>
              <w:t xml:space="preserve"> i </w:t>
            </w:r>
            <w:r w:rsidRPr="0021735B">
              <w:rPr>
                <w:rFonts w:ascii="Arial Narrow" w:hAnsi="Arial Narrow"/>
                <w:b/>
                <w:color w:val="000000"/>
                <w:lang w:val="sr-Latn-CS"/>
              </w:rPr>
              <w:t>mašina</w:t>
            </w:r>
          </w:p>
        </w:tc>
        <w:tc>
          <w:tcPr>
            <w:tcW w:w="2500" w:type="pct"/>
            <w:shd w:val="clear" w:color="auto" w:fill="auto"/>
            <w:vAlign w:val="center"/>
          </w:tcPr>
          <w:p w14:paraId="59A7DC18" w14:textId="77777777" w:rsidR="00527465" w:rsidRDefault="00527465" w:rsidP="008B74C7">
            <w:pPr>
              <w:spacing w:before="120" w:after="120" w:line="240" w:lineRule="auto"/>
              <w:rPr>
                <w:rFonts w:ascii="Arial Narrow" w:hAnsi="Arial Narrow"/>
              </w:rPr>
            </w:pPr>
            <w:r>
              <w:rPr>
                <w:rFonts w:ascii="Arial Narrow" w:eastAsia="Arial Narrow" w:hAnsi="Arial Narrow" w:cs="Arial Narrow"/>
                <w:b/>
                <w:bCs/>
              </w:rPr>
              <w:t>Alati</w:t>
            </w:r>
            <w:r w:rsidRPr="00B95F09">
              <w:rPr>
                <w:rFonts w:ascii="Arial Narrow" w:eastAsia="Arial Narrow" w:hAnsi="Arial Narrow" w:cs="Arial Narrow"/>
                <w:b/>
                <w:bCs/>
              </w:rPr>
              <w:t xml:space="preserve">: </w:t>
            </w:r>
            <w:r w:rsidRPr="00B95F09">
              <w:rPr>
                <w:rFonts w:ascii="Arial Narrow" w:hAnsi="Arial Narrow"/>
              </w:rPr>
              <w:t>makaze, testere, ručni berač</w:t>
            </w:r>
            <w:r>
              <w:rPr>
                <w:rFonts w:ascii="Arial Narrow" w:hAnsi="Arial Narrow"/>
              </w:rPr>
              <w:t>i, merdevine, grabulje, kolica i dr.</w:t>
            </w:r>
          </w:p>
          <w:p w14:paraId="17B376EA" w14:textId="77777777" w:rsidR="00527465" w:rsidRPr="00667254" w:rsidRDefault="00527465" w:rsidP="008B74C7">
            <w:pPr>
              <w:spacing w:before="120" w:after="120" w:line="240" w:lineRule="auto"/>
              <w:rPr>
                <w:rFonts w:ascii="Arial Narrow" w:hAnsi="Arial Narrow"/>
                <w:b/>
              </w:rPr>
            </w:pPr>
            <w:r>
              <w:rPr>
                <w:rFonts w:ascii="Arial Narrow" w:eastAsia="Arial Narrow" w:hAnsi="Arial Narrow" w:cs="Arial Narrow"/>
                <w:b/>
                <w:bCs/>
              </w:rPr>
              <w:t>M</w:t>
            </w:r>
            <w:r w:rsidRPr="00B95F09">
              <w:rPr>
                <w:rFonts w:ascii="Arial Narrow" w:eastAsia="Arial Narrow" w:hAnsi="Arial Narrow" w:cs="Arial Narrow"/>
                <w:b/>
                <w:bCs/>
              </w:rPr>
              <w:t>ašine</w:t>
            </w:r>
            <w:r w:rsidRPr="00B95F09">
              <w:rPr>
                <w:rFonts w:ascii="Arial Narrow" w:hAnsi="Arial Narrow"/>
              </w:rPr>
              <w:t xml:space="preserve"> vučeni i samohodni kombajni dr.</w:t>
            </w:r>
          </w:p>
        </w:tc>
      </w:tr>
      <w:tr w:rsidR="00527465" w:rsidRPr="00667254" w14:paraId="1061755F" w14:textId="77777777" w:rsidTr="008B74C7">
        <w:trPr>
          <w:trHeight w:val="485"/>
          <w:jc w:val="center"/>
        </w:trPr>
        <w:tc>
          <w:tcPr>
            <w:tcW w:w="2500" w:type="pct"/>
            <w:shd w:val="clear" w:color="auto" w:fill="auto"/>
            <w:vAlign w:val="center"/>
          </w:tcPr>
          <w:p w14:paraId="358ECC9E" w14:textId="77777777" w:rsidR="00527465" w:rsidRPr="00667254" w:rsidRDefault="00527465" w:rsidP="00F67A31">
            <w:pPr>
              <w:numPr>
                <w:ilvl w:val="0"/>
                <w:numId w:val="64"/>
              </w:numPr>
              <w:spacing w:before="120" w:after="120" w:line="240" w:lineRule="auto"/>
              <w:contextualSpacing/>
              <w:rPr>
                <w:rFonts w:ascii="Arial Narrow" w:hAnsi="Arial Narrow"/>
                <w:color w:val="000000"/>
                <w:lang w:val="sr-Latn-CS"/>
              </w:rPr>
            </w:pPr>
            <w:r w:rsidRPr="00667254">
              <w:rPr>
                <w:rFonts w:ascii="Arial Narrow" w:hAnsi="Arial Narrow"/>
                <w:color w:val="000000"/>
                <w:lang w:val="sr-Latn-CS"/>
              </w:rPr>
              <w:t xml:space="preserve">Obavi </w:t>
            </w:r>
            <w:r w:rsidRPr="00667254">
              <w:rPr>
                <w:rFonts w:ascii="Arial Narrow" w:hAnsi="Arial Narrow"/>
                <w:b/>
                <w:color w:val="000000"/>
                <w:lang w:val="sr-Latn-CS"/>
              </w:rPr>
              <w:t>pripremne operacije</w:t>
            </w:r>
            <w:r w:rsidRPr="00667254">
              <w:rPr>
                <w:rFonts w:ascii="Arial Narrow" w:hAnsi="Arial Narrow"/>
                <w:color w:val="000000"/>
                <w:lang w:val="sr-Latn-CS"/>
              </w:rPr>
              <w:t xml:space="preserve"> prije pakovanja voća</w:t>
            </w:r>
          </w:p>
        </w:tc>
        <w:tc>
          <w:tcPr>
            <w:tcW w:w="2500" w:type="pct"/>
            <w:shd w:val="clear" w:color="auto" w:fill="auto"/>
            <w:vAlign w:val="center"/>
          </w:tcPr>
          <w:p w14:paraId="424C9E4B" w14:textId="77777777" w:rsidR="00527465" w:rsidRPr="00667254" w:rsidRDefault="00527465" w:rsidP="008B74C7">
            <w:pPr>
              <w:spacing w:before="120" w:after="120" w:line="240" w:lineRule="auto"/>
              <w:rPr>
                <w:rFonts w:ascii="Arial Narrow" w:hAnsi="Arial Narrow"/>
                <w:color w:val="000000"/>
                <w:lang w:val="sr-Latn-CS"/>
              </w:rPr>
            </w:pPr>
            <w:r w:rsidRPr="00667254">
              <w:rPr>
                <w:rFonts w:ascii="Arial Narrow" w:hAnsi="Arial Narrow"/>
                <w:b/>
              </w:rPr>
              <w:t>Pripremne operacije</w:t>
            </w:r>
            <w:r w:rsidRPr="00667254">
              <w:rPr>
                <w:rFonts w:ascii="Arial Narrow" w:hAnsi="Arial Narrow"/>
              </w:rPr>
              <w:t>: čišćenje plodova, pranje plodova, otklanjanje oboljelih djelova, poliranje plodova, sortiranje po veličini, težini i dr.</w:t>
            </w:r>
          </w:p>
        </w:tc>
      </w:tr>
      <w:tr w:rsidR="00527465" w:rsidRPr="00667254" w14:paraId="1F3B9826" w14:textId="77777777" w:rsidTr="008B74C7">
        <w:trPr>
          <w:trHeight w:val="542"/>
          <w:jc w:val="center"/>
        </w:trPr>
        <w:tc>
          <w:tcPr>
            <w:tcW w:w="2500" w:type="pct"/>
            <w:shd w:val="clear" w:color="auto" w:fill="auto"/>
            <w:vAlign w:val="center"/>
          </w:tcPr>
          <w:p w14:paraId="05E073FD" w14:textId="77777777" w:rsidR="00527465" w:rsidRPr="00667254" w:rsidRDefault="00527465" w:rsidP="00F67A31">
            <w:pPr>
              <w:numPr>
                <w:ilvl w:val="0"/>
                <w:numId w:val="64"/>
              </w:numPr>
              <w:spacing w:before="120" w:after="120" w:line="240" w:lineRule="auto"/>
              <w:contextualSpacing/>
              <w:rPr>
                <w:rFonts w:ascii="Arial Narrow" w:hAnsi="Arial Narrow"/>
                <w:color w:val="000000"/>
                <w:lang w:val="sr-Latn-CS"/>
              </w:rPr>
            </w:pPr>
            <w:r w:rsidRPr="00667254">
              <w:rPr>
                <w:rFonts w:ascii="Arial Narrow" w:hAnsi="Arial Narrow"/>
                <w:color w:val="000000"/>
                <w:lang w:val="sr-Latn-CS"/>
              </w:rPr>
              <w:t xml:space="preserve">Obavi postupak pakovanja proizvoda u adekvatno odabranu </w:t>
            </w:r>
            <w:r w:rsidRPr="00667254">
              <w:rPr>
                <w:rFonts w:ascii="Arial Narrow" w:hAnsi="Arial Narrow"/>
                <w:b/>
                <w:color w:val="000000"/>
                <w:lang w:val="sr-Latn-CS"/>
              </w:rPr>
              <w:t>ambalažu</w:t>
            </w:r>
          </w:p>
        </w:tc>
        <w:tc>
          <w:tcPr>
            <w:tcW w:w="2500" w:type="pct"/>
            <w:shd w:val="clear" w:color="auto" w:fill="auto"/>
            <w:vAlign w:val="center"/>
          </w:tcPr>
          <w:p w14:paraId="0ECE666A" w14:textId="77777777" w:rsidR="00527465" w:rsidRPr="00667254" w:rsidRDefault="00527465" w:rsidP="008B74C7">
            <w:pPr>
              <w:spacing w:before="120" w:after="120" w:line="240" w:lineRule="auto"/>
              <w:rPr>
                <w:rFonts w:ascii="Arial Narrow" w:hAnsi="Arial Narrow"/>
                <w:color w:val="000000"/>
                <w:lang w:val="sr-Latn-CS"/>
              </w:rPr>
            </w:pPr>
            <w:r w:rsidRPr="00667254">
              <w:rPr>
                <w:rFonts w:ascii="Arial Narrow" w:eastAsia="Batang" w:hAnsi="Arial Narrow"/>
                <w:b/>
              </w:rPr>
              <w:t>Ambalaža</w:t>
            </w:r>
            <w:r w:rsidRPr="00667254">
              <w:rPr>
                <w:rFonts w:ascii="Arial Narrow" w:eastAsia="Batang" w:hAnsi="Arial Narrow"/>
              </w:rPr>
              <w:t>: gajbe, kartonske kutije, vreće, posudice različitih dimenzija, plastične kutije i dr.</w:t>
            </w:r>
          </w:p>
        </w:tc>
      </w:tr>
      <w:tr w:rsidR="00527465" w:rsidRPr="00667254" w14:paraId="253AA722" w14:textId="77777777" w:rsidTr="008B74C7">
        <w:trPr>
          <w:trHeight w:val="542"/>
          <w:jc w:val="center"/>
        </w:trPr>
        <w:tc>
          <w:tcPr>
            <w:tcW w:w="2500" w:type="pct"/>
            <w:shd w:val="clear" w:color="auto" w:fill="auto"/>
            <w:vAlign w:val="center"/>
          </w:tcPr>
          <w:p w14:paraId="4C48A0A7" w14:textId="77777777" w:rsidR="00527465" w:rsidRPr="00667254" w:rsidRDefault="00527465" w:rsidP="00F67A31">
            <w:pPr>
              <w:numPr>
                <w:ilvl w:val="0"/>
                <w:numId w:val="64"/>
              </w:numPr>
              <w:spacing w:before="120" w:after="120" w:line="240" w:lineRule="auto"/>
              <w:rPr>
                <w:rFonts w:ascii="Arial Narrow" w:hAnsi="Arial Narrow"/>
                <w:color w:val="000000"/>
                <w:lang w:val="sr-Latn-CS"/>
              </w:rPr>
            </w:pPr>
            <w:r w:rsidRPr="00667254">
              <w:rPr>
                <w:rFonts w:ascii="Arial Narrow" w:hAnsi="Arial Narrow"/>
                <w:color w:val="000000"/>
                <w:lang w:val="sr-Latn-CS"/>
              </w:rPr>
              <w:t xml:space="preserve">Procijeni </w:t>
            </w:r>
            <w:r w:rsidRPr="00667254">
              <w:rPr>
                <w:rFonts w:ascii="Arial Narrow" w:hAnsi="Arial Narrow"/>
                <w:b/>
                <w:color w:val="000000"/>
                <w:lang w:val="sr-Latn-CS"/>
              </w:rPr>
              <w:t>uslove</w:t>
            </w:r>
            <w:r w:rsidRPr="00667254">
              <w:rPr>
                <w:rFonts w:ascii="Arial Narrow" w:hAnsi="Arial Narrow"/>
                <w:color w:val="000000"/>
                <w:lang w:val="sr-Latn-CS"/>
              </w:rPr>
              <w:t xml:space="preserve"> u </w:t>
            </w:r>
            <w:r w:rsidRPr="00667254">
              <w:rPr>
                <w:rFonts w:ascii="Arial Narrow" w:hAnsi="Arial Narrow"/>
                <w:b/>
                <w:color w:val="000000"/>
                <w:lang w:val="sr-Latn-CS"/>
              </w:rPr>
              <w:t>skladištu</w:t>
            </w:r>
            <w:r w:rsidRPr="00667254">
              <w:rPr>
                <w:rFonts w:ascii="Arial Narrow" w:hAnsi="Arial Narrow"/>
                <w:color w:val="000000"/>
                <w:lang w:val="sr-Latn-CS"/>
              </w:rPr>
              <w:t xml:space="preserve"> za voće/ grožđe</w:t>
            </w:r>
          </w:p>
        </w:tc>
        <w:tc>
          <w:tcPr>
            <w:tcW w:w="2500" w:type="pct"/>
            <w:shd w:val="clear" w:color="auto" w:fill="auto"/>
            <w:vAlign w:val="center"/>
          </w:tcPr>
          <w:p w14:paraId="1947FF03" w14:textId="77777777" w:rsidR="00527465" w:rsidRPr="008504C2" w:rsidRDefault="00527465" w:rsidP="008B74C7">
            <w:pPr>
              <w:spacing w:before="120" w:after="120" w:line="240" w:lineRule="auto"/>
              <w:rPr>
                <w:rFonts w:ascii="Arial Narrow" w:hAnsi="Arial Narrow"/>
                <w:color w:val="000000"/>
                <w:lang w:val="sr-Latn-CS"/>
              </w:rPr>
            </w:pPr>
            <w:r w:rsidRPr="008504C2">
              <w:rPr>
                <w:rFonts w:ascii="Arial Narrow" w:hAnsi="Arial Narrow"/>
                <w:b/>
                <w:color w:val="000000"/>
                <w:lang w:val="sr-Latn-CS"/>
              </w:rPr>
              <w:t>Uslovi:</w:t>
            </w:r>
            <w:r w:rsidRPr="008504C2">
              <w:rPr>
                <w:rFonts w:ascii="Arial Narrow" w:hAnsi="Arial Narrow"/>
                <w:color w:val="000000"/>
                <w:lang w:val="sr-Latn-CS"/>
              </w:rPr>
              <w:t xml:space="preserve"> temperatura, vlažnost vazduha, osvjetljenje, higijena i dr.</w:t>
            </w:r>
          </w:p>
          <w:p w14:paraId="7A0ECF7B" w14:textId="77777777" w:rsidR="00527465" w:rsidRPr="002C1F92" w:rsidRDefault="00527465" w:rsidP="008B74C7">
            <w:pPr>
              <w:spacing w:before="120" w:after="120" w:line="240" w:lineRule="auto"/>
              <w:rPr>
                <w:rFonts w:ascii="Arial Narrow" w:hAnsi="Arial Narrow"/>
                <w:b/>
                <w:color w:val="000000"/>
                <w:highlight w:val="yellow"/>
                <w:lang w:val="sr-Latn-CS"/>
              </w:rPr>
            </w:pPr>
            <w:r w:rsidRPr="008504C2">
              <w:rPr>
                <w:rFonts w:ascii="Arial Narrow" w:hAnsi="Arial Narrow"/>
                <w:b/>
                <w:color w:val="000000"/>
                <w:lang w:val="sr-Latn-CS"/>
              </w:rPr>
              <w:t>Skladište</w:t>
            </w:r>
            <w:r w:rsidRPr="008504C2">
              <w:rPr>
                <w:rFonts w:ascii="Arial Narrow" w:hAnsi="Arial Narrow"/>
                <w:color w:val="000000"/>
                <w:lang w:val="sr-Latn-CS"/>
              </w:rPr>
              <w:t>: hladnjača, koš i dr.</w:t>
            </w:r>
          </w:p>
        </w:tc>
      </w:tr>
      <w:tr w:rsidR="00527465" w:rsidRPr="00667254" w14:paraId="39031352" w14:textId="77777777" w:rsidTr="008B74C7">
        <w:trPr>
          <w:trHeight w:val="218"/>
          <w:jc w:val="center"/>
        </w:trPr>
        <w:tc>
          <w:tcPr>
            <w:tcW w:w="5000" w:type="pct"/>
            <w:gridSpan w:val="2"/>
            <w:tcBorders>
              <w:top w:val="single" w:sz="18" w:space="0" w:color="C00000"/>
              <w:bottom w:val="single" w:sz="18" w:space="0" w:color="C00000"/>
            </w:tcBorders>
            <w:shd w:val="clear" w:color="auto" w:fill="F1E5BD"/>
            <w:vAlign w:val="center"/>
          </w:tcPr>
          <w:sdt>
            <w:sdtPr>
              <w:rPr>
                <w:rFonts w:ascii="Arial Narrow" w:hAnsi="Arial Narrow" w:cs="Verdana"/>
                <w:b/>
                <w:color w:val="000000"/>
              </w:rPr>
              <w:id w:val="49821860"/>
              <w:placeholder>
                <w:docPart w:val="26C8B4C27C1148F4AF6E232D3CE651DC"/>
              </w:placeholder>
            </w:sdtPr>
            <w:sdtEndPr/>
            <w:sdtContent>
              <w:p w14:paraId="562A8A28" w14:textId="77777777" w:rsidR="00527465" w:rsidRPr="00667254" w:rsidRDefault="00527465" w:rsidP="008B74C7">
                <w:pPr>
                  <w:spacing w:before="120" w:after="120" w:line="240" w:lineRule="auto"/>
                  <w:rPr>
                    <w:rFonts w:ascii="Arial Narrow" w:hAnsi="Arial Narrow"/>
                  </w:rPr>
                </w:pPr>
                <w:r w:rsidRPr="00667254">
                  <w:rPr>
                    <w:rFonts w:ascii="Arial Narrow" w:hAnsi="Arial Narrow" w:cs="Verdana"/>
                    <w:b/>
                    <w:color w:val="000000"/>
                  </w:rPr>
                  <w:t>Način provjeravanja dostignutosti ishoda učenja</w:t>
                </w:r>
              </w:p>
            </w:sdtContent>
          </w:sdt>
        </w:tc>
      </w:tr>
      <w:tr w:rsidR="00527465" w:rsidRPr="00667254" w14:paraId="657C020D" w14:textId="77777777" w:rsidTr="008B74C7">
        <w:trPr>
          <w:trHeight w:val="282"/>
          <w:jc w:val="center"/>
        </w:trPr>
        <w:tc>
          <w:tcPr>
            <w:tcW w:w="5000" w:type="pct"/>
            <w:gridSpan w:val="2"/>
            <w:tcBorders>
              <w:top w:val="single" w:sz="18" w:space="0" w:color="C00000"/>
              <w:bottom w:val="single" w:sz="18" w:space="0" w:color="C00000"/>
            </w:tcBorders>
            <w:shd w:val="clear" w:color="auto" w:fill="auto"/>
            <w:vAlign w:val="center"/>
          </w:tcPr>
          <w:p w14:paraId="4609151E" w14:textId="77777777" w:rsidR="00527465" w:rsidRPr="00667254" w:rsidRDefault="00527465" w:rsidP="008B74C7">
            <w:pPr>
              <w:spacing w:before="120" w:after="120" w:line="240" w:lineRule="auto"/>
              <w:rPr>
                <w:rFonts w:ascii="Arial Narrow" w:hAnsi="Arial Narrow"/>
              </w:rPr>
            </w:pPr>
            <w:r w:rsidRPr="00667254">
              <w:rPr>
                <w:rFonts w:ascii="Arial Narrow" w:hAnsi="Arial Narrow"/>
              </w:rPr>
              <w:t xml:space="preserve">U cilju provjeravanja dostignutosti pomenutog ishoda učenja, </w:t>
            </w:r>
            <w:r>
              <w:rPr>
                <w:rFonts w:ascii="Arial Narrow" w:hAnsi="Arial Narrow"/>
              </w:rPr>
              <w:t>za</w:t>
            </w:r>
            <w:r w:rsidRPr="00667254">
              <w:rPr>
                <w:rFonts w:ascii="Arial Narrow" w:hAnsi="Arial Narrow"/>
              </w:rPr>
              <w:t xml:space="preserve"> kriterijume </w:t>
            </w:r>
            <w:r>
              <w:rPr>
                <w:rFonts w:ascii="Arial Narrow" w:hAnsi="Arial Narrow"/>
              </w:rPr>
              <w:t>od 1 do 5</w:t>
            </w:r>
            <w:r w:rsidRPr="00667254">
              <w:rPr>
                <w:rFonts w:ascii="Arial Narrow" w:hAnsi="Arial Narrow"/>
              </w:rPr>
              <w:t xml:space="preserve"> </w:t>
            </w:r>
            <w:r w:rsidRPr="00667254">
              <w:rPr>
                <w:rFonts w:ascii="Arial Narrow" w:hAnsi="Arial Narrow"/>
                <w:lang w:val="en-GB"/>
              </w:rPr>
              <w:t>potrebne su ispravno urađene praktične vježbe sa usmenim obrazloženjem.</w:t>
            </w:r>
          </w:p>
        </w:tc>
      </w:tr>
      <w:tr w:rsidR="00527465" w:rsidRPr="00667254" w14:paraId="61171521" w14:textId="77777777" w:rsidTr="008B74C7">
        <w:trPr>
          <w:trHeight w:val="64"/>
          <w:jc w:val="center"/>
        </w:trPr>
        <w:tc>
          <w:tcPr>
            <w:tcW w:w="5000" w:type="pct"/>
            <w:gridSpan w:val="2"/>
            <w:tcBorders>
              <w:top w:val="single" w:sz="18" w:space="0" w:color="C00000"/>
              <w:bottom w:val="single" w:sz="18" w:space="0" w:color="C00000"/>
            </w:tcBorders>
            <w:shd w:val="clear" w:color="auto" w:fill="F1E5BD"/>
            <w:vAlign w:val="center"/>
          </w:tcPr>
          <w:sdt>
            <w:sdtPr>
              <w:rPr>
                <w:rFonts w:ascii="Arial Narrow" w:hAnsi="Arial Narrow" w:cs="Verdana"/>
                <w:b/>
                <w:color w:val="000000"/>
              </w:rPr>
              <w:id w:val="1063144281"/>
              <w:placeholder>
                <w:docPart w:val="D375C1C25247443ABDC574FDE47EA828"/>
              </w:placeholder>
            </w:sdtPr>
            <w:sdtEndPr/>
            <w:sdtContent>
              <w:p w14:paraId="6167AAFA" w14:textId="77777777" w:rsidR="00527465" w:rsidRPr="00667254" w:rsidRDefault="00527465" w:rsidP="008B74C7">
                <w:pPr>
                  <w:spacing w:before="120" w:after="120" w:line="240" w:lineRule="auto"/>
                  <w:rPr>
                    <w:rFonts w:ascii="Arial Narrow" w:hAnsi="Arial Narrow"/>
                  </w:rPr>
                </w:pPr>
                <w:r w:rsidRPr="00667254">
                  <w:rPr>
                    <w:rFonts w:ascii="Arial Narrow" w:hAnsi="Arial Narrow" w:cs="Verdana"/>
                    <w:b/>
                    <w:color w:val="000000"/>
                  </w:rPr>
                  <w:t>Predložene teme</w:t>
                </w:r>
              </w:p>
            </w:sdtContent>
          </w:sdt>
        </w:tc>
      </w:tr>
      <w:tr w:rsidR="00527465" w:rsidRPr="00667254" w14:paraId="09E39EF6" w14:textId="77777777" w:rsidTr="008B74C7">
        <w:trPr>
          <w:trHeight w:val="99"/>
          <w:jc w:val="center"/>
        </w:trPr>
        <w:tc>
          <w:tcPr>
            <w:tcW w:w="5000" w:type="pct"/>
            <w:gridSpan w:val="2"/>
            <w:tcBorders>
              <w:top w:val="single" w:sz="18" w:space="0" w:color="C00000"/>
              <w:bottom w:val="single" w:sz="2" w:space="0" w:color="C00000"/>
            </w:tcBorders>
            <w:shd w:val="clear" w:color="auto" w:fill="auto"/>
            <w:vAlign w:val="center"/>
          </w:tcPr>
          <w:p w14:paraId="4D928ACC" w14:textId="77777777" w:rsidR="00527465" w:rsidRPr="0021735B" w:rsidRDefault="00527465" w:rsidP="00FE675A">
            <w:pPr>
              <w:numPr>
                <w:ilvl w:val="0"/>
                <w:numId w:val="8"/>
              </w:numPr>
              <w:tabs>
                <w:tab w:val="num" w:pos="173"/>
              </w:tabs>
              <w:spacing w:before="120" w:after="120" w:line="240" w:lineRule="auto"/>
              <w:ind w:left="176" w:hanging="176"/>
              <w:rPr>
                <w:rFonts w:ascii="Arial Narrow" w:hAnsi="Arial Narrow"/>
              </w:rPr>
            </w:pPr>
            <w:r w:rsidRPr="00667254">
              <w:rPr>
                <w:rFonts w:ascii="Arial Narrow" w:hAnsi="Arial Narrow"/>
              </w:rPr>
              <w:t>Berba, pakovanje i čuvanje voća</w:t>
            </w:r>
          </w:p>
        </w:tc>
      </w:tr>
    </w:tbl>
    <w:p w14:paraId="7C55F797" w14:textId="77777777" w:rsidR="00527465" w:rsidRPr="00667254" w:rsidRDefault="00527465" w:rsidP="00527465">
      <w:pPr>
        <w:spacing w:after="160" w:line="259" w:lineRule="auto"/>
      </w:pPr>
      <w:r w:rsidRPr="00667254">
        <w:br w:type="page"/>
      </w:r>
    </w:p>
    <w:sdt>
      <w:sdtPr>
        <w:rPr>
          <w:rFonts w:ascii="Arial Narrow" w:eastAsia="Times New Roman" w:hAnsi="Arial Narrow" w:cs="Trebuchet MS"/>
          <w:b/>
          <w:bCs/>
          <w:lang w:val="sr-Latn-CS"/>
        </w:rPr>
        <w:id w:val="1092055192"/>
        <w:lock w:val="contentLocked"/>
        <w:placeholder>
          <w:docPart w:val="1622C969CDD34684BB44F930ECB41B15"/>
        </w:placeholder>
      </w:sdtPr>
      <w:sdtEndPr/>
      <w:sdtContent>
        <w:p w14:paraId="3049E0D7" w14:textId="77777777" w:rsidR="00527465" w:rsidRPr="00667254" w:rsidRDefault="00527465" w:rsidP="008B74C7">
          <w:pPr>
            <w:spacing w:before="240" w:after="120" w:line="240" w:lineRule="auto"/>
            <w:rPr>
              <w:rFonts w:ascii="Arial Narrow" w:eastAsia="Times New Roman" w:hAnsi="Arial Narrow" w:cs="Trebuchet MS"/>
              <w:b/>
              <w:bCs/>
              <w:lang w:val="sr-Latn-CS"/>
            </w:rPr>
          </w:pPr>
          <w:r w:rsidRPr="00667254">
            <w:rPr>
              <w:rFonts w:ascii="Arial Narrow" w:eastAsia="Times New Roman" w:hAnsi="Arial Narrow" w:cs="Trebuchet MS"/>
              <w:b/>
              <w:bCs/>
              <w:lang w:val="sr-Latn-CS"/>
            </w:rPr>
            <w:t>4. Didaktičke preporuke za realizaciju modula</w:t>
          </w:r>
        </w:p>
      </w:sdtContent>
    </w:sdt>
    <w:p w14:paraId="1D436309" w14:textId="7DE9073F" w:rsidR="00527465" w:rsidRPr="00667254" w:rsidRDefault="00527465" w:rsidP="008B74C7">
      <w:pPr>
        <w:numPr>
          <w:ilvl w:val="0"/>
          <w:numId w:val="1"/>
        </w:numPr>
        <w:tabs>
          <w:tab w:val="left" w:pos="284"/>
        </w:tabs>
        <w:spacing w:after="0" w:line="240" w:lineRule="auto"/>
        <w:ind w:left="288" w:hanging="288"/>
        <w:jc w:val="both"/>
        <w:rPr>
          <w:rFonts w:ascii="Arial Narrow" w:hAnsi="Arial Narrow"/>
        </w:rPr>
      </w:pPr>
      <w:r w:rsidRPr="00667254">
        <w:rPr>
          <w:rFonts w:ascii="Arial Narrow" w:hAnsi="Arial Narrow"/>
        </w:rPr>
        <w:t xml:space="preserve">Modul </w:t>
      </w:r>
      <w:r w:rsidR="003F4C91">
        <w:rPr>
          <w:rFonts w:ascii="Arial Narrow" w:hAnsi="Arial Narrow"/>
        </w:rPr>
        <w:t>Proizvodnja voćarsko-vinogradarskih i dendroloških vrsta</w:t>
      </w:r>
      <w:r w:rsidR="00EE6431">
        <w:rPr>
          <w:rFonts w:ascii="Arial Narrow" w:hAnsi="Arial Narrow"/>
        </w:rPr>
        <w:t>*</w:t>
      </w:r>
      <w:r w:rsidRPr="00667254">
        <w:rPr>
          <w:rFonts w:ascii="Arial Narrow" w:hAnsi="Arial Narrow"/>
        </w:rPr>
        <w:t xml:space="preserve"> je tako koncipiran da učenicima omogućava sticanje znanja i vještina kroz časove praktične nastave . </w:t>
      </w:r>
    </w:p>
    <w:p w14:paraId="7467B8CE" w14:textId="70E884AC" w:rsidR="0010630C" w:rsidRDefault="0010630C" w:rsidP="0010630C">
      <w:pPr>
        <w:numPr>
          <w:ilvl w:val="0"/>
          <w:numId w:val="1"/>
        </w:numPr>
        <w:tabs>
          <w:tab w:val="left" w:pos="284"/>
        </w:tabs>
        <w:spacing w:after="0" w:line="240" w:lineRule="auto"/>
        <w:ind w:left="288" w:hanging="288"/>
        <w:jc w:val="both"/>
        <w:rPr>
          <w:rFonts w:ascii="Arial Narrow" w:hAnsi="Arial Narrow"/>
          <w:bCs/>
          <w:lang w:val="sr-Latn-CS"/>
        </w:rPr>
      </w:pPr>
      <w:r>
        <w:rPr>
          <w:rFonts w:ascii="Arial Narrow" w:hAnsi="Arial Narrow" w:cs="Arial Narrow"/>
          <w:color w:val="000000"/>
        </w:rPr>
        <w:t>P</w:t>
      </w:r>
      <w:r>
        <w:rPr>
          <w:rFonts w:ascii="Arial Narrow" w:hAnsi="Arial Narrow" w:cs="Arial Narrow"/>
          <w:color w:val="000000"/>
          <w:lang w:val="sr-Latn-CS"/>
        </w:rPr>
        <w:t>raktične vježbe</w:t>
      </w:r>
      <w:r w:rsidR="00096CEE" w:rsidRPr="00667254">
        <w:rPr>
          <w:rFonts w:ascii="Arial Narrow" w:hAnsi="Arial Narrow" w:cs="Arial Narrow"/>
          <w:color w:val="000000"/>
          <w:lang w:val="sr-Latn-CS"/>
        </w:rPr>
        <w:t xml:space="preserve"> </w:t>
      </w:r>
      <w:r>
        <w:rPr>
          <w:rFonts w:ascii="Arial Narrow" w:hAnsi="Arial Narrow" w:cs="Arial Narrow"/>
          <w:color w:val="000000"/>
        </w:rPr>
        <w:t xml:space="preserve">treba </w:t>
      </w:r>
      <w:r>
        <w:rPr>
          <w:rFonts w:ascii="Arial Narrow" w:hAnsi="Arial Narrow"/>
        </w:rPr>
        <w:t>realizovati</w:t>
      </w:r>
      <w:r>
        <w:rPr>
          <w:rFonts w:ascii="Arial Narrow" w:hAnsi="Arial Narrow"/>
          <w:lang w:val="sr-Latn-CS"/>
        </w:rPr>
        <w:t xml:space="preserve"> </w:t>
      </w:r>
      <w:r>
        <w:rPr>
          <w:rFonts w:ascii="Arial Narrow" w:hAnsi="Arial Narrow"/>
        </w:rPr>
        <w:t>kod</w:t>
      </w:r>
      <w:r>
        <w:rPr>
          <w:rFonts w:ascii="Arial Narrow" w:hAnsi="Arial Narrow"/>
          <w:lang w:val="sr-Latn-CS"/>
        </w:rPr>
        <w:t xml:space="preserve"> </w:t>
      </w:r>
      <w:r>
        <w:rPr>
          <w:rFonts w:ascii="Arial Narrow" w:hAnsi="Arial Narrow"/>
        </w:rPr>
        <w:t>poslodavaca</w:t>
      </w:r>
      <w:r>
        <w:rPr>
          <w:rFonts w:ascii="Arial Narrow" w:hAnsi="Arial Narrow"/>
          <w:lang w:val="sr-Latn-CS"/>
        </w:rPr>
        <w:t xml:space="preserve">. </w:t>
      </w:r>
      <w:r>
        <w:rPr>
          <w:rFonts w:ascii="Arial Narrow" w:hAnsi="Arial Narrow"/>
        </w:rPr>
        <w:t>Ishode</w:t>
      </w:r>
      <w:r>
        <w:rPr>
          <w:rFonts w:ascii="Arial Narrow" w:hAnsi="Arial Narrow"/>
          <w:lang w:val="sr-Latn-CS"/>
        </w:rPr>
        <w:t xml:space="preserve"> </w:t>
      </w:r>
      <w:r>
        <w:rPr>
          <w:rFonts w:ascii="Arial Narrow" w:hAnsi="Arial Narrow"/>
        </w:rPr>
        <w:t>treba</w:t>
      </w:r>
      <w:r>
        <w:rPr>
          <w:rFonts w:ascii="Arial Narrow" w:hAnsi="Arial Narrow"/>
          <w:lang w:val="sr-Latn-CS"/>
        </w:rPr>
        <w:t xml:space="preserve"> </w:t>
      </w:r>
      <w:r>
        <w:rPr>
          <w:rFonts w:ascii="Arial Narrow" w:hAnsi="Arial Narrow"/>
        </w:rPr>
        <w:t>dostizati</w:t>
      </w:r>
      <w:r>
        <w:rPr>
          <w:rFonts w:ascii="Arial Narrow" w:hAnsi="Arial Narrow"/>
          <w:lang w:val="sr-Latn-CS"/>
        </w:rPr>
        <w:t xml:space="preserve"> </w:t>
      </w:r>
      <w:r>
        <w:rPr>
          <w:rFonts w:ascii="Arial Narrow" w:hAnsi="Arial Narrow"/>
        </w:rPr>
        <w:t>postepeno</w:t>
      </w:r>
      <w:r>
        <w:rPr>
          <w:rFonts w:ascii="Arial Narrow" w:hAnsi="Arial Narrow"/>
          <w:lang w:val="sr-Latn-CS"/>
        </w:rPr>
        <w:t xml:space="preserve"> </w:t>
      </w:r>
      <w:r>
        <w:rPr>
          <w:rFonts w:ascii="Arial Narrow" w:hAnsi="Arial Narrow"/>
        </w:rPr>
        <w:t>sa</w:t>
      </w:r>
      <w:r>
        <w:rPr>
          <w:rFonts w:ascii="Arial Narrow" w:hAnsi="Arial Narrow"/>
          <w:lang w:val="sr-Latn-CS"/>
        </w:rPr>
        <w:t xml:space="preserve"> </w:t>
      </w:r>
      <w:r>
        <w:rPr>
          <w:rFonts w:ascii="Arial Narrow" w:hAnsi="Arial Narrow"/>
        </w:rPr>
        <w:t>posebnom</w:t>
      </w:r>
      <w:r>
        <w:rPr>
          <w:rFonts w:ascii="Arial Narrow" w:hAnsi="Arial Narrow"/>
          <w:lang w:val="sr-Latn-CS"/>
        </w:rPr>
        <w:t xml:space="preserve"> </w:t>
      </w:r>
      <w:r w:rsidRPr="00F25965">
        <w:rPr>
          <w:rFonts w:ascii="Arial Narrow" w:hAnsi="Arial Narrow"/>
        </w:rPr>
        <w:t>pa</w:t>
      </w:r>
      <w:r w:rsidRPr="00F25965">
        <w:rPr>
          <w:rFonts w:ascii="Arial Narrow" w:hAnsi="Arial Narrow"/>
          <w:lang w:val="sr-Latn-CS"/>
        </w:rPr>
        <w:t>ž</w:t>
      </w:r>
      <w:r w:rsidRPr="00F25965">
        <w:rPr>
          <w:rFonts w:ascii="Arial Narrow" w:hAnsi="Arial Narrow"/>
        </w:rPr>
        <w:t>njom</w:t>
      </w:r>
      <w:r w:rsidRPr="00F25965">
        <w:rPr>
          <w:rFonts w:ascii="Arial Narrow" w:hAnsi="Arial Narrow"/>
          <w:lang w:val="sr-Latn-CS"/>
        </w:rPr>
        <w:t xml:space="preserve"> </w:t>
      </w:r>
      <w:r w:rsidRPr="00F25965">
        <w:rPr>
          <w:rFonts w:ascii="Arial Narrow" w:hAnsi="Arial Narrow"/>
        </w:rPr>
        <w:t>na</w:t>
      </w:r>
      <w:r w:rsidRPr="00F25965">
        <w:rPr>
          <w:rFonts w:ascii="Arial Narrow" w:hAnsi="Arial Narrow"/>
          <w:lang w:val="sr-Latn-CS"/>
        </w:rPr>
        <w:t xml:space="preserve"> </w:t>
      </w:r>
      <w:r w:rsidRPr="00F25965">
        <w:rPr>
          <w:rFonts w:ascii="Arial Narrow" w:hAnsi="Arial Narrow"/>
        </w:rPr>
        <w:t>za</w:t>
      </w:r>
      <w:r w:rsidRPr="00F25965">
        <w:rPr>
          <w:rFonts w:ascii="Arial Narrow" w:hAnsi="Arial Narrow"/>
          <w:lang w:val="sr-Latn-CS"/>
        </w:rPr>
        <w:t>š</w:t>
      </w:r>
      <w:r w:rsidRPr="00F25965">
        <w:rPr>
          <w:rFonts w:ascii="Arial Narrow" w:hAnsi="Arial Narrow"/>
        </w:rPr>
        <w:t>titu</w:t>
      </w:r>
      <w:r w:rsidRPr="00F25965">
        <w:rPr>
          <w:rFonts w:ascii="Arial Narrow" w:hAnsi="Arial Narrow"/>
          <w:lang w:val="sr-Latn-CS"/>
        </w:rPr>
        <w:t xml:space="preserve"> </w:t>
      </w:r>
      <w:r w:rsidRPr="00F25965">
        <w:rPr>
          <w:rFonts w:ascii="Arial Narrow" w:hAnsi="Arial Narrow"/>
        </w:rPr>
        <w:t>na</w:t>
      </w:r>
      <w:r w:rsidRPr="00F25965">
        <w:rPr>
          <w:rFonts w:ascii="Arial Narrow" w:hAnsi="Arial Narrow"/>
          <w:lang w:val="sr-Latn-CS"/>
        </w:rPr>
        <w:t xml:space="preserve"> </w:t>
      </w:r>
      <w:r w:rsidRPr="00F25965">
        <w:rPr>
          <w:rFonts w:ascii="Arial Narrow" w:hAnsi="Arial Narrow"/>
        </w:rPr>
        <w:t>radu</w:t>
      </w:r>
      <w:r w:rsidRPr="00F25965">
        <w:rPr>
          <w:rFonts w:ascii="Arial Narrow" w:hAnsi="Arial Narrow"/>
          <w:lang w:val="sr-Latn-CS"/>
        </w:rPr>
        <w:t xml:space="preserve"> </w:t>
      </w:r>
      <w:r w:rsidRPr="00F25965">
        <w:rPr>
          <w:rFonts w:ascii="Arial Narrow" w:hAnsi="Arial Narrow"/>
        </w:rPr>
        <w:t>i</w:t>
      </w:r>
      <w:r w:rsidRPr="00F25965">
        <w:rPr>
          <w:rFonts w:ascii="Arial Narrow" w:hAnsi="Arial Narrow"/>
          <w:lang w:val="sr-Latn-CS"/>
        </w:rPr>
        <w:t xml:space="preserve"> </w:t>
      </w:r>
      <w:r w:rsidRPr="00F25965">
        <w:rPr>
          <w:rFonts w:ascii="Arial Narrow" w:hAnsi="Arial Narrow"/>
        </w:rPr>
        <w:t>postupnost</w:t>
      </w:r>
      <w:r w:rsidRPr="00F25965">
        <w:rPr>
          <w:rFonts w:ascii="Arial Narrow" w:hAnsi="Arial Narrow"/>
          <w:lang w:val="sr-Latn-CS"/>
        </w:rPr>
        <w:t xml:space="preserve"> </w:t>
      </w:r>
      <w:r w:rsidRPr="00F25965">
        <w:rPr>
          <w:rFonts w:ascii="Arial Narrow" w:hAnsi="Arial Narrow"/>
        </w:rPr>
        <w:t>obavljanja</w:t>
      </w:r>
      <w:r w:rsidRPr="00F25965">
        <w:rPr>
          <w:rFonts w:ascii="Arial Narrow" w:hAnsi="Arial Narrow"/>
          <w:lang w:val="sr-Latn-CS"/>
        </w:rPr>
        <w:t xml:space="preserve"> </w:t>
      </w:r>
      <w:r w:rsidRPr="00F25965">
        <w:rPr>
          <w:rFonts w:ascii="Arial Narrow" w:hAnsi="Arial Narrow"/>
        </w:rPr>
        <w:t>radnih</w:t>
      </w:r>
      <w:r w:rsidRPr="00F25965">
        <w:rPr>
          <w:rFonts w:ascii="Arial Narrow" w:hAnsi="Arial Narrow"/>
          <w:lang w:val="sr-Latn-CS"/>
        </w:rPr>
        <w:t xml:space="preserve"> </w:t>
      </w:r>
      <w:r w:rsidRPr="00F25965">
        <w:rPr>
          <w:rFonts w:ascii="Arial Narrow" w:hAnsi="Arial Narrow"/>
        </w:rPr>
        <w:t>operacija</w:t>
      </w:r>
      <w:r>
        <w:rPr>
          <w:rFonts w:ascii="Arial Narrow" w:hAnsi="Arial Narrow"/>
        </w:rPr>
        <w:t xml:space="preserve">. </w:t>
      </w:r>
      <w:r w:rsidRPr="001A4928">
        <w:rPr>
          <w:rFonts w:ascii="Arial Narrow" w:hAnsi="Arial Narrow"/>
        </w:rPr>
        <w:t>Ukoliko</w:t>
      </w:r>
      <w:r w:rsidRPr="001A4928">
        <w:rPr>
          <w:rFonts w:ascii="Arial Narrow" w:hAnsi="Arial Narrow"/>
          <w:lang w:val="sr-Latn-CS"/>
        </w:rPr>
        <w:t xml:space="preserve"> </w:t>
      </w:r>
      <w:r w:rsidRPr="001A4928">
        <w:rPr>
          <w:rFonts w:ascii="Arial Narrow" w:hAnsi="Arial Narrow"/>
        </w:rPr>
        <w:t>nije</w:t>
      </w:r>
      <w:r w:rsidRPr="001A4928">
        <w:rPr>
          <w:rFonts w:ascii="Arial Narrow" w:hAnsi="Arial Narrow"/>
          <w:lang w:val="sr-Latn-CS"/>
        </w:rPr>
        <w:t xml:space="preserve"> </w:t>
      </w:r>
      <w:r w:rsidRPr="001A4928">
        <w:rPr>
          <w:rFonts w:ascii="Arial Narrow" w:hAnsi="Arial Narrow"/>
        </w:rPr>
        <w:t>izvodljivo</w:t>
      </w:r>
      <w:r w:rsidRPr="001A4928">
        <w:rPr>
          <w:rFonts w:ascii="Arial Narrow" w:hAnsi="Arial Narrow"/>
          <w:lang w:val="sr-Latn-CS"/>
        </w:rPr>
        <w:t xml:space="preserve"> </w:t>
      </w:r>
      <w:r w:rsidRPr="001A4928">
        <w:rPr>
          <w:rFonts w:ascii="Arial Narrow" w:hAnsi="Arial Narrow"/>
        </w:rPr>
        <w:t>cijeli</w:t>
      </w:r>
      <w:r w:rsidRPr="001A4928">
        <w:rPr>
          <w:rFonts w:ascii="Arial Narrow" w:hAnsi="Arial Narrow"/>
          <w:lang w:val="sr-Latn-CS"/>
        </w:rPr>
        <w:t xml:space="preserve"> </w:t>
      </w:r>
      <w:r w:rsidRPr="001A4928">
        <w:rPr>
          <w:rFonts w:ascii="Arial Narrow" w:hAnsi="Arial Narrow"/>
        </w:rPr>
        <w:t>modul</w:t>
      </w:r>
      <w:r w:rsidRPr="001A4928">
        <w:rPr>
          <w:rFonts w:ascii="Arial Narrow" w:hAnsi="Arial Narrow"/>
          <w:lang w:val="sr-Latn-CS"/>
        </w:rPr>
        <w:t xml:space="preserve"> </w:t>
      </w:r>
      <w:r w:rsidRPr="001A4928">
        <w:rPr>
          <w:rFonts w:ascii="Arial Narrow" w:hAnsi="Arial Narrow"/>
        </w:rPr>
        <w:t>realizovati</w:t>
      </w:r>
      <w:r w:rsidRPr="001A4928">
        <w:rPr>
          <w:rFonts w:ascii="Arial Narrow" w:hAnsi="Arial Narrow"/>
          <w:lang w:val="sr-Latn-CS"/>
        </w:rPr>
        <w:t xml:space="preserve"> </w:t>
      </w:r>
      <w:r w:rsidRPr="001A4928">
        <w:rPr>
          <w:rFonts w:ascii="Arial Narrow" w:hAnsi="Arial Narrow"/>
        </w:rPr>
        <w:t>kod</w:t>
      </w:r>
      <w:r w:rsidRPr="001A4928">
        <w:rPr>
          <w:rFonts w:ascii="Arial Narrow" w:hAnsi="Arial Narrow"/>
          <w:lang w:val="sr-Latn-CS"/>
        </w:rPr>
        <w:t xml:space="preserve"> </w:t>
      </w:r>
      <w:r w:rsidRPr="001A4928">
        <w:rPr>
          <w:rFonts w:ascii="Arial Narrow" w:hAnsi="Arial Narrow"/>
        </w:rPr>
        <w:t>poslodavaca</w:t>
      </w:r>
      <w:r w:rsidRPr="001A4928">
        <w:rPr>
          <w:rFonts w:ascii="Arial Narrow" w:hAnsi="Arial Narrow"/>
          <w:lang w:val="sr-Latn-CS"/>
        </w:rPr>
        <w:t xml:space="preserve">, </w:t>
      </w:r>
      <w:r w:rsidRPr="001A4928">
        <w:rPr>
          <w:rFonts w:ascii="Arial Narrow" w:hAnsi="Arial Narrow"/>
        </w:rPr>
        <w:t>dio</w:t>
      </w:r>
      <w:r w:rsidRPr="001A4928">
        <w:rPr>
          <w:rFonts w:ascii="Arial Narrow" w:hAnsi="Arial Narrow"/>
          <w:lang w:val="sr-Latn-CS"/>
        </w:rPr>
        <w:t xml:space="preserve"> </w:t>
      </w:r>
      <w:r>
        <w:rPr>
          <w:rFonts w:ascii="Arial Narrow" w:hAnsi="Arial Narrow"/>
        </w:rPr>
        <w:t>nastave</w:t>
      </w:r>
      <w:r w:rsidRPr="001A4928">
        <w:rPr>
          <w:rFonts w:ascii="Arial Narrow" w:hAnsi="Arial Narrow"/>
          <w:lang w:val="sr-Latn-CS"/>
        </w:rPr>
        <w:t xml:space="preserve"> </w:t>
      </w:r>
      <w:r w:rsidRPr="001A4928">
        <w:rPr>
          <w:rFonts w:ascii="Arial Narrow" w:hAnsi="Arial Narrow"/>
        </w:rPr>
        <w:t>se</w:t>
      </w:r>
      <w:r w:rsidRPr="001A4928">
        <w:rPr>
          <w:rFonts w:ascii="Arial Narrow" w:hAnsi="Arial Narrow"/>
          <w:lang w:val="sr-Latn-CS"/>
        </w:rPr>
        <w:t xml:space="preserve"> </w:t>
      </w:r>
      <w:r w:rsidRPr="001A4928">
        <w:rPr>
          <w:rFonts w:ascii="Arial Narrow" w:hAnsi="Arial Narrow"/>
        </w:rPr>
        <w:t>mo</w:t>
      </w:r>
      <w:r w:rsidRPr="001A4928">
        <w:rPr>
          <w:rFonts w:ascii="Arial Narrow" w:hAnsi="Arial Narrow"/>
          <w:lang w:val="sr-Latn-CS"/>
        </w:rPr>
        <w:t>ž</w:t>
      </w:r>
      <w:r w:rsidRPr="001A4928">
        <w:rPr>
          <w:rFonts w:ascii="Arial Narrow" w:hAnsi="Arial Narrow"/>
        </w:rPr>
        <w:t>e</w:t>
      </w:r>
      <w:r w:rsidRPr="001A4928">
        <w:rPr>
          <w:rFonts w:ascii="Arial Narrow" w:hAnsi="Arial Narrow"/>
          <w:lang w:val="sr-Latn-CS"/>
        </w:rPr>
        <w:t xml:space="preserve"> </w:t>
      </w:r>
      <w:r w:rsidRPr="001A4928">
        <w:rPr>
          <w:rFonts w:ascii="Arial Narrow" w:hAnsi="Arial Narrow"/>
        </w:rPr>
        <w:t>odvijati</w:t>
      </w:r>
      <w:r w:rsidRPr="001A4928">
        <w:rPr>
          <w:rFonts w:ascii="Arial Narrow" w:hAnsi="Arial Narrow"/>
          <w:lang w:val="sr-Latn-CS"/>
        </w:rPr>
        <w:t xml:space="preserve"> </w:t>
      </w:r>
      <w:r w:rsidRPr="001A4928">
        <w:rPr>
          <w:rFonts w:ascii="Arial Narrow" w:hAnsi="Arial Narrow"/>
        </w:rPr>
        <w:t>u</w:t>
      </w:r>
      <w:r w:rsidRPr="001A4928">
        <w:rPr>
          <w:rFonts w:ascii="Arial Narrow" w:hAnsi="Arial Narrow"/>
          <w:lang w:val="sr-Latn-CS"/>
        </w:rPr>
        <w:t xml:space="preserve"> š</w:t>
      </w:r>
      <w:r w:rsidRPr="001A4928">
        <w:rPr>
          <w:rFonts w:ascii="Arial Narrow" w:hAnsi="Arial Narrow"/>
        </w:rPr>
        <w:t>kolskoj</w:t>
      </w:r>
      <w:r w:rsidRPr="001A4928">
        <w:rPr>
          <w:rFonts w:ascii="Arial Narrow" w:hAnsi="Arial Narrow"/>
          <w:lang w:val="sr-Latn-CS"/>
        </w:rPr>
        <w:t xml:space="preserve"> </w:t>
      </w:r>
      <w:r w:rsidRPr="001A4928">
        <w:rPr>
          <w:rFonts w:ascii="Arial Narrow" w:hAnsi="Arial Narrow"/>
        </w:rPr>
        <w:t>radionici</w:t>
      </w:r>
      <w:r>
        <w:rPr>
          <w:rFonts w:ascii="Arial Narrow" w:hAnsi="Arial Narrow"/>
        </w:rPr>
        <w:t>/ nastavno proizvodnom objektu</w:t>
      </w:r>
      <w:r w:rsidRPr="001A4928">
        <w:rPr>
          <w:rFonts w:ascii="Arial Narrow" w:hAnsi="Arial Narrow"/>
          <w:lang w:val="sr-Latn-CS"/>
        </w:rPr>
        <w:t xml:space="preserve"> </w:t>
      </w:r>
      <w:r w:rsidRPr="001A4928">
        <w:rPr>
          <w:rFonts w:ascii="Arial Narrow" w:hAnsi="Arial Narrow"/>
        </w:rPr>
        <w:t>sa</w:t>
      </w:r>
      <w:r w:rsidRPr="001A4928">
        <w:rPr>
          <w:rFonts w:ascii="Arial Narrow" w:hAnsi="Arial Narrow"/>
          <w:lang w:val="sr-Latn-CS"/>
        </w:rPr>
        <w:t xml:space="preserve"> </w:t>
      </w:r>
      <w:r w:rsidRPr="001A4928">
        <w:rPr>
          <w:rFonts w:ascii="Arial Narrow" w:hAnsi="Arial Narrow"/>
        </w:rPr>
        <w:t>raspolo</w:t>
      </w:r>
      <w:r w:rsidRPr="001A4928">
        <w:rPr>
          <w:rFonts w:ascii="Arial Narrow" w:hAnsi="Arial Narrow"/>
          <w:lang w:val="sr-Latn-CS"/>
        </w:rPr>
        <w:t>ž</w:t>
      </w:r>
      <w:r w:rsidRPr="001A4928">
        <w:rPr>
          <w:rFonts w:ascii="Arial Narrow" w:hAnsi="Arial Narrow"/>
        </w:rPr>
        <w:t>ivom</w:t>
      </w:r>
      <w:r w:rsidRPr="001A4928">
        <w:rPr>
          <w:rFonts w:ascii="Arial Narrow" w:hAnsi="Arial Narrow"/>
          <w:lang w:val="sr-Latn-CS"/>
        </w:rPr>
        <w:t xml:space="preserve"> </w:t>
      </w:r>
      <w:r w:rsidRPr="001A4928">
        <w:rPr>
          <w:rFonts w:ascii="Arial Narrow" w:hAnsi="Arial Narrow"/>
        </w:rPr>
        <w:t>opremom</w:t>
      </w:r>
      <w:r w:rsidRPr="001A4928">
        <w:rPr>
          <w:rFonts w:ascii="Arial Narrow" w:hAnsi="Arial Narrow"/>
          <w:lang w:val="sr-Latn-CS"/>
        </w:rPr>
        <w:t xml:space="preserve">. </w:t>
      </w:r>
      <w:r w:rsidRPr="001A4928">
        <w:rPr>
          <w:rFonts w:ascii="Arial Narrow" w:hAnsi="Arial Narrow"/>
        </w:rPr>
        <w:t>U</w:t>
      </w:r>
      <w:r w:rsidRPr="001A4928">
        <w:rPr>
          <w:rFonts w:ascii="Arial Narrow" w:hAnsi="Arial Narrow"/>
          <w:lang w:val="sr-Latn-CS"/>
        </w:rPr>
        <w:t xml:space="preserve"> </w:t>
      </w:r>
      <w:r w:rsidRPr="001A4928">
        <w:rPr>
          <w:rFonts w:ascii="Arial Narrow" w:hAnsi="Arial Narrow"/>
        </w:rPr>
        <w:t>tom</w:t>
      </w:r>
      <w:r w:rsidRPr="001A4928">
        <w:rPr>
          <w:rFonts w:ascii="Arial Narrow" w:hAnsi="Arial Narrow"/>
          <w:lang w:val="sr-Latn-CS"/>
        </w:rPr>
        <w:t xml:space="preserve"> </w:t>
      </w:r>
      <w:r w:rsidRPr="001A4928">
        <w:rPr>
          <w:rFonts w:ascii="Arial Narrow" w:hAnsi="Arial Narrow"/>
        </w:rPr>
        <w:t>slu</w:t>
      </w:r>
      <w:r w:rsidRPr="001A4928">
        <w:rPr>
          <w:rFonts w:ascii="Arial Narrow" w:hAnsi="Arial Narrow"/>
          <w:lang w:val="sr-Latn-CS"/>
        </w:rPr>
        <w:t>č</w:t>
      </w:r>
      <w:r w:rsidRPr="001A4928">
        <w:rPr>
          <w:rFonts w:ascii="Arial Narrow" w:hAnsi="Arial Narrow"/>
        </w:rPr>
        <w:t>aju</w:t>
      </w:r>
      <w:r w:rsidRPr="001A4928">
        <w:rPr>
          <w:rFonts w:ascii="Arial Narrow" w:hAnsi="Arial Narrow"/>
          <w:lang w:val="sr-Latn-CS"/>
        </w:rPr>
        <w:t xml:space="preserve"> </w:t>
      </w:r>
      <w:r>
        <w:rPr>
          <w:rFonts w:ascii="Arial Narrow" w:hAnsi="Arial Narrow"/>
        </w:rPr>
        <w:t>odjeljenje</w:t>
      </w:r>
      <w:r w:rsidRPr="001A4928">
        <w:rPr>
          <w:rFonts w:ascii="Arial Narrow" w:hAnsi="Arial Narrow"/>
          <w:lang w:val="sr-Latn-CS"/>
        </w:rPr>
        <w:t xml:space="preserve"> </w:t>
      </w:r>
      <w:r w:rsidRPr="001A4928">
        <w:rPr>
          <w:rFonts w:ascii="Arial Narrow" w:hAnsi="Arial Narrow"/>
        </w:rPr>
        <w:t>se</w:t>
      </w:r>
      <w:r w:rsidRPr="001A4928">
        <w:rPr>
          <w:rFonts w:ascii="Arial Narrow" w:hAnsi="Arial Narrow"/>
          <w:lang w:val="sr-Latn-CS"/>
        </w:rPr>
        <w:t xml:space="preserve"> </w:t>
      </w:r>
      <w:r>
        <w:rPr>
          <w:rFonts w:ascii="Arial Narrow" w:hAnsi="Arial Narrow"/>
        </w:rPr>
        <w:t>dijeli</w:t>
      </w:r>
      <w:r w:rsidRPr="001A4928">
        <w:rPr>
          <w:rFonts w:ascii="Arial Narrow" w:hAnsi="Arial Narrow"/>
          <w:lang w:val="sr-Latn-CS"/>
        </w:rPr>
        <w:t xml:space="preserve"> </w:t>
      </w:r>
      <w:r w:rsidRPr="001A4928">
        <w:rPr>
          <w:rFonts w:ascii="Arial Narrow" w:hAnsi="Arial Narrow"/>
        </w:rPr>
        <w:t>na</w:t>
      </w:r>
      <w:r w:rsidRPr="001A4928">
        <w:rPr>
          <w:rFonts w:ascii="Arial Narrow" w:hAnsi="Arial Narrow"/>
          <w:lang w:val="sr-Latn-CS"/>
        </w:rPr>
        <w:t xml:space="preserve"> </w:t>
      </w:r>
      <w:r w:rsidRPr="001A4928">
        <w:rPr>
          <w:rFonts w:ascii="Arial Narrow" w:hAnsi="Arial Narrow"/>
        </w:rPr>
        <w:t>grupe</w:t>
      </w:r>
      <w:r w:rsidRPr="001A4928">
        <w:rPr>
          <w:rFonts w:ascii="Arial Narrow" w:hAnsi="Arial Narrow"/>
          <w:lang w:val="sr-Latn-CS"/>
        </w:rPr>
        <w:t xml:space="preserve"> </w:t>
      </w:r>
      <w:r w:rsidRPr="001A4928">
        <w:rPr>
          <w:rFonts w:ascii="Arial Narrow" w:hAnsi="Arial Narrow"/>
        </w:rPr>
        <w:t>do</w:t>
      </w:r>
      <w:r w:rsidRPr="001A4928">
        <w:rPr>
          <w:rFonts w:ascii="Arial Narrow" w:hAnsi="Arial Narrow"/>
          <w:lang w:val="sr-Latn-CS"/>
        </w:rPr>
        <w:t xml:space="preserve"> 16 </w:t>
      </w:r>
      <w:r w:rsidRPr="001A4928">
        <w:rPr>
          <w:rFonts w:ascii="Arial Narrow" w:hAnsi="Arial Narrow"/>
        </w:rPr>
        <w:t>u</w:t>
      </w:r>
      <w:r w:rsidRPr="001A4928">
        <w:rPr>
          <w:rFonts w:ascii="Arial Narrow" w:hAnsi="Arial Narrow"/>
          <w:lang w:val="sr-Latn-CS"/>
        </w:rPr>
        <w:t>č</w:t>
      </w:r>
      <w:r w:rsidRPr="001A4928">
        <w:rPr>
          <w:rFonts w:ascii="Arial Narrow" w:hAnsi="Arial Narrow"/>
        </w:rPr>
        <w:t>enika</w:t>
      </w:r>
      <w:r w:rsidRPr="001A4928">
        <w:rPr>
          <w:rFonts w:ascii="Arial Narrow" w:hAnsi="Arial Narrow"/>
          <w:lang w:val="sr-Latn-CS"/>
        </w:rPr>
        <w:t xml:space="preserve">. </w:t>
      </w:r>
      <w:r w:rsidRPr="001A4928">
        <w:rPr>
          <w:rFonts w:ascii="Arial Narrow" w:hAnsi="Arial Narrow"/>
        </w:rPr>
        <w:t>U</w:t>
      </w:r>
      <w:r w:rsidRPr="001A4928">
        <w:rPr>
          <w:rFonts w:ascii="Arial Narrow" w:hAnsi="Arial Narrow"/>
          <w:lang w:val="sr-Latn-CS"/>
        </w:rPr>
        <w:t>č</w:t>
      </w:r>
      <w:r w:rsidRPr="001A4928">
        <w:rPr>
          <w:rFonts w:ascii="Arial Narrow" w:hAnsi="Arial Narrow"/>
        </w:rPr>
        <w:t>enici</w:t>
      </w:r>
      <w:r w:rsidRPr="001A4928">
        <w:rPr>
          <w:rFonts w:ascii="Arial Narrow" w:hAnsi="Arial Narrow"/>
          <w:lang w:val="sr-Latn-CS"/>
        </w:rPr>
        <w:t xml:space="preserve"> </w:t>
      </w:r>
      <w:r w:rsidRPr="001A4928">
        <w:rPr>
          <w:rFonts w:ascii="Arial Narrow" w:hAnsi="Arial Narrow"/>
        </w:rPr>
        <w:t>mogu</w:t>
      </w:r>
      <w:r w:rsidRPr="001A4928">
        <w:rPr>
          <w:rFonts w:ascii="Arial Narrow" w:hAnsi="Arial Narrow"/>
          <w:lang w:val="sr-Latn-CS"/>
        </w:rPr>
        <w:t xml:space="preserve"> </w:t>
      </w:r>
      <w:r w:rsidRPr="001A4928">
        <w:rPr>
          <w:rFonts w:ascii="Arial Narrow" w:hAnsi="Arial Narrow"/>
        </w:rPr>
        <w:t>da</w:t>
      </w:r>
      <w:r w:rsidRPr="001A4928">
        <w:rPr>
          <w:rFonts w:ascii="Arial Narrow" w:hAnsi="Arial Narrow"/>
          <w:lang w:val="sr-Latn-CS"/>
        </w:rPr>
        <w:t xml:space="preserve"> </w:t>
      </w:r>
      <w:r w:rsidRPr="001A4928">
        <w:rPr>
          <w:rFonts w:ascii="Arial Narrow" w:hAnsi="Arial Narrow"/>
        </w:rPr>
        <w:t>rade</w:t>
      </w:r>
      <w:r w:rsidRPr="001A4928">
        <w:rPr>
          <w:rFonts w:ascii="Arial Narrow" w:hAnsi="Arial Narrow"/>
          <w:lang w:val="sr-Latn-CS"/>
        </w:rPr>
        <w:t xml:space="preserve"> </w:t>
      </w:r>
      <w:r w:rsidRPr="001A4928">
        <w:rPr>
          <w:rFonts w:ascii="Arial Narrow" w:hAnsi="Arial Narrow"/>
        </w:rPr>
        <w:t>individualno</w:t>
      </w:r>
      <w:r w:rsidRPr="001A4928">
        <w:rPr>
          <w:rFonts w:ascii="Arial Narrow" w:hAnsi="Arial Narrow"/>
          <w:lang w:val="sr-Latn-CS"/>
        </w:rPr>
        <w:t xml:space="preserve">, </w:t>
      </w:r>
      <w:r w:rsidRPr="001A4928">
        <w:rPr>
          <w:rFonts w:ascii="Arial Narrow" w:hAnsi="Arial Narrow"/>
        </w:rPr>
        <w:t>u</w:t>
      </w:r>
      <w:r w:rsidRPr="001A4928">
        <w:rPr>
          <w:rFonts w:ascii="Arial Narrow" w:hAnsi="Arial Narrow"/>
          <w:lang w:val="sr-Latn-CS"/>
        </w:rPr>
        <w:t xml:space="preserve"> </w:t>
      </w:r>
      <w:r w:rsidRPr="001A4928">
        <w:rPr>
          <w:rFonts w:ascii="Arial Narrow" w:hAnsi="Arial Narrow"/>
        </w:rPr>
        <w:t>parovima</w:t>
      </w:r>
      <w:r w:rsidRPr="001A4928">
        <w:rPr>
          <w:rFonts w:ascii="Arial Narrow" w:hAnsi="Arial Narrow"/>
          <w:lang w:val="sr-Latn-CS"/>
        </w:rPr>
        <w:t xml:space="preserve"> </w:t>
      </w:r>
      <w:r w:rsidRPr="001A4928">
        <w:rPr>
          <w:rFonts w:ascii="Arial Narrow" w:hAnsi="Arial Narrow"/>
        </w:rPr>
        <w:t>ili</w:t>
      </w:r>
      <w:r w:rsidRPr="001A4928">
        <w:rPr>
          <w:rFonts w:ascii="Arial Narrow" w:hAnsi="Arial Narrow"/>
          <w:lang w:val="sr-Latn-CS"/>
        </w:rPr>
        <w:t xml:space="preserve"> </w:t>
      </w:r>
      <w:r w:rsidRPr="001A4928">
        <w:rPr>
          <w:rFonts w:ascii="Arial Narrow" w:hAnsi="Arial Narrow"/>
        </w:rPr>
        <w:t>malim</w:t>
      </w:r>
      <w:r w:rsidRPr="001A4928">
        <w:rPr>
          <w:rFonts w:ascii="Arial Narrow" w:hAnsi="Arial Narrow"/>
          <w:lang w:val="sr-Latn-CS"/>
        </w:rPr>
        <w:t xml:space="preserve"> </w:t>
      </w:r>
      <w:r w:rsidRPr="001A4928">
        <w:rPr>
          <w:rFonts w:ascii="Arial Narrow" w:hAnsi="Arial Narrow"/>
        </w:rPr>
        <w:t>grupama</w:t>
      </w:r>
      <w:r w:rsidRPr="001A4928">
        <w:rPr>
          <w:rFonts w:ascii="Arial Narrow" w:hAnsi="Arial Narrow"/>
          <w:lang w:val="sr-Latn-CS"/>
        </w:rPr>
        <w:t xml:space="preserve">, </w:t>
      </w:r>
      <w:r w:rsidRPr="001A4928">
        <w:rPr>
          <w:rFonts w:ascii="Arial Narrow" w:hAnsi="Arial Narrow"/>
        </w:rPr>
        <w:t>ali</w:t>
      </w:r>
      <w:r w:rsidRPr="001A4928">
        <w:rPr>
          <w:rFonts w:ascii="Arial Narrow" w:hAnsi="Arial Narrow"/>
          <w:lang w:val="sr-Latn-CS"/>
        </w:rPr>
        <w:t xml:space="preserve"> </w:t>
      </w:r>
      <w:r w:rsidRPr="001A4928">
        <w:rPr>
          <w:rFonts w:ascii="Arial Narrow" w:hAnsi="Arial Narrow"/>
        </w:rPr>
        <w:t>na</w:t>
      </w:r>
      <w:r w:rsidRPr="001A4928">
        <w:rPr>
          <w:rFonts w:ascii="Arial Narrow" w:hAnsi="Arial Narrow"/>
          <w:lang w:val="sr-Latn-CS"/>
        </w:rPr>
        <w:t>č</w:t>
      </w:r>
      <w:r w:rsidRPr="001A4928">
        <w:rPr>
          <w:rFonts w:ascii="Arial Narrow" w:hAnsi="Arial Narrow"/>
        </w:rPr>
        <w:t>in</w:t>
      </w:r>
      <w:r w:rsidRPr="001A4928">
        <w:rPr>
          <w:rFonts w:ascii="Arial Narrow" w:hAnsi="Arial Narrow"/>
          <w:lang w:val="sr-Latn-CS"/>
        </w:rPr>
        <w:t xml:space="preserve"> </w:t>
      </w:r>
      <w:r w:rsidRPr="001A4928">
        <w:rPr>
          <w:rFonts w:ascii="Arial Narrow" w:hAnsi="Arial Narrow"/>
        </w:rPr>
        <w:t>rada</w:t>
      </w:r>
      <w:r w:rsidRPr="001A4928">
        <w:rPr>
          <w:rFonts w:ascii="Arial Narrow" w:hAnsi="Arial Narrow"/>
          <w:lang w:val="sr-Latn-CS"/>
        </w:rPr>
        <w:t xml:space="preserve"> </w:t>
      </w:r>
      <w:r w:rsidRPr="001A4928">
        <w:rPr>
          <w:rFonts w:ascii="Arial Narrow" w:hAnsi="Arial Narrow"/>
        </w:rPr>
        <w:t>mora</w:t>
      </w:r>
      <w:r w:rsidRPr="001A4928">
        <w:rPr>
          <w:rFonts w:ascii="Arial Narrow" w:hAnsi="Arial Narrow"/>
          <w:lang w:val="sr-Latn-CS"/>
        </w:rPr>
        <w:t xml:space="preserve"> </w:t>
      </w:r>
      <w:r w:rsidRPr="001A4928">
        <w:rPr>
          <w:rFonts w:ascii="Arial Narrow" w:hAnsi="Arial Narrow"/>
        </w:rPr>
        <w:t>da</w:t>
      </w:r>
      <w:r w:rsidRPr="001A4928">
        <w:rPr>
          <w:rFonts w:ascii="Arial Narrow" w:hAnsi="Arial Narrow"/>
          <w:lang w:val="sr-Latn-CS"/>
        </w:rPr>
        <w:t xml:space="preserve"> </w:t>
      </w:r>
      <w:r w:rsidRPr="001A4928">
        <w:rPr>
          <w:rFonts w:ascii="Arial Narrow" w:hAnsi="Arial Narrow"/>
        </w:rPr>
        <w:t>bude</w:t>
      </w:r>
      <w:r w:rsidRPr="001A4928">
        <w:rPr>
          <w:rFonts w:ascii="Arial Narrow" w:hAnsi="Arial Narrow"/>
          <w:lang w:val="sr-Latn-CS"/>
        </w:rPr>
        <w:t xml:space="preserve"> </w:t>
      </w:r>
      <w:r w:rsidRPr="001A4928">
        <w:rPr>
          <w:rFonts w:ascii="Arial Narrow" w:hAnsi="Arial Narrow"/>
        </w:rPr>
        <w:t>koncipiran</w:t>
      </w:r>
      <w:r w:rsidRPr="001A4928">
        <w:rPr>
          <w:rFonts w:ascii="Arial Narrow" w:hAnsi="Arial Narrow"/>
          <w:lang w:val="sr-Latn-CS"/>
        </w:rPr>
        <w:t xml:space="preserve"> </w:t>
      </w:r>
      <w:r w:rsidRPr="001A4928">
        <w:rPr>
          <w:rFonts w:ascii="Arial Narrow" w:hAnsi="Arial Narrow"/>
        </w:rPr>
        <w:t>tako</w:t>
      </w:r>
      <w:r>
        <w:rPr>
          <w:rFonts w:ascii="Arial Narrow" w:hAnsi="Arial Narrow"/>
          <w:lang w:val="sr-Latn-CS"/>
        </w:rPr>
        <w:t xml:space="preserve"> </w:t>
      </w:r>
      <w:r>
        <w:rPr>
          <w:rFonts w:ascii="Arial Narrow" w:hAnsi="Arial Narrow"/>
        </w:rPr>
        <w:t>da</w:t>
      </w:r>
      <w:r>
        <w:rPr>
          <w:rFonts w:ascii="Arial Narrow" w:hAnsi="Arial Narrow"/>
          <w:lang w:val="sr-Latn-CS"/>
        </w:rPr>
        <w:t xml:space="preserve"> </w:t>
      </w:r>
      <w:r>
        <w:rPr>
          <w:rFonts w:ascii="Arial Narrow" w:hAnsi="Arial Narrow"/>
        </w:rPr>
        <w:t>svaki</w:t>
      </w:r>
      <w:r>
        <w:rPr>
          <w:rFonts w:ascii="Arial Narrow" w:hAnsi="Arial Narrow"/>
          <w:lang w:val="sr-Latn-CS"/>
        </w:rPr>
        <w:t xml:space="preserve"> </w:t>
      </w:r>
      <w:r>
        <w:rPr>
          <w:rFonts w:ascii="Arial Narrow" w:hAnsi="Arial Narrow"/>
        </w:rPr>
        <w:t>u</w:t>
      </w:r>
      <w:r>
        <w:rPr>
          <w:rFonts w:ascii="Arial Narrow" w:hAnsi="Arial Narrow"/>
          <w:lang w:val="sr-Latn-CS"/>
        </w:rPr>
        <w:t>č</w:t>
      </w:r>
      <w:r>
        <w:rPr>
          <w:rFonts w:ascii="Arial Narrow" w:hAnsi="Arial Narrow"/>
        </w:rPr>
        <w:t>enik</w:t>
      </w:r>
      <w:r>
        <w:rPr>
          <w:rFonts w:ascii="Arial Narrow" w:hAnsi="Arial Narrow"/>
          <w:lang w:val="sr-Latn-CS"/>
        </w:rPr>
        <w:t xml:space="preserve"> </w:t>
      </w:r>
      <w:r>
        <w:rPr>
          <w:rFonts w:ascii="Arial Narrow" w:hAnsi="Arial Narrow"/>
        </w:rPr>
        <w:t>smostalno</w:t>
      </w:r>
      <w:r>
        <w:rPr>
          <w:rFonts w:ascii="Arial Narrow" w:hAnsi="Arial Narrow"/>
          <w:lang w:val="sr-Latn-CS"/>
        </w:rPr>
        <w:t xml:space="preserve"> </w:t>
      </w:r>
      <w:r>
        <w:rPr>
          <w:rFonts w:ascii="Arial Narrow" w:hAnsi="Arial Narrow"/>
        </w:rPr>
        <w:t>izvede</w:t>
      </w:r>
      <w:r>
        <w:rPr>
          <w:rFonts w:ascii="Arial Narrow" w:hAnsi="Arial Narrow"/>
          <w:lang w:val="sr-Latn-CS"/>
        </w:rPr>
        <w:t xml:space="preserve"> </w:t>
      </w:r>
      <w:r>
        <w:rPr>
          <w:rFonts w:ascii="Arial Narrow" w:hAnsi="Arial Narrow"/>
        </w:rPr>
        <w:t>praktičnu</w:t>
      </w:r>
      <w:r>
        <w:rPr>
          <w:rFonts w:ascii="Arial Narrow" w:hAnsi="Arial Narrow"/>
          <w:lang w:val="sr-Latn-CS"/>
        </w:rPr>
        <w:t xml:space="preserve"> </w:t>
      </w:r>
      <w:r>
        <w:rPr>
          <w:rFonts w:ascii="Arial Narrow" w:hAnsi="Arial Narrow"/>
        </w:rPr>
        <w:t>vje</w:t>
      </w:r>
      <w:r>
        <w:rPr>
          <w:rFonts w:ascii="Arial Narrow" w:hAnsi="Arial Narrow"/>
          <w:lang w:val="sr-Latn-CS"/>
        </w:rPr>
        <w:t>ž</w:t>
      </w:r>
      <w:r>
        <w:rPr>
          <w:rFonts w:ascii="Arial Narrow" w:hAnsi="Arial Narrow"/>
        </w:rPr>
        <w:t>bu</w:t>
      </w:r>
      <w:r>
        <w:rPr>
          <w:rFonts w:ascii="Arial Narrow" w:hAnsi="Arial Narrow"/>
          <w:lang w:val="sr-Latn-CS"/>
        </w:rPr>
        <w:t xml:space="preserve">. </w:t>
      </w:r>
      <w:r>
        <w:rPr>
          <w:rFonts w:ascii="Arial Narrow" w:hAnsi="Arial Narrow"/>
        </w:rPr>
        <w:t>Ukoliko</w:t>
      </w:r>
      <w:r>
        <w:rPr>
          <w:rFonts w:ascii="Arial Narrow" w:hAnsi="Arial Narrow"/>
          <w:lang w:val="sr-Latn-CS"/>
        </w:rPr>
        <w:t xml:space="preserve"> </w:t>
      </w:r>
      <w:r>
        <w:rPr>
          <w:rFonts w:ascii="Arial Narrow" w:hAnsi="Arial Narrow"/>
        </w:rPr>
        <w:t>nije</w:t>
      </w:r>
      <w:r>
        <w:rPr>
          <w:rFonts w:ascii="Arial Narrow" w:hAnsi="Arial Narrow"/>
          <w:lang w:val="sr-Latn-CS"/>
        </w:rPr>
        <w:t xml:space="preserve"> </w:t>
      </w:r>
      <w:r>
        <w:rPr>
          <w:rFonts w:ascii="Arial Narrow" w:hAnsi="Arial Narrow"/>
        </w:rPr>
        <w:t>mogu</w:t>
      </w:r>
      <w:r>
        <w:rPr>
          <w:rFonts w:ascii="Arial Narrow" w:hAnsi="Arial Narrow"/>
          <w:lang w:val="sr-Latn-CS"/>
        </w:rPr>
        <w:t>ć</w:t>
      </w:r>
      <w:r>
        <w:rPr>
          <w:rFonts w:ascii="Arial Narrow" w:hAnsi="Arial Narrow"/>
        </w:rPr>
        <w:t>e</w:t>
      </w:r>
      <w:r>
        <w:rPr>
          <w:rFonts w:ascii="Arial Narrow" w:hAnsi="Arial Narrow"/>
          <w:lang w:val="sr-Latn-CS"/>
        </w:rPr>
        <w:t xml:space="preserve"> kompletnu </w:t>
      </w:r>
      <w:r>
        <w:rPr>
          <w:rFonts w:ascii="Arial Narrow" w:hAnsi="Arial Narrow"/>
        </w:rPr>
        <w:t>prakti</w:t>
      </w:r>
      <w:r>
        <w:rPr>
          <w:rFonts w:ascii="Arial Narrow" w:hAnsi="Arial Narrow"/>
          <w:lang w:val="sr-Latn-CS"/>
        </w:rPr>
        <w:t>č</w:t>
      </w:r>
      <w:r>
        <w:rPr>
          <w:rFonts w:ascii="Arial Narrow" w:hAnsi="Arial Narrow"/>
        </w:rPr>
        <w:t>nu</w:t>
      </w:r>
      <w:r>
        <w:rPr>
          <w:rFonts w:ascii="Arial Narrow" w:hAnsi="Arial Narrow"/>
          <w:lang w:val="sr-Latn-CS"/>
        </w:rPr>
        <w:t xml:space="preserve"> </w:t>
      </w:r>
      <w:r>
        <w:rPr>
          <w:rFonts w:ascii="Arial Narrow" w:hAnsi="Arial Narrow"/>
        </w:rPr>
        <w:t>nastavu</w:t>
      </w:r>
      <w:r>
        <w:rPr>
          <w:rFonts w:ascii="Arial Narrow" w:hAnsi="Arial Narrow"/>
          <w:lang w:val="sr-Latn-CS"/>
        </w:rPr>
        <w:t xml:space="preserve"> </w:t>
      </w:r>
      <w:r>
        <w:rPr>
          <w:rFonts w:ascii="Arial Narrow" w:hAnsi="Arial Narrow"/>
        </w:rPr>
        <w:t>izvesti</w:t>
      </w:r>
      <w:r>
        <w:rPr>
          <w:rFonts w:ascii="Arial Narrow" w:hAnsi="Arial Narrow"/>
          <w:lang w:val="sr-Latn-CS"/>
        </w:rPr>
        <w:t xml:space="preserve"> </w:t>
      </w:r>
      <w:r>
        <w:rPr>
          <w:rFonts w:ascii="Arial Narrow" w:hAnsi="Arial Narrow"/>
        </w:rPr>
        <w:t>kod</w:t>
      </w:r>
      <w:r>
        <w:rPr>
          <w:rFonts w:ascii="Arial Narrow" w:hAnsi="Arial Narrow"/>
          <w:lang w:val="sr-Latn-CS"/>
        </w:rPr>
        <w:t xml:space="preserve"> </w:t>
      </w:r>
      <w:r>
        <w:rPr>
          <w:rFonts w:ascii="Arial Narrow" w:hAnsi="Arial Narrow"/>
        </w:rPr>
        <w:t>poslodavca,</w:t>
      </w:r>
      <w:r>
        <w:rPr>
          <w:rFonts w:ascii="Arial Narrow" w:hAnsi="Arial Narrow"/>
          <w:lang w:val="sr-Latn-CS"/>
        </w:rPr>
        <w:t xml:space="preserve"> </w:t>
      </w:r>
      <w:r>
        <w:rPr>
          <w:rFonts w:ascii="Arial Narrow" w:hAnsi="Arial Narrow"/>
        </w:rPr>
        <w:t>obavezne</w:t>
      </w:r>
      <w:r>
        <w:rPr>
          <w:rFonts w:ascii="Arial Narrow" w:hAnsi="Arial Narrow"/>
          <w:lang w:val="sr-Latn-CS"/>
        </w:rPr>
        <w:t xml:space="preserve"> </w:t>
      </w:r>
      <w:r>
        <w:rPr>
          <w:rFonts w:ascii="Arial Narrow" w:hAnsi="Arial Narrow"/>
        </w:rPr>
        <w:t>su</w:t>
      </w:r>
      <w:r>
        <w:rPr>
          <w:rFonts w:ascii="Arial Narrow" w:hAnsi="Arial Narrow"/>
          <w:lang w:val="sr-Latn-CS"/>
        </w:rPr>
        <w:t xml:space="preserve"> </w:t>
      </w:r>
      <w:r>
        <w:rPr>
          <w:rFonts w:ascii="Arial Narrow" w:hAnsi="Arial Narrow"/>
        </w:rPr>
        <w:t>posjete</w:t>
      </w:r>
      <w:r>
        <w:rPr>
          <w:rFonts w:ascii="Arial Narrow" w:hAnsi="Arial Narrow"/>
          <w:lang w:val="sr-Latn-CS"/>
        </w:rPr>
        <w:t xml:space="preserve"> </w:t>
      </w:r>
      <w:r>
        <w:rPr>
          <w:rFonts w:ascii="Arial Narrow" w:hAnsi="Arial Narrow"/>
        </w:rPr>
        <w:t>rasadnicima, biljnim apotekama i drugim preduzećima koja se bave proizvodnjom rasada i sadnog materijala dendroloških i voćarsko-vinogradarskih vrsta</w:t>
      </w:r>
      <w:r>
        <w:rPr>
          <w:rFonts w:ascii="Arial Narrow" w:hAnsi="Arial Narrow"/>
          <w:lang w:val="sr-Latn-CS"/>
        </w:rPr>
        <w:t>. Nastavnik treba da stvori atmosferu kolegijalnosti i timskog duha.</w:t>
      </w:r>
    </w:p>
    <w:p w14:paraId="4A29BA2F" w14:textId="77777777" w:rsidR="0010630C" w:rsidRPr="00667254" w:rsidRDefault="0010630C" w:rsidP="0010630C">
      <w:pPr>
        <w:numPr>
          <w:ilvl w:val="0"/>
          <w:numId w:val="1"/>
        </w:numPr>
        <w:tabs>
          <w:tab w:val="left" w:pos="284"/>
        </w:tabs>
        <w:spacing w:after="0" w:line="240" w:lineRule="auto"/>
        <w:ind w:left="288" w:hanging="288"/>
        <w:jc w:val="both"/>
        <w:rPr>
          <w:rFonts w:ascii="Arial Narrow" w:hAnsi="Arial Narrow"/>
        </w:rPr>
      </w:pPr>
      <w:r w:rsidRPr="00667254">
        <w:rPr>
          <w:rFonts w:ascii="Arial Narrow" w:hAnsi="Arial Narrow"/>
        </w:rPr>
        <w:t xml:space="preserve">U cilju podsticanja darovitih učenika, nastavnik može da koristi viši taksonomski nivo u odnosu na preporučeni, kao i proširene ishode učenja, usmjeravajući darovite učenike na zaključivanje, razvijanje sposobnosti analize i sinteze, kreativnosti i pozitivnog odnosa prema oblastima koje ih interesuju. Nastavnik treba da podstakne učenike na razvoj njihovih sposobnosti i interesovanja u cilju pravilne karijerne orijentacije. </w:t>
      </w:r>
    </w:p>
    <w:p w14:paraId="4BA72CFA" w14:textId="1428984F" w:rsidR="00527465" w:rsidRPr="00667254" w:rsidRDefault="00527465" w:rsidP="0010630C">
      <w:pPr>
        <w:numPr>
          <w:ilvl w:val="0"/>
          <w:numId w:val="1"/>
        </w:numPr>
        <w:tabs>
          <w:tab w:val="left" w:pos="284"/>
        </w:tabs>
        <w:spacing w:after="0" w:line="240" w:lineRule="auto"/>
        <w:ind w:left="288" w:hanging="288"/>
        <w:jc w:val="both"/>
        <w:rPr>
          <w:rFonts w:ascii="Arial Narrow" w:eastAsia="Times New Roman" w:hAnsi="Arial Narrow" w:cs="Trebuchet MS"/>
          <w:bCs/>
          <w:color w:val="000000"/>
          <w:lang w:val="sr-Latn-CS"/>
        </w:rPr>
      </w:pPr>
    </w:p>
    <w:sdt>
      <w:sdtPr>
        <w:rPr>
          <w:rFonts w:ascii="Arial Narrow" w:eastAsia="Times New Roman" w:hAnsi="Arial Narrow" w:cs="Trebuchet MS"/>
          <w:b/>
          <w:bCs/>
          <w:color w:val="808080"/>
          <w:lang w:val="sr-Latn-CS"/>
        </w:rPr>
        <w:id w:val="-943835062"/>
        <w:lock w:val="contentLocked"/>
        <w:placeholder>
          <w:docPart w:val="1622C969CDD34684BB44F930ECB41B15"/>
        </w:placeholder>
      </w:sdtPr>
      <w:sdtEndPr/>
      <w:sdtContent>
        <w:p w14:paraId="677548D6" w14:textId="77777777" w:rsidR="00527465" w:rsidRPr="00667254" w:rsidRDefault="00527465" w:rsidP="008B74C7">
          <w:pPr>
            <w:spacing w:before="240" w:after="120" w:line="240" w:lineRule="auto"/>
            <w:rPr>
              <w:rFonts w:ascii="Arial Narrow" w:eastAsia="Times New Roman" w:hAnsi="Arial Narrow" w:cs="Trebuchet MS"/>
              <w:b/>
              <w:bCs/>
              <w:lang w:val="sr-Latn-CS"/>
            </w:rPr>
          </w:pPr>
          <w:r w:rsidRPr="00667254">
            <w:rPr>
              <w:rFonts w:ascii="Arial Narrow" w:eastAsia="Times New Roman" w:hAnsi="Arial Narrow" w:cs="Trebuchet MS"/>
              <w:b/>
              <w:bCs/>
              <w:lang w:val="sr-Latn-CS"/>
            </w:rPr>
            <w:t>5. Okvirni spisak literature i drugih izvora</w:t>
          </w:r>
        </w:p>
      </w:sdtContent>
    </w:sdt>
    <w:p w14:paraId="197827AA" w14:textId="0D674A7D" w:rsidR="00527465" w:rsidRPr="00667254" w:rsidRDefault="00482E87" w:rsidP="008B74C7">
      <w:pPr>
        <w:numPr>
          <w:ilvl w:val="0"/>
          <w:numId w:val="1"/>
        </w:numPr>
        <w:tabs>
          <w:tab w:val="left" w:pos="284"/>
        </w:tabs>
        <w:spacing w:after="0" w:line="240" w:lineRule="auto"/>
        <w:ind w:left="289" w:hanging="289"/>
        <w:jc w:val="both"/>
        <w:rPr>
          <w:rFonts w:ascii="Arial Narrow" w:hAnsi="Arial Narrow"/>
        </w:rPr>
      </w:pPr>
      <w:r w:rsidRPr="00667254">
        <w:rPr>
          <w:rFonts w:ascii="Arial Narrow" w:hAnsi="Arial Narrow"/>
        </w:rPr>
        <w:t xml:space="preserve">Sekulić </w:t>
      </w:r>
      <w:r w:rsidR="00527465" w:rsidRPr="00667254">
        <w:rPr>
          <w:rFonts w:ascii="Arial Narrow" w:hAnsi="Arial Narrow"/>
        </w:rPr>
        <w:t xml:space="preserve">R., </w:t>
      </w:r>
      <w:r w:rsidRPr="00667254">
        <w:rPr>
          <w:rFonts w:ascii="Arial Narrow" w:hAnsi="Arial Narrow"/>
        </w:rPr>
        <w:t xml:space="preserve">Babović </w:t>
      </w:r>
      <w:r w:rsidR="00527465" w:rsidRPr="00667254">
        <w:rPr>
          <w:rFonts w:ascii="Arial Narrow" w:hAnsi="Arial Narrow"/>
        </w:rPr>
        <w:t>M.</w:t>
      </w:r>
      <w:r>
        <w:rPr>
          <w:rFonts w:ascii="Arial Narrow" w:hAnsi="Arial Narrow"/>
        </w:rPr>
        <w:t xml:space="preserve">, </w:t>
      </w:r>
      <w:r w:rsidR="00527465" w:rsidRPr="00667254">
        <w:rPr>
          <w:rFonts w:ascii="Arial Narrow" w:hAnsi="Arial Narrow"/>
        </w:rPr>
        <w:t xml:space="preserve">Zaštita bilja, Zavod za udžbenike i nastavna sredstva, </w:t>
      </w:r>
    </w:p>
    <w:p w14:paraId="31966A25" w14:textId="77777777" w:rsidR="00527465" w:rsidRPr="00667254" w:rsidRDefault="00527465" w:rsidP="008B74C7">
      <w:pPr>
        <w:tabs>
          <w:tab w:val="left" w:pos="284"/>
        </w:tabs>
        <w:spacing w:after="0" w:line="240" w:lineRule="auto"/>
        <w:ind w:left="289"/>
        <w:jc w:val="both"/>
        <w:rPr>
          <w:rFonts w:ascii="Arial Narrow" w:hAnsi="Arial Narrow"/>
        </w:rPr>
      </w:pPr>
      <w:r w:rsidRPr="00667254">
        <w:rPr>
          <w:rFonts w:ascii="Arial Narrow" w:hAnsi="Arial Narrow"/>
        </w:rPr>
        <w:t>Beograd, 2002</w:t>
      </w:r>
    </w:p>
    <w:p w14:paraId="7272C88F" w14:textId="73CCDC4F" w:rsidR="00527465" w:rsidRPr="00667254" w:rsidRDefault="00527465" w:rsidP="008B74C7">
      <w:pPr>
        <w:tabs>
          <w:tab w:val="left" w:pos="284"/>
        </w:tabs>
        <w:spacing w:after="0" w:line="240" w:lineRule="auto"/>
        <w:jc w:val="both"/>
        <w:rPr>
          <w:rFonts w:ascii="Arial Narrow" w:eastAsia="Times New Roman" w:hAnsi="Arial Narrow"/>
          <w:bCs/>
          <w:lang w:val="sr-Latn-CS"/>
        </w:rPr>
      </w:pPr>
      <w:r w:rsidRPr="00667254">
        <w:rPr>
          <w:rFonts w:ascii="Arial Narrow" w:hAnsi="Arial Narrow"/>
        </w:rPr>
        <w:t xml:space="preserve">-    </w:t>
      </w:r>
      <w:r w:rsidR="00482E87" w:rsidRPr="00667254">
        <w:rPr>
          <w:rFonts w:ascii="Arial Narrow" w:hAnsi="Arial Narrow"/>
        </w:rPr>
        <w:t xml:space="preserve">Kereši </w:t>
      </w:r>
      <w:r w:rsidRPr="00667254">
        <w:rPr>
          <w:rFonts w:ascii="Arial Narrow" w:hAnsi="Arial Narrow"/>
        </w:rPr>
        <w:t>T.,</w:t>
      </w:r>
      <w:r w:rsidR="00482E87" w:rsidRPr="00482E87">
        <w:rPr>
          <w:rFonts w:ascii="Arial Narrow" w:hAnsi="Arial Narrow"/>
        </w:rPr>
        <w:t xml:space="preserve"> </w:t>
      </w:r>
      <w:r w:rsidR="00482E87" w:rsidRPr="00667254">
        <w:rPr>
          <w:rFonts w:ascii="Arial Narrow" w:hAnsi="Arial Narrow"/>
        </w:rPr>
        <w:t xml:space="preserve">Sekulić </w:t>
      </w:r>
      <w:r w:rsidRPr="00667254">
        <w:rPr>
          <w:rFonts w:ascii="Arial Narrow" w:hAnsi="Arial Narrow"/>
        </w:rPr>
        <w:t>R.,</w:t>
      </w:r>
      <w:r w:rsidR="00482E87">
        <w:rPr>
          <w:rFonts w:ascii="Arial Narrow" w:hAnsi="Arial Narrow"/>
        </w:rPr>
        <w:t xml:space="preserve"> </w:t>
      </w:r>
      <w:r w:rsidR="00482E87" w:rsidRPr="00667254">
        <w:rPr>
          <w:rFonts w:ascii="Arial Narrow" w:hAnsi="Arial Narrow"/>
        </w:rPr>
        <w:t xml:space="preserve">Popović </w:t>
      </w:r>
      <w:r w:rsidRPr="00667254">
        <w:rPr>
          <w:rFonts w:ascii="Arial Narrow" w:hAnsi="Arial Narrow"/>
        </w:rPr>
        <w:t>A.</w:t>
      </w:r>
      <w:r w:rsidR="00482E87">
        <w:rPr>
          <w:rFonts w:ascii="Arial Narrow" w:hAnsi="Arial Narrow"/>
        </w:rPr>
        <w:t xml:space="preserve">, </w:t>
      </w:r>
      <w:r w:rsidRPr="00667254">
        <w:rPr>
          <w:rFonts w:ascii="Arial Narrow" w:hAnsi="Arial Narrow"/>
        </w:rPr>
        <w:t>Bol</w:t>
      </w:r>
      <w:r w:rsidR="00482E87">
        <w:rPr>
          <w:rFonts w:ascii="Arial Narrow" w:hAnsi="Arial Narrow"/>
        </w:rPr>
        <w:t>esti i štetočine u hortikulturi</w:t>
      </w:r>
      <w:r w:rsidRPr="00667254">
        <w:rPr>
          <w:rFonts w:ascii="Arial Narrow" w:hAnsi="Arial Narrow"/>
        </w:rPr>
        <w:t>,</w:t>
      </w:r>
      <w:r w:rsidRPr="00667254">
        <w:rPr>
          <w:rFonts w:ascii="Arial Narrow" w:eastAsia="Times New Roman" w:hAnsi="Arial Narrow"/>
          <w:bCs/>
          <w:lang w:val="sr-Latn-CS"/>
        </w:rPr>
        <w:t xml:space="preserve"> Poljoprivredni fakultet,</w:t>
      </w:r>
      <w:r w:rsidR="00482E87">
        <w:rPr>
          <w:rFonts w:ascii="Arial Narrow" w:eastAsia="Times New Roman" w:hAnsi="Arial Narrow"/>
          <w:bCs/>
          <w:lang w:val="sr-Latn-CS"/>
        </w:rPr>
        <w:t xml:space="preserve"> </w:t>
      </w:r>
      <w:r w:rsidRPr="00667254">
        <w:rPr>
          <w:rFonts w:ascii="Arial Narrow" w:eastAsia="Times New Roman" w:hAnsi="Arial Narrow"/>
          <w:bCs/>
          <w:lang w:val="sr-Latn-CS"/>
        </w:rPr>
        <w:t>Novi Sad,</w:t>
      </w:r>
      <w:r w:rsidR="00482E87">
        <w:rPr>
          <w:rFonts w:ascii="Arial Narrow" w:eastAsia="Times New Roman" w:hAnsi="Arial Narrow"/>
          <w:bCs/>
          <w:lang w:val="sr-Latn-CS"/>
        </w:rPr>
        <w:t xml:space="preserve"> </w:t>
      </w:r>
      <w:r w:rsidRPr="00667254">
        <w:rPr>
          <w:rFonts w:ascii="Arial Narrow" w:eastAsia="Times New Roman" w:hAnsi="Arial Narrow"/>
          <w:bCs/>
          <w:lang w:val="sr-Latn-CS"/>
        </w:rPr>
        <w:t>2016.</w:t>
      </w:r>
    </w:p>
    <w:p w14:paraId="3884FBDA" w14:textId="6314BC7A" w:rsidR="00527465" w:rsidRPr="00667254" w:rsidRDefault="00527465" w:rsidP="008B74C7">
      <w:pPr>
        <w:tabs>
          <w:tab w:val="left" w:pos="284"/>
        </w:tabs>
        <w:spacing w:after="0" w:line="240" w:lineRule="auto"/>
        <w:jc w:val="both"/>
        <w:rPr>
          <w:rFonts w:ascii="Arial Narrow" w:eastAsia="Times New Roman" w:hAnsi="Arial Narrow"/>
          <w:bCs/>
          <w:lang w:val="sr-Latn-CS"/>
        </w:rPr>
      </w:pPr>
      <w:r w:rsidRPr="00667254">
        <w:rPr>
          <w:rFonts w:ascii="Arial Narrow" w:eastAsia="Times New Roman" w:hAnsi="Arial Narrow"/>
          <w:bCs/>
          <w:lang w:val="sr-Latn-CS"/>
        </w:rPr>
        <w:t xml:space="preserve">-    </w:t>
      </w:r>
      <w:r w:rsidR="00482E87" w:rsidRPr="00667254">
        <w:rPr>
          <w:rFonts w:ascii="Arial Narrow" w:eastAsia="Times New Roman" w:hAnsi="Arial Narrow"/>
          <w:bCs/>
          <w:lang w:val="sr-Latn-CS"/>
        </w:rPr>
        <w:t xml:space="preserve">Kereši </w:t>
      </w:r>
      <w:r w:rsidRPr="00667254">
        <w:rPr>
          <w:rFonts w:ascii="Arial Narrow" w:eastAsia="Times New Roman" w:hAnsi="Arial Narrow"/>
          <w:bCs/>
          <w:lang w:val="sr-Latn-CS"/>
        </w:rPr>
        <w:t>T.,</w:t>
      </w:r>
      <w:r w:rsidR="00482E87" w:rsidRPr="00482E87">
        <w:rPr>
          <w:rFonts w:ascii="Arial Narrow" w:eastAsia="Times New Roman" w:hAnsi="Arial Narrow"/>
          <w:bCs/>
          <w:lang w:val="sr-Latn-CS"/>
        </w:rPr>
        <w:t xml:space="preserve"> </w:t>
      </w:r>
      <w:r w:rsidR="00482E87" w:rsidRPr="00667254">
        <w:rPr>
          <w:rFonts w:ascii="Arial Narrow" w:eastAsia="Times New Roman" w:hAnsi="Arial Narrow"/>
          <w:bCs/>
          <w:lang w:val="sr-Latn-CS"/>
        </w:rPr>
        <w:t xml:space="preserve">Petrović </w:t>
      </w:r>
      <w:r w:rsidRPr="00667254">
        <w:rPr>
          <w:rFonts w:ascii="Arial Narrow" w:eastAsia="Times New Roman" w:hAnsi="Arial Narrow"/>
          <w:bCs/>
          <w:lang w:val="sr-Latn-CS"/>
        </w:rPr>
        <w:t>M.</w:t>
      </w:r>
      <w:r w:rsidR="00482E87">
        <w:rPr>
          <w:rFonts w:ascii="Arial Narrow" w:eastAsia="Times New Roman" w:hAnsi="Arial Narrow"/>
          <w:bCs/>
          <w:lang w:val="sr-Latn-CS"/>
        </w:rPr>
        <w:t xml:space="preserve">, </w:t>
      </w:r>
      <w:r w:rsidRPr="00667254">
        <w:rPr>
          <w:rFonts w:ascii="Arial Narrow" w:eastAsia="Times New Roman" w:hAnsi="Arial Narrow"/>
          <w:bCs/>
          <w:lang w:val="sr-Latn-CS"/>
        </w:rPr>
        <w:t>Praktikum iz posebne entomologije, Poljoprivredni fakultet,</w:t>
      </w:r>
      <w:r w:rsidR="00482E87">
        <w:rPr>
          <w:rFonts w:ascii="Arial Narrow" w:eastAsia="Times New Roman" w:hAnsi="Arial Narrow"/>
          <w:bCs/>
          <w:lang w:val="sr-Latn-CS"/>
        </w:rPr>
        <w:t xml:space="preserve"> </w:t>
      </w:r>
      <w:r w:rsidRPr="00667254">
        <w:rPr>
          <w:rFonts w:ascii="Arial Narrow" w:eastAsia="Times New Roman" w:hAnsi="Arial Narrow"/>
          <w:bCs/>
          <w:lang w:val="sr-Latn-CS"/>
        </w:rPr>
        <w:t>Novi Sad,</w:t>
      </w:r>
      <w:r w:rsidR="00482E87">
        <w:rPr>
          <w:rFonts w:ascii="Arial Narrow" w:eastAsia="Times New Roman" w:hAnsi="Arial Narrow"/>
          <w:bCs/>
          <w:lang w:val="sr-Latn-CS"/>
        </w:rPr>
        <w:t xml:space="preserve"> </w:t>
      </w:r>
      <w:r w:rsidRPr="00667254">
        <w:rPr>
          <w:rFonts w:ascii="Arial Narrow" w:eastAsia="Times New Roman" w:hAnsi="Arial Narrow"/>
          <w:bCs/>
          <w:lang w:val="sr-Latn-CS"/>
        </w:rPr>
        <w:t>2020.</w:t>
      </w:r>
    </w:p>
    <w:p w14:paraId="60BEB53B" w14:textId="76E07972" w:rsidR="00527465" w:rsidRDefault="00527465" w:rsidP="008B74C7">
      <w:pPr>
        <w:tabs>
          <w:tab w:val="left" w:pos="284"/>
        </w:tabs>
        <w:spacing w:after="0" w:line="240" w:lineRule="auto"/>
        <w:jc w:val="both"/>
        <w:rPr>
          <w:rFonts w:ascii="Arial Narrow" w:eastAsia="Times New Roman" w:hAnsi="Arial Narrow"/>
          <w:bCs/>
          <w:lang w:val="sr-Latn-CS"/>
        </w:rPr>
      </w:pPr>
      <w:r w:rsidRPr="00667254">
        <w:rPr>
          <w:rFonts w:ascii="Arial Narrow" w:eastAsia="Times New Roman" w:hAnsi="Arial Narrow"/>
          <w:bCs/>
          <w:lang w:val="sr-Latn-CS"/>
        </w:rPr>
        <w:t>-    Kolektiv autora</w:t>
      </w:r>
      <w:r w:rsidR="00482E87">
        <w:rPr>
          <w:rFonts w:ascii="Arial Narrow" w:eastAsia="Times New Roman" w:hAnsi="Arial Narrow"/>
          <w:bCs/>
          <w:lang w:val="sr-Latn-CS"/>
        </w:rPr>
        <w:t xml:space="preserve">, </w:t>
      </w:r>
      <w:r w:rsidRPr="00667254">
        <w:rPr>
          <w:rFonts w:ascii="Arial Narrow" w:eastAsia="Times New Roman" w:hAnsi="Arial Narrow"/>
          <w:bCs/>
          <w:lang w:val="sr-Latn-CS"/>
        </w:rPr>
        <w:t>Fitomedicina, Poljoprivredni fakultet,</w:t>
      </w:r>
      <w:r w:rsidR="00482E87">
        <w:rPr>
          <w:rFonts w:ascii="Arial Narrow" w:eastAsia="Times New Roman" w:hAnsi="Arial Narrow"/>
          <w:bCs/>
          <w:lang w:val="sr-Latn-CS"/>
        </w:rPr>
        <w:t xml:space="preserve"> </w:t>
      </w:r>
      <w:r w:rsidRPr="00667254">
        <w:rPr>
          <w:rFonts w:ascii="Arial Narrow" w:eastAsia="Times New Roman" w:hAnsi="Arial Narrow"/>
          <w:bCs/>
          <w:lang w:val="sr-Latn-CS"/>
        </w:rPr>
        <w:t>Novi Sad,</w:t>
      </w:r>
      <w:r w:rsidR="00482E87">
        <w:rPr>
          <w:rFonts w:ascii="Arial Narrow" w:eastAsia="Times New Roman" w:hAnsi="Arial Narrow"/>
          <w:bCs/>
          <w:lang w:val="sr-Latn-CS"/>
        </w:rPr>
        <w:t xml:space="preserve"> </w:t>
      </w:r>
      <w:r w:rsidRPr="00667254">
        <w:rPr>
          <w:rFonts w:ascii="Arial Narrow" w:eastAsia="Times New Roman" w:hAnsi="Arial Narrow"/>
          <w:bCs/>
          <w:lang w:val="sr-Latn-CS"/>
        </w:rPr>
        <w:t>2012.</w:t>
      </w:r>
    </w:p>
    <w:p w14:paraId="3ABDCB05" w14:textId="77777777" w:rsidR="00527465" w:rsidRPr="00B95F09" w:rsidRDefault="00527465" w:rsidP="008B74C7">
      <w:pPr>
        <w:numPr>
          <w:ilvl w:val="0"/>
          <w:numId w:val="1"/>
        </w:numPr>
        <w:tabs>
          <w:tab w:val="left" w:pos="284"/>
        </w:tabs>
        <w:spacing w:after="0" w:line="240" w:lineRule="auto"/>
        <w:ind w:left="288" w:hanging="288"/>
        <w:jc w:val="both"/>
        <w:rPr>
          <w:rFonts w:ascii="Arial Narrow" w:hAnsi="Arial Narrow"/>
        </w:rPr>
      </w:pPr>
      <w:r w:rsidRPr="00B95F09">
        <w:rPr>
          <w:rFonts w:ascii="Arial Narrow" w:hAnsi="Arial Narrow"/>
        </w:rPr>
        <w:t>Lazić B., Đorđević M.</w:t>
      </w:r>
      <w:r>
        <w:rPr>
          <w:rFonts w:ascii="Arial Narrow" w:hAnsi="Arial Narrow"/>
        </w:rPr>
        <w:t xml:space="preserve">, </w:t>
      </w:r>
      <w:r w:rsidRPr="00B95F09">
        <w:rPr>
          <w:rFonts w:ascii="Arial Narrow" w:hAnsi="Arial Narrow"/>
        </w:rPr>
        <w:t xml:space="preserve">Opšte povrtarstvo, Zavod za udžbenike Beograd, 2007. </w:t>
      </w:r>
    </w:p>
    <w:p w14:paraId="27A16BD7" w14:textId="54DE8C2C" w:rsidR="00527465" w:rsidRPr="00B95F09" w:rsidRDefault="00482E87" w:rsidP="008B74C7">
      <w:pPr>
        <w:numPr>
          <w:ilvl w:val="0"/>
          <w:numId w:val="1"/>
        </w:numPr>
        <w:tabs>
          <w:tab w:val="left" w:pos="284"/>
        </w:tabs>
        <w:spacing w:after="0" w:line="240" w:lineRule="auto"/>
        <w:ind w:left="288" w:hanging="288"/>
        <w:jc w:val="both"/>
        <w:rPr>
          <w:rFonts w:ascii="Arial Narrow" w:hAnsi="Arial Narrow"/>
        </w:rPr>
      </w:pPr>
      <w:r>
        <w:rPr>
          <w:rFonts w:ascii="Arial Narrow" w:hAnsi="Arial Narrow"/>
        </w:rPr>
        <w:t xml:space="preserve">Maksimović </w:t>
      </w:r>
      <w:r w:rsidR="00527465">
        <w:rPr>
          <w:rFonts w:ascii="Arial Narrow" w:hAnsi="Arial Narrow"/>
        </w:rPr>
        <w:t xml:space="preserve">P., </w:t>
      </w:r>
      <w:r w:rsidR="00527465" w:rsidRPr="00B95F09">
        <w:rPr>
          <w:rFonts w:ascii="Arial Narrow" w:hAnsi="Arial Narrow"/>
        </w:rPr>
        <w:t>Jajin</w:t>
      </w:r>
      <w:r w:rsidR="00527465">
        <w:rPr>
          <w:rFonts w:ascii="Arial Narrow" w:hAnsi="Arial Narrow"/>
        </w:rPr>
        <w:t xml:space="preserve"> N., </w:t>
      </w:r>
      <w:r w:rsidR="00527465" w:rsidRPr="00B95F09">
        <w:rPr>
          <w:rFonts w:ascii="Arial Narrow" w:hAnsi="Arial Narrow"/>
        </w:rPr>
        <w:t xml:space="preserve">Opšte povrtarstvo, Zavod za udžbenike Beograd, 2004. </w:t>
      </w:r>
    </w:p>
    <w:p w14:paraId="76B2EF98" w14:textId="77777777" w:rsidR="00527465" w:rsidRPr="00B95F09" w:rsidRDefault="00527465" w:rsidP="008B74C7">
      <w:pPr>
        <w:numPr>
          <w:ilvl w:val="0"/>
          <w:numId w:val="1"/>
        </w:numPr>
        <w:tabs>
          <w:tab w:val="left" w:pos="284"/>
        </w:tabs>
        <w:spacing w:after="0" w:line="240" w:lineRule="auto"/>
        <w:ind w:left="288" w:hanging="288"/>
        <w:jc w:val="both"/>
        <w:rPr>
          <w:rFonts w:ascii="Arial Narrow" w:hAnsi="Arial Narrow"/>
        </w:rPr>
      </w:pPr>
      <w:r>
        <w:rPr>
          <w:rFonts w:ascii="Arial Narrow" w:hAnsi="Arial Narrow"/>
        </w:rPr>
        <w:t>Starović M.</w:t>
      </w:r>
      <w:r w:rsidRPr="00B95F09">
        <w:rPr>
          <w:rFonts w:ascii="Arial Narrow" w:hAnsi="Arial Narrow"/>
        </w:rPr>
        <w:t>, Lazić B.</w:t>
      </w:r>
      <w:r>
        <w:rPr>
          <w:rFonts w:ascii="Arial Narrow" w:hAnsi="Arial Narrow"/>
        </w:rPr>
        <w:t xml:space="preserve">, </w:t>
      </w:r>
      <w:r w:rsidRPr="00B95F09">
        <w:rPr>
          <w:rFonts w:ascii="Arial Narrow" w:hAnsi="Arial Narrow"/>
        </w:rPr>
        <w:t xml:space="preserve">Posebno ratarstvo i povrtarstvo, Zavod za udžbenike Beograd,1998. </w:t>
      </w:r>
    </w:p>
    <w:p w14:paraId="61D0F2D9" w14:textId="77777777" w:rsidR="00527465" w:rsidRPr="00B95F09" w:rsidRDefault="00527465" w:rsidP="008B74C7">
      <w:pPr>
        <w:numPr>
          <w:ilvl w:val="0"/>
          <w:numId w:val="1"/>
        </w:numPr>
        <w:tabs>
          <w:tab w:val="left" w:pos="284"/>
        </w:tabs>
        <w:spacing w:after="0" w:line="240" w:lineRule="auto"/>
        <w:ind w:left="288" w:hanging="288"/>
        <w:jc w:val="both"/>
        <w:rPr>
          <w:rFonts w:ascii="Arial Narrow" w:hAnsi="Arial Narrow"/>
        </w:rPr>
      </w:pPr>
      <w:r w:rsidRPr="00B95F09">
        <w:rPr>
          <w:rFonts w:ascii="Arial Narrow" w:hAnsi="Arial Narrow"/>
        </w:rPr>
        <w:t>Lazić B.</w:t>
      </w:r>
      <w:r>
        <w:rPr>
          <w:rFonts w:ascii="Arial Narrow" w:hAnsi="Arial Narrow"/>
        </w:rPr>
        <w:t xml:space="preserve">, </w:t>
      </w:r>
      <w:r w:rsidRPr="00B95F09">
        <w:rPr>
          <w:rFonts w:ascii="Arial Narrow" w:hAnsi="Arial Narrow"/>
        </w:rPr>
        <w:t xml:space="preserve">Povrtarstvo, Zavod za udžbenike, Beograd, 2003. </w:t>
      </w:r>
    </w:p>
    <w:p w14:paraId="494208BA" w14:textId="77777777" w:rsidR="00527465" w:rsidRPr="001C312C" w:rsidRDefault="00527465" w:rsidP="008B74C7">
      <w:pPr>
        <w:numPr>
          <w:ilvl w:val="0"/>
          <w:numId w:val="1"/>
        </w:numPr>
        <w:tabs>
          <w:tab w:val="left" w:pos="284"/>
        </w:tabs>
        <w:spacing w:after="0" w:line="240" w:lineRule="auto"/>
        <w:ind w:left="288" w:hanging="288"/>
        <w:jc w:val="both"/>
        <w:rPr>
          <w:rFonts w:ascii="Arial Narrow" w:hAnsi="Arial Narrow"/>
        </w:rPr>
      </w:pPr>
      <w:r w:rsidRPr="001C312C">
        <w:rPr>
          <w:rFonts w:ascii="Arial Narrow" w:hAnsi="Arial Narrow"/>
        </w:rPr>
        <w:t xml:space="preserve">Bulatović S., Opšte voćarstvo, Zavod za udžbenike, Beograd, 2003. </w:t>
      </w:r>
    </w:p>
    <w:p w14:paraId="0555AD1A" w14:textId="77777777" w:rsidR="00527465" w:rsidRPr="001C312C" w:rsidRDefault="00527465" w:rsidP="008B74C7">
      <w:pPr>
        <w:numPr>
          <w:ilvl w:val="0"/>
          <w:numId w:val="1"/>
        </w:numPr>
        <w:tabs>
          <w:tab w:val="left" w:pos="284"/>
        </w:tabs>
        <w:spacing w:after="0" w:line="240" w:lineRule="auto"/>
        <w:ind w:left="288" w:hanging="288"/>
        <w:jc w:val="both"/>
        <w:rPr>
          <w:rFonts w:ascii="Arial Narrow" w:hAnsi="Arial Narrow"/>
        </w:rPr>
      </w:pPr>
      <w:r w:rsidRPr="001C312C">
        <w:rPr>
          <w:rFonts w:ascii="Arial Narrow" w:hAnsi="Arial Narrow"/>
        </w:rPr>
        <w:t>Stanković D., Jovanović M., Opšte voćarstvo, IRO Građevinska knjiga, Beograd, 1983.</w:t>
      </w:r>
    </w:p>
    <w:p w14:paraId="42DE76A4" w14:textId="77777777" w:rsidR="00527465" w:rsidRPr="001C312C" w:rsidRDefault="00527465" w:rsidP="008B74C7">
      <w:pPr>
        <w:numPr>
          <w:ilvl w:val="0"/>
          <w:numId w:val="1"/>
        </w:numPr>
        <w:tabs>
          <w:tab w:val="left" w:pos="284"/>
        </w:tabs>
        <w:spacing w:after="0" w:line="240" w:lineRule="auto"/>
        <w:ind w:left="288" w:hanging="288"/>
        <w:jc w:val="both"/>
        <w:rPr>
          <w:rFonts w:ascii="Arial Narrow" w:hAnsi="Arial Narrow"/>
        </w:rPr>
      </w:pPr>
      <w:r w:rsidRPr="001C312C">
        <w:rPr>
          <w:rFonts w:ascii="Arial Narrow" w:hAnsi="Arial Narrow"/>
        </w:rPr>
        <w:t>Prenkić R., Čizmović M., Berbe, čuvanje i pakovanje voća i grožđa, Podgorica, 2009.</w:t>
      </w:r>
    </w:p>
    <w:p w14:paraId="6B7A5442" w14:textId="77777777" w:rsidR="00527465" w:rsidRPr="001C312C" w:rsidRDefault="00527465" w:rsidP="008B74C7">
      <w:pPr>
        <w:numPr>
          <w:ilvl w:val="0"/>
          <w:numId w:val="1"/>
        </w:numPr>
        <w:tabs>
          <w:tab w:val="left" w:pos="284"/>
        </w:tabs>
        <w:spacing w:after="0" w:line="240" w:lineRule="auto"/>
        <w:ind w:left="288" w:hanging="288"/>
        <w:jc w:val="both"/>
        <w:rPr>
          <w:rFonts w:ascii="Arial Narrow" w:hAnsi="Arial Narrow"/>
        </w:rPr>
      </w:pPr>
      <w:r w:rsidRPr="001C312C">
        <w:rPr>
          <w:rFonts w:ascii="Arial Narrow" w:hAnsi="Arial Narrow"/>
        </w:rPr>
        <w:t xml:space="preserve">Avramov L., Vinogradarstvo, Zavod za udžbenike, Beograd, 2006.  </w:t>
      </w:r>
    </w:p>
    <w:p w14:paraId="4EFF4A48" w14:textId="77777777" w:rsidR="00527465" w:rsidRPr="001C312C" w:rsidRDefault="00527465" w:rsidP="008B74C7">
      <w:pPr>
        <w:numPr>
          <w:ilvl w:val="0"/>
          <w:numId w:val="1"/>
        </w:numPr>
        <w:tabs>
          <w:tab w:val="left" w:pos="284"/>
        </w:tabs>
        <w:spacing w:after="0" w:line="240" w:lineRule="auto"/>
        <w:ind w:left="288" w:hanging="288"/>
        <w:jc w:val="both"/>
        <w:rPr>
          <w:rFonts w:ascii="Arial Narrow" w:hAnsi="Arial Narrow"/>
        </w:rPr>
      </w:pPr>
      <w:r w:rsidRPr="001C312C">
        <w:rPr>
          <w:rFonts w:ascii="Arial Narrow" w:hAnsi="Arial Narrow"/>
        </w:rPr>
        <w:t>Savić S., Vinogradarstvo, Centar za stručno obrazovanje, Podgorica, 2007.</w:t>
      </w:r>
    </w:p>
    <w:p w14:paraId="32D191FC" w14:textId="77777777" w:rsidR="00527465" w:rsidRPr="00667254" w:rsidRDefault="00527465" w:rsidP="008B74C7">
      <w:pPr>
        <w:tabs>
          <w:tab w:val="left" w:pos="284"/>
        </w:tabs>
        <w:spacing w:after="0" w:line="240" w:lineRule="auto"/>
        <w:jc w:val="both"/>
        <w:rPr>
          <w:rFonts w:ascii="Arial Narrow" w:eastAsia="Times New Roman" w:hAnsi="Arial Narrow" w:cs="Trebuchet MS"/>
          <w:b/>
          <w:bCs/>
          <w:lang w:val="sr-Latn-CS"/>
        </w:rPr>
      </w:pPr>
    </w:p>
    <w:sdt>
      <w:sdtPr>
        <w:rPr>
          <w:rFonts w:ascii="Arial Narrow" w:eastAsia="Times New Roman" w:hAnsi="Arial Narrow" w:cs="Trebuchet MS"/>
          <w:b/>
          <w:bCs/>
          <w:color w:val="808080"/>
          <w:lang w:val="sr-Latn-CS"/>
        </w:rPr>
        <w:id w:val="-1014377807"/>
        <w:lock w:val="contentLocked"/>
        <w:placeholder>
          <w:docPart w:val="3CC29E32B24B4D57AFF074C5AB9F086A"/>
        </w:placeholder>
      </w:sdtPr>
      <w:sdtEndPr>
        <w:rPr>
          <w:b w:val="0"/>
        </w:rPr>
      </w:sdtEndPr>
      <w:sdtContent>
        <w:p w14:paraId="2CDA449E" w14:textId="77777777" w:rsidR="00527465" w:rsidRPr="00667254" w:rsidRDefault="00527465" w:rsidP="008B74C7">
          <w:pPr>
            <w:tabs>
              <w:tab w:val="left" w:pos="284"/>
            </w:tabs>
            <w:spacing w:before="240" w:after="120" w:line="240" w:lineRule="auto"/>
            <w:jc w:val="both"/>
            <w:rPr>
              <w:rFonts w:ascii="Arial Narrow" w:eastAsia="Times New Roman" w:hAnsi="Arial Narrow" w:cs="Trebuchet MS"/>
              <w:b/>
              <w:bCs/>
              <w:lang w:val="sr-Latn-CS"/>
            </w:rPr>
          </w:pPr>
          <w:r w:rsidRPr="00667254">
            <w:rPr>
              <w:rFonts w:ascii="Arial Narrow" w:eastAsia="Times New Roman" w:hAnsi="Arial Narrow" w:cs="Trebuchet MS"/>
              <w:b/>
              <w:bCs/>
              <w:lang w:val="sr-Latn-CS"/>
            </w:rPr>
            <w:t>Napomena:</w:t>
          </w:r>
        </w:p>
        <w:p w14:paraId="4C873398" w14:textId="77777777" w:rsidR="00527465" w:rsidRPr="00667254" w:rsidRDefault="00527465" w:rsidP="008B74C7">
          <w:pPr>
            <w:tabs>
              <w:tab w:val="left" w:pos="284"/>
            </w:tabs>
            <w:spacing w:after="0" w:line="240" w:lineRule="auto"/>
            <w:jc w:val="both"/>
            <w:rPr>
              <w:rFonts w:ascii="Arial Narrow" w:eastAsia="Times New Roman" w:hAnsi="Arial Narrow" w:cs="Trebuchet MS"/>
              <w:bCs/>
              <w:lang w:val="sr-Latn-CS"/>
            </w:rPr>
          </w:pPr>
          <w:r w:rsidRPr="00667254">
            <w:rPr>
              <w:rFonts w:ascii="Arial Narrow" w:eastAsia="Times New Roman" w:hAnsi="Arial Narrow" w:cs="Trebuchet MS"/>
              <w:bCs/>
              <w:lang w:val="sr-Latn-CS"/>
            </w:rPr>
            <w:t>Nastavnik treba da koristi i preporuči učenicima udžbenike odobrene od strane nadležnog Savjeta, važeće propise iz stručne oblasti i relevantne internet stranice na kojima se nalaze korisne informacije.</w:t>
          </w:r>
        </w:p>
      </w:sdtContent>
    </w:sdt>
    <w:sdt>
      <w:sdtPr>
        <w:rPr>
          <w:rFonts w:ascii="Arial Narrow" w:eastAsia="Times New Roman" w:hAnsi="Arial Narrow" w:cs="Trebuchet MS"/>
          <w:b/>
          <w:bCs/>
          <w:lang w:val="sr-Latn-CS"/>
        </w:rPr>
        <w:id w:val="709150199"/>
        <w:lock w:val="contentLocked"/>
        <w:placeholder>
          <w:docPart w:val="1622C969CDD34684BB44F930ECB41B15"/>
        </w:placeholder>
      </w:sdtPr>
      <w:sdtEndPr/>
      <w:sdtContent>
        <w:p w14:paraId="79D33205" w14:textId="77777777" w:rsidR="00527465" w:rsidRPr="00667254" w:rsidRDefault="00527465" w:rsidP="008B74C7">
          <w:pPr>
            <w:spacing w:before="240" w:after="120" w:line="240" w:lineRule="auto"/>
            <w:rPr>
              <w:rFonts w:ascii="Arial Narrow" w:eastAsia="Times New Roman" w:hAnsi="Arial Narrow" w:cs="Trebuchet MS"/>
              <w:b/>
              <w:bCs/>
              <w:lang w:val="sr-Latn-CS"/>
            </w:rPr>
          </w:pPr>
          <w:r w:rsidRPr="00667254">
            <w:rPr>
              <w:rFonts w:ascii="Arial Narrow" w:eastAsia="Times New Roman" w:hAnsi="Arial Narrow" w:cs="Trebuchet MS"/>
              <w:b/>
              <w:bCs/>
              <w:lang w:val="sr-Latn-CS"/>
            </w:rPr>
            <w:t>6. Prostorni i materijalni uslovi za izvođenje nastave</w:t>
          </w:r>
        </w:p>
      </w:sdtContent>
    </w:sdt>
    <w:tbl>
      <w:tblPr>
        <w:tblW w:w="9356" w:type="dxa"/>
        <w:jc w:val="center"/>
        <w:tblBorders>
          <w:top w:val="single" w:sz="4" w:space="0" w:color="C00000"/>
          <w:bottom w:val="single" w:sz="4" w:space="0" w:color="C00000"/>
          <w:insideH w:val="single" w:sz="4" w:space="0" w:color="C00000"/>
          <w:insideV w:val="single" w:sz="4" w:space="0" w:color="C00000"/>
        </w:tblBorders>
        <w:tblLayout w:type="fixed"/>
        <w:tblCellMar>
          <w:left w:w="115" w:type="dxa"/>
          <w:right w:w="115" w:type="dxa"/>
        </w:tblCellMar>
        <w:tblLook w:val="01E0" w:firstRow="1" w:lastRow="1" w:firstColumn="1" w:lastColumn="1" w:noHBand="0" w:noVBand="0"/>
      </w:tblPr>
      <w:tblGrid>
        <w:gridCol w:w="1123"/>
        <w:gridCol w:w="6628"/>
        <w:gridCol w:w="1605"/>
      </w:tblGrid>
      <w:tr w:rsidR="00527465" w:rsidRPr="00667254" w14:paraId="5C0C59E9" w14:textId="77777777" w:rsidTr="008B74C7">
        <w:trPr>
          <w:trHeight w:val="105"/>
          <w:tblHeader/>
          <w:jc w:val="center"/>
        </w:trPr>
        <w:tc>
          <w:tcPr>
            <w:tcW w:w="600" w:type="pct"/>
            <w:tcBorders>
              <w:top w:val="single" w:sz="18" w:space="0" w:color="C00000"/>
              <w:bottom w:val="single" w:sz="18" w:space="0" w:color="C00000"/>
            </w:tcBorders>
            <w:shd w:val="clear" w:color="auto" w:fill="F1E5BD"/>
            <w:vAlign w:val="center"/>
          </w:tcPr>
          <w:sdt>
            <w:sdtPr>
              <w:rPr>
                <w:rFonts w:ascii="Arial Narrow" w:eastAsia="Times New Roman" w:hAnsi="Arial Narrow" w:cs="Trebuchet MS"/>
                <w:b/>
                <w:lang w:val="sr-Latn-CS"/>
              </w:rPr>
              <w:id w:val="106008807"/>
              <w:lock w:val="contentLocked"/>
              <w:placeholder>
                <w:docPart w:val="3CC29E32B24B4D57AFF074C5AB9F086A"/>
              </w:placeholder>
            </w:sdtPr>
            <w:sdtEndPr/>
            <w:sdtContent>
              <w:p w14:paraId="3632E7EC" w14:textId="77777777" w:rsidR="00527465" w:rsidRPr="00667254" w:rsidRDefault="00527465" w:rsidP="008B74C7">
                <w:pPr>
                  <w:spacing w:before="40" w:after="40" w:line="240" w:lineRule="auto"/>
                  <w:jc w:val="center"/>
                  <w:rPr>
                    <w:rFonts w:ascii="Arial Narrow" w:eastAsia="Times New Roman" w:hAnsi="Arial Narrow" w:cs="Trebuchet MS"/>
                    <w:lang w:val="sr-Latn-CS"/>
                  </w:rPr>
                </w:pPr>
                <w:r w:rsidRPr="00667254">
                  <w:rPr>
                    <w:rFonts w:ascii="Arial Narrow" w:eastAsia="Times New Roman" w:hAnsi="Arial Narrow" w:cs="Trebuchet MS"/>
                    <w:b/>
                    <w:lang w:val="sr-Latn-CS"/>
                  </w:rPr>
                  <w:t>Redni broj</w:t>
                </w:r>
              </w:p>
            </w:sdtContent>
          </w:sdt>
        </w:tc>
        <w:tc>
          <w:tcPr>
            <w:tcW w:w="3542" w:type="pct"/>
            <w:tcBorders>
              <w:top w:val="single" w:sz="18" w:space="0" w:color="C00000"/>
              <w:bottom w:val="single" w:sz="18" w:space="0" w:color="C00000"/>
            </w:tcBorders>
            <w:shd w:val="clear" w:color="auto" w:fill="F1E5BD"/>
            <w:vAlign w:val="center"/>
          </w:tcPr>
          <w:sdt>
            <w:sdtPr>
              <w:rPr>
                <w:rFonts w:ascii="Arial Narrow" w:eastAsia="Times New Roman" w:hAnsi="Arial Narrow" w:cs="Trebuchet MS"/>
                <w:b/>
                <w:lang w:val="sr-Latn-CS"/>
              </w:rPr>
              <w:id w:val="1149558068"/>
              <w:lock w:val="contentLocked"/>
              <w:placeholder>
                <w:docPart w:val="3CC29E32B24B4D57AFF074C5AB9F086A"/>
              </w:placeholder>
            </w:sdtPr>
            <w:sdtEndPr/>
            <w:sdtContent>
              <w:p w14:paraId="59F8172F" w14:textId="77777777" w:rsidR="00527465" w:rsidRPr="00667254" w:rsidRDefault="00527465" w:rsidP="008B74C7">
                <w:pPr>
                  <w:spacing w:before="120" w:after="120" w:line="240" w:lineRule="auto"/>
                  <w:jc w:val="center"/>
                  <w:rPr>
                    <w:rFonts w:ascii="Arial Narrow" w:eastAsia="Times New Roman" w:hAnsi="Arial Narrow" w:cs="Trebuchet MS"/>
                    <w:lang w:val="sr-Latn-CS"/>
                  </w:rPr>
                </w:pPr>
                <w:r w:rsidRPr="00667254">
                  <w:rPr>
                    <w:rFonts w:ascii="Arial Narrow" w:eastAsia="Times New Roman" w:hAnsi="Arial Narrow" w:cs="Trebuchet MS"/>
                    <w:b/>
                    <w:lang w:val="sr-Latn-CS"/>
                  </w:rPr>
                  <w:t>Opis – alati, instrumenti i uređaji</w:t>
                </w:r>
              </w:p>
            </w:sdtContent>
          </w:sdt>
        </w:tc>
        <w:tc>
          <w:tcPr>
            <w:tcW w:w="858" w:type="pct"/>
            <w:tcBorders>
              <w:top w:val="single" w:sz="18" w:space="0" w:color="C00000"/>
              <w:bottom w:val="single" w:sz="18" w:space="0" w:color="C00000"/>
            </w:tcBorders>
            <w:shd w:val="clear" w:color="auto" w:fill="F1E5BD"/>
            <w:vAlign w:val="center"/>
          </w:tcPr>
          <w:sdt>
            <w:sdtPr>
              <w:rPr>
                <w:rFonts w:ascii="Arial Narrow" w:eastAsia="Times New Roman" w:hAnsi="Arial Narrow" w:cs="Trebuchet MS"/>
                <w:b/>
                <w:lang w:val="sr-Latn-CS"/>
              </w:rPr>
              <w:id w:val="1826467725"/>
              <w:lock w:val="contentLocked"/>
              <w:placeholder>
                <w:docPart w:val="3CC29E32B24B4D57AFF074C5AB9F086A"/>
              </w:placeholder>
            </w:sdtPr>
            <w:sdtEndPr/>
            <w:sdtContent>
              <w:p w14:paraId="1D9E46BC" w14:textId="77777777" w:rsidR="00527465" w:rsidRPr="00667254" w:rsidRDefault="00527465" w:rsidP="008B74C7">
                <w:pPr>
                  <w:spacing w:before="40" w:after="40" w:line="240" w:lineRule="auto"/>
                  <w:jc w:val="center"/>
                  <w:rPr>
                    <w:rFonts w:ascii="Arial Narrow" w:eastAsia="Times New Roman" w:hAnsi="Arial Narrow" w:cs="Trebuchet MS"/>
                    <w:lang w:val="sr-Latn-CS"/>
                  </w:rPr>
                </w:pPr>
                <w:r w:rsidRPr="00667254">
                  <w:rPr>
                    <w:rFonts w:ascii="Arial Narrow" w:eastAsia="Times New Roman" w:hAnsi="Arial Narrow" w:cs="Trebuchet MS"/>
                    <w:b/>
                    <w:lang w:val="sr-Latn-CS"/>
                  </w:rPr>
                  <w:t>Kom.</w:t>
                </w:r>
              </w:p>
            </w:sdtContent>
          </w:sdt>
        </w:tc>
      </w:tr>
      <w:tr w:rsidR="00527465" w:rsidRPr="00667254" w14:paraId="1732C120" w14:textId="77777777" w:rsidTr="008B74C7">
        <w:trPr>
          <w:trHeight w:val="105"/>
          <w:jc w:val="center"/>
        </w:trPr>
        <w:tc>
          <w:tcPr>
            <w:tcW w:w="600" w:type="pct"/>
            <w:tcBorders>
              <w:top w:val="single" w:sz="18" w:space="0" w:color="C00000"/>
            </w:tcBorders>
            <w:vAlign w:val="center"/>
          </w:tcPr>
          <w:p w14:paraId="60E221A6" w14:textId="77777777" w:rsidR="00527465" w:rsidRPr="00667254" w:rsidRDefault="00527465" w:rsidP="00EE6431">
            <w:pPr>
              <w:numPr>
                <w:ilvl w:val="0"/>
                <w:numId w:val="179"/>
              </w:numPr>
              <w:spacing w:before="40" w:after="40" w:line="240" w:lineRule="auto"/>
              <w:contextualSpacing/>
              <w:jc w:val="center"/>
              <w:rPr>
                <w:rFonts w:ascii="Arial Narrow" w:eastAsia="Times New Roman" w:hAnsi="Arial Narrow" w:cs="Trebuchet MS"/>
                <w:b/>
                <w:lang w:val="sr-Latn-CS"/>
              </w:rPr>
            </w:pPr>
          </w:p>
        </w:tc>
        <w:tc>
          <w:tcPr>
            <w:tcW w:w="3542" w:type="pct"/>
            <w:vAlign w:val="center"/>
          </w:tcPr>
          <w:p w14:paraId="5E31CD9F" w14:textId="77777777" w:rsidR="00527465" w:rsidRPr="00B95F09" w:rsidRDefault="00527465" w:rsidP="008B74C7">
            <w:pPr>
              <w:spacing w:before="120" w:after="120" w:line="240" w:lineRule="auto"/>
              <w:rPr>
                <w:rFonts w:ascii="Arial Narrow" w:hAnsi="Arial Narrow"/>
                <w:lang w:val="sr-Latn-ME"/>
              </w:rPr>
            </w:pPr>
            <w:r>
              <w:rPr>
                <w:rFonts w:ascii="Arial Narrow" w:hAnsi="Arial Narrow"/>
                <w:lang w:val="sr-Latn-ME"/>
              </w:rPr>
              <w:t>Traktor</w:t>
            </w:r>
          </w:p>
        </w:tc>
        <w:tc>
          <w:tcPr>
            <w:tcW w:w="858" w:type="pct"/>
            <w:vAlign w:val="center"/>
          </w:tcPr>
          <w:p w14:paraId="37AA3151" w14:textId="77777777" w:rsidR="00527465" w:rsidRPr="00B95F09" w:rsidRDefault="00527465" w:rsidP="008B74C7">
            <w:pPr>
              <w:spacing w:before="40" w:after="40" w:line="240" w:lineRule="auto"/>
              <w:jc w:val="center"/>
              <w:rPr>
                <w:rFonts w:ascii="Arial Narrow" w:hAnsi="Arial Narrow"/>
                <w:lang w:val="sr-Latn-ME"/>
              </w:rPr>
            </w:pPr>
          </w:p>
        </w:tc>
      </w:tr>
      <w:tr w:rsidR="00527465" w:rsidRPr="00667254" w14:paraId="22062933" w14:textId="77777777" w:rsidTr="008B74C7">
        <w:trPr>
          <w:trHeight w:val="105"/>
          <w:jc w:val="center"/>
        </w:trPr>
        <w:tc>
          <w:tcPr>
            <w:tcW w:w="600" w:type="pct"/>
            <w:tcBorders>
              <w:top w:val="single" w:sz="4" w:space="0" w:color="C00000"/>
            </w:tcBorders>
            <w:vAlign w:val="center"/>
          </w:tcPr>
          <w:p w14:paraId="1127B428" w14:textId="77777777" w:rsidR="00527465" w:rsidRPr="00667254" w:rsidRDefault="00527465" w:rsidP="00EE6431">
            <w:pPr>
              <w:numPr>
                <w:ilvl w:val="0"/>
                <w:numId w:val="179"/>
              </w:numPr>
              <w:spacing w:before="40" w:after="40" w:line="240" w:lineRule="auto"/>
              <w:contextualSpacing/>
              <w:jc w:val="center"/>
              <w:rPr>
                <w:rFonts w:ascii="Arial Narrow" w:eastAsia="Times New Roman" w:hAnsi="Arial Narrow" w:cs="Trebuchet MS"/>
                <w:b/>
                <w:lang w:val="sr-Latn-CS"/>
              </w:rPr>
            </w:pPr>
          </w:p>
        </w:tc>
        <w:tc>
          <w:tcPr>
            <w:tcW w:w="3542" w:type="pct"/>
            <w:vAlign w:val="center"/>
          </w:tcPr>
          <w:p w14:paraId="3B37199B" w14:textId="77777777" w:rsidR="00527465" w:rsidRDefault="00527465" w:rsidP="008B74C7">
            <w:pPr>
              <w:spacing w:before="120" w:after="120" w:line="240" w:lineRule="auto"/>
              <w:rPr>
                <w:rFonts w:ascii="Arial Narrow" w:hAnsi="Arial Narrow"/>
                <w:lang w:val="sr-Latn-ME"/>
              </w:rPr>
            </w:pPr>
            <w:r>
              <w:rPr>
                <w:rFonts w:ascii="Arial Narrow" w:hAnsi="Arial Narrow"/>
              </w:rPr>
              <w:t>Komplet priključnih mašina</w:t>
            </w:r>
            <w:r w:rsidRPr="00B95F09">
              <w:rPr>
                <w:rFonts w:ascii="Arial Narrow" w:hAnsi="Arial Narrow"/>
              </w:rPr>
              <w:t xml:space="preserve"> sa dodacima</w:t>
            </w:r>
            <w:r>
              <w:rPr>
                <w:rFonts w:ascii="Arial Narrow" w:hAnsi="Arial Narrow"/>
              </w:rPr>
              <w:t xml:space="preserve"> (</w:t>
            </w:r>
            <w:r w:rsidRPr="00B95F09">
              <w:rPr>
                <w:rFonts w:ascii="Arial Narrow" w:hAnsi="Arial Narrow"/>
                <w:lang w:val="sr-Latn-ME"/>
              </w:rPr>
              <w:t xml:space="preserve">podrivači, plugovi, kultivator, tanjirače, drljače, </w:t>
            </w:r>
            <w:r w:rsidRPr="00B95F09">
              <w:rPr>
                <w:rFonts w:ascii="Arial Narrow" w:hAnsi="Arial Narrow"/>
                <w:lang w:val="en-GB"/>
              </w:rPr>
              <w:t xml:space="preserve">rotofreze, </w:t>
            </w:r>
            <w:r w:rsidRPr="00B95F09">
              <w:rPr>
                <w:rFonts w:ascii="Arial Narrow" w:hAnsi="Arial Narrow"/>
                <w:lang w:val="sr-Latn-ME"/>
              </w:rPr>
              <w:t>rasipači, rasturači, cisterne, prikolice, sjetvospremači, atomizer, leđna prskalica, kombajn, berači</w:t>
            </w:r>
            <w:r>
              <w:rPr>
                <w:rFonts w:ascii="Arial Narrow" w:hAnsi="Arial Narrow"/>
                <w:lang w:val="sr-Latn-ME"/>
              </w:rPr>
              <w:t>)</w:t>
            </w:r>
          </w:p>
        </w:tc>
        <w:tc>
          <w:tcPr>
            <w:tcW w:w="858" w:type="pct"/>
            <w:vAlign w:val="center"/>
          </w:tcPr>
          <w:p w14:paraId="4BDE1631" w14:textId="77777777" w:rsidR="00527465" w:rsidRPr="00B95F09" w:rsidRDefault="00527465" w:rsidP="008B74C7">
            <w:pPr>
              <w:spacing w:before="40" w:after="40" w:line="240" w:lineRule="auto"/>
              <w:jc w:val="center"/>
              <w:rPr>
                <w:rFonts w:ascii="Arial Narrow" w:hAnsi="Arial Narrow"/>
                <w:lang w:val="sr-Latn-ME"/>
              </w:rPr>
            </w:pPr>
            <w:r w:rsidRPr="00245165">
              <w:rPr>
                <w:rFonts w:ascii="Arial Narrow" w:hAnsi="Arial Narrow"/>
              </w:rPr>
              <w:t>1</w:t>
            </w:r>
          </w:p>
        </w:tc>
      </w:tr>
      <w:tr w:rsidR="00527465" w:rsidRPr="00667254" w14:paraId="5103D5DB" w14:textId="77777777" w:rsidTr="008B74C7">
        <w:trPr>
          <w:trHeight w:val="105"/>
          <w:jc w:val="center"/>
        </w:trPr>
        <w:tc>
          <w:tcPr>
            <w:tcW w:w="600" w:type="pct"/>
            <w:tcBorders>
              <w:top w:val="single" w:sz="4" w:space="0" w:color="C00000"/>
            </w:tcBorders>
            <w:vAlign w:val="center"/>
          </w:tcPr>
          <w:p w14:paraId="6167435F" w14:textId="77777777" w:rsidR="00527465" w:rsidRPr="00667254" w:rsidRDefault="00527465" w:rsidP="00EE6431">
            <w:pPr>
              <w:numPr>
                <w:ilvl w:val="0"/>
                <w:numId w:val="179"/>
              </w:numPr>
              <w:spacing w:before="40" w:after="40" w:line="240" w:lineRule="auto"/>
              <w:contextualSpacing/>
              <w:jc w:val="center"/>
              <w:rPr>
                <w:rFonts w:ascii="Arial Narrow" w:eastAsia="Times New Roman" w:hAnsi="Arial Narrow" w:cs="Trebuchet MS"/>
                <w:b/>
                <w:lang w:val="sr-Latn-CS"/>
              </w:rPr>
            </w:pPr>
          </w:p>
        </w:tc>
        <w:tc>
          <w:tcPr>
            <w:tcW w:w="3542" w:type="pct"/>
            <w:vAlign w:val="center"/>
          </w:tcPr>
          <w:p w14:paraId="5190760B" w14:textId="77777777" w:rsidR="00527465" w:rsidRDefault="00527465" w:rsidP="008B74C7">
            <w:pPr>
              <w:spacing w:before="120" w:after="120" w:line="240" w:lineRule="auto"/>
              <w:rPr>
                <w:rFonts w:ascii="Arial Narrow" w:hAnsi="Arial Narrow"/>
                <w:lang w:val="sr-Latn-ME"/>
              </w:rPr>
            </w:pPr>
            <w:r>
              <w:rPr>
                <w:rFonts w:ascii="Arial Narrow" w:hAnsi="Arial Narrow"/>
              </w:rPr>
              <w:t>Komplet ručnog</w:t>
            </w:r>
            <w:r w:rsidRPr="00B95F09">
              <w:rPr>
                <w:rFonts w:ascii="Arial Narrow" w:hAnsi="Arial Narrow"/>
              </w:rPr>
              <w:t xml:space="preserve"> alat</w:t>
            </w:r>
            <w:r>
              <w:rPr>
                <w:rFonts w:ascii="Arial Narrow" w:hAnsi="Arial Narrow"/>
              </w:rPr>
              <w:t>a</w:t>
            </w:r>
            <w:r w:rsidRPr="00B95F09">
              <w:rPr>
                <w:rFonts w:ascii="Arial Narrow" w:hAnsi="Arial Narrow"/>
              </w:rPr>
              <w:t xml:space="preserve"> za obradu u sadnju/ sjetvu</w:t>
            </w:r>
            <w:r>
              <w:rPr>
                <w:rFonts w:ascii="Arial Narrow" w:hAnsi="Arial Narrow"/>
              </w:rPr>
              <w:t xml:space="preserve"> (</w:t>
            </w:r>
            <w:r w:rsidRPr="00B95F09">
              <w:rPr>
                <w:rFonts w:ascii="Arial Narrow" w:hAnsi="Arial Narrow"/>
                <w:lang w:val="en-GB"/>
              </w:rPr>
              <w:t>vile, kramp, capica, motika, ašov, lopata, grabulje, kolica, sadilice, kanap, motičica</w:t>
            </w:r>
            <w:r>
              <w:rPr>
                <w:rFonts w:ascii="Arial Narrow" w:hAnsi="Arial Narrow"/>
                <w:lang w:val="en-GB"/>
              </w:rPr>
              <w:t>)</w:t>
            </w:r>
          </w:p>
        </w:tc>
        <w:tc>
          <w:tcPr>
            <w:tcW w:w="858" w:type="pct"/>
            <w:vAlign w:val="center"/>
          </w:tcPr>
          <w:p w14:paraId="2E0D585E" w14:textId="77777777" w:rsidR="00527465" w:rsidRPr="00B95F09" w:rsidRDefault="00527465" w:rsidP="008B74C7">
            <w:pPr>
              <w:spacing w:before="40" w:after="40" w:line="240" w:lineRule="auto"/>
              <w:jc w:val="center"/>
              <w:rPr>
                <w:rFonts w:ascii="Arial Narrow" w:hAnsi="Arial Narrow"/>
                <w:lang w:val="sr-Latn-ME"/>
              </w:rPr>
            </w:pPr>
            <w:r w:rsidRPr="00245165">
              <w:rPr>
                <w:rFonts w:ascii="Arial Narrow" w:hAnsi="Arial Narrow"/>
              </w:rPr>
              <w:t>3</w:t>
            </w:r>
          </w:p>
        </w:tc>
      </w:tr>
      <w:tr w:rsidR="00527465" w:rsidRPr="00667254" w14:paraId="48EFE7F4" w14:textId="77777777" w:rsidTr="008B74C7">
        <w:trPr>
          <w:trHeight w:val="105"/>
          <w:jc w:val="center"/>
        </w:trPr>
        <w:tc>
          <w:tcPr>
            <w:tcW w:w="600" w:type="pct"/>
            <w:tcBorders>
              <w:top w:val="single" w:sz="4" w:space="0" w:color="C00000"/>
            </w:tcBorders>
            <w:vAlign w:val="center"/>
          </w:tcPr>
          <w:p w14:paraId="1B3005E2" w14:textId="77777777" w:rsidR="00527465" w:rsidRPr="00667254" w:rsidRDefault="00527465" w:rsidP="00EE6431">
            <w:pPr>
              <w:numPr>
                <w:ilvl w:val="0"/>
                <w:numId w:val="179"/>
              </w:numPr>
              <w:spacing w:before="40" w:after="40" w:line="240" w:lineRule="auto"/>
              <w:contextualSpacing/>
              <w:jc w:val="center"/>
              <w:rPr>
                <w:rFonts w:ascii="Arial Narrow" w:eastAsia="Times New Roman" w:hAnsi="Arial Narrow" w:cs="Trebuchet MS"/>
                <w:b/>
                <w:lang w:val="sr-Latn-CS"/>
              </w:rPr>
            </w:pPr>
          </w:p>
        </w:tc>
        <w:tc>
          <w:tcPr>
            <w:tcW w:w="3542" w:type="pct"/>
            <w:vAlign w:val="center"/>
          </w:tcPr>
          <w:p w14:paraId="1C5E61FB" w14:textId="77777777" w:rsidR="00527465" w:rsidRDefault="00527465" w:rsidP="008B74C7">
            <w:pPr>
              <w:spacing w:before="120" w:after="120" w:line="240" w:lineRule="auto"/>
              <w:rPr>
                <w:rFonts w:ascii="Arial Narrow" w:hAnsi="Arial Narrow"/>
                <w:lang w:val="sr-Latn-ME"/>
              </w:rPr>
            </w:pPr>
            <w:r>
              <w:rPr>
                <w:rFonts w:ascii="Arial Narrow" w:hAnsi="Arial Narrow"/>
              </w:rPr>
              <w:t>Komplet priključnih mašina</w:t>
            </w:r>
            <w:r w:rsidRPr="00B95F09">
              <w:rPr>
                <w:rFonts w:ascii="Arial Narrow" w:hAnsi="Arial Narrow"/>
              </w:rPr>
              <w:t xml:space="preserve"> sa dodacima</w:t>
            </w:r>
            <w:r>
              <w:rPr>
                <w:rFonts w:ascii="Arial Narrow" w:hAnsi="Arial Narrow"/>
              </w:rPr>
              <w:t xml:space="preserve"> (</w:t>
            </w:r>
            <w:r w:rsidRPr="00B95F09">
              <w:rPr>
                <w:rFonts w:ascii="Arial Narrow" w:hAnsi="Arial Narrow"/>
                <w:lang w:val="sr-Latn-ME"/>
              </w:rPr>
              <w:t xml:space="preserve">podrivači, plugovi, kultivator, tanjirače, drljače, </w:t>
            </w:r>
            <w:r w:rsidRPr="00B95F09">
              <w:rPr>
                <w:rFonts w:ascii="Arial Narrow" w:hAnsi="Arial Narrow"/>
                <w:lang w:val="en-GB"/>
              </w:rPr>
              <w:t xml:space="preserve">rotofreze, </w:t>
            </w:r>
            <w:r w:rsidRPr="00B95F09">
              <w:rPr>
                <w:rFonts w:ascii="Arial Narrow" w:hAnsi="Arial Narrow"/>
                <w:lang w:val="sr-Latn-ME"/>
              </w:rPr>
              <w:t>rasipači, rasturači, ciste</w:t>
            </w:r>
            <w:r>
              <w:rPr>
                <w:rFonts w:ascii="Arial Narrow" w:hAnsi="Arial Narrow"/>
                <w:lang w:val="sr-Latn-ME"/>
              </w:rPr>
              <w:t xml:space="preserve">rne, prikolice, sjetvospremači, </w:t>
            </w:r>
            <w:r w:rsidRPr="00B95F09">
              <w:rPr>
                <w:rFonts w:ascii="Arial Narrow" w:hAnsi="Arial Narrow"/>
                <w:lang w:val="sr-Latn-ME"/>
              </w:rPr>
              <w:t>kombajn, berači</w:t>
            </w:r>
            <w:r>
              <w:rPr>
                <w:rFonts w:ascii="Arial Narrow" w:hAnsi="Arial Narrow"/>
                <w:lang w:val="sr-Latn-ME"/>
              </w:rPr>
              <w:t>)</w:t>
            </w:r>
          </w:p>
        </w:tc>
        <w:tc>
          <w:tcPr>
            <w:tcW w:w="858" w:type="pct"/>
            <w:vAlign w:val="center"/>
          </w:tcPr>
          <w:p w14:paraId="6BE19A78" w14:textId="77777777" w:rsidR="00527465" w:rsidRPr="00B95F09" w:rsidRDefault="00527465" w:rsidP="008B74C7">
            <w:pPr>
              <w:spacing w:before="40" w:after="40" w:line="240" w:lineRule="auto"/>
              <w:jc w:val="center"/>
              <w:rPr>
                <w:rFonts w:ascii="Arial Narrow" w:hAnsi="Arial Narrow"/>
                <w:lang w:val="sr-Latn-ME"/>
              </w:rPr>
            </w:pPr>
            <w:r w:rsidRPr="00245165">
              <w:rPr>
                <w:rFonts w:ascii="Arial Narrow" w:hAnsi="Arial Narrow"/>
              </w:rPr>
              <w:t>1</w:t>
            </w:r>
          </w:p>
        </w:tc>
      </w:tr>
      <w:tr w:rsidR="00527465" w:rsidRPr="00667254" w14:paraId="72AD37AA" w14:textId="77777777" w:rsidTr="008B74C7">
        <w:trPr>
          <w:trHeight w:val="105"/>
          <w:jc w:val="center"/>
        </w:trPr>
        <w:tc>
          <w:tcPr>
            <w:tcW w:w="600" w:type="pct"/>
            <w:tcBorders>
              <w:top w:val="single" w:sz="4" w:space="0" w:color="C00000"/>
            </w:tcBorders>
            <w:vAlign w:val="center"/>
          </w:tcPr>
          <w:p w14:paraId="36A246F2" w14:textId="77777777" w:rsidR="00527465" w:rsidRPr="00667254" w:rsidRDefault="00527465" w:rsidP="00EE6431">
            <w:pPr>
              <w:numPr>
                <w:ilvl w:val="0"/>
                <w:numId w:val="179"/>
              </w:numPr>
              <w:spacing w:before="40" w:after="40" w:line="240" w:lineRule="auto"/>
              <w:contextualSpacing/>
              <w:jc w:val="center"/>
              <w:rPr>
                <w:rFonts w:ascii="Arial Narrow" w:eastAsia="Times New Roman" w:hAnsi="Arial Narrow" w:cs="Trebuchet MS"/>
                <w:b/>
                <w:lang w:val="sr-Latn-CS"/>
              </w:rPr>
            </w:pPr>
          </w:p>
        </w:tc>
        <w:tc>
          <w:tcPr>
            <w:tcW w:w="3542" w:type="pct"/>
            <w:vAlign w:val="center"/>
          </w:tcPr>
          <w:p w14:paraId="0A887A73" w14:textId="77777777" w:rsidR="00527465" w:rsidRPr="00667254" w:rsidRDefault="00527465" w:rsidP="008B74C7">
            <w:pPr>
              <w:spacing w:before="120" w:after="120" w:line="240" w:lineRule="auto"/>
              <w:rPr>
                <w:rFonts w:ascii="Arial Narrow" w:eastAsia="Times New Roman" w:hAnsi="Arial Narrow" w:cs="Trebuchet MS"/>
                <w:lang w:val="sr-Latn-CS"/>
              </w:rPr>
            </w:pPr>
            <w:r>
              <w:rPr>
                <w:rFonts w:ascii="Arial Narrow" w:hAnsi="Arial Narrow"/>
                <w:lang w:val="sr-Latn-ME"/>
              </w:rPr>
              <w:t>Komplet alata za berbu voća i grožđa (kolica, merdevine, ručni berači i dr.)</w:t>
            </w:r>
          </w:p>
        </w:tc>
        <w:tc>
          <w:tcPr>
            <w:tcW w:w="858" w:type="pct"/>
            <w:vAlign w:val="center"/>
          </w:tcPr>
          <w:p w14:paraId="30CE3AA9" w14:textId="77777777" w:rsidR="00527465" w:rsidRPr="00667254" w:rsidRDefault="00527465" w:rsidP="008B74C7">
            <w:pPr>
              <w:spacing w:before="40" w:after="40" w:line="240" w:lineRule="auto"/>
              <w:jc w:val="center"/>
              <w:rPr>
                <w:rFonts w:ascii="Arial Narrow" w:eastAsia="Times New Roman" w:hAnsi="Arial Narrow" w:cs="Trebuchet MS"/>
                <w:lang w:val="sr-Latn-CS"/>
              </w:rPr>
            </w:pPr>
            <w:r>
              <w:rPr>
                <w:rFonts w:ascii="Arial Narrow" w:hAnsi="Arial Narrow"/>
                <w:lang w:val="sr-Latn-ME"/>
              </w:rPr>
              <w:t>2</w:t>
            </w:r>
          </w:p>
        </w:tc>
      </w:tr>
      <w:tr w:rsidR="00527465" w:rsidRPr="00667254" w14:paraId="6A8A642C" w14:textId="77777777" w:rsidTr="008B74C7">
        <w:trPr>
          <w:trHeight w:val="323"/>
          <w:jc w:val="center"/>
        </w:trPr>
        <w:tc>
          <w:tcPr>
            <w:tcW w:w="600" w:type="pct"/>
            <w:vAlign w:val="center"/>
          </w:tcPr>
          <w:p w14:paraId="7A3D5F87" w14:textId="77777777" w:rsidR="00527465" w:rsidRPr="00667254" w:rsidRDefault="00527465" w:rsidP="00EE6431">
            <w:pPr>
              <w:numPr>
                <w:ilvl w:val="0"/>
                <w:numId w:val="179"/>
              </w:numPr>
              <w:spacing w:before="40" w:after="40" w:line="240" w:lineRule="auto"/>
              <w:contextualSpacing/>
              <w:jc w:val="center"/>
              <w:rPr>
                <w:rFonts w:ascii="Arial Narrow" w:eastAsia="Times New Roman" w:hAnsi="Arial Narrow" w:cs="Trebuchet MS"/>
                <w:b/>
                <w:lang w:val="sr-Latn-CS"/>
              </w:rPr>
            </w:pPr>
          </w:p>
        </w:tc>
        <w:tc>
          <w:tcPr>
            <w:tcW w:w="3542" w:type="pct"/>
            <w:vAlign w:val="center"/>
          </w:tcPr>
          <w:p w14:paraId="1F86B81A" w14:textId="77777777" w:rsidR="00527465" w:rsidRPr="00667254" w:rsidRDefault="00527465" w:rsidP="008B74C7">
            <w:pPr>
              <w:spacing w:before="120" w:after="120" w:line="240" w:lineRule="auto"/>
              <w:rPr>
                <w:rFonts w:ascii="Arial Narrow" w:eastAsia="Times New Roman" w:hAnsi="Arial Narrow" w:cs="Trebuchet MS"/>
                <w:lang w:val="sr-Latn-CS"/>
              </w:rPr>
            </w:pPr>
            <w:r>
              <w:rPr>
                <w:rFonts w:ascii="Arial Narrow" w:hAnsi="Arial Narrow"/>
                <w:lang w:val="sr-Latn-ME"/>
              </w:rPr>
              <w:t>Komplet alata za kalemljenje (m</w:t>
            </w:r>
            <w:r w:rsidRPr="00B95F09">
              <w:rPr>
                <w:rFonts w:ascii="Arial Narrow" w:hAnsi="Arial Narrow"/>
                <w:lang w:val="sr-Latn-ME"/>
              </w:rPr>
              <w:t>akaze za rezidbu</w:t>
            </w:r>
            <w:r>
              <w:rPr>
                <w:rFonts w:ascii="Arial Narrow" w:hAnsi="Arial Narrow"/>
                <w:lang w:val="sr-Latn-ME"/>
              </w:rPr>
              <w:t>, kalemarski nož)</w:t>
            </w:r>
          </w:p>
        </w:tc>
        <w:tc>
          <w:tcPr>
            <w:tcW w:w="858" w:type="pct"/>
            <w:vAlign w:val="center"/>
          </w:tcPr>
          <w:p w14:paraId="0E51933E" w14:textId="77777777" w:rsidR="00527465" w:rsidRPr="00667254" w:rsidRDefault="00527465" w:rsidP="008B74C7">
            <w:pPr>
              <w:spacing w:before="40" w:after="40" w:line="240" w:lineRule="auto"/>
              <w:jc w:val="center"/>
              <w:rPr>
                <w:rFonts w:ascii="Arial Narrow" w:eastAsia="Times New Roman" w:hAnsi="Arial Narrow" w:cs="Trebuchet MS"/>
                <w:lang w:val="sr-Latn-CS"/>
              </w:rPr>
            </w:pPr>
            <w:r>
              <w:rPr>
                <w:rFonts w:ascii="Arial Narrow" w:hAnsi="Arial Narrow"/>
                <w:lang w:val="sr-Latn-ME"/>
              </w:rPr>
              <w:t>10</w:t>
            </w:r>
          </w:p>
        </w:tc>
      </w:tr>
      <w:tr w:rsidR="00527465" w:rsidRPr="00667254" w14:paraId="210A82A4" w14:textId="77777777" w:rsidTr="008B74C7">
        <w:trPr>
          <w:trHeight w:val="323"/>
          <w:jc w:val="center"/>
        </w:trPr>
        <w:tc>
          <w:tcPr>
            <w:tcW w:w="600" w:type="pct"/>
            <w:vAlign w:val="center"/>
          </w:tcPr>
          <w:p w14:paraId="5A31E418" w14:textId="77777777" w:rsidR="00527465" w:rsidRPr="00667254" w:rsidRDefault="00527465" w:rsidP="00EE6431">
            <w:pPr>
              <w:numPr>
                <w:ilvl w:val="0"/>
                <w:numId w:val="179"/>
              </w:numPr>
              <w:spacing w:before="40" w:after="40" w:line="240" w:lineRule="auto"/>
              <w:contextualSpacing/>
              <w:jc w:val="center"/>
              <w:rPr>
                <w:rFonts w:ascii="Arial Narrow" w:eastAsia="Times New Roman" w:hAnsi="Arial Narrow" w:cs="Trebuchet MS"/>
                <w:b/>
                <w:lang w:val="sr-Latn-CS"/>
              </w:rPr>
            </w:pPr>
          </w:p>
        </w:tc>
        <w:tc>
          <w:tcPr>
            <w:tcW w:w="3542" w:type="pct"/>
            <w:vAlign w:val="center"/>
          </w:tcPr>
          <w:p w14:paraId="47084D14" w14:textId="77777777" w:rsidR="00527465" w:rsidRDefault="00527465" w:rsidP="008B74C7">
            <w:pPr>
              <w:spacing w:before="120" w:after="120" w:line="240" w:lineRule="auto"/>
              <w:rPr>
                <w:rFonts w:ascii="Arial Narrow" w:hAnsi="Arial Narrow"/>
                <w:lang w:val="sr-Latn-ME"/>
              </w:rPr>
            </w:pPr>
            <w:r>
              <w:rPr>
                <w:rFonts w:ascii="Arial Narrow" w:hAnsi="Arial Narrow"/>
                <w:lang w:val="sr-Latn-ME"/>
              </w:rPr>
              <w:t>Refraktometar</w:t>
            </w:r>
          </w:p>
        </w:tc>
        <w:tc>
          <w:tcPr>
            <w:tcW w:w="858" w:type="pct"/>
            <w:vAlign w:val="center"/>
          </w:tcPr>
          <w:p w14:paraId="2481C25F" w14:textId="77777777" w:rsidR="00527465" w:rsidRDefault="00527465" w:rsidP="008B74C7">
            <w:pPr>
              <w:spacing w:before="40" w:after="40" w:line="240" w:lineRule="auto"/>
              <w:jc w:val="center"/>
              <w:rPr>
                <w:rFonts w:ascii="Arial Narrow" w:eastAsia="Times New Roman" w:hAnsi="Arial Narrow" w:cs="Trebuchet MS"/>
                <w:lang w:val="sr-Latn-CS"/>
              </w:rPr>
            </w:pPr>
            <w:r>
              <w:rPr>
                <w:rFonts w:ascii="Arial Narrow" w:hAnsi="Arial Narrow"/>
                <w:lang w:val="sr-Latn-ME"/>
              </w:rPr>
              <w:t>2</w:t>
            </w:r>
          </w:p>
        </w:tc>
      </w:tr>
      <w:tr w:rsidR="00527465" w:rsidRPr="00667254" w14:paraId="454E69A6" w14:textId="77777777" w:rsidTr="008B74C7">
        <w:trPr>
          <w:trHeight w:val="323"/>
          <w:jc w:val="center"/>
        </w:trPr>
        <w:tc>
          <w:tcPr>
            <w:tcW w:w="600" w:type="pct"/>
            <w:vAlign w:val="center"/>
          </w:tcPr>
          <w:p w14:paraId="2B429609" w14:textId="77777777" w:rsidR="00527465" w:rsidRPr="00667254" w:rsidRDefault="00527465" w:rsidP="00EE6431">
            <w:pPr>
              <w:numPr>
                <w:ilvl w:val="0"/>
                <w:numId w:val="179"/>
              </w:numPr>
              <w:spacing w:before="40" w:after="40" w:line="240" w:lineRule="auto"/>
              <w:contextualSpacing/>
              <w:jc w:val="center"/>
              <w:rPr>
                <w:rFonts w:ascii="Arial Narrow" w:eastAsia="Times New Roman" w:hAnsi="Arial Narrow" w:cs="Trebuchet MS"/>
                <w:b/>
                <w:lang w:val="sr-Latn-CS"/>
              </w:rPr>
            </w:pPr>
          </w:p>
        </w:tc>
        <w:tc>
          <w:tcPr>
            <w:tcW w:w="3542" w:type="pct"/>
            <w:vAlign w:val="center"/>
          </w:tcPr>
          <w:p w14:paraId="3482A38C" w14:textId="77777777" w:rsidR="00527465" w:rsidRPr="00667254" w:rsidRDefault="00527465" w:rsidP="008B74C7">
            <w:pPr>
              <w:spacing w:before="120" w:after="120" w:line="240" w:lineRule="auto"/>
              <w:rPr>
                <w:rFonts w:ascii="Arial Narrow" w:eastAsia="Times New Roman" w:hAnsi="Arial Narrow" w:cs="Trebuchet MS"/>
                <w:lang w:val="sr-Latn-CS"/>
              </w:rPr>
            </w:pPr>
            <w:r>
              <w:rPr>
                <w:rFonts w:ascii="Arial Narrow" w:hAnsi="Arial Narrow"/>
              </w:rPr>
              <w:t>Komplet priključnih mašina</w:t>
            </w:r>
            <w:r w:rsidRPr="00B95F09">
              <w:rPr>
                <w:rFonts w:ascii="Arial Narrow" w:hAnsi="Arial Narrow"/>
              </w:rPr>
              <w:t xml:space="preserve"> sa dodacima</w:t>
            </w:r>
            <w:r>
              <w:rPr>
                <w:rFonts w:ascii="Arial Narrow" w:hAnsi="Arial Narrow"/>
              </w:rPr>
              <w:t xml:space="preserve"> (</w:t>
            </w:r>
            <w:r w:rsidRPr="00B95F09">
              <w:rPr>
                <w:rFonts w:ascii="Arial Narrow" w:hAnsi="Arial Narrow"/>
                <w:lang w:val="sr-Latn-ME"/>
              </w:rPr>
              <w:t xml:space="preserve">podrivači, plugovi, kultivator, tanjirače, drljače, </w:t>
            </w:r>
            <w:r w:rsidRPr="00B95F09">
              <w:rPr>
                <w:rFonts w:ascii="Arial Narrow" w:hAnsi="Arial Narrow"/>
                <w:lang w:val="en-GB"/>
              </w:rPr>
              <w:t xml:space="preserve">rotofreze, </w:t>
            </w:r>
            <w:r w:rsidRPr="00B95F09">
              <w:rPr>
                <w:rFonts w:ascii="Arial Narrow" w:hAnsi="Arial Narrow"/>
                <w:lang w:val="sr-Latn-ME"/>
              </w:rPr>
              <w:t>rasipači, rasturači, cisterne, prikolice, sjetvospremači, atomizer, leđna prskalica, kombajn, berači</w:t>
            </w:r>
            <w:r>
              <w:rPr>
                <w:rFonts w:ascii="Arial Narrow" w:hAnsi="Arial Narrow"/>
                <w:lang w:val="sr-Latn-ME"/>
              </w:rPr>
              <w:t>)</w:t>
            </w:r>
          </w:p>
        </w:tc>
        <w:tc>
          <w:tcPr>
            <w:tcW w:w="858" w:type="pct"/>
            <w:vAlign w:val="center"/>
          </w:tcPr>
          <w:p w14:paraId="12C90841" w14:textId="77777777" w:rsidR="00527465" w:rsidRPr="00667254" w:rsidRDefault="00527465" w:rsidP="008B74C7">
            <w:pPr>
              <w:spacing w:before="40" w:after="40" w:line="240" w:lineRule="auto"/>
              <w:jc w:val="center"/>
              <w:rPr>
                <w:rFonts w:ascii="Arial Narrow" w:eastAsia="Times New Roman" w:hAnsi="Arial Narrow" w:cs="Trebuchet MS"/>
                <w:lang w:val="sr-Latn-CS"/>
              </w:rPr>
            </w:pPr>
            <w:r w:rsidRPr="00245165">
              <w:rPr>
                <w:rFonts w:ascii="Arial Narrow" w:hAnsi="Arial Narrow"/>
              </w:rPr>
              <w:t>1</w:t>
            </w:r>
          </w:p>
        </w:tc>
      </w:tr>
      <w:tr w:rsidR="00527465" w:rsidRPr="00667254" w14:paraId="4A62F7C4" w14:textId="77777777" w:rsidTr="008B74C7">
        <w:trPr>
          <w:trHeight w:val="323"/>
          <w:jc w:val="center"/>
        </w:trPr>
        <w:tc>
          <w:tcPr>
            <w:tcW w:w="600" w:type="pct"/>
            <w:vAlign w:val="center"/>
          </w:tcPr>
          <w:p w14:paraId="6C37DC72" w14:textId="77777777" w:rsidR="00527465" w:rsidRPr="00667254" w:rsidRDefault="00527465" w:rsidP="00EE6431">
            <w:pPr>
              <w:numPr>
                <w:ilvl w:val="0"/>
                <w:numId w:val="179"/>
              </w:numPr>
              <w:spacing w:before="40" w:after="40" w:line="240" w:lineRule="auto"/>
              <w:contextualSpacing/>
              <w:jc w:val="center"/>
              <w:rPr>
                <w:rFonts w:ascii="Arial Narrow" w:eastAsia="Times New Roman" w:hAnsi="Arial Narrow" w:cs="Trebuchet MS"/>
                <w:b/>
                <w:lang w:val="sr-Latn-CS"/>
              </w:rPr>
            </w:pPr>
          </w:p>
        </w:tc>
        <w:tc>
          <w:tcPr>
            <w:tcW w:w="3542" w:type="pct"/>
            <w:vAlign w:val="center"/>
          </w:tcPr>
          <w:p w14:paraId="3610E4C5" w14:textId="77777777" w:rsidR="00527465" w:rsidRPr="00667254" w:rsidRDefault="00527465" w:rsidP="008B74C7">
            <w:pPr>
              <w:spacing w:before="120" w:after="120" w:line="240" w:lineRule="auto"/>
              <w:rPr>
                <w:rFonts w:ascii="Arial Narrow" w:eastAsia="Times New Roman" w:hAnsi="Arial Narrow" w:cs="Trebuchet MS"/>
                <w:lang w:val="sr-Latn-CS"/>
              </w:rPr>
            </w:pPr>
            <w:r>
              <w:rPr>
                <w:rFonts w:ascii="Arial Narrow" w:hAnsi="Arial Narrow"/>
              </w:rPr>
              <w:t>Komplet ručnog</w:t>
            </w:r>
            <w:r w:rsidRPr="00B95F09">
              <w:rPr>
                <w:rFonts w:ascii="Arial Narrow" w:hAnsi="Arial Narrow"/>
              </w:rPr>
              <w:t xml:space="preserve"> alat</w:t>
            </w:r>
            <w:r>
              <w:rPr>
                <w:rFonts w:ascii="Arial Narrow" w:hAnsi="Arial Narrow"/>
              </w:rPr>
              <w:t>a</w:t>
            </w:r>
            <w:r w:rsidRPr="00B95F09">
              <w:rPr>
                <w:rFonts w:ascii="Arial Narrow" w:hAnsi="Arial Narrow"/>
              </w:rPr>
              <w:t xml:space="preserve"> za obradu u sadnju/ sjetvu: </w:t>
            </w:r>
            <w:r w:rsidRPr="00B95F09">
              <w:rPr>
                <w:rFonts w:ascii="Arial Narrow" w:hAnsi="Arial Narrow"/>
                <w:lang w:val="en-GB"/>
              </w:rPr>
              <w:t>vile, kramp, capica, motika, ašov, lopata, grabulje, kolica, sadilice, kanap, motičica</w:t>
            </w:r>
          </w:p>
        </w:tc>
        <w:tc>
          <w:tcPr>
            <w:tcW w:w="858" w:type="pct"/>
            <w:vAlign w:val="center"/>
          </w:tcPr>
          <w:p w14:paraId="41252E03" w14:textId="77777777" w:rsidR="00527465" w:rsidRPr="00667254" w:rsidRDefault="00527465" w:rsidP="008B74C7">
            <w:pPr>
              <w:spacing w:before="40" w:after="40" w:line="240" w:lineRule="auto"/>
              <w:jc w:val="center"/>
              <w:rPr>
                <w:rFonts w:ascii="Arial Narrow" w:eastAsia="Times New Roman" w:hAnsi="Arial Narrow" w:cs="Trebuchet MS"/>
                <w:lang w:val="sr-Latn-CS"/>
              </w:rPr>
            </w:pPr>
            <w:r w:rsidRPr="00245165">
              <w:rPr>
                <w:rFonts w:ascii="Arial Narrow" w:hAnsi="Arial Narrow"/>
              </w:rPr>
              <w:t>3</w:t>
            </w:r>
          </w:p>
        </w:tc>
      </w:tr>
      <w:tr w:rsidR="00527465" w:rsidRPr="00667254" w14:paraId="7A7A1B18" w14:textId="77777777" w:rsidTr="008B74C7">
        <w:trPr>
          <w:trHeight w:val="323"/>
          <w:jc w:val="center"/>
        </w:trPr>
        <w:tc>
          <w:tcPr>
            <w:tcW w:w="600" w:type="pct"/>
            <w:vAlign w:val="center"/>
          </w:tcPr>
          <w:p w14:paraId="51C7E967" w14:textId="77777777" w:rsidR="00527465" w:rsidRPr="00667254" w:rsidRDefault="00527465" w:rsidP="00EE6431">
            <w:pPr>
              <w:numPr>
                <w:ilvl w:val="0"/>
                <w:numId w:val="179"/>
              </w:numPr>
              <w:spacing w:before="40" w:after="40" w:line="240" w:lineRule="auto"/>
              <w:contextualSpacing/>
              <w:jc w:val="center"/>
              <w:rPr>
                <w:rFonts w:ascii="Arial Narrow" w:eastAsia="Times New Roman" w:hAnsi="Arial Narrow" w:cs="Trebuchet MS"/>
                <w:b/>
                <w:lang w:val="sr-Latn-CS"/>
              </w:rPr>
            </w:pPr>
          </w:p>
        </w:tc>
        <w:tc>
          <w:tcPr>
            <w:tcW w:w="3542" w:type="pct"/>
            <w:vAlign w:val="center"/>
          </w:tcPr>
          <w:p w14:paraId="7D51EE07" w14:textId="77777777" w:rsidR="00527465" w:rsidRPr="00667254" w:rsidRDefault="00527465" w:rsidP="008B74C7">
            <w:pPr>
              <w:spacing w:before="120" w:after="120" w:line="240" w:lineRule="auto"/>
              <w:rPr>
                <w:rFonts w:ascii="Arial Narrow" w:hAnsi="Arial Narrow"/>
              </w:rPr>
            </w:pPr>
            <w:r w:rsidRPr="009717CD">
              <w:rPr>
                <w:rFonts w:ascii="Arial Narrow" w:hAnsi="Arial Narrow"/>
                <w:lang w:val="sr-Latn-ME"/>
              </w:rPr>
              <w:t>Komplet zaštitne opreme: zaštitna obuća, zaštitna odjeća, zaštitne rukavice, maska, naočare, kapa i dr.</w:t>
            </w:r>
          </w:p>
        </w:tc>
        <w:tc>
          <w:tcPr>
            <w:tcW w:w="858" w:type="pct"/>
            <w:vAlign w:val="center"/>
          </w:tcPr>
          <w:p w14:paraId="4B258C09" w14:textId="77777777" w:rsidR="00527465" w:rsidRPr="00667254" w:rsidRDefault="00527465" w:rsidP="008B74C7">
            <w:pPr>
              <w:spacing w:before="40" w:after="40" w:line="240" w:lineRule="auto"/>
              <w:jc w:val="center"/>
              <w:rPr>
                <w:rFonts w:ascii="Arial Narrow" w:hAnsi="Arial Narrow"/>
              </w:rPr>
            </w:pPr>
            <w:r>
              <w:rPr>
                <w:rFonts w:ascii="Arial Narrow" w:eastAsia="Times New Roman" w:hAnsi="Arial Narrow" w:cs="Trebuchet MS"/>
                <w:lang w:val="sr-Latn-CS"/>
              </w:rPr>
              <w:t>17</w:t>
            </w:r>
          </w:p>
        </w:tc>
      </w:tr>
      <w:tr w:rsidR="00527465" w:rsidRPr="00667254" w14:paraId="4CA25761" w14:textId="77777777" w:rsidTr="008B74C7">
        <w:trPr>
          <w:trHeight w:val="323"/>
          <w:jc w:val="center"/>
        </w:trPr>
        <w:tc>
          <w:tcPr>
            <w:tcW w:w="600" w:type="pct"/>
            <w:vAlign w:val="center"/>
          </w:tcPr>
          <w:p w14:paraId="396E6227" w14:textId="77777777" w:rsidR="00527465" w:rsidRPr="00667254" w:rsidRDefault="00527465" w:rsidP="00EE6431">
            <w:pPr>
              <w:numPr>
                <w:ilvl w:val="0"/>
                <w:numId w:val="179"/>
              </w:numPr>
              <w:spacing w:before="40" w:after="40" w:line="240" w:lineRule="auto"/>
              <w:contextualSpacing/>
              <w:jc w:val="center"/>
              <w:rPr>
                <w:rFonts w:ascii="Arial Narrow" w:eastAsia="Times New Roman" w:hAnsi="Arial Narrow" w:cs="Trebuchet MS"/>
                <w:b/>
                <w:lang w:val="sr-Latn-CS"/>
              </w:rPr>
            </w:pPr>
          </w:p>
        </w:tc>
        <w:tc>
          <w:tcPr>
            <w:tcW w:w="3542" w:type="pct"/>
            <w:vAlign w:val="center"/>
          </w:tcPr>
          <w:p w14:paraId="5AB84483" w14:textId="77777777" w:rsidR="00527465" w:rsidRPr="008504C2" w:rsidRDefault="00527465" w:rsidP="008B74C7">
            <w:pPr>
              <w:spacing w:before="120" w:after="120" w:line="240" w:lineRule="auto"/>
              <w:rPr>
                <w:rFonts w:ascii="Arial Narrow" w:hAnsi="Arial Narrow"/>
                <w:lang w:val="sr-Latn-ME"/>
              </w:rPr>
            </w:pPr>
            <w:r w:rsidRPr="008504C2">
              <w:rPr>
                <w:rFonts w:ascii="Arial Narrow" w:hAnsi="Arial Narrow"/>
                <w:lang w:val="sr-Latn-ME"/>
              </w:rPr>
              <w:t>Kutija za prvu pomoć</w:t>
            </w:r>
          </w:p>
        </w:tc>
        <w:tc>
          <w:tcPr>
            <w:tcW w:w="858" w:type="pct"/>
            <w:vAlign w:val="center"/>
          </w:tcPr>
          <w:p w14:paraId="6A294754" w14:textId="77777777" w:rsidR="00527465" w:rsidRPr="008504C2" w:rsidRDefault="00527465" w:rsidP="008B74C7">
            <w:pPr>
              <w:spacing w:before="40" w:after="40" w:line="240" w:lineRule="auto"/>
              <w:jc w:val="center"/>
              <w:rPr>
                <w:rFonts w:ascii="Arial Narrow" w:eastAsia="Times New Roman" w:hAnsi="Arial Narrow" w:cs="Trebuchet MS"/>
                <w:lang w:val="sr-Latn-CS"/>
              </w:rPr>
            </w:pPr>
            <w:r w:rsidRPr="008504C2">
              <w:rPr>
                <w:rFonts w:ascii="Arial Narrow" w:eastAsia="Times New Roman" w:hAnsi="Arial Narrow" w:cs="Trebuchet MS"/>
                <w:lang w:val="sr-Latn-CS"/>
              </w:rPr>
              <w:t>1</w:t>
            </w:r>
          </w:p>
        </w:tc>
      </w:tr>
      <w:tr w:rsidR="00527465" w:rsidRPr="00667254" w14:paraId="46830525" w14:textId="77777777" w:rsidTr="008B74C7">
        <w:trPr>
          <w:trHeight w:val="323"/>
          <w:jc w:val="center"/>
        </w:trPr>
        <w:tc>
          <w:tcPr>
            <w:tcW w:w="600" w:type="pct"/>
            <w:vAlign w:val="center"/>
          </w:tcPr>
          <w:p w14:paraId="0AFEF35E" w14:textId="77777777" w:rsidR="00527465" w:rsidRPr="00667254" w:rsidRDefault="00527465" w:rsidP="00EE6431">
            <w:pPr>
              <w:numPr>
                <w:ilvl w:val="0"/>
                <w:numId w:val="179"/>
              </w:numPr>
              <w:spacing w:before="40" w:after="40" w:line="240" w:lineRule="auto"/>
              <w:contextualSpacing/>
              <w:jc w:val="center"/>
              <w:rPr>
                <w:rFonts w:ascii="Arial Narrow" w:eastAsia="Times New Roman" w:hAnsi="Arial Narrow" w:cs="Trebuchet MS"/>
                <w:b/>
                <w:lang w:val="sr-Latn-CS"/>
              </w:rPr>
            </w:pPr>
          </w:p>
        </w:tc>
        <w:tc>
          <w:tcPr>
            <w:tcW w:w="3542" w:type="pct"/>
            <w:vAlign w:val="center"/>
          </w:tcPr>
          <w:p w14:paraId="71CB096E" w14:textId="77777777" w:rsidR="00527465" w:rsidRPr="00667254" w:rsidRDefault="00527465" w:rsidP="008B74C7">
            <w:pPr>
              <w:spacing w:before="120" w:after="120" w:line="240" w:lineRule="auto"/>
              <w:rPr>
                <w:rFonts w:ascii="Arial Narrow" w:hAnsi="Arial Narrow"/>
              </w:rPr>
            </w:pPr>
            <w:r>
              <w:rPr>
                <w:rFonts w:ascii="Arial Narrow" w:eastAsia="Times New Roman" w:hAnsi="Arial Narrow" w:cs="Trebuchet MS"/>
                <w:lang w:val="sr-Latn-CS"/>
              </w:rPr>
              <w:t>Poljoprivredno dobro/ nastavno-proizvodni objekat</w:t>
            </w:r>
          </w:p>
        </w:tc>
        <w:tc>
          <w:tcPr>
            <w:tcW w:w="858" w:type="pct"/>
            <w:vAlign w:val="center"/>
          </w:tcPr>
          <w:p w14:paraId="1535A837" w14:textId="77777777" w:rsidR="00527465" w:rsidRPr="00667254" w:rsidRDefault="00527465" w:rsidP="008B74C7">
            <w:pPr>
              <w:spacing w:before="40" w:after="40" w:line="240" w:lineRule="auto"/>
              <w:jc w:val="center"/>
              <w:rPr>
                <w:rFonts w:ascii="Arial Narrow" w:hAnsi="Arial Narrow"/>
              </w:rPr>
            </w:pPr>
            <w:r>
              <w:rPr>
                <w:rFonts w:ascii="Arial Narrow" w:eastAsia="Times New Roman" w:hAnsi="Arial Narrow" w:cs="Trebuchet MS"/>
                <w:lang w:val="sr-Latn-CS"/>
              </w:rPr>
              <w:t>1</w:t>
            </w:r>
          </w:p>
        </w:tc>
      </w:tr>
    </w:tbl>
    <w:sdt>
      <w:sdtPr>
        <w:rPr>
          <w:rFonts w:ascii="Arial Narrow" w:eastAsia="Times New Roman" w:hAnsi="Arial Narrow" w:cs="Trebuchet MS"/>
          <w:b/>
          <w:bCs/>
          <w:color w:val="808080"/>
          <w:lang w:val="sr-Latn-CS"/>
        </w:rPr>
        <w:id w:val="674686721"/>
        <w:lock w:val="contentLocked"/>
        <w:placeholder>
          <w:docPart w:val="1622C969CDD34684BB44F930ECB41B15"/>
        </w:placeholder>
      </w:sdtPr>
      <w:sdtEndPr/>
      <w:sdtContent>
        <w:p w14:paraId="2B693B01" w14:textId="77777777" w:rsidR="00527465" w:rsidRPr="00667254" w:rsidRDefault="00527465" w:rsidP="008B74C7">
          <w:pPr>
            <w:spacing w:before="240" w:after="120" w:line="240" w:lineRule="auto"/>
            <w:rPr>
              <w:rFonts w:ascii="Arial Narrow" w:eastAsia="Times New Roman" w:hAnsi="Arial Narrow" w:cs="Trebuchet MS"/>
              <w:b/>
              <w:bCs/>
              <w:lang w:val="sr-Latn-CS"/>
            </w:rPr>
          </w:pPr>
          <w:r w:rsidRPr="00667254">
            <w:rPr>
              <w:rFonts w:ascii="Arial Narrow" w:eastAsia="Times New Roman" w:hAnsi="Arial Narrow" w:cs="Trebuchet MS"/>
              <w:b/>
              <w:bCs/>
              <w:lang w:val="sr-Latn-CS"/>
            </w:rPr>
            <w:t xml:space="preserve">7. Obavezni načini provjeravanja i ocjenjivanja ishoda učenja </w:t>
          </w:r>
        </w:p>
      </w:sdtContent>
    </w:sdt>
    <w:p w14:paraId="7F0951AD" w14:textId="77777777" w:rsidR="00527465" w:rsidRPr="00667254" w:rsidRDefault="00527465" w:rsidP="008B74C7">
      <w:pPr>
        <w:numPr>
          <w:ilvl w:val="0"/>
          <w:numId w:val="1"/>
        </w:numPr>
        <w:spacing w:after="0" w:line="240" w:lineRule="auto"/>
        <w:ind w:left="289"/>
        <w:jc w:val="both"/>
        <w:rPr>
          <w:rFonts w:ascii="Arial Narrow" w:eastAsia="Times New Roman" w:hAnsi="Arial Narrow"/>
          <w:color w:val="000000"/>
          <w:szCs w:val="27"/>
        </w:rPr>
      </w:pPr>
      <w:r w:rsidRPr="00667254">
        <w:rPr>
          <w:rFonts w:ascii="Arial Narrow" w:eastAsia="Times New Roman" w:hAnsi="Arial Narrow"/>
          <w:color w:val="000000"/>
          <w:szCs w:val="27"/>
        </w:rPr>
        <w:t>Provjeravanje postignuća učenika sprovodi se u kontinuitetu radi praćenja učenika u dostizanju ishoda učenja.</w:t>
      </w:r>
    </w:p>
    <w:p w14:paraId="238F6285" w14:textId="77777777" w:rsidR="00527465" w:rsidRPr="00667254" w:rsidRDefault="00527465" w:rsidP="008B74C7">
      <w:pPr>
        <w:numPr>
          <w:ilvl w:val="0"/>
          <w:numId w:val="1"/>
        </w:numPr>
        <w:spacing w:before="100" w:beforeAutospacing="1" w:after="100" w:afterAutospacing="1" w:line="240" w:lineRule="auto"/>
        <w:ind w:left="289"/>
        <w:jc w:val="both"/>
        <w:rPr>
          <w:rFonts w:ascii="Arial Narrow" w:eastAsia="Times New Roman" w:hAnsi="Arial Narrow"/>
          <w:color w:val="000000"/>
          <w:szCs w:val="27"/>
        </w:rPr>
      </w:pPr>
      <w:r w:rsidRPr="00667254">
        <w:rPr>
          <w:rFonts w:ascii="Arial Narrow" w:eastAsia="Times New Roman" w:hAnsi="Arial Narrow"/>
          <w:color w:val="000000"/>
          <w:szCs w:val="27"/>
        </w:rPr>
        <w:t>Vrednovanje postignuća učenika, odnosno dostizanje ishoda učenja vrši se u skladu sa kriterijumima za dostizanje svakog ishoda učenja posebno.</w:t>
      </w:r>
    </w:p>
    <w:p w14:paraId="4EC347C8" w14:textId="77777777" w:rsidR="00527465" w:rsidRPr="00667254" w:rsidRDefault="00527465" w:rsidP="008B74C7">
      <w:pPr>
        <w:numPr>
          <w:ilvl w:val="0"/>
          <w:numId w:val="1"/>
        </w:numPr>
        <w:spacing w:before="100" w:beforeAutospacing="1" w:after="100" w:afterAutospacing="1" w:line="240" w:lineRule="auto"/>
        <w:ind w:left="289"/>
        <w:jc w:val="both"/>
        <w:rPr>
          <w:rFonts w:ascii="Arial Narrow" w:eastAsia="Times New Roman" w:hAnsi="Arial Narrow"/>
          <w:color w:val="000000"/>
          <w:szCs w:val="27"/>
        </w:rPr>
      </w:pPr>
      <w:r w:rsidRPr="00667254">
        <w:rPr>
          <w:rFonts w:ascii="Arial Narrow" w:eastAsia="Times New Roman" w:hAnsi="Arial Narrow"/>
          <w:color w:val="000000"/>
          <w:szCs w:val="27"/>
        </w:rPr>
        <w:t>Kriterijumi ocjenjivanja za ocjene nedovoljan (1) do odličan (5), kao i udio pojedinih ishoda u konačnoj ocjeni, utvrđuju se na nivou aktiva.</w:t>
      </w:r>
    </w:p>
    <w:p w14:paraId="34A597BA" w14:textId="77777777" w:rsidR="00527465" w:rsidRPr="00667254" w:rsidRDefault="00527465" w:rsidP="008B74C7">
      <w:pPr>
        <w:numPr>
          <w:ilvl w:val="0"/>
          <w:numId w:val="1"/>
        </w:numPr>
        <w:tabs>
          <w:tab w:val="left" w:pos="284"/>
        </w:tabs>
        <w:spacing w:after="0" w:line="240" w:lineRule="auto"/>
        <w:ind w:left="288" w:hanging="288"/>
        <w:jc w:val="both"/>
        <w:rPr>
          <w:rFonts w:ascii="Arial Narrow" w:hAnsi="Arial Narrow"/>
        </w:rPr>
      </w:pPr>
      <w:r w:rsidRPr="00667254">
        <w:rPr>
          <w:rFonts w:ascii="Arial Narrow" w:hAnsi="Arial Narrow"/>
        </w:rPr>
        <w:t xml:space="preserve">Predviđeni načini provjere dostignutosti ishoda učenja definisani su za svaki ishod posebno. </w:t>
      </w:r>
    </w:p>
    <w:p w14:paraId="4FBA8CC4" w14:textId="77777777" w:rsidR="00527465" w:rsidRPr="00667254" w:rsidRDefault="00527465" w:rsidP="008B74C7">
      <w:pPr>
        <w:numPr>
          <w:ilvl w:val="0"/>
          <w:numId w:val="1"/>
        </w:numPr>
        <w:spacing w:before="100" w:beforeAutospacing="1" w:after="100" w:afterAutospacing="1" w:line="240" w:lineRule="auto"/>
        <w:ind w:left="289"/>
        <w:jc w:val="both"/>
        <w:rPr>
          <w:rFonts w:ascii="Arial Narrow" w:eastAsia="Times New Roman" w:hAnsi="Arial Narrow"/>
          <w:color w:val="000000"/>
          <w:szCs w:val="27"/>
        </w:rPr>
      </w:pPr>
      <w:r w:rsidRPr="00667254">
        <w:rPr>
          <w:rFonts w:ascii="Arial Narrow" w:eastAsia="Times New Roman" w:hAnsi="Arial Narrow"/>
          <w:color w:val="000000"/>
          <w:szCs w:val="27"/>
        </w:rPr>
        <w:t>Zaključna ocjena na kraju klasifikacionog perioda izvodi se iz ocjena svih ishoda u tom klasifikacionom periodu.</w:t>
      </w:r>
    </w:p>
    <w:p w14:paraId="42B71F02" w14:textId="77777777" w:rsidR="00527465" w:rsidRPr="00667254" w:rsidRDefault="00527465" w:rsidP="008B74C7">
      <w:pPr>
        <w:numPr>
          <w:ilvl w:val="0"/>
          <w:numId w:val="1"/>
        </w:numPr>
        <w:spacing w:before="100" w:beforeAutospacing="1" w:after="100" w:afterAutospacing="1" w:line="240" w:lineRule="auto"/>
        <w:ind w:left="289"/>
        <w:jc w:val="both"/>
        <w:rPr>
          <w:rFonts w:ascii="Arial Narrow" w:eastAsia="Times New Roman" w:hAnsi="Arial Narrow"/>
          <w:color w:val="000000"/>
          <w:szCs w:val="27"/>
        </w:rPr>
      </w:pPr>
      <w:r w:rsidRPr="00667254">
        <w:rPr>
          <w:rFonts w:ascii="Arial Narrow" w:eastAsia="Times New Roman" w:hAnsi="Arial Narrow"/>
          <w:color w:val="000000"/>
          <w:szCs w:val="27"/>
        </w:rPr>
        <w:t>Zaključna ocjena na kraju školske godine izvodi se na osnovu svih ocjena dobijenih u klasifikacionim periodima.</w:t>
      </w:r>
    </w:p>
    <w:sdt>
      <w:sdtPr>
        <w:rPr>
          <w:rFonts w:ascii="Arial Narrow" w:eastAsia="Times New Roman" w:hAnsi="Arial Narrow" w:cs="Trebuchet MS"/>
          <w:b/>
          <w:bCs/>
          <w:color w:val="808080"/>
          <w:lang w:val="sr-Latn-CS"/>
        </w:rPr>
        <w:id w:val="-1967109453"/>
        <w:lock w:val="contentLocked"/>
        <w:placeholder>
          <w:docPart w:val="1622C969CDD34684BB44F930ECB41B15"/>
        </w:placeholder>
      </w:sdtPr>
      <w:sdtEndPr/>
      <w:sdtContent>
        <w:p w14:paraId="062D6779" w14:textId="77777777" w:rsidR="00527465" w:rsidRPr="00667254" w:rsidRDefault="00527465" w:rsidP="008B74C7">
          <w:pPr>
            <w:spacing w:before="240" w:after="120" w:line="240" w:lineRule="auto"/>
            <w:rPr>
              <w:rFonts w:ascii="Arial Narrow" w:eastAsia="Times New Roman" w:hAnsi="Arial Narrow" w:cs="Trebuchet MS"/>
              <w:b/>
              <w:bCs/>
              <w:lang w:val="sr-Latn-CS"/>
            </w:rPr>
          </w:pPr>
          <w:r w:rsidRPr="00667254">
            <w:rPr>
              <w:rFonts w:ascii="Arial Narrow" w:eastAsia="Times New Roman" w:hAnsi="Arial Narrow" w:cs="Trebuchet MS"/>
              <w:b/>
              <w:bCs/>
              <w:lang w:val="sr-Latn-CS"/>
            </w:rPr>
            <w:t xml:space="preserve">8. Uslovi za prohodnost i završetak modula </w:t>
          </w:r>
        </w:p>
      </w:sdtContent>
    </w:sdt>
    <w:p w14:paraId="16E734F9" w14:textId="77777777" w:rsidR="00527465" w:rsidRPr="00667254" w:rsidRDefault="00527465" w:rsidP="008B74C7">
      <w:pPr>
        <w:numPr>
          <w:ilvl w:val="0"/>
          <w:numId w:val="1"/>
        </w:numPr>
        <w:tabs>
          <w:tab w:val="left" w:pos="284"/>
        </w:tabs>
        <w:spacing w:after="0" w:line="240" w:lineRule="auto"/>
        <w:ind w:left="288" w:hanging="288"/>
        <w:jc w:val="both"/>
        <w:rPr>
          <w:rFonts w:ascii="Arial Narrow" w:hAnsi="Arial Narrow"/>
          <w:bCs/>
          <w:lang w:val="sr-Latn-CS"/>
        </w:rPr>
      </w:pPr>
      <w:r w:rsidRPr="00667254">
        <w:rPr>
          <w:rFonts w:ascii="Arial Narrow" w:hAnsi="Arial Narrow"/>
        </w:rPr>
        <w:t>Pozitivna ocjena na kraju školske godine.</w:t>
      </w:r>
    </w:p>
    <w:p w14:paraId="3EE7E7C9" w14:textId="77777777" w:rsidR="00527465" w:rsidRPr="00667254" w:rsidRDefault="008F0ED6" w:rsidP="008B74C7">
      <w:pPr>
        <w:spacing w:before="240" w:after="120" w:line="240" w:lineRule="auto"/>
        <w:rPr>
          <w:rFonts w:ascii="Arial Narrow" w:eastAsia="Times New Roman" w:hAnsi="Arial Narrow" w:cs="Trebuchet MS"/>
          <w:b/>
          <w:bCs/>
          <w:lang w:val="sr-Latn-CS"/>
        </w:rPr>
      </w:pPr>
      <w:sdt>
        <w:sdtPr>
          <w:rPr>
            <w:rFonts w:ascii="Arial Narrow" w:eastAsia="Times New Roman" w:hAnsi="Arial Narrow" w:cs="Trebuchet MS"/>
            <w:b/>
            <w:bCs/>
            <w:color w:val="808080"/>
            <w:lang w:val="sr-Latn-CS"/>
          </w:rPr>
          <w:id w:val="93060491"/>
          <w:lock w:val="contentLocked"/>
          <w:placeholder>
            <w:docPart w:val="1622C969CDD34684BB44F930ECB41B15"/>
          </w:placeholder>
        </w:sdtPr>
        <w:sdtEndPr/>
        <w:sdtContent>
          <w:r w:rsidR="00527465" w:rsidRPr="00667254">
            <w:rPr>
              <w:rFonts w:ascii="Arial Narrow" w:eastAsia="Times New Roman" w:hAnsi="Arial Narrow" w:cs="Trebuchet MS"/>
              <w:b/>
              <w:bCs/>
              <w:lang w:val="sr-Latn-CS"/>
            </w:rPr>
            <w:t>9. Povezanost modula – korelacija</w:t>
          </w:r>
        </w:sdtContent>
      </w:sdt>
    </w:p>
    <w:p w14:paraId="725F4069" w14:textId="77777777" w:rsidR="0061283D" w:rsidRDefault="0061283D" w:rsidP="0061283D">
      <w:pPr>
        <w:numPr>
          <w:ilvl w:val="0"/>
          <w:numId w:val="1"/>
        </w:numPr>
        <w:tabs>
          <w:tab w:val="left" w:pos="284"/>
        </w:tabs>
        <w:spacing w:after="0" w:line="240" w:lineRule="auto"/>
        <w:ind w:left="288" w:hanging="288"/>
        <w:jc w:val="both"/>
        <w:rPr>
          <w:rFonts w:ascii="Arial Narrow" w:hAnsi="Arial Narrow"/>
        </w:rPr>
      </w:pPr>
      <w:r>
        <w:rPr>
          <w:rFonts w:ascii="Arial Narrow" w:hAnsi="Arial Narrow"/>
        </w:rPr>
        <w:t>Osnovi biljne proizvodnje</w:t>
      </w:r>
    </w:p>
    <w:p w14:paraId="4B370197" w14:textId="77777777" w:rsidR="0061283D" w:rsidRPr="00F766AD" w:rsidRDefault="0061283D" w:rsidP="0061283D">
      <w:pPr>
        <w:numPr>
          <w:ilvl w:val="0"/>
          <w:numId w:val="1"/>
        </w:numPr>
        <w:tabs>
          <w:tab w:val="left" w:pos="284"/>
        </w:tabs>
        <w:spacing w:after="0" w:line="240" w:lineRule="auto"/>
        <w:ind w:left="288" w:hanging="288"/>
        <w:jc w:val="both"/>
        <w:rPr>
          <w:rFonts w:ascii="Arial Narrow" w:hAnsi="Arial Narrow"/>
        </w:rPr>
      </w:pPr>
      <w:r>
        <w:rPr>
          <w:rFonts w:ascii="Arial Narrow" w:hAnsi="Arial Narrow"/>
        </w:rPr>
        <w:t>Proizvodnja rasada i sadnog materijala</w:t>
      </w:r>
    </w:p>
    <w:p w14:paraId="1844EB07" w14:textId="77777777" w:rsidR="0061283D" w:rsidRPr="00F766AD" w:rsidRDefault="0061283D" w:rsidP="0061283D">
      <w:pPr>
        <w:numPr>
          <w:ilvl w:val="0"/>
          <w:numId w:val="1"/>
        </w:numPr>
        <w:tabs>
          <w:tab w:val="left" w:pos="284"/>
        </w:tabs>
        <w:spacing w:after="0" w:line="240" w:lineRule="auto"/>
        <w:ind w:left="288" w:hanging="288"/>
        <w:jc w:val="both"/>
        <w:rPr>
          <w:rFonts w:ascii="Arial Narrow" w:hAnsi="Arial Narrow"/>
        </w:rPr>
      </w:pPr>
      <w:r w:rsidRPr="00F766AD">
        <w:rPr>
          <w:rFonts w:ascii="Arial Narrow" w:hAnsi="Arial Narrow"/>
        </w:rPr>
        <w:t>Gajenje biljaka u zaštićenom prostoru i na otvorenom polju</w:t>
      </w:r>
    </w:p>
    <w:p w14:paraId="26F937F9" w14:textId="77777777" w:rsidR="0061283D" w:rsidRPr="00F766AD" w:rsidRDefault="0061283D" w:rsidP="0061283D">
      <w:pPr>
        <w:numPr>
          <w:ilvl w:val="0"/>
          <w:numId w:val="1"/>
        </w:numPr>
        <w:tabs>
          <w:tab w:val="left" w:pos="284"/>
        </w:tabs>
        <w:spacing w:after="0" w:line="240" w:lineRule="auto"/>
        <w:ind w:left="288" w:hanging="288"/>
        <w:jc w:val="both"/>
        <w:rPr>
          <w:rFonts w:ascii="Arial Narrow" w:hAnsi="Arial Narrow"/>
        </w:rPr>
      </w:pPr>
      <w:r w:rsidRPr="00F766AD">
        <w:rPr>
          <w:rFonts w:ascii="Arial Narrow" w:hAnsi="Arial Narrow"/>
        </w:rPr>
        <w:t>Proizvodnja i njega cvijeća</w:t>
      </w:r>
    </w:p>
    <w:p w14:paraId="41E5096C" w14:textId="77777777" w:rsidR="0061283D" w:rsidRPr="00F766AD" w:rsidRDefault="0061283D" w:rsidP="0061283D">
      <w:pPr>
        <w:numPr>
          <w:ilvl w:val="0"/>
          <w:numId w:val="1"/>
        </w:numPr>
        <w:tabs>
          <w:tab w:val="left" w:pos="284"/>
        </w:tabs>
        <w:spacing w:after="0" w:line="240" w:lineRule="auto"/>
        <w:ind w:left="288" w:hanging="288"/>
        <w:jc w:val="both"/>
        <w:rPr>
          <w:rFonts w:ascii="Arial Narrow" w:hAnsi="Arial Narrow"/>
        </w:rPr>
      </w:pPr>
      <w:r w:rsidRPr="00F766AD">
        <w:rPr>
          <w:rFonts w:ascii="Arial Narrow" w:hAnsi="Arial Narrow"/>
        </w:rPr>
        <w:t>Podizanje i održavanje zelenih površina</w:t>
      </w:r>
    </w:p>
    <w:p w14:paraId="0AA75665" w14:textId="77777777" w:rsidR="0061283D" w:rsidRPr="00F766AD" w:rsidRDefault="0061283D" w:rsidP="0061283D">
      <w:pPr>
        <w:numPr>
          <w:ilvl w:val="0"/>
          <w:numId w:val="1"/>
        </w:numPr>
        <w:tabs>
          <w:tab w:val="left" w:pos="284"/>
        </w:tabs>
        <w:spacing w:after="0" w:line="240" w:lineRule="auto"/>
        <w:ind w:left="288" w:hanging="288"/>
        <w:jc w:val="both"/>
        <w:rPr>
          <w:rFonts w:ascii="Arial Narrow" w:hAnsi="Arial Narrow"/>
        </w:rPr>
      </w:pPr>
      <w:r w:rsidRPr="00F766AD">
        <w:rPr>
          <w:rFonts w:ascii="Arial Narrow" w:hAnsi="Arial Narrow"/>
        </w:rPr>
        <w:t>Primjena mehanizacije u hortikulturnoj proizvodnji I</w:t>
      </w:r>
    </w:p>
    <w:p w14:paraId="50AA1238" w14:textId="77777777" w:rsidR="0061283D" w:rsidRPr="00F766AD" w:rsidRDefault="0061283D" w:rsidP="0061283D">
      <w:pPr>
        <w:numPr>
          <w:ilvl w:val="0"/>
          <w:numId w:val="1"/>
        </w:numPr>
        <w:tabs>
          <w:tab w:val="left" w:pos="284"/>
        </w:tabs>
        <w:spacing w:after="0" w:line="240" w:lineRule="auto"/>
        <w:ind w:left="288" w:hanging="288"/>
        <w:jc w:val="both"/>
        <w:rPr>
          <w:rFonts w:ascii="Arial Narrow" w:hAnsi="Arial Narrow"/>
        </w:rPr>
      </w:pPr>
      <w:r w:rsidRPr="00F766AD">
        <w:rPr>
          <w:rFonts w:ascii="Arial Narrow" w:hAnsi="Arial Narrow"/>
        </w:rPr>
        <w:t>Primjena mehanizacije u hortikulturnoj proizvodnji II</w:t>
      </w:r>
    </w:p>
    <w:p w14:paraId="2789CAA8" w14:textId="77777777" w:rsidR="0061283D" w:rsidRPr="00F766AD" w:rsidRDefault="0061283D" w:rsidP="0061283D">
      <w:pPr>
        <w:numPr>
          <w:ilvl w:val="0"/>
          <w:numId w:val="1"/>
        </w:numPr>
        <w:tabs>
          <w:tab w:val="left" w:pos="284"/>
        </w:tabs>
        <w:spacing w:after="0" w:line="240" w:lineRule="auto"/>
        <w:ind w:left="288" w:hanging="288"/>
        <w:jc w:val="both"/>
        <w:rPr>
          <w:rFonts w:ascii="Arial Narrow" w:hAnsi="Arial Narrow"/>
        </w:rPr>
      </w:pPr>
      <w:r>
        <w:rPr>
          <w:rFonts w:ascii="Arial Narrow" w:hAnsi="Arial Narrow"/>
        </w:rPr>
        <w:t>Osnovi povrtarske proizvodnje</w:t>
      </w:r>
    </w:p>
    <w:p w14:paraId="6C30607A" w14:textId="2DB1CB20" w:rsidR="0061283D" w:rsidRDefault="00EE6431" w:rsidP="0061283D">
      <w:pPr>
        <w:numPr>
          <w:ilvl w:val="0"/>
          <w:numId w:val="1"/>
        </w:numPr>
        <w:tabs>
          <w:tab w:val="left" w:pos="284"/>
        </w:tabs>
        <w:spacing w:after="0" w:line="240" w:lineRule="auto"/>
        <w:ind w:left="288" w:hanging="288"/>
        <w:jc w:val="both"/>
        <w:rPr>
          <w:rFonts w:ascii="Arial Narrow" w:hAnsi="Arial Narrow"/>
        </w:rPr>
      </w:pPr>
      <w:r>
        <w:rPr>
          <w:rFonts w:ascii="Arial Narrow" w:hAnsi="Arial Narrow"/>
        </w:rPr>
        <w:t>Voćarsko-vinogradarska proizvodnja</w:t>
      </w:r>
    </w:p>
    <w:p w14:paraId="16F2132C" w14:textId="77777777" w:rsidR="0061283D" w:rsidRPr="00F766AD" w:rsidRDefault="0061283D" w:rsidP="0061283D">
      <w:pPr>
        <w:numPr>
          <w:ilvl w:val="0"/>
          <w:numId w:val="1"/>
        </w:numPr>
        <w:tabs>
          <w:tab w:val="left" w:pos="284"/>
        </w:tabs>
        <w:spacing w:after="0" w:line="240" w:lineRule="auto"/>
        <w:ind w:left="288" w:hanging="288"/>
        <w:jc w:val="both"/>
        <w:rPr>
          <w:rFonts w:ascii="Arial Narrow" w:hAnsi="Arial Narrow"/>
        </w:rPr>
      </w:pPr>
      <w:r w:rsidRPr="00F766AD">
        <w:rPr>
          <w:rFonts w:ascii="Arial Narrow" w:hAnsi="Arial Narrow"/>
        </w:rPr>
        <w:t>Dendrologija I</w:t>
      </w:r>
    </w:p>
    <w:p w14:paraId="5FD6335C" w14:textId="77777777" w:rsidR="0061283D" w:rsidRDefault="0061283D" w:rsidP="0061283D">
      <w:pPr>
        <w:numPr>
          <w:ilvl w:val="0"/>
          <w:numId w:val="1"/>
        </w:numPr>
        <w:tabs>
          <w:tab w:val="left" w:pos="284"/>
        </w:tabs>
        <w:spacing w:after="0" w:line="240" w:lineRule="auto"/>
        <w:ind w:left="288" w:hanging="288"/>
        <w:jc w:val="both"/>
        <w:rPr>
          <w:rFonts w:ascii="Arial Narrow" w:hAnsi="Arial Narrow"/>
        </w:rPr>
      </w:pPr>
      <w:r w:rsidRPr="00F766AD">
        <w:rPr>
          <w:rFonts w:ascii="Arial Narrow" w:hAnsi="Arial Narrow"/>
        </w:rPr>
        <w:t>Zaštita gajenih biljaka</w:t>
      </w:r>
    </w:p>
    <w:p w14:paraId="07FF0799" w14:textId="77777777" w:rsidR="0061283D" w:rsidRDefault="0061283D" w:rsidP="0061283D">
      <w:pPr>
        <w:numPr>
          <w:ilvl w:val="0"/>
          <w:numId w:val="1"/>
        </w:numPr>
        <w:tabs>
          <w:tab w:val="left" w:pos="284"/>
        </w:tabs>
        <w:spacing w:after="0" w:line="240" w:lineRule="auto"/>
        <w:ind w:left="288" w:hanging="288"/>
        <w:jc w:val="both"/>
        <w:rPr>
          <w:rFonts w:ascii="Arial Narrow" w:hAnsi="Arial Narrow"/>
        </w:rPr>
      </w:pPr>
      <w:r>
        <w:rPr>
          <w:rFonts w:ascii="Arial Narrow" w:hAnsi="Arial Narrow"/>
        </w:rPr>
        <w:t>Proizvodnja rasada i sadnog materijala u zaštićenom prostoru i na otvorenom polju</w:t>
      </w:r>
    </w:p>
    <w:p w14:paraId="377D28FD" w14:textId="24AFD159" w:rsidR="0061283D" w:rsidRDefault="0061283D" w:rsidP="0061283D">
      <w:pPr>
        <w:numPr>
          <w:ilvl w:val="0"/>
          <w:numId w:val="1"/>
        </w:numPr>
        <w:tabs>
          <w:tab w:val="left" w:pos="284"/>
        </w:tabs>
        <w:spacing w:after="0" w:line="240" w:lineRule="auto"/>
        <w:ind w:left="288" w:hanging="288"/>
        <w:jc w:val="both"/>
        <w:rPr>
          <w:rFonts w:ascii="Arial Narrow" w:hAnsi="Arial Narrow"/>
        </w:rPr>
      </w:pPr>
      <w:r>
        <w:rPr>
          <w:rFonts w:ascii="Arial Narrow" w:hAnsi="Arial Narrow"/>
        </w:rPr>
        <w:t>Proizvodnja hortikulturnih vrsta</w:t>
      </w:r>
    </w:p>
    <w:p w14:paraId="539E2A56" w14:textId="77777777" w:rsidR="0061283D" w:rsidRDefault="0061283D" w:rsidP="0061283D">
      <w:pPr>
        <w:numPr>
          <w:ilvl w:val="0"/>
          <w:numId w:val="1"/>
        </w:numPr>
        <w:tabs>
          <w:tab w:val="left" w:pos="284"/>
        </w:tabs>
        <w:spacing w:after="0" w:line="240" w:lineRule="auto"/>
        <w:ind w:left="288" w:hanging="288"/>
        <w:jc w:val="both"/>
        <w:rPr>
          <w:rFonts w:ascii="Arial Narrow" w:hAnsi="Arial Narrow"/>
        </w:rPr>
      </w:pPr>
      <w:r>
        <w:rPr>
          <w:rFonts w:ascii="Arial Narrow" w:hAnsi="Arial Narrow"/>
        </w:rPr>
        <w:t>Preduzetništvo</w:t>
      </w:r>
    </w:p>
    <w:sdt>
      <w:sdtPr>
        <w:rPr>
          <w:rFonts w:ascii="Arial Narrow" w:eastAsia="Times New Roman" w:hAnsi="Arial Narrow" w:cs="Trebuchet MS"/>
          <w:b/>
          <w:bCs/>
          <w:color w:val="808080"/>
          <w:lang w:val="sr-Latn-CS"/>
        </w:rPr>
        <w:id w:val="929781684"/>
        <w:lock w:val="contentLocked"/>
        <w:placeholder>
          <w:docPart w:val="1622C969CDD34684BB44F930ECB41B15"/>
        </w:placeholder>
      </w:sdtPr>
      <w:sdtEndPr>
        <w:rPr>
          <w:rFonts w:cs="Arial"/>
          <w:b w:val="0"/>
          <w:lang w:val="sl-SI"/>
        </w:rPr>
      </w:sdtEndPr>
      <w:sdtContent>
        <w:p w14:paraId="39EC5E47" w14:textId="77777777" w:rsidR="00527465" w:rsidRPr="00667254" w:rsidRDefault="00527465" w:rsidP="008B74C7">
          <w:pPr>
            <w:spacing w:before="240" w:after="120" w:line="240" w:lineRule="auto"/>
            <w:rPr>
              <w:rFonts w:ascii="Arial Narrow" w:eastAsia="Times New Roman" w:hAnsi="Arial Narrow" w:cs="Trebuchet MS"/>
              <w:b/>
              <w:bCs/>
              <w:lang w:val="sr-Latn-CS"/>
            </w:rPr>
          </w:pPr>
          <w:r w:rsidRPr="00667254">
            <w:rPr>
              <w:rFonts w:ascii="Arial Narrow" w:eastAsia="Times New Roman" w:hAnsi="Arial Narrow" w:cs="Trebuchet MS"/>
              <w:b/>
              <w:bCs/>
              <w:lang w:val="sr-Latn-CS"/>
            </w:rPr>
            <w:t>Napomena:</w:t>
          </w:r>
        </w:p>
        <w:p w14:paraId="3BE99B2A" w14:textId="77777777" w:rsidR="00527465" w:rsidRPr="00667254" w:rsidRDefault="00527465" w:rsidP="008B74C7">
          <w:pPr>
            <w:spacing w:after="120" w:line="240" w:lineRule="auto"/>
            <w:rPr>
              <w:rFonts w:ascii="Arial Narrow" w:eastAsia="Times New Roman" w:hAnsi="Arial Narrow" w:cs="Arial"/>
              <w:bCs/>
              <w:lang w:val="sl-SI"/>
            </w:rPr>
          </w:pPr>
          <w:r w:rsidRPr="00667254">
            <w:rPr>
              <w:rFonts w:ascii="Arial Narrow" w:eastAsia="Times New Roman" w:hAnsi="Arial Narrow" w:cs="Arial"/>
              <w:bCs/>
              <w:lang w:val="sl-SI"/>
            </w:rPr>
            <w:t>U cilju usaglašavanja sadržaja, dinamike realizacije i ishoda učenja, nastavnici su obavezni da zajedno vrše planiranje vaspitno-obrazovnog rada.</w:t>
          </w:r>
        </w:p>
      </w:sdtContent>
    </w:sdt>
    <w:sdt>
      <w:sdtPr>
        <w:rPr>
          <w:rFonts w:ascii="Arial Narrow" w:eastAsia="Times New Roman" w:hAnsi="Arial Narrow" w:cs="Trebuchet MS"/>
          <w:b/>
          <w:bCs/>
          <w:lang w:val="sr-Latn-CS"/>
        </w:rPr>
        <w:id w:val="-197773645"/>
        <w:lock w:val="contentLocked"/>
        <w:placeholder>
          <w:docPart w:val="1622C969CDD34684BB44F930ECB41B15"/>
        </w:placeholder>
      </w:sdtPr>
      <w:sdtEndPr>
        <w:rPr>
          <w:rFonts w:eastAsia="Calibri" w:cs="Verdana"/>
          <w:bCs w:val="0"/>
          <w:color w:val="000000"/>
        </w:rPr>
      </w:sdtEndPr>
      <w:sdtContent>
        <w:p w14:paraId="0BF27E24" w14:textId="77777777" w:rsidR="00527465" w:rsidRPr="00667254" w:rsidRDefault="00527465" w:rsidP="008B74C7">
          <w:pPr>
            <w:spacing w:before="240" w:after="120" w:line="240" w:lineRule="auto"/>
            <w:rPr>
              <w:rFonts w:ascii="Arial Narrow" w:eastAsia="Times New Roman" w:hAnsi="Arial Narrow" w:cs="Trebuchet MS"/>
              <w:b/>
              <w:bCs/>
              <w:lang w:val="sr-Latn-CS"/>
            </w:rPr>
          </w:pPr>
          <w:r w:rsidRPr="00667254">
            <w:rPr>
              <w:rFonts w:ascii="Arial Narrow" w:eastAsia="Times New Roman" w:hAnsi="Arial Narrow" w:cs="Trebuchet MS"/>
              <w:b/>
              <w:bCs/>
              <w:lang w:val="sr-Latn-CS"/>
            </w:rPr>
            <w:t>10. Ključne</w:t>
          </w:r>
          <w:r w:rsidRPr="00667254">
            <w:rPr>
              <w:rFonts w:ascii="Arial Narrow" w:hAnsi="Arial Narrow" w:cs="Verdana"/>
              <w:b/>
              <w:color w:val="000000"/>
            </w:rPr>
            <w:t xml:space="preserve"> </w:t>
          </w:r>
          <w:r w:rsidRPr="00667254">
            <w:rPr>
              <w:rFonts w:ascii="Arial Narrow" w:eastAsia="Times New Roman" w:hAnsi="Arial Narrow" w:cs="Trebuchet MS"/>
              <w:b/>
              <w:bCs/>
              <w:lang w:val="sr-Latn-CS"/>
            </w:rPr>
            <w:t>kompetencije</w:t>
          </w:r>
          <w:r w:rsidRPr="00667254">
            <w:rPr>
              <w:rFonts w:ascii="Arial Narrow" w:hAnsi="Arial Narrow" w:cs="Verdana"/>
              <w:b/>
              <w:color w:val="000000"/>
            </w:rPr>
            <w:t xml:space="preserve"> koje se razvijaju ovim modulom</w:t>
          </w:r>
        </w:p>
      </w:sdtContent>
    </w:sdt>
    <w:p w14:paraId="70DDE36C" w14:textId="77777777" w:rsidR="00527465" w:rsidRPr="00667254" w:rsidRDefault="00527465" w:rsidP="008B74C7">
      <w:pPr>
        <w:numPr>
          <w:ilvl w:val="0"/>
          <w:numId w:val="1"/>
        </w:numPr>
        <w:tabs>
          <w:tab w:val="left" w:pos="284"/>
        </w:tabs>
        <w:spacing w:after="0" w:line="240" w:lineRule="auto"/>
        <w:ind w:left="288" w:hanging="288"/>
        <w:jc w:val="both"/>
        <w:rPr>
          <w:rFonts w:ascii="Arial Narrow" w:hAnsi="Arial Narrow"/>
          <w:lang w:val="en-GB"/>
        </w:rPr>
      </w:pPr>
      <w:r w:rsidRPr="00667254">
        <w:rPr>
          <w:rFonts w:ascii="Arial Narrow" w:hAnsi="Arial Narrow"/>
          <w:lang w:val="en-GB"/>
        </w:rPr>
        <w:t>Komunikacija na maternjem jeziku (upotreba stručne terminologije u usmenoj i pisanoj formi, izražavanje vlastitih argumenata i zaključaka na uvjerljiv način, pretraživanje, prikupljanje i korišćenje pisanih informacija, podataka i pojmova iz oblasti zaštite gajenih biljaka)</w:t>
      </w:r>
    </w:p>
    <w:p w14:paraId="0B6A96DB" w14:textId="77777777" w:rsidR="00527465" w:rsidRPr="00667254" w:rsidRDefault="00527465" w:rsidP="008B74C7">
      <w:pPr>
        <w:numPr>
          <w:ilvl w:val="0"/>
          <w:numId w:val="1"/>
        </w:numPr>
        <w:tabs>
          <w:tab w:val="left" w:pos="284"/>
        </w:tabs>
        <w:spacing w:after="0" w:line="240" w:lineRule="auto"/>
        <w:ind w:left="288" w:hanging="288"/>
        <w:jc w:val="both"/>
        <w:rPr>
          <w:rFonts w:ascii="Arial Narrow" w:hAnsi="Arial Narrow"/>
          <w:lang w:val="en-GB"/>
        </w:rPr>
      </w:pPr>
      <w:r w:rsidRPr="00667254">
        <w:rPr>
          <w:rFonts w:ascii="Arial Narrow" w:hAnsi="Arial Narrow"/>
          <w:lang w:val="en-GB"/>
        </w:rPr>
        <w:t>Kompetencija višejezičnosti (razumijevanje stručne terminologije iz oblasti zaštite bilja, korišćenja dokumentacije i uputstava proizvođača alata, opreme i uređaja; razumijevanje stručne terminologije prilikom istraživanja različitih stručnih tekstova na internetu i dr.)</w:t>
      </w:r>
    </w:p>
    <w:p w14:paraId="132A0356" w14:textId="77777777" w:rsidR="00527465" w:rsidRPr="00667254" w:rsidRDefault="00527465" w:rsidP="008B74C7">
      <w:pPr>
        <w:numPr>
          <w:ilvl w:val="0"/>
          <w:numId w:val="1"/>
        </w:numPr>
        <w:tabs>
          <w:tab w:val="left" w:pos="284"/>
        </w:tabs>
        <w:spacing w:after="0" w:line="240" w:lineRule="auto"/>
        <w:ind w:left="288" w:hanging="288"/>
        <w:jc w:val="both"/>
        <w:rPr>
          <w:rFonts w:ascii="Arial Narrow" w:hAnsi="Arial Narrow"/>
          <w:lang w:val="en-GB"/>
        </w:rPr>
      </w:pPr>
      <w:r w:rsidRPr="00667254">
        <w:rPr>
          <w:rFonts w:ascii="Arial Narrow" w:hAnsi="Arial Narrow"/>
          <w:lang w:val="en-GB"/>
        </w:rPr>
        <w:t>Matematička kompetencija i kompetencija u prirododnim naukama, tehnologiji i inženjerstvu (STEM) (izračunavanje potrebnih količina rastvora,koncentracije I potrebnih količina pesticide,podešavanje utroška radnog rastvora po jedinici površine I po pojedinačnim gajenim biljkama , razvijanje logičkog načina razmišljanja, osnovnih matematičkih principa i donošenja zaključaka i dr.)</w:t>
      </w:r>
    </w:p>
    <w:p w14:paraId="4DCEC16C" w14:textId="77777777" w:rsidR="00527465" w:rsidRPr="00667254" w:rsidRDefault="00527465" w:rsidP="008B74C7">
      <w:pPr>
        <w:numPr>
          <w:ilvl w:val="0"/>
          <w:numId w:val="1"/>
        </w:numPr>
        <w:tabs>
          <w:tab w:val="left" w:pos="284"/>
        </w:tabs>
        <w:spacing w:after="0" w:line="240" w:lineRule="auto"/>
        <w:ind w:left="288" w:hanging="288"/>
        <w:jc w:val="both"/>
        <w:rPr>
          <w:rFonts w:ascii="Arial Narrow" w:hAnsi="Arial Narrow"/>
          <w:lang w:val="en-GB"/>
        </w:rPr>
      </w:pPr>
      <w:r w:rsidRPr="00667254">
        <w:rPr>
          <w:rFonts w:ascii="Arial Narrow" w:hAnsi="Arial Narrow"/>
          <w:lang w:val="en-GB"/>
        </w:rPr>
        <w:t>Digitalna kompetencija (upotreba namjenskog softvera za obradu i uređivanje teksta i tabela, čuvanje dokumenata u elektronskom obliku; korišćenje informaciono-komunikacionih tehnologija radi pretrage, prikupljanja i upotrebe podataka iz oblasti zaštite bilja, prepoznavanjem relevantnih stručnih tekstova i video zapisa; upotreba softverskih alata za izradu prezentacija na zadatu temu; razvijanje svijesti o značaju elektronskog učenja kroz različite vidove ““online”” nastave i interakcije; korišćenje foruma i društvenih mreža, u cilju razmjene stručnih informacija, poštovanjem pravila bezbjednosti i etike prilikom korišćenja Interneta i dr.)</w:t>
      </w:r>
    </w:p>
    <w:p w14:paraId="0FDF3B82" w14:textId="77777777" w:rsidR="00527465" w:rsidRPr="00667254" w:rsidRDefault="00527465" w:rsidP="008B74C7">
      <w:pPr>
        <w:numPr>
          <w:ilvl w:val="0"/>
          <w:numId w:val="1"/>
        </w:numPr>
        <w:tabs>
          <w:tab w:val="left" w:pos="284"/>
        </w:tabs>
        <w:spacing w:after="0" w:line="240" w:lineRule="auto"/>
        <w:ind w:left="288" w:hanging="288"/>
        <w:jc w:val="both"/>
        <w:rPr>
          <w:rFonts w:ascii="Arial Narrow" w:hAnsi="Arial Narrow"/>
          <w:lang w:val="en-GB"/>
        </w:rPr>
      </w:pPr>
      <w:r w:rsidRPr="00667254">
        <w:rPr>
          <w:rFonts w:ascii="Arial Narrow" w:hAnsi="Arial Narrow"/>
          <w:lang w:val="en-GB"/>
        </w:rPr>
        <w:t xml:space="preserve">Preduzetnička kompetencija (razvijanje sposobnost planiranja i organizovanja svog rada u smislu korišćenja odgovarajućih alata,opreme i mehanizacije za zaštitu gajenih biljaka i postupaka rada na njima, razvijanje sposobnosti davanja inicijative i pravilnog određivanja prioriteta prilikom rješavanja problema; razvijanje kreativnosti, kao i vještina planiranja i upravljanja vremenom prilikom rješavanja različitih zadataka, samostalno ili u timu, kroz izradu i upravljanje projektima iz stručne ili društveno odgovorne oblasti i dr.) </w:t>
      </w:r>
    </w:p>
    <w:p w14:paraId="01FA9397" w14:textId="77777777" w:rsidR="00527465" w:rsidRPr="00667254" w:rsidRDefault="00527465" w:rsidP="008B74C7">
      <w:pPr>
        <w:numPr>
          <w:ilvl w:val="0"/>
          <w:numId w:val="1"/>
        </w:numPr>
        <w:tabs>
          <w:tab w:val="left" w:pos="284"/>
        </w:tabs>
        <w:spacing w:after="0" w:line="240" w:lineRule="auto"/>
        <w:ind w:left="288" w:hanging="288"/>
        <w:jc w:val="both"/>
        <w:rPr>
          <w:rFonts w:ascii="Arial Narrow" w:hAnsi="Arial Narrow"/>
        </w:rPr>
      </w:pPr>
      <w:r w:rsidRPr="00667254">
        <w:rPr>
          <w:rFonts w:ascii="Arial Narrow" w:hAnsi="Arial Narrow"/>
        </w:rPr>
        <w:t>Učiti kako učiti (osposobljavanje za proces učenja i istrajnost u učenju, organizovanje vlastitog učenja uključujući efikasno upravljanje vremenom i informacijama kako pri samostalnom učenju tako i pri učenju u grupi)</w:t>
      </w:r>
    </w:p>
    <w:p w14:paraId="70326BF6" w14:textId="5E2B7BBF" w:rsidR="00527465" w:rsidRDefault="00527465" w:rsidP="008B74C7">
      <w:pPr>
        <w:numPr>
          <w:ilvl w:val="0"/>
          <w:numId w:val="1"/>
        </w:numPr>
        <w:tabs>
          <w:tab w:val="left" w:pos="284"/>
        </w:tabs>
        <w:spacing w:after="0" w:line="240" w:lineRule="auto"/>
        <w:ind w:left="288" w:hanging="288"/>
        <w:jc w:val="both"/>
        <w:rPr>
          <w:rFonts w:ascii="Arial Narrow" w:hAnsi="Arial Narrow"/>
        </w:rPr>
      </w:pPr>
      <w:r w:rsidRPr="00667254">
        <w:rPr>
          <w:rFonts w:ascii="Arial Narrow" w:hAnsi="Arial Narrow"/>
        </w:rPr>
        <w:t>Socijalna i građanska kompetencija (podsticanje učenika na rad u grupi i na izlaganje svojih mišljenja i argumenata na času kroz prevazilaženje različitosti u mišljenjima)</w:t>
      </w:r>
    </w:p>
    <w:p w14:paraId="729BC297" w14:textId="3DB866F3" w:rsidR="008E40DA" w:rsidRDefault="008E40DA">
      <w:pPr>
        <w:rPr>
          <w:rFonts w:ascii="Arial Narrow" w:eastAsia="Times New Roman" w:hAnsi="Arial Narrow" w:cs="Trebuchet MS"/>
          <w:lang w:val="sr-Latn-CS"/>
        </w:rPr>
      </w:pPr>
      <w:r>
        <w:rPr>
          <w:rFonts w:ascii="Arial Narrow" w:eastAsia="Times New Roman" w:hAnsi="Arial Narrow" w:cs="Trebuchet MS"/>
          <w:lang w:val="sr-Latn-CS"/>
        </w:rPr>
        <w:br w:type="page"/>
      </w:r>
    </w:p>
    <w:bookmarkEnd w:id="14" w:displacedByCustomXml="next"/>
    <w:bookmarkStart w:id="60" w:name="_Toc168479677" w:displacedByCustomXml="next"/>
    <w:sdt>
      <w:sdtPr>
        <w:id w:val="-726524724"/>
        <w:lock w:val="sdtContentLocked"/>
      </w:sdtPr>
      <w:sdtEndPr/>
      <w:sdtContent>
        <w:p w14:paraId="2333DC25" w14:textId="516777D3" w:rsidR="00263950" w:rsidRPr="00E95186" w:rsidRDefault="00263950" w:rsidP="00263950">
          <w:pPr>
            <w:pStyle w:val="Heading1"/>
            <w:pBdr>
              <w:bottom w:val="single" w:sz="4" w:space="1" w:color="C00000"/>
            </w:pBdr>
            <w:rPr>
              <w:lang w:val="sr-Latn-CS"/>
            </w:rPr>
          </w:pPr>
          <w:r>
            <w:t xml:space="preserve">4. </w:t>
          </w:r>
          <w:r w:rsidR="00E44782">
            <w:t>ZAVRŠNI</w:t>
          </w:r>
          <w:r w:rsidRPr="00CA2538">
            <w:t xml:space="preserve"> ISPIT </w:t>
          </w:r>
        </w:p>
      </w:sdtContent>
    </w:sdt>
    <w:bookmarkEnd w:id="60" w:displacedByCustomXml="prev"/>
    <w:p w14:paraId="4C2B07C4" w14:textId="77777777" w:rsidR="00814393" w:rsidRDefault="00814393" w:rsidP="00814393">
      <w:pPr>
        <w:rPr>
          <w:rFonts w:ascii="Arial Narrow" w:hAnsi="Arial Narrow"/>
          <w:b/>
          <w:lang w:val="sl-SI" w:eastAsia="sl-SI"/>
        </w:rPr>
      </w:pPr>
      <w:bookmarkStart w:id="61" w:name="_Toc9290975"/>
      <w:bookmarkStart w:id="62" w:name="_Toc9451630"/>
      <w:r>
        <w:rPr>
          <w:rFonts w:ascii="Arial Narrow" w:hAnsi="Arial Narrow"/>
          <w:b/>
          <w:lang w:val="sl-SI" w:eastAsia="sl-SI"/>
        </w:rPr>
        <w:t>Program završnog ispita:</w:t>
      </w:r>
    </w:p>
    <w:p w14:paraId="29D5CCCF" w14:textId="77777777" w:rsidR="00814393" w:rsidRDefault="00814393" w:rsidP="00FE675A">
      <w:pPr>
        <w:numPr>
          <w:ilvl w:val="0"/>
          <w:numId w:val="27"/>
        </w:numPr>
        <w:tabs>
          <w:tab w:val="left" w:pos="284"/>
        </w:tabs>
        <w:spacing w:after="0" w:line="240" w:lineRule="auto"/>
        <w:ind w:left="289" w:hanging="289"/>
        <w:rPr>
          <w:rFonts w:ascii="Arial Narrow" w:hAnsi="Arial Narrow"/>
          <w:lang w:val="sl-SI" w:eastAsia="sl-SI"/>
        </w:rPr>
      </w:pPr>
      <w:r>
        <w:rPr>
          <w:rFonts w:ascii="Arial Narrow" w:hAnsi="Arial Narrow"/>
          <w:lang w:val="sl-SI" w:eastAsia="sl-SI"/>
        </w:rPr>
        <w:t>Stručna teorija</w:t>
      </w:r>
    </w:p>
    <w:p w14:paraId="0A1EFC8A" w14:textId="2B5DF233" w:rsidR="00814393" w:rsidRDefault="00814393" w:rsidP="00FE675A">
      <w:pPr>
        <w:numPr>
          <w:ilvl w:val="0"/>
          <w:numId w:val="27"/>
        </w:numPr>
        <w:tabs>
          <w:tab w:val="left" w:pos="284"/>
        </w:tabs>
        <w:spacing w:after="0" w:line="240" w:lineRule="auto"/>
        <w:ind w:left="289" w:hanging="289"/>
        <w:rPr>
          <w:rFonts w:ascii="Arial Narrow" w:hAnsi="Arial Narrow"/>
          <w:lang w:val="sl-SI" w:eastAsia="sl-SI"/>
        </w:rPr>
      </w:pPr>
      <w:r>
        <w:rPr>
          <w:rFonts w:ascii="Arial Narrow" w:hAnsi="Arial Narrow"/>
          <w:lang w:val="sl-SI" w:eastAsia="sl-SI"/>
        </w:rPr>
        <w:t>Završni rad</w:t>
      </w:r>
    </w:p>
    <w:p w14:paraId="4E216332" w14:textId="77777777" w:rsidR="00814393" w:rsidRDefault="00814393" w:rsidP="00814393">
      <w:pPr>
        <w:tabs>
          <w:tab w:val="left" w:pos="284"/>
        </w:tabs>
        <w:spacing w:after="0" w:line="240" w:lineRule="auto"/>
        <w:ind w:left="289"/>
        <w:rPr>
          <w:rFonts w:ascii="Arial Narrow" w:hAnsi="Arial Narrow"/>
          <w:lang w:val="sl-SI" w:eastAsia="sl-SI"/>
        </w:rPr>
      </w:pPr>
    </w:p>
    <w:bookmarkStart w:id="63" w:name="_Toc168479678" w:displacedByCustomXml="next"/>
    <w:bookmarkStart w:id="64" w:name="_Toc107225141" w:displacedByCustomXml="next"/>
    <w:bookmarkStart w:id="65" w:name="_Toc104883168" w:displacedByCustomXml="next"/>
    <w:sdt>
      <w:sdtPr>
        <w:rPr>
          <w:rStyle w:val="Style15"/>
        </w:rPr>
        <w:id w:val="-1674407951"/>
        <w:lock w:val="sdtContentLocked"/>
        <w:placeholder>
          <w:docPart w:val="DefaultPlaceholder_1081868574"/>
        </w:placeholder>
      </w:sdtPr>
      <w:sdtEndPr>
        <w:rPr>
          <w:rStyle w:val="Style15"/>
          <w:bCs w:val="0"/>
        </w:rPr>
      </w:sdtEndPr>
      <w:sdtContent>
        <w:p w14:paraId="3B0DBE2B" w14:textId="77777777" w:rsidR="00263950" w:rsidRDefault="00263950" w:rsidP="00BF591C">
          <w:pPr>
            <w:pStyle w:val="Heading2"/>
            <w:rPr>
              <w:rStyle w:val="Style15"/>
              <w:bCs w:val="0"/>
            </w:rPr>
          </w:pPr>
          <w:r>
            <w:rPr>
              <w:rStyle w:val="Style15"/>
            </w:rPr>
            <w:t xml:space="preserve">4.1. </w:t>
          </w:r>
          <w:r w:rsidRPr="000D1B17">
            <w:rPr>
              <w:rStyle w:val="Style15"/>
            </w:rPr>
            <w:t>ISPITNI KATALOG ZA STRUČNU TEORIJ</w:t>
          </w:r>
          <w:r>
            <w:rPr>
              <w:rStyle w:val="Style15"/>
              <w:bCs w:val="0"/>
            </w:rPr>
            <w:t>U</w:t>
          </w:r>
        </w:p>
      </w:sdtContent>
    </w:sdt>
    <w:bookmarkEnd w:id="63" w:displacedByCustomXml="prev"/>
    <w:bookmarkEnd w:id="64" w:displacedByCustomXml="prev"/>
    <w:bookmarkEnd w:id="65" w:displacedByCustomXml="prev"/>
    <w:bookmarkEnd w:id="62" w:displacedByCustomXml="prev"/>
    <w:bookmarkEnd w:id="61" w:displacedByCustomXml="prev"/>
    <w:sdt>
      <w:sdtPr>
        <w:rPr>
          <w:rFonts w:ascii="Arial Narrow" w:hAnsi="Arial Narrow"/>
          <w:b/>
          <w:caps/>
          <w:lang w:val="sl-SI" w:eastAsia="sl-SI"/>
        </w:rPr>
        <w:id w:val="-172185635"/>
        <w:lock w:val="sdtContentLocked"/>
        <w:placeholder>
          <w:docPart w:val="DefaultPlaceholder_1081868574"/>
        </w:placeholder>
      </w:sdtPr>
      <w:sdtEndPr>
        <w:rPr>
          <w:rFonts w:cs="Arial"/>
          <w:lang w:eastAsia="en-US"/>
        </w:rPr>
      </w:sdtEndPr>
      <w:sdtContent>
        <w:p w14:paraId="19454673" w14:textId="77777777" w:rsidR="00263950" w:rsidRPr="00263950" w:rsidRDefault="00263950" w:rsidP="00263950">
          <w:pPr>
            <w:spacing w:before="240" w:after="120" w:line="240" w:lineRule="auto"/>
            <w:rPr>
              <w:rFonts w:ascii="Arial Narrow" w:eastAsia="Times New Roman" w:hAnsi="Arial Narrow" w:cs="Trebuchet MS"/>
              <w:b/>
              <w:bCs/>
              <w:lang w:val="sr-Latn-CS"/>
            </w:rPr>
          </w:pPr>
          <w:r w:rsidRPr="00263950">
            <w:rPr>
              <w:rFonts w:ascii="Arial Narrow" w:hAnsi="Arial Narrow"/>
              <w:b/>
              <w:lang w:val="sl-SI" w:eastAsia="sl-SI"/>
            </w:rPr>
            <w:t>1.</w:t>
          </w:r>
          <w:r>
            <w:rPr>
              <w:lang w:val="sl-SI" w:eastAsia="sl-SI"/>
            </w:rPr>
            <w:t xml:space="preserve"> </w:t>
          </w:r>
          <w:r w:rsidRPr="00263950">
            <w:rPr>
              <w:rFonts w:ascii="Arial Narrow" w:hAnsi="Arial Narrow" w:cs="Arial"/>
              <w:b/>
              <w:lang w:val="sl-SI"/>
            </w:rPr>
            <w:t>Moduli na osnovu kojih je ura</w:t>
          </w:r>
          <w:r w:rsidRPr="00263950">
            <w:rPr>
              <w:rFonts w:ascii="Arial Narrow" w:hAnsi="Arial Narrow" w:cs="Arial"/>
              <w:b/>
            </w:rPr>
            <w:t>đen</w:t>
          </w:r>
          <w:r w:rsidRPr="00263950">
            <w:rPr>
              <w:rFonts w:ascii="Arial Narrow" w:hAnsi="Arial Narrow" w:cs="Arial"/>
              <w:b/>
              <w:lang w:val="sl-SI"/>
            </w:rPr>
            <w:t xml:space="preserve"> ispitni katalog za stručnu teoriju: </w:t>
          </w:r>
        </w:p>
      </w:sdtContent>
    </w:sdt>
    <w:p w14:paraId="0D0E3531" w14:textId="77777777" w:rsidR="00EF7990" w:rsidRPr="005C7721" w:rsidRDefault="00EF7990" w:rsidP="00EF7990">
      <w:pPr>
        <w:numPr>
          <w:ilvl w:val="0"/>
          <w:numId w:val="1"/>
        </w:numPr>
        <w:tabs>
          <w:tab w:val="left" w:pos="284"/>
        </w:tabs>
        <w:spacing w:after="0" w:line="240" w:lineRule="auto"/>
        <w:ind w:left="360"/>
        <w:rPr>
          <w:rStyle w:val="Style15"/>
          <w:caps w:val="0"/>
          <w:lang w:val="sl-SI" w:eastAsia="sl-SI"/>
        </w:rPr>
      </w:pPr>
      <w:r w:rsidRPr="005C7721">
        <w:rPr>
          <w:rStyle w:val="Style15"/>
          <w:caps w:val="0"/>
          <w:lang w:val="sl-SI" w:eastAsia="sl-SI"/>
        </w:rPr>
        <w:t xml:space="preserve">Proizvodnja rasada  i sadnog materijala u hortikulturi </w:t>
      </w:r>
    </w:p>
    <w:p w14:paraId="751B6048" w14:textId="77777777" w:rsidR="00EF7990" w:rsidRPr="005C7721" w:rsidRDefault="00EF7990" w:rsidP="00EF7990">
      <w:pPr>
        <w:numPr>
          <w:ilvl w:val="0"/>
          <w:numId w:val="1"/>
        </w:numPr>
        <w:tabs>
          <w:tab w:val="left" w:pos="284"/>
        </w:tabs>
        <w:spacing w:after="0" w:line="240" w:lineRule="auto"/>
        <w:ind w:left="360"/>
        <w:rPr>
          <w:rStyle w:val="Style15"/>
          <w:caps w:val="0"/>
          <w:lang w:val="sl-SI" w:eastAsia="sl-SI"/>
        </w:rPr>
      </w:pPr>
      <w:r>
        <w:rPr>
          <w:rStyle w:val="Style15"/>
          <w:caps w:val="0"/>
          <w:lang w:val="sl-SI" w:eastAsia="sl-SI"/>
        </w:rPr>
        <w:t>Gajenje biljaka na otvorenom polju i u zaštićenom prostoru</w:t>
      </w:r>
    </w:p>
    <w:p w14:paraId="36498EF0" w14:textId="77777777" w:rsidR="00EF7990" w:rsidRPr="005C7721" w:rsidRDefault="00EF7990" w:rsidP="00EF7990">
      <w:pPr>
        <w:numPr>
          <w:ilvl w:val="0"/>
          <w:numId w:val="1"/>
        </w:numPr>
        <w:tabs>
          <w:tab w:val="left" w:pos="284"/>
        </w:tabs>
        <w:spacing w:after="0" w:line="240" w:lineRule="auto"/>
        <w:ind w:left="360"/>
        <w:rPr>
          <w:rStyle w:val="Style15"/>
          <w:caps w:val="0"/>
          <w:lang w:val="sl-SI" w:eastAsia="sl-SI"/>
        </w:rPr>
      </w:pPr>
      <w:r w:rsidRPr="005C7721">
        <w:rPr>
          <w:rStyle w:val="Style15"/>
          <w:caps w:val="0"/>
          <w:lang w:val="sl-SI" w:eastAsia="sl-SI"/>
        </w:rPr>
        <w:t>Povrtarska proizvodnja</w:t>
      </w:r>
    </w:p>
    <w:p w14:paraId="3EFD4C81" w14:textId="77777777" w:rsidR="00EF7990" w:rsidRPr="005C7721" w:rsidRDefault="00EF7990" w:rsidP="00EF7990">
      <w:pPr>
        <w:numPr>
          <w:ilvl w:val="0"/>
          <w:numId w:val="1"/>
        </w:numPr>
        <w:tabs>
          <w:tab w:val="left" w:pos="284"/>
        </w:tabs>
        <w:spacing w:after="0" w:line="240" w:lineRule="auto"/>
        <w:ind w:left="360"/>
        <w:rPr>
          <w:rStyle w:val="Style15"/>
          <w:caps w:val="0"/>
          <w:lang w:val="sl-SI" w:eastAsia="sl-SI"/>
        </w:rPr>
      </w:pPr>
      <w:r w:rsidRPr="005C7721">
        <w:rPr>
          <w:rStyle w:val="Style15"/>
          <w:caps w:val="0"/>
          <w:lang w:val="sl-SI" w:eastAsia="sl-SI"/>
        </w:rPr>
        <w:t>Voćarsko-vinogradarska proizvodnja</w:t>
      </w:r>
    </w:p>
    <w:p w14:paraId="166CB700" w14:textId="77777777" w:rsidR="00EF7990" w:rsidRDefault="00EF7990" w:rsidP="00EF7990">
      <w:pPr>
        <w:numPr>
          <w:ilvl w:val="0"/>
          <w:numId w:val="1"/>
        </w:numPr>
        <w:tabs>
          <w:tab w:val="left" w:pos="284"/>
        </w:tabs>
        <w:spacing w:after="0" w:line="240" w:lineRule="auto"/>
        <w:ind w:left="360"/>
        <w:rPr>
          <w:rStyle w:val="Style15"/>
          <w:caps w:val="0"/>
          <w:lang w:val="sl-SI" w:eastAsia="sl-SI"/>
        </w:rPr>
      </w:pPr>
      <w:r w:rsidRPr="005C7721">
        <w:rPr>
          <w:rStyle w:val="Style15"/>
          <w:caps w:val="0"/>
          <w:lang w:val="sl-SI" w:eastAsia="sl-SI"/>
        </w:rPr>
        <w:t>Proizvodnja i njega cvijeća</w:t>
      </w:r>
    </w:p>
    <w:p w14:paraId="63B52F13" w14:textId="77777777" w:rsidR="00EF7990" w:rsidRPr="005C7721" w:rsidRDefault="00EF7990" w:rsidP="00EF7990">
      <w:pPr>
        <w:numPr>
          <w:ilvl w:val="0"/>
          <w:numId w:val="1"/>
        </w:numPr>
        <w:tabs>
          <w:tab w:val="left" w:pos="284"/>
        </w:tabs>
        <w:spacing w:after="0" w:line="240" w:lineRule="auto"/>
        <w:ind w:left="360"/>
        <w:rPr>
          <w:rStyle w:val="Style15"/>
          <w:caps w:val="0"/>
          <w:lang w:val="sl-SI" w:eastAsia="sl-SI"/>
        </w:rPr>
      </w:pPr>
      <w:r>
        <w:rPr>
          <w:rStyle w:val="Style15"/>
          <w:caps w:val="0"/>
          <w:lang w:val="sl-SI" w:eastAsia="sl-SI"/>
        </w:rPr>
        <w:t>Izrada cvjetnih aranžmana</w:t>
      </w:r>
    </w:p>
    <w:p w14:paraId="38DBCEF5" w14:textId="77777777" w:rsidR="00EF7990" w:rsidRPr="005C7721" w:rsidRDefault="00EF7990" w:rsidP="00EF7990">
      <w:pPr>
        <w:numPr>
          <w:ilvl w:val="0"/>
          <w:numId w:val="1"/>
        </w:numPr>
        <w:tabs>
          <w:tab w:val="left" w:pos="284"/>
        </w:tabs>
        <w:spacing w:after="0" w:line="240" w:lineRule="auto"/>
        <w:ind w:left="360"/>
        <w:rPr>
          <w:rStyle w:val="Style15"/>
          <w:caps w:val="0"/>
          <w:lang w:val="sl-SI" w:eastAsia="sl-SI"/>
        </w:rPr>
      </w:pPr>
      <w:r w:rsidRPr="005C7721">
        <w:rPr>
          <w:rStyle w:val="Style15"/>
          <w:caps w:val="0"/>
          <w:lang w:val="sl-SI" w:eastAsia="sl-SI"/>
        </w:rPr>
        <w:t>Podizanje i održavanje zelenih površina</w:t>
      </w:r>
    </w:p>
    <w:p w14:paraId="639F6BC9" w14:textId="77777777" w:rsidR="00EF7990" w:rsidRPr="005C7721" w:rsidRDefault="00EF7990" w:rsidP="00EF7990">
      <w:pPr>
        <w:numPr>
          <w:ilvl w:val="0"/>
          <w:numId w:val="1"/>
        </w:numPr>
        <w:tabs>
          <w:tab w:val="left" w:pos="284"/>
        </w:tabs>
        <w:spacing w:after="0" w:line="240" w:lineRule="auto"/>
        <w:ind w:left="360"/>
        <w:rPr>
          <w:rStyle w:val="Style15"/>
          <w:lang w:val="sl-SI" w:eastAsia="sl-SI"/>
        </w:rPr>
      </w:pPr>
      <w:r>
        <w:rPr>
          <w:rStyle w:val="Style15"/>
          <w:caps w:val="0"/>
          <w:lang w:val="sl-SI" w:eastAsia="sl-SI"/>
        </w:rPr>
        <w:t>Za</w:t>
      </w:r>
      <w:r w:rsidRPr="005C7721">
        <w:rPr>
          <w:rStyle w:val="Style15"/>
          <w:caps w:val="0"/>
          <w:lang w:val="sl-SI" w:eastAsia="sl-SI"/>
        </w:rPr>
        <w:t>štita gajenih biljaka</w:t>
      </w:r>
    </w:p>
    <w:p w14:paraId="75F6F59A" w14:textId="77777777" w:rsidR="00EF7990" w:rsidRPr="005C7721" w:rsidRDefault="00EF7990" w:rsidP="00EF7990">
      <w:pPr>
        <w:numPr>
          <w:ilvl w:val="0"/>
          <w:numId w:val="1"/>
        </w:numPr>
        <w:tabs>
          <w:tab w:val="left" w:pos="284"/>
        </w:tabs>
        <w:spacing w:after="0" w:line="240" w:lineRule="auto"/>
        <w:ind w:left="360"/>
        <w:rPr>
          <w:rStyle w:val="Style15"/>
          <w:caps w:val="0"/>
          <w:lang w:val="sl-SI" w:eastAsia="sl-SI"/>
        </w:rPr>
      </w:pPr>
      <w:r w:rsidRPr="005C7721">
        <w:rPr>
          <w:rStyle w:val="Style15"/>
          <w:caps w:val="0"/>
          <w:lang w:val="sl-SI" w:eastAsia="sl-SI"/>
        </w:rPr>
        <w:t>Primjena mehanizacije u hortikulturnoj proizvodnji I</w:t>
      </w:r>
    </w:p>
    <w:p w14:paraId="1E391141" w14:textId="77777777" w:rsidR="00EF7990" w:rsidRPr="0088745D" w:rsidRDefault="00EF7990" w:rsidP="00EF7990">
      <w:pPr>
        <w:numPr>
          <w:ilvl w:val="0"/>
          <w:numId w:val="1"/>
        </w:numPr>
        <w:tabs>
          <w:tab w:val="left" w:pos="284"/>
        </w:tabs>
        <w:spacing w:after="0" w:line="240" w:lineRule="auto"/>
        <w:ind w:left="360"/>
        <w:rPr>
          <w:rStyle w:val="Style15"/>
          <w:caps w:val="0"/>
          <w:lang w:val="sl-SI" w:eastAsia="sl-SI"/>
        </w:rPr>
      </w:pPr>
      <w:r w:rsidRPr="0088745D">
        <w:rPr>
          <w:rStyle w:val="Style15"/>
          <w:caps w:val="0"/>
          <w:lang w:val="sl-SI" w:eastAsia="sl-SI"/>
        </w:rPr>
        <w:t>Primjena mehanizacije u hortikulturnoj proizvodnji II</w:t>
      </w:r>
    </w:p>
    <w:p w14:paraId="0E57AB48" w14:textId="77777777" w:rsidR="00EF7990" w:rsidRPr="0028482C" w:rsidRDefault="00EF7990" w:rsidP="00EF7990">
      <w:pPr>
        <w:numPr>
          <w:ilvl w:val="0"/>
          <w:numId w:val="1"/>
        </w:numPr>
        <w:tabs>
          <w:tab w:val="left" w:pos="284"/>
        </w:tabs>
        <w:spacing w:after="0" w:line="240" w:lineRule="auto"/>
        <w:ind w:left="360"/>
        <w:rPr>
          <w:rStyle w:val="Style15"/>
          <w:lang w:val="sl-SI" w:eastAsia="sl-SI"/>
        </w:rPr>
      </w:pPr>
      <w:r>
        <w:rPr>
          <w:rStyle w:val="Style15"/>
          <w:caps w:val="0"/>
          <w:lang w:val="sl-SI" w:eastAsia="sl-SI"/>
        </w:rPr>
        <w:t>Dendrologija I</w:t>
      </w:r>
    </w:p>
    <w:p w14:paraId="588A1860" w14:textId="77777777" w:rsidR="00263950" w:rsidRDefault="008F0ED6" w:rsidP="00263950">
      <w:pPr>
        <w:tabs>
          <w:tab w:val="left" w:pos="284"/>
        </w:tabs>
        <w:spacing w:before="240" w:after="0" w:line="240" w:lineRule="auto"/>
        <w:jc w:val="both"/>
        <w:rPr>
          <w:rFonts w:ascii="Arial Narrow" w:eastAsia="Batang" w:hAnsi="Arial Narrow"/>
          <w:szCs w:val="24"/>
          <w:lang w:val="en-GB"/>
        </w:rPr>
      </w:pPr>
      <w:sdt>
        <w:sdtPr>
          <w:rPr>
            <w:rFonts w:ascii="Arial Narrow" w:eastAsia="Times New Roman" w:hAnsi="Arial Narrow" w:cs="Trebuchet MS"/>
            <w:b/>
            <w:bCs/>
            <w:color w:val="000000"/>
            <w:lang w:val="sr-Latn-CS"/>
          </w:rPr>
          <w:id w:val="1332259466"/>
          <w:lock w:val="sdtContentLocked"/>
          <w:placeholder>
            <w:docPart w:val="DefaultPlaceholder_1081868574"/>
          </w:placeholder>
        </w:sdtPr>
        <w:sdtEndPr>
          <w:rPr>
            <w:color w:val="auto"/>
          </w:rPr>
        </w:sdtEndPr>
        <w:sdtContent>
          <w:r w:rsidR="00263950" w:rsidRPr="00263950">
            <w:rPr>
              <w:rFonts w:ascii="Arial Narrow" w:eastAsia="Times New Roman" w:hAnsi="Arial Narrow" w:cs="Trebuchet MS"/>
              <w:b/>
              <w:bCs/>
              <w:color w:val="000000"/>
              <w:lang w:val="sr-Latn-CS"/>
            </w:rPr>
            <w:t xml:space="preserve">2. </w:t>
          </w:r>
          <w:r w:rsidR="00263950" w:rsidRPr="00263950">
            <w:rPr>
              <w:rFonts w:ascii="Arial Narrow" w:eastAsia="Times New Roman" w:hAnsi="Arial Narrow" w:cs="Trebuchet MS"/>
              <w:b/>
              <w:bCs/>
              <w:lang w:val="sr-Latn-CS"/>
            </w:rPr>
            <w:t>Cilj ispita:</w:t>
          </w:r>
        </w:sdtContent>
      </w:sdt>
      <w:r w:rsidR="00263950" w:rsidRPr="00263950">
        <w:rPr>
          <w:rFonts w:ascii="Arial Narrow" w:eastAsia="Times New Roman" w:hAnsi="Arial Narrow" w:cs="Trebuchet MS"/>
          <w:b/>
          <w:bCs/>
          <w:lang w:val="sr-Latn-CS"/>
        </w:rPr>
        <w:t xml:space="preserve"> </w:t>
      </w:r>
    </w:p>
    <w:p w14:paraId="44D5FA69" w14:textId="3085BAD8" w:rsidR="00CD66E8" w:rsidRPr="00CD66E8" w:rsidRDefault="003747BD" w:rsidP="00840633">
      <w:pPr>
        <w:numPr>
          <w:ilvl w:val="0"/>
          <w:numId w:val="1"/>
        </w:numPr>
        <w:tabs>
          <w:tab w:val="left" w:pos="284"/>
        </w:tabs>
        <w:spacing w:before="120" w:after="0" w:line="240" w:lineRule="auto"/>
        <w:ind w:left="289" w:hanging="289"/>
        <w:rPr>
          <w:rFonts w:ascii="Arial Narrow" w:eastAsia="Times New Roman" w:hAnsi="Arial Narrow" w:cs="Trebuchet MS"/>
          <w:bCs/>
          <w:color w:val="000000"/>
          <w:lang w:val="sr-Latn-CS"/>
        </w:rPr>
      </w:pPr>
      <w:r w:rsidRPr="003747BD">
        <w:rPr>
          <w:rFonts w:ascii="Arial Narrow" w:eastAsia="SimSun" w:hAnsi="Arial Narrow"/>
        </w:rPr>
        <w:t xml:space="preserve">Provjera nivoa postignuća ishoda učenja definisanih u modulima koji čine stručnu teoriju od značaja za kvalifikaciju nivoa obrazovanja </w:t>
      </w:r>
      <w:r w:rsidR="00B12AE0">
        <w:rPr>
          <w:rFonts w:ascii="Arial Narrow" w:eastAsia="Batang" w:hAnsi="Arial Narrow"/>
          <w:szCs w:val="24"/>
          <w:lang w:val="en-GB"/>
        </w:rPr>
        <w:t>Izvođač hortikulturnih radova</w:t>
      </w:r>
      <w:r w:rsidR="00B12AE0">
        <w:rPr>
          <w:rFonts w:ascii="Arial Narrow" w:eastAsia="SimSun" w:hAnsi="Arial Narrow"/>
        </w:rPr>
        <w:t xml:space="preserve"> </w:t>
      </w:r>
      <w:r w:rsidR="00283F16">
        <w:rPr>
          <w:rFonts w:ascii="Arial Narrow" w:eastAsia="SimSun" w:hAnsi="Arial Narrow"/>
        </w:rPr>
        <w:t xml:space="preserve">/ </w:t>
      </w:r>
      <w:r w:rsidR="00B12AE0">
        <w:rPr>
          <w:rFonts w:ascii="Arial Narrow" w:eastAsia="Batang" w:hAnsi="Arial Narrow"/>
          <w:szCs w:val="24"/>
          <w:lang w:val="en-GB"/>
        </w:rPr>
        <w:t>Izvođačica hortikulturnih radova</w:t>
      </w:r>
    </w:p>
    <w:sdt>
      <w:sdtPr>
        <w:rPr>
          <w:rFonts w:ascii="Arial Narrow" w:hAnsi="Arial Narrow" w:cs="Arial"/>
          <w:b/>
          <w:lang w:val="sl-SI"/>
        </w:rPr>
        <w:id w:val="-551150878"/>
        <w:lock w:val="sdtContentLocked"/>
        <w:placeholder>
          <w:docPart w:val="DefaultPlaceholder_1081868574"/>
        </w:placeholder>
      </w:sdtPr>
      <w:sdtEndPr/>
      <w:sdtContent>
        <w:p w14:paraId="5FF45852" w14:textId="77777777" w:rsidR="003747BD" w:rsidRPr="003747BD" w:rsidRDefault="00CD66E8" w:rsidP="003747BD">
          <w:pPr>
            <w:spacing w:before="240" w:after="120" w:line="240" w:lineRule="auto"/>
            <w:rPr>
              <w:rFonts w:ascii="Arial Narrow" w:hAnsi="Arial Narrow" w:cs="Arial"/>
              <w:b/>
              <w:lang w:val="sl-SI"/>
            </w:rPr>
          </w:pPr>
          <w:r>
            <w:rPr>
              <w:rFonts w:ascii="Arial Narrow" w:hAnsi="Arial Narrow" w:cs="Arial"/>
              <w:b/>
              <w:lang w:val="sl-SI"/>
            </w:rPr>
            <w:t xml:space="preserve">3. </w:t>
          </w:r>
          <w:r w:rsidRPr="00CD66E8">
            <w:rPr>
              <w:rFonts w:ascii="Arial Narrow" w:eastAsia="Times New Roman" w:hAnsi="Arial Narrow" w:cs="Trebuchet MS"/>
              <w:b/>
              <w:bCs/>
              <w:lang w:val="sr-Latn-CS"/>
            </w:rPr>
            <w:t>Sadržaj</w:t>
          </w:r>
          <w:r w:rsidRPr="00CD66E8">
            <w:rPr>
              <w:rFonts w:ascii="Arial Narrow" w:hAnsi="Arial Narrow" w:cs="Arial"/>
              <w:b/>
              <w:lang w:val="sl-SI"/>
            </w:rPr>
            <w:t xml:space="preserve"> provjere (ishodi i kriterijumi za provjeru dostignutosti ishoda učenja) </w:t>
          </w:r>
        </w:p>
      </w:sdtContent>
    </w:sdt>
    <w:tbl>
      <w:tblPr>
        <w:tblW w:w="9356" w:type="dxa"/>
        <w:jc w:val="center"/>
        <w:tblBorders>
          <w:top w:val="single" w:sz="2" w:space="0" w:color="CC0000"/>
          <w:bottom w:val="single" w:sz="2" w:space="0" w:color="CC0000"/>
          <w:insideH w:val="single" w:sz="2" w:space="0" w:color="CC0000"/>
          <w:insideV w:val="single" w:sz="2" w:space="0" w:color="CC0000"/>
        </w:tblBorders>
        <w:tblLayout w:type="fixed"/>
        <w:tblLook w:val="04A0" w:firstRow="1" w:lastRow="0" w:firstColumn="1" w:lastColumn="0" w:noHBand="0" w:noVBand="1"/>
      </w:tblPr>
      <w:tblGrid>
        <w:gridCol w:w="2971"/>
        <w:gridCol w:w="6385"/>
      </w:tblGrid>
      <w:tr w:rsidR="003747BD" w:rsidRPr="003747BD" w14:paraId="3CC8AA01" w14:textId="77777777" w:rsidTr="003747BD">
        <w:trPr>
          <w:trHeight w:val="1101"/>
          <w:tblHeader/>
          <w:jc w:val="center"/>
        </w:trPr>
        <w:tc>
          <w:tcPr>
            <w:tcW w:w="1588" w:type="pct"/>
            <w:tcBorders>
              <w:top w:val="single" w:sz="18" w:space="0" w:color="CC0000"/>
              <w:bottom w:val="single" w:sz="18" w:space="0" w:color="CC0000"/>
            </w:tcBorders>
            <w:shd w:val="clear" w:color="auto" w:fill="F1E5BD"/>
          </w:tcPr>
          <w:sdt>
            <w:sdtPr>
              <w:rPr>
                <w:rFonts w:ascii="Arial Narrow" w:eastAsia="Times New Roman" w:hAnsi="Arial Narrow" w:cs="Arial"/>
                <w:b/>
                <w:color w:val="000000"/>
              </w:rPr>
              <w:id w:val="-1512984661"/>
            </w:sdtPr>
            <w:sdtEndPr/>
            <w:sdtContent>
              <w:p w14:paraId="3BED3B40" w14:textId="77777777" w:rsidR="003747BD" w:rsidRPr="003747BD" w:rsidRDefault="003747BD" w:rsidP="00F21522">
                <w:pPr>
                  <w:tabs>
                    <w:tab w:val="center" w:pos="1377"/>
                    <w:tab w:val="right" w:pos="2755"/>
                  </w:tabs>
                  <w:spacing w:before="120" w:after="120" w:line="240" w:lineRule="auto"/>
                  <w:jc w:val="center"/>
                  <w:rPr>
                    <w:rFonts w:ascii="Arial Narrow" w:eastAsia="Times New Roman" w:hAnsi="Arial Narrow" w:cs="Arial"/>
                    <w:b/>
                    <w:color w:val="000000"/>
                    <w:lang w:val="sl-SI"/>
                  </w:rPr>
                </w:pPr>
                <w:r w:rsidRPr="003747BD">
                  <w:rPr>
                    <w:rFonts w:ascii="Arial Narrow" w:eastAsia="Times New Roman" w:hAnsi="Arial Narrow" w:cs="Arial"/>
                    <w:b/>
                    <w:color w:val="000000"/>
                    <w:lang w:val="sl-SI"/>
                  </w:rPr>
                  <w:t>Ishodi učenja</w:t>
                </w:r>
              </w:p>
              <w:p w14:paraId="1706CA96" w14:textId="66056A46" w:rsidR="003747BD" w:rsidRPr="006C69FA" w:rsidRDefault="00C64F84" w:rsidP="00F21522">
                <w:pPr>
                  <w:tabs>
                    <w:tab w:val="center" w:pos="1377"/>
                    <w:tab w:val="right" w:pos="2755"/>
                  </w:tabs>
                  <w:spacing w:before="120" w:after="120" w:line="240" w:lineRule="auto"/>
                  <w:jc w:val="center"/>
                  <w:rPr>
                    <w:rFonts w:ascii="Arial Narrow" w:hAnsi="Arial Narrow" w:cs="Arial"/>
                    <w:b/>
                    <w:color w:val="000000"/>
                    <w:lang w:val="it-IT"/>
                  </w:rPr>
                </w:pPr>
                <w:r>
                  <w:rPr>
                    <w:rFonts w:ascii="Arial Narrow" w:eastAsia="Times New Roman" w:hAnsi="Arial Narrow" w:cs="Arial"/>
                    <w:b/>
                    <w:color w:val="000000"/>
                    <w:lang w:val="it-IT"/>
                  </w:rPr>
                  <w:t>Učenik treba da dokaže da je sposoban da:</w:t>
                </w:r>
              </w:p>
            </w:sdtContent>
          </w:sdt>
        </w:tc>
        <w:tc>
          <w:tcPr>
            <w:tcW w:w="3412" w:type="pct"/>
            <w:tcBorders>
              <w:top w:val="single" w:sz="18" w:space="0" w:color="CC0000"/>
              <w:bottom w:val="single" w:sz="18" w:space="0" w:color="CC0000"/>
            </w:tcBorders>
            <w:shd w:val="clear" w:color="auto" w:fill="F1E5BD"/>
            <w:vAlign w:val="center"/>
          </w:tcPr>
          <w:sdt>
            <w:sdtPr>
              <w:rPr>
                <w:rFonts w:ascii="Arial Narrow" w:eastAsia="Times New Roman" w:hAnsi="Arial Narrow" w:cs="Arial"/>
                <w:b/>
                <w:color w:val="000000"/>
              </w:rPr>
              <w:id w:val="-984703277"/>
            </w:sdtPr>
            <w:sdtEndPr/>
            <w:sdtContent>
              <w:p w14:paraId="7A96A924" w14:textId="77777777" w:rsidR="003747BD" w:rsidRPr="003747BD" w:rsidRDefault="003747BD" w:rsidP="00F21522">
                <w:pPr>
                  <w:spacing w:before="120" w:after="120" w:line="240" w:lineRule="auto"/>
                  <w:jc w:val="center"/>
                  <w:rPr>
                    <w:rFonts w:ascii="Arial Narrow" w:eastAsia="Times New Roman" w:hAnsi="Arial Narrow" w:cs="Arial"/>
                    <w:b/>
                    <w:color w:val="000000"/>
                    <w:lang w:val="sl-SI"/>
                  </w:rPr>
                </w:pPr>
                <w:r w:rsidRPr="003747BD">
                  <w:rPr>
                    <w:rFonts w:ascii="Arial Narrow" w:eastAsia="Times New Roman" w:hAnsi="Arial Narrow" w:cs="Arial"/>
                    <w:b/>
                    <w:color w:val="000000"/>
                    <w:lang w:val="sl-SI"/>
                  </w:rPr>
                  <w:t>Kriterijumi za provjeru dostignutosti ishoda učenja</w:t>
                </w:r>
              </w:p>
              <w:p w14:paraId="00E3C351" w14:textId="77777777" w:rsidR="003747BD" w:rsidRPr="003747BD" w:rsidRDefault="003747BD" w:rsidP="00F21522">
                <w:pPr>
                  <w:spacing w:before="120" w:after="120" w:line="240" w:lineRule="auto"/>
                  <w:jc w:val="center"/>
                  <w:rPr>
                    <w:rFonts w:ascii="Arial Narrow" w:eastAsia="Times New Roman" w:hAnsi="Arial Narrow" w:cs="Arial"/>
                    <w:b/>
                    <w:color w:val="000000"/>
                  </w:rPr>
                </w:pPr>
                <w:r w:rsidRPr="003747BD">
                  <w:rPr>
                    <w:rFonts w:ascii="Arial Narrow" w:eastAsia="Times New Roman" w:hAnsi="Arial Narrow" w:cs="Arial"/>
                    <w:b/>
                    <w:color w:val="000000"/>
                    <w:lang w:val="sr-Latn-CS"/>
                  </w:rPr>
                  <w:t>Učenik treba da:</w:t>
                </w:r>
              </w:p>
            </w:sdtContent>
          </w:sdt>
        </w:tc>
      </w:tr>
      <w:tr w:rsidR="00EF7990" w:rsidRPr="003747BD" w14:paraId="4EA2CBDC" w14:textId="77777777" w:rsidTr="003747BD">
        <w:trPr>
          <w:trHeight w:val="558"/>
          <w:jc w:val="center"/>
        </w:trPr>
        <w:tc>
          <w:tcPr>
            <w:tcW w:w="1588" w:type="pct"/>
            <w:shd w:val="clear" w:color="auto" w:fill="auto"/>
          </w:tcPr>
          <w:p w14:paraId="792ECF50" w14:textId="311D853D" w:rsidR="00EF7990" w:rsidRPr="003747BD" w:rsidRDefault="00EF7990" w:rsidP="00EF7990">
            <w:pPr>
              <w:spacing w:before="140" w:after="140" w:line="240" w:lineRule="auto"/>
              <w:rPr>
                <w:rFonts w:ascii="Arial Narrow" w:eastAsia="Batang" w:hAnsi="Arial Narrow"/>
                <w:szCs w:val="24"/>
                <w:lang w:val="en-GB"/>
              </w:rPr>
            </w:pPr>
            <w:r>
              <w:rPr>
                <w:rFonts w:ascii="Arial Narrow" w:eastAsia="Batang" w:hAnsi="Arial Narrow"/>
                <w:szCs w:val="24"/>
                <w:lang w:val="en-GB"/>
              </w:rPr>
              <w:t>Identifikuje proces proizvodnje rasada i sadnog materijala u hortikulturi</w:t>
            </w:r>
          </w:p>
        </w:tc>
        <w:tc>
          <w:tcPr>
            <w:tcW w:w="3412" w:type="pct"/>
            <w:shd w:val="clear" w:color="auto" w:fill="auto"/>
          </w:tcPr>
          <w:p w14:paraId="548D3DD7" w14:textId="77777777" w:rsidR="00EF7990" w:rsidRPr="00985485" w:rsidRDefault="00EF7990" w:rsidP="00EF7990">
            <w:pPr>
              <w:numPr>
                <w:ilvl w:val="0"/>
                <w:numId w:val="77"/>
              </w:numPr>
              <w:spacing w:before="120" w:after="120" w:line="240" w:lineRule="auto"/>
              <w:ind w:left="173" w:hanging="173"/>
              <w:rPr>
                <w:rFonts w:ascii="Arial Narrow" w:eastAsia="Batang" w:hAnsi="Arial Narrow"/>
                <w:szCs w:val="24"/>
                <w:lang w:val="en-GB"/>
              </w:rPr>
            </w:pPr>
            <w:r w:rsidRPr="00F222E4">
              <w:rPr>
                <w:rFonts w:ascii="Arial Narrow" w:hAnsi="Arial Narrow"/>
              </w:rPr>
              <w:t xml:space="preserve">Opiše građu i funkciju </w:t>
            </w:r>
            <w:r w:rsidRPr="00F222E4">
              <w:rPr>
                <w:rFonts w:ascii="Arial Narrow" w:hAnsi="Arial Narrow"/>
                <w:b/>
              </w:rPr>
              <w:t xml:space="preserve">dekorativnih organa </w:t>
            </w:r>
            <w:r w:rsidRPr="00F222E4">
              <w:rPr>
                <w:rFonts w:ascii="Arial Narrow" w:hAnsi="Arial Narrow"/>
              </w:rPr>
              <w:t>hortikulturnih vrsta</w:t>
            </w:r>
          </w:p>
          <w:p w14:paraId="498A424A" w14:textId="77777777" w:rsidR="00EF7990" w:rsidRPr="00985485" w:rsidRDefault="00EF7990" w:rsidP="00EF7990">
            <w:pPr>
              <w:spacing w:before="120" w:after="120" w:line="240" w:lineRule="auto"/>
              <w:ind w:left="1411"/>
              <w:rPr>
                <w:rFonts w:ascii="Arial Narrow" w:eastAsia="Batang" w:hAnsi="Arial Narrow"/>
                <w:szCs w:val="24"/>
                <w:lang w:val="en-GB"/>
              </w:rPr>
            </w:pPr>
            <w:r w:rsidRPr="00985485">
              <w:rPr>
                <w:rFonts w:ascii="Arial Narrow" w:hAnsi="Arial Narrow"/>
                <w:b/>
                <w:bCs/>
                <w:color w:val="000000"/>
                <w:lang w:val="sr-Latn-CS"/>
              </w:rPr>
              <w:t>Dekorativni</w:t>
            </w:r>
            <w:r w:rsidRPr="00BC4D62">
              <w:rPr>
                <w:rFonts w:ascii="Arial Narrow" w:hAnsi="Arial Narrow"/>
                <w:b/>
              </w:rPr>
              <w:t xml:space="preserve"> organi: </w:t>
            </w:r>
            <w:r w:rsidRPr="00BC4D62">
              <w:rPr>
                <w:rFonts w:ascii="Arial Narrow" w:hAnsi="Arial Narrow"/>
              </w:rPr>
              <w:t>stablo, krošnja,</w:t>
            </w:r>
            <w:r>
              <w:rPr>
                <w:rFonts w:ascii="Arial Narrow" w:hAnsi="Arial Narrow"/>
              </w:rPr>
              <w:t xml:space="preserve"> kora,  list, cvijet, cvast</w:t>
            </w:r>
            <w:r w:rsidRPr="00BC4D62">
              <w:rPr>
                <w:rFonts w:ascii="Arial Narrow" w:hAnsi="Arial Narrow"/>
              </w:rPr>
              <w:t xml:space="preserve"> i plod</w:t>
            </w:r>
          </w:p>
          <w:p w14:paraId="581DDAE9" w14:textId="77777777" w:rsidR="00EF7990" w:rsidRDefault="00EF7990" w:rsidP="00EF7990">
            <w:pPr>
              <w:numPr>
                <w:ilvl w:val="0"/>
                <w:numId w:val="77"/>
              </w:numPr>
              <w:spacing w:before="120" w:after="120" w:line="240" w:lineRule="auto"/>
              <w:ind w:left="173" w:hanging="173"/>
              <w:rPr>
                <w:rFonts w:ascii="Arial Narrow" w:eastAsia="Batang" w:hAnsi="Arial Narrow"/>
                <w:szCs w:val="24"/>
                <w:lang w:val="en-GB"/>
              </w:rPr>
            </w:pPr>
            <w:r w:rsidRPr="00985485">
              <w:rPr>
                <w:rFonts w:ascii="Arial Narrow" w:eastAsia="Batang" w:hAnsi="Arial Narrow"/>
                <w:szCs w:val="24"/>
                <w:lang w:val="en-GB"/>
              </w:rPr>
              <w:t xml:space="preserve">Navede </w:t>
            </w:r>
            <w:r w:rsidRPr="00D62C8C">
              <w:rPr>
                <w:rFonts w:ascii="Arial Narrow" w:eastAsia="Batang" w:hAnsi="Arial Narrow"/>
                <w:b/>
                <w:szCs w:val="24"/>
                <w:lang w:val="en-GB"/>
              </w:rPr>
              <w:t>vegetacione činioce</w:t>
            </w:r>
            <w:r w:rsidRPr="00985485">
              <w:rPr>
                <w:rFonts w:ascii="Arial Narrow" w:eastAsia="Batang" w:hAnsi="Arial Narrow"/>
                <w:szCs w:val="24"/>
                <w:lang w:val="en-GB"/>
              </w:rPr>
              <w:t xml:space="preserve"> koji utiču na proizvodnju </w:t>
            </w:r>
            <w:r w:rsidRPr="00D62C8C">
              <w:rPr>
                <w:rFonts w:ascii="Arial Narrow" w:eastAsia="Batang" w:hAnsi="Arial Narrow"/>
                <w:b/>
                <w:szCs w:val="24"/>
                <w:lang w:val="en-GB"/>
              </w:rPr>
              <w:t>biljnih vrsta</w:t>
            </w:r>
            <w:r w:rsidRPr="00985485">
              <w:rPr>
                <w:rFonts w:ascii="Arial Narrow" w:eastAsia="Batang" w:hAnsi="Arial Narrow"/>
                <w:szCs w:val="24"/>
                <w:lang w:val="en-GB"/>
              </w:rPr>
              <w:tab/>
            </w:r>
          </w:p>
          <w:p w14:paraId="0C64082C" w14:textId="77777777" w:rsidR="00EF7990" w:rsidRPr="00985485" w:rsidRDefault="00EF7990" w:rsidP="00EF7990">
            <w:pPr>
              <w:spacing w:before="120" w:after="120" w:line="240" w:lineRule="auto"/>
              <w:ind w:left="1411"/>
              <w:rPr>
                <w:rFonts w:ascii="Arial Narrow" w:eastAsia="Batang" w:hAnsi="Arial Narrow"/>
                <w:szCs w:val="24"/>
                <w:lang w:val="en-GB"/>
              </w:rPr>
            </w:pPr>
            <w:r w:rsidRPr="00D62C8C">
              <w:rPr>
                <w:rFonts w:ascii="Arial Narrow" w:hAnsi="Arial Narrow"/>
                <w:b/>
                <w:bCs/>
                <w:color w:val="000000"/>
                <w:lang w:val="sr-Latn-CS"/>
              </w:rPr>
              <w:t>Vegetacioni</w:t>
            </w:r>
            <w:r w:rsidRPr="00985485">
              <w:rPr>
                <w:rFonts w:ascii="Arial Narrow" w:eastAsia="Batang" w:hAnsi="Arial Narrow"/>
                <w:szCs w:val="24"/>
                <w:lang w:val="en-GB"/>
              </w:rPr>
              <w:t xml:space="preserve"> činioci: klimatski, edafski i orografski</w:t>
            </w:r>
          </w:p>
          <w:p w14:paraId="749A2632" w14:textId="77777777" w:rsidR="00EF7990" w:rsidRPr="00985485" w:rsidRDefault="00EF7990" w:rsidP="00EF7990">
            <w:pPr>
              <w:spacing w:before="120" w:after="120" w:line="240" w:lineRule="auto"/>
              <w:ind w:left="1411"/>
              <w:rPr>
                <w:rFonts w:ascii="Arial Narrow" w:eastAsia="Batang" w:hAnsi="Arial Narrow"/>
                <w:szCs w:val="24"/>
                <w:lang w:val="en-GB"/>
              </w:rPr>
            </w:pPr>
            <w:r w:rsidRPr="00D62C8C">
              <w:rPr>
                <w:rFonts w:ascii="Arial Narrow" w:hAnsi="Arial Narrow"/>
                <w:b/>
                <w:bCs/>
                <w:color w:val="000000"/>
                <w:lang w:val="sr-Latn-CS"/>
              </w:rPr>
              <w:t>Biljne</w:t>
            </w:r>
            <w:r w:rsidRPr="00985485">
              <w:rPr>
                <w:rFonts w:ascii="Arial Narrow" w:eastAsia="Batang" w:hAnsi="Arial Narrow"/>
                <w:szCs w:val="24"/>
                <w:lang w:val="en-GB"/>
              </w:rPr>
              <w:t xml:space="preserve"> </w:t>
            </w:r>
            <w:r w:rsidRPr="00D62C8C">
              <w:rPr>
                <w:rFonts w:ascii="Arial Narrow" w:eastAsia="Batang" w:hAnsi="Arial Narrow"/>
                <w:b/>
                <w:szCs w:val="24"/>
                <w:lang w:val="en-GB"/>
              </w:rPr>
              <w:t>vrste</w:t>
            </w:r>
            <w:r w:rsidRPr="00985485">
              <w:rPr>
                <w:rFonts w:ascii="Arial Narrow" w:eastAsia="Batang" w:hAnsi="Arial Narrow"/>
                <w:szCs w:val="24"/>
                <w:lang w:val="en-GB"/>
              </w:rPr>
              <w:t>: jednogodišnje, dvogodišnje i višegodišnje</w:t>
            </w:r>
          </w:p>
          <w:p w14:paraId="58B83E6E" w14:textId="77777777" w:rsidR="00EF7990" w:rsidRDefault="00EF7990" w:rsidP="00EF7990">
            <w:pPr>
              <w:numPr>
                <w:ilvl w:val="0"/>
                <w:numId w:val="77"/>
              </w:numPr>
              <w:spacing w:before="120" w:after="120" w:line="240" w:lineRule="auto"/>
              <w:ind w:left="173" w:hanging="173"/>
              <w:rPr>
                <w:rFonts w:ascii="Arial Narrow" w:eastAsia="Batang" w:hAnsi="Arial Narrow"/>
                <w:szCs w:val="24"/>
                <w:lang w:val="en-GB"/>
              </w:rPr>
            </w:pPr>
            <w:r w:rsidRPr="00985485">
              <w:rPr>
                <w:rFonts w:ascii="Arial Narrow" w:eastAsia="Batang" w:hAnsi="Arial Narrow"/>
                <w:szCs w:val="24"/>
                <w:lang w:val="en-GB"/>
              </w:rPr>
              <w:t xml:space="preserve">Navede </w:t>
            </w:r>
            <w:r w:rsidRPr="00D62C8C">
              <w:rPr>
                <w:rFonts w:ascii="Arial Narrow" w:eastAsia="Batang" w:hAnsi="Arial Narrow"/>
                <w:b/>
                <w:szCs w:val="24"/>
                <w:lang w:val="en-GB"/>
              </w:rPr>
              <w:t>biljne vrste u zavisnosti od dužine osvjetljenja</w:t>
            </w:r>
            <w:r w:rsidRPr="00985485">
              <w:rPr>
                <w:rFonts w:ascii="Arial Narrow" w:eastAsia="Batang" w:hAnsi="Arial Narrow"/>
                <w:szCs w:val="24"/>
                <w:lang w:val="en-GB"/>
              </w:rPr>
              <w:t>/ dužine trajanja dana</w:t>
            </w:r>
            <w:r>
              <w:rPr>
                <w:rFonts w:ascii="Arial Narrow" w:eastAsia="Batang" w:hAnsi="Arial Narrow"/>
                <w:szCs w:val="24"/>
                <w:lang w:val="en-GB"/>
              </w:rPr>
              <w:t xml:space="preserve"> i </w:t>
            </w:r>
            <w:r w:rsidRPr="00D62C8C">
              <w:rPr>
                <w:rFonts w:ascii="Arial Narrow" w:eastAsia="Batang" w:hAnsi="Arial Narrow"/>
                <w:b/>
                <w:szCs w:val="24"/>
                <w:lang w:val="en-GB"/>
              </w:rPr>
              <w:t>potrebe biljaka za vodom i toplotom</w:t>
            </w:r>
            <w:r w:rsidRPr="00985485">
              <w:rPr>
                <w:rFonts w:ascii="Arial Narrow" w:eastAsia="Batang" w:hAnsi="Arial Narrow"/>
                <w:szCs w:val="24"/>
                <w:lang w:val="en-GB"/>
              </w:rPr>
              <w:tab/>
            </w:r>
          </w:p>
          <w:p w14:paraId="2F3FDBF3" w14:textId="77777777" w:rsidR="00EF7990" w:rsidRDefault="00EF7990" w:rsidP="00EF7990">
            <w:pPr>
              <w:spacing w:before="120" w:after="120" w:line="240" w:lineRule="auto"/>
              <w:ind w:left="1411"/>
              <w:rPr>
                <w:rFonts w:ascii="Arial Narrow" w:eastAsia="Batang" w:hAnsi="Arial Narrow"/>
                <w:szCs w:val="24"/>
                <w:lang w:val="en-GB"/>
              </w:rPr>
            </w:pPr>
            <w:r w:rsidRPr="00D62C8C">
              <w:rPr>
                <w:rFonts w:ascii="Arial Narrow" w:hAnsi="Arial Narrow"/>
                <w:b/>
                <w:bCs/>
                <w:color w:val="000000"/>
                <w:lang w:val="sr-Latn-CS"/>
              </w:rPr>
              <w:t>Biljne</w:t>
            </w:r>
            <w:r w:rsidRPr="00D62C8C">
              <w:rPr>
                <w:rFonts w:ascii="Arial Narrow" w:eastAsia="Batang" w:hAnsi="Arial Narrow"/>
                <w:b/>
                <w:szCs w:val="24"/>
                <w:lang w:val="en-GB"/>
              </w:rPr>
              <w:t xml:space="preserve"> vrste</w:t>
            </w:r>
            <w:r>
              <w:rPr>
                <w:rFonts w:ascii="Arial Narrow" w:eastAsia="Batang" w:hAnsi="Arial Narrow"/>
                <w:szCs w:val="24"/>
                <w:lang w:val="en-GB"/>
              </w:rPr>
              <w:t xml:space="preserve"> </w:t>
            </w:r>
            <w:r w:rsidRPr="00D62C8C">
              <w:rPr>
                <w:rFonts w:ascii="Arial Narrow" w:eastAsia="Batang" w:hAnsi="Arial Narrow"/>
                <w:b/>
                <w:szCs w:val="24"/>
                <w:lang w:val="en-GB"/>
              </w:rPr>
              <w:t>u zavisnosti od dužine osvjetljenja</w:t>
            </w:r>
            <w:r w:rsidRPr="00985485">
              <w:rPr>
                <w:rFonts w:ascii="Arial Narrow" w:eastAsia="Batang" w:hAnsi="Arial Narrow"/>
                <w:szCs w:val="24"/>
                <w:lang w:val="en-GB"/>
              </w:rPr>
              <w:t>: biljke kratkog dana, biljke dugog dana i neutralne biljke</w:t>
            </w:r>
          </w:p>
          <w:p w14:paraId="3FE5D8E3" w14:textId="77777777" w:rsidR="00EF7990" w:rsidRPr="00D62C8C" w:rsidRDefault="00EF7990" w:rsidP="00EF7990">
            <w:pPr>
              <w:spacing w:before="120" w:after="120" w:line="240" w:lineRule="auto"/>
              <w:ind w:left="1411"/>
              <w:rPr>
                <w:rFonts w:ascii="Arial Narrow" w:eastAsia="Batang" w:hAnsi="Arial Narrow"/>
                <w:szCs w:val="24"/>
                <w:lang w:val="en-GB"/>
              </w:rPr>
            </w:pPr>
            <w:r w:rsidRPr="00D62C8C">
              <w:rPr>
                <w:rFonts w:ascii="Arial Narrow" w:hAnsi="Arial Narrow"/>
                <w:b/>
                <w:bCs/>
                <w:color w:val="000000"/>
                <w:lang w:val="sr-Latn-CS"/>
              </w:rPr>
              <w:t>Biljne</w:t>
            </w:r>
            <w:r w:rsidRPr="00D62C8C">
              <w:rPr>
                <w:rFonts w:ascii="Arial Narrow" w:eastAsia="Batang" w:hAnsi="Arial Narrow"/>
                <w:b/>
                <w:szCs w:val="24"/>
                <w:lang w:val="en-GB"/>
              </w:rPr>
              <w:t xml:space="preserve"> vrste u zavisnosti od</w:t>
            </w:r>
            <w:r>
              <w:rPr>
                <w:rFonts w:ascii="Arial Narrow" w:eastAsia="Batang" w:hAnsi="Arial Narrow"/>
                <w:szCs w:val="24"/>
                <w:lang w:val="en-GB"/>
              </w:rPr>
              <w:t xml:space="preserve"> </w:t>
            </w:r>
            <w:r w:rsidRPr="00D62C8C">
              <w:rPr>
                <w:rFonts w:ascii="Arial Narrow" w:eastAsia="Batang" w:hAnsi="Arial Narrow"/>
                <w:b/>
                <w:szCs w:val="24"/>
                <w:lang w:val="en-GB"/>
              </w:rPr>
              <w:t>potrebe biljaka za vodom i toplotom</w:t>
            </w:r>
            <w:r w:rsidRPr="00D62C8C">
              <w:rPr>
                <w:rFonts w:ascii="Arial Narrow" w:eastAsia="Batang" w:hAnsi="Arial Narrow"/>
                <w:szCs w:val="24"/>
                <w:lang w:val="en-GB"/>
              </w:rPr>
              <w:t>: higrofite, mezofite i kserofite</w:t>
            </w:r>
          </w:p>
          <w:p w14:paraId="6FBE4D9C" w14:textId="77777777" w:rsidR="00EF7990" w:rsidRPr="00985485" w:rsidRDefault="00EF7990" w:rsidP="00EF7990">
            <w:pPr>
              <w:numPr>
                <w:ilvl w:val="0"/>
                <w:numId w:val="77"/>
              </w:numPr>
              <w:spacing w:before="120" w:after="120" w:line="240" w:lineRule="auto"/>
              <w:ind w:left="173" w:hanging="173"/>
              <w:rPr>
                <w:rFonts w:ascii="Arial Narrow" w:eastAsia="Batang" w:hAnsi="Arial Narrow"/>
                <w:szCs w:val="24"/>
                <w:lang w:val="en-GB"/>
              </w:rPr>
            </w:pPr>
            <w:r w:rsidRPr="00D62C8C">
              <w:rPr>
                <w:rFonts w:ascii="Arial Narrow" w:eastAsia="Batang" w:hAnsi="Arial Narrow"/>
                <w:szCs w:val="24"/>
                <w:lang w:val="en-GB"/>
              </w:rPr>
              <w:t>Opiše</w:t>
            </w:r>
            <w:r w:rsidRPr="00BC4D62">
              <w:rPr>
                <w:rFonts w:ascii="Arial Narrow" w:hAnsi="Arial Narrow"/>
              </w:rPr>
              <w:t xml:space="preserve"> postupak pravljenja supstratne smješe u odgovarajućem odnosu materijala zavisno od zahtjeva biljne vrste koja se proizvodi</w:t>
            </w:r>
          </w:p>
          <w:p w14:paraId="72B44F02" w14:textId="77777777" w:rsidR="00EF7990" w:rsidRPr="00985485" w:rsidRDefault="00EF7990" w:rsidP="00EF7990">
            <w:pPr>
              <w:numPr>
                <w:ilvl w:val="0"/>
                <w:numId w:val="77"/>
              </w:numPr>
              <w:spacing w:before="120" w:after="120" w:line="240" w:lineRule="auto"/>
              <w:ind w:left="173" w:hanging="173"/>
              <w:rPr>
                <w:rFonts w:ascii="Arial Narrow" w:eastAsia="Batang" w:hAnsi="Arial Narrow"/>
                <w:szCs w:val="24"/>
                <w:lang w:val="en-GB"/>
              </w:rPr>
            </w:pPr>
            <w:r w:rsidRPr="00D62C8C">
              <w:rPr>
                <w:rFonts w:ascii="Arial Narrow" w:eastAsia="Batang" w:hAnsi="Arial Narrow"/>
                <w:szCs w:val="24"/>
                <w:lang w:val="en-GB"/>
              </w:rPr>
              <w:t>Objasni</w:t>
            </w:r>
            <w:r w:rsidRPr="00BC4D62">
              <w:rPr>
                <w:rFonts w:ascii="Arial Narrow" w:hAnsi="Arial Narrow"/>
              </w:rPr>
              <w:t xml:space="preserve"> pojmove sjetveni i sadni materija</w:t>
            </w:r>
            <w:r>
              <w:rPr>
                <w:rFonts w:ascii="Arial Narrow" w:hAnsi="Arial Narrow"/>
              </w:rPr>
              <w:t>l</w:t>
            </w:r>
          </w:p>
          <w:p w14:paraId="0A47EAF4" w14:textId="77777777" w:rsidR="00EF7990" w:rsidRDefault="00EF7990" w:rsidP="00EF7990">
            <w:pPr>
              <w:numPr>
                <w:ilvl w:val="0"/>
                <w:numId w:val="77"/>
              </w:numPr>
              <w:spacing w:before="120" w:after="120" w:line="240" w:lineRule="auto"/>
              <w:ind w:left="173" w:hanging="173"/>
              <w:rPr>
                <w:rFonts w:ascii="Arial Narrow" w:eastAsia="Batang" w:hAnsi="Arial Narrow"/>
                <w:szCs w:val="24"/>
                <w:lang w:val="en-GB"/>
              </w:rPr>
            </w:pPr>
            <w:r w:rsidRPr="00985485">
              <w:rPr>
                <w:rFonts w:ascii="Arial Narrow" w:eastAsia="Batang" w:hAnsi="Arial Narrow"/>
                <w:szCs w:val="24"/>
                <w:lang w:val="en-GB"/>
              </w:rPr>
              <w:t xml:space="preserve">Opiše </w:t>
            </w:r>
            <w:r w:rsidRPr="00D62C8C">
              <w:rPr>
                <w:rFonts w:ascii="Arial Narrow" w:eastAsia="Batang" w:hAnsi="Arial Narrow"/>
                <w:b/>
                <w:szCs w:val="24"/>
                <w:lang w:val="en-GB"/>
              </w:rPr>
              <w:t>osobine</w:t>
            </w:r>
            <w:r w:rsidRPr="00985485">
              <w:rPr>
                <w:rFonts w:ascii="Arial Narrow" w:eastAsia="Batang" w:hAnsi="Arial Narrow"/>
                <w:szCs w:val="24"/>
                <w:lang w:val="en-GB"/>
              </w:rPr>
              <w:t xml:space="preserve"> sjemena</w:t>
            </w:r>
            <w:r w:rsidRPr="00985485">
              <w:rPr>
                <w:rFonts w:ascii="Arial Narrow" w:eastAsia="Batang" w:hAnsi="Arial Narrow"/>
                <w:szCs w:val="24"/>
                <w:lang w:val="en-GB"/>
              </w:rPr>
              <w:tab/>
            </w:r>
          </w:p>
          <w:p w14:paraId="040D436C" w14:textId="77777777" w:rsidR="00EF7990" w:rsidRPr="00985485" w:rsidRDefault="00EF7990" w:rsidP="00EF7990">
            <w:pPr>
              <w:spacing w:before="120" w:after="120" w:line="240" w:lineRule="auto"/>
              <w:ind w:left="1411"/>
              <w:rPr>
                <w:rFonts w:ascii="Arial Narrow" w:eastAsia="Batang" w:hAnsi="Arial Narrow"/>
                <w:szCs w:val="24"/>
                <w:lang w:val="en-GB"/>
              </w:rPr>
            </w:pPr>
            <w:r w:rsidRPr="00D62C8C">
              <w:rPr>
                <w:rFonts w:ascii="Arial Narrow" w:hAnsi="Arial Narrow"/>
                <w:b/>
                <w:bCs/>
                <w:color w:val="000000"/>
                <w:lang w:val="sr-Latn-CS"/>
              </w:rPr>
              <w:t>Osobine</w:t>
            </w:r>
            <w:r w:rsidRPr="00985485">
              <w:rPr>
                <w:rFonts w:ascii="Arial Narrow" w:eastAsia="Batang" w:hAnsi="Arial Narrow"/>
                <w:szCs w:val="24"/>
                <w:lang w:val="en-GB"/>
              </w:rPr>
              <w:t>: čistoća, klijavost, energija klijanja, apsolutnamasa, boja i sjaj, miris, oblik, veličina i dr.</w:t>
            </w:r>
          </w:p>
          <w:p w14:paraId="0BE0433B" w14:textId="77777777" w:rsidR="00EF7990" w:rsidRDefault="00EF7990" w:rsidP="00EF7990">
            <w:pPr>
              <w:numPr>
                <w:ilvl w:val="0"/>
                <w:numId w:val="77"/>
              </w:numPr>
              <w:spacing w:before="120" w:after="120" w:line="240" w:lineRule="auto"/>
              <w:ind w:left="173" w:hanging="173"/>
              <w:rPr>
                <w:rFonts w:ascii="Arial Narrow" w:eastAsia="Batang" w:hAnsi="Arial Narrow"/>
                <w:szCs w:val="24"/>
                <w:lang w:val="en-GB"/>
              </w:rPr>
            </w:pPr>
            <w:r w:rsidRPr="00D62C8C">
              <w:rPr>
                <w:rFonts w:ascii="Arial Narrow" w:hAnsi="Arial Narrow"/>
                <w:color w:val="000000"/>
                <w:lang w:val="sr-Latn-CS"/>
              </w:rPr>
              <w:t>Objasni</w:t>
            </w:r>
            <w:r w:rsidRPr="00985485">
              <w:rPr>
                <w:rFonts w:ascii="Arial Narrow" w:eastAsia="Batang" w:hAnsi="Arial Narrow"/>
                <w:szCs w:val="24"/>
                <w:lang w:val="en-GB"/>
              </w:rPr>
              <w:t xml:space="preserve"> proces pripreme sjemena za sjetvu koristeći razne </w:t>
            </w:r>
            <w:r w:rsidRPr="00D62C8C">
              <w:rPr>
                <w:rFonts w:ascii="Arial Narrow" w:eastAsia="Batang" w:hAnsi="Arial Narrow"/>
                <w:b/>
                <w:szCs w:val="24"/>
                <w:lang w:val="en-GB"/>
              </w:rPr>
              <w:t>postupke</w:t>
            </w:r>
            <w:r w:rsidRPr="00985485">
              <w:rPr>
                <w:rFonts w:ascii="Arial Narrow" w:eastAsia="Batang" w:hAnsi="Arial Narrow"/>
                <w:szCs w:val="24"/>
                <w:lang w:val="en-GB"/>
              </w:rPr>
              <w:t xml:space="preserve"> u zavisnosti od relevantnih </w:t>
            </w:r>
            <w:r w:rsidRPr="00D62C8C">
              <w:rPr>
                <w:rFonts w:ascii="Arial Narrow" w:eastAsia="Batang" w:hAnsi="Arial Narrow"/>
                <w:b/>
                <w:szCs w:val="24"/>
                <w:lang w:val="en-GB"/>
              </w:rPr>
              <w:t>činilaca</w:t>
            </w:r>
            <w:r w:rsidRPr="00985485">
              <w:rPr>
                <w:rFonts w:ascii="Arial Narrow" w:eastAsia="Batang" w:hAnsi="Arial Narrow"/>
                <w:szCs w:val="24"/>
                <w:lang w:val="en-GB"/>
              </w:rPr>
              <w:tab/>
            </w:r>
          </w:p>
          <w:p w14:paraId="357FDC5E" w14:textId="77777777" w:rsidR="00EF7990" w:rsidRPr="00985485" w:rsidRDefault="00EF7990" w:rsidP="00EF7990">
            <w:pPr>
              <w:spacing w:before="120" w:after="120" w:line="240" w:lineRule="auto"/>
              <w:ind w:left="1411"/>
              <w:rPr>
                <w:rFonts w:ascii="Arial Narrow" w:eastAsia="Batang" w:hAnsi="Arial Narrow"/>
                <w:szCs w:val="24"/>
                <w:lang w:val="en-GB"/>
              </w:rPr>
            </w:pPr>
            <w:r w:rsidRPr="00D62C8C">
              <w:rPr>
                <w:rFonts w:ascii="Arial Narrow" w:hAnsi="Arial Narrow"/>
                <w:b/>
                <w:bCs/>
                <w:color w:val="000000"/>
                <w:lang w:val="sr-Latn-CS"/>
              </w:rPr>
              <w:t>Postupci</w:t>
            </w:r>
            <w:r w:rsidRPr="00985485">
              <w:rPr>
                <w:rFonts w:ascii="Arial Narrow" w:eastAsia="Batang" w:hAnsi="Arial Narrow"/>
                <w:szCs w:val="24"/>
                <w:lang w:val="en-GB"/>
              </w:rPr>
              <w:t xml:space="preserve">: mehanički postupci (čišćenje, sortiranje ikalibriranje sjemena, poliranje sjemena, skarifikacija) i fizički postupci (sušenje sjemena, kvašenje sjemenavodom radi bržeg klijanja i nicanja) </w:t>
            </w:r>
          </w:p>
          <w:p w14:paraId="0535C2E4" w14:textId="77777777" w:rsidR="00EF7990" w:rsidRPr="00985485" w:rsidRDefault="00EF7990" w:rsidP="00EF7990">
            <w:pPr>
              <w:spacing w:before="120" w:after="120" w:line="240" w:lineRule="auto"/>
              <w:ind w:left="1411"/>
              <w:rPr>
                <w:rFonts w:ascii="Arial Narrow" w:eastAsia="Batang" w:hAnsi="Arial Narrow"/>
                <w:szCs w:val="24"/>
                <w:lang w:val="en-GB"/>
              </w:rPr>
            </w:pPr>
            <w:r w:rsidRPr="00D62C8C">
              <w:rPr>
                <w:rFonts w:ascii="Arial Narrow" w:eastAsia="Batang" w:hAnsi="Arial Narrow"/>
                <w:b/>
                <w:szCs w:val="24"/>
                <w:lang w:val="en-GB"/>
              </w:rPr>
              <w:t>Činioci</w:t>
            </w:r>
            <w:r w:rsidRPr="00985485">
              <w:rPr>
                <w:rFonts w:ascii="Arial Narrow" w:eastAsia="Batang" w:hAnsi="Arial Narrow"/>
                <w:szCs w:val="24"/>
                <w:lang w:val="en-GB"/>
              </w:rPr>
              <w:t>: biološki, agrotehnički, ekonomski i  agroekološki</w:t>
            </w:r>
          </w:p>
          <w:p w14:paraId="7A8255E7" w14:textId="77777777" w:rsidR="00EF7990" w:rsidRPr="005D7DD0" w:rsidRDefault="00EF7990" w:rsidP="00EF7990">
            <w:pPr>
              <w:numPr>
                <w:ilvl w:val="0"/>
                <w:numId w:val="77"/>
              </w:numPr>
              <w:spacing w:before="120" w:after="120" w:line="240" w:lineRule="auto"/>
              <w:ind w:left="173" w:hanging="173"/>
              <w:rPr>
                <w:rFonts w:ascii="Arial Narrow" w:eastAsia="Batang" w:hAnsi="Arial Narrow"/>
                <w:szCs w:val="24"/>
                <w:lang w:val="en-GB"/>
              </w:rPr>
            </w:pPr>
            <w:r w:rsidRPr="009D07E1">
              <w:rPr>
                <w:rFonts w:ascii="Arial Narrow" w:hAnsi="Arial Narrow"/>
                <w:color w:val="000000"/>
                <w:lang w:val="sr-Latn-CS"/>
              </w:rPr>
              <w:t xml:space="preserve">Objasni </w:t>
            </w:r>
            <w:r>
              <w:rPr>
                <w:rFonts w:ascii="Arial Narrow" w:hAnsi="Arial Narrow"/>
                <w:b/>
                <w:color w:val="000000"/>
                <w:lang w:val="sr-Latn-CS"/>
              </w:rPr>
              <w:t xml:space="preserve">vrste i </w:t>
            </w:r>
            <w:r w:rsidRPr="00A75EC2">
              <w:rPr>
                <w:rFonts w:ascii="Arial Narrow" w:hAnsi="Arial Narrow"/>
                <w:b/>
                <w:color w:val="000000"/>
                <w:lang w:val="sr-Latn-CS"/>
              </w:rPr>
              <w:t xml:space="preserve">načine </w:t>
            </w:r>
            <w:r w:rsidRPr="00B55393">
              <w:rPr>
                <w:rFonts w:ascii="Arial Narrow" w:hAnsi="Arial Narrow"/>
                <w:color w:val="000000"/>
                <w:lang w:val="sr-Latn-CS"/>
              </w:rPr>
              <w:t>pravilne obrade zemljišta uz primjenu odgovarajuće</w:t>
            </w:r>
            <w:r>
              <w:rPr>
                <w:rFonts w:ascii="Arial Narrow" w:hAnsi="Arial Narrow"/>
                <w:b/>
                <w:color w:val="000000"/>
                <w:lang w:val="sr-Latn-CS"/>
              </w:rPr>
              <w:t xml:space="preserve"> </w:t>
            </w:r>
            <w:r w:rsidRPr="005D7DD0">
              <w:rPr>
                <w:rFonts w:ascii="Arial Narrow" w:eastAsia="Batang" w:hAnsi="Arial Narrow"/>
                <w:szCs w:val="24"/>
                <w:lang w:val="en-GB"/>
              </w:rPr>
              <w:t xml:space="preserve"> </w:t>
            </w:r>
            <w:r w:rsidRPr="00A75EC2">
              <w:rPr>
                <w:rFonts w:ascii="Arial Narrow" w:eastAsia="Batang" w:hAnsi="Arial Narrow"/>
                <w:b/>
                <w:szCs w:val="24"/>
                <w:lang w:val="en-GB"/>
              </w:rPr>
              <w:t xml:space="preserve">mehanizacije </w:t>
            </w:r>
            <w:r w:rsidRPr="00B55393">
              <w:rPr>
                <w:rFonts w:ascii="Arial Narrow" w:eastAsia="Batang" w:hAnsi="Arial Narrow"/>
                <w:szCs w:val="24"/>
                <w:lang w:val="en-GB"/>
              </w:rPr>
              <w:t>i</w:t>
            </w:r>
            <w:r>
              <w:rPr>
                <w:rFonts w:ascii="Arial Narrow" w:eastAsia="Batang" w:hAnsi="Arial Narrow"/>
                <w:b/>
                <w:szCs w:val="24"/>
                <w:lang w:val="en-GB"/>
              </w:rPr>
              <w:t xml:space="preserve"> alata</w:t>
            </w:r>
          </w:p>
          <w:p w14:paraId="75267E25" w14:textId="77777777" w:rsidR="00EF7990" w:rsidRDefault="00EF7990" w:rsidP="00EF7990">
            <w:pPr>
              <w:spacing w:before="120" w:after="120" w:line="240" w:lineRule="auto"/>
              <w:ind w:left="1411"/>
              <w:rPr>
                <w:rFonts w:ascii="Arial Narrow" w:hAnsi="Arial Narrow"/>
                <w:b/>
                <w:bCs/>
                <w:color w:val="000000"/>
                <w:lang w:val="sr-Latn-CS"/>
              </w:rPr>
            </w:pPr>
            <w:r w:rsidRPr="005D7DD0">
              <w:rPr>
                <w:rFonts w:ascii="Arial Narrow" w:hAnsi="Arial Narrow"/>
                <w:b/>
                <w:bCs/>
                <w:color w:val="000000"/>
                <w:lang w:val="sr-Latn-CS"/>
              </w:rPr>
              <w:t>Vrste</w:t>
            </w:r>
            <w:r w:rsidRPr="005D7DD0">
              <w:rPr>
                <w:rFonts w:ascii="Arial Narrow" w:eastAsia="Batang" w:hAnsi="Arial Narrow"/>
                <w:szCs w:val="24"/>
                <w:lang w:val="en-GB"/>
              </w:rPr>
              <w:t xml:space="preserve"> obrade: </w:t>
            </w:r>
            <w:r>
              <w:rPr>
                <w:rFonts w:ascii="Arial Narrow" w:hAnsi="Arial Narrow"/>
              </w:rPr>
              <w:t>ručna i mehanizovana obrada</w:t>
            </w:r>
            <w:r w:rsidRPr="00A75EC2">
              <w:rPr>
                <w:rFonts w:ascii="Arial Narrow" w:hAnsi="Arial Narrow"/>
                <w:b/>
                <w:bCs/>
                <w:color w:val="000000"/>
                <w:lang w:val="sr-Latn-CS"/>
              </w:rPr>
              <w:t xml:space="preserve"> </w:t>
            </w:r>
          </w:p>
          <w:p w14:paraId="60C23BC3" w14:textId="77777777" w:rsidR="00EF7990" w:rsidRPr="005D7DD0" w:rsidRDefault="00EF7990" w:rsidP="00EF7990">
            <w:pPr>
              <w:spacing w:before="120" w:after="120" w:line="240" w:lineRule="auto"/>
              <w:ind w:left="1411"/>
              <w:rPr>
                <w:rFonts w:ascii="Arial Narrow" w:eastAsia="Batang" w:hAnsi="Arial Narrow"/>
                <w:szCs w:val="24"/>
                <w:lang w:val="en-GB"/>
              </w:rPr>
            </w:pPr>
            <w:r w:rsidRPr="00A75EC2">
              <w:rPr>
                <w:rFonts w:ascii="Arial Narrow" w:hAnsi="Arial Narrow"/>
                <w:b/>
                <w:bCs/>
                <w:color w:val="000000"/>
                <w:lang w:val="sr-Latn-CS"/>
              </w:rPr>
              <w:t>Načini</w:t>
            </w:r>
            <w:r w:rsidRPr="005D7DD0">
              <w:rPr>
                <w:rFonts w:ascii="Arial Narrow" w:eastAsia="Batang" w:hAnsi="Arial Narrow"/>
                <w:szCs w:val="24"/>
                <w:lang w:val="en-GB"/>
              </w:rPr>
              <w:t xml:space="preserve"> obrade: osnovna i dopunska obrada</w:t>
            </w:r>
          </w:p>
          <w:p w14:paraId="167B9E74" w14:textId="77777777" w:rsidR="00EF7990" w:rsidRDefault="00EF7990" w:rsidP="00EF7990">
            <w:pPr>
              <w:spacing w:before="120" w:after="120" w:line="240" w:lineRule="auto"/>
              <w:ind w:left="1411"/>
              <w:rPr>
                <w:rFonts w:ascii="Arial Narrow" w:hAnsi="Arial Narrow"/>
              </w:rPr>
            </w:pPr>
            <w:r w:rsidRPr="00985485">
              <w:rPr>
                <w:rFonts w:ascii="Arial Narrow" w:hAnsi="Arial Narrow"/>
                <w:b/>
                <w:bCs/>
                <w:color w:val="000000"/>
                <w:lang w:val="sr-Latn-CS"/>
              </w:rPr>
              <w:t>Mehanizacija</w:t>
            </w:r>
            <w:r w:rsidRPr="00BC4D62">
              <w:rPr>
                <w:rFonts w:ascii="Arial Narrow" w:hAnsi="Arial Narrow"/>
                <w:b/>
              </w:rPr>
              <w:t>:</w:t>
            </w:r>
            <w:r w:rsidRPr="00BC4D62">
              <w:rPr>
                <w:rFonts w:ascii="Arial Narrow" w:hAnsi="Arial Narrow"/>
              </w:rPr>
              <w:t xml:space="preserve"> traktor sa priključnim mašinama (plugovi,</w:t>
            </w:r>
            <w:r>
              <w:rPr>
                <w:rFonts w:ascii="Arial Narrow" w:hAnsi="Arial Narrow"/>
              </w:rPr>
              <w:t xml:space="preserve"> </w:t>
            </w:r>
            <w:r w:rsidRPr="00BC4D62">
              <w:rPr>
                <w:rFonts w:ascii="Arial Narrow" w:hAnsi="Arial Narrow"/>
              </w:rPr>
              <w:t xml:space="preserve">drljača, freza, valjci i dr.  </w:t>
            </w:r>
          </w:p>
          <w:p w14:paraId="1F7A9039" w14:textId="77777777" w:rsidR="00EF7990" w:rsidRDefault="00EF7990" w:rsidP="00EF7990">
            <w:pPr>
              <w:spacing w:before="120" w:after="120" w:line="240" w:lineRule="auto"/>
              <w:ind w:left="1411"/>
              <w:rPr>
                <w:rFonts w:ascii="Arial Narrow" w:eastAsia="Batang" w:hAnsi="Arial Narrow"/>
                <w:b/>
                <w:szCs w:val="24"/>
                <w:lang w:val="en-GB"/>
              </w:rPr>
            </w:pPr>
            <w:r w:rsidRPr="00BC4D62">
              <w:rPr>
                <w:rFonts w:ascii="Arial Narrow" w:hAnsi="Arial Narrow"/>
                <w:b/>
              </w:rPr>
              <w:t>Alat:</w:t>
            </w:r>
            <w:r w:rsidRPr="00BC4D62">
              <w:rPr>
                <w:rFonts w:ascii="Arial Narrow" w:hAnsi="Arial Narrow"/>
              </w:rPr>
              <w:t xml:space="preserve"> ašovi, lopate, grabulje i dr</w:t>
            </w:r>
            <w:r w:rsidRPr="00A75EC2">
              <w:rPr>
                <w:rFonts w:ascii="Arial Narrow" w:eastAsia="Batang" w:hAnsi="Arial Narrow"/>
                <w:b/>
                <w:szCs w:val="24"/>
                <w:lang w:val="en-GB"/>
              </w:rPr>
              <w:t xml:space="preserve"> </w:t>
            </w:r>
          </w:p>
          <w:p w14:paraId="3BFBAA82" w14:textId="77777777" w:rsidR="00EF7990" w:rsidRDefault="00EF7990" w:rsidP="00EF7990">
            <w:pPr>
              <w:numPr>
                <w:ilvl w:val="0"/>
                <w:numId w:val="77"/>
              </w:numPr>
              <w:spacing w:before="120" w:after="120" w:line="240" w:lineRule="auto"/>
              <w:ind w:left="173" w:hanging="173"/>
              <w:rPr>
                <w:rFonts w:ascii="Arial Narrow" w:eastAsia="Batang" w:hAnsi="Arial Narrow"/>
                <w:szCs w:val="24"/>
                <w:lang w:val="en-GB"/>
              </w:rPr>
            </w:pPr>
            <w:r w:rsidRPr="00B55393">
              <w:rPr>
                <w:rFonts w:ascii="Arial Narrow" w:hAnsi="Arial Narrow"/>
              </w:rPr>
              <w:t>Objasni</w:t>
            </w:r>
            <w:r w:rsidRPr="00B55393">
              <w:rPr>
                <w:rFonts w:ascii="Arial Narrow" w:eastAsia="Batang" w:hAnsi="Arial Narrow"/>
                <w:szCs w:val="24"/>
                <w:lang w:val="en-GB"/>
              </w:rPr>
              <w:t xml:space="preserve"> značaj sredstava za ishranu bilja (đubriva) u proizvodnji rasada i sadnog materijala, </w:t>
            </w:r>
            <w:r w:rsidRPr="00D62C8C">
              <w:rPr>
                <w:rFonts w:ascii="Arial Narrow" w:eastAsia="Batang" w:hAnsi="Arial Narrow"/>
                <w:b/>
                <w:szCs w:val="24"/>
                <w:lang w:val="en-GB"/>
              </w:rPr>
              <w:t>načine i vrijeme primjene</w:t>
            </w:r>
            <w:r w:rsidRPr="00B55393">
              <w:rPr>
                <w:rFonts w:ascii="Arial Narrow" w:eastAsia="Batang" w:hAnsi="Arial Narrow"/>
                <w:szCs w:val="24"/>
                <w:lang w:val="en-GB"/>
              </w:rPr>
              <w:t xml:space="preserve"> sredstava za ishranu bilja u proizvodnji rasada i sadnog materijala</w:t>
            </w:r>
            <w:r w:rsidRPr="00B55393">
              <w:rPr>
                <w:rFonts w:ascii="Arial Narrow" w:eastAsia="Batang" w:hAnsi="Arial Narrow"/>
                <w:szCs w:val="24"/>
                <w:lang w:val="en-GB"/>
              </w:rPr>
              <w:tab/>
            </w:r>
          </w:p>
          <w:p w14:paraId="40C901DC" w14:textId="77777777" w:rsidR="00EF7990" w:rsidRPr="00B55393" w:rsidRDefault="00EF7990" w:rsidP="00EF7990">
            <w:pPr>
              <w:spacing w:before="120" w:after="120" w:line="240" w:lineRule="auto"/>
              <w:ind w:left="1411"/>
              <w:rPr>
                <w:rFonts w:ascii="Arial Narrow" w:eastAsia="Batang" w:hAnsi="Arial Narrow"/>
                <w:szCs w:val="24"/>
                <w:lang w:val="en-GB"/>
              </w:rPr>
            </w:pPr>
            <w:r w:rsidRPr="00B55393">
              <w:rPr>
                <w:rFonts w:ascii="Arial Narrow" w:eastAsia="Batang" w:hAnsi="Arial Narrow"/>
                <w:b/>
                <w:szCs w:val="24"/>
                <w:lang w:val="en-GB"/>
              </w:rPr>
              <w:t>Načini primjene</w:t>
            </w:r>
            <w:r w:rsidRPr="00B55393">
              <w:rPr>
                <w:rFonts w:ascii="Arial Narrow" w:eastAsia="Batang" w:hAnsi="Arial Narrow"/>
                <w:szCs w:val="24"/>
                <w:lang w:val="en-GB"/>
              </w:rPr>
              <w:t xml:space="preserve">: ručno, unošenje depozitorima na plugu,tokom sjetve ili sadnje, primjenom samoutovarnog rasturača, cistijernama i dr.                     </w:t>
            </w:r>
          </w:p>
          <w:p w14:paraId="7A593D72" w14:textId="77777777" w:rsidR="00EF7990" w:rsidRPr="00B55393" w:rsidRDefault="00EF7990" w:rsidP="00EF7990">
            <w:pPr>
              <w:spacing w:before="120" w:after="120" w:line="240" w:lineRule="auto"/>
              <w:ind w:left="1411"/>
              <w:rPr>
                <w:rFonts w:ascii="Arial Narrow" w:eastAsia="Batang" w:hAnsi="Arial Narrow"/>
                <w:szCs w:val="24"/>
                <w:lang w:val="en-GB"/>
              </w:rPr>
            </w:pPr>
            <w:r w:rsidRPr="00B55393">
              <w:rPr>
                <w:rFonts w:ascii="Arial Narrow" w:eastAsia="Batang" w:hAnsi="Arial Narrow"/>
                <w:b/>
                <w:szCs w:val="24"/>
                <w:lang w:val="en-GB"/>
              </w:rPr>
              <w:t>Vrijeme primjene</w:t>
            </w:r>
            <w:r w:rsidRPr="00B55393">
              <w:rPr>
                <w:rFonts w:ascii="Arial Narrow" w:eastAsia="Batang" w:hAnsi="Arial Narrow"/>
                <w:szCs w:val="24"/>
                <w:lang w:val="en-GB"/>
              </w:rPr>
              <w:t>: meliorativno, osnovno i dopunsko</w:t>
            </w:r>
          </w:p>
          <w:p w14:paraId="4C97272A" w14:textId="77777777" w:rsidR="00EF7990" w:rsidRDefault="00EF7990" w:rsidP="00EF7990">
            <w:pPr>
              <w:numPr>
                <w:ilvl w:val="0"/>
                <w:numId w:val="77"/>
              </w:numPr>
              <w:spacing w:before="120" w:after="120" w:line="240" w:lineRule="auto"/>
              <w:ind w:left="173" w:hanging="173"/>
              <w:rPr>
                <w:rFonts w:ascii="Arial Narrow" w:eastAsia="Batang" w:hAnsi="Arial Narrow"/>
                <w:szCs w:val="24"/>
                <w:lang w:val="en-GB"/>
              </w:rPr>
            </w:pPr>
            <w:r w:rsidRPr="00BC4D62">
              <w:rPr>
                <w:rFonts w:ascii="Arial Narrow" w:hAnsi="Arial Narrow"/>
              </w:rPr>
              <w:t xml:space="preserve">Objasni proces pripreme </w:t>
            </w:r>
            <w:r w:rsidRPr="005F221D">
              <w:rPr>
                <w:rFonts w:ascii="Arial Narrow" w:hAnsi="Arial Narrow"/>
              </w:rPr>
              <w:t>sjemena za sjetvu</w:t>
            </w:r>
            <w:r w:rsidRPr="00BC4D62">
              <w:rPr>
                <w:rFonts w:ascii="Arial Narrow" w:hAnsi="Arial Narrow"/>
              </w:rPr>
              <w:t xml:space="preserve"> koristeći razne </w:t>
            </w:r>
            <w:r w:rsidRPr="00BC4D62">
              <w:rPr>
                <w:rFonts w:ascii="Arial Narrow" w:hAnsi="Arial Narrow"/>
                <w:b/>
              </w:rPr>
              <w:t>postupke</w:t>
            </w:r>
            <w:r w:rsidRPr="00BC4D62">
              <w:rPr>
                <w:rFonts w:ascii="Arial Narrow" w:hAnsi="Arial Narrow"/>
              </w:rPr>
              <w:t xml:space="preserve"> u zavisnosti od relevantnih </w:t>
            </w:r>
            <w:r w:rsidRPr="00BC4D62">
              <w:rPr>
                <w:rFonts w:ascii="Arial Narrow" w:hAnsi="Arial Narrow"/>
                <w:b/>
              </w:rPr>
              <w:t>činilaca</w:t>
            </w:r>
            <w:r w:rsidRPr="005D7DD0">
              <w:rPr>
                <w:rFonts w:ascii="Arial Narrow" w:eastAsia="Batang" w:hAnsi="Arial Narrow"/>
                <w:szCs w:val="24"/>
                <w:lang w:val="en-GB"/>
              </w:rPr>
              <w:t xml:space="preserve"> </w:t>
            </w:r>
          </w:p>
          <w:p w14:paraId="5DC64DB3" w14:textId="77777777" w:rsidR="00EF7990" w:rsidRPr="00BC4D62" w:rsidRDefault="00EF7990" w:rsidP="00EF7990">
            <w:pPr>
              <w:spacing w:before="120" w:after="120" w:line="240" w:lineRule="auto"/>
              <w:ind w:left="1411"/>
              <w:rPr>
                <w:rFonts w:ascii="Arial Narrow" w:hAnsi="Arial Narrow"/>
              </w:rPr>
            </w:pPr>
            <w:r w:rsidRPr="005C7721">
              <w:rPr>
                <w:rFonts w:ascii="Arial Narrow" w:eastAsia="Batang" w:hAnsi="Arial Narrow"/>
                <w:b/>
                <w:szCs w:val="24"/>
                <w:lang w:val="en-GB"/>
              </w:rPr>
              <w:t>Postupci</w:t>
            </w:r>
            <w:r w:rsidRPr="00BC4D62">
              <w:rPr>
                <w:rFonts w:ascii="Arial Narrow" w:hAnsi="Arial Narrow"/>
                <w:b/>
              </w:rPr>
              <w:t>:</w:t>
            </w:r>
            <w:r w:rsidRPr="00BC4D62">
              <w:rPr>
                <w:rFonts w:ascii="Arial Narrow" w:hAnsi="Arial Narrow"/>
              </w:rPr>
              <w:t xml:space="preserve"> mehanički postupci (čišćenje, sortiranje ikalibriranje sjemena, pol</w:t>
            </w:r>
            <w:r>
              <w:rPr>
                <w:rFonts w:ascii="Arial Narrow" w:hAnsi="Arial Narrow"/>
              </w:rPr>
              <w:t>iranje sjemena, skarifikacija) i</w:t>
            </w:r>
            <w:r w:rsidRPr="00BC4D62">
              <w:rPr>
                <w:rFonts w:ascii="Arial Narrow" w:hAnsi="Arial Narrow"/>
              </w:rPr>
              <w:t xml:space="preserve"> fizički postupci (sušenje sjemena, kvašenje sjemenavodom radi bržeg klijanja i nicanja) </w:t>
            </w:r>
          </w:p>
          <w:p w14:paraId="1B9FA4E5" w14:textId="77777777" w:rsidR="00EF7990" w:rsidRDefault="00EF7990" w:rsidP="00EF7990">
            <w:pPr>
              <w:spacing w:before="120" w:after="120" w:line="240" w:lineRule="auto"/>
              <w:ind w:left="1411"/>
              <w:rPr>
                <w:rFonts w:ascii="Arial Narrow" w:eastAsia="Batang" w:hAnsi="Arial Narrow"/>
                <w:szCs w:val="24"/>
                <w:lang w:val="en-GB"/>
              </w:rPr>
            </w:pPr>
            <w:r w:rsidRPr="005C7721">
              <w:rPr>
                <w:rFonts w:ascii="Arial Narrow" w:eastAsia="Batang" w:hAnsi="Arial Narrow"/>
                <w:b/>
                <w:szCs w:val="24"/>
                <w:lang w:val="en-GB"/>
              </w:rPr>
              <w:t>Činioci</w:t>
            </w:r>
            <w:r w:rsidRPr="00BC4D62">
              <w:rPr>
                <w:rFonts w:ascii="Arial Narrow" w:hAnsi="Arial Narrow"/>
                <w:b/>
              </w:rPr>
              <w:t xml:space="preserve">: </w:t>
            </w:r>
            <w:r w:rsidRPr="00BC4D62">
              <w:rPr>
                <w:rFonts w:ascii="Arial Narrow" w:hAnsi="Arial Narrow"/>
              </w:rPr>
              <w:t>biološki,</w:t>
            </w:r>
            <w:r>
              <w:rPr>
                <w:rFonts w:ascii="Arial Narrow" w:hAnsi="Arial Narrow"/>
              </w:rPr>
              <w:t xml:space="preserve"> </w:t>
            </w:r>
            <w:r w:rsidRPr="00BC4D62">
              <w:rPr>
                <w:rFonts w:ascii="Arial Narrow" w:hAnsi="Arial Narrow"/>
              </w:rPr>
              <w:t>agrotehnički,</w:t>
            </w:r>
            <w:r>
              <w:rPr>
                <w:rFonts w:ascii="Arial Narrow" w:hAnsi="Arial Narrow"/>
              </w:rPr>
              <w:t xml:space="preserve"> </w:t>
            </w:r>
            <w:r w:rsidRPr="00BC4D62">
              <w:rPr>
                <w:rFonts w:ascii="Arial Narrow" w:hAnsi="Arial Narrow"/>
              </w:rPr>
              <w:t>ekonomski i  agroekološk</w:t>
            </w:r>
            <w:r>
              <w:rPr>
                <w:rFonts w:ascii="Arial Narrow" w:hAnsi="Arial Narrow"/>
              </w:rPr>
              <w:t>i</w:t>
            </w:r>
          </w:p>
          <w:p w14:paraId="5685A900" w14:textId="77777777" w:rsidR="00EF7990" w:rsidRDefault="00EF7990" w:rsidP="00EF7990">
            <w:pPr>
              <w:numPr>
                <w:ilvl w:val="0"/>
                <w:numId w:val="77"/>
              </w:numPr>
              <w:spacing w:before="120" w:after="120" w:line="240" w:lineRule="auto"/>
              <w:ind w:left="173" w:hanging="173"/>
              <w:rPr>
                <w:rFonts w:ascii="Arial Narrow" w:eastAsia="Batang" w:hAnsi="Arial Narrow"/>
                <w:lang w:val="sr-Latn-CS"/>
              </w:rPr>
            </w:pPr>
            <w:r w:rsidRPr="00B55393">
              <w:rPr>
                <w:rFonts w:ascii="Arial Narrow" w:eastAsia="Batang" w:hAnsi="Arial Narrow"/>
                <w:lang w:val="sr-Latn-CS"/>
              </w:rPr>
              <w:t xml:space="preserve">Objasni postupke generativnog </w:t>
            </w:r>
            <w:r>
              <w:rPr>
                <w:rFonts w:ascii="Arial Narrow" w:eastAsia="Batang" w:hAnsi="Arial Narrow"/>
                <w:lang w:val="sr-Latn-CS"/>
              </w:rPr>
              <w:t xml:space="preserve">i vegetativnog </w:t>
            </w:r>
            <w:r w:rsidRPr="00B55393">
              <w:rPr>
                <w:rFonts w:ascii="Arial Narrow" w:eastAsia="Batang" w:hAnsi="Arial Narrow"/>
                <w:lang w:val="sr-Latn-CS"/>
              </w:rPr>
              <w:t>načina raz</w:t>
            </w:r>
            <w:r>
              <w:rPr>
                <w:rFonts w:ascii="Arial Narrow" w:eastAsia="Batang" w:hAnsi="Arial Narrow"/>
                <w:lang w:val="sr-Latn-CS"/>
              </w:rPr>
              <w:t>množavanja hortikulturnih vrsta</w:t>
            </w:r>
          </w:p>
          <w:p w14:paraId="540493B1" w14:textId="60B14D99" w:rsidR="00EF7990" w:rsidRPr="005D7DD0" w:rsidRDefault="00EF7990" w:rsidP="00EF7990">
            <w:pPr>
              <w:spacing w:before="120" w:after="120" w:line="240" w:lineRule="auto"/>
              <w:ind w:left="1411"/>
              <w:rPr>
                <w:rFonts w:ascii="Arial Narrow" w:hAnsi="Arial Narrow"/>
                <w:color w:val="000000"/>
                <w:lang w:val="sr-Latn-CS"/>
              </w:rPr>
            </w:pPr>
            <w:r w:rsidRPr="00B55393">
              <w:rPr>
                <w:rFonts w:ascii="Arial Narrow" w:eastAsia="Batang" w:hAnsi="Arial Narrow"/>
                <w:b/>
                <w:szCs w:val="24"/>
                <w:lang w:val="en-GB"/>
              </w:rPr>
              <w:t>Vegetativno</w:t>
            </w:r>
            <w:r w:rsidRPr="00B55393">
              <w:rPr>
                <w:rFonts w:ascii="Arial Narrow" w:eastAsia="Batang" w:hAnsi="Arial Narrow"/>
                <w:lang w:val="sr-Latn-CS"/>
              </w:rPr>
              <w:t>: razmnožavanje reznicama, položenicama, dijeljenjem bokora, lukovice, kalemljenje i dr.</w:t>
            </w:r>
          </w:p>
        </w:tc>
      </w:tr>
      <w:tr w:rsidR="00EF7990" w:rsidRPr="003747BD" w14:paraId="33AB7ECF" w14:textId="77777777" w:rsidTr="003747BD">
        <w:trPr>
          <w:trHeight w:val="558"/>
          <w:jc w:val="center"/>
        </w:trPr>
        <w:tc>
          <w:tcPr>
            <w:tcW w:w="1588" w:type="pct"/>
            <w:shd w:val="clear" w:color="auto" w:fill="auto"/>
          </w:tcPr>
          <w:p w14:paraId="14113AFB" w14:textId="0CFAD64E" w:rsidR="00EF7990" w:rsidRDefault="00EF7990" w:rsidP="00EF7990">
            <w:pPr>
              <w:spacing w:before="140" w:after="140" w:line="240" w:lineRule="auto"/>
              <w:rPr>
                <w:rFonts w:ascii="Arial Narrow" w:eastAsia="Batang" w:hAnsi="Arial Narrow"/>
                <w:szCs w:val="24"/>
                <w:lang w:val="en-GB"/>
              </w:rPr>
            </w:pPr>
            <w:r>
              <w:rPr>
                <w:rFonts w:ascii="Arial Narrow" w:eastAsia="Batang" w:hAnsi="Arial Narrow"/>
                <w:szCs w:val="24"/>
                <w:lang w:val="en-GB"/>
              </w:rPr>
              <w:t xml:space="preserve">Identifikuje specifičnosti proizvodnje rasada i sadnog materijala na otvorenom polju i u zaštićenom prostoru/ kontrolisanim uslovima </w:t>
            </w:r>
          </w:p>
        </w:tc>
        <w:tc>
          <w:tcPr>
            <w:tcW w:w="3412" w:type="pct"/>
            <w:shd w:val="clear" w:color="auto" w:fill="auto"/>
          </w:tcPr>
          <w:p w14:paraId="0DFC1B25" w14:textId="77777777" w:rsidR="00EF7990" w:rsidRPr="006A1D08" w:rsidRDefault="00EF7990" w:rsidP="00EF7990">
            <w:pPr>
              <w:numPr>
                <w:ilvl w:val="0"/>
                <w:numId w:val="77"/>
              </w:numPr>
              <w:spacing w:before="120" w:after="120" w:line="240" w:lineRule="auto"/>
              <w:ind w:left="173" w:hanging="173"/>
              <w:rPr>
                <w:rFonts w:ascii="Arial Narrow" w:eastAsia="Batang" w:hAnsi="Arial Narrow"/>
                <w:szCs w:val="24"/>
                <w:lang w:val="en-GB"/>
              </w:rPr>
            </w:pPr>
            <w:r w:rsidRPr="00BC4D62">
              <w:rPr>
                <w:rFonts w:ascii="Arial Narrow" w:hAnsi="Arial Narrow"/>
                <w:lang w:val="sr-Latn-ME"/>
              </w:rPr>
              <w:t>Objasni značaj</w:t>
            </w:r>
            <w:r>
              <w:rPr>
                <w:rFonts w:ascii="Arial Narrow" w:hAnsi="Arial Narrow"/>
                <w:lang w:val="sr-Latn-ME"/>
              </w:rPr>
              <w:t xml:space="preserve"> izbora </w:t>
            </w:r>
            <w:r w:rsidRPr="006A1D08">
              <w:rPr>
                <w:rFonts w:ascii="Arial Narrow" w:hAnsi="Arial Narrow"/>
                <w:b/>
                <w:lang w:val="sr-Latn-ME"/>
              </w:rPr>
              <w:t>lokacije</w:t>
            </w:r>
            <w:r>
              <w:rPr>
                <w:rFonts w:ascii="Arial Narrow" w:hAnsi="Arial Narrow"/>
                <w:lang w:val="sr-Latn-ME"/>
              </w:rPr>
              <w:t xml:space="preserve"> i uticaj</w:t>
            </w:r>
            <w:r w:rsidRPr="00BC4D62">
              <w:rPr>
                <w:rFonts w:ascii="Arial Narrow" w:hAnsi="Arial Narrow"/>
                <w:lang w:val="sr-Latn-ME"/>
              </w:rPr>
              <w:t xml:space="preserve"> </w:t>
            </w:r>
            <w:r w:rsidRPr="00BC4D62">
              <w:rPr>
                <w:rFonts w:ascii="Arial Narrow" w:hAnsi="Arial Narrow"/>
                <w:lang w:val="sr-Latn-RS"/>
              </w:rPr>
              <w:t xml:space="preserve"> </w:t>
            </w:r>
            <w:r w:rsidRPr="00BC4D62">
              <w:rPr>
                <w:rFonts w:ascii="Arial Narrow" w:hAnsi="Arial Narrow"/>
                <w:b/>
                <w:lang w:val="sr-Latn-RS"/>
              </w:rPr>
              <w:t>klimatskih</w:t>
            </w:r>
            <w:r>
              <w:rPr>
                <w:rFonts w:ascii="Arial Narrow" w:hAnsi="Arial Narrow"/>
                <w:b/>
                <w:lang w:val="sr-Latn-RS"/>
              </w:rPr>
              <w:t>, edafskih i orografskih</w:t>
            </w:r>
            <w:r w:rsidRPr="00BC4D62">
              <w:rPr>
                <w:rFonts w:ascii="Arial Narrow" w:hAnsi="Arial Narrow"/>
                <w:b/>
                <w:lang w:val="sr-Latn-RS"/>
              </w:rPr>
              <w:t xml:space="preserve"> faktora </w:t>
            </w:r>
            <w:r>
              <w:rPr>
                <w:rFonts w:ascii="Arial Narrow" w:hAnsi="Arial Narrow"/>
                <w:lang w:val="sr-Latn-RS"/>
              </w:rPr>
              <w:t>n</w:t>
            </w:r>
            <w:r w:rsidRPr="00BC4D62">
              <w:rPr>
                <w:rFonts w:ascii="Arial Narrow" w:hAnsi="Arial Narrow"/>
                <w:lang w:val="sr-Latn-RS"/>
              </w:rPr>
              <w:t>a proizvodnju na otvorenom polju i postavljanje objekata zaštićenih prostora</w:t>
            </w:r>
          </w:p>
          <w:p w14:paraId="1BAA25BF" w14:textId="77777777" w:rsidR="00EF7990" w:rsidRDefault="00EF7990" w:rsidP="00EF7990">
            <w:pPr>
              <w:spacing w:before="120" w:after="120" w:line="240" w:lineRule="auto"/>
              <w:ind w:left="1411"/>
              <w:rPr>
                <w:rFonts w:ascii="Arial Narrow" w:eastAsia="Batang" w:hAnsi="Arial Narrow"/>
                <w:b/>
                <w:szCs w:val="24"/>
                <w:lang w:val="en-GB"/>
              </w:rPr>
            </w:pPr>
            <w:r w:rsidRPr="00BC4D62">
              <w:rPr>
                <w:rFonts w:ascii="Arial Narrow" w:hAnsi="Arial Narrow"/>
                <w:b/>
                <w:color w:val="000000"/>
                <w:lang w:val="sr-Latn-CS"/>
              </w:rPr>
              <w:t>Lokacija:</w:t>
            </w:r>
            <w:r w:rsidRPr="00BC4D62">
              <w:rPr>
                <w:rFonts w:ascii="Arial Narrow" w:hAnsi="Arial Narrow"/>
                <w:color w:val="000000"/>
                <w:lang w:val="sr-Latn-CS"/>
              </w:rPr>
              <w:t xml:space="preserve"> putna mreža, transportna komunikacija, snabdijevanje vodom,</w:t>
            </w:r>
            <w:r>
              <w:rPr>
                <w:rFonts w:ascii="Arial Narrow" w:hAnsi="Arial Narrow"/>
                <w:color w:val="000000"/>
                <w:lang w:val="sr-Latn-CS"/>
              </w:rPr>
              <w:t xml:space="preserve"> </w:t>
            </w:r>
            <w:r w:rsidRPr="00BC4D62">
              <w:rPr>
                <w:rFonts w:ascii="Arial Narrow" w:hAnsi="Arial Narrow"/>
                <w:color w:val="000000"/>
                <w:lang w:val="sr-Latn-CS"/>
              </w:rPr>
              <w:t>blizina otkupnih centara i dr.</w:t>
            </w:r>
          </w:p>
          <w:p w14:paraId="6976D8EA" w14:textId="77777777" w:rsidR="00EF7990" w:rsidRPr="006A1D08" w:rsidRDefault="00EF7990" w:rsidP="00EF7990">
            <w:pPr>
              <w:spacing w:before="120" w:after="120" w:line="240" w:lineRule="auto"/>
              <w:ind w:left="1411"/>
              <w:rPr>
                <w:rFonts w:ascii="Arial Narrow" w:eastAsia="Batang" w:hAnsi="Arial Narrow"/>
                <w:szCs w:val="24"/>
                <w:lang w:val="en-GB"/>
              </w:rPr>
            </w:pPr>
            <w:r w:rsidRPr="006A1D08">
              <w:rPr>
                <w:rFonts w:ascii="Arial Narrow" w:eastAsia="Batang" w:hAnsi="Arial Narrow"/>
                <w:b/>
                <w:szCs w:val="24"/>
                <w:lang w:val="en-GB"/>
              </w:rPr>
              <w:t>Klimatski</w:t>
            </w:r>
            <w:r w:rsidRPr="006A1D08">
              <w:rPr>
                <w:rFonts w:ascii="Arial Narrow" w:eastAsia="Batang" w:hAnsi="Arial Narrow"/>
                <w:szCs w:val="24"/>
                <w:lang w:val="en-GB"/>
              </w:rPr>
              <w:t xml:space="preserve"> </w:t>
            </w:r>
            <w:r w:rsidRPr="006A1D08">
              <w:rPr>
                <w:rFonts w:ascii="Arial Narrow" w:eastAsia="Batang" w:hAnsi="Arial Narrow"/>
                <w:b/>
                <w:szCs w:val="24"/>
                <w:lang w:val="en-GB"/>
              </w:rPr>
              <w:t>faktori</w:t>
            </w:r>
            <w:r w:rsidRPr="006A1D08">
              <w:rPr>
                <w:rFonts w:ascii="Arial Narrow" w:eastAsia="Batang" w:hAnsi="Arial Narrow"/>
                <w:szCs w:val="24"/>
                <w:lang w:val="en-GB"/>
              </w:rPr>
              <w:t>: svijetlost, temperatura, vlažnost, sastav i kvalitet vazduha, strujanje vazduha i dr.</w:t>
            </w:r>
          </w:p>
          <w:p w14:paraId="0F6C829F" w14:textId="77777777" w:rsidR="00EF7990" w:rsidRPr="006A1D08" w:rsidRDefault="00EF7990" w:rsidP="00EF7990">
            <w:pPr>
              <w:spacing w:before="120" w:after="120" w:line="240" w:lineRule="auto"/>
              <w:ind w:left="1411"/>
              <w:rPr>
                <w:rFonts w:ascii="Arial Narrow" w:eastAsia="Batang" w:hAnsi="Arial Narrow"/>
                <w:szCs w:val="24"/>
                <w:lang w:val="en-GB"/>
              </w:rPr>
            </w:pPr>
            <w:r w:rsidRPr="006A1D08">
              <w:rPr>
                <w:rFonts w:ascii="Arial Narrow" w:eastAsia="Batang" w:hAnsi="Arial Narrow"/>
                <w:b/>
                <w:szCs w:val="24"/>
                <w:lang w:val="en-GB"/>
              </w:rPr>
              <w:t>Edafski</w:t>
            </w:r>
            <w:r w:rsidRPr="006A1D08">
              <w:rPr>
                <w:rFonts w:ascii="Arial Narrow" w:eastAsia="Batang" w:hAnsi="Arial Narrow"/>
                <w:szCs w:val="24"/>
                <w:lang w:val="en-GB"/>
              </w:rPr>
              <w:t xml:space="preserve"> </w:t>
            </w:r>
            <w:r w:rsidRPr="006A1D08">
              <w:rPr>
                <w:rFonts w:ascii="Arial Narrow" w:eastAsia="Batang" w:hAnsi="Arial Narrow"/>
                <w:b/>
                <w:szCs w:val="24"/>
                <w:lang w:val="en-GB"/>
              </w:rPr>
              <w:t>faktori</w:t>
            </w:r>
            <w:r w:rsidRPr="006A1D08">
              <w:rPr>
                <w:rFonts w:ascii="Arial Narrow" w:eastAsia="Batang" w:hAnsi="Arial Narrow"/>
                <w:szCs w:val="24"/>
                <w:lang w:val="en-GB"/>
              </w:rPr>
              <w:t>: fizičke, hemijske i biološke osobine zemljišta</w:t>
            </w:r>
          </w:p>
          <w:p w14:paraId="50DBB9AB" w14:textId="77777777" w:rsidR="00EF7990" w:rsidRDefault="00EF7990" w:rsidP="00EF7990">
            <w:pPr>
              <w:spacing w:before="120" w:after="120" w:line="240" w:lineRule="auto"/>
              <w:ind w:left="1411"/>
              <w:rPr>
                <w:rFonts w:ascii="Arial Narrow" w:eastAsia="Batang" w:hAnsi="Arial Narrow"/>
                <w:szCs w:val="24"/>
                <w:lang w:val="en-GB"/>
              </w:rPr>
            </w:pPr>
            <w:r w:rsidRPr="006A1D08">
              <w:rPr>
                <w:rFonts w:ascii="Arial Narrow" w:eastAsia="Batang" w:hAnsi="Arial Narrow"/>
                <w:b/>
                <w:szCs w:val="24"/>
                <w:lang w:val="en-GB"/>
              </w:rPr>
              <w:t>Orografski</w:t>
            </w:r>
            <w:r w:rsidRPr="006A1D08">
              <w:rPr>
                <w:rFonts w:ascii="Arial Narrow" w:eastAsia="Batang" w:hAnsi="Arial Narrow"/>
                <w:szCs w:val="24"/>
                <w:lang w:val="en-GB"/>
              </w:rPr>
              <w:t xml:space="preserve"> </w:t>
            </w:r>
            <w:r w:rsidRPr="006A1D08">
              <w:rPr>
                <w:rFonts w:ascii="Arial Narrow" w:eastAsia="Batang" w:hAnsi="Arial Narrow"/>
                <w:b/>
                <w:szCs w:val="24"/>
                <w:lang w:val="en-GB"/>
              </w:rPr>
              <w:t>faktori</w:t>
            </w:r>
            <w:r w:rsidRPr="006A1D08">
              <w:rPr>
                <w:rFonts w:ascii="Arial Narrow" w:eastAsia="Batang" w:hAnsi="Arial Narrow"/>
                <w:szCs w:val="24"/>
                <w:lang w:val="en-GB"/>
              </w:rPr>
              <w:t>: osobine reljefa, nadmorska visina, nagib terena, ekspozicija i dr</w:t>
            </w:r>
          </w:p>
          <w:p w14:paraId="186EBFE6" w14:textId="77777777" w:rsidR="00EF7990" w:rsidRDefault="00EF7990" w:rsidP="00EF7990">
            <w:pPr>
              <w:numPr>
                <w:ilvl w:val="0"/>
                <w:numId w:val="77"/>
              </w:numPr>
              <w:spacing w:before="120" w:after="120" w:line="240" w:lineRule="auto"/>
              <w:ind w:left="173" w:hanging="173"/>
              <w:rPr>
                <w:rFonts w:ascii="Arial Narrow" w:eastAsia="Batang" w:hAnsi="Arial Narrow"/>
                <w:szCs w:val="24"/>
                <w:lang w:val="en-GB"/>
              </w:rPr>
            </w:pPr>
            <w:r w:rsidRPr="00BC4D62">
              <w:rPr>
                <w:rFonts w:ascii="Arial Narrow" w:hAnsi="Arial Narrow"/>
                <w:lang w:val="sr-Latn-ME"/>
              </w:rPr>
              <w:t xml:space="preserve">Objasni </w:t>
            </w:r>
            <w:r w:rsidRPr="00DF7BF9">
              <w:rPr>
                <w:rFonts w:ascii="Arial Narrow" w:hAnsi="Arial Narrow"/>
                <w:lang w:val="sr-Latn-ME"/>
              </w:rPr>
              <w:t xml:space="preserve">specifičnosti obrade zemljišta </w:t>
            </w:r>
            <w:r>
              <w:rPr>
                <w:rFonts w:ascii="Arial Narrow" w:hAnsi="Arial Narrow"/>
                <w:lang w:val="sr-Latn-ME"/>
              </w:rPr>
              <w:t xml:space="preserve">na otvorenom polju i </w:t>
            </w:r>
            <w:r w:rsidRPr="00BC4D62">
              <w:rPr>
                <w:rFonts w:ascii="Arial Narrow" w:hAnsi="Arial Narrow"/>
                <w:lang w:val="sr-Latn-ME"/>
              </w:rPr>
              <w:t>značaj pravilne obrade i upotrebe zem</w:t>
            </w:r>
            <w:r>
              <w:rPr>
                <w:rFonts w:ascii="Arial Narrow" w:hAnsi="Arial Narrow"/>
                <w:lang w:val="sr-Latn-ME"/>
              </w:rPr>
              <w:t>ljišta uz primjenu odgovarajućeg</w:t>
            </w:r>
            <w:r w:rsidRPr="00BC4D62">
              <w:rPr>
                <w:rFonts w:ascii="Arial Narrow" w:hAnsi="Arial Narrow"/>
                <w:lang w:val="sr-Latn-ME"/>
              </w:rPr>
              <w:t xml:space="preserve"> </w:t>
            </w:r>
            <w:r w:rsidRPr="00BC4D62">
              <w:rPr>
                <w:rFonts w:ascii="Arial Narrow" w:hAnsi="Arial Narrow"/>
                <w:b/>
                <w:lang w:val="sr-Latn-ME"/>
              </w:rPr>
              <w:t>alata</w:t>
            </w:r>
          </w:p>
          <w:p w14:paraId="6BC487CF" w14:textId="77777777" w:rsidR="00EF7990" w:rsidRDefault="00EF7990" w:rsidP="00EF7990">
            <w:pPr>
              <w:spacing w:before="120" w:after="120" w:line="240" w:lineRule="auto"/>
              <w:ind w:left="1411"/>
              <w:rPr>
                <w:rFonts w:ascii="Arial Narrow" w:eastAsia="Batang" w:hAnsi="Arial Narrow"/>
                <w:szCs w:val="24"/>
                <w:lang w:val="en-GB"/>
              </w:rPr>
            </w:pPr>
            <w:r w:rsidRPr="00A259D6">
              <w:rPr>
                <w:rFonts w:ascii="Arial Narrow" w:eastAsia="Batang" w:hAnsi="Arial Narrow"/>
                <w:b/>
                <w:szCs w:val="24"/>
                <w:lang w:val="en-GB"/>
              </w:rPr>
              <w:t>Alat</w:t>
            </w:r>
            <w:r w:rsidRPr="00BC4D62">
              <w:rPr>
                <w:rFonts w:ascii="Arial Narrow" w:hAnsi="Arial Narrow"/>
                <w:lang w:val="sr-Latn-ME"/>
              </w:rPr>
              <w:t>: ašovi, lopate, grabulje i dr</w:t>
            </w:r>
            <w:r>
              <w:rPr>
                <w:rFonts w:ascii="Arial Narrow" w:hAnsi="Arial Narrow"/>
                <w:lang w:val="sr-Latn-ME"/>
              </w:rPr>
              <w:t>.</w:t>
            </w:r>
          </w:p>
          <w:p w14:paraId="6D9B054F" w14:textId="77777777" w:rsidR="00EF7990" w:rsidRDefault="00EF7990" w:rsidP="00EF7990">
            <w:pPr>
              <w:numPr>
                <w:ilvl w:val="0"/>
                <w:numId w:val="77"/>
              </w:numPr>
              <w:spacing w:before="120" w:after="120" w:line="240" w:lineRule="auto"/>
              <w:ind w:left="173" w:hanging="173"/>
              <w:rPr>
                <w:rFonts w:ascii="Arial Narrow" w:eastAsia="Batang" w:hAnsi="Arial Narrow"/>
                <w:szCs w:val="24"/>
                <w:lang w:val="en-GB"/>
              </w:rPr>
            </w:pPr>
            <w:r w:rsidRPr="00A259D6">
              <w:rPr>
                <w:rFonts w:ascii="Arial Narrow" w:hAnsi="Arial Narrow"/>
                <w:lang w:val="sr-Latn-ME"/>
              </w:rPr>
              <w:t>Objasni</w:t>
            </w:r>
            <w:r w:rsidRPr="00A259D6">
              <w:rPr>
                <w:rFonts w:ascii="Arial Narrow" w:eastAsia="Batang" w:hAnsi="Arial Narrow"/>
                <w:szCs w:val="24"/>
                <w:lang w:val="en-GB"/>
              </w:rPr>
              <w:t xml:space="preserve"> postupke generativnog i </w:t>
            </w:r>
            <w:r w:rsidRPr="00A259D6">
              <w:rPr>
                <w:rFonts w:ascii="Arial Narrow" w:eastAsia="Batang" w:hAnsi="Arial Narrow"/>
                <w:b/>
                <w:szCs w:val="24"/>
                <w:lang w:val="en-GB"/>
              </w:rPr>
              <w:t>vegetativnog</w:t>
            </w:r>
            <w:r w:rsidRPr="00A259D6">
              <w:rPr>
                <w:rFonts w:ascii="Arial Narrow" w:eastAsia="Batang" w:hAnsi="Arial Narrow"/>
                <w:szCs w:val="24"/>
                <w:lang w:val="en-GB"/>
              </w:rPr>
              <w:t xml:space="preserve"> načina razmnožavanja na otvorenom polju</w:t>
            </w:r>
            <w:r>
              <w:rPr>
                <w:rFonts w:ascii="Arial Narrow" w:eastAsia="Batang" w:hAnsi="Arial Narrow"/>
                <w:szCs w:val="24"/>
                <w:lang w:val="en-GB"/>
              </w:rPr>
              <w:t xml:space="preserve"> i u zaštićenom prostoru</w:t>
            </w:r>
            <w:r w:rsidRPr="00A259D6">
              <w:rPr>
                <w:rFonts w:ascii="Arial Narrow" w:eastAsia="Batang" w:hAnsi="Arial Narrow"/>
                <w:szCs w:val="24"/>
                <w:lang w:val="en-GB"/>
              </w:rPr>
              <w:t xml:space="preserve"> u skladu sa zahtjevima proizvodne tehnologije i ekoloških standarda, u zavisnosti od relevantnih </w:t>
            </w:r>
            <w:r w:rsidRPr="00A259D6">
              <w:rPr>
                <w:rFonts w:ascii="Arial Narrow" w:eastAsia="Batang" w:hAnsi="Arial Narrow"/>
                <w:b/>
                <w:szCs w:val="24"/>
                <w:lang w:val="en-GB"/>
              </w:rPr>
              <w:t>činil</w:t>
            </w:r>
            <w:r>
              <w:rPr>
                <w:rFonts w:ascii="Arial Narrow" w:eastAsia="Batang" w:hAnsi="Arial Narrow"/>
                <w:b/>
                <w:szCs w:val="24"/>
                <w:lang w:val="en-GB"/>
              </w:rPr>
              <w:t>a</w:t>
            </w:r>
            <w:r w:rsidRPr="00A259D6">
              <w:rPr>
                <w:rFonts w:ascii="Arial Narrow" w:eastAsia="Batang" w:hAnsi="Arial Narrow"/>
                <w:b/>
                <w:szCs w:val="24"/>
                <w:lang w:val="en-GB"/>
              </w:rPr>
              <w:t>ca</w:t>
            </w:r>
          </w:p>
          <w:p w14:paraId="6F27A44D" w14:textId="77777777" w:rsidR="00EF7990" w:rsidRPr="00A259D6" w:rsidRDefault="00EF7990" w:rsidP="00EF7990">
            <w:pPr>
              <w:spacing w:before="120" w:after="120" w:line="240" w:lineRule="auto"/>
              <w:ind w:left="1411"/>
              <w:rPr>
                <w:rFonts w:ascii="Arial Narrow" w:eastAsia="Batang" w:hAnsi="Arial Narrow"/>
                <w:szCs w:val="24"/>
                <w:lang w:val="en-GB"/>
              </w:rPr>
            </w:pPr>
            <w:r w:rsidRPr="00A259D6">
              <w:rPr>
                <w:rFonts w:ascii="Arial Narrow" w:eastAsia="Batang" w:hAnsi="Arial Narrow"/>
                <w:b/>
                <w:szCs w:val="24"/>
                <w:lang w:val="en-GB"/>
              </w:rPr>
              <w:t>Vegetativno</w:t>
            </w:r>
            <w:r w:rsidRPr="00A259D6">
              <w:rPr>
                <w:rFonts w:ascii="Arial Narrow" w:eastAsia="Batang" w:hAnsi="Arial Narrow"/>
                <w:szCs w:val="24"/>
                <w:lang w:val="en-GB"/>
              </w:rPr>
              <w:t>: razmnožavanje reznicama, položenicama, dijeljenjem bokora, lukovice, kalemljenje i dr.</w:t>
            </w:r>
          </w:p>
          <w:p w14:paraId="5ED720DF" w14:textId="77777777" w:rsidR="00EF7990" w:rsidRPr="00A259D6" w:rsidRDefault="00EF7990" w:rsidP="00EF7990">
            <w:pPr>
              <w:spacing w:before="120" w:after="120" w:line="240" w:lineRule="auto"/>
              <w:ind w:left="1411"/>
              <w:rPr>
                <w:rFonts w:ascii="Arial Narrow" w:eastAsia="Batang" w:hAnsi="Arial Narrow"/>
                <w:szCs w:val="24"/>
                <w:lang w:val="en-GB"/>
              </w:rPr>
            </w:pPr>
            <w:r w:rsidRPr="00A259D6">
              <w:rPr>
                <w:rFonts w:ascii="Arial Narrow" w:eastAsia="Batang" w:hAnsi="Arial Narrow"/>
                <w:b/>
                <w:szCs w:val="24"/>
                <w:lang w:val="en-GB"/>
              </w:rPr>
              <w:t>Činioci</w:t>
            </w:r>
            <w:r w:rsidRPr="00A259D6">
              <w:rPr>
                <w:rFonts w:ascii="Arial Narrow" w:eastAsia="Batang" w:hAnsi="Arial Narrow"/>
                <w:szCs w:val="24"/>
                <w:lang w:val="en-GB"/>
              </w:rPr>
              <w:t>: biološki, agrotehnički, ekonomski i agroekološki</w:t>
            </w:r>
          </w:p>
          <w:p w14:paraId="7E14F16F" w14:textId="77777777" w:rsidR="00EF7990" w:rsidRDefault="00EF7990" w:rsidP="00EF7990">
            <w:pPr>
              <w:numPr>
                <w:ilvl w:val="0"/>
                <w:numId w:val="77"/>
              </w:numPr>
              <w:spacing w:before="120" w:after="120" w:line="240" w:lineRule="auto"/>
              <w:rPr>
                <w:rFonts w:ascii="Arial Narrow" w:eastAsia="Batang" w:hAnsi="Arial Narrow"/>
                <w:szCs w:val="24"/>
                <w:lang w:val="en-GB"/>
              </w:rPr>
            </w:pPr>
            <w:r w:rsidRPr="00A259D6">
              <w:rPr>
                <w:rFonts w:ascii="Arial Narrow" w:eastAsia="Batang" w:hAnsi="Arial Narrow"/>
                <w:szCs w:val="24"/>
                <w:lang w:val="en-GB"/>
              </w:rPr>
              <w:t xml:space="preserve">Opiše različite  </w:t>
            </w:r>
            <w:r w:rsidRPr="00A259D6">
              <w:rPr>
                <w:rFonts w:ascii="Arial Narrow" w:eastAsia="Batang" w:hAnsi="Arial Narrow"/>
                <w:b/>
                <w:szCs w:val="24"/>
                <w:lang w:val="en-GB"/>
              </w:rPr>
              <w:t>tipove plastenika/ staklenika</w:t>
            </w:r>
            <w:r>
              <w:rPr>
                <w:rFonts w:ascii="Arial Narrow" w:eastAsia="Batang" w:hAnsi="Arial Narrow"/>
                <w:szCs w:val="24"/>
                <w:lang w:val="en-GB"/>
              </w:rPr>
              <w:t xml:space="preserve">, </w:t>
            </w:r>
            <w:r w:rsidRPr="00A259D6">
              <w:rPr>
                <w:rFonts w:ascii="Arial Narrow" w:eastAsia="Batang" w:hAnsi="Arial Narrow"/>
                <w:szCs w:val="24"/>
                <w:lang w:val="en-GB"/>
              </w:rPr>
              <w:t xml:space="preserve">značaj, elemente izgradnje i postupak izrade </w:t>
            </w:r>
            <w:r w:rsidRPr="00A259D6">
              <w:rPr>
                <w:rFonts w:ascii="Arial Narrow" w:eastAsia="Batang" w:hAnsi="Arial Narrow"/>
                <w:b/>
                <w:szCs w:val="24"/>
                <w:lang w:val="en-GB"/>
              </w:rPr>
              <w:t>toplih leja, niskih i visokih tunela</w:t>
            </w:r>
            <w:r w:rsidRPr="00A259D6">
              <w:rPr>
                <w:rFonts w:ascii="Arial Narrow" w:eastAsia="Batang" w:hAnsi="Arial Narrow"/>
                <w:szCs w:val="24"/>
                <w:lang w:val="en-GB"/>
              </w:rPr>
              <w:tab/>
            </w:r>
          </w:p>
          <w:p w14:paraId="047F3B25" w14:textId="77777777" w:rsidR="00EF7990" w:rsidRDefault="00EF7990" w:rsidP="00EF7990">
            <w:pPr>
              <w:spacing w:before="120" w:after="120" w:line="240" w:lineRule="auto"/>
              <w:ind w:left="1411"/>
              <w:rPr>
                <w:rFonts w:ascii="Arial Narrow" w:eastAsia="Batang" w:hAnsi="Arial Narrow"/>
                <w:szCs w:val="24"/>
                <w:lang w:val="en-GB"/>
              </w:rPr>
            </w:pPr>
            <w:r w:rsidRPr="00A259D6">
              <w:rPr>
                <w:rFonts w:ascii="Arial Narrow" w:eastAsia="Batang" w:hAnsi="Arial Narrow"/>
                <w:b/>
                <w:szCs w:val="24"/>
                <w:lang w:val="en-GB"/>
              </w:rPr>
              <w:t>Tipovi</w:t>
            </w:r>
            <w:r w:rsidRPr="00BC4D62">
              <w:rPr>
                <w:rFonts w:ascii="Arial Narrow" w:hAnsi="Arial Narrow"/>
                <w:b/>
              </w:rPr>
              <w:t xml:space="preserve">  plastenika</w:t>
            </w:r>
            <w:r>
              <w:rPr>
                <w:rFonts w:ascii="Arial Narrow" w:hAnsi="Arial Narrow"/>
                <w:b/>
              </w:rPr>
              <w:t>/ staklenika</w:t>
            </w:r>
            <w:r w:rsidRPr="00BC4D62">
              <w:rPr>
                <w:rFonts w:ascii="Arial Narrow" w:hAnsi="Arial Narrow"/>
                <w:b/>
              </w:rPr>
              <w:t xml:space="preserve">: </w:t>
            </w:r>
            <w:r w:rsidRPr="00BC4D62">
              <w:rPr>
                <w:rFonts w:ascii="Arial Narrow" w:hAnsi="Arial Narrow"/>
              </w:rPr>
              <w:t>pojedina</w:t>
            </w:r>
            <w:r w:rsidRPr="00BC4D62">
              <w:rPr>
                <w:rFonts w:ascii="Arial Narrow" w:hAnsi="Arial Narrow"/>
                <w:lang w:val="sr-Latn-RS"/>
              </w:rPr>
              <w:t xml:space="preserve">čni, </w:t>
            </w:r>
            <w:r>
              <w:rPr>
                <w:rFonts w:ascii="Arial Narrow" w:hAnsi="Arial Narrow"/>
              </w:rPr>
              <w:t xml:space="preserve">blok plastenik, </w:t>
            </w:r>
            <w:r w:rsidRPr="00BC4D62">
              <w:rPr>
                <w:rFonts w:ascii="Arial Narrow" w:hAnsi="Arial Narrow"/>
              </w:rPr>
              <w:t>jednostrani staklenik, dvostrani staklenik, mali ,,hobi”</w:t>
            </w:r>
            <w:r w:rsidRPr="00BC4D62">
              <w:rPr>
                <w:rFonts w:ascii="Arial Narrow" w:hAnsi="Arial Narrow"/>
                <w:lang w:val="sr-Latn-ME"/>
              </w:rPr>
              <w:t xml:space="preserve"> tip, hangarni staklenik, okrugli staklnik i dr.</w:t>
            </w:r>
          </w:p>
          <w:p w14:paraId="200CABD2" w14:textId="77777777" w:rsidR="00EF7990" w:rsidRDefault="00EF7990" w:rsidP="00EF7990">
            <w:pPr>
              <w:spacing w:before="120" w:after="120" w:line="240" w:lineRule="auto"/>
              <w:ind w:left="1411"/>
              <w:rPr>
                <w:rFonts w:ascii="Arial Narrow" w:eastAsia="Batang" w:hAnsi="Arial Narrow"/>
                <w:szCs w:val="24"/>
                <w:lang w:val="en-GB"/>
              </w:rPr>
            </w:pPr>
            <w:r w:rsidRPr="00A259D6">
              <w:rPr>
                <w:rFonts w:ascii="Arial Narrow" w:eastAsia="Batang" w:hAnsi="Arial Narrow"/>
                <w:b/>
                <w:szCs w:val="24"/>
                <w:lang w:val="en-GB"/>
              </w:rPr>
              <w:t>Tople leje</w:t>
            </w:r>
            <w:r w:rsidRPr="00A259D6">
              <w:rPr>
                <w:rFonts w:ascii="Arial Narrow" w:eastAsia="Batang" w:hAnsi="Arial Narrow"/>
                <w:szCs w:val="24"/>
                <w:lang w:val="en-GB"/>
              </w:rPr>
              <w:t xml:space="preserve">: trap, okvir i prozor                              </w:t>
            </w:r>
          </w:p>
          <w:p w14:paraId="212865AB" w14:textId="77777777" w:rsidR="00EF7990" w:rsidRPr="00A259D6" w:rsidRDefault="00EF7990" w:rsidP="00EF7990">
            <w:pPr>
              <w:spacing w:before="120" w:after="120" w:line="240" w:lineRule="auto"/>
              <w:ind w:left="1411"/>
              <w:rPr>
                <w:rFonts w:ascii="Arial Narrow" w:eastAsia="Batang" w:hAnsi="Arial Narrow"/>
                <w:szCs w:val="24"/>
                <w:lang w:val="en-GB"/>
              </w:rPr>
            </w:pPr>
            <w:r w:rsidRPr="00A259D6">
              <w:rPr>
                <w:rFonts w:ascii="Arial Narrow" w:eastAsia="Batang" w:hAnsi="Arial Narrow"/>
                <w:b/>
                <w:szCs w:val="24"/>
                <w:lang w:val="en-GB"/>
              </w:rPr>
              <w:t>Tuneli</w:t>
            </w:r>
            <w:r w:rsidRPr="00A259D6">
              <w:rPr>
                <w:rFonts w:ascii="Arial Narrow" w:eastAsia="Batang" w:hAnsi="Arial Narrow"/>
                <w:szCs w:val="24"/>
                <w:lang w:val="en-GB"/>
              </w:rPr>
              <w:t>: lučni nosači, folija ili agrotekstil i dr.</w:t>
            </w:r>
          </w:p>
          <w:p w14:paraId="25D10473" w14:textId="77777777" w:rsidR="00EF7990" w:rsidRDefault="00EF7990" w:rsidP="00EF7990">
            <w:pPr>
              <w:numPr>
                <w:ilvl w:val="0"/>
                <w:numId w:val="77"/>
              </w:numPr>
              <w:spacing w:before="120" w:after="120" w:line="240" w:lineRule="auto"/>
              <w:rPr>
                <w:rFonts w:ascii="Arial Narrow" w:eastAsia="Batang" w:hAnsi="Arial Narrow"/>
                <w:szCs w:val="24"/>
                <w:lang w:val="en-GB"/>
              </w:rPr>
            </w:pPr>
            <w:r>
              <w:rPr>
                <w:rFonts w:ascii="Arial Narrow" w:eastAsia="Batang" w:hAnsi="Arial Narrow"/>
                <w:szCs w:val="24"/>
                <w:lang w:val="en-GB"/>
              </w:rPr>
              <w:t xml:space="preserve">Objasni značaj </w:t>
            </w:r>
            <w:r w:rsidRPr="00D62C8C">
              <w:rPr>
                <w:rFonts w:ascii="Arial Narrow" w:eastAsia="Batang" w:hAnsi="Arial Narrow"/>
                <w:b/>
                <w:szCs w:val="24"/>
                <w:lang w:val="en-GB"/>
              </w:rPr>
              <w:t>uređaja i sistema</w:t>
            </w:r>
            <w:r>
              <w:rPr>
                <w:rFonts w:ascii="Arial Narrow" w:eastAsia="Batang" w:hAnsi="Arial Narrow"/>
                <w:szCs w:val="24"/>
                <w:lang w:val="en-GB"/>
              </w:rPr>
              <w:t xml:space="preserve"> u zaštićenom prostoru</w:t>
            </w:r>
          </w:p>
          <w:p w14:paraId="5EA47383" w14:textId="77777777" w:rsidR="00EF7990" w:rsidRPr="00526D1E" w:rsidRDefault="00EF7990" w:rsidP="00EF7990">
            <w:pPr>
              <w:spacing w:before="120" w:after="120" w:line="240" w:lineRule="auto"/>
              <w:ind w:left="1411"/>
              <w:rPr>
                <w:rFonts w:ascii="Arial Narrow" w:eastAsia="Batang" w:hAnsi="Arial Narrow"/>
                <w:szCs w:val="24"/>
                <w:lang w:val="en-GB"/>
              </w:rPr>
            </w:pPr>
            <w:r>
              <w:rPr>
                <w:rFonts w:ascii="Arial Narrow" w:eastAsia="Batang" w:hAnsi="Arial Narrow"/>
                <w:b/>
                <w:szCs w:val="24"/>
                <w:lang w:val="en-GB"/>
              </w:rPr>
              <w:t xml:space="preserve">Uređaji i sistemi: </w:t>
            </w:r>
            <w:r w:rsidRPr="00D9122E">
              <w:rPr>
                <w:rFonts w:ascii="Arial Narrow" w:eastAsia="Batang" w:hAnsi="Arial Narrow"/>
                <w:szCs w:val="24"/>
                <w:lang w:val="en-GB"/>
              </w:rPr>
              <w:t>za zagrijavanje (toplom vodom, vodenom parom,  toplim vazduhom, biotermičkim materijalom i dr.), za navodnjavanje (kapanjem, orošavanjem, tuševima, crijevom i dr.), za provjetravanje (automatski, poluautomatski i ručni); za doziranje CO2 (sadržaj CO2 i procenat vazdušne vlage), za osvjetljenje</w:t>
            </w:r>
            <w:r>
              <w:rPr>
                <w:rFonts w:ascii="Arial Narrow" w:eastAsia="Batang" w:hAnsi="Arial Narrow"/>
                <w:szCs w:val="24"/>
                <w:lang w:val="en-GB"/>
              </w:rPr>
              <w:t xml:space="preserve"> (prirodno i vještačko osvjetljenje i dr.)</w:t>
            </w:r>
          </w:p>
          <w:p w14:paraId="65F04A38" w14:textId="77777777" w:rsidR="00EF7990" w:rsidRPr="005D7DD0" w:rsidRDefault="00EF7990" w:rsidP="00EF7990">
            <w:pPr>
              <w:numPr>
                <w:ilvl w:val="0"/>
                <w:numId w:val="77"/>
              </w:numPr>
              <w:spacing w:before="120" w:after="120" w:line="240" w:lineRule="auto"/>
              <w:ind w:left="173" w:hanging="173"/>
              <w:rPr>
                <w:rFonts w:ascii="Arial Narrow" w:eastAsia="Batang" w:hAnsi="Arial Narrow"/>
                <w:szCs w:val="24"/>
                <w:lang w:val="en-GB"/>
              </w:rPr>
            </w:pPr>
            <w:r w:rsidRPr="005D7DD0">
              <w:rPr>
                <w:rFonts w:ascii="Arial Narrow" w:eastAsia="Batang" w:hAnsi="Arial Narrow"/>
                <w:szCs w:val="24"/>
                <w:lang w:val="en-GB"/>
              </w:rPr>
              <w:t xml:space="preserve">Objasni </w:t>
            </w:r>
            <w:r w:rsidRPr="00A75EC2">
              <w:rPr>
                <w:rFonts w:ascii="Arial Narrow" w:eastAsia="Batang" w:hAnsi="Arial Narrow"/>
                <w:b/>
                <w:szCs w:val="24"/>
                <w:lang w:val="en-GB"/>
              </w:rPr>
              <w:t>osnovne</w:t>
            </w:r>
            <w:r w:rsidRPr="005D7DD0">
              <w:rPr>
                <w:rFonts w:ascii="Arial Narrow" w:eastAsia="Batang" w:hAnsi="Arial Narrow"/>
                <w:szCs w:val="24"/>
                <w:lang w:val="en-GB"/>
              </w:rPr>
              <w:t xml:space="preserve"> i </w:t>
            </w:r>
            <w:r w:rsidRPr="00A75EC2">
              <w:rPr>
                <w:rFonts w:ascii="Arial Narrow" w:eastAsia="Batang" w:hAnsi="Arial Narrow"/>
                <w:b/>
                <w:szCs w:val="24"/>
                <w:lang w:val="en-GB"/>
              </w:rPr>
              <w:t>specijalne mjere</w:t>
            </w:r>
            <w:r w:rsidRPr="005D7DD0">
              <w:rPr>
                <w:rFonts w:ascii="Arial Narrow" w:eastAsia="Batang" w:hAnsi="Arial Narrow"/>
                <w:szCs w:val="24"/>
                <w:lang w:val="en-GB"/>
              </w:rPr>
              <w:t xml:space="preserve"> njege usjeva u procesu proizvodnje </w:t>
            </w:r>
            <w:r w:rsidRPr="00BC4D62">
              <w:rPr>
                <w:rFonts w:ascii="Arial Narrow" w:hAnsi="Arial Narrow"/>
                <w:lang w:val="sr-Latn-ME"/>
              </w:rPr>
              <w:t>rasada i sadnog materijal</w:t>
            </w:r>
            <w:r>
              <w:rPr>
                <w:rFonts w:ascii="Arial Narrow" w:hAnsi="Arial Narrow"/>
                <w:lang w:val="sr-Latn-ME"/>
              </w:rPr>
              <w:t>a</w:t>
            </w:r>
            <w:r w:rsidRPr="005D7DD0">
              <w:rPr>
                <w:rFonts w:ascii="Arial Narrow" w:eastAsia="Batang" w:hAnsi="Arial Narrow"/>
                <w:szCs w:val="24"/>
                <w:lang w:val="en-GB"/>
              </w:rPr>
              <w:tab/>
            </w:r>
          </w:p>
          <w:p w14:paraId="4E5C3A2F" w14:textId="77777777" w:rsidR="00EF7990" w:rsidRPr="005D7DD0" w:rsidRDefault="00EF7990" w:rsidP="00EF7990">
            <w:pPr>
              <w:spacing w:before="120" w:after="120" w:line="240" w:lineRule="auto"/>
              <w:ind w:left="1411"/>
              <w:rPr>
                <w:rFonts w:ascii="Arial Narrow" w:eastAsia="Batang" w:hAnsi="Arial Narrow"/>
                <w:szCs w:val="24"/>
                <w:lang w:val="en-GB"/>
              </w:rPr>
            </w:pPr>
            <w:r w:rsidRPr="00A75EC2">
              <w:rPr>
                <w:rFonts w:ascii="Arial Narrow" w:eastAsia="Batang" w:hAnsi="Arial Narrow"/>
                <w:b/>
                <w:szCs w:val="24"/>
                <w:lang w:val="en-GB"/>
              </w:rPr>
              <w:t>Osnovne</w:t>
            </w:r>
            <w:r w:rsidRPr="005D7DD0">
              <w:rPr>
                <w:rFonts w:ascii="Arial Narrow" w:eastAsia="Batang" w:hAnsi="Arial Narrow"/>
                <w:szCs w:val="24"/>
                <w:lang w:val="en-GB"/>
              </w:rPr>
              <w:t xml:space="preserve"> </w:t>
            </w:r>
            <w:r w:rsidRPr="00A75EC2">
              <w:rPr>
                <w:rFonts w:ascii="Arial Narrow" w:eastAsia="Batang" w:hAnsi="Arial Narrow"/>
                <w:b/>
                <w:szCs w:val="24"/>
                <w:lang w:val="en-GB"/>
              </w:rPr>
              <w:t>mjere</w:t>
            </w:r>
            <w:r w:rsidRPr="005D7DD0">
              <w:rPr>
                <w:rFonts w:ascii="Arial Narrow" w:eastAsia="Batang" w:hAnsi="Arial Narrow"/>
                <w:szCs w:val="24"/>
                <w:lang w:val="en-GB"/>
              </w:rPr>
              <w:t xml:space="preserve">: </w:t>
            </w:r>
            <w:r w:rsidRPr="00BC4D62">
              <w:rPr>
                <w:rFonts w:ascii="Arial Narrow" w:hAnsi="Arial Narrow"/>
                <w:lang w:val="sr-Latn-ME"/>
              </w:rPr>
              <w:t>međuredno kultiviranje,</w:t>
            </w:r>
            <w:r>
              <w:rPr>
                <w:rFonts w:ascii="Arial Narrow" w:hAnsi="Arial Narrow"/>
                <w:lang w:val="sr-Latn-ME"/>
              </w:rPr>
              <w:t xml:space="preserve"> </w:t>
            </w:r>
            <w:r w:rsidRPr="00BC4D62">
              <w:rPr>
                <w:rFonts w:ascii="Arial Narrow" w:hAnsi="Arial Narrow"/>
                <w:lang w:val="sr-Latn-ME"/>
              </w:rPr>
              <w:t>zaštita od mraza,zasjenjivanje, razbijanje pokorice,</w:t>
            </w:r>
            <w:r>
              <w:rPr>
                <w:rFonts w:ascii="Arial Narrow" w:hAnsi="Arial Narrow"/>
                <w:lang w:val="sr-Latn-ME"/>
              </w:rPr>
              <w:t xml:space="preserve"> </w:t>
            </w:r>
            <w:r w:rsidRPr="00BC4D62">
              <w:rPr>
                <w:rFonts w:ascii="Arial Narrow" w:hAnsi="Arial Narrow"/>
                <w:lang w:val="sr-Latn-ME"/>
              </w:rPr>
              <w:t>evakuacija suvišne vode,</w:t>
            </w:r>
            <w:r>
              <w:rPr>
                <w:rFonts w:ascii="Arial Narrow" w:hAnsi="Arial Narrow"/>
                <w:lang w:val="sr-Latn-ME"/>
              </w:rPr>
              <w:t xml:space="preserve"> </w:t>
            </w:r>
            <w:r w:rsidRPr="00BC4D62">
              <w:rPr>
                <w:rFonts w:ascii="Arial Narrow" w:hAnsi="Arial Narrow"/>
                <w:lang w:val="sr-Latn-ME"/>
              </w:rPr>
              <w:t xml:space="preserve">ogrtanje i dr.                                </w:t>
            </w:r>
          </w:p>
          <w:p w14:paraId="4330EFDF" w14:textId="77777777" w:rsidR="00EF7990" w:rsidRPr="00526D1E" w:rsidRDefault="00EF7990" w:rsidP="00EF7990">
            <w:pPr>
              <w:spacing w:before="120" w:after="120" w:line="240" w:lineRule="auto"/>
              <w:ind w:left="1411"/>
              <w:rPr>
                <w:rFonts w:ascii="Arial Narrow" w:eastAsia="Batang" w:hAnsi="Arial Narrow"/>
                <w:szCs w:val="24"/>
                <w:lang w:val="en-GB"/>
              </w:rPr>
            </w:pPr>
            <w:r w:rsidRPr="00A75EC2">
              <w:rPr>
                <w:rFonts w:ascii="Arial Narrow" w:eastAsia="Batang" w:hAnsi="Arial Narrow"/>
                <w:b/>
                <w:szCs w:val="24"/>
                <w:lang w:val="en-GB"/>
              </w:rPr>
              <w:t>Specijalne</w:t>
            </w:r>
            <w:r w:rsidRPr="005D7DD0">
              <w:rPr>
                <w:rFonts w:ascii="Arial Narrow" w:eastAsia="Batang" w:hAnsi="Arial Narrow"/>
                <w:szCs w:val="24"/>
                <w:lang w:val="en-GB"/>
              </w:rPr>
              <w:t xml:space="preserve"> </w:t>
            </w:r>
            <w:r w:rsidRPr="00A75EC2">
              <w:rPr>
                <w:rFonts w:ascii="Arial Narrow" w:eastAsia="Batang" w:hAnsi="Arial Narrow"/>
                <w:b/>
                <w:szCs w:val="24"/>
                <w:lang w:val="en-GB"/>
              </w:rPr>
              <w:t>mjere</w:t>
            </w:r>
            <w:r w:rsidRPr="005D7DD0">
              <w:rPr>
                <w:rFonts w:ascii="Arial Narrow" w:eastAsia="Batang" w:hAnsi="Arial Narrow"/>
                <w:szCs w:val="24"/>
                <w:lang w:val="en-GB"/>
              </w:rPr>
              <w:t xml:space="preserve">: </w:t>
            </w:r>
            <w:r w:rsidRPr="00BC4D62">
              <w:rPr>
                <w:rFonts w:ascii="Arial Narrow" w:hAnsi="Arial Narrow"/>
                <w:lang w:val="sr-Latn-ME"/>
              </w:rPr>
              <w:t>primjena biljnih hormona,  postavljanje oslonaca biljkama, malčovanje,</w:t>
            </w:r>
            <w:r>
              <w:rPr>
                <w:rFonts w:ascii="Arial Narrow" w:hAnsi="Arial Narrow"/>
                <w:lang w:val="sr-Latn-ME"/>
              </w:rPr>
              <w:t xml:space="preserve"> </w:t>
            </w:r>
            <w:r w:rsidRPr="00BC4D62">
              <w:rPr>
                <w:rFonts w:ascii="Arial Narrow" w:hAnsi="Arial Narrow"/>
                <w:lang w:val="sr-Latn-ME"/>
              </w:rPr>
              <w:t>okopavanje, zaštita od grada i vjetra i dr.</w:t>
            </w:r>
          </w:p>
          <w:p w14:paraId="476F0CD6" w14:textId="77777777" w:rsidR="00EF7990" w:rsidRPr="005D7DD0" w:rsidRDefault="00EF7990" w:rsidP="00EF7990">
            <w:pPr>
              <w:numPr>
                <w:ilvl w:val="0"/>
                <w:numId w:val="77"/>
              </w:numPr>
              <w:spacing w:before="120" w:after="120" w:line="240" w:lineRule="auto"/>
              <w:ind w:left="173" w:hanging="173"/>
              <w:rPr>
                <w:rFonts w:ascii="Arial Narrow" w:eastAsia="Batang" w:hAnsi="Arial Narrow"/>
                <w:szCs w:val="24"/>
                <w:lang w:val="en-GB"/>
              </w:rPr>
            </w:pPr>
            <w:r w:rsidRPr="005D7DD0">
              <w:rPr>
                <w:rFonts w:ascii="Arial Narrow" w:eastAsia="Batang" w:hAnsi="Arial Narrow"/>
                <w:szCs w:val="24"/>
                <w:lang w:val="en-GB"/>
              </w:rPr>
              <w:t xml:space="preserve">Objasni postupak primjene </w:t>
            </w:r>
            <w:r w:rsidRPr="00A75EC2">
              <w:rPr>
                <w:rFonts w:ascii="Arial Narrow" w:eastAsia="Batang" w:hAnsi="Arial Narrow"/>
                <w:b/>
                <w:szCs w:val="24"/>
                <w:lang w:val="en-GB"/>
              </w:rPr>
              <w:t>fitosanitarnih mjera</w:t>
            </w:r>
            <w:r w:rsidRPr="005D7DD0">
              <w:rPr>
                <w:rFonts w:ascii="Arial Narrow" w:eastAsia="Batang" w:hAnsi="Arial Narrow"/>
                <w:szCs w:val="24"/>
                <w:lang w:val="en-GB"/>
              </w:rPr>
              <w:t xml:space="preserve"> i </w:t>
            </w:r>
            <w:r w:rsidRPr="00A75EC2">
              <w:rPr>
                <w:rFonts w:ascii="Arial Narrow" w:eastAsia="Batang" w:hAnsi="Arial Narrow"/>
                <w:b/>
                <w:szCs w:val="24"/>
                <w:lang w:val="en-GB"/>
              </w:rPr>
              <w:t>mjera zaštite</w:t>
            </w:r>
            <w:r w:rsidRPr="005D7DD0">
              <w:rPr>
                <w:rFonts w:ascii="Arial Narrow" w:eastAsia="Batang" w:hAnsi="Arial Narrow"/>
                <w:szCs w:val="24"/>
                <w:lang w:val="en-GB"/>
              </w:rPr>
              <w:t xml:space="preserve"> i njege bilja u procesu proizvodnje </w:t>
            </w:r>
            <w:r w:rsidRPr="00BC4D62">
              <w:rPr>
                <w:rFonts w:ascii="Arial Narrow" w:hAnsi="Arial Narrow"/>
                <w:lang w:val="sr-Latn-ME"/>
              </w:rPr>
              <w:t>rasada i sadnog materijal</w:t>
            </w:r>
            <w:r>
              <w:rPr>
                <w:rFonts w:ascii="Arial Narrow" w:hAnsi="Arial Narrow"/>
                <w:lang w:val="sr-Latn-ME"/>
              </w:rPr>
              <w:t>a</w:t>
            </w:r>
          </w:p>
          <w:p w14:paraId="0A4C4AE2" w14:textId="77777777" w:rsidR="00EF7990" w:rsidRDefault="00EF7990" w:rsidP="00EF7990">
            <w:pPr>
              <w:spacing w:before="120" w:after="120" w:line="240" w:lineRule="auto"/>
              <w:ind w:left="1411"/>
              <w:rPr>
                <w:rFonts w:ascii="Arial Narrow" w:eastAsia="Batang" w:hAnsi="Arial Narrow"/>
                <w:b/>
                <w:szCs w:val="24"/>
                <w:lang w:val="en-GB"/>
              </w:rPr>
            </w:pPr>
            <w:r w:rsidRPr="00A75EC2">
              <w:rPr>
                <w:rFonts w:ascii="Arial Narrow" w:eastAsia="Batang" w:hAnsi="Arial Narrow"/>
                <w:b/>
                <w:szCs w:val="24"/>
                <w:lang w:val="en-GB"/>
              </w:rPr>
              <w:t>Fitosanitarne</w:t>
            </w:r>
            <w:r w:rsidRPr="005D7DD0">
              <w:rPr>
                <w:rFonts w:ascii="Arial Narrow" w:eastAsia="Batang" w:hAnsi="Arial Narrow"/>
                <w:szCs w:val="24"/>
                <w:lang w:val="en-GB"/>
              </w:rPr>
              <w:t xml:space="preserve"> </w:t>
            </w:r>
            <w:r w:rsidRPr="00A75EC2">
              <w:rPr>
                <w:rFonts w:ascii="Arial Narrow" w:eastAsia="Batang" w:hAnsi="Arial Narrow"/>
                <w:b/>
                <w:szCs w:val="24"/>
                <w:lang w:val="en-GB"/>
              </w:rPr>
              <w:t>mjere</w:t>
            </w:r>
            <w:r w:rsidRPr="005D7DD0">
              <w:rPr>
                <w:rFonts w:ascii="Arial Narrow" w:eastAsia="Batang" w:hAnsi="Arial Narrow"/>
                <w:szCs w:val="24"/>
                <w:lang w:val="en-GB"/>
              </w:rPr>
              <w:t xml:space="preserve">: </w:t>
            </w:r>
            <w:r w:rsidRPr="00BC4D62">
              <w:rPr>
                <w:rFonts w:ascii="Arial Narrow" w:hAnsi="Arial Narrow"/>
                <w:lang w:val="sr-Latn-ME"/>
              </w:rPr>
              <w:t>dezinfekcija i sterilizacija zemljišta,</w:t>
            </w:r>
            <w:r>
              <w:rPr>
                <w:rFonts w:ascii="Arial Narrow" w:hAnsi="Arial Narrow"/>
                <w:lang w:val="sr-Latn-ME"/>
              </w:rPr>
              <w:t xml:space="preserve"> </w:t>
            </w:r>
            <w:r w:rsidRPr="00BC4D62">
              <w:rPr>
                <w:rFonts w:ascii="Arial Narrow" w:hAnsi="Arial Narrow"/>
                <w:lang w:val="sr-Latn-ME"/>
              </w:rPr>
              <w:t>tretiranje plamenom,</w:t>
            </w:r>
            <w:r>
              <w:rPr>
                <w:rFonts w:ascii="Arial Narrow" w:hAnsi="Arial Narrow"/>
                <w:lang w:val="sr-Latn-ME"/>
              </w:rPr>
              <w:t xml:space="preserve"> </w:t>
            </w:r>
            <w:r w:rsidRPr="00BC4D62">
              <w:rPr>
                <w:rFonts w:ascii="Arial Narrow" w:hAnsi="Arial Narrow"/>
                <w:lang w:val="sr-Latn-ME"/>
              </w:rPr>
              <w:t>tretiranje vodenom parom,</w:t>
            </w:r>
            <w:r>
              <w:rPr>
                <w:rFonts w:ascii="Arial Narrow" w:hAnsi="Arial Narrow"/>
                <w:lang w:val="sr-Latn-ME"/>
              </w:rPr>
              <w:t xml:space="preserve"> </w:t>
            </w:r>
            <w:r w:rsidRPr="00BC4D62">
              <w:rPr>
                <w:rFonts w:ascii="Arial Narrow" w:hAnsi="Arial Narrow"/>
                <w:lang w:val="sr-Latn-ME"/>
              </w:rPr>
              <w:t>održavanje higijene u zaštićenom prostoru i dr</w:t>
            </w:r>
            <w:r w:rsidRPr="00A75EC2">
              <w:rPr>
                <w:rFonts w:ascii="Arial Narrow" w:eastAsia="Batang" w:hAnsi="Arial Narrow"/>
                <w:b/>
                <w:szCs w:val="24"/>
                <w:lang w:val="en-GB"/>
              </w:rPr>
              <w:t xml:space="preserve"> </w:t>
            </w:r>
          </w:p>
          <w:p w14:paraId="741062CE" w14:textId="2BE16B1D" w:rsidR="00EF7990" w:rsidRPr="005D7DD0" w:rsidRDefault="00EF7990" w:rsidP="00EF7990">
            <w:pPr>
              <w:spacing w:before="120" w:after="120" w:line="240" w:lineRule="auto"/>
              <w:ind w:left="1411"/>
              <w:rPr>
                <w:rFonts w:ascii="Arial Narrow" w:hAnsi="Arial Narrow"/>
                <w:color w:val="000000"/>
                <w:lang w:val="sr-Latn-CS"/>
              </w:rPr>
            </w:pPr>
            <w:r w:rsidRPr="00BC4D62">
              <w:rPr>
                <w:rFonts w:ascii="Arial Narrow" w:hAnsi="Arial Narrow"/>
                <w:b/>
                <w:lang w:val="sr-Latn-ME"/>
              </w:rPr>
              <w:t>Mjere zaštite bilja</w:t>
            </w:r>
            <w:r w:rsidRPr="00BC4D62">
              <w:rPr>
                <w:rFonts w:ascii="Arial Narrow" w:hAnsi="Arial Narrow"/>
                <w:lang w:val="sr-Latn-ME"/>
              </w:rPr>
              <w:t>: administrativne i agrotehničke mjere, fizički, biološki i hemijski načini suzbijanja bolesti, štetočina i korova i dr.</w:t>
            </w:r>
          </w:p>
        </w:tc>
      </w:tr>
      <w:tr w:rsidR="00EF7990" w:rsidRPr="003747BD" w14:paraId="2D6B94C6" w14:textId="77777777" w:rsidTr="003747BD">
        <w:trPr>
          <w:trHeight w:val="558"/>
          <w:jc w:val="center"/>
        </w:trPr>
        <w:tc>
          <w:tcPr>
            <w:tcW w:w="1588" w:type="pct"/>
            <w:shd w:val="clear" w:color="auto" w:fill="auto"/>
          </w:tcPr>
          <w:p w14:paraId="7C4F0A6B" w14:textId="01D6F50E" w:rsidR="00EF7990" w:rsidRDefault="00EF7990" w:rsidP="00EF7990">
            <w:pPr>
              <w:spacing w:before="140" w:after="140" w:line="240" w:lineRule="auto"/>
              <w:rPr>
                <w:rFonts w:ascii="Arial Narrow" w:eastAsia="Batang" w:hAnsi="Arial Narrow"/>
                <w:szCs w:val="24"/>
                <w:lang w:val="en-GB"/>
              </w:rPr>
            </w:pPr>
            <w:r>
              <w:rPr>
                <w:rFonts w:ascii="Arial Narrow" w:eastAsia="Batang" w:hAnsi="Arial Narrow"/>
                <w:szCs w:val="24"/>
                <w:lang w:val="en-GB"/>
              </w:rPr>
              <w:t>Identifikuje proces proizvodnje u povrtarstvu</w:t>
            </w:r>
          </w:p>
        </w:tc>
        <w:tc>
          <w:tcPr>
            <w:tcW w:w="3412" w:type="pct"/>
            <w:shd w:val="clear" w:color="auto" w:fill="auto"/>
          </w:tcPr>
          <w:p w14:paraId="2E83D26F" w14:textId="77777777" w:rsidR="00EF7990" w:rsidRPr="005D7DD0" w:rsidRDefault="00EF7990" w:rsidP="00EF7990">
            <w:pPr>
              <w:numPr>
                <w:ilvl w:val="0"/>
                <w:numId w:val="77"/>
              </w:numPr>
              <w:spacing w:before="120" w:after="120" w:line="240" w:lineRule="auto"/>
              <w:ind w:left="173" w:hanging="173"/>
              <w:rPr>
                <w:rFonts w:ascii="Arial Narrow" w:eastAsia="Batang" w:hAnsi="Arial Narrow"/>
                <w:szCs w:val="24"/>
                <w:lang w:val="en-GB"/>
              </w:rPr>
            </w:pPr>
            <w:r>
              <w:rPr>
                <w:rFonts w:ascii="Arial Narrow" w:hAnsi="Arial Narrow"/>
                <w:color w:val="000000"/>
                <w:lang w:val="sr-Latn-CS"/>
              </w:rPr>
              <w:t>Navede</w:t>
            </w:r>
            <w:r w:rsidRPr="009D07E1">
              <w:rPr>
                <w:rFonts w:ascii="Arial Narrow" w:hAnsi="Arial Narrow"/>
                <w:color w:val="000000"/>
                <w:lang w:val="sr-Latn-CS"/>
              </w:rPr>
              <w:t xml:space="preserve"> </w:t>
            </w:r>
            <w:r w:rsidRPr="00ED66AA">
              <w:rPr>
                <w:rFonts w:ascii="Arial Narrow" w:hAnsi="Arial Narrow"/>
                <w:b/>
                <w:bCs/>
              </w:rPr>
              <w:t>razloge, ciljeve</w:t>
            </w:r>
            <w:r>
              <w:rPr>
                <w:rFonts w:ascii="Arial Narrow" w:hAnsi="Arial Narrow"/>
              </w:rPr>
              <w:t xml:space="preserve"> i </w:t>
            </w:r>
            <w:r w:rsidRPr="00ED66AA">
              <w:rPr>
                <w:rFonts w:ascii="Arial Narrow" w:hAnsi="Arial Narrow"/>
                <w:b/>
                <w:bCs/>
                <w:lang w:val="sr-Latn-ME"/>
              </w:rPr>
              <w:t>činioce</w:t>
            </w:r>
            <w:r w:rsidRPr="00ED66AA">
              <w:rPr>
                <w:rFonts w:ascii="Arial Narrow" w:hAnsi="Arial Narrow"/>
                <w:lang w:val="sr-Latn-ME"/>
              </w:rPr>
              <w:t xml:space="preserve"> od kojih zavisi dubina </w:t>
            </w:r>
            <w:r w:rsidRPr="00ED66AA">
              <w:rPr>
                <w:rFonts w:ascii="Arial Narrow" w:hAnsi="Arial Narrow"/>
              </w:rPr>
              <w:t>obrade zemljišta u povrtarskoj proizvodnji</w:t>
            </w:r>
            <w:r w:rsidRPr="005D7DD0">
              <w:rPr>
                <w:rFonts w:ascii="Arial Narrow" w:eastAsia="Batang" w:hAnsi="Arial Narrow"/>
                <w:szCs w:val="24"/>
                <w:lang w:val="en-GB"/>
              </w:rPr>
              <w:tab/>
            </w:r>
          </w:p>
          <w:p w14:paraId="122CB695" w14:textId="77777777" w:rsidR="00EF7990" w:rsidRPr="00ED66AA" w:rsidRDefault="00EF7990" w:rsidP="00EF7990">
            <w:pPr>
              <w:spacing w:before="120" w:after="120" w:line="240" w:lineRule="auto"/>
              <w:ind w:left="1411"/>
              <w:rPr>
                <w:rFonts w:ascii="Arial Narrow" w:hAnsi="Arial Narrow"/>
                <w:color w:val="000000"/>
                <w:lang w:val="sr-Latn-CS"/>
              </w:rPr>
            </w:pPr>
            <w:r w:rsidRPr="00A94B63">
              <w:rPr>
                <w:rFonts w:ascii="Arial Narrow" w:hAnsi="Arial Narrow"/>
                <w:b/>
                <w:color w:val="000000"/>
                <w:lang w:val="sr-Latn-CS"/>
              </w:rPr>
              <w:t>Razlozi</w:t>
            </w:r>
            <w:r w:rsidRPr="00ED66AA">
              <w:rPr>
                <w:rFonts w:ascii="Arial Narrow" w:hAnsi="Arial Narrow"/>
                <w:b/>
                <w:bCs/>
                <w:color w:val="000000"/>
                <w:lang w:val="sr-Latn-CS"/>
              </w:rPr>
              <w:t xml:space="preserve"> i ciljevi:</w:t>
            </w:r>
            <w:r w:rsidRPr="00ED66AA">
              <w:rPr>
                <w:rFonts w:ascii="Arial Narrow" w:hAnsi="Arial Narrow"/>
                <w:color w:val="000000"/>
                <w:lang w:val="sr-Latn-CS"/>
              </w:rPr>
              <w:t xml:space="preserve"> priprema zemljišta za unošenje sjemena, lakše prodiranje korijena u dubinu, stvaranje i obnavljanje povoljne strukture zemljišta, podsticanje biološke aktivnosti zemljišta, brža i veća infiltracija i zadržavanje vode u tlu, uništavanje korova, unošenje đubriva, unošenje biljnih ostataka, dreniranje i brže sušenje mokrih zemljišta</w:t>
            </w:r>
          </w:p>
          <w:p w14:paraId="58653CD5" w14:textId="77777777" w:rsidR="00EF7990" w:rsidRDefault="00EF7990" w:rsidP="00EF7990">
            <w:pPr>
              <w:spacing w:before="120" w:after="120" w:line="240" w:lineRule="auto"/>
              <w:ind w:left="1411"/>
              <w:rPr>
                <w:rFonts w:ascii="Arial Narrow" w:hAnsi="Arial Narrow"/>
                <w:color w:val="000000"/>
                <w:lang w:val="sr-Latn-CS"/>
              </w:rPr>
            </w:pPr>
            <w:r w:rsidRPr="00ED66AA">
              <w:rPr>
                <w:rFonts w:ascii="Arial Narrow" w:hAnsi="Arial Narrow"/>
                <w:b/>
                <w:color w:val="000000"/>
                <w:lang w:val="sr-Latn-CS"/>
              </w:rPr>
              <w:t>Činioci:</w:t>
            </w:r>
            <w:r w:rsidRPr="00ED66AA">
              <w:rPr>
                <w:rFonts w:ascii="Arial Narrow" w:hAnsi="Arial Narrow"/>
                <w:color w:val="000000"/>
                <w:lang w:val="sr-Latn-CS"/>
              </w:rPr>
              <w:t xml:space="preserve"> kultura koja će se sijati/ saditi, klima, sistema đubrenja, vremena obrade, vrste oruđa, ekonomičnosti i dr.</w:t>
            </w:r>
          </w:p>
          <w:p w14:paraId="3EDB94E4" w14:textId="77777777" w:rsidR="00EF7990" w:rsidRDefault="00EF7990" w:rsidP="00EF7990">
            <w:pPr>
              <w:numPr>
                <w:ilvl w:val="0"/>
                <w:numId w:val="77"/>
              </w:numPr>
              <w:spacing w:before="120" w:after="120" w:line="240" w:lineRule="auto"/>
              <w:ind w:left="173" w:hanging="173"/>
              <w:rPr>
                <w:rFonts w:ascii="Arial Narrow" w:hAnsi="Arial Narrow"/>
                <w:bCs/>
                <w:color w:val="000000"/>
                <w:lang w:val="sr-Latn-CS"/>
              </w:rPr>
            </w:pPr>
            <w:r w:rsidRPr="00A94B63">
              <w:rPr>
                <w:rFonts w:ascii="Arial Narrow" w:hAnsi="Arial Narrow"/>
                <w:color w:val="000000"/>
                <w:lang w:val="sr-Latn-CS"/>
              </w:rPr>
              <w:t>Obrazloži</w:t>
            </w:r>
            <w:r>
              <w:rPr>
                <w:rFonts w:ascii="Arial Narrow" w:hAnsi="Arial Narrow"/>
                <w:bCs/>
                <w:color w:val="000000"/>
                <w:lang w:val="sr-Latn-CS"/>
              </w:rPr>
              <w:t xml:space="preserve"> proces oranja zemljišta i </w:t>
            </w:r>
            <w:r w:rsidRPr="00A94B63">
              <w:rPr>
                <w:rFonts w:ascii="Arial Narrow" w:hAnsi="Arial Narrow"/>
                <w:bCs/>
                <w:color w:val="000000"/>
                <w:lang w:val="sr-Latn-CS"/>
              </w:rPr>
              <w:t>obradu zemljišta za ozimine i jarine</w:t>
            </w:r>
          </w:p>
          <w:p w14:paraId="08EBBCAF" w14:textId="77777777" w:rsidR="00EF7990" w:rsidRPr="00A94B63" w:rsidRDefault="00EF7990" w:rsidP="00EF7990">
            <w:pPr>
              <w:spacing w:before="120" w:after="120" w:line="240" w:lineRule="auto"/>
              <w:ind w:left="1411"/>
              <w:rPr>
                <w:rFonts w:ascii="Arial Narrow" w:hAnsi="Arial Narrow"/>
                <w:bCs/>
                <w:color w:val="000000"/>
                <w:lang w:val="sr-Latn-CS"/>
              </w:rPr>
            </w:pPr>
            <w:r w:rsidRPr="00A94B63">
              <w:rPr>
                <w:rFonts w:ascii="Arial Narrow" w:hAnsi="Arial Narrow"/>
                <w:b/>
                <w:color w:val="000000"/>
                <w:lang w:val="sr-Latn-CS"/>
              </w:rPr>
              <w:t>Oranje</w:t>
            </w:r>
            <w:r w:rsidRPr="00A94B63">
              <w:rPr>
                <w:rFonts w:ascii="Arial Narrow" w:hAnsi="Arial Narrow"/>
                <w:bCs/>
                <w:color w:val="000000"/>
                <w:lang w:val="sr-Latn-CS"/>
              </w:rPr>
              <w:t>:  rad pluga, dubina oranja, načini oranja, kvalitet oranja, rad plužnih dodataka, oranje diskonisnim plugovima, razrivanje zemljišta, podrivanje, izravnavanje (planiranje) terena, obrada zemljišta eksplozivom, površinska obrada, vlačenje, tanjiranje, kultiviranje, drljanje, valjanje, ogrtanje, freziranje, primjena kombinovanih ourđa i dr.</w:t>
            </w:r>
          </w:p>
          <w:p w14:paraId="56B22E7C" w14:textId="77777777" w:rsidR="00EF7990" w:rsidRPr="00A94B63" w:rsidRDefault="00EF7990" w:rsidP="00EF7990">
            <w:pPr>
              <w:spacing w:before="120" w:after="120" w:line="240" w:lineRule="auto"/>
              <w:ind w:left="1411"/>
              <w:rPr>
                <w:rFonts w:ascii="Arial Narrow" w:hAnsi="Arial Narrow"/>
                <w:bCs/>
                <w:color w:val="000000"/>
                <w:lang w:val="sr-Latn-CS"/>
              </w:rPr>
            </w:pPr>
            <w:r w:rsidRPr="00A94B63">
              <w:rPr>
                <w:rFonts w:ascii="Arial Narrow" w:hAnsi="Arial Narrow"/>
                <w:b/>
                <w:bCs/>
                <w:color w:val="000000"/>
                <w:lang w:val="sr-Latn-CS"/>
              </w:rPr>
              <w:t>Obrada za ozimine</w:t>
            </w:r>
            <w:r w:rsidRPr="00A94B63">
              <w:rPr>
                <w:rFonts w:ascii="Arial Narrow" w:hAnsi="Arial Narrow"/>
                <w:bCs/>
                <w:color w:val="000000"/>
                <w:lang w:val="sr-Latn-CS"/>
              </w:rPr>
              <w:t>: obrada poslije kasnih, ranih i srednjekasnih predusjeva</w:t>
            </w:r>
          </w:p>
          <w:p w14:paraId="0CAE2BA2" w14:textId="77777777" w:rsidR="00EF7990" w:rsidRDefault="00EF7990" w:rsidP="00EF7990">
            <w:pPr>
              <w:spacing w:before="120" w:after="120" w:line="240" w:lineRule="auto"/>
              <w:ind w:left="1411"/>
              <w:rPr>
                <w:rFonts w:ascii="Arial Narrow" w:hAnsi="Arial Narrow"/>
                <w:b/>
                <w:bCs/>
                <w:color w:val="000000"/>
                <w:lang w:val="sr-Latn-CS"/>
              </w:rPr>
            </w:pPr>
            <w:r w:rsidRPr="00A94B63">
              <w:rPr>
                <w:rFonts w:ascii="Arial Narrow" w:hAnsi="Arial Narrow"/>
                <w:b/>
                <w:bCs/>
                <w:color w:val="000000"/>
                <w:lang w:val="sr-Latn-CS"/>
              </w:rPr>
              <w:t>Obrada za jarine</w:t>
            </w:r>
            <w:r w:rsidRPr="00A94B63">
              <w:rPr>
                <w:rFonts w:ascii="Arial Narrow" w:hAnsi="Arial Narrow"/>
                <w:bCs/>
                <w:color w:val="000000"/>
                <w:lang w:val="sr-Latn-CS"/>
              </w:rPr>
              <w:t>: obrada za jarine poslije srednjekasnih predusjeva, proljetna obrada za jarine, obrada za ljetnje i naknadne usjeve</w:t>
            </w:r>
          </w:p>
          <w:p w14:paraId="10CC9E80" w14:textId="77777777" w:rsidR="00EF7990" w:rsidRPr="005D7DD0" w:rsidRDefault="00EF7990" w:rsidP="00EF7990">
            <w:pPr>
              <w:numPr>
                <w:ilvl w:val="0"/>
                <w:numId w:val="77"/>
              </w:numPr>
              <w:spacing w:before="120" w:after="120" w:line="240" w:lineRule="auto"/>
              <w:ind w:left="173" w:hanging="173"/>
              <w:rPr>
                <w:rFonts w:ascii="Arial Narrow" w:eastAsia="Batang" w:hAnsi="Arial Narrow"/>
                <w:szCs w:val="24"/>
                <w:lang w:val="en-GB"/>
              </w:rPr>
            </w:pPr>
            <w:r w:rsidRPr="005D7DD0">
              <w:rPr>
                <w:rFonts w:ascii="Arial Narrow" w:eastAsia="Batang" w:hAnsi="Arial Narrow"/>
                <w:szCs w:val="24"/>
                <w:lang w:val="en-GB"/>
              </w:rPr>
              <w:t xml:space="preserve">Navede </w:t>
            </w:r>
            <w:r>
              <w:rPr>
                <w:rFonts w:ascii="Arial Narrow" w:eastAsia="Batang" w:hAnsi="Arial Narrow"/>
                <w:b/>
                <w:szCs w:val="24"/>
                <w:lang w:val="en-GB"/>
              </w:rPr>
              <w:t xml:space="preserve">vrste đubriva, </w:t>
            </w:r>
            <w:r w:rsidRPr="00A75EC2">
              <w:rPr>
                <w:rFonts w:ascii="Arial Narrow" w:eastAsia="Batang" w:hAnsi="Arial Narrow"/>
                <w:b/>
                <w:szCs w:val="24"/>
                <w:lang w:val="en-GB"/>
              </w:rPr>
              <w:t xml:space="preserve">vrijeme </w:t>
            </w:r>
            <w:r>
              <w:rPr>
                <w:rFonts w:ascii="Arial Narrow" w:eastAsia="Batang" w:hAnsi="Arial Narrow"/>
                <w:b/>
                <w:szCs w:val="24"/>
                <w:lang w:val="en-GB"/>
              </w:rPr>
              <w:t>đubrenja</w:t>
            </w:r>
            <w:r w:rsidRPr="005D7DD0">
              <w:rPr>
                <w:rFonts w:ascii="Arial Narrow" w:eastAsia="Batang" w:hAnsi="Arial Narrow"/>
                <w:szCs w:val="24"/>
                <w:lang w:val="en-GB"/>
              </w:rPr>
              <w:t xml:space="preserve"> i </w:t>
            </w:r>
            <w:r>
              <w:rPr>
                <w:rFonts w:ascii="Arial Narrow" w:eastAsia="Batang" w:hAnsi="Arial Narrow"/>
                <w:b/>
                <w:szCs w:val="24"/>
                <w:lang w:val="en-GB"/>
              </w:rPr>
              <w:t>vrijeme</w:t>
            </w:r>
            <w:r w:rsidRPr="00A75EC2">
              <w:rPr>
                <w:rFonts w:ascii="Arial Narrow" w:eastAsia="Batang" w:hAnsi="Arial Narrow"/>
                <w:b/>
                <w:szCs w:val="24"/>
                <w:lang w:val="en-GB"/>
              </w:rPr>
              <w:t xml:space="preserve"> navodnjavanja</w:t>
            </w:r>
            <w:r w:rsidRPr="005D7DD0">
              <w:rPr>
                <w:rFonts w:ascii="Arial Narrow" w:eastAsia="Batang" w:hAnsi="Arial Narrow"/>
                <w:szCs w:val="24"/>
                <w:lang w:val="en-GB"/>
              </w:rPr>
              <w:t xml:space="preserve"> </w:t>
            </w:r>
            <w:r>
              <w:rPr>
                <w:rFonts w:ascii="Arial Narrow" w:eastAsia="Batang" w:hAnsi="Arial Narrow"/>
                <w:szCs w:val="24"/>
                <w:lang w:val="en-GB"/>
              </w:rPr>
              <w:t>povrtarskih kultura</w:t>
            </w:r>
            <w:r w:rsidRPr="005D7DD0">
              <w:rPr>
                <w:rFonts w:ascii="Arial Narrow" w:eastAsia="Batang" w:hAnsi="Arial Narrow"/>
                <w:szCs w:val="24"/>
                <w:lang w:val="en-GB"/>
              </w:rPr>
              <w:tab/>
            </w:r>
          </w:p>
          <w:p w14:paraId="14E95444" w14:textId="77777777" w:rsidR="00EF7990" w:rsidRPr="009D07E1" w:rsidRDefault="00EF7990" w:rsidP="00EF7990">
            <w:pPr>
              <w:spacing w:before="120" w:after="120" w:line="240" w:lineRule="auto"/>
              <w:ind w:left="1411"/>
              <w:rPr>
                <w:rFonts w:ascii="Arial Narrow" w:hAnsi="Arial Narrow"/>
                <w:color w:val="000000"/>
                <w:lang w:val="sr-Latn-CS"/>
              </w:rPr>
            </w:pPr>
            <w:r w:rsidRPr="00A75EC2">
              <w:rPr>
                <w:rFonts w:ascii="Arial Narrow" w:hAnsi="Arial Narrow"/>
                <w:b/>
                <w:color w:val="000000"/>
                <w:lang w:val="sr-Latn-CS"/>
              </w:rPr>
              <w:t xml:space="preserve">Vrste </w:t>
            </w:r>
            <w:r>
              <w:rPr>
                <w:rFonts w:ascii="Arial Narrow" w:hAnsi="Arial Narrow"/>
                <w:b/>
                <w:color w:val="000000"/>
                <w:lang w:val="sr-Latn-CS"/>
              </w:rPr>
              <w:t>đubriva</w:t>
            </w:r>
            <w:r w:rsidRPr="009D07E1">
              <w:rPr>
                <w:rFonts w:ascii="Arial Narrow" w:hAnsi="Arial Narrow"/>
                <w:color w:val="000000"/>
                <w:lang w:val="sr-Latn-CS"/>
              </w:rPr>
              <w:t>: mineralna i organska</w:t>
            </w:r>
          </w:p>
          <w:p w14:paraId="56527E48" w14:textId="77777777" w:rsidR="00EF7990" w:rsidRPr="005D7DD0" w:rsidRDefault="00EF7990" w:rsidP="00EF7990">
            <w:pPr>
              <w:spacing w:before="120" w:after="120" w:line="240" w:lineRule="auto"/>
              <w:ind w:left="1411"/>
              <w:rPr>
                <w:rFonts w:ascii="Arial Narrow" w:eastAsia="Batang" w:hAnsi="Arial Narrow"/>
                <w:szCs w:val="24"/>
                <w:lang w:val="en-GB"/>
              </w:rPr>
            </w:pPr>
            <w:r w:rsidRPr="00A75EC2">
              <w:rPr>
                <w:rFonts w:ascii="Arial Narrow" w:eastAsia="Batang" w:hAnsi="Arial Narrow"/>
                <w:b/>
                <w:szCs w:val="24"/>
                <w:lang w:val="en-GB"/>
              </w:rPr>
              <w:t>Vrijeme</w:t>
            </w:r>
            <w:r w:rsidRPr="005D7DD0">
              <w:rPr>
                <w:rFonts w:ascii="Arial Narrow" w:eastAsia="Batang" w:hAnsi="Arial Narrow"/>
                <w:szCs w:val="24"/>
                <w:lang w:val="en-GB"/>
              </w:rPr>
              <w:t xml:space="preserve"> </w:t>
            </w:r>
            <w:r w:rsidRPr="00CB7F4F">
              <w:rPr>
                <w:rFonts w:ascii="Arial Narrow" w:eastAsia="Batang" w:hAnsi="Arial Narrow"/>
                <w:b/>
                <w:szCs w:val="24"/>
                <w:lang w:val="en-GB"/>
              </w:rPr>
              <w:t>đ</w:t>
            </w:r>
            <w:r>
              <w:rPr>
                <w:rFonts w:ascii="Arial Narrow" w:eastAsia="Batang" w:hAnsi="Arial Narrow"/>
                <w:b/>
                <w:szCs w:val="24"/>
                <w:lang w:val="en-GB"/>
              </w:rPr>
              <w:t>ubrenja</w:t>
            </w:r>
            <w:r w:rsidRPr="005D7DD0">
              <w:rPr>
                <w:rFonts w:ascii="Arial Narrow" w:eastAsia="Batang" w:hAnsi="Arial Narrow"/>
                <w:szCs w:val="24"/>
                <w:lang w:val="en-GB"/>
              </w:rPr>
              <w:t>: meliorativno đubrenje, osnovno đubrenje, dopunsko đubrenje</w:t>
            </w:r>
          </w:p>
          <w:p w14:paraId="35C3783C" w14:textId="77777777" w:rsidR="00EF7990" w:rsidRPr="005D7DD0" w:rsidRDefault="00EF7990" w:rsidP="00EF7990">
            <w:pPr>
              <w:spacing w:before="120" w:after="120" w:line="240" w:lineRule="auto"/>
              <w:ind w:left="1411"/>
              <w:rPr>
                <w:rFonts w:ascii="Arial Narrow" w:eastAsia="Batang" w:hAnsi="Arial Narrow"/>
                <w:szCs w:val="24"/>
                <w:lang w:val="en-GB"/>
              </w:rPr>
            </w:pPr>
            <w:r>
              <w:rPr>
                <w:rFonts w:ascii="Arial Narrow" w:eastAsia="Batang" w:hAnsi="Arial Narrow"/>
                <w:b/>
                <w:szCs w:val="24"/>
                <w:lang w:val="en-GB"/>
              </w:rPr>
              <w:t>Vrijeme</w:t>
            </w:r>
            <w:r w:rsidRPr="00A75EC2">
              <w:rPr>
                <w:rFonts w:ascii="Arial Narrow" w:eastAsia="Batang" w:hAnsi="Arial Narrow"/>
                <w:b/>
                <w:szCs w:val="24"/>
                <w:lang w:val="en-GB"/>
              </w:rPr>
              <w:t xml:space="preserve"> navodnjavanja</w:t>
            </w:r>
            <w:r w:rsidRPr="005D7DD0">
              <w:rPr>
                <w:rFonts w:ascii="Arial Narrow" w:eastAsia="Batang" w:hAnsi="Arial Narrow"/>
                <w:szCs w:val="24"/>
                <w:lang w:val="en-GB"/>
              </w:rPr>
              <w:t>: tokom sjetve/sadnje, nicanje, cvjetanje, bokorenje, zametanje plodova, sazrijevanje i dr.</w:t>
            </w:r>
          </w:p>
          <w:p w14:paraId="26E854BD" w14:textId="77777777" w:rsidR="00EF7990" w:rsidRPr="005D7DD0" w:rsidRDefault="00EF7990" w:rsidP="00EF7990">
            <w:pPr>
              <w:numPr>
                <w:ilvl w:val="0"/>
                <w:numId w:val="77"/>
              </w:numPr>
              <w:spacing w:before="120" w:after="120" w:line="240" w:lineRule="auto"/>
              <w:ind w:left="173" w:hanging="173"/>
              <w:rPr>
                <w:rFonts w:ascii="Arial Narrow" w:eastAsia="Batang" w:hAnsi="Arial Narrow"/>
                <w:szCs w:val="24"/>
                <w:lang w:val="en-GB"/>
              </w:rPr>
            </w:pPr>
            <w:r w:rsidRPr="005D7DD0">
              <w:rPr>
                <w:rFonts w:ascii="Arial Narrow" w:eastAsia="Batang" w:hAnsi="Arial Narrow"/>
                <w:szCs w:val="24"/>
                <w:lang w:val="en-GB"/>
              </w:rPr>
              <w:t xml:space="preserve">Navede </w:t>
            </w:r>
            <w:r w:rsidRPr="00A75EC2">
              <w:rPr>
                <w:rFonts w:ascii="Arial Narrow" w:eastAsia="Batang" w:hAnsi="Arial Narrow"/>
                <w:b/>
                <w:szCs w:val="24"/>
                <w:lang w:val="en-GB"/>
              </w:rPr>
              <w:t>načine</w:t>
            </w:r>
            <w:r w:rsidRPr="005D7DD0">
              <w:rPr>
                <w:rFonts w:ascii="Arial Narrow" w:eastAsia="Batang" w:hAnsi="Arial Narrow"/>
                <w:szCs w:val="24"/>
                <w:lang w:val="en-GB"/>
              </w:rPr>
              <w:t xml:space="preserve"> i postupak </w:t>
            </w:r>
            <w:r w:rsidRPr="00A75EC2">
              <w:rPr>
                <w:rFonts w:ascii="Arial Narrow" w:eastAsia="Batang" w:hAnsi="Arial Narrow"/>
                <w:b/>
                <w:szCs w:val="24"/>
                <w:lang w:val="en-GB"/>
              </w:rPr>
              <w:t xml:space="preserve">primjene mineralnih </w:t>
            </w:r>
            <w:r>
              <w:rPr>
                <w:rFonts w:ascii="Arial Narrow" w:eastAsia="Batang" w:hAnsi="Arial Narrow"/>
                <w:b/>
                <w:szCs w:val="24"/>
                <w:lang w:val="en-GB"/>
              </w:rPr>
              <w:t>đubriva</w:t>
            </w:r>
            <w:r w:rsidRPr="005D7DD0">
              <w:rPr>
                <w:rFonts w:ascii="Arial Narrow" w:eastAsia="Batang" w:hAnsi="Arial Narrow"/>
                <w:szCs w:val="24"/>
                <w:lang w:val="en-GB"/>
              </w:rPr>
              <w:t xml:space="preserve"> i </w:t>
            </w:r>
            <w:r w:rsidRPr="00A75EC2">
              <w:rPr>
                <w:rFonts w:ascii="Arial Narrow" w:eastAsia="Batang" w:hAnsi="Arial Narrow"/>
                <w:b/>
                <w:szCs w:val="24"/>
                <w:lang w:val="en-GB"/>
              </w:rPr>
              <w:t>navodnjavanja</w:t>
            </w:r>
            <w:r w:rsidRPr="005D7DD0">
              <w:rPr>
                <w:rFonts w:ascii="Arial Narrow" w:eastAsia="Batang" w:hAnsi="Arial Narrow"/>
                <w:szCs w:val="24"/>
                <w:lang w:val="en-GB"/>
              </w:rPr>
              <w:t xml:space="preserve"> u povrtarskoj proizvodnji, upotreb</w:t>
            </w:r>
            <w:r>
              <w:rPr>
                <w:rFonts w:ascii="Arial Narrow" w:eastAsia="Batang" w:hAnsi="Arial Narrow"/>
                <w:szCs w:val="24"/>
                <w:lang w:val="en-GB"/>
              </w:rPr>
              <w:t xml:space="preserve">om odgovarajućih </w:t>
            </w:r>
            <w:r w:rsidRPr="00A75EC2">
              <w:rPr>
                <w:rFonts w:ascii="Arial Narrow" w:eastAsia="Batang" w:hAnsi="Arial Narrow"/>
                <w:b/>
                <w:szCs w:val="24"/>
                <w:lang w:val="en-GB"/>
              </w:rPr>
              <w:t>alata i mašina</w:t>
            </w:r>
          </w:p>
          <w:p w14:paraId="3A07A051" w14:textId="77777777" w:rsidR="00EF7990" w:rsidRPr="005D7DD0" w:rsidRDefault="00EF7990" w:rsidP="00EF7990">
            <w:pPr>
              <w:spacing w:before="120" w:after="120" w:line="240" w:lineRule="auto"/>
              <w:ind w:left="1411"/>
              <w:rPr>
                <w:rFonts w:ascii="Arial Narrow" w:eastAsia="Batang" w:hAnsi="Arial Narrow"/>
                <w:szCs w:val="24"/>
                <w:lang w:val="en-GB"/>
              </w:rPr>
            </w:pPr>
            <w:r w:rsidRPr="00A75EC2">
              <w:rPr>
                <w:rFonts w:ascii="Arial Narrow" w:eastAsia="Batang" w:hAnsi="Arial Narrow"/>
                <w:b/>
                <w:szCs w:val="24"/>
                <w:lang w:val="en-GB"/>
              </w:rPr>
              <w:t>Način</w:t>
            </w:r>
            <w:r w:rsidRPr="005D7DD0">
              <w:rPr>
                <w:rFonts w:ascii="Arial Narrow" w:eastAsia="Batang" w:hAnsi="Arial Narrow"/>
                <w:szCs w:val="24"/>
                <w:lang w:val="en-GB"/>
              </w:rPr>
              <w:t xml:space="preserve"> </w:t>
            </w:r>
            <w:r w:rsidRPr="00CB7F4F">
              <w:rPr>
                <w:rFonts w:ascii="Arial Narrow" w:eastAsia="Batang" w:hAnsi="Arial Narrow"/>
                <w:b/>
                <w:szCs w:val="24"/>
                <w:lang w:val="en-GB"/>
              </w:rPr>
              <w:t>primjene mineralnih</w:t>
            </w:r>
            <w:r>
              <w:rPr>
                <w:rFonts w:ascii="Arial Narrow" w:eastAsia="Batang" w:hAnsi="Arial Narrow"/>
                <w:szCs w:val="24"/>
                <w:lang w:val="en-GB"/>
              </w:rPr>
              <w:t xml:space="preserve"> </w:t>
            </w:r>
            <w:r w:rsidRPr="00CB7F4F">
              <w:rPr>
                <w:rFonts w:ascii="Arial Narrow" w:eastAsia="Batang" w:hAnsi="Arial Narrow"/>
                <w:b/>
                <w:szCs w:val="24"/>
                <w:lang w:val="en-GB"/>
              </w:rPr>
              <w:t>đubriva</w:t>
            </w:r>
            <w:r w:rsidRPr="005D7DD0">
              <w:rPr>
                <w:rFonts w:ascii="Arial Narrow" w:eastAsia="Batang" w:hAnsi="Arial Narrow"/>
                <w:szCs w:val="24"/>
                <w:lang w:val="en-GB"/>
              </w:rPr>
              <w:t>: rasipanje ručnom širom, centrifugalnim rasipačem, aerođubrenje, fertirigacijom, folijarno, kombinovanom sijačicom i injektiranje u tlo i stablo</w:t>
            </w:r>
          </w:p>
          <w:p w14:paraId="519E0C1B" w14:textId="77777777" w:rsidR="00EF7990" w:rsidRPr="005D7DD0" w:rsidRDefault="00EF7990" w:rsidP="00EF7990">
            <w:pPr>
              <w:spacing w:before="120" w:after="120" w:line="240" w:lineRule="auto"/>
              <w:ind w:left="1411"/>
              <w:rPr>
                <w:rFonts w:ascii="Arial Narrow" w:eastAsia="Batang" w:hAnsi="Arial Narrow"/>
                <w:szCs w:val="24"/>
                <w:lang w:val="en-GB"/>
              </w:rPr>
            </w:pPr>
            <w:r w:rsidRPr="00A75EC2">
              <w:rPr>
                <w:rFonts w:ascii="Arial Narrow" w:eastAsia="Batang" w:hAnsi="Arial Narrow"/>
                <w:b/>
                <w:szCs w:val="24"/>
                <w:lang w:val="en-GB"/>
              </w:rPr>
              <w:t>Načini</w:t>
            </w:r>
            <w:r w:rsidRPr="005D7DD0">
              <w:rPr>
                <w:rFonts w:ascii="Arial Narrow" w:eastAsia="Batang" w:hAnsi="Arial Narrow"/>
                <w:szCs w:val="24"/>
                <w:lang w:val="en-GB"/>
              </w:rPr>
              <w:t xml:space="preserve"> navodnjavanja: natapanjem, infiltracijom – podzemno, kišnjem i navodnjavanje kap po kap</w:t>
            </w:r>
          </w:p>
          <w:p w14:paraId="374348FE" w14:textId="77777777" w:rsidR="00EF7990" w:rsidRPr="005D7DD0" w:rsidRDefault="00EF7990" w:rsidP="00EF7990">
            <w:pPr>
              <w:spacing w:before="120" w:after="120" w:line="240" w:lineRule="auto"/>
              <w:ind w:left="1411"/>
              <w:rPr>
                <w:rFonts w:ascii="Arial Narrow" w:eastAsia="Batang" w:hAnsi="Arial Narrow"/>
                <w:szCs w:val="24"/>
                <w:lang w:val="en-GB"/>
              </w:rPr>
            </w:pPr>
            <w:r w:rsidRPr="00A75EC2">
              <w:rPr>
                <w:rFonts w:ascii="Arial Narrow" w:eastAsia="Batang" w:hAnsi="Arial Narrow"/>
                <w:b/>
                <w:szCs w:val="24"/>
                <w:lang w:val="en-GB"/>
              </w:rPr>
              <w:t>Alat</w:t>
            </w:r>
            <w:r w:rsidRPr="005D7DD0">
              <w:rPr>
                <w:rFonts w:ascii="Arial Narrow" w:eastAsia="Batang" w:hAnsi="Arial Narrow"/>
                <w:szCs w:val="24"/>
                <w:lang w:val="en-GB"/>
              </w:rPr>
              <w:t>: vile, kramp, capica, motika, ašov, lopata, grabulje, kolica i dr.</w:t>
            </w:r>
          </w:p>
          <w:p w14:paraId="2B54024E" w14:textId="77777777" w:rsidR="00EF7990" w:rsidRPr="005D7DD0" w:rsidRDefault="00EF7990" w:rsidP="00EF7990">
            <w:pPr>
              <w:spacing w:before="120" w:after="120" w:line="240" w:lineRule="auto"/>
              <w:ind w:left="1411"/>
              <w:rPr>
                <w:rFonts w:ascii="Arial Narrow" w:eastAsia="Batang" w:hAnsi="Arial Narrow"/>
                <w:szCs w:val="24"/>
                <w:lang w:val="en-GB"/>
              </w:rPr>
            </w:pPr>
            <w:r w:rsidRPr="00A75EC2">
              <w:rPr>
                <w:rFonts w:ascii="Arial Narrow" w:eastAsia="Batang" w:hAnsi="Arial Narrow"/>
                <w:b/>
                <w:szCs w:val="24"/>
                <w:lang w:val="en-GB"/>
              </w:rPr>
              <w:t>Mašine</w:t>
            </w:r>
            <w:r w:rsidRPr="005D7DD0">
              <w:rPr>
                <w:rFonts w:ascii="Arial Narrow" w:eastAsia="Batang" w:hAnsi="Arial Narrow"/>
                <w:szCs w:val="24"/>
                <w:lang w:val="en-GB"/>
              </w:rPr>
              <w:t>: rasipači, rasturači, cisterne, prikolice i dr.</w:t>
            </w:r>
          </w:p>
          <w:p w14:paraId="50E92F7E" w14:textId="77777777" w:rsidR="00EF7990" w:rsidRPr="005D7DD0" w:rsidRDefault="00EF7990" w:rsidP="00EF7990">
            <w:pPr>
              <w:numPr>
                <w:ilvl w:val="0"/>
                <w:numId w:val="77"/>
              </w:numPr>
              <w:spacing w:before="120" w:after="120" w:line="240" w:lineRule="auto"/>
              <w:ind w:left="173" w:hanging="173"/>
              <w:rPr>
                <w:rFonts w:ascii="Arial Narrow" w:eastAsia="Batang" w:hAnsi="Arial Narrow"/>
                <w:szCs w:val="24"/>
                <w:lang w:val="en-GB"/>
              </w:rPr>
            </w:pPr>
            <w:r w:rsidRPr="005D7DD0">
              <w:rPr>
                <w:rFonts w:ascii="Arial Narrow" w:eastAsia="Batang" w:hAnsi="Arial Narrow"/>
                <w:szCs w:val="24"/>
                <w:lang w:val="en-GB"/>
              </w:rPr>
              <w:t xml:space="preserve">Obrazloži </w:t>
            </w:r>
            <w:r w:rsidRPr="00A75EC2">
              <w:rPr>
                <w:rFonts w:ascii="Arial Narrow" w:eastAsia="Batang" w:hAnsi="Arial Narrow"/>
                <w:b/>
                <w:szCs w:val="24"/>
                <w:lang w:val="en-GB"/>
              </w:rPr>
              <w:t>primjenu organskih đubiva</w:t>
            </w:r>
          </w:p>
          <w:p w14:paraId="1CCFE7B7" w14:textId="77777777" w:rsidR="00EF7990" w:rsidRPr="005D7DD0" w:rsidRDefault="00EF7990" w:rsidP="00EF7990">
            <w:pPr>
              <w:spacing w:before="120" w:after="120" w:line="240" w:lineRule="auto"/>
              <w:ind w:left="1411"/>
              <w:rPr>
                <w:rFonts w:ascii="Arial Narrow" w:eastAsia="Batang" w:hAnsi="Arial Narrow"/>
                <w:szCs w:val="24"/>
                <w:lang w:val="en-GB"/>
              </w:rPr>
            </w:pPr>
            <w:r w:rsidRPr="00A75EC2">
              <w:rPr>
                <w:rFonts w:ascii="Arial Narrow" w:eastAsia="Batang" w:hAnsi="Arial Narrow"/>
                <w:b/>
                <w:szCs w:val="24"/>
                <w:lang w:val="en-GB"/>
              </w:rPr>
              <w:t>Primjena organskih đubiva</w:t>
            </w:r>
            <w:r w:rsidRPr="005D7DD0">
              <w:rPr>
                <w:rFonts w:ascii="Arial Narrow" w:eastAsia="Batang" w:hAnsi="Arial Narrow"/>
                <w:szCs w:val="24"/>
                <w:lang w:val="en-GB"/>
              </w:rPr>
              <w:t>: primjena stajnjaka, primjena osoke, zaoravanje slame i kukuruzovine, zelenišno đubrenje</w:t>
            </w:r>
          </w:p>
          <w:p w14:paraId="6EF92361" w14:textId="77777777" w:rsidR="00EF7990" w:rsidRDefault="00EF7990" w:rsidP="00EF7990">
            <w:pPr>
              <w:numPr>
                <w:ilvl w:val="0"/>
                <w:numId w:val="77"/>
              </w:numPr>
              <w:spacing w:before="120" w:after="120" w:line="240" w:lineRule="auto"/>
              <w:ind w:left="173" w:hanging="173"/>
              <w:rPr>
                <w:rFonts w:ascii="Arial Narrow" w:eastAsia="Batang" w:hAnsi="Arial Narrow"/>
                <w:szCs w:val="24"/>
                <w:lang w:val="en-GB"/>
              </w:rPr>
            </w:pPr>
            <w:r w:rsidRPr="005D7DD0">
              <w:rPr>
                <w:rFonts w:ascii="Arial Narrow" w:eastAsia="Batang" w:hAnsi="Arial Narrow"/>
                <w:szCs w:val="24"/>
                <w:lang w:val="en-GB"/>
              </w:rPr>
              <w:t xml:space="preserve">Objasni </w:t>
            </w:r>
            <w:r w:rsidRPr="00A75EC2">
              <w:rPr>
                <w:rFonts w:ascii="Arial Narrow" w:eastAsia="Batang" w:hAnsi="Arial Narrow"/>
                <w:b/>
                <w:szCs w:val="24"/>
                <w:lang w:val="en-GB"/>
              </w:rPr>
              <w:t>vrijeme</w:t>
            </w:r>
            <w:r w:rsidRPr="005D7DD0">
              <w:rPr>
                <w:rFonts w:ascii="Arial Narrow" w:eastAsia="Batang" w:hAnsi="Arial Narrow"/>
                <w:szCs w:val="24"/>
                <w:lang w:val="en-GB"/>
              </w:rPr>
              <w:t xml:space="preserve">, </w:t>
            </w:r>
            <w:r w:rsidRPr="00A75EC2">
              <w:rPr>
                <w:rFonts w:ascii="Arial Narrow" w:eastAsia="Batang" w:hAnsi="Arial Narrow"/>
                <w:b/>
                <w:szCs w:val="24"/>
                <w:lang w:val="en-GB"/>
              </w:rPr>
              <w:t>načine</w:t>
            </w:r>
            <w:r w:rsidRPr="005D7DD0">
              <w:rPr>
                <w:rFonts w:ascii="Arial Narrow" w:eastAsia="Batang" w:hAnsi="Arial Narrow"/>
                <w:szCs w:val="24"/>
                <w:lang w:val="en-GB"/>
              </w:rPr>
              <w:t xml:space="preserve"> i dubinu sjetve</w:t>
            </w:r>
            <w:r w:rsidRPr="005D7DD0">
              <w:rPr>
                <w:rFonts w:ascii="Arial Narrow" w:eastAsia="Batang" w:hAnsi="Arial Narrow"/>
                <w:szCs w:val="24"/>
                <w:lang w:val="en-GB"/>
              </w:rPr>
              <w:tab/>
            </w:r>
          </w:p>
          <w:p w14:paraId="66CF4083" w14:textId="77777777" w:rsidR="00EF7990" w:rsidRPr="005D7DD0" w:rsidRDefault="00EF7990" w:rsidP="00EF7990">
            <w:pPr>
              <w:spacing w:before="120" w:after="120" w:line="240" w:lineRule="auto"/>
              <w:ind w:left="1411"/>
              <w:rPr>
                <w:rFonts w:ascii="Arial Narrow" w:eastAsia="Batang" w:hAnsi="Arial Narrow"/>
                <w:szCs w:val="24"/>
                <w:lang w:val="en-GB"/>
              </w:rPr>
            </w:pPr>
            <w:r w:rsidRPr="00A75EC2">
              <w:rPr>
                <w:rFonts w:ascii="Arial Narrow" w:eastAsia="Batang" w:hAnsi="Arial Narrow"/>
                <w:b/>
                <w:szCs w:val="24"/>
                <w:lang w:val="en-GB"/>
              </w:rPr>
              <w:t>Vrijeme</w:t>
            </w:r>
            <w:r w:rsidRPr="005D7DD0">
              <w:rPr>
                <w:rFonts w:ascii="Arial Narrow" w:eastAsia="Batang" w:hAnsi="Arial Narrow"/>
                <w:szCs w:val="24"/>
                <w:lang w:val="en-GB"/>
              </w:rPr>
              <w:t xml:space="preserve"> </w:t>
            </w:r>
            <w:r w:rsidRPr="00A75EC2">
              <w:rPr>
                <w:rFonts w:ascii="Arial Narrow" w:eastAsia="Batang" w:hAnsi="Arial Narrow"/>
                <w:b/>
                <w:szCs w:val="24"/>
                <w:lang w:val="en-GB"/>
              </w:rPr>
              <w:t>sjetve</w:t>
            </w:r>
            <w:r w:rsidRPr="005D7DD0">
              <w:rPr>
                <w:rFonts w:ascii="Arial Narrow" w:eastAsia="Batang" w:hAnsi="Arial Narrow"/>
                <w:szCs w:val="24"/>
                <w:lang w:val="en-GB"/>
              </w:rPr>
              <w:t>: ozima, jara, naknadna i postrna sjetva</w:t>
            </w:r>
          </w:p>
          <w:p w14:paraId="37EAE098" w14:textId="77777777" w:rsidR="00EF7990" w:rsidRPr="005D7DD0" w:rsidRDefault="00EF7990" w:rsidP="00EF7990">
            <w:pPr>
              <w:spacing w:before="120" w:after="120" w:line="240" w:lineRule="auto"/>
              <w:ind w:left="1411"/>
              <w:rPr>
                <w:rFonts w:ascii="Arial Narrow" w:eastAsia="Batang" w:hAnsi="Arial Narrow"/>
                <w:szCs w:val="24"/>
                <w:lang w:val="en-GB"/>
              </w:rPr>
            </w:pPr>
            <w:r w:rsidRPr="00A75EC2">
              <w:rPr>
                <w:rFonts w:ascii="Arial Narrow" w:eastAsia="Batang" w:hAnsi="Arial Narrow"/>
                <w:b/>
                <w:szCs w:val="24"/>
                <w:lang w:val="en-GB"/>
              </w:rPr>
              <w:t>Načini sjetve</w:t>
            </w:r>
            <w:r w:rsidRPr="005D7DD0">
              <w:rPr>
                <w:rFonts w:ascii="Arial Narrow" w:eastAsia="Batang" w:hAnsi="Arial Narrow"/>
                <w:szCs w:val="24"/>
                <w:lang w:val="en-GB"/>
              </w:rPr>
              <w:t>: ručna i mašinska sjetva</w:t>
            </w:r>
          </w:p>
          <w:p w14:paraId="48B6FC7D" w14:textId="77777777" w:rsidR="00EF7990" w:rsidRDefault="00EF7990" w:rsidP="00EF7990">
            <w:pPr>
              <w:numPr>
                <w:ilvl w:val="0"/>
                <w:numId w:val="77"/>
              </w:numPr>
              <w:spacing w:before="120" w:after="120" w:line="240" w:lineRule="auto"/>
              <w:ind w:left="173" w:hanging="173"/>
              <w:rPr>
                <w:rFonts w:ascii="Arial Narrow" w:eastAsia="Batang" w:hAnsi="Arial Narrow"/>
                <w:szCs w:val="24"/>
                <w:lang w:val="en-GB"/>
              </w:rPr>
            </w:pPr>
            <w:r w:rsidRPr="00CB7F4F">
              <w:rPr>
                <w:rFonts w:ascii="Arial Narrow" w:eastAsia="Batang" w:hAnsi="Arial Narrow"/>
                <w:szCs w:val="24"/>
                <w:lang w:val="en-GB"/>
              </w:rPr>
              <w:t xml:space="preserve">Objasni </w:t>
            </w:r>
            <w:r w:rsidRPr="00CB7F4F">
              <w:rPr>
                <w:rFonts w:ascii="Arial Narrow" w:eastAsia="Batang" w:hAnsi="Arial Narrow"/>
                <w:b/>
                <w:szCs w:val="24"/>
                <w:lang w:val="en-GB"/>
              </w:rPr>
              <w:t>načine</w:t>
            </w:r>
            <w:r w:rsidRPr="00CB7F4F">
              <w:rPr>
                <w:rFonts w:ascii="Arial Narrow" w:eastAsia="Batang" w:hAnsi="Arial Narrow"/>
                <w:szCs w:val="24"/>
                <w:lang w:val="en-GB"/>
              </w:rPr>
              <w:t xml:space="preserve"> proizvodnje rasada</w:t>
            </w:r>
            <w:r>
              <w:rPr>
                <w:rFonts w:ascii="Arial Narrow" w:eastAsia="Batang" w:hAnsi="Arial Narrow"/>
                <w:szCs w:val="24"/>
                <w:lang w:val="en-GB"/>
              </w:rPr>
              <w:t xml:space="preserve"> povrća</w:t>
            </w:r>
            <w:r w:rsidRPr="00CB7F4F">
              <w:rPr>
                <w:rFonts w:ascii="Arial Narrow" w:eastAsia="Batang" w:hAnsi="Arial Narrow"/>
                <w:szCs w:val="24"/>
                <w:lang w:val="en-GB"/>
              </w:rPr>
              <w:tab/>
            </w:r>
          </w:p>
          <w:p w14:paraId="2F011603" w14:textId="77777777" w:rsidR="00EF7990" w:rsidRPr="00CB7F4F" w:rsidRDefault="00EF7990" w:rsidP="00EF7990">
            <w:pPr>
              <w:spacing w:before="120" w:after="120" w:line="240" w:lineRule="auto"/>
              <w:ind w:left="1411"/>
              <w:rPr>
                <w:rFonts w:ascii="Arial Narrow" w:eastAsia="Batang" w:hAnsi="Arial Narrow"/>
                <w:szCs w:val="24"/>
                <w:lang w:val="en-GB"/>
              </w:rPr>
            </w:pPr>
            <w:r w:rsidRPr="00CB7F4F">
              <w:rPr>
                <w:rFonts w:ascii="Arial Narrow" w:eastAsia="Batang" w:hAnsi="Arial Narrow"/>
                <w:b/>
                <w:szCs w:val="24"/>
                <w:lang w:val="en-GB"/>
              </w:rPr>
              <w:t>Načini</w:t>
            </w:r>
            <w:r w:rsidRPr="00CB7F4F">
              <w:rPr>
                <w:rFonts w:ascii="Arial Narrow" w:eastAsia="Batang" w:hAnsi="Arial Narrow"/>
                <w:szCs w:val="24"/>
                <w:lang w:val="en-GB"/>
              </w:rPr>
              <w:t>: proizvodnja rasada u zemljištu, presovanim kockama od gotovih supstrata, kontejnerima, saksijama itd.</w:t>
            </w:r>
          </w:p>
          <w:p w14:paraId="57B63952" w14:textId="77777777" w:rsidR="00EF7990" w:rsidRPr="005D7DD0" w:rsidRDefault="00EF7990" w:rsidP="00EF7990">
            <w:pPr>
              <w:numPr>
                <w:ilvl w:val="0"/>
                <w:numId w:val="77"/>
              </w:numPr>
              <w:spacing w:before="120" w:after="120" w:line="240" w:lineRule="auto"/>
              <w:ind w:left="173" w:hanging="173"/>
              <w:rPr>
                <w:rFonts w:ascii="Arial Narrow" w:eastAsia="Batang" w:hAnsi="Arial Narrow"/>
                <w:szCs w:val="24"/>
                <w:lang w:val="en-GB"/>
              </w:rPr>
            </w:pPr>
            <w:r w:rsidRPr="005D7DD0">
              <w:rPr>
                <w:rFonts w:ascii="Arial Narrow" w:eastAsia="Batang" w:hAnsi="Arial Narrow"/>
                <w:szCs w:val="24"/>
                <w:lang w:val="en-GB"/>
              </w:rPr>
              <w:t xml:space="preserve">Objasni </w:t>
            </w:r>
            <w:r w:rsidRPr="00A75EC2">
              <w:rPr>
                <w:rFonts w:ascii="Arial Narrow" w:eastAsia="Batang" w:hAnsi="Arial Narrow"/>
                <w:b/>
                <w:szCs w:val="24"/>
                <w:lang w:val="en-GB"/>
              </w:rPr>
              <w:t>osnovne</w:t>
            </w:r>
            <w:r w:rsidRPr="005D7DD0">
              <w:rPr>
                <w:rFonts w:ascii="Arial Narrow" w:eastAsia="Batang" w:hAnsi="Arial Narrow"/>
                <w:szCs w:val="24"/>
                <w:lang w:val="en-GB"/>
              </w:rPr>
              <w:t xml:space="preserve"> i </w:t>
            </w:r>
            <w:r w:rsidRPr="00A75EC2">
              <w:rPr>
                <w:rFonts w:ascii="Arial Narrow" w:eastAsia="Batang" w:hAnsi="Arial Narrow"/>
                <w:b/>
                <w:szCs w:val="24"/>
                <w:lang w:val="en-GB"/>
              </w:rPr>
              <w:t>specijalne mjere</w:t>
            </w:r>
            <w:r w:rsidRPr="005D7DD0">
              <w:rPr>
                <w:rFonts w:ascii="Arial Narrow" w:eastAsia="Batang" w:hAnsi="Arial Narrow"/>
                <w:szCs w:val="24"/>
                <w:lang w:val="en-GB"/>
              </w:rPr>
              <w:t xml:space="preserve"> njege usjeva u procesu proizvodnje </w:t>
            </w:r>
            <w:r>
              <w:rPr>
                <w:rFonts w:ascii="Arial Narrow" w:eastAsia="Batang" w:hAnsi="Arial Narrow"/>
                <w:szCs w:val="24"/>
                <w:lang w:val="en-GB"/>
              </w:rPr>
              <w:t>povrtarskih kultura</w:t>
            </w:r>
            <w:r w:rsidRPr="005D7DD0">
              <w:rPr>
                <w:rFonts w:ascii="Arial Narrow" w:eastAsia="Batang" w:hAnsi="Arial Narrow"/>
                <w:szCs w:val="24"/>
                <w:lang w:val="en-GB"/>
              </w:rPr>
              <w:tab/>
            </w:r>
          </w:p>
          <w:p w14:paraId="04C1DC87" w14:textId="77777777" w:rsidR="00EF7990" w:rsidRPr="005D7DD0" w:rsidRDefault="00EF7990" w:rsidP="00EF7990">
            <w:pPr>
              <w:spacing w:before="120" w:after="120" w:line="240" w:lineRule="auto"/>
              <w:ind w:left="1411"/>
              <w:rPr>
                <w:rFonts w:ascii="Arial Narrow" w:eastAsia="Batang" w:hAnsi="Arial Narrow"/>
                <w:szCs w:val="24"/>
                <w:lang w:val="en-GB"/>
              </w:rPr>
            </w:pPr>
            <w:r w:rsidRPr="00A75EC2">
              <w:rPr>
                <w:rFonts w:ascii="Arial Narrow" w:eastAsia="Batang" w:hAnsi="Arial Narrow"/>
                <w:b/>
                <w:szCs w:val="24"/>
                <w:lang w:val="en-GB"/>
              </w:rPr>
              <w:t>Osnovne</w:t>
            </w:r>
            <w:r w:rsidRPr="005D7DD0">
              <w:rPr>
                <w:rFonts w:ascii="Arial Narrow" w:eastAsia="Batang" w:hAnsi="Arial Narrow"/>
                <w:szCs w:val="24"/>
                <w:lang w:val="en-GB"/>
              </w:rPr>
              <w:t xml:space="preserve"> </w:t>
            </w:r>
            <w:r w:rsidRPr="00A75EC2">
              <w:rPr>
                <w:rFonts w:ascii="Arial Narrow" w:eastAsia="Batang" w:hAnsi="Arial Narrow"/>
                <w:b/>
                <w:szCs w:val="24"/>
                <w:lang w:val="en-GB"/>
              </w:rPr>
              <w:t>mjere</w:t>
            </w:r>
            <w:r w:rsidRPr="005D7DD0">
              <w:rPr>
                <w:rFonts w:ascii="Arial Narrow" w:eastAsia="Batang" w:hAnsi="Arial Narrow"/>
                <w:szCs w:val="24"/>
                <w:lang w:val="en-GB"/>
              </w:rPr>
              <w:t>: međuredno kultiviranje, razbijanje ledene kore, zaštita od mraza, zaštita od bolesti i štetočina, razbijanje pokorice, navodnjavanje, evakuacija suvišne vode, ogrtanje usjeva i dr.</w:t>
            </w:r>
          </w:p>
          <w:p w14:paraId="1C35E370" w14:textId="77777777" w:rsidR="00EF7990" w:rsidRPr="005D7DD0" w:rsidRDefault="00EF7990" w:rsidP="00EF7990">
            <w:pPr>
              <w:spacing w:before="120" w:after="120" w:line="240" w:lineRule="auto"/>
              <w:ind w:left="1411"/>
              <w:rPr>
                <w:rFonts w:ascii="Arial Narrow" w:eastAsia="Batang" w:hAnsi="Arial Narrow"/>
                <w:szCs w:val="24"/>
                <w:lang w:val="en-GB"/>
              </w:rPr>
            </w:pPr>
            <w:r w:rsidRPr="00A75EC2">
              <w:rPr>
                <w:rFonts w:ascii="Arial Narrow" w:eastAsia="Batang" w:hAnsi="Arial Narrow"/>
                <w:b/>
                <w:szCs w:val="24"/>
                <w:lang w:val="en-GB"/>
              </w:rPr>
              <w:t>Specijalne</w:t>
            </w:r>
            <w:r w:rsidRPr="005D7DD0">
              <w:rPr>
                <w:rFonts w:ascii="Arial Narrow" w:eastAsia="Batang" w:hAnsi="Arial Narrow"/>
                <w:szCs w:val="24"/>
                <w:lang w:val="en-GB"/>
              </w:rPr>
              <w:t xml:space="preserve"> </w:t>
            </w:r>
            <w:r w:rsidRPr="00A75EC2">
              <w:rPr>
                <w:rFonts w:ascii="Arial Narrow" w:eastAsia="Batang" w:hAnsi="Arial Narrow"/>
                <w:b/>
                <w:szCs w:val="24"/>
                <w:lang w:val="en-GB"/>
              </w:rPr>
              <w:t>mjere</w:t>
            </w:r>
            <w:r w:rsidRPr="005D7DD0">
              <w:rPr>
                <w:rFonts w:ascii="Arial Narrow" w:eastAsia="Batang" w:hAnsi="Arial Narrow"/>
                <w:szCs w:val="24"/>
                <w:lang w:val="en-GB"/>
              </w:rPr>
              <w:t>: primjena biljnih hormona, hemijska desikacija i defolijacija usjeva, pravljenje oslonaca biljkama, malčovanje, okopavanje, zaštita od grada i vjetra i dr.</w:t>
            </w:r>
          </w:p>
          <w:p w14:paraId="5A630299" w14:textId="77777777" w:rsidR="00EF7990" w:rsidRPr="005D7DD0" w:rsidRDefault="00EF7990" w:rsidP="00EF7990">
            <w:pPr>
              <w:numPr>
                <w:ilvl w:val="0"/>
                <w:numId w:val="77"/>
              </w:numPr>
              <w:spacing w:before="120" w:after="120" w:line="240" w:lineRule="auto"/>
              <w:ind w:left="173" w:hanging="173"/>
              <w:rPr>
                <w:rFonts w:ascii="Arial Narrow" w:eastAsia="Batang" w:hAnsi="Arial Narrow"/>
                <w:szCs w:val="24"/>
                <w:lang w:val="en-GB"/>
              </w:rPr>
            </w:pPr>
            <w:r w:rsidRPr="005D7DD0">
              <w:rPr>
                <w:rFonts w:ascii="Arial Narrow" w:eastAsia="Batang" w:hAnsi="Arial Narrow"/>
                <w:szCs w:val="24"/>
                <w:lang w:val="en-GB"/>
              </w:rPr>
              <w:t xml:space="preserve">Objasni postupak primjene </w:t>
            </w:r>
            <w:r w:rsidRPr="00A75EC2">
              <w:rPr>
                <w:rFonts w:ascii="Arial Narrow" w:eastAsia="Batang" w:hAnsi="Arial Narrow"/>
                <w:b/>
                <w:szCs w:val="24"/>
                <w:lang w:val="en-GB"/>
              </w:rPr>
              <w:t>fitosanitarnih mjera</w:t>
            </w:r>
            <w:r w:rsidRPr="005D7DD0">
              <w:rPr>
                <w:rFonts w:ascii="Arial Narrow" w:eastAsia="Batang" w:hAnsi="Arial Narrow"/>
                <w:szCs w:val="24"/>
                <w:lang w:val="en-GB"/>
              </w:rPr>
              <w:t xml:space="preserve"> i </w:t>
            </w:r>
            <w:r w:rsidRPr="00A75EC2">
              <w:rPr>
                <w:rFonts w:ascii="Arial Narrow" w:eastAsia="Batang" w:hAnsi="Arial Narrow"/>
                <w:b/>
                <w:szCs w:val="24"/>
                <w:lang w:val="en-GB"/>
              </w:rPr>
              <w:t>mjera zaštite</w:t>
            </w:r>
            <w:r w:rsidRPr="005D7DD0">
              <w:rPr>
                <w:rFonts w:ascii="Arial Narrow" w:eastAsia="Batang" w:hAnsi="Arial Narrow"/>
                <w:szCs w:val="24"/>
                <w:lang w:val="en-GB"/>
              </w:rPr>
              <w:t xml:space="preserve"> i njege bilja u procesu proizvodnje povrća u zaštićenom prostoru, upotrebom adekvatnog alata i mašina</w:t>
            </w:r>
            <w:r w:rsidRPr="005D7DD0">
              <w:rPr>
                <w:rFonts w:ascii="Arial Narrow" w:eastAsia="Batang" w:hAnsi="Arial Narrow"/>
                <w:szCs w:val="24"/>
                <w:lang w:val="en-GB"/>
              </w:rPr>
              <w:tab/>
            </w:r>
          </w:p>
          <w:p w14:paraId="2367894A" w14:textId="77777777" w:rsidR="00EF7990" w:rsidRPr="005D7DD0" w:rsidRDefault="00EF7990" w:rsidP="00EF7990">
            <w:pPr>
              <w:spacing w:before="120" w:after="120" w:line="240" w:lineRule="auto"/>
              <w:ind w:left="1411"/>
              <w:rPr>
                <w:rFonts w:ascii="Arial Narrow" w:eastAsia="Batang" w:hAnsi="Arial Narrow"/>
                <w:szCs w:val="24"/>
                <w:lang w:val="en-GB"/>
              </w:rPr>
            </w:pPr>
            <w:r w:rsidRPr="00A75EC2">
              <w:rPr>
                <w:rFonts w:ascii="Arial Narrow" w:eastAsia="Batang" w:hAnsi="Arial Narrow"/>
                <w:b/>
                <w:szCs w:val="24"/>
                <w:lang w:val="en-GB"/>
              </w:rPr>
              <w:t>Fitosanitarne</w:t>
            </w:r>
            <w:r w:rsidRPr="005D7DD0">
              <w:rPr>
                <w:rFonts w:ascii="Arial Narrow" w:eastAsia="Batang" w:hAnsi="Arial Narrow"/>
                <w:szCs w:val="24"/>
                <w:lang w:val="en-GB"/>
              </w:rPr>
              <w:t xml:space="preserve"> </w:t>
            </w:r>
            <w:r w:rsidRPr="00A75EC2">
              <w:rPr>
                <w:rFonts w:ascii="Arial Narrow" w:eastAsia="Batang" w:hAnsi="Arial Narrow"/>
                <w:b/>
                <w:szCs w:val="24"/>
                <w:lang w:val="en-GB"/>
              </w:rPr>
              <w:t>mjere</w:t>
            </w:r>
            <w:r w:rsidRPr="005D7DD0">
              <w:rPr>
                <w:rFonts w:ascii="Arial Narrow" w:eastAsia="Batang" w:hAnsi="Arial Narrow"/>
                <w:szCs w:val="24"/>
                <w:lang w:val="en-GB"/>
              </w:rPr>
              <w:t>: dezinfekcija zemljišta, sterilizacija zemljišta, tretiranje plamenom, tretiranje vodenom parom, održavanje higijene u zaštićenom prostoru i dr.</w:t>
            </w:r>
          </w:p>
          <w:p w14:paraId="560AB053" w14:textId="77777777" w:rsidR="00EF7990" w:rsidRPr="005D7DD0" w:rsidRDefault="00EF7990" w:rsidP="00EF7990">
            <w:pPr>
              <w:spacing w:before="120" w:after="120" w:line="240" w:lineRule="auto"/>
              <w:ind w:left="1411"/>
              <w:rPr>
                <w:rFonts w:ascii="Arial Narrow" w:eastAsia="Batang" w:hAnsi="Arial Narrow"/>
                <w:szCs w:val="24"/>
                <w:lang w:val="en-GB"/>
              </w:rPr>
            </w:pPr>
            <w:r w:rsidRPr="00A75EC2">
              <w:rPr>
                <w:rFonts w:ascii="Arial Narrow" w:eastAsia="Batang" w:hAnsi="Arial Narrow"/>
                <w:b/>
                <w:szCs w:val="24"/>
                <w:lang w:val="en-GB"/>
              </w:rPr>
              <w:t>Mjere</w:t>
            </w:r>
            <w:r w:rsidRPr="005D7DD0">
              <w:rPr>
                <w:rFonts w:ascii="Arial Narrow" w:eastAsia="Batang" w:hAnsi="Arial Narrow"/>
                <w:szCs w:val="24"/>
                <w:lang w:val="en-GB"/>
              </w:rPr>
              <w:t xml:space="preserve"> </w:t>
            </w:r>
            <w:r w:rsidRPr="00A75EC2">
              <w:rPr>
                <w:rFonts w:ascii="Arial Narrow" w:eastAsia="Batang" w:hAnsi="Arial Narrow"/>
                <w:b/>
                <w:szCs w:val="24"/>
                <w:lang w:val="en-GB"/>
              </w:rPr>
              <w:t>zaštite</w:t>
            </w:r>
            <w:r w:rsidRPr="005D7DD0">
              <w:rPr>
                <w:rFonts w:ascii="Arial Narrow" w:eastAsia="Batang" w:hAnsi="Arial Narrow"/>
                <w:szCs w:val="24"/>
                <w:lang w:val="en-GB"/>
              </w:rPr>
              <w:t xml:space="preserve"> bilja: integralna zaštita, plodored, obrada zemljišta, odabir sorte, kvalitet sjemena i </w:t>
            </w:r>
            <w:r>
              <w:rPr>
                <w:rFonts w:ascii="Arial Narrow" w:eastAsia="Batang" w:hAnsi="Arial Narrow"/>
                <w:szCs w:val="24"/>
                <w:lang w:val="en-GB"/>
              </w:rPr>
              <w:t>sadnog materijala</w:t>
            </w:r>
            <w:r w:rsidRPr="005D7DD0">
              <w:rPr>
                <w:rFonts w:ascii="Arial Narrow" w:eastAsia="Batang" w:hAnsi="Arial Narrow"/>
                <w:szCs w:val="24"/>
                <w:lang w:val="en-GB"/>
              </w:rPr>
              <w:t>, fizičke mjere suzbijanja ili zaštite i biološka kontrola patogena, štetočina i korova</w:t>
            </w:r>
          </w:p>
          <w:p w14:paraId="731B5530" w14:textId="77777777" w:rsidR="00EF7990" w:rsidRPr="005D7DD0" w:rsidRDefault="00EF7990" w:rsidP="00EF7990">
            <w:pPr>
              <w:spacing w:before="120" w:after="120" w:line="240" w:lineRule="auto"/>
              <w:ind w:left="1411"/>
              <w:rPr>
                <w:rFonts w:ascii="Arial Narrow" w:eastAsia="Batang" w:hAnsi="Arial Narrow"/>
                <w:szCs w:val="24"/>
                <w:lang w:val="en-GB"/>
              </w:rPr>
            </w:pPr>
            <w:r w:rsidRPr="00A75EC2">
              <w:rPr>
                <w:rFonts w:ascii="Arial Narrow" w:eastAsia="Batang" w:hAnsi="Arial Narrow"/>
                <w:b/>
                <w:szCs w:val="24"/>
                <w:lang w:val="en-GB"/>
              </w:rPr>
              <w:t>Alat</w:t>
            </w:r>
            <w:r w:rsidRPr="005D7DD0">
              <w:rPr>
                <w:rFonts w:ascii="Arial Narrow" w:eastAsia="Batang" w:hAnsi="Arial Narrow"/>
                <w:szCs w:val="24"/>
                <w:lang w:val="en-GB"/>
              </w:rPr>
              <w:t>: vaga, plastične čašice, plastični špricevi za mjerenje i dr.</w:t>
            </w:r>
          </w:p>
          <w:p w14:paraId="7AA007FF" w14:textId="77777777" w:rsidR="00EF7990" w:rsidRPr="005D7DD0" w:rsidRDefault="00EF7990" w:rsidP="00EF7990">
            <w:pPr>
              <w:spacing w:before="120" w:after="120" w:line="240" w:lineRule="auto"/>
              <w:ind w:left="1411"/>
              <w:rPr>
                <w:rFonts w:ascii="Arial Narrow" w:eastAsia="Batang" w:hAnsi="Arial Narrow"/>
                <w:szCs w:val="24"/>
                <w:lang w:val="en-GB"/>
              </w:rPr>
            </w:pPr>
            <w:r w:rsidRPr="00A75EC2">
              <w:rPr>
                <w:rFonts w:ascii="Arial Narrow" w:eastAsia="Batang" w:hAnsi="Arial Narrow"/>
                <w:b/>
                <w:szCs w:val="24"/>
                <w:lang w:val="en-GB"/>
              </w:rPr>
              <w:t>Mašine</w:t>
            </w:r>
            <w:r w:rsidRPr="005D7DD0">
              <w:rPr>
                <w:rFonts w:ascii="Arial Narrow" w:eastAsia="Batang" w:hAnsi="Arial Narrow"/>
                <w:szCs w:val="24"/>
                <w:lang w:val="en-GB"/>
              </w:rPr>
              <w:t>: atomizer, leđna prskalica i dr.</w:t>
            </w:r>
          </w:p>
          <w:p w14:paraId="685FC1B0" w14:textId="77777777" w:rsidR="00EF7990" w:rsidRPr="005D7DD0" w:rsidRDefault="00EF7990" w:rsidP="00EF7990">
            <w:pPr>
              <w:numPr>
                <w:ilvl w:val="0"/>
                <w:numId w:val="77"/>
              </w:numPr>
              <w:spacing w:before="120" w:after="120" w:line="240" w:lineRule="auto"/>
              <w:ind w:left="173" w:hanging="173"/>
              <w:rPr>
                <w:rFonts w:ascii="Arial Narrow" w:eastAsia="Batang" w:hAnsi="Arial Narrow"/>
                <w:szCs w:val="24"/>
                <w:lang w:val="en-GB"/>
              </w:rPr>
            </w:pPr>
            <w:r w:rsidRPr="005D7DD0">
              <w:rPr>
                <w:rFonts w:ascii="Arial Narrow" w:eastAsia="Batang" w:hAnsi="Arial Narrow"/>
                <w:szCs w:val="24"/>
                <w:lang w:val="en-GB"/>
              </w:rPr>
              <w:t xml:space="preserve">Objasni </w:t>
            </w:r>
            <w:r w:rsidRPr="00A75EC2">
              <w:rPr>
                <w:rFonts w:ascii="Arial Narrow" w:eastAsia="Batang" w:hAnsi="Arial Narrow"/>
                <w:b/>
                <w:szCs w:val="24"/>
                <w:lang w:val="en-GB"/>
              </w:rPr>
              <w:t>značaj uvođenja plodoreda</w:t>
            </w:r>
            <w:r w:rsidRPr="005D7DD0">
              <w:rPr>
                <w:rFonts w:ascii="Arial Narrow" w:eastAsia="Batang" w:hAnsi="Arial Narrow"/>
                <w:szCs w:val="24"/>
                <w:lang w:val="en-GB"/>
              </w:rPr>
              <w:t xml:space="preserve"> i plodosmjene</w:t>
            </w:r>
          </w:p>
          <w:p w14:paraId="3C96671D" w14:textId="77777777" w:rsidR="00EF7990" w:rsidRPr="005D7DD0" w:rsidRDefault="00EF7990" w:rsidP="00EF7990">
            <w:pPr>
              <w:spacing w:before="120" w:after="120" w:line="240" w:lineRule="auto"/>
              <w:ind w:left="1411"/>
              <w:rPr>
                <w:rFonts w:ascii="Arial Narrow" w:eastAsia="Batang" w:hAnsi="Arial Narrow"/>
                <w:szCs w:val="24"/>
                <w:lang w:val="en-GB"/>
              </w:rPr>
            </w:pPr>
            <w:r w:rsidRPr="00A75EC2">
              <w:rPr>
                <w:rFonts w:ascii="Arial Narrow" w:eastAsia="Batang" w:hAnsi="Arial Narrow"/>
                <w:b/>
                <w:szCs w:val="24"/>
                <w:lang w:val="en-GB"/>
              </w:rPr>
              <w:t>Značaj</w:t>
            </w:r>
            <w:r w:rsidRPr="005D7DD0">
              <w:rPr>
                <w:rFonts w:ascii="Arial Narrow" w:eastAsia="Batang" w:hAnsi="Arial Narrow"/>
                <w:szCs w:val="24"/>
                <w:lang w:val="en-GB"/>
              </w:rPr>
              <w:t xml:space="preserve"> </w:t>
            </w:r>
            <w:r w:rsidRPr="00A75EC2">
              <w:rPr>
                <w:rFonts w:ascii="Arial Narrow" w:eastAsia="Batang" w:hAnsi="Arial Narrow"/>
                <w:b/>
                <w:szCs w:val="24"/>
                <w:lang w:val="en-GB"/>
              </w:rPr>
              <w:t>uvođenja  plodoreda</w:t>
            </w:r>
            <w:r w:rsidRPr="005D7DD0">
              <w:rPr>
                <w:rFonts w:ascii="Arial Narrow" w:eastAsia="Batang" w:hAnsi="Arial Narrow"/>
                <w:szCs w:val="24"/>
                <w:lang w:val="en-GB"/>
              </w:rPr>
              <w:t>: biološki, agrotehnički i organizacioni - ekonomski razlozi</w:t>
            </w:r>
          </w:p>
          <w:p w14:paraId="70FE85C5" w14:textId="77777777" w:rsidR="00EF7990" w:rsidRPr="005D7DD0" w:rsidRDefault="00EF7990" w:rsidP="00EF7990">
            <w:pPr>
              <w:numPr>
                <w:ilvl w:val="0"/>
                <w:numId w:val="77"/>
              </w:numPr>
              <w:spacing w:before="120" w:after="120" w:line="240" w:lineRule="auto"/>
              <w:ind w:left="173" w:hanging="173"/>
              <w:rPr>
                <w:rFonts w:ascii="Arial Narrow" w:eastAsia="Batang" w:hAnsi="Arial Narrow"/>
                <w:szCs w:val="24"/>
                <w:lang w:val="en-GB"/>
              </w:rPr>
            </w:pPr>
            <w:r w:rsidRPr="005D7DD0">
              <w:rPr>
                <w:rFonts w:ascii="Arial Narrow" w:eastAsia="Batang" w:hAnsi="Arial Narrow"/>
                <w:szCs w:val="24"/>
                <w:lang w:val="en-GB"/>
              </w:rPr>
              <w:t xml:space="preserve">Navede </w:t>
            </w:r>
            <w:r w:rsidRPr="00A75EC2">
              <w:rPr>
                <w:rFonts w:ascii="Arial Narrow" w:eastAsia="Batang" w:hAnsi="Arial Narrow"/>
                <w:b/>
                <w:szCs w:val="24"/>
                <w:lang w:val="en-GB"/>
              </w:rPr>
              <w:t>primjere plodoreda</w:t>
            </w:r>
          </w:p>
          <w:p w14:paraId="6F5EC648" w14:textId="77777777" w:rsidR="00EF7990" w:rsidRPr="005D7DD0" w:rsidRDefault="00EF7990" w:rsidP="00EF7990">
            <w:pPr>
              <w:spacing w:before="120" w:after="120" w:line="240" w:lineRule="auto"/>
              <w:ind w:left="1411"/>
              <w:rPr>
                <w:rFonts w:ascii="Arial Narrow" w:eastAsia="Batang" w:hAnsi="Arial Narrow"/>
                <w:szCs w:val="24"/>
                <w:lang w:val="en-GB"/>
              </w:rPr>
            </w:pPr>
            <w:r w:rsidRPr="00A75EC2">
              <w:rPr>
                <w:rFonts w:ascii="Arial Narrow" w:eastAsia="Batang" w:hAnsi="Arial Narrow"/>
                <w:b/>
                <w:szCs w:val="24"/>
                <w:lang w:val="en-GB"/>
              </w:rPr>
              <w:t>Primjeri</w:t>
            </w:r>
            <w:r w:rsidRPr="005D7DD0">
              <w:rPr>
                <w:rFonts w:ascii="Arial Narrow" w:eastAsia="Batang" w:hAnsi="Arial Narrow"/>
                <w:szCs w:val="24"/>
                <w:lang w:val="en-GB"/>
              </w:rPr>
              <w:t xml:space="preserve"> </w:t>
            </w:r>
            <w:r w:rsidRPr="00A75EC2">
              <w:rPr>
                <w:rFonts w:ascii="Arial Narrow" w:eastAsia="Batang" w:hAnsi="Arial Narrow"/>
                <w:b/>
                <w:szCs w:val="24"/>
                <w:lang w:val="en-GB"/>
              </w:rPr>
              <w:t>plodoreda</w:t>
            </w:r>
            <w:r w:rsidRPr="005D7DD0">
              <w:rPr>
                <w:rFonts w:ascii="Arial Narrow" w:eastAsia="Batang" w:hAnsi="Arial Narrow"/>
                <w:szCs w:val="24"/>
                <w:lang w:val="en-GB"/>
              </w:rPr>
              <w:t>: trogodišnji, četvorogodišnji, petogodišnji i šestogodišnji plodored</w:t>
            </w:r>
          </w:p>
          <w:p w14:paraId="21E9B1C4" w14:textId="77777777" w:rsidR="00EF7990" w:rsidRPr="005D7DD0" w:rsidRDefault="00EF7990" w:rsidP="00EF7990">
            <w:pPr>
              <w:numPr>
                <w:ilvl w:val="0"/>
                <w:numId w:val="77"/>
              </w:numPr>
              <w:spacing w:before="120" w:after="120" w:line="240" w:lineRule="auto"/>
              <w:ind w:left="173" w:hanging="173"/>
              <w:rPr>
                <w:rFonts w:ascii="Arial Narrow" w:eastAsia="Batang" w:hAnsi="Arial Narrow"/>
                <w:szCs w:val="24"/>
                <w:lang w:val="en-GB"/>
              </w:rPr>
            </w:pPr>
            <w:r w:rsidRPr="005D7DD0">
              <w:rPr>
                <w:rFonts w:ascii="Arial Narrow" w:eastAsia="Batang" w:hAnsi="Arial Narrow"/>
                <w:szCs w:val="24"/>
                <w:lang w:val="en-GB"/>
              </w:rPr>
              <w:t xml:space="preserve">Objasni </w:t>
            </w:r>
            <w:r w:rsidRPr="00694F56">
              <w:rPr>
                <w:rFonts w:ascii="Arial Narrow" w:eastAsia="Batang" w:hAnsi="Arial Narrow"/>
                <w:szCs w:val="24"/>
                <w:lang w:val="en-GB"/>
              </w:rPr>
              <w:t>postupak</w:t>
            </w:r>
            <w:r>
              <w:rPr>
                <w:rFonts w:ascii="Arial Narrow" w:eastAsia="Batang" w:hAnsi="Arial Narrow"/>
                <w:szCs w:val="24"/>
                <w:lang w:val="en-GB"/>
              </w:rPr>
              <w:t xml:space="preserve"> i </w:t>
            </w:r>
            <w:r w:rsidRPr="00694F56">
              <w:rPr>
                <w:rFonts w:ascii="Arial Narrow" w:eastAsia="Batang" w:hAnsi="Arial Narrow"/>
                <w:b/>
                <w:szCs w:val="24"/>
                <w:lang w:val="en-GB"/>
              </w:rPr>
              <w:t>vrste</w:t>
            </w:r>
            <w:r w:rsidRPr="005D7DD0">
              <w:rPr>
                <w:rFonts w:ascii="Arial Narrow" w:eastAsia="Batang" w:hAnsi="Arial Narrow"/>
                <w:szCs w:val="24"/>
                <w:lang w:val="en-GB"/>
              </w:rPr>
              <w:t xml:space="preserve"> berbe povrtarskih kultura, upotrebom odgovarajučeg </w:t>
            </w:r>
            <w:r w:rsidRPr="00A75EC2">
              <w:rPr>
                <w:rFonts w:ascii="Arial Narrow" w:eastAsia="Batang" w:hAnsi="Arial Narrow"/>
                <w:b/>
                <w:szCs w:val="24"/>
                <w:lang w:val="en-GB"/>
              </w:rPr>
              <w:t>alata</w:t>
            </w:r>
            <w:r w:rsidRPr="005D7DD0">
              <w:rPr>
                <w:rFonts w:ascii="Arial Narrow" w:eastAsia="Batang" w:hAnsi="Arial Narrow"/>
                <w:szCs w:val="24"/>
                <w:lang w:val="en-GB"/>
              </w:rPr>
              <w:t xml:space="preserve"> i </w:t>
            </w:r>
            <w:r w:rsidRPr="00A75EC2">
              <w:rPr>
                <w:rFonts w:ascii="Arial Narrow" w:eastAsia="Batang" w:hAnsi="Arial Narrow"/>
                <w:b/>
                <w:szCs w:val="24"/>
                <w:lang w:val="en-GB"/>
              </w:rPr>
              <w:t>mašina</w:t>
            </w:r>
            <w:r w:rsidRPr="005D7DD0">
              <w:rPr>
                <w:rFonts w:ascii="Arial Narrow" w:eastAsia="Batang" w:hAnsi="Arial Narrow"/>
                <w:szCs w:val="24"/>
                <w:lang w:val="en-GB"/>
              </w:rPr>
              <w:tab/>
            </w:r>
          </w:p>
          <w:p w14:paraId="1D557E8D" w14:textId="77777777" w:rsidR="00EF7990" w:rsidRPr="005D7DD0" w:rsidRDefault="00EF7990" w:rsidP="00EF7990">
            <w:pPr>
              <w:spacing w:before="120" w:after="120" w:line="240" w:lineRule="auto"/>
              <w:ind w:left="1411"/>
              <w:rPr>
                <w:rFonts w:ascii="Arial Narrow" w:eastAsia="Batang" w:hAnsi="Arial Narrow"/>
                <w:szCs w:val="24"/>
                <w:lang w:val="en-GB"/>
              </w:rPr>
            </w:pPr>
            <w:r>
              <w:rPr>
                <w:rFonts w:ascii="Arial Narrow" w:eastAsia="Batang" w:hAnsi="Arial Narrow"/>
                <w:b/>
                <w:szCs w:val="24"/>
                <w:lang w:val="en-GB"/>
              </w:rPr>
              <w:t>Vrste</w:t>
            </w:r>
            <w:r w:rsidRPr="005D7DD0">
              <w:rPr>
                <w:rFonts w:ascii="Arial Narrow" w:eastAsia="Batang" w:hAnsi="Arial Narrow"/>
                <w:szCs w:val="24"/>
                <w:lang w:val="en-GB"/>
              </w:rPr>
              <w:t>: ručno, polumehanizovano i mehanizovano</w:t>
            </w:r>
          </w:p>
          <w:p w14:paraId="73E4B299" w14:textId="77777777" w:rsidR="00EF7990" w:rsidRPr="005D7DD0" w:rsidRDefault="00EF7990" w:rsidP="00EF7990">
            <w:pPr>
              <w:spacing w:before="120" w:after="120" w:line="240" w:lineRule="auto"/>
              <w:ind w:left="1411"/>
              <w:rPr>
                <w:rFonts w:ascii="Arial Narrow" w:eastAsia="Batang" w:hAnsi="Arial Narrow"/>
                <w:szCs w:val="24"/>
                <w:lang w:val="en-GB"/>
              </w:rPr>
            </w:pPr>
            <w:r w:rsidRPr="00A75EC2">
              <w:rPr>
                <w:rFonts w:ascii="Arial Narrow" w:eastAsia="Batang" w:hAnsi="Arial Narrow"/>
                <w:b/>
                <w:szCs w:val="24"/>
                <w:lang w:val="en-GB"/>
              </w:rPr>
              <w:t>Alat</w:t>
            </w:r>
            <w:r w:rsidRPr="005D7DD0">
              <w:rPr>
                <w:rFonts w:ascii="Arial Narrow" w:eastAsia="Batang" w:hAnsi="Arial Narrow"/>
                <w:szCs w:val="24"/>
                <w:lang w:val="en-GB"/>
              </w:rPr>
              <w:t>: grabulja, lopata, motičica i dr.</w:t>
            </w:r>
          </w:p>
          <w:p w14:paraId="27A48D72" w14:textId="77777777" w:rsidR="00EF7990" w:rsidRPr="005D7DD0" w:rsidRDefault="00EF7990" w:rsidP="00EF7990">
            <w:pPr>
              <w:spacing w:before="120" w:after="120" w:line="240" w:lineRule="auto"/>
              <w:ind w:left="1411"/>
              <w:rPr>
                <w:rFonts w:ascii="Arial Narrow" w:eastAsia="Batang" w:hAnsi="Arial Narrow"/>
                <w:szCs w:val="24"/>
                <w:lang w:val="en-GB"/>
              </w:rPr>
            </w:pPr>
            <w:r w:rsidRPr="00A75EC2">
              <w:rPr>
                <w:rFonts w:ascii="Arial Narrow" w:eastAsia="Batang" w:hAnsi="Arial Narrow"/>
                <w:b/>
                <w:szCs w:val="24"/>
                <w:lang w:val="en-GB"/>
              </w:rPr>
              <w:t>Mašine</w:t>
            </w:r>
            <w:r w:rsidRPr="005D7DD0">
              <w:rPr>
                <w:rFonts w:ascii="Arial Narrow" w:eastAsia="Batang" w:hAnsi="Arial Narrow"/>
                <w:szCs w:val="24"/>
                <w:lang w:val="en-GB"/>
              </w:rPr>
              <w:t>: kombajn, berači, vadilice i dr.</w:t>
            </w:r>
          </w:p>
          <w:p w14:paraId="6ED31D9C" w14:textId="77777777" w:rsidR="00EF7990" w:rsidRDefault="00EF7990" w:rsidP="00EF7990">
            <w:pPr>
              <w:numPr>
                <w:ilvl w:val="0"/>
                <w:numId w:val="77"/>
              </w:numPr>
              <w:spacing w:before="120" w:after="120" w:line="240" w:lineRule="auto"/>
              <w:ind w:left="173" w:hanging="173"/>
              <w:rPr>
                <w:rFonts w:ascii="Arial Narrow" w:eastAsia="Batang" w:hAnsi="Arial Narrow"/>
                <w:szCs w:val="24"/>
                <w:lang w:val="en-GB"/>
              </w:rPr>
            </w:pPr>
            <w:r w:rsidRPr="00694F56">
              <w:rPr>
                <w:rFonts w:ascii="Arial Narrow" w:eastAsia="Batang" w:hAnsi="Arial Narrow"/>
                <w:szCs w:val="24"/>
                <w:lang w:val="en-GB"/>
              </w:rPr>
              <w:t xml:space="preserve">Opiše optimalne </w:t>
            </w:r>
            <w:r w:rsidRPr="00845141">
              <w:rPr>
                <w:rFonts w:ascii="Arial Narrow" w:eastAsia="Batang" w:hAnsi="Arial Narrow"/>
                <w:b/>
                <w:szCs w:val="24"/>
                <w:lang w:val="en-GB"/>
              </w:rPr>
              <w:t>uslove</w:t>
            </w:r>
            <w:r w:rsidRPr="00694F56">
              <w:rPr>
                <w:rFonts w:ascii="Arial Narrow" w:eastAsia="Batang" w:hAnsi="Arial Narrow"/>
                <w:szCs w:val="24"/>
                <w:lang w:val="en-GB"/>
              </w:rPr>
              <w:t xml:space="preserve"> u različitim </w:t>
            </w:r>
            <w:r w:rsidRPr="00694F56">
              <w:rPr>
                <w:rFonts w:ascii="Arial Narrow" w:eastAsia="Batang" w:hAnsi="Arial Narrow"/>
                <w:b/>
                <w:szCs w:val="24"/>
                <w:lang w:val="en-GB"/>
              </w:rPr>
              <w:t>vrstama</w:t>
            </w:r>
            <w:r w:rsidRPr="00694F56">
              <w:rPr>
                <w:rFonts w:ascii="Arial Narrow" w:eastAsia="Batang" w:hAnsi="Arial Narrow"/>
                <w:szCs w:val="24"/>
                <w:lang w:val="en-GB"/>
              </w:rPr>
              <w:t xml:space="preserve"> </w:t>
            </w:r>
            <w:r w:rsidRPr="00694F56">
              <w:rPr>
                <w:rFonts w:ascii="Arial Narrow" w:eastAsia="Batang" w:hAnsi="Arial Narrow"/>
                <w:b/>
                <w:szCs w:val="24"/>
                <w:lang w:val="en-GB"/>
              </w:rPr>
              <w:t>skladišta</w:t>
            </w:r>
            <w:r w:rsidRPr="00694F56">
              <w:rPr>
                <w:rFonts w:ascii="Arial Narrow" w:eastAsia="Batang" w:hAnsi="Arial Narrow"/>
                <w:szCs w:val="24"/>
                <w:lang w:val="en-GB"/>
              </w:rPr>
              <w:t xml:space="preserve"> za povrtarske proizvode</w:t>
            </w:r>
          </w:p>
          <w:p w14:paraId="3423E9A7" w14:textId="77777777" w:rsidR="00EF7990" w:rsidRDefault="00EF7990" w:rsidP="00EF7990">
            <w:pPr>
              <w:spacing w:before="120" w:after="120" w:line="240" w:lineRule="auto"/>
              <w:ind w:left="1411"/>
              <w:rPr>
                <w:rFonts w:ascii="Arial Narrow" w:eastAsia="Batang" w:hAnsi="Arial Narrow"/>
                <w:b/>
                <w:szCs w:val="24"/>
                <w:lang w:val="en-GB"/>
              </w:rPr>
            </w:pPr>
            <w:r w:rsidRPr="00ED66AA">
              <w:rPr>
                <w:rFonts w:ascii="Arial Narrow" w:hAnsi="Arial Narrow"/>
                <w:b/>
                <w:color w:val="000000"/>
                <w:lang w:val="sr-Latn-CS"/>
              </w:rPr>
              <w:t xml:space="preserve">Uslovi: </w:t>
            </w:r>
            <w:r w:rsidRPr="00ED66AA">
              <w:rPr>
                <w:rFonts w:ascii="Arial Narrow" w:hAnsi="Arial Narrow"/>
                <w:color w:val="000000"/>
                <w:lang w:val="sr-Latn-CS"/>
              </w:rPr>
              <w:t>temperatura, vlažnost vazduha, osvjetljenje, higijena i dr.</w:t>
            </w:r>
          </w:p>
          <w:p w14:paraId="7F4FA4A0" w14:textId="60C7686F" w:rsidR="00EF7990" w:rsidRPr="005D7DD0" w:rsidRDefault="00EF7990" w:rsidP="00EF7990">
            <w:pPr>
              <w:spacing w:before="120" w:after="120" w:line="240" w:lineRule="auto"/>
              <w:ind w:left="1411"/>
              <w:rPr>
                <w:rFonts w:ascii="Arial Narrow" w:hAnsi="Arial Narrow"/>
                <w:color w:val="000000"/>
                <w:lang w:val="sr-Latn-CS"/>
              </w:rPr>
            </w:pPr>
            <w:r w:rsidRPr="00694F56">
              <w:rPr>
                <w:rFonts w:ascii="Arial Narrow" w:eastAsia="Batang" w:hAnsi="Arial Narrow"/>
                <w:b/>
                <w:szCs w:val="24"/>
                <w:lang w:val="en-GB"/>
              </w:rPr>
              <w:t>Vrste</w:t>
            </w:r>
            <w:r w:rsidRPr="00ED66AA">
              <w:rPr>
                <w:rFonts w:ascii="Arial Narrow" w:hAnsi="Arial Narrow"/>
                <w:b/>
              </w:rPr>
              <w:t xml:space="preserve"> skladišta:</w:t>
            </w:r>
            <w:r w:rsidRPr="00ED66AA">
              <w:rPr>
                <w:rFonts w:ascii="Arial Narrow" w:hAnsi="Arial Narrow"/>
              </w:rPr>
              <w:t xml:space="preserve"> za zrnaste proizvode (podno skladište, prizemno skladište, podno zapreminsko skladište, trap, komora i dr.), za korijenasto-krtolaste proizvode (trap, podrum i stalno skladište)</w:t>
            </w:r>
          </w:p>
        </w:tc>
      </w:tr>
      <w:tr w:rsidR="00EF7990" w:rsidRPr="003747BD" w14:paraId="348532CD" w14:textId="77777777" w:rsidTr="003747BD">
        <w:trPr>
          <w:trHeight w:val="558"/>
          <w:jc w:val="center"/>
        </w:trPr>
        <w:tc>
          <w:tcPr>
            <w:tcW w:w="1588" w:type="pct"/>
            <w:shd w:val="clear" w:color="auto" w:fill="auto"/>
          </w:tcPr>
          <w:p w14:paraId="1EBCB5C3" w14:textId="5CFE5013" w:rsidR="00EF7990" w:rsidRDefault="00EF7990" w:rsidP="00EF7990">
            <w:pPr>
              <w:spacing w:before="140" w:after="140" w:line="240" w:lineRule="auto"/>
              <w:rPr>
                <w:rFonts w:ascii="Arial Narrow" w:eastAsia="Batang" w:hAnsi="Arial Narrow"/>
                <w:szCs w:val="24"/>
                <w:lang w:val="en-GB"/>
              </w:rPr>
            </w:pPr>
            <w:r>
              <w:rPr>
                <w:rFonts w:ascii="Arial Narrow" w:eastAsia="Batang" w:hAnsi="Arial Narrow"/>
                <w:szCs w:val="24"/>
                <w:lang w:val="en-GB"/>
              </w:rPr>
              <w:t>Identifikuje proces proizvodnje u voćarstvu i vinogradarstvu</w:t>
            </w:r>
          </w:p>
        </w:tc>
        <w:tc>
          <w:tcPr>
            <w:tcW w:w="3412" w:type="pct"/>
            <w:shd w:val="clear" w:color="auto" w:fill="auto"/>
          </w:tcPr>
          <w:p w14:paraId="2352DC5E" w14:textId="77777777" w:rsidR="00EF7990" w:rsidRPr="005D7DD0" w:rsidRDefault="00EF7990" w:rsidP="00EF7990">
            <w:pPr>
              <w:numPr>
                <w:ilvl w:val="0"/>
                <w:numId w:val="77"/>
              </w:numPr>
              <w:spacing w:before="120" w:after="120" w:line="240" w:lineRule="auto"/>
              <w:ind w:left="173" w:hanging="173"/>
              <w:rPr>
                <w:rFonts w:ascii="Arial Narrow" w:eastAsia="Batang" w:hAnsi="Arial Narrow"/>
                <w:szCs w:val="24"/>
                <w:lang w:val="en-GB"/>
              </w:rPr>
            </w:pPr>
            <w:r w:rsidRPr="005D7DD0">
              <w:rPr>
                <w:rFonts w:ascii="Arial Narrow" w:eastAsia="Batang" w:hAnsi="Arial Narrow"/>
                <w:szCs w:val="24"/>
                <w:lang w:val="en-GB"/>
              </w:rPr>
              <w:t xml:space="preserve">Objasni </w:t>
            </w:r>
            <w:r w:rsidRPr="00E4657B">
              <w:rPr>
                <w:rFonts w:ascii="Arial Narrow" w:eastAsia="Batang" w:hAnsi="Arial Narrow"/>
                <w:b/>
                <w:szCs w:val="24"/>
                <w:lang w:val="en-GB"/>
              </w:rPr>
              <w:t>djelove voćnog rasadnika</w:t>
            </w:r>
            <w:r w:rsidRPr="005D7DD0">
              <w:rPr>
                <w:rFonts w:ascii="Arial Narrow" w:eastAsia="Batang" w:hAnsi="Arial Narrow"/>
                <w:szCs w:val="24"/>
                <w:lang w:val="en-GB"/>
              </w:rPr>
              <w:t xml:space="preserve"> i </w:t>
            </w:r>
            <w:r w:rsidRPr="00E4657B">
              <w:rPr>
                <w:rFonts w:ascii="Arial Narrow" w:eastAsia="Batang" w:hAnsi="Arial Narrow"/>
                <w:b/>
                <w:szCs w:val="24"/>
                <w:lang w:val="en-GB"/>
              </w:rPr>
              <w:t>pripremu zemljišta</w:t>
            </w:r>
            <w:r>
              <w:rPr>
                <w:rFonts w:ascii="Arial Narrow" w:eastAsia="Batang" w:hAnsi="Arial Narrow"/>
                <w:szCs w:val="24"/>
                <w:lang w:val="en-GB"/>
              </w:rPr>
              <w:t xml:space="preserve"> za zasnivanje proizvodn</w:t>
            </w:r>
            <w:r w:rsidRPr="005D7DD0">
              <w:rPr>
                <w:rFonts w:ascii="Arial Narrow" w:eastAsia="Batang" w:hAnsi="Arial Narrow"/>
                <w:szCs w:val="24"/>
                <w:lang w:val="en-GB"/>
              </w:rPr>
              <w:t>ih površina voćnog rasadnika</w:t>
            </w:r>
            <w:r w:rsidRPr="005D7DD0">
              <w:rPr>
                <w:rFonts w:ascii="Arial Narrow" w:eastAsia="Batang" w:hAnsi="Arial Narrow"/>
                <w:szCs w:val="24"/>
                <w:lang w:val="en-GB"/>
              </w:rPr>
              <w:tab/>
            </w:r>
          </w:p>
          <w:p w14:paraId="3CDCD877" w14:textId="77777777" w:rsidR="00EF7990" w:rsidRPr="005D7DD0" w:rsidRDefault="00EF7990" w:rsidP="00EF7990">
            <w:pPr>
              <w:spacing w:before="120" w:after="120" w:line="240" w:lineRule="auto"/>
              <w:ind w:left="1411"/>
              <w:rPr>
                <w:rFonts w:ascii="Arial Narrow" w:eastAsia="Batang" w:hAnsi="Arial Narrow"/>
                <w:szCs w:val="24"/>
                <w:lang w:val="en-GB"/>
              </w:rPr>
            </w:pPr>
            <w:r w:rsidRPr="00E4657B">
              <w:rPr>
                <w:rFonts w:ascii="Arial Narrow" w:eastAsia="Batang" w:hAnsi="Arial Narrow"/>
                <w:b/>
                <w:szCs w:val="24"/>
                <w:lang w:val="en-GB"/>
              </w:rPr>
              <w:t>Djelovi voćnog rasadnika</w:t>
            </w:r>
            <w:r w:rsidRPr="005D7DD0">
              <w:rPr>
                <w:rFonts w:ascii="Arial Narrow" w:eastAsia="Batang" w:hAnsi="Arial Narrow"/>
                <w:szCs w:val="24"/>
                <w:lang w:val="en-GB"/>
              </w:rPr>
              <w:t>: sjemenište, rastilo, prporište, matičnjak vegetativnih podloga, matičnjak generativnih podloga i sortiment</w:t>
            </w:r>
          </w:p>
          <w:p w14:paraId="7F6930A8" w14:textId="77777777" w:rsidR="00EF7990" w:rsidRPr="005D7DD0" w:rsidRDefault="00EF7990" w:rsidP="00EF7990">
            <w:pPr>
              <w:spacing w:before="120" w:after="120" w:line="240" w:lineRule="auto"/>
              <w:ind w:left="1411"/>
              <w:rPr>
                <w:rFonts w:ascii="Arial Narrow" w:eastAsia="Batang" w:hAnsi="Arial Narrow"/>
                <w:szCs w:val="24"/>
                <w:lang w:val="en-GB"/>
              </w:rPr>
            </w:pPr>
            <w:r w:rsidRPr="00E4657B">
              <w:rPr>
                <w:rFonts w:ascii="Arial Narrow" w:eastAsia="Batang" w:hAnsi="Arial Narrow"/>
                <w:b/>
                <w:szCs w:val="24"/>
                <w:lang w:val="en-GB"/>
              </w:rPr>
              <w:t>Priprema zemljišta</w:t>
            </w:r>
            <w:r w:rsidRPr="005D7DD0">
              <w:rPr>
                <w:rFonts w:ascii="Arial Narrow" w:eastAsia="Batang" w:hAnsi="Arial Narrow"/>
                <w:szCs w:val="24"/>
                <w:lang w:val="en-GB"/>
              </w:rPr>
              <w:t>: osnovna i dopunska obrada</w:t>
            </w:r>
          </w:p>
          <w:p w14:paraId="017C9EA9" w14:textId="77777777" w:rsidR="00EF7990" w:rsidRPr="005D7DD0" w:rsidRDefault="00EF7990" w:rsidP="00EF7990">
            <w:pPr>
              <w:numPr>
                <w:ilvl w:val="0"/>
                <w:numId w:val="77"/>
              </w:numPr>
              <w:spacing w:before="120" w:after="120" w:line="240" w:lineRule="auto"/>
              <w:ind w:left="173" w:hanging="173"/>
              <w:rPr>
                <w:rFonts w:ascii="Arial Narrow" w:eastAsia="Batang" w:hAnsi="Arial Narrow"/>
                <w:szCs w:val="24"/>
                <w:lang w:val="en-GB"/>
              </w:rPr>
            </w:pPr>
            <w:r w:rsidRPr="005D7DD0">
              <w:rPr>
                <w:rFonts w:ascii="Arial Narrow" w:eastAsia="Batang" w:hAnsi="Arial Narrow"/>
                <w:szCs w:val="24"/>
                <w:lang w:val="en-GB"/>
              </w:rPr>
              <w:t xml:space="preserve">Objasni </w:t>
            </w:r>
            <w:r w:rsidRPr="00E4657B">
              <w:rPr>
                <w:rFonts w:ascii="Arial Narrow" w:eastAsia="Batang" w:hAnsi="Arial Narrow"/>
                <w:b/>
                <w:szCs w:val="24"/>
                <w:lang w:val="en-GB"/>
              </w:rPr>
              <w:t>proizvodnju generativnih podloga</w:t>
            </w:r>
            <w:r w:rsidRPr="005D7DD0">
              <w:rPr>
                <w:rFonts w:ascii="Arial Narrow" w:eastAsia="Batang" w:hAnsi="Arial Narrow"/>
                <w:szCs w:val="24"/>
                <w:lang w:val="en-GB"/>
              </w:rPr>
              <w:tab/>
            </w:r>
          </w:p>
          <w:p w14:paraId="24DF762A" w14:textId="77777777" w:rsidR="00EF7990" w:rsidRPr="005D7DD0" w:rsidRDefault="00EF7990" w:rsidP="00EF7990">
            <w:pPr>
              <w:spacing w:before="120" w:after="120" w:line="240" w:lineRule="auto"/>
              <w:ind w:left="1411"/>
              <w:rPr>
                <w:rFonts w:ascii="Arial Narrow" w:eastAsia="Batang" w:hAnsi="Arial Narrow"/>
                <w:szCs w:val="24"/>
                <w:lang w:val="en-GB"/>
              </w:rPr>
            </w:pPr>
            <w:r w:rsidRPr="00E4657B">
              <w:rPr>
                <w:rFonts w:ascii="Arial Narrow" w:eastAsia="Batang" w:hAnsi="Arial Narrow"/>
                <w:b/>
                <w:szCs w:val="24"/>
                <w:lang w:val="en-GB"/>
              </w:rPr>
              <w:t>Proizvodnja generativnih podloga</w:t>
            </w:r>
            <w:r w:rsidRPr="005D7DD0">
              <w:rPr>
                <w:rFonts w:ascii="Arial Narrow" w:eastAsia="Batang" w:hAnsi="Arial Narrow"/>
                <w:szCs w:val="24"/>
                <w:lang w:val="en-GB"/>
              </w:rPr>
              <w:t>: sakupljanje sjemena, sušenje, čišćenje i klasiranje sjemena, čuvanje, stratifikovanje, sjetva sjemena i njega sijanaca</w:t>
            </w:r>
          </w:p>
          <w:p w14:paraId="2BC4E8A6" w14:textId="77777777" w:rsidR="00EF7990" w:rsidRPr="005D7DD0" w:rsidRDefault="00EF7990" w:rsidP="00EF7990">
            <w:pPr>
              <w:numPr>
                <w:ilvl w:val="0"/>
                <w:numId w:val="77"/>
              </w:numPr>
              <w:spacing w:before="120" w:after="120" w:line="240" w:lineRule="auto"/>
              <w:ind w:left="173" w:hanging="173"/>
              <w:rPr>
                <w:rFonts w:ascii="Arial Narrow" w:eastAsia="Batang" w:hAnsi="Arial Narrow"/>
                <w:szCs w:val="24"/>
                <w:lang w:val="en-GB"/>
              </w:rPr>
            </w:pPr>
            <w:r w:rsidRPr="005D7DD0">
              <w:rPr>
                <w:rFonts w:ascii="Arial Narrow" w:eastAsia="Batang" w:hAnsi="Arial Narrow"/>
                <w:szCs w:val="24"/>
                <w:lang w:val="en-GB"/>
              </w:rPr>
              <w:t xml:space="preserve">Objasni </w:t>
            </w:r>
            <w:r w:rsidRPr="00E4657B">
              <w:rPr>
                <w:rFonts w:ascii="Arial Narrow" w:eastAsia="Batang" w:hAnsi="Arial Narrow"/>
                <w:b/>
                <w:szCs w:val="24"/>
                <w:lang w:val="en-GB"/>
              </w:rPr>
              <w:t>proizvodnju vegetativnih podloga</w:t>
            </w:r>
            <w:r>
              <w:rPr>
                <w:rFonts w:ascii="Arial Narrow" w:eastAsia="Batang" w:hAnsi="Arial Narrow"/>
                <w:szCs w:val="24"/>
                <w:lang w:val="en-GB"/>
              </w:rPr>
              <w:t xml:space="preserve"> upotrebom odgovarajućih </w:t>
            </w:r>
            <w:r w:rsidRPr="00E4657B">
              <w:rPr>
                <w:rFonts w:ascii="Arial Narrow" w:eastAsia="Batang" w:hAnsi="Arial Narrow"/>
                <w:b/>
                <w:szCs w:val="24"/>
                <w:lang w:val="en-GB"/>
              </w:rPr>
              <w:t>alata</w:t>
            </w:r>
          </w:p>
          <w:p w14:paraId="3C1E00E8" w14:textId="77777777" w:rsidR="00EF7990" w:rsidRPr="005D7DD0" w:rsidRDefault="00EF7990" w:rsidP="00EF7990">
            <w:pPr>
              <w:spacing w:before="120" w:after="120" w:line="240" w:lineRule="auto"/>
              <w:ind w:left="1411"/>
              <w:rPr>
                <w:rFonts w:ascii="Arial Narrow" w:eastAsia="Batang" w:hAnsi="Arial Narrow"/>
                <w:szCs w:val="24"/>
                <w:lang w:val="en-GB"/>
              </w:rPr>
            </w:pPr>
            <w:r w:rsidRPr="00E4657B">
              <w:rPr>
                <w:rFonts w:ascii="Arial Narrow" w:eastAsia="Batang" w:hAnsi="Arial Narrow"/>
                <w:b/>
                <w:szCs w:val="24"/>
                <w:lang w:val="en-GB"/>
              </w:rPr>
              <w:t>Proizvodnja vegetativnih podloga</w:t>
            </w:r>
            <w:r w:rsidRPr="005D7DD0">
              <w:rPr>
                <w:rFonts w:ascii="Arial Narrow" w:eastAsia="Batang" w:hAnsi="Arial Narrow"/>
                <w:szCs w:val="24"/>
                <w:lang w:val="en-GB"/>
              </w:rPr>
              <w:t>: nagrtanje, polijeganje, položenice (obična, kineska), izdanci, reznice (zelene, zrele, korijen reznice) i dr.</w:t>
            </w:r>
          </w:p>
          <w:p w14:paraId="6615A93F" w14:textId="77777777" w:rsidR="00EF7990" w:rsidRPr="005D7DD0" w:rsidRDefault="00EF7990" w:rsidP="00EF7990">
            <w:pPr>
              <w:spacing w:before="120" w:after="120" w:line="240" w:lineRule="auto"/>
              <w:ind w:left="1411"/>
              <w:rPr>
                <w:rFonts w:ascii="Arial Narrow" w:eastAsia="Batang" w:hAnsi="Arial Narrow"/>
                <w:szCs w:val="24"/>
                <w:lang w:val="en-GB"/>
              </w:rPr>
            </w:pPr>
            <w:r w:rsidRPr="00E4657B">
              <w:rPr>
                <w:rFonts w:ascii="Arial Narrow" w:eastAsia="Batang" w:hAnsi="Arial Narrow"/>
                <w:b/>
                <w:szCs w:val="24"/>
                <w:lang w:val="en-GB"/>
              </w:rPr>
              <w:t>Alat</w:t>
            </w:r>
            <w:r w:rsidRPr="005D7DD0">
              <w:rPr>
                <w:rFonts w:ascii="Arial Narrow" w:eastAsia="Batang" w:hAnsi="Arial Narrow"/>
                <w:szCs w:val="24"/>
                <w:lang w:val="en-GB"/>
              </w:rPr>
              <w:t>: kalemarski nož, makaze i dr.</w:t>
            </w:r>
          </w:p>
          <w:p w14:paraId="680AB9B0" w14:textId="77777777" w:rsidR="00EF7990" w:rsidRPr="00D9122E" w:rsidRDefault="00EF7990" w:rsidP="00EF7990">
            <w:pPr>
              <w:numPr>
                <w:ilvl w:val="0"/>
                <w:numId w:val="77"/>
              </w:numPr>
              <w:spacing w:before="120" w:after="120" w:line="240" w:lineRule="auto"/>
              <w:ind w:left="173" w:hanging="173"/>
              <w:rPr>
                <w:rFonts w:ascii="Arial Narrow" w:eastAsia="Batang" w:hAnsi="Arial Narrow"/>
                <w:szCs w:val="24"/>
                <w:lang w:val="en-GB"/>
              </w:rPr>
            </w:pPr>
            <w:r w:rsidRPr="00D9122E">
              <w:rPr>
                <w:rFonts w:ascii="Arial Narrow" w:eastAsia="Batang" w:hAnsi="Arial Narrow"/>
                <w:szCs w:val="24"/>
                <w:lang w:val="en-GB"/>
              </w:rPr>
              <w:t xml:space="preserve">Objasni vinogradarsku rasadničarsku proizvodnju, lozni rasadnik i </w:t>
            </w:r>
            <w:r w:rsidRPr="00D9122E">
              <w:rPr>
                <w:rFonts w:ascii="Arial Narrow" w:eastAsia="Batang" w:hAnsi="Arial Narrow"/>
                <w:b/>
                <w:szCs w:val="24"/>
                <w:lang w:val="en-GB"/>
              </w:rPr>
              <w:t>djelove loznog rasadnika</w:t>
            </w:r>
            <w:r w:rsidRPr="00D9122E">
              <w:rPr>
                <w:rFonts w:ascii="Arial Narrow" w:eastAsia="Batang" w:hAnsi="Arial Narrow"/>
                <w:szCs w:val="24"/>
                <w:lang w:val="en-GB"/>
              </w:rPr>
              <w:tab/>
            </w:r>
          </w:p>
          <w:p w14:paraId="7E82930A" w14:textId="77777777" w:rsidR="00EF7990" w:rsidRPr="005D7DD0" w:rsidRDefault="00EF7990" w:rsidP="00EF7990">
            <w:pPr>
              <w:spacing w:before="120" w:after="120" w:line="240" w:lineRule="auto"/>
              <w:ind w:left="1411"/>
              <w:rPr>
                <w:rFonts w:ascii="Arial Narrow" w:eastAsia="Batang" w:hAnsi="Arial Narrow"/>
                <w:szCs w:val="24"/>
                <w:lang w:val="en-GB"/>
              </w:rPr>
            </w:pPr>
            <w:r w:rsidRPr="00E4657B">
              <w:rPr>
                <w:rFonts w:ascii="Arial Narrow" w:eastAsia="Batang" w:hAnsi="Arial Narrow"/>
                <w:b/>
                <w:szCs w:val="24"/>
                <w:lang w:val="en-GB"/>
              </w:rPr>
              <w:t>Djelovi loznog rasadnika</w:t>
            </w:r>
            <w:r w:rsidRPr="005D7DD0">
              <w:rPr>
                <w:rFonts w:ascii="Arial Narrow" w:eastAsia="Batang" w:hAnsi="Arial Narrow"/>
                <w:szCs w:val="24"/>
                <w:lang w:val="en-GB"/>
              </w:rPr>
              <w:t>: matičnjak loznih podloga, lozno korjenilište, matičnjak plemenite vinove loze i građevinski objekti (stratifikale, kalemarnice, pakernice i dr.)</w:t>
            </w:r>
          </w:p>
          <w:p w14:paraId="724FDB5E" w14:textId="77777777" w:rsidR="00EF7990" w:rsidRPr="005D7DD0" w:rsidRDefault="00EF7990" w:rsidP="00EF7990">
            <w:pPr>
              <w:numPr>
                <w:ilvl w:val="0"/>
                <w:numId w:val="77"/>
              </w:numPr>
              <w:spacing w:before="120" w:after="120" w:line="240" w:lineRule="auto"/>
              <w:ind w:left="173" w:hanging="173"/>
              <w:rPr>
                <w:rFonts w:ascii="Arial Narrow" w:eastAsia="Batang" w:hAnsi="Arial Narrow"/>
                <w:szCs w:val="24"/>
                <w:lang w:val="en-GB"/>
              </w:rPr>
            </w:pPr>
            <w:r w:rsidRPr="005D7DD0">
              <w:rPr>
                <w:rFonts w:ascii="Arial Narrow" w:eastAsia="Batang" w:hAnsi="Arial Narrow"/>
                <w:szCs w:val="24"/>
                <w:lang w:val="en-GB"/>
              </w:rPr>
              <w:t>Objasni proizvodnju loznih podloga</w:t>
            </w:r>
            <w:r w:rsidRPr="005D7DD0">
              <w:rPr>
                <w:rFonts w:ascii="Arial Narrow" w:eastAsia="Batang" w:hAnsi="Arial Narrow"/>
                <w:szCs w:val="24"/>
                <w:lang w:val="en-GB"/>
              </w:rPr>
              <w:tab/>
            </w:r>
          </w:p>
          <w:p w14:paraId="7C9FA559" w14:textId="77777777" w:rsidR="00EF7990" w:rsidRPr="005D7DD0" w:rsidRDefault="00EF7990" w:rsidP="00EF7990">
            <w:pPr>
              <w:numPr>
                <w:ilvl w:val="0"/>
                <w:numId w:val="77"/>
              </w:numPr>
              <w:spacing w:before="120" w:after="120" w:line="240" w:lineRule="auto"/>
              <w:ind w:left="173" w:hanging="173"/>
              <w:rPr>
                <w:rFonts w:ascii="Arial Narrow" w:eastAsia="Batang" w:hAnsi="Arial Narrow"/>
                <w:szCs w:val="24"/>
                <w:lang w:val="en-GB"/>
              </w:rPr>
            </w:pPr>
            <w:r w:rsidRPr="005D7DD0">
              <w:rPr>
                <w:rFonts w:ascii="Arial Narrow" w:eastAsia="Batang" w:hAnsi="Arial Narrow"/>
                <w:szCs w:val="24"/>
                <w:lang w:val="en-GB"/>
              </w:rPr>
              <w:t xml:space="preserve">Navede </w:t>
            </w:r>
            <w:r w:rsidRPr="00E4657B">
              <w:rPr>
                <w:rFonts w:ascii="Arial Narrow" w:eastAsia="Batang" w:hAnsi="Arial Narrow"/>
                <w:b/>
                <w:szCs w:val="24"/>
                <w:lang w:val="en-GB"/>
              </w:rPr>
              <w:t>vrste berbe</w:t>
            </w:r>
            <w:r w:rsidRPr="005D7DD0">
              <w:rPr>
                <w:rFonts w:ascii="Arial Narrow" w:eastAsia="Batang" w:hAnsi="Arial Narrow"/>
                <w:szCs w:val="24"/>
                <w:lang w:val="en-GB"/>
              </w:rPr>
              <w:t xml:space="preserve"> voća</w:t>
            </w:r>
            <w:r w:rsidRPr="005D7DD0">
              <w:rPr>
                <w:rFonts w:ascii="Arial Narrow" w:eastAsia="Batang" w:hAnsi="Arial Narrow"/>
                <w:szCs w:val="24"/>
                <w:lang w:val="en-GB"/>
              </w:rPr>
              <w:tab/>
            </w:r>
          </w:p>
          <w:p w14:paraId="13973F72" w14:textId="77777777" w:rsidR="00EF7990" w:rsidRPr="005D7DD0" w:rsidRDefault="00EF7990" w:rsidP="00EF7990">
            <w:pPr>
              <w:spacing w:before="120" w:after="120" w:line="240" w:lineRule="auto"/>
              <w:ind w:left="1411"/>
              <w:rPr>
                <w:rFonts w:ascii="Arial Narrow" w:eastAsia="Batang" w:hAnsi="Arial Narrow"/>
                <w:szCs w:val="24"/>
                <w:lang w:val="en-GB"/>
              </w:rPr>
            </w:pPr>
            <w:r w:rsidRPr="00E4657B">
              <w:rPr>
                <w:rFonts w:ascii="Arial Narrow" w:eastAsia="Batang" w:hAnsi="Arial Narrow"/>
                <w:b/>
                <w:szCs w:val="24"/>
                <w:lang w:val="en-GB"/>
              </w:rPr>
              <w:t>Vrste berbe</w:t>
            </w:r>
            <w:r w:rsidRPr="005D7DD0">
              <w:rPr>
                <w:rFonts w:ascii="Arial Narrow" w:eastAsia="Batang" w:hAnsi="Arial Narrow"/>
                <w:szCs w:val="24"/>
                <w:lang w:val="en-GB"/>
              </w:rPr>
              <w:t>: ručna, polumehanizovana i mehanizovana</w:t>
            </w:r>
          </w:p>
          <w:p w14:paraId="2C69B27C" w14:textId="77777777" w:rsidR="00EF7990" w:rsidRPr="005D7DD0" w:rsidRDefault="00EF7990" w:rsidP="00EF7990">
            <w:pPr>
              <w:numPr>
                <w:ilvl w:val="0"/>
                <w:numId w:val="77"/>
              </w:numPr>
              <w:spacing w:before="120" w:after="120" w:line="240" w:lineRule="auto"/>
              <w:ind w:left="173" w:hanging="173"/>
              <w:rPr>
                <w:rFonts w:ascii="Arial Narrow" w:eastAsia="Batang" w:hAnsi="Arial Narrow"/>
                <w:szCs w:val="24"/>
                <w:lang w:val="en-GB"/>
              </w:rPr>
            </w:pPr>
            <w:r w:rsidRPr="005D7DD0">
              <w:rPr>
                <w:rFonts w:ascii="Arial Narrow" w:eastAsia="Batang" w:hAnsi="Arial Narrow"/>
                <w:szCs w:val="24"/>
                <w:lang w:val="en-GB"/>
              </w:rPr>
              <w:t xml:space="preserve">Objasni </w:t>
            </w:r>
            <w:r w:rsidRPr="00E4657B">
              <w:rPr>
                <w:rFonts w:ascii="Arial Narrow" w:eastAsia="Batang" w:hAnsi="Arial Narrow"/>
                <w:b/>
                <w:szCs w:val="24"/>
                <w:lang w:val="en-GB"/>
              </w:rPr>
              <w:t>načine određivanja momenta berbe</w:t>
            </w:r>
            <w:r>
              <w:rPr>
                <w:rFonts w:ascii="Arial Narrow" w:eastAsia="Batang" w:hAnsi="Arial Narrow"/>
                <w:b/>
                <w:szCs w:val="24"/>
                <w:lang w:val="en-GB"/>
              </w:rPr>
              <w:t xml:space="preserve"> </w:t>
            </w:r>
            <w:r w:rsidRPr="000A44ED">
              <w:rPr>
                <w:rFonts w:ascii="Arial Narrow" w:eastAsia="Batang" w:hAnsi="Arial Narrow"/>
                <w:szCs w:val="24"/>
                <w:lang w:val="en-GB"/>
              </w:rPr>
              <w:t>voća</w:t>
            </w:r>
            <w:r w:rsidRPr="005D7DD0">
              <w:rPr>
                <w:rFonts w:ascii="Arial Narrow" w:eastAsia="Batang" w:hAnsi="Arial Narrow"/>
                <w:szCs w:val="24"/>
                <w:lang w:val="en-GB"/>
              </w:rPr>
              <w:tab/>
            </w:r>
          </w:p>
          <w:p w14:paraId="6DF1101E" w14:textId="77777777" w:rsidR="00EF7990" w:rsidRPr="005D7DD0" w:rsidRDefault="00EF7990" w:rsidP="00EF7990">
            <w:pPr>
              <w:spacing w:before="120" w:after="120" w:line="240" w:lineRule="auto"/>
              <w:ind w:left="1411"/>
              <w:rPr>
                <w:rFonts w:ascii="Arial Narrow" w:eastAsia="Batang" w:hAnsi="Arial Narrow"/>
                <w:szCs w:val="24"/>
                <w:lang w:val="en-GB"/>
              </w:rPr>
            </w:pPr>
            <w:r w:rsidRPr="00E4657B">
              <w:rPr>
                <w:rFonts w:ascii="Arial Narrow" w:eastAsia="Batang" w:hAnsi="Arial Narrow"/>
                <w:b/>
                <w:szCs w:val="24"/>
                <w:lang w:val="en-GB"/>
              </w:rPr>
              <w:t>Načini određivanja momenta berbe</w:t>
            </w:r>
            <w:r w:rsidRPr="005D7DD0">
              <w:rPr>
                <w:rFonts w:ascii="Arial Narrow" w:eastAsia="Batang" w:hAnsi="Arial Narrow"/>
                <w:szCs w:val="24"/>
                <w:lang w:val="en-GB"/>
              </w:rPr>
              <w:t>: boja ploda,oblik ploda, broj dana od punog cvjetanja do berbe, jodno-skrobni test, čvrstina parenhima ploda, lakoća odvajanja ploda, količina ukupnih kiselina i dr.</w:t>
            </w:r>
          </w:p>
          <w:p w14:paraId="54043D44" w14:textId="77777777" w:rsidR="00EF7990" w:rsidRPr="005D7DD0" w:rsidRDefault="00EF7990" w:rsidP="00EF7990">
            <w:pPr>
              <w:numPr>
                <w:ilvl w:val="0"/>
                <w:numId w:val="77"/>
              </w:numPr>
              <w:spacing w:before="120" w:after="120" w:line="240" w:lineRule="auto"/>
              <w:ind w:left="173" w:hanging="173"/>
              <w:rPr>
                <w:rFonts w:ascii="Arial Narrow" w:eastAsia="Batang" w:hAnsi="Arial Narrow"/>
                <w:szCs w:val="24"/>
                <w:lang w:val="en-GB"/>
              </w:rPr>
            </w:pPr>
            <w:r w:rsidRPr="005D7DD0">
              <w:rPr>
                <w:rFonts w:ascii="Arial Narrow" w:eastAsia="Batang" w:hAnsi="Arial Narrow"/>
                <w:szCs w:val="24"/>
                <w:lang w:val="en-GB"/>
              </w:rPr>
              <w:t xml:space="preserve">Navede </w:t>
            </w:r>
            <w:r w:rsidRPr="000A44ED">
              <w:rPr>
                <w:rFonts w:ascii="Arial Narrow" w:eastAsia="Batang" w:hAnsi="Arial Narrow"/>
                <w:b/>
                <w:szCs w:val="24"/>
                <w:lang w:val="en-GB"/>
              </w:rPr>
              <w:t>vrste berbe</w:t>
            </w:r>
            <w:r w:rsidRPr="005D7DD0">
              <w:rPr>
                <w:rFonts w:ascii="Arial Narrow" w:eastAsia="Batang" w:hAnsi="Arial Narrow"/>
                <w:szCs w:val="24"/>
                <w:lang w:val="en-GB"/>
              </w:rPr>
              <w:t xml:space="preserve"> grožđa</w:t>
            </w:r>
            <w:r w:rsidRPr="005D7DD0">
              <w:rPr>
                <w:rFonts w:ascii="Arial Narrow" w:eastAsia="Batang" w:hAnsi="Arial Narrow"/>
                <w:szCs w:val="24"/>
                <w:lang w:val="en-GB"/>
              </w:rPr>
              <w:tab/>
            </w:r>
          </w:p>
          <w:p w14:paraId="41AF48F9" w14:textId="77777777" w:rsidR="00EF7990" w:rsidRPr="005D7DD0" w:rsidRDefault="00EF7990" w:rsidP="00EF7990">
            <w:pPr>
              <w:spacing w:before="120" w:after="120" w:line="240" w:lineRule="auto"/>
              <w:ind w:left="1411"/>
              <w:rPr>
                <w:rFonts w:ascii="Arial Narrow" w:eastAsia="Batang" w:hAnsi="Arial Narrow"/>
                <w:szCs w:val="24"/>
                <w:lang w:val="en-GB"/>
              </w:rPr>
            </w:pPr>
            <w:r w:rsidRPr="000A44ED">
              <w:rPr>
                <w:rFonts w:ascii="Arial Narrow" w:eastAsia="Batang" w:hAnsi="Arial Narrow"/>
                <w:b/>
                <w:szCs w:val="24"/>
                <w:lang w:val="en-GB"/>
              </w:rPr>
              <w:t>Vrste berbe</w:t>
            </w:r>
            <w:r w:rsidRPr="005D7DD0">
              <w:rPr>
                <w:rFonts w:ascii="Arial Narrow" w:eastAsia="Batang" w:hAnsi="Arial Narrow"/>
                <w:szCs w:val="24"/>
                <w:lang w:val="en-GB"/>
              </w:rPr>
              <w:t>: ručna, polumenhanizovana i mehanizovana</w:t>
            </w:r>
          </w:p>
          <w:p w14:paraId="7C8F482D" w14:textId="77777777" w:rsidR="00EF7990" w:rsidRPr="005D7DD0" w:rsidRDefault="00EF7990" w:rsidP="00EF7990">
            <w:pPr>
              <w:numPr>
                <w:ilvl w:val="0"/>
                <w:numId w:val="77"/>
              </w:numPr>
              <w:spacing w:before="120" w:after="120" w:line="240" w:lineRule="auto"/>
              <w:ind w:left="173" w:hanging="173"/>
              <w:rPr>
                <w:rFonts w:ascii="Arial Narrow" w:eastAsia="Batang" w:hAnsi="Arial Narrow"/>
                <w:szCs w:val="24"/>
                <w:lang w:val="en-GB"/>
              </w:rPr>
            </w:pPr>
            <w:r w:rsidRPr="005D7DD0">
              <w:rPr>
                <w:rFonts w:ascii="Arial Narrow" w:eastAsia="Batang" w:hAnsi="Arial Narrow"/>
                <w:szCs w:val="24"/>
                <w:lang w:val="en-GB"/>
              </w:rPr>
              <w:t xml:space="preserve">Objasni vrijeme berbe i </w:t>
            </w:r>
            <w:r w:rsidRPr="000A44ED">
              <w:rPr>
                <w:rFonts w:ascii="Arial Narrow" w:eastAsia="Batang" w:hAnsi="Arial Narrow"/>
                <w:b/>
                <w:szCs w:val="24"/>
                <w:lang w:val="en-GB"/>
              </w:rPr>
              <w:t>određivanja zrelosti grožđa</w:t>
            </w:r>
            <w:r w:rsidRPr="005D7DD0">
              <w:rPr>
                <w:rFonts w:ascii="Arial Narrow" w:eastAsia="Batang" w:hAnsi="Arial Narrow"/>
                <w:szCs w:val="24"/>
                <w:lang w:val="en-GB"/>
              </w:rPr>
              <w:tab/>
            </w:r>
          </w:p>
          <w:p w14:paraId="1FD0F0BE" w14:textId="77777777" w:rsidR="00EF7990" w:rsidRPr="000E1096" w:rsidRDefault="00EF7990" w:rsidP="00EF7990">
            <w:pPr>
              <w:spacing w:before="120" w:after="120" w:line="240" w:lineRule="auto"/>
              <w:ind w:left="1411"/>
              <w:rPr>
                <w:rFonts w:ascii="Arial Narrow" w:eastAsia="Batang" w:hAnsi="Arial Narrow"/>
                <w:lang w:val="sr-Latn-CS"/>
              </w:rPr>
            </w:pPr>
            <w:r w:rsidRPr="000A44ED">
              <w:rPr>
                <w:rFonts w:ascii="Arial Narrow" w:eastAsia="Batang" w:hAnsi="Arial Narrow"/>
                <w:b/>
                <w:szCs w:val="24"/>
                <w:lang w:val="en-GB"/>
              </w:rPr>
              <w:t>Određivanje zrelosti grožđa</w:t>
            </w:r>
            <w:r w:rsidRPr="005D7DD0">
              <w:rPr>
                <w:rFonts w:ascii="Arial Narrow" w:eastAsia="Batang" w:hAnsi="Arial Narrow"/>
                <w:szCs w:val="24"/>
                <w:lang w:val="en-GB"/>
              </w:rPr>
              <w:t xml:space="preserve">: organoleptički, fizički i hemijski </w:t>
            </w:r>
          </w:p>
          <w:p w14:paraId="2DB06F62" w14:textId="77777777" w:rsidR="00EF7990" w:rsidRPr="005D7DD0" w:rsidRDefault="00EF7990" w:rsidP="00EF7990">
            <w:pPr>
              <w:numPr>
                <w:ilvl w:val="0"/>
                <w:numId w:val="77"/>
              </w:numPr>
              <w:spacing w:before="120" w:after="120" w:line="240" w:lineRule="auto"/>
              <w:ind w:left="173" w:hanging="173"/>
              <w:rPr>
                <w:rFonts w:ascii="Arial Narrow" w:eastAsia="Batang" w:hAnsi="Arial Narrow"/>
                <w:szCs w:val="24"/>
                <w:lang w:val="en-GB"/>
              </w:rPr>
            </w:pPr>
            <w:r w:rsidRPr="005D7DD0">
              <w:rPr>
                <w:rFonts w:ascii="Arial Narrow" w:eastAsia="Batang" w:hAnsi="Arial Narrow"/>
                <w:szCs w:val="24"/>
                <w:lang w:val="en-GB"/>
              </w:rPr>
              <w:t xml:space="preserve">Objasni </w:t>
            </w:r>
            <w:r w:rsidRPr="000A44ED">
              <w:rPr>
                <w:rFonts w:ascii="Arial Narrow" w:eastAsia="Batang" w:hAnsi="Arial Narrow"/>
                <w:b/>
                <w:szCs w:val="24"/>
                <w:lang w:val="en-GB"/>
              </w:rPr>
              <w:t>pripremu terena i zemljišta</w:t>
            </w:r>
            <w:r w:rsidRPr="005D7DD0">
              <w:rPr>
                <w:rFonts w:ascii="Arial Narrow" w:eastAsia="Batang" w:hAnsi="Arial Narrow"/>
                <w:szCs w:val="24"/>
                <w:lang w:val="en-GB"/>
              </w:rPr>
              <w:t xml:space="preserve"> uz primjenu plodoreda kroz odmor zemljišta za podizanje voćnjaka</w:t>
            </w:r>
            <w:r w:rsidRPr="005D7DD0">
              <w:rPr>
                <w:rFonts w:ascii="Arial Narrow" w:eastAsia="Batang" w:hAnsi="Arial Narrow"/>
                <w:szCs w:val="24"/>
                <w:lang w:val="en-GB"/>
              </w:rPr>
              <w:tab/>
            </w:r>
          </w:p>
          <w:p w14:paraId="64ADCB94" w14:textId="77777777" w:rsidR="00EF7990" w:rsidRPr="005D7DD0" w:rsidRDefault="00EF7990" w:rsidP="00EF7990">
            <w:pPr>
              <w:spacing w:before="120" w:after="120" w:line="240" w:lineRule="auto"/>
              <w:ind w:left="1411"/>
              <w:rPr>
                <w:rFonts w:ascii="Arial Narrow" w:eastAsia="Batang" w:hAnsi="Arial Narrow"/>
                <w:szCs w:val="24"/>
                <w:lang w:val="en-GB"/>
              </w:rPr>
            </w:pPr>
            <w:r w:rsidRPr="005D7DD0">
              <w:rPr>
                <w:rFonts w:ascii="Arial Narrow" w:eastAsia="Batang" w:hAnsi="Arial Narrow"/>
                <w:szCs w:val="24"/>
                <w:lang w:val="en-GB"/>
              </w:rPr>
              <w:t>Priprema terena i zemljišta: čišćenje i ravnanje terena, đubrenje organskim i mineralnim đubrivima, osnovna obrada zemljišta, fina priprema zemljišta, organizacija zemljišne teritorije i dr.</w:t>
            </w:r>
          </w:p>
          <w:p w14:paraId="7A67E9D1" w14:textId="77777777" w:rsidR="00EF7990" w:rsidRPr="005D7DD0" w:rsidRDefault="00EF7990" w:rsidP="00EF7990">
            <w:pPr>
              <w:numPr>
                <w:ilvl w:val="0"/>
                <w:numId w:val="77"/>
              </w:numPr>
              <w:spacing w:before="120" w:after="120" w:line="240" w:lineRule="auto"/>
              <w:ind w:left="173" w:hanging="173"/>
              <w:rPr>
                <w:rFonts w:ascii="Arial Narrow" w:eastAsia="Batang" w:hAnsi="Arial Narrow"/>
                <w:szCs w:val="24"/>
                <w:lang w:val="en-GB"/>
              </w:rPr>
            </w:pPr>
            <w:r w:rsidRPr="005D7DD0">
              <w:rPr>
                <w:rFonts w:ascii="Arial Narrow" w:eastAsia="Batang" w:hAnsi="Arial Narrow"/>
                <w:szCs w:val="24"/>
                <w:lang w:val="en-GB"/>
              </w:rPr>
              <w:t>Objasni postupke pri podizanju voćnjaka za organsku proizvodnju voća</w:t>
            </w:r>
          </w:p>
          <w:p w14:paraId="7F81FD32" w14:textId="77777777" w:rsidR="00EF7990" w:rsidRDefault="00EF7990" w:rsidP="00EF7990">
            <w:pPr>
              <w:numPr>
                <w:ilvl w:val="0"/>
                <w:numId w:val="77"/>
              </w:numPr>
              <w:spacing w:before="120" w:after="120" w:line="240" w:lineRule="auto"/>
              <w:ind w:left="173" w:hanging="173"/>
              <w:rPr>
                <w:rFonts w:ascii="Arial Narrow" w:eastAsia="Batang" w:hAnsi="Arial Narrow"/>
                <w:szCs w:val="24"/>
                <w:lang w:val="en-GB"/>
              </w:rPr>
            </w:pPr>
            <w:r w:rsidRPr="00936711">
              <w:rPr>
                <w:rFonts w:ascii="Arial Narrow" w:eastAsia="Batang" w:hAnsi="Arial Narrow"/>
                <w:szCs w:val="24"/>
                <w:lang w:val="en-GB"/>
              </w:rPr>
              <w:t>Obrazloži rastojanja između voćaka i raspored sorti u voćnjaku</w:t>
            </w:r>
          </w:p>
          <w:p w14:paraId="38DB542F" w14:textId="77777777" w:rsidR="00EF7990" w:rsidRPr="00936711" w:rsidRDefault="00EF7990" w:rsidP="00EF7990">
            <w:pPr>
              <w:numPr>
                <w:ilvl w:val="0"/>
                <w:numId w:val="77"/>
              </w:numPr>
              <w:spacing w:before="120" w:after="120" w:line="240" w:lineRule="auto"/>
              <w:ind w:left="173" w:hanging="173"/>
              <w:rPr>
                <w:rFonts w:ascii="Arial Narrow" w:eastAsia="Batang" w:hAnsi="Arial Narrow"/>
                <w:szCs w:val="24"/>
                <w:lang w:val="en-GB"/>
              </w:rPr>
            </w:pPr>
            <w:r w:rsidRPr="00936711">
              <w:rPr>
                <w:rFonts w:ascii="Arial Narrow" w:eastAsia="Batang" w:hAnsi="Arial Narrow"/>
                <w:szCs w:val="24"/>
                <w:lang w:val="en-GB"/>
              </w:rPr>
              <w:t>Objasni vrijeme, način sadnje sadnica voća  i radove nakon sadnje voća</w:t>
            </w:r>
          </w:p>
          <w:p w14:paraId="51397400" w14:textId="77777777" w:rsidR="00EF7990" w:rsidRPr="005D7DD0" w:rsidRDefault="00EF7990" w:rsidP="00EF7990">
            <w:pPr>
              <w:numPr>
                <w:ilvl w:val="0"/>
                <w:numId w:val="77"/>
              </w:numPr>
              <w:spacing w:before="120" w:after="120" w:line="240" w:lineRule="auto"/>
              <w:ind w:left="173" w:hanging="173"/>
              <w:rPr>
                <w:rFonts w:ascii="Arial Narrow" w:eastAsia="Batang" w:hAnsi="Arial Narrow"/>
                <w:szCs w:val="24"/>
                <w:lang w:val="en-GB"/>
              </w:rPr>
            </w:pPr>
            <w:r w:rsidRPr="005D7DD0">
              <w:rPr>
                <w:rFonts w:ascii="Arial Narrow" w:eastAsia="Batang" w:hAnsi="Arial Narrow"/>
                <w:szCs w:val="24"/>
                <w:lang w:val="en-GB"/>
              </w:rPr>
              <w:t>Objasni izbor položaja za vinograd</w:t>
            </w:r>
          </w:p>
          <w:p w14:paraId="2424178B" w14:textId="77777777" w:rsidR="00EF7990" w:rsidRPr="005D7DD0" w:rsidRDefault="00EF7990" w:rsidP="00EF7990">
            <w:pPr>
              <w:numPr>
                <w:ilvl w:val="0"/>
                <w:numId w:val="77"/>
              </w:numPr>
              <w:spacing w:before="120" w:after="120" w:line="240" w:lineRule="auto"/>
              <w:ind w:left="173" w:hanging="173"/>
              <w:rPr>
                <w:rFonts w:ascii="Arial Narrow" w:eastAsia="Batang" w:hAnsi="Arial Narrow"/>
                <w:szCs w:val="24"/>
                <w:lang w:val="en-GB"/>
              </w:rPr>
            </w:pPr>
            <w:r w:rsidRPr="005D7DD0">
              <w:rPr>
                <w:rFonts w:ascii="Arial Narrow" w:eastAsia="Batang" w:hAnsi="Arial Narrow"/>
                <w:szCs w:val="24"/>
                <w:lang w:val="en-GB"/>
              </w:rPr>
              <w:t xml:space="preserve">Objasni </w:t>
            </w:r>
            <w:r w:rsidRPr="000A44ED">
              <w:rPr>
                <w:rFonts w:ascii="Arial Narrow" w:eastAsia="Batang" w:hAnsi="Arial Narrow"/>
                <w:b/>
                <w:szCs w:val="24"/>
                <w:lang w:val="en-GB"/>
              </w:rPr>
              <w:t>pripremu</w:t>
            </w:r>
            <w:r w:rsidRPr="005D7DD0">
              <w:rPr>
                <w:rFonts w:ascii="Arial Narrow" w:eastAsia="Batang" w:hAnsi="Arial Narrow"/>
                <w:szCs w:val="24"/>
                <w:lang w:val="en-GB"/>
              </w:rPr>
              <w:t xml:space="preserve"> terena i </w:t>
            </w:r>
            <w:r w:rsidRPr="000A44ED">
              <w:rPr>
                <w:rFonts w:ascii="Arial Narrow" w:eastAsia="Batang" w:hAnsi="Arial Narrow"/>
                <w:b/>
                <w:szCs w:val="24"/>
                <w:lang w:val="en-GB"/>
              </w:rPr>
              <w:t>zemljišta</w:t>
            </w:r>
            <w:r w:rsidRPr="005D7DD0">
              <w:rPr>
                <w:rFonts w:ascii="Arial Narrow" w:eastAsia="Batang" w:hAnsi="Arial Narrow"/>
                <w:szCs w:val="24"/>
                <w:lang w:val="en-GB"/>
              </w:rPr>
              <w:t xml:space="preserve">  za podizanje vinograda</w:t>
            </w:r>
          </w:p>
          <w:p w14:paraId="17A7E66C" w14:textId="77777777" w:rsidR="00EF7990" w:rsidRPr="005D7DD0" w:rsidRDefault="00EF7990" w:rsidP="00EF7990">
            <w:pPr>
              <w:spacing w:before="120" w:after="120" w:line="240" w:lineRule="auto"/>
              <w:ind w:left="1411"/>
              <w:rPr>
                <w:rFonts w:ascii="Arial Narrow" w:eastAsia="Batang" w:hAnsi="Arial Narrow"/>
                <w:szCs w:val="24"/>
                <w:lang w:val="en-GB"/>
              </w:rPr>
            </w:pPr>
            <w:r w:rsidRPr="00D9122E">
              <w:rPr>
                <w:rFonts w:ascii="Arial Narrow" w:eastAsia="Batang" w:hAnsi="Arial Narrow"/>
                <w:b/>
                <w:szCs w:val="24"/>
                <w:lang w:val="en-GB"/>
              </w:rPr>
              <w:t>Priprema zemljišta</w:t>
            </w:r>
            <w:r w:rsidRPr="005D7DD0">
              <w:rPr>
                <w:rFonts w:ascii="Arial Narrow" w:eastAsia="Batang" w:hAnsi="Arial Narrow"/>
                <w:szCs w:val="24"/>
                <w:lang w:val="en-GB"/>
              </w:rPr>
              <w:t>: đubrenje, uređivanje, plan rasporeda sadnica, kalcifikacija i dr.</w:t>
            </w:r>
          </w:p>
          <w:p w14:paraId="1F3F762F" w14:textId="77777777" w:rsidR="00EF7990" w:rsidRPr="005D7DD0" w:rsidRDefault="00EF7990" w:rsidP="00EF7990">
            <w:pPr>
              <w:numPr>
                <w:ilvl w:val="0"/>
                <w:numId w:val="77"/>
              </w:numPr>
              <w:spacing w:before="120" w:after="120" w:line="240" w:lineRule="auto"/>
              <w:ind w:left="173" w:hanging="173"/>
              <w:rPr>
                <w:rFonts w:ascii="Arial Narrow" w:eastAsia="Batang" w:hAnsi="Arial Narrow"/>
                <w:szCs w:val="24"/>
                <w:lang w:val="en-GB"/>
              </w:rPr>
            </w:pPr>
            <w:r>
              <w:rPr>
                <w:rFonts w:ascii="Arial Narrow" w:eastAsia="Batang" w:hAnsi="Arial Narrow"/>
                <w:szCs w:val="24"/>
                <w:lang w:val="en-GB"/>
              </w:rPr>
              <w:t xml:space="preserve">Opiše </w:t>
            </w:r>
            <w:r w:rsidRPr="000A44ED">
              <w:rPr>
                <w:rFonts w:ascii="Arial Narrow" w:eastAsia="Batang" w:hAnsi="Arial Narrow"/>
                <w:b/>
                <w:szCs w:val="24"/>
                <w:lang w:val="en-GB"/>
              </w:rPr>
              <w:t>uslove uspijevanja</w:t>
            </w:r>
            <w:r w:rsidRPr="005D7DD0">
              <w:rPr>
                <w:rFonts w:ascii="Arial Narrow" w:eastAsia="Batang" w:hAnsi="Arial Narrow"/>
                <w:szCs w:val="24"/>
                <w:lang w:val="en-GB"/>
              </w:rPr>
              <w:t xml:space="preserve"> voća i grožđa</w:t>
            </w:r>
          </w:p>
          <w:p w14:paraId="60A59E59" w14:textId="77777777" w:rsidR="00EF7990" w:rsidRPr="005D7DD0" w:rsidRDefault="00EF7990" w:rsidP="00EF7990">
            <w:pPr>
              <w:spacing w:before="120" w:after="120" w:line="240" w:lineRule="auto"/>
              <w:ind w:left="1411"/>
              <w:rPr>
                <w:rFonts w:ascii="Arial Narrow" w:eastAsia="Batang" w:hAnsi="Arial Narrow"/>
                <w:szCs w:val="24"/>
                <w:lang w:val="en-GB"/>
              </w:rPr>
            </w:pPr>
            <w:r w:rsidRPr="000A44ED">
              <w:rPr>
                <w:rFonts w:ascii="Arial Narrow" w:eastAsia="Batang" w:hAnsi="Arial Narrow"/>
                <w:b/>
                <w:szCs w:val="24"/>
                <w:lang w:val="en-GB"/>
              </w:rPr>
              <w:t>Uslovi uspijevanja</w:t>
            </w:r>
            <w:r w:rsidRPr="005D7DD0">
              <w:rPr>
                <w:rFonts w:ascii="Arial Narrow" w:eastAsia="Batang" w:hAnsi="Arial Narrow"/>
                <w:szCs w:val="24"/>
                <w:lang w:val="en-GB"/>
              </w:rPr>
              <w:t>: klimatski, zemljišni i orografski</w:t>
            </w:r>
          </w:p>
          <w:p w14:paraId="4CB89BCA" w14:textId="77777777" w:rsidR="00EF7990" w:rsidRPr="005D7DD0" w:rsidRDefault="00EF7990" w:rsidP="00EF7990">
            <w:pPr>
              <w:numPr>
                <w:ilvl w:val="0"/>
                <w:numId w:val="77"/>
              </w:numPr>
              <w:spacing w:before="120" w:after="120" w:line="240" w:lineRule="auto"/>
              <w:ind w:left="173" w:hanging="173"/>
              <w:rPr>
                <w:rFonts w:ascii="Arial Narrow" w:eastAsia="Batang" w:hAnsi="Arial Narrow"/>
                <w:szCs w:val="24"/>
                <w:lang w:val="en-GB"/>
              </w:rPr>
            </w:pPr>
            <w:r w:rsidRPr="00180637">
              <w:rPr>
                <w:rFonts w:ascii="Arial Narrow" w:eastAsia="Batang" w:hAnsi="Arial Narrow"/>
                <w:szCs w:val="24"/>
                <w:lang w:val="en-GB"/>
              </w:rPr>
              <w:t>Opiše</w:t>
            </w:r>
            <w:r w:rsidRPr="005D7DD0">
              <w:rPr>
                <w:rFonts w:ascii="Arial Narrow" w:eastAsia="Batang" w:hAnsi="Arial Narrow"/>
                <w:szCs w:val="24"/>
                <w:lang w:val="en-GB"/>
              </w:rPr>
              <w:t xml:space="preserve"> </w:t>
            </w:r>
            <w:r w:rsidRPr="000A44ED">
              <w:rPr>
                <w:rFonts w:ascii="Arial Narrow" w:eastAsia="Batang" w:hAnsi="Arial Narrow"/>
                <w:b/>
                <w:szCs w:val="24"/>
                <w:lang w:val="en-GB"/>
              </w:rPr>
              <w:t>agrotehničke i pomotehničke mjere</w:t>
            </w:r>
            <w:r w:rsidRPr="005D7DD0">
              <w:rPr>
                <w:rFonts w:ascii="Arial Narrow" w:eastAsia="Batang" w:hAnsi="Arial Narrow"/>
                <w:szCs w:val="24"/>
                <w:lang w:val="en-GB"/>
              </w:rPr>
              <w:t xml:space="preserve"> u voćarsko-vinogradarskoj proizvodnji</w:t>
            </w:r>
          </w:p>
          <w:p w14:paraId="613D7DF4" w14:textId="77777777" w:rsidR="00EF7990" w:rsidRPr="005D7DD0" w:rsidRDefault="00EF7990" w:rsidP="00EF7990">
            <w:pPr>
              <w:spacing w:before="120" w:after="120" w:line="240" w:lineRule="auto"/>
              <w:ind w:left="1411"/>
              <w:rPr>
                <w:rFonts w:ascii="Arial Narrow" w:eastAsia="Batang" w:hAnsi="Arial Narrow"/>
                <w:szCs w:val="24"/>
                <w:lang w:val="en-GB"/>
              </w:rPr>
            </w:pPr>
            <w:r w:rsidRPr="000A44ED">
              <w:rPr>
                <w:rFonts w:ascii="Arial Narrow" w:eastAsia="Batang" w:hAnsi="Arial Narrow"/>
                <w:b/>
                <w:szCs w:val="24"/>
                <w:lang w:val="en-GB"/>
              </w:rPr>
              <w:t>Agrotehničke mjere</w:t>
            </w:r>
            <w:r w:rsidRPr="005D7DD0">
              <w:rPr>
                <w:rFonts w:ascii="Arial Narrow" w:eastAsia="Batang" w:hAnsi="Arial Narrow"/>
                <w:szCs w:val="24"/>
                <w:lang w:val="en-GB"/>
              </w:rPr>
              <w:t>: obrada zemljišta, đubrenje, navodnjavanje, rezidba, zaštita od bolesti, štetočina i korova</w:t>
            </w:r>
          </w:p>
          <w:p w14:paraId="0F15F739" w14:textId="77777777" w:rsidR="00EF7990" w:rsidRPr="005D7DD0" w:rsidRDefault="00EF7990" w:rsidP="00EF7990">
            <w:pPr>
              <w:spacing w:before="120" w:after="120" w:line="240" w:lineRule="auto"/>
              <w:ind w:left="1411"/>
              <w:rPr>
                <w:rFonts w:ascii="Arial Narrow" w:eastAsia="Batang" w:hAnsi="Arial Narrow"/>
                <w:szCs w:val="24"/>
                <w:lang w:val="en-GB"/>
              </w:rPr>
            </w:pPr>
            <w:r w:rsidRPr="000A44ED">
              <w:rPr>
                <w:rFonts w:ascii="Arial Narrow" w:eastAsia="Batang" w:hAnsi="Arial Narrow"/>
                <w:b/>
                <w:szCs w:val="24"/>
                <w:lang w:val="en-GB"/>
              </w:rPr>
              <w:t>Pomotehničke mjere</w:t>
            </w:r>
            <w:r w:rsidRPr="005D7DD0">
              <w:rPr>
                <w:rFonts w:ascii="Arial Narrow" w:eastAsia="Batang" w:hAnsi="Arial Narrow"/>
                <w:szCs w:val="24"/>
                <w:lang w:val="en-GB"/>
              </w:rPr>
              <w:t>: rezidba, podmlađivanje voćaka, prstenovanje, povijanje grana, podsijecanje korjena, prorjeđivanje cvjetova i plodova</w:t>
            </w:r>
          </w:p>
          <w:p w14:paraId="58BA09AA" w14:textId="77777777" w:rsidR="00EF7990" w:rsidRPr="005D7DD0" w:rsidRDefault="00EF7990" w:rsidP="00EF7990">
            <w:pPr>
              <w:numPr>
                <w:ilvl w:val="0"/>
                <w:numId w:val="77"/>
              </w:numPr>
              <w:spacing w:before="120" w:after="120" w:line="240" w:lineRule="auto"/>
              <w:ind w:left="173" w:hanging="173"/>
              <w:rPr>
                <w:rFonts w:ascii="Arial Narrow" w:eastAsia="Batang" w:hAnsi="Arial Narrow"/>
                <w:szCs w:val="24"/>
                <w:lang w:val="en-GB"/>
              </w:rPr>
            </w:pPr>
            <w:r w:rsidRPr="005D7DD0">
              <w:rPr>
                <w:rFonts w:ascii="Arial Narrow" w:eastAsia="Batang" w:hAnsi="Arial Narrow"/>
                <w:szCs w:val="24"/>
                <w:lang w:val="en-GB"/>
              </w:rPr>
              <w:t xml:space="preserve">Objasni formiranje </w:t>
            </w:r>
            <w:r w:rsidRPr="000A44ED">
              <w:rPr>
                <w:rFonts w:ascii="Arial Narrow" w:eastAsia="Batang" w:hAnsi="Arial Narrow"/>
                <w:b/>
                <w:szCs w:val="24"/>
                <w:lang w:val="en-GB"/>
              </w:rPr>
              <w:t>uzgojnog oblika</w:t>
            </w:r>
            <w:r w:rsidRPr="005D7DD0">
              <w:rPr>
                <w:rFonts w:ascii="Arial Narrow" w:eastAsia="Batang" w:hAnsi="Arial Narrow"/>
                <w:szCs w:val="24"/>
                <w:lang w:val="en-GB"/>
              </w:rPr>
              <w:t xml:space="preserve"> u voćnjaku</w:t>
            </w:r>
          </w:p>
          <w:p w14:paraId="7411B54B" w14:textId="77777777" w:rsidR="00EF7990" w:rsidRPr="005D7DD0" w:rsidRDefault="00EF7990" w:rsidP="00EF7990">
            <w:pPr>
              <w:spacing w:before="120" w:after="120" w:line="240" w:lineRule="auto"/>
              <w:ind w:left="1411"/>
              <w:rPr>
                <w:rFonts w:ascii="Arial Narrow" w:eastAsia="Batang" w:hAnsi="Arial Narrow"/>
                <w:szCs w:val="24"/>
                <w:lang w:val="en-GB"/>
              </w:rPr>
            </w:pPr>
            <w:r w:rsidRPr="005D7DD0">
              <w:rPr>
                <w:rFonts w:ascii="Arial Narrow" w:eastAsia="Batang" w:hAnsi="Arial Narrow"/>
                <w:szCs w:val="24"/>
                <w:lang w:val="en-GB"/>
              </w:rPr>
              <w:t>Uzgojni oblici: piramidalna kruna,vaza,pravilna palmeta sa kosim granama,usko-piramidalna kruna,vretenasti žbun,vitko vreteno,supervreteno, špalirski način gajenja</w:t>
            </w:r>
          </w:p>
          <w:p w14:paraId="6664E5B8" w14:textId="77777777" w:rsidR="00EF7990" w:rsidRPr="005D7DD0" w:rsidRDefault="00EF7990" w:rsidP="00EF7990">
            <w:pPr>
              <w:numPr>
                <w:ilvl w:val="0"/>
                <w:numId w:val="77"/>
              </w:numPr>
              <w:spacing w:before="120" w:after="120" w:line="240" w:lineRule="auto"/>
              <w:ind w:left="173" w:hanging="173"/>
              <w:rPr>
                <w:rFonts w:ascii="Arial Narrow" w:eastAsia="Batang" w:hAnsi="Arial Narrow"/>
                <w:szCs w:val="24"/>
                <w:lang w:val="en-GB"/>
              </w:rPr>
            </w:pPr>
            <w:r w:rsidRPr="005D7DD0">
              <w:rPr>
                <w:rFonts w:ascii="Arial Narrow" w:eastAsia="Batang" w:hAnsi="Arial Narrow"/>
                <w:szCs w:val="24"/>
                <w:lang w:val="en-GB"/>
              </w:rPr>
              <w:t xml:space="preserve">Objasni formiranje </w:t>
            </w:r>
            <w:r w:rsidRPr="000A44ED">
              <w:rPr>
                <w:rFonts w:ascii="Arial Narrow" w:eastAsia="Batang" w:hAnsi="Arial Narrow"/>
                <w:b/>
                <w:szCs w:val="24"/>
                <w:lang w:val="en-GB"/>
              </w:rPr>
              <w:t>uzgojnih oblika</w:t>
            </w:r>
            <w:r w:rsidRPr="005D7DD0">
              <w:rPr>
                <w:rFonts w:ascii="Arial Narrow" w:eastAsia="Batang" w:hAnsi="Arial Narrow"/>
                <w:szCs w:val="24"/>
                <w:lang w:val="en-GB"/>
              </w:rPr>
              <w:t xml:space="preserve"> u vinogradu</w:t>
            </w:r>
          </w:p>
          <w:p w14:paraId="4895C3CC" w14:textId="47CDBE34" w:rsidR="00EF7990" w:rsidRPr="005D7DD0" w:rsidRDefault="00EF7990" w:rsidP="00EF7990">
            <w:pPr>
              <w:spacing w:before="120" w:after="120" w:line="240" w:lineRule="auto"/>
              <w:ind w:left="1411"/>
              <w:rPr>
                <w:rFonts w:ascii="Arial Narrow" w:hAnsi="Arial Narrow"/>
                <w:color w:val="000000"/>
                <w:lang w:val="sr-Latn-CS"/>
              </w:rPr>
            </w:pPr>
            <w:r w:rsidRPr="00C83C30">
              <w:rPr>
                <w:rFonts w:ascii="Arial Narrow" w:eastAsia="Batang" w:hAnsi="Arial Narrow"/>
                <w:b/>
                <w:szCs w:val="24"/>
                <w:lang w:val="en-GB"/>
              </w:rPr>
              <w:t>Uzgojni oblici</w:t>
            </w:r>
            <w:r w:rsidRPr="005D7DD0">
              <w:rPr>
                <w:rFonts w:ascii="Arial Narrow" w:eastAsia="Batang" w:hAnsi="Arial Narrow"/>
                <w:szCs w:val="24"/>
                <w:lang w:val="en-GB"/>
              </w:rPr>
              <w:t>: peharasti oblik, roajatska kordunica, gijov uzgoj, mozerova kordunica, silvo kordunica, kazanave k</w:t>
            </w:r>
            <w:r>
              <w:rPr>
                <w:rFonts w:ascii="Arial Narrow" w:eastAsia="Batang" w:hAnsi="Arial Narrow"/>
                <w:szCs w:val="24"/>
                <w:lang w:val="en-GB"/>
              </w:rPr>
              <w:t>ordunica, pergola tendona i dr.</w:t>
            </w:r>
          </w:p>
        </w:tc>
      </w:tr>
      <w:tr w:rsidR="00EF7990" w:rsidRPr="003747BD" w14:paraId="4E148328" w14:textId="77777777" w:rsidTr="003747BD">
        <w:trPr>
          <w:trHeight w:val="558"/>
          <w:jc w:val="center"/>
        </w:trPr>
        <w:tc>
          <w:tcPr>
            <w:tcW w:w="1588" w:type="pct"/>
            <w:shd w:val="clear" w:color="auto" w:fill="auto"/>
          </w:tcPr>
          <w:p w14:paraId="2006C4E3" w14:textId="3B069C1F" w:rsidR="00EF7990" w:rsidRDefault="00EF7990" w:rsidP="00EF7990">
            <w:pPr>
              <w:spacing w:before="140" w:after="140" w:line="240" w:lineRule="auto"/>
              <w:rPr>
                <w:rFonts w:ascii="Arial Narrow" w:eastAsia="Batang" w:hAnsi="Arial Narrow"/>
                <w:szCs w:val="24"/>
                <w:lang w:val="en-GB"/>
              </w:rPr>
            </w:pPr>
            <w:r>
              <w:rPr>
                <w:rFonts w:ascii="Arial Narrow" w:eastAsia="Batang" w:hAnsi="Arial Narrow"/>
                <w:szCs w:val="24"/>
                <w:lang w:val="en-GB"/>
              </w:rPr>
              <w:t>Identifikuje tehnologiju proizvodnje cvijeća</w:t>
            </w:r>
          </w:p>
        </w:tc>
        <w:tc>
          <w:tcPr>
            <w:tcW w:w="3412" w:type="pct"/>
            <w:shd w:val="clear" w:color="auto" w:fill="auto"/>
          </w:tcPr>
          <w:p w14:paraId="07A012D4" w14:textId="77777777" w:rsidR="00EF7990" w:rsidRDefault="00EF7990" w:rsidP="00EF7990">
            <w:pPr>
              <w:numPr>
                <w:ilvl w:val="0"/>
                <w:numId w:val="77"/>
              </w:numPr>
              <w:spacing w:before="120" w:after="120" w:line="240" w:lineRule="auto"/>
              <w:ind w:left="173" w:hanging="173"/>
              <w:rPr>
                <w:rFonts w:ascii="Arial Narrow" w:eastAsia="Batang" w:hAnsi="Arial Narrow"/>
                <w:szCs w:val="24"/>
                <w:lang w:val="en-GB"/>
              </w:rPr>
            </w:pPr>
            <w:r w:rsidRPr="00FB062A">
              <w:rPr>
                <w:rFonts w:ascii="Arial Narrow" w:eastAsia="Batang" w:hAnsi="Arial Narrow"/>
                <w:szCs w:val="24"/>
                <w:lang w:val="en-GB"/>
              </w:rPr>
              <w:t>Opiše građu i funkciju vegetativnih i generativnih organa c</w:t>
            </w:r>
            <w:r>
              <w:rPr>
                <w:rFonts w:ascii="Arial Narrow" w:eastAsia="Batang" w:hAnsi="Arial Narrow"/>
                <w:szCs w:val="24"/>
                <w:lang w:val="en-GB"/>
              </w:rPr>
              <w:t>vjetnih vrste</w:t>
            </w:r>
          </w:p>
          <w:p w14:paraId="22FF0005" w14:textId="77777777" w:rsidR="00EF7990" w:rsidRDefault="00EF7990" w:rsidP="00EF7990">
            <w:pPr>
              <w:spacing w:before="120" w:after="120" w:line="240" w:lineRule="auto"/>
              <w:ind w:left="1411"/>
              <w:rPr>
                <w:rFonts w:ascii="Arial Narrow" w:eastAsia="Batang" w:hAnsi="Arial Narrow"/>
                <w:szCs w:val="24"/>
                <w:lang w:val="en-GB"/>
              </w:rPr>
            </w:pPr>
            <w:r w:rsidRPr="00824BB9">
              <w:rPr>
                <w:rFonts w:ascii="Arial Narrow" w:eastAsia="Batang" w:hAnsi="Arial Narrow"/>
                <w:b/>
                <w:szCs w:val="24"/>
                <w:lang w:val="en-GB"/>
              </w:rPr>
              <w:t>Vegetativni</w:t>
            </w:r>
            <w:r w:rsidRPr="00824BB9">
              <w:rPr>
                <w:rFonts w:ascii="Arial Narrow" w:eastAsia="Batang" w:hAnsi="Arial Narrow"/>
                <w:szCs w:val="24"/>
                <w:lang w:val="en-GB"/>
              </w:rPr>
              <w:t xml:space="preserve"> organi: korijen, stablo i list</w:t>
            </w:r>
          </w:p>
          <w:p w14:paraId="2BB091B7" w14:textId="77777777" w:rsidR="00EF7990" w:rsidRPr="00824BB9" w:rsidRDefault="00EF7990" w:rsidP="00EF7990">
            <w:pPr>
              <w:spacing w:before="120" w:after="120" w:line="240" w:lineRule="auto"/>
              <w:ind w:left="1411"/>
              <w:rPr>
                <w:rFonts w:ascii="Arial Narrow" w:eastAsia="Batang" w:hAnsi="Arial Narrow"/>
                <w:szCs w:val="24"/>
                <w:lang w:val="en-GB"/>
              </w:rPr>
            </w:pPr>
            <w:r w:rsidRPr="00824BB9">
              <w:rPr>
                <w:rFonts w:ascii="Arial Narrow" w:eastAsia="Batang" w:hAnsi="Arial Narrow"/>
                <w:b/>
                <w:szCs w:val="24"/>
                <w:lang w:val="en-GB"/>
              </w:rPr>
              <w:t>Generativni</w:t>
            </w:r>
            <w:r w:rsidRPr="00824BB9">
              <w:rPr>
                <w:rFonts w:ascii="Arial Narrow" w:eastAsia="Batang" w:hAnsi="Arial Narrow"/>
                <w:szCs w:val="24"/>
                <w:lang w:val="en-GB"/>
              </w:rPr>
              <w:t xml:space="preserve"> organi: cvijet, cvast, plod i sjeme</w:t>
            </w:r>
          </w:p>
          <w:p w14:paraId="2FD2E16A" w14:textId="77777777" w:rsidR="00EF7990" w:rsidRDefault="00EF7990" w:rsidP="00EF7990">
            <w:pPr>
              <w:numPr>
                <w:ilvl w:val="0"/>
                <w:numId w:val="77"/>
              </w:numPr>
              <w:spacing w:before="120" w:after="120" w:line="240" w:lineRule="auto"/>
              <w:ind w:left="173" w:hanging="173"/>
              <w:rPr>
                <w:rFonts w:ascii="Arial Narrow" w:eastAsia="Batang" w:hAnsi="Arial Narrow"/>
                <w:szCs w:val="24"/>
                <w:lang w:val="en-GB"/>
              </w:rPr>
            </w:pPr>
            <w:r w:rsidRPr="00FB062A">
              <w:rPr>
                <w:rFonts w:ascii="Arial Narrow" w:eastAsia="Batang" w:hAnsi="Arial Narrow"/>
                <w:szCs w:val="24"/>
                <w:lang w:val="en-GB"/>
              </w:rPr>
              <w:t>Nave</w:t>
            </w:r>
            <w:r>
              <w:rPr>
                <w:rFonts w:ascii="Arial Narrow" w:eastAsia="Batang" w:hAnsi="Arial Narrow"/>
                <w:szCs w:val="24"/>
                <w:lang w:val="en-GB"/>
              </w:rPr>
              <w:t xml:space="preserve">de </w:t>
            </w:r>
            <w:r w:rsidRPr="00C27FCC">
              <w:rPr>
                <w:rFonts w:ascii="Arial Narrow" w:eastAsia="Batang" w:hAnsi="Arial Narrow"/>
                <w:b/>
                <w:szCs w:val="24"/>
                <w:lang w:val="en-GB"/>
              </w:rPr>
              <w:t>klasifikaciju</w:t>
            </w:r>
            <w:r>
              <w:rPr>
                <w:rFonts w:ascii="Arial Narrow" w:eastAsia="Batang" w:hAnsi="Arial Narrow"/>
                <w:szCs w:val="24"/>
                <w:lang w:val="en-GB"/>
              </w:rPr>
              <w:t xml:space="preserve"> cvjetnih vrsta</w:t>
            </w:r>
          </w:p>
          <w:p w14:paraId="481E615F" w14:textId="77777777" w:rsidR="00EF7990" w:rsidRPr="00FB062A" w:rsidRDefault="00EF7990" w:rsidP="00EF7990">
            <w:pPr>
              <w:spacing w:before="120" w:after="120" w:line="240" w:lineRule="auto"/>
              <w:ind w:left="1411"/>
              <w:rPr>
                <w:rFonts w:ascii="Arial Narrow" w:eastAsia="Batang" w:hAnsi="Arial Narrow"/>
                <w:szCs w:val="24"/>
                <w:lang w:val="en-GB"/>
              </w:rPr>
            </w:pPr>
            <w:r w:rsidRPr="00824BB9">
              <w:rPr>
                <w:rFonts w:ascii="Arial Narrow" w:eastAsia="Batang" w:hAnsi="Arial Narrow"/>
                <w:b/>
                <w:szCs w:val="24"/>
                <w:lang w:val="en-GB"/>
              </w:rPr>
              <w:t>Klasifikacija</w:t>
            </w:r>
            <w:r w:rsidRPr="00FB062A">
              <w:rPr>
                <w:rFonts w:ascii="Arial Narrow" w:eastAsia="Batang" w:hAnsi="Arial Narrow"/>
                <w:szCs w:val="24"/>
                <w:lang w:val="en-GB"/>
              </w:rPr>
              <w:t xml:space="preserve"> cvjetnih vrsta: jednogodišnje, dvogodišnje, visegodišnje, lukovičasto-gomoljaste cvjetne vrste, saksijske lisno-dekorativne, cvijetno-dekorativne  vrste i  cvjetne vrste za rezani cvijet</w:t>
            </w:r>
          </w:p>
          <w:p w14:paraId="508A4663" w14:textId="77777777" w:rsidR="00EF7990" w:rsidRDefault="00EF7990" w:rsidP="00EF7990">
            <w:pPr>
              <w:numPr>
                <w:ilvl w:val="0"/>
                <w:numId w:val="77"/>
              </w:numPr>
              <w:spacing w:before="120" w:after="120" w:line="240" w:lineRule="auto"/>
              <w:ind w:left="173" w:hanging="173"/>
              <w:rPr>
                <w:rFonts w:ascii="Arial Narrow" w:eastAsia="Batang" w:hAnsi="Arial Narrow"/>
                <w:szCs w:val="24"/>
                <w:lang w:val="en-GB"/>
              </w:rPr>
            </w:pPr>
            <w:r w:rsidRPr="00FB062A">
              <w:rPr>
                <w:rFonts w:ascii="Arial Narrow" w:eastAsia="Batang" w:hAnsi="Arial Narrow"/>
                <w:szCs w:val="24"/>
                <w:lang w:val="en-GB"/>
              </w:rPr>
              <w:t>Objasni odnos cvjetni</w:t>
            </w:r>
            <w:r>
              <w:rPr>
                <w:rFonts w:ascii="Arial Narrow" w:eastAsia="Batang" w:hAnsi="Arial Narrow"/>
                <w:szCs w:val="24"/>
                <w:lang w:val="en-GB"/>
              </w:rPr>
              <w:t xml:space="preserve">h vrsta prema </w:t>
            </w:r>
            <w:r w:rsidRPr="00C27FCC">
              <w:rPr>
                <w:rFonts w:ascii="Arial Narrow" w:eastAsia="Batang" w:hAnsi="Arial Narrow"/>
                <w:b/>
                <w:szCs w:val="24"/>
                <w:lang w:val="en-GB"/>
              </w:rPr>
              <w:t>činiocima</w:t>
            </w:r>
            <w:r>
              <w:rPr>
                <w:rFonts w:ascii="Arial Narrow" w:eastAsia="Batang" w:hAnsi="Arial Narrow"/>
                <w:szCs w:val="24"/>
                <w:lang w:val="en-GB"/>
              </w:rPr>
              <w:t xml:space="preserve"> sredine</w:t>
            </w:r>
          </w:p>
          <w:p w14:paraId="63BB2BBD" w14:textId="77777777" w:rsidR="00EF7990" w:rsidRPr="00FB062A" w:rsidRDefault="00EF7990" w:rsidP="00EF7990">
            <w:pPr>
              <w:spacing w:before="120" w:after="120" w:line="240" w:lineRule="auto"/>
              <w:ind w:left="1411"/>
              <w:rPr>
                <w:rFonts w:ascii="Arial Narrow" w:eastAsia="Batang" w:hAnsi="Arial Narrow"/>
                <w:szCs w:val="24"/>
                <w:lang w:val="en-GB"/>
              </w:rPr>
            </w:pPr>
            <w:r w:rsidRPr="00C27FCC">
              <w:rPr>
                <w:rFonts w:ascii="Arial Narrow" w:eastAsia="Batang" w:hAnsi="Arial Narrow"/>
                <w:b/>
                <w:szCs w:val="24"/>
                <w:lang w:val="en-GB"/>
              </w:rPr>
              <w:t>Činioci</w:t>
            </w:r>
            <w:r w:rsidRPr="00FB062A">
              <w:rPr>
                <w:rFonts w:ascii="Arial Narrow" w:eastAsia="Batang" w:hAnsi="Arial Narrow"/>
                <w:szCs w:val="24"/>
                <w:lang w:val="en-GB"/>
              </w:rPr>
              <w:t xml:space="preserve"> sredine: svjetlost, toplota, voda, vazduh i zemljište</w:t>
            </w:r>
          </w:p>
          <w:p w14:paraId="1E89E175" w14:textId="77777777" w:rsidR="00EF7990" w:rsidRDefault="00EF7990" w:rsidP="00EF7990">
            <w:pPr>
              <w:numPr>
                <w:ilvl w:val="0"/>
                <w:numId w:val="77"/>
              </w:numPr>
              <w:spacing w:before="120" w:after="120" w:line="240" w:lineRule="auto"/>
              <w:ind w:left="173" w:hanging="173"/>
              <w:rPr>
                <w:rFonts w:ascii="Arial Narrow" w:eastAsia="Batang" w:hAnsi="Arial Narrow"/>
                <w:szCs w:val="24"/>
                <w:lang w:val="en-GB"/>
              </w:rPr>
            </w:pPr>
            <w:r w:rsidRPr="00FB062A">
              <w:rPr>
                <w:rFonts w:ascii="Arial Narrow" w:eastAsia="Batang" w:hAnsi="Arial Narrow"/>
                <w:szCs w:val="24"/>
                <w:lang w:val="en-GB"/>
              </w:rPr>
              <w:t xml:space="preserve">Opiše </w:t>
            </w:r>
            <w:r w:rsidRPr="00C27FCC">
              <w:rPr>
                <w:rFonts w:ascii="Arial Narrow" w:eastAsia="Batang" w:hAnsi="Arial Narrow"/>
                <w:b/>
                <w:szCs w:val="24"/>
                <w:lang w:val="en-GB"/>
              </w:rPr>
              <w:t>supstrate</w:t>
            </w:r>
            <w:r w:rsidRPr="00FB062A">
              <w:rPr>
                <w:rFonts w:ascii="Arial Narrow" w:eastAsia="Batang" w:hAnsi="Arial Narrow"/>
                <w:szCs w:val="24"/>
                <w:lang w:val="en-GB"/>
              </w:rPr>
              <w:t xml:space="preserve"> (zemljišne smješe) u proizvodnji cvjetn</w:t>
            </w:r>
            <w:r>
              <w:rPr>
                <w:rFonts w:ascii="Arial Narrow" w:eastAsia="Batang" w:hAnsi="Arial Narrow"/>
                <w:szCs w:val="24"/>
                <w:lang w:val="en-GB"/>
              </w:rPr>
              <w:t>ih vrsta</w:t>
            </w:r>
          </w:p>
          <w:p w14:paraId="2A9AF948" w14:textId="77777777" w:rsidR="00EF7990" w:rsidRPr="00FB062A" w:rsidRDefault="00EF7990" w:rsidP="00EF7990">
            <w:pPr>
              <w:spacing w:before="120" w:after="120" w:line="240" w:lineRule="auto"/>
              <w:ind w:left="1411"/>
              <w:rPr>
                <w:rFonts w:ascii="Arial Narrow" w:eastAsia="Batang" w:hAnsi="Arial Narrow"/>
                <w:szCs w:val="24"/>
                <w:lang w:val="en-GB"/>
              </w:rPr>
            </w:pPr>
            <w:r w:rsidRPr="00C27FCC">
              <w:rPr>
                <w:rFonts w:ascii="Arial Narrow" w:eastAsia="Batang" w:hAnsi="Arial Narrow"/>
                <w:b/>
                <w:szCs w:val="24"/>
                <w:lang w:val="en-GB"/>
              </w:rPr>
              <w:t>Supstrati</w:t>
            </w:r>
            <w:r w:rsidRPr="00FB062A">
              <w:rPr>
                <w:rFonts w:ascii="Arial Narrow" w:eastAsia="Batang" w:hAnsi="Arial Narrow"/>
                <w:szCs w:val="24"/>
                <w:lang w:val="en-GB"/>
              </w:rPr>
              <w:t>: barska zemlja, baštenska zemlja, kompostna zemlja, listovka, perlit, pijesak, treset, vještačka vlakna, voda, čemovka i dr.</w:t>
            </w:r>
          </w:p>
          <w:p w14:paraId="165A0657" w14:textId="77777777" w:rsidR="00EF7990" w:rsidRDefault="00EF7990" w:rsidP="00EF7990">
            <w:pPr>
              <w:numPr>
                <w:ilvl w:val="0"/>
                <w:numId w:val="77"/>
              </w:numPr>
              <w:spacing w:before="120" w:after="120" w:line="240" w:lineRule="auto"/>
              <w:ind w:left="173" w:hanging="173"/>
              <w:rPr>
                <w:rFonts w:ascii="Arial Narrow" w:eastAsia="Batang" w:hAnsi="Arial Narrow"/>
                <w:szCs w:val="24"/>
                <w:lang w:val="en-GB"/>
              </w:rPr>
            </w:pPr>
            <w:r w:rsidRPr="00FB062A">
              <w:rPr>
                <w:rFonts w:ascii="Arial Narrow" w:eastAsia="Batang" w:hAnsi="Arial Narrow"/>
                <w:szCs w:val="24"/>
                <w:lang w:val="en-GB"/>
              </w:rPr>
              <w:t xml:space="preserve">Opiše </w:t>
            </w:r>
            <w:r w:rsidRPr="00C27FCC">
              <w:rPr>
                <w:rFonts w:ascii="Arial Narrow" w:eastAsia="Batang" w:hAnsi="Arial Narrow"/>
                <w:b/>
                <w:szCs w:val="24"/>
                <w:lang w:val="en-GB"/>
              </w:rPr>
              <w:t>organska</w:t>
            </w:r>
            <w:r w:rsidRPr="00FB062A">
              <w:rPr>
                <w:rFonts w:ascii="Arial Narrow" w:eastAsia="Batang" w:hAnsi="Arial Narrow"/>
                <w:szCs w:val="24"/>
                <w:lang w:val="en-GB"/>
              </w:rPr>
              <w:t xml:space="preserve"> i </w:t>
            </w:r>
            <w:r w:rsidRPr="00C27FCC">
              <w:rPr>
                <w:rFonts w:ascii="Arial Narrow" w:eastAsia="Batang" w:hAnsi="Arial Narrow"/>
                <w:b/>
                <w:szCs w:val="24"/>
                <w:lang w:val="en-GB"/>
              </w:rPr>
              <w:t>mineralna</w:t>
            </w:r>
            <w:r w:rsidRPr="00FB062A">
              <w:rPr>
                <w:rFonts w:ascii="Arial Narrow" w:eastAsia="Batang" w:hAnsi="Arial Narrow"/>
                <w:szCs w:val="24"/>
                <w:lang w:val="en-GB"/>
              </w:rPr>
              <w:t xml:space="preserve"> sredstva za ishranu (đubriv</w:t>
            </w:r>
            <w:r>
              <w:rPr>
                <w:rFonts w:ascii="Arial Narrow" w:eastAsia="Batang" w:hAnsi="Arial Narrow"/>
                <w:szCs w:val="24"/>
                <w:lang w:val="en-GB"/>
              </w:rPr>
              <w:t>a) u proizvodnji cvjetnih vrsta</w:t>
            </w:r>
          </w:p>
          <w:p w14:paraId="16B20083" w14:textId="77777777" w:rsidR="00EF7990" w:rsidRDefault="00EF7990" w:rsidP="00EF7990">
            <w:pPr>
              <w:spacing w:before="120" w:after="120" w:line="240" w:lineRule="auto"/>
              <w:ind w:left="1411"/>
              <w:rPr>
                <w:rFonts w:ascii="Arial Narrow" w:eastAsia="Batang" w:hAnsi="Arial Narrow"/>
                <w:szCs w:val="24"/>
                <w:lang w:val="en-GB"/>
              </w:rPr>
            </w:pPr>
            <w:r w:rsidRPr="00C27FCC">
              <w:rPr>
                <w:rFonts w:ascii="Arial Narrow" w:eastAsia="Batang" w:hAnsi="Arial Narrow"/>
                <w:b/>
                <w:szCs w:val="24"/>
                <w:lang w:val="en-GB"/>
              </w:rPr>
              <w:t>Organska</w:t>
            </w:r>
            <w:r w:rsidRPr="00FB062A">
              <w:rPr>
                <w:rFonts w:ascii="Arial Narrow" w:eastAsia="Batang" w:hAnsi="Arial Narrow"/>
                <w:szCs w:val="24"/>
                <w:lang w:val="en-GB"/>
              </w:rPr>
              <w:t xml:space="preserve"> sredstva za ishranu cvjetnih vrsta: stajnjak, zelenišno đubrivo, kompost, ptičiji izmet i dr.</w:t>
            </w:r>
          </w:p>
          <w:p w14:paraId="45CA7150" w14:textId="77777777" w:rsidR="00EF7990" w:rsidRPr="00824BB9" w:rsidRDefault="00EF7990" w:rsidP="00EF7990">
            <w:pPr>
              <w:spacing w:before="120" w:after="120" w:line="240" w:lineRule="auto"/>
              <w:ind w:left="1411"/>
              <w:rPr>
                <w:rFonts w:ascii="Arial Narrow" w:eastAsia="Batang" w:hAnsi="Arial Narrow"/>
                <w:szCs w:val="24"/>
                <w:lang w:val="en-GB"/>
              </w:rPr>
            </w:pPr>
            <w:r w:rsidRPr="00C27FCC">
              <w:rPr>
                <w:rFonts w:ascii="Arial Narrow" w:eastAsia="Batang" w:hAnsi="Arial Narrow"/>
                <w:b/>
                <w:szCs w:val="24"/>
                <w:lang w:val="en-GB"/>
              </w:rPr>
              <w:t>Mineralna</w:t>
            </w:r>
            <w:r w:rsidRPr="00824BB9">
              <w:rPr>
                <w:rFonts w:ascii="Arial Narrow" w:eastAsia="Batang" w:hAnsi="Arial Narrow"/>
                <w:szCs w:val="24"/>
                <w:lang w:val="en-GB"/>
              </w:rPr>
              <w:t xml:space="preserve"> sredstva za ishranu cvjetnih vrsta: azotna, fosforna, kalijumova i dr.</w:t>
            </w:r>
          </w:p>
          <w:p w14:paraId="0269EE19" w14:textId="77777777" w:rsidR="00EF7990" w:rsidRDefault="00EF7990" w:rsidP="00EF7990">
            <w:pPr>
              <w:numPr>
                <w:ilvl w:val="0"/>
                <w:numId w:val="77"/>
              </w:numPr>
              <w:spacing w:before="120" w:after="120" w:line="240" w:lineRule="auto"/>
              <w:ind w:left="173" w:hanging="173"/>
              <w:rPr>
                <w:rFonts w:ascii="Arial Narrow" w:eastAsia="Batang" w:hAnsi="Arial Narrow"/>
                <w:szCs w:val="24"/>
                <w:lang w:val="en-GB"/>
              </w:rPr>
            </w:pPr>
            <w:r w:rsidRPr="00FB062A">
              <w:rPr>
                <w:rFonts w:ascii="Arial Narrow" w:eastAsia="Batang" w:hAnsi="Arial Narrow"/>
                <w:szCs w:val="24"/>
                <w:lang w:val="en-GB"/>
              </w:rPr>
              <w:t xml:space="preserve">Navede vrste i veličine </w:t>
            </w:r>
            <w:r w:rsidRPr="00C27FCC">
              <w:rPr>
                <w:rFonts w:ascii="Arial Narrow" w:eastAsia="Batang" w:hAnsi="Arial Narrow"/>
                <w:b/>
                <w:szCs w:val="24"/>
                <w:lang w:val="en-GB"/>
              </w:rPr>
              <w:t>posuda</w:t>
            </w:r>
            <w:r w:rsidRPr="00FB062A">
              <w:rPr>
                <w:rFonts w:ascii="Arial Narrow" w:eastAsia="Batang" w:hAnsi="Arial Narrow"/>
                <w:szCs w:val="24"/>
                <w:lang w:val="en-GB"/>
              </w:rPr>
              <w:t xml:space="preserve"> (kontejnera)  za</w:t>
            </w:r>
            <w:r>
              <w:rPr>
                <w:rFonts w:ascii="Arial Narrow" w:eastAsia="Batang" w:hAnsi="Arial Narrow"/>
                <w:szCs w:val="24"/>
                <w:lang w:val="en-GB"/>
              </w:rPr>
              <w:t xml:space="preserve"> sadnju i razmnožavanje cvijeća</w:t>
            </w:r>
          </w:p>
          <w:p w14:paraId="34DFD501" w14:textId="77777777" w:rsidR="00EF7990" w:rsidRPr="00FB062A" w:rsidRDefault="00EF7990" w:rsidP="00EF7990">
            <w:pPr>
              <w:spacing w:before="120" w:after="120" w:line="240" w:lineRule="auto"/>
              <w:ind w:left="1411"/>
              <w:rPr>
                <w:rFonts w:ascii="Arial Narrow" w:eastAsia="Batang" w:hAnsi="Arial Narrow"/>
                <w:szCs w:val="24"/>
                <w:lang w:val="en-GB"/>
              </w:rPr>
            </w:pPr>
            <w:r w:rsidRPr="00C27FCC">
              <w:rPr>
                <w:rFonts w:ascii="Arial Narrow" w:eastAsia="Batang" w:hAnsi="Arial Narrow"/>
                <w:b/>
                <w:szCs w:val="24"/>
                <w:lang w:val="en-GB"/>
              </w:rPr>
              <w:t>Posude</w:t>
            </w:r>
            <w:r w:rsidRPr="00FB062A">
              <w:rPr>
                <w:rFonts w:ascii="Arial Narrow" w:eastAsia="Batang" w:hAnsi="Arial Narrow"/>
                <w:szCs w:val="24"/>
                <w:lang w:val="en-GB"/>
              </w:rPr>
              <w:t xml:space="preserve"> (kontejneri): trajne posude (glinene, plastične i metalne), netrajne posude (korpe, posude od hartije, treseta, polietilena i dr.) i posude za hidrokulture</w:t>
            </w:r>
          </w:p>
          <w:p w14:paraId="09FB4962" w14:textId="77777777" w:rsidR="00EF7990" w:rsidRDefault="00EF7990" w:rsidP="00EF7990">
            <w:pPr>
              <w:numPr>
                <w:ilvl w:val="0"/>
                <w:numId w:val="77"/>
              </w:numPr>
              <w:spacing w:before="120" w:after="120" w:line="240" w:lineRule="auto"/>
              <w:ind w:left="173" w:hanging="173"/>
              <w:rPr>
                <w:rFonts w:ascii="Arial Narrow" w:eastAsia="Batang" w:hAnsi="Arial Narrow"/>
                <w:szCs w:val="24"/>
                <w:lang w:val="en-GB"/>
              </w:rPr>
            </w:pPr>
            <w:r w:rsidRPr="00FB062A">
              <w:rPr>
                <w:rFonts w:ascii="Arial Narrow" w:eastAsia="Batang" w:hAnsi="Arial Narrow"/>
                <w:szCs w:val="24"/>
                <w:lang w:val="en-GB"/>
              </w:rPr>
              <w:t xml:space="preserve">Nabroji </w:t>
            </w:r>
            <w:r w:rsidRPr="00C27FCC">
              <w:rPr>
                <w:rFonts w:ascii="Arial Narrow" w:eastAsia="Batang" w:hAnsi="Arial Narrow"/>
                <w:b/>
                <w:szCs w:val="24"/>
                <w:lang w:val="en-GB"/>
              </w:rPr>
              <w:t>uređaje</w:t>
            </w:r>
            <w:r w:rsidRPr="00FB062A">
              <w:rPr>
                <w:rFonts w:ascii="Arial Narrow" w:eastAsia="Batang" w:hAnsi="Arial Narrow"/>
                <w:szCs w:val="24"/>
                <w:lang w:val="en-GB"/>
              </w:rPr>
              <w:t xml:space="preserve"> i </w:t>
            </w:r>
            <w:r w:rsidRPr="00C27FCC">
              <w:rPr>
                <w:rFonts w:ascii="Arial Narrow" w:eastAsia="Batang" w:hAnsi="Arial Narrow"/>
                <w:b/>
                <w:szCs w:val="24"/>
                <w:lang w:val="en-GB"/>
              </w:rPr>
              <w:t>alate</w:t>
            </w:r>
            <w:r w:rsidRPr="00FB062A">
              <w:rPr>
                <w:rFonts w:ascii="Arial Narrow" w:eastAsia="Batang" w:hAnsi="Arial Narrow"/>
                <w:szCs w:val="24"/>
                <w:lang w:val="en-GB"/>
              </w:rPr>
              <w:t xml:space="preserve"> u proizvodnji cvjetnih vrsta</w:t>
            </w:r>
            <w:r w:rsidRPr="00FB062A">
              <w:rPr>
                <w:rFonts w:ascii="Arial Narrow" w:eastAsia="Batang" w:hAnsi="Arial Narrow"/>
                <w:szCs w:val="24"/>
                <w:lang w:val="en-GB"/>
              </w:rPr>
              <w:tab/>
            </w:r>
          </w:p>
          <w:p w14:paraId="083AD9B2" w14:textId="77777777" w:rsidR="00EF7990" w:rsidRDefault="00EF7990" w:rsidP="00EF7990">
            <w:pPr>
              <w:spacing w:before="120" w:after="120" w:line="240" w:lineRule="auto"/>
              <w:ind w:left="1411"/>
              <w:rPr>
                <w:rFonts w:ascii="Arial Narrow" w:eastAsia="Batang" w:hAnsi="Arial Narrow"/>
                <w:szCs w:val="24"/>
                <w:lang w:val="en-GB"/>
              </w:rPr>
            </w:pPr>
            <w:r w:rsidRPr="00C27FCC">
              <w:rPr>
                <w:rFonts w:ascii="Arial Narrow" w:eastAsia="Batang" w:hAnsi="Arial Narrow"/>
                <w:b/>
                <w:szCs w:val="24"/>
                <w:lang w:val="en-GB"/>
              </w:rPr>
              <w:t>Uređaji</w:t>
            </w:r>
            <w:r w:rsidRPr="00FB062A">
              <w:rPr>
                <w:rFonts w:ascii="Arial Narrow" w:eastAsia="Batang" w:hAnsi="Arial Narrow"/>
                <w:szCs w:val="24"/>
                <w:lang w:val="en-GB"/>
              </w:rPr>
              <w:t>: uređaj za automatsko punjenje kontejnera, za pravljenje rupica, za sjetvu i dr.</w:t>
            </w:r>
          </w:p>
          <w:p w14:paraId="54BE31C4" w14:textId="77777777" w:rsidR="00EF7990" w:rsidRPr="00824BB9" w:rsidRDefault="00EF7990" w:rsidP="00EF7990">
            <w:pPr>
              <w:spacing w:before="120" w:after="120" w:line="240" w:lineRule="auto"/>
              <w:ind w:left="1411"/>
              <w:rPr>
                <w:rFonts w:ascii="Arial Narrow" w:eastAsia="Batang" w:hAnsi="Arial Narrow"/>
                <w:szCs w:val="24"/>
                <w:lang w:val="en-GB"/>
              </w:rPr>
            </w:pPr>
            <w:r w:rsidRPr="00C27FCC">
              <w:rPr>
                <w:rFonts w:ascii="Arial Narrow" w:eastAsia="Batang" w:hAnsi="Arial Narrow"/>
                <w:b/>
                <w:szCs w:val="24"/>
                <w:lang w:val="en-GB"/>
              </w:rPr>
              <w:t>Alat</w:t>
            </w:r>
            <w:r w:rsidRPr="00824BB9">
              <w:rPr>
                <w:rFonts w:ascii="Arial Narrow" w:eastAsia="Batang" w:hAnsi="Arial Narrow"/>
                <w:szCs w:val="24"/>
                <w:lang w:val="en-GB"/>
              </w:rPr>
              <w:t>: mala lopata, sadiljka i dr.</w:t>
            </w:r>
          </w:p>
          <w:p w14:paraId="1F881D92" w14:textId="77777777" w:rsidR="00EF7990" w:rsidRPr="00FB062A" w:rsidRDefault="00EF7990" w:rsidP="00EF7990">
            <w:pPr>
              <w:numPr>
                <w:ilvl w:val="0"/>
                <w:numId w:val="77"/>
              </w:numPr>
              <w:spacing w:before="120" w:after="120" w:line="240" w:lineRule="auto"/>
              <w:ind w:left="173" w:hanging="173"/>
              <w:rPr>
                <w:rFonts w:ascii="Arial Narrow" w:eastAsia="Batang" w:hAnsi="Arial Narrow"/>
                <w:szCs w:val="24"/>
                <w:lang w:val="en-GB"/>
              </w:rPr>
            </w:pPr>
            <w:r w:rsidRPr="00FB062A">
              <w:rPr>
                <w:rFonts w:ascii="Arial Narrow" w:eastAsia="Batang" w:hAnsi="Arial Narrow"/>
                <w:szCs w:val="24"/>
                <w:lang w:val="en-GB"/>
              </w:rPr>
              <w:t>Opiše postupak pravljenja supstratne smješe u odgovarajućem odnosu materijala zavisno od zahtjeva cvjetne vrste koja se proizvodi</w:t>
            </w:r>
            <w:r w:rsidRPr="00FB062A">
              <w:rPr>
                <w:rFonts w:ascii="Arial Narrow" w:eastAsia="Batang" w:hAnsi="Arial Narrow"/>
                <w:szCs w:val="24"/>
                <w:lang w:val="en-GB"/>
              </w:rPr>
              <w:tab/>
            </w:r>
          </w:p>
          <w:p w14:paraId="43E33D0F" w14:textId="77777777" w:rsidR="00EF7990" w:rsidRDefault="00EF7990" w:rsidP="00EF7990">
            <w:pPr>
              <w:numPr>
                <w:ilvl w:val="0"/>
                <w:numId w:val="77"/>
              </w:numPr>
              <w:spacing w:before="120" w:after="120" w:line="240" w:lineRule="auto"/>
              <w:ind w:left="173" w:hanging="173"/>
              <w:rPr>
                <w:rFonts w:ascii="Arial Narrow" w:eastAsia="Batang" w:hAnsi="Arial Narrow"/>
                <w:szCs w:val="24"/>
                <w:lang w:val="en-GB"/>
              </w:rPr>
            </w:pPr>
            <w:r>
              <w:rPr>
                <w:rFonts w:ascii="Arial Narrow" w:eastAsia="Batang" w:hAnsi="Arial Narrow"/>
                <w:szCs w:val="24"/>
                <w:lang w:val="en-GB"/>
              </w:rPr>
              <w:t xml:space="preserve">Opiše </w:t>
            </w:r>
            <w:r w:rsidRPr="008D29E4">
              <w:rPr>
                <w:rFonts w:ascii="Arial Narrow" w:eastAsia="Batang" w:hAnsi="Arial Narrow"/>
                <w:b/>
                <w:szCs w:val="24"/>
                <w:lang w:val="en-GB"/>
              </w:rPr>
              <w:t>morfološke osobine</w:t>
            </w:r>
            <w:r>
              <w:rPr>
                <w:rFonts w:ascii="Arial Narrow" w:eastAsia="Batang" w:hAnsi="Arial Narrow"/>
                <w:szCs w:val="24"/>
                <w:lang w:val="en-GB"/>
              </w:rPr>
              <w:t xml:space="preserve">, </w:t>
            </w:r>
            <w:r w:rsidRPr="00C27FCC">
              <w:rPr>
                <w:rFonts w:ascii="Arial Narrow" w:eastAsia="Batang" w:hAnsi="Arial Narrow"/>
                <w:b/>
                <w:szCs w:val="24"/>
                <w:lang w:val="en-GB"/>
              </w:rPr>
              <w:t>uslove uspijevanja</w:t>
            </w:r>
            <w:r>
              <w:rPr>
                <w:rFonts w:ascii="Arial Narrow" w:eastAsia="Batang" w:hAnsi="Arial Narrow"/>
                <w:szCs w:val="24"/>
                <w:lang w:val="en-GB"/>
              </w:rPr>
              <w:t xml:space="preserve"> i </w:t>
            </w:r>
            <w:r w:rsidRPr="00C27FCC">
              <w:rPr>
                <w:rFonts w:ascii="Arial Narrow" w:eastAsia="Batang" w:hAnsi="Arial Narrow"/>
                <w:b/>
                <w:szCs w:val="24"/>
                <w:lang w:val="en-GB"/>
              </w:rPr>
              <w:t xml:space="preserve">tehnologiju </w:t>
            </w:r>
            <w:r>
              <w:rPr>
                <w:rFonts w:ascii="Arial Narrow" w:eastAsia="Batang" w:hAnsi="Arial Narrow"/>
                <w:b/>
                <w:szCs w:val="24"/>
                <w:lang w:val="en-GB"/>
              </w:rPr>
              <w:t>proizvodnje i mjere njege</w:t>
            </w:r>
            <w:r>
              <w:rPr>
                <w:rFonts w:ascii="Arial Narrow" w:eastAsia="Batang" w:hAnsi="Arial Narrow"/>
                <w:szCs w:val="24"/>
                <w:lang w:val="en-GB"/>
              </w:rPr>
              <w:t xml:space="preserve"> </w:t>
            </w:r>
            <w:r w:rsidRPr="00D71A19">
              <w:rPr>
                <w:rFonts w:ascii="Arial Narrow" w:eastAsia="Batang" w:hAnsi="Arial Narrow"/>
                <w:b/>
                <w:szCs w:val="24"/>
                <w:lang w:val="en-GB"/>
              </w:rPr>
              <w:t>jednogodišnjeh, dvogodišnjih, višegodišnjih, lukovičast-gomoljast</w:t>
            </w:r>
            <w:r>
              <w:rPr>
                <w:rFonts w:ascii="Arial Narrow" w:eastAsia="Batang" w:hAnsi="Arial Narrow"/>
                <w:b/>
                <w:szCs w:val="24"/>
                <w:lang w:val="en-GB"/>
              </w:rPr>
              <w:t>ih cvjetnih vsta</w:t>
            </w:r>
            <w:r w:rsidRPr="00D71A19">
              <w:rPr>
                <w:rFonts w:ascii="Arial Narrow" w:eastAsia="Batang" w:hAnsi="Arial Narrow"/>
                <w:b/>
                <w:szCs w:val="24"/>
                <w:lang w:val="en-GB"/>
              </w:rPr>
              <w:t xml:space="preserve">, </w:t>
            </w:r>
            <w:r>
              <w:rPr>
                <w:rFonts w:ascii="Arial Narrow" w:eastAsia="Batang" w:hAnsi="Arial Narrow"/>
                <w:b/>
                <w:szCs w:val="24"/>
                <w:lang w:val="en-GB"/>
              </w:rPr>
              <w:t>cvjetnih kultura</w:t>
            </w:r>
            <w:r w:rsidRPr="00D71A19">
              <w:rPr>
                <w:rFonts w:ascii="Arial Narrow" w:eastAsia="Batang" w:hAnsi="Arial Narrow"/>
                <w:b/>
                <w:szCs w:val="24"/>
                <w:lang w:val="en-GB"/>
              </w:rPr>
              <w:t xml:space="preserve"> zatvorenog prostora i </w:t>
            </w:r>
            <w:r>
              <w:rPr>
                <w:rFonts w:ascii="Arial Narrow" w:eastAsia="Batang" w:hAnsi="Arial Narrow"/>
                <w:b/>
                <w:szCs w:val="24"/>
                <w:lang w:val="en-GB"/>
              </w:rPr>
              <w:t xml:space="preserve">cvjetnih </w:t>
            </w:r>
            <w:r w:rsidRPr="00D71A19">
              <w:rPr>
                <w:rFonts w:ascii="Arial Narrow" w:eastAsia="Batang" w:hAnsi="Arial Narrow"/>
                <w:b/>
                <w:szCs w:val="24"/>
                <w:lang w:val="en-GB"/>
              </w:rPr>
              <w:t>vrsta za rezani cvijet</w:t>
            </w:r>
          </w:p>
          <w:p w14:paraId="7FAA4C2D" w14:textId="77777777" w:rsidR="00EF7990" w:rsidRDefault="00EF7990" w:rsidP="00EF7990">
            <w:pPr>
              <w:spacing w:before="120" w:after="120" w:line="240" w:lineRule="auto"/>
              <w:ind w:left="1411"/>
              <w:rPr>
                <w:rFonts w:ascii="Arial Narrow" w:eastAsia="Batang" w:hAnsi="Arial Narrow"/>
                <w:b/>
                <w:szCs w:val="24"/>
                <w:lang w:val="en-GB"/>
              </w:rPr>
            </w:pPr>
            <w:r>
              <w:rPr>
                <w:rFonts w:ascii="Arial Narrow" w:eastAsia="Batang" w:hAnsi="Arial Narrow"/>
                <w:b/>
                <w:szCs w:val="24"/>
                <w:lang w:val="en-GB"/>
              </w:rPr>
              <w:t xml:space="preserve">Morfološke osobine: </w:t>
            </w:r>
            <w:r>
              <w:rPr>
                <w:rFonts w:ascii="Arial Narrow" w:hAnsi="Arial Narrow"/>
                <w:color w:val="000000"/>
                <w:lang w:val="sr-Latn-CS"/>
              </w:rPr>
              <w:t>oblik i  boja cvijeta, lista, visina i dr.</w:t>
            </w:r>
          </w:p>
          <w:p w14:paraId="4339517C" w14:textId="77777777" w:rsidR="00EF7990" w:rsidRDefault="00EF7990" w:rsidP="00EF7990">
            <w:pPr>
              <w:spacing w:before="120" w:after="120" w:line="240" w:lineRule="auto"/>
              <w:ind w:left="1411"/>
              <w:rPr>
                <w:rFonts w:ascii="Arial Narrow" w:eastAsia="Batang" w:hAnsi="Arial Narrow"/>
                <w:szCs w:val="24"/>
                <w:lang w:val="en-GB"/>
              </w:rPr>
            </w:pPr>
            <w:r w:rsidRPr="00C27FCC">
              <w:rPr>
                <w:rFonts w:ascii="Arial Narrow" w:eastAsia="Batang" w:hAnsi="Arial Narrow"/>
                <w:b/>
                <w:szCs w:val="24"/>
                <w:lang w:val="en-GB"/>
              </w:rPr>
              <w:t>Uslovi</w:t>
            </w:r>
            <w:r>
              <w:rPr>
                <w:rFonts w:ascii="Arial Narrow" w:eastAsia="Batang" w:hAnsi="Arial Narrow"/>
                <w:b/>
                <w:szCs w:val="24"/>
                <w:lang w:val="en-GB"/>
              </w:rPr>
              <w:t xml:space="preserve"> uspijevanja</w:t>
            </w:r>
            <w:r w:rsidRPr="00824BB9">
              <w:rPr>
                <w:rFonts w:ascii="Arial Narrow" w:eastAsia="Batang" w:hAnsi="Arial Narrow"/>
                <w:szCs w:val="24"/>
                <w:lang w:val="en-GB"/>
              </w:rPr>
              <w:t>: temperatura, vlažnost, svijetlost i dr</w:t>
            </w:r>
          </w:p>
          <w:p w14:paraId="08F7D4B2" w14:textId="77777777" w:rsidR="00EF7990" w:rsidRPr="00824BB9" w:rsidRDefault="00EF7990" w:rsidP="00EF7990">
            <w:pPr>
              <w:spacing w:before="120" w:after="120" w:line="240" w:lineRule="auto"/>
              <w:ind w:left="1411"/>
              <w:rPr>
                <w:rFonts w:ascii="Arial Narrow" w:eastAsia="Batang" w:hAnsi="Arial Narrow"/>
                <w:szCs w:val="24"/>
                <w:lang w:val="en-GB"/>
              </w:rPr>
            </w:pPr>
            <w:r>
              <w:rPr>
                <w:rFonts w:ascii="Arial Narrow" w:eastAsia="Batang" w:hAnsi="Arial Narrow"/>
                <w:b/>
                <w:szCs w:val="24"/>
                <w:lang w:val="en-GB"/>
              </w:rPr>
              <w:t>Tehnologija proizvodnje: r</w:t>
            </w:r>
            <w:r>
              <w:rPr>
                <w:rFonts w:ascii="Arial Narrow" w:eastAsia="Batang" w:hAnsi="Arial Narrow"/>
                <w:szCs w:val="24"/>
                <w:lang w:val="en-GB"/>
              </w:rPr>
              <w:t>azmnožavanje (</w:t>
            </w:r>
            <w:r w:rsidRPr="00824BB9">
              <w:rPr>
                <w:rFonts w:ascii="Arial Narrow" w:eastAsia="Batang" w:hAnsi="Arial Narrow"/>
                <w:szCs w:val="24"/>
                <w:lang w:val="en-GB"/>
              </w:rPr>
              <w:t>generativno i vegetativno</w:t>
            </w:r>
            <w:r>
              <w:rPr>
                <w:rFonts w:ascii="Arial Narrow" w:eastAsia="Batang" w:hAnsi="Arial Narrow"/>
                <w:szCs w:val="24"/>
                <w:lang w:val="en-GB"/>
              </w:rPr>
              <w:t>) i mjere njege (</w:t>
            </w:r>
            <w:r w:rsidRPr="00824BB9">
              <w:rPr>
                <w:rFonts w:ascii="Arial Narrow" w:eastAsia="Batang" w:hAnsi="Arial Narrow"/>
                <w:szCs w:val="24"/>
                <w:lang w:val="en-GB"/>
              </w:rPr>
              <w:t>zalivanje, prihranjivanje, tretiranje sredstvima za zaštitu bilja, zaštita od nepovoljnih klimatskih činilaca, pinciranje i dr.</w:t>
            </w:r>
            <w:r>
              <w:rPr>
                <w:rFonts w:ascii="Arial Narrow" w:eastAsia="Batang" w:hAnsi="Arial Narrow"/>
                <w:szCs w:val="24"/>
                <w:lang w:val="en-GB"/>
              </w:rPr>
              <w:t>)</w:t>
            </w:r>
          </w:p>
          <w:p w14:paraId="26A7718E" w14:textId="77777777" w:rsidR="00EF7990" w:rsidRDefault="00EF7990" w:rsidP="00EF7990">
            <w:pPr>
              <w:spacing w:before="120" w:after="120" w:line="240" w:lineRule="auto"/>
              <w:ind w:left="1411"/>
              <w:rPr>
                <w:rFonts w:ascii="Arial Narrow" w:eastAsia="Batang" w:hAnsi="Arial Narrow"/>
                <w:szCs w:val="24"/>
                <w:lang w:val="en-GB"/>
              </w:rPr>
            </w:pPr>
            <w:r>
              <w:rPr>
                <w:rFonts w:ascii="Arial Narrow" w:hAnsi="Arial Narrow"/>
                <w:b/>
              </w:rPr>
              <w:t xml:space="preserve">Mjere njege: </w:t>
            </w:r>
            <w:r>
              <w:rPr>
                <w:rFonts w:ascii="Arial Narrow" w:hAnsi="Arial Narrow"/>
              </w:rPr>
              <w:t>z</w:t>
            </w:r>
            <w:r w:rsidRPr="00171D24">
              <w:rPr>
                <w:rFonts w:ascii="Arial Narrow" w:hAnsi="Arial Narrow"/>
              </w:rPr>
              <w:t>alivanje, prihranjivanje, tretiranje sredstvima za zaštitu bilja,</w:t>
            </w:r>
            <w:r>
              <w:rPr>
                <w:rFonts w:ascii="Arial Narrow" w:hAnsi="Arial Narrow"/>
              </w:rPr>
              <w:t xml:space="preserve"> </w:t>
            </w:r>
            <w:r w:rsidRPr="00171D24">
              <w:rPr>
                <w:rFonts w:ascii="Arial Narrow" w:hAnsi="Arial Narrow"/>
              </w:rPr>
              <w:t>zaštita od nepovoljnih klimatskih činilaca,</w:t>
            </w:r>
            <w:r>
              <w:rPr>
                <w:rFonts w:ascii="Arial Narrow" w:hAnsi="Arial Narrow"/>
              </w:rPr>
              <w:t xml:space="preserve"> </w:t>
            </w:r>
            <w:r w:rsidRPr="00171D24">
              <w:rPr>
                <w:rFonts w:ascii="Arial Narrow" w:hAnsi="Arial Narrow"/>
              </w:rPr>
              <w:t>pinciranje</w:t>
            </w:r>
            <w:r>
              <w:rPr>
                <w:rFonts w:ascii="Arial Narrow" w:hAnsi="Arial Narrow"/>
              </w:rPr>
              <w:t xml:space="preserve"> </w:t>
            </w:r>
            <w:r w:rsidRPr="00171D24">
              <w:rPr>
                <w:rFonts w:ascii="Arial Narrow" w:hAnsi="Arial Narrow"/>
              </w:rPr>
              <w:t>i dr</w:t>
            </w:r>
            <w:r>
              <w:rPr>
                <w:rFonts w:ascii="Arial Narrow" w:hAnsi="Arial Narrow"/>
              </w:rPr>
              <w:t>.</w:t>
            </w:r>
            <w:r w:rsidRPr="00C27FCC">
              <w:rPr>
                <w:rFonts w:ascii="Arial Narrow" w:eastAsia="Batang" w:hAnsi="Arial Narrow"/>
                <w:b/>
                <w:szCs w:val="24"/>
                <w:lang w:val="en-GB"/>
              </w:rPr>
              <w:t>Jednogodišnje</w:t>
            </w:r>
            <w:r w:rsidRPr="00824BB9">
              <w:rPr>
                <w:rFonts w:ascii="Arial Narrow" w:eastAsia="Batang" w:hAnsi="Arial Narrow"/>
                <w:szCs w:val="24"/>
                <w:lang w:val="en-GB"/>
              </w:rPr>
              <w:t xml:space="preserve"> </w:t>
            </w:r>
            <w:r w:rsidRPr="008D29E4">
              <w:rPr>
                <w:rFonts w:ascii="Arial Narrow" w:eastAsia="Batang" w:hAnsi="Arial Narrow"/>
                <w:b/>
                <w:szCs w:val="24"/>
                <w:lang w:val="en-GB"/>
              </w:rPr>
              <w:t>cvjetne vrste</w:t>
            </w:r>
            <w:r w:rsidRPr="00824BB9">
              <w:rPr>
                <w:rFonts w:ascii="Arial Narrow" w:eastAsia="Batang" w:hAnsi="Arial Narrow"/>
                <w:szCs w:val="24"/>
                <w:lang w:val="en-GB"/>
              </w:rPr>
              <w:t>: Ageratum, Begonia, Calendula, Salvia, Tagetes, Verbena, Dianthus, Impatiens, Petunia, Portulaca i dr.</w:t>
            </w:r>
          </w:p>
          <w:p w14:paraId="00BC139B" w14:textId="77777777" w:rsidR="00EF7990" w:rsidRDefault="00EF7990" w:rsidP="00EF7990">
            <w:pPr>
              <w:spacing w:before="120" w:after="120" w:line="240" w:lineRule="auto"/>
              <w:ind w:left="1411"/>
              <w:rPr>
                <w:rFonts w:ascii="Arial Narrow" w:hAnsi="Arial Narrow"/>
              </w:rPr>
            </w:pPr>
            <w:r>
              <w:rPr>
                <w:rFonts w:ascii="Arial Narrow" w:eastAsia="Batang" w:hAnsi="Arial Narrow"/>
                <w:b/>
                <w:szCs w:val="24"/>
                <w:lang w:val="en-GB"/>
              </w:rPr>
              <w:t xml:space="preserve">Dvodogišnje cvjetne vrste: </w:t>
            </w:r>
            <w:r>
              <w:rPr>
                <w:rFonts w:ascii="Arial Narrow" w:hAnsi="Arial Narrow"/>
              </w:rPr>
              <w:t>Bellis, Dianthus, Silene,</w:t>
            </w:r>
            <w:r w:rsidRPr="00171D24">
              <w:rPr>
                <w:rFonts w:ascii="Arial Narrow" w:hAnsi="Arial Narrow"/>
              </w:rPr>
              <w:t>Viola, Campanula, Alltea, Digitalis i dr.</w:t>
            </w:r>
          </w:p>
          <w:p w14:paraId="4A48CB91" w14:textId="77777777" w:rsidR="00EF7990" w:rsidRDefault="00EF7990" w:rsidP="00EF7990">
            <w:pPr>
              <w:spacing w:before="120" w:after="120" w:line="240" w:lineRule="auto"/>
              <w:ind w:left="1411"/>
              <w:rPr>
                <w:rFonts w:ascii="Arial Narrow" w:eastAsia="Batang" w:hAnsi="Arial Narrow"/>
                <w:b/>
                <w:szCs w:val="24"/>
                <w:lang w:val="en-GB"/>
              </w:rPr>
            </w:pPr>
            <w:r>
              <w:rPr>
                <w:rFonts w:ascii="Arial Narrow" w:eastAsia="Batang" w:hAnsi="Arial Narrow"/>
                <w:b/>
                <w:szCs w:val="24"/>
                <w:lang w:val="en-GB"/>
              </w:rPr>
              <w:t xml:space="preserve">Višegodišnje cvjetne vrste (perene): </w:t>
            </w:r>
            <w:r>
              <w:rPr>
                <w:rFonts w:ascii="Arial Narrow" w:hAnsi="Arial Narrow"/>
              </w:rPr>
              <w:t xml:space="preserve">Armeria, </w:t>
            </w:r>
            <w:r w:rsidRPr="002A114D">
              <w:rPr>
                <w:rFonts w:ascii="Arial Narrow" w:hAnsi="Arial Narrow"/>
              </w:rPr>
              <w:t>Dicentra, Festuca, Gipsophila, Hosta, Iris, Lupinus,</w:t>
            </w:r>
            <w:r>
              <w:rPr>
                <w:rFonts w:ascii="Arial Narrow" w:hAnsi="Arial Narrow"/>
              </w:rPr>
              <w:t xml:space="preserve"> </w:t>
            </w:r>
            <w:r w:rsidRPr="002A114D">
              <w:rPr>
                <w:rFonts w:ascii="Arial Narrow" w:hAnsi="Arial Narrow"/>
              </w:rPr>
              <w:t>Ahilea, Artemisia, Aster, Gillardia, Potentila i dr.</w:t>
            </w:r>
          </w:p>
          <w:p w14:paraId="65B66499" w14:textId="77777777" w:rsidR="00EF7990" w:rsidRDefault="00EF7990" w:rsidP="00EF7990">
            <w:pPr>
              <w:spacing w:before="120" w:after="120" w:line="240" w:lineRule="auto"/>
              <w:ind w:left="1411"/>
              <w:rPr>
                <w:rFonts w:ascii="Arial Narrow" w:eastAsia="Batang" w:hAnsi="Arial Narrow"/>
                <w:b/>
                <w:szCs w:val="24"/>
                <w:lang w:val="en-GB"/>
              </w:rPr>
            </w:pPr>
            <w:r>
              <w:rPr>
                <w:rFonts w:ascii="Arial Narrow" w:eastAsia="Batang" w:hAnsi="Arial Narrow"/>
                <w:b/>
                <w:szCs w:val="24"/>
                <w:lang w:val="en-GB"/>
              </w:rPr>
              <w:t xml:space="preserve">Lukovičasto-gomoljaste cvjetne vrste: </w:t>
            </w:r>
            <w:r>
              <w:rPr>
                <w:rFonts w:ascii="Arial Narrow" w:hAnsi="Arial Narrow"/>
                <w:color w:val="000000"/>
                <w:lang w:val="sr-Latn-CS"/>
              </w:rPr>
              <w:t>Anemone, Dahlia, Gladiolus, Hyacinthus, Narcissus, Tulipa, Allium, Canna, Crocus, Lilium, Frittilaria i dr.</w:t>
            </w:r>
          </w:p>
          <w:p w14:paraId="213E2E9B" w14:textId="77777777" w:rsidR="00EF7990" w:rsidRDefault="00EF7990" w:rsidP="00EF7990">
            <w:pPr>
              <w:spacing w:before="120" w:after="120" w:line="240" w:lineRule="auto"/>
              <w:ind w:left="1411"/>
              <w:rPr>
                <w:rFonts w:ascii="Arial Narrow" w:eastAsia="Batang" w:hAnsi="Arial Narrow"/>
                <w:b/>
                <w:szCs w:val="24"/>
                <w:lang w:val="en-GB"/>
              </w:rPr>
            </w:pPr>
            <w:r>
              <w:rPr>
                <w:rFonts w:ascii="Arial Narrow" w:eastAsia="Batang" w:hAnsi="Arial Narrow"/>
                <w:b/>
                <w:szCs w:val="24"/>
                <w:lang w:val="en-GB"/>
              </w:rPr>
              <w:t>Cvjetne kulture zatvorenog prostora:</w:t>
            </w:r>
            <w:r>
              <w:rPr>
                <w:rFonts w:ascii="Arial Narrow" w:hAnsi="Arial Narrow"/>
              </w:rPr>
              <w:t xml:space="preserve"> lisnodekorativne (</w:t>
            </w:r>
            <w:r>
              <w:rPr>
                <w:rFonts w:ascii="Arial Narrow" w:hAnsi="Arial Narrow"/>
                <w:color w:val="000000"/>
                <w:lang w:val="sr-Latn-CS"/>
              </w:rPr>
              <w:t>Agava, Aralia, Ficus, Sanseveria, Asparagus, Pillea, Cissus, Fittonia, Monstera i dr.)</w:t>
            </w:r>
            <w:r>
              <w:rPr>
                <w:rFonts w:ascii="Arial Narrow" w:hAnsi="Arial Narrow"/>
              </w:rPr>
              <w:t xml:space="preserve">  i cvjetnodekorativne (</w:t>
            </w:r>
            <w:r w:rsidRPr="00F1220D">
              <w:rPr>
                <w:rFonts w:ascii="Arial Narrow" w:hAnsi="Arial Narrow"/>
                <w:color w:val="000000"/>
                <w:lang w:val="sr-Latn-CS"/>
              </w:rPr>
              <w:t>Begonia, Cyclamen, Kalanchoe, Pelargonium, Primula, Anthurium i dr.</w:t>
            </w:r>
            <w:r>
              <w:rPr>
                <w:rFonts w:ascii="Arial Narrow" w:hAnsi="Arial Narrow"/>
              </w:rPr>
              <w:t>)</w:t>
            </w:r>
          </w:p>
          <w:p w14:paraId="698EAECC" w14:textId="77777777" w:rsidR="00EF7990" w:rsidRDefault="00EF7990" w:rsidP="00EF7990">
            <w:pPr>
              <w:spacing w:before="120" w:after="120" w:line="240" w:lineRule="auto"/>
              <w:ind w:left="1411"/>
              <w:rPr>
                <w:rFonts w:ascii="Arial Narrow" w:eastAsia="Batang" w:hAnsi="Arial Narrow"/>
                <w:szCs w:val="24"/>
                <w:lang w:val="en-GB"/>
              </w:rPr>
            </w:pPr>
            <w:r>
              <w:rPr>
                <w:rFonts w:ascii="Arial Narrow" w:eastAsia="Batang" w:hAnsi="Arial Narrow"/>
                <w:b/>
                <w:szCs w:val="24"/>
                <w:lang w:val="en-GB"/>
              </w:rPr>
              <w:t xml:space="preserve">Cvjetne vrste za rezani cvijet: </w:t>
            </w:r>
            <w:r>
              <w:rPr>
                <w:rFonts w:ascii="Arial Narrow" w:hAnsi="Arial Narrow"/>
              </w:rPr>
              <w:t>Dianthus, Gerbera, Rosa, Fresia, Cala,Lilium, Strelitzia i dr.</w:t>
            </w:r>
          </w:p>
          <w:p w14:paraId="21D4B4AF" w14:textId="77777777" w:rsidR="00EF7990" w:rsidRDefault="00EF7990" w:rsidP="00EF7990">
            <w:pPr>
              <w:numPr>
                <w:ilvl w:val="0"/>
                <w:numId w:val="77"/>
              </w:numPr>
              <w:spacing w:before="120" w:after="120" w:line="240" w:lineRule="auto"/>
              <w:ind w:left="173" w:hanging="173"/>
              <w:rPr>
                <w:rFonts w:ascii="Arial Narrow" w:eastAsia="Batang" w:hAnsi="Arial Narrow"/>
                <w:szCs w:val="24"/>
                <w:lang w:val="en-GB"/>
              </w:rPr>
            </w:pPr>
            <w:r w:rsidRPr="00A567AB">
              <w:rPr>
                <w:rFonts w:ascii="Arial Narrow" w:eastAsia="Batang" w:hAnsi="Arial Narrow"/>
                <w:szCs w:val="24"/>
                <w:lang w:val="en-GB"/>
              </w:rPr>
              <w:t xml:space="preserve">Navede najznačajnije </w:t>
            </w:r>
            <w:r w:rsidRPr="008D29E4">
              <w:rPr>
                <w:rFonts w:ascii="Arial Narrow" w:eastAsia="Batang" w:hAnsi="Arial Narrow"/>
                <w:b/>
                <w:szCs w:val="24"/>
                <w:lang w:val="en-GB"/>
              </w:rPr>
              <w:t>bolesti</w:t>
            </w:r>
            <w:r>
              <w:rPr>
                <w:rFonts w:ascii="Arial Narrow" w:eastAsia="Batang" w:hAnsi="Arial Narrow"/>
                <w:szCs w:val="24"/>
                <w:lang w:val="en-GB"/>
              </w:rPr>
              <w:t xml:space="preserve"> i </w:t>
            </w:r>
            <w:r w:rsidRPr="008D29E4">
              <w:rPr>
                <w:rFonts w:ascii="Arial Narrow" w:eastAsia="Batang" w:hAnsi="Arial Narrow"/>
                <w:b/>
                <w:szCs w:val="24"/>
                <w:lang w:val="en-GB"/>
              </w:rPr>
              <w:t>štetočine</w:t>
            </w:r>
            <w:r w:rsidRPr="00A567AB">
              <w:rPr>
                <w:rFonts w:ascii="Arial Narrow" w:eastAsia="Batang" w:hAnsi="Arial Narrow"/>
                <w:szCs w:val="24"/>
                <w:lang w:val="en-GB"/>
              </w:rPr>
              <w:t xml:space="preserve"> cvjetnih kultura</w:t>
            </w:r>
            <w:r>
              <w:rPr>
                <w:rFonts w:ascii="Arial Narrow" w:eastAsia="Batang" w:hAnsi="Arial Narrow"/>
                <w:szCs w:val="24"/>
                <w:lang w:val="en-GB"/>
              </w:rPr>
              <w:t xml:space="preserve"> i načine njihovog suzbijanja korištenjem odgovarajuće </w:t>
            </w:r>
            <w:r w:rsidRPr="008D29E4">
              <w:rPr>
                <w:rFonts w:ascii="Arial Narrow" w:eastAsia="Batang" w:hAnsi="Arial Narrow"/>
                <w:b/>
                <w:szCs w:val="24"/>
                <w:lang w:val="en-GB"/>
              </w:rPr>
              <w:t>opreme</w:t>
            </w:r>
            <w:r>
              <w:rPr>
                <w:rFonts w:ascii="Arial Narrow" w:eastAsia="Batang" w:hAnsi="Arial Narrow"/>
                <w:szCs w:val="24"/>
                <w:lang w:val="en-GB"/>
              </w:rPr>
              <w:t xml:space="preserve"> i </w:t>
            </w:r>
            <w:r w:rsidRPr="008D29E4">
              <w:rPr>
                <w:rFonts w:ascii="Arial Narrow" w:eastAsia="Batang" w:hAnsi="Arial Narrow"/>
                <w:b/>
                <w:szCs w:val="24"/>
                <w:lang w:val="en-GB"/>
              </w:rPr>
              <w:t>pesticida</w:t>
            </w:r>
          </w:p>
          <w:p w14:paraId="7824589D" w14:textId="77777777" w:rsidR="00EF7990" w:rsidRDefault="00EF7990" w:rsidP="00EF7990">
            <w:pPr>
              <w:spacing w:before="120" w:after="120" w:line="240" w:lineRule="auto"/>
              <w:ind w:left="1411"/>
              <w:rPr>
                <w:rFonts w:ascii="Arial Narrow" w:eastAsia="Batang" w:hAnsi="Arial Narrow"/>
                <w:szCs w:val="24"/>
                <w:lang w:val="en-GB"/>
              </w:rPr>
            </w:pPr>
            <w:r w:rsidRPr="008D29E4">
              <w:rPr>
                <w:rFonts w:ascii="Arial Narrow" w:eastAsia="Batang" w:hAnsi="Arial Narrow"/>
                <w:b/>
                <w:szCs w:val="24"/>
                <w:lang w:val="en-GB"/>
              </w:rPr>
              <w:t>Bolesti</w:t>
            </w:r>
            <w:r w:rsidRPr="00824BB9">
              <w:rPr>
                <w:rFonts w:ascii="Arial Narrow" w:eastAsia="Batang" w:hAnsi="Arial Narrow"/>
                <w:szCs w:val="24"/>
                <w:lang w:val="en-GB"/>
              </w:rPr>
              <w:t xml:space="preserve">: </w:t>
            </w:r>
            <w:r>
              <w:rPr>
                <w:rFonts w:ascii="Arial Narrow" w:eastAsia="Batang" w:hAnsi="Arial Narrow"/>
                <w:szCs w:val="24"/>
                <w:lang w:val="en-GB"/>
              </w:rPr>
              <w:t>plamenjača, p</w:t>
            </w:r>
            <w:r w:rsidRPr="00824BB9">
              <w:rPr>
                <w:rFonts w:ascii="Arial Narrow" w:eastAsia="Batang" w:hAnsi="Arial Narrow"/>
                <w:szCs w:val="24"/>
                <w:lang w:val="en-GB"/>
              </w:rPr>
              <w:t xml:space="preserve">epelnica, </w:t>
            </w:r>
            <w:r>
              <w:rPr>
                <w:rFonts w:ascii="Arial Narrow" w:eastAsia="Batang" w:hAnsi="Arial Narrow"/>
                <w:szCs w:val="24"/>
                <w:lang w:val="en-GB"/>
              </w:rPr>
              <w:t>b</w:t>
            </w:r>
            <w:r w:rsidRPr="00824BB9">
              <w:rPr>
                <w:rFonts w:ascii="Arial Narrow" w:eastAsia="Batang" w:hAnsi="Arial Narrow"/>
                <w:szCs w:val="24"/>
                <w:lang w:val="en-GB"/>
              </w:rPr>
              <w:t xml:space="preserve">akterijska pjegavost, </w:t>
            </w:r>
            <w:r>
              <w:rPr>
                <w:rFonts w:ascii="Arial Narrow" w:eastAsia="Batang" w:hAnsi="Arial Narrow"/>
                <w:szCs w:val="24"/>
                <w:lang w:val="en-GB"/>
              </w:rPr>
              <w:t>v</w:t>
            </w:r>
            <w:r w:rsidRPr="00824BB9">
              <w:rPr>
                <w:rFonts w:ascii="Arial Narrow" w:eastAsia="Batang" w:hAnsi="Arial Narrow"/>
                <w:szCs w:val="24"/>
                <w:lang w:val="en-GB"/>
              </w:rPr>
              <w:t xml:space="preserve">irusna infekcija, </w:t>
            </w:r>
            <w:r>
              <w:rPr>
                <w:rFonts w:ascii="Arial Narrow" w:eastAsia="Batang" w:hAnsi="Arial Narrow"/>
                <w:szCs w:val="24"/>
                <w:lang w:val="en-GB"/>
              </w:rPr>
              <w:t>r</w:t>
            </w:r>
            <w:r w:rsidRPr="00824BB9">
              <w:rPr>
                <w:rFonts w:ascii="Arial Narrow" w:eastAsia="Batang" w:hAnsi="Arial Narrow"/>
                <w:szCs w:val="24"/>
                <w:lang w:val="en-GB"/>
              </w:rPr>
              <w:t>đa, trulež korijena i dr.</w:t>
            </w:r>
          </w:p>
          <w:p w14:paraId="25688456" w14:textId="77777777" w:rsidR="00EF7990" w:rsidRDefault="00EF7990" w:rsidP="00EF7990">
            <w:pPr>
              <w:spacing w:before="120" w:after="120" w:line="240" w:lineRule="auto"/>
              <w:ind w:left="1411"/>
              <w:rPr>
                <w:rFonts w:ascii="Arial Narrow" w:eastAsia="Batang" w:hAnsi="Arial Narrow"/>
                <w:szCs w:val="24"/>
                <w:lang w:val="en-GB"/>
              </w:rPr>
            </w:pPr>
            <w:r w:rsidRPr="008D29E4">
              <w:rPr>
                <w:rFonts w:ascii="Arial Narrow" w:eastAsia="Batang" w:hAnsi="Arial Narrow"/>
                <w:b/>
                <w:szCs w:val="24"/>
                <w:lang w:val="en-GB"/>
              </w:rPr>
              <w:t>Štetočine</w:t>
            </w:r>
            <w:r w:rsidRPr="00A567AB">
              <w:rPr>
                <w:rFonts w:ascii="Arial Narrow" w:eastAsia="Batang" w:hAnsi="Arial Narrow"/>
                <w:szCs w:val="24"/>
                <w:lang w:val="en-GB"/>
              </w:rPr>
              <w:t xml:space="preserve">: </w:t>
            </w:r>
            <w:r>
              <w:rPr>
                <w:rFonts w:ascii="Arial Narrow" w:eastAsia="Batang" w:hAnsi="Arial Narrow"/>
                <w:szCs w:val="24"/>
                <w:lang w:val="en-GB"/>
              </w:rPr>
              <w:t>š</w:t>
            </w:r>
            <w:r w:rsidRPr="00A567AB">
              <w:rPr>
                <w:rFonts w:ascii="Arial Narrow" w:eastAsia="Batang" w:hAnsi="Arial Narrow"/>
                <w:szCs w:val="24"/>
                <w:lang w:val="en-GB"/>
              </w:rPr>
              <w:t xml:space="preserve">titaste vaši, </w:t>
            </w:r>
            <w:r>
              <w:rPr>
                <w:rFonts w:ascii="Arial Narrow" w:eastAsia="Batang" w:hAnsi="Arial Narrow"/>
                <w:szCs w:val="24"/>
                <w:lang w:val="en-GB"/>
              </w:rPr>
              <w:t>trips, p</w:t>
            </w:r>
            <w:r w:rsidRPr="00A567AB">
              <w:rPr>
                <w:rFonts w:ascii="Arial Narrow" w:eastAsia="Batang" w:hAnsi="Arial Narrow"/>
                <w:szCs w:val="24"/>
                <w:lang w:val="en-GB"/>
              </w:rPr>
              <w:t xml:space="preserve">uževi, </w:t>
            </w:r>
            <w:r>
              <w:rPr>
                <w:rFonts w:ascii="Arial Narrow" w:eastAsia="Batang" w:hAnsi="Arial Narrow"/>
                <w:szCs w:val="24"/>
                <w:lang w:val="en-GB"/>
              </w:rPr>
              <w:t>g</w:t>
            </w:r>
            <w:r w:rsidRPr="00A567AB">
              <w:rPr>
                <w:rFonts w:ascii="Arial Narrow" w:eastAsia="Batang" w:hAnsi="Arial Narrow"/>
                <w:szCs w:val="24"/>
                <w:lang w:val="en-GB"/>
              </w:rPr>
              <w:t>usjenice i</w:t>
            </w:r>
            <w:r>
              <w:rPr>
                <w:rFonts w:ascii="Arial Narrow" w:eastAsia="Batang" w:hAnsi="Arial Narrow"/>
                <w:szCs w:val="24"/>
                <w:lang w:val="en-GB"/>
              </w:rPr>
              <w:t xml:space="preserve"> </w:t>
            </w:r>
            <w:r w:rsidRPr="00A567AB">
              <w:rPr>
                <w:rFonts w:ascii="Arial Narrow" w:eastAsia="Batang" w:hAnsi="Arial Narrow"/>
                <w:szCs w:val="24"/>
                <w:lang w:val="en-GB"/>
              </w:rPr>
              <w:t>dr.</w:t>
            </w:r>
          </w:p>
          <w:p w14:paraId="35A9901D" w14:textId="77777777" w:rsidR="00EF7990" w:rsidRDefault="00EF7990" w:rsidP="00EF7990">
            <w:pPr>
              <w:spacing w:before="120" w:after="120" w:line="240" w:lineRule="auto"/>
              <w:ind w:left="1411"/>
              <w:rPr>
                <w:rFonts w:ascii="Arial Narrow" w:eastAsia="Batang" w:hAnsi="Arial Narrow"/>
                <w:b/>
                <w:szCs w:val="24"/>
                <w:lang w:val="en-GB"/>
              </w:rPr>
            </w:pPr>
            <w:r w:rsidRPr="008D29E4">
              <w:rPr>
                <w:rFonts w:ascii="Arial Narrow" w:eastAsia="Batang" w:hAnsi="Arial Narrow"/>
                <w:b/>
                <w:szCs w:val="24"/>
                <w:lang w:val="en-GB"/>
              </w:rPr>
              <w:t>Oprema</w:t>
            </w:r>
            <w:r w:rsidRPr="00A567AB">
              <w:rPr>
                <w:rFonts w:ascii="Arial Narrow" w:eastAsia="Batang" w:hAnsi="Arial Narrow"/>
                <w:szCs w:val="24"/>
                <w:lang w:val="en-GB"/>
              </w:rPr>
              <w:t>: rukavice, kombinezon, maske i dr.</w:t>
            </w:r>
            <w:r w:rsidRPr="008D29E4">
              <w:rPr>
                <w:rFonts w:ascii="Arial Narrow" w:eastAsia="Batang" w:hAnsi="Arial Narrow"/>
                <w:b/>
                <w:szCs w:val="24"/>
                <w:lang w:val="en-GB"/>
              </w:rPr>
              <w:t xml:space="preserve"> </w:t>
            </w:r>
          </w:p>
          <w:p w14:paraId="3EBC04E4" w14:textId="450A7D34" w:rsidR="00EF7990" w:rsidRPr="005D7DD0" w:rsidRDefault="00EF7990" w:rsidP="00EF7990">
            <w:pPr>
              <w:spacing w:before="120" w:after="120" w:line="240" w:lineRule="auto"/>
              <w:ind w:left="1411"/>
              <w:rPr>
                <w:rFonts w:ascii="Arial Narrow" w:eastAsia="Batang" w:hAnsi="Arial Narrow"/>
                <w:szCs w:val="24"/>
                <w:lang w:val="en-GB"/>
              </w:rPr>
            </w:pPr>
            <w:r w:rsidRPr="008D29E4">
              <w:rPr>
                <w:rFonts w:ascii="Arial Narrow" w:eastAsia="Batang" w:hAnsi="Arial Narrow"/>
                <w:b/>
                <w:szCs w:val="24"/>
                <w:lang w:val="en-GB"/>
              </w:rPr>
              <w:t>Pesticidi</w:t>
            </w:r>
            <w:r>
              <w:rPr>
                <w:rFonts w:ascii="Arial Narrow" w:eastAsia="Batang" w:hAnsi="Arial Narrow"/>
                <w:szCs w:val="24"/>
                <w:lang w:val="en-GB"/>
              </w:rPr>
              <w:t>: i</w:t>
            </w:r>
            <w:r w:rsidRPr="00A567AB">
              <w:rPr>
                <w:rFonts w:ascii="Arial Narrow" w:eastAsia="Batang" w:hAnsi="Arial Narrow"/>
                <w:szCs w:val="24"/>
                <w:lang w:val="en-GB"/>
              </w:rPr>
              <w:t>nsektic</w:t>
            </w:r>
            <w:r>
              <w:rPr>
                <w:rFonts w:ascii="Arial Narrow" w:eastAsia="Batang" w:hAnsi="Arial Narrow"/>
                <w:szCs w:val="24"/>
                <w:lang w:val="en-GB"/>
              </w:rPr>
              <w:t>idi, akaricidi, fungicidi i dr.</w:t>
            </w:r>
          </w:p>
        </w:tc>
      </w:tr>
      <w:tr w:rsidR="00EF7990" w:rsidRPr="003747BD" w14:paraId="20FC5924" w14:textId="77777777" w:rsidTr="003747BD">
        <w:trPr>
          <w:trHeight w:val="558"/>
          <w:jc w:val="center"/>
        </w:trPr>
        <w:tc>
          <w:tcPr>
            <w:tcW w:w="1588" w:type="pct"/>
            <w:shd w:val="clear" w:color="auto" w:fill="auto"/>
          </w:tcPr>
          <w:p w14:paraId="37233E63" w14:textId="3E721779" w:rsidR="00EF7990" w:rsidRDefault="00EF7990" w:rsidP="00EF7990">
            <w:pPr>
              <w:spacing w:before="140" w:after="140" w:line="240" w:lineRule="auto"/>
              <w:rPr>
                <w:rFonts w:ascii="Arial Narrow" w:eastAsia="Batang" w:hAnsi="Arial Narrow"/>
                <w:szCs w:val="24"/>
                <w:lang w:val="en-GB"/>
              </w:rPr>
            </w:pPr>
            <w:r>
              <w:rPr>
                <w:rFonts w:ascii="Arial Narrow" w:eastAsia="Batang" w:hAnsi="Arial Narrow"/>
                <w:szCs w:val="24"/>
                <w:lang w:val="en-GB"/>
              </w:rPr>
              <w:t>Analizira uslove i mogućnosti za aranžiranje cvijeća i pravljenje cvjetnih aranžmana</w:t>
            </w:r>
          </w:p>
        </w:tc>
        <w:tc>
          <w:tcPr>
            <w:tcW w:w="3412" w:type="pct"/>
            <w:shd w:val="clear" w:color="auto" w:fill="auto"/>
          </w:tcPr>
          <w:p w14:paraId="39FB3FCB" w14:textId="77777777" w:rsidR="00EF7990" w:rsidRDefault="00EF7990" w:rsidP="00EF7990">
            <w:pPr>
              <w:numPr>
                <w:ilvl w:val="0"/>
                <w:numId w:val="77"/>
              </w:numPr>
              <w:spacing w:before="120" w:after="120" w:line="240" w:lineRule="auto"/>
              <w:ind w:left="173" w:hanging="173"/>
              <w:rPr>
                <w:rFonts w:ascii="Arial Narrow" w:eastAsia="Batang" w:hAnsi="Arial Narrow"/>
                <w:szCs w:val="24"/>
                <w:lang w:val="en-GB"/>
              </w:rPr>
            </w:pPr>
            <w:r w:rsidRPr="00C13042">
              <w:rPr>
                <w:rFonts w:ascii="Arial Narrow" w:eastAsia="Batang" w:hAnsi="Arial Narrow"/>
                <w:szCs w:val="24"/>
                <w:lang w:val="en-GB"/>
              </w:rPr>
              <w:t xml:space="preserve">Opiše morfološke </w:t>
            </w:r>
            <w:r w:rsidRPr="008D29E4">
              <w:rPr>
                <w:rFonts w:ascii="Arial Narrow" w:eastAsia="Batang" w:hAnsi="Arial Narrow"/>
                <w:b/>
                <w:szCs w:val="24"/>
                <w:lang w:val="en-GB"/>
              </w:rPr>
              <w:t>promjene</w:t>
            </w:r>
            <w:r w:rsidRPr="00C13042">
              <w:rPr>
                <w:rFonts w:ascii="Arial Narrow" w:eastAsia="Batang" w:hAnsi="Arial Narrow"/>
                <w:szCs w:val="24"/>
                <w:lang w:val="en-GB"/>
              </w:rPr>
              <w:t xml:space="preserve"> cvjetnih kultura koje ukazuju na potrebu za preduzimanjem odgovarajućih </w:t>
            </w:r>
            <w:r w:rsidRPr="008D29E4">
              <w:rPr>
                <w:rFonts w:ascii="Arial Narrow" w:eastAsia="Batang" w:hAnsi="Arial Narrow"/>
                <w:b/>
                <w:szCs w:val="24"/>
                <w:lang w:val="en-GB"/>
              </w:rPr>
              <w:t>mjera</w:t>
            </w:r>
            <w:r>
              <w:rPr>
                <w:rFonts w:ascii="Arial Narrow" w:eastAsia="Batang" w:hAnsi="Arial Narrow"/>
                <w:szCs w:val="24"/>
                <w:lang w:val="en-GB"/>
              </w:rPr>
              <w:t xml:space="preserve"> </w:t>
            </w:r>
            <w:r w:rsidRPr="00C13042">
              <w:rPr>
                <w:rFonts w:ascii="Arial Narrow" w:eastAsia="Batang" w:hAnsi="Arial Narrow"/>
                <w:szCs w:val="24"/>
                <w:lang w:val="en-GB"/>
              </w:rPr>
              <w:t>s ciljem produžetka vita</w:t>
            </w:r>
            <w:r>
              <w:rPr>
                <w:rFonts w:ascii="Arial Narrow" w:eastAsia="Batang" w:hAnsi="Arial Narrow"/>
                <w:szCs w:val="24"/>
                <w:lang w:val="en-GB"/>
              </w:rPr>
              <w:t>lnosti i dekorativnosti cvijeća</w:t>
            </w:r>
          </w:p>
          <w:p w14:paraId="76CB297B" w14:textId="77777777" w:rsidR="00EF7990" w:rsidRDefault="00EF7990" w:rsidP="00EF7990">
            <w:pPr>
              <w:spacing w:before="120" w:after="120" w:line="240" w:lineRule="auto"/>
              <w:ind w:left="1411"/>
              <w:rPr>
                <w:rFonts w:ascii="Arial Narrow" w:eastAsia="Batang" w:hAnsi="Arial Narrow"/>
                <w:szCs w:val="24"/>
                <w:lang w:val="en-GB"/>
              </w:rPr>
            </w:pPr>
            <w:r w:rsidRPr="00C27FCC">
              <w:rPr>
                <w:rFonts w:ascii="Arial Narrow" w:eastAsia="Batang" w:hAnsi="Arial Narrow"/>
                <w:b/>
                <w:szCs w:val="24"/>
                <w:lang w:val="en-GB"/>
              </w:rPr>
              <w:t>Promjene</w:t>
            </w:r>
            <w:r w:rsidRPr="00824BB9">
              <w:rPr>
                <w:rFonts w:ascii="Arial Narrow" w:eastAsia="Batang" w:hAnsi="Arial Narrow"/>
                <w:szCs w:val="24"/>
                <w:lang w:val="en-GB"/>
              </w:rPr>
              <w:t>: boja i svježina listova i cvjetova, fizička oštećenja i dr.</w:t>
            </w:r>
          </w:p>
          <w:p w14:paraId="6B03529C" w14:textId="77777777" w:rsidR="00EF7990" w:rsidRPr="00824BB9" w:rsidRDefault="00EF7990" w:rsidP="00EF7990">
            <w:pPr>
              <w:spacing w:before="120" w:after="120" w:line="240" w:lineRule="auto"/>
              <w:ind w:left="1411"/>
              <w:rPr>
                <w:rFonts w:ascii="Arial Narrow" w:eastAsia="Batang" w:hAnsi="Arial Narrow"/>
                <w:szCs w:val="24"/>
                <w:lang w:val="en-GB"/>
              </w:rPr>
            </w:pPr>
            <w:r w:rsidRPr="00C27FCC">
              <w:rPr>
                <w:rFonts w:ascii="Arial Narrow" w:eastAsia="Batang" w:hAnsi="Arial Narrow"/>
                <w:b/>
                <w:szCs w:val="24"/>
                <w:lang w:val="en-GB"/>
              </w:rPr>
              <w:t>Mjere</w:t>
            </w:r>
            <w:r w:rsidRPr="00824BB9">
              <w:rPr>
                <w:rFonts w:ascii="Arial Narrow" w:eastAsia="Batang" w:hAnsi="Arial Narrow"/>
                <w:szCs w:val="24"/>
                <w:lang w:val="en-GB"/>
              </w:rPr>
              <w:t>: zalivanje, orošavanje, prihranjivanje, presađivanje,zakidanje djelova biljke, zaštita od bolesti i štetočina i dr.</w:t>
            </w:r>
          </w:p>
          <w:p w14:paraId="79851F7B" w14:textId="77777777" w:rsidR="00EF7990" w:rsidRDefault="00EF7990" w:rsidP="00EF7990">
            <w:pPr>
              <w:numPr>
                <w:ilvl w:val="0"/>
                <w:numId w:val="77"/>
              </w:numPr>
              <w:spacing w:before="120" w:after="120" w:line="240" w:lineRule="auto"/>
              <w:ind w:left="173" w:hanging="173"/>
              <w:rPr>
                <w:rFonts w:ascii="Arial Narrow" w:eastAsia="Batang" w:hAnsi="Arial Narrow"/>
                <w:szCs w:val="24"/>
                <w:lang w:val="en-GB"/>
              </w:rPr>
            </w:pPr>
            <w:r w:rsidRPr="00C13042">
              <w:rPr>
                <w:rFonts w:ascii="Arial Narrow" w:eastAsia="Batang" w:hAnsi="Arial Narrow"/>
                <w:szCs w:val="24"/>
                <w:lang w:val="en-GB"/>
              </w:rPr>
              <w:t xml:space="preserve">Objasni različite </w:t>
            </w:r>
            <w:r w:rsidRPr="008D29E4">
              <w:rPr>
                <w:rFonts w:ascii="Arial Narrow" w:eastAsia="Batang" w:hAnsi="Arial Narrow"/>
                <w:b/>
                <w:szCs w:val="24"/>
                <w:lang w:val="en-GB"/>
              </w:rPr>
              <w:t>načine</w:t>
            </w:r>
            <w:r w:rsidRPr="00C13042">
              <w:rPr>
                <w:rFonts w:ascii="Arial Narrow" w:eastAsia="Batang" w:hAnsi="Arial Narrow"/>
                <w:szCs w:val="24"/>
                <w:lang w:val="en-GB"/>
              </w:rPr>
              <w:t xml:space="preserve">  i </w:t>
            </w:r>
            <w:r w:rsidRPr="008D29E4">
              <w:rPr>
                <w:rFonts w:ascii="Arial Narrow" w:eastAsia="Batang" w:hAnsi="Arial Narrow"/>
                <w:b/>
                <w:szCs w:val="24"/>
                <w:lang w:val="en-GB"/>
              </w:rPr>
              <w:t>stilove</w:t>
            </w:r>
            <w:r w:rsidRPr="00C13042">
              <w:rPr>
                <w:rFonts w:ascii="Arial Narrow" w:eastAsia="Batang" w:hAnsi="Arial Narrow"/>
                <w:szCs w:val="24"/>
                <w:lang w:val="en-GB"/>
              </w:rPr>
              <w:t xml:space="preserve"> aranžiranja cvijeća</w:t>
            </w:r>
            <w:r w:rsidRPr="00C13042">
              <w:rPr>
                <w:rFonts w:ascii="Arial Narrow" w:eastAsia="Batang" w:hAnsi="Arial Narrow"/>
                <w:szCs w:val="24"/>
                <w:lang w:val="en-GB"/>
              </w:rPr>
              <w:tab/>
            </w:r>
          </w:p>
          <w:p w14:paraId="0315B8C9" w14:textId="77777777" w:rsidR="00EF7990" w:rsidRDefault="00EF7990" w:rsidP="00EF7990">
            <w:pPr>
              <w:spacing w:before="120" w:after="120" w:line="240" w:lineRule="auto"/>
              <w:ind w:left="1411"/>
              <w:rPr>
                <w:rFonts w:ascii="Arial Narrow" w:eastAsia="Batang" w:hAnsi="Arial Narrow"/>
                <w:szCs w:val="24"/>
                <w:lang w:val="en-GB"/>
              </w:rPr>
            </w:pPr>
            <w:r w:rsidRPr="00C27FCC">
              <w:rPr>
                <w:rFonts w:ascii="Arial Narrow" w:eastAsia="Batang" w:hAnsi="Arial Narrow"/>
                <w:b/>
                <w:szCs w:val="24"/>
                <w:lang w:val="en-GB"/>
              </w:rPr>
              <w:t>Načini</w:t>
            </w:r>
            <w:r w:rsidRPr="00C13042">
              <w:rPr>
                <w:rFonts w:ascii="Arial Narrow" w:eastAsia="Batang" w:hAnsi="Arial Narrow"/>
                <w:szCs w:val="24"/>
                <w:lang w:val="en-GB"/>
              </w:rPr>
              <w:t xml:space="preserve">: aranžiranje cvijeća u posudama, buketu, žardinjerama i dr.                                                           </w:t>
            </w:r>
          </w:p>
          <w:p w14:paraId="735E9750" w14:textId="77777777" w:rsidR="00EF7990" w:rsidRPr="00C13042" w:rsidRDefault="00EF7990" w:rsidP="00EF7990">
            <w:pPr>
              <w:spacing w:before="120" w:after="120" w:line="240" w:lineRule="auto"/>
              <w:ind w:left="1411"/>
              <w:rPr>
                <w:rFonts w:ascii="Arial Narrow" w:eastAsia="Batang" w:hAnsi="Arial Narrow"/>
                <w:szCs w:val="24"/>
                <w:lang w:val="en-GB"/>
              </w:rPr>
            </w:pPr>
            <w:r w:rsidRPr="00C27FCC">
              <w:rPr>
                <w:rFonts w:ascii="Arial Narrow" w:eastAsia="Batang" w:hAnsi="Arial Narrow"/>
                <w:b/>
                <w:szCs w:val="24"/>
                <w:lang w:val="en-GB"/>
              </w:rPr>
              <w:t>Stilovi</w:t>
            </w:r>
            <w:r w:rsidRPr="00C13042">
              <w:rPr>
                <w:rFonts w:ascii="Arial Narrow" w:eastAsia="Batang" w:hAnsi="Arial Narrow"/>
                <w:szCs w:val="24"/>
                <w:lang w:val="en-GB"/>
              </w:rPr>
              <w:t>: uspravni, kaskadni, uzvišeni, kontrastni i dr.</w:t>
            </w:r>
          </w:p>
          <w:p w14:paraId="0EDFBCEC" w14:textId="77777777" w:rsidR="00EF7990" w:rsidRDefault="00EF7990" w:rsidP="00EF7990">
            <w:pPr>
              <w:numPr>
                <w:ilvl w:val="0"/>
                <w:numId w:val="77"/>
              </w:numPr>
              <w:spacing w:before="120" w:after="120" w:line="240" w:lineRule="auto"/>
              <w:ind w:left="173" w:hanging="173"/>
              <w:rPr>
                <w:rFonts w:ascii="Arial Narrow" w:eastAsia="Batang" w:hAnsi="Arial Narrow"/>
                <w:szCs w:val="24"/>
                <w:lang w:val="en-GB"/>
              </w:rPr>
            </w:pPr>
            <w:r w:rsidRPr="00C13042">
              <w:rPr>
                <w:rFonts w:ascii="Arial Narrow" w:eastAsia="Batang" w:hAnsi="Arial Narrow"/>
                <w:szCs w:val="24"/>
                <w:lang w:val="en-GB"/>
              </w:rPr>
              <w:t xml:space="preserve">Navede vrste </w:t>
            </w:r>
            <w:r w:rsidRPr="008D29E4">
              <w:rPr>
                <w:rFonts w:ascii="Arial Narrow" w:eastAsia="Batang" w:hAnsi="Arial Narrow"/>
                <w:b/>
                <w:szCs w:val="24"/>
                <w:lang w:val="en-GB"/>
              </w:rPr>
              <w:t>posuda</w:t>
            </w:r>
            <w:r w:rsidRPr="00C13042">
              <w:rPr>
                <w:rFonts w:ascii="Arial Narrow" w:eastAsia="Batang" w:hAnsi="Arial Narrow"/>
                <w:szCs w:val="24"/>
                <w:lang w:val="en-GB"/>
              </w:rPr>
              <w:t xml:space="preserve"> i </w:t>
            </w:r>
            <w:r w:rsidRPr="008D29E4">
              <w:rPr>
                <w:rFonts w:ascii="Arial Narrow" w:eastAsia="Batang" w:hAnsi="Arial Narrow"/>
                <w:b/>
                <w:szCs w:val="24"/>
                <w:lang w:val="en-GB"/>
              </w:rPr>
              <w:t>dekorativnog materijala</w:t>
            </w:r>
            <w:r>
              <w:rPr>
                <w:rFonts w:ascii="Arial Narrow" w:eastAsia="Batang" w:hAnsi="Arial Narrow"/>
                <w:szCs w:val="24"/>
                <w:lang w:val="en-GB"/>
              </w:rPr>
              <w:t xml:space="preserve"> u aranžiranje</w:t>
            </w:r>
          </w:p>
          <w:p w14:paraId="385F60A8" w14:textId="77777777" w:rsidR="00EF7990" w:rsidRDefault="00EF7990" w:rsidP="00EF7990">
            <w:pPr>
              <w:spacing w:before="120" w:after="120" w:line="240" w:lineRule="auto"/>
              <w:ind w:left="1411"/>
              <w:rPr>
                <w:rFonts w:ascii="Arial Narrow" w:eastAsia="Batang" w:hAnsi="Arial Narrow"/>
                <w:szCs w:val="24"/>
                <w:lang w:val="en-GB"/>
              </w:rPr>
            </w:pPr>
            <w:r w:rsidRPr="00C27FCC">
              <w:rPr>
                <w:rFonts w:ascii="Arial Narrow" w:eastAsia="Batang" w:hAnsi="Arial Narrow"/>
                <w:b/>
                <w:szCs w:val="24"/>
                <w:lang w:val="en-GB"/>
              </w:rPr>
              <w:t>Posude</w:t>
            </w:r>
            <w:r w:rsidRPr="00C13042">
              <w:rPr>
                <w:rFonts w:ascii="Arial Narrow" w:eastAsia="Batang" w:hAnsi="Arial Narrow"/>
                <w:szCs w:val="24"/>
                <w:lang w:val="en-GB"/>
              </w:rPr>
              <w:t>: vaze, žardinjere (različitih boja, materijala, obli</w:t>
            </w:r>
            <w:r>
              <w:rPr>
                <w:rFonts w:ascii="Arial Narrow" w:eastAsia="Batang" w:hAnsi="Arial Narrow"/>
                <w:szCs w:val="24"/>
                <w:lang w:val="en-GB"/>
              </w:rPr>
              <w:t>ka i dimenzija), ćupovi i dr.</w:t>
            </w:r>
          </w:p>
          <w:p w14:paraId="3E0BEC57" w14:textId="77777777" w:rsidR="00EF7990" w:rsidRPr="00C13042" w:rsidRDefault="00EF7990" w:rsidP="00EF7990">
            <w:pPr>
              <w:spacing w:before="120" w:after="120" w:line="240" w:lineRule="auto"/>
              <w:ind w:left="1411"/>
              <w:rPr>
                <w:rFonts w:ascii="Arial Narrow" w:eastAsia="Batang" w:hAnsi="Arial Narrow"/>
                <w:szCs w:val="24"/>
                <w:lang w:val="en-GB"/>
              </w:rPr>
            </w:pPr>
            <w:r w:rsidRPr="00C27FCC">
              <w:rPr>
                <w:rFonts w:ascii="Arial Narrow" w:eastAsia="Batang" w:hAnsi="Arial Narrow"/>
                <w:b/>
                <w:szCs w:val="24"/>
                <w:lang w:val="en-GB"/>
              </w:rPr>
              <w:t>Dekorativni</w:t>
            </w:r>
            <w:r w:rsidRPr="00C13042">
              <w:rPr>
                <w:rFonts w:ascii="Arial Narrow" w:eastAsia="Batang" w:hAnsi="Arial Narrow"/>
                <w:szCs w:val="24"/>
                <w:lang w:val="en-GB"/>
              </w:rPr>
              <w:t xml:space="preserve"> materijal: ukrasne trake, perlice, šljokice, ukrasni papir, ukrasni kamen, drvo, mahovina i dr.</w:t>
            </w:r>
          </w:p>
          <w:p w14:paraId="6A76A13E" w14:textId="77777777" w:rsidR="00EF7990" w:rsidRDefault="00EF7990" w:rsidP="00EF7990">
            <w:pPr>
              <w:numPr>
                <w:ilvl w:val="0"/>
                <w:numId w:val="77"/>
              </w:numPr>
              <w:spacing w:before="120" w:after="120" w:line="240" w:lineRule="auto"/>
              <w:ind w:left="173" w:hanging="173"/>
              <w:rPr>
                <w:rFonts w:ascii="Arial Narrow" w:eastAsia="Batang" w:hAnsi="Arial Narrow"/>
                <w:szCs w:val="24"/>
                <w:lang w:val="en-GB"/>
              </w:rPr>
            </w:pPr>
            <w:r w:rsidRPr="00C13042">
              <w:rPr>
                <w:rFonts w:ascii="Arial Narrow" w:eastAsia="Batang" w:hAnsi="Arial Narrow"/>
                <w:szCs w:val="24"/>
                <w:lang w:val="en-GB"/>
              </w:rPr>
              <w:t>Objasni z</w:t>
            </w:r>
            <w:r>
              <w:rPr>
                <w:rFonts w:ascii="Arial Narrow" w:eastAsia="Batang" w:hAnsi="Arial Narrow"/>
                <w:szCs w:val="24"/>
                <w:lang w:val="en-GB"/>
              </w:rPr>
              <w:t xml:space="preserve">načaj </w:t>
            </w:r>
            <w:r w:rsidRPr="008D29E4">
              <w:rPr>
                <w:rFonts w:ascii="Arial Narrow" w:eastAsia="Batang" w:hAnsi="Arial Narrow"/>
                <w:b/>
                <w:szCs w:val="24"/>
                <w:lang w:val="en-GB"/>
              </w:rPr>
              <w:t>boja</w:t>
            </w:r>
            <w:r>
              <w:rPr>
                <w:rFonts w:ascii="Arial Narrow" w:eastAsia="Batang" w:hAnsi="Arial Narrow"/>
                <w:szCs w:val="24"/>
                <w:lang w:val="en-GB"/>
              </w:rPr>
              <w:t xml:space="preserve"> u cvjetnom aranžmanu</w:t>
            </w:r>
          </w:p>
          <w:p w14:paraId="6414A6FB" w14:textId="77777777" w:rsidR="00EF7990" w:rsidRPr="00C13042" w:rsidRDefault="00EF7990" w:rsidP="00EF7990">
            <w:pPr>
              <w:spacing w:before="120" w:after="120" w:line="240" w:lineRule="auto"/>
              <w:ind w:left="1411"/>
              <w:rPr>
                <w:rFonts w:ascii="Arial Narrow" w:eastAsia="Batang" w:hAnsi="Arial Narrow"/>
                <w:szCs w:val="24"/>
                <w:lang w:val="en-GB"/>
              </w:rPr>
            </w:pPr>
            <w:r w:rsidRPr="00C27FCC">
              <w:rPr>
                <w:rFonts w:ascii="Arial Narrow" w:eastAsia="Batang" w:hAnsi="Arial Narrow"/>
                <w:b/>
                <w:szCs w:val="24"/>
                <w:lang w:val="en-GB"/>
              </w:rPr>
              <w:t>Boje</w:t>
            </w:r>
            <w:r w:rsidRPr="00C13042">
              <w:rPr>
                <w:rFonts w:ascii="Arial Narrow" w:eastAsia="Batang" w:hAnsi="Arial Narrow"/>
                <w:szCs w:val="24"/>
                <w:lang w:val="en-GB"/>
              </w:rPr>
              <w:t>: prirodne, neutralne, susjedne, kontrastne boje i harmonija boja</w:t>
            </w:r>
          </w:p>
          <w:p w14:paraId="0756D4C3" w14:textId="77777777" w:rsidR="00EF7990" w:rsidRPr="00C13042" w:rsidRDefault="00EF7990" w:rsidP="00EF7990">
            <w:pPr>
              <w:numPr>
                <w:ilvl w:val="0"/>
                <w:numId w:val="77"/>
              </w:numPr>
              <w:spacing w:before="120" w:after="120" w:line="240" w:lineRule="auto"/>
              <w:ind w:left="173" w:hanging="173"/>
              <w:rPr>
                <w:rFonts w:ascii="Arial Narrow" w:eastAsia="Batang" w:hAnsi="Arial Narrow"/>
                <w:szCs w:val="24"/>
                <w:lang w:val="en-GB"/>
              </w:rPr>
            </w:pPr>
            <w:r w:rsidRPr="00C13042">
              <w:rPr>
                <w:rFonts w:ascii="Arial Narrow" w:eastAsia="Batang" w:hAnsi="Arial Narrow"/>
                <w:szCs w:val="24"/>
                <w:lang w:val="en-GB"/>
              </w:rPr>
              <w:t>Objasni simboliku cvjetnih kultura</w:t>
            </w:r>
            <w:r w:rsidRPr="00C13042">
              <w:rPr>
                <w:rFonts w:ascii="Arial Narrow" w:eastAsia="Batang" w:hAnsi="Arial Narrow"/>
                <w:szCs w:val="24"/>
                <w:lang w:val="en-GB"/>
              </w:rPr>
              <w:tab/>
            </w:r>
          </w:p>
          <w:p w14:paraId="292CEDB2" w14:textId="77777777" w:rsidR="00EF7990" w:rsidRDefault="00EF7990" w:rsidP="00EF7990">
            <w:pPr>
              <w:numPr>
                <w:ilvl w:val="0"/>
                <w:numId w:val="77"/>
              </w:numPr>
              <w:spacing w:before="120" w:after="120" w:line="240" w:lineRule="auto"/>
              <w:ind w:left="173" w:hanging="173"/>
              <w:rPr>
                <w:rFonts w:ascii="Arial Narrow" w:eastAsia="Batang" w:hAnsi="Arial Narrow"/>
                <w:szCs w:val="24"/>
                <w:lang w:val="en-GB"/>
              </w:rPr>
            </w:pPr>
            <w:r w:rsidRPr="00C13042">
              <w:rPr>
                <w:rFonts w:ascii="Arial Narrow" w:eastAsia="Batang" w:hAnsi="Arial Narrow"/>
                <w:szCs w:val="24"/>
                <w:lang w:val="en-GB"/>
              </w:rPr>
              <w:t xml:space="preserve">Navede </w:t>
            </w:r>
            <w:r w:rsidRPr="008D29E4">
              <w:rPr>
                <w:rFonts w:ascii="Arial Narrow" w:eastAsia="Batang" w:hAnsi="Arial Narrow"/>
                <w:b/>
                <w:szCs w:val="24"/>
                <w:lang w:val="en-GB"/>
              </w:rPr>
              <w:t>grupe</w:t>
            </w:r>
            <w:r w:rsidRPr="00C13042">
              <w:rPr>
                <w:rFonts w:ascii="Arial Narrow" w:eastAsia="Batang" w:hAnsi="Arial Narrow"/>
                <w:szCs w:val="24"/>
                <w:lang w:val="en-GB"/>
              </w:rPr>
              <w:t xml:space="preserve"> rezanog cvijeća i </w:t>
            </w:r>
            <w:r w:rsidRPr="008D29E4">
              <w:rPr>
                <w:rFonts w:ascii="Arial Narrow" w:eastAsia="Batang" w:hAnsi="Arial Narrow"/>
                <w:b/>
                <w:szCs w:val="24"/>
                <w:lang w:val="en-GB"/>
              </w:rPr>
              <w:t>biljni materijal</w:t>
            </w:r>
            <w:r w:rsidRPr="00C13042">
              <w:rPr>
                <w:rFonts w:ascii="Arial Narrow" w:eastAsia="Batang" w:hAnsi="Arial Narrow"/>
                <w:szCs w:val="24"/>
                <w:lang w:val="en-GB"/>
              </w:rPr>
              <w:t xml:space="preserve"> u aranžiranju</w:t>
            </w:r>
            <w:r w:rsidRPr="00C13042">
              <w:rPr>
                <w:rFonts w:ascii="Arial Narrow" w:eastAsia="Batang" w:hAnsi="Arial Narrow"/>
                <w:szCs w:val="24"/>
                <w:lang w:val="en-GB"/>
              </w:rPr>
              <w:tab/>
            </w:r>
          </w:p>
          <w:p w14:paraId="3BA789A0" w14:textId="77777777" w:rsidR="00EF7990" w:rsidRDefault="00EF7990" w:rsidP="00EF7990">
            <w:pPr>
              <w:spacing w:before="120" w:after="120" w:line="240" w:lineRule="auto"/>
              <w:ind w:left="1411"/>
              <w:rPr>
                <w:rFonts w:ascii="Arial Narrow" w:eastAsia="Batang" w:hAnsi="Arial Narrow"/>
                <w:szCs w:val="24"/>
                <w:lang w:val="en-GB"/>
              </w:rPr>
            </w:pPr>
            <w:r w:rsidRPr="00C27FCC">
              <w:rPr>
                <w:rFonts w:ascii="Arial Narrow" w:eastAsia="Batang" w:hAnsi="Arial Narrow"/>
                <w:b/>
                <w:szCs w:val="24"/>
                <w:lang w:val="en-GB"/>
              </w:rPr>
              <w:t>Grupe</w:t>
            </w:r>
            <w:r w:rsidRPr="00C13042">
              <w:rPr>
                <w:rFonts w:ascii="Arial Narrow" w:eastAsia="Batang" w:hAnsi="Arial Narrow"/>
                <w:szCs w:val="24"/>
                <w:lang w:val="en-GB"/>
              </w:rPr>
              <w:t xml:space="preserve">: uspravne, nagnute u stranu, valovite, viseće vrste  i dr. </w:t>
            </w:r>
          </w:p>
          <w:p w14:paraId="25578F4D" w14:textId="77777777" w:rsidR="00EF7990" w:rsidRPr="00824BB9" w:rsidRDefault="00EF7990" w:rsidP="00EF7990">
            <w:pPr>
              <w:spacing w:before="120" w:after="120" w:line="240" w:lineRule="auto"/>
              <w:ind w:left="1411"/>
              <w:rPr>
                <w:rFonts w:ascii="Arial Narrow" w:eastAsia="Batang" w:hAnsi="Arial Narrow"/>
                <w:szCs w:val="24"/>
                <w:lang w:val="en-GB"/>
              </w:rPr>
            </w:pPr>
            <w:r w:rsidRPr="00824BB9">
              <w:rPr>
                <w:rFonts w:ascii="Arial Narrow" w:eastAsia="Batang" w:hAnsi="Arial Narrow"/>
                <w:szCs w:val="24"/>
                <w:lang w:val="en-GB"/>
              </w:rPr>
              <w:t>Biljni materijal: grane drveća, žbunja, puzavice i dr.</w:t>
            </w:r>
          </w:p>
          <w:p w14:paraId="2B213E16" w14:textId="77777777" w:rsidR="00EF7990" w:rsidRDefault="00EF7990" w:rsidP="00EF7990">
            <w:pPr>
              <w:numPr>
                <w:ilvl w:val="0"/>
                <w:numId w:val="77"/>
              </w:numPr>
              <w:spacing w:before="120" w:after="120" w:line="240" w:lineRule="auto"/>
              <w:ind w:left="173" w:hanging="173"/>
              <w:rPr>
                <w:rFonts w:ascii="Arial Narrow" w:eastAsia="Batang" w:hAnsi="Arial Narrow"/>
                <w:szCs w:val="24"/>
                <w:lang w:val="en-GB"/>
              </w:rPr>
            </w:pPr>
            <w:r w:rsidRPr="00C13042">
              <w:rPr>
                <w:rFonts w:ascii="Arial Narrow" w:eastAsia="Batang" w:hAnsi="Arial Narrow"/>
                <w:szCs w:val="24"/>
                <w:lang w:val="en-GB"/>
              </w:rPr>
              <w:t xml:space="preserve">Objasni </w:t>
            </w:r>
            <w:r w:rsidRPr="008D29E4">
              <w:rPr>
                <w:rFonts w:ascii="Arial Narrow" w:eastAsia="Batang" w:hAnsi="Arial Narrow"/>
                <w:b/>
                <w:szCs w:val="24"/>
                <w:lang w:val="en-GB"/>
              </w:rPr>
              <w:t>načine  konzerviranja</w:t>
            </w:r>
            <w:r w:rsidRPr="00C13042">
              <w:rPr>
                <w:rFonts w:ascii="Arial Narrow" w:eastAsia="Batang" w:hAnsi="Arial Narrow"/>
                <w:szCs w:val="24"/>
                <w:lang w:val="en-GB"/>
              </w:rPr>
              <w:t xml:space="preserve"> biljnog materijala</w:t>
            </w:r>
            <w:r w:rsidRPr="00C13042">
              <w:rPr>
                <w:rFonts w:ascii="Arial Narrow" w:eastAsia="Batang" w:hAnsi="Arial Narrow"/>
                <w:szCs w:val="24"/>
                <w:lang w:val="en-GB"/>
              </w:rPr>
              <w:tab/>
            </w:r>
          </w:p>
          <w:p w14:paraId="3557A5EA" w14:textId="77777777" w:rsidR="00EF7990" w:rsidRPr="00C13042" w:rsidRDefault="00EF7990" w:rsidP="00EF7990">
            <w:pPr>
              <w:spacing w:before="120" w:after="120" w:line="240" w:lineRule="auto"/>
              <w:ind w:left="1411"/>
              <w:rPr>
                <w:rFonts w:ascii="Arial Narrow" w:eastAsia="Batang" w:hAnsi="Arial Narrow"/>
                <w:szCs w:val="24"/>
                <w:lang w:val="en-GB"/>
              </w:rPr>
            </w:pPr>
            <w:r w:rsidRPr="008D29E4">
              <w:rPr>
                <w:rFonts w:ascii="Arial Narrow" w:eastAsia="Batang" w:hAnsi="Arial Narrow"/>
                <w:b/>
                <w:szCs w:val="24"/>
                <w:lang w:val="en-GB"/>
              </w:rPr>
              <w:t>Načini konzerviranja</w:t>
            </w:r>
            <w:r w:rsidRPr="00C13042">
              <w:rPr>
                <w:rFonts w:ascii="Arial Narrow" w:eastAsia="Batang" w:hAnsi="Arial Narrow"/>
                <w:szCs w:val="24"/>
                <w:lang w:val="en-GB"/>
              </w:rPr>
              <w:t>: rezanje pod vodom, povećanje površine upijanja, tretiranje vrućom vodom, potapanje, hemijsko konzerviranje i dr.</w:t>
            </w:r>
          </w:p>
          <w:p w14:paraId="7E84C644" w14:textId="77777777" w:rsidR="00EF7990" w:rsidRDefault="00EF7990" w:rsidP="00EF7990">
            <w:pPr>
              <w:numPr>
                <w:ilvl w:val="0"/>
                <w:numId w:val="77"/>
              </w:numPr>
              <w:spacing w:before="120" w:after="120" w:line="240" w:lineRule="auto"/>
              <w:ind w:left="173" w:hanging="173"/>
              <w:rPr>
                <w:rFonts w:ascii="Arial Narrow" w:eastAsia="Batang" w:hAnsi="Arial Narrow"/>
                <w:szCs w:val="24"/>
                <w:lang w:val="en-GB"/>
              </w:rPr>
            </w:pPr>
            <w:r w:rsidRPr="00C13042">
              <w:rPr>
                <w:rFonts w:ascii="Arial Narrow" w:eastAsia="Batang" w:hAnsi="Arial Narrow"/>
                <w:szCs w:val="24"/>
                <w:lang w:val="en-GB"/>
              </w:rPr>
              <w:t xml:space="preserve">Opiše  </w:t>
            </w:r>
            <w:r w:rsidRPr="008D29E4">
              <w:rPr>
                <w:rFonts w:ascii="Arial Narrow" w:eastAsia="Batang" w:hAnsi="Arial Narrow"/>
                <w:b/>
                <w:szCs w:val="24"/>
                <w:lang w:val="en-GB"/>
              </w:rPr>
              <w:t>glavne grane</w:t>
            </w:r>
            <w:r w:rsidRPr="00C13042">
              <w:rPr>
                <w:rFonts w:ascii="Arial Narrow" w:eastAsia="Batang" w:hAnsi="Arial Narrow"/>
                <w:szCs w:val="24"/>
                <w:lang w:val="en-GB"/>
              </w:rPr>
              <w:t xml:space="preserve"> i osnovne princ</w:t>
            </w:r>
            <w:r>
              <w:rPr>
                <w:rFonts w:ascii="Arial Narrow" w:eastAsia="Batang" w:hAnsi="Arial Narrow"/>
                <w:szCs w:val="24"/>
                <w:lang w:val="en-GB"/>
              </w:rPr>
              <w:t>ipe aranžiranja rezanog cvijeća</w:t>
            </w:r>
          </w:p>
          <w:p w14:paraId="46B70AC0" w14:textId="77777777" w:rsidR="00EF7990" w:rsidRDefault="00EF7990" w:rsidP="00EF7990">
            <w:pPr>
              <w:spacing w:before="120" w:after="120" w:line="240" w:lineRule="auto"/>
              <w:ind w:left="1411"/>
              <w:rPr>
                <w:rFonts w:ascii="Arial Narrow" w:eastAsia="Batang" w:hAnsi="Arial Narrow"/>
                <w:szCs w:val="24"/>
                <w:lang w:val="en-GB"/>
              </w:rPr>
            </w:pPr>
            <w:r w:rsidRPr="008D29E4">
              <w:rPr>
                <w:rFonts w:ascii="Arial Narrow" w:eastAsia="Batang" w:hAnsi="Arial Narrow"/>
                <w:b/>
                <w:szCs w:val="24"/>
                <w:lang w:val="en-GB"/>
              </w:rPr>
              <w:t>Glavne grane</w:t>
            </w:r>
            <w:r>
              <w:rPr>
                <w:rFonts w:ascii="Arial Narrow" w:eastAsia="Batang" w:hAnsi="Arial Narrow"/>
                <w:szCs w:val="24"/>
                <w:lang w:val="en-GB"/>
              </w:rPr>
              <w:t xml:space="preserve">: ŠIN, SOE, HIKAE  </w:t>
            </w:r>
          </w:p>
          <w:p w14:paraId="77243EE3" w14:textId="77777777" w:rsidR="00EF7990" w:rsidRPr="00824BB9" w:rsidRDefault="00EF7990" w:rsidP="00EF7990">
            <w:pPr>
              <w:spacing w:before="120" w:after="120" w:line="240" w:lineRule="auto"/>
              <w:ind w:left="1411"/>
              <w:rPr>
                <w:rFonts w:ascii="Arial Narrow" w:eastAsia="Batang" w:hAnsi="Arial Narrow"/>
                <w:szCs w:val="24"/>
                <w:lang w:val="en-GB"/>
              </w:rPr>
            </w:pPr>
            <w:r w:rsidRPr="008D29E4">
              <w:rPr>
                <w:rFonts w:ascii="Arial Narrow" w:eastAsia="Batang" w:hAnsi="Arial Narrow"/>
                <w:b/>
                <w:szCs w:val="24"/>
                <w:lang w:val="en-GB"/>
              </w:rPr>
              <w:t>Osnovni</w:t>
            </w:r>
            <w:r>
              <w:rPr>
                <w:rFonts w:ascii="Arial Narrow" w:eastAsia="Batang" w:hAnsi="Arial Narrow"/>
                <w:szCs w:val="24"/>
                <w:lang w:val="en-GB"/>
              </w:rPr>
              <w:t xml:space="preserve"> </w:t>
            </w:r>
            <w:r w:rsidRPr="008D29E4">
              <w:rPr>
                <w:rFonts w:ascii="Arial Narrow" w:eastAsia="Batang" w:hAnsi="Arial Narrow"/>
                <w:b/>
                <w:szCs w:val="24"/>
                <w:lang w:val="en-GB"/>
              </w:rPr>
              <w:t>principi</w:t>
            </w:r>
            <w:r w:rsidRPr="00824BB9">
              <w:rPr>
                <w:rFonts w:ascii="Arial Narrow" w:eastAsia="Batang" w:hAnsi="Arial Narrow"/>
                <w:szCs w:val="24"/>
                <w:lang w:val="en-GB"/>
              </w:rPr>
              <w:t>: linija, kompozicija, boja i dr</w:t>
            </w:r>
          </w:p>
          <w:p w14:paraId="448D942F" w14:textId="77777777" w:rsidR="00EF7990" w:rsidRDefault="00EF7990" w:rsidP="00EF7990">
            <w:pPr>
              <w:numPr>
                <w:ilvl w:val="0"/>
                <w:numId w:val="77"/>
              </w:numPr>
              <w:spacing w:before="120" w:after="120" w:line="240" w:lineRule="auto"/>
              <w:ind w:left="173" w:hanging="173"/>
              <w:rPr>
                <w:rFonts w:ascii="Arial Narrow" w:eastAsia="Batang" w:hAnsi="Arial Narrow"/>
                <w:szCs w:val="24"/>
                <w:lang w:val="en-GB"/>
              </w:rPr>
            </w:pPr>
            <w:r w:rsidRPr="00C13042">
              <w:rPr>
                <w:rFonts w:ascii="Arial Narrow" w:eastAsia="Batang" w:hAnsi="Arial Narrow"/>
                <w:szCs w:val="24"/>
                <w:lang w:val="en-GB"/>
              </w:rPr>
              <w:t xml:space="preserve">Objasni </w:t>
            </w:r>
            <w:r w:rsidRPr="008D29E4">
              <w:rPr>
                <w:rFonts w:ascii="Arial Narrow" w:eastAsia="Batang" w:hAnsi="Arial Narrow"/>
                <w:b/>
                <w:szCs w:val="24"/>
                <w:lang w:val="en-GB"/>
              </w:rPr>
              <w:t>metode sušenja</w:t>
            </w:r>
            <w:r w:rsidRPr="00C13042">
              <w:rPr>
                <w:rFonts w:ascii="Arial Narrow" w:eastAsia="Batang" w:hAnsi="Arial Narrow"/>
                <w:szCs w:val="24"/>
                <w:lang w:val="en-GB"/>
              </w:rPr>
              <w:t xml:space="preserve"> biljnog materijala</w:t>
            </w:r>
            <w:r w:rsidRPr="00C13042">
              <w:rPr>
                <w:rFonts w:ascii="Arial Narrow" w:eastAsia="Batang" w:hAnsi="Arial Narrow"/>
                <w:szCs w:val="24"/>
                <w:lang w:val="en-GB"/>
              </w:rPr>
              <w:tab/>
            </w:r>
          </w:p>
          <w:p w14:paraId="067AA386" w14:textId="77777777" w:rsidR="00EF7990" w:rsidRPr="00C13042" w:rsidRDefault="00EF7990" w:rsidP="00EF7990">
            <w:pPr>
              <w:spacing w:before="120" w:after="120" w:line="240" w:lineRule="auto"/>
              <w:ind w:left="1411"/>
              <w:rPr>
                <w:rFonts w:ascii="Arial Narrow" w:eastAsia="Batang" w:hAnsi="Arial Narrow"/>
                <w:szCs w:val="24"/>
                <w:lang w:val="en-GB"/>
              </w:rPr>
            </w:pPr>
            <w:r w:rsidRPr="00C27FCC">
              <w:rPr>
                <w:rFonts w:ascii="Arial Narrow" w:eastAsia="Batang" w:hAnsi="Arial Narrow"/>
                <w:b/>
                <w:szCs w:val="24"/>
                <w:lang w:val="en-GB"/>
              </w:rPr>
              <w:t>Metode</w:t>
            </w:r>
            <w:r w:rsidRPr="00C13042">
              <w:rPr>
                <w:rFonts w:ascii="Arial Narrow" w:eastAsia="Batang" w:hAnsi="Arial Narrow"/>
                <w:szCs w:val="24"/>
                <w:lang w:val="en-GB"/>
              </w:rPr>
              <w:t xml:space="preserve"> </w:t>
            </w:r>
            <w:r w:rsidRPr="008D29E4">
              <w:rPr>
                <w:rFonts w:ascii="Arial Narrow" w:eastAsia="Batang" w:hAnsi="Arial Narrow"/>
                <w:b/>
                <w:szCs w:val="24"/>
                <w:lang w:val="en-GB"/>
              </w:rPr>
              <w:t>sušenja</w:t>
            </w:r>
            <w:r w:rsidRPr="00C13042">
              <w:rPr>
                <w:rFonts w:ascii="Arial Narrow" w:eastAsia="Batang" w:hAnsi="Arial Narrow"/>
                <w:szCs w:val="24"/>
                <w:lang w:val="en-GB"/>
              </w:rPr>
              <w:t>: sušenje vodom, vrućim vazduhom, hemijskim sredstvia,glicerinom, presovanje i dr.</w:t>
            </w:r>
          </w:p>
          <w:p w14:paraId="29DFF3FE" w14:textId="77777777" w:rsidR="00EF7990" w:rsidRDefault="00EF7990" w:rsidP="00EF7990">
            <w:pPr>
              <w:numPr>
                <w:ilvl w:val="0"/>
                <w:numId w:val="77"/>
              </w:numPr>
              <w:spacing w:before="120" w:after="120" w:line="240" w:lineRule="auto"/>
              <w:ind w:left="173" w:hanging="173"/>
              <w:rPr>
                <w:rFonts w:ascii="Arial Narrow" w:eastAsia="Batang" w:hAnsi="Arial Narrow"/>
                <w:szCs w:val="24"/>
                <w:lang w:val="en-GB"/>
              </w:rPr>
            </w:pPr>
            <w:r w:rsidRPr="00C13042">
              <w:rPr>
                <w:rFonts w:ascii="Arial Narrow" w:eastAsia="Batang" w:hAnsi="Arial Narrow"/>
                <w:szCs w:val="24"/>
                <w:lang w:val="en-GB"/>
              </w:rPr>
              <w:t xml:space="preserve">Navede osnovna </w:t>
            </w:r>
            <w:r w:rsidRPr="008D29E4">
              <w:rPr>
                <w:rFonts w:ascii="Arial Narrow" w:eastAsia="Batang" w:hAnsi="Arial Narrow"/>
                <w:b/>
                <w:szCs w:val="24"/>
                <w:lang w:val="en-GB"/>
              </w:rPr>
              <w:t>pravila</w:t>
            </w:r>
            <w:r w:rsidRPr="00C13042">
              <w:rPr>
                <w:rFonts w:ascii="Arial Narrow" w:eastAsia="Batang" w:hAnsi="Arial Narrow"/>
                <w:szCs w:val="24"/>
                <w:lang w:val="en-GB"/>
              </w:rPr>
              <w:t xml:space="preserve"> i </w:t>
            </w:r>
            <w:r w:rsidRPr="008D29E4">
              <w:rPr>
                <w:rFonts w:ascii="Arial Narrow" w:eastAsia="Batang" w:hAnsi="Arial Narrow"/>
                <w:b/>
                <w:szCs w:val="24"/>
                <w:lang w:val="en-GB"/>
              </w:rPr>
              <w:t>biljni materijal</w:t>
            </w:r>
            <w:r>
              <w:rPr>
                <w:rFonts w:ascii="Arial Narrow" w:eastAsia="Batang" w:hAnsi="Arial Narrow"/>
                <w:szCs w:val="24"/>
                <w:lang w:val="en-GB"/>
              </w:rPr>
              <w:t xml:space="preserve"> za izradu buketa</w:t>
            </w:r>
          </w:p>
          <w:p w14:paraId="0FA0267A" w14:textId="77777777" w:rsidR="00EF7990" w:rsidRDefault="00EF7990" w:rsidP="00EF7990">
            <w:pPr>
              <w:spacing w:before="120" w:after="120" w:line="240" w:lineRule="auto"/>
              <w:ind w:left="1411"/>
              <w:rPr>
                <w:rFonts w:ascii="Arial Narrow" w:eastAsia="Batang" w:hAnsi="Arial Narrow"/>
                <w:szCs w:val="24"/>
                <w:lang w:val="en-GB"/>
              </w:rPr>
            </w:pPr>
            <w:r w:rsidRPr="00C27FCC">
              <w:rPr>
                <w:rFonts w:ascii="Arial Narrow" w:eastAsia="Batang" w:hAnsi="Arial Narrow"/>
                <w:b/>
                <w:szCs w:val="24"/>
                <w:lang w:val="en-GB"/>
              </w:rPr>
              <w:t>Pravila</w:t>
            </w:r>
            <w:r w:rsidRPr="00C13042">
              <w:rPr>
                <w:rFonts w:ascii="Arial Narrow" w:eastAsia="Batang" w:hAnsi="Arial Narrow"/>
                <w:szCs w:val="24"/>
                <w:lang w:val="en-GB"/>
              </w:rPr>
              <w:t xml:space="preserve">: namjena buketa, simbolika biljnog </w:t>
            </w:r>
            <w:r>
              <w:rPr>
                <w:rFonts w:ascii="Arial Narrow" w:eastAsia="Batang" w:hAnsi="Arial Narrow"/>
                <w:szCs w:val="24"/>
                <w:lang w:val="en-GB"/>
              </w:rPr>
              <w:t xml:space="preserve">materijala, boja, oblik i dr.  </w:t>
            </w:r>
          </w:p>
          <w:p w14:paraId="0DF0C993" w14:textId="77777777" w:rsidR="00EF7990" w:rsidRPr="00824BB9" w:rsidRDefault="00EF7990" w:rsidP="00EF7990">
            <w:pPr>
              <w:spacing w:before="120" w:after="120" w:line="240" w:lineRule="auto"/>
              <w:ind w:left="1411"/>
              <w:rPr>
                <w:rFonts w:ascii="Arial Narrow" w:eastAsia="Batang" w:hAnsi="Arial Narrow"/>
                <w:szCs w:val="24"/>
                <w:lang w:val="en-GB"/>
              </w:rPr>
            </w:pPr>
            <w:r w:rsidRPr="00824BB9">
              <w:rPr>
                <w:rFonts w:ascii="Arial Narrow" w:eastAsia="Batang" w:hAnsi="Arial Narrow"/>
                <w:szCs w:val="24"/>
                <w:lang w:val="en-GB"/>
              </w:rPr>
              <w:t>Biljni materijal: rezano cvijeće, suvo cvijeće, puzavice i dr.</w:t>
            </w:r>
          </w:p>
          <w:p w14:paraId="6971C92B" w14:textId="77777777" w:rsidR="00EF7990" w:rsidRDefault="00EF7990" w:rsidP="00EF7990">
            <w:pPr>
              <w:numPr>
                <w:ilvl w:val="0"/>
                <w:numId w:val="77"/>
              </w:numPr>
              <w:spacing w:before="120" w:after="120" w:line="240" w:lineRule="auto"/>
              <w:ind w:left="173" w:hanging="173"/>
              <w:rPr>
                <w:rFonts w:ascii="Arial Narrow" w:eastAsia="Batang" w:hAnsi="Arial Narrow"/>
                <w:szCs w:val="24"/>
                <w:lang w:val="en-GB"/>
              </w:rPr>
            </w:pPr>
            <w:r w:rsidRPr="00C13042">
              <w:rPr>
                <w:rFonts w:ascii="Arial Narrow" w:eastAsia="Batang" w:hAnsi="Arial Narrow"/>
                <w:szCs w:val="24"/>
                <w:lang w:val="en-GB"/>
              </w:rPr>
              <w:t xml:space="preserve">Opiše  </w:t>
            </w:r>
            <w:r>
              <w:rPr>
                <w:rFonts w:ascii="Arial Narrow" w:eastAsia="Batang" w:hAnsi="Arial Narrow"/>
                <w:szCs w:val="24"/>
                <w:lang w:val="en-GB"/>
              </w:rPr>
              <w:t xml:space="preserve">vrste buketa prema </w:t>
            </w:r>
            <w:r w:rsidRPr="008D29E4">
              <w:rPr>
                <w:rFonts w:ascii="Arial Narrow" w:eastAsia="Batang" w:hAnsi="Arial Narrow"/>
                <w:b/>
                <w:szCs w:val="24"/>
                <w:lang w:val="en-GB"/>
              </w:rPr>
              <w:t>tehnici rada</w:t>
            </w:r>
            <w:r>
              <w:rPr>
                <w:rFonts w:ascii="Arial Narrow" w:eastAsia="Batang" w:hAnsi="Arial Narrow"/>
                <w:szCs w:val="24"/>
                <w:lang w:val="en-GB"/>
              </w:rPr>
              <w:t xml:space="preserve"> i </w:t>
            </w:r>
            <w:r w:rsidRPr="008D29E4">
              <w:rPr>
                <w:rFonts w:ascii="Arial Narrow" w:eastAsia="Batang" w:hAnsi="Arial Narrow"/>
                <w:b/>
                <w:szCs w:val="24"/>
                <w:lang w:val="en-GB"/>
              </w:rPr>
              <w:t>namjeni</w:t>
            </w:r>
            <w:r w:rsidRPr="00C13042">
              <w:rPr>
                <w:rFonts w:ascii="Arial Narrow" w:eastAsia="Batang" w:hAnsi="Arial Narrow"/>
                <w:szCs w:val="24"/>
                <w:lang w:val="en-GB"/>
              </w:rPr>
              <w:t xml:space="preserve"> </w:t>
            </w:r>
          </w:p>
          <w:p w14:paraId="4D3F5C60" w14:textId="77777777" w:rsidR="00EF7990" w:rsidRDefault="00EF7990" w:rsidP="00EF7990">
            <w:pPr>
              <w:spacing w:before="120" w:after="120" w:line="240" w:lineRule="auto"/>
              <w:ind w:left="1411"/>
              <w:rPr>
                <w:rFonts w:ascii="Arial Narrow" w:eastAsia="Batang" w:hAnsi="Arial Narrow"/>
                <w:szCs w:val="24"/>
                <w:lang w:val="en-GB"/>
              </w:rPr>
            </w:pPr>
            <w:r w:rsidRPr="008D29E4">
              <w:rPr>
                <w:rFonts w:ascii="Arial Narrow" w:eastAsia="Batang" w:hAnsi="Arial Narrow"/>
                <w:b/>
                <w:szCs w:val="24"/>
                <w:lang w:val="en-GB"/>
              </w:rPr>
              <w:t>Tehnika rada</w:t>
            </w:r>
            <w:r w:rsidRPr="00824BB9">
              <w:rPr>
                <w:rFonts w:ascii="Arial Narrow" w:eastAsia="Batang" w:hAnsi="Arial Narrow"/>
                <w:szCs w:val="24"/>
                <w:lang w:val="en-GB"/>
              </w:rPr>
              <w:t>: a</w:t>
            </w:r>
            <w:r>
              <w:rPr>
                <w:rFonts w:ascii="Arial Narrow" w:eastAsia="Batang" w:hAnsi="Arial Narrow"/>
                <w:szCs w:val="24"/>
                <w:lang w:val="en-GB"/>
              </w:rPr>
              <w:t>ranžiranje u ruci, držaču i dr.</w:t>
            </w:r>
          </w:p>
          <w:p w14:paraId="12C79BFB" w14:textId="77777777" w:rsidR="00EF7990" w:rsidRPr="00824BB9" w:rsidRDefault="00EF7990" w:rsidP="00EF7990">
            <w:pPr>
              <w:spacing w:before="120" w:after="120" w:line="240" w:lineRule="auto"/>
              <w:ind w:left="1411"/>
              <w:rPr>
                <w:rFonts w:ascii="Arial Narrow" w:eastAsia="Batang" w:hAnsi="Arial Narrow"/>
                <w:szCs w:val="24"/>
                <w:lang w:val="en-GB"/>
              </w:rPr>
            </w:pPr>
            <w:r w:rsidRPr="00C27FCC">
              <w:rPr>
                <w:rFonts w:ascii="Arial Narrow" w:eastAsia="Batang" w:hAnsi="Arial Narrow"/>
                <w:b/>
                <w:szCs w:val="24"/>
                <w:lang w:val="en-GB"/>
              </w:rPr>
              <w:t>Namjena</w:t>
            </w:r>
            <w:r w:rsidRPr="00824BB9">
              <w:rPr>
                <w:rFonts w:ascii="Arial Narrow" w:eastAsia="Batang" w:hAnsi="Arial Narrow"/>
                <w:szCs w:val="24"/>
                <w:lang w:val="en-GB"/>
              </w:rPr>
              <w:t>: dekorativni buket, vjenčani (okrugli, kaskadni, polumjesec), korsaž, buket za izražavanje saučešća  i dr.</w:t>
            </w:r>
          </w:p>
          <w:p w14:paraId="0EB79C24" w14:textId="77777777" w:rsidR="00EF7990" w:rsidRDefault="00EF7990" w:rsidP="00EF7990">
            <w:pPr>
              <w:numPr>
                <w:ilvl w:val="0"/>
                <w:numId w:val="77"/>
              </w:numPr>
              <w:spacing w:before="120" w:after="120" w:line="240" w:lineRule="auto"/>
              <w:ind w:left="173" w:hanging="173"/>
              <w:rPr>
                <w:rFonts w:ascii="Arial Narrow" w:eastAsia="Batang" w:hAnsi="Arial Narrow"/>
                <w:szCs w:val="24"/>
                <w:lang w:val="en-GB"/>
              </w:rPr>
            </w:pPr>
            <w:r>
              <w:rPr>
                <w:rFonts w:ascii="Arial Narrow" w:eastAsia="Batang" w:hAnsi="Arial Narrow"/>
                <w:szCs w:val="24"/>
                <w:lang w:val="en-GB"/>
              </w:rPr>
              <w:t xml:space="preserve">Opiše </w:t>
            </w:r>
            <w:r w:rsidRPr="008D29E4">
              <w:rPr>
                <w:rFonts w:ascii="Arial Narrow" w:eastAsia="Batang" w:hAnsi="Arial Narrow"/>
                <w:b/>
                <w:szCs w:val="24"/>
                <w:lang w:val="en-GB"/>
              </w:rPr>
              <w:t>škole aranžiranja</w:t>
            </w:r>
            <w:r>
              <w:rPr>
                <w:rFonts w:ascii="Arial Narrow" w:eastAsia="Batang" w:hAnsi="Arial Narrow"/>
                <w:szCs w:val="24"/>
                <w:lang w:val="en-GB"/>
              </w:rPr>
              <w:t xml:space="preserve"> cvijeća</w:t>
            </w:r>
          </w:p>
          <w:p w14:paraId="34EDCE25" w14:textId="77777777" w:rsidR="00EF7990" w:rsidRPr="00A2512D" w:rsidRDefault="00EF7990" w:rsidP="00EF7990">
            <w:pPr>
              <w:spacing w:before="120" w:after="120" w:line="240" w:lineRule="auto"/>
              <w:ind w:left="1411"/>
              <w:rPr>
                <w:rFonts w:ascii="Arial Narrow" w:eastAsia="Batang" w:hAnsi="Arial Narrow"/>
                <w:szCs w:val="24"/>
                <w:lang w:val="en-GB"/>
              </w:rPr>
            </w:pPr>
            <w:r w:rsidRPr="00C27FCC">
              <w:rPr>
                <w:rFonts w:ascii="Arial Narrow" w:eastAsia="Batang" w:hAnsi="Arial Narrow"/>
                <w:b/>
                <w:szCs w:val="24"/>
                <w:lang w:val="en-GB"/>
              </w:rPr>
              <w:t>Škole</w:t>
            </w:r>
            <w:r w:rsidRPr="00A2512D">
              <w:rPr>
                <w:rFonts w:ascii="Arial Narrow" w:eastAsia="Batang" w:hAnsi="Arial Narrow"/>
                <w:szCs w:val="24"/>
                <w:lang w:val="en-GB"/>
              </w:rPr>
              <w:t xml:space="preserve"> </w:t>
            </w:r>
            <w:r w:rsidRPr="008D29E4">
              <w:rPr>
                <w:rFonts w:ascii="Arial Narrow" w:eastAsia="Batang" w:hAnsi="Arial Narrow"/>
                <w:b/>
                <w:szCs w:val="24"/>
                <w:lang w:val="en-GB"/>
              </w:rPr>
              <w:t>aranžiranja</w:t>
            </w:r>
            <w:r w:rsidRPr="00A2512D">
              <w:rPr>
                <w:rFonts w:ascii="Arial Narrow" w:eastAsia="Batang" w:hAnsi="Arial Narrow"/>
                <w:szCs w:val="24"/>
                <w:lang w:val="en-GB"/>
              </w:rPr>
              <w:t>: Ikenobo</w:t>
            </w:r>
            <w:r>
              <w:rPr>
                <w:rFonts w:ascii="Arial Narrow" w:eastAsia="Batang" w:hAnsi="Arial Narrow"/>
                <w:szCs w:val="24"/>
                <w:lang w:val="en-GB"/>
              </w:rPr>
              <w:t xml:space="preserve"> (</w:t>
            </w:r>
            <w:r w:rsidRPr="00A2512D">
              <w:rPr>
                <w:rFonts w:ascii="Arial Narrow" w:eastAsia="Batang" w:hAnsi="Arial Narrow"/>
                <w:szCs w:val="24"/>
                <w:lang w:val="en-GB"/>
              </w:rPr>
              <w:t>Rika i Shoka</w:t>
            </w:r>
            <w:r>
              <w:rPr>
                <w:rFonts w:ascii="Arial Narrow" w:eastAsia="Batang" w:hAnsi="Arial Narrow"/>
                <w:szCs w:val="24"/>
                <w:lang w:val="en-GB"/>
              </w:rPr>
              <w:t xml:space="preserve">), </w:t>
            </w:r>
            <w:r w:rsidRPr="00A2512D">
              <w:rPr>
                <w:rFonts w:ascii="Arial Narrow" w:eastAsia="Batang" w:hAnsi="Arial Narrow"/>
                <w:szCs w:val="24"/>
                <w:lang w:val="en-GB"/>
              </w:rPr>
              <w:t>Ohara</w:t>
            </w:r>
            <w:r w:rsidRPr="00824BB9">
              <w:rPr>
                <w:rFonts w:ascii="Arial Narrow" w:eastAsia="Batang" w:hAnsi="Arial Narrow"/>
                <w:szCs w:val="24"/>
                <w:lang w:val="en-GB"/>
              </w:rPr>
              <w:t xml:space="preserve"> </w:t>
            </w:r>
            <w:r>
              <w:rPr>
                <w:rFonts w:ascii="Arial Narrow" w:eastAsia="Batang" w:hAnsi="Arial Narrow"/>
                <w:szCs w:val="24"/>
                <w:lang w:val="en-GB"/>
              </w:rPr>
              <w:t xml:space="preserve">(Moribana, Nageire i Shakei - </w:t>
            </w:r>
            <w:r w:rsidRPr="00824BB9">
              <w:rPr>
                <w:rFonts w:ascii="Arial Narrow" w:eastAsia="Batang" w:hAnsi="Arial Narrow"/>
                <w:szCs w:val="24"/>
                <w:lang w:val="en-GB"/>
              </w:rPr>
              <w:t>uspravni, kaskadni, uzvišeni, kontrastni i dr.)</w:t>
            </w:r>
            <w:r w:rsidRPr="00A2512D">
              <w:rPr>
                <w:rFonts w:ascii="Arial Narrow" w:eastAsia="Batang" w:hAnsi="Arial Narrow"/>
                <w:szCs w:val="24"/>
                <w:lang w:val="en-GB"/>
              </w:rPr>
              <w:t>, Sogetsu  i dr.</w:t>
            </w:r>
          </w:p>
          <w:p w14:paraId="220A3CB5" w14:textId="77777777" w:rsidR="00EF7990" w:rsidRPr="00A2512D" w:rsidRDefault="00EF7990" w:rsidP="00EF7990">
            <w:pPr>
              <w:numPr>
                <w:ilvl w:val="0"/>
                <w:numId w:val="77"/>
              </w:numPr>
              <w:spacing w:before="120" w:after="120" w:line="240" w:lineRule="auto"/>
              <w:ind w:left="173" w:hanging="173"/>
              <w:rPr>
                <w:rFonts w:ascii="Arial Narrow" w:eastAsia="Batang" w:hAnsi="Arial Narrow"/>
                <w:szCs w:val="24"/>
                <w:lang w:val="en-GB"/>
              </w:rPr>
            </w:pPr>
            <w:r w:rsidRPr="00A2512D">
              <w:rPr>
                <w:rFonts w:ascii="Arial Narrow" w:eastAsia="Batang" w:hAnsi="Arial Narrow"/>
                <w:szCs w:val="24"/>
                <w:lang w:val="en-GB"/>
              </w:rPr>
              <w:t>Objasni istorijat ikebane</w:t>
            </w:r>
            <w:r w:rsidRPr="00A2512D">
              <w:rPr>
                <w:rFonts w:ascii="Arial Narrow" w:eastAsia="Batang" w:hAnsi="Arial Narrow"/>
                <w:szCs w:val="24"/>
                <w:lang w:val="en-GB"/>
              </w:rPr>
              <w:tab/>
            </w:r>
          </w:p>
          <w:p w14:paraId="7DC7A85E" w14:textId="77777777" w:rsidR="00EF7990" w:rsidRDefault="00EF7990" w:rsidP="00EF7990">
            <w:pPr>
              <w:numPr>
                <w:ilvl w:val="0"/>
                <w:numId w:val="77"/>
              </w:numPr>
              <w:spacing w:before="120" w:after="120" w:line="240" w:lineRule="auto"/>
              <w:ind w:left="173" w:hanging="173"/>
              <w:rPr>
                <w:rFonts w:ascii="Arial Narrow" w:eastAsia="Batang" w:hAnsi="Arial Narrow"/>
                <w:szCs w:val="24"/>
                <w:lang w:val="en-GB"/>
              </w:rPr>
            </w:pPr>
            <w:r w:rsidRPr="00A2512D">
              <w:rPr>
                <w:rFonts w:ascii="Arial Narrow" w:eastAsia="Batang" w:hAnsi="Arial Narrow"/>
                <w:szCs w:val="24"/>
                <w:lang w:val="en-GB"/>
              </w:rPr>
              <w:t xml:space="preserve">Uporedi </w:t>
            </w:r>
            <w:r w:rsidRPr="008D29E4">
              <w:rPr>
                <w:rFonts w:ascii="Arial Narrow" w:eastAsia="Batang" w:hAnsi="Arial Narrow"/>
                <w:b/>
                <w:szCs w:val="24"/>
                <w:lang w:val="en-GB"/>
              </w:rPr>
              <w:t xml:space="preserve">stilove </w:t>
            </w:r>
            <w:r w:rsidRPr="00A2512D">
              <w:rPr>
                <w:rFonts w:ascii="Arial Narrow" w:eastAsia="Batang" w:hAnsi="Arial Narrow"/>
                <w:szCs w:val="24"/>
                <w:lang w:val="en-GB"/>
              </w:rPr>
              <w:t>ar</w:t>
            </w:r>
            <w:r>
              <w:rPr>
                <w:rFonts w:ascii="Arial Narrow" w:eastAsia="Batang" w:hAnsi="Arial Narrow"/>
                <w:szCs w:val="24"/>
                <w:lang w:val="en-GB"/>
              </w:rPr>
              <w:t xml:space="preserve">anžiranja ikebane </w:t>
            </w:r>
            <w:r w:rsidRPr="008D29E4">
              <w:rPr>
                <w:rFonts w:ascii="Arial Narrow" w:eastAsia="Batang" w:hAnsi="Arial Narrow"/>
                <w:b/>
                <w:szCs w:val="24"/>
                <w:lang w:val="en-GB"/>
              </w:rPr>
              <w:t xml:space="preserve">nekad </w:t>
            </w:r>
            <w:r>
              <w:rPr>
                <w:rFonts w:ascii="Arial Narrow" w:eastAsia="Batang" w:hAnsi="Arial Narrow"/>
                <w:szCs w:val="24"/>
                <w:lang w:val="en-GB"/>
              </w:rPr>
              <w:t xml:space="preserve">i </w:t>
            </w:r>
            <w:r w:rsidRPr="008D29E4">
              <w:rPr>
                <w:rFonts w:ascii="Arial Narrow" w:eastAsia="Batang" w:hAnsi="Arial Narrow"/>
                <w:b/>
                <w:szCs w:val="24"/>
                <w:lang w:val="en-GB"/>
              </w:rPr>
              <w:t>danas</w:t>
            </w:r>
          </w:p>
          <w:p w14:paraId="6F931C53" w14:textId="77777777" w:rsidR="00EF7990" w:rsidRDefault="00EF7990" w:rsidP="00EF7990">
            <w:pPr>
              <w:spacing w:before="120" w:after="120" w:line="240" w:lineRule="auto"/>
              <w:ind w:left="1411"/>
              <w:rPr>
                <w:rFonts w:ascii="Arial Narrow" w:eastAsia="Batang" w:hAnsi="Arial Narrow"/>
                <w:szCs w:val="24"/>
                <w:lang w:val="en-GB"/>
              </w:rPr>
            </w:pPr>
            <w:r w:rsidRPr="00C27FCC">
              <w:rPr>
                <w:rFonts w:ascii="Arial Narrow" w:eastAsia="Batang" w:hAnsi="Arial Narrow"/>
                <w:b/>
                <w:szCs w:val="24"/>
                <w:lang w:val="en-GB"/>
              </w:rPr>
              <w:t>Stilovi</w:t>
            </w:r>
            <w:r w:rsidRPr="00824BB9">
              <w:rPr>
                <w:rFonts w:ascii="Arial Narrow" w:eastAsia="Batang" w:hAnsi="Arial Narrow"/>
                <w:szCs w:val="24"/>
                <w:lang w:val="en-GB"/>
              </w:rPr>
              <w:t xml:space="preserve"> </w:t>
            </w:r>
            <w:r w:rsidRPr="008D29E4">
              <w:rPr>
                <w:rFonts w:ascii="Arial Narrow" w:eastAsia="Batang" w:hAnsi="Arial Narrow"/>
                <w:b/>
                <w:szCs w:val="24"/>
                <w:lang w:val="en-GB"/>
              </w:rPr>
              <w:t>nekad</w:t>
            </w:r>
            <w:r w:rsidRPr="00824BB9">
              <w:rPr>
                <w:rFonts w:ascii="Arial Narrow" w:eastAsia="Batang" w:hAnsi="Arial Narrow"/>
                <w:szCs w:val="24"/>
                <w:lang w:val="en-GB"/>
              </w:rPr>
              <w:t xml:space="preserve">: Go –Guskoi, Mitsu-Guskoi, Rika, Chabana i dr. </w:t>
            </w:r>
          </w:p>
          <w:p w14:paraId="79B297DB" w14:textId="77777777" w:rsidR="00EF7990" w:rsidRPr="00824BB9" w:rsidRDefault="00EF7990" w:rsidP="00EF7990">
            <w:pPr>
              <w:spacing w:before="120" w:after="120" w:line="240" w:lineRule="auto"/>
              <w:ind w:left="1411"/>
              <w:rPr>
                <w:rFonts w:ascii="Arial Narrow" w:eastAsia="Batang" w:hAnsi="Arial Narrow"/>
                <w:szCs w:val="24"/>
                <w:lang w:val="en-GB"/>
              </w:rPr>
            </w:pPr>
            <w:r w:rsidRPr="00C27FCC">
              <w:rPr>
                <w:rFonts w:ascii="Arial Narrow" w:eastAsia="Batang" w:hAnsi="Arial Narrow"/>
                <w:b/>
                <w:szCs w:val="24"/>
                <w:lang w:val="en-GB"/>
              </w:rPr>
              <w:t>Stilovi</w:t>
            </w:r>
            <w:r w:rsidRPr="00824BB9">
              <w:rPr>
                <w:rFonts w:ascii="Arial Narrow" w:eastAsia="Batang" w:hAnsi="Arial Narrow"/>
                <w:szCs w:val="24"/>
                <w:lang w:val="en-GB"/>
              </w:rPr>
              <w:t xml:space="preserve"> </w:t>
            </w:r>
            <w:r w:rsidRPr="008D29E4">
              <w:rPr>
                <w:rFonts w:ascii="Arial Narrow" w:eastAsia="Batang" w:hAnsi="Arial Narrow"/>
                <w:b/>
                <w:szCs w:val="24"/>
                <w:lang w:val="en-GB"/>
              </w:rPr>
              <w:t>danas</w:t>
            </w:r>
            <w:r w:rsidRPr="00824BB9">
              <w:rPr>
                <w:rFonts w:ascii="Arial Narrow" w:eastAsia="Batang" w:hAnsi="Arial Narrow"/>
                <w:szCs w:val="24"/>
                <w:lang w:val="en-GB"/>
              </w:rPr>
              <w:t>: Džiju bana-savremeni stil, Zenei bana-apstraktan stil i dr.</w:t>
            </w:r>
          </w:p>
          <w:p w14:paraId="5378A890" w14:textId="77777777" w:rsidR="00EF7990" w:rsidRDefault="00EF7990" w:rsidP="00EF7990">
            <w:pPr>
              <w:numPr>
                <w:ilvl w:val="0"/>
                <w:numId w:val="77"/>
              </w:numPr>
              <w:spacing w:before="120" w:after="120" w:line="240" w:lineRule="auto"/>
              <w:ind w:left="173" w:hanging="173"/>
              <w:rPr>
                <w:rFonts w:ascii="Arial Narrow" w:eastAsia="Batang" w:hAnsi="Arial Narrow"/>
                <w:szCs w:val="24"/>
                <w:lang w:val="en-GB"/>
              </w:rPr>
            </w:pPr>
            <w:r w:rsidRPr="00A2512D">
              <w:rPr>
                <w:rFonts w:ascii="Arial Narrow" w:eastAsia="Batang" w:hAnsi="Arial Narrow"/>
                <w:szCs w:val="24"/>
                <w:lang w:val="en-GB"/>
              </w:rPr>
              <w:t xml:space="preserve">Navede  </w:t>
            </w:r>
            <w:r w:rsidRPr="008D29E4">
              <w:rPr>
                <w:rFonts w:ascii="Arial Narrow" w:eastAsia="Batang" w:hAnsi="Arial Narrow"/>
                <w:b/>
                <w:szCs w:val="24"/>
                <w:lang w:val="en-GB"/>
              </w:rPr>
              <w:t>slobodne</w:t>
            </w:r>
            <w:r w:rsidRPr="00A2512D">
              <w:rPr>
                <w:rFonts w:ascii="Arial Narrow" w:eastAsia="Batang" w:hAnsi="Arial Narrow"/>
                <w:szCs w:val="24"/>
                <w:lang w:val="en-GB"/>
              </w:rPr>
              <w:t xml:space="preserve">, </w:t>
            </w:r>
            <w:r w:rsidRPr="008D29E4">
              <w:rPr>
                <w:rFonts w:ascii="Arial Narrow" w:eastAsia="Batang" w:hAnsi="Arial Narrow"/>
                <w:b/>
                <w:szCs w:val="24"/>
                <w:lang w:val="en-GB"/>
              </w:rPr>
              <w:t xml:space="preserve">specifične </w:t>
            </w:r>
            <w:r w:rsidRPr="00A2512D">
              <w:rPr>
                <w:rFonts w:ascii="Arial Narrow" w:eastAsia="Batang" w:hAnsi="Arial Narrow"/>
                <w:szCs w:val="24"/>
                <w:lang w:val="en-GB"/>
              </w:rPr>
              <w:t xml:space="preserve">i </w:t>
            </w:r>
            <w:r w:rsidRPr="008D29E4">
              <w:rPr>
                <w:rFonts w:ascii="Arial Narrow" w:eastAsia="Batang" w:hAnsi="Arial Narrow"/>
                <w:b/>
                <w:szCs w:val="24"/>
                <w:lang w:val="en-GB"/>
              </w:rPr>
              <w:t>aranžmane prema mjestu postavljanja</w:t>
            </w:r>
          </w:p>
          <w:p w14:paraId="56E78DD4" w14:textId="77777777" w:rsidR="00EF7990" w:rsidRDefault="00EF7990" w:rsidP="00EF7990">
            <w:pPr>
              <w:spacing w:before="120" w:after="120" w:line="240" w:lineRule="auto"/>
              <w:ind w:left="1411"/>
              <w:rPr>
                <w:rFonts w:ascii="Arial Narrow" w:eastAsia="Batang" w:hAnsi="Arial Narrow"/>
                <w:szCs w:val="24"/>
                <w:lang w:val="en-GB"/>
              </w:rPr>
            </w:pPr>
            <w:r w:rsidRPr="00C27FCC">
              <w:rPr>
                <w:rFonts w:ascii="Arial Narrow" w:eastAsia="Batang" w:hAnsi="Arial Narrow"/>
                <w:b/>
                <w:szCs w:val="24"/>
                <w:lang w:val="en-GB"/>
              </w:rPr>
              <w:t>Slobodni</w:t>
            </w:r>
            <w:r w:rsidRPr="00A2512D">
              <w:rPr>
                <w:rFonts w:ascii="Arial Narrow" w:eastAsia="Batang" w:hAnsi="Arial Narrow"/>
                <w:szCs w:val="24"/>
                <w:lang w:val="en-GB"/>
              </w:rPr>
              <w:t xml:space="preserve"> </w:t>
            </w:r>
            <w:r w:rsidRPr="008D29E4">
              <w:rPr>
                <w:rFonts w:ascii="Arial Narrow" w:eastAsia="Batang" w:hAnsi="Arial Narrow"/>
                <w:b/>
                <w:szCs w:val="24"/>
                <w:lang w:val="en-GB"/>
              </w:rPr>
              <w:t>aranžmani</w:t>
            </w:r>
            <w:r w:rsidRPr="00A2512D">
              <w:rPr>
                <w:rFonts w:ascii="Arial Narrow" w:eastAsia="Batang" w:hAnsi="Arial Narrow"/>
                <w:szCs w:val="24"/>
                <w:lang w:val="en-GB"/>
              </w:rPr>
              <w:t>: lepeza, cvijeće i drvo, b</w:t>
            </w:r>
            <w:r>
              <w:rPr>
                <w:rFonts w:ascii="Arial Narrow" w:eastAsia="Batang" w:hAnsi="Arial Narrow"/>
                <w:szCs w:val="24"/>
                <w:lang w:val="en-GB"/>
              </w:rPr>
              <w:t>arska idila, vodene nimfe i dr.</w:t>
            </w:r>
          </w:p>
          <w:p w14:paraId="0C38DEFA" w14:textId="77777777" w:rsidR="00EF7990" w:rsidRDefault="00EF7990" w:rsidP="00EF7990">
            <w:pPr>
              <w:spacing w:before="120" w:after="120" w:line="240" w:lineRule="auto"/>
              <w:ind w:left="1411"/>
              <w:rPr>
                <w:rFonts w:ascii="Arial Narrow" w:eastAsia="Batang" w:hAnsi="Arial Narrow"/>
                <w:szCs w:val="24"/>
                <w:lang w:val="en-GB"/>
              </w:rPr>
            </w:pPr>
            <w:r w:rsidRPr="00C27FCC">
              <w:rPr>
                <w:rFonts w:ascii="Arial Narrow" w:eastAsia="Batang" w:hAnsi="Arial Narrow"/>
                <w:b/>
                <w:szCs w:val="24"/>
                <w:lang w:val="en-GB"/>
              </w:rPr>
              <w:t>Specifični</w:t>
            </w:r>
            <w:r w:rsidRPr="00824BB9">
              <w:rPr>
                <w:rFonts w:ascii="Arial Narrow" w:eastAsia="Batang" w:hAnsi="Arial Narrow"/>
                <w:szCs w:val="24"/>
                <w:lang w:val="en-GB"/>
              </w:rPr>
              <w:t xml:space="preserve"> </w:t>
            </w:r>
            <w:r w:rsidRPr="008D29E4">
              <w:rPr>
                <w:rFonts w:ascii="Arial Narrow" w:eastAsia="Batang" w:hAnsi="Arial Narrow"/>
                <w:b/>
                <w:szCs w:val="24"/>
                <w:lang w:val="en-GB"/>
              </w:rPr>
              <w:t>aranžmani</w:t>
            </w:r>
            <w:r w:rsidRPr="00824BB9">
              <w:rPr>
                <w:rFonts w:ascii="Arial Narrow" w:eastAsia="Batang" w:hAnsi="Arial Narrow"/>
                <w:szCs w:val="24"/>
                <w:lang w:val="en-GB"/>
              </w:rPr>
              <w:t>: vrt u boci, te</w:t>
            </w:r>
            <w:r>
              <w:rPr>
                <w:rFonts w:ascii="Arial Narrow" w:eastAsia="Batang" w:hAnsi="Arial Narrow"/>
                <w:szCs w:val="24"/>
                <w:lang w:val="en-GB"/>
              </w:rPr>
              <w:t>rarijumi, bonsai aranžman i dr.</w:t>
            </w:r>
          </w:p>
          <w:p w14:paraId="7CCED1F1" w14:textId="77777777" w:rsidR="00EF7990" w:rsidRPr="00824BB9" w:rsidRDefault="00EF7990" w:rsidP="00EF7990">
            <w:pPr>
              <w:spacing w:before="120" w:after="120" w:line="240" w:lineRule="auto"/>
              <w:ind w:left="1411"/>
              <w:rPr>
                <w:rFonts w:ascii="Arial Narrow" w:eastAsia="Batang" w:hAnsi="Arial Narrow"/>
                <w:szCs w:val="24"/>
                <w:lang w:val="en-GB"/>
              </w:rPr>
            </w:pPr>
            <w:r w:rsidRPr="008D29E4">
              <w:rPr>
                <w:rFonts w:ascii="Arial Narrow" w:eastAsia="Batang" w:hAnsi="Arial Narrow"/>
                <w:b/>
                <w:szCs w:val="24"/>
                <w:lang w:val="en-GB"/>
              </w:rPr>
              <w:t>Aranžmani prema mjestu postavljanja</w:t>
            </w:r>
            <w:r w:rsidRPr="00824BB9">
              <w:rPr>
                <w:rFonts w:ascii="Arial Narrow" w:eastAsia="Batang" w:hAnsi="Arial Narrow"/>
                <w:szCs w:val="24"/>
                <w:lang w:val="en-GB"/>
              </w:rPr>
              <w:t>: podni, zidni, stoni aranžman i dr.</w:t>
            </w:r>
          </w:p>
          <w:p w14:paraId="25590270" w14:textId="77777777" w:rsidR="00EF7990" w:rsidRPr="00A2512D" w:rsidRDefault="00EF7990" w:rsidP="00EF7990">
            <w:pPr>
              <w:numPr>
                <w:ilvl w:val="0"/>
                <w:numId w:val="77"/>
              </w:numPr>
              <w:spacing w:before="120" w:after="120" w:line="240" w:lineRule="auto"/>
              <w:ind w:left="173" w:hanging="173"/>
              <w:rPr>
                <w:rFonts w:ascii="Arial Narrow" w:eastAsia="Batang" w:hAnsi="Arial Narrow"/>
                <w:szCs w:val="24"/>
                <w:lang w:val="en-GB"/>
              </w:rPr>
            </w:pPr>
            <w:r w:rsidRPr="00A2512D">
              <w:rPr>
                <w:rFonts w:ascii="Arial Narrow" w:eastAsia="Batang" w:hAnsi="Arial Narrow"/>
                <w:szCs w:val="24"/>
                <w:lang w:val="en-GB"/>
              </w:rPr>
              <w:t>Objasni ulogu drveta, vode i kamena u cvjetnim aranžmanima</w:t>
            </w:r>
          </w:p>
          <w:p w14:paraId="62BF4E23" w14:textId="77777777" w:rsidR="00EF7990" w:rsidRDefault="00EF7990" w:rsidP="00EF7990">
            <w:pPr>
              <w:numPr>
                <w:ilvl w:val="0"/>
                <w:numId w:val="77"/>
              </w:numPr>
              <w:spacing w:before="120" w:after="120" w:line="240" w:lineRule="auto"/>
              <w:ind w:left="173" w:hanging="173"/>
              <w:rPr>
                <w:rFonts w:ascii="Arial Narrow" w:eastAsia="Batang" w:hAnsi="Arial Narrow"/>
                <w:szCs w:val="24"/>
                <w:lang w:val="en-GB"/>
              </w:rPr>
            </w:pPr>
            <w:r w:rsidRPr="00A2512D">
              <w:rPr>
                <w:rFonts w:ascii="Arial Narrow" w:eastAsia="Batang" w:hAnsi="Arial Narrow"/>
                <w:szCs w:val="24"/>
                <w:lang w:val="en-GB"/>
              </w:rPr>
              <w:t xml:space="preserve">Opiše </w:t>
            </w:r>
            <w:r w:rsidRPr="008D29E4">
              <w:rPr>
                <w:rFonts w:ascii="Arial Narrow" w:eastAsia="Batang" w:hAnsi="Arial Narrow"/>
                <w:b/>
                <w:szCs w:val="24"/>
                <w:lang w:val="en-GB"/>
              </w:rPr>
              <w:t>tehniku sadnje</w:t>
            </w:r>
            <w:r w:rsidRPr="00A2512D">
              <w:rPr>
                <w:rFonts w:ascii="Arial Narrow" w:eastAsia="Batang" w:hAnsi="Arial Narrow"/>
                <w:szCs w:val="24"/>
                <w:lang w:val="en-GB"/>
              </w:rPr>
              <w:t xml:space="preserve"> i </w:t>
            </w:r>
            <w:r w:rsidRPr="008D29E4">
              <w:rPr>
                <w:rFonts w:ascii="Arial Narrow" w:eastAsia="Batang" w:hAnsi="Arial Narrow"/>
                <w:b/>
                <w:szCs w:val="24"/>
                <w:lang w:val="en-GB"/>
              </w:rPr>
              <w:t>njegu biljaka</w:t>
            </w:r>
            <w:r>
              <w:rPr>
                <w:rFonts w:ascii="Arial Narrow" w:eastAsia="Batang" w:hAnsi="Arial Narrow"/>
                <w:szCs w:val="24"/>
                <w:lang w:val="en-GB"/>
              </w:rPr>
              <w:t xml:space="preserve"> u  specifičnm aranžmanima</w:t>
            </w:r>
          </w:p>
          <w:p w14:paraId="6025918B" w14:textId="77777777" w:rsidR="00EF7990" w:rsidRPr="00A2512D" w:rsidRDefault="00EF7990" w:rsidP="00EF7990">
            <w:pPr>
              <w:spacing w:before="120" w:after="120" w:line="240" w:lineRule="auto"/>
              <w:ind w:left="1411"/>
              <w:rPr>
                <w:rFonts w:ascii="Arial Narrow" w:eastAsia="Batang" w:hAnsi="Arial Narrow"/>
                <w:szCs w:val="24"/>
                <w:lang w:val="en-GB"/>
              </w:rPr>
            </w:pPr>
            <w:r w:rsidRPr="008D29E4">
              <w:rPr>
                <w:rFonts w:ascii="Arial Narrow" w:eastAsia="Batang" w:hAnsi="Arial Narrow"/>
                <w:b/>
                <w:szCs w:val="24"/>
                <w:lang w:val="en-GB"/>
              </w:rPr>
              <w:t>Tehnika sadnje</w:t>
            </w:r>
            <w:r w:rsidRPr="00A2512D">
              <w:rPr>
                <w:rFonts w:ascii="Arial Narrow" w:eastAsia="Batang" w:hAnsi="Arial Narrow"/>
                <w:szCs w:val="24"/>
                <w:lang w:val="en-GB"/>
              </w:rPr>
              <w:t>: sterilizacija i sušenje posude, postavljanje drenaže, drvenog uglja i supstratne smješe, sadnja pripremljenih biljaka i dr.</w:t>
            </w:r>
          </w:p>
          <w:p w14:paraId="5E1D3162" w14:textId="1C4D72DD" w:rsidR="00EF7990" w:rsidRPr="005D7DD0" w:rsidRDefault="00EF7990" w:rsidP="00EF7990">
            <w:pPr>
              <w:spacing w:before="120" w:after="120" w:line="240" w:lineRule="auto"/>
              <w:ind w:left="1411"/>
              <w:rPr>
                <w:rFonts w:ascii="Arial Narrow" w:eastAsia="Batang" w:hAnsi="Arial Narrow"/>
                <w:szCs w:val="24"/>
                <w:lang w:val="en-GB"/>
              </w:rPr>
            </w:pPr>
            <w:r w:rsidRPr="008D29E4">
              <w:rPr>
                <w:rFonts w:ascii="Arial Narrow" w:eastAsia="Batang" w:hAnsi="Arial Narrow"/>
                <w:b/>
                <w:szCs w:val="24"/>
                <w:lang w:val="en-GB"/>
              </w:rPr>
              <w:t>Njega biljaka</w:t>
            </w:r>
            <w:r>
              <w:rPr>
                <w:rFonts w:ascii="Arial Narrow" w:eastAsia="Batang" w:hAnsi="Arial Narrow"/>
                <w:szCs w:val="24"/>
                <w:lang w:val="en-GB"/>
              </w:rPr>
              <w:t xml:space="preserve">: </w:t>
            </w:r>
            <w:r w:rsidRPr="00A2512D">
              <w:rPr>
                <w:rFonts w:ascii="Arial Narrow" w:eastAsia="Batang" w:hAnsi="Arial Narrow"/>
                <w:szCs w:val="24"/>
                <w:lang w:val="en-GB"/>
              </w:rPr>
              <w:t>okretanje posuda, kontrola temperature, vlažnosti, uklanjanje propalih i oštećenih biljaka i dr.</w:t>
            </w:r>
          </w:p>
        </w:tc>
      </w:tr>
      <w:tr w:rsidR="00EF7990" w:rsidRPr="003F7825" w14:paraId="5DC76FFA" w14:textId="77777777" w:rsidTr="003747BD">
        <w:trPr>
          <w:trHeight w:val="558"/>
          <w:jc w:val="center"/>
        </w:trPr>
        <w:tc>
          <w:tcPr>
            <w:tcW w:w="1588" w:type="pct"/>
            <w:shd w:val="clear" w:color="auto" w:fill="auto"/>
          </w:tcPr>
          <w:p w14:paraId="68A4DAC8" w14:textId="623C5B4E" w:rsidR="00EF7990" w:rsidRPr="00E95186" w:rsidRDefault="00EF7990" w:rsidP="00EF7990">
            <w:pPr>
              <w:spacing w:before="140" w:after="140" w:line="240" w:lineRule="auto"/>
              <w:rPr>
                <w:rFonts w:ascii="Arial Narrow" w:eastAsia="Batang" w:hAnsi="Arial Narrow"/>
                <w:szCs w:val="24"/>
                <w:lang w:val="it-IT"/>
              </w:rPr>
            </w:pPr>
            <w:r>
              <w:rPr>
                <w:rFonts w:ascii="Arial Narrow" w:eastAsia="Batang" w:hAnsi="Arial Narrow"/>
                <w:szCs w:val="24"/>
                <w:lang w:val="en-GB"/>
              </w:rPr>
              <w:t>Identifikuje proces zasnivanja i održavanja travnjaka i zelenih površina</w:t>
            </w:r>
          </w:p>
        </w:tc>
        <w:tc>
          <w:tcPr>
            <w:tcW w:w="3412" w:type="pct"/>
            <w:shd w:val="clear" w:color="auto" w:fill="auto"/>
          </w:tcPr>
          <w:p w14:paraId="4087A311" w14:textId="77777777" w:rsidR="00EF7990" w:rsidRPr="00C83C30" w:rsidRDefault="00EF7990" w:rsidP="00EF7990">
            <w:pPr>
              <w:numPr>
                <w:ilvl w:val="0"/>
                <w:numId w:val="77"/>
              </w:numPr>
              <w:spacing w:before="120" w:after="120" w:line="240" w:lineRule="auto"/>
              <w:ind w:left="173" w:hanging="173"/>
              <w:rPr>
                <w:rFonts w:ascii="Arial Narrow" w:eastAsia="Batang" w:hAnsi="Arial Narrow"/>
                <w:szCs w:val="24"/>
                <w:lang w:val="en-GB"/>
              </w:rPr>
            </w:pPr>
            <w:r>
              <w:rPr>
                <w:rFonts w:ascii="Arial Narrow" w:hAnsi="Arial Narrow"/>
                <w:color w:val="000000"/>
                <w:lang w:val="sr-Latn-CS"/>
              </w:rPr>
              <w:t xml:space="preserve">Opiše </w:t>
            </w:r>
            <w:r w:rsidRPr="00AC6560">
              <w:rPr>
                <w:rFonts w:ascii="Arial Narrow" w:hAnsi="Arial Narrow"/>
                <w:b/>
                <w:color w:val="000000"/>
                <w:lang w:val="sr-Latn-CS"/>
              </w:rPr>
              <w:t>grupe</w:t>
            </w:r>
            <w:r>
              <w:rPr>
                <w:rFonts w:ascii="Arial Narrow" w:hAnsi="Arial Narrow"/>
                <w:color w:val="000000"/>
                <w:lang w:val="sr-Latn-CS"/>
              </w:rPr>
              <w:t xml:space="preserve"> </w:t>
            </w:r>
            <w:r w:rsidRPr="00AC6560">
              <w:rPr>
                <w:rFonts w:ascii="Arial Narrow" w:hAnsi="Arial Narrow"/>
                <w:b/>
                <w:color w:val="000000"/>
                <w:lang w:val="sr-Latn-CS"/>
              </w:rPr>
              <w:t>zelenih površina</w:t>
            </w:r>
            <w:r>
              <w:rPr>
                <w:rFonts w:ascii="Arial Narrow" w:hAnsi="Arial Narrow"/>
                <w:b/>
                <w:color w:val="000000"/>
                <w:lang w:val="sr-Latn-CS"/>
              </w:rPr>
              <w:t xml:space="preserve"> </w:t>
            </w:r>
            <w:r>
              <w:rPr>
                <w:rFonts w:ascii="Arial Narrow" w:hAnsi="Arial Narrow"/>
                <w:color w:val="000000"/>
                <w:lang w:val="sr-Latn-CS"/>
              </w:rPr>
              <w:t>prema namjeni</w:t>
            </w:r>
          </w:p>
          <w:p w14:paraId="2E8793F3" w14:textId="77777777" w:rsidR="00EF7990" w:rsidRPr="00C83C30" w:rsidRDefault="00EF7990" w:rsidP="00EF7990">
            <w:pPr>
              <w:spacing w:before="120" w:after="120" w:line="240" w:lineRule="auto"/>
              <w:ind w:left="1411"/>
              <w:rPr>
                <w:rFonts w:ascii="Arial Narrow" w:eastAsia="Batang" w:hAnsi="Arial Narrow"/>
                <w:szCs w:val="24"/>
                <w:lang w:val="en-GB"/>
              </w:rPr>
            </w:pPr>
            <w:r w:rsidRPr="00C83C30">
              <w:rPr>
                <w:rFonts w:ascii="Arial Narrow" w:eastAsia="Batang" w:hAnsi="Arial Narrow"/>
                <w:b/>
                <w:szCs w:val="24"/>
                <w:lang w:val="en-GB"/>
              </w:rPr>
              <w:t>Zelene površine opšte namjene</w:t>
            </w:r>
            <w:r w:rsidRPr="00C83C30">
              <w:rPr>
                <w:rFonts w:ascii="Arial Narrow" w:eastAsia="Batang" w:hAnsi="Arial Narrow"/>
                <w:szCs w:val="24"/>
                <w:lang w:val="en-GB"/>
              </w:rPr>
              <w:t>: parkovi, bulevari, skver i dr.</w:t>
            </w:r>
          </w:p>
          <w:p w14:paraId="2243A3C7" w14:textId="77777777" w:rsidR="00EF7990" w:rsidRDefault="00EF7990" w:rsidP="00EF7990">
            <w:pPr>
              <w:spacing w:before="120" w:after="120" w:line="240" w:lineRule="auto"/>
              <w:ind w:left="1411"/>
              <w:rPr>
                <w:rFonts w:ascii="Arial Narrow" w:eastAsia="Batang" w:hAnsi="Arial Narrow"/>
                <w:szCs w:val="24"/>
                <w:lang w:val="en-GB"/>
              </w:rPr>
            </w:pPr>
            <w:r w:rsidRPr="00C83C30">
              <w:rPr>
                <w:rFonts w:ascii="Arial Narrow" w:eastAsia="Batang" w:hAnsi="Arial Narrow"/>
                <w:b/>
                <w:szCs w:val="24"/>
                <w:lang w:val="en-GB"/>
              </w:rPr>
              <w:t>Zelene površine ograničene namjene</w:t>
            </w:r>
            <w:r w:rsidRPr="00C83C30">
              <w:rPr>
                <w:rFonts w:ascii="Arial Narrow" w:eastAsia="Batang" w:hAnsi="Arial Narrow"/>
                <w:szCs w:val="24"/>
                <w:lang w:val="en-GB"/>
              </w:rPr>
              <w:t>: blokovi, škole, vrtići, bolnice, sportski tereni i dr.</w:t>
            </w:r>
          </w:p>
          <w:p w14:paraId="17EEBC3F" w14:textId="77777777" w:rsidR="00EF7990" w:rsidRDefault="00EF7990" w:rsidP="00EF7990">
            <w:pPr>
              <w:numPr>
                <w:ilvl w:val="0"/>
                <w:numId w:val="77"/>
              </w:numPr>
              <w:spacing w:before="120" w:after="120" w:line="240" w:lineRule="auto"/>
              <w:ind w:left="173" w:hanging="173"/>
              <w:rPr>
                <w:rFonts w:ascii="Arial Narrow" w:eastAsia="Batang" w:hAnsi="Arial Narrow"/>
                <w:szCs w:val="24"/>
                <w:lang w:val="en-GB"/>
              </w:rPr>
            </w:pPr>
            <w:r w:rsidRPr="00C83C30">
              <w:rPr>
                <w:rFonts w:ascii="Arial Narrow" w:hAnsi="Arial Narrow"/>
                <w:color w:val="000000"/>
                <w:lang w:val="sr-Latn-CS"/>
              </w:rPr>
              <w:t>Opiše</w:t>
            </w:r>
            <w:r w:rsidRPr="00C83C30">
              <w:rPr>
                <w:rFonts w:ascii="Arial Narrow" w:eastAsia="Batang" w:hAnsi="Arial Narrow"/>
                <w:szCs w:val="24"/>
                <w:lang w:val="en-GB"/>
              </w:rPr>
              <w:t xml:space="preserve"> </w:t>
            </w:r>
            <w:r w:rsidRPr="00C83C30">
              <w:rPr>
                <w:rFonts w:ascii="Arial Narrow" w:eastAsia="Batang" w:hAnsi="Arial Narrow"/>
                <w:b/>
                <w:szCs w:val="24"/>
                <w:lang w:val="en-GB"/>
              </w:rPr>
              <w:t>morfološke</w:t>
            </w:r>
            <w:r w:rsidRPr="00C83C30">
              <w:rPr>
                <w:rFonts w:ascii="Arial Narrow" w:eastAsia="Batang" w:hAnsi="Arial Narrow"/>
                <w:szCs w:val="24"/>
                <w:lang w:val="en-GB"/>
              </w:rPr>
              <w:t xml:space="preserve"> i </w:t>
            </w:r>
            <w:r w:rsidRPr="00C83C30">
              <w:rPr>
                <w:rFonts w:ascii="Arial Narrow" w:eastAsia="Batang" w:hAnsi="Arial Narrow"/>
                <w:b/>
                <w:szCs w:val="24"/>
                <w:lang w:val="en-GB"/>
              </w:rPr>
              <w:t>fiziološke</w:t>
            </w:r>
            <w:r w:rsidRPr="00C83C30">
              <w:rPr>
                <w:rFonts w:ascii="Arial Narrow" w:eastAsia="Batang" w:hAnsi="Arial Narrow"/>
                <w:szCs w:val="24"/>
                <w:lang w:val="en-GB"/>
              </w:rPr>
              <w:t xml:space="preserve"> osobine </w:t>
            </w:r>
            <w:r w:rsidRPr="00C83C30">
              <w:rPr>
                <w:rFonts w:ascii="Arial Narrow" w:eastAsia="Batang" w:hAnsi="Arial Narrow"/>
                <w:b/>
                <w:szCs w:val="24"/>
                <w:lang w:val="en-GB"/>
              </w:rPr>
              <w:t>pojedinih travnih vrsta</w:t>
            </w:r>
            <w:r w:rsidRPr="00C83C30">
              <w:rPr>
                <w:rFonts w:ascii="Arial Narrow" w:eastAsia="Batang" w:hAnsi="Arial Narrow"/>
                <w:szCs w:val="24"/>
                <w:lang w:val="en-GB"/>
              </w:rPr>
              <w:t xml:space="preserve"> potrebnih za zasnivanje travnjaka</w:t>
            </w:r>
            <w:r w:rsidRPr="00C83C30">
              <w:rPr>
                <w:rFonts w:ascii="Arial Narrow" w:eastAsia="Batang" w:hAnsi="Arial Narrow"/>
                <w:szCs w:val="24"/>
                <w:lang w:val="en-GB"/>
              </w:rPr>
              <w:tab/>
            </w:r>
          </w:p>
          <w:p w14:paraId="3CB88425" w14:textId="77777777" w:rsidR="00EF7990" w:rsidRDefault="00EF7990" w:rsidP="00EF7990">
            <w:pPr>
              <w:spacing w:before="120" w:after="120" w:line="240" w:lineRule="auto"/>
              <w:ind w:left="1411"/>
              <w:rPr>
                <w:rFonts w:ascii="Arial Narrow" w:eastAsia="Batang" w:hAnsi="Arial Narrow"/>
                <w:szCs w:val="24"/>
                <w:lang w:val="en-GB"/>
              </w:rPr>
            </w:pPr>
            <w:r w:rsidRPr="00C83C30">
              <w:rPr>
                <w:rFonts w:ascii="Arial Narrow" w:eastAsia="Batang" w:hAnsi="Arial Narrow"/>
                <w:b/>
                <w:szCs w:val="24"/>
                <w:lang w:val="en-GB"/>
              </w:rPr>
              <w:t>Morfološke</w:t>
            </w:r>
            <w:r w:rsidRPr="00C83C30">
              <w:rPr>
                <w:rFonts w:ascii="Arial Narrow" w:eastAsia="Batang" w:hAnsi="Arial Narrow"/>
                <w:szCs w:val="24"/>
                <w:lang w:val="en-GB"/>
              </w:rPr>
              <w:t xml:space="preserve"> </w:t>
            </w:r>
            <w:r w:rsidRPr="00C83C30">
              <w:rPr>
                <w:rFonts w:ascii="Arial Narrow" w:eastAsia="Batang" w:hAnsi="Arial Narrow"/>
                <w:b/>
                <w:szCs w:val="24"/>
                <w:lang w:val="en-GB"/>
              </w:rPr>
              <w:t>osobine</w:t>
            </w:r>
            <w:r w:rsidRPr="00C83C30">
              <w:rPr>
                <w:rFonts w:ascii="Arial Narrow" w:eastAsia="Batang" w:hAnsi="Arial Narrow"/>
                <w:szCs w:val="24"/>
                <w:lang w:val="en-GB"/>
              </w:rPr>
              <w:t>: vegetativni i generativni organi</w:t>
            </w:r>
          </w:p>
          <w:p w14:paraId="0DB24F52" w14:textId="77777777" w:rsidR="00EF7990" w:rsidRDefault="00EF7990" w:rsidP="00EF7990">
            <w:pPr>
              <w:spacing w:before="120" w:after="120" w:line="240" w:lineRule="auto"/>
              <w:ind w:left="1411"/>
              <w:rPr>
                <w:rFonts w:ascii="Arial Narrow" w:eastAsia="Batang" w:hAnsi="Arial Narrow"/>
                <w:szCs w:val="24"/>
                <w:lang w:val="en-GB"/>
              </w:rPr>
            </w:pPr>
            <w:r w:rsidRPr="00C83C30">
              <w:rPr>
                <w:rFonts w:ascii="Arial Narrow" w:eastAsia="Batang" w:hAnsi="Arial Narrow"/>
                <w:b/>
                <w:szCs w:val="24"/>
                <w:lang w:val="en-GB"/>
              </w:rPr>
              <w:t>Fiziološke</w:t>
            </w:r>
            <w:r w:rsidRPr="00C83C30">
              <w:rPr>
                <w:rFonts w:ascii="Arial Narrow" w:eastAsia="Batang" w:hAnsi="Arial Narrow"/>
                <w:szCs w:val="24"/>
                <w:lang w:val="en-GB"/>
              </w:rPr>
              <w:t xml:space="preserve"> </w:t>
            </w:r>
            <w:r w:rsidRPr="00C83C30">
              <w:rPr>
                <w:rFonts w:ascii="Arial Narrow" w:eastAsia="Batang" w:hAnsi="Arial Narrow"/>
                <w:b/>
                <w:szCs w:val="24"/>
                <w:lang w:val="en-GB"/>
              </w:rPr>
              <w:t>osobine</w:t>
            </w:r>
            <w:r w:rsidRPr="00C83C30">
              <w:rPr>
                <w:rFonts w:ascii="Arial Narrow" w:eastAsia="Batang" w:hAnsi="Arial Narrow"/>
                <w:szCs w:val="24"/>
                <w:lang w:val="en-GB"/>
              </w:rPr>
              <w:t>: razmnožavanje travnih vrsta</w:t>
            </w:r>
          </w:p>
          <w:p w14:paraId="0C99A208" w14:textId="77777777" w:rsidR="00EF7990" w:rsidRDefault="00EF7990" w:rsidP="00EF7990">
            <w:pPr>
              <w:spacing w:before="120" w:after="120" w:line="240" w:lineRule="auto"/>
              <w:ind w:left="1411"/>
              <w:rPr>
                <w:rFonts w:ascii="Arial Narrow" w:eastAsia="Batang" w:hAnsi="Arial Narrow"/>
                <w:szCs w:val="24"/>
                <w:lang w:val="en-GB"/>
              </w:rPr>
            </w:pPr>
            <w:r w:rsidRPr="00C83C30">
              <w:rPr>
                <w:rFonts w:ascii="Arial Narrow" w:eastAsia="Batang" w:hAnsi="Arial Narrow"/>
                <w:b/>
                <w:szCs w:val="24"/>
                <w:lang w:val="en-GB"/>
              </w:rPr>
              <w:t>Pojedine</w:t>
            </w:r>
            <w:r w:rsidRPr="00C83C30">
              <w:rPr>
                <w:rFonts w:ascii="Arial Narrow" w:eastAsia="Batang" w:hAnsi="Arial Narrow"/>
                <w:szCs w:val="24"/>
                <w:lang w:val="en-GB"/>
              </w:rPr>
              <w:t xml:space="preserve"> </w:t>
            </w:r>
            <w:r w:rsidRPr="00C83C30">
              <w:rPr>
                <w:rFonts w:ascii="Arial Narrow" w:eastAsia="Batang" w:hAnsi="Arial Narrow"/>
                <w:b/>
                <w:szCs w:val="24"/>
                <w:lang w:val="en-GB"/>
              </w:rPr>
              <w:t>travne vrste</w:t>
            </w:r>
            <w:r w:rsidRPr="00C83C30">
              <w:rPr>
                <w:rFonts w:ascii="Arial Narrow" w:eastAsia="Batang" w:hAnsi="Arial Narrow"/>
                <w:szCs w:val="24"/>
                <w:lang w:val="en-GB"/>
              </w:rPr>
              <w:t>: Lolium perene, Lolium multiflorum, Poa pratensis, Poa trivialis, Poa annua, Festuca rubra, Cynodon dactylon i dr.</w:t>
            </w:r>
          </w:p>
          <w:p w14:paraId="7CE9CAF2" w14:textId="77777777" w:rsidR="00EF7990" w:rsidRDefault="00EF7990" w:rsidP="00EF7990">
            <w:pPr>
              <w:numPr>
                <w:ilvl w:val="0"/>
                <w:numId w:val="77"/>
              </w:numPr>
              <w:spacing w:before="120" w:after="120" w:line="240" w:lineRule="auto"/>
              <w:ind w:left="173" w:hanging="173"/>
              <w:rPr>
                <w:rFonts w:ascii="Arial Narrow" w:eastAsia="Batang" w:hAnsi="Arial Narrow"/>
                <w:szCs w:val="24"/>
                <w:lang w:val="en-GB"/>
              </w:rPr>
            </w:pPr>
            <w:r w:rsidRPr="00C83C30">
              <w:rPr>
                <w:rFonts w:ascii="Arial Narrow" w:eastAsia="Batang" w:hAnsi="Arial Narrow"/>
                <w:szCs w:val="24"/>
                <w:lang w:val="en-GB"/>
              </w:rPr>
              <w:t xml:space="preserve">Opiše </w:t>
            </w:r>
            <w:r w:rsidRPr="00C83C30">
              <w:rPr>
                <w:rFonts w:ascii="Arial Narrow" w:eastAsia="Batang" w:hAnsi="Arial Narrow"/>
                <w:b/>
                <w:szCs w:val="24"/>
                <w:lang w:val="en-GB"/>
              </w:rPr>
              <w:t>karakteristike travnjaka</w:t>
            </w:r>
            <w:r>
              <w:rPr>
                <w:rFonts w:ascii="Arial Narrow" w:eastAsia="Batang" w:hAnsi="Arial Narrow"/>
                <w:szCs w:val="24"/>
                <w:lang w:val="en-GB"/>
              </w:rPr>
              <w:t>,</w:t>
            </w:r>
            <w:r w:rsidRPr="00C83C30">
              <w:rPr>
                <w:rFonts w:ascii="Arial Narrow" w:eastAsia="Batang" w:hAnsi="Arial Narrow"/>
                <w:szCs w:val="24"/>
                <w:lang w:val="en-GB"/>
              </w:rPr>
              <w:t xml:space="preserve"> </w:t>
            </w:r>
            <w:r w:rsidRPr="00C83C30">
              <w:rPr>
                <w:rFonts w:ascii="Arial Narrow" w:eastAsia="Batang" w:hAnsi="Arial Narrow"/>
                <w:b/>
                <w:szCs w:val="24"/>
                <w:lang w:val="en-GB"/>
              </w:rPr>
              <w:t>tipove prirodnih</w:t>
            </w:r>
            <w:r w:rsidRPr="00C83C30">
              <w:rPr>
                <w:rFonts w:ascii="Arial Narrow" w:eastAsia="Batang" w:hAnsi="Arial Narrow"/>
                <w:szCs w:val="24"/>
                <w:lang w:val="en-GB"/>
              </w:rPr>
              <w:t xml:space="preserve"> i </w:t>
            </w:r>
            <w:r w:rsidRPr="00C83C30">
              <w:rPr>
                <w:rFonts w:ascii="Arial Narrow" w:eastAsia="Batang" w:hAnsi="Arial Narrow"/>
                <w:b/>
                <w:szCs w:val="24"/>
                <w:lang w:val="en-GB"/>
              </w:rPr>
              <w:t>vještačkih travnjaka</w:t>
            </w:r>
          </w:p>
          <w:p w14:paraId="301B8F0A" w14:textId="77777777" w:rsidR="00EF7990" w:rsidRDefault="00EF7990" w:rsidP="00EF7990">
            <w:pPr>
              <w:spacing w:before="120" w:after="120" w:line="240" w:lineRule="auto"/>
              <w:ind w:left="1411"/>
              <w:rPr>
                <w:rFonts w:ascii="Arial Narrow" w:eastAsia="Batang" w:hAnsi="Arial Narrow"/>
                <w:szCs w:val="24"/>
                <w:lang w:val="en-GB"/>
              </w:rPr>
            </w:pPr>
            <w:r w:rsidRPr="00C83C30">
              <w:rPr>
                <w:rFonts w:ascii="Arial Narrow" w:eastAsia="Batang" w:hAnsi="Arial Narrow"/>
                <w:b/>
                <w:szCs w:val="24"/>
                <w:lang w:val="en-GB"/>
              </w:rPr>
              <w:t>Karakteristike travnjaka</w:t>
            </w:r>
            <w:r w:rsidRPr="00C83C30">
              <w:rPr>
                <w:rFonts w:ascii="Arial Narrow" w:eastAsia="Batang" w:hAnsi="Arial Narrow"/>
                <w:szCs w:val="24"/>
                <w:lang w:val="en-GB"/>
              </w:rPr>
              <w:t xml:space="preserve">: floristički sastav, prinos i kvalitet travne mase i reagovanje na agrotehničke mjere </w:t>
            </w:r>
          </w:p>
          <w:p w14:paraId="2C4B467B" w14:textId="77777777" w:rsidR="00EF7990" w:rsidRPr="00C83C30" w:rsidRDefault="00EF7990" w:rsidP="00EF7990">
            <w:pPr>
              <w:spacing w:before="120" w:after="120" w:line="240" w:lineRule="auto"/>
              <w:ind w:left="1411"/>
              <w:rPr>
                <w:rFonts w:ascii="Arial Narrow" w:eastAsia="Batang" w:hAnsi="Arial Narrow"/>
                <w:szCs w:val="24"/>
                <w:lang w:val="en-GB"/>
              </w:rPr>
            </w:pPr>
            <w:r w:rsidRPr="00C83C30">
              <w:rPr>
                <w:rFonts w:ascii="Arial Narrow" w:eastAsia="Batang" w:hAnsi="Arial Narrow"/>
                <w:b/>
                <w:szCs w:val="24"/>
                <w:lang w:val="en-GB"/>
              </w:rPr>
              <w:t>Tipovi prirodnih travnjaka</w:t>
            </w:r>
            <w:r w:rsidRPr="00C83C30">
              <w:rPr>
                <w:rFonts w:ascii="Arial Narrow" w:eastAsia="Batang" w:hAnsi="Arial Narrow"/>
                <w:szCs w:val="24"/>
                <w:lang w:val="en-GB"/>
              </w:rPr>
              <w:t xml:space="preserve">:  pašnjaci, livade, paraklimatogeni i klimatogeni </w:t>
            </w:r>
          </w:p>
          <w:p w14:paraId="5EDB99F9" w14:textId="77777777" w:rsidR="00EF7990" w:rsidRPr="00C83C30" w:rsidRDefault="00EF7990" w:rsidP="00EF7990">
            <w:pPr>
              <w:spacing w:before="120" w:after="120" w:line="240" w:lineRule="auto"/>
              <w:ind w:left="1411"/>
              <w:rPr>
                <w:rFonts w:ascii="Arial Narrow" w:eastAsia="Batang" w:hAnsi="Arial Narrow"/>
                <w:szCs w:val="24"/>
                <w:lang w:val="en-GB"/>
              </w:rPr>
            </w:pPr>
            <w:r w:rsidRPr="00C83C30">
              <w:rPr>
                <w:rFonts w:ascii="Arial Narrow" w:eastAsia="Batang" w:hAnsi="Arial Narrow"/>
                <w:b/>
                <w:szCs w:val="24"/>
                <w:lang w:val="en-GB"/>
              </w:rPr>
              <w:t>Tipovi vještačkih travnjaka</w:t>
            </w:r>
            <w:r w:rsidRPr="00C83C30">
              <w:rPr>
                <w:rFonts w:ascii="Arial Narrow" w:eastAsia="Batang" w:hAnsi="Arial Narrow"/>
                <w:szCs w:val="24"/>
                <w:lang w:val="en-GB"/>
              </w:rPr>
              <w:t>: u zavisnosti od trajnosti ( jednogodišnji i višegodišnji), u zavisnosti od namjene (parterni travnjaci, obični parkovski travnjaci, travnjaci livadskog tipa, tepih travnjaci, cvjetni travnjaci, travnjaci na vještačkim površinama), u zavisnosti od raznovrsnosti travnih vrsta (prosti i složeni)</w:t>
            </w:r>
          </w:p>
          <w:p w14:paraId="29AED5A0" w14:textId="77777777" w:rsidR="00EF7990" w:rsidRDefault="00EF7990" w:rsidP="00EF7990">
            <w:pPr>
              <w:numPr>
                <w:ilvl w:val="0"/>
                <w:numId w:val="77"/>
              </w:numPr>
              <w:spacing w:before="120" w:after="120" w:line="240" w:lineRule="auto"/>
              <w:ind w:left="173" w:hanging="173"/>
              <w:rPr>
                <w:rFonts w:ascii="Arial Narrow" w:eastAsia="Batang" w:hAnsi="Arial Narrow"/>
                <w:szCs w:val="24"/>
                <w:lang w:val="en-GB"/>
              </w:rPr>
            </w:pPr>
            <w:r w:rsidRPr="00C83C30">
              <w:rPr>
                <w:rFonts w:ascii="Arial Narrow" w:eastAsia="Batang" w:hAnsi="Arial Narrow"/>
                <w:szCs w:val="24"/>
                <w:lang w:val="en-GB"/>
              </w:rPr>
              <w:t xml:space="preserve">Opiše </w:t>
            </w:r>
            <w:r w:rsidRPr="00C83C30">
              <w:rPr>
                <w:rFonts w:ascii="Arial Narrow" w:eastAsia="Batang" w:hAnsi="Arial Narrow"/>
                <w:b/>
                <w:szCs w:val="24"/>
                <w:lang w:val="en-GB"/>
              </w:rPr>
              <w:t>postupke pripreme</w:t>
            </w:r>
            <w:r w:rsidRPr="00C83C30">
              <w:rPr>
                <w:rFonts w:ascii="Arial Narrow" w:eastAsia="Batang" w:hAnsi="Arial Narrow"/>
                <w:szCs w:val="24"/>
                <w:lang w:val="en-GB"/>
              </w:rPr>
              <w:t xml:space="preserve"> za sjetvu travnjak</w:t>
            </w:r>
            <w:r>
              <w:rPr>
                <w:rFonts w:ascii="Arial Narrow" w:eastAsia="Batang" w:hAnsi="Arial Narrow"/>
                <w:szCs w:val="24"/>
                <w:lang w:val="en-GB"/>
              </w:rPr>
              <w:t>a i postavljanje travnih busena</w:t>
            </w:r>
          </w:p>
          <w:p w14:paraId="334631BE" w14:textId="77777777" w:rsidR="00EF7990" w:rsidRDefault="00EF7990" w:rsidP="00EF7990">
            <w:pPr>
              <w:spacing w:before="120" w:after="120" w:line="240" w:lineRule="auto"/>
              <w:ind w:left="1411"/>
              <w:rPr>
                <w:rFonts w:ascii="Arial Narrow" w:eastAsia="Batang" w:hAnsi="Arial Narrow"/>
                <w:szCs w:val="24"/>
                <w:lang w:val="en-GB"/>
              </w:rPr>
            </w:pPr>
            <w:r w:rsidRPr="00C83C30">
              <w:rPr>
                <w:rFonts w:ascii="Arial Narrow" w:eastAsia="Batang" w:hAnsi="Arial Narrow"/>
                <w:b/>
                <w:szCs w:val="24"/>
                <w:lang w:val="en-GB"/>
              </w:rPr>
              <w:t>Postupci pripreme</w:t>
            </w:r>
            <w:r w:rsidRPr="00C83C30">
              <w:rPr>
                <w:rFonts w:ascii="Arial Narrow" w:eastAsia="Batang" w:hAnsi="Arial Narrow"/>
                <w:szCs w:val="24"/>
                <w:lang w:val="en-GB"/>
              </w:rPr>
              <w:t>: plitko oranje, unošenje sredstava za ishranu biljaka, freziranje i nivelisanje terena, određivanje količine sjemena, odabir travne smješe, dopremanje busena</w:t>
            </w:r>
          </w:p>
          <w:p w14:paraId="26EF1EF7" w14:textId="77777777" w:rsidR="00EF7990" w:rsidRDefault="00EF7990" w:rsidP="00EF7990">
            <w:pPr>
              <w:numPr>
                <w:ilvl w:val="0"/>
                <w:numId w:val="77"/>
              </w:numPr>
              <w:spacing w:before="120" w:after="120" w:line="240" w:lineRule="auto"/>
              <w:ind w:left="173" w:hanging="173"/>
              <w:rPr>
                <w:rFonts w:ascii="Arial Narrow" w:eastAsia="Batang" w:hAnsi="Arial Narrow"/>
                <w:szCs w:val="24"/>
                <w:lang w:val="en-GB"/>
              </w:rPr>
            </w:pPr>
            <w:r w:rsidRPr="00C83C30">
              <w:rPr>
                <w:rFonts w:ascii="Arial Narrow" w:eastAsia="Batang" w:hAnsi="Arial Narrow"/>
                <w:szCs w:val="24"/>
                <w:lang w:val="en-GB"/>
              </w:rPr>
              <w:t>Opiš</w:t>
            </w:r>
            <w:r>
              <w:rPr>
                <w:rFonts w:ascii="Arial Narrow" w:eastAsia="Batang" w:hAnsi="Arial Narrow"/>
                <w:szCs w:val="24"/>
                <w:lang w:val="en-GB"/>
              </w:rPr>
              <w:t xml:space="preserve">e </w:t>
            </w:r>
            <w:r w:rsidRPr="00C83C30">
              <w:rPr>
                <w:rFonts w:ascii="Arial Narrow" w:eastAsia="Batang" w:hAnsi="Arial Narrow"/>
                <w:b/>
                <w:szCs w:val="24"/>
                <w:lang w:val="en-GB"/>
              </w:rPr>
              <w:t>mjere za održavanje travnjaka</w:t>
            </w:r>
          </w:p>
          <w:p w14:paraId="3E83B482" w14:textId="77777777" w:rsidR="00EF7990" w:rsidRDefault="00EF7990" w:rsidP="00EF7990">
            <w:pPr>
              <w:spacing w:before="120" w:after="120" w:line="240" w:lineRule="auto"/>
              <w:ind w:left="1411"/>
              <w:rPr>
                <w:rFonts w:ascii="Arial Narrow" w:eastAsia="Batang" w:hAnsi="Arial Narrow"/>
                <w:szCs w:val="24"/>
                <w:lang w:val="en-GB"/>
              </w:rPr>
            </w:pPr>
            <w:r w:rsidRPr="00C83C30">
              <w:rPr>
                <w:rFonts w:ascii="Arial Narrow" w:eastAsia="Batang" w:hAnsi="Arial Narrow"/>
                <w:b/>
                <w:szCs w:val="24"/>
                <w:lang w:val="en-GB"/>
              </w:rPr>
              <w:t>Mjere za održavanje travnjaka</w:t>
            </w:r>
            <w:r w:rsidRPr="00C83C30">
              <w:rPr>
                <w:rFonts w:ascii="Arial Narrow" w:eastAsia="Batang" w:hAnsi="Arial Narrow"/>
                <w:szCs w:val="24"/>
                <w:lang w:val="en-GB"/>
              </w:rPr>
              <w:t>: košenje (vrijeme, podešavanje kosilice), aerisanje travnjaka, prihrana, zalivanje kao redovna mjera (sistem, količina, dužina), uklanjajne korova i dr.</w:t>
            </w:r>
          </w:p>
          <w:p w14:paraId="5DB0C3B4" w14:textId="77777777" w:rsidR="00EF7990" w:rsidRDefault="00EF7990" w:rsidP="00EF7990">
            <w:pPr>
              <w:numPr>
                <w:ilvl w:val="0"/>
                <w:numId w:val="77"/>
              </w:numPr>
              <w:spacing w:before="120" w:after="120" w:line="240" w:lineRule="auto"/>
              <w:ind w:left="173" w:hanging="173"/>
              <w:rPr>
                <w:rFonts w:ascii="Arial Narrow" w:eastAsia="Batang" w:hAnsi="Arial Narrow"/>
                <w:szCs w:val="24"/>
                <w:lang w:val="en-GB"/>
              </w:rPr>
            </w:pPr>
            <w:r w:rsidRPr="00C83C30">
              <w:rPr>
                <w:rFonts w:ascii="Arial Narrow" w:eastAsia="Batang" w:hAnsi="Arial Narrow"/>
                <w:szCs w:val="24"/>
                <w:lang w:val="en-GB"/>
              </w:rPr>
              <w:t xml:space="preserve">Opiše </w:t>
            </w:r>
            <w:r w:rsidRPr="00C83C30">
              <w:rPr>
                <w:rFonts w:ascii="Arial Narrow" w:eastAsia="Batang" w:hAnsi="Arial Narrow"/>
                <w:b/>
                <w:szCs w:val="24"/>
                <w:lang w:val="en-GB"/>
              </w:rPr>
              <w:t>morfološke</w:t>
            </w:r>
            <w:r w:rsidRPr="00C83C30">
              <w:rPr>
                <w:rFonts w:ascii="Arial Narrow" w:eastAsia="Batang" w:hAnsi="Arial Narrow"/>
                <w:szCs w:val="24"/>
                <w:lang w:val="en-GB"/>
              </w:rPr>
              <w:t xml:space="preserve"> i </w:t>
            </w:r>
            <w:r w:rsidRPr="00C83C30">
              <w:rPr>
                <w:rFonts w:ascii="Arial Narrow" w:eastAsia="Batang" w:hAnsi="Arial Narrow"/>
                <w:b/>
                <w:szCs w:val="24"/>
                <w:lang w:val="en-GB"/>
              </w:rPr>
              <w:t>fiziološke</w:t>
            </w:r>
            <w:r w:rsidRPr="00C83C30">
              <w:rPr>
                <w:rFonts w:ascii="Arial Narrow" w:eastAsia="Batang" w:hAnsi="Arial Narrow"/>
                <w:szCs w:val="24"/>
                <w:lang w:val="en-GB"/>
              </w:rPr>
              <w:t xml:space="preserve"> osobine </w:t>
            </w:r>
            <w:r w:rsidRPr="00C83C30">
              <w:rPr>
                <w:rFonts w:ascii="Arial Narrow" w:eastAsia="Batang" w:hAnsi="Arial Narrow"/>
                <w:b/>
                <w:szCs w:val="24"/>
                <w:lang w:val="en-GB"/>
              </w:rPr>
              <w:t>biljnih vrsta</w:t>
            </w:r>
            <w:r w:rsidRPr="00C83C30">
              <w:rPr>
                <w:rFonts w:ascii="Arial Narrow" w:eastAsia="Batang" w:hAnsi="Arial Narrow"/>
                <w:szCs w:val="24"/>
                <w:lang w:val="en-GB"/>
              </w:rPr>
              <w:t xml:space="preserve"> potrebnih za uređenje zelenih površina</w:t>
            </w:r>
            <w:r w:rsidRPr="00C83C30">
              <w:rPr>
                <w:rFonts w:ascii="Arial Narrow" w:eastAsia="Batang" w:hAnsi="Arial Narrow"/>
                <w:szCs w:val="24"/>
                <w:lang w:val="en-GB"/>
              </w:rPr>
              <w:tab/>
            </w:r>
          </w:p>
          <w:p w14:paraId="6150C07B" w14:textId="77777777" w:rsidR="00EF7990" w:rsidRPr="00C83C30" w:rsidRDefault="00EF7990" w:rsidP="00EF7990">
            <w:pPr>
              <w:spacing w:before="120" w:after="120" w:line="240" w:lineRule="auto"/>
              <w:ind w:left="1411"/>
              <w:rPr>
                <w:rFonts w:ascii="Arial Narrow" w:eastAsia="Batang" w:hAnsi="Arial Narrow"/>
                <w:szCs w:val="24"/>
                <w:lang w:val="en-GB"/>
              </w:rPr>
            </w:pPr>
            <w:r w:rsidRPr="00C83C30">
              <w:rPr>
                <w:rFonts w:ascii="Arial Narrow" w:eastAsia="Batang" w:hAnsi="Arial Narrow"/>
                <w:b/>
                <w:szCs w:val="24"/>
                <w:lang w:val="en-GB"/>
              </w:rPr>
              <w:t>Morfološke osobine</w:t>
            </w:r>
            <w:r w:rsidRPr="00C83C30">
              <w:rPr>
                <w:rFonts w:ascii="Arial Narrow" w:eastAsia="Batang" w:hAnsi="Arial Narrow"/>
                <w:szCs w:val="24"/>
                <w:lang w:val="en-GB"/>
              </w:rPr>
              <w:t>: vegetativni i generativni organi</w:t>
            </w:r>
          </w:p>
          <w:p w14:paraId="71F524B1" w14:textId="77777777" w:rsidR="00EF7990" w:rsidRPr="00C83C30" w:rsidRDefault="00EF7990" w:rsidP="00EF7990">
            <w:pPr>
              <w:spacing w:before="120" w:after="120" w:line="240" w:lineRule="auto"/>
              <w:ind w:left="1411"/>
              <w:rPr>
                <w:rFonts w:ascii="Arial Narrow" w:eastAsia="Batang" w:hAnsi="Arial Narrow"/>
                <w:szCs w:val="24"/>
                <w:lang w:val="en-GB"/>
              </w:rPr>
            </w:pPr>
            <w:r w:rsidRPr="00C83C30">
              <w:rPr>
                <w:rFonts w:ascii="Arial Narrow" w:eastAsia="Batang" w:hAnsi="Arial Narrow"/>
                <w:b/>
                <w:szCs w:val="24"/>
                <w:lang w:val="en-GB"/>
              </w:rPr>
              <w:t>Fiziološke osobine</w:t>
            </w:r>
            <w:r w:rsidRPr="00C83C30">
              <w:rPr>
                <w:rFonts w:ascii="Arial Narrow" w:eastAsia="Batang" w:hAnsi="Arial Narrow"/>
                <w:szCs w:val="24"/>
                <w:lang w:val="en-GB"/>
              </w:rPr>
              <w:t>: razmnožavanje biljnih vrsta potrebnih za uređenje zelenih površina</w:t>
            </w:r>
          </w:p>
          <w:p w14:paraId="648D9DB9" w14:textId="77777777" w:rsidR="00EF7990" w:rsidRDefault="00EF7990" w:rsidP="00EF7990">
            <w:pPr>
              <w:spacing w:before="120" w:after="120" w:line="240" w:lineRule="auto"/>
              <w:ind w:left="1411"/>
              <w:rPr>
                <w:rFonts w:ascii="Arial Narrow" w:hAnsi="Arial Narrow"/>
                <w:color w:val="000000"/>
                <w:lang w:val="sr-Latn-CS"/>
              </w:rPr>
            </w:pPr>
            <w:r w:rsidRPr="00C83C30">
              <w:rPr>
                <w:rFonts w:ascii="Arial Narrow" w:eastAsia="Batang" w:hAnsi="Arial Narrow"/>
                <w:b/>
                <w:szCs w:val="24"/>
                <w:lang w:val="en-GB"/>
              </w:rPr>
              <w:t>Biljne vrste</w:t>
            </w:r>
            <w:r w:rsidRPr="00C83C30">
              <w:rPr>
                <w:rFonts w:ascii="Arial Narrow" w:hAnsi="Arial Narrow"/>
                <w:b/>
                <w:bCs/>
                <w:color w:val="000000"/>
                <w:lang w:val="sr-Latn-CS"/>
              </w:rPr>
              <w:t xml:space="preserve">: </w:t>
            </w:r>
            <w:r w:rsidRPr="00C83C30">
              <w:rPr>
                <w:rFonts w:ascii="Arial Narrow" w:hAnsi="Arial Narrow"/>
                <w:color w:val="000000"/>
                <w:lang w:val="sr-Latn-CS"/>
              </w:rPr>
              <w:t>lišćari, četinari, grmlje, šiblje, cvijeće i dr.</w:t>
            </w:r>
          </w:p>
          <w:p w14:paraId="27E8B320" w14:textId="77777777" w:rsidR="00EF7990" w:rsidRPr="00C83C30" w:rsidRDefault="00EF7990" w:rsidP="00EF7990">
            <w:pPr>
              <w:numPr>
                <w:ilvl w:val="0"/>
                <w:numId w:val="77"/>
              </w:numPr>
              <w:spacing w:before="120" w:after="120" w:line="240" w:lineRule="auto"/>
              <w:ind w:left="173" w:hanging="173"/>
              <w:rPr>
                <w:rFonts w:ascii="Arial Narrow" w:eastAsia="Batang" w:hAnsi="Arial Narrow"/>
                <w:szCs w:val="24"/>
                <w:lang w:val="en-GB"/>
              </w:rPr>
            </w:pPr>
            <w:r w:rsidRPr="00C83C30">
              <w:rPr>
                <w:rFonts w:ascii="Arial Narrow" w:eastAsia="Batang" w:hAnsi="Arial Narrow"/>
                <w:szCs w:val="24"/>
                <w:lang w:val="en-GB"/>
              </w:rPr>
              <w:t xml:space="preserve">Opiše postupak sadnje i ankerisanja sadnog materijala na različite </w:t>
            </w:r>
            <w:r w:rsidRPr="004D37A1">
              <w:rPr>
                <w:rFonts w:ascii="Arial Narrow" w:eastAsia="Batang" w:hAnsi="Arial Narrow"/>
                <w:b/>
                <w:szCs w:val="24"/>
                <w:lang w:val="en-GB"/>
              </w:rPr>
              <w:t>načine</w:t>
            </w:r>
            <w:r w:rsidRPr="00C83C30">
              <w:rPr>
                <w:rFonts w:ascii="Arial Narrow" w:eastAsia="Batang" w:hAnsi="Arial Narrow"/>
                <w:szCs w:val="24"/>
                <w:lang w:val="en-GB"/>
              </w:rPr>
              <w:t xml:space="preserve">, uz upotrebu adekvatne </w:t>
            </w:r>
            <w:r w:rsidRPr="004D37A1">
              <w:rPr>
                <w:rFonts w:ascii="Arial Narrow" w:eastAsia="Batang" w:hAnsi="Arial Narrow"/>
                <w:b/>
                <w:szCs w:val="24"/>
                <w:lang w:val="en-GB"/>
              </w:rPr>
              <w:t>mehanizacije</w:t>
            </w:r>
            <w:r w:rsidRPr="00C83C30">
              <w:rPr>
                <w:rFonts w:ascii="Arial Narrow" w:eastAsia="Batang" w:hAnsi="Arial Narrow"/>
                <w:szCs w:val="24"/>
                <w:lang w:val="en-GB"/>
              </w:rPr>
              <w:t xml:space="preserve"> i </w:t>
            </w:r>
            <w:r w:rsidRPr="004D37A1">
              <w:rPr>
                <w:rFonts w:ascii="Arial Narrow" w:eastAsia="Batang" w:hAnsi="Arial Narrow"/>
                <w:b/>
                <w:szCs w:val="24"/>
                <w:lang w:val="en-GB"/>
              </w:rPr>
              <w:t>alata</w:t>
            </w:r>
          </w:p>
          <w:p w14:paraId="252CA233" w14:textId="77777777" w:rsidR="00EF7990" w:rsidRPr="00C83C30" w:rsidRDefault="00EF7990" w:rsidP="00EF7990">
            <w:pPr>
              <w:spacing w:before="120" w:after="120" w:line="240" w:lineRule="auto"/>
              <w:ind w:left="1411"/>
              <w:rPr>
                <w:rFonts w:ascii="Arial Narrow" w:eastAsia="Batang" w:hAnsi="Arial Narrow"/>
                <w:szCs w:val="24"/>
                <w:lang w:val="en-GB"/>
              </w:rPr>
            </w:pPr>
            <w:r w:rsidRPr="00C83C30">
              <w:rPr>
                <w:rFonts w:ascii="Arial Narrow" w:eastAsia="Batang" w:hAnsi="Arial Narrow"/>
                <w:b/>
                <w:szCs w:val="24"/>
                <w:lang w:val="en-GB"/>
              </w:rPr>
              <w:t>Način</w:t>
            </w:r>
            <w:r w:rsidRPr="00C83C30">
              <w:rPr>
                <w:rFonts w:ascii="Arial Narrow" w:eastAsia="Batang" w:hAnsi="Arial Narrow"/>
                <w:szCs w:val="24"/>
                <w:lang w:val="en-GB"/>
              </w:rPr>
              <w:t>: ručno, polumehanizovano i mehanizovano</w:t>
            </w:r>
          </w:p>
          <w:p w14:paraId="3C57549F" w14:textId="77777777" w:rsidR="00EF7990" w:rsidRPr="00C83C30" w:rsidRDefault="00EF7990" w:rsidP="00EF7990">
            <w:pPr>
              <w:spacing w:before="120" w:after="120" w:line="240" w:lineRule="auto"/>
              <w:ind w:left="1411"/>
              <w:rPr>
                <w:rFonts w:ascii="Arial Narrow" w:eastAsia="Batang" w:hAnsi="Arial Narrow"/>
                <w:szCs w:val="24"/>
                <w:lang w:val="en-GB"/>
              </w:rPr>
            </w:pPr>
            <w:r w:rsidRPr="00C83C30">
              <w:rPr>
                <w:rFonts w:ascii="Arial Narrow" w:eastAsia="Batang" w:hAnsi="Arial Narrow"/>
                <w:b/>
                <w:szCs w:val="24"/>
                <w:lang w:val="en-GB"/>
              </w:rPr>
              <w:t>Mehanizacija</w:t>
            </w:r>
            <w:r w:rsidRPr="00C83C30">
              <w:rPr>
                <w:rFonts w:ascii="Arial Narrow" w:eastAsia="Batang" w:hAnsi="Arial Narrow"/>
                <w:szCs w:val="24"/>
                <w:lang w:val="en-GB"/>
              </w:rPr>
              <w:t>: svrdlo za sadnju, mini bager, bager i dr.</w:t>
            </w:r>
          </w:p>
          <w:p w14:paraId="7D562648" w14:textId="77777777" w:rsidR="00EF7990" w:rsidRDefault="00EF7990" w:rsidP="00EF7990">
            <w:pPr>
              <w:spacing w:before="120" w:after="120" w:line="240" w:lineRule="auto"/>
              <w:ind w:left="1411"/>
              <w:rPr>
                <w:rFonts w:ascii="Arial Narrow" w:eastAsia="Batang" w:hAnsi="Arial Narrow"/>
                <w:szCs w:val="24"/>
                <w:lang w:val="en-GB"/>
              </w:rPr>
            </w:pPr>
            <w:r w:rsidRPr="00C83C30">
              <w:rPr>
                <w:rFonts w:ascii="Arial Narrow" w:eastAsia="Batang" w:hAnsi="Arial Narrow"/>
                <w:b/>
                <w:szCs w:val="24"/>
                <w:lang w:val="en-GB"/>
              </w:rPr>
              <w:t>Alat</w:t>
            </w:r>
            <w:r w:rsidRPr="00C83C30">
              <w:rPr>
                <w:rFonts w:ascii="Arial Narrow" w:eastAsia="Batang" w:hAnsi="Arial Narrow"/>
                <w:szCs w:val="24"/>
                <w:lang w:val="en-GB"/>
              </w:rPr>
              <w:t>: ašovi, grabulje, kante, kramp, lopata i dr.</w:t>
            </w:r>
          </w:p>
          <w:p w14:paraId="6D07A625" w14:textId="77777777" w:rsidR="00EF7990" w:rsidRDefault="00EF7990" w:rsidP="00EF7990">
            <w:pPr>
              <w:numPr>
                <w:ilvl w:val="0"/>
                <w:numId w:val="77"/>
              </w:numPr>
              <w:spacing w:before="120" w:after="120" w:line="240" w:lineRule="auto"/>
              <w:ind w:left="173" w:hanging="173"/>
              <w:rPr>
                <w:rFonts w:ascii="Arial Narrow" w:eastAsia="Batang" w:hAnsi="Arial Narrow"/>
                <w:szCs w:val="24"/>
                <w:lang w:val="en-GB"/>
              </w:rPr>
            </w:pPr>
            <w:r w:rsidRPr="004D37A1">
              <w:rPr>
                <w:rFonts w:ascii="Arial Narrow" w:hAnsi="Arial Narrow"/>
                <w:color w:val="000000"/>
                <w:lang w:val="sr-Latn-CS"/>
              </w:rPr>
              <w:t>Opiše</w:t>
            </w:r>
            <w:r>
              <w:rPr>
                <w:rFonts w:ascii="Arial Narrow" w:eastAsia="Batang" w:hAnsi="Arial Narrow"/>
                <w:szCs w:val="24"/>
                <w:lang w:val="en-GB"/>
              </w:rPr>
              <w:t xml:space="preserve"> </w:t>
            </w:r>
            <w:r w:rsidRPr="004D37A1">
              <w:rPr>
                <w:rFonts w:ascii="Arial Narrow" w:eastAsia="Batang" w:hAnsi="Arial Narrow"/>
                <w:b/>
                <w:szCs w:val="24"/>
                <w:lang w:val="en-GB"/>
              </w:rPr>
              <w:t>agrotehničke</w:t>
            </w:r>
            <w:r>
              <w:rPr>
                <w:rFonts w:ascii="Arial Narrow" w:eastAsia="Batang" w:hAnsi="Arial Narrow"/>
                <w:szCs w:val="24"/>
                <w:lang w:val="en-GB"/>
              </w:rPr>
              <w:t xml:space="preserve">, </w:t>
            </w:r>
            <w:r w:rsidRPr="004D37A1">
              <w:rPr>
                <w:rFonts w:ascii="Arial Narrow" w:eastAsia="Batang" w:hAnsi="Arial Narrow"/>
                <w:szCs w:val="24"/>
                <w:lang w:val="en-GB"/>
              </w:rPr>
              <w:t>hemijske</w:t>
            </w:r>
            <w:r>
              <w:rPr>
                <w:rFonts w:ascii="Arial Narrow" w:eastAsia="Batang" w:hAnsi="Arial Narrow"/>
                <w:szCs w:val="24"/>
                <w:lang w:val="en-GB"/>
              </w:rPr>
              <w:t xml:space="preserve"> i </w:t>
            </w:r>
            <w:r w:rsidRPr="004D37A1">
              <w:rPr>
                <w:rFonts w:ascii="Arial Narrow" w:eastAsia="Batang" w:hAnsi="Arial Narrow"/>
                <w:b/>
                <w:szCs w:val="24"/>
                <w:lang w:val="en-GB"/>
              </w:rPr>
              <w:t>specijalne mjere</w:t>
            </w:r>
            <w:r>
              <w:rPr>
                <w:rFonts w:ascii="Arial Narrow" w:eastAsia="Batang" w:hAnsi="Arial Narrow"/>
                <w:b/>
                <w:szCs w:val="24"/>
                <w:lang w:val="en-GB"/>
              </w:rPr>
              <w:t xml:space="preserve"> njege usjeva</w:t>
            </w:r>
            <w:r w:rsidRPr="004D37A1">
              <w:rPr>
                <w:rFonts w:ascii="Arial Narrow" w:eastAsia="Batang" w:hAnsi="Arial Narrow"/>
                <w:szCs w:val="24"/>
                <w:lang w:val="en-GB"/>
              </w:rPr>
              <w:t xml:space="preserve"> koje treba primijeniti u cilju održavanja vitalnosti i dekorativnosti biljaka</w:t>
            </w:r>
            <w:r w:rsidRPr="004D37A1">
              <w:rPr>
                <w:rFonts w:ascii="Arial Narrow" w:eastAsia="Batang" w:hAnsi="Arial Narrow"/>
                <w:szCs w:val="24"/>
                <w:lang w:val="en-GB"/>
              </w:rPr>
              <w:tab/>
            </w:r>
          </w:p>
          <w:p w14:paraId="597DBB5F" w14:textId="77777777" w:rsidR="00EF7990" w:rsidRDefault="00EF7990" w:rsidP="00EF7990">
            <w:pPr>
              <w:spacing w:before="120" w:after="120" w:line="240" w:lineRule="auto"/>
              <w:ind w:left="1411"/>
              <w:rPr>
                <w:rFonts w:ascii="Arial Narrow" w:eastAsia="Batang" w:hAnsi="Arial Narrow"/>
                <w:szCs w:val="24"/>
                <w:lang w:val="en-GB"/>
              </w:rPr>
            </w:pPr>
            <w:r w:rsidRPr="004D37A1">
              <w:rPr>
                <w:rFonts w:ascii="Arial Narrow" w:eastAsia="Batang" w:hAnsi="Arial Narrow"/>
                <w:szCs w:val="24"/>
                <w:lang w:val="en-GB"/>
              </w:rPr>
              <w:t xml:space="preserve"> </w:t>
            </w:r>
            <w:r w:rsidRPr="004D37A1">
              <w:rPr>
                <w:rFonts w:ascii="Arial Narrow" w:eastAsia="Batang" w:hAnsi="Arial Narrow"/>
                <w:b/>
                <w:szCs w:val="24"/>
                <w:lang w:val="en-GB"/>
              </w:rPr>
              <w:t>Agrotehničke</w:t>
            </w:r>
            <w:r w:rsidRPr="004D37A1">
              <w:rPr>
                <w:rFonts w:ascii="Arial Narrow" w:eastAsia="Batang" w:hAnsi="Arial Narrow"/>
                <w:szCs w:val="24"/>
                <w:lang w:val="en-GB"/>
              </w:rPr>
              <w:t xml:space="preserve"> </w:t>
            </w:r>
            <w:r w:rsidRPr="004D37A1">
              <w:rPr>
                <w:rFonts w:ascii="Arial Narrow" w:eastAsia="Batang" w:hAnsi="Arial Narrow"/>
                <w:b/>
                <w:szCs w:val="24"/>
                <w:lang w:val="en-GB"/>
              </w:rPr>
              <w:t>mjere</w:t>
            </w:r>
            <w:r w:rsidRPr="004D37A1">
              <w:rPr>
                <w:rFonts w:ascii="Arial Narrow" w:eastAsia="Batang" w:hAnsi="Arial Narrow"/>
                <w:szCs w:val="24"/>
                <w:lang w:val="en-GB"/>
              </w:rPr>
              <w:t>: okopavanje, navodnjavanje, đubrenje, orezivanje i dr.</w:t>
            </w:r>
          </w:p>
          <w:p w14:paraId="74899935" w14:textId="478A14F0" w:rsidR="00EF7990" w:rsidRPr="005D7DD0" w:rsidRDefault="00EF7990" w:rsidP="00EF7990">
            <w:pPr>
              <w:spacing w:before="120" w:after="120" w:line="240" w:lineRule="auto"/>
              <w:ind w:left="1411"/>
              <w:rPr>
                <w:rFonts w:ascii="Arial Narrow" w:hAnsi="Arial Narrow"/>
                <w:color w:val="000000"/>
                <w:lang w:val="sr-Latn-CS"/>
              </w:rPr>
            </w:pPr>
            <w:r w:rsidRPr="004D37A1">
              <w:rPr>
                <w:rFonts w:ascii="Arial Narrow" w:eastAsia="Batang" w:hAnsi="Arial Narrow"/>
                <w:b/>
                <w:szCs w:val="24"/>
                <w:lang w:val="en-GB"/>
              </w:rPr>
              <w:t>Specijalne</w:t>
            </w:r>
            <w:r w:rsidRPr="00BC4D62">
              <w:rPr>
                <w:rFonts w:ascii="Arial Narrow" w:hAnsi="Arial Narrow"/>
                <w:b/>
                <w:bCs/>
              </w:rPr>
              <w:t xml:space="preserve"> mjere njege usjeva:</w:t>
            </w:r>
            <w:r w:rsidRPr="00BC4D62">
              <w:rPr>
                <w:rFonts w:ascii="Arial Narrow" w:hAnsi="Arial Narrow"/>
              </w:rPr>
              <w:t xml:space="preserve"> pravljenje oslonaca biljkama, malčovanje, zaštita od grada i vjetra, zaštita biljaka od niskih temperatura, zaštita biljaka od mehaničkih oštećenja i dr.</w:t>
            </w:r>
          </w:p>
        </w:tc>
      </w:tr>
      <w:tr w:rsidR="00EF7990" w:rsidRPr="003F7825" w14:paraId="061787AB" w14:textId="77777777" w:rsidTr="003747BD">
        <w:trPr>
          <w:trHeight w:val="558"/>
          <w:jc w:val="center"/>
        </w:trPr>
        <w:tc>
          <w:tcPr>
            <w:tcW w:w="1588" w:type="pct"/>
            <w:shd w:val="clear" w:color="auto" w:fill="auto"/>
          </w:tcPr>
          <w:p w14:paraId="471FAF0C" w14:textId="17520478" w:rsidR="00EF7990" w:rsidRPr="00E95186" w:rsidRDefault="00EF7990" w:rsidP="00EF7990">
            <w:pPr>
              <w:spacing w:before="140" w:after="140" w:line="240" w:lineRule="auto"/>
              <w:rPr>
                <w:rFonts w:ascii="Arial Narrow" w:eastAsia="Batang" w:hAnsi="Arial Narrow"/>
                <w:szCs w:val="24"/>
                <w:lang w:val="sr-Latn-CS"/>
              </w:rPr>
            </w:pPr>
            <w:r>
              <w:rPr>
                <w:rFonts w:ascii="Arial Narrow" w:eastAsia="Batang" w:hAnsi="Arial Narrow"/>
                <w:szCs w:val="24"/>
                <w:lang w:val="it-IT"/>
              </w:rPr>
              <w:t>Analizira moguće uzročnike bolesti gajenih biljaka i mjere zaštite</w:t>
            </w:r>
          </w:p>
        </w:tc>
        <w:tc>
          <w:tcPr>
            <w:tcW w:w="3412" w:type="pct"/>
            <w:shd w:val="clear" w:color="auto" w:fill="auto"/>
          </w:tcPr>
          <w:p w14:paraId="40823BCC" w14:textId="77777777" w:rsidR="00EF7990" w:rsidRDefault="00EF7990" w:rsidP="00EF7990">
            <w:pPr>
              <w:numPr>
                <w:ilvl w:val="0"/>
                <w:numId w:val="77"/>
              </w:numPr>
              <w:spacing w:before="120" w:after="120" w:line="240" w:lineRule="auto"/>
              <w:ind w:left="173" w:hanging="173"/>
              <w:rPr>
                <w:rFonts w:ascii="Arial Narrow" w:hAnsi="Arial Narrow"/>
                <w:color w:val="000000"/>
                <w:lang w:val="sr-Latn-CS"/>
              </w:rPr>
            </w:pPr>
            <w:r w:rsidRPr="005D7DD0">
              <w:rPr>
                <w:rFonts w:ascii="Arial Narrow" w:hAnsi="Arial Narrow"/>
                <w:color w:val="000000"/>
                <w:lang w:val="sr-Latn-CS"/>
              </w:rPr>
              <w:t xml:space="preserve">Objasni  </w:t>
            </w:r>
            <w:r w:rsidRPr="000A44ED">
              <w:rPr>
                <w:rFonts w:ascii="Arial Narrow" w:hAnsi="Arial Narrow"/>
                <w:b/>
                <w:color w:val="000000"/>
                <w:lang w:val="sr-Latn-CS"/>
              </w:rPr>
              <w:t>abiotičke</w:t>
            </w:r>
            <w:r w:rsidRPr="005D7DD0">
              <w:rPr>
                <w:rFonts w:ascii="Arial Narrow" w:hAnsi="Arial Narrow"/>
                <w:color w:val="000000"/>
                <w:lang w:val="sr-Latn-CS"/>
              </w:rPr>
              <w:t xml:space="preserve"> i </w:t>
            </w:r>
            <w:r w:rsidRPr="000A44ED">
              <w:rPr>
                <w:rFonts w:ascii="Arial Narrow" w:hAnsi="Arial Narrow"/>
                <w:b/>
                <w:color w:val="000000"/>
                <w:lang w:val="sr-Latn-CS"/>
              </w:rPr>
              <w:t>biotičke</w:t>
            </w:r>
            <w:r w:rsidRPr="005D7DD0">
              <w:rPr>
                <w:rFonts w:ascii="Arial Narrow" w:hAnsi="Arial Narrow"/>
                <w:color w:val="000000"/>
                <w:lang w:val="sr-Latn-CS"/>
              </w:rPr>
              <w:t xml:space="preserve"> (parazitske) </w:t>
            </w:r>
            <w:r w:rsidRPr="000A44ED">
              <w:rPr>
                <w:rFonts w:ascii="Arial Narrow" w:hAnsi="Arial Narrow"/>
                <w:b/>
                <w:color w:val="000000"/>
                <w:lang w:val="sr-Latn-CS"/>
              </w:rPr>
              <w:t>uzročnike</w:t>
            </w:r>
            <w:r w:rsidRPr="005D7DD0">
              <w:rPr>
                <w:rFonts w:ascii="Arial Narrow" w:hAnsi="Arial Narrow"/>
                <w:color w:val="000000"/>
                <w:lang w:val="sr-Latn-CS"/>
              </w:rPr>
              <w:t xml:space="preserve"> </w:t>
            </w:r>
            <w:r>
              <w:rPr>
                <w:rFonts w:ascii="Arial Narrow" w:hAnsi="Arial Narrow"/>
                <w:color w:val="000000"/>
                <w:lang w:val="sr-Latn-CS"/>
              </w:rPr>
              <w:t>bolesti gajenih biljaka</w:t>
            </w:r>
          </w:p>
          <w:p w14:paraId="5F3CD088" w14:textId="77777777" w:rsidR="00EF7990" w:rsidRPr="005D7DD0" w:rsidRDefault="00EF7990" w:rsidP="00EF7990">
            <w:pPr>
              <w:spacing w:before="120" w:after="120" w:line="240" w:lineRule="auto"/>
              <w:ind w:left="1411"/>
              <w:rPr>
                <w:rFonts w:ascii="Arial Narrow" w:hAnsi="Arial Narrow"/>
                <w:color w:val="000000"/>
                <w:lang w:val="sr-Latn-CS"/>
              </w:rPr>
            </w:pPr>
            <w:r w:rsidRPr="000A44ED">
              <w:rPr>
                <w:rFonts w:ascii="Arial Narrow" w:eastAsia="Batang" w:hAnsi="Arial Narrow"/>
                <w:b/>
                <w:szCs w:val="24"/>
                <w:lang w:val="en-GB"/>
              </w:rPr>
              <w:t>Abiotički</w:t>
            </w:r>
            <w:r w:rsidRPr="000A44ED">
              <w:rPr>
                <w:rFonts w:ascii="Arial Narrow" w:hAnsi="Arial Narrow"/>
                <w:b/>
                <w:color w:val="000000"/>
                <w:lang w:val="sr-Latn-CS"/>
              </w:rPr>
              <w:t xml:space="preserve"> uzročnici</w:t>
            </w:r>
            <w:r w:rsidRPr="005D7DD0">
              <w:rPr>
                <w:rFonts w:ascii="Arial Narrow" w:hAnsi="Arial Narrow"/>
                <w:color w:val="000000"/>
                <w:lang w:val="sr-Latn-CS"/>
              </w:rPr>
              <w:t>: nepovoljni uslovi spoljne sredine, nedostatak ili višak hraniva, prisustvo toksičnih materija u vazduhu i zemljištu i dr.</w:t>
            </w:r>
          </w:p>
          <w:p w14:paraId="3B18DFED" w14:textId="77777777" w:rsidR="00EF7990" w:rsidRPr="005D7DD0" w:rsidRDefault="00EF7990" w:rsidP="00EF7990">
            <w:pPr>
              <w:spacing w:before="120" w:after="120" w:line="240" w:lineRule="auto"/>
              <w:ind w:left="1411"/>
              <w:rPr>
                <w:rFonts w:ascii="Arial Narrow" w:hAnsi="Arial Narrow"/>
                <w:color w:val="000000"/>
                <w:lang w:val="sr-Latn-CS"/>
              </w:rPr>
            </w:pPr>
            <w:r w:rsidRPr="000A44ED">
              <w:rPr>
                <w:rFonts w:ascii="Arial Narrow" w:hAnsi="Arial Narrow"/>
                <w:b/>
                <w:color w:val="000000"/>
                <w:lang w:val="sr-Latn-CS"/>
              </w:rPr>
              <w:t>Biotički uzročnici</w:t>
            </w:r>
            <w:r w:rsidRPr="005D7DD0">
              <w:rPr>
                <w:rFonts w:ascii="Arial Narrow" w:hAnsi="Arial Narrow"/>
                <w:color w:val="000000"/>
                <w:lang w:val="sr-Latn-CS"/>
              </w:rPr>
              <w:t>: gljive, bakterije, virusi, fitoplazme, protozoe, parazitne cvjetnice i dr.</w:t>
            </w:r>
          </w:p>
          <w:p w14:paraId="44535DDD" w14:textId="77777777" w:rsidR="00EF7990" w:rsidRPr="00216DE2" w:rsidRDefault="00EF7990" w:rsidP="00EF7990">
            <w:pPr>
              <w:numPr>
                <w:ilvl w:val="0"/>
                <w:numId w:val="77"/>
              </w:numPr>
              <w:spacing w:before="120" w:after="120" w:line="240" w:lineRule="auto"/>
              <w:ind w:left="173" w:hanging="173"/>
              <w:rPr>
                <w:rFonts w:ascii="Arial Narrow" w:hAnsi="Arial Narrow"/>
                <w:color w:val="000000"/>
                <w:lang w:val="sr-Latn-CS"/>
              </w:rPr>
            </w:pPr>
            <w:r w:rsidRPr="005D7DD0">
              <w:rPr>
                <w:rFonts w:ascii="Arial Narrow" w:hAnsi="Arial Narrow"/>
                <w:color w:val="000000"/>
                <w:lang w:val="sr-Latn-CS"/>
              </w:rPr>
              <w:t xml:space="preserve">Obrazloži  </w:t>
            </w:r>
            <w:r w:rsidRPr="000A44ED">
              <w:rPr>
                <w:rFonts w:ascii="Arial Narrow" w:hAnsi="Arial Narrow"/>
                <w:b/>
                <w:color w:val="000000"/>
                <w:lang w:val="sr-Latn-CS"/>
              </w:rPr>
              <w:t>osobine korova</w:t>
            </w:r>
          </w:p>
          <w:p w14:paraId="4D44CE29" w14:textId="77777777" w:rsidR="00EF7990" w:rsidRPr="00216DE2" w:rsidRDefault="00EF7990" w:rsidP="00EF7990">
            <w:pPr>
              <w:spacing w:before="120" w:after="120" w:line="240" w:lineRule="auto"/>
              <w:ind w:left="1411"/>
              <w:rPr>
                <w:rFonts w:ascii="Arial Narrow" w:hAnsi="Arial Narrow"/>
                <w:color w:val="000000"/>
                <w:lang w:val="sr-Latn-CS"/>
              </w:rPr>
            </w:pPr>
            <w:r w:rsidRPr="000A44ED">
              <w:rPr>
                <w:rFonts w:ascii="Arial Narrow" w:hAnsi="Arial Narrow"/>
                <w:b/>
                <w:color w:val="000000"/>
                <w:lang w:val="sr-Latn-CS"/>
              </w:rPr>
              <w:t>Osobine korova</w:t>
            </w:r>
            <w:r w:rsidRPr="005D7DD0">
              <w:rPr>
                <w:rFonts w:ascii="Arial Narrow" w:hAnsi="Arial Narrow"/>
                <w:color w:val="000000"/>
                <w:lang w:val="sr-Latn-CS"/>
              </w:rPr>
              <w:t>: prilagođavanje, periodičnost klijanja, otpornost prema nepovoljnim uslovima, velika moć reprodukcije i dr.</w:t>
            </w:r>
          </w:p>
          <w:p w14:paraId="63A5E3CB" w14:textId="77777777" w:rsidR="00EF7990" w:rsidRPr="00216DE2" w:rsidRDefault="00EF7990" w:rsidP="00EF7990">
            <w:pPr>
              <w:numPr>
                <w:ilvl w:val="0"/>
                <w:numId w:val="77"/>
              </w:numPr>
              <w:spacing w:before="120" w:after="120" w:line="240" w:lineRule="auto"/>
              <w:ind w:left="173" w:hanging="173"/>
              <w:rPr>
                <w:rFonts w:ascii="Arial Narrow" w:hAnsi="Arial Narrow"/>
                <w:color w:val="000000"/>
                <w:lang w:val="sr-Latn-CS"/>
              </w:rPr>
            </w:pPr>
            <w:r w:rsidRPr="005D7DD0">
              <w:rPr>
                <w:rFonts w:ascii="Arial Narrow" w:hAnsi="Arial Narrow"/>
                <w:color w:val="000000"/>
                <w:lang w:val="sr-Latn-CS"/>
              </w:rPr>
              <w:t xml:space="preserve">Objasni  </w:t>
            </w:r>
            <w:r w:rsidRPr="000A44ED">
              <w:rPr>
                <w:rFonts w:ascii="Arial Narrow" w:hAnsi="Arial Narrow"/>
                <w:b/>
                <w:color w:val="000000"/>
                <w:lang w:val="sr-Latn-CS"/>
              </w:rPr>
              <w:t>štete</w:t>
            </w:r>
            <w:r w:rsidRPr="005D7DD0">
              <w:rPr>
                <w:rFonts w:ascii="Arial Narrow" w:hAnsi="Arial Narrow"/>
                <w:color w:val="000000"/>
                <w:lang w:val="sr-Latn-CS"/>
              </w:rPr>
              <w:t xml:space="preserve"> i </w:t>
            </w:r>
            <w:r w:rsidRPr="000A44ED">
              <w:rPr>
                <w:rFonts w:ascii="Arial Narrow" w:hAnsi="Arial Narrow"/>
                <w:b/>
                <w:color w:val="000000"/>
                <w:lang w:val="sr-Latn-CS"/>
              </w:rPr>
              <w:t>koristi od korova</w:t>
            </w:r>
          </w:p>
          <w:p w14:paraId="6E20C7F9" w14:textId="77777777" w:rsidR="00EF7990" w:rsidRPr="00216DE2" w:rsidRDefault="00EF7990" w:rsidP="00EF7990">
            <w:pPr>
              <w:spacing w:before="120" w:after="120" w:line="240" w:lineRule="auto"/>
              <w:ind w:left="1411"/>
              <w:rPr>
                <w:rFonts w:ascii="Arial Narrow" w:hAnsi="Arial Narrow"/>
                <w:color w:val="000000"/>
                <w:lang w:val="sr-Latn-CS"/>
              </w:rPr>
            </w:pPr>
            <w:r w:rsidRPr="000A44ED">
              <w:rPr>
                <w:rFonts w:ascii="Arial Narrow" w:hAnsi="Arial Narrow"/>
                <w:b/>
                <w:color w:val="000000"/>
                <w:lang w:val="sr-Latn-CS"/>
              </w:rPr>
              <w:t>Štete od korova</w:t>
            </w:r>
            <w:r w:rsidRPr="005D7DD0">
              <w:rPr>
                <w:rFonts w:ascii="Arial Narrow" w:hAnsi="Arial Narrow"/>
                <w:color w:val="000000"/>
                <w:lang w:val="sr-Latn-CS"/>
              </w:rPr>
              <w:t xml:space="preserve">: </w:t>
            </w:r>
            <w:r w:rsidRPr="00216DE2">
              <w:rPr>
                <w:rFonts w:ascii="Arial Narrow" w:hAnsi="Arial Narrow"/>
                <w:color w:val="000000"/>
                <w:lang w:val="sr-Latn-CS"/>
              </w:rPr>
              <w:t>zauzimajnje nadzemnog i podzemnog postora, trošenje velike količine hrane i vode iz zemljišta, snižavanje prinosa gajenih biljaka, umanjivanje kvaliteta poljoprivrednih proizvoda, polijeganje usjeva i dr.</w:t>
            </w:r>
          </w:p>
          <w:p w14:paraId="7AA48481" w14:textId="77777777" w:rsidR="00EF7990" w:rsidRDefault="00EF7990" w:rsidP="00EF7990">
            <w:pPr>
              <w:spacing w:before="120" w:after="120" w:line="240" w:lineRule="auto"/>
              <w:ind w:left="1411"/>
              <w:rPr>
                <w:rFonts w:ascii="Arial Narrow" w:hAnsi="Arial Narrow"/>
                <w:color w:val="000000"/>
                <w:lang w:val="sr-Latn-CS"/>
              </w:rPr>
            </w:pPr>
            <w:r w:rsidRPr="000A44ED">
              <w:rPr>
                <w:rFonts w:ascii="Arial Narrow" w:hAnsi="Arial Narrow"/>
                <w:b/>
                <w:color w:val="000000"/>
                <w:lang w:val="sr-Latn-CS"/>
              </w:rPr>
              <w:t>Koristi od korova</w:t>
            </w:r>
            <w:r w:rsidRPr="005D7DD0">
              <w:rPr>
                <w:rFonts w:ascii="Arial Narrow" w:hAnsi="Arial Narrow"/>
                <w:color w:val="000000"/>
                <w:lang w:val="sr-Latn-CS"/>
              </w:rPr>
              <w:t xml:space="preserve">: </w:t>
            </w:r>
            <w:r w:rsidRPr="00216DE2">
              <w:rPr>
                <w:rFonts w:ascii="Arial Narrow" w:hAnsi="Arial Narrow"/>
                <w:color w:val="000000"/>
                <w:lang w:val="sr-Latn-CS"/>
              </w:rPr>
              <w:t>ljekovita svojstva, smanjenje erozije zemljišta, kao zelenišno đubrivo, pčelinja ispa</w:t>
            </w:r>
            <w:r w:rsidRPr="005D7DD0">
              <w:rPr>
                <w:rFonts w:ascii="Arial Narrow" w:hAnsi="Arial Narrow"/>
                <w:color w:val="000000"/>
                <w:lang w:val="sr-Latn-CS"/>
              </w:rPr>
              <w:t>š</w:t>
            </w:r>
            <w:r w:rsidRPr="00216DE2">
              <w:rPr>
                <w:rFonts w:ascii="Arial Narrow" w:hAnsi="Arial Narrow"/>
                <w:color w:val="000000"/>
                <w:lang w:val="sr-Latn-CS"/>
              </w:rPr>
              <w:t>a i dr.</w:t>
            </w:r>
          </w:p>
          <w:p w14:paraId="147C3C2E" w14:textId="77777777" w:rsidR="00EF7990" w:rsidRPr="005D7DD0" w:rsidRDefault="00EF7990" w:rsidP="00EF7990">
            <w:pPr>
              <w:numPr>
                <w:ilvl w:val="0"/>
                <w:numId w:val="77"/>
              </w:numPr>
              <w:spacing w:before="120" w:after="120" w:line="240" w:lineRule="auto"/>
              <w:ind w:left="173" w:hanging="173"/>
              <w:rPr>
                <w:rFonts w:ascii="Arial Narrow" w:hAnsi="Arial Narrow"/>
                <w:color w:val="000000"/>
                <w:lang w:val="sr-Latn-CS"/>
              </w:rPr>
            </w:pPr>
            <w:r w:rsidRPr="005D7DD0">
              <w:rPr>
                <w:rFonts w:ascii="Arial Narrow" w:eastAsia="Batang" w:hAnsi="Arial Narrow"/>
                <w:szCs w:val="24"/>
                <w:lang w:val="sr-Latn-CS"/>
              </w:rPr>
              <w:t xml:space="preserve">Objasni </w:t>
            </w:r>
            <w:r w:rsidRPr="000A44ED">
              <w:rPr>
                <w:rFonts w:ascii="Arial Narrow" w:eastAsia="Batang" w:hAnsi="Arial Narrow"/>
                <w:b/>
                <w:szCs w:val="24"/>
                <w:lang w:val="sr-Latn-CS"/>
              </w:rPr>
              <w:t>preventive, mehaničke, fizičke i hemijske mjere</w:t>
            </w:r>
            <w:r>
              <w:rPr>
                <w:rFonts w:ascii="Arial Narrow" w:eastAsia="Batang" w:hAnsi="Arial Narrow"/>
                <w:szCs w:val="24"/>
                <w:lang w:val="sr-Latn-CS"/>
              </w:rPr>
              <w:t xml:space="preserve"> borbe protiv korova</w:t>
            </w:r>
          </w:p>
          <w:p w14:paraId="7D1D792A" w14:textId="77777777" w:rsidR="00EF7990" w:rsidRDefault="00EF7990" w:rsidP="00EF7990">
            <w:pPr>
              <w:spacing w:before="120" w:after="120" w:line="240" w:lineRule="auto"/>
              <w:ind w:left="1411"/>
              <w:rPr>
                <w:rFonts w:ascii="Arial Narrow" w:hAnsi="Arial Narrow"/>
                <w:color w:val="000000"/>
                <w:lang w:val="sr-Latn-CS"/>
              </w:rPr>
            </w:pPr>
            <w:r w:rsidRPr="000A44ED">
              <w:rPr>
                <w:rFonts w:ascii="Arial Narrow" w:eastAsia="Batang" w:hAnsi="Arial Narrow"/>
                <w:b/>
                <w:szCs w:val="24"/>
                <w:lang w:val="sr-Latn-CS"/>
              </w:rPr>
              <w:t>Preventivne mjere</w:t>
            </w:r>
            <w:r w:rsidRPr="005D7DD0">
              <w:rPr>
                <w:rFonts w:ascii="Arial Narrow" w:eastAsia="Batang" w:hAnsi="Arial Narrow"/>
                <w:szCs w:val="24"/>
                <w:lang w:val="sr-Latn-CS"/>
              </w:rPr>
              <w:t>: upotreba zrelog stajnjaka, uništavanje  korova van njive, plodored, đubrenje, regulisanje vodnog režima i reakcije zemljišta, odgovarajuće vrijeme i način sjetve, malčovanje, održavanje čistoće poljoprivrednih mašina i oruđa, biljni karantin i dr.</w:t>
            </w:r>
          </w:p>
          <w:p w14:paraId="6EBE32E5" w14:textId="77777777" w:rsidR="00EF7990" w:rsidRDefault="00EF7990" w:rsidP="00EF7990">
            <w:pPr>
              <w:spacing w:before="120" w:after="120" w:line="240" w:lineRule="auto"/>
              <w:ind w:left="1411"/>
              <w:rPr>
                <w:rFonts w:ascii="Arial Narrow" w:hAnsi="Arial Narrow"/>
                <w:color w:val="000000"/>
                <w:lang w:val="sr-Latn-CS"/>
              </w:rPr>
            </w:pPr>
            <w:r w:rsidRPr="000A44ED">
              <w:rPr>
                <w:rFonts w:ascii="Arial Narrow" w:eastAsia="Batang" w:hAnsi="Arial Narrow"/>
                <w:b/>
                <w:szCs w:val="24"/>
                <w:lang w:val="sr-Latn-CS"/>
              </w:rPr>
              <w:t>Mehaničke mjere</w:t>
            </w:r>
            <w:r w:rsidRPr="005D7DD0">
              <w:rPr>
                <w:rFonts w:ascii="Arial Narrow" w:eastAsia="Batang" w:hAnsi="Arial Narrow"/>
                <w:szCs w:val="24"/>
                <w:lang w:val="sr-Latn-CS"/>
              </w:rPr>
              <w:t>: obrada zemljišta, freziranje, plijevljenje, kosidba, uništavanje korova vatrom, vruća vodena para i dr.</w:t>
            </w:r>
          </w:p>
          <w:p w14:paraId="11B3781A" w14:textId="77777777" w:rsidR="00EF7990" w:rsidRDefault="00EF7990" w:rsidP="00EF7990">
            <w:pPr>
              <w:spacing w:before="120" w:after="120" w:line="240" w:lineRule="auto"/>
              <w:ind w:left="1411"/>
              <w:rPr>
                <w:rFonts w:ascii="Arial Narrow" w:hAnsi="Arial Narrow"/>
                <w:color w:val="000000"/>
                <w:lang w:val="sr-Latn-CS"/>
              </w:rPr>
            </w:pPr>
            <w:r w:rsidRPr="000A44ED">
              <w:rPr>
                <w:rFonts w:ascii="Arial Narrow" w:eastAsia="Batang" w:hAnsi="Arial Narrow"/>
                <w:b/>
                <w:szCs w:val="24"/>
                <w:lang w:val="sr-Latn-CS"/>
              </w:rPr>
              <w:t>Fizičke mjere</w:t>
            </w:r>
            <w:r w:rsidRPr="005D7DD0">
              <w:rPr>
                <w:rFonts w:ascii="Arial Narrow" w:eastAsia="Batang" w:hAnsi="Arial Narrow"/>
                <w:szCs w:val="24"/>
                <w:lang w:val="sr-Latn-CS"/>
              </w:rPr>
              <w:t>: primjene električne struje, mikrotalasno zračenje i dr.</w:t>
            </w:r>
          </w:p>
          <w:p w14:paraId="2D132921" w14:textId="77777777" w:rsidR="00EF7990" w:rsidRDefault="00EF7990" w:rsidP="00EF7990">
            <w:pPr>
              <w:spacing w:before="120" w:after="120" w:line="240" w:lineRule="auto"/>
              <w:ind w:left="1411"/>
              <w:rPr>
                <w:rFonts w:ascii="Arial Narrow" w:hAnsi="Arial Narrow"/>
                <w:color w:val="000000"/>
                <w:lang w:val="sr-Latn-CS"/>
              </w:rPr>
            </w:pPr>
            <w:r w:rsidRPr="000A44ED">
              <w:rPr>
                <w:rFonts w:ascii="Arial Narrow" w:eastAsia="Batang" w:hAnsi="Arial Narrow"/>
                <w:b/>
                <w:szCs w:val="24"/>
                <w:lang w:val="sr-Latn-CS"/>
              </w:rPr>
              <w:t>Hemijske mjere</w:t>
            </w:r>
            <w:r w:rsidRPr="005D7DD0">
              <w:rPr>
                <w:rFonts w:ascii="Arial Narrow" w:eastAsia="Batang" w:hAnsi="Arial Narrow"/>
                <w:szCs w:val="24"/>
                <w:lang w:val="sr-Latn-CS"/>
              </w:rPr>
              <w:t>: preventivni i terapijski herbicidi</w:t>
            </w:r>
          </w:p>
          <w:p w14:paraId="531DACDB" w14:textId="77777777" w:rsidR="00EF7990" w:rsidRPr="005D7DD0" w:rsidRDefault="00EF7990" w:rsidP="00EF7990">
            <w:pPr>
              <w:numPr>
                <w:ilvl w:val="0"/>
                <w:numId w:val="77"/>
              </w:numPr>
              <w:spacing w:before="120" w:after="120" w:line="240" w:lineRule="auto"/>
              <w:ind w:left="173" w:hanging="173"/>
              <w:rPr>
                <w:rFonts w:ascii="Arial Narrow" w:hAnsi="Arial Narrow"/>
                <w:color w:val="000000"/>
                <w:lang w:val="sr-Latn-CS"/>
              </w:rPr>
            </w:pPr>
            <w:r w:rsidRPr="005D7DD0">
              <w:rPr>
                <w:rFonts w:ascii="Arial Narrow" w:eastAsia="Batang" w:hAnsi="Arial Narrow"/>
                <w:szCs w:val="24"/>
                <w:lang w:val="sr-Latn-CS"/>
              </w:rPr>
              <w:t xml:space="preserve">Obrazloži namjenu i osnovne </w:t>
            </w:r>
            <w:r w:rsidRPr="000A44ED">
              <w:rPr>
                <w:rFonts w:ascii="Arial Narrow" w:eastAsia="Batang" w:hAnsi="Arial Narrow"/>
                <w:b/>
                <w:szCs w:val="24"/>
                <w:lang w:val="sr-Latn-CS"/>
              </w:rPr>
              <w:t xml:space="preserve">karakteristike </w:t>
            </w:r>
            <w:r>
              <w:rPr>
                <w:rFonts w:ascii="Arial Narrow" w:eastAsia="Batang" w:hAnsi="Arial Narrow"/>
                <w:b/>
                <w:szCs w:val="24"/>
                <w:lang w:val="sr-Latn-CS"/>
              </w:rPr>
              <w:t>sredstava za zaštitu bilja</w:t>
            </w:r>
          </w:p>
          <w:p w14:paraId="347D2D8B" w14:textId="77777777" w:rsidR="00EF7990" w:rsidRDefault="00EF7990" w:rsidP="00EF7990">
            <w:pPr>
              <w:spacing w:before="120" w:after="120" w:line="240" w:lineRule="auto"/>
              <w:ind w:left="1411"/>
              <w:rPr>
                <w:rFonts w:ascii="Arial Narrow" w:hAnsi="Arial Narrow"/>
                <w:color w:val="000000"/>
                <w:lang w:val="sr-Latn-CS"/>
              </w:rPr>
            </w:pPr>
            <w:r w:rsidRPr="000A44ED">
              <w:rPr>
                <w:rFonts w:ascii="Arial Narrow" w:eastAsia="Batang" w:hAnsi="Arial Narrow"/>
                <w:b/>
                <w:szCs w:val="24"/>
                <w:lang w:val="sr-Latn-CS"/>
              </w:rPr>
              <w:t xml:space="preserve">Karakteristike </w:t>
            </w:r>
            <w:r>
              <w:rPr>
                <w:rFonts w:ascii="Arial Narrow" w:eastAsia="Batang" w:hAnsi="Arial Narrow"/>
                <w:b/>
                <w:szCs w:val="24"/>
                <w:lang w:val="sr-Latn-CS"/>
              </w:rPr>
              <w:t>sredstava za zaštitu bilja</w:t>
            </w:r>
            <w:r w:rsidRPr="005D7DD0">
              <w:rPr>
                <w:rFonts w:ascii="Arial Narrow" w:eastAsia="Batang" w:hAnsi="Arial Narrow"/>
                <w:szCs w:val="24"/>
                <w:lang w:val="sr-Latn-CS"/>
              </w:rPr>
              <w:t>: fizičko-hemijska svojstva, otrovnost, djelovanje otrova, ekotoksičnost i dr.</w:t>
            </w:r>
          </w:p>
          <w:p w14:paraId="4148FB1F" w14:textId="77777777" w:rsidR="00EF7990" w:rsidRPr="005D7DD0" w:rsidRDefault="00EF7990" w:rsidP="00EF7990">
            <w:pPr>
              <w:numPr>
                <w:ilvl w:val="0"/>
                <w:numId w:val="77"/>
              </w:numPr>
              <w:spacing w:before="120" w:after="120" w:line="240" w:lineRule="auto"/>
              <w:ind w:left="173" w:hanging="173"/>
              <w:rPr>
                <w:rFonts w:ascii="Arial Narrow" w:hAnsi="Arial Narrow"/>
                <w:color w:val="000000"/>
                <w:lang w:val="sr-Latn-CS"/>
              </w:rPr>
            </w:pPr>
            <w:r w:rsidRPr="005D7DD0">
              <w:rPr>
                <w:rFonts w:ascii="Arial Narrow" w:eastAsia="Batang" w:hAnsi="Arial Narrow"/>
                <w:szCs w:val="24"/>
                <w:lang w:val="sr-Latn-CS"/>
              </w:rPr>
              <w:t xml:space="preserve">Objasni </w:t>
            </w:r>
            <w:r w:rsidRPr="000A44ED">
              <w:rPr>
                <w:rFonts w:ascii="Arial Narrow" w:eastAsia="Batang" w:hAnsi="Arial Narrow"/>
                <w:b/>
                <w:szCs w:val="24"/>
                <w:lang w:val="sr-Latn-CS"/>
              </w:rPr>
              <w:t>klasifikaciju</w:t>
            </w:r>
            <w:r w:rsidRPr="005D7DD0">
              <w:rPr>
                <w:rFonts w:ascii="Arial Narrow" w:eastAsia="Batang" w:hAnsi="Arial Narrow"/>
                <w:szCs w:val="24"/>
                <w:lang w:val="sr-Latn-CS"/>
              </w:rPr>
              <w:t xml:space="preserve"> i oblike proizvodnje </w:t>
            </w:r>
            <w:r>
              <w:rPr>
                <w:rFonts w:ascii="Arial Narrow" w:eastAsia="Batang" w:hAnsi="Arial Narrow"/>
                <w:szCs w:val="24"/>
                <w:lang w:val="sr-Latn-CS"/>
              </w:rPr>
              <w:t>sredstava za zaštitu bilja</w:t>
            </w:r>
            <w:r w:rsidRPr="005D7DD0">
              <w:rPr>
                <w:rFonts w:ascii="Arial Narrow" w:eastAsia="Batang" w:hAnsi="Arial Narrow"/>
                <w:szCs w:val="24"/>
                <w:lang w:val="sr-Latn-CS"/>
              </w:rPr>
              <w:tab/>
            </w:r>
          </w:p>
          <w:p w14:paraId="27D6B4FF" w14:textId="77777777" w:rsidR="00EF7990" w:rsidRDefault="00EF7990" w:rsidP="00EF7990">
            <w:pPr>
              <w:spacing w:before="120" w:after="120" w:line="240" w:lineRule="auto"/>
              <w:ind w:left="1411"/>
              <w:rPr>
                <w:rFonts w:ascii="Arial Narrow" w:hAnsi="Arial Narrow"/>
                <w:color w:val="000000"/>
                <w:lang w:val="sr-Latn-CS"/>
              </w:rPr>
            </w:pPr>
            <w:r w:rsidRPr="000A44ED">
              <w:rPr>
                <w:rFonts w:ascii="Arial Narrow" w:eastAsia="Batang" w:hAnsi="Arial Narrow"/>
                <w:b/>
                <w:szCs w:val="24"/>
                <w:lang w:val="sr-Latn-CS"/>
              </w:rPr>
              <w:t>Klasifikacija</w:t>
            </w:r>
            <w:r w:rsidRPr="005D7DD0">
              <w:rPr>
                <w:rFonts w:ascii="Arial Narrow" w:eastAsia="Batang" w:hAnsi="Arial Narrow"/>
                <w:szCs w:val="24"/>
                <w:lang w:val="sr-Latn-CS"/>
              </w:rPr>
              <w:t>: insekticidi, akaricidi, nematocidi, rodenticidi, limacidi, korvicidi, piscicidi, fungicidi, baktericidi, herbicidi, regulatori rasta, atraktanti, repelenti, antibiotici i dr.</w:t>
            </w:r>
          </w:p>
          <w:p w14:paraId="72EA6137" w14:textId="77777777" w:rsidR="00EF7990" w:rsidRPr="005D7DD0" w:rsidRDefault="00EF7990" w:rsidP="00EF7990">
            <w:pPr>
              <w:numPr>
                <w:ilvl w:val="0"/>
                <w:numId w:val="77"/>
              </w:numPr>
              <w:spacing w:before="120" w:after="120" w:line="240" w:lineRule="auto"/>
              <w:ind w:left="173" w:hanging="173"/>
              <w:rPr>
                <w:rFonts w:ascii="Arial Narrow" w:hAnsi="Arial Narrow"/>
                <w:color w:val="000000"/>
                <w:lang w:val="sr-Latn-CS"/>
              </w:rPr>
            </w:pPr>
            <w:r w:rsidRPr="005D7DD0">
              <w:rPr>
                <w:rFonts w:ascii="Arial Narrow" w:eastAsia="Batang" w:hAnsi="Arial Narrow"/>
                <w:szCs w:val="24"/>
                <w:lang w:val="sr-Latn-CS"/>
              </w:rPr>
              <w:t xml:space="preserve">Objasni </w:t>
            </w:r>
            <w:r w:rsidRPr="000A44ED">
              <w:rPr>
                <w:rFonts w:ascii="Arial Narrow" w:eastAsia="Batang" w:hAnsi="Arial Narrow"/>
                <w:b/>
                <w:szCs w:val="24"/>
                <w:lang w:val="sr-Latn-CS"/>
              </w:rPr>
              <w:t>načine primjene</w:t>
            </w:r>
            <w:r>
              <w:rPr>
                <w:rFonts w:ascii="Arial Narrow" w:eastAsia="Batang" w:hAnsi="Arial Narrow"/>
                <w:szCs w:val="24"/>
                <w:lang w:val="sr-Latn-CS"/>
              </w:rPr>
              <w:t xml:space="preserve"> sredstava za zaštitu bilja</w:t>
            </w:r>
          </w:p>
          <w:p w14:paraId="24A07F3B" w14:textId="77777777" w:rsidR="00EF7990" w:rsidRDefault="00EF7990" w:rsidP="00EF7990">
            <w:pPr>
              <w:spacing w:before="120" w:after="120" w:line="240" w:lineRule="auto"/>
              <w:ind w:left="1411"/>
              <w:rPr>
                <w:rFonts w:ascii="Arial Narrow" w:hAnsi="Arial Narrow"/>
                <w:color w:val="000000"/>
                <w:lang w:val="sr-Latn-CS"/>
              </w:rPr>
            </w:pPr>
            <w:r w:rsidRPr="000A44ED">
              <w:rPr>
                <w:rFonts w:ascii="Arial Narrow" w:eastAsia="Batang" w:hAnsi="Arial Narrow"/>
                <w:b/>
                <w:szCs w:val="24"/>
                <w:lang w:val="sr-Latn-CS"/>
              </w:rPr>
              <w:t>Načini primjene</w:t>
            </w:r>
            <w:r w:rsidRPr="005D7DD0">
              <w:rPr>
                <w:rFonts w:ascii="Arial Narrow" w:eastAsia="Batang" w:hAnsi="Arial Narrow"/>
                <w:szCs w:val="24"/>
                <w:lang w:val="sr-Latn-CS"/>
              </w:rPr>
              <w:t>: prskanje, orošavanje, zamagljivanje, zadimljavanje, fumigacija, zaprašivanje sjemena i biljaka, unošenje granuliranih insekticida u zemljište i dr.</w:t>
            </w:r>
          </w:p>
          <w:p w14:paraId="3C3DC4D7" w14:textId="77777777" w:rsidR="00EF7990" w:rsidRPr="005D7DD0" w:rsidRDefault="00EF7990" w:rsidP="00EF7990">
            <w:pPr>
              <w:numPr>
                <w:ilvl w:val="0"/>
                <w:numId w:val="77"/>
              </w:numPr>
              <w:spacing w:before="120" w:after="120" w:line="240" w:lineRule="auto"/>
              <w:ind w:left="173" w:hanging="173"/>
              <w:rPr>
                <w:rFonts w:ascii="Arial Narrow" w:hAnsi="Arial Narrow"/>
                <w:color w:val="000000"/>
                <w:lang w:val="sr-Latn-CS"/>
              </w:rPr>
            </w:pPr>
            <w:r w:rsidRPr="005D7DD0">
              <w:rPr>
                <w:rFonts w:ascii="Arial Narrow" w:eastAsia="Batang" w:hAnsi="Arial Narrow"/>
                <w:szCs w:val="24"/>
                <w:lang w:val="sr-Latn-CS"/>
              </w:rPr>
              <w:t xml:space="preserve">Objasni najznačajnije </w:t>
            </w:r>
            <w:r w:rsidRPr="000A44ED">
              <w:rPr>
                <w:rFonts w:ascii="Arial Narrow" w:eastAsia="Batang" w:hAnsi="Arial Narrow"/>
                <w:b/>
                <w:szCs w:val="24"/>
                <w:lang w:val="sr-Latn-CS"/>
              </w:rPr>
              <w:t>faktore</w:t>
            </w:r>
            <w:r w:rsidRPr="005D7DD0">
              <w:rPr>
                <w:rFonts w:ascii="Arial Narrow" w:eastAsia="Batang" w:hAnsi="Arial Narrow"/>
                <w:szCs w:val="24"/>
                <w:lang w:val="sr-Latn-CS"/>
              </w:rPr>
              <w:t xml:space="preserve"> za primjenu </w:t>
            </w:r>
            <w:r>
              <w:rPr>
                <w:rFonts w:ascii="Arial Narrow" w:eastAsia="Batang" w:hAnsi="Arial Narrow"/>
                <w:szCs w:val="24"/>
                <w:lang w:val="sr-Latn-CS"/>
              </w:rPr>
              <w:t>sredstava za zaštitu bilja</w:t>
            </w:r>
            <w:r w:rsidRPr="005D7DD0">
              <w:rPr>
                <w:rFonts w:ascii="Arial Narrow" w:eastAsia="Batang" w:hAnsi="Arial Narrow"/>
                <w:szCs w:val="24"/>
                <w:lang w:val="sr-Latn-CS"/>
              </w:rPr>
              <w:tab/>
            </w:r>
          </w:p>
          <w:p w14:paraId="203AAD50" w14:textId="28B52DBF" w:rsidR="00EF7990" w:rsidRPr="000A44ED" w:rsidRDefault="00EF7990" w:rsidP="00EF7990">
            <w:pPr>
              <w:pStyle w:val="ListParagraph"/>
              <w:spacing w:before="140" w:after="140" w:line="240" w:lineRule="auto"/>
              <w:ind w:left="1080"/>
              <w:rPr>
                <w:rFonts w:ascii="Arial Narrow" w:hAnsi="Arial Narrow"/>
                <w:lang w:val="sr-Latn-CS"/>
              </w:rPr>
            </w:pPr>
            <w:r w:rsidRPr="000A44ED">
              <w:rPr>
                <w:rFonts w:ascii="Arial Narrow" w:eastAsia="Batang" w:hAnsi="Arial Narrow"/>
                <w:b/>
                <w:szCs w:val="24"/>
                <w:lang w:val="sr-Latn-CS"/>
              </w:rPr>
              <w:t>Faktori</w:t>
            </w:r>
            <w:r w:rsidRPr="005D7DD0">
              <w:rPr>
                <w:rFonts w:ascii="Arial Narrow" w:eastAsia="Batang" w:hAnsi="Arial Narrow"/>
                <w:szCs w:val="24"/>
                <w:lang w:val="sr-Latn-CS"/>
              </w:rPr>
              <w:t>: fitotoksičnost, kompatibilnost, karenca, toleranca, perzistentnost i rezistentnost</w:t>
            </w:r>
          </w:p>
        </w:tc>
      </w:tr>
      <w:tr w:rsidR="00EF7990" w:rsidRPr="003F7825" w14:paraId="5907007B" w14:textId="77777777" w:rsidTr="003747BD">
        <w:trPr>
          <w:trHeight w:val="558"/>
          <w:jc w:val="center"/>
        </w:trPr>
        <w:tc>
          <w:tcPr>
            <w:tcW w:w="1588" w:type="pct"/>
            <w:shd w:val="clear" w:color="auto" w:fill="auto"/>
          </w:tcPr>
          <w:p w14:paraId="1336536B" w14:textId="49A8B05C" w:rsidR="00EF7990" w:rsidRDefault="00EF7990" w:rsidP="00EF7990">
            <w:pPr>
              <w:spacing w:before="140" w:after="140" w:line="240" w:lineRule="auto"/>
              <w:rPr>
                <w:rFonts w:ascii="Arial Narrow" w:eastAsia="Batang" w:hAnsi="Arial Narrow"/>
                <w:szCs w:val="24"/>
                <w:lang w:val="sr-Latn-CS"/>
              </w:rPr>
            </w:pPr>
            <w:r>
              <w:rPr>
                <w:rFonts w:ascii="Arial Narrow" w:eastAsia="Batang" w:hAnsi="Arial Narrow"/>
                <w:lang w:val="sl-SI"/>
              </w:rPr>
              <w:t>Identifikuje upotrebu traktora i priključnih mašina u hortikulturnoj proizvodnji</w:t>
            </w:r>
          </w:p>
        </w:tc>
        <w:tc>
          <w:tcPr>
            <w:tcW w:w="3412" w:type="pct"/>
            <w:shd w:val="clear" w:color="auto" w:fill="auto"/>
          </w:tcPr>
          <w:p w14:paraId="67828732" w14:textId="77777777" w:rsidR="00EF7990" w:rsidRPr="00D32C81" w:rsidRDefault="00EF7990" w:rsidP="00EF7990">
            <w:pPr>
              <w:numPr>
                <w:ilvl w:val="0"/>
                <w:numId w:val="77"/>
              </w:numPr>
              <w:spacing w:before="120" w:after="120" w:line="240" w:lineRule="auto"/>
              <w:ind w:left="173" w:hanging="173"/>
              <w:rPr>
                <w:rFonts w:ascii="Arial Narrow" w:eastAsia="Batang" w:hAnsi="Arial Narrow"/>
                <w:lang w:val="it-IT"/>
              </w:rPr>
            </w:pPr>
            <w:r w:rsidRPr="00D32C81">
              <w:rPr>
                <w:rFonts w:ascii="Arial Narrow" w:eastAsia="Batang" w:hAnsi="Arial Narrow"/>
                <w:lang w:val="it-IT"/>
              </w:rPr>
              <w:t xml:space="preserve">Objasni ulogu i funkciju </w:t>
            </w:r>
            <w:r w:rsidRPr="00D32C81">
              <w:rPr>
                <w:rFonts w:ascii="Arial Narrow" w:eastAsia="Batang" w:hAnsi="Arial Narrow"/>
                <w:b/>
                <w:lang w:val="it-IT"/>
              </w:rPr>
              <w:t xml:space="preserve">nepokretnih i pokretnih djelova i motorskih sistema </w:t>
            </w:r>
            <w:r w:rsidRPr="00D32C81">
              <w:rPr>
                <w:rFonts w:ascii="Arial Narrow" w:eastAsia="Batang" w:hAnsi="Arial Narrow"/>
                <w:lang w:val="it-IT"/>
              </w:rPr>
              <w:t xml:space="preserve">benzinskih i dizel motora </w:t>
            </w:r>
            <w:r w:rsidRPr="00D32C81">
              <w:rPr>
                <w:rFonts w:ascii="Arial Narrow" w:eastAsia="Batang" w:hAnsi="Arial Narrow"/>
                <w:lang w:val="it-IT"/>
              </w:rPr>
              <w:tab/>
            </w:r>
          </w:p>
          <w:p w14:paraId="158977D6" w14:textId="77777777" w:rsidR="00EF7990" w:rsidRPr="00D32C81" w:rsidRDefault="00EF7990" w:rsidP="00EF7990">
            <w:pPr>
              <w:spacing w:before="120" w:after="120" w:line="240" w:lineRule="auto"/>
              <w:ind w:left="1411"/>
              <w:rPr>
                <w:rFonts w:ascii="Arial Narrow" w:eastAsia="Batang" w:hAnsi="Arial Narrow"/>
                <w:lang w:val="it-IT"/>
              </w:rPr>
            </w:pPr>
            <w:r w:rsidRPr="00D32C81">
              <w:rPr>
                <w:rFonts w:ascii="Arial Narrow" w:eastAsia="Batang" w:hAnsi="Arial Narrow"/>
                <w:b/>
              </w:rPr>
              <w:t>Nepokretni</w:t>
            </w:r>
            <w:r w:rsidRPr="00D32C81">
              <w:rPr>
                <w:rFonts w:ascii="Arial Narrow" w:eastAsia="Batang" w:hAnsi="Arial Narrow"/>
                <w:lang w:val="it-IT"/>
              </w:rPr>
              <w:t xml:space="preserve"> </w:t>
            </w:r>
            <w:r w:rsidRPr="00D32C81">
              <w:rPr>
                <w:rFonts w:ascii="Arial Narrow" w:eastAsia="Batang" w:hAnsi="Arial Narrow"/>
                <w:b/>
                <w:lang w:val="it-IT"/>
              </w:rPr>
              <w:t>djelovi motora</w:t>
            </w:r>
            <w:r w:rsidRPr="00D32C81">
              <w:rPr>
                <w:rFonts w:ascii="Arial Narrow" w:eastAsia="Batang" w:hAnsi="Arial Narrow"/>
                <w:lang w:val="it-IT"/>
              </w:rPr>
              <w:t>: blok motora, cilindri, korito, glava motora i dr.</w:t>
            </w:r>
          </w:p>
          <w:p w14:paraId="55C70B15" w14:textId="77777777" w:rsidR="00EF7990" w:rsidRPr="00D32C81" w:rsidRDefault="00EF7990" w:rsidP="00EF7990">
            <w:pPr>
              <w:spacing w:before="120" w:after="120" w:line="240" w:lineRule="auto"/>
              <w:ind w:left="1411"/>
              <w:rPr>
                <w:rFonts w:ascii="Arial Narrow" w:eastAsia="Batang" w:hAnsi="Arial Narrow"/>
                <w:lang w:val="it-IT"/>
              </w:rPr>
            </w:pPr>
            <w:r w:rsidRPr="00D32C81">
              <w:rPr>
                <w:rFonts w:ascii="Arial Narrow" w:eastAsia="Batang" w:hAnsi="Arial Narrow"/>
                <w:b/>
                <w:lang w:val="it-IT"/>
              </w:rPr>
              <w:t xml:space="preserve">Pokretni </w:t>
            </w:r>
            <w:r w:rsidRPr="00D32C81">
              <w:rPr>
                <w:rFonts w:ascii="Arial Narrow" w:eastAsia="Batang" w:hAnsi="Arial Narrow"/>
                <w:b/>
              </w:rPr>
              <w:t>djelovi</w:t>
            </w:r>
            <w:r w:rsidRPr="00D32C81">
              <w:rPr>
                <w:rFonts w:ascii="Arial Narrow" w:eastAsia="Batang" w:hAnsi="Arial Narrow"/>
                <w:b/>
                <w:lang w:val="it-IT"/>
              </w:rPr>
              <w:t xml:space="preserve"> motora</w:t>
            </w:r>
            <w:r w:rsidRPr="00D32C81">
              <w:rPr>
                <w:rFonts w:ascii="Arial Narrow" w:eastAsia="Batang" w:hAnsi="Arial Narrow"/>
                <w:lang w:val="it-IT"/>
              </w:rPr>
              <w:t>: klipovi, klipne osovinice, klipnjača, koljenasto vratilo, zamajac, ventili i bregasta osovina</w:t>
            </w:r>
          </w:p>
          <w:p w14:paraId="50010343" w14:textId="77777777" w:rsidR="00EF7990" w:rsidRPr="00D32C81" w:rsidRDefault="00EF7990" w:rsidP="00EF7990">
            <w:pPr>
              <w:spacing w:before="120" w:after="120" w:line="240" w:lineRule="auto"/>
              <w:ind w:left="1411"/>
              <w:rPr>
                <w:rFonts w:ascii="Arial Narrow" w:eastAsia="Batang" w:hAnsi="Arial Narrow"/>
                <w:lang w:val="it-IT"/>
              </w:rPr>
            </w:pPr>
            <w:r w:rsidRPr="00D32C81">
              <w:rPr>
                <w:rFonts w:ascii="Arial Narrow" w:eastAsia="Batang" w:hAnsi="Arial Narrow"/>
                <w:b/>
              </w:rPr>
              <w:t>Motorski</w:t>
            </w:r>
            <w:r w:rsidRPr="00D32C81">
              <w:rPr>
                <w:rFonts w:ascii="Arial Narrow" w:eastAsia="Batang" w:hAnsi="Arial Narrow"/>
                <w:b/>
                <w:lang w:val="it-IT"/>
              </w:rPr>
              <w:t xml:space="preserve"> sistemi</w:t>
            </w:r>
            <w:r w:rsidRPr="00D32C81">
              <w:rPr>
                <w:rFonts w:ascii="Arial Narrow" w:eastAsia="Batang" w:hAnsi="Arial Narrow"/>
                <w:lang w:val="it-IT"/>
              </w:rPr>
              <w:t>: za dovod vazduha i izduvavanje, za napajanje gorivom, za podmazivanje, za hlađenje i električni sistem</w:t>
            </w:r>
          </w:p>
          <w:p w14:paraId="51E70AFD" w14:textId="77777777" w:rsidR="00EF7990" w:rsidRPr="00D32C81" w:rsidRDefault="00EF7990" w:rsidP="00EF7990">
            <w:pPr>
              <w:numPr>
                <w:ilvl w:val="0"/>
                <w:numId w:val="77"/>
              </w:numPr>
              <w:spacing w:before="120" w:after="120" w:line="240" w:lineRule="auto"/>
              <w:ind w:left="173" w:hanging="173"/>
              <w:rPr>
                <w:rFonts w:ascii="Arial Narrow" w:eastAsia="Batang" w:hAnsi="Arial Narrow"/>
                <w:lang w:val="it-IT"/>
              </w:rPr>
            </w:pPr>
            <w:r w:rsidRPr="00D32C81">
              <w:rPr>
                <w:rFonts w:ascii="Arial Narrow" w:eastAsia="Batang" w:hAnsi="Arial Narrow"/>
                <w:lang w:val="it-IT"/>
              </w:rPr>
              <w:t xml:space="preserve">Objasni djelove i funkciju </w:t>
            </w:r>
            <w:r w:rsidRPr="00D32C81">
              <w:rPr>
                <w:rFonts w:ascii="Arial Narrow" w:eastAsia="Batang" w:hAnsi="Arial Narrow"/>
                <w:b/>
                <w:lang w:val="it-IT"/>
              </w:rPr>
              <w:t>transmisije traktora</w:t>
            </w:r>
          </w:p>
          <w:p w14:paraId="279D6A19" w14:textId="77777777" w:rsidR="00EF7990" w:rsidRPr="00D32C81" w:rsidRDefault="00EF7990" w:rsidP="00EF7990">
            <w:pPr>
              <w:spacing w:before="120" w:after="120" w:line="240" w:lineRule="auto"/>
              <w:ind w:left="1411"/>
              <w:rPr>
                <w:rFonts w:ascii="Arial Narrow" w:eastAsia="Batang" w:hAnsi="Arial Narrow"/>
                <w:lang w:val="it-IT"/>
              </w:rPr>
            </w:pPr>
            <w:r w:rsidRPr="00D32C81">
              <w:rPr>
                <w:rFonts w:ascii="Arial Narrow" w:eastAsia="Batang" w:hAnsi="Arial Narrow"/>
                <w:b/>
                <w:lang w:val="it-IT"/>
              </w:rPr>
              <w:t>Transmisija</w:t>
            </w:r>
            <w:r w:rsidRPr="00D32C81">
              <w:rPr>
                <w:rFonts w:ascii="Arial Narrow" w:eastAsia="Batang" w:hAnsi="Arial Narrow"/>
                <w:lang w:val="it-IT"/>
              </w:rPr>
              <w:t xml:space="preserve"> </w:t>
            </w:r>
            <w:r w:rsidRPr="00D32C81">
              <w:rPr>
                <w:rFonts w:ascii="Arial Narrow" w:eastAsia="Batang" w:hAnsi="Arial Narrow"/>
                <w:b/>
                <w:lang w:val="it-IT"/>
              </w:rPr>
              <w:t>traktora</w:t>
            </w:r>
            <w:r w:rsidRPr="00D32C81">
              <w:rPr>
                <w:rFonts w:ascii="Arial Narrow" w:eastAsia="Batang" w:hAnsi="Arial Narrow"/>
                <w:lang w:val="it-IT"/>
              </w:rPr>
              <w:t>: spojnica, mjenjač s reduktorom, zadnji most traktora</w:t>
            </w:r>
          </w:p>
          <w:p w14:paraId="5CFC00EB" w14:textId="77777777" w:rsidR="00EF7990" w:rsidRPr="00D32C81" w:rsidRDefault="00EF7990" w:rsidP="00EF7990">
            <w:pPr>
              <w:numPr>
                <w:ilvl w:val="0"/>
                <w:numId w:val="77"/>
              </w:numPr>
              <w:spacing w:before="120" w:after="120" w:line="240" w:lineRule="auto"/>
              <w:ind w:left="173" w:hanging="173"/>
              <w:rPr>
                <w:rFonts w:ascii="Arial Narrow" w:eastAsia="Batang" w:hAnsi="Arial Narrow"/>
                <w:lang w:val="it-IT"/>
              </w:rPr>
            </w:pPr>
            <w:r w:rsidRPr="00D32C81">
              <w:rPr>
                <w:rFonts w:ascii="Arial Narrow" w:eastAsia="Batang" w:hAnsi="Arial Narrow"/>
                <w:lang w:val="it-IT"/>
              </w:rPr>
              <w:t xml:space="preserve">Objasni djelove i funkciju </w:t>
            </w:r>
            <w:r w:rsidRPr="00D32C81">
              <w:rPr>
                <w:rFonts w:ascii="Arial Narrow" w:eastAsia="Batang" w:hAnsi="Arial Narrow"/>
                <w:b/>
                <w:lang w:val="it-IT"/>
              </w:rPr>
              <w:t>uređaja</w:t>
            </w:r>
            <w:r w:rsidRPr="00D32C81">
              <w:rPr>
                <w:rFonts w:ascii="Arial Narrow" w:eastAsia="Batang" w:hAnsi="Arial Narrow"/>
                <w:lang w:val="it-IT"/>
              </w:rPr>
              <w:t xml:space="preserve"> na traktoru</w:t>
            </w:r>
            <w:r w:rsidRPr="00D32C81">
              <w:rPr>
                <w:rFonts w:ascii="Arial Narrow" w:eastAsia="Batang" w:hAnsi="Arial Narrow"/>
                <w:lang w:val="it-IT"/>
              </w:rPr>
              <w:tab/>
            </w:r>
          </w:p>
          <w:p w14:paraId="4ABC2E48" w14:textId="77777777" w:rsidR="00EF7990" w:rsidRPr="00D32C81" w:rsidRDefault="00EF7990" w:rsidP="00EF7990">
            <w:pPr>
              <w:spacing w:before="120" w:after="120" w:line="240" w:lineRule="auto"/>
              <w:ind w:left="1411"/>
              <w:rPr>
                <w:rFonts w:ascii="Arial Narrow" w:eastAsia="Batang" w:hAnsi="Arial Narrow"/>
                <w:lang w:val="it-IT"/>
              </w:rPr>
            </w:pPr>
            <w:r w:rsidRPr="00D32C81">
              <w:rPr>
                <w:rFonts w:ascii="Arial Narrow" w:eastAsia="Batang" w:hAnsi="Arial Narrow"/>
                <w:b/>
                <w:lang w:val="it-IT"/>
              </w:rPr>
              <w:t>Uređaji</w:t>
            </w:r>
            <w:r w:rsidRPr="00D32C81">
              <w:rPr>
                <w:rFonts w:ascii="Arial Narrow" w:eastAsia="Batang" w:hAnsi="Arial Narrow"/>
                <w:lang w:val="it-IT"/>
              </w:rPr>
              <w:t>: za kretanje, za upravljanje, za kočenje, i dr.</w:t>
            </w:r>
          </w:p>
          <w:p w14:paraId="3048641D" w14:textId="77777777" w:rsidR="00EF7990" w:rsidRPr="00D32C81" w:rsidRDefault="00EF7990" w:rsidP="00EF7990">
            <w:pPr>
              <w:numPr>
                <w:ilvl w:val="0"/>
                <w:numId w:val="77"/>
              </w:numPr>
              <w:spacing w:before="120" w:after="120" w:line="240" w:lineRule="auto"/>
              <w:ind w:left="173" w:hanging="173"/>
              <w:rPr>
                <w:rFonts w:ascii="Arial Narrow" w:eastAsia="Batang" w:hAnsi="Arial Narrow"/>
                <w:lang w:val="it-IT"/>
              </w:rPr>
            </w:pPr>
            <w:r w:rsidRPr="00D32C81">
              <w:rPr>
                <w:rFonts w:ascii="Arial Narrow" w:eastAsia="Batang" w:hAnsi="Arial Narrow"/>
                <w:lang w:val="it-IT"/>
              </w:rPr>
              <w:t xml:space="preserve">Objasni ulogu </w:t>
            </w:r>
            <w:r w:rsidRPr="00D32C81">
              <w:rPr>
                <w:rFonts w:ascii="Arial Narrow" w:eastAsia="Batang" w:hAnsi="Arial Narrow"/>
                <w:b/>
                <w:lang w:val="it-IT"/>
              </w:rPr>
              <w:t>opreme</w:t>
            </w:r>
            <w:r w:rsidRPr="00D32C81">
              <w:rPr>
                <w:rFonts w:ascii="Arial Narrow" w:eastAsia="Batang" w:hAnsi="Arial Narrow"/>
                <w:lang w:val="it-IT"/>
              </w:rPr>
              <w:t xml:space="preserve"> za iskorišćenje poljoprivrednih traktora</w:t>
            </w:r>
          </w:p>
          <w:p w14:paraId="64356BD9" w14:textId="77777777" w:rsidR="00EF7990" w:rsidRPr="00D32C81" w:rsidRDefault="00EF7990" w:rsidP="00EF7990">
            <w:pPr>
              <w:spacing w:before="120" w:after="120" w:line="240" w:lineRule="auto"/>
              <w:ind w:left="1411"/>
              <w:rPr>
                <w:rFonts w:ascii="Arial Narrow" w:eastAsia="Batang" w:hAnsi="Arial Narrow"/>
                <w:lang w:val="it-IT"/>
              </w:rPr>
            </w:pPr>
            <w:r w:rsidRPr="00D32C81">
              <w:rPr>
                <w:rFonts w:ascii="Arial Narrow" w:eastAsia="Batang" w:hAnsi="Arial Narrow"/>
                <w:b/>
                <w:lang w:val="it-IT"/>
              </w:rPr>
              <w:t>Oprema</w:t>
            </w:r>
            <w:r w:rsidRPr="00D32C81">
              <w:rPr>
                <w:rFonts w:ascii="Arial Narrow" w:eastAsia="Batang" w:hAnsi="Arial Narrow"/>
                <w:lang w:val="it-IT"/>
              </w:rPr>
              <w:t>: poteznice traktora, hidraulični podizač traktora, priključno vratilo traktora, kardansko vratilo, remenica traktora, čekrk-vitlo</w:t>
            </w:r>
          </w:p>
          <w:p w14:paraId="70775053" w14:textId="77777777" w:rsidR="00EF7990" w:rsidRPr="00D32C81" w:rsidRDefault="00EF7990" w:rsidP="00EF7990">
            <w:pPr>
              <w:numPr>
                <w:ilvl w:val="0"/>
                <w:numId w:val="77"/>
              </w:numPr>
              <w:spacing w:before="120" w:after="120" w:line="240" w:lineRule="auto"/>
              <w:ind w:left="173" w:hanging="173"/>
              <w:rPr>
                <w:rFonts w:ascii="Arial Narrow" w:eastAsia="Batang" w:hAnsi="Arial Narrow"/>
                <w:lang w:val="it-IT"/>
              </w:rPr>
            </w:pPr>
            <w:r w:rsidRPr="00D32C81">
              <w:rPr>
                <w:rFonts w:ascii="Arial Narrow" w:eastAsia="Batang" w:hAnsi="Arial Narrow"/>
                <w:lang w:val="it-IT"/>
              </w:rPr>
              <w:t xml:space="preserve">Objasni prikopčavanje, podešavanje i </w:t>
            </w:r>
            <w:r w:rsidRPr="00D32C81">
              <w:rPr>
                <w:rFonts w:ascii="Arial Narrow" w:eastAsia="Batang" w:hAnsi="Arial Narrow"/>
                <w:b/>
                <w:lang w:val="it-IT"/>
              </w:rPr>
              <w:t>postupak</w:t>
            </w:r>
            <w:r w:rsidRPr="00D32C81">
              <w:rPr>
                <w:rFonts w:ascii="Arial Narrow" w:eastAsia="Batang" w:hAnsi="Arial Narrow"/>
                <w:lang w:val="it-IT"/>
              </w:rPr>
              <w:t xml:space="preserve"> </w:t>
            </w:r>
            <w:r w:rsidRPr="00D32C81">
              <w:rPr>
                <w:rFonts w:ascii="Arial Narrow" w:eastAsia="Batang" w:hAnsi="Arial Narrow"/>
                <w:b/>
                <w:lang w:val="it-IT"/>
              </w:rPr>
              <w:t>održavanja</w:t>
            </w:r>
            <w:r w:rsidRPr="00D32C81">
              <w:rPr>
                <w:rFonts w:ascii="Arial Narrow" w:eastAsia="Batang" w:hAnsi="Arial Narrow"/>
                <w:lang w:val="it-IT"/>
              </w:rPr>
              <w:t xml:space="preserve"> </w:t>
            </w:r>
            <w:r w:rsidRPr="00D32C81">
              <w:rPr>
                <w:rFonts w:ascii="Arial Narrow" w:eastAsia="Batang" w:hAnsi="Arial Narrow"/>
                <w:b/>
                <w:lang w:val="it-IT"/>
              </w:rPr>
              <w:t>priključnih mašina</w:t>
            </w:r>
            <w:r w:rsidRPr="00D32C81">
              <w:rPr>
                <w:rFonts w:ascii="Arial Narrow" w:eastAsia="Batang" w:hAnsi="Arial Narrow"/>
                <w:lang w:val="it-IT"/>
              </w:rPr>
              <w:t xml:space="preserve"> </w:t>
            </w:r>
          </w:p>
          <w:p w14:paraId="2C5180F5" w14:textId="77777777" w:rsidR="00EF7990" w:rsidRPr="00D32C81" w:rsidRDefault="00EF7990" w:rsidP="00EF7990">
            <w:pPr>
              <w:spacing w:before="140" w:after="140" w:line="240" w:lineRule="auto"/>
              <w:ind w:left="1416"/>
              <w:rPr>
                <w:rFonts w:ascii="Arial Narrow" w:eastAsia="Batang" w:hAnsi="Arial Narrow"/>
                <w:lang w:val="it-IT"/>
              </w:rPr>
            </w:pPr>
            <w:r w:rsidRPr="00D32C81">
              <w:rPr>
                <w:rFonts w:ascii="Arial Narrow" w:eastAsia="Batang" w:hAnsi="Arial Narrow"/>
                <w:b/>
                <w:lang w:val="it-IT"/>
              </w:rPr>
              <w:t>Priključne mašine</w:t>
            </w:r>
            <w:r w:rsidRPr="00D32C81">
              <w:rPr>
                <w:rFonts w:ascii="Arial Narrow" w:eastAsia="Batang" w:hAnsi="Arial Narrow"/>
                <w:lang w:val="it-IT"/>
              </w:rPr>
              <w:t>: za osnovnu i dopunsku obradu zemljišta, za đubrenje, za sjetvu i sadnju, košenje, za zaštitu i za berbu/ vađenje i dr.</w:t>
            </w:r>
          </w:p>
          <w:p w14:paraId="262AF508" w14:textId="4DCCF3C5" w:rsidR="00EF7990" w:rsidRPr="00323D47" w:rsidRDefault="00EF7990" w:rsidP="00EF7990">
            <w:pPr>
              <w:numPr>
                <w:ilvl w:val="0"/>
                <w:numId w:val="77"/>
              </w:numPr>
              <w:spacing w:before="120" w:after="120" w:line="240" w:lineRule="auto"/>
              <w:rPr>
                <w:rFonts w:ascii="Arial Narrow" w:eastAsia="Batang" w:hAnsi="Arial Narrow"/>
                <w:szCs w:val="24"/>
                <w:lang w:val="en-GB"/>
              </w:rPr>
            </w:pPr>
            <w:r w:rsidRPr="00D32C81">
              <w:rPr>
                <w:rFonts w:ascii="Arial Narrow" w:eastAsia="Batang" w:hAnsi="Arial Narrow"/>
                <w:b/>
                <w:lang w:val="it-IT"/>
              </w:rPr>
              <w:t>Postupak održavanja</w:t>
            </w:r>
            <w:r w:rsidRPr="00D32C81">
              <w:rPr>
                <w:rFonts w:ascii="Arial Narrow" w:eastAsia="Batang" w:hAnsi="Arial Narrow"/>
                <w:szCs w:val="24"/>
                <w:lang w:val="it-IT"/>
              </w:rPr>
              <w:t xml:space="preserve">: </w:t>
            </w:r>
            <w:r w:rsidRPr="00D32C81">
              <w:rPr>
                <w:rFonts w:ascii="Arial Narrow" w:hAnsi="Arial Narrow"/>
              </w:rPr>
              <w:t>čišćenje, dezinfekcija, podmazivanje, zamjena tehničkih tečnosti, zamjena dotrajalih i pokvarenih djelova, zamjena pneumatika, i dr.</w:t>
            </w:r>
          </w:p>
        </w:tc>
      </w:tr>
      <w:tr w:rsidR="00EF7990" w:rsidRPr="003F7825" w14:paraId="5C7C4399" w14:textId="77777777" w:rsidTr="003747BD">
        <w:trPr>
          <w:trHeight w:val="558"/>
          <w:jc w:val="center"/>
        </w:trPr>
        <w:tc>
          <w:tcPr>
            <w:tcW w:w="1588" w:type="pct"/>
            <w:shd w:val="clear" w:color="auto" w:fill="auto"/>
          </w:tcPr>
          <w:p w14:paraId="5F0C091C" w14:textId="4AB0B252" w:rsidR="00EF7990" w:rsidRPr="00F00CF7" w:rsidRDefault="00EF7990" w:rsidP="00EF7990">
            <w:pPr>
              <w:spacing w:before="120" w:after="120" w:line="240" w:lineRule="auto"/>
              <w:rPr>
                <w:rFonts w:ascii="Arial Narrow" w:eastAsia="Batang" w:hAnsi="Arial Narrow"/>
                <w:szCs w:val="24"/>
                <w:lang w:val="it-IT"/>
              </w:rPr>
            </w:pPr>
            <w:r w:rsidRPr="00D32C81">
              <w:rPr>
                <w:rFonts w:ascii="Arial Narrow" w:eastAsia="Batang" w:hAnsi="Arial Narrow"/>
                <w:lang w:val="sl-SI"/>
              </w:rPr>
              <w:t>Ident</w:t>
            </w:r>
            <w:r>
              <w:rPr>
                <w:rFonts w:ascii="Arial Narrow" w:eastAsia="Batang" w:hAnsi="Arial Narrow"/>
                <w:lang w:val="sl-SI"/>
              </w:rPr>
              <w:t>ifikuje proces formiranja rasad</w:t>
            </w:r>
            <w:r w:rsidRPr="00D32C81">
              <w:rPr>
                <w:rFonts w:ascii="Arial Narrow" w:eastAsia="Batang" w:hAnsi="Arial Narrow"/>
                <w:lang w:val="sl-SI"/>
              </w:rPr>
              <w:t>nika i proizvodnju dendroloških vrsta</w:t>
            </w:r>
          </w:p>
        </w:tc>
        <w:tc>
          <w:tcPr>
            <w:tcW w:w="3412" w:type="pct"/>
            <w:shd w:val="clear" w:color="auto" w:fill="auto"/>
          </w:tcPr>
          <w:p w14:paraId="77B5C0E3" w14:textId="77777777" w:rsidR="00EF7990" w:rsidRPr="00D32C81" w:rsidRDefault="00EF7990" w:rsidP="00EF7990">
            <w:pPr>
              <w:numPr>
                <w:ilvl w:val="0"/>
                <w:numId w:val="77"/>
              </w:numPr>
              <w:spacing w:before="120" w:after="120" w:line="240" w:lineRule="auto"/>
              <w:ind w:left="173" w:hanging="173"/>
              <w:rPr>
                <w:rFonts w:ascii="Arial Narrow" w:eastAsia="Batang" w:hAnsi="Arial Narrow"/>
                <w:lang w:val="it-IT"/>
              </w:rPr>
            </w:pPr>
            <w:r w:rsidRPr="00D32C81">
              <w:rPr>
                <w:rFonts w:ascii="Arial Narrow" w:eastAsia="Batang" w:hAnsi="Arial Narrow"/>
                <w:lang w:val="it-IT"/>
              </w:rPr>
              <w:t xml:space="preserve">Objasni  </w:t>
            </w:r>
            <w:r w:rsidRPr="00890F63">
              <w:rPr>
                <w:rFonts w:ascii="Arial Narrow" w:eastAsia="Batang" w:hAnsi="Arial Narrow"/>
                <w:b/>
                <w:lang w:val="it-IT"/>
              </w:rPr>
              <w:t xml:space="preserve">namjenu </w:t>
            </w:r>
            <w:r w:rsidRPr="00D32C81">
              <w:rPr>
                <w:rFonts w:ascii="Arial Narrow" w:eastAsia="Batang" w:hAnsi="Arial Narrow"/>
                <w:lang w:val="it-IT"/>
              </w:rPr>
              <w:t xml:space="preserve">i značaj </w:t>
            </w:r>
            <w:r w:rsidRPr="00890F63">
              <w:rPr>
                <w:rFonts w:ascii="Arial Narrow" w:eastAsia="Batang" w:hAnsi="Arial Narrow"/>
                <w:b/>
                <w:lang w:val="it-IT"/>
              </w:rPr>
              <w:t xml:space="preserve">lokacije </w:t>
            </w:r>
            <w:r w:rsidRPr="00D32C81">
              <w:rPr>
                <w:rFonts w:ascii="Arial Narrow" w:eastAsia="Batang" w:hAnsi="Arial Narrow"/>
                <w:lang w:val="it-IT"/>
              </w:rPr>
              <w:t>rasadnika</w:t>
            </w:r>
            <w:r>
              <w:rPr>
                <w:rFonts w:ascii="Arial Narrow" w:eastAsia="Batang" w:hAnsi="Arial Narrow"/>
                <w:lang w:val="it-IT"/>
              </w:rPr>
              <w:t xml:space="preserve"> dendroloških vrsta</w:t>
            </w:r>
            <w:r w:rsidRPr="00D32C81">
              <w:rPr>
                <w:rFonts w:ascii="Arial Narrow" w:eastAsia="Batang" w:hAnsi="Arial Narrow"/>
                <w:lang w:val="it-IT"/>
              </w:rPr>
              <w:tab/>
            </w:r>
          </w:p>
          <w:p w14:paraId="12B5C126" w14:textId="77777777" w:rsidR="00EF7990" w:rsidRPr="00D32C81" w:rsidRDefault="00EF7990" w:rsidP="00EF7990">
            <w:pPr>
              <w:spacing w:before="120" w:after="120" w:line="240" w:lineRule="auto"/>
              <w:ind w:left="1411"/>
              <w:rPr>
                <w:rFonts w:ascii="Arial Narrow" w:eastAsia="Batang" w:hAnsi="Arial Narrow"/>
                <w:lang w:val="it-IT"/>
              </w:rPr>
            </w:pPr>
            <w:r w:rsidRPr="00D32C81">
              <w:rPr>
                <w:rFonts w:ascii="Arial Narrow" w:eastAsia="Batang" w:hAnsi="Arial Narrow"/>
                <w:b/>
                <w:lang w:val="it-IT"/>
              </w:rPr>
              <w:t>Namjena</w:t>
            </w:r>
            <w:r w:rsidRPr="00D32C81">
              <w:rPr>
                <w:rFonts w:ascii="Arial Narrow" w:eastAsia="Batang" w:hAnsi="Arial Narrow"/>
                <w:lang w:val="it-IT"/>
              </w:rPr>
              <w:t>: rasadnik za razmnožavanje (dobijanje biljaka) i rasadnik za podizanje (odgajivanje) sadnica</w:t>
            </w:r>
          </w:p>
          <w:p w14:paraId="61BF8BDF" w14:textId="77777777" w:rsidR="00EF7990" w:rsidRPr="00D32C81" w:rsidRDefault="00EF7990" w:rsidP="00EF7990">
            <w:pPr>
              <w:spacing w:before="120" w:after="120" w:line="240" w:lineRule="auto"/>
              <w:ind w:left="1411"/>
              <w:rPr>
                <w:rFonts w:ascii="Arial Narrow" w:eastAsia="Batang" w:hAnsi="Arial Narrow"/>
                <w:lang w:val="it-IT"/>
              </w:rPr>
            </w:pPr>
            <w:r w:rsidRPr="00D32C81">
              <w:rPr>
                <w:rFonts w:ascii="Arial Narrow" w:eastAsia="Batang" w:hAnsi="Arial Narrow"/>
                <w:b/>
                <w:lang w:val="it-IT"/>
              </w:rPr>
              <w:t>Lokacija</w:t>
            </w:r>
            <w:r w:rsidRPr="00D32C81">
              <w:rPr>
                <w:rFonts w:ascii="Arial Narrow" w:eastAsia="Batang" w:hAnsi="Arial Narrow"/>
                <w:lang w:val="it-IT"/>
              </w:rPr>
              <w:t xml:space="preserve"> rasadnika: prirodni uslovi (klimatski, edafski i orografski faktori)  ekonomski uslovi (putna mreža, transportna komunikacija) i dr.</w:t>
            </w:r>
          </w:p>
          <w:p w14:paraId="0C65C547" w14:textId="77777777" w:rsidR="00EF7990" w:rsidRPr="00D32C81" w:rsidRDefault="00EF7990" w:rsidP="00EF7990">
            <w:pPr>
              <w:numPr>
                <w:ilvl w:val="0"/>
                <w:numId w:val="77"/>
              </w:numPr>
              <w:spacing w:before="120" w:after="120" w:line="240" w:lineRule="auto"/>
              <w:ind w:left="173" w:hanging="173"/>
              <w:rPr>
                <w:rFonts w:ascii="Arial Narrow" w:eastAsia="Batang" w:hAnsi="Arial Narrow"/>
                <w:lang w:val="it-IT"/>
              </w:rPr>
            </w:pPr>
            <w:r w:rsidRPr="00D32C81">
              <w:rPr>
                <w:rFonts w:ascii="Arial Narrow" w:eastAsia="Batang" w:hAnsi="Arial Narrow"/>
                <w:lang w:val="it-IT"/>
              </w:rPr>
              <w:t xml:space="preserve">Opiše </w:t>
            </w:r>
            <w:r w:rsidRPr="00890F63">
              <w:rPr>
                <w:rFonts w:ascii="Arial Narrow" w:eastAsia="Batang" w:hAnsi="Arial Narrow"/>
                <w:b/>
                <w:lang w:val="it-IT"/>
              </w:rPr>
              <w:t xml:space="preserve">proizvodne </w:t>
            </w:r>
            <w:r w:rsidRPr="00D32C81">
              <w:rPr>
                <w:rFonts w:ascii="Arial Narrow" w:eastAsia="Batang" w:hAnsi="Arial Narrow"/>
                <w:lang w:val="it-IT"/>
              </w:rPr>
              <w:t xml:space="preserve">i </w:t>
            </w:r>
            <w:r w:rsidRPr="00890F63">
              <w:rPr>
                <w:rFonts w:ascii="Arial Narrow" w:eastAsia="Batang" w:hAnsi="Arial Narrow"/>
                <w:b/>
                <w:lang w:val="it-IT"/>
              </w:rPr>
              <w:t xml:space="preserve">neproizvodne površine </w:t>
            </w:r>
            <w:r w:rsidRPr="00D32C81">
              <w:rPr>
                <w:rFonts w:ascii="Arial Narrow" w:eastAsia="Batang" w:hAnsi="Arial Narrow"/>
                <w:lang w:val="it-IT"/>
              </w:rPr>
              <w:t>rasadnika</w:t>
            </w:r>
            <w:r w:rsidRPr="00D32C81">
              <w:rPr>
                <w:rFonts w:ascii="Arial Narrow" w:eastAsia="Batang" w:hAnsi="Arial Narrow"/>
                <w:lang w:val="it-IT"/>
              </w:rPr>
              <w:tab/>
              <w:t xml:space="preserve"> </w:t>
            </w:r>
          </w:p>
          <w:p w14:paraId="374DF169" w14:textId="77777777" w:rsidR="00EF7990" w:rsidRPr="00D32C81" w:rsidRDefault="00EF7990" w:rsidP="00EF7990">
            <w:pPr>
              <w:spacing w:before="120" w:after="120" w:line="240" w:lineRule="auto"/>
              <w:ind w:left="1411"/>
              <w:rPr>
                <w:rFonts w:ascii="Arial Narrow" w:eastAsia="Batang" w:hAnsi="Arial Narrow"/>
                <w:lang w:val="it-IT"/>
              </w:rPr>
            </w:pPr>
            <w:r w:rsidRPr="00D32C81">
              <w:rPr>
                <w:rFonts w:ascii="Arial Narrow" w:eastAsia="Batang" w:hAnsi="Arial Narrow"/>
                <w:b/>
                <w:lang w:val="it-IT"/>
              </w:rPr>
              <w:t>Proizvodne</w:t>
            </w:r>
            <w:r w:rsidRPr="00D32C81">
              <w:rPr>
                <w:rFonts w:ascii="Arial Narrow" w:eastAsia="Batang" w:hAnsi="Arial Narrow"/>
                <w:lang w:val="it-IT"/>
              </w:rPr>
              <w:t xml:space="preserve"> </w:t>
            </w:r>
            <w:r w:rsidRPr="00890F63">
              <w:rPr>
                <w:rFonts w:ascii="Arial Narrow" w:eastAsia="Batang" w:hAnsi="Arial Narrow"/>
                <w:b/>
                <w:lang w:val="it-IT"/>
              </w:rPr>
              <w:t>površine</w:t>
            </w:r>
            <w:r w:rsidRPr="00D32C81">
              <w:rPr>
                <w:rFonts w:ascii="Arial Narrow" w:eastAsia="Batang" w:hAnsi="Arial Narrow"/>
                <w:lang w:val="it-IT"/>
              </w:rPr>
              <w:t>: površine za razmnožavanje (sijališta, ožilišta i pikirišta),površine za  formiranje sadnica (škole drveća i žbunja), površine za gajenje matičnjaka, površine za arboretum,  ogledna polja i dr.</w:t>
            </w:r>
          </w:p>
          <w:p w14:paraId="443320F6" w14:textId="77777777" w:rsidR="00EF7990" w:rsidRPr="00D32C81" w:rsidRDefault="00EF7990" w:rsidP="00EF7990">
            <w:pPr>
              <w:spacing w:before="120" w:after="120" w:line="240" w:lineRule="auto"/>
              <w:ind w:left="1411"/>
              <w:rPr>
                <w:rFonts w:ascii="Arial Narrow" w:eastAsia="Batang" w:hAnsi="Arial Narrow"/>
                <w:lang w:val="it-IT"/>
              </w:rPr>
            </w:pPr>
            <w:r w:rsidRPr="00D32C81">
              <w:rPr>
                <w:rFonts w:ascii="Arial Narrow" w:eastAsia="Batang" w:hAnsi="Arial Narrow"/>
                <w:b/>
                <w:lang w:val="it-IT"/>
              </w:rPr>
              <w:t>Neproizvodne</w:t>
            </w:r>
            <w:r w:rsidRPr="00D32C81">
              <w:rPr>
                <w:rFonts w:ascii="Arial Narrow" w:eastAsia="Batang" w:hAnsi="Arial Narrow"/>
                <w:lang w:val="it-IT"/>
              </w:rPr>
              <w:t xml:space="preserve"> </w:t>
            </w:r>
            <w:r w:rsidRPr="00890F63">
              <w:rPr>
                <w:rFonts w:ascii="Arial Narrow" w:eastAsia="Batang" w:hAnsi="Arial Narrow"/>
                <w:b/>
                <w:lang w:val="it-IT"/>
              </w:rPr>
              <w:t>površine</w:t>
            </w:r>
            <w:r w:rsidRPr="00D32C81">
              <w:rPr>
                <w:rFonts w:ascii="Arial Narrow" w:eastAsia="Batang" w:hAnsi="Arial Narrow"/>
                <w:lang w:val="it-IT"/>
              </w:rPr>
              <w:t>: upravna zgrada, zgrada za smještaj osoblja, magacinski prostori, objekti za smještaj opreme i mehanizacije, putevi, staze i dr.</w:t>
            </w:r>
          </w:p>
          <w:p w14:paraId="788452B5" w14:textId="77777777" w:rsidR="00EF7990" w:rsidRPr="00D32C81" w:rsidRDefault="00EF7990" w:rsidP="00EF7990">
            <w:pPr>
              <w:numPr>
                <w:ilvl w:val="0"/>
                <w:numId w:val="77"/>
              </w:numPr>
              <w:spacing w:before="120" w:after="120" w:line="240" w:lineRule="auto"/>
              <w:ind w:left="173" w:hanging="173"/>
              <w:rPr>
                <w:rFonts w:ascii="Arial Narrow" w:eastAsia="Batang" w:hAnsi="Arial Narrow"/>
                <w:lang w:val="it-IT"/>
              </w:rPr>
            </w:pPr>
            <w:r w:rsidRPr="00D32C81">
              <w:rPr>
                <w:rFonts w:ascii="Arial Narrow" w:eastAsia="Batang" w:hAnsi="Arial Narrow"/>
                <w:lang w:val="it-IT"/>
              </w:rPr>
              <w:t xml:space="preserve">Opiše </w:t>
            </w:r>
            <w:r w:rsidRPr="00890F63">
              <w:rPr>
                <w:rFonts w:ascii="Arial Narrow" w:eastAsia="Batang" w:hAnsi="Arial Narrow"/>
                <w:b/>
                <w:lang w:val="it-IT"/>
              </w:rPr>
              <w:t xml:space="preserve">organe </w:t>
            </w:r>
            <w:r w:rsidRPr="00D32C81">
              <w:rPr>
                <w:rFonts w:ascii="Arial Narrow" w:eastAsia="Batang" w:hAnsi="Arial Narrow"/>
                <w:lang w:val="it-IT"/>
              </w:rPr>
              <w:t xml:space="preserve">za generativno razmnožavanje, </w:t>
            </w:r>
            <w:r w:rsidRPr="00890F63">
              <w:rPr>
                <w:rFonts w:ascii="Arial Narrow" w:eastAsia="Batang" w:hAnsi="Arial Narrow"/>
                <w:b/>
                <w:lang w:val="it-IT"/>
              </w:rPr>
              <w:t xml:space="preserve">vrste </w:t>
            </w:r>
            <w:r w:rsidRPr="00D32C81">
              <w:rPr>
                <w:rFonts w:ascii="Arial Narrow" w:eastAsia="Batang" w:hAnsi="Arial Narrow"/>
                <w:lang w:val="it-IT"/>
              </w:rPr>
              <w:t xml:space="preserve">i </w:t>
            </w:r>
            <w:r w:rsidRPr="00890F63">
              <w:rPr>
                <w:rFonts w:ascii="Arial Narrow" w:eastAsia="Batang" w:hAnsi="Arial Narrow"/>
                <w:b/>
                <w:lang w:val="it-IT"/>
              </w:rPr>
              <w:t xml:space="preserve">osobine </w:t>
            </w:r>
            <w:r w:rsidRPr="00D32C81">
              <w:rPr>
                <w:rFonts w:ascii="Arial Narrow" w:eastAsia="Batang" w:hAnsi="Arial Narrow"/>
                <w:lang w:val="it-IT"/>
              </w:rPr>
              <w:t>sjemena i plodova</w:t>
            </w:r>
          </w:p>
          <w:p w14:paraId="0765E5B0" w14:textId="77777777" w:rsidR="00EF7990" w:rsidRPr="00D32C81" w:rsidRDefault="00EF7990" w:rsidP="00EF7990">
            <w:pPr>
              <w:spacing w:before="120" w:after="120" w:line="240" w:lineRule="auto"/>
              <w:ind w:left="1411"/>
              <w:rPr>
                <w:rFonts w:ascii="Arial Narrow" w:eastAsia="Batang" w:hAnsi="Arial Narrow"/>
                <w:lang w:val="it-IT"/>
              </w:rPr>
            </w:pPr>
            <w:r w:rsidRPr="00D32C81">
              <w:rPr>
                <w:rFonts w:ascii="Arial Narrow" w:eastAsia="Batang" w:hAnsi="Arial Narrow"/>
                <w:b/>
                <w:lang w:val="it-IT"/>
              </w:rPr>
              <w:t>Organi</w:t>
            </w:r>
            <w:r w:rsidRPr="00D32C81">
              <w:rPr>
                <w:rFonts w:ascii="Arial Narrow" w:eastAsia="Batang" w:hAnsi="Arial Narrow"/>
                <w:lang w:val="it-IT"/>
              </w:rPr>
              <w:t>: cvijet, sjeme i plod</w:t>
            </w:r>
          </w:p>
          <w:p w14:paraId="6B295532" w14:textId="77777777" w:rsidR="00EF7990" w:rsidRPr="00D32C81" w:rsidRDefault="00EF7990" w:rsidP="00EF7990">
            <w:pPr>
              <w:spacing w:before="120" w:after="120" w:line="240" w:lineRule="auto"/>
              <w:ind w:left="1411"/>
              <w:rPr>
                <w:rFonts w:ascii="Arial Narrow" w:eastAsia="Batang" w:hAnsi="Arial Narrow"/>
                <w:lang w:val="it-IT"/>
              </w:rPr>
            </w:pPr>
            <w:r w:rsidRPr="00D32C81">
              <w:rPr>
                <w:rFonts w:ascii="Arial Narrow" w:eastAsia="Batang" w:hAnsi="Arial Narrow"/>
                <w:b/>
                <w:lang w:val="it-IT"/>
              </w:rPr>
              <w:t>Vrste</w:t>
            </w:r>
            <w:r w:rsidRPr="00D32C81">
              <w:rPr>
                <w:rFonts w:ascii="Arial Narrow" w:eastAsia="Batang" w:hAnsi="Arial Narrow"/>
                <w:lang w:val="it-IT"/>
              </w:rPr>
              <w:t>: sjeme skrivenosjemenica i sjeme golosjemenica</w:t>
            </w:r>
          </w:p>
          <w:p w14:paraId="2BB64B36" w14:textId="77777777" w:rsidR="00EF7990" w:rsidRPr="00D32C81" w:rsidRDefault="00EF7990" w:rsidP="00EF7990">
            <w:pPr>
              <w:spacing w:before="120" w:after="120" w:line="240" w:lineRule="auto"/>
              <w:ind w:left="1411"/>
              <w:rPr>
                <w:rFonts w:ascii="Arial Narrow" w:eastAsia="Batang" w:hAnsi="Arial Narrow"/>
                <w:lang w:val="it-IT"/>
              </w:rPr>
            </w:pPr>
            <w:r w:rsidRPr="00D32C81">
              <w:rPr>
                <w:rFonts w:ascii="Arial Narrow" w:eastAsia="Batang" w:hAnsi="Arial Narrow"/>
                <w:b/>
                <w:lang w:val="it-IT"/>
              </w:rPr>
              <w:t>Osobine</w:t>
            </w:r>
            <w:r w:rsidRPr="00D32C81">
              <w:rPr>
                <w:rFonts w:ascii="Arial Narrow" w:eastAsia="Batang" w:hAnsi="Arial Narrow"/>
                <w:lang w:val="it-IT"/>
              </w:rPr>
              <w:t>: veličina, oblik, spoljašnja površina, boja, hemijski sastav i dr .</w:t>
            </w:r>
          </w:p>
          <w:p w14:paraId="0B702DC3" w14:textId="77777777" w:rsidR="00EF7990" w:rsidRPr="00D32C81" w:rsidRDefault="00EF7990" w:rsidP="00EF7990">
            <w:pPr>
              <w:numPr>
                <w:ilvl w:val="0"/>
                <w:numId w:val="77"/>
              </w:numPr>
              <w:spacing w:before="120" w:after="120" w:line="240" w:lineRule="auto"/>
              <w:ind w:left="173" w:hanging="173"/>
              <w:rPr>
                <w:rFonts w:ascii="Arial Narrow" w:eastAsia="Batang" w:hAnsi="Arial Narrow"/>
                <w:lang w:val="it-IT"/>
              </w:rPr>
            </w:pPr>
            <w:r w:rsidRPr="00D32C81">
              <w:rPr>
                <w:rFonts w:ascii="Arial Narrow" w:eastAsia="Batang" w:hAnsi="Arial Narrow"/>
                <w:lang w:val="it-IT"/>
              </w:rPr>
              <w:t xml:space="preserve">Objasni značaj  </w:t>
            </w:r>
            <w:r w:rsidRPr="00890F63">
              <w:rPr>
                <w:rFonts w:ascii="Arial Narrow" w:eastAsia="Batang" w:hAnsi="Arial Narrow"/>
                <w:b/>
                <w:lang w:val="it-IT"/>
              </w:rPr>
              <w:t>sazrijevanja</w:t>
            </w:r>
            <w:r w:rsidRPr="00D32C81">
              <w:rPr>
                <w:rFonts w:ascii="Arial Narrow" w:eastAsia="Batang" w:hAnsi="Arial Narrow"/>
                <w:lang w:val="it-IT"/>
              </w:rPr>
              <w:t xml:space="preserve">, </w:t>
            </w:r>
            <w:r w:rsidRPr="00890F63">
              <w:rPr>
                <w:rFonts w:ascii="Arial Narrow" w:eastAsia="Batang" w:hAnsi="Arial Narrow"/>
                <w:b/>
                <w:lang w:val="it-IT"/>
              </w:rPr>
              <w:t xml:space="preserve">sakupljanje </w:t>
            </w:r>
            <w:r w:rsidRPr="00D32C81">
              <w:rPr>
                <w:rFonts w:ascii="Arial Narrow" w:eastAsia="Batang" w:hAnsi="Arial Narrow"/>
                <w:lang w:val="it-IT"/>
              </w:rPr>
              <w:t xml:space="preserve">i </w:t>
            </w:r>
            <w:r w:rsidRPr="00890F63">
              <w:rPr>
                <w:rFonts w:ascii="Arial Narrow" w:eastAsia="Batang" w:hAnsi="Arial Narrow"/>
                <w:b/>
                <w:lang w:val="it-IT"/>
              </w:rPr>
              <w:t xml:space="preserve">faze dorade </w:t>
            </w:r>
            <w:r w:rsidRPr="00D32C81">
              <w:rPr>
                <w:rFonts w:ascii="Arial Narrow" w:eastAsia="Batang" w:hAnsi="Arial Narrow"/>
                <w:lang w:val="it-IT"/>
              </w:rPr>
              <w:t>šišarica, sjemena i ploda</w:t>
            </w:r>
          </w:p>
          <w:p w14:paraId="69984ED4" w14:textId="77777777" w:rsidR="00EF7990" w:rsidRPr="00D32C81" w:rsidRDefault="00EF7990" w:rsidP="00EF7990">
            <w:pPr>
              <w:spacing w:before="120" w:after="120" w:line="240" w:lineRule="auto"/>
              <w:ind w:left="1411"/>
              <w:rPr>
                <w:rFonts w:ascii="Arial Narrow" w:eastAsia="Batang" w:hAnsi="Arial Narrow"/>
                <w:lang w:val="it-IT"/>
              </w:rPr>
            </w:pPr>
            <w:r w:rsidRPr="00D32C81">
              <w:rPr>
                <w:rFonts w:ascii="Arial Narrow" w:eastAsia="Batang" w:hAnsi="Arial Narrow"/>
                <w:b/>
                <w:lang w:val="it-IT"/>
              </w:rPr>
              <w:t>Sazrijevanje</w:t>
            </w:r>
            <w:r w:rsidRPr="00D32C81">
              <w:rPr>
                <w:rFonts w:ascii="Arial Narrow" w:eastAsia="Batang" w:hAnsi="Arial Narrow"/>
                <w:lang w:val="it-IT"/>
              </w:rPr>
              <w:t xml:space="preserve">: fiziološka(nepotpuna) i tehnička(potpuna) zrelost                                                                             </w:t>
            </w:r>
          </w:p>
          <w:p w14:paraId="131515AD" w14:textId="77777777" w:rsidR="00EF7990" w:rsidRPr="00D32C81" w:rsidRDefault="00EF7990" w:rsidP="00EF7990">
            <w:pPr>
              <w:spacing w:before="120" w:after="120" w:line="240" w:lineRule="auto"/>
              <w:ind w:left="1411"/>
              <w:rPr>
                <w:rFonts w:ascii="Arial Narrow" w:eastAsia="Batang" w:hAnsi="Arial Narrow"/>
                <w:lang w:val="it-IT"/>
              </w:rPr>
            </w:pPr>
            <w:r w:rsidRPr="00D32C81">
              <w:rPr>
                <w:rFonts w:ascii="Arial Narrow" w:eastAsia="Batang" w:hAnsi="Arial Narrow"/>
                <w:b/>
                <w:lang w:val="it-IT"/>
              </w:rPr>
              <w:t>Sakupljanje</w:t>
            </w:r>
            <w:r w:rsidRPr="00D32C81">
              <w:rPr>
                <w:rFonts w:ascii="Arial Narrow" w:eastAsia="Batang" w:hAnsi="Arial Narrow"/>
                <w:lang w:val="it-IT"/>
              </w:rPr>
              <w:t xml:space="preserve">:  vrijeme sakupljanja i osipanja                                                                     </w:t>
            </w:r>
          </w:p>
          <w:p w14:paraId="2AED4E96" w14:textId="77777777" w:rsidR="00EF7990" w:rsidRPr="00D32C81" w:rsidRDefault="00EF7990" w:rsidP="00EF7990">
            <w:pPr>
              <w:spacing w:before="120" w:after="120" w:line="240" w:lineRule="auto"/>
              <w:ind w:left="1411"/>
              <w:rPr>
                <w:rFonts w:ascii="Arial Narrow" w:eastAsia="Batang" w:hAnsi="Arial Narrow"/>
                <w:lang w:val="it-IT"/>
              </w:rPr>
            </w:pPr>
            <w:r w:rsidRPr="00D32C81">
              <w:rPr>
                <w:rFonts w:ascii="Arial Narrow" w:eastAsia="Batang" w:hAnsi="Arial Narrow"/>
                <w:b/>
                <w:lang w:val="it-IT"/>
              </w:rPr>
              <w:t>Faze</w:t>
            </w:r>
            <w:r w:rsidRPr="00D32C81">
              <w:rPr>
                <w:rFonts w:ascii="Arial Narrow" w:eastAsia="Batang" w:hAnsi="Arial Narrow"/>
                <w:lang w:val="it-IT"/>
              </w:rPr>
              <w:t xml:space="preserve"> </w:t>
            </w:r>
            <w:r w:rsidRPr="00D32C81">
              <w:rPr>
                <w:rFonts w:ascii="Arial Narrow" w:eastAsia="Batang" w:hAnsi="Arial Narrow"/>
                <w:b/>
                <w:lang w:val="it-IT"/>
              </w:rPr>
              <w:t>dorade</w:t>
            </w:r>
            <w:r w:rsidRPr="00D32C81">
              <w:rPr>
                <w:rFonts w:ascii="Arial Narrow" w:eastAsia="Batang" w:hAnsi="Arial Narrow"/>
                <w:lang w:val="it-IT"/>
              </w:rPr>
              <w:t xml:space="preserve">: trušenje, čišćenje šišarica, sušenje i ekstrakcija sjemena, obeskriljavanje sjemena, sortiranje i dr         </w:t>
            </w:r>
          </w:p>
          <w:p w14:paraId="6CECA7EE" w14:textId="77777777" w:rsidR="00EF7990" w:rsidRPr="00D32C81" w:rsidRDefault="00EF7990" w:rsidP="00EF7990">
            <w:pPr>
              <w:numPr>
                <w:ilvl w:val="0"/>
                <w:numId w:val="77"/>
              </w:numPr>
              <w:spacing w:before="120" w:after="120" w:line="240" w:lineRule="auto"/>
              <w:ind w:left="173" w:hanging="173"/>
              <w:rPr>
                <w:rFonts w:ascii="Arial Narrow" w:eastAsia="Batang" w:hAnsi="Arial Narrow"/>
                <w:lang w:val="it-IT"/>
              </w:rPr>
            </w:pPr>
            <w:r w:rsidRPr="00D32C81">
              <w:rPr>
                <w:rFonts w:ascii="Arial Narrow" w:eastAsia="Batang" w:hAnsi="Arial Narrow"/>
                <w:lang w:val="it-IT"/>
              </w:rPr>
              <w:t xml:space="preserve">Objasni </w:t>
            </w:r>
            <w:r w:rsidRPr="00890F63">
              <w:rPr>
                <w:rFonts w:ascii="Arial Narrow" w:eastAsia="Batang" w:hAnsi="Arial Narrow"/>
                <w:b/>
                <w:lang w:val="it-IT"/>
              </w:rPr>
              <w:t xml:space="preserve">načine </w:t>
            </w:r>
            <w:r w:rsidRPr="00D32C81">
              <w:rPr>
                <w:rFonts w:ascii="Arial Narrow" w:eastAsia="Batang" w:hAnsi="Arial Narrow"/>
                <w:lang w:val="it-IT"/>
              </w:rPr>
              <w:t xml:space="preserve">čuvanja, mirovanje (dormantnost) sjemena, stimulisanje sjemena za klijanje, </w:t>
            </w:r>
            <w:r w:rsidRPr="00890F63">
              <w:rPr>
                <w:rFonts w:ascii="Arial Narrow" w:eastAsia="Batang" w:hAnsi="Arial Narrow"/>
                <w:b/>
                <w:lang w:val="it-IT"/>
              </w:rPr>
              <w:t xml:space="preserve">tretiranje </w:t>
            </w:r>
            <w:r w:rsidRPr="00D32C81">
              <w:rPr>
                <w:rFonts w:ascii="Arial Narrow" w:eastAsia="Batang" w:hAnsi="Arial Narrow"/>
                <w:lang w:val="it-IT"/>
              </w:rPr>
              <w:t xml:space="preserve">i </w:t>
            </w:r>
            <w:r w:rsidRPr="00890F63">
              <w:rPr>
                <w:rFonts w:ascii="Arial Narrow" w:eastAsia="Batang" w:hAnsi="Arial Narrow"/>
                <w:b/>
                <w:lang w:val="it-IT"/>
              </w:rPr>
              <w:t xml:space="preserve">stratifikaciju  </w:t>
            </w:r>
            <w:r w:rsidRPr="00D32C81">
              <w:rPr>
                <w:rFonts w:ascii="Arial Narrow" w:eastAsia="Batang" w:hAnsi="Arial Narrow"/>
                <w:lang w:val="it-IT"/>
              </w:rPr>
              <w:t>sjemena</w:t>
            </w:r>
          </w:p>
          <w:p w14:paraId="4DF354B0" w14:textId="77777777" w:rsidR="00EF7990" w:rsidRPr="00D32C81" w:rsidRDefault="00EF7990" w:rsidP="00EF7990">
            <w:pPr>
              <w:spacing w:before="120" w:after="120" w:line="240" w:lineRule="auto"/>
              <w:ind w:left="1411"/>
              <w:rPr>
                <w:rFonts w:ascii="Arial Narrow" w:eastAsia="Batang" w:hAnsi="Arial Narrow"/>
                <w:lang w:val="it-IT"/>
              </w:rPr>
            </w:pPr>
            <w:r w:rsidRPr="00D32C81">
              <w:rPr>
                <w:rFonts w:ascii="Arial Narrow" w:eastAsia="Batang" w:hAnsi="Arial Narrow"/>
                <w:b/>
                <w:lang w:val="it-IT"/>
              </w:rPr>
              <w:t>Načini</w:t>
            </w:r>
            <w:r w:rsidRPr="00D32C81">
              <w:rPr>
                <w:rFonts w:ascii="Arial Narrow" w:eastAsia="Batang" w:hAnsi="Arial Narrow"/>
                <w:lang w:val="it-IT"/>
              </w:rPr>
              <w:t xml:space="preserve"> </w:t>
            </w:r>
            <w:r w:rsidRPr="00EF7990">
              <w:rPr>
                <w:rFonts w:ascii="Arial Narrow" w:eastAsia="Batang" w:hAnsi="Arial Narrow"/>
                <w:b/>
                <w:lang w:val="it-IT"/>
              </w:rPr>
              <w:t>čuvanja</w:t>
            </w:r>
            <w:r w:rsidRPr="00D32C81">
              <w:rPr>
                <w:rFonts w:ascii="Arial Narrow" w:eastAsia="Batang" w:hAnsi="Arial Narrow"/>
                <w:lang w:val="it-IT"/>
              </w:rPr>
              <w:t xml:space="preserve">: na otvorenom prostoru i u prostorijama                                                                                </w:t>
            </w:r>
          </w:p>
          <w:p w14:paraId="0B04CE44" w14:textId="77777777" w:rsidR="00EF7990" w:rsidRPr="00D32C81" w:rsidRDefault="00EF7990" w:rsidP="00EF7990">
            <w:pPr>
              <w:spacing w:before="120" w:after="120" w:line="240" w:lineRule="auto"/>
              <w:ind w:left="1411"/>
              <w:rPr>
                <w:rFonts w:ascii="Arial Narrow" w:eastAsia="Batang" w:hAnsi="Arial Narrow"/>
                <w:lang w:val="it-IT"/>
              </w:rPr>
            </w:pPr>
            <w:r w:rsidRPr="00D32C81">
              <w:rPr>
                <w:rFonts w:ascii="Arial Narrow" w:eastAsia="Batang" w:hAnsi="Arial Narrow"/>
                <w:b/>
                <w:lang w:val="it-IT"/>
              </w:rPr>
              <w:t>Tretiranje</w:t>
            </w:r>
            <w:r w:rsidRPr="00D32C81">
              <w:rPr>
                <w:rFonts w:ascii="Arial Narrow" w:eastAsia="Batang" w:hAnsi="Arial Narrow"/>
                <w:lang w:val="it-IT"/>
              </w:rPr>
              <w:t xml:space="preserve"> </w:t>
            </w:r>
            <w:r w:rsidRPr="00EF7990">
              <w:rPr>
                <w:rFonts w:ascii="Arial Narrow" w:eastAsia="Batang" w:hAnsi="Arial Narrow"/>
                <w:b/>
                <w:lang w:val="it-IT"/>
              </w:rPr>
              <w:t>sjemena</w:t>
            </w:r>
            <w:r w:rsidRPr="00D32C81">
              <w:rPr>
                <w:rFonts w:ascii="Arial Narrow" w:eastAsia="Batang" w:hAnsi="Arial Narrow"/>
                <w:lang w:val="it-IT"/>
              </w:rPr>
              <w:t>: vodom, sumpornom kiselinom, mehaničkim ozleđivanjem i dr.</w:t>
            </w:r>
          </w:p>
          <w:p w14:paraId="5269B083" w14:textId="77777777" w:rsidR="00EF7990" w:rsidRPr="00D32C81" w:rsidRDefault="00EF7990" w:rsidP="00EF7990">
            <w:pPr>
              <w:spacing w:before="120" w:after="120" w:line="240" w:lineRule="auto"/>
              <w:ind w:left="1411"/>
              <w:rPr>
                <w:rFonts w:ascii="Arial Narrow" w:eastAsia="Batang" w:hAnsi="Arial Narrow"/>
                <w:lang w:val="it-IT"/>
              </w:rPr>
            </w:pPr>
            <w:r w:rsidRPr="00D32C81">
              <w:rPr>
                <w:rFonts w:ascii="Arial Narrow" w:eastAsia="Batang" w:hAnsi="Arial Narrow"/>
                <w:b/>
                <w:lang w:val="it-IT"/>
              </w:rPr>
              <w:t>Stratifikacija</w:t>
            </w:r>
            <w:r w:rsidRPr="00D32C81">
              <w:rPr>
                <w:rFonts w:ascii="Arial Narrow" w:eastAsia="Batang" w:hAnsi="Arial Narrow"/>
                <w:lang w:val="it-IT"/>
              </w:rPr>
              <w:t xml:space="preserve">: hladna, topla i toplo-hladna </w:t>
            </w:r>
          </w:p>
          <w:p w14:paraId="3BA57911" w14:textId="77777777" w:rsidR="00EF7990" w:rsidRPr="00D32C81" w:rsidRDefault="00EF7990" w:rsidP="00EF7990">
            <w:pPr>
              <w:numPr>
                <w:ilvl w:val="0"/>
                <w:numId w:val="77"/>
              </w:numPr>
              <w:spacing w:before="120" w:after="120" w:line="240" w:lineRule="auto"/>
              <w:ind w:left="173" w:hanging="173"/>
              <w:rPr>
                <w:rFonts w:ascii="Arial Narrow" w:eastAsia="Batang" w:hAnsi="Arial Narrow"/>
                <w:lang w:val="it-IT"/>
              </w:rPr>
            </w:pPr>
            <w:r w:rsidRPr="00D32C81">
              <w:rPr>
                <w:rFonts w:ascii="Arial Narrow" w:eastAsia="Batang" w:hAnsi="Arial Narrow"/>
                <w:lang w:val="it-IT"/>
              </w:rPr>
              <w:t xml:space="preserve">Objasni ispitivanje </w:t>
            </w:r>
            <w:r w:rsidRPr="00890F63">
              <w:rPr>
                <w:rFonts w:ascii="Arial Narrow" w:eastAsia="Batang" w:hAnsi="Arial Narrow"/>
                <w:b/>
                <w:lang w:val="it-IT"/>
              </w:rPr>
              <w:t>kvaliteta</w:t>
            </w:r>
            <w:r w:rsidRPr="00D32C81">
              <w:rPr>
                <w:rFonts w:ascii="Arial Narrow" w:eastAsia="Batang" w:hAnsi="Arial Narrow"/>
                <w:lang w:val="it-IT"/>
              </w:rPr>
              <w:t xml:space="preserve"> </w:t>
            </w:r>
            <w:r w:rsidRPr="00890F63">
              <w:rPr>
                <w:rFonts w:ascii="Arial Narrow" w:eastAsia="Batang" w:hAnsi="Arial Narrow"/>
                <w:b/>
                <w:lang w:val="it-IT"/>
              </w:rPr>
              <w:t>sjemena</w:t>
            </w:r>
            <w:r w:rsidRPr="00D32C81">
              <w:rPr>
                <w:rFonts w:ascii="Arial Narrow" w:eastAsia="Batang" w:hAnsi="Arial Narrow"/>
                <w:lang w:val="it-IT"/>
              </w:rPr>
              <w:tab/>
            </w:r>
          </w:p>
          <w:p w14:paraId="56225518" w14:textId="77777777" w:rsidR="00EF7990" w:rsidRPr="00D32C81" w:rsidRDefault="00EF7990" w:rsidP="00EF7990">
            <w:pPr>
              <w:spacing w:before="120" w:after="120" w:line="240" w:lineRule="auto"/>
              <w:ind w:left="1411"/>
              <w:rPr>
                <w:rFonts w:ascii="Arial Narrow" w:eastAsia="Batang" w:hAnsi="Arial Narrow"/>
                <w:lang w:val="it-IT"/>
              </w:rPr>
            </w:pPr>
            <w:r w:rsidRPr="00D32C81">
              <w:rPr>
                <w:rFonts w:ascii="Arial Narrow" w:eastAsia="Batang" w:hAnsi="Arial Narrow"/>
                <w:b/>
                <w:lang w:val="it-IT"/>
              </w:rPr>
              <w:t>Kvalitet</w:t>
            </w:r>
            <w:r w:rsidRPr="00D32C81">
              <w:rPr>
                <w:rFonts w:ascii="Arial Narrow" w:eastAsia="Batang" w:hAnsi="Arial Narrow"/>
                <w:lang w:val="it-IT"/>
              </w:rPr>
              <w:t xml:space="preserve"> </w:t>
            </w:r>
            <w:r w:rsidRPr="00890F63">
              <w:rPr>
                <w:rFonts w:ascii="Arial Narrow" w:eastAsia="Batang" w:hAnsi="Arial Narrow"/>
                <w:b/>
                <w:lang w:val="it-IT"/>
              </w:rPr>
              <w:t>sjemena</w:t>
            </w:r>
            <w:r w:rsidRPr="00D32C81">
              <w:rPr>
                <w:rFonts w:ascii="Arial Narrow" w:eastAsia="Batang" w:hAnsi="Arial Narrow"/>
                <w:lang w:val="it-IT"/>
              </w:rPr>
              <w:t>: čistoća, klijavost, energija klijanja, zfravstveno stanje i dr.</w:t>
            </w:r>
          </w:p>
          <w:p w14:paraId="7E276457" w14:textId="77777777" w:rsidR="00EF7990" w:rsidRPr="00D32C81" w:rsidRDefault="00EF7990" w:rsidP="00EF7990">
            <w:pPr>
              <w:numPr>
                <w:ilvl w:val="0"/>
                <w:numId w:val="77"/>
              </w:numPr>
              <w:spacing w:before="120" w:after="120" w:line="240" w:lineRule="auto"/>
              <w:ind w:left="173" w:hanging="173"/>
              <w:rPr>
                <w:rFonts w:ascii="Arial Narrow" w:eastAsia="Batang" w:hAnsi="Arial Narrow"/>
                <w:lang w:val="it-IT"/>
              </w:rPr>
            </w:pPr>
            <w:r w:rsidRPr="00D32C81">
              <w:rPr>
                <w:rFonts w:ascii="Arial Narrow" w:eastAsia="Batang" w:hAnsi="Arial Narrow"/>
                <w:lang w:val="it-IT"/>
              </w:rPr>
              <w:t xml:space="preserve">Objasni načine generativnog i </w:t>
            </w:r>
            <w:r w:rsidRPr="00890F63">
              <w:rPr>
                <w:rFonts w:ascii="Arial Narrow" w:eastAsia="Batang" w:hAnsi="Arial Narrow"/>
                <w:b/>
                <w:lang w:val="it-IT"/>
              </w:rPr>
              <w:t>vegetativnog</w:t>
            </w:r>
            <w:r w:rsidRPr="00D32C81">
              <w:rPr>
                <w:rFonts w:ascii="Arial Narrow" w:eastAsia="Batang" w:hAnsi="Arial Narrow"/>
                <w:lang w:val="it-IT"/>
              </w:rPr>
              <w:t xml:space="preserve"> razmnožavanja dendroloških vrsta</w:t>
            </w:r>
          </w:p>
          <w:p w14:paraId="484149A7" w14:textId="77777777" w:rsidR="00EF7990" w:rsidRPr="00D32C81" w:rsidRDefault="00EF7990" w:rsidP="00EF7990">
            <w:pPr>
              <w:spacing w:before="120" w:after="120" w:line="240" w:lineRule="auto"/>
              <w:ind w:left="1411"/>
              <w:rPr>
                <w:rFonts w:ascii="Arial Narrow" w:eastAsia="Batang" w:hAnsi="Arial Narrow"/>
                <w:lang w:val="it-IT"/>
              </w:rPr>
            </w:pPr>
            <w:r w:rsidRPr="00D32C81">
              <w:rPr>
                <w:rFonts w:ascii="Arial Narrow" w:eastAsia="Batang" w:hAnsi="Arial Narrow"/>
                <w:b/>
                <w:lang w:val="it-IT"/>
              </w:rPr>
              <w:t>Vegetativno</w:t>
            </w:r>
            <w:r w:rsidRPr="00D32C81">
              <w:rPr>
                <w:rFonts w:ascii="Arial Narrow" w:eastAsia="Batang" w:hAnsi="Arial Narrow"/>
                <w:lang w:val="it-IT"/>
              </w:rPr>
              <w:t>:  dijeljenje žbunja, nagrtanje, polijeganje (lučno, talasasto, kinesko i dr.)</w:t>
            </w:r>
            <w:r>
              <w:rPr>
                <w:rFonts w:ascii="Arial Narrow" w:eastAsia="Batang" w:hAnsi="Arial Narrow"/>
                <w:lang w:val="it-IT"/>
              </w:rPr>
              <w:t>, razmnožavanje reznicama stabla</w:t>
            </w:r>
            <w:r w:rsidRPr="00D32C81">
              <w:rPr>
                <w:rFonts w:ascii="Arial Narrow" w:eastAsia="Batang" w:hAnsi="Arial Narrow"/>
                <w:lang w:val="it-IT"/>
              </w:rPr>
              <w:t xml:space="preserve"> (zrele, zelene, poluzrele reznice i dr.), razmnožavanje kalemljenjem (obično spajanje, englesko spajanje, kalemljenje pod koru, okuliranje i dr.)</w:t>
            </w:r>
          </w:p>
          <w:p w14:paraId="0BB362D0" w14:textId="77777777" w:rsidR="00EF7990" w:rsidRPr="00D32C81" w:rsidRDefault="00EF7990" w:rsidP="00EF7990">
            <w:pPr>
              <w:numPr>
                <w:ilvl w:val="0"/>
                <w:numId w:val="77"/>
              </w:numPr>
              <w:spacing w:before="120" w:after="120" w:line="240" w:lineRule="auto"/>
              <w:ind w:left="173" w:hanging="173"/>
              <w:rPr>
                <w:rFonts w:ascii="Arial Narrow" w:eastAsia="Batang" w:hAnsi="Arial Narrow"/>
                <w:lang w:val="it-IT"/>
              </w:rPr>
            </w:pPr>
            <w:r w:rsidRPr="00D32C81">
              <w:rPr>
                <w:rFonts w:ascii="Arial Narrow" w:eastAsia="Batang" w:hAnsi="Arial Narrow"/>
                <w:lang w:val="it-IT"/>
              </w:rPr>
              <w:t xml:space="preserve">Opiše </w:t>
            </w:r>
            <w:r w:rsidRPr="00A5073F">
              <w:rPr>
                <w:rFonts w:ascii="Arial Narrow" w:eastAsia="Batang" w:hAnsi="Arial Narrow"/>
                <w:b/>
                <w:lang w:val="it-IT"/>
              </w:rPr>
              <w:t>radne operacije</w:t>
            </w:r>
            <w:r w:rsidRPr="00D32C81">
              <w:rPr>
                <w:rFonts w:ascii="Arial Narrow" w:eastAsia="Batang" w:hAnsi="Arial Narrow"/>
                <w:lang w:val="it-IT"/>
              </w:rPr>
              <w:t xml:space="preserve"> proizvodnje sadnica u sijalištu i ožilištu</w:t>
            </w:r>
            <w:r w:rsidRPr="00D32C81">
              <w:rPr>
                <w:rFonts w:ascii="Arial Narrow" w:eastAsia="Batang" w:hAnsi="Arial Narrow"/>
                <w:lang w:val="it-IT"/>
              </w:rPr>
              <w:tab/>
              <w:t xml:space="preserve"> </w:t>
            </w:r>
          </w:p>
          <w:p w14:paraId="7BE2828D" w14:textId="77777777" w:rsidR="00EF7990" w:rsidRPr="00D32C81" w:rsidRDefault="00EF7990" w:rsidP="00EF7990">
            <w:pPr>
              <w:spacing w:before="120" w:after="120" w:line="240" w:lineRule="auto"/>
              <w:ind w:left="1411"/>
              <w:rPr>
                <w:rFonts w:ascii="Arial Narrow" w:eastAsia="Batang" w:hAnsi="Arial Narrow"/>
                <w:lang w:val="it-IT"/>
              </w:rPr>
            </w:pPr>
            <w:r w:rsidRPr="00D32C81">
              <w:rPr>
                <w:rFonts w:ascii="Arial Narrow" w:eastAsia="Batang" w:hAnsi="Arial Narrow"/>
                <w:b/>
                <w:lang w:val="it-IT"/>
              </w:rPr>
              <w:t>Radne</w:t>
            </w:r>
            <w:r w:rsidRPr="00D32C81">
              <w:rPr>
                <w:rFonts w:ascii="Arial Narrow" w:eastAsia="Batang" w:hAnsi="Arial Narrow"/>
                <w:lang w:val="it-IT"/>
              </w:rPr>
              <w:t xml:space="preserve"> </w:t>
            </w:r>
            <w:r w:rsidRPr="00A5073F">
              <w:rPr>
                <w:rFonts w:ascii="Arial Narrow" w:eastAsia="Batang" w:hAnsi="Arial Narrow"/>
                <w:b/>
                <w:lang w:val="it-IT"/>
              </w:rPr>
              <w:t>operacije</w:t>
            </w:r>
            <w:r w:rsidRPr="00D32C81">
              <w:rPr>
                <w:rFonts w:ascii="Arial Narrow" w:eastAsia="Batang" w:hAnsi="Arial Narrow"/>
                <w:lang w:val="it-IT"/>
              </w:rPr>
              <w:t>: priprema zemljišta, sjetva, agrotehničke mjere do i nakon pojave ponika i dr.</w:t>
            </w:r>
          </w:p>
          <w:p w14:paraId="3BB755E2" w14:textId="77777777" w:rsidR="00EF7990" w:rsidRPr="00D32C81" w:rsidRDefault="00EF7990" w:rsidP="00EF7990">
            <w:pPr>
              <w:numPr>
                <w:ilvl w:val="0"/>
                <w:numId w:val="77"/>
              </w:numPr>
              <w:spacing w:before="120" w:after="120" w:line="240" w:lineRule="auto"/>
              <w:ind w:left="173" w:hanging="173"/>
              <w:rPr>
                <w:rFonts w:ascii="Arial Narrow" w:eastAsia="Batang" w:hAnsi="Arial Narrow"/>
                <w:lang w:val="it-IT"/>
              </w:rPr>
            </w:pPr>
            <w:r w:rsidRPr="00D32C81">
              <w:rPr>
                <w:rFonts w:ascii="Arial Narrow" w:eastAsia="Batang" w:hAnsi="Arial Narrow"/>
                <w:lang w:val="it-IT"/>
              </w:rPr>
              <w:t xml:space="preserve">Opiše radne operacije </w:t>
            </w:r>
            <w:r w:rsidRPr="00A5073F">
              <w:rPr>
                <w:rFonts w:ascii="Arial Narrow" w:eastAsia="Batang" w:hAnsi="Arial Narrow"/>
                <w:b/>
                <w:lang w:val="it-IT"/>
              </w:rPr>
              <w:t>njege sadnica</w:t>
            </w:r>
            <w:r w:rsidRPr="00D32C81">
              <w:rPr>
                <w:rFonts w:ascii="Arial Narrow" w:eastAsia="Batang" w:hAnsi="Arial Narrow"/>
                <w:lang w:val="it-IT"/>
              </w:rPr>
              <w:t xml:space="preserve"> u </w:t>
            </w:r>
            <w:r w:rsidRPr="00A5073F">
              <w:rPr>
                <w:rFonts w:ascii="Arial Narrow" w:eastAsia="Batang" w:hAnsi="Arial Narrow"/>
                <w:b/>
                <w:lang w:val="it-IT"/>
              </w:rPr>
              <w:t>školama drveća i žbunja</w:t>
            </w:r>
            <w:r w:rsidRPr="00D32C81">
              <w:rPr>
                <w:rFonts w:ascii="Arial Narrow" w:eastAsia="Batang" w:hAnsi="Arial Narrow"/>
                <w:lang w:val="it-IT"/>
              </w:rPr>
              <w:tab/>
            </w:r>
          </w:p>
          <w:p w14:paraId="03667FEB" w14:textId="77777777" w:rsidR="00EF7990" w:rsidRPr="00D32C81" w:rsidRDefault="00EF7990" w:rsidP="00EF7990">
            <w:pPr>
              <w:spacing w:before="120" w:after="120" w:line="240" w:lineRule="auto"/>
              <w:ind w:left="1411"/>
              <w:rPr>
                <w:rFonts w:ascii="Arial Narrow" w:eastAsia="Batang" w:hAnsi="Arial Narrow"/>
                <w:lang w:val="it-IT"/>
              </w:rPr>
            </w:pPr>
            <w:r w:rsidRPr="00D32C81">
              <w:rPr>
                <w:rFonts w:ascii="Arial Narrow" w:eastAsia="Batang" w:hAnsi="Arial Narrow"/>
                <w:b/>
                <w:lang w:val="it-IT"/>
              </w:rPr>
              <w:t>Njega</w:t>
            </w:r>
            <w:r w:rsidRPr="00D32C81">
              <w:rPr>
                <w:rFonts w:ascii="Arial Narrow" w:eastAsia="Batang" w:hAnsi="Arial Narrow"/>
                <w:lang w:val="it-IT"/>
              </w:rPr>
              <w:t xml:space="preserve"> </w:t>
            </w:r>
            <w:r w:rsidRPr="00A5073F">
              <w:rPr>
                <w:rFonts w:ascii="Arial Narrow" w:eastAsia="Batang" w:hAnsi="Arial Narrow"/>
                <w:b/>
                <w:lang w:val="it-IT"/>
              </w:rPr>
              <w:t>sadnica</w:t>
            </w:r>
            <w:r w:rsidRPr="00D32C81">
              <w:rPr>
                <w:rFonts w:ascii="Arial Narrow" w:eastAsia="Batang" w:hAnsi="Arial Narrow"/>
                <w:lang w:val="it-IT"/>
              </w:rPr>
              <w:t xml:space="preserve">: rezidba korijena, skraćivanje nadzemnog dijela, pinciranje, agrotehničke mjere zemljišta (okopavanje, zalivanje, dodavanje sredstava za ishranu i dr.) i dr.                                                              </w:t>
            </w:r>
          </w:p>
          <w:p w14:paraId="0E46126C" w14:textId="77777777" w:rsidR="00EF7990" w:rsidRPr="00D32C81" w:rsidRDefault="00EF7990" w:rsidP="00EF7990">
            <w:pPr>
              <w:spacing w:before="120" w:after="120" w:line="240" w:lineRule="auto"/>
              <w:ind w:left="1411"/>
              <w:rPr>
                <w:rFonts w:ascii="Arial Narrow" w:eastAsia="Batang" w:hAnsi="Arial Narrow"/>
                <w:lang w:val="it-IT"/>
              </w:rPr>
            </w:pPr>
            <w:r w:rsidRPr="00D32C81">
              <w:rPr>
                <w:rFonts w:ascii="Arial Narrow" w:eastAsia="Batang" w:hAnsi="Arial Narrow"/>
                <w:b/>
                <w:lang w:val="it-IT"/>
              </w:rPr>
              <w:t>Škole</w:t>
            </w:r>
            <w:r w:rsidRPr="00D32C81">
              <w:rPr>
                <w:rFonts w:ascii="Arial Narrow" w:eastAsia="Batang" w:hAnsi="Arial Narrow"/>
                <w:lang w:val="it-IT"/>
              </w:rPr>
              <w:t xml:space="preserve"> </w:t>
            </w:r>
            <w:r w:rsidRPr="00A5073F">
              <w:rPr>
                <w:rFonts w:ascii="Arial Narrow" w:eastAsia="Batang" w:hAnsi="Arial Narrow"/>
                <w:b/>
                <w:lang w:val="it-IT"/>
              </w:rPr>
              <w:t>drveća i žbunja</w:t>
            </w:r>
            <w:r w:rsidRPr="00D32C81">
              <w:rPr>
                <w:rFonts w:ascii="Arial Narrow" w:eastAsia="Batang" w:hAnsi="Arial Narrow"/>
                <w:lang w:val="it-IT"/>
              </w:rPr>
              <w:t>: prva, druga i treća škola drveća ižbunja</w:t>
            </w:r>
          </w:p>
          <w:p w14:paraId="313D679E" w14:textId="77777777" w:rsidR="00EF7990" w:rsidRPr="00D32C81" w:rsidRDefault="00EF7990" w:rsidP="00EF7990">
            <w:pPr>
              <w:numPr>
                <w:ilvl w:val="0"/>
                <w:numId w:val="77"/>
              </w:numPr>
              <w:spacing w:before="120" w:after="120" w:line="240" w:lineRule="auto"/>
              <w:ind w:left="173" w:hanging="173"/>
              <w:rPr>
                <w:rFonts w:ascii="Arial Narrow" w:eastAsia="Batang" w:hAnsi="Arial Narrow"/>
                <w:lang w:val="it-IT"/>
              </w:rPr>
            </w:pPr>
            <w:r w:rsidRPr="00D32C81">
              <w:rPr>
                <w:rFonts w:ascii="Arial Narrow" w:eastAsia="Batang" w:hAnsi="Arial Narrow"/>
                <w:lang w:val="it-IT"/>
              </w:rPr>
              <w:t>Opiše vađenje, sortiranje, čuvanje i pakovanje dendroloških sadnica</w:t>
            </w:r>
          </w:p>
          <w:p w14:paraId="1BBCDC96" w14:textId="77777777" w:rsidR="00EF7990" w:rsidRPr="00D32C81" w:rsidRDefault="00EF7990" w:rsidP="00EF7990">
            <w:pPr>
              <w:numPr>
                <w:ilvl w:val="0"/>
                <w:numId w:val="77"/>
              </w:numPr>
              <w:spacing w:before="120" w:after="120" w:line="240" w:lineRule="auto"/>
              <w:ind w:left="173" w:hanging="173"/>
              <w:rPr>
                <w:rFonts w:ascii="Arial Narrow" w:eastAsia="Batang" w:hAnsi="Arial Narrow"/>
                <w:lang w:val="it-IT"/>
              </w:rPr>
            </w:pPr>
            <w:r w:rsidRPr="00D32C81">
              <w:rPr>
                <w:rFonts w:ascii="Arial Narrow" w:eastAsia="Batang" w:hAnsi="Arial Narrow"/>
                <w:lang w:val="it-IT"/>
              </w:rPr>
              <w:t>Opiše  vegetativne organe golosjemenica i skrivenosjemenica</w:t>
            </w:r>
            <w:r w:rsidRPr="00D32C81">
              <w:rPr>
                <w:rFonts w:ascii="Arial Narrow" w:eastAsia="Batang" w:hAnsi="Arial Narrow"/>
                <w:lang w:val="it-IT"/>
              </w:rPr>
              <w:tab/>
            </w:r>
          </w:p>
          <w:p w14:paraId="37672535" w14:textId="77777777" w:rsidR="00EF7990" w:rsidRPr="00D32C81" w:rsidRDefault="00EF7990" w:rsidP="00EF7990">
            <w:pPr>
              <w:numPr>
                <w:ilvl w:val="0"/>
                <w:numId w:val="77"/>
              </w:numPr>
              <w:spacing w:before="120" w:after="120" w:line="240" w:lineRule="auto"/>
              <w:ind w:left="173" w:hanging="173"/>
              <w:rPr>
                <w:rFonts w:ascii="Arial Narrow" w:eastAsia="Batang" w:hAnsi="Arial Narrow"/>
                <w:lang w:val="it-IT"/>
              </w:rPr>
            </w:pPr>
            <w:r w:rsidRPr="00D32C81">
              <w:rPr>
                <w:rFonts w:ascii="Arial Narrow" w:eastAsia="Batang" w:hAnsi="Arial Narrow"/>
                <w:lang w:val="it-IT"/>
              </w:rPr>
              <w:t xml:space="preserve">Uporedi građu </w:t>
            </w:r>
            <w:r w:rsidRPr="00A5073F">
              <w:rPr>
                <w:rFonts w:ascii="Arial Narrow" w:eastAsia="Batang" w:hAnsi="Arial Narrow"/>
                <w:b/>
                <w:lang w:val="it-IT"/>
              </w:rPr>
              <w:t>lista golosjemenica</w:t>
            </w:r>
            <w:r w:rsidRPr="00D32C81">
              <w:rPr>
                <w:rFonts w:ascii="Arial Narrow" w:eastAsia="Batang" w:hAnsi="Arial Narrow"/>
                <w:lang w:val="it-IT"/>
              </w:rPr>
              <w:t xml:space="preserve"> i </w:t>
            </w:r>
            <w:r w:rsidRPr="00A5073F">
              <w:rPr>
                <w:rFonts w:ascii="Arial Narrow" w:eastAsia="Batang" w:hAnsi="Arial Narrow"/>
                <w:b/>
                <w:lang w:val="it-IT"/>
              </w:rPr>
              <w:t>srivenosjemenica</w:t>
            </w:r>
            <w:r w:rsidRPr="00D32C81">
              <w:rPr>
                <w:rFonts w:ascii="Arial Narrow" w:eastAsia="Batang" w:hAnsi="Arial Narrow"/>
                <w:lang w:val="it-IT"/>
              </w:rPr>
              <w:t xml:space="preserve"> </w:t>
            </w:r>
            <w:r w:rsidRPr="00D32C81">
              <w:rPr>
                <w:rFonts w:ascii="Arial Narrow" w:eastAsia="Batang" w:hAnsi="Arial Narrow"/>
                <w:lang w:val="it-IT"/>
              </w:rPr>
              <w:tab/>
            </w:r>
          </w:p>
          <w:p w14:paraId="0B0B3D5F" w14:textId="77777777" w:rsidR="00EF7990" w:rsidRPr="00D32C81" w:rsidRDefault="00EF7990" w:rsidP="00EF7990">
            <w:pPr>
              <w:spacing w:before="120" w:after="120" w:line="240" w:lineRule="auto"/>
              <w:ind w:left="1411"/>
              <w:rPr>
                <w:rFonts w:ascii="Arial Narrow" w:eastAsia="Batang" w:hAnsi="Arial Narrow"/>
                <w:lang w:val="it-IT"/>
              </w:rPr>
            </w:pPr>
            <w:r w:rsidRPr="00D32C81">
              <w:rPr>
                <w:rFonts w:ascii="Arial Narrow" w:eastAsia="Batang" w:hAnsi="Arial Narrow"/>
                <w:b/>
                <w:lang w:val="it-IT"/>
              </w:rPr>
              <w:t>List</w:t>
            </w:r>
            <w:r w:rsidRPr="00D32C81">
              <w:rPr>
                <w:rFonts w:ascii="Arial Narrow" w:eastAsia="Batang" w:hAnsi="Arial Narrow"/>
                <w:lang w:val="it-IT"/>
              </w:rPr>
              <w:t xml:space="preserve"> </w:t>
            </w:r>
            <w:r w:rsidRPr="00A5073F">
              <w:rPr>
                <w:rFonts w:ascii="Arial Narrow" w:eastAsia="Batang" w:hAnsi="Arial Narrow"/>
                <w:b/>
                <w:lang w:val="it-IT"/>
              </w:rPr>
              <w:t>goslosjemenice</w:t>
            </w:r>
            <w:r w:rsidRPr="00D32C81">
              <w:rPr>
                <w:rFonts w:ascii="Arial Narrow" w:eastAsia="Batang" w:hAnsi="Arial Narrow"/>
                <w:lang w:val="it-IT"/>
              </w:rPr>
              <w:t xml:space="preserve">: epidermis, kutikula, smolni kanali, mesoderm, provodni snopići                       </w:t>
            </w:r>
          </w:p>
          <w:p w14:paraId="493E1431" w14:textId="77777777" w:rsidR="00EF7990" w:rsidRPr="00D32C81" w:rsidRDefault="00EF7990" w:rsidP="00EF7990">
            <w:pPr>
              <w:spacing w:before="120" w:after="120" w:line="240" w:lineRule="auto"/>
              <w:ind w:left="1411"/>
              <w:rPr>
                <w:rFonts w:ascii="Arial Narrow" w:eastAsia="Batang" w:hAnsi="Arial Narrow"/>
                <w:lang w:val="it-IT"/>
              </w:rPr>
            </w:pPr>
            <w:r w:rsidRPr="00A5073F">
              <w:rPr>
                <w:rFonts w:ascii="Arial Narrow" w:eastAsia="Batang" w:hAnsi="Arial Narrow"/>
                <w:b/>
                <w:lang w:val="it-IT"/>
              </w:rPr>
              <w:t>List</w:t>
            </w:r>
            <w:r w:rsidRPr="00D32C81">
              <w:rPr>
                <w:rFonts w:ascii="Arial Narrow" w:eastAsia="Batang" w:hAnsi="Arial Narrow"/>
                <w:lang w:val="it-IT"/>
              </w:rPr>
              <w:t xml:space="preserve"> </w:t>
            </w:r>
            <w:r w:rsidRPr="00D32C81">
              <w:rPr>
                <w:rFonts w:ascii="Arial Narrow" w:eastAsia="Batang" w:hAnsi="Arial Narrow"/>
                <w:b/>
                <w:lang w:val="it-IT"/>
              </w:rPr>
              <w:t>skrivenosjemenice</w:t>
            </w:r>
            <w:r w:rsidRPr="00D32C81">
              <w:rPr>
                <w:rFonts w:ascii="Arial Narrow" w:eastAsia="Batang" w:hAnsi="Arial Narrow"/>
                <w:lang w:val="it-IT"/>
              </w:rPr>
              <w:t>: epidermis, kutikula, palisadno tkivo, sunđerasto tkivo, ksilemski elementi, floemski elementi</w:t>
            </w:r>
          </w:p>
          <w:p w14:paraId="6D997BDB" w14:textId="77777777" w:rsidR="00EF7990" w:rsidRPr="00D32C81" w:rsidRDefault="00EF7990" w:rsidP="00EF7990">
            <w:pPr>
              <w:numPr>
                <w:ilvl w:val="0"/>
                <w:numId w:val="77"/>
              </w:numPr>
              <w:spacing w:before="120" w:after="120" w:line="240" w:lineRule="auto"/>
              <w:ind w:left="173" w:hanging="173"/>
              <w:rPr>
                <w:rFonts w:ascii="Arial Narrow" w:eastAsia="Batang" w:hAnsi="Arial Narrow"/>
                <w:lang w:val="it-IT"/>
              </w:rPr>
            </w:pPr>
            <w:r w:rsidRPr="00D32C81">
              <w:rPr>
                <w:rFonts w:ascii="Arial Narrow" w:eastAsia="Batang" w:hAnsi="Arial Narrow"/>
                <w:lang w:val="it-IT"/>
              </w:rPr>
              <w:t xml:space="preserve">Objasni anatomske karakteristike </w:t>
            </w:r>
            <w:r w:rsidRPr="00A5073F">
              <w:rPr>
                <w:rFonts w:ascii="Arial Narrow" w:eastAsia="Batang" w:hAnsi="Arial Narrow"/>
                <w:b/>
                <w:lang w:val="it-IT"/>
              </w:rPr>
              <w:t>primarne</w:t>
            </w:r>
            <w:r w:rsidRPr="00D32C81">
              <w:rPr>
                <w:rFonts w:ascii="Arial Narrow" w:eastAsia="Batang" w:hAnsi="Arial Narrow"/>
                <w:lang w:val="it-IT"/>
              </w:rPr>
              <w:t xml:space="preserve"> i </w:t>
            </w:r>
            <w:r w:rsidRPr="00A5073F">
              <w:rPr>
                <w:rFonts w:ascii="Arial Narrow" w:eastAsia="Batang" w:hAnsi="Arial Narrow"/>
                <w:b/>
                <w:lang w:val="it-IT"/>
              </w:rPr>
              <w:t>sekundarne</w:t>
            </w:r>
            <w:r w:rsidRPr="00D32C81">
              <w:rPr>
                <w:rFonts w:ascii="Arial Narrow" w:eastAsia="Batang" w:hAnsi="Arial Narrow"/>
                <w:lang w:val="it-IT"/>
              </w:rPr>
              <w:t xml:space="preserve"> </w:t>
            </w:r>
            <w:r w:rsidRPr="00A5073F">
              <w:rPr>
                <w:rFonts w:ascii="Arial Narrow" w:eastAsia="Batang" w:hAnsi="Arial Narrow"/>
                <w:b/>
                <w:lang w:val="it-IT"/>
              </w:rPr>
              <w:t>građe</w:t>
            </w:r>
            <w:r w:rsidRPr="00D32C81">
              <w:rPr>
                <w:rFonts w:ascii="Arial Narrow" w:eastAsia="Batang" w:hAnsi="Arial Narrow"/>
                <w:lang w:val="it-IT"/>
              </w:rPr>
              <w:t xml:space="preserve"> stabla</w:t>
            </w:r>
          </w:p>
          <w:p w14:paraId="34317B84" w14:textId="77777777" w:rsidR="00EF7990" w:rsidRDefault="00EF7990" w:rsidP="00EF7990">
            <w:pPr>
              <w:spacing w:before="120" w:after="120" w:line="240" w:lineRule="auto"/>
              <w:ind w:left="1411"/>
              <w:rPr>
                <w:rFonts w:ascii="Arial Narrow" w:eastAsia="Batang" w:hAnsi="Arial Narrow"/>
                <w:lang w:val="it-IT"/>
              </w:rPr>
            </w:pPr>
            <w:r w:rsidRPr="00D32C81">
              <w:rPr>
                <w:rFonts w:ascii="Arial Narrow" w:eastAsia="Batang" w:hAnsi="Arial Narrow"/>
                <w:b/>
                <w:lang w:val="it-IT"/>
              </w:rPr>
              <w:t>Primarna</w:t>
            </w:r>
            <w:r>
              <w:rPr>
                <w:rFonts w:ascii="Arial Narrow" w:eastAsia="Batang" w:hAnsi="Arial Narrow"/>
                <w:lang w:val="it-IT"/>
              </w:rPr>
              <w:t xml:space="preserve"> </w:t>
            </w:r>
            <w:r w:rsidRPr="00A5073F">
              <w:rPr>
                <w:rFonts w:ascii="Arial Narrow" w:eastAsia="Batang" w:hAnsi="Arial Narrow"/>
                <w:b/>
                <w:lang w:val="it-IT"/>
              </w:rPr>
              <w:t>građa</w:t>
            </w:r>
            <w:r w:rsidRPr="00D32C81">
              <w:rPr>
                <w:rFonts w:ascii="Arial Narrow" w:eastAsia="Batang" w:hAnsi="Arial Narrow"/>
                <w:lang w:val="it-IT"/>
              </w:rPr>
              <w:t>: epidermis, primarna kora i centralni cilin</w:t>
            </w:r>
            <w:r>
              <w:rPr>
                <w:rFonts w:ascii="Arial Narrow" w:eastAsia="Batang" w:hAnsi="Arial Narrow"/>
                <w:lang w:val="it-IT"/>
              </w:rPr>
              <w:t xml:space="preserve">dar </w:t>
            </w:r>
          </w:p>
          <w:p w14:paraId="695C53A3" w14:textId="77777777" w:rsidR="00EF7990" w:rsidRPr="00D32C81" w:rsidRDefault="00EF7990" w:rsidP="00EF7990">
            <w:pPr>
              <w:spacing w:before="120" w:after="120" w:line="240" w:lineRule="auto"/>
              <w:ind w:left="1411"/>
              <w:rPr>
                <w:rFonts w:ascii="Arial Narrow" w:eastAsia="Batang" w:hAnsi="Arial Narrow"/>
                <w:lang w:val="it-IT"/>
              </w:rPr>
            </w:pPr>
            <w:r w:rsidRPr="00A5073F">
              <w:rPr>
                <w:rFonts w:ascii="Arial Narrow" w:eastAsia="Batang" w:hAnsi="Arial Narrow"/>
                <w:b/>
                <w:lang w:val="it-IT"/>
              </w:rPr>
              <w:t>Sekundarna  građa</w:t>
            </w:r>
            <w:r w:rsidRPr="00D32C81">
              <w:rPr>
                <w:rFonts w:ascii="Arial Narrow" w:eastAsia="Batang" w:hAnsi="Arial Narrow"/>
                <w:lang w:val="it-IT"/>
              </w:rPr>
              <w:t>: sekundarni ksilem, sekundarni floem i godovi</w:t>
            </w:r>
          </w:p>
          <w:p w14:paraId="16018882" w14:textId="77777777" w:rsidR="00EF7990" w:rsidRPr="00D32C81" w:rsidRDefault="00EF7990" w:rsidP="00EF7990">
            <w:pPr>
              <w:numPr>
                <w:ilvl w:val="0"/>
                <w:numId w:val="77"/>
              </w:numPr>
              <w:spacing w:before="120" w:after="120" w:line="240" w:lineRule="auto"/>
              <w:ind w:left="173" w:hanging="173"/>
              <w:rPr>
                <w:rFonts w:ascii="Arial Narrow" w:eastAsia="Batang" w:hAnsi="Arial Narrow"/>
                <w:lang w:val="it-IT"/>
              </w:rPr>
            </w:pPr>
            <w:r w:rsidRPr="00D32C81">
              <w:rPr>
                <w:rFonts w:ascii="Arial Narrow" w:eastAsia="Batang" w:hAnsi="Arial Narrow"/>
                <w:lang w:val="it-IT"/>
              </w:rPr>
              <w:t xml:space="preserve">Uporedi  </w:t>
            </w:r>
            <w:r w:rsidRPr="00A5073F">
              <w:rPr>
                <w:rFonts w:ascii="Arial Narrow" w:eastAsia="Batang" w:hAnsi="Arial Narrow"/>
                <w:b/>
                <w:lang w:val="it-IT"/>
              </w:rPr>
              <w:t>reproduktivne organe golosjemenica</w:t>
            </w:r>
            <w:r w:rsidRPr="00D32C81">
              <w:rPr>
                <w:rFonts w:ascii="Arial Narrow" w:eastAsia="Batang" w:hAnsi="Arial Narrow"/>
                <w:lang w:val="it-IT"/>
              </w:rPr>
              <w:t xml:space="preserve"> i </w:t>
            </w:r>
            <w:r w:rsidRPr="00A5073F">
              <w:rPr>
                <w:rFonts w:ascii="Arial Narrow" w:eastAsia="Batang" w:hAnsi="Arial Narrow"/>
                <w:b/>
                <w:lang w:val="it-IT"/>
              </w:rPr>
              <w:t>skrivenosjemenica</w:t>
            </w:r>
          </w:p>
          <w:p w14:paraId="53DE931B" w14:textId="77777777" w:rsidR="00EF7990" w:rsidRPr="00D32C81" w:rsidRDefault="00EF7990" w:rsidP="00EF7990">
            <w:pPr>
              <w:spacing w:before="120" w:after="120" w:line="240" w:lineRule="auto"/>
              <w:ind w:left="1411"/>
              <w:rPr>
                <w:rFonts w:ascii="Arial Narrow" w:eastAsia="Batang" w:hAnsi="Arial Narrow"/>
                <w:lang w:val="it-IT"/>
              </w:rPr>
            </w:pPr>
            <w:r w:rsidRPr="00D32C81">
              <w:rPr>
                <w:rFonts w:ascii="Arial Narrow" w:eastAsia="Batang" w:hAnsi="Arial Narrow"/>
                <w:b/>
                <w:lang w:val="it-IT"/>
              </w:rPr>
              <w:t>Reproduktivni</w:t>
            </w:r>
            <w:r w:rsidRPr="00D32C81">
              <w:rPr>
                <w:rFonts w:ascii="Arial Narrow" w:eastAsia="Batang" w:hAnsi="Arial Narrow"/>
                <w:lang w:val="it-IT"/>
              </w:rPr>
              <w:t xml:space="preserve"> </w:t>
            </w:r>
            <w:r w:rsidRPr="00A5073F">
              <w:rPr>
                <w:rFonts w:ascii="Arial Narrow" w:eastAsia="Batang" w:hAnsi="Arial Narrow"/>
                <w:b/>
                <w:lang w:val="it-IT"/>
              </w:rPr>
              <w:t>organi golosjemenica</w:t>
            </w:r>
            <w:r w:rsidRPr="00D32C81">
              <w:rPr>
                <w:rFonts w:ascii="Arial Narrow" w:eastAsia="Batang" w:hAnsi="Arial Narrow"/>
                <w:lang w:val="it-IT"/>
              </w:rPr>
              <w:t>: muška šišarka</w:t>
            </w:r>
            <w:r>
              <w:rPr>
                <w:rFonts w:ascii="Arial Narrow" w:eastAsia="Batang" w:hAnsi="Arial Narrow"/>
                <w:lang w:val="it-IT"/>
              </w:rPr>
              <w:t xml:space="preserve"> (</w:t>
            </w:r>
            <w:r w:rsidRPr="00D32C81">
              <w:rPr>
                <w:rFonts w:ascii="Arial Narrow" w:eastAsia="Batang" w:hAnsi="Arial Narrow"/>
                <w:lang w:val="it-IT"/>
              </w:rPr>
              <w:t>osovina šišarke, mikrosporofili, mikrosporangije</w:t>
            </w:r>
            <w:r>
              <w:rPr>
                <w:rFonts w:ascii="Arial Narrow" w:eastAsia="Batang" w:hAnsi="Arial Narrow"/>
                <w:lang w:val="it-IT"/>
              </w:rPr>
              <w:t>) i</w:t>
            </w:r>
            <w:r w:rsidRPr="00D32C81">
              <w:rPr>
                <w:rFonts w:ascii="Arial Narrow" w:eastAsia="Batang" w:hAnsi="Arial Narrow"/>
                <w:lang w:val="it-IT"/>
              </w:rPr>
              <w:t xml:space="preserve"> ženska šišarka</w:t>
            </w:r>
            <w:r>
              <w:rPr>
                <w:rFonts w:ascii="Arial Narrow" w:eastAsia="Batang" w:hAnsi="Arial Narrow"/>
                <w:lang w:val="it-IT"/>
              </w:rPr>
              <w:t xml:space="preserve"> (</w:t>
            </w:r>
            <w:r w:rsidRPr="00D32C81">
              <w:rPr>
                <w:rFonts w:ascii="Arial Narrow" w:eastAsia="Batang" w:hAnsi="Arial Narrow"/>
                <w:lang w:val="it-IT"/>
              </w:rPr>
              <w:t>osovina šišarke, plodne ljuspe sa sjemenim zamecima, zaštitne ljuspe i dr</w:t>
            </w:r>
            <w:r>
              <w:rPr>
                <w:rFonts w:ascii="Arial Narrow" w:eastAsia="Batang" w:hAnsi="Arial Narrow"/>
                <w:lang w:val="it-IT"/>
              </w:rPr>
              <w:t>)</w:t>
            </w:r>
          </w:p>
          <w:p w14:paraId="1CBE4F46" w14:textId="77777777" w:rsidR="00EF7990" w:rsidRPr="00D32C81" w:rsidRDefault="00EF7990" w:rsidP="00EF7990">
            <w:pPr>
              <w:spacing w:before="120" w:after="120" w:line="240" w:lineRule="auto"/>
              <w:ind w:left="1411"/>
              <w:rPr>
                <w:rFonts w:ascii="Arial Narrow" w:eastAsia="Batang" w:hAnsi="Arial Narrow"/>
                <w:lang w:val="it-IT"/>
              </w:rPr>
            </w:pPr>
            <w:r w:rsidRPr="00D32C81">
              <w:rPr>
                <w:rFonts w:ascii="Arial Narrow" w:eastAsia="Batang" w:hAnsi="Arial Narrow"/>
                <w:b/>
                <w:lang w:val="it-IT"/>
              </w:rPr>
              <w:t>Reproduktivni</w:t>
            </w:r>
            <w:r w:rsidRPr="00D32C81">
              <w:rPr>
                <w:rFonts w:ascii="Arial Narrow" w:eastAsia="Batang" w:hAnsi="Arial Narrow"/>
                <w:lang w:val="it-IT"/>
              </w:rPr>
              <w:t xml:space="preserve"> </w:t>
            </w:r>
            <w:r w:rsidRPr="00A5073F">
              <w:rPr>
                <w:rFonts w:ascii="Arial Narrow" w:eastAsia="Batang" w:hAnsi="Arial Narrow"/>
                <w:b/>
                <w:lang w:val="it-IT"/>
              </w:rPr>
              <w:t>organi skrivenosjemenica</w:t>
            </w:r>
            <w:r>
              <w:rPr>
                <w:rFonts w:ascii="Arial Narrow" w:eastAsia="Batang" w:hAnsi="Arial Narrow"/>
                <w:lang w:val="it-IT"/>
              </w:rPr>
              <w:t>: cvijet (</w:t>
            </w:r>
            <w:r w:rsidRPr="00D32C81">
              <w:rPr>
                <w:rFonts w:ascii="Arial Narrow" w:eastAsia="Batang" w:hAnsi="Arial Narrow"/>
                <w:lang w:val="it-IT"/>
              </w:rPr>
              <w:t>cvjetna drška, cvjetna loža, čašični listići</w:t>
            </w:r>
            <w:r>
              <w:rPr>
                <w:rFonts w:ascii="Arial Narrow" w:eastAsia="Batang" w:hAnsi="Arial Narrow"/>
                <w:lang w:val="it-IT"/>
              </w:rPr>
              <w:t>)</w:t>
            </w:r>
            <w:r w:rsidRPr="00D32C81">
              <w:rPr>
                <w:rFonts w:ascii="Arial Narrow" w:eastAsia="Batang" w:hAnsi="Arial Narrow"/>
                <w:lang w:val="it-IT"/>
              </w:rPr>
              <w:t>, prašnici (prašnički konac, prašničkr kese, polenova zrna), tučak (žig, stubić, plodnik sa sjemenim zametkom) i dr.</w:t>
            </w:r>
          </w:p>
          <w:p w14:paraId="4BF3E973" w14:textId="77777777" w:rsidR="00EF7990" w:rsidRPr="00D32C81" w:rsidRDefault="00EF7990" w:rsidP="00EF7990">
            <w:pPr>
              <w:numPr>
                <w:ilvl w:val="0"/>
                <w:numId w:val="77"/>
              </w:numPr>
              <w:spacing w:before="120" w:after="120" w:line="240" w:lineRule="auto"/>
              <w:ind w:left="173" w:hanging="173"/>
              <w:rPr>
                <w:rFonts w:ascii="Arial Narrow" w:eastAsia="Batang" w:hAnsi="Arial Narrow"/>
                <w:lang w:val="it-IT"/>
              </w:rPr>
            </w:pPr>
            <w:r w:rsidRPr="00D32C81">
              <w:rPr>
                <w:rFonts w:ascii="Arial Narrow" w:eastAsia="Batang" w:hAnsi="Arial Narrow"/>
                <w:lang w:val="it-IT"/>
              </w:rPr>
              <w:t xml:space="preserve">Navede </w:t>
            </w:r>
            <w:r w:rsidRPr="00A5073F">
              <w:rPr>
                <w:rFonts w:ascii="Arial Narrow" w:eastAsia="Batang" w:hAnsi="Arial Narrow"/>
                <w:b/>
                <w:lang w:val="it-IT"/>
              </w:rPr>
              <w:t>klasifikaciju</w:t>
            </w:r>
            <w:r w:rsidRPr="00D32C81">
              <w:rPr>
                <w:rFonts w:ascii="Arial Narrow" w:eastAsia="Batang" w:hAnsi="Arial Narrow"/>
                <w:lang w:val="it-IT"/>
              </w:rPr>
              <w:t xml:space="preserve"> drvenastih vrsta prema obliku i visini</w:t>
            </w:r>
            <w:r w:rsidRPr="00D32C81">
              <w:rPr>
                <w:rFonts w:ascii="Arial Narrow" w:eastAsia="Batang" w:hAnsi="Arial Narrow"/>
                <w:lang w:val="it-IT"/>
              </w:rPr>
              <w:tab/>
            </w:r>
          </w:p>
          <w:p w14:paraId="674FC362" w14:textId="77777777" w:rsidR="00EF7990" w:rsidRPr="00D32C81" w:rsidRDefault="00EF7990" w:rsidP="00EF7990">
            <w:pPr>
              <w:spacing w:before="120" w:after="120" w:line="240" w:lineRule="auto"/>
              <w:ind w:left="1411"/>
              <w:rPr>
                <w:rFonts w:ascii="Arial Narrow" w:eastAsia="Batang" w:hAnsi="Arial Narrow"/>
                <w:lang w:val="it-IT"/>
              </w:rPr>
            </w:pPr>
            <w:r w:rsidRPr="00D32C81">
              <w:rPr>
                <w:rFonts w:ascii="Arial Narrow" w:eastAsia="Batang" w:hAnsi="Arial Narrow"/>
                <w:b/>
                <w:lang w:val="it-IT"/>
              </w:rPr>
              <w:t>Klasifikacija</w:t>
            </w:r>
            <w:r w:rsidRPr="00D32C81">
              <w:rPr>
                <w:rFonts w:ascii="Arial Narrow" w:eastAsia="Batang" w:hAnsi="Arial Narrow"/>
                <w:lang w:val="it-IT"/>
              </w:rPr>
              <w:t>: drveće, žbunje, polužbunje i lijane</w:t>
            </w:r>
          </w:p>
          <w:p w14:paraId="7A0761F0" w14:textId="77777777" w:rsidR="00EF7990" w:rsidRPr="00D32C81" w:rsidRDefault="00EF7990" w:rsidP="00EF7990">
            <w:pPr>
              <w:numPr>
                <w:ilvl w:val="0"/>
                <w:numId w:val="77"/>
              </w:numPr>
              <w:spacing w:before="120" w:after="120" w:line="240" w:lineRule="auto"/>
              <w:ind w:left="173" w:hanging="173"/>
              <w:rPr>
                <w:rFonts w:ascii="Arial Narrow" w:eastAsia="Batang" w:hAnsi="Arial Narrow"/>
                <w:lang w:val="it-IT"/>
              </w:rPr>
            </w:pPr>
            <w:r w:rsidRPr="00D32C81">
              <w:rPr>
                <w:rFonts w:ascii="Arial Narrow" w:eastAsia="Batang" w:hAnsi="Arial Narrow"/>
                <w:lang w:val="it-IT"/>
              </w:rPr>
              <w:t>Objasni osnovne karakteristike drveća, žbunja, polužbunja i lijana</w:t>
            </w:r>
            <w:r w:rsidRPr="00D32C81">
              <w:rPr>
                <w:rFonts w:ascii="Arial Narrow" w:eastAsia="Batang" w:hAnsi="Arial Narrow"/>
                <w:lang w:val="it-IT"/>
              </w:rPr>
              <w:tab/>
            </w:r>
          </w:p>
          <w:p w14:paraId="08451E24" w14:textId="77777777" w:rsidR="00EF7990" w:rsidRPr="00D32C81" w:rsidRDefault="00EF7990" w:rsidP="00EF7990">
            <w:pPr>
              <w:numPr>
                <w:ilvl w:val="0"/>
                <w:numId w:val="77"/>
              </w:numPr>
              <w:spacing w:before="120" w:after="120" w:line="240" w:lineRule="auto"/>
              <w:ind w:left="173" w:hanging="173"/>
              <w:rPr>
                <w:rFonts w:ascii="Arial Narrow" w:eastAsia="Batang" w:hAnsi="Arial Narrow"/>
                <w:lang w:val="it-IT"/>
              </w:rPr>
            </w:pPr>
            <w:r w:rsidRPr="00D32C81">
              <w:rPr>
                <w:rFonts w:ascii="Arial Narrow" w:eastAsia="Batang" w:hAnsi="Arial Narrow"/>
                <w:lang w:val="it-IT"/>
              </w:rPr>
              <w:t xml:space="preserve">Opiše  </w:t>
            </w:r>
            <w:r w:rsidRPr="00A5073F">
              <w:rPr>
                <w:rFonts w:ascii="Arial Narrow" w:eastAsia="Batang" w:hAnsi="Arial Narrow"/>
                <w:b/>
                <w:lang w:val="it-IT"/>
              </w:rPr>
              <w:t>životne forme golosjemenica</w:t>
            </w:r>
            <w:r w:rsidRPr="00D32C81">
              <w:rPr>
                <w:rFonts w:ascii="Arial Narrow" w:eastAsia="Batang" w:hAnsi="Arial Narrow"/>
                <w:lang w:val="it-IT"/>
              </w:rPr>
              <w:t xml:space="preserve"> i </w:t>
            </w:r>
            <w:r w:rsidRPr="00A5073F">
              <w:rPr>
                <w:rFonts w:ascii="Arial Narrow" w:eastAsia="Batang" w:hAnsi="Arial Narrow"/>
                <w:b/>
                <w:lang w:val="it-IT"/>
              </w:rPr>
              <w:t>skrivenosjemenica</w:t>
            </w:r>
          </w:p>
          <w:p w14:paraId="5EA1F88F" w14:textId="77777777" w:rsidR="00EF7990" w:rsidRPr="00D32C81" w:rsidRDefault="00EF7990" w:rsidP="00EF7990">
            <w:pPr>
              <w:spacing w:before="120" w:after="120" w:line="240" w:lineRule="auto"/>
              <w:ind w:left="1411"/>
              <w:rPr>
                <w:rFonts w:ascii="Arial Narrow" w:eastAsia="Batang" w:hAnsi="Arial Narrow"/>
                <w:lang w:val="it-IT"/>
              </w:rPr>
            </w:pPr>
            <w:r w:rsidRPr="00D32C81">
              <w:rPr>
                <w:rFonts w:ascii="Arial Narrow" w:eastAsia="Batang" w:hAnsi="Arial Narrow"/>
                <w:b/>
                <w:lang w:val="it-IT"/>
              </w:rPr>
              <w:t>Životne</w:t>
            </w:r>
            <w:r w:rsidRPr="00D32C81">
              <w:rPr>
                <w:rFonts w:ascii="Arial Narrow" w:eastAsia="Batang" w:hAnsi="Arial Narrow"/>
                <w:lang w:val="it-IT"/>
              </w:rPr>
              <w:t xml:space="preserve"> forme golosjemenica: borealne i planinske, pustinjske, mediteranske, tropske, mangrovske, reliktne</w:t>
            </w:r>
          </w:p>
          <w:p w14:paraId="06C9699C" w14:textId="77777777" w:rsidR="00EF7990" w:rsidRPr="00D32C81" w:rsidRDefault="00EF7990" w:rsidP="00EF7990">
            <w:pPr>
              <w:spacing w:before="120" w:after="120" w:line="240" w:lineRule="auto"/>
              <w:ind w:left="1411"/>
              <w:rPr>
                <w:rFonts w:ascii="Arial Narrow" w:eastAsia="Batang" w:hAnsi="Arial Narrow"/>
                <w:lang w:val="it-IT"/>
              </w:rPr>
            </w:pPr>
            <w:r w:rsidRPr="00D32C81">
              <w:rPr>
                <w:rFonts w:ascii="Arial Narrow" w:eastAsia="Batang" w:hAnsi="Arial Narrow"/>
                <w:b/>
                <w:lang w:val="it-IT"/>
              </w:rPr>
              <w:t>Životne</w:t>
            </w:r>
            <w:r w:rsidRPr="00D32C81">
              <w:rPr>
                <w:rFonts w:ascii="Arial Narrow" w:eastAsia="Batang" w:hAnsi="Arial Narrow"/>
                <w:lang w:val="it-IT"/>
              </w:rPr>
              <w:t xml:space="preserve"> forme skrivenosjemenice: epifite, skiofite, kserofite, sukulente, hazmofite, higrofite, hidrofite, psamofite I dr.</w:t>
            </w:r>
          </w:p>
          <w:p w14:paraId="77E5291C" w14:textId="77777777" w:rsidR="00EF7990" w:rsidRPr="00D32C81" w:rsidRDefault="00EF7990" w:rsidP="00EF7990">
            <w:pPr>
              <w:numPr>
                <w:ilvl w:val="0"/>
                <w:numId w:val="77"/>
              </w:numPr>
              <w:spacing w:before="120" w:after="120" w:line="240" w:lineRule="auto"/>
              <w:ind w:left="173" w:hanging="173"/>
              <w:rPr>
                <w:rFonts w:ascii="Arial Narrow" w:eastAsia="Batang" w:hAnsi="Arial Narrow"/>
                <w:lang w:val="it-IT"/>
              </w:rPr>
            </w:pPr>
            <w:r w:rsidRPr="00D32C81">
              <w:rPr>
                <w:rFonts w:ascii="Arial Narrow" w:eastAsia="Batang" w:hAnsi="Arial Narrow"/>
                <w:lang w:val="it-IT"/>
              </w:rPr>
              <w:t xml:space="preserve">Objasni pojam areal i njegove </w:t>
            </w:r>
            <w:r w:rsidRPr="008E7161">
              <w:rPr>
                <w:rFonts w:ascii="Arial Narrow" w:eastAsia="Batang" w:hAnsi="Arial Narrow"/>
                <w:b/>
                <w:lang w:val="it-IT"/>
              </w:rPr>
              <w:t>karakteristike</w:t>
            </w:r>
            <w:r w:rsidRPr="00D32C81">
              <w:rPr>
                <w:rFonts w:ascii="Arial Narrow" w:eastAsia="Batang" w:hAnsi="Arial Narrow"/>
                <w:lang w:val="it-IT"/>
              </w:rPr>
              <w:tab/>
            </w:r>
          </w:p>
          <w:p w14:paraId="2D671427" w14:textId="77777777" w:rsidR="00EF7990" w:rsidRPr="00D32C81" w:rsidRDefault="00EF7990" w:rsidP="00EF7990">
            <w:pPr>
              <w:spacing w:before="120" w:after="120" w:line="240" w:lineRule="auto"/>
              <w:ind w:left="1411"/>
              <w:rPr>
                <w:rFonts w:ascii="Arial Narrow" w:eastAsia="Batang" w:hAnsi="Arial Narrow"/>
                <w:lang w:val="it-IT"/>
              </w:rPr>
            </w:pPr>
            <w:r w:rsidRPr="00D32C81">
              <w:rPr>
                <w:rFonts w:ascii="Arial Narrow" w:eastAsia="Batang" w:hAnsi="Arial Narrow"/>
                <w:b/>
                <w:lang w:val="it-IT"/>
              </w:rPr>
              <w:t>Karakteristike</w:t>
            </w:r>
            <w:r w:rsidRPr="00D32C81">
              <w:rPr>
                <w:rFonts w:ascii="Arial Narrow" w:eastAsia="Batang" w:hAnsi="Arial Narrow"/>
                <w:lang w:val="it-IT"/>
              </w:rPr>
              <w:t>: relikt, endemit, subendemit, introdukcija, autohtonost i dr.</w:t>
            </w:r>
          </w:p>
          <w:p w14:paraId="667CF51B" w14:textId="77777777" w:rsidR="00EF7990" w:rsidRPr="00D32C81" w:rsidRDefault="00EF7990" w:rsidP="00EF7990">
            <w:pPr>
              <w:numPr>
                <w:ilvl w:val="0"/>
                <w:numId w:val="77"/>
              </w:numPr>
              <w:spacing w:before="120" w:after="120" w:line="240" w:lineRule="auto"/>
              <w:ind w:left="173" w:hanging="173"/>
              <w:rPr>
                <w:rFonts w:ascii="Arial Narrow" w:eastAsia="Batang" w:hAnsi="Arial Narrow"/>
                <w:lang w:val="it-IT"/>
              </w:rPr>
            </w:pPr>
            <w:r w:rsidRPr="00D32C81">
              <w:rPr>
                <w:rFonts w:ascii="Arial Narrow" w:eastAsia="Batang" w:hAnsi="Arial Narrow"/>
                <w:lang w:val="it-IT"/>
              </w:rPr>
              <w:t xml:space="preserve">Objasni </w:t>
            </w:r>
            <w:r w:rsidRPr="008E7161">
              <w:rPr>
                <w:rFonts w:ascii="Arial Narrow" w:eastAsia="Batang" w:hAnsi="Arial Narrow"/>
                <w:b/>
                <w:lang w:val="it-IT"/>
              </w:rPr>
              <w:t>taksonomske kategorije</w:t>
            </w:r>
            <w:r w:rsidRPr="00D32C81">
              <w:rPr>
                <w:rFonts w:ascii="Arial Narrow" w:eastAsia="Batang" w:hAnsi="Arial Narrow"/>
                <w:lang w:val="it-IT"/>
              </w:rPr>
              <w:t xml:space="preserve"> dendroloških vrsta</w:t>
            </w:r>
            <w:r w:rsidRPr="00D32C81">
              <w:rPr>
                <w:rFonts w:ascii="Arial Narrow" w:eastAsia="Batang" w:hAnsi="Arial Narrow"/>
                <w:lang w:val="it-IT"/>
              </w:rPr>
              <w:tab/>
            </w:r>
          </w:p>
          <w:p w14:paraId="7CF19F61" w14:textId="62D3FDF3" w:rsidR="00EF7990" w:rsidRPr="00E95186" w:rsidRDefault="00EF7990" w:rsidP="00EF7990">
            <w:pPr>
              <w:spacing w:before="140" w:after="140" w:line="240" w:lineRule="auto"/>
              <w:ind w:left="1416"/>
              <w:rPr>
                <w:rFonts w:ascii="Arial Narrow" w:eastAsia="Batang" w:hAnsi="Arial Narrow"/>
                <w:szCs w:val="24"/>
                <w:lang w:val="it-IT"/>
              </w:rPr>
            </w:pPr>
            <w:r w:rsidRPr="00D32C81">
              <w:rPr>
                <w:rFonts w:ascii="Arial Narrow" w:eastAsia="Batang" w:hAnsi="Arial Narrow"/>
                <w:b/>
                <w:lang w:val="it-IT"/>
              </w:rPr>
              <w:t>Taksonomske</w:t>
            </w:r>
            <w:r w:rsidRPr="00D32C81">
              <w:rPr>
                <w:rFonts w:ascii="Arial Narrow" w:eastAsia="Batang" w:hAnsi="Arial Narrow"/>
                <w:lang w:val="it-IT"/>
              </w:rPr>
              <w:t xml:space="preserve"> </w:t>
            </w:r>
            <w:r w:rsidRPr="008E7161">
              <w:rPr>
                <w:rFonts w:ascii="Arial Narrow" w:eastAsia="Batang" w:hAnsi="Arial Narrow"/>
                <w:b/>
                <w:lang w:val="it-IT"/>
              </w:rPr>
              <w:t>kategorije</w:t>
            </w:r>
            <w:r w:rsidRPr="00D32C81">
              <w:rPr>
                <w:rFonts w:ascii="Arial Narrow" w:eastAsia="Batang" w:hAnsi="Arial Narrow"/>
                <w:lang w:val="it-IT"/>
              </w:rPr>
              <w:t>: vrsta, rod, familija, red, klasa i dr.</w:t>
            </w:r>
          </w:p>
        </w:tc>
      </w:tr>
    </w:tbl>
    <w:p w14:paraId="172A9055" w14:textId="77777777" w:rsidR="003747BD" w:rsidRPr="003747BD" w:rsidRDefault="003747BD" w:rsidP="003747BD">
      <w:pPr>
        <w:spacing w:before="240" w:after="120" w:line="240" w:lineRule="auto"/>
        <w:rPr>
          <w:rFonts w:ascii="Arial Narrow" w:eastAsia="Times New Roman" w:hAnsi="Arial Narrow" w:cs="Trebuchet MS"/>
          <w:b/>
          <w:bCs/>
          <w:lang w:val="sr-Latn-CS"/>
        </w:rPr>
      </w:pPr>
      <w:r>
        <w:rPr>
          <w:rFonts w:ascii="Arial Narrow" w:eastAsia="Times New Roman" w:hAnsi="Arial Narrow" w:cs="Trebuchet MS"/>
          <w:b/>
          <w:bCs/>
          <w:lang w:val="sr-Latn-CS"/>
        </w:rPr>
        <w:t xml:space="preserve">4. </w:t>
      </w:r>
      <w:r w:rsidRPr="003747BD">
        <w:rPr>
          <w:rFonts w:ascii="Arial Narrow" w:eastAsia="Times New Roman" w:hAnsi="Arial Narrow" w:cs="Trebuchet MS"/>
          <w:b/>
          <w:bCs/>
          <w:lang w:val="sr-Latn-CS"/>
        </w:rPr>
        <w:t>Tip ispita</w:t>
      </w:r>
    </w:p>
    <w:p w14:paraId="10AD339C" w14:textId="77777777" w:rsidR="00C64F84" w:rsidRDefault="00C64F84" w:rsidP="00FE675A">
      <w:pPr>
        <w:numPr>
          <w:ilvl w:val="0"/>
          <w:numId w:val="27"/>
        </w:numPr>
        <w:tabs>
          <w:tab w:val="left" w:pos="284"/>
        </w:tabs>
        <w:spacing w:before="120" w:after="0" w:line="240" w:lineRule="auto"/>
        <w:ind w:left="289" w:hanging="289"/>
        <w:rPr>
          <w:rFonts w:ascii="Arial Narrow" w:eastAsia="SimSun" w:hAnsi="Arial Narrow"/>
          <w:bCs/>
          <w:lang w:val="sr-Latn-CS"/>
        </w:rPr>
      </w:pPr>
      <w:r>
        <w:rPr>
          <w:rFonts w:ascii="Arial Narrow" w:eastAsia="SimSun" w:hAnsi="Arial Narrow"/>
        </w:rPr>
        <w:t>Učenik polaže stručnu teoriju putem testa</w:t>
      </w:r>
    </w:p>
    <w:p w14:paraId="47A1C9FF" w14:textId="77777777" w:rsidR="003747BD" w:rsidRPr="003747BD" w:rsidRDefault="003747BD" w:rsidP="003747BD">
      <w:pPr>
        <w:spacing w:before="240" w:after="120" w:line="240" w:lineRule="auto"/>
        <w:rPr>
          <w:rFonts w:ascii="Arial Narrow" w:eastAsia="Times New Roman" w:hAnsi="Arial Narrow" w:cs="Trebuchet MS"/>
          <w:b/>
          <w:bCs/>
          <w:lang w:val="sr-Latn-CS"/>
        </w:rPr>
      </w:pPr>
      <w:r>
        <w:rPr>
          <w:rFonts w:ascii="Arial Narrow" w:eastAsia="Times New Roman" w:hAnsi="Arial Narrow" w:cs="Trebuchet MS"/>
          <w:b/>
          <w:bCs/>
          <w:lang w:val="sr-Latn-CS"/>
        </w:rPr>
        <w:t xml:space="preserve">5. </w:t>
      </w:r>
      <w:r w:rsidRPr="003747BD">
        <w:rPr>
          <w:rFonts w:ascii="Arial Narrow" w:eastAsia="Times New Roman" w:hAnsi="Arial Narrow" w:cs="Trebuchet MS"/>
          <w:b/>
          <w:bCs/>
          <w:lang w:val="sr-Latn-CS"/>
        </w:rPr>
        <w:t>Dozvoljena pomagala</w:t>
      </w:r>
    </w:p>
    <w:p w14:paraId="24CF1840" w14:textId="77777777" w:rsidR="003747BD" w:rsidRPr="003747BD" w:rsidRDefault="003747BD" w:rsidP="003747BD">
      <w:pPr>
        <w:numPr>
          <w:ilvl w:val="0"/>
          <w:numId w:val="1"/>
        </w:numPr>
        <w:tabs>
          <w:tab w:val="left" w:pos="284"/>
        </w:tabs>
        <w:spacing w:before="120" w:after="120" w:line="240" w:lineRule="auto"/>
        <w:ind w:left="289" w:hanging="289"/>
        <w:jc w:val="both"/>
        <w:rPr>
          <w:rFonts w:ascii="Arial Narrow" w:eastAsia="Times New Roman" w:hAnsi="Arial Narrow" w:cs="Trebuchet MS"/>
          <w:bCs/>
          <w:color w:val="000000"/>
          <w:lang w:val="sr-Latn-CS"/>
        </w:rPr>
      </w:pPr>
      <w:r w:rsidRPr="003747BD">
        <w:rPr>
          <w:rFonts w:ascii="Arial Narrow" w:eastAsia="Times New Roman" w:hAnsi="Arial Narrow" w:cs="Trebuchet MS"/>
          <w:bCs/>
          <w:color w:val="000000"/>
          <w:lang w:val="sr-Latn-CS"/>
        </w:rPr>
        <w:t>U skladu sa pitanjima i zadacima</w:t>
      </w:r>
    </w:p>
    <w:p w14:paraId="37E21635" w14:textId="77777777" w:rsidR="003747BD" w:rsidRPr="003747BD" w:rsidRDefault="003747BD" w:rsidP="003747BD">
      <w:pPr>
        <w:spacing w:before="240" w:after="120" w:line="240" w:lineRule="auto"/>
        <w:rPr>
          <w:rFonts w:ascii="Arial Narrow" w:eastAsia="Times New Roman" w:hAnsi="Arial Narrow" w:cs="Trebuchet MS"/>
          <w:b/>
          <w:bCs/>
          <w:lang w:val="sr-Latn-CS"/>
        </w:rPr>
      </w:pPr>
      <w:r>
        <w:rPr>
          <w:rFonts w:ascii="Arial Narrow" w:eastAsia="Times New Roman" w:hAnsi="Arial Narrow" w:cs="Trebuchet MS"/>
          <w:b/>
          <w:bCs/>
          <w:lang w:val="sr-Latn-CS"/>
        </w:rPr>
        <w:t xml:space="preserve">6. </w:t>
      </w:r>
      <w:r w:rsidRPr="003747BD">
        <w:rPr>
          <w:rFonts w:ascii="Arial Narrow" w:eastAsia="Times New Roman" w:hAnsi="Arial Narrow" w:cs="Trebuchet MS"/>
          <w:b/>
          <w:bCs/>
          <w:lang w:val="sr-Latn-CS"/>
        </w:rPr>
        <w:t>Literatura i drugi izvori</w:t>
      </w:r>
    </w:p>
    <w:p w14:paraId="777AC99D" w14:textId="77777777" w:rsidR="003747BD" w:rsidRPr="003747BD" w:rsidRDefault="003747BD" w:rsidP="003747BD">
      <w:pPr>
        <w:numPr>
          <w:ilvl w:val="0"/>
          <w:numId w:val="1"/>
        </w:numPr>
        <w:tabs>
          <w:tab w:val="left" w:pos="284"/>
        </w:tabs>
        <w:spacing w:before="120" w:after="120" w:line="240" w:lineRule="auto"/>
        <w:ind w:left="289" w:hanging="289"/>
        <w:jc w:val="both"/>
        <w:rPr>
          <w:rFonts w:ascii="Arial Narrow" w:eastAsia="Times New Roman" w:hAnsi="Arial Narrow" w:cs="Trebuchet MS"/>
          <w:b/>
          <w:bCs/>
          <w:color w:val="000000"/>
          <w:lang w:val="sr-Latn-CS"/>
        </w:rPr>
      </w:pPr>
      <w:r w:rsidRPr="006C69FA">
        <w:rPr>
          <w:rFonts w:ascii="Arial Narrow" w:eastAsia="SimSun" w:hAnsi="Arial Narrow"/>
          <w:lang w:val="sr-Latn-CS"/>
        </w:rPr>
        <w:t>U skladu sa literaturom koja je definisana modulima na osnovu kojih je urađen Ispitni katalog za stručnu teoriju</w:t>
      </w:r>
    </w:p>
    <w:p w14:paraId="3C958E7C" w14:textId="77777777" w:rsidR="003747BD" w:rsidRPr="003747BD" w:rsidRDefault="003747BD" w:rsidP="003747BD">
      <w:pPr>
        <w:spacing w:before="240" w:after="120" w:line="240" w:lineRule="auto"/>
        <w:rPr>
          <w:rFonts w:ascii="Arial Narrow" w:eastAsia="Times New Roman" w:hAnsi="Arial Narrow" w:cs="Trebuchet MS"/>
          <w:b/>
          <w:bCs/>
          <w:color w:val="000000"/>
          <w:lang w:val="sr-Latn-CS"/>
        </w:rPr>
      </w:pPr>
      <w:r w:rsidRPr="003747BD">
        <w:rPr>
          <w:rFonts w:ascii="Arial Narrow" w:eastAsia="Times New Roman" w:hAnsi="Arial Narrow" w:cs="Trebuchet MS"/>
          <w:b/>
          <w:bCs/>
          <w:color w:val="000000"/>
          <w:lang w:val="sr-Latn-CS"/>
        </w:rPr>
        <w:t xml:space="preserve">7. Mjerila </w:t>
      </w:r>
      <w:r w:rsidRPr="003747BD">
        <w:rPr>
          <w:rFonts w:ascii="Arial Narrow" w:eastAsia="Times New Roman" w:hAnsi="Arial Narrow" w:cs="Trebuchet MS"/>
          <w:b/>
          <w:bCs/>
          <w:lang w:val="sr-Latn-CS"/>
        </w:rPr>
        <w:t>provjere</w:t>
      </w:r>
    </w:p>
    <w:p w14:paraId="50880E07" w14:textId="77777777" w:rsidR="003747BD" w:rsidRPr="00722DFB" w:rsidRDefault="003747BD" w:rsidP="003747BD">
      <w:pPr>
        <w:numPr>
          <w:ilvl w:val="0"/>
          <w:numId w:val="1"/>
        </w:numPr>
        <w:tabs>
          <w:tab w:val="left" w:pos="284"/>
        </w:tabs>
        <w:spacing w:before="120" w:after="120" w:line="240" w:lineRule="auto"/>
        <w:ind w:left="289" w:hanging="289"/>
        <w:jc w:val="both"/>
        <w:rPr>
          <w:rFonts w:ascii="Arial Narrow" w:hAnsi="Arial Narrow"/>
          <w:lang w:val="sr-Latn-CS"/>
        </w:rPr>
      </w:pPr>
      <w:r w:rsidRPr="006C69FA">
        <w:rPr>
          <w:rFonts w:ascii="Arial Narrow" w:hAnsi="Arial Narrow"/>
          <w:lang w:val="sr-Latn-CS"/>
        </w:rPr>
        <w:t>Na</w:t>
      </w:r>
      <w:r w:rsidRPr="00722DFB">
        <w:rPr>
          <w:rFonts w:ascii="Arial Narrow" w:hAnsi="Arial Narrow"/>
          <w:lang w:val="sr-Latn-CS"/>
        </w:rPr>
        <w:t xml:space="preserve"> </w:t>
      </w:r>
      <w:r w:rsidRPr="006C69FA">
        <w:rPr>
          <w:rFonts w:ascii="Arial Narrow" w:hAnsi="Arial Narrow"/>
          <w:lang w:val="sr-Latn-CS"/>
        </w:rPr>
        <w:t>osnovu</w:t>
      </w:r>
      <w:r w:rsidRPr="00722DFB">
        <w:rPr>
          <w:rFonts w:ascii="Arial Narrow" w:hAnsi="Arial Narrow"/>
          <w:lang w:val="sr-Latn-CS"/>
        </w:rPr>
        <w:t xml:space="preserve"> </w:t>
      </w:r>
      <w:r w:rsidRPr="006C69FA">
        <w:rPr>
          <w:rFonts w:ascii="Arial Narrow" w:hAnsi="Arial Narrow"/>
          <w:lang w:val="sr-Latn-CS"/>
        </w:rPr>
        <w:t>kriterijuma</w:t>
      </w:r>
      <w:r w:rsidRPr="00722DFB">
        <w:rPr>
          <w:rFonts w:ascii="Arial Narrow" w:hAnsi="Arial Narrow"/>
          <w:lang w:val="sr-Latn-CS"/>
        </w:rPr>
        <w:t xml:space="preserve"> </w:t>
      </w:r>
      <w:r w:rsidRPr="006C69FA">
        <w:rPr>
          <w:rFonts w:ascii="Arial Narrow" w:hAnsi="Arial Narrow"/>
          <w:lang w:val="sr-Latn-CS"/>
        </w:rPr>
        <w:t>za</w:t>
      </w:r>
      <w:r w:rsidRPr="00722DFB">
        <w:rPr>
          <w:rFonts w:ascii="Arial Narrow" w:hAnsi="Arial Narrow"/>
          <w:lang w:val="sr-Latn-CS"/>
        </w:rPr>
        <w:t xml:space="preserve"> </w:t>
      </w:r>
      <w:r w:rsidRPr="006C69FA">
        <w:rPr>
          <w:rFonts w:ascii="Arial Narrow" w:hAnsi="Arial Narrow"/>
          <w:lang w:val="sr-Latn-CS"/>
        </w:rPr>
        <w:t>provjeru</w:t>
      </w:r>
      <w:r w:rsidRPr="00722DFB">
        <w:rPr>
          <w:rFonts w:ascii="Arial Narrow" w:hAnsi="Arial Narrow"/>
          <w:lang w:val="sr-Latn-CS"/>
        </w:rPr>
        <w:t xml:space="preserve"> </w:t>
      </w:r>
      <w:r w:rsidRPr="006C69FA">
        <w:rPr>
          <w:rFonts w:ascii="Arial Narrow" w:hAnsi="Arial Narrow"/>
          <w:lang w:val="sr-Latn-CS"/>
        </w:rPr>
        <w:t>dostignutosti</w:t>
      </w:r>
      <w:r w:rsidRPr="00722DFB">
        <w:rPr>
          <w:rFonts w:ascii="Arial Narrow" w:hAnsi="Arial Narrow"/>
          <w:lang w:val="sr-Latn-CS"/>
        </w:rPr>
        <w:t xml:space="preserve"> </w:t>
      </w:r>
      <w:r w:rsidRPr="006C69FA">
        <w:rPr>
          <w:rFonts w:ascii="Arial Narrow" w:hAnsi="Arial Narrow"/>
          <w:lang w:val="sr-Latn-CS"/>
        </w:rPr>
        <w:t>ishoda</w:t>
      </w:r>
      <w:r w:rsidRPr="00722DFB">
        <w:rPr>
          <w:rFonts w:ascii="Arial Narrow" w:hAnsi="Arial Narrow"/>
          <w:lang w:val="sr-Latn-CS"/>
        </w:rPr>
        <w:t xml:space="preserve"> </w:t>
      </w:r>
      <w:r w:rsidRPr="006C69FA">
        <w:rPr>
          <w:rFonts w:ascii="Arial Narrow" w:hAnsi="Arial Narrow"/>
          <w:lang w:val="sr-Latn-CS"/>
        </w:rPr>
        <w:t>u</w:t>
      </w:r>
      <w:r w:rsidRPr="00722DFB">
        <w:rPr>
          <w:rFonts w:ascii="Arial Narrow" w:hAnsi="Arial Narrow"/>
          <w:lang w:val="sr-Latn-CS"/>
        </w:rPr>
        <w:t>č</w:t>
      </w:r>
      <w:r w:rsidRPr="006C69FA">
        <w:rPr>
          <w:rFonts w:ascii="Arial Narrow" w:hAnsi="Arial Narrow"/>
          <w:lang w:val="sr-Latn-CS"/>
        </w:rPr>
        <w:t>enja</w:t>
      </w:r>
      <w:r w:rsidRPr="00722DFB">
        <w:rPr>
          <w:rFonts w:ascii="Arial Narrow" w:hAnsi="Arial Narrow"/>
          <w:lang w:val="sr-Latn-CS"/>
        </w:rPr>
        <w:t xml:space="preserve">, </w:t>
      </w:r>
      <w:r w:rsidRPr="006C69FA">
        <w:rPr>
          <w:rFonts w:ascii="Arial Narrow" w:hAnsi="Arial Narrow"/>
          <w:lang w:val="sr-Latn-CS"/>
        </w:rPr>
        <w:t>formiraju</w:t>
      </w:r>
      <w:r w:rsidRPr="00722DFB">
        <w:rPr>
          <w:rFonts w:ascii="Arial Narrow" w:hAnsi="Arial Narrow"/>
          <w:lang w:val="sr-Latn-CS"/>
        </w:rPr>
        <w:t xml:space="preserve"> </w:t>
      </w:r>
      <w:r w:rsidRPr="006C69FA">
        <w:rPr>
          <w:rFonts w:ascii="Arial Narrow" w:hAnsi="Arial Narrow"/>
          <w:lang w:val="sr-Latn-CS"/>
        </w:rPr>
        <w:t>se</w:t>
      </w:r>
      <w:r w:rsidRPr="00722DFB">
        <w:rPr>
          <w:rFonts w:ascii="Arial Narrow" w:hAnsi="Arial Narrow"/>
          <w:lang w:val="sr-Latn-CS"/>
        </w:rPr>
        <w:t xml:space="preserve"> </w:t>
      </w:r>
      <w:r w:rsidRPr="006C69FA">
        <w:rPr>
          <w:rFonts w:ascii="Arial Narrow" w:hAnsi="Arial Narrow"/>
          <w:lang w:val="sr-Latn-CS"/>
        </w:rPr>
        <w:t>ispitna</w:t>
      </w:r>
      <w:r w:rsidRPr="00722DFB">
        <w:rPr>
          <w:rFonts w:ascii="Arial Narrow" w:hAnsi="Arial Narrow"/>
          <w:lang w:val="sr-Latn-CS"/>
        </w:rPr>
        <w:t xml:space="preserve"> </w:t>
      </w:r>
      <w:r w:rsidRPr="006C69FA">
        <w:rPr>
          <w:rFonts w:ascii="Arial Narrow" w:hAnsi="Arial Narrow"/>
          <w:lang w:val="sr-Latn-CS"/>
        </w:rPr>
        <w:t>pitanja</w:t>
      </w:r>
      <w:r w:rsidRPr="00722DFB">
        <w:rPr>
          <w:rFonts w:ascii="Arial Narrow" w:hAnsi="Arial Narrow"/>
          <w:lang w:val="sr-Latn-CS"/>
        </w:rPr>
        <w:t xml:space="preserve"> </w:t>
      </w:r>
      <w:r w:rsidRPr="006C69FA">
        <w:rPr>
          <w:rFonts w:ascii="Arial Narrow" w:hAnsi="Arial Narrow"/>
          <w:lang w:val="sr-Latn-CS"/>
        </w:rPr>
        <w:t>i</w:t>
      </w:r>
      <w:r w:rsidRPr="00722DFB">
        <w:rPr>
          <w:rFonts w:ascii="Arial Narrow" w:hAnsi="Arial Narrow"/>
          <w:lang w:val="sr-Latn-CS"/>
        </w:rPr>
        <w:t xml:space="preserve"> </w:t>
      </w:r>
      <w:r w:rsidRPr="006C69FA">
        <w:rPr>
          <w:rFonts w:ascii="Arial Narrow" w:hAnsi="Arial Narrow"/>
          <w:lang w:val="sr-Latn-CS"/>
        </w:rPr>
        <w:t>zadaci</w:t>
      </w:r>
      <w:r w:rsidRPr="00722DFB">
        <w:rPr>
          <w:rFonts w:ascii="Arial Narrow" w:hAnsi="Arial Narrow"/>
          <w:lang w:val="sr-Latn-CS"/>
        </w:rPr>
        <w:t xml:space="preserve"> </w:t>
      </w:r>
      <w:r w:rsidRPr="006C69FA">
        <w:rPr>
          <w:rFonts w:ascii="Arial Narrow" w:hAnsi="Arial Narrow"/>
          <w:lang w:val="sr-Latn-CS"/>
        </w:rPr>
        <w:t>razli</w:t>
      </w:r>
      <w:r w:rsidRPr="00722DFB">
        <w:rPr>
          <w:rFonts w:ascii="Arial Narrow" w:hAnsi="Arial Narrow"/>
          <w:lang w:val="sr-Latn-CS"/>
        </w:rPr>
        <w:t>č</w:t>
      </w:r>
      <w:r w:rsidRPr="006C69FA">
        <w:rPr>
          <w:rFonts w:ascii="Arial Narrow" w:hAnsi="Arial Narrow"/>
          <w:lang w:val="sr-Latn-CS"/>
        </w:rPr>
        <w:t>itog</w:t>
      </w:r>
      <w:r w:rsidRPr="00722DFB">
        <w:rPr>
          <w:rFonts w:ascii="Arial Narrow" w:hAnsi="Arial Narrow"/>
          <w:lang w:val="sr-Latn-CS"/>
        </w:rPr>
        <w:t xml:space="preserve"> </w:t>
      </w:r>
      <w:r w:rsidRPr="006C69FA">
        <w:rPr>
          <w:rFonts w:ascii="Arial Narrow" w:hAnsi="Arial Narrow"/>
          <w:lang w:val="sr-Latn-CS"/>
        </w:rPr>
        <w:t>tipa</w:t>
      </w:r>
      <w:r w:rsidRPr="00722DFB">
        <w:rPr>
          <w:rFonts w:ascii="Arial Narrow" w:hAnsi="Arial Narrow"/>
          <w:lang w:val="sr-Latn-CS"/>
        </w:rPr>
        <w:t xml:space="preserve">, </w:t>
      </w:r>
      <w:r w:rsidRPr="006C69FA">
        <w:rPr>
          <w:rFonts w:ascii="Arial Narrow" w:hAnsi="Arial Narrow"/>
          <w:lang w:val="sr-Latn-CS"/>
        </w:rPr>
        <w:t>na</w:t>
      </w:r>
      <w:r w:rsidRPr="00722DFB">
        <w:rPr>
          <w:rFonts w:ascii="Arial Narrow" w:hAnsi="Arial Narrow"/>
          <w:lang w:val="sr-Latn-CS"/>
        </w:rPr>
        <w:t xml:space="preserve"> </w:t>
      </w:r>
      <w:r w:rsidRPr="006C69FA">
        <w:rPr>
          <w:rFonts w:ascii="Arial Narrow" w:hAnsi="Arial Narrow"/>
          <w:lang w:val="sr-Latn-CS"/>
        </w:rPr>
        <w:t>razli</w:t>
      </w:r>
      <w:r w:rsidRPr="00722DFB">
        <w:rPr>
          <w:rFonts w:ascii="Arial Narrow" w:hAnsi="Arial Narrow"/>
          <w:lang w:val="sr-Latn-CS"/>
        </w:rPr>
        <w:t>č</w:t>
      </w:r>
      <w:r w:rsidRPr="006C69FA">
        <w:rPr>
          <w:rFonts w:ascii="Arial Narrow" w:hAnsi="Arial Narrow"/>
          <w:lang w:val="sr-Latn-CS"/>
        </w:rPr>
        <w:t>itom</w:t>
      </w:r>
      <w:r w:rsidRPr="00722DFB">
        <w:rPr>
          <w:rFonts w:ascii="Arial Narrow" w:hAnsi="Arial Narrow"/>
          <w:lang w:val="sr-Latn-CS"/>
        </w:rPr>
        <w:t xml:space="preserve"> </w:t>
      </w:r>
      <w:r w:rsidRPr="006C69FA">
        <w:rPr>
          <w:rFonts w:ascii="Arial Narrow" w:hAnsi="Arial Narrow"/>
          <w:lang w:val="sr-Latn-CS"/>
        </w:rPr>
        <w:t>taksonomskom</w:t>
      </w:r>
      <w:r w:rsidRPr="00722DFB">
        <w:rPr>
          <w:rFonts w:ascii="Arial Narrow" w:hAnsi="Arial Narrow"/>
          <w:lang w:val="sr-Latn-CS"/>
        </w:rPr>
        <w:t xml:space="preserve"> </w:t>
      </w:r>
      <w:r w:rsidRPr="006C69FA">
        <w:rPr>
          <w:rFonts w:ascii="Arial Narrow" w:hAnsi="Arial Narrow"/>
          <w:lang w:val="sr-Latn-CS"/>
        </w:rPr>
        <w:t>nivou</w:t>
      </w:r>
      <w:r w:rsidRPr="00722DFB">
        <w:rPr>
          <w:rFonts w:ascii="Arial Narrow" w:hAnsi="Arial Narrow"/>
          <w:lang w:val="sr-Latn-CS"/>
        </w:rPr>
        <w:t xml:space="preserve">, </w:t>
      </w:r>
      <w:r w:rsidRPr="006C69FA">
        <w:rPr>
          <w:rFonts w:ascii="Arial Narrow" w:hAnsi="Arial Narrow"/>
          <w:lang w:val="sr-Latn-CS"/>
        </w:rPr>
        <w:t>iz</w:t>
      </w:r>
      <w:r w:rsidRPr="00722DFB">
        <w:rPr>
          <w:rFonts w:ascii="Arial Narrow" w:hAnsi="Arial Narrow"/>
          <w:lang w:val="sr-Latn-CS"/>
        </w:rPr>
        <w:t xml:space="preserve"> </w:t>
      </w:r>
      <w:r w:rsidRPr="006C69FA">
        <w:rPr>
          <w:rFonts w:ascii="Arial Narrow" w:hAnsi="Arial Narrow"/>
          <w:lang w:val="sr-Latn-CS"/>
        </w:rPr>
        <w:t>svih</w:t>
      </w:r>
      <w:r w:rsidRPr="00722DFB">
        <w:rPr>
          <w:rFonts w:ascii="Arial Narrow" w:hAnsi="Arial Narrow"/>
          <w:lang w:val="sr-Latn-CS"/>
        </w:rPr>
        <w:t xml:space="preserve"> </w:t>
      </w:r>
      <w:r w:rsidRPr="006C69FA">
        <w:rPr>
          <w:rFonts w:ascii="Arial Narrow" w:hAnsi="Arial Narrow"/>
          <w:lang w:val="sr-Latn-CS"/>
        </w:rPr>
        <w:t>ishoda</w:t>
      </w:r>
      <w:r w:rsidRPr="00722DFB">
        <w:rPr>
          <w:rFonts w:ascii="Arial Narrow" w:hAnsi="Arial Narrow"/>
          <w:lang w:val="sr-Latn-CS"/>
        </w:rPr>
        <w:t xml:space="preserve"> </w:t>
      </w:r>
      <w:r w:rsidRPr="006C69FA">
        <w:rPr>
          <w:rFonts w:ascii="Arial Narrow" w:hAnsi="Arial Narrow"/>
          <w:lang w:val="sr-Latn-CS"/>
        </w:rPr>
        <w:t>u</w:t>
      </w:r>
      <w:r w:rsidRPr="00722DFB">
        <w:rPr>
          <w:rFonts w:ascii="Arial Narrow" w:hAnsi="Arial Narrow"/>
          <w:lang w:val="sr-Latn-CS"/>
        </w:rPr>
        <w:t>č</w:t>
      </w:r>
      <w:r w:rsidRPr="006C69FA">
        <w:rPr>
          <w:rFonts w:ascii="Arial Narrow" w:hAnsi="Arial Narrow"/>
          <w:lang w:val="sr-Latn-CS"/>
        </w:rPr>
        <w:t>enja</w:t>
      </w:r>
      <w:r w:rsidRPr="00722DFB">
        <w:rPr>
          <w:rFonts w:ascii="Arial Narrow" w:hAnsi="Arial Narrow"/>
          <w:lang w:val="sr-Latn-CS"/>
        </w:rPr>
        <w:t>.</w:t>
      </w:r>
    </w:p>
    <w:p w14:paraId="0E8EFA5D" w14:textId="77777777" w:rsidR="003747BD" w:rsidRPr="003747BD" w:rsidRDefault="003747BD" w:rsidP="003747BD">
      <w:pPr>
        <w:spacing w:before="120" w:after="120" w:line="259" w:lineRule="auto"/>
        <w:rPr>
          <w:rFonts w:ascii="Arial Narrow" w:hAnsi="Arial Narrow" w:cs="Arial"/>
          <w:b/>
          <w:lang w:val="sl-SI"/>
        </w:rPr>
      </w:pPr>
      <w:r w:rsidRPr="003747BD">
        <w:rPr>
          <w:rFonts w:ascii="Arial Narrow" w:hAnsi="Arial Narrow" w:cs="Arial"/>
          <w:b/>
          <w:lang w:val="sl-SI"/>
        </w:rPr>
        <w:t xml:space="preserve">Vrste pitanja/zadataka na testu: </w:t>
      </w:r>
    </w:p>
    <w:p w14:paraId="1E2770C5" w14:textId="77777777" w:rsidR="003747BD" w:rsidRPr="003747BD" w:rsidRDefault="003747BD" w:rsidP="00FE675A">
      <w:pPr>
        <w:numPr>
          <w:ilvl w:val="0"/>
          <w:numId w:val="8"/>
        </w:numPr>
        <w:tabs>
          <w:tab w:val="left" w:pos="173"/>
        </w:tabs>
        <w:spacing w:after="0" w:line="240" w:lineRule="auto"/>
        <w:ind w:left="173" w:hanging="173"/>
        <w:rPr>
          <w:rFonts w:ascii="Arial Narrow" w:eastAsia="Batang" w:hAnsi="Arial Narrow"/>
        </w:rPr>
      </w:pPr>
      <w:r w:rsidRPr="003747BD">
        <w:rPr>
          <w:rFonts w:ascii="Arial Narrow" w:eastAsia="Batang" w:hAnsi="Arial Narrow"/>
        </w:rPr>
        <w:t xml:space="preserve">Pitanja/zadaci zatvorenog tipa </w:t>
      </w:r>
    </w:p>
    <w:p w14:paraId="6A1DE4C5" w14:textId="77777777" w:rsidR="003747BD" w:rsidRPr="003747BD" w:rsidRDefault="003747BD" w:rsidP="00FE675A">
      <w:pPr>
        <w:numPr>
          <w:ilvl w:val="1"/>
          <w:numId w:val="25"/>
        </w:numPr>
        <w:spacing w:after="0" w:line="240" w:lineRule="auto"/>
        <w:ind w:left="924" w:hanging="357"/>
        <w:rPr>
          <w:rFonts w:ascii="Arial Narrow" w:eastAsia="Batang" w:hAnsi="Arial Narrow"/>
        </w:rPr>
      </w:pPr>
      <w:r w:rsidRPr="003747BD">
        <w:rPr>
          <w:rFonts w:ascii="Arial Narrow" w:eastAsia="Batang" w:hAnsi="Arial Narrow"/>
        </w:rPr>
        <w:t>Pitanja/zadaci višestrukog izbora (ponuđena su tri ili četiri odgovora od kojih je jedan tačan)</w:t>
      </w:r>
    </w:p>
    <w:p w14:paraId="17DE440B" w14:textId="77777777" w:rsidR="003747BD" w:rsidRPr="006C69FA" w:rsidRDefault="003747BD" w:rsidP="00FE675A">
      <w:pPr>
        <w:numPr>
          <w:ilvl w:val="1"/>
          <w:numId w:val="25"/>
        </w:numPr>
        <w:spacing w:after="0" w:line="240" w:lineRule="auto"/>
        <w:ind w:left="924" w:hanging="357"/>
        <w:rPr>
          <w:rFonts w:ascii="Arial Narrow" w:eastAsia="Batang" w:hAnsi="Arial Narrow"/>
          <w:lang w:val="it-IT"/>
        </w:rPr>
      </w:pPr>
      <w:r w:rsidRPr="006C69FA">
        <w:rPr>
          <w:rFonts w:ascii="Arial Narrow" w:eastAsia="Batang" w:hAnsi="Arial Narrow"/>
          <w:lang w:val="it-IT"/>
        </w:rPr>
        <w:t>Pitanja/zadaci alternativnog izbora (pitanja da - ne ili tačno - netačno)</w:t>
      </w:r>
    </w:p>
    <w:p w14:paraId="44E511BE" w14:textId="77777777" w:rsidR="003747BD" w:rsidRPr="006C69FA" w:rsidRDefault="003747BD" w:rsidP="00FE675A">
      <w:pPr>
        <w:numPr>
          <w:ilvl w:val="1"/>
          <w:numId w:val="25"/>
        </w:numPr>
        <w:spacing w:after="0" w:line="240" w:lineRule="auto"/>
        <w:ind w:left="924" w:hanging="357"/>
        <w:rPr>
          <w:rFonts w:ascii="Arial Narrow" w:eastAsia="Batang" w:hAnsi="Arial Narrow"/>
          <w:lang w:val="it-IT"/>
        </w:rPr>
      </w:pPr>
      <w:r w:rsidRPr="006C69FA">
        <w:rPr>
          <w:rFonts w:ascii="Arial Narrow" w:eastAsia="Batang" w:hAnsi="Arial Narrow"/>
          <w:lang w:val="it-IT"/>
        </w:rPr>
        <w:t>Pitanja/zadaci povezivanja (povezivanje odgovarajućih pojmova)</w:t>
      </w:r>
    </w:p>
    <w:p w14:paraId="22E68542" w14:textId="77777777" w:rsidR="003747BD" w:rsidRPr="003747BD" w:rsidRDefault="003747BD" w:rsidP="00FE675A">
      <w:pPr>
        <w:numPr>
          <w:ilvl w:val="0"/>
          <w:numId w:val="8"/>
        </w:numPr>
        <w:tabs>
          <w:tab w:val="left" w:pos="173"/>
        </w:tabs>
        <w:spacing w:after="0" w:line="240" w:lineRule="auto"/>
        <w:ind w:left="173" w:hanging="173"/>
        <w:rPr>
          <w:rFonts w:ascii="Arial Narrow" w:eastAsia="Batang" w:hAnsi="Arial Narrow"/>
        </w:rPr>
      </w:pPr>
      <w:r w:rsidRPr="003747BD">
        <w:rPr>
          <w:rFonts w:ascii="Arial Narrow" w:eastAsia="Batang" w:hAnsi="Arial Narrow"/>
        </w:rPr>
        <w:t>Pitanja/zadaci otvorenog tipa</w:t>
      </w:r>
    </w:p>
    <w:p w14:paraId="009309A6" w14:textId="77777777" w:rsidR="003747BD" w:rsidRPr="003747BD" w:rsidRDefault="003747BD" w:rsidP="00FE675A">
      <w:pPr>
        <w:numPr>
          <w:ilvl w:val="1"/>
          <w:numId w:val="25"/>
        </w:numPr>
        <w:spacing w:after="0" w:line="240" w:lineRule="auto"/>
        <w:ind w:left="924" w:hanging="357"/>
        <w:rPr>
          <w:rFonts w:ascii="Arial Narrow" w:eastAsia="Batang" w:hAnsi="Arial Narrow"/>
        </w:rPr>
      </w:pPr>
      <w:r w:rsidRPr="003747BD">
        <w:rPr>
          <w:rFonts w:ascii="Arial Narrow" w:eastAsia="Batang" w:hAnsi="Arial Narrow"/>
        </w:rPr>
        <w:t>Pitanja/zadaci kratkog odgovora (treba upisati riječ, sintagmu, rečenicu)</w:t>
      </w:r>
    </w:p>
    <w:p w14:paraId="23E5E286" w14:textId="77777777" w:rsidR="003747BD" w:rsidRPr="003747BD" w:rsidRDefault="003747BD" w:rsidP="00FE675A">
      <w:pPr>
        <w:numPr>
          <w:ilvl w:val="1"/>
          <w:numId w:val="25"/>
        </w:numPr>
        <w:spacing w:after="0" w:line="240" w:lineRule="auto"/>
        <w:ind w:left="924" w:hanging="357"/>
        <w:rPr>
          <w:rFonts w:ascii="Arial Narrow" w:eastAsia="Batang" w:hAnsi="Arial Narrow"/>
        </w:rPr>
      </w:pPr>
      <w:r w:rsidRPr="003747BD">
        <w:rPr>
          <w:rFonts w:ascii="Arial Narrow" w:eastAsia="Batang" w:hAnsi="Arial Narrow"/>
        </w:rPr>
        <w:t>Pitanja/zadaci produženog odgovora</w:t>
      </w:r>
    </w:p>
    <w:p w14:paraId="452FF184" w14:textId="77777777" w:rsidR="003747BD" w:rsidRPr="003747BD" w:rsidRDefault="003747BD" w:rsidP="00FE675A">
      <w:pPr>
        <w:numPr>
          <w:ilvl w:val="1"/>
          <w:numId w:val="25"/>
        </w:numPr>
        <w:spacing w:after="0" w:line="240" w:lineRule="auto"/>
        <w:ind w:left="924" w:hanging="357"/>
        <w:rPr>
          <w:rFonts w:ascii="Arial Narrow" w:eastAsia="Batang" w:hAnsi="Arial Narrow"/>
        </w:rPr>
      </w:pPr>
      <w:r w:rsidRPr="003747BD">
        <w:rPr>
          <w:rFonts w:ascii="Arial Narrow" w:eastAsia="Batang" w:hAnsi="Arial Narrow"/>
        </w:rPr>
        <w:t>Pitanja/zadaci dopunjavanja</w:t>
      </w:r>
    </w:p>
    <w:p w14:paraId="5B513B31" w14:textId="77777777" w:rsidR="003747BD" w:rsidRPr="003747BD" w:rsidRDefault="003747BD" w:rsidP="003747BD">
      <w:pPr>
        <w:spacing w:before="120" w:after="120" w:line="259" w:lineRule="auto"/>
        <w:rPr>
          <w:rFonts w:ascii="Arial Narrow" w:eastAsia="Batang" w:hAnsi="Arial Narrow"/>
          <w:b/>
        </w:rPr>
      </w:pPr>
      <w:r w:rsidRPr="003747BD">
        <w:rPr>
          <w:rFonts w:ascii="Arial Narrow" w:eastAsia="Batang" w:hAnsi="Arial Narrow"/>
          <w:b/>
        </w:rPr>
        <w:t>Obim zadataka na testu:</w:t>
      </w:r>
    </w:p>
    <w:p w14:paraId="5658AE0D" w14:textId="77777777" w:rsidR="00CD66E8" w:rsidRDefault="003747BD">
      <w:pPr>
        <w:rPr>
          <w:rFonts w:ascii="Arial Narrow" w:hAnsi="Arial Narrow" w:cs="Arial"/>
          <w:b/>
          <w:lang w:val="sl-SI"/>
        </w:rPr>
      </w:pPr>
      <w:r w:rsidRPr="003747BD">
        <w:rPr>
          <w:rFonts w:ascii="Arial Narrow" w:eastAsia="Batang" w:hAnsi="Arial Narrow"/>
        </w:rPr>
        <w:t>Test se sastoji od pitanja/zadataka koji su povezani sa kriterijumima provjere dostignutosti ishoda učenja kao i praktičnim kriterijumima čiji se pojedini segmenti izvođenja mogu provjeriti putem testa, a vezani su za dostizanje ishoda učenja. Broj pitanja po ishodima na testu u odnosu na ukupan broj, usklađen je sa zastupljenošću ishoda koji su definisani u ispitnom katalogu.</w:t>
      </w:r>
      <w:r w:rsidR="00CD66E8">
        <w:rPr>
          <w:rFonts w:ascii="Arial Narrow" w:hAnsi="Arial Narrow" w:cs="Arial"/>
          <w:b/>
          <w:lang w:val="sl-SI"/>
        </w:rPr>
        <w:br w:type="page"/>
      </w:r>
    </w:p>
    <w:p w14:paraId="231A0E1A" w14:textId="391548A8" w:rsidR="00CD66E8" w:rsidRDefault="006577DE" w:rsidP="00C64F84">
      <w:pPr>
        <w:pStyle w:val="Heading2"/>
        <w:rPr>
          <w:rStyle w:val="Style15"/>
          <w:bCs w:val="0"/>
        </w:rPr>
      </w:pPr>
      <w:bookmarkStart w:id="66" w:name="_Toc9290976"/>
      <w:bookmarkStart w:id="67" w:name="_Toc9451631"/>
      <w:bookmarkStart w:id="68" w:name="_Toc104883169"/>
      <w:bookmarkStart w:id="69" w:name="_Toc107225142"/>
      <w:bookmarkStart w:id="70" w:name="_Toc168479679"/>
      <w:r>
        <w:rPr>
          <w:rStyle w:val="Style15"/>
          <w:caps w:val="0"/>
        </w:rPr>
        <w:t xml:space="preserve">4.2. </w:t>
      </w:r>
      <w:r w:rsidRPr="000D1B17">
        <w:rPr>
          <w:rStyle w:val="Style15"/>
          <w:caps w:val="0"/>
        </w:rPr>
        <w:t>I</w:t>
      </w:r>
      <w:r>
        <w:rPr>
          <w:rStyle w:val="Style15"/>
          <w:caps w:val="0"/>
        </w:rPr>
        <w:t xml:space="preserve">SPITNI KATALOG ZA </w:t>
      </w:r>
      <w:bookmarkEnd w:id="66"/>
      <w:bookmarkEnd w:id="67"/>
      <w:r w:rsidRPr="00C64F84">
        <w:t>ZAVRŠNI RAD</w:t>
      </w:r>
      <w:bookmarkEnd w:id="68"/>
      <w:bookmarkEnd w:id="69"/>
      <w:bookmarkEnd w:id="70"/>
      <w:r w:rsidRPr="00C64F84">
        <w:t xml:space="preserve"> </w:t>
      </w:r>
    </w:p>
    <w:p w14:paraId="399BCC12" w14:textId="07A7E2FA" w:rsidR="00CD66E8" w:rsidRPr="00263950" w:rsidRDefault="00CD66E8" w:rsidP="00CD66E8">
      <w:pPr>
        <w:spacing w:before="240" w:after="120" w:line="240" w:lineRule="auto"/>
        <w:rPr>
          <w:rFonts w:ascii="Arial Narrow" w:eastAsia="Times New Roman" w:hAnsi="Arial Narrow" w:cs="Trebuchet MS"/>
          <w:b/>
          <w:bCs/>
          <w:lang w:val="sr-Latn-CS"/>
        </w:rPr>
      </w:pPr>
      <w:r w:rsidRPr="00263950">
        <w:rPr>
          <w:rFonts w:ascii="Arial Narrow" w:hAnsi="Arial Narrow"/>
          <w:b/>
          <w:lang w:val="sl-SI" w:eastAsia="sl-SI"/>
        </w:rPr>
        <w:t>1.</w:t>
      </w:r>
      <w:r>
        <w:rPr>
          <w:lang w:val="sl-SI" w:eastAsia="sl-SI"/>
        </w:rPr>
        <w:t xml:space="preserve"> </w:t>
      </w:r>
      <w:r w:rsidRPr="00263950">
        <w:rPr>
          <w:rFonts w:ascii="Arial Narrow" w:hAnsi="Arial Narrow" w:cs="Arial"/>
          <w:b/>
          <w:lang w:val="sl-SI"/>
        </w:rPr>
        <w:t>Moduli na osnovu kojih je ura</w:t>
      </w:r>
      <w:r w:rsidRPr="00263950">
        <w:rPr>
          <w:rFonts w:ascii="Arial Narrow" w:hAnsi="Arial Narrow" w:cs="Arial"/>
          <w:b/>
        </w:rPr>
        <w:t>đen</w:t>
      </w:r>
      <w:r w:rsidRPr="00263950">
        <w:rPr>
          <w:rFonts w:ascii="Arial Narrow" w:hAnsi="Arial Narrow" w:cs="Arial"/>
          <w:b/>
          <w:lang w:val="sl-SI"/>
        </w:rPr>
        <w:t xml:space="preserve"> is</w:t>
      </w:r>
      <w:r w:rsidR="00E44782">
        <w:rPr>
          <w:rFonts w:ascii="Arial Narrow" w:hAnsi="Arial Narrow" w:cs="Arial"/>
          <w:b/>
          <w:lang w:val="sl-SI"/>
        </w:rPr>
        <w:t xml:space="preserve">pitni katalog za </w:t>
      </w:r>
      <w:r w:rsidR="00C64F84">
        <w:rPr>
          <w:rFonts w:ascii="Arial Narrow" w:hAnsi="Arial Narrow" w:cs="Arial"/>
          <w:b/>
          <w:lang w:val="sl-SI"/>
        </w:rPr>
        <w:t>završni</w:t>
      </w:r>
      <w:r>
        <w:rPr>
          <w:rFonts w:ascii="Arial Narrow" w:hAnsi="Arial Narrow" w:cs="Arial"/>
          <w:b/>
          <w:lang w:val="sl-SI"/>
        </w:rPr>
        <w:t xml:space="preserve"> rad</w:t>
      </w:r>
      <w:r w:rsidRPr="00263950">
        <w:rPr>
          <w:rFonts w:ascii="Arial Narrow" w:hAnsi="Arial Narrow" w:cs="Arial"/>
          <w:b/>
          <w:lang w:val="sl-SI"/>
        </w:rPr>
        <w:t xml:space="preserve">: </w:t>
      </w:r>
    </w:p>
    <w:p w14:paraId="14E33013" w14:textId="77777777" w:rsidR="002B7C88" w:rsidRPr="005C7721" w:rsidRDefault="002B7C88" w:rsidP="002B7C88">
      <w:pPr>
        <w:numPr>
          <w:ilvl w:val="0"/>
          <w:numId w:val="1"/>
        </w:numPr>
        <w:tabs>
          <w:tab w:val="left" w:pos="284"/>
        </w:tabs>
        <w:spacing w:after="0" w:line="240" w:lineRule="auto"/>
        <w:ind w:left="360"/>
        <w:rPr>
          <w:rStyle w:val="Style15"/>
          <w:caps w:val="0"/>
          <w:lang w:val="sl-SI" w:eastAsia="sl-SI"/>
        </w:rPr>
      </w:pPr>
      <w:r w:rsidRPr="005C7721">
        <w:rPr>
          <w:rStyle w:val="Style15"/>
          <w:caps w:val="0"/>
          <w:lang w:val="sl-SI" w:eastAsia="sl-SI"/>
        </w:rPr>
        <w:t xml:space="preserve">Proizvodnja rasada  i sadnog materijala u hortikulturi </w:t>
      </w:r>
    </w:p>
    <w:p w14:paraId="6AB80D03" w14:textId="77777777" w:rsidR="002B7C88" w:rsidRPr="005C7721" w:rsidRDefault="002B7C88" w:rsidP="002B7C88">
      <w:pPr>
        <w:numPr>
          <w:ilvl w:val="0"/>
          <w:numId w:val="1"/>
        </w:numPr>
        <w:tabs>
          <w:tab w:val="left" w:pos="284"/>
        </w:tabs>
        <w:spacing w:after="0" w:line="240" w:lineRule="auto"/>
        <w:ind w:left="360"/>
        <w:rPr>
          <w:rStyle w:val="Style15"/>
          <w:caps w:val="0"/>
          <w:lang w:val="sl-SI" w:eastAsia="sl-SI"/>
        </w:rPr>
      </w:pPr>
      <w:r>
        <w:rPr>
          <w:rStyle w:val="Style15"/>
          <w:caps w:val="0"/>
          <w:lang w:val="sl-SI" w:eastAsia="sl-SI"/>
        </w:rPr>
        <w:t>Gajenje biljaka na otvorenom polju i u zaštićenom prostoru</w:t>
      </w:r>
    </w:p>
    <w:p w14:paraId="31D80A33" w14:textId="77777777" w:rsidR="002B7C88" w:rsidRPr="005C7721" w:rsidRDefault="002B7C88" w:rsidP="002B7C88">
      <w:pPr>
        <w:numPr>
          <w:ilvl w:val="0"/>
          <w:numId w:val="1"/>
        </w:numPr>
        <w:tabs>
          <w:tab w:val="left" w:pos="284"/>
        </w:tabs>
        <w:spacing w:after="0" w:line="240" w:lineRule="auto"/>
        <w:ind w:left="360"/>
        <w:rPr>
          <w:rStyle w:val="Style15"/>
          <w:caps w:val="0"/>
          <w:lang w:val="sl-SI" w:eastAsia="sl-SI"/>
        </w:rPr>
      </w:pPr>
      <w:r w:rsidRPr="005C7721">
        <w:rPr>
          <w:rStyle w:val="Style15"/>
          <w:caps w:val="0"/>
          <w:lang w:val="sl-SI" w:eastAsia="sl-SI"/>
        </w:rPr>
        <w:t>Proizvodnja i njega cvijeća</w:t>
      </w:r>
    </w:p>
    <w:p w14:paraId="480C25C3" w14:textId="77777777" w:rsidR="002B7C88" w:rsidRPr="005C7721" w:rsidRDefault="002B7C88" w:rsidP="002B7C88">
      <w:pPr>
        <w:numPr>
          <w:ilvl w:val="0"/>
          <w:numId w:val="1"/>
        </w:numPr>
        <w:tabs>
          <w:tab w:val="left" w:pos="284"/>
        </w:tabs>
        <w:spacing w:after="0" w:line="240" w:lineRule="auto"/>
        <w:ind w:left="360"/>
        <w:rPr>
          <w:rStyle w:val="Style15"/>
          <w:caps w:val="0"/>
          <w:lang w:val="sl-SI" w:eastAsia="sl-SI"/>
        </w:rPr>
      </w:pPr>
      <w:r w:rsidRPr="005C7721">
        <w:rPr>
          <w:rStyle w:val="Style15"/>
          <w:caps w:val="0"/>
          <w:lang w:val="sl-SI" w:eastAsia="sl-SI"/>
        </w:rPr>
        <w:t>Povrtarska proizvodnja</w:t>
      </w:r>
    </w:p>
    <w:p w14:paraId="15117E83" w14:textId="77777777" w:rsidR="002B7C88" w:rsidRPr="005C7721" w:rsidRDefault="002B7C88" w:rsidP="002B7C88">
      <w:pPr>
        <w:numPr>
          <w:ilvl w:val="0"/>
          <w:numId w:val="1"/>
        </w:numPr>
        <w:tabs>
          <w:tab w:val="left" w:pos="284"/>
        </w:tabs>
        <w:spacing w:after="0" w:line="240" w:lineRule="auto"/>
        <w:ind w:left="360"/>
        <w:rPr>
          <w:rStyle w:val="Style15"/>
          <w:caps w:val="0"/>
          <w:lang w:val="sl-SI" w:eastAsia="sl-SI"/>
        </w:rPr>
      </w:pPr>
      <w:r w:rsidRPr="005C7721">
        <w:rPr>
          <w:rStyle w:val="Style15"/>
          <w:caps w:val="0"/>
          <w:lang w:val="sl-SI" w:eastAsia="sl-SI"/>
        </w:rPr>
        <w:t>Podizanje i održavanje zelenih površina</w:t>
      </w:r>
    </w:p>
    <w:p w14:paraId="5B2F24CE" w14:textId="77777777" w:rsidR="002B7C88" w:rsidRPr="005C7721" w:rsidRDefault="002B7C88" w:rsidP="002B7C88">
      <w:pPr>
        <w:numPr>
          <w:ilvl w:val="0"/>
          <w:numId w:val="1"/>
        </w:numPr>
        <w:tabs>
          <w:tab w:val="left" w:pos="284"/>
        </w:tabs>
        <w:spacing w:after="0" w:line="240" w:lineRule="auto"/>
        <w:ind w:left="360"/>
        <w:rPr>
          <w:rStyle w:val="Style15"/>
          <w:caps w:val="0"/>
          <w:lang w:val="sl-SI" w:eastAsia="sl-SI"/>
        </w:rPr>
      </w:pPr>
      <w:r w:rsidRPr="005C7721">
        <w:rPr>
          <w:rStyle w:val="Style15"/>
          <w:caps w:val="0"/>
          <w:lang w:val="sl-SI" w:eastAsia="sl-SI"/>
        </w:rPr>
        <w:t>Primjena mehanizacije u hortikulturnoj proizvodnji I</w:t>
      </w:r>
    </w:p>
    <w:p w14:paraId="3AA3DC09" w14:textId="77777777" w:rsidR="002B7C88" w:rsidRPr="005C7721" w:rsidRDefault="002B7C88" w:rsidP="002B7C88">
      <w:pPr>
        <w:numPr>
          <w:ilvl w:val="0"/>
          <w:numId w:val="1"/>
        </w:numPr>
        <w:tabs>
          <w:tab w:val="left" w:pos="284"/>
        </w:tabs>
        <w:spacing w:after="0" w:line="240" w:lineRule="auto"/>
        <w:ind w:left="360"/>
        <w:rPr>
          <w:rStyle w:val="Style15"/>
          <w:caps w:val="0"/>
          <w:lang w:val="sl-SI" w:eastAsia="sl-SI"/>
        </w:rPr>
      </w:pPr>
      <w:r w:rsidRPr="005C7721">
        <w:rPr>
          <w:rStyle w:val="Style15"/>
          <w:caps w:val="0"/>
          <w:lang w:val="sl-SI" w:eastAsia="sl-SI"/>
        </w:rPr>
        <w:t>Primjena mehanizacije u hortikulturnoj proizvodnji II</w:t>
      </w:r>
    </w:p>
    <w:p w14:paraId="3B3D2002" w14:textId="77777777" w:rsidR="002B7C88" w:rsidRPr="005C7721" w:rsidRDefault="002B7C88" w:rsidP="002B7C88">
      <w:pPr>
        <w:numPr>
          <w:ilvl w:val="0"/>
          <w:numId w:val="1"/>
        </w:numPr>
        <w:tabs>
          <w:tab w:val="left" w:pos="284"/>
        </w:tabs>
        <w:spacing w:after="0" w:line="240" w:lineRule="auto"/>
        <w:ind w:left="360"/>
        <w:rPr>
          <w:rStyle w:val="Style15"/>
          <w:caps w:val="0"/>
          <w:lang w:val="sl-SI" w:eastAsia="sl-SI"/>
        </w:rPr>
      </w:pPr>
      <w:r w:rsidRPr="005C7721">
        <w:rPr>
          <w:rStyle w:val="Style15"/>
          <w:caps w:val="0"/>
          <w:lang w:val="sl-SI" w:eastAsia="sl-SI"/>
        </w:rPr>
        <w:t>Izrada cvjetnih aranžmana</w:t>
      </w:r>
    </w:p>
    <w:p w14:paraId="3301C54B" w14:textId="77777777" w:rsidR="002B7C88" w:rsidRPr="005C7721" w:rsidRDefault="002B7C88" w:rsidP="002B7C88">
      <w:pPr>
        <w:numPr>
          <w:ilvl w:val="0"/>
          <w:numId w:val="1"/>
        </w:numPr>
        <w:tabs>
          <w:tab w:val="left" w:pos="284"/>
        </w:tabs>
        <w:spacing w:after="0" w:line="240" w:lineRule="auto"/>
        <w:ind w:left="360"/>
        <w:rPr>
          <w:rStyle w:val="Style15"/>
          <w:caps w:val="0"/>
          <w:lang w:val="sl-SI" w:eastAsia="sl-SI"/>
        </w:rPr>
      </w:pPr>
      <w:r w:rsidRPr="005C7721">
        <w:rPr>
          <w:rStyle w:val="Style15"/>
          <w:caps w:val="0"/>
          <w:lang w:val="sl-SI" w:eastAsia="sl-SI"/>
        </w:rPr>
        <w:t>Voćarsko-vinogradarska proizvodnja</w:t>
      </w:r>
    </w:p>
    <w:p w14:paraId="65FA9C8B" w14:textId="77777777" w:rsidR="002B7C88" w:rsidRPr="00B336F6" w:rsidRDefault="002B7C88" w:rsidP="002B7C88">
      <w:pPr>
        <w:numPr>
          <w:ilvl w:val="0"/>
          <w:numId w:val="1"/>
        </w:numPr>
        <w:tabs>
          <w:tab w:val="left" w:pos="284"/>
        </w:tabs>
        <w:spacing w:after="0" w:line="240" w:lineRule="auto"/>
        <w:ind w:left="360"/>
        <w:rPr>
          <w:rStyle w:val="Style15"/>
          <w:lang w:val="sl-SI" w:eastAsia="sl-SI"/>
        </w:rPr>
      </w:pPr>
      <w:r>
        <w:rPr>
          <w:rStyle w:val="Style15"/>
          <w:caps w:val="0"/>
          <w:lang w:val="sl-SI" w:eastAsia="sl-SI"/>
        </w:rPr>
        <w:t>Dendrologija I</w:t>
      </w:r>
    </w:p>
    <w:p w14:paraId="75C910FB" w14:textId="77777777" w:rsidR="002B7C88" w:rsidRPr="005C7721" w:rsidRDefault="002B7C88" w:rsidP="002B7C88">
      <w:pPr>
        <w:numPr>
          <w:ilvl w:val="0"/>
          <w:numId w:val="1"/>
        </w:numPr>
        <w:tabs>
          <w:tab w:val="left" w:pos="284"/>
        </w:tabs>
        <w:spacing w:after="0" w:line="240" w:lineRule="auto"/>
        <w:ind w:left="360"/>
        <w:rPr>
          <w:rStyle w:val="Style15"/>
          <w:lang w:val="sl-SI" w:eastAsia="sl-SI"/>
        </w:rPr>
      </w:pPr>
      <w:r>
        <w:rPr>
          <w:rStyle w:val="Style15"/>
          <w:caps w:val="0"/>
          <w:lang w:val="sl-SI" w:eastAsia="sl-SI"/>
        </w:rPr>
        <w:t>Za</w:t>
      </w:r>
      <w:r w:rsidRPr="005C7721">
        <w:rPr>
          <w:rStyle w:val="Style15"/>
          <w:caps w:val="0"/>
          <w:lang w:val="sl-SI" w:eastAsia="sl-SI"/>
        </w:rPr>
        <w:t>štita gajenih biljaka</w:t>
      </w:r>
    </w:p>
    <w:p w14:paraId="7D2092D7" w14:textId="77777777" w:rsidR="00CD66E8" w:rsidRDefault="008F0ED6" w:rsidP="00CD66E8">
      <w:pPr>
        <w:tabs>
          <w:tab w:val="left" w:pos="284"/>
        </w:tabs>
        <w:spacing w:before="240" w:after="0" w:line="240" w:lineRule="auto"/>
        <w:jc w:val="both"/>
        <w:rPr>
          <w:rFonts w:ascii="Arial Narrow" w:eastAsia="Batang" w:hAnsi="Arial Narrow"/>
          <w:szCs w:val="24"/>
          <w:lang w:val="en-GB"/>
        </w:rPr>
      </w:pPr>
      <w:sdt>
        <w:sdtPr>
          <w:rPr>
            <w:rFonts w:ascii="Arial Narrow" w:eastAsia="Times New Roman" w:hAnsi="Arial Narrow" w:cs="Trebuchet MS"/>
            <w:b/>
            <w:bCs/>
            <w:color w:val="000000"/>
            <w:lang w:val="sr-Latn-CS"/>
          </w:rPr>
          <w:id w:val="-108213105"/>
          <w:lock w:val="sdtContentLocked"/>
        </w:sdtPr>
        <w:sdtEndPr>
          <w:rPr>
            <w:color w:val="auto"/>
          </w:rPr>
        </w:sdtEndPr>
        <w:sdtContent>
          <w:r w:rsidR="00CD66E8" w:rsidRPr="00263950">
            <w:rPr>
              <w:rFonts w:ascii="Arial Narrow" w:eastAsia="Times New Roman" w:hAnsi="Arial Narrow" w:cs="Trebuchet MS"/>
              <w:b/>
              <w:bCs/>
              <w:color w:val="000000"/>
              <w:lang w:val="sr-Latn-CS"/>
            </w:rPr>
            <w:t xml:space="preserve">2. </w:t>
          </w:r>
          <w:r w:rsidR="00CD66E8" w:rsidRPr="00263950">
            <w:rPr>
              <w:rFonts w:ascii="Arial Narrow" w:eastAsia="Times New Roman" w:hAnsi="Arial Narrow" w:cs="Trebuchet MS"/>
              <w:b/>
              <w:bCs/>
              <w:lang w:val="sr-Latn-CS"/>
            </w:rPr>
            <w:t>Cilj ispita:</w:t>
          </w:r>
        </w:sdtContent>
      </w:sdt>
      <w:r w:rsidR="00CD66E8" w:rsidRPr="00263950">
        <w:rPr>
          <w:rFonts w:ascii="Arial Narrow" w:eastAsia="Times New Roman" w:hAnsi="Arial Narrow" w:cs="Trebuchet MS"/>
          <w:b/>
          <w:bCs/>
          <w:lang w:val="sr-Latn-CS"/>
        </w:rPr>
        <w:t xml:space="preserve"> </w:t>
      </w:r>
    </w:p>
    <w:p w14:paraId="65AE4D18" w14:textId="6BF530CF" w:rsidR="006D26F6" w:rsidRPr="00A36546" w:rsidRDefault="006D26F6" w:rsidP="006D26F6">
      <w:pPr>
        <w:numPr>
          <w:ilvl w:val="0"/>
          <w:numId w:val="1"/>
        </w:numPr>
        <w:tabs>
          <w:tab w:val="left" w:pos="284"/>
        </w:tabs>
        <w:spacing w:before="120" w:after="120" w:line="240" w:lineRule="auto"/>
        <w:ind w:left="288" w:hanging="288"/>
        <w:jc w:val="both"/>
        <w:rPr>
          <w:rFonts w:ascii="Arial Narrow" w:eastAsia="SimSun" w:hAnsi="Arial Narrow"/>
        </w:rPr>
      </w:pPr>
      <w:r w:rsidRPr="00A36546">
        <w:rPr>
          <w:rFonts w:ascii="Arial Narrow" w:eastAsia="SimSun" w:hAnsi="Arial Narrow"/>
        </w:rPr>
        <w:t xml:space="preserve">Provjera nivoa postignuća ishoda učenja definisanih u modulima koji čine osnovu za izradu </w:t>
      </w:r>
      <w:r w:rsidR="00C64F84">
        <w:rPr>
          <w:rFonts w:ascii="Arial Narrow" w:eastAsia="SimSun" w:hAnsi="Arial Narrow"/>
        </w:rPr>
        <w:t xml:space="preserve">završnog </w:t>
      </w:r>
      <w:r w:rsidRPr="00A36546">
        <w:rPr>
          <w:rFonts w:ascii="Arial Narrow" w:eastAsia="SimSun" w:hAnsi="Arial Narrow"/>
        </w:rPr>
        <w:t xml:space="preserve">rada. </w:t>
      </w:r>
    </w:p>
    <w:p w14:paraId="6AD08FD2" w14:textId="77777777" w:rsidR="00CD66E8" w:rsidRPr="006D26F6" w:rsidRDefault="006D26F6" w:rsidP="006D26F6">
      <w:pPr>
        <w:numPr>
          <w:ilvl w:val="0"/>
          <w:numId w:val="1"/>
        </w:numPr>
        <w:tabs>
          <w:tab w:val="left" w:pos="284"/>
        </w:tabs>
        <w:spacing w:before="120" w:after="120" w:line="240" w:lineRule="auto"/>
        <w:ind w:left="288" w:hanging="288"/>
        <w:jc w:val="both"/>
        <w:rPr>
          <w:rFonts w:ascii="Arial Narrow" w:eastAsia="Times New Roman" w:hAnsi="Arial Narrow" w:cs="Trebuchet MS"/>
          <w:b/>
          <w:bCs/>
          <w:lang w:val="sr-Latn-CS"/>
        </w:rPr>
      </w:pPr>
      <w:r w:rsidRPr="00A36546">
        <w:rPr>
          <w:rFonts w:ascii="Arial Narrow" w:eastAsia="SimSun" w:hAnsi="Arial Narrow"/>
        </w:rPr>
        <w:t>Provjera pravilne upotrebe stručne terminologije, sposobnosti povezivanja teorijskih i praktičnih znanja, samostalnosti i sistematičnosti u radu, racionalnog korišćenja, materijala, vremena i energije i poznavanja propisa za obezbjeđenje zaštite na radu i zaštite okoline.</w:t>
      </w:r>
    </w:p>
    <w:p w14:paraId="5E2A6007" w14:textId="3ADE73B2" w:rsidR="00CD66E8" w:rsidRDefault="00CD66E8" w:rsidP="00687219">
      <w:pPr>
        <w:spacing w:before="240" w:after="120" w:line="240" w:lineRule="auto"/>
        <w:rPr>
          <w:rFonts w:ascii="Arial Narrow" w:hAnsi="Arial Narrow" w:cs="Arial"/>
          <w:b/>
          <w:lang w:val="sl-SI"/>
        </w:rPr>
      </w:pPr>
      <w:r>
        <w:rPr>
          <w:rFonts w:ascii="Arial Narrow" w:hAnsi="Arial Narrow" w:cs="Arial"/>
          <w:b/>
          <w:lang w:val="sl-SI"/>
        </w:rPr>
        <w:t xml:space="preserve">3. </w:t>
      </w:r>
      <w:r w:rsidR="00E44782">
        <w:rPr>
          <w:rFonts w:ascii="Arial Narrow" w:hAnsi="Arial Narrow" w:cs="Arial"/>
          <w:b/>
          <w:lang w:val="sl-SI"/>
        </w:rPr>
        <w:t xml:space="preserve">Teme/Zadaci za </w:t>
      </w:r>
      <w:r w:rsidR="00C64F84">
        <w:rPr>
          <w:rFonts w:ascii="Arial Narrow" w:hAnsi="Arial Narrow" w:cs="Arial"/>
          <w:b/>
          <w:lang w:val="sl-SI"/>
        </w:rPr>
        <w:t>završni</w:t>
      </w:r>
      <w:r w:rsidR="00E44782">
        <w:rPr>
          <w:rFonts w:ascii="Arial Narrow" w:hAnsi="Arial Narrow" w:cs="Arial"/>
          <w:b/>
          <w:lang w:val="sl-SI"/>
        </w:rPr>
        <w:t xml:space="preserve"> </w:t>
      </w:r>
      <w:r w:rsidRPr="003F7825">
        <w:rPr>
          <w:rFonts w:ascii="Arial Narrow" w:hAnsi="Arial Narrow" w:cs="Arial"/>
          <w:b/>
          <w:lang w:val="it-IT"/>
        </w:rPr>
        <w:t>rad</w:t>
      </w:r>
      <w:r w:rsidRPr="00CD66E8">
        <w:rPr>
          <w:rFonts w:ascii="Arial Narrow" w:hAnsi="Arial Narrow" w:cs="Arial"/>
          <w:b/>
          <w:lang w:val="sl-SI"/>
        </w:rPr>
        <w:t xml:space="preserve"> </w:t>
      </w:r>
    </w:p>
    <w:p w14:paraId="5CE4D986" w14:textId="77777777" w:rsidR="002B7C88" w:rsidRPr="00446817" w:rsidRDefault="002B7C88" w:rsidP="002B7C88">
      <w:pPr>
        <w:numPr>
          <w:ilvl w:val="0"/>
          <w:numId w:val="66"/>
        </w:numPr>
        <w:tabs>
          <w:tab w:val="left" w:pos="284"/>
        </w:tabs>
        <w:spacing w:after="0" w:line="240" w:lineRule="auto"/>
        <w:ind w:left="284" w:hanging="284"/>
        <w:jc w:val="both"/>
        <w:rPr>
          <w:rFonts w:ascii="Arial Narrow" w:eastAsia="Times New Roman" w:hAnsi="Arial Narrow" w:cs="Trebuchet MS"/>
          <w:bCs/>
          <w:color w:val="000000"/>
          <w:lang w:val="sr-Latn-CS"/>
        </w:rPr>
      </w:pPr>
      <w:r w:rsidRPr="00446817">
        <w:rPr>
          <w:rFonts w:ascii="Arial Narrow" w:eastAsia="Times New Roman" w:hAnsi="Arial Narrow" w:cs="Trebuchet MS"/>
          <w:bCs/>
          <w:color w:val="000000"/>
          <w:lang w:val="sr-Latn-CS"/>
        </w:rPr>
        <w:t xml:space="preserve">Odabir </w:t>
      </w:r>
      <w:r>
        <w:rPr>
          <w:rFonts w:ascii="Arial Narrow" w:eastAsia="Times New Roman" w:hAnsi="Arial Narrow" w:cs="Trebuchet MS"/>
          <w:bCs/>
          <w:color w:val="000000"/>
          <w:lang w:val="sr-Latn-CS"/>
        </w:rPr>
        <w:t>hortikulturne</w:t>
      </w:r>
      <w:r w:rsidRPr="0088745D">
        <w:rPr>
          <w:rFonts w:ascii="Arial Narrow" w:eastAsia="Times New Roman" w:hAnsi="Arial Narrow" w:cs="Trebuchet MS"/>
          <w:bCs/>
          <w:color w:val="000000"/>
          <w:lang w:val="sr-Latn-CS"/>
        </w:rPr>
        <w:t>/ povrtarske</w:t>
      </w:r>
      <w:r w:rsidRPr="00446817">
        <w:rPr>
          <w:rFonts w:ascii="Arial Narrow" w:eastAsia="Times New Roman" w:hAnsi="Arial Narrow" w:cs="Trebuchet MS"/>
          <w:bCs/>
          <w:color w:val="000000"/>
          <w:lang w:val="sr-Latn-CS"/>
        </w:rPr>
        <w:t xml:space="preserve"> vrste </w:t>
      </w:r>
      <w:r>
        <w:rPr>
          <w:rFonts w:ascii="Arial Narrow" w:eastAsia="Times New Roman" w:hAnsi="Arial Narrow" w:cs="Trebuchet MS"/>
          <w:bCs/>
          <w:color w:val="000000"/>
          <w:lang w:val="sr-Latn-CS"/>
        </w:rPr>
        <w:t xml:space="preserve">za proizvodnju </w:t>
      </w:r>
      <w:r w:rsidRPr="00446817">
        <w:rPr>
          <w:rFonts w:ascii="Arial Narrow" w:eastAsia="Times New Roman" w:hAnsi="Arial Narrow" w:cs="Trebuchet MS"/>
          <w:bCs/>
          <w:color w:val="000000"/>
          <w:lang w:val="sr-Latn-CS"/>
        </w:rPr>
        <w:t>u odnosu na zadate agrometeorološke i ekonomske podatke.</w:t>
      </w:r>
    </w:p>
    <w:p w14:paraId="5279E1DD" w14:textId="77777777" w:rsidR="002B7C88" w:rsidRPr="00446817" w:rsidRDefault="002B7C88" w:rsidP="002B7C88">
      <w:pPr>
        <w:numPr>
          <w:ilvl w:val="0"/>
          <w:numId w:val="66"/>
        </w:numPr>
        <w:tabs>
          <w:tab w:val="left" w:pos="284"/>
        </w:tabs>
        <w:spacing w:after="0" w:line="240" w:lineRule="auto"/>
        <w:ind w:left="284" w:hanging="284"/>
        <w:jc w:val="both"/>
        <w:rPr>
          <w:rFonts w:ascii="Arial Narrow" w:eastAsia="Times New Roman" w:hAnsi="Arial Narrow" w:cs="Trebuchet MS"/>
          <w:bCs/>
          <w:color w:val="000000"/>
          <w:lang w:val="sr-Latn-CS"/>
        </w:rPr>
      </w:pPr>
      <w:r w:rsidRPr="00446817">
        <w:rPr>
          <w:rFonts w:ascii="Arial Narrow" w:eastAsia="Times New Roman" w:hAnsi="Arial Narrow" w:cs="Trebuchet MS"/>
          <w:bCs/>
          <w:color w:val="000000"/>
          <w:lang w:val="sr-Latn-CS"/>
        </w:rPr>
        <w:t xml:space="preserve">Terensko ispitivanje fizičkih i hemijskih osobina zemljišta za zasnivanje </w:t>
      </w:r>
      <w:r>
        <w:rPr>
          <w:rFonts w:ascii="Arial Narrow" w:eastAsia="Times New Roman" w:hAnsi="Arial Narrow" w:cs="Trebuchet MS"/>
          <w:bCs/>
          <w:color w:val="000000"/>
          <w:lang w:val="sr-Latn-CS"/>
        </w:rPr>
        <w:t>hortikulturne</w:t>
      </w:r>
      <w:r w:rsidRPr="0088745D">
        <w:rPr>
          <w:rFonts w:ascii="Arial Narrow" w:eastAsia="Times New Roman" w:hAnsi="Arial Narrow" w:cs="Trebuchet MS"/>
          <w:bCs/>
          <w:color w:val="000000"/>
          <w:lang w:val="sr-Latn-CS"/>
        </w:rPr>
        <w:t>/ povrtarske</w:t>
      </w:r>
      <w:r w:rsidRPr="00446817">
        <w:rPr>
          <w:rFonts w:ascii="Arial Narrow" w:eastAsia="Times New Roman" w:hAnsi="Arial Narrow" w:cs="Trebuchet MS"/>
          <w:bCs/>
          <w:color w:val="000000"/>
          <w:lang w:val="sr-Latn-CS"/>
        </w:rPr>
        <w:t xml:space="preserve"> proizvodnje.</w:t>
      </w:r>
    </w:p>
    <w:p w14:paraId="28DAC29D" w14:textId="77777777" w:rsidR="002B7C88" w:rsidRPr="00446817" w:rsidRDefault="002B7C88" w:rsidP="002B7C88">
      <w:pPr>
        <w:numPr>
          <w:ilvl w:val="0"/>
          <w:numId w:val="66"/>
        </w:numPr>
        <w:tabs>
          <w:tab w:val="left" w:pos="284"/>
        </w:tabs>
        <w:spacing w:after="0" w:line="240" w:lineRule="auto"/>
        <w:ind w:left="284" w:hanging="284"/>
        <w:jc w:val="both"/>
        <w:rPr>
          <w:rFonts w:ascii="Arial Narrow" w:eastAsia="Times New Roman" w:hAnsi="Arial Narrow" w:cs="Trebuchet MS"/>
          <w:bCs/>
          <w:color w:val="000000"/>
          <w:lang w:val="sr-Latn-CS"/>
        </w:rPr>
      </w:pPr>
      <w:r w:rsidRPr="00446817">
        <w:rPr>
          <w:rFonts w:ascii="Arial Narrow" w:eastAsia="Times New Roman" w:hAnsi="Arial Narrow" w:cs="Trebuchet MS"/>
          <w:bCs/>
          <w:color w:val="000000"/>
          <w:lang w:val="sr-Latn-CS"/>
        </w:rPr>
        <w:t xml:space="preserve">Priprema sjemena i </w:t>
      </w:r>
      <w:r>
        <w:rPr>
          <w:rFonts w:ascii="Arial Narrow" w:eastAsia="Times New Roman" w:hAnsi="Arial Narrow" w:cs="Trebuchet MS"/>
          <w:bCs/>
          <w:color w:val="000000"/>
          <w:lang w:val="sr-Latn-CS"/>
        </w:rPr>
        <w:t xml:space="preserve">sadnog materijala </w:t>
      </w:r>
      <w:r w:rsidRPr="00446817">
        <w:rPr>
          <w:rFonts w:ascii="Arial Narrow" w:eastAsia="Times New Roman" w:hAnsi="Arial Narrow" w:cs="Trebuchet MS"/>
          <w:bCs/>
          <w:color w:val="000000"/>
          <w:lang w:val="sr-Latn-CS"/>
        </w:rPr>
        <w:t xml:space="preserve"> za sjetvu i sadnju. </w:t>
      </w:r>
    </w:p>
    <w:p w14:paraId="6B68C704" w14:textId="77777777" w:rsidR="002B7C88" w:rsidRPr="00446817" w:rsidRDefault="002B7C88" w:rsidP="002B7C88">
      <w:pPr>
        <w:numPr>
          <w:ilvl w:val="0"/>
          <w:numId w:val="66"/>
        </w:numPr>
        <w:tabs>
          <w:tab w:val="left" w:pos="284"/>
        </w:tabs>
        <w:spacing w:after="0" w:line="240" w:lineRule="auto"/>
        <w:ind w:left="284" w:hanging="284"/>
        <w:jc w:val="both"/>
        <w:rPr>
          <w:rFonts w:ascii="Arial Narrow" w:eastAsia="Times New Roman" w:hAnsi="Arial Narrow" w:cs="Trebuchet MS"/>
          <w:bCs/>
          <w:color w:val="000000"/>
          <w:lang w:val="sr-Latn-CS"/>
        </w:rPr>
      </w:pPr>
      <w:r w:rsidRPr="00446817">
        <w:rPr>
          <w:rFonts w:ascii="Arial Narrow" w:eastAsia="Times New Roman" w:hAnsi="Arial Narrow" w:cs="Trebuchet MS"/>
          <w:bCs/>
          <w:color w:val="000000"/>
          <w:lang w:val="sr-Latn-CS"/>
        </w:rPr>
        <w:t xml:space="preserve">Obrada zemljišta i </w:t>
      </w:r>
      <w:r>
        <w:rPr>
          <w:rFonts w:ascii="Arial Narrow" w:eastAsia="Times New Roman" w:hAnsi="Arial Narrow" w:cs="Trebuchet MS"/>
          <w:bCs/>
          <w:color w:val="000000"/>
          <w:lang w:val="sr-Latn-CS"/>
        </w:rPr>
        <w:t>postupak upotrebe sredstava za ishranu bilja</w:t>
      </w:r>
      <w:r w:rsidRPr="00446817">
        <w:rPr>
          <w:rFonts w:ascii="Arial Narrow" w:eastAsia="Times New Roman" w:hAnsi="Arial Narrow" w:cs="Trebuchet MS"/>
          <w:bCs/>
          <w:color w:val="000000"/>
          <w:lang w:val="sr-Latn-CS"/>
        </w:rPr>
        <w:t xml:space="preserve"> u proizvodnji </w:t>
      </w:r>
      <w:r>
        <w:rPr>
          <w:rFonts w:ascii="Arial Narrow" w:eastAsia="Times New Roman" w:hAnsi="Arial Narrow" w:cs="Trebuchet MS"/>
          <w:bCs/>
          <w:color w:val="000000"/>
          <w:lang w:val="sr-Latn-CS"/>
        </w:rPr>
        <w:t>sjemenskog</w:t>
      </w:r>
      <w:r w:rsidRPr="00446817">
        <w:rPr>
          <w:rFonts w:ascii="Arial Narrow" w:eastAsia="Times New Roman" w:hAnsi="Arial Narrow" w:cs="Trebuchet MS"/>
          <w:bCs/>
          <w:color w:val="000000"/>
          <w:lang w:val="sr-Latn-CS"/>
        </w:rPr>
        <w:t xml:space="preserve">/ sadnog materijala </w:t>
      </w:r>
      <w:r>
        <w:rPr>
          <w:rFonts w:ascii="Arial Narrow" w:eastAsia="Times New Roman" w:hAnsi="Arial Narrow" w:cs="Trebuchet MS"/>
          <w:bCs/>
          <w:color w:val="000000"/>
          <w:lang w:val="sr-Latn-CS"/>
        </w:rPr>
        <w:t>hortikulurnih/ povrtarskih</w:t>
      </w:r>
      <w:r w:rsidRPr="00446817">
        <w:rPr>
          <w:rFonts w:ascii="Arial Narrow" w:eastAsia="Times New Roman" w:hAnsi="Arial Narrow" w:cs="Trebuchet MS"/>
          <w:bCs/>
          <w:color w:val="000000"/>
          <w:lang w:val="sr-Latn-CS"/>
        </w:rPr>
        <w:t xml:space="preserve"> vrsta</w:t>
      </w:r>
      <w:r>
        <w:rPr>
          <w:rFonts w:ascii="Arial Narrow" w:eastAsia="Times New Roman" w:hAnsi="Arial Narrow" w:cs="Trebuchet MS"/>
          <w:bCs/>
          <w:color w:val="000000"/>
          <w:lang w:val="sr-Latn-CS"/>
        </w:rPr>
        <w:t>,</w:t>
      </w:r>
      <w:r w:rsidRPr="00446817">
        <w:rPr>
          <w:rFonts w:ascii="Arial Narrow" w:eastAsia="Times New Roman" w:hAnsi="Arial Narrow" w:cs="Trebuchet MS"/>
          <w:bCs/>
          <w:color w:val="000000"/>
          <w:lang w:val="sr-Latn-CS"/>
        </w:rPr>
        <w:t xml:space="preserve"> primjen</w:t>
      </w:r>
      <w:r>
        <w:rPr>
          <w:rFonts w:ascii="Arial Narrow" w:eastAsia="Times New Roman" w:hAnsi="Arial Narrow" w:cs="Trebuchet MS"/>
          <w:bCs/>
          <w:color w:val="000000"/>
          <w:lang w:val="sr-Latn-CS"/>
        </w:rPr>
        <w:t>om odgovarajućih alata i mašina.</w:t>
      </w:r>
    </w:p>
    <w:p w14:paraId="2DA7D752" w14:textId="77777777" w:rsidR="002B7C88" w:rsidRPr="00446817" w:rsidRDefault="002B7C88" w:rsidP="002B7C88">
      <w:pPr>
        <w:numPr>
          <w:ilvl w:val="0"/>
          <w:numId w:val="66"/>
        </w:numPr>
        <w:tabs>
          <w:tab w:val="left" w:pos="284"/>
        </w:tabs>
        <w:spacing w:after="0" w:line="240" w:lineRule="auto"/>
        <w:ind w:left="284" w:hanging="284"/>
        <w:jc w:val="both"/>
        <w:rPr>
          <w:rFonts w:ascii="Arial Narrow" w:eastAsia="Times New Roman" w:hAnsi="Arial Narrow" w:cs="Trebuchet MS"/>
          <w:bCs/>
          <w:color w:val="000000"/>
          <w:lang w:val="sr-Latn-CS"/>
        </w:rPr>
      </w:pPr>
      <w:r w:rsidRPr="00446817">
        <w:rPr>
          <w:rFonts w:ascii="Arial Narrow" w:eastAsia="Times New Roman" w:hAnsi="Arial Narrow" w:cs="Trebuchet MS"/>
          <w:bCs/>
          <w:color w:val="000000"/>
          <w:lang w:val="sr-Latn-CS"/>
        </w:rPr>
        <w:t xml:space="preserve">Proizvodnja </w:t>
      </w:r>
      <w:r>
        <w:rPr>
          <w:rFonts w:ascii="Arial Narrow" w:eastAsia="Times New Roman" w:hAnsi="Arial Narrow" w:cs="Trebuchet MS"/>
          <w:bCs/>
          <w:color w:val="000000"/>
          <w:lang w:val="sr-Latn-CS"/>
        </w:rPr>
        <w:t xml:space="preserve">sadnog materijala </w:t>
      </w:r>
      <w:r w:rsidRPr="00446817">
        <w:rPr>
          <w:rFonts w:ascii="Arial Narrow" w:eastAsia="Times New Roman" w:hAnsi="Arial Narrow" w:cs="Trebuchet MS"/>
          <w:bCs/>
          <w:color w:val="000000"/>
          <w:lang w:val="sr-Latn-CS"/>
        </w:rPr>
        <w:t xml:space="preserve"> </w:t>
      </w:r>
      <w:r>
        <w:rPr>
          <w:rFonts w:ascii="Arial Narrow" w:eastAsia="Times New Roman" w:hAnsi="Arial Narrow" w:cs="Trebuchet MS"/>
          <w:bCs/>
          <w:color w:val="000000"/>
          <w:lang w:val="sr-Latn-CS"/>
        </w:rPr>
        <w:t>hortikulturnih/ povrtarskih</w:t>
      </w:r>
      <w:r w:rsidRPr="00446817">
        <w:rPr>
          <w:rFonts w:ascii="Arial Narrow" w:eastAsia="Times New Roman" w:hAnsi="Arial Narrow" w:cs="Trebuchet MS"/>
          <w:bCs/>
          <w:color w:val="000000"/>
          <w:lang w:val="sr-Latn-CS"/>
        </w:rPr>
        <w:t xml:space="preserve"> vrsta na </w:t>
      </w:r>
      <w:r>
        <w:rPr>
          <w:rFonts w:ascii="Arial Narrow" w:eastAsia="Times New Roman" w:hAnsi="Arial Narrow" w:cs="Trebuchet MS"/>
          <w:bCs/>
          <w:color w:val="000000"/>
          <w:lang w:val="sr-Latn-CS"/>
        </w:rPr>
        <w:t>otvorenom</w:t>
      </w:r>
      <w:r w:rsidRPr="00446817">
        <w:rPr>
          <w:rFonts w:ascii="Arial Narrow" w:eastAsia="Times New Roman" w:hAnsi="Arial Narrow" w:cs="Trebuchet MS"/>
          <w:bCs/>
          <w:color w:val="000000"/>
          <w:lang w:val="sr-Latn-CS"/>
        </w:rPr>
        <w:t>/ u zaštićenom prostoru</w:t>
      </w:r>
    </w:p>
    <w:p w14:paraId="1AFC29CD" w14:textId="77777777" w:rsidR="002B7C88" w:rsidRPr="00446817" w:rsidRDefault="002B7C88" w:rsidP="002B7C88">
      <w:pPr>
        <w:numPr>
          <w:ilvl w:val="0"/>
          <w:numId w:val="66"/>
        </w:numPr>
        <w:tabs>
          <w:tab w:val="left" w:pos="284"/>
        </w:tabs>
        <w:spacing w:after="0" w:line="240" w:lineRule="auto"/>
        <w:ind w:left="284" w:hanging="284"/>
        <w:jc w:val="both"/>
        <w:rPr>
          <w:rFonts w:ascii="Arial Narrow" w:eastAsia="Times New Roman" w:hAnsi="Arial Narrow" w:cs="Trebuchet MS"/>
          <w:bCs/>
          <w:color w:val="000000"/>
          <w:lang w:val="sr-Latn-CS"/>
        </w:rPr>
      </w:pPr>
      <w:r w:rsidRPr="00446817">
        <w:rPr>
          <w:rFonts w:ascii="Arial Narrow" w:eastAsia="Times New Roman" w:hAnsi="Arial Narrow" w:cs="Trebuchet MS"/>
          <w:bCs/>
          <w:color w:val="000000"/>
          <w:lang w:val="sr-Latn-CS"/>
        </w:rPr>
        <w:t xml:space="preserve">Primjena mjera njege </w:t>
      </w:r>
      <w:r>
        <w:rPr>
          <w:rFonts w:ascii="Arial Narrow" w:eastAsia="Times New Roman" w:hAnsi="Arial Narrow" w:cs="Trebuchet MS"/>
          <w:bCs/>
          <w:color w:val="000000"/>
          <w:lang w:val="sr-Latn-CS"/>
        </w:rPr>
        <w:t>sadnog materijala</w:t>
      </w:r>
      <w:r w:rsidRPr="00446817">
        <w:rPr>
          <w:rFonts w:ascii="Arial Narrow" w:eastAsia="Times New Roman" w:hAnsi="Arial Narrow" w:cs="Trebuchet MS"/>
          <w:bCs/>
          <w:color w:val="000000"/>
          <w:lang w:val="sr-Latn-CS"/>
        </w:rPr>
        <w:t xml:space="preserve">. </w:t>
      </w:r>
    </w:p>
    <w:p w14:paraId="56DC5C1D" w14:textId="77777777" w:rsidR="002B7C88" w:rsidRPr="00446817" w:rsidRDefault="002B7C88" w:rsidP="002B7C88">
      <w:pPr>
        <w:numPr>
          <w:ilvl w:val="0"/>
          <w:numId w:val="66"/>
        </w:numPr>
        <w:tabs>
          <w:tab w:val="left" w:pos="284"/>
        </w:tabs>
        <w:spacing w:after="0" w:line="240" w:lineRule="auto"/>
        <w:ind w:left="284" w:hanging="284"/>
        <w:jc w:val="both"/>
        <w:rPr>
          <w:rFonts w:ascii="Arial Narrow" w:eastAsia="Times New Roman" w:hAnsi="Arial Narrow" w:cs="Trebuchet MS"/>
          <w:bCs/>
          <w:color w:val="000000"/>
          <w:lang w:val="sr-Latn-CS"/>
        </w:rPr>
      </w:pPr>
      <w:r w:rsidRPr="00446817">
        <w:rPr>
          <w:rFonts w:ascii="Arial Narrow" w:eastAsia="Times New Roman" w:hAnsi="Arial Narrow" w:cs="Trebuchet MS"/>
          <w:bCs/>
          <w:color w:val="000000"/>
          <w:lang w:val="sr-Latn-CS"/>
        </w:rPr>
        <w:t>Normiranje potrebne količine sjemena za sjetvu</w:t>
      </w:r>
      <w:r>
        <w:rPr>
          <w:rFonts w:ascii="Arial Narrow" w:eastAsia="Times New Roman" w:hAnsi="Arial Narrow" w:cs="Trebuchet MS"/>
          <w:bCs/>
          <w:color w:val="000000"/>
          <w:lang w:val="sr-Latn-CS"/>
        </w:rPr>
        <w:t xml:space="preserve"> u zavisnosti od vrste i zadate površine</w:t>
      </w:r>
      <w:r w:rsidRPr="00446817">
        <w:rPr>
          <w:rFonts w:ascii="Arial Narrow" w:eastAsia="Times New Roman" w:hAnsi="Arial Narrow" w:cs="Trebuchet MS"/>
          <w:bCs/>
          <w:color w:val="000000"/>
          <w:lang w:val="sr-Latn-CS"/>
        </w:rPr>
        <w:t>.</w:t>
      </w:r>
    </w:p>
    <w:p w14:paraId="5EC698AE" w14:textId="77777777" w:rsidR="002B7C88" w:rsidRPr="00446817" w:rsidRDefault="002B7C88" w:rsidP="002B7C88">
      <w:pPr>
        <w:numPr>
          <w:ilvl w:val="0"/>
          <w:numId w:val="66"/>
        </w:numPr>
        <w:tabs>
          <w:tab w:val="left" w:pos="284"/>
        </w:tabs>
        <w:spacing w:after="0" w:line="240" w:lineRule="auto"/>
        <w:ind w:left="284" w:hanging="284"/>
        <w:jc w:val="both"/>
        <w:rPr>
          <w:rFonts w:ascii="Arial Narrow" w:eastAsia="Times New Roman" w:hAnsi="Arial Narrow" w:cs="Trebuchet MS"/>
          <w:bCs/>
          <w:color w:val="000000"/>
          <w:lang w:val="sr-Latn-CS"/>
        </w:rPr>
      </w:pPr>
      <w:r w:rsidRPr="00446817">
        <w:rPr>
          <w:rFonts w:ascii="Arial Narrow" w:eastAsia="Times New Roman" w:hAnsi="Arial Narrow" w:cs="Trebuchet MS"/>
          <w:bCs/>
          <w:color w:val="000000"/>
          <w:lang w:val="sr-Latn-CS"/>
        </w:rPr>
        <w:t xml:space="preserve">Obavljanje sjetve sjemena i rasađivanje </w:t>
      </w:r>
      <w:r>
        <w:rPr>
          <w:rFonts w:ascii="Arial Narrow" w:eastAsia="Times New Roman" w:hAnsi="Arial Narrow" w:cs="Trebuchet MS"/>
          <w:bCs/>
          <w:color w:val="000000"/>
          <w:lang w:val="sr-Latn-CS"/>
        </w:rPr>
        <w:t>sadnog materijala</w:t>
      </w:r>
      <w:r w:rsidRPr="00446817">
        <w:rPr>
          <w:rFonts w:ascii="Arial Narrow" w:eastAsia="Times New Roman" w:hAnsi="Arial Narrow" w:cs="Trebuchet MS"/>
          <w:bCs/>
          <w:color w:val="000000"/>
          <w:lang w:val="sr-Latn-CS"/>
        </w:rPr>
        <w:t xml:space="preserve">. </w:t>
      </w:r>
    </w:p>
    <w:p w14:paraId="03DC2461" w14:textId="77777777" w:rsidR="002B7C88" w:rsidRPr="00446817" w:rsidRDefault="002B7C88" w:rsidP="002B7C88">
      <w:pPr>
        <w:numPr>
          <w:ilvl w:val="0"/>
          <w:numId w:val="66"/>
        </w:numPr>
        <w:tabs>
          <w:tab w:val="left" w:pos="284"/>
        </w:tabs>
        <w:spacing w:after="0" w:line="240" w:lineRule="auto"/>
        <w:ind w:left="284" w:hanging="284"/>
        <w:jc w:val="both"/>
        <w:rPr>
          <w:rFonts w:ascii="Arial Narrow" w:eastAsia="Times New Roman" w:hAnsi="Arial Narrow" w:cs="Trebuchet MS"/>
          <w:bCs/>
          <w:color w:val="000000"/>
          <w:lang w:val="sr-Latn-CS"/>
        </w:rPr>
      </w:pPr>
      <w:r w:rsidRPr="00446817">
        <w:rPr>
          <w:rFonts w:ascii="Arial Narrow" w:eastAsia="Times New Roman" w:hAnsi="Arial Narrow" w:cs="Trebuchet MS"/>
          <w:bCs/>
          <w:color w:val="000000"/>
          <w:lang w:val="sr-Latn-CS"/>
        </w:rPr>
        <w:t xml:space="preserve">Primjena mjera njege </w:t>
      </w:r>
      <w:r>
        <w:rPr>
          <w:rFonts w:ascii="Arial Narrow" w:eastAsia="Times New Roman" w:hAnsi="Arial Narrow" w:cs="Trebuchet MS"/>
          <w:bCs/>
          <w:color w:val="000000"/>
          <w:lang w:val="sr-Latn-CS"/>
        </w:rPr>
        <w:t>hortikulturnih/ povrtarskih</w:t>
      </w:r>
      <w:r w:rsidRPr="00446817">
        <w:rPr>
          <w:rFonts w:ascii="Arial Narrow" w:eastAsia="Times New Roman" w:hAnsi="Arial Narrow" w:cs="Trebuchet MS"/>
          <w:bCs/>
          <w:color w:val="000000"/>
          <w:lang w:val="sr-Latn-CS"/>
        </w:rPr>
        <w:t xml:space="preserve"> vrsta.</w:t>
      </w:r>
    </w:p>
    <w:p w14:paraId="2F6C568F" w14:textId="77777777" w:rsidR="002B7C88" w:rsidRPr="00446817" w:rsidRDefault="002B7C88" w:rsidP="002B7C88">
      <w:pPr>
        <w:numPr>
          <w:ilvl w:val="0"/>
          <w:numId w:val="66"/>
        </w:numPr>
        <w:tabs>
          <w:tab w:val="left" w:pos="284"/>
        </w:tabs>
        <w:spacing w:after="0" w:line="240" w:lineRule="auto"/>
        <w:ind w:left="284" w:hanging="284"/>
        <w:jc w:val="both"/>
        <w:rPr>
          <w:rFonts w:ascii="Arial Narrow" w:eastAsia="Times New Roman" w:hAnsi="Arial Narrow" w:cs="Trebuchet MS"/>
          <w:bCs/>
          <w:color w:val="000000"/>
          <w:lang w:val="sr-Latn-CS"/>
        </w:rPr>
      </w:pPr>
      <w:r w:rsidRPr="00446817">
        <w:rPr>
          <w:rFonts w:ascii="Arial Narrow" w:eastAsia="Times New Roman" w:hAnsi="Arial Narrow" w:cs="Trebuchet MS"/>
          <w:bCs/>
          <w:color w:val="000000"/>
          <w:lang w:val="sr-Latn-CS"/>
        </w:rPr>
        <w:t>Obavljanje berbe</w:t>
      </w:r>
      <w:r>
        <w:rPr>
          <w:rFonts w:ascii="Arial Narrow" w:eastAsia="Times New Roman" w:hAnsi="Arial Narrow" w:cs="Trebuchet MS"/>
          <w:bCs/>
          <w:color w:val="000000"/>
          <w:lang w:val="sr-Latn-CS"/>
        </w:rPr>
        <w:t>/ vađenja</w:t>
      </w:r>
      <w:r w:rsidRPr="00446817">
        <w:rPr>
          <w:rFonts w:ascii="Arial Narrow" w:eastAsia="Times New Roman" w:hAnsi="Arial Narrow" w:cs="Trebuchet MS"/>
          <w:bCs/>
          <w:color w:val="000000"/>
          <w:lang w:val="sr-Latn-CS"/>
        </w:rPr>
        <w:t xml:space="preserve"> </w:t>
      </w:r>
      <w:r>
        <w:rPr>
          <w:rFonts w:ascii="Arial Narrow" w:eastAsia="Times New Roman" w:hAnsi="Arial Narrow" w:cs="Trebuchet MS"/>
          <w:bCs/>
          <w:color w:val="000000"/>
          <w:lang w:val="sr-Latn-CS"/>
        </w:rPr>
        <w:t>hortikulturnih/ povrtarskih</w:t>
      </w:r>
      <w:r w:rsidRPr="00446817">
        <w:rPr>
          <w:rFonts w:ascii="Arial Narrow" w:eastAsia="Times New Roman" w:hAnsi="Arial Narrow" w:cs="Trebuchet MS"/>
          <w:bCs/>
          <w:color w:val="000000"/>
          <w:lang w:val="sr-Latn-CS"/>
        </w:rPr>
        <w:t xml:space="preserve"> vrsta. </w:t>
      </w:r>
    </w:p>
    <w:p w14:paraId="6A418410" w14:textId="77777777" w:rsidR="002B7C88" w:rsidRPr="00446817" w:rsidRDefault="002B7C88" w:rsidP="002B7C88">
      <w:pPr>
        <w:numPr>
          <w:ilvl w:val="0"/>
          <w:numId w:val="66"/>
        </w:numPr>
        <w:tabs>
          <w:tab w:val="left" w:pos="284"/>
        </w:tabs>
        <w:spacing w:after="0" w:line="240" w:lineRule="auto"/>
        <w:ind w:left="284" w:hanging="284"/>
        <w:jc w:val="both"/>
        <w:rPr>
          <w:rFonts w:ascii="Arial Narrow" w:eastAsia="Times New Roman" w:hAnsi="Arial Narrow" w:cs="Trebuchet MS"/>
          <w:bCs/>
          <w:color w:val="000000"/>
          <w:lang w:val="sr-Latn-CS"/>
        </w:rPr>
      </w:pPr>
      <w:r w:rsidRPr="00446817">
        <w:rPr>
          <w:rFonts w:ascii="Arial Narrow" w:eastAsia="Times New Roman" w:hAnsi="Arial Narrow" w:cs="Trebuchet MS"/>
          <w:bCs/>
          <w:color w:val="000000"/>
          <w:lang w:val="sr-Latn-CS"/>
        </w:rPr>
        <w:t xml:space="preserve">Pakovanje i skladištenje </w:t>
      </w:r>
      <w:r w:rsidRPr="00DF16F0">
        <w:rPr>
          <w:rFonts w:ascii="Arial Narrow" w:eastAsia="Times New Roman" w:hAnsi="Arial Narrow" w:cs="Trebuchet MS"/>
          <w:bCs/>
          <w:color w:val="000000"/>
          <w:lang w:val="sr-Latn-CS"/>
        </w:rPr>
        <w:t>hortikulturnih/ povrtarskih</w:t>
      </w:r>
      <w:r w:rsidRPr="00446817">
        <w:rPr>
          <w:rFonts w:ascii="Arial Narrow" w:eastAsia="Times New Roman" w:hAnsi="Arial Narrow" w:cs="Trebuchet MS"/>
          <w:bCs/>
          <w:color w:val="000000"/>
          <w:lang w:val="sr-Latn-CS"/>
        </w:rPr>
        <w:t xml:space="preserve"> vrsta.</w:t>
      </w:r>
    </w:p>
    <w:p w14:paraId="6E744B07" w14:textId="77777777" w:rsidR="002B7C88" w:rsidRPr="00446817" w:rsidRDefault="002B7C88" w:rsidP="002B7C88">
      <w:pPr>
        <w:numPr>
          <w:ilvl w:val="0"/>
          <w:numId w:val="66"/>
        </w:numPr>
        <w:tabs>
          <w:tab w:val="left" w:pos="284"/>
        </w:tabs>
        <w:spacing w:after="0" w:line="240" w:lineRule="auto"/>
        <w:ind w:left="284" w:hanging="284"/>
        <w:jc w:val="both"/>
        <w:rPr>
          <w:rFonts w:ascii="Arial Narrow" w:eastAsia="Times New Roman" w:hAnsi="Arial Narrow" w:cs="Trebuchet MS"/>
          <w:bCs/>
          <w:color w:val="000000"/>
          <w:lang w:val="sr-Latn-CS"/>
        </w:rPr>
      </w:pPr>
      <w:r w:rsidRPr="00446817">
        <w:rPr>
          <w:rFonts w:ascii="Arial Narrow" w:eastAsia="Times New Roman" w:hAnsi="Arial Narrow" w:cs="Trebuchet MS"/>
          <w:bCs/>
          <w:color w:val="000000"/>
          <w:lang w:val="sr-Latn-CS"/>
        </w:rPr>
        <w:t>Odabir voćne vrste/</w:t>
      </w:r>
      <w:r>
        <w:rPr>
          <w:rFonts w:ascii="Arial Narrow" w:eastAsia="Times New Roman" w:hAnsi="Arial Narrow" w:cs="Trebuchet MS"/>
          <w:bCs/>
          <w:color w:val="000000"/>
          <w:lang w:val="sr-Latn-CS"/>
        </w:rPr>
        <w:t xml:space="preserve"> </w:t>
      </w:r>
      <w:r w:rsidRPr="00446817">
        <w:rPr>
          <w:rFonts w:ascii="Arial Narrow" w:eastAsia="Times New Roman" w:hAnsi="Arial Narrow" w:cs="Trebuchet MS"/>
          <w:bCs/>
          <w:color w:val="000000"/>
          <w:lang w:val="sr-Latn-CS"/>
        </w:rPr>
        <w:t xml:space="preserve">sorte i sorte vinove loze </w:t>
      </w:r>
      <w:r>
        <w:rPr>
          <w:rFonts w:ascii="Arial Narrow" w:eastAsia="Times New Roman" w:hAnsi="Arial Narrow" w:cs="Trebuchet MS"/>
          <w:bCs/>
          <w:color w:val="000000"/>
          <w:lang w:val="sr-Latn-CS"/>
        </w:rPr>
        <w:t xml:space="preserve">za proizvodnju </w:t>
      </w:r>
      <w:r w:rsidRPr="00446817">
        <w:rPr>
          <w:rFonts w:ascii="Arial Narrow" w:eastAsia="Times New Roman" w:hAnsi="Arial Narrow" w:cs="Trebuchet MS"/>
          <w:bCs/>
          <w:color w:val="000000"/>
          <w:lang w:val="sr-Latn-CS"/>
        </w:rPr>
        <w:t>u odnosu na zadate agrometeorloške i ekonomske podatke.</w:t>
      </w:r>
    </w:p>
    <w:p w14:paraId="7E6F36FD" w14:textId="77777777" w:rsidR="002B7C88" w:rsidRPr="00446817" w:rsidRDefault="002B7C88" w:rsidP="002B7C88">
      <w:pPr>
        <w:numPr>
          <w:ilvl w:val="0"/>
          <w:numId w:val="66"/>
        </w:numPr>
        <w:tabs>
          <w:tab w:val="left" w:pos="284"/>
        </w:tabs>
        <w:spacing w:after="0" w:line="240" w:lineRule="auto"/>
        <w:ind w:left="284" w:hanging="284"/>
        <w:jc w:val="both"/>
        <w:rPr>
          <w:rFonts w:ascii="Arial Narrow" w:eastAsia="Times New Roman" w:hAnsi="Arial Narrow" w:cs="Trebuchet MS"/>
          <w:bCs/>
          <w:color w:val="000000"/>
          <w:lang w:val="sr-Latn-CS"/>
        </w:rPr>
      </w:pPr>
      <w:r w:rsidRPr="00446817">
        <w:rPr>
          <w:rFonts w:ascii="Arial Narrow" w:eastAsia="Times New Roman" w:hAnsi="Arial Narrow" w:cs="Trebuchet MS"/>
          <w:bCs/>
          <w:color w:val="000000"/>
          <w:lang w:val="sr-Latn-CS"/>
        </w:rPr>
        <w:t>Terensko ispitivanje određenih fizičkih i hemijskih osobina zemljišta za podizanje višegodišnjih zasada.</w:t>
      </w:r>
    </w:p>
    <w:p w14:paraId="0B9D7409" w14:textId="77777777" w:rsidR="002B7C88" w:rsidRPr="00446817" w:rsidRDefault="002B7C88" w:rsidP="002B7C88">
      <w:pPr>
        <w:numPr>
          <w:ilvl w:val="0"/>
          <w:numId w:val="66"/>
        </w:numPr>
        <w:tabs>
          <w:tab w:val="left" w:pos="284"/>
        </w:tabs>
        <w:spacing w:after="0" w:line="240" w:lineRule="auto"/>
        <w:ind w:left="284" w:hanging="284"/>
        <w:jc w:val="both"/>
        <w:rPr>
          <w:rFonts w:ascii="Arial Narrow" w:eastAsia="Times New Roman" w:hAnsi="Arial Narrow" w:cs="Trebuchet MS"/>
          <w:bCs/>
          <w:color w:val="000000"/>
          <w:lang w:val="sr-Latn-CS"/>
        </w:rPr>
      </w:pPr>
      <w:r w:rsidRPr="00446817">
        <w:rPr>
          <w:rFonts w:ascii="Arial Narrow" w:eastAsia="Times New Roman" w:hAnsi="Arial Narrow" w:cs="Trebuchet MS"/>
          <w:bCs/>
          <w:color w:val="000000"/>
          <w:lang w:val="sr-Latn-CS"/>
        </w:rPr>
        <w:t>Obavljanje vegetativnog razmnožavanja voćaka.</w:t>
      </w:r>
    </w:p>
    <w:p w14:paraId="327934F1" w14:textId="77777777" w:rsidR="002B7C88" w:rsidRPr="00446817" w:rsidRDefault="002B7C88" w:rsidP="002B7C88">
      <w:pPr>
        <w:numPr>
          <w:ilvl w:val="0"/>
          <w:numId w:val="66"/>
        </w:numPr>
        <w:tabs>
          <w:tab w:val="left" w:pos="284"/>
        </w:tabs>
        <w:spacing w:after="0" w:line="240" w:lineRule="auto"/>
        <w:ind w:left="284" w:hanging="284"/>
        <w:jc w:val="both"/>
        <w:rPr>
          <w:rFonts w:ascii="Arial Narrow" w:eastAsia="Times New Roman" w:hAnsi="Arial Narrow" w:cs="Trebuchet MS"/>
          <w:bCs/>
          <w:color w:val="000000"/>
          <w:lang w:val="sr-Latn-CS"/>
        </w:rPr>
      </w:pPr>
      <w:r w:rsidRPr="00446817">
        <w:rPr>
          <w:rFonts w:ascii="Arial Narrow" w:eastAsia="Times New Roman" w:hAnsi="Arial Narrow" w:cs="Trebuchet MS"/>
          <w:bCs/>
          <w:color w:val="000000"/>
          <w:lang w:val="sr-Latn-CS"/>
        </w:rPr>
        <w:t>Vegetativnog razmnožavanja vinove loze.</w:t>
      </w:r>
    </w:p>
    <w:p w14:paraId="6EF0D9D0" w14:textId="77777777" w:rsidR="002B7C88" w:rsidRPr="00446817" w:rsidRDefault="002B7C88" w:rsidP="002B7C88">
      <w:pPr>
        <w:numPr>
          <w:ilvl w:val="0"/>
          <w:numId w:val="66"/>
        </w:numPr>
        <w:tabs>
          <w:tab w:val="left" w:pos="284"/>
        </w:tabs>
        <w:spacing w:after="0" w:line="240" w:lineRule="auto"/>
        <w:ind w:left="284" w:hanging="284"/>
        <w:jc w:val="both"/>
        <w:rPr>
          <w:rFonts w:ascii="Arial Narrow" w:eastAsia="Times New Roman" w:hAnsi="Arial Narrow" w:cs="Trebuchet MS"/>
          <w:bCs/>
          <w:color w:val="000000"/>
          <w:lang w:val="sr-Latn-CS"/>
        </w:rPr>
      </w:pPr>
      <w:r w:rsidRPr="00446817">
        <w:rPr>
          <w:rFonts w:ascii="Arial Narrow" w:eastAsia="Times New Roman" w:hAnsi="Arial Narrow" w:cs="Trebuchet MS"/>
          <w:bCs/>
          <w:color w:val="000000"/>
          <w:lang w:val="sr-Latn-CS"/>
        </w:rPr>
        <w:t>Proizvodnja generativnih podloga voćaka.</w:t>
      </w:r>
    </w:p>
    <w:p w14:paraId="28E0FFB8" w14:textId="77777777" w:rsidR="002B7C88" w:rsidRPr="00446817" w:rsidRDefault="002B7C88" w:rsidP="002B7C88">
      <w:pPr>
        <w:numPr>
          <w:ilvl w:val="0"/>
          <w:numId w:val="66"/>
        </w:numPr>
        <w:tabs>
          <w:tab w:val="left" w:pos="284"/>
        </w:tabs>
        <w:spacing w:after="0" w:line="240" w:lineRule="auto"/>
        <w:ind w:left="284" w:hanging="284"/>
        <w:jc w:val="both"/>
        <w:rPr>
          <w:rFonts w:ascii="Arial Narrow" w:eastAsia="Times New Roman" w:hAnsi="Arial Narrow" w:cs="Trebuchet MS"/>
          <w:bCs/>
          <w:color w:val="000000"/>
          <w:lang w:val="sr-Latn-CS"/>
        </w:rPr>
      </w:pPr>
      <w:r w:rsidRPr="00446817">
        <w:rPr>
          <w:rFonts w:ascii="Arial Narrow" w:eastAsia="Times New Roman" w:hAnsi="Arial Narrow" w:cs="Trebuchet MS"/>
          <w:bCs/>
          <w:color w:val="000000"/>
          <w:lang w:val="sr-Latn-CS"/>
        </w:rPr>
        <w:t>Proizvodnja vegetativnih podloga.</w:t>
      </w:r>
    </w:p>
    <w:p w14:paraId="5ABEF2C2" w14:textId="77777777" w:rsidR="002B7C88" w:rsidRPr="00446817" w:rsidRDefault="002B7C88" w:rsidP="002B7C88">
      <w:pPr>
        <w:numPr>
          <w:ilvl w:val="0"/>
          <w:numId w:val="66"/>
        </w:numPr>
        <w:tabs>
          <w:tab w:val="left" w:pos="284"/>
        </w:tabs>
        <w:spacing w:after="0" w:line="240" w:lineRule="auto"/>
        <w:ind w:left="284" w:hanging="284"/>
        <w:jc w:val="both"/>
        <w:rPr>
          <w:rFonts w:ascii="Arial Narrow" w:eastAsia="Times New Roman" w:hAnsi="Arial Narrow" w:cs="Trebuchet MS"/>
          <w:bCs/>
          <w:color w:val="000000"/>
          <w:lang w:val="sr-Latn-CS"/>
        </w:rPr>
      </w:pPr>
      <w:r w:rsidRPr="00446817">
        <w:rPr>
          <w:rFonts w:ascii="Arial Narrow" w:eastAsia="Times New Roman" w:hAnsi="Arial Narrow" w:cs="Trebuchet MS"/>
          <w:bCs/>
          <w:color w:val="000000"/>
          <w:lang w:val="sr-Latn-CS"/>
        </w:rPr>
        <w:t>Kalemljenje voćaka/ kalemljenje vinove loze.</w:t>
      </w:r>
    </w:p>
    <w:p w14:paraId="6A73F02A" w14:textId="77777777" w:rsidR="002B7C88" w:rsidRPr="00446817" w:rsidRDefault="002B7C88" w:rsidP="002B7C88">
      <w:pPr>
        <w:numPr>
          <w:ilvl w:val="0"/>
          <w:numId w:val="66"/>
        </w:numPr>
        <w:tabs>
          <w:tab w:val="left" w:pos="284"/>
        </w:tabs>
        <w:spacing w:after="0" w:line="240" w:lineRule="auto"/>
        <w:ind w:left="284" w:hanging="284"/>
        <w:jc w:val="both"/>
        <w:rPr>
          <w:rFonts w:ascii="Arial Narrow" w:eastAsia="Times New Roman" w:hAnsi="Arial Narrow" w:cs="Trebuchet MS"/>
          <w:bCs/>
          <w:color w:val="000000"/>
          <w:lang w:val="sr-Latn-CS"/>
        </w:rPr>
      </w:pPr>
      <w:r w:rsidRPr="00446817">
        <w:rPr>
          <w:rFonts w:ascii="Arial Narrow" w:eastAsia="Times New Roman" w:hAnsi="Arial Narrow" w:cs="Trebuchet MS"/>
          <w:bCs/>
          <w:color w:val="000000"/>
          <w:lang w:val="sr-Latn-CS"/>
        </w:rPr>
        <w:t>Obavljanje radova u voćnom/ loznom rasadniku.</w:t>
      </w:r>
    </w:p>
    <w:p w14:paraId="7CD1667A" w14:textId="77777777" w:rsidR="002B7C88" w:rsidRPr="00446817" w:rsidRDefault="002B7C88" w:rsidP="002B7C88">
      <w:pPr>
        <w:numPr>
          <w:ilvl w:val="0"/>
          <w:numId w:val="66"/>
        </w:numPr>
        <w:tabs>
          <w:tab w:val="left" w:pos="284"/>
        </w:tabs>
        <w:spacing w:after="0" w:line="240" w:lineRule="auto"/>
        <w:ind w:left="284" w:hanging="284"/>
        <w:jc w:val="both"/>
        <w:rPr>
          <w:rFonts w:ascii="Arial Narrow" w:eastAsia="Times New Roman" w:hAnsi="Arial Narrow" w:cs="Trebuchet MS"/>
          <w:bCs/>
          <w:color w:val="000000"/>
          <w:lang w:val="sr-Latn-CS"/>
        </w:rPr>
      </w:pPr>
      <w:r w:rsidRPr="00446817">
        <w:rPr>
          <w:rFonts w:ascii="Arial Narrow" w:eastAsia="Times New Roman" w:hAnsi="Arial Narrow" w:cs="Trebuchet MS"/>
          <w:bCs/>
          <w:color w:val="000000"/>
          <w:lang w:val="sr-Latn-CS"/>
        </w:rPr>
        <w:t>Priprema zemljišta za podizanje voćnjaka/ vinograda.</w:t>
      </w:r>
    </w:p>
    <w:p w14:paraId="085553C1" w14:textId="77777777" w:rsidR="002B7C88" w:rsidRPr="00446817" w:rsidRDefault="002B7C88" w:rsidP="002B7C88">
      <w:pPr>
        <w:numPr>
          <w:ilvl w:val="0"/>
          <w:numId w:val="66"/>
        </w:numPr>
        <w:tabs>
          <w:tab w:val="left" w:pos="284"/>
        </w:tabs>
        <w:spacing w:after="0" w:line="240" w:lineRule="auto"/>
        <w:ind w:left="284" w:hanging="284"/>
        <w:jc w:val="both"/>
        <w:rPr>
          <w:rFonts w:ascii="Arial Narrow" w:eastAsia="Times New Roman" w:hAnsi="Arial Narrow" w:cs="Trebuchet MS"/>
          <w:bCs/>
          <w:color w:val="000000"/>
          <w:lang w:val="sr-Latn-CS"/>
        </w:rPr>
      </w:pPr>
      <w:r w:rsidRPr="00446817">
        <w:rPr>
          <w:rFonts w:ascii="Arial Narrow" w:eastAsia="Times New Roman" w:hAnsi="Arial Narrow" w:cs="Trebuchet MS"/>
          <w:bCs/>
          <w:color w:val="000000"/>
          <w:lang w:val="sr-Latn-CS"/>
        </w:rPr>
        <w:t>Priprema voćnih sadnica/ loznih kalemova za sadnju.</w:t>
      </w:r>
    </w:p>
    <w:p w14:paraId="4C7AC949" w14:textId="77777777" w:rsidR="002B7C88" w:rsidRPr="00446817" w:rsidRDefault="002B7C88" w:rsidP="002B7C88">
      <w:pPr>
        <w:numPr>
          <w:ilvl w:val="0"/>
          <w:numId w:val="66"/>
        </w:numPr>
        <w:tabs>
          <w:tab w:val="left" w:pos="284"/>
        </w:tabs>
        <w:spacing w:after="0" w:line="240" w:lineRule="auto"/>
        <w:ind w:left="284" w:hanging="284"/>
        <w:jc w:val="both"/>
        <w:rPr>
          <w:rFonts w:ascii="Arial Narrow" w:eastAsia="Times New Roman" w:hAnsi="Arial Narrow" w:cs="Trebuchet MS"/>
          <w:bCs/>
          <w:color w:val="000000"/>
          <w:lang w:val="sr-Latn-CS"/>
        </w:rPr>
      </w:pPr>
      <w:r w:rsidRPr="00446817">
        <w:rPr>
          <w:rFonts w:ascii="Arial Narrow" w:eastAsia="Times New Roman" w:hAnsi="Arial Narrow" w:cs="Trebuchet MS"/>
          <w:bCs/>
          <w:color w:val="000000"/>
          <w:lang w:val="sr-Latn-CS"/>
        </w:rPr>
        <w:t>Obavljanje sadnje voćnih sadnica i loznih kalemova.</w:t>
      </w:r>
    </w:p>
    <w:p w14:paraId="1D88DBE0" w14:textId="77777777" w:rsidR="002B7C88" w:rsidRPr="00446817" w:rsidRDefault="002B7C88" w:rsidP="002B7C88">
      <w:pPr>
        <w:numPr>
          <w:ilvl w:val="0"/>
          <w:numId w:val="66"/>
        </w:numPr>
        <w:tabs>
          <w:tab w:val="left" w:pos="284"/>
        </w:tabs>
        <w:spacing w:after="0" w:line="240" w:lineRule="auto"/>
        <w:ind w:left="284" w:hanging="284"/>
        <w:jc w:val="both"/>
        <w:rPr>
          <w:rFonts w:ascii="Arial Narrow" w:eastAsia="Times New Roman" w:hAnsi="Arial Narrow" w:cs="Trebuchet MS"/>
          <w:bCs/>
          <w:color w:val="000000"/>
          <w:lang w:val="sr-Latn-CS"/>
        </w:rPr>
      </w:pPr>
      <w:r w:rsidRPr="00446817">
        <w:rPr>
          <w:rFonts w:ascii="Arial Narrow" w:eastAsia="Times New Roman" w:hAnsi="Arial Narrow" w:cs="Trebuchet MS"/>
          <w:bCs/>
          <w:color w:val="000000"/>
          <w:lang w:val="sr-Latn-CS"/>
        </w:rPr>
        <w:t>Obavljanje radova poslije sađenja voćaka/ vinove loze.</w:t>
      </w:r>
    </w:p>
    <w:p w14:paraId="2667D880" w14:textId="77777777" w:rsidR="002B7C88" w:rsidRPr="00446817" w:rsidRDefault="002B7C88" w:rsidP="002B7C88">
      <w:pPr>
        <w:numPr>
          <w:ilvl w:val="0"/>
          <w:numId w:val="66"/>
        </w:numPr>
        <w:tabs>
          <w:tab w:val="left" w:pos="284"/>
        </w:tabs>
        <w:spacing w:after="0" w:line="240" w:lineRule="auto"/>
        <w:ind w:left="284" w:hanging="284"/>
        <w:jc w:val="both"/>
        <w:rPr>
          <w:rFonts w:ascii="Arial Narrow" w:eastAsia="Times New Roman" w:hAnsi="Arial Narrow" w:cs="Trebuchet MS"/>
          <w:bCs/>
          <w:color w:val="000000"/>
          <w:lang w:val="sr-Latn-CS"/>
        </w:rPr>
      </w:pPr>
      <w:r w:rsidRPr="00446817">
        <w:rPr>
          <w:rFonts w:ascii="Arial Narrow" w:eastAsia="Times New Roman" w:hAnsi="Arial Narrow" w:cs="Trebuchet MS"/>
          <w:bCs/>
          <w:color w:val="000000"/>
          <w:lang w:val="sr-Latn-CS"/>
        </w:rPr>
        <w:t>Rezidba voćaka/ vinove loze.</w:t>
      </w:r>
    </w:p>
    <w:p w14:paraId="78E95BD9" w14:textId="77777777" w:rsidR="002B7C88" w:rsidRPr="00446817" w:rsidRDefault="002B7C88" w:rsidP="002B7C88">
      <w:pPr>
        <w:numPr>
          <w:ilvl w:val="0"/>
          <w:numId w:val="66"/>
        </w:numPr>
        <w:tabs>
          <w:tab w:val="left" w:pos="284"/>
        </w:tabs>
        <w:spacing w:after="0" w:line="240" w:lineRule="auto"/>
        <w:ind w:left="284" w:hanging="284"/>
        <w:jc w:val="both"/>
        <w:rPr>
          <w:rFonts w:ascii="Arial Narrow" w:eastAsia="Times New Roman" w:hAnsi="Arial Narrow" w:cs="Trebuchet MS"/>
          <w:bCs/>
          <w:color w:val="000000"/>
          <w:lang w:val="sr-Latn-CS"/>
        </w:rPr>
      </w:pPr>
      <w:r w:rsidRPr="00446817">
        <w:rPr>
          <w:rFonts w:ascii="Arial Narrow" w:eastAsia="Times New Roman" w:hAnsi="Arial Narrow" w:cs="Trebuchet MS"/>
          <w:bCs/>
          <w:color w:val="000000"/>
          <w:lang w:val="sr-Latn-CS"/>
        </w:rPr>
        <w:t>Primjena agrotehničkih mjera u voćnjaku/ vinogradu.</w:t>
      </w:r>
    </w:p>
    <w:p w14:paraId="2B757A43" w14:textId="77777777" w:rsidR="002B7C88" w:rsidRPr="00446817" w:rsidRDefault="002B7C88" w:rsidP="002B7C88">
      <w:pPr>
        <w:numPr>
          <w:ilvl w:val="0"/>
          <w:numId w:val="66"/>
        </w:numPr>
        <w:tabs>
          <w:tab w:val="left" w:pos="284"/>
        </w:tabs>
        <w:spacing w:after="0" w:line="240" w:lineRule="auto"/>
        <w:ind w:left="284" w:hanging="284"/>
        <w:jc w:val="both"/>
        <w:rPr>
          <w:rFonts w:ascii="Arial Narrow" w:eastAsia="Times New Roman" w:hAnsi="Arial Narrow" w:cs="Trebuchet MS"/>
          <w:bCs/>
          <w:color w:val="000000"/>
          <w:lang w:val="sr-Latn-CS"/>
        </w:rPr>
      </w:pPr>
      <w:r w:rsidRPr="00446817">
        <w:rPr>
          <w:rFonts w:ascii="Arial Narrow" w:eastAsia="Times New Roman" w:hAnsi="Arial Narrow" w:cs="Trebuchet MS"/>
          <w:bCs/>
          <w:color w:val="000000"/>
          <w:lang w:val="sr-Latn-CS"/>
        </w:rPr>
        <w:t>Primjena pomotehničkih/ ampelotehničkih mjera u voćnjaku.</w:t>
      </w:r>
    </w:p>
    <w:p w14:paraId="54E01B81" w14:textId="77777777" w:rsidR="002B7C88" w:rsidRPr="00446817" w:rsidRDefault="002B7C88" w:rsidP="002B7C88">
      <w:pPr>
        <w:numPr>
          <w:ilvl w:val="0"/>
          <w:numId w:val="66"/>
        </w:numPr>
        <w:tabs>
          <w:tab w:val="left" w:pos="284"/>
        </w:tabs>
        <w:spacing w:after="0" w:line="240" w:lineRule="auto"/>
        <w:ind w:left="284" w:hanging="284"/>
        <w:jc w:val="both"/>
        <w:rPr>
          <w:rFonts w:ascii="Arial Narrow" w:eastAsia="Times New Roman" w:hAnsi="Arial Narrow" w:cs="Trebuchet MS"/>
          <w:bCs/>
          <w:color w:val="000000"/>
          <w:lang w:val="sr-Latn-CS"/>
        </w:rPr>
      </w:pPr>
      <w:r w:rsidRPr="00446817">
        <w:rPr>
          <w:rFonts w:ascii="Arial Narrow" w:eastAsia="Times New Roman" w:hAnsi="Arial Narrow" w:cs="Trebuchet MS"/>
          <w:bCs/>
          <w:color w:val="000000"/>
          <w:lang w:val="sr-Latn-CS"/>
        </w:rPr>
        <w:t xml:space="preserve">Berba voća/ grožđa.  </w:t>
      </w:r>
    </w:p>
    <w:p w14:paraId="348C026C" w14:textId="77777777" w:rsidR="002B7C88" w:rsidRPr="00446817" w:rsidRDefault="002B7C88" w:rsidP="002B7C88">
      <w:pPr>
        <w:numPr>
          <w:ilvl w:val="0"/>
          <w:numId w:val="66"/>
        </w:numPr>
        <w:tabs>
          <w:tab w:val="left" w:pos="284"/>
        </w:tabs>
        <w:spacing w:after="0" w:line="240" w:lineRule="auto"/>
        <w:ind w:left="284" w:hanging="284"/>
        <w:jc w:val="both"/>
        <w:rPr>
          <w:rFonts w:ascii="Arial Narrow" w:eastAsia="Times New Roman" w:hAnsi="Arial Narrow" w:cs="Trebuchet MS"/>
          <w:bCs/>
          <w:color w:val="000000"/>
          <w:lang w:val="sr-Latn-CS"/>
        </w:rPr>
      </w:pPr>
      <w:r w:rsidRPr="00446817">
        <w:rPr>
          <w:rFonts w:ascii="Arial Narrow" w:eastAsia="Times New Roman" w:hAnsi="Arial Narrow" w:cs="Trebuchet MS"/>
          <w:bCs/>
          <w:color w:val="000000"/>
          <w:lang w:val="sr-Latn-CS"/>
        </w:rPr>
        <w:t>Pakovanje i skladištenje voća/ grožđa.</w:t>
      </w:r>
    </w:p>
    <w:p w14:paraId="7A45CBE9" w14:textId="77777777" w:rsidR="002B7C88" w:rsidRDefault="002B7C88" w:rsidP="002B7C88">
      <w:pPr>
        <w:numPr>
          <w:ilvl w:val="0"/>
          <w:numId w:val="66"/>
        </w:numPr>
        <w:tabs>
          <w:tab w:val="left" w:pos="284"/>
        </w:tabs>
        <w:spacing w:after="0" w:line="240" w:lineRule="auto"/>
        <w:ind w:left="284" w:hanging="284"/>
        <w:jc w:val="both"/>
        <w:rPr>
          <w:rFonts w:ascii="Arial Narrow" w:eastAsia="Times New Roman" w:hAnsi="Arial Narrow" w:cs="Trebuchet MS"/>
          <w:bCs/>
          <w:color w:val="000000"/>
          <w:lang w:val="sr-Latn-CS"/>
        </w:rPr>
      </w:pPr>
      <w:r>
        <w:rPr>
          <w:rFonts w:ascii="Arial Narrow" w:eastAsia="Times New Roman" w:hAnsi="Arial Narrow" w:cs="Trebuchet MS"/>
          <w:bCs/>
          <w:color w:val="000000"/>
          <w:lang w:val="sr-Latn-CS"/>
        </w:rPr>
        <w:t>Primijena tropoljnog/ četvoropoljnog povrtarskog plodoreda.</w:t>
      </w:r>
    </w:p>
    <w:p w14:paraId="62ACB250" w14:textId="77777777" w:rsidR="002B7C88" w:rsidRDefault="002B7C88" w:rsidP="002B7C88">
      <w:pPr>
        <w:numPr>
          <w:ilvl w:val="0"/>
          <w:numId w:val="66"/>
        </w:numPr>
        <w:tabs>
          <w:tab w:val="left" w:pos="284"/>
        </w:tabs>
        <w:spacing w:after="0" w:line="240" w:lineRule="auto"/>
        <w:ind w:left="284" w:hanging="284"/>
        <w:jc w:val="both"/>
        <w:rPr>
          <w:rFonts w:ascii="Arial Narrow" w:eastAsia="Times New Roman" w:hAnsi="Arial Narrow" w:cs="Trebuchet MS"/>
          <w:bCs/>
          <w:color w:val="000000"/>
          <w:lang w:val="sr-Latn-CS"/>
        </w:rPr>
      </w:pPr>
      <w:r>
        <w:rPr>
          <w:rFonts w:ascii="Arial Narrow" w:eastAsia="Times New Roman" w:hAnsi="Arial Narrow" w:cs="Trebuchet MS"/>
          <w:bCs/>
          <w:color w:val="000000"/>
          <w:lang w:val="sr-Latn-CS"/>
        </w:rPr>
        <w:t>Priprema biljnog materijala, alata i pomoćnog materijala za izradu cvjetnih aranžmana.</w:t>
      </w:r>
    </w:p>
    <w:p w14:paraId="16418CE5" w14:textId="77777777" w:rsidR="002B7C88" w:rsidRDefault="002B7C88" w:rsidP="002B7C88">
      <w:pPr>
        <w:numPr>
          <w:ilvl w:val="0"/>
          <w:numId w:val="66"/>
        </w:numPr>
        <w:tabs>
          <w:tab w:val="left" w:pos="284"/>
        </w:tabs>
        <w:spacing w:after="0" w:line="240" w:lineRule="auto"/>
        <w:ind w:left="284" w:hanging="284"/>
        <w:jc w:val="both"/>
        <w:rPr>
          <w:rFonts w:ascii="Arial Narrow" w:eastAsia="Times New Roman" w:hAnsi="Arial Narrow" w:cs="Trebuchet MS"/>
          <w:bCs/>
          <w:color w:val="000000"/>
          <w:lang w:val="sr-Latn-CS"/>
        </w:rPr>
      </w:pPr>
      <w:r>
        <w:rPr>
          <w:rFonts w:ascii="Arial Narrow" w:eastAsia="Times New Roman" w:hAnsi="Arial Narrow" w:cs="Trebuchet MS"/>
          <w:bCs/>
          <w:color w:val="000000"/>
          <w:lang w:val="sr-Latn-CS"/>
        </w:rPr>
        <w:t>Izrada aranžmana od svježeg i suvog cvijeća.</w:t>
      </w:r>
    </w:p>
    <w:p w14:paraId="6BC6DAE5" w14:textId="77777777" w:rsidR="002B7C88" w:rsidRDefault="002B7C88" w:rsidP="002B7C88">
      <w:pPr>
        <w:numPr>
          <w:ilvl w:val="0"/>
          <w:numId w:val="66"/>
        </w:numPr>
        <w:tabs>
          <w:tab w:val="left" w:pos="284"/>
        </w:tabs>
        <w:spacing w:after="0" w:line="240" w:lineRule="auto"/>
        <w:ind w:left="284" w:hanging="284"/>
        <w:jc w:val="both"/>
        <w:rPr>
          <w:rFonts w:ascii="Arial Narrow" w:eastAsia="Times New Roman" w:hAnsi="Arial Narrow" w:cs="Trebuchet MS"/>
          <w:bCs/>
          <w:color w:val="000000"/>
          <w:lang w:val="sr-Latn-CS"/>
        </w:rPr>
      </w:pPr>
      <w:r>
        <w:rPr>
          <w:rFonts w:ascii="Arial Narrow" w:eastAsia="Times New Roman" w:hAnsi="Arial Narrow" w:cs="Trebuchet MS"/>
          <w:bCs/>
          <w:color w:val="000000"/>
          <w:lang w:val="sr-Latn-CS"/>
        </w:rPr>
        <w:t>Održavanje cvijetnih aranžmana.</w:t>
      </w:r>
    </w:p>
    <w:p w14:paraId="46C87BC0" w14:textId="77777777" w:rsidR="002B7C88" w:rsidRDefault="002B7C88" w:rsidP="002B7C88">
      <w:pPr>
        <w:numPr>
          <w:ilvl w:val="0"/>
          <w:numId w:val="66"/>
        </w:numPr>
        <w:tabs>
          <w:tab w:val="left" w:pos="284"/>
        </w:tabs>
        <w:spacing w:after="0" w:line="240" w:lineRule="auto"/>
        <w:ind w:left="284" w:hanging="284"/>
        <w:jc w:val="both"/>
        <w:rPr>
          <w:rFonts w:ascii="Arial Narrow" w:eastAsia="Times New Roman" w:hAnsi="Arial Narrow" w:cs="Trebuchet MS"/>
          <w:bCs/>
          <w:color w:val="000000"/>
          <w:lang w:val="sr-Latn-CS"/>
        </w:rPr>
      </w:pPr>
      <w:r w:rsidRPr="00446817">
        <w:rPr>
          <w:rFonts w:ascii="Arial Narrow" w:eastAsia="Times New Roman" w:hAnsi="Arial Narrow" w:cs="Trebuchet MS"/>
          <w:bCs/>
          <w:color w:val="000000"/>
          <w:lang w:val="sr-Latn-CS"/>
        </w:rPr>
        <w:t>Priprema radnog rastvora za zaštitu gajenih biljaka.</w:t>
      </w:r>
    </w:p>
    <w:p w14:paraId="144058A2" w14:textId="49FE2FE3" w:rsidR="002B7C88" w:rsidRPr="00446817" w:rsidRDefault="002B7C88" w:rsidP="002B7C88">
      <w:pPr>
        <w:numPr>
          <w:ilvl w:val="0"/>
          <w:numId w:val="66"/>
        </w:numPr>
        <w:tabs>
          <w:tab w:val="left" w:pos="284"/>
        </w:tabs>
        <w:spacing w:after="0" w:line="240" w:lineRule="auto"/>
        <w:ind w:left="284" w:hanging="284"/>
        <w:jc w:val="both"/>
        <w:rPr>
          <w:rFonts w:ascii="Arial Narrow" w:eastAsia="Times New Roman" w:hAnsi="Arial Narrow" w:cs="Trebuchet MS"/>
          <w:bCs/>
          <w:color w:val="000000"/>
          <w:lang w:val="sr-Latn-CS"/>
        </w:rPr>
      </w:pPr>
      <w:r>
        <w:rPr>
          <w:rFonts w:ascii="Arial Narrow" w:eastAsia="Times New Roman" w:hAnsi="Arial Narrow" w:cs="Trebuchet MS"/>
          <w:bCs/>
          <w:color w:val="000000"/>
          <w:lang w:val="sr-Latn-CS"/>
        </w:rPr>
        <w:t xml:space="preserve">Suzbijanje </w:t>
      </w:r>
      <w:r w:rsidR="00C25CF9">
        <w:rPr>
          <w:rFonts w:ascii="Arial Narrow" w:eastAsia="Times New Roman" w:hAnsi="Arial Narrow" w:cs="Trebuchet MS"/>
          <w:bCs/>
          <w:color w:val="000000"/>
          <w:lang w:val="sr-Latn-CS"/>
        </w:rPr>
        <w:t xml:space="preserve">biljnih </w:t>
      </w:r>
      <w:r>
        <w:rPr>
          <w:rFonts w:ascii="Arial Narrow" w:eastAsia="Times New Roman" w:hAnsi="Arial Narrow" w:cs="Trebuchet MS"/>
          <w:bCs/>
          <w:color w:val="000000"/>
          <w:lang w:val="sr-Latn-CS"/>
        </w:rPr>
        <w:t>bolesti, štetočina i korova</w:t>
      </w:r>
    </w:p>
    <w:p w14:paraId="0D3BB7B9" w14:textId="77777777" w:rsidR="002B7C88" w:rsidRDefault="002B7C88" w:rsidP="002B7C88">
      <w:pPr>
        <w:numPr>
          <w:ilvl w:val="0"/>
          <w:numId w:val="66"/>
        </w:numPr>
        <w:tabs>
          <w:tab w:val="left" w:pos="284"/>
        </w:tabs>
        <w:spacing w:after="0" w:line="240" w:lineRule="auto"/>
        <w:ind w:left="284" w:hanging="284"/>
        <w:jc w:val="both"/>
        <w:rPr>
          <w:rFonts w:ascii="Arial Narrow" w:eastAsia="Times New Roman" w:hAnsi="Arial Narrow" w:cs="Trebuchet MS"/>
          <w:bCs/>
          <w:color w:val="000000"/>
          <w:lang w:val="sr-Latn-CS"/>
        </w:rPr>
      </w:pPr>
      <w:r>
        <w:rPr>
          <w:rFonts w:ascii="Arial Narrow" w:eastAsia="Times New Roman" w:hAnsi="Arial Narrow" w:cs="Trebuchet MS"/>
          <w:bCs/>
          <w:color w:val="000000"/>
          <w:lang w:val="sr-Latn-CS"/>
        </w:rPr>
        <w:t>Priprema terena za sjetvu travnjaka i postavljanje busen travnjaka.</w:t>
      </w:r>
    </w:p>
    <w:p w14:paraId="4703F46C" w14:textId="77777777" w:rsidR="002B7C88" w:rsidRPr="00DF16F0" w:rsidRDefault="002B7C88" w:rsidP="002B7C88">
      <w:pPr>
        <w:numPr>
          <w:ilvl w:val="0"/>
          <w:numId w:val="66"/>
        </w:numPr>
        <w:tabs>
          <w:tab w:val="left" w:pos="284"/>
        </w:tabs>
        <w:spacing w:after="0" w:line="240" w:lineRule="auto"/>
        <w:ind w:left="284" w:hanging="284"/>
        <w:jc w:val="both"/>
        <w:rPr>
          <w:rFonts w:ascii="Arial Narrow" w:eastAsia="Times New Roman" w:hAnsi="Arial Narrow" w:cs="Trebuchet MS"/>
          <w:bCs/>
          <w:color w:val="000000"/>
          <w:lang w:val="sr-Latn-CS"/>
        </w:rPr>
      </w:pPr>
      <w:r>
        <w:rPr>
          <w:rFonts w:ascii="Arial Narrow" w:eastAsia="Times New Roman" w:hAnsi="Arial Narrow" w:cs="Trebuchet MS"/>
          <w:bCs/>
          <w:color w:val="000000"/>
          <w:lang w:val="sr-Latn-CS"/>
        </w:rPr>
        <w:t xml:space="preserve">Sadnja </w:t>
      </w:r>
      <w:r w:rsidRPr="00BC4D62">
        <w:rPr>
          <w:rFonts w:ascii="Arial Narrow" w:hAnsi="Arial Narrow"/>
        </w:rPr>
        <w:t>sadnog materijala biljnih vrsta namijenjenih za uređenje zelenih površina</w:t>
      </w:r>
      <w:r>
        <w:rPr>
          <w:rFonts w:ascii="Arial Narrow" w:hAnsi="Arial Narrow"/>
        </w:rPr>
        <w:t>.</w:t>
      </w:r>
    </w:p>
    <w:p w14:paraId="7DC4A042" w14:textId="77777777" w:rsidR="002B7C88" w:rsidRDefault="002B7C88" w:rsidP="002B7C88">
      <w:pPr>
        <w:numPr>
          <w:ilvl w:val="0"/>
          <w:numId w:val="66"/>
        </w:numPr>
        <w:tabs>
          <w:tab w:val="left" w:pos="284"/>
        </w:tabs>
        <w:spacing w:after="0" w:line="240" w:lineRule="auto"/>
        <w:ind w:left="284" w:hanging="284"/>
        <w:jc w:val="both"/>
        <w:rPr>
          <w:rFonts w:ascii="Arial Narrow" w:eastAsia="Times New Roman" w:hAnsi="Arial Narrow" w:cs="Trebuchet MS"/>
          <w:bCs/>
          <w:color w:val="000000"/>
          <w:lang w:val="sr-Latn-CS"/>
        </w:rPr>
      </w:pPr>
      <w:r>
        <w:rPr>
          <w:rFonts w:ascii="Arial Narrow" w:hAnsi="Arial Narrow"/>
        </w:rPr>
        <w:t>O</w:t>
      </w:r>
      <w:r w:rsidRPr="00BC4D62">
        <w:rPr>
          <w:rFonts w:ascii="Arial Narrow" w:hAnsi="Arial Narrow"/>
        </w:rPr>
        <w:t>državanje dekorativnih biljnih vrsta namijenjenih za uređenje zelenih površina</w:t>
      </w:r>
      <w:r>
        <w:rPr>
          <w:rFonts w:ascii="Arial Narrow" w:eastAsia="Times New Roman" w:hAnsi="Arial Narrow" w:cs="Trebuchet MS"/>
          <w:bCs/>
          <w:color w:val="000000"/>
          <w:lang w:val="sr-Latn-CS"/>
        </w:rPr>
        <w:t>.</w:t>
      </w:r>
    </w:p>
    <w:p w14:paraId="48EDC23E" w14:textId="77777777" w:rsidR="002B7C88" w:rsidRPr="00446817" w:rsidRDefault="002B7C88" w:rsidP="002B7C88">
      <w:pPr>
        <w:numPr>
          <w:ilvl w:val="0"/>
          <w:numId w:val="66"/>
        </w:numPr>
        <w:tabs>
          <w:tab w:val="left" w:pos="284"/>
        </w:tabs>
        <w:spacing w:after="0" w:line="240" w:lineRule="auto"/>
        <w:ind w:left="284" w:hanging="284"/>
        <w:jc w:val="both"/>
        <w:rPr>
          <w:rFonts w:ascii="Arial Narrow" w:eastAsia="Times New Roman" w:hAnsi="Arial Narrow" w:cs="Trebuchet MS"/>
          <w:bCs/>
          <w:color w:val="000000"/>
          <w:lang w:val="sr-Latn-CS"/>
        </w:rPr>
      </w:pPr>
      <w:r>
        <w:rPr>
          <w:rFonts w:ascii="Arial Narrow" w:eastAsia="Times New Roman" w:hAnsi="Arial Narrow" w:cs="Trebuchet MS"/>
          <w:bCs/>
          <w:color w:val="000000"/>
          <w:lang w:val="sr-Latn-CS"/>
        </w:rPr>
        <w:t>Upravljanje traktorom</w:t>
      </w:r>
      <w:r w:rsidRPr="00446817">
        <w:rPr>
          <w:rFonts w:ascii="Arial Narrow" w:eastAsia="Times New Roman" w:hAnsi="Arial Narrow" w:cs="Trebuchet MS"/>
          <w:bCs/>
          <w:color w:val="000000"/>
          <w:lang w:val="sr-Latn-CS"/>
        </w:rPr>
        <w:t>.</w:t>
      </w:r>
    </w:p>
    <w:p w14:paraId="6441ADDF" w14:textId="77777777" w:rsidR="002B7C88" w:rsidRPr="00446817" w:rsidRDefault="002B7C88" w:rsidP="002B7C88">
      <w:pPr>
        <w:numPr>
          <w:ilvl w:val="0"/>
          <w:numId w:val="66"/>
        </w:numPr>
        <w:tabs>
          <w:tab w:val="left" w:pos="284"/>
        </w:tabs>
        <w:spacing w:after="0" w:line="240" w:lineRule="auto"/>
        <w:ind w:left="284" w:hanging="284"/>
        <w:jc w:val="both"/>
        <w:rPr>
          <w:rFonts w:ascii="Arial Narrow" w:eastAsia="Times New Roman" w:hAnsi="Arial Narrow" w:cs="Trebuchet MS"/>
          <w:bCs/>
          <w:color w:val="000000"/>
          <w:lang w:val="sr-Latn-CS"/>
        </w:rPr>
      </w:pPr>
      <w:r w:rsidRPr="00446817">
        <w:rPr>
          <w:rFonts w:ascii="Arial Narrow" w:eastAsia="Times New Roman" w:hAnsi="Arial Narrow" w:cs="Trebuchet MS"/>
          <w:bCs/>
          <w:color w:val="000000"/>
          <w:lang w:val="sr-Latn-CS"/>
        </w:rPr>
        <w:t>Prikopčavanje priključnih mašina za traktor</w:t>
      </w:r>
      <w:r>
        <w:rPr>
          <w:rFonts w:ascii="Arial Narrow" w:eastAsia="Times New Roman" w:hAnsi="Arial Narrow" w:cs="Trebuchet MS"/>
          <w:bCs/>
          <w:color w:val="000000"/>
          <w:lang w:val="sr-Latn-CS"/>
        </w:rPr>
        <w:t>.</w:t>
      </w:r>
    </w:p>
    <w:p w14:paraId="46B82CB0" w14:textId="77777777" w:rsidR="002B7C88" w:rsidRDefault="002B7C88" w:rsidP="002B7C88">
      <w:pPr>
        <w:numPr>
          <w:ilvl w:val="0"/>
          <w:numId w:val="66"/>
        </w:numPr>
        <w:tabs>
          <w:tab w:val="left" w:pos="284"/>
        </w:tabs>
        <w:spacing w:after="0" w:line="240" w:lineRule="auto"/>
        <w:ind w:left="284" w:hanging="284"/>
        <w:jc w:val="both"/>
        <w:rPr>
          <w:rFonts w:ascii="Arial Narrow" w:eastAsia="Times New Roman" w:hAnsi="Arial Narrow" w:cs="Trebuchet MS"/>
          <w:bCs/>
          <w:color w:val="000000"/>
          <w:lang w:val="sr-Latn-CS"/>
        </w:rPr>
      </w:pPr>
      <w:r w:rsidRPr="00446817">
        <w:rPr>
          <w:rFonts w:ascii="Arial Narrow" w:eastAsia="Times New Roman" w:hAnsi="Arial Narrow" w:cs="Trebuchet MS"/>
          <w:bCs/>
          <w:color w:val="000000"/>
          <w:lang w:val="sr-Latn-CS"/>
        </w:rPr>
        <w:t>Podešavanje priključnih mašina.</w:t>
      </w:r>
    </w:p>
    <w:p w14:paraId="22972C43" w14:textId="77777777" w:rsidR="002B7C88" w:rsidRPr="00446817" w:rsidRDefault="002B7C88" w:rsidP="002B7C88">
      <w:pPr>
        <w:numPr>
          <w:ilvl w:val="0"/>
          <w:numId w:val="66"/>
        </w:numPr>
        <w:tabs>
          <w:tab w:val="left" w:pos="284"/>
        </w:tabs>
        <w:spacing w:after="0" w:line="240" w:lineRule="auto"/>
        <w:ind w:left="284" w:hanging="284"/>
        <w:jc w:val="both"/>
        <w:rPr>
          <w:rFonts w:ascii="Arial Narrow" w:eastAsia="Times New Roman" w:hAnsi="Arial Narrow" w:cs="Trebuchet MS"/>
          <w:bCs/>
          <w:color w:val="000000"/>
          <w:lang w:val="sr-Latn-CS"/>
        </w:rPr>
      </w:pPr>
      <w:r>
        <w:rPr>
          <w:rFonts w:ascii="Arial Narrow" w:eastAsia="Times New Roman" w:hAnsi="Arial Narrow" w:cs="Trebuchet MS"/>
          <w:bCs/>
          <w:color w:val="000000"/>
          <w:lang w:val="sr-Latn-CS"/>
        </w:rPr>
        <w:t>Održavanje traktora i priključnih mašina.</w:t>
      </w:r>
    </w:p>
    <w:sdt>
      <w:sdtPr>
        <w:rPr>
          <w:rFonts w:ascii="Arial Narrow" w:hAnsi="Arial Narrow" w:cs="Arial"/>
          <w:b/>
          <w:lang w:val="sl-SI"/>
        </w:rPr>
        <w:id w:val="458311193"/>
        <w:lock w:val="sdtContentLocked"/>
        <w:placeholder>
          <w:docPart w:val="DefaultPlaceholder_1081868574"/>
        </w:placeholder>
      </w:sdtPr>
      <w:sdtEndPr>
        <w:rPr>
          <w:rFonts w:eastAsia="Times New Roman" w:cs="Trebuchet MS"/>
          <w:bCs/>
          <w:lang w:val="sr-Latn-CS"/>
        </w:rPr>
      </w:sdtEndPr>
      <w:sdtContent>
        <w:p w14:paraId="7F61C2C3" w14:textId="77777777" w:rsidR="000B5267" w:rsidRDefault="000B5267" w:rsidP="000B5267">
          <w:pPr>
            <w:spacing w:before="240" w:after="120" w:line="240" w:lineRule="auto"/>
            <w:rPr>
              <w:rFonts w:ascii="Arial Narrow" w:eastAsia="Times New Roman" w:hAnsi="Arial Narrow" w:cs="Trebuchet MS"/>
              <w:b/>
              <w:bCs/>
              <w:lang w:val="sr-Latn-CS"/>
            </w:rPr>
          </w:pPr>
          <w:r>
            <w:rPr>
              <w:rFonts w:ascii="Arial Narrow" w:hAnsi="Arial Narrow" w:cs="Arial"/>
              <w:b/>
              <w:lang w:val="sl-SI"/>
            </w:rPr>
            <w:t xml:space="preserve">4. </w:t>
          </w:r>
          <w:r w:rsidRPr="000732F0">
            <w:rPr>
              <w:rFonts w:ascii="Arial Narrow" w:hAnsi="Arial Narrow" w:cs="Arial"/>
              <w:b/>
              <w:lang w:val="sl-SI"/>
            </w:rPr>
            <w:t>Tip</w:t>
          </w:r>
          <w:r w:rsidRPr="00F1452F">
            <w:rPr>
              <w:rFonts w:ascii="Arial Narrow" w:eastAsia="Times New Roman" w:hAnsi="Arial Narrow" w:cs="Trebuchet MS"/>
              <w:b/>
              <w:bCs/>
              <w:lang w:val="sr-Latn-CS"/>
            </w:rPr>
            <w:t xml:space="preserve"> ispita</w:t>
          </w:r>
        </w:p>
      </w:sdtContent>
    </w:sdt>
    <w:p w14:paraId="7C93CA73" w14:textId="77777777" w:rsidR="00084251" w:rsidRPr="00084251" w:rsidRDefault="00084251" w:rsidP="00FE675A">
      <w:pPr>
        <w:numPr>
          <w:ilvl w:val="0"/>
          <w:numId w:val="27"/>
        </w:numPr>
        <w:tabs>
          <w:tab w:val="left" w:pos="284"/>
        </w:tabs>
        <w:spacing w:before="120" w:after="0" w:line="240" w:lineRule="auto"/>
        <w:ind w:left="289" w:hanging="289"/>
        <w:rPr>
          <w:rFonts w:ascii="Arial Narrow" w:eastAsia="Batang" w:hAnsi="Arial Narrow"/>
          <w:szCs w:val="24"/>
          <w:lang w:val="sr-Latn-RS"/>
        </w:rPr>
      </w:pPr>
      <w:r w:rsidRPr="00084251">
        <w:rPr>
          <w:rFonts w:ascii="Arial Narrow" w:eastAsia="Batang" w:hAnsi="Arial Narrow"/>
          <w:szCs w:val="24"/>
        </w:rPr>
        <w:t>Učenik radi završni rad praktično, sa pisanim i usmenim obrazloženjem</w:t>
      </w:r>
    </w:p>
    <w:sdt>
      <w:sdtPr>
        <w:rPr>
          <w:rFonts w:ascii="Arial Narrow" w:hAnsi="Arial Narrow" w:cs="Arial"/>
          <w:b/>
          <w:lang w:val="sl-SI"/>
        </w:rPr>
        <w:id w:val="1977568338"/>
        <w:lock w:val="sdtContentLocked"/>
        <w:placeholder>
          <w:docPart w:val="DefaultPlaceholder_1081868574"/>
        </w:placeholder>
      </w:sdtPr>
      <w:sdtEndPr>
        <w:rPr>
          <w:rFonts w:eastAsia="Times New Roman" w:cs="Trebuchet MS"/>
          <w:bCs/>
          <w:lang w:val="sr-Latn-CS"/>
        </w:rPr>
      </w:sdtEndPr>
      <w:sdtContent>
        <w:p w14:paraId="290ABF06" w14:textId="77777777" w:rsidR="000B5267" w:rsidRDefault="000B5267" w:rsidP="000B5267">
          <w:pPr>
            <w:spacing w:before="240" w:after="120" w:line="240" w:lineRule="auto"/>
            <w:rPr>
              <w:rFonts w:ascii="Arial Narrow" w:eastAsia="Times New Roman" w:hAnsi="Arial Narrow" w:cs="Trebuchet MS"/>
              <w:b/>
              <w:bCs/>
              <w:lang w:val="sr-Latn-CS"/>
            </w:rPr>
          </w:pPr>
          <w:r>
            <w:rPr>
              <w:rFonts w:ascii="Arial Narrow" w:hAnsi="Arial Narrow" w:cs="Arial"/>
              <w:b/>
              <w:lang w:val="sl-SI"/>
            </w:rPr>
            <w:t xml:space="preserve">5. </w:t>
          </w:r>
          <w:r w:rsidRPr="000732F0">
            <w:rPr>
              <w:rFonts w:ascii="Arial Narrow" w:hAnsi="Arial Narrow" w:cs="Arial"/>
              <w:b/>
              <w:lang w:val="sl-SI"/>
            </w:rPr>
            <w:t>Dozvoljena</w:t>
          </w:r>
          <w:r w:rsidRPr="00F1452F">
            <w:rPr>
              <w:rFonts w:ascii="Arial Narrow" w:eastAsia="Times New Roman" w:hAnsi="Arial Narrow" w:cs="Trebuchet MS"/>
              <w:b/>
              <w:bCs/>
              <w:lang w:val="sr-Latn-CS"/>
            </w:rPr>
            <w:t xml:space="preserve"> pomagala</w:t>
          </w:r>
        </w:p>
      </w:sdtContent>
    </w:sdt>
    <w:p w14:paraId="1C4F007B" w14:textId="58DE2269" w:rsidR="000B5267" w:rsidRPr="006D26F6" w:rsidRDefault="006D26F6" w:rsidP="006D26F6">
      <w:pPr>
        <w:numPr>
          <w:ilvl w:val="0"/>
          <w:numId w:val="1"/>
        </w:numPr>
        <w:tabs>
          <w:tab w:val="left" w:pos="284"/>
        </w:tabs>
        <w:spacing w:before="120" w:after="120" w:line="240" w:lineRule="auto"/>
        <w:ind w:left="289" w:hanging="289"/>
        <w:jc w:val="both"/>
        <w:rPr>
          <w:rFonts w:ascii="Arial Narrow" w:eastAsia="Times New Roman" w:hAnsi="Arial Narrow" w:cs="Trebuchet MS"/>
          <w:bCs/>
          <w:color w:val="000000"/>
          <w:lang w:val="sr-Latn-CS"/>
        </w:rPr>
      </w:pPr>
      <w:r w:rsidRPr="006D26F6">
        <w:rPr>
          <w:rFonts w:ascii="Arial Narrow" w:eastAsia="SimSun" w:hAnsi="Arial Narrow"/>
        </w:rPr>
        <w:t xml:space="preserve">U skladu sa </w:t>
      </w:r>
      <w:r w:rsidR="000F4D5E">
        <w:rPr>
          <w:rFonts w:ascii="Arial Narrow" w:eastAsia="SimSun" w:hAnsi="Arial Narrow"/>
        </w:rPr>
        <w:t>zadatkom</w:t>
      </w:r>
    </w:p>
    <w:sdt>
      <w:sdtPr>
        <w:rPr>
          <w:rFonts w:ascii="Arial Narrow" w:hAnsi="Arial Narrow" w:cs="Arial"/>
          <w:b/>
          <w:lang w:val="sl-SI"/>
        </w:rPr>
        <w:id w:val="1056963833"/>
        <w:lock w:val="sdtContentLocked"/>
        <w:placeholder>
          <w:docPart w:val="DefaultPlaceholder_1081868574"/>
        </w:placeholder>
      </w:sdtPr>
      <w:sdtEndPr>
        <w:rPr>
          <w:rFonts w:eastAsia="Times New Roman" w:cs="Trebuchet MS"/>
          <w:bCs/>
          <w:lang w:val="sr-Latn-CS"/>
        </w:rPr>
      </w:sdtEndPr>
      <w:sdtContent>
        <w:p w14:paraId="1DD2241C" w14:textId="77777777" w:rsidR="000B5267" w:rsidRDefault="000B5267" w:rsidP="000B5267">
          <w:pPr>
            <w:spacing w:before="240" w:after="120" w:line="240" w:lineRule="auto"/>
            <w:rPr>
              <w:rFonts w:ascii="Arial Narrow" w:eastAsia="Times New Roman" w:hAnsi="Arial Narrow" w:cs="Trebuchet MS"/>
              <w:b/>
              <w:bCs/>
              <w:lang w:val="sr-Latn-CS"/>
            </w:rPr>
          </w:pPr>
          <w:r>
            <w:rPr>
              <w:rFonts w:ascii="Arial Narrow" w:hAnsi="Arial Narrow" w:cs="Arial"/>
              <w:b/>
              <w:lang w:val="sl-SI"/>
            </w:rPr>
            <w:t xml:space="preserve">6. </w:t>
          </w:r>
          <w:r w:rsidRPr="000732F0">
            <w:rPr>
              <w:rFonts w:ascii="Arial Narrow" w:hAnsi="Arial Narrow" w:cs="Arial"/>
              <w:b/>
              <w:lang w:val="sl-SI"/>
            </w:rPr>
            <w:t>Literatura</w:t>
          </w:r>
          <w:r w:rsidRPr="00F1452F">
            <w:rPr>
              <w:rFonts w:ascii="Arial Narrow" w:eastAsia="Times New Roman" w:hAnsi="Arial Narrow" w:cs="Trebuchet MS"/>
              <w:b/>
              <w:bCs/>
              <w:lang w:val="sr-Latn-CS"/>
            </w:rPr>
            <w:t xml:space="preserve"> i drugi izvori</w:t>
          </w:r>
        </w:p>
      </w:sdtContent>
    </w:sdt>
    <w:p w14:paraId="21C00D35" w14:textId="08447ACE" w:rsidR="00072DBF" w:rsidRPr="00F1452F" w:rsidRDefault="00072DBF" w:rsidP="00072DBF">
      <w:pPr>
        <w:numPr>
          <w:ilvl w:val="0"/>
          <w:numId w:val="1"/>
        </w:numPr>
        <w:tabs>
          <w:tab w:val="left" w:pos="284"/>
        </w:tabs>
        <w:spacing w:before="120" w:after="120" w:line="240" w:lineRule="auto"/>
        <w:ind w:left="289" w:hanging="289"/>
        <w:jc w:val="both"/>
        <w:rPr>
          <w:rFonts w:ascii="Arial Narrow" w:eastAsia="Times New Roman" w:hAnsi="Arial Narrow" w:cs="Trebuchet MS"/>
          <w:bCs/>
          <w:color w:val="000000"/>
          <w:lang w:val="sr-Latn-CS"/>
        </w:rPr>
      </w:pPr>
      <w:r w:rsidRPr="003F7825">
        <w:rPr>
          <w:rFonts w:ascii="Arial Narrow" w:hAnsi="Arial Narrow"/>
          <w:lang w:val="sr-Latn-CS"/>
        </w:rPr>
        <w:t xml:space="preserve">U skladu sa literaturom koja je definisana modulima na osnovu kojih je urađen ispitni katalog za </w:t>
      </w:r>
      <w:r w:rsidR="00084251">
        <w:rPr>
          <w:rFonts w:ascii="Arial Narrow" w:hAnsi="Arial Narrow"/>
          <w:lang w:val="sr-Latn-CS"/>
        </w:rPr>
        <w:t>završni</w:t>
      </w:r>
      <w:r w:rsidRPr="003F7825">
        <w:rPr>
          <w:rFonts w:ascii="Arial Narrow" w:hAnsi="Arial Narrow"/>
          <w:lang w:val="sr-Latn-CS"/>
        </w:rPr>
        <w:t xml:space="preserve"> rad</w:t>
      </w:r>
    </w:p>
    <w:sdt>
      <w:sdtPr>
        <w:rPr>
          <w:rFonts w:ascii="Arial Narrow" w:hAnsi="Arial Narrow" w:cs="Arial"/>
          <w:b/>
          <w:lang w:val="sl-SI"/>
        </w:rPr>
        <w:id w:val="1273671143"/>
        <w:lock w:val="sdtContentLocked"/>
        <w:placeholder>
          <w:docPart w:val="DefaultPlaceholder_1081868574"/>
        </w:placeholder>
      </w:sdtPr>
      <w:sdtEndPr>
        <w:rPr>
          <w:rFonts w:eastAsia="Times New Roman" w:cs="Trebuchet MS"/>
          <w:bCs/>
          <w:lang w:val="sr-Latn-CS"/>
        </w:rPr>
      </w:sdtEndPr>
      <w:sdtContent>
        <w:p w14:paraId="5FC76539" w14:textId="77777777" w:rsidR="000B5267" w:rsidRPr="00F1452F" w:rsidRDefault="000B5267" w:rsidP="000B5267">
          <w:pPr>
            <w:spacing w:before="240" w:after="120" w:line="240" w:lineRule="auto"/>
            <w:rPr>
              <w:rFonts w:ascii="Arial Narrow" w:eastAsia="Times New Roman" w:hAnsi="Arial Narrow" w:cs="Trebuchet MS"/>
              <w:b/>
              <w:bCs/>
              <w:lang w:val="sr-Latn-CS"/>
            </w:rPr>
          </w:pPr>
          <w:r>
            <w:rPr>
              <w:rFonts w:ascii="Arial Narrow" w:hAnsi="Arial Narrow" w:cs="Arial"/>
              <w:b/>
              <w:lang w:val="sl-SI"/>
            </w:rPr>
            <w:t xml:space="preserve">7. </w:t>
          </w:r>
          <w:r w:rsidRPr="000732F0">
            <w:rPr>
              <w:rFonts w:ascii="Arial Narrow" w:hAnsi="Arial Narrow" w:cs="Arial"/>
              <w:b/>
              <w:lang w:val="sl-SI"/>
            </w:rPr>
            <w:t>Mjerila</w:t>
          </w:r>
          <w:r w:rsidRPr="00F1452F">
            <w:rPr>
              <w:rFonts w:ascii="Arial Narrow" w:eastAsia="Times New Roman" w:hAnsi="Arial Narrow" w:cs="Trebuchet MS"/>
              <w:b/>
              <w:bCs/>
              <w:lang w:val="sr-Latn-CS"/>
            </w:rPr>
            <w:t xml:space="preserve"> provjere</w:t>
          </w:r>
        </w:p>
      </w:sdtContent>
    </w:sdt>
    <w:p w14:paraId="3A07A482" w14:textId="77777777" w:rsidR="00084251" w:rsidRPr="00084251" w:rsidRDefault="00084251" w:rsidP="00FE675A">
      <w:pPr>
        <w:numPr>
          <w:ilvl w:val="0"/>
          <w:numId w:val="27"/>
        </w:numPr>
        <w:tabs>
          <w:tab w:val="left" w:pos="284"/>
        </w:tabs>
        <w:spacing w:before="120" w:after="120" w:line="240" w:lineRule="auto"/>
        <w:ind w:left="289" w:hanging="289"/>
        <w:jc w:val="both"/>
        <w:rPr>
          <w:rFonts w:ascii="Arial Narrow" w:eastAsia="Times New Roman" w:hAnsi="Arial Narrow" w:cs="Trebuchet MS"/>
          <w:bCs/>
          <w:color w:val="000000"/>
          <w:lang w:val="sr-Latn-CS"/>
        </w:rPr>
      </w:pPr>
      <w:r w:rsidRPr="00084251">
        <w:rPr>
          <w:rFonts w:ascii="Arial Narrow" w:hAnsi="Arial Narrow"/>
        </w:rPr>
        <w:t>Na</w:t>
      </w:r>
      <w:r w:rsidRPr="00084251">
        <w:rPr>
          <w:rFonts w:ascii="Arial Narrow" w:hAnsi="Arial Narrow"/>
          <w:lang w:val="sr-Latn-CS"/>
        </w:rPr>
        <w:t xml:space="preserve"> </w:t>
      </w:r>
      <w:r w:rsidRPr="00084251">
        <w:rPr>
          <w:rFonts w:ascii="Arial Narrow" w:hAnsi="Arial Narrow"/>
        </w:rPr>
        <w:t>osnovu</w:t>
      </w:r>
      <w:r w:rsidRPr="00084251">
        <w:rPr>
          <w:rFonts w:ascii="Arial Narrow" w:hAnsi="Arial Narrow"/>
          <w:lang w:val="sr-Latn-CS"/>
        </w:rPr>
        <w:t xml:space="preserve"> </w:t>
      </w:r>
      <w:r w:rsidRPr="00084251">
        <w:rPr>
          <w:rFonts w:ascii="Arial Narrow" w:hAnsi="Arial Narrow"/>
        </w:rPr>
        <w:t>predlo</w:t>
      </w:r>
      <w:r w:rsidRPr="00084251">
        <w:rPr>
          <w:rFonts w:ascii="Arial Narrow" w:hAnsi="Arial Narrow"/>
          <w:lang w:val="sr-Latn-CS"/>
        </w:rPr>
        <w:t>ž</w:t>
      </w:r>
      <w:r w:rsidRPr="00084251">
        <w:rPr>
          <w:rFonts w:ascii="Arial Narrow" w:hAnsi="Arial Narrow"/>
        </w:rPr>
        <w:t>enih</w:t>
      </w:r>
      <w:r w:rsidRPr="00084251">
        <w:rPr>
          <w:rFonts w:ascii="Arial Narrow" w:hAnsi="Arial Narrow"/>
          <w:lang w:val="sr-Latn-CS"/>
        </w:rPr>
        <w:t xml:space="preserve"> </w:t>
      </w:r>
      <w:r w:rsidRPr="00084251">
        <w:rPr>
          <w:rFonts w:ascii="Arial Narrow" w:hAnsi="Arial Narrow"/>
        </w:rPr>
        <w:t>tema</w:t>
      </w:r>
      <w:r w:rsidRPr="00084251">
        <w:rPr>
          <w:rFonts w:ascii="Arial Narrow" w:hAnsi="Arial Narrow"/>
          <w:lang w:val="sr-Latn-CS"/>
        </w:rPr>
        <w:t>/</w:t>
      </w:r>
      <w:r w:rsidRPr="00084251">
        <w:rPr>
          <w:rFonts w:ascii="Arial Narrow" w:hAnsi="Arial Narrow"/>
        </w:rPr>
        <w:t>zadataka</w:t>
      </w:r>
      <w:r w:rsidRPr="00084251">
        <w:rPr>
          <w:rFonts w:ascii="Arial Narrow" w:hAnsi="Arial Narrow"/>
          <w:lang w:val="sr-Latn-CS"/>
        </w:rPr>
        <w:t xml:space="preserve"> </w:t>
      </w:r>
      <w:r w:rsidRPr="00084251">
        <w:rPr>
          <w:rFonts w:ascii="Arial Narrow" w:hAnsi="Arial Narrow"/>
        </w:rPr>
        <w:t>u</w:t>
      </w:r>
      <w:r w:rsidRPr="00084251">
        <w:rPr>
          <w:rFonts w:ascii="Arial Narrow" w:hAnsi="Arial Narrow"/>
          <w:lang w:val="sr-Latn-CS"/>
        </w:rPr>
        <w:t xml:space="preserve"> </w:t>
      </w:r>
      <w:r w:rsidRPr="00084251">
        <w:rPr>
          <w:rFonts w:ascii="Arial Narrow" w:hAnsi="Arial Narrow"/>
        </w:rPr>
        <w:t>Ispitnom</w:t>
      </w:r>
      <w:r w:rsidRPr="00084251">
        <w:rPr>
          <w:rFonts w:ascii="Arial Narrow" w:hAnsi="Arial Narrow"/>
          <w:lang w:val="sr-Latn-CS"/>
        </w:rPr>
        <w:t xml:space="preserve"> </w:t>
      </w:r>
      <w:r w:rsidRPr="00084251">
        <w:rPr>
          <w:rFonts w:ascii="Arial Narrow" w:hAnsi="Arial Narrow"/>
        </w:rPr>
        <w:t>katalogu</w:t>
      </w:r>
      <w:r w:rsidRPr="00084251">
        <w:rPr>
          <w:rFonts w:ascii="Arial Narrow" w:hAnsi="Arial Narrow"/>
          <w:lang w:val="sr-Latn-CS"/>
        </w:rPr>
        <w:t xml:space="preserve"> </w:t>
      </w:r>
      <w:r w:rsidRPr="00084251">
        <w:rPr>
          <w:rFonts w:ascii="Arial Narrow" w:hAnsi="Arial Narrow"/>
        </w:rPr>
        <w:t>za</w:t>
      </w:r>
      <w:r w:rsidRPr="00084251">
        <w:rPr>
          <w:rFonts w:ascii="Arial Narrow" w:hAnsi="Arial Narrow"/>
          <w:lang w:val="sr-Latn-CS"/>
        </w:rPr>
        <w:t xml:space="preserve"> </w:t>
      </w:r>
      <w:r w:rsidRPr="00084251">
        <w:rPr>
          <w:rFonts w:ascii="Arial Narrow" w:hAnsi="Arial Narrow"/>
        </w:rPr>
        <w:t>zavr</w:t>
      </w:r>
      <w:r w:rsidRPr="00084251">
        <w:rPr>
          <w:rFonts w:ascii="Arial Narrow" w:hAnsi="Arial Narrow"/>
          <w:lang w:val="sr-Latn-CS"/>
        </w:rPr>
        <w:t>š</w:t>
      </w:r>
      <w:r w:rsidRPr="00084251">
        <w:rPr>
          <w:rFonts w:ascii="Arial Narrow" w:hAnsi="Arial Narrow"/>
        </w:rPr>
        <w:t>ni</w:t>
      </w:r>
      <w:r w:rsidRPr="00084251">
        <w:rPr>
          <w:rFonts w:ascii="Arial Narrow" w:hAnsi="Arial Narrow"/>
          <w:lang w:val="sr-Latn-CS"/>
        </w:rPr>
        <w:t xml:space="preserve"> </w:t>
      </w:r>
      <w:r w:rsidRPr="00084251">
        <w:rPr>
          <w:rFonts w:ascii="Arial Narrow" w:hAnsi="Arial Narrow"/>
        </w:rPr>
        <w:t>rad</w:t>
      </w:r>
      <w:r w:rsidRPr="00084251">
        <w:rPr>
          <w:rFonts w:ascii="Arial Narrow" w:hAnsi="Arial Narrow"/>
          <w:lang w:val="sr-Latn-CS"/>
        </w:rPr>
        <w:t xml:space="preserve">, </w:t>
      </w:r>
      <w:r w:rsidRPr="00084251">
        <w:rPr>
          <w:rFonts w:ascii="Arial Narrow" w:hAnsi="Arial Narrow"/>
        </w:rPr>
        <w:t>formiraju</w:t>
      </w:r>
      <w:r w:rsidRPr="00084251">
        <w:rPr>
          <w:rFonts w:ascii="Arial Narrow" w:hAnsi="Arial Narrow"/>
          <w:lang w:val="sr-Latn-CS"/>
        </w:rPr>
        <w:t xml:space="preserve"> </w:t>
      </w:r>
      <w:r w:rsidRPr="00084251">
        <w:rPr>
          <w:rFonts w:ascii="Arial Narrow" w:hAnsi="Arial Narrow"/>
        </w:rPr>
        <w:t>se</w:t>
      </w:r>
      <w:r w:rsidRPr="00084251">
        <w:rPr>
          <w:rFonts w:ascii="Arial Narrow" w:hAnsi="Arial Narrow"/>
          <w:lang w:val="sr-Latn-CS"/>
        </w:rPr>
        <w:t xml:space="preserve"> </w:t>
      </w:r>
      <w:r w:rsidRPr="00084251">
        <w:rPr>
          <w:rFonts w:ascii="Arial Narrow" w:hAnsi="Arial Narrow"/>
        </w:rPr>
        <w:t>zadaci</w:t>
      </w:r>
      <w:r w:rsidRPr="00084251">
        <w:rPr>
          <w:rFonts w:ascii="Arial Narrow" w:hAnsi="Arial Narrow"/>
          <w:lang w:val="sr-Latn-CS"/>
        </w:rPr>
        <w:t xml:space="preserve"> </w:t>
      </w:r>
      <w:r w:rsidRPr="00084251">
        <w:rPr>
          <w:rFonts w:ascii="Arial Narrow" w:hAnsi="Arial Narrow"/>
        </w:rPr>
        <w:t>koje</w:t>
      </w:r>
      <w:r w:rsidRPr="00084251">
        <w:rPr>
          <w:rFonts w:ascii="Arial Narrow" w:hAnsi="Arial Narrow"/>
          <w:lang w:val="sr-Latn-CS"/>
        </w:rPr>
        <w:t xml:space="preserve"> </w:t>
      </w:r>
      <w:r w:rsidRPr="00084251">
        <w:rPr>
          <w:rFonts w:ascii="Arial Narrow" w:hAnsi="Arial Narrow"/>
        </w:rPr>
        <w:t>u</w:t>
      </w:r>
      <w:r w:rsidRPr="00084251">
        <w:rPr>
          <w:rFonts w:ascii="Arial Narrow" w:hAnsi="Arial Narrow"/>
          <w:lang w:val="sr-Latn-CS"/>
        </w:rPr>
        <w:t>č</w:t>
      </w:r>
      <w:r w:rsidRPr="00084251">
        <w:rPr>
          <w:rFonts w:ascii="Arial Narrow" w:hAnsi="Arial Narrow"/>
        </w:rPr>
        <w:t>enici</w:t>
      </w:r>
      <w:r w:rsidRPr="00084251">
        <w:rPr>
          <w:rFonts w:ascii="Arial Narrow" w:hAnsi="Arial Narrow"/>
          <w:lang w:val="sr-Latn-CS"/>
        </w:rPr>
        <w:t xml:space="preserve"> </w:t>
      </w:r>
      <w:r w:rsidRPr="00084251">
        <w:rPr>
          <w:rFonts w:ascii="Arial Narrow" w:hAnsi="Arial Narrow"/>
        </w:rPr>
        <w:t>biraju</w:t>
      </w:r>
      <w:r w:rsidRPr="00084251">
        <w:rPr>
          <w:rFonts w:ascii="Arial Narrow" w:hAnsi="Arial Narrow"/>
          <w:lang w:val="sr-Latn-CS"/>
        </w:rPr>
        <w:t xml:space="preserve"> </w:t>
      </w:r>
      <w:r w:rsidRPr="00084251">
        <w:rPr>
          <w:rFonts w:ascii="Arial Narrow" w:hAnsi="Arial Narrow"/>
        </w:rPr>
        <w:t>u</w:t>
      </w:r>
      <w:r w:rsidRPr="00084251">
        <w:rPr>
          <w:rFonts w:ascii="Arial Narrow" w:hAnsi="Arial Narrow"/>
          <w:lang w:val="sr-Latn-CS"/>
        </w:rPr>
        <w:t xml:space="preserve"> </w:t>
      </w:r>
      <w:r w:rsidRPr="00084251">
        <w:rPr>
          <w:rFonts w:ascii="Arial Narrow" w:hAnsi="Arial Narrow"/>
        </w:rPr>
        <w:t>skladu</w:t>
      </w:r>
      <w:r w:rsidRPr="00084251">
        <w:rPr>
          <w:rFonts w:ascii="Arial Narrow" w:hAnsi="Arial Narrow"/>
          <w:lang w:val="sr-Latn-CS"/>
        </w:rPr>
        <w:t xml:space="preserve"> </w:t>
      </w:r>
      <w:r w:rsidRPr="00084251">
        <w:rPr>
          <w:rFonts w:ascii="Arial Narrow" w:hAnsi="Arial Narrow"/>
        </w:rPr>
        <w:t>sa</w:t>
      </w:r>
      <w:r w:rsidRPr="00084251">
        <w:rPr>
          <w:rFonts w:ascii="Arial Narrow" w:hAnsi="Arial Narrow"/>
          <w:lang w:val="sr-Latn-CS"/>
        </w:rPr>
        <w:t xml:space="preserve"> </w:t>
      </w:r>
      <w:r w:rsidRPr="00084251">
        <w:rPr>
          <w:rFonts w:ascii="Arial Narrow" w:hAnsi="Arial Narrow"/>
        </w:rPr>
        <w:t>pravilnikom</w:t>
      </w:r>
      <w:r w:rsidRPr="00084251">
        <w:rPr>
          <w:rFonts w:ascii="Arial Narrow" w:hAnsi="Arial Narrow"/>
          <w:lang w:val="sr-Latn-CS"/>
        </w:rPr>
        <w:t xml:space="preserve"> </w:t>
      </w:r>
      <w:r w:rsidRPr="00084251">
        <w:rPr>
          <w:rFonts w:ascii="Arial Narrow" w:hAnsi="Arial Narrow"/>
        </w:rPr>
        <w:t>koji</w:t>
      </w:r>
      <w:r w:rsidRPr="00084251">
        <w:rPr>
          <w:rFonts w:ascii="Arial Narrow" w:hAnsi="Arial Narrow"/>
          <w:lang w:val="sr-Latn-CS"/>
        </w:rPr>
        <w:t xml:space="preserve"> </w:t>
      </w:r>
      <w:r w:rsidRPr="00084251">
        <w:rPr>
          <w:rFonts w:ascii="Arial Narrow" w:hAnsi="Arial Narrow"/>
        </w:rPr>
        <w:t>reguli</w:t>
      </w:r>
      <w:r w:rsidRPr="00084251">
        <w:rPr>
          <w:rFonts w:ascii="Arial Narrow" w:hAnsi="Arial Narrow"/>
          <w:lang w:val="sr-Latn-CS"/>
        </w:rPr>
        <w:t>š</w:t>
      </w:r>
      <w:r w:rsidRPr="00084251">
        <w:rPr>
          <w:rFonts w:ascii="Arial Narrow" w:hAnsi="Arial Narrow"/>
        </w:rPr>
        <w:t>e</w:t>
      </w:r>
      <w:r w:rsidRPr="00084251">
        <w:rPr>
          <w:rFonts w:ascii="Arial Narrow" w:hAnsi="Arial Narrow"/>
          <w:lang w:val="sr-Latn-CS"/>
        </w:rPr>
        <w:t xml:space="preserve"> </w:t>
      </w:r>
      <w:r w:rsidRPr="00084251">
        <w:rPr>
          <w:rFonts w:ascii="Arial Narrow" w:hAnsi="Arial Narrow"/>
        </w:rPr>
        <w:t>polaganje</w:t>
      </w:r>
      <w:r w:rsidRPr="00084251">
        <w:rPr>
          <w:rFonts w:ascii="Arial Narrow" w:hAnsi="Arial Narrow"/>
          <w:lang w:val="sr-Latn-CS"/>
        </w:rPr>
        <w:t xml:space="preserve"> </w:t>
      </w:r>
      <w:r w:rsidRPr="00084251">
        <w:rPr>
          <w:rFonts w:ascii="Arial Narrow" w:hAnsi="Arial Narrow"/>
        </w:rPr>
        <w:t>zavr</w:t>
      </w:r>
      <w:r w:rsidRPr="00084251">
        <w:rPr>
          <w:rFonts w:ascii="Arial Narrow" w:hAnsi="Arial Narrow"/>
          <w:lang w:val="sr-Latn-CS"/>
        </w:rPr>
        <w:t>š</w:t>
      </w:r>
      <w:r w:rsidRPr="00084251">
        <w:rPr>
          <w:rFonts w:ascii="Arial Narrow" w:hAnsi="Arial Narrow"/>
        </w:rPr>
        <w:t>nog</w:t>
      </w:r>
      <w:r w:rsidRPr="00084251">
        <w:rPr>
          <w:rFonts w:ascii="Arial Narrow" w:hAnsi="Arial Narrow"/>
          <w:lang w:val="sr-Latn-CS"/>
        </w:rPr>
        <w:t xml:space="preserve"> </w:t>
      </w:r>
      <w:r w:rsidRPr="00084251">
        <w:rPr>
          <w:rFonts w:ascii="Arial Narrow" w:hAnsi="Arial Narrow"/>
        </w:rPr>
        <w:t>ispita</w:t>
      </w:r>
      <w:r w:rsidRPr="00084251">
        <w:rPr>
          <w:rFonts w:ascii="Arial Narrow" w:hAnsi="Arial Narrow"/>
          <w:lang w:val="sr-Latn-CS"/>
        </w:rPr>
        <w:t xml:space="preserve">. </w:t>
      </w:r>
      <w:r w:rsidRPr="00084251">
        <w:rPr>
          <w:rFonts w:ascii="Arial Narrow" w:hAnsi="Arial Narrow"/>
        </w:rPr>
        <w:t>Na</w:t>
      </w:r>
      <w:r w:rsidRPr="00084251">
        <w:rPr>
          <w:rFonts w:ascii="Arial Narrow" w:hAnsi="Arial Narrow"/>
          <w:lang w:val="sr-Latn-CS"/>
        </w:rPr>
        <w:t xml:space="preserve"> </w:t>
      </w:r>
      <w:r w:rsidRPr="00084251">
        <w:rPr>
          <w:rFonts w:ascii="Arial Narrow" w:hAnsi="Arial Narrow"/>
        </w:rPr>
        <w:t>osnovu</w:t>
      </w:r>
      <w:r w:rsidRPr="00084251">
        <w:rPr>
          <w:rFonts w:ascii="Arial Narrow" w:hAnsi="Arial Narrow"/>
          <w:lang w:val="sr-Latn-CS"/>
        </w:rPr>
        <w:t xml:space="preserve"> </w:t>
      </w:r>
      <w:r w:rsidRPr="00084251">
        <w:rPr>
          <w:rFonts w:ascii="Arial Narrow" w:hAnsi="Arial Narrow"/>
        </w:rPr>
        <w:t>izabranog</w:t>
      </w:r>
      <w:r w:rsidRPr="00084251">
        <w:rPr>
          <w:rFonts w:ascii="Arial Narrow" w:hAnsi="Arial Narrow"/>
          <w:lang w:val="sr-Latn-CS"/>
        </w:rPr>
        <w:t xml:space="preserve"> </w:t>
      </w:r>
      <w:r w:rsidRPr="00084251">
        <w:rPr>
          <w:rFonts w:ascii="Arial Narrow" w:hAnsi="Arial Narrow"/>
        </w:rPr>
        <w:t>zadatka</w:t>
      </w:r>
      <w:r w:rsidRPr="00084251">
        <w:rPr>
          <w:rFonts w:ascii="Arial Narrow" w:hAnsi="Arial Narrow"/>
          <w:lang w:val="sr-Latn-CS"/>
        </w:rPr>
        <w:t xml:space="preserve">, </w:t>
      </w:r>
      <w:r w:rsidRPr="00084251">
        <w:rPr>
          <w:rFonts w:ascii="Arial Narrow" w:hAnsi="Arial Narrow"/>
        </w:rPr>
        <w:t>u</w:t>
      </w:r>
      <w:r w:rsidRPr="00084251">
        <w:rPr>
          <w:rFonts w:ascii="Arial Narrow" w:hAnsi="Arial Narrow"/>
          <w:lang w:val="sr-Latn-CS"/>
        </w:rPr>
        <w:t>č</w:t>
      </w:r>
      <w:r w:rsidRPr="00084251">
        <w:rPr>
          <w:rFonts w:ascii="Arial Narrow" w:hAnsi="Arial Narrow"/>
        </w:rPr>
        <w:t>enik</w:t>
      </w:r>
      <w:r w:rsidRPr="00084251">
        <w:rPr>
          <w:rFonts w:ascii="Arial Narrow" w:hAnsi="Arial Narrow"/>
          <w:lang w:val="sr-Latn-CS"/>
        </w:rPr>
        <w:t xml:space="preserve"> </w:t>
      </w:r>
      <w:r w:rsidRPr="00084251">
        <w:rPr>
          <w:rFonts w:ascii="Arial Narrow" w:hAnsi="Arial Narrow"/>
        </w:rPr>
        <w:t>samostalno</w:t>
      </w:r>
      <w:r w:rsidRPr="00084251">
        <w:rPr>
          <w:rFonts w:ascii="Arial Narrow" w:hAnsi="Arial Narrow"/>
          <w:lang w:val="sr-Latn-CS"/>
        </w:rPr>
        <w:t xml:space="preserve"> </w:t>
      </w:r>
      <w:r w:rsidRPr="00084251">
        <w:rPr>
          <w:rFonts w:ascii="Arial Narrow" w:hAnsi="Arial Narrow"/>
        </w:rPr>
        <w:t>radi</w:t>
      </w:r>
      <w:r w:rsidRPr="00084251">
        <w:rPr>
          <w:rFonts w:ascii="Arial Narrow" w:hAnsi="Arial Narrow"/>
          <w:lang w:val="sr-Latn-CS"/>
        </w:rPr>
        <w:t xml:space="preserve"> </w:t>
      </w:r>
      <w:r w:rsidRPr="00084251">
        <w:rPr>
          <w:rFonts w:ascii="Arial Narrow" w:hAnsi="Arial Narrow"/>
        </w:rPr>
        <w:t>zavr</w:t>
      </w:r>
      <w:r w:rsidRPr="00084251">
        <w:rPr>
          <w:rFonts w:ascii="Arial Narrow" w:hAnsi="Arial Narrow"/>
          <w:lang w:val="sr-Latn-CS"/>
        </w:rPr>
        <w:t>š</w:t>
      </w:r>
      <w:r w:rsidRPr="00084251">
        <w:rPr>
          <w:rFonts w:ascii="Arial Narrow" w:hAnsi="Arial Narrow"/>
        </w:rPr>
        <w:t>ni</w:t>
      </w:r>
      <w:r w:rsidRPr="00084251">
        <w:rPr>
          <w:rFonts w:ascii="Arial Narrow" w:hAnsi="Arial Narrow"/>
          <w:lang w:val="sr-Latn-CS"/>
        </w:rPr>
        <w:t xml:space="preserve"> </w:t>
      </w:r>
      <w:r w:rsidRPr="00084251">
        <w:rPr>
          <w:rFonts w:ascii="Arial Narrow" w:hAnsi="Arial Narrow"/>
        </w:rPr>
        <w:t>rad</w:t>
      </w:r>
      <w:r w:rsidRPr="00084251">
        <w:rPr>
          <w:rFonts w:ascii="Arial Narrow" w:hAnsi="Arial Narrow"/>
          <w:lang w:val="sr-Latn-CS"/>
        </w:rPr>
        <w:t xml:space="preserve">, </w:t>
      </w:r>
      <w:r w:rsidRPr="00084251">
        <w:rPr>
          <w:rFonts w:ascii="Arial Narrow" w:hAnsi="Arial Narrow"/>
        </w:rPr>
        <w:t>u</w:t>
      </w:r>
      <w:r w:rsidRPr="00084251">
        <w:rPr>
          <w:rFonts w:ascii="Arial Narrow" w:hAnsi="Arial Narrow"/>
          <w:lang w:val="sr-Latn-CS"/>
        </w:rPr>
        <w:t xml:space="preserve"> </w:t>
      </w:r>
      <w:r w:rsidRPr="00084251">
        <w:rPr>
          <w:rFonts w:ascii="Arial Narrow" w:hAnsi="Arial Narrow"/>
        </w:rPr>
        <w:t>skladu</w:t>
      </w:r>
      <w:r w:rsidRPr="00084251">
        <w:rPr>
          <w:rFonts w:ascii="Arial Narrow" w:hAnsi="Arial Narrow"/>
          <w:lang w:val="sr-Latn-CS"/>
        </w:rPr>
        <w:t xml:space="preserve"> </w:t>
      </w:r>
      <w:r w:rsidRPr="00084251">
        <w:rPr>
          <w:rFonts w:ascii="Arial Narrow" w:hAnsi="Arial Narrow"/>
        </w:rPr>
        <w:t>sa</w:t>
      </w:r>
      <w:r w:rsidRPr="00084251">
        <w:rPr>
          <w:rFonts w:ascii="Arial Narrow" w:hAnsi="Arial Narrow"/>
          <w:lang w:val="sr-Latn-CS"/>
        </w:rPr>
        <w:t xml:space="preserve"> </w:t>
      </w:r>
      <w:r w:rsidRPr="00084251">
        <w:rPr>
          <w:rFonts w:ascii="Arial Narrow" w:hAnsi="Arial Narrow"/>
        </w:rPr>
        <w:t>uputstvom</w:t>
      </w:r>
      <w:r w:rsidRPr="00084251">
        <w:rPr>
          <w:rFonts w:ascii="Arial Narrow" w:hAnsi="Arial Narrow"/>
          <w:lang w:val="sr-Latn-CS"/>
        </w:rPr>
        <w:t xml:space="preserve"> </w:t>
      </w:r>
      <w:r w:rsidRPr="00084251">
        <w:rPr>
          <w:rFonts w:ascii="Arial Narrow" w:hAnsi="Arial Narrow"/>
        </w:rPr>
        <w:t>i</w:t>
      </w:r>
      <w:r w:rsidRPr="00084251">
        <w:rPr>
          <w:rFonts w:ascii="Arial Narrow" w:hAnsi="Arial Narrow"/>
          <w:lang w:val="sr-Latn-CS"/>
        </w:rPr>
        <w:t xml:space="preserve"> </w:t>
      </w:r>
      <w:r w:rsidRPr="00084251">
        <w:rPr>
          <w:rFonts w:ascii="Arial Narrow" w:hAnsi="Arial Narrow"/>
        </w:rPr>
        <w:t>nadzorom</w:t>
      </w:r>
      <w:r w:rsidRPr="00084251">
        <w:rPr>
          <w:rFonts w:ascii="Arial Narrow" w:hAnsi="Arial Narrow"/>
          <w:lang w:val="sr-Latn-CS"/>
        </w:rPr>
        <w:t xml:space="preserve"> </w:t>
      </w:r>
      <w:r w:rsidRPr="00084251">
        <w:rPr>
          <w:rFonts w:ascii="Arial Narrow" w:hAnsi="Arial Narrow"/>
        </w:rPr>
        <w:t>nastavnika</w:t>
      </w:r>
      <w:r w:rsidRPr="00084251">
        <w:rPr>
          <w:rFonts w:ascii="Arial Narrow" w:hAnsi="Arial Narrow"/>
          <w:lang w:val="sr-Latn-CS"/>
        </w:rPr>
        <w:t xml:space="preserve"> - </w:t>
      </w:r>
      <w:r w:rsidRPr="00084251">
        <w:rPr>
          <w:rFonts w:ascii="Arial Narrow" w:hAnsi="Arial Narrow"/>
        </w:rPr>
        <w:t>mentora</w:t>
      </w:r>
      <w:r w:rsidRPr="00084251">
        <w:rPr>
          <w:rFonts w:ascii="Arial Narrow" w:hAnsi="Arial Narrow"/>
          <w:lang w:val="sr-Latn-CS"/>
        </w:rPr>
        <w:t xml:space="preserve">. </w:t>
      </w:r>
      <w:r w:rsidRPr="00084251">
        <w:rPr>
          <w:rFonts w:ascii="Arial Narrow" w:hAnsi="Arial Narrow"/>
        </w:rPr>
        <w:t>Ispitna</w:t>
      </w:r>
      <w:r w:rsidRPr="00084251">
        <w:rPr>
          <w:rFonts w:ascii="Arial Narrow" w:hAnsi="Arial Narrow"/>
          <w:lang w:val="sr-Latn-CS"/>
        </w:rPr>
        <w:t xml:space="preserve"> </w:t>
      </w:r>
      <w:r w:rsidRPr="00084251">
        <w:rPr>
          <w:rFonts w:ascii="Arial Narrow" w:hAnsi="Arial Narrow"/>
        </w:rPr>
        <w:t>komisija</w:t>
      </w:r>
      <w:r w:rsidRPr="00084251">
        <w:rPr>
          <w:rFonts w:ascii="Arial Narrow" w:hAnsi="Arial Narrow"/>
          <w:lang w:val="sr-Latn-CS"/>
        </w:rPr>
        <w:t xml:space="preserve"> </w:t>
      </w:r>
      <w:r w:rsidRPr="00084251">
        <w:rPr>
          <w:rFonts w:ascii="Arial Narrow" w:hAnsi="Arial Narrow"/>
        </w:rPr>
        <w:t>odre</w:t>
      </w:r>
      <w:r w:rsidRPr="00084251">
        <w:rPr>
          <w:rFonts w:ascii="Arial Narrow" w:hAnsi="Arial Narrow"/>
          <w:lang w:val="sr-Latn-CS"/>
        </w:rPr>
        <w:t>đ</w:t>
      </w:r>
      <w:r w:rsidRPr="00084251">
        <w:rPr>
          <w:rFonts w:ascii="Arial Narrow" w:hAnsi="Arial Narrow"/>
        </w:rPr>
        <w:t>uje</w:t>
      </w:r>
      <w:r w:rsidRPr="00084251">
        <w:rPr>
          <w:rFonts w:ascii="Arial Narrow" w:hAnsi="Arial Narrow"/>
          <w:lang w:val="sr-Latn-CS"/>
        </w:rPr>
        <w:t xml:space="preserve"> </w:t>
      </w:r>
      <w:r w:rsidRPr="00084251">
        <w:rPr>
          <w:rFonts w:ascii="Arial Narrow" w:hAnsi="Arial Narrow"/>
        </w:rPr>
        <w:t>po</w:t>
      </w:r>
      <w:r w:rsidRPr="00084251">
        <w:rPr>
          <w:rFonts w:ascii="Arial Narrow" w:hAnsi="Arial Narrow"/>
          <w:lang w:val="sr-Latn-CS"/>
        </w:rPr>
        <w:t>č</w:t>
      </w:r>
      <w:r w:rsidRPr="00084251">
        <w:rPr>
          <w:rFonts w:ascii="Arial Narrow" w:hAnsi="Arial Narrow"/>
        </w:rPr>
        <w:t>etak</w:t>
      </w:r>
      <w:r w:rsidRPr="00084251">
        <w:rPr>
          <w:rFonts w:ascii="Arial Narrow" w:hAnsi="Arial Narrow"/>
          <w:lang w:val="sr-Latn-CS"/>
        </w:rPr>
        <w:t xml:space="preserve">, </w:t>
      </w:r>
      <w:r w:rsidRPr="00084251">
        <w:rPr>
          <w:rFonts w:ascii="Arial Narrow" w:hAnsi="Arial Narrow"/>
        </w:rPr>
        <w:t>zavr</w:t>
      </w:r>
      <w:r w:rsidRPr="00084251">
        <w:rPr>
          <w:rFonts w:ascii="Arial Narrow" w:hAnsi="Arial Narrow"/>
          <w:lang w:val="sr-Latn-CS"/>
        </w:rPr>
        <w:t>š</w:t>
      </w:r>
      <w:r w:rsidRPr="00084251">
        <w:rPr>
          <w:rFonts w:ascii="Arial Narrow" w:hAnsi="Arial Narrow"/>
        </w:rPr>
        <w:t>etak</w:t>
      </w:r>
      <w:r w:rsidRPr="00084251">
        <w:rPr>
          <w:rFonts w:ascii="Arial Narrow" w:hAnsi="Arial Narrow"/>
          <w:lang w:val="sr-Latn-CS"/>
        </w:rPr>
        <w:t xml:space="preserve"> </w:t>
      </w:r>
      <w:r w:rsidRPr="00084251">
        <w:rPr>
          <w:rFonts w:ascii="Arial Narrow" w:hAnsi="Arial Narrow"/>
        </w:rPr>
        <w:t>i</w:t>
      </w:r>
      <w:r w:rsidRPr="00084251">
        <w:rPr>
          <w:rFonts w:ascii="Arial Narrow" w:hAnsi="Arial Narrow"/>
          <w:lang w:val="sr-Latn-CS"/>
        </w:rPr>
        <w:t xml:space="preserve"> </w:t>
      </w:r>
      <w:r w:rsidRPr="00084251">
        <w:rPr>
          <w:rFonts w:ascii="Arial Narrow" w:hAnsi="Arial Narrow"/>
        </w:rPr>
        <w:t>rok</w:t>
      </w:r>
      <w:r w:rsidRPr="00084251">
        <w:rPr>
          <w:rFonts w:ascii="Arial Narrow" w:hAnsi="Arial Narrow"/>
          <w:lang w:val="sr-Latn-CS"/>
        </w:rPr>
        <w:t xml:space="preserve"> </w:t>
      </w:r>
      <w:r w:rsidRPr="00084251">
        <w:rPr>
          <w:rFonts w:ascii="Arial Narrow" w:hAnsi="Arial Narrow"/>
        </w:rPr>
        <w:t>predaje</w:t>
      </w:r>
      <w:r w:rsidRPr="00084251">
        <w:rPr>
          <w:rFonts w:ascii="Arial Narrow" w:hAnsi="Arial Narrow"/>
          <w:lang w:val="sr-Latn-CS"/>
        </w:rPr>
        <w:t xml:space="preserve"> </w:t>
      </w:r>
      <w:r w:rsidRPr="00084251">
        <w:rPr>
          <w:rFonts w:ascii="Arial Narrow" w:hAnsi="Arial Narrow"/>
        </w:rPr>
        <w:t>zavr</w:t>
      </w:r>
      <w:r w:rsidRPr="00084251">
        <w:rPr>
          <w:rFonts w:ascii="Arial Narrow" w:hAnsi="Arial Narrow"/>
          <w:lang w:val="sr-Latn-CS"/>
        </w:rPr>
        <w:t>š</w:t>
      </w:r>
      <w:r w:rsidRPr="00084251">
        <w:rPr>
          <w:rFonts w:ascii="Arial Narrow" w:hAnsi="Arial Narrow"/>
        </w:rPr>
        <w:t>nih</w:t>
      </w:r>
      <w:r w:rsidRPr="00084251">
        <w:rPr>
          <w:rFonts w:ascii="Arial Narrow" w:hAnsi="Arial Narrow"/>
          <w:lang w:val="sr-Latn-CS"/>
        </w:rPr>
        <w:t xml:space="preserve"> </w:t>
      </w:r>
      <w:r w:rsidRPr="00084251">
        <w:rPr>
          <w:rFonts w:ascii="Arial Narrow" w:hAnsi="Arial Narrow"/>
        </w:rPr>
        <w:t>radova</w:t>
      </w:r>
      <w:r w:rsidRPr="00084251">
        <w:rPr>
          <w:rFonts w:ascii="Arial Narrow" w:hAnsi="Arial Narrow"/>
          <w:lang w:val="sr-Latn-CS"/>
        </w:rPr>
        <w:t xml:space="preserve"> </w:t>
      </w:r>
      <w:r w:rsidRPr="00084251">
        <w:rPr>
          <w:rFonts w:ascii="Arial Narrow" w:hAnsi="Arial Narrow"/>
        </w:rPr>
        <w:t>u</w:t>
      </w:r>
      <w:r w:rsidRPr="00084251">
        <w:rPr>
          <w:rFonts w:ascii="Arial Narrow" w:hAnsi="Arial Narrow"/>
          <w:lang w:val="sr-Latn-CS"/>
        </w:rPr>
        <w:t xml:space="preserve"> </w:t>
      </w:r>
      <w:r w:rsidRPr="00084251">
        <w:rPr>
          <w:rFonts w:ascii="Arial Narrow" w:hAnsi="Arial Narrow"/>
        </w:rPr>
        <w:t>skladu</w:t>
      </w:r>
      <w:r w:rsidRPr="00084251">
        <w:rPr>
          <w:rFonts w:ascii="Arial Narrow" w:hAnsi="Arial Narrow"/>
          <w:lang w:val="sr-Latn-CS"/>
        </w:rPr>
        <w:t xml:space="preserve"> </w:t>
      </w:r>
      <w:r w:rsidRPr="00084251">
        <w:rPr>
          <w:rFonts w:ascii="Arial Narrow" w:hAnsi="Arial Narrow"/>
        </w:rPr>
        <w:t>sa</w:t>
      </w:r>
      <w:r w:rsidRPr="00084251">
        <w:rPr>
          <w:rFonts w:ascii="Arial Narrow" w:hAnsi="Arial Narrow"/>
          <w:lang w:val="sr-Latn-CS"/>
        </w:rPr>
        <w:t xml:space="preserve"> </w:t>
      </w:r>
      <w:r w:rsidRPr="00084251">
        <w:rPr>
          <w:rFonts w:ascii="Arial Narrow" w:hAnsi="Arial Narrow"/>
        </w:rPr>
        <w:t>pravilnikom</w:t>
      </w:r>
      <w:r w:rsidRPr="00084251">
        <w:rPr>
          <w:rFonts w:ascii="Arial Narrow" w:hAnsi="Arial Narrow"/>
          <w:lang w:val="sr-Latn-CS"/>
        </w:rPr>
        <w:t xml:space="preserve">. </w:t>
      </w:r>
      <w:r w:rsidRPr="00084251">
        <w:rPr>
          <w:rFonts w:ascii="Arial Narrow" w:hAnsi="Arial Narrow"/>
        </w:rPr>
        <w:t>Sastavni</w:t>
      </w:r>
      <w:r w:rsidRPr="00084251">
        <w:rPr>
          <w:rFonts w:ascii="Arial Narrow" w:hAnsi="Arial Narrow"/>
          <w:lang w:val="sr-Latn-CS"/>
        </w:rPr>
        <w:t xml:space="preserve"> </w:t>
      </w:r>
      <w:r w:rsidRPr="00084251">
        <w:rPr>
          <w:rFonts w:ascii="Arial Narrow" w:hAnsi="Arial Narrow"/>
        </w:rPr>
        <w:t>dio</w:t>
      </w:r>
      <w:r w:rsidRPr="00084251">
        <w:rPr>
          <w:rFonts w:ascii="Arial Narrow" w:hAnsi="Arial Narrow"/>
          <w:lang w:val="sr-Latn-CS"/>
        </w:rPr>
        <w:t xml:space="preserve"> </w:t>
      </w:r>
      <w:r w:rsidRPr="00084251">
        <w:rPr>
          <w:rFonts w:ascii="Arial Narrow" w:hAnsi="Arial Narrow"/>
        </w:rPr>
        <w:t>zavr</w:t>
      </w:r>
      <w:r w:rsidRPr="00084251">
        <w:rPr>
          <w:rFonts w:ascii="Arial Narrow" w:hAnsi="Arial Narrow"/>
          <w:lang w:val="sr-Latn-CS"/>
        </w:rPr>
        <w:t>š</w:t>
      </w:r>
      <w:r w:rsidRPr="00084251">
        <w:rPr>
          <w:rFonts w:ascii="Arial Narrow" w:hAnsi="Arial Narrow"/>
        </w:rPr>
        <w:t>nog</w:t>
      </w:r>
      <w:r w:rsidRPr="00084251">
        <w:rPr>
          <w:rFonts w:ascii="Arial Narrow" w:hAnsi="Arial Narrow"/>
          <w:lang w:val="sr-Latn-CS"/>
        </w:rPr>
        <w:t xml:space="preserve"> </w:t>
      </w:r>
      <w:r w:rsidRPr="00084251">
        <w:rPr>
          <w:rFonts w:ascii="Arial Narrow" w:hAnsi="Arial Narrow"/>
        </w:rPr>
        <w:t>ispita</w:t>
      </w:r>
      <w:r w:rsidRPr="00084251">
        <w:rPr>
          <w:rFonts w:ascii="Arial Narrow" w:hAnsi="Arial Narrow"/>
          <w:lang w:val="sr-Latn-CS"/>
        </w:rPr>
        <w:t xml:space="preserve"> </w:t>
      </w:r>
      <w:r w:rsidRPr="00084251">
        <w:rPr>
          <w:rFonts w:ascii="Arial Narrow" w:hAnsi="Arial Narrow"/>
        </w:rPr>
        <w:t>je</w:t>
      </w:r>
      <w:r w:rsidRPr="00084251">
        <w:rPr>
          <w:rFonts w:ascii="Arial Narrow" w:hAnsi="Arial Narrow"/>
          <w:lang w:val="sr-Latn-CS"/>
        </w:rPr>
        <w:t xml:space="preserve"> </w:t>
      </w:r>
      <w:r w:rsidRPr="00084251">
        <w:rPr>
          <w:rFonts w:ascii="Arial Narrow" w:hAnsi="Arial Narrow"/>
        </w:rPr>
        <w:t>pisano</w:t>
      </w:r>
      <w:r w:rsidRPr="00084251">
        <w:rPr>
          <w:rFonts w:ascii="Arial Narrow" w:hAnsi="Arial Narrow"/>
          <w:lang w:val="sr-Latn-CS"/>
        </w:rPr>
        <w:t xml:space="preserve"> </w:t>
      </w:r>
      <w:r w:rsidRPr="00084251">
        <w:rPr>
          <w:rFonts w:ascii="Arial Narrow" w:hAnsi="Arial Narrow"/>
        </w:rPr>
        <w:t>i</w:t>
      </w:r>
      <w:r w:rsidRPr="00084251">
        <w:rPr>
          <w:rFonts w:ascii="Arial Narrow" w:hAnsi="Arial Narrow"/>
          <w:lang w:val="sr-Latn-CS"/>
        </w:rPr>
        <w:t xml:space="preserve"> </w:t>
      </w:r>
      <w:r w:rsidRPr="00084251">
        <w:rPr>
          <w:rFonts w:ascii="Arial Narrow" w:hAnsi="Arial Narrow"/>
        </w:rPr>
        <w:t>usmeno</w:t>
      </w:r>
      <w:r w:rsidRPr="00084251">
        <w:rPr>
          <w:rFonts w:ascii="Arial Narrow" w:hAnsi="Arial Narrow"/>
          <w:lang w:val="sr-Latn-CS"/>
        </w:rPr>
        <w:t xml:space="preserve"> </w:t>
      </w:r>
      <w:r w:rsidRPr="00084251">
        <w:rPr>
          <w:rFonts w:ascii="Arial Narrow" w:hAnsi="Arial Narrow"/>
        </w:rPr>
        <w:t>obrazlo</w:t>
      </w:r>
      <w:r w:rsidRPr="00084251">
        <w:rPr>
          <w:rFonts w:ascii="Arial Narrow" w:hAnsi="Arial Narrow"/>
          <w:lang w:val="sr-Latn-CS"/>
        </w:rPr>
        <w:t>ž</w:t>
      </w:r>
      <w:r w:rsidRPr="00084251">
        <w:rPr>
          <w:rFonts w:ascii="Arial Narrow" w:hAnsi="Arial Narrow"/>
        </w:rPr>
        <w:t>enje</w:t>
      </w:r>
      <w:r w:rsidRPr="00084251">
        <w:rPr>
          <w:rFonts w:ascii="Arial Narrow" w:hAnsi="Arial Narrow"/>
          <w:lang w:val="sr-Latn-CS"/>
        </w:rPr>
        <w:t xml:space="preserve"> </w:t>
      </w:r>
      <w:r w:rsidRPr="00084251">
        <w:rPr>
          <w:rFonts w:ascii="Arial Narrow" w:hAnsi="Arial Narrow"/>
        </w:rPr>
        <w:t>prakti</w:t>
      </w:r>
      <w:r w:rsidRPr="00084251">
        <w:rPr>
          <w:rFonts w:ascii="Arial Narrow" w:hAnsi="Arial Narrow"/>
          <w:lang w:val="sr-Latn-CS"/>
        </w:rPr>
        <w:t>č</w:t>
      </w:r>
      <w:r w:rsidRPr="00084251">
        <w:rPr>
          <w:rFonts w:ascii="Arial Narrow" w:hAnsi="Arial Narrow"/>
        </w:rPr>
        <w:t>nog</w:t>
      </w:r>
      <w:r w:rsidRPr="00084251">
        <w:rPr>
          <w:rFonts w:ascii="Arial Narrow" w:hAnsi="Arial Narrow"/>
          <w:lang w:val="sr-Latn-CS"/>
        </w:rPr>
        <w:t xml:space="preserve"> </w:t>
      </w:r>
      <w:r w:rsidRPr="00084251">
        <w:rPr>
          <w:rFonts w:ascii="Arial Narrow" w:hAnsi="Arial Narrow"/>
        </w:rPr>
        <w:t>zadatka</w:t>
      </w:r>
      <w:r w:rsidRPr="00084251">
        <w:rPr>
          <w:rFonts w:ascii="Arial Narrow" w:hAnsi="Arial Narrow"/>
          <w:lang w:val="sr-Latn-CS"/>
        </w:rPr>
        <w:t xml:space="preserve">. </w:t>
      </w:r>
    </w:p>
    <w:p w14:paraId="523ED1FD" w14:textId="77777777" w:rsidR="00084251" w:rsidRPr="00084251" w:rsidRDefault="00084251" w:rsidP="00084251">
      <w:pPr>
        <w:tabs>
          <w:tab w:val="left" w:pos="284"/>
        </w:tabs>
        <w:spacing w:before="120" w:after="120" w:line="240" w:lineRule="auto"/>
        <w:jc w:val="both"/>
        <w:rPr>
          <w:rFonts w:ascii="Arial Narrow" w:eastAsia="Times New Roman" w:hAnsi="Arial Narrow" w:cs="Trebuchet MS"/>
          <w:bCs/>
          <w:color w:val="000000"/>
          <w:lang w:val="sr-Latn-CS"/>
        </w:rPr>
      </w:pPr>
      <w:r w:rsidRPr="00084251">
        <w:rPr>
          <w:rFonts w:ascii="Arial Narrow" w:hAnsi="Arial Narrow"/>
        </w:rPr>
        <w:t>Završni rad sa odbranom se boduje na sljedeći način:</w:t>
      </w:r>
      <w:r w:rsidRPr="00084251">
        <w:rPr>
          <w:rFonts w:ascii="Arial Narrow" w:hAnsi="Arial Narrow"/>
          <w:lang w:val="sr-Latn-CS"/>
        </w:rPr>
        <w:t xml:space="preserve"> </w:t>
      </w:r>
    </w:p>
    <w:p w14:paraId="4F0AAAAE" w14:textId="77777777" w:rsidR="00084251" w:rsidRPr="00084251" w:rsidRDefault="00084251" w:rsidP="00FE675A">
      <w:pPr>
        <w:numPr>
          <w:ilvl w:val="0"/>
          <w:numId w:val="27"/>
        </w:numPr>
        <w:tabs>
          <w:tab w:val="left" w:pos="284"/>
        </w:tabs>
        <w:spacing w:after="0" w:line="240" w:lineRule="auto"/>
        <w:ind w:left="289" w:hanging="289"/>
        <w:rPr>
          <w:rFonts w:ascii="Arial Narrow" w:eastAsia="Times New Roman" w:hAnsi="Arial Narrow" w:cs="Trebuchet MS"/>
          <w:bCs/>
          <w:color w:val="000000"/>
          <w:lang w:val="sr-Latn-CS"/>
        </w:rPr>
      </w:pPr>
      <w:r w:rsidRPr="00084251">
        <w:rPr>
          <w:rFonts w:ascii="Arial Narrow" w:eastAsia="Times New Roman" w:hAnsi="Arial Narrow" w:cs="Trebuchet MS"/>
          <w:bCs/>
          <w:color w:val="000000"/>
          <w:lang w:val="sr-Latn-CS"/>
        </w:rPr>
        <w:t>Adekvatan izbor materijala, opreme, alata, zaštitnih sredstava i sl. za realizaciju praktičnog zadatka – 15%</w:t>
      </w:r>
    </w:p>
    <w:p w14:paraId="6742B1E5" w14:textId="77777777" w:rsidR="00084251" w:rsidRPr="00084251" w:rsidRDefault="00084251" w:rsidP="00FE675A">
      <w:pPr>
        <w:numPr>
          <w:ilvl w:val="0"/>
          <w:numId w:val="27"/>
        </w:numPr>
        <w:tabs>
          <w:tab w:val="left" w:pos="284"/>
        </w:tabs>
        <w:spacing w:after="0" w:line="240" w:lineRule="auto"/>
        <w:ind w:left="289" w:hanging="289"/>
        <w:rPr>
          <w:rFonts w:ascii="Arial Narrow" w:eastAsia="Times New Roman" w:hAnsi="Arial Narrow" w:cs="Trebuchet MS"/>
          <w:bCs/>
          <w:color w:val="000000"/>
          <w:lang w:val="sr-Latn-CS"/>
        </w:rPr>
      </w:pPr>
      <w:r w:rsidRPr="00084251">
        <w:rPr>
          <w:rFonts w:ascii="Arial Narrow" w:eastAsia="Times New Roman" w:hAnsi="Arial Narrow" w:cs="Trebuchet MS"/>
          <w:bCs/>
          <w:color w:val="000000"/>
          <w:lang w:val="sr-Latn-CS"/>
        </w:rPr>
        <w:t>Stručna razrada praktičnog zadatka – 40%</w:t>
      </w:r>
    </w:p>
    <w:p w14:paraId="04AF927C" w14:textId="77777777" w:rsidR="00084251" w:rsidRPr="00084251" w:rsidRDefault="00084251" w:rsidP="00FE675A">
      <w:pPr>
        <w:numPr>
          <w:ilvl w:val="0"/>
          <w:numId w:val="27"/>
        </w:numPr>
        <w:tabs>
          <w:tab w:val="left" w:pos="284"/>
        </w:tabs>
        <w:spacing w:after="0" w:line="240" w:lineRule="auto"/>
        <w:ind w:left="289" w:hanging="289"/>
        <w:rPr>
          <w:rFonts w:ascii="Arial Narrow" w:eastAsia="Times New Roman" w:hAnsi="Arial Narrow" w:cs="Trebuchet MS"/>
          <w:bCs/>
          <w:color w:val="000000"/>
          <w:lang w:val="sr-Latn-CS"/>
        </w:rPr>
      </w:pPr>
      <w:r w:rsidRPr="00084251">
        <w:rPr>
          <w:rFonts w:ascii="Arial Narrow" w:eastAsia="Times New Roman" w:hAnsi="Arial Narrow" w:cs="Trebuchet MS"/>
          <w:bCs/>
          <w:color w:val="000000"/>
          <w:lang w:val="sr-Latn-CS"/>
        </w:rPr>
        <w:t>Funkcionalnost i povezanost zadatka sa praktičnom primjenom – 15%</w:t>
      </w:r>
    </w:p>
    <w:p w14:paraId="5E934EED" w14:textId="77777777" w:rsidR="00084251" w:rsidRPr="00084251" w:rsidRDefault="00084251" w:rsidP="00FE675A">
      <w:pPr>
        <w:numPr>
          <w:ilvl w:val="0"/>
          <w:numId w:val="27"/>
        </w:numPr>
        <w:tabs>
          <w:tab w:val="left" w:pos="284"/>
        </w:tabs>
        <w:spacing w:after="0" w:line="240" w:lineRule="auto"/>
        <w:ind w:left="289" w:hanging="289"/>
        <w:rPr>
          <w:rFonts w:ascii="Arial Narrow" w:eastAsia="Times New Roman" w:hAnsi="Arial Narrow" w:cs="Trebuchet MS"/>
          <w:bCs/>
          <w:color w:val="000000"/>
          <w:lang w:val="sr-Latn-CS"/>
        </w:rPr>
      </w:pPr>
      <w:r w:rsidRPr="00084251">
        <w:rPr>
          <w:rFonts w:ascii="Arial Narrow" w:eastAsia="Times New Roman" w:hAnsi="Arial Narrow" w:cs="Trebuchet MS"/>
          <w:bCs/>
          <w:color w:val="000000"/>
          <w:lang w:val="sr-Latn-CS"/>
        </w:rPr>
        <w:t>Pisano obrazloženje praktičnog zadatka (povezanost praktičnog zadatka sa teorijom i opis toka izrade zadatka) – 15%</w:t>
      </w:r>
    </w:p>
    <w:p w14:paraId="5447B68F" w14:textId="77777777" w:rsidR="00084251" w:rsidRPr="00084251" w:rsidRDefault="00084251" w:rsidP="00FE675A">
      <w:pPr>
        <w:numPr>
          <w:ilvl w:val="0"/>
          <w:numId w:val="27"/>
        </w:numPr>
        <w:tabs>
          <w:tab w:val="left" w:pos="284"/>
        </w:tabs>
        <w:spacing w:after="0" w:line="240" w:lineRule="auto"/>
        <w:ind w:left="289" w:hanging="289"/>
        <w:rPr>
          <w:rFonts w:ascii="Arial Narrow" w:eastAsia="Times New Roman" w:hAnsi="Arial Narrow" w:cs="Trebuchet MS"/>
          <w:bCs/>
          <w:color w:val="000000"/>
          <w:lang w:val="sr-Latn-CS"/>
        </w:rPr>
      </w:pPr>
      <w:r w:rsidRPr="00084251">
        <w:rPr>
          <w:rFonts w:ascii="Arial Narrow" w:eastAsia="Times New Roman" w:hAnsi="Arial Narrow" w:cs="Trebuchet MS"/>
          <w:bCs/>
          <w:color w:val="000000"/>
          <w:lang w:val="sr-Latn-CS"/>
        </w:rPr>
        <w:t>Usmeno obrazloženje praktičnog zadatka – 15%</w:t>
      </w:r>
    </w:p>
    <w:p w14:paraId="693585B8" w14:textId="77777777" w:rsidR="00AD4669" w:rsidRDefault="00AD4669">
      <w:pPr>
        <w:rPr>
          <w:rFonts w:ascii="Arial Narrow" w:hAnsi="Arial Narrow" w:cs="Arial"/>
          <w:b/>
          <w:lang w:val="sl-SI"/>
        </w:rPr>
      </w:pPr>
      <w:r>
        <w:rPr>
          <w:rFonts w:ascii="Arial Narrow" w:hAnsi="Arial Narrow" w:cs="Arial"/>
          <w:b/>
          <w:lang w:val="sl-SI"/>
        </w:rPr>
        <w:br w:type="page"/>
      </w:r>
    </w:p>
    <w:bookmarkStart w:id="71" w:name="_Toc168479680" w:displacedByCustomXml="next"/>
    <w:sdt>
      <w:sdtPr>
        <w:id w:val="-493724822"/>
        <w:lock w:val="sdtContentLocked"/>
        <w:placeholder>
          <w:docPart w:val="DefaultPlaceholder_1081868574"/>
        </w:placeholder>
      </w:sdtPr>
      <w:sdtEndPr/>
      <w:sdtContent>
        <w:p w14:paraId="4557C0AE" w14:textId="77777777" w:rsidR="0023225A" w:rsidRPr="000D1B17" w:rsidRDefault="0098408B" w:rsidP="0098408B">
          <w:pPr>
            <w:pStyle w:val="Heading1"/>
            <w:pBdr>
              <w:bottom w:val="single" w:sz="4" w:space="1" w:color="C00000"/>
            </w:pBdr>
          </w:pPr>
          <w:r>
            <w:t xml:space="preserve">5. </w:t>
          </w:r>
          <w:r w:rsidR="0023225A" w:rsidRPr="00CA2538">
            <w:t>NAČIN IZVOĐENJA OBRAZOVNOG PROGRAMA</w:t>
          </w:r>
        </w:p>
      </w:sdtContent>
    </w:sdt>
    <w:bookmarkEnd w:id="71" w:displacedByCustomXml="prev"/>
    <w:bookmarkStart w:id="72" w:name="_Toc168479681" w:displacedByCustomXml="next"/>
    <w:bookmarkStart w:id="73" w:name="_Toc107225144" w:displacedByCustomXml="next"/>
    <w:bookmarkStart w:id="74" w:name="_Toc104883171" w:displacedByCustomXml="next"/>
    <w:bookmarkStart w:id="75" w:name="_Toc9451633" w:displacedByCustomXml="next"/>
    <w:bookmarkStart w:id="76" w:name="_Toc9290978" w:displacedByCustomXml="next"/>
    <w:sdt>
      <w:sdtPr>
        <w:rPr>
          <w:rStyle w:val="Style15"/>
          <w:szCs w:val="20"/>
        </w:rPr>
        <w:id w:val="1246304688"/>
        <w:lock w:val="sdtContentLocked"/>
        <w:placeholder>
          <w:docPart w:val="DefaultPlaceholder_1081868574"/>
        </w:placeholder>
      </w:sdtPr>
      <w:sdtEndPr>
        <w:rPr>
          <w:rStyle w:val="Style15"/>
        </w:rPr>
      </w:sdtEndPr>
      <w:sdtContent>
        <w:p w14:paraId="5287AF12" w14:textId="77777777" w:rsidR="000D1B17" w:rsidRPr="000D1B17" w:rsidRDefault="0098408B" w:rsidP="00BF591C">
          <w:pPr>
            <w:pStyle w:val="Heading2"/>
            <w:rPr>
              <w:rStyle w:val="Style15"/>
              <w:bCs w:val="0"/>
              <w:szCs w:val="20"/>
            </w:rPr>
          </w:pPr>
          <w:r>
            <w:rPr>
              <w:rStyle w:val="Style15"/>
              <w:szCs w:val="20"/>
            </w:rPr>
            <w:t xml:space="preserve">5.1. </w:t>
          </w:r>
          <w:r w:rsidR="0023225A" w:rsidRPr="000D1B17">
            <w:rPr>
              <w:rStyle w:val="Style15"/>
              <w:szCs w:val="20"/>
            </w:rPr>
            <w:t xml:space="preserve">BROJ ČASOVA PO GODINAMA OBRAZOVANJA I </w:t>
          </w:r>
          <w:r w:rsidR="00D46C13">
            <w:rPr>
              <w:rStyle w:val="Style15"/>
              <w:szCs w:val="20"/>
            </w:rPr>
            <w:t>OBLICIMA</w:t>
          </w:r>
          <w:r w:rsidR="0023225A" w:rsidRPr="000D1B17">
            <w:rPr>
              <w:rStyle w:val="Style15"/>
              <w:szCs w:val="20"/>
            </w:rPr>
            <w:t xml:space="preserve"> NASTAVE</w:t>
          </w:r>
        </w:p>
      </w:sdtContent>
    </w:sdt>
    <w:bookmarkEnd w:id="72" w:displacedByCustomXml="prev"/>
    <w:bookmarkEnd w:id="73" w:displacedByCustomXml="prev"/>
    <w:bookmarkEnd w:id="74" w:displacedByCustomXml="prev"/>
    <w:bookmarkEnd w:id="75" w:displacedByCustomXml="prev"/>
    <w:bookmarkEnd w:id="76" w:displacedByCustomXml="prev"/>
    <w:tbl>
      <w:tblPr>
        <w:tblW w:w="9270" w:type="dxa"/>
        <w:jc w:val="center"/>
        <w:tblBorders>
          <w:top w:val="single" w:sz="12" w:space="0" w:color="C00000"/>
          <w:bottom w:val="single" w:sz="12" w:space="0" w:color="C00000"/>
          <w:insideH w:val="single" w:sz="4" w:space="0" w:color="C00000"/>
          <w:insideV w:val="single" w:sz="4" w:space="0" w:color="C00000"/>
        </w:tblBorders>
        <w:tblLayout w:type="fixed"/>
        <w:tblCellMar>
          <w:left w:w="115" w:type="dxa"/>
          <w:right w:w="115" w:type="dxa"/>
        </w:tblCellMar>
        <w:tblLook w:val="04A0" w:firstRow="1" w:lastRow="0" w:firstColumn="1" w:lastColumn="0" w:noHBand="0" w:noVBand="1"/>
      </w:tblPr>
      <w:tblGrid>
        <w:gridCol w:w="707"/>
        <w:gridCol w:w="2982"/>
        <w:gridCol w:w="708"/>
        <w:gridCol w:w="710"/>
        <w:gridCol w:w="708"/>
        <w:gridCol w:w="708"/>
        <w:gridCol w:w="710"/>
        <w:gridCol w:w="708"/>
        <w:gridCol w:w="708"/>
        <w:gridCol w:w="621"/>
      </w:tblGrid>
      <w:tr w:rsidR="00830AEF" w:rsidRPr="003F7825" w14:paraId="1DB2CE25" w14:textId="77777777" w:rsidTr="005966D7">
        <w:trPr>
          <w:cantSplit/>
          <w:trHeight w:val="834"/>
          <w:tblHeader/>
          <w:jc w:val="center"/>
        </w:trPr>
        <w:tc>
          <w:tcPr>
            <w:tcW w:w="381" w:type="pct"/>
            <w:vMerge w:val="restart"/>
            <w:tcBorders>
              <w:top w:val="single" w:sz="18" w:space="0" w:color="C00000"/>
              <w:bottom w:val="single" w:sz="4" w:space="0" w:color="C00000"/>
            </w:tcBorders>
            <w:shd w:val="clear" w:color="auto" w:fill="F1E5BD"/>
            <w:vAlign w:val="center"/>
          </w:tcPr>
          <w:sdt>
            <w:sdtPr>
              <w:rPr>
                <w:rFonts w:ascii="Arial Narrow" w:hAnsi="Arial Narrow"/>
                <w:b/>
                <w:caps/>
                <w:sz w:val="20"/>
                <w:szCs w:val="20"/>
              </w:rPr>
              <w:id w:val="1415357954"/>
              <w:lock w:val="sdtContentLocked"/>
            </w:sdtPr>
            <w:sdtEndPr>
              <w:rPr>
                <w:b w:val="0"/>
              </w:rPr>
            </w:sdtEndPr>
            <w:sdtContent>
              <w:p w14:paraId="3A5439E7" w14:textId="77777777" w:rsidR="00830AEF" w:rsidRPr="00830AEF" w:rsidRDefault="00830AEF" w:rsidP="009505A4">
                <w:pPr>
                  <w:spacing w:after="0" w:line="240" w:lineRule="auto"/>
                  <w:jc w:val="center"/>
                  <w:rPr>
                    <w:rFonts w:ascii="Arial Narrow" w:eastAsia="Times New Roman" w:hAnsi="Arial Narrow" w:cs="Arial"/>
                    <w:b/>
                    <w:sz w:val="20"/>
                    <w:szCs w:val="20"/>
                    <w:lang w:val="sr-Latn-CS"/>
                  </w:rPr>
                </w:pPr>
                <w:r w:rsidRPr="00830AEF">
                  <w:rPr>
                    <w:rFonts w:ascii="Arial Narrow" w:eastAsia="Times New Roman" w:hAnsi="Arial Narrow" w:cs="Arial"/>
                    <w:b/>
                    <w:sz w:val="20"/>
                    <w:szCs w:val="20"/>
                    <w:lang w:val="sr-Latn-CS"/>
                  </w:rPr>
                  <w:t>Redni</w:t>
                </w:r>
              </w:p>
              <w:p w14:paraId="4C3E3021" w14:textId="77777777" w:rsidR="00830AEF" w:rsidRPr="00830AEF" w:rsidRDefault="00830AEF" w:rsidP="009505A4">
                <w:pPr>
                  <w:spacing w:after="0" w:line="240" w:lineRule="auto"/>
                  <w:jc w:val="center"/>
                  <w:rPr>
                    <w:rFonts w:ascii="Arial Narrow" w:hAnsi="Arial Narrow"/>
                    <w:sz w:val="20"/>
                    <w:szCs w:val="20"/>
                  </w:rPr>
                </w:pPr>
                <w:r w:rsidRPr="00830AEF">
                  <w:rPr>
                    <w:rFonts w:ascii="Arial Narrow" w:eastAsia="Times New Roman" w:hAnsi="Arial Narrow" w:cs="Arial"/>
                    <w:b/>
                    <w:sz w:val="20"/>
                    <w:szCs w:val="20"/>
                    <w:lang w:val="sr-Latn-CS"/>
                  </w:rPr>
                  <w:t>broj</w:t>
                </w:r>
              </w:p>
            </w:sdtContent>
          </w:sdt>
        </w:tc>
        <w:tc>
          <w:tcPr>
            <w:tcW w:w="1608" w:type="pct"/>
            <w:vMerge w:val="restart"/>
            <w:tcBorders>
              <w:top w:val="single" w:sz="18" w:space="0" w:color="C00000"/>
              <w:bottom w:val="single" w:sz="4" w:space="0" w:color="C00000"/>
            </w:tcBorders>
            <w:shd w:val="clear" w:color="auto" w:fill="F1E5BD"/>
            <w:vAlign w:val="center"/>
          </w:tcPr>
          <w:p w14:paraId="08C93A55" w14:textId="77777777" w:rsidR="00830AEF" w:rsidRPr="00830AEF" w:rsidRDefault="00830AEF" w:rsidP="009505A4">
            <w:pPr>
              <w:spacing w:after="0" w:line="240" w:lineRule="auto"/>
              <w:jc w:val="center"/>
              <w:rPr>
                <w:rFonts w:ascii="Arial Narrow" w:hAnsi="Arial Narrow"/>
                <w:sz w:val="20"/>
                <w:szCs w:val="20"/>
              </w:rPr>
            </w:pPr>
            <w:r w:rsidRPr="00830AEF">
              <w:rPr>
                <w:rFonts w:ascii="Arial Narrow" w:eastAsia="Times New Roman" w:hAnsi="Arial Narrow"/>
                <w:b/>
                <w:sz w:val="20"/>
                <w:szCs w:val="20"/>
                <w:lang w:val="sr-Latn-CS"/>
              </w:rPr>
              <w:t>Naziv modula</w:t>
            </w:r>
          </w:p>
        </w:tc>
        <w:tc>
          <w:tcPr>
            <w:tcW w:w="382" w:type="pct"/>
            <w:vMerge w:val="restart"/>
            <w:tcBorders>
              <w:top w:val="single" w:sz="18" w:space="0" w:color="C00000"/>
              <w:bottom w:val="single" w:sz="4" w:space="0" w:color="C00000"/>
            </w:tcBorders>
            <w:shd w:val="clear" w:color="auto" w:fill="F1E5BD"/>
            <w:textDirection w:val="btLr"/>
            <w:vAlign w:val="center"/>
          </w:tcPr>
          <w:p w14:paraId="2ACF8847" w14:textId="77777777" w:rsidR="00830AEF" w:rsidRPr="00830AEF" w:rsidRDefault="00911C79" w:rsidP="009505A4">
            <w:pPr>
              <w:spacing w:after="0" w:line="240" w:lineRule="auto"/>
              <w:ind w:left="57" w:right="57"/>
              <w:jc w:val="center"/>
              <w:rPr>
                <w:rFonts w:ascii="Arial Narrow" w:eastAsia="Times New Roman" w:hAnsi="Arial Narrow" w:cs="Arial"/>
                <w:b/>
                <w:sz w:val="20"/>
                <w:szCs w:val="20"/>
                <w:lang w:val="sr-Latn-CS"/>
              </w:rPr>
            </w:pPr>
            <w:r>
              <w:rPr>
                <w:rFonts w:ascii="Arial Narrow" w:eastAsia="Times New Roman" w:hAnsi="Arial Narrow"/>
                <w:b/>
                <w:sz w:val="20"/>
                <w:szCs w:val="20"/>
                <w:lang w:val="sr-Latn-CS"/>
              </w:rPr>
              <w:t>Razr</w:t>
            </w:r>
            <w:r w:rsidR="00830AEF" w:rsidRPr="00830AEF">
              <w:rPr>
                <w:rFonts w:ascii="Arial Narrow" w:eastAsia="Times New Roman" w:hAnsi="Arial Narrow"/>
                <w:b/>
                <w:sz w:val="20"/>
                <w:szCs w:val="20"/>
                <w:lang w:val="sr-Latn-CS"/>
              </w:rPr>
              <w:t>e</w:t>
            </w:r>
            <w:r>
              <w:rPr>
                <w:rFonts w:ascii="Arial Narrow" w:eastAsia="Times New Roman" w:hAnsi="Arial Narrow"/>
                <w:b/>
                <w:sz w:val="20"/>
                <w:szCs w:val="20"/>
                <w:lang w:val="sr-Latn-CS"/>
              </w:rPr>
              <w:t>d</w:t>
            </w:r>
          </w:p>
        </w:tc>
        <w:tc>
          <w:tcPr>
            <w:tcW w:w="383" w:type="pct"/>
            <w:vMerge w:val="restart"/>
            <w:tcBorders>
              <w:top w:val="single" w:sz="18" w:space="0" w:color="C00000"/>
              <w:bottom w:val="single" w:sz="4" w:space="0" w:color="C00000"/>
            </w:tcBorders>
            <w:shd w:val="clear" w:color="auto" w:fill="F1E5BD"/>
            <w:textDirection w:val="btLr"/>
            <w:vAlign w:val="center"/>
          </w:tcPr>
          <w:p w14:paraId="76ABC483" w14:textId="77777777" w:rsidR="00830AEF" w:rsidRPr="00830AEF" w:rsidRDefault="00830AEF" w:rsidP="009505A4">
            <w:pPr>
              <w:spacing w:after="0" w:line="240" w:lineRule="auto"/>
              <w:ind w:left="113" w:right="113"/>
              <w:jc w:val="center"/>
              <w:rPr>
                <w:rFonts w:ascii="Arial Narrow" w:eastAsia="Times New Roman" w:hAnsi="Arial Narrow" w:cs="Arial"/>
                <w:b/>
                <w:sz w:val="20"/>
                <w:szCs w:val="20"/>
                <w:lang w:val="sr-Latn-CS"/>
              </w:rPr>
            </w:pPr>
            <w:r w:rsidRPr="00830AEF">
              <w:rPr>
                <w:rFonts w:ascii="Arial Narrow" w:eastAsia="Times New Roman" w:hAnsi="Arial Narrow"/>
                <w:b/>
                <w:sz w:val="20"/>
                <w:szCs w:val="20"/>
                <w:lang w:val="sr-Latn-CS"/>
              </w:rPr>
              <w:t>Ukupno časova</w:t>
            </w:r>
          </w:p>
        </w:tc>
        <w:tc>
          <w:tcPr>
            <w:tcW w:w="1147" w:type="pct"/>
            <w:gridSpan w:val="3"/>
            <w:tcBorders>
              <w:top w:val="single" w:sz="18" w:space="0" w:color="C00000"/>
              <w:bottom w:val="single" w:sz="4" w:space="0" w:color="C00000"/>
            </w:tcBorders>
            <w:shd w:val="clear" w:color="auto" w:fill="F1E5BD"/>
            <w:vAlign w:val="center"/>
          </w:tcPr>
          <w:p w14:paraId="369EC2B0" w14:textId="77777777" w:rsidR="00830AEF" w:rsidRPr="00830AEF" w:rsidRDefault="00D46C13" w:rsidP="009505A4">
            <w:pPr>
              <w:spacing w:after="0" w:line="240" w:lineRule="auto"/>
              <w:ind w:left="57" w:right="57"/>
              <w:jc w:val="center"/>
              <w:rPr>
                <w:rFonts w:ascii="Arial Narrow" w:eastAsia="Times New Roman" w:hAnsi="Arial Narrow"/>
                <w:b/>
                <w:sz w:val="20"/>
                <w:szCs w:val="20"/>
                <w:lang w:val="sr-Latn-CS"/>
              </w:rPr>
            </w:pPr>
            <w:r>
              <w:rPr>
                <w:rFonts w:ascii="Arial Narrow" w:eastAsia="Times New Roman" w:hAnsi="Arial Narrow"/>
                <w:b/>
                <w:sz w:val="20"/>
                <w:szCs w:val="20"/>
                <w:lang w:val="sr-Latn-CS"/>
              </w:rPr>
              <w:t xml:space="preserve">Oblici </w:t>
            </w:r>
            <w:r w:rsidR="00830AEF" w:rsidRPr="00830AEF">
              <w:rPr>
                <w:rFonts w:ascii="Arial Narrow" w:eastAsia="Times New Roman" w:hAnsi="Arial Narrow"/>
                <w:b/>
                <w:sz w:val="20"/>
                <w:szCs w:val="20"/>
                <w:lang w:val="sr-Latn-CS"/>
              </w:rPr>
              <w:t>nastave</w:t>
            </w:r>
          </w:p>
        </w:tc>
        <w:tc>
          <w:tcPr>
            <w:tcW w:w="1098" w:type="pct"/>
            <w:gridSpan w:val="3"/>
            <w:tcBorders>
              <w:top w:val="single" w:sz="18" w:space="0" w:color="C00000"/>
              <w:bottom w:val="single" w:sz="4" w:space="0" w:color="C00000"/>
            </w:tcBorders>
            <w:shd w:val="clear" w:color="auto" w:fill="F1E5BD"/>
            <w:vAlign w:val="center"/>
          </w:tcPr>
          <w:p w14:paraId="039F9F66" w14:textId="77777777" w:rsidR="00830AEF" w:rsidRPr="00830AEF" w:rsidRDefault="00830AEF" w:rsidP="009505A4">
            <w:pPr>
              <w:spacing w:after="0" w:line="240" w:lineRule="auto"/>
              <w:ind w:left="57" w:right="57"/>
              <w:jc w:val="center"/>
              <w:rPr>
                <w:rFonts w:ascii="Arial Narrow" w:eastAsia="Times New Roman" w:hAnsi="Arial Narrow"/>
                <w:b/>
                <w:sz w:val="20"/>
                <w:szCs w:val="20"/>
                <w:lang w:val="sr-Latn-CS"/>
              </w:rPr>
            </w:pPr>
            <w:r w:rsidRPr="00830AEF">
              <w:rPr>
                <w:rFonts w:ascii="Arial Narrow" w:eastAsia="Times New Roman" w:hAnsi="Arial Narrow"/>
                <w:b/>
                <w:sz w:val="20"/>
                <w:szCs w:val="20"/>
                <w:lang w:val="sr-Latn-CS"/>
              </w:rPr>
              <w:t>Broj časova kod kojih se odjeljenje dijeli na grupe</w:t>
            </w:r>
          </w:p>
        </w:tc>
      </w:tr>
      <w:tr w:rsidR="00830AEF" w:rsidRPr="00830AEF" w14:paraId="7F311B13" w14:textId="77777777" w:rsidTr="005966D7">
        <w:trPr>
          <w:cantSplit/>
          <w:trHeight w:val="367"/>
          <w:tblHeader/>
          <w:jc w:val="center"/>
        </w:trPr>
        <w:tc>
          <w:tcPr>
            <w:tcW w:w="381" w:type="pct"/>
            <w:vMerge/>
            <w:tcBorders>
              <w:top w:val="single" w:sz="4" w:space="0" w:color="C00000"/>
              <w:bottom w:val="single" w:sz="18" w:space="0" w:color="C00000"/>
            </w:tcBorders>
            <w:shd w:val="clear" w:color="auto" w:fill="F1E5BD"/>
            <w:vAlign w:val="center"/>
          </w:tcPr>
          <w:p w14:paraId="6F9B1CDB" w14:textId="77777777" w:rsidR="00830AEF" w:rsidRPr="0061120A" w:rsidRDefault="00830AEF" w:rsidP="009505A4">
            <w:pPr>
              <w:spacing w:after="0" w:line="240" w:lineRule="auto"/>
              <w:jc w:val="center"/>
              <w:rPr>
                <w:rFonts w:ascii="Arial Narrow" w:hAnsi="Arial Narrow"/>
                <w:b/>
                <w:sz w:val="20"/>
                <w:szCs w:val="20"/>
                <w:lang w:val="sr-Latn-CS"/>
              </w:rPr>
            </w:pPr>
          </w:p>
        </w:tc>
        <w:tc>
          <w:tcPr>
            <w:tcW w:w="1608" w:type="pct"/>
            <w:vMerge/>
            <w:tcBorders>
              <w:top w:val="single" w:sz="4" w:space="0" w:color="C00000"/>
              <w:bottom w:val="single" w:sz="18" w:space="0" w:color="C00000"/>
            </w:tcBorders>
            <w:shd w:val="clear" w:color="auto" w:fill="F1E5BD"/>
            <w:vAlign w:val="center"/>
          </w:tcPr>
          <w:p w14:paraId="2CAEFF56" w14:textId="77777777" w:rsidR="00830AEF" w:rsidRPr="00830AEF" w:rsidRDefault="00830AEF" w:rsidP="009505A4">
            <w:pPr>
              <w:spacing w:after="0" w:line="240" w:lineRule="auto"/>
              <w:jc w:val="center"/>
              <w:rPr>
                <w:rFonts w:ascii="Arial Narrow" w:eastAsia="Times New Roman" w:hAnsi="Arial Narrow"/>
                <w:b/>
                <w:sz w:val="20"/>
                <w:szCs w:val="20"/>
                <w:lang w:val="sr-Latn-CS"/>
              </w:rPr>
            </w:pPr>
          </w:p>
        </w:tc>
        <w:tc>
          <w:tcPr>
            <w:tcW w:w="382" w:type="pct"/>
            <w:vMerge/>
            <w:tcBorders>
              <w:top w:val="single" w:sz="4" w:space="0" w:color="C00000"/>
              <w:bottom w:val="single" w:sz="18" w:space="0" w:color="C00000"/>
            </w:tcBorders>
            <w:shd w:val="clear" w:color="auto" w:fill="F1E5BD"/>
            <w:textDirection w:val="btLr"/>
            <w:vAlign w:val="center"/>
          </w:tcPr>
          <w:p w14:paraId="508650CC" w14:textId="77777777" w:rsidR="00830AEF" w:rsidRPr="00830AEF" w:rsidRDefault="00830AEF" w:rsidP="009505A4">
            <w:pPr>
              <w:spacing w:after="0" w:line="240" w:lineRule="auto"/>
              <w:ind w:left="57" w:right="57"/>
              <w:jc w:val="center"/>
              <w:rPr>
                <w:rFonts w:ascii="Arial Narrow" w:eastAsia="Times New Roman" w:hAnsi="Arial Narrow"/>
                <w:b/>
                <w:sz w:val="20"/>
                <w:szCs w:val="20"/>
                <w:lang w:val="sr-Latn-CS"/>
              </w:rPr>
            </w:pPr>
          </w:p>
        </w:tc>
        <w:tc>
          <w:tcPr>
            <w:tcW w:w="383" w:type="pct"/>
            <w:vMerge/>
            <w:tcBorders>
              <w:top w:val="single" w:sz="4" w:space="0" w:color="C00000"/>
              <w:bottom w:val="single" w:sz="18" w:space="0" w:color="C00000"/>
            </w:tcBorders>
            <w:shd w:val="clear" w:color="auto" w:fill="F1E5BD"/>
            <w:textDirection w:val="btLr"/>
            <w:vAlign w:val="center"/>
          </w:tcPr>
          <w:p w14:paraId="4BD671AF" w14:textId="77777777" w:rsidR="00830AEF" w:rsidRPr="00830AEF" w:rsidRDefault="00830AEF" w:rsidP="009505A4">
            <w:pPr>
              <w:spacing w:after="0" w:line="240" w:lineRule="auto"/>
              <w:ind w:left="113" w:right="113"/>
              <w:jc w:val="center"/>
              <w:rPr>
                <w:rFonts w:ascii="Arial Narrow" w:eastAsia="Times New Roman" w:hAnsi="Arial Narrow"/>
                <w:b/>
                <w:sz w:val="20"/>
                <w:szCs w:val="20"/>
                <w:lang w:val="sr-Latn-CS"/>
              </w:rPr>
            </w:pPr>
          </w:p>
        </w:tc>
        <w:tc>
          <w:tcPr>
            <w:tcW w:w="382" w:type="pct"/>
            <w:tcBorders>
              <w:top w:val="single" w:sz="4" w:space="0" w:color="C00000"/>
              <w:bottom w:val="single" w:sz="18" w:space="0" w:color="C00000"/>
            </w:tcBorders>
            <w:shd w:val="clear" w:color="auto" w:fill="F1E5BD"/>
            <w:vAlign w:val="center"/>
          </w:tcPr>
          <w:p w14:paraId="7CD41CAA" w14:textId="77777777" w:rsidR="00830AEF" w:rsidRPr="00830AEF" w:rsidRDefault="00830AEF" w:rsidP="009505A4">
            <w:pPr>
              <w:spacing w:after="0" w:line="240" w:lineRule="auto"/>
              <w:ind w:left="57" w:right="57"/>
              <w:jc w:val="center"/>
              <w:rPr>
                <w:rFonts w:ascii="Arial Narrow" w:eastAsia="Times New Roman" w:hAnsi="Arial Narrow"/>
                <w:b/>
                <w:sz w:val="20"/>
                <w:szCs w:val="20"/>
                <w:lang w:val="sr-Latn-CS"/>
              </w:rPr>
            </w:pPr>
            <w:r w:rsidRPr="00830AEF">
              <w:rPr>
                <w:rFonts w:ascii="Arial Narrow" w:eastAsia="Times New Roman" w:hAnsi="Arial Narrow"/>
                <w:b/>
                <w:sz w:val="20"/>
                <w:szCs w:val="20"/>
                <w:lang w:val="sr-Latn-CS"/>
              </w:rPr>
              <w:t>T</w:t>
            </w:r>
          </w:p>
        </w:tc>
        <w:tc>
          <w:tcPr>
            <w:tcW w:w="382" w:type="pct"/>
            <w:tcBorders>
              <w:top w:val="single" w:sz="4" w:space="0" w:color="C00000"/>
              <w:bottom w:val="single" w:sz="18" w:space="0" w:color="C00000"/>
            </w:tcBorders>
            <w:shd w:val="clear" w:color="auto" w:fill="F1E5BD"/>
            <w:vAlign w:val="center"/>
          </w:tcPr>
          <w:p w14:paraId="705C9AA5" w14:textId="77777777" w:rsidR="00830AEF" w:rsidRPr="00830AEF" w:rsidRDefault="00830AEF" w:rsidP="009505A4">
            <w:pPr>
              <w:spacing w:after="0" w:line="240" w:lineRule="auto"/>
              <w:ind w:left="57" w:right="57"/>
              <w:jc w:val="center"/>
              <w:rPr>
                <w:rFonts w:ascii="Arial Narrow" w:eastAsia="Times New Roman" w:hAnsi="Arial Narrow"/>
                <w:b/>
                <w:sz w:val="20"/>
                <w:szCs w:val="20"/>
                <w:lang w:val="sr-Latn-CS"/>
              </w:rPr>
            </w:pPr>
            <w:r w:rsidRPr="00830AEF">
              <w:rPr>
                <w:rFonts w:ascii="Arial Narrow" w:eastAsia="Times New Roman" w:hAnsi="Arial Narrow"/>
                <w:b/>
                <w:sz w:val="20"/>
                <w:szCs w:val="20"/>
                <w:lang w:val="sr-Latn-CS"/>
              </w:rPr>
              <w:t>V</w:t>
            </w:r>
          </w:p>
        </w:tc>
        <w:tc>
          <w:tcPr>
            <w:tcW w:w="382" w:type="pct"/>
            <w:tcBorders>
              <w:top w:val="single" w:sz="4" w:space="0" w:color="C00000"/>
              <w:bottom w:val="single" w:sz="18" w:space="0" w:color="C00000"/>
            </w:tcBorders>
            <w:shd w:val="clear" w:color="auto" w:fill="F1E5BD"/>
            <w:vAlign w:val="center"/>
          </w:tcPr>
          <w:p w14:paraId="2BA59392" w14:textId="77777777" w:rsidR="00830AEF" w:rsidRPr="00830AEF" w:rsidRDefault="00830AEF" w:rsidP="009505A4">
            <w:pPr>
              <w:spacing w:after="0" w:line="240" w:lineRule="auto"/>
              <w:ind w:left="57" w:right="57"/>
              <w:jc w:val="center"/>
              <w:rPr>
                <w:rFonts w:ascii="Arial Narrow" w:eastAsia="Times New Roman" w:hAnsi="Arial Narrow"/>
                <w:b/>
                <w:sz w:val="20"/>
                <w:szCs w:val="20"/>
                <w:lang w:val="sr-Latn-CS"/>
              </w:rPr>
            </w:pPr>
            <w:r w:rsidRPr="00830AEF">
              <w:rPr>
                <w:rFonts w:ascii="Arial Narrow" w:eastAsia="Times New Roman" w:hAnsi="Arial Narrow"/>
                <w:b/>
                <w:sz w:val="20"/>
                <w:szCs w:val="20"/>
                <w:lang w:val="sr-Latn-CS"/>
              </w:rPr>
              <w:t>P</w:t>
            </w:r>
          </w:p>
        </w:tc>
        <w:tc>
          <w:tcPr>
            <w:tcW w:w="382" w:type="pct"/>
            <w:tcBorders>
              <w:top w:val="single" w:sz="4" w:space="0" w:color="C00000"/>
              <w:bottom w:val="single" w:sz="18" w:space="0" w:color="C00000"/>
            </w:tcBorders>
            <w:shd w:val="clear" w:color="auto" w:fill="F1E5BD"/>
            <w:vAlign w:val="center"/>
          </w:tcPr>
          <w:p w14:paraId="0A1B039C" w14:textId="77777777" w:rsidR="00830AEF" w:rsidRPr="00830AEF" w:rsidRDefault="00830AEF" w:rsidP="009505A4">
            <w:pPr>
              <w:spacing w:after="0" w:line="240" w:lineRule="auto"/>
              <w:ind w:left="57" w:right="57"/>
              <w:jc w:val="center"/>
              <w:rPr>
                <w:rFonts w:ascii="Arial Narrow" w:eastAsia="Times New Roman" w:hAnsi="Arial Narrow"/>
                <w:b/>
                <w:sz w:val="20"/>
                <w:szCs w:val="20"/>
                <w:lang w:val="sr-Latn-CS"/>
              </w:rPr>
            </w:pPr>
            <w:r w:rsidRPr="00830AEF">
              <w:rPr>
                <w:rFonts w:ascii="Arial Narrow" w:eastAsia="Times New Roman" w:hAnsi="Arial Narrow"/>
                <w:b/>
                <w:sz w:val="20"/>
                <w:szCs w:val="20"/>
                <w:lang w:val="sr-Latn-CS"/>
              </w:rPr>
              <w:t>T</w:t>
            </w:r>
          </w:p>
        </w:tc>
        <w:tc>
          <w:tcPr>
            <w:tcW w:w="382" w:type="pct"/>
            <w:tcBorders>
              <w:top w:val="single" w:sz="4" w:space="0" w:color="C00000"/>
              <w:bottom w:val="single" w:sz="18" w:space="0" w:color="C00000"/>
            </w:tcBorders>
            <w:shd w:val="clear" w:color="auto" w:fill="F1E5BD"/>
            <w:vAlign w:val="center"/>
          </w:tcPr>
          <w:p w14:paraId="49663AA8" w14:textId="77777777" w:rsidR="00830AEF" w:rsidRPr="00830AEF" w:rsidRDefault="00830AEF" w:rsidP="009505A4">
            <w:pPr>
              <w:spacing w:after="0" w:line="240" w:lineRule="auto"/>
              <w:ind w:left="57" w:right="57"/>
              <w:jc w:val="center"/>
              <w:rPr>
                <w:rFonts w:ascii="Arial Narrow" w:eastAsia="Times New Roman" w:hAnsi="Arial Narrow"/>
                <w:b/>
                <w:sz w:val="20"/>
                <w:szCs w:val="20"/>
                <w:lang w:val="sr-Latn-CS"/>
              </w:rPr>
            </w:pPr>
            <w:r w:rsidRPr="00830AEF">
              <w:rPr>
                <w:rFonts w:ascii="Arial Narrow" w:eastAsia="Times New Roman" w:hAnsi="Arial Narrow"/>
                <w:b/>
                <w:sz w:val="20"/>
                <w:szCs w:val="20"/>
                <w:lang w:val="sr-Latn-CS"/>
              </w:rPr>
              <w:t>V</w:t>
            </w:r>
          </w:p>
        </w:tc>
        <w:tc>
          <w:tcPr>
            <w:tcW w:w="333" w:type="pct"/>
            <w:tcBorders>
              <w:top w:val="single" w:sz="4" w:space="0" w:color="C00000"/>
              <w:bottom w:val="single" w:sz="18" w:space="0" w:color="C00000"/>
            </w:tcBorders>
            <w:shd w:val="clear" w:color="auto" w:fill="F1E5BD"/>
            <w:vAlign w:val="center"/>
          </w:tcPr>
          <w:p w14:paraId="71E527B4" w14:textId="77777777" w:rsidR="00830AEF" w:rsidRPr="00830AEF" w:rsidRDefault="00830AEF" w:rsidP="009505A4">
            <w:pPr>
              <w:spacing w:after="0" w:line="240" w:lineRule="auto"/>
              <w:ind w:left="57" w:right="57"/>
              <w:jc w:val="center"/>
              <w:rPr>
                <w:rFonts w:ascii="Arial Narrow" w:eastAsia="Times New Roman" w:hAnsi="Arial Narrow"/>
                <w:b/>
                <w:sz w:val="20"/>
                <w:szCs w:val="20"/>
                <w:lang w:val="sr-Latn-CS"/>
              </w:rPr>
            </w:pPr>
            <w:r w:rsidRPr="00830AEF">
              <w:rPr>
                <w:rFonts w:ascii="Arial Narrow" w:eastAsia="Times New Roman" w:hAnsi="Arial Narrow"/>
                <w:b/>
                <w:sz w:val="20"/>
                <w:szCs w:val="20"/>
                <w:lang w:val="sr-Latn-CS"/>
              </w:rPr>
              <w:t>P</w:t>
            </w:r>
          </w:p>
        </w:tc>
      </w:tr>
      <w:tr w:rsidR="00744E2B" w:rsidRPr="00830AEF" w14:paraId="5D28C8B0" w14:textId="77777777" w:rsidTr="005966D7">
        <w:trPr>
          <w:cantSplit/>
          <w:trHeight w:val="197"/>
          <w:jc w:val="center"/>
        </w:trPr>
        <w:tc>
          <w:tcPr>
            <w:tcW w:w="381" w:type="pct"/>
            <w:tcBorders>
              <w:top w:val="single" w:sz="18" w:space="0" w:color="C00000"/>
              <w:bottom w:val="single" w:sz="4" w:space="0" w:color="C00000"/>
            </w:tcBorders>
            <w:shd w:val="clear" w:color="auto" w:fill="F1E5BD"/>
            <w:vAlign w:val="center"/>
          </w:tcPr>
          <w:p w14:paraId="19E89D51" w14:textId="77777777" w:rsidR="00744E2B" w:rsidRPr="00830AEF" w:rsidRDefault="00744E2B" w:rsidP="009505A4">
            <w:pPr>
              <w:spacing w:after="0" w:line="240" w:lineRule="auto"/>
              <w:jc w:val="center"/>
              <w:rPr>
                <w:rFonts w:ascii="Arial Narrow" w:hAnsi="Arial Narrow"/>
                <w:b/>
                <w:sz w:val="20"/>
                <w:szCs w:val="20"/>
              </w:rPr>
            </w:pPr>
          </w:p>
        </w:tc>
        <w:tc>
          <w:tcPr>
            <w:tcW w:w="4619" w:type="pct"/>
            <w:gridSpan w:val="9"/>
            <w:tcBorders>
              <w:top w:val="single" w:sz="18" w:space="0" w:color="C00000"/>
              <w:bottom w:val="single" w:sz="4" w:space="0" w:color="C00000"/>
            </w:tcBorders>
            <w:shd w:val="clear" w:color="auto" w:fill="F1E5BD"/>
            <w:vAlign w:val="center"/>
          </w:tcPr>
          <w:p w14:paraId="0BE7F82F" w14:textId="77777777" w:rsidR="00744E2B" w:rsidRPr="00744E2B" w:rsidRDefault="00744E2B" w:rsidP="00744E2B">
            <w:pPr>
              <w:spacing w:after="0" w:line="240" w:lineRule="auto"/>
              <w:ind w:right="57"/>
              <w:rPr>
                <w:rFonts w:ascii="Arial Narrow" w:eastAsia="Times New Roman" w:hAnsi="Arial Narrow"/>
                <w:b/>
              </w:rPr>
            </w:pPr>
            <w:r w:rsidRPr="00744E2B">
              <w:rPr>
                <w:rFonts w:ascii="Arial Narrow" w:eastAsia="Times New Roman" w:hAnsi="Arial Narrow"/>
                <w:b/>
                <w:lang w:val="sr-Latn-CS"/>
              </w:rPr>
              <w:t>Stru</w:t>
            </w:r>
            <w:r w:rsidR="00911C79">
              <w:rPr>
                <w:rFonts w:ascii="Arial Narrow" w:eastAsia="Times New Roman" w:hAnsi="Arial Narrow"/>
                <w:b/>
              </w:rPr>
              <w:t xml:space="preserve">čni </w:t>
            </w:r>
            <w:r w:rsidRPr="00744E2B">
              <w:rPr>
                <w:rFonts w:ascii="Arial Narrow" w:eastAsia="Times New Roman" w:hAnsi="Arial Narrow"/>
                <w:b/>
              </w:rPr>
              <w:t>moduli</w:t>
            </w:r>
          </w:p>
        </w:tc>
      </w:tr>
      <w:tr w:rsidR="00054863" w:rsidRPr="00830AEF" w14:paraId="0D359204" w14:textId="77777777" w:rsidTr="005966D7">
        <w:trPr>
          <w:trHeight w:val="179"/>
          <w:jc w:val="center"/>
        </w:trPr>
        <w:tc>
          <w:tcPr>
            <w:tcW w:w="381" w:type="pct"/>
            <w:tcBorders>
              <w:top w:val="single" w:sz="4" w:space="0" w:color="C00000"/>
              <w:bottom w:val="single" w:sz="4" w:space="0" w:color="C00000"/>
            </w:tcBorders>
            <w:shd w:val="clear" w:color="auto" w:fill="auto"/>
            <w:vAlign w:val="center"/>
          </w:tcPr>
          <w:p w14:paraId="00A7E8D3" w14:textId="77777777" w:rsidR="00054863" w:rsidRPr="00830AEF" w:rsidRDefault="00054863" w:rsidP="00054863">
            <w:pPr>
              <w:spacing w:after="0" w:line="240" w:lineRule="auto"/>
              <w:jc w:val="center"/>
              <w:rPr>
                <w:rFonts w:ascii="Arial Narrow" w:hAnsi="Arial Narrow"/>
                <w:color w:val="000000"/>
                <w:lang w:val="sr-Latn-CS"/>
              </w:rPr>
            </w:pPr>
            <w:r w:rsidRPr="00830AEF">
              <w:rPr>
                <w:rFonts w:ascii="Arial Narrow" w:hAnsi="Arial Narrow"/>
                <w:color w:val="000000"/>
                <w:lang w:val="sr-Latn-CS"/>
              </w:rPr>
              <w:t>1.</w:t>
            </w:r>
          </w:p>
        </w:tc>
        <w:tc>
          <w:tcPr>
            <w:tcW w:w="1608" w:type="pct"/>
            <w:tcBorders>
              <w:top w:val="single" w:sz="4" w:space="0" w:color="C00000"/>
              <w:bottom w:val="single" w:sz="4" w:space="0" w:color="C00000"/>
              <w:right w:val="single" w:sz="4" w:space="0" w:color="C00000"/>
            </w:tcBorders>
          </w:tcPr>
          <w:p w14:paraId="449B94CF" w14:textId="2AAF2406" w:rsidR="00054863" w:rsidRPr="003E671E" w:rsidRDefault="00054863" w:rsidP="00054863">
            <w:pPr>
              <w:spacing w:after="0" w:line="240" w:lineRule="auto"/>
              <w:rPr>
                <w:rFonts w:ascii="Arial Narrow" w:eastAsia="SimSun" w:hAnsi="Arial Narrow"/>
                <w:lang w:val="it-IT"/>
              </w:rPr>
            </w:pPr>
            <w:r w:rsidRPr="00C33F2B">
              <w:rPr>
                <w:rFonts w:ascii="Arial Narrow" w:hAnsi="Arial Narrow"/>
                <w:lang w:val="sr-Latn-ME"/>
              </w:rPr>
              <w:t>Osnovi biljne proizvodnje</w:t>
            </w:r>
          </w:p>
        </w:tc>
        <w:tc>
          <w:tcPr>
            <w:tcW w:w="382" w:type="pct"/>
            <w:tcBorders>
              <w:top w:val="single" w:sz="4" w:space="0" w:color="C00000"/>
              <w:left w:val="single" w:sz="4" w:space="0" w:color="C00000"/>
              <w:bottom w:val="single" w:sz="4" w:space="0" w:color="C00000"/>
            </w:tcBorders>
            <w:vAlign w:val="center"/>
          </w:tcPr>
          <w:p w14:paraId="1FA89ED9" w14:textId="77777777" w:rsidR="00054863" w:rsidRPr="00830AEF" w:rsidRDefault="00054863" w:rsidP="00054863">
            <w:pPr>
              <w:spacing w:after="0" w:line="240" w:lineRule="auto"/>
              <w:jc w:val="center"/>
              <w:rPr>
                <w:rFonts w:ascii="Arial Narrow" w:hAnsi="Arial Narrow"/>
              </w:rPr>
            </w:pPr>
            <w:r>
              <w:rPr>
                <w:rFonts w:ascii="Arial Narrow" w:hAnsi="Arial Narrow"/>
              </w:rPr>
              <w:t>I</w:t>
            </w:r>
          </w:p>
        </w:tc>
        <w:tc>
          <w:tcPr>
            <w:tcW w:w="383" w:type="pct"/>
            <w:tcBorders>
              <w:top w:val="single" w:sz="4" w:space="0" w:color="C00000"/>
              <w:bottom w:val="single" w:sz="4" w:space="0" w:color="C00000"/>
            </w:tcBorders>
            <w:vAlign w:val="center"/>
          </w:tcPr>
          <w:p w14:paraId="22E29B03" w14:textId="58E461B0" w:rsidR="00054863" w:rsidRPr="00A53603" w:rsidRDefault="00054863" w:rsidP="00054863">
            <w:pPr>
              <w:spacing w:after="0" w:line="240" w:lineRule="auto"/>
              <w:jc w:val="center"/>
              <w:rPr>
                <w:rFonts w:ascii="Arial Narrow" w:hAnsi="Arial Narrow"/>
                <w:lang w:val="sr-Latn-ME"/>
              </w:rPr>
            </w:pPr>
            <w:r w:rsidRPr="00A53603">
              <w:rPr>
                <w:rFonts w:ascii="Arial Narrow" w:hAnsi="Arial Narrow"/>
                <w:lang w:val="sr-Latn-ME"/>
              </w:rPr>
              <w:t>180</w:t>
            </w:r>
          </w:p>
        </w:tc>
        <w:tc>
          <w:tcPr>
            <w:tcW w:w="382" w:type="pct"/>
            <w:tcBorders>
              <w:top w:val="single" w:sz="4" w:space="0" w:color="C00000"/>
              <w:bottom w:val="single" w:sz="4" w:space="0" w:color="C00000"/>
            </w:tcBorders>
            <w:vAlign w:val="center"/>
          </w:tcPr>
          <w:p w14:paraId="6A61940F" w14:textId="64191FDD" w:rsidR="00054863" w:rsidRPr="00A53603" w:rsidRDefault="00054863" w:rsidP="00054863">
            <w:pPr>
              <w:spacing w:after="0" w:line="240" w:lineRule="auto"/>
              <w:jc w:val="center"/>
              <w:rPr>
                <w:rFonts w:ascii="Arial Narrow" w:hAnsi="Arial Narrow"/>
                <w:lang w:val="sr-Latn-ME"/>
              </w:rPr>
            </w:pPr>
            <w:r w:rsidRPr="00A53603">
              <w:rPr>
                <w:rFonts w:ascii="Arial Narrow" w:hAnsi="Arial Narrow"/>
                <w:lang w:val="sr-Latn-ME"/>
              </w:rPr>
              <w:t>108</w:t>
            </w:r>
          </w:p>
        </w:tc>
        <w:tc>
          <w:tcPr>
            <w:tcW w:w="382" w:type="pct"/>
            <w:tcBorders>
              <w:top w:val="single" w:sz="4" w:space="0" w:color="C00000"/>
              <w:bottom w:val="single" w:sz="4" w:space="0" w:color="C00000"/>
            </w:tcBorders>
            <w:vAlign w:val="center"/>
          </w:tcPr>
          <w:p w14:paraId="3C79F8B6" w14:textId="4D3CD97A" w:rsidR="00054863" w:rsidRPr="00A53603" w:rsidRDefault="00054863" w:rsidP="00054863">
            <w:pPr>
              <w:spacing w:after="0" w:line="240" w:lineRule="auto"/>
              <w:jc w:val="center"/>
              <w:rPr>
                <w:rFonts w:ascii="Arial Narrow" w:hAnsi="Arial Narrow"/>
                <w:lang w:val="sr-Latn-ME"/>
              </w:rPr>
            </w:pPr>
            <w:r>
              <w:rPr>
                <w:rFonts w:ascii="Arial Narrow" w:hAnsi="Arial Narrow"/>
                <w:lang w:val="sr-Latn-ME"/>
              </w:rPr>
              <w:t>-</w:t>
            </w:r>
          </w:p>
        </w:tc>
        <w:tc>
          <w:tcPr>
            <w:tcW w:w="382" w:type="pct"/>
            <w:tcBorders>
              <w:top w:val="single" w:sz="4" w:space="0" w:color="C00000"/>
              <w:bottom w:val="single" w:sz="4" w:space="0" w:color="C00000"/>
            </w:tcBorders>
            <w:vAlign w:val="center"/>
          </w:tcPr>
          <w:p w14:paraId="2E474239" w14:textId="32E849F6" w:rsidR="00054863" w:rsidRPr="00A53603" w:rsidRDefault="00054863" w:rsidP="00054863">
            <w:pPr>
              <w:spacing w:after="0" w:line="240" w:lineRule="auto"/>
              <w:jc w:val="center"/>
              <w:rPr>
                <w:rFonts w:ascii="Arial Narrow" w:hAnsi="Arial Narrow"/>
                <w:lang w:val="sr-Latn-ME"/>
              </w:rPr>
            </w:pPr>
            <w:r w:rsidRPr="00A53603">
              <w:rPr>
                <w:rFonts w:ascii="Arial Narrow" w:hAnsi="Arial Narrow"/>
                <w:lang w:val="sr-Latn-ME"/>
              </w:rPr>
              <w:t>72</w:t>
            </w:r>
          </w:p>
        </w:tc>
        <w:tc>
          <w:tcPr>
            <w:tcW w:w="382" w:type="pct"/>
            <w:tcBorders>
              <w:top w:val="single" w:sz="4" w:space="0" w:color="C00000"/>
              <w:bottom w:val="single" w:sz="4" w:space="0" w:color="C00000"/>
            </w:tcBorders>
            <w:vAlign w:val="center"/>
          </w:tcPr>
          <w:p w14:paraId="7EC451F4" w14:textId="62FFFB0C" w:rsidR="00054863" w:rsidRPr="00A53603" w:rsidRDefault="00054863" w:rsidP="00054863">
            <w:pPr>
              <w:spacing w:after="0" w:line="240" w:lineRule="auto"/>
              <w:jc w:val="center"/>
              <w:rPr>
                <w:rFonts w:ascii="Arial Narrow" w:hAnsi="Arial Narrow"/>
                <w:lang w:val="sr-Latn-ME"/>
              </w:rPr>
            </w:pPr>
            <w:r w:rsidRPr="005E72A1">
              <w:rPr>
                <w:rFonts w:ascii="Arial Narrow" w:hAnsi="Arial Narrow"/>
              </w:rPr>
              <w:t>-</w:t>
            </w:r>
          </w:p>
        </w:tc>
        <w:tc>
          <w:tcPr>
            <w:tcW w:w="382" w:type="pct"/>
            <w:tcBorders>
              <w:top w:val="single" w:sz="4" w:space="0" w:color="C00000"/>
              <w:bottom w:val="single" w:sz="4" w:space="0" w:color="C00000"/>
            </w:tcBorders>
            <w:vAlign w:val="center"/>
          </w:tcPr>
          <w:p w14:paraId="4C890842" w14:textId="05EDBA8C" w:rsidR="00054863" w:rsidRPr="00A53603" w:rsidRDefault="00054863" w:rsidP="00054863">
            <w:pPr>
              <w:spacing w:after="0" w:line="240" w:lineRule="auto"/>
              <w:jc w:val="center"/>
              <w:rPr>
                <w:rFonts w:ascii="Arial Narrow" w:hAnsi="Arial Narrow"/>
                <w:lang w:val="sr-Latn-ME"/>
              </w:rPr>
            </w:pPr>
            <w:r w:rsidRPr="005E72A1">
              <w:rPr>
                <w:rFonts w:ascii="Arial Narrow" w:hAnsi="Arial Narrow"/>
              </w:rPr>
              <w:t>-</w:t>
            </w:r>
          </w:p>
        </w:tc>
        <w:tc>
          <w:tcPr>
            <w:tcW w:w="333" w:type="pct"/>
            <w:tcBorders>
              <w:top w:val="single" w:sz="4" w:space="0" w:color="C00000"/>
              <w:bottom w:val="single" w:sz="4" w:space="0" w:color="C00000"/>
            </w:tcBorders>
            <w:vAlign w:val="center"/>
          </w:tcPr>
          <w:p w14:paraId="400EA751" w14:textId="0FF9C274" w:rsidR="00054863" w:rsidRPr="00A53603" w:rsidRDefault="00054863" w:rsidP="00054863">
            <w:pPr>
              <w:spacing w:after="0" w:line="240" w:lineRule="auto"/>
              <w:jc w:val="center"/>
              <w:rPr>
                <w:rFonts w:ascii="Arial Narrow" w:hAnsi="Arial Narrow"/>
                <w:lang w:val="sr-Latn-ME"/>
              </w:rPr>
            </w:pPr>
            <w:r w:rsidRPr="00A53603">
              <w:rPr>
                <w:rFonts w:ascii="Arial Narrow" w:hAnsi="Arial Narrow"/>
                <w:lang w:val="sr-Latn-ME"/>
              </w:rPr>
              <w:t>72</w:t>
            </w:r>
          </w:p>
        </w:tc>
      </w:tr>
      <w:tr w:rsidR="00EC12DF" w:rsidRPr="00830AEF" w14:paraId="6F0D986C" w14:textId="77777777" w:rsidTr="005966D7">
        <w:trPr>
          <w:trHeight w:val="80"/>
          <w:jc w:val="center"/>
        </w:trPr>
        <w:tc>
          <w:tcPr>
            <w:tcW w:w="381" w:type="pct"/>
            <w:tcBorders>
              <w:top w:val="single" w:sz="4" w:space="0" w:color="C00000"/>
              <w:bottom w:val="single" w:sz="4" w:space="0" w:color="C00000"/>
              <w:right w:val="single" w:sz="4" w:space="0" w:color="C00000"/>
            </w:tcBorders>
            <w:shd w:val="clear" w:color="auto" w:fill="auto"/>
            <w:vAlign w:val="center"/>
          </w:tcPr>
          <w:p w14:paraId="6511AAC4" w14:textId="53D8B753" w:rsidR="00EC12DF" w:rsidRPr="00830AEF" w:rsidRDefault="00EC12DF" w:rsidP="00EC12DF">
            <w:pPr>
              <w:spacing w:after="0" w:line="240" w:lineRule="auto"/>
              <w:jc w:val="center"/>
              <w:rPr>
                <w:rFonts w:ascii="Arial Narrow" w:hAnsi="Arial Narrow"/>
                <w:color w:val="000000"/>
                <w:lang w:val="sr-Latn-CS"/>
              </w:rPr>
            </w:pPr>
            <w:r w:rsidRPr="00830AEF">
              <w:rPr>
                <w:rFonts w:ascii="Arial Narrow" w:hAnsi="Arial Narrow"/>
                <w:color w:val="000000"/>
                <w:lang w:val="sr-Latn-CS"/>
              </w:rPr>
              <w:t>2.</w:t>
            </w:r>
          </w:p>
        </w:tc>
        <w:tc>
          <w:tcPr>
            <w:tcW w:w="1608" w:type="pct"/>
            <w:tcBorders>
              <w:top w:val="single" w:sz="4" w:space="0" w:color="C00000"/>
              <w:left w:val="single" w:sz="4" w:space="0" w:color="C00000"/>
              <w:bottom w:val="single" w:sz="4" w:space="0" w:color="C00000"/>
              <w:right w:val="single" w:sz="4" w:space="0" w:color="C00000"/>
            </w:tcBorders>
          </w:tcPr>
          <w:p w14:paraId="71D11B69" w14:textId="37A82AA8" w:rsidR="00EC12DF" w:rsidRPr="00C33F2B" w:rsidRDefault="00EC12DF" w:rsidP="00EC12DF">
            <w:pPr>
              <w:spacing w:after="0" w:line="240" w:lineRule="auto"/>
              <w:rPr>
                <w:rFonts w:ascii="Arial Narrow" w:hAnsi="Arial Narrow"/>
                <w:lang w:val="sr-Latn-ME"/>
              </w:rPr>
            </w:pPr>
            <w:r w:rsidRPr="00EC12DF">
              <w:rPr>
                <w:rFonts w:ascii="Arial Narrow" w:hAnsi="Arial Narrow"/>
                <w:lang w:val="sr-Latn-ME"/>
              </w:rPr>
              <w:t xml:space="preserve">Proizvodnja rasada  i sadnog materijala u hortikulturi </w:t>
            </w:r>
          </w:p>
        </w:tc>
        <w:tc>
          <w:tcPr>
            <w:tcW w:w="382" w:type="pct"/>
            <w:tcBorders>
              <w:top w:val="single" w:sz="4" w:space="0" w:color="C00000"/>
              <w:left w:val="single" w:sz="4" w:space="0" w:color="C00000"/>
              <w:bottom w:val="single" w:sz="4" w:space="0" w:color="C00000"/>
              <w:right w:val="single" w:sz="4" w:space="0" w:color="C00000"/>
            </w:tcBorders>
            <w:vAlign w:val="center"/>
          </w:tcPr>
          <w:p w14:paraId="7E156ECC" w14:textId="2E17DD93" w:rsidR="00EC12DF" w:rsidRDefault="00EC12DF" w:rsidP="00EC12DF">
            <w:pPr>
              <w:spacing w:after="0" w:line="240" w:lineRule="auto"/>
              <w:jc w:val="center"/>
              <w:rPr>
                <w:rFonts w:ascii="Arial Narrow" w:hAnsi="Arial Narrow"/>
              </w:rPr>
            </w:pPr>
            <w:r>
              <w:rPr>
                <w:rFonts w:ascii="Arial Narrow" w:hAnsi="Arial Narrow"/>
              </w:rPr>
              <w:t>I</w:t>
            </w:r>
          </w:p>
        </w:tc>
        <w:tc>
          <w:tcPr>
            <w:tcW w:w="383" w:type="pct"/>
            <w:tcBorders>
              <w:top w:val="single" w:sz="4" w:space="0" w:color="C00000"/>
              <w:left w:val="single" w:sz="4" w:space="0" w:color="C00000"/>
              <w:bottom w:val="single" w:sz="4" w:space="0" w:color="C00000"/>
              <w:right w:val="single" w:sz="4" w:space="0" w:color="C00000"/>
            </w:tcBorders>
            <w:vAlign w:val="center"/>
          </w:tcPr>
          <w:p w14:paraId="1748786E" w14:textId="67636418" w:rsidR="00EC12DF" w:rsidRPr="00A53603" w:rsidRDefault="00EC12DF" w:rsidP="00EC12DF">
            <w:pPr>
              <w:spacing w:after="0" w:line="240" w:lineRule="auto"/>
              <w:jc w:val="center"/>
              <w:rPr>
                <w:rFonts w:ascii="Arial Narrow" w:hAnsi="Arial Narrow"/>
                <w:lang w:val="sr-Latn-ME"/>
              </w:rPr>
            </w:pPr>
            <w:r w:rsidRPr="00A53603">
              <w:rPr>
                <w:rFonts w:ascii="Arial Narrow" w:hAnsi="Arial Narrow"/>
                <w:lang w:val="sr-Latn-ME"/>
              </w:rPr>
              <w:t>1</w:t>
            </w:r>
            <w:r>
              <w:rPr>
                <w:rFonts w:ascii="Arial Narrow" w:hAnsi="Arial Narrow"/>
                <w:lang w:val="sr-Latn-ME"/>
              </w:rPr>
              <w:t>44</w:t>
            </w:r>
          </w:p>
        </w:tc>
        <w:tc>
          <w:tcPr>
            <w:tcW w:w="382" w:type="pct"/>
            <w:tcBorders>
              <w:top w:val="single" w:sz="4" w:space="0" w:color="C00000"/>
              <w:left w:val="single" w:sz="4" w:space="0" w:color="C00000"/>
              <w:bottom w:val="single" w:sz="4" w:space="0" w:color="C00000"/>
              <w:right w:val="single" w:sz="4" w:space="0" w:color="C00000"/>
            </w:tcBorders>
            <w:vAlign w:val="center"/>
          </w:tcPr>
          <w:p w14:paraId="5240D23A" w14:textId="549A8EE1" w:rsidR="00EC12DF" w:rsidRPr="00A53603" w:rsidRDefault="00EC12DF" w:rsidP="00EC12DF">
            <w:pPr>
              <w:spacing w:after="0" w:line="240" w:lineRule="auto"/>
              <w:jc w:val="center"/>
              <w:rPr>
                <w:rFonts w:ascii="Arial Narrow" w:hAnsi="Arial Narrow"/>
                <w:lang w:val="sr-Latn-ME"/>
              </w:rPr>
            </w:pPr>
            <w:r w:rsidRPr="00A53603">
              <w:rPr>
                <w:rFonts w:ascii="Arial Narrow" w:hAnsi="Arial Narrow"/>
                <w:lang w:val="sr-Latn-ME"/>
              </w:rPr>
              <w:t>72</w:t>
            </w:r>
          </w:p>
        </w:tc>
        <w:tc>
          <w:tcPr>
            <w:tcW w:w="382" w:type="pct"/>
            <w:tcBorders>
              <w:top w:val="single" w:sz="4" w:space="0" w:color="C00000"/>
              <w:left w:val="single" w:sz="4" w:space="0" w:color="C00000"/>
              <w:bottom w:val="single" w:sz="4" w:space="0" w:color="C00000"/>
              <w:right w:val="single" w:sz="4" w:space="0" w:color="C00000"/>
            </w:tcBorders>
            <w:vAlign w:val="center"/>
          </w:tcPr>
          <w:p w14:paraId="1BCDD2BD" w14:textId="486821A8" w:rsidR="00EC12DF" w:rsidRPr="00B923C3" w:rsidRDefault="00EC12DF" w:rsidP="00EC12DF">
            <w:pPr>
              <w:spacing w:after="0" w:line="240" w:lineRule="auto"/>
              <w:jc w:val="center"/>
              <w:rPr>
                <w:rFonts w:ascii="Arial Narrow" w:hAnsi="Arial Narrow"/>
              </w:rPr>
            </w:pPr>
            <w:r w:rsidRPr="00B923C3">
              <w:rPr>
                <w:rFonts w:ascii="Arial Narrow" w:hAnsi="Arial Narrow"/>
              </w:rPr>
              <w:t>-</w:t>
            </w:r>
          </w:p>
        </w:tc>
        <w:tc>
          <w:tcPr>
            <w:tcW w:w="382" w:type="pct"/>
            <w:tcBorders>
              <w:top w:val="single" w:sz="4" w:space="0" w:color="C00000"/>
              <w:left w:val="single" w:sz="4" w:space="0" w:color="C00000"/>
              <w:bottom w:val="single" w:sz="4" w:space="0" w:color="C00000"/>
              <w:right w:val="single" w:sz="4" w:space="0" w:color="C00000"/>
            </w:tcBorders>
            <w:vAlign w:val="center"/>
          </w:tcPr>
          <w:p w14:paraId="421A6411" w14:textId="41181A23" w:rsidR="00EC12DF" w:rsidRPr="00A53603" w:rsidRDefault="00EC12DF" w:rsidP="00EC12DF">
            <w:pPr>
              <w:spacing w:after="0" w:line="240" w:lineRule="auto"/>
              <w:jc w:val="center"/>
              <w:rPr>
                <w:rFonts w:ascii="Arial Narrow" w:hAnsi="Arial Narrow"/>
                <w:lang w:val="sr-Latn-ME"/>
              </w:rPr>
            </w:pPr>
            <w:r>
              <w:rPr>
                <w:rFonts w:ascii="Arial Narrow" w:hAnsi="Arial Narrow"/>
                <w:lang w:val="sr-Latn-ME"/>
              </w:rPr>
              <w:t>72</w:t>
            </w:r>
          </w:p>
        </w:tc>
        <w:tc>
          <w:tcPr>
            <w:tcW w:w="382" w:type="pct"/>
            <w:tcBorders>
              <w:top w:val="single" w:sz="4" w:space="0" w:color="C00000"/>
              <w:left w:val="single" w:sz="4" w:space="0" w:color="C00000"/>
              <w:bottom w:val="single" w:sz="4" w:space="0" w:color="C00000"/>
              <w:right w:val="single" w:sz="4" w:space="0" w:color="C00000"/>
            </w:tcBorders>
            <w:vAlign w:val="center"/>
          </w:tcPr>
          <w:p w14:paraId="097DBDFD" w14:textId="788536B6" w:rsidR="00EC12DF" w:rsidRPr="005E72A1" w:rsidRDefault="00EC12DF" w:rsidP="00EC12DF">
            <w:pPr>
              <w:spacing w:after="0" w:line="240" w:lineRule="auto"/>
              <w:jc w:val="center"/>
              <w:rPr>
                <w:rFonts w:ascii="Arial Narrow" w:hAnsi="Arial Narrow"/>
              </w:rPr>
            </w:pPr>
            <w:r w:rsidRPr="005E72A1">
              <w:rPr>
                <w:rFonts w:ascii="Arial Narrow" w:hAnsi="Arial Narrow"/>
              </w:rPr>
              <w:t>-</w:t>
            </w:r>
          </w:p>
        </w:tc>
        <w:tc>
          <w:tcPr>
            <w:tcW w:w="382" w:type="pct"/>
            <w:tcBorders>
              <w:top w:val="single" w:sz="4" w:space="0" w:color="C00000"/>
              <w:left w:val="single" w:sz="4" w:space="0" w:color="C00000"/>
              <w:bottom w:val="single" w:sz="4" w:space="0" w:color="C00000"/>
              <w:right w:val="single" w:sz="4" w:space="0" w:color="C00000"/>
            </w:tcBorders>
            <w:vAlign w:val="center"/>
          </w:tcPr>
          <w:p w14:paraId="37EE5646" w14:textId="2990E179" w:rsidR="00EC12DF" w:rsidRPr="005E72A1" w:rsidRDefault="00EC12DF" w:rsidP="00EC12DF">
            <w:pPr>
              <w:spacing w:after="0" w:line="240" w:lineRule="auto"/>
              <w:jc w:val="center"/>
              <w:rPr>
                <w:rFonts w:ascii="Arial Narrow" w:hAnsi="Arial Narrow"/>
              </w:rPr>
            </w:pPr>
            <w:r w:rsidRPr="005E72A1">
              <w:rPr>
                <w:rFonts w:ascii="Arial Narrow" w:hAnsi="Arial Narrow"/>
              </w:rPr>
              <w:t>-</w:t>
            </w:r>
          </w:p>
        </w:tc>
        <w:tc>
          <w:tcPr>
            <w:tcW w:w="333" w:type="pct"/>
            <w:tcBorders>
              <w:top w:val="single" w:sz="4" w:space="0" w:color="C00000"/>
              <w:left w:val="single" w:sz="4" w:space="0" w:color="C00000"/>
              <w:bottom w:val="single" w:sz="4" w:space="0" w:color="C00000"/>
            </w:tcBorders>
            <w:vAlign w:val="center"/>
          </w:tcPr>
          <w:p w14:paraId="4D707A38" w14:textId="5469FB75" w:rsidR="00EC12DF" w:rsidRPr="00A53603" w:rsidRDefault="00EC12DF" w:rsidP="00EC12DF">
            <w:pPr>
              <w:spacing w:after="0" w:line="240" w:lineRule="auto"/>
              <w:jc w:val="center"/>
              <w:rPr>
                <w:rFonts w:ascii="Arial Narrow" w:hAnsi="Arial Narrow"/>
                <w:lang w:val="sr-Latn-ME"/>
              </w:rPr>
            </w:pPr>
            <w:r>
              <w:rPr>
                <w:rFonts w:ascii="Arial Narrow" w:hAnsi="Arial Narrow"/>
                <w:lang w:val="sr-Latn-ME"/>
              </w:rPr>
              <w:t>72</w:t>
            </w:r>
          </w:p>
        </w:tc>
      </w:tr>
      <w:tr w:rsidR="00EC12DF" w:rsidRPr="00830AEF" w14:paraId="3FFF0DAD" w14:textId="77777777" w:rsidTr="005966D7">
        <w:trPr>
          <w:trHeight w:val="80"/>
          <w:jc w:val="center"/>
        </w:trPr>
        <w:tc>
          <w:tcPr>
            <w:tcW w:w="381" w:type="pct"/>
            <w:tcBorders>
              <w:top w:val="single" w:sz="4" w:space="0" w:color="C00000"/>
              <w:bottom w:val="single" w:sz="4" w:space="0" w:color="C00000"/>
              <w:right w:val="single" w:sz="4" w:space="0" w:color="C00000"/>
            </w:tcBorders>
            <w:shd w:val="clear" w:color="auto" w:fill="auto"/>
            <w:vAlign w:val="center"/>
          </w:tcPr>
          <w:p w14:paraId="5B2F50C9" w14:textId="3BFDCF08" w:rsidR="00EC12DF" w:rsidRPr="00830AEF" w:rsidRDefault="00EC12DF" w:rsidP="00EC12DF">
            <w:pPr>
              <w:spacing w:after="0" w:line="240" w:lineRule="auto"/>
              <w:jc w:val="center"/>
              <w:rPr>
                <w:rFonts w:ascii="Arial Narrow" w:hAnsi="Arial Narrow"/>
                <w:color w:val="000000"/>
                <w:lang w:val="sr-Latn-CS"/>
              </w:rPr>
            </w:pPr>
            <w:r w:rsidRPr="00830AEF">
              <w:rPr>
                <w:rFonts w:ascii="Arial Narrow" w:hAnsi="Arial Narrow"/>
                <w:color w:val="000000"/>
                <w:lang w:val="sr-Latn-CS"/>
              </w:rPr>
              <w:t>3.</w:t>
            </w:r>
          </w:p>
        </w:tc>
        <w:tc>
          <w:tcPr>
            <w:tcW w:w="1608" w:type="pct"/>
            <w:tcBorders>
              <w:top w:val="single" w:sz="4" w:space="0" w:color="C00000"/>
              <w:left w:val="single" w:sz="4" w:space="0" w:color="C00000"/>
              <w:bottom w:val="single" w:sz="4" w:space="0" w:color="C00000"/>
              <w:right w:val="single" w:sz="4" w:space="0" w:color="C00000"/>
            </w:tcBorders>
          </w:tcPr>
          <w:p w14:paraId="413B04BD" w14:textId="4BB9D285" w:rsidR="00EC12DF" w:rsidRPr="00C33F2B" w:rsidRDefault="00EC12DF" w:rsidP="00EC12DF">
            <w:pPr>
              <w:spacing w:after="0" w:line="240" w:lineRule="auto"/>
              <w:rPr>
                <w:rFonts w:ascii="Arial Narrow" w:hAnsi="Arial Narrow"/>
                <w:lang w:val="sr-Latn-ME"/>
              </w:rPr>
            </w:pPr>
            <w:r w:rsidRPr="00EC12DF">
              <w:rPr>
                <w:rFonts w:ascii="Arial Narrow" w:hAnsi="Arial Narrow"/>
                <w:lang w:val="sr-Latn-ME"/>
              </w:rPr>
              <w:t>Gajenje biljaka na otvorenom polju mi u zaštićenom prostoru</w:t>
            </w:r>
          </w:p>
        </w:tc>
        <w:tc>
          <w:tcPr>
            <w:tcW w:w="382" w:type="pct"/>
            <w:tcBorders>
              <w:top w:val="single" w:sz="4" w:space="0" w:color="C00000"/>
              <w:left w:val="single" w:sz="4" w:space="0" w:color="C00000"/>
              <w:bottom w:val="single" w:sz="4" w:space="0" w:color="C00000"/>
              <w:right w:val="single" w:sz="4" w:space="0" w:color="C00000"/>
            </w:tcBorders>
            <w:vAlign w:val="center"/>
          </w:tcPr>
          <w:p w14:paraId="103198B6" w14:textId="77777777" w:rsidR="00EC12DF" w:rsidRPr="00830AEF" w:rsidRDefault="00EC12DF" w:rsidP="00EC12DF">
            <w:pPr>
              <w:spacing w:after="0" w:line="240" w:lineRule="auto"/>
              <w:jc w:val="center"/>
              <w:rPr>
                <w:rFonts w:ascii="Arial Narrow" w:hAnsi="Arial Narrow"/>
              </w:rPr>
            </w:pPr>
            <w:r>
              <w:rPr>
                <w:rFonts w:ascii="Arial Narrow" w:hAnsi="Arial Narrow"/>
              </w:rPr>
              <w:t>I</w:t>
            </w:r>
          </w:p>
        </w:tc>
        <w:tc>
          <w:tcPr>
            <w:tcW w:w="383" w:type="pct"/>
            <w:tcBorders>
              <w:top w:val="single" w:sz="4" w:space="0" w:color="C00000"/>
              <w:left w:val="single" w:sz="4" w:space="0" w:color="C00000"/>
              <w:bottom w:val="single" w:sz="4" w:space="0" w:color="C00000"/>
              <w:right w:val="single" w:sz="4" w:space="0" w:color="C00000"/>
            </w:tcBorders>
            <w:vAlign w:val="center"/>
          </w:tcPr>
          <w:p w14:paraId="59BC2D9F" w14:textId="5F37C077" w:rsidR="00EC12DF" w:rsidRPr="00A53603" w:rsidRDefault="00EC12DF" w:rsidP="00EC12DF">
            <w:pPr>
              <w:spacing w:after="0" w:line="240" w:lineRule="auto"/>
              <w:jc w:val="center"/>
              <w:rPr>
                <w:rFonts w:ascii="Arial Narrow" w:hAnsi="Arial Narrow"/>
                <w:lang w:val="sr-Latn-ME"/>
              </w:rPr>
            </w:pPr>
            <w:r>
              <w:rPr>
                <w:rFonts w:ascii="Arial Narrow" w:hAnsi="Arial Narrow"/>
                <w:lang w:val="sr-Latn-ME"/>
              </w:rPr>
              <w:t>144</w:t>
            </w:r>
          </w:p>
        </w:tc>
        <w:tc>
          <w:tcPr>
            <w:tcW w:w="382" w:type="pct"/>
            <w:tcBorders>
              <w:top w:val="single" w:sz="4" w:space="0" w:color="C00000"/>
              <w:left w:val="single" w:sz="4" w:space="0" w:color="C00000"/>
              <w:bottom w:val="single" w:sz="4" w:space="0" w:color="C00000"/>
              <w:right w:val="single" w:sz="4" w:space="0" w:color="C00000"/>
            </w:tcBorders>
            <w:vAlign w:val="center"/>
          </w:tcPr>
          <w:p w14:paraId="232F0CBF" w14:textId="146A32B1" w:rsidR="00EC12DF" w:rsidRPr="00A53603" w:rsidRDefault="00EC12DF" w:rsidP="00EC12DF">
            <w:pPr>
              <w:spacing w:after="0" w:line="240" w:lineRule="auto"/>
              <w:jc w:val="center"/>
              <w:rPr>
                <w:rFonts w:ascii="Arial Narrow" w:hAnsi="Arial Narrow"/>
                <w:lang w:val="sr-Latn-ME"/>
              </w:rPr>
            </w:pPr>
            <w:r w:rsidRPr="00A53603">
              <w:rPr>
                <w:rFonts w:ascii="Arial Narrow" w:hAnsi="Arial Narrow"/>
                <w:lang w:val="sr-Latn-ME"/>
              </w:rPr>
              <w:t>72</w:t>
            </w:r>
          </w:p>
        </w:tc>
        <w:tc>
          <w:tcPr>
            <w:tcW w:w="382" w:type="pct"/>
            <w:tcBorders>
              <w:top w:val="single" w:sz="4" w:space="0" w:color="C00000"/>
              <w:left w:val="single" w:sz="4" w:space="0" w:color="C00000"/>
              <w:bottom w:val="single" w:sz="4" w:space="0" w:color="C00000"/>
              <w:right w:val="single" w:sz="4" w:space="0" w:color="C00000"/>
            </w:tcBorders>
            <w:vAlign w:val="center"/>
          </w:tcPr>
          <w:p w14:paraId="5F08C903" w14:textId="117D0B2C" w:rsidR="00EC12DF" w:rsidRPr="00A53603" w:rsidRDefault="00EC12DF" w:rsidP="00EC12DF">
            <w:pPr>
              <w:spacing w:after="0" w:line="240" w:lineRule="auto"/>
              <w:jc w:val="center"/>
              <w:rPr>
                <w:rFonts w:ascii="Arial Narrow" w:hAnsi="Arial Narrow"/>
                <w:lang w:val="sr-Latn-ME"/>
              </w:rPr>
            </w:pPr>
            <w:r w:rsidRPr="00B923C3">
              <w:rPr>
                <w:rFonts w:ascii="Arial Narrow" w:hAnsi="Arial Narrow"/>
              </w:rPr>
              <w:t>-</w:t>
            </w:r>
          </w:p>
        </w:tc>
        <w:tc>
          <w:tcPr>
            <w:tcW w:w="382" w:type="pct"/>
            <w:tcBorders>
              <w:top w:val="single" w:sz="4" w:space="0" w:color="C00000"/>
              <w:left w:val="single" w:sz="4" w:space="0" w:color="C00000"/>
              <w:bottom w:val="single" w:sz="4" w:space="0" w:color="C00000"/>
              <w:right w:val="single" w:sz="4" w:space="0" w:color="C00000"/>
            </w:tcBorders>
            <w:vAlign w:val="center"/>
          </w:tcPr>
          <w:p w14:paraId="6F1458D2" w14:textId="77223B15" w:rsidR="00EC12DF" w:rsidRPr="00A53603" w:rsidRDefault="00EC12DF" w:rsidP="00EC12DF">
            <w:pPr>
              <w:spacing w:after="0" w:line="240" w:lineRule="auto"/>
              <w:jc w:val="center"/>
              <w:rPr>
                <w:rFonts w:ascii="Arial Narrow" w:hAnsi="Arial Narrow"/>
                <w:lang w:val="sr-Latn-ME"/>
              </w:rPr>
            </w:pPr>
            <w:r>
              <w:rPr>
                <w:rFonts w:ascii="Arial Narrow" w:hAnsi="Arial Narrow"/>
                <w:lang w:val="sr-Latn-ME"/>
              </w:rPr>
              <w:t>72</w:t>
            </w:r>
          </w:p>
        </w:tc>
        <w:tc>
          <w:tcPr>
            <w:tcW w:w="382" w:type="pct"/>
            <w:tcBorders>
              <w:top w:val="single" w:sz="4" w:space="0" w:color="C00000"/>
              <w:left w:val="single" w:sz="4" w:space="0" w:color="C00000"/>
              <w:bottom w:val="single" w:sz="4" w:space="0" w:color="C00000"/>
              <w:right w:val="single" w:sz="4" w:space="0" w:color="C00000"/>
            </w:tcBorders>
            <w:vAlign w:val="center"/>
          </w:tcPr>
          <w:p w14:paraId="7AA05D3B" w14:textId="114EF918" w:rsidR="00EC12DF" w:rsidRPr="00A53603" w:rsidRDefault="00EC12DF" w:rsidP="00EC12DF">
            <w:pPr>
              <w:spacing w:after="0" w:line="240" w:lineRule="auto"/>
              <w:jc w:val="center"/>
              <w:rPr>
                <w:rFonts w:ascii="Arial Narrow" w:hAnsi="Arial Narrow"/>
                <w:lang w:val="sr-Latn-ME"/>
              </w:rPr>
            </w:pPr>
            <w:r w:rsidRPr="005E72A1">
              <w:rPr>
                <w:rFonts w:ascii="Arial Narrow" w:hAnsi="Arial Narrow"/>
              </w:rPr>
              <w:t>-</w:t>
            </w:r>
          </w:p>
        </w:tc>
        <w:tc>
          <w:tcPr>
            <w:tcW w:w="382" w:type="pct"/>
            <w:tcBorders>
              <w:top w:val="single" w:sz="4" w:space="0" w:color="C00000"/>
              <w:left w:val="single" w:sz="4" w:space="0" w:color="C00000"/>
              <w:bottom w:val="single" w:sz="4" w:space="0" w:color="C00000"/>
              <w:right w:val="single" w:sz="4" w:space="0" w:color="C00000"/>
            </w:tcBorders>
            <w:vAlign w:val="center"/>
          </w:tcPr>
          <w:p w14:paraId="7525A4D4" w14:textId="0C1A4EBA" w:rsidR="00EC12DF" w:rsidRPr="00A53603" w:rsidRDefault="00EC12DF" w:rsidP="00EC12DF">
            <w:pPr>
              <w:spacing w:after="0" w:line="240" w:lineRule="auto"/>
              <w:jc w:val="center"/>
              <w:rPr>
                <w:rFonts w:ascii="Arial Narrow" w:hAnsi="Arial Narrow"/>
                <w:lang w:val="sr-Latn-ME"/>
              </w:rPr>
            </w:pPr>
            <w:r w:rsidRPr="005E72A1">
              <w:rPr>
                <w:rFonts w:ascii="Arial Narrow" w:hAnsi="Arial Narrow"/>
              </w:rPr>
              <w:t>-</w:t>
            </w:r>
          </w:p>
        </w:tc>
        <w:tc>
          <w:tcPr>
            <w:tcW w:w="333" w:type="pct"/>
            <w:tcBorders>
              <w:top w:val="single" w:sz="4" w:space="0" w:color="C00000"/>
              <w:left w:val="single" w:sz="4" w:space="0" w:color="C00000"/>
              <w:bottom w:val="single" w:sz="4" w:space="0" w:color="C00000"/>
            </w:tcBorders>
            <w:vAlign w:val="center"/>
          </w:tcPr>
          <w:p w14:paraId="403157B8" w14:textId="5DBB0006" w:rsidR="00EC12DF" w:rsidRPr="00A53603" w:rsidRDefault="00EC12DF" w:rsidP="00EC12DF">
            <w:pPr>
              <w:spacing w:after="0" w:line="240" w:lineRule="auto"/>
              <w:jc w:val="center"/>
              <w:rPr>
                <w:rFonts w:ascii="Arial Narrow" w:hAnsi="Arial Narrow"/>
                <w:lang w:val="sr-Latn-ME"/>
              </w:rPr>
            </w:pPr>
            <w:r>
              <w:rPr>
                <w:rFonts w:ascii="Arial Narrow" w:hAnsi="Arial Narrow"/>
                <w:lang w:val="sr-Latn-ME"/>
              </w:rPr>
              <w:t>72</w:t>
            </w:r>
          </w:p>
        </w:tc>
      </w:tr>
      <w:tr w:rsidR="004A65A5" w:rsidRPr="00830AEF" w14:paraId="53596606" w14:textId="77777777" w:rsidTr="005966D7">
        <w:trPr>
          <w:trHeight w:val="53"/>
          <w:jc w:val="center"/>
        </w:trPr>
        <w:tc>
          <w:tcPr>
            <w:tcW w:w="381" w:type="pct"/>
            <w:tcBorders>
              <w:top w:val="single" w:sz="4" w:space="0" w:color="C00000"/>
              <w:bottom w:val="single" w:sz="4" w:space="0" w:color="C00000"/>
              <w:right w:val="single" w:sz="4" w:space="0" w:color="C00000"/>
            </w:tcBorders>
            <w:shd w:val="clear" w:color="auto" w:fill="auto"/>
            <w:vAlign w:val="center"/>
          </w:tcPr>
          <w:p w14:paraId="36BC8BE7" w14:textId="12FC449E" w:rsidR="004A65A5" w:rsidRPr="00830AEF" w:rsidRDefault="004A65A5" w:rsidP="004A65A5">
            <w:pPr>
              <w:spacing w:after="0" w:line="240" w:lineRule="auto"/>
              <w:jc w:val="center"/>
              <w:rPr>
                <w:rFonts w:ascii="Arial Narrow" w:hAnsi="Arial Narrow"/>
                <w:color w:val="000000"/>
                <w:lang w:val="sr-Latn-CS"/>
              </w:rPr>
            </w:pPr>
            <w:r w:rsidRPr="00830AEF">
              <w:rPr>
                <w:rFonts w:ascii="Arial Narrow" w:hAnsi="Arial Narrow"/>
                <w:color w:val="000000"/>
                <w:lang w:val="sr-Latn-CS"/>
              </w:rPr>
              <w:t>4.</w:t>
            </w:r>
          </w:p>
        </w:tc>
        <w:tc>
          <w:tcPr>
            <w:tcW w:w="1608" w:type="pct"/>
            <w:tcBorders>
              <w:top w:val="single" w:sz="4" w:space="0" w:color="C00000"/>
              <w:left w:val="single" w:sz="4" w:space="0" w:color="C00000"/>
              <w:bottom w:val="single" w:sz="4" w:space="0" w:color="C00000"/>
              <w:right w:val="single" w:sz="4" w:space="0" w:color="C00000"/>
            </w:tcBorders>
          </w:tcPr>
          <w:p w14:paraId="7A4FDF87" w14:textId="38A27CAA" w:rsidR="004A65A5" w:rsidRPr="00C33F2B" w:rsidRDefault="00EC12DF" w:rsidP="004A65A5">
            <w:pPr>
              <w:spacing w:after="0" w:line="240" w:lineRule="auto"/>
              <w:rPr>
                <w:rFonts w:ascii="Arial Narrow" w:hAnsi="Arial Narrow"/>
                <w:lang w:val="sr-Latn-ME"/>
              </w:rPr>
            </w:pPr>
            <w:r w:rsidRPr="00EC12DF">
              <w:rPr>
                <w:rFonts w:ascii="Arial Narrow" w:hAnsi="Arial Narrow"/>
                <w:lang w:val="sr-Latn-ME"/>
              </w:rPr>
              <w:t>Proizvodnja rasada  i sadnog materijala u zaštićenom prostoru i na otvorenom polju</w:t>
            </w:r>
            <w:r w:rsidR="00C25CF9">
              <w:rPr>
                <w:rFonts w:ascii="Arial Narrow" w:hAnsi="Arial Narrow"/>
                <w:lang w:val="sr-Latn-ME"/>
              </w:rPr>
              <w:t>*</w:t>
            </w:r>
          </w:p>
        </w:tc>
        <w:tc>
          <w:tcPr>
            <w:tcW w:w="382" w:type="pct"/>
            <w:tcBorders>
              <w:top w:val="single" w:sz="4" w:space="0" w:color="C00000"/>
              <w:left w:val="single" w:sz="4" w:space="0" w:color="C00000"/>
              <w:bottom w:val="single" w:sz="4" w:space="0" w:color="C00000"/>
              <w:right w:val="single" w:sz="4" w:space="0" w:color="C00000"/>
            </w:tcBorders>
            <w:vAlign w:val="center"/>
          </w:tcPr>
          <w:p w14:paraId="653F2A3D" w14:textId="1DA134F7" w:rsidR="004A65A5" w:rsidRPr="00830AEF" w:rsidRDefault="004A65A5" w:rsidP="004A65A5">
            <w:pPr>
              <w:spacing w:after="0" w:line="240" w:lineRule="auto"/>
              <w:jc w:val="center"/>
              <w:rPr>
                <w:rFonts w:ascii="Arial Narrow" w:hAnsi="Arial Narrow"/>
              </w:rPr>
            </w:pPr>
            <w:r>
              <w:rPr>
                <w:rFonts w:ascii="Arial Narrow" w:hAnsi="Arial Narrow"/>
              </w:rPr>
              <w:t>I</w:t>
            </w:r>
          </w:p>
        </w:tc>
        <w:tc>
          <w:tcPr>
            <w:tcW w:w="383" w:type="pct"/>
            <w:tcBorders>
              <w:top w:val="single" w:sz="4" w:space="0" w:color="C00000"/>
              <w:left w:val="single" w:sz="4" w:space="0" w:color="C00000"/>
              <w:bottom w:val="single" w:sz="4" w:space="0" w:color="C00000"/>
              <w:right w:val="single" w:sz="4" w:space="0" w:color="C00000"/>
            </w:tcBorders>
            <w:vAlign w:val="center"/>
          </w:tcPr>
          <w:p w14:paraId="43444B17" w14:textId="6581DEA8" w:rsidR="004A65A5" w:rsidRPr="00A53603" w:rsidRDefault="005966D7" w:rsidP="004A65A5">
            <w:pPr>
              <w:spacing w:after="0" w:line="240" w:lineRule="auto"/>
              <w:jc w:val="center"/>
              <w:rPr>
                <w:rFonts w:ascii="Arial Narrow" w:hAnsi="Arial Narrow"/>
                <w:lang w:val="sr-Latn-ME"/>
              </w:rPr>
            </w:pPr>
            <w:r>
              <w:rPr>
                <w:rFonts w:ascii="Arial Narrow" w:hAnsi="Arial Narrow"/>
                <w:lang w:val="sr-Latn-ME"/>
              </w:rPr>
              <w:t>108</w:t>
            </w:r>
          </w:p>
        </w:tc>
        <w:tc>
          <w:tcPr>
            <w:tcW w:w="382" w:type="pct"/>
            <w:tcBorders>
              <w:top w:val="single" w:sz="4" w:space="0" w:color="C00000"/>
              <w:left w:val="single" w:sz="4" w:space="0" w:color="C00000"/>
              <w:bottom w:val="single" w:sz="4" w:space="0" w:color="C00000"/>
              <w:right w:val="single" w:sz="4" w:space="0" w:color="C00000"/>
            </w:tcBorders>
            <w:vAlign w:val="center"/>
          </w:tcPr>
          <w:p w14:paraId="2E017E88" w14:textId="5A3ABCAA" w:rsidR="004A65A5" w:rsidRPr="00A53603" w:rsidRDefault="00EC12DF" w:rsidP="004A65A5">
            <w:pPr>
              <w:spacing w:after="0" w:line="240" w:lineRule="auto"/>
              <w:jc w:val="center"/>
              <w:rPr>
                <w:rFonts w:ascii="Arial Narrow" w:hAnsi="Arial Narrow"/>
                <w:lang w:val="sr-Latn-ME"/>
              </w:rPr>
            </w:pPr>
            <w:r>
              <w:rPr>
                <w:rFonts w:ascii="Arial Narrow" w:hAnsi="Arial Narrow"/>
                <w:lang w:val="sr-Latn-ME"/>
              </w:rPr>
              <w:t>-</w:t>
            </w:r>
          </w:p>
        </w:tc>
        <w:tc>
          <w:tcPr>
            <w:tcW w:w="382" w:type="pct"/>
            <w:tcBorders>
              <w:top w:val="single" w:sz="4" w:space="0" w:color="C00000"/>
              <w:left w:val="single" w:sz="4" w:space="0" w:color="C00000"/>
              <w:bottom w:val="single" w:sz="4" w:space="0" w:color="C00000"/>
              <w:right w:val="single" w:sz="4" w:space="0" w:color="C00000"/>
            </w:tcBorders>
            <w:vAlign w:val="center"/>
          </w:tcPr>
          <w:p w14:paraId="0A6004B2" w14:textId="75320CC4" w:rsidR="004A65A5" w:rsidRPr="00A53603" w:rsidRDefault="00EC12DF" w:rsidP="004A65A5">
            <w:pPr>
              <w:spacing w:after="0" w:line="240" w:lineRule="auto"/>
              <w:jc w:val="center"/>
              <w:rPr>
                <w:rFonts w:ascii="Arial Narrow" w:hAnsi="Arial Narrow"/>
                <w:lang w:val="sr-Latn-ME"/>
              </w:rPr>
            </w:pPr>
            <w:r>
              <w:rPr>
                <w:rFonts w:ascii="Arial Narrow" w:hAnsi="Arial Narrow"/>
                <w:lang w:val="sr-Latn-ME"/>
              </w:rPr>
              <w:t>-</w:t>
            </w:r>
          </w:p>
        </w:tc>
        <w:tc>
          <w:tcPr>
            <w:tcW w:w="382" w:type="pct"/>
            <w:tcBorders>
              <w:top w:val="single" w:sz="4" w:space="0" w:color="C00000"/>
              <w:left w:val="single" w:sz="4" w:space="0" w:color="C00000"/>
              <w:bottom w:val="single" w:sz="4" w:space="0" w:color="C00000"/>
              <w:right w:val="single" w:sz="4" w:space="0" w:color="C00000"/>
            </w:tcBorders>
            <w:vAlign w:val="center"/>
          </w:tcPr>
          <w:p w14:paraId="20A0D99D" w14:textId="2758A90E" w:rsidR="004A65A5" w:rsidRPr="00A53603" w:rsidRDefault="00EC12DF" w:rsidP="004A65A5">
            <w:pPr>
              <w:spacing w:after="0" w:line="240" w:lineRule="auto"/>
              <w:jc w:val="center"/>
              <w:rPr>
                <w:rFonts w:ascii="Arial Narrow" w:hAnsi="Arial Narrow"/>
                <w:lang w:val="sr-Latn-ME"/>
              </w:rPr>
            </w:pPr>
            <w:r>
              <w:rPr>
                <w:rFonts w:ascii="Arial Narrow" w:hAnsi="Arial Narrow"/>
                <w:lang w:val="sr-Latn-ME"/>
              </w:rPr>
              <w:t>108</w:t>
            </w:r>
          </w:p>
        </w:tc>
        <w:tc>
          <w:tcPr>
            <w:tcW w:w="382" w:type="pct"/>
            <w:tcBorders>
              <w:top w:val="single" w:sz="4" w:space="0" w:color="C00000"/>
              <w:left w:val="single" w:sz="4" w:space="0" w:color="C00000"/>
              <w:bottom w:val="single" w:sz="4" w:space="0" w:color="C00000"/>
              <w:right w:val="single" w:sz="4" w:space="0" w:color="C00000"/>
            </w:tcBorders>
            <w:vAlign w:val="center"/>
          </w:tcPr>
          <w:p w14:paraId="55C9114F" w14:textId="2079F351" w:rsidR="004A65A5" w:rsidRPr="00A53603" w:rsidRDefault="004A65A5" w:rsidP="004A65A5">
            <w:pPr>
              <w:spacing w:after="0" w:line="240" w:lineRule="auto"/>
              <w:jc w:val="center"/>
              <w:rPr>
                <w:rFonts w:ascii="Arial Narrow" w:hAnsi="Arial Narrow"/>
                <w:lang w:val="sr-Latn-ME"/>
              </w:rPr>
            </w:pPr>
            <w:r>
              <w:rPr>
                <w:rFonts w:ascii="Arial Narrow" w:hAnsi="Arial Narrow"/>
                <w:lang w:val="sr-Latn-ME"/>
              </w:rPr>
              <w:t>-</w:t>
            </w:r>
          </w:p>
        </w:tc>
        <w:tc>
          <w:tcPr>
            <w:tcW w:w="382" w:type="pct"/>
            <w:tcBorders>
              <w:top w:val="single" w:sz="4" w:space="0" w:color="C00000"/>
              <w:left w:val="single" w:sz="4" w:space="0" w:color="C00000"/>
              <w:bottom w:val="single" w:sz="4" w:space="0" w:color="C00000"/>
              <w:right w:val="single" w:sz="4" w:space="0" w:color="C00000"/>
            </w:tcBorders>
            <w:vAlign w:val="center"/>
          </w:tcPr>
          <w:p w14:paraId="1DA9E329" w14:textId="74C2BA4A" w:rsidR="004A65A5" w:rsidRPr="00A53603" w:rsidRDefault="00EC12DF" w:rsidP="004A65A5">
            <w:pPr>
              <w:spacing w:after="0" w:line="240" w:lineRule="auto"/>
              <w:jc w:val="center"/>
              <w:rPr>
                <w:rFonts w:ascii="Arial Narrow" w:hAnsi="Arial Narrow"/>
                <w:lang w:val="sr-Latn-ME"/>
              </w:rPr>
            </w:pPr>
            <w:r>
              <w:rPr>
                <w:rFonts w:ascii="Arial Narrow" w:hAnsi="Arial Narrow"/>
                <w:lang w:val="sr-Latn-ME"/>
              </w:rPr>
              <w:t>-</w:t>
            </w:r>
          </w:p>
        </w:tc>
        <w:tc>
          <w:tcPr>
            <w:tcW w:w="333" w:type="pct"/>
            <w:tcBorders>
              <w:top w:val="single" w:sz="4" w:space="0" w:color="C00000"/>
              <w:left w:val="single" w:sz="4" w:space="0" w:color="C00000"/>
              <w:bottom w:val="single" w:sz="4" w:space="0" w:color="C00000"/>
            </w:tcBorders>
            <w:vAlign w:val="center"/>
          </w:tcPr>
          <w:p w14:paraId="197C5F1C" w14:textId="2CFB1E7A" w:rsidR="004A65A5" w:rsidRPr="00A53603" w:rsidRDefault="00EC12DF" w:rsidP="00EC12DF">
            <w:pPr>
              <w:spacing w:after="0" w:line="240" w:lineRule="auto"/>
              <w:jc w:val="center"/>
              <w:rPr>
                <w:rFonts w:ascii="Arial Narrow" w:hAnsi="Arial Narrow"/>
                <w:lang w:val="sr-Latn-ME"/>
              </w:rPr>
            </w:pPr>
            <w:r>
              <w:rPr>
                <w:rFonts w:ascii="Arial Narrow" w:hAnsi="Arial Narrow"/>
                <w:lang w:val="sr-Latn-ME"/>
              </w:rPr>
              <w:t>108</w:t>
            </w:r>
          </w:p>
        </w:tc>
      </w:tr>
      <w:tr w:rsidR="005966D7" w:rsidRPr="00830AEF" w14:paraId="4CC4E71C" w14:textId="77777777" w:rsidTr="005966D7">
        <w:trPr>
          <w:trHeight w:val="152"/>
          <w:jc w:val="center"/>
        </w:trPr>
        <w:tc>
          <w:tcPr>
            <w:tcW w:w="381" w:type="pct"/>
            <w:tcBorders>
              <w:top w:val="single" w:sz="4" w:space="0" w:color="C00000"/>
              <w:bottom w:val="single" w:sz="4" w:space="0" w:color="C00000"/>
              <w:right w:val="single" w:sz="4" w:space="0" w:color="C00000"/>
            </w:tcBorders>
            <w:shd w:val="clear" w:color="auto" w:fill="auto"/>
            <w:vAlign w:val="center"/>
          </w:tcPr>
          <w:p w14:paraId="27ABDE81" w14:textId="72E12BA6" w:rsidR="005966D7" w:rsidRPr="00830AEF" w:rsidRDefault="005966D7" w:rsidP="005966D7">
            <w:pPr>
              <w:spacing w:after="0" w:line="240" w:lineRule="auto"/>
              <w:jc w:val="center"/>
              <w:rPr>
                <w:rFonts w:ascii="Arial Narrow" w:hAnsi="Arial Narrow"/>
                <w:color w:val="000000"/>
                <w:lang w:val="sr-Latn-CS"/>
              </w:rPr>
            </w:pPr>
            <w:r w:rsidRPr="00830AEF">
              <w:rPr>
                <w:rFonts w:ascii="Arial Narrow" w:hAnsi="Arial Narrow"/>
                <w:color w:val="000000"/>
                <w:lang w:val="sr-Latn-CS"/>
              </w:rPr>
              <w:t>5.</w:t>
            </w:r>
          </w:p>
        </w:tc>
        <w:tc>
          <w:tcPr>
            <w:tcW w:w="1608" w:type="pct"/>
            <w:tcBorders>
              <w:top w:val="single" w:sz="4" w:space="0" w:color="ED7D31"/>
              <w:left w:val="single" w:sz="4" w:space="0" w:color="C00000"/>
              <w:bottom w:val="single" w:sz="4" w:space="0" w:color="C00000"/>
              <w:right w:val="single" w:sz="4" w:space="0" w:color="C00000"/>
            </w:tcBorders>
          </w:tcPr>
          <w:p w14:paraId="0783CB0A" w14:textId="1E247A3F" w:rsidR="005966D7" w:rsidRPr="00C33F2B" w:rsidRDefault="005966D7" w:rsidP="005966D7">
            <w:pPr>
              <w:spacing w:after="0" w:line="240" w:lineRule="auto"/>
              <w:rPr>
                <w:rFonts w:ascii="Arial Narrow" w:hAnsi="Arial Narrow"/>
                <w:lang w:val="sr-Latn-ME"/>
              </w:rPr>
            </w:pPr>
            <w:r w:rsidRPr="00EC12DF">
              <w:rPr>
                <w:rFonts w:ascii="Arial Narrow" w:hAnsi="Arial Narrow"/>
                <w:lang w:val="sr-Latn-ME"/>
              </w:rPr>
              <w:t>Proizvodnja i njega cvijeća</w:t>
            </w:r>
          </w:p>
        </w:tc>
        <w:tc>
          <w:tcPr>
            <w:tcW w:w="382" w:type="pct"/>
            <w:tcBorders>
              <w:top w:val="single" w:sz="4" w:space="0" w:color="C00000"/>
              <w:left w:val="single" w:sz="4" w:space="0" w:color="C00000"/>
              <w:bottom w:val="single" w:sz="4" w:space="0" w:color="C00000"/>
              <w:right w:val="single" w:sz="4" w:space="0" w:color="C00000"/>
            </w:tcBorders>
            <w:vAlign w:val="center"/>
          </w:tcPr>
          <w:p w14:paraId="6610FFBE" w14:textId="4B6D1EA9" w:rsidR="005966D7" w:rsidRPr="00830AEF" w:rsidRDefault="005966D7" w:rsidP="005966D7">
            <w:pPr>
              <w:spacing w:after="0" w:line="240" w:lineRule="auto"/>
              <w:jc w:val="center"/>
              <w:rPr>
                <w:rFonts w:ascii="Arial Narrow" w:hAnsi="Arial Narrow"/>
              </w:rPr>
            </w:pPr>
            <w:r>
              <w:rPr>
                <w:rFonts w:ascii="Arial Narrow" w:hAnsi="Arial Narrow"/>
              </w:rPr>
              <w:t>II</w:t>
            </w:r>
          </w:p>
        </w:tc>
        <w:tc>
          <w:tcPr>
            <w:tcW w:w="383" w:type="pct"/>
            <w:tcBorders>
              <w:top w:val="single" w:sz="4" w:space="0" w:color="C00000"/>
              <w:left w:val="single" w:sz="4" w:space="0" w:color="C00000"/>
              <w:bottom w:val="single" w:sz="4" w:space="0" w:color="C00000"/>
              <w:right w:val="single" w:sz="4" w:space="0" w:color="C00000"/>
            </w:tcBorders>
            <w:vAlign w:val="center"/>
          </w:tcPr>
          <w:p w14:paraId="3530164F" w14:textId="08486C54" w:rsidR="005966D7" w:rsidRPr="00A53603" w:rsidRDefault="005966D7" w:rsidP="005966D7">
            <w:pPr>
              <w:spacing w:after="0" w:line="240" w:lineRule="auto"/>
              <w:jc w:val="center"/>
              <w:rPr>
                <w:rFonts w:ascii="Arial Narrow" w:hAnsi="Arial Narrow"/>
                <w:lang w:val="sr-Latn-ME"/>
              </w:rPr>
            </w:pPr>
            <w:r w:rsidRPr="005966D7">
              <w:rPr>
                <w:rFonts w:ascii="Arial Narrow" w:hAnsi="Arial Narrow"/>
                <w:lang w:val="sr-Latn-ME"/>
              </w:rPr>
              <w:t>144</w:t>
            </w:r>
          </w:p>
        </w:tc>
        <w:tc>
          <w:tcPr>
            <w:tcW w:w="382" w:type="pct"/>
            <w:tcBorders>
              <w:top w:val="single" w:sz="4" w:space="0" w:color="C00000"/>
              <w:left w:val="single" w:sz="4" w:space="0" w:color="C00000"/>
              <w:bottom w:val="single" w:sz="4" w:space="0" w:color="C00000"/>
              <w:right w:val="single" w:sz="4" w:space="0" w:color="C00000"/>
            </w:tcBorders>
            <w:vAlign w:val="center"/>
          </w:tcPr>
          <w:p w14:paraId="10D498F6" w14:textId="3F2D85D4" w:rsidR="005966D7" w:rsidRPr="00A53603" w:rsidRDefault="005966D7" w:rsidP="005966D7">
            <w:pPr>
              <w:spacing w:after="0" w:line="240" w:lineRule="auto"/>
              <w:jc w:val="center"/>
              <w:rPr>
                <w:rFonts w:ascii="Arial Narrow" w:hAnsi="Arial Narrow"/>
                <w:lang w:val="sr-Latn-ME"/>
              </w:rPr>
            </w:pPr>
            <w:r w:rsidRPr="005966D7">
              <w:rPr>
                <w:rFonts w:ascii="Arial Narrow" w:hAnsi="Arial Narrow"/>
                <w:lang w:val="sr-Latn-ME"/>
              </w:rPr>
              <w:t>72</w:t>
            </w:r>
          </w:p>
        </w:tc>
        <w:tc>
          <w:tcPr>
            <w:tcW w:w="382" w:type="pct"/>
            <w:tcBorders>
              <w:top w:val="single" w:sz="4" w:space="0" w:color="C00000"/>
              <w:left w:val="single" w:sz="4" w:space="0" w:color="C00000"/>
              <w:bottom w:val="single" w:sz="4" w:space="0" w:color="C00000"/>
              <w:right w:val="single" w:sz="4" w:space="0" w:color="C00000"/>
            </w:tcBorders>
            <w:vAlign w:val="center"/>
          </w:tcPr>
          <w:p w14:paraId="46FCDB0D" w14:textId="15E05C2B" w:rsidR="005966D7" w:rsidRPr="00A53603" w:rsidRDefault="005966D7" w:rsidP="005966D7">
            <w:pPr>
              <w:spacing w:after="0" w:line="240" w:lineRule="auto"/>
              <w:jc w:val="center"/>
              <w:rPr>
                <w:rFonts w:ascii="Arial Narrow" w:hAnsi="Arial Narrow"/>
                <w:lang w:val="sr-Latn-ME"/>
              </w:rPr>
            </w:pPr>
            <w:r w:rsidRPr="00826AD6">
              <w:rPr>
                <w:rFonts w:ascii="Arial Narrow" w:hAnsi="Arial Narrow"/>
              </w:rPr>
              <w:t>-</w:t>
            </w:r>
          </w:p>
        </w:tc>
        <w:tc>
          <w:tcPr>
            <w:tcW w:w="382" w:type="pct"/>
            <w:tcBorders>
              <w:top w:val="single" w:sz="4" w:space="0" w:color="C00000"/>
              <w:left w:val="single" w:sz="4" w:space="0" w:color="C00000"/>
              <w:bottom w:val="single" w:sz="4" w:space="0" w:color="C00000"/>
              <w:right w:val="single" w:sz="4" w:space="0" w:color="C00000"/>
            </w:tcBorders>
            <w:vAlign w:val="center"/>
          </w:tcPr>
          <w:p w14:paraId="6D6C58B6" w14:textId="76201130" w:rsidR="005966D7" w:rsidRPr="00A53603" w:rsidRDefault="005966D7" w:rsidP="005966D7">
            <w:pPr>
              <w:spacing w:after="0" w:line="240" w:lineRule="auto"/>
              <w:jc w:val="center"/>
              <w:rPr>
                <w:rFonts w:ascii="Arial Narrow" w:hAnsi="Arial Narrow"/>
                <w:lang w:val="sr-Latn-ME"/>
              </w:rPr>
            </w:pPr>
            <w:r w:rsidRPr="005966D7">
              <w:rPr>
                <w:rFonts w:ascii="Arial Narrow" w:hAnsi="Arial Narrow"/>
                <w:lang w:val="sr-Latn-ME"/>
              </w:rPr>
              <w:t>72</w:t>
            </w:r>
          </w:p>
        </w:tc>
        <w:tc>
          <w:tcPr>
            <w:tcW w:w="382" w:type="pct"/>
            <w:tcBorders>
              <w:top w:val="single" w:sz="4" w:space="0" w:color="C00000"/>
              <w:left w:val="single" w:sz="4" w:space="0" w:color="C00000"/>
              <w:bottom w:val="single" w:sz="4" w:space="0" w:color="C00000"/>
              <w:right w:val="single" w:sz="4" w:space="0" w:color="C00000"/>
            </w:tcBorders>
            <w:vAlign w:val="center"/>
          </w:tcPr>
          <w:p w14:paraId="709439E5" w14:textId="4DDA663B" w:rsidR="005966D7" w:rsidRPr="00A53603" w:rsidRDefault="005966D7" w:rsidP="005966D7">
            <w:pPr>
              <w:spacing w:after="0" w:line="240" w:lineRule="auto"/>
              <w:jc w:val="center"/>
              <w:rPr>
                <w:rFonts w:ascii="Arial Narrow" w:hAnsi="Arial Narrow"/>
                <w:lang w:val="sr-Latn-ME"/>
              </w:rPr>
            </w:pPr>
            <w:r w:rsidRPr="00826AD6">
              <w:rPr>
                <w:rFonts w:ascii="Arial Narrow" w:hAnsi="Arial Narrow"/>
              </w:rPr>
              <w:t>-</w:t>
            </w:r>
          </w:p>
        </w:tc>
        <w:tc>
          <w:tcPr>
            <w:tcW w:w="382" w:type="pct"/>
            <w:tcBorders>
              <w:top w:val="single" w:sz="4" w:space="0" w:color="C00000"/>
              <w:left w:val="single" w:sz="4" w:space="0" w:color="C00000"/>
              <w:bottom w:val="single" w:sz="4" w:space="0" w:color="C00000"/>
              <w:right w:val="single" w:sz="4" w:space="0" w:color="C00000"/>
            </w:tcBorders>
            <w:vAlign w:val="center"/>
          </w:tcPr>
          <w:p w14:paraId="017E0918" w14:textId="4E90D0E1" w:rsidR="005966D7" w:rsidRPr="00A53603" w:rsidRDefault="005966D7" w:rsidP="005966D7">
            <w:pPr>
              <w:spacing w:after="0" w:line="240" w:lineRule="auto"/>
              <w:jc w:val="center"/>
              <w:rPr>
                <w:rFonts w:ascii="Arial Narrow" w:hAnsi="Arial Narrow"/>
                <w:lang w:val="sr-Latn-ME"/>
              </w:rPr>
            </w:pPr>
            <w:r w:rsidRPr="00826AD6">
              <w:rPr>
                <w:rFonts w:ascii="Arial Narrow" w:hAnsi="Arial Narrow"/>
              </w:rPr>
              <w:t>-</w:t>
            </w:r>
          </w:p>
        </w:tc>
        <w:tc>
          <w:tcPr>
            <w:tcW w:w="333" w:type="pct"/>
            <w:tcBorders>
              <w:top w:val="single" w:sz="4" w:space="0" w:color="C00000"/>
              <w:left w:val="single" w:sz="4" w:space="0" w:color="C00000"/>
              <w:bottom w:val="single" w:sz="4" w:space="0" w:color="C00000"/>
              <w:right w:val="nil"/>
            </w:tcBorders>
            <w:vAlign w:val="center"/>
          </w:tcPr>
          <w:p w14:paraId="5B2F9DC8" w14:textId="696BB22C" w:rsidR="005966D7" w:rsidRPr="00A53603" w:rsidRDefault="005966D7" w:rsidP="005966D7">
            <w:pPr>
              <w:spacing w:after="0" w:line="240" w:lineRule="auto"/>
              <w:jc w:val="center"/>
              <w:rPr>
                <w:rFonts w:ascii="Arial Narrow" w:hAnsi="Arial Narrow"/>
                <w:lang w:val="sr-Latn-ME"/>
              </w:rPr>
            </w:pPr>
            <w:r w:rsidRPr="005966D7">
              <w:rPr>
                <w:rFonts w:ascii="Arial Narrow" w:hAnsi="Arial Narrow"/>
                <w:lang w:val="sr-Latn-ME"/>
              </w:rPr>
              <w:t>72</w:t>
            </w:r>
          </w:p>
        </w:tc>
      </w:tr>
      <w:tr w:rsidR="005966D7" w:rsidRPr="00830AEF" w14:paraId="34ECA1B7" w14:textId="77777777" w:rsidTr="005966D7">
        <w:trPr>
          <w:trHeight w:val="152"/>
          <w:jc w:val="center"/>
        </w:trPr>
        <w:tc>
          <w:tcPr>
            <w:tcW w:w="381" w:type="pct"/>
            <w:tcBorders>
              <w:top w:val="single" w:sz="4" w:space="0" w:color="C00000"/>
              <w:bottom w:val="single" w:sz="4" w:space="0" w:color="C00000"/>
              <w:right w:val="single" w:sz="4" w:space="0" w:color="C00000"/>
            </w:tcBorders>
            <w:shd w:val="clear" w:color="auto" w:fill="auto"/>
            <w:vAlign w:val="center"/>
          </w:tcPr>
          <w:p w14:paraId="38E3003A" w14:textId="43547FBB" w:rsidR="005966D7" w:rsidRPr="00830AEF" w:rsidRDefault="005966D7" w:rsidP="005966D7">
            <w:pPr>
              <w:spacing w:after="0" w:line="240" w:lineRule="auto"/>
              <w:jc w:val="center"/>
              <w:rPr>
                <w:rFonts w:ascii="Arial Narrow" w:hAnsi="Arial Narrow"/>
                <w:color w:val="000000"/>
                <w:lang w:val="sr-Latn-CS"/>
              </w:rPr>
            </w:pPr>
            <w:r w:rsidRPr="00830AEF">
              <w:rPr>
                <w:rFonts w:ascii="Arial Narrow" w:hAnsi="Arial Narrow"/>
                <w:color w:val="000000"/>
                <w:lang w:val="sr-Latn-CS"/>
              </w:rPr>
              <w:t>6.</w:t>
            </w:r>
          </w:p>
        </w:tc>
        <w:tc>
          <w:tcPr>
            <w:tcW w:w="1608" w:type="pct"/>
            <w:tcBorders>
              <w:top w:val="single" w:sz="4" w:space="0" w:color="C00000"/>
              <w:left w:val="single" w:sz="4" w:space="0" w:color="C00000"/>
              <w:bottom w:val="single" w:sz="4" w:space="0" w:color="C00000"/>
              <w:right w:val="single" w:sz="4" w:space="0" w:color="C00000"/>
            </w:tcBorders>
          </w:tcPr>
          <w:p w14:paraId="778C8FDA" w14:textId="5D6F7A36" w:rsidR="005966D7" w:rsidRPr="00C33F2B" w:rsidRDefault="005966D7" w:rsidP="005966D7">
            <w:pPr>
              <w:spacing w:after="0" w:line="240" w:lineRule="auto"/>
              <w:rPr>
                <w:rFonts w:ascii="Arial Narrow" w:hAnsi="Arial Narrow"/>
                <w:lang w:val="sr-Latn-ME"/>
              </w:rPr>
            </w:pPr>
            <w:r w:rsidRPr="00EC12DF">
              <w:rPr>
                <w:rFonts w:ascii="Arial Narrow" w:hAnsi="Arial Narrow"/>
                <w:lang w:val="sr-Latn-ME"/>
              </w:rPr>
              <w:t>Povrtarska proizvodnja</w:t>
            </w:r>
          </w:p>
        </w:tc>
        <w:tc>
          <w:tcPr>
            <w:tcW w:w="382" w:type="pct"/>
            <w:tcBorders>
              <w:top w:val="single" w:sz="4" w:space="0" w:color="C00000"/>
              <w:left w:val="single" w:sz="4" w:space="0" w:color="C00000"/>
              <w:bottom w:val="single" w:sz="4" w:space="0" w:color="C00000"/>
              <w:right w:val="single" w:sz="4" w:space="0" w:color="C00000"/>
            </w:tcBorders>
            <w:vAlign w:val="center"/>
          </w:tcPr>
          <w:p w14:paraId="667795C7" w14:textId="6A2F479D" w:rsidR="005966D7" w:rsidRPr="00830AEF" w:rsidRDefault="005966D7" w:rsidP="005966D7">
            <w:pPr>
              <w:spacing w:after="0" w:line="240" w:lineRule="auto"/>
              <w:jc w:val="center"/>
              <w:rPr>
                <w:rFonts w:ascii="Arial Narrow" w:hAnsi="Arial Narrow"/>
              </w:rPr>
            </w:pPr>
            <w:r>
              <w:rPr>
                <w:rFonts w:ascii="Arial Narrow" w:hAnsi="Arial Narrow"/>
              </w:rPr>
              <w:t>II</w:t>
            </w:r>
          </w:p>
        </w:tc>
        <w:tc>
          <w:tcPr>
            <w:tcW w:w="383" w:type="pct"/>
            <w:tcBorders>
              <w:top w:val="single" w:sz="4" w:space="0" w:color="C00000"/>
              <w:left w:val="single" w:sz="4" w:space="0" w:color="C00000"/>
              <w:bottom w:val="single" w:sz="4" w:space="0" w:color="C00000"/>
              <w:right w:val="single" w:sz="4" w:space="0" w:color="C00000"/>
            </w:tcBorders>
            <w:vAlign w:val="center"/>
          </w:tcPr>
          <w:p w14:paraId="14B9EF9A" w14:textId="0BCEE781" w:rsidR="005966D7" w:rsidRPr="00A53603" w:rsidRDefault="005966D7" w:rsidP="005966D7">
            <w:pPr>
              <w:spacing w:after="0" w:line="240" w:lineRule="auto"/>
              <w:jc w:val="center"/>
              <w:rPr>
                <w:rFonts w:ascii="Arial Narrow" w:hAnsi="Arial Narrow"/>
                <w:lang w:val="sr-Latn-ME"/>
              </w:rPr>
            </w:pPr>
            <w:r w:rsidRPr="005966D7">
              <w:rPr>
                <w:rFonts w:ascii="Arial Narrow" w:hAnsi="Arial Narrow"/>
                <w:lang w:val="sr-Latn-ME"/>
              </w:rPr>
              <w:t>108</w:t>
            </w:r>
          </w:p>
        </w:tc>
        <w:tc>
          <w:tcPr>
            <w:tcW w:w="382" w:type="pct"/>
            <w:tcBorders>
              <w:top w:val="single" w:sz="4" w:space="0" w:color="C00000"/>
              <w:left w:val="single" w:sz="4" w:space="0" w:color="C00000"/>
              <w:bottom w:val="single" w:sz="4" w:space="0" w:color="C00000"/>
              <w:right w:val="single" w:sz="4" w:space="0" w:color="C00000"/>
            </w:tcBorders>
            <w:vAlign w:val="center"/>
          </w:tcPr>
          <w:p w14:paraId="3C29A789" w14:textId="15304AB0" w:rsidR="005966D7" w:rsidRPr="00A53603" w:rsidRDefault="005966D7" w:rsidP="005966D7">
            <w:pPr>
              <w:spacing w:after="0" w:line="240" w:lineRule="auto"/>
              <w:jc w:val="center"/>
              <w:rPr>
                <w:rFonts w:ascii="Arial Narrow" w:hAnsi="Arial Narrow"/>
                <w:lang w:val="sr-Latn-ME"/>
              </w:rPr>
            </w:pPr>
            <w:r w:rsidRPr="005966D7">
              <w:rPr>
                <w:rFonts w:ascii="Arial Narrow" w:hAnsi="Arial Narrow"/>
                <w:lang w:val="sr-Latn-ME"/>
              </w:rPr>
              <w:t>72</w:t>
            </w:r>
          </w:p>
        </w:tc>
        <w:tc>
          <w:tcPr>
            <w:tcW w:w="382" w:type="pct"/>
            <w:tcBorders>
              <w:top w:val="single" w:sz="4" w:space="0" w:color="C00000"/>
              <w:left w:val="single" w:sz="4" w:space="0" w:color="C00000"/>
              <w:bottom w:val="single" w:sz="4" w:space="0" w:color="C00000"/>
              <w:right w:val="single" w:sz="4" w:space="0" w:color="C00000"/>
            </w:tcBorders>
            <w:vAlign w:val="center"/>
          </w:tcPr>
          <w:p w14:paraId="250CFC47" w14:textId="5B3C8C13" w:rsidR="005966D7" w:rsidRPr="00A53603" w:rsidRDefault="005966D7" w:rsidP="005966D7">
            <w:pPr>
              <w:spacing w:after="0" w:line="240" w:lineRule="auto"/>
              <w:jc w:val="center"/>
              <w:rPr>
                <w:rFonts w:ascii="Arial Narrow" w:hAnsi="Arial Narrow"/>
                <w:lang w:val="sr-Latn-ME"/>
              </w:rPr>
            </w:pPr>
            <w:r w:rsidRPr="00826AD6">
              <w:rPr>
                <w:rFonts w:ascii="Arial Narrow" w:hAnsi="Arial Narrow"/>
              </w:rPr>
              <w:t>-</w:t>
            </w:r>
          </w:p>
        </w:tc>
        <w:tc>
          <w:tcPr>
            <w:tcW w:w="382" w:type="pct"/>
            <w:tcBorders>
              <w:top w:val="single" w:sz="4" w:space="0" w:color="C00000"/>
              <w:left w:val="single" w:sz="4" w:space="0" w:color="C00000"/>
              <w:bottom w:val="single" w:sz="4" w:space="0" w:color="C00000"/>
              <w:right w:val="single" w:sz="4" w:space="0" w:color="C00000"/>
            </w:tcBorders>
            <w:vAlign w:val="center"/>
          </w:tcPr>
          <w:p w14:paraId="7E36EA89" w14:textId="3A8F4AD1" w:rsidR="005966D7" w:rsidRPr="00A53603" w:rsidRDefault="005966D7" w:rsidP="005966D7">
            <w:pPr>
              <w:spacing w:after="0" w:line="240" w:lineRule="auto"/>
              <w:jc w:val="center"/>
              <w:rPr>
                <w:rFonts w:ascii="Arial Narrow" w:hAnsi="Arial Narrow"/>
                <w:lang w:val="sr-Latn-ME"/>
              </w:rPr>
            </w:pPr>
            <w:r w:rsidRPr="005966D7">
              <w:rPr>
                <w:rFonts w:ascii="Arial Narrow" w:hAnsi="Arial Narrow"/>
                <w:lang w:val="sr-Latn-ME"/>
              </w:rPr>
              <w:t>36</w:t>
            </w:r>
          </w:p>
        </w:tc>
        <w:tc>
          <w:tcPr>
            <w:tcW w:w="382" w:type="pct"/>
            <w:tcBorders>
              <w:top w:val="single" w:sz="4" w:space="0" w:color="C00000"/>
              <w:left w:val="single" w:sz="4" w:space="0" w:color="C00000"/>
              <w:bottom w:val="single" w:sz="4" w:space="0" w:color="C00000"/>
              <w:right w:val="single" w:sz="4" w:space="0" w:color="C00000"/>
            </w:tcBorders>
            <w:vAlign w:val="center"/>
          </w:tcPr>
          <w:p w14:paraId="1BD07332" w14:textId="4F1311F0" w:rsidR="005966D7" w:rsidRPr="00A53603" w:rsidRDefault="005966D7" w:rsidP="005966D7">
            <w:pPr>
              <w:spacing w:after="0" w:line="240" w:lineRule="auto"/>
              <w:jc w:val="center"/>
              <w:rPr>
                <w:rFonts w:ascii="Arial Narrow" w:hAnsi="Arial Narrow"/>
                <w:lang w:val="sr-Latn-ME"/>
              </w:rPr>
            </w:pPr>
            <w:r w:rsidRPr="00826AD6">
              <w:rPr>
                <w:rFonts w:ascii="Arial Narrow" w:hAnsi="Arial Narrow"/>
              </w:rPr>
              <w:t>-</w:t>
            </w:r>
          </w:p>
        </w:tc>
        <w:tc>
          <w:tcPr>
            <w:tcW w:w="382" w:type="pct"/>
            <w:tcBorders>
              <w:top w:val="single" w:sz="4" w:space="0" w:color="C00000"/>
              <w:left w:val="single" w:sz="4" w:space="0" w:color="C00000"/>
              <w:bottom w:val="single" w:sz="4" w:space="0" w:color="C00000"/>
              <w:right w:val="single" w:sz="4" w:space="0" w:color="C00000"/>
            </w:tcBorders>
            <w:vAlign w:val="center"/>
          </w:tcPr>
          <w:p w14:paraId="26E00E85" w14:textId="29A3FD94" w:rsidR="005966D7" w:rsidRPr="00A53603" w:rsidRDefault="005966D7" w:rsidP="005966D7">
            <w:pPr>
              <w:spacing w:after="0" w:line="240" w:lineRule="auto"/>
              <w:jc w:val="center"/>
              <w:rPr>
                <w:rFonts w:ascii="Arial Narrow" w:hAnsi="Arial Narrow"/>
                <w:lang w:val="sr-Latn-ME"/>
              </w:rPr>
            </w:pPr>
            <w:r w:rsidRPr="00826AD6">
              <w:rPr>
                <w:rFonts w:ascii="Arial Narrow" w:hAnsi="Arial Narrow"/>
              </w:rPr>
              <w:t>-</w:t>
            </w:r>
          </w:p>
        </w:tc>
        <w:tc>
          <w:tcPr>
            <w:tcW w:w="333" w:type="pct"/>
            <w:tcBorders>
              <w:top w:val="single" w:sz="4" w:space="0" w:color="C00000"/>
              <w:left w:val="single" w:sz="4" w:space="0" w:color="C00000"/>
              <w:bottom w:val="single" w:sz="4" w:space="0" w:color="C00000"/>
              <w:right w:val="nil"/>
            </w:tcBorders>
            <w:vAlign w:val="center"/>
          </w:tcPr>
          <w:p w14:paraId="7C99D77C" w14:textId="6B3EAE99" w:rsidR="005966D7" w:rsidRPr="00A53603" w:rsidRDefault="005966D7" w:rsidP="005966D7">
            <w:pPr>
              <w:spacing w:after="0" w:line="240" w:lineRule="auto"/>
              <w:jc w:val="center"/>
              <w:rPr>
                <w:rFonts w:ascii="Arial Narrow" w:hAnsi="Arial Narrow"/>
                <w:lang w:val="sr-Latn-ME"/>
              </w:rPr>
            </w:pPr>
            <w:r w:rsidRPr="005966D7">
              <w:rPr>
                <w:rFonts w:ascii="Arial Narrow" w:hAnsi="Arial Narrow"/>
                <w:lang w:val="sr-Latn-ME"/>
              </w:rPr>
              <w:t>36</w:t>
            </w:r>
          </w:p>
        </w:tc>
      </w:tr>
      <w:tr w:rsidR="005966D7" w:rsidRPr="00830AEF" w14:paraId="35B5C65E" w14:textId="77777777" w:rsidTr="005966D7">
        <w:trPr>
          <w:trHeight w:val="53"/>
          <w:jc w:val="center"/>
        </w:trPr>
        <w:tc>
          <w:tcPr>
            <w:tcW w:w="381" w:type="pct"/>
            <w:tcBorders>
              <w:top w:val="single" w:sz="4" w:space="0" w:color="C00000"/>
              <w:bottom w:val="single" w:sz="4" w:space="0" w:color="C00000"/>
              <w:right w:val="single" w:sz="4" w:space="0" w:color="C00000"/>
            </w:tcBorders>
            <w:shd w:val="clear" w:color="auto" w:fill="auto"/>
            <w:vAlign w:val="center"/>
          </w:tcPr>
          <w:p w14:paraId="7504B215" w14:textId="1BB50FAA" w:rsidR="005966D7" w:rsidRPr="00830AEF" w:rsidRDefault="005966D7" w:rsidP="005966D7">
            <w:pPr>
              <w:spacing w:after="0" w:line="240" w:lineRule="auto"/>
              <w:jc w:val="center"/>
              <w:rPr>
                <w:rFonts w:ascii="Arial Narrow" w:hAnsi="Arial Narrow"/>
                <w:color w:val="000000"/>
                <w:lang w:val="sr-Latn-CS"/>
              </w:rPr>
            </w:pPr>
            <w:r w:rsidRPr="00830AEF">
              <w:rPr>
                <w:rFonts w:ascii="Arial Narrow" w:hAnsi="Arial Narrow"/>
                <w:color w:val="000000"/>
                <w:lang w:val="sr-Latn-CS"/>
              </w:rPr>
              <w:t>7.</w:t>
            </w:r>
          </w:p>
        </w:tc>
        <w:tc>
          <w:tcPr>
            <w:tcW w:w="1608" w:type="pct"/>
            <w:tcBorders>
              <w:top w:val="single" w:sz="4" w:space="0" w:color="C00000"/>
              <w:left w:val="single" w:sz="4" w:space="0" w:color="C00000"/>
              <w:bottom w:val="single" w:sz="4" w:space="0" w:color="C00000"/>
              <w:right w:val="single" w:sz="4" w:space="0" w:color="C00000"/>
            </w:tcBorders>
          </w:tcPr>
          <w:p w14:paraId="5030D035" w14:textId="3D692D8E" w:rsidR="005966D7" w:rsidRPr="00C33F2B" w:rsidRDefault="005966D7" w:rsidP="005966D7">
            <w:pPr>
              <w:spacing w:after="0" w:line="240" w:lineRule="auto"/>
              <w:rPr>
                <w:rFonts w:ascii="Arial Narrow" w:hAnsi="Arial Narrow"/>
                <w:lang w:val="sr-Latn-ME"/>
              </w:rPr>
            </w:pPr>
            <w:r w:rsidRPr="00EC12DF">
              <w:rPr>
                <w:rFonts w:ascii="Arial Narrow" w:hAnsi="Arial Narrow"/>
                <w:lang w:val="sr-Latn-ME"/>
              </w:rPr>
              <w:t xml:space="preserve">Podizanje i održavanje zelenih površina </w:t>
            </w:r>
          </w:p>
        </w:tc>
        <w:tc>
          <w:tcPr>
            <w:tcW w:w="382" w:type="pct"/>
            <w:tcBorders>
              <w:top w:val="single" w:sz="4" w:space="0" w:color="C00000"/>
              <w:left w:val="single" w:sz="4" w:space="0" w:color="C00000"/>
              <w:bottom w:val="single" w:sz="4" w:space="0" w:color="C00000"/>
              <w:right w:val="single" w:sz="4" w:space="0" w:color="C00000"/>
            </w:tcBorders>
            <w:vAlign w:val="center"/>
          </w:tcPr>
          <w:p w14:paraId="7BB04F67" w14:textId="64D1C885" w:rsidR="005966D7" w:rsidRPr="00830AEF" w:rsidRDefault="005966D7" w:rsidP="005966D7">
            <w:pPr>
              <w:spacing w:after="0" w:line="240" w:lineRule="auto"/>
              <w:jc w:val="center"/>
              <w:rPr>
                <w:rFonts w:ascii="Arial Narrow" w:hAnsi="Arial Narrow"/>
              </w:rPr>
            </w:pPr>
            <w:r>
              <w:rPr>
                <w:rFonts w:ascii="Arial Narrow" w:hAnsi="Arial Narrow"/>
              </w:rPr>
              <w:t>II</w:t>
            </w:r>
          </w:p>
        </w:tc>
        <w:tc>
          <w:tcPr>
            <w:tcW w:w="383" w:type="pct"/>
            <w:tcBorders>
              <w:top w:val="single" w:sz="4" w:space="0" w:color="C00000"/>
              <w:left w:val="single" w:sz="4" w:space="0" w:color="C00000"/>
              <w:bottom w:val="single" w:sz="4" w:space="0" w:color="C00000"/>
              <w:right w:val="single" w:sz="4" w:space="0" w:color="C00000"/>
            </w:tcBorders>
            <w:vAlign w:val="center"/>
          </w:tcPr>
          <w:p w14:paraId="35E30D91" w14:textId="01311B99" w:rsidR="005966D7" w:rsidRPr="00A53603" w:rsidRDefault="005966D7" w:rsidP="005966D7">
            <w:pPr>
              <w:spacing w:after="0" w:line="240" w:lineRule="auto"/>
              <w:jc w:val="center"/>
              <w:rPr>
                <w:rFonts w:ascii="Arial Narrow" w:hAnsi="Arial Narrow"/>
                <w:lang w:val="sr-Latn-ME"/>
              </w:rPr>
            </w:pPr>
            <w:r w:rsidRPr="005966D7">
              <w:rPr>
                <w:rFonts w:ascii="Arial Narrow" w:hAnsi="Arial Narrow"/>
                <w:lang w:val="sr-Latn-ME"/>
              </w:rPr>
              <w:t>144</w:t>
            </w:r>
          </w:p>
        </w:tc>
        <w:tc>
          <w:tcPr>
            <w:tcW w:w="382" w:type="pct"/>
            <w:tcBorders>
              <w:top w:val="single" w:sz="4" w:space="0" w:color="C00000"/>
              <w:left w:val="single" w:sz="4" w:space="0" w:color="C00000"/>
              <w:bottom w:val="single" w:sz="4" w:space="0" w:color="C00000"/>
              <w:right w:val="single" w:sz="4" w:space="0" w:color="C00000"/>
            </w:tcBorders>
            <w:vAlign w:val="center"/>
          </w:tcPr>
          <w:p w14:paraId="628C43EC" w14:textId="14B1B4A7" w:rsidR="005966D7" w:rsidRPr="00A53603" w:rsidRDefault="005966D7" w:rsidP="005966D7">
            <w:pPr>
              <w:spacing w:after="0" w:line="240" w:lineRule="auto"/>
              <w:jc w:val="center"/>
              <w:rPr>
                <w:rFonts w:ascii="Arial Narrow" w:hAnsi="Arial Narrow"/>
                <w:lang w:val="sr-Latn-ME"/>
              </w:rPr>
            </w:pPr>
            <w:r w:rsidRPr="005966D7">
              <w:rPr>
                <w:rFonts w:ascii="Arial Narrow" w:hAnsi="Arial Narrow"/>
                <w:lang w:val="sr-Latn-ME"/>
              </w:rPr>
              <w:t>72</w:t>
            </w:r>
          </w:p>
        </w:tc>
        <w:tc>
          <w:tcPr>
            <w:tcW w:w="382" w:type="pct"/>
            <w:tcBorders>
              <w:top w:val="single" w:sz="4" w:space="0" w:color="C00000"/>
              <w:left w:val="single" w:sz="4" w:space="0" w:color="C00000"/>
              <w:bottom w:val="single" w:sz="4" w:space="0" w:color="C00000"/>
              <w:right w:val="single" w:sz="4" w:space="0" w:color="C00000"/>
            </w:tcBorders>
            <w:vAlign w:val="center"/>
          </w:tcPr>
          <w:p w14:paraId="3A16A32E" w14:textId="3CD6A66B" w:rsidR="005966D7" w:rsidRPr="00A53603" w:rsidRDefault="005966D7" w:rsidP="005966D7">
            <w:pPr>
              <w:spacing w:after="0" w:line="240" w:lineRule="auto"/>
              <w:jc w:val="center"/>
              <w:rPr>
                <w:rFonts w:ascii="Arial Narrow" w:hAnsi="Arial Narrow"/>
                <w:lang w:val="sr-Latn-ME"/>
              </w:rPr>
            </w:pPr>
            <w:r w:rsidRPr="00826AD6">
              <w:rPr>
                <w:rFonts w:ascii="Arial Narrow" w:hAnsi="Arial Narrow"/>
              </w:rPr>
              <w:t>-</w:t>
            </w:r>
          </w:p>
        </w:tc>
        <w:tc>
          <w:tcPr>
            <w:tcW w:w="382" w:type="pct"/>
            <w:tcBorders>
              <w:top w:val="single" w:sz="4" w:space="0" w:color="C00000"/>
              <w:left w:val="single" w:sz="4" w:space="0" w:color="C00000"/>
              <w:bottom w:val="single" w:sz="4" w:space="0" w:color="C00000"/>
              <w:right w:val="single" w:sz="4" w:space="0" w:color="C00000"/>
            </w:tcBorders>
            <w:vAlign w:val="center"/>
          </w:tcPr>
          <w:p w14:paraId="117EEB83" w14:textId="33181480" w:rsidR="005966D7" w:rsidRPr="00A53603" w:rsidRDefault="005966D7" w:rsidP="005966D7">
            <w:pPr>
              <w:spacing w:after="0" w:line="240" w:lineRule="auto"/>
              <w:jc w:val="center"/>
              <w:rPr>
                <w:rFonts w:ascii="Arial Narrow" w:hAnsi="Arial Narrow"/>
                <w:lang w:val="sr-Latn-ME"/>
              </w:rPr>
            </w:pPr>
            <w:r w:rsidRPr="005966D7">
              <w:rPr>
                <w:rFonts w:ascii="Arial Narrow" w:hAnsi="Arial Narrow"/>
                <w:lang w:val="sr-Latn-ME"/>
              </w:rPr>
              <w:t>72</w:t>
            </w:r>
          </w:p>
        </w:tc>
        <w:tc>
          <w:tcPr>
            <w:tcW w:w="382" w:type="pct"/>
            <w:tcBorders>
              <w:top w:val="single" w:sz="4" w:space="0" w:color="C00000"/>
              <w:left w:val="single" w:sz="4" w:space="0" w:color="C00000"/>
              <w:bottom w:val="single" w:sz="4" w:space="0" w:color="C00000"/>
              <w:right w:val="single" w:sz="4" w:space="0" w:color="C00000"/>
            </w:tcBorders>
            <w:vAlign w:val="center"/>
          </w:tcPr>
          <w:p w14:paraId="4D1DC539" w14:textId="13C50C0B" w:rsidR="005966D7" w:rsidRPr="00A53603" w:rsidRDefault="005966D7" w:rsidP="005966D7">
            <w:pPr>
              <w:spacing w:after="0" w:line="240" w:lineRule="auto"/>
              <w:jc w:val="center"/>
              <w:rPr>
                <w:rFonts w:ascii="Arial Narrow" w:hAnsi="Arial Narrow"/>
                <w:lang w:val="sr-Latn-ME"/>
              </w:rPr>
            </w:pPr>
            <w:r w:rsidRPr="00826AD6">
              <w:rPr>
                <w:rFonts w:ascii="Arial Narrow" w:hAnsi="Arial Narrow"/>
              </w:rPr>
              <w:t>-</w:t>
            </w:r>
          </w:p>
        </w:tc>
        <w:tc>
          <w:tcPr>
            <w:tcW w:w="382" w:type="pct"/>
            <w:tcBorders>
              <w:top w:val="single" w:sz="4" w:space="0" w:color="C00000"/>
              <w:left w:val="single" w:sz="4" w:space="0" w:color="C00000"/>
              <w:bottom w:val="single" w:sz="4" w:space="0" w:color="C00000"/>
              <w:right w:val="single" w:sz="4" w:space="0" w:color="C00000"/>
            </w:tcBorders>
            <w:vAlign w:val="center"/>
          </w:tcPr>
          <w:p w14:paraId="0A24043C" w14:textId="096BBB3F" w:rsidR="005966D7" w:rsidRPr="00A53603" w:rsidRDefault="005966D7" w:rsidP="005966D7">
            <w:pPr>
              <w:spacing w:after="0" w:line="240" w:lineRule="auto"/>
              <w:jc w:val="center"/>
              <w:rPr>
                <w:rFonts w:ascii="Arial Narrow" w:hAnsi="Arial Narrow"/>
                <w:lang w:val="sr-Latn-ME"/>
              </w:rPr>
            </w:pPr>
            <w:r w:rsidRPr="00826AD6">
              <w:rPr>
                <w:rFonts w:ascii="Arial Narrow" w:hAnsi="Arial Narrow"/>
              </w:rPr>
              <w:t>-</w:t>
            </w:r>
          </w:p>
        </w:tc>
        <w:tc>
          <w:tcPr>
            <w:tcW w:w="333" w:type="pct"/>
            <w:tcBorders>
              <w:top w:val="single" w:sz="4" w:space="0" w:color="C00000"/>
              <w:left w:val="single" w:sz="4" w:space="0" w:color="C00000"/>
              <w:bottom w:val="single" w:sz="4" w:space="0" w:color="C00000"/>
              <w:right w:val="nil"/>
            </w:tcBorders>
            <w:vAlign w:val="center"/>
          </w:tcPr>
          <w:p w14:paraId="22C3342F" w14:textId="15B72E5D" w:rsidR="005966D7" w:rsidRPr="00A53603" w:rsidRDefault="005966D7" w:rsidP="005966D7">
            <w:pPr>
              <w:spacing w:after="0" w:line="240" w:lineRule="auto"/>
              <w:jc w:val="center"/>
              <w:rPr>
                <w:rFonts w:ascii="Arial Narrow" w:hAnsi="Arial Narrow"/>
                <w:lang w:val="sr-Latn-ME"/>
              </w:rPr>
            </w:pPr>
            <w:r w:rsidRPr="005966D7">
              <w:rPr>
                <w:rFonts w:ascii="Arial Narrow" w:hAnsi="Arial Narrow"/>
                <w:lang w:val="sr-Latn-ME"/>
              </w:rPr>
              <w:t>72</w:t>
            </w:r>
          </w:p>
        </w:tc>
      </w:tr>
      <w:tr w:rsidR="005966D7" w:rsidRPr="00830AEF" w14:paraId="040325C2" w14:textId="77777777" w:rsidTr="005966D7">
        <w:trPr>
          <w:trHeight w:val="53"/>
          <w:jc w:val="center"/>
        </w:trPr>
        <w:tc>
          <w:tcPr>
            <w:tcW w:w="381" w:type="pct"/>
            <w:tcBorders>
              <w:top w:val="single" w:sz="4" w:space="0" w:color="C00000"/>
              <w:bottom w:val="single" w:sz="4" w:space="0" w:color="C00000"/>
              <w:right w:val="single" w:sz="4" w:space="0" w:color="C00000"/>
            </w:tcBorders>
            <w:shd w:val="clear" w:color="auto" w:fill="auto"/>
            <w:vAlign w:val="center"/>
          </w:tcPr>
          <w:p w14:paraId="1987CF14" w14:textId="0C26A15C" w:rsidR="005966D7" w:rsidRPr="00830AEF" w:rsidRDefault="005966D7" w:rsidP="005966D7">
            <w:pPr>
              <w:spacing w:after="0" w:line="240" w:lineRule="auto"/>
              <w:jc w:val="center"/>
              <w:rPr>
                <w:rFonts w:ascii="Arial Narrow" w:hAnsi="Arial Narrow"/>
                <w:color w:val="000000"/>
                <w:lang w:val="sr-Latn-CS"/>
              </w:rPr>
            </w:pPr>
            <w:r w:rsidRPr="00830AEF">
              <w:rPr>
                <w:rFonts w:ascii="Arial Narrow" w:hAnsi="Arial Narrow"/>
                <w:color w:val="000000"/>
                <w:lang w:val="sr-Latn-CS"/>
              </w:rPr>
              <w:t>8.</w:t>
            </w:r>
          </w:p>
        </w:tc>
        <w:tc>
          <w:tcPr>
            <w:tcW w:w="1608" w:type="pct"/>
            <w:tcBorders>
              <w:top w:val="single" w:sz="4" w:space="0" w:color="C00000"/>
              <w:left w:val="single" w:sz="4" w:space="0" w:color="C00000"/>
              <w:bottom w:val="single" w:sz="4" w:space="0" w:color="C00000"/>
              <w:right w:val="single" w:sz="4" w:space="0" w:color="C00000"/>
            </w:tcBorders>
          </w:tcPr>
          <w:p w14:paraId="0A1FFE52" w14:textId="7819BA8F" w:rsidR="005966D7" w:rsidRPr="00C33F2B" w:rsidRDefault="005966D7" w:rsidP="005966D7">
            <w:pPr>
              <w:spacing w:after="0" w:line="240" w:lineRule="auto"/>
              <w:rPr>
                <w:rFonts w:ascii="Arial Narrow" w:hAnsi="Arial Narrow"/>
                <w:lang w:val="sr-Latn-ME"/>
              </w:rPr>
            </w:pPr>
            <w:r w:rsidRPr="00EC12DF">
              <w:rPr>
                <w:rFonts w:ascii="Arial Narrow" w:hAnsi="Arial Narrow"/>
                <w:lang w:val="sr-Latn-ME"/>
              </w:rPr>
              <w:t>Primjena mehanizacije u hortikulturnoj proizvodnji I</w:t>
            </w:r>
          </w:p>
        </w:tc>
        <w:tc>
          <w:tcPr>
            <w:tcW w:w="382" w:type="pct"/>
            <w:tcBorders>
              <w:top w:val="single" w:sz="4" w:space="0" w:color="C00000"/>
              <w:left w:val="single" w:sz="4" w:space="0" w:color="C00000"/>
              <w:bottom w:val="single" w:sz="4" w:space="0" w:color="C00000"/>
              <w:right w:val="single" w:sz="4" w:space="0" w:color="C00000"/>
            </w:tcBorders>
            <w:vAlign w:val="center"/>
          </w:tcPr>
          <w:p w14:paraId="086C5148" w14:textId="2D993037" w:rsidR="005966D7" w:rsidRPr="00830AEF" w:rsidRDefault="005966D7" w:rsidP="005966D7">
            <w:pPr>
              <w:spacing w:after="0" w:line="240" w:lineRule="auto"/>
              <w:jc w:val="center"/>
              <w:rPr>
                <w:rFonts w:ascii="Arial Narrow" w:hAnsi="Arial Narrow"/>
              </w:rPr>
            </w:pPr>
            <w:r>
              <w:rPr>
                <w:rFonts w:ascii="Arial Narrow" w:hAnsi="Arial Narrow"/>
              </w:rPr>
              <w:t>II</w:t>
            </w:r>
          </w:p>
        </w:tc>
        <w:tc>
          <w:tcPr>
            <w:tcW w:w="383" w:type="pct"/>
            <w:tcBorders>
              <w:top w:val="single" w:sz="4" w:space="0" w:color="C00000"/>
              <w:left w:val="single" w:sz="4" w:space="0" w:color="C00000"/>
              <w:bottom w:val="single" w:sz="4" w:space="0" w:color="C00000"/>
              <w:right w:val="single" w:sz="4" w:space="0" w:color="C00000"/>
            </w:tcBorders>
            <w:vAlign w:val="center"/>
          </w:tcPr>
          <w:p w14:paraId="3E76E131" w14:textId="04EC5610" w:rsidR="005966D7" w:rsidRPr="00A53603" w:rsidRDefault="005966D7" w:rsidP="005966D7">
            <w:pPr>
              <w:spacing w:after="0" w:line="240" w:lineRule="auto"/>
              <w:jc w:val="center"/>
              <w:rPr>
                <w:rFonts w:ascii="Arial Narrow" w:hAnsi="Arial Narrow"/>
                <w:lang w:val="sr-Latn-ME"/>
              </w:rPr>
            </w:pPr>
            <w:r w:rsidRPr="005966D7">
              <w:rPr>
                <w:rFonts w:ascii="Arial Narrow" w:hAnsi="Arial Narrow"/>
                <w:lang w:val="sr-Latn-ME"/>
              </w:rPr>
              <w:t>72</w:t>
            </w:r>
          </w:p>
        </w:tc>
        <w:tc>
          <w:tcPr>
            <w:tcW w:w="382" w:type="pct"/>
            <w:tcBorders>
              <w:top w:val="single" w:sz="4" w:space="0" w:color="C00000"/>
              <w:left w:val="single" w:sz="4" w:space="0" w:color="C00000"/>
              <w:bottom w:val="single" w:sz="4" w:space="0" w:color="C00000"/>
              <w:right w:val="single" w:sz="4" w:space="0" w:color="C00000"/>
            </w:tcBorders>
            <w:vAlign w:val="center"/>
          </w:tcPr>
          <w:p w14:paraId="71A9EAD1" w14:textId="2DC8210B" w:rsidR="005966D7" w:rsidRPr="00A53603" w:rsidRDefault="005966D7" w:rsidP="005966D7">
            <w:pPr>
              <w:spacing w:after="0" w:line="240" w:lineRule="auto"/>
              <w:jc w:val="center"/>
              <w:rPr>
                <w:rFonts w:ascii="Arial Narrow" w:hAnsi="Arial Narrow"/>
                <w:lang w:val="sr-Latn-ME"/>
              </w:rPr>
            </w:pPr>
            <w:r w:rsidRPr="005966D7">
              <w:rPr>
                <w:rFonts w:ascii="Arial Narrow" w:hAnsi="Arial Narrow"/>
                <w:lang w:val="sr-Latn-ME"/>
              </w:rPr>
              <w:t>36</w:t>
            </w:r>
          </w:p>
        </w:tc>
        <w:tc>
          <w:tcPr>
            <w:tcW w:w="382" w:type="pct"/>
            <w:tcBorders>
              <w:top w:val="single" w:sz="4" w:space="0" w:color="C00000"/>
              <w:left w:val="single" w:sz="4" w:space="0" w:color="C00000"/>
              <w:bottom w:val="single" w:sz="4" w:space="0" w:color="C00000"/>
              <w:right w:val="single" w:sz="4" w:space="0" w:color="C00000"/>
            </w:tcBorders>
            <w:vAlign w:val="center"/>
          </w:tcPr>
          <w:p w14:paraId="1EA241D9" w14:textId="11BB37D5" w:rsidR="005966D7" w:rsidRPr="00A53603" w:rsidRDefault="005966D7" w:rsidP="005966D7">
            <w:pPr>
              <w:spacing w:after="0" w:line="240" w:lineRule="auto"/>
              <w:jc w:val="center"/>
              <w:rPr>
                <w:rFonts w:ascii="Arial Narrow" w:hAnsi="Arial Narrow"/>
                <w:lang w:val="sr-Latn-ME"/>
              </w:rPr>
            </w:pPr>
            <w:r w:rsidRPr="00826AD6">
              <w:rPr>
                <w:rFonts w:ascii="Arial Narrow" w:hAnsi="Arial Narrow"/>
              </w:rPr>
              <w:t>-</w:t>
            </w:r>
          </w:p>
        </w:tc>
        <w:tc>
          <w:tcPr>
            <w:tcW w:w="382" w:type="pct"/>
            <w:tcBorders>
              <w:top w:val="single" w:sz="4" w:space="0" w:color="C00000"/>
              <w:left w:val="single" w:sz="4" w:space="0" w:color="C00000"/>
              <w:bottom w:val="single" w:sz="4" w:space="0" w:color="C00000"/>
              <w:right w:val="single" w:sz="4" w:space="0" w:color="C00000"/>
            </w:tcBorders>
            <w:vAlign w:val="center"/>
          </w:tcPr>
          <w:p w14:paraId="51C4E74A" w14:textId="10555BEA" w:rsidR="005966D7" w:rsidRPr="00A53603" w:rsidRDefault="005966D7" w:rsidP="005966D7">
            <w:pPr>
              <w:spacing w:after="0" w:line="240" w:lineRule="auto"/>
              <w:jc w:val="center"/>
              <w:rPr>
                <w:rFonts w:ascii="Arial Narrow" w:hAnsi="Arial Narrow"/>
                <w:lang w:val="sr-Latn-ME"/>
              </w:rPr>
            </w:pPr>
            <w:r w:rsidRPr="005966D7">
              <w:rPr>
                <w:rFonts w:ascii="Arial Narrow" w:hAnsi="Arial Narrow"/>
                <w:lang w:val="sr-Latn-ME"/>
              </w:rPr>
              <w:t>36</w:t>
            </w:r>
          </w:p>
        </w:tc>
        <w:tc>
          <w:tcPr>
            <w:tcW w:w="382" w:type="pct"/>
            <w:tcBorders>
              <w:top w:val="single" w:sz="4" w:space="0" w:color="C00000"/>
              <w:left w:val="single" w:sz="4" w:space="0" w:color="C00000"/>
              <w:bottom w:val="single" w:sz="4" w:space="0" w:color="C00000"/>
              <w:right w:val="single" w:sz="4" w:space="0" w:color="C00000"/>
            </w:tcBorders>
            <w:vAlign w:val="center"/>
          </w:tcPr>
          <w:p w14:paraId="09E9EA56" w14:textId="74CB6D57" w:rsidR="005966D7" w:rsidRPr="00A53603" w:rsidRDefault="005966D7" w:rsidP="005966D7">
            <w:pPr>
              <w:spacing w:after="0" w:line="240" w:lineRule="auto"/>
              <w:jc w:val="center"/>
              <w:rPr>
                <w:rFonts w:ascii="Arial Narrow" w:hAnsi="Arial Narrow"/>
                <w:lang w:val="sr-Latn-ME"/>
              </w:rPr>
            </w:pPr>
            <w:r w:rsidRPr="00826AD6">
              <w:rPr>
                <w:rFonts w:ascii="Arial Narrow" w:hAnsi="Arial Narrow"/>
              </w:rPr>
              <w:t>-</w:t>
            </w:r>
          </w:p>
        </w:tc>
        <w:tc>
          <w:tcPr>
            <w:tcW w:w="382" w:type="pct"/>
            <w:tcBorders>
              <w:top w:val="single" w:sz="4" w:space="0" w:color="C00000"/>
              <w:left w:val="single" w:sz="4" w:space="0" w:color="C00000"/>
              <w:bottom w:val="single" w:sz="4" w:space="0" w:color="C00000"/>
              <w:right w:val="single" w:sz="4" w:space="0" w:color="C00000"/>
            </w:tcBorders>
            <w:vAlign w:val="center"/>
          </w:tcPr>
          <w:p w14:paraId="6DCFA0A8" w14:textId="3B2EA522" w:rsidR="005966D7" w:rsidRPr="00A53603" w:rsidRDefault="005966D7" w:rsidP="005966D7">
            <w:pPr>
              <w:spacing w:after="0" w:line="240" w:lineRule="auto"/>
              <w:jc w:val="center"/>
              <w:rPr>
                <w:rFonts w:ascii="Arial Narrow" w:hAnsi="Arial Narrow"/>
                <w:lang w:val="sr-Latn-ME"/>
              </w:rPr>
            </w:pPr>
            <w:r w:rsidRPr="00826AD6">
              <w:rPr>
                <w:rFonts w:ascii="Arial Narrow" w:hAnsi="Arial Narrow"/>
              </w:rPr>
              <w:t>-</w:t>
            </w:r>
          </w:p>
        </w:tc>
        <w:tc>
          <w:tcPr>
            <w:tcW w:w="333" w:type="pct"/>
            <w:tcBorders>
              <w:top w:val="single" w:sz="4" w:space="0" w:color="C00000"/>
              <w:left w:val="single" w:sz="4" w:space="0" w:color="C00000"/>
              <w:bottom w:val="single" w:sz="4" w:space="0" w:color="C00000"/>
              <w:right w:val="nil"/>
            </w:tcBorders>
            <w:vAlign w:val="center"/>
          </w:tcPr>
          <w:p w14:paraId="51534ECE" w14:textId="045D49E7" w:rsidR="005966D7" w:rsidRPr="00A53603" w:rsidRDefault="005966D7" w:rsidP="005966D7">
            <w:pPr>
              <w:spacing w:after="0" w:line="240" w:lineRule="auto"/>
              <w:jc w:val="center"/>
              <w:rPr>
                <w:rFonts w:ascii="Arial Narrow" w:hAnsi="Arial Narrow"/>
                <w:lang w:val="sr-Latn-ME"/>
              </w:rPr>
            </w:pPr>
            <w:r w:rsidRPr="005966D7">
              <w:rPr>
                <w:rFonts w:ascii="Arial Narrow" w:hAnsi="Arial Narrow"/>
                <w:lang w:val="sr-Latn-ME"/>
              </w:rPr>
              <w:t>36</w:t>
            </w:r>
          </w:p>
        </w:tc>
      </w:tr>
      <w:tr w:rsidR="005966D7" w:rsidRPr="00830AEF" w14:paraId="3D6FD222" w14:textId="77777777" w:rsidTr="005966D7">
        <w:trPr>
          <w:trHeight w:val="53"/>
          <w:jc w:val="center"/>
        </w:trPr>
        <w:tc>
          <w:tcPr>
            <w:tcW w:w="381" w:type="pct"/>
            <w:tcBorders>
              <w:top w:val="single" w:sz="4" w:space="0" w:color="C00000"/>
              <w:bottom w:val="single" w:sz="4" w:space="0" w:color="C00000"/>
              <w:right w:val="single" w:sz="4" w:space="0" w:color="C00000"/>
            </w:tcBorders>
            <w:shd w:val="clear" w:color="auto" w:fill="auto"/>
            <w:vAlign w:val="center"/>
          </w:tcPr>
          <w:p w14:paraId="07CC2CB1" w14:textId="41090D87" w:rsidR="005966D7" w:rsidRPr="00830AEF" w:rsidRDefault="005966D7" w:rsidP="005966D7">
            <w:pPr>
              <w:spacing w:after="0" w:line="240" w:lineRule="auto"/>
              <w:jc w:val="center"/>
              <w:rPr>
                <w:rFonts w:ascii="Arial Narrow" w:hAnsi="Arial Narrow"/>
                <w:color w:val="000000"/>
                <w:lang w:val="sr-Latn-CS"/>
              </w:rPr>
            </w:pPr>
            <w:r w:rsidRPr="00830AEF">
              <w:rPr>
                <w:rFonts w:ascii="Arial Narrow" w:hAnsi="Arial Narrow"/>
                <w:color w:val="000000"/>
                <w:lang w:val="sr-Latn-CS"/>
              </w:rPr>
              <w:t>9.</w:t>
            </w:r>
          </w:p>
        </w:tc>
        <w:tc>
          <w:tcPr>
            <w:tcW w:w="1608" w:type="pct"/>
            <w:tcBorders>
              <w:top w:val="single" w:sz="4" w:space="0" w:color="C00000"/>
              <w:left w:val="single" w:sz="4" w:space="0" w:color="C00000"/>
              <w:bottom w:val="single" w:sz="4" w:space="0" w:color="C00000"/>
              <w:right w:val="single" w:sz="4" w:space="0" w:color="C00000"/>
            </w:tcBorders>
          </w:tcPr>
          <w:p w14:paraId="3EDB3208" w14:textId="5DF828E2" w:rsidR="005966D7" w:rsidRPr="00C33F2B" w:rsidRDefault="005966D7" w:rsidP="005966D7">
            <w:pPr>
              <w:spacing w:after="0" w:line="240" w:lineRule="auto"/>
              <w:rPr>
                <w:rFonts w:ascii="Arial Narrow" w:hAnsi="Arial Narrow"/>
                <w:lang w:val="sr-Latn-ME"/>
              </w:rPr>
            </w:pPr>
            <w:r w:rsidRPr="00EC12DF">
              <w:rPr>
                <w:rFonts w:ascii="Arial Narrow" w:hAnsi="Arial Narrow"/>
                <w:lang w:val="sr-Latn-ME"/>
              </w:rPr>
              <w:t>Proizvodnja hortikulturnih vrsta</w:t>
            </w:r>
            <w:r w:rsidR="00C25CF9">
              <w:rPr>
                <w:rFonts w:ascii="Arial Narrow" w:hAnsi="Arial Narrow"/>
                <w:lang w:val="sr-Latn-ME"/>
              </w:rPr>
              <w:t>*</w:t>
            </w:r>
          </w:p>
        </w:tc>
        <w:tc>
          <w:tcPr>
            <w:tcW w:w="382" w:type="pct"/>
            <w:tcBorders>
              <w:top w:val="single" w:sz="4" w:space="0" w:color="C00000"/>
              <w:left w:val="single" w:sz="4" w:space="0" w:color="C00000"/>
              <w:bottom w:val="single" w:sz="4" w:space="0" w:color="C00000"/>
              <w:right w:val="single" w:sz="4" w:space="0" w:color="C00000"/>
            </w:tcBorders>
            <w:vAlign w:val="center"/>
          </w:tcPr>
          <w:p w14:paraId="7A1B2B6E" w14:textId="0E05E2E9" w:rsidR="005966D7" w:rsidRPr="00830AEF" w:rsidRDefault="005966D7" w:rsidP="005966D7">
            <w:pPr>
              <w:spacing w:after="0" w:line="240" w:lineRule="auto"/>
              <w:jc w:val="center"/>
              <w:rPr>
                <w:rFonts w:ascii="Arial Narrow" w:hAnsi="Arial Narrow"/>
              </w:rPr>
            </w:pPr>
            <w:r>
              <w:rPr>
                <w:rFonts w:ascii="Arial Narrow" w:hAnsi="Arial Narrow"/>
              </w:rPr>
              <w:t>II</w:t>
            </w:r>
          </w:p>
        </w:tc>
        <w:tc>
          <w:tcPr>
            <w:tcW w:w="383" w:type="pct"/>
            <w:tcBorders>
              <w:top w:val="single" w:sz="4" w:space="0" w:color="C00000"/>
              <w:left w:val="single" w:sz="4" w:space="0" w:color="C00000"/>
              <w:bottom w:val="single" w:sz="4" w:space="0" w:color="C00000"/>
              <w:right w:val="single" w:sz="4" w:space="0" w:color="C00000"/>
            </w:tcBorders>
            <w:vAlign w:val="center"/>
          </w:tcPr>
          <w:p w14:paraId="7F5E0295" w14:textId="518B0DC6" w:rsidR="005966D7" w:rsidRPr="00A53603" w:rsidRDefault="005966D7" w:rsidP="005966D7">
            <w:pPr>
              <w:spacing w:after="0" w:line="240" w:lineRule="auto"/>
              <w:jc w:val="center"/>
              <w:rPr>
                <w:rFonts w:ascii="Arial Narrow" w:hAnsi="Arial Narrow"/>
                <w:lang w:val="sr-Latn-ME"/>
              </w:rPr>
            </w:pPr>
            <w:r w:rsidRPr="005966D7">
              <w:rPr>
                <w:rFonts w:ascii="Arial Narrow" w:hAnsi="Arial Narrow"/>
                <w:lang w:val="sr-Latn-ME"/>
              </w:rPr>
              <w:t>144</w:t>
            </w:r>
          </w:p>
        </w:tc>
        <w:tc>
          <w:tcPr>
            <w:tcW w:w="382" w:type="pct"/>
            <w:tcBorders>
              <w:top w:val="single" w:sz="4" w:space="0" w:color="C00000"/>
              <w:left w:val="single" w:sz="4" w:space="0" w:color="C00000"/>
              <w:bottom w:val="single" w:sz="4" w:space="0" w:color="C00000"/>
              <w:right w:val="single" w:sz="4" w:space="0" w:color="C00000"/>
            </w:tcBorders>
            <w:vAlign w:val="center"/>
          </w:tcPr>
          <w:p w14:paraId="5496166C" w14:textId="67B5617B" w:rsidR="005966D7" w:rsidRPr="00A53603" w:rsidRDefault="005966D7" w:rsidP="005966D7">
            <w:pPr>
              <w:spacing w:after="0" w:line="240" w:lineRule="auto"/>
              <w:jc w:val="center"/>
              <w:rPr>
                <w:rFonts w:ascii="Arial Narrow" w:hAnsi="Arial Narrow"/>
                <w:lang w:val="sr-Latn-ME"/>
              </w:rPr>
            </w:pPr>
            <w:r w:rsidRPr="00826AD6">
              <w:rPr>
                <w:rFonts w:ascii="Arial Narrow" w:hAnsi="Arial Narrow"/>
              </w:rPr>
              <w:t>-</w:t>
            </w:r>
          </w:p>
        </w:tc>
        <w:tc>
          <w:tcPr>
            <w:tcW w:w="382" w:type="pct"/>
            <w:tcBorders>
              <w:top w:val="single" w:sz="4" w:space="0" w:color="C00000"/>
              <w:left w:val="single" w:sz="4" w:space="0" w:color="C00000"/>
              <w:bottom w:val="single" w:sz="4" w:space="0" w:color="C00000"/>
              <w:right w:val="single" w:sz="4" w:space="0" w:color="C00000"/>
            </w:tcBorders>
            <w:vAlign w:val="center"/>
          </w:tcPr>
          <w:p w14:paraId="1CE716A9" w14:textId="56599B81" w:rsidR="005966D7" w:rsidRPr="00A53603" w:rsidRDefault="005966D7" w:rsidP="005966D7">
            <w:pPr>
              <w:spacing w:after="0" w:line="240" w:lineRule="auto"/>
              <w:jc w:val="center"/>
              <w:rPr>
                <w:rFonts w:ascii="Arial Narrow" w:hAnsi="Arial Narrow"/>
                <w:lang w:val="sr-Latn-ME"/>
              </w:rPr>
            </w:pPr>
            <w:r w:rsidRPr="00826AD6">
              <w:rPr>
                <w:rFonts w:ascii="Arial Narrow" w:hAnsi="Arial Narrow"/>
              </w:rPr>
              <w:t>-</w:t>
            </w:r>
          </w:p>
        </w:tc>
        <w:tc>
          <w:tcPr>
            <w:tcW w:w="382" w:type="pct"/>
            <w:tcBorders>
              <w:top w:val="single" w:sz="4" w:space="0" w:color="C00000"/>
              <w:left w:val="single" w:sz="4" w:space="0" w:color="C00000"/>
              <w:bottom w:val="single" w:sz="4" w:space="0" w:color="C00000"/>
              <w:right w:val="single" w:sz="4" w:space="0" w:color="C00000"/>
            </w:tcBorders>
            <w:vAlign w:val="center"/>
          </w:tcPr>
          <w:p w14:paraId="685D1AAC" w14:textId="39185CB1" w:rsidR="005966D7" w:rsidRPr="00A53603" w:rsidRDefault="005966D7" w:rsidP="005966D7">
            <w:pPr>
              <w:spacing w:after="0" w:line="240" w:lineRule="auto"/>
              <w:jc w:val="center"/>
              <w:rPr>
                <w:rFonts w:ascii="Arial Narrow" w:hAnsi="Arial Narrow"/>
                <w:lang w:val="sr-Latn-ME"/>
              </w:rPr>
            </w:pPr>
            <w:r w:rsidRPr="005966D7">
              <w:rPr>
                <w:rFonts w:ascii="Arial Narrow" w:hAnsi="Arial Narrow"/>
                <w:lang w:val="sr-Latn-ME"/>
              </w:rPr>
              <w:t>144</w:t>
            </w:r>
          </w:p>
        </w:tc>
        <w:tc>
          <w:tcPr>
            <w:tcW w:w="382" w:type="pct"/>
            <w:tcBorders>
              <w:top w:val="single" w:sz="4" w:space="0" w:color="C00000"/>
              <w:left w:val="single" w:sz="4" w:space="0" w:color="C00000"/>
              <w:bottom w:val="single" w:sz="4" w:space="0" w:color="C00000"/>
              <w:right w:val="single" w:sz="4" w:space="0" w:color="C00000"/>
            </w:tcBorders>
            <w:vAlign w:val="center"/>
          </w:tcPr>
          <w:p w14:paraId="56D52B0C" w14:textId="6D172D71" w:rsidR="005966D7" w:rsidRPr="00A53603" w:rsidRDefault="005966D7" w:rsidP="005966D7">
            <w:pPr>
              <w:spacing w:after="0" w:line="240" w:lineRule="auto"/>
              <w:jc w:val="center"/>
              <w:rPr>
                <w:rFonts w:ascii="Arial Narrow" w:hAnsi="Arial Narrow"/>
                <w:lang w:val="sr-Latn-ME"/>
              </w:rPr>
            </w:pPr>
            <w:r w:rsidRPr="00826AD6">
              <w:rPr>
                <w:rFonts w:ascii="Arial Narrow" w:hAnsi="Arial Narrow"/>
              </w:rPr>
              <w:t>-</w:t>
            </w:r>
          </w:p>
        </w:tc>
        <w:tc>
          <w:tcPr>
            <w:tcW w:w="382" w:type="pct"/>
            <w:tcBorders>
              <w:top w:val="single" w:sz="4" w:space="0" w:color="C00000"/>
              <w:left w:val="single" w:sz="4" w:space="0" w:color="C00000"/>
              <w:bottom w:val="single" w:sz="4" w:space="0" w:color="C00000"/>
              <w:right w:val="single" w:sz="4" w:space="0" w:color="C00000"/>
            </w:tcBorders>
            <w:vAlign w:val="center"/>
          </w:tcPr>
          <w:p w14:paraId="4AE16125" w14:textId="2D3747CE" w:rsidR="005966D7" w:rsidRPr="00A53603" w:rsidRDefault="005966D7" w:rsidP="005966D7">
            <w:pPr>
              <w:spacing w:after="0" w:line="240" w:lineRule="auto"/>
              <w:jc w:val="center"/>
              <w:rPr>
                <w:rFonts w:ascii="Arial Narrow" w:hAnsi="Arial Narrow"/>
                <w:lang w:val="sr-Latn-ME"/>
              </w:rPr>
            </w:pPr>
            <w:r w:rsidRPr="00826AD6">
              <w:rPr>
                <w:rFonts w:ascii="Arial Narrow" w:hAnsi="Arial Narrow"/>
              </w:rPr>
              <w:t>-</w:t>
            </w:r>
          </w:p>
        </w:tc>
        <w:tc>
          <w:tcPr>
            <w:tcW w:w="333" w:type="pct"/>
            <w:tcBorders>
              <w:top w:val="single" w:sz="4" w:space="0" w:color="C00000"/>
              <w:left w:val="single" w:sz="4" w:space="0" w:color="C00000"/>
              <w:bottom w:val="single" w:sz="4" w:space="0" w:color="C00000"/>
              <w:right w:val="nil"/>
            </w:tcBorders>
            <w:vAlign w:val="center"/>
          </w:tcPr>
          <w:p w14:paraId="4358B6F6" w14:textId="44EB8D10" w:rsidR="005966D7" w:rsidRPr="00A53603" w:rsidRDefault="005966D7" w:rsidP="005966D7">
            <w:pPr>
              <w:spacing w:after="0" w:line="240" w:lineRule="auto"/>
              <w:jc w:val="center"/>
              <w:rPr>
                <w:rFonts w:ascii="Arial Narrow" w:hAnsi="Arial Narrow"/>
                <w:lang w:val="sr-Latn-ME"/>
              </w:rPr>
            </w:pPr>
            <w:r w:rsidRPr="005966D7">
              <w:rPr>
                <w:rFonts w:ascii="Arial Narrow" w:hAnsi="Arial Narrow"/>
                <w:lang w:val="sr-Latn-ME"/>
              </w:rPr>
              <w:t>144</w:t>
            </w:r>
          </w:p>
        </w:tc>
      </w:tr>
      <w:tr w:rsidR="005966D7" w:rsidRPr="00830AEF" w14:paraId="643189AB" w14:textId="77777777" w:rsidTr="005966D7">
        <w:trPr>
          <w:trHeight w:val="206"/>
          <w:jc w:val="center"/>
        </w:trPr>
        <w:tc>
          <w:tcPr>
            <w:tcW w:w="381" w:type="pct"/>
            <w:tcBorders>
              <w:top w:val="single" w:sz="4" w:space="0" w:color="C00000"/>
              <w:bottom w:val="single" w:sz="4" w:space="0" w:color="C00000"/>
              <w:right w:val="single" w:sz="4" w:space="0" w:color="C00000"/>
            </w:tcBorders>
            <w:shd w:val="clear" w:color="auto" w:fill="auto"/>
            <w:vAlign w:val="center"/>
          </w:tcPr>
          <w:p w14:paraId="05DD493B" w14:textId="1358DC59" w:rsidR="005966D7" w:rsidRPr="00830AEF" w:rsidRDefault="005966D7" w:rsidP="005966D7">
            <w:pPr>
              <w:spacing w:after="0" w:line="240" w:lineRule="auto"/>
              <w:jc w:val="center"/>
              <w:rPr>
                <w:rFonts w:ascii="Arial Narrow" w:hAnsi="Arial Narrow"/>
                <w:color w:val="000000"/>
                <w:lang w:val="sr-Latn-CS"/>
              </w:rPr>
            </w:pPr>
            <w:r>
              <w:rPr>
                <w:rFonts w:ascii="Arial Narrow" w:hAnsi="Arial Narrow"/>
                <w:color w:val="000000"/>
                <w:lang w:val="sr-Latn-CS"/>
              </w:rPr>
              <w:t>10.</w:t>
            </w:r>
          </w:p>
        </w:tc>
        <w:tc>
          <w:tcPr>
            <w:tcW w:w="1608" w:type="pct"/>
            <w:tcBorders>
              <w:top w:val="single" w:sz="4" w:space="0" w:color="C00000"/>
              <w:left w:val="single" w:sz="4" w:space="0" w:color="C00000"/>
              <w:bottom w:val="single" w:sz="4" w:space="0" w:color="C00000"/>
              <w:right w:val="single" w:sz="4" w:space="0" w:color="C00000"/>
            </w:tcBorders>
          </w:tcPr>
          <w:p w14:paraId="154F1EF9" w14:textId="53372035" w:rsidR="005966D7" w:rsidRPr="00C33F2B" w:rsidRDefault="005966D7" w:rsidP="005966D7">
            <w:pPr>
              <w:spacing w:after="0" w:line="240" w:lineRule="auto"/>
              <w:rPr>
                <w:rFonts w:ascii="Arial Narrow" w:hAnsi="Arial Narrow"/>
                <w:lang w:val="sr-Latn-ME"/>
              </w:rPr>
            </w:pPr>
            <w:r w:rsidRPr="00EC12DF">
              <w:rPr>
                <w:rFonts w:ascii="Arial Narrow" w:hAnsi="Arial Narrow"/>
                <w:lang w:val="sr-Latn-ME"/>
              </w:rPr>
              <w:t>Podizanje i odr</w:t>
            </w:r>
            <w:r w:rsidR="00C25CF9">
              <w:rPr>
                <w:rFonts w:ascii="Arial Narrow" w:hAnsi="Arial Narrow"/>
                <w:lang w:val="sr-Latn-ME"/>
              </w:rPr>
              <w:t>žavanje javnih zelenih površina*</w:t>
            </w:r>
          </w:p>
        </w:tc>
        <w:tc>
          <w:tcPr>
            <w:tcW w:w="382" w:type="pct"/>
            <w:tcBorders>
              <w:top w:val="single" w:sz="4" w:space="0" w:color="C00000"/>
              <w:left w:val="single" w:sz="4" w:space="0" w:color="C00000"/>
              <w:bottom w:val="single" w:sz="4" w:space="0" w:color="C00000"/>
              <w:right w:val="single" w:sz="4" w:space="0" w:color="C00000"/>
            </w:tcBorders>
            <w:vAlign w:val="center"/>
          </w:tcPr>
          <w:p w14:paraId="1763F553" w14:textId="5CC3F58B" w:rsidR="005966D7" w:rsidRPr="00830AEF" w:rsidRDefault="005966D7" w:rsidP="005966D7">
            <w:pPr>
              <w:spacing w:after="0" w:line="240" w:lineRule="auto"/>
              <w:jc w:val="center"/>
              <w:rPr>
                <w:rFonts w:ascii="Arial Narrow" w:hAnsi="Arial Narrow"/>
              </w:rPr>
            </w:pPr>
            <w:r>
              <w:rPr>
                <w:rFonts w:ascii="Arial Narrow" w:hAnsi="Arial Narrow"/>
              </w:rPr>
              <w:t>II</w:t>
            </w:r>
          </w:p>
        </w:tc>
        <w:tc>
          <w:tcPr>
            <w:tcW w:w="383" w:type="pct"/>
            <w:tcBorders>
              <w:top w:val="single" w:sz="4" w:space="0" w:color="C00000"/>
              <w:left w:val="single" w:sz="4" w:space="0" w:color="C00000"/>
              <w:bottom w:val="single" w:sz="4" w:space="0" w:color="C00000"/>
              <w:right w:val="single" w:sz="4" w:space="0" w:color="C00000"/>
            </w:tcBorders>
            <w:vAlign w:val="center"/>
          </w:tcPr>
          <w:p w14:paraId="70C733D6" w14:textId="4613A296" w:rsidR="005966D7" w:rsidRPr="00A53603" w:rsidRDefault="005966D7" w:rsidP="005966D7">
            <w:pPr>
              <w:spacing w:after="0" w:line="240" w:lineRule="auto"/>
              <w:jc w:val="center"/>
              <w:rPr>
                <w:rFonts w:ascii="Arial Narrow" w:hAnsi="Arial Narrow"/>
                <w:lang w:val="sr-Latn-ME"/>
              </w:rPr>
            </w:pPr>
            <w:r w:rsidRPr="005966D7">
              <w:rPr>
                <w:rFonts w:ascii="Arial Narrow" w:hAnsi="Arial Narrow"/>
                <w:lang w:val="sr-Latn-ME"/>
              </w:rPr>
              <w:t>144</w:t>
            </w:r>
          </w:p>
        </w:tc>
        <w:tc>
          <w:tcPr>
            <w:tcW w:w="382" w:type="pct"/>
            <w:tcBorders>
              <w:top w:val="single" w:sz="4" w:space="0" w:color="C00000"/>
              <w:left w:val="single" w:sz="4" w:space="0" w:color="C00000"/>
              <w:bottom w:val="single" w:sz="4" w:space="0" w:color="C00000"/>
              <w:right w:val="single" w:sz="4" w:space="0" w:color="C00000"/>
            </w:tcBorders>
            <w:vAlign w:val="center"/>
          </w:tcPr>
          <w:p w14:paraId="251C8BE9" w14:textId="34698D2B" w:rsidR="005966D7" w:rsidRPr="00A53603" w:rsidRDefault="005966D7" w:rsidP="005966D7">
            <w:pPr>
              <w:spacing w:after="0" w:line="240" w:lineRule="auto"/>
              <w:jc w:val="center"/>
              <w:rPr>
                <w:rFonts w:ascii="Arial Narrow" w:hAnsi="Arial Narrow"/>
                <w:lang w:val="sr-Latn-ME"/>
              </w:rPr>
            </w:pPr>
            <w:r w:rsidRPr="00826AD6">
              <w:rPr>
                <w:rFonts w:ascii="Arial Narrow" w:hAnsi="Arial Narrow"/>
              </w:rPr>
              <w:t>-</w:t>
            </w:r>
          </w:p>
        </w:tc>
        <w:tc>
          <w:tcPr>
            <w:tcW w:w="382" w:type="pct"/>
            <w:tcBorders>
              <w:top w:val="single" w:sz="4" w:space="0" w:color="C00000"/>
              <w:left w:val="single" w:sz="4" w:space="0" w:color="C00000"/>
              <w:bottom w:val="single" w:sz="4" w:space="0" w:color="C00000"/>
              <w:right w:val="single" w:sz="4" w:space="0" w:color="C00000"/>
            </w:tcBorders>
            <w:vAlign w:val="center"/>
          </w:tcPr>
          <w:p w14:paraId="5330242A" w14:textId="46AF7563" w:rsidR="005966D7" w:rsidRPr="00A53603" w:rsidRDefault="005966D7" w:rsidP="005966D7">
            <w:pPr>
              <w:spacing w:after="0" w:line="240" w:lineRule="auto"/>
              <w:jc w:val="center"/>
              <w:rPr>
                <w:rFonts w:ascii="Arial Narrow" w:hAnsi="Arial Narrow"/>
                <w:lang w:val="sr-Latn-ME"/>
              </w:rPr>
            </w:pPr>
            <w:r w:rsidRPr="00826AD6">
              <w:rPr>
                <w:rFonts w:ascii="Arial Narrow" w:hAnsi="Arial Narrow"/>
              </w:rPr>
              <w:t>-</w:t>
            </w:r>
          </w:p>
        </w:tc>
        <w:tc>
          <w:tcPr>
            <w:tcW w:w="382" w:type="pct"/>
            <w:tcBorders>
              <w:top w:val="single" w:sz="4" w:space="0" w:color="C00000"/>
              <w:left w:val="single" w:sz="4" w:space="0" w:color="C00000"/>
              <w:bottom w:val="single" w:sz="4" w:space="0" w:color="C00000"/>
              <w:right w:val="single" w:sz="4" w:space="0" w:color="C00000"/>
            </w:tcBorders>
            <w:vAlign w:val="center"/>
          </w:tcPr>
          <w:p w14:paraId="78E833C6" w14:textId="6F441D94" w:rsidR="005966D7" w:rsidRPr="00A53603" w:rsidRDefault="005966D7" w:rsidP="005966D7">
            <w:pPr>
              <w:spacing w:after="0" w:line="240" w:lineRule="auto"/>
              <w:jc w:val="center"/>
              <w:rPr>
                <w:rFonts w:ascii="Arial Narrow" w:hAnsi="Arial Narrow"/>
                <w:lang w:val="sr-Latn-ME"/>
              </w:rPr>
            </w:pPr>
            <w:r w:rsidRPr="005966D7">
              <w:rPr>
                <w:rFonts w:ascii="Arial Narrow" w:hAnsi="Arial Narrow"/>
                <w:lang w:val="sr-Latn-ME"/>
              </w:rPr>
              <w:t>144</w:t>
            </w:r>
          </w:p>
        </w:tc>
        <w:tc>
          <w:tcPr>
            <w:tcW w:w="382" w:type="pct"/>
            <w:tcBorders>
              <w:top w:val="single" w:sz="4" w:space="0" w:color="C00000"/>
              <w:left w:val="single" w:sz="4" w:space="0" w:color="C00000"/>
              <w:bottom w:val="single" w:sz="4" w:space="0" w:color="C00000"/>
              <w:right w:val="single" w:sz="4" w:space="0" w:color="C00000"/>
            </w:tcBorders>
            <w:vAlign w:val="center"/>
          </w:tcPr>
          <w:p w14:paraId="7F172EEF" w14:textId="39415771" w:rsidR="005966D7" w:rsidRPr="00A53603" w:rsidRDefault="005966D7" w:rsidP="005966D7">
            <w:pPr>
              <w:spacing w:after="0" w:line="240" w:lineRule="auto"/>
              <w:jc w:val="center"/>
              <w:rPr>
                <w:rFonts w:ascii="Arial Narrow" w:hAnsi="Arial Narrow"/>
                <w:lang w:val="sr-Latn-ME"/>
              </w:rPr>
            </w:pPr>
            <w:r w:rsidRPr="00826AD6">
              <w:rPr>
                <w:rFonts w:ascii="Arial Narrow" w:hAnsi="Arial Narrow"/>
              </w:rPr>
              <w:t>-</w:t>
            </w:r>
          </w:p>
        </w:tc>
        <w:tc>
          <w:tcPr>
            <w:tcW w:w="382" w:type="pct"/>
            <w:tcBorders>
              <w:top w:val="single" w:sz="4" w:space="0" w:color="C00000"/>
              <w:left w:val="single" w:sz="4" w:space="0" w:color="C00000"/>
              <w:bottom w:val="single" w:sz="4" w:space="0" w:color="C00000"/>
              <w:right w:val="single" w:sz="4" w:space="0" w:color="C00000"/>
            </w:tcBorders>
            <w:vAlign w:val="center"/>
          </w:tcPr>
          <w:p w14:paraId="37707857" w14:textId="1AC44F5D" w:rsidR="005966D7" w:rsidRPr="00A53603" w:rsidRDefault="005966D7" w:rsidP="005966D7">
            <w:pPr>
              <w:spacing w:after="0" w:line="240" w:lineRule="auto"/>
              <w:jc w:val="center"/>
              <w:rPr>
                <w:rFonts w:ascii="Arial Narrow" w:hAnsi="Arial Narrow"/>
                <w:lang w:val="sr-Latn-ME"/>
              </w:rPr>
            </w:pPr>
            <w:r w:rsidRPr="00826AD6">
              <w:rPr>
                <w:rFonts w:ascii="Arial Narrow" w:hAnsi="Arial Narrow"/>
              </w:rPr>
              <w:t>-</w:t>
            </w:r>
          </w:p>
        </w:tc>
        <w:tc>
          <w:tcPr>
            <w:tcW w:w="333" w:type="pct"/>
            <w:tcBorders>
              <w:top w:val="single" w:sz="4" w:space="0" w:color="C00000"/>
              <w:left w:val="single" w:sz="4" w:space="0" w:color="C00000"/>
              <w:bottom w:val="single" w:sz="4" w:space="0" w:color="C00000"/>
              <w:right w:val="nil"/>
            </w:tcBorders>
            <w:vAlign w:val="center"/>
          </w:tcPr>
          <w:p w14:paraId="70C582A3" w14:textId="67B02BE2" w:rsidR="005966D7" w:rsidRPr="00A53603" w:rsidRDefault="005966D7" w:rsidP="005966D7">
            <w:pPr>
              <w:spacing w:after="0" w:line="240" w:lineRule="auto"/>
              <w:jc w:val="center"/>
              <w:rPr>
                <w:rFonts w:ascii="Arial Narrow" w:hAnsi="Arial Narrow"/>
                <w:lang w:val="sr-Latn-ME"/>
              </w:rPr>
            </w:pPr>
            <w:r w:rsidRPr="005966D7">
              <w:rPr>
                <w:rFonts w:ascii="Arial Narrow" w:hAnsi="Arial Narrow"/>
                <w:lang w:val="sr-Latn-ME"/>
              </w:rPr>
              <w:t>144</w:t>
            </w:r>
          </w:p>
        </w:tc>
      </w:tr>
      <w:tr w:rsidR="005966D7" w:rsidRPr="00830AEF" w14:paraId="64D09DDF" w14:textId="77777777" w:rsidTr="005966D7">
        <w:trPr>
          <w:trHeight w:val="206"/>
          <w:jc w:val="center"/>
        </w:trPr>
        <w:tc>
          <w:tcPr>
            <w:tcW w:w="381" w:type="pct"/>
            <w:tcBorders>
              <w:top w:val="single" w:sz="4" w:space="0" w:color="C00000"/>
              <w:bottom w:val="single" w:sz="4" w:space="0" w:color="C00000"/>
              <w:right w:val="single" w:sz="4" w:space="0" w:color="C00000"/>
            </w:tcBorders>
            <w:shd w:val="clear" w:color="auto" w:fill="auto"/>
            <w:vAlign w:val="center"/>
          </w:tcPr>
          <w:p w14:paraId="5B7B5909" w14:textId="5309EFD0" w:rsidR="005966D7" w:rsidRPr="00830AEF" w:rsidRDefault="005966D7" w:rsidP="005966D7">
            <w:pPr>
              <w:spacing w:after="0" w:line="240" w:lineRule="auto"/>
              <w:jc w:val="center"/>
              <w:rPr>
                <w:rFonts w:ascii="Arial Narrow" w:hAnsi="Arial Narrow"/>
                <w:color w:val="000000"/>
                <w:lang w:val="sr-Latn-CS"/>
              </w:rPr>
            </w:pPr>
            <w:r>
              <w:rPr>
                <w:rFonts w:ascii="Arial Narrow" w:hAnsi="Arial Narrow"/>
                <w:color w:val="000000"/>
                <w:lang w:val="sr-Latn-CS"/>
              </w:rPr>
              <w:t>11.</w:t>
            </w:r>
          </w:p>
        </w:tc>
        <w:tc>
          <w:tcPr>
            <w:tcW w:w="1608" w:type="pct"/>
            <w:tcBorders>
              <w:top w:val="single" w:sz="4" w:space="0" w:color="C00000"/>
              <w:left w:val="single" w:sz="4" w:space="0" w:color="C00000"/>
              <w:bottom w:val="single" w:sz="4" w:space="0" w:color="C00000"/>
              <w:right w:val="single" w:sz="4" w:space="0" w:color="C00000"/>
            </w:tcBorders>
          </w:tcPr>
          <w:p w14:paraId="26138809" w14:textId="61AEF17C" w:rsidR="005966D7" w:rsidRPr="00C33F2B" w:rsidRDefault="005966D7" w:rsidP="005966D7">
            <w:pPr>
              <w:spacing w:after="0" w:line="240" w:lineRule="auto"/>
              <w:rPr>
                <w:rFonts w:ascii="Arial Narrow" w:hAnsi="Arial Narrow"/>
                <w:lang w:val="sr-Latn-ME"/>
              </w:rPr>
            </w:pPr>
            <w:r w:rsidRPr="00EC12DF">
              <w:rPr>
                <w:rFonts w:ascii="Arial Narrow" w:hAnsi="Arial Narrow"/>
                <w:lang w:val="sr-Latn-ME"/>
              </w:rPr>
              <w:t>Primjena mehanizacije u hortikulturnoj proizvodnji II</w:t>
            </w:r>
          </w:p>
        </w:tc>
        <w:tc>
          <w:tcPr>
            <w:tcW w:w="382" w:type="pct"/>
            <w:tcBorders>
              <w:top w:val="single" w:sz="4" w:space="0" w:color="C00000"/>
              <w:left w:val="single" w:sz="4" w:space="0" w:color="C00000"/>
              <w:bottom w:val="single" w:sz="4" w:space="0" w:color="C00000"/>
              <w:right w:val="single" w:sz="4" w:space="0" w:color="C00000"/>
            </w:tcBorders>
            <w:vAlign w:val="center"/>
          </w:tcPr>
          <w:p w14:paraId="56568BF9" w14:textId="5F267272" w:rsidR="005966D7" w:rsidRDefault="005966D7" w:rsidP="005966D7">
            <w:pPr>
              <w:spacing w:after="0" w:line="240" w:lineRule="auto"/>
              <w:jc w:val="center"/>
              <w:rPr>
                <w:rFonts w:ascii="Arial Narrow" w:hAnsi="Arial Narrow"/>
              </w:rPr>
            </w:pPr>
            <w:r>
              <w:rPr>
                <w:rFonts w:ascii="Arial Narrow" w:hAnsi="Arial Narrow"/>
              </w:rPr>
              <w:t>III</w:t>
            </w:r>
          </w:p>
        </w:tc>
        <w:tc>
          <w:tcPr>
            <w:tcW w:w="383" w:type="pct"/>
            <w:tcBorders>
              <w:top w:val="single" w:sz="4" w:space="0" w:color="C00000"/>
              <w:left w:val="single" w:sz="4" w:space="0" w:color="C00000"/>
              <w:bottom w:val="single" w:sz="4" w:space="0" w:color="C00000"/>
              <w:right w:val="single" w:sz="4" w:space="0" w:color="C00000"/>
            </w:tcBorders>
            <w:vAlign w:val="center"/>
          </w:tcPr>
          <w:p w14:paraId="5144ACF8" w14:textId="75D0C3FA" w:rsidR="005966D7" w:rsidRPr="00A53603" w:rsidRDefault="005966D7" w:rsidP="005966D7">
            <w:pPr>
              <w:spacing w:after="0" w:line="240" w:lineRule="auto"/>
              <w:jc w:val="center"/>
              <w:rPr>
                <w:rFonts w:ascii="Arial Narrow" w:hAnsi="Arial Narrow"/>
                <w:lang w:val="sr-Latn-ME"/>
              </w:rPr>
            </w:pPr>
            <w:r w:rsidRPr="005966D7">
              <w:rPr>
                <w:rFonts w:ascii="Arial Narrow" w:hAnsi="Arial Narrow"/>
                <w:lang w:val="sr-Latn-ME"/>
              </w:rPr>
              <w:t>99</w:t>
            </w:r>
          </w:p>
        </w:tc>
        <w:tc>
          <w:tcPr>
            <w:tcW w:w="382" w:type="pct"/>
            <w:tcBorders>
              <w:top w:val="single" w:sz="4" w:space="0" w:color="C00000"/>
              <w:left w:val="single" w:sz="4" w:space="0" w:color="C00000"/>
              <w:bottom w:val="single" w:sz="4" w:space="0" w:color="C00000"/>
              <w:right w:val="single" w:sz="4" w:space="0" w:color="C00000"/>
            </w:tcBorders>
            <w:vAlign w:val="center"/>
          </w:tcPr>
          <w:p w14:paraId="52AC73F2" w14:textId="1934BF30" w:rsidR="005966D7" w:rsidRPr="00A53603" w:rsidRDefault="005966D7" w:rsidP="005966D7">
            <w:pPr>
              <w:spacing w:after="0" w:line="240" w:lineRule="auto"/>
              <w:jc w:val="center"/>
              <w:rPr>
                <w:rFonts w:ascii="Arial Narrow" w:hAnsi="Arial Narrow"/>
                <w:lang w:val="sr-Latn-ME"/>
              </w:rPr>
            </w:pPr>
            <w:r w:rsidRPr="005966D7">
              <w:rPr>
                <w:rFonts w:ascii="Arial Narrow" w:hAnsi="Arial Narrow"/>
                <w:lang w:val="sr-Latn-ME"/>
              </w:rPr>
              <w:t>33</w:t>
            </w:r>
          </w:p>
        </w:tc>
        <w:tc>
          <w:tcPr>
            <w:tcW w:w="382" w:type="pct"/>
            <w:tcBorders>
              <w:top w:val="single" w:sz="4" w:space="0" w:color="C00000"/>
              <w:left w:val="single" w:sz="4" w:space="0" w:color="C00000"/>
              <w:bottom w:val="single" w:sz="4" w:space="0" w:color="C00000"/>
              <w:right w:val="single" w:sz="4" w:space="0" w:color="C00000"/>
            </w:tcBorders>
            <w:vAlign w:val="center"/>
          </w:tcPr>
          <w:p w14:paraId="3CE8DA30" w14:textId="0368C8C0" w:rsidR="005966D7" w:rsidRPr="00A53603" w:rsidRDefault="005966D7" w:rsidP="005966D7">
            <w:pPr>
              <w:spacing w:after="0" w:line="240" w:lineRule="auto"/>
              <w:jc w:val="center"/>
              <w:rPr>
                <w:rFonts w:ascii="Arial Narrow" w:hAnsi="Arial Narrow"/>
                <w:lang w:val="sr-Latn-ME"/>
              </w:rPr>
            </w:pPr>
            <w:r w:rsidRPr="00826AD6">
              <w:rPr>
                <w:rFonts w:ascii="Arial Narrow" w:hAnsi="Arial Narrow"/>
              </w:rPr>
              <w:t>-</w:t>
            </w:r>
          </w:p>
        </w:tc>
        <w:tc>
          <w:tcPr>
            <w:tcW w:w="382" w:type="pct"/>
            <w:tcBorders>
              <w:top w:val="single" w:sz="4" w:space="0" w:color="C00000"/>
              <w:left w:val="single" w:sz="4" w:space="0" w:color="C00000"/>
              <w:bottom w:val="single" w:sz="4" w:space="0" w:color="C00000"/>
              <w:right w:val="single" w:sz="4" w:space="0" w:color="C00000"/>
            </w:tcBorders>
            <w:vAlign w:val="center"/>
          </w:tcPr>
          <w:p w14:paraId="4C074405" w14:textId="788FA3DD" w:rsidR="005966D7" w:rsidRPr="00A53603" w:rsidRDefault="005966D7" w:rsidP="005966D7">
            <w:pPr>
              <w:spacing w:after="0" w:line="240" w:lineRule="auto"/>
              <w:jc w:val="center"/>
              <w:rPr>
                <w:rFonts w:ascii="Arial Narrow" w:hAnsi="Arial Narrow"/>
                <w:lang w:val="sr-Latn-ME"/>
              </w:rPr>
            </w:pPr>
            <w:r w:rsidRPr="005966D7">
              <w:rPr>
                <w:rFonts w:ascii="Arial Narrow" w:hAnsi="Arial Narrow"/>
                <w:lang w:val="sr-Latn-ME"/>
              </w:rPr>
              <w:t>66</w:t>
            </w:r>
          </w:p>
        </w:tc>
        <w:tc>
          <w:tcPr>
            <w:tcW w:w="382" w:type="pct"/>
            <w:tcBorders>
              <w:top w:val="single" w:sz="4" w:space="0" w:color="C00000"/>
              <w:left w:val="single" w:sz="4" w:space="0" w:color="C00000"/>
              <w:bottom w:val="single" w:sz="4" w:space="0" w:color="C00000"/>
              <w:right w:val="single" w:sz="4" w:space="0" w:color="C00000"/>
            </w:tcBorders>
            <w:vAlign w:val="center"/>
          </w:tcPr>
          <w:p w14:paraId="4DC952D3" w14:textId="0312451F" w:rsidR="005966D7" w:rsidRPr="00A53603" w:rsidRDefault="005966D7" w:rsidP="005966D7">
            <w:pPr>
              <w:spacing w:after="0" w:line="240" w:lineRule="auto"/>
              <w:jc w:val="center"/>
              <w:rPr>
                <w:rFonts w:ascii="Arial Narrow" w:hAnsi="Arial Narrow"/>
                <w:lang w:val="sr-Latn-ME"/>
              </w:rPr>
            </w:pPr>
            <w:r w:rsidRPr="00826AD6">
              <w:rPr>
                <w:rFonts w:ascii="Arial Narrow" w:hAnsi="Arial Narrow"/>
              </w:rPr>
              <w:t>-</w:t>
            </w:r>
          </w:p>
        </w:tc>
        <w:tc>
          <w:tcPr>
            <w:tcW w:w="382" w:type="pct"/>
            <w:tcBorders>
              <w:top w:val="single" w:sz="4" w:space="0" w:color="C00000"/>
              <w:left w:val="single" w:sz="4" w:space="0" w:color="C00000"/>
              <w:bottom w:val="single" w:sz="4" w:space="0" w:color="C00000"/>
              <w:right w:val="single" w:sz="4" w:space="0" w:color="C00000"/>
            </w:tcBorders>
            <w:vAlign w:val="center"/>
          </w:tcPr>
          <w:p w14:paraId="3F7B4EC8" w14:textId="6EF260E5" w:rsidR="005966D7" w:rsidRPr="00A53603" w:rsidRDefault="005966D7" w:rsidP="005966D7">
            <w:pPr>
              <w:spacing w:after="0" w:line="240" w:lineRule="auto"/>
              <w:jc w:val="center"/>
              <w:rPr>
                <w:rFonts w:ascii="Arial Narrow" w:hAnsi="Arial Narrow"/>
                <w:lang w:val="sr-Latn-ME"/>
              </w:rPr>
            </w:pPr>
            <w:r w:rsidRPr="00826AD6">
              <w:rPr>
                <w:rFonts w:ascii="Arial Narrow" w:hAnsi="Arial Narrow"/>
              </w:rPr>
              <w:t>-</w:t>
            </w:r>
          </w:p>
        </w:tc>
        <w:tc>
          <w:tcPr>
            <w:tcW w:w="333" w:type="pct"/>
            <w:tcBorders>
              <w:top w:val="single" w:sz="4" w:space="0" w:color="C00000"/>
              <w:left w:val="single" w:sz="4" w:space="0" w:color="C00000"/>
              <w:bottom w:val="single" w:sz="4" w:space="0" w:color="C00000"/>
              <w:right w:val="nil"/>
            </w:tcBorders>
            <w:vAlign w:val="center"/>
          </w:tcPr>
          <w:p w14:paraId="788A183C" w14:textId="61B786F2" w:rsidR="005966D7" w:rsidRPr="00A53603" w:rsidRDefault="005966D7" w:rsidP="005966D7">
            <w:pPr>
              <w:spacing w:after="0" w:line="240" w:lineRule="auto"/>
              <w:jc w:val="center"/>
              <w:rPr>
                <w:rFonts w:ascii="Arial Narrow" w:hAnsi="Arial Narrow"/>
                <w:lang w:val="sr-Latn-ME"/>
              </w:rPr>
            </w:pPr>
            <w:r w:rsidRPr="005966D7">
              <w:rPr>
                <w:rFonts w:ascii="Arial Narrow" w:hAnsi="Arial Narrow"/>
                <w:lang w:val="sr-Latn-ME"/>
              </w:rPr>
              <w:t>66</w:t>
            </w:r>
          </w:p>
        </w:tc>
      </w:tr>
      <w:tr w:rsidR="005966D7" w:rsidRPr="00830AEF" w14:paraId="6849B232" w14:textId="77777777" w:rsidTr="005966D7">
        <w:trPr>
          <w:trHeight w:val="206"/>
          <w:jc w:val="center"/>
        </w:trPr>
        <w:tc>
          <w:tcPr>
            <w:tcW w:w="381" w:type="pct"/>
            <w:tcBorders>
              <w:top w:val="single" w:sz="4" w:space="0" w:color="C00000"/>
              <w:bottom w:val="single" w:sz="4" w:space="0" w:color="C00000"/>
              <w:right w:val="single" w:sz="4" w:space="0" w:color="C00000"/>
            </w:tcBorders>
            <w:shd w:val="clear" w:color="auto" w:fill="auto"/>
            <w:vAlign w:val="center"/>
          </w:tcPr>
          <w:p w14:paraId="32455964" w14:textId="3F41E238" w:rsidR="005966D7" w:rsidRDefault="005966D7" w:rsidP="005966D7">
            <w:pPr>
              <w:spacing w:after="0" w:line="240" w:lineRule="auto"/>
              <w:jc w:val="center"/>
              <w:rPr>
                <w:rFonts w:ascii="Arial Narrow" w:hAnsi="Arial Narrow"/>
                <w:color w:val="000000"/>
                <w:lang w:val="sr-Latn-CS"/>
              </w:rPr>
            </w:pPr>
            <w:r>
              <w:rPr>
                <w:rFonts w:ascii="Arial Narrow" w:hAnsi="Arial Narrow"/>
                <w:color w:val="000000"/>
                <w:lang w:val="sr-Latn-CS"/>
              </w:rPr>
              <w:t>12.</w:t>
            </w:r>
          </w:p>
        </w:tc>
        <w:tc>
          <w:tcPr>
            <w:tcW w:w="1608" w:type="pct"/>
            <w:tcBorders>
              <w:top w:val="single" w:sz="4" w:space="0" w:color="C00000"/>
              <w:left w:val="single" w:sz="4" w:space="0" w:color="C00000"/>
              <w:bottom w:val="single" w:sz="4" w:space="0" w:color="C00000"/>
              <w:right w:val="single" w:sz="4" w:space="0" w:color="C00000"/>
            </w:tcBorders>
          </w:tcPr>
          <w:p w14:paraId="298321F4" w14:textId="4A6C772B" w:rsidR="005966D7" w:rsidRPr="00C33F2B" w:rsidRDefault="005966D7" w:rsidP="005966D7">
            <w:pPr>
              <w:spacing w:after="0" w:line="240" w:lineRule="auto"/>
              <w:rPr>
                <w:rFonts w:ascii="Arial Narrow" w:hAnsi="Arial Narrow"/>
                <w:lang w:val="sr-Latn-ME"/>
              </w:rPr>
            </w:pPr>
            <w:r w:rsidRPr="00EC12DF">
              <w:rPr>
                <w:rFonts w:ascii="Arial Narrow" w:hAnsi="Arial Narrow"/>
                <w:lang w:val="sr-Latn-ME"/>
              </w:rPr>
              <w:t>Izrada cvjetnih aranžmana</w:t>
            </w:r>
          </w:p>
        </w:tc>
        <w:tc>
          <w:tcPr>
            <w:tcW w:w="382" w:type="pct"/>
            <w:tcBorders>
              <w:top w:val="single" w:sz="4" w:space="0" w:color="C00000"/>
              <w:left w:val="single" w:sz="4" w:space="0" w:color="C00000"/>
              <w:bottom w:val="single" w:sz="4" w:space="0" w:color="C00000"/>
              <w:right w:val="single" w:sz="4" w:space="0" w:color="C00000"/>
            </w:tcBorders>
            <w:vAlign w:val="center"/>
          </w:tcPr>
          <w:p w14:paraId="26BA5234" w14:textId="27ABE16C" w:rsidR="005966D7" w:rsidRDefault="005966D7" w:rsidP="005966D7">
            <w:pPr>
              <w:spacing w:after="0" w:line="240" w:lineRule="auto"/>
              <w:jc w:val="center"/>
              <w:rPr>
                <w:rFonts w:ascii="Arial Narrow" w:hAnsi="Arial Narrow"/>
              </w:rPr>
            </w:pPr>
            <w:r>
              <w:rPr>
                <w:rFonts w:ascii="Arial Narrow" w:hAnsi="Arial Narrow"/>
              </w:rPr>
              <w:t>III</w:t>
            </w:r>
          </w:p>
        </w:tc>
        <w:tc>
          <w:tcPr>
            <w:tcW w:w="383" w:type="pct"/>
            <w:tcBorders>
              <w:top w:val="single" w:sz="4" w:space="0" w:color="C00000"/>
              <w:left w:val="single" w:sz="4" w:space="0" w:color="C00000"/>
              <w:bottom w:val="single" w:sz="4" w:space="0" w:color="C00000"/>
              <w:right w:val="single" w:sz="4" w:space="0" w:color="C00000"/>
            </w:tcBorders>
            <w:vAlign w:val="center"/>
          </w:tcPr>
          <w:p w14:paraId="54F05015" w14:textId="20845B6C" w:rsidR="005966D7" w:rsidRPr="00A53603" w:rsidRDefault="005966D7" w:rsidP="005966D7">
            <w:pPr>
              <w:spacing w:after="0" w:line="240" w:lineRule="auto"/>
              <w:jc w:val="center"/>
              <w:rPr>
                <w:rFonts w:ascii="Arial Narrow" w:hAnsi="Arial Narrow"/>
                <w:lang w:val="sr-Latn-ME"/>
              </w:rPr>
            </w:pPr>
            <w:r w:rsidRPr="005966D7">
              <w:rPr>
                <w:rFonts w:ascii="Arial Narrow" w:hAnsi="Arial Narrow"/>
                <w:lang w:val="sr-Latn-ME"/>
              </w:rPr>
              <w:t>99</w:t>
            </w:r>
          </w:p>
        </w:tc>
        <w:tc>
          <w:tcPr>
            <w:tcW w:w="382" w:type="pct"/>
            <w:tcBorders>
              <w:top w:val="single" w:sz="4" w:space="0" w:color="C00000"/>
              <w:left w:val="single" w:sz="4" w:space="0" w:color="C00000"/>
              <w:bottom w:val="single" w:sz="4" w:space="0" w:color="C00000"/>
              <w:right w:val="single" w:sz="4" w:space="0" w:color="C00000"/>
            </w:tcBorders>
            <w:vAlign w:val="center"/>
          </w:tcPr>
          <w:p w14:paraId="223D2280" w14:textId="66B651F6" w:rsidR="005966D7" w:rsidRPr="00A53603" w:rsidRDefault="005966D7" w:rsidP="005966D7">
            <w:pPr>
              <w:spacing w:after="0" w:line="240" w:lineRule="auto"/>
              <w:jc w:val="center"/>
              <w:rPr>
                <w:rFonts w:ascii="Arial Narrow" w:hAnsi="Arial Narrow"/>
                <w:lang w:val="sr-Latn-ME"/>
              </w:rPr>
            </w:pPr>
            <w:r w:rsidRPr="005966D7">
              <w:rPr>
                <w:rFonts w:ascii="Arial Narrow" w:hAnsi="Arial Narrow"/>
                <w:lang w:val="sr-Latn-ME"/>
              </w:rPr>
              <w:t>33</w:t>
            </w:r>
          </w:p>
        </w:tc>
        <w:tc>
          <w:tcPr>
            <w:tcW w:w="382" w:type="pct"/>
            <w:tcBorders>
              <w:top w:val="single" w:sz="4" w:space="0" w:color="C00000"/>
              <w:left w:val="single" w:sz="4" w:space="0" w:color="C00000"/>
              <w:bottom w:val="single" w:sz="4" w:space="0" w:color="C00000"/>
              <w:right w:val="single" w:sz="4" w:space="0" w:color="C00000"/>
            </w:tcBorders>
            <w:vAlign w:val="center"/>
          </w:tcPr>
          <w:p w14:paraId="1E615F6B" w14:textId="65EA2169" w:rsidR="005966D7" w:rsidRPr="00A53603" w:rsidRDefault="005966D7" w:rsidP="005966D7">
            <w:pPr>
              <w:spacing w:after="0" w:line="240" w:lineRule="auto"/>
              <w:jc w:val="center"/>
              <w:rPr>
                <w:rFonts w:ascii="Arial Narrow" w:hAnsi="Arial Narrow"/>
                <w:lang w:val="sr-Latn-ME"/>
              </w:rPr>
            </w:pPr>
            <w:r w:rsidRPr="00826AD6">
              <w:rPr>
                <w:rFonts w:ascii="Arial Narrow" w:hAnsi="Arial Narrow"/>
              </w:rPr>
              <w:t>-</w:t>
            </w:r>
          </w:p>
        </w:tc>
        <w:tc>
          <w:tcPr>
            <w:tcW w:w="382" w:type="pct"/>
            <w:tcBorders>
              <w:top w:val="single" w:sz="4" w:space="0" w:color="C00000"/>
              <w:left w:val="single" w:sz="4" w:space="0" w:color="C00000"/>
              <w:bottom w:val="single" w:sz="4" w:space="0" w:color="C00000"/>
              <w:right w:val="single" w:sz="4" w:space="0" w:color="C00000"/>
            </w:tcBorders>
            <w:vAlign w:val="center"/>
          </w:tcPr>
          <w:p w14:paraId="18965A53" w14:textId="78277E5F" w:rsidR="005966D7" w:rsidRPr="00A53603" w:rsidRDefault="005966D7" w:rsidP="005966D7">
            <w:pPr>
              <w:spacing w:after="0" w:line="240" w:lineRule="auto"/>
              <w:jc w:val="center"/>
              <w:rPr>
                <w:rFonts w:ascii="Arial Narrow" w:hAnsi="Arial Narrow"/>
                <w:lang w:val="sr-Latn-ME"/>
              </w:rPr>
            </w:pPr>
            <w:r w:rsidRPr="005966D7">
              <w:rPr>
                <w:rFonts w:ascii="Arial Narrow" w:hAnsi="Arial Narrow"/>
                <w:lang w:val="sr-Latn-ME"/>
              </w:rPr>
              <w:t>66</w:t>
            </w:r>
          </w:p>
        </w:tc>
        <w:tc>
          <w:tcPr>
            <w:tcW w:w="382" w:type="pct"/>
            <w:tcBorders>
              <w:top w:val="single" w:sz="4" w:space="0" w:color="C00000"/>
              <w:left w:val="single" w:sz="4" w:space="0" w:color="C00000"/>
              <w:bottom w:val="single" w:sz="4" w:space="0" w:color="C00000"/>
              <w:right w:val="single" w:sz="4" w:space="0" w:color="C00000"/>
            </w:tcBorders>
            <w:vAlign w:val="center"/>
          </w:tcPr>
          <w:p w14:paraId="5B13DC72" w14:textId="3D90FFB8" w:rsidR="005966D7" w:rsidRPr="00A53603" w:rsidRDefault="005966D7" w:rsidP="005966D7">
            <w:pPr>
              <w:spacing w:after="0" w:line="240" w:lineRule="auto"/>
              <w:jc w:val="center"/>
              <w:rPr>
                <w:rFonts w:ascii="Arial Narrow" w:hAnsi="Arial Narrow"/>
                <w:lang w:val="sr-Latn-ME"/>
              </w:rPr>
            </w:pPr>
            <w:r w:rsidRPr="00826AD6">
              <w:rPr>
                <w:rFonts w:ascii="Arial Narrow" w:hAnsi="Arial Narrow"/>
              </w:rPr>
              <w:t>-</w:t>
            </w:r>
          </w:p>
        </w:tc>
        <w:tc>
          <w:tcPr>
            <w:tcW w:w="382" w:type="pct"/>
            <w:tcBorders>
              <w:top w:val="single" w:sz="4" w:space="0" w:color="C00000"/>
              <w:left w:val="single" w:sz="4" w:space="0" w:color="C00000"/>
              <w:bottom w:val="single" w:sz="4" w:space="0" w:color="C00000"/>
              <w:right w:val="single" w:sz="4" w:space="0" w:color="C00000"/>
            </w:tcBorders>
            <w:vAlign w:val="center"/>
          </w:tcPr>
          <w:p w14:paraId="23FCE765" w14:textId="7EAEFA2D" w:rsidR="005966D7" w:rsidRPr="00A53603" w:rsidRDefault="005966D7" w:rsidP="005966D7">
            <w:pPr>
              <w:spacing w:after="0" w:line="240" w:lineRule="auto"/>
              <w:jc w:val="center"/>
              <w:rPr>
                <w:rFonts w:ascii="Arial Narrow" w:hAnsi="Arial Narrow"/>
                <w:lang w:val="sr-Latn-ME"/>
              </w:rPr>
            </w:pPr>
            <w:r w:rsidRPr="00826AD6">
              <w:rPr>
                <w:rFonts w:ascii="Arial Narrow" w:hAnsi="Arial Narrow"/>
              </w:rPr>
              <w:t>-</w:t>
            </w:r>
          </w:p>
        </w:tc>
        <w:tc>
          <w:tcPr>
            <w:tcW w:w="333" w:type="pct"/>
            <w:tcBorders>
              <w:top w:val="single" w:sz="4" w:space="0" w:color="C00000"/>
              <w:left w:val="single" w:sz="4" w:space="0" w:color="C00000"/>
              <w:bottom w:val="single" w:sz="4" w:space="0" w:color="C00000"/>
              <w:right w:val="nil"/>
            </w:tcBorders>
            <w:vAlign w:val="center"/>
          </w:tcPr>
          <w:p w14:paraId="3845C956" w14:textId="78AB8D64" w:rsidR="005966D7" w:rsidRPr="00A53603" w:rsidRDefault="005966D7" w:rsidP="005966D7">
            <w:pPr>
              <w:spacing w:after="0" w:line="240" w:lineRule="auto"/>
              <w:jc w:val="center"/>
              <w:rPr>
                <w:rFonts w:ascii="Arial Narrow" w:hAnsi="Arial Narrow"/>
                <w:lang w:val="sr-Latn-ME"/>
              </w:rPr>
            </w:pPr>
            <w:r w:rsidRPr="005966D7">
              <w:rPr>
                <w:rFonts w:ascii="Arial Narrow" w:hAnsi="Arial Narrow"/>
                <w:lang w:val="sr-Latn-ME"/>
              </w:rPr>
              <w:t>66</w:t>
            </w:r>
          </w:p>
        </w:tc>
      </w:tr>
      <w:tr w:rsidR="005966D7" w:rsidRPr="00830AEF" w14:paraId="01B8ACF0" w14:textId="77777777" w:rsidTr="005966D7">
        <w:trPr>
          <w:trHeight w:val="206"/>
          <w:jc w:val="center"/>
        </w:trPr>
        <w:tc>
          <w:tcPr>
            <w:tcW w:w="381" w:type="pct"/>
            <w:tcBorders>
              <w:top w:val="single" w:sz="4" w:space="0" w:color="C00000"/>
              <w:bottom w:val="single" w:sz="4" w:space="0" w:color="C00000"/>
              <w:right w:val="single" w:sz="4" w:space="0" w:color="C00000"/>
            </w:tcBorders>
            <w:shd w:val="clear" w:color="auto" w:fill="auto"/>
            <w:vAlign w:val="center"/>
          </w:tcPr>
          <w:p w14:paraId="2D9E7A4E" w14:textId="5D904826" w:rsidR="005966D7" w:rsidRDefault="005966D7" w:rsidP="005966D7">
            <w:pPr>
              <w:spacing w:after="0" w:line="240" w:lineRule="auto"/>
              <w:jc w:val="center"/>
              <w:rPr>
                <w:rFonts w:ascii="Arial Narrow" w:hAnsi="Arial Narrow"/>
                <w:color w:val="000000"/>
                <w:lang w:val="sr-Latn-CS"/>
              </w:rPr>
            </w:pPr>
            <w:r>
              <w:rPr>
                <w:rFonts w:ascii="Arial Narrow" w:hAnsi="Arial Narrow"/>
                <w:color w:val="000000"/>
                <w:lang w:val="sr-Latn-CS"/>
              </w:rPr>
              <w:t>13.</w:t>
            </w:r>
          </w:p>
        </w:tc>
        <w:tc>
          <w:tcPr>
            <w:tcW w:w="1608" w:type="pct"/>
            <w:tcBorders>
              <w:top w:val="single" w:sz="4" w:space="0" w:color="C00000"/>
              <w:left w:val="single" w:sz="4" w:space="0" w:color="C00000"/>
              <w:bottom w:val="single" w:sz="4" w:space="0" w:color="C00000"/>
              <w:right w:val="single" w:sz="4" w:space="0" w:color="C00000"/>
            </w:tcBorders>
          </w:tcPr>
          <w:p w14:paraId="33C6C672" w14:textId="17F62540" w:rsidR="005966D7" w:rsidRPr="00C33F2B" w:rsidRDefault="00EE6431" w:rsidP="005966D7">
            <w:pPr>
              <w:spacing w:after="0" w:line="240" w:lineRule="auto"/>
              <w:rPr>
                <w:rFonts w:ascii="Arial Narrow" w:hAnsi="Arial Narrow"/>
                <w:lang w:val="sr-Latn-ME"/>
              </w:rPr>
            </w:pPr>
            <w:r>
              <w:rPr>
                <w:rFonts w:ascii="Arial Narrow" w:hAnsi="Arial Narrow"/>
                <w:lang w:val="sr-Latn-ME"/>
              </w:rPr>
              <w:t>Voćarsko-vinogradarska proizvodnja</w:t>
            </w:r>
          </w:p>
        </w:tc>
        <w:tc>
          <w:tcPr>
            <w:tcW w:w="382" w:type="pct"/>
            <w:tcBorders>
              <w:top w:val="single" w:sz="4" w:space="0" w:color="C00000"/>
              <w:left w:val="single" w:sz="4" w:space="0" w:color="C00000"/>
              <w:bottom w:val="single" w:sz="4" w:space="0" w:color="C00000"/>
              <w:right w:val="single" w:sz="4" w:space="0" w:color="C00000"/>
            </w:tcBorders>
            <w:vAlign w:val="center"/>
          </w:tcPr>
          <w:p w14:paraId="6BB7E186" w14:textId="329B7D61" w:rsidR="005966D7" w:rsidRDefault="005966D7" w:rsidP="005966D7">
            <w:pPr>
              <w:spacing w:after="0" w:line="240" w:lineRule="auto"/>
              <w:jc w:val="center"/>
              <w:rPr>
                <w:rFonts w:ascii="Arial Narrow" w:hAnsi="Arial Narrow"/>
              </w:rPr>
            </w:pPr>
            <w:r>
              <w:rPr>
                <w:rFonts w:ascii="Arial Narrow" w:hAnsi="Arial Narrow"/>
              </w:rPr>
              <w:t>III</w:t>
            </w:r>
          </w:p>
        </w:tc>
        <w:tc>
          <w:tcPr>
            <w:tcW w:w="383" w:type="pct"/>
            <w:tcBorders>
              <w:top w:val="single" w:sz="4" w:space="0" w:color="C00000"/>
              <w:left w:val="single" w:sz="4" w:space="0" w:color="C00000"/>
              <w:bottom w:val="single" w:sz="4" w:space="0" w:color="C00000"/>
              <w:right w:val="single" w:sz="4" w:space="0" w:color="C00000"/>
            </w:tcBorders>
            <w:vAlign w:val="center"/>
          </w:tcPr>
          <w:p w14:paraId="0853B0EB" w14:textId="7E78E99C" w:rsidR="005966D7" w:rsidRPr="00A53603" w:rsidRDefault="005966D7" w:rsidP="005966D7">
            <w:pPr>
              <w:spacing w:after="0" w:line="240" w:lineRule="auto"/>
              <w:jc w:val="center"/>
              <w:rPr>
                <w:rFonts w:ascii="Arial Narrow" w:hAnsi="Arial Narrow"/>
                <w:lang w:val="sr-Latn-ME"/>
              </w:rPr>
            </w:pPr>
            <w:r w:rsidRPr="005966D7">
              <w:rPr>
                <w:rFonts w:ascii="Arial Narrow" w:hAnsi="Arial Narrow"/>
                <w:lang w:val="sr-Latn-ME"/>
              </w:rPr>
              <w:t>99</w:t>
            </w:r>
          </w:p>
        </w:tc>
        <w:tc>
          <w:tcPr>
            <w:tcW w:w="382" w:type="pct"/>
            <w:tcBorders>
              <w:top w:val="single" w:sz="4" w:space="0" w:color="C00000"/>
              <w:left w:val="single" w:sz="4" w:space="0" w:color="C00000"/>
              <w:bottom w:val="single" w:sz="4" w:space="0" w:color="C00000"/>
              <w:right w:val="single" w:sz="4" w:space="0" w:color="C00000"/>
            </w:tcBorders>
            <w:vAlign w:val="center"/>
          </w:tcPr>
          <w:p w14:paraId="0DB6D5C1" w14:textId="42AAF5F3" w:rsidR="005966D7" w:rsidRPr="005966D7" w:rsidRDefault="005966D7" w:rsidP="005966D7">
            <w:pPr>
              <w:spacing w:after="0" w:line="240" w:lineRule="auto"/>
              <w:jc w:val="center"/>
              <w:rPr>
                <w:rFonts w:ascii="Arial Narrow" w:hAnsi="Arial Narrow"/>
                <w:lang w:val="sr-Latn-ME"/>
              </w:rPr>
            </w:pPr>
            <w:r w:rsidRPr="005966D7">
              <w:rPr>
                <w:rFonts w:ascii="Arial Narrow" w:hAnsi="Arial Narrow"/>
                <w:lang w:val="sr-Latn-ME"/>
              </w:rPr>
              <w:t>33</w:t>
            </w:r>
          </w:p>
        </w:tc>
        <w:tc>
          <w:tcPr>
            <w:tcW w:w="382" w:type="pct"/>
            <w:tcBorders>
              <w:top w:val="single" w:sz="4" w:space="0" w:color="C00000"/>
              <w:left w:val="single" w:sz="4" w:space="0" w:color="C00000"/>
              <w:bottom w:val="single" w:sz="4" w:space="0" w:color="C00000"/>
              <w:right w:val="single" w:sz="4" w:space="0" w:color="C00000"/>
            </w:tcBorders>
            <w:vAlign w:val="center"/>
          </w:tcPr>
          <w:p w14:paraId="3A33114C" w14:textId="6210AF6B" w:rsidR="005966D7" w:rsidRPr="005966D7" w:rsidRDefault="005966D7" w:rsidP="005966D7">
            <w:pPr>
              <w:spacing w:after="0" w:line="240" w:lineRule="auto"/>
              <w:jc w:val="center"/>
              <w:rPr>
                <w:rFonts w:ascii="Arial Narrow" w:hAnsi="Arial Narrow"/>
                <w:lang w:val="sr-Latn-ME"/>
              </w:rPr>
            </w:pPr>
            <w:r w:rsidRPr="00826AD6">
              <w:rPr>
                <w:rFonts w:ascii="Arial Narrow" w:hAnsi="Arial Narrow"/>
              </w:rPr>
              <w:t>-</w:t>
            </w:r>
          </w:p>
        </w:tc>
        <w:tc>
          <w:tcPr>
            <w:tcW w:w="382" w:type="pct"/>
            <w:tcBorders>
              <w:top w:val="single" w:sz="4" w:space="0" w:color="C00000"/>
              <w:left w:val="single" w:sz="4" w:space="0" w:color="C00000"/>
              <w:bottom w:val="single" w:sz="4" w:space="0" w:color="C00000"/>
              <w:right w:val="single" w:sz="4" w:space="0" w:color="C00000"/>
            </w:tcBorders>
            <w:vAlign w:val="center"/>
          </w:tcPr>
          <w:p w14:paraId="542B75B0" w14:textId="69F0B18F" w:rsidR="005966D7" w:rsidRPr="00A53603" w:rsidRDefault="005966D7" w:rsidP="005966D7">
            <w:pPr>
              <w:spacing w:after="0" w:line="240" w:lineRule="auto"/>
              <w:jc w:val="center"/>
              <w:rPr>
                <w:rFonts w:ascii="Arial Narrow" w:hAnsi="Arial Narrow"/>
                <w:lang w:val="sr-Latn-ME"/>
              </w:rPr>
            </w:pPr>
            <w:r w:rsidRPr="005966D7">
              <w:rPr>
                <w:rFonts w:ascii="Arial Narrow" w:hAnsi="Arial Narrow"/>
                <w:lang w:val="sr-Latn-ME"/>
              </w:rPr>
              <w:t>66</w:t>
            </w:r>
          </w:p>
        </w:tc>
        <w:tc>
          <w:tcPr>
            <w:tcW w:w="382" w:type="pct"/>
            <w:tcBorders>
              <w:top w:val="single" w:sz="4" w:space="0" w:color="C00000"/>
              <w:left w:val="single" w:sz="4" w:space="0" w:color="C00000"/>
              <w:bottom w:val="single" w:sz="4" w:space="0" w:color="C00000"/>
              <w:right w:val="single" w:sz="4" w:space="0" w:color="C00000"/>
            </w:tcBorders>
            <w:vAlign w:val="center"/>
          </w:tcPr>
          <w:p w14:paraId="224EBC0D" w14:textId="5D5470AC" w:rsidR="005966D7" w:rsidRPr="00826AD6" w:rsidRDefault="005966D7" w:rsidP="005966D7">
            <w:pPr>
              <w:spacing w:after="0" w:line="240" w:lineRule="auto"/>
              <w:jc w:val="center"/>
              <w:rPr>
                <w:rFonts w:ascii="Arial Narrow" w:hAnsi="Arial Narrow"/>
              </w:rPr>
            </w:pPr>
            <w:r w:rsidRPr="00826AD6">
              <w:rPr>
                <w:rFonts w:ascii="Arial Narrow" w:hAnsi="Arial Narrow"/>
              </w:rPr>
              <w:t>-</w:t>
            </w:r>
          </w:p>
        </w:tc>
        <w:tc>
          <w:tcPr>
            <w:tcW w:w="382" w:type="pct"/>
            <w:tcBorders>
              <w:top w:val="single" w:sz="4" w:space="0" w:color="C00000"/>
              <w:left w:val="single" w:sz="4" w:space="0" w:color="C00000"/>
              <w:bottom w:val="single" w:sz="4" w:space="0" w:color="C00000"/>
              <w:right w:val="single" w:sz="4" w:space="0" w:color="C00000"/>
            </w:tcBorders>
            <w:vAlign w:val="center"/>
          </w:tcPr>
          <w:p w14:paraId="419113C4" w14:textId="0B7353B3" w:rsidR="005966D7" w:rsidRPr="00826AD6" w:rsidRDefault="005966D7" w:rsidP="005966D7">
            <w:pPr>
              <w:spacing w:after="0" w:line="240" w:lineRule="auto"/>
              <w:jc w:val="center"/>
              <w:rPr>
                <w:rFonts w:ascii="Arial Narrow" w:hAnsi="Arial Narrow"/>
              </w:rPr>
            </w:pPr>
            <w:r w:rsidRPr="00826AD6">
              <w:rPr>
                <w:rFonts w:ascii="Arial Narrow" w:hAnsi="Arial Narrow"/>
              </w:rPr>
              <w:t>-</w:t>
            </w:r>
          </w:p>
        </w:tc>
        <w:tc>
          <w:tcPr>
            <w:tcW w:w="333" w:type="pct"/>
            <w:tcBorders>
              <w:top w:val="single" w:sz="4" w:space="0" w:color="C00000"/>
              <w:left w:val="single" w:sz="4" w:space="0" w:color="C00000"/>
              <w:bottom w:val="single" w:sz="4" w:space="0" w:color="C00000"/>
              <w:right w:val="nil"/>
            </w:tcBorders>
            <w:vAlign w:val="center"/>
          </w:tcPr>
          <w:p w14:paraId="75B02642" w14:textId="35AC4680" w:rsidR="005966D7" w:rsidRDefault="005966D7" w:rsidP="005966D7">
            <w:pPr>
              <w:spacing w:after="0" w:line="240" w:lineRule="auto"/>
              <w:jc w:val="center"/>
              <w:rPr>
                <w:rFonts w:ascii="Arial Narrow" w:hAnsi="Arial Narrow"/>
              </w:rPr>
            </w:pPr>
            <w:r w:rsidRPr="005966D7">
              <w:rPr>
                <w:rFonts w:ascii="Arial Narrow" w:hAnsi="Arial Narrow"/>
                <w:lang w:val="sr-Latn-ME"/>
              </w:rPr>
              <w:t>66</w:t>
            </w:r>
          </w:p>
        </w:tc>
      </w:tr>
      <w:tr w:rsidR="005966D7" w:rsidRPr="00830AEF" w14:paraId="62776804" w14:textId="77777777" w:rsidTr="005966D7">
        <w:trPr>
          <w:trHeight w:val="206"/>
          <w:jc w:val="center"/>
        </w:trPr>
        <w:tc>
          <w:tcPr>
            <w:tcW w:w="381" w:type="pct"/>
            <w:tcBorders>
              <w:top w:val="single" w:sz="4" w:space="0" w:color="C00000"/>
              <w:bottom w:val="single" w:sz="4" w:space="0" w:color="C00000"/>
              <w:right w:val="single" w:sz="4" w:space="0" w:color="C00000"/>
            </w:tcBorders>
            <w:shd w:val="clear" w:color="auto" w:fill="auto"/>
            <w:vAlign w:val="center"/>
          </w:tcPr>
          <w:p w14:paraId="6E460CB7" w14:textId="1E067EEA" w:rsidR="005966D7" w:rsidRDefault="005966D7" w:rsidP="005966D7">
            <w:pPr>
              <w:spacing w:after="0" w:line="240" w:lineRule="auto"/>
              <w:jc w:val="center"/>
              <w:rPr>
                <w:rFonts w:ascii="Arial Narrow" w:hAnsi="Arial Narrow"/>
                <w:color w:val="000000"/>
                <w:lang w:val="sr-Latn-CS"/>
              </w:rPr>
            </w:pPr>
            <w:r>
              <w:rPr>
                <w:rFonts w:ascii="Arial Narrow" w:hAnsi="Arial Narrow"/>
                <w:color w:val="000000"/>
                <w:lang w:val="sr-Latn-CS"/>
              </w:rPr>
              <w:t>14.</w:t>
            </w:r>
          </w:p>
        </w:tc>
        <w:tc>
          <w:tcPr>
            <w:tcW w:w="1608" w:type="pct"/>
            <w:tcBorders>
              <w:top w:val="single" w:sz="4" w:space="0" w:color="C00000"/>
              <w:left w:val="single" w:sz="4" w:space="0" w:color="C00000"/>
              <w:bottom w:val="single" w:sz="4" w:space="0" w:color="C00000"/>
              <w:right w:val="single" w:sz="4" w:space="0" w:color="C00000"/>
            </w:tcBorders>
          </w:tcPr>
          <w:p w14:paraId="1062BF8B" w14:textId="7E38140D" w:rsidR="005966D7" w:rsidRPr="00C33F2B" w:rsidRDefault="005966D7" w:rsidP="005966D7">
            <w:pPr>
              <w:spacing w:after="0" w:line="240" w:lineRule="auto"/>
              <w:rPr>
                <w:rFonts w:ascii="Arial Narrow" w:hAnsi="Arial Narrow"/>
                <w:lang w:val="sr-Latn-ME"/>
              </w:rPr>
            </w:pPr>
            <w:r w:rsidRPr="00EC12DF">
              <w:rPr>
                <w:rFonts w:ascii="Arial Narrow" w:hAnsi="Arial Narrow"/>
                <w:lang w:val="sr-Latn-ME"/>
              </w:rPr>
              <w:t>Dendrologija I</w:t>
            </w:r>
          </w:p>
        </w:tc>
        <w:tc>
          <w:tcPr>
            <w:tcW w:w="382" w:type="pct"/>
            <w:tcBorders>
              <w:top w:val="single" w:sz="4" w:space="0" w:color="C00000"/>
              <w:left w:val="single" w:sz="4" w:space="0" w:color="C00000"/>
              <w:bottom w:val="single" w:sz="4" w:space="0" w:color="C00000"/>
              <w:right w:val="single" w:sz="4" w:space="0" w:color="C00000"/>
            </w:tcBorders>
            <w:vAlign w:val="center"/>
          </w:tcPr>
          <w:p w14:paraId="375B0319" w14:textId="50397FA8" w:rsidR="005966D7" w:rsidRDefault="005966D7" w:rsidP="005966D7">
            <w:pPr>
              <w:spacing w:after="0" w:line="240" w:lineRule="auto"/>
              <w:jc w:val="center"/>
              <w:rPr>
                <w:rFonts w:ascii="Arial Narrow" w:hAnsi="Arial Narrow"/>
              </w:rPr>
            </w:pPr>
            <w:r>
              <w:rPr>
                <w:rFonts w:ascii="Arial Narrow" w:hAnsi="Arial Narrow"/>
              </w:rPr>
              <w:t>III</w:t>
            </w:r>
          </w:p>
        </w:tc>
        <w:tc>
          <w:tcPr>
            <w:tcW w:w="383" w:type="pct"/>
            <w:tcBorders>
              <w:top w:val="single" w:sz="4" w:space="0" w:color="C00000"/>
              <w:left w:val="single" w:sz="4" w:space="0" w:color="C00000"/>
              <w:bottom w:val="single" w:sz="4" w:space="0" w:color="C00000"/>
              <w:right w:val="single" w:sz="4" w:space="0" w:color="C00000"/>
            </w:tcBorders>
            <w:vAlign w:val="center"/>
          </w:tcPr>
          <w:p w14:paraId="3992BA7D" w14:textId="008E0FFE" w:rsidR="005966D7" w:rsidRPr="00A53603" w:rsidRDefault="005966D7" w:rsidP="005966D7">
            <w:pPr>
              <w:spacing w:after="0" w:line="240" w:lineRule="auto"/>
              <w:jc w:val="center"/>
              <w:rPr>
                <w:rFonts w:ascii="Arial Narrow" w:hAnsi="Arial Narrow"/>
                <w:lang w:val="sr-Latn-ME"/>
              </w:rPr>
            </w:pPr>
            <w:r w:rsidRPr="005966D7">
              <w:rPr>
                <w:rFonts w:ascii="Arial Narrow" w:hAnsi="Arial Narrow"/>
                <w:lang w:val="sr-Latn-ME"/>
              </w:rPr>
              <w:t>99</w:t>
            </w:r>
          </w:p>
        </w:tc>
        <w:tc>
          <w:tcPr>
            <w:tcW w:w="382" w:type="pct"/>
            <w:tcBorders>
              <w:top w:val="single" w:sz="4" w:space="0" w:color="C00000"/>
              <w:left w:val="single" w:sz="4" w:space="0" w:color="C00000"/>
              <w:bottom w:val="single" w:sz="4" w:space="0" w:color="C00000"/>
              <w:right w:val="single" w:sz="4" w:space="0" w:color="C00000"/>
            </w:tcBorders>
            <w:vAlign w:val="center"/>
          </w:tcPr>
          <w:p w14:paraId="4D09102C" w14:textId="08684712" w:rsidR="005966D7" w:rsidRPr="00A53603" w:rsidRDefault="005966D7" w:rsidP="005966D7">
            <w:pPr>
              <w:spacing w:after="0" w:line="240" w:lineRule="auto"/>
              <w:jc w:val="center"/>
              <w:rPr>
                <w:rFonts w:ascii="Arial Narrow" w:hAnsi="Arial Narrow"/>
                <w:lang w:val="sr-Latn-ME"/>
              </w:rPr>
            </w:pPr>
            <w:r w:rsidRPr="005966D7">
              <w:rPr>
                <w:rFonts w:ascii="Arial Narrow" w:hAnsi="Arial Narrow"/>
                <w:lang w:val="sr-Latn-ME"/>
              </w:rPr>
              <w:t>66</w:t>
            </w:r>
          </w:p>
        </w:tc>
        <w:tc>
          <w:tcPr>
            <w:tcW w:w="382" w:type="pct"/>
            <w:tcBorders>
              <w:top w:val="single" w:sz="4" w:space="0" w:color="C00000"/>
              <w:left w:val="single" w:sz="4" w:space="0" w:color="C00000"/>
              <w:bottom w:val="single" w:sz="4" w:space="0" w:color="C00000"/>
              <w:right w:val="single" w:sz="4" w:space="0" w:color="C00000"/>
            </w:tcBorders>
            <w:vAlign w:val="center"/>
          </w:tcPr>
          <w:p w14:paraId="6FBE3BC0" w14:textId="35267E2E" w:rsidR="005966D7" w:rsidRPr="00A53603" w:rsidRDefault="005966D7" w:rsidP="005966D7">
            <w:pPr>
              <w:spacing w:after="0" w:line="240" w:lineRule="auto"/>
              <w:jc w:val="center"/>
              <w:rPr>
                <w:rFonts w:ascii="Arial Narrow" w:hAnsi="Arial Narrow"/>
                <w:lang w:val="sr-Latn-ME"/>
              </w:rPr>
            </w:pPr>
            <w:r w:rsidRPr="00826AD6">
              <w:rPr>
                <w:rFonts w:ascii="Arial Narrow" w:hAnsi="Arial Narrow"/>
              </w:rPr>
              <w:t>-</w:t>
            </w:r>
          </w:p>
        </w:tc>
        <w:tc>
          <w:tcPr>
            <w:tcW w:w="382" w:type="pct"/>
            <w:tcBorders>
              <w:top w:val="single" w:sz="4" w:space="0" w:color="C00000"/>
              <w:left w:val="single" w:sz="4" w:space="0" w:color="C00000"/>
              <w:bottom w:val="single" w:sz="4" w:space="0" w:color="C00000"/>
              <w:right w:val="single" w:sz="4" w:space="0" w:color="C00000"/>
            </w:tcBorders>
            <w:vAlign w:val="center"/>
          </w:tcPr>
          <w:p w14:paraId="700737CC" w14:textId="69E2ECAD" w:rsidR="005966D7" w:rsidRPr="00A53603" w:rsidRDefault="005966D7" w:rsidP="005966D7">
            <w:pPr>
              <w:spacing w:after="0" w:line="240" w:lineRule="auto"/>
              <w:jc w:val="center"/>
              <w:rPr>
                <w:rFonts w:ascii="Arial Narrow" w:hAnsi="Arial Narrow"/>
                <w:lang w:val="sr-Latn-ME"/>
              </w:rPr>
            </w:pPr>
            <w:r w:rsidRPr="005966D7">
              <w:rPr>
                <w:rFonts w:ascii="Arial Narrow" w:hAnsi="Arial Narrow"/>
                <w:lang w:val="sr-Latn-ME"/>
              </w:rPr>
              <w:t>33</w:t>
            </w:r>
          </w:p>
        </w:tc>
        <w:tc>
          <w:tcPr>
            <w:tcW w:w="382" w:type="pct"/>
            <w:tcBorders>
              <w:top w:val="single" w:sz="4" w:space="0" w:color="C00000"/>
              <w:left w:val="single" w:sz="4" w:space="0" w:color="C00000"/>
              <w:bottom w:val="single" w:sz="4" w:space="0" w:color="C00000"/>
              <w:right w:val="single" w:sz="4" w:space="0" w:color="C00000"/>
            </w:tcBorders>
            <w:vAlign w:val="center"/>
          </w:tcPr>
          <w:p w14:paraId="5FF48179" w14:textId="2003D5B1" w:rsidR="005966D7" w:rsidRPr="00A53603" w:rsidRDefault="005966D7" w:rsidP="005966D7">
            <w:pPr>
              <w:spacing w:after="0" w:line="240" w:lineRule="auto"/>
              <w:jc w:val="center"/>
              <w:rPr>
                <w:rFonts w:ascii="Arial Narrow" w:hAnsi="Arial Narrow"/>
                <w:lang w:val="sr-Latn-ME"/>
              </w:rPr>
            </w:pPr>
            <w:r w:rsidRPr="00826AD6">
              <w:rPr>
                <w:rFonts w:ascii="Arial Narrow" w:hAnsi="Arial Narrow"/>
              </w:rPr>
              <w:t>-</w:t>
            </w:r>
          </w:p>
        </w:tc>
        <w:tc>
          <w:tcPr>
            <w:tcW w:w="382" w:type="pct"/>
            <w:tcBorders>
              <w:top w:val="single" w:sz="4" w:space="0" w:color="C00000"/>
              <w:left w:val="single" w:sz="4" w:space="0" w:color="C00000"/>
              <w:bottom w:val="single" w:sz="4" w:space="0" w:color="C00000"/>
              <w:right w:val="single" w:sz="4" w:space="0" w:color="C00000"/>
            </w:tcBorders>
            <w:vAlign w:val="center"/>
          </w:tcPr>
          <w:p w14:paraId="4217DC3E" w14:textId="4E299EE6" w:rsidR="005966D7" w:rsidRPr="00A53603" w:rsidRDefault="005966D7" w:rsidP="005966D7">
            <w:pPr>
              <w:spacing w:after="0" w:line="240" w:lineRule="auto"/>
              <w:jc w:val="center"/>
              <w:rPr>
                <w:rFonts w:ascii="Arial Narrow" w:hAnsi="Arial Narrow"/>
                <w:lang w:val="sr-Latn-ME"/>
              </w:rPr>
            </w:pPr>
            <w:r w:rsidRPr="00826AD6">
              <w:rPr>
                <w:rFonts w:ascii="Arial Narrow" w:hAnsi="Arial Narrow"/>
              </w:rPr>
              <w:t>-</w:t>
            </w:r>
          </w:p>
        </w:tc>
        <w:tc>
          <w:tcPr>
            <w:tcW w:w="333" w:type="pct"/>
            <w:tcBorders>
              <w:top w:val="single" w:sz="4" w:space="0" w:color="C00000"/>
              <w:left w:val="single" w:sz="4" w:space="0" w:color="C00000"/>
              <w:bottom w:val="single" w:sz="4" w:space="0" w:color="C00000"/>
              <w:right w:val="nil"/>
            </w:tcBorders>
            <w:vAlign w:val="center"/>
          </w:tcPr>
          <w:p w14:paraId="286915D6" w14:textId="43316C8C" w:rsidR="005966D7" w:rsidRPr="00A53603" w:rsidRDefault="005966D7" w:rsidP="005966D7">
            <w:pPr>
              <w:spacing w:after="0" w:line="240" w:lineRule="auto"/>
              <w:jc w:val="center"/>
              <w:rPr>
                <w:rFonts w:ascii="Arial Narrow" w:hAnsi="Arial Narrow"/>
                <w:lang w:val="sr-Latn-ME"/>
              </w:rPr>
            </w:pPr>
            <w:r w:rsidRPr="005966D7">
              <w:rPr>
                <w:rFonts w:ascii="Arial Narrow" w:hAnsi="Arial Narrow"/>
                <w:lang w:val="sr-Latn-ME"/>
              </w:rPr>
              <w:t>33</w:t>
            </w:r>
          </w:p>
        </w:tc>
      </w:tr>
      <w:tr w:rsidR="005966D7" w:rsidRPr="00830AEF" w14:paraId="38A4E10F" w14:textId="77777777" w:rsidTr="005966D7">
        <w:trPr>
          <w:trHeight w:val="206"/>
          <w:jc w:val="center"/>
        </w:trPr>
        <w:tc>
          <w:tcPr>
            <w:tcW w:w="381" w:type="pct"/>
            <w:tcBorders>
              <w:top w:val="single" w:sz="4" w:space="0" w:color="C00000"/>
              <w:bottom w:val="single" w:sz="4" w:space="0" w:color="C00000"/>
              <w:right w:val="single" w:sz="4" w:space="0" w:color="C00000"/>
            </w:tcBorders>
            <w:shd w:val="clear" w:color="auto" w:fill="auto"/>
            <w:vAlign w:val="center"/>
          </w:tcPr>
          <w:p w14:paraId="19DE40EA" w14:textId="7A3FAAD9" w:rsidR="005966D7" w:rsidRDefault="005966D7" w:rsidP="005966D7">
            <w:pPr>
              <w:spacing w:after="0" w:line="240" w:lineRule="auto"/>
              <w:jc w:val="center"/>
              <w:rPr>
                <w:rFonts w:ascii="Arial Narrow" w:hAnsi="Arial Narrow"/>
                <w:color w:val="000000"/>
                <w:lang w:val="sr-Latn-CS"/>
              </w:rPr>
            </w:pPr>
            <w:r>
              <w:rPr>
                <w:rFonts w:ascii="Arial Narrow" w:hAnsi="Arial Narrow"/>
                <w:color w:val="000000"/>
                <w:lang w:val="sr-Latn-CS"/>
              </w:rPr>
              <w:t>15.</w:t>
            </w:r>
          </w:p>
        </w:tc>
        <w:tc>
          <w:tcPr>
            <w:tcW w:w="1608" w:type="pct"/>
            <w:tcBorders>
              <w:top w:val="single" w:sz="4" w:space="0" w:color="C00000"/>
              <w:left w:val="single" w:sz="4" w:space="0" w:color="C00000"/>
              <w:bottom w:val="single" w:sz="4" w:space="0" w:color="C00000"/>
              <w:right w:val="single" w:sz="4" w:space="0" w:color="C00000"/>
            </w:tcBorders>
          </w:tcPr>
          <w:p w14:paraId="7E6D1437" w14:textId="1136EEBA" w:rsidR="005966D7" w:rsidRPr="00C33F2B" w:rsidRDefault="005966D7" w:rsidP="005966D7">
            <w:pPr>
              <w:spacing w:after="0" w:line="240" w:lineRule="auto"/>
              <w:rPr>
                <w:rFonts w:ascii="Arial Narrow" w:hAnsi="Arial Narrow"/>
                <w:lang w:val="sr-Latn-ME"/>
              </w:rPr>
            </w:pPr>
            <w:r w:rsidRPr="00EC12DF">
              <w:rPr>
                <w:rFonts w:ascii="Arial Narrow" w:hAnsi="Arial Narrow"/>
                <w:lang w:val="sr-Latn-ME"/>
              </w:rPr>
              <w:t>Zaštita gajenih biljaka</w:t>
            </w:r>
          </w:p>
        </w:tc>
        <w:tc>
          <w:tcPr>
            <w:tcW w:w="382" w:type="pct"/>
            <w:tcBorders>
              <w:top w:val="single" w:sz="4" w:space="0" w:color="C00000"/>
              <w:left w:val="single" w:sz="4" w:space="0" w:color="C00000"/>
              <w:bottom w:val="single" w:sz="4" w:space="0" w:color="C00000"/>
              <w:right w:val="single" w:sz="4" w:space="0" w:color="C00000"/>
            </w:tcBorders>
            <w:vAlign w:val="center"/>
          </w:tcPr>
          <w:p w14:paraId="39AD7F90" w14:textId="6B251F45" w:rsidR="005966D7" w:rsidRDefault="005966D7" w:rsidP="005966D7">
            <w:pPr>
              <w:spacing w:after="0" w:line="240" w:lineRule="auto"/>
              <w:jc w:val="center"/>
              <w:rPr>
                <w:rFonts w:ascii="Arial Narrow" w:hAnsi="Arial Narrow"/>
              </w:rPr>
            </w:pPr>
            <w:r>
              <w:rPr>
                <w:rFonts w:ascii="Arial Narrow" w:hAnsi="Arial Narrow"/>
              </w:rPr>
              <w:t>III</w:t>
            </w:r>
          </w:p>
        </w:tc>
        <w:tc>
          <w:tcPr>
            <w:tcW w:w="383" w:type="pct"/>
            <w:tcBorders>
              <w:top w:val="single" w:sz="4" w:space="0" w:color="C00000"/>
              <w:left w:val="single" w:sz="4" w:space="0" w:color="C00000"/>
              <w:bottom w:val="single" w:sz="4" w:space="0" w:color="C00000"/>
              <w:right w:val="single" w:sz="4" w:space="0" w:color="C00000"/>
            </w:tcBorders>
            <w:vAlign w:val="center"/>
          </w:tcPr>
          <w:p w14:paraId="50037B46" w14:textId="7BFC6998" w:rsidR="005966D7" w:rsidRPr="005966D7" w:rsidRDefault="005966D7" w:rsidP="005966D7">
            <w:pPr>
              <w:spacing w:after="0" w:line="240" w:lineRule="auto"/>
              <w:jc w:val="center"/>
              <w:rPr>
                <w:rFonts w:ascii="Arial Narrow" w:hAnsi="Arial Narrow"/>
                <w:lang w:val="sr-Latn-ME"/>
              </w:rPr>
            </w:pPr>
            <w:r w:rsidRPr="005966D7">
              <w:rPr>
                <w:rFonts w:ascii="Arial Narrow" w:hAnsi="Arial Narrow"/>
                <w:lang w:val="sr-Latn-ME"/>
              </w:rPr>
              <w:t>66</w:t>
            </w:r>
          </w:p>
        </w:tc>
        <w:tc>
          <w:tcPr>
            <w:tcW w:w="382" w:type="pct"/>
            <w:tcBorders>
              <w:top w:val="single" w:sz="4" w:space="0" w:color="C00000"/>
              <w:left w:val="single" w:sz="4" w:space="0" w:color="C00000"/>
              <w:bottom w:val="single" w:sz="4" w:space="0" w:color="C00000"/>
              <w:right w:val="single" w:sz="4" w:space="0" w:color="C00000"/>
            </w:tcBorders>
            <w:vAlign w:val="center"/>
          </w:tcPr>
          <w:p w14:paraId="309CFC9B" w14:textId="4ED5AE5D" w:rsidR="005966D7" w:rsidRPr="005966D7" w:rsidRDefault="005966D7" w:rsidP="005966D7">
            <w:pPr>
              <w:spacing w:after="0" w:line="240" w:lineRule="auto"/>
              <w:jc w:val="center"/>
              <w:rPr>
                <w:rFonts w:ascii="Arial Narrow" w:hAnsi="Arial Narrow"/>
                <w:lang w:val="sr-Latn-ME"/>
              </w:rPr>
            </w:pPr>
            <w:r w:rsidRPr="005966D7">
              <w:rPr>
                <w:rFonts w:ascii="Arial Narrow" w:hAnsi="Arial Narrow"/>
                <w:lang w:val="sr-Latn-ME"/>
              </w:rPr>
              <w:t>33</w:t>
            </w:r>
          </w:p>
        </w:tc>
        <w:tc>
          <w:tcPr>
            <w:tcW w:w="382" w:type="pct"/>
            <w:tcBorders>
              <w:top w:val="single" w:sz="4" w:space="0" w:color="C00000"/>
              <w:left w:val="single" w:sz="4" w:space="0" w:color="C00000"/>
              <w:bottom w:val="single" w:sz="4" w:space="0" w:color="C00000"/>
              <w:right w:val="single" w:sz="4" w:space="0" w:color="C00000"/>
            </w:tcBorders>
            <w:vAlign w:val="center"/>
          </w:tcPr>
          <w:p w14:paraId="1193876D" w14:textId="20C36A2D" w:rsidR="005966D7" w:rsidRPr="005966D7" w:rsidRDefault="005966D7" w:rsidP="005966D7">
            <w:pPr>
              <w:spacing w:after="0" w:line="240" w:lineRule="auto"/>
              <w:jc w:val="center"/>
              <w:rPr>
                <w:rFonts w:ascii="Arial Narrow" w:hAnsi="Arial Narrow"/>
                <w:lang w:val="sr-Latn-ME"/>
              </w:rPr>
            </w:pPr>
            <w:r w:rsidRPr="00826AD6">
              <w:rPr>
                <w:rFonts w:ascii="Arial Narrow" w:hAnsi="Arial Narrow"/>
              </w:rPr>
              <w:t>-</w:t>
            </w:r>
          </w:p>
        </w:tc>
        <w:tc>
          <w:tcPr>
            <w:tcW w:w="382" w:type="pct"/>
            <w:tcBorders>
              <w:top w:val="single" w:sz="4" w:space="0" w:color="C00000"/>
              <w:left w:val="single" w:sz="4" w:space="0" w:color="C00000"/>
              <w:bottom w:val="single" w:sz="4" w:space="0" w:color="C00000"/>
              <w:right w:val="single" w:sz="4" w:space="0" w:color="C00000"/>
            </w:tcBorders>
            <w:vAlign w:val="center"/>
          </w:tcPr>
          <w:p w14:paraId="63BF0E27" w14:textId="763E3421" w:rsidR="005966D7" w:rsidRPr="005966D7" w:rsidRDefault="005966D7" w:rsidP="005966D7">
            <w:pPr>
              <w:spacing w:after="0" w:line="240" w:lineRule="auto"/>
              <w:jc w:val="center"/>
              <w:rPr>
                <w:rFonts w:ascii="Arial Narrow" w:hAnsi="Arial Narrow"/>
                <w:lang w:val="sr-Latn-ME"/>
              </w:rPr>
            </w:pPr>
            <w:r w:rsidRPr="005966D7">
              <w:rPr>
                <w:rFonts w:ascii="Arial Narrow" w:hAnsi="Arial Narrow"/>
                <w:lang w:val="sr-Latn-ME"/>
              </w:rPr>
              <w:t>33</w:t>
            </w:r>
          </w:p>
        </w:tc>
        <w:tc>
          <w:tcPr>
            <w:tcW w:w="382" w:type="pct"/>
            <w:tcBorders>
              <w:top w:val="single" w:sz="4" w:space="0" w:color="C00000"/>
              <w:left w:val="single" w:sz="4" w:space="0" w:color="C00000"/>
              <w:bottom w:val="single" w:sz="4" w:space="0" w:color="C00000"/>
              <w:right w:val="single" w:sz="4" w:space="0" w:color="C00000"/>
            </w:tcBorders>
            <w:vAlign w:val="center"/>
          </w:tcPr>
          <w:p w14:paraId="338ED8CB" w14:textId="1B06D91C" w:rsidR="005966D7" w:rsidRPr="00A53603" w:rsidRDefault="005966D7" w:rsidP="005966D7">
            <w:pPr>
              <w:spacing w:after="0" w:line="240" w:lineRule="auto"/>
              <w:jc w:val="center"/>
              <w:rPr>
                <w:rFonts w:ascii="Arial Narrow" w:hAnsi="Arial Narrow"/>
              </w:rPr>
            </w:pPr>
            <w:r w:rsidRPr="00826AD6">
              <w:rPr>
                <w:rFonts w:ascii="Arial Narrow" w:hAnsi="Arial Narrow"/>
              </w:rPr>
              <w:t>-</w:t>
            </w:r>
          </w:p>
        </w:tc>
        <w:tc>
          <w:tcPr>
            <w:tcW w:w="382" w:type="pct"/>
            <w:tcBorders>
              <w:top w:val="single" w:sz="4" w:space="0" w:color="C00000"/>
              <w:left w:val="single" w:sz="4" w:space="0" w:color="C00000"/>
              <w:bottom w:val="single" w:sz="4" w:space="0" w:color="C00000"/>
              <w:right w:val="single" w:sz="4" w:space="0" w:color="C00000"/>
            </w:tcBorders>
            <w:vAlign w:val="center"/>
          </w:tcPr>
          <w:p w14:paraId="0A1FA96F" w14:textId="70C3BF71" w:rsidR="005966D7" w:rsidRPr="00A53603" w:rsidRDefault="005966D7" w:rsidP="005966D7">
            <w:pPr>
              <w:spacing w:after="0" w:line="240" w:lineRule="auto"/>
              <w:jc w:val="center"/>
              <w:rPr>
                <w:rFonts w:ascii="Arial Narrow" w:hAnsi="Arial Narrow"/>
              </w:rPr>
            </w:pPr>
            <w:r w:rsidRPr="00826AD6">
              <w:rPr>
                <w:rFonts w:ascii="Arial Narrow" w:hAnsi="Arial Narrow"/>
              </w:rPr>
              <w:t>-</w:t>
            </w:r>
          </w:p>
        </w:tc>
        <w:tc>
          <w:tcPr>
            <w:tcW w:w="333" w:type="pct"/>
            <w:tcBorders>
              <w:top w:val="single" w:sz="4" w:space="0" w:color="C00000"/>
              <w:left w:val="single" w:sz="4" w:space="0" w:color="C00000"/>
              <w:bottom w:val="single" w:sz="4" w:space="0" w:color="C00000"/>
              <w:right w:val="nil"/>
            </w:tcBorders>
            <w:vAlign w:val="center"/>
          </w:tcPr>
          <w:p w14:paraId="7BB3B7F3" w14:textId="4E6AD516" w:rsidR="005966D7" w:rsidRPr="00A53603" w:rsidRDefault="005966D7" w:rsidP="005966D7">
            <w:pPr>
              <w:spacing w:after="0" w:line="240" w:lineRule="auto"/>
              <w:jc w:val="center"/>
              <w:rPr>
                <w:rFonts w:ascii="Arial Narrow" w:hAnsi="Arial Narrow"/>
              </w:rPr>
            </w:pPr>
            <w:r w:rsidRPr="005966D7">
              <w:rPr>
                <w:rFonts w:ascii="Arial Narrow" w:hAnsi="Arial Narrow"/>
                <w:lang w:val="sr-Latn-ME"/>
              </w:rPr>
              <w:t>33</w:t>
            </w:r>
          </w:p>
        </w:tc>
      </w:tr>
      <w:tr w:rsidR="005966D7" w:rsidRPr="00830AEF" w14:paraId="4C11C5AA" w14:textId="77777777" w:rsidTr="005966D7">
        <w:trPr>
          <w:trHeight w:val="206"/>
          <w:jc w:val="center"/>
        </w:trPr>
        <w:tc>
          <w:tcPr>
            <w:tcW w:w="381" w:type="pct"/>
            <w:tcBorders>
              <w:top w:val="single" w:sz="4" w:space="0" w:color="C00000"/>
              <w:bottom w:val="single" w:sz="4" w:space="0" w:color="C00000"/>
              <w:right w:val="single" w:sz="4" w:space="0" w:color="C00000"/>
            </w:tcBorders>
            <w:shd w:val="clear" w:color="auto" w:fill="auto"/>
            <w:vAlign w:val="center"/>
          </w:tcPr>
          <w:p w14:paraId="6FB15830" w14:textId="778A50D9" w:rsidR="005966D7" w:rsidRDefault="005966D7" w:rsidP="005966D7">
            <w:pPr>
              <w:spacing w:after="0" w:line="240" w:lineRule="auto"/>
              <w:jc w:val="center"/>
              <w:rPr>
                <w:rFonts w:ascii="Arial Narrow" w:hAnsi="Arial Narrow"/>
                <w:color w:val="000000"/>
                <w:lang w:val="sr-Latn-CS"/>
              </w:rPr>
            </w:pPr>
            <w:r>
              <w:rPr>
                <w:rFonts w:ascii="Arial Narrow" w:hAnsi="Arial Narrow"/>
                <w:color w:val="000000"/>
                <w:lang w:val="sr-Latn-CS"/>
              </w:rPr>
              <w:t>16.</w:t>
            </w:r>
          </w:p>
        </w:tc>
        <w:tc>
          <w:tcPr>
            <w:tcW w:w="1608" w:type="pct"/>
            <w:tcBorders>
              <w:right w:val="single" w:sz="4" w:space="0" w:color="C00000"/>
            </w:tcBorders>
          </w:tcPr>
          <w:p w14:paraId="01911F61" w14:textId="25FE5A4C" w:rsidR="005966D7" w:rsidRPr="00C33F2B" w:rsidRDefault="005966D7" w:rsidP="005966D7">
            <w:pPr>
              <w:spacing w:after="0" w:line="240" w:lineRule="auto"/>
              <w:rPr>
                <w:rFonts w:ascii="Arial Narrow" w:hAnsi="Arial Narrow"/>
                <w:lang w:val="sr-Latn-ME"/>
              </w:rPr>
            </w:pPr>
            <w:r w:rsidRPr="00EC12DF">
              <w:rPr>
                <w:rFonts w:ascii="Arial Narrow" w:hAnsi="Arial Narrow"/>
                <w:lang w:val="sr-Latn-ME"/>
              </w:rPr>
              <w:t>Preduzetništvo</w:t>
            </w:r>
          </w:p>
        </w:tc>
        <w:tc>
          <w:tcPr>
            <w:tcW w:w="382" w:type="pct"/>
            <w:tcBorders>
              <w:top w:val="single" w:sz="4" w:space="0" w:color="C00000"/>
              <w:left w:val="single" w:sz="4" w:space="0" w:color="C00000"/>
              <w:bottom w:val="single" w:sz="4" w:space="0" w:color="C00000"/>
              <w:right w:val="single" w:sz="4" w:space="0" w:color="C00000"/>
            </w:tcBorders>
            <w:vAlign w:val="center"/>
          </w:tcPr>
          <w:p w14:paraId="376D7C1E" w14:textId="65BD5D8F" w:rsidR="005966D7" w:rsidRDefault="005966D7" w:rsidP="005966D7">
            <w:pPr>
              <w:spacing w:after="0" w:line="240" w:lineRule="auto"/>
              <w:jc w:val="center"/>
              <w:rPr>
                <w:rFonts w:ascii="Arial Narrow" w:hAnsi="Arial Narrow"/>
              </w:rPr>
            </w:pPr>
            <w:r>
              <w:rPr>
                <w:rFonts w:ascii="Arial Narrow" w:hAnsi="Arial Narrow"/>
              </w:rPr>
              <w:t>III</w:t>
            </w:r>
          </w:p>
        </w:tc>
        <w:tc>
          <w:tcPr>
            <w:tcW w:w="383" w:type="pct"/>
            <w:tcBorders>
              <w:top w:val="single" w:sz="4" w:space="0" w:color="C00000"/>
              <w:left w:val="single" w:sz="4" w:space="0" w:color="C00000"/>
              <w:bottom w:val="single" w:sz="4" w:space="0" w:color="C00000"/>
              <w:right w:val="single" w:sz="4" w:space="0" w:color="C00000"/>
            </w:tcBorders>
            <w:vAlign w:val="center"/>
          </w:tcPr>
          <w:p w14:paraId="7E3F675C" w14:textId="25E5F3D5" w:rsidR="005966D7" w:rsidRPr="005966D7" w:rsidRDefault="005966D7" w:rsidP="005966D7">
            <w:pPr>
              <w:spacing w:after="0" w:line="240" w:lineRule="auto"/>
              <w:jc w:val="center"/>
              <w:rPr>
                <w:rFonts w:ascii="Arial Narrow" w:hAnsi="Arial Narrow"/>
                <w:lang w:val="sr-Latn-ME"/>
              </w:rPr>
            </w:pPr>
            <w:r w:rsidRPr="005966D7">
              <w:rPr>
                <w:rFonts w:ascii="Arial Narrow" w:hAnsi="Arial Narrow"/>
                <w:lang w:val="sr-Latn-ME"/>
              </w:rPr>
              <w:t>66</w:t>
            </w:r>
          </w:p>
        </w:tc>
        <w:tc>
          <w:tcPr>
            <w:tcW w:w="382" w:type="pct"/>
            <w:tcBorders>
              <w:top w:val="single" w:sz="4" w:space="0" w:color="C00000"/>
              <w:left w:val="single" w:sz="4" w:space="0" w:color="C00000"/>
              <w:bottom w:val="single" w:sz="4" w:space="0" w:color="C00000"/>
              <w:right w:val="single" w:sz="4" w:space="0" w:color="C00000"/>
            </w:tcBorders>
            <w:vAlign w:val="center"/>
          </w:tcPr>
          <w:p w14:paraId="616D1F45" w14:textId="71953D01" w:rsidR="005966D7" w:rsidRPr="005966D7" w:rsidRDefault="005966D7" w:rsidP="005966D7">
            <w:pPr>
              <w:spacing w:after="0" w:line="240" w:lineRule="auto"/>
              <w:jc w:val="center"/>
              <w:rPr>
                <w:rFonts w:ascii="Arial Narrow" w:hAnsi="Arial Narrow"/>
                <w:lang w:val="sr-Latn-ME"/>
              </w:rPr>
            </w:pPr>
            <w:r w:rsidRPr="005966D7">
              <w:rPr>
                <w:rFonts w:ascii="Arial Narrow" w:hAnsi="Arial Narrow"/>
                <w:lang w:val="sr-Latn-ME"/>
              </w:rPr>
              <w:t>33</w:t>
            </w:r>
          </w:p>
        </w:tc>
        <w:tc>
          <w:tcPr>
            <w:tcW w:w="382" w:type="pct"/>
            <w:tcBorders>
              <w:top w:val="single" w:sz="4" w:space="0" w:color="C00000"/>
              <w:left w:val="single" w:sz="4" w:space="0" w:color="C00000"/>
              <w:bottom w:val="single" w:sz="4" w:space="0" w:color="C00000"/>
              <w:right w:val="single" w:sz="4" w:space="0" w:color="C00000"/>
            </w:tcBorders>
            <w:vAlign w:val="center"/>
          </w:tcPr>
          <w:p w14:paraId="325574CE" w14:textId="4272AE89" w:rsidR="005966D7" w:rsidRPr="005966D7" w:rsidRDefault="005966D7" w:rsidP="005966D7">
            <w:pPr>
              <w:spacing w:after="0" w:line="240" w:lineRule="auto"/>
              <w:jc w:val="center"/>
              <w:rPr>
                <w:rFonts w:ascii="Arial Narrow" w:hAnsi="Arial Narrow"/>
                <w:lang w:val="sr-Latn-ME"/>
              </w:rPr>
            </w:pPr>
            <w:r w:rsidRPr="005966D7">
              <w:rPr>
                <w:rFonts w:ascii="Arial Narrow" w:hAnsi="Arial Narrow"/>
                <w:lang w:val="sr-Latn-ME"/>
              </w:rPr>
              <w:t>33</w:t>
            </w:r>
          </w:p>
        </w:tc>
        <w:tc>
          <w:tcPr>
            <w:tcW w:w="382" w:type="pct"/>
            <w:tcBorders>
              <w:top w:val="single" w:sz="4" w:space="0" w:color="C00000"/>
              <w:left w:val="single" w:sz="4" w:space="0" w:color="C00000"/>
              <w:bottom w:val="single" w:sz="4" w:space="0" w:color="C00000"/>
              <w:right w:val="single" w:sz="4" w:space="0" w:color="C00000"/>
            </w:tcBorders>
            <w:vAlign w:val="center"/>
          </w:tcPr>
          <w:p w14:paraId="136EDB67" w14:textId="341C73A6" w:rsidR="005966D7" w:rsidRPr="005966D7" w:rsidRDefault="005966D7" w:rsidP="005966D7">
            <w:pPr>
              <w:spacing w:after="0" w:line="240" w:lineRule="auto"/>
              <w:jc w:val="center"/>
              <w:rPr>
                <w:rFonts w:ascii="Arial Narrow" w:hAnsi="Arial Narrow"/>
                <w:lang w:val="sr-Latn-ME"/>
              </w:rPr>
            </w:pPr>
            <w:r>
              <w:rPr>
                <w:rFonts w:ascii="Arial Narrow" w:hAnsi="Arial Narrow"/>
                <w:lang w:val="sr-Latn-ME"/>
              </w:rPr>
              <w:t>-</w:t>
            </w:r>
          </w:p>
        </w:tc>
        <w:tc>
          <w:tcPr>
            <w:tcW w:w="382" w:type="pct"/>
            <w:tcBorders>
              <w:top w:val="single" w:sz="4" w:space="0" w:color="C00000"/>
              <w:left w:val="single" w:sz="4" w:space="0" w:color="C00000"/>
              <w:bottom w:val="single" w:sz="4" w:space="0" w:color="C00000"/>
              <w:right w:val="single" w:sz="4" w:space="0" w:color="C00000"/>
            </w:tcBorders>
            <w:vAlign w:val="center"/>
          </w:tcPr>
          <w:p w14:paraId="1EE3CCB8" w14:textId="16F9D8EF" w:rsidR="005966D7" w:rsidRPr="00A53603" w:rsidRDefault="005966D7" w:rsidP="005966D7">
            <w:pPr>
              <w:spacing w:after="0" w:line="240" w:lineRule="auto"/>
              <w:jc w:val="center"/>
              <w:rPr>
                <w:rFonts w:ascii="Arial Narrow" w:hAnsi="Arial Narrow"/>
              </w:rPr>
            </w:pPr>
            <w:r w:rsidRPr="00826AD6">
              <w:rPr>
                <w:rFonts w:ascii="Arial Narrow" w:hAnsi="Arial Narrow"/>
              </w:rPr>
              <w:t>-</w:t>
            </w:r>
          </w:p>
        </w:tc>
        <w:tc>
          <w:tcPr>
            <w:tcW w:w="382" w:type="pct"/>
            <w:tcBorders>
              <w:top w:val="single" w:sz="4" w:space="0" w:color="C00000"/>
              <w:left w:val="single" w:sz="4" w:space="0" w:color="C00000"/>
              <w:bottom w:val="single" w:sz="4" w:space="0" w:color="C00000"/>
              <w:right w:val="single" w:sz="4" w:space="0" w:color="C00000"/>
            </w:tcBorders>
            <w:vAlign w:val="center"/>
          </w:tcPr>
          <w:p w14:paraId="24318191" w14:textId="5DA3D162" w:rsidR="005966D7" w:rsidRPr="00A53603" w:rsidRDefault="005966D7" w:rsidP="005966D7">
            <w:pPr>
              <w:spacing w:after="0" w:line="240" w:lineRule="auto"/>
              <w:jc w:val="center"/>
              <w:rPr>
                <w:rFonts w:ascii="Arial Narrow" w:hAnsi="Arial Narrow"/>
              </w:rPr>
            </w:pPr>
            <w:r w:rsidRPr="00A53603">
              <w:rPr>
                <w:rFonts w:ascii="Arial Narrow" w:hAnsi="Arial Narrow"/>
              </w:rPr>
              <w:t>33</w:t>
            </w:r>
          </w:p>
        </w:tc>
        <w:tc>
          <w:tcPr>
            <w:tcW w:w="333" w:type="pct"/>
            <w:tcBorders>
              <w:top w:val="single" w:sz="4" w:space="0" w:color="C00000"/>
              <w:left w:val="single" w:sz="4" w:space="0" w:color="C00000"/>
              <w:bottom w:val="single" w:sz="4" w:space="0" w:color="C00000"/>
              <w:right w:val="nil"/>
            </w:tcBorders>
            <w:vAlign w:val="center"/>
          </w:tcPr>
          <w:p w14:paraId="1A445F89" w14:textId="737D92BE" w:rsidR="005966D7" w:rsidRPr="00A53603" w:rsidRDefault="005966D7" w:rsidP="005966D7">
            <w:pPr>
              <w:spacing w:after="0" w:line="240" w:lineRule="auto"/>
              <w:jc w:val="center"/>
              <w:rPr>
                <w:rFonts w:ascii="Arial Narrow" w:hAnsi="Arial Narrow"/>
              </w:rPr>
            </w:pPr>
          </w:p>
        </w:tc>
      </w:tr>
      <w:tr w:rsidR="005966D7" w:rsidRPr="00830AEF" w14:paraId="49D8AE88" w14:textId="77777777" w:rsidTr="005966D7">
        <w:trPr>
          <w:trHeight w:val="206"/>
          <w:jc w:val="center"/>
        </w:trPr>
        <w:tc>
          <w:tcPr>
            <w:tcW w:w="381" w:type="pct"/>
            <w:tcBorders>
              <w:top w:val="single" w:sz="4" w:space="0" w:color="C00000"/>
              <w:bottom w:val="single" w:sz="4" w:space="0" w:color="C00000"/>
              <w:right w:val="single" w:sz="4" w:space="0" w:color="C00000"/>
            </w:tcBorders>
            <w:shd w:val="clear" w:color="auto" w:fill="auto"/>
            <w:vAlign w:val="center"/>
          </w:tcPr>
          <w:p w14:paraId="60D8DBC1" w14:textId="104C8527" w:rsidR="005966D7" w:rsidRDefault="005966D7" w:rsidP="005966D7">
            <w:pPr>
              <w:spacing w:after="0" w:line="240" w:lineRule="auto"/>
              <w:jc w:val="center"/>
              <w:rPr>
                <w:rFonts w:ascii="Arial Narrow" w:hAnsi="Arial Narrow"/>
                <w:color w:val="000000"/>
                <w:lang w:val="sr-Latn-CS"/>
              </w:rPr>
            </w:pPr>
            <w:r>
              <w:rPr>
                <w:rFonts w:ascii="Arial Narrow" w:hAnsi="Arial Narrow"/>
                <w:color w:val="000000"/>
                <w:lang w:val="sr-Latn-CS"/>
              </w:rPr>
              <w:t>17.</w:t>
            </w:r>
          </w:p>
        </w:tc>
        <w:tc>
          <w:tcPr>
            <w:tcW w:w="1608" w:type="pct"/>
            <w:tcBorders>
              <w:right w:val="single" w:sz="4" w:space="0" w:color="C00000"/>
            </w:tcBorders>
          </w:tcPr>
          <w:p w14:paraId="7A736283" w14:textId="1D42389B" w:rsidR="005966D7" w:rsidRPr="00C33F2B" w:rsidRDefault="005966D7" w:rsidP="005966D7">
            <w:pPr>
              <w:spacing w:after="0" w:line="240" w:lineRule="auto"/>
              <w:rPr>
                <w:rFonts w:ascii="Arial Narrow" w:hAnsi="Arial Narrow"/>
                <w:lang w:val="sr-Latn-ME"/>
              </w:rPr>
            </w:pPr>
            <w:r w:rsidRPr="00EC12DF">
              <w:rPr>
                <w:rFonts w:ascii="Arial Narrow" w:hAnsi="Arial Narrow"/>
                <w:lang w:val="sr-Latn-ME"/>
              </w:rPr>
              <w:t>Izrada cvjetnih aranžmana u cvjećari</w:t>
            </w:r>
            <w:r w:rsidR="00C25CF9">
              <w:rPr>
                <w:rFonts w:ascii="Arial Narrow" w:hAnsi="Arial Narrow"/>
                <w:lang w:val="sr-Latn-ME"/>
              </w:rPr>
              <w:t>*</w:t>
            </w:r>
          </w:p>
        </w:tc>
        <w:tc>
          <w:tcPr>
            <w:tcW w:w="382" w:type="pct"/>
            <w:tcBorders>
              <w:top w:val="single" w:sz="4" w:space="0" w:color="C00000"/>
              <w:left w:val="single" w:sz="4" w:space="0" w:color="C00000"/>
              <w:bottom w:val="single" w:sz="4" w:space="0" w:color="C00000"/>
              <w:right w:val="single" w:sz="4" w:space="0" w:color="C00000"/>
            </w:tcBorders>
            <w:vAlign w:val="center"/>
          </w:tcPr>
          <w:p w14:paraId="37972EE8" w14:textId="57B01ADB" w:rsidR="005966D7" w:rsidRDefault="005966D7" w:rsidP="005966D7">
            <w:pPr>
              <w:spacing w:after="0" w:line="240" w:lineRule="auto"/>
              <w:jc w:val="center"/>
              <w:rPr>
                <w:rFonts w:ascii="Arial Narrow" w:hAnsi="Arial Narrow"/>
              </w:rPr>
            </w:pPr>
            <w:r>
              <w:rPr>
                <w:rFonts w:ascii="Arial Narrow" w:hAnsi="Arial Narrow"/>
              </w:rPr>
              <w:t>III</w:t>
            </w:r>
          </w:p>
        </w:tc>
        <w:tc>
          <w:tcPr>
            <w:tcW w:w="383" w:type="pct"/>
            <w:tcBorders>
              <w:top w:val="single" w:sz="4" w:space="0" w:color="C00000"/>
              <w:left w:val="single" w:sz="4" w:space="0" w:color="C00000"/>
              <w:bottom w:val="single" w:sz="4" w:space="0" w:color="C00000"/>
              <w:right w:val="single" w:sz="4" w:space="0" w:color="C00000"/>
            </w:tcBorders>
            <w:vAlign w:val="center"/>
          </w:tcPr>
          <w:p w14:paraId="3DEF42BD" w14:textId="754E6B09" w:rsidR="005966D7" w:rsidRPr="005966D7" w:rsidRDefault="005966D7" w:rsidP="005966D7">
            <w:pPr>
              <w:spacing w:after="0" w:line="240" w:lineRule="auto"/>
              <w:jc w:val="center"/>
              <w:rPr>
                <w:rFonts w:ascii="Arial Narrow" w:hAnsi="Arial Narrow"/>
                <w:lang w:val="sr-Latn-ME"/>
              </w:rPr>
            </w:pPr>
            <w:r w:rsidRPr="005966D7">
              <w:rPr>
                <w:rFonts w:ascii="Arial Narrow" w:hAnsi="Arial Narrow"/>
                <w:lang w:val="sr-Latn-ME"/>
              </w:rPr>
              <w:t>99</w:t>
            </w:r>
          </w:p>
        </w:tc>
        <w:tc>
          <w:tcPr>
            <w:tcW w:w="382" w:type="pct"/>
            <w:tcBorders>
              <w:top w:val="single" w:sz="4" w:space="0" w:color="C00000"/>
              <w:left w:val="single" w:sz="4" w:space="0" w:color="C00000"/>
              <w:bottom w:val="single" w:sz="4" w:space="0" w:color="C00000"/>
              <w:right w:val="single" w:sz="4" w:space="0" w:color="C00000"/>
            </w:tcBorders>
            <w:vAlign w:val="center"/>
          </w:tcPr>
          <w:p w14:paraId="1EE018F1" w14:textId="33D62961" w:rsidR="005966D7" w:rsidRPr="005966D7" w:rsidRDefault="005966D7" w:rsidP="005966D7">
            <w:pPr>
              <w:spacing w:after="0" w:line="240" w:lineRule="auto"/>
              <w:jc w:val="center"/>
              <w:rPr>
                <w:rFonts w:ascii="Arial Narrow" w:hAnsi="Arial Narrow"/>
                <w:lang w:val="sr-Latn-ME"/>
              </w:rPr>
            </w:pPr>
            <w:r w:rsidRPr="00826AD6">
              <w:rPr>
                <w:rFonts w:ascii="Arial Narrow" w:hAnsi="Arial Narrow"/>
              </w:rPr>
              <w:t>-</w:t>
            </w:r>
          </w:p>
        </w:tc>
        <w:tc>
          <w:tcPr>
            <w:tcW w:w="382" w:type="pct"/>
            <w:tcBorders>
              <w:top w:val="single" w:sz="4" w:space="0" w:color="C00000"/>
              <w:left w:val="single" w:sz="4" w:space="0" w:color="C00000"/>
              <w:bottom w:val="single" w:sz="4" w:space="0" w:color="C00000"/>
              <w:right w:val="single" w:sz="4" w:space="0" w:color="C00000"/>
            </w:tcBorders>
            <w:vAlign w:val="center"/>
          </w:tcPr>
          <w:p w14:paraId="16298595" w14:textId="6C002ED9" w:rsidR="005966D7" w:rsidRPr="005966D7" w:rsidRDefault="005966D7" w:rsidP="005966D7">
            <w:pPr>
              <w:spacing w:after="0" w:line="240" w:lineRule="auto"/>
              <w:jc w:val="center"/>
              <w:rPr>
                <w:rFonts w:ascii="Arial Narrow" w:hAnsi="Arial Narrow"/>
                <w:lang w:val="sr-Latn-ME"/>
              </w:rPr>
            </w:pPr>
            <w:r w:rsidRPr="00826AD6">
              <w:rPr>
                <w:rFonts w:ascii="Arial Narrow" w:hAnsi="Arial Narrow"/>
              </w:rPr>
              <w:t>-</w:t>
            </w:r>
          </w:p>
        </w:tc>
        <w:tc>
          <w:tcPr>
            <w:tcW w:w="382" w:type="pct"/>
            <w:tcBorders>
              <w:top w:val="single" w:sz="4" w:space="0" w:color="C00000"/>
              <w:left w:val="single" w:sz="4" w:space="0" w:color="C00000"/>
              <w:bottom w:val="single" w:sz="4" w:space="0" w:color="C00000"/>
              <w:right w:val="single" w:sz="4" w:space="0" w:color="C00000"/>
            </w:tcBorders>
            <w:vAlign w:val="center"/>
          </w:tcPr>
          <w:p w14:paraId="51F6692A" w14:textId="7D9F5E7C" w:rsidR="005966D7" w:rsidRPr="005966D7" w:rsidRDefault="005966D7" w:rsidP="005966D7">
            <w:pPr>
              <w:spacing w:after="0" w:line="240" w:lineRule="auto"/>
              <w:jc w:val="center"/>
              <w:rPr>
                <w:rFonts w:ascii="Arial Narrow" w:hAnsi="Arial Narrow"/>
                <w:lang w:val="sr-Latn-ME"/>
              </w:rPr>
            </w:pPr>
            <w:r w:rsidRPr="005966D7">
              <w:rPr>
                <w:rFonts w:ascii="Arial Narrow" w:hAnsi="Arial Narrow"/>
                <w:lang w:val="sr-Latn-ME"/>
              </w:rPr>
              <w:t>99</w:t>
            </w:r>
          </w:p>
        </w:tc>
        <w:tc>
          <w:tcPr>
            <w:tcW w:w="382" w:type="pct"/>
            <w:tcBorders>
              <w:top w:val="single" w:sz="4" w:space="0" w:color="C00000"/>
              <w:left w:val="single" w:sz="4" w:space="0" w:color="C00000"/>
              <w:bottom w:val="single" w:sz="4" w:space="0" w:color="C00000"/>
              <w:right w:val="single" w:sz="4" w:space="0" w:color="C00000"/>
            </w:tcBorders>
            <w:vAlign w:val="center"/>
          </w:tcPr>
          <w:p w14:paraId="752D4766" w14:textId="3748692D" w:rsidR="005966D7" w:rsidRDefault="005966D7" w:rsidP="005966D7">
            <w:pPr>
              <w:spacing w:after="0" w:line="240" w:lineRule="auto"/>
              <w:jc w:val="center"/>
              <w:rPr>
                <w:rFonts w:ascii="Arial Narrow" w:hAnsi="Arial Narrow"/>
              </w:rPr>
            </w:pPr>
            <w:r w:rsidRPr="00573116">
              <w:rPr>
                <w:rFonts w:ascii="Arial Narrow" w:hAnsi="Arial Narrow"/>
              </w:rPr>
              <w:t>-</w:t>
            </w:r>
          </w:p>
        </w:tc>
        <w:tc>
          <w:tcPr>
            <w:tcW w:w="382" w:type="pct"/>
            <w:tcBorders>
              <w:top w:val="single" w:sz="4" w:space="0" w:color="C00000"/>
              <w:left w:val="single" w:sz="4" w:space="0" w:color="C00000"/>
              <w:bottom w:val="single" w:sz="4" w:space="0" w:color="C00000"/>
              <w:right w:val="single" w:sz="4" w:space="0" w:color="C00000"/>
            </w:tcBorders>
            <w:vAlign w:val="center"/>
          </w:tcPr>
          <w:p w14:paraId="6518F768" w14:textId="70A47BAF" w:rsidR="005966D7" w:rsidRDefault="005966D7" w:rsidP="005966D7">
            <w:pPr>
              <w:spacing w:after="0" w:line="240" w:lineRule="auto"/>
              <w:jc w:val="center"/>
              <w:rPr>
                <w:rFonts w:ascii="Arial Narrow" w:hAnsi="Arial Narrow"/>
              </w:rPr>
            </w:pPr>
            <w:r w:rsidRPr="00826AD6">
              <w:rPr>
                <w:rFonts w:ascii="Arial Narrow" w:hAnsi="Arial Narrow"/>
              </w:rPr>
              <w:t>-</w:t>
            </w:r>
          </w:p>
        </w:tc>
        <w:tc>
          <w:tcPr>
            <w:tcW w:w="333" w:type="pct"/>
            <w:tcBorders>
              <w:top w:val="single" w:sz="4" w:space="0" w:color="C00000"/>
              <w:left w:val="single" w:sz="4" w:space="0" w:color="C00000"/>
              <w:bottom w:val="single" w:sz="4" w:space="0" w:color="C00000"/>
              <w:right w:val="nil"/>
            </w:tcBorders>
            <w:vAlign w:val="center"/>
          </w:tcPr>
          <w:p w14:paraId="09D84B98" w14:textId="6F956FCD" w:rsidR="005966D7" w:rsidRDefault="005966D7" w:rsidP="005966D7">
            <w:pPr>
              <w:spacing w:after="0" w:line="240" w:lineRule="auto"/>
              <w:jc w:val="center"/>
              <w:rPr>
                <w:rFonts w:ascii="Arial Narrow" w:hAnsi="Arial Narrow"/>
              </w:rPr>
            </w:pPr>
            <w:r w:rsidRPr="005966D7">
              <w:rPr>
                <w:rFonts w:ascii="Arial Narrow" w:hAnsi="Arial Narrow"/>
                <w:lang w:val="sr-Latn-ME"/>
              </w:rPr>
              <w:t>99</w:t>
            </w:r>
          </w:p>
        </w:tc>
      </w:tr>
      <w:tr w:rsidR="005966D7" w:rsidRPr="00830AEF" w14:paraId="635D83E3" w14:textId="77777777" w:rsidTr="005966D7">
        <w:trPr>
          <w:trHeight w:val="206"/>
          <w:jc w:val="center"/>
        </w:trPr>
        <w:tc>
          <w:tcPr>
            <w:tcW w:w="381" w:type="pct"/>
            <w:tcBorders>
              <w:top w:val="single" w:sz="4" w:space="0" w:color="C00000"/>
              <w:bottom w:val="single" w:sz="4" w:space="0" w:color="C00000"/>
              <w:right w:val="single" w:sz="4" w:space="0" w:color="C00000"/>
            </w:tcBorders>
            <w:shd w:val="clear" w:color="auto" w:fill="auto"/>
            <w:vAlign w:val="center"/>
          </w:tcPr>
          <w:p w14:paraId="18AC669C" w14:textId="629CE76E" w:rsidR="005966D7" w:rsidRDefault="005966D7" w:rsidP="005966D7">
            <w:pPr>
              <w:spacing w:after="0" w:line="240" w:lineRule="auto"/>
              <w:jc w:val="center"/>
              <w:rPr>
                <w:rFonts w:ascii="Arial Narrow" w:hAnsi="Arial Narrow"/>
                <w:color w:val="000000"/>
                <w:lang w:val="sr-Latn-CS"/>
              </w:rPr>
            </w:pPr>
            <w:r>
              <w:rPr>
                <w:rFonts w:ascii="Arial Narrow" w:hAnsi="Arial Narrow"/>
                <w:color w:val="000000"/>
                <w:lang w:val="sr-Latn-CS"/>
              </w:rPr>
              <w:t>18.</w:t>
            </w:r>
          </w:p>
        </w:tc>
        <w:tc>
          <w:tcPr>
            <w:tcW w:w="1608" w:type="pct"/>
            <w:tcBorders>
              <w:bottom w:val="single" w:sz="4" w:space="0" w:color="C00000"/>
              <w:right w:val="single" w:sz="4" w:space="0" w:color="C00000"/>
            </w:tcBorders>
          </w:tcPr>
          <w:p w14:paraId="28E921ED" w14:textId="1C116FCF" w:rsidR="005966D7" w:rsidRPr="00C33F2B" w:rsidRDefault="005966D7" w:rsidP="005966D7">
            <w:pPr>
              <w:spacing w:after="0" w:line="240" w:lineRule="auto"/>
              <w:rPr>
                <w:rFonts w:ascii="Arial Narrow" w:hAnsi="Arial Narrow"/>
                <w:lang w:val="sr-Latn-ME"/>
              </w:rPr>
            </w:pPr>
            <w:r w:rsidRPr="00EC12DF">
              <w:rPr>
                <w:rFonts w:ascii="Arial Narrow" w:hAnsi="Arial Narrow"/>
                <w:lang w:val="sr-Latn-ME"/>
              </w:rPr>
              <w:t>Proizvodnja dendroloških i voćarsko-vinogradarskih vrsta</w:t>
            </w:r>
            <w:r w:rsidR="00C25CF9">
              <w:rPr>
                <w:rFonts w:ascii="Arial Narrow" w:hAnsi="Arial Narrow"/>
                <w:lang w:val="sr-Latn-ME"/>
              </w:rPr>
              <w:t>*</w:t>
            </w:r>
          </w:p>
        </w:tc>
        <w:tc>
          <w:tcPr>
            <w:tcW w:w="382" w:type="pct"/>
            <w:tcBorders>
              <w:top w:val="single" w:sz="4" w:space="0" w:color="C00000"/>
              <w:left w:val="single" w:sz="4" w:space="0" w:color="C00000"/>
              <w:bottom w:val="single" w:sz="4" w:space="0" w:color="C00000"/>
              <w:right w:val="single" w:sz="4" w:space="0" w:color="C00000"/>
            </w:tcBorders>
            <w:vAlign w:val="center"/>
          </w:tcPr>
          <w:p w14:paraId="12C73DDE" w14:textId="408CA634" w:rsidR="005966D7" w:rsidRDefault="005966D7" w:rsidP="005966D7">
            <w:pPr>
              <w:spacing w:after="0" w:line="240" w:lineRule="auto"/>
              <w:jc w:val="center"/>
              <w:rPr>
                <w:rFonts w:ascii="Arial Narrow" w:hAnsi="Arial Narrow"/>
              </w:rPr>
            </w:pPr>
            <w:r>
              <w:rPr>
                <w:rFonts w:ascii="Arial Narrow" w:hAnsi="Arial Narrow"/>
              </w:rPr>
              <w:t>III</w:t>
            </w:r>
          </w:p>
        </w:tc>
        <w:tc>
          <w:tcPr>
            <w:tcW w:w="383" w:type="pct"/>
            <w:tcBorders>
              <w:top w:val="single" w:sz="4" w:space="0" w:color="C00000"/>
              <w:left w:val="single" w:sz="4" w:space="0" w:color="C00000"/>
              <w:bottom w:val="single" w:sz="4" w:space="0" w:color="C00000"/>
              <w:right w:val="single" w:sz="4" w:space="0" w:color="C00000"/>
            </w:tcBorders>
            <w:vAlign w:val="center"/>
          </w:tcPr>
          <w:p w14:paraId="009D2D0B" w14:textId="14539F7B" w:rsidR="005966D7" w:rsidRPr="005966D7" w:rsidRDefault="005966D7" w:rsidP="005966D7">
            <w:pPr>
              <w:spacing w:after="0" w:line="240" w:lineRule="auto"/>
              <w:jc w:val="center"/>
              <w:rPr>
                <w:rFonts w:ascii="Arial Narrow" w:hAnsi="Arial Narrow"/>
                <w:lang w:val="sr-Latn-ME"/>
              </w:rPr>
            </w:pPr>
            <w:r w:rsidRPr="005966D7">
              <w:rPr>
                <w:rFonts w:ascii="Arial Narrow" w:hAnsi="Arial Narrow"/>
                <w:lang w:val="sr-Latn-ME"/>
              </w:rPr>
              <w:t>132</w:t>
            </w:r>
          </w:p>
        </w:tc>
        <w:tc>
          <w:tcPr>
            <w:tcW w:w="382" w:type="pct"/>
            <w:tcBorders>
              <w:top w:val="single" w:sz="4" w:space="0" w:color="C00000"/>
              <w:left w:val="single" w:sz="4" w:space="0" w:color="C00000"/>
              <w:bottom w:val="single" w:sz="4" w:space="0" w:color="C00000"/>
              <w:right w:val="single" w:sz="4" w:space="0" w:color="C00000"/>
            </w:tcBorders>
            <w:vAlign w:val="center"/>
          </w:tcPr>
          <w:p w14:paraId="28D5A5BC" w14:textId="39FE4DEC" w:rsidR="005966D7" w:rsidRPr="005966D7" w:rsidRDefault="005966D7" w:rsidP="005966D7">
            <w:pPr>
              <w:spacing w:after="0" w:line="240" w:lineRule="auto"/>
              <w:jc w:val="center"/>
              <w:rPr>
                <w:rFonts w:ascii="Arial Narrow" w:hAnsi="Arial Narrow"/>
                <w:lang w:val="sr-Latn-ME"/>
              </w:rPr>
            </w:pPr>
            <w:r w:rsidRPr="00826AD6">
              <w:rPr>
                <w:rFonts w:ascii="Arial Narrow" w:hAnsi="Arial Narrow"/>
              </w:rPr>
              <w:t>-</w:t>
            </w:r>
          </w:p>
        </w:tc>
        <w:tc>
          <w:tcPr>
            <w:tcW w:w="382" w:type="pct"/>
            <w:tcBorders>
              <w:top w:val="single" w:sz="4" w:space="0" w:color="C00000"/>
              <w:left w:val="single" w:sz="4" w:space="0" w:color="C00000"/>
              <w:bottom w:val="single" w:sz="4" w:space="0" w:color="C00000"/>
              <w:right w:val="single" w:sz="4" w:space="0" w:color="C00000"/>
            </w:tcBorders>
            <w:vAlign w:val="center"/>
          </w:tcPr>
          <w:p w14:paraId="2743F39E" w14:textId="5E122C0C" w:rsidR="005966D7" w:rsidRPr="005966D7" w:rsidRDefault="005966D7" w:rsidP="005966D7">
            <w:pPr>
              <w:spacing w:after="0" w:line="240" w:lineRule="auto"/>
              <w:jc w:val="center"/>
              <w:rPr>
                <w:rFonts w:ascii="Arial Narrow" w:hAnsi="Arial Narrow"/>
                <w:lang w:val="sr-Latn-ME"/>
              </w:rPr>
            </w:pPr>
            <w:r w:rsidRPr="00826AD6">
              <w:rPr>
                <w:rFonts w:ascii="Arial Narrow" w:hAnsi="Arial Narrow"/>
              </w:rPr>
              <w:t>-</w:t>
            </w:r>
          </w:p>
        </w:tc>
        <w:tc>
          <w:tcPr>
            <w:tcW w:w="382" w:type="pct"/>
            <w:tcBorders>
              <w:top w:val="single" w:sz="4" w:space="0" w:color="C00000"/>
              <w:left w:val="single" w:sz="4" w:space="0" w:color="C00000"/>
              <w:bottom w:val="single" w:sz="4" w:space="0" w:color="C00000"/>
              <w:right w:val="single" w:sz="4" w:space="0" w:color="C00000"/>
            </w:tcBorders>
            <w:vAlign w:val="center"/>
          </w:tcPr>
          <w:p w14:paraId="74E5BCF7" w14:textId="3840CDC7" w:rsidR="005966D7" w:rsidRPr="005966D7" w:rsidRDefault="005966D7" w:rsidP="005966D7">
            <w:pPr>
              <w:spacing w:after="0" w:line="240" w:lineRule="auto"/>
              <w:jc w:val="center"/>
              <w:rPr>
                <w:rFonts w:ascii="Arial Narrow" w:hAnsi="Arial Narrow"/>
                <w:lang w:val="sr-Latn-ME"/>
              </w:rPr>
            </w:pPr>
            <w:r w:rsidRPr="005966D7">
              <w:rPr>
                <w:rFonts w:ascii="Arial Narrow" w:hAnsi="Arial Narrow"/>
                <w:lang w:val="sr-Latn-ME"/>
              </w:rPr>
              <w:t>132</w:t>
            </w:r>
          </w:p>
        </w:tc>
        <w:tc>
          <w:tcPr>
            <w:tcW w:w="382" w:type="pct"/>
            <w:tcBorders>
              <w:top w:val="single" w:sz="4" w:space="0" w:color="C00000"/>
              <w:left w:val="single" w:sz="4" w:space="0" w:color="C00000"/>
              <w:bottom w:val="single" w:sz="4" w:space="0" w:color="C00000"/>
              <w:right w:val="single" w:sz="4" w:space="0" w:color="C00000"/>
            </w:tcBorders>
            <w:vAlign w:val="center"/>
          </w:tcPr>
          <w:p w14:paraId="2C8F39A5" w14:textId="7FC31AD4" w:rsidR="005966D7" w:rsidRDefault="005966D7" w:rsidP="005966D7">
            <w:pPr>
              <w:spacing w:after="0" w:line="240" w:lineRule="auto"/>
              <w:jc w:val="center"/>
              <w:rPr>
                <w:rFonts w:ascii="Arial Narrow" w:hAnsi="Arial Narrow"/>
              </w:rPr>
            </w:pPr>
            <w:r w:rsidRPr="008F1A90">
              <w:rPr>
                <w:rFonts w:ascii="Arial Narrow" w:hAnsi="Arial Narrow"/>
              </w:rPr>
              <w:t>-</w:t>
            </w:r>
          </w:p>
        </w:tc>
        <w:tc>
          <w:tcPr>
            <w:tcW w:w="382" w:type="pct"/>
            <w:tcBorders>
              <w:top w:val="single" w:sz="4" w:space="0" w:color="C00000"/>
              <w:left w:val="single" w:sz="4" w:space="0" w:color="C00000"/>
              <w:bottom w:val="single" w:sz="4" w:space="0" w:color="C00000"/>
              <w:right w:val="single" w:sz="4" w:space="0" w:color="C00000"/>
            </w:tcBorders>
            <w:vAlign w:val="center"/>
          </w:tcPr>
          <w:p w14:paraId="0DA32C03" w14:textId="7AE940E1" w:rsidR="005966D7" w:rsidRDefault="005966D7" w:rsidP="005966D7">
            <w:pPr>
              <w:spacing w:after="0" w:line="240" w:lineRule="auto"/>
              <w:jc w:val="center"/>
              <w:rPr>
                <w:rFonts w:ascii="Arial Narrow" w:hAnsi="Arial Narrow"/>
              </w:rPr>
            </w:pPr>
            <w:r w:rsidRPr="008F1A90">
              <w:rPr>
                <w:rFonts w:ascii="Arial Narrow" w:hAnsi="Arial Narrow"/>
              </w:rPr>
              <w:t>-</w:t>
            </w:r>
          </w:p>
        </w:tc>
        <w:tc>
          <w:tcPr>
            <w:tcW w:w="333" w:type="pct"/>
            <w:tcBorders>
              <w:top w:val="single" w:sz="4" w:space="0" w:color="C00000"/>
              <w:left w:val="single" w:sz="4" w:space="0" w:color="C00000"/>
              <w:bottom w:val="single" w:sz="4" w:space="0" w:color="C00000"/>
              <w:right w:val="nil"/>
            </w:tcBorders>
            <w:vAlign w:val="center"/>
          </w:tcPr>
          <w:p w14:paraId="47DC23FD" w14:textId="345B4328" w:rsidR="005966D7" w:rsidRDefault="005966D7" w:rsidP="005966D7">
            <w:pPr>
              <w:spacing w:after="0" w:line="240" w:lineRule="auto"/>
              <w:jc w:val="center"/>
              <w:rPr>
                <w:rFonts w:ascii="Arial Narrow" w:hAnsi="Arial Narrow"/>
              </w:rPr>
            </w:pPr>
            <w:r w:rsidRPr="005966D7">
              <w:rPr>
                <w:rFonts w:ascii="Arial Narrow" w:hAnsi="Arial Narrow"/>
                <w:lang w:val="sr-Latn-ME"/>
              </w:rPr>
              <w:t>132</w:t>
            </w:r>
          </w:p>
        </w:tc>
      </w:tr>
    </w:tbl>
    <w:p w14:paraId="6C2C1320" w14:textId="77777777" w:rsidR="00E44464" w:rsidRPr="00A61C69" w:rsidRDefault="0023225A" w:rsidP="00A61C69">
      <w:pPr>
        <w:rPr>
          <w:rFonts w:ascii="Arial Narrow" w:hAnsi="Arial Narrow"/>
          <w:b/>
        </w:rPr>
      </w:pPr>
      <w:r w:rsidRPr="0023225A">
        <w:rPr>
          <w:rFonts w:ascii="Arial Narrow" w:hAnsi="Arial Narrow"/>
          <w:b/>
        </w:rPr>
        <w:br w:type="page"/>
      </w:r>
    </w:p>
    <w:p w14:paraId="71E69574" w14:textId="77777777" w:rsidR="0098408B" w:rsidRDefault="00AF4479" w:rsidP="00BF591C">
      <w:pPr>
        <w:pStyle w:val="Heading2"/>
        <w:rPr>
          <w:rStyle w:val="Style15"/>
        </w:rPr>
      </w:pPr>
      <w:bookmarkStart w:id="77" w:name="_Toc9290979"/>
      <w:bookmarkStart w:id="78" w:name="_Toc9451634"/>
      <w:bookmarkStart w:id="79" w:name="_Toc104883172"/>
      <w:bookmarkStart w:id="80" w:name="_Toc107225145"/>
      <w:bookmarkStart w:id="81" w:name="_Toc168479682"/>
      <w:r>
        <w:rPr>
          <w:rStyle w:val="Style15"/>
          <w:caps w:val="0"/>
        </w:rPr>
        <w:t xml:space="preserve">5.2. </w:t>
      </w:r>
      <w:r w:rsidRPr="00CA2538">
        <w:rPr>
          <w:rStyle w:val="Style15"/>
          <w:caps w:val="0"/>
        </w:rPr>
        <w:t>PRAKTIČNO OBRAZOVANJE</w:t>
      </w:r>
      <w:r>
        <w:rPr>
          <w:rStyle w:val="Style15"/>
          <w:caps w:val="0"/>
        </w:rPr>
        <w:t xml:space="preserve"> I PROFESIONALNA PRAKSA</w:t>
      </w:r>
      <w:bookmarkEnd w:id="77"/>
      <w:bookmarkEnd w:id="78"/>
      <w:bookmarkEnd w:id="79"/>
      <w:bookmarkEnd w:id="80"/>
      <w:bookmarkEnd w:id="81"/>
    </w:p>
    <w:sdt>
      <w:sdtPr>
        <w:rPr>
          <w:rFonts w:ascii="Arial Narrow" w:eastAsia="Times New Roman" w:hAnsi="Arial Narrow"/>
          <w:b/>
          <w:caps/>
          <w:lang w:val="sr-Latn-CS" w:eastAsia="sl-SI"/>
        </w:rPr>
        <w:id w:val="269744456"/>
        <w:lock w:val="sdtContentLocked"/>
        <w:placeholder>
          <w:docPart w:val="DefaultPlaceholder_1081868574"/>
        </w:placeholder>
      </w:sdtPr>
      <w:sdtEndPr/>
      <w:sdtContent>
        <w:p w14:paraId="36007376" w14:textId="77777777" w:rsidR="0098408B" w:rsidRPr="00A61C69" w:rsidRDefault="0098408B" w:rsidP="007211E9">
          <w:pPr>
            <w:pStyle w:val="ListParagraph"/>
            <w:tabs>
              <w:tab w:val="left" w:pos="540"/>
            </w:tabs>
            <w:spacing w:before="120" w:after="240" w:line="240" w:lineRule="auto"/>
            <w:ind w:left="0"/>
            <w:jc w:val="both"/>
            <w:rPr>
              <w:rFonts w:ascii="Arial Narrow" w:eastAsia="Times New Roman" w:hAnsi="Arial Narrow"/>
              <w:b/>
              <w:lang w:val="sr-Latn-CS" w:eastAsia="sl-SI"/>
            </w:rPr>
          </w:pPr>
          <w:r>
            <w:rPr>
              <w:rFonts w:ascii="Arial Narrow" w:eastAsia="Times New Roman" w:hAnsi="Arial Narrow"/>
              <w:b/>
              <w:lang w:val="sr-Latn-CS" w:eastAsia="sl-SI"/>
            </w:rPr>
            <w:t xml:space="preserve">5.2.1. </w:t>
          </w:r>
          <w:r w:rsidRPr="006F13F5">
            <w:rPr>
              <w:rFonts w:ascii="Arial Narrow" w:eastAsia="Times New Roman" w:hAnsi="Arial Narrow"/>
              <w:b/>
              <w:lang w:val="sr-Latn-CS" w:eastAsia="sl-SI"/>
            </w:rPr>
            <w:t>PRAKTIČNO OBRAZOVANJE (PRAKTIČNA NASTAVA – PN) U ŠKOLI I KOD POSLODAVCA</w:t>
          </w:r>
        </w:p>
      </w:sdtContent>
    </w:sdt>
    <w:p w14:paraId="4A5A3422" w14:textId="77777777" w:rsidR="00D3716B" w:rsidRPr="00D3716B" w:rsidRDefault="00D3716B" w:rsidP="00FE675A">
      <w:pPr>
        <w:numPr>
          <w:ilvl w:val="0"/>
          <w:numId w:val="2"/>
        </w:numPr>
        <w:tabs>
          <w:tab w:val="num" w:pos="173"/>
        </w:tabs>
        <w:spacing w:before="120" w:after="120" w:line="240" w:lineRule="auto"/>
        <w:ind w:left="176" w:hanging="176"/>
        <w:jc w:val="both"/>
        <w:rPr>
          <w:rFonts w:ascii="Arial Narrow" w:eastAsia="Batang" w:hAnsi="Arial Narrow"/>
          <w:szCs w:val="24"/>
          <w:lang w:val="sr-Latn-CS"/>
        </w:rPr>
      </w:pPr>
      <w:r w:rsidRPr="00D3716B">
        <w:rPr>
          <w:rFonts w:ascii="Arial Narrow" w:eastAsia="Batang" w:hAnsi="Arial Narrow"/>
          <w:szCs w:val="24"/>
          <w:lang w:val="sr-Latn-CS"/>
        </w:rPr>
        <w:t xml:space="preserve">Praktično obrazovanje se obavlja radi primjene teorijskih znanja u praksi i sticanja novih vještina. </w:t>
      </w:r>
    </w:p>
    <w:p w14:paraId="018ED406" w14:textId="77777777" w:rsidR="0098408B" w:rsidRPr="00D3716B" w:rsidRDefault="00D3716B" w:rsidP="00FE675A">
      <w:pPr>
        <w:numPr>
          <w:ilvl w:val="0"/>
          <w:numId w:val="2"/>
        </w:numPr>
        <w:tabs>
          <w:tab w:val="num" w:pos="173"/>
        </w:tabs>
        <w:spacing w:before="120" w:after="120" w:line="240" w:lineRule="auto"/>
        <w:ind w:left="176" w:hanging="176"/>
        <w:jc w:val="both"/>
        <w:rPr>
          <w:rFonts w:ascii="Arial Narrow" w:eastAsia="Batang" w:hAnsi="Arial Narrow"/>
          <w:szCs w:val="24"/>
          <w:lang w:val="sr-Latn-CS"/>
        </w:rPr>
      </w:pPr>
      <w:r w:rsidRPr="00D3716B">
        <w:rPr>
          <w:rFonts w:ascii="Arial Narrow" w:eastAsia="Batang" w:hAnsi="Arial Narrow"/>
          <w:szCs w:val="24"/>
          <w:lang w:val="sr-Latn-CS"/>
        </w:rPr>
        <w:t>Praktično obrazovanje se izvodi u objektima škole (radionice, kabineti ili laboratorije) i u objektima van škole (ustanove ili privredna društva)</w:t>
      </w:r>
    </w:p>
    <w:sdt>
      <w:sdtPr>
        <w:rPr>
          <w:rFonts w:ascii="Arial Narrow" w:eastAsia="Times New Roman" w:hAnsi="Arial Narrow"/>
          <w:b/>
          <w:lang w:val="sr-Latn-CS" w:eastAsia="sl-SI"/>
        </w:rPr>
        <w:id w:val="-1181503210"/>
        <w:lock w:val="sdtContentLocked"/>
        <w:placeholder>
          <w:docPart w:val="DefaultPlaceholder_1081868574"/>
        </w:placeholder>
      </w:sdtPr>
      <w:sdtEndPr/>
      <w:sdtContent>
        <w:p w14:paraId="5F688B39" w14:textId="77777777" w:rsidR="0098408B" w:rsidRPr="006F13F5" w:rsidRDefault="0098408B" w:rsidP="0098408B">
          <w:pPr>
            <w:spacing w:before="240" w:after="120" w:line="240" w:lineRule="auto"/>
            <w:jc w:val="both"/>
            <w:rPr>
              <w:rFonts w:ascii="Arial Narrow" w:eastAsia="Times New Roman" w:hAnsi="Arial Narrow"/>
              <w:b/>
              <w:lang w:val="sr-Latn-CS" w:eastAsia="sl-SI"/>
            </w:rPr>
          </w:pPr>
          <w:r w:rsidRPr="006F13F5">
            <w:rPr>
              <w:rFonts w:ascii="Arial Narrow" w:eastAsia="Times New Roman" w:hAnsi="Arial Narrow"/>
              <w:b/>
              <w:lang w:val="sr-Latn-CS" w:eastAsia="sl-SI"/>
            </w:rPr>
            <w:t>Spisak modula u okviru kojih se realizuje praktično obrazovanje (praktična nastava – PN) i broj časova u školi i kod poslodavca:</w:t>
          </w:r>
          <w:r w:rsidRPr="006F13F5">
            <w:rPr>
              <w:rFonts w:ascii="Arial Narrow" w:eastAsia="Times New Roman" w:hAnsi="Arial Narrow"/>
              <w:b/>
              <w:lang w:val="sr-Latn-CS" w:eastAsia="sl-SI"/>
            </w:rPr>
            <w:tab/>
            <w:t xml:space="preserve"> </w:t>
          </w:r>
        </w:p>
      </w:sdtContent>
    </w:sdt>
    <w:tbl>
      <w:tblPr>
        <w:tblW w:w="9360" w:type="dxa"/>
        <w:jc w:val="center"/>
        <w:tblBorders>
          <w:top w:val="single" w:sz="12" w:space="0" w:color="C00000"/>
          <w:bottom w:val="single" w:sz="12" w:space="0" w:color="C00000"/>
          <w:insideH w:val="single" w:sz="4" w:space="0" w:color="C00000"/>
          <w:insideV w:val="single" w:sz="4" w:space="0" w:color="C00000"/>
        </w:tblBorders>
        <w:tblLayout w:type="fixed"/>
        <w:tblCellMar>
          <w:left w:w="115" w:type="dxa"/>
          <w:right w:w="115" w:type="dxa"/>
        </w:tblCellMar>
        <w:tblLook w:val="04A0" w:firstRow="1" w:lastRow="0" w:firstColumn="1" w:lastColumn="0" w:noHBand="0" w:noVBand="1"/>
      </w:tblPr>
      <w:tblGrid>
        <w:gridCol w:w="720"/>
        <w:gridCol w:w="3584"/>
        <w:gridCol w:w="1264"/>
        <w:gridCol w:w="1264"/>
        <w:gridCol w:w="1264"/>
        <w:gridCol w:w="1264"/>
      </w:tblGrid>
      <w:sdt>
        <w:sdtPr>
          <w:rPr>
            <w:rFonts w:ascii="Arial Narrow" w:hAnsi="Arial Narrow"/>
            <w:b/>
            <w:sz w:val="20"/>
            <w:szCs w:val="20"/>
          </w:rPr>
          <w:id w:val="1759409051"/>
        </w:sdtPr>
        <w:sdtEndPr>
          <w:rPr>
            <w:rFonts w:eastAsia="Times New Roman" w:cs="Arial"/>
            <w:lang w:val="sr-Latn-CS"/>
          </w:rPr>
        </w:sdtEndPr>
        <w:sdtContent>
          <w:tr w:rsidR="0098408B" w:rsidRPr="0098408B" w14:paraId="598BD5BB" w14:textId="77777777" w:rsidTr="004D6175">
            <w:trPr>
              <w:trHeight w:val="381"/>
              <w:tblHeader/>
              <w:jc w:val="center"/>
            </w:trPr>
            <w:tc>
              <w:tcPr>
                <w:tcW w:w="385" w:type="pct"/>
                <w:tcBorders>
                  <w:top w:val="single" w:sz="18" w:space="0" w:color="C00000"/>
                  <w:bottom w:val="single" w:sz="18" w:space="0" w:color="C00000"/>
                </w:tcBorders>
                <w:shd w:val="clear" w:color="auto" w:fill="F1E5BD"/>
                <w:vAlign w:val="center"/>
              </w:tcPr>
              <w:p w14:paraId="48B1E785" w14:textId="77777777" w:rsidR="0098408B" w:rsidRPr="0098408B" w:rsidRDefault="0098408B" w:rsidP="0098408B">
                <w:pPr>
                  <w:spacing w:after="0" w:line="240" w:lineRule="auto"/>
                  <w:jc w:val="center"/>
                  <w:rPr>
                    <w:sz w:val="20"/>
                    <w:szCs w:val="20"/>
                  </w:rPr>
                </w:pPr>
                <w:r w:rsidRPr="0098408B">
                  <w:rPr>
                    <w:rFonts w:ascii="Arial Narrow" w:eastAsia="Times New Roman" w:hAnsi="Arial Narrow"/>
                    <w:b/>
                    <w:lang w:val="sr-Latn-CS" w:eastAsia="sl-SI"/>
                  </w:rPr>
                  <w:t>Redni broj</w:t>
                </w:r>
              </w:p>
            </w:tc>
            <w:tc>
              <w:tcPr>
                <w:tcW w:w="1915" w:type="pct"/>
                <w:tcBorders>
                  <w:top w:val="single" w:sz="18" w:space="0" w:color="C00000"/>
                  <w:bottom w:val="single" w:sz="18" w:space="0" w:color="C00000"/>
                </w:tcBorders>
                <w:shd w:val="clear" w:color="auto" w:fill="F1E5BD"/>
                <w:vAlign w:val="center"/>
              </w:tcPr>
              <w:p w14:paraId="6C0BA823" w14:textId="77777777" w:rsidR="0098408B" w:rsidRPr="0098408B" w:rsidRDefault="0098408B" w:rsidP="0098408B">
                <w:pPr>
                  <w:spacing w:before="120" w:after="120" w:line="240" w:lineRule="auto"/>
                  <w:jc w:val="center"/>
                  <w:rPr>
                    <w:sz w:val="20"/>
                    <w:szCs w:val="20"/>
                  </w:rPr>
                </w:pPr>
                <w:r w:rsidRPr="0098408B">
                  <w:rPr>
                    <w:rFonts w:ascii="Arial Narrow" w:eastAsia="Times New Roman" w:hAnsi="Arial Narrow"/>
                    <w:b/>
                    <w:lang w:val="sr-Latn-CS" w:eastAsia="sl-SI"/>
                  </w:rPr>
                  <w:t>Naziv modula</w:t>
                </w:r>
              </w:p>
            </w:tc>
            <w:tc>
              <w:tcPr>
                <w:tcW w:w="675" w:type="pct"/>
                <w:tcBorders>
                  <w:top w:val="single" w:sz="18" w:space="0" w:color="C00000"/>
                  <w:bottom w:val="single" w:sz="18" w:space="0" w:color="C00000"/>
                </w:tcBorders>
                <w:shd w:val="clear" w:color="auto" w:fill="F1E5BD"/>
                <w:vAlign w:val="center"/>
              </w:tcPr>
              <w:p w14:paraId="163E4A38" w14:textId="77777777" w:rsidR="0098408B" w:rsidRPr="0098408B" w:rsidRDefault="0098408B" w:rsidP="0098408B">
                <w:pPr>
                  <w:spacing w:before="120" w:after="120" w:line="240" w:lineRule="auto"/>
                  <w:jc w:val="center"/>
                  <w:rPr>
                    <w:rFonts w:ascii="Arial Narrow" w:hAnsi="Arial Narrow" w:cs="Verdana"/>
                    <w:b/>
                    <w:color w:val="000000"/>
                    <w:sz w:val="20"/>
                    <w:szCs w:val="20"/>
                  </w:rPr>
                </w:pPr>
                <w:r w:rsidRPr="0098408B">
                  <w:rPr>
                    <w:rFonts w:ascii="Arial Narrow" w:eastAsia="Times New Roman" w:hAnsi="Arial Narrow"/>
                    <w:b/>
                    <w:lang w:val="sr-Latn-CS" w:eastAsia="sl-SI"/>
                  </w:rPr>
                  <w:t>Razred</w:t>
                </w:r>
              </w:p>
            </w:tc>
            <w:tc>
              <w:tcPr>
                <w:tcW w:w="675" w:type="pct"/>
                <w:tcBorders>
                  <w:top w:val="single" w:sz="18" w:space="0" w:color="C00000"/>
                  <w:bottom w:val="single" w:sz="18" w:space="0" w:color="C00000"/>
                </w:tcBorders>
                <w:shd w:val="clear" w:color="auto" w:fill="F1E5BD"/>
                <w:vAlign w:val="center"/>
              </w:tcPr>
              <w:p w14:paraId="6EB1F16D" w14:textId="77777777" w:rsidR="0098408B" w:rsidRPr="0098408B" w:rsidRDefault="0098408B" w:rsidP="0098408B">
                <w:pPr>
                  <w:spacing w:before="120" w:after="120" w:line="240" w:lineRule="auto"/>
                  <w:jc w:val="center"/>
                  <w:rPr>
                    <w:rFonts w:ascii="Arial Narrow" w:eastAsia="Times New Roman" w:hAnsi="Arial Narrow" w:cs="Arial"/>
                    <w:b/>
                    <w:sz w:val="20"/>
                    <w:szCs w:val="20"/>
                    <w:lang w:val="sr-Latn-CS"/>
                  </w:rPr>
                </w:pPr>
                <w:r w:rsidRPr="0098408B">
                  <w:rPr>
                    <w:rFonts w:ascii="Arial Narrow" w:eastAsia="Times New Roman" w:hAnsi="Arial Narrow"/>
                    <w:b/>
                    <w:lang w:val="sr-Latn-CS" w:eastAsia="sl-SI"/>
                  </w:rPr>
                  <w:t>Broj časova PN u školi</w:t>
                </w:r>
              </w:p>
            </w:tc>
            <w:tc>
              <w:tcPr>
                <w:tcW w:w="675" w:type="pct"/>
                <w:tcBorders>
                  <w:top w:val="single" w:sz="18" w:space="0" w:color="C00000"/>
                  <w:bottom w:val="single" w:sz="18" w:space="0" w:color="C00000"/>
                </w:tcBorders>
                <w:shd w:val="clear" w:color="auto" w:fill="F1E5BD"/>
                <w:vAlign w:val="center"/>
              </w:tcPr>
              <w:p w14:paraId="3B87CD72" w14:textId="77777777" w:rsidR="0098408B" w:rsidRPr="0098408B" w:rsidRDefault="0098408B" w:rsidP="0098408B">
                <w:pPr>
                  <w:spacing w:before="120" w:after="120" w:line="240" w:lineRule="auto"/>
                  <w:jc w:val="center"/>
                  <w:rPr>
                    <w:rFonts w:ascii="Arial Narrow" w:eastAsia="Times New Roman" w:hAnsi="Arial Narrow" w:cs="Arial"/>
                    <w:b/>
                    <w:sz w:val="20"/>
                    <w:szCs w:val="20"/>
                    <w:lang w:val="sr-Latn-CS"/>
                  </w:rPr>
                </w:pPr>
                <w:r w:rsidRPr="0098408B">
                  <w:rPr>
                    <w:rFonts w:ascii="Arial Narrow" w:eastAsia="Times New Roman" w:hAnsi="Arial Narrow"/>
                    <w:b/>
                    <w:lang w:val="sr-Latn-CS" w:eastAsia="sl-SI"/>
                  </w:rPr>
                  <w:t>Broj časova PN kod poslodavca</w:t>
                </w:r>
              </w:p>
            </w:tc>
            <w:tc>
              <w:tcPr>
                <w:tcW w:w="675" w:type="pct"/>
                <w:tcBorders>
                  <w:top w:val="single" w:sz="18" w:space="0" w:color="C00000"/>
                  <w:bottom w:val="single" w:sz="18" w:space="0" w:color="C00000"/>
                </w:tcBorders>
                <w:shd w:val="clear" w:color="auto" w:fill="F1E5BD"/>
                <w:vAlign w:val="center"/>
              </w:tcPr>
              <w:p w14:paraId="63E16926" w14:textId="77777777" w:rsidR="0098408B" w:rsidRPr="0098408B" w:rsidRDefault="0098408B" w:rsidP="0098408B">
                <w:pPr>
                  <w:spacing w:before="120" w:after="120" w:line="240" w:lineRule="auto"/>
                  <w:jc w:val="center"/>
                  <w:rPr>
                    <w:rFonts w:ascii="Arial Narrow" w:eastAsia="Times New Roman" w:hAnsi="Arial Narrow" w:cs="Arial"/>
                    <w:b/>
                    <w:sz w:val="20"/>
                    <w:szCs w:val="20"/>
                    <w:lang w:val="sr-Latn-CS"/>
                  </w:rPr>
                </w:pPr>
                <w:r w:rsidRPr="0098408B">
                  <w:rPr>
                    <w:rFonts w:ascii="Arial Narrow" w:eastAsia="Times New Roman" w:hAnsi="Arial Narrow"/>
                    <w:b/>
                    <w:lang w:val="sr-Latn-CS" w:eastAsia="sl-SI"/>
                  </w:rPr>
                  <w:t>Ukupan broj časova PN</w:t>
                </w:r>
              </w:p>
            </w:tc>
          </w:tr>
        </w:sdtContent>
      </w:sdt>
      <w:tr w:rsidR="005966D7" w:rsidRPr="0098408B" w14:paraId="0D44C6A9" w14:textId="77777777" w:rsidTr="0055059F">
        <w:trPr>
          <w:trHeight w:val="134"/>
          <w:jc w:val="center"/>
        </w:trPr>
        <w:tc>
          <w:tcPr>
            <w:tcW w:w="385" w:type="pct"/>
            <w:shd w:val="clear" w:color="auto" w:fill="auto"/>
            <w:vAlign w:val="center"/>
          </w:tcPr>
          <w:p w14:paraId="64935B98" w14:textId="77777777" w:rsidR="005966D7" w:rsidRPr="004D6175" w:rsidRDefault="005966D7" w:rsidP="005966D7">
            <w:pPr>
              <w:pStyle w:val="ListParagraph"/>
              <w:numPr>
                <w:ilvl w:val="0"/>
                <w:numId w:val="4"/>
              </w:numPr>
              <w:spacing w:after="0" w:line="240" w:lineRule="auto"/>
              <w:jc w:val="center"/>
              <w:rPr>
                <w:rFonts w:ascii="Arial Narrow" w:hAnsi="Arial Narrow"/>
                <w:b/>
                <w:color w:val="000000"/>
                <w:lang w:val="sr-Latn-CS"/>
              </w:rPr>
            </w:pPr>
            <w:r w:rsidRPr="004D6175">
              <w:rPr>
                <w:rFonts w:ascii="Arial Narrow" w:hAnsi="Arial Narrow"/>
                <w:b/>
                <w:color w:val="000000"/>
                <w:lang w:val="sr-Latn-CS"/>
              </w:rPr>
              <w:t>1</w:t>
            </w:r>
          </w:p>
        </w:tc>
        <w:tc>
          <w:tcPr>
            <w:tcW w:w="1915" w:type="pct"/>
            <w:tcBorders>
              <w:top w:val="single" w:sz="4" w:space="0" w:color="C00000"/>
              <w:bottom w:val="single" w:sz="4" w:space="0" w:color="C00000"/>
              <w:right w:val="single" w:sz="4" w:space="0" w:color="C00000"/>
            </w:tcBorders>
          </w:tcPr>
          <w:p w14:paraId="042DCF4F" w14:textId="1830B285" w:rsidR="005966D7" w:rsidRPr="004D6175" w:rsidRDefault="005966D7" w:rsidP="005966D7">
            <w:pPr>
              <w:spacing w:after="0" w:line="240" w:lineRule="auto"/>
              <w:rPr>
                <w:rFonts w:ascii="Arial Narrow" w:hAnsi="Arial Narrow"/>
                <w:color w:val="000000"/>
              </w:rPr>
            </w:pPr>
            <w:r w:rsidRPr="00C33F2B">
              <w:rPr>
                <w:rFonts w:ascii="Arial Narrow" w:hAnsi="Arial Narrow"/>
                <w:lang w:val="sr-Latn-ME"/>
              </w:rPr>
              <w:t>Osnovi biljne proizvodnje</w:t>
            </w:r>
          </w:p>
        </w:tc>
        <w:tc>
          <w:tcPr>
            <w:tcW w:w="675" w:type="pct"/>
            <w:vAlign w:val="center"/>
          </w:tcPr>
          <w:p w14:paraId="6C76AB31" w14:textId="77777777" w:rsidR="005966D7" w:rsidRPr="00B236B3" w:rsidRDefault="005966D7" w:rsidP="005966D7">
            <w:pPr>
              <w:spacing w:after="0" w:line="240" w:lineRule="auto"/>
              <w:jc w:val="center"/>
              <w:rPr>
                <w:rFonts w:ascii="Arial Narrow" w:hAnsi="Arial Narrow"/>
                <w:color w:val="000000"/>
                <w:lang w:val="sr-Latn-CS"/>
              </w:rPr>
            </w:pPr>
            <w:r>
              <w:rPr>
                <w:rFonts w:ascii="Arial Narrow" w:hAnsi="Arial Narrow"/>
                <w:color w:val="000000"/>
                <w:lang w:val="sr-Latn-CS"/>
              </w:rPr>
              <w:t>I</w:t>
            </w:r>
          </w:p>
        </w:tc>
        <w:tc>
          <w:tcPr>
            <w:tcW w:w="675" w:type="pct"/>
            <w:vAlign w:val="center"/>
          </w:tcPr>
          <w:p w14:paraId="1F92580F" w14:textId="1584FE6D" w:rsidR="005966D7" w:rsidRPr="0098408B" w:rsidRDefault="005966D7" w:rsidP="005966D7">
            <w:pPr>
              <w:spacing w:after="0" w:line="240" w:lineRule="auto"/>
              <w:jc w:val="center"/>
              <w:rPr>
                <w:rFonts w:ascii="Arial Narrow" w:hAnsi="Arial Narrow"/>
              </w:rPr>
            </w:pPr>
            <w:r>
              <w:rPr>
                <w:rFonts w:ascii="Arial Narrow" w:hAnsi="Arial Narrow"/>
              </w:rPr>
              <w:t>60</w:t>
            </w:r>
          </w:p>
        </w:tc>
        <w:tc>
          <w:tcPr>
            <w:tcW w:w="675" w:type="pct"/>
            <w:vAlign w:val="center"/>
          </w:tcPr>
          <w:p w14:paraId="4C490899" w14:textId="2A215AEA" w:rsidR="005966D7" w:rsidRPr="0098408B" w:rsidRDefault="005966D7" w:rsidP="005966D7">
            <w:pPr>
              <w:spacing w:after="0" w:line="240" w:lineRule="auto"/>
              <w:jc w:val="center"/>
              <w:rPr>
                <w:rFonts w:ascii="Arial Narrow" w:hAnsi="Arial Narrow"/>
              </w:rPr>
            </w:pPr>
            <w:r>
              <w:rPr>
                <w:rFonts w:ascii="Arial Narrow" w:hAnsi="Arial Narrow"/>
              </w:rPr>
              <w:t>12</w:t>
            </w:r>
          </w:p>
        </w:tc>
        <w:tc>
          <w:tcPr>
            <w:tcW w:w="675" w:type="pct"/>
            <w:tcBorders>
              <w:top w:val="single" w:sz="4" w:space="0" w:color="C00000"/>
              <w:bottom w:val="single" w:sz="4" w:space="0" w:color="C00000"/>
            </w:tcBorders>
            <w:vAlign w:val="center"/>
          </w:tcPr>
          <w:p w14:paraId="28DBA48F" w14:textId="752BEB64" w:rsidR="005966D7" w:rsidRPr="002A0617" w:rsidRDefault="005966D7" w:rsidP="005966D7">
            <w:pPr>
              <w:spacing w:after="0" w:line="240" w:lineRule="auto"/>
              <w:jc w:val="center"/>
              <w:rPr>
                <w:rFonts w:ascii="Arial Narrow" w:hAnsi="Arial Narrow"/>
              </w:rPr>
            </w:pPr>
            <w:r w:rsidRPr="00A53603">
              <w:rPr>
                <w:rFonts w:ascii="Arial Narrow" w:hAnsi="Arial Narrow"/>
                <w:lang w:val="sr-Latn-ME"/>
              </w:rPr>
              <w:t>72</w:t>
            </w:r>
          </w:p>
        </w:tc>
      </w:tr>
      <w:tr w:rsidR="005966D7" w:rsidRPr="0098408B" w14:paraId="29FE9F65" w14:textId="77777777" w:rsidTr="0055059F">
        <w:trPr>
          <w:trHeight w:val="134"/>
          <w:jc w:val="center"/>
        </w:trPr>
        <w:tc>
          <w:tcPr>
            <w:tcW w:w="385" w:type="pct"/>
            <w:shd w:val="clear" w:color="auto" w:fill="auto"/>
            <w:vAlign w:val="center"/>
          </w:tcPr>
          <w:p w14:paraId="781F681A" w14:textId="77777777" w:rsidR="005966D7" w:rsidRPr="004D6175" w:rsidRDefault="005966D7" w:rsidP="005966D7">
            <w:pPr>
              <w:pStyle w:val="ListParagraph"/>
              <w:numPr>
                <w:ilvl w:val="0"/>
                <w:numId w:val="4"/>
              </w:numPr>
              <w:spacing w:after="0" w:line="240" w:lineRule="auto"/>
              <w:jc w:val="center"/>
              <w:rPr>
                <w:rFonts w:ascii="Arial Narrow" w:hAnsi="Arial Narrow"/>
                <w:b/>
                <w:color w:val="000000"/>
                <w:lang w:val="sr-Latn-CS"/>
              </w:rPr>
            </w:pPr>
          </w:p>
        </w:tc>
        <w:tc>
          <w:tcPr>
            <w:tcW w:w="1915" w:type="pct"/>
            <w:tcBorders>
              <w:top w:val="single" w:sz="4" w:space="0" w:color="C00000"/>
              <w:left w:val="single" w:sz="4" w:space="0" w:color="C00000"/>
              <w:bottom w:val="single" w:sz="4" w:space="0" w:color="C00000"/>
              <w:right w:val="single" w:sz="4" w:space="0" w:color="C00000"/>
            </w:tcBorders>
          </w:tcPr>
          <w:p w14:paraId="67E9B896" w14:textId="1103F4B8" w:rsidR="005966D7" w:rsidRPr="004D6175" w:rsidRDefault="005966D7" w:rsidP="005966D7">
            <w:pPr>
              <w:spacing w:after="0" w:line="240" w:lineRule="auto"/>
              <w:rPr>
                <w:rFonts w:ascii="Arial Narrow" w:hAnsi="Arial Narrow"/>
                <w:color w:val="000000"/>
              </w:rPr>
            </w:pPr>
            <w:r w:rsidRPr="00EC12DF">
              <w:rPr>
                <w:rFonts w:ascii="Arial Narrow" w:hAnsi="Arial Narrow"/>
                <w:lang w:val="sr-Latn-ME"/>
              </w:rPr>
              <w:t xml:space="preserve">Proizvodnja rasada  i sadnog materijala u hortikulturi </w:t>
            </w:r>
          </w:p>
        </w:tc>
        <w:tc>
          <w:tcPr>
            <w:tcW w:w="675" w:type="pct"/>
            <w:vAlign w:val="center"/>
          </w:tcPr>
          <w:p w14:paraId="0C5B382C" w14:textId="2A627EFB" w:rsidR="005966D7" w:rsidRDefault="005966D7" w:rsidP="005966D7">
            <w:pPr>
              <w:spacing w:after="0" w:line="240" w:lineRule="auto"/>
              <w:jc w:val="center"/>
              <w:rPr>
                <w:rFonts w:ascii="Arial Narrow" w:hAnsi="Arial Narrow"/>
              </w:rPr>
            </w:pPr>
            <w:r>
              <w:rPr>
                <w:rFonts w:ascii="Arial Narrow" w:hAnsi="Arial Narrow"/>
              </w:rPr>
              <w:t>I</w:t>
            </w:r>
          </w:p>
        </w:tc>
        <w:tc>
          <w:tcPr>
            <w:tcW w:w="675" w:type="pct"/>
            <w:vAlign w:val="center"/>
          </w:tcPr>
          <w:p w14:paraId="2286B61F" w14:textId="1751F668" w:rsidR="005966D7" w:rsidRPr="0098408B" w:rsidRDefault="005966D7" w:rsidP="005966D7">
            <w:pPr>
              <w:spacing w:after="0" w:line="240" w:lineRule="auto"/>
              <w:jc w:val="center"/>
              <w:rPr>
                <w:rFonts w:ascii="Arial Narrow" w:hAnsi="Arial Narrow"/>
              </w:rPr>
            </w:pPr>
            <w:r>
              <w:rPr>
                <w:rFonts w:ascii="Arial Narrow" w:hAnsi="Arial Narrow"/>
              </w:rPr>
              <w:t>60</w:t>
            </w:r>
          </w:p>
        </w:tc>
        <w:tc>
          <w:tcPr>
            <w:tcW w:w="675" w:type="pct"/>
            <w:vAlign w:val="center"/>
          </w:tcPr>
          <w:p w14:paraId="25057757" w14:textId="60E9881B" w:rsidR="005966D7" w:rsidRPr="0098408B" w:rsidRDefault="005966D7" w:rsidP="005966D7">
            <w:pPr>
              <w:spacing w:after="0" w:line="240" w:lineRule="auto"/>
              <w:jc w:val="center"/>
              <w:rPr>
                <w:rFonts w:ascii="Arial Narrow" w:hAnsi="Arial Narrow"/>
              </w:rPr>
            </w:pPr>
            <w:r>
              <w:rPr>
                <w:rFonts w:ascii="Arial Narrow" w:hAnsi="Arial Narrow"/>
              </w:rPr>
              <w:t>12</w:t>
            </w:r>
          </w:p>
        </w:tc>
        <w:tc>
          <w:tcPr>
            <w:tcW w:w="675" w:type="pct"/>
            <w:tcBorders>
              <w:top w:val="single" w:sz="4" w:space="0" w:color="C00000"/>
              <w:left w:val="single" w:sz="4" w:space="0" w:color="C00000"/>
              <w:bottom w:val="single" w:sz="4" w:space="0" w:color="C00000"/>
              <w:right w:val="single" w:sz="4" w:space="0" w:color="C00000"/>
            </w:tcBorders>
            <w:vAlign w:val="center"/>
          </w:tcPr>
          <w:p w14:paraId="5DC0014C" w14:textId="5D57DA99" w:rsidR="005966D7" w:rsidRDefault="005966D7" w:rsidP="005966D7">
            <w:pPr>
              <w:spacing w:after="0" w:line="240" w:lineRule="auto"/>
              <w:jc w:val="center"/>
              <w:rPr>
                <w:rFonts w:ascii="Arial Narrow" w:hAnsi="Arial Narrow"/>
              </w:rPr>
            </w:pPr>
            <w:r>
              <w:rPr>
                <w:rFonts w:ascii="Arial Narrow" w:hAnsi="Arial Narrow"/>
                <w:lang w:val="sr-Latn-ME"/>
              </w:rPr>
              <w:t>72</w:t>
            </w:r>
          </w:p>
        </w:tc>
      </w:tr>
      <w:tr w:rsidR="005966D7" w:rsidRPr="0098408B" w14:paraId="40250EA9" w14:textId="77777777" w:rsidTr="0055059F">
        <w:trPr>
          <w:trHeight w:val="134"/>
          <w:jc w:val="center"/>
        </w:trPr>
        <w:tc>
          <w:tcPr>
            <w:tcW w:w="385" w:type="pct"/>
            <w:shd w:val="clear" w:color="auto" w:fill="auto"/>
            <w:vAlign w:val="center"/>
          </w:tcPr>
          <w:p w14:paraId="22860A87" w14:textId="77777777" w:rsidR="005966D7" w:rsidRPr="004D6175" w:rsidRDefault="005966D7" w:rsidP="005966D7">
            <w:pPr>
              <w:pStyle w:val="ListParagraph"/>
              <w:numPr>
                <w:ilvl w:val="0"/>
                <w:numId w:val="4"/>
              </w:numPr>
              <w:spacing w:after="0" w:line="240" w:lineRule="auto"/>
              <w:jc w:val="center"/>
              <w:rPr>
                <w:rFonts w:ascii="Arial Narrow" w:hAnsi="Arial Narrow"/>
                <w:b/>
                <w:color w:val="000000"/>
                <w:lang w:val="sr-Latn-CS"/>
              </w:rPr>
            </w:pPr>
          </w:p>
        </w:tc>
        <w:tc>
          <w:tcPr>
            <w:tcW w:w="1915" w:type="pct"/>
            <w:tcBorders>
              <w:top w:val="single" w:sz="4" w:space="0" w:color="C00000"/>
              <w:left w:val="single" w:sz="4" w:space="0" w:color="C00000"/>
              <w:bottom w:val="single" w:sz="4" w:space="0" w:color="C00000"/>
              <w:right w:val="single" w:sz="4" w:space="0" w:color="C00000"/>
            </w:tcBorders>
          </w:tcPr>
          <w:p w14:paraId="0B4E9B50" w14:textId="466B7CD0" w:rsidR="005966D7" w:rsidRPr="004D6175" w:rsidRDefault="005966D7" w:rsidP="005966D7">
            <w:pPr>
              <w:spacing w:after="0" w:line="240" w:lineRule="auto"/>
              <w:rPr>
                <w:rFonts w:ascii="Arial Narrow" w:hAnsi="Arial Narrow"/>
                <w:color w:val="000000"/>
              </w:rPr>
            </w:pPr>
            <w:r w:rsidRPr="00EC12DF">
              <w:rPr>
                <w:rFonts w:ascii="Arial Narrow" w:hAnsi="Arial Narrow"/>
                <w:lang w:val="sr-Latn-ME"/>
              </w:rPr>
              <w:t>Gajenje biljaka na otvorenom polju mi u zaštićenom prostoru</w:t>
            </w:r>
          </w:p>
        </w:tc>
        <w:tc>
          <w:tcPr>
            <w:tcW w:w="675" w:type="pct"/>
            <w:vAlign w:val="center"/>
          </w:tcPr>
          <w:p w14:paraId="61A8FD5D" w14:textId="77777777" w:rsidR="005966D7" w:rsidRPr="00B236B3" w:rsidRDefault="005966D7" w:rsidP="005966D7">
            <w:pPr>
              <w:spacing w:after="0" w:line="240" w:lineRule="auto"/>
              <w:jc w:val="center"/>
              <w:rPr>
                <w:rFonts w:ascii="Arial Narrow" w:hAnsi="Arial Narrow"/>
                <w:color w:val="000000"/>
                <w:lang w:val="sr-Latn-CS"/>
              </w:rPr>
            </w:pPr>
            <w:r>
              <w:rPr>
                <w:rFonts w:ascii="Arial Narrow" w:hAnsi="Arial Narrow"/>
              </w:rPr>
              <w:t>I</w:t>
            </w:r>
          </w:p>
        </w:tc>
        <w:tc>
          <w:tcPr>
            <w:tcW w:w="675" w:type="pct"/>
            <w:vAlign w:val="center"/>
          </w:tcPr>
          <w:p w14:paraId="2B0CC68F" w14:textId="14711BF4" w:rsidR="005966D7" w:rsidRPr="0098408B" w:rsidRDefault="005966D7" w:rsidP="005966D7">
            <w:pPr>
              <w:spacing w:after="0" w:line="240" w:lineRule="auto"/>
              <w:jc w:val="center"/>
              <w:rPr>
                <w:rFonts w:ascii="Arial Narrow" w:hAnsi="Arial Narrow"/>
              </w:rPr>
            </w:pPr>
            <w:r>
              <w:rPr>
                <w:rFonts w:ascii="Arial Narrow" w:hAnsi="Arial Narrow"/>
              </w:rPr>
              <w:t>60</w:t>
            </w:r>
          </w:p>
        </w:tc>
        <w:tc>
          <w:tcPr>
            <w:tcW w:w="675" w:type="pct"/>
            <w:vAlign w:val="center"/>
          </w:tcPr>
          <w:p w14:paraId="242A1366" w14:textId="58B3833F" w:rsidR="005966D7" w:rsidRPr="0098408B" w:rsidRDefault="005966D7" w:rsidP="005966D7">
            <w:pPr>
              <w:spacing w:after="0" w:line="240" w:lineRule="auto"/>
              <w:jc w:val="center"/>
              <w:rPr>
                <w:rFonts w:ascii="Arial Narrow" w:hAnsi="Arial Narrow"/>
              </w:rPr>
            </w:pPr>
            <w:r>
              <w:rPr>
                <w:rFonts w:ascii="Arial Narrow" w:hAnsi="Arial Narrow"/>
              </w:rPr>
              <w:t>12</w:t>
            </w:r>
          </w:p>
        </w:tc>
        <w:tc>
          <w:tcPr>
            <w:tcW w:w="675" w:type="pct"/>
            <w:tcBorders>
              <w:top w:val="single" w:sz="4" w:space="0" w:color="C00000"/>
              <w:left w:val="single" w:sz="4" w:space="0" w:color="C00000"/>
              <w:bottom w:val="single" w:sz="4" w:space="0" w:color="C00000"/>
              <w:right w:val="single" w:sz="4" w:space="0" w:color="C00000"/>
            </w:tcBorders>
            <w:vAlign w:val="center"/>
          </w:tcPr>
          <w:p w14:paraId="7D36F369" w14:textId="12A69501" w:rsidR="005966D7" w:rsidRPr="002A0617" w:rsidRDefault="005966D7" w:rsidP="005966D7">
            <w:pPr>
              <w:spacing w:after="0" w:line="240" w:lineRule="auto"/>
              <w:jc w:val="center"/>
              <w:rPr>
                <w:rFonts w:ascii="Arial Narrow" w:hAnsi="Arial Narrow"/>
              </w:rPr>
            </w:pPr>
            <w:r>
              <w:rPr>
                <w:rFonts w:ascii="Arial Narrow" w:hAnsi="Arial Narrow"/>
                <w:lang w:val="sr-Latn-ME"/>
              </w:rPr>
              <w:t>72</w:t>
            </w:r>
          </w:p>
        </w:tc>
      </w:tr>
      <w:tr w:rsidR="005966D7" w:rsidRPr="0098408B" w14:paraId="7E3965C0" w14:textId="77777777" w:rsidTr="0055059F">
        <w:trPr>
          <w:trHeight w:val="53"/>
          <w:jc w:val="center"/>
        </w:trPr>
        <w:tc>
          <w:tcPr>
            <w:tcW w:w="385" w:type="pct"/>
            <w:shd w:val="clear" w:color="auto" w:fill="auto"/>
            <w:vAlign w:val="center"/>
          </w:tcPr>
          <w:p w14:paraId="6600DCB7" w14:textId="77777777" w:rsidR="005966D7" w:rsidRPr="004D6175" w:rsidRDefault="005966D7" w:rsidP="005966D7">
            <w:pPr>
              <w:pStyle w:val="ListParagraph"/>
              <w:numPr>
                <w:ilvl w:val="0"/>
                <w:numId w:val="3"/>
              </w:numPr>
              <w:spacing w:after="0" w:line="240" w:lineRule="auto"/>
              <w:jc w:val="center"/>
              <w:rPr>
                <w:rFonts w:ascii="Arial Narrow" w:hAnsi="Arial Narrow"/>
                <w:b/>
                <w:color w:val="000000"/>
                <w:lang w:val="sr-Latn-CS"/>
              </w:rPr>
            </w:pPr>
            <w:r w:rsidRPr="004D6175">
              <w:rPr>
                <w:rFonts w:ascii="Arial Narrow" w:hAnsi="Arial Narrow"/>
                <w:b/>
                <w:color w:val="000000"/>
                <w:lang w:val="sr-Latn-CS"/>
              </w:rPr>
              <w:t>3</w:t>
            </w:r>
          </w:p>
        </w:tc>
        <w:tc>
          <w:tcPr>
            <w:tcW w:w="1915" w:type="pct"/>
            <w:tcBorders>
              <w:top w:val="single" w:sz="4" w:space="0" w:color="C00000"/>
              <w:left w:val="single" w:sz="4" w:space="0" w:color="C00000"/>
              <w:bottom w:val="single" w:sz="4" w:space="0" w:color="C00000"/>
              <w:right w:val="single" w:sz="4" w:space="0" w:color="C00000"/>
            </w:tcBorders>
          </w:tcPr>
          <w:p w14:paraId="4A203684" w14:textId="08D1B768" w:rsidR="005966D7" w:rsidRPr="004D6175" w:rsidRDefault="005966D7" w:rsidP="005966D7">
            <w:pPr>
              <w:spacing w:after="0" w:line="240" w:lineRule="auto"/>
              <w:rPr>
                <w:rFonts w:ascii="Arial Narrow" w:hAnsi="Arial Narrow"/>
                <w:color w:val="000000"/>
              </w:rPr>
            </w:pPr>
            <w:r w:rsidRPr="00EC12DF">
              <w:rPr>
                <w:rFonts w:ascii="Arial Narrow" w:hAnsi="Arial Narrow"/>
                <w:lang w:val="sr-Latn-ME"/>
              </w:rPr>
              <w:t>Proizvodnja rasada  i sadnog materijala u zaštićenom prostoru i na otvorenom polju</w:t>
            </w:r>
            <w:r w:rsidR="007D7FC8">
              <w:rPr>
                <w:rFonts w:ascii="Arial Narrow" w:hAnsi="Arial Narrow"/>
                <w:lang w:val="sr-Latn-ME"/>
              </w:rPr>
              <w:t>*</w:t>
            </w:r>
          </w:p>
        </w:tc>
        <w:tc>
          <w:tcPr>
            <w:tcW w:w="675" w:type="pct"/>
            <w:vAlign w:val="center"/>
          </w:tcPr>
          <w:p w14:paraId="50D83E38" w14:textId="77777777" w:rsidR="005966D7" w:rsidRPr="0098408B" w:rsidRDefault="005966D7" w:rsidP="005966D7">
            <w:pPr>
              <w:spacing w:after="0" w:line="240" w:lineRule="auto"/>
              <w:jc w:val="center"/>
              <w:rPr>
                <w:rFonts w:ascii="Arial Narrow" w:hAnsi="Arial Narrow"/>
              </w:rPr>
            </w:pPr>
            <w:r>
              <w:rPr>
                <w:rFonts w:ascii="Arial Narrow" w:hAnsi="Arial Narrow"/>
              </w:rPr>
              <w:t>I</w:t>
            </w:r>
          </w:p>
        </w:tc>
        <w:tc>
          <w:tcPr>
            <w:tcW w:w="675" w:type="pct"/>
            <w:vAlign w:val="center"/>
          </w:tcPr>
          <w:p w14:paraId="12D7C323" w14:textId="2E6F5C3D" w:rsidR="005966D7" w:rsidRPr="0098408B" w:rsidRDefault="005966D7" w:rsidP="005966D7">
            <w:pPr>
              <w:spacing w:after="0" w:line="240" w:lineRule="auto"/>
              <w:jc w:val="center"/>
              <w:rPr>
                <w:rFonts w:ascii="Arial Narrow" w:hAnsi="Arial Narrow"/>
              </w:rPr>
            </w:pPr>
            <w:r>
              <w:rPr>
                <w:rFonts w:ascii="Arial Narrow" w:hAnsi="Arial Narrow"/>
              </w:rPr>
              <w:t>-</w:t>
            </w:r>
          </w:p>
        </w:tc>
        <w:tc>
          <w:tcPr>
            <w:tcW w:w="675" w:type="pct"/>
            <w:vAlign w:val="center"/>
          </w:tcPr>
          <w:p w14:paraId="7A65D28E" w14:textId="64DDD41C" w:rsidR="005966D7" w:rsidRPr="0098408B" w:rsidRDefault="005966D7" w:rsidP="005966D7">
            <w:pPr>
              <w:spacing w:after="0" w:line="240" w:lineRule="auto"/>
              <w:jc w:val="center"/>
              <w:rPr>
                <w:rFonts w:ascii="Arial Narrow" w:hAnsi="Arial Narrow"/>
              </w:rPr>
            </w:pPr>
            <w:r>
              <w:rPr>
                <w:rFonts w:ascii="Arial Narrow" w:hAnsi="Arial Narrow"/>
              </w:rPr>
              <w:t>108</w:t>
            </w:r>
          </w:p>
        </w:tc>
        <w:tc>
          <w:tcPr>
            <w:tcW w:w="675" w:type="pct"/>
            <w:tcBorders>
              <w:top w:val="single" w:sz="4" w:space="0" w:color="C00000"/>
              <w:left w:val="single" w:sz="4" w:space="0" w:color="C00000"/>
              <w:bottom w:val="single" w:sz="4" w:space="0" w:color="C00000"/>
              <w:right w:val="single" w:sz="4" w:space="0" w:color="C00000"/>
            </w:tcBorders>
            <w:vAlign w:val="center"/>
          </w:tcPr>
          <w:p w14:paraId="2F4B7E4F" w14:textId="2435AC22" w:rsidR="005966D7" w:rsidRPr="002A0617" w:rsidRDefault="005966D7" w:rsidP="005966D7">
            <w:pPr>
              <w:spacing w:after="0" w:line="240" w:lineRule="auto"/>
              <w:jc w:val="center"/>
              <w:rPr>
                <w:rFonts w:ascii="Arial Narrow" w:hAnsi="Arial Narrow"/>
              </w:rPr>
            </w:pPr>
            <w:r>
              <w:rPr>
                <w:rFonts w:ascii="Arial Narrow" w:hAnsi="Arial Narrow"/>
                <w:lang w:val="sr-Latn-ME"/>
              </w:rPr>
              <w:t>108</w:t>
            </w:r>
          </w:p>
        </w:tc>
      </w:tr>
      <w:tr w:rsidR="004A65A5" w:rsidRPr="0098408B" w14:paraId="22CCA119" w14:textId="77777777" w:rsidTr="00E44782">
        <w:trPr>
          <w:trHeight w:val="53"/>
          <w:jc w:val="center"/>
        </w:trPr>
        <w:tc>
          <w:tcPr>
            <w:tcW w:w="2974" w:type="pct"/>
            <w:gridSpan w:val="3"/>
            <w:shd w:val="clear" w:color="auto" w:fill="F1E5BD"/>
            <w:vAlign w:val="center"/>
          </w:tcPr>
          <w:p w14:paraId="7B017AC5" w14:textId="77777777" w:rsidR="004A65A5" w:rsidRPr="004D6175" w:rsidRDefault="004A65A5" w:rsidP="004A65A5">
            <w:pPr>
              <w:spacing w:after="0" w:line="240" w:lineRule="auto"/>
              <w:rPr>
                <w:rFonts w:ascii="Arial Narrow" w:hAnsi="Arial Narrow"/>
                <w:b/>
              </w:rPr>
            </w:pPr>
            <w:r w:rsidRPr="004D6175">
              <w:rPr>
                <w:rFonts w:ascii="Arial Narrow" w:eastAsia="Times New Roman" w:hAnsi="Arial Narrow"/>
                <w:b/>
                <w:lang w:val="sr-Latn-CS" w:eastAsia="sl-SI"/>
              </w:rPr>
              <w:t>Ukupno PN – I razred</w:t>
            </w:r>
          </w:p>
        </w:tc>
        <w:tc>
          <w:tcPr>
            <w:tcW w:w="675" w:type="pct"/>
            <w:shd w:val="clear" w:color="auto" w:fill="F1E5BD"/>
            <w:vAlign w:val="center"/>
          </w:tcPr>
          <w:p w14:paraId="02CFD9DF" w14:textId="7476345A" w:rsidR="004A65A5" w:rsidRPr="0098408B" w:rsidRDefault="00500D7B" w:rsidP="004A65A5">
            <w:pPr>
              <w:spacing w:after="0" w:line="240" w:lineRule="auto"/>
              <w:jc w:val="center"/>
              <w:rPr>
                <w:rFonts w:ascii="Arial Narrow" w:hAnsi="Arial Narrow"/>
                <w:b/>
              </w:rPr>
            </w:pPr>
            <w:r>
              <w:rPr>
                <w:rFonts w:ascii="Arial Narrow" w:hAnsi="Arial Narrow"/>
                <w:b/>
              </w:rPr>
              <w:t>180</w:t>
            </w:r>
          </w:p>
        </w:tc>
        <w:tc>
          <w:tcPr>
            <w:tcW w:w="675" w:type="pct"/>
            <w:shd w:val="clear" w:color="auto" w:fill="F1E5BD"/>
            <w:vAlign w:val="center"/>
          </w:tcPr>
          <w:p w14:paraId="7AE5EEB0" w14:textId="03B56EEB" w:rsidR="004A65A5" w:rsidRPr="0098408B" w:rsidRDefault="005966D7" w:rsidP="004A65A5">
            <w:pPr>
              <w:spacing w:after="0" w:line="240" w:lineRule="auto"/>
              <w:jc w:val="center"/>
              <w:rPr>
                <w:rFonts w:ascii="Arial Narrow" w:hAnsi="Arial Narrow"/>
                <w:b/>
              </w:rPr>
            </w:pPr>
            <w:r>
              <w:rPr>
                <w:rFonts w:ascii="Arial Narrow" w:hAnsi="Arial Narrow"/>
                <w:b/>
              </w:rPr>
              <w:t>144</w:t>
            </w:r>
          </w:p>
        </w:tc>
        <w:tc>
          <w:tcPr>
            <w:tcW w:w="675" w:type="pct"/>
            <w:shd w:val="clear" w:color="auto" w:fill="F1E5BD"/>
            <w:vAlign w:val="center"/>
          </w:tcPr>
          <w:p w14:paraId="6202DC5C" w14:textId="2AD2B4C6" w:rsidR="004A65A5" w:rsidRPr="0098408B" w:rsidRDefault="00500D7B" w:rsidP="004A65A5">
            <w:pPr>
              <w:spacing w:after="0" w:line="240" w:lineRule="auto"/>
              <w:jc w:val="center"/>
              <w:rPr>
                <w:rFonts w:ascii="Arial Narrow" w:hAnsi="Arial Narrow"/>
                <w:b/>
              </w:rPr>
            </w:pPr>
            <w:r>
              <w:rPr>
                <w:rFonts w:ascii="Arial Narrow" w:hAnsi="Arial Narrow"/>
                <w:b/>
              </w:rPr>
              <w:t>324</w:t>
            </w:r>
          </w:p>
        </w:tc>
      </w:tr>
      <w:tr w:rsidR="00500D7B" w:rsidRPr="0098408B" w14:paraId="7A005EAC" w14:textId="77777777" w:rsidTr="0055059F">
        <w:trPr>
          <w:trHeight w:val="53"/>
          <w:jc w:val="center"/>
        </w:trPr>
        <w:tc>
          <w:tcPr>
            <w:tcW w:w="385" w:type="pct"/>
            <w:shd w:val="clear" w:color="auto" w:fill="auto"/>
            <w:vAlign w:val="center"/>
          </w:tcPr>
          <w:p w14:paraId="1F4CF03C" w14:textId="77777777" w:rsidR="00500D7B" w:rsidRPr="004D6175" w:rsidRDefault="00500D7B" w:rsidP="00500D7B">
            <w:pPr>
              <w:pStyle w:val="ListParagraph"/>
              <w:numPr>
                <w:ilvl w:val="0"/>
                <w:numId w:val="4"/>
              </w:numPr>
              <w:spacing w:after="0" w:line="240" w:lineRule="auto"/>
              <w:jc w:val="right"/>
              <w:rPr>
                <w:rFonts w:ascii="Arial Narrow" w:hAnsi="Arial Narrow"/>
                <w:b/>
                <w:color w:val="000000"/>
                <w:lang w:val="sr-Latn-CS"/>
              </w:rPr>
            </w:pPr>
            <w:r w:rsidRPr="004D6175">
              <w:rPr>
                <w:rFonts w:ascii="Arial Narrow" w:hAnsi="Arial Narrow"/>
                <w:b/>
                <w:color w:val="000000"/>
                <w:lang w:val="sr-Latn-CS"/>
              </w:rPr>
              <w:t>1</w:t>
            </w:r>
          </w:p>
        </w:tc>
        <w:tc>
          <w:tcPr>
            <w:tcW w:w="1915" w:type="pct"/>
            <w:tcBorders>
              <w:top w:val="single" w:sz="4" w:space="0" w:color="ED7D31"/>
              <w:left w:val="single" w:sz="4" w:space="0" w:color="C00000"/>
              <w:bottom w:val="single" w:sz="4" w:space="0" w:color="C00000"/>
              <w:right w:val="single" w:sz="4" w:space="0" w:color="C00000"/>
            </w:tcBorders>
          </w:tcPr>
          <w:p w14:paraId="65A8F175" w14:textId="190AD232" w:rsidR="00500D7B" w:rsidRPr="004D6175" w:rsidRDefault="00500D7B" w:rsidP="00500D7B">
            <w:pPr>
              <w:spacing w:after="0" w:line="240" w:lineRule="auto"/>
              <w:rPr>
                <w:rFonts w:ascii="Arial Narrow" w:hAnsi="Arial Narrow"/>
                <w:color w:val="000000"/>
              </w:rPr>
            </w:pPr>
            <w:r w:rsidRPr="00EC12DF">
              <w:rPr>
                <w:rFonts w:ascii="Arial Narrow" w:hAnsi="Arial Narrow"/>
                <w:lang w:val="sr-Latn-ME"/>
              </w:rPr>
              <w:t>Proizvodnja i njega cvijeća</w:t>
            </w:r>
          </w:p>
        </w:tc>
        <w:tc>
          <w:tcPr>
            <w:tcW w:w="675" w:type="pct"/>
            <w:shd w:val="clear" w:color="auto" w:fill="auto"/>
            <w:vAlign w:val="center"/>
          </w:tcPr>
          <w:p w14:paraId="1D43F02B" w14:textId="77777777" w:rsidR="00500D7B" w:rsidRPr="0098408B" w:rsidRDefault="00500D7B" w:rsidP="00500D7B">
            <w:pPr>
              <w:spacing w:after="0" w:line="240" w:lineRule="auto"/>
              <w:jc w:val="center"/>
              <w:rPr>
                <w:rFonts w:ascii="Arial Narrow" w:hAnsi="Arial Narrow"/>
              </w:rPr>
            </w:pPr>
            <w:r>
              <w:rPr>
                <w:rFonts w:ascii="Arial Narrow" w:hAnsi="Arial Narrow"/>
              </w:rPr>
              <w:t>II</w:t>
            </w:r>
          </w:p>
        </w:tc>
        <w:tc>
          <w:tcPr>
            <w:tcW w:w="675" w:type="pct"/>
            <w:shd w:val="clear" w:color="auto" w:fill="auto"/>
            <w:vAlign w:val="center"/>
          </w:tcPr>
          <w:p w14:paraId="52617338" w14:textId="5C7F4C8C" w:rsidR="00500D7B" w:rsidRPr="00C75652" w:rsidRDefault="00500D7B" w:rsidP="00500D7B">
            <w:pPr>
              <w:spacing w:after="0" w:line="240" w:lineRule="auto"/>
              <w:jc w:val="center"/>
              <w:rPr>
                <w:rFonts w:ascii="Arial Narrow" w:hAnsi="Arial Narrow"/>
              </w:rPr>
            </w:pPr>
            <w:r>
              <w:rPr>
                <w:rFonts w:ascii="Arial Narrow" w:hAnsi="Arial Narrow"/>
              </w:rPr>
              <w:t>36</w:t>
            </w:r>
          </w:p>
        </w:tc>
        <w:tc>
          <w:tcPr>
            <w:tcW w:w="675" w:type="pct"/>
            <w:shd w:val="clear" w:color="auto" w:fill="auto"/>
            <w:vAlign w:val="center"/>
          </w:tcPr>
          <w:p w14:paraId="7F8DFDC3" w14:textId="61613567" w:rsidR="00500D7B" w:rsidRPr="004D6175" w:rsidRDefault="00500D7B" w:rsidP="00500D7B">
            <w:pPr>
              <w:spacing w:after="0" w:line="240" w:lineRule="auto"/>
              <w:jc w:val="center"/>
              <w:rPr>
                <w:rFonts w:ascii="Arial Narrow" w:hAnsi="Arial Narrow"/>
              </w:rPr>
            </w:pPr>
            <w:r>
              <w:rPr>
                <w:rFonts w:ascii="Arial Narrow" w:hAnsi="Arial Narrow"/>
              </w:rPr>
              <w:t>36</w:t>
            </w:r>
          </w:p>
        </w:tc>
        <w:tc>
          <w:tcPr>
            <w:tcW w:w="675" w:type="pct"/>
            <w:tcBorders>
              <w:top w:val="single" w:sz="4" w:space="0" w:color="C00000"/>
              <w:left w:val="single" w:sz="4" w:space="0" w:color="C00000"/>
              <w:bottom w:val="single" w:sz="4" w:space="0" w:color="C00000"/>
              <w:right w:val="single" w:sz="4" w:space="0" w:color="C00000"/>
            </w:tcBorders>
            <w:vAlign w:val="center"/>
          </w:tcPr>
          <w:p w14:paraId="054D1A8E" w14:textId="35A3F975" w:rsidR="00500D7B" w:rsidRPr="0098408B" w:rsidRDefault="00500D7B" w:rsidP="00500D7B">
            <w:pPr>
              <w:spacing w:after="0" w:line="240" w:lineRule="auto"/>
              <w:jc w:val="center"/>
              <w:rPr>
                <w:rFonts w:ascii="Arial Narrow" w:hAnsi="Arial Narrow"/>
              </w:rPr>
            </w:pPr>
            <w:r w:rsidRPr="005966D7">
              <w:rPr>
                <w:rFonts w:ascii="Arial Narrow" w:hAnsi="Arial Narrow"/>
                <w:lang w:val="sr-Latn-ME"/>
              </w:rPr>
              <w:t>72</w:t>
            </w:r>
          </w:p>
        </w:tc>
      </w:tr>
      <w:tr w:rsidR="00500D7B" w:rsidRPr="0098408B" w14:paraId="649ECBAE" w14:textId="77777777" w:rsidTr="0055059F">
        <w:trPr>
          <w:trHeight w:val="53"/>
          <w:jc w:val="center"/>
        </w:trPr>
        <w:tc>
          <w:tcPr>
            <w:tcW w:w="385" w:type="pct"/>
            <w:shd w:val="clear" w:color="auto" w:fill="auto"/>
            <w:vAlign w:val="center"/>
          </w:tcPr>
          <w:p w14:paraId="7B3CE950" w14:textId="77777777" w:rsidR="00500D7B" w:rsidRPr="004D6175" w:rsidRDefault="00500D7B" w:rsidP="00500D7B">
            <w:pPr>
              <w:pStyle w:val="ListParagraph"/>
              <w:numPr>
                <w:ilvl w:val="0"/>
                <w:numId w:val="4"/>
              </w:numPr>
              <w:spacing w:after="0" w:line="240" w:lineRule="auto"/>
              <w:jc w:val="right"/>
              <w:rPr>
                <w:rFonts w:ascii="Arial Narrow" w:hAnsi="Arial Narrow"/>
                <w:b/>
                <w:color w:val="000000"/>
                <w:lang w:val="sr-Latn-CS"/>
              </w:rPr>
            </w:pPr>
          </w:p>
        </w:tc>
        <w:tc>
          <w:tcPr>
            <w:tcW w:w="1915" w:type="pct"/>
            <w:tcBorders>
              <w:top w:val="single" w:sz="4" w:space="0" w:color="C00000"/>
              <w:left w:val="single" w:sz="4" w:space="0" w:color="C00000"/>
              <w:bottom w:val="single" w:sz="4" w:space="0" w:color="C00000"/>
              <w:right w:val="single" w:sz="4" w:space="0" w:color="C00000"/>
            </w:tcBorders>
          </w:tcPr>
          <w:p w14:paraId="6ACF9394" w14:textId="493826FC" w:rsidR="00500D7B" w:rsidRPr="004D6175" w:rsidRDefault="00500D7B" w:rsidP="00500D7B">
            <w:pPr>
              <w:spacing w:after="0" w:line="240" w:lineRule="auto"/>
              <w:rPr>
                <w:rFonts w:ascii="Arial Narrow" w:hAnsi="Arial Narrow"/>
                <w:color w:val="000000"/>
              </w:rPr>
            </w:pPr>
            <w:r w:rsidRPr="00EC12DF">
              <w:rPr>
                <w:rFonts w:ascii="Arial Narrow" w:hAnsi="Arial Narrow"/>
                <w:lang w:val="sr-Latn-ME"/>
              </w:rPr>
              <w:t>Povrtarska proizvodnja</w:t>
            </w:r>
          </w:p>
        </w:tc>
        <w:tc>
          <w:tcPr>
            <w:tcW w:w="675" w:type="pct"/>
            <w:shd w:val="clear" w:color="auto" w:fill="auto"/>
            <w:vAlign w:val="center"/>
          </w:tcPr>
          <w:p w14:paraId="385D75CC" w14:textId="77777777" w:rsidR="00500D7B" w:rsidRDefault="00500D7B" w:rsidP="00500D7B">
            <w:pPr>
              <w:spacing w:after="0" w:line="240" w:lineRule="auto"/>
              <w:jc w:val="center"/>
              <w:rPr>
                <w:rFonts w:ascii="Arial Narrow" w:hAnsi="Arial Narrow"/>
              </w:rPr>
            </w:pPr>
            <w:r>
              <w:rPr>
                <w:rFonts w:ascii="Arial Narrow" w:hAnsi="Arial Narrow"/>
              </w:rPr>
              <w:t>II</w:t>
            </w:r>
          </w:p>
        </w:tc>
        <w:tc>
          <w:tcPr>
            <w:tcW w:w="675" w:type="pct"/>
            <w:shd w:val="clear" w:color="auto" w:fill="auto"/>
            <w:vAlign w:val="center"/>
          </w:tcPr>
          <w:p w14:paraId="747CF5A3" w14:textId="5446AD28" w:rsidR="00500D7B" w:rsidRPr="00C75652" w:rsidRDefault="00500D7B" w:rsidP="00500D7B">
            <w:pPr>
              <w:spacing w:after="0" w:line="240" w:lineRule="auto"/>
              <w:jc w:val="center"/>
              <w:rPr>
                <w:rFonts w:ascii="Arial Narrow" w:hAnsi="Arial Narrow"/>
              </w:rPr>
            </w:pPr>
            <w:r>
              <w:rPr>
                <w:rFonts w:ascii="Arial Narrow" w:hAnsi="Arial Narrow"/>
              </w:rPr>
              <w:t>24</w:t>
            </w:r>
          </w:p>
        </w:tc>
        <w:tc>
          <w:tcPr>
            <w:tcW w:w="675" w:type="pct"/>
            <w:shd w:val="clear" w:color="auto" w:fill="auto"/>
            <w:vAlign w:val="center"/>
          </w:tcPr>
          <w:p w14:paraId="78E868F2" w14:textId="366DBC89" w:rsidR="00500D7B" w:rsidRPr="004D6175" w:rsidRDefault="00500D7B" w:rsidP="00500D7B">
            <w:pPr>
              <w:spacing w:after="0" w:line="240" w:lineRule="auto"/>
              <w:jc w:val="center"/>
              <w:rPr>
                <w:rFonts w:ascii="Arial Narrow" w:hAnsi="Arial Narrow"/>
              </w:rPr>
            </w:pPr>
            <w:r>
              <w:rPr>
                <w:rFonts w:ascii="Arial Narrow" w:hAnsi="Arial Narrow"/>
              </w:rPr>
              <w:t>12</w:t>
            </w:r>
          </w:p>
        </w:tc>
        <w:tc>
          <w:tcPr>
            <w:tcW w:w="675" w:type="pct"/>
            <w:tcBorders>
              <w:top w:val="single" w:sz="4" w:space="0" w:color="C00000"/>
              <w:left w:val="single" w:sz="4" w:space="0" w:color="C00000"/>
              <w:bottom w:val="single" w:sz="4" w:space="0" w:color="C00000"/>
              <w:right w:val="single" w:sz="4" w:space="0" w:color="C00000"/>
            </w:tcBorders>
            <w:vAlign w:val="center"/>
          </w:tcPr>
          <w:p w14:paraId="070EFA23" w14:textId="6B76DA4F" w:rsidR="00500D7B" w:rsidRDefault="00500D7B" w:rsidP="00500D7B">
            <w:pPr>
              <w:spacing w:after="0" w:line="240" w:lineRule="auto"/>
              <w:jc w:val="center"/>
              <w:rPr>
                <w:rFonts w:ascii="Arial Narrow" w:hAnsi="Arial Narrow"/>
              </w:rPr>
            </w:pPr>
            <w:r w:rsidRPr="005966D7">
              <w:rPr>
                <w:rFonts w:ascii="Arial Narrow" w:hAnsi="Arial Narrow"/>
                <w:lang w:val="sr-Latn-ME"/>
              </w:rPr>
              <w:t>36</w:t>
            </w:r>
          </w:p>
        </w:tc>
      </w:tr>
      <w:tr w:rsidR="00500D7B" w:rsidRPr="0098408B" w14:paraId="2060F6B4" w14:textId="77777777" w:rsidTr="0055059F">
        <w:trPr>
          <w:trHeight w:val="188"/>
          <w:jc w:val="center"/>
        </w:trPr>
        <w:tc>
          <w:tcPr>
            <w:tcW w:w="385" w:type="pct"/>
            <w:shd w:val="clear" w:color="auto" w:fill="auto"/>
            <w:vAlign w:val="center"/>
          </w:tcPr>
          <w:p w14:paraId="077EBCA5" w14:textId="77777777" w:rsidR="00500D7B" w:rsidRPr="004D6175" w:rsidRDefault="00500D7B" w:rsidP="00500D7B">
            <w:pPr>
              <w:pStyle w:val="ListParagraph"/>
              <w:numPr>
                <w:ilvl w:val="0"/>
                <w:numId w:val="3"/>
              </w:numPr>
              <w:spacing w:after="0" w:line="240" w:lineRule="auto"/>
              <w:jc w:val="right"/>
              <w:rPr>
                <w:rFonts w:ascii="Arial Narrow" w:hAnsi="Arial Narrow"/>
                <w:b/>
                <w:color w:val="000000"/>
                <w:lang w:val="sr-Latn-CS"/>
              </w:rPr>
            </w:pPr>
          </w:p>
        </w:tc>
        <w:tc>
          <w:tcPr>
            <w:tcW w:w="1915" w:type="pct"/>
            <w:tcBorders>
              <w:top w:val="single" w:sz="4" w:space="0" w:color="C00000"/>
              <w:left w:val="single" w:sz="4" w:space="0" w:color="C00000"/>
              <w:bottom w:val="single" w:sz="4" w:space="0" w:color="C00000"/>
              <w:right w:val="single" w:sz="4" w:space="0" w:color="C00000"/>
            </w:tcBorders>
          </w:tcPr>
          <w:p w14:paraId="2417BE84" w14:textId="4D2F6CC5" w:rsidR="00500D7B" w:rsidRPr="004D6175" w:rsidRDefault="00500D7B" w:rsidP="00500D7B">
            <w:pPr>
              <w:spacing w:after="0" w:line="240" w:lineRule="auto"/>
              <w:rPr>
                <w:rFonts w:ascii="Arial Narrow" w:hAnsi="Arial Narrow"/>
                <w:color w:val="000000"/>
              </w:rPr>
            </w:pPr>
            <w:r w:rsidRPr="00EC12DF">
              <w:rPr>
                <w:rFonts w:ascii="Arial Narrow" w:hAnsi="Arial Narrow"/>
                <w:lang w:val="sr-Latn-ME"/>
              </w:rPr>
              <w:t xml:space="preserve">Podizanje i održavanje zelenih površina </w:t>
            </w:r>
          </w:p>
        </w:tc>
        <w:tc>
          <w:tcPr>
            <w:tcW w:w="675" w:type="pct"/>
            <w:shd w:val="clear" w:color="auto" w:fill="auto"/>
            <w:vAlign w:val="center"/>
          </w:tcPr>
          <w:p w14:paraId="3DF486C0" w14:textId="0497B2B5" w:rsidR="00500D7B" w:rsidRDefault="00500D7B" w:rsidP="00500D7B">
            <w:pPr>
              <w:spacing w:after="0" w:line="240" w:lineRule="auto"/>
              <w:jc w:val="center"/>
              <w:rPr>
                <w:rFonts w:ascii="Arial Narrow" w:hAnsi="Arial Narrow"/>
              </w:rPr>
            </w:pPr>
            <w:r>
              <w:rPr>
                <w:rFonts w:ascii="Arial Narrow" w:hAnsi="Arial Narrow"/>
              </w:rPr>
              <w:t>II</w:t>
            </w:r>
          </w:p>
        </w:tc>
        <w:tc>
          <w:tcPr>
            <w:tcW w:w="675" w:type="pct"/>
            <w:shd w:val="clear" w:color="auto" w:fill="auto"/>
            <w:vAlign w:val="center"/>
          </w:tcPr>
          <w:p w14:paraId="68E24173" w14:textId="0DC0AF66" w:rsidR="00500D7B" w:rsidRPr="00C75652" w:rsidRDefault="00500D7B" w:rsidP="00500D7B">
            <w:pPr>
              <w:spacing w:after="0" w:line="240" w:lineRule="auto"/>
              <w:jc w:val="center"/>
              <w:rPr>
                <w:rFonts w:ascii="Arial Narrow" w:hAnsi="Arial Narrow"/>
              </w:rPr>
            </w:pPr>
            <w:r>
              <w:rPr>
                <w:rFonts w:ascii="Arial Narrow" w:hAnsi="Arial Narrow"/>
              </w:rPr>
              <w:t>36</w:t>
            </w:r>
          </w:p>
        </w:tc>
        <w:tc>
          <w:tcPr>
            <w:tcW w:w="675" w:type="pct"/>
            <w:shd w:val="clear" w:color="auto" w:fill="auto"/>
            <w:vAlign w:val="center"/>
          </w:tcPr>
          <w:p w14:paraId="4AF5C07A" w14:textId="7DCA4D80" w:rsidR="00500D7B" w:rsidRPr="0098408B" w:rsidRDefault="00500D7B" w:rsidP="00500D7B">
            <w:pPr>
              <w:spacing w:after="0" w:line="240" w:lineRule="auto"/>
              <w:jc w:val="center"/>
              <w:rPr>
                <w:rFonts w:ascii="Arial Narrow" w:hAnsi="Arial Narrow"/>
              </w:rPr>
            </w:pPr>
            <w:r>
              <w:rPr>
                <w:rFonts w:ascii="Arial Narrow" w:hAnsi="Arial Narrow"/>
              </w:rPr>
              <w:t>36</w:t>
            </w:r>
          </w:p>
        </w:tc>
        <w:tc>
          <w:tcPr>
            <w:tcW w:w="675" w:type="pct"/>
            <w:tcBorders>
              <w:top w:val="single" w:sz="4" w:space="0" w:color="C00000"/>
              <w:left w:val="single" w:sz="4" w:space="0" w:color="C00000"/>
              <w:bottom w:val="single" w:sz="4" w:space="0" w:color="C00000"/>
              <w:right w:val="single" w:sz="4" w:space="0" w:color="C00000"/>
            </w:tcBorders>
            <w:vAlign w:val="center"/>
          </w:tcPr>
          <w:p w14:paraId="50E5F125" w14:textId="688CD40B" w:rsidR="00500D7B" w:rsidRPr="004D6175" w:rsidRDefault="00500D7B" w:rsidP="00500D7B">
            <w:pPr>
              <w:spacing w:after="0" w:line="240" w:lineRule="auto"/>
              <w:jc w:val="center"/>
              <w:rPr>
                <w:rFonts w:ascii="Arial Narrow" w:hAnsi="Arial Narrow"/>
              </w:rPr>
            </w:pPr>
            <w:r w:rsidRPr="005966D7">
              <w:rPr>
                <w:rFonts w:ascii="Arial Narrow" w:hAnsi="Arial Narrow"/>
                <w:lang w:val="sr-Latn-ME"/>
              </w:rPr>
              <w:t>72</w:t>
            </w:r>
          </w:p>
        </w:tc>
      </w:tr>
      <w:tr w:rsidR="00500D7B" w:rsidRPr="0098408B" w14:paraId="5D26B07A" w14:textId="77777777" w:rsidTr="0055059F">
        <w:trPr>
          <w:trHeight w:val="530"/>
          <w:jc w:val="center"/>
        </w:trPr>
        <w:tc>
          <w:tcPr>
            <w:tcW w:w="385" w:type="pct"/>
            <w:shd w:val="clear" w:color="auto" w:fill="auto"/>
            <w:vAlign w:val="center"/>
          </w:tcPr>
          <w:p w14:paraId="3AF8D08A" w14:textId="77777777" w:rsidR="00500D7B" w:rsidRPr="004D6175" w:rsidRDefault="00500D7B" w:rsidP="00500D7B">
            <w:pPr>
              <w:pStyle w:val="ListParagraph"/>
              <w:numPr>
                <w:ilvl w:val="0"/>
                <w:numId w:val="3"/>
              </w:numPr>
              <w:spacing w:after="0" w:line="240" w:lineRule="auto"/>
              <w:jc w:val="right"/>
              <w:rPr>
                <w:rFonts w:ascii="Arial Narrow" w:hAnsi="Arial Narrow"/>
                <w:b/>
                <w:color w:val="000000"/>
                <w:lang w:val="sr-Latn-CS"/>
              </w:rPr>
            </w:pPr>
            <w:r w:rsidRPr="004D6175">
              <w:rPr>
                <w:rFonts w:ascii="Arial Narrow" w:hAnsi="Arial Narrow"/>
                <w:b/>
                <w:color w:val="000000"/>
                <w:lang w:val="sr-Latn-CS"/>
              </w:rPr>
              <w:t>2</w:t>
            </w:r>
          </w:p>
        </w:tc>
        <w:tc>
          <w:tcPr>
            <w:tcW w:w="1915" w:type="pct"/>
            <w:tcBorders>
              <w:top w:val="single" w:sz="4" w:space="0" w:color="C00000"/>
              <w:left w:val="single" w:sz="4" w:space="0" w:color="C00000"/>
              <w:bottom w:val="single" w:sz="4" w:space="0" w:color="C00000"/>
              <w:right w:val="single" w:sz="4" w:space="0" w:color="C00000"/>
            </w:tcBorders>
          </w:tcPr>
          <w:p w14:paraId="76652169" w14:textId="77785515" w:rsidR="00500D7B" w:rsidRPr="004D6175" w:rsidRDefault="00500D7B" w:rsidP="00500D7B">
            <w:pPr>
              <w:spacing w:after="0" w:line="240" w:lineRule="auto"/>
              <w:rPr>
                <w:rFonts w:ascii="Arial Narrow" w:hAnsi="Arial Narrow"/>
                <w:color w:val="000000"/>
              </w:rPr>
            </w:pPr>
            <w:r w:rsidRPr="00EC12DF">
              <w:rPr>
                <w:rFonts w:ascii="Arial Narrow" w:hAnsi="Arial Narrow"/>
                <w:lang w:val="sr-Latn-ME"/>
              </w:rPr>
              <w:t>Primjena mehanizacije u hortikulturnoj proizvodnji I</w:t>
            </w:r>
          </w:p>
        </w:tc>
        <w:tc>
          <w:tcPr>
            <w:tcW w:w="675" w:type="pct"/>
            <w:shd w:val="clear" w:color="auto" w:fill="auto"/>
            <w:vAlign w:val="center"/>
          </w:tcPr>
          <w:p w14:paraId="20BFACD6" w14:textId="1E944265" w:rsidR="00500D7B" w:rsidRPr="0098408B" w:rsidRDefault="00500D7B" w:rsidP="00500D7B">
            <w:pPr>
              <w:spacing w:after="0" w:line="240" w:lineRule="auto"/>
              <w:jc w:val="center"/>
              <w:rPr>
                <w:rFonts w:ascii="Arial Narrow" w:hAnsi="Arial Narrow"/>
              </w:rPr>
            </w:pPr>
            <w:r>
              <w:rPr>
                <w:rFonts w:ascii="Arial Narrow" w:hAnsi="Arial Narrow"/>
              </w:rPr>
              <w:t>II</w:t>
            </w:r>
          </w:p>
        </w:tc>
        <w:tc>
          <w:tcPr>
            <w:tcW w:w="675" w:type="pct"/>
            <w:shd w:val="clear" w:color="auto" w:fill="auto"/>
            <w:vAlign w:val="center"/>
          </w:tcPr>
          <w:p w14:paraId="74565299" w14:textId="299B98AB" w:rsidR="00500D7B" w:rsidRPr="00C75652" w:rsidRDefault="00500D7B" w:rsidP="00500D7B">
            <w:pPr>
              <w:spacing w:after="0" w:line="240" w:lineRule="auto"/>
              <w:jc w:val="center"/>
              <w:rPr>
                <w:rFonts w:ascii="Arial Narrow" w:hAnsi="Arial Narrow"/>
              </w:rPr>
            </w:pPr>
            <w:r>
              <w:rPr>
                <w:rFonts w:ascii="Arial Narrow" w:hAnsi="Arial Narrow"/>
              </w:rPr>
              <w:t>24</w:t>
            </w:r>
          </w:p>
        </w:tc>
        <w:tc>
          <w:tcPr>
            <w:tcW w:w="675" w:type="pct"/>
            <w:shd w:val="clear" w:color="auto" w:fill="auto"/>
            <w:vAlign w:val="center"/>
          </w:tcPr>
          <w:p w14:paraId="2EABB503" w14:textId="513CB050" w:rsidR="00500D7B" w:rsidRPr="0098408B" w:rsidRDefault="00500D7B" w:rsidP="00500D7B">
            <w:pPr>
              <w:spacing w:after="0" w:line="240" w:lineRule="auto"/>
              <w:jc w:val="center"/>
              <w:rPr>
                <w:rFonts w:ascii="Arial Narrow" w:hAnsi="Arial Narrow"/>
              </w:rPr>
            </w:pPr>
            <w:r>
              <w:rPr>
                <w:rFonts w:ascii="Arial Narrow" w:hAnsi="Arial Narrow"/>
              </w:rPr>
              <w:t>12</w:t>
            </w:r>
          </w:p>
        </w:tc>
        <w:tc>
          <w:tcPr>
            <w:tcW w:w="675" w:type="pct"/>
            <w:tcBorders>
              <w:top w:val="single" w:sz="4" w:space="0" w:color="C00000"/>
              <w:left w:val="single" w:sz="4" w:space="0" w:color="C00000"/>
              <w:bottom w:val="single" w:sz="4" w:space="0" w:color="C00000"/>
              <w:right w:val="single" w:sz="4" w:space="0" w:color="C00000"/>
            </w:tcBorders>
            <w:vAlign w:val="center"/>
          </w:tcPr>
          <w:p w14:paraId="0C4C10A1" w14:textId="52500FAE" w:rsidR="00500D7B" w:rsidRPr="0098408B" w:rsidRDefault="00500D7B" w:rsidP="00500D7B">
            <w:pPr>
              <w:spacing w:after="0" w:line="240" w:lineRule="auto"/>
              <w:jc w:val="center"/>
              <w:rPr>
                <w:rFonts w:ascii="Arial Narrow" w:hAnsi="Arial Narrow"/>
              </w:rPr>
            </w:pPr>
            <w:r w:rsidRPr="005966D7">
              <w:rPr>
                <w:rFonts w:ascii="Arial Narrow" w:hAnsi="Arial Narrow"/>
                <w:lang w:val="sr-Latn-ME"/>
              </w:rPr>
              <w:t>36</w:t>
            </w:r>
          </w:p>
        </w:tc>
      </w:tr>
      <w:tr w:rsidR="00500D7B" w:rsidRPr="0098408B" w14:paraId="6C6EA7D3" w14:textId="77777777" w:rsidTr="0055059F">
        <w:trPr>
          <w:trHeight w:val="53"/>
          <w:jc w:val="center"/>
        </w:trPr>
        <w:tc>
          <w:tcPr>
            <w:tcW w:w="385" w:type="pct"/>
            <w:shd w:val="clear" w:color="auto" w:fill="auto"/>
            <w:vAlign w:val="center"/>
          </w:tcPr>
          <w:p w14:paraId="304D16CE" w14:textId="77777777" w:rsidR="00500D7B" w:rsidRPr="004D6175" w:rsidRDefault="00500D7B" w:rsidP="00500D7B">
            <w:pPr>
              <w:pStyle w:val="ListParagraph"/>
              <w:numPr>
                <w:ilvl w:val="0"/>
                <w:numId w:val="3"/>
              </w:numPr>
              <w:spacing w:after="0" w:line="240" w:lineRule="auto"/>
              <w:jc w:val="right"/>
              <w:rPr>
                <w:rFonts w:ascii="Arial Narrow" w:hAnsi="Arial Narrow"/>
                <w:b/>
                <w:color w:val="000000"/>
                <w:lang w:val="sr-Latn-CS"/>
              </w:rPr>
            </w:pPr>
            <w:r w:rsidRPr="004D6175">
              <w:rPr>
                <w:rFonts w:ascii="Arial Narrow" w:hAnsi="Arial Narrow"/>
                <w:b/>
                <w:color w:val="000000"/>
                <w:lang w:val="sr-Latn-CS"/>
              </w:rPr>
              <w:t>3</w:t>
            </w:r>
          </w:p>
        </w:tc>
        <w:tc>
          <w:tcPr>
            <w:tcW w:w="1915" w:type="pct"/>
            <w:tcBorders>
              <w:top w:val="single" w:sz="4" w:space="0" w:color="C00000"/>
              <w:left w:val="single" w:sz="4" w:space="0" w:color="C00000"/>
              <w:bottom w:val="single" w:sz="4" w:space="0" w:color="C00000"/>
              <w:right w:val="single" w:sz="4" w:space="0" w:color="C00000"/>
            </w:tcBorders>
          </w:tcPr>
          <w:p w14:paraId="1870B88D" w14:textId="699C0957" w:rsidR="00500D7B" w:rsidRPr="004D6175" w:rsidRDefault="00500D7B" w:rsidP="00500D7B">
            <w:pPr>
              <w:spacing w:after="0" w:line="240" w:lineRule="auto"/>
              <w:rPr>
                <w:rFonts w:ascii="Arial Narrow" w:hAnsi="Arial Narrow"/>
                <w:color w:val="000000"/>
              </w:rPr>
            </w:pPr>
            <w:r w:rsidRPr="00EC12DF">
              <w:rPr>
                <w:rFonts w:ascii="Arial Narrow" w:hAnsi="Arial Narrow"/>
                <w:lang w:val="sr-Latn-ME"/>
              </w:rPr>
              <w:t>Proizvodnja hortikulturnih vrsta</w:t>
            </w:r>
            <w:r w:rsidR="007D7FC8">
              <w:rPr>
                <w:rFonts w:ascii="Arial Narrow" w:hAnsi="Arial Narrow"/>
                <w:lang w:val="sr-Latn-ME"/>
              </w:rPr>
              <w:t>*</w:t>
            </w:r>
          </w:p>
        </w:tc>
        <w:tc>
          <w:tcPr>
            <w:tcW w:w="675" w:type="pct"/>
            <w:shd w:val="clear" w:color="auto" w:fill="auto"/>
            <w:vAlign w:val="center"/>
          </w:tcPr>
          <w:p w14:paraId="3764B94A" w14:textId="663E1612" w:rsidR="00500D7B" w:rsidRPr="0098408B" w:rsidRDefault="00500D7B" w:rsidP="00500D7B">
            <w:pPr>
              <w:spacing w:after="0" w:line="240" w:lineRule="auto"/>
              <w:jc w:val="center"/>
              <w:rPr>
                <w:rFonts w:ascii="Arial Narrow" w:hAnsi="Arial Narrow"/>
              </w:rPr>
            </w:pPr>
            <w:r>
              <w:rPr>
                <w:rFonts w:ascii="Arial Narrow" w:hAnsi="Arial Narrow"/>
              </w:rPr>
              <w:t>II</w:t>
            </w:r>
          </w:p>
        </w:tc>
        <w:tc>
          <w:tcPr>
            <w:tcW w:w="675" w:type="pct"/>
            <w:shd w:val="clear" w:color="auto" w:fill="auto"/>
            <w:vAlign w:val="center"/>
          </w:tcPr>
          <w:p w14:paraId="2E250AF9" w14:textId="4B045533" w:rsidR="00500D7B" w:rsidRPr="00C75652" w:rsidRDefault="00500D7B" w:rsidP="00500D7B">
            <w:pPr>
              <w:spacing w:after="0" w:line="240" w:lineRule="auto"/>
              <w:jc w:val="center"/>
              <w:rPr>
                <w:rFonts w:ascii="Arial Narrow" w:hAnsi="Arial Narrow"/>
              </w:rPr>
            </w:pPr>
            <w:r>
              <w:rPr>
                <w:rFonts w:ascii="Arial Narrow" w:hAnsi="Arial Narrow"/>
              </w:rPr>
              <w:t>-</w:t>
            </w:r>
          </w:p>
        </w:tc>
        <w:tc>
          <w:tcPr>
            <w:tcW w:w="675" w:type="pct"/>
            <w:shd w:val="clear" w:color="auto" w:fill="auto"/>
            <w:vAlign w:val="center"/>
          </w:tcPr>
          <w:p w14:paraId="5E22CA0C" w14:textId="00FC71CC" w:rsidR="00500D7B" w:rsidRPr="00107B9D" w:rsidRDefault="00500D7B" w:rsidP="00500D7B">
            <w:pPr>
              <w:spacing w:after="0" w:line="240" w:lineRule="auto"/>
              <w:jc w:val="center"/>
              <w:rPr>
                <w:rFonts w:ascii="Arial Narrow" w:hAnsi="Arial Narrow"/>
              </w:rPr>
            </w:pPr>
            <w:r>
              <w:rPr>
                <w:rFonts w:ascii="Arial Narrow" w:hAnsi="Arial Narrow"/>
              </w:rPr>
              <w:t>144</w:t>
            </w:r>
          </w:p>
        </w:tc>
        <w:tc>
          <w:tcPr>
            <w:tcW w:w="675" w:type="pct"/>
            <w:tcBorders>
              <w:top w:val="single" w:sz="4" w:space="0" w:color="C00000"/>
              <w:left w:val="single" w:sz="4" w:space="0" w:color="C00000"/>
              <w:bottom w:val="single" w:sz="4" w:space="0" w:color="C00000"/>
              <w:right w:val="single" w:sz="4" w:space="0" w:color="C00000"/>
            </w:tcBorders>
            <w:vAlign w:val="center"/>
          </w:tcPr>
          <w:p w14:paraId="77AE1528" w14:textId="2CBCDF7B" w:rsidR="00500D7B" w:rsidRPr="0098408B" w:rsidRDefault="00500D7B" w:rsidP="00500D7B">
            <w:pPr>
              <w:spacing w:after="0" w:line="240" w:lineRule="auto"/>
              <w:jc w:val="center"/>
              <w:rPr>
                <w:rFonts w:ascii="Arial Narrow" w:hAnsi="Arial Narrow"/>
              </w:rPr>
            </w:pPr>
            <w:r w:rsidRPr="005966D7">
              <w:rPr>
                <w:rFonts w:ascii="Arial Narrow" w:hAnsi="Arial Narrow"/>
                <w:lang w:val="sr-Latn-ME"/>
              </w:rPr>
              <w:t>144</w:t>
            </w:r>
          </w:p>
        </w:tc>
      </w:tr>
      <w:tr w:rsidR="00500D7B" w:rsidRPr="0098408B" w14:paraId="5CC5E90D" w14:textId="77777777" w:rsidTr="0055059F">
        <w:trPr>
          <w:trHeight w:val="53"/>
          <w:jc w:val="center"/>
        </w:trPr>
        <w:tc>
          <w:tcPr>
            <w:tcW w:w="385" w:type="pct"/>
            <w:shd w:val="clear" w:color="auto" w:fill="auto"/>
            <w:vAlign w:val="center"/>
          </w:tcPr>
          <w:p w14:paraId="5F4435D2" w14:textId="77777777" w:rsidR="00500D7B" w:rsidRPr="004D6175" w:rsidRDefault="00500D7B" w:rsidP="00500D7B">
            <w:pPr>
              <w:pStyle w:val="ListParagraph"/>
              <w:numPr>
                <w:ilvl w:val="0"/>
                <w:numId w:val="3"/>
              </w:numPr>
              <w:spacing w:after="0" w:line="240" w:lineRule="auto"/>
              <w:jc w:val="right"/>
              <w:rPr>
                <w:rFonts w:ascii="Arial Narrow" w:hAnsi="Arial Narrow"/>
                <w:b/>
                <w:color w:val="000000"/>
                <w:lang w:val="sr-Latn-CS"/>
              </w:rPr>
            </w:pPr>
          </w:p>
        </w:tc>
        <w:tc>
          <w:tcPr>
            <w:tcW w:w="1915" w:type="pct"/>
            <w:tcBorders>
              <w:top w:val="single" w:sz="4" w:space="0" w:color="C00000"/>
              <w:left w:val="single" w:sz="4" w:space="0" w:color="C00000"/>
              <w:bottom w:val="single" w:sz="4" w:space="0" w:color="C00000"/>
              <w:right w:val="single" w:sz="4" w:space="0" w:color="C00000"/>
            </w:tcBorders>
          </w:tcPr>
          <w:p w14:paraId="56D19EBE" w14:textId="55BED157" w:rsidR="00500D7B" w:rsidRPr="004D6175" w:rsidRDefault="00500D7B" w:rsidP="00500D7B">
            <w:pPr>
              <w:spacing w:after="0" w:line="240" w:lineRule="auto"/>
              <w:rPr>
                <w:rFonts w:ascii="Arial Narrow" w:hAnsi="Arial Narrow"/>
                <w:color w:val="000000"/>
              </w:rPr>
            </w:pPr>
            <w:r w:rsidRPr="00EC12DF">
              <w:rPr>
                <w:rFonts w:ascii="Arial Narrow" w:hAnsi="Arial Narrow"/>
                <w:lang w:val="sr-Latn-ME"/>
              </w:rPr>
              <w:t>Podizanje i odr</w:t>
            </w:r>
            <w:r w:rsidR="007D7FC8">
              <w:rPr>
                <w:rFonts w:ascii="Arial Narrow" w:hAnsi="Arial Narrow"/>
                <w:lang w:val="sr-Latn-ME"/>
              </w:rPr>
              <w:t>žavanje javnih zelenih površina*</w:t>
            </w:r>
          </w:p>
        </w:tc>
        <w:tc>
          <w:tcPr>
            <w:tcW w:w="675" w:type="pct"/>
            <w:shd w:val="clear" w:color="auto" w:fill="auto"/>
            <w:vAlign w:val="center"/>
          </w:tcPr>
          <w:p w14:paraId="42C3B69D" w14:textId="25245814" w:rsidR="00500D7B" w:rsidRDefault="00500D7B" w:rsidP="00500D7B">
            <w:pPr>
              <w:spacing w:after="0" w:line="240" w:lineRule="auto"/>
              <w:jc w:val="center"/>
              <w:rPr>
                <w:rFonts w:ascii="Arial Narrow" w:hAnsi="Arial Narrow"/>
              </w:rPr>
            </w:pPr>
            <w:r>
              <w:rPr>
                <w:rFonts w:ascii="Arial Narrow" w:hAnsi="Arial Narrow"/>
              </w:rPr>
              <w:t>II</w:t>
            </w:r>
          </w:p>
        </w:tc>
        <w:tc>
          <w:tcPr>
            <w:tcW w:w="675" w:type="pct"/>
            <w:shd w:val="clear" w:color="auto" w:fill="auto"/>
            <w:vAlign w:val="center"/>
          </w:tcPr>
          <w:p w14:paraId="69418BD6" w14:textId="41461569" w:rsidR="00500D7B" w:rsidRPr="00C75652" w:rsidRDefault="00500D7B" w:rsidP="00500D7B">
            <w:pPr>
              <w:spacing w:after="0" w:line="240" w:lineRule="auto"/>
              <w:jc w:val="center"/>
              <w:rPr>
                <w:rFonts w:ascii="Arial Narrow" w:hAnsi="Arial Narrow"/>
              </w:rPr>
            </w:pPr>
            <w:r>
              <w:rPr>
                <w:rFonts w:ascii="Arial Narrow" w:hAnsi="Arial Narrow"/>
              </w:rPr>
              <w:t>-</w:t>
            </w:r>
          </w:p>
        </w:tc>
        <w:tc>
          <w:tcPr>
            <w:tcW w:w="675" w:type="pct"/>
            <w:shd w:val="clear" w:color="auto" w:fill="auto"/>
            <w:vAlign w:val="center"/>
          </w:tcPr>
          <w:p w14:paraId="129E72AD" w14:textId="701F5716" w:rsidR="00500D7B" w:rsidRDefault="00500D7B" w:rsidP="00500D7B">
            <w:pPr>
              <w:spacing w:after="0" w:line="240" w:lineRule="auto"/>
              <w:jc w:val="center"/>
              <w:rPr>
                <w:rFonts w:ascii="Arial Narrow" w:hAnsi="Arial Narrow"/>
              </w:rPr>
            </w:pPr>
            <w:r>
              <w:rPr>
                <w:rFonts w:ascii="Arial Narrow" w:hAnsi="Arial Narrow"/>
              </w:rPr>
              <w:t>144</w:t>
            </w:r>
          </w:p>
        </w:tc>
        <w:tc>
          <w:tcPr>
            <w:tcW w:w="675" w:type="pct"/>
            <w:tcBorders>
              <w:top w:val="single" w:sz="4" w:space="0" w:color="C00000"/>
              <w:left w:val="single" w:sz="4" w:space="0" w:color="C00000"/>
              <w:bottom w:val="single" w:sz="4" w:space="0" w:color="C00000"/>
              <w:right w:val="single" w:sz="4" w:space="0" w:color="C00000"/>
            </w:tcBorders>
            <w:vAlign w:val="center"/>
          </w:tcPr>
          <w:p w14:paraId="63A219D5" w14:textId="0B922B90" w:rsidR="00500D7B" w:rsidRDefault="00500D7B" w:rsidP="00500D7B">
            <w:pPr>
              <w:spacing w:after="0" w:line="240" w:lineRule="auto"/>
              <w:jc w:val="center"/>
              <w:rPr>
                <w:rFonts w:ascii="Arial Narrow" w:hAnsi="Arial Narrow"/>
              </w:rPr>
            </w:pPr>
            <w:r w:rsidRPr="005966D7">
              <w:rPr>
                <w:rFonts w:ascii="Arial Narrow" w:hAnsi="Arial Narrow"/>
                <w:lang w:val="sr-Latn-ME"/>
              </w:rPr>
              <w:t>144</w:t>
            </w:r>
          </w:p>
        </w:tc>
      </w:tr>
      <w:tr w:rsidR="004A65A5" w:rsidRPr="0098408B" w14:paraId="20139D03" w14:textId="77777777" w:rsidTr="00E44782">
        <w:trPr>
          <w:trHeight w:val="53"/>
          <w:jc w:val="center"/>
        </w:trPr>
        <w:tc>
          <w:tcPr>
            <w:tcW w:w="2974" w:type="pct"/>
            <w:gridSpan w:val="3"/>
            <w:shd w:val="clear" w:color="auto" w:fill="F1E5BD"/>
            <w:vAlign w:val="center"/>
          </w:tcPr>
          <w:p w14:paraId="0CA04A7B" w14:textId="77777777" w:rsidR="004A65A5" w:rsidRPr="004D6175" w:rsidRDefault="004A65A5" w:rsidP="004A65A5">
            <w:pPr>
              <w:spacing w:after="0" w:line="240" w:lineRule="auto"/>
              <w:rPr>
                <w:rFonts w:ascii="Arial Narrow" w:hAnsi="Arial Narrow"/>
                <w:b/>
              </w:rPr>
            </w:pPr>
            <w:r w:rsidRPr="004D6175">
              <w:rPr>
                <w:rFonts w:ascii="Arial Narrow" w:eastAsia="Times New Roman" w:hAnsi="Arial Narrow"/>
                <w:b/>
                <w:lang w:val="sr-Latn-CS" w:eastAsia="sl-SI"/>
              </w:rPr>
              <w:t>Ukupno PN – II razred</w:t>
            </w:r>
          </w:p>
        </w:tc>
        <w:tc>
          <w:tcPr>
            <w:tcW w:w="675" w:type="pct"/>
            <w:shd w:val="clear" w:color="auto" w:fill="F1E5BD"/>
            <w:vAlign w:val="center"/>
          </w:tcPr>
          <w:p w14:paraId="7C5605F4" w14:textId="66BD0715" w:rsidR="004A65A5" w:rsidRPr="0098408B" w:rsidRDefault="00500D7B" w:rsidP="004A65A5">
            <w:pPr>
              <w:spacing w:after="0" w:line="240" w:lineRule="auto"/>
              <w:jc w:val="center"/>
              <w:rPr>
                <w:rFonts w:ascii="Arial Narrow" w:hAnsi="Arial Narrow"/>
                <w:b/>
              </w:rPr>
            </w:pPr>
            <w:r>
              <w:rPr>
                <w:rFonts w:ascii="Arial Narrow" w:hAnsi="Arial Narrow"/>
                <w:b/>
              </w:rPr>
              <w:t>120</w:t>
            </w:r>
          </w:p>
        </w:tc>
        <w:tc>
          <w:tcPr>
            <w:tcW w:w="675" w:type="pct"/>
            <w:shd w:val="clear" w:color="auto" w:fill="F1E5BD"/>
            <w:vAlign w:val="center"/>
          </w:tcPr>
          <w:p w14:paraId="0B2F6777" w14:textId="20E49771" w:rsidR="004A65A5" w:rsidRPr="0098408B" w:rsidRDefault="00500D7B" w:rsidP="004A65A5">
            <w:pPr>
              <w:spacing w:after="0" w:line="240" w:lineRule="auto"/>
              <w:jc w:val="center"/>
              <w:rPr>
                <w:rFonts w:ascii="Arial Narrow" w:hAnsi="Arial Narrow"/>
                <w:b/>
              </w:rPr>
            </w:pPr>
            <w:r>
              <w:rPr>
                <w:rFonts w:ascii="Arial Narrow" w:hAnsi="Arial Narrow"/>
                <w:b/>
              </w:rPr>
              <w:t>384</w:t>
            </w:r>
          </w:p>
        </w:tc>
        <w:tc>
          <w:tcPr>
            <w:tcW w:w="675" w:type="pct"/>
            <w:shd w:val="clear" w:color="auto" w:fill="F1E5BD"/>
            <w:vAlign w:val="center"/>
          </w:tcPr>
          <w:p w14:paraId="34A10398" w14:textId="51F67CAC" w:rsidR="004A65A5" w:rsidRPr="0098408B" w:rsidRDefault="00500D7B" w:rsidP="004A65A5">
            <w:pPr>
              <w:spacing w:after="0" w:line="240" w:lineRule="auto"/>
              <w:jc w:val="center"/>
              <w:rPr>
                <w:rFonts w:ascii="Arial Narrow" w:hAnsi="Arial Narrow"/>
                <w:b/>
              </w:rPr>
            </w:pPr>
            <w:r>
              <w:rPr>
                <w:rFonts w:ascii="Arial Narrow" w:hAnsi="Arial Narrow"/>
                <w:b/>
              </w:rPr>
              <w:t>504</w:t>
            </w:r>
          </w:p>
        </w:tc>
      </w:tr>
      <w:tr w:rsidR="00500D7B" w:rsidRPr="0098408B" w14:paraId="26C00E66" w14:textId="77777777" w:rsidTr="0055059F">
        <w:trPr>
          <w:trHeight w:val="53"/>
          <w:jc w:val="center"/>
        </w:trPr>
        <w:tc>
          <w:tcPr>
            <w:tcW w:w="385" w:type="pct"/>
            <w:shd w:val="clear" w:color="auto" w:fill="auto"/>
            <w:vAlign w:val="center"/>
          </w:tcPr>
          <w:p w14:paraId="2B7B37CF" w14:textId="77777777" w:rsidR="00500D7B" w:rsidRPr="004D6175" w:rsidRDefault="00500D7B" w:rsidP="00500D7B">
            <w:pPr>
              <w:pStyle w:val="ListParagraph"/>
              <w:numPr>
                <w:ilvl w:val="0"/>
                <w:numId w:val="4"/>
              </w:numPr>
              <w:spacing w:after="0" w:line="240" w:lineRule="auto"/>
              <w:jc w:val="right"/>
              <w:rPr>
                <w:rFonts w:ascii="Arial Narrow" w:hAnsi="Arial Narrow"/>
                <w:b/>
                <w:color w:val="000000"/>
                <w:lang w:val="sr-Latn-CS"/>
              </w:rPr>
            </w:pPr>
            <w:r w:rsidRPr="004D6175">
              <w:rPr>
                <w:rFonts w:ascii="Arial Narrow" w:hAnsi="Arial Narrow"/>
                <w:b/>
                <w:color w:val="000000"/>
                <w:lang w:val="sr-Latn-CS"/>
              </w:rPr>
              <w:t>1</w:t>
            </w:r>
          </w:p>
        </w:tc>
        <w:tc>
          <w:tcPr>
            <w:tcW w:w="1915" w:type="pct"/>
            <w:tcBorders>
              <w:top w:val="single" w:sz="4" w:space="0" w:color="C00000"/>
              <w:left w:val="single" w:sz="4" w:space="0" w:color="C00000"/>
              <w:bottom w:val="single" w:sz="4" w:space="0" w:color="C00000"/>
              <w:right w:val="single" w:sz="4" w:space="0" w:color="C00000"/>
            </w:tcBorders>
          </w:tcPr>
          <w:p w14:paraId="3118D11F" w14:textId="5930E126" w:rsidR="00500D7B" w:rsidRPr="004D6175" w:rsidRDefault="00500D7B" w:rsidP="00500D7B">
            <w:pPr>
              <w:spacing w:after="0" w:line="240" w:lineRule="auto"/>
              <w:rPr>
                <w:rFonts w:ascii="Arial Narrow" w:hAnsi="Arial Narrow"/>
                <w:color w:val="000000"/>
              </w:rPr>
            </w:pPr>
            <w:r w:rsidRPr="00EC12DF">
              <w:rPr>
                <w:rFonts w:ascii="Arial Narrow" w:hAnsi="Arial Narrow"/>
                <w:lang w:val="sr-Latn-ME"/>
              </w:rPr>
              <w:t>Primjena mehanizacije u hortikulturnoj proizvodnji II</w:t>
            </w:r>
          </w:p>
        </w:tc>
        <w:tc>
          <w:tcPr>
            <w:tcW w:w="675" w:type="pct"/>
            <w:shd w:val="clear" w:color="auto" w:fill="auto"/>
            <w:vAlign w:val="center"/>
          </w:tcPr>
          <w:p w14:paraId="201B72B2" w14:textId="77777777" w:rsidR="00500D7B" w:rsidRPr="0098408B" w:rsidRDefault="00500D7B" w:rsidP="00500D7B">
            <w:pPr>
              <w:spacing w:after="0" w:line="240" w:lineRule="auto"/>
              <w:jc w:val="center"/>
              <w:rPr>
                <w:rFonts w:ascii="Arial Narrow" w:hAnsi="Arial Narrow"/>
              </w:rPr>
            </w:pPr>
            <w:r>
              <w:rPr>
                <w:rFonts w:ascii="Arial Narrow" w:hAnsi="Arial Narrow"/>
              </w:rPr>
              <w:t>III</w:t>
            </w:r>
          </w:p>
        </w:tc>
        <w:tc>
          <w:tcPr>
            <w:tcW w:w="675" w:type="pct"/>
            <w:shd w:val="clear" w:color="auto" w:fill="auto"/>
            <w:vAlign w:val="center"/>
          </w:tcPr>
          <w:p w14:paraId="580BE7BC" w14:textId="1191DFCF" w:rsidR="00500D7B" w:rsidRPr="004D6175" w:rsidRDefault="00500D7B" w:rsidP="00500D7B">
            <w:pPr>
              <w:spacing w:after="0" w:line="240" w:lineRule="auto"/>
              <w:jc w:val="center"/>
              <w:rPr>
                <w:rFonts w:ascii="Arial Narrow" w:hAnsi="Arial Narrow"/>
              </w:rPr>
            </w:pPr>
            <w:r>
              <w:rPr>
                <w:rFonts w:ascii="Arial Narrow" w:hAnsi="Arial Narrow"/>
              </w:rPr>
              <w:t>33</w:t>
            </w:r>
          </w:p>
        </w:tc>
        <w:tc>
          <w:tcPr>
            <w:tcW w:w="675" w:type="pct"/>
            <w:shd w:val="clear" w:color="auto" w:fill="auto"/>
            <w:vAlign w:val="center"/>
          </w:tcPr>
          <w:p w14:paraId="5BC605AA" w14:textId="18BD4843" w:rsidR="00500D7B" w:rsidRPr="00107B9D" w:rsidRDefault="00500D7B" w:rsidP="00500D7B">
            <w:pPr>
              <w:spacing w:after="0" w:line="240" w:lineRule="auto"/>
              <w:jc w:val="center"/>
              <w:rPr>
                <w:rFonts w:ascii="Arial Narrow" w:hAnsi="Arial Narrow"/>
              </w:rPr>
            </w:pPr>
            <w:r>
              <w:rPr>
                <w:rFonts w:ascii="Arial Narrow" w:hAnsi="Arial Narrow"/>
              </w:rPr>
              <w:t>33</w:t>
            </w:r>
          </w:p>
        </w:tc>
        <w:tc>
          <w:tcPr>
            <w:tcW w:w="675" w:type="pct"/>
            <w:tcBorders>
              <w:top w:val="single" w:sz="4" w:space="0" w:color="C00000"/>
              <w:left w:val="single" w:sz="4" w:space="0" w:color="C00000"/>
              <w:bottom w:val="single" w:sz="4" w:space="0" w:color="C00000"/>
              <w:right w:val="single" w:sz="4" w:space="0" w:color="C00000"/>
            </w:tcBorders>
            <w:vAlign w:val="center"/>
          </w:tcPr>
          <w:p w14:paraId="56D439F3" w14:textId="1184C38F" w:rsidR="00500D7B" w:rsidRPr="00107B9D" w:rsidRDefault="00500D7B" w:rsidP="00500D7B">
            <w:pPr>
              <w:spacing w:after="0" w:line="240" w:lineRule="auto"/>
              <w:jc w:val="center"/>
              <w:rPr>
                <w:rFonts w:ascii="Arial Narrow" w:hAnsi="Arial Narrow"/>
              </w:rPr>
            </w:pPr>
            <w:r w:rsidRPr="005966D7">
              <w:rPr>
                <w:rFonts w:ascii="Arial Narrow" w:hAnsi="Arial Narrow"/>
                <w:lang w:val="sr-Latn-ME"/>
              </w:rPr>
              <w:t>66</w:t>
            </w:r>
          </w:p>
        </w:tc>
      </w:tr>
      <w:tr w:rsidR="00500D7B" w:rsidRPr="0098408B" w14:paraId="07D58275" w14:textId="77777777" w:rsidTr="0055059F">
        <w:trPr>
          <w:trHeight w:val="210"/>
          <w:jc w:val="center"/>
        </w:trPr>
        <w:tc>
          <w:tcPr>
            <w:tcW w:w="385" w:type="pct"/>
            <w:shd w:val="clear" w:color="auto" w:fill="auto"/>
            <w:vAlign w:val="center"/>
          </w:tcPr>
          <w:p w14:paraId="38A83F66" w14:textId="77777777" w:rsidR="00500D7B" w:rsidRPr="004D6175" w:rsidRDefault="00500D7B" w:rsidP="00500D7B">
            <w:pPr>
              <w:pStyle w:val="ListParagraph"/>
              <w:numPr>
                <w:ilvl w:val="0"/>
                <w:numId w:val="3"/>
              </w:numPr>
              <w:spacing w:after="0" w:line="240" w:lineRule="auto"/>
              <w:jc w:val="right"/>
              <w:rPr>
                <w:rFonts w:ascii="Arial Narrow" w:hAnsi="Arial Narrow"/>
                <w:b/>
                <w:color w:val="000000"/>
                <w:lang w:val="sr-Latn-CS"/>
              </w:rPr>
            </w:pPr>
          </w:p>
        </w:tc>
        <w:tc>
          <w:tcPr>
            <w:tcW w:w="1915" w:type="pct"/>
            <w:tcBorders>
              <w:top w:val="single" w:sz="4" w:space="0" w:color="C00000"/>
              <w:left w:val="single" w:sz="4" w:space="0" w:color="C00000"/>
              <w:bottom w:val="single" w:sz="4" w:space="0" w:color="C00000"/>
              <w:right w:val="single" w:sz="4" w:space="0" w:color="C00000"/>
            </w:tcBorders>
          </w:tcPr>
          <w:p w14:paraId="2994F33D" w14:textId="2FCD9EEC" w:rsidR="00500D7B" w:rsidRPr="004D6175" w:rsidRDefault="00500D7B" w:rsidP="00500D7B">
            <w:pPr>
              <w:spacing w:after="0" w:line="240" w:lineRule="auto"/>
              <w:rPr>
                <w:rFonts w:ascii="Arial Narrow" w:hAnsi="Arial Narrow"/>
                <w:color w:val="000000"/>
              </w:rPr>
            </w:pPr>
            <w:r w:rsidRPr="00EC12DF">
              <w:rPr>
                <w:rFonts w:ascii="Arial Narrow" w:hAnsi="Arial Narrow"/>
                <w:lang w:val="sr-Latn-ME"/>
              </w:rPr>
              <w:t>Izrada cvjetnih aranžmana</w:t>
            </w:r>
          </w:p>
        </w:tc>
        <w:tc>
          <w:tcPr>
            <w:tcW w:w="675" w:type="pct"/>
            <w:shd w:val="clear" w:color="auto" w:fill="auto"/>
            <w:vAlign w:val="center"/>
          </w:tcPr>
          <w:p w14:paraId="52443411" w14:textId="12B04F30" w:rsidR="00500D7B" w:rsidRDefault="00500D7B" w:rsidP="00500D7B">
            <w:pPr>
              <w:spacing w:after="0" w:line="240" w:lineRule="auto"/>
              <w:jc w:val="center"/>
              <w:rPr>
                <w:rFonts w:ascii="Arial Narrow" w:hAnsi="Arial Narrow"/>
              </w:rPr>
            </w:pPr>
            <w:r>
              <w:rPr>
                <w:rFonts w:ascii="Arial Narrow" w:hAnsi="Arial Narrow"/>
              </w:rPr>
              <w:t>III</w:t>
            </w:r>
          </w:p>
        </w:tc>
        <w:tc>
          <w:tcPr>
            <w:tcW w:w="675" w:type="pct"/>
            <w:shd w:val="clear" w:color="auto" w:fill="auto"/>
            <w:vAlign w:val="center"/>
          </w:tcPr>
          <w:p w14:paraId="1D8E3FE7" w14:textId="464F9A55" w:rsidR="00500D7B" w:rsidRPr="0098408B" w:rsidRDefault="00500D7B" w:rsidP="00500D7B">
            <w:pPr>
              <w:spacing w:after="0" w:line="240" w:lineRule="auto"/>
              <w:jc w:val="center"/>
              <w:rPr>
                <w:rFonts w:ascii="Arial Narrow" w:hAnsi="Arial Narrow"/>
              </w:rPr>
            </w:pPr>
            <w:r>
              <w:rPr>
                <w:rFonts w:ascii="Arial Narrow" w:hAnsi="Arial Narrow"/>
              </w:rPr>
              <w:t>33</w:t>
            </w:r>
          </w:p>
        </w:tc>
        <w:tc>
          <w:tcPr>
            <w:tcW w:w="675" w:type="pct"/>
            <w:shd w:val="clear" w:color="auto" w:fill="auto"/>
            <w:vAlign w:val="center"/>
          </w:tcPr>
          <w:p w14:paraId="75363E95" w14:textId="76C5F553" w:rsidR="00500D7B" w:rsidRPr="0098408B" w:rsidRDefault="00500D7B" w:rsidP="00500D7B">
            <w:pPr>
              <w:spacing w:after="0" w:line="240" w:lineRule="auto"/>
              <w:jc w:val="center"/>
              <w:rPr>
                <w:rFonts w:ascii="Arial Narrow" w:hAnsi="Arial Narrow"/>
              </w:rPr>
            </w:pPr>
            <w:r>
              <w:rPr>
                <w:rFonts w:ascii="Arial Narrow" w:hAnsi="Arial Narrow"/>
              </w:rPr>
              <w:t>33</w:t>
            </w:r>
          </w:p>
        </w:tc>
        <w:tc>
          <w:tcPr>
            <w:tcW w:w="675" w:type="pct"/>
            <w:tcBorders>
              <w:top w:val="single" w:sz="4" w:space="0" w:color="C00000"/>
              <w:left w:val="single" w:sz="4" w:space="0" w:color="C00000"/>
              <w:bottom w:val="single" w:sz="4" w:space="0" w:color="C00000"/>
              <w:right w:val="single" w:sz="4" w:space="0" w:color="C00000"/>
            </w:tcBorders>
            <w:vAlign w:val="center"/>
          </w:tcPr>
          <w:p w14:paraId="3D0BC6C7" w14:textId="480511A2" w:rsidR="00500D7B" w:rsidRPr="004D6175" w:rsidRDefault="00500D7B" w:rsidP="00500D7B">
            <w:pPr>
              <w:spacing w:after="0" w:line="240" w:lineRule="auto"/>
              <w:jc w:val="center"/>
              <w:rPr>
                <w:rFonts w:ascii="Arial Narrow" w:hAnsi="Arial Narrow"/>
              </w:rPr>
            </w:pPr>
            <w:r w:rsidRPr="005966D7">
              <w:rPr>
                <w:rFonts w:ascii="Arial Narrow" w:hAnsi="Arial Narrow"/>
                <w:lang w:val="sr-Latn-ME"/>
              </w:rPr>
              <w:t>66</w:t>
            </w:r>
          </w:p>
        </w:tc>
      </w:tr>
      <w:tr w:rsidR="00500D7B" w:rsidRPr="0098408B" w14:paraId="563A1F11" w14:textId="77777777" w:rsidTr="0055059F">
        <w:trPr>
          <w:trHeight w:val="210"/>
          <w:jc w:val="center"/>
        </w:trPr>
        <w:tc>
          <w:tcPr>
            <w:tcW w:w="385" w:type="pct"/>
            <w:shd w:val="clear" w:color="auto" w:fill="auto"/>
            <w:vAlign w:val="center"/>
          </w:tcPr>
          <w:p w14:paraId="30F520D8" w14:textId="77777777" w:rsidR="00500D7B" w:rsidRPr="004D6175" w:rsidRDefault="00500D7B" w:rsidP="00500D7B">
            <w:pPr>
              <w:pStyle w:val="ListParagraph"/>
              <w:numPr>
                <w:ilvl w:val="0"/>
                <w:numId w:val="3"/>
              </w:numPr>
              <w:spacing w:after="0" w:line="240" w:lineRule="auto"/>
              <w:jc w:val="right"/>
              <w:rPr>
                <w:rFonts w:ascii="Arial Narrow" w:hAnsi="Arial Narrow"/>
                <w:b/>
                <w:color w:val="000000"/>
                <w:lang w:val="sr-Latn-CS"/>
              </w:rPr>
            </w:pPr>
            <w:r w:rsidRPr="004D6175">
              <w:rPr>
                <w:rFonts w:ascii="Arial Narrow" w:hAnsi="Arial Narrow"/>
                <w:b/>
                <w:color w:val="000000"/>
                <w:lang w:val="sr-Latn-CS"/>
              </w:rPr>
              <w:t>3</w:t>
            </w:r>
          </w:p>
        </w:tc>
        <w:tc>
          <w:tcPr>
            <w:tcW w:w="1915" w:type="pct"/>
            <w:tcBorders>
              <w:top w:val="single" w:sz="4" w:space="0" w:color="C00000"/>
              <w:left w:val="single" w:sz="4" w:space="0" w:color="C00000"/>
              <w:bottom w:val="single" w:sz="4" w:space="0" w:color="C00000"/>
              <w:right w:val="single" w:sz="4" w:space="0" w:color="C00000"/>
            </w:tcBorders>
          </w:tcPr>
          <w:p w14:paraId="46F9C460" w14:textId="67361034" w:rsidR="00500D7B" w:rsidRPr="004D6175" w:rsidRDefault="00EE6431" w:rsidP="00500D7B">
            <w:pPr>
              <w:spacing w:after="0" w:line="240" w:lineRule="auto"/>
              <w:rPr>
                <w:rFonts w:ascii="Arial Narrow" w:hAnsi="Arial Narrow"/>
                <w:color w:val="000000"/>
              </w:rPr>
            </w:pPr>
            <w:r>
              <w:rPr>
                <w:rFonts w:ascii="Arial Narrow" w:hAnsi="Arial Narrow"/>
                <w:lang w:val="sr-Latn-ME"/>
              </w:rPr>
              <w:t>Voćarsko-vinogradarska proizvodnja</w:t>
            </w:r>
          </w:p>
        </w:tc>
        <w:tc>
          <w:tcPr>
            <w:tcW w:w="675" w:type="pct"/>
            <w:shd w:val="clear" w:color="auto" w:fill="auto"/>
            <w:vAlign w:val="center"/>
          </w:tcPr>
          <w:p w14:paraId="76EF82C5" w14:textId="0CE1917E" w:rsidR="00500D7B" w:rsidRPr="0098408B" w:rsidRDefault="00500D7B" w:rsidP="00500D7B">
            <w:pPr>
              <w:spacing w:after="0" w:line="240" w:lineRule="auto"/>
              <w:jc w:val="center"/>
              <w:rPr>
                <w:rFonts w:ascii="Arial Narrow" w:hAnsi="Arial Narrow"/>
              </w:rPr>
            </w:pPr>
            <w:r>
              <w:rPr>
                <w:rFonts w:ascii="Arial Narrow" w:hAnsi="Arial Narrow"/>
              </w:rPr>
              <w:t>III</w:t>
            </w:r>
          </w:p>
        </w:tc>
        <w:tc>
          <w:tcPr>
            <w:tcW w:w="675" w:type="pct"/>
            <w:shd w:val="clear" w:color="auto" w:fill="auto"/>
            <w:vAlign w:val="center"/>
          </w:tcPr>
          <w:p w14:paraId="5D78AEFC" w14:textId="7D8DFE56" w:rsidR="00500D7B" w:rsidRPr="0098408B" w:rsidRDefault="00500D7B" w:rsidP="00500D7B">
            <w:pPr>
              <w:spacing w:after="0" w:line="240" w:lineRule="auto"/>
              <w:jc w:val="center"/>
              <w:rPr>
                <w:rFonts w:ascii="Arial Narrow" w:hAnsi="Arial Narrow"/>
              </w:rPr>
            </w:pPr>
            <w:r>
              <w:rPr>
                <w:rFonts w:ascii="Arial Narrow" w:hAnsi="Arial Narrow"/>
              </w:rPr>
              <w:t>33</w:t>
            </w:r>
          </w:p>
        </w:tc>
        <w:tc>
          <w:tcPr>
            <w:tcW w:w="675" w:type="pct"/>
            <w:shd w:val="clear" w:color="auto" w:fill="auto"/>
            <w:vAlign w:val="center"/>
          </w:tcPr>
          <w:p w14:paraId="79DDD747" w14:textId="726871ED" w:rsidR="00500D7B" w:rsidRPr="0098408B" w:rsidRDefault="00500D7B" w:rsidP="00500D7B">
            <w:pPr>
              <w:spacing w:after="0" w:line="240" w:lineRule="auto"/>
              <w:jc w:val="center"/>
              <w:rPr>
                <w:rFonts w:ascii="Arial Narrow" w:hAnsi="Arial Narrow"/>
              </w:rPr>
            </w:pPr>
            <w:r>
              <w:rPr>
                <w:rFonts w:ascii="Arial Narrow" w:hAnsi="Arial Narrow"/>
              </w:rPr>
              <w:t>33</w:t>
            </w:r>
          </w:p>
        </w:tc>
        <w:tc>
          <w:tcPr>
            <w:tcW w:w="675" w:type="pct"/>
            <w:tcBorders>
              <w:top w:val="single" w:sz="4" w:space="0" w:color="C00000"/>
              <w:left w:val="single" w:sz="4" w:space="0" w:color="C00000"/>
              <w:bottom w:val="single" w:sz="4" w:space="0" w:color="C00000"/>
              <w:right w:val="single" w:sz="4" w:space="0" w:color="C00000"/>
            </w:tcBorders>
            <w:vAlign w:val="center"/>
          </w:tcPr>
          <w:p w14:paraId="4E98C7E9" w14:textId="744FC0EF" w:rsidR="00500D7B" w:rsidRPr="0098408B" w:rsidRDefault="00500D7B" w:rsidP="00500D7B">
            <w:pPr>
              <w:spacing w:after="0" w:line="240" w:lineRule="auto"/>
              <w:jc w:val="center"/>
              <w:rPr>
                <w:rFonts w:ascii="Arial Narrow" w:hAnsi="Arial Narrow"/>
              </w:rPr>
            </w:pPr>
            <w:r w:rsidRPr="005966D7">
              <w:rPr>
                <w:rFonts w:ascii="Arial Narrow" w:hAnsi="Arial Narrow"/>
                <w:lang w:val="sr-Latn-ME"/>
              </w:rPr>
              <w:t>66</w:t>
            </w:r>
          </w:p>
        </w:tc>
      </w:tr>
      <w:tr w:rsidR="00500D7B" w:rsidRPr="0098408B" w14:paraId="5A5DCDD9" w14:textId="77777777" w:rsidTr="0055059F">
        <w:trPr>
          <w:trHeight w:val="210"/>
          <w:jc w:val="center"/>
        </w:trPr>
        <w:tc>
          <w:tcPr>
            <w:tcW w:w="385" w:type="pct"/>
            <w:shd w:val="clear" w:color="auto" w:fill="auto"/>
            <w:vAlign w:val="center"/>
          </w:tcPr>
          <w:p w14:paraId="5735D75B" w14:textId="77777777" w:rsidR="00500D7B" w:rsidRPr="004D6175" w:rsidRDefault="00500D7B" w:rsidP="00500D7B">
            <w:pPr>
              <w:pStyle w:val="ListParagraph"/>
              <w:numPr>
                <w:ilvl w:val="0"/>
                <w:numId w:val="4"/>
              </w:numPr>
              <w:spacing w:after="0" w:line="240" w:lineRule="auto"/>
              <w:jc w:val="right"/>
              <w:rPr>
                <w:rFonts w:ascii="Arial Narrow" w:hAnsi="Arial Narrow"/>
                <w:b/>
                <w:color w:val="000000"/>
                <w:lang w:val="sr-Latn-CS"/>
              </w:rPr>
            </w:pPr>
          </w:p>
        </w:tc>
        <w:tc>
          <w:tcPr>
            <w:tcW w:w="1915" w:type="pct"/>
            <w:tcBorders>
              <w:top w:val="single" w:sz="4" w:space="0" w:color="C00000"/>
              <w:left w:val="single" w:sz="4" w:space="0" w:color="C00000"/>
              <w:bottom w:val="single" w:sz="4" w:space="0" w:color="C00000"/>
              <w:right w:val="single" w:sz="4" w:space="0" w:color="C00000"/>
            </w:tcBorders>
          </w:tcPr>
          <w:p w14:paraId="4793A72F" w14:textId="6CBA32C9" w:rsidR="00500D7B" w:rsidRPr="004D6175" w:rsidRDefault="00500D7B" w:rsidP="00500D7B">
            <w:pPr>
              <w:spacing w:after="0" w:line="240" w:lineRule="auto"/>
              <w:rPr>
                <w:rFonts w:ascii="Arial Narrow" w:hAnsi="Arial Narrow"/>
                <w:color w:val="000000"/>
              </w:rPr>
            </w:pPr>
            <w:r w:rsidRPr="00EC12DF">
              <w:rPr>
                <w:rFonts w:ascii="Arial Narrow" w:hAnsi="Arial Narrow"/>
                <w:lang w:val="sr-Latn-ME"/>
              </w:rPr>
              <w:t>Dendrologija I</w:t>
            </w:r>
          </w:p>
        </w:tc>
        <w:tc>
          <w:tcPr>
            <w:tcW w:w="675" w:type="pct"/>
            <w:shd w:val="clear" w:color="auto" w:fill="auto"/>
            <w:vAlign w:val="center"/>
          </w:tcPr>
          <w:p w14:paraId="068189D9" w14:textId="7DFDACFD" w:rsidR="00500D7B" w:rsidRPr="0098408B" w:rsidRDefault="00500D7B" w:rsidP="00500D7B">
            <w:pPr>
              <w:spacing w:after="0" w:line="240" w:lineRule="auto"/>
              <w:jc w:val="center"/>
              <w:rPr>
                <w:rFonts w:ascii="Arial Narrow" w:hAnsi="Arial Narrow"/>
              </w:rPr>
            </w:pPr>
            <w:r>
              <w:rPr>
                <w:rFonts w:ascii="Arial Narrow" w:hAnsi="Arial Narrow"/>
              </w:rPr>
              <w:t>III</w:t>
            </w:r>
          </w:p>
        </w:tc>
        <w:tc>
          <w:tcPr>
            <w:tcW w:w="675" w:type="pct"/>
            <w:shd w:val="clear" w:color="auto" w:fill="auto"/>
            <w:vAlign w:val="center"/>
          </w:tcPr>
          <w:p w14:paraId="32920028" w14:textId="40E5E7E4" w:rsidR="00500D7B" w:rsidRPr="0098408B" w:rsidRDefault="00315941" w:rsidP="00500D7B">
            <w:pPr>
              <w:spacing w:after="0" w:line="240" w:lineRule="auto"/>
              <w:jc w:val="center"/>
              <w:rPr>
                <w:rFonts w:ascii="Arial Narrow" w:hAnsi="Arial Narrow"/>
              </w:rPr>
            </w:pPr>
            <w:r>
              <w:rPr>
                <w:rFonts w:ascii="Arial Narrow" w:hAnsi="Arial Narrow"/>
              </w:rPr>
              <w:t>12</w:t>
            </w:r>
          </w:p>
        </w:tc>
        <w:tc>
          <w:tcPr>
            <w:tcW w:w="675" w:type="pct"/>
            <w:shd w:val="clear" w:color="auto" w:fill="auto"/>
            <w:vAlign w:val="center"/>
          </w:tcPr>
          <w:p w14:paraId="261CCC75" w14:textId="2E573871" w:rsidR="00500D7B" w:rsidRPr="0098408B" w:rsidRDefault="00315941" w:rsidP="00500D7B">
            <w:pPr>
              <w:spacing w:after="0" w:line="240" w:lineRule="auto"/>
              <w:jc w:val="center"/>
              <w:rPr>
                <w:rFonts w:ascii="Arial Narrow" w:hAnsi="Arial Narrow"/>
              </w:rPr>
            </w:pPr>
            <w:r>
              <w:rPr>
                <w:rFonts w:ascii="Arial Narrow" w:hAnsi="Arial Narrow"/>
              </w:rPr>
              <w:t>21</w:t>
            </w:r>
          </w:p>
        </w:tc>
        <w:tc>
          <w:tcPr>
            <w:tcW w:w="675" w:type="pct"/>
            <w:tcBorders>
              <w:top w:val="single" w:sz="4" w:space="0" w:color="C00000"/>
              <w:left w:val="single" w:sz="4" w:space="0" w:color="C00000"/>
              <w:bottom w:val="single" w:sz="4" w:space="0" w:color="C00000"/>
              <w:right w:val="single" w:sz="4" w:space="0" w:color="C00000"/>
            </w:tcBorders>
            <w:vAlign w:val="center"/>
          </w:tcPr>
          <w:p w14:paraId="39DC7ABF" w14:textId="2C44E147" w:rsidR="00500D7B" w:rsidRPr="0098408B" w:rsidRDefault="00500D7B" w:rsidP="00500D7B">
            <w:pPr>
              <w:spacing w:after="0" w:line="240" w:lineRule="auto"/>
              <w:jc w:val="center"/>
              <w:rPr>
                <w:rFonts w:ascii="Arial Narrow" w:hAnsi="Arial Narrow"/>
              </w:rPr>
            </w:pPr>
            <w:r w:rsidRPr="005966D7">
              <w:rPr>
                <w:rFonts w:ascii="Arial Narrow" w:hAnsi="Arial Narrow"/>
                <w:lang w:val="sr-Latn-ME"/>
              </w:rPr>
              <w:t>33</w:t>
            </w:r>
          </w:p>
        </w:tc>
      </w:tr>
      <w:tr w:rsidR="00500D7B" w:rsidRPr="0098408B" w14:paraId="41FB53AD" w14:textId="77777777" w:rsidTr="0055059F">
        <w:trPr>
          <w:trHeight w:val="210"/>
          <w:jc w:val="center"/>
        </w:trPr>
        <w:tc>
          <w:tcPr>
            <w:tcW w:w="385" w:type="pct"/>
            <w:shd w:val="clear" w:color="auto" w:fill="auto"/>
            <w:vAlign w:val="center"/>
          </w:tcPr>
          <w:p w14:paraId="2AC58690" w14:textId="77777777" w:rsidR="00500D7B" w:rsidRPr="004D6175" w:rsidRDefault="00500D7B" w:rsidP="00500D7B">
            <w:pPr>
              <w:pStyle w:val="ListParagraph"/>
              <w:numPr>
                <w:ilvl w:val="0"/>
                <w:numId w:val="4"/>
              </w:numPr>
              <w:spacing w:after="0" w:line="240" w:lineRule="auto"/>
              <w:jc w:val="right"/>
              <w:rPr>
                <w:rFonts w:ascii="Arial Narrow" w:hAnsi="Arial Narrow"/>
                <w:b/>
                <w:color w:val="000000"/>
                <w:lang w:val="sr-Latn-CS"/>
              </w:rPr>
            </w:pPr>
          </w:p>
        </w:tc>
        <w:tc>
          <w:tcPr>
            <w:tcW w:w="1915" w:type="pct"/>
            <w:tcBorders>
              <w:top w:val="single" w:sz="4" w:space="0" w:color="C00000"/>
              <w:left w:val="single" w:sz="4" w:space="0" w:color="C00000"/>
              <w:bottom w:val="single" w:sz="4" w:space="0" w:color="C00000"/>
              <w:right w:val="single" w:sz="4" w:space="0" w:color="C00000"/>
            </w:tcBorders>
          </w:tcPr>
          <w:p w14:paraId="76C80D50" w14:textId="0374E175" w:rsidR="00500D7B" w:rsidRPr="004D6175" w:rsidRDefault="00500D7B" w:rsidP="00500D7B">
            <w:pPr>
              <w:spacing w:after="0" w:line="240" w:lineRule="auto"/>
              <w:rPr>
                <w:rFonts w:ascii="Arial Narrow" w:hAnsi="Arial Narrow"/>
                <w:color w:val="000000"/>
              </w:rPr>
            </w:pPr>
            <w:r w:rsidRPr="00EC12DF">
              <w:rPr>
                <w:rFonts w:ascii="Arial Narrow" w:hAnsi="Arial Narrow"/>
                <w:lang w:val="sr-Latn-ME"/>
              </w:rPr>
              <w:t>Zaštita gajenih biljaka</w:t>
            </w:r>
          </w:p>
        </w:tc>
        <w:tc>
          <w:tcPr>
            <w:tcW w:w="675" w:type="pct"/>
            <w:shd w:val="clear" w:color="auto" w:fill="auto"/>
            <w:vAlign w:val="center"/>
          </w:tcPr>
          <w:p w14:paraId="73B3AF72" w14:textId="5106A0C4" w:rsidR="00500D7B" w:rsidRDefault="00500D7B" w:rsidP="00500D7B">
            <w:pPr>
              <w:spacing w:after="0" w:line="240" w:lineRule="auto"/>
              <w:jc w:val="center"/>
              <w:rPr>
                <w:rFonts w:ascii="Arial Narrow" w:hAnsi="Arial Narrow"/>
              </w:rPr>
            </w:pPr>
            <w:r>
              <w:rPr>
                <w:rFonts w:ascii="Arial Narrow" w:hAnsi="Arial Narrow"/>
              </w:rPr>
              <w:t>III</w:t>
            </w:r>
          </w:p>
        </w:tc>
        <w:tc>
          <w:tcPr>
            <w:tcW w:w="675" w:type="pct"/>
            <w:shd w:val="clear" w:color="auto" w:fill="auto"/>
            <w:vAlign w:val="center"/>
          </w:tcPr>
          <w:p w14:paraId="4F5E8C25" w14:textId="2E2CEC2E" w:rsidR="00500D7B" w:rsidRPr="0098408B" w:rsidRDefault="00315941" w:rsidP="00500D7B">
            <w:pPr>
              <w:spacing w:after="0" w:line="240" w:lineRule="auto"/>
              <w:jc w:val="center"/>
              <w:rPr>
                <w:rFonts w:ascii="Arial Narrow" w:hAnsi="Arial Narrow"/>
              </w:rPr>
            </w:pPr>
            <w:r>
              <w:rPr>
                <w:rFonts w:ascii="Arial Narrow" w:hAnsi="Arial Narrow"/>
              </w:rPr>
              <w:t>12</w:t>
            </w:r>
          </w:p>
        </w:tc>
        <w:tc>
          <w:tcPr>
            <w:tcW w:w="675" w:type="pct"/>
            <w:shd w:val="clear" w:color="auto" w:fill="auto"/>
            <w:vAlign w:val="center"/>
          </w:tcPr>
          <w:p w14:paraId="79333849" w14:textId="5455043E" w:rsidR="00500D7B" w:rsidRDefault="00315941" w:rsidP="00500D7B">
            <w:pPr>
              <w:spacing w:after="0" w:line="240" w:lineRule="auto"/>
              <w:jc w:val="center"/>
              <w:rPr>
                <w:rFonts w:ascii="Arial Narrow" w:hAnsi="Arial Narrow"/>
              </w:rPr>
            </w:pPr>
            <w:r>
              <w:rPr>
                <w:rFonts w:ascii="Arial Narrow" w:hAnsi="Arial Narrow"/>
              </w:rPr>
              <w:t>21</w:t>
            </w:r>
          </w:p>
        </w:tc>
        <w:tc>
          <w:tcPr>
            <w:tcW w:w="675" w:type="pct"/>
            <w:tcBorders>
              <w:top w:val="single" w:sz="4" w:space="0" w:color="C00000"/>
              <w:left w:val="single" w:sz="4" w:space="0" w:color="C00000"/>
              <w:bottom w:val="single" w:sz="4" w:space="0" w:color="C00000"/>
              <w:right w:val="single" w:sz="4" w:space="0" w:color="C00000"/>
            </w:tcBorders>
            <w:vAlign w:val="center"/>
          </w:tcPr>
          <w:p w14:paraId="3D034859" w14:textId="6728B028" w:rsidR="00500D7B" w:rsidRDefault="00500D7B" w:rsidP="00500D7B">
            <w:pPr>
              <w:spacing w:after="0" w:line="240" w:lineRule="auto"/>
              <w:jc w:val="center"/>
              <w:rPr>
                <w:rFonts w:ascii="Arial Narrow" w:hAnsi="Arial Narrow"/>
              </w:rPr>
            </w:pPr>
            <w:r w:rsidRPr="005966D7">
              <w:rPr>
                <w:rFonts w:ascii="Arial Narrow" w:hAnsi="Arial Narrow"/>
                <w:lang w:val="sr-Latn-ME"/>
              </w:rPr>
              <w:t>33</w:t>
            </w:r>
          </w:p>
        </w:tc>
      </w:tr>
      <w:tr w:rsidR="00500D7B" w:rsidRPr="0098408B" w14:paraId="59E7359A" w14:textId="77777777" w:rsidTr="0055059F">
        <w:trPr>
          <w:trHeight w:val="210"/>
          <w:jc w:val="center"/>
        </w:trPr>
        <w:tc>
          <w:tcPr>
            <w:tcW w:w="385" w:type="pct"/>
            <w:shd w:val="clear" w:color="auto" w:fill="auto"/>
            <w:vAlign w:val="center"/>
          </w:tcPr>
          <w:p w14:paraId="712E5998" w14:textId="77777777" w:rsidR="00500D7B" w:rsidRPr="004D6175" w:rsidRDefault="00500D7B" w:rsidP="00500D7B">
            <w:pPr>
              <w:pStyle w:val="ListParagraph"/>
              <w:numPr>
                <w:ilvl w:val="0"/>
                <w:numId w:val="4"/>
              </w:numPr>
              <w:spacing w:after="0" w:line="240" w:lineRule="auto"/>
              <w:jc w:val="right"/>
              <w:rPr>
                <w:rFonts w:ascii="Arial Narrow" w:hAnsi="Arial Narrow"/>
                <w:b/>
                <w:color w:val="000000"/>
                <w:lang w:val="sr-Latn-CS"/>
              </w:rPr>
            </w:pPr>
          </w:p>
        </w:tc>
        <w:tc>
          <w:tcPr>
            <w:tcW w:w="1915" w:type="pct"/>
            <w:tcBorders>
              <w:right w:val="single" w:sz="4" w:space="0" w:color="C00000"/>
            </w:tcBorders>
          </w:tcPr>
          <w:p w14:paraId="1A300B1E" w14:textId="56C897AD" w:rsidR="00500D7B" w:rsidRPr="004D6175" w:rsidRDefault="00500D7B" w:rsidP="00500D7B">
            <w:pPr>
              <w:spacing w:after="0" w:line="240" w:lineRule="auto"/>
              <w:rPr>
                <w:rFonts w:ascii="Arial Narrow" w:hAnsi="Arial Narrow"/>
                <w:color w:val="000000"/>
              </w:rPr>
            </w:pPr>
            <w:r w:rsidRPr="00EC12DF">
              <w:rPr>
                <w:rFonts w:ascii="Arial Narrow" w:hAnsi="Arial Narrow"/>
                <w:lang w:val="sr-Latn-ME"/>
              </w:rPr>
              <w:t>Izrada cvjetnih aranžmana u cvjećari</w:t>
            </w:r>
            <w:r w:rsidR="007D7FC8">
              <w:rPr>
                <w:rFonts w:ascii="Arial Narrow" w:hAnsi="Arial Narrow"/>
                <w:lang w:val="sr-Latn-ME"/>
              </w:rPr>
              <w:t>*</w:t>
            </w:r>
          </w:p>
        </w:tc>
        <w:tc>
          <w:tcPr>
            <w:tcW w:w="675" w:type="pct"/>
            <w:shd w:val="clear" w:color="auto" w:fill="auto"/>
            <w:vAlign w:val="center"/>
          </w:tcPr>
          <w:p w14:paraId="40272AC8" w14:textId="507B8566" w:rsidR="00500D7B" w:rsidRDefault="00500D7B" w:rsidP="00500D7B">
            <w:pPr>
              <w:spacing w:after="0" w:line="240" w:lineRule="auto"/>
              <w:jc w:val="center"/>
              <w:rPr>
                <w:rFonts w:ascii="Arial Narrow" w:hAnsi="Arial Narrow"/>
              </w:rPr>
            </w:pPr>
            <w:r>
              <w:rPr>
                <w:rFonts w:ascii="Arial Narrow" w:hAnsi="Arial Narrow"/>
              </w:rPr>
              <w:t>III</w:t>
            </w:r>
          </w:p>
        </w:tc>
        <w:tc>
          <w:tcPr>
            <w:tcW w:w="675" w:type="pct"/>
            <w:shd w:val="clear" w:color="auto" w:fill="auto"/>
            <w:vAlign w:val="center"/>
          </w:tcPr>
          <w:p w14:paraId="39A10CEE" w14:textId="3C59484F" w:rsidR="00500D7B" w:rsidRPr="0098408B" w:rsidRDefault="00500D7B" w:rsidP="00500D7B">
            <w:pPr>
              <w:spacing w:after="0" w:line="240" w:lineRule="auto"/>
              <w:jc w:val="center"/>
              <w:rPr>
                <w:rFonts w:ascii="Arial Narrow" w:hAnsi="Arial Narrow"/>
              </w:rPr>
            </w:pPr>
            <w:r>
              <w:rPr>
                <w:rFonts w:ascii="Arial Narrow" w:hAnsi="Arial Narrow"/>
              </w:rPr>
              <w:t>-</w:t>
            </w:r>
          </w:p>
        </w:tc>
        <w:tc>
          <w:tcPr>
            <w:tcW w:w="675" w:type="pct"/>
            <w:shd w:val="clear" w:color="auto" w:fill="auto"/>
            <w:vAlign w:val="center"/>
          </w:tcPr>
          <w:p w14:paraId="7279CADE" w14:textId="71BF5320" w:rsidR="00500D7B" w:rsidRDefault="00500D7B" w:rsidP="00500D7B">
            <w:pPr>
              <w:spacing w:after="0" w:line="240" w:lineRule="auto"/>
              <w:jc w:val="center"/>
              <w:rPr>
                <w:rFonts w:ascii="Arial Narrow" w:hAnsi="Arial Narrow"/>
              </w:rPr>
            </w:pPr>
            <w:r>
              <w:rPr>
                <w:rFonts w:ascii="Arial Narrow" w:hAnsi="Arial Narrow"/>
              </w:rPr>
              <w:t>99</w:t>
            </w:r>
          </w:p>
        </w:tc>
        <w:tc>
          <w:tcPr>
            <w:tcW w:w="675" w:type="pct"/>
            <w:tcBorders>
              <w:top w:val="single" w:sz="4" w:space="0" w:color="C00000"/>
              <w:left w:val="single" w:sz="4" w:space="0" w:color="C00000"/>
              <w:bottom w:val="single" w:sz="4" w:space="0" w:color="C00000"/>
              <w:right w:val="single" w:sz="4" w:space="0" w:color="C00000"/>
            </w:tcBorders>
            <w:vAlign w:val="center"/>
          </w:tcPr>
          <w:p w14:paraId="4568A0A2" w14:textId="37BF5B14" w:rsidR="00500D7B" w:rsidRPr="004D6175" w:rsidRDefault="00500D7B" w:rsidP="00500D7B">
            <w:pPr>
              <w:spacing w:after="0" w:line="240" w:lineRule="auto"/>
              <w:jc w:val="center"/>
              <w:rPr>
                <w:rFonts w:ascii="Arial Narrow" w:hAnsi="Arial Narrow"/>
              </w:rPr>
            </w:pPr>
            <w:r w:rsidRPr="005966D7">
              <w:rPr>
                <w:rFonts w:ascii="Arial Narrow" w:hAnsi="Arial Narrow"/>
                <w:lang w:val="sr-Latn-ME"/>
              </w:rPr>
              <w:t>99</w:t>
            </w:r>
          </w:p>
        </w:tc>
      </w:tr>
      <w:tr w:rsidR="00500D7B" w:rsidRPr="0098408B" w14:paraId="51958C59" w14:textId="77777777" w:rsidTr="0055059F">
        <w:trPr>
          <w:trHeight w:val="210"/>
          <w:jc w:val="center"/>
        </w:trPr>
        <w:tc>
          <w:tcPr>
            <w:tcW w:w="385" w:type="pct"/>
            <w:shd w:val="clear" w:color="auto" w:fill="auto"/>
            <w:vAlign w:val="center"/>
          </w:tcPr>
          <w:p w14:paraId="16002B1E" w14:textId="77777777" w:rsidR="00500D7B" w:rsidRPr="004D6175" w:rsidRDefault="00500D7B" w:rsidP="00500D7B">
            <w:pPr>
              <w:pStyle w:val="ListParagraph"/>
              <w:numPr>
                <w:ilvl w:val="0"/>
                <w:numId w:val="4"/>
              </w:numPr>
              <w:spacing w:after="0" w:line="240" w:lineRule="auto"/>
              <w:jc w:val="right"/>
              <w:rPr>
                <w:rFonts w:ascii="Arial Narrow" w:hAnsi="Arial Narrow"/>
                <w:b/>
                <w:color w:val="000000"/>
                <w:lang w:val="sr-Latn-CS"/>
              </w:rPr>
            </w:pPr>
          </w:p>
        </w:tc>
        <w:tc>
          <w:tcPr>
            <w:tcW w:w="1915" w:type="pct"/>
            <w:tcBorders>
              <w:bottom w:val="single" w:sz="4" w:space="0" w:color="C00000"/>
              <w:right w:val="single" w:sz="4" w:space="0" w:color="C00000"/>
            </w:tcBorders>
          </w:tcPr>
          <w:p w14:paraId="1F82CD08" w14:textId="351B1C52" w:rsidR="00500D7B" w:rsidRPr="004D6175" w:rsidRDefault="00500D7B" w:rsidP="00500D7B">
            <w:pPr>
              <w:spacing w:after="0" w:line="240" w:lineRule="auto"/>
              <w:rPr>
                <w:rFonts w:ascii="Arial Narrow" w:hAnsi="Arial Narrow"/>
                <w:color w:val="000000"/>
              </w:rPr>
            </w:pPr>
            <w:r w:rsidRPr="00EC12DF">
              <w:rPr>
                <w:rFonts w:ascii="Arial Narrow" w:hAnsi="Arial Narrow"/>
                <w:lang w:val="sr-Latn-ME"/>
              </w:rPr>
              <w:t>Proizvodnja dendroloških i voćarsko-vinogradarskih vrsta</w:t>
            </w:r>
            <w:r w:rsidR="007D7FC8">
              <w:rPr>
                <w:rFonts w:ascii="Arial Narrow" w:hAnsi="Arial Narrow"/>
                <w:lang w:val="sr-Latn-ME"/>
              </w:rPr>
              <w:t>*</w:t>
            </w:r>
          </w:p>
        </w:tc>
        <w:tc>
          <w:tcPr>
            <w:tcW w:w="675" w:type="pct"/>
            <w:shd w:val="clear" w:color="auto" w:fill="auto"/>
            <w:vAlign w:val="center"/>
          </w:tcPr>
          <w:p w14:paraId="7800690B" w14:textId="2DB97CBD" w:rsidR="00500D7B" w:rsidRDefault="00500D7B" w:rsidP="00500D7B">
            <w:pPr>
              <w:spacing w:after="0" w:line="240" w:lineRule="auto"/>
              <w:jc w:val="center"/>
              <w:rPr>
                <w:rFonts w:ascii="Arial Narrow" w:hAnsi="Arial Narrow"/>
              </w:rPr>
            </w:pPr>
            <w:r>
              <w:rPr>
                <w:rFonts w:ascii="Arial Narrow" w:hAnsi="Arial Narrow"/>
              </w:rPr>
              <w:t>III</w:t>
            </w:r>
          </w:p>
        </w:tc>
        <w:tc>
          <w:tcPr>
            <w:tcW w:w="675" w:type="pct"/>
            <w:shd w:val="clear" w:color="auto" w:fill="auto"/>
            <w:vAlign w:val="center"/>
          </w:tcPr>
          <w:p w14:paraId="42CAD397" w14:textId="4C0CB64C" w:rsidR="00500D7B" w:rsidRPr="0098408B" w:rsidRDefault="00500D7B" w:rsidP="00500D7B">
            <w:pPr>
              <w:spacing w:after="0" w:line="240" w:lineRule="auto"/>
              <w:jc w:val="center"/>
              <w:rPr>
                <w:rFonts w:ascii="Arial Narrow" w:hAnsi="Arial Narrow"/>
              </w:rPr>
            </w:pPr>
            <w:r>
              <w:rPr>
                <w:rFonts w:ascii="Arial Narrow" w:hAnsi="Arial Narrow"/>
              </w:rPr>
              <w:t>-</w:t>
            </w:r>
          </w:p>
        </w:tc>
        <w:tc>
          <w:tcPr>
            <w:tcW w:w="675" w:type="pct"/>
            <w:shd w:val="clear" w:color="auto" w:fill="auto"/>
            <w:vAlign w:val="center"/>
          </w:tcPr>
          <w:p w14:paraId="7A2426C9" w14:textId="4FAF37BC" w:rsidR="00500D7B" w:rsidRDefault="00500D7B" w:rsidP="00500D7B">
            <w:pPr>
              <w:spacing w:after="0" w:line="240" w:lineRule="auto"/>
              <w:jc w:val="center"/>
              <w:rPr>
                <w:rFonts w:ascii="Arial Narrow" w:hAnsi="Arial Narrow"/>
              </w:rPr>
            </w:pPr>
            <w:r>
              <w:rPr>
                <w:rFonts w:ascii="Arial Narrow" w:hAnsi="Arial Narrow"/>
              </w:rPr>
              <w:t>132</w:t>
            </w:r>
          </w:p>
        </w:tc>
        <w:tc>
          <w:tcPr>
            <w:tcW w:w="675" w:type="pct"/>
            <w:tcBorders>
              <w:top w:val="single" w:sz="4" w:space="0" w:color="C00000"/>
              <w:left w:val="single" w:sz="4" w:space="0" w:color="C00000"/>
              <w:bottom w:val="single" w:sz="4" w:space="0" w:color="C00000"/>
              <w:right w:val="single" w:sz="4" w:space="0" w:color="C00000"/>
            </w:tcBorders>
            <w:vAlign w:val="center"/>
          </w:tcPr>
          <w:p w14:paraId="57F0F28A" w14:textId="44D2693B" w:rsidR="00500D7B" w:rsidRPr="004D6175" w:rsidRDefault="00500D7B" w:rsidP="00500D7B">
            <w:pPr>
              <w:spacing w:after="0" w:line="240" w:lineRule="auto"/>
              <w:jc w:val="center"/>
              <w:rPr>
                <w:rFonts w:ascii="Arial Narrow" w:hAnsi="Arial Narrow"/>
              </w:rPr>
            </w:pPr>
            <w:r>
              <w:rPr>
                <w:rFonts w:ascii="Arial Narrow" w:hAnsi="Arial Narrow"/>
              </w:rPr>
              <w:t>132</w:t>
            </w:r>
          </w:p>
        </w:tc>
      </w:tr>
      <w:tr w:rsidR="009E5723" w:rsidRPr="0098408B" w14:paraId="1D02A4CA" w14:textId="77777777" w:rsidTr="00E44782">
        <w:trPr>
          <w:trHeight w:val="210"/>
          <w:jc w:val="center"/>
        </w:trPr>
        <w:tc>
          <w:tcPr>
            <w:tcW w:w="2974" w:type="pct"/>
            <w:gridSpan w:val="3"/>
            <w:shd w:val="clear" w:color="auto" w:fill="F1E5BD"/>
            <w:vAlign w:val="center"/>
          </w:tcPr>
          <w:p w14:paraId="56A458B7" w14:textId="77777777" w:rsidR="009E5723" w:rsidRPr="0098408B" w:rsidRDefault="009E5723" w:rsidP="009E5723">
            <w:pPr>
              <w:spacing w:after="0" w:line="240" w:lineRule="auto"/>
              <w:rPr>
                <w:rFonts w:ascii="Arial Narrow" w:hAnsi="Arial Narrow"/>
                <w:b/>
              </w:rPr>
            </w:pPr>
            <w:r w:rsidRPr="0098408B">
              <w:rPr>
                <w:rFonts w:ascii="Arial Narrow" w:eastAsia="Times New Roman" w:hAnsi="Arial Narrow"/>
                <w:b/>
                <w:lang w:val="sr-Latn-CS" w:eastAsia="sl-SI"/>
              </w:rPr>
              <w:t>Ukupno PN – III razred</w:t>
            </w:r>
          </w:p>
        </w:tc>
        <w:tc>
          <w:tcPr>
            <w:tcW w:w="675" w:type="pct"/>
            <w:shd w:val="clear" w:color="auto" w:fill="F1E5BD"/>
            <w:vAlign w:val="center"/>
          </w:tcPr>
          <w:p w14:paraId="79EC44D6" w14:textId="6018B378" w:rsidR="009E5723" w:rsidRPr="0098408B" w:rsidRDefault="00315941" w:rsidP="009E5723">
            <w:pPr>
              <w:spacing w:after="0" w:line="240" w:lineRule="auto"/>
              <w:jc w:val="center"/>
              <w:rPr>
                <w:rFonts w:ascii="Arial Narrow" w:hAnsi="Arial Narrow"/>
                <w:b/>
              </w:rPr>
            </w:pPr>
            <w:r>
              <w:rPr>
                <w:rFonts w:ascii="Arial Narrow" w:hAnsi="Arial Narrow"/>
                <w:b/>
              </w:rPr>
              <w:t>123</w:t>
            </w:r>
          </w:p>
        </w:tc>
        <w:tc>
          <w:tcPr>
            <w:tcW w:w="675" w:type="pct"/>
            <w:shd w:val="clear" w:color="auto" w:fill="F1E5BD"/>
            <w:vAlign w:val="center"/>
          </w:tcPr>
          <w:p w14:paraId="7819B635" w14:textId="04947E77" w:rsidR="009E5723" w:rsidRPr="0098408B" w:rsidRDefault="00315941" w:rsidP="009E5723">
            <w:pPr>
              <w:spacing w:after="0" w:line="240" w:lineRule="auto"/>
              <w:jc w:val="center"/>
              <w:rPr>
                <w:rFonts w:ascii="Arial Narrow" w:hAnsi="Arial Narrow"/>
                <w:b/>
              </w:rPr>
            </w:pPr>
            <w:r>
              <w:rPr>
                <w:rFonts w:ascii="Arial Narrow" w:hAnsi="Arial Narrow"/>
                <w:b/>
              </w:rPr>
              <w:t>372</w:t>
            </w:r>
          </w:p>
        </w:tc>
        <w:tc>
          <w:tcPr>
            <w:tcW w:w="675" w:type="pct"/>
            <w:shd w:val="clear" w:color="auto" w:fill="F1E5BD"/>
            <w:vAlign w:val="center"/>
          </w:tcPr>
          <w:p w14:paraId="0D7001D3" w14:textId="06315D21" w:rsidR="009E5723" w:rsidRPr="00107B9D" w:rsidRDefault="009E5723" w:rsidP="009E5723">
            <w:pPr>
              <w:spacing w:after="0" w:line="240" w:lineRule="auto"/>
              <w:jc w:val="center"/>
              <w:rPr>
                <w:rFonts w:ascii="Arial Narrow" w:hAnsi="Arial Narrow"/>
                <w:b/>
              </w:rPr>
            </w:pPr>
            <w:r>
              <w:rPr>
                <w:rFonts w:ascii="Arial Narrow" w:hAnsi="Arial Narrow"/>
                <w:b/>
              </w:rPr>
              <w:t>495</w:t>
            </w:r>
          </w:p>
        </w:tc>
      </w:tr>
      <w:tr w:rsidR="009E5723" w:rsidRPr="006E7ED2" w14:paraId="13C80136" w14:textId="77777777" w:rsidTr="00E44782">
        <w:trPr>
          <w:trHeight w:val="210"/>
          <w:jc w:val="center"/>
        </w:trPr>
        <w:tc>
          <w:tcPr>
            <w:tcW w:w="2974" w:type="pct"/>
            <w:gridSpan w:val="3"/>
            <w:tcBorders>
              <w:top w:val="single" w:sz="4" w:space="0" w:color="C00000"/>
              <w:bottom w:val="single" w:sz="4" w:space="0" w:color="C00000"/>
            </w:tcBorders>
            <w:shd w:val="clear" w:color="auto" w:fill="F1E5BD"/>
            <w:vAlign w:val="center"/>
          </w:tcPr>
          <w:p w14:paraId="0978A883" w14:textId="77777777" w:rsidR="009E5723" w:rsidRPr="0098408B" w:rsidRDefault="009E5723" w:rsidP="009E5723">
            <w:pPr>
              <w:spacing w:after="0" w:line="240" w:lineRule="auto"/>
              <w:rPr>
                <w:rFonts w:ascii="Arial Narrow" w:eastAsia="Times New Roman" w:hAnsi="Arial Narrow"/>
                <w:b/>
                <w:lang w:val="sr-Latn-CS" w:eastAsia="sl-SI"/>
              </w:rPr>
            </w:pPr>
            <w:r w:rsidRPr="0098408B">
              <w:rPr>
                <w:rFonts w:ascii="Arial Narrow" w:eastAsia="Times New Roman" w:hAnsi="Arial Narrow"/>
                <w:b/>
                <w:lang w:val="sr-Latn-CS" w:eastAsia="sl-SI"/>
              </w:rPr>
              <w:t>U</w:t>
            </w:r>
            <w:r>
              <w:rPr>
                <w:rFonts w:ascii="Arial Narrow" w:eastAsia="Times New Roman" w:hAnsi="Arial Narrow"/>
                <w:b/>
                <w:lang w:val="sr-Latn-CS" w:eastAsia="sl-SI"/>
              </w:rPr>
              <w:t xml:space="preserve">kupno PN – I, II i III </w:t>
            </w:r>
            <w:r w:rsidRPr="0098408B">
              <w:rPr>
                <w:rFonts w:ascii="Arial Narrow" w:eastAsia="Times New Roman" w:hAnsi="Arial Narrow"/>
                <w:b/>
                <w:lang w:val="sr-Latn-CS" w:eastAsia="sl-SI"/>
              </w:rPr>
              <w:t>razred</w:t>
            </w:r>
          </w:p>
        </w:tc>
        <w:tc>
          <w:tcPr>
            <w:tcW w:w="675" w:type="pct"/>
            <w:tcBorders>
              <w:top w:val="single" w:sz="4" w:space="0" w:color="C00000"/>
              <w:bottom w:val="single" w:sz="4" w:space="0" w:color="C00000"/>
            </w:tcBorders>
            <w:shd w:val="clear" w:color="auto" w:fill="F1E5BD"/>
            <w:vAlign w:val="center"/>
          </w:tcPr>
          <w:p w14:paraId="74E555DF" w14:textId="75C05BAB" w:rsidR="009E5723" w:rsidRPr="0098408B" w:rsidRDefault="00315941" w:rsidP="009E5723">
            <w:pPr>
              <w:spacing w:after="0" w:line="240" w:lineRule="auto"/>
              <w:jc w:val="center"/>
              <w:rPr>
                <w:rFonts w:ascii="Arial Narrow" w:eastAsia="Times New Roman" w:hAnsi="Arial Narrow"/>
                <w:b/>
                <w:lang w:val="sr-Latn-CS" w:eastAsia="sl-SI"/>
              </w:rPr>
            </w:pPr>
            <w:r>
              <w:rPr>
                <w:rFonts w:ascii="Arial Narrow" w:eastAsia="Times New Roman" w:hAnsi="Arial Narrow"/>
                <w:b/>
                <w:lang w:val="sr-Latn-CS" w:eastAsia="sl-SI"/>
              </w:rPr>
              <w:t>423</w:t>
            </w:r>
          </w:p>
        </w:tc>
        <w:tc>
          <w:tcPr>
            <w:tcW w:w="675" w:type="pct"/>
            <w:tcBorders>
              <w:top w:val="single" w:sz="4" w:space="0" w:color="C00000"/>
              <w:bottom w:val="single" w:sz="4" w:space="0" w:color="C00000"/>
            </w:tcBorders>
            <w:shd w:val="clear" w:color="auto" w:fill="F1E5BD"/>
            <w:vAlign w:val="center"/>
          </w:tcPr>
          <w:p w14:paraId="1D1C3344" w14:textId="11F7267B" w:rsidR="009E5723" w:rsidRPr="00E95186" w:rsidRDefault="00315941" w:rsidP="009E5723">
            <w:pPr>
              <w:spacing w:after="0" w:line="240" w:lineRule="auto"/>
              <w:jc w:val="center"/>
              <w:rPr>
                <w:rFonts w:ascii="Arial Narrow" w:hAnsi="Arial Narrow"/>
                <w:b/>
                <w:lang w:val="it-IT"/>
              </w:rPr>
            </w:pPr>
            <w:r>
              <w:rPr>
                <w:rFonts w:ascii="Arial Narrow" w:hAnsi="Arial Narrow"/>
                <w:b/>
                <w:lang w:val="it-IT"/>
              </w:rPr>
              <w:t>900</w:t>
            </w:r>
          </w:p>
        </w:tc>
        <w:tc>
          <w:tcPr>
            <w:tcW w:w="675" w:type="pct"/>
            <w:tcBorders>
              <w:top w:val="single" w:sz="4" w:space="0" w:color="C00000"/>
              <w:bottom w:val="single" w:sz="4" w:space="0" w:color="C00000"/>
            </w:tcBorders>
            <w:shd w:val="clear" w:color="auto" w:fill="F1E5BD"/>
            <w:vAlign w:val="center"/>
          </w:tcPr>
          <w:p w14:paraId="5DE776DE" w14:textId="75FB543F" w:rsidR="009E5723" w:rsidRPr="00107B9D" w:rsidRDefault="00315941" w:rsidP="009E5723">
            <w:pPr>
              <w:spacing w:after="0" w:line="240" w:lineRule="auto"/>
              <w:jc w:val="center"/>
              <w:rPr>
                <w:rFonts w:ascii="Arial Narrow" w:eastAsia="Times New Roman" w:hAnsi="Arial Narrow"/>
                <w:b/>
                <w:lang w:val="sr-Latn-CS" w:eastAsia="sl-SI"/>
              </w:rPr>
            </w:pPr>
            <w:r>
              <w:rPr>
                <w:rFonts w:ascii="Arial Narrow" w:eastAsia="Times New Roman" w:hAnsi="Arial Narrow"/>
                <w:b/>
                <w:lang w:val="sr-Latn-CS" w:eastAsia="sl-SI"/>
              </w:rPr>
              <w:t>1323</w:t>
            </w:r>
          </w:p>
        </w:tc>
      </w:tr>
      <w:tr w:rsidR="009E5723" w:rsidRPr="006E7ED2" w14:paraId="360FD7B4" w14:textId="77777777" w:rsidTr="00E44782">
        <w:trPr>
          <w:trHeight w:val="210"/>
          <w:jc w:val="center"/>
        </w:trPr>
        <w:tc>
          <w:tcPr>
            <w:tcW w:w="2974" w:type="pct"/>
            <w:gridSpan w:val="3"/>
            <w:tcBorders>
              <w:top w:val="single" w:sz="4" w:space="0" w:color="C00000"/>
              <w:bottom w:val="single" w:sz="4" w:space="0" w:color="C00000"/>
            </w:tcBorders>
            <w:shd w:val="clear" w:color="auto" w:fill="F1E5BD"/>
            <w:vAlign w:val="center"/>
          </w:tcPr>
          <w:p w14:paraId="7AE330EE" w14:textId="77777777" w:rsidR="009E5723" w:rsidRPr="0098408B" w:rsidRDefault="009E5723" w:rsidP="009E5723">
            <w:pPr>
              <w:spacing w:after="0" w:line="240" w:lineRule="auto"/>
              <w:rPr>
                <w:rFonts w:ascii="Arial Narrow" w:eastAsia="Times New Roman" w:hAnsi="Arial Narrow"/>
                <w:b/>
                <w:lang w:val="sr-Latn-CS" w:eastAsia="sl-SI"/>
              </w:rPr>
            </w:pPr>
            <w:r w:rsidRPr="0098408B">
              <w:rPr>
                <w:rFonts w:ascii="Arial Narrow" w:eastAsia="Times New Roman" w:hAnsi="Arial Narrow"/>
                <w:b/>
                <w:lang w:val="sr-Latn-CS" w:eastAsia="sl-SI"/>
              </w:rPr>
              <w:t>% zastupljenosti PN u odnosu na ukupan broj časova</w:t>
            </w:r>
          </w:p>
        </w:tc>
        <w:tc>
          <w:tcPr>
            <w:tcW w:w="675" w:type="pct"/>
            <w:tcBorders>
              <w:top w:val="single" w:sz="4" w:space="0" w:color="C00000"/>
              <w:bottom w:val="single" w:sz="4" w:space="0" w:color="C00000"/>
            </w:tcBorders>
            <w:shd w:val="clear" w:color="auto" w:fill="F1E5BD"/>
            <w:vAlign w:val="center"/>
          </w:tcPr>
          <w:p w14:paraId="78D92321" w14:textId="577209CE" w:rsidR="009E5723" w:rsidRPr="0098408B" w:rsidRDefault="00315941" w:rsidP="009E5723">
            <w:pPr>
              <w:spacing w:after="0" w:line="240" w:lineRule="auto"/>
              <w:jc w:val="center"/>
              <w:rPr>
                <w:rFonts w:ascii="Arial Narrow" w:eastAsia="Times New Roman" w:hAnsi="Arial Narrow"/>
                <w:b/>
                <w:lang w:val="sr-Latn-CS" w:eastAsia="sl-SI"/>
              </w:rPr>
            </w:pPr>
            <w:r>
              <w:rPr>
                <w:rFonts w:ascii="Arial Narrow" w:eastAsia="Times New Roman" w:hAnsi="Arial Narrow"/>
                <w:b/>
                <w:lang w:val="sr-Latn-CS" w:eastAsia="sl-SI"/>
              </w:rPr>
              <w:t>12,6</w:t>
            </w:r>
          </w:p>
        </w:tc>
        <w:tc>
          <w:tcPr>
            <w:tcW w:w="675" w:type="pct"/>
            <w:tcBorders>
              <w:top w:val="single" w:sz="4" w:space="0" w:color="C00000"/>
              <w:bottom w:val="single" w:sz="4" w:space="0" w:color="C00000"/>
            </w:tcBorders>
            <w:shd w:val="clear" w:color="auto" w:fill="F1E5BD"/>
            <w:vAlign w:val="center"/>
          </w:tcPr>
          <w:p w14:paraId="3D258ED1" w14:textId="483CE88A" w:rsidR="009E5723" w:rsidRPr="00E95186" w:rsidRDefault="00315941" w:rsidP="009E5723">
            <w:pPr>
              <w:spacing w:after="0" w:line="240" w:lineRule="auto"/>
              <w:jc w:val="center"/>
              <w:rPr>
                <w:rFonts w:ascii="Arial Narrow" w:hAnsi="Arial Narrow"/>
                <w:b/>
                <w:lang w:val="it-IT"/>
              </w:rPr>
            </w:pPr>
            <w:r>
              <w:rPr>
                <w:rFonts w:ascii="Arial Narrow" w:hAnsi="Arial Narrow"/>
                <w:b/>
                <w:lang w:val="it-IT"/>
              </w:rPr>
              <w:t>26,8</w:t>
            </w:r>
          </w:p>
        </w:tc>
        <w:tc>
          <w:tcPr>
            <w:tcW w:w="675" w:type="pct"/>
            <w:tcBorders>
              <w:top w:val="single" w:sz="4" w:space="0" w:color="C00000"/>
              <w:bottom w:val="single" w:sz="4" w:space="0" w:color="C00000"/>
            </w:tcBorders>
            <w:shd w:val="clear" w:color="auto" w:fill="F1E5BD"/>
            <w:vAlign w:val="center"/>
          </w:tcPr>
          <w:p w14:paraId="64E4BC11" w14:textId="4B827638" w:rsidR="009E5723" w:rsidRPr="0098408B" w:rsidRDefault="00315941" w:rsidP="009E5723">
            <w:pPr>
              <w:spacing w:after="0" w:line="240" w:lineRule="auto"/>
              <w:jc w:val="center"/>
              <w:rPr>
                <w:rFonts w:ascii="Arial Narrow" w:eastAsia="Times New Roman" w:hAnsi="Arial Narrow"/>
                <w:b/>
                <w:lang w:val="sr-Latn-CS" w:eastAsia="sl-SI"/>
              </w:rPr>
            </w:pPr>
            <w:r>
              <w:rPr>
                <w:rFonts w:ascii="Arial Narrow" w:eastAsia="Times New Roman" w:hAnsi="Arial Narrow"/>
                <w:b/>
                <w:lang w:val="sr-Latn-CS" w:eastAsia="sl-SI"/>
              </w:rPr>
              <w:t>39,4</w:t>
            </w:r>
          </w:p>
        </w:tc>
      </w:tr>
    </w:tbl>
    <w:p w14:paraId="18D2F414" w14:textId="77777777" w:rsidR="00F01BA3" w:rsidRPr="00F01BA3" w:rsidRDefault="00F01BA3" w:rsidP="00F01BA3">
      <w:pPr>
        <w:tabs>
          <w:tab w:val="left" w:pos="173"/>
        </w:tabs>
        <w:spacing w:before="240" w:after="240" w:line="240" w:lineRule="auto"/>
        <w:jc w:val="both"/>
        <w:rPr>
          <w:rFonts w:ascii="Arial Narrow" w:eastAsia="Times New Roman" w:hAnsi="Arial Narrow"/>
          <w:b/>
          <w:lang w:val="sr-Latn-CS" w:eastAsia="sl-SI"/>
        </w:rPr>
      </w:pPr>
      <w:r w:rsidRPr="00F01BA3">
        <w:rPr>
          <w:rFonts w:ascii="Arial Narrow" w:eastAsia="Times New Roman" w:hAnsi="Arial Narrow"/>
          <w:b/>
          <w:lang w:val="sr-Latn-CS" w:eastAsia="sl-SI"/>
        </w:rPr>
        <w:t>Napomena:</w:t>
      </w:r>
    </w:p>
    <w:p w14:paraId="6FEA5504" w14:textId="288B11E2" w:rsidR="00F01BA3" w:rsidRPr="0034136D" w:rsidRDefault="00F01BA3" w:rsidP="00FE675A">
      <w:pPr>
        <w:numPr>
          <w:ilvl w:val="0"/>
          <w:numId w:val="2"/>
        </w:numPr>
        <w:tabs>
          <w:tab w:val="left" w:pos="173"/>
        </w:tabs>
        <w:spacing w:before="120" w:after="120" w:line="240" w:lineRule="auto"/>
        <w:ind w:left="176" w:hanging="176"/>
        <w:jc w:val="both"/>
        <w:rPr>
          <w:rFonts w:ascii="Arial Narrow" w:eastAsia="Times New Roman" w:hAnsi="Arial Narrow"/>
          <w:lang w:val="sr-Latn-CS" w:eastAsia="sl-SI"/>
        </w:rPr>
      </w:pPr>
      <w:r w:rsidRPr="0034136D">
        <w:rPr>
          <w:rFonts w:ascii="Arial Narrow" w:eastAsia="Times New Roman" w:hAnsi="Arial Narrow"/>
          <w:lang w:val="sr-Latn-CS" w:eastAsia="sl-SI"/>
        </w:rPr>
        <w:t xml:space="preserve">Moduli koji su označeni sa (*), realizuju se kod poslodavca. Za učenike koji imaju zaključen individualni ugovor o obrazovanju kod poslodavca, </w:t>
      </w:r>
      <w:r w:rsidRPr="0034136D">
        <w:rPr>
          <w:rFonts w:ascii="Arial Narrow" w:eastAsia="SimSun" w:hAnsi="Arial Narrow"/>
          <w:lang w:val="pl-PL"/>
        </w:rPr>
        <w:t xml:space="preserve">broj časova ovih modula se uvećava za </w:t>
      </w:r>
      <w:r w:rsidR="007D7FC8">
        <w:rPr>
          <w:rFonts w:ascii="Arial Narrow" w:eastAsia="SimSun" w:hAnsi="Arial Narrow"/>
          <w:lang w:val="pl-PL"/>
        </w:rPr>
        <w:t>108</w:t>
      </w:r>
      <w:r w:rsidR="00B5373A" w:rsidRPr="0034136D">
        <w:rPr>
          <w:rFonts w:ascii="Arial Narrow" w:eastAsia="SimSun" w:hAnsi="Arial Narrow"/>
          <w:lang w:val="pl-PL"/>
        </w:rPr>
        <w:t xml:space="preserve"> </w:t>
      </w:r>
      <w:r w:rsidRPr="0034136D">
        <w:rPr>
          <w:rFonts w:ascii="Arial Narrow" w:eastAsia="SimSun" w:hAnsi="Arial Narrow"/>
          <w:lang w:val="pl-PL"/>
        </w:rPr>
        <w:t>časa u prvom razredu, 144 u drugom razredu, odnosno 132 u trećem razredu</w:t>
      </w:r>
      <w:r w:rsidRPr="0034136D">
        <w:rPr>
          <w:rFonts w:ascii="Arial Narrow" w:eastAsia="Times New Roman" w:hAnsi="Arial Narrow"/>
          <w:lang w:val="sr-Latn-CS" w:eastAsia="sl-SI"/>
        </w:rPr>
        <w:t xml:space="preserve">, u skladu sa Zakonom o stručnom obrazovanju. </w:t>
      </w:r>
    </w:p>
    <w:p w14:paraId="0BCC6BAC" w14:textId="75FBE6B6" w:rsidR="00F01BA3" w:rsidRPr="00010B2F" w:rsidRDefault="00F01BA3" w:rsidP="00FE675A">
      <w:pPr>
        <w:numPr>
          <w:ilvl w:val="0"/>
          <w:numId w:val="2"/>
        </w:numPr>
        <w:tabs>
          <w:tab w:val="left" w:pos="173"/>
        </w:tabs>
        <w:spacing w:before="120" w:after="120" w:line="240" w:lineRule="auto"/>
        <w:ind w:left="176" w:hanging="176"/>
        <w:jc w:val="both"/>
        <w:rPr>
          <w:rFonts w:ascii="Arial Narrow" w:eastAsia="Times New Roman" w:hAnsi="Arial Narrow"/>
          <w:lang w:val="sr-Latn-CS" w:eastAsia="sl-SI"/>
        </w:rPr>
      </w:pPr>
      <w:r w:rsidRPr="00010B2F">
        <w:rPr>
          <w:rFonts w:ascii="Arial Narrow" w:eastAsia="Times New Roman" w:hAnsi="Arial Narrow"/>
          <w:lang w:val="sr-Latn-CS" w:eastAsia="sl-SI"/>
        </w:rPr>
        <w:t>Broj časova praktične nastave za ove učenike, u modulu</w:t>
      </w:r>
      <w:r w:rsidRPr="007D7FC8">
        <w:rPr>
          <w:rFonts w:ascii="Arial Narrow" w:eastAsia="Times New Roman" w:hAnsi="Arial Narrow"/>
          <w:lang w:val="sr-Latn-CS" w:eastAsia="sl-SI"/>
        </w:rPr>
        <w:t xml:space="preserve"> </w:t>
      </w:r>
      <w:r w:rsidR="007D7FC8" w:rsidRPr="007D7FC8">
        <w:rPr>
          <w:rFonts w:ascii="Arial Narrow" w:eastAsia="Times New Roman" w:hAnsi="Arial Narrow"/>
          <w:lang w:val="sr-Latn-CS" w:eastAsia="sl-SI"/>
        </w:rPr>
        <w:t>Proizvodnja rasada  i sadnog materijala u zaštićenom prostoru i na otvorenom polju iznosi 216</w:t>
      </w:r>
      <w:r w:rsidRPr="00010B2F">
        <w:rPr>
          <w:rFonts w:ascii="Arial Narrow" w:eastAsia="Times New Roman" w:hAnsi="Arial Narrow"/>
          <w:lang w:val="sr-Latn-CS" w:eastAsia="sl-SI"/>
        </w:rPr>
        <w:t xml:space="preserve">; u modulu </w:t>
      </w:r>
      <w:r w:rsidR="007D7FC8" w:rsidRPr="007D7FC8">
        <w:rPr>
          <w:rFonts w:ascii="Arial Narrow" w:eastAsia="Times New Roman" w:hAnsi="Arial Narrow"/>
          <w:lang w:val="sr-Latn-CS" w:eastAsia="sl-SI"/>
        </w:rPr>
        <w:t xml:space="preserve">Proizvodnja hortikulturnih vrsta </w:t>
      </w:r>
      <w:r w:rsidR="00B5373A" w:rsidRPr="007D7FC8">
        <w:rPr>
          <w:rFonts w:ascii="Arial Narrow" w:eastAsia="Times New Roman" w:hAnsi="Arial Narrow"/>
          <w:lang w:val="sr-Latn-CS" w:eastAsia="sl-SI"/>
        </w:rPr>
        <w:t>iznosi 216</w:t>
      </w:r>
      <w:r w:rsidRPr="007D7FC8">
        <w:rPr>
          <w:rFonts w:ascii="Arial Narrow" w:eastAsia="Times New Roman" w:hAnsi="Arial Narrow"/>
          <w:lang w:val="sr-Latn-CS" w:eastAsia="sl-SI"/>
        </w:rPr>
        <w:t xml:space="preserve">; u modulu </w:t>
      </w:r>
      <w:r w:rsidR="007D7FC8" w:rsidRPr="007D7FC8">
        <w:rPr>
          <w:rFonts w:ascii="Arial Narrow" w:eastAsia="Times New Roman" w:hAnsi="Arial Narrow"/>
          <w:lang w:val="sr-Latn-CS" w:eastAsia="sl-SI"/>
        </w:rPr>
        <w:t xml:space="preserve">Podizanje i održavanje javnih zelenih površina </w:t>
      </w:r>
      <w:r w:rsidR="00B5373A" w:rsidRPr="007D7FC8">
        <w:rPr>
          <w:rFonts w:ascii="Arial Narrow" w:eastAsia="Times New Roman" w:hAnsi="Arial Narrow"/>
          <w:lang w:val="sr-Latn-CS" w:eastAsia="sl-SI"/>
        </w:rPr>
        <w:t>216</w:t>
      </w:r>
      <w:r w:rsidRPr="007D7FC8">
        <w:rPr>
          <w:rFonts w:ascii="Arial Narrow" w:eastAsia="Times New Roman" w:hAnsi="Arial Narrow"/>
          <w:lang w:val="sr-Latn-CS" w:eastAsia="sl-SI"/>
        </w:rPr>
        <w:t>;</w:t>
      </w:r>
      <w:r w:rsidR="00B5373A" w:rsidRPr="007D7FC8">
        <w:rPr>
          <w:rFonts w:ascii="Arial Narrow" w:eastAsia="Times New Roman" w:hAnsi="Arial Narrow"/>
          <w:lang w:val="sr-Latn-CS" w:eastAsia="sl-SI"/>
        </w:rPr>
        <w:t xml:space="preserve"> u modulu </w:t>
      </w:r>
      <w:r w:rsidR="007D7FC8" w:rsidRPr="007D7FC8">
        <w:rPr>
          <w:rFonts w:ascii="Arial Narrow" w:eastAsia="Times New Roman" w:hAnsi="Arial Narrow"/>
          <w:lang w:val="sr-Latn-CS" w:eastAsia="sl-SI"/>
        </w:rPr>
        <w:t>Izrada cvjetnih aranžmana u cvjećari iznosi 165</w:t>
      </w:r>
      <w:r w:rsidR="00B5373A" w:rsidRPr="007D7FC8">
        <w:rPr>
          <w:rFonts w:ascii="Arial Narrow" w:eastAsia="Times New Roman" w:hAnsi="Arial Narrow"/>
          <w:lang w:val="sr-Latn-CS" w:eastAsia="sl-SI"/>
        </w:rPr>
        <w:t xml:space="preserve"> i u modulu </w:t>
      </w:r>
      <w:r w:rsidR="007D7FC8" w:rsidRPr="007D7FC8">
        <w:rPr>
          <w:rFonts w:ascii="Arial Narrow" w:eastAsia="Times New Roman" w:hAnsi="Arial Narrow"/>
          <w:lang w:val="sr-Latn-CS" w:eastAsia="sl-SI"/>
        </w:rPr>
        <w:t>Proizvodnja dendroloških i voćarsko-vinogradarskih vrsta</w:t>
      </w:r>
      <w:r w:rsidR="00B5373A" w:rsidRPr="007D7FC8">
        <w:rPr>
          <w:rFonts w:ascii="Arial Narrow" w:eastAsia="Times New Roman" w:hAnsi="Arial Narrow"/>
          <w:lang w:val="sr-Latn-CS" w:eastAsia="sl-SI"/>
        </w:rPr>
        <w:t xml:space="preserve"> iznosi 198.</w:t>
      </w:r>
      <w:r w:rsidRPr="007D7FC8">
        <w:rPr>
          <w:rFonts w:ascii="Arial Narrow" w:eastAsia="Times New Roman" w:hAnsi="Arial Narrow"/>
          <w:lang w:val="sr-Latn-CS" w:eastAsia="sl-SI"/>
        </w:rPr>
        <w:t xml:space="preserve"> Ukupan broj časova praktične nastave za ove učenike iznosi </w:t>
      </w:r>
      <w:r w:rsidR="00886052" w:rsidRPr="007D7FC8">
        <w:rPr>
          <w:rFonts w:ascii="Arial Narrow" w:eastAsia="Times New Roman" w:hAnsi="Arial Narrow"/>
          <w:lang w:val="sr-Latn-CS" w:eastAsia="sl-SI"/>
        </w:rPr>
        <w:t>1</w:t>
      </w:r>
      <w:r w:rsidR="00B5373A" w:rsidRPr="007D7FC8">
        <w:rPr>
          <w:rFonts w:ascii="Arial Narrow" w:eastAsia="Times New Roman" w:hAnsi="Arial Narrow"/>
          <w:lang w:val="sr-Latn-CS" w:eastAsia="sl-SI"/>
        </w:rPr>
        <w:t>635</w:t>
      </w:r>
      <w:r w:rsidR="000038F8" w:rsidRPr="007D7FC8">
        <w:rPr>
          <w:rFonts w:ascii="Arial Narrow" w:eastAsia="Times New Roman" w:hAnsi="Arial Narrow"/>
          <w:lang w:val="sr-Latn-CS" w:eastAsia="sl-SI"/>
        </w:rPr>
        <w:t>, odnosno 4</w:t>
      </w:r>
      <w:r w:rsidR="004F5889" w:rsidRPr="007D7FC8">
        <w:rPr>
          <w:rFonts w:ascii="Arial Narrow" w:eastAsia="Times New Roman" w:hAnsi="Arial Narrow"/>
          <w:lang w:val="sr-Latn-CS" w:eastAsia="sl-SI"/>
        </w:rPr>
        <w:t>8,6</w:t>
      </w:r>
      <w:r w:rsidRPr="007D7FC8">
        <w:rPr>
          <w:rFonts w:ascii="Arial Narrow" w:eastAsia="Times New Roman" w:hAnsi="Arial Narrow"/>
          <w:lang w:val="sr-Latn-CS" w:eastAsia="sl-SI"/>
        </w:rPr>
        <w:t xml:space="preserve"> %.</w:t>
      </w:r>
    </w:p>
    <w:p w14:paraId="3C4B6AA5" w14:textId="77777777" w:rsidR="00F01BA3" w:rsidRPr="00F01BA3" w:rsidRDefault="00F01BA3" w:rsidP="00FE675A">
      <w:pPr>
        <w:numPr>
          <w:ilvl w:val="0"/>
          <w:numId w:val="2"/>
        </w:numPr>
        <w:tabs>
          <w:tab w:val="left" w:pos="173"/>
        </w:tabs>
        <w:spacing w:before="120" w:after="120" w:line="240" w:lineRule="auto"/>
        <w:ind w:left="176" w:hanging="176"/>
        <w:jc w:val="both"/>
        <w:rPr>
          <w:rFonts w:ascii="Arial Narrow" w:eastAsia="Times New Roman" w:hAnsi="Arial Narrow"/>
          <w:lang w:val="sr-Latn-CS" w:eastAsia="sl-SI"/>
        </w:rPr>
      </w:pPr>
      <w:r w:rsidRPr="00F01BA3">
        <w:rPr>
          <w:rFonts w:ascii="Arial Narrow" w:eastAsia="Times New Roman" w:hAnsi="Arial Narrow"/>
          <w:lang w:val="sr-Latn-CS" w:eastAsia="sl-SI"/>
        </w:rPr>
        <w:t>U zavisnosti od materijalnih uslova u školi i kod poslodavca, praktično obrazovanje (praktična nastava) se može i u cjelini realizovati kod poslodavca. Za učenike koji imaju zaključen individualni ugovor o obrazovanju kod poslodavca, nastavu treba organizovati tako da učenik u I razredu ima praktično obrazovanje kod poslodavca u trajanju od jednog dana, u II razredu u trajanju od dva dana, a u III razredu u trajanju od tri dana.</w:t>
      </w:r>
    </w:p>
    <w:p w14:paraId="34470885" w14:textId="77777777" w:rsidR="0098408B" w:rsidRPr="003F7825" w:rsidRDefault="0098408B" w:rsidP="0098408B">
      <w:pPr>
        <w:rPr>
          <w:rFonts w:ascii="Arial Narrow" w:hAnsi="Arial Narrow"/>
          <w:b/>
          <w:lang w:val="sr-Latn-CS"/>
        </w:rPr>
      </w:pPr>
      <w:r w:rsidRPr="003F7825">
        <w:rPr>
          <w:rFonts w:ascii="Arial Narrow" w:hAnsi="Arial Narrow"/>
          <w:b/>
          <w:lang w:val="sr-Latn-CS"/>
        </w:rPr>
        <w:br w:type="page"/>
      </w:r>
    </w:p>
    <w:sdt>
      <w:sdtPr>
        <w:rPr>
          <w:rFonts w:ascii="Arial Narrow" w:eastAsia="Times New Roman" w:hAnsi="Arial Narrow"/>
          <w:b/>
          <w:lang w:val="sr-Latn-CS" w:eastAsia="sl-SI"/>
        </w:rPr>
        <w:id w:val="-190833713"/>
        <w:lock w:val="sdtContentLocked"/>
        <w:placeholder>
          <w:docPart w:val="DefaultPlaceholder_1081868574"/>
        </w:placeholder>
      </w:sdtPr>
      <w:sdtEndPr/>
      <w:sdtContent>
        <w:p w14:paraId="241EA239" w14:textId="77777777" w:rsidR="0098408B" w:rsidRPr="00A61C69" w:rsidRDefault="001118C6" w:rsidP="00BF591C">
          <w:pPr>
            <w:pStyle w:val="ListParagraph"/>
            <w:tabs>
              <w:tab w:val="left" w:pos="540"/>
            </w:tabs>
            <w:spacing w:after="240" w:line="240" w:lineRule="auto"/>
            <w:ind w:left="0"/>
            <w:jc w:val="both"/>
            <w:rPr>
              <w:rFonts w:ascii="Arial Narrow" w:eastAsia="Times New Roman" w:hAnsi="Arial Narrow"/>
              <w:b/>
              <w:lang w:val="sr-Latn-CS" w:eastAsia="sl-SI"/>
            </w:rPr>
          </w:pPr>
          <w:r>
            <w:rPr>
              <w:rFonts w:ascii="Arial Narrow" w:eastAsia="Times New Roman" w:hAnsi="Arial Narrow"/>
              <w:b/>
              <w:lang w:val="sr-Latn-CS" w:eastAsia="sl-SI"/>
            </w:rPr>
            <w:t xml:space="preserve">5.2.2. </w:t>
          </w:r>
          <w:r w:rsidR="0098408B">
            <w:rPr>
              <w:rFonts w:ascii="Arial Narrow" w:eastAsia="Times New Roman" w:hAnsi="Arial Narrow"/>
              <w:b/>
              <w:lang w:val="sr-Latn-CS" w:eastAsia="sl-SI"/>
            </w:rPr>
            <w:t>PROFESIONALNA PRAKSA</w:t>
          </w:r>
        </w:p>
      </w:sdtContent>
    </w:sdt>
    <w:p w14:paraId="46421842" w14:textId="77777777" w:rsidR="00D3716B" w:rsidRPr="0061120A" w:rsidRDefault="00D3716B" w:rsidP="00FE675A">
      <w:pPr>
        <w:numPr>
          <w:ilvl w:val="0"/>
          <w:numId w:val="2"/>
        </w:numPr>
        <w:tabs>
          <w:tab w:val="num" w:pos="173"/>
        </w:tabs>
        <w:spacing w:before="120" w:after="120" w:line="240" w:lineRule="auto"/>
        <w:ind w:left="176" w:hanging="176"/>
        <w:jc w:val="both"/>
        <w:rPr>
          <w:rFonts w:ascii="Arial Narrow" w:eastAsia="Batang" w:hAnsi="Arial Narrow"/>
          <w:szCs w:val="24"/>
          <w:lang w:val="sr-Latn-CS"/>
        </w:rPr>
      </w:pPr>
      <w:r w:rsidRPr="00D3716B">
        <w:rPr>
          <w:rFonts w:ascii="Arial Narrow" w:eastAsia="Batang" w:hAnsi="Arial Narrow"/>
          <w:szCs w:val="24"/>
          <w:lang w:val="sr-Latn-CS"/>
        </w:rPr>
        <w:t xml:space="preserve">Profesionalna praksa izvodi se po pravilu nakon završetka nastavne godine za učenike koji su praktično obrazovanje ostvarili u objektima škole. </w:t>
      </w:r>
    </w:p>
    <w:p w14:paraId="70A9749D" w14:textId="7983BDBB" w:rsidR="00D3716B" w:rsidRPr="00D3716B" w:rsidRDefault="00D3716B" w:rsidP="00FE675A">
      <w:pPr>
        <w:numPr>
          <w:ilvl w:val="0"/>
          <w:numId w:val="2"/>
        </w:numPr>
        <w:tabs>
          <w:tab w:val="num" w:pos="173"/>
        </w:tabs>
        <w:spacing w:before="120" w:after="120" w:line="240" w:lineRule="auto"/>
        <w:ind w:left="176" w:hanging="176"/>
        <w:jc w:val="both"/>
        <w:rPr>
          <w:rFonts w:ascii="Arial Narrow" w:eastAsia="Batang" w:hAnsi="Arial Narrow"/>
          <w:szCs w:val="24"/>
          <w:lang w:val="sr-Latn-CS"/>
        </w:rPr>
      </w:pPr>
      <w:r w:rsidRPr="00D3716B">
        <w:rPr>
          <w:rFonts w:ascii="Arial Narrow" w:eastAsia="Batang" w:hAnsi="Arial Narrow"/>
          <w:szCs w:val="24"/>
          <w:lang w:val="sr-Latn-CS"/>
        </w:rPr>
        <w:t>Učenici I i II razreda nakon završetka nastavne godine obavljaju profesionalnu praksu u trajanju od 10 dana, u skladu sa nastavnim planom. Profesionalna praksa izvodi se u odgovarajućim objektima</w:t>
      </w:r>
      <w:r w:rsidR="00F4298C">
        <w:rPr>
          <w:rFonts w:ascii="Arial Narrow" w:eastAsia="Batang" w:hAnsi="Arial Narrow"/>
          <w:szCs w:val="24"/>
          <w:lang w:val="sr-Latn-CS"/>
        </w:rPr>
        <w:t>/ gazdinstvima</w:t>
      </w:r>
      <w:r w:rsidR="007D7FC8">
        <w:rPr>
          <w:rFonts w:ascii="Arial Narrow" w:eastAsia="Batang" w:hAnsi="Arial Narrow"/>
          <w:szCs w:val="24"/>
          <w:lang w:val="sr-Latn-CS"/>
        </w:rPr>
        <w:t>/ preduzećima,</w:t>
      </w:r>
      <w:r w:rsidR="00F4298C">
        <w:rPr>
          <w:rFonts w:ascii="Arial Narrow" w:eastAsia="Batang" w:hAnsi="Arial Narrow"/>
          <w:szCs w:val="24"/>
          <w:lang w:val="sr-Latn-CS"/>
        </w:rPr>
        <w:t xml:space="preserve"> gdje</w:t>
      </w:r>
      <w:r w:rsidRPr="00D3716B">
        <w:rPr>
          <w:rFonts w:ascii="Arial Narrow" w:eastAsia="Batang" w:hAnsi="Arial Narrow"/>
          <w:szCs w:val="24"/>
          <w:lang w:val="sr-Latn-CS"/>
        </w:rPr>
        <w:t xml:space="preserve"> je moguće izvoditi </w:t>
      </w:r>
      <w:r w:rsidR="0031644D">
        <w:rPr>
          <w:rFonts w:ascii="Arial Narrow" w:eastAsia="Batang" w:hAnsi="Arial Narrow"/>
          <w:szCs w:val="24"/>
          <w:lang w:val="sr-Latn-CS"/>
        </w:rPr>
        <w:t xml:space="preserve">poslove iz oblasti </w:t>
      </w:r>
      <w:r w:rsidR="007D7FC8">
        <w:rPr>
          <w:rFonts w:ascii="Arial Narrow" w:eastAsia="Batang" w:hAnsi="Arial Narrow"/>
          <w:szCs w:val="24"/>
          <w:lang w:val="sr-Latn-CS"/>
        </w:rPr>
        <w:t>hortikulturnih radova.</w:t>
      </w:r>
      <w:r w:rsidRPr="00D3716B">
        <w:rPr>
          <w:rFonts w:ascii="Arial Narrow" w:eastAsia="Batang" w:hAnsi="Arial Narrow"/>
          <w:szCs w:val="24"/>
          <w:lang w:val="sr-Latn-CS"/>
        </w:rPr>
        <w:t xml:space="preserve"> </w:t>
      </w:r>
    </w:p>
    <w:p w14:paraId="2FEBA6AB" w14:textId="3EAF0F1F" w:rsidR="00D3716B" w:rsidRPr="00D3716B" w:rsidRDefault="00D3716B" w:rsidP="00FE675A">
      <w:pPr>
        <w:numPr>
          <w:ilvl w:val="0"/>
          <w:numId w:val="2"/>
        </w:numPr>
        <w:tabs>
          <w:tab w:val="num" w:pos="173"/>
        </w:tabs>
        <w:spacing w:before="120" w:after="120" w:line="240" w:lineRule="auto"/>
        <w:ind w:left="176" w:hanging="176"/>
        <w:jc w:val="both"/>
        <w:rPr>
          <w:rFonts w:ascii="Arial Narrow" w:eastAsia="Batang" w:hAnsi="Arial Narrow"/>
          <w:szCs w:val="24"/>
          <w:lang w:val="sr-Latn-CS"/>
        </w:rPr>
      </w:pPr>
      <w:r w:rsidRPr="00D3716B">
        <w:rPr>
          <w:rFonts w:ascii="Arial Narrow" w:eastAsia="Batang" w:hAnsi="Arial Narrow"/>
          <w:szCs w:val="24"/>
          <w:lang w:val="sr-Latn-CS"/>
        </w:rPr>
        <w:t>Za izradu programa profesionalne prakse i njenu realizaciju zadužena je škola. Program profesionalne prakse mora biti u korelaciji sa programom stručnih modula i praktičnog obrazovanja koje se realizuje u okviru modula. O realizaciji programa profesionalne prakse učenik je obavezan da vodi dnevnik profesionalne prakse. U dnevnik</w:t>
      </w:r>
      <w:r w:rsidR="00AF56FA">
        <w:rPr>
          <w:rFonts w:ascii="Arial Narrow" w:eastAsia="Batang" w:hAnsi="Arial Narrow"/>
          <w:szCs w:val="24"/>
          <w:lang w:val="sr-Latn-CS"/>
        </w:rPr>
        <w:t>u</w:t>
      </w:r>
      <w:r w:rsidRPr="00D3716B">
        <w:rPr>
          <w:rFonts w:ascii="Arial Narrow" w:eastAsia="Batang" w:hAnsi="Arial Narrow"/>
          <w:szCs w:val="24"/>
          <w:lang w:val="sr-Latn-CS"/>
        </w:rPr>
        <w:t>, učenik po danima</w:t>
      </w:r>
      <w:r w:rsidR="00AF56FA">
        <w:rPr>
          <w:rFonts w:ascii="Arial Narrow" w:eastAsia="Batang" w:hAnsi="Arial Narrow"/>
          <w:szCs w:val="24"/>
          <w:lang w:val="sr-Latn-CS"/>
        </w:rPr>
        <w:t>,</w:t>
      </w:r>
      <w:r w:rsidRPr="00D3716B">
        <w:rPr>
          <w:rFonts w:ascii="Arial Narrow" w:eastAsia="Batang" w:hAnsi="Arial Narrow"/>
          <w:szCs w:val="24"/>
          <w:lang w:val="sr-Latn-CS"/>
        </w:rPr>
        <w:t xml:space="preserve"> upisuje sadržaje rada. Dnevnik profesionalne prakse potpisuje lice zaduženo za realizaciju programa. Podaci o profesionalnoj praksi (ime i prezime učenika, mjesto i vrijeme izvođenja) evidentiraju se u posebnim rubrikama u odjeljenjskim knjigama). </w:t>
      </w:r>
    </w:p>
    <w:p w14:paraId="7E65BCDE" w14:textId="77777777" w:rsidR="0098408B" w:rsidRPr="00D3716B" w:rsidRDefault="00D3716B" w:rsidP="00FE675A">
      <w:pPr>
        <w:numPr>
          <w:ilvl w:val="0"/>
          <w:numId w:val="2"/>
        </w:numPr>
        <w:tabs>
          <w:tab w:val="num" w:pos="173"/>
        </w:tabs>
        <w:spacing w:before="120" w:after="120" w:line="240" w:lineRule="auto"/>
        <w:ind w:left="176" w:hanging="176"/>
        <w:jc w:val="both"/>
        <w:rPr>
          <w:rFonts w:ascii="Arial Narrow" w:eastAsia="Batang" w:hAnsi="Arial Narrow"/>
          <w:szCs w:val="24"/>
          <w:lang w:val="sr-Latn-CS"/>
        </w:rPr>
      </w:pPr>
      <w:r w:rsidRPr="00D3716B">
        <w:rPr>
          <w:rFonts w:ascii="Arial Narrow" w:eastAsia="Batang" w:hAnsi="Arial Narrow"/>
          <w:szCs w:val="24"/>
          <w:lang w:val="sr-Latn-CS"/>
        </w:rPr>
        <w:t xml:space="preserve">Profesionalna praksa se ne ocjenjuje, ali je uslov za završetak razreda. </w:t>
      </w:r>
    </w:p>
    <w:p w14:paraId="200B8D2E" w14:textId="77777777" w:rsidR="0098408B" w:rsidRPr="00E95186" w:rsidRDefault="0098408B" w:rsidP="0098408B">
      <w:pPr>
        <w:rPr>
          <w:rFonts w:ascii="Arial Narrow" w:hAnsi="Arial Narrow"/>
          <w:b/>
          <w:lang w:val="it-IT"/>
        </w:rPr>
      </w:pPr>
      <w:r w:rsidRPr="00E95186">
        <w:rPr>
          <w:rFonts w:ascii="Arial Narrow" w:hAnsi="Arial Narrow"/>
          <w:b/>
          <w:lang w:val="it-IT"/>
        </w:rPr>
        <w:br w:type="page"/>
      </w:r>
    </w:p>
    <w:bookmarkStart w:id="82" w:name="_Toc168479683" w:displacedByCustomXml="next"/>
    <w:bookmarkStart w:id="83" w:name="_Toc107225146" w:displacedByCustomXml="next"/>
    <w:bookmarkStart w:id="84" w:name="_Toc104883173" w:displacedByCustomXml="next"/>
    <w:bookmarkStart w:id="85" w:name="_Toc9451635" w:displacedByCustomXml="next"/>
    <w:bookmarkStart w:id="86" w:name="_Toc9290980" w:displacedByCustomXml="next"/>
    <w:sdt>
      <w:sdtPr>
        <w:rPr>
          <w:rStyle w:val="Style15"/>
        </w:rPr>
        <w:id w:val="425235803"/>
        <w:lock w:val="sdtContentLocked"/>
        <w:placeholder>
          <w:docPart w:val="DefaultPlaceholder_1081868574"/>
        </w:placeholder>
      </w:sdtPr>
      <w:sdtEndPr>
        <w:rPr>
          <w:rStyle w:val="Style15"/>
          <w:caps w:val="0"/>
        </w:rPr>
      </w:sdtEndPr>
      <w:sdtContent>
        <w:p w14:paraId="7633F35A" w14:textId="77777777" w:rsidR="0098408B" w:rsidRPr="00CA2538" w:rsidRDefault="001118C6" w:rsidP="00BF591C">
          <w:pPr>
            <w:pStyle w:val="Heading2"/>
            <w:rPr>
              <w:rStyle w:val="Style15"/>
              <w:bCs w:val="0"/>
            </w:rPr>
          </w:pPr>
          <w:r>
            <w:rPr>
              <w:rStyle w:val="Style15"/>
            </w:rPr>
            <w:t xml:space="preserve">5.3. </w:t>
          </w:r>
          <w:r w:rsidR="00A10C89" w:rsidRPr="00CA2538">
            <w:rPr>
              <w:rStyle w:val="Style15"/>
              <w:caps w:val="0"/>
            </w:rPr>
            <w:t>SLOBODNE</w:t>
          </w:r>
          <w:r w:rsidR="00A10C89">
            <w:rPr>
              <w:rStyle w:val="Style15"/>
              <w:caps w:val="0"/>
            </w:rPr>
            <w:t>/ VANNASTAVNE AKTIVNOSTI</w:t>
          </w:r>
        </w:p>
      </w:sdtContent>
    </w:sdt>
    <w:bookmarkEnd w:id="82" w:displacedByCustomXml="prev"/>
    <w:bookmarkEnd w:id="83" w:displacedByCustomXml="prev"/>
    <w:bookmarkEnd w:id="84" w:displacedByCustomXml="prev"/>
    <w:bookmarkEnd w:id="85" w:displacedByCustomXml="prev"/>
    <w:bookmarkEnd w:id="86" w:displacedByCustomXml="prev"/>
    <w:p w14:paraId="420BB523" w14:textId="77777777" w:rsidR="00D3716B" w:rsidRPr="00D3716B" w:rsidRDefault="00D3716B" w:rsidP="00FE675A">
      <w:pPr>
        <w:numPr>
          <w:ilvl w:val="0"/>
          <w:numId w:val="2"/>
        </w:numPr>
        <w:tabs>
          <w:tab w:val="num" w:pos="173"/>
        </w:tabs>
        <w:spacing w:before="120" w:after="120" w:line="240" w:lineRule="auto"/>
        <w:ind w:left="176" w:hanging="176"/>
        <w:jc w:val="both"/>
        <w:rPr>
          <w:rFonts w:ascii="Arial Narrow" w:eastAsia="Batang" w:hAnsi="Arial Narrow"/>
          <w:szCs w:val="24"/>
          <w:lang w:val="sr-Latn-CS"/>
        </w:rPr>
      </w:pPr>
      <w:r w:rsidRPr="00D3716B">
        <w:rPr>
          <w:rFonts w:ascii="Arial Narrow" w:eastAsia="Batang" w:hAnsi="Arial Narrow"/>
          <w:szCs w:val="24"/>
          <w:lang w:val="sr-Latn-CS"/>
        </w:rPr>
        <w:t>U školi se organizuju slobodne</w:t>
      </w:r>
      <w:r w:rsidR="00627132">
        <w:rPr>
          <w:rFonts w:ascii="Arial Narrow" w:eastAsia="Batang" w:hAnsi="Arial Narrow"/>
          <w:szCs w:val="24"/>
          <w:lang w:val="sr-Latn-CS"/>
        </w:rPr>
        <w:t>,</w:t>
      </w:r>
      <w:r w:rsidRPr="00D3716B">
        <w:rPr>
          <w:rFonts w:ascii="Arial Narrow" w:eastAsia="Batang" w:hAnsi="Arial Narrow"/>
          <w:szCs w:val="24"/>
          <w:lang w:val="sr-Latn-CS"/>
        </w:rPr>
        <w:t xml:space="preserve"> odnosno vannastavne aktivnosti učenika.</w:t>
      </w:r>
    </w:p>
    <w:p w14:paraId="5630D9DA" w14:textId="77777777" w:rsidR="00D3716B" w:rsidRPr="00D3716B" w:rsidRDefault="00D3716B" w:rsidP="00FE675A">
      <w:pPr>
        <w:numPr>
          <w:ilvl w:val="0"/>
          <w:numId w:val="2"/>
        </w:numPr>
        <w:tabs>
          <w:tab w:val="num" w:pos="173"/>
        </w:tabs>
        <w:spacing w:before="120" w:after="120" w:line="240" w:lineRule="auto"/>
        <w:ind w:left="176" w:hanging="176"/>
        <w:jc w:val="both"/>
        <w:rPr>
          <w:rFonts w:ascii="Arial Narrow" w:eastAsia="Batang" w:hAnsi="Arial Narrow"/>
          <w:szCs w:val="24"/>
          <w:lang w:val="sr-Latn-CS"/>
        </w:rPr>
      </w:pPr>
      <w:r w:rsidRPr="00D3716B">
        <w:rPr>
          <w:rFonts w:ascii="Arial Narrow" w:eastAsia="Batang" w:hAnsi="Arial Narrow"/>
          <w:szCs w:val="24"/>
          <w:lang w:val="sr-Latn-CS"/>
        </w:rPr>
        <w:t>Zadaci i program slobodnih, odnosno vannastavnih aktivnosti razrađuju se godišnjim programom rada škole</w:t>
      </w:r>
      <w:bookmarkStart w:id="87" w:name="clan97"/>
      <w:bookmarkStart w:id="88" w:name="1110"/>
      <w:bookmarkEnd w:id="87"/>
      <w:bookmarkEnd w:id="88"/>
      <w:r w:rsidRPr="00D3716B">
        <w:rPr>
          <w:rFonts w:ascii="Arial Narrow" w:eastAsia="Batang" w:hAnsi="Arial Narrow"/>
          <w:szCs w:val="24"/>
          <w:lang w:val="sr-Latn-CS"/>
        </w:rPr>
        <w:t>.</w:t>
      </w:r>
    </w:p>
    <w:p w14:paraId="2B226DBE" w14:textId="77777777" w:rsidR="00D3716B" w:rsidRPr="00D3716B" w:rsidRDefault="00D3716B" w:rsidP="00FE675A">
      <w:pPr>
        <w:numPr>
          <w:ilvl w:val="0"/>
          <w:numId w:val="2"/>
        </w:numPr>
        <w:tabs>
          <w:tab w:val="num" w:pos="173"/>
        </w:tabs>
        <w:spacing w:before="120" w:after="120" w:line="240" w:lineRule="auto"/>
        <w:ind w:left="176" w:hanging="176"/>
        <w:jc w:val="both"/>
        <w:rPr>
          <w:rFonts w:ascii="Arial Narrow" w:eastAsia="Batang" w:hAnsi="Arial Narrow"/>
          <w:szCs w:val="24"/>
          <w:lang w:val="sr-Latn-CS"/>
        </w:rPr>
      </w:pPr>
      <w:r w:rsidRPr="00D3716B">
        <w:rPr>
          <w:rFonts w:ascii="Arial Narrow" w:eastAsia="Batang" w:hAnsi="Arial Narrow"/>
          <w:szCs w:val="24"/>
          <w:lang w:val="sr-Latn-CS"/>
        </w:rPr>
        <w:t>Slobodne, odnosno vannastavne aktivnosti učenika se ostvaruju putem: predavanja, stručnih ekskurzija, okruglih stolova, društveno korisnog rada i drugih oblika.</w:t>
      </w:r>
    </w:p>
    <w:p w14:paraId="62D8DAED" w14:textId="12BB77A6" w:rsidR="00D3716B" w:rsidRPr="00D3716B" w:rsidRDefault="00D3716B" w:rsidP="00FE675A">
      <w:pPr>
        <w:numPr>
          <w:ilvl w:val="0"/>
          <w:numId w:val="2"/>
        </w:numPr>
        <w:tabs>
          <w:tab w:val="num" w:pos="173"/>
        </w:tabs>
        <w:spacing w:before="120" w:after="120" w:line="240" w:lineRule="auto"/>
        <w:ind w:left="176" w:hanging="176"/>
        <w:jc w:val="both"/>
        <w:rPr>
          <w:rFonts w:ascii="Arial Narrow" w:eastAsia="Batang" w:hAnsi="Arial Narrow"/>
          <w:szCs w:val="24"/>
          <w:lang w:val="sr-Latn-CS"/>
        </w:rPr>
      </w:pPr>
      <w:r w:rsidRPr="00D3716B">
        <w:rPr>
          <w:rFonts w:ascii="Arial Narrow" w:eastAsia="Batang" w:hAnsi="Arial Narrow"/>
          <w:szCs w:val="24"/>
          <w:lang w:val="sr-Latn-CS"/>
        </w:rPr>
        <w:t>Uspješnost učenika na slobodnim, odnosno vannastavnim aktivnostima se ne ocjenjuje. Škola je u obavezi da za sve učenike organizuje najmanje 36 časova slobodnih, odnosno vannastavnih aktivnosti godišnje (33 časa u III razredu). Fond časova slobodnih</w:t>
      </w:r>
      <w:r w:rsidR="00783855">
        <w:rPr>
          <w:rFonts w:ascii="Arial Narrow" w:eastAsia="Batang" w:hAnsi="Arial Narrow"/>
          <w:szCs w:val="24"/>
          <w:lang w:val="sr-Latn-CS"/>
        </w:rPr>
        <w:t>,</w:t>
      </w:r>
      <w:r w:rsidRPr="00D3716B">
        <w:rPr>
          <w:rFonts w:ascii="Arial Narrow" w:eastAsia="Batang" w:hAnsi="Arial Narrow"/>
          <w:szCs w:val="24"/>
          <w:lang w:val="sr-Latn-CS"/>
        </w:rPr>
        <w:t xml:space="preserve"> odnosno vannastavnih aktivnosti ne ulazi u ukupan godišnji fond časova iz Nastavnog plana.</w:t>
      </w:r>
      <w:r w:rsidR="00553133">
        <w:rPr>
          <w:rFonts w:ascii="Arial Narrow" w:eastAsia="Batang" w:hAnsi="Arial Narrow"/>
          <w:szCs w:val="24"/>
          <w:lang w:val="sr-Latn-CS"/>
        </w:rPr>
        <w:t xml:space="preserve"> </w:t>
      </w:r>
    </w:p>
    <w:p w14:paraId="3453AC30" w14:textId="77777777" w:rsidR="00D3716B" w:rsidRPr="00D3716B" w:rsidRDefault="00D3716B" w:rsidP="00D3716B">
      <w:pPr>
        <w:spacing w:before="120" w:after="120" w:line="240" w:lineRule="auto"/>
        <w:jc w:val="both"/>
        <w:rPr>
          <w:rFonts w:ascii="Arial Narrow" w:eastAsia="Batang" w:hAnsi="Arial Narrow"/>
          <w:szCs w:val="24"/>
          <w:lang w:val="sr-Latn-CS"/>
        </w:rPr>
      </w:pPr>
      <w:r w:rsidRPr="00D3716B">
        <w:rPr>
          <w:rFonts w:ascii="Arial Narrow" w:eastAsia="Batang" w:hAnsi="Arial Narrow"/>
          <w:szCs w:val="24"/>
          <w:lang w:val="sr-Latn-CS"/>
        </w:rPr>
        <w:t xml:space="preserve">Okvirni program slobodnih, odnosno vannastavnih aktivnosti sastoji se iz tri cjeline: </w:t>
      </w:r>
    </w:p>
    <w:p w14:paraId="09016B1B" w14:textId="77777777" w:rsidR="00D3716B" w:rsidRPr="00D3716B" w:rsidRDefault="00D3716B" w:rsidP="00FE675A">
      <w:pPr>
        <w:numPr>
          <w:ilvl w:val="0"/>
          <w:numId w:val="2"/>
        </w:numPr>
        <w:tabs>
          <w:tab w:val="num" w:pos="173"/>
        </w:tabs>
        <w:spacing w:before="120" w:after="120" w:line="240" w:lineRule="auto"/>
        <w:ind w:left="176" w:hanging="176"/>
        <w:jc w:val="both"/>
        <w:rPr>
          <w:rFonts w:ascii="Arial Narrow" w:eastAsia="Batang" w:hAnsi="Arial Narrow"/>
          <w:szCs w:val="24"/>
          <w:lang w:val="sr-Latn-CS"/>
        </w:rPr>
      </w:pPr>
      <w:r w:rsidRPr="00D3716B">
        <w:rPr>
          <w:rFonts w:ascii="Arial Narrow" w:eastAsia="Batang" w:hAnsi="Arial Narrow"/>
          <w:szCs w:val="24"/>
          <w:lang w:val="sr-Latn-CS"/>
        </w:rPr>
        <w:t>Sadržaji vezani za opšteobrazovno područje: dani sporta, ekološke aktivnosti, zdravi stilovi života, građansko obrazovanje, filmske, pozorišne, muzičke predstave i likovne izložbe, posjeta istorijskim spomenicima, muzejima, sajmu knjiga i dr.</w:t>
      </w:r>
    </w:p>
    <w:p w14:paraId="1676B118" w14:textId="77777777" w:rsidR="00D3716B" w:rsidRPr="00D3716B" w:rsidRDefault="00D3716B" w:rsidP="00FE675A">
      <w:pPr>
        <w:numPr>
          <w:ilvl w:val="0"/>
          <w:numId w:val="2"/>
        </w:numPr>
        <w:tabs>
          <w:tab w:val="num" w:pos="173"/>
        </w:tabs>
        <w:spacing w:before="120" w:after="120" w:line="240" w:lineRule="auto"/>
        <w:ind w:left="176" w:hanging="176"/>
        <w:jc w:val="both"/>
        <w:rPr>
          <w:rFonts w:ascii="Arial Narrow" w:eastAsia="Batang" w:hAnsi="Arial Narrow"/>
          <w:szCs w:val="24"/>
          <w:lang w:val="sr-Latn-CS"/>
        </w:rPr>
      </w:pPr>
      <w:r w:rsidRPr="00D3716B">
        <w:rPr>
          <w:rFonts w:ascii="Arial Narrow" w:eastAsia="Batang" w:hAnsi="Arial Narrow"/>
          <w:szCs w:val="24"/>
          <w:lang w:val="sr-Latn-CS"/>
        </w:rPr>
        <w:t xml:space="preserve">Obavezni sadržaji vezani za stručno područje: stručne ekskurzije, posjete institucijama i preduzećima koja su stručno vezana za obrazovni program, posjete sajmovima informatike, tehnike i nastavne tehnologije, učešće na stručnim predavanjima i takmičenjima u poznavanju određenih oblasti, karijerna orijentacija i dr. </w:t>
      </w:r>
    </w:p>
    <w:p w14:paraId="6274A7BB" w14:textId="77777777" w:rsidR="00A10C89" w:rsidRPr="00D3716B" w:rsidRDefault="00D3716B" w:rsidP="00FE675A">
      <w:pPr>
        <w:numPr>
          <w:ilvl w:val="0"/>
          <w:numId w:val="2"/>
        </w:numPr>
        <w:tabs>
          <w:tab w:val="num" w:pos="173"/>
        </w:tabs>
        <w:spacing w:before="120" w:after="120" w:line="240" w:lineRule="auto"/>
        <w:ind w:left="176" w:hanging="176"/>
        <w:jc w:val="both"/>
        <w:rPr>
          <w:rFonts w:ascii="Arial Narrow" w:eastAsia="Batang" w:hAnsi="Arial Narrow"/>
          <w:szCs w:val="24"/>
          <w:lang w:val="sr-Latn-CS"/>
        </w:rPr>
      </w:pPr>
      <w:r w:rsidRPr="00D3716B">
        <w:rPr>
          <w:rFonts w:ascii="Arial Narrow" w:eastAsia="Batang" w:hAnsi="Arial Narrow"/>
          <w:szCs w:val="24"/>
          <w:lang w:val="sr-Latn-CS"/>
        </w:rPr>
        <w:t>Sadržaji po izboru učenika: učešće u raznim sekcijama (sportska, dramska, literarna, muzička, likovna, informatička, prva pomoć, saobraćajni propisi, Internet klub, preduzetnički klub i dr.)</w:t>
      </w:r>
      <w:r w:rsidR="00A10C89" w:rsidRPr="0061120A">
        <w:rPr>
          <w:lang w:val="sr-Latn-CS"/>
        </w:rPr>
        <w:br w:type="page"/>
      </w:r>
    </w:p>
    <w:bookmarkStart w:id="89" w:name="_Toc168479684" w:displacedByCustomXml="next"/>
    <w:bookmarkStart w:id="90" w:name="_Toc107225147" w:displacedByCustomXml="next"/>
    <w:bookmarkStart w:id="91" w:name="_Toc104883174" w:displacedByCustomXml="next"/>
    <w:bookmarkStart w:id="92" w:name="_Toc9451636" w:displacedByCustomXml="next"/>
    <w:bookmarkStart w:id="93" w:name="_Toc9290981" w:displacedByCustomXml="next"/>
    <w:sdt>
      <w:sdtPr>
        <w:rPr>
          <w:rStyle w:val="Style15"/>
        </w:rPr>
        <w:id w:val="696896998"/>
        <w:lock w:val="sdtContentLocked"/>
        <w:placeholder>
          <w:docPart w:val="DefaultPlaceholder_1081868574"/>
        </w:placeholder>
      </w:sdtPr>
      <w:sdtEndPr>
        <w:rPr>
          <w:rStyle w:val="Style15"/>
          <w:caps w:val="0"/>
        </w:rPr>
      </w:sdtEndPr>
      <w:sdtContent>
        <w:p w14:paraId="30538BBF" w14:textId="77777777" w:rsidR="00A10C89" w:rsidRPr="00CA2538" w:rsidRDefault="00A10C89" w:rsidP="00BF591C">
          <w:pPr>
            <w:pStyle w:val="Heading2"/>
            <w:rPr>
              <w:rStyle w:val="Style15"/>
              <w:bCs w:val="0"/>
            </w:rPr>
          </w:pPr>
          <w:r>
            <w:rPr>
              <w:rStyle w:val="Style15"/>
            </w:rPr>
            <w:t xml:space="preserve">5.4. </w:t>
          </w:r>
          <w:r w:rsidRPr="00CA2538">
            <w:rPr>
              <w:rStyle w:val="Style15"/>
              <w:caps w:val="0"/>
            </w:rPr>
            <w:t>S</w:t>
          </w:r>
          <w:r>
            <w:rPr>
              <w:rStyle w:val="Style15"/>
              <w:caps w:val="0"/>
            </w:rPr>
            <w:t>TRUČNE EKSKURZIJE</w:t>
          </w:r>
        </w:p>
      </w:sdtContent>
    </w:sdt>
    <w:bookmarkEnd w:id="89" w:displacedByCustomXml="prev"/>
    <w:bookmarkEnd w:id="90" w:displacedByCustomXml="prev"/>
    <w:bookmarkEnd w:id="91" w:displacedByCustomXml="prev"/>
    <w:bookmarkEnd w:id="92" w:displacedByCustomXml="prev"/>
    <w:bookmarkEnd w:id="93" w:displacedByCustomXml="prev"/>
    <w:p w14:paraId="1024FDEC" w14:textId="653AF5AF" w:rsidR="00D3716B" w:rsidRPr="00D3716B" w:rsidRDefault="00D3716B" w:rsidP="00FE675A">
      <w:pPr>
        <w:numPr>
          <w:ilvl w:val="0"/>
          <w:numId w:val="2"/>
        </w:numPr>
        <w:tabs>
          <w:tab w:val="num" w:pos="173"/>
        </w:tabs>
        <w:spacing w:before="120" w:after="120" w:line="240" w:lineRule="auto"/>
        <w:ind w:left="176" w:hanging="176"/>
        <w:jc w:val="both"/>
        <w:rPr>
          <w:rFonts w:ascii="Arial Narrow" w:eastAsia="Batang" w:hAnsi="Arial Narrow"/>
          <w:szCs w:val="24"/>
          <w:lang w:val="sr-Latn-CS"/>
        </w:rPr>
      </w:pPr>
      <w:r w:rsidRPr="00D3716B">
        <w:rPr>
          <w:rFonts w:ascii="Arial Narrow" w:eastAsia="Batang" w:hAnsi="Arial Narrow"/>
          <w:szCs w:val="24"/>
          <w:lang w:val="sr-Latn-CS"/>
        </w:rPr>
        <w:t>Stručne ekskurzije treba da omoguće učenicima uvid u tehničko-tehnološko, proizvodno, uslužno i radno okruženje u stvarnim uslovima iz oblasti sa kojima nisu bili u mogućnosti da se u potpunosti upoznaju u toku praktičnog obrazovanja. One o</w:t>
      </w:r>
      <w:r w:rsidR="004F7FCE">
        <w:rPr>
          <w:rFonts w:ascii="Arial Narrow" w:eastAsia="Batang" w:hAnsi="Arial Narrow"/>
          <w:szCs w:val="24"/>
          <w:lang w:val="sr-Latn-CS"/>
        </w:rPr>
        <w:t>mogućavaju učenicima dalju soci</w:t>
      </w:r>
      <w:r w:rsidRPr="00D3716B">
        <w:rPr>
          <w:rFonts w:ascii="Arial Narrow" w:eastAsia="Batang" w:hAnsi="Arial Narrow"/>
          <w:szCs w:val="24"/>
          <w:lang w:val="sr-Latn-CS"/>
        </w:rPr>
        <w:t>jalizaciju i razvoj pozitivnog odnosa prema kvalifi</w:t>
      </w:r>
      <w:r w:rsidR="004F7FCE">
        <w:rPr>
          <w:rFonts w:ascii="Arial Narrow" w:eastAsia="Batang" w:hAnsi="Arial Narrow"/>
          <w:szCs w:val="24"/>
          <w:lang w:val="sr-Latn-CS"/>
        </w:rPr>
        <w:t>k</w:t>
      </w:r>
      <w:r w:rsidRPr="00D3716B">
        <w:rPr>
          <w:rFonts w:ascii="Arial Narrow" w:eastAsia="Batang" w:hAnsi="Arial Narrow"/>
          <w:szCs w:val="24"/>
          <w:lang w:val="sr-Latn-CS"/>
        </w:rPr>
        <w:t xml:space="preserve">aciji za koju se obrazuju. Imaju značajnu ulogu i u profesionalnom informisanju i karijernom vođenju. </w:t>
      </w:r>
    </w:p>
    <w:p w14:paraId="762E10E9" w14:textId="77777777" w:rsidR="00D3716B" w:rsidRPr="00D3716B" w:rsidRDefault="00D3716B" w:rsidP="00FE675A">
      <w:pPr>
        <w:numPr>
          <w:ilvl w:val="0"/>
          <w:numId w:val="2"/>
        </w:numPr>
        <w:tabs>
          <w:tab w:val="num" w:pos="173"/>
        </w:tabs>
        <w:spacing w:before="120" w:after="120" w:line="240" w:lineRule="auto"/>
        <w:ind w:left="176" w:hanging="176"/>
        <w:jc w:val="both"/>
        <w:rPr>
          <w:rFonts w:ascii="Arial Narrow" w:eastAsia="Batang" w:hAnsi="Arial Narrow"/>
          <w:szCs w:val="24"/>
          <w:lang w:val="sr-Latn-CS"/>
        </w:rPr>
      </w:pPr>
      <w:r w:rsidRPr="00D3716B">
        <w:rPr>
          <w:rFonts w:ascii="Arial Narrow" w:eastAsia="Batang" w:hAnsi="Arial Narrow"/>
          <w:szCs w:val="24"/>
          <w:lang w:val="sr-Latn-CS"/>
        </w:rPr>
        <w:t>Stručne ekskurzije se mogu organizovati kao kratkotrajne (1-3 sata), poludnevne i cjelodnevne. Mogu se or</w:t>
      </w:r>
      <w:r w:rsidR="00627132">
        <w:rPr>
          <w:rFonts w:ascii="Arial Narrow" w:eastAsia="Batang" w:hAnsi="Arial Narrow"/>
          <w:szCs w:val="24"/>
          <w:lang w:val="sr-Latn-CS"/>
        </w:rPr>
        <w:t>ganizovati u različitim periodim</w:t>
      </w:r>
      <w:r w:rsidRPr="00D3716B">
        <w:rPr>
          <w:rFonts w:ascii="Arial Narrow" w:eastAsia="Batang" w:hAnsi="Arial Narrow"/>
          <w:szCs w:val="24"/>
          <w:lang w:val="sr-Latn-CS"/>
        </w:rPr>
        <w:t>a, u zavisnosti od faze realizacije modula ili oblasti. Stručne ekskurzije se planiraju u godišnjem planu rada nastavnika</w:t>
      </w:r>
      <w:r w:rsidR="00627132">
        <w:rPr>
          <w:rFonts w:ascii="Arial Narrow" w:eastAsia="Batang" w:hAnsi="Arial Narrow"/>
          <w:szCs w:val="24"/>
          <w:lang w:val="sr-Latn-CS"/>
        </w:rPr>
        <w:t>,</w:t>
      </w:r>
      <w:r w:rsidRPr="00D3716B">
        <w:rPr>
          <w:rFonts w:ascii="Arial Narrow" w:eastAsia="Batang" w:hAnsi="Arial Narrow"/>
          <w:szCs w:val="24"/>
          <w:lang w:val="sr-Latn-CS"/>
        </w:rPr>
        <w:t xml:space="preserve"> odnosno stručnih aktiva i dio su godišnjeg plana rada škole. </w:t>
      </w:r>
    </w:p>
    <w:p w14:paraId="604BB41A" w14:textId="77777777" w:rsidR="00D3716B" w:rsidRPr="00D3716B" w:rsidRDefault="00D3716B" w:rsidP="00FE675A">
      <w:pPr>
        <w:numPr>
          <w:ilvl w:val="0"/>
          <w:numId w:val="2"/>
        </w:numPr>
        <w:tabs>
          <w:tab w:val="num" w:pos="173"/>
        </w:tabs>
        <w:spacing w:before="120" w:after="120" w:line="240" w:lineRule="auto"/>
        <w:ind w:left="176" w:hanging="176"/>
        <w:jc w:val="both"/>
        <w:rPr>
          <w:rFonts w:ascii="Arial Narrow" w:eastAsia="Batang" w:hAnsi="Arial Narrow"/>
          <w:szCs w:val="24"/>
          <w:lang w:val="sr-Latn-CS"/>
        </w:rPr>
      </w:pPr>
      <w:r w:rsidRPr="00D3716B">
        <w:rPr>
          <w:rFonts w:ascii="Arial Narrow" w:eastAsia="Batang" w:hAnsi="Arial Narrow"/>
          <w:szCs w:val="24"/>
          <w:lang w:val="sr-Latn-CS"/>
        </w:rPr>
        <w:t>Nastavnici koji organizuju i realizuju stručnu ekskurziju treba da:</w:t>
      </w:r>
    </w:p>
    <w:p w14:paraId="53493438" w14:textId="77777777" w:rsidR="00D3716B" w:rsidRPr="00F83A65" w:rsidRDefault="00D3716B" w:rsidP="00FE675A">
      <w:pPr>
        <w:numPr>
          <w:ilvl w:val="0"/>
          <w:numId w:val="2"/>
        </w:numPr>
        <w:spacing w:before="120" w:after="120" w:line="240" w:lineRule="auto"/>
        <w:ind w:left="284" w:hanging="142"/>
        <w:jc w:val="both"/>
        <w:rPr>
          <w:rFonts w:ascii="Arial Narrow" w:eastAsia="Times New Roman" w:hAnsi="Arial Narrow"/>
          <w:lang w:val="sr-Latn-CS" w:eastAsia="sl-SI"/>
        </w:rPr>
      </w:pPr>
      <w:r w:rsidRPr="00F83A65">
        <w:rPr>
          <w:rFonts w:ascii="Arial Narrow" w:eastAsia="Times New Roman" w:hAnsi="Arial Narrow"/>
          <w:lang w:val="sr-Latn-CS" w:eastAsia="sl-SI"/>
        </w:rPr>
        <w:t>pripreme učenike za ekskurziju - da ih upoznaju sa ciljevima i sadržajem ekskurzije</w:t>
      </w:r>
    </w:p>
    <w:p w14:paraId="3A651BF7" w14:textId="77777777" w:rsidR="00D3716B" w:rsidRPr="00F83A65" w:rsidRDefault="00D3716B" w:rsidP="00FE675A">
      <w:pPr>
        <w:numPr>
          <w:ilvl w:val="0"/>
          <w:numId w:val="2"/>
        </w:numPr>
        <w:spacing w:before="120" w:after="120" w:line="240" w:lineRule="auto"/>
        <w:ind w:left="284" w:hanging="142"/>
        <w:jc w:val="both"/>
        <w:rPr>
          <w:rFonts w:ascii="Arial Narrow" w:eastAsia="Times New Roman" w:hAnsi="Arial Narrow"/>
          <w:lang w:val="sr-Latn-CS" w:eastAsia="sl-SI"/>
        </w:rPr>
      </w:pPr>
      <w:r w:rsidRPr="00F83A65">
        <w:rPr>
          <w:rFonts w:ascii="Arial Narrow" w:eastAsia="Times New Roman" w:hAnsi="Arial Narrow"/>
          <w:lang w:val="sr-Latn-CS" w:eastAsia="sl-SI"/>
        </w:rPr>
        <w:t>odrede način izvođenja ekskurzije, njenu strukturu, način obilaska, pitanja za nadležne osobe i dr.</w:t>
      </w:r>
    </w:p>
    <w:p w14:paraId="53EEA17B" w14:textId="77777777" w:rsidR="00A10C89" w:rsidRPr="00F83A65" w:rsidRDefault="00D3716B" w:rsidP="00FE675A">
      <w:pPr>
        <w:numPr>
          <w:ilvl w:val="0"/>
          <w:numId w:val="2"/>
        </w:numPr>
        <w:spacing w:before="120" w:after="120" w:line="240" w:lineRule="auto"/>
        <w:ind w:left="284" w:hanging="142"/>
        <w:jc w:val="both"/>
        <w:rPr>
          <w:rFonts w:ascii="Arial Narrow" w:eastAsia="Times New Roman" w:hAnsi="Arial Narrow"/>
          <w:lang w:val="sr-Latn-CS" w:eastAsia="sl-SI"/>
        </w:rPr>
      </w:pPr>
      <w:r w:rsidRPr="00F83A65">
        <w:rPr>
          <w:rFonts w:ascii="Arial Narrow" w:eastAsia="Times New Roman" w:hAnsi="Arial Narrow"/>
          <w:lang w:val="sr-Latn-CS" w:eastAsia="sl-SI"/>
        </w:rPr>
        <w:t>sistematizuju stečena znanja učenika kroz zadatke, raspravu, refleksiju, prezentaciju i dr.</w:t>
      </w:r>
    </w:p>
    <w:p w14:paraId="04B5C1DB" w14:textId="77777777" w:rsidR="00A10C89" w:rsidRPr="00F96015" w:rsidRDefault="00A10C89">
      <w:pPr>
        <w:rPr>
          <w:rFonts w:ascii="Arial Narrow" w:eastAsia="Batang" w:hAnsi="Arial Narrow"/>
          <w:szCs w:val="24"/>
          <w:lang w:val="sr-Latn-CS"/>
        </w:rPr>
      </w:pPr>
      <w:r w:rsidRPr="00F96015">
        <w:rPr>
          <w:rFonts w:ascii="Arial Narrow" w:eastAsia="Batang" w:hAnsi="Arial Narrow"/>
          <w:szCs w:val="24"/>
          <w:lang w:val="sr-Latn-CS"/>
        </w:rPr>
        <w:br w:type="page"/>
      </w:r>
    </w:p>
    <w:bookmarkStart w:id="94" w:name="_Toc483321680" w:displacedByCustomXml="next"/>
    <w:bookmarkStart w:id="95" w:name="_Toc168479685" w:displacedByCustomXml="next"/>
    <w:bookmarkStart w:id="96" w:name="_Toc107225148" w:displacedByCustomXml="next"/>
    <w:bookmarkStart w:id="97" w:name="_Toc104883175" w:displacedByCustomXml="next"/>
    <w:bookmarkStart w:id="98" w:name="_Toc9451637" w:displacedByCustomXml="next"/>
    <w:bookmarkStart w:id="99" w:name="_Toc9290982" w:displacedByCustomXml="next"/>
    <w:sdt>
      <w:sdtPr>
        <w:rPr>
          <w:rStyle w:val="Style15"/>
        </w:rPr>
        <w:id w:val="1239753078"/>
        <w:lock w:val="sdtContentLocked"/>
        <w:placeholder>
          <w:docPart w:val="DefaultPlaceholder_1081868574"/>
        </w:placeholder>
      </w:sdtPr>
      <w:sdtEndPr>
        <w:rPr>
          <w:rStyle w:val="Style15"/>
        </w:rPr>
      </w:sdtEndPr>
      <w:sdtContent>
        <w:p w14:paraId="4BDA9DB0" w14:textId="77777777" w:rsidR="00A10C89" w:rsidRPr="008A2FC2" w:rsidRDefault="00A10C89" w:rsidP="00BF591C">
          <w:pPr>
            <w:pStyle w:val="Heading2"/>
            <w:rPr>
              <w:rStyle w:val="Style15"/>
            </w:rPr>
          </w:pPr>
          <w:r w:rsidRPr="008A2FC2">
            <w:rPr>
              <w:rStyle w:val="Style15"/>
            </w:rPr>
            <w:t>5.5. DODATNA I DOPUNSKA NASTAVA</w:t>
          </w:r>
        </w:p>
        <w:bookmarkEnd w:id="94" w:displacedByCustomXml="next"/>
      </w:sdtContent>
    </w:sdt>
    <w:bookmarkEnd w:id="95" w:displacedByCustomXml="prev"/>
    <w:bookmarkEnd w:id="96" w:displacedByCustomXml="prev"/>
    <w:bookmarkEnd w:id="97" w:displacedByCustomXml="prev"/>
    <w:bookmarkEnd w:id="98" w:displacedByCustomXml="prev"/>
    <w:bookmarkEnd w:id="99" w:displacedByCustomXml="prev"/>
    <w:p w14:paraId="1CE04C72" w14:textId="77777777" w:rsidR="00D3716B" w:rsidRPr="00D3716B" w:rsidRDefault="00D3716B" w:rsidP="00FE675A">
      <w:pPr>
        <w:numPr>
          <w:ilvl w:val="0"/>
          <w:numId w:val="2"/>
        </w:numPr>
        <w:tabs>
          <w:tab w:val="num" w:pos="173"/>
        </w:tabs>
        <w:spacing w:before="120" w:after="120" w:line="240" w:lineRule="auto"/>
        <w:ind w:left="176" w:hanging="176"/>
        <w:jc w:val="both"/>
        <w:rPr>
          <w:rFonts w:ascii="Arial Narrow" w:eastAsia="Batang" w:hAnsi="Arial Narrow"/>
          <w:szCs w:val="24"/>
          <w:lang w:val="sr-Latn-CS"/>
        </w:rPr>
      </w:pPr>
      <w:r w:rsidRPr="00D3716B">
        <w:rPr>
          <w:rFonts w:ascii="Arial Narrow" w:eastAsia="Batang" w:hAnsi="Arial Narrow"/>
          <w:szCs w:val="24"/>
          <w:lang w:val="sr-Latn-CS"/>
        </w:rPr>
        <w:t>U školi se organizuje dodatna i dopunska nastava.</w:t>
      </w:r>
    </w:p>
    <w:p w14:paraId="63E16D48" w14:textId="77777777" w:rsidR="00D3716B" w:rsidRPr="00D3716B" w:rsidRDefault="00D3716B" w:rsidP="00FE675A">
      <w:pPr>
        <w:numPr>
          <w:ilvl w:val="0"/>
          <w:numId w:val="2"/>
        </w:numPr>
        <w:tabs>
          <w:tab w:val="num" w:pos="173"/>
        </w:tabs>
        <w:spacing w:before="120" w:after="120" w:line="240" w:lineRule="auto"/>
        <w:ind w:left="176" w:hanging="176"/>
        <w:jc w:val="both"/>
        <w:rPr>
          <w:rFonts w:ascii="Arial Narrow" w:eastAsia="Batang" w:hAnsi="Arial Narrow"/>
          <w:szCs w:val="24"/>
          <w:lang w:val="sr-Latn-CS"/>
        </w:rPr>
      </w:pPr>
      <w:r w:rsidRPr="00D3716B">
        <w:rPr>
          <w:rFonts w:ascii="Arial Narrow" w:eastAsia="Batang" w:hAnsi="Arial Narrow"/>
          <w:szCs w:val="24"/>
          <w:lang w:val="sr-Latn-CS"/>
        </w:rPr>
        <w:t>Plan dodatne i dopunske nastave pripremaju nastavnici, odnosno stručni aktivi za svaki od modula ili grupu modula i razrađuju se u godišnjem programu rada škole.</w:t>
      </w:r>
    </w:p>
    <w:p w14:paraId="5A2A4204" w14:textId="77777777" w:rsidR="00D3716B" w:rsidRPr="00D3716B" w:rsidRDefault="00D3716B" w:rsidP="00FE675A">
      <w:pPr>
        <w:numPr>
          <w:ilvl w:val="0"/>
          <w:numId w:val="2"/>
        </w:numPr>
        <w:tabs>
          <w:tab w:val="num" w:pos="173"/>
        </w:tabs>
        <w:spacing w:before="120" w:after="120" w:line="240" w:lineRule="auto"/>
        <w:ind w:left="176" w:hanging="176"/>
        <w:jc w:val="both"/>
        <w:rPr>
          <w:rFonts w:ascii="Arial Narrow" w:eastAsia="Batang" w:hAnsi="Arial Narrow"/>
          <w:szCs w:val="24"/>
          <w:lang w:val="sr-Latn-CS"/>
        </w:rPr>
      </w:pPr>
      <w:r w:rsidRPr="00D3716B">
        <w:rPr>
          <w:rFonts w:ascii="Arial Narrow" w:eastAsia="Batang" w:hAnsi="Arial Narrow"/>
          <w:szCs w:val="24"/>
          <w:lang w:val="sr-Latn-CS"/>
        </w:rPr>
        <w:t>Učenicima sa posebnim obrazovnim potrebama treba omogućiti punu socijalizaciju. U tom smislu nastavnici treba da planiraju načine za pomoć učenicima, u skladu sa iskazanim željama i potrebama učenika i individualinm razvojnim obrazovnim programom.</w:t>
      </w:r>
    </w:p>
    <w:p w14:paraId="22336BA5" w14:textId="5A09160B" w:rsidR="00D3716B" w:rsidRPr="00D3716B" w:rsidRDefault="00D3716B" w:rsidP="00FE675A">
      <w:pPr>
        <w:numPr>
          <w:ilvl w:val="0"/>
          <w:numId w:val="2"/>
        </w:numPr>
        <w:tabs>
          <w:tab w:val="num" w:pos="173"/>
        </w:tabs>
        <w:spacing w:before="120" w:after="120" w:line="240" w:lineRule="auto"/>
        <w:ind w:left="176" w:hanging="176"/>
        <w:jc w:val="both"/>
        <w:rPr>
          <w:rFonts w:ascii="Arial Narrow" w:eastAsia="Batang" w:hAnsi="Arial Narrow"/>
          <w:szCs w:val="24"/>
          <w:lang w:val="sr-Latn-CS"/>
        </w:rPr>
      </w:pPr>
      <w:r w:rsidRPr="00D3716B">
        <w:rPr>
          <w:rFonts w:ascii="Arial Narrow" w:eastAsia="Batang" w:hAnsi="Arial Narrow"/>
          <w:szCs w:val="24"/>
          <w:lang w:val="sr-Latn-CS"/>
        </w:rPr>
        <w:t xml:space="preserve">Nadarenim učenicima treba organizovati dodatnu nastavu, pomoći im davanjem uputstava za individualno savlađivanje gradiva, uputiti ih na dodatnu literaturu i druge izvore, pomoći im pri radu </w:t>
      </w:r>
      <w:r w:rsidR="00D45649">
        <w:rPr>
          <w:rFonts w:ascii="Arial Narrow" w:eastAsia="Batang" w:hAnsi="Arial Narrow"/>
          <w:szCs w:val="24"/>
          <w:lang w:val="sr-Latn-CS"/>
        </w:rPr>
        <w:t>na gazdinstvima</w:t>
      </w:r>
      <w:r w:rsidRPr="00D3716B">
        <w:rPr>
          <w:rFonts w:ascii="Arial Narrow" w:eastAsia="Batang" w:hAnsi="Arial Narrow"/>
          <w:szCs w:val="24"/>
          <w:lang w:val="sr-Latn-CS"/>
        </w:rPr>
        <w:t xml:space="preserve"> i slično, kao i organizovati dodatne časove.</w:t>
      </w:r>
    </w:p>
    <w:p w14:paraId="29B56AC4" w14:textId="4A47CE1F" w:rsidR="00D3716B" w:rsidRPr="00D3716B" w:rsidRDefault="00D3716B" w:rsidP="00FE675A">
      <w:pPr>
        <w:numPr>
          <w:ilvl w:val="0"/>
          <w:numId w:val="2"/>
        </w:numPr>
        <w:tabs>
          <w:tab w:val="num" w:pos="173"/>
        </w:tabs>
        <w:spacing w:before="120" w:after="120" w:line="240" w:lineRule="auto"/>
        <w:ind w:left="176" w:hanging="176"/>
        <w:jc w:val="both"/>
        <w:rPr>
          <w:rFonts w:ascii="Arial Narrow" w:eastAsia="Batang" w:hAnsi="Arial Narrow"/>
          <w:szCs w:val="24"/>
          <w:lang w:val="sr-Latn-CS"/>
        </w:rPr>
      </w:pPr>
      <w:r w:rsidRPr="00D3716B">
        <w:rPr>
          <w:rFonts w:ascii="Arial Narrow" w:eastAsia="Batang" w:hAnsi="Arial Narrow"/>
          <w:szCs w:val="24"/>
          <w:lang w:val="sr-Latn-CS"/>
        </w:rPr>
        <w:t>Za učenike koji postižu slabije rezultate u učenju treba organizovati dopunsku nastavu. Takođe, učenike sa boljim uspjehom treba podsticati da pomažu onim</w:t>
      </w:r>
      <w:r w:rsidR="00F4298C">
        <w:rPr>
          <w:rFonts w:ascii="Arial Narrow" w:eastAsia="Batang" w:hAnsi="Arial Narrow"/>
          <w:szCs w:val="24"/>
          <w:lang w:val="sr-Latn-CS"/>
        </w:rPr>
        <w:t>a</w:t>
      </w:r>
      <w:r w:rsidRPr="00D3716B">
        <w:rPr>
          <w:rFonts w:ascii="Arial Narrow" w:eastAsia="Batang" w:hAnsi="Arial Narrow"/>
          <w:szCs w:val="24"/>
          <w:lang w:val="sr-Latn-CS"/>
        </w:rPr>
        <w:t xml:space="preserve"> sa slabijim uspjehom i osmišljavati aktivnosti kroz koje se ta pomoć može realizovati.</w:t>
      </w:r>
    </w:p>
    <w:p w14:paraId="2FCDA22B" w14:textId="77777777" w:rsidR="00A10C89" w:rsidRPr="00D3716B" w:rsidRDefault="00D3716B" w:rsidP="00FE675A">
      <w:pPr>
        <w:numPr>
          <w:ilvl w:val="0"/>
          <w:numId w:val="2"/>
        </w:numPr>
        <w:tabs>
          <w:tab w:val="num" w:pos="173"/>
        </w:tabs>
        <w:spacing w:before="120" w:after="120" w:line="240" w:lineRule="auto"/>
        <w:ind w:left="176" w:hanging="176"/>
        <w:jc w:val="both"/>
        <w:rPr>
          <w:rFonts w:ascii="Arial Narrow" w:eastAsia="Batang" w:hAnsi="Arial Narrow"/>
          <w:szCs w:val="24"/>
          <w:lang w:val="sr-Latn-CS"/>
        </w:rPr>
      </w:pPr>
      <w:r w:rsidRPr="00D3716B">
        <w:rPr>
          <w:rFonts w:ascii="Arial Narrow" w:eastAsia="Batang" w:hAnsi="Arial Narrow"/>
          <w:szCs w:val="24"/>
          <w:lang w:val="sr-Latn-CS"/>
        </w:rPr>
        <w:t>Sve aktivnosti vezane za pomoć učenicima treba da se nađu u godišnjem planu rada nastavnika.</w:t>
      </w:r>
    </w:p>
    <w:p w14:paraId="7ED3119A" w14:textId="77777777" w:rsidR="0098408B" w:rsidRPr="00A10C89" w:rsidRDefault="0098408B" w:rsidP="00FE675A">
      <w:pPr>
        <w:numPr>
          <w:ilvl w:val="0"/>
          <w:numId w:val="2"/>
        </w:numPr>
        <w:tabs>
          <w:tab w:val="num" w:pos="173"/>
        </w:tabs>
        <w:spacing w:before="120" w:after="120" w:line="240" w:lineRule="auto"/>
        <w:ind w:left="176" w:hanging="176"/>
        <w:jc w:val="both"/>
        <w:rPr>
          <w:rFonts w:ascii="Arial Narrow" w:eastAsia="Times New Roman" w:hAnsi="Arial Narrow"/>
          <w:lang w:val="sr-Latn-CS" w:eastAsia="sl-SI"/>
        </w:rPr>
      </w:pPr>
      <w:r w:rsidRPr="0061120A">
        <w:rPr>
          <w:lang w:val="sr-Latn-CS"/>
        </w:rPr>
        <w:br w:type="page"/>
      </w:r>
    </w:p>
    <w:bookmarkStart w:id="100" w:name="_Toc168479686" w:displacedByCustomXml="next"/>
    <w:sdt>
      <w:sdtPr>
        <w:id w:val="184492142"/>
        <w:lock w:val="sdtContentLocked"/>
        <w:placeholder>
          <w:docPart w:val="DefaultPlaceholder_1081868574"/>
        </w:placeholder>
      </w:sdtPr>
      <w:sdtEndPr/>
      <w:sdtContent>
        <w:p w14:paraId="025733D1" w14:textId="77777777" w:rsidR="0023225A" w:rsidRPr="00F96015" w:rsidRDefault="00A10C89" w:rsidP="00A10C89">
          <w:pPr>
            <w:pStyle w:val="Heading1"/>
            <w:pBdr>
              <w:bottom w:val="single" w:sz="4" w:space="1" w:color="C00000"/>
            </w:pBdr>
            <w:rPr>
              <w:lang w:val="it-IT"/>
            </w:rPr>
          </w:pPr>
          <w:r>
            <w:t xml:space="preserve">6. </w:t>
          </w:r>
          <w:r w:rsidR="0023225A" w:rsidRPr="009505A4">
            <w:t>NAČIN PRILAGOĐAVANJA OBRAZOVNOG PROGRAMA</w:t>
          </w:r>
        </w:p>
      </w:sdtContent>
    </w:sdt>
    <w:bookmarkEnd w:id="100" w:displacedByCustomXml="prev"/>
    <w:bookmarkStart w:id="101" w:name="_Toc168479687" w:displacedByCustomXml="next"/>
    <w:bookmarkStart w:id="102" w:name="_Toc107225150" w:displacedByCustomXml="next"/>
    <w:bookmarkStart w:id="103" w:name="_Toc104883177" w:displacedByCustomXml="next"/>
    <w:bookmarkStart w:id="104" w:name="_Toc9451639" w:displacedByCustomXml="next"/>
    <w:bookmarkStart w:id="105" w:name="_Toc9290984" w:displacedByCustomXml="next"/>
    <w:sdt>
      <w:sdtPr>
        <w:id w:val="-47835907"/>
        <w:lock w:val="sdtContentLocked"/>
        <w:placeholder>
          <w:docPart w:val="DefaultPlaceholder_1081868574"/>
        </w:placeholder>
      </w:sdtPr>
      <w:sdtEndPr/>
      <w:sdtContent>
        <w:p w14:paraId="666B7792" w14:textId="77777777" w:rsidR="0023225A" w:rsidRPr="0023225A" w:rsidRDefault="00A10C89" w:rsidP="00BF591C">
          <w:pPr>
            <w:pStyle w:val="Heading2"/>
          </w:pPr>
          <w:r>
            <w:t xml:space="preserve">6.1. </w:t>
          </w:r>
          <w:r w:rsidR="0023225A" w:rsidRPr="00883842">
            <w:t>PRILAGOĐAVANJE OBRAZOVNOG PROGRAMA DAROVITIM UČENICIMA</w:t>
          </w:r>
          <w:r w:rsidR="0023225A" w:rsidRPr="0023225A">
            <w:t xml:space="preserve"> </w:t>
          </w:r>
        </w:p>
      </w:sdtContent>
    </w:sdt>
    <w:bookmarkEnd w:id="101" w:displacedByCustomXml="prev"/>
    <w:bookmarkEnd w:id="102" w:displacedByCustomXml="prev"/>
    <w:bookmarkEnd w:id="103" w:displacedByCustomXml="prev"/>
    <w:bookmarkEnd w:id="104" w:displacedByCustomXml="prev"/>
    <w:bookmarkEnd w:id="105" w:displacedByCustomXml="prev"/>
    <w:p w14:paraId="336EEEDF" w14:textId="77777777" w:rsidR="003438CA" w:rsidRPr="00AA6815" w:rsidRDefault="003438CA" w:rsidP="00FE675A">
      <w:pPr>
        <w:numPr>
          <w:ilvl w:val="0"/>
          <w:numId w:val="28"/>
        </w:numPr>
        <w:tabs>
          <w:tab w:val="num" w:pos="173"/>
        </w:tabs>
        <w:spacing w:before="120" w:after="120" w:line="240" w:lineRule="auto"/>
        <w:ind w:left="176" w:hanging="176"/>
        <w:jc w:val="both"/>
        <w:rPr>
          <w:rFonts w:ascii="Arial Narrow" w:eastAsia="Batang" w:hAnsi="Arial Narrow"/>
          <w:bCs/>
          <w:szCs w:val="24"/>
          <w:lang w:val="sr-Latn-CS"/>
        </w:rPr>
      </w:pPr>
      <w:r w:rsidRPr="00AA6815">
        <w:rPr>
          <w:rFonts w:ascii="Arial Narrow" w:eastAsia="Batang" w:hAnsi="Arial Narrow"/>
          <w:bCs/>
          <w:szCs w:val="24"/>
          <w:lang w:val="sr-Latn-CS"/>
        </w:rPr>
        <w:t xml:space="preserve">Prema </w:t>
      </w:r>
      <w:r w:rsidRPr="00AA6815">
        <w:rPr>
          <w:rFonts w:ascii="Arial Narrow" w:eastAsia="Batang" w:hAnsi="Arial Narrow"/>
          <w:bCs/>
          <w:szCs w:val="24"/>
          <w:lang w:val="sr-Latn-ME"/>
        </w:rPr>
        <w:t xml:space="preserve">Programu za razvoj i podršku darovitim učenicima (2020-2022), predviđen je operativni cilj „Obogaćivanje kurikuluma u cilju podsticanja talenata i poboljšanje informatičke infrastrukture“. </w:t>
      </w:r>
    </w:p>
    <w:p w14:paraId="41CEAC2A" w14:textId="77777777" w:rsidR="003438CA" w:rsidRPr="003438CA" w:rsidRDefault="003438CA" w:rsidP="00FE675A">
      <w:pPr>
        <w:numPr>
          <w:ilvl w:val="0"/>
          <w:numId w:val="28"/>
        </w:numPr>
        <w:tabs>
          <w:tab w:val="num" w:pos="173"/>
        </w:tabs>
        <w:spacing w:before="120" w:after="120" w:line="240" w:lineRule="auto"/>
        <w:ind w:left="176" w:hanging="176"/>
        <w:jc w:val="both"/>
        <w:rPr>
          <w:rFonts w:ascii="Arial Narrow" w:eastAsia="Batang" w:hAnsi="Arial Narrow"/>
          <w:bCs/>
          <w:szCs w:val="24"/>
          <w:lang w:val="sr-Latn-CS"/>
        </w:rPr>
      </w:pPr>
      <w:r w:rsidRPr="003438CA">
        <w:rPr>
          <w:rFonts w:ascii="Arial Narrow" w:eastAsia="Batang" w:hAnsi="Arial Narrow"/>
          <w:bCs/>
          <w:szCs w:val="24"/>
          <w:lang w:val="sr-Latn-CS"/>
        </w:rPr>
        <w:t>Kurikulum se obogaćuje po širini, ishodima i sadržajima učenja, kao i po dubini, metodama nastave/učenja koje treba da angažuju više misaone procese u obradi tih sadržaja, a u skladu sa sposobnostima, sklonostima, interesovanjima i motivacijom darovitih učenika. U procesu planiranja nastave, potrebno je da nastavnici pažljivo definišu ishode, sadržaje i metode učenja, koji će biti izazovni za darovite učenike i odgovarati njihovom stepenu razvoja, ali i biti povezani sa jezgrom modula. Sadržaji, kojima se obogaćuje program, treba da budu primjereni učenikovim interesovanjima, u cilju podsticanja njihove motivacije za rad i daljeg razvoja svih potencijala. Oni treba da budu dovoljno izazovni i raznovrsni da podstiču više misaone procese. Naglasak treba staviti na sticanje temeljnih znanja, a ne samo činjenica, pri čemu tempo rada treba da bude fleksibilan i da odgovara brzini napredovanja svakog darovitog učenika. Važno je da nastavnici koriste interdisciplinarni pristup u nastavi, koji je zasnovan na integraciji problema iz različitih oblasti nauke, jer se tako podstiče želja darovitih učenika za proširivanjem i produbljivanjem znanja, kao i razvijanjem sposobnosti da reaguju na različite pojave.</w:t>
      </w:r>
    </w:p>
    <w:p w14:paraId="30AFA837" w14:textId="4AC5A59C" w:rsidR="003438CA" w:rsidRPr="003438CA" w:rsidRDefault="003438CA" w:rsidP="00FE675A">
      <w:pPr>
        <w:numPr>
          <w:ilvl w:val="0"/>
          <w:numId w:val="28"/>
        </w:numPr>
        <w:tabs>
          <w:tab w:val="num" w:pos="173"/>
        </w:tabs>
        <w:spacing w:before="120" w:after="120" w:line="240" w:lineRule="auto"/>
        <w:ind w:left="176" w:hanging="176"/>
        <w:jc w:val="both"/>
        <w:rPr>
          <w:rFonts w:ascii="Arial Narrow" w:eastAsia="Batang" w:hAnsi="Arial Narrow"/>
          <w:bCs/>
          <w:szCs w:val="24"/>
          <w:lang w:val="sr-Latn-CS"/>
        </w:rPr>
      </w:pPr>
      <w:r w:rsidRPr="003438CA">
        <w:rPr>
          <w:rFonts w:ascii="Arial Narrow" w:eastAsia="Batang" w:hAnsi="Arial Narrow"/>
          <w:bCs/>
          <w:szCs w:val="24"/>
          <w:lang w:val="sr-Latn-CS"/>
        </w:rPr>
        <w:t>Planiranje i pripremanje nastave treba da sadrži različite pristupe poučavanja, različite metode učenja i, na kraju, različite načine prezentovanja onog što se naučilo. Nastavu treba organizovati tako da omogući učenicima da primjenjuju metode učenja kao što su: rješavanje problema, izrada projekata, istraživanja, kooperativno učenje, divergentno učenje i sl. Prilikom realizacije obogaćenog kurikuluma za redovnu nastavu, darovite učenike ne treba izdvajati iz odjeljenja, već im omogućiti individualan ili rad u grupi na zadacima i projektima uz stručno vođenje nastavnika. Postignuća u učenju se mogu unaprijediti kada daroviti učenici borave i uče u grupi onih sa sličnim sposobnostima i interesovanjima. Stoga je pored planiranja redovne nastave, potrebno sačiniti i plan rada dodatne nastave i sekcija slobodnih aktivnosti čijom će se realizacijom odgovoriti potrebama i interesovanjima darovitih učenika. U ovim planovima je potrebno posebno definisati ishode učenja koje podstiču više misaone procese (analiza, sinteza, evaluacija)</w:t>
      </w:r>
      <w:r w:rsidR="008307EF">
        <w:rPr>
          <w:rFonts w:ascii="Arial Narrow" w:eastAsia="Batang" w:hAnsi="Arial Narrow"/>
          <w:bCs/>
          <w:szCs w:val="24"/>
          <w:lang w:val="sr-Latn-CS"/>
        </w:rPr>
        <w:t>,</w:t>
      </w:r>
      <w:r w:rsidRPr="003438CA">
        <w:rPr>
          <w:rFonts w:ascii="Arial Narrow" w:eastAsia="Batang" w:hAnsi="Arial Narrow"/>
          <w:bCs/>
          <w:szCs w:val="24"/>
          <w:lang w:val="sr-Latn-CS"/>
        </w:rPr>
        <w:t xml:space="preserve"> kao i razvoj vještina. </w:t>
      </w:r>
    </w:p>
    <w:p w14:paraId="77C67BA3" w14:textId="77777777" w:rsidR="0023225A" w:rsidRPr="00E95186" w:rsidRDefault="0023225A" w:rsidP="00883842">
      <w:pPr>
        <w:spacing w:before="120" w:after="0" w:line="240" w:lineRule="auto"/>
        <w:rPr>
          <w:rFonts w:ascii="Arial Narrow" w:hAnsi="Arial Narrow"/>
          <w:b/>
          <w:lang w:val="sr-Latn-CS"/>
        </w:rPr>
      </w:pPr>
      <w:r w:rsidRPr="00E95186">
        <w:rPr>
          <w:rFonts w:ascii="Arial Narrow" w:hAnsi="Arial Narrow"/>
          <w:b/>
          <w:lang w:val="sr-Latn-CS"/>
        </w:rPr>
        <w:br w:type="page"/>
      </w:r>
    </w:p>
    <w:bookmarkStart w:id="106" w:name="_Toc168479688" w:displacedByCustomXml="next"/>
    <w:bookmarkStart w:id="107" w:name="_Toc107225151" w:displacedByCustomXml="next"/>
    <w:bookmarkStart w:id="108" w:name="_Toc104883178" w:displacedByCustomXml="next"/>
    <w:bookmarkStart w:id="109" w:name="_Toc9451640" w:displacedByCustomXml="next"/>
    <w:bookmarkStart w:id="110" w:name="_Toc9290985" w:displacedByCustomXml="next"/>
    <w:sdt>
      <w:sdtPr>
        <w:id w:val="-1034025684"/>
        <w:lock w:val="sdtContentLocked"/>
        <w:placeholder>
          <w:docPart w:val="DefaultPlaceholder_1081868574"/>
        </w:placeholder>
      </w:sdtPr>
      <w:sdtEndPr/>
      <w:sdtContent>
        <w:p w14:paraId="14821A9F" w14:textId="77777777" w:rsidR="0023225A" w:rsidRPr="00883842" w:rsidRDefault="00A10C89" w:rsidP="00BF591C">
          <w:pPr>
            <w:pStyle w:val="Heading2"/>
          </w:pPr>
          <w:r>
            <w:t xml:space="preserve">6.2. </w:t>
          </w:r>
          <w:r w:rsidR="0023225A" w:rsidRPr="00883842">
            <w:t>PRILAGOĐAVANJE OBRAZOVNOG PROGRAMA UČENICIMA SA POSEBNIM OBRAZOVNIM POTREBAMA</w:t>
          </w:r>
        </w:p>
      </w:sdtContent>
    </w:sdt>
    <w:bookmarkEnd w:id="106" w:displacedByCustomXml="prev"/>
    <w:bookmarkEnd w:id="107" w:displacedByCustomXml="prev"/>
    <w:bookmarkEnd w:id="108" w:displacedByCustomXml="prev"/>
    <w:bookmarkEnd w:id="109" w:displacedByCustomXml="prev"/>
    <w:bookmarkEnd w:id="110" w:displacedByCustomXml="prev"/>
    <w:p w14:paraId="7E341393" w14:textId="77777777" w:rsidR="003438CA" w:rsidRPr="003438CA" w:rsidRDefault="003438CA" w:rsidP="00FE675A">
      <w:pPr>
        <w:numPr>
          <w:ilvl w:val="0"/>
          <w:numId w:val="29"/>
        </w:numPr>
        <w:spacing w:before="120" w:after="120" w:line="240" w:lineRule="auto"/>
        <w:ind w:left="274" w:hanging="274"/>
        <w:jc w:val="both"/>
        <w:rPr>
          <w:rFonts w:ascii="Arial Narrow" w:eastAsia="Times New Roman" w:hAnsi="Arial Narrow" w:cs="Arial"/>
        </w:rPr>
      </w:pPr>
      <w:r w:rsidRPr="003438CA">
        <w:rPr>
          <w:rFonts w:ascii="Arial Narrow" w:hAnsi="Arial Narrow" w:cs="Arial"/>
          <w:bCs/>
          <w:kern w:val="24"/>
        </w:rPr>
        <w:t>Učenici sa posebnim obrazovnim potrebama</w:t>
      </w:r>
    </w:p>
    <w:p w14:paraId="2EDFD940" w14:textId="77777777" w:rsidR="003438CA" w:rsidRPr="003438CA" w:rsidRDefault="003438CA" w:rsidP="00FE675A">
      <w:pPr>
        <w:numPr>
          <w:ilvl w:val="0"/>
          <w:numId w:val="30"/>
        </w:numPr>
        <w:tabs>
          <w:tab w:val="num" w:pos="450"/>
        </w:tabs>
        <w:spacing w:before="120" w:after="120" w:line="240" w:lineRule="auto"/>
        <w:ind w:left="274" w:hanging="274"/>
        <w:jc w:val="both"/>
        <w:rPr>
          <w:rFonts w:ascii="Arial Narrow" w:hAnsi="Arial Narrow" w:cs="Arial"/>
        </w:rPr>
      </w:pPr>
      <w:r w:rsidRPr="003438CA">
        <w:rPr>
          <w:rFonts w:ascii="Arial Narrow" w:eastAsia="Batang" w:hAnsi="Arial Narrow" w:cs="Arial"/>
          <w:color w:val="000000"/>
          <w:kern w:val="24"/>
          <w:lang w:val="sr-Latn-RS"/>
        </w:rPr>
        <w:t>U skladu sa zakonom, djeca sa posebnim obrazovnim potrebama su:</w:t>
      </w:r>
    </w:p>
    <w:p w14:paraId="5C9E46FD" w14:textId="77777777" w:rsidR="003438CA" w:rsidRPr="003438CA" w:rsidRDefault="003438CA" w:rsidP="00FE675A">
      <w:pPr>
        <w:numPr>
          <w:ilvl w:val="1"/>
          <w:numId w:val="31"/>
        </w:numPr>
        <w:tabs>
          <w:tab w:val="left" w:pos="360"/>
        </w:tabs>
        <w:spacing w:before="120" w:after="120" w:line="240" w:lineRule="auto"/>
        <w:ind w:left="634"/>
        <w:jc w:val="both"/>
        <w:rPr>
          <w:rFonts w:ascii="Arial Narrow" w:eastAsia="Times New Roman" w:hAnsi="Arial Narrow" w:cs="Arial"/>
        </w:rPr>
      </w:pPr>
      <w:r w:rsidRPr="003438CA">
        <w:rPr>
          <w:rFonts w:ascii="Arial Narrow" w:eastAsia="Batang" w:hAnsi="Arial Narrow" w:cs="Arial"/>
          <w:color w:val="000000"/>
          <w:kern w:val="24"/>
          <w:lang w:val="sr-Latn-RS"/>
        </w:rPr>
        <w:t>djeca sa smetnjama u razvoju – djeca sa tjelesnom, intelektualnom, senzornom smetnjom, djeca sa kombinovanim smetnjama i smetnjom iz spektra autizma;</w:t>
      </w:r>
    </w:p>
    <w:p w14:paraId="3F16307A" w14:textId="77777777" w:rsidR="003438CA" w:rsidRPr="003438CA" w:rsidRDefault="003438CA" w:rsidP="00FE675A">
      <w:pPr>
        <w:numPr>
          <w:ilvl w:val="1"/>
          <w:numId w:val="31"/>
        </w:numPr>
        <w:tabs>
          <w:tab w:val="left" w:pos="360"/>
        </w:tabs>
        <w:spacing w:before="120" w:after="120" w:line="240" w:lineRule="auto"/>
        <w:ind w:left="634"/>
        <w:jc w:val="both"/>
        <w:rPr>
          <w:rFonts w:ascii="Arial Narrow" w:eastAsia="Times New Roman" w:hAnsi="Arial Narrow" w:cs="Arial"/>
        </w:rPr>
      </w:pPr>
      <w:r w:rsidRPr="003438CA">
        <w:rPr>
          <w:rFonts w:ascii="Arial Narrow" w:eastAsia="Batang" w:hAnsi="Arial Narrow" w:cs="Arial"/>
          <w:color w:val="000000"/>
          <w:kern w:val="24"/>
          <w:lang w:val="sr-Latn-RS"/>
        </w:rPr>
        <w:t>djeca sa teškoćama u razvoju – djeca sa govorno-jezičkim teškoćama, poremećajima u ponašanju; teškim hroničnim oboljenjima; dugotrajno bolesna djeca i druga djeca koja imaju poteškoće u učenju i druge teškoće uzrokovane emocionalnim, socijalnim, jezičkim i kulturološkim preprekama.</w:t>
      </w:r>
    </w:p>
    <w:p w14:paraId="514E869F" w14:textId="77777777" w:rsidR="003438CA" w:rsidRPr="003438CA" w:rsidRDefault="003438CA" w:rsidP="00FE675A">
      <w:pPr>
        <w:numPr>
          <w:ilvl w:val="0"/>
          <w:numId w:val="29"/>
        </w:numPr>
        <w:spacing w:before="240" w:after="120" w:line="240" w:lineRule="auto"/>
        <w:ind w:left="274" w:hanging="274"/>
        <w:jc w:val="both"/>
        <w:rPr>
          <w:rFonts w:ascii="Arial Narrow" w:eastAsia="Times New Roman" w:hAnsi="Arial Narrow" w:cs="Arial"/>
          <w:sz w:val="24"/>
          <w:szCs w:val="24"/>
        </w:rPr>
      </w:pPr>
      <w:r w:rsidRPr="003438CA">
        <w:rPr>
          <w:rFonts w:ascii="Arial Narrow" w:eastAsia="Times New Roman" w:hAnsi="Arial Narrow" w:cs="Arial"/>
          <w:bCs/>
          <w:lang w:val="sr-Latn-RS"/>
        </w:rPr>
        <w:t xml:space="preserve">Pristupačnost i opremljenost škola </w:t>
      </w:r>
    </w:p>
    <w:p w14:paraId="4C8F547B" w14:textId="77777777" w:rsidR="003438CA" w:rsidRPr="003438CA" w:rsidRDefault="003438CA" w:rsidP="00FE675A">
      <w:pPr>
        <w:numPr>
          <w:ilvl w:val="0"/>
          <w:numId w:val="30"/>
        </w:numPr>
        <w:tabs>
          <w:tab w:val="num" w:pos="450"/>
        </w:tabs>
        <w:spacing w:before="120" w:after="120" w:line="240" w:lineRule="auto"/>
        <w:ind w:left="274" w:hanging="274"/>
        <w:jc w:val="both"/>
        <w:rPr>
          <w:rFonts w:ascii="Arial Narrow" w:eastAsia="Batang" w:hAnsi="Arial Narrow" w:cs="Arial"/>
          <w:color w:val="000000"/>
          <w:kern w:val="24"/>
          <w:lang w:val="sr-Latn-RS"/>
        </w:rPr>
      </w:pPr>
      <w:r w:rsidRPr="003438CA">
        <w:rPr>
          <w:rFonts w:ascii="Arial Narrow" w:eastAsia="Batang" w:hAnsi="Arial Narrow" w:cs="Arial"/>
          <w:color w:val="000000"/>
          <w:kern w:val="24"/>
          <w:lang w:val="sr-Latn-RS"/>
        </w:rPr>
        <w:t>U skladu sa zakonom, škola je u obavezi da radi na poboljšanju pristupačnosti i opremljenosti škola. Odnosno, škola treba da obezbijedi prevazilaženje arhitektonskih, fizičkih i drugih prepreka u školi, odnosno pristupačnost učionica, dvorišta, toaleta, hodnika, prilagođenost enterijera i eksterijera karakteristikama kretanja i stepenu samostalnosti učenika. Sve ovo treba pripremiti prije nego što se u školu upišu učenici sa posebnim obrazovnim potrebama.</w:t>
      </w:r>
    </w:p>
    <w:p w14:paraId="31A8E0E8" w14:textId="77777777" w:rsidR="003438CA" w:rsidRPr="003438CA" w:rsidRDefault="003438CA" w:rsidP="00FE675A">
      <w:pPr>
        <w:numPr>
          <w:ilvl w:val="0"/>
          <w:numId w:val="30"/>
        </w:numPr>
        <w:tabs>
          <w:tab w:val="num" w:pos="450"/>
        </w:tabs>
        <w:spacing w:before="120" w:after="120" w:line="240" w:lineRule="auto"/>
        <w:ind w:left="274" w:hanging="274"/>
        <w:jc w:val="both"/>
        <w:rPr>
          <w:rFonts w:ascii="Arial Narrow" w:hAnsi="Arial Narrow" w:cs="Arial"/>
        </w:rPr>
      </w:pPr>
      <w:r w:rsidRPr="003438CA">
        <w:rPr>
          <w:rFonts w:ascii="Arial Narrow" w:eastAsia="Batang" w:hAnsi="Arial Narrow" w:cs="Arial"/>
          <w:color w:val="000000"/>
          <w:kern w:val="24"/>
          <w:lang w:val="sr-Latn-RS"/>
        </w:rPr>
        <w:t>Kako bi bila dostupna i pristupačna</w:t>
      </w:r>
      <w:r w:rsidRPr="003438CA">
        <w:rPr>
          <w:rFonts w:ascii="Arial Narrow" w:hAnsi="Arial Narrow" w:cs="Arial"/>
          <w:lang w:val="sr-Latn-RS"/>
        </w:rPr>
        <w:t xml:space="preserve"> za učenike sa posebnim obrazovnim potrebama škola treba da obezbijedi:</w:t>
      </w:r>
    </w:p>
    <w:p w14:paraId="36C8DF2D" w14:textId="77777777" w:rsidR="003438CA" w:rsidRPr="003438CA" w:rsidRDefault="003438CA" w:rsidP="00FE675A">
      <w:pPr>
        <w:numPr>
          <w:ilvl w:val="1"/>
          <w:numId w:val="32"/>
        </w:numPr>
        <w:tabs>
          <w:tab w:val="num" w:pos="630"/>
        </w:tabs>
        <w:spacing w:before="120" w:after="120" w:line="240" w:lineRule="auto"/>
        <w:ind w:left="634"/>
        <w:jc w:val="both"/>
        <w:rPr>
          <w:rFonts w:ascii="Arial Narrow" w:hAnsi="Arial Narrow" w:cs="Arial"/>
        </w:rPr>
      </w:pPr>
      <w:r w:rsidRPr="003438CA">
        <w:rPr>
          <w:rFonts w:ascii="Arial Narrow" w:hAnsi="Arial Narrow" w:cs="Arial"/>
          <w:lang w:val="sr-Latn-RS"/>
        </w:rPr>
        <w:t>Učenicima sa tjelesnim smetnjama – pristup zgradi, priboru, opremi za rad, prostor za kretanje, tehnološka pomagala, podršku resursnog centra i dr.;</w:t>
      </w:r>
    </w:p>
    <w:p w14:paraId="53269258" w14:textId="77777777" w:rsidR="003438CA" w:rsidRPr="003438CA" w:rsidRDefault="003438CA" w:rsidP="00FE675A">
      <w:pPr>
        <w:numPr>
          <w:ilvl w:val="1"/>
          <w:numId w:val="32"/>
        </w:numPr>
        <w:tabs>
          <w:tab w:val="num" w:pos="630"/>
        </w:tabs>
        <w:spacing w:before="120" w:after="120" w:line="240" w:lineRule="auto"/>
        <w:ind w:left="634"/>
        <w:jc w:val="both"/>
        <w:rPr>
          <w:rFonts w:ascii="Arial Narrow" w:hAnsi="Arial Narrow" w:cs="Arial"/>
        </w:rPr>
      </w:pPr>
      <w:r w:rsidRPr="003438CA">
        <w:rPr>
          <w:rFonts w:ascii="Arial Narrow" w:hAnsi="Arial Narrow" w:cs="Arial"/>
          <w:lang w:val="hr-HR"/>
        </w:rPr>
        <w:t xml:space="preserve">Učenicima sa intelektualnim </w:t>
      </w:r>
      <w:r w:rsidRPr="003438CA">
        <w:rPr>
          <w:rFonts w:ascii="Arial Narrow" w:hAnsi="Arial Narrow" w:cs="Arial"/>
          <w:lang w:val="pl-PL"/>
        </w:rPr>
        <w:t>smetnjama</w:t>
      </w:r>
      <w:r w:rsidRPr="003438CA">
        <w:rPr>
          <w:rFonts w:ascii="Arial Narrow" w:hAnsi="Arial Narrow" w:cs="Arial"/>
        </w:rPr>
        <w:t xml:space="preserve">– </w:t>
      </w:r>
      <w:r w:rsidRPr="003438CA">
        <w:rPr>
          <w:rFonts w:ascii="Arial Narrow" w:hAnsi="Arial Narrow" w:cs="Arial"/>
          <w:lang w:val="hr-HR"/>
        </w:rPr>
        <w:t xml:space="preserve">očigledna nastavna sredstava, uklanjanje i smanjenje ometajućih faktora, </w:t>
      </w:r>
      <w:r w:rsidRPr="003438CA">
        <w:rPr>
          <w:rFonts w:ascii="Arial Narrow" w:hAnsi="Arial Narrow" w:cs="Arial"/>
        </w:rPr>
        <w:t>podršku resursnog centra i dr.;</w:t>
      </w:r>
    </w:p>
    <w:p w14:paraId="09C92160" w14:textId="77777777" w:rsidR="003438CA" w:rsidRPr="003438CA" w:rsidRDefault="003438CA" w:rsidP="00FE675A">
      <w:pPr>
        <w:numPr>
          <w:ilvl w:val="1"/>
          <w:numId w:val="32"/>
        </w:numPr>
        <w:tabs>
          <w:tab w:val="num" w:pos="630"/>
        </w:tabs>
        <w:spacing w:before="120" w:after="120" w:line="240" w:lineRule="auto"/>
        <w:ind w:left="634"/>
        <w:jc w:val="both"/>
        <w:rPr>
          <w:rFonts w:ascii="Arial Narrow" w:hAnsi="Arial Narrow" w:cs="Arial"/>
        </w:rPr>
      </w:pPr>
      <w:r w:rsidRPr="003438CA">
        <w:rPr>
          <w:rFonts w:ascii="Arial Narrow" w:hAnsi="Arial Narrow" w:cs="Arial"/>
          <w:lang w:val="hr-HR"/>
        </w:rPr>
        <w:t xml:space="preserve">Učenicima sa smetnjama vida </w:t>
      </w:r>
      <w:r w:rsidRPr="003438CA">
        <w:rPr>
          <w:rFonts w:ascii="Arial Narrow" w:hAnsi="Arial Narrow" w:cs="Arial"/>
        </w:rPr>
        <w:t xml:space="preserve">– </w:t>
      </w:r>
      <w:r w:rsidRPr="003438CA">
        <w:rPr>
          <w:rFonts w:ascii="Arial Narrow" w:hAnsi="Arial Narrow" w:cs="Arial"/>
          <w:lang w:val="pl-PL"/>
        </w:rPr>
        <w:t>mjesto u u</w:t>
      </w:r>
      <w:r w:rsidRPr="003438CA">
        <w:rPr>
          <w:rFonts w:ascii="Arial Narrow" w:hAnsi="Arial Narrow" w:cs="Arial"/>
          <w:lang w:val="hr-HR"/>
        </w:rPr>
        <w:t>č</w:t>
      </w:r>
      <w:r w:rsidRPr="003438CA">
        <w:rPr>
          <w:rFonts w:ascii="Arial Narrow" w:hAnsi="Arial Narrow" w:cs="Arial"/>
          <w:lang w:val="pl-PL"/>
        </w:rPr>
        <w:t>ionici sa kojeg</w:t>
      </w:r>
      <w:r w:rsidRPr="003438CA">
        <w:rPr>
          <w:rFonts w:ascii="Arial Narrow" w:hAnsi="Arial Narrow" w:cs="Arial"/>
          <w:lang w:val="hr-HR"/>
        </w:rPr>
        <w:t xml:space="preserve"> se </w:t>
      </w:r>
      <w:r w:rsidRPr="003438CA">
        <w:rPr>
          <w:rFonts w:ascii="Arial Narrow" w:hAnsi="Arial Narrow" w:cs="Arial"/>
          <w:lang w:val="pl-PL"/>
        </w:rPr>
        <w:t>najbolje vidi tabla</w:t>
      </w:r>
      <w:r w:rsidRPr="003438CA">
        <w:rPr>
          <w:rFonts w:ascii="Arial Narrow" w:hAnsi="Arial Narrow" w:cs="Arial"/>
          <w:lang w:val="hr-HR"/>
        </w:rPr>
        <w:t xml:space="preserve">, slobodne puteve do table, bezbjedno okruženje, </w:t>
      </w:r>
      <w:r w:rsidRPr="003438CA">
        <w:rPr>
          <w:rFonts w:ascii="Arial Narrow" w:hAnsi="Arial Narrow" w:cs="Arial"/>
          <w:lang w:val="pl-PL"/>
        </w:rPr>
        <w:t>nastavna sredstva</w:t>
      </w:r>
      <w:r w:rsidRPr="003438CA">
        <w:rPr>
          <w:rFonts w:ascii="Arial Narrow" w:hAnsi="Arial Narrow" w:cs="Arial"/>
          <w:lang w:val="hr-HR"/>
        </w:rPr>
        <w:t xml:space="preserve">, </w:t>
      </w:r>
      <w:r w:rsidRPr="003438CA">
        <w:rPr>
          <w:rFonts w:ascii="Arial Narrow" w:hAnsi="Arial Narrow" w:cs="Arial"/>
        </w:rPr>
        <w:t>materijal, adekvatnu obrazovnu tehnologiju i znanja o njima, učešće resursnog centra i dr.</w:t>
      </w:r>
      <w:r w:rsidRPr="003438CA">
        <w:rPr>
          <w:rFonts w:ascii="Arial Narrow" w:hAnsi="Arial Narrow" w:cs="Arial"/>
          <w:lang w:val="sl-SI"/>
        </w:rPr>
        <w:t>;</w:t>
      </w:r>
    </w:p>
    <w:p w14:paraId="04120678" w14:textId="77777777" w:rsidR="003438CA" w:rsidRPr="003438CA" w:rsidRDefault="003438CA" w:rsidP="00FE675A">
      <w:pPr>
        <w:numPr>
          <w:ilvl w:val="1"/>
          <w:numId w:val="32"/>
        </w:numPr>
        <w:tabs>
          <w:tab w:val="num" w:pos="630"/>
        </w:tabs>
        <w:spacing w:before="120" w:after="120" w:line="240" w:lineRule="auto"/>
        <w:ind w:left="634"/>
        <w:jc w:val="both"/>
        <w:rPr>
          <w:rFonts w:ascii="Arial Narrow" w:hAnsi="Arial Narrow" w:cs="Arial"/>
        </w:rPr>
      </w:pPr>
      <w:r w:rsidRPr="003438CA">
        <w:rPr>
          <w:rFonts w:ascii="Arial Narrow" w:hAnsi="Arial Narrow" w:cs="Arial"/>
          <w:lang w:val="sl-SI"/>
        </w:rPr>
        <w:t xml:space="preserve">Učenicima sa smetnjama sluha – </w:t>
      </w:r>
      <w:r w:rsidRPr="003438CA">
        <w:rPr>
          <w:rFonts w:ascii="Arial Narrow" w:hAnsi="Arial Narrow" w:cs="Arial"/>
          <w:lang w:val="hr-HR"/>
        </w:rPr>
        <w:t xml:space="preserve">da sjede blizu nastavnika, </w:t>
      </w:r>
      <w:r w:rsidRPr="003438CA">
        <w:rPr>
          <w:rFonts w:ascii="Arial Narrow" w:hAnsi="Arial Narrow" w:cs="Arial"/>
          <w:lang w:val="sl-SI"/>
        </w:rPr>
        <w:t xml:space="preserve">otklanjanje ometajućih zvukova, </w:t>
      </w:r>
      <w:r w:rsidRPr="003438CA">
        <w:rPr>
          <w:rFonts w:ascii="Arial Narrow" w:hAnsi="Arial Narrow" w:cs="Arial"/>
          <w:lang w:val="hr-HR"/>
        </w:rPr>
        <w:t xml:space="preserve">neometan pogled u toku komunikacije, </w:t>
      </w:r>
      <w:r w:rsidRPr="003438CA">
        <w:rPr>
          <w:rFonts w:ascii="Arial Narrow" w:hAnsi="Arial Narrow" w:cs="Arial"/>
          <w:lang w:val="sl-SI"/>
        </w:rPr>
        <w:t>prilagođen didaktički materijal, adekvatnu obrazovnu tehnologiju i znanja o njima i dr.;</w:t>
      </w:r>
    </w:p>
    <w:p w14:paraId="428ECB9D" w14:textId="77777777" w:rsidR="003438CA" w:rsidRPr="003438CA" w:rsidRDefault="003438CA" w:rsidP="00FE675A">
      <w:pPr>
        <w:numPr>
          <w:ilvl w:val="1"/>
          <w:numId w:val="32"/>
        </w:numPr>
        <w:tabs>
          <w:tab w:val="num" w:pos="630"/>
        </w:tabs>
        <w:spacing w:before="120" w:after="120" w:line="240" w:lineRule="auto"/>
        <w:ind w:left="634"/>
        <w:jc w:val="both"/>
        <w:rPr>
          <w:rFonts w:ascii="Arial Narrow" w:hAnsi="Arial Narrow" w:cs="Arial"/>
        </w:rPr>
      </w:pPr>
      <w:r w:rsidRPr="003438CA">
        <w:rPr>
          <w:rFonts w:ascii="Arial Narrow" w:hAnsi="Arial Narrow" w:cs="Arial"/>
          <w:lang w:val="pl-PL"/>
        </w:rPr>
        <w:t>Učenicima sa smetnjom autizma</w:t>
      </w:r>
      <w:r w:rsidRPr="003438CA">
        <w:rPr>
          <w:rFonts w:ascii="Arial Narrow" w:hAnsi="Arial Narrow" w:cs="Arial"/>
          <w:lang w:val="sl-SI"/>
        </w:rPr>
        <w:t xml:space="preserve"> – </w:t>
      </w:r>
      <w:r w:rsidRPr="003438CA">
        <w:rPr>
          <w:rFonts w:ascii="Arial Narrow" w:hAnsi="Arial Narrow" w:cs="Arial"/>
          <w:lang w:val="it-IT"/>
        </w:rPr>
        <w:t>jasne fizičke i vizuelne granice (</w:t>
      </w:r>
      <w:r w:rsidRPr="003438CA">
        <w:rPr>
          <w:rFonts w:ascii="Arial Narrow" w:hAnsi="Arial Narrow" w:cs="Arial"/>
          <w:lang w:val="sl-SI"/>
        </w:rPr>
        <w:t>označavanje, ograničavanje prostora i sl.</w:t>
      </w:r>
      <w:r w:rsidRPr="003438CA">
        <w:rPr>
          <w:rFonts w:ascii="Arial Narrow" w:hAnsi="Arial Narrow" w:cs="Arial"/>
          <w:lang w:val="it-IT"/>
        </w:rPr>
        <w:t xml:space="preserve">), </w:t>
      </w:r>
      <w:r w:rsidRPr="003438CA">
        <w:rPr>
          <w:rFonts w:ascii="Arial Narrow" w:hAnsi="Arial Narrow" w:cs="Arial"/>
          <w:lang w:val="sl-SI"/>
        </w:rPr>
        <w:t>jasna i precizna uputstva i dnevni raspored,</w:t>
      </w:r>
      <w:r w:rsidRPr="003438CA">
        <w:rPr>
          <w:rFonts w:ascii="Arial Narrow" w:hAnsi="Arial Narrow" w:cs="Arial"/>
          <w:lang w:val="it-IT"/>
        </w:rPr>
        <w:t xml:space="preserve"> otklanjanje vizuelnih i auditivnih distraktora pažnje, </w:t>
      </w:r>
      <w:r w:rsidRPr="003438CA">
        <w:rPr>
          <w:rFonts w:ascii="Arial Narrow" w:hAnsi="Arial Narrow" w:cs="Arial"/>
          <w:lang w:val="sl-SI"/>
        </w:rPr>
        <w:t>angažman resursnog centra i dr.</w:t>
      </w:r>
      <w:r w:rsidRPr="003438CA">
        <w:rPr>
          <w:rFonts w:ascii="Arial Narrow" w:hAnsi="Arial Narrow" w:cs="Arial"/>
          <w:lang w:val="it-IT"/>
        </w:rPr>
        <w:t>;</w:t>
      </w:r>
    </w:p>
    <w:p w14:paraId="7B260B57" w14:textId="77777777" w:rsidR="003438CA" w:rsidRPr="003438CA" w:rsidRDefault="003438CA" w:rsidP="00FE675A">
      <w:pPr>
        <w:numPr>
          <w:ilvl w:val="1"/>
          <w:numId w:val="32"/>
        </w:numPr>
        <w:tabs>
          <w:tab w:val="num" w:pos="630"/>
        </w:tabs>
        <w:spacing w:before="120" w:after="120" w:line="240" w:lineRule="auto"/>
        <w:ind w:left="634"/>
        <w:jc w:val="both"/>
        <w:rPr>
          <w:rFonts w:ascii="Arial Narrow" w:hAnsi="Arial Narrow" w:cs="Arial"/>
        </w:rPr>
      </w:pPr>
      <w:r w:rsidRPr="003438CA">
        <w:rPr>
          <w:rFonts w:ascii="Arial Narrow" w:hAnsi="Arial Narrow" w:cs="Arial"/>
          <w:lang w:val="sl-SI"/>
        </w:rPr>
        <w:t>Učenicima sa govorno-jezičkim teškoćama – veći i podebljani font obrazovnog materijala, prilagođene pismene zadatke, vrijeme za rješavanje, pomagala, uključivanje resursnog centra i dr.;</w:t>
      </w:r>
    </w:p>
    <w:p w14:paraId="7D8E097B" w14:textId="77777777" w:rsidR="003438CA" w:rsidRPr="003438CA" w:rsidRDefault="003438CA" w:rsidP="00FE675A">
      <w:pPr>
        <w:numPr>
          <w:ilvl w:val="1"/>
          <w:numId w:val="32"/>
        </w:numPr>
        <w:tabs>
          <w:tab w:val="num" w:pos="630"/>
        </w:tabs>
        <w:spacing w:before="120" w:after="120" w:line="240" w:lineRule="auto"/>
        <w:ind w:left="634"/>
        <w:jc w:val="both"/>
        <w:rPr>
          <w:rFonts w:ascii="Arial Narrow" w:hAnsi="Arial Narrow" w:cs="Arial"/>
        </w:rPr>
      </w:pPr>
      <w:r w:rsidRPr="003438CA">
        <w:rPr>
          <w:rFonts w:ascii="Arial Narrow" w:hAnsi="Arial Narrow" w:cs="Arial"/>
          <w:lang w:val="pl-PL"/>
        </w:rPr>
        <w:t xml:space="preserve">Učenicima sa teškoćama pažnje </w:t>
      </w:r>
      <w:r w:rsidRPr="003438CA">
        <w:rPr>
          <w:rFonts w:ascii="Arial Narrow" w:hAnsi="Arial Narrow" w:cs="Arial"/>
        </w:rPr>
        <w:t xml:space="preserve">– mjesto pored katedre, </w:t>
      </w:r>
      <w:r w:rsidRPr="003438CA">
        <w:rPr>
          <w:rFonts w:ascii="Arial Narrow" w:hAnsi="Arial Narrow" w:cs="Arial"/>
          <w:lang w:val="pl-PL"/>
        </w:rPr>
        <w:t>otklanjanje svega što</w:t>
      </w:r>
      <w:r w:rsidRPr="003438CA">
        <w:rPr>
          <w:rFonts w:ascii="Arial Narrow" w:hAnsi="Arial Narrow" w:cs="Arial"/>
        </w:rPr>
        <w:t xml:space="preserve"> remeti pažnju i dr</w:t>
      </w:r>
      <w:r w:rsidRPr="003438CA">
        <w:rPr>
          <w:rFonts w:ascii="Arial Narrow" w:hAnsi="Arial Narrow" w:cs="Arial"/>
          <w:lang w:val="sl-SI"/>
        </w:rPr>
        <w:t xml:space="preserve">.; </w:t>
      </w:r>
    </w:p>
    <w:p w14:paraId="4D0E9DB5" w14:textId="77777777" w:rsidR="003438CA" w:rsidRPr="003438CA" w:rsidRDefault="003438CA" w:rsidP="00FE675A">
      <w:pPr>
        <w:numPr>
          <w:ilvl w:val="1"/>
          <w:numId w:val="32"/>
        </w:numPr>
        <w:tabs>
          <w:tab w:val="num" w:pos="630"/>
        </w:tabs>
        <w:spacing w:before="120" w:after="120" w:line="240" w:lineRule="auto"/>
        <w:ind w:left="634"/>
        <w:jc w:val="both"/>
        <w:rPr>
          <w:rFonts w:ascii="Arial Narrow" w:hAnsi="Arial Narrow" w:cs="Arial"/>
        </w:rPr>
      </w:pPr>
      <w:r w:rsidRPr="003438CA">
        <w:rPr>
          <w:rFonts w:ascii="Arial Narrow" w:hAnsi="Arial Narrow" w:cs="Arial"/>
          <w:lang w:val="sl-SI"/>
        </w:rPr>
        <w:t>Učenicima sa teškoćama uzrokovanim socijalnim, jezičkim i kulturološkim preprekama - psihosocijalnu podršku, dopunsku nastavu za prevazilaženje jezičkih barijera i dr.</w:t>
      </w:r>
    </w:p>
    <w:p w14:paraId="44C5037E" w14:textId="77777777" w:rsidR="003438CA" w:rsidRPr="003438CA" w:rsidRDefault="003438CA" w:rsidP="00FE675A">
      <w:pPr>
        <w:numPr>
          <w:ilvl w:val="0"/>
          <w:numId w:val="29"/>
        </w:numPr>
        <w:spacing w:before="240" w:after="120" w:line="240" w:lineRule="auto"/>
        <w:ind w:left="274" w:hanging="274"/>
        <w:jc w:val="both"/>
        <w:rPr>
          <w:rFonts w:ascii="Arial Narrow" w:eastAsia="Times New Roman" w:hAnsi="Arial Narrow" w:cs="Arial"/>
          <w:sz w:val="24"/>
          <w:szCs w:val="24"/>
        </w:rPr>
      </w:pPr>
      <w:r w:rsidRPr="003438CA">
        <w:rPr>
          <w:rFonts w:ascii="Arial Narrow" w:eastAsia="Times New Roman" w:hAnsi="Arial Narrow" w:cs="Arial"/>
          <w:bCs/>
          <w:lang w:val="sr-Latn-RS"/>
        </w:rPr>
        <w:t>Obrazovni programi po kojima učenici sa posebnim potrebama mogu pratiti izvođenje nastavnog procesa</w:t>
      </w:r>
    </w:p>
    <w:p w14:paraId="5523D156" w14:textId="77777777" w:rsidR="003438CA" w:rsidRPr="003438CA" w:rsidRDefault="003438CA" w:rsidP="00FE675A">
      <w:pPr>
        <w:numPr>
          <w:ilvl w:val="0"/>
          <w:numId w:val="30"/>
        </w:numPr>
        <w:tabs>
          <w:tab w:val="num" w:pos="450"/>
        </w:tabs>
        <w:spacing w:before="120" w:after="120" w:line="240" w:lineRule="auto"/>
        <w:ind w:left="274" w:hanging="274"/>
        <w:jc w:val="both"/>
        <w:rPr>
          <w:rFonts w:ascii="Arial Narrow" w:hAnsi="Arial Narrow" w:cs="Arial"/>
        </w:rPr>
      </w:pPr>
      <w:r w:rsidRPr="003438CA">
        <w:rPr>
          <w:rFonts w:ascii="Arial Narrow" w:hAnsi="Arial Narrow" w:cs="Arial"/>
          <w:lang w:val="sr-Latn-RS"/>
        </w:rPr>
        <w:t>U skladu sa zakonom, obrazovni program za učenike sa posebnim obrazovnim potrebama može se realizovati kao jedan od sljedećih programa po kojima učenik može da prati nastavni proces, na osnovu predloga rješenja komisije za usmjeravanje:</w:t>
      </w:r>
    </w:p>
    <w:p w14:paraId="5A22C4E7" w14:textId="77777777" w:rsidR="003438CA" w:rsidRPr="003438CA" w:rsidRDefault="003438CA" w:rsidP="00FE675A">
      <w:pPr>
        <w:numPr>
          <w:ilvl w:val="1"/>
          <w:numId w:val="32"/>
        </w:numPr>
        <w:tabs>
          <w:tab w:val="num" w:pos="630"/>
        </w:tabs>
        <w:spacing w:before="120" w:after="120" w:line="240" w:lineRule="auto"/>
        <w:ind w:left="634"/>
        <w:jc w:val="both"/>
        <w:rPr>
          <w:rFonts w:ascii="Arial Narrow" w:hAnsi="Arial Narrow" w:cs="Arial"/>
          <w:lang w:val="pl-PL"/>
        </w:rPr>
      </w:pPr>
      <w:r w:rsidRPr="003438CA">
        <w:rPr>
          <w:rFonts w:ascii="Arial Narrow" w:hAnsi="Arial Narrow" w:cs="Arial"/>
          <w:lang w:val="pl-PL"/>
        </w:rPr>
        <w:t>Program uz obezbjeđivanje dodatnih uslova i pomagala i stručne pomoći (u zavisnosti od razvojne smetnje učenika omogućava mijenjanje, prilagođavanje i individualizaciju metodike kojom se ishodi realizuju);</w:t>
      </w:r>
    </w:p>
    <w:p w14:paraId="02E8CB02" w14:textId="77777777" w:rsidR="003438CA" w:rsidRPr="003438CA" w:rsidRDefault="003438CA" w:rsidP="00FE675A">
      <w:pPr>
        <w:numPr>
          <w:ilvl w:val="1"/>
          <w:numId w:val="32"/>
        </w:numPr>
        <w:tabs>
          <w:tab w:val="num" w:pos="630"/>
        </w:tabs>
        <w:spacing w:before="120" w:after="120" w:line="240" w:lineRule="auto"/>
        <w:ind w:left="634"/>
        <w:jc w:val="both"/>
        <w:rPr>
          <w:rFonts w:ascii="Arial Narrow" w:hAnsi="Arial Narrow" w:cs="Arial"/>
          <w:lang w:val="pl-PL"/>
        </w:rPr>
      </w:pPr>
      <w:r w:rsidRPr="003438CA">
        <w:rPr>
          <w:rFonts w:ascii="Arial Narrow" w:hAnsi="Arial Narrow" w:cs="Arial"/>
          <w:lang w:val="pl-PL"/>
        </w:rPr>
        <w:t xml:space="preserve">Program sa prilagođenim izvođenjem i dodatnom stručnom pomoći - učenik može sticati obrazovanje iz dijela obrazovnog programa kojim će se osposobiti za određene grupe poslova, koji mogu voditi stručnoj kvalifikaciji u skladu sa obrazovnim programom. </w:t>
      </w:r>
    </w:p>
    <w:p w14:paraId="37C0AD38" w14:textId="77777777" w:rsidR="003438CA" w:rsidRPr="003438CA" w:rsidRDefault="003438CA" w:rsidP="00FE675A">
      <w:pPr>
        <w:numPr>
          <w:ilvl w:val="0"/>
          <w:numId w:val="30"/>
        </w:numPr>
        <w:tabs>
          <w:tab w:val="num" w:pos="450"/>
        </w:tabs>
        <w:spacing w:before="120" w:after="120" w:line="240" w:lineRule="auto"/>
        <w:ind w:left="274" w:hanging="274"/>
        <w:jc w:val="both"/>
        <w:rPr>
          <w:rFonts w:ascii="Arial Narrow" w:hAnsi="Arial Narrow" w:cs="Arial"/>
        </w:rPr>
      </w:pPr>
      <w:r w:rsidRPr="003438CA">
        <w:rPr>
          <w:rFonts w:ascii="Arial Narrow" w:hAnsi="Arial Narrow" w:cs="Arial"/>
          <w:lang w:val="sl-SI"/>
        </w:rPr>
        <w:t xml:space="preserve">Učenik sa posebnim obrazovnim potrebama može se, </w:t>
      </w:r>
      <w:r w:rsidRPr="003438CA">
        <w:rPr>
          <w:rFonts w:ascii="Arial Narrow" w:hAnsi="Arial Narrow" w:cs="Arial"/>
        </w:rPr>
        <w:t xml:space="preserve">zavisno od individualnih mogućnosti i sposobnosti </w:t>
      </w:r>
      <w:r w:rsidRPr="003438CA">
        <w:rPr>
          <w:rFonts w:ascii="Arial Narrow" w:hAnsi="Arial Narrow" w:cs="Arial"/>
          <w:lang w:val="sl-SI"/>
        </w:rPr>
        <w:t xml:space="preserve">obrazovati za: </w:t>
      </w:r>
    </w:p>
    <w:p w14:paraId="75C21E9A" w14:textId="77777777" w:rsidR="003438CA" w:rsidRPr="003438CA" w:rsidRDefault="003438CA" w:rsidP="00FE675A">
      <w:pPr>
        <w:numPr>
          <w:ilvl w:val="1"/>
          <w:numId w:val="32"/>
        </w:numPr>
        <w:tabs>
          <w:tab w:val="num" w:pos="630"/>
        </w:tabs>
        <w:spacing w:before="120" w:after="120" w:line="240" w:lineRule="auto"/>
        <w:ind w:left="634"/>
        <w:jc w:val="both"/>
        <w:rPr>
          <w:rFonts w:ascii="Arial Narrow" w:hAnsi="Arial Narrow" w:cs="Arial"/>
          <w:lang w:val="pl-PL"/>
        </w:rPr>
      </w:pPr>
      <w:r w:rsidRPr="003438CA">
        <w:rPr>
          <w:rFonts w:ascii="Arial Narrow" w:hAnsi="Arial Narrow" w:cs="Arial"/>
          <w:lang w:val="pl-PL"/>
        </w:rPr>
        <w:t xml:space="preserve">cijeli obrazovni program i steći kvalifikaciju nivoa obrazovanja, potvrđenu diplomom; </w:t>
      </w:r>
    </w:p>
    <w:p w14:paraId="331CE1F2" w14:textId="77777777" w:rsidR="003438CA" w:rsidRPr="003438CA" w:rsidRDefault="003438CA" w:rsidP="00FE675A">
      <w:pPr>
        <w:numPr>
          <w:ilvl w:val="1"/>
          <w:numId w:val="32"/>
        </w:numPr>
        <w:tabs>
          <w:tab w:val="num" w:pos="630"/>
        </w:tabs>
        <w:spacing w:before="120" w:after="120" w:line="240" w:lineRule="auto"/>
        <w:ind w:left="634"/>
        <w:jc w:val="both"/>
        <w:rPr>
          <w:rFonts w:ascii="Arial Narrow" w:hAnsi="Arial Narrow" w:cs="Arial"/>
          <w:lang w:val="pl-PL"/>
        </w:rPr>
      </w:pPr>
      <w:r w:rsidRPr="003438CA">
        <w:rPr>
          <w:rFonts w:ascii="Arial Narrow" w:hAnsi="Arial Narrow" w:cs="Arial"/>
          <w:lang w:val="pl-PL"/>
        </w:rPr>
        <w:t>dio obrazovnog programa kojim će se osposobiti za određene grupe poslova, koji mogu voditi stručnoj kvalifikaciji ako je programom tako definisano, i steći stručnu kvalifikaciju, potvrđenu sertifikatom;</w:t>
      </w:r>
    </w:p>
    <w:p w14:paraId="7614DF3F" w14:textId="77777777" w:rsidR="003438CA" w:rsidRPr="003438CA" w:rsidRDefault="003438CA" w:rsidP="00FE675A">
      <w:pPr>
        <w:numPr>
          <w:ilvl w:val="1"/>
          <w:numId w:val="32"/>
        </w:numPr>
        <w:tabs>
          <w:tab w:val="num" w:pos="630"/>
        </w:tabs>
        <w:spacing w:before="120" w:after="120" w:line="240" w:lineRule="auto"/>
        <w:ind w:left="634"/>
        <w:jc w:val="both"/>
        <w:rPr>
          <w:rFonts w:ascii="Arial Narrow" w:hAnsi="Arial Narrow" w:cs="Arial"/>
          <w:lang w:val="pl-PL"/>
        </w:rPr>
      </w:pPr>
      <w:r w:rsidRPr="003438CA">
        <w:rPr>
          <w:rFonts w:ascii="Arial Narrow" w:hAnsi="Arial Narrow" w:cs="Arial"/>
          <w:lang w:val="pl-PL"/>
        </w:rPr>
        <w:t>dio obrazovnog programa, čime će se osposobiti za određene grupe poslova, koji ne čine stručnu kvalifikaciju, što je potvrđeno potvrdom o završetku dijela obrazovnog programa.</w:t>
      </w:r>
    </w:p>
    <w:p w14:paraId="19C56807" w14:textId="77777777" w:rsidR="003438CA" w:rsidRPr="003438CA" w:rsidRDefault="003438CA" w:rsidP="003438CA">
      <w:pPr>
        <w:spacing w:before="120" w:after="120" w:line="240" w:lineRule="auto"/>
        <w:jc w:val="both"/>
        <w:rPr>
          <w:rFonts w:ascii="Arial Narrow" w:hAnsi="Arial Narrow" w:cs="Arial"/>
        </w:rPr>
      </w:pPr>
      <w:r w:rsidRPr="003438CA">
        <w:rPr>
          <w:rFonts w:ascii="Arial Narrow" w:hAnsi="Arial Narrow" w:cs="Arial"/>
        </w:rPr>
        <w:t>Nivo do kojeg će se učenik obrazovati zavisi od uspješnosti završenih modula u skladu sa primijenjenim modelom obrazovnog programa.</w:t>
      </w:r>
    </w:p>
    <w:p w14:paraId="45349D00" w14:textId="77777777" w:rsidR="003438CA" w:rsidRPr="003438CA" w:rsidRDefault="003438CA" w:rsidP="00FE675A">
      <w:pPr>
        <w:numPr>
          <w:ilvl w:val="0"/>
          <w:numId w:val="29"/>
        </w:numPr>
        <w:spacing w:before="240" w:after="120" w:line="240" w:lineRule="auto"/>
        <w:ind w:left="274" w:hanging="274"/>
        <w:jc w:val="both"/>
        <w:rPr>
          <w:rFonts w:ascii="Arial Narrow" w:eastAsia="Times New Roman" w:hAnsi="Arial Narrow" w:cs="Arial"/>
        </w:rPr>
      </w:pPr>
      <w:r w:rsidRPr="003438CA">
        <w:rPr>
          <w:rFonts w:ascii="Arial Narrow" w:eastAsia="Times New Roman" w:hAnsi="Arial Narrow" w:cs="Arial"/>
          <w:bCs/>
          <w:lang w:val="sr-Latn-RS"/>
        </w:rPr>
        <w:t>Individualno</w:t>
      </w:r>
      <w:r w:rsidRPr="003438CA">
        <w:rPr>
          <w:rFonts w:ascii="Arial Narrow" w:hAnsi="Arial Narrow" w:cs="Arial"/>
          <w:bCs/>
          <w:kern w:val="24"/>
          <w:lang w:val="sl-SI"/>
        </w:rPr>
        <w:t xml:space="preserve"> razvojno-obrazovni program (IROP)</w:t>
      </w:r>
    </w:p>
    <w:p w14:paraId="0E77D548" w14:textId="77777777" w:rsidR="003438CA" w:rsidRPr="003438CA" w:rsidRDefault="003438CA" w:rsidP="00FE675A">
      <w:pPr>
        <w:numPr>
          <w:ilvl w:val="0"/>
          <w:numId w:val="30"/>
        </w:numPr>
        <w:tabs>
          <w:tab w:val="num" w:pos="450"/>
        </w:tabs>
        <w:spacing w:before="120" w:after="120" w:line="240" w:lineRule="auto"/>
        <w:ind w:left="274" w:hanging="274"/>
        <w:jc w:val="both"/>
        <w:rPr>
          <w:rFonts w:ascii="Arial Narrow" w:hAnsi="Arial Narrow" w:cs="Arial"/>
          <w:lang w:val="sl-SI"/>
        </w:rPr>
      </w:pPr>
      <w:r w:rsidRPr="003438CA">
        <w:rPr>
          <w:rFonts w:ascii="Arial Narrow" w:hAnsi="Arial Narrow" w:cs="Arial"/>
          <w:lang w:val="sl-SI"/>
        </w:rPr>
        <w:t xml:space="preserve">U srednjoj školi, IROP se nadovezuje na IROP iz osnovne škole i ITP-1 koji je rađen za učenika. </w:t>
      </w:r>
    </w:p>
    <w:p w14:paraId="263DDB30" w14:textId="3670F37E" w:rsidR="003438CA" w:rsidRPr="003438CA" w:rsidRDefault="003438CA" w:rsidP="00FE675A">
      <w:pPr>
        <w:numPr>
          <w:ilvl w:val="0"/>
          <w:numId w:val="30"/>
        </w:numPr>
        <w:tabs>
          <w:tab w:val="num" w:pos="450"/>
        </w:tabs>
        <w:spacing w:before="120" w:after="120" w:line="240" w:lineRule="auto"/>
        <w:ind w:left="274" w:hanging="274"/>
        <w:jc w:val="both"/>
        <w:rPr>
          <w:rFonts w:ascii="Arial Narrow" w:hAnsi="Arial Narrow" w:cs="Arial"/>
          <w:lang w:val="sl-SI"/>
        </w:rPr>
      </w:pPr>
      <w:r w:rsidRPr="003438CA">
        <w:rPr>
          <w:rFonts w:ascii="Arial Narrow" w:hAnsi="Arial Narrow" w:cs="Arial"/>
          <w:lang w:val="sl-SI"/>
        </w:rPr>
        <w:t>Za IROP</w:t>
      </w:r>
      <w:r w:rsidR="009A185F">
        <w:rPr>
          <w:rFonts w:ascii="Arial Narrow" w:hAnsi="Arial Narrow" w:cs="Arial"/>
          <w:lang w:val="sl-SI"/>
        </w:rPr>
        <w:t>,</w:t>
      </w:r>
      <w:r w:rsidRPr="003438CA">
        <w:rPr>
          <w:rFonts w:ascii="Arial Narrow" w:hAnsi="Arial Narrow" w:cs="Arial"/>
          <w:lang w:val="sl-SI"/>
        </w:rPr>
        <w:t xml:space="preserve"> odnosno, pripremu, primjenu, praćenje i prilagođavanje programa, škola, odnosno resursni centar, obrazuje stručni tim koji čine: nastavnici, stručni saradnici škole ili resursnog centra, uz učešće roditelja. U postavljanju i realizaciji IROP-a afirmiše se saradnja, kompetencije i odgovornosti svih aktera. </w:t>
      </w:r>
    </w:p>
    <w:p w14:paraId="2E0E8479" w14:textId="77777777" w:rsidR="003438CA" w:rsidRPr="003438CA" w:rsidRDefault="003438CA" w:rsidP="00FE675A">
      <w:pPr>
        <w:numPr>
          <w:ilvl w:val="0"/>
          <w:numId w:val="30"/>
        </w:numPr>
        <w:tabs>
          <w:tab w:val="num" w:pos="450"/>
        </w:tabs>
        <w:spacing w:before="120" w:after="120" w:line="240" w:lineRule="auto"/>
        <w:ind w:left="274" w:hanging="274"/>
        <w:jc w:val="both"/>
        <w:rPr>
          <w:rFonts w:ascii="Arial Narrow" w:hAnsi="Arial Narrow" w:cs="Arial"/>
          <w:lang w:val="sl-SI"/>
        </w:rPr>
      </w:pPr>
      <w:r w:rsidRPr="003438CA">
        <w:rPr>
          <w:rFonts w:ascii="Arial Narrow" w:hAnsi="Arial Narrow" w:cs="Arial"/>
          <w:lang w:val="sl-SI"/>
        </w:rPr>
        <w:t>Individualno razvojno-obrazovni program (IROP) je dokument koji se radi za svakog učenika sa posebnim obrazovnim potrebama koji je uključen u obrazovni program Rješenjem o usmjeravanju. Zasniva se na dinamičkoj procjeni odnosa aktuelnog i planiranog funkcionisanja učenika (saznajni, emocionalni, socijalni i fizički), nivoa znanja i vještina. Njime se utvrđuju načini podrške, metodika i prilagođavanje procesa učenja, ispunjenje individualnih potreba i potencijala učenika. Predstavlja kompilaciju učenikovih osobina, potreba i ciljeva modula. U zavisnosti od smetnji i teškoća u razvoju, sposobnosti i potreba učenika IROP omogućava: modifikovanje ishoda; mijenjanje, prilagođavanje i individualizaciju metodike kojom se aktivnosti realizuju. Individualni program dozvoljava dopunjavanje alternativnim oblicima komunikacije, kao što su znakovni jezik, Brajevo pismo, komunikacijske sličice; upotrebu specijalizovane didaktike, opreme, pomagala, asistivne tehnologije i sl. U njemu se jasno definiše kada i kojim oblastima je potrebna podrška asistenta. Rješenjem o usmjeravanju u obrazovni program utvrđuje se potreba asistencije u nastavi koju obavlja asistent u nastavi. Podršku inkluzivnom obrazovanju pružaju resursni centri kroz savjetodavni i stručni rad, kao i obuke nastavnika i stručnih saradnika za rad sa djecom sa posebnim obrazovnim potrebama shodno razvojnoj smetnji.</w:t>
      </w:r>
    </w:p>
    <w:p w14:paraId="7DFCED18" w14:textId="77777777" w:rsidR="003438CA" w:rsidRPr="003438CA" w:rsidRDefault="003438CA" w:rsidP="00FE675A">
      <w:pPr>
        <w:numPr>
          <w:ilvl w:val="0"/>
          <w:numId w:val="30"/>
        </w:numPr>
        <w:tabs>
          <w:tab w:val="num" w:pos="450"/>
        </w:tabs>
        <w:spacing w:before="120" w:after="120" w:line="240" w:lineRule="auto"/>
        <w:ind w:left="274" w:hanging="274"/>
        <w:jc w:val="both"/>
        <w:rPr>
          <w:rFonts w:ascii="Arial Narrow" w:hAnsi="Arial Narrow" w:cs="Arial"/>
          <w:lang w:val="sl-SI"/>
        </w:rPr>
      </w:pPr>
      <w:r w:rsidRPr="003438CA">
        <w:rPr>
          <w:rFonts w:ascii="Arial Narrow" w:hAnsi="Arial Narrow" w:cs="Arial"/>
          <w:lang w:val="sl-SI"/>
        </w:rPr>
        <w:t>Za učenike završnih razreda srednje škole kao dio individualnog razvojno-obrazovnog programa izrađuje se i sprovodi individualni tranzicioni plan 2 (ITP2) čiji su ciljevi, mjere i aktivnosti usmjereni na vještine za nezavisan život i pripremu za zapošljavanje - prelazak na tržište rada.</w:t>
      </w:r>
    </w:p>
    <w:p w14:paraId="1F7649A0" w14:textId="77777777" w:rsidR="0023225A" w:rsidRPr="0061120A" w:rsidRDefault="0023225A" w:rsidP="0023225A">
      <w:pPr>
        <w:rPr>
          <w:rFonts w:ascii="Arial Narrow" w:hAnsi="Arial Narrow"/>
          <w:b/>
          <w:lang w:val="sr-Latn-CS"/>
        </w:rPr>
      </w:pPr>
      <w:r w:rsidRPr="0061120A">
        <w:rPr>
          <w:rFonts w:ascii="Arial Narrow" w:hAnsi="Arial Narrow"/>
          <w:b/>
          <w:lang w:val="sr-Latn-CS"/>
        </w:rPr>
        <w:br w:type="page"/>
      </w:r>
    </w:p>
    <w:bookmarkStart w:id="111" w:name="_Toc168479689" w:displacedByCustomXml="next"/>
    <w:bookmarkStart w:id="112" w:name="_Toc107225152" w:displacedByCustomXml="next"/>
    <w:bookmarkStart w:id="113" w:name="_Toc104883179" w:displacedByCustomXml="next"/>
    <w:bookmarkStart w:id="114" w:name="_Toc9451641" w:displacedByCustomXml="next"/>
    <w:bookmarkStart w:id="115" w:name="_Toc9290986" w:displacedByCustomXml="next"/>
    <w:sdt>
      <w:sdtPr>
        <w:id w:val="-1338375627"/>
        <w:lock w:val="sdtContentLocked"/>
        <w:placeholder>
          <w:docPart w:val="DefaultPlaceholder_1081868574"/>
        </w:placeholder>
      </w:sdtPr>
      <w:sdtEndPr/>
      <w:sdtContent>
        <w:p w14:paraId="17F347A9" w14:textId="77777777" w:rsidR="0023225A" w:rsidRPr="00883842" w:rsidRDefault="00A10C89" w:rsidP="00BF591C">
          <w:pPr>
            <w:pStyle w:val="Heading2"/>
          </w:pPr>
          <w:r>
            <w:t xml:space="preserve">6.3. </w:t>
          </w:r>
          <w:r w:rsidR="0023225A" w:rsidRPr="00883842">
            <w:t>PRILAGOĐAVANJE OBRAZOVNOG PROGRAMA OBRAZOVANJU ODRASLIH</w:t>
          </w:r>
        </w:p>
      </w:sdtContent>
    </w:sdt>
    <w:bookmarkEnd w:id="111" w:displacedByCustomXml="prev"/>
    <w:bookmarkEnd w:id="112" w:displacedByCustomXml="prev"/>
    <w:bookmarkEnd w:id="113" w:displacedByCustomXml="prev"/>
    <w:bookmarkEnd w:id="114" w:displacedByCustomXml="prev"/>
    <w:bookmarkEnd w:id="115" w:displacedByCustomXml="prev"/>
    <w:p w14:paraId="6B10CB46" w14:textId="77777777" w:rsidR="00D3716B" w:rsidRPr="00D3716B" w:rsidRDefault="00D3716B" w:rsidP="00FE675A">
      <w:pPr>
        <w:numPr>
          <w:ilvl w:val="0"/>
          <w:numId w:val="2"/>
        </w:numPr>
        <w:tabs>
          <w:tab w:val="num" w:pos="173"/>
        </w:tabs>
        <w:spacing w:before="120" w:after="120" w:line="240" w:lineRule="auto"/>
        <w:ind w:left="176" w:hanging="176"/>
        <w:jc w:val="both"/>
        <w:rPr>
          <w:rFonts w:ascii="Arial Narrow" w:eastAsia="Batang" w:hAnsi="Arial Narrow"/>
          <w:bCs/>
          <w:szCs w:val="24"/>
          <w:lang w:val="sr-Latn-CS"/>
        </w:rPr>
      </w:pPr>
      <w:r w:rsidRPr="00D3716B">
        <w:rPr>
          <w:rFonts w:ascii="Arial Narrow" w:eastAsia="Batang" w:hAnsi="Arial Narrow"/>
          <w:bCs/>
          <w:szCs w:val="24"/>
          <w:lang w:val="sr-Latn-CS"/>
        </w:rPr>
        <w:t>Obrazovni programi se prilagođavaju odraslima po obimu, organizaciji i trajanju. Prilikom prilagođavanja programa odraslim polaznicima škola treba da vodi računa o njihovim ranije stečenim znanjima, radnom i životnom iskustvu i specifičnostima učenja odraslih.</w:t>
      </w:r>
    </w:p>
    <w:p w14:paraId="7E533510" w14:textId="77777777" w:rsidR="00D3716B" w:rsidRPr="00D3716B" w:rsidRDefault="00D3716B" w:rsidP="00FE675A">
      <w:pPr>
        <w:numPr>
          <w:ilvl w:val="0"/>
          <w:numId w:val="2"/>
        </w:numPr>
        <w:tabs>
          <w:tab w:val="num" w:pos="173"/>
        </w:tabs>
        <w:spacing w:before="120" w:after="120" w:line="240" w:lineRule="auto"/>
        <w:ind w:left="176" w:hanging="176"/>
        <w:jc w:val="both"/>
        <w:rPr>
          <w:rFonts w:ascii="Arial Narrow" w:eastAsia="Batang" w:hAnsi="Arial Narrow"/>
          <w:bCs/>
          <w:szCs w:val="24"/>
          <w:lang w:val="sr-Latn-CS"/>
        </w:rPr>
      </w:pPr>
      <w:r w:rsidRPr="00D3716B">
        <w:rPr>
          <w:rFonts w:ascii="Arial Narrow" w:eastAsia="Batang" w:hAnsi="Arial Narrow"/>
          <w:bCs/>
          <w:szCs w:val="24"/>
          <w:lang w:val="sr-Latn-CS"/>
        </w:rPr>
        <w:t>Prilagođeni plan i program, treba na kraju obrazovanja da omogući polazniku sticanje kvalifikacije nivoa obrazovanja i stručnih kvalifikacija, koje su predviđene obrazovnim programom.</w:t>
      </w:r>
    </w:p>
    <w:p w14:paraId="592791BC" w14:textId="6085B5FC" w:rsidR="00D3716B" w:rsidRPr="00D3716B" w:rsidRDefault="00D3716B" w:rsidP="00FE675A">
      <w:pPr>
        <w:numPr>
          <w:ilvl w:val="0"/>
          <w:numId w:val="2"/>
        </w:numPr>
        <w:tabs>
          <w:tab w:val="num" w:pos="173"/>
        </w:tabs>
        <w:spacing w:before="120" w:after="120" w:line="240" w:lineRule="auto"/>
        <w:ind w:left="176" w:hanging="176"/>
        <w:jc w:val="both"/>
        <w:rPr>
          <w:rFonts w:ascii="Arial Narrow" w:eastAsia="Batang" w:hAnsi="Arial Narrow"/>
          <w:bCs/>
          <w:szCs w:val="24"/>
          <w:lang w:val="sr-Latn-CS"/>
        </w:rPr>
      </w:pPr>
      <w:r w:rsidRPr="00D3716B">
        <w:rPr>
          <w:rFonts w:ascii="Arial Narrow" w:eastAsia="Batang" w:hAnsi="Arial Narrow"/>
          <w:bCs/>
          <w:szCs w:val="24"/>
          <w:lang w:val="sr-Latn-CS"/>
        </w:rPr>
        <w:t xml:space="preserve">Kvalifikacija nivoa obrazovanja </w:t>
      </w:r>
      <w:r w:rsidR="00B12AE0">
        <w:rPr>
          <w:rFonts w:ascii="Arial Narrow" w:eastAsia="Batang" w:hAnsi="Arial Narrow"/>
          <w:szCs w:val="24"/>
          <w:lang w:val="en-GB"/>
        </w:rPr>
        <w:t>Izvođač hortikulturnih radova</w:t>
      </w:r>
      <w:r w:rsidR="00F4298C">
        <w:rPr>
          <w:rFonts w:ascii="Arial Narrow" w:eastAsia="Batang" w:hAnsi="Arial Narrow"/>
          <w:bCs/>
          <w:szCs w:val="24"/>
          <w:lang w:val="sr-Latn-CS"/>
        </w:rPr>
        <w:t xml:space="preserve">/ </w:t>
      </w:r>
      <w:r w:rsidR="00B12AE0">
        <w:rPr>
          <w:rFonts w:ascii="Arial Narrow" w:eastAsia="Batang" w:hAnsi="Arial Narrow"/>
          <w:szCs w:val="24"/>
          <w:lang w:val="en-GB"/>
        </w:rPr>
        <w:t>Izvođačica hortikulturnih radova</w:t>
      </w:r>
      <w:r w:rsidRPr="00D3716B">
        <w:rPr>
          <w:rFonts w:ascii="Arial Narrow" w:eastAsia="Batang" w:hAnsi="Arial Narrow"/>
          <w:bCs/>
          <w:szCs w:val="24"/>
          <w:lang w:val="sr-Latn-CS"/>
        </w:rPr>
        <w:t>, može se steći kroz vanredno obrazovanje.</w:t>
      </w:r>
    </w:p>
    <w:p w14:paraId="5E0EBAED" w14:textId="77777777" w:rsidR="00D3716B" w:rsidRPr="00D3716B" w:rsidRDefault="00D3716B" w:rsidP="00FE675A">
      <w:pPr>
        <w:numPr>
          <w:ilvl w:val="0"/>
          <w:numId w:val="2"/>
        </w:numPr>
        <w:tabs>
          <w:tab w:val="num" w:pos="173"/>
        </w:tabs>
        <w:spacing w:before="120" w:after="120" w:line="240" w:lineRule="auto"/>
        <w:ind w:left="176" w:hanging="176"/>
        <w:jc w:val="both"/>
        <w:rPr>
          <w:rFonts w:ascii="Arial Narrow" w:eastAsia="Batang" w:hAnsi="Arial Narrow"/>
          <w:bCs/>
          <w:szCs w:val="24"/>
          <w:lang w:val="sr-Latn-CS"/>
        </w:rPr>
      </w:pPr>
      <w:r w:rsidRPr="00D3716B">
        <w:rPr>
          <w:rFonts w:ascii="Arial Narrow" w:eastAsia="Batang" w:hAnsi="Arial Narrow"/>
          <w:bCs/>
          <w:szCs w:val="24"/>
          <w:lang w:val="sr-Latn-CS"/>
        </w:rPr>
        <w:t xml:space="preserve">U skladu sa zakonom, vanredni učenik je obavezan da pohađa pripremnu nastavu koja može biti organizovana kao instruktivno-konsultativna, kao grupna nastava za koju je definisan raspored realizacije predmeta, modula ili tema u okviru modula ili kao kombinacija ova dva modela. </w:t>
      </w:r>
    </w:p>
    <w:p w14:paraId="762609EF" w14:textId="77777777" w:rsidR="00D3716B" w:rsidRPr="00D3716B" w:rsidRDefault="00D3716B" w:rsidP="00FE675A">
      <w:pPr>
        <w:numPr>
          <w:ilvl w:val="0"/>
          <w:numId w:val="2"/>
        </w:numPr>
        <w:tabs>
          <w:tab w:val="num" w:pos="173"/>
        </w:tabs>
        <w:spacing w:before="120" w:after="120" w:line="240" w:lineRule="auto"/>
        <w:ind w:left="176" w:hanging="176"/>
        <w:jc w:val="both"/>
        <w:rPr>
          <w:rFonts w:ascii="Arial Narrow" w:eastAsia="Batang" w:hAnsi="Arial Narrow"/>
          <w:bCs/>
          <w:szCs w:val="24"/>
          <w:lang w:val="sr-Latn-CS"/>
        </w:rPr>
      </w:pPr>
      <w:r w:rsidRPr="00D3716B">
        <w:rPr>
          <w:rFonts w:ascii="Arial Narrow" w:eastAsia="Batang" w:hAnsi="Arial Narrow"/>
          <w:bCs/>
          <w:szCs w:val="24"/>
          <w:lang w:val="sr-Latn-CS"/>
        </w:rPr>
        <w:t xml:space="preserve">Ukupan fond časova za pojedine razrede ne može biti manji od 50% ukupnog godišnjeg broja časova za obrazovni program, ukoliko se učenici obrazuju nakon završetka osnovnog obrazovanja. </w:t>
      </w:r>
    </w:p>
    <w:p w14:paraId="2C580EFC" w14:textId="77777777" w:rsidR="00D3716B" w:rsidRPr="00D3716B" w:rsidRDefault="00D3716B" w:rsidP="00FE675A">
      <w:pPr>
        <w:numPr>
          <w:ilvl w:val="0"/>
          <w:numId w:val="2"/>
        </w:numPr>
        <w:tabs>
          <w:tab w:val="num" w:pos="173"/>
        </w:tabs>
        <w:spacing w:before="120" w:after="120" w:line="240" w:lineRule="auto"/>
        <w:ind w:left="176" w:hanging="176"/>
        <w:jc w:val="both"/>
        <w:rPr>
          <w:rFonts w:ascii="Arial Narrow" w:eastAsia="Batang" w:hAnsi="Arial Narrow"/>
          <w:bCs/>
          <w:szCs w:val="24"/>
          <w:lang w:val="sr-Latn-CS"/>
        </w:rPr>
      </w:pPr>
      <w:r w:rsidRPr="00D3716B">
        <w:rPr>
          <w:rFonts w:ascii="Arial Narrow" w:eastAsia="Batang" w:hAnsi="Arial Narrow"/>
          <w:bCs/>
          <w:szCs w:val="24"/>
          <w:lang w:val="sr-Latn-CS"/>
        </w:rPr>
        <w:t>Ukoliko su učenici završili obrazovanje po obrazovnom programu srednje škole, u skladu sa zakonom, njima se priznaju predmeti</w:t>
      </w:r>
      <w:r w:rsidR="00627132">
        <w:rPr>
          <w:rFonts w:ascii="Arial Narrow" w:eastAsia="Batang" w:hAnsi="Arial Narrow"/>
          <w:bCs/>
          <w:szCs w:val="24"/>
          <w:lang w:val="sr-Latn-CS"/>
        </w:rPr>
        <w:t>,</w:t>
      </w:r>
      <w:r w:rsidRPr="00D3716B">
        <w:rPr>
          <w:rFonts w:ascii="Arial Narrow" w:eastAsia="Batang" w:hAnsi="Arial Narrow"/>
          <w:bCs/>
          <w:szCs w:val="24"/>
          <w:lang w:val="sr-Latn-CS"/>
        </w:rPr>
        <w:t xml:space="preserve"> odnosno moduli koje su uspješno završili, ukoliko su njihov sadržaj i trajanje odgovarajući. U tom slučaju, broj časova od najmanje 50% ukupnog godišnjeg broja časova, određuje se u odnosu na ukupan godišnji broj časova predmeta i modula koje učenici nijesu prethodno izučavali ili ih nijesu uspješno završili. </w:t>
      </w:r>
    </w:p>
    <w:p w14:paraId="4943A872" w14:textId="77777777" w:rsidR="00D3716B" w:rsidRPr="00D3716B" w:rsidRDefault="00D3716B" w:rsidP="00FE675A">
      <w:pPr>
        <w:numPr>
          <w:ilvl w:val="0"/>
          <w:numId w:val="2"/>
        </w:numPr>
        <w:tabs>
          <w:tab w:val="num" w:pos="173"/>
        </w:tabs>
        <w:spacing w:before="120" w:after="120" w:line="240" w:lineRule="auto"/>
        <w:ind w:left="176" w:hanging="176"/>
        <w:jc w:val="both"/>
        <w:rPr>
          <w:rFonts w:ascii="Arial Narrow" w:eastAsia="Batang" w:hAnsi="Arial Narrow"/>
          <w:bCs/>
          <w:szCs w:val="24"/>
          <w:lang w:val="sr-Latn-CS"/>
        </w:rPr>
      </w:pPr>
      <w:r w:rsidRPr="00D3716B">
        <w:rPr>
          <w:rFonts w:ascii="Arial Narrow" w:eastAsia="Batang" w:hAnsi="Arial Narrow"/>
          <w:bCs/>
          <w:szCs w:val="24"/>
          <w:lang w:val="sr-Latn-CS"/>
        </w:rPr>
        <w:t>Za svakog učenika škola treba da utvrditi listu predmeta (dopunskih, diferencijalnih), modula ili tema u okviru modula za koje je potrebno da učenik pohađa pripremnu nastavu, kao i broj časova pripremne nastave (obim nastave pojedinih tema). Škola treba da upozna učenika o seminarskim i grafičkim radovma, projektnim i pisanim zadacima koje treba da uradi. Sagledavanjem liste predmeta, modula ili tema u okviru modula, škola formira grupe kandidata za pripremnu nastavu.</w:t>
      </w:r>
    </w:p>
    <w:p w14:paraId="5ACA31BD" w14:textId="77777777" w:rsidR="002D7CF3" w:rsidRDefault="002D7CF3" w:rsidP="00FE675A">
      <w:pPr>
        <w:numPr>
          <w:ilvl w:val="0"/>
          <w:numId w:val="28"/>
        </w:numPr>
        <w:tabs>
          <w:tab w:val="num" w:pos="173"/>
        </w:tabs>
        <w:spacing w:before="120" w:after="120" w:line="240" w:lineRule="auto"/>
        <w:ind w:left="176" w:hanging="176"/>
        <w:jc w:val="both"/>
        <w:rPr>
          <w:rFonts w:ascii="Arial Narrow" w:eastAsia="Batang" w:hAnsi="Arial Narrow"/>
          <w:bCs/>
          <w:szCs w:val="24"/>
          <w:lang w:val="sr-Latn-CS"/>
        </w:rPr>
      </w:pPr>
      <w:r>
        <w:rPr>
          <w:rFonts w:ascii="Arial Narrow" w:eastAsia="Batang" w:hAnsi="Arial Narrow"/>
          <w:bCs/>
          <w:szCs w:val="24"/>
          <w:lang w:val="sr-Latn-CS"/>
        </w:rPr>
        <w:t>Škola treba da organizuje časove pripreme kandidata za pojedine djelove završnog ispita, kao i za izradu završnog rada, koja može biti organizovana kao instruktivno-konsultativna.</w:t>
      </w:r>
    </w:p>
    <w:p w14:paraId="19E2FC46" w14:textId="77777777" w:rsidR="002D7CF3" w:rsidRDefault="002D7CF3" w:rsidP="00FE675A">
      <w:pPr>
        <w:numPr>
          <w:ilvl w:val="0"/>
          <w:numId w:val="28"/>
        </w:numPr>
        <w:tabs>
          <w:tab w:val="num" w:pos="173"/>
        </w:tabs>
        <w:spacing w:before="120" w:after="120" w:line="240" w:lineRule="auto"/>
        <w:ind w:left="176" w:hanging="176"/>
        <w:jc w:val="both"/>
        <w:rPr>
          <w:rFonts w:ascii="Arial Narrow" w:eastAsia="Batang" w:hAnsi="Arial Narrow"/>
          <w:bCs/>
          <w:szCs w:val="24"/>
          <w:lang w:val="sr-Latn-CS"/>
        </w:rPr>
      </w:pPr>
      <w:r>
        <w:rPr>
          <w:rFonts w:ascii="Arial Narrow" w:eastAsia="Batang" w:hAnsi="Arial Narrow"/>
          <w:bCs/>
          <w:szCs w:val="24"/>
          <w:lang w:val="sr-Latn-CS"/>
        </w:rPr>
        <w:t xml:space="preserve">Škola je dužna da vodi odgovarajuću evidenciju o svakom učeniku. </w:t>
      </w:r>
    </w:p>
    <w:p w14:paraId="45B856EE" w14:textId="77777777" w:rsidR="0023225A" w:rsidRPr="0061120A" w:rsidRDefault="0023225A" w:rsidP="0023225A">
      <w:pPr>
        <w:rPr>
          <w:rFonts w:ascii="Arial Narrow" w:hAnsi="Arial Narrow"/>
          <w:lang w:val="sr-Latn-CS"/>
        </w:rPr>
      </w:pPr>
      <w:r w:rsidRPr="0061120A">
        <w:rPr>
          <w:rFonts w:ascii="Arial Narrow" w:hAnsi="Arial Narrow"/>
          <w:lang w:val="sr-Latn-CS"/>
        </w:rPr>
        <w:br w:type="page"/>
      </w:r>
    </w:p>
    <w:bookmarkStart w:id="116" w:name="_Toc168479690" w:displacedByCustomXml="next"/>
    <w:sdt>
      <w:sdtPr>
        <w:id w:val="-574123756"/>
        <w:lock w:val="sdtContentLocked"/>
        <w:placeholder>
          <w:docPart w:val="DefaultPlaceholder_1081868574"/>
        </w:placeholder>
      </w:sdtPr>
      <w:sdtEndPr/>
      <w:sdtContent>
        <w:p w14:paraId="4BEBC3A6" w14:textId="77777777" w:rsidR="0023225A" w:rsidRPr="00F96015" w:rsidRDefault="00A10C89" w:rsidP="00A10C89">
          <w:pPr>
            <w:pStyle w:val="Heading1"/>
            <w:pBdr>
              <w:bottom w:val="single" w:sz="4" w:space="1" w:color="C00000"/>
            </w:pBdr>
            <w:rPr>
              <w:lang w:val="it-IT"/>
            </w:rPr>
          </w:pPr>
          <w:r>
            <w:t xml:space="preserve">7. </w:t>
          </w:r>
          <w:r w:rsidR="0023225A" w:rsidRPr="00883842">
            <w:t>REFERENTNI PODACI</w:t>
          </w:r>
        </w:p>
      </w:sdtContent>
    </w:sdt>
    <w:bookmarkEnd w:id="116" w:displacedByCustomXml="prev"/>
    <w:p w14:paraId="2EBD9351" w14:textId="658893EB" w:rsidR="00883842" w:rsidRPr="00E95186" w:rsidRDefault="008F0ED6" w:rsidP="00883842">
      <w:pPr>
        <w:spacing w:after="0" w:line="240" w:lineRule="auto"/>
        <w:rPr>
          <w:rFonts w:ascii="Arial Narrow" w:hAnsi="Arial Narrow" w:cs="Arial"/>
          <w:b/>
          <w:lang w:val="it-IT"/>
        </w:rPr>
      </w:pPr>
      <w:sdt>
        <w:sdtPr>
          <w:rPr>
            <w:rFonts w:ascii="Arial Narrow" w:hAnsi="Arial Narrow" w:cs="Arial"/>
            <w:b/>
          </w:rPr>
          <w:id w:val="-1252666736"/>
          <w:lock w:val="sdtContentLocked"/>
          <w:placeholder>
            <w:docPart w:val="DefaultPlaceholder_1081868574"/>
          </w:placeholder>
        </w:sdtPr>
        <w:sdtEndPr/>
        <w:sdtContent>
          <w:r w:rsidR="00883842" w:rsidRPr="006B77C7">
            <w:rPr>
              <w:rFonts w:ascii="Arial Narrow" w:hAnsi="Arial Narrow" w:cs="Arial"/>
              <w:b/>
            </w:rPr>
            <w:t>Naziv dokumenta:</w:t>
          </w:r>
        </w:sdtContent>
      </w:sdt>
      <w:sdt>
        <w:sdtPr>
          <w:rPr>
            <w:rFonts w:ascii="Arial Narrow" w:eastAsia="Batang" w:hAnsi="Arial Narrow"/>
          </w:rPr>
          <w:id w:val="1749460462"/>
          <w:lock w:val="sdtContentLocked"/>
        </w:sdtPr>
        <w:sdtEndPr/>
        <w:sdtContent>
          <w:r w:rsidR="008D0932">
            <w:rPr>
              <w:rFonts w:ascii="Arial Narrow" w:eastAsia="Batang" w:hAnsi="Arial Narrow"/>
            </w:rPr>
            <w:t xml:space="preserve"> Obrazovni program</w:t>
          </w:r>
        </w:sdtContent>
      </w:sdt>
      <w:r w:rsidR="00883842" w:rsidRPr="00E95186">
        <w:rPr>
          <w:rFonts w:ascii="Arial Narrow" w:hAnsi="Arial Narrow" w:cs="Arial"/>
          <w:b/>
          <w:lang w:val="it-IT"/>
        </w:rPr>
        <w:t xml:space="preserve"> </w:t>
      </w:r>
      <w:r w:rsidR="00B12AE0">
        <w:rPr>
          <w:rFonts w:ascii="Arial Narrow" w:eastAsia="Batang" w:hAnsi="Arial Narrow"/>
          <w:szCs w:val="24"/>
          <w:lang w:val="en-GB"/>
        </w:rPr>
        <w:t>Izvođač hortikulturnih radova</w:t>
      </w:r>
    </w:p>
    <w:p w14:paraId="39C9665D" w14:textId="14E85AC4" w:rsidR="00883842" w:rsidRPr="00536F29" w:rsidRDefault="008F0ED6" w:rsidP="00883842">
      <w:pPr>
        <w:spacing w:before="120" w:after="0" w:line="240" w:lineRule="auto"/>
        <w:rPr>
          <w:rFonts w:ascii="Arial Narrow" w:hAnsi="Arial Narrow" w:cs="Arial"/>
          <w:b/>
          <w:lang w:val="it-IT"/>
        </w:rPr>
      </w:pPr>
      <w:sdt>
        <w:sdtPr>
          <w:rPr>
            <w:rFonts w:ascii="Arial Narrow" w:hAnsi="Arial Narrow" w:cs="Arial"/>
            <w:b/>
          </w:rPr>
          <w:id w:val="1065305715"/>
          <w:lock w:val="sdtContentLocked"/>
          <w:placeholder>
            <w:docPart w:val="DefaultPlaceholder_1081868574"/>
          </w:placeholder>
        </w:sdtPr>
        <w:sdtEndPr/>
        <w:sdtContent>
          <w:r w:rsidR="00883842" w:rsidRPr="006B77C7">
            <w:rPr>
              <w:rFonts w:ascii="Arial Narrow" w:hAnsi="Arial Narrow" w:cs="Arial"/>
              <w:b/>
            </w:rPr>
            <w:t>Kod dokumenta:</w:t>
          </w:r>
        </w:sdtContent>
      </w:sdt>
      <w:r w:rsidR="00883842" w:rsidRPr="00536F29">
        <w:rPr>
          <w:rFonts w:ascii="Arial Narrow" w:hAnsi="Arial Narrow" w:cs="Arial"/>
          <w:b/>
          <w:lang w:val="it-IT"/>
        </w:rPr>
        <w:t xml:space="preserve"> </w:t>
      </w:r>
      <w:r w:rsidR="003E730C" w:rsidRPr="00536F29">
        <w:rPr>
          <w:rStyle w:val="Style17"/>
          <w:lang w:val="it-IT"/>
        </w:rPr>
        <w:t>OP-</w:t>
      </w:r>
      <w:r w:rsidR="00F4298C">
        <w:rPr>
          <w:rFonts w:ascii="Arial Narrow" w:eastAsia="Batang" w:hAnsi="Arial Narrow"/>
          <w:szCs w:val="24"/>
          <w:lang w:val="sr-Latn-CS"/>
        </w:rPr>
        <w:t>080130</w:t>
      </w:r>
      <w:r w:rsidR="00174825" w:rsidRPr="008A41FF">
        <w:rPr>
          <w:rFonts w:ascii="Arial Narrow" w:eastAsia="Batang" w:hAnsi="Arial Narrow"/>
          <w:szCs w:val="24"/>
          <w:lang w:val="sr-Latn-CS"/>
        </w:rPr>
        <w:t>-</w:t>
      </w:r>
      <w:r w:rsidR="00965B01" w:rsidRPr="00965B01">
        <w:rPr>
          <w:rFonts w:ascii="Arial Narrow" w:eastAsia="Batang" w:hAnsi="Arial Narrow"/>
          <w:lang w:val="en-GB"/>
        </w:rPr>
        <w:t>IHORTR</w:t>
      </w:r>
    </w:p>
    <w:p w14:paraId="7E68D2C0" w14:textId="3F66218B" w:rsidR="00883842" w:rsidRPr="00536F29" w:rsidRDefault="008F0ED6" w:rsidP="00883842">
      <w:pPr>
        <w:spacing w:before="120" w:after="0" w:line="240" w:lineRule="auto"/>
        <w:rPr>
          <w:rFonts w:ascii="Arial Narrow" w:hAnsi="Arial Narrow" w:cs="Arial"/>
          <w:b/>
          <w:lang w:val="it-IT"/>
        </w:rPr>
      </w:pPr>
      <w:sdt>
        <w:sdtPr>
          <w:rPr>
            <w:rFonts w:ascii="Arial Narrow" w:hAnsi="Arial Narrow" w:cs="Arial"/>
            <w:b/>
          </w:rPr>
          <w:id w:val="-346400298"/>
          <w:lock w:val="sdtContentLocked"/>
          <w:placeholder>
            <w:docPart w:val="DefaultPlaceholder_1081868574"/>
          </w:placeholder>
        </w:sdtPr>
        <w:sdtEndPr/>
        <w:sdtContent>
          <w:r w:rsidR="00883842" w:rsidRPr="006B77C7">
            <w:rPr>
              <w:rFonts w:ascii="Arial Narrow" w:hAnsi="Arial Narrow" w:cs="Arial"/>
              <w:b/>
            </w:rPr>
            <w:t>Datum usvajanja dokumenta:</w:t>
          </w:r>
        </w:sdtContent>
      </w:sdt>
      <w:r w:rsidR="00B80F48">
        <w:rPr>
          <w:rFonts w:ascii="Arial Narrow" w:hAnsi="Arial Narrow" w:cs="Arial"/>
          <w:b/>
        </w:rPr>
        <w:t xml:space="preserve"> </w:t>
      </w:r>
      <w:r w:rsidR="008A41FF" w:rsidRPr="00D45649">
        <w:rPr>
          <w:rStyle w:val="Style17"/>
          <w:lang w:val="it-IT"/>
        </w:rPr>
        <w:t>. godine</w:t>
      </w:r>
    </w:p>
    <w:p w14:paraId="166A0F35" w14:textId="2FA0E673" w:rsidR="00883842" w:rsidRPr="00536F29" w:rsidRDefault="008F0ED6" w:rsidP="00883842">
      <w:pPr>
        <w:spacing w:before="120" w:after="0" w:line="240" w:lineRule="auto"/>
        <w:rPr>
          <w:rFonts w:ascii="Arial Narrow" w:hAnsi="Arial Narrow" w:cs="Arial"/>
          <w:b/>
          <w:lang w:val="it-IT"/>
        </w:rPr>
      </w:pPr>
      <w:sdt>
        <w:sdtPr>
          <w:rPr>
            <w:rFonts w:ascii="Arial Narrow" w:hAnsi="Arial Narrow" w:cs="Arial"/>
            <w:b/>
            <w:color w:val="808080"/>
          </w:rPr>
          <w:id w:val="-1028797520"/>
          <w:lock w:val="sdtContentLocked"/>
          <w:placeholder>
            <w:docPart w:val="DefaultPlaceholder_1081868574"/>
          </w:placeholder>
        </w:sdtPr>
        <w:sdtEndPr/>
        <w:sdtContent>
          <w:r w:rsidR="00883842" w:rsidRPr="006B77C7">
            <w:rPr>
              <w:rFonts w:ascii="Arial Narrow" w:hAnsi="Arial Narrow" w:cs="Arial"/>
              <w:b/>
            </w:rPr>
            <w:t>Sjednica nadležnog Savjet</w:t>
          </w:r>
          <w:r w:rsidR="00883842">
            <w:rPr>
              <w:rFonts w:ascii="Arial Narrow" w:hAnsi="Arial Narrow" w:cs="Arial"/>
              <w:b/>
            </w:rPr>
            <w:t>a na kojoj je dokument usvojen:</w:t>
          </w:r>
        </w:sdtContent>
      </w:sdt>
      <w:r w:rsidR="00044F2F">
        <w:rPr>
          <w:rFonts w:ascii="Arial Narrow" w:hAnsi="Arial Narrow" w:cs="Arial"/>
          <w:b/>
          <w:color w:val="808080"/>
        </w:rPr>
        <w:t xml:space="preserve"> </w:t>
      </w:r>
      <w:r w:rsidR="00B80F48">
        <w:rPr>
          <w:rFonts w:ascii="Arial Narrow" w:hAnsi="Arial Narrow" w:cs="Arial"/>
          <w:b/>
          <w:color w:val="808080"/>
        </w:rPr>
        <w:t>___</w:t>
      </w:r>
      <w:r w:rsidR="00883842" w:rsidRPr="00536F29">
        <w:rPr>
          <w:rFonts w:ascii="Arial Narrow" w:hAnsi="Arial Narrow" w:cs="Arial"/>
          <w:b/>
          <w:lang w:val="it-IT"/>
        </w:rPr>
        <w:t xml:space="preserve"> </w:t>
      </w:r>
      <w:sdt>
        <w:sdtPr>
          <w:rPr>
            <w:rStyle w:val="Style17"/>
          </w:rPr>
          <w:id w:val="-1320033485"/>
          <w:lock w:val="sdtContentLocked"/>
          <w:placeholder>
            <w:docPart w:val="DefaultPlaceholder_1081868574"/>
          </w:placeholder>
        </w:sdtPr>
        <w:sdtEndPr>
          <w:rPr>
            <w:rStyle w:val="Style17"/>
          </w:rPr>
        </w:sdtEndPr>
        <w:sdtContent>
          <w:r w:rsidR="00571E83">
            <w:rPr>
              <w:rStyle w:val="Style17"/>
            </w:rPr>
            <w:t>sjednica Naci</w:t>
          </w:r>
          <w:r w:rsidR="00AB62E5">
            <w:rPr>
              <w:rStyle w:val="Style17"/>
            </w:rPr>
            <w:t>o</w:t>
          </w:r>
          <w:r w:rsidR="00571E83">
            <w:rPr>
              <w:rStyle w:val="Style17"/>
            </w:rPr>
            <w:t>nalnog savjeta za obrazovanje</w:t>
          </w:r>
        </w:sdtContent>
      </w:sdt>
    </w:p>
    <w:sdt>
      <w:sdtPr>
        <w:rPr>
          <w:rFonts w:ascii="Arial Narrow" w:hAnsi="Arial Narrow" w:cs="Arial"/>
          <w:b/>
        </w:rPr>
        <w:id w:val="2049562763"/>
        <w:lock w:val="sdtContentLocked"/>
        <w:placeholder>
          <w:docPart w:val="DefaultPlaceholder_1081868574"/>
        </w:placeholder>
      </w:sdtPr>
      <w:sdtEndPr/>
      <w:sdtContent>
        <w:p w14:paraId="7DD616AD" w14:textId="77777777" w:rsidR="00883842" w:rsidRPr="00536F29" w:rsidRDefault="00883842" w:rsidP="00883842">
          <w:pPr>
            <w:spacing w:before="240" w:after="120" w:line="240" w:lineRule="auto"/>
            <w:rPr>
              <w:rFonts w:ascii="Arial Narrow" w:hAnsi="Arial Narrow" w:cs="Arial"/>
              <w:b/>
              <w:lang w:val="it-IT"/>
            </w:rPr>
          </w:pPr>
          <w:r w:rsidRPr="006B77C7">
            <w:rPr>
              <w:rFonts w:ascii="Arial Narrow" w:hAnsi="Arial Narrow" w:cs="Arial"/>
              <w:b/>
            </w:rPr>
            <w:t>Radna grupa za izradu dokumenta:</w:t>
          </w:r>
        </w:p>
      </w:sdtContent>
    </w:sdt>
    <w:p w14:paraId="6C445FAB" w14:textId="77777777" w:rsidR="007B7661" w:rsidRPr="007B7661" w:rsidRDefault="007B7661" w:rsidP="00F67A31">
      <w:pPr>
        <w:numPr>
          <w:ilvl w:val="0"/>
          <w:numId w:val="78"/>
        </w:numPr>
        <w:spacing w:before="120" w:after="120" w:line="240" w:lineRule="auto"/>
        <w:ind w:left="288" w:hanging="288"/>
        <w:rPr>
          <w:rFonts w:ascii="Arial Narrow" w:eastAsia="Times New Roman" w:hAnsi="Arial Narrow"/>
          <w:szCs w:val="24"/>
          <w:lang w:val="it-IT"/>
        </w:rPr>
      </w:pPr>
      <w:bookmarkStart w:id="117" w:name="_Hlk103983214"/>
      <w:r w:rsidRPr="007B7661">
        <w:rPr>
          <w:rFonts w:ascii="Arial Narrow" w:eastAsia="Times New Roman" w:hAnsi="Arial Narrow"/>
          <w:szCs w:val="24"/>
          <w:lang w:val="it-IT"/>
        </w:rPr>
        <w:t>Anja Lalević, diplomirani inženjer poljoprivrede, nastavnik, JU Srednja stručna škola „Spasoje Raspopović“, Podgorica</w:t>
      </w:r>
    </w:p>
    <w:p w14:paraId="16171AC9" w14:textId="77777777" w:rsidR="007B7661" w:rsidRPr="007B7661" w:rsidRDefault="007B7661" w:rsidP="00F67A31">
      <w:pPr>
        <w:numPr>
          <w:ilvl w:val="0"/>
          <w:numId w:val="78"/>
        </w:numPr>
        <w:spacing w:before="120" w:after="120" w:line="240" w:lineRule="auto"/>
        <w:ind w:left="288" w:hanging="288"/>
        <w:rPr>
          <w:rFonts w:ascii="Arial Narrow" w:eastAsia="Times New Roman" w:hAnsi="Arial Narrow"/>
          <w:szCs w:val="24"/>
          <w:lang w:val="it-IT"/>
        </w:rPr>
      </w:pPr>
      <w:r w:rsidRPr="007B7661">
        <w:rPr>
          <w:rFonts w:ascii="Arial Narrow" w:eastAsia="Times New Roman" w:hAnsi="Arial Narrow"/>
          <w:szCs w:val="24"/>
          <w:lang w:val="it-IT"/>
        </w:rPr>
        <w:t>Branislav Knežević, diplomirani inženjer poljoprivrede, nastavnik, JU Srednja stručna škola Bar</w:t>
      </w:r>
    </w:p>
    <w:p w14:paraId="0F6B47A5" w14:textId="77777777" w:rsidR="007B7661" w:rsidRPr="007B7661" w:rsidRDefault="007B7661" w:rsidP="00F67A31">
      <w:pPr>
        <w:numPr>
          <w:ilvl w:val="0"/>
          <w:numId w:val="78"/>
        </w:numPr>
        <w:spacing w:before="120" w:after="120" w:line="240" w:lineRule="auto"/>
        <w:ind w:left="288" w:hanging="288"/>
        <w:rPr>
          <w:rFonts w:ascii="Arial Narrow" w:eastAsia="Times New Roman" w:hAnsi="Arial Narrow"/>
          <w:szCs w:val="24"/>
          <w:lang w:val="it-IT"/>
        </w:rPr>
      </w:pPr>
      <w:r w:rsidRPr="007B7661">
        <w:rPr>
          <w:rFonts w:ascii="Arial Narrow" w:eastAsia="Times New Roman" w:hAnsi="Arial Narrow"/>
          <w:szCs w:val="24"/>
          <w:lang w:val="it-IT"/>
        </w:rPr>
        <w:t>Ana Radunović, diplomirani inženjer hortikulture, rukovodlac službe za rasadničku proizvodnju, Zelenilo d.o.o., Podgorica</w:t>
      </w:r>
    </w:p>
    <w:p w14:paraId="12361E83" w14:textId="77777777" w:rsidR="00B80F48" w:rsidRPr="007B7661" w:rsidRDefault="00B80F48" w:rsidP="00B80F48">
      <w:pPr>
        <w:numPr>
          <w:ilvl w:val="0"/>
          <w:numId w:val="78"/>
        </w:numPr>
        <w:spacing w:before="120" w:after="120" w:line="240" w:lineRule="auto"/>
        <w:ind w:left="288" w:hanging="288"/>
        <w:rPr>
          <w:rFonts w:ascii="Arial Narrow" w:eastAsia="Times New Roman" w:hAnsi="Arial Narrow"/>
          <w:szCs w:val="24"/>
          <w:lang w:val="it-IT"/>
        </w:rPr>
      </w:pPr>
      <w:r w:rsidRPr="007B7661">
        <w:rPr>
          <w:rFonts w:ascii="Arial Narrow" w:eastAsia="Times New Roman" w:hAnsi="Arial Narrow"/>
          <w:szCs w:val="24"/>
          <w:lang w:val="it-IT"/>
        </w:rPr>
        <w:t>Jelena Lazarević, doktor biotehničkih nauka, oblast šumarstvo; inženjer pejzažne arhitekture, profesor, Biotehnički fakultet, Univerzitet Crne Gore</w:t>
      </w:r>
    </w:p>
    <w:p w14:paraId="21A84861" w14:textId="77777777" w:rsidR="007B7661" w:rsidRPr="007B7661" w:rsidRDefault="007B7661" w:rsidP="00F67A31">
      <w:pPr>
        <w:numPr>
          <w:ilvl w:val="0"/>
          <w:numId w:val="78"/>
        </w:numPr>
        <w:spacing w:before="120" w:after="120" w:line="240" w:lineRule="auto"/>
        <w:ind w:left="288" w:hanging="288"/>
        <w:rPr>
          <w:rFonts w:ascii="Arial Narrow" w:eastAsia="Times New Roman" w:hAnsi="Arial Narrow"/>
          <w:szCs w:val="24"/>
          <w:lang w:val="it-IT"/>
        </w:rPr>
      </w:pPr>
      <w:r w:rsidRPr="007B7661">
        <w:rPr>
          <w:rFonts w:ascii="Arial Narrow" w:eastAsia="Times New Roman" w:hAnsi="Arial Narrow"/>
          <w:szCs w:val="24"/>
          <w:lang w:val="it-IT"/>
        </w:rPr>
        <w:t>Zorica Božović, diplomirani inženjer hortikulture, rukovodilac sektora za projektovanje i inženjering, Ekoplant, Podgorica</w:t>
      </w:r>
    </w:p>
    <w:p w14:paraId="207C9B9E" w14:textId="77777777" w:rsidR="00B80F48" w:rsidRPr="00687B0E" w:rsidRDefault="00B80F48" w:rsidP="00B80F48">
      <w:pPr>
        <w:numPr>
          <w:ilvl w:val="0"/>
          <w:numId w:val="78"/>
        </w:numPr>
        <w:spacing w:before="120" w:after="120" w:line="240" w:lineRule="auto"/>
        <w:ind w:left="288" w:hanging="288"/>
        <w:rPr>
          <w:rStyle w:val="Style17"/>
          <w:lang w:val="it-IT"/>
        </w:rPr>
      </w:pPr>
      <w:r w:rsidRPr="00687B0E">
        <w:rPr>
          <w:rStyle w:val="Style17"/>
          <w:lang w:val="it-IT"/>
        </w:rPr>
        <w:t>Azra Purović, diplomirani inženjer poljoprivrede, nastavnik, JU Srednja mješovita škola Golubovci, Zeta</w:t>
      </w:r>
    </w:p>
    <w:p w14:paraId="676AAFA6" w14:textId="77777777" w:rsidR="00B80F48" w:rsidRPr="00687B0E" w:rsidRDefault="00B80F48" w:rsidP="00B80F48">
      <w:pPr>
        <w:numPr>
          <w:ilvl w:val="0"/>
          <w:numId w:val="78"/>
        </w:numPr>
        <w:spacing w:before="120" w:after="120" w:line="240" w:lineRule="auto"/>
        <w:ind w:left="288" w:hanging="288"/>
        <w:rPr>
          <w:rStyle w:val="Style17"/>
          <w:lang w:val="it-IT"/>
        </w:rPr>
      </w:pPr>
      <w:r w:rsidRPr="00687B0E">
        <w:rPr>
          <w:rStyle w:val="Style17"/>
          <w:lang w:val="it-IT"/>
        </w:rPr>
        <w:t xml:space="preserve">Aleksandar Kaluđerović, </w:t>
      </w:r>
      <w:r w:rsidRPr="00603AEF">
        <w:rPr>
          <w:rStyle w:val="Style17"/>
          <w:lang w:val="it-IT"/>
        </w:rPr>
        <w:t xml:space="preserve">magistar </w:t>
      </w:r>
      <w:r w:rsidRPr="00687B0E">
        <w:rPr>
          <w:rStyle w:val="Style17"/>
          <w:lang w:val="it-IT"/>
        </w:rPr>
        <w:t>ratarstva i povrtarstva, JU Srednja mješovita škola Golubovci, Zeta</w:t>
      </w:r>
    </w:p>
    <w:p w14:paraId="02E15670" w14:textId="77777777" w:rsidR="00B80F48" w:rsidRPr="00687B0E" w:rsidRDefault="00B80F48" w:rsidP="00B80F48">
      <w:pPr>
        <w:numPr>
          <w:ilvl w:val="0"/>
          <w:numId w:val="78"/>
        </w:numPr>
        <w:spacing w:before="120" w:after="120" w:line="240" w:lineRule="auto"/>
        <w:ind w:left="288" w:hanging="288"/>
        <w:rPr>
          <w:rStyle w:val="Style17"/>
          <w:lang w:val="it-IT"/>
        </w:rPr>
      </w:pPr>
      <w:r>
        <w:rPr>
          <w:rStyle w:val="Style17"/>
          <w:lang w:val="it-IT"/>
        </w:rPr>
        <w:t>Milena Vuj</w:t>
      </w:r>
      <w:r w:rsidRPr="00687B0E">
        <w:rPr>
          <w:rStyle w:val="Style17"/>
          <w:lang w:val="it-IT"/>
        </w:rPr>
        <w:t xml:space="preserve">ović, </w:t>
      </w:r>
      <w:r w:rsidRPr="00603AEF">
        <w:rPr>
          <w:rStyle w:val="Style17"/>
          <w:lang w:val="it-IT"/>
        </w:rPr>
        <w:t xml:space="preserve">magistar </w:t>
      </w:r>
      <w:r w:rsidRPr="00687B0E">
        <w:rPr>
          <w:rStyle w:val="Style17"/>
          <w:lang w:val="it-IT"/>
        </w:rPr>
        <w:t>voćarstva, vinogradarstva i vinarstva, JU SSŠ “Spasoje Raspopović”, Podgorica</w:t>
      </w:r>
    </w:p>
    <w:p w14:paraId="4FED76FF" w14:textId="77777777" w:rsidR="007B7661" w:rsidRPr="007B7661" w:rsidRDefault="007B7661" w:rsidP="00F67A31">
      <w:pPr>
        <w:numPr>
          <w:ilvl w:val="0"/>
          <w:numId w:val="78"/>
        </w:numPr>
        <w:spacing w:before="120" w:after="120" w:line="240" w:lineRule="auto"/>
        <w:ind w:left="288" w:hanging="288"/>
        <w:rPr>
          <w:rFonts w:ascii="Arial Narrow" w:eastAsia="Times New Roman" w:hAnsi="Arial Narrow"/>
          <w:szCs w:val="24"/>
          <w:lang w:val="it-IT"/>
        </w:rPr>
      </w:pPr>
      <w:r w:rsidRPr="007B7661">
        <w:rPr>
          <w:rFonts w:ascii="Arial Narrow" w:eastAsia="Times New Roman" w:hAnsi="Arial Narrow"/>
          <w:szCs w:val="24"/>
          <w:lang w:val="it-IT"/>
        </w:rPr>
        <w:t>Katarina Todorović, diplomirani biolog, samostalni savjetnik I u Odjeljenju za istraživanje i razvoj kvalifikcija, JU Centar za stručno obrazovanje</w:t>
      </w:r>
    </w:p>
    <w:p w14:paraId="133DFC80" w14:textId="77777777" w:rsidR="00B80F48" w:rsidRPr="0074577D" w:rsidRDefault="00B80F48" w:rsidP="00B80F48">
      <w:pPr>
        <w:numPr>
          <w:ilvl w:val="0"/>
          <w:numId w:val="78"/>
        </w:numPr>
        <w:spacing w:before="120" w:after="120" w:line="240" w:lineRule="auto"/>
        <w:ind w:left="288" w:hanging="288"/>
        <w:rPr>
          <w:rStyle w:val="Style17"/>
          <w:lang w:val="it-IT"/>
        </w:rPr>
      </w:pPr>
      <w:r w:rsidRPr="00A26425">
        <w:rPr>
          <w:rStyle w:val="Style17"/>
          <w:lang w:val="it-IT"/>
        </w:rPr>
        <w:t xml:space="preserve">Danilo Mugoša, inženjer metalurgije, </w:t>
      </w:r>
      <w:r w:rsidRPr="0074577D">
        <w:rPr>
          <w:rStyle w:val="Style17"/>
          <w:lang w:val="it-IT"/>
        </w:rPr>
        <w:t>nastavnik, JU Srednja stručna škola „Spasoje Raspopović“, Podgorica</w:t>
      </w:r>
    </w:p>
    <w:p w14:paraId="18109CA7" w14:textId="77777777" w:rsidR="007B7661" w:rsidRPr="007B7661" w:rsidRDefault="007B7661" w:rsidP="00F67A31">
      <w:pPr>
        <w:numPr>
          <w:ilvl w:val="0"/>
          <w:numId w:val="78"/>
        </w:numPr>
        <w:spacing w:before="120" w:after="120" w:line="240" w:lineRule="auto"/>
        <w:ind w:left="288" w:hanging="288"/>
        <w:rPr>
          <w:rFonts w:ascii="Arial Narrow" w:eastAsia="Times New Roman" w:hAnsi="Arial Narrow"/>
          <w:szCs w:val="24"/>
          <w:lang w:val="it-IT"/>
        </w:rPr>
      </w:pPr>
      <w:r w:rsidRPr="007B7661">
        <w:rPr>
          <w:rFonts w:ascii="Arial Narrow" w:eastAsia="Times New Roman" w:hAnsi="Arial Narrow"/>
          <w:szCs w:val="24"/>
          <w:lang w:val="it-IT"/>
        </w:rPr>
        <w:t>Zoran Marinković, diplomirani inženjer agronomije, rukovodilac, Vrtni centri Kalia, Podgorica</w:t>
      </w:r>
    </w:p>
    <w:p w14:paraId="50566F22" w14:textId="77777777" w:rsidR="007B7661" w:rsidRPr="007B7661" w:rsidRDefault="007B7661" w:rsidP="00F67A31">
      <w:pPr>
        <w:numPr>
          <w:ilvl w:val="0"/>
          <w:numId w:val="78"/>
        </w:numPr>
        <w:spacing w:before="120" w:after="120" w:line="240" w:lineRule="auto"/>
        <w:ind w:left="288" w:hanging="288"/>
        <w:rPr>
          <w:rFonts w:ascii="Arial Narrow" w:eastAsia="Times New Roman" w:hAnsi="Arial Narrow"/>
          <w:szCs w:val="24"/>
          <w:lang w:val="it-IT"/>
        </w:rPr>
      </w:pPr>
      <w:r w:rsidRPr="007B7661">
        <w:rPr>
          <w:rFonts w:ascii="Arial Narrow" w:eastAsia="Times New Roman" w:hAnsi="Arial Narrow"/>
          <w:szCs w:val="24"/>
          <w:lang w:val="it-IT"/>
        </w:rPr>
        <w:t>Olgica Otašević, diplomirani inženjer pejzažne arhitekture, rukovodilac službe za uređenje javnih površina, d.o.o. Čistoća Pljevlja</w:t>
      </w:r>
    </w:p>
    <w:p w14:paraId="1EF25B99" w14:textId="77777777" w:rsidR="007B7661" w:rsidRPr="007B7661" w:rsidRDefault="007B7661" w:rsidP="00F67A31">
      <w:pPr>
        <w:numPr>
          <w:ilvl w:val="0"/>
          <w:numId w:val="78"/>
        </w:numPr>
        <w:spacing w:before="120" w:after="120" w:line="240" w:lineRule="auto"/>
        <w:ind w:left="288" w:hanging="288"/>
        <w:rPr>
          <w:rFonts w:ascii="Arial Narrow" w:eastAsia="Times New Roman" w:hAnsi="Arial Narrow"/>
          <w:szCs w:val="24"/>
          <w:lang w:val="it-IT"/>
        </w:rPr>
      </w:pPr>
      <w:r w:rsidRPr="007B7661">
        <w:rPr>
          <w:rFonts w:ascii="Arial Narrow" w:eastAsia="Times New Roman" w:hAnsi="Arial Narrow"/>
          <w:szCs w:val="24"/>
          <w:lang w:val="it-IT"/>
        </w:rPr>
        <w:t>Zoran Marinković, diplomirani inženjer agronomije, Vrtni centar „Kalia“, Podgorica</w:t>
      </w:r>
    </w:p>
    <w:p w14:paraId="1605C178" w14:textId="77777777" w:rsidR="001078E0" w:rsidRPr="001078E0" w:rsidRDefault="001078E0" w:rsidP="001078E0">
      <w:pPr>
        <w:spacing w:before="240" w:after="120" w:line="240" w:lineRule="auto"/>
        <w:rPr>
          <w:rFonts w:ascii="Arial Narrow" w:hAnsi="Arial Narrow"/>
          <w:b/>
          <w:color w:val="000000" w:themeColor="text1"/>
          <w:lang w:val="sr-Latn-ME"/>
        </w:rPr>
      </w:pPr>
      <w:r w:rsidRPr="001078E0">
        <w:rPr>
          <w:rFonts w:ascii="Arial Narrow" w:hAnsi="Arial Narrow"/>
          <w:b/>
          <w:color w:val="000000" w:themeColor="text1"/>
          <w:lang w:val="sr-Latn-ME"/>
        </w:rPr>
        <w:t>Članovi radne grupe za module koji su preuzeti iz drugih obrazovnih programa:</w:t>
      </w:r>
    </w:p>
    <w:p w14:paraId="25CF97F3" w14:textId="77777777" w:rsidR="009E10A2" w:rsidRPr="008A41FF" w:rsidRDefault="009E10A2" w:rsidP="00FE675A">
      <w:pPr>
        <w:pStyle w:val="ListParagraph"/>
        <w:numPr>
          <w:ilvl w:val="0"/>
          <w:numId w:val="34"/>
        </w:numPr>
        <w:spacing w:before="60" w:after="60" w:line="240" w:lineRule="auto"/>
        <w:ind w:left="288" w:hanging="288"/>
        <w:contextualSpacing w:val="0"/>
        <w:rPr>
          <w:rFonts w:ascii="Arial Narrow" w:hAnsi="Arial Narrow"/>
          <w:lang w:val="sr-Latn-ME"/>
        </w:rPr>
      </w:pPr>
      <w:r w:rsidRPr="00CD1E42">
        <w:rPr>
          <w:rFonts w:ascii="Arial Narrow" w:hAnsi="Arial Narrow"/>
        </w:rPr>
        <w:t>Dijana</w:t>
      </w:r>
      <w:r w:rsidRPr="008A41FF">
        <w:rPr>
          <w:rFonts w:ascii="Arial Narrow" w:hAnsi="Arial Narrow"/>
          <w:lang w:val="sr-Latn-ME"/>
        </w:rPr>
        <w:t xml:space="preserve"> </w:t>
      </w:r>
      <w:r w:rsidRPr="00CD1E42">
        <w:rPr>
          <w:rFonts w:ascii="Arial Narrow" w:hAnsi="Arial Narrow"/>
        </w:rPr>
        <w:t>Kostovi</w:t>
      </w:r>
      <w:r w:rsidRPr="008A41FF">
        <w:rPr>
          <w:rFonts w:ascii="Arial Narrow" w:hAnsi="Arial Narrow"/>
          <w:lang w:val="sr-Latn-ME"/>
        </w:rPr>
        <w:t xml:space="preserve">ć, </w:t>
      </w:r>
      <w:r w:rsidRPr="00CD1E42">
        <w:rPr>
          <w:rFonts w:ascii="Arial Narrow" w:hAnsi="Arial Narrow"/>
        </w:rPr>
        <w:t>diplomirani</w:t>
      </w:r>
      <w:r w:rsidRPr="008A41FF">
        <w:rPr>
          <w:rFonts w:ascii="Arial Narrow" w:hAnsi="Arial Narrow"/>
          <w:lang w:val="sr-Latn-ME"/>
        </w:rPr>
        <w:t xml:space="preserve"> </w:t>
      </w:r>
      <w:r w:rsidRPr="00CD1E42">
        <w:rPr>
          <w:rFonts w:ascii="Arial Narrow" w:hAnsi="Arial Narrow"/>
        </w:rPr>
        <w:t>ekonomista</w:t>
      </w:r>
      <w:r w:rsidRPr="008A41FF">
        <w:rPr>
          <w:rFonts w:ascii="Arial Narrow" w:hAnsi="Arial Narrow"/>
          <w:lang w:val="sr-Latn-ME"/>
        </w:rPr>
        <w:t xml:space="preserve">, </w:t>
      </w:r>
      <w:r w:rsidRPr="00CD1E42">
        <w:rPr>
          <w:rFonts w:ascii="Arial Narrow" w:hAnsi="Arial Narrow"/>
        </w:rPr>
        <w:t>nastavnik</w:t>
      </w:r>
      <w:r w:rsidRPr="008A41FF">
        <w:rPr>
          <w:rFonts w:ascii="Arial Narrow" w:hAnsi="Arial Narrow"/>
          <w:lang w:val="sr-Latn-ME"/>
        </w:rPr>
        <w:t xml:space="preserve">, </w:t>
      </w:r>
      <w:r w:rsidRPr="00CD1E42">
        <w:rPr>
          <w:rFonts w:ascii="Arial Narrow" w:hAnsi="Arial Narrow"/>
        </w:rPr>
        <w:t>JU</w:t>
      </w:r>
      <w:r w:rsidRPr="008A41FF">
        <w:rPr>
          <w:rFonts w:ascii="Arial Narrow" w:hAnsi="Arial Narrow"/>
          <w:lang w:val="sr-Latn-ME"/>
        </w:rPr>
        <w:t xml:space="preserve"> </w:t>
      </w:r>
      <w:r w:rsidRPr="00CD1E42">
        <w:rPr>
          <w:rFonts w:ascii="Arial Narrow" w:hAnsi="Arial Narrow"/>
        </w:rPr>
        <w:t>Srednja</w:t>
      </w:r>
      <w:r w:rsidRPr="008A41FF">
        <w:rPr>
          <w:rFonts w:ascii="Arial Narrow" w:hAnsi="Arial Narrow"/>
          <w:lang w:val="sr-Latn-ME"/>
        </w:rPr>
        <w:t xml:space="preserve"> </w:t>
      </w:r>
      <w:r w:rsidRPr="00CD1E42">
        <w:rPr>
          <w:rFonts w:ascii="Arial Narrow" w:hAnsi="Arial Narrow"/>
        </w:rPr>
        <w:t>mje</w:t>
      </w:r>
      <w:r w:rsidRPr="008A41FF">
        <w:rPr>
          <w:rFonts w:ascii="Arial Narrow" w:hAnsi="Arial Narrow"/>
          <w:lang w:val="sr-Latn-ME"/>
        </w:rPr>
        <w:t>š</w:t>
      </w:r>
      <w:r w:rsidRPr="00CD1E42">
        <w:rPr>
          <w:rFonts w:ascii="Arial Narrow" w:hAnsi="Arial Narrow"/>
        </w:rPr>
        <w:t>ovita</w:t>
      </w:r>
      <w:r w:rsidRPr="008A41FF">
        <w:rPr>
          <w:rFonts w:ascii="Arial Narrow" w:hAnsi="Arial Narrow"/>
          <w:lang w:val="sr-Latn-ME"/>
        </w:rPr>
        <w:t xml:space="preserve"> š</w:t>
      </w:r>
      <w:r w:rsidRPr="00CD1E42">
        <w:rPr>
          <w:rFonts w:ascii="Arial Narrow" w:hAnsi="Arial Narrow"/>
        </w:rPr>
        <w:t>kola</w:t>
      </w:r>
      <w:r w:rsidRPr="008A41FF">
        <w:rPr>
          <w:rFonts w:ascii="Arial Narrow" w:hAnsi="Arial Narrow"/>
          <w:lang w:val="sr-Latn-ME"/>
        </w:rPr>
        <w:t xml:space="preserve"> „</w:t>
      </w:r>
      <w:r w:rsidRPr="00CD1E42">
        <w:rPr>
          <w:rFonts w:ascii="Arial Narrow" w:hAnsi="Arial Narrow"/>
        </w:rPr>
        <w:t>Danilo</w:t>
      </w:r>
      <w:r w:rsidRPr="008A41FF">
        <w:rPr>
          <w:rFonts w:ascii="Arial Narrow" w:hAnsi="Arial Narrow"/>
          <w:lang w:val="sr-Latn-ME"/>
        </w:rPr>
        <w:t xml:space="preserve"> </w:t>
      </w:r>
      <w:r w:rsidRPr="00CD1E42">
        <w:rPr>
          <w:rFonts w:ascii="Arial Narrow" w:hAnsi="Arial Narrow"/>
        </w:rPr>
        <w:t>Ki</w:t>
      </w:r>
      <w:r w:rsidRPr="008A41FF">
        <w:rPr>
          <w:rFonts w:ascii="Arial Narrow" w:hAnsi="Arial Narrow"/>
          <w:lang w:val="sr-Latn-ME"/>
        </w:rPr>
        <w:t xml:space="preserve">š“ </w:t>
      </w:r>
      <w:r w:rsidRPr="00CD1E42">
        <w:rPr>
          <w:rFonts w:ascii="Arial Narrow" w:hAnsi="Arial Narrow"/>
        </w:rPr>
        <w:t>Budva</w:t>
      </w:r>
    </w:p>
    <w:p w14:paraId="340906B7" w14:textId="1F3FC441" w:rsidR="001078E0" w:rsidRPr="00283F16" w:rsidRDefault="009E10A2" w:rsidP="00FE675A">
      <w:pPr>
        <w:pStyle w:val="ListParagraph"/>
        <w:numPr>
          <w:ilvl w:val="0"/>
          <w:numId w:val="34"/>
        </w:numPr>
        <w:spacing w:before="60" w:after="60" w:line="240" w:lineRule="auto"/>
        <w:ind w:left="288" w:hanging="288"/>
        <w:contextualSpacing w:val="0"/>
        <w:rPr>
          <w:rFonts w:ascii="Arial Narrow" w:eastAsia="Batang" w:hAnsi="Arial Narrow"/>
          <w:szCs w:val="24"/>
          <w:lang w:val="sr-Latn-ME"/>
        </w:rPr>
      </w:pPr>
      <w:r w:rsidRPr="00CD1E42">
        <w:rPr>
          <w:rFonts w:ascii="Arial Narrow" w:hAnsi="Arial Narrow"/>
        </w:rPr>
        <w:t>Sr</w:t>
      </w:r>
      <w:r w:rsidRPr="008A41FF">
        <w:rPr>
          <w:rFonts w:ascii="Arial Narrow" w:hAnsi="Arial Narrow"/>
          <w:lang w:val="sr-Latn-ME"/>
        </w:rPr>
        <w:t>đ</w:t>
      </w:r>
      <w:r w:rsidRPr="00CD1E42">
        <w:rPr>
          <w:rFonts w:ascii="Arial Narrow" w:hAnsi="Arial Narrow"/>
        </w:rPr>
        <w:t>an</w:t>
      </w:r>
      <w:r w:rsidRPr="008A41FF">
        <w:rPr>
          <w:rFonts w:ascii="Arial Narrow" w:hAnsi="Arial Narrow"/>
          <w:lang w:val="sr-Latn-ME"/>
        </w:rPr>
        <w:t xml:space="preserve"> </w:t>
      </w:r>
      <w:r w:rsidRPr="00CD1E42">
        <w:rPr>
          <w:rFonts w:ascii="Arial Narrow" w:hAnsi="Arial Narrow"/>
        </w:rPr>
        <w:t>Obradovi</w:t>
      </w:r>
      <w:r w:rsidRPr="008A41FF">
        <w:rPr>
          <w:rFonts w:ascii="Arial Narrow" w:hAnsi="Arial Narrow"/>
          <w:lang w:val="sr-Latn-ME"/>
        </w:rPr>
        <w:t xml:space="preserve">ć, </w:t>
      </w:r>
      <w:r w:rsidRPr="00CD1E42">
        <w:rPr>
          <w:rFonts w:ascii="Arial Narrow" w:hAnsi="Arial Narrow"/>
        </w:rPr>
        <w:t>diplomirani</w:t>
      </w:r>
      <w:r w:rsidRPr="008A41FF">
        <w:rPr>
          <w:rFonts w:ascii="Arial Narrow" w:hAnsi="Arial Narrow"/>
          <w:lang w:val="sr-Latn-ME"/>
        </w:rPr>
        <w:t xml:space="preserve"> </w:t>
      </w:r>
      <w:r w:rsidRPr="00CD1E42">
        <w:rPr>
          <w:rFonts w:ascii="Arial Narrow" w:hAnsi="Arial Narrow"/>
        </w:rPr>
        <w:t>pravnik</w:t>
      </w:r>
      <w:r w:rsidRPr="008A41FF">
        <w:rPr>
          <w:rFonts w:ascii="Arial Narrow" w:hAnsi="Arial Narrow"/>
          <w:lang w:val="sr-Latn-ME"/>
        </w:rPr>
        <w:t xml:space="preserve">, </w:t>
      </w:r>
      <w:r w:rsidRPr="00CD1E42">
        <w:rPr>
          <w:rFonts w:ascii="Arial Narrow" w:hAnsi="Arial Narrow"/>
        </w:rPr>
        <w:t>koordinator</w:t>
      </w:r>
      <w:r w:rsidRPr="008A41FF">
        <w:rPr>
          <w:rFonts w:ascii="Arial Narrow" w:hAnsi="Arial Narrow"/>
          <w:lang w:val="sr-Latn-ME"/>
        </w:rPr>
        <w:t xml:space="preserve"> </w:t>
      </w:r>
      <w:r w:rsidRPr="00CD1E42">
        <w:rPr>
          <w:rFonts w:ascii="Arial Narrow" w:hAnsi="Arial Narrow"/>
        </w:rPr>
        <w:t>u</w:t>
      </w:r>
      <w:r w:rsidRPr="008A41FF">
        <w:rPr>
          <w:rFonts w:ascii="Arial Narrow" w:hAnsi="Arial Narrow"/>
          <w:lang w:val="sr-Latn-ME"/>
        </w:rPr>
        <w:t xml:space="preserve"> </w:t>
      </w:r>
      <w:r w:rsidRPr="00CD1E42">
        <w:rPr>
          <w:rFonts w:ascii="Arial Narrow" w:hAnsi="Arial Narrow"/>
        </w:rPr>
        <w:t>Odjeljenju</w:t>
      </w:r>
      <w:r w:rsidRPr="008A41FF">
        <w:rPr>
          <w:rFonts w:ascii="Arial Narrow" w:hAnsi="Arial Narrow"/>
          <w:lang w:val="sr-Latn-ME"/>
        </w:rPr>
        <w:t xml:space="preserve"> </w:t>
      </w:r>
      <w:r w:rsidRPr="00CD1E42">
        <w:rPr>
          <w:rFonts w:ascii="Arial Narrow" w:hAnsi="Arial Narrow"/>
        </w:rPr>
        <w:t>za</w:t>
      </w:r>
      <w:r w:rsidRPr="008A41FF">
        <w:rPr>
          <w:rFonts w:ascii="Arial Narrow" w:hAnsi="Arial Narrow"/>
          <w:lang w:val="sr-Latn-ME"/>
        </w:rPr>
        <w:t xml:space="preserve"> </w:t>
      </w:r>
      <w:r w:rsidRPr="00CD1E42">
        <w:rPr>
          <w:rFonts w:ascii="Arial Narrow" w:hAnsi="Arial Narrow"/>
        </w:rPr>
        <w:t>istra</w:t>
      </w:r>
      <w:r w:rsidRPr="008A41FF">
        <w:rPr>
          <w:rFonts w:ascii="Arial Narrow" w:hAnsi="Arial Narrow"/>
          <w:lang w:val="sr-Latn-ME"/>
        </w:rPr>
        <w:t>ž</w:t>
      </w:r>
      <w:r w:rsidRPr="00CD1E42">
        <w:rPr>
          <w:rFonts w:ascii="Arial Narrow" w:hAnsi="Arial Narrow"/>
        </w:rPr>
        <w:t>ivanje</w:t>
      </w:r>
      <w:r w:rsidRPr="008A41FF">
        <w:rPr>
          <w:rFonts w:ascii="Arial Narrow" w:hAnsi="Arial Narrow"/>
          <w:lang w:val="sr-Latn-ME"/>
        </w:rPr>
        <w:t xml:space="preserve"> </w:t>
      </w:r>
      <w:r w:rsidRPr="00CD1E42">
        <w:rPr>
          <w:rFonts w:ascii="Arial Narrow" w:hAnsi="Arial Narrow"/>
        </w:rPr>
        <w:t>i</w:t>
      </w:r>
      <w:r w:rsidRPr="008A41FF">
        <w:rPr>
          <w:rFonts w:ascii="Arial Narrow" w:hAnsi="Arial Narrow"/>
          <w:lang w:val="sr-Latn-ME"/>
        </w:rPr>
        <w:t xml:space="preserve"> </w:t>
      </w:r>
      <w:r w:rsidRPr="00CD1E42">
        <w:rPr>
          <w:rFonts w:ascii="Arial Narrow" w:hAnsi="Arial Narrow"/>
        </w:rPr>
        <w:t>razvoj</w:t>
      </w:r>
      <w:r w:rsidRPr="008A41FF">
        <w:rPr>
          <w:rFonts w:ascii="Arial Narrow" w:hAnsi="Arial Narrow"/>
          <w:lang w:val="sr-Latn-ME"/>
        </w:rPr>
        <w:t xml:space="preserve"> </w:t>
      </w:r>
      <w:r w:rsidRPr="00CD1E42">
        <w:rPr>
          <w:rFonts w:ascii="Arial Narrow" w:hAnsi="Arial Narrow"/>
        </w:rPr>
        <w:t>kvalifikacija</w:t>
      </w:r>
      <w:r w:rsidRPr="008A41FF">
        <w:rPr>
          <w:rFonts w:ascii="Arial Narrow" w:hAnsi="Arial Narrow"/>
          <w:lang w:val="sr-Latn-ME"/>
        </w:rPr>
        <w:t xml:space="preserve">, </w:t>
      </w:r>
      <w:r w:rsidRPr="00CD1E42">
        <w:rPr>
          <w:rFonts w:ascii="Arial Narrow" w:hAnsi="Arial Narrow"/>
        </w:rPr>
        <w:t>JU</w:t>
      </w:r>
      <w:r w:rsidRPr="008A41FF">
        <w:rPr>
          <w:rFonts w:ascii="Arial Narrow" w:hAnsi="Arial Narrow"/>
          <w:lang w:val="sr-Latn-ME"/>
        </w:rPr>
        <w:t xml:space="preserve"> </w:t>
      </w:r>
      <w:r w:rsidRPr="00CD1E42">
        <w:rPr>
          <w:rFonts w:ascii="Arial Narrow" w:hAnsi="Arial Narrow"/>
        </w:rPr>
        <w:t>Centar</w:t>
      </w:r>
      <w:r w:rsidRPr="008A41FF">
        <w:rPr>
          <w:rFonts w:ascii="Arial Narrow" w:hAnsi="Arial Narrow"/>
          <w:lang w:val="sr-Latn-ME"/>
        </w:rPr>
        <w:t xml:space="preserve"> </w:t>
      </w:r>
      <w:r w:rsidRPr="00CD1E42">
        <w:rPr>
          <w:rFonts w:ascii="Arial Narrow" w:hAnsi="Arial Narrow"/>
        </w:rPr>
        <w:t>za</w:t>
      </w:r>
      <w:r w:rsidRPr="008A41FF">
        <w:rPr>
          <w:rFonts w:ascii="Arial Narrow" w:hAnsi="Arial Narrow"/>
          <w:lang w:val="sr-Latn-ME"/>
        </w:rPr>
        <w:t xml:space="preserve"> </w:t>
      </w:r>
      <w:r w:rsidRPr="00CD1E42">
        <w:rPr>
          <w:rFonts w:ascii="Arial Narrow" w:hAnsi="Arial Narrow"/>
        </w:rPr>
        <w:t>stru</w:t>
      </w:r>
      <w:r w:rsidRPr="008A41FF">
        <w:rPr>
          <w:rFonts w:ascii="Arial Narrow" w:hAnsi="Arial Narrow"/>
          <w:lang w:val="sr-Latn-ME"/>
        </w:rPr>
        <w:t>č</w:t>
      </w:r>
      <w:r w:rsidRPr="00CD1E42">
        <w:rPr>
          <w:rFonts w:ascii="Arial Narrow" w:hAnsi="Arial Narrow"/>
        </w:rPr>
        <w:t>no</w:t>
      </w:r>
      <w:r w:rsidRPr="008A41FF">
        <w:rPr>
          <w:rFonts w:ascii="Arial Narrow" w:hAnsi="Arial Narrow"/>
          <w:lang w:val="sr-Latn-ME"/>
        </w:rPr>
        <w:t xml:space="preserve"> </w:t>
      </w:r>
      <w:r w:rsidRPr="00CD1E42">
        <w:rPr>
          <w:rFonts w:ascii="Arial Narrow" w:hAnsi="Arial Narrow"/>
        </w:rPr>
        <w:t>obrazovanje</w:t>
      </w:r>
    </w:p>
    <w:bookmarkEnd w:id="117" w:displacedByCustomXml="next"/>
    <w:sdt>
      <w:sdtPr>
        <w:rPr>
          <w:rStyle w:val="Style25"/>
          <w:lang w:val="sr-Latn-ME"/>
        </w:rPr>
        <w:id w:val="-1704781717"/>
        <w:dropDownList>
          <w:listItem w:value="Choose an item."/>
          <w:listItem w:displayText="Koordinator:" w:value="Koordinator:"/>
          <w:listItem w:displayText="Koordinatori:" w:value="Koordinatori:"/>
        </w:dropDownList>
      </w:sdtPr>
      <w:sdtEndPr>
        <w:rPr>
          <w:rStyle w:val="DefaultParagraphFont"/>
          <w:rFonts w:ascii="Calibri" w:hAnsi="Calibri" w:cs="Arial"/>
          <w:b w:val="0"/>
          <w:color w:val="auto"/>
        </w:rPr>
      </w:sdtEndPr>
      <w:sdtContent>
        <w:p w14:paraId="127331D3" w14:textId="0338BAF9" w:rsidR="00E44464" w:rsidRPr="008A41FF" w:rsidRDefault="00B26BB0" w:rsidP="00E44464">
          <w:pPr>
            <w:spacing w:before="240" w:after="120" w:line="240" w:lineRule="auto"/>
            <w:rPr>
              <w:rFonts w:cs="Arial"/>
              <w:lang w:val="sr-Latn-ME"/>
            </w:rPr>
          </w:pPr>
          <w:r>
            <w:rPr>
              <w:rStyle w:val="Style25"/>
              <w:lang w:val="sr-Latn-ME"/>
            </w:rPr>
            <w:t>Koordinator:</w:t>
          </w:r>
        </w:p>
      </w:sdtContent>
    </w:sdt>
    <w:p w14:paraId="6F0E6712" w14:textId="016EFF78" w:rsidR="007B7661" w:rsidRPr="007B7661" w:rsidRDefault="007B7661" w:rsidP="007B7661">
      <w:pPr>
        <w:spacing w:before="120" w:after="120" w:line="240" w:lineRule="auto"/>
        <w:rPr>
          <w:rFonts w:ascii="Arial Narrow" w:eastAsia="Batang" w:hAnsi="Arial Narrow"/>
          <w:szCs w:val="24"/>
          <w:lang w:val="en-GB"/>
        </w:rPr>
      </w:pPr>
      <w:r w:rsidRPr="007B7661">
        <w:rPr>
          <w:rFonts w:ascii="Arial Narrow" w:eastAsia="Batang" w:hAnsi="Arial Narrow"/>
          <w:szCs w:val="24"/>
          <w:lang w:val="en-GB"/>
        </w:rPr>
        <w:t xml:space="preserve">Vjera Mitrović-Radošević, diplomirani psiholog, </w:t>
      </w:r>
      <w:r w:rsidRPr="007B7661">
        <w:rPr>
          <w:rFonts w:ascii="Arial Narrow" w:eastAsia="Times New Roman" w:hAnsi="Arial Narrow"/>
          <w:lang w:val="en-GB"/>
        </w:rPr>
        <w:t xml:space="preserve">samostalni savjetnik </w:t>
      </w:r>
      <w:r w:rsidR="00F3062E">
        <w:rPr>
          <w:rFonts w:ascii="Arial Narrow" w:eastAsia="Times New Roman" w:hAnsi="Arial Narrow"/>
          <w:lang w:val="en-GB"/>
        </w:rPr>
        <w:t xml:space="preserve">I </w:t>
      </w:r>
      <w:r w:rsidRPr="007B7661">
        <w:rPr>
          <w:rFonts w:ascii="Arial Narrow" w:eastAsia="Times New Roman" w:hAnsi="Arial Narrow"/>
          <w:lang w:val="en-GB"/>
        </w:rPr>
        <w:t>– nadzornik za kvalitet u inkluzivnom obrazovanju, Odjeljenje za kvalitet, istraživanje i kontinuirani profesionalni razvoj, JU Centar za stručno obrazovanje</w:t>
      </w:r>
      <w:r w:rsidRPr="007B7661">
        <w:rPr>
          <w:rFonts w:ascii="Arial Narrow" w:eastAsia="Batang" w:hAnsi="Arial Narrow"/>
          <w:szCs w:val="24"/>
          <w:lang w:val="en-GB"/>
        </w:rPr>
        <w:t xml:space="preserve"> </w:t>
      </w:r>
    </w:p>
    <w:sdt>
      <w:sdtPr>
        <w:rPr>
          <w:rFonts w:ascii="Arial Narrow" w:hAnsi="Arial Narrow" w:cs="Arial"/>
          <w:b/>
        </w:rPr>
        <w:id w:val="1975330343"/>
        <w:lock w:val="sdtContentLocked"/>
        <w:placeholder>
          <w:docPart w:val="DefaultPlaceholder_1081868574"/>
        </w:placeholder>
      </w:sdtPr>
      <w:sdtEndPr/>
      <w:sdtContent>
        <w:p w14:paraId="23B41526" w14:textId="77777777" w:rsidR="00883842" w:rsidRPr="008A41FF" w:rsidRDefault="00883842" w:rsidP="00E44464">
          <w:pPr>
            <w:spacing w:before="240" w:after="120" w:line="240" w:lineRule="auto"/>
            <w:rPr>
              <w:rFonts w:ascii="Arial Narrow" w:hAnsi="Arial Narrow" w:cs="Arial"/>
              <w:b/>
              <w:lang w:val="sr-Latn-ME"/>
            </w:rPr>
          </w:pPr>
          <w:r w:rsidRPr="006B77C7">
            <w:rPr>
              <w:rFonts w:ascii="Arial Narrow" w:hAnsi="Arial Narrow" w:cs="Arial"/>
              <w:b/>
            </w:rPr>
            <w:t>Ostale informacije:</w:t>
          </w:r>
        </w:p>
      </w:sdtContent>
    </w:sdt>
    <w:p w14:paraId="3BBF74CD" w14:textId="53E55588" w:rsidR="00174825" w:rsidRPr="008A41FF" w:rsidRDefault="00174825" w:rsidP="00174825">
      <w:pPr>
        <w:spacing w:before="120" w:after="0" w:line="240" w:lineRule="auto"/>
        <w:rPr>
          <w:rFonts w:ascii="Arial Narrow" w:eastAsia="Batang" w:hAnsi="Arial Narrow"/>
          <w:szCs w:val="24"/>
          <w:lang w:val="sr-Latn-ME"/>
        </w:rPr>
      </w:pPr>
      <w:bookmarkStart w:id="118" w:name="_Hlk91543754"/>
      <w:bookmarkEnd w:id="1"/>
      <w:bookmarkEnd w:id="2"/>
      <w:r w:rsidRPr="00174825">
        <w:rPr>
          <w:rFonts w:ascii="Arial Narrow" w:eastAsia="Batang" w:hAnsi="Arial Narrow"/>
          <w:b/>
          <w:szCs w:val="24"/>
          <w:lang w:val="en-GB"/>
        </w:rPr>
        <w:t>Lektura</w:t>
      </w:r>
      <w:r w:rsidRPr="008A41FF">
        <w:rPr>
          <w:rFonts w:ascii="Arial Narrow" w:eastAsia="Batang" w:hAnsi="Arial Narrow"/>
          <w:b/>
          <w:szCs w:val="24"/>
          <w:lang w:val="sr-Latn-ME"/>
        </w:rPr>
        <w:t xml:space="preserve">: </w:t>
      </w:r>
      <w:r w:rsidRPr="00174825">
        <w:rPr>
          <w:rFonts w:ascii="Arial Narrow" w:eastAsia="Batang" w:hAnsi="Arial Narrow"/>
          <w:szCs w:val="24"/>
          <w:lang w:val="en-GB"/>
        </w:rPr>
        <w:t>Magdalena</w:t>
      </w:r>
      <w:r w:rsidRPr="008A41FF">
        <w:rPr>
          <w:rFonts w:ascii="Arial Narrow" w:eastAsia="Batang" w:hAnsi="Arial Narrow"/>
          <w:szCs w:val="24"/>
          <w:lang w:val="sr-Latn-ME"/>
        </w:rPr>
        <w:t xml:space="preserve"> </w:t>
      </w:r>
      <w:r w:rsidRPr="00174825">
        <w:rPr>
          <w:rFonts w:ascii="Arial Narrow" w:eastAsia="Batang" w:hAnsi="Arial Narrow"/>
          <w:szCs w:val="24"/>
          <w:lang w:val="en-GB"/>
        </w:rPr>
        <w:t>Jovanovi</w:t>
      </w:r>
      <w:r w:rsidRPr="008A41FF">
        <w:rPr>
          <w:rFonts w:ascii="Arial Narrow" w:eastAsia="Batang" w:hAnsi="Arial Narrow"/>
          <w:szCs w:val="24"/>
          <w:lang w:val="sr-Latn-ME"/>
        </w:rPr>
        <w:t xml:space="preserve">ć, </w:t>
      </w:r>
      <w:r w:rsidRPr="00174825">
        <w:rPr>
          <w:rFonts w:ascii="Arial Narrow" w:eastAsia="Batang" w:hAnsi="Arial Narrow"/>
          <w:szCs w:val="24"/>
          <w:lang w:val="en-GB"/>
        </w:rPr>
        <w:t>samostalni</w:t>
      </w:r>
      <w:r w:rsidRPr="008A41FF">
        <w:rPr>
          <w:rFonts w:ascii="Arial Narrow" w:eastAsia="Batang" w:hAnsi="Arial Narrow"/>
          <w:szCs w:val="24"/>
          <w:lang w:val="sr-Latn-ME"/>
        </w:rPr>
        <w:t xml:space="preserve"> </w:t>
      </w:r>
      <w:r w:rsidRPr="00174825">
        <w:rPr>
          <w:rFonts w:ascii="Arial Narrow" w:eastAsia="Batang" w:hAnsi="Arial Narrow"/>
          <w:szCs w:val="24"/>
          <w:lang w:val="en-GB"/>
        </w:rPr>
        <w:t>savjetnik</w:t>
      </w:r>
      <w:r w:rsidRPr="008A41FF">
        <w:rPr>
          <w:rFonts w:ascii="Arial Narrow" w:eastAsia="Batang" w:hAnsi="Arial Narrow"/>
          <w:szCs w:val="24"/>
          <w:lang w:val="sr-Latn-ME"/>
        </w:rPr>
        <w:t xml:space="preserve"> </w:t>
      </w:r>
      <w:r w:rsidRPr="00174825">
        <w:rPr>
          <w:rFonts w:ascii="Arial Narrow" w:eastAsia="Batang" w:hAnsi="Arial Narrow"/>
          <w:szCs w:val="24"/>
          <w:lang w:val="en-GB"/>
        </w:rPr>
        <w:t>I</w:t>
      </w:r>
      <w:r w:rsidRPr="008A41FF">
        <w:rPr>
          <w:rFonts w:ascii="Arial Narrow" w:eastAsia="Batang" w:hAnsi="Arial Narrow"/>
          <w:szCs w:val="24"/>
          <w:lang w:val="sr-Latn-ME"/>
        </w:rPr>
        <w:t xml:space="preserve"> </w:t>
      </w:r>
      <w:r w:rsidRPr="00174825">
        <w:rPr>
          <w:rFonts w:ascii="Arial Narrow" w:eastAsia="Batang" w:hAnsi="Arial Narrow"/>
          <w:szCs w:val="24"/>
          <w:lang w:val="en-GB"/>
        </w:rPr>
        <w:t>za</w:t>
      </w:r>
      <w:r w:rsidRPr="008A41FF">
        <w:rPr>
          <w:rFonts w:ascii="Arial Narrow" w:eastAsia="Batang" w:hAnsi="Arial Narrow"/>
          <w:szCs w:val="24"/>
          <w:lang w:val="sr-Latn-ME"/>
        </w:rPr>
        <w:t xml:space="preserve"> </w:t>
      </w:r>
      <w:r w:rsidRPr="00174825">
        <w:rPr>
          <w:rFonts w:ascii="Arial Narrow" w:eastAsia="Batang" w:hAnsi="Arial Narrow"/>
          <w:szCs w:val="24"/>
          <w:lang w:val="en-GB"/>
        </w:rPr>
        <w:t>odnose</w:t>
      </w:r>
      <w:r w:rsidRPr="008A41FF">
        <w:rPr>
          <w:rFonts w:ascii="Arial Narrow" w:eastAsia="Batang" w:hAnsi="Arial Narrow"/>
          <w:szCs w:val="24"/>
          <w:lang w:val="sr-Latn-ME"/>
        </w:rPr>
        <w:t xml:space="preserve"> </w:t>
      </w:r>
      <w:r w:rsidRPr="00174825">
        <w:rPr>
          <w:rFonts w:ascii="Arial Narrow" w:eastAsia="Batang" w:hAnsi="Arial Narrow"/>
          <w:szCs w:val="24"/>
          <w:lang w:val="en-GB"/>
        </w:rPr>
        <w:t>sa</w:t>
      </w:r>
      <w:r w:rsidRPr="008A41FF">
        <w:rPr>
          <w:rFonts w:ascii="Arial Narrow" w:eastAsia="Batang" w:hAnsi="Arial Narrow"/>
          <w:szCs w:val="24"/>
          <w:lang w:val="sr-Latn-ME"/>
        </w:rPr>
        <w:t xml:space="preserve"> </w:t>
      </w:r>
      <w:r w:rsidRPr="00174825">
        <w:rPr>
          <w:rFonts w:ascii="Arial Narrow" w:eastAsia="Batang" w:hAnsi="Arial Narrow"/>
          <w:szCs w:val="24"/>
          <w:lang w:val="en-GB"/>
        </w:rPr>
        <w:t>javno</w:t>
      </w:r>
      <w:r w:rsidR="00F3062E">
        <w:rPr>
          <w:rFonts w:ascii="Arial Narrow" w:eastAsia="Batang" w:hAnsi="Arial Narrow"/>
          <w:szCs w:val="24"/>
          <w:lang w:val="sr-Latn-ME"/>
        </w:rPr>
        <w:t xml:space="preserve">stima i </w:t>
      </w:r>
      <w:r w:rsidRPr="00174825">
        <w:rPr>
          <w:rFonts w:ascii="Arial Narrow" w:eastAsia="Batang" w:hAnsi="Arial Narrow"/>
          <w:szCs w:val="24"/>
          <w:lang w:val="en-GB"/>
        </w:rPr>
        <w:t>lektorisanje</w:t>
      </w:r>
      <w:r w:rsidRPr="008A41FF">
        <w:rPr>
          <w:rFonts w:ascii="Arial Narrow" w:eastAsia="Batang" w:hAnsi="Arial Narrow"/>
          <w:szCs w:val="24"/>
          <w:lang w:val="sr-Latn-ME"/>
        </w:rPr>
        <w:t xml:space="preserve">, </w:t>
      </w:r>
      <w:r w:rsidRPr="00174825">
        <w:rPr>
          <w:rFonts w:ascii="Arial Narrow" w:eastAsia="Batang" w:hAnsi="Arial Narrow"/>
          <w:szCs w:val="24"/>
          <w:lang w:val="en-GB"/>
        </w:rPr>
        <w:t>JU</w:t>
      </w:r>
      <w:r w:rsidRPr="008A41FF">
        <w:rPr>
          <w:rFonts w:ascii="Arial Narrow" w:eastAsia="Batang" w:hAnsi="Arial Narrow"/>
          <w:szCs w:val="24"/>
          <w:lang w:val="sr-Latn-ME"/>
        </w:rPr>
        <w:t xml:space="preserve"> </w:t>
      </w:r>
      <w:r w:rsidRPr="00174825">
        <w:rPr>
          <w:rFonts w:ascii="Arial Narrow" w:eastAsia="Batang" w:hAnsi="Arial Narrow"/>
          <w:szCs w:val="24"/>
          <w:lang w:val="en-GB"/>
        </w:rPr>
        <w:t>Centar</w:t>
      </w:r>
      <w:r w:rsidRPr="008A41FF">
        <w:rPr>
          <w:rFonts w:ascii="Arial Narrow" w:eastAsia="Batang" w:hAnsi="Arial Narrow"/>
          <w:szCs w:val="24"/>
          <w:lang w:val="sr-Latn-ME"/>
        </w:rPr>
        <w:t xml:space="preserve"> </w:t>
      </w:r>
      <w:r w:rsidRPr="00174825">
        <w:rPr>
          <w:rFonts w:ascii="Arial Narrow" w:eastAsia="Batang" w:hAnsi="Arial Narrow"/>
          <w:szCs w:val="24"/>
          <w:lang w:val="en-GB"/>
        </w:rPr>
        <w:t>za</w:t>
      </w:r>
      <w:r w:rsidRPr="008A41FF">
        <w:rPr>
          <w:rFonts w:ascii="Arial Narrow" w:eastAsia="Batang" w:hAnsi="Arial Narrow"/>
          <w:szCs w:val="24"/>
          <w:lang w:val="sr-Latn-ME"/>
        </w:rPr>
        <w:t xml:space="preserve"> </w:t>
      </w:r>
      <w:r w:rsidRPr="00174825">
        <w:rPr>
          <w:rFonts w:ascii="Arial Narrow" w:eastAsia="Batang" w:hAnsi="Arial Narrow"/>
          <w:szCs w:val="24"/>
          <w:lang w:val="en-GB"/>
        </w:rPr>
        <w:t>stru</w:t>
      </w:r>
      <w:r w:rsidRPr="008A41FF">
        <w:rPr>
          <w:rFonts w:ascii="Arial Narrow" w:eastAsia="Batang" w:hAnsi="Arial Narrow"/>
          <w:szCs w:val="24"/>
          <w:lang w:val="sr-Latn-ME"/>
        </w:rPr>
        <w:t>č</w:t>
      </w:r>
      <w:r w:rsidRPr="00174825">
        <w:rPr>
          <w:rFonts w:ascii="Arial Narrow" w:eastAsia="Batang" w:hAnsi="Arial Narrow"/>
          <w:szCs w:val="24"/>
          <w:lang w:val="en-GB"/>
        </w:rPr>
        <w:t>no</w:t>
      </w:r>
      <w:r w:rsidRPr="008A41FF">
        <w:rPr>
          <w:rFonts w:ascii="Arial Narrow" w:eastAsia="Batang" w:hAnsi="Arial Narrow"/>
          <w:szCs w:val="24"/>
          <w:lang w:val="sr-Latn-ME"/>
        </w:rPr>
        <w:t xml:space="preserve"> </w:t>
      </w:r>
      <w:r w:rsidRPr="00174825">
        <w:rPr>
          <w:rFonts w:ascii="Arial Narrow" w:eastAsia="Batang" w:hAnsi="Arial Narrow"/>
          <w:szCs w:val="24"/>
          <w:lang w:val="en-GB"/>
        </w:rPr>
        <w:t>obrazovanje</w:t>
      </w:r>
    </w:p>
    <w:p w14:paraId="3AF0BF61" w14:textId="6B7CA4D4" w:rsidR="00174825" w:rsidRPr="00174825" w:rsidRDefault="00174825" w:rsidP="00174825">
      <w:pPr>
        <w:spacing w:before="120" w:after="0" w:line="240" w:lineRule="auto"/>
        <w:rPr>
          <w:rFonts w:ascii="Arial Narrow" w:eastAsia="Times New Roman" w:hAnsi="Arial Narrow"/>
          <w:b/>
          <w:lang w:val="en-GB"/>
        </w:rPr>
      </w:pPr>
      <w:r w:rsidRPr="00174825">
        <w:rPr>
          <w:rFonts w:ascii="Arial Narrow" w:eastAsia="Batang" w:hAnsi="Arial Narrow"/>
          <w:b/>
          <w:szCs w:val="24"/>
          <w:lang w:val="en-GB"/>
        </w:rPr>
        <w:t xml:space="preserve">Dizajn i tehnička obrada: </w:t>
      </w:r>
      <w:r w:rsidRPr="00174825">
        <w:rPr>
          <w:rFonts w:ascii="Arial Narrow" w:eastAsia="Batang" w:hAnsi="Arial Narrow"/>
          <w:szCs w:val="24"/>
          <w:lang w:val="en-GB"/>
        </w:rPr>
        <w:t xml:space="preserve">Danilo Gogić, </w:t>
      </w:r>
      <w:r w:rsidR="00F3062E">
        <w:rPr>
          <w:rFonts w:ascii="Arial Narrow" w:eastAsia="Batang" w:hAnsi="Arial Narrow"/>
          <w:szCs w:val="24"/>
          <w:lang w:val="en-GB"/>
        </w:rPr>
        <w:t xml:space="preserve">samostalni </w:t>
      </w:r>
      <w:r w:rsidRPr="00174825">
        <w:rPr>
          <w:rFonts w:ascii="Arial Narrow" w:eastAsia="Batang" w:hAnsi="Arial Narrow"/>
          <w:szCs w:val="24"/>
          <w:lang w:val="en-GB"/>
        </w:rPr>
        <w:t>savjetnik I</w:t>
      </w:r>
      <w:r w:rsidR="00F3062E">
        <w:rPr>
          <w:rFonts w:ascii="Arial Narrow" w:eastAsia="Batang" w:hAnsi="Arial Narrow"/>
          <w:szCs w:val="24"/>
          <w:lang w:val="en-GB"/>
        </w:rPr>
        <w:t>I za administriranje i dizajn</w:t>
      </w:r>
      <w:r w:rsidRPr="00174825">
        <w:rPr>
          <w:rFonts w:ascii="Arial Narrow" w:eastAsia="Batang" w:hAnsi="Arial Narrow"/>
          <w:szCs w:val="24"/>
          <w:lang w:val="en-GB"/>
        </w:rPr>
        <w:t>, JU Centar za stručno obrazovanje</w:t>
      </w:r>
      <w:bookmarkEnd w:id="118"/>
    </w:p>
    <w:p w14:paraId="52C68889" w14:textId="06992224" w:rsidR="008B3BF0" w:rsidRPr="00E95186" w:rsidRDefault="008B3BF0" w:rsidP="00174825">
      <w:pPr>
        <w:spacing w:before="120" w:after="120" w:line="240" w:lineRule="auto"/>
        <w:rPr>
          <w:rFonts w:ascii="Arial Narrow" w:hAnsi="Arial Narrow" w:cs="Arial"/>
          <w:b/>
          <w:lang w:val="it-IT"/>
        </w:rPr>
      </w:pPr>
    </w:p>
    <w:sectPr w:rsidR="008B3BF0" w:rsidRPr="00E95186" w:rsidSect="00127CE6">
      <w:headerReference w:type="default" r:id="rId13"/>
      <w:footerReference w:type="default" r:id="rId14"/>
      <w:pgSz w:w="11906" w:h="16838" w:code="9"/>
      <w:pgMar w:top="1440" w:right="1440" w:bottom="1440" w:left="1440" w:header="567"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704A66" w14:textId="77777777" w:rsidR="008F0ED6" w:rsidRDefault="008F0ED6" w:rsidP="006435AC">
      <w:pPr>
        <w:spacing w:after="0" w:line="240" w:lineRule="auto"/>
      </w:pPr>
      <w:r>
        <w:separator/>
      </w:r>
    </w:p>
  </w:endnote>
  <w:endnote w:type="continuationSeparator" w:id="0">
    <w:p w14:paraId="65CFFE6F" w14:textId="77777777" w:rsidR="008F0ED6" w:rsidRDefault="008F0ED6" w:rsidP="006435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5787793"/>
      <w:docPartObj>
        <w:docPartGallery w:val="Page Numbers (Bottom of Page)"/>
        <w:docPartUnique/>
      </w:docPartObj>
    </w:sdtPr>
    <w:sdtEndPr>
      <w:rPr>
        <w:rFonts w:ascii="Arial Narrow" w:hAnsi="Arial Narrow"/>
        <w:noProof/>
      </w:rPr>
    </w:sdtEndPr>
    <w:sdtContent>
      <w:p w14:paraId="771B2395" w14:textId="1779FCA6" w:rsidR="00EF7990" w:rsidRPr="001612F0" w:rsidRDefault="00EF7990">
        <w:pPr>
          <w:pStyle w:val="Footer"/>
          <w:jc w:val="center"/>
          <w:rPr>
            <w:rFonts w:ascii="Arial Narrow" w:hAnsi="Arial Narrow"/>
          </w:rPr>
        </w:pPr>
        <w:r w:rsidRPr="001612F0">
          <w:rPr>
            <w:rFonts w:ascii="Arial Narrow" w:hAnsi="Arial Narrow"/>
          </w:rPr>
          <w:fldChar w:fldCharType="begin"/>
        </w:r>
        <w:r w:rsidRPr="001612F0">
          <w:rPr>
            <w:rFonts w:ascii="Arial Narrow" w:hAnsi="Arial Narrow"/>
          </w:rPr>
          <w:instrText xml:space="preserve"> PAGE   \* MERGEFORMAT </w:instrText>
        </w:r>
        <w:r w:rsidRPr="001612F0">
          <w:rPr>
            <w:rFonts w:ascii="Arial Narrow" w:hAnsi="Arial Narrow"/>
          </w:rPr>
          <w:fldChar w:fldCharType="separate"/>
        </w:r>
        <w:r w:rsidR="00965B01">
          <w:rPr>
            <w:rFonts w:ascii="Arial Narrow" w:hAnsi="Arial Narrow"/>
            <w:noProof/>
          </w:rPr>
          <w:t>232</w:t>
        </w:r>
        <w:r w:rsidRPr="001612F0">
          <w:rPr>
            <w:rFonts w:ascii="Arial Narrow" w:hAnsi="Arial Narrow"/>
            <w:noProof/>
          </w:rPr>
          <w:fldChar w:fldCharType="end"/>
        </w:r>
      </w:p>
    </w:sdtContent>
  </w:sdt>
  <w:p w14:paraId="6730FC0B" w14:textId="77777777" w:rsidR="00EF7990" w:rsidRDefault="00EF79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5A8792" w14:textId="77777777" w:rsidR="008F0ED6" w:rsidRDefault="008F0ED6" w:rsidP="006435AC">
      <w:pPr>
        <w:spacing w:after="0" w:line="240" w:lineRule="auto"/>
      </w:pPr>
      <w:r>
        <w:separator/>
      </w:r>
    </w:p>
  </w:footnote>
  <w:footnote w:type="continuationSeparator" w:id="0">
    <w:p w14:paraId="2037AB99" w14:textId="77777777" w:rsidR="008F0ED6" w:rsidRDefault="008F0ED6" w:rsidP="006435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BAF064" w14:textId="67645EB6" w:rsidR="00EF7990" w:rsidRDefault="00EF7990" w:rsidP="00276B2E">
    <w:pPr>
      <w:pStyle w:val="Header"/>
      <w:pBdr>
        <w:top w:val="single" w:sz="4" w:space="1" w:color="FFFFFF"/>
        <w:left w:val="single" w:sz="4" w:space="4" w:color="FFFFFF"/>
        <w:bottom w:val="single" w:sz="4" w:space="1" w:color="FFFFFF"/>
        <w:right w:val="single" w:sz="4" w:space="4" w:color="FFFFFF"/>
        <w:between w:val="single" w:sz="4" w:space="1" w:color="FFFFFF"/>
        <w:bar w:val="single" w:sz="4" w:color="FFFFFF"/>
      </w:pBdr>
      <w:jc w:val="right"/>
    </w:pPr>
    <w:r>
      <w:tab/>
    </w:r>
    <w:r>
      <w:tab/>
    </w:r>
    <w:sdt>
      <w:sdtPr>
        <w:rPr>
          <w:rFonts w:ascii="Times New Roman" w:eastAsia="Times New Roman" w:hAnsi="Times New Roman"/>
          <w:color w:val="A6A6A6"/>
          <w:sz w:val="24"/>
          <w:szCs w:val="24"/>
          <w:lang w:val="en-GB"/>
        </w:rPr>
        <w:id w:val="871340597"/>
      </w:sdtPr>
      <w:sdtEndPr/>
      <w:sdtContent>
        <w:r>
          <w:rPr>
            <w:rFonts w:ascii="Arial Narrow" w:eastAsia="Times New Roman" w:hAnsi="Arial Narrow"/>
            <w:color w:val="808080"/>
            <w:szCs w:val="24"/>
            <w:lang w:val="en-GB"/>
          </w:rPr>
          <w:t xml:space="preserve">OP – </w:t>
        </w:r>
      </w:sdtContent>
    </w:sdt>
    <w:r>
      <w:rPr>
        <w:rFonts w:ascii="Arial Narrow" w:eastAsia="Times New Roman" w:hAnsi="Arial Narrow"/>
        <w:color w:val="808080"/>
        <w:szCs w:val="24"/>
        <w:lang w:val="en-GB"/>
      </w:rPr>
      <w:t>Izvođač hortikulturnih radova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43C10"/>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 w15:restartNumberingAfterBreak="0">
    <w:nsid w:val="03724CE9"/>
    <w:multiLevelType w:val="hybridMultilevel"/>
    <w:tmpl w:val="4C9C52BA"/>
    <w:lvl w:ilvl="0" w:tplc="2C1A000F">
      <w:start w:val="1"/>
      <w:numFmt w:val="decimal"/>
      <w:lvlText w:val="%1."/>
      <w:lvlJc w:val="left"/>
      <w:pPr>
        <w:ind w:left="360" w:hanging="360"/>
      </w:pPr>
      <w:rPr>
        <w:rFonts w:hint="default"/>
      </w:rPr>
    </w:lvl>
    <w:lvl w:ilvl="1" w:tplc="2C1A0019" w:tentative="1">
      <w:start w:val="1"/>
      <w:numFmt w:val="lowerLetter"/>
      <w:lvlText w:val="%2."/>
      <w:lvlJc w:val="left"/>
      <w:pPr>
        <w:ind w:left="1080" w:hanging="360"/>
      </w:pPr>
    </w:lvl>
    <w:lvl w:ilvl="2" w:tplc="2C1A001B" w:tentative="1">
      <w:start w:val="1"/>
      <w:numFmt w:val="lowerRoman"/>
      <w:lvlText w:val="%3."/>
      <w:lvlJc w:val="right"/>
      <w:pPr>
        <w:ind w:left="1800" w:hanging="180"/>
      </w:pPr>
    </w:lvl>
    <w:lvl w:ilvl="3" w:tplc="2C1A000F" w:tentative="1">
      <w:start w:val="1"/>
      <w:numFmt w:val="decimal"/>
      <w:lvlText w:val="%4."/>
      <w:lvlJc w:val="left"/>
      <w:pPr>
        <w:ind w:left="2520" w:hanging="360"/>
      </w:pPr>
    </w:lvl>
    <w:lvl w:ilvl="4" w:tplc="2C1A0019" w:tentative="1">
      <w:start w:val="1"/>
      <w:numFmt w:val="lowerLetter"/>
      <w:lvlText w:val="%5."/>
      <w:lvlJc w:val="left"/>
      <w:pPr>
        <w:ind w:left="3240" w:hanging="360"/>
      </w:pPr>
    </w:lvl>
    <w:lvl w:ilvl="5" w:tplc="2C1A001B" w:tentative="1">
      <w:start w:val="1"/>
      <w:numFmt w:val="lowerRoman"/>
      <w:lvlText w:val="%6."/>
      <w:lvlJc w:val="right"/>
      <w:pPr>
        <w:ind w:left="3960" w:hanging="180"/>
      </w:pPr>
    </w:lvl>
    <w:lvl w:ilvl="6" w:tplc="2C1A000F" w:tentative="1">
      <w:start w:val="1"/>
      <w:numFmt w:val="decimal"/>
      <w:lvlText w:val="%7."/>
      <w:lvlJc w:val="left"/>
      <w:pPr>
        <w:ind w:left="4680" w:hanging="360"/>
      </w:pPr>
    </w:lvl>
    <w:lvl w:ilvl="7" w:tplc="2C1A0019" w:tentative="1">
      <w:start w:val="1"/>
      <w:numFmt w:val="lowerLetter"/>
      <w:lvlText w:val="%8."/>
      <w:lvlJc w:val="left"/>
      <w:pPr>
        <w:ind w:left="5400" w:hanging="360"/>
      </w:pPr>
    </w:lvl>
    <w:lvl w:ilvl="8" w:tplc="2C1A001B" w:tentative="1">
      <w:start w:val="1"/>
      <w:numFmt w:val="lowerRoman"/>
      <w:lvlText w:val="%9."/>
      <w:lvlJc w:val="right"/>
      <w:pPr>
        <w:ind w:left="6120" w:hanging="180"/>
      </w:pPr>
    </w:lvl>
  </w:abstractNum>
  <w:abstractNum w:abstractNumId="2" w15:restartNumberingAfterBreak="0">
    <w:nsid w:val="03DB153D"/>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 w15:restartNumberingAfterBreak="0">
    <w:nsid w:val="06367861"/>
    <w:multiLevelType w:val="hybridMultilevel"/>
    <w:tmpl w:val="0E3A3F5C"/>
    <w:lvl w:ilvl="0" w:tplc="2C1A000F">
      <w:start w:val="1"/>
      <w:numFmt w:val="decimal"/>
      <w:lvlText w:val="%1."/>
      <w:lvlJc w:val="left"/>
      <w:pPr>
        <w:ind w:left="360" w:hanging="360"/>
      </w:pPr>
      <w:rPr>
        <w:rFonts w:hint="default"/>
      </w:rPr>
    </w:lvl>
    <w:lvl w:ilvl="1" w:tplc="2C1A0019" w:tentative="1">
      <w:start w:val="1"/>
      <w:numFmt w:val="lowerLetter"/>
      <w:lvlText w:val="%2."/>
      <w:lvlJc w:val="left"/>
      <w:pPr>
        <w:ind w:left="1080" w:hanging="360"/>
      </w:pPr>
    </w:lvl>
    <w:lvl w:ilvl="2" w:tplc="2C1A001B" w:tentative="1">
      <w:start w:val="1"/>
      <w:numFmt w:val="lowerRoman"/>
      <w:lvlText w:val="%3."/>
      <w:lvlJc w:val="right"/>
      <w:pPr>
        <w:ind w:left="1800" w:hanging="180"/>
      </w:pPr>
    </w:lvl>
    <w:lvl w:ilvl="3" w:tplc="2C1A000F" w:tentative="1">
      <w:start w:val="1"/>
      <w:numFmt w:val="decimal"/>
      <w:lvlText w:val="%4."/>
      <w:lvlJc w:val="left"/>
      <w:pPr>
        <w:ind w:left="2520" w:hanging="360"/>
      </w:pPr>
    </w:lvl>
    <w:lvl w:ilvl="4" w:tplc="2C1A0019" w:tentative="1">
      <w:start w:val="1"/>
      <w:numFmt w:val="lowerLetter"/>
      <w:lvlText w:val="%5."/>
      <w:lvlJc w:val="left"/>
      <w:pPr>
        <w:ind w:left="3240" w:hanging="360"/>
      </w:pPr>
    </w:lvl>
    <w:lvl w:ilvl="5" w:tplc="2C1A001B" w:tentative="1">
      <w:start w:val="1"/>
      <w:numFmt w:val="lowerRoman"/>
      <w:lvlText w:val="%6."/>
      <w:lvlJc w:val="right"/>
      <w:pPr>
        <w:ind w:left="3960" w:hanging="180"/>
      </w:pPr>
    </w:lvl>
    <w:lvl w:ilvl="6" w:tplc="2C1A000F" w:tentative="1">
      <w:start w:val="1"/>
      <w:numFmt w:val="decimal"/>
      <w:lvlText w:val="%7."/>
      <w:lvlJc w:val="left"/>
      <w:pPr>
        <w:ind w:left="4680" w:hanging="360"/>
      </w:pPr>
    </w:lvl>
    <w:lvl w:ilvl="7" w:tplc="2C1A0019" w:tentative="1">
      <w:start w:val="1"/>
      <w:numFmt w:val="lowerLetter"/>
      <w:lvlText w:val="%8."/>
      <w:lvlJc w:val="left"/>
      <w:pPr>
        <w:ind w:left="5400" w:hanging="360"/>
      </w:pPr>
    </w:lvl>
    <w:lvl w:ilvl="8" w:tplc="2C1A001B" w:tentative="1">
      <w:start w:val="1"/>
      <w:numFmt w:val="lowerRoman"/>
      <w:lvlText w:val="%9."/>
      <w:lvlJc w:val="right"/>
      <w:pPr>
        <w:ind w:left="6120" w:hanging="180"/>
      </w:pPr>
    </w:lvl>
  </w:abstractNum>
  <w:abstractNum w:abstractNumId="4" w15:restartNumberingAfterBreak="0">
    <w:nsid w:val="06C01766"/>
    <w:multiLevelType w:val="hybridMultilevel"/>
    <w:tmpl w:val="DA86C558"/>
    <w:lvl w:ilvl="0" w:tplc="2C762C24">
      <w:start w:val="1"/>
      <w:numFmt w:val="decimal"/>
      <w:lvlText w:val="%1."/>
      <w:lvlJc w:val="left"/>
      <w:pPr>
        <w:ind w:left="312" w:hanging="312"/>
      </w:pPr>
      <w:rPr>
        <w:rFonts w:hint="default"/>
        <w:color w:val="000000"/>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5" w15:restartNumberingAfterBreak="0">
    <w:nsid w:val="073234E4"/>
    <w:multiLevelType w:val="hybridMultilevel"/>
    <w:tmpl w:val="BACCC30E"/>
    <w:lvl w:ilvl="0" w:tplc="742C5A82">
      <w:start w:val="1"/>
      <w:numFmt w:val="decimal"/>
      <w:lvlText w:val="%1."/>
      <w:lvlJc w:val="left"/>
      <w:pPr>
        <w:ind w:left="312" w:hanging="312"/>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6" w15:restartNumberingAfterBreak="0">
    <w:nsid w:val="07784475"/>
    <w:multiLevelType w:val="hybridMultilevel"/>
    <w:tmpl w:val="DA86C558"/>
    <w:lvl w:ilvl="0" w:tplc="2C762C24">
      <w:start w:val="1"/>
      <w:numFmt w:val="decimal"/>
      <w:lvlText w:val="%1."/>
      <w:lvlJc w:val="left"/>
      <w:pPr>
        <w:ind w:left="312" w:hanging="312"/>
      </w:pPr>
      <w:rPr>
        <w:rFonts w:hint="default"/>
        <w:color w:val="000000"/>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7" w15:restartNumberingAfterBreak="0">
    <w:nsid w:val="0793332E"/>
    <w:multiLevelType w:val="hybridMultilevel"/>
    <w:tmpl w:val="B5F2ADA2"/>
    <w:lvl w:ilvl="0" w:tplc="2C1A000F">
      <w:start w:val="1"/>
      <w:numFmt w:val="decimal"/>
      <w:lvlText w:val="%1."/>
      <w:lvlJc w:val="left"/>
      <w:pPr>
        <w:ind w:left="360" w:hanging="360"/>
      </w:pPr>
      <w:rPr>
        <w:rFonts w:hint="default"/>
      </w:rPr>
    </w:lvl>
    <w:lvl w:ilvl="1" w:tplc="2C1A0019" w:tentative="1">
      <w:start w:val="1"/>
      <w:numFmt w:val="lowerLetter"/>
      <w:lvlText w:val="%2."/>
      <w:lvlJc w:val="left"/>
      <w:pPr>
        <w:ind w:left="1080" w:hanging="360"/>
      </w:pPr>
    </w:lvl>
    <w:lvl w:ilvl="2" w:tplc="2C1A001B" w:tentative="1">
      <w:start w:val="1"/>
      <w:numFmt w:val="lowerRoman"/>
      <w:lvlText w:val="%3."/>
      <w:lvlJc w:val="right"/>
      <w:pPr>
        <w:ind w:left="1800" w:hanging="180"/>
      </w:pPr>
    </w:lvl>
    <w:lvl w:ilvl="3" w:tplc="2C1A000F" w:tentative="1">
      <w:start w:val="1"/>
      <w:numFmt w:val="decimal"/>
      <w:lvlText w:val="%4."/>
      <w:lvlJc w:val="left"/>
      <w:pPr>
        <w:ind w:left="2520" w:hanging="360"/>
      </w:pPr>
    </w:lvl>
    <w:lvl w:ilvl="4" w:tplc="2C1A0019" w:tentative="1">
      <w:start w:val="1"/>
      <w:numFmt w:val="lowerLetter"/>
      <w:lvlText w:val="%5."/>
      <w:lvlJc w:val="left"/>
      <w:pPr>
        <w:ind w:left="3240" w:hanging="360"/>
      </w:pPr>
    </w:lvl>
    <w:lvl w:ilvl="5" w:tplc="2C1A001B" w:tentative="1">
      <w:start w:val="1"/>
      <w:numFmt w:val="lowerRoman"/>
      <w:lvlText w:val="%6."/>
      <w:lvlJc w:val="right"/>
      <w:pPr>
        <w:ind w:left="3960" w:hanging="180"/>
      </w:pPr>
    </w:lvl>
    <w:lvl w:ilvl="6" w:tplc="2C1A000F" w:tentative="1">
      <w:start w:val="1"/>
      <w:numFmt w:val="decimal"/>
      <w:lvlText w:val="%7."/>
      <w:lvlJc w:val="left"/>
      <w:pPr>
        <w:ind w:left="4680" w:hanging="360"/>
      </w:pPr>
    </w:lvl>
    <w:lvl w:ilvl="7" w:tplc="2C1A0019" w:tentative="1">
      <w:start w:val="1"/>
      <w:numFmt w:val="lowerLetter"/>
      <w:lvlText w:val="%8."/>
      <w:lvlJc w:val="left"/>
      <w:pPr>
        <w:ind w:left="5400" w:hanging="360"/>
      </w:pPr>
    </w:lvl>
    <w:lvl w:ilvl="8" w:tplc="2C1A001B" w:tentative="1">
      <w:start w:val="1"/>
      <w:numFmt w:val="lowerRoman"/>
      <w:lvlText w:val="%9."/>
      <w:lvlJc w:val="right"/>
      <w:pPr>
        <w:ind w:left="6120" w:hanging="180"/>
      </w:pPr>
    </w:lvl>
  </w:abstractNum>
  <w:abstractNum w:abstractNumId="8" w15:restartNumberingAfterBreak="0">
    <w:nsid w:val="07B017DA"/>
    <w:multiLevelType w:val="multilevel"/>
    <w:tmpl w:val="FF6EE192"/>
    <w:lvl w:ilvl="0">
      <w:start w:val="1"/>
      <w:numFmt w:val="decimal"/>
      <w:lvlText w:val="%1."/>
      <w:lvlJc w:val="left"/>
      <w:pPr>
        <w:ind w:left="284" w:hanging="284"/>
      </w:pPr>
      <w:rPr>
        <w:rFonts w:hint="default"/>
        <w:b w:val="0"/>
      </w:rPr>
    </w:lvl>
    <w:lvl w:ilvl="1">
      <w:start w:val="1"/>
      <w:numFmt w:val="decimal"/>
      <w:isLgl/>
      <w:lvlText w:val="%1.%2."/>
      <w:lvlJc w:val="left"/>
      <w:pPr>
        <w:ind w:left="284" w:hanging="284"/>
      </w:pPr>
      <w:rPr>
        <w:rFonts w:hint="default"/>
      </w:rPr>
    </w:lvl>
    <w:lvl w:ilvl="2">
      <w:start w:val="1"/>
      <w:numFmt w:val="decimal"/>
      <w:isLgl/>
      <w:lvlText w:val="%1.%2.%3."/>
      <w:lvlJc w:val="left"/>
      <w:pPr>
        <w:ind w:left="284" w:hanging="284"/>
      </w:pPr>
      <w:rPr>
        <w:rFonts w:hint="default"/>
      </w:rPr>
    </w:lvl>
    <w:lvl w:ilvl="3">
      <w:start w:val="1"/>
      <w:numFmt w:val="decimal"/>
      <w:isLgl/>
      <w:lvlText w:val="%1.%2.%3.%4."/>
      <w:lvlJc w:val="left"/>
      <w:pPr>
        <w:ind w:left="284" w:hanging="284"/>
      </w:pPr>
      <w:rPr>
        <w:rFonts w:hint="default"/>
      </w:rPr>
    </w:lvl>
    <w:lvl w:ilvl="4">
      <w:start w:val="1"/>
      <w:numFmt w:val="decimal"/>
      <w:isLgl/>
      <w:lvlText w:val="%1.%2.%3.%4.%5."/>
      <w:lvlJc w:val="left"/>
      <w:pPr>
        <w:ind w:left="284" w:hanging="284"/>
      </w:pPr>
      <w:rPr>
        <w:rFonts w:hint="default"/>
      </w:rPr>
    </w:lvl>
    <w:lvl w:ilvl="5">
      <w:start w:val="1"/>
      <w:numFmt w:val="decimal"/>
      <w:isLgl/>
      <w:lvlText w:val="%1.%2.%3.%4.%5.%6."/>
      <w:lvlJc w:val="left"/>
      <w:pPr>
        <w:ind w:left="284" w:hanging="284"/>
      </w:pPr>
      <w:rPr>
        <w:rFonts w:hint="default"/>
      </w:rPr>
    </w:lvl>
    <w:lvl w:ilvl="6">
      <w:start w:val="1"/>
      <w:numFmt w:val="decimal"/>
      <w:isLgl/>
      <w:lvlText w:val="%1.%2.%3.%4.%5.%6.%7."/>
      <w:lvlJc w:val="left"/>
      <w:pPr>
        <w:ind w:left="284" w:hanging="284"/>
      </w:pPr>
      <w:rPr>
        <w:rFonts w:hint="default"/>
      </w:rPr>
    </w:lvl>
    <w:lvl w:ilvl="7">
      <w:start w:val="1"/>
      <w:numFmt w:val="decimal"/>
      <w:isLgl/>
      <w:lvlText w:val="%1.%2.%3.%4.%5.%6.%7.%8."/>
      <w:lvlJc w:val="left"/>
      <w:pPr>
        <w:ind w:left="284" w:hanging="284"/>
      </w:pPr>
      <w:rPr>
        <w:rFonts w:hint="default"/>
      </w:rPr>
    </w:lvl>
    <w:lvl w:ilvl="8">
      <w:start w:val="1"/>
      <w:numFmt w:val="decimal"/>
      <w:isLgl/>
      <w:lvlText w:val="%1.%2.%3.%4.%5.%6.%7.%8.%9."/>
      <w:lvlJc w:val="left"/>
      <w:pPr>
        <w:ind w:left="284" w:hanging="284"/>
      </w:pPr>
      <w:rPr>
        <w:rFonts w:hint="default"/>
      </w:rPr>
    </w:lvl>
  </w:abstractNum>
  <w:abstractNum w:abstractNumId="9" w15:restartNumberingAfterBreak="0">
    <w:nsid w:val="09E016FB"/>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0" w15:restartNumberingAfterBreak="0">
    <w:nsid w:val="0A895D04"/>
    <w:multiLevelType w:val="multilevel"/>
    <w:tmpl w:val="8964390A"/>
    <w:lvl w:ilvl="0">
      <w:start w:val="1"/>
      <w:numFmt w:val="decimal"/>
      <w:lvlText w:val="%1."/>
      <w:lvlJc w:val="left"/>
      <w:pPr>
        <w:ind w:left="1069" w:hanging="360"/>
      </w:pPr>
      <w:rPr>
        <w:rFonts w:ascii="Arial Narrow" w:eastAsia="Arial Narrow" w:hAnsi="Arial Narrow" w:cs="Arial Narrow"/>
        <w:b w:val="0"/>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1" w15:restartNumberingAfterBreak="0">
    <w:nsid w:val="0B532F81"/>
    <w:multiLevelType w:val="multilevel"/>
    <w:tmpl w:val="8EB8C8BA"/>
    <w:lvl w:ilvl="0">
      <w:start w:val="1"/>
      <w:numFmt w:val="decimal"/>
      <w:lvlText w:val="%1."/>
      <w:lvlJc w:val="left"/>
      <w:pPr>
        <w:ind w:left="312" w:hanging="312"/>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B876FBF"/>
    <w:multiLevelType w:val="hybridMultilevel"/>
    <w:tmpl w:val="3F94A0EE"/>
    <w:lvl w:ilvl="0" w:tplc="2D7653F8">
      <w:start w:val="1"/>
      <w:numFmt w:val="decimal"/>
      <w:lvlText w:val="%1."/>
      <w:lvlJc w:val="left"/>
      <w:pPr>
        <w:ind w:left="312" w:hanging="312"/>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3" w15:restartNumberingAfterBreak="0">
    <w:nsid w:val="0B877A46"/>
    <w:multiLevelType w:val="hybridMultilevel"/>
    <w:tmpl w:val="CB924C64"/>
    <w:lvl w:ilvl="0" w:tplc="0D90D2A0">
      <w:start w:val="1"/>
      <w:numFmt w:val="decimal"/>
      <w:lvlText w:val="%1."/>
      <w:lvlJc w:val="left"/>
      <w:pPr>
        <w:ind w:left="312" w:hanging="312"/>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4" w15:restartNumberingAfterBreak="0">
    <w:nsid w:val="0BB41CD1"/>
    <w:multiLevelType w:val="hybridMultilevel"/>
    <w:tmpl w:val="796808A0"/>
    <w:lvl w:ilvl="0" w:tplc="2D7653F8">
      <w:start w:val="1"/>
      <w:numFmt w:val="decimal"/>
      <w:lvlText w:val="%1."/>
      <w:lvlJc w:val="left"/>
      <w:pPr>
        <w:ind w:left="312" w:hanging="312"/>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5" w15:restartNumberingAfterBreak="0">
    <w:nsid w:val="0C45679A"/>
    <w:multiLevelType w:val="multilevel"/>
    <w:tmpl w:val="8964390A"/>
    <w:lvl w:ilvl="0">
      <w:start w:val="1"/>
      <w:numFmt w:val="decimal"/>
      <w:lvlText w:val="%1."/>
      <w:lvlJc w:val="left"/>
      <w:pPr>
        <w:ind w:left="1069" w:hanging="360"/>
      </w:pPr>
      <w:rPr>
        <w:rFonts w:ascii="Arial Narrow" w:eastAsia="Arial Narrow" w:hAnsi="Arial Narrow" w:cs="Arial Narrow"/>
        <w:b w:val="0"/>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6" w15:restartNumberingAfterBreak="0">
    <w:nsid w:val="0C5668EC"/>
    <w:multiLevelType w:val="hybridMultilevel"/>
    <w:tmpl w:val="87789D04"/>
    <w:lvl w:ilvl="0" w:tplc="0409000F">
      <w:start w:val="1"/>
      <w:numFmt w:val="decimal"/>
      <w:lvlText w:val="%1."/>
      <w:lvlJc w:val="left"/>
      <w:pPr>
        <w:ind w:left="450" w:hanging="360"/>
      </w:pPr>
      <w:rPr>
        <w:rFonts w:hint="default"/>
        <w:color w:val="auto"/>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 w15:restartNumberingAfterBreak="0">
    <w:nsid w:val="0C6F29A9"/>
    <w:multiLevelType w:val="multilevel"/>
    <w:tmpl w:val="C5CC9BDE"/>
    <w:lvl w:ilvl="0">
      <w:start w:val="1"/>
      <w:numFmt w:val="decimal"/>
      <w:lvlText w:val="%1."/>
      <w:lvlJc w:val="left"/>
      <w:pPr>
        <w:ind w:left="0" w:firstLine="0"/>
      </w:pPr>
      <w:rPr>
        <w:rFonts w:ascii="Arial Narrow" w:hAnsi="Arial Narrow" w:hint="default"/>
        <w:b w:val="0"/>
      </w:rPr>
    </w:lvl>
    <w:lvl w:ilvl="1">
      <w:start w:val="1"/>
      <w:numFmt w:val="decimal"/>
      <w:isLgl/>
      <w:lvlText w:val="%1.%2."/>
      <w:lvlJc w:val="left"/>
      <w:pPr>
        <w:tabs>
          <w:tab w:val="num" w:pos="993"/>
        </w:tabs>
        <w:ind w:left="426" w:firstLine="0"/>
      </w:pPr>
      <w:rPr>
        <w:rFonts w:hint="default"/>
        <w:b/>
        <w:sz w:val="22"/>
        <w:szCs w:val="22"/>
      </w:rPr>
    </w:lvl>
    <w:lvl w:ilvl="2">
      <w:start w:val="1"/>
      <w:numFmt w:val="decimal"/>
      <w:isLgl/>
      <w:lvlText w:val="%1.%2.%3."/>
      <w:lvlJc w:val="left"/>
      <w:pPr>
        <w:tabs>
          <w:tab w:val="num" w:pos="284"/>
        </w:tabs>
        <w:ind w:left="0" w:firstLine="0"/>
      </w:pPr>
      <w:rPr>
        <w:rFonts w:ascii="Arial Narrow" w:hAnsi="Arial Narrow" w:hint="default"/>
        <w:b/>
      </w:rPr>
    </w:lvl>
    <w:lvl w:ilvl="3">
      <w:start w:val="1"/>
      <w:numFmt w:val="decimal"/>
      <w:isLgl/>
      <w:lvlText w:val="%1.%2.%3.%4."/>
      <w:lvlJc w:val="left"/>
      <w:pPr>
        <w:ind w:left="0" w:firstLine="0"/>
      </w:pPr>
      <w:rPr>
        <w:rFonts w:hint="default"/>
      </w:rPr>
    </w:lvl>
    <w:lvl w:ilvl="4">
      <w:start w:val="1"/>
      <w:numFmt w:val="decimal"/>
      <w:isLgl/>
      <w:lvlText w:val="%1.%2.%3.%4.%5."/>
      <w:lvlJc w:val="left"/>
      <w:pPr>
        <w:ind w:left="0" w:firstLine="0"/>
      </w:pPr>
      <w:rPr>
        <w:rFonts w:hint="default"/>
      </w:rPr>
    </w:lvl>
    <w:lvl w:ilvl="5">
      <w:start w:val="1"/>
      <w:numFmt w:val="decimal"/>
      <w:isLgl/>
      <w:lvlText w:val="%1.%2.%3.%4.%5.%6."/>
      <w:lvlJc w:val="left"/>
      <w:pPr>
        <w:ind w:left="0" w:firstLine="0"/>
      </w:pPr>
      <w:rPr>
        <w:rFonts w:hint="default"/>
      </w:rPr>
    </w:lvl>
    <w:lvl w:ilvl="6">
      <w:start w:val="1"/>
      <w:numFmt w:val="decimal"/>
      <w:isLgl/>
      <w:lvlText w:val="%1.%2.%3.%4.%5.%6.%7."/>
      <w:lvlJc w:val="left"/>
      <w:pPr>
        <w:ind w:left="0" w:firstLine="0"/>
      </w:pPr>
      <w:rPr>
        <w:rFonts w:hint="default"/>
      </w:rPr>
    </w:lvl>
    <w:lvl w:ilvl="7">
      <w:start w:val="1"/>
      <w:numFmt w:val="decimal"/>
      <w:isLgl/>
      <w:lvlText w:val="%1.%2.%3.%4.%5.%6.%7.%8."/>
      <w:lvlJc w:val="left"/>
      <w:pPr>
        <w:ind w:left="0" w:firstLine="0"/>
      </w:pPr>
      <w:rPr>
        <w:rFonts w:hint="default"/>
      </w:rPr>
    </w:lvl>
    <w:lvl w:ilvl="8">
      <w:start w:val="1"/>
      <w:numFmt w:val="decimal"/>
      <w:isLgl/>
      <w:lvlText w:val="%1.%2.%3.%4.%5.%6.%7.%8.%9."/>
      <w:lvlJc w:val="left"/>
      <w:pPr>
        <w:ind w:left="0" w:firstLine="0"/>
      </w:pPr>
      <w:rPr>
        <w:rFonts w:hint="default"/>
      </w:rPr>
    </w:lvl>
  </w:abstractNum>
  <w:abstractNum w:abstractNumId="18" w15:restartNumberingAfterBreak="0">
    <w:nsid w:val="0DCD12C3"/>
    <w:multiLevelType w:val="multilevel"/>
    <w:tmpl w:val="FF6EE192"/>
    <w:lvl w:ilvl="0">
      <w:start w:val="1"/>
      <w:numFmt w:val="decimal"/>
      <w:lvlText w:val="%1."/>
      <w:lvlJc w:val="left"/>
      <w:pPr>
        <w:ind w:left="284" w:hanging="284"/>
      </w:pPr>
      <w:rPr>
        <w:rFonts w:hint="default"/>
        <w:b w:val="0"/>
      </w:rPr>
    </w:lvl>
    <w:lvl w:ilvl="1">
      <w:start w:val="1"/>
      <w:numFmt w:val="decimal"/>
      <w:isLgl/>
      <w:lvlText w:val="%1.%2."/>
      <w:lvlJc w:val="left"/>
      <w:pPr>
        <w:ind w:left="284" w:hanging="284"/>
      </w:pPr>
      <w:rPr>
        <w:rFonts w:hint="default"/>
      </w:rPr>
    </w:lvl>
    <w:lvl w:ilvl="2">
      <w:start w:val="1"/>
      <w:numFmt w:val="decimal"/>
      <w:isLgl/>
      <w:lvlText w:val="%1.%2.%3."/>
      <w:lvlJc w:val="left"/>
      <w:pPr>
        <w:ind w:left="284" w:hanging="284"/>
      </w:pPr>
      <w:rPr>
        <w:rFonts w:hint="default"/>
      </w:rPr>
    </w:lvl>
    <w:lvl w:ilvl="3">
      <w:start w:val="1"/>
      <w:numFmt w:val="decimal"/>
      <w:isLgl/>
      <w:lvlText w:val="%1.%2.%3.%4."/>
      <w:lvlJc w:val="left"/>
      <w:pPr>
        <w:ind w:left="284" w:hanging="284"/>
      </w:pPr>
      <w:rPr>
        <w:rFonts w:hint="default"/>
      </w:rPr>
    </w:lvl>
    <w:lvl w:ilvl="4">
      <w:start w:val="1"/>
      <w:numFmt w:val="decimal"/>
      <w:isLgl/>
      <w:lvlText w:val="%1.%2.%3.%4.%5."/>
      <w:lvlJc w:val="left"/>
      <w:pPr>
        <w:ind w:left="284" w:hanging="284"/>
      </w:pPr>
      <w:rPr>
        <w:rFonts w:hint="default"/>
      </w:rPr>
    </w:lvl>
    <w:lvl w:ilvl="5">
      <w:start w:val="1"/>
      <w:numFmt w:val="decimal"/>
      <w:isLgl/>
      <w:lvlText w:val="%1.%2.%3.%4.%5.%6."/>
      <w:lvlJc w:val="left"/>
      <w:pPr>
        <w:ind w:left="284" w:hanging="284"/>
      </w:pPr>
      <w:rPr>
        <w:rFonts w:hint="default"/>
      </w:rPr>
    </w:lvl>
    <w:lvl w:ilvl="6">
      <w:start w:val="1"/>
      <w:numFmt w:val="decimal"/>
      <w:isLgl/>
      <w:lvlText w:val="%1.%2.%3.%4.%5.%6.%7."/>
      <w:lvlJc w:val="left"/>
      <w:pPr>
        <w:ind w:left="284" w:hanging="284"/>
      </w:pPr>
      <w:rPr>
        <w:rFonts w:hint="default"/>
      </w:rPr>
    </w:lvl>
    <w:lvl w:ilvl="7">
      <w:start w:val="1"/>
      <w:numFmt w:val="decimal"/>
      <w:isLgl/>
      <w:lvlText w:val="%1.%2.%3.%4.%5.%6.%7.%8."/>
      <w:lvlJc w:val="left"/>
      <w:pPr>
        <w:ind w:left="284" w:hanging="284"/>
      </w:pPr>
      <w:rPr>
        <w:rFonts w:hint="default"/>
      </w:rPr>
    </w:lvl>
    <w:lvl w:ilvl="8">
      <w:start w:val="1"/>
      <w:numFmt w:val="decimal"/>
      <w:isLgl/>
      <w:lvlText w:val="%1.%2.%3.%4.%5.%6.%7.%8.%9."/>
      <w:lvlJc w:val="left"/>
      <w:pPr>
        <w:ind w:left="284" w:hanging="284"/>
      </w:pPr>
      <w:rPr>
        <w:rFonts w:hint="default"/>
      </w:rPr>
    </w:lvl>
  </w:abstractNum>
  <w:abstractNum w:abstractNumId="19" w15:restartNumberingAfterBreak="0">
    <w:nsid w:val="0DFF141B"/>
    <w:multiLevelType w:val="hybridMultilevel"/>
    <w:tmpl w:val="338CDC06"/>
    <w:lvl w:ilvl="0" w:tplc="89CAB3F2">
      <w:numFmt w:val="bullet"/>
      <w:lvlText w:val="-"/>
      <w:lvlJc w:val="left"/>
      <w:pPr>
        <w:ind w:left="360" w:hanging="360"/>
      </w:pPr>
      <w:rPr>
        <w:rFonts w:ascii="Arial Narrow" w:eastAsia="Calibri" w:hAnsi="Arial Narrow" w:cs="Times New Roman" w:hint="default"/>
        <w:b w:val="0"/>
        <w:color w:val="000000"/>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0" w15:restartNumberingAfterBreak="0">
    <w:nsid w:val="0FD45FF8"/>
    <w:multiLevelType w:val="hybridMultilevel"/>
    <w:tmpl w:val="3F94A0EE"/>
    <w:lvl w:ilvl="0" w:tplc="2D7653F8">
      <w:start w:val="1"/>
      <w:numFmt w:val="decimal"/>
      <w:lvlText w:val="%1."/>
      <w:lvlJc w:val="left"/>
      <w:pPr>
        <w:ind w:left="312" w:hanging="312"/>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1" w15:restartNumberingAfterBreak="0">
    <w:nsid w:val="11B15F36"/>
    <w:multiLevelType w:val="hybridMultilevel"/>
    <w:tmpl w:val="27683168"/>
    <w:lvl w:ilvl="0" w:tplc="879E4ACE">
      <w:start w:val="1"/>
      <w:numFmt w:val="decimal"/>
      <w:lvlText w:val="%1."/>
      <w:lvlJc w:val="left"/>
      <w:pPr>
        <w:ind w:left="1080" w:hanging="360"/>
      </w:pPr>
      <w:rPr>
        <w:rFonts w:ascii="Arial Narrow" w:hAnsi="Arial Narro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12656636"/>
    <w:multiLevelType w:val="hybridMultilevel"/>
    <w:tmpl w:val="E1AADABE"/>
    <w:lvl w:ilvl="0" w:tplc="965A7F0C">
      <w:numFmt w:val="bullet"/>
      <w:lvlText w:val="-"/>
      <w:lvlJc w:val="left"/>
      <w:pPr>
        <w:ind w:left="720" w:hanging="360"/>
      </w:pPr>
      <w:rPr>
        <w:rFonts w:ascii="Arial Narrow" w:eastAsia="Calibri" w:hAnsi="Arial Narrow" w:cs="Times New Roman" w:hint="default"/>
        <w:color w:val="auto"/>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3" w15:restartNumberingAfterBreak="0">
    <w:nsid w:val="13F72D48"/>
    <w:multiLevelType w:val="multilevel"/>
    <w:tmpl w:val="A49A39A8"/>
    <w:lvl w:ilvl="0">
      <w:start w:val="1"/>
      <w:numFmt w:val="bullet"/>
      <w:lvlText w:val="-"/>
      <w:lvlJc w:val="left"/>
      <w:pPr>
        <w:ind w:left="360" w:hanging="360"/>
      </w:pPr>
      <w:rPr>
        <w:rFonts w:ascii="Arial Narrow" w:eastAsia="Arial Narrow" w:hAnsi="Arial Narrow" w:cs="Arial Narrow"/>
        <w:b w:val="0"/>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14B94397"/>
    <w:multiLevelType w:val="hybridMultilevel"/>
    <w:tmpl w:val="88A46612"/>
    <w:lvl w:ilvl="0" w:tplc="26D2BFDA">
      <w:start w:val="1"/>
      <w:numFmt w:val="decimal"/>
      <w:lvlText w:val="%1."/>
      <w:lvlJc w:val="left"/>
      <w:pPr>
        <w:ind w:left="720" w:hanging="360"/>
      </w:pPr>
      <w:rPr>
        <w:rFonts w:ascii="Arial Narrow" w:hAnsi="Arial Narrow" w:hint="default"/>
        <w:b w:val="0"/>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5" w15:restartNumberingAfterBreak="0">
    <w:nsid w:val="15395FC4"/>
    <w:multiLevelType w:val="multilevel"/>
    <w:tmpl w:val="8964390A"/>
    <w:lvl w:ilvl="0">
      <w:start w:val="1"/>
      <w:numFmt w:val="decimal"/>
      <w:lvlText w:val="%1."/>
      <w:lvlJc w:val="left"/>
      <w:pPr>
        <w:ind w:left="1069" w:hanging="360"/>
      </w:pPr>
      <w:rPr>
        <w:rFonts w:ascii="Arial Narrow" w:eastAsia="Arial Narrow" w:hAnsi="Arial Narrow" w:cs="Arial Narrow"/>
        <w:b w:val="0"/>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6" w15:restartNumberingAfterBreak="0">
    <w:nsid w:val="15F808D9"/>
    <w:multiLevelType w:val="multilevel"/>
    <w:tmpl w:val="FF6EE192"/>
    <w:lvl w:ilvl="0">
      <w:start w:val="1"/>
      <w:numFmt w:val="decimal"/>
      <w:lvlText w:val="%1."/>
      <w:lvlJc w:val="left"/>
      <w:pPr>
        <w:ind w:left="284" w:hanging="284"/>
      </w:pPr>
      <w:rPr>
        <w:rFonts w:hint="default"/>
        <w:b w:val="0"/>
      </w:rPr>
    </w:lvl>
    <w:lvl w:ilvl="1">
      <w:start w:val="1"/>
      <w:numFmt w:val="decimal"/>
      <w:isLgl/>
      <w:lvlText w:val="%1.%2."/>
      <w:lvlJc w:val="left"/>
      <w:pPr>
        <w:ind w:left="284" w:hanging="284"/>
      </w:pPr>
      <w:rPr>
        <w:rFonts w:hint="default"/>
      </w:rPr>
    </w:lvl>
    <w:lvl w:ilvl="2">
      <w:start w:val="1"/>
      <w:numFmt w:val="decimal"/>
      <w:isLgl/>
      <w:lvlText w:val="%1.%2.%3."/>
      <w:lvlJc w:val="left"/>
      <w:pPr>
        <w:ind w:left="284" w:hanging="284"/>
      </w:pPr>
      <w:rPr>
        <w:rFonts w:hint="default"/>
      </w:rPr>
    </w:lvl>
    <w:lvl w:ilvl="3">
      <w:start w:val="1"/>
      <w:numFmt w:val="decimal"/>
      <w:isLgl/>
      <w:lvlText w:val="%1.%2.%3.%4."/>
      <w:lvlJc w:val="left"/>
      <w:pPr>
        <w:ind w:left="284" w:hanging="284"/>
      </w:pPr>
      <w:rPr>
        <w:rFonts w:hint="default"/>
      </w:rPr>
    </w:lvl>
    <w:lvl w:ilvl="4">
      <w:start w:val="1"/>
      <w:numFmt w:val="decimal"/>
      <w:isLgl/>
      <w:lvlText w:val="%1.%2.%3.%4.%5."/>
      <w:lvlJc w:val="left"/>
      <w:pPr>
        <w:ind w:left="284" w:hanging="284"/>
      </w:pPr>
      <w:rPr>
        <w:rFonts w:hint="default"/>
      </w:rPr>
    </w:lvl>
    <w:lvl w:ilvl="5">
      <w:start w:val="1"/>
      <w:numFmt w:val="decimal"/>
      <w:isLgl/>
      <w:lvlText w:val="%1.%2.%3.%4.%5.%6."/>
      <w:lvlJc w:val="left"/>
      <w:pPr>
        <w:ind w:left="284" w:hanging="284"/>
      </w:pPr>
      <w:rPr>
        <w:rFonts w:hint="default"/>
      </w:rPr>
    </w:lvl>
    <w:lvl w:ilvl="6">
      <w:start w:val="1"/>
      <w:numFmt w:val="decimal"/>
      <w:isLgl/>
      <w:lvlText w:val="%1.%2.%3.%4.%5.%6.%7."/>
      <w:lvlJc w:val="left"/>
      <w:pPr>
        <w:ind w:left="284" w:hanging="284"/>
      </w:pPr>
      <w:rPr>
        <w:rFonts w:hint="default"/>
      </w:rPr>
    </w:lvl>
    <w:lvl w:ilvl="7">
      <w:start w:val="1"/>
      <w:numFmt w:val="decimal"/>
      <w:isLgl/>
      <w:lvlText w:val="%1.%2.%3.%4.%5.%6.%7.%8."/>
      <w:lvlJc w:val="left"/>
      <w:pPr>
        <w:ind w:left="284" w:hanging="284"/>
      </w:pPr>
      <w:rPr>
        <w:rFonts w:hint="default"/>
      </w:rPr>
    </w:lvl>
    <w:lvl w:ilvl="8">
      <w:start w:val="1"/>
      <w:numFmt w:val="decimal"/>
      <w:isLgl/>
      <w:lvlText w:val="%1.%2.%3.%4.%5.%6.%7.%8.%9."/>
      <w:lvlJc w:val="left"/>
      <w:pPr>
        <w:ind w:left="284" w:hanging="284"/>
      </w:pPr>
      <w:rPr>
        <w:rFonts w:hint="default"/>
      </w:rPr>
    </w:lvl>
  </w:abstractNum>
  <w:abstractNum w:abstractNumId="27" w15:restartNumberingAfterBreak="0">
    <w:nsid w:val="1621263A"/>
    <w:multiLevelType w:val="hybridMultilevel"/>
    <w:tmpl w:val="BACCC30E"/>
    <w:lvl w:ilvl="0" w:tplc="742C5A82">
      <w:start w:val="1"/>
      <w:numFmt w:val="decimal"/>
      <w:lvlText w:val="%1."/>
      <w:lvlJc w:val="left"/>
      <w:pPr>
        <w:ind w:left="312" w:hanging="312"/>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8" w15:restartNumberingAfterBreak="0">
    <w:nsid w:val="16915B51"/>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9" w15:restartNumberingAfterBreak="0">
    <w:nsid w:val="17584D0A"/>
    <w:multiLevelType w:val="hybridMultilevel"/>
    <w:tmpl w:val="1E8AE65C"/>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75961A1"/>
    <w:multiLevelType w:val="hybridMultilevel"/>
    <w:tmpl w:val="E05CC92C"/>
    <w:lvl w:ilvl="0" w:tplc="2A6A6B74">
      <w:start w:val="1"/>
      <w:numFmt w:val="decimal"/>
      <w:lvlText w:val="%1."/>
      <w:lvlJc w:val="left"/>
      <w:pPr>
        <w:ind w:left="312" w:hanging="312"/>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1" w15:restartNumberingAfterBreak="0">
    <w:nsid w:val="18106547"/>
    <w:multiLevelType w:val="multilevel"/>
    <w:tmpl w:val="9C562642"/>
    <w:lvl w:ilvl="0">
      <w:start w:val="1"/>
      <w:numFmt w:val="decimal"/>
      <w:lvlText w:val="%1."/>
      <w:lvlJc w:val="left"/>
      <w:pPr>
        <w:ind w:left="284" w:hanging="284"/>
      </w:pPr>
      <w:rPr>
        <w:b w:val="0"/>
      </w:rPr>
    </w:lvl>
    <w:lvl w:ilvl="1">
      <w:start w:val="1"/>
      <w:numFmt w:val="decimal"/>
      <w:lvlText w:val="%1.%2."/>
      <w:lvlJc w:val="left"/>
      <w:pPr>
        <w:ind w:left="284" w:hanging="284"/>
      </w:pPr>
    </w:lvl>
    <w:lvl w:ilvl="2">
      <w:start w:val="1"/>
      <w:numFmt w:val="decimal"/>
      <w:lvlText w:val="%1.%2.%3."/>
      <w:lvlJc w:val="left"/>
      <w:pPr>
        <w:ind w:left="284" w:hanging="284"/>
      </w:pPr>
    </w:lvl>
    <w:lvl w:ilvl="3">
      <w:start w:val="1"/>
      <w:numFmt w:val="decimal"/>
      <w:lvlText w:val="%1.%2.%3.%4."/>
      <w:lvlJc w:val="left"/>
      <w:pPr>
        <w:ind w:left="284" w:hanging="284"/>
      </w:pPr>
    </w:lvl>
    <w:lvl w:ilvl="4">
      <w:start w:val="1"/>
      <w:numFmt w:val="decimal"/>
      <w:lvlText w:val="%1.%2.%3.%4.%5."/>
      <w:lvlJc w:val="left"/>
      <w:pPr>
        <w:ind w:left="284" w:hanging="284"/>
      </w:pPr>
    </w:lvl>
    <w:lvl w:ilvl="5">
      <w:start w:val="1"/>
      <w:numFmt w:val="decimal"/>
      <w:lvlText w:val="%1.%2.%3.%4.%5.%6."/>
      <w:lvlJc w:val="left"/>
      <w:pPr>
        <w:ind w:left="284" w:hanging="284"/>
      </w:pPr>
    </w:lvl>
    <w:lvl w:ilvl="6">
      <w:start w:val="1"/>
      <w:numFmt w:val="decimal"/>
      <w:lvlText w:val="%1.%2.%3.%4.%5.%6.%7."/>
      <w:lvlJc w:val="left"/>
      <w:pPr>
        <w:ind w:left="284" w:hanging="284"/>
      </w:pPr>
    </w:lvl>
    <w:lvl w:ilvl="7">
      <w:start w:val="1"/>
      <w:numFmt w:val="decimal"/>
      <w:lvlText w:val="%1.%2.%3.%4.%5.%6.%7.%8."/>
      <w:lvlJc w:val="left"/>
      <w:pPr>
        <w:ind w:left="284" w:hanging="284"/>
      </w:pPr>
    </w:lvl>
    <w:lvl w:ilvl="8">
      <w:start w:val="1"/>
      <w:numFmt w:val="decimal"/>
      <w:lvlText w:val="%1.%2.%3.%4.%5.%6.%7.%8.%9."/>
      <w:lvlJc w:val="left"/>
      <w:pPr>
        <w:ind w:left="284" w:hanging="284"/>
      </w:pPr>
    </w:lvl>
  </w:abstractNum>
  <w:abstractNum w:abstractNumId="32" w15:restartNumberingAfterBreak="0">
    <w:nsid w:val="1AC82FF5"/>
    <w:multiLevelType w:val="multilevel"/>
    <w:tmpl w:val="A0B25750"/>
    <w:lvl w:ilvl="0">
      <w:start w:val="1"/>
      <w:numFmt w:val="decimal"/>
      <w:lvlText w:val="%1."/>
      <w:lvlJc w:val="left"/>
      <w:pPr>
        <w:ind w:left="360" w:hanging="360"/>
      </w:pPr>
      <w:rPr>
        <w:rFonts w:hint="default"/>
      </w:rPr>
    </w:lvl>
    <w:lvl w:ilvl="1">
      <w:start w:val="3"/>
      <w:numFmt w:val="decimal"/>
      <w:isLgl/>
      <w:lvlText w:val="%1.%2."/>
      <w:lvlJc w:val="left"/>
      <w:pPr>
        <w:ind w:left="450" w:hanging="450"/>
      </w:pPr>
      <w:rPr>
        <w:rFonts w:cs="Times New Roman" w:hint="default"/>
        <w:b w:val="0"/>
      </w:rPr>
    </w:lvl>
    <w:lvl w:ilvl="2">
      <w:start w:val="4"/>
      <w:numFmt w:val="decimal"/>
      <w:isLgl/>
      <w:lvlText w:val="%1.%2.%3."/>
      <w:lvlJc w:val="left"/>
      <w:pPr>
        <w:ind w:left="720" w:hanging="720"/>
      </w:pPr>
      <w:rPr>
        <w:rFonts w:cs="Times New Roman" w:hint="default"/>
        <w:b/>
      </w:rPr>
    </w:lvl>
    <w:lvl w:ilvl="3">
      <w:start w:val="1"/>
      <w:numFmt w:val="decimal"/>
      <w:isLgl/>
      <w:lvlText w:val="%1.%2.%3.%4."/>
      <w:lvlJc w:val="left"/>
      <w:pPr>
        <w:ind w:left="720" w:hanging="720"/>
      </w:pPr>
      <w:rPr>
        <w:rFonts w:cs="Times New Roman" w:hint="default"/>
        <w:b w:val="0"/>
      </w:rPr>
    </w:lvl>
    <w:lvl w:ilvl="4">
      <w:start w:val="1"/>
      <w:numFmt w:val="decimal"/>
      <w:isLgl/>
      <w:lvlText w:val="%1.%2.%3.%4.%5."/>
      <w:lvlJc w:val="left"/>
      <w:pPr>
        <w:ind w:left="1080" w:hanging="1080"/>
      </w:pPr>
      <w:rPr>
        <w:rFonts w:cs="Times New Roman" w:hint="default"/>
        <w:b w:val="0"/>
      </w:rPr>
    </w:lvl>
    <w:lvl w:ilvl="5">
      <w:start w:val="1"/>
      <w:numFmt w:val="decimal"/>
      <w:isLgl/>
      <w:lvlText w:val="%1.%2.%3.%4.%5.%6."/>
      <w:lvlJc w:val="left"/>
      <w:pPr>
        <w:ind w:left="1080" w:hanging="1080"/>
      </w:pPr>
      <w:rPr>
        <w:rFonts w:cs="Times New Roman" w:hint="default"/>
        <w:b w:val="0"/>
      </w:rPr>
    </w:lvl>
    <w:lvl w:ilvl="6">
      <w:start w:val="1"/>
      <w:numFmt w:val="decimal"/>
      <w:isLgl/>
      <w:lvlText w:val="%1.%2.%3.%4.%5.%6.%7."/>
      <w:lvlJc w:val="left"/>
      <w:pPr>
        <w:ind w:left="1080" w:hanging="1080"/>
      </w:pPr>
      <w:rPr>
        <w:rFonts w:cs="Times New Roman" w:hint="default"/>
        <w:b w:val="0"/>
      </w:rPr>
    </w:lvl>
    <w:lvl w:ilvl="7">
      <w:start w:val="1"/>
      <w:numFmt w:val="decimal"/>
      <w:isLgl/>
      <w:lvlText w:val="%1.%2.%3.%4.%5.%6.%7.%8."/>
      <w:lvlJc w:val="left"/>
      <w:pPr>
        <w:ind w:left="1440" w:hanging="1440"/>
      </w:pPr>
      <w:rPr>
        <w:rFonts w:cs="Times New Roman" w:hint="default"/>
        <w:b w:val="0"/>
      </w:rPr>
    </w:lvl>
    <w:lvl w:ilvl="8">
      <w:start w:val="1"/>
      <w:numFmt w:val="decimal"/>
      <w:isLgl/>
      <w:lvlText w:val="%1.%2.%3.%4.%5.%6.%7.%8.%9."/>
      <w:lvlJc w:val="left"/>
      <w:pPr>
        <w:ind w:left="1440" w:hanging="1440"/>
      </w:pPr>
      <w:rPr>
        <w:rFonts w:cs="Times New Roman" w:hint="default"/>
        <w:b w:val="0"/>
      </w:rPr>
    </w:lvl>
  </w:abstractNum>
  <w:abstractNum w:abstractNumId="33" w15:restartNumberingAfterBreak="0">
    <w:nsid w:val="1CA648A8"/>
    <w:multiLevelType w:val="hybridMultilevel"/>
    <w:tmpl w:val="DA86C558"/>
    <w:lvl w:ilvl="0" w:tplc="2C762C24">
      <w:start w:val="1"/>
      <w:numFmt w:val="decimal"/>
      <w:lvlText w:val="%1."/>
      <w:lvlJc w:val="left"/>
      <w:pPr>
        <w:ind w:left="312" w:hanging="312"/>
      </w:pPr>
      <w:rPr>
        <w:rFonts w:hint="default"/>
        <w:color w:val="000000"/>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4" w15:restartNumberingAfterBreak="0">
    <w:nsid w:val="1CC15FB5"/>
    <w:multiLevelType w:val="hybridMultilevel"/>
    <w:tmpl w:val="3F6EB3DE"/>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5" w15:restartNumberingAfterBreak="0">
    <w:nsid w:val="1CF4669C"/>
    <w:multiLevelType w:val="hybridMultilevel"/>
    <w:tmpl w:val="63924B1E"/>
    <w:lvl w:ilvl="0" w:tplc="BB2AF43C">
      <w:start w:val="1"/>
      <w:numFmt w:val="decimal"/>
      <w:lvlText w:val="%1."/>
      <w:lvlJc w:val="left"/>
      <w:pPr>
        <w:ind w:left="312" w:hanging="312"/>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6" w15:restartNumberingAfterBreak="0">
    <w:nsid w:val="1D2A068F"/>
    <w:multiLevelType w:val="hybridMultilevel"/>
    <w:tmpl w:val="ED0EAFDA"/>
    <w:lvl w:ilvl="0" w:tplc="26D2BFDA">
      <w:start w:val="1"/>
      <w:numFmt w:val="decimal"/>
      <w:lvlText w:val="%1."/>
      <w:lvlJc w:val="left"/>
      <w:pPr>
        <w:ind w:left="720" w:hanging="360"/>
      </w:pPr>
      <w:rPr>
        <w:rFonts w:ascii="Arial Narrow" w:hAnsi="Arial Narrow" w:hint="default"/>
        <w:b w:val="0"/>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7" w15:restartNumberingAfterBreak="0">
    <w:nsid w:val="1D5E50A6"/>
    <w:multiLevelType w:val="hybridMultilevel"/>
    <w:tmpl w:val="CB924C64"/>
    <w:lvl w:ilvl="0" w:tplc="0D90D2A0">
      <w:start w:val="1"/>
      <w:numFmt w:val="decimal"/>
      <w:lvlText w:val="%1."/>
      <w:lvlJc w:val="left"/>
      <w:pPr>
        <w:ind w:left="312" w:hanging="312"/>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8" w15:restartNumberingAfterBreak="0">
    <w:nsid w:val="1DCE2656"/>
    <w:multiLevelType w:val="hybridMultilevel"/>
    <w:tmpl w:val="CB924C64"/>
    <w:lvl w:ilvl="0" w:tplc="0D90D2A0">
      <w:start w:val="1"/>
      <w:numFmt w:val="decimal"/>
      <w:lvlText w:val="%1."/>
      <w:lvlJc w:val="left"/>
      <w:pPr>
        <w:ind w:left="312" w:hanging="312"/>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9" w15:restartNumberingAfterBreak="0">
    <w:nsid w:val="1DE6364B"/>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40" w15:restartNumberingAfterBreak="0">
    <w:nsid w:val="1E7475C4"/>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41" w15:restartNumberingAfterBreak="0">
    <w:nsid w:val="1EC8206D"/>
    <w:multiLevelType w:val="hybridMultilevel"/>
    <w:tmpl w:val="DFC05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2026359"/>
    <w:multiLevelType w:val="multilevel"/>
    <w:tmpl w:val="FF6EE192"/>
    <w:lvl w:ilvl="0">
      <w:start w:val="1"/>
      <w:numFmt w:val="decimal"/>
      <w:lvlText w:val="%1."/>
      <w:lvlJc w:val="left"/>
      <w:pPr>
        <w:ind w:left="284" w:hanging="284"/>
      </w:pPr>
      <w:rPr>
        <w:rFonts w:hint="default"/>
        <w:b w:val="0"/>
      </w:rPr>
    </w:lvl>
    <w:lvl w:ilvl="1">
      <w:start w:val="1"/>
      <w:numFmt w:val="decimal"/>
      <w:isLgl/>
      <w:lvlText w:val="%1.%2."/>
      <w:lvlJc w:val="left"/>
      <w:pPr>
        <w:ind w:left="284" w:hanging="284"/>
      </w:pPr>
      <w:rPr>
        <w:rFonts w:hint="default"/>
      </w:rPr>
    </w:lvl>
    <w:lvl w:ilvl="2">
      <w:start w:val="1"/>
      <w:numFmt w:val="decimal"/>
      <w:isLgl/>
      <w:lvlText w:val="%1.%2.%3."/>
      <w:lvlJc w:val="left"/>
      <w:pPr>
        <w:ind w:left="284" w:hanging="284"/>
      </w:pPr>
      <w:rPr>
        <w:rFonts w:hint="default"/>
      </w:rPr>
    </w:lvl>
    <w:lvl w:ilvl="3">
      <w:start w:val="1"/>
      <w:numFmt w:val="decimal"/>
      <w:isLgl/>
      <w:lvlText w:val="%1.%2.%3.%4."/>
      <w:lvlJc w:val="left"/>
      <w:pPr>
        <w:ind w:left="284" w:hanging="284"/>
      </w:pPr>
      <w:rPr>
        <w:rFonts w:hint="default"/>
      </w:rPr>
    </w:lvl>
    <w:lvl w:ilvl="4">
      <w:start w:val="1"/>
      <w:numFmt w:val="decimal"/>
      <w:isLgl/>
      <w:lvlText w:val="%1.%2.%3.%4.%5."/>
      <w:lvlJc w:val="left"/>
      <w:pPr>
        <w:ind w:left="284" w:hanging="284"/>
      </w:pPr>
      <w:rPr>
        <w:rFonts w:hint="default"/>
      </w:rPr>
    </w:lvl>
    <w:lvl w:ilvl="5">
      <w:start w:val="1"/>
      <w:numFmt w:val="decimal"/>
      <w:isLgl/>
      <w:lvlText w:val="%1.%2.%3.%4.%5.%6."/>
      <w:lvlJc w:val="left"/>
      <w:pPr>
        <w:ind w:left="284" w:hanging="284"/>
      </w:pPr>
      <w:rPr>
        <w:rFonts w:hint="default"/>
      </w:rPr>
    </w:lvl>
    <w:lvl w:ilvl="6">
      <w:start w:val="1"/>
      <w:numFmt w:val="decimal"/>
      <w:isLgl/>
      <w:lvlText w:val="%1.%2.%3.%4.%5.%6.%7."/>
      <w:lvlJc w:val="left"/>
      <w:pPr>
        <w:ind w:left="284" w:hanging="284"/>
      </w:pPr>
      <w:rPr>
        <w:rFonts w:hint="default"/>
      </w:rPr>
    </w:lvl>
    <w:lvl w:ilvl="7">
      <w:start w:val="1"/>
      <w:numFmt w:val="decimal"/>
      <w:isLgl/>
      <w:lvlText w:val="%1.%2.%3.%4.%5.%6.%7.%8."/>
      <w:lvlJc w:val="left"/>
      <w:pPr>
        <w:ind w:left="284" w:hanging="284"/>
      </w:pPr>
      <w:rPr>
        <w:rFonts w:hint="default"/>
      </w:rPr>
    </w:lvl>
    <w:lvl w:ilvl="8">
      <w:start w:val="1"/>
      <w:numFmt w:val="decimal"/>
      <w:isLgl/>
      <w:lvlText w:val="%1.%2.%3.%4.%5.%6.%7.%8.%9."/>
      <w:lvlJc w:val="left"/>
      <w:pPr>
        <w:ind w:left="284" w:hanging="284"/>
      </w:pPr>
      <w:rPr>
        <w:rFonts w:hint="default"/>
      </w:rPr>
    </w:lvl>
  </w:abstractNum>
  <w:abstractNum w:abstractNumId="43" w15:restartNumberingAfterBreak="0">
    <w:nsid w:val="223B656A"/>
    <w:multiLevelType w:val="hybridMultilevel"/>
    <w:tmpl w:val="41BAD012"/>
    <w:lvl w:ilvl="0" w:tplc="E00003CA">
      <w:numFmt w:val="bullet"/>
      <w:lvlText w:val="-"/>
      <w:lvlJc w:val="left"/>
      <w:pPr>
        <w:ind w:left="720" w:hanging="360"/>
      </w:pPr>
      <w:rPr>
        <w:rFonts w:ascii="Arial Narrow" w:eastAsia="Times New Roman" w:hAnsi="Arial Narrow" w:cs="Times New Roman" w:hint="default"/>
        <w:color w:val="000000" w:themeColor="text1"/>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4" w15:restartNumberingAfterBreak="0">
    <w:nsid w:val="224F6D9E"/>
    <w:multiLevelType w:val="hybridMultilevel"/>
    <w:tmpl w:val="DA86C558"/>
    <w:lvl w:ilvl="0" w:tplc="2C762C24">
      <w:start w:val="1"/>
      <w:numFmt w:val="decimal"/>
      <w:lvlText w:val="%1."/>
      <w:lvlJc w:val="left"/>
      <w:pPr>
        <w:ind w:left="312" w:hanging="312"/>
      </w:pPr>
      <w:rPr>
        <w:rFonts w:hint="default"/>
        <w:color w:val="000000"/>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45" w15:restartNumberingAfterBreak="0">
    <w:nsid w:val="2254373C"/>
    <w:multiLevelType w:val="hybridMultilevel"/>
    <w:tmpl w:val="55784AE2"/>
    <w:lvl w:ilvl="0" w:tplc="0409000F">
      <w:start w:val="1"/>
      <w:numFmt w:val="decimal"/>
      <w:lvlText w:val="%1."/>
      <w:lvlJc w:val="left"/>
      <w:pPr>
        <w:ind w:left="312" w:hanging="312"/>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46" w15:restartNumberingAfterBreak="0">
    <w:nsid w:val="227A6485"/>
    <w:multiLevelType w:val="multilevel"/>
    <w:tmpl w:val="FF6EE192"/>
    <w:lvl w:ilvl="0">
      <w:start w:val="1"/>
      <w:numFmt w:val="decimal"/>
      <w:lvlText w:val="%1."/>
      <w:lvlJc w:val="left"/>
      <w:pPr>
        <w:ind w:left="284" w:hanging="284"/>
      </w:pPr>
      <w:rPr>
        <w:rFonts w:hint="default"/>
        <w:b w:val="0"/>
      </w:rPr>
    </w:lvl>
    <w:lvl w:ilvl="1">
      <w:start w:val="1"/>
      <w:numFmt w:val="decimal"/>
      <w:isLgl/>
      <w:lvlText w:val="%1.%2."/>
      <w:lvlJc w:val="left"/>
      <w:pPr>
        <w:ind w:left="284" w:hanging="284"/>
      </w:pPr>
      <w:rPr>
        <w:rFonts w:hint="default"/>
      </w:rPr>
    </w:lvl>
    <w:lvl w:ilvl="2">
      <w:start w:val="1"/>
      <w:numFmt w:val="decimal"/>
      <w:isLgl/>
      <w:lvlText w:val="%1.%2.%3."/>
      <w:lvlJc w:val="left"/>
      <w:pPr>
        <w:ind w:left="284" w:hanging="284"/>
      </w:pPr>
      <w:rPr>
        <w:rFonts w:hint="default"/>
      </w:rPr>
    </w:lvl>
    <w:lvl w:ilvl="3">
      <w:start w:val="1"/>
      <w:numFmt w:val="decimal"/>
      <w:isLgl/>
      <w:lvlText w:val="%1.%2.%3.%4."/>
      <w:lvlJc w:val="left"/>
      <w:pPr>
        <w:ind w:left="284" w:hanging="284"/>
      </w:pPr>
      <w:rPr>
        <w:rFonts w:hint="default"/>
      </w:rPr>
    </w:lvl>
    <w:lvl w:ilvl="4">
      <w:start w:val="1"/>
      <w:numFmt w:val="decimal"/>
      <w:isLgl/>
      <w:lvlText w:val="%1.%2.%3.%4.%5."/>
      <w:lvlJc w:val="left"/>
      <w:pPr>
        <w:ind w:left="284" w:hanging="284"/>
      </w:pPr>
      <w:rPr>
        <w:rFonts w:hint="default"/>
      </w:rPr>
    </w:lvl>
    <w:lvl w:ilvl="5">
      <w:start w:val="1"/>
      <w:numFmt w:val="decimal"/>
      <w:isLgl/>
      <w:lvlText w:val="%1.%2.%3.%4.%5.%6."/>
      <w:lvlJc w:val="left"/>
      <w:pPr>
        <w:ind w:left="284" w:hanging="284"/>
      </w:pPr>
      <w:rPr>
        <w:rFonts w:hint="default"/>
      </w:rPr>
    </w:lvl>
    <w:lvl w:ilvl="6">
      <w:start w:val="1"/>
      <w:numFmt w:val="decimal"/>
      <w:isLgl/>
      <w:lvlText w:val="%1.%2.%3.%4.%5.%6.%7."/>
      <w:lvlJc w:val="left"/>
      <w:pPr>
        <w:ind w:left="284" w:hanging="284"/>
      </w:pPr>
      <w:rPr>
        <w:rFonts w:hint="default"/>
      </w:rPr>
    </w:lvl>
    <w:lvl w:ilvl="7">
      <w:start w:val="1"/>
      <w:numFmt w:val="decimal"/>
      <w:isLgl/>
      <w:lvlText w:val="%1.%2.%3.%4.%5.%6.%7.%8."/>
      <w:lvlJc w:val="left"/>
      <w:pPr>
        <w:ind w:left="284" w:hanging="284"/>
      </w:pPr>
      <w:rPr>
        <w:rFonts w:hint="default"/>
      </w:rPr>
    </w:lvl>
    <w:lvl w:ilvl="8">
      <w:start w:val="1"/>
      <w:numFmt w:val="decimal"/>
      <w:isLgl/>
      <w:lvlText w:val="%1.%2.%3.%4.%5.%6.%7.%8.%9."/>
      <w:lvlJc w:val="left"/>
      <w:pPr>
        <w:ind w:left="284" w:hanging="284"/>
      </w:pPr>
      <w:rPr>
        <w:rFonts w:hint="default"/>
      </w:rPr>
    </w:lvl>
  </w:abstractNum>
  <w:abstractNum w:abstractNumId="47" w15:restartNumberingAfterBreak="0">
    <w:nsid w:val="22A71127"/>
    <w:multiLevelType w:val="hybridMultilevel"/>
    <w:tmpl w:val="9B92BB06"/>
    <w:lvl w:ilvl="0" w:tplc="7D3268EA">
      <w:start w:val="1"/>
      <w:numFmt w:val="lowerLetter"/>
      <w:lvlText w:val="%1)"/>
      <w:lvlJc w:val="left"/>
      <w:pPr>
        <w:ind w:left="720" w:hanging="360"/>
      </w:pPr>
      <w:rPr>
        <w:sz w:val="22"/>
        <w:szCs w:val="22"/>
      </w:rPr>
    </w:lvl>
    <w:lvl w:ilvl="1" w:tplc="7AD816D6">
      <w:start w:val="1"/>
      <w:numFmt w:val="decimal"/>
      <w:lvlText w:val="%2)"/>
      <w:lvlJc w:val="left"/>
      <w:pPr>
        <w:ind w:left="1440" w:hanging="360"/>
      </w:pPr>
      <w:rPr>
        <w:rFonts w:eastAsia="Batang"/>
        <w:color w:val="00000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22C17EAD"/>
    <w:multiLevelType w:val="hybridMultilevel"/>
    <w:tmpl w:val="B992CA22"/>
    <w:lvl w:ilvl="0" w:tplc="2C1A000F">
      <w:start w:val="1"/>
      <w:numFmt w:val="decimal"/>
      <w:lvlText w:val="%1."/>
      <w:lvlJc w:val="left"/>
      <w:pPr>
        <w:ind w:left="360" w:hanging="360"/>
      </w:pPr>
    </w:lvl>
    <w:lvl w:ilvl="1" w:tplc="2C1A0019" w:tentative="1">
      <w:start w:val="1"/>
      <w:numFmt w:val="lowerLetter"/>
      <w:lvlText w:val="%2."/>
      <w:lvlJc w:val="left"/>
      <w:pPr>
        <w:ind w:left="1080" w:hanging="360"/>
      </w:pPr>
    </w:lvl>
    <w:lvl w:ilvl="2" w:tplc="2C1A001B" w:tentative="1">
      <w:start w:val="1"/>
      <w:numFmt w:val="lowerRoman"/>
      <w:lvlText w:val="%3."/>
      <w:lvlJc w:val="right"/>
      <w:pPr>
        <w:ind w:left="1800" w:hanging="180"/>
      </w:pPr>
    </w:lvl>
    <w:lvl w:ilvl="3" w:tplc="2C1A000F" w:tentative="1">
      <w:start w:val="1"/>
      <w:numFmt w:val="decimal"/>
      <w:lvlText w:val="%4."/>
      <w:lvlJc w:val="left"/>
      <w:pPr>
        <w:ind w:left="2520" w:hanging="360"/>
      </w:pPr>
    </w:lvl>
    <w:lvl w:ilvl="4" w:tplc="2C1A0019" w:tentative="1">
      <w:start w:val="1"/>
      <w:numFmt w:val="lowerLetter"/>
      <w:lvlText w:val="%5."/>
      <w:lvlJc w:val="left"/>
      <w:pPr>
        <w:ind w:left="3240" w:hanging="360"/>
      </w:pPr>
    </w:lvl>
    <w:lvl w:ilvl="5" w:tplc="2C1A001B" w:tentative="1">
      <w:start w:val="1"/>
      <w:numFmt w:val="lowerRoman"/>
      <w:lvlText w:val="%6."/>
      <w:lvlJc w:val="right"/>
      <w:pPr>
        <w:ind w:left="3960" w:hanging="180"/>
      </w:pPr>
    </w:lvl>
    <w:lvl w:ilvl="6" w:tplc="2C1A000F" w:tentative="1">
      <w:start w:val="1"/>
      <w:numFmt w:val="decimal"/>
      <w:lvlText w:val="%7."/>
      <w:lvlJc w:val="left"/>
      <w:pPr>
        <w:ind w:left="4680" w:hanging="360"/>
      </w:pPr>
    </w:lvl>
    <w:lvl w:ilvl="7" w:tplc="2C1A0019" w:tentative="1">
      <w:start w:val="1"/>
      <w:numFmt w:val="lowerLetter"/>
      <w:lvlText w:val="%8."/>
      <w:lvlJc w:val="left"/>
      <w:pPr>
        <w:ind w:left="5400" w:hanging="360"/>
      </w:pPr>
    </w:lvl>
    <w:lvl w:ilvl="8" w:tplc="2C1A001B" w:tentative="1">
      <w:start w:val="1"/>
      <w:numFmt w:val="lowerRoman"/>
      <w:lvlText w:val="%9."/>
      <w:lvlJc w:val="right"/>
      <w:pPr>
        <w:ind w:left="6120" w:hanging="180"/>
      </w:pPr>
    </w:lvl>
  </w:abstractNum>
  <w:abstractNum w:abstractNumId="49" w15:restartNumberingAfterBreak="0">
    <w:nsid w:val="2344259C"/>
    <w:multiLevelType w:val="hybridMultilevel"/>
    <w:tmpl w:val="B992CA22"/>
    <w:lvl w:ilvl="0" w:tplc="2C1A000F">
      <w:start w:val="1"/>
      <w:numFmt w:val="decimal"/>
      <w:lvlText w:val="%1."/>
      <w:lvlJc w:val="left"/>
      <w:pPr>
        <w:ind w:left="360" w:hanging="360"/>
      </w:pPr>
    </w:lvl>
    <w:lvl w:ilvl="1" w:tplc="2C1A0019" w:tentative="1">
      <w:start w:val="1"/>
      <w:numFmt w:val="lowerLetter"/>
      <w:lvlText w:val="%2."/>
      <w:lvlJc w:val="left"/>
      <w:pPr>
        <w:ind w:left="1080" w:hanging="360"/>
      </w:pPr>
    </w:lvl>
    <w:lvl w:ilvl="2" w:tplc="2C1A001B" w:tentative="1">
      <w:start w:val="1"/>
      <w:numFmt w:val="lowerRoman"/>
      <w:lvlText w:val="%3."/>
      <w:lvlJc w:val="right"/>
      <w:pPr>
        <w:ind w:left="1800" w:hanging="180"/>
      </w:pPr>
    </w:lvl>
    <w:lvl w:ilvl="3" w:tplc="2C1A000F" w:tentative="1">
      <w:start w:val="1"/>
      <w:numFmt w:val="decimal"/>
      <w:lvlText w:val="%4."/>
      <w:lvlJc w:val="left"/>
      <w:pPr>
        <w:ind w:left="2520" w:hanging="360"/>
      </w:pPr>
    </w:lvl>
    <w:lvl w:ilvl="4" w:tplc="2C1A0019" w:tentative="1">
      <w:start w:val="1"/>
      <w:numFmt w:val="lowerLetter"/>
      <w:lvlText w:val="%5."/>
      <w:lvlJc w:val="left"/>
      <w:pPr>
        <w:ind w:left="3240" w:hanging="360"/>
      </w:pPr>
    </w:lvl>
    <w:lvl w:ilvl="5" w:tplc="2C1A001B" w:tentative="1">
      <w:start w:val="1"/>
      <w:numFmt w:val="lowerRoman"/>
      <w:lvlText w:val="%6."/>
      <w:lvlJc w:val="right"/>
      <w:pPr>
        <w:ind w:left="3960" w:hanging="180"/>
      </w:pPr>
    </w:lvl>
    <w:lvl w:ilvl="6" w:tplc="2C1A000F" w:tentative="1">
      <w:start w:val="1"/>
      <w:numFmt w:val="decimal"/>
      <w:lvlText w:val="%7."/>
      <w:lvlJc w:val="left"/>
      <w:pPr>
        <w:ind w:left="4680" w:hanging="360"/>
      </w:pPr>
    </w:lvl>
    <w:lvl w:ilvl="7" w:tplc="2C1A0019" w:tentative="1">
      <w:start w:val="1"/>
      <w:numFmt w:val="lowerLetter"/>
      <w:lvlText w:val="%8."/>
      <w:lvlJc w:val="left"/>
      <w:pPr>
        <w:ind w:left="5400" w:hanging="360"/>
      </w:pPr>
    </w:lvl>
    <w:lvl w:ilvl="8" w:tplc="2C1A001B" w:tentative="1">
      <w:start w:val="1"/>
      <w:numFmt w:val="lowerRoman"/>
      <w:lvlText w:val="%9."/>
      <w:lvlJc w:val="right"/>
      <w:pPr>
        <w:ind w:left="6120" w:hanging="180"/>
      </w:pPr>
    </w:lvl>
  </w:abstractNum>
  <w:abstractNum w:abstractNumId="50" w15:restartNumberingAfterBreak="0">
    <w:nsid w:val="23BF1C9C"/>
    <w:multiLevelType w:val="hybridMultilevel"/>
    <w:tmpl w:val="DA86C558"/>
    <w:lvl w:ilvl="0" w:tplc="2C762C24">
      <w:start w:val="1"/>
      <w:numFmt w:val="decimal"/>
      <w:lvlText w:val="%1."/>
      <w:lvlJc w:val="left"/>
      <w:pPr>
        <w:ind w:left="312" w:hanging="312"/>
      </w:pPr>
      <w:rPr>
        <w:rFonts w:hint="default"/>
        <w:color w:val="000000"/>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51" w15:restartNumberingAfterBreak="0">
    <w:nsid w:val="24A20ED5"/>
    <w:multiLevelType w:val="hybridMultilevel"/>
    <w:tmpl w:val="9B6E78C4"/>
    <w:lvl w:ilvl="0" w:tplc="27E2852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252A6B46"/>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53" w15:restartNumberingAfterBreak="0">
    <w:nsid w:val="258C26B8"/>
    <w:multiLevelType w:val="hybridMultilevel"/>
    <w:tmpl w:val="297A98E0"/>
    <w:lvl w:ilvl="0" w:tplc="F6B65A10">
      <w:start w:val="1"/>
      <w:numFmt w:val="decimal"/>
      <w:lvlText w:val="%1."/>
      <w:lvlJc w:val="left"/>
      <w:pPr>
        <w:ind w:left="312" w:hanging="312"/>
      </w:pPr>
      <w:rPr>
        <w:rFonts w:hint="default"/>
        <w:b w:val="0"/>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54" w15:restartNumberingAfterBreak="0">
    <w:nsid w:val="26F41A0C"/>
    <w:multiLevelType w:val="hybridMultilevel"/>
    <w:tmpl w:val="297A98E0"/>
    <w:lvl w:ilvl="0" w:tplc="F6B65A10">
      <w:start w:val="1"/>
      <w:numFmt w:val="decimal"/>
      <w:lvlText w:val="%1."/>
      <w:lvlJc w:val="left"/>
      <w:pPr>
        <w:ind w:left="312" w:hanging="312"/>
      </w:pPr>
      <w:rPr>
        <w:rFonts w:hint="default"/>
        <w:b w:val="0"/>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55" w15:restartNumberingAfterBreak="0">
    <w:nsid w:val="27E10A18"/>
    <w:multiLevelType w:val="hybridMultilevel"/>
    <w:tmpl w:val="0E3A3F5C"/>
    <w:lvl w:ilvl="0" w:tplc="2C1A000F">
      <w:start w:val="1"/>
      <w:numFmt w:val="decimal"/>
      <w:lvlText w:val="%1."/>
      <w:lvlJc w:val="left"/>
      <w:pPr>
        <w:ind w:left="360" w:hanging="360"/>
      </w:pPr>
      <w:rPr>
        <w:rFonts w:hint="default"/>
      </w:rPr>
    </w:lvl>
    <w:lvl w:ilvl="1" w:tplc="2C1A0019" w:tentative="1">
      <w:start w:val="1"/>
      <w:numFmt w:val="lowerLetter"/>
      <w:lvlText w:val="%2."/>
      <w:lvlJc w:val="left"/>
      <w:pPr>
        <w:ind w:left="1080" w:hanging="360"/>
      </w:pPr>
    </w:lvl>
    <w:lvl w:ilvl="2" w:tplc="2C1A001B" w:tentative="1">
      <w:start w:val="1"/>
      <w:numFmt w:val="lowerRoman"/>
      <w:lvlText w:val="%3."/>
      <w:lvlJc w:val="right"/>
      <w:pPr>
        <w:ind w:left="1800" w:hanging="180"/>
      </w:pPr>
    </w:lvl>
    <w:lvl w:ilvl="3" w:tplc="2C1A000F" w:tentative="1">
      <w:start w:val="1"/>
      <w:numFmt w:val="decimal"/>
      <w:lvlText w:val="%4."/>
      <w:lvlJc w:val="left"/>
      <w:pPr>
        <w:ind w:left="2520" w:hanging="360"/>
      </w:pPr>
    </w:lvl>
    <w:lvl w:ilvl="4" w:tplc="2C1A0019" w:tentative="1">
      <w:start w:val="1"/>
      <w:numFmt w:val="lowerLetter"/>
      <w:lvlText w:val="%5."/>
      <w:lvlJc w:val="left"/>
      <w:pPr>
        <w:ind w:left="3240" w:hanging="360"/>
      </w:pPr>
    </w:lvl>
    <w:lvl w:ilvl="5" w:tplc="2C1A001B" w:tentative="1">
      <w:start w:val="1"/>
      <w:numFmt w:val="lowerRoman"/>
      <w:lvlText w:val="%6."/>
      <w:lvlJc w:val="right"/>
      <w:pPr>
        <w:ind w:left="3960" w:hanging="180"/>
      </w:pPr>
    </w:lvl>
    <w:lvl w:ilvl="6" w:tplc="2C1A000F" w:tentative="1">
      <w:start w:val="1"/>
      <w:numFmt w:val="decimal"/>
      <w:lvlText w:val="%7."/>
      <w:lvlJc w:val="left"/>
      <w:pPr>
        <w:ind w:left="4680" w:hanging="360"/>
      </w:pPr>
    </w:lvl>
    <w:lvl w:ilvl="7" w:tplc="2C1A0019" w:tentative="1">
      <w:start w:val="1"/>
      <w:numFmt w:val="lowerLetter"/>
      <w:lvlText w:val="%8."/>
      <w:lvlJc w:val="left"/>
      <w:pPr>
        <w:ind w:left="5400" w:hanging="360"/>
      </w:pPr>
    </w:lvl>
    <w:lvl w:ilvl="8" w:tplc="2C1A001B" w:tentative="1">
      <w:start w:val="1"/>
      <w:numFmt w:val="lowerRoman"/>
      <w:lvlText w:val="%9."/>
      <w:lvlJc w:val="right"/>
      <w:pPr>
        <w:ind w:left="6120" w:hanging="180"/>
      </w:pPr>
    </w:lvl>
  </w:abstractNum>
  <w:abstractNum w:abstractNumId="56" w15:restartNumberingAfterBreak="0">
    <w:nsid w:val="28573B85"/>
    <w:multiLevelType w:val="hybridMultilevel"/>
    <w:tmpl w:val="297A98E0"/>
    <w:lvl w:ilvl="0" w:tplc="F6B65A10">
      <w:start w:val="1"/>
      <w:numFmt w:val="decimal"/>
      <w:lvlText w:val="%1."/>
      <w:lvlJc w:val="left"/>
      <w:pPr>
        <w:ind w:left="312" w:hanging="312"/>
      </w:pPr>
      <w:rPr>
        <w:rFonts w:hint="default"/>
        <w:b w:val="0"/>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57" w15:restartNumberingAfterBreak="0">
    <w:nsid w:val="287250F3"/>
    <w:multiLevelType w:val="hybridMultilevel"/>
    <w:tmpl w:val="88A46612"/>
    <w:lvl w:ilvl="0" w:tplc="26D2BFDA">
      <w:start w:val="1"/>
      <w:numFmt w:val="decimal"/>
      <w:lvlText w:val="%1."/>
      <w:lvlJc w:val="left"/>
      <w:pPr>
        <w:ind w:left="720" w:hanging="360"/>
      </w:pPr>
      <w:rPr>
        <w:rFonts w:ascii="Arial Narrow" w:hAnsi="Arial Narrow" w:hint="default"/>
        <w:b w:val="0"/>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58" w15:restartNumberingAfterBreak="0">
    <w:nsid w:val="28B43E56"/>
    <w:multiLevelType w:val="hybridMultilevel"/>
    <w:tmpl w:val="DEE80346"/>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9" w15:restartNumberingAfterBreak="0">
    <w:nsid w:val="29722379"/>
    <w:multiLevelType w:val="hybridMultilevel"/>
    <w:tmpl w:val="ED0EAFDA"/>
    <w:lvl w:ilvl="0" w:tplc="26D2BFDA">
      <w:start w:val="1"/>
      <w:numFmt w:val="decimal"/>
      <w:lvlText w:val="%1."/>
      <w:lvlJc w:val="left"/>
      <w:pPr>
        <w:ind w:left="720" w:hanging="360"/>
      </w:pPr>
      <w:rPr>
        <w:rFonts w:ascii="Arial Narrow" w:hAnsi="Arial Narrow" w:hint="default"/>
        <w:b w:val="0"/>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60" w15:restartNumberingAfterBreak="0">
    <w:nsid w:val="297238F7"/>
    <w:multiLevelType w:val="hybridMultilevel"/>
    <w:tmpl w:val="5742D2F8"/>
    <w:lvl w:ilvl="0" w:tplc="F6B65A10">
      <w:start w:val="1"/>
      <w:numFmt w:val="decimal"/>
      <w:lvlText w:val="%1."/>
      <w:lvlJc w:val="left"/>
      <w:pPr>
        <w:ind w:left="312" w:hanging="312"/>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2A194281"/>
    <w:multiLevelType w:val="hybridMultilevel"/>
    <w:tmpl w:val="76CE4F7E"/>
    <w:lvl w:ilvl="0" w:tplc="0A6E92B4">
      <w:start w:val="1"/>
      <w:numFmt w:val="decimal"/>
      <w:lvlText w:val="%1."/>
      <w:lvlJc w:val="left"/>
      <w:pPr>
        <w:ind w:left="312" w:hanging="312"/>
      </w:pPr>
      <w:rPr>
        <w:rFonts w:hint="default"/>
        <w:b w:val="0"/>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62" w15:restartNumberingAfterBreak="0">
    <w:nsid w:val="2A8D14AA"/>
    <w:multiLevelType w:val="multilevel"/>
    <w:tmpl w:val="FF6EE192"/>
    <w:lvl w:ilvl="0">
      <w:start w:val="1"/>
      <w:numFmt w:val="decimal"/>
      <w:lvlText w:val="%1."/>
      <w:lvlJc w:val="left"/>
      <w:pPr>
        <w:ind w:left="284" w:hanging="284"/>
      </w:pPr>
      <w:rPr>
        <w:rFonts w:hint="default"/>
        <w:b w:val="0"/>
      </w:rPr>
    </w:lvl>
    <w:lvl w:ilvl="1">
      <w:start w:val="1"/>
      <w:numFmt w:val="decimal"/>
      <w:isLgl/>
      <w:lvlText w:val="%1.%2."/>
      <w:lvlJc w:val="left"/>
      <w:pPr>
        <w:ind w:left="284" w:hanging="284"/>
      </w:pPr>
      <w:rPr>
        <w:rFonts w:hint="default"/>
      </w:rPr>
    </w:lvl>
    <w:lvl w:ilvl="2">
      <w:start w:val="1"/>
      <w:numFmt w:val="decimal"/>
      <w:isLgl/>
      <w:lvlText w:val="%1.%2.%3."/>
      <w:lvlJc w:val="left"/>
      <w:pPr>
        <w:ind w:left="284" w:hanging="284"/>
      </w:pPr>
      <w:rPr>
        <w:rFonts w:hint="default"/>
      </w:rPr>
    </w:lvl>
    <w:lvl w:ilvl="3">
      <w:start w:val="1"/>
      <w:numFmt w:val="decimal"/>
      <w:isLgl/>
      <w:lvlText w:val="%1.%2.%3.%4."/>
      <w:lvlJc w:val="left"/>
      <w:pPr>
        <w:ind w:left="284" w:hanging="284"/>
      </w:pPr>
      <w:rPr>
        <w:rFonts w:hint="default"/>
      </w:rPr>
    </w:lvl>
    <w:lvl w:ilvl="4">
      <w:start w:val="1"/>
      <w:numFmt w:val="decimal"/>
      <w:isLgl/>
      <w:lvlText w:val="%1.%2.%3.%4.%5."/>
      <w:lvlJc w:val="left"/>
      <w:pPr>
        <w:ind w:left="284" w:hanging="284"/>
      </w:pPr>
      <w:rPr>
        <w:rFonts w:hint="default"/>
      </w:rPr>
    </w:lvl>
    <w:lvl w:ilvl="5">
      <w:start w:val="1"/>
      <w:numFmt w:val="decimal"/>
      <w:isLgl/>
      <w:lvlText w:val="%1.%2.%3.%4.%5.%6."/>
      <w:lvlJc w:val="left"/>
      <w:pPr>
        <w:ind w:left="284" w:hanging="284"/>
      </w:pPr>
      <w:rPr>
        <w:rFonts w:hint="default"/>
      </w:rPr>
    </w:lvl>
    <w:lvl w:ilvl="6">
      <w:start w:val="1"/>
      <w:numFmt w:val="decimal"/>
      <w:isLgl/>
      <w:lvlText w:val="%1.%2.%3.%4.%5.%6.%7."/>
      <w:lvlJc w:val="left"/>
      <w:pPr>
        <w:ind w:left="284" w:hanging="284"/>
      </w:pPr>
      <w:rPr>
        <w:rFonts w:hint="default"/>
      </w:rPr>
    </w:lvl>
    <w:lvl w:ilvl="7">
      <w:start w:val="1"/>
      <w:numFmt w:val="decimal"/>
      <w:isLgl/>
      <w:lvlText w:val="%1.%2.%3.%4.%5.%6.%7.%8."/>
      <w:lvlJc w:val="left"/>
      <w:pPr>
        <w:ind w:left="284" w:hanging="284"/>
      </w:pPr>
      <w:rPr>
        <w:rFonts w:hint="default"/>
      </w:rPr>
    </w:lvl>
    <w:lvl w:ilvl="8">
      <w:start w:val="1"/>
      <w:numFmt w:val="decimal"/>
      <w:isLgl/>
      <w:lvlText w:val="%1.%2.%3.%4.%5.%6.%7.%8.%9."/>
      <w:lvlJc w:val="left"/>
      <w:pPr>
        <w:ind w:left="284" w:hanging="284"/>
      </w:pPr>
      <w:rPr>
        <w:rFonts w:hint="default"/>
      </w:rPr>
    </w:lvl>
  </w:abstractNum>
  <w:abstractNum w:abstractNumId="63" w15:restartNumberingAfterBreak="0">
    <w:nsid w:val="2AC929CF"/>
    <w:multiLevelType w:val="multilevel"/>
    <w:tmpl w:val="FF6EE192"/>
    <w:lvl w:ilvl="0">
      <w:start w:val="1"/>
      <w:numFmt w:val="decimal"/>
      <w:lvlText w:val="%1."/>
      <w:lvlJc w:val="left"/>
      <w:pPr>
        <w:ind w:left="284" w:hanging="284"/>
      </w:pPr>
      <w:rPr>
        <w:rFonts w:hint="default"/>
        <w:b w:val="0"/>
      </w:rPr>
    </w:lvl>
    <w:lvl w:ilvl="1">
      <w:start w:val="1"/>
      <w:numFmt w:val="decimal"/>
      <w:isLgl/>
      <w:lvlText w:val="%1.%2."/>
      <w:lvlJc w:val="left"/>
      <w:pPr>
        <w:ind w:left="284" w:hanging="284"/>
      </w:pPr>
      <w:rPr>
        <w:rFonts w:hint="default"/>
      </w:rPr>
    </w:lvl>
    <w:lvl w:ilvl="2">
      <w:start w:val="1"/>
      <w:numFmt w:val="decimal"/>
      <w:isLgl/>
      <w:lvlText w:val="%1.%2.%3."/>
      <w:lvlJc w:val="left"/>
      <w:pPr>
        <w:ind w:left="284" w:hanging="284"/>
      </w:pPr>
      <w:rPr>
        <w:rFonts w:hint="default"/>
      </w:rPr>
    </w:lvl>
    <w:lvl w:ilvl="3">
      <w:start w:val="1"/>
      <w:numFmt w:val="decimal"/>
      <w:isLgl/>
      <w:lvlText w:val="%1.%2.%3.%4."/>
      <w:lvlJc w:val="left"/>
      <w:pPr>
        <w:ind w:left="284" w:hanging="284"/>
      </w:pPr>
      <w:rPr>
        <w:rFonts w:hint="default"/>
      </w:rPr>
    </w:lvl>
    <w:lvl w:ilvl="4">
      <w:start w:val="1"/>
      <w:numFmt w:val="decimal"/>
      <w:isLgl/>
      <w:lvlText w:val="%1.%2.%3.%4.%5."/>
      <w:lvlJc w:val="left"/>
      <w:pPr>
        <w:ind w:left="284" w:hanging="284"/>
      </w:pPr>
      <w:rPr>
        <w:rFonts w:hint="default"/>
      </w:rPr>
    </w:lvl>
    <w:lvl w:ilvl="5">
      <w:start w:val="1"/>
      <w:numFmt w:val="decimal"/>
      <w:isLgl/>
      <w:lvlText w:val="%1.%2.%3.%4.%5.%6."/>
      <w:lvlJc w:val="left"/>
      <w:pPr>
        <w:ind w:left="284" w:hanging="284"/>
      </w:pPr>
      <w:rPr>
        <w:rFonts w:hint="default"/>
      </w:rPr>
    </w:lvl>
    <w:lvl w:ilvl="6">
      <w:start w:val="1"/>
      <w:numFmt w:val="decimal"/>
      <w:isLgl/>
      <w:lvlText w:val="%1.%2.%3.%4.%5.%6.%7."/>
      <w:lvlJc w:val="left"/>
      <w:pPr>
        <w:ind w:left="284" w:hanging="284"/>
      </w:pPr>
      <w:rPr>
        <w:rFonts w:hint="default"/>
      </w:rPr>
    </w:lvl>
    <w:lvl w:ilvl="7">
      <w:start w:val="1"/>
      <w:numFmt w:val="decimal"/>
      <w:isLgl/>
      <w:lvlText w:val="%1.%2.%3.%4.%5.%6.%7.%8."/>
      <w:lvlJc w:val="left"/>
      <w:pPr>
        <w:ind w:left="284" w:hanging="284"/>
      </w:pPr>
      <w:rPr>
        <w:rFonts w:hint="default"/>
      </w:rPr>
    </w:lvl>
    <w:lvl w:ilvl="8">
      <w:start w:val="1"/>
      <w:numFmt w:val="decimal"/>
      <w:isLgl/>
      <w:lvlText w:val="%1.%2.%3.%4.%5.%6.%7.%8.%9."/>
      <w:lvlJc w:val="left"/>
      <w:pPr>
        <w:ind w:left="284" w:hanging="284"/>
      </w:pPr>
      <w:rPr>
        <w:rFonts w:hint="default"/>
      </w:rPr>
    </w:lvl>
  </w:abstractNum>
  <w:abstractNum w:abstractNumId="64" w15:restartNumberingAfterBreak="0">
    <w:nsid w:val="2B5B774A"/>
    <w:multiLevelType w:val="hybridMultilevel"/>
    <w:tmpl w:val="CB924C64"/>
    <w:lvl w:ilvl="0" w:tplc="0D90D2A0">
      <w:start w:val="1"/>
      <w:numFmt w:val="decimal"/>
      <w:lvlText w:val="%1."/>
      <w:lvlJc w:val="left"/>
      <w:pPr>
        <w:ind w:left="312" w:hanging="312"/>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65" w15:restartNumberingAfterBreak="0">
    <w:nsid w:val="2DCA6848"/>
    <w:multiLevelType w:val="hybridMultilevel"/>
    <w:tmpl w:val="E05CC92C"/>
    <w:lvl w:ilvl="0" w:tplc="2A6A6B74">
      <w:start w:val="1"/>
      <w:numFmt w:val="decimal"/>
      <w:lvlText w:val="%1."/>
      <w:lvlJc w:val="left"/>
      <w:pPr>
        <w:ind w:left="312" w:hanging="312"/>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66" w15:restartNumberingAfterBreak="0">
    <w:nsid w:val="2FF34A0E"/>
    <w:multiLevelType w:val="hybridMultilevel"/>
    <w:tmpl w:val="6B90EEC0"/>
    <w:lvl w:ilvl="0" w:tplc="0150D74A">
      <w:start w:val="1"/>
      <w:numFmt w:val="decimal"/>
      <w:lvlText w:val="%1."/>
      <w:lvlJc w:val="left"/>
      <w:pPr>
        <w:ind w:left="502" w:hanging="360"/>
      </w:pPr>
      <w:rPr>
        <w:b/>
      </w:rPr>
    </w:lvl>
    <w:lvl w:ilvl="1" w:tplc="2C1A0019" w:tentative="1">
      <w:start w:val="1"/>
      <w:numFmt w:val="lowerLetter"/>
      <w:lvlText w:val="%2."/>
      <w:lvlJc w:val="left"/>
      <w:pPr>
        <w:ind w:left="1221" w:hanging="360"/>
      </w:pPr>
    </w:lvl>
    <w:lvl w:ilvl="2" w:tplc="2C1A001B" w:tentative="1">
      <w:start w:val="1"/>
      <w:numFmt w:val="lowerRoman"/>
      <w:lvlText w:val="%3."/>
      <w:lvlJc w:val="right"/>
      <w:pPr>
        <w:ind w:left="1941" w:hanging="180"/>
      </w:pPr>
    </w:lvl>
    <w:lvl w:ilvl="3" w:tplc="2C1A000F" w:tentative="1">
      <w:start w:val="1"/>
      <w:numFmt w:val="decimal"/>
      <w:lvlText w:val="%4."/>
      <w:lvlJc w:val="left"/>
      <w:pPr>
        <w:ind w:left="2661" w:hanging="360"/>
      </w:pPr>
    </w:lvl>
    <w:lvl w:ilvl="4" w:tplc="2C1A0019" w:tentative="1">
      <w:start w:val="1"/>
      <w:numFmt w:val="lowerLetter"/>
      <w:lvlText w:val="%5."/>
      <w:lvlJc w:val="left"/>
      <w:pPr>
        <w:ind w:left="3381" w:hanging="360"/>
      </w:pPr>
    </w:lvl>
    <w:lvl w:ilvl="5" w:tplc="2C1A001B" w:tentative="1">
      <w:start w:val="1"/>
      <w:numFmt w:val="lowerRoman"/>
      <w:lvlText w:val="%6."/>
      <w:lvlJc w:val="right"/>
      <w:pPr>
        <w:ind w:left="4101" w:hanging="180"/>
      </w:pPr>
    </w:lvl>
    <w:lvl w:ilvl="6" w:tplc="2C1A000F" w:tentative="1">
      <w:start w:val="1"/>
      <w:numFmt w:val="decimal"/>
      <w:lvlText w:val="%7."/>
      <w:lvlJc w:val="left"/>
      <w:pPr>
        <w:ind w:left="4821" w:hanging="360"/>
      </w:pPr>
    </w:lvl>
    <w:lvl w:ilvl="7" w:tplc="2C1A0019" w:tentative="1">
      <w:start w:val="1"/>
      <w:numFmt w:val="lowerLetter"/>
      <w:lvlText w:val="%8."/>
      <w:lvlJc w:val="left"/>
      <w:pPr>
        <w:ind w:left="5541" w:hanging="360"/>
      </w:pPr>
    </w:lvl>
    <w:lvl w:ilvl="8" w:tplc="2C1A001B" w:tentative="1">
      <w:start w:val="1"/>
      <w:numFmt w:val="lowerRoman"/>
      <w:lvlText w:val="%9."/>
      <w:lvlJc w:val="right"/>
      <w:pPr>
        <w:ind w:left="6261" w:hanging="180"/>
      </w:pPr>
    </w:lvl>
  </w:abstractNum>
  <w:abstractNum w:abstractNumId="67" w15:restartNumberingAfterBreak="0">
    <w:nsid w:val="3071230C"/>
    <w:multiLevelType w:val="hybridMultilevel"/>
    <w:tmpl w:val="DA86C558"/>
    <w:lvl w:ilvl="0" w:tplc="2C762C24">
      <w:start w:val="1"/>
      <w:numFmt w:val="decimal"/>
      <w:lvlText w:val="%1."/>
      <w:lvlJc w:val="left"/>
      <w:pPr>
        <w:ind w:left="312" w:hanging="312"/>
      </w:pPr>
      <w:rPr>
        <w:rFonts w:hint="default"/>
        <w:color w:val="000000"/>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68" w15:restartNumberingAfterBreak="0">
    <w:nsid w:val="310704F0"/>
    <w:multiLevelType w:val="hybridMultilevel"/>
    <w:tmpl w:val="CB924C64"/>
    <w:lvl w:ilvl="0" w:tplc="0D90D2A0">
      <w:start w:val="1"/>
      <w:numFmt w:val="decimal"/>
      <w:lvlText w:val="%1."/>
      <w:lvlJc w:val="left"/>
      <w:pPr>
        <w:ind w:left="312" w:hanging="312"/>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69" w15:restartNumberingAfterBreak="0">
    <w:nsid w:val="3142758C"/>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70" w15:restartNumberingAfterBreak="0">
    <w:nsid w:val="326206FF"/>
    <w:multiLevelType w:val="hybridMultilevel"/>
    <w:tmpl w:val="CB924C64"/>
    <w:lvl w:ilvl="0" w:tplc="0D90D2A0">
      <w:start w:val="1"/>
      <w:numFmt w:val="decimal"/>
      <w:lvlText w:val="%1."/>
      <w:lvlJc w:val="left"/>
      <w:pPr>
        <w:ind w:left="312" w:hanging="312"/>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71" w15:restartNumberingAfterBreak="0">
    <w:nsid w:val="33297659"/>
    <w:multiLevelType w:val="multilevel"/>
    <w:tmpl w:val="8EB8C8BA"/>
    <w:lvl w:ilvl="0">
      <w:start w:val="1"/>
      <w:numFmt w:val="decimal"/>
      <w:lvlText w:val="%1."/>
      <w:lvlJc w:val="left"/>
      <w:pPr>
        <w:ind w:left="312" w:hanging="312"/>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45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338F3ABE"/>
    <w:multiLevelType w:val="hybridMultilevel"/>
    <w:tmpl w:val="6ABE5816"/>
    <w:lvl w:ilvl="0" w:tplc="E00003CA">
      <w:numFmt w:val="bullet"/>
      <w:lvlText w:val="-"/>
      <w:lvlJc w:val="left"/>
      <w:pPr>
        <w:tabs>
          <w:tab w:val="num" w:pos="720"/>
        </w:tabs>
        <w:ind w:left="720" w:hanging="360"/>
      </w:pPr>
      <w:rPr>
        <w:rFonts w:ascii="Arial Narrow" w:eastAsia="Times New Roman" w:hAnsi="Arial Narrow" w:cs="Times New Roman" w:hint="default"/>
        <w:color w:val="000000" w:themeColor="text1"/>
      </w:rPr>
    </w:lvl>
    <w:lvl w:ilvl="1" w:tplc="94A042FA">
      <w:start w:val="1"/>
      <w:numFmt w:val="bullet"/>
      <w:lvlText w:val="•"/>
      <w:lvlJc w:val="left"/>
      <w:pPr>
        <w:tabs>
          <w:tab w:val="num" w:pos="1440"/>
        </w:tabs>
        <w:ind w:left="1440" w:hanging="360"/>
      </w:pPr>
      <w:rPr>
        <w:rFonts w:ascii="Arial" w:hAnsi="Arial" w:cs="Times New Roman" w:hint="default"/>
      </w:rPr>
    </w:lvl>
    <w:lvl w:ilvl="2" w:tplc="C6A65A0A">
      <w:start w:val="1"/>
      <w:numFmt w:val="bullet"/>
      <w:lvlText w:val="•"/>
      <w:lvlJc w:val="left"/>
      <w:pPr>
        <w:tabs>
          <w:tab w:val="num" w:pos="2160"/>
        </w:tabs>
        <w:ind w:left="2160" w:hanging="360"/>
      </w:pPr>
      <w:rPr>
        <w:rFonts w:ascii="Arial" w:hAnsi="Arial" w:cs="Times New Roman" w:hint="default"/>
      </w:rPr>
    </w:lvl>
    <w:lvl w:ilvl="3" w:tplc="CB08ADD4">
      <w:start w:val="1"/>
      <w:numFmt w:val="bullet"/>
      <w:lvlText w:val="•"/>
      <w:lvlJc w:val="left"/>
      <w:pPr>
        <w:tabs>
          <w:tab w:val="num" w:pos="2880"/>
        </w:tabs>
        <w:ind w:left="2880" w:hanging="360"/>
      </w:pPr>
      <w:rPr>
        <w:rFonts w:ascii="Arial" w:hAnsi="Arial" w:cs="Times New Roman" w:hint="default"/>
      </w:rPr>
    </w:lvl>
    <w:lvl w:ilvl="4" w:tplc="1390CD2A">
      <w:start w:val="1"/>
      <w:numFmt w:val="bullet"/>
      <w:lvlText w:val="•"/>
      <w:lvlJc w:val="left"/>
      <w:pPr>
        <w:tabs>
          <w:tab w:val="num" w:pos="3600"/>
        </w:tabs>
        <w:ind w:left="3600" w:hanging="360"/>
      </w:pPr>
      <w:rPr>
        <w:rFonts w:ascii="Arial" w:hAnsi="Arial" w:cs="Times New Roman" w:hint="default"/>
      </w:rPr>
    </w:lvl>
    <w:lvl w:ilvl="5" w:tplc="71B224EC">
      <w:start w:val="1"/>
      <w:numFmt w:val="bullet"/>
      <w:lvlText w:val="•"/>
      <w:lvlJc w:val="left"/>
      <w:pPr>
        <w:tabs>
          <w:tab w:val="num" w:pos="4320"/>
        </w:tabs>
        <w:ind w:left="4320" w:hanging="360"/>
      </w:pPr>
      <w:rPr>
        <w:rFonts w:ascii="Arial" w:hAnsi="Arial" w:cs="Times New Roman" w:hint="default"/>
      </w:rPr>
    </w:lvl>
    <w:lvl w:ilvl="6" w:tplc="F1C0FE10">
      <w:start w:val="1"/>
      <w:numFmt w:val="bullet"/>
      <w:lvlText w:val="•"/>
      <w:lvlJc w:val="left"/>
      <w:pPr>
        <w:tabs>
          <w:tab w:val="num" w:pos="5040"/>
        </w:tabs>
        <w:ind w:left="5040" w:hanging="360"/>
      </w:pPr>
      <w:rPr>
        <w:rFonts w:ascii="Arial" w:hAnsi="Arial" w:cs="Times New Roman" w:hint="default"/>
      </w:rPr>
    </w:lvl>
    <w:lvl w:ilvl="7" w:tplc="3EB288D8">
      <w:start w:val="1"/>
      <w:numFmt w:val="bullet"/>
      <w:lvlText w:val="•"/>
      <w:lvlJc w:val="left"/>
      <w:pPr>
        <w:tabs>
          <w:tab w:val="num" w:pos="5760"/>
        </w:tabs>
        <w:ind w:left="5760" w:hanging="360"/>
      </w:pPr>
      <w:rPr>
        <w:rFonts w:ascii="Arial" w:hAnsi="Arial" w:cs="Times New Roman" w:hint="default"/>
      </w:rPr>
    </w:lvl>
    <w:lvl w:ilvl="8" w:tplc="6D6C5596">
      <w:start w:val="1"/>
      <w:numFmt w:val="bullet"/>
      <w:lvlText w:val="•"/>
      <w:lvlJc w:val="left"/>
      <w:pPr>
        <w:tabs>
          <w:tab w:val="num" w:pos="6480"/>
        </w:tabs>
        <w:ind w:left="6480" w:hanging="360"/>
      </w:pPr>
      <w:rPr>
        <w:rFonts w:ascii="Arial" w:hAnsi="Arial" w:cs="Times New Roman" w:hint="default"/>
      </w:rPr>
    </w:lvl>
  </w:abstractNum>
  <w:abstractNum w:abstractNumId="73" w15:restartNumberingAfterBreak="0">
    <w:nsid w:val="349F02AF"/>
    <w:multiLevelType w:val="hybridMultilevel"/>
    <w:tmpl w:val="7FA45DE0"/>
    <w:lvl w:ilvl="0" w:tplc="54E68D26">
      <w:start w:val="1"/>
      <w:numFmt w:val="decimal"/>
      <w:lvlText w:val="%1."/>
      <w:lvlJc w:val="left"/>
      <w:pPr>
        <w:ind w:left="312" w:hanging="312"/>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74" w15:restartNumberingAfterBreak="0">
    <w:nsid w:val="3547334A"/>
    <w:multiLevelType w:val="multilevel"/>
    <w:tmpl w:val="C2DC1F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5" w15:restartNumberingAfterBreak="0">
    <w:nsid w:val="367C7FF4"/>
    <w:multiLevelType w:val="hybridMultilevel"/>
    <w:tmpl w:val="08D2D51E"/>
    <w:lvl w:ilvl="0" w:tplc="E00003CA">
      <w:numFmt w:val="bullet"/>
      <w:lvlText w:val="-"/>
      <w:lvlJc w:val="left"/>
      <w:pPr>
        <w:ind w:left="720" w:hanging="360"/>
      </w:pPr>
      <w:rPr>
        <w:rFonts w:ascii="Arial Narrow" w:eastAsia="Times New Roman" w:hAnsi="Arial Narrow"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36EE7910"/>
    <w:multiLevelType w:val="hybridMultilevel"/>
    <w:tmpl w:val="63924B1E"/>
    <w:lvl w:ilvl="0" w:tplc="BB2AF43C">
      <w:start w:val="1"/>
      <w:numFmt w:val="decimal"/>
      <w:lvlText w:val="%1."/>
      <w:lvlJc w:val="left"/>
      <w:pPr>
        <w:ind w:left="312" w:hanging="312"/>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77" w15:restartNumberingAfterBreak="0">
    <w:nsid w:val="379A4354"/>
    <w:multiLevelType w:val="hybridMultilevel"/>
    <w:tmpl w:val="7FA45DE0"/>
    <w:lvl w:ilvl="0" w:tplc="54E68D26">
      <w:start w:val="1"/>
      <w:numFmt w:val="decimal"/>
      <w:lvlText w:val="%1."/>
      <w:lvlJc w:val="left"/>
      <w:pPr>
        <w:ind w:left="312" w:hanging="312"/>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78" w15:restartNumberingAfterBreak="0">
    <w:nsid w:val="37BB2F68"/>
    <w:multiLevelType w:val="hybridMultilevel"/>
    <w:tmpl w:val="796808A0"/>
    <w:lvl w:ilvl="0" w:tplc="2D7653F8">
      <w:start w:val="1"/>
      <w:numFmt w:val="decimal"/>
      <w:lvlText w:val="%1."/>
      <w:lvlJc w:val="left"/>
      <w:pPr>
        <w:ind w:left="312" w:hanging="312"/>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79" w15:restartNumberingAfterBreak="0">
    <w:nsid w:val="38472B12"/>
    <w:multiLevelType w:val="hybridMultilevel"/>
    <w:tmpl w:val="EE96AFFA"/>
    <w:lvl w:ilvl="0" w:tplc="B9B6FD9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38640632"/>
    <w:multiLevelType w:val="hybridMultilevel"/>
    <w:tmpl w:val="ED0EAFDA"/>
    <w:lvl w:ilvl="0" w:tplc="26D2BFDA">
      <w:start w:val="1"/>
      <w:numFmt w:val="decimal"/>
      <w:lvlText w:val="%1."/>
      <w:lvlJc w:val="left"/>
      <w:pPr>
        <w:ind w:left="720" w:hanging="360"/>
      </w:pPr>
      <w:rPr>
        <w:rFonts w:ascii="Arial Narrow" w:hAnsi="Arial Narrow" w:hint="default"/>
        <w:b w:val="0"/>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81" w15:restartNumberingAfterBreak="0">
    <w:nsid w:val="38DF72F1"/>
    <w:multiLevelType w:val="hybridMultilevel"/>
    <w:tmpl w:val="2C32BE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39BC20F8"/>
    <w:multiLevelType w:val="hybridMultilevel"/>
    <w:tmpl w:val="7174F100"/>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3" w15:restartNumberingAfterBreak="0">
    <w:nsid w:val="3AF63EB6"/>
    <w:multiLevelType w:val="hybridMultilevel"/>
    <w:tmpl w:val="88A46612"/>
    <w:lvl w:ilvl="0" w:tplc="26D2BFDA">
      <w:start w:val="1"/>
      <w:numFmt w:val="decimal"/>
      <w:lvlText w:val="%1."/>
      <w:lvlJc w:val="left"/>
      <w:pPr>
        <w:ind w:left="720" w:hanging="360"/>
      </w:pPr>
      <w:rPr>
        <w:rFonts w:ascii="Arial Narrow" w:hAnsi="Arial Narrow" w:hint="default"/>
        <w:b w:val="0"/>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84" w15:restartNumberingAfterBreak="0">
    <w:nsid w:val="3B24055A"/>
    <w:multiLevelType w:val="hybridMultilevel"/>
    <w:tmpl w:val="CB924C64"/>
    <w:lvl w:ilvl="0" w:tplc="0D90D2A0">
      <w:start w:val="1"/>
      <w:numFmt w:val="decimal"/>
      <w:lvlText w:val="%1."/>
      <w:lvlJc w:val="left"/>
      <w:pPr>
        <w:ind w:left="312" w:hanging="312"/>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85" w15:restartNumberingAfterBreak="0">
    <w:nsid w:val="3D343AC8"/>
    <w:multiLevelType w:val="hybridMultilevel"/>
    <w:tmpl w:val="92506974"/>
    <w:lvl w:ilvl="0" w:tplc="742C5A82">
      <w:start w:val="1"/>
      <w:numFmt w:val="decimal"/>
      <w:lvlText w:val="%1."/>
      <w:lvlJc w:val="left"/>
      <w:pPr>
        <w:ind w:left="312" w:hanging="312"/>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86" w15:restartNumberingAfterBreak="0">
    <w:nsid w:val="3EDD70D3"/>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87" w15:restartNumberingAfterBreak="0">
    <w:nsid w:val="40B811E2"/>
    <w:multiLevelType w:val="hybridMultilevel"/>
    <w:tmpl w:val="E05CC92C"/>
    <w:lvl w:ilvl="0" w:tplc="2A6A6B74">
      <w:start w:val="1"/>
      <w:numFmt w:val="decimal"/>
      <w:lvlText w:val="%1."/>
      <w:lvlJc w:val="left"/>
      <w:pPr>
        <w:ind w:left="312" w:hanging="312"/>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88" w15:restartNumberingAfterBreak="0">
    <w:nsid w:val="411C0C0E"/>
    <w:multiLevelType w:val="hybridMultilevel"/>
    <w:tmpl w:val="79C2A866"/>
    <w:lvl w:ilvl="0" w:tplc="824AD484">
      <w:start w:val="1"/>
      <w:numFmt w:val="decimal"/>
      <w:lvlText w:val="%1."/>
      <w:lvlJc w:val="left"/>
      <w:pPr>
        <w:ind w:left="312" w:hanging="312"/>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89" w15:restartNumberingAfterBreak="0">
    <w:nsid w:val="42C07B52"/>
    <w:multiLevelType w:val="multilevel"/>
    <w:tmpl w:val="FF6EE192"/>
    <w:lvl w:ilvl="0">
      <w:start w:val="1"/>
      <w:numFmt w:val="decimal"/>
      <w:lvlText w:val="%1."/>
      <w:lvlJc w:val="left"/>
      <w:pPr>
        <w:ind w:left="284" w:hanging="284"/>
      </w:pPr>
      <w:rPr>
        <w:rFonts w:hint="default"/>
        <w:b w:val="0"/>
      </w:rPr>
    </w:lvl>
    <w:lvl w:ilvl="1">
      <w:start w:val="1"/>
      <w:numFmt w:val="decimal"/>
      <w:isLgl/>
      <w:lvlText w:val="%1.%2."/>
      <w:lvlJc w:val="left"/>
      <w:pPr>
        <w:ind w:left="284" w:hanging="284"/>
      </w:pPr>
      <w:rPr>
        <w:rFonts w:hint="default"/>
      </w:rPr>
    </w:lvl>
    <w:lvl w:ilvl="2">
      <w:start w:val="1"/>
      <w:numFmt w:val="decimal"/>
      <w:isLgl/>
      <w:lvlText w:val="%1.%2.%3."/>
      <w:lvlJc w:val="left"/>
      <w:pPr>
        <w:ind w:left="284" w:hanging="284"/>
      </w:pPr>
      <w:rPr>
        <w:rFonts w:hint="default"/>
      </w:rPr>
    </w:lvl>
    <w:lvl w:ilvl="3">
      <w:start w:val="1"/>
      <w:numFmt w:val="decimal"/>
      <w:isLgl/>
      <w:lvlText w:val="%1.%2.%3.%4."/>
      <w:lvlJc w:val="left"/>
      <w:pPr>
        <w:ind w:left="284" w:hanging="284"/>
      </w:pPr>
      <w:rPr>
        <w:rFonts w:hint="default"/>
      </w:rPr>
    </w:lvl>
    <w:lvl w:ilvl="4">
      <w:start w:val="1"/>
      <w:numFmt w:val="decimal"/>
      <w:isLgl/>
      <w:lvlText w:val="%1.%2.%3.%4.%5."/>
      <w:lvlJc w:val="left"/>
      <w:pPr>
        <w:ind w:left="284" w:hanging="284"/>
      </w:pPr>
      <w:rPr>
        <w:rFonts w:hint="default"/>
      </w:rPr>
    </w:lvl>
    <w:lvl w:ilvl="5">
      <w:start w:val="1"/>
      <w:numFmt w:val="decimal"/>
      <w:isLgl/>
      <w:lvlText w:val="%1.%2.%3.%4.%5.%6."/>
      <w:lvlJc w:val="left"/>
      <w:pPr>
        <w:ind w:left="284" w:hanging="284"/>
      </w:pPr>
      <w:rPr>
        <w:rFonts w:hint="default"/>
      </w:rPr>
    </w:lvl>
    <w:lvl w:ilvl="6">
      <w:start w:val="1"/>
      <w:numFmt w:val="decimal"/>
      <w:isLgl/>
      <w:lvlText w:val="%1.%2.%3.%4.%5.%6.%7."/>
      <w:lvlJc w:val="left"/>
      <w:pPr>
        <w:ind w:left="284" w:hanging="284"/>
      </w:pPr>
      <w:rPr>
        <w:rFonts w:hint="default"/>
      </w:rPr>
    </w:lvl>
    <w:lvl w:ilvl="7">
      <w:start w:val="1"/>
      <w:numFmt w:val="decimal"/>
      <w:isLgl/>
      <w:lvlText w:val="%1.%2.%3.%4.%5.%6.%7.%8."/>
      <w:lvlJc w:val="left"/>
      <w:pPr>
        <w:ind w:left="284" w:hanging="284"/>
      </w:pPr>
      <w:rPr>
        <w:rFonts w:hint="default"/>
      </w:rPr>
    </w:lvl>
    <w:lvl w:ilvl="8">
      <w:start w:val="1"/>
      <w:numFmt w:val="decimal"/>
      <w:isLgl/>
      <w:lvlText w:val="%1.%2.%3.%4.%5.%6.%7.%8.%9."/>
      <w:lvlJc w:val="left"/>
      <w:pPr>
        <w:ind w:left="284" w:hanging="284"/>
      </w:pPr>
      <w:rPr>
        <w:rFonts w:hint="default"/>
      </w:rPr>
    </w:lvl>
  </w:abstractNum>
  <w:abstractNum w:abstractNumId="90" w15:restartNumberingAfterBreak="0">
    <w:nsid w:val="42DB1085"/>
    <w:multiLevelType w:val="hybridMultilevel"/>
    <w:tmpl w:val="77F68CAC"/>
    <w:lvl w:ilvl="0" w:tplc="0E2E59AA">
      <w:start w:val="1"/>
      <w:numFmt w:val="decimal"/>
      <w:lvlText w:val="%1."/>
      <w:lvlJc w:val="left"/>
      <w:pPr>
        <w:ind w:left="312" w:hanging="312"/>
      </w:pPr>
      <w:rPr>
        <w:rFonts w:hint="default"/>
        <w:b w:val="0"/>
        <w:sz w:val="22"/>
        <w:szCs w:val="22"/>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91" w15:restartNumberingAfterBreak="0">
    <w:nsid w:val="438C09FC"/>
    <w:multiLevelType w:val="hybridMultilevel"/>
    <w:tmpl w:val="DA86C558"/>
    <w:lvl w:ilvl="0" w:tplc="2C762C24">
      <w:start w:val="1"/>
      <w:numFmt w:val="decimal"/>
      <w:lvlText w:val="%1."/>
      <w:lvlJc w:val="left"/>
      <w:pPr>
        <w:ind w:left="312" w:hanging="312"/>
      </w:pPr>
      <w:rPr>
        <w:rFonts w:hint="default"/>
        <w:color w:val="000000"/>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92" w15:restartNumberingAfterBreak="0">
    <w:nsid w:val="43C75EA6"/>
    <w:multiLevelType w:val="hybridMultilevel"/>
    <w:tmpl w:val="B31007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45800F01"/>
    <w:multiLevelType w:val="hybridMultilevel"/>
    <w:tmpl w:val="7B3A0022"/>
    <w:lvl w:ilvl="0" w:tplc="0409000F">
      <w:start w:val="3"/>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4" w15:restartNumberingAfterBreak="0">
    <w:nsid w:val="45C976BC"/>
    <w:multiLevelType w:val="multilevel"/>
    <w:tmpl w:val="FF6EE192"/>
    <w:lvl w:ilvl="0">
      <w:start w:val="1"/>
      <w:numFmt w:val="decimal"/>
      <w:lvlText w:val="%1."/>
      <w:lvlJc w:val="left"/>
      <w:pPr>
        <w:ind w:left="284" w:hanging="284"/>
      </w:pPr>
      <w:rPr>
        <w:rFonts w:hint="default"/>
        <w:b w:val="0"/>
      </w:rPr>
    </w:lvl>
    <w:lvl w:ilvl="1">
      <w:start w:val="1"/>
      <w:numFmt w:val="decimal"/>
      <w:isLgl/>
      <w:lvlText w:val="%1.%2."/>
      <w:lvlJc w:val="left"/>
      <w:pPr>
        <w:ind w:left="284" w:hanging="284"/>
      </w:pPr>
      <w:rPr>
        <w:rFonts w:hint="default"/>
      </w:rPr>
    </w:lvl>
    <w:lvl w:ilvl="2">
      <w:start w:val="1"/>
      <w:numFmt w:val="decimal"/>
      <w:isLgl/>
      <w:lvlText w:val="%1.%2.%3."/>
      <w:lvlJc w:val="left"/>
      <w:pPr>
        <w:ind w:left="284" w:hanging="284"/>
      </w:pPr>
      <w:rPr>
        <w:rFonts w:hint="default"/>
      </w:rPr>
    </w:lvl>
    <w:lvl w:ilvl="3">
      <w:start w:val="1"/>
      <w:numFmt w:val="decimal"/>
      <w:isLgl/>
      <w:lvlText w:val="%1.%2.%3.%4."/>
      <w:lvlJc w:val="left"/>
      <w:pPr>
        <w:ind w:left="284" w:hanging="284"/>
      </w:pPr>
      <w:rPr>
        <w:rFonts w:hint="default"/>
      </w:rPr>
    </w:lvl>
    <w:lvl w:ilvl="4">
      <w:start w:val="1"/>
      <w:numFmt w:val="decimal"/>
      <w:isLgl/>
      <w:lvlText w:val="%1.%2.%3.%4.%5."/>
      <w:lvlJc w:val="left"/>
      <w:pPr>
        <w:ind w:left="284" w:hanging="284"/>
      </w:pPr>
      <w:rPr>
        <w:rFonts w:hint="default"/>
      </w:rPr>
    </w:lvl>
    <w:lvl w:ilvl="5">
      <w:start w:val="1"/>
      <w:numFmt w:val="decimal"/>
      <w:isLgl/>
      <w:lvlText w:val="%1.%2.%3.%4.%5.%6."/>
      <w:lvlJc w:val="left"/>
      <w:pPr>
        <w:ind w:left="284" w:hanging="284"/>
      </w:pPr>
      <w:rPr>
        <w:rFonts w:hint="default"/>
      </w:rPr>
    </w:lvl>
    <w:lvl w:ilvl="6">
      <w:start w:val="1"/>
      <w:numFmt w:val="decimal"/>
      <w:isLgl/>
      <w:lvlText w:val="%1.%2.%3.%4.%5.%6.%7."/>
      <w:lvlJc w:val="left"/>
      <w:pPr>
        <w:ind w:left="284" w:hanging="284"/>
      </w:pPr>
      <w:rPr>
        <w:rFonts w:hint="default"/>
      </w:rPr>
    </w:lvl>
    <w:lvl w:ilvl="7">
      <w:start w:val="1"/>
      <w:numFmt w:val="decimal"/>
      <w:isLgl/>
      <w:lvlText w:val="%1.%2.%3.%4.%5.%6.%7.%8."/>
      <w:lvlJc w:val="left"/>
      <w:pPr>
        <w:ind w:left="284" w:hanging="284"/>
      </w:pPr>
      <w:rPr>
        <w:rFonts w:hint="default"/>
      </w:rPr>
    </w:lvl>
    <w:lvl w:ilvl="8">
      <w:start w:val="1"/>
      <w:numFmt w:val="decimal"/>
      <w:isLgl/>
      <w:lvlText w:val="%1.%2.%3.%4.%5.%6.%7.%8.%9."/>
      <w:lvlJc w:val="left"/>
      <w:pPr>
        <w:ind w:left="284" w:hanging="284"/>
      </w:pPr>
      <w:rPr>
        <w:rFonts w:hint="default"/>
      </w:rPr>
    </w:lvl>
  </w:abstractNum>
  <w:abstractNum w:abstractNumId="95" w15:restartNumberingAfterBreak="0">
    <w:nsid w:val="46185C10"/>
    <w:multiLevelType w:val="hybridMultilevel"/>
    <w:tmpl w:val="CB924C64"/>
    <w:lvl w:ilvl="0" w:tplc="0D90D2A0">
      <w:start w:val="1"/>
      <w:numFmt w:val="decimal"/>
      <w:lvlText w:val="%1."/>
      <w:lvlJc w:val="left"/>
      <w:pPr>
        <w:ind w:left="312" w:hanging="312"/>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96" w15:restartNumberingAfterBreak="0">
    <w:nsid w:val="473B75FB"/>
    <w:multiLevelType w:val="hybridMultilevel"/>
    <w:tmpl w:val="79C2A866"/>
    <w:lvl w:ilvl="0" w:tplc="824AD484">
      <w:start w:val="1"/>
      <w:numFmt w:val="decimal"/>
      <w:lvlText w:val="%1."/>
      <w:lvlJc w:val="left"/>
      <w:pPr>
        <w:ind w:left="312" w:hanging="312"/>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97" w15:restartNumberingAfterBreak="0">
    <w:nsid w:val="473F6F79"/>
    <w:multiLevelType w:val="hybridMultilevel"/>
    <w:tmpl w:val="1E8AE65C"/>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475A0998"/>
    <w:multiLevelType w:val="hybridMultilevel"/>
    <w:tmpl w:val="09E61246"/>
    <w:lvl w:ilvl="0" w:tplc="76D08A2A">
      <w:start w:val="1"/>
      <w:numFmt w:val="decimal"/>
      <w:lvlText w:val="%1."/>
      <w:lvlJc w:val="left"/>
      <w:pPr>
        <w:ind w:left="450" w:hanging="360"/>
      </w:pPr>
      <w:rPr>
        <w:rFonts w:ascii="Arial Narrow" w:hAnsi="Arial Narrow"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9" w15:restartNumberingAfterBreak="0">
    <w:nsid w:val="486E5EC9"/>
    <w:multiLevelType w:val="hybridMultilevel"/>
    <w:tmpl w:val="3F6EB3DE"/>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0" w15:restartNumberingAfterBreak="0">
    <w:nsid w:val="4CCB4043"/>
    <w:multiLevelType w:val="hybridMultilevel"/>
    <w:tmpl w:val="63924B1E"/>
    <w:lvl w:ilvl="0" w:tplc="BB2AF43C">
      <w:start w:val="1"/>
      <w:numFmt w:val="decimal"/>
      <w:lvlText w:val="%1."/>
      <w:lvlJc w:val="left"/>
      <w:pPr>
        <w:ind w:left="312" w:hanging="312"/>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01" w15:restartNumberingAfterBreak="0">
    <w:nsid w:val="4DE51BC5"/>
    <w:multiLevelType w:val="hybridMultilevel"/>
    <w:tmpl w:val="AF14495E"/>
    <w:lvl w:ilvl="0" w:tplc="24206196">
      <w:start w:val="1"/>
      <w:numFmt w:val="decimal"/>
      <w:lvlText w:val="%1."/>
      <w:lvlJc w:val="left"/>
      <w:pPr>
        <w:ind w:left="720" w:hanging="360"/>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02" w15:restartNumberingAfterBreak="0">
    <w:nsid w:val="4EC80471"/>
    <w:multiLevelType w:val="hybridMultilevel"/>
    <w:tmpl w:val="C6BA5764"/>
    <w:lvl w:ilvl="0" w:tplc="FFFFFFFF">
      <w:start w:val="1"/>
      <w:numFmt w:val="decimal"/>
      <w:lvlText w:val="%1."/>
      <w:lvlJc w:val="left"/>
      <w:pPr>
        <w:ind w:left="720" w:hanging="360"/>
      </w:pPr>
      <w:rPr>
        <w:rFonts w:ascii="Arial Narrow" w:hAnsi="Arial Narrow"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3" w15:restartNumberingAfterBreak="0">
    <w:nsid w:val="4EE15B44"/>
    <w:multiLevelType w:val="hybridMultilevel"/>
    <w:tmpl w:val="7FA45DE0"/>
    <w:lvl w:ilvl="0" w:tplc="54E68D26">
      <w:start w:val="1"/>
      <w:numFmt w:val="decimal"/>
      <w:lvlText w:val="%1."/>
      <w:lvlJc w:val="left"/>
      <w:pPr>
        <w:ind w:left="312" w:hanging="312"/>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04" w15:restartNumberingAfterBreak="0">
    <w:nsid w:val="4F9D0391"/>
    <w:multiLevelType w:val="hybridMultilevel"/>
    <w:tmpl w:val="297A98E0"/>
    <w:lvl w:ilvl="0" w:tplc="F6B65A10">
      <w:start w:val="1"/>
      <w:numFmt w:val="decimal"/>
      <w:lvlText w:val="%1."/>
      <w:lvlJc w:val="left"/>
      <w:pPr>
        <w:ind w:left="312" w:hanging="312"/>
      </w:pPr>
      <w:rPr>
        <w:rFonts w:hint="default"/>
        <w:b w:val="0"/>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05" w15:restartNumberingAfterBreak="0">
    <w:nsid w:val="4FCB7638"/>
    <w:multiLevelType w:val="hybridMultilevel"/>
    <w:tmpl w:val="BACCC30E"/>
    <w:lvl w:ilvl="0" w:tplc="742C5A82">
      <w:start w:val="1"/>
      <w:numFmt w:val="decimal"/>
      <w:lvlText w:val="%1."/>
      <w:lvlJc w:val="left"/>
      <w:pPr>
        <w:ind w:left="312" w:hanging="312"/>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06" w15:restartNumberingAfterBreak="0">
    <w:nsid w:val="51381669"/>
    <w:multiLevelType w:val="hybridMultilevel"/>
    <w:tmpl w:val="BACCC30E"/>
    <w:lvl w:ilvl="0" w:tplc="742C5A82">
      <w:start w:val="1"/>
      <w:numFmt w:val="decimal"/>
      <w:lvlText w:val="%1."/>
      <w:lvlJc w:val="left"/>
      <w:pPr>
        <w:ind w:left="312" w:hanging="312"/>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07" w15:restartNumberingAfterBreak="0">
    <w:nsid w:val="51FF663F"/>
    <w:multiLevelType w:val="hybridMultilevel"/>
    <w:tmpl w:val="C76CFF52"/>
    <w:lvl w:ilvl="0" w:tplc="0409000F">
      <w:start w:val="1"/>
      <w:numFmt w:val="decimal"/>
      <w:lvlText w:val="%1."/>
      <w:lvlJc w:val="left"/>
      <w:pPr>
        <w:ind w:left="540" w:hanging="360"/>
      </w:pPr>
      <w:rPr>
        <w:rFonts w:hint="default"/>
        <w:color w:val="auto"/>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8" w15:restartNumberingAfterBreak="0">
    <w:nsid w:val="52166BFD"/>
    <w:multiLevelType w:val="hybridMultilevel"/>
    <w:tmpl w:val="9B6E78C4"/>
    <w:lvl w:ilvl="0" w:tplc="27E2852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9" w15:restartNumberingAfterBreak="0">
    <w:nsid w:val="529442DF"/>
    <w:multiLevelType w:val="hybridMultilevel"/>
    <w:tmpl w:val="BA88ABC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531F0294"/>
    <w:multiLevelType w:val="hybridMultilevel"/>
    <w:tmpl w:val="C84EEE30"/>
    <w:lvl w:ilvl="0" w:tplc="2A6A6B74">
      <w:start w:val="1"/>
      <w:numFmt w:val="decimal"/>
      <w:lvlText w:val="%1."/>
      <w:lvlJc w:val="left"/>
      <w:pPr>
        <w:ind w:left="312" w:hanging="312"/>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11" w15:restartNumberingAfterBreak="0">
    <w:nsid w:val="53261430"/>
    <w:multiLevelType w:val="hybridMultilevel"/>
    <w:tmpl w:val="C822407C"/>
    <w:lvl w:ilvl="0" w:tplc="54E4158A">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2" w15:restartNumberingAfterBreak="0">
    <w:nsid w:val="53400E1B"/>
    <w:multiLevelType w:val="multilevel"/>
    <w:tmpl w:val="FF6EE192"/>
    <w:lvl w:ilvl="0">
      <w:start w:val="1"/>
      <w:numFmt w:val="decimal"/>
      <w:lvlText w:val="%1."/>
      <w:lvlJc w:val="left"/>
      <w:pPr>
        <w:ind w:left="284" w:hanging="284"/>
      </w:pPr>
      <w:rPr>
        <w:rFonts w:hint="default"/>
        <w:b w:val="0"/>
      </w:rPr>
    </w:lvl>
    <w:lvl w:ilvl="1">
      <w:start w:val="1"/>
      <w:numFmt w:val="decimal"/>
      <w:isLgl/>
      <w:lvlText w:val="%1.%2."/>
      <w:lvlJc w:val="left"/>
      <w:pPr>
        <w:ind w:left="284" w:hanging="284"/>
      </w:pPr>
      <w:rPr>
        <w:rFonts w:hint="default"/>
      </w:rPr>
    </w:lvl>
    <w:lvl w:ilvl="2">
      <w:start w:val="1"/>
      <w:numFmt w:val="decimal"/>
      <w:isLgl/>
      <w:lvlText w:val="%1.%2.%3."/>
      <w:lvlJc w:val="left"/>
      <w:pPr>
        <w:ind w:left="284" w:hanging="284"/>
      </w:pPr>
      <w:rPr>
        <w:rFonts w:hint="default"/>
      </w:rPr>
    </w:lvl>
    <w:lvl w:ilvl="3">
      <w:start w:val="1"/>
      <w:numFmt w:val="decimal"/>
      <w:isLgl/>
      <w:lvlText w:val="%1.%2.%3.%4."/>
      <w:lvlJc w:val="left"/>
      <w:pPr>
        <w:ind w:left="284" w:hanging="284"/>
      </w:pPr>
      <w:rPr>
        <w:rFonts w:hint="default"/>
      </w:rPr>
    </w:lvl>
    <w:lvl w:ilvl="4">
      <w:start w:val="1"/>
      <w:numFmt w:val="decimal"/>
      <w:isLgl/>
      <w:lvlText w:val="%1.%2.%3.%4.%5."/>
      <w:lvlJc w:val="left"/>
      <w:pPr>
        <w:ind w:left="284" w:hanging="284"/>
      </w:pPr>
      <w:rPr>
        <w:rFonts w:hint="default"/>
      </w:rPr>
    </w:lvl>
    <w:lvl w:ilvl="5">
      <w:start w:val="1"/>
      <w:numFmt w:val="decimal"/>
      <w:isLgl/>
      <w:lvlText w:val="%1.%2.%3.%4.%5.%6."/>
      <w:lvlJc w:val="left"/>
      <w:pPr>
        <w:ind w:left="284" w:hanging="284"/>
      </w:pPr>
      <w:rPr>
        <w:rFonts w:hint="default"/>
      </w:rPr>
    </w:lvl>
    <w:lvl w:ilvl="6">
      <w:start w:val="1"/>
      <w:numFmt w:val="decimal"/>
      <w:isLgl/>
      <w:lvlText w:val="%1.%2.%3.%4.%5.%6.%7."/>
      <w:lvlJc w:val="left"/>
      <w:pPr>
        <w:ind w:left="284" w:hanging="284"/>
      </w:pPr>
      <w:rPr>
        <w:rFonts w:hint="default"/>
      </w:rPr>
    </w:lvl>
    <w:lvl w:ilvl="7">
      <w:start w:val="1"/>
      <w:numFmt w:val="decimal"/>
      <w:isLgl/>
      <w:lvlText w:val="%1.%2.%3.%4.%5.%6.%7.%8."/>
      <w:lvlJc w:val="left"/>
      <w:pPr>
        <w:ind w:left="284" w:hanging="284"/>
      </w:pPr>
      <w:rPr>
        <w:rFonts w:hint="default"/>
      </w:rPr>
    </w:lvl>
    <w:lvl w:ilvl="8">
      <w:start w:val="1"/>
      <w:numFmt w:val="decimal"/>
      <w:isLgl/>
      <w:lvlText w:val="%1.%2.%3.%4.%5.%6.%7.%8.%9."/>
      <w:lvlJc w:val="left"/>
      <w:pPr>
        <w:ind w:left="284" w:hanging="284"/>
      </w:pPr>
      <w:rPr>
        <w:rFonts w:hint="default"/>
      </w:rPr>
    </w:lvl>
  </w:abstractNum>
  <w:abstractNum w:abstractNumId="113" w15:restartNumberingAfterBreak="0">
    <w:nsid w:val="54533467"/>
    <w:multiLevelType w:val="multilevel"/>
    <w:tmpl w:val="FF6EE192"/>
    <w:lvl w:ilvl="0">
      <w:start w:val="1"/>
      <w:numFmt w:val="decimal"/>
      <w:lvlText w:val="%1."/>
      <w:lvlJc w:val="left"/>
      <w:pPr>
        <w:ind w:left="284" w:hanging="284"/>
      </w:pPr>
      <w:rPr>
        <w:rFonts w:hint="default"/>
        <w:b w:val="0"/>
      </w:rPr>
    </w:lvl>
    <w:lvl w:ilvl="1">
      <w:start w:val="1"/>
      <w:numFmt w:val="decimal"/>
      <w:isLgl/>
      <w:lvlText w:val="%1.%2."/>
      <w:lvlJc w:val="left"/>
      <w:pPr>
        <w:ind w:left="284" w:hanging="284"/>
      </w:pPr>
      <w:rPr>
        <w:rFonts w:hint="default"/>
      </w:rPr>
    </w:lvl>
    <w:lvl w:ilvl="2">
      <w:start w:val="1"/>
      <w:numFmt w:val="decimal"/>
      <w:isLgl/>
      <w:lvlText w:val="%1.%2.%3."/>
      <w:lvlJc w:val="left"/>
      <w:pPr>
        <w:ind w:left="284" w:hanging="284"/>
      </w:pPr>
      <w:rPr>
        <w:rFonts w:hint="default"/>
      </w:rPr>
    </w:lvl>
    <w:lvl w:ilvl="3">
      <w:start w:val="1"/>
      <w:numFmt w:val="decimal"/>
      <w:isLgl/>
      <w:lvlText w:val="%1.%2.%3.%4."/>
      <w:lvlJc w:val="left"/>
      <w:pPr>
        <w:ind w:left="284" w:hanging="284"/>
      </w:pPr>
      <w:rPr>
        <w:rFonts w:hint="default"/>
      </w:rPr>
    </w:lvl>
    <w:lvl w:ilvl="4">
      <w:start w:val="1"/>
      <w:numFmt w:val="decimal"/>
      <w:isLgl/>
      <w:lvlText w:val="%1.%2.%3.%4.%5."/>
      <w:lvlJc w:val="left"/>
      <w:pPr>
        <w:ind w:left="284" w:hanging="284"/>
      </w:pPr>
      <w:rPr>
        <w:rFonts w:hint="default"/>
      </w:rPr>
    </w:lvl>
    <w:lvl w:ilvl="5">
      <w:start w:val="1"/>
      <w:numFmt w:val="decimal"/>
      <w:isLgl/>
      <w:lvlText w:val="%1.%2.%3.%4.%5.%6."/>
      <w:lvlJc w:val="left"/>
      <w:pPr>
        <w:ind w:left="284" w:hanging="284"/>
      </w:pPr>
      <w:rPr>
        <w:rFonts w:hint="default"/>
      </w:rPr>
    </w:lvl>
    <w:lvl w:ilvl="6">
      <w:start w:val="1"/>
      <w:numFmt w:val="decimal"/>
      <w:isLgl/>
      <w:lvlText w:val="%1.%2.%3.%4.%5.%6.%7."/>
      <w:lvlJc w:val="left"/>
      <w:pPr>
        <w:ind w:left="284" w:hanging="284"/>
      </w:pPr>
      <w:rPr>
        <w:rFonts w:hint="default"/>
      </w:rPr>
    </w:lvl>
    <w:lvl w:ilvl="7">
      <w:start w:val="1"/>
      <w:numFmt w:val="decimal"/>
      <w:isLgl/>
      <w:lvlText w:val="%1.%2.%3.%4.%5.%6.%7.%8."/>
      <w:lvlJc w:val="left"/>
      <w:pPr>
        <w:ind w:left="284" w:hanging="284"/>
      </w:pPr>
      <w:rPr>
        <w:rFonts w:hint="default"/>
      </w:rPr>
    </w:lvl>
    <w:lvl w:ilvl="8">
      <w:start w:val="1"/>
      <w:numFmt w:val="decimal"/>
      <w:isLgl/>
      <w:lvlText w:val="%1.%2.%3.%4.%5.%6.%7.%8.%9."/>
      <w:lvlJc w:val="left"/>
      <w:pPr>
        <w:ind w:left="284" w:hanging="284"/>
      </w:pPr>
      <w:rPr>
        <w:rFonts w:hint="default"/>
      </w:rPr>
    </w:lvl>
  </w:abstractNum>
  <w:abstractNum w:abstractNumId="114" w15:restartNumberingAfterBreak="0">
    <w:nsid w:val="54A9261B"/>
    <w:multiLevelType w:val="multilevel"/>
    <w:tmpl w:val="FF6EE192"/>
    <w:lvl w:ilvl="0">
      <w:start w:val="1"/>
      <w:numFmt w:val="decimal"/>
      <w:lvlText w:val="%1."/>
      <w:lvlJc w:val="left"/>
      <w:pPr>
        <w:ind w:left="284" w:hanging="284"/>
      </w:pPr>
      <w:rPr>
        <w:rFonts w:hint="default"/>
        <w:b w:val="0"/>
      </w:rPr>
    </w:lvl>
    <w:lvl w:ilvl="1">
      <w:start w:val="1"/>
      <w:numFmt w:val="decimal"/>
      <w:isLgl/>
      <w:lvlText w:val="%1.%2."/>
      <w:lvlJc w:val="left"/>
      <w:pPr>
        <w:ind w:left="284" w:hanging="284"/>
      </w:pPr>
      <w:rPr>
        <w:rFonts w:hint="default"/>
      </w:rPr>
    </w:lvl>
    <w:lvl w:ilvl="2">
      <w:start w:val="1"/>
      <w:numFmt w:val="decimal"/>
      <w:isLgl/>
      <w:lvlText w:val="%1.%2.%3."/>
      <w:lvlJc w:val="left"/>
      <w:pPr>
        <w:ind w:left="284" w:hanging="284"/>
      </w:pPr>
      <w:rPr>
        <w:rFonts w:hint="default"/>
      </w:rPr>
    </w:lvl>
    <w:lvl w:ilvl="3">
      <w:start w:val="1"/>
      <w:numFmt w:val="decimal"/>
      <w:isLgl/>
      <w:lvlText w:val="%1.%2.%3.%4."/>
      <w:lvlJc w:val="left"/>
      <w:pPr>
        <w:ind w:left="284" w:hanging="284"/>
      </w:pPr>
      <w:rPr>
        <w:rFonts w:hint="default"/>
      </w:rPr>
    </w:lvl>
    <w:lvl w:ilvl="4">
      <w:start w:val="1"/>
      <w:numFmt w:val="decimal"/>
      <w:isLgl/>
      <w:lvlText w:val="%1.%2.%3.%4.%5."/>
      <w:lvlJc w:val="left"/>
      <w:pPr>
        <w:ind w:left="284" w:hanging="284"/>
      </w:pPr>
      <w:rPr>
        <w:rFonts w:hint="default"/>
      </w:rPr>
    </w:lvl>
    <w:lvl w:ilvl="5">
      <w:start w:val="1"/>
      <w:numFmt w:val="decimal"/>
      <w:isLgl/>
      <w:lvlText w:val="%1.%2.%3.%4.%5.%6."/>
      <w:lvlJc w:val="left"/>
      <w:pPr>
        <w:ind w:left="284" w:hanging="284"/>
      </w:pPr>
      <w:rPr>
        <w:rFonts w:hint="default"/>
      </w:rPr>
    </w:lvl>
    <w:lvl w:ilvl="6">
      <w:start w:val="1"/>
      <w:numFmt w:val="decimal"/>
      <w:isLgl/>
      <w:lvlText w:val="%1.%2.%3.%4.%5.%6.%7."/>
      <w:lvlJc w:val="left"/>
      <w:pPr>
        <w:ind w:left="284" w:hanging="284"/>
      </w:pPr>
      <w:rPr>
        <w:rFonts w:hint="default"/>
      </w:rPr>
    </w:lvl>
    <w:lvl w:ilvl="7">
      <w:start w:val="1"/>
      <w:numFmt w:val="decimal"/>
      <w:isLgl/>
      <w:lvlText w:val="%1.%2.%3.%4.%5.%6.%7.%8."/>
      <w:lvlJc w:val="left"/>
      <w:pPr>
        <w:ind w:left="284" w:hanging="284"/>
      </w:pPr>
      <w:rPr>
        <w:rFonts w:hint="default"/>
      </w:rPr>
    </w:lvl>
    <w:lvl w:ilvl="8">
      <w:start w:val="1"/>
      <w:numFmt w:val="decimal"/>
      <w:isLgl/>
      <w:lvlText w:val="%1.%2.%3.%4.%5.%6.%7.%8.%9."/>
      <w:lvlJc w:val="left"/>
      <w:pPr>
        <w:ind w:left="284" w:hanging="284"/>
      </w:pPr>
      <w:rPr>
        <w:rFonts w:hint="default"/>
      </w:rPr>
    </w:lvl>
  </w:abstractNum>
  <w:abstractNum w:abstractNumId="115" w15:restartNumberingAfterBreak="0">
    <w:nsid w:val="54C26B15"/>
    <w:multiLevelType w:val="hybridMultilevel"/>
    <w:tmpl w:val="63924B1E"/>
    <w:lvl w:ilvl="0" w:tplc="BB2AF43C">
      <w:start w:val="1"/>
      <w:numFmt w:val="decimal"/>
      <w:lvlText w:val="%1."/>
      <w:lvlJc w:val="left"/>
      <w:pPr>
        <w:ind w:left="312" w:hanging="312"/>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16" w15:restartNumberingAfterBreak="0">
    <w:nsid w:val="54C307CF"/>
    <w:multiLevelType w:val="multilevel"/>
    <w:tmpl w:val="5E567AF2"/>
    <w:lvl w:ilvl="0">
      <w:start w:val="1"/>
      <w:numFmt w:val="bullet"/>
      <w:lvlText w:val="-"/>
      <w:lvlJc w:val="left"/>
      <w:pPr>
        <w:ind w:left="360" w:hanging="360"/>
      </w:pPr>
      <w:rPr>
        <w:rFonts w:ascii="Arial Narrow" w:eastAsia="Arial Narrow" w:hAnsi="Arial Narrow" w:cs="Arial Narrow"/>
        <w:b w:val="0"/>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7" w15:restartNumberingAfterBreak="0">
    <w:nsid w:val="55527E9C"/>
    <w:multiLevelType w:val="hybridMultilevel"/>
    <w:tmpl w:val="DF14B36C"/>
    <w:lvl w:ilvl="0" w:tplc="2D7653F8">
      <w:start w:val="1"/>
      <w:numFmt w:val="decimal"/>
      <w:lvlText w:val="%1."/>
      <w:lvlJc w:val="left"/>
      <w:pPr>
        <w:ind w:left="312" w:hanging="312"/>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18" w15:restartNumberingAfterBreak="0">
    <w:nsid w:val="55DB0A0F"/>
    <w:multiLevelType w:val="hybridMultilevel"/>
    <w:tmpl w:val="CF4892A2"/>
    <w:lvl w:ilvl="0" w:tplc="2C762C24">
      <w:start w:val="1"/>
      <w:numFmt w:val="decimal"/>
      <w:lvlText w:val="%1."/>
      <w:lvlJc w:val="left"/>
      <w:pPr>
        <w:ind w:left="312" w:hanging="312"/>
      </w:pPr>
      <w:rPr>
        <w:rFonts w:hint="default"/>
        <w:color w:val="000000"/>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19" w15:restartNumberingAfterBreak="0">
    <w:nsid w:val="583E0F7B"/>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20" w15:restartNumberingAfterBreak="0">
    <w:nsid w:val="58796073"/>
    <w:multiLevelType w:val="hybridMultilevel"/>
    <w:tmpl w:val="07D6D54E"/>
    <w:lvl w:ilvl="0" w:tplc="26D2BFDA">
      <w:start w:val="1"/>
      <w:numFmt w:val="decimal"/>
      <w:lvlText w:val="%1."/>
      <w:lvlJc w:val="left"/>
      <w:pPr>
        <w:ind w:left="720" w:hanging="360"/>
      </w:pPr>
      <w:rPr>
        <w:rFonts w:ascii="Arial Narrow" w:hAnsi="Arial Narrow" w:hint="default"/>
        <w:b w:val="0"/>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21" w15:restartNumberingAfterBreak="0">
    <w:nsid w:val="587D0745"/>
    <w:multiLevelType w:val="hybridMultilevel"/>
    <w:tmpl w:val="953A3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588E1795"/>
    <w:multiLevelType w:val="hybridMultilevel"/>
    <w:tmpl w:val="09E61246"/>
    <w:lvl w:ilvl="0" w:tplc="76D08A2A">
      <w:start w:val="1"/>
      <w:numFmt w:val="decimal"/>
      <w:lvlText w:val="%1."/>
      <w:lvlJc w:val="left"/>
      <w:pPr>
        <w:ind w:left="450" w:hanging="360"/>
      </w:pPr>
      <w:rPr>
        <w:rFonts w:ascii="Arial Narrow" w:hAnsi="Arial Narrow"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3" w15:restartNumberingAfterBreak="0">
    <w:nsid w:val="5B035573"/>
    <w:multiLevelType w:val="hybridMultilevel"/>
    <w:tmpl w:val="2C54E1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5B092788"/>
    <w:multiLevelType w:val="hybridMultilevel"/>
    <w:tmpl w:val="88A46612"/>
    <w:lvl w:ilvl="0" w:tplc="26D2BFDA">
      <w:start w:val="1"/>
      <w:numFmt w:val="decimal"/>
      <w:lvlText w:val="%1."/>
      <w:lvlJc w:val="left"/>
      <w:pPr>
        <w:ind w:left="720" w:hanging="360"/>
      </w:pPr>
      <w:rPr>
        <w:rFonts w:ascii="Arial Narrow" w:hAnsi="Arial Narrow" w:hint="default"/>
        <w:b w:val="0"/>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25" w15:restartNumberingAfterBreak="0">
    <w:nsid w:val="5B6461BC"/>
    <w:multiLevelType w:val="hybridMultilevel"/>
    <w:tmpl w:val="297A98E0"/>
    <w:lvl w:ilvl="0" w:tplc="F6B65A10">
      <w:start w:val="1"/>
      <w:numFmt w:val="decimal"/>
      <w:lvlText w:val="%1."/>
      <w:lvlJc w:val="left"/>
      <w:pPr>
        <w:ind w:left="312" w:hanging="312"/>
      </w:pPr>
      <w:rPr>
        <w:rFonts w:hint="default"/>
        <w:b w:val="0"/>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26" w15:restartNumberingAfterBreak="0">
    <w:nsid w:val="5B8C4AB4"/>
    <w:multiLevelType w:val="multilevel"/>
    <w:tmpl w:val="4C4EAF6E"/>
    <w:lvl w:ilvl="0">
      <w:start w:val="1"/>
      <w:numFmt w:val="bullet"/>
      <w:lvlText w:val="-"/>
      <w:lvlJc w:val="left"/>
      <w:pPr>
        <w:ind w:left="720" w:hanging="360"/>
      </w:pPr>
      <w:rPr>
        <w:rFonts w:ascii="Arial Narrow" w:eastAsia="Arial Narrow" w:hAnsi="Arial Narrow" w:cs="Arial Narrow"/>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7" w15:restartNumberingAfterBreak="0">
    <w:nsid w:val="5C741E49"/>
    <w:multiLevelType w:val="hybridMultilevel"/>
    <w:tmpl w:val="342E16B6"/>
    <w:lvl w:ilvl="0" w:tplc="899E177C">
      <w:start w:val="1"/>
      <w:numFmt w:val="bullet"/>
      <w:lvlText w:val="-"/>
      <w:lvlJc w:val="left"/>
      <w:pPr>
        <w:tabs>
          <w:tab w:val="num" w:pos="720"/>
        </w:tabs>
        <w:ind w:left="720" w:hanging="360"/>
      </w:pPr>
      <w:rPr>
        <w:rFonts w:ascii="Arial Narrow" w:hAnsi="Arial Narrow" w:hint="default"/>
      </w:rPr>
    </w:lvl>
    <w:lvl w:ilvl="1" w:tplc="63DC4A3E">
      <w:start w:val="1"/>
      <w:numFmt w:val="bullet"/>
      <w:lvlText w:val="-"/>
      <w:lvlJc w:val="left"/>
      <w:pPr>
        <w:tabs>
          <w:tab w:val="num" w:pos="1440"/>
        </w:tabs>
        <w:ind w:left="1440" w:hanging="360"/>
      </w:pPr>
      <w:rPr>
        <w:rFonts w:ascii="Arial Narrow" w:hAnsi="Arial Narrow" w:hint="default"/>
      </w:rPr>
    </w:lvl>
    <w:lvl w:ilvl="2" w:tplc="8A066B26">
      <w:start w:val="1"/>
      <w:numFmt w:val="bullet"/>
      <w:lvlText w:val="-"/>
      <w:lvlJc w:val="left"/>
      <w:pPr>
        <w:tabs>
          <w:tab w:val="num" w:pos="2160"/>
        </w:tabs>
        <w:ind w:left="2160" w:hanging="360"/>
      </w:pPr>
      <w:rPr>
        <w:rFonts w:ascii="Arial Narrow" w:hAnsi="Arial Narrow" w:hint="default"/>
      </w:rPr>
    </w:lvl>
    <w:lvl w:ilvl="3" w:tplc="EFE01164">
      <w:start w:val="1"/>
      <w:numFmt w:val="bullet"/>
      <w:lvlText w:val="-"/>
      <w:lvlJc w:val="left"/>
      <w:pPr>
        <w:tabs>
          <w:tab w:val="num" w:pos="2880"/>
        </w:tabs>
        <w:ind w:left="2880" w:hanging="360"/>
      </w:pPr>
      <w:rPr>
        <w:rFonts w:ascii="Arial Narrow" w:hAnsi="Arial Narrow" w:hint="default"/>
      </w:rPr>
    </w:lvl>
    <w:lvl w:ilvl="4" w:tplc="949EF76C">
      <w:start w:val="1"/>
      <w:numFmt w:val="bullet"/>
      <w:lvlText w:val="-"/>
      <w:lvlJc w:val="left"/>
      <w:pPr>
        <w:tabs>
          <w:tab w:val="num" w:pos="3600"/>
        </w:tabs>
        <w:ind w:left="3600" w:hanging="360"/>
      </w:pPr>
      <w:rPr>
        <w:rFonts w:ascii="Arial Narrow" w:hAnsi="Arial Narrow" w:hint="default"/>
      </w:rPr>
    </w:lvl>
    <w:lvl w:ilvl="5" w:tplc="A5BA446E">
      <w:start w:val="1"/>
      <w:numFmt w:val="bullet"/>
      <w:lvlText w:val="-"/>
      <w:lvlJc w:val="left"/>
      <w:pPr>
        <w:tabs>
          <w:tab w:val="num" w:pos="4320"/>
        </w:tabs>
        <w:ind w:left="4320" w:hanging="360"/>
      </w:pPr>
      <w:rPr>
        <w:rFonts w:ascii="Arial Narrow" w:hAnsi="Arial Narrow" w:hint="default"/>
      </w:rPr>
    </w:lvl>
    <w:lvl w:ilvl="6" w:tplc="A5B801E4">
      <w:start w:val="1"/>
      <w:numFmt w:val="bullet"/>
      <w:lvlText w:val="-"/>
      <w:lvlJc w:val="left"/>
      <w:pPr>
        <w:tabs>
          <w:tab w:val="num" w:pos="5040"/>
        </w:tabs>
        <w:ind w:left="5040" w:hanging="360"/>
      </w:pPr>
      <w:rPr>
        <w:rFonts w:ascii="Arial Narrow" w:hAnsi="Arial Narrow" w:hint="default"/>
      </w:rPr>
    </w:lvl>
    <w:lvl w:ilvl="7" w:tplc="078AAA00">
      <w:start w:val="1"/>
      <w:numFmt w:val="bullet"/>
      <w:lvlText w:val="-"/>
      <w:lvlJc w:val="left"/>
      <w:pPr>
        <w:tabs>
          <w:tab w:val="num" w:pos="5760"/>
        </w:tabs>
        <w:ind w:left="5760" w:hanging="360"/>
      </w:pPr>
      <w:rPr>
        <w:rFonts w:ascii="Arial Narrow" w:hAnsi="Arial Narrow" w:hint="default"/>
      </w:rPr>
    </w:lvl>
    <w:lvl w:ilvl="8" w:tplc="4B905D4C">
      <w:start w:val="1"/>
      <w:numFmt w:val="bullet"/>
      <w:lvlText w:val="-"/>
      <w:lvlJc w:val="left"/>
      <w:pPr>
        <w:tabs>
          <w:tab w:val="num" w:pos="6480"/>
        </w:tabs>
        <w:ind w:left="6480" w:hanging="360"/>
      </w:pPr>
      <w:rPr>
        <w:rFonts w:ascii="Arial Narrow" w:hAnsi="Arial Narrow" w:hint="default"/>
      </w:rPr>
    </w:lvl>
  </w:abstractNum>
  <w:abstractNum w:abstractNumId="128" w15:restartNumberingAfterBreak="0">
    <w:nsid w:val="5DF134FD"/>
    <w:multiLevelType w:val="hybridMultilevel"/>
    <w:tmpl w:val="297A98E0"/>
    <w:lvl w:ilvl="0" w:tplc="F6B65A10">
      <w:start w:val="1"/>
      <w:numFmt w:val="decimal"/>
      <w:lvlText w:val="%1."/>
      <w:lvlJc w:val="left"/>
      <w:pPr>
        <w:ind w:left="312" w:hanging="312"/>
      </w:pPr>
      <w:rPr>
        <w:rFonts w:hint="default"/>
        <w:b w:val="0"/>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29" w15:restartNumberingAfterBreak="0">
    <w:nsid w:val="5E3D1DCB"/>
    <w:multiLevelType w:val="hybridMultilevel"/>
    <w:tmpl w:val="297A98E0"/>
    <w:lvl w:ilvl="0" w:tplc="F6B65A10">
      <w:start w:val="1"/>
      <w:numFmt w:val="decimal"/>
      <w:lvlText w:val="%1."/>
      <w:lvlJc w:val="left"/>
      <w:pPr>
        <w:ind w:left="312" w:hanging="312"/>
      </w:pPr>
      <w:rPr>
        <w:rFonts w:hint="default"/>
        <w:b w:val="0"/>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30" w15:restartNumberingAfterBreak="0">
    <w:nsid w:val="5EE539F7"/>
    <w:multiLevelType w:val="hybridMultilevel"/>
    <w:tmpl w:val="63924B1E"/>
    <w:lvl w:ilvl="0" w:tplc="BB2AF43C">
      <w:start w:val="1"/>
      <w:numFmt w:val="decimal"/>
      <w:lvlText w:val="%1."/>
      <w:lvlJc w:val="left"/>
      <w:pPr>
        <w:ind w:left="312" w:hanging="312"/>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31" w15:restartNumberingAfterBreak="0">
    <w:nsid w:val="5EFD518C"/>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32" w15:restartNumberingAfterBreak="0">
    <w:nsid w:val="5F131979"/>
    <w:multiLevelType w:val="hybridMultilevel"/>
    <w:tmpl w:val="C2B885C0"/>
    <w:lvl w:ilvl="0" w:tplc="2C1A000F">
      <w:start w:val="1"/>
      <w:numFmt w:val="decimal"/>
      <w:lvlText w:val="%1."/>
      <w:lvlJc w:val="left"/>
      <w:pPr>
        <w:ind w:left="360" w:hanging="360"/>
      </w:pPr>
      <w:rPr>
        <w:rFonts w:hint="default"/>
      </w:rPr>
    </w:lvl>
    <w:lvl w:ilvl="1" w:tplc="2C1A0019" w:tentative="1">
      <w:start w:val="1"/>
      <w:numFmt w:val="lowerLetter"/>
      <w:lvlText w:val="%2."/>
      <w:lvlJc w:val="left"/>
      <w:pPr>
        <w:ind w:left="1080" w:hanging="360"/>
      </w:pPr>
    </w:lvl>
    <w:lvl w:ilvl="2" w:tplc="2C1A001B" w:tentative="1">
      <w:start w:val="1"/>
      <w:numFmt w:val="lowerRoman"/>
      <w:lvlText w:val="%3."/>
      <w:lvlJc w:val="right"/>
      <w:pPr>
        <w:ind w:left="1800" w:hanging="180"/>
      </w:pPr>
    </w:lvl>
    <w:lvl w:ilvl="3" w:tplc="2C1A000F" w:tentative="1">
      <w:start w:val="1"/>
      <w:numFmt w:val="decimal"/>
      <w:lvlText w:val="%4."/>
      <w:lvlJc w:val="left"/>
      <w:pPr>
        <w:ind w:left="2520" w:hanging="360"/>
      </w:pPr>
    </w:lvl>
    <w:lvl w:ilvl="4" w:tplc="2C1A0019" w:tentative="1">
      <w:start w:val="1"/>
      <w:numFmt w:val="lowerLetter"/>
      <w:lvlText w:val="%5."/>
      <w:lvlJc w:val="left"/>
      <w:pPr>
        <w:ind w:left="3240" w:hanging="360"/>
      </w:pPr>
    </w:lvl>
    <w:lvl w:ilvl="5" w:tplc="2C1A001B" w:tentative="1">
      <w:start w:val="1"/>
      <w:numFmt w:val="lowerRoman"/>
      <w:lvlText w:val="%6."/>
      <w:lvlJc w:val="right"/>
      <w:pPr>
        <w:ind w:left="3960" w:hanging="180"/>
      </w:pPr>
    </w:lvl>
    <w:lvl w:ilvl="6" w:tplc="2C1A000F" w:tentative="1">
      <w:start w:val="1"/>
      <w:numFmt w:val="decimal"/>
      <w:lvlText w:val="%7."/>
      <w:lvlJc w:val="left"/>
      <w:pPr>
        <w:ind w:left="4680" w:hanging="360"/>
      </w:pPr>
    </w:lvl>
    <w:lvl w:ilvl="7" w:tplc="2C1A0019" w:tentative="1">
      <w:start w:val="1"/>
      <w:numFmt w:val="lowerLetter"/>
      <w:lvlText w:val="%8."/>
      <w:lvlJc w:val="left"/>
      <w:pPr>
        <w:ind w:left="5400" w:hanging="360"/>
      </w:pPr>
    </w:lvl>
    <w:lvl w:ilvl="8" w:tplc="2C1A001B" w:tentative="1">
      <w:start w:val="1"/>
      <w:numFmt w:val="lowerRoman"/>
      <w:lvlText w:val="%9."/>
      <w:lvlJc w:val="right"/>
      <w:pPr>
        <w:ind w:left="6120" w:hanging="180"/>
      </w:pPr>
    </w:lvl>
  </w:abstractNum>
  <w:abstractNum w:abstractNumId="133" w15:restartNumberingAfterBreak="0">
    <w:nsid w:val="6047468E"/>
    <w:multiLevelType w:val="hybridMultilevel"/>
    <w:tmpl w:val="ED0EAFDA"/>
    <w:lvl w:ilvl="0" w:tplc="26D2BFDA">
      <w:start w:val="1"/>
      <w:numFmt w:val="decimal"/>
      <w:lvlText w:val="%1."/>
      <w:lvlJc w:val="left"/>
      <w:pPr>
        <w:ind w:left="720" w:hanging="360"/>
      </w:pPr>
      <w:rPr>
        <w:rFonts w:ascii="Arial Narrow" w:hAnsi="Arial Narrow" w:hint="default"/>
        <w:b w:val="0"/>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34" w15:restartNumberingAfterBreak="0">
    <w:nsid w:val="604B58A2"/>
    <w:multiLevelType w:val="hybridMultilevel"/>
    <w:tmpl w:val="297A98E0"/>
    <w:lvl w:ilvl="0" w:tplc="F6B65A10">
      <w:start w:val="1"/>
      <w:numFmt w:val="decimal"/>
      <w:lvlText w:val="%1."/>
      <w:lvlJc w:val="left"/>
      <w:pPr>
        <w:ind w:left="312" w:hanging="312"/>
      </w:pPr>
      <w:rPr>
        <w:rFonts w:hint="default"/>
        <w:b w:val="0"/>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35" w15:restartNumberingAfterBreak="0">
    <w:nsid w:val="60846D33"/>
    <w:multiLevelType w:val="hybridMultilevel"/>
    <w:tmpl w:val="2A9283BA"/>
    <w:lvl w:ilvl="0" w:tplc="04090011">
      <w:start w:val="1"/>
      <w:numFmt w:val="decimal"/>
      <w:lvlText w:val="%1)"/>
      <w:lvlJc w:val="left"/>
      <w:pPr>
        <w:ind w:left="1440" w:hanging="360"/>
      </w:pPr>
    </w:lvl>
    <w:lvl w:ilvl="1" w:tplc="04090011">
      <w:start w:val="1"/>
      <w:numFmt w:val="decimal"/>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36" w15:restartNumberingAfterBreak="0">
    <w:nsid w:val="60A14DBB"/>
    <w:multiLevelType w:val="hybridMultilevel"/>
    <w:tmpl w:val="BACCC30E"/>
    <w:lvl w:ilvl="0" w:tplc="742C5A82">
      <w:start w:val="1"/>
      <w:numFmt w:val="decimal"/>
      <w:lvlText w:val="%1."/>
      <w:lvlJc w:val="left"/>
      <w:pPr>
        <w:ind w:left="312" w:hanging="312"/>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37" w15:restartNumberingAfterBreak="0">
    <w:nsid w:val="62563D84"/>
    <w:multiLevelType w:val="hybridMultilevel"/>
    <w:tmpl w:val="E05CC92C"/>
    <w:lvl w:ilvl="0" w:tplc="2A6A6B74">
      <w:start w:val="1"/>
      <w:numFmt w:val="decimal"/>
      <w:lvlText w:val="%1."/>
      <w:lvlJc w:val="left"/>
      <w:pPr>
        <w:ind w:left="312" w:hanging="312"/>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38" w15:restartNumberingAfterBreak="0">
    <w:nsid w:val="62D543FA"/>
    <w:multiLevelType w:val="multilevel"/>
    <w:tmpl w:val="773E28CC"/>
    <w:lvl w:ilvl="0">
      <w:start w:val="3"/>
      <w:numFmt w:val="decimal"/>
      <w:lvlText w:val="%1."/>
      <w:lvlJc w:val="left"/>
      <w:pPr>
        <w:ind w:left="360" w:hanging="360"/>
      </w:pPr>
    </w:lvl>
    <w:lvl w:ilvl="1">
      <w:start w:val="2"/>
      <w:numFmt w:val="decimal"/>
      <w:pStyle w:val="Heading2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39" w15:restartNumberingAfterBreak="0">
    <w:nsid w:val="63591013"/>
    <w:multiLevelType w:val="multilevel"/>
    <w:tmpl w:val="1062E8FE"/>
    <w:lvl w:ilvl="0">
      <w:start w:val="1"/>
      <w:numFmt w:val="decimal"/>
      <w:lvlText w:val="%1."/>
      <w:lvlJc w:val="left"/>
      <w:pPr>
        <w:ind w:left="312" w:hanging="312"/>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0" w15:restartNumberingAfterBreak="0">
    <w:nsid w:val="63963CD3"/>
    <w:multiLevelType w:val="hybridMultilevel"/>
    <w:tmpl w:val="DA86C558"/>
    <w:lvl w:ilvl="0" w:tplc="2C762C24">
      <w:start w:val="1"/>
      <w:numFmt w:val="decimal"/>
      <w:lvlText w:val="%1."/>
      <w:lvlJc w:val="left"/>
      <w:pPr>
        <w:ind w:left="312" w:hanging="312"/>
      </w:pPr>
      <w:rPr>
        <w:rFonts w:hint="default"/>
        <w:color w:val="000000"/>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41" w15:restartNumberingAfterBreak="0">
    <w:nsid w:val="63BD13CF"/>
    <w:multiLevelType w:val="multilevel"/>
    <w:tmpl w:val="FF6EE192"/>
    <w:lvl w:ilvl="0">
      <w:start w:val="1"/>
      <w:numFmt w:val="decimal"/>
      <w:lvlText w:val="%1."/>
      <w:lvlJc w:val="left"/>
      <w:pPr>
        <w:ind w:left="284" w:hanging="284"/>
      </w:pPr>
      <w:rPr>
        <w:rFonts w:hint="default"/>
        <w:b w:val="0"/>
      </w:rPr>
    </w:lvl>
    <w:lvl w:ilvl="1">
      <w:start w:val="1"/>
      <w:numFmt w:val="decimal"/>
      <w:isLgl/>
      <w:lvlText w:val="%1.%2."/>
      <w:lvlJc w:val="left"/>
      <w:pPr>
        <w:ind w:left="284" w:hanging="284"/>
      </w:pPr>
      <w:rPr>
        <w:rFonts w:hint="default"/>
      </w:rPr>
    </w:lvl>
    <w:lvl w:ilvl="2">
      <w:start w:val="1"/>
      <w:numFmt w:val="decimal"/>
      <w:isLgl/>
      <w:lvlText w:val="%1.%2.%3."/>
      <w:lvlJc w:val="left"/>
      <w:pPr>
        <w:ind w:left="284" w:hanging="284"/>
      </w:pPr>
      <w:rPr>
        <w:rFonts w:hint="default"/>
      </w:rPr>
    </w:lvl>
    <w:lvl w:ilvl="3">
      <w:start w:val="1"/>
      <w:numFmt w:val="decimal"/>
      <w:isLgl/>
      <w:lvlText w:val="%1.%2.%3.%4."/>
      <w:lvlJc w:val="left"/>
      <w:pPr>
        <w:ind w:left="284" w:hanging="284"/>
      </w:pPr>
      <w:rPr>
        <w:rFonts w:hint="default"/>
      </w:rPr>
    </w:lvl>
    <w:lvl w:ilvl="4">
      <w:start w:val="1"/>
      <w:numFmt w:val="decimal"/>
      <w:isLgl/>
      <w:lvlText w:val="%1.%2.%3.%4.%5."/>
      <w:lvlJc w:val="left"/>
      <w:pPr>
        <w:ind w:left="284" w:hanging="284"/>
      </w:pPr>
      <w:rPr>
        <w:rFonts w:hint="default"/>
      </w:rPr>
    </w:lvl>
    <w:lvl w:ilvl="5">
      <w:start w:val="1"/>
      <w:numFmt w:val="decimal"/>
      <w:isLgl/>
      <w:lvlText w:val="%1.%2.%3.%4.%5.%6."/>
      <w:lvlJc w:val="left"/>
      <w:pPr>
        <w:ind w:left="284" w:hanging="284"/>
      </w:pPr>
      <w:rPr>
        <w:rFonts w:hint="default"/>
      </w:rPr>
    </w:lvl>
    <w:lvl w:ilvl="6">
      <w:start w:val="1"/>
      <w:numFmt w:val="decimal"/>
      <w:isLgl/>
      <w:lvlText w:val="%1.%2.%3.%4.%5.%6.%7."/>
      <w:lvlJc w:val="left"/>
      <w:pPr>
        <w:ind w:left="284" w:hanging="284"/>
      </w:pPr>
      <w:rPr>
        <w:rFonts w:hint="default"/>
      </w:rPr>
    </w:lvl>
    <w:lvl w:ilvl="7">
      <w:start w:val="1"/>
      <w:numFmt w:val="decimal"/>
      <w:isLgl/>
      <w:lvlText w:val="%1.%2.%3.%4.%5.%6.%7.%8."/>
      <w:lvlJc w:val="left"/>
      <w:pPr>
        <w:ind w:left="284" w:hanging="284"/>
      </w:pPr>
      <w:rPr>
        <w:rFonts w:hint="default"/>
      </w:rPr>
    </w:lvl>
    <w:lvl w:ilvl="8">
      <w:start w:val="1"/>
      <w:numFmt w:val="decimal"/>
      <w:isLgl/>
      <w:lvlText w:val="%1.%2.%3.%4.%5.%6.%7.%8.%9."/>
      <w:lvlJc w:val="left"/>
      <w:pPr>
        <w:ind w:left="284" w:hanging="284"/>
      </w:pPr>
      <w:rPr>
        <w:rFonts w:hint="default"/>
      </w:rPr>
    </w:lvl>
  </w:abstractNum>
  <w:abstractNum w:abstractNumId="142" w15:restartNumberingAfterBreak="0">
    <w:nsid w:val="642A7B76"/>
    <w:multiLevelType w:val="hybridMultilevel"/>
    <w:tmpl w:val="79C2A866"/>
    <w:lvl w:ilvl="0" w:tplc="824AD484">
      <w:start w:val="1"/>
      <w:numFmt w:val="decimal"/>
      <w:lvlText w:val="%1."/>
      <w:lvlJc w:val="left"/>
      <w:pPr>
        <w:ind w:left="312" w:hanging="312"/>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43" w15:restartNumberingAfterBreak="0">
    <w:nsid w:val="646E1209"/>
    <w:multiLevelType w:val="hybridMultilevel"/>
    <w:tmpl w:val="297A98E0"/>
    <w:lvl w:ilvl="0" w:tplc="F6B65A10">
      <w:start w:val="1"/>
      <w:numFmt w:val="decimal"/>
      <w:lvlText w:val="%1."/>
      <w:lvlJc w:val="left"/>
      <w:pPr>
        <w:ind w:left="312" w:hanging="312"/>
      </w:pPr>
      <w:rPr>
        <w:rFonts w:hint="default"/>
        <w:b w:val="0"/>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44" w15:restartNumberingAfterBreak="0">
    <w:nsid w:val="64E43E74"/>
    <w:multiLevelType w:val="hybridMultilevel"/>
    <w:tmpl w:val="7174F100"/>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45" w15:restartNumberingAfterBreak="0">
    <w:nsid w:val="64E57530"/>
    <w:multiLevelType w:val="hybridMultilevel"/>
    <w:tmpl w:val="2C54E1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653C6F5A"/>
    <w:multiLevelType w:val="hybridMultilevel"/>
    <w:tmpl w:val="CB924C64"/>
    <w:lvl w:ilvl="0" w:tplc="0D90D2A0">
      <w:start w:val="1"/>
      <w:numFmt w:val="decimal"/>
      <w:lvlText w:val="%1."/>
      <w:lvlJc w:val="left"/>
      <w:pPr>
        <w:ind w:left="312" w:hanging="312"/>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47" w15:restartNumberingAfterBreak="0">
    <w:nsid w:val="674E5E75"/>
    <w:multiLevelType w:val="hybridMultilevel"/>
    <w:tmpl w:val="796808A0"/>
    <w:lvl w:ilvl="0" w:tplc="2D7653F8">
      <w:start w:val="1"/>
      <w:numFmt w:val="decimal"/>
      <w:lvlText w:val="%1."/>
      <w:lvlJc w:val="left"/>
      <w:pPr>
        <w:ind w:left="312" w:hanging="312"/>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48" w15:restartNumberingAfterBreak="0">
    <w:nsid w:val="67CB1E6F"/>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49" w15:restartNumberingAfterBreak="0">
    <w:nsid w:val="69A12381"/>
    <w:multiLevelType w:val="hybridMultilevel"/>
    <w:tmpl w:val="953A3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69BE5D43"/>
    <w:multiLevelType w:val="hybridMultilevel"/>
    <w:tmpl w:val="C622780A"/>
    <w:lvl w:ilvl="0" w:tplc="33B40686">
      <w:start w:val="8"/>
      <w:numFmt w:val="bullet"/>
      <w:lvlText w:val="-"/>
      <w:lvlJc w:val="left"/>
      <w:pPr>
        <w:ind w:left="720" w:hanging="360"/>
      </w:pPr>
      <w:rPr>
        <w:rFonts w:ascii="Arial Narrow" w:eastAsia="Calibri"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6B1B37A3"/>
    <w:multiLevelType w:val="hybridMultilevel"/>
    <w:tmpl w:val="CF4892A2"/>
    <w:lvl w:ilvl="0" w:tplc="2C762C24">
      <w:start w:val="1"/>
      <w:numFmt w:val="decimal"/>
      <w:lvlText w:val="%1."/>
      <w:lvlJc w:val="left"/>
      <w:pPr>
        <w:ind w:left="312" w:hanging="312"/>
      </w:pPr>
      <w:rPr>
        <w:rFonts w:hint="default"/>
        <w:color w:val="000000"/>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52" w15:restartNumberingAfterBreak="0">
    <w:nsid w:val="6B4F014B"/>
    <w:multiLevelType w:val="hybridMultilevel"/>
    <w:tmpl w:val="88C682D4"/>
    <w:lvl w:ilvl="0" w:tplc="0D90D2A0">
      <w:start w:val="1"/>
      <w:numFmt w:val="decimal"/>
      <w:lvlText w:val="%1."/>
      <w:lvlJc w:val="left"/>
      <w:pPr>
        <w:ind w:left="312" w:hanging="31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6BA200CD"/>
    <w:multiLevelType w:val="hybridMultilevel"/>
    <w:tmpl w:val="76CE4F7E"/>
    <w:lvl w:ilvl="0" w:tplc="0A6E92B4">
      <w:start w:val="1"/>
      <w:numFmt w:val="decimal"/>
      <w:lvlText w:val="%1."/>
      <w:lvlJc w:val="left"/>
      <w:pPr>
        <w:ind w:left="312" w:hanging="312"/>
      </w:pPr>
      <w:rPr>
        <w:rFonts w:hint="default"/>
        <w:b w:val="0"/>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54" w15:restartNumberingAfterBreak="0">
    <w:nsid w:val="6BC06749"/>
    <w:multiLevelType w:val="hybridMultilevel"/>
    <w:tmpl w:val="B31007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6D5A6417"/>
    <w:multiLevelType w:val="hybridMultilevel"/>
    <w:tmpl w:val="0F1298A4"/>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6DD7144D"/>
    <w:multiLevelType w:val="multilevel"/>
    <w:tmpl w:val="FF6EE192"/>
    <w:lvl w:ilvl="0">
      <w:start w:val="1"/>
      <w:numFmt w:val="decimal"/>
      <w:lvlText w:val="%1."/>
      <w:lvlJc w:val="left"/>
      <w:pPr>
        <w:ind w:left="284" w:hanging="284"/>
      </w:pPr>
      <w:rPr>
        <w:rFonts w:hint="default"/>
        <w:b w:val="0"/>
      </w:rPr>
    </w:lvl>
    <w:lvl w:ilvl="1">
      <w:start w:val="1"/>
      <w:numFmt w:val="decimal"/>
      <w:isLgl/>
      <w:lvlText w:val="%1.%2."/>
      <w:lvlJc w:val="left"/>
      <w:pPr>
        <w:ind w:left="284" w:hanging="284"/>
      </w:pPr>
      <w:rPr>
        <w:rFonts w:hint="default"/>
      </w:rPr>
    </w:lvl>
    <w:lvl w:ilvl="2">
      <w:start w:val="1"/>
      <w:numFmt w:val="decimal"/>
      <w:isLgl/>
      <w:lvlText w:val="%1.%2.%3."/>
      <w:lvlJc w:val="left"/>
      <w:pPr>
        <w:ind w:left="284" w:hanging="284"/>
      </w:pPr>
      <w:rPr>
        <w:rFonts w:hint="default"/>
      </w:rPr>
    </w:lvl>
    <w:lvl w:ilvl="3">
      <w:start w:val="1"/>
      <w:numFmt w:val="decimal"/>
      <w:isLgl/>
      <w:lvlText w:val="%1.%2.%3.%4."/>
      <w:lvlJc w:val="left"/>
      <w:pPr>
        <w:ind w:left="284" w:hanging="284"/>
      </w:pPr>
      <w:rPr>
        <w:rFonts w:hint="default"/>
      </w:rPr>
    </w:lvl>
    <w:lvl w:ilvl="4">
      <w:start w:val="1"/>
      <w:numFmt w:val="decimal"/>
      <w:isLgl/>
      <w:lvlText w:val="%1.%2.%3.%4.%5."/>
      <w:lvlJc w:val="left"/>
      <w:pPr>
        <w:ind w:left="284" w:hanging="284"/>
      </w:pPr>
      <w:rPr>
        <w:rFonts w:hint="default"/>
      </w:rPr>
    </w:lvl>
    <w:lvl w:ilvl="5">
      <w:start w:val="1"/>
      <w:numFmt w:val="decimal"/>
      <w:isLgl/>
      <w:lvlText w:val="%1.%2.%3.%4.%5.%6."/>
      <w:lvlJc w:val="left"/>
      <w:pPr>
        <w:ind w:left="284" w:hanging="284"/>
      </w:pPr>
      <w:rPr>
        <w:rFonts w:hint="default"/>
      </w:rPr>
    </w:lvl>
    <w:lvl w:ilvl="6">
      <w:start w:val="1"/>
      <w:numFmt w:val="decimal"/>
      <w:isLgl/>
      <w:lvlText w:val="%1.%2.%3.%4.%5.%6.%7."/>
      <w:lvlJc w:val="left"/>
      <w:pPr>
        <w:ind w:left="284" w:hanging="284"/>
      </w:pPr>
      <w:rPr>
        <w:rFonts w:hint="default"/>
      </w:rPr>
    </w:lvl>
    <w:lvl w:ilvl="7">
      <w:start w:val="1"/>
      <w:numFmt w:val="decimal"/>
      <w:isLgl/>
      <w:lvlText w:val="%1.%2.%3.%4.%5.%6.%7.%8."/>
      <w:lvlJc w:val="left"/>
      <w:pPr>
        <w:ind w:left="284" w:hanging="284"/>
      </w:pPr>
      <w:rPr>
        <w:rFonts w:hint="default"/>
      </w:rPr>
    </w:lvl>
    <w:lvl w:ilvl="8">
      <w:start w:val="1"/>
      <w:numFmt w:val="decimal"/>
      <w:isLgl/>
      <w:lvlText w:val="%1.%2.%3.%4.%5.%6.%7.%8.%9."/>
      <w:lvlJc w:val="left"/>
      <w:pPr>
        <w:ind w:left="284" w:hanging="284"/>
      </w:pPr>
      <w:rPr>
        <w:rFonts w:hint="default"/>
      </w:rPr>
    </w:lvl>
  </w:abstractNum>
  <w:abstractNum w:abstractNumId="157" w15:restartNumberingAfterBreak="0">
    <w:nsid w:val="6E242BA4"/>
    <w:multiLevelType w:val="hybridMultilevel"/>
    <w:tmpl w:val="1AB04140"/>
    <w:lvl w:ilvl="0" w:tplc="0409000F">
      <w:start w:val="1"/>
      <w:numFmt w:val="decimal"/>
      <w:lvlText w:val="%1."/>
      <w:lvlJc w:val="left"/>
      <w:pPr>
        <w:ind w:left="19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71AE717D"/>
    <w:multiLevelType w:val="hybridMultilevel"/>
    <w:tmpl w:val="30CA1CD4"/>
    <w:lvl w:ilvl="0" w:tplc="2C1A000F">
      <w:start w:val="1"/>
      <w:numFmt w:val="decimal"/>
      <w:lvlText w:val="%1."/>
      <w:lvlJc w:val="left"/>
      <w:pPr>
        <w:ind w:left="360" w:hanging="360"/>
      </w:pPr>
      <w:rPr>
        <w:rFonts w:hint="default"/>
      </w:rPr>
    </w:lvl>
    <w:lvl w:ilvl="1" w:tplc="2C1A0019" w:tentative="1">
      <w:start w:val="1"/>
      <w:numFmt w:val="lowerLetter"/>
      <w:lvlText w:val="%2."/>
      <w:lvlJc w:val="left"/>
      <w:pPr>
        <w:ind w:left="1080" w:hanging="360"/>
      </w:pPr>
    </w:lvl>
    <w:lvl w:ilvl="2" w:tplc="2C1A001B" w:tentative="1">
      <w:start w:val="1"/>
      <w:numFmt w:val="lowerRoman"/>
      <w:lvlText w:val="%3."/>
      <w:lvlJc w:val="right"/>
      <w:pPr>
        <w:ind w:left="1800" w:hanging="180"/>
      </w:pPr>
    </w:lvl>
    <w:lvl w:ilvl="3" w:tplc="2C1A000F" w:tentative="1">
      <w:start w:val="1"/>
      <w:numFmt w:val="decimal"/>
      <w:lvlText w:val="%4."/>
      <w:lvlJc w:val="left"/>
      <w:pPr>
        <w:ind w:left="2520" w:hanging="360"/>
      </w:pPr>
    </w:lvl>
    <w:lvl w:ilvl="4" w:tplc="2C1A0019" w:tentative="1">
      <w:start w:val="1"/>
      <w:numFmt w:val="lowerLetter"/>
      <w:lvlText w:val="%5."/>
      <w:lvlJc w:val="left"/>
      <w:pPr>
        <w:ind w:left="3240" w:hanging="360"/>
      </w:pPr>
    </w:lvl>
    <w:lvl w:ilvl="5" w:tplc="2C1A001B" w:tentative="1">
      <w:start w:val="1"/>
      <w:numFmt w:val="lowerRoman"/>
      <w:lvlText w:val="%6."/>
      <w:lvlJc w:val="right"/>
      <w:pPr>
        <w:ind w:left="3960" w:hanging="180"/>
      </w:pPr>
    </w:lvl>
    <w:lvl w:ilvl="6" w:tplc="2C1A000F" w:tentative="1">
      <w:start w:val="1"/>
      <w:numFmt w:val="decimal"/>
      <w:lvlText w:val="%7."/>
      <w:lvlJc w:val="left"/>
      <w:pPr>
        <w:ind w:left="4680" w:hanging="360"/>
      </w:pPr>
    </w:lvl>
    <w:lvl w:ilvl="7" w:tplc="2C1A0019" w:tentative="1">
      <w:start w:val="1"/>
      <w:numFmt w:val="lowerLetter"/>
      <w:lvlText w:val="%8."/>
      <w:lvlJc w:val="left"/>
      <w:pPr>
        <w:ind w:left="5400" w:hanging="360"/>
      </w:pPr>
    </w:lvl>
    <w:lvl w:ilvl="8" w:tplc="2C1A001B" w:tentative="1">
      <w:start w:val="1"/>
      <w:numFmt w:val="lowerRoman"/>
      <w:lvlText w:val="%9."/>
      <w:lvlJc w:val="right"/>
      <w:pPr>
        <w:ind w:left="6120" w:hanging="180"/>
      </w:pPr>
    </w:lvl>
  </w:abstractNum>
  <w:abstractNum w:abstractNumId="159" w15:restartNumberingAfterBreak="0">
    <w:nsid w:val="72AC06A7"/>
    <w:multiLevelType w:val="hybridMultilevel"/>
    <w:tmpl w:val="DFC05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73CA4EA2"/>
    <w:multiLevelType w:val="hybridMultilevel"/>
    <w:tmpl w:val="27683168"/>
    <w:lvl w:ilvl="0" w:tplc="879E4ACE">
      <w:start w:val="1"/>
      <w:numFmt w:val="decimal"/>
      <w:lvlText w:val="%1."/>
      <w:lvlJc w:val="left"/>
      <w:pPr>
        <w:ind w:left="1080" w:hanging="360"/>
      </w:pPr>
      <w:rPr>
        <w:rFonts w:ascii="Arial Narrow" w:hAnsi="Arial Narro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1" w15:restartNumberingAfterBreak="0">
    <w:nsid w:val="74302696"/>
    <w:multiLevelType w:val="hybridMultilevel"/>
    <w:tmpl w:val="CB924C64"/>
    <w:lvl w:ilvl="0" w:tplc="0D90D2A0">
      <w:start w:val="1"/>
      <w:numFmt w:val="decimal"/>
      <w:lvlText w:val="%1."/>
      <w:lvlJc w:val="left"/>
      <w:pPr>
        <w:ind w:left="312" w:hanging="312"/>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62" w15:restartNumberingAfterBreak="0">
    <w:nsid w:val="747F6FEB"/>
    <w:multiLevelType w:val="multilevel"/>
    <w:tmpl w:val="A4A86B4C"/>
    <w:lvl w:ilvl="0">
      <w:start w:val="1"/>
      <w:numFmt w:val="bullet"/>
      <w:lvlText w:val="-"/>
      <w:lvlJc w:val="left"/>
      <w:pPr>
        <w:ind w:left="360" w:hanging="360"/>
      </w:pPr>
      <w:rPr>
        <w:rFonts w:ascii="Arial Narrow" w:eastAsia="Arial Narrow" w:hAnsi="Arial Narrow" w:cs="Arial Narrow"/>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3" w15:restartNumberingAfterBreak="0">
    <w:nsid w:val="759D5140"/>
    <w:multiLevelType w:val="hybridMultilevel"/>
    <w:tmpl w:val="E05CC92C"/>
    <w:lvl w:ilvl="0" w:tplc="2A6A6B74">
      <w:start w:val="1"/>
      <w:numFmt w:val="decimal"/>
      <w:lvlText w:val="%1."/>
      <w:lvlJc w:val="left"/>
      <w:pPr>
        <w:ind w:left="312" w:hanging="312"/>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64" w15:restartNumberingAfterBreak="0">
    <w:nsid w:val="76D51B5E"/>
    <w:multiLevelType w:val="multilevel"/>
    <w:tmpl w:val="FF6EE192"/>
    <w:lvl w:ilvl="0">
      <w:start w:val="1"/>
      <w:numFmt w:val="decimal"/>
      <w:lvlText w:val="%1."/>
      <w:lvlJc w:val="left"/>
      <w:pPr>
        <w:ind w:left="284" w:hanging="284"/>
      </w:pPr>
      <w:rPr>
        <w:rFonts w:hint="default"/>
        <w:b w:val="0"/>
      </w:rPr>
    </w:lvl>
    <w:lvl w:ilvl="1">
      <w:start w:val="1"/>
      <w:numFmt w:val="decimal"/>
      <w:isLgl/>
      <w:lvlText w:val="%1.%2."/>
      <w:lvlJc w:val="left"/>
      <w:pPr>
        <w:ind w:left="284" w:hanging="284"/>
      </w:pPr>
      <w:rPr>
        <w:rFonts w:hint="default"/>
      </w:rPr>
    </w:lvl>
    <w:lvl w:ilvl="2">
      <w:start w:val="1"/>
      <w:numFmt w:val="decimal"/>
      <w:isLgl/>
      <w:lvlText w:val="%1.%2.%3."/>
      <w:lvlJc w:val="left"/>
      <w:pPr>
        <w:ind w:left="284" w:hanging="284"/>
      </w:pPr>
      <w:rPr>
        <w:rFonts w:hint="default"/>
      </w:rPr>
    </w:lvl>
    <w:lvl w:ilvl="3">
      <w:start w:val="1"/>
      <w:numFmt w:val="decimal"/>
      <w:isLgl/>
      <w:lvlText w:val="%1.%2.%3.%4."/>
      <w:lvlJc w:val="left"/>
      <w:pPr>
        <w:ind w:left="284" w:hanging="284"/>
      </w:pPr>
      <w:rPr>
        <w:rFonts w:hint="default"/>
      </w:rPr>
    </w:lvl>
    <w:lvl w:ilvl="4">
      <w:start w:val="1"/>
      <w:numFmt w:val="decimal"/>
      <w:isLgl/>
      <w:lvlText w:val="%1.%2.%3.%4.%5."/>
      <w:lvlJc w:val="left"/>
      <w:pPr>
        <w:ind w:left="284" w:hanging="284"/>
      </w:pPr>
      <w:rPr>
        <w:rFonts w:hint="default"/>
      </w:rPr>
    </w:lvl>
    <w:lvl w:ilvl="5">
      <w:start w:val="1"/>
      <w:numFmt w:val="decimal"/>
      <w:isLgl/>
      <w:lvlText w:val="%1.%2.%3.%4.%5.%6."/>
      <w:lvlJc w:val="left"/>
      <w:pPr>
        <w:ind w:left="284" w:hanging="284"/>
      </w:pPr>
      <w:rPr>
        <w:rFonts w:hint="default"/>
      </w:rPr>
    </w:lvl>
    <w:lvl w:ilvl="6">
      <w:start w:val="1"/>
      <w:numFmt w:val="decimal"/>
      <w:isLgl/>
      <w:lvlText w:val="%1.%2.%3.%4.%5.%6.%7."/>
      <w:lvlJc w:val="left"/>
      <w:pPr>
        <w:ind w:left="284" w:hanging="284"/>
      </w:pPr>
      <w:rPr>
        <w:rFonts w:hint="default"/>
      </w:rPr>
    </w:lvl>
    <w:lvl w:ilvl="7">
      <w:start w:val="1"/>
      <w:numFmt w:val="decimal"/>
      <w:isLgl/>
      <w:lvlText w:val="%1.%2.%3.%4.%5.%6.%7.%8."/>
      <w:lvlJc w:val="left"/>
      <w:pPr>
        <w:ind w:left="284" w:hanging="284"/>
      </w:pPr>
      <w:rPr>
        <w:rFonts w:hint="default"/>
      </w:rPr>
    </w:lvl>
    <w:lvl w:ilvl="8">
      <w:start w:val="1"/>
      <w:numFmt w:val="decimal"/>
      <w:isLgl/>
      <w:lvlText w:val="%1.%2.%3.%4.%5.%6.%7.%8.%9."/>
      <w:lvlJc w:val="left"/>
      <w:pPr>
        <w:ind w:left="284" w:hanging="284"/>
      </w:pPr>
      <w:rPr>
        <w:rFonts w:hint="default"/>
      </w:rPr>
    </w:lvl>
  </w:abstractNum>
  <w:abstractNum w:abstractNumId="165" w15:restartNumberingAfterBreak="0">
    <w:nsid w:val="770D05BC"/>
    <w:multiLevelType w:val="hybridMultilevel"/>
    <w:tmpl w:val="63924B1E"/>
    <w:lvl w:ilvl="0" w:tplc="BB2AF43C">
      <w:start w:val="1"/>
      <w:numFmt w:val="decimal"/>
      <w:lvlText w:val="%1."/>
      <w:lvlJc w:val="left"/>
      <w:pPr>
        <w:ind w:left="312" w:hanging="312"/>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66" w15:restartNumberingAfterBreak="0">
    <w:nsid w:val="79E17619"/>
    <w:multiLevelType w:val="hybridMultilevel"/>
    <w:tmpl w:val="92506974"/>
    <w:lvl w:ilvl="0" w:tplc="742C5A82">
      <w:start w:val="1"/>
      <w:numFmt w:val="decimal"/>
      <w:lvlText w:val="%1."/>
      <w:lvlJc w:val="left"/>
      <w:pPr>
        <w:ind w:left="312" w:hanging="312"/>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67" w15:restartNumberingAfterBreak="0">
    <w:nsid w:val="79F625A2"/>
    <w:multiLevelType w:val="hybridMultilevel"/>
    <w:tmpl w:val="63924B1E"/>
    <w:lvl w:ilvl="0" w:tplc="BB2AF43C">
      <w:start w:val="1"/>
      <w:numFmt w:val="decimal"/>
      <w:lvlText w:val="%1."/>
      <w:lvlJc w:val="left"/>
      <w:pPr>
        <w:ind w:left="312" w:hanging="312"/>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68" w15:restartNumberingAfterBreak="0">
    <w:nsid w:val="7B293694"/>
    <w:multiLevelType w:val="multilevel"/>
    <w:tmpl w:val="FF6EE192"/>
    <w:lvl w:ilvl="0">
      <w:start w:val="1"/>
      <w:numFmt w:val="decimal"/>
      <w:lvlText w:val="%1."/>
      <w:lvlJc w:val="left"/>
      <w:pPr>
        <w:ind w:left="284" w:hanging="284"/>
      </w:pPr>
      <w:rPr>
        <w:rFonts w:hint="default"/>
        <w:b w:val="0"/>
      </w:rPr>
    </w:lvl>
    <w:lvl w:ilvl="1">
      <w:start w:val="1"/>
      <w:numFmt w:val="decimal"/>
      <w:isLgl/>
      <w:lvlText w:val="%1.%2."/>
      <w:lvlJc w:val="left"/>
      <w:pPr>
        <w:ind w:left="284" w:hanging="284"/>
      </w:pPr>
      <w:rPr>
        <w:rFonts w:hint="default"/>
      </w:rPr>
    </w:lvl>
    <w:lvl w:ilvl="2">
      <w:start w:val="1"/>
      <w:numFmt w:val="decimal"/>
      <w:isLgl/>
      <w:lvlText w:val="%1.%2.%3."/>
      <w:lvlJc w:val="left"/>
      <w:pPr>
        <w:ind w:left="284" w:hanging="284"/>
      </w:pPr>
      <w:rPr>
        <w:rFonts w:hint="default"/>
      </w:rPr>
    </w:lvl>
    <w:lvl w:ilvl="3">
      <w:start w:val="1"/>
      <w:numFmt w:val="decimal"/>
      <w:isLgl/>
      <w:lvlText w:val="%1.%2.%3.%4."/>
      <w:lvlJc w:val="left"/>
      <w:pPr>
        <w:ind w:left="284" w:hanging="284"/>
      </w:pPr>
      <w:rPr>
        <w:rFonts w:hint="default"/>
      </w:rPr>
    </w:lvl>
    <w:lvl w:ilvl="4">
      <w:start w:val="1"/>
      <w:numFmt w:val="decimal"/>
      <w:isLgl/>
      <w:lvlText w:val="%1.%2.%3.%4.%5."/>
      <w:lvlJc w:val="left"/>
      <w:pPr>
        <w:ind w:left="284" w:hanging="284"/>
      </w:pPr>
      <w:rPr>
        <w:rFonts w:hint="default"/>
      </w:rPr>
    </w:lvl>
    <w:lvl w:ilvl="5">
      <w:start w:val="1"/>
      <w:numFmt w:val="decimal"/>
      <w:isLgl/>
      <w:lvlText w:val="%1.%2.%3.%4.%5.%6."/>
      <w:lvlJc w:val="left"/>
      <w:pPr>
        <w:ind w:left="284" w:hanging="284"/>
      </w:pPr>
      <w:rPr>
        <w:rFonts w:hint="default"/>
      </w:rPr>
    </w:lvl>
    <w:lvl w:ilvl="6">
      <w:start w:val="1"/>
      <w:numFmt w:val="decimal"/>
      <w:isLgl/>
      <w:lvlText w:val="%1.%2.%3.%4.%5.%6.%7."/>
      <w:lvlJc w:val="left"/>
      <w:pPr>
        <w:ind w:left="284" w:hanging="284"/>
      </w:pPr>
      <w:rPr>
        <w:rFonts w:hint="default"/>
      </w:rPr>
    </w:lvl>
    <w:lvl w:ilvl="7">
      <w:start w:val="1"/>
      <w:numFmt w:val="decimal"/>
      <w:isLgl/>
      <w:lvlText w:val="%1.%2.%3.%4.%5.%6.%7.%8."/>
      <w:lvlJc w:val="left"/>
      <w:pPr>
        <w:ind w:left="284" w:hanging="284"/>
      </w:pPr>
      <w:rPr>
        <w:rFonts w:hint="default"/>
      </w:rPr>
    </w:lvl>
    <w:lvl w:ilvl="8">
      <w:start w:val="1"/>
      <w:numFmt w:val="decimal"/>
      <w:isLgl/>
      <w:lvlText w:val="%1.%2.%3.%4.%5.%6.%7.%8.%9."/>
      <w:lvlJc w:val="left"/>
      <w:pPr>
        <w:ind w:left="284" w:hanging="284"/>
      </w:pPr>
      <w:rPr>
        <w:rFonts w:hint="default"/>
      </w:rPr>
    </w:lvl>
  </w:abstractNum>
  <w:abstractNum w:abstractNumId="169" w15:restartNumberingAfterBreak="0">
    <w:nsid w:val="7BB6526B"/>
    <w:multiLevelType w:val="multilevel"/>
    <w:tmpl w:val="7BB6526B"/>
    <w:lvl w:ilvl="0">
      <w:numFmt w:val="bullet"/>
      <w:lvlText w:val="-"/>
      <w:lvlJc w:val="left"/>
      <w:pPr>
        <w:ind w:left="360" w:hanging="360"/>
      </w:pPr>
      <w:rPr>
        <w:rFonts w:ascii="Arial Narrow" w:eastAsia="Calibri" w:hAnsi="Arial Narrow" w:cs="Times New Roman" w:hint="default"/>
        <w:b w:val="0"/>
        <w:color w:val="000000"/>
      </w:rPr>
    </w:lvl>
    <w:lvl w:ilvl="1">
      <w:numFmt w:val="bullet"/>
      <w:lvlText w:val="-"/>
      <w:lvlJc w:val="left"/>
      <w:pPr>
        <w:ind w:left="1440" w:hanging="360"/>
      </w:pPr>
      <w:rPr>
        <w:rFonts w:ascii="Arial Narrow" w:eastAsia="Calibri" w:hAnsi="Arial Narrow" w:cs="Times New Roman" w:hint="default"/>
        <w:b w:val="0"/>
        <w:color w:val="00000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0" w15:restartNumberingAfterBreak="0">
    <w:nsid w:val="7BC92709"/>
    <w:multiLevelType w:val="hybridMultilevel"/>
    <w:tmpl w:val="DA86C558"/>
    <w:lvl w:ilvl="0" w:tplc="2C762C24">
      <w:start w:val="1"/>
      <w:numFmt w:val="decimal"/>
      <w:lvlText w:val="%1."/>
      <w:lvlJc w:val="left"/>
      <w:pPr>
        <w:ind w:left="312" w:hanging="312"/>
      </w:pPr>
      <w:rPr>
        <w:rFonts w:hint="default"/>
        <w:color w:val="000000"/>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71" w15:restartNumberingAfterBreak="0">
    <w:nsid w:val="7BEC58D3"/>
    <w:multiLevelType w:val="hybridMultilevel"/>
    <w:tmpl w:val="DE7E4760"/>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7BF23637"/>
    <w:multiLevelType w:val="hybridMultilevel"/>
    <w:tmpl w:val="CB924C64"/>
    <w:lvl w:ilvl="0" w:tplc="0D90D2A0">
      <w:start w:val="1"/>
      <w:numFmt w:val="decimal"/>
      <w:lvlText w:val="%1."/>
      <w:lvlJc w:val="left"/>
      <w:pPr>
        <w:ind w:left="312" w:hanging="312"/>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73" w15:restartNumberingAfterBreak="0">
    <w:nsid w:val="7C4D79DD"/>
    <w:multiLevelType w:val="hybridMultilevel"/>
    <w:tmpl w:val="E05CC92C"/>
    <w:lvl w:ilvl="0" w:tplc="2A6A6B74">
      <w:start w:val="1"/>
      <w:numFmt w:val="decimal"/>
      <w:lvlText w:val="%1."/>
      <w:lvlJc w:val="left"/>
      <w:pPr>
        <w:ind w:left="312" w:hanging="312"/>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74" w15:restartNumberingAfterBreak="0">
    <w:nsid w:val="7DDB7CEE"/>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num w:numId="1">
    <w:abstractNumId w:val="43"/>
  </w:num>
  <w:num w:numId="2">
    <w:abstractNumId w:val="22"/>
  </w:num>
  <w:num w:numId="3">
    <w:abstractNumId w:val="17"/>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9"/>
  </w:num>
  <w:num w:numId="6">
    <w:abstractNumId w:val="48"/>
  </w:num>
  <w:num w:numId="7">
    <w:abstractNumId w:val="66"/>
  </w:num>
  <w:num w:numId="8">
    <w:abstractNumId w:val="19"/>
  </w:num>
  <w:num w:numId="9">
    <w:abstractNumId w:val="9"/>
  </w:num>
  <w:num w:numId="10">
    <w:abstractNumId w:val="110"/>
  </w:num>
  <w:num w:numId="11">
    <w:abstractNumId w:val="84"/>
  </w:num>
  <w:num w:numId="12">
    <w:abstractNumId w:val="61"/>
  </w:num>
  <w:num w:numId="13">
    <w:abstractNumId w:val="156"/>
  </w:num>
  <w:num w:numId="14">
    <w:abstractNumId w:val="27"/>
  </w:num>
  <w:num w:numId="15">
    <w:abstractNumId w:val="83"/>
  </w:num>
  <w:num w:numId="16">
    <w:abstractNumId w:val="96"/>
  </w:num>
  <w:num w:numId="17">
    <w:abstractNumId w:val="32"/>
  </w:num>
  <w:num w:numId="18">
    <w:abstractNumId w:val="158"/>
  </w:num>
  <w:num w:numId="19">
    <w:abstractNumId w:val="55"/>
  </w:num>
  <w:num w:numId="20">
    <w:abstractNumId w:val="7"/>
  </w:num>
  <w:num w:numId="21">
    <w:abstractNumId w:val="1"/>
  </w:num>
  <w:num w:numId="22">
    <w:abstractNumId w:val="101"/>
  </w:num>
  <w:num w:numId="23">
    <w:abstractNumId w:val="124"/>
  </w:num>
  <w:num w:numId="24">
    <w:abstractNumId w:val="3"/>
  </w:num>
  <w:num w:numId="25">
    <w:abstractNumId w:val="169"/>
  </w:num>
  <w:num w:numId="26">
    <w:abstractNumId w:val="100"/>
  </w:num>
  <w:num w:numId="27">
    <w:abstractNumId w:val="43"/>
  </w:num>
  <w:num w:numId="28">
    <w:abstractNumId w:val="22"/>
  </w:num>
  <w:num w:numId="2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2"/>
  </w:num>
  <w:num w:numId="31">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7"/>
  </w:num>
  <w:num w:numId="33">
    <w:abstractNumId w:val="138"/>
  </w:num>
  <w:num w:numId="34">
    <w:abstractNumId w:val="102"/>
  </w:num>
  <w:num w:numId="35">
    <w:abstractNumId w:val="53"/>
  </w:num>
  <w:num w:numId="36">
    <w:abstractNumId w:val="99"/>
  </w:num>
  <w:num w:numId="37">
    <w:abstractNumId w:val="154"/>
  </w:num>
  <w:num w:numId="38">
    <w:abstractNumId w:val="126"/>
  </w:num>
  <w:num w:numId="39">
    <w:abstractNumId w:val="162"/>
  </w:num>
  <w:num w:numId="40">
    <w:abstractNumId w:val="115"/>
  </w:num>
  <w:num w:numId="41">
    <w:abstractNumId w:val="91"/>
  </w:num>
  <w:num w:numId="42">
    <w:abstractNumId w:val="136"/>
  </w:num>
  <w:num w:numId="43">
    <w:abstractNumId w:val="112"/>
  </w:num>
  <w:num w:numId="44">
    <w:abstractNumId w:val="0"/>
  </w:num>
  <w:num w:numId="45">
    <w:abstractNumId w:val="120"/>
  </w:num>
  <w:num w:numId="46">
    <w:abstractNumId w:val="65"/>
  </w:num>
  <w:num w:numId="47">
    <w:abstractNumId w:val="134"/>
  </w:num>
  <w:num w:numId="48">
    <w:abstractNumId w:val="38"/>
  </w:num>
  <w:num w:numId="49">
    <w:abstractNumId w:val="147"/>
  </w:num>
  <w:num w:numId="50">
    <w:abstractNumId w:val="114"/>
  </w:num>
  <w:num w:numId="5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3"/>
  </w:num>
  <w:num w:numId="53">
    <w:abstractNumId w:val="148"/>
  </w:num>
  <w:num w:numId="54">
    <w:abstractNumId w:val="6"/>
  </w:num>
  <w:num w:numId="55">
    <w:abstractNumId w:val="137"/>
  </w:num>
  <w:num w:numId="56">
    <w:abstractNumId w:val="56"/>
  </w:num>
  <w:num w:numId="57">
    <w:abstractNumId w:val="105"/>
  </w:num>
  <w:num w:numId="58">
    <w:abstractNumId w:val="161"/>
  </w:num>
  <w:num w:numId="59">
    <w:abstractNumId w:val="164"/>
  </w:num>
  <w:num w:numId="60">
    <w:abstractNumId w:val="165"/>
  </w:num>
  <w:num w:numId="61">
    <w:abstractNumId w:val="40"/>
  </w:num>
  <w:num w:numId="62">
    <w:abstractNumId w:val="28"/>
  </w:num>
  <w:num w:numId="63">
    <w:abstractNumId w:val="119"/>
  </w:num>
  <w:num w:numId="64">
    <w:abstractNumId w:val="73"/>
  </w:num>
  <w:num w:numId="65">
    <w:abstractNumId w:val="103"/>
  </w:num>
  <w:num w:numId="66">
    <w:abstractNumId w:val="157"/>
  </w:num>
  <w:num w:numId="67">
    <w:abstractNumId w:val="92"/>
  </w:num>
  <w:num w:numId="68">
    <w:abstractNumId w:val="86"/>
  </w:num>
  <w:num w:numId="69">
    <w:abstractNumId w:val="34"/>
  </w:num>
  <w:num w:numId="70">
    <w:abstractNumId w:val="167"/>
  </w:num>
  <w:num w:numId="71">
    <w:abstractNumId w:val="26"/>
  </w:num>
  <w:num w:numId="72">
    <w:abstractNumId w:val="25"/>
  </w:num>
  <w:num w:numId="73">
    <w:abstractNumId w:val="69"/>
  </w:num>
  <w:num w:numId="74">
    <w:abstractNumId w:val="143"/>
  </w:num>
  <w:num w:numId="75">
    <w:abstractNumId w:val="113"/>
  </w:num>
  <w:num w:numId="76">
    <w:abstractNumId w:val="52"/>
  </w:num>
  <w:num w:numId="77">
    <w:abstractNumId w:val="23"/>
  </w:num>
  <w:num w:numId="78">
    <w:abstractNumId w:val="132"/>
  </w:num>
  <w:num w:numId="79">
    <w:abstractNumId w:val="107"/>
  </w:num>
  <w:num w:numId="80">
    <w:abstractNumId w:val="16"/>
  </w:num>
  <w:num w:numId="81">
    <w:abstractNumId w:val="160"/>
  </w:num>
  <w:num w:numId="82">
    <w:abstractNumId w:val="81"/>
  </w:num>
  <w:num w:numId="83">
    <w:abstractNumId w:val="168"/>
  </w:num>
  <w:num w:numId="84">
    <w:abstractNumId w:val="85"/>
  </w:num>
  <w:num w:numId="85">
    <w:abstractNumId w:val="118"/>
  </w:num>
  <w:num w:numId="86">
    <w:abstractNumId w:val="24"/>
  </w:num>
  <w:num w:numId="87">
    <w:abstractNumId w:val="146"/>
  </w:num>
  <w:num w:numId="88">
    <w:abstractNumId w:val="50"/>
  </w:num>
  <w:num w:numId="89">
    <w:abstractNumId w:val="109"/>
  </w:num>
  <w:num w:numId="90">
    <w:abstractNumId w:val="171"/>
  </w:num>
  <w:num w:numId="91">
    <w:abstractNumId w:val="150"/>
  </w:num>
  <w:num w:numId="92">
    <w:abstractNumId w:val="163"/>
  </w:num>
  <w:num w:numId="93">
    <w:abstractNumId w:val="125"/>
  </w:num>
  <w:num w:numId="94">
    <w:abstractNumId w:val="29"/>
  </w:num>
  <w:num w:numId="95">
    <w:abstractNumId w:val="149"/>
  </w:num>
  <w:num w:numId="96">
    <w:abstractNumId w:val="67"/>
  </w:num>
  <w:num w:numId="97">
    <w:abstractNumId w:val="62"/>
  </w:num>
  <w:num w:numId="98">
    <w:abstractNumId w:val="155"/>
  </w:num>
  <w:num w:numId="99">
    <w:abstractNumId w:val="140"/>
  </w:num>
  <w:num w:numId="100">
    <w:abstractNumId w:val="33"/>
  </w:num>
  <w:num w:numId="101">
    <w:abstractNumId w:val="131"/>
  </w:num>
  <w:num w:numId="102">
    <w:abstractNumId w:val="88"/>
  </w:num>
  <w:num w:numId="103">
    <w:abstractNumId w:val="77"/>
  </w:num>
  <w:num w:numId="104">
    <w:abstractNumId w:val="145"/>
  </w:num>
  <w:num w:numId="105">
    <w:abstractNumId w:val="123"/>
  </w:num>
  <w:num w:numId="106">
    <w:abstractNumId w:val="166"/>
  </w:num>
  <w:num w:numId="107">
    <w:abstractNumId w:val="68"/>
  </w:num>
  <w:num w:numId="108">
    <w:abstractNumId w:val="70"/>
  </w:num>
  <w:num w:numId="109">
    <w:abstractNumId w:val="21"/>
  </w:num>
  <w:num w:numId="110">
    <w:abstractNumId w:val="170"/>
  </w:num>
  <w:num w:numId="111">
    <w:abstractNumId w:val="44"/>
  </w:num>
  <w:num w:numId="112">
    <w:abstractNumId w:val="97"/>
  </w:num>
  <w:num w:numId="113">
    <w:abstractNumId w:val="121"/>
  </w:num>
  <w:num w:numId="114">
    <w:abstractNumId w:val="39"/>
  </w:num>
  <w:num w:numId="115">
    <w:abstractNumId w:val="174"/>
  </w:num>
  <w:num w:numId="116">
    <w:abstractNumId w:val="129"/>
  </w:num>
  <w:num w:numId="117">
    <w:abstractNumId w:val="15"/>
  </w:num>
  <w:num w:numId="118">
    <w:abstractNumId w:val="2"/>
  </w:num>
  <w:num w:numId="119">
    <w:abstractNumId w:val="159"/>
  </w:num>
  <w:num w:numId="120">
    <w:abstractNumId w:val="144"/>
  </w:num>
  <w:num w:numId="121">
    <w:abstractNumId w:val="111"/>
  </w:num>
  <w:num w:numId="122">
    <w:abstractNumId w:val="122"/>
  </w:num>
  <w:num w:numId="123">
    <w:abstractNumId w:val="108"/>
  </w:num>
  <w:num w:numId="124">
    <w:abstractNumId w:val="63"/>
  </w:num>
  <w:num w:numId="125">
    <w:abstractNumId w:val="36"/>
  </w:num>
  <w:num w:numId="126">
    <w:abstractNumId w:val="37"/>
  </w:num>
  <w:num w:numId="127">
    <w:abstractNumId w:val="46"/>
  </w:num>
  <w:num w:numId="128">
    <w:abstractNumId w:val="153"/>
  </w:num>
  <w:num w:numId="129">
    <w:abstractNumId w:val="130"/>
  </w:num>
  <w:num w:numId="130">
    <w:abstractNumId w:val="57"/>
  </w:num>
  <w:num w:numId="131">
    <w:abstractNumId w:val="30"/>
  </w:num>
  <w:num w:numId="132">
    <w:abstractNumId w:val="128"/>
  </w:num>
  <w:num w:numId="133">
    <w:abstractNumId w:val="18"/>
  </w:num>
  <w:num w:numId="134">
    <w:abstractNumId w:val="64"/>
  </w:num>
  <w:num w:numId="135">
    <w:abstractNumId w:val="75"/>
  </w:num>
  <w:num w:numId="136">
    <w:abstractNumId w:val="14"/>
  </w:num>
  <w:num w:numId="137">
    <w:abstractNumId w:val="133"/>
  </w:num>
  <w:num w:numId="138">
    <w:abstractNumId w:val="87"/>
  </w:num>
  <w:num w:numId="139">
    <w:abstractNumId w:val="54"/>
  </w:num>
  <w:num w:numId="140">
    <w:abstractNumId w:val="5"/>
  </w:num>
  <w:num w:numId="141">
    <w:abstractNumId w:val="59"/>
  </w:num>
  <w:num w:numId="142">
    <w:abstractNumId w:val="117"/>
  </w:num>
  <w:num w:numId="143">
    <w:abstractNumId w:val="172"/>
  </w:num>
  <w:num w:numId="144">
    <w:abstractNumId w:val="94"/>
  </w:num>
  <w:num w:numId="145">
    <w:abstractNumId w:val="151"/>
  </w:num>
  <w:num w:numId="146">
    <w:abstractNumId w:val="45"/>
  </w:num>
  <w:num w:numId="147">
    <w:abstractNumId w:val="76"/>
  </w:num>
  <w:num w:numId="148">
    <w:abstractNumId w:val="8"/>
  </w:num>
  <w:num w:numId="149">
    <w:abstractNumId w:val="78"/>
  </w:num>
  <w:num w:numId="150">
    <w:abstractNumId w:val="106"/>
  </w:num>
  <w:num w:numId="151">
    <w:abstractNumId w:val="152"/>
  </w:num>
  <w:num w:numId="152">
    <w:abstractNumId w:val="60"/>
  </w:num>
  <w:num w:numId="153">
    <w:abstractNumId w:val="12"/>
  </w:num>
  <w:num w:numId="154">
    <w:abstractNumId w:val="20"/>
  </w:num>
  <w:num w:numId="155">
    <w:abstractNumId w:val="4"/>
  </w:num>
  <w:num w:numId="156">
    <w:abstractNumId w:val="173"/>
  </w:num>
  <w:num w:numId="157">
    <w:abstractNumId w:val="104"/>
  </w:num>
  <w:num w:numId="158">
    <w:abstractNumId w:val="90"/>
  </w:num>
  <w:num w:numId="159">
    <w:abstractNumId w:val="95"/>
  </w:num>
  <w:num w:numId="160">
    <w:abstractNumId w:val="35"/>
  </w:num>
  <w:num w:numId="161">
    <w:abstractNumId w:val="142"/>
  </w:num>
  <w:num w:numId="162">
    <w:abstractNumId w:val="89"/>
  </w:num>
  <w:num w:numId="163">
    <w:abstractNumId w:val="116"/>
  </w:num>
  <w:num w:numId="164">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31"/>
  </w:num>
  <w:num w:numId="166">
    <w:abstractNumId w:val="71"/>
  </w:num>
  <w:num w:numId="167">
    <w:abstractNumId w:val="11"/>
  </w:num>
  <w:num w:numId="168">
    <w:abstractNumId w:val="93"/>
  </w:num>
  <w:num w:numId="169">
    <w:abstractNumId w:val="79"/>
  </w:num>
  <w:num w:numId="170">
    <w:abstractNumId w:val="58"/>
  </w:num>
  <w:num w:numId="171">
    <w:abstractNumId w:val="74"/>
  </w:num>
  <w:num w:numId="172">
    <w:abstractNumId w:val="135"/>
  </w:num>
  <w:num w:numId="173">
    <w:abstractNumId w:val="80"/>
  </w:num>
  <w:num w:numId="174">
    <w:abstractNumId w:val="41"/>
  </w:num>
  <w:num w:numId="175">
    <w:abstractNumId w:val="98"/>
  </w:num>
  <w:num w:numId="176">
    <w:abstractNumId w:val="51"/>
  </w:num>
  <w:num w:numId="177">
    <w:abstractNumId w:val="82"/>
  </w:num>
  <w:num w:numId="178">
    <w:abstractNumId w:val="141"/>
  </w:num>
  <w:num w:numId="179">
    <w:abstractNumId w:val="42"/>
  </w:num>
  <w:numIdMacAtCleanup w:val="1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BF0"/>
    <w:rsid w:val="00001D6A"/>
    <w:rsid w:val="000029FC"/>
    <w:rsid w:val="000037E1"/>
    <w:rsid w:val="000038F8"/>
    <w:rsid w:val="00003918"/>
    <w:rsid w:val="0000543A"/>
    <w:rsid w:val="0000556D"/>
    <w:rsid w:val="0000649E"/>
    <w:rsid w:val="00006E01"/>
    <w:rsid w:val="000103FF"/>
    <w:rsid w:val="00010B2F"/>
    <w:rsid w:val="000110E1"/>
    <w:rsid w:val="00012130"/>
    <w:rsid w:val="00012D3C"/>
    <w:rsid w:val="00017790"/>
    <w:rsid w:val="000222BD"/>
    <w:rsid w:val="000229E5"/>
    <w:rsid w:val="00024DE7"/>
    <w:rsid w:val="00026C64"/>
    <w:rsid w:val="000270A7"/>
    <w:rsid w:val="00031C9A"/>
    <w:rsid w:val="000328AA"/>
    <w:rsid w:val="00034EB3"/>
    <w:rsid w:val="00035410"/>
    <w:rsid w:val="00036578"/>
    <w:rsid w:val="00036C4F"/>
    <w:rsid w:val="000403DD"/>
    <w:rsid w:val="00041093"/>
    <w:rsid w:val="00042624"/>
    <w:rsid w:val="000443BB"/>
    <w:rsid w:val="00044F2F"/>
    <w:rsid w:val="000461CA"/>
    <w:rsid w:val="000463A7"/>
    <w:rsid w:val="00046465"/>
    <w:rsid w:val="000465E8"/>
    <w:rsid w:val="00046EC8"/>
    <w:rsid w:val="00047033"/>
    <w:rsid w:val="00047EFE"/>
    <w:rsid w:val="00050B1B"/>
    <w:rsid w:val="00050D3D"/>
    <w:rsid w:val="00051943"/>
    <w:rsid w:val="000520C1"/>
    <w:rsid w:val="00053B5D"/>
    <w:rsid w:val="00054863"/>
    <w:rsid w:val="00054EF2"/>
    <w:rsid w:val="000554D1"/>
    <w:rsid w:val="000578E0"/>
    <w:rsid w:val="00057D7C"/>
    <w:rsid w:val="00060666"/>
    <w:rsid w:val="00062CA8"/>
    <w:rsid w:val="00063D87"/>
    <w:rsid w:val="0006647E"/>
    <w:rsid w:val="000670CC"/>
    <w:rsid w:val="00070818"/>
    <w:rsid w:val="000708B9"/>
    <w:rsid w:val="0007181F"/>
    <w:rsid w:val="000726AB"/>
    <w:rsid w:val="0007285A"/>
    <w:rsid w:val="00072DBF"/>
    <w:rsid w:val="00074C3C"/>
    <w:rsid w:val="00076E6B"/>
    <w:rsid w:val="00077B2D"/>
    <w:rsid w:val="00077C0C"/>
    <w:rsid w:val="000809A9"/>
    <w:rsid w:val="00080B73"/>
    <w:rsid w:val="000814DB"/>
    <w:rsid w:val="00081DA7"/>
    <w:rsid w:val="0008259F"/>
    <w:rsid w:val="0008331D"/>
    <w:rsid w:val="000839E2"/>
    <w:rsid w:val="00084251"/>
    <w:rsid w:val="00084D0B"/>
    <w:rsid w:val="000858EE"/>
    <w:rsid w:val="0008653F"/>
    <w:rsid w:val="00087BDB"/>
    <w:rsid w:val="00087CAD"/>
    <w:rsid w:val="000908E6"/>
    <w:rsid w:val="00093066"/>
    <w:rsid w:val="000937D8"/>
    <w:rsid w:val="00096A38"/>
    <w:rsid w:val="00096CEE"/>
    <w:rsid w:val="000A0033"/>
    <w:rsid w:val="000A151B"/>
    <w:rsid w:val="000A15A5"/>
    <w:rsid w:val="000A3813"/>
    <w:rsid w:val="000A3CA5"/>
    <w:rsid w:val="000A44ED"/>
    <w:rsid w:val="000A7C1C"/>
    <w:rsid w:val="000B02F6"/>
    <w:rsid w:val="000B1808"/>
    <w:rsid w:val="000B435B"/>
    <w:rsid w:val="000B4F95"/>
    <w:rsid w:val="000B5267"/>
    <w:rsid w:val="000C22BA"/>
    <w:rsid w:val="000C5588"/>
    <w:rsid w:val="000C6FA7"/>
    <w:rsid w:val="000D08B9"/>
    <w:rsid w:val="000D1B17"/>
    <w:rsid w:val="000D3E80"/>
    <w:rsid w:val="000D4250"/>
    <w:rsid w:val="000D5A08"/>
    <w:rsid w:val="000E16DC"/>
    <w:rsid w:val="000E1A7F"/>
    <w:rsid w:val="000E3183"/>
    <w:rsid w:val="000E37A5"/>
    <w:rsid w:val="000E5284"/>
    <w:rsid w:val="000E62A6"/>
    <w:rsid w:val="000E6C11"/>
    <w:rsid w:val="000E77DD"/>
    <w:rsid w:val="000E7C49"/>
    <w:rsid w:val="000F0893"/>
    <w:rsid w:val="000F0AA6"/>
    <w:rsid w:val="000F3062"/>
    <w:rsid w:val="000F4D5E"/>
    <w:rsid w:val="000F4E4E"/>
    <w:rsid w:val="00104B6F"/>
    <w:rsid w:val="001058B1"/>
    <w:rsid w:val="0010630C"/>
    <w:rsid w:val="001064CF"/>
    <w:rsid w:val="001078E0"/>
    <w:rsid w:val="00107B9D"/>
    <w:rsid w:val="00107DE1"/>
    <w:rsid w:val="00107F74"/>
    <w:rsid w:val="001118C6"/>
    <w:rsid w:val="0011376A"/>
    <w:rsid w:val="00113CE4"/>
    <w:rsid w:val="0011452F"/>
    <w:rsid w:val="001157BE"/>
    <w:rsid w:val="00115C02"/>
    <w:rsid w:val="00115D19"/>
    <w:rsid w:val="0011782A"/>
    <w:rsid w:val="001178F9"/>
    <w:rsid w:val="0011796B"/>
    <w:rsid w:val="00120A54"/>
    <w:rsid w:val="00120E63"/>
    <w:rsid w:val="0012126B"/>
    <w:rsid w:val="00122A04"/>
    <w:rsid w:val="00123C8D"/>
    <w:rsid w:val="00124528"/>
    <w:rsid w:val="00124A7C"/>
    <w:rsid w:val="00124E76"/>
    <w:rsid w:val="001256E0"/>
    <w:rsid w:val="0012580A"/>
    <w:rsid w:val="001261D2"/>
    <w:rsid w:val="0012633B"/>
    <w:rsid w:val="00127CE6"/>
    <w:rsid w:val="001304B1"/>
    <w:rsid w:val="0013061C"/>
    <w:rsid w:val="00131712"/>
    <w:rsid w:val="00131F77"/>
    <w:rsid w:val="0013458E"/>
    <w:rsid w:val="0013574F"/>
    <w:rsid w:val="00136B4C"/>
    <w:rsid w:val="00142464"/>
    <w:rsid w:val="001433BF"/>
    <w:rsid w:val="001444F2"/>
    <w:rsid w:val="00146B7C"/>
    <w:rsid w:val="00146FF5"/>
    <w:rsid w:val="001473FF"/>
    <w:rsid w:val="00147C36"/>
    <w:rsid w:val="00150316"/>
    <w:rsid w:val="001507C3"/>
    <w:rsid w:val="00150F24"/>
    <w:rsid w:val="001520DD"/>
    <w:rsid w:val="0015224D"/>
    <w:rsid w:val="00152C76"/>
    <w:rsid w:val="00152E18"/>
    <w:rsid w:val="00153A9C"/>
    <w:rsid w:val="00153D8D"/>
    <w:rsid w:val="0015521A"/>
    <w:rsid w:val="00156928"/>
    <w:rsid w:val="00156EC6"/>
    <w:rsid w:val="00157EF2"/>
    <w:rsid w:val="001612F0"/>
    <w:rsid w:val="001618AD"/>
    <w:rsid w:val="001626D4"/>
    <w:rsid w:val="00162CD5"/>
    <w:rsid w:val="00162E1A"/>
    <w:rsid w:val="00162E50"/>
    <w:rsid w:val="00163E33"/>
    <w:rsid w:val="00164CC9"/>
    <w:rsid w:val="00164FCD"/>
    <w:rsid w:val="0016548A"/>
    <w:rsid w:val="001671A8"/>
    <w:rsid w:val="00167276"/>
    <w:rsid w:val="001675A9"/>
    <w:rsid w:val="0017058A"/>
    <w:rsid w:val="0017075C"/>
    <w:rsid w:val="00172888"/>
    <w:rsid w:val="00174348"/>
    <w:rsid w:val="001744CC"/>
    <w:rsid w:val="00174825"/>
    <w:rsid w:val="0017559A"/>
    <w:rsid w:val="00175F6A"/>
    <w:rsid w:val="0017616C"/>
    <w:rsid w:val="0017657B"/>
    <w:rsid w:val="00180637"/>
    <w:rsid w:val="00183795"/>
    <w:rsid w:val="00183C44"/>
    <w:rsid w:val="0018468C"/>
    <w:rsid w:val="00184F02"/>
    <w:rsid w:val="00186F6E"/>
    <w:rsid w:val="001911F0"/>
    <w:rsid w:val="001918DB"/>
    <w:rsid w:val="00192548"/>
    <w:rsid w:val="00192795"/>
    <w:rsid w:val="001934FA"/>
    <w:rsid w:val="00194BFC"/>
    <w:rsid w:val="00195F72"/>
    <w:rsid w:val="00196353"/>
    <w:rsid w:val="001963D2"/>
    <w:rsid w:val="00197333"/>
    <w:rsid w:val="001A15C9"/>
    <w:rsid w:val="001A26A0"/>
    <w:rsid w:val="001A2AED"/>
    <w:rsid w:val="001A2DF3"/>
    <w:rsid w:val="001A5124"/>
    <w:rsid w:val="001A5AD9"/>
    <w:rsid w:val="001A758A"/>
    <w:rsid w:val="001B0ADA"/>
    <w:rsid w:val="001B112D"/>
    <w:rsid w:val="001B1A65"/>
    <w:rsid w:val="001B1CF9"/>
    <w:rsid w:val="001B258A"/>
    <w:rsid w:val="001B2A98"/>
    <w:rsid w:val="001B2ED0"/>
    <w:rsid w:val="001B3E59"/>
    <w:rsid w:val="001B4067"/>
    <w:rsid w:val="001B4FB4"/>
    <w:rsid w:val="001C312C"/>
    <w:rsid w:val="001C31D2"/>
    <w:rsid w:val="001C395F"/>
    <w:rsid w:val="001C49F9"/>
    <w:rsid w:val="001C58B9"/>
    <w:rsid w:val="001C5F74"/>
    <w:rsid w:val="001C62E0"/>
    <w:rsid w:val="001C7526"/>
    <w:rsid w:val="001D0BE3"/>
    <w:rsid w:val="001D22F0"/>
    <w:rsid w:val="001D259B"/>
    <w:rsid w:val="001D2927"/>
    <w:rsid w:val="001D4D35"/>
    <w:rsid w:val="001D5895"/>
    <w:rsid w:val="001E06F9"/>
    <w:rsid w:val="001E1CC5"/>
    <w:rsid w:val="001E24CB"/>
    <w:rsid w:val="001E2F2A"/>
    <w:rsid w:val="001E2F8E"/>
    <w:rsid w:val="001E32D4"/>
    <w:rsid w:val="001E50F8"/>
    <w:rsid w:val="001E519B"/>
    <w:rsid w:val="001E51D2"/>
    <w:rsid w:val="001E5296"/>
    <w:rsid w:val="001E5A83"/>
    <w:rsid w:val="001E5C1F"/>
    <w:rsid w:val="001E7183"/>
    <w:rsid w:val="001E72BB"/>
    <w:rsid w:val="001E7C02"/>
    <w:rsid w:val="001F0E79"/>
    <w:rsid w:val="001F0F69"/>
    <w:rsid w:val="001F221D"/>
    <w:rsid w:val="001F2FCD"/>
    <w:rsid w:val="001F331A"/>
    <w:rsid w:val="001F4572"/>
    <w:rsid w:val="001F4768"/>
    <w:rsid w:val="001F47A4"/>
    <w:rsid w:val="001F6564"/>
    <w:rsid w:val="001F6971"/>
    <w:rsid w:val="001F698A"/>
    <w:rsid w:val="001F7A24"/>
    <w:rsid w:val="001F7C76"/>
    <w:rsid w:val="002003C1"/>
    <w:rsid w:val="00200E5B"/>
    <w:rsid w:val="002020FB"/>
    <w:rsid w:val="00203764"/>
    <w:rsid w:val="00203DC1"/>
    <w:rsid w:val="0020597F"/>
    <w:rsid w:val="002060B5"/>
    <w:rsid w:val="002060C9"/>
    <w:rsid w:val="00206975"/>
    <w:rsid w:val="00206E4C"/>
    <w:rsid w:val="002070EB"/>
    <w:rsid w:val="00210110"/>
    <w:rsid w:val="00212739"/>
    <w:rsid w:val="002133EA"/>
    <w:rsid w:val="002136A6"/>
    <w:rsid w:val="00214F24"/>
    <w:rsid w:val="002150CC"/>
    <w:rsid w:val="00215681"/>
    <w:rsid w:val="002163E0"/>
    <w:rsid w:val="00216DE2"/>
    <w:rsid w:val="0021735B"/>
    <w:rsid w:val="002178B8"/>
    <w:rsid w:val="002179CE"/>
    <w:rsid w:val="002204C2"/>
    <w:rsid w:val="00221E11"/>
    <w:rsid w:val="00221EF4"/>
    <w:rsid w:val="0022373C"/>
    <w:rsid w:val="0022610C"/>
    <w:rsid w:val="00227115"/>
    <w:rsid w:val="00230DD7"/>
    <w:rsid w:val="0023225A"/>
    <w:rsid w:val="00233928"/>
    <w:rsid w:val="0023392F"/>
    <w:rsid w:val="00237247"/>
    <w:rsid w:val="00240E3C"/>
    <w:rsid w:val="00240E8F"/>
    <w:rsid w:val="00241E61"/>
    <w:rsid w:val="002420A6"/>
    <w:rsid w:val="00242956"/>
    <w:rsid w:val="00243A12"/>
    <w:rsid w:val="00243BEC"/>
    <w:rsid w:val="00243E99"/>
    <w:rsid w:val="0024418D"/>
    <w:rsid w:val="00244A16"/>
    <w:rsid w:val="00244B87"/>
    <w:rsid w:val="00245044"/>
    <w:rsid w:val="002475A3"/>
    <w:rsid w:val="002505E7"/>
    <w:rsid w:val="002513FE"/>
    <w:rsid w:val="00251810"/>
    <w:rsid w:val="00252362"/>
    <w:rsid w:val="00252660"/>
    <w:rsid w:val="002539C9"/>
    <w:rsid w:val="00253F9F"/>
    <w:rsid w:val="00255177"/>
    <w:rsid w:val="00255C73"/>
    <w:rsid w:val="00255CE9"/>
    <w:rsid w:val="00257F1D"/>
    <w:rsid w:val="00261418"/>
    <w:rsid w:val="002616FD"/>
    <w:rsid w:val="002628FC"/>
    <w:rsid w:val="00262C64"/>
    <w:rsid w:val="002637EE"/>
    <w:rsid w:val="00263950"/>
    <w:rsid w:val="00266D4D"/>
    <w:rsid w:val="00267325"/>
    <w:rsid w:val="00271D05"/>
    <w:rsid w:val="00271F09"/>
    <w:rsid w:val="002723FE"/>
    <w:rsid w:val="00272BEB"/>
    <w:rsid w:val="00272E63"/>
    <w:rsid w:val="00273FBC"/>
    <w:rsid w:val="0027493C"/>
    <w:rsid w:val="00274F80"/>
    <w:rsid w:val="00276784"/>
    <w:rsid w:val="00276B2E"/>
    <w:rsid w:val="00277F8B"/>
    <w:rsid w:val="00280ECC"/>
    <w:rsid w:val="00282F2A"/>
    <w:rsid w:val="00283D8A"/>
    <w:rsid w:val="00283F16"/>
    <w:rsid w:val="00284723"/>
    <w:rsid w:val="0028516F"/>
    <w:rsid w:val="00285505"/>
    <w:rsid w:val="002873B7"/>
    <w:rsid w:val="00287696"/>
    <w:rsid w:val="00291147"/>
    <w:rsid w:val="002919DC"/>
    <w:rsid w:val="00291CE7"/>
    <w:rsid w:val="002922C8"/>
    <w:rsid w:val="00292BDE"/>
    <w:rsid w:val="00293782"/>
    <w:rsid w:val="00294967"/>
    <w:rsid w:val="00294A8C"/>
    <w:rsid w:val="00295475"/>
    <w:rsid w:val="002955D0"/>
    <w:rsid w:val="002956E0"/>
    <w:rsid w:val="00295913"/>
    <w:rsid w:val="00297E41"/>
    <w:rsid w:val="002A0617"/>
    <w:rsid w:val="002A1522"/>
    <w:rsid w:val="002A2AAB"/>
    <w:rsid w:val="002A3A13"/>
    <w:rsid w:val="002A6643"/>
    <w:rsid w:val="002A673A"/>
    <w:rsid w:val="002A6B62"/>
    <w:rsid w:val="002A6D7A"/>
    <w:rsid w:val="002B087E"/>
    <w:rsid w:val="002B0C6F"/>
    <w:rsid w:val="002B0FDA"/>
    <w:rsid w:val="002B3074"/>
    <w:rsid w:val="002B3316"/>
    <w:rsid w:val="002B397D"/>
    <w:rsid w:val="002B55A5"/>
    <w:rsid w:val="002B6628"/>
    <w:rsid w:val="002B7C88"/>
    <w:rsid w:val="002C0F11"/>
    <w:rsid w:val="002C1F92"/>
    <w:rsid w:val="002C2771"/>
    <w:rsid w:val="002C36CD"/>
    <w:rsid w:val="002C47B2"/>
    <w:rsid w:val="002C5136"/>
    <w:rsid w:val="002C606D"/>
    <w:rsid w:val="002C6FDA"/>
    <w:rsid w:val="002D1EC6"/>
    <w:rsid w:val="002D25FA"/>
    <w:rsid w:val="002D2F64"/>
    <w:rsid w:val="002D3545"/>
    <w:rsid w:val="002D447B"/>
    <w:rsid w:val="002D4750"/>
    <w:rsid w:val="002D78D2"/>
    <w:rsid w:val="002D7CF3"/>
    <w:rsid w:val="002E21D1"/>
    <w:rsid w:val="002E2F31"/>
    <w:rsid w:val="002E5DB0"/>
    <w:rsid w:val="002E61F0"/>
    <w:rsid w:val="002E7DBE"/>
    <w:rsid w:val="002E7E33"/>
    <w:rsid w:val="002E7F21"/>
    <w:rsid w:val="002F061C"/>
    <w:rsid w:val="002F0DD3"/>
    <w:rsid w:val="002F2EF8"/>
    <w:rsid w:val="002F3DE6"/>
    <w:rsid w:val="002F495D"/>
    <w:rsid w:val="002F49BA"/>
    <w:rsid w:val="002F5FDD"/>
    <w:rsid w:val="002F62DD"/>
    <w:rsid w:val="002F7F7A"/>
    <w:rsid w:val="003016CD"/>
    <w:rsid w:val="00301A52"/>
    <w:rsid w:val="00302130"/>
    <w:rsid w:val="00302E3A"/>
    <w:rsid w:val="00302EE6"/>
    <w:rsid w:val="00303E5F"/>
    <w:rsid w:val="00304276"/>
    <w:rsid w:val="0030527E"/>
    <w:rsid w:val="00306C17"/>
    <w:rsid w:val="00306DFF"/>
    <w:rsid w:val="0030724B"/>
    <w:rsid w:val="003109F6"/>
    <w:rsid w:val="00311303"/>
    <w:rsid w:val="00312752"/>
    <w:rsid w:val="0031485D"/>
    <w:rsid w:val="00315941"/>
    <w:rsid w:val="003163B5"/>
    <w:rsid w:val="0031644D"/>
    <w:rsid w:val="00316A00"/>
    <w:rsid w:val="00316FA4"/>
    <w:rsid w:val="0031777A"/>
    <w:rsid w:val="00320431"/>
    <w:rsid w:val="003223D2"/>
    <w:rsid w:val="003223FA"/>
    <w:rsid w:val="00322748"/>
    <w:rsid w:val="00323652"/>
    <w:rsid w:val="00323A50"/>
    <w:rsid w:val="00323D47"/>
    <w:rsid w:val="00324D79"/>
    <w:rsid w:val="00325043"/>
    <w:rsid w:val="0032588D"/>
    <w:rsid w:val="003258D8"/>
    <w:rsid w:val="00325BAF"/>
    <w:rsid w:val="003276E6"/>
    <w:rsid w:val="00330B17"/>
    <w:rsid w:val="00331CA0"/>
    <w:rsid w:val="00331D5C"/>
    <w:rsid w:val="00331ED1"/>
    <w:rsid w:val="003336A0"/>
    <w:rsid w:val="0033434F"/>
    <w:rsid w:val="00334896"/>
    <w:rsid w:val="00335389"/>
    <w:rsid w:val="00335521"/>
    <w:rsid w:val="0033555C"/>
    <w:rsid w:val="00336410"/>
    <w:rsid w:val="00337291"/>
    <w:rsid w:val="00340F88"/>
    <w:rsid w:val="0034136D"/>
    <w:rsid w:val="003431D5"/>
    <w:rsid w:val="003438CA"/>
    <w:rsid w:val="00343BC5"/>
    <w:rsid w:val="00345C68"/>
    <w:rsid w:val="00345DC9"/>
    <w:rsid w:val="00345E39"/>
    <w:rsid w:val="003467A1"/>
    <w:rsid w:val="00346CFC"/>
    <w:rsid w:val="00353E16"/>
    <w:rsid w:val="00353EE1"/>
    <w:rsid w:val="00354BBF"/>
    <w:rsid w:val="00360196"/>
    <w:rsid w:val="0036137E"/>
    <w:rsid w:val="00361437"/>
    <w:rsid w:val="00361FE3"/>
    <w:rsid w:val="003625C3"/>
    <w:rsid w:val="00362F67"/>
    <w:rsid w:val="00364C7E"/>
    <w:rsid w:val="00365D8F"/>
    <w:rsid w:val="003660E3"/>
    <w:rsid w:val="003706A3"/>
    <w:rsid w:val="00370AD3"/>
    <w:rsid w:val="003714E4"/>
    <w:rsid w:val="00371C3A"/>
    <w:rsid w:val="00372F16"/>
    <w:rsid w:val="003747BD"/>
    <w:rsid w:val="003778D8"/>
    <w:rsid w:val="0038005B"/>
    <w:rsid w:val="003805C3"/>
    <w:rsid w:val="00380779"/>
    <w:rsid w:val="00381B5C"/>
    <w:rsid w:val="00382E92"/>
    <w:rsid w:val="003841B3"/>
    <w:rsid w:val="00385E6F"/>
    <w:rsid w:val="00386770"/>
    <w:rsid w:val="003873F6"/>
    <w:rsid w:val="0039149D"/>
    <w:rsid w:val="00392A43"/>
    <w:rsid w:val="00392B92"/>
    <w:rsid w:val="0039302D"/>
    <w:rsid w:val="00393EE3"/>
    <w:rsid w:val="00393FFD"/>
    <w:rsid w:val="0039470D"/>
    <w:rsid w:val="00396764"/>
    <w:rsid w:val="00396E77"/>
    <w:rsid w:val="003978DC"/>
    <w:rsid w:val="003A27DB"/>
    <w:rsid w:val="003A376D"/>
    <w:rsid w:val="003A3853"/>
    <w:rsid w:val="003A7515"/>
    <w:rsid w:val="003A7632"/>
    <w:rsid w:val="003A7E47"/>
    <w:rsid w:val="003B064A"/>
    <w:rsid w:val="003B1295"/>
    <w:rsid w:val="003B2512"/>
    <w:rsid w:val="003B3742"/>
    <w:rsid w:val="003B5044"/>
    <w:rsid w:val="003C077A"/>
    <w:rsid w:val="003C08B6"/>
    <w:rsid w:val="003C131F"/>
    <w:rsid w:val="003C1820"/>
    <w:rsid w:val="003C1B60"/>
    <w:rsid w:val="003C1BC0"/>
    <w:rsid w:val="003C2377"/>
    <w:rsid w:val="003C3060"/>
    <w:rsid w:val="003C38E9"/>
    <w:rsid w:val="003C4E17"/>
    <w:rsid w:val="003C55C6"/>
    <w:rsid w:val="003C5ABB"/>
    <w:rsid w:val="003C5D41"/>
    <w:rsid w:val="003C7E61"/>
    <w:rsid w:val="003D06F2"/>
    <w:rsid w:val="003D0E8A"/>
    <w:rsid w:val="003D151F"/>
    <w:rsid w:val="003D18C9"/>
    <w:rsid w:val="003D2B88"/>
    <w:rsid w:val="003D4740"/>
    <w:rsid w:val="003D5970"/>
    <w:rsid w:val="003D5E6B"/>
    <w:rsid w:val="003D6706"/>
    <w:rsid w:val="003D6EF7"/>
    <w:rsid w:val="003E1648"/>
    <w:rsid w:val="003E17BF"/>
    <w:rsid w:val="003E1F09"/>
    <w:rsid w:val="003E28BA"/>
    <w:rsid w:val="003E2F3E"/>
    <w:rsid w:val="003E4DEB"/>
    <w:rsid w:val="003E560E"/>
    <w:rsid w:val="003E671E"/>
    <w:rsid w:val="003E6874"/>
    <w:rsid w:val="003E6DA5"/>
    <w:rsid w:val="003E725E"/>
    <w:rsid w:val="003E730C"/>
    <w:rsid w:val="003E739A"/>
    <w:rsid w:val="003F0EBE"/>
    <w:rsid w:val="003F0FDA"/>
    <w:rsid w:val="003F123D"/>
    <w:rsid w:val="003F2291"/>
    <w:rsid w:val="003F2552"/>
    <w:rsid w:val="003F2B96"/>
    <w:rsid w:val="003F3038"/>
    <w:rsid w:val="003F4C91"/>
    <w:rsid w:val="003F633D"/>
    <w:rsid w:val="003F7825"/>
    <w:rsid w:val="003F78E0"/>
    <w:rsid w:val="00400BE6"/>
    <w:rsid w:val="004016C9"/>
    <w:rsid w:val="0040208D"/>
    <w:rsid w:val="00403C94"/>
    <w:rsid w:val="00403D4B"/>
    <w:rsid w:val="00405815"/>
    <w:rsid w:val="00406BE1"/>
    <w:rsid w:val="00407A86"/>
    <w:rsid w:val="00407EEC"/>
    <w:rsid w:val="00410044"/>
    <w:rsid w:val="00410077"/>
    <w:rsid w:val="0041048E"/>
    <w:rsid w:val="00414756"/>
    <w:rsid w:val="0041517A"/>
    <w:rsid w:val="00416F71"/>
    <w:rsid w:val="00417732"/>
    <w:rsid w:val="00421CA6"/>
    <w:rsid w:val="00421EA3"/>
    <w:rsid w:val="00422484"/>
    <w:rsid w:val="00423BB0"/>
    <w:rsid w:val="00424DB9"/>
    <w:rsid w:val="004252C9"/>
    <w:rsid w:val="00425805"/>
    <w:rsid w:val="00425A85"/>
    <w:rsid w:val="0042700F"/>
    <w:rsid w:val="0042748E"/>
    <w:rsid w:val="00430899"/>
    <w:rsid w:val="00430D98"/>
    <w:rsid w:val="004312AC"/>
    <w:rsid w:val="0043234B"/>
    <w:rsid w:val="00432491"/>
    <w:rsid w:val="00434286"/>
    <w:rsid w:val="0043437D"/>
    <w:rsid w:val="00434D7E"/>
    <w:rsid w:val="00434DDA"/>
    <w:rsid w:val="00436810"/>
    <w:rsid w:val="00436EFC"/>
    <w:rsid w:val="00436FCC"/>
    <w:rsid w:val="004425C2"/>
    <w:rsid w:val="00443840"/>
    <w:rsid w:val="00446C79"/>
    <w:rsid w:val="00450AF0"/>
    <w:rsid w:val="00451EDD"/>
    <w:rsid w:val="0045262B"/>
    <w:rsid w:val="00452B8C"/>
    <w:rsid w:val="00452F10"/>
    <w:rsid w:val="00454188"/>
    <w:rsid w:val="0045452A"/>
    <w:rsid w:val="00454FE0"/>
    <w:rsid w:val="004552A4"/>
    <w:rsid w:val="004603AA"/>
    <w:rsid w:val="00460DE6"/>
    <w:rsid w:val="0046144A"/>
    <w:rsid w:val="00462B41"/>
    <w:rsid w:val="004632A6"/>
    <w:rsid w:val="00463D62"/>
    <w:rsid w:val="004654D7"/>
    <w:rsid w:val="004664B4"/>
    <w:rsid w:val="0046793B"/>
    <w:rsid w:val="00467BB5"/>
    <w:rsid w:val="00467CA1"/>
    <w:rsid w:val="004700D6"/>
    <w:rsid w:val="00470386"/>
    <w:rsid w:val="004705B8"/>
    <w:rsid w:val="00470F02"/>
    <w:rsid w:val="00473AB4"/>
    <w:rsid w:val="00474CB4"/>
    <w:rsid w:val="0047506A"/>
    <w:rsid w:val="0047520F"/>
    <w:rsid w:val="004754A6"/>
    <w:rsid w:val="0047557F"/>
    <w:rsid w:val="00476F62"/>
    <w:rsid w:val="004774E0"/>
    <w:rsid w:val="0048065A"/>
    <w:rsid w:val="00481053"/>
    <w:rsid w:val="00482E87"/>
    <w:rsid w:val="00483715"/>
    <w:rsid w:val="00484970"/>
    <w:rsid w:val="0048509D"/>
    <w:rsid w:val="0048584C"/>
    <w:rsid w:val="00485F9A"/>
    <w:rsid w:val="00486F54"/>
    <w:rsid w:val="004873ED"/>
    <w:rsid w:val="0048746C"/>
    <w:rsid w:val="004900E3"/>
    <w:rsid w:val="004901D1"/>
    <w:rsid w:val="00490823"/>
    <w:rsid w:val="004909AC"/>
    <w:rsid w:val="00490C02"/>
    <w:rsid w:val="00490FB6"/>
    <w:rsid w:val="00491288"/>
    <w:rsid w:val="00493183"/>
    <w:rsid w:val="004939EB"/>
    <w:rsid w:val="0049484C"/>
    <w:rsid w:val="0049521C"/>
    <w:rsid w:val="004952A9"/>
    <w:rsid w:val="00496103"/>
    <w:rsid w:val="00496BA3"/>
    <w:rsid w:val="004A0CAB"/>
    <w:rsid w:val="004A1807"/>
    <w:rsid w:val="004A1949"/>
    <w:rsid w:val="004A2D02"/>
    <w:rsid w:val="004A2DD7"/>
    <w:rsid w:val="004A6061"/>
    <w:rsid w:val="004A61B5"/>
    <w:rsid w:val="004A65A5"/>
    <w:rsid w:val="004A6FD0"/>
    <w:rsid w:val="004A7F8B"/>
    <w:rsid w:val="004B0251"/>
    <w:rsid w:val="004B16DF"/>
    <w:rsid w:val="004B2FE5"/>
    <w:rsid w:val="004B630F"/>
    <w:rsid w:val="004B6420"/>
    <w:rsid w:val="004B76DF"/>
    <w:rsid w:val="004B7B1E"/>
    <w:rsid w:val="004C05C1"/>
    <w:rsid w:val="004C24A5"/>
    <w:rsid w:val="004C29C3"/>
    <w:rsid w:val="004C2A5D"/>
    <w:rsid w:val="004C3B25"/>
    <w:rsid w:val="004C48AB"/>
    <w:rsid w:val="004C5384"/>
    <w:rsid w:val="004C78A7"/>
    <w:rsid w:val="004C790B"/>
    <w:rsid w:val="004D0E76"/>
    <w:rsid w:val="004D1679"/>
    <w:rsid w:val="004D184D"/>
    <w:rsid w:val="004D1A7A"/>
    <w:rsid w:val="004D3268"/>
    <w:rsid w:val="004D3B2B"/>
    <w:rsid w:val="004D43F3"/>
    <w:rsid w:val="004D442A"/>
    <w:rsid w:val="004D4E41"/>
    <w:rsid w:val="004D560E"/>
    <w:rsid w:val="004D6175"/>
    <w:rsid w:val="004D6A65"/>
    <w:rsid w:val="004D735C"/>
    <w:rsid w:val="004E0440"/>
    <w:rsid w:val="004E0714"/>
    <w:rsid w:val="004E09BB"/>
    <w:rsid w:val="004E0E6E"/>
    <w:rsid w:val="004E1752"/>
    <w:rsid w:val="004E3662"/>
    <w:rsid w:val="004E545D"/>
    <w:rsid w:val="004E5FCB"/>
    <w:rsid w:val="004E6A9B"/>
    <w:rsid w:val="004E6EF2"/>
    <w:rsid w:val="004E7F68"/>
    <w:rsid w:val="004F3861"/>
    <w:rsid w:val="004F495A"/>
    <w:rsid w:val="004F5889"/>
    <w:rsid w:val="004F5FA4"/>
    <w:rsid w:val="004F7380"/>
    <w:rsid w:val="004F76D8"/>
    <w:rsid w:val="004F7FCE"/>
    <w:rsid w:val="00500A78"/>
    <w:rsid w:val="00500D7B"/>
    <w:rsid w:val="00501A2B"/>
    <w:rsid w:val="005024E0"/>
    <w:rsid w:val="005030D3"/>
    <w:rsid w:val="005033C0"/>
    <w:rsid w:val="00503F1D"/>
    <w:rsid w:val="005053DC"/>
    <w:rsid w:val="005056C9"/>
    <w:rsid w:val="00506214"/>
    <w:rsid w:val="0050718E"/>
    <w:rsid w:val="005076D5"/>
    <w:rsid w:val="00510217"/>
    <w:rsid w:val="005117A4"/>
    <w:rsid w:val="0051230A"/>
    <w:rsid w:val="00512B9D"/>
    <w:rsid w:val="00512DF4"/>
    <w:rsid w:val="00513C48"/>
    <w:rsid w:val="0051562C"/>
    <w:rsid w:val="00517018"/>
    <w:rsid w:val="005173B7"/>
    <w:rsid w:val="00521D53"/>
    <w:rsid w:val="00523937"/>
    <w:rsid w:val="0052422E"/>
    <w:rsid w:val="005245CE"/>
    <w:rsid w:val="00526731"/>
    <w:rsid w:val="00527465"/>
    <w:rsid w:val="00527CF1"/>
    <w:rsid w:val="0053014E"/>
    <w:rsid w:val="00530F3F"/>
    <w:rsid w:val="00531506"/>
    <w:rsid w:val="00533CF3"/>
    <w:rsid w:val="00536451"/>
    <w:rsid w:val="00536978"/>
    <w:rsid w:val="00536C6B"/>
    <w:rsid w:val="00536F29"/>
    <w:rsid w:val="0053705A"/>
    <w:rsid w:val="00540320"/>
    <w:rsid w:val="005419F1"/>
    <w:rsid w:val="00542B26"/>
    <w:rsid w:val="0054539C"/>
    <w:rsid w:val="005502FF"/>
    <w:rsid w:val="0055059F"/>
    <w:rsid w:val="00550BBA"/>
    <w:rsid w:val="005511DF"/>
    <w:rsid w:val="00551579"/>
    <w:rsid w:val="00551F49"/>
    <w:rsid w:val="00552583"/>
    <w:rsid w:val="00553133"/>
    <w:rsid w:val="005531EE"/>
    <w:rsid w:val="0055325B"/>
    <w:rsid w:val="005556A2"/>
    <w:rsid w:val="00555952"/>
    <w:rsid w:val="00555AB0"/>
    <w:rsid w:val="005600CB"/>
    <w:rsid w:val="005603C8"/>
    <w:rsid w:val="005618D3"/>
    <w:rsid w:val="00561A8D"/>
    <w:rsid w:val="00564B40"/>
    <w:rsid w:val="00565739"/>
    <w:rsid w:val="00566558"/>
    <w:rsid w:val="005701D3"/>
    <w:rsid w:val="00570618"/>
    <w:rsid w:val="00571E83"/>
    <w:rsid w:val="00572D7B"/>
    <w:rsid w:val="00572F67"/>
    <w:rsid w:val="00574889"/>
    <w:rsid w:val="00577F62"/>
    <w:rsid w:val="0058205B"/>
    <w:rsid w:val="00582E15"/>
    <w:rsid w:val="00584605"/>
    <w:rsid w:val="005846D5"/>
    <w:rsid w:val="005867A6"/>
    <w:rsid w:val="005876FE"/>
    <w:rsid w:val="005900CA"/>
    <w:rsid w:val="00590409"/>
    <w:rsid w:val="00590694"/>
    <w:rsid w:val="00590FE3"/>
    <w:rsid w:val="00591019"/>
    <w:rsid w:val="00591214"/>
    <w:rsid w:val="005918E9"/>
    <w:rsid w:val="00592BFE"/>
    <w:rsid w:val="00593056"/>
    <w:rsid w:val="005932D1"/>
    <w:rsid w:val="00594255"/>
    <w:rsid w:val="0059465E"/>
    <w:rsid w:val="005948F4"/>
    <w:rsid w:val="00594C91"/>
    <w:rsid w:val="00595157"/>
    <w:rsid w:val="005954B3"/>
    <w:rsid w:val="005958AB"/>
    <w:rsid w:val="005966D7"/>
    <w:rsid w:val="00597243"/>
    <w:rsid w:val="00597276"/>
    <w:rsid w:val="005978CF"/>
    <w:rsid w:val="005A4030"/>
    <w:rsid w:val="005A42A2"/>
    <w:rsid w:val="005A5348"/>
    <w:rsid w:val="005A69EB"/>
    <w:rsid w:val="005A6D2C"/>
    <w:rsid w:val="005B0584"/>
    <w:rsid w:val="005B1477"/>
    <w:rsid w:val="005B33DA"/>
    <w:rsid w:val="005B70E5"/>
    <w:rsid w:val="005C22D3"/>
    <w:rsid w:val="005C2D8A"/>
    <w:rsid w:val="005C375E"/>
    <w:rsid w:val="005C37E4"/>
    <w:rsid w:val="005C3B32"/>
    <w:rsid w:val="005C52DF"/>
    <w:rsid w:val="005C5818"/>
    <w:rsid w:val="005C694E"/>
    <w:rsid w:val="005C6E26"/>
    <w:rsid w:val="005C79F4"/>
    <w:rsid w:val="005D0639"/>
    <w:rsid w:val="005D2E61"/>
    <w:rsid w:val="005D3380"/>
    <w:rsid w:val="005D37A0"/>
    <w:rsid w:val="005D627A"/>
    <w:rsid w:val="005D7706"/>
    <w:rsid w:val="005D7DD0"/>
    <w:rsid w:val="005E1EA0"/>
    <w:rsid w:val="005E1EE0"/>
    <w:rsid w:val="005E20D8"/>
    <w:rsid w:val="005E247F"/>
    <w:rsid w:val="005E4597"/>
    <w:rsid w:val="005E57E4"/>
    <w:rsid w:val="005E5A52"/>
    <w:rsid w:val="005E6021"/>
    <w:rsid w:val="005E66A8"/>
    <w:rsid w:val="005F0367"/>
    <w:rsid w:val="005F0790"/>
    <w:rsid w:val="005F16C1"/>
    <w:rsid w:val="005F2D99"/>
    <w:rsid w:val="005F3009"/>
    <w:rsid w:val="005F4062"/>
    <w:rsid w:val="005F4D7A"/>
    <w:rsid w:val="005F4F56"/>
    <w:rsid w:val="005F69EA"/>
    <w:rsid w:val="005F783F"/>
    <w:rsid w:val="006003CF"/>
    <w:rsid w:val="00600658"/>
    <w:rsid w:val="006018F4"/>
    <w:rsid w:val="00602481"/>
    <w:rsid w:val="006029B1"/>
    <w:rsid w:val="00602BDD"/>
    <w:rsid w:val="0060375D"/>
    <w:rsid w:val="00603D97"/>
    <w:rsid w:val="00603EC4"/>
    <w:rsid w:val="006041B8"/>
    <w:rsid w:val="00604693"/>
    <w:rsid w:val="00604BAA"/>
    <w:rsid w:val="00606321"/>
    <w:rsid w:val="00606C24"/>
    <w:rsid w:val="00607B54"/>
    <w:rsid w:val="00610106"/>
    <w:rsid w:val="006105F2"/>
    <w:rsid w:val="006110B4"/>
    <w:rsid w:val="0061120A"/>
    <w:rsid w:val="0061159D"/>
    <w:rsid w:val="00611E86"/>
    <w:rsid w:val="00611F65"/>
    <w:rsid w:val="00612646"/>
    <w:rsid w:val="0061283D"/>
    <w:rsid w:val="00612975"/>
    <w:rsid w:val="00612F30"/>
    <w:rsid w:val="00613D0C"/>
    <w:rsid w:val="00614C15"/>
    <w:rsid w:val="00615C14"/>
    <w:rsid w:val="00617D36"/>
    <w:rsid w:val="00623D34"/>
    <w:rsid w:val="00625298"/>
    <w:rsid w:val="006262A4"/>
    <w:rsid w:val="00627132"/>
    <w:rsid w:val="006272B3"/>
    <w:rsid w:val="006278C7"/>
    <w:rsid w:val="00630D0B"/>
    <w:rsid w:val="00630F71"/>
    <w:rsid w:val="006321A3"/>
    <w:rsid w:val="00632E20"/>
    <w:rsid w:val="00635ECE"/>
    <w:rsid w:val="006363F9"/>
    <w:rsid w:val="00636E70"/>
    <w:rsid w:val="00641004"/>
    <w:rsid w:val="0064115F"/>
    <w:rsid w:val="0064250C"/>
    <w:rsid w:val="006435AC"/>
    <w:rsid w:val="00644BB6"/>
    <w:rsid w:val="00644D73"/>
    <w:rsid w:val="00646514"/>
    <w:rsid w:val="006473CE"/>
    <w:rsid w:val="00652A45"/>
    <w:rsid w:val="00653861"/>
    <w:rsid w:val="0065521B"/>
    <w:rsid w:val="006553FE"/>
    <w:rsid w:val="00655E5E"/>
    <w:rsid w:val="006577DE"/>
    <w:rsid w:val="00657FF4"/>
    <w:rsid w:val="006600B8"/>
    <w:rsid w:val="006620FC"/>
    <w:rsid w:val="0066310D"/>
    <w:rsid w:val="006637E1"/>
    <w:rsid w:val="006637FC"/>
    <w:rsid w:val="00664AB5"/>
    <w:rsid w:val="0066599D"/>
    <w:rsid w:val="00667254"/>
    <w:rsid w:val="00667C10"/>
    <w:rsid w:val="00671C96"/>
    <w:rsid w:val="00672D18"/>
    <w:rsid w:val="00672D21"/>
    <w:rsid w:val="006735F7"/>
    <w:rsid w:val="00673EE9"/>
    <w:rsid w:val="00676A29"/>
    <w:rsid w:val="00676E60"/>
    <w:rsid w:val="00677288"/>
    <w:rsid w:val="006772AA"/>
    <w:rsid w:val="0068138E"/>
    <w:rsid w:val="0068148E"/>
    <w:rsid w:val="006827D6"/>
    <w:rsid w:val="0068281E"/>
    <w:rsid w:val="006828AF"/>
    <w:rsid w:val="00684878"/>
    <w:rsid w:val="006853DB"/>
    <w:rsid w:val="00686010"/>
    <w:rsid w:val="00686599"/>
    <w:rsid w:val="00686B68"/>
    <w:rsid w:val="00687219"/>
    <w:rsid w:val="00687687"/>
    <w:rsid w:val="00687CC0"/>
    <w:rsid w:val="0069084A"/>
    <w:rsid w:val="00690899"/>
    <w:rsid w:val="00690DC8"/>
    <w:rsid w:val="00692224"/>
    <w:rsid w:val="0069473A"/>
    <w:rsid w:val="0069565F"/>
    <w:rsid w:val="00696F27"/>
    <w:rsid w:val="006A0663"/>
    <w:rsid w:val="006A1680"/>
    <w:rsid w:val="006A1F80"/>
    <w:rsid w:val="006A5AEE"/>
    <w:rsid w:val="006A6867"/>
    <w:rsid w:val="006A78FE"/>
    <w:rsid w:val="006A7D48"/>
    <w:rsid w:val="006B07BC"/>
    <w:rsid w:val="006B178E"/>
    <w:rsid w:val="006B4750"/>
    <w:rsid w:val="006B53F7"/>
    <w:rsid w:val="006B72DD"/>
    <w:rsid w:val="006C0A3E"/>
    <w:rsid w:val="006C0C1A"/>
    <w:rsid w:val="006C16B9"/>
    <w:rsid w:val="006C2741"/>
    <w:rsid w:val="006C3A91"/>
    <w:rsid w:val="006C3D48"/>
    <w:rsid w:val="006C467E"/>
    <w:rsid w:val="006C556D"/>
    <w:rsid w:val="006C5D08"/>
    <w:rsid w:val="006C69FA"/>
    <w:rsid w:val="006C6EF1"/>
    <w:rsid w:val="006C7A80"/>
    <w:rsid w:val="006D09C9"/>
    <w:rsid w:val="006D0F70"/>
    <w:rsid w:val="006D1E50"/>
    <w:rsid w:val="006D25F2"/>
    <w:rsid w:val="006D26F6"/>
    <w:rsid w:val="006D414E"/>
    <w:rsid w:val="006D4C08"/>
    <w:rsid w:val="006D5148"/>
    <w:rsid w:val="006D6BC4"/>
    <w:rsid w:val="006D74DF"/>
    <w:rsid w:val="006E1D76"/>
    <w:rsid w:val="006E3E59"/>
    <w:rsid w:val="006E3F28"/>
    <w:rsid w:val="006E44F7"/>
    <w:rsid w:val="006E4B9F"/>
    <w:rsid w:val="006E4DAC"/>
    <w:rsid w:val="006E50B6"/>
    <w:rsid w:val="006E5605"/>
    <w:rsid w:val="006E5C25"/>
    <w:rsid w:val="006E7033"/>
    <w:rsid w:val="006E7ED2"/>
    <w:rsid w:val="006F1C2A"/>
    <w:rsid w:val="006F2B12"/>
    <w:rsid w:val="006F2CD2"/>
    <w:rsid w:val="006F2E34"/>
    <w:rsid w:val="006F4639"/>
    <w:rsid w:val="006F5128"/>
    <w:rsid w:val="006F5705"/>
    <w:rsid w:val="006F6039"/>
    <w:rsid w:val="006F6518"/>
    <w:rsid w:val="006F7253"/>
    <w:rsid w:val="006F770B"/>
    <w:rsid w:val="006F773F"/>
    <w:rsid w:val="006F78F3"/>
    <w:rsid w:val="006F7AB8"/>
    <w:rsid w:val="00700FFD"/>
    <w:rsid w:val="0070170B"/>
    <w:rsid w:val="007017B2"/>
    <w:rsid w:val="0070194B"/>
    <w:rsid w:val="00704017"/>
    <w:rsid w:val="00704381"/>
    <w:rsid w:val="00705173"/>
    <w:rsid w:val="00706393"/>
    <w:rsid w:val="00706457"/>
    <w:rsid w:val="00706C19"/>
    <w:rsid w:val="0070738A"/>
    <w:rsid w:val="00707A3B"/>
    <w:rsid w:val="0071030F"/>
    <w:rsid w:val="0071262A"/>
    <w:rsid w:val="00714658"/>
    <w:rsid w:val="0071514D"/>
    <w:rsid w:val="007153B7"/>
    <w:rsid w:val="007168D6"/>
    <w:rsid w:val="007176EC"/>
    <w:rsid w:val="00717F90"/>
    <w:rsid w:val="00720C24"/>
    <w:rsid w:val="00720CDA"/>
    <w:rsid w:val="00720E23"/>
    <w:rsid w:val="007211E9"/>
    <w:rsid w:val="0072123C"/>
    <w:rsid w:val="00721528"/>
    <w:rsid w:val="007221DF"/>
    <w:rsid w:val="00722DFB"/>
    <w:rsid w:val="00723369"/>
    <w:rsid w:val="00723498"/>
    <w:rsid w:val="00723C89"/>
    <w:rsid w:val="007242F3"/>
    <w:rsid w:val="00724AB4"/>
    <w:rsid w:val="00725213"/>
    <w:rsid w:val="00731DBC"/>
    <w:rsid w:val="007332A0"/>
    <w:rsid w:val="00734B1C"/>
    <w:rsid w:val="0073505C"/>
    <w:rsid w:val="00736D73"/>
    <w:rsid w:val="00740AA8"/>
    <w:rsid w:val="00742BCC"/>
    <w:rsid w:val="00742CBB"/>
    <w:rsid w:val="007436CC"/>
    <w:rsid w:val="00744E2B"/>
    <w:rsid w:val="007455D5"/>
    <w:rsid w:val="007473E9"/>
    <w:rsid w:val="00747BAE"/>
    <w:rsid w:val="00750ACB"/>
    <w:rsid w:val="00751202"/>
    <w:rsid w:val="007512BC"/>
    <w:rsid w:val="00754185"/>
    <w:rsid w:val="007542A1"/>
    <w:rsid w:val="007557B2"/>
    <w:rsid w:val="00757C36"/>
    <w:rsid w:val="00763E2D"/>
    <w:rsid w:val="00764532"/>
    <w:rsid w:val="0076502D"/>
    <w:rsid w:val="00766ABC"/>
    <w:rsid w:val="00770089"/>
    <w:rsid w:val="00771299"/>
    <w:rsid w:val="00772FDB"/>
    <w:rsid w:val="007730E0"/>
    <w:rsid w:val="00774031"/>
    <w:rsid w:val="007746B2"/>
    <w:rsid w:val="00775401"/>
    <w:rsid w:val="0077573C"/>
    <w:rsid w:val="0077635B"/>
    <w:rsid w:val="00780550"/>
    <w:rsid w:val="007813E9"/>
    <w:rsid w:val="0078212C"/>
    <w:rsid w:val="00783855"/>
    <w:rsid w:val="00783B5A"/>
    <w:rsid w:val="00783EF0"/>
    <w:rsid w:val="00784934"/>
    <w:rsid w:val="00784ACE"/>
    <w:rsid w:val="007851E8"/>
    <w:rsid w:val="007854ED"/>
    <w:rsid w:val="007858FB"/>
    <w:rsid w:val="00785F86"/>
    <w:rsid w:val="00786BF2"/>
    <w:rsid w:val="00787A3A"/>
    <w:rsid w:val="0079057A"/>
    <w:rsid w:val="00791D10"/>
    <w:rsid w:val="0079292B"/>
    <w:rsid w:val="00794E4E"/>
    <w:rsid w:val="007961EA"/>
    <w:rsid w:val="00796BF1"/>
    <w:rsid w:val="007A04C9"/>
    <w:rsid w:val="007A1BFC"/>
    <w:rsid w:val="007A36D4"/>
    <w:rsid w:val="007A59C5"/>
    <w:rsid w:val="007A6467"/>
    <w:rsid w:val="007A75DE"/>
    <w:rsid w:val="007B1FA2"/>
    <w:rsid w:val="007B2208"/>
    <w:rsid w:val="007B298C"/>
    <w:rsid w:val="007B2AE1"/>
    <w:rsid w:val="007B3587"/>
    <w:rsid w:val="007B3714"/>
    <w:rsid w:val="007B5D92"/>
    <w:rsid w:val="007B6877"/>
    <w:rsid w:val="007B7661"/>
    <w:rsid w:val="007B7CDD"/>
    <w:rsid w:val="007C275C"/>
    <w:rsid w:val="007C2876"/>
    <w:rsid w:val="007C2F16"/>
    <w:rsid w:val="007C3DFA"/>
    <w:rsid w:val="007C55D2"/>
    <w:rsid w:val="007C6E8D"/>
    <w:rsid w:val="007C6FEF"/>
    <w:rsid w:val="007D15C7"/>
    <w:rsid w:val="007D1BAD"/>
    <w:rsid w:val="007D2B1D"/>
    <w:rsid w:val="007D2D81"/>
    <w:rsid w:val="007D3214"/>
    <w:rsid w:val="007D4344"/>
    <w:rsid w:val="007D44E0"/>
    <w:rsid w:val="007D4F93"/>
    <w:rsid w:val="007D7D74"/>
    <w:rsid w:val="007D7FC8"/>
    <w:rsid w:val="007E1C34"/>
    <w:rsid w:val="007E2750"/>
    <w:rsid w:val="007E27F5"/>
    <w:rsid w:val="007E28F4"/>
    <w:rsid w:val="007E3A12"/>
    <w:rsid w:val="007E5B10"/>
    <w:rsid w:val="007E622B"/>
    <w:rsid w:val="007F0FA6"/>
    <w:rsid w:val="007F11A0"/>
    <w:rsid w:val="007F33AB"/>
    <w:rsid w:val="007F3C53"/>
    <w:rsid w:val="007F501B"/>
    <w:rsid w:val="007F5363"/>
    <w:rsid w:val="007F58D4"/>
    <w:rsid w:val="007F6331"/>
    <w:rsid w:val="007F7173"/>
    <w:rsid w:val="007F7E3E"/>
    <w:rsid w:val="00800136"/>
    <w:rsid w:val="00800582"/>
    <w:rsid w:val="00800FC9"/>
    <w:rsid w:val="008014F8"/>
    <w:rsid w:val="00802EA5"/>
    <w:rsid w:val="0080678B"/>
    <w:rsid w:val="00807205"/>
    <w:rsid w:val="00810264"/>
    <w:rsid w:val="008119A8"/>
    <w:rsid w:val="00812FCF"/>
    <w:rsid w:val="00813C01"/>
    <w:rsid w:val="00813C6E"/>
    <w:rsid w:val="00813D27"/>
    <w:rsid w:val="00814393"/>
    <w:rsid w:val="008152B0"/>
    <w:rsid w:val="00815752"/>
    <w:rsid w:val="0081625E"/>
    <w:rsid w:val="008165D1"/>
    <w:rsid w:val="008174E8"/>
    <w:rsid w:val="0082078D"/>
    <w:rsid w:val="008208F5"/>
    <w:rsid w:val="00820E4A"/>
    <w:rsid w:val="00820E8B"/>
    <w:rsid w:val="00820F4E"/>
    <w:rsid w:val="008215AE"/>
    <w:rsid w:val="00821A6C"/>
    <w:rsid w:val="00821DEF"/>
    <w:rsid w:val="008229BC"/>
    <w:rsid w:val="00825744"/>
    <w:rsid w:val="00826B51"/>
    <w:rsid w:val="00826C54"/>
    <w:rsid w:val="008307EF"/>
    <w:rsid w:val="00830AEF"/>
    <w:rsid w:val="008311D5"/>
    <w:rsid w:val="00831646"/>
    <w:rsid w:val="00831CBA"/>
    <w:rsid w:val="00833A2A"/>
    <w:rsid w:val="008377A4"/>
    <w:rsid w:val="00840633"/>
    <w:rsid w:val="008453DC"/>
    <w:rsid w:val="008455A4"/>
    <w:rsid w:val="00845766"/>
    <w:rsid w:val="008468B3"/>
    <w:rsid w:val="00846A76"/>
    <w:rsid w:val="008474AF"/>
    <w:rsid w:val="008504C2"/>
    <w:rsid w:val="00850B45"/>
    <w:rsid w:val="00852A31"/>
    <w:rsid w:val="008542B1"/>
    <w:rsid w:val="008544D4"/>
    <w:rsid w:val="0086050D"/>
    <w:rsid w:val="00861806"/>
    <w:rsid w:val="00863175"/>
    <w:rsid w:val="0086322A"/>
    <w:rsid w:val="00863C1E"/>
    <w:rsid w:val="00865E5B"/>
    <w:rsid w:val="00866AF3"/>
    <w:rsid w:val="00866C77"/>
    <w:rsid w:val="00867A12"/>
    <w:rsid w:val="008714E2"/>
    <w:rsid w:val="00871723"/>
    <w:rsid w:val="00871EAE"/>
    <w:rsid w:val="008721FC"/>
    <w:rsid w:val="00872880"/>
    <w:rsid w:val="00873A7D"/>
    <w:rsid w:val="00873C78"/>
    <w:rsid w:val="008742C0"/>
    <w:rsid w:val="00874538"/>
    <w:rsid w:val="0087465D"/>
    <w:rsid w:val="00875178"/>
    <w:rsid w:val="008774EA"/>
    <w:rsid w:val="008816D2"/>
    <w:rsid w:val="008817E2"/>
    <w:rsid w:val="00882450"/>
    <w:rsid w:val="008827D0"/>
    <w:rsid w:val="00883509"/>
    <w:rsid w:val="00883842"/>
    <w:rsid w:val="00884EE5"/>
    <w:rsid w:val="00886052"/>
    <w:rsid w:val="00886ACC"/>
    <w:rsid w:val="00891B98"/>
    <w:rsid w:val="0089282D"/>
    <w:rsid w:val="00892B91"/>
    <w:rsid w:val="008931E9"/>
    <w:rsid w:val="008942D8"/>
    <w:rsid w:val="008946A3"/>
    <w:rsid w:val="00896E3F"/>
    <w:rsid w:val="00897C07"/>
    <w:rsid w:val="008A0072"/>
    <w:rsid w:val="008A0F38"/>
    <w:rsid w:val="008A1571"/>
    <w:rsid w:val="008A1E30"/>
    <w:rsid w:val="008A2201"/>
    <w:rsid w:val="008A29D8"/>
    <w:rsid w:val="008A2F43"/>
    <w:rsid w:val="008A2FC2"/>
    <w:rsid w:val="008A41FF"/>
    <w:rsid w:val="008A5711"/>
    <w:rsid w:val="008A6432"/>
    <w:rsid w:val="008A6675"/>
    <w:rsid w:val="008A6869"/>
    <w:rsid w:val="008A7F66"/>
    <w:rsid w:val="008B00D2"/>
    <w:rsid w:val="008B304B"/>
    <w:rsid w:val="008B3BF0"/>
    <w:rsid w:val="008B74C7"/>
    <w:rsid w:val="008C350E"/>
    <w:rsid w:val="008C566B"/>
    <w:rsid w:val="008C5F59"/>
    <w:rsid w:val="008C7EC5"/>
    <w:rsid w:val="008D0754"/>
    <w:rsid w:val="008D0932"/>
    <w:rsid w:val="008D0C1A"/>
    <w:rsid w:val="008D1DC4"/>
    <w:rsid w:val="008D372E"/>
    <w:rsid w:val="008D3753"/>
    <w:rsid w:val="008D3AC3"/>
    <w:rsid w:val="008D4591"/>
    <w:rsid w:val="008D4808"/>
    <w:rsid w:val="008D6243"/>
    <w:rsid w:val="008E0C6D"/>
    <w:rsid w:val="008E22B3"/>
    <w:rsid w:val="008E32A1"/>
    <w:rsid w:val="008E3600"/>
    <w:rsid w:val="008E36F2"/>
    <w:rsid w:val="008E40DA"/>
    <w:rsid w:val="008E42B4"/>
    <w:rsid w:val="008F0ED6"/>
    <w:rsid w:val="008F0FC5"/>
    <w:rsid w:val="008F21BA"/>
    <w:rsid w:val="008F2C7C"/>
    <w:rsid w:val="008F3A32"/>
    <w:rsid w:val="008F5AD1"/>
    <w:rsid w:val="008F6DDC"/>
    <w:rsid w:val="00902819"/>
    <w:rsid w:val="009029F1"/>
    <w:rsid w:val="00902EB5"/>
    <w:rsid w:val="00903367"/>
    <w:rsid w:val="00903F46"/>
    <w:rsid w:val="00903FF7"/>
    <w:rsid w:val="009041D4"/>
    <w:rsid w:val="0090620E"/>
    <w:rsid w:val="009077CE"/>
    <w:rsid w:val="009100EE"/>
    <w:rsid w:val="009102B6"/>
    <w:rsid w:val="00910CF1"/>
    <w:rsid w:val="00911ACB"/>
    <w:rsid w:val="00911C79"/>
    <w:rsid w:val="009120C3"/>
    <w:rsid w:val="009126A2"/>
    <w:rsid w:val="009126E7"/>
    <w:rsid w:val="00914085"/>
    <w:rsid w:val="009140C6"/>
    <w:rsid w:val="00917435"/>
    <w:rsid w:val="009214C6"/>
    <w:rsid w:val="00922929"/>
    <w:rsid w:val="009279CF"/>
    <w:rsid w:val="00927B29"/>
    <w:rsid w:val="00927D43"/>
    <w:rsid w:val="00927F6E"/>
    <w:rsid w:val="00931253"/>
    <w:rsid w:val="00931C32"/>
    <w:rsid w:val="0093264A"/>
    <w:rsid w:val="00932B45"/>
    <w:rsid w:val="00933E1F"/>
    <w:rsid w:val="00934301"/>
    <w:rsid w:val="0093527B"/>
    <w:rsid w:val="009368D7"/>
    <w:rsid w:val="009371B7"/>
    <w:rsid w:val="00942CD2"/>
    <w:rsid w:val="00942D7C"/>
    <w:rsid w:val="00943CD1"/>
    <w:rsid w:val="00943DD4"/>
    <w:rsid w:val="009440B6"/>
    <w:rsid w:val="00945BA6"/>
    <w:rsid w:val="009465E3"/>
    <w:rsid w:val="009468F6"/>
    <w:rsid w:val="00946F43"/>
    <w:rsid w:val="00947B28"/>
    <w:rsid w:val="00947B88"/>
    <w:rsid w:val="009505A4"/>
    <w:rsid w:val="00950E90"/>
    <w:rsid w:val="0095188F"/>
    <w:rsid w:val="009521AC"/>
    <w:rsid w:val="0095242C"/>
    <w:rsid w:val="00952DB4"/>
    <w:rsid w:val="00953262"/>
    <w:rsid w:val="00953F00"/>
    <w:rsid w:val="0095419C"/>
    <w:rsid w:val="00954575"/>
    <w:rsid w:val="00955B38"/>
    <w:rsid w:val="009564C3"/>
    <w:rsid w:val="00960417"/>
    <w:rsid w:val="00960574"/>
    <w:rsid w:val="00962A50"/>
    <w:rsid w:val="00963077"/>
    <w:rsid w:val="009633AA"/>
    <w:rsid w:val="00964B01"/>
    <w:rsid w:val="00965B01"/>
    <w:rsid w:val="0096755D"/>
    <w:rsid w:val="0096774E"/>
    <w:rsid w:val="009713A9"/>
    <w:rsid w:val="00971D48"/>
    <w:rsid w:val="009720E7"/>
    <w:rsid w:val="009729DC"/>
    <w:rsid w:val="00973A41"/>
    <w:rsid w:val="00975A0A"/>
    <w:rsid w:val="00976238"/>
    <w:rsid w:val="00976E41"/>
    <w:rsid w:val="00977E74"/>
    <w:rsid w:val="009808AF"/>
    <w:rsid w:val="0098167B"/>
    <w:rsid w:val="00981D97"/>
    <w:rsid w:val="0098228B"/>
    <w:rsid w:val="00982E19"/>
    <w:rsid w:val="00982F2B"/>
    <w:rsid w:val="009831FC"/>
    <w:rsid w:val="00983F0F"/>
    <w:rsid w:val="0098408B"/>
    <w:rsid w:val="00984655"/>
    <w:rsid w:val="00990E1D"/>
    <w:rsid w:val="00991760"/>
    <w:rsid w:val="009923A3"/>
    <w:rsid w:val="009927BC"/>
    <w:rsid w:val="0099282A"/>
    <w:rsid w:val="00992D48"/>
    <w:rsid w:val="00992D6A"/>
    <w:rsid w:val="00992EF1"/>
    <w:rsid w:val="00994EB5"/>
    <w:rsid w:val="009951D0"/>
    <w:rsid w:val="009A185F"/>
    <w:rsid w:val="009A3E73"/>
    <w:rsid w:val="009A4253"/>
    <w:rsid w:val="009A71B5"/>
    <w:rsid w:val="009A7818"/>
    <w:rsid w:val="009B02CE"/>
    <w:rsid w:val="009B0D29"/>
    <w:rsid w:val="009B0D75"/>
    <w:rsid w:val="009B1FAB"/>
    <w:rsid w:val="009B44BB"/>
    <w:rsid w:val="009B4AD2"/>
    <w:rsid w:val="009B7BE9"/>
    <w:rsid w:val="009C0A7F"/>
    <w:rsid w:val="009C0A9E"/>
    <w:rsid w:val="009C1556"/>
    <w:rsid w:val="009C1789"/>
    <w:rsid w:val="009C3644"/>
    <w:rsid w:val="009C390E"/>
    <w:rsid w:val="009C3C38"/>
    <w:rsid w:val="009C3FAF"/>
    <w:rsid w:val="009C419C"/>
    <w:rsid w:val="009C504B"/>
    <w:rsid w:val="009C5A9D"/>
    <w:rsid w:val="009C6376"/>
    <w:rsid w:val="009C7383"/>
    <w:rsid w:val="009C769C"/>
    <w:rsid w:val="009D07E1"/>
    <w:rsid w:val="009D183E"/>
    <w:rsid w:val="009D18A6"/>
    <w:rsid w:val="009D18FF"/>
    <w:rsid w:val="009D53D9"/>
    <w:rsid w:val="009D6426"/>
    <w:rsid w:val="009D7493"/>
    <w:rsid w:val="009D763A"/>
    <w:rsid w:val="009E10A2"/>
    <w:rsid w:val="009E3883"/>
    <w:rsid w:val="009E4902"/>
    <w:rsid w:val="009E525C"/>
    <w:rsid w:val="009E5723"/>
    <w:rsid w:val="009E5A25"/>
    <w:rsid w:val="009F0F4F"/>
    <w:rsid w:val="009F12CF"/>
    <w:rsid w:val="009F1D9E"/>
    <w:rsid w:val="009F333E"/>
    <w:rsid w:val="009F48E8"/>
    <w:rsid w:val="009F4E0B"/>
    <w:rsid w:val="009F4E4C"/>
    <w:rsid w:val="009F533D"/>
    <w:rsid w:val="009F607B"/>
    <w:rsid w:val="009F6B0D"/>
    <w:rsid w:val="009F7213"/>
    <w:rsid w:val="00A00EE8"/>
    <w:rsid w:val="00A01E6C"/>
    <w:rsid w:val="00A020C7"/>
    <w:rsid w:val="00A023F3"/>
    <w:rsid w:val="00A05258"/>
    <w:rsid w:val="00A07978"/>
    <w:rsid w:val="00A10795"/>
    <w:rsid w:val="00A10C89"/>
    <w:rsid w:val="00A12BE7"/>
    <w:rsid w:val="00A139FC"/>
    <w:rsid w:val="00A15C0D"/>
    <w:rsid w:val="00A20293"/>
    <w:rsid w:val="00A2131D"/>
    <w:rsid w:val="00A2226F"/>
    <w:rsid w:val="00A22B74"/>
    <w:rsid w:val="00A22E89"/>
    <w:rsid w:val="00A2580F"/>
    <w:rsid w:val="00A2681A"/>
    <w:rsid w:val="00A277E6"/>
    <w:rsid w:val="00A27CEA"/>
    <w:rsid w:val="00A3163D"/>
    <w:rsid w:val="00A323CE"/>
    <w:rsid w:val="00A32A82"/>
    <w:rsid w:val="00A32D63"/>
    <w:rsid w:val="00A335F4"/>
    <w:rsid w:val="00A33E06"/>
    <w:rsid w:val="00A342A1"/>
    <w:rsid w:val="00A350FD"/>
    <w:rsid w:val="00A3559B"/>
    <w:rsid w:val="00A372F0"/>
    <w:rsid w:val="00A375B6"/>
    <w:rsid w:val="00A37FA8"/>
    <w:rsid w:val="00A40373"/>
    <w:rsid w:val="00A41354"/>
    <w:rsid w:val="00A41C48"/>
    <w:rsid w:val="00A441E9"/>
    <w:rsid w:val="00A45505"/>
    <w:rsid w:val="00A45A56"/>
    <w:rsid w:val="00A45C96"/>
    <w:rsid w:val="00A46009"/>
    <w:rsid w:val="00A4653A"/>
    <w:rsid w:val="00A46AF4"/>
    <w:rsid w:val="00A47EA2"/>
    <w:rsid w:val="00A5188F"/>
    <w:rsid w:val="00A51CFF"/>
    <w:rsid w:val="00A533DD"/>
    <w:rsid w:val="00A53603"/>
    <w:rsid w:val="00A55A4C"/>
    <w:rsid w:val="00A55EDC"/>
    <w:rsid w:val="00A562C8"/>
    <w:rsid w:val="00A5778C"/>
    <w:rsid w:val="00A57EF9"/>
    <w:rsid w:val="00A61C69"/>
    <w:rsid w:val="00A624C3"/>
    <w:rsid w:val="00A62D0B"/>
    <w:rsid w:val="00A63538"/>
    <w:rsid w:val="00A63BD9"/>
    <w:rsid w:val="00A64579"/>
    <w:rsid w:val="00A650EE"/>
    <w:rsid w:val="00A6557C"/>
    <w:rsid w:val="00A66614"/>
    <w:rsid w:val="00A6720D"/>
    <w:rsid w:val="00A677B8"/>
    <w:rsid w:val="00A705A1"/>
    <w:rsid w:val="00A72B7A"/>
    <w:rsid w:val="00A72FD8"/>
    <w:rsid w:val="00A75346"/>
    <w:rsid w:val="00A75694"/>
    <w:rsid w:val="00A75EC2"/>
    <w:rsid w:val="00A760FB"/>
    <w:rsid w:val="00A767A4"/>
    <w:rsid w:val="00A76B59"/>
    <w:rsid w:val="00A805BC"/>
    <w:rsid w:val="00A82D13"/>
    <w:rsid w:val="00A83E8E"/>
    <w:rsid w:val="00A8541C"/>
    <w:rsid w:val="00A85464"/>
    <w:rsid w:val="00A85B31"/>
    <w:rsid w:val="00A86DF8"/>
    <w:rsid w:val="00A8718A"/>
    <w:rsid w:val="00A87AB7"/>
    <w:rsid w:val="00A87D71"/>
    <w:rsid w:val="00A919CF"/>
    <w:rsid w:val="00A91C24"/>
    <w:rsid w:val="00A91E31"/>
    <w:rsid w:val="00A92DDF"/>
    <w:rsid w:val="00A92E16"/>
    <w:rsid w:val="00A930D0"/>
    <w:rsid w:val="00A9371A"/>
    <w:rsid w:val="00A95AE6"/>
    <w:rsid w:val="00A97D28"/>
    <w:rsid w:val="00AA02CB"/>
    <w:rsid w:val="00AA1716"/>
    <w:rsid w:val="00AA1B44"/>
    <w:rsid w:val="00AA4305"/>
    <w:rsid w:val="00AA4B21"/>
    <w:rsid w:val="00AA60A4"/>
    <w:rsid w:val="00AA6479"/>
    <w:rsid w:val="00AA66BE"/>
    <w:rsid w:val="00AA66CC"/>
    <w:rsid w:val="00AA6815"/>
    <w:rsid w:val="00AB07BF"/>
    <w:rsid w:val="00AB15D2"/>
    <w:rsid w:val="00AB1B66"/>
    <w:rsid w:val="00AB1E87"/>
    <w:rsid w:val="00AB226D"/>
    <w:rsid w:val="00AB266C"/>
    <w:rsid w:val="00AB2E53"/>
    <w:rsid w:val="00AB34BD"/>
    <w:rsid w:val="00AB36B3"/>
    <w:rsid w:val="00AB4A0B"/>
    <w:rsid w:val="00AB52DA"/>
    <w:rsid w:val="00AB62E5"/>
    <w:rsid w:val="00AB70C6"/>
    <w:rsid w:val="00AB73F6"/>
    <w:rsid w:val="00AC460D"/>
    <w:rsid w:val="00AC4728"/>
    <w:rsid w:val="00AC69A6"/>
    <w:rsid w:val="00AC6BC8"/>
    <w:rsid w:val="00AC781F"/>
    <w:rsid w:val="00AC7C7D"/>
    <w:rsid w:val="00AC7D47"/>
    <w:rsid w:val="00AD0BB9"/>
    <w:rsid w:val="00AD1831"/>
    <w:rsid w:val="00AD1B1C"/>
    <w:rsid w:val="00AD2998"/>
    <w:rsid w:val="00AD2CC6"/>
    <w:rsid w:val="00AD3041"/>
    <w:rsid w:val="00AD4669"/>
    <w:rsid w:val="00AD4FDA"/>
    <w:rsid w:val="00AD62E7"/>
    <w:rsid w:val="00AD718A"/>
    <w:rsid w:val="00AE0B71"/>
    <w:rsid w:val="00AE1486"/>
    <w:rsid w:val="00AE2063"/>
    <w:rsid w:val="00AE2797"/>
    <w:rsid w:val="00AE28CA"/>
    <w:rsid w:val="00AE2CCC"/>
    <w:rsid w:val="00AE44CF"/>
    <w:rsid w:val="00AE5981"/>
    <w:rsid w:val="00AF02FC"/>
    <w:rsid w:val="00AF0452"/>
    <w:rsid w:val="00AF047F"/>
    <w:rsid w:val="00AF0FAB"/>
    <w:rsid w:val="00AF281A"/>
    <w:rsid w:val="00AF3770"/>
    <w:rsid w:val="00AF3BF0"/>
    <w:rsid w:val="00AF4479"/>
    <w:rsid w:val="00AF56FA"/>
    <w:rsid w:val="00AF75F0"/>
    <w:rsid w:val="00B004C5"/>
    <w:rsid w:val="00B0081A"/>
    <w:rsid w:val="00B00C20"/>
    <w:rsid w:val="00B0154E"/>
    <w:rsid w:val="00B01A65"/>
    <w:rsid w:val="00B02616"/>
    <w:rsid w:val="00B031E6"/>
    <w:rsid w:val="00B03B57"/>
    <w:rsid w:val="00B03FDE"/>
    <w:rsid w:val="00B061E8"/>
    <w:rsid w:val="00B0627E"/>
    <w:rsid w:val="00B0644F"/>
    <w:rsid w:val="00B065E5"/>
    <w:rsid w:val="00B06817"/>
    <w:rsid w:val="00B06C8D"/>
    <w:rsid w:val="00B1049E"/>
    <w:rsid w:val="00B10CED"/>
    <w:rsid w:val="00B11C16"/>
    <w:rsid w:val="00B12AE0"/>
    <w:rsid w:val="00B12B82"/>
    <w:rsid w:val="00B13043"/>
    <w:rsid w:val="00B13099"/>
    <w:rsid w:val="00B1332B"/>
    <w:rsid w:val="00B137EB"/>
    <w:rsid w:val="00B15590"/>
    <w:rsid w:val="00B16971"/>
    <w:rsid w:val="00B172C7"/>
    <w:rsid w:val="00B17FB9"/>
    <w:rsid w:val="00B2051E"/>
    <w:rsid w:val="00B2084B"/>
    <w:rsid w:val="00B20AEA"/>
    <w:rsid w:val="00B2208F"/>
    <w:rsid w:val="00B224B2"/>
    <w:rsid w:val="00B236B3"/>
    <w:rsid w:val="00B23A7B"/>
    <w:rsid w:val="00B26892"/>
    <w:rsid w:val="00B26B21"/>
    <w:rsid w:val="00B26BB0"/>
    <w:rsid w:val="00B3222D"/>
    <w:rsid w:val="00B33B26"/>
    <w:rsid w:val="00B35D42"/>
    <w:rsid w:val="00B36C8A"/>
    <w:rsid w:val="00B370FD"/>
    <w:rsid w:val="00B40218"/>
    <w:rsid w:val="00B403B5"/>
    <w:rsid w:val="00B40A3F"/>
    <w:rsid w:val="00B414AA"/>
    <w:rsid w:val="00B41897"/>
    <w:rsid w:val="00B424F1"/>
    <w:rsid w:val="00B42DC6"/>
    <w:rsid w:val="00B4304D"/>
    <w:rsid w:val="00B46C99"/>
    <w:rsid w:val="00B46E51"/>
    <w:rsid w:val="00B503AD"/>
    <w:rsid w:val="00B5106B"/>
    <w:rsid w:val="00B51A59"/>
    <w:rsid w:val="00B53378"/>
    <w:rsid w:val="00B53490"/>
    <w:rsid w:val="00B5373A"/>
    <w:rsid w:val="00B54814"/>
    <w:rsid w:val="00B54B2E"/>
    <w:rsid w:val="00B54E4D"/>
    <w:rsid w:val="00B54FB0"/>
    <w:rsid w:val="00B55F0E"/>
    <w:rsid w:val="00B560B0"/>
    <w:rsid w:val="00B56C94"/>
    <w:rsid w:val="00B57F9C"/>
    <w:rsid w:val="00B605D4"/>
    <w:rsid w:val="00B60FB1"/>
    <w:rsid w:val="00B61568"/>
    <w:rsid w:val="00B6299B"/>
    <w:rsid w:val="00B648E2"/>
    <w:rsid w:val="00B65870"/>
    <w:rsid w:val="00B6729D"/>
    <w:rsid w:val="00B70449"/>
    <w:rsid w:val="00B70DDC"/>
    <w:rsid w:val="00B7228F"/>
    <w:rsid w:val="00B73AF6"/>
    <w:rsid w:val="00B73D74"/>
    <w:rsid w:val="00B74C3B"/>
    <w:rsid w:val="00B74C8B"/>
    <w:rsid w:val="00B759A1"/>
    <w:rsid w:val="00B766EB"/>
    <w:rsid w:val="00B80096"/>
    <w:rsid w:val="00B8094A"/>
    <w:rsid w:val="00B80F48"/>
    <w:rsid w:val="00B81E73"/>
    <w:rsid w:val="00B826F7"/>
    <w:rsid w:val="00B83727"/>
    <w:rsid w:val="00B84D17"/>
    <w:rsid w:val="00B85061"/>
    <w:rsid w:val="00B8528A"/>
    <w:rsid w:val="00B8536D"/>
    <w:rsid w:val="00B871F1"/>
    <w:rsid w:val="00B90B1C"/>
    <w:rsid w:val="00B9110D"/>
    <w:rsid w:val="00B92AB8"/>
    <w:rsid w:val="00B92E35"/>
    <w:rsid w:val="00B939CD"/>
    <w:rsid w:val="00B94480"/>
    <w:rsid w:val="00B95558"/>
    <w:rsid w:val="00B955DE"/>
    <w:rsid w:val="00B95837"/>
    <w:rsid w:val="00B95944"/>
    <w:rsid w:val="00B97B0A"/>
    <w:rsid w:val="00B97F4F"/>
    <w:rsid w:val="00BA1B8F"/>
    <w:rsid w:val="00BA1FD9"/>
    <w:rsid w:val="00BA230D"/>
    <w:rsid w:val="00BA32AE"/>
    <w:rsid w:val="00BA361F"/>
    <w:rsid w:val="00BA44BB"/>
    <w:rsid w:val="00BA56F5"/>
    <w:rsid w:val="00BA5AB4"/>
    <w:rsid w:val="00BA5DBF"/>
    <w:rsid w:val="00BA6260"/>
    <w:rsid w:val="00BA6C21"/>
    <w:rsid w:val="00BA6F7E"/>
    <w:rsid w:val="00BB0FF7"/>
    <w:rsid w:val="00BB2304"/>
    <w:rsid w:val="00BB23D5"/>
    <w:rsid w:val="00BB2BAC"/>
    <w:rsid w:val="00BB2F55"/>
    <w:rsid w:val="00BB3727"/>
    <w:rsid w:val="00BB4D28"/>
    <w:rsid w:val="00BB58BB"/>
    <w:rsid w:val="00BB6FA0"/>
    <w:rsid w:val="00BB74FD"/>
    <w:rsid w:val="00BC1216"/>
    <w:rsid w:val="00BC1232"/>
    <w:rsid w:val="00BC1668"/>
    <w:rsid w:val="00BC244C"/>
    <w:rsid w:val="00BC289B"/>
    <w:rsid w:val="00BC46B6"/>
    <w:rsid w:val="00BC4B8F"/>
    <w:rsid w:val="00BC4DBE"/>
    <w:rsid w:val="00BC5A16"/>
    <w:rsid w:val="00BC5F61"/>
    <w:rsid w:val="00BD0B4A"/>
    <w:rsid w:val="00BD3346"/>
    <w:rsid w:val="00BD3B27"/>
    <w:rsid w:val="00BD7E62"/>
    <w:rsid w:val="00BE0248"/>
    <w:rsid w:val="00BE145F"/>
    <w:rsid w:val="00BE1544"/>
    <w:rsid w:val="00BE22EC"/>
    <w:rsid w:val="00BE22EF"/>
    <w:rsid w:val="00BE3A0A"/>
    <w:rsid w:val="00BE45CF"/>
    <w:rsid w:val="00BE5058"/>
    <w:rsid w:val="00BE6A23"/>
    <w:rsid w:val="00BE737F"/>
    <w:rsid w:val="00BE76B1"/>
    <w:rsid w:val="00BE78A7"/>
    <w:rsid w:val="00BF05EE"/>
    <w:rsid w:val="00BF0C32"/>
    <w:rsid w:val="00BF0C67"/>
    <w:rsid w:val="00BF0F4D"/>
    <w:rsid w:val="00BF144A"/>
    <w:rsid w:val="00BF1CF2"/>
    <w:rsid w:val="00BF2711"/>
    <w:rsid w:val="00BF4B7F"/>
    <w:rsid w:val="00BF591C"/>
    <w:rsid w:val="00BF5932"/>
    <w:rsid w:val="00BF7549"/>
    <w:rsid w:val="00BF7B4F"/>
    <w:rsid w:val="00BF7E4F"/>
    <w:rsid w:val="00C0078F"/>
    <w:rsid w:val="00C01BE3"/>
    <w:rsid w:val="00C02120"/>
    <w:rsid w:val="00C04540"/>
    <w:rsid w:val="00C05387"/>
    <w:rsid w:val="00C059F2"/>
    <w:rsid w:val="00C073AA"/>
    <w:rsid w:val="00C120D4"/>
    <w:rsid w:val="00C140F1"/>
    <w:rsid w:val="00C144F2"/>
    <w:rsid w:val="00C14813"/>
    <w:rsid w:val="00C14E97"/>
    <w:rsid w:val="00C15189"/>
    <w:rsid w:val="00C17576"/>
    <w:rsid w:val="00C20234"/>
    <w:rsid w:val="00C2102E"/>
    <w:rsid w:val="00C211BA"/>
    <w:rsid w:val="00C21E0A"/>
    <w:rsid w:val="00C222E6"/>
    <w:rsid w:val="00C22474"/>
    <w:rsid w:val="00C2320E"/>
    <w:rsid w:val="00C233E7"/>
    <w:rsid w:val="00C2422A"/>
    <w:rsid w:val="00C243E5"/>
    <w:rsid w:val="00C259DF"/>
    <w:rsid w:val="00C25CF9"/>
    <w:rsid w:val="00C25F7A"/>
    <w:rsid w:val="00C263B8"/>
    <w:rsid w:val="00C30444"/>
    <w:rsid w:val="00C30993"/>
    <w:rsid w:val="00C32356"/>
    <w:rsid w:val="00C32D51"/>
    <w:rsid w:val="00C32EA2"/>
    <w:rsid w:val="00C33F2B"/>
    <w:rsid w:val="00C34890"/>
    <w:rsid w:val="00C3543A"/>
    <w:rsid w:val="00C4091C"/>
    <w:rsid w:val="00C40947"/>
    <w:rsid w:val="00C42963"/>
    <w:rsid w:val="00C42E67"/>
    <w:rsid w:val="00C47689"/>
    <w:rsid w:val="00C506C9"/>
    <w:rsid w:val="00C50974"/>
    <w:rsid w:val="00C50F93"/>
    <w:rsid w:val="00C51009"/>
    <w:rsid w:val="00C511D8"/>
    <w:rsid w:val="00C5315B"/>
    <w:rsid w:val="00C540BD"/>
    <w:rsid w:val="00C5590D"/>
    <w:rsid w:val="00C57678"/>
    <w:rsid w:val="00C60035"/>
    <w:rsid w:val="00C61AE5"/>
    <w:rsid w:val="00C62EF9"/>
    <w:rsid w:val="00C64D80"/>
    <w:rsid w:val="00C64DFE"/>
    <w:rsid w:val="00C64F84"/>
    <w:rsid w:val="00C6536F"/>
    <w:rsid w:val="00C657C2"/>
    <w:rsid w:val="00C65A6B"/>
    <w:rsid w:val="00C660AA"/>
    <w:rsid w:val="00C667EF"/>
    <w:rsid w:val="00C67058"/>
    <w:rsid w:val="00C67F04"/>
    <w:rsid w:val="00C70764"/>
    <w:rsid w:val="00C71C3B"/>
    <w:rsid w:val="00C75652"/>
    <w:rsid w:val="00C75F90"/>
    <w:rsid w:val="00C771AD"/>
    <w:rsid w:val="00C82AEC"/>
    <w:rsid w:val="00C82E9A"/>
    <w:rsid w:val="00C834E4"/>
    <w:rsid w:val="00C83534"/>
    <w:rsid w:val="00C84141"/>
    <w:rsid w:val="00C84671"/>
    <w:rsid w:val="00C84699"/>
    <w:rsid w:val="00C851BD"/>
    <w:rsid w:val="00C85DDB"/>
    <w:rsid w:val="00C86088"/>
    <w:rsid w:val="00C86F26"/>
    <w:rsid w:val="00C876BA"/>
    <w:rsid w:val="00C90DA3"/>
    <w:rsid w:val="00C9136D"/>
    <w:rsid w:val="00C92D73"/>
    <w:rsid w:val="00CA00EE"/>
    <w:rsid w:val="00CA04BD"/>
    <w:rsid w:val="00CA1664"/>
    <w:rsid w:val="00CA2538"/>
    <w:rsid w:val="00CA3C90"/>
    <w:rsid w:val="00CA6814"/>
    <w:rsid w:val="00CA707E"/>
    <w:rsid w:val="00CA7551"/>
    <w:rsid w:val="00CA79BF"/>
    <w:rsid w:val="00CB0F79"/>
    <w:rsid w:val="00CB3299"/>
    <w:rsid w:val="00CB3794"/>
    <w:rsid w:val="00CB388C"/>
    <w:rsid w:val="00CB3AD4"/>
    <w:rsid w:val="00CB404E"/>
    <w:rsid w:val="00CC1167"/>
    <w:rsid w:val="00CC2A05"/>
    <w:rsid w:val="00CC5B3E"/>
    <w:rsid w:val="00CC607B"/>
    <w:rsid w:val="00CD0845"/>
    <w:rsid w:val="00CD09DA"/>
    <w:rsid w:val="00CD1B6E"/>
    <w:rsid w:val="00CD1E42"/>
    <w:rsid w:val="00CD1EE0"/>
    <w:rsid w:val="00CD410B"/>
    <w:rsid w:val="00CD5AA3"/>
    <w:rsid w:val="00CD63DE"/>
    <w:rsid w:val="00CD63E7"/>
    <w:rsid w:val="00CD66E8"/>
    <w:rsid w:val="00CD6E6F"/>
    <w:rsid w:val="00CD79A0"/>
    <w:rsid w:val="00CD7A79"/>
    <w:rsid w:val="00CE0993"/>
    <w:rsid w:val="00CE0D9C"/>
    <w:rsid w:val="00CE0FAF"/>
    <w:rsid w:val="00CE26EB"/>
    <w:rsid w:val="00CE319A"/>
    <w:rsid w:val="00CE4564"/>
    <w:rsid w:val="00CE5ECB"/>
    <w:rsid w:val="00CE77FD"/>
    <w:rsid w:val="00CE7B54"/>
    <w:rsid w:val="00CF3042"/>
    <w:rsid w:val="00CF36D8"/>
    <w:rsid w:val="00CF3877"/>
    <w:rsid w:val="00CF58FC"/>
    <w:rsid w:val="00CF6660"/>
    <w:rsid w:val="00CF6746"/>
    <w:rsid w:val="00D01285"/>
    <w:rsid w:val="00D0257C"/>
    <w:rsid w:val="00D058C7"/>
    <w:rsid w:val="00D063C3"/>
    <w:rsid w:val="00D06F45"/>
    <w:rsid w:val="00D107EE"/>
    <w:rsid w:val="00D113A7"/>
    <w:rsid w:val="00D116D6"/>
    <w:rsid w:val="00D1218E"/>
    <w:rsid w:val="00D13528"/>
    <w:rsid w:val="00D15B5B"/>
    <w:rsid w:val="00D16483"/>
    <w:rsid w:val="00D20C2E"/>
    <w:rsid w:val="00D22392"/>
    <w:rsid w:val="00D23354"/>
    <w:rsid w:val="00D23D44"/>
    <w:rsid w:val="00D24A85"/>
    <w:rsid w:val="00D24A91"/>
    <w:rsid w:val="00D25076"/>
    <w:rsid w:val="00D266CD"/>
    <w:rsid w:val="00D26D1B"/>
    <w:rsid w:val="00D30B7E"/>
    <w:rsid w:val="00D30EDA"/>
    <w:rsid w:val="00D31449"/>
    <w:rsid w:val="00D319D0"/>
    <w:rsid w:val="00D339D1"/>
    <w:rsid w:val="00D33B7B"/>
    <w:rsid w:val="00D33F04"/>
    <w:rsid w:val="00D351C0"/>
    <w:rsid w:val="00D3716B"/>
    <w:rsid w:val="00D374DA"/>
    <w:rsid w:val="00D4080E"/>
    <w:rsid w:val="00D40E7F"/>
    <w:rsid w:val="00D437E0"/>
    <w:rsid w:val="00D439C8"/>
    <w:rsid w:val="00D43B51"/>
    <w:rsid w:val="00D45649"/>
    <w:rsid w:val="00D463E3"/>
    <w:rsid w:val="00D46C13"/>
    <w:rsid w:val="00D47589"/>
    <w:rsid w:val="00D478DF"/>
    <w:rsid w:val="00D506D7"/>
    <w:rsid w:val="00D5286C"/>
    <w:rsid w:val="00D52EA3"/>
    <w:rsid w:val="00D531BE"/>
    <w:rsid w:val="00D5328C"/>
    <w:rsid w:val="00D533F9"/>
    <w:rsid w:val="00D56F55"/>
    <w:rsid w:val="00D57036"/>
    <w:rsid w:val="00D578C5"/>
    <w:rsid w:val="00D60011"/>
    <w:rsid w:val="00D601F6"/>
    <w:rsid w:val="00D62670"/>
    <w:rsid w:val="00D63966"/>
    <w:rsid w:val="00D63D3A"/>
    <w:rsid w:val="00D65173"/>
    <w:rsid w:val="00D65CB7"/>
    <w:rsid w:val="00D675B8"/>
    <w:rsid w:val="00D67727"/>
    <w:rsid w:val="00D70F7C"/>
    <w:rsid w:val="00D72784"/>
    <w:rsid w:val="00D72E3B"/>
    <w:rsid w:val="00D7378A"/>
    <w:rsid w:val="00D73A3A"/>
    <w:rsid w:val="00D7433F"/>
    <w:rsid w:val="00D753C8"/>
    <w:rsid w:val="00D75AD4"/>
    <w:rsid w:val="00D75C06"/>
    <w:rsid w:val="00D75CCA"/>
    <w:rsid w:val="00D7643F"/>
    <w:rsid w:val="00D76DB0"/>
    <w:rsid w:val="00D77E07"/>
    <w:rsid w:val="00D82076"/>
    <w:rsid w:val="00D833B7"/>
    <w:rsid w:val="00D85B60"/>
    <w:rsid w:val="00D86EA8"/>
    <w:rsid w:val="00D87203"/>
    <w:rsid w:val="00D87837"/>
    <w:rsid w:val="00D87AEB"/>
    <w:rsid w:val="00D87D18"/>
    <w:rsid w:val="00D900B5"/>
    <w:rsid w:val="00D91086"/>
    <w:rsid w:val="00D923E9"/>
    <w:rsid w:val="00D93AB3"/>
    <w:rsid w:val="00D94557"/>
    <w:rsid w:val="00D962B1"/>
    <w:rsid w:val="00D96A55"/>
    <w:rsid w:val="00DA02B2"/>
    <w:rsid w:val="00DA1330"/>
    <w:rsid w:val="00DA2F5D"/>
    <w:rsid w:val="00DA31BE"/>
    <w:rsid w:val="00DA35D8"/>
    <w:rsid w:val="00DA3A66"/>
    <w:rsid w:val="00DA6456"/>
    <w:rsid w:val="00DA655F"/>
    <w:rsid w:val="00DB1843"/>
    <w:rsid w:val="00DB26E3"/>
    <w:rsid w:val="00DB4AEE"/>
    <w:rsid w:val="00DB5036"/>
    <w:rsid w:val="00DB51CC"/>
    <w:rsid w:val="00DB5683"/>
    <w:rsid w:val="00DB6673"/>
    <w:rsid w:val="00DB6A3C"/>
    <w:rsid w:val="00DB6C9B"/>
    <w:rsid w:val="00DC039D"/>
    <w:rsid w:val="00DC0CED"/>
    <w:rsid w:val="00DC0E60"/>
    <w:rsid w:val="00DC1933"/>
    <w:rsid w:val="00DC1C6A"/>
    <w:rsid w:val="00DC212F"/>
    <w:rsid w:val="00DC2575"/>
    <w:rsid w:val="00DC26CF"/>
    <w:rsid w:val="00DC3B0E"/>
    <w:rsid w:val="00DC40CD"/>
    <w:rsid w:val="00DC61BA"/>
    <w:rsid w:val="00DC64E1"/>
    <w:rsid w:val="00DD04B0"/>
    <w:rsid w:val="00DD128E"/>
    <w:rsid w:val="00DD2408"/>
    <w:rsid w:val="00DD2457"/>
    <w:rsid w:val="00DD2655"/>
    <w:rsid w:val="00DD2708"/>
    <w:rsid w:val="00DD3114"/>
    <w:rsid w:val="00DD3C5E"/>
    <w:rsid w:val="00DD5112"/>
    <w:rsid w:val="00DD5A25"/>
    <w:rsid w:val="00DD645E"/>
    <w:rsid w:val="00DE133E"/>
    <w:rsid w:val="00DE2C1F"/>
    <w:rsid w:val="00DE421C"/>
    <w:rsid w:val="00DE473E"/>
    <w:rsid w:val="00DE662A"/>
    <w:rsid w:val="00DE68A7"/>
    <w:rsid w:val="00DE7E1C"/>
    <w:rsid w:val="00DF25BD"/>
    <w:rsid w:val="00DF3CD7"/>
    <w:rsid w:val="00DF49F7"/>
    <w:rsid w:val="00DF59F6"/>
    <w:rsid w:val="00DF6782"/>
    <w:rsid w:val="00DF6894"/>
    <w:rsid w:val="00E002E1"/>
    <w:rsid w:val="00E008AA"/>
    <w:rsid w:val="00E01FBD"/>
    <w:rsid w:val="00E02C3D"/>
    <w:rsid w:val="00E02CC3"/>
    <w:rsid w:val="00E05202"/>
    <w:rsid w:val="00E05EE4"/>
    <w:rsid w:val="00E0617A"/>
    <w:rsid w:val="00E06BEF"/>
    <w:rsid w:val="00E107F8"/>
    <w:rsid w:val="00E110FA"/>
    <w:rsid w:val="00E139D6"/>
    <w:rsid w:val="00E13BDB"/>
    <w:rsid w:val="00E144B9"/>
    <w:rsid w:val="00E14679"/>
    <w:rsid w:val="00E14AD9"/>
    <w:rsid w:val="00E14B0A"/>
    <w:rsid w:val="00E17BA7"/>
    <w:rsid w:val="00E17F17"/>
    <w:rsid w:val="00E17F36"/>
    <w:rsid w:val="00E203E4"/>
    <w:rsid w:val="00E21AC3"/>
    <w:rsid w:val="00E21AF6"/>
    <w:rsid w:val="00E21BC8"/>
    <w:rsid w:val="00E22A83"/>
    <w:rsid w:val="00E22E1D"/>
    <w:rsid w:val="00E23402"/>
    <w:rsid w:val="00E262E0"/>
    <w:rsid w:val="00E2736A"/>
    <w:rsid w:val="00E2767F"/>
    <w:rsid w:val="00E27A5C"/>
    <w:rsid w:val="00E27E5F"/>
    <w:rsid w:val="00E27E6C"/>
    <w:rsid w:val="00E3044F"/>
    <w:rsid w:val="00E30529"/>
    <w:rsid w:val="00E30E54"/>
    <w:rsid w:val="00E321B4"/>
    <w:rsid w:val="00E32638"/>
    <w:rsid w:val="00E33A52"/>
    <w:rsid w:val="00E33B1D"/>
    <w:rsid w:val="00E344F0"/>
    <w:rsid w:val="00E34F94"/>
    <w:rsid w:val="00E36C8C"/>
    <w:rsid w:val="00E374E0"/>
    <w:rsid w:val="00E37DAA"/>
    <w:rsid w:val="00E4192B"/>
    <w:rsid w:val="00E4213E"/>
    <w:rsid w:val="00E42366"/>
    <w:rsid w:val="00E4268C"/>
    <w:rsid w:val="00E42E1B"/>
    <w:rsid w:val="00E438BC"/>
    <w:rsid w:val="00E44464"/>
    <w:rsid w:val="00E44782"/>
    <w:rsid w:val="00E44D78"/>
    <w:rsid w:val="00E45A9A"/>
    <w:rsid w:val="00E4657B"/>
    <w:rsid w:val="00E47A6A"/>
    <w:rsid w:val="00E5014F"/>
    <w:rsid w:val="00E5403D"/>
    <w:rsid w:val="00E57BC8"/>
    <w:rsid w:val="00E60CF3"/>
    <w:rsid w:val="00E621C8"/>
    <w:rsid w:val="00E62E58"/>
    <w:rsid w:val="00E63EF3"/>
    <w:rsid w:val="00E6687C"/>
    <w:rsid w:val="00E66CD3"/>
    <w:rsid w:val="00E67524"/>
    <w:rsid w:val="00E7045A"/>
    <w:rsid w:val="00E7148E"/>
    <w:rsid w:val="00E71746"/>
    <w:rsid w:val="00E71829"/>
    <w:rsid w:val="00E73CF0"/>
    <w:rsid w:val="00E75677"/>
    <w:rsid w:val="00E7668B"/>
    <w:rsid w:val="00E76907"/>
    <w:rsid w:val="00E76C9E"/>
    <w:rsid w:val="00E76CAC"/>
    <w:rsid w:val="00E76ED4"/>
    <w:rsid w:val="00E7775B"/>
    <w:rsid w:val="00E80274"/>
    <w:rsid w:val="00E810C3"/>
    <w:rsid w:val="00E82B58"/>
    <w:rsid w:val="00E83521"/>
    <w:rsid w:val="00E84B0A"/>
    <w:rsid w:val="00E84BE7"/>
    <w:rsid w:val="00E85417"/>
    <w:rsid w:val="00E85A69"/>
    <w:rsid w:val="00E90B76"/>
    <w:rsid w:val="00E91563"/>
    <w:rsid w:val="00E91A37"/>
    <w:rsid w:val="00E92056"/>
    <w:rsid w:val="00E923D0"/>
    <w:rsid w:val="00E92429"/>
    <w:rsid w:val="00E93838"/>
    <w:rsid w:val="00E93E4F"/>
    <w:rsid w:val="00E94344"/>
    <w:rsid w:val="00E94EDB"/>
    <w:rsid w:val="00E95186"/>
    <w:rsid w:val="00E95C00"/>
    <w:rsid w:val="00E96523"/>
    <w:rsid w:val="00E9682D"/>
    <w:rsid w:val="00E97D53"/>
    <w:rsid w:val="00E97D87"/>
    <w:rsid w:val="00EA0160"/>
    <w:rsid w:val="00EA0EBB"/>
    <w:rsid w:val="00EA2BAE"/>
    <w:rsid w:val="00EA55E3"/>
    <w:rsid w:val="00EA5742"/>
    <w:rsid w:val="00EA57CB"/>
    <w:rsid w:val="00EA62C0"/>
    <w:rsid w:val="00EA74B7"/>
    <w:rsid w:val="00EB21D7"/>
    <w:rsid w:val="00EB2688"/>
    <w:rsid w:val="00EB49E1"/>
    <w:rsid w:val="00EB52F4"/>
    <w:rsid w:val="00EB5666"/>
    <w:rsid w:val="00EB59EC"/>
    <w:rsid w:val="00EB6D8E"/>
    <w:rsid w:val="00EB7349"/>
    <w:rsid w:val="00EB76B5"/>
    <w:rsid w:val="00EB790A"/>
    <w:rsid w:val="00EC0C83"/>
    <w:rsid w:val="00EC12DF"/>
    <w:rsid w:val="00EC1BB4"/>
    <w:rsid w:val="00EC1E84"/>
    <w:rsid w:val="00EC4D7E"/>
    <w:rsid w:val="00EC581F"/>
    <w:rsid w:val="00EC59A9"/>
    <w:rsid w:val="00EC6683"/>
    <w:rsid w:val="00EC6802"/>
    <w:rsid w:val="00EC6EC1"/>
    <w:rsid w:val="00EC73A1"/>
    <w:rsid w:val="00ED09AE"/>
    <w:rsid w:val="00ED142B"/>
    <w:rsid w:val="00ED1C13"/>
    <w:rsid w:val="00ED1DCF"/>
    <w:rsid w:val="00ED207F"/>
    <w:rsid w:val="00ED2381"/>
    <w:rsid w:val="00ED2B04"/>
    <w:rsid w:val="00ED3D6B"/>
    <w:rsid w:val="00ED3E7A"/>
    <w:rsid w:val="00ED56AD"/>
    <w:rsid w:val="00ED5E4A"/>
    <w:rsid w:val="00ED6980"/>
    <w:rsid w:val="00ED6E06"/>
    <w:rsid w:val="00EE1091"/>
    <w:rsid w:val="00EE1686"/>
    <w:rsid w:val="00EE236C"/>
    <w:rsid w:val="00EE4E20"/>
    <w:rsid w:val="00EE514A"/>
    <w:rsid w:val="00EE6431"/>
    <w:rsid w:val="00EE69CA"/>
    <w:rsid w:val="00EE7382"/>
    <w:rsid w:val="00EE76E1"/>
    <w:rsid w:val="00EF1EED"/>
    <w:rsid w:val="00EF2508"/>
    <w:rsid w:val="00EF2D61"/>
    <w:rsid w:val="00EF3252"/>
    <w:rsid w:val="00EF4892"/>
    <w:rsid w:val="00EF6760"/>
    <w:rsid w:val="00EF6921"/>
    <w:rsid w:val="00EF6A75"/>
    <w:rsid w:val="00EF7990"/>
    <w:rsid w:val="00F00397"/>
    <w:rsid w:val="00F009E9"/>
    <w:rsid w:val="00F00CF7"/>
    <w:rsid w:val="00F01220"/>
    <w:rsid w:val="00F01271"/>
    <w:rsid w:val="00F01BA3"/>
    <w:rsid w:val="00F02A19"/>
    <w:rsid w:val="00F032CC"/>
    <w:rsid w:val="00F03B31"/>
    <w:rsid w:val="00F04B77"/>
    <w:rsid w:val="00F04F41"/>
    <w:rsid w:val="00F051A1"/>
    <w:rsid w:val="00F05A2A"/>
    <w:rsid w:val="00F07E4F"/>
    <w:rsid w:val="00F11235"/>
    <w:rsid w:val="00F136A6"/>
    <w:rsid w:val="00F138E2"/>
    <w:rsid w:val="00F13BFF"/>
    <w:rsid w:val="00F1490A"/>
    <w:rsid w:val="00F1503A"/>
    <w:rsid w:val="00F16091"/>
    <w:rsid w:val="00F163A7"/>
    <w:rsid w:val="00F20EB7"/>
    <w:rsid w:val="00F214E1"/>
    <w:rsid w:val="00F21522"/>
    <w:rsid w:val="00F2313D"/>
    <w:rsid w:val="00F24F5F"/>
    <w:rsid w:val="00F277C2"/>
    <w:rsid w:val="00F3062E"/>
    <w:rsid w:val="00F30788"/>
    <w:rsid w:val="00F3185E"/>
    <w:rsid w:val="00F32451"/>
    <w:rsid w:val="00F32F0A"/>
    <w:rsid w:val="00F33423"/>
    <w:rsid w:val="00F346D8"/>
    <w:rsid w:val="00F34BB3"/>
    <w:rsid w:val="00F34C92"/>
    <w:rsid w:val="00F35144"/>
    <w:rsid w:val="00F36D75"/>
    <w:rsid w:val="00F3711B"/>
    <w:rsid w:val="00F371B8"/>
    <w:rsid w:val="00F37238"/>
    <w:rsid w:val="00F37598"/>
    <w:rsid w:val="00F400D9"/>
    <w:rsid w:val="00F40134"/>
    <w:rsid w:val="00F4252F"/>
    <w:rsid w:val="00F4298C"/>
    <w:rsid w:val="00F444C9"/>
    <w:rsid w:val="00F4496B"/>
    <w:rsid w:val="00F45B23"/>
    <w:rsid w:val="00F46814"/>
    <w:rsid w:val="00F46B56"/>
    <w:rsid w:val="00F5096D"/>
    <w:rsid w:val="00F51071"/>
    <w:rsid w:val="00F5226E"/>
    <w:rsid w:val="00F5359A"/>
    <w:rsid w:val="00F535ED"/>
    <w:rsid w:val="00F53947"/>
    <w:rsid w:val="00F53EDD"/>
    <w:rsid w:val="00F579C0"/>
    <w:rsid w:val="00F57C86"/>
    <w:rsid w:val="00F57E49"/>
    <w:rsid w:val="00F60363"/>
    <w:rsid w:val="00F6058C"/>
    <w:rsid w:val="00F61757"/>
    <w:rsid w:val="00F62062"/>
    <w:rsid w:val="00F62C42"/>
    <w:rsid w:val="00F64C67"/>
    <w:rsid w:val="00F65676"/>
    <w:rsid w:val="00F6647F"/>
    <w:rsid w:val="00F666A0"/>
    <w:rsid w:val="00F66F61"/>
    <w:rsid w:val="00F67A31"/>
    <w:rsid w:val="00F67DC2"/>
    <w:rsid w:val="00F70AF0"/>
    <w:rsid w:val="00F70FC0"/>
    <w:rsid w:val="00F7128D"/>
    <w:rsid w:val="00F71E9A"/>
    <w:rsid w:val="00F72A0C"/>
    <w:rsid w:val="00F735BE"/>
    <w:rsid w:val="00F76B2B"/>
    <w:rsid w:val="00F80B5A"/>
    <w:rsid w:val="00F81A62"/>
    <w:rsid w:val="00F83A65"/>
    <w:rsid w:val="00F84258"/>
    <w:rsid w:val="00F852F2"/>
    <w:rsid w:val="00F854C3"/>
    <w:rsid w:val="00F8558A"/>
    <w:rsid w:val="00F85AAB"/>
    <w:rsid w:val="00F871A6"/>
    <w:rsid w:val="00F905BE"/>
    <w:rsid w:val="00F939FD"/>
    <w:rsid w:val="00F94E08"/>
    <w:rsid w:val="00F955DA"/>
    <w:rsid w:val="00F95FA0"/>
    <w:rsid w:val="00F96015"/>
    <w:rsid w:val="00F96B18"/>
    <w:rsid w:val="00F9788E"/>
    <w:rsid w:val="00FA1437"/>
    <w:rsid w:val="00FA45E1"/>
    <w:rsid w:val="00FA6738"/>
    <w:rsid w:val="00FA6DE6"/>
    <w:rsid w:val="00FA7218"/>
    <w:rsid w:val="00FA75D7"/>
    <w:rsid w:val="00FA794F"/>
    <w:rsid w:val="00FB1562"/>
    <w:rsid w:val="00FB1851"/>
    <w:rsid w:val="00FB1F8C"/>
    <w:rsid w:val="00FB58FA"/>
    <w:rsid w:val="00FC0938"/>
    <w:rsid w:val="00FC11C6"/>
    <w:rsid w:val="00FC2B2A"/>
    <w:rsid w:val="00FC4225"/>
    <w:rsid w:val="00FC5C17"/>
    <w:rsid w:val="00FC682F"/>
    <w:rsid w:val="00FD03E4"/>
    <w:rsid w:val="00FD04A8"/>
    <w:rsid w:val="00FD0A05"/>
    <w:rsid w:val="00FD1917"/>
    <w:rsid w:val="00FD2146"/>
    <w:rsid w:val="00FD2A24"/>
    <w:rsid w:val="00FD31C4"/>
    <w:rsid w:val="00FD4F08"/>
    <w:rsid w:val="00FD505B"/>
    <w:rsid w:val="00FD6D51"/>
    <w:rsid w:val="00FD7670"/>
    <w:rsid w:val="00FD7CF2"/>
    <w:rsid w:val="00FE0DEF"/>
    <w:rsid w:val="00FE217F"/>
    <w:rsid w:val="00FE3643"/>
    <w:rsid w:val="00FE3DE7"/>
    <w:rsid w:val="00FE5E67"/>
    <w:rsid w:val="00FE65BE"/>
    <w:rsid w:val="00FE675A"/>
    <w:rsid w:val="00FE6797"/>
    <w:rsid w:val="00FE7719"/>
    <w:rsid w:val="00FE7852"/>
    <w:rsid w:val="00FE79F3"/>
    <w:rsid w:val="00FF01F1"/>
    <w:rsid w:val="00FF2443"/>
    <w:rsid w:val="00FF4767"/>
    <w:rsid w:val="00FF57C7"/>
    <w:rsid w:val="00FF57F1"/>
    <w:rsid w:val="00FF6716"/>
    <w:rsid w:val="00FF7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F9F10A"/>
  <w15:docId w15:val="{FF9B90BC-0DFA-4402-A558-93EB5FB82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221D"/>
    <w:rPr>
      <w:rFonts w:ascii="Calibri" w:eastAsia="Calibri" w:hAnsi="Calibri" w:cs="Times New Roman"/>
    </w:rPr>
  </w:style>
  <w:style w:type="paragraph" w:styleId="Heading1">
    <w:name w:val="heading 1"/>
    <w:basedOn w:val="Normal"/>
    <w:next w:val="Normal"/>
    <w:link w:val="Heading1Char"/>
    <w:uiPriority w:val="9"/>
    <w:qFormat/>
    <w:rsid w:val="0023225A"/>
    <w:pPr>
      <w:keepNext/>
      <w:spacing w:before="240" w:after="240" w:line="240" w:lineRule="auto"/>
      <w:outlineLvl w:val="0"/>
    </w:pPr>
    <w:rPr>
      <w:rFonts w:ascii="Arial Narrow" w:eastAsia="Times New Roman" w:hAnsi="Arial Narrow"/>
      <w:b/>
      <w:bCs/>
      <w:kern w:val="32"/>
      <w:sz w:val="28"/>
      <w:szCs w:val="32"/>
    </w:rPr>
  </w:style>
  <w:style w:type="paragraph" w:styleId="Heading2">
    <w:name w:val="heading 2"/>
    <w:basedOn w:val="Normal"/>
    <w:next w:val="Normal"/>
    <w:link w:val="Heading2Char"/>
    <w:autoRedefine/>
    <w:uiPriority w:val="9"/>
    <w:unhideWhenUsed/>
    <w:qFormat/>
    <w:rsid w:val="00BF591C"/>
    <w:pPr>
      <w:keepNext/>
      <w:spacing w:after="240" w:line="240" w:lineRule="auto"/>
      <w:ind w:left="329" w:hanging="329"/>
      <w:outlineLvl w:val="1"/>
    </w:pPr>
    <w:rPr>
      <w:rFonts w:ascii="Arial Narrow" w:hAnsi="Arial Narrow"/>
      <w:b/>
      <w:bCs/>
      <w:color w:val="000000" w:themeColor="text1"/>
      <w:lang w:val="sl-SI" w:eastAsia="sl-SI"/>
    </w:rPr>
  </w:style>
  <w:style w:type="paragraph" w:styleId="Heading3">
    <w:name w:val="heading 3"/>
    <w:basedOn w:val="Normal"/>
    <w:next w:val="Normal"/>
    <w:link w:val="Heading3Char"/>
    <w:uiPriority w:val="9"/>
    <w:semiHidden/>
    <w:unhideWhenUsed/>
    <w:qFormat/>
    <w:rsid w:val="00CD7A79"/>
    <w:pPr>
      <w:keepNext/>
      <w:keepLines/>
      <w:spacing w:before="200" w:after="0"/>
      <w:outlineLvl w:val="2"/>
    </w:pPr>
    <w:rPr>
      <w:rFonts w:ascii="Cambria" w:eastAsia="Times New Roman" w:hAnsi="Cambria"/>
      <w:color w:val="2DA2BF"/>
      <w:sz w:val="24"/>
      <w:szCs w:val="24"/>
    </w:rPr>
  </w:style>
  <w:style w:type="paragraph" w:styleId="Heading4">
    <w:name w:val="heading 4"/>
    <w:basedOn w:val="Normal"/>
    <w:next w:val="Normal"/>
    <w:link w:val="Heading4Char"/>
    <w:uiPriority w:val="9"/>
    <w:semiHidden/>
    <w:unhideWhenUsed/>
    <w:qFormat/>
    <w:rsid w:val="00CD7A79"/>
    <w:pPr>
      <w:keepNext/>
      <w:keepLines/>
      <w:spacing w:before="200" w:after="0"/>
      <w:outlineLvl w:val="3"/>
    </w:pPr>
    <w:rPr>
      <w:rFonts w:ascii="Cambria" w:eastAsia="Times New Roman" w:hAnsi="Cambria"/>
      <w:i/>
      <w:iCs/>
      <w:color w:val="2DA2BF"/>
      <w:sz w:val="24"/>
      <w:szCs w:val="24"/>
    </w:rPr>
  </w:style>
  <w:style w:type="paragraph" w:styleId="Heading5">
    <w:name w:val="heading 5"/>
    <w:basedOn w:val="Normal"/>
    <w:next w:val="Normal"/>
    <w:link w:val="Heading5Char"/>
    <w:uiPriority w:val="9"/>
    <w:semiHidden/>
    <w:unhideWhenUsed/>
    <w:qFormat/>
    <w:rsid w:val="00CD7A79"/>
    <w:pPr>
      <w:keepNext/>
      <w:keepLines/>
      <w:spacing w:before="200" w:after="0"/>
      <w:outlineLvl w:val="4"/>
    </w:pPr>
    <w:rPr>
      <w:rFonts w:ascii="Cambria" w:eastAsia="Times New Roman" w:hAnsi="Cambria"/>
      <w:color w:val="2DA2BF"/>
    </w:rPr>
  </w:style>
  <w:style w:type="paragraph" w:styleId="Heading6">
    <w:name w:val="heading 6"/>
    <w:basedOn w:val="Normal"/>
    <w:next w:val="Normal"/>
    <w:link w:val="Heading6Char"/>
    <w:uiPriority w:val="9"/>
    <w:semiHidden/>
    <w:unhideWhenUsed/>
    <w:qFormat/>
    <w:rsid w:val="00CD7A79"/>
    <w:pPr>
      <w:keepNext/>
      <w:keepLines/>
      <w:spacing w:before="200" w:after="0"/>
      <w:outlineLvl w:val="5"/>
    </w:pPr>
    <w:rPr>
      <w:rFonts w:ascii="Cambria" w:eastAsia="Times New Roman" w:hAnsi="Cambria"/>
      <w:i/>
      <w:iCs/>
      <w:color w:val="2DA2BF"/>
    </w:rPr>
  </w:style>
  <w:style w:type="paragraph" w:styleId="Heading7">
    <w:name w:val="heading 7"/>
    <w:basedOn w:val="Normal"/>
    <w:next w:val="Normal"/>
    <w:link w:val="Heading7Char"/>
    <w:uiPriority w:val="9"/>
    <w:semiHidden/>
    <w:unhideWhenUsed/>
    <w:qFormat/>
    <w:rsid w:val="00CD7A79"/>
    <w:pPr>
      <w:keepNext/>
      <w:keepLines/>
      <w:spacing w:before="200" w:after="0"/>
      <w:outlineLvl w:val="6"/>
    </w:pPr>
    <w:rPr>
      <w:rFonts w:ascii="Cambria" w:eastAsia="Times New Roman" w:hAnsi="Cambria"/>
      <w:b/>
      <w:bCs/>
      <w:color w:val="EB641B"/>
      <w:sz w:val="20"/>
      <w:szCs w:val="20"/>
    </w:rPr>
  </w:style>
  <w:style w:type="paragraph" w:styleId="Heading8">
    <w:name w:val="heading 8"/>
    <w:basedOn w:val="Normal"/>
    <w:next w:val="Normal"/>
    <w:link w:val="Heading8Char"/>
    <w:uiPriority w:val="9"/>
    <w:semiHidden/>
    <w:unhideWhenUsed/>
    <w:qFormat/>
    <w:rsid w:val="00CD7A79"/>
    <w:pPr>
      <w:keepNext/>
      <w:keepLines/>
      <w:spacing w:before="200" w:after="0"/>
      <w:outlineLvl w:val="7"/>
    </w:pPr>
    <w:rPr>
      <w:rFonts w:ascii="Cambria" w:eastAsia="Times New Roman" w:hAnsi="Cambria"/>
      <w:b/>
      <w:bCs/>
      <w:i/>
      <w:iCs/>
      <w:color w:val="EB641B"/>
      <w:sz w:val="20"/>
      <w:szCs w:val="20"/>
    </w:rPr>
  </w:style>
  <w:style w:type="paragraph" w:styleId="Heading9">
    <w:name w:val="heading 9"/>
    <w:basedOn w:val="Normal"/>
    <w:next w:val="Normal"/>
    <w:link w:val="Heading9Char"/>
    <w:uiPriority w:val="9"/>
    <w:semiHidden/>
    <w:unhideWhenUsed/>
    <w:qFormat/>
    <w:rsid w:val="00CD7A79"/>
    <w:pPr>
      <w:keepNext/>
      <w:keepLines/>
      <w:spacing w:before="200" w:after="0"/>
      <w:outlineLvl w:val="8"/>
    </w:pPr>
    <w:rPr>
      <w:rFonts w:ascii="Cambria" w:eastAsia="Times New Roman" w:hAnsi="Cambria"/>
      <w:i/>
      <w:iCs/>
      <w:color w:val="EB641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225A"/>
    <w:rPr>
      <w:rFonts w:ascii="Arial Narrow" w:eastAsia="Times New Roman" w:hAnsi="Arial Narrow" w:cs="Times New Roman"/>
      <w:b/>
      <w:bCs/>
      <w:kern w:val="32"/>
      <w:sz w:val="28"/>
      <w:szCs w:val="32"/>
      <w:lang w:val="en-US"/>
    </w:rPr>
  </w:style>
  <w:style w:type="paragraph" w:customStyle="1" w:styleId="nabrajanje">
    <w:name w:val="nabrajanje"/>
    <w:link w:val="nabrajanjeChar"/>
    <w:rsid w:val="008B3BF0"/>
    <w:pPr>
      <w:spacing w:after="0" w:line="240" w:lineRule="auto"/>
      <w:ind w:left="851" w:hanging="284"/>
    </w:pPr>
    <w:rPr>
      <w:rFonts w:ascii="Trebuchet MS" w:eastAsia="Times New Roman" w:hAnsi="Trebuchet MS" w:cs="Times New Roman"/>
      <w:szCs w:val="24"/>
    </w:rPr>
  </w:style>
  <w:style w:type="character" w:customStyle="1" w:styleId="nabrajanjeChar">
    <w:name w:val="nabrajanje Char"/>
    <w:link w:val="nabrajanje"/>
    <w:rsid w:val="008B3BF0"/>
    <w:rPr>
      <w:rFonts w:ascii="Trebuchet MS" w:eastAsia="Times New Roman" w:hAnsi="Trebuchet MS" w:cs="Times New Roman"/>
      <w:szCs w:val="24"/>
      <w:lang w:val="en-US"/>
    </w:rPr>
  </w:style>
  <w:style w:type="character" w:styleId="Hyperlink">
    <w:name w:val="Hyperlink"/>
    <w:uiPriority w:val="99"/>
    <w:rsid w:val="008B3BF0"/>
    <w:rPr>
      <w:color w:val="0000FF"/>
      <w:u w:val="single"/>
    </w:rPr>
  </w:style>
  <w:style w:type="paragraph" w:styleId="TOC1">
    <w:name w:val="toc 1"/>
    <w:basedOn w:val="Normal"/>
    <w:next w:val="Normal"/>
    <w:autoRedefine/>
    <w:uiPriority w:val="39"/>
    <w:rsid w:val="00B80096"/>
    <w:pPr>
      <w:tabs>
        <w:tab w:val="right" w:leader="dot" w:pos="8820"/>
      </w:tabs>
      <w:spacing w:after="120" w:line="240" w:lineRule="auto"/>
      <w:ind w:right="-510"/>
    </w:pPr>
    <w:rPr>
      <w:rFonts w:ascii="Arial Narrow" w:hAnsi="Arial Narrow"/>
      <w:noProof/>
      <w:lang w:val="it-IT"/>
    </w:rPr>
  </w:style>
  <w:style w:type="table" w:styleId="TableGrid">
    <w:name w:val="Table Grid"/>
    <w:basedOn w:val="TableNormal"/>
    <w:uiPriority w:val="39"/>
    <w:rsid w:val="007C55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7C55D2"/>
    <w:pPr>
      <w:ind w:left="720"/>
      <w:contextualSpacing/>
    </w:pPr>
  </w:style>
  <w:style w:type="paragraph" w:styleId="BalloonText">
    <w:name w:val="Balloon Text"/>
    <w:basedOn w:val="Normal"/>
    <w:link w:val="BalloonTextChar"/>
    <w:uiPriority w:val="99"/>
    <w:semiHidden/>
    <w:unhideWhenUsed/>
    <w:rsid w:val="009326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264A"/>
    <w:rPr>
      <w:rFonts w:ascii="Tahoma" w:eastAsia="Calibri" w:hAnsi="Tahoma" w:cs="Tahoma"/>
      <w:sz w:val="16"/>
      <w:szCs w:val="16"/>
    </w:rPr>
  </w:style>
  <w:style w:type="paragraph" w:styleId="BodyTextIndent">
    <w:name w:val="Body Text Indent"/>
    <w:basedOn w:val="Normal"/>
    <w:link w:val="BodyTextIndentChar"/>
    <w:rsid w:val="00A55EDC"/>
    <w:pPr>
      <w:spacing w:after="0" w:line="240" w:lineRule="auto"/>
      <w:jc w:val="both"/>
    </w:pPr>
    <w:rPr>
      <w:rFonts w:ascii="Arial" w:eastAsia="Times New Roman" w:hAnsi="Arial" w:cs="Arial"/>
      <w:sz w:val="28"/>
      <w:szCs w:val="28"/>
      <w:lang w:val="sr-Latn-CS"/>
    </w:rPr>
  </w:style>
  <w:style w:type="character" w:customStyle="1" w:styleId="BodyTextIndentChar">
    <w:name w:val="Body Text Indent Char"/>
    <w:basedOn w:val="DefaultParagraphFont"/>
    <w:link w:val="BodyTextIndent"/>
    <w:rsid w:val="00A55EDC"/>
    <w:rPr>
      <w:rFonts w:ascii="Arial" w:eastAsia="Times New Roman" w:hAnsi="Arial" w:cs="Arial"/>
      <w:sz w:val="28"/>
      <w:szCs w:val="28"/>
      <w:lang w:val="sr-Latn-CS"/>
    </w:rPr>
  </w:style>
  <w:style w:type="paragraph" w:customStyle="1" w:styleId="Default">
    <w:name w:val="Default"/>
    <w:rsid w:val="004C790B"/>
    <w:pPr>
      <w:autoSpaceDE w:val="0"/>
      <w:autoSpaceDN w:val="0"/>
      <w:adjustRightInd w:val="0"/>
      <w:spacing w:after="0" w:line="240" w:lineRule="auto"/>
    </w:pPr>
    <w:rPr>
      <w:rFonts w:ascii="Arial" w:eastAsia="Times New Roman" w:hAnsi="Arial" w:cs="Arial"/>
      <w:color w:val="000000"/>
      <w:sz w:val="24"/>
      <w:szCs w:val="24"/>
    </w:rPr>
  </w:style>
  <w:style w:type="paragraph" w:styleId="FootnoteText">
    <w:name w:val="footnote text"/>
    <w:aliases w:val="single space,FOOTNOTES,fn,Footnote Text Char Char,Footnote Text Char Char Char"/>
    <w:basedOn w:val="Normal"/>
    <w:link w:val="FootnoteTextChar"/>
    <w:semiHidden/>
    <w:rsid w:val="006435AC"/>
    <w:pPr>
      <w:spacing w:after="0" w:line="240" w:lineRule="auto"/>
    </w:pPr>
    <w:rPr>
      <w:rFonts w:eastAsia="Times New Roman" w:cs="Calibri"/>
      <w:sz w:val="20"/>
      <w:szCs w:val="20"/>
    </w:rPr>
  </w:style>
  <w:style w:type="character" w:customStyle="1" w:styleId="FootnoteTextChar">
    <w:name w:val="Footnote Text Char"/>
    <w:aliases w:val="single space Char,FOOTNOTES Char,fn Char,Footnote Text Char Char Char1,Footnote Text Char Char Char Char"/>
    <w:basedOn w:val="DefaultParagraphFont"/>
    <w:link w:val="FootnoteText"/>
    <w:rsid w:val="006435AC"/>
    <w:rPr>
      <w:rFonts w:ascii="Calibri" w:eastAsia="Times New Roman" w:hAnsi="Calibri" w:cs="Calibri"/>
      <w:sz w:val="20"/>
      <w:szCs w:val="20"/>
      <w:lang w:val="en-US"/>
    </w:rPr>
  </w:style>
  <w:style w:type="character" w:styleId="FootnoteReference">
    <w:name w:val="footnote reference"/>
    <w:uiPriority w:val="99"/>
    <w:rsid w:val="006435AC"/>
    <w:rPr>
      <w:vertAlign w:val="superscript"/>
    </w:rPr>
  </w:style>
  <w:style w:type="character" w:customStyle="1" w:styleId="Heading1Char1">
    <w:name w:val="Heading 1 Char1"/>
    <w:locked/>
    <w:rsid w:val="008B304B"/>
    <w:rPr>
      <w:rFonts w:ascii="Cambria" w:hAnsi="Cambria" w:cs="Cambria"/>
      <w:b/>
      <w:bCs/>
      <w:kern w:val="32"/>
      <w:sz w:val="32"/>
      <w:szCs w:val="32"/>
      <w:lang w:val="sr-Latn-CS" w:eastAsia="en-US" w:bidi="ar-SA"/>
    </w:rPr>
  </w:style>
  <w:style w:type="paragraph" w:customStyle="1" w:styleId="obicantekst">
    <w:name w:val="obican tekst"/>
    <w:link w:val="obicantekstChar"/>
    <w:rsid w:val="00963077"/>
    <w:pPr>
      <w:spacing w:after="120" w:line="240" w:lineRule="auto"/>
      <w:ind w:firstLine="567"/>
      <w:jc w:val="both"/>
    </w:pPr>
    <w:rPr>
      <w:rFonts w:ascii="Trebuchet MS" w:eastAsia="Times New Roman" w:hAnsi="Trebuchet MS" w:cs="Trebuchet MS"/>
    </w:rPr>
  </w:style>
  <w:style w:type="character" w:customStyle="1" w:styleId="obicantekstChar">
    <w:name w:val="obican tekst Char"/>
    <w:link w:val="obicantekst"/>
    <w:locked/>
    <w:rsid w:val="00963077"/>
    <w:rPr>
      <w:rFonts w:ascii="Trebuchet MS" w:eastAsia="Times New Roman" w:hAnsi="Trebuchet MS" w:cs="Trebuchet MS"/>
      <w:lang w:val="en-US"/>
    </w:rPr>
  </w:style>
  <w:style w:type="character" w:customStyle="1" w:styleId="CharChar">
    <w:name w:val="Char Char"/>
    <w:semiHidden/>
    <w:rsid w:val="00963077"/>
    <w:rPr>
      <w:lang w:eastAsia="en-US"/>
    </w:rPr>
  </w:style>
  <w:style w:type="paragraph" w:styleId="BodyText">
    <w:name w:val="Body Text"/>
    <w:basedOn w:val="Normal"/>
    <w:link w:val="BodyTextChar"/>
    <w:rsid w:val="00963077"/>
    <w:pPr>
      <w:spacing w:after="120" w:line="240" w:lineRule="auto"/>
    </w:pPr>
    <w:rPr>
      <w:rFonts w:ascii="Times New Roman" w:eastAsia="Times New Roman" w:hAnsi="Times New Roman"/>
      <w:sz w:val="24"/>
      <w:szCs w:val="24"/>
      <w:lang w:val="sr-Latn-CS"/>
    </w:rPr>
  </w:style>
  <w:style w:type="character" w:customStyle="1" w:styleId="BodyTextChar">
    <w:name w:val="Body Text Char"/>
    <w:basedOn w:val="DefaultParagraphFont"/>
    <w:link w:val="BodyText"/>
    <w:rsid w:val="00963077"/>
    <w:rPr>
      <w:rFonts w:ascii="Times New Roman" w:eastAsia="Times New Roman" w:hAnsi="Times New Roman" w:cs="Times New Roman"/>
      <w:sz w:val="24"/>
      <w:szCs w:val="24"/>
      <w:lang w:val="sr-Latn-CS"/>
    </w:rPr>
  </w:style>
  <w:style w:type="paragraph" w:customStyle="1" w:styleId="naslovTAB">
    <w:name w:val="naslovTAB"/>
    <w:basedOn w:val="Normal"/>
    <w:rsid w:val="00963077"/>
    <w:pPr>
      <w:spacing w:before="120" w:after="120" w:line="240" w:lineRule="auto"/>
      <w:jc w:val="center"/>
    </w:pPr>
    <w:rPr>
      <w:rFonts w:ascii="Arial" w:eastAsia="Times New Roman" w:hAnsi="Arial"/>
      <w:b/>
      <w:caps/>
      <w:szCs w:val="20"/>
      <w:lang w:val="sl-SI" w:eastAsia="sl-SI"/>
    </w:rPr>
  </w:style>
  <w:style w:type="paragraph" w:styleId="NoSpacing">
    <w:name w:val="No Spacing"/>
    <w:link w:val="NoSpacingChar"/>
    <w:uiPriority w:val="1"/>
    <w:qFormat/>
    <w:rsid w:val="0048509D"/>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8509D"/>
    <w:rPr>
      <w:rFonts w:eastAsiaTheme="minorEastAsia"/>
      <w:lang w:val="en-US" w:eastAsia="ja-JP"/>
    </w:rPr>
  </w:style>
  <w:style w:type="character" w:customStyle="1" w:styleId="Style1">
    <w:name w:val="Style1"/>
    <w:basedOn w:val="DefaultParagraphFont"/>
    <w:uiPriority w:val="1"/>
    <w:rsid w:val="002A6643"/>
    <w:rPr>
      <w:rFonts w:ascii="Arial Narrow" w:hAnsi="Arial Narrow"/>
      <w:b/>
      <w:sz w:val="40"/>
    </w:rPr>
  </w:style>
  <w:style w:type="character" w:customStyle="1" w:styleId="Style2">
    <w:name w:val="Style2"/>
    <w:basedOn w:val="DefaultParagraphFont"/>
    <w:uiPriority w:val="1"/>
    <w:rsid w:val="002A6643"/>
    <w:rPr>
      <w:caps/>
      <w:smallCaps w:val="0"/>
    </w:rPr>
  </w:style>
  <w:style w:type="character" w:styleId="PlaceholderText">
    <w:name w:val="Placeholder Text"/>
    <w:basedOn w:val="DefaultParagraphFont"/>
    <w:uiPriority w:val="99"/>
    <w:semiHidden/>
    <w:rsid w:val="002A6643"/>
    <w:rPr>
      <w:color w:val="808080"/>
    </w:rPr>
  </w:style>
  <w:style w:type="character" w:customStyle="1" w:styleId="Style3">
    <w:name w:val="Style3"/>
    <w:basedOn w:val="DefaultParagraphFont"/>
    <w:uiPriority w:val="1"/>
    <w:qFormat/>
    <w:rsid w:val="002A6643"/>
    <w:rPr>
      <w:rFonts w:ascii="Arial Narrow" w:hAnsi="Arial Narrow"/>
      <w:b/>
      <w:sz w:val="40"/>
    </w:rPr>
  </w:style>
  <w:style w:type="character" w:customStyle="1" w:styleId="Style4">
    <w:name w:val="Style4"/>
    <w:basedOn w:val="DefaultParagraphFont"/>
    <w:uiPriority w:val="1"/>
    <w:rsid w:val="002A6643"/>
    <w:rPr>
      <w:rFonts w:ascii="Impact" w:hAnsi="Impact"/>
    </w:rPr>
  </w:style>
  <w:style w:type="character" w:customStyle="1" w:styleId="Style5">
    <w:name w:val="Style5"/>
    <w:basedOn w:val="DefaultParagraphFont"/>
    <w:uiPriority w:val="1"/>
    <w:rsid w:val="002A6643"/>
    <w:rPr>
      <w:rFonts w:ascii="Arial Narrow" w:hAnsi="Arial Narrow"/>
      <w:sz w:val="40"/>
    </w:rPr>
  </w:style>
  <w:style w:type="character" w:customStyle="1" w:styleId="Style6">
    <w:name w:val="Style6"/>
    <w:basedOn w:val="DefaultParagraphFont"/>
    <w:uiPriority w:val="1"/>
    <w:rsid w:val="002A6643"/>
    <w:rPr>
      <w:b/>
    </w:rPr>
  </w:style>
  <w:style w:type="character" w:customStyle="1" w:styleId="Style7">
    <w:name w:val="Style7"/>
    <w:basedOn w:val="DefaultParagraphFont"/>
    <w:uiPriority w:val="1"/>
    <w:rsid w:val="002A6643"/>
    <w:rPr>
      <w:rFonts w:ascii="Arial Narrow" w:hAnsi="Arial Narrow"/>
      <w:b/>
      <w:sz w:val="48"/>
    </w:rPr>
  </w:style>
  <w:style w:type="character" w:customStyle="1" w:styleId="Style8">
    <w:name w:val="Style8"/>
    <w:basedOn w:val="DefaultParagraphFont"/>
    <w:uiPriority w:val="1"/>
    <w:qFormat/>
    <w:rsid w:val="00B00C20"/>
    <w:rPr>
      <w:rFonts w:ascii="Arial Narrow" w:hAnsi="Arial Narrow"/>
      <w:b/>
      <w:caps/>
      <w:smallCaps w:val="0"/>
      <w:sz w:val="44"/>
    </w:rPr>
  </w:style>
  <w:style w:type="character" w:customStyle="1" w:styleId="Style9">
    <w:name w:val="Style9"/>
    <w:basedOn w:val="DefaultParagraphFont"/>
    <w:uiPriority w:val="1"/>
    <w:rsid w:val="00A01E6C"/>
    <w:rPr>
      <w:rFonts w:ascii="Arial Narrow" w:hAnsi="Arial Narrow"/>
      <w:b/>
      <w:sz w:val="44"/>
    </w:rPr>
  </w:style>
  <w:style w:type="character" w:customStyle="1" w:styleId="Style10">
    <w:name w:val="Style10"/>
    <w:basedOn w:val="DefaultParagraphFont"/>
    <w:uiPriority w:val="1"/>
    <w:rsid w:val="00FE7852"/>
    <w:rPr>
      <w:rFonts w:ascii="Arial Narrow" w:hAnsi="Arial Narrow"/>
      <w:sz w:val="24"/>
    </w:rPr>
  </w:style>
  <w:style w:type="paragraph" w:styleId="TOCHeading">
    <w:name w:val="TOC Heading"/>
    <w:basedOn w:val="Heading1"/>
    <w:next w:val="Normal"/>
    <w:uiPriority w:val="39"/>
    <w:unhideWhenUsed/>
    <w:qFormat/>
    <w:rsid w:val="00F5096D"/>
    <w:pPr>
      <w:keepLines/>
      <w:spacing w:before="480" w:after="0" w:line="276" w:lineRule="auto"/>
      <w:outlineLvl w:val="9"/>
    </w:pPr>
    <w:rPr>
      <w:rFonts w:asciiTheme="majorHAnsi" w:eastAsiaTheme="majorEastAsia" w:hAnsiTheme="majorHAnsi" w:cstheme="majorBidi"/>
      <w:color w:val="365F91" w:themeColor="accent1" w:themeShade="BF"/>
      <w:kern w:val="0"/>
      <w:szCs w:val="28"/>
      <w:lang w:eastAsia="ja-JP"/>
    </w:rPr>
  </w:style>
  <w:style w:type="paragraph" w:styleId="Title">
    <w:name w:val="Title"/>
    <w:basedOn w:val="Normal"/>
    <w:next w:val="Normal"/>
    <w:link w:val="TitleChar"/>
    <w:uiPriority w:val="10"/>
    <w:qFormat/>
    <w:rsid w:val="00057D7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057D7C"/>
    <w:rPr>
      <w:rFonts w:asciiTheme="majorHAnsi" w:eastAsiaTheme="majorEastAsia" w:hAnsiTheme="majorHAnsi" w:cstheme="majorBidi"/>
      <w:color w:val="17365D" w:themeColor="text2" w:themeShade="BF"/>
      <w:spacing w:val="5"/>
      <w:kern w:val="28"/>
      <w:sz w:val="52"/>
      <w:szCs w:val="52"/>
      <w:lang w:val="en-US" w:eastAsia="ja-JP"/>
    </w:rPr>
  </w:style>
  <w:style w:type="paragraph" w:styleId="Subtitle">
    <w:name w:val="Subtitle"/>
    <w:basedOn w:val="Normal"/>
    <w:next w:val="Normal"/>
    <w:link w:val="SubtitleChar"/>
    <w:uiPriority w:val="11"/>
    <w:qFormat/>
    <w:rsid w:val="00057D7C"/>
    <w:pPr>
      <w:numPr>
        <w:ilvl w:val="1"/>
      </w:numPr>
    </w:pPr>
    <w:rPr>
      <w:rFonts w:asciiTheme="majorHAnsi" w:eastAsiaTheme="majorEastAsia" w:hAnsiTheme="majorHAnsi" w:cstheme="majorBidi"/>
      <w:i/>
      <w:iCs/>
      <w:color w:val="4F81BD" w:themeColor="accent1"/>
      <w:spacing w:val="15"/>
      <w:sz w:val="24"/>
      <w:szCs w:val="24"/>
      <w:lang w:eastAsia="ja-JP"/>
    </w:rPr>
  </w:style>
  <w:style w:type="character" w:customStyle="1" w:styleId="SubtitleChar">
    <w:name w:val="Subtitle Char"/>
    <w:basedOn w:val="DefaultParagraphFont"/>
    <w:link w:val="Subtitle"/>
    <w:uiPriority w:val="11"/>
    <w:rsid w:val="00057D7C"/>
    <w:rPr>
      <w:rFonts w:asciiTheme="majorHAnsi" w:eastAsiaTheme="majorEastAsia" w:hAnsiTheme="majorHAnsi" w:cstheme="majorBidi"/>
      <w:i/>
      <w:iCs/>
      <w:color w:val="4F81BD" w:themeColor="accent1"/>
      <w:spacing w:val="15"/>
      <w:sz w:val="24"/>
      <w:szCs w:val="24"/>
      <w:lang w:val="en-US" w:eastAsia="ja-JP"/>
    </w:rPr>
  </w:style>
  <w:style w:type="paragraph" w:styleId="Header">
    <w:name w:val="header"/>
    <w:basedOn w:val="Normal"/>
    <w:link w:val="HeaderChar"/>
    <w:uiPriority w:val="99"/>
    <w:unhideWhenUsed/>
    <w:rsid w:val="000A7C1C"/>
    <w:pPr>
      <w:tabs>
        <w:tab w:val="center" w:pos="4536"/>
        <w:tab w:val="right" w:pos="9072"/>
      </w:tabs>
      <w:spacing w:after="0" w:line="240" w:lineRule="auto"/>
    </w:pPr>
  </w:style>
  <w:style w:type="character" w:customStyle="1" w:styleId="HeaderChar">
    <w:name w:val="Header Char"/>
    <w:basedOn w:val="DefaultParagraphFont"/>
    <w:link w:val="Header"/>
    <w:uiPriority w:val="99"/>
    <w:rsid w:val="000A7C1C"/>
    <w:rPr>
      <w:rFonts w:ascii="Calibri" w:eastAsia="Calibri" w:hAnsi="Calibri" w:cs="Times New Roman"/>
    </w:rPr>
  </w:style>
  <w:style w:type="paragraph" w:styleId="Footer">
    <w:name w:val="footer"/>
    <w:basedOn w:val="Normal"/>
    <w:link w:val="FooterChar"/>
    <w:uiPriority w:val="99"/>
    <w:unhideWhenUsed/>
    <w:rsid w:val="000A7C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0A7C1C"/>
    <w:rPr>
      <w:rFonts w:ascii="Calibri" w:eastAsia="Calibri" w:hAnsi="Calibri" w:cs="Times New Roman"/>
    </w:rPr>
  </w:style>
  <w:style w:type="character" w:customStyle="1" w:styleId="Style11">
    <w:name w:val="Style11"/>
    <w:basedOn w:val="DefaultParagraphFont"/>
    <w:uiPriority w:val="1"/>
    <w:rsid w:val="000A7C1C"/>
    <w:rPr>
      <w:rFonts w:ascii="Arial Narrow" w:hAnsi="Arial Narrow"/>
      <w:caps/>
      <w:smallCaps w:val="0"/>
      <w:sz w:val="22"/>
    </w:rPr>
  </w:style>
  <w:style w:type="character" w:customStyle="1" w:styleId="Style12">
    <w:name w:val="Style12"/>
    <w:basedOn w:val="DefaultParagraphFont"/>
    <w:uiPriority w:val="1"/>
    <w:rsid w:val="000A7C1C"/>
    <w:rPr>
      <w:rFonts w:ascii="Arial Narrow" w:hAnsi="Arial Narrow"/>
      <w:caps/>
      <w:smallCaps w:val="0"/>
      <w:sz w:val="22"/>
    </w:rPr>
  </w:style>
  <w:style w:type="character" w:customStyle="1" w:styleId="Style13">
    <w:name w:val="Style13"/>
    <w:basedOn w:val="DefaultParagraphFont"/>
    <w:uiPriority w:val="1"/>
    <w:rsid w:val="000A7C1C"/>
    <w:rPr>
      <w:rFonts w:ascii="Arial Narrow" w:hAnsi="Arial Narrow"/>
      <w:caps/>
      <w:smallCaps w:val="0"/>
      <w:sz w:val="22"/>
    </w:rPr>
  </w:style>
  <w:style w:type="character" w:customStyle="1" w:styleId="Style14">
    <w:name w:val="Style14"/>
    <w:basedOn w:val="DefaultParagraphFont"/>
    <w:uiPriority w:val="1"/>
    <w:rsid w:val="005978CF"/>
    <w:rPr>
      <w:rFonts w:ascii="Arial Narrow" w:hAnsi="Arial Narrow"/>
      <w:caps/>
      <w:smallCaps w:val="0"/>
      <w:sz w:val="22"/>
    </w:rPr>
  </w:style>
  <w:style w:type="character" w:customStyle="1" w:styleId="Style15">
    <w:name w:val="Style15"/>
    <w:basedOn w:val="DefaultParagraphFont"/>
    <w:uiPriority w:val="1"/>
    <w:rsid w:val="005978CF"/>
    <w:rPr>
      <w:rFonts w:ascii="Arial Narrow" w:hAnsi="Arial Narrow"/>
      <w:caps/>
      <w:smallCaps w:val="0"/>
      <w:sz w:val="22"/>
    </w:rPr>
  </w:style>
  <w:style w:type="character" w:customStyle="1" w:styleId="Style16">
    <w:name w:val="Style16"/>
    <w:basedOn w:val="DefaultParagraphFont"/>
    <w:uiPriority w:val="1"/>
    <w:rsid w:val="00E22A83"/>
    <w:rPr>
      <w:rFonts w:ascii="Arial Narrow" w:hAnsi="Arial Narrow"/>
      <w:sz w:val="22"/>
    </w:rPr>
  </w:style>
  <w:style w:type="character" w:customStyle="1" w:styleId="Style17">
    <w:name w:val="Style17"/>
    <w:basedOn w:val="DefaultParagraphFont"/>
    <w:uiPriority w:val="1"/>
    <w:rsid w:val="00E22A83"/>
    <w:rPr>
      <w:rFonts w:ascii="Arial Narrow" w:hAnsi="Arial Narrow"/>
      <w:sz w:val="22"/>
    </w:rPr>
  </w:style>
  <w:style w:type="table" w:customStyle="1" w:styleId="TableGrid1">
    <w:name w:val="Table Grid1"/>
    <w:basedOn w:val="TableNormal"/>
    <w:next w:val="TableGrid"/>
    <w:uiPriority w:val="39"/>
    <w:rsid w:val="00BE3A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8">
    <w:name w:val="Style18"/>
    <w:basedOn w:val="DefaultParagraphFont"/>
    <w:uiPriority w:val="1"/>
    <w:rsid w:val="00667C10"/>
    <w:rPr>
      <w:rFonts w:ascii="Arial Narrow" w:hAnsi="Arial Narrow"/>
      <w:b/>
      <w:caps/>
      <w:smallCaps w:val="0"/>
      <w:sz w:val="48"/>
    </w:rPr>
  </w:style>
  <w:style w:type="character" w:customStyle="1" w:styleId="Heading2Char">
    <w:name w:val="Heading 2 Char"/>
    <w:basedOn w:val="DefaultParagraphFont"/>
    <w:link w:val="Heading2"/>
    <w:uiPriority w:val="9"/>
    <w:rsid w:val="00BF591C"/>
    <w:rPr>
      <w:rFonts w:ascii="Arial Narrow" w:eastAsia="Calibri" w:hAnsi="Arial Narrow" w:cs="Times New Roman"/>
      <w:b/>
      <w:bCs/>
      <w:color w:val="000000" w:themeColor="text1"/>
      <w:lang w:val="sl-SI" w:eastAsia="sl-SI"/>
    </w:rPr>
  </w:style>
  <w:style w:type="paragraph" w:styleId="TOC2">
    <w:name w:val="toc 2"/>
    <w:basedOn w:val="Normal"/>
    <w:next w:val="Normal"/>
    <w:autoRedefine/>
    <w:uiPriority w:val="39"/>
    <w:unhideWhenUsed/>
    <w:rsid w:val="00276784"/>
    <w:pPr>
      <w:tabs>
        <w:tab w:val="left" w:pos="880"/>
        <w:tab w:val="right" w:leader="dot" w:pos="8789"/>
      </w:tabs>
      <w:spacing w:after="120" w:line="240" w:lineRule="auto"/>
      <w:ind w:left="221" w:right="237"/>
    </w:pPr>
    <w:rPr>
      <w:rFonts w:ascii="Arial Narrow" w:hAnsi="Arial Narrow"/>
    </w:rPr>
  </w:style>
  <w:style w:type="character" w:customStyle="1" w:styleId="Style25">
    <w:name w:val="Style25"/>
    <w:basedOn w:val="DefaultParagraphFont"/>
    <w:uiPriority w:val="1"/>
    <w:rsid w:val="00E44464"/>
    <w:rPr>
      <w:rFonts w:ascii="Arial Narrow" w:hAnsi="Arial Narrow"/>
      <w:b/>
      <w:color w:val="000000" w:themeColor="text1"/>
      <w:sz w:val="22"/>
    </w:rPr>
  </w:style>
  <w:style w:type="table" w:customStyle="1" w:styleId="TableGrid2">
    <w:name w:val="Table Grid2"/>
    <w:basedOn w:val="TableNormal"/>
    <w:next w:val="TableGrid"/>
    <w:uiPriority w:val="39"/>
    <w:rsid w:val="008A15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22">
    <w:name w:val="Style22"/>
    <w:basedOn w:val="DefaultParagraphFont"/>
    <w:uiPriority w:val="1"/>
    <w:rsid w:val="00E321B4"/>
    <w:rPr>
      <w:rFonts w:ascii="Arial Narrow" w:hAnsi="Arial Narrow"/>
      <w:color w:val="808080" w:themeColor="background1" w:themeShade="80"/>
      <w:sz w:val="22"/>
    </w:rPr>
  </w:style>
  <w:style w:type="table" w:customStyle="1" w:styleId="TableGrid111">
    <w:name w:val="Table Grid111"/>
    <w:basedOn w:val="TableNormal"/>
    <w:next w:val="TableGrid"/>
    <w:uiPriority w:val="39"/>
    <w:rsid w:val="00615C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1">
    <w:name w:val="Heading 31"/>
    <w:basedOn w:val="Normal"/>
    <w:link w:val="heading3Char0"/>
    <w:qFormat/>
    <w:rsid w:val="0078212C"/>
    <w:pPr>
      <w:keepNext/>
      <w:tabs>
        <w:tab w:val="left" w:pos="709"/>
      </w:tabs>
      <w:spacing w:after="240" w:line="240" w:lineRule="auto"/>
      <w:outlineLvl w:val="1"/>
    </w:pPr>
    <w:rPr>
      <w:rFonts w:ascii="Arial Narrow" w:hAnsi="Arial Narrow"/>
      <w:b/>
      <w:bCs/>
      <w:caps/>
      <w:color w:val="000000"/>
      <w:szCs w:val="20"/>
      <w:lang w:val="sl-SI" w:eastAsia="sl-SI"/>
    </w:rPr>
  </w:style>
  <w:style w:type="character" w:customStyle="1" w:styleId="heading3Char0">
    <w:name w:val="heading 3 Char"/>
    <w:basedOn w:val="DefaultParagraphFont"/>
    <w:link w:val="Heading31"/>
    <w:rsid w:val="0078212C"/>
    <w:rPr>
      <w:rFonts w:ascii="Arial Narrow" w:eastAsia="Calibri" w:hAnsi="Arial Narrow" w:cs="Times New Roman"/>
      <w:b/>
      <w:bCs/>
      <w:caps/>
      <w:color w:val="000000"/>
      <w:szCs w:val="20"/>
      <w:lang w:val="sl-SI" w:eastAsia="sl-SI"/>
    </w:rPr>
  </w:style>
  <w:style w:type="table" w:customStyle="1" w:styleId="TableGrid3">
    <w:name w:val="Table Grid3"/>
    <w:basedOn w:val="TableNormal"/>
    <w:next w:val="TableGrid"/>
    <w:uiPriority w:val="39"/>
    <w:rsid w:val="00A937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A937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A937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A937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A9371A"/>
    <w:rPr>
      <w:sz w:val="16"/>
      <w:szCs w:val="16"/>
    </w:rPr>
  </w:style>
  <w:style w:type="paragraph" w:styleId="CommentText">
    <w:name w:val="annotation text"/>
    <w:basedOn w:val="Normal"/>
    <w:link w:val="CommentTextChar"/>
    <w:uiPriority w:val="99"/>
    <w:unhideWhenUsed/>
    <w:qFormat/>
    <w:rsid w:val="00A9371A"/>
    <w:pPr>
      <w:spacing w:line="240" w:lineRule="auto"/>
    </w:pPr>
    <w:rPr>
      <w:sz w:val="20"/>
      <w:szCs w:val="20"/>
    </w:rPr>
  </w:style>
  <w:style w:type="character" w:customStyle="1" w:styleId="CommentTextChar">
    <w:name w:val="Comment Text Char"/>
    <w:basedOn w:val="DefaultParagraphFont"/>
    <w:link w:val="CommentText"/>
    <w:uiPriority w:val="99"/>
    <w:rsid w:val="00A9371A"/>
    <w:rPr>
      <w:rFonts w:ascii="Calibri" w:eastAsia="Calibri" w:hAnsi="Calibri" w:cs="Times New Roman"/>
      <w:sz w:val="20"/>
      <w:szCs w:val="20"/>
      <w:lang w:val="en-US"/>
    </w:rPr>
  </w:style>
  <w:style w:type="table" w:customStyle="1" w:styleId="TableGrid7">
    <w:name w:val="Table Grid7"/>
    <w:basedOn w:val="TableNormal"/>
    <w:next w:val="TableGrid"/>
    <w:uiPriority w:val="39"/>
    <w:rsid w:val="00A937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A937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A937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A9371A"/>
    <w:rPr>
      <w:b/>
      <w:bCs/>
      <w:lang w:val="sr-Cyrl-CS"/>
    </w:rPr>
  </w:style>
  <w:style w:type="character" w:customStyle="1" w:styleId="CommentSubjectChar">
    <w:name w:val="Comment Subject Char"/>
    <w:basedOn w:val="CommentTextChar"/>
    <w:link w:val="CommentSubject"/>
    <w:uiPriority w:val="99"/>
    <w:semiHidden/>
    <w:rsid w:val="00A9371A"/>
    <w:rPr>
      <w:rFonts w:ascii="Calibri" w:eastAsia="Calibri" w:hAnsi="Calibri" w:cs="Times New Roman"/>
      <w:b/>
      <w:bCs/>
      <w:sz w:val="20"/>
      <w:szCs w:val="20"/>
      <w:lang w:val="sr-Cyrl-CS"/>
    </w:rPr>
  </w:style>
  <w:style w:type="table" w:customStyle="1" w:styleId="TableGrid10">
    <w:name w:val="Table Grid10"/>
    <w:basedOn w:val="TableNormal"/>
    <w:next w:val="TableGrid"/>
    <w:uiPriority w:val="39"/>
    <w:rsid w:val="00A937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A937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630D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630D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630D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630D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630D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438BC"/>
    <w:pPr>
      <w:spacing w:after="0" w:line="240" w:lineRule="auto"/>
    </w:pPr>
    <w:rPr>
      <w:rFonts w:ascii="Calibri" w:eastAsia="Calibri" w:hAnsi="Calibri" w:cs="Times New Roman"/>
    </w:rPr>
  </w:style>
  <w:style w:type="table" w:customStyle="1" w:styleId="TableGrid17">
    <w:name w:val="Table Grid17"/>
    <w:basedOn w:val="TableNormal"/>
    <w:next w:val="TableGrid"/>
    <w:uiPriority w:val="39"/>
    <w:rsid w:val="005C2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B54F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E47A6A"/>
    <w:pPr>
      <w:spacing w:after="0" w:line="240" w:lineRule="auto"/>
    </w:pPr>
    <w:rPr>
      <w:rFonts w:ascii="Calibri"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FA14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613D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8928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rsid w:val="00673E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D651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39"/>
    <w:rsid w:val="00434D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39"/>
    <w:rsid w:val="00DC21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39"/>
    <w:rsid w:val="00A375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1">
    <w:name w:val="Comment Text Char1"/>
    <w:basedOn w:val="DefaultParagraphFont"/>
    <w:uiPriority w:val="99"/>
    <w:semiHidden/>
    <w:rsid w:val="00A55A4C"/>
    <w:rPr>
      <w:rFonts w:ascii="Calibri" w:eastAsia="Calibri" w:hAnsi="Calibri" w:cs="Times New Roman"/>
      <w:sz w:val="20"/>
      <w:szCs w:val="20"/>
    </w:rPr>
  </w:style>
  <w:style w:type="character" w:customStyle="1" w:styleId="Heading3Char">
    <w:name w:val="Heading 3 Char"/>
    <w:basedOn w:val="DefaultParagraphFont"/>
    <w:link w:val="Heading3"/>
    <w:uiPriority w:val="9"/>
    <w:semiHidden/>
    <w:rsid w:val="00CD7A79"/>
    <w:rPr>
      <w:rFonts w:ascii="Cambria" w:eastAsia="Times New Roman" w:hAnsi="Cambria" w:cs="Times New Roman"/>
      <w:color w:val="2DA2BF"/>
      <w:sz w:val="24"/>
      <w:szCs w:val="24"/>
    </w:rPr>
  </w:style>
  <w:style w:type="character" w:customStyle="1" w:styleId="Heading4Char">
    <w:name w:val="Heading 4 Char"/>
    <w:basedOn w:val="DefaultParagraphFont"/>
    <w:link w:val="Heading4"/>
    <w:uiPriority w:val="9"/>
    <w:semiHidden/>
    <w:rsid w:val="00CD7A79"/>
    <w:rPr>
      <w:rFonts w:ascii="Cambria" w:eastAsia="Times New Roman" w:hAnsi="Cambria" w:cs="Times New Roman"/>
      <w:i/>
      <w:iCs/>
      <w:color w:val="2DA2BF"/>
      <w:sz w:val="24"/>
      <w:szCs w:val="24"/>
    </w:rPr>
  </w:style>
  <w:style w:type="character" w:customStyle="1" w:styleId="Heading5Char">
    <w:name w:val="Heading 5 Char"/>
    <w:basedOn w:val="DefaultParagraphFont"/>
    <w:link w:val="Heading5"/>
    <w:uiPriority w:val="9"/>
    <w:semiHidden/>
    <w:rsid w:val="00CD7A79"/>
    <w:rPr>
      <w:rFonts w:ascii="Cambria" w:eastAsia="Times New Roman" w:hAnsi="Cambria" w:cs="Times New Roman"/>
      <w:color w:val="2DA2BF"/>
    </w:rPr>
  </w:style>
  <w:style w:type="character" w:customStyle="1" w:styleId="Heading6Char">
    <w:name w:val="Heading 6 Char"/>
    <w:basedOn w:val="DefaultParagraphFont"/>
    <w:link w:val="Heading6"/>
    <w:uiPriority w:val="9"/>
    <w:semiHidden/>
    <w:rsid w:val="00CD7A79"/>
    <w:rPr>
      <w:rFonts w:ascii="Cambria" w:eastAsia="Times New Roman" w:hAnsi="Cambria" w:cs="Times New Roman"/>
      <w:i/>
      <w:iCs/>
      <w:color w:val="2DA2BF"/>
    </w:rPr>
  </w:style>
  <w:style w:type="character" w:customStyle="1" w:styleId="Heading7Char">
    <w:name w:val="Heading 7 Char"/>
    <w:basedOn w:val="DefaultParagraphFont"/>
    <w:link w:val="Heading7"/>
    <w:uiPriority w:val="9"/>
    <w:semiHidden/>
    <w:rsid w:val="00CD7A79"/>
    <w:rPr>
      <w:rFonts w:ascii="Cambria" w:eastAsia="Times New Roman" w:hAnsi="Cambria" w:cs="Times New Roman"/>
      <w:b/>
      <w:bCs/>
      <w:color w:val="EB641B"/>
      <w:sz w:val="20"/>
      <w:szCs w:val="20"/>
    </w:rPr>
  </w:style>
  <w:style w:type="character" w:customStyle="1" w:styleId="Heading8Char">
    <w:name w:val="Heading 8 Char"/>
    <w:basedOn w:val="DefaultParagraphFont"/>
    <w:link w:val="Heading8"/>
    <w:uiPriority w:val="9"/>
    <w:semiHidden/>
    <w:rsid w:val="00CD7A79"/>
    <w:rPr>
      <w:rFonts w:ascii="Cambria" w:eastAsia="Times New Roman" w:hAnsi="Cambria" w:cs="Times New Roman"/>
      <w:b/>
      <w:bCs/>
      <w:i/>
      <w:iCs/>
      <w:color w:val="EB641B"/>
      <w:sz w:val="20"/>
      <w:szCs w:val="20"/>
    </w:rPr>
  </w:style>
  <w:style w:type="character" w:customStyle="1" w:styleId="Heading9Char">
    <w:name w:val="Heading 9 Char"/>
    <w:basedOn w:val="DefaultParagraphFont"/>
    <w:link w:val="Heading9"/>
    <w:uiPriority w:val="9"/>
    <w:semiHidden/>
    <w:rsid w:val="00CD7A79"/>
    <w:rPr>
      <w:rFonts w:ascii="Cambria" w:eastAsia="Times New Roman" w:hAnsi="Cambria" w:cs="Times New Roman"/>
      <w:i/>
      <w:iCs/>
      <w:color w:val="EB641B"/>
      <w:sz w:val="20"/>
      <w:szCs w:val="20"/>
    </w:rPr>
  </w:style>
  <w:style w:type="paragraph" w:customStyle="1" w:styleId="ListParagraph1">
    <w:name w:val="List Paragraph1"/>
    <w:basedOn w:val="Normal"/>
    <w:qFormat/>
    <w:rsid w:val="00CD7A79"/>
    <w:pPr>
      <w:ind w:left="720"/>
      <w:contextualSpacing/>
    </w:pPr>
    <w:rPr>
      <w:rFonts w:ascii="Times New Roman" w:eastAsia="SimSun" w:hAnsi="Times New Roman"/>
    </w:rPr>
  </w:style>
  <w:style w:type="table" w:customStyle="1" w:styleId="TableGrid431">
    <w:name w:val="Table Grid431"/>
    <w:basedOn w:val="TableNormal"/>
    <w:next w:val="TableGrid"/>
    <w:uiPriority w:val="39"/>
    <w:rsid w:val="00CD7A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Text1">
    <w:name w:val="Comment Text1"/>
    <w:basedOn w:val="Normal"/>
    <w:next w:val="CommentText"/>
    <w:uiPriority w:val="99"/>
    <w:semiHidden/>
    <w:unhideWhenUsed/>
    <w:rsid w:val="00CD7A79"/>
    <w:pPr>
      <w:spacing w:after="160" w:line="240" w:lineRule="auto"/>
    </w:pPr>
    <w:rPr>
      <w:rFonts w:asciiTheme="minorHAnsi" w:eastAsiaTheme="minorHAnsi" w:hAnsiTheme="minorHAnsi" w:cstheme="minorBidi"/>
      <w:sz w:val="20"/>
      <w:szCs w:val="20"/>
    </w:rPr>
  </w:style>
  <w:style w:type="paragraph" w:customStyle="1" w:styleId="CommentSubject1">
    <w:name w:val="Comment Subject1"/>
    <w:basedOn w:val="CommentText"/>
    <w:next w:val="CommentText"/>
    <w:uiPriority w:val="99"/>
    <w:semiHidden/>
    <w:unhideWhenUsed/>
    <w:rsid w:val="00CD7A79"/>
    <w:pPr>
      <w:spacing w:after="160"/>
    </w:pPr>
    <w:rPr>
      <w:b/>
      <w:bCs/>
    </w:rPr>
  </w:style>
  <w:style w:type="character" w:customStyle="1" w:styleId="CommentSubjectChar1">
    <w:name w:val="Comment Subject Char1"/>
    <w:basedOn w:val="CommentTextChar1"/>
    <w:uiPriority w:val="99"/>
    <w:semiHidden/>
    <w:rsid w:val="00CD7A79"/>
    <w:rPr>
      <w:rFonts w:ascii="Calibri" w:eastAsia="Calibri" w:hAnsi="Calibri" w:cs="Times New Roman"/>
      <w:b/>
      <w:bCs/>
      <w:sz w:val="20"/>
      <w:szCs w:val="20"/>
    </w:rPr>
  </w:style>
  <w:style w:type="paragraph" w:customStyle="1" w:styleId="Heading21">
    <w:name w:val="Heading 21"/>
    <w:basedOn w:val="Normal"/>
    <w:next w:val="Normal"/>
    <w:autoRedefine/>
    <w:uiPriority w:val="9"/>
    <w:unhideWhenUsed/>
    <w:qFormat/>
    <w:rsid w:val="00CD7A79"/>
    <w:pPr>
      <w:keepNext/>
      <w:numPr>
        <w:ilvl w:val="1"/>
        <w:numId w:val="33"/>
      </w:numPr>
      <w:spacing w:before="240" w:after="240" w:line="240" w:lineRule="auto"/>
      <w:ind w:left="1440"/>
      <w:outlineLvl w:val="1"/>
    </w:pPr>
    <w:rPr>
      <w:rFonts w:ascii="Arial Narrow" w:hAnsi="Arial Narrow"/>
      <w:b/>
      <w:color w:val="000000"/>
      <w:szCs w:val="20"/>
      <w:lang w:val="sl-SI" w:eastAsia="sl-SI"/>
    </w:rPr>
  </w:style>
  <w:style w:type="character" w:customStyle="1" w:styleId="FollowedHyperlink1">
    <w:name w:val="FollowedHyperlink1"/>
    <w:basedOn w:val="DefaultParagraphFont"/>
    <w:uiPriority w:val="99"/>
    <w:semiHidden/>
    <w:unhideWhenUsed/>
    <w:rsid w:val="00CD7A79"/>
    <w:rPr>
      <w:color w:val="800080"/>
      <w:u w:val="single"/>
    </w:rPr>
  </w:style>
  <w:style w:type="character" w:styleId="Strong">
    <w:name w:val="Strong"/>
    <w:basedOn w:val="DefaultParagraphFont"/>
    <w:uiPriority w:val="22"/>
    <w:qFormat/>
    <w:rsid w:val="00CD7A79"/>
    <w:rPr>
      <w:b/>
      <w:bCs/>
      <w:spacing w:val="0"/>
    </w:rPr>
  </w:style>
  <w:style w:type="paragraph" w:styleId="NormalWeb">
    <w:name w:val="Normal (Web)"/>
    <w:basedOn w:val="Normal"/>
    <w:uiPriority w:val="99"/>
    <w:semiHidden/>
    <w:unhideWhenUsed/>
    <w:rsid w:val="00CD7A79"/>
    <w:rPr>
      <w:rFonts w:ascii="Times New Roman" w:hAnsi="Times New Roman"/>
      <w:sz w:val="24"/>
      <w:szCs w:val="24"/>
    </w:rPr>
  </w:style>
  <w:style w:type="character" w:customStyle="1" w:styleId="FootnoteTextChar1">
    <w:name w:val="Footnote Text Char1"/>
    <w:aliases w:val="single space Char1,FOOTNOTES Char1,fn Char1,Footnote Text Char Char Char2,Footnote Text Char Char Char Char1"/>
    <w:basedOn w:val="DefaultParagraphFont"/>
    <w:semiHidden/>
    <w:rsid w:val="00CD7A79"/>
    <w:rPr>
      <w:sz w:val="20"/>
      <w:szCs w:val="20"/>
    </w:rPr>
  </w:style>
  <w:style w:type="paragraph" w:styleId="Caption">
    <w:name w:val="caption"/>
    <w:basedOn w:val="Normal"/>
    <w:next w:val="Normal"/>
    <w:uiPriority w:val="35"/>
    <w:semiHidden/>
    <w:unhideWhenUsed/>
    <w:qFormat/>
    <w:rsid w:val="00CD7A79"/>
    <w:rPr>
      <w:b/>
      <w:bCs/>
      <w:sz w:val="18"/>
      <w:szCs w:val="18"/>
    </w:rPr>
  </w:style>
  <w:style w:type="paragraph" w:styleId="EndnoteText">
    <w:name w:val="endnote text"/>
    <w:basedOn w:val="Normal"/>
    <w:link w:val="EndnoteTextChar"/>
    <w:uiPriority w:val="99"/>
    <w:semiHidden/>
    <w:unhideWhenUsed/>
    <w:rsid w:val="00CD7A7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D7A79"/>
    <w:rPr>
      <w:rFonts w:ascii="Calibri" w:eastAsia="Calibri" w:hAnsi="Calibri" w:cs="Times New Roman"/>
      <w:sz w:val="20"/>
      <w:szCs w:val="20"/>
    </w:rPr>
  </w:style>
  <w:style w:type="paragraph" w:customStyle="1" w:styleId="Title1">
    <w:name w:val="Title1"/>
    <w:basedOn w:val="Normal"/>
    <w:next w:val="Normal"/>
    <w:uiPriority w:val="10"/>
    <w:qFormat/>
    <w:rsid w:val="00CD7A79"/>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ja-JP"/>
    </w:rPr>
  </w:style>
  <w:style w:type="paragraph" w:customStyle="1" w:styleId="Subtitle1">
    <w:name w:val="Subtitle1"/>
    <w:basedOn w:val="Normal"/>
    <w:next w:val="Normal"/>
    <w:uiPriority w:val="11"/>
    <w:qFormat/>
    <w:rsid w:val="00CD7A79"/>
    <w:rPr>
      <w:rFonts w:ascii="Cambria" w:eastAsia="Times New Roman" w:hAnsi="Cambria"/>
      <w:i/>
      <w:iCs/>
      <w:color w:val="4F81BD"/>
      <w:spacing w:val="15"/>
      <w:sz w:val="24"/>
      <w:szCs w:val="24"/>
      <w:lang w:eastAsia="ja-JP"/>
    </w:rPr>
  </w:style>
  <w:style w:type="paragraph" w:styleId="Quote">
    <w:name w:val="Quote"/>
    <w:basedOn w:val="Normal"/>
    <w:next w:val="Normal"/>
    <w:link w:val="QuoteChar"/>
    <w:uiPriority w:val="29"/>
    <w:qFormat/>
    <w:rsid w:val="00CD7A79"/>
    <w:rPr>
      <w:rFonts w:ascii="Cambria" w:eastAsia="Times New Roman" w:hAnsi="Cambria"/>
      <w:i/>
      <w:iCs/>
      <w:color w:val="5A5A5A"/>
    </w:rPr>
  </w:style>
  <w:style w:type="character" w:customStyle="1" w:styleId="QuoteChar">
    <w:name w:val="Quote Char"/>
    <w:basedOn w:val="DefaultParagraphFont"/>
    <w:link w:val="Quote"/>
    <w:uiPriority w:val="29"/>
    <w:rsid w:val="00CD7A79"/>
    <w:rPr>
      <w:rFonts w:ascii="Cambria" w:eastAsia="Times New Roman" w:hAnsi="Cambria" w:cs="Times New Roman"/>
      <w:i/>
      <w:iCs/>
      <w:color w:val="5A5A5A"/>
    </w:rPr>
  </w:style>
  <w:style w:type="paragraph" w:customStyle="1" w:styleId="IntenseQuote1">
    <w:name w:val="Intense Quote1"/>
    <w:basedOn w:val="Normal"/>
    <w:next w:val="Normal"/>
    <w:uiPriority w:val="30"/>
    <w:qFormat/>
    <w:rsid w:val="00CD7A79"/>
    <w:pPr>
      <w:pBdr>
        <w:bottom w:val="single" w:sz="4" w:space="4" w:color="4F81BD"/>
      </w:pBdr>
      <w:spacing w:before="200" w:after="280"/>
      <w:ind w:left="936" w:right="936"/>
    </w:pPr>
    <w:rPr>
      <w:rFonts w:ascii="Cambria" w:eastAsia="Times New Roman" w:hAnsi="Cambria"/>
      <w:i/>
      <w:iCs/>
      <w:color w:val="FFFFFF"/>
      <w:sz w:val="24"/>
      <w:szCs w:val="24"/>
    </w:rPr>
  </w:style>
  <w:style w:type="character" w:customStyle="1" w:styleId="IntenseQuoteChar">
    <w:name w:val="Intense Quote Char"/>
    <w:basedOn w:val="DefaultParagraphFont"/>
    <w:link w:val="IntenseQuote"/>
    <w:uiPriority w:val="30"/>
    <w:rsid w:val="00CD7A79"/>
    <w:rPr>
      <w:rFonts w:ascii="Cambria" w:eastAsia="Times New Roman" w:hAnsi="Cambria" w:cs="Times New Roman"/>
      <w:i/>
      <w:iCs/>
      <w:color w:val="FFFFFF"/>
      <w:sz w:val="24"/>
      <w:szCs w:val="24"/>
    </w:rPr>
  </w:style>
  <w:style w:type="paragraph" w:customStyle="1" w:styleId="TOCHeading1">
    <w:name w:val="TOC Heading1"/>
    <w:basedOn w:val="Heading1"/>
    <w:next w:val="Normal"/>
    <w:uiPriority w:val="39"/>
    <w:unhideWhenUsed/>
    <w:qFormat/>
    <w:rsid w:val="00CD7A79"/>
    <w:pPr>
      <w:keepLines/>
      <w:spacing w:before="480" w:after="0" w:line="276" w:lineRule="auto"/>
      <w:outlineLvl w:val="9"/>
    </w:pPr>
    <w:rPr>
      <w:rFonts w:ascii="Cambria" w:hAnsi="Cambria"/>
      <w:color w:val="365F91"/>
      <w:kern w:val="0"/>
      <w:szCs w:val="28"/>
      <w:lang w:eastAsia="ja-JP"/>
    </w:rPr>
  </w:style>
  <w:style w:type="paragraph" w:customStyle="1" w:styleId="Heading32">
    <w:name w:val="Heading 32"/>
    <w:basedOn w:val="Normal"/>
    <w:next w:val="Normal"/>
    <w:uiPriority w:val="9"/>
    <w:semiHidden/>
    <w:qFormat/>
    <w:rsid w:val="00CD7A79"/>
    <w:pPr>
      <w:pBdr>
        <w:bottom w:val="single" w:sz="4" w:space="1" w:color="79CBDF"/>
      </w:pBdr>
      <w:spacing w:before="200" w:after="80"/>
      <w:outlineLvl w:val="2"/>
    </w:pPr>
    <w:rPr>
      <w:rFonts w:ascii="Cambria" w:eastAsia="Times New Roman" w:hAnsi="Cambria"/>
      <w:color w:val="2DA2BF"/>
      <w:sz w:val="24"/>
      <w:szCs w:val="24"/>
    </w:rPr>
  </w:style>
  <w:style w:type="paragraph" w:customStyle="1" w:styleId="Heading41">
    <w:name w:val="Heading 41"/>
    <w:basedOn w:val="Normal"/>
    <w:next w:val="Normal"/>
    <w:uiPriority w:val="9"/>
    <w:semiHidden/>
    <w:qFormat/>
    <w:rsid w:val="00CD7A79"/>
    <w:pPr>
      <w:pBdr>
        <w:bottom w:val="single" w:sz="4" w:space="2" w:color="A6DCEA"/>
      </w:pBdr>
      <w:spacing w:before="200" w:after="80"/>
      <w:outlineLvl w:val="3"/>
    </w:pPr>
    <w:rPr>
      <w:rFonts w:ascii="Cambria" w:eastAsia="Times New Roman" w:hAnsi="Cambria"/>
      <w:i/>
      <w:iCs/>
      <w:color w:val="2DA2BF"/>
      <w:sz w:val="24"/>
      <w:szCs w:val="24"/>
    </w:rPr>
  </w:style>
  <w:style w:type="paragraph" w:customStyle="1" w:styleId="Heading51">
    <w:name w:val="Heading 51"/>
    <w:basedOn w:val="Normal"/>
    <w:next w:val="Normal"/>
    <w:uiPriority w:val="9"/>
    <w:semiHidden/>
    <w:qFormat/>
    <w:rsid w:val="00CD7A79"/>
    <w:pPr>
      <w:spacing w:before="200" w:after="80"/>
      <w:outlineLvl w:val="4"/>
    </w:pPr>
    <w:rPr>
      <w:rFonts w:ascii="Cambria" w:eastAsia="Times New Roman" w:hAnsi="Cambria"/>
      <w:color w:val="2DA2BF"/>
    </w:rPr>
  </w:style>
  <w:style w:type="paragraph" w:customStyle="1" w:styleId="Heading61">
    <w:name w:val="Heading 61"/>
    <w:basedOn w:val="Normal"/>
    <w:next w:val="Normal"/>
    <w:uiPriority w:val="9"/>
    <w:semiHidden/>
    <w:qFormat/>
    <w:rsid w:val="00CD7A79"/>
    <w:pPr>
      <w:spacing w:before="280" w:after="100"/>
      <w:outlineLvl w:val="5"/>
    </w:pPr>
    <w:rPr>
      <w:rFonts w:ascii="Cambria" w:eastAsia="Times New Roman" w:hAnsi="Cambria"/>
      <w:i/>
      <w:iCs/>
      <w:color w:val="2DA2BF"/>
    </w:rPr>
  </w:style>
  <w:style w:type="paragraph" w:customStyle="1" w:styleId="Heading71">
    <w:name w:val="Heading 71"/>
    <w:basedOn w:val="Normal"/>
    <w:next w:val="Normal"/>
    <w:uiPriority w:val="9"/>
    <w:semiHidden/>
    <w:qFormat/>
    <w:rsid w:val="00CD7A79"/>
    <w:pPr>
      <w:spacing w:before="320" w:after="100"/>
      <w:outlineLvl w:val="6"/>
    </w:pPr>
    <w:rPr>
      <w:rFonts w:ascii="Cambria" w:eastAsia="Times New Roman" w:hAnsi="Cambria"/>
      <w:b/>
      <w:bCs/>
      <w:color w:val="EB641B"/>
      <w:sz w:val="20"/>
      <w:szCs w:val="20"/>
    </w:rPr>
  </w:style>
  <w:style w:type="paragraph" w:customStyle="1" w:styleId="Heading81">
    <w:name w:val="Heading 81"/>
    <w:basedOn w:val="Normal"/>
    <w:next w:val="Normal"/>
    <w:uiPriority w:val="9"/>
    <w:semiHidden/>
    <w:qFormat/>
    <w:rsid w:val="00CD7A79"/>
    <w:pPr>
      <w:spacing w:before="320" w:after="100"/>
      <w:outlineLvl w:val="7"/>
    </w:pPr>
    <w:rPr>
      <w:rFonts w:ascii="Cambria" w:eastAsia="Times New Roman" w:hAnsi="Cambria"/>
      <w:b/>
      <w:bCs/>
      <w:i/>
      <w:iCs/>
      <w:color w:val="EB641B"/>
      <w:sz w:val="20"/>
      <w:szCs w:val="20"/>
    </w:rPr>
  </w:style>
  <w:style w:type="paragraph" w:customStyle="1" w:styleId="Heading91">
    <w:name w:val="Heading 91"/>
    <w:basedOn w:val="Normal"/>
    <w:next w:val="Normal"/>
    <w:uiPriority w:val="9"/>
    <w:semiHidden/>
    <w:qFormat/>
    <w:rsid w:val="00CD7A79"/>
    <w:pPr>
      <w:spacing w:before="320" w:after="100"/>
      <w:outlineLvl w:val="8"/>
    </w:pPr>
    <w:rPr>
      <w:rFonts w:ascii="Cambria" w:eastAsia="Times New Roman" w:hAnsi="Cambria"/>
      <w:i/>
      <w:iCs/>
      <w:color w:val="EB641B"/>
      <w:sz w:val="20"/>
      <w:szCs w:val="20"/>
    </w:rPr>
  </w:style>
  <w:style w:type="paragraph" w:customStyle="1" w:styleId="Quote1">
    <w:name w:val="Quote1"/>
    <w:basedOn w:val="Normal"/>
    <w:next w:val="Normal"/>
    <w:uiPriority w:val="29"/>
    <w:qFormat/>
    <w:rsid w:val="00CD7A79"/>
    <w:rPr>
      <w:rFonts w:ascii="Cambria" w:eastAsia="Times New Roman" w:hAnsi="Cambria"/>
      <w:i/>
      <w:iCs/>
      <w:color w:val="5A5A5A"/>
    </w:rPr>
  </w:style>
  <w:style w:type="paragraph" w:customStyle="1" w:styleId="nabrajanjezadnji">
    <w:name w:val="nabrajanje zadnji"/>
    <w:basedOn w:val="nabrajanje"/>
    <w:uiPriority w:val="99"/>
    <w:rsid w:val="00CD7A79"/>
    <w:pPr>
      <w:spacing w:after="120"/>
    </w:pPr>
  </w:style>
  <w:style w:type="character" w:styleId="EndnoteReference">
    <w:name w:val="endnote reference"/>
    <w:basedOn w:val="DefaultParagraphFont"/>
    <w:uiPriority w:val="99"/>
    <w:semiHidden/>
    <w:unhideWhenUsed/>
    <w:rsid w:val="00CD7A79"/>
    <w:rPr>
      <w:vertAlign w:val="superscript"/>
    </w:rPr>
  </w:style>
  <w:style w:type="character" w:customStyle="1" w:styleId="SubtleEmphasis1">
    <w:name w:val="Subtle Emphasis1"/>
    <w:basedOn w:val="DefaultParagraphFont"/>
    <w:uiPriority w:val="19"/>
    <w:qFormat/>
    <w:rsid w:val="00CD7A79"/>
    <w:rPr>
      <w:i/>
      <w:iCs/>
      <w:color w:val="808080"/>
    </w:rPr>
  </w:style>
  <w:style w:type="character" w:customStyle="1" w:styleId="IntenseEmphasis1">
    <w:name w:val="Intense Emphasis1"/>
    <w:basedOn w:val="DefaultParagraphFont"/>
    <w:uiPriority w:val="21"/>
    <w:qFormat/>
    <w:rsid w:val="00CD7A79"/>
    <w:rPr>
      <w:b/>
      <w:bCs/>
      <w:i/>
      <w:iCs/>
      <w:color w:val="4F81BD"/>
    </w:rPr>
  </w:style>
  <w:style w:type="character" w:customStyle="1" w:styleId="SubtleReference1">
    <w:name w:val="Subtle Reference1"/>
    <w:basedOn w:val="DefaultParagraphFont"/>
    <w:uiPriority w:val="31"/>
    <w:qFormat/>
    <w:rsid w:val="00CD7A79"/>
    <w:rPr>
      <w:smallCaps/>
      <w:color w:val="C0504D"/>
      <w:u w:val="single"/>
    </w:rPr>
  </w:style>
  <w:style w:type="character" w:customStyle="1" w:styleId="IntenseReference1">
    <w:name w:val="Intense Reference1"/>
    <w:basedOn w:val="DefaultParagraphFont"/>
    <w:uiPriority w:val="32"/>
    <w:qFormat/>
    <w:rsid w:val="00CD7A79"/>
    <w:rPr>
      <w:b/>
      <w:bCs/>
      <w:smallCaps/>
      <w:color w:val="C0504D"/>
      <w:spacing w:val="5"/>
      <w:u w:val="single"/>
    </w:rPr>
  </w:style>
  <w:style w:type="character" w:styleId="BookTitle">
    <w:name w:val="Book Title"/>
    <w:basedOn w:val="DefaultParagraphFont"/>
    <w:uiPriority w:val="33"/>
    <w:qFormat/>
    <w:rsid w:val="00CD7A79"/>
    <w:rPr>
      <w:b/>
      <w:bCs/>
      <w:smallCaps/>
      <w:spacing w:val="5"/>
    </w:rPr>
  </w:style>
  <w:style w:type="character" w:customStyle="1" w:styleId="apple-converted-space">
    <w:name w:val="apple-converted-space"/>
    <w:basedOn w:val="DefaultParagraphFont"/>
    <w:rsid w:val="00CD7A79"/>
  </w:style>
  <w:style w:type="character" w:customStyle="1" w:styleId="BookTitle1">
    <w:name w:val="Book Title1"/>
    <w:basedOn w:val="DefaultParagraphFont"/>
    <w:uiPriority w:val="33"/>
    <w:qFormat/>
    <w:rsid w:val="00CD7A79"/>
    <w:rPr>
      <w:rFonts w:ascii="Cambria" w:eastAsia="Times New Roman" w:hAnsi="Cambria" w:cs="Times New Roman" w:hint="default"/>
      <w:b/>
      <w:bCs/>
      <w:i/>
      <w:iCs/>
      <w:color w:val="auto"/>
    </w:rPr>
  </w:style>
  <w:style w:type="character" w:customStyle="1" w:styleId="Heading3Char1">
    <w:name w:val="Heading 3 Char1"/>
    <w:basedOn w:val="DefaultParagraphFont"/>
    <w:uiPriority w:val="9"/>
    <w:semiHidden/>
    <w:rsid w:val="00CD7A79"/>
    <w:rPr>
      <w:rFonts w:ascii="Cambria" w:eastAsia="Times New Roman" w:hAnsi="Cambria" w:cs="Times New Roman" w:hint="default"/>
      <w:b/>
      <w:bCs/>
      <w:color w:val="4F81BD"/>
    </w:rPr>
  </w:style>
  <w:style w:type="character" w:customStyle="1" w:styleId="Heading4Char1">
    <w:name w:val="Heading 4 Char1"/>
    <w:basedOn w:val="DefaultParagraphFont"/>
    <w:uiPriority w:val="9"/>
    <w:semiHidden/>
    <w:rsid w:val="00CD7A79"/>
    <w:rPr>
      <w:rFonts w:ascii="Cambria" w:eastAsia="Times New Roman" w:hAnsi="Cambria" w:cs="Times New Roman" w:hint="default"/>
      <w:b/>
      <w:bCs/>
      <w:i/>
      <w:iCs/>
      <w:color w:val="4F81BD"/>
    </w:rPr>
  </w:style>
  <w:style w:type="character" w:customStyle="1" w:styleId="Heading5Char1">
    <w:name w:val="Heading 5 Char1"/>
    <w:basedOn w:val="DefaultParagraphFont"/>
    <w:uiPriority w:val="9"/>
    <w:semiHidden/>
    <w:rsid w:val="00CD7A79"/>
    <w:rPr>
      <w:rFonts w:ascii="Cambria" w:eastAsia="Times New Roman" w:hAnsi="Cambria" w:cs="Times New Roman" w:hint="default"/>
      <w:color w:val="243F60"/>
    </w:rPr>
  </w:style>
  <w:style w:type="character" w:customStyle="1" w:styleId="Heading6Char1">
    <w:name w:val="Heading 6 Char1"/>
    <w:basedOn w:val="DefaultParagraphFont"/>
    <w:uiPriority w:val="9"/>
    <w:semiHidden/>
    <w:rsid w:val="00CD7A79"/>
    <w:rPr>
      <w:rFonts w:ascii="Cambria" w:eastAsia="Times New Roman" w:hAnsi="Cambria" w:cs="Times New Roman" w:hint="default"/>
      <w:i/>
      <w:iCs/>
      <w:color w:val="243F60"/>
    </w:rPr>
  </w:style>
  <w:style w:type="character" w:customStyle="1" w:styleId="Heading7Char1">
    <w:name w:val="Heading 7 Char1"/>
    <w:basedOn w:val="DefaultParagraphFont"/>
    <w:uiPriority w:val="9"/>
    <w:semiHidden/>
    <w:rsid w:val="00CD7A79"/>
    <w:rPr>
      <w:rFonts w:ascii="Cambria" w:eastAsia="Times New Roman" w:hAnsi="Cambria" w:cs="Times New Roman" w:hint="default"/>
      <w:i/>
      <w:iCs/>
      <w:color w:val="404040"/>
    </w:rPr>
  </w:style>
  <w:style w:type="character" w:customStyle="1" w:styleId="Heading8Char1">
    <w:name w:val="Heading 8 Char1"/>
    <w:basedOn w:val="DefaultParagraphFont"/>
    <w:uiPriority w:val="9"/>
    <w:semiHidden/>
    <w:rsid w:val="00CD7A79"/>
    <w:rPr>
      <w:rFonts w:ascii="Cambria" w:eastAsia="Times New Roman" w:hAnsi="Cambria" w:cs="Times New Roman" w:hint="default"/>
      <w:color w:val="404040"/>
      <w:sz w:val="20"/>
      <w:szCs w:val="20"/>
    </w:rPr>
  </w:style>
  <w:style w:type="character" w:customStyle="1" w:styleId="Heading9Char1">
    <w:name w:val="Heading 9 Char1"/>
    <w:basedOn w:val="DefaultParagraphFont"/>
    <w:uiPriority w:val="9"/>
    <w:semiHidden/>
    <w:rsid w:val="00CD7A79"/>
    <w:rPr>
      <w:rFonts w:ascii="Cambria" w:eastAsia="Times New Roman" w:hAnsi="Cambria" w:cs="Times New Roman" w:hint="default"/>
      <w:i/>
      <w:iCs/>
      <w:color w:val="404040"/>
      <w:sz w:val="20"/>
      <w:szCs w:val="20"/>
    </w:rPr>
  </w:style>
  <w:style w:type="character" w:customStyle="1" w:styleId="QuoteChar1">
    <w:name w:val="Quote Char1"/>
    <w:basedOn w:val="DefaultParagraphFont"/>
    <w:uiPriority w:val="29"/>
    <w:rsid w:val="00CD7A79"/>
    <w:rPr>
      <w:rFonts w:ascii="Calibri" w:eastAsia="Calibri" w:hAnsi="Calibri" w:cs="Times New Roman" w:hint="default"/>
      <w:i/>
      <w:iCs/>
      <w:color w:val="404040"/>
    </w:rPr>
  </w:style>
  <w:style w:type="character" w:customStyle="1" w:styleId="IntenseQuoteChar1">
    <w:name w:val="Intense Quote Char1"/>
    <w:basedOn w:val="DefaultParagraphFont"/>
    <w:uiPriority w:val="30"/>
    <w:rsid w:val="00CD7A79"/>
    <w:rPr>
      <w:rFonts w:ascii="Calibri" w:eastAsia="Calibri" w:hAnsi="Calibri" w:cs="Times New Roman" w:hint="default"/>
      <w:i/>
      <w:iCs/>
      <w:color w:val="4F81BD"/>
    </w:rPr>
  </w:style>
  <w:style w:type="table" w:customStyle="1" w:styleId="TableGrid31">
    <w:name w:val="Table Grid31"/>
    <w:basedOn w:val="TableNormal"/>
    <w:uiPriority w:val="39"/>
    <w:rsid w:val="00CD7A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uiPriority w:val="39"/>
    <w:rsid w:val="00CD7A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39"/>
    <w:rsid w:val="00CD7A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uiPriority w:val="39"/>
    <w:rsid w:val="00CD7A7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39"/>
    <w:rsid w:val="00CD7A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uiPriority w:val="39"/>
    <w:rsid w:val="00CD7A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uiPriority w:val="39"/>
    <w:rsid w:val="00CD7A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uiPriority w:val="39"/>
    <w:rsid w:val="00CD7A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1">
    <w:name w:val="Heading 2 Char1"/>
    <w:basedOn w:val="DefaultParagraphFont"/>
    <w:uiPriority w:val="9"/>
    <w:semiHidden/>
    <w:rsid w:val="00CD7A79"/>
    <w:rPr>
      <w:rFonts w:ascii="Calibri Light" w:eastAsia="Times New Roman" w:hAnsi="Calibri Light" w:cs="Times New Roman"/>
      <w:color w:val="2E74B5"/>
      <w:sz w:val="26"/>
      <w:szCs w:val="26"/>
    </w:rPr>
  </w:style>
  <w:style w:type="character" w:customStyle="1" w:styleId="FollowedHyperlink2">
    <w:name w:val="FollowedHyperlink2"/>
    <w:basedOn w:val="DefaultParagraphFont"/>
    <w:uiPriority w:val="99"/>
    <w:semiHidden/>
    <w:unhideWhenUsed/>
    <w:rsid w:val="00CD7A79"/>
    <w:rPr>
      <w:color w:val="954F72"/>
      <w:u w:val="single"/>
    </w:rPr>
  </w:style>
  <w:style w:type="character" w:customStyle="1" w:styleId="TitleChar1">
    <w:name w:val="Title Char1"/>
    <w:basedOn w:val="DefaultParagraphFont"/>
    <w:uiPriority w:val="10"/>
    <w:rsid w:val="00CD7A79"/>
    <w:rPr>
      <w:rFonts w:ascii="Calibri Light" w:eastAsia="Times New Roman" w:hAnsi="Calibri Light" w:cs="Times New Roman"/>
      <w:spacing w:val="-10"/>
      <w:kern w:val="28"/>
      <w:sz w:val="56"/>
      <w:szCs w:val="56"/>
    </w:rPr>
  </w:style>
  <w:style w:type="character" w:customStyle="1" w:styleId="SubtitleChar1">
    <w:name w:val="Subtitle Char1"/>
    <w:basedOn w:val="DefaultParagraphFont"/>
    <w:uiPriority w:val="11"/>
    <w:rsid w:val="00CD7A79"/>
    <w:rPr>
      <w:rFonts w:eastAsia="Times New Roman"/>
      <w:color w:val="5A5A5A"/>
      <w:spacing w:val="15"/>
    </w:rPr>
  </w:style>
  <w:style w:type="paragraph" w:customStyle="1" w:styleId="IntenseQuote2">
    <w:name w:val="Intense Quote2"/>
    <w:basedOn w:val="Normal"/>
    <w:next w:val="Normal"/>
    <w:uiPriority w:val="30"/>
    <w:qFormat/>
    <w:rsid w:val="00CD7A79"/>
    <w:pPr>
      <w:pBdr>
        <w:top w:val="single" w:sz="4" w:space="10" w:color="5B9BD5"/>
        <w:bottom w:val="single" w:sz="4" w:space="10" w:color="5B9BD5"/>
      </w:pBdr>
      <w:spacing w:before="360" w:after="360" w:line="259" w:lineRule="auto"/>
      <w:ind w:left="864" w:right="864"/>
      <w:jc w:val="center"/>
    </w:pPr>
    <w:rPr>
      <w:rFonts w:ascii="Cambria" w:eastAsia="Times New Roman" w:hAnsi="Cambria"/>
      <w:i/>
      <w:iCs/>
      <w:color w:val="FFFFFF"/>
      <w:sz w:val="24"/>
      <w:szCs w:val="24"/>
    </w:rPr>
  </w:style>
  <w:style w:type="character" w:customStyle="1" w:styleId="IntenseQuoteChar2">
    <w:name w:val="Intense Quote Char2"/>
    <w:basedOn w:val="DefaultParagraphFont"/>
    <w:uiPriority w:val="30"/>
    <w:rsid w:val="00CD7A79"/>
    <w:rPr>
      <w:i/>
      <w:iCs/>
      <w:color w:val="5B9BD5"/>
    </w:rPr>
  </w:style>
  <w:style w:type="character" w:customStyle="1" w:styleId="SubtleEmphasis2">
    <w:name w:val="Subtle Emphasis2"/>
    <w:basedOn w:val="DefaultParagraphFont"/>
    <w:uiPriority w:val="19"/>
    <w:qFormat/>
    <w:rsid w:val="00CD7A79"/>
    <w:rPr>
      <w:i/>
      <w:iCs/>
      <w:color w:val="404040"/>
    </w:rPr>
  </w:style>
  <w:style w:type="character" w:customStyle="1" w:styleId="IntenseEmphasis2">
    <w:name w:val="Intense Emphasis2"/>
    <w:basedOn w:val="DefaultParagraphFont"/>
    <w:uiPriority w:val="21"/>
    <w:qFormat/>
    <w:rsid w:val="00CD7A79"/>
    <w:rPr>
      <w:i/>
      <w:iCs/>
      <w:color w:val="5B9BD5"/>
    </w:rPr>
  </w:style>
  <w:style w:type="character" w:customStyle="1" w:styleId="SubtleReference2">
    <w:name w:val="Subtle Reference2"/>
    <w:basedOn w:val="DefaultParagraphFont"/>
    <w:uiPriority w:val="31"/>
    <w:qFormat/>
    <w:rsid w:val="00CD7A79"/>
    <w:rPr>
      <w:smallCaps/>
      <w:color w:val="5A5A5A"/>
    </w:rPr>
  </w:style>
  <w:style w:type="character" w:customStyle="1" w:styleId="IntenseReference2">
    <w:name w:val="Intense Reference2"/>
    <w:basedOn w:val="DefaultParagraphFont"/>
    <w:uiPriority w:val="32"/>
    <w:qFormat/>
    <w:rsid w:val="00CD7A79"/>
    <w:rPr>
      <w:b/>
      <w:bCs/>
      <w:smallCaps/>
      <w:color w:val="5B9BD5"/>
      <w:spacing w:val="5"/>
    </w:rPr>
  </w:style>
  <w:style w:type="paragraph" w:styleId="IntenseQuote">
    <w:name w:val="Intense Quote"/>
    <w:basedOn w:val="Normal"/>
    <w:next w:val="Normal"/>
    <w:link w:val="IntenseQuoteChar"/>
    <w:uiPriority w:val="30"/>
    <w:qFormat/>
    <w:rsid w:val="00CD7A79"/>
    <w:pPr>
      <w:pBdr>
        <w:top w:val="single" w:sz="4" w:space="10" w:color="4F81BD" w:themeColor="accent1"/>
        <w:bottom w:val="single" w:sz="4" w:space="10" w:color="4F81BD" w:themeColor="accent1"/>
      </w:pBdr>
      <w:spacing w:before="360" w:after="360"/>
      <w:ind w:left="864" w:right="864"/>
      <w:jc w:val="center"/>
    </w:pPr>
    <w:rPr>
      <w:rFonts w:ascii="Cambria" w:eastAsia="Times New Roman" w:hAnsi="Cambria"/>
      <w:i/>
      <w:iCs/>
      <w:color w:val="FFFFFF"/>
      <w:sz w:val="24"/>
      <w:szCs w:val="24"/>
    </w:rPr>
  </w:style>
  <w:style w:type="character" w:customStyle="1" w:styleId="IntenseQuoteChar3">
    <w:name w:val="Intense Quote Char3"/>
    <w:basedOn w:val="DefaultParagraphFont"/>
    <w:uiPriority w:val="30"/>
    <w:rsid w:val="00CD7A79"/>
    <w:rPr>
      <w:rFonts w:ascii="Calibri" w:eastAsia="Calibri" w:hAnsi="Calibri" w:cs="Times New Roman"/>
      <w:i/>
      <w:iCs/>
      <w:color w:val="4F81BD" w:themeColor="accent1"/>
    </w:rPr>
  </w:style>
  <w:style w:type="character" w:styleId="FollowedHyperlink">
    <w:name w:val="FollowedHyperlink"/>
    <w:basedOn w:val="DefaultParagraphFont"/>
    <w:uiPriority w:val="99"/>
    <w:semiHidden/>
    <w:unhideWhenUsed/>
    <w:rsid w:val="00CD7A79"/>
    <w:rPr>
      <w:color w:val="800080" w:themeColor="followedHyperlink"/>
      <w:u w:val="single"/>
    </w:rPr>
  </w:style>
  <w:style w:type="character" w:styleId="SubtleEmphasis">
    <w:name w:val="Subtle Emphasis"/>
    <w:basedOn w:val="DefaultParagraphFont"/>
    <w:uiPriority w:val="19"/>
    <w:qFormat/>
    <w:rsid w:val="00CD7A79"/>
    <w:rPr>
      <w:i/>
      <w:iCs/>
      <w:color w:val="404040" w:themeColor="text1" w:themeTint="BF"/>
    </w:rPr>
  </w:style>
  <w:style w:type="character" w:styleId="IntenseEmphasis">
    <w:name w:val="Intense Emphasis"/>
    <w:basedOn w:val="DefaultParagraphFont"/>
    <w:uiPriority w:val="21"/>
    <w:qFormat/>
    <w:rsid w:val="00CD7A79"/>
    <w:rPr>
      <w:i/>
      <w:iCs/>
      <w:color w:val="4F81BD" w:themeColor="accent1"/>
    </w:rPr>
  </w:style>
  <w:style w:type="character" w:styleId="SubtleReference">
    <w:name w:val="Subtle Reference"/>
    <w:basedOn w:val="DefaultParagraphFont"/>
    <w:uiPriority w:val="31"/>
    <w:qFormat/>
    <w:rsid w:val="00CD7A79"/>
    <w:rPr>
      <w:smallCaps/>
      <w:color w:val="5A5A5A" w:themeColor="text1" w:themeTint="A5"/>
    </w:rPr>
  </w:style>
  <w:style w:type="character" w:styleId="IntenseReference">
    <w:name w:val="Intense Reference"/>
    <w:basedOn w:val="DefaultParagraphFont"/>
    <w:uiPriority w:val="32"/>
    <w:qFormat/>
    <w:rsid w:val="00CD7A79"/>
    <w:rPr>
      <w:b/>
      <w:bCs/>
      <w:smallCaps/>
      <w:color w:val="4F81BD" w:themeColor="accent1"/>
      <w:spacing w:val="5"/>
    </w:rPr>
  </w:style>
  <w:style w:type="table" w:customStyle="1" w:styleId="TableGrid30">
    <w:name w:val="Table Grid30"/>
    <w:basedOn w:val="TableNormal"/>
    <w:next w:val="TableGrid"/>
    <w:uiPriority w:val="39"/>
    <w:rsid w:val="00CD7A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next w:val="TableGrid"/>
    <w:uiPriority w:val="39"/>
    <w:rsid w:val="00CD7A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39"/>
    <w:rsid w:val="00CD7A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39"/>
    <w:rsid w:val="00CD7A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39"/>
    <w:rsid w:val="00CD7A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uiPriority w:val="39"/>
    <w:rsid w:val="00CD7A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39"/>
    <w:rsid w:val="00CD7A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2">
    <w:name w:val="Table Grid492"/>
    <w:basedOn w:val="TableNormal"/>
    <w:next w:val="TableGrid"/>
    <w:uiPriority w:val="39"/>
    <w:rsid w:val="00CD7A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39"/>
    <w:rsid w:val="00CD7A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rsid w:val="00CD7A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TableNormal"/>
    <w:next w:val="TableGrid"/>
    <w:uiPriority w:val="39"/>
    <w:rsid w:val="00CD7A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CD7A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39"/>
    <w:rsid w:val="00CD7A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uiPriority w:val="39"/>
    <w:rsid w:val="00CD7A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39"/>
    <w:rsid w:val="00CD7A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uiPriority w:val="39"/>
    <w:rsid w:val="00CD7A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diumGrid2Char">
    <w:name w:val="Medium Grid 2 Char"/>
    <w:link w:val="MediumGrid22"/>
    <w:uiPriority w:val="1"/>
    <w:locked/>
    <w:rsid w:val="00CD7A79"/>
    <w:rPr>
      <w:sz w:val="24"/>
      <w:szCs w:val="24"/>
      <w:lang w:val="en-GB"/>
    </w:rPr>
  </w:style>
  <w:style w:type="table" w:customStyle="1" w:styleId="MediumGrid21">
    <w:name w:val="Medium Grid 21"/>
    <w:basedOn w:val="TableNormal"/>
    <w:next w:val="MediumGrid22"/>
    <w:uiPriority w:val="1"/>
    <w:semiHidden/>
    <w:unhideWhenUsed/>
    <w:rsid w:val="00CD7A79"/>
    <w:pPr>
      <w:spacing w:after="0" w:line="240" w:lineRule="auto"/>
    </w:pPr>
    <w:rPr>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22">
    <w:name w:val="Medium Grid 22"/>
    <w:basedOn w:val="TableNormal"/>
    <w:link w:val="MediumGrid2Char"/>
    <w:uiPriority w:val="1"/>
    <w:semiHidden/>
    <w:unhideWhenUsed/>
    <w:rsid w:val="00CD7A79"/>
    <w:pPr>
      <w:spacing w:after="0" w:line="240" w:lineRule="auto"/>
    </w:pPr>
    <w:rPr>
      <w:sz w:val="24"/>
      <w:szCs w:val="24"/>
      <w:lang w:val="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TableGrid42">
    <w:name w:val="Table Grid42"/>
    <w:basedOn w:val="TableNormal"/>
    <w:next w:val="TableGrid"/>
    <w:uiPriority w:val="39"/>
    <w:rsid w:val="00CD7A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CD7A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CD7A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rsid w:val="00CD7A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39"/>
    <w:rsid w:val="00CD7A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39"/>
    <w:rsid w:val="00CD7A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CD7A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uiPriority w:val="39"/>
    <w:rsid w:val="00CD7A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39"/>
    <w:rsid w:val="00CD7A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39"/>
    <w:rsid w:val="00CD7A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39"/>
    <w:rsid w:val="00CD7A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39"/>
    <w:rsid w:val="00CD7A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39"/>
    <w:rsid w:val="00CD7A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39"/>
    <w:rsid w:val="00CD7A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rsid w:val="00CD7A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39"/>
    <w:rsid w:val="00CD7A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39"/>
    <w:rsid w:val="00CD7A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39"/>
    <w:rsid w:val="00CD7A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39"/>
    <w:rsid w:val="00CD7A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39"/>
    <w:rsid w:val="00CD7A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39"/>
    <w:rsid w:val="00CD7A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39"/>
    <w:rsid w:val="00CD7A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
    <w:name w:val="Table Grid192"/>
    <w:basedOn w:val="TableNormal"/>
    <w:next w:val="TableGrid"/>
    <w:uiPriority w:val="39"/>
    <w:rsid w:val="00CD7A79"/>
    <w:pPr>
      <w:spacing w:after="0" w:line="240" w:lineRule="auto"/>
    </w:pPr>
    <w:rPr>
      <w:rFonts w:ascii="Calibri"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39"/>
    <w:rsid w:val="00CD7A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CD7A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39"/>
    <w:rsid w:val="00CD7A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uiPriority w:val="39"/>
    <w:rsid w:val="00CD7A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uiPriority w:val="39"/>
    <w:rsid w:val="00CD7A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uiPriority w:val="39"/>
    <w:rsid w:val="00CD7A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39"/>
    <w:rsid w:val="00CD7A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
    <w:name w:val="Table Grid193"/>
    <w:basedOn w:val="TableNormal"/>
    <w:next w:val="TableGrid"/>
    <w:uiPriority w:val="39"/>
    <w:rsid w:val="00CD7A79"/>
    <w:pPr>
      <w:spacing w:after="0" w:line="240" w:lineRule="auto"/>
    </w:pPr>
    <w:rPr>
      <w:rFonts w:ascii="Calibri"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39"/>
    <w:rsid w:val="00CD7A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
    <w:name w:val="Table Grid202"/>
    <w:basedOn w:val="TableNormal"/>
    <w:next w:val="TableGrid"/>
    <w:uiPriority w:val="39"/>
    <w:rsid w:val="00CD7A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0"/>
    <w:basedOn w:val="TableNormal"/>
    <w:next w:val="TableGrid"/>
    <w:uiPriority w:val="39"/>
    <w:rsid w:val="00CD7A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39"/>
    <w:rsid w:val="00CD7A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39"/>
    <w:rsid w:val="00CD7A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next w:val="TableGrid"/>
    <w:uiPriority w:val="39"/>
    <w:rsid w:val="00CD7A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4">
    <w:name w:val="Table Grid194"/>
    <w:basedOn w:val="TableNormal"/>
    <w:next w:val="TableGrid"/>
    <w:uiPriority w:val="39"/>
    <w:rsid w:val="00CD7A79"/>
    <w:pPr>
      <w:spacing w:after="0" w:line="240" w:lineRule="auto"/>
    </w:pPr>
    <w:rPr>
      <w:rFonts w:ascii="Calibri"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uiPriority w:val="39"/>
    <w:rsid w:val="00CD7A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next w:val="TableGrid"/>
    <w:uiPriority w:val="39"/>
    <w:rsid w:val="00CD7A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68138E"/>
    <w:rPr>
      <w:color w:val="605E5C"/>
      <w:shd w:val="clear" w:color="auto" w:fill="E1DFDD"/>
    </w:rPr>
  </w:style>
  <w:style w:type="numbering" w:customStyle="1" w:styleId="NoList1">
    <w:name w:val="No List1"/>
    <w:next w:val="NoList"/>
    <w:uiPriority w:val="99"/>
    <w:semiHidden/>
    <w:unhideWhenUsed/>
    <w:rsid w:val="00361FE3"/>
  </w:style>
  <w:style w:type="table" w:customStyle="1" w:styleId="TableGrid58">
    <w:name w:val="Table Grid58"/>
    <w:basedOn w:val="TableNormal"/>
    <w:next w:val="TableGrid"/>
    <w:uiPriority w:val="39"/>
    <w:rsid w:val="00361F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rsid w:val="00361F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uiPriority w:val="39"/>
    <w:rsid w:val="00361F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rsid w:val="00361F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next w:val="TableGrid"/>
    <w:uiPriority w:val="39"/>
    <w:rsid w:val="00361F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39"/>
    <w:rsid w:val="00361F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uiPriority w:val="39"/>
    <w:rsid w:val="00361F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uiPriority w:val="39"/>
    <w:rsid w:val="00361F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uiPriority w:val="39"/>
    <w:rsid w:val="00361F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39"/>
    <w:rsid w:val="00361F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uiPriority w:val="39"/>
    <w:rsid w:val="00361F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uiPriority w:val="39"/>
    <w:rsid w:val="00361F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uiPriority w:val="39"/>
    <w:rsid w:val="00361F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uiPriority w:val="39"/>
    <w:rsid w:val="00361F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uiPriority w:val="39"/>
    <w:rsid w:val="00361F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uiPriority w:val="39"/>
    <w:rsid w:val="00361F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uiPriority w:val="39"/>
    <w:rsid w:val="00361F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uiPriority w:val="39"/>
    <w:rsid w:val="00361F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uiPriority w:val="39"/>
    <w:rsid w:val="00361F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uiPriority w:val="39"/>
    <w:rsid w:val="00361F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uiPriority w:val="39"/>
    <w:rsid w:val="00361F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uiPriority w:val="39"/>
    <w:rsid w:val="00361F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
    <w:name w:val="Table Grid172"/>
    <w:basedOn w:val="TableNormal"/>
    <w:uiPriority w:val="39"/>
    <w:rsid w:val="00361F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uiPriority w:val="39"/>
    <w:rsid w:val="00361F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5">
    <w:name w:val="Table Grid195"/>
    <w:basedOn w:val="TableNormal"/>
    <w:uiPriority w:val="39"/>
    <w:rsid w:val="00361F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3">
    <w:name w:val="Table Grid203"/>
    <w:basedOn w:val="TableNormal"/>
    <w:uiPriority w:val="39"/>
    <w:rsid w:val="00361F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uiPriority w:val="39"/>
    <w:rsid w:val="00361F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uiPriority w:val="39"/>
    <w:rsid w:val="00361F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uiPriority w:val="39"/>
    <w:rsid w:val="00361F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uiPriority w:val="39"/>
    <w:rsid w:val="00361F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uiPriority w:val="39"/>
    <w:rsid w:val="00361F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uiPriority w:val="39"/>
    <w:rsid w:val="00361FE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
    <w:name w:val="Table Grid272"/>
    <w:basedOn w:val="TableNormal"/>
    <w:uiPriority w:val="39"/>
    <w:rsid w:val="00361F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uiPriority w:val="39"/>
    <w:rsid w:val="00361F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uiPriority w:val="39"/>
    <w:rsid w:val="00361F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
    <w:name w:val="Table Grid1911"/>
    <w:basedOn w:val="TableNormal"/>
    <w:uiPriority w:val="39"/>
    <w:rsid w:val="00361F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next w:val="TableGrid"/>
    <w:uiPriority w:val="39"/>
    <w:rsid w:val="00361F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1">
    <w:name w:val="Table Grid561"/>
    <w:basedOn w:val="TableNormal"/>
    <w:next w:val="TableGrid"/>
    <w:uiPriority w:val="39"/>
    <w:rsid w:val="00361F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uiPriority w:val="39"/>
    <w:rsid w:val="00361F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uiPriority w:val="39"/>
    <w:rsid w:val="00361F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uiPriority w:val="39"/>
    <w:rsid w:val="00361F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uiPriority w:val="39"/>
    <w:rsid w:val="00361F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uiPriority w:val="39"/>
    <w:rsid w:val="00361F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21">
    <w:name w:val="Table Grid4921"/>
    <w:basedOn w:val="TableNormal"/>
    <w:next w:val="TableGrid"/>
    <w:uiPriority w:val="39"/>
    <w:rsid w:val="00361F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next w:val="TableGrid"/>
    <w:uiPriority w:val="39"/>
    <w:rsid w:val="00361F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TableNormal"/>
    <w:next w:val="TableGrid"/>
    <w:uiPriority w:val="39"/>
    <w:rsid w:val="00361F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1">
    <w:name w:val="Table Grid791"/>
    <w:basedOn w:val="TableNormal"/>
    <w:next w:val="TableGrid"/>
    <w:uiPriority w:val="39"/>
    <w:rsid w:val="00361F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next w:val="TableGrid"/>
    <w:uiPriority w:val="39"/>
    <w:rsid w:val="00361F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next w:val="TableGrid"/>
    <w:uiPriority w:val="39"/>
    <w:rsid w:val="00361F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1">
    <w:name w:val="Table Grid2711"/>
    <w:basedOn w:val="TableNormal"/>
    <w:next w:val="TableGrid"/>
    <w:uiPriority w:val="39"/>
    <w:rsid w:val="00361F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1">
    <w:name w:val="Table Grid391"/>
    <w:basedOn w:val="TableNormal"/>
    <w:next w:val="TableGrid"/>
    <w:uiPriority w:val="39"/>
    <w:rsid w:val="00361F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1">
    <w:name w:val="Table Grid401"/>
    <w:basedOn w:val="TableNormal"/>
    <w:next w:val="TableGrid"/>
    <w:uiPriority w:val="39"/>
    <w:rsid w:val="00361F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211">
    <w:name w:val="Medium Grid 211"/>
    <w:basedOn w:val="TableNormal"/>
    <w:next w:val="MediumGrid22"/>
    <w:uiPriority w:val="1"/>
    <w:semiHidden/>
    <w:unhideWhenUsed/>
    <w:rsid w:val="00361FE3"/>
    <w:pPr>
      <w:spacing w:after="0" w:line="240" w:lineRule="auto"/>
    </w:pPr>
    <w:rPr>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221">
    <w:name w:val="Medium Grid 221"/>
    <w:basedOn w:val="TableNormal"/>
    <w:uiPriority w:val="1"/>
    <w:semiHidden/>
    <w:unhideWhenUsed/>
    <w:rsid w:val="00361FE3"/>
    <w:pPr>
      <w:spacing w:after="0" w:line="240" w:lineRule="auto"/>
    </w:pPr>
    <w:rPr>
      <w:sz w:val="24"/>
      <w:szCs w:val="24"/>
      <w:lang w:val="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TableGrid421">
    <w:name w:val="Table Grid421"/>
    <w:basedOn w:val="TableNormal"/>
    <w:next w:val="TableGrid"/>
    <w:uiPriority w:val="39"/>
    <w:rsid w:val="00361F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next w:val="TableGrid"/>
    <w:uiPriority w:val="39"/>
    <w:rsid w:val="00361F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next w:val="TableGrid"/>
    <w:uiPriority w:val="39"/>
    <w:rsid w:val="00361F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uiPriority w:val="39"/>
    <w:rsid w:val="00361F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
    <w:name w:val="Table Grid2101"/>
    <w:basedOn w:val="TableNormal"/>
    <w:next w:val="TableGrid"/>
    <w:uiPriority w:val="39"/>
    <w:rsid w:val="00361F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uiPriority w:val="39"/>
    <w:rsid w:val="00361F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1">
    <w:name w:val="Table Grid3101"/>
    <w:basedOn w:val="TableNormal"/>
    <w:next w:val="TableGrid"/>
    <w:uiPriority w:val="39"/>
    <w:rsid w:val="00361F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TableNormal"/>
    <w:next w:val="TableGrid"/>
    <w:uiPriority w:val="39"/>
    <w:rsid w:val="00361F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uiPriority w:val="39"/>
    <w:rsid w:val="00361F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uiPriority w:val="39"/>
    <w:rsid w:val="00361F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next w:val="TableGrid"/>
    <w:uiPriority w:val="39"/>
    <w:rsid w:val="00361F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next w:val="TableGrid"/>
    <w:uiPriority w:val="39"/>
    <w:rsid w:val="00361F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uiPriority w:val="39"/>
    <w:rsid w:val="00361F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
    <w:uiPriority w:val="39"/>
    <w:rsid w:val="00361F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
    <w:uiPriority w:val="39"/>
    <w:rsid w:val="00361F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uiPriority w:val="39"/>
    <w:rsid w:val="00361F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next w:val="TableGrid"/>
    <w:uiPriority w:val="39"/>
    <w:rsid w:val="00361F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next w:val="TableGrid"/>
    <w:uiPriority w:val="39"/>
    <w:rsid w:val="00361F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next w:val="TableGrid"/>
    <w:uiPriority w:val="39"/>
    <w:rsid w:val="00361F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next w:val="TableGrid"/>
    <w:uiPriority w:val="39"/>
    <w:rsid w:val="00361F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
    <w:name w:val="Table Grid1711"/>
    <w:basedOn w:val="TableNormal"/>
    <w:next w:val="TableGrid"/>
    <w:uiPriority w:val="39"/>
    <w:rsid w:val="00361F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1">
    <w:name w:val="Table Grid1811"/>
    <w:basedOn w:val="TableNormal"/>
    <w:next w:val="TableGrid"/>
    <w:uiPriority w:val="39"/>
    <w:rsid w:val="00361F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1">
    <w:name w:val="Table Grid1921"/>
    <w:basedOn w:val="TableNormal"/>
    <w:next w:val="TableGrid"/>
    <w:uiPriority w:val="39"/>
    <w:rsid w:val="00361FE3"/>
    <w:pPr>
      <w:spacing w:after="0" w:line="240" w:lineRule="auto"/>
    </w:pPr>
    <w:rPr>
      <w:rFonts w:ascii="Calibri"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1">
    <w:name w:val="Table Grid2011"/>
    <w:basedOn w:val="TableNormal"/>
    <w:next w:val="TableGrid"/>
    <w:uiPriority w:val="39"/>
    <w:rsid w:val="00361F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uiPriority w:val="39"/>
    <w:rsid w:val="00361F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uiPriority w:val="39"/>
    <w:rsid w:val="00361F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next w:val="TableGrid"/>
    <w:uiPriority w:val="39"/>
    <w:rsid w:val="00361F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next w:val="TableGrid"/>
    <w:uiPriority w:val="39"/>
    <w:rsid w:val="00361F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next w:val="TableGrid"/>
    <w:uiPriority w:val="39"/>
    <w:rsid w:val="00361F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1">
    <w:name w:val="Table Grid471"/>
    <w:basedOn w:val="TableNormal"/>
    <w:next w:val="TableGrid"/>
    <w:uiPriority w:val="39"/>
    <w:rsid w:val="00361F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1">
    <w:name w:val="Table Grid1931"/>
    <w:basedOn w:val="TableNormal"/>
    <w:next w:val="TableGrid"/>
    <w:uiPriority w:val="39"/>
    <w:rsid w:val="00361FE3"/>
    <w:pPr>
      <w:spacing w:after="0" w:line="240" w:lineRule="auto"/>
    </w:pPr>
    <w:rPr>
      <w:rFonts w:ascii="Calibri"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1">
    <w:name w:val="Table Grid481"/>
    <w:basedOn w:val="TableNormal"/>
    <w:next w:val="TableGrid"/>
    <w:uiPriority w:val="39"/>
    <w:rsid w:val="00361F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1">
    <w:name w:val="Table Grid491"/>
    <w:basedOn w:val="TableNormal"/>
    <w:next w:val="TableGrid"/>
    <w:uiPriority w:val="39"/>
    <w:rsid w:val="00361F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1">
    <w:name w:val="Table Grid2021"/>
    <w:basedOn w:val="TableNormal"/>
    <w:next w:val="TableGrid"/>
    <w:uiPriority w:val="39"/>
    <w:rsid w:val="00361F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next w:val="TableGrid"/>
    <w:uiPriority w:val="39"/>
    <w:rsid w:val="00361F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1">
    <w:name w:val="Table Grid501"/>
    <w:basedOn w:val="TableNormal"/>
    <w:next w:val="TableGrid"/>
    <w:uiPriority w:val="39"/>
    <w:rsid w:val="00361F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next w:val="TableGrid"/>
    <w:uiPriority w:val="39"/>
    <w:rsid w:val="00361F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next w:val="TableGrid"/>
    <w:uiPriority w:val="39"/>
    <w:rsid w:val="00361F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TableNormal"/>
    <w:next w:val="TableGrid"/>
    <w:uiPriority w:val="39"/>
    <w:rsid w:val="00361F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41">
    <w:name w:val="Table Grid1941"/>
    <w:basedOn w:val="TableNormal"/>
    <w:next w:val="TableGrid"/>
    <w:uiPriority w:val="39"/>
    <w:rsid w:val="00361FE3"/>
    <w:pPr>
      <w:spacing w:after="0" w:line="240" w:lineRule="auto"/>
    </w:pPr>
    <w:rPr>
      <w:rFonts w:ascii="Calibri"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1">
    <w:name w:val="Table Grid551"/>
    <w:basedOn w:val="TableNormal"/>
    <w:next w:val="TableGrid"/>
    <w:uiPriority w:val="39"/>
    <w:rsid w:val="00361F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1">
    <w:name w:val="Table Grid571"/>
    <w:basedOn w:val="TableNormal"/>
    <w:next w:val="TableGrid"/>
    <w:uiPriority w:val="39"/>
    <w:rsid w:val="00361F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361FE3"/>
  </w:style>
  <w:style w:type="numbering" w:customStyle="1" w:styleId="NoList111">
    <w:name w:val="No List111"/>
    <w:next w:val="NoList"/>
    <w:uiPriority w:val="99"/>
    <w:semiHidden/>
    <w:unhideWhenUsed/>
    <w:rsid w:val="00361FE3"/>
  </w:style>
  <w:style w:type="paragraph" w:customStyle="1" w:styleId="NoSpacing1">
    <w:name w:val="No Spacing1"/>
    <w:next w:val="NoSpacing"/>
    <w:uiPriority w:val="1"/>
    <w:qFormat/>
    <w:rsid w:val="00361FE3"/>
    <w:pPr>
      <w:spacing w:after="0" w:line="240" w:lineRule="auto"/>
    </w:pPr>
    <w:rPr>
      <w:rFonts w:eastAsia="Times New Roman"/>
      <w:lang w:eastAsia="ja-JP"/>
    </w:rPr>
  </w:style>
  <w:style w:type="numbering" w:customStyle="1" w:styleId="NoList1111">
    <w:name w:val="No List1111"/>
    <w:next w:val="NoList"/>
    <w:uiPriority w:val="99"/>
    <w:semiHidden/>
    <w:unhideWhenUsed/>
    <w:rsid w:val="00361FE3"/>
  </w:style>
  <w:style w:type="table" w:customStyle="1" w:styleId="TableGrid2421">
    <w:name w:val="Table Grid2421"/>
    <w:basedOn w:val="TableNormal"/>
    <w:next w:val="TableGrid"/>
    <w:uiPriority w:val="39"/>
    <w:rsid w:val="00361F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1">
    <w:name w:val="Table Grid2911"/>
    <w:basedOn w:val="TableNormal"/>
    <w:next w:val="TableGrid"/>
    <w:uiPriority w:val="39"/>
    <w:rsid w:val="00361F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361FE3"/>
  </w:style>
  <w:style w:type="numbering" w:customStyle="1" w:styleId="NoList3">
    <w:name w:val="No List3"/>
    <w:next w:val="NoList"/>
    <w:uiPriority w:val="99"/>
    <w:semiHidden/>
    <w:unhideWhenUsed/>
    <w:rsid w:val="00361FE3"/>
  </w:style>
  <w:style w:type="table" w:customStyle="1" w:styleId="TableGrid621">
    <w:name w:val="Table Grid621"/>
    <w:basedOn w:val="TableNormal"/>
    <w:next w:val="TableGrid"/>
    <w:uiPriority w:val="39"/>
    <w:rsid w:val="00361F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next w:val="TableGrid"/>
    <w:uiPriority w:val="39"/>
    <w:rsid w:val="00361F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TableNormal"/>
    <w:next w:val="TableGrid"/>
    <w:uiPriority w:val="39"/>
    <w:rsid w:val="00361F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3">
    <w:name w:val="Table Grid293"/>
    <w:basedOn w:val="TableNormal"/>
    <w:next w:val="TableGrid"/>
    <w:uiPriority w:val="39"/>
    <w:rsid w:val="00361F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361FE3"/>
  </w:style>
  <w:style w:type="character" w:customStyle="1" w:styleId="normaltextrun">
    <w:name w:val="normaltextrun"/>
    <w:basedOn w:val="DefaultParagraphFont"/>
    <w:rsid w:val="00361FE3"/>
  </w:style>
  <w:style w:type="table" w:customStyle="1" w:styleId="TableGrid313">
    <w:name w:val="Table Grid313"/>
    <w:basedOn w:val="TableNormal"/>
    <w:uiPriority w:val="39"/>
    <w:rsid w:val="006672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0"/>
    <w:basedOn w:val="TableNormal"/>
    <w:next w:val="TableGrid"/>
    <w:uiPriority w:val="39"/>
    <w:rsid w:val="006672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0B1808"/>
  </w:style>
  <w:style w:type="table" w:customStyle="1" w:styleId="TableGrid63">
    <w:name w:val="Table Grid63"/>
    <w:basedOn w:val="TableNormal"/>
    <w:next w:val="TableGrid"/>
    <w:uiPriority w:val="39"/>
    <w:rsid w:val="000B18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uiPriority w:val="39"/>
    <w:rsid w:val="000B18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uiPriority w:val="39"/>
    <w:rsid w:val="000B18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39"/>
    <w:rsid w:val="000B18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next w:val="TableGrid"/>
    <w:uiPriority w:val="39"/>
    <w:rsid w:val="000B18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next w:val="TableGrid"/>
    <w:uiPriority w:val="39"/>
    <w:rsid w:val="000B18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39"/>
    <w:rsid w:val="000B18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39"/>
    <w:rsid w:val="000B18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uiPriority w:val="39"/>
    <w:rsid w:val="000B18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uiPriority w:val="39"/>
    <w:rsid w:val="000B18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uiPriority w:val="39"/>
    <w:rsid w:val="000B18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0"/>
    <w:basedOn w:val="TableNormal"/>
    <w:uiPriority w:val="39"/>
    <w:rsid w:val="000B18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uiPriority w:val="39"/>
    <w:rsid w:val="000B18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uiPriority w:val="39"/>
    <w:rsid w:val="000B18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uiPriority w:val="39"/>
    <w:rsid w:val="000B18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uiPriority w:val="39"/>
    <w:rsid w:val="000B18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uiPriority w:val="39"/>
    <w:rsid w:val="000B18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uiPriority w:val="39"/>
    <w:rsid w:val="000B18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uiPriority w:val="39"/>
    <w:rsid w:val="000B18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uiPriority w:val="39"/>
    <w:rsid w:val="000B18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uiPriority w:val="39"/>
    <w:rsid w:val="000B18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uiPriority w:val="39"/>
    <w:rsid w:val="000B18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3">
    <w:name w:val="Table Grid173"/>
    <w:basedOn w:val="TableNormal"/>
    <w:uiPriority w:val="39"/>
    <w:rsid w:val="000B18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uiPriority w:val="39"/>
    <w:rsid w:val="000B18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6">
    <w:name w:val="Table Grid196"/>
    <w:basedOn w:val="TableNormal"/>
    <w:uiPriority w:val="39"/>
    <w:rsid w:val="000B18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4">
    <w:name w:val="Table Grid204"/>
    <w:basedOn w:val="TableNormal"/>
    <w:uiPriority w:val="39"/>
    <w:rsid w:val="000B18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uiPriority w:val="39"/>
    <w:rsid w:val="000B18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uiPriority w:val="39"/>
    <w:rsid w:val="000B18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uiPriority w:val="39"/>
    <w:rsid w:val="000B18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2">
    <w:name w:val="Table Grid1102"/>
    <w:basedOn w:val="TableNormal"/>
    <w:uiPriority w:val="39"/>
    <w:rsid w:val="000B18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uiPriority w:val="39"/>
    <w:rsid w:val="000B18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uiPriority w:val="39"/>
    <w:rsid w:val="000B180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3">
    <w:name w:val="Table Grid273"/>
    <w:basedOn w:val="TableNormal"/>
    <w:uiPriority w:val="39"/>
    <w:rsid w:val="000B18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
    <w:name w:val="Table Grid282"/>
    <w:basedOn w:val="TableNormal"/>
    <w:uiPriority w:val="39"/>
    <w:rsid w:val="000B18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2">
    <w:name w:val="Table Grid292"/>
    <w:basedOn w:val="TableNormal"/>
    <w:uiPriority w:val="39"/>
    <w:rsid w:val="000B18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2">
    <w:name w:val="Table Grid1912"/>
    <w:basedOn w:val="TableNormal"/>
    <w:uiPriority w:val="39"/>
    <w:rsid w:val="000B18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2">
    <w:name w:val="Table Grid302"/>
    <w:basedOn w:val="TableNormal"/>
    <w:next w:val="TableGrid"/>
    <w:uiPriority w:val="39"/>
    <w:rsid w:val="000B18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2">
    <w:name w:val="Table Grid562"/>
    <w:basedOn w:val="TableNormal"/>
    <w:next w:val="TableGrid"/>
    <w:uiPriority w:val="39"/>
    <w:rsid w:val="000B18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uiPriority w:val="39"/>
    <w:rsid w:val="000B18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uiPriority w:val="39"/>
    <w:rsid w:val="000B18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next w:val="TableGrid"/>
    <w:uiPriority w:val="39"/>
    <w:rsid w:val="000B18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next w:val="TableGrid"/>
    <w:uiPriority w:val="39"/>
    <w:rsid w:val="000B18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next w:val="TableGrid"/>
    <w:uiPriority w:val="39"/>
    <w:rsid w:val="000B18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22">
    <w:name w:val="Table Grid4922"/>
    <w:basedOn w:val="TableNormal"/>
    <w:next w:val="TableGrid"/>
    <w:uiPriority w:val="39"/>
    <w:rsid w:val="000B18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2">
    <w:name w:val="Table Grid372"/>
    <w:basedOn w:val="TableNormal"/>
    <w:next w:val="TableGrid"/>
    <w:uiPriority w:val="39"/>
    <w:rsid w:val="000B18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TableNormal"/>
    <w:next w:val="TableGrid"/>
    <w:uiPriority w:val="39"/>
    <w:rsid w:val="000B18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2">
    <w:name w:val="Table Grid792"/>
    <w:basedOn w:val="TableNormal"/>
    <w:next w:val="TableGrid"/>
    <w:uiPriority w:val="39"/>
    <w:rsid w:val="000B18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2">
    <w:name w:val="Table Grid382"/>
    <w:basedOn w:val="TableNormal"/>
    <w:next w:val="TableGrid"/>
    <w:uiPriority w:val="39"/>
    <w:rsid w:val="000B18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next w:val="TableGrid"/>
    <w:uiPriority w:val="39"/>
    <w:rsid w:val="000B18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2">
    <w:name w:val="Table Grid2712"/>
    <w:basedOn w:val="TableNormal"/>
    <w:next w:val="TableGrid"/>
    <w:uiPriority w:val="39"/>
    <w:rsid w:val="000B18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2">
    <w:name w:val="Table Grid392"/>
    <w:basedOn w:val="TableNormal"/>
    <w:next w:val="TableGrid"/>
    <w:uiPriority w:val="39"/>
    <w:rsid w:val="000B18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2">
    <w:name w:val="Table Grid402"/>
    <w:basedOn w:val="TableNormal"/>
    <w:next w:val="TableGrid"/>
    <w:uiPriority w:val="39"/>
    <w:rsid w:val="000B18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212">
    <w:name w:val="Medium Grid 212"/>
    <w:basedOn w:val="TableNormal"/>
    <w:next w:val="MediumGrid22"/>
    <w:uiPriority w:val="1"/>
    <w:semiHidden/>
    <w:unhideWhenUsed/>
    <w:rsid w:val="000B1808"/>
    <w:pPr>
      <w:spacing w:after="0" w:line="240" w:lineRule="auto"/>
    </w:pPr>
    <w:rPr>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222">
    <w:name w:val="Medium Grid 222"/>
    <w:basedOn w:val="TableNormal"/>
    <w:uiPriority w:val="1"/>
    <w:semiHidden/>
    <w:unhideWhenUsed/>
    <w:rsid w:val="000B1808"/>
    <w:pPr>
      <w:spacing w:after="0" w:line="240" w:lineRule="auto"/>
    </w:pPr>
    <w:rPr>
      <w:sz w:val="24"/>
      <w:szCs w:val="24"/>
      <w:lang w:val="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TableGrid422">
    <w:name w:val="Table Grid422"/>
    <w:basedOn w:val="TableNormal"/>
    <w:next w:val="TableGrid"/>
    <w:uiPriority w:val="39"/>
    <w:rsid w:val="000B18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next w:val="TableGrid"/>
    <w:uiPriority w:val="39"/>
    <w:rsid w:val="000B18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next w:val="TableGrid"/>
    <w:uiPriority w:val="39"/>
    <w:rsid w:val="000B18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next w:val="TableGrid"/>
    <w:uiPriority w:val="39"/>
    <w:rsid w:val="000B18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2">
    <w:name w:val="Table Grid2102"/>
    <w:basedOn w:val="TableNormal"/>
    <w:next w:val="TableGrid"/>
    <w:uiPriority w:val="39"/>
    <w:rsid w:val="000B18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next w:val="TableGrid"/>
    <w:uiPriority w:val="39"/>
    <w:rsid w:val="000B18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2">
    <w:name w:val="Table Grid3102"/>
    <w:basedOn w:val="TableNormal"/>
    <w:next w:val="TableGrid"/>
    <w:uiPriority w:val="39"/>
    <w:rsid w:val="000B18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2">
    <w:name w:val="Table Grid462"/>
    <w:basedOn w:val="TableNormal"/>
    <w:next w:val="TableGrid"/>
    <w:uiPriority w:val="39"/>
    <w:rsid w:val="000B18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next w:val="TableGrid"/>
    <w:uiPriority w:val="39"/>
    <w:rsid w:val="000B18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next w:val="TableGrid"/>
    <w:uiPriority w:val="39"/>
    <w:rsid w:val="000B18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next w:val="TableGrid"/>
    <w:uiPriority w:val="39"/>
    <w:rsid w:val="000B18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next w:val="TableGrid"/>
    <w:uiPriority w:val="39"/>
    <w:rsid w:val="000B18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TableNormal"/>
    <w:next w:val="TableGrid"/>
    <w:uiPriority w:val="39"/>
    <w:rsid w:val="000B18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next w:val="TableGrid"/>
    <w:uiPriority w:val="39"/>
    <w:rsid w:val="000B18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next w:val="TableGrid"/>
    <w:uiPriority w:val="39"/>
    <w:rsid w:val="000B18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next w:val="TableGrid"/>
    <w:uiPriority w:val="39"/>
    <w:rsid w:val="000B18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next w:val="TableGrid"/>
    <w:uiPriority w:val="39"/>
    <w:rsid w:val="000B18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next w:val="TableGrid"/>
    <w:uiPriority w:val="39"/>
    <w:rsid w:val="000B18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TableNormal"/>
    <w:next w:val="TableGrid"/>
    <w:uiPriority w:val="39"/>
    <w:rsid w:val="000B18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TableNormal"/>
    <w:next w:val="TableGrid"/>
    <w:uiPriority w:val="39"/>
    <w:rsid w:val="000B18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2">
    <w:name w:val="Table Grid1712"/>
    <w:basedOn w:val="TableNormal"/>
    <w:next w:val="TableGrid"/>
    <w:uiPriority w:val="39"/>
    <w:rsid w:val="000B18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2">
    <w:name w:val="Table Grid1812"/>
    <w:basedOn w:val="TableNormal"/>
    <w:next w:val="TableGrid"/>
    <w:uiPriority w:val="39"/>
    <w:rsid w:val="000B18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2">
    <w:name w:val="Table Grid1922"/>
    <w:basedOn w:val="TableNormal"/>
    <w:next w:val="TableGrid"/>
    <w:uiPriority w:val="39"/>
    <w:rsid w:val="000B1808"/>
    <w:pPr>
      <w:spacing w:after="0" w:line="240" w:lineRule="auto"/>
    </w:pPr>
    <w:rPr>
      <w:rFonts w:ascii="Calibri"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2">
    <w:name w:val="Table Grid2012"/>
    <w:basedOn w:val="TableNormal"/>
    <w:next w:val="TableGrid"/>
    <w:uiPriority w:val="39"/>
    <w:rsid w:val="000B18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uiPriority w:val="39"/>
    <w:rsid w:val="000B18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next w:val="TableGrid"/>
    <w:uiPriority w:val="39"/>
    <w:rsid w:val="000B18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next w:val="TableGrid"/>
    <w:uiPriority w:val="39"/>
    <w:rsid w:val="000B18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next w:val="TableGrid"/>
    <w:uiPriority w:val="39"/>
    <w:rsid w:val="000B18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2">
    <w:name w:val="Table Grid2512"/>
    <w:basedOn w:val="TableNormal"/>
    <w:next w:val="TableGrid"/>
    <w:uiPriority w:val="39"/>
    <w:rsid w:val="000B18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2">
    <w:name w:val="Table Grid472"/>
    <w:basedOn w:val="TableNormal"/>
    <w:next w:val="TableGrid"/>
    <w:uiPriority w:val="39"/>
    <w:rsid w:val="000B18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2">
    <w:name w:val="Table Grid1932"/>
    <w:basedOn w:val="TableNormal"/>
    <w:next w:val="TableGrid"/>
    <w:uiPriority w:val="39"/>
    <w:rsid w:val="000B1808"/>
    <w:pPr>
      <w:spacing w:after="0" w:line="240" w:lineRule="auto"/>
    </w:pPr>
    <w:rPr>
      <w:rFonts w:ascii="Calibri"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2">
    <w:name w:val="Table Grid482"/>
    <w:basedOn w:val="TableNormal"/>
    <w:next w:val="TableGrid"/>
    <w:uiPriority w:val="39"/>
    <w:rsid w:val="000B18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3">
    <w:name w:val="Table Grid493"/>
    <w:basedOn w:val="TableNormal"/>
    <w:next w:val="TableGrid"/>
    <w:uiPriority w:val="39"/>
    <w:rsid w:val="000B18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2">
    <w:name w:val="Table Grid2022"/>
    <w:basedOn w:val="TableNormal"/>
    <w:next w:val="TableGrid"/>
    <w:uiPriority w:val="39"/>
    <w:rsid w:val="000B18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next w:val="TableGrid"/>
    <w:uiPriority w:val="39"/>
    <w:rsid w:val="000B18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2">
    <w:name w:val="Table Grid502"/>
    <w:basedOn w:val="TableNormal"/>
    <w:next w:val="TableGrid"/>
    <w:uiPriority w:val="39"/>
    <w:rsid w:val="000B18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next w:val="TableGrid"/>
    <w:uiPriority w:val="39"/>
    <w:rsid w:val="000B18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next w:val="TableGrid"/>
    <w:uiPriority w:val="39"/>
    <w:rsid w:val="000B18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2">
    <w:name w:val="Table Grid542"/>
    <w:basedOn w:val="TableNormal"/>
    <w:next w:val="TableGrid"/>
    <w:uiPriority w:val="39"/>
    <w:rsid w:val="000B18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42">
    <w:name w:val="Table Grid1942"/>
    <w:basedOn w:val="TableNormal"/>
    <w:next w:val="TableGrid"/>
    <w:uiPriority w:val="39"/>
    <w:rsid w:val="000B1808"/>
    <w:pPr>
      <w:spacing w:after="0" w:line="240" w:lineRule="auto"/>
    </w:pPr>
    <w:rPr>
      <w:rFonts w:ascii="Calibri"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2">
    <w:name w:val="Table Grid552"/>
    <w:basedOn w:val="TableNormal"/>
    <w:next w:val="TableGrid"/>
    <w:uiPriority w:val="39"/>
    <w:rsid w:val="000B18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2">
    <w:name w:val="Table Grid572"/>
    <w:basedOn w:val="TableNormal"/>
    <w:next w:val="TableGrid"/>
    <w:uiPriority w:val="39"/>
    <w:rsid w:val="000B18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0B1808"/>
  </w:style>
  <w:style w:type="numbering" w:customStyle="1" w:styleId="NoList112">
    <w:name w:val="No List112"/>
    <w:next w:val="NoList"/>
    <w:uiPriority w:val="99"/>
    <w:semiHidden/>
    <w:unhideWhenUsed/>
    <w:rsid w:val="000B1808"/>
  </w:style>
  <w:style w:type="numbering" w:customStyle="1" w:styleId="NoList1112">
    <w:name w:val="No List1112"/>
    <w:next w:val="NoList"/>
    <w:uiPriority w:val="99"/>
    <w:semiHidden/>
    <w:unhideWhenUsed/>
    <w:rsid w:val="000B1808"/>
  </w:style>
  <w:style w:type="table" w:customStyle="1" w:styleId="TableGrid2422">
    <w:name w:val="Table Grid2422"/>
    <w:basedOn w:val="TableNormal"/>
    <w:next w:val="TableGrid"/>
    <w:uiPriority w:val="39"/>
    <w:rsid w:val="000B18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2">
    <w:name w:val="Table Grid2912"/>
    <w:basedOn w:val="TableNormal"/>
    <w:next w:val="TableGrid"/>
    <w:uiPriority w:val="39"/>
    <w:rsid w:val="000B18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0B1808"/>
  </w:style>
  <w:style w:type="table" w:customStyle="1" w:styleId="TableGrid581">
    <w:name w:val="Table Grid581"/>
    <w:basedOn w:val="TableNormal"/>
    <w:next w:val="TableGrid"/>
    <w:uiPriority w:val="39"/>
    <w:rsid w:val="000B18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0B1808"/>
  </w:style>
  <w:style w:type="table" w:customStyle="1" w:styleId="TableGrid622">
    <w:name w:val="Table Grid622"/>
    <w:basedOn w:val="TableNormal"/>
    <w:next w:val="TableGrid"/>
    <w:uiPriority w:val="39"/>
    <w:rsid w:val="000B18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TableNormal"/>
    <w:next w:val="TableGrid"/>
    <w:uiPriority w:val="39"/>
    <w:rsid w:val="000B18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TableNormal"/>
    <w:next w:val="TableGrid"/>
    <w:uiPriority w:val="39"/>
    <w:rsid w:val="000B18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31">
    <w:name w:val="Table Grid2931"/>
    <w:basedOn w:val="TableNormal"/>
    <w:next w:val="TableGrid"/>
    <w:uiPriority w:val="39"/>
    <w:rsid w:val="000B18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0B1808"/>
  </w:style>
  <w:style w:type="table" w:customStyle="1" w:styleId="TableGrid3111">
    <w:name w:val="Table Grid3111"/>
    <w:basedOn w:val="TableNormal"/>
    <w:next w:val="TableGrid"/>
    <w:uiPriority w:val="39"/>
    <w:rsid w:val="000B18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uiPriority w:val="39"/>
    <w:rsid w:val="000B18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uiPriority w:val="39"/>
    <w:rsid w:val="000B18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uiPriority w:val="39"/>
    <w:rsid w:val="000B18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uiPriority w:val="39"/>
    <w:rsid w:val="000B18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uiPriority w:val="39"/>
    <w:rsid w:val="000B18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uiPriority w:val="39"/>
    <w:rsid w:val="000B18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uiPriority w:val="39"/>
    <w:rsid w:val="000B18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uiPriority w:val="39"/>
    <w:rsid w:val="000B18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uiPriority w:val="39"/>
    <w:rsid w:val="000B18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uiPriority w:val="39"/>
    <w:rsid w:val="000B18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uiPriority w:val="39"/>
    <w:rsid w:val="000B18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uiPriority w:val="39"/>
    <w:rsid w:val="000B18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uiPriority w:val="39"/>
    <w:rsid w:val="000B18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4">
    <w:name w:val="Table Grid174"/>
    <w:basedOn w:val="TableNormal"/>
    <w:uiPriority w:val="39"/>
    <w:rsid w:val="000B18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4">
    <w:name w:val="Table Grid184"/>
    <w:basedOn w:val="TableNormal"/>
    <w:uiPriority w:val="39"/>
    <w:rsid w:val="000B18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7">
    <w:name w:val="Table Grid197"/>
    <w:basedOn w:val="TableNormal"/>
    <w:uiPriority w:val="39"/>
    <w:rsid w:val="000B18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5">
    <w:name w:val="Table Grid205"/>
    <w:basedOn w:val="TableNormal"/>
    <w:uiPriority w:val="39"/>
    <w:rsid w:val="000B18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uiPriority w:val="39"/>
    <w:rsid w:val="000B18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uiPriority w:val="39"/>
    <w:rsid w:val="000B18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uiPriority w:val="39"/>
    <w:rsid w:val="000B18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uiPriority w:val="39"/>
    <w:rsid w:val="000B18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3">
    <w:name w:val="Table Grid2423"/>
    <w:basedOn w:val="TableNormal"/>
    <w:next w:val="TableGrid"/>
    <w:uiPriority w:val="39"/>
    <w:rsid w:val="000B18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3">
    <w:name w:val="Table Grid2913"/>
    <w:basedOn w:val="TableNormal"/>
    <w:next w:val="TableGrid"/>
    <w:uiPriority w:val="39"/>
    <w:rsid w:val="000B18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next w:val="TableGrid"/>
    <w:uiPriority w:val="39"/>
    <w:rsid w:val="000B18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TableNormal"/>
    <w:next w:val="TableGrid"/>
    <w:uiPriority w:val="39"/>
    <w:rsid w:val="000B18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
    <w:name w:val="Table Grid823"/>
    <w:basedOn w:val="TableNormal"/>
    <w:next w:val="TableGrid"/>
    <w:uiPriority w:val="39"/>
    <w:rsid w:val="000B18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39"/>
    <w:rsid w:val="000B18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uiPriority w:val="39"/>
    <w:rsid w:val="000B18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uiPriority w:val="39"/>
    <w:rsid w:val="000B18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uiPriority w:val="39"/>
    <w:rsid w:val="000B18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uiPriority w:val="39"/>
    <w:rsid w:val="000B18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uiPriority w:val="39"/>
    <w:rsid w:val="000B18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uiPriority w:val="39"/>
    <w:rsid w:val="000B18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TableNormal"/>
    <w:uiPriority w:val="39"/>
    <w:rsid w:val="000B18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uiPriority w:val="39"/>
    <w:rsid w:val="000B18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uiPriority w:val="39"/>
    <w:rsid w:val="000B18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uiPriority w:val="39"/>
    <w:rsid w:val="000B18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uiPriority w:val="39"/>
    <w:rsid w:val="000B18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uiPriority w:val="39"/>
    <w:rsid w:val="000B18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5">
    <w:name w:val="Table Grid175"/>
    <w:basedOn w:val="TableNormal"/>
    <w:uiPriority w:val="39"/>
    <w:rsid w:val="000B18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5">
    <w:name w:val="Table Grid185"/>
    <w:basedOn w:val="TableNormal"/>
    <w:uiPriority w:val="39"/>
    <w:rsid w:val="000B18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8">
    <w:name w:val="Table Grid198"/>
    <w:basedOn w:val="TableNormal"/>
    <w:uiPriority w:val="39"/>
    <w:rsid w:val="000B18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6">
    <w:name w:val="Table Grid206"/>
    <w:basedOn w:val="TableNormal"/>
    <w:uiPriority w:val="39"/>
    <w:rsid w:val="000B18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uiPriority w:val="39"/>
    <w:rsid w:val="000B18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uiPriority w:val="39"/>
    <w:rsid w:val="000B18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uiPriority w:val="39"/>
    <w:rsid w:val="000B18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uiPriority w:val="39"/>
    <w:rsid w:val="000B18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4">
    <w:name w:val="Table Grid2424"/>
    <w:basedOn w:val="TableNormal"/>
    <w:next w:val="TableGrid"/>
    <w:uiPriority w:val="39"/>
    <w:rsid w:val="000B18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4">
    <w:name w:val="Table Grid2914"/>
    <w:basedOn w:val="TableNormal"/>
    <w:next w:val="TableGrid"/>
    <w:uiPriority w:val="39"/>
    <w:rsid w:val="000B18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next w:val="TableGrid"/>
    <w:uiPriority w:val="39"/>
    <w:rsid w:val="000B18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TableNormal"/>
    <w:next w:val="TableGrid"/>
    <w:uiPriority w:val="39"/>
    <w:rsid w:val="000B18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4">
    <w:name w:val="Table Grid824"/>
    <w:basedOn w:val="TableNormal"/>
    <w:next w:val="TableGrid"/>
    <w:uiPriority w:val="39"/>
    <w:rsid w:val="000B18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rsid w:val="001744C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uiPriority w:val="39"/>
    <w:rsid w:val="001744C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uiPriority w:val="39"/>
    <w:rsid w:val="001744C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uiPriority w:val="39"/>
    <w:rsid w:val="001744C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uiPriority w:val="39"/>
    <w:rsid w:val="001744C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TableNormal"/>
    <w:uiPriority w:val="39"/>
    <w:rsid w:val="001744C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uiPriority w:val="39"/>
    <w:rsid w:val="001744C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TableNormal"/>
    <w:uiPriority w:val="39"/>
    <w:rsid w:val="001744C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uiPriority w:val="39"/>
    <w:rsid w:val="001744C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uiPriority w:val="39"/>
    <w:rsid w:val="001744C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uiPriority w:val="39"/>
    <w:rsid w:val="001744C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TableNormal"/>
    <w:uiPriority w:val="39"/>
    <w:rsid w:val="001744C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uiPriority w:val="39"/>
    <w:rsid w:val="001744C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6">
    <w:name w:val="Table Grid176"/>
    <w:basedOn w:val="TableNormal"/>
    <w:uiPriority w:val="39"/>
    <w:rsid w:val="001744C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
    <w:name w:val="Table Grid186"/>
    <w:basedOn w:val="TableNormal"/>
    <w:uiPriority w:val="39"/>
    <w:rsid w:val="001744C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9">
    <w:name w:val="Table Grid199"/>
    <w:basedOn w:val="TableNormal"/>
    <w:uiPriority w:val="39"/>
    <w:rsid w:val="001744C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7">
    <w:name w:val="Table Grid207"/>
    <w:basedOn w:val="TableNormal"/>
    <w:uiPriority w:val="39"/>
    <w:rsid w:val="001744C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uiPriority w:val="39"/>
    <w:rsid w:val="001744C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uiPriority w:val="39"/>
    <w:rsid w:val="001744C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uiPriority w:val="39"/>
    <w:rsid w:val="001744C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6">
    <w:name w:val="Table Grid256"/>
    <w:basedOn w:val="TableNormal"/>
    <w:uiPriority w:val="39"/>
    <w:rsid w:val="001744C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5">
    <w:name w:val="Table Grid2425"/>
    <w:basedOn w:val="TableNormal"/>
    <w:next w:val="TableGrid"/>
    <w:uiPriority w:val="39"/>
    <w:rsid w:val="001744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5">
    <w:name w:val="Table Grid2915"/>
    <w:basedOn w:val="TableNormal"/>
    <w:next w:val="TableGrid"/>
    <w:uiPriority w:val="39"/>
    <w:rsid w:val="001744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next w:val="TableGrid"/>
    <w:uiPriority w:val="39"/>
    <w:rsid w:val="001744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TableNormal"/>
    <w:next w:val="TableGrid"/>
    <w:uiPriority w:val="39"/>
    <w:rsid w:val="001744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5">
    <w:name w:val="Table Grid825"/>
    <w:basedOn w:val="TableNormal"/>
    <w:next w:val="TableGrid"/>
    <w:uiPriority w:val="39"/>
    <w:rsid w:val="001744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1">
    <w:name w:val="Table Grid5151"/>
    <w:basedOn w:val="TableNormal"/>
    <w:next w:val="TableGrid"/>
    <w:uiPriority w:val="39"/>
    <w:rsid w:val="001744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1">
    <w:name w:val="Table Grid671"/>
    <w:basedOn w:val="TableNormal"/>
    <w:next w:val="TableGrid"/>
    <w:uiPriority w:val="39"/>
    <w:rsid w:val="001744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1">
    <w:name w:val="Table Grid771"/>
    <w:basedOn w:val="TableNormal"/>
    <w:next w:val="TableGrid"/>
    <w:uiPriority w:val="39"/>
    <w:rsid w:val="001744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1">
    <w:name w:val="Table Grid861"/>
    <w:basedOn w:val="TableNormal"/>
    <w:next w:val="TableGrid"/>
    <w:uiPriority w:val="39"/>
    <w:rsid w:val="001744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1">
    <w:name w:val="Table Grid961"/>
    <w:basedOn w:val="TableNormal"/>
    <w:next w:val="TableGrid"/>
    <w:uiPriority w:val="39"/>
    <w:rsid w:val="001744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1">
    <w:name w:val="Table Grid1061"/>
    <w:basedOn w:val="TableNormal"/>
    <w:next w:val="TableGrid"/>
    <w:uiPriority w:val="39"/>
    <w:rsid w:val="001744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
    <w:name w:val="Table Grid11101"/>
    <w:basedOn w:val="TableNormal"/>
    <w:next w:val="TableGrid"/>
    <w:uiPriority w:val="39"/>
    <w:rsid w:val="001744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1">
    <w:name w:val="Table Grid1261"/>
    <w:basedOn w:val="TableNormal"/>
    <w:next w:val="TableGrid"/>
    <w:uiPriority w:val="39"/>
    <w:rsid w:val="001744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TableNormal"/>
    <w:next w:val="TableGrid"/>
    <w:uiPriority w:val="39"/>
    <w:rsid w:val="001744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TableNormal"/>
    <w:next w:val="TableGrid"/>
    <w:uiPriority w:val="39"/>
    <w:rsid w:val="001744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1">
    <w:name w:val="Table Grid1561"/>
    <w:basedOn w:val="TableNormal"/>
    <w:next w:val="TableGrid"/>
    <w:uiPriority w:val="39"/>
    <w:rsid w:val="001744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
    <w:name w:val="Table Grid1661"/>
    <w:basedOn w:val="TableNormal"/>
    <w:next w:val="TableGrid"/>
    <w:uiPriority w:val="39"/>
    <w:rsid w:val="001744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61">
    <w:name w:val="Table Grid1761"/>
    <w:basedOn w:val="TableNormal"/>
    <w:next w:val="TableGrid"/>
    <w:uiPriority w:val="39"/>
    <w:rsid w:val="001744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1">
    <w:name w:val="Table Grid1861"/>
    <w:basedOn w:val="TableNormal"/>
    <w:next w:val="TableGrid"/>
    <w:uiPriority w:val="39"/>
    <w:rsid w:val="001744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91">
    <w:name w:val="Table Grid1991"/>
    <w:basedOn w:val="TableNormal"/>
    <w:next w:val="TableGrid"/>
    <w:uiPriority w:val="39"/>
    <w:rsid w:val="001744CC"/>
    <w:pPr>
      <w:spacing w:after="0" w:line="240" w:lineRule="auto"/>
    </w:pPr>
    <w:rPr>
      <w:rFonts w:ascii="Calibri"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71">
    <w:name w:val="Table Grid2071"/>
    <w:basedOn w:val="TableNormal"/>
    <w:next w:val="TableGrid"/>
    <w:uiPriority w:val="39"/>
    <w:rsid w:val="001744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TableNormal"/>
    <w:next w:val="TableGrid"/>
    <w:uiPriority w:val="39"/>
    <w:rsid w:val="001744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TableNormal"/>
    <w:next w:val="TableGrid"/>
    <w:uiPriority w:val="39"/>
    <w:rsid w:val="001744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1">
    <w:name w:val="Table Grid2361"/>
    <w:basedOn w:val="TableNormal"/>
    <w:next w:val="TableGrid"/>
    <w:uiPriority w:val="39"/>
    <w:rsid w:val="001744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1">
    <w:name w:val="Table Grid2461"/>
    <w:basedOn w:val="TableNormal"/>
    <w:next w:val="TableGrid"/>
    <w:uiPriority w:val="39"/>
    <w:rsid w:val="001744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61">
    <w:name w:val="Table Grid2561"/>
    <w:basedOn w:val="TableNormal"/>
    <w:next w:val="TableGrid"/>
    <w:uiPriority w:val="39"/>
    <w:rsid w:val="001744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TableNormal"/>
    <w:uiPriority w:val="39"/>
    <w:rsid w:val="001744C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1">
    <w:name w:val="Table Grid7251"/>
    <w:basedOn w:val="TableNormal"/>
    <w:uiPriority w:val="39"/>
    <w:rsid w:val="001744C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51">
    <w:name w:val="Table Grid8251"/>
    <w:basedOn w:val="TableNormal"/>
    <w:uiPriority w:val="39"/>
    <w:rsid w:val="001744C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51">
    <w:name w:val="Table Grid24251"/>
    <w:basedOn w:val="TableNormal"/>
    <w:uiPriority w:val="39"/>
    <w:rsid w:val="001744C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51">
    <w:name w:val="Table Grid29151"/>
    <w:basedOn w:val="TableNormal"/>
    <w:uiPriority w:val="39"/>
    <w:rsid w:val="001744C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4">
    <w:name w:val="Table Grid274"/>
    <w:basedOn w:val="TableNormal"/>
    <w:next w:val="TableGrid"/>
    <w:uiPriority w:val="39"/>
    <w:rsid w:val="005505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next w:val="TableGrid"/>
    <w:uiPriority w:val="39"/>
    <w:rsid w:val="005505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5505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uiPriority w:val="39"/>
    <w:rsid w:val="005505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uiPriority w:val="39"/>
    <w:rsid w:val="005505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uiPriority w:val="39"/>
    <w:rsid w:val="005505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uiPriority w:val="39"/>
    <w:rsid w:val="005505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uiPriority w:val="39"/>
    <w:rsid w:val="005505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uiPriority w:val="39"/>
    <w:rsid w:val="005505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TableNormal"/>
    <w:uiPriority w:val="39"/>
    <w:rsid w:val="005505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uiPriority w:val="39"/>
    <w:rsid w:val="005505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uiPriority w:val="39"/>
    <w:rsid w:val="005505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uiPriority w:val="39"/>
    <w:rsid w:val="005505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TableNormal"/>
    <w:uiPriority w:val="39"/>
    <w:rsid w:val="005505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uiPriority w:val="39"/>
    <w:rsid w:val="005505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7">
    <w:name w:val="Table Grid177"/>
    <w:basedOn w:val="TableNormal"/>
    <w:uiPriority w:val="39"/>
    <w:rsid w:val="005505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7">
    <w:name w:val="Table Grid187"/>
    <w:basedOn w:val="TableNormal"/>
    <w:uiPriority w:val="39"/>
    <w:rsid w:val="005505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0">
    <w:name w:val="Table Grid1910"/>
    <w:basedOn w:val="TableNormal"/>
    <w:uiPriority w:val="39"/>
    <w:rsid w:val="005505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8">
    <w:name w:val="Table Grid208"/>
    <w:basedOn w:val="TableNormal"/>
    <w:uiPriority w:val="39"/>
    <w:rsid w:val="005505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uiPriority w:val="39"/>
    <w:rsid w:val="005505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uiPriority w:val="39"/>
    <w:rsid w:val="005505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uiPriority w:val="39"/>
    <w:rsid w:val="005505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7">
    <w:name w:val="Table Grid257"/>
    <w:basedOn w:val="TableNormal"/>
    <w:uiPriority w:val="39"/>
    <w:rsid w:val="005505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6">
    <w:name w:val="Table Grid2426"/>
    <w:basedOn w:val="TableNormal"/>
    <w:next w:val="TableGrid"/>
    <w:uiPriority w:val="39"/>
    <w:rsid w:val="005505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6">
    <w:name w:val="Table Grid2916"/>
    <w:basedOn w:val="TableNormal"/>
    <w:next w:val="TableGrid"/>
    <w:uiPriority w:val="39"/>
    <w:rsid w:val="005505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TableNormal"/>
    <w:next w:val="TableGrid"/>
    <w:uiPriority w:val="39"/>
    <w:rsid w:val="005505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TableNormal"/>
    <w:next w:val="TableGrid"/>
    <w:uiPriority w:val="39"/>
    <w:rsid w:val="005505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6">
    <w:name w:val="Table Grid826"/>
    <w:basedOn w:val="TableNormal"/>
    <w:next w:val="TableGrid"/>
    <w:uiPriority w:val="39"/>
    <w:rsid w:val="005505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2">
    <w:name w:val="Table Grid5152"/>
    <w:basedOn w:val="TableNormal"/>
    <w:next w:val="TableGrid"/>
    <w:uiPriority w:val="39"/>
    <w:rsid w:val="005505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2">
    <w:name w:val="Table Grid672"/>
    <w:basedOn w:val="TableNormal"/>
    <w:next w:val="TableGrid"/>
    <w:uiPriority w:val="39"/>
    <w:rsid w:val="005505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2">
    <w:name w:val="Table Grid772"/>
    <w:basedOn w:val="TableNormal"/>
    <w:next w:val="TableGrid"/>
    <w:uiPriority w:val="39"/>
    <w:rsid w:val="005505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2">
    <w:name w:val="Table Grid862"/>
    <w:basedOn w:val="TableNormal"/>
    <w:next w:val="TableGrid"/>
    <w:uiPriority w:val="39"/>
    <w:rsid w:val="005505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2">
    <w:name w:val="Table Grid962"/>
    <w:basedOn w:val="TableNormal"/>
    <w:next w:val="TableGrid"/>
    <w:uiPriority w:val="39"/>
    <w:rsid w:val="005505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2">
    <w:name w:val="Table Grid1062"/>
    <w:basedOn w:val="TableNormal"/>
    <w:next w:val="TableGrid"/>
    <w:uiPriority w:val="39"/>
    <w:rsid w:val="005505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2">
    <w:name w:val="Table Grid11102"/>
    <w:basedOn w:val="TableNormal"/>
    <w:next w:val="TableGrid"/>
    <w:uiPriority w:val="39"/>
    <w:rsid w:val="005505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2">
    <w:name w:val="Table Grid1262"/>
    <w:basedOn w:val="TableNormal"/>
    <w:next w:val="TableGrid"/>
    <w:uiPriority w:val="39"/>
    <w:rsid w:val="005505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2">
    <w:name w:val="Table Grid1362"/>
    <w:basedOn w:val="TableNormal"/>
    <w:next w:val="TableGrid"/>
    <w:uiPriority w:val="39"/>
    <w:rsid w:val="005505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2">
    <w:name w:val="Table Grid1462"/>
    <w:basedOn w:val="TableNormal"/>
    <w:next w:val="TableGrid"/>
    <w:uiPriority w:val="39"/>
    <w:rsid w:val="005505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2">
    <w:name w:val="Table Grid1562"/>
    <w:basedOn w:val="TableNormal"/>
    <w:next w:val="TableGrid"/>
    <w:uiPriority w:val="39"/>
    <w:rsid w:val="005505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2">
    <w:name w:val="Table Grid1662"/>
    <w:basedOn w:val="TableNormal"/>
    <w:next w:val="TableGrid"/>
    <w:uiPriority w:val="39"/>
    <w:rsid w:val="005505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62">
    <w:name w:val="Table Grid1762"/>
    <w:basedOn w:val="TableNormal"/>
    <w:next w:val="TableGrid"/>
    <w:uiPriority w:val="39"/>
    <w:rsid w:val="005505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2">
    <w:name w:val="Table Grid1862"/>
    <w:basedOn w:val="TableNormal"/>
    <w:next w:val="TableGrid"/>
    <w:uiPriority w:val="39"/>
    <w:rsid w:val="005505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92">
    <w:name w:val="Table Grid1992"/>
    <w:basedOn w:val="TableNormal"/>
    <w:next w:val="TableGrid"/>
    <w:uiPriority w:val="39"/>
    <w:rsid w:val="0055059F"/>
    <w:pPr>
      <w:spacing w:after="0" w:line="240" w:lineRule="auto"/>
    </w:pPr>
    <w:rPr>
      <w:rFonts w:ascii="Calibri"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72">
    <w:name w:val="Table Grid2072"/>
    <w:basedOn w:val="TableNormal"/>
    <w:next w:val="TableGrid"/>
    <w:uiPriority w:val="39"/>
    <w:rsid w:val="005505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2">
    <w:name w:val="Table Grid2192"/>
    <w:basedOn w:val="TableNormal"/>
    <w:next w:val="TableGrid"/>
    <w:uiPriority w:val="39"/>
    <w:rsid w:val="005505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2">
    <w:name w:val="Table Grid2262"/>
    <w:basedOn w:val="TableNormal"/>
    <w:next w:val="TableGrid"/>
    <w:uiPriority w:val="39"/>
    <w:rsid w:val="005505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2">
    <w:name w:val="Table Grid2362"/>
    <w:basedOn w:val="TableNormal"/>
    <w:next w:val="TableGrid"/>
    <w:uiPriority w:val="39"/>
    <w:rsid w:val="005505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2">
    <w:name w:val="Table Grid2462"/>
    <w:basedOn w:val="TableNormal"/>
    <w:next w:val="TableGrid"/>
    <w:uiPriority w:val="39"/>
    <w:rsid w:val="005505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62">
    <w:name w:val="Table Grid2562"/>
    <w:basedOn w:val="TableNormal"/>
    <w:next w:val="TableGrid"/>
    <w:uiPriority w:val="39"/>
    <w:rsid w:val="005505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2">
    <w:name w:val="Table Grid6252"/>
    <w:basedOn w:val="TableNormal"/>
    <w:uiPriority w:val="39"/>
    <w:rsid w:val="005505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2">
    <w:name w:val="Table Grid7252"/>
    <w:basedOn w:val="TableNormal"/>
    <w:uiPriority w:val="39"/>
    <w:rsid w:val="005505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52">
    <w:name w:val="Table Grid8252"/>
    <w:basedOn w:val="TableNormal"/>
    <w:uiPriority w:val="39"/>
    <w:rsid w:val="005505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52">
    <w:name w:val="Table Grid24252"/>
    <w:basedOn w:val="TableNormal"/>
    <w:uiPriority w:val="39"/>
    <w:rsid w:val="005505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52">
    <w:name w:val="Table Grid29152"/>
    <w:basedOn w:val="TableNormal"/>
    <w:uiPriority w:val="39"/>
    <w:rsid w:val="005505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05044">
      <w:bodyDiv w:val="1"/>
      <w:marLeft w:val="0"/>
      <w:marRight w:val="0"/>
      <w:marTop w:val="0"/>
      <w:marBottom w:val="0"/>
      <w:divBdr>
        <w:top w:val="none" w:sz="0" w:space="0" w:color="auto"/>
        <w:left w:val="none" w:sz="0" w:space="0" w:color="auto"/>
        <w:bottom w:val="none" w:sz="0" w:space="0" w:color="auto"/>
        <w:right w:val="none" w:sz="0" w:space="0" w:color="auto"/>
      </w:divBdr>
    </w:div>
    <w:div w:id="289945884">
      <w:bodyDiv w:val="1"/>
      <w:marLeft w:val="0"/>
      <w:marRight w:val="0"/>
      <w:marTop w:val="0"/>
      <w:marBottom w:val="0"/>
      <w:divBdr>
        <w:top w:val="none" w:sz="0" w:space="0" w:color="auto"/>
        <w:left w:val="none" w:sz="0" w:space="0" w:color="auto"/>
        <w:bottom w:val="none" w:sz="0" w:space="0" w:color="auto"/>
        <w:right w:val="none" w:sz="0" w:space="0" w:color="auto"/>
      </w:divBdr>
    </w:div>
    <w:div w:id="838888777">
      <w:bodyDiv w:val="1"/>
      <w:marLeft w:val="0"/>
      <w:marRight w:val="0"/>
      <w:marTop w:val="0"/>
      <w:marBottom w:val="0"/>
      <w:divBdr>
        <w:top w:val="none" w:sz="0" w:space="0" w:color="auto"/>
        <w:left w:val="none" w:sz="0" w:space="0" w:color="auto"/>
        <w:bottom w:val="none" w:sz="0" w:space="0" w:color="auto"/>
        <w:right w:val="none" w:sz="0" w:space="0" w:color="auto"/>
      </w:divBdr>
    </w:div>
    <w:div w:id="1172183757">
      <w:bodyDiv w:val="1"/>
      <w:marLeft w:val="0"/>
      <w:marRight w:val="0"/>
      <w:marTop w:val="0"/>
      <w:marBottom w:val="0"/>
      <w:divBdr>
        <w:top w:val="none" w:sz="0" w:space="0" w:color="auto"/>
        <w:left w:val="none" w:sz="0" w:space="0" w:color="auto"/>
        <w:bottom w:val="none" w:sz="0" w:space="0" w:color="auto"/>
        <w:right w:val="none" w:sz="0" w:space="0" w:color="auto"/>
      </w:divBdr>
    </w:div>
    <w:div w:id="1207181138">
      <w:bodyDiv w:val="1"/>
      <w:marLeft w:val="0"/>
      <w:marRight w:val="0"/>
      <w:marTop w:val="0"/>
      <w:marBottom w:val="0"/>
      <w:divBdr>
        <w:top w:val="none" w:sz="0" w:space="0" w:color="auto"/>
        <w:left w:val="none" w:sz="0" w:space="0" w:color="auto"/>
        <w:bottom w:val="none" w:sz="0" w:space="0" w:color="auto"/>
        <w:right w:val="none" w:sz="0" w:space="0" w:color="auto"/>
      </w:divBdr>
    </w:div>
    <w:div w:id="1335448806">
      <w:bodyDiv w:val="1"/>
      <w:marLeft w:val="0"/>
      <w:marRight w:val="0"/>
      <w:marTop w:val="0"/>
      <w:marBottom w:val="0"/>
      <w:divBdr>
        <w:top w:val="none" w:sz="0" w:space="0" w:color="auto"/>
        <w:left w:val="none" w:sz="0" w:space="0" w:color="auto"/>
        <w:bottom w:val="none" w:sz="0" w:space="0" w:color="auto"/>
        <w:right w:val="none" w:sz="0" w:space="0" w:color="auto"/>
      </w:divBdr>
    </w:div>
    <w:div w:id="1365011193">
      <w:bodyDiv w:val="1"/>
      <w:marLeft w:val="0"/>
      <w:marRight w:val="0"/>
      <w:marTop w:val="0"/>
      <w:marBottom w:val="0"/>
      <w:divBdr>
        <w:top w:val="none" w:sz="0" w:space="0" w:color="auto"/>
        <w:left w:val="none" w:sz="0" w:space="0" w:color="auto"/>
        <w:bottom w:val="none" w:sz="0" w:space="0" w:color="auto"/>
        <w:right w:val="none" w:sz="0" w:space="0" w:color="auto"/>
      </w:divBdr>
    </w:div>
    <w:div w:id="1755319109">
      <w:bodyDiv w:val="1"/>
      <w:marLeft w:val="0"/>
      <w:marRight w:val="0"/>
      <w:marTop w:val="0"/>
      <w:marBottom w:val="0"/>
      <w:divBdr>
        <w:top w:val="none" w:sz="0" w:space="0" w:color="auto"/>
        <w:left w:val="none" w:sz="0" w:space="0" w:color="auto"/>
        <w:bottom w:val="none" w:sz="0" w:space="0" w:color="auto"/>
        <w:right w:val="none" w:sz="0" w:space="0" w:color="auto"/>
      </w:divBdr>
    </w:div>
    <w:div w:id="1848592562">
      <w:bodyDiv w:val="1"/>
      <w:marLeft w:val="0"/>
      <w:marRight w:val="0"/>
      <w:marTop w:val="0"/>
      <w:marBottom w:val="0"/>
      <w:divBdr>
        <w:top w:val="none" w:sz="0" w:space="0" w:color="auto"/>
        <w:left w:val="none" w:sz="0" w:space="0" w:color="auto"/>
        <w:bottom w:val="none" w:sz="0" w:space="0" w:color="auto"/>
        <w:right w:val="none" w:sz="0" w:space="0" w:color="auto"/>
      </w:divBdr>
    </w:div>
    <w:div w:id="2043092140">
      <w:bodyDiv w:val="1"/>
      <w:marLeft w:val="0"/>
      <w:marRight w:val="0"/>
      <w:marTop w:val="0"/>
      <w:marBottom w:val="0"/>
      <w:divBdr>
        <w:top w:val="none" w:sz="0" w:space="0" w:color="auto"/>
        <w:left w:val="none" w:sz="0" w:space="0" w:color="auto"/>
        <w:bottom w:val="none" w:sz="0" w:space="0" w:color="auto"/>
        <w:right w:val="none" w:sz="0" w:space="0" w:color="auto"/>
      </w:divBdr>
    </w:div>
    <w:div w:id="2057242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E74EC0D898D4010A79853A6F170075E"/>
        <w:category>
          <w:name w:val="General"/>
          <w:gallery w:val="placeholder"/>
        </w:category>
        <w:types>
          <w:type w:val="bbPlcHdr"/>
        </w:types>
        <w:behaviors>
          <w:behavior w:val="content"/>
        </w:behaviors>
        <w:guid w:val="{ADA8821C-FEB6-4B38-B116-A7F8C2B3E680}"/>
      </w:docPartPr>
      <w:docPartBody>
        <w:p w:rsidR="006913D7" w:rsidRDefault="00F02DDF" w:rsidP="00F02DDF">
          <w:pPr>
            <w:pStyle w:val="FE74EC0D898D4010A79853A6F170075E"/>
          </w:pPr>
          <w:r w:rsidRPr="00E666C6">
            <w:rPr>
              <w:rStyle w:val="PlaceholderText"/>
            </w:rPr>
            <w:t>Click here to enter text.</w:t>
          </w:r>
        </w:p>
      </w:docPartBody>
    </w:docPart>
    <w:docPart>
      <w:docPartPr>
        <w:name w:val="C639059C79D7420CA5F869EC19411A9C"/>
        <w:category>
          <w:name w:val="General"/>
          <w:gallery w:val="placeholder"/>
        </w:category>
        <w:types>
          <w:type w:val="bbPlcHdr"/>
        </w:types>
        <w:behaviors>
          <w:behavior w:val="content"/>
        </w:behaviors>
        <w:guid w:val="{6CF5EAEF-3AF5-4623-A65F-06691A50664E}"/>
      </w:docPartPr>
      <w:docPartBody>
        <w:p w:rsidR="006913D7" w:rsidRDefault="001C6233" w:rsidP="0022037D">
          <w:pPr>
            <w:pStyle w:val="C639059C79D7420CA5F869EC19411A9C13"/>
          </w:pPr>
          <w:r w:rsidRPr="004B630F">
            <w:rPr>
              <w:rFonts w:asciiTheme="minorHAnsi" w:eastAsiaTheme="minorEastAsia" w:hAnsiTheme="minorHAnsi" w:cstheme="minorBidi"/>
              <w:caps/>
              <w:color w:val="C00000"/>
              <w:sz w:val="36"/>
              <w:szCs w:val="36"/>
              <w:lang w:eastAsia="ja-JP"/>
            </w:rPr>
            <w:t>[KLIKNI OVDJE I UPIŠI NAZIV obrazovnog programa]</w:t>
          </w:r>
        </w:p>
      </w:docPartBody>
    </w:docPart>
    <w:docPart>
      <w:docPartPr>
        <w:name w:val="DefaultPlaceholder_1081868574"/>
        <w:category>
          <w:name w:val="General"/>
          <w:gallery w:val="placeholder"/>
        </w:category>
        <w:types>
          <w:type w:val="bbPlcHdr"/>
        </w:types>
        <w:behaviors>
          <w:behavior w:val="content"/>
        </w:behaviors>
        <w:guid w:val="{CEEE2CA1-17BA-4398-94E8-47479BB2C078}"/>
      </w:docPartPr>
      <w:docPartBody>
        <w:p w:rsidR="0022037D" w:rsidRDefault="0022037D">
          <w:r w:rsidRPr="000D3B62">
            <w:rPr>
              <w:rStyle w:val="PlaceholderText"/>
            </w:rPr>
            <w:t>Click here to enter text.</w:t>
          </w:r>
        </w:p>
      </w:docPartBody>
    </w:docPart>
    <w:docPart>
      <w:docPartPr>
        <w:name w:val="09A70E2BF3D74D5FAA622B76580F45FF"/>
        <w:category>
          <w:name w:val="General"/>
          <w:gallery w:val="placeholder"/>
        </w:category>
        <w:types>
          <w:type w:val="bbPlcHdr"/>
        </w:types>
        <w:behaviors>
          <w:behavior w:val="content"/>
        </w:behaviors>
        <w:guid w:val="{EE7C9A7F-B269-4EE0-938F-DB5D107250DF}"/>
      </w:docPartPr>
      <w:docPartBody>
        <w:p w:rsidR="00940B7E" w:rsidRDefault="00D26961">
          <w:r w:rsidRPr="000D3B62">
            <w:rPr>
              <w:rStyle w:val="PlaceholderText"/>
            </w:rPr>
            <w:t>Click here to enter text.</w:t>
          </w:r>
        </w:p>
      </w:docPartBody>
    </w:docPart>
    <w:docPart>
      <w:docPartPr>
        <w:name w:val="4E5DAC6146614F228C1ED656D7D54646"/>
        <w:category>
          <w:name w:val="General"/>
          <w:gallery w:val="placeholder"/>
        </w:category>
        <w:types>
          <w:type w:val="bbPlcHdr"/>
        </w:types>
        <w:behaviors>
          <w:behavior w:val="content"/>
        </w:behaviors>
        <w:guid w:val="{7B9B8D8F-6BC2-466F-A039-73C5CFA9D27F}"/>
      </w:docPartPr>
      <w:docPartBody>
        <w:p w:rsidR="00094C73" w:rsidRDefault="002B42FF" w:rsidP="002B42FF">
          <w:pPr>
            <w:pStyle w:val="4E5DAC6146614F228C1ED656D7D54646"/>
          </w:pPr>
          <w:r w:rsidRPr="00123360">
            <w:rPr>
              <w:rStyle w:val="PlaceholderText"/>
            </w:rPr>
            <w:t>Click here to enter text.</w:t>
          </w:r>
        </w:p>
      </w:docPartBody>
    </w:docPart>
    <w:docPart>
      <w:docPartPr>
        <w:name w:val="49F50765961648918315939BF270393E"/>
        <w:category>
          <w:name w:val="General"/>
          <w:gallery w:val="placeholder"/>
        </w:category>
        <w:types>
          <w:type w:val="bbPlcHdr"/>
        </w:types>
        <w:behaviors>
          <w:behavior w:val="content"/>
        </w:behaviors>
        <w:guid w:val="{9AC4D2E1-B438-41DF-84E8-61416C09F796}"/>
      </w:docPartPr>
      <w:docPartBody>
        <w:p w:rsidR="00094C73" w:rsidRDefault="002B42FF" w:rsidP="002B42FF">
          <w:pPr>
            <w:pStyle w:val="49F50765961648918315939BF270393E"/>
          </w:pPr>
          <w:r w:rsidRPr="00EE5E39">
            <w:rPr>
              <w:rStyle w:val="PlaceholderText"/>
            </w:rPr>
            <w:t>Click here to enter text.</w:t>
          </w:r>
        </w:p>
      </w:docPartBody>
    </w:docPart>
    <w:docPart>
      <w:docPartPr>
        <w:name w:val="F585D8232F314FEF9003B37E3BA7AB37"/>
        <w:category>
          <w:name w:val="General"/>
          <w:gallery w:val="placeholder"/>
        </w:category>
        <w:types>
          <w:type w:val="bbPlcHdr"/>
        </w:types>
        <w:behaviors>
          <w:behavior w:val="content"/>
        </w:behaviors>
        <w:guid w:val="{A8F4F79F-71FE-4D75-B750-A90B108FF13B}"/>
      </w:docPartPr>
      <w:docPartBody>
        <w:p w:rsidR="00094C73" w:rsidRDefault="002B42FF" w:rsidP="002B42FF">
          <w:pPr>
            <w:pStyle w:val="F585D8232F314FEF9003B37E3BA7AB37"/>
          </w:pPr>
          <w:r w:rsidRPr="00EE5E39">
            <w:rPr>
              <w:rStyle w:val="PlaceholderText"/>
            </w:rPr>
            <w:t>Click here to enter text.</w:t>
          </w:r>
        </w:p>
      </w:docPartBody>
    </w:docPart>
    <w:docPart>
      <w:docPartPr>
        <w:name w:val="C30271DE54944FC891F59A21153CB8D6"/>
        <w:category>
          <w:name w:val="General"/>
          <w:gallery w:val="placeholder"/>
        </w:category>
        <w:types>
          <w:type w:val="bbPlcHdr"/>
        </w:types>
        <w:behaviors>
          <w:behavior w:val="content"/>
        </w:behaviors>
        <w:guid w:val="{4DC0B52D-57E1-49BC-B71C-AE7399A638C4}"/>
      </w:docPartPr>
      <w:docPartBody>
        <w:p w:rsidR="00094C73" w:rsidRDefault="002B42FF" w:rsidP="002B42FF">
          <w:pPr>
            <w:pStyle w:val="C30271DE54944FC891F59A21153CB8D6"/>
          </w:pPr>
          <w:r w:rsidRPr="00EE5E39">
            <w:rPr>
              <w:rStyle w:val="PlaceholderText"/>
            </w:rPr>
            <w:t>Click here to enter text.</w:t>
          </w:r>
        </w:p>
      </w:docPartBody>
    </w:docPart>
    <w:docPart>
      <w:docPartPr>
        <w:name w:val="7E34E706D6834A869A6691A09A42F3AA"/>
        <w:category>
          <w:name w:val="General"/>
          <w:gallery w:val="placeholder"/>
        </w:category>
        <w:types>
          <w:type w:val="bbPlcHdr"/>
        </w:types>
        <w:behaviors>
          <w:behavior w:val="content"/>
        </w:behaviors>
        <w:guid w:val="{772A85CD-7E61-4BAA-BA14-F4CC73FFCEBB}"/>
      </w:docPartPr>
      <w:docPartBody>
        <w:p w:rsidR="00094C73" w:rsidRDefault="002B42FF" w:rsidP="002B42FF">
          <w:pPr>
            <w:pStyle w:val="7E34E706D6834A869A6691A09A42F3AA"/>
          </w:pPr>
          <w:r w:rsidRPr="00EE5E39">
            <w:rPr>
              <w:rStyle w:val="PlaceholderText"/>
            </w:rPr>
            <w:t>Click here to enter text.</w:t>
          </w:r>
        </w:p>
      </w:docPartBody>
    </w:docPart>
    <w:docPart>
      <w:docPartPr>
        <w:name w:val="6132586DA9A447A982F585FD6F13AB98"/>
        <w:category>
          <w:name w:val="General"/>
          <w:gallery w:val="placeholder"/>
        </w:category>
        <w:types>
          <w:type w:val="bbPlcHdr"/>
        </w:types>
        <w:behaviors>
          <w:behavior w:val="content"/>
        </w:behaviors>
        <w:guid w:val="{27AD8A76-7CA4-4D86-BE44-0E869FCBBBAA}"/>
      </w:docPartPr>
      <w:docPartBody>
        <w:p w:rsidR="00094C73" w:rsidRDefault="002B42FF" w:rsidP="002B42FF">
          <w:pPr>
            <w:pStyle w:val="6132586DA9A447A982F585FD6F13AB98"/>
          </w:pPr>
          <w:r w:rsidRPr="00EE5E39">
            <w:rPr>
              <w:rStyle w:val="PlaceholderText"/>
            </w:rPr>
            <w:t>Click here to enter text.</w:t>
          </w:r>
        </w:p>
      </w:docPartBody>
    </w:docPart>
    <w:docPart>
      <w:docPartPr>
        <w:name w:val="FDDD1F6484384CE2A2B5F87478A015FD"/>
        <w:category>
          <w:name w:val="General"/>
          <w:gallery w:val="placeholder"/>
        </w:category>
        <w:types>
          <w:type w:val="bbPlcHdr"/>
        </w:types>
        <w:behaviors>
          <w:behavior w:val="content"/>
        </w:behaviors>
        <w:guid w:val="{2ADAC81D-4F25-4858-8A7F-B91D36C11656}"/>
      </w:docPartPr>
      <w:docPartBody>
        <w:p w:rsidR="00094C73" w:rsidRDefault="002B42FF" w:rsidP="002B42FF">
          <w:pPr>
            <w:pStyle w:val="FDDD1F6484384CE2A2B5F87478A015FD"/>
          </w:pPr>
          <w:r w:rsidRPr="00123360">
            <w:rPr>
              <w:rStyle w:val="PlaceholderText"/>
            </w:rPr>
            <w:t>Click here to enter text.</w:t>
          </w:r>
        </w:p>
      </w:docPartBody>
    </w:docPart>
    <w:docPart>
      <w:docPartPr>
        <w:name w:val="158D1EDAD4D34F26946061A8797079E2"/>
        <w:category>
          <w:name w:val="General"/>
          <w:gallery w:val="placeholder"/>
        </w:category>
        <w:types>
          <w:type w:val="bbPlcHdr"/>
        </w:types>
        <w:behaviors>
          <w:behavior w:val="content"/>
        </w:behaviors>
        <w:guid w:val="{DC5588BE-A909-48C3-B337-7F1AE1BCBCA6}"/>
      </w:docPartPr>
      <w:docPartBody>
        <w:p w:rsidR="00094C73" w:rsidRDefault="002B42FF" w:rsidP="002B42FF">
          <w:pPr>
            <w:pStyle w:val="158D1EDAD4D34F26946061A8797079E2"/>
          </w:pPr>
          <w:r w:rsidRPr="00EE5E39">
            <w:rPr>
              <w:rStyle w:val="PlaceholderText"/>
            </w:rPr>
            <w:t>Click here to enter text.</w:t>
          </w:r>
        </w:p>
      </w:docPartBody>
    </w:docPart>
    <w:docPart>
      <w:docPartPr>
        <w:name w:val="5A4A8E2FE7144C56BF3D059EAB608F48"/>
        <w:category>
          <w:name w:val="General"/>
          <w:gallery w:val="placeholder"/>
        </w:category>
        <w:types>
          <w:type w:val="bbPlcHdr"/>
        </w:types>
        <w:behaviors>
          <w:behavior w:val="content"/>
        </w:behaviors>
        <w:guid w:val="{77754977-721F-4242-A7DD-821964DD5CDA}"/>
      </w:docPartPr>
      <w:docPartBody>
        <w:p w:rsidR="00094C73" w:rsidRDefault="002B42FF" w:rsidP="002B42FF">
          <w:pPr>
            <w:pStyle w:val="5A4A8E2FE7144C56BF3D059EAB608F48"/>
          </w:pPr>
          <w:r w:rsidRPr="00EE5E39">
            <w:rPr>
              <w:rStyle w:val="PlaceholderText"/>
            </w:rPr>
            <w:t>Click here to enter text.</w:t>
          </w:r>
        </w:p>
      </w:docPartBody>
    </w:docPart>
    <w:docPart>
      <w:docPartPr>
        <w:name w:val="7BFA2658451A4C3F932F2BA263C1E29F"/>
        <w:category>
          <w:name w:val="General"/>
          <w:gallery w:val="placeholder"/>
        </w:category>
        <w:types>
          <w:type w:val="bbPlcHdr"/>
        </w:types>
        <w:behaviors>
          <w:behavior w:val="content"/>
        </w:behaviors>
        <w:guid w:val="{E273E980-973D-45BF-8806-3A232C195CC9}"/>
      </w:docPartPr>
      <w:docPartBody>
        <w:p w:rsidR="00094C73" w:rsidRDefault="002B42FF" w:rsidP="002B42FF">
          <w:pPr>
            <w:pStyle w:val="7BFA2658451A4C3F932F2BA263C1E29F"/>
          </w:pPr>
          <w:r w:rsidRPr="00EE5E39">
            <w:rPr>
              <w:rStyle w:val="PlaceholderText"/>
            </w:rPr>
            <w:t>Click here to enter text.</w:t>
          </w:r>
        </w:p>
      </w:docPartBody>
    </w:docPart>
    <w:docPart>
      <w:docPartPr>
        <w:name w:val="A0E1411BAA104AFA95B1B1642F86C8B9"/>
        <w:category>
          <w:name w:val="General"/>
          <w:gallery w:val="placeholder"/>
        </w:category>
        <w:types>
          <w:type w:val="bbPlcHdr"/>
        </w:types>
        <w:behaviors>
          <w:behavior w:val="content"/>
        </w:behaviors>
        <w:guid w:val="{C02BF322-18FF-4A1A-8DA1-22D2B59113FE}"/>
      </w:docPartPr>
      <w:docPartBody>
        <w:p w:rsidR="00094C73" w:rsidRDefault="002B42FF" w:rsidP="002B42FF">
          <w:pPr>
            <w:pStyle w:val="A0E1411BAA104AFA95B1B1642F86C8B9"/>
          </w:pPr>
          <w:r w:rsidRPr="00123360">
            <w:rPr>
              <w:rStyle w:val="PlaceholderText"/>
            </w:rPr>
            <w:t>Click here to enter text.</w:t>
          </w:r>
        </w:p>
      </w:docPartBody>
    </w:docPart>
    <w:docPart>
      <w:docPartPr>
        <w:name w:val="AE2F4C7D8C134F96B729D7FDA69ED126"/>
        <w:category>
          <w:name w:val="General"/>
          <w:gallery w:val="placeholder"/>
        </w:category>
        <w:types>
          <w:type w:val="bbPlcHdr"/>
        </w:types>
        <w:behaviors>
          <w:behavior w:val="content"/>
        </w:behaviors>
        <w:guid w:val="{287E394A-E2DD-4E98-BB10-D2CAE2BE7825}"/>
      </w:docPartPr>
      <w:docPartBody>
        <w:p w:rsidR="00094C73" w:rsidRDefault="002B42FF" w:rsidP="002B42FF">
          <w:pPr>
            <w:pStyle w:val="AE2F4C7D8C134F96B729D7FDA69ED126"/>
          </w:pPr>
          <w:r w:rsidRPr="00123360">
            <w:rPr>
              <w:rStyle w:val="PlaceholderText"/>
            </w:rPr>
            <w:t>Click here to enter text.</w:t>
          </w:r>
        </w:p>
      </w:docPartBody>
    </w:docPart>
    <w:docPart>
      <w:docPartPr>
        <w:name w:val="67282E4FC40D4A63A0A406FCA5212C96"/>
        <w:category>
          <w:name w:val="General"/>
          <w:gallery w:val="placeholder"/>
        </w:category>
        <w:types>
          <w:type w:val="bbPlcHdr"/>
        </w:types>
        <w:behaviors>
          <w:behavior w:val="content"/>
        </w:behaviors>
        <w:guid w:val="{751D75BB-D394-4A87-B571-78DE4B46E14E}"/>
      </w:docPartPr>
      <w:docPartBody>
        <w:p w:rsidR="00094C73" w:rsidRDefault="002B42FF" w:rsidP="002B42FF">
          <w:pPr>
            <w:pStyle w:val="67282E4FC40D4A63A0A406FCA5212C96"/>
          </w:pPr>
          <w:r w:rsidRPr="00EE5E39">
            <w:rPr>
              <w:rStyle w:val="PlaceholderText"/>
            </w:rPr>
            <w:t>Click here to enter text.</w:t>
          </w:r>
        </w:p>
      </w:docPartBody>
    </w:docPart>
    <w:docPart>
      <w:docPartPr>
        <w:name w:val="744BA0FD3A7F405C9CEA9719B113C3EA"/>
        <w:category>
          <w:name w:val="General"/>
          <w:gallery w:val="placeholder"/>
        </w:category>
        <w:types>
          <w:type w:val="bbPlcHdr"/>
        </w:types>
        <w:behaviors>
          <w:behavior w:val="content"/>
        </w:behaviors>
        <w:guid w:val="{561FEF08-05C4-422C-84FB-C646F94AC1AD}"/>
      </w:docPartPr>
      <w:docPartBody>
        <w:p w:rsidR="00094C73" w:rsidRDefault="002B42FF" w:rsidP="002B42FF">
          <w:pPr>
            <w:pStyle w:val="744BA0FD3A7F405C9CEA9719B113C3EA"/>
          </w:pPr>
          <w:r w:rsidRPr="00EE5E39">
            <w:rPr>
              <w:rStyle w:val="PlaceholderText"/>
            </w:rPr>
            <w:t>Click here to enter text.</w:t>
          </w:r>
        </w:p>
      </w:docPartBody>
    </w:docPart>
    <w:docPart>
      <w:docPartPr>
        <w:name w:val="11A8D4F20C51423D8184069C03925F0F"/>
        <w:category>
          <w:name w:val="General"/>
          <w:gallery w:val="placeholder"/>
        </w:category>
        <w:types>
          <w:type w:val="bbPlcHdr"/>
        </w:types>
        <w:behaviors>
          <w:behavior w:val="content"/>
        </w:behaviors>
        <w:guid w:val="{D615C5E1-E1C0-49AD-9DFC-1541DF49B9C8}"/>
      </w:docPartPr>
      <w:docPartBody>
        <w:p w:rsidR="00094C73" w:rsidRDefault="002B42FF" w:rsidP="002B42FF">
          <w:pPr>
            <w:pStyle w:val="11A8D4F20C51423D8184069C03925F0F"/>
          </w:pPr>
          <w:r w:rsidRPr="00EE5E39">
            <w:rPr>
              <w:rStyle w:val="PlaceholderText"/>
            </w:rPr>
            <w:t>Click here to enter text.</w:t>
          </w:r>
        </w:p>
      </w:docPartBody>
    </w:docPart>
    <w:docPart>
      <w:docPartPr>
        <w:name w:val="BE7983207FF34CF5AD7B581C3DE68F5A"/>
        <w:category>
          <w:name w:val="General"/>
          <w:gallery w:val="placeholder"/>
        </w:category>
        <w:types>
          <w:type w:val="bbPlcHdr"/>
        </w:types>
        <w:behaviors>
          <w:behavior w:val="content"/>
        </w:behaviors>
        <w:guid w:val="{88B1FEE2-0644-4260-9F4F-438F1B22067A}"/>
      </w:docPartPr>
      <w:docPartBody>
        <w:p w:rsidR="00094C73" w:rsidRDefault="002B42FF" w:rsidP="002B42FF">
          <w:pPr>
            <w:pStyle w:val="BE7983207FF34CF5AD7B581C3DE68F5A"/>
          </w:pPr>
          <w:r w:rsidRPr="00123360">
            <w:rPr>
              <w:rStyle w:val="PlaceholderText"/>
            </w:rPr>
            <w:t>Click here to enter text.</w:t>
          </w:r>
        </w:p>
      </w:docPartBody>
    </w:docPart>
    <w:docPart>
      <w:docPartPr>
        <w:name w:val="7B7A95D3FDBA496A9C2302F180028A0D"/>
        <w:category>
          <w:name w:val="General"/>
          <w:gallery w:val="placeholder"/>
        </w:category>
        <w:types>
          <w:type w:val="bbPlcHdr"/>
        </w:types>
        <w:behaviors>
          <w:behavior w:val="content"/>
        </w:behaviors>
        <w:guid w:val="{4E42EEAF-5323-41C3-BE2F-B8E6FD77C848}"/>
      </w:docPartPr>
      <w:docPartBody>
        <w:p w:rsidR="00094C73" w:rsidRDefault="002B42FF" w:rsidP="002B42FF">
          <w:pPr>
            <w:pStyle w:val="7B7A95D3FDBA496A9C2302F180028A0D"/>
          </w:pPr>
          <w:r w:rsidRPr="00123360">
            <w:rPr>
              <w:rStyle w:val="PlaceholderText"/>
            </w:rPr>
            <w:t>Click here to enter text.</w:t>
          </w:r>
        </w:p>
      </w:docPartBody>
    </w:docPart>
    <w:docPart>
      <w:docPartPr>
        <w:name w:val="EF7EFCDEBFC5447F90494C9D3ED99479"/>
        <w:category>
          <w:name w:val="General"/>
          <w:gallery w:val="placeholder"/>
        </w:category>
        <w:types>
          <w:type w:val="bbPlcHdr"/>
        </w:types>
        <w:behaviors>
          <w:behavior w:val="content"/>
        </w:behaviors>
        <w:guid w:val="{54BD1AFA-7F6B-48C5-837D-3EDCA99DF764}"/>
      </w:docPartPr>
      <w:docPartBody>
        <w:p w:rsidR="00094C73" w:rsidRDefault="002B42FF" w:rsidP="002B42FF">
          <w:pPr>
            <w:pStyle w:val="EF7EFCDEBFC5447F90494C9D3ED99479"/>
          </w:pPr>
          <w:r w:rsidRPr="00EE5E39">
            <w:rPr>
              <w:rStyle w:val="PlaceholderText"/>
            </w:rPr>
            <w:t>Click here to enter text.</w:t>
          </w:r>
        </w:p>
      </w:docPartBody>
    </w:docPart>
    <w:docPart>
      <w:docPartPr>
        <w:name w:val="DE48D6C108D64DF5AA3CD07C0A90AB47"/>
        <w:category>
          <w:name w:val="General"/>
          <w:gallery w:val="placeholder"/>
        </w:category>
        <w:types>
          <w:type w:val="bbPlcHdr"/>
        </w:types>
        <w:behaviors>
          <w:behavior w:val="content"/>
        </w:behaviors>
        <w:guid w:val="{AAADEC2F-8810-443F-B920-934621DEE976}"/>
      </w:docPartPr>
      <w:docPartBody>
        <w:p w:rsidR="00094C73" w:rsidRDefault="002B42FF" w:rsidP="002B42FF">
          <w:pPr>
            <w:pStyle w:val="DE48D6C108D64DF5AA3CD07C0A90AB47"/>
          </w:pPr>
          <w:r w:rsidRPr="00EE5E39">
            <w:rPr>
              <w:rStyle w:val="PlaceholderText"/>
            </w:rPr>
            <w:t>Click here to enter text.</w:t>
          </w:r>
        </w:p>
      </w:docPartBody>
    </w:docPart>
    <w:docPart>
      <w:docPartPr>
        <w:name w:val="A0731D561D2F4A5EB7D13F23FEC34629"/>
        <w:category>
          <w:name w:val="General"/>
          <w:gallery w:val="placeholder"/>
        </w:category>
        <w:types>
          <w:type w:val="bbPlcHdr"/>
        </w:types>
        <w:behaviors>
          <w:behavior w:val="content"/>
        </w:behaviors>
        <w:guid w:val="{D241BCC0-E107-40AE-9195-690403DD4B72}"/>
      </w:docPartPr>
      <w:docPartBody>
        <w:p w:rsidR="00094C73" w:rsidRDefault="002B42FF" w:rsidP="002B42FF">
          <w:pPr>
            <w:pStyle w:val="A0731D561D2F4A5EB7D13F23FEC34629"/>
          </w:pPr>
          <w:r w:rsidRPr="00EE5E39">
            <w:rPr>
              <w:rStyle w:val="PlaceholderText"/>
            </w:rPr>
            <w:t>Click here to enter text.</w:t>
          </w:r>
        </w:p>
      </w:docPartBody>
    </w:docPart>
    <w:docPart>
      <w:docPartPr>
        <w:name w:val="A294F71321044F659CC0CAF72101C2DD"/>
        <w:category>
          <w:name w:val="General"/>
          <w:gallery w:val="placeholder"/>
        </w:category>
        <w:types>
          <w:type w:val="bbPlcHdr"/>
        </w:types>
        <w:behaviors>
          <w:behavior w:val="content"/>
        </w:behaviors>
        <w:guid w:val="{BE701EA0-DB1C-4CDF-801D-C3FB5F08BBC2}"/>
      </w:docPartPr>
      <w:docPartBody>
        <w:p w:rsidR="00094C73" w:rsidRDefault="002B42FF" w:rsidP="002B42FF">
          <w:pPr>
            <w:pStyle w:val="A294F71321044F659CC0CAF72101C2DD"/>
          </w:pPr>
          <w:r w:rsidRPr="00123360">
            <w:rPr>
              <w:rStyle w:val="PlaceholderText"/>
            </w:rPr>
            <w:t>Click here to enter text.</w:t>
          </w:r>
        </w:p>
      </w:docPartBody>
    </w:docPart>
    <w:docPart>
      <w:docPartPr>
        <w:name w:val="FFCD1C8159484ACE9CDB0E064702E739"/>
        <w:category>
          <w:name w:val="General"/>
          <w:gallery w:val="placeholder"/>
        </w:category>
        <w:types>
          <w:type w:val="bbPlcHdr"/>
        </w:types>
        <w:behaviors>
          <w:behavior w:val="content"/>
        </w:behaviors>
        <w:guid w:val="{8B2772E6-6040-43C8-B647-AF316F8A3ECB}"/>
      </w:docPartPr>
      <w:docPartBody>
        <w:p w:rsidR="00094C73" w:rsidRDefault="002B42FF" w:rsidP="002B42FF">
          <w:pPr>
            <w:pStyle w:val="FFCD1C8159484ACE9CDB0E064702E739"/>
          </w:pPr>
          <w:r w:rsidRPr="00123360">
            <w:rPr>
              <w:rStyle w:val="PlaceholderText"/>
            </w:rPr>
            <w:t>Click here to enter text.</w:t>
          </w:r>
        </w:p>
      </w:docPartBody>
    </w:docPart>
    <w:docPart>
      <w:docPartPr>
        <w:name w:val="660ADC0C0BEE46509E64AAB95543391B"/>
        <w:category>
          <w:name w:val="General"/>
          <w:gallery w:val="placeholder"/>
        </w:category>
        <w:types>
          <w:type w:val="bbPlcHdr"/>
        </w:types>
        <w:behaviors>
          <w:behavior w:val="content"/>
        </w:behaviors>
        <w:guid w:val="{DCE6AB02-AF40-4D50-8025-DE5431D1360D}"/>
      </w:docPartPr>
      <w:docPartBody>
        <w:p w:rsidR="00094C73" w:rsidRDefault="002B42FF" w:rsidP="002B42FF">
          <w:pPr>
            <w:pStyle w:val="660ADC0C0BEE46509E64AAB95543391B"/>
          </w:pPr>
          <w:r w:rsidRPr="00EE5E39">
            <w:rPr>
              <w:rStyle w:val="PlaceholderText"/>
            </w:rPr>
            <w:t>Click here to enter text.</w:t>
          </w:r>
        </w:p>
      </w:docPartBody>
    </w:docPart>
    <w:docPart>
      <w:docPartPr>
        <w:name w:val="8577CF92A3E148DA83CB1CBC3E4887BE"/>
        <w:category>
          <w:name w:val="General"/>
          <w:gallery w:val="placeholder"/>
        </w:category>
        <w:types>
          <w:type w:val="bbPlcHdr"/>
        </w:types>
        <w:behaviors>
          <w:behavior w:val="content"/>
        </w:behaviors>
        <w:guid w:val="{0948E63C-F077-4D10-ABFC-3E01E41FEF22}"/>
      </w:docPartPr>
      <w:docPartBody>
        <w:p w:rsidR="00094C73" w:rsidRDefault="002B42FF" w:rsidP="002B42FF">
          <w:pPr>
            <w:pStyle w:val="8577CF92A3E148DA83CB1CBC3E4887BE"/>
          </w:pPr>
          <w:r w:rsidRPr="00EE5E39">
            <w:rPr>
              <w:rStyle w:val="PlaceholderText"/>
            </w:rPr>
            <w:t>Click here to enter text.</w:t>
          </w:r>
        </w:p>
      </w:docPartBody>
    </w:docPart>
    <w:docPart>
      <w:docPartPr>
        <w:name w:val="4882CEE2282D436AAD7FD03666F6B451"/>
        <w:category>
          <w:name w:val="General"/>
          <w:gallery w:val="placeholder"/>
        </w:category>
        <w:types>
          <w:type w:val="bbPlcHdr"/>
        </w:types>
        <w:behaviors>
          <w:behavior w:val="content"/>
        </w:behaviors>
        <w:guid w:val="{CFD82541-8841-4E13-98F5-25DD37509143}"/>
      </w:docPartPr>
      <w:docPartBody>
        <w:p w:rsidR="00094C73" w:rsidRDefault="002B42FF" w:rsidP="002B42FF">
          <w:pPr>
            <w:pStyle w:val="4882CEE2282D436AAD7FD03666F6B451"/>
          </w:pPr>
          <w:r w:rsidRPr="00EE5E39">
            <w:rPr>
              <w:rStyle w:val="PlaceholderText"/>
            </w:rPr>
            <w:t>Click here to enter text.</w:t>
          </w:r>
        </w:p>
      </w:docPartBody>
    </w:docPart>
    <w:docPart>
      <w:docPartPr>
        <w:name w:val="5B2581264FDF423CAFE642B2AB994C57"/>
        <w:category>
          <w:name w:val="General"/>
          <w:gallery w:val="placeholder"/>
        </w:category>
        <w:types>
          <w:type w:val="bbPlcHdr"/>
        </w:types>
        <w:behaviors>
          <w:behavior w:val="content"/>
        </w:behaviors>
        <w:guid w:val="{87F9DEF3-BD0E-488C-A4DE-53D53F730F9D}"/>
      </w:docPartPr>
      <w:docPartBody>
        <w:p w:rsidR="00094C73" w:rsidRDefault="002B42FF" w:rsidP="002B42FF">
          <w:pPr>
            <w:pStyle w:val="5B2581264FDF423CAFE642B2AB994C57"/>
          </w:pPr>
          <w:r w:rsidRPr="00123360">
            <w:rPr>
              <w:rStyle w:val="PlaceholderText"/>
            </w:rPr>
            <w:t>Click here to enter text.</w:t>
          </w:r>
        </w:p>
      </w:docPartBody>
    </w:docPart>
    <w:docPart>
      <w:docPartPr>
        <w:name w:val="B76B5F8CE12643E284FA1AD21936BE76"/>
        <w:category>
          <w:name w:val="General"/>
          <w:gallery w:val="placeholder"/>
        </w:category>
        <w:types>
          <w:type w:val="bbPlcHdr"/>
        </w:types>
        <w:behaviors>
          <w:behavior w:val="content"/>
        </w:behaviors>
        <w:guid w:val="{C925BDA9-5857-4D1D-82EF-4CD9A1399485}"/>
      </w:docPartPr>
      <w:docPartBody>
        <w:p w:rsidR="00094C73" w:rsidRDefault="002B42FF" w:rsidP="002B42FF">
          <w:pPr>
            <w:pStyle w:val="B76B5F8CE12643E284FA1AD21936BE76"/>
          </w:pPr>
          <w:r w:rsidRPr="00123360">
            <w:rPr>
              <w:rStyle w:val="PlaceholderText"/>
            </w:rPr>
            <w:t>Click here to enter text.</w:t>
          </w:r>
        </w:p>
      </w:docPartBody>
    </w:docPart>
    <w:docPart>
      <w:docPartPr>
        <w:name w:val="779A4A1D6D264FD48F4A002FAC82E2F3"/>
        <w:category>
          <w:name w:val="General"/>
          <w:gallery w:val="placeholder"/>
        </w:category>
        <w:types>
          <w:type w:val="bbPlcHdr"/>
        </w:types>
        <w:behaviors>
          <w:behavior w:val="content"/>
        </w:behaviors>
        <w:guid w:val="{D8A311B5-53D9-4A1C-BF28-9B2CEED75185}"/>
      </w:docPartPr>
      <w:docPartBody>
        <w:p w:rsidR="00094C73" w:rsidRDefault="002B42FF" w:rsidP="002B42FF">
          <w:pPr>
            <w:pStyle w:val="779A4A1D6D264FD48F4A002FAC82E2F3"/>
          </w:pPr>
          <w:r w:rsidRPr="00EE5E39">
            <w:rPr>
              <w:rStyle w:val="PlaceholderText"/>
            </w:rPr>
            <w:t>Click here to enter text.</w:t>
          </w:r>
        </w:p>
      </w:docPartBody>
    </w:docPart>
    <w:docPart>
      <w:docPartPr>
        <w:name w:val="2288CC85BF6448758DB9AFB863E770F8"/>
        <w:category>
          <w:name w:val="General"/>
          <w:gallery w:val="placeholder"/>
        </w:category>
        <w:types>
          <w:type w:val="bbPlcHdr"/>
        </w:types>
        <w:behaviors>
          <w:behavior w:val="content"/>
        </w:behaviors>
        <w:guid w:val="{28031EFA-4A71-4EA3-9B45-DDAE5A955447}"/>
      </w:docPartPr>
      <w:docPartBody>
        <w:p w:rsidR="00094C73" w:rsidRDefault="002B42FF" w:rsidP="002B42FF">
          <w:pPr>
            <w:pStyle w:val="2288CC85BF6448758DB9AFB863E770F8"/>
          </w:pPr>
          <w:r w:rsidRPr="00EE5E39">
            <w:rPr>
              <w:rStyle w:val="PlaceholderText"/>
            </w:rPr>
            <w:t>Click here to enter text.</w:t>
          </w:r>
        </w:p>
      </w:docPartBody>
    </w:docPart>
    <w:docPart>
      <w:docPartPr>
        <w:name w:val="B474AF3EF72A403A9676FB59B1B53257"/>
        <w:category>
          <w:name w:val="General"/>
          <w:gallery w:val="placeholder"/>
        </w:category>
        <w:types>
          <w:type w:val="bbPlcHdr"/>
        </w:types>
        <w:behaviors>
          <w:behavior w:val="content"/>
        </w:behaviors>
        <w:guid w:val="{C76B93BA-233F-4BA4-B5DB-BF2C644D772E}"/>
      </w:docPartPr>
      <w:docPartBody>
        <w:p w:rsidR="00094C73" w:rsidRDefault="002B42FF" w:rsidP="002B42FF">
          <w:pPr>
            <w:pStyle w:val="B474AF3EF72A403A9676FB59B1B53257"/>
          </w:pPr>
          <w:r w:rsidRPr="00EE5E39">
            <w:rPr>
              <w:rStyle w:val="PlaceholderText"/>
            </w:rPr>
            <w:t>Click here to enter text.</w:t>
          </w:r>
        </w:p>
      </w:docPartBody>
    </w:docPart>
    <w:docPart>
      <w:docPartPr>
        <w:name w:val="D5177311F13B42BDB9EF152EAD0C18C0"/>
        <w:category>
          <w:name w:val="General"/>
          <w:gallery w:val="placeholder"/>
        </w:category>
        <w:types>
          <w:type w:val="bbPlcHdr"/>
        </w:types>
        <w:behaviors>
          <w:behavior w:val="content"/>
        </w:behaviors>
        <w:guid w:val="{B107A21F-5949-44EB-BC56-311DAD6DDA61}"/>
      </w:docPartPr>
      <w:docPartBody>
        <w:p w:rsidR="00094C73" w:rsidRDefault="002B42FF" w:rsidP="002B42FF">
          <w:pPr>
            <w:pStyle w:val="D5177311F13B42BDB9EF152EAD0C18C0"/>
          </w:pPr>
          <w:r w:rsidRPr="00EE5E39">
            <w:rPr>
              <w:rStyle w:val="PlaceholderText"/>
            </w:rPr>
            <w:t>Click here to enter text.</w:t>
          </w:r>
        </w:p>
      </w:docPartBody>
    </w:docPart>
    <w:docPart>
      <w:docPartPr>
        <w:name w:val="D05623CF156E4441890885F8732ECC9C"/>
        <w:category>
          <w:name w:val="General"/>
          <w:gallery w:val="placeholder"/>
        </w:category>
        <w:types>
          <w:type w:val="bbPlcHdr"/>
        </w:types>
        <w:behaviors>
          <w:behavior w:val="content"/>
        </w:behaviors>
        <w:guid w:val="{EA0DEA19-319A-4656-BAD0-2CB94B7802CB}"/>
      </w:docPartPr>
      <w:docPartBody>
        <w:p w:rsidR="00094C73" w:rsidRDefault="002B42FF" w:rsidP="002B42FF">
          <w:pPr>
            <w:pStyle w:val="D05623CF156E4441890885F8732ECC9C"/>
          </w:pPr>
          <w:r w:rsidRPr="00EE5E39">
            <w:rPr>
              <w:rStyle w:val="PlaceholderText"/>
            </w:rPr>
            <w:t>Click here to enter text.</w:t>
          </w:r>
        </w:p>
      </w:docPartBody>
    </w:docPart>
    <w:docPart>
      <w:docPartPr>
        <w:name w:val="FDDF75E75A7945F6A659B0A33AE5513F"/>
        <w:category>
          <w:name w:val="General"/>
          <w:gallery w:val="placeholder"/>
        </w:category>
        <w:types>
          <w:type w:val="bbPlcHdr"/>
        </w:types>
        <w:behaviors>
          <w:behavior w:val="content"/>
        </w:behaviors>
        <w:guid w:val="{65D0B61B-C417-4888-BDBD-C2429A0F310D}"/>
      </w:docPartPr>
      <w:docPartBody>
        <w:p w:rsidR="00FA11CB" w:rsidRDefault="00D74646" w:rsidP="00D74646">
          <w:pPr>
            <w:pStyle w:val="FDDF75E75A7945F6A659B0A33AE5513F"/>
          </w:pPr>
          <w:r w:rsidRPr="00123360">
            <w:rPr>
              <w:rStyle w:val="PlaceholderText"/>
            </w:rPr>
            <w:t>Click here to enter text.</w:t>
          </w:r>
        </w:p>
      </w:docPartBody>
    </w:docPart>
    <w:docPart>
      <w:docPartPr>
        <w:name w:val="B25222EEDA794F058CCBA56111CD5E6F"/>
        <w:category>
          <w:name w:val="General"/>
          <w:gallery w:val="placeholder"/>
        </w:category>
        <w:types>
          <w:type w:val="bbPlcHdr"/>
        </w:types>
        <w:behaviors>
          <w:behavior w:val="content"/>
        </w:behaviors>
        <w:guid w:val="{A5BFEDCB-E2D3-4A36-A427-4ACFE28692D1}"/>
      </w:docPartPr>
      <w:docPartBody>
        <w:p w:rsidR="00FA11CB" w:rsidRDefault="00D74646" w:rsidP="00D74646">
          <w:pPr>
            <w:pStyle w:val="B25222EEDA794F058CCBA56111CD5E6F"/>
          </w:pPr>
          <w:r w:rsidRPr="00EE5E39">
            <w:rPr>
              <w:rStyle w:val="PlaceholderText"/>
            </w:rPr>
            <w:t>Click here to enter text.</w:t>
          </w:r>
        </w:p>
      </w:docPartBody>
    </w:docPart>
    <w:docPart>
      <w:docPartPr>
        <w:name w:val="0DA78C6BD9BA4B3F9B093F41CA189878"/>
        <w:category>
          <w:name w:val="General"/>
          <w:gallery w:val="placeholder"/>
        </w:category>
        <w:types>
          <w:type w:val="bbPlcHdr"/>
        </w:types>
        <w:behaviors>
          <w:behavior w:val="content"/>
        </w:behaviors>
        <w:guid w:val="{5D53CD06-1940-4A3E-AC3C-7CDCEAC55161}"/>
      </w:docPartPr>
      <w:docPartBody>
        <w:p w:rsidR="00FA11CB" w:rsidRDefault="00D74646" w:rsidP="00D74646">
          <w:pPr>
            <w:pStyle w:val="0DA78C6BD9BA4B3F9B093F41CA189878"/>
          </w:pPr>
          <w:r w:rsidRPr="00EE5E39">
            <w:rPr>
              <w:rStyle w:val="PlaceholderText"/>
            </w:rPr>
            <w:t>Click here to enter text.</w:t>
          </w:r>
        </w:p>
      </w:docPartBody>
    </w:docPart>
    <w:docPart>
      <w:docPartPr>
        <w:name w:val="DAE6F00D74E244E2B71F1B08D8D70D3E"/>
        <w:category>
          <w:name w:val="General"/>
          <w:gallery w:val="placeholder"/>
        </w:category>
        <w:types>
          <w:type w:val="bbPlcHdr"/>
        </w:types>
        <w:behaviors>
          <w:behavior w:val="content"/>
        </w:behaviors>
        <w:guid w:val="{A39739FE-869F-4163-820B-0DF91F5F991F}"/>
      </w:docPartPr>
      <w:docPartBody>
        <w:p w:rsidR="00FA11CB" w:rsidRDefault="00D74646" w:rsidP="00D74646">
          <w:pPr>
            <w:pStyle w:val="DAE6F00D74E244E2B71F1B08D8D70D3E"/>
          </w:pPr>
          <w:r w:rsidRPr="00EE5E39">
            <w:rPr>
              <w:rStyle w:val="PlaceholderText"/>
            </w:rPr>
            <w:t>Click here to enter text.</w:t>
          </w:r>
        </w:p>
      </w:docPartBody>
    </w:docPart>
    <w:docPart>
      <w:docPartPr>
        <w:name w:val="1AE7EABA57A844E2AA339FC0C6E0C449"/>
        <w:category>
          <w:name w:val="General"/>
          <w:gallery w:val="placeholder"/>
        </w:category>
        <w:types>
          <w:type w:val="bbPlcHdr"/>
        </w:types>
        <w:behaviors>
          <w:behavior w:val="content"/>
        </w:behaviors>
        <w:guid w:val="{44416E3A-5D56-4396-8E09-068948807CDA}"/>
      </w:docPartPr>
      <w:docPartBody>
        <w:p w:rsidR="00FA11CB" w:rsidRDefault="00D74646" w:rsidP="00D74646">
          <w:pPr>
            <w:pStyle w:val="1AE7EABA57A844E2AA339FC0C6E0C449"/>
          </w:pPr>
          <w:r w:rsidRPr="00EE5E39">
            <w:rPr>
              <w:rStyle w:val="PlaceholderText"/>
            </w:rPr>
            <w:t>Click here to enter text.</w:t>
          </w:r>
        </w:p>
      </w:docPartBody>
    </w:docPart>
    <w:docPart>
      <w:docPartPr>
        <w:name w:val="0896508E565D423088BB381D973F2E6C"/>
        <w:category>
          <w:name w:val="General"/>
          <w:gallery w:val="placeholder"/>
        </w:category>
        <w:types>
          <w:type w:val="bbPlcHdr"/>
        </w:types>
        <w:behaviors>
          <w:behavior w:val="content"/>
        </w:behaviors>
        <w:guid w:val="{3095A1B3-9226-4CAF-9BBD-09D0F6139D33}"/>
      </w:docPartPr>
      <w:docPartBody>
        <w:p w:rsidR="00FA11CB" w:rsidRDefault="00D74646" w:rsidP="00D74646">
          <w:pPr>
            <w:pStyle w:val="0896508E565D423088BB381D973F2E6C"/>
          </w:pPr>
          <w:r w:rsidRPr="00EE5E39">
            <w:rPr>
              <w:rStyle w:val="PlaceholderText"/>
            </w:rPr>
            <w:t>Click here to enter text.</w:t>
          </w:r>
        </w:p>
      </w:docPartBody>
    </w:docPart>
    <w:docPart>
      <w:docPartPr>
        <w:name w:val="F001A62E05354C09B25FAFAEE30AB4A9"/>
        <w:category>
          <w:name w:val="General"/>
          <w:gallery w:val="placeholder"/>
        </w:category>
        <w:types>
          <w:type w:val="bbPlcHdr"/>
        </w:types>
        <w:behaviors>
          <w:behavior w:val="content"/>
        </w:behaviors>
        <w:guid w:val="{CFB6268E-9D59-4A76-BA67-81D529708BBE}"/>
      </w:docPartPr>
      <w:docPartBody>
        <w:p w:rsidR="00FA11CB" w:rsidRDefault="00D74646" w:rsidP="00D74646">
          <w:pPr>
            <w:pStyle w:val="F001A62E05354C09B25FAFAEE30AB4A9"/>
          </w:pPr>
          <w:r w:rsidRPr="00EE5E39">
            <w:rPr>
              <w:rStyle w:val="PlaceholderText"/>
            </w:rPr>
            <w:t>Click here to enter text.</w:t>
          </w:r>
        </w:p>
      </w:docPartBody>
    </w:docPart>
    <w:docPart>
      <w:docPartPr>
        <w:name w:val="524237C090674FB6B199A47C1E99741B"/>
        <w:category>
          <w:name w:val="General"/>
          <w:gallery w:val="placeholder"/>
        </w:category>
        <w:types>
          <w:type w:val="bbPlcHdr"/>
        </w:types>
        <w:behaviors>
          <w:behavior w:val="content"/>
        </w:behaviors>
        <w:guid w:val="{1D9B57B9-F244-49A9-96A6-74688CD788DA}"/>
      </w:docPartPr>
      <w:docPartBody>
        <w:p w:rsidR="00FA11CB" w:rsidRDefault="00D74646" w:rsidP="00D74646">
          <w:pPr>
            <w:pStyle w:val="524237C090674FB6B199A47C1E99741B"/>
          </w:pPr>
          <w:r w:rsidRPr="00123360">
            <w:rPr>
              <w:rStyle w:val="PlaceholderText"/>
            </w:rPr>
            <w:t>Click here to enter text.</w:t>
          </w:r>
        </w:p>
      </w:docPartBody>
    </w:docPart>
    <w:docPart>
      <w:docPartPr>
        <w:name w:val="847E4AABA39547A99BEBE6ED972E07D5"/>
        <w:category>
          <w:name w:val="General"/>
          <w:gallery w:val="placeholder"/>
        </w:category>
        <w:types>
          <w:type w:val="bbPlcHdr"/>
        </w:types>
        <w:behaviors>
          <w:behavior w:val="content"/>
        </w:behaviors>
        <w:guid w:val="{4E8EE004-A211-417A-A2BF-F6C9191428FF}"/>
      </w:docPartPr>
      <w:docPartBody>
        <w:p w:rsidR="00FA11CB" w:rsidRDefault="00D74646" w:rsidP="00D74646">
          <w:pPr>
            <w:pStyle w:val="847E4AABA39547A99BEBE6ED972E07D5"/>
          </w:pPr>
          <w:r w:rsidRPr="00EE5E39">
            <w:rPr>
              <w:rStyle w:val="PlaceholderText"/>
            </w:rPr>
            <w:t>Click here to enter text.</w:t>
          </w:r>
        </w:p>
      </w:docPartBody>
    </w:docPart>
    <w:docPart>
      <w:docPartPr>
        <w:name w:val="0EBB9BECE5884947A4758D6F56DE46ED"/>
        <w:category>
          <w:name w:val="General"/>
          <w:gallery w:val="placeholder"/>
        </w:category>
        <w:types>
          <w:type w:val="bbPlcHdr"/>
        </w:types>
        <w:behaviors>
          <w:behavior w:val="content"/>
        </w:behaviors>
        <w:guid w:val="{1AFAD652-756D-4480-BA00-C4574740241B}"/>
      </w:docPartPr>
      <w:docPartBody>
        <w:p w:rsidR="00FA11CB" w:rsidRDefault="00D74646" w:rsidP="00D74646">
          <w:pPr>
            <w:pStyle w:val="0EBB9BECE5884947A4758D6F56DE46ED"/>
          </w:pPr>
          <w:r w:rsidRPr="00EE5E39">
            <w:rPr>
              <w:rStyle w:val="PlaceholderText"/>
            </w:rPr>
            <w:t>Click here to enter text.</w:t>
          </w:r>
        </w:p>
      </w:docPartBody>
    </w:docPart>
    <w:docPart>
      <w:docPartPr>
        <w:name w:val="004FA0DB95C649F1A6492A5BF744944F"/>
        <w:category>
          <w:name w:val="General"/>
          <w:gallery w:val="placeholder"/>
        </w:category>
        <w:types>
          <w:type w:val="bbPlcHdr"/>
        </w:types>
        <w:behaviors>
          <w:behavior w:val="content"/>
        </w:behaviors>
        <w:guid w:val="{D294275B-F5EC-468B-8D7C-61614C21E936}"/>
      </w:docPartPr>
      <w:docPartBody>
        <w:p w:rsidR="00FA11CB" w:rsidRDefault="00D74646" w:rsidP="00D74646">
          <w:pPr>
            <w:pStyle w:val="004FA0DB95C649F1A6492A5BF744944F"/>
          </w:pPr>
          <w:r w:rsidRPr="00EE5E39">
            <w:rPr>
              <w:rStyle w:val="PlaceholderText"/>
            </w:rPr>
            <w:t>Click here to enter text.</w:t>
          </w:r>
        </w:p>
      </w:docPartBody>
    </w:docPart>
    <w:docPart>
      <w:docPartPr>
        <w:name w:val="BFBB14E0CDE14DFBBF74F61DD3DB7ECF"/>
        <w:category>
          <w:name w:val="General"/>
          <w:gallery w:val="placeholder"/>
        </w:category>
        <w:types>
          <w:type w:val="bbPlcHdr"/>
        </w:types>
        <w:behaviors>
          <w:behavior w:val="content"/>
        </w:behaviors>
        <w:guid w:val="{8E4AEBAF-C9D7-4A20-85A0-295527381D56}"/>
      </w:docPartPr>
      <w:docPartBody>
        <w:p w:rsidR="00FA11CB" w:rsidRDefault="00D74646" w:rsidP="00D74646">
          <w:pPr>
            <w:pStyle w:val="BFBB14E0CDE14DFBBF74F61DD3DB7ECF"/>
          </w:pPr>
          <w:r w:rsidRPr="00123360">
            <w:rPr>
              <w:rStyle w:val="PlaceholderText"/>
            </w:rPr>
            <w:t>Click here to enter text.</w:t>
          </w:r>
        </w:p>
      </w:docPartBody>
    </w:docPart>
    <w:docPart>
      <w:docPartPr>
        <w:name w:val="E424EC98698042BF980887DE4F2D27DD"/>
        <w:category>
          <w:name w:val="General"/>
          <w:gallery w:val="placeholder"/>
        </w:category>
        <w:types>
          <w:type w:val="bbPlcHdr"/>
        </w:types>
        <w:behaviors>
          <w:behavior w:val="content"/>
        </w:behaviors>
        <w:guid w:val="{03787B72-EB1D-4971-9220-EAB1AFA4C17B}"/>
      </w:docPartPr>
      <w:docPartBody>
        <w:p w:rsidR="00FA11CB" w:rsidRDefault="00D74646" w:rsidP="00D74646">
          <w:pPr>
            <w:pStyle w:val="E424EC98698042BF980887DE4F2D27DD"/>
          </w:pPr>
          <w:r w:rsidRPr="00123360">
            <w:rPr>
              <w:rStyle w:val="PlaceholderText"/>
            </w:rPr>
            <w:t>Click here to enter text.</w:t>
          </w:r>
        </w:p>
      </w:docPartBody>
    </w:docPart>
    <w:docPart>
      <w:docPartPr>
        <w:name w:val="DE7A1D2F616945A5BF14F431EFE7C1A5"/>
        <w:category>
          <w:name w:val="General"/>
          <w:gallery w:val="placeholder"/>
        </w:category>
        <w:types>
          <w:type w:val="bbPlcHdr"/>
        </w:types>
        <w:behaviors>
          <w:behavior w:val="content"/>
        </w:behaviors>
        <w:guid w:val="{92C47BCE-229F-4A47-95D0-70FB38BE45CC}"/>
      </w:docPartPr>
      <w:docPartBody>
        <w:p w:rsidR="00FA11CB" w:rsidRDefault="00D74646" w:rsidP="00D74646">
          <w:pPr>
            <w:pStyle w:val="DE7A1D2F616945A5BF14F431EFE7C1A5"/>
          </w:pPr>
          <w:r w:rsidRPr="00EE5E39">
            <w:rPr>
              <w:rStyle w:val="PlaceholderText"/>
            </w:rPr>
            <w:t>Click here to enter text.</w:t>
          </w:r>
        </w:p>
      </w:docPartBody>
    </w:docPart>
    <w:docPart>
      <w:docPartPr>
        <w:name w:val="4E9066D694D543AEB99F58A093CFD5D6"/>
        <w:category>
          <w:name w:val="General"/>
          <w:gallery w:val="placeholder"/>
        </w:category>
        <w:types>
          <w:type w:val="bbPlcHdr"/>
        </w:types>
        <w:behaviors>
          <w:behavior w:val="content"/>
        </w:behaviors>
        <w:guid w:val="{1CAD51C1-C0CC-42A1-8503-FCD510B47A50}"/>
      </w:docPartPr>
      <w:docPartBody>
        <w:p w:rsidR="00FA11CB" w:rsidRDefault="00D74646" w:rsidP="00D74646">
          <w:pPr>
            <w:pStyle w:val="4E9066D694D543AEB99F58A093CFD5D6"/>
          </w:pPr>
          <w:r w:rsidRPr="00EE5E39">
            <w:rPr>
              <w:rStyle w:val="PlaceholderText"/>
            </w:rPr>
            <w:t>Click here to enter text.</w:t>
          </w:r>
        </w:p>
      </w:docPartBody>
    </w:docPart>
    <w:docPart>
      <w:docPartPr>
        <w:name w:val="FB39865CA7A1457DA2E89761A3C8700C"/>
        <w:category>
          <w:name w:val="General"/>
          <w:gallery w:val="placeholder"/>
        </w:category>
        <w:types>
          <w:type w:val="bbPlcHdr"/>
        </w:types>
        <w:behaviors>
          <w:behavior w:val="content"/>
        </w:behaviors>
        <w:guid w:val="{5DDDDB46-4A9D-44A0-9577-15900DB7752A}"/>
      </w:docPartPr>
      <w:docPartBody>
        <w:p w:rsidR="00FA11CB" w:rsidRDefault="00D74646" w:rsidP="00D74646">
          <w:pPr>
            <w:pStyle w:val="FB39865CA7A1457DA2E89761A3C8700C"/>
          </w:pPr>
          <w:r w:rsidRPr="00EE5E39">
            <w:rPr>
              <w:rStyle w:val="PlaceholderText"/>
            </w:rPr>
            <w:t>Click here to enter text.</w:t>
          </w:r>
        </w:p>
      </w:docPartBody>
    </w:docPart>
    <w:docPart>
      <w:docPartPr>
        <w:name w:val="AD82AB9B873D488DA7A2073E013B8B15"/>
        <w:category>
          <w:name w:val="General"/>
          <w:gallery w:val="placeholder"/>
        </w:category>
        <w:types>
          <w:type w:val="bbPlcHdr"/>
        </w:types>
        <w:behaviors>
          <w:behavior w:val="content"/>
        </w:behaviors>
        <w:guid w:val="{1C4552A4-968B-47A7-A0B4-76F24D4E7055}"/>
      </w:docPartPr>
      <w:docPartBody>
        <w:p w:rsidR="00FA11CB" w:rsidRDefault="00D74646" w:rsidP="00D74646">
          <w:pPr>
            <w:pStyle w:val="AD82AB9B873D488DA7A2073E013B8B15"/>
          </w:pPr>
          <w:r w:rsidRPr="00123360">
            <w:rPr>
              <w:rStyle w:val="PlaceholderText"/>
            </w:rPr>
            <w:t>Click here to enter text.</w:t>
          </w:r>
        </w:p>
      </w:docPartBody>
    </w:docPart>
    <w:docPart>
      <w:docPartPr>
        <w:name w:val="E49C3B889F41484B8FEA0417C0EEA905"/>
        <w:category>
          <w:name w:val="General"/>
          <w:gallery w:val="placeholder"/>
        </w:category>
        <w:types>
          <w:type w:val="bbPlcHdr"/>
        </w:types>
        <w:behaviors>
          <w:behavior w:val="content"/>
        </w:behaviors>
        <w:guid w:val="{50A54EB1-1EE7-4623-BB1A-A219AC2671C6}"/>
      </w:docPartPr>
      <w:docPartBody>
        <w:p w:rsidR="00FA11CB" w:rsidRDefault="00D74646" w:rsidP="00D74646">
          <w:pPr>
            <w:pStyle w:val="E49C3B889F41484B8FEA0417C0EEA905"/>
          </w:pPr>
          <w:r w:rsidRPr="00123360">
            <w:rPr>
              <w:rStyle w:val="PlaceholderText"/>
            </w:rPr>
            <w:t>Click here to enter text.</w:t>
          </w:r>
        </w:p>
      </w:docPartBody>
    </w:docPart>
    <w:docPart>
      <w:docPartPr>
        <w:name w:val="A7F013B79F1B4CACAE4CA0D9D5344D46"/>
        <w:category>
          <w:name w:val="General"/>
          <w:gallery w:val="placeholder"/>
        </w:category>
        <w:types>
          <w:type w:val="bbPlcHdr"/>
        </w:types>
        <w:behaviors>
          <w:behavior w:val="content"/>
        </w:behaviors>
        <w:guid w:val="{927348D1-A8E4-4E73-A9FC-002F5C58AF91}"/>
      </w:docPartPr>
      <w:docPartBody>
        <w:p w:rsidR="00FA11CB" w:rsidRDefault="00D74646" w:rsidP="00D74646">
          <w:pPr>
            <w:pStyle w:val="A7F013B79F1B4CACAE4CA0D9D5344D46"/>
          </w:pPr>
          <w:r w:rsidRPr="00EE5E39">
            <w:rPr>
              <w:rStyle w:val="PlaceholderText"/>
            </w:rPr>
            <w:t>Click here to enter text.</w:t>
          </w:r>
        </w:p>
      </w:docPartBody>
    </w:docPart>
    <w:docPart>
      <w:docPartPr>
        <w:name w:val="A6D4FA382FD942B59641A00FC72B6ABE"/>
        <w:category>
          <w:name w:val="General"/>
          <w:gallery w:val="placeholder"/>
        </w:category>
        <w:types>
          <w:type w:val="bbPlcHdr"/>
        </w:types>
        <w:behaviors>
          <w:behavior w:val="content"/>
        </w:behaviors>
        <w:guid w:val="{99A1F7CA-1A88-446B-B3AC-A9AC06CA7226}"/>
      </w:docPartPr>
      <w:docPartBody>
        <w:p w:rsidR="00FA11CB" w:rsidRDefault="00D74646" w:rsidP="00D74646">
          <w:pPr>
            <w:pStyle w:val="A6D4FA382FD942B59641A00FC72B6ABE"/>
          </w:pPr>
          <w:r w:rsidRPr="00EE5E39">
            <w:rPr>
              <w:rStyle w:val="PlaceholderText"/>
            </w:rPr>
            <w:t>Click here to enter text.</w:t>
          </w:r>
        </w:p>
      </w:docPartBody>
    </w:docPart>
    <w:docPart>
      <w:docPartPr>
        <w:name w:val="09969215251E4A6EB64A576FFA566378"/>
        <w:category>
          <w:name w:val="General"/>
          <w:gallery w:val="placeholder"/>
        </w:category>
        <w:types>
          <w:type w:val="bbPlcHdr"/>
        </w:types>
        <w:behaviors>
          <w:behavior w:val="content"/>
        </w:behaviors>
        <w:guid w:val="{66F521F7-33D6-420A-B224-2707DA8A3811}"/>
      </w:docPartPr>
      <w:docPartBody>
        <w:p w:rsidR="00FA11CB" w:rsidRDefault="00D74646" w:rsidP="00D74646">
          <w:pPr>
            <w:pStyle w:val="09969215251E4A6EB64A576FFA566378"/>
          </w:pPr>
          <w:r w:rsidRPr="00EE5E39">
            <w:rPr>
              <w:rStyle w:val="PlaceholderText"/>
            </w:rPr>
            <w:t>Click here to enter text.</w:t>
          </w:r>
        </w:p>
      </w:docPartBody>
    </w:docPart>
    <w:docPart>
      <w:docPartPr>
        <w:name w:val="692C0339FF564B13BF8FDD0060CFE952"/>
        <w:category>
          <w:name w:val="General"/>
          <w:gallery w:val="placeholder"/>
        </w:category>
        <w:types>
          <w:type w:val="bbPlcHdr"/>
        </w:types>
        <w:behaviors>
          <w:behavior w:val="content"/>
        </w:behaviors>
        <w:guid w:val="{0AD4A6AA-D8BE-40DA-9888-EEAA275B3294}"/>
      </w:docPartPr>
      <w:docPartBody>
        <w:p w:rsidR="00FA11CB" w:rsidRDefault="00D74646" w:rsidP="00D74646">
          <w:pPr>
            <w:pStyle w:val="692C0339FF564B13BF8FDD0060CFE952"/>
          </w:pPr>
          <w:r w:rsidRPr="00EE5E39">
            <w:rPr>
              <w:rStyle w:val="PlaceholderText"/>
            </w:rPr>
            <w:t>Click here to enter text.</w:t>
          </w:r>
        </w:p>
      </w:docPartBody>
    </w:docPart>
    <w:docPart>
      <w:docPartPr>
        <w:name w:val="3CC29E32B24B4D57AFF074C5AB9F086A"/>
        <w:category>
          <w:name w:val="General"/>
          <w:gallery w:val="placeholder"/>
        </w:category>
        <w:types>
          <w:type w:val="bbPlcHdr"/>
        </w:types>
        <w:behaviors>
          <w:behavior w:val="content"/>
        </w:behaviors>
        <w:guid w:val="{4FA9E6A2-EFEA-4704-A18C-0B60BFFF6D44}"/>
      </w:docPartPr>
      <w:docPartBody>
        <w:p w:rsidR="00FA11CB" w:rsidRDefault="00D74646" w:rsidP="00D74646">
          <w:pPr>
            <w:pStyle w:val="3CC29E32B24B4D57AFF074C5AB9F086A"/>
          </w:pPr>
          <w:r w:rsidRPr="00123360">
            <w:rPr>
              <w:rStyle w:val="PlaceholderText"/>
            </w:rPr>
            <w:t>Click here to enter text.</w:t>
          </w:r>
        </w:p>
      </w:docPartBody>
    </w:docPart>
    <w:docPart>
      <w:docPartPr>
        <w:name w:val="73B236562EEA403F869176FC1DBF2D56"/>
        <w:category>
          <w:name w:val="General"/>
          <w:gallery w:val="placeholder"/>
        </w:category>
        <w:types>
          <w:type w:val="bbPlcHdr"/>
        </w:types>
        <w:behaviors>
          <w:behavior w:val="content"/>
        </w:behaviors>
        <w:guid w:val="{8DACB014-EB0E-4187-BEEE-48C0AC30DEC0}"/>
      </w:docPartPr>
      <w:docPartBody>
        <w:p w:rsidR="00FA11CB" w:rsidRDefault="00D74646" w:rsidP="00D74646">
          <w:pPr>
            <w:pStyle w:val="73B236562EEA403F869176FC1DBF2D56"/>
          </w:pPr>
          <w:r w:rsidRPr="00EE5E39">
            <w:rPr>
              <w:rStyle w:val="PlaceholderText"/>
            </w:rPr>
            <w:t>Click here to enter text.</w:t>
          </w:r>
        </w:p>
      </w:docPartBody>
    </w:docPart>
    <w:docPart>
      <w:docPartPr>
        <w:name w:val="13B7B57A50CC4276B515B6D9AD875AC4"/>
        <w:category>
          <w:name w:val="General"/>
          <w:gallery w:val="placeholder"/>
        </w:category>
        <w:types>
          <w:type w:val="bbPlcHdr"/>
        </w:types>
        <w:behaviors>
          <w:behavior w:val="content"/>
        </w:behaviors>
        <w:guid w:val="{BC75D33A-F87F-495A-889E-618837E94825}"/>
      </w:docPartPr>
      <w:docPartBody>
        <w:p w:rsidR="00FA11CB" w:rsidRDefault="00D74646" w:rsidP="00D74646">
          <w:pPr>
            <w:pStyle w:val="13B7B57A50CC4276B515B6D9AD875AC4"/>
          </w:pPr>
          <w:r w:rsidRPr="00EE5E39">
            <w:rPr>
              <w:rStyle w:val="PlaceholderText"/>
            </w:rPr>
            <w:t>Click here to enter text.</w:t>
          </w:r>
        </w:p>
      </w:docPartBody>
    </w:docPart>
    <w:docPart>
      <w:docPartPr>
        <w:name w:val="713950118528465CA014FFF0B18E8D5B"/>
        <w:category>
          <w:name w:val="General"/>
          <w:gallery w:val="placeholder"/>
        </w:category>
        <w:types>
          <w:type w:val="bbPlcHdr"/>
        </w:types>
        <w:behaviors>
          <w:behavior w:val="content"/>
        </w:behaviors>
        <w:guid w:val="{B0C38FC7-5A0D-4761-A4A6-124B780959B2}"/>
      </w:docPartPr>
      <w:docPartBody>
        <w:p w:rsidR="00FA11CB" w:rsidRDefault="00D74646" w:rsidP="00D74646">
          <w:pPr>
            <w:pStyle w:val="713950118528465CA014FFF0B18E8D5B"/>
          </w:pPr>
          <w:r w:rsidRPr="00EE5E39">
            <w:rPr>
              <w:rStyle w:val="PlaceholderText"/>
            </w:rPr>
            <w:t>Click here to enter text.</w:t>
          </w:r>
        </w:p>
      </w:docPartBody>
    </w:docPart>
    <w:docPart>
      <w:docPartPr>
        <w:name w:val="96D5B607C36A4BFBB4C3293D5ADCFC5B"/>
        <w:category>
          <w:name w:val="General"/>
          <w:gallery w:val="placeholder"/>
        </w:category>
        <w:types>
          <w:type w:val="bbPlcHdr"/>
        </w:types>
        <w:behaviors>
          <w:behavior w:val="content"/>
        </w:behaviors>
        <w:guid w:val="{DEBD64A8-0D23-4CFB-AAC9-8F5C8DD9B2D8}"/>
      </w:docPartPr>
      <w:docPartBody>
        <w:p w:rsidR="00FA11CB" w:rsidRDefault="00D74646" w:rsidP="00D74646">
          <w:pPr>
            <w:pStyle w:val="96D5B607C36A4BFBB4C3293D5ADCFC5B"/>
          </w:pPr>
          <w:r w:rsidRPr="00EE5E39">
            <w:rPr>
              <w:rStyle w:val="PlaceholderText"/>
            </w:rPr>
            <w:t>Click here to enter text.</w:t>
          </w:r>
        </w:p>
      </w:docPartBody>
    </w:docPart>
    <w:docPart>
      <w:docPartPr>
        <w:name w:val="4099EB343ACA4B2CBAEAE911F1453681"/>
        <w:category>
          <w:name w:val="General"/>
          <w:gallery w:val="placeholder"/>
        </w:category>
        <w:types>
          <w:type w:val="bbPlcHdr"/>
        </w:types>
        <w:behaviors>
          <w:behavior w:val="content"/>
        </w:behaviors>
        <w:guid w:val="{F16F50D4-C46A-4709-A15D-24971993C19E}"/>
      </w:docPartPr>
      <w:docPartBody>
        <w:p w:rsidR="00FA11CB" w:rsidRDefault="00D74646" w:rsidP="00D74646">
          <w:pPr>
            <w:pStyle w:val="4099EB343ACA4B2CBAEAE911F1453681"/>
          </w:pPr>
          <w:r w:rsidRPr="00EE5E39">
            <w:rPr>
              <w:rStyle w:val="PlaceholderText"/>
            </w:rPr>
            <w:t>Click here to enter text.</w:t>
          </w:r>
        </w:p>
      </w:docPartBody>
    </w:docPart>
    <w:docPart>
      <w:docPartPr>
        <w:name w:val="F16FAEB75FF54402858055D0F7D36709"/>
        <w:category>
          <w:name w:val="General"/>
          <w:gallery w:val="placeholder"/>
        </w:category>
        <w:types>
          <w:type w:val="bbPlcHdr"/>
        </w:types>
        <w:behaviors>
          <w:behavior w:val="content"/>
        </w:behaviors>
        <w:guid w:val="{5E80DB13-9E29-4843-BCB3-49F52BEABDC6}"/>
      </w:docPartPr>
      <w:docPartBody>
        <w:p w:rsidR="00FA11CB" w:rsidRDefault="00D74646" w:rsidP="00D74646">
          <w:pPr>
            <w:pStyle w:val="F16FAEB75FF54402858055D0F7D36709"/>
          </w:pPr>
          <w:r w:rsidRPr="00EE5E39">
            <w:rPr>
              <w:rStyle w:val="PlaceholderText"/>
            </w:rPr>
            <w:t>Click here to enter text.</w:t>
          </w:r>
        </w:p>
      </w:docPartBody>
    </w:docPart>
    <w:docPart>
      <w:docPartPr>
        <w:name w:val="12A07A2F3B63478B80A3D89310E5F9B5"/>
        <w:category>
          <w:name w:val="General"/>
          <w:gallery w:val="placeholder"/>
        </w:category>
        <w:types>
          <w:type w:val="bbPlcHdr"/>
        </w:types>
        <w:behaviors>
          <w:behavior w:val="content"/>
        </w:behaviors>
        <w:guid w:val="{881832EA-7D86-4224-9173-D98CEE776522}"/>
      </w:docPartPr>
      <w:docPartBody>
        <w:p w:rsidR="00FA11CB" w:rsidRDefault="00D74646" w:rsidP="00D74646">
          <w:pPr>
            <w:pStyle w:val="12A07A2F3B63478B80A3D89310E5F9B5"/>
          </w:pPr>
          <w:r w:rsidRPr="00123360">
            <w:rPr>
              <w:rStyle w:val="PlaceholderText"/>
            </w:rPr>
            <w:t>Click here to enter text.</w:t>
          </w:r>
        </w:p>
      </w:docPartBody>
    </w:docPart>
    <w:docPart>
      <w:docPartPr>
        <w:name w:val="C73C5C424F9B4FF0B0E257CE18C42BCB"/>
        <w:category>
          <w:name w:val="General"/>
          <w:gallery w:val="placeholder"/>
        </w:category>
        <w:types>
          <w:type w:val="bbPlcHdr"/>
        </w:types>
        <w:behaviors>
          <w:behavior w:val="content"/>
        </w:behaviors>
        <w:guid w:val="{37AA7C35-5ED5-4AB9-B89F-C2F343AD79D4}"/>
      </w:docPartPr>
      <w:docPartBody>
        <w:p w:rsidR="00FA11CB" w:rsidRDefault="00D74646" w:rsidP="00D74646">
          <w:pPr>
            <w:pStyle w:val="C73C5C424F9B4FF0B0E257CE18C42BCB"/>
          </w:pPr>
          <w:r w:rsidRPr="00123360">
            <w:rPr>
              <w:rStyle w:val="PlaceholderText"/>
            </w:rPr>
            <w:t>Click here to enter text.</w:t>
          </w:r>
        </w:p>
      </w:docPartBody>
    </w:docPart>
    <w:docPart>
      <w:docPartPr>
        <w:name w:val="75AE8DB7F2D04ED780E7B04F789C3AA5"/>
        <w:category>
          <w:name w:val="General"/>
          <w:gallery w:val="placeholder"/>
        </w:category>
        <w:types>
          <w:type w:val="bbPlcHdr"/>
        </w:types>
        <w:behaviors>
          <w:behavior w:val="content"/>
        </w:behaviors>
        <w:guid w:val="{24DA88EC-A0C1-4799-B75D-9159184AE671}"/>
      </w:docPartPr>
      <w:docPartBody>
        <w:p w:rsidR="00FA11CB" w:rsidRDefault="00D74646" w:rsidP="00D74646">
          <w:pPr>
            <w:pStyle w:val="75AE8DB7F2D04ED780E7B04F789C3AA5"/>
          </w:pPr>
          <w:r w:rsidRPr="00EE5E39">
            <w:rPr>
              <w:rStyle w:val="PlaceholderText"/>
            </w:rPr>
            <w:t>Click here to enter text.</w:t>
          </w:r>
        </w:p>
      </w:docPartBody>
    </w:docPart>
    <w:docPart>
      <w:docPartPr>
        <w:name w:val="7067E1D963B94AD78FD382A7510B4143"/>
        <w:category>
          <w:name w:val="General"/>
          <w:gallery w:val="placeholder"/>
        </w:category>
        <w:types>
          <w:type w:val="bbPlcHdr"/>
        </w:types>
        <w:behaviors>
          <w:behavior w:val="content"/>
        </w:behaviors>
        <w:guid w:val="{1F3A6B24-49B6-4CCD-AFBA-C12F14AE0F7B}"/>
      </w:docPartPr>
      <w:docPartBody>
        <w:p w:rsidR="00FA11CB" w:rsidRDefault="00D74646" w:rsidP="00D74646">
          <w:pPr>
            <w:pStyle w:val="7067E1D963B94AD78FD382A7510B4143"/>
          </w:pPr>
          <w:r w:rsidRPr="00EE5E39">
            <w:rPr>
              <w:rStyle w:val="PlaceholderText"/>
            </w:rPr>
            <w:t>Click here to enter text.</w:t>
          </w:r>
        </w:p>
      </w:docPartBody>
    </w:docPart>
    <w:docPart>
      <w:docPartPr>
        <w:name w:val="5E2F3C1AA8AF46329B3CFF252A0768CB"/>
        <w:category>
          <w:name w:val="General"/>
          <w:gallery w:val="placeholder"/>
        </w:category>
        <w:types>
          <w:type w:val="bbPlcHdr"/>
        </w:types>
        <w:behaviors>
          <w:behavior w:val="content"/>
        </w:behaviors>
        <w:guid w:val="{28415DB2-ED24-49A3-A9F8-24ACD1F7EF18}"/>
      </w:docPartPr>
      <w:docPartBody>
        <w:p w:rsidR="00FA11CB" w:rsidRDefault="00D74646" w:rsidP="00D74646">
          <w:pPr>
            <w:pStyle w:val="5E2F3C1AA8AF46329B3CFF252A0768CB"/>
          </w:pPr>
          <w:r w:rsidRPr="00EE5E39">
            <w:rPr>
              <w:rStyle w:val="PlaceholderText"/>
            </w:rPr>
            <w:t>Click here to enter text.</w:t>
          </w:r>
        </w:p>
      </w:docPartBody>
    </w:docPart>
    <w:docPart>
      <w:docPartPr>
        <w:name w:val="66EA54D919CB471BAF17C7E22315AAF1"/>
        <w:category>
          <w:name w:val="General"/>
          <w:gallery w:val="placeholder"/>
        </w:category>
        <w:types>
          <w:type w:val="bbPlcHdr"/>
        </w:types>
        <w:behaviors>
          <w:behavior w:val="content"/>
        </w:behaviors>
        <w:guid w:val="{273AC8DA-A735-46FC-B129-2AAF3A63C7CE}"/>
      </w:docPartPr>
      <w:docPartBody>
        <w:p w:rsidR="00FA11CB" w:rsidRDefault="00D74646" w:rsidP="00D74646">
          <w:pPr>
            <w:pStyle w:val="66EA54D919CB471BAF17C7E22315AAF1"/>
          </w:pPr>
          <w:r w:rsidRPr="00123360">
            <w:rPr>
              <w:rStyle w:val="PlaceholderText"/>
            </w:rPr>
            <w:t>Click here to enter text.</w:t>
          </w:r>
        </w:p>
      </w:docPartBody>
    </w:docPart>
    <w:docPart>
      <w:docPartPr>
        <w:name w:val="ECFA004045874FCF801257C87F6931AE"/>
        <w:category>
          <w:name w:val="General"/>
          <w:gallery w:val="placeholder"/>
        </w:category>
        <w:types>
          <w:type w:val="bbPlcHdr"/>
        </w:types>
        <w:behaviors>
          <w:behavior w:val="content"/>
        </w:behaviors>
        <w:guid w:val="{8B1DF4F0-E70B-4338-93EB-9C0BBC92C72A}"/>
      </w:docPartPr>
      <w:docPartBody>
        <w:p w:rsidR="00FA11CB" w:rsidRDefault="00D74646" w:rsidP="00D74646">
          <w:pPr>
            <w:pStyle w:val="ECFA004045874FCF801257C87F6931AE"/>
          </w:pPr>
          <w:r w:rsidRPr="00123360">
            <w:rPr>
              <w:rStyle w:val="PlaceholderText"/>
            </w:rPr>
            <w:t>Click here to enter text.</w:t>
          </w:r>
        </w:p>
      </w:docPartBody>
    </w:docPart>
    <w:docPart>
      <w:docPartPr>
        <w:name w:val="FD30CA15C8CF4A6D879C86AFF8936D66"/>
        <w:category>
          <w:name w:val="General"/>
          <w:gallery w:val="placeholder"/>
        </w:category>
        <w:types>
          <w:type w:val="bbPlcHdr"/>
        </w:types>
        <w:behaviors>
          <w:behavior w:val="content"/>
        </w:behaviors>
        <w:guid w:val="{D5394548-BD02-4B07-8145-ED1EF2CA84FE}"/>
      </w:docPartPr>
      <w:docPartBody>
        <w:p w:rsidR="00FA11CB" w:rsidRDefault="00D74646" w:rsidP="00D74646">
          <w:pPr>
            <w:pStyle w:val="FD30CA15C8CF4A6D879C86AFF8936D66"/>
          </w:pPr>
          <w:r w:rsidRPr="00EE5E39">
            <w:rPr>
              <w:rStyle w:val="PlaceholderText"/>
            </w:rPr>
            <w:t>Click here to enter text.</w:t>
          </w:r>
        </w:p>
      </w:docPartBody>
    </w:docPart>
    <w:docPart>
      <w:docPartPr>
        <w:name w:val="D26608C44B944480AC9E21F385C28F82"/>
        <w:category>
          <w:name w:val="General"/>
          <w:gallery w:val="placeholder"/>
        </w:category>
        <w:types>
          <w:type w:val="bbPlcHdr"/>
        </w:types>
        <w:behaviors>
          <w:behavior w:val="content"/>
        </w:behaviors>
        <w:guid w:val="{9A80E7AD-AFD7-4A1F-A606-4D3773320658}"/>
      </w:docPartPr>
      <w:docPartBody>
        <w:p w:rsidR="00FA11CB" w:rsidRDefault="00D74646" w:rsidP="00D74646">
          <w:pPr>
            <w:pStyle w:val="D26608C44B944480AC9E21F385C28F82"/>
          </w:pPr>
          <w:r w:rsidRPr="00EE5E39">
            <w:rPr>
              <w:rStyle w:val="PlaceholderText"/>
            </w:rPr>
            <w:t>Click here to enter text.</w:t>
          </w:r>
        </w:p>
      </w:docPartBody>
    </w:docPart>
    <w:docPart>
      <w:docPartPr>
        <w:name w:val="EA26EAB06BF0490E9CE64C858E94C61A"/>
        <w:category>
          <w:name w:val="General"/>
          <w:gallery w:val="placeholder"/>
        </w:category>
        <w:types>
          <w:type w:val="bbPlcHdr"/>
        </w:types>
        <w:behaviors>
          <w:behavior w:val="content"/>
        </w:behaviors>
        <w:guid w:val="{B6D1BB4E-DBFB-4A47-B8F2-5C51B1ADF4E2}"/>
      </w:docPartPr>
      <w:docPartBody>
        <w:p w:rsidR="00FA11CB" w:rsidRDefault="00D74646" w:rsidP="00D74646">
          <w:pPr>
            <w:pStyle w:val="EA26EAB06BF0490E9CE64C858E94C61A"/>
          </w:pPr>
          <w:r w:rsidRPr="00EE5E39">
            <w:rPr>
              <w:rStyle w:val="PlaceholderText"/>
            </w:rPr>
            <w:t>Click here to enter text.</w:t>
          </w:r>
        </w:p>
      </w:docPartBody>
    </w:docPart>
    <w:docPart>
      <w:docPartPr>
        <w:name w:val="CC73AC5E325B4434B0AAEC990FE66A0C"/>
        <w:category>
          <w:name w:val="General"/>
          <w:gallery w:val="placeholder"/>
        </w:category>
        <w:types>
          <w:type w:val="bbPlcHdr"/>
        </w:types>
        <w:behaviors>
          <w:behavior w:val="content"/>
        </w:behaviors>
        <w:guid w:val="{685CA21F-BEF7-4EBA-8C07-5BB2EDB8A7F1}"/>
      </w:docPartPr>
      <w:docPartBody>
        <w:p w:rsidR="00FA11CB" w:rsidRDefault="00D74646" w:rsidP="00D74646">
          <w:pPr>
            <w:pStyle w:val="CC73AC5E325B4434B0AAEC990FE66A0C"/>
          </w:pPr>
          <w:r w:rsidRPr="00123360">
            <w:rPr>
              <w:rStyle w:val="PlaceholderText"/>
            </w:rPr>
            <w:t>Click here to enter text.</w:t>
          </w:r>
        </w:p>
      </w:docPartBody>
    </w:docPart>
    <w:docPart>
      <w:docPartPr>
        <w:name w:val="477146C5A71E4BF1BA3C07B49EE71CFF"/>
        <w:category>
          <w:name w:val="General"/>
          <w:gallery w:val="placeholder"/>
        </w:category>
        <w:types>
          <w:type w:val="bbPlcHdr"/>
        </w:types>
        <w:behaviors>
          <w:behavior w:val="content"/>
        </w:behaviors>
        <w:guid w:val="{DE33DFCB-35B4-4E29-8A84-D83D6449958C}"/>
      </w:docPartPr>
      <w:docPartBody>
        <w:p w:rsidR="00FA11CB" w:rsidRDefault="00D74646" w:rsidP="00D74646">
          <w:pPr>
            <w:pStyle w:val="477146C5A71E4BF1BA3C07B49EE71CFF"/>
          </w:pPr>
          <w:r w:rsidRPr="00123360">
            <w:rPr>
              <w:rStyle w:val="PlaceholderText"/>
            </w:rPr>
            <w:t>Click here to enter text.</w:t>
          </w:r>
        </w:p>
      </w:docPartBody>
    </w:docPart>
    <w:docPart>
      <w:docPartPr>
        <w:name w:val="3AAD8419E66743958E445934F69978AD"/>
        <w:category>
          <w:name w:val="General"/>
          <w:gallery w:val="placeholder"/>
        </w:category>
        <w:types>
          <w:type w:val="bbPlcHdr"/>
        </w:types>
        <w:behaviors>
          <w:behavior w:val="content"/>
        </w:behaviors>
        <w:guid w:val="{428C8261-E9BF-4A54-A280-42E58A0C99B1}"/>
      </w:docPartPr>
      <w:docPartBody>
        <w:p w:rsidR="00FA11CB" w:rsidRDefault="00D74646" w:rsidP="00D74646">
          <w:pPr>
            <w:pStyle w:val="3AAD8419E66743958E445934F69978AD"/>
          </w:pPr>
          <w:r w:rsidRPr="00EE5E39">
            <w:rPr>
              <w:rStyle w:val="PlaceholderText"/>
            </w:rPr>
            <w:t>Click here to enter text.</w:t>
          </w:r>
        </w:p>
      </w:docPartBody>
    </w:docPart>
    <w:docPart>
      <w:docPartPr>
        <w:name w:val="26C8B4C27C1148F4AF6E232D3CE651DC"/>
        <w:category>
          <w:name w:val="General"/>
          <w:gallery w:val="placeholder"/>
        </w:category>
        <w:types>
          <w:type w:val="bbPlcHdr"/>
        </w:types>
        <w:behaviors>
          <w:behavior w:val="content"/>
        </w:behaviors>
        <w:guid w:val="{6BACA056-5F2A-4B1C-BA61-4222DB2F2D43}"/>
      </w:docPartPr>
      <w:docPartBody>
        <w:p w:rsidR="00FA11CB" w:rsidRDefault="00D74646" w:rsidP="00D74646">
          <w:pPr>
            <w:pStyle w:val="26C8B4C27C1148F4AF6E232D3CE651DC"/>
          </w:pPr>
          <w:r w:rsidRPr="00EE5E39">
            <w:rPr>
              <w:rStyle w:val="PlaceholderText"/>
            </w:rPr>
            <w:t>Click here to enter text.</w:t>
          </w:r>
        </w:p>
      </w:docPartBody>
    </w:docPart>
    <w:docPart>
      <w:docPartPr>
        <w:name w:val="D375C1C25247443ABDC574FDE47EA828"/>
        <w:category>
          <w:name w:val="General"/>
          <w:gallery w:val="placeholder"/>
        </w:category>
        <w:types>
          <w:type w:val="bbPlcHdr"/>
        </w:types>
        <w:behaviors>
          <w:behavior w:val="content"/>
        </w:behaviors>
        <w:guid w:val="{14F44EAD-7AD3-405C-9F53-730152204A9B}"/>
      </w:docPartPr>
      <w:docPartBody>
        <w:p w:rsidR="00FA11CB" w:rsidRDefault="00D74646" w:rsidP="00D74646">
          <w:pPr>
            <w:pStyle w:val="D375C1C25247443ABDC574FDE47EA828"/>
          </w:pPr>
          <w:r w:rsidRPr="00EE5E39">
            <w:rPr>
              <w:rStyle w:val="PlaceholderText"/>
            </w:rPr>
            <w:t>Click here to enter text.</w:t>
          </w:r>
        </w:p>
      </w:docPartBody>
    </w:docPart>
    <w:docPart>
      <w:docPartPr>
        <w:name w:val="1622C969CDD34684BB44F930ECB41B15"/>
        <w:category>
          <w:name w:val="General"/>
          <w:gallery w:val="placeholder"/>
        </w:category>
        <w:types>
          <w:type w:val="bbPlcHdr"/>
        </w:types>
        <w:behaviors>
          <w:behavior w:val="content"/>
        </w:behaviors>
        <w:guid w:val="{E90DE808-2843-4028-9C67-CF500B62BBF8}"/>
      </w:docPartPr>
      <w:docPartBody>
        <w:p w:rsidR="00FA11CB" w:rsidRDefault="00D74646" w:rsidP="00D74646">
          <w:pPr>
            <w:pStyle w:val="1622C969CDD34684BB44F930ECB41B15"/>
          </w:pPr>
          <w:r w:rsidRPr="00EE5E39">
            <w:rPr>
              <w:rStyle w:val="PlaceholderText"/>
            </w:rPr>
            <w:t>Click here to enter text.</w:t>
          </w:r>
        </w:p>
      </w:docPartBody>
    </w:docPart>
    <w:docPart>
      <w:docPartPr>
        <w:name w:val="305AA3AA42174E268155203765FED71C"/>
        <w:category>
          <w:name w:val="General"/>
          <w:gallery w:val="placeholder"/>
        </w:category>
        <w:types>
          <w:type w:val="bbPlcHdr"/>
        </w:types>
        <w:behaviors>
          <w:behavior w:val="content"/>
        </w:behaviors>
        <w:guid w:val="{453B68C4-9962-43DC-9E2F-49261ABF0596}"/>
      </w:docPartPr>
      <w:docPartBody>
        <w:p w:rsidR="00B94E17" w:rsidRDefault="00FA11CB" w:rsidP="00FA11CB">
          <w:pPr>
            <w:pStyle w:val="305AA3AA42174E268155203765FED71C"/>
          </w:pPr>
          <w:r w:rsidRPr="00123360">
            <w:rPr>
              <w:rStyle w:val="PlaceholderText"/>
            </w:rPr>
            <w:t>Click here to enter text.</w:t>
          </w:r>
        </w:p>
      </w:docPartBody>
    </w:docPart>
    <w:docPart>
      <w:docPartPr>
        <w:name w:val="64BE4A301D634C2282BAB9AC84DBFFA0"/>
        <w:category>
          <w:name w:val="General"/>
          <w:gallery w:val="placeholder"/>
        </w:category>
        <w:types>
          <w:type w:val="bbPlcHdr"/>
        </w:types>
        <w:behaviors>
          <w:behavior w:val="content"/>
        </w:behaviors>
        <w:guid w:val="{8A075856-486E-463D-84B3-AFC1C954F425}"/>
      </w:docPartPr>
      <w:docPartBody>
        <w:p w:rsidR="00B94E17" w:rsidRDefault="00FA11CB" w:rsidP="00FA11CB">
          <w:pPr>
            <w:pStyle w:val="64BE4A301D634C2282BAB9AC84DBFFA0"/>
          </w:pPr>
          <w:r w:rsidRPr="00123360">
            <w:rPr>
              <w:rStyle w:val="PlaceholderText"/>
            </w:rPr>
            <w:t>Click here to enter text.</w:t>
          </w:r>
        </w:p>
      </w:docPartBody>
    </w:docPart>
    <w:docPart>
      <w:docPartPr>
        <w:name w:val="F1D93DE2E8EB42D4AE6110FD3AC1D418"/>
        <w:category>
          <w:name w:val="General"/>
          <w:gallery w:val="placeholder"/>
        </w:category>
        <w:types>
          <w:type w:val="bbPlcHdr"/>
        </w:types>
        <w:behaviors>
          <w:behavior w:val="content"/>
        </w:behaviors>
        <w:guid w:val="{2066A99F-EB57-453A-AF32-4E0C4A83C4FF}"/>
      </w:docPartPr>
      <w:docPartBody>
        <w:p w:rsidR="00B94E17" w:rsidRDefault="00FA11CB" w:rsidP="00FA11CB">
          <w:pPr>
            <w:pStyle w:val="F1D93DE2E8EB42D4AE6110FD3AC1D418"/>
          </w:pPr>
          <w:r w:rsidRPr="00EE5E39">
            <w:rPr>
              <w:rStyle w:val="PlaceholderText"/>
            </w:rPr>
            <w:t>Click here to enter text.</w:t>
          </w:r>
        </w:p>
      </w:docPartBody>
    </w:docPart>
    <w:docPart>
      <w:docPartPr>
        <w:name w:val="C39CDCBD1D54442B8FF562AC155D89F7"/>
        <w:category>
          <w:name w:val="General"/>
          <w:gallery w:val="placeholder"/>
        </w:category>
        <w:types>
          <w:type w:val="bbPlcHdr"/>
        </w:types>
        <w:behaviors>
          <w:behavior w:val="content"/>
        </w:behaviors>
        <w:guid w:val="{C2DAEF4F-967C-4243-A279-76CF2197AC7D}"/>
      </w:docPartPr>
      <w:docPartBody>
        <w:p w:rsidR="00B94E17" w:rsidRDefault="00FA11CB" w:rsidP="00FA11CB">
          <w:pPr>
            <w:pStyle w:val="C39CDCBD1D54442B8FF562AC155D89F7"/>
          </w:pPr>
          <w:r w:rsidRPr="00EE5E39">
            <w:rPr>
              <w:rStyle w:val="PlaceholderText"/>
            </w:rPr>
            <w:t>Click here to enter text.</w:t>
          </w:r>
        </w:p>
      </w:docPartBody>
    </w:docPart>
    <w:docPart>
      <w:docPartPr>
        <w:name w:val="5D71D9A5D5204D38A879DA361B394C58"/>
        <w:category>
          <w:name w:val="General"/>
          <w:gallery w:val="placeholder"/>
        </w:category>
        <w:types>
          <w:type w:val="bbPlcHdr"/>
        </w:types>
        <w:behaviors>
          <w:behavior w:val="content"/>
        </w:behaviors>
        <w:guid w:val="{43343893-18B8-47E4-BA51-8D83BE69AD93}"/>
      </w:docPartPr>
      <w:docPartBody>
        <w:p w:rsidR="00B94E17" w:rsidRDefault="00FA11CB" w:rsidP="00FA11CB">
          <w:pPr>
            <w:pStyle w:val="5D71D9A5D5204D38A879DA361B394C58"/>
          </w:pPr>
          <w:r w:rsidRPr="00EE5E39">
            <w:rPr>
              <w:rStyle w:val="PlaceholderText"/>
            </w:rPr>
            <w:t>Click here to enter text.</w:t>
          </w:r>
        </w:p>
      </w:docPartBody>
    </w:docPart>
    <w:docPart>
      <w:docPartPr>
        <w:name w:val="A268ED7521DB44F38163A2189E24C1C4"/>
        <w:category>
          <w:name w:val="General"/>
          <w:gallery w:val="placeholder"/>
        </w:category>
        <w:types>
          <w:type w:val="bbPlcHdr"/>
        </w:types>
        <w:behaviors>
          <w:behavior w:val="content"/>
        </w:behaviors>
        <w:guid w:val="{6EFB12D3-6F2F-4AB5-A469-8F3A5FB2C784}"/>
      </w:docPartPr>
      <w:docPartBody>
        <w:p w:rsidR="00B94E17" w:rsidRDefault="00FA11CB" w:rsidP="00FA11CB">
          <w:pPr>
            <w:pStyle w:val="A268ED7521DB44F38163A2189E24C1C4"/>
          </w:pPr>
          <w:r w:rsidRPr="00123360">
            <w:rPr>
              <w:rStyle w:val="PlaceholderText"/>
            </w:rPr>
            <w:t>Click here to enter text.</w:t>
          </w:r>
        </w:p>
      </w:docPartBody>
    </w:docPart>
    <w:docPart>
      <w:docPartPr>
        <w:name w:val="E10E9F3E3AB54F9682ED46895EB7E53E"/>
        <w:category>
          <w:name w:val="General"/>
          <w:gallery w:val="placeholder"/>
        </w:category>
        <w:types>
          <w:type w:val="bbPlcHdr"/>
        </w:types>
        <w:behaviors>
          <w:behavior w:val="content"/>
        </w:behaviors>
        <w:guid w:val="{F6E99DD5-9975-4707-92DC-8C3442D7FC1D}"/>
      </w:docPartPr>
      <w:docPartBody>
        <w:p w:rsidR="00B94E17" w:rsidRDefault="00FA11CB" w:rsidP="00FA11CB">
          <w:pPr>
            <w:pStyle w:val="E10E9F3E3AB54F9682ED46895EB7E53E"/>
          </w:pPr>
          <w:r w:rsidRPr="00EE5E39">
            <w:rPr>
              <w:rStyle w:val="PlaceholderText"/>
            </w:rPr>
            <w:t>Click here to enter text.</w:t>
          </w:r>
        </w:p>
      </w:docPartBody>
    </w:docPart>
    <w:docPart>
      <w:docPartPr>
        <w:name w:val="0DEFF98C06C9479BB20FCCC78EA169F6"/>
        <w:category>
          <w:name w:val="General"/>
          <w:gallery w:val="placeholder"/>
        </w:category>
        <w:types>
          <w:type w:val="bbPlcHdr"/>
        </w:types>
        <w:behaviors>
          <w:behavior w:val="content"/>
        </w:behaviors>
        <w:guid w:val="{E998069E-3707-42D6-A6E6-C9F65872A20C}"/>
      </w:docPartPr>
      <w:docPartBody>
        <w:p w:rsidR="00B94E17" w:rsidRDefault="00FA11CB" w:rsidP="00FA11CB">
          <w:pPr>
            <w:pStyle w:val="0DEFF98C06C9479BB20FCCC78EA169F6"/>
          </w:pPr>
          <w:r w:rsidRPr="00EE5E39">
            <w:rPr>
              <w:rStyle w:val="PlaceholderText"/>
            </w:rPr>
            <w:t>Click here to enter text.</w:t>
          </w:r>
        </w:p>
      </w:docPartBody>
    </w:docPart>
    <w:docPart>
      <w:docPartPr>
        <w:name w:val="3BBDC0B263A940ACB5D20B57A5A9134B"/>
        <w:category>
          <w:name w:val="General"/>
          <w:gallery w:val="placeholder"/>
        </w:category>
        <w:types>
          <w:type w:val="bbPlcHdr"/>
        </w:types>
        <w:behaviors>
          <w:behavior w:val="content"/>
        </w:behaviors>
        <w:guid w:val="{8B033194-7298-47FC-BC14-5AFD60888341}"/>
      </w:docPartPr>
      <w:docPartBody>
        <w:p w:rsidR="00B94E17" w:rsidRDefault="00FA11CB" w:rsidP="00FA11CB">
          <w:pPr>
            <w:pStyle w:val="3BBDC0B263A940ACB5D20B57A5A9134B"/>
          </w:pPr>
          <w:r w:rsidRPr="00EE5E39">
            <w:rPr>
              <w:rStyle w:val="PlaceholderText"/>
            </w:rPr>
            <w:t>Click here to enter text.</w:t>
          </w:r>
        </w:p>
      </w:docPartBody>
    </w:docPart>
    <w:docPart>
      <w:docPartPr>
        <w:name w:val="8B5DBA31476F4F66AD0FC32BEEFE0527"/>
        <w:category>
          <w:name w:val="General"/>
          <w:gallery w:val="placeholder"/>
        </w:category>
        <w:types>
          <w:type w:val="bbPlcHdr"/>
        </w:types>
        <w:behaviors>
          <w:behavior w:val="content"/>
        </w:behaviors>
        <w:guid w:val="{68E3CE3B-7885-4E89-AF51-E5536807DD63}"/>
      </w:docPartPr>
      <w:docPartBody>
        <w:p w:rsidR="00B94E17" w:rsidRDefault="00FA11CB" w:rsidP="00FA11CB">
          <w:pPr>
            <w:pStyle w:val="8B5DBA31476F4F66AD0FC32BEEFE0527"/>
          </w:pPr>
          <w:r w:rsidRPr="00123360">
            <w:rPr>
              <w:rStyle w:val="PlaceholderText"/>
            </w:rPr>
            <w:t>Click here to enter text.</w:t>
          </w:r>
        </w:p>
      </w:docPartBody>
    </w:docPart>
    <w:docPart>
      <w:docPartPr>
        <w:name w:val="BE3B85B3C8434DCEB9A8FF17B49C8608"/>
        <w:category>
          <w:name w:val="General"/>
          <w:gallery w:val="placeholder"/>
        </w:category>
        <w:types>
          <w:type w:val="bbPlcHdr"/>
        </w:types>
        <w:behaviors>
          <w:behavior w:val="content"/>
        </w:behaviors>
        <w:guid w:val="{340C3BAE-7B47-4933-9C91-095A9439AFE2}"/>
      </w:docPartPr>
      <w:docPartBody>
        <w:p w:rsidR="00B94E17" w:rsidRDefault="00FA11CB" w:rsidP="00FA11CB">
          <w:pPr>
            <w:pStyle w:val="BE3B85B3C8434DCEB9A8FF17B49C8608"/>
          </w:pPr>
          <w:r w:rsidRPr="00123360">
            <w:rPr>
              <w:rStyle w:val="PlaceholderText"/>
            </w:rPr>
            <w:t>Click here to enter text.</w:t>
          </w:r>
        </w:p>
      </w:docPartBody>
    </w:docPart>
    <w:docPart>
      <w:docPartPr>
        <w:name w:val="4B9C18585681410C901CB29FA1DD0248"/>
        <w:category>
          <w:name w:val="General"/>
          <w:gallery w:val="placeholder"/>
        </w:category>
        <w:types>
          <w:type w:val="bbPlcHdr"/>
        </w:types>
        <w:behaviors>
          <w:behavior w:val="content"/>
        </w:behaviors>
        <w:guid w:val="{8A5D05A7-BA10-4412-8149-3AEDBECD536B}"/>
      </w:docPartPr>
      <w:docPartBody>
        <w:p w:rsidR="00B94E17" w:rsidRDefault="00FA11CB" w:rsidP="00FA11CB">
          <w:pPr>
            <w:pStyle w:val="4B9C18585681410C901CB29FA1DD0248"/>
          </w:pPr>
          <w:r w:rsidRPr="00EE5E39">
            <w:rPr>
              <w:rStyle w:val="PlaceholderText"/>
            </w:rPr>
            <w:t>Click here to enter text.</w:t>
          </w:r>
        </w:p>
      </w:docPartBody>
    </w:docPart>
    <w:docPart>
      <w:docPartPr>
        <w:name w:val="B7FEBD6522574A21965AB10B955B884A"/>
        <w:category>
          <w:name w:val="General"/>
          <w:gallery w:val="placeholder"/>
        </w:category>
        <w:types>
          <w:type w:val="bbPlcHdr"/>
        </w:types>
        <w:behaviors>
          <w:behavior w:val="content"/>
        </w:behaviors>
        <w:guid w:val="{6D5D494C-01FA-445B-83A5-3FFB18F0B9F4}"/>
      </w:docPartPr>
      <w:docPartBody>
        <w:p w:rsidR="00B94E17" w:rsidRDefault="00FA11CB" w:rsidP="00FA11CB">
          <w:pPr>
            <w:pStyle w:val="B7FEBD6522574A21965AB10B955B884A"/>
          </w:pPr>
          <w:r w:rsidRPr="00123360">
            <w:rPr>
              <w:rStyle w:val="PlaceholderText"/>
            </w:rPr>
            <w:t>Click here to enter text.</w:t>
          </w:r>
        </w:p>
      </w:docPartBody>
    </w:docPart>
    <w:docPart>
      <w:docPartPr>
        <w:name w:val="DF675B14B13F48ED900CFF39F0C9EFDB"/>
        <w:category>
          <w:name w:val="General"/>
          <w:gallery w:val="placeholder"/>
        </w:category>
        <w:types>
          <w:type w:val="bbPlcHdr"/>
        </w:types>
        <w:behaviors>
          <w:behavior w:val="content"/>
        </w:behaviors>
        <w:guid w:val="{652260AE-CD94-4E0C-8B79-8C54635FF9EF}"/>
      </w:docPartPr>
      <w:docPartBody>
        <w:p w:rsidR="00B94E17" w:rsidRDefault="00FA11CB" w:rsidP="00FA11CB">
          <w:pPr>
            <w:pStyle w:val="DF675B14B13F48ED900CFF39F0C9EFDB"/>
          </w:pPr>
          <w:r w:rsidRPr="00123360">
            <w:rPr>
              <w:rStyle w:val="PlaceholderText"/>
            </w:rPr>
            <w:t>Click here to enter text.</w:t>
          </w:r>
        </w:p>
      </w:docPartBody>
    </w:docPart>
    <w:docPart>
      <w:docPartPr>
        <w:name w:val="20F640393A4540CEB92D1216B59B4A65"/>
        <w:category>
          <w:name w:val="General"/>
          <w:gallery w:val="placeholder"/>
        </w:category>
        <w:types>
          <w:type w:val="bbPlcHdr"/>
        </w:types>
        <w:behaviors>
          <w:behavior w:val="content"/>
        </w:behaviors>
        <w:guid w:val="{804CD200-3428-4D99-A2BB-DF5A901E912F}"/>
      </w:docPartPr>
      <w:docPartBody>
        <w:p w:rsidR="00B94E17" w:rsidRDefault="00FA11CB" w:rsidP="00FA11CB">
          <w:pPr>
            <w:pStyle w:val="20F640393A4540CEB92D1216B59B4A65"/>
          </w:pPr>
          <w:r w:rsidRPr="00EE5E39">
            <w:rPr>
              <w:rStyle w:val="PlaceholderText"/>
            </w:rPr>
            <w:t>Click here to enter text.</w:t>
          </w:r>
        </w:p>
      </w:docPartBody>
    </w:docPart>
    <w:docPart>
      <w:docPartPr>
        <w:name w:val="1F36A5FC5FAF49BAB8F106638B832CBD"/>
        <w:category>
          <w:name w:val="General"/>
          <w:gallery w:val="placeholder"/>
        </w:category>
        <w:types>
          <w:type w:val="bbPlcHdr"/>
        </w:types>
        <w:behaviors>
          <w:behavior w:val="content"/>
        </w:behaviors>
        <w:guid w:val="{36AC458E-291C-45CE-AB57-F452D12E0009}"/>
      </w:docPartPr>
      <w:docPartBody>
        <w:p w:rsidR="00B94E17" w:rsidRDefault="00FA11CB" w:rsidP="00FA11CB">
          <w:pPr>
            <w:pStyle w:val="1F36A5FC5FAF49BAB8F106638B832CBD"/>
          </w:pPr>
          <w:r w:rsidRPr="00EE5E39">
            <w:rPr>
              <w:rStyle w:val="PlaceholderText"/>
            </w:rPr>
            <w:t>Click here to enter text.</w:t>
          </w:r>
        </w:p>
      </w:docPartBody>
    </w:docPart>
    <w:docPart>
      <w:docPartPr>
        <w:name w:val="70698DC868FC48F6BA30AF189A1ACCEA"/>
        <w:category>
          <w:name w:val="General"/>
          <w:gallery w:val="placeholder"/>
        </w:category>
        <w:types>
          <w:type w:val="bbPlcHdr"/>
        </w:types>
        <w:behaviors>
          <w:behavior w:val="content"/>
        </w:behaviors>
        <w:guid w:val="{BC86896E-4ADA-420D-8D6C-0E4F88A75CAE}"/>
      </w:docPartPr>
      <w:docPartBody>
        <w:p w:rsidR="00B94E17" w:rsidRDefault="00FA11CB" w:rsidP="00FA11CB">
          <w:pPr>
            <w:pStyle w:val="70698DC868FC48F6BA30AF189A1ACCEA"/>
          </w:pPr>
          <w:r w:rsidRPr="00EE5E39">
            <w:rPr>
              <w:rStyle w:val="PlaceholderText"/>
            </w:rPr>
            <w:t>Click here to enter text.</w:t>
          </w:r>
        </w:p>
      </w:docPartBody>
    </w:docPart>
    <w:docPart>
      <w:docPartPr>
        <w:name w:val="E3235C0E209241848E8709D3E30F0359"/>
        <w:category>
          <w:name w:val="General"/>
          <w:gallery w:val="placeholder"/>
        </w:category>
        <w:types>
          <w:type w:val="bbPlcHdr"/>
        </w:types>
        <w:behaviors>
          <w:behavior w:val="content"/>
        </w:behaviors>
        <w:guid w:val="{D8763E0B-26C6-4ED2-B879-6C8AB71C92F8}"/>
      </w:docPartPr>
      <w:docPartBody>
        <w:p w:rsidR="00B94E17" w:rsidRDefault="00B94E17" w:rsidP="00B94E17">
          <w:pPr>
            <w:pStyle w:val="E3235C0E209241848E8709D3E30F0359"/>
          </w:pPr>
          <w:r w:rsidRPr="00123360">
            <w:rPr>
              <w:rStyle w:val="PlaceholderText"/>
            </w:rPr>
            <w:t>Click here to enter text.</w:t>
          </w:r>
        </w:p>
      </w:docPartBody>
    </w:docPart>
    <w:docPart>
      <w:docPartPr>
        <w:name w:val="6C84C38C23464BCF84DF250C721B8D9E"/>
        <w:category>
          <w:name w:val="General"/>
          <w:gallery w:val="placeholder"/>
        </w:category>
        <w:types>
          <w:type w:val="bbPlcHdr"/>
        </w:types>
        <w:behaviors>
          <w:behavior w:val="content"/>
        </w:behaviors>
        <w:guid w:val="{0D110A5B-7447-4E85-AAB0-9CA59592AA1A}"/>
      </w:docPartPr>
      <w:docPartBody>
        <w:p w:rsidR="00B94E17" w:rsidRDefault="00B94E17" w:rsidP="00B94E17">
          <w:pPr>
            <w:pStyle w:val="6C84C38C23464BCF84DF250C721B8D9E"/>
          </w:pPr>
          <w:r w:rsidRPr="00EE5E39">
            <w:rPr>
              <w:rStyle w:val="PlaceholderText"/>
            </w:rPr>
            <w:t>Click here to enter text.</w:t>
          </w:r>
        </w:p>
      </w:docPartBody>
    </w:docPart>
    <w:docPart>
      <w:docPartPr>
        <w:name w:val="330C8E290371475290E3301D113C1B18"/>
        <w:category>
          <w:name w:val="General"/>
          <w:gallery w:val="placeholder"/>
        </w:category>
        <w:types>
          <w:type w:val="bbPlcHdr"/>
        </w:types>
        <w:behaviors>
          <w:behavior w:val="content"/>
        </w:behaviors>
        <w:guid w:val="{BD0657CD-D219-472F-BBC4-6DB6EE1638D5}"/>
      </w:docPartPr>
      <w:docPartBody>
        <w:p w:rsidR="00B94E17" w:rsidRDefault="00B94E17" w:rsidP="00B94E17">
          <w:pPr>
            <w:pStyle w:val="330C8E290371475290E3301D113C1B18"/>
          </w:pPr>
          <w:r w:rsidRPr="00EE5E39">
            <w:rPr>
              <w:rStyle w:val="PlaceholderText"/>
            </w:rPr>
            <w:t>Click here to enter text.</w:t>
          </w:r>
        </w:p>
      </w:docPartBody>
    </w:docPart>
    <w:docPart>
      <w:docPartPr>
        <w:name w:val="3C1190EF2B444E00ADBA0012D35A22ED"/>
        <w:category>
          <w:name w:val="General"/>
          <w:gallery w:val="placeholder"/>
        </w:category>
        <w:types>
          <w:type w:val="bbPlcHdr"/>
        </w:types>
        <w:behaviors>
          <w:behavior w:val="content"/>
        </w:behaviors>
        <w:guid w:val="{60A0518E-68E9-41A9-8AAA-154E0DF2E918}"/>
      </w:docPartPr>
      <w:docPartBody>
        <w:p w:rsidR="00B94E17" w:rsidRDefault="00B94E17" w:rsidP="00B94E17">
          <w:pPr>
            <w:pStyle w:val="3C1190EF2B444E00ADBA0012D35A22ED"/>
          </w:pPr>
          <w:r w:rsidRPr="00EE5E39">
            <w:rPr>
              <w:rStyle w:val="PlaceholderText"/>
            </w:rPr>
            <w:t>Click here to enter text.</w:t>
          </w:r>
        </w:p>
      </w:docPartBody>
    </w:docPart>
    <w:docPart>
      <w:docPartPr>
        <w:name w:val="F7C025012E484C2A9DF808099963BCB9"/>
        <w:category>
          <w:name w:val="General"/>
          <w:gallery w:val="placeholder"/>
        </w:category>
        <w:types>
          <w:type w:val="bbPlcHdr"/>
        </w:types>
        <w:behaviors>
          <w:behavior w:val="content"/>
        </w:behaviors>
        <w:guid w:val="{E2771540-10C9-403B-B2F1-639AAD85487C}"/>
      </w:docPartPr>
      <w:docPartBody>
        <w:p w:rsidR="00B94E17" w:rsidRDefault="00B94E17" w:rsidP="00B94E17">
          <w:pPr>
            <w:pStyle w:val="F7C025012E484C2A9DF808099963BCB9"/>
          </w:pPr>
          <w:r w:rsidRPr="00EE5E39">
            <w:rPr>
              <w:rStyle w:val="PlaceholderText"/>
            </w:rPr>
            <w:t>Click here to enter text.</w:t>
          </w:r>
        </w:p>
      </w:docPartBody>
    </w:docPart>
    <w:docPart>
      <w:docPartPr>
        <w:name w:val="14D3E4A55A244EB880981E9D7FAEDA60"/>
        <w:category>
          <w:name w:val="General"/>
          <w:gallery w:val="placeholder"/>
        </w:category>
        <w:types>
          <w:type w:val="bbPlcHdr"/>
        </w:types>
        <w:behaviors>
          <w:behavior w:val="content"/>
        </w:behaviors>
        <w:guid w:val="{B829154C-8188-45C3-B2DB-7055589F33E2}"/>
      </w:docPartPr>
      <w:docPartBody>
        <w:p w:rsidR="00B94E17" w:rsidRDefault="00B94E17" w:rsidP="00B94E17">
          <w:pPr>
            <w:pStyle w:val="14D3E4A55A244EB880981E9D7FAEDA60"/>
          </w:pPr>
          <w:r w:rsidRPr="00EE5E39">
            <w:rPr>
              <w:rStyle w:val="PlaceholderText"/>
            </w:rPr>
            <w:t>Click here to enter text.</w:t>
          </w:r>
        </w:p>
      </w:docPartBody>
    </w:docPart>
    <w:docPart>
      <w:docPartPr>
        <w:name w:val="D4F3FFAA5FE94E499507F012C55E2CAD"/>
        <w:category>
          <w:name w:val="General"/>
          <w:gallery w:val="placeholder"/>
        </w:category>
        <w:types>
          <w:type w:val="bbPlcHdr"/>
        </w:types>
        <w:behaviors>
          <w:behavior w:val="content"/>
        </w:behaviors>
        <w:guid w:val="{CF1B1940-55AD-448A-B8AB-24FE4EEA8340}"/>
      </w:docPartPr>
      <w:docPartBody>
        <w:p w:rsidR="00B94E17" w:rsidRDefault="00B94E17" w:rsidP="00B94E17">
          <w:pPr>
            <w:pStyle w:val="D4F3FFAA5FE94E499507F012C55E2CAD"/>
          </w:pPr>
          <w:r w:rsidRPr="00123360">
            <w:rPr>
              <w:rStyle w:val="PlaceholderText"/>
            </w:rPr>
            <w:t>Click here to enter text.</w:t>
          </w:r>
        </w:p>
      </w:docPartBody>
    </w:docPart>
    <w:docPart>
      <w:docPartPr>
        <w:name w:val="F9D1313DF26F4D66AF541D40D9D74B10"/>
        <w:category>
          <w:name w:val="General"/>
          <w:gallery w:val="placeholder"/>
        </w:category>
        <w:types>
          <w:type w:val="bbPlcHdr"/>
        </w:types>
        <w:behaviors>
          <w:behavior w:val="content"/>
        </w:behaviors>
        <w:guid w:val="{E8BFC188-D801-411C-99AF-B872D9385883}"/>
      </w:docPartPr>
      <w:docPartBody>
        <w:p w:rsidR="00B94E17" w:rsidRDefault="00B94E17" w:rsidP="00B94E17">
          <w:pPr>
            <w:pStyle w:val="F9D1313DF26F4D66AF541D40D9D74B10"/>
          </w:pPr>
          <w:r w:rsidRPr="00123360">
            <w:rPr>
              <w:rStyle w:val="PlaceholderText"/>
            </w:rPr>
            <w:t>Click here to enter text.</w:t>
          </w:r>
        </w:p>
      </w:docPartBody>
    </w:docPart>
    <w:docPart>
      <w:docPartPr>
        <w:name w:val="F0925538D4624F6B87F2C43AA6632317"/>
        <w:category>
          <w:name w:val="General"/>
          <w:gallery w:val="placeholder"/>
        </w:category>
        <w:types>
          <w:type w:val="bbPlcHdr"/>
        </w:types>
        <w:behaviors>
          <w:behavior w:val="content"/>
        </w:behaviors>
        <w:guid w:val="{B14FACAF-F15A-45E0-822D-1115208B27E3}"/>
      </w:docPartPr>
      <w:docPartBody>
        <w:p w:rsidR="00B94E17" w:rsidRDefault="00B94E17" w:rsidP="00B94E17">
          <w:pPr>
            <w:pStyle w:val="F0925538D4624F6B87F2C43AA6632317"/>
          </w:pPr>
          <w:r w:rsidRPr="00EE5E39">
            <w:rPr>
              <w:rStyle w:val="PlaceholderText"/>
            </w:rPr>
            <w:t>Click here to enter text.</w:t>
          </w:r>
        </w:p>
      </w:docPartBody>
    </w:docPart>
    <w:docPart>
      <w:docPartPr>
        <w:name w:val="603D349AD54641EC9E2444F5AC88FC23"/>
        <w:category>
          <w:name w:val="General"/>
          <w:gallery w:val="placeholder"/>
        </w:category>
        <w:types>
          <w:type w:val="bbPlcHdr"/>
        </w:types>
        <w:behaviors>
          <w:behavior w:val="content"/>
        </w:behaviors>
        <w:guid w:val="{77B9BE95-C540-402F-BBB0-8B63512D5A27}"/>
      </w:docPartPr>
      <w:docPartBody>
        <w:p w:rsidR="00B94E17" w:rsidRDefault="00B94E17" w:rsidP="00B94E17">
          <w:pPr>
            <w:pStyle w:val="603D349AD54641EC9E2444F5AC88FC23"/>
          </w:pPr>
          <w:r w:rsidRPr="00EE5E39">
            <w:rPr>
              <w:rStyle w:val="PlaceholderText"/>
            </w:rPr>
            <w:t>Click here to enter text.</w:t>
          </w:r>
        </w:p>
      </w:docPartBody>
    </w:docPart>
    <w:docPart>
      <w:docPartPr>
        <w:name w:val="310D6A8AC8794CA09FB7B0FC494C9FB9"/>
        <w:category>
          <w:name w:val="General"/>
          <w:gallery w:val="placeholder"/>
        </w:category>
        <w:types>
          <w:type w:val="bbPlcHdr"/>
        </w:types>
        <w:behaviors>
          <w:behavior w:val="content"/>
        </w:behaviors>
        <w:guid w:val="{213482D0-5A54-46DD-A29A-0A9EB6B6F6B5}"/>
      </w:docPartPr>
      <w:docPartBody>
        <w:p w:rsidR="00B94E17" w:rsidRDefault="00B94E17" w:rsidP="00B94E17">
          <w:pPr>
            <w:pStyle w:val="310D6A8AC8794CA09FB7B0FC494C9FB9"/>
          </w:pPr>
          <w:r w:rsidRPr="00EE5E39">
            <w:rPr>
              <w:rStyle w:val="PlaceholderText"/>
            </w:rPr>
            <w:t>Click here to enter text.</w:t>
          </w:r>
        </w:p>
      </w:docPartBody>
    </w:docPart>
    <w:docPart>
      <w:docPartPr>
        <w:name w:val="15957E673DB64B148363787E95D0D7B0"/>
        <w:category>
          <w:name w:val="General"/>
          <w:gallery w:val="placeholder"/>
        </w:category>
        <w:types>
          <w:type w:val="bbPlcHdr"/>
        </w:types>
        <w:behaviors>
          <w:behavior w:val="content"/>
        </w:behaviors>
        <w:guid w:val="{9C48C83F-F866-4A6D-BEED-5B447EDF112A}"/>
      </w:docPartPr>
      <w:docPartBody>
        <w:p w:rsidR="00B94E17" w:rsidRDefault="00B94E17" w:rsidP="00B94E17">
          <w:pPr>
            <w:pStyle w:val="15957E673DB64B148363787E95D0D7B0"/>
          </w:pPr>
          <w:r w:rsidRPr="00123360">
            <w:rPr>
              <w:rStyle w:val="PlaceholderText"/>
            </w:rPr>
            <w:t>Click here to enter text.</w:t>
          </w:r>
        </w:p>
      </w:docPartBody>
    </w:docPart>
    <w:docPart>
      <w:docPartPr>
        <w:name w:val="39761E0C05C640F4AD4601185243395D"/>
        <w:category>
          <w:name w:val="General"/>
          <w:gallery w:val="placeholder"/>
        </w:category>
        <w:types>
          <w:type w:val="bbPlcHdr"/>
        </w:types>
        <w:behaviors>
          <w:behavior w:val="content"/>
        </w:behaviors>
        <w:guid w:val="{6008EBF1-5F93-4C50-A625-BD4E865B0F98}"/>
      </w:docPartPr>
      <w:docPartBody>
        <w:p w:rsidR="00B94E17" w:rsidRDefault="00B94E17" w:rsidP="00B94E17">
          <w:pPr>
            <w:pStyle w:val="39761E0C05C640F4AD4601185243395D"/>
          </w:pPr>
          <w:r w:rsidRPr="00123360">
            <w:rPr>
              <w:rStyle w:val="PlaceholderText"/>
            </w:rPr>
            <w:t>Click here to enter text.</w:t>
          </w:r>
        </w:p>
      </w:docPartBody>
    </w:docPart>
    <w:docPart>
      <w:docPartPr>
        <w:name w:val="FCB71A84DD4A4B8899FE4304BC5DB70A"/>
        <w:category>
          <w:name w:val="General"/>
          <w:gallery w:val="placeholder"/>
        </w:category>
        <w:types>
          <w:type w:val="bbPlcHdr"/>
        </w:types>
        <w:behaviors>
          <w:behavior w:val="content"/>
        </w:behaviors>
        <w:guid w:val="{DB942C9B-D6C7-4C8A-BD52-CE5DE4EE5D1E}"/>
      </w:docPartPr>
      <w:docPartBody>
        <w:p w:rsidR="00B94E17" w:rsidRDefault="00B94E17" w:rsidP="00B94E17">
          <w:pPr>
            <w:pStyle w:val="FCB71A84DD4A4B8899FE4304BC5DB70A"/>
          </w:pPr>
          <w:r w:rsidRPr="00EE5E39">
            <w:rPr>
              <w:rStyle w:val="PlaceholderText"/>
            </w:rPr>
            <w:t>Click here to enter text.</w:t>
          </w:r>
        </w:p>
      </w:docPartBody>
    </w:docPart>
    <w:docPart>
      <w:docPartPr>
        <w:name w:val="A472E836A208447786B605FF59F88300"/>
        <w:category>
          <w:name w:val="General"/>
          <w:gallery w:val="placeholder"/>
        </w:category>
        <w:types>
          <w:type w:val="bbPlcHdr"/>
        </w:types>
        <w:behaviors>
          <w:behavior w:val="content"/>
        </w:behaviors>
        <w:guid w:val="{770C063A-8D76-4975-918F-2B01FF376435}"/>
      </w:docPartPr>
      <w:docPartBody>
        <w:p w:rsidR="00B94E17" w:rsidRDefault="00B94E17" w:rsidP="00B94E17">
          <w:pPr>
            <w:pStyle w:val="A472E836A208447786B605FF59F88300"/>
          </w:pPr>
          <w:r w:rsidRPr="00123360">
            <w:rPr>
              <w:rStyle w:val="PlaceholderText"/>
            </w:rPr>
            <w:t>Click here to enter text.</w:t>
          </w:r>
        </w:p>
      </w:docPartBody>
    </w:docPart>
    <w:docPart>
      <w:docPartPr>
        <w:name w:val="DE695389094849D18370D84C9645A2F2"/>
        <w:category>
          <w:name w:val="General"/>
          <w:gallery w:val="placeholder"/>
        </w:category>
        <w:types>
          <w:type w:val="bbPlcHdr"/>
        </w:types>
        <w:behaviors>
          <w:behavior w:val="content"/>
        </w:behaviors>
        <w:guid w:val="{8CC4AF66-AE9C-425C-B119-E77E15A9D526}"/>
      </w:docPartPr>
      <w:docPartBody>
        <w:p w:rsidR="00B94E17" w:rsidRDefault="00B94E17" w:rsidP="00B94E17">
          <w:pPr>
            <w:pStyle w:val="DE695389094849D18370D84C9645A2F2"/>
          </w:pPr>
          <w:r w:rsidRPr="00123360">
            <w:rPr>
              <w:rStyle w:val="PlaceholderText"/>
            </w:rPr>
            <w:t>Click here to enter text.</w:t>
          </w:r>
        </w:p>
      </w:docPartBody>
    </w:docPart>
    <w:docPart>
      <w:docPartPr>
        <w:name w:val="6F983FD5B13A4B3D95A510ABC272B5CE"/>
        <w:category>
          <w:name w:val="General"/>
          <w:gallery w:val="placeholder"/>
        </w:category>
        <w:types>
          <w:type w:val="bbPlcHdr"/>
        </w:types>
        <w:behaviors>
          <w:behavior w:val="content"/>
        </w:behaviors>
        <w:guid w:val="{5EFE4186-442C-4D81-A283-ABC93FF471FC}"/>
      </w:docPartPr>
      <w:docPartBody>
        <w:p w:rsidR="00B94E17" w:rsidRDefault="00B94E17" w:rsidP="00B94E17">
          <w:pPr>
            <w:pStyle w:val="6F983FD5B13A4B3D95A510ABC272B5CE"/>
          </w:pPr>
          <w:r w:rsidRPr="00EE5E39">
            <w:rPr>
              <w:rStyle w:val="PlaceholderText"/>
            </w:rPr>
            <w:t>Click here to enter text.</w:t>
          </w:r>
        </w:p>
      </w:docPartBody>
    </w:docPart>
    <w:docPart>
      <w:docPartPr>
        <w:name w:val="8693CDC6BA12435386CF5CC6CD717B35"/>
        <w:category>
          <w:name w:val="General"/>
          <w:gallery w:val="placeholder"/>
        </w:category>
        <w:types>
          <w:type w:val="bbPlcHdr"/>
        </w:types>
        <w:behaviors>
          <w:behavior w:val="content"/>
        </w:behaviors>
        <w:guid w:val="{70A63AC8-FF7D-4D74-8F9C-87158C4DF24F}"/>
      </w:docPartPr>
      <w:docPartBody>
        <w:p w:rsidR="00B94E17" w:rsidRDefault="00B94E17" w:rsidP="00B94E17">
          <w:pPr>
            <w:pStyle w:val="8693CDC6BA12435386CF5CC6CD717B35"/>
          </w:pPr>
          <w:r w:rsidRPr="00EE5E39">
            <w:rPr>
              <w:rStyle w:val="PlaceholderText"/>
            </w:rPr>
            <w:t>Click here to enter text.</w:t>
          </w:r>
        </w:p>
      </w:docPartBody>
    </w:docPart>
    <w:docPart>
      <w:docPartPr>
        <w:name w:val="F83D1757526C4E35B909352A0D693037"/>
        <w:category>
          <w:name w:val="General"/>
          <w:gallery w:val="placeholder"/>
        </w:category>
        <w:types>
          <w:type w:val="bbPlcHdr"/>
        </w:types>
        <w:behaviors>
          <w:behavior w:val="content"/>
        </w:behaviors>
        <w:guid w:val="{2904108D-CFBA-448B-BAAB-8CE4FA40CDCF}"/>
      </w:docPartPr>
      <w:docPartBody>
        <w:p w:rsidR="00B94E17" w:rsidRDefault="00B94E17" w:rsidP="00B94E17">
          <w:pPr>
            <w:pStyle w:val="F83D1757526C4E35B909352A0D693037"/>
          </w:pPr>
          <w:r w:rsidRPr="00EE5E39">
            <w:rPr>
              <w:rStyle w:val="PlaceholderText"/>
            </w:rPr>
            <w:t>Click here to enter text.</w:t>
          </w:r>
        </w:p>
      </w:docPartBody>
    </w:docPart>
    <w:docPart>
      <w:docPartPr>
        <w:name w:val="29149BC1AE73429CA9233FE2EFCDBF66"/>
        <w:category>
          <w:name w:val="General"/>
          <w:gallery w:val="placeholder"/>
        </w:category>
        <w:types>
          <w:type w:val="bbPlcHdr"/>
        </w:types>
        <w:behaviors>
          <w:behavior w:val="content"/>
        </w:behaviors>
        <w:guid w:val="{02532A13-722C-4428-80C1-43A55384D107}"/>
      </w:docPartPr>
      <w:docPartBody>
        <w:p w:rsidR="00B94E17" w:rsidRDefault="00B94E17" w:rsidP="00B94E17">
          <w:pPr>
            <w:pStyle w:val="29149BC1AE73429CA9233FE2EFCDBF66"/>
          </w:pPr>
          <w:r w:rsidRPr="00EE5E39">
            <w:rPr>
              <w:rStyle w:val="PlaceholderText"/>
            </w:rPr>
            <w:t>Click here to enter text.</w:t>
          </w:r>
        </w:p>
      </w:docPartBody>
    </w:docPart>
    <w:docPart>
      <w:docPartPr>
        <w:name w:val="FA485FDC58284B92A19E8F45B69B6E95"/>
        <w:category>
          <w:name w:val="General"/>
          <w:gallery w:val="placeholder"/>
        </w:category>
        <w:types>
          <w:type w:val="bbPlcHdr"/>
        </w:types>
        <w:behaviors>
          <w:behavior w:val="content"/>
        </w:behaviors>
        <w:guid w:val="{1CA69520-C9AC-402E-A641-454CA6659EF2}"/>
      </w:docPartPr>
      <w:docPartBody>
        <w:p w:rsidR="00B94E17" w:rsidRDefault="00B94E17" w:rsidP="00B94E17">
          <w:pPr>
            <w:pStyle w:val="FA485FDC58284B92A19E8F45B69B6E95"/>
          </w:pPr>
          <w:r w:rsidRPr="00123360">
            <w:rPr>
              <w:rStyle w:val="PlaceholderText"/>
            </w:rPr>
            <w:t>Click here to enter text.</w:t>
          </w:r>
        </w:p>
      </w:docPartBody>
    </w:docPart>
    <w:docPart>
      <w:docPartPr>
        <w:name w:val="03F4CAB26C7D4C6F95E943EF28817A53"/>
        <w:category>
          <w:name w:val="General"/>
          <w:gallery w:val="placeholder"/>
        </w:category>
        <w:types>
          <w:type w:val="bbPlcHdr"/>
        </w:types>
        <w:behaviors>
          <w:behavior w:val="content"/>
        </w:behaviors>
        <w:guid w:val="{E4A1AE11-6DCC-4DC8-980F-1AC32AF0A56D}"/>
      </w:docPartPr>
      <w:docPartBody>
        <w:p w:rsidR="00B94E17" w:rsidRDefault="00B94E17" w:rsidP="00B94E17">
          <w:pPr>
            <w:pStyle w:val="03F4CAB26C7D4C6F95E943EF28817A53"/>
          </w:pPr>
          <w:r w:rsidRPr="00EE5E39">
            <w:rPr>
              <w:rStyle w:val="PlaceholderText"/>
            </w:rPr>
            <w:t>Click here to enter text.</w:t>
          </w:r>
        </w:p>
      </w:docPartBody>
    </w:docPart>
    <w:docPart>
      <w:docPartPr>
        <w:name w:val="F024C99A830A4596BCAE04D6FC8CBD86"/>
        <w:category>
          <w:name w:val="General"/>
          <w:gallery w:val="placeholder"/>
        </w:category>
        <w:types>
          <w:type w:val="bbPlcHdr"/>
        </w:types>
        <w:behaviors>
          <w:behavior w:val="content"/>
        </w:behaviors>
        <w:guid w:val="{0D634035-4FD2-4209-89E3-EB068ADD2F76}"/>
      </w:docPartPr>
      <w:docPartBody>
        <w:p w:rsidR="00B94E17" w:rsidRDefault="00B94E17" w:rsidP="00B94E17">
          <w:pPr>
            <w:pStyle w:val="F024C99A830A4596BCAE04D6FC8CBD86"/>
          </w:pPr>
          <w:r w:rsidRPr="00123360">
            <w:rPr>
              <w:rStyle w:val="PlaceholderText"/>
            </w:rPr>
            <w:t>Click here to enter text.</w:t>
          </w:r>
        </w:p>
      </w:docPartBody>
    </w:docPart>
    <w:docPart>
      <w:docPartPr>
        <w:name w:val="F81CCE637D964FDF96741402BCE1F4DB"/>
        <w:category>
          <w:name w:val="General"/>
          <w:gallery w:val="placeholder"/>
        </w:category>
        <w:types>
          <w:type w:val="bbPlcHdr"/>
        </w:types>
        <w:behaviors>
          <w:behavior w:val="content"/>
        </w:behaviors>
        <w:guid w:val="{5DC8B335-F460-4653-B572-933CE74BC3C9}"/>
      </w:docPartPr>
      <w:docPartBody>
        <w:p w:rsidR="00B94E17" w:rsidRDefault="00B94E17" w:rsidP="00B94E17">
          <w:pPr>
            <w:pStyle w:val="F81CCE637D964FDF96741402BCE1F4DB"/>
          </w:pPr>
          <w:r w:rsidRPr="00123360">
            <w:rPr>
              <w:rStyle w:val="PlaceholderText"/>
            </w:rPr>
            <w:t>Click here to enter text.</w:t>
          </w:r>
        </w:p>
      </w:docPartBody>
    </w:docPart>
    <w:docPart>
      <w:docPartPr>
        <w:name w:val="4D27B692322047029B58E59CD4C41C91"/>
        <w:category>
          <w:name w:val="General"/>
          <w:gallery w:val="placeholder"/>
        </w:category>
        <w:types>
          <w:type w:val="bbPlcHdr"/>
        </w:types>
        <w:behaviors>
          <w:behavior w:val="content"/>
        </w:behaviors>
        <w:guid w:val="{4FAF16E7-DCD2-4A1A-97E9-76433D8B7959}"/>
      </w:docPartPr>
      <w:docPartBody>
        <w:p w:rsidR="00B94E17" w:rsidRDefault="00B94E17" w:rsidP="00B94E17">
          <w:pPr>
            <w:pStyle w:val="4D27B692322047029B58E59CD4C41C91"/>
          </w:pPr>
          <w:r w:rsidRPr="00EE5E39">
            <w:rPr>
              <w:rStyle w:val="PlaceholderText"/>
            </w:rPr>
            <w:t>Click here to enter text.</w:t>
          </w:r>
        </w:p>
      </w:docPartBody>
    </w:docPart>
    <w:docPart>
      <w:docPartPr>
        <w:name w:val="5DE20FEE295D464EAC54E2BEDF282651"/>
        <w:category>
          <w:name w:val="General"/>
          <w:gallery w:val="placeholder"/>
        </w:category>
        <w:types>
          <w:type w:val="bbPlcHdr"/>
        </w:types>
        <w:behaviors>
          <w:behavior w:val="content"/>
        </w:behaviors>
        <w:guid w:val="{577EAE53-6BF7-463F-9487-84D4ED2784AA}"/>
      </w:docPartPr>
      <w:docPartBody>
        <w:p w:rsidR="00B94E17" w:rsidRDefault="00B94E17" w:rsidP="00B94E17">
          <w:pPr>
            <w:pStyle w:val="5DE20FEE295D464EAC54E2BEDF282651"/>
          </w:pPr>
          <w:r w:rsidRPr="00EE5E39">
            <w:rPr>
              <w:rStyle w:val="PlaceholderText"/>
            </w:rPr>
            <w:t>Click here to enter text.</w:t>
          </w:r>
        </w:p>
      </w:docPartBody>
    </w:docPart>
    <w:docPart>
      <w:docPartPr>
        <w:name w:val="27F49F9D3C424F718C069D34F823C679"/>
        <w:category>
          <w:name w:val="General"/>
          <w:gallery w:val="placeholder"/>
        </w:category>
        <w:types>
          <w:type w:val="bbPlcHdr"/>
        </w:types>
        <w:behaviors>
          <w:behavior w:val="content"/>
        </w:behaviors>
        <w:guid w:val="{727CCC96-759E-4B30-80EA-E2C8394FF72F}"/>
      </w:docPartPr>
      <w:docPartBody>
        <w:p w:rsidR="00B94E17" w:rsidRDefault="00B94E17" w:rsidP="00B94E17">
          <w:pPr>
            <w:pStyle w:val="27F49F9D3C424F718C069D34F823C679"/>
          </w:pPr>
          <w:r w:rsidRPr="00EE5E39">
            <w:rPr>
              <w:rStyle w:val="PlaceholderText"/>
            </w:rPr>
            <w:t>Click here to enter text.</w:t>
          </w:r>
        </w:p>
      </w:docPartBody>
    </w:docPart>
    <w:docPart>
      <w:docPartPr>
        <w:name w:val="BED1237E1EF745558D08E5ACD062C509"/>
        <w:category>
          <w:name w:val="General"/>
          <w:gallery w:val="placeholder"/>
        </w:category>
        <w:types>
          <w:type w:val="bbPlcHdr"/>
        </w:types>
        <w:behaviors>
          <w:behavior w:val="content"/>
        </w:behaviors>
        <w:guid w:val="{68E97084-BC34-4862-AFF0-74CC106ECB72}"/>
      </w:docPartPr>
      <w:docPartBody>
        <w:p w:rsidR="00B94E17" w:rsidRDefault="00B94E17" w:rsidP="00B94E17">
          <w:pPr>
            <w:pStyle w:val="BED1237E1EF745558D08E5ACD062C509"/>
          </w:pPr>
          <w:r w:rsidRPr="00EE5E39">
            <w:rPr>
              <w:rStyle w:val="PlaceholderText"/>
            </w:rPr>
            <w:t>Click here to enter text.</w:t>
          </w:r>
        </w:p>
      </w:docPartBody>
    </w:docPart>
    <w:docPart>
      <w:docPartPr>
        <w:name w:val="51FEB59B5BEA4F7E98D94EEC150FB268"/>
        <w:category>
          <w:name w:val="General"/>
          <w:gallery w:val="placeholder"/>
        </w:category>
        <w:types>
          <w:type w:val="bbPlcHdr"/>
        </w:types>
        <w:behaviors>
          <w:behavior w:val="content"/>
        </w:behaviors>
        <w:guid w:val="{62714297-5D02-461B-8B4E-E7FF4D535A25}"/>
      </w:docPartPr>
      <w:docPartBody>
        <w:p w:rsidR="00B94E17" w:rsidRDefault="00B94E17" w:rsidP="00B94E17">
          <w:pPr>
            <w:pStyle w:val="51FEB59B5BEA4F7E98D94EEC150FB268"/>
          </w:pPr>
          <w:r w:rsidRPr="00EE5E39">
            <w:rPr>
              <w:rStyle w:val="PlaceholderText"/>
            </w:rPr>
            <w:t>Click here to enter text.</w:t>
          </w:r>
        </w:p>
      </w:docPartBody>
    </w:docPart>
    <w:docPart>
      <w:docPartPr>
        <w:name w:val="2584C10B351841A89FE1E9A0CBE49940"/>
        <w:category>
          <w:name w:val="General"/>
          <w:gallery w:val="placeholder"/>
        </w:category>
        <w:types>
          <w:type w:val="bbPlcHdr"/>
        </w:types>
        <w:behaviors>
          <w:behavior w:val="content"/>
        </w:behaviors>
        <w:guid w:val="{4C41745B-2406-4FA4-80C7-B9CF5801E814}"/>
      </w:docPartPr>
      <w:docPartBody>
        <w:p w:rsidR="00B94E17" w:rsidRDefault="00B94E17" w:rsidP="00B94E17">
          <w:pPr>
            <w:pStyle w:val="2584C10B351841A89FE1E9A0CBE49940"/>
          </w:pPr>
          <w:r w:rsidRPr="00123360">
            <w:rPr>
              <w:rStyle w:val="PlaceholderText"/>
            </w:rPr>
            <w:t>Click here to enter text.</w:t>
          </w:r>
        </w:p>
      </w:docPartBody>
    </w:docPart>
    <w:docPart>
      <w:docPartPr>
        <w:name w:val="1A52D40FB88D48A684F86CCC615E8235"/>
        <w:category>
          <w:name w:val="General"/>
          <w:gallery w:val="placeholder"/>
        </w:category>
        <w:types>
          <w:type w:val="bbPlcHdr"/>
        </w:types>
        <w:behaviors>
          <w:behavior w:val="content"/>
        </w:behaviors>
        <w:guid w:val="{E269247A-42DF-4372-BE5E-05381AD50818}"/>
      </w:docPartPr>
      <w:docPartBody>
        <w:p w:rsidR="00B94E17" w:rsidRDefault="00B94E17" w:rsidP="00B94E17">
          <w:pPr>
            <w:pStyle w:val="1A52D40FB88D48A684F86CCC615E8235"/>
          </w:pPr>
          <w:r w:rsidRPr="00123360">
            <w:rPr>
              <w:rStyle w:val="PlaceholderText"/>
            </w:rPr>
            <w:t>Click here to enter text.</w:t>
          </w:r>
        </w:p>
      </w:docPartBody>
    </w:docPart>
    <w:docPart>
      <w:docPartPr>
        <w:name w:val="28F75CB18E154E7D81F54218332C1D63"/>
        <w:category>
          <w:name w:val="General"/>
          <w:gallery w:val="placeholder"/>
        </w:category>
        <w:types>
          <w:type w:val="bbPlcHdr"/>
        </w:types>
        <w:behaviors>
          <w:behavior w:val="content"/>
        </w:behaviors>
        <w:guid w:val="{D20AF009-0E4B-454C-A40B-75CC49D5B6C9}"/>
      </w:docPartPr>
      <w:docPartBody>
        <w:p w:rsidR="00B94E17" w:rsidRDefault="00B94E17" w:rsidP="00B94E17">
          <w:pPr>
            <w:pStyle w:val="28F75CB18E154E7D81F54218332C1D63"/>
          </w:pPr>
          <w:r w:rsidRPr="00EE5E39">
            <w:rPr>
              <w:rStyle w:val="PlaceholderText"/>
            </w:rPr>
            <w:t>Click here to enter text.</w:t>
          </w:r>
        </w:p>
      </w:docPartBody>
    </w:docPart>
    <w:docPart>
      <w:docPartPr>
        <w:name w:val="33BF6997729542648B3C948EFFECF9BF"/>
        <w:category>
          <w:name w:val="General"/>
          <w:gallery w:val="placeholder"/>
        </w:category>
        <w:types>
          <w:type w:val="bbPlcHdr"/>
        </w:types>
        <w:behaviors>
          <w:behavior w:val="content"/>
        </w:behaviors>
        <w:guid w:val="{9971C022-6B07-4E15-97E7-1923F8B525E6}"/>
      </w:docPartPr>
      <w:docPartBody>
        <w:p w:rsidR="00B94E17" w:rsidRDefault="00B94E17" w:rsidP="00B94E17">
          <w:pPr>
            <w:pStyle w:val="33BF6997729542648B3C948EFFECF9BF"/>
          </w:pPr>
          <w:r w:rsidRPr="00EE5E39">
            <w:rPr>
              <w:rStyle w:val="PlaceholderText"/>
            </w:rPr>
            <w:t>Click here to enter text.</w:t>
          </w:r>
        </w:p>
      </w:docPartBody>
    </w:docPart>
    <w:docPart>
      <w:docPartPr>
        <w:name w:val="75A882953E5E411A9D288C6FB4F1AA98"/>
        <w:category>
          <w:name w:val="General"/>
          <w:gallery w:val="placeholder"/>
        </w:category>
        <w:types>
          <w:type w:val="bbPlcHdr"/>
        </w:types>
        <w:behaviors>
          <w:behavior w:val="content"/>
        </w:behaviors>
        <w:guid w:val="{F3754D47-A795-481D-983B-E2B5AA26F506}"/>
      </w:docPartPr>
      <w:docPartBody>
        <w:p w:rsidR="00B94E17" w:rsidRDefault="00B94E17" w:rsidP="00B94E17">
          <w:pPr>
            <w:pStyle w:val="75A882953E5E411A9D288C6FB4F1AA98"/>
          </w:pPr>
          <w:r w:rsidRPr="00EE5E39">
            <w:rPr>
              <w:rStyle w:val="PlaceholderText"/>
            </w:rPr>
            <w:t>Click here to enter text.</w:t>
          </w:r>
        </w:p>
      </w:docPartBody>
    </w:docPart>
    <w:docPart>
      <w:docPartPr>
        <w:name w:val="FD007887B99546A297B72559FA3BEA00"/>
        <w:category>
          <w:name w:val="General"/>
          <w:gallery w:val="placeholder"/>
        </w:category>
        <w:types>
          <w:type w:val="bbPlcHdr"/>
        </w:types>
        <w:behaviors>
          <w:behavior w:val="content"/>
        </w:behaviors>
        <w:guid w:val="{199659CB-A7C3-40CF-ABB3-D49A9728EF9A}"/>
      </w:docPartPr>
      <w:docPartBody>
        <w:p w:rsidR="00B94E17" w:rsidRDefault="00B94E17" w:rsidP="00B94E17">
          <w:pPr>
            <w:pStyle w:val="FD007887B99546A297B72559FA3BEA00"/>
          </w:pPr>
          <w:r w:rsidRPr="00123360">
            <w:rPr>
              <w:rStyle w:val="PlaceholderText"/>
            </w:rPr>
            <w:t>Click here to enter text.</w:t>
          </w:r>
        </w:p>
      </w:docPartBody>
    </w:docPart>
    <w:docPart>
      <w:docPartPr>
        <w:name w:val="23815DDE76324CE7A33040A5DBFFA5DC"/>
        <w:category>
          <w:name w:val="General"/>
          <w:gallery w:val="placeholder"/>
        </w:category>
        <w:types>
          <w:type w:val="bbPlcHdr"/>
        </w:types>
        <w:behaviors>
          <w:behavior w:val="content"/>
        </w:behaviors>
        <w:guid w:val="{586A3E6A-6575-451E-AAEA-EE0BE3094FDE}"/>
      </w:docPartPr>
      <w:docPartBody>
        <w:p w:rsidR="00B94E17" w:rsidRDefault="00B94E17" w:rsidP="00B94E17">
          <w:pPr>
            <w:pStyle w:val="23815DDE76324CE7A33040A5DBFFA5DC"/>
          </w:pPr>
          <w:r w:rsidRPr="00123360">
            <w:rPr>
              <w:rStyle w:val="PlaceholderText"/>
            </w:rPr>
            <w:t>Click here to enter text.</w:t>
          </w:r>
        </w:p>
      </w:docPartBody>
    </w:docPart>
    <w:docPart>
      <w:docPartPr>
        <w:name w:val="54993B0521A148AEAACD0933426DD2B2"/>
        <w:category>
          <w:name w:val="General"/>
          <w:gallery w:val="placeholder"/>
        </w:category>
        <w:types>
          <w:type w:val="bbPlcHdr"/>
        </w:types>
        <w:behaviors>
          <w:behavior w:val="content"/>
        </w:behaviors>
        <w:guid w:val="{268BCE5B-D94D-4898-BDD7-79288728AAA4}"/>
      </w:docPartPr>
      <w:docPartBody>
        <w:p w:rsidR="00B94E17" w:rsidRDefault="00B94E17" w:rsidP="00B94E17">
          <w:pPr>
            <w:pStyle w:val="54993B0521A148AEAACD0933426DD2B2"/>
          </w:pPr>
          <w:r w:rsidRPr="00EE5E39">
            <w:rPr>
              <w:rStyle w:val="PlaceholderText"/>
            </w:rPr>
            <w:t>Click here to enter text.</w:t>
          </w:r>
        </w:p>
      </w:docPartBody>
    </w:docPart>
    <w:docPart>
      <w:docPartPr>
        <w:name w:val="65FC11B36D7D4A4199E8BA892CC92AD3"/>
        <w:category>
          <w:name w:val="General"/>
          <w:gallery w:val="placeholder"/>
        </w:category>
        <w:types>
          <w:type w:val="bbPlcHdr"/>
        </w:types>
        <w:behaviors>
          <w:behavior w:val="content"/>
        </w:behaviors>
        <w:guid w:val="{2E4B60AB-8C2E-4ECC-876A-9E02BB1258E8}"/>
      </w:docPartPr>
      <w:docPartBody>
        <w:p w:rsidR="00B94E17" w:rsidRDefault="00B94E17" w:rsidP="00B94E17">
          <w:pPr>
            <w:pStyle w:val="65FC11B36D7D4A4199E8BA892CC92AD3"/>
          </w:pPr>
          <w:r w:rsidRPr="00EE5E39">
            <w:rPr>
              <w:rStyle w:val="PlaceholderText"/>
            </w:rPr>
            <w:t>Click here to enter text.</w:t>
          </w:r>
        </w:p>
      </w:docPartBody>
    </w:docPart>
    <w:docPart>
      <w:docPartPr>
        <w:name w:val="69D7F8BD357A4118A82DF91E44EF4E91"/>
        <w:category>
          <w:name w:val="General"/>
          <w:gallery w:val="placeholder"/>
        </w:category>
        <w:types>
          <w:type w:val="bbPlcHdr"/>
        </w:types>
        <w:behaviors>
          <w:behavior w:val="content"/>
        </w:behaviors>
        <w:guid w:val="{9F8FF53B-7DF1-4579-B7D2-B28A64418B38}"/>
      </w:docPartPr>
      <w:docPartBody>
        <w:p w:rsidR="00B94E17" w:rsidRDefault="00B94E17" w:rsidP="00B94E17">
          <w:pPr>
            <w:pStyle w:val="69D7F8BD357A4118A82DF91E44EF4E91"/>
          </w:pPr>
          <w:r w:rsidRPr="00EE5E39">
            <w:rPr>
              <w:rStyle w:val="PlaceholderText"/>
            </w:rPr>
            <w:t>Click here to enter text.</w:t>
          </w:r>
        </w:p>
      </w:docPartBody>
    </w:docPart>
    <w:docPart>
      <w:docPartPr>
        <w:name w:val="92FAAB0F7BBB46DE8C961B1E493BFB0E"/>
        <w:category>
          <w:name w:val="General"/>
          <w:gallery w:val="placeholder"/>
        </w:category>
        <w:types>
          <w:type w:val="bbPlcHdr"/>
        </w:types>
        <w:behaviors>
          <w:behavior w:val="content"/>
        </w:behaviors>
        <w:guid w:val="{DA5EAB81-918D-4991-84E6-62055ED5E2CA}"/>
      </w:docPartPr>
      <w:docPartBody>
        <w:p w:rsidR="00B94E17" w:rsidRDefault="00B94E17" w:rsidP="00B94E17">
          <w:pPr>
            <w:pStyle w:val="92FAAB0F7BBB46DE8C961B1E493BFB0E"/>
          </w:pPr>
          <w:r w:rsidRPr="00123360">
            <w:rPr>
              <w:rStyle w:val="PlaceholderText"/>
            </w:rPr>
            <w:t>Click here to enter text.</w:t>
          </w:r>
        </w:p>
      </w:docPartBody>
    </w:docPart>
    <w:docPart>
      <w:docPartPr>
        <w:name w:val="1DB335F694564FD1B9A7989E5D163AFF"/>
        <w:category>
          <w:name w:val="General"/>
          <w:gallery w:val="placeholder"/>
        </w:category>
        <w:types>
          <w:type w:val="bbPlcHdr"/>
        </w:types>
        <w:behaviors>
          <w:behavior w:val="content"/>
        </w:behaviors>
        <w:guid w:val="{8A6AE38A-6B26-49A3-A34B-FE3B4D475BC9}"/>
      </w:docPartPr>
      <w:docPartBody>
        <w:p w:rsidR="00B94E17" w:rsidRDefault="00B94E17" w:rsidP="00B94E17">
          <w:pPr>
            <w:pStyle w:val="1DB335F694564FD1B9A7989E5D163AFF"/>
          </w:pPr>
          <w:r w:rsidRPr="00123360">
            <w:rPr>
              <w:rStyle w:val="PlaceholderText"/>
            </w:rPr>
            <w:t>Click here to enter text.</w:t>
          </w:r>
        </w:p>
      </w:docPartBody>
    </w:docPart>
    <w:docPart>
      <w:docPartPr>
        <w:name w:val="602C62671ACF464C8C9ED6821BC89354"/>
        <w:category>
          <w:name w:val="General"/>
          <w:gallery w:val="placeholder"/>
        </w:category>
        <w:types>
          <w:type w:val="bbPlcHdr"/>
        </w:types>
        <w:behaviors>
          <w:behavior w:val="content"/>
        </w:behaviors>
        <w:guid w:val="{D99B63A0-10C8-4992-80B0-B096BCDA57D4}"/>
      </w:docPartPr>
      <w:docPartBody>
        <w:p w:rsidR="00B94E17" w:rsidRDefault="00B94E17" w:rsidP="00B94E17">
          <w:pPr>
            <w:pStyle w:val="602C62671ACF464C8C9ED6821BC89354"/>
          </w:pPr>
          <w:r w:rsidRPr="00EE5E39">
            <w:rPr>
              <w:rStyle w:val="PlaceholderText"/>
            </w:rPr>
            <w:t>Click here to enter text.</w:t>
          </w:r>
        </w:p>
      </w:docPartBody>
    </w:docPart>
    <w:docPart>
      <w:docPartPr>
        <w:name w:val="60D5735D6D9342F28AA0208E04542CE2"/>
        <w:category>
          <w:name w:val="General"/>
          <w:gallery w:val="placeholder"/>
        </w:category>
        <w:types>
          <w:type w:val="bbPlcHdr"/>
        </w:types>
        <w:behaviors>
          <w:behavior w:val="content"/>
        </w:behaviors>
        <w:guid w:val="{5BCAE86F-9DD8-4816-8DCB-62C3F202B84A}"/>
      </w:docPartPr>
      <w:docPartBody>
        <w:p w:rsidR="00B94E17" w:rsidRDefault="00B94E17" w:rsidP="00B94E17">
          <w:pPr>
            <w:pStyle w:val="60D5735D6D9342F28AA0208E04542CE2"/>
          </w:pPr>
          <w:r w:rsidRPr="00EE5E39">
            <w:rPr>
              <w:rStyle w:val="PlaceholderText"/>
            </w:rPr>
            <w:t>Click here to enter text.</w:t>
          </w:r>
        </w:p>
      </w:docPartBody>
    </w:docPart>
    <w:docPart>
      <w:docPartPr>
        <w:name w:val="A8CC529D20D74385B77B9B11CF899F4A"/>
        <w:category>
          <w:name w:val="General"/>
          <w:gallery w:val="placeholder"/>
        </w:category>
        <w:types>
          <w:type w:val="bbPlcHdr"/>
        </w:types>
        <w:behaviors>
          <w:behavior w:val="content"/>
        </w:behaviors>
        <w:guid w:val="{36F1F11C-0081-4A6F-A60D-28861EE21EDB}"/>
      </w:docPartPr>
      <w:docPartBody>
        <w:p w:rsidR="00B94E17" w:rsidRDefault="00B94E17" w:rsidP="00B94E17">
          <w:pPr>
            <w:pStyle w:val="A8CC529D20D74385B77B9B11CF899F4A"/>
          </w:pPr>
          <w:r w:rsidRPr="00EE5E39">
            <w:rPr>
              <w:rStyle w:val="PlaceholderText"/>
            </w:rPr>
            <w:t>Click here to enter text.</w:t>
          </w:r>
        </w:p>
      </w:docPartBody>
    </w:docPart>
    <w:docPart>
      <w:docPartPr>
        <w:name w:val="4F6853C8834D4579BA3A16CEDAFBD043"/>
        <w:category>
          <w:name w:val="General"/>
          <w:gallery w:val="placeholder"/>
        </w:category>
        <w:types>
          <w:type w:val="bbPlcHdr"/>
        </w:types>
        <w:behaviors>
          <w:behavior w:val="content"/>
        </w:behaviors>
        <w:guid w:val="{7709BC4F-3DCC-40B8-A74E-A06B492B17BF}"/>
      </w:docPartPr>
      <w:docPartBody>
        <w:p w:rsidR="00B94E17" w:rsidRDefault="00B94E17" w:rsidP="00B94E17">
          <w:pPr>
            <w:pStyle w:val="4F6853C8834D4579BA3A16CEDAFBD043"/>
          </w:pPr>
          <w:r w:rsidRPr="00123360">
            <w:rPr>
              <w:rStyle w:val="PlaceholderText"/>
            </w:rPr>
            <w:t>Click here to enter text.</w:t>
          </w:r>
        </w:p>
      </w:docPartBody>
    </w:docPart>
    <w:docPart>
      <w:docPartPr>
        <w:name w:val="AD656D1294F841648C7FF54114B9AD2C"/>
        <w:category>
          <w:name w:val="General"/>
          <w:gallery w:val="placeholder"/>
        </w:category>
        <w:types>
          <w:type w:val="bbPlcHdr"/>
        </w:types>
        <w:behaviors>
          <w:behavior w:val="content"/>
        </w:behaviors>
        <w:guid w:val="{1EB57748-FC44-4645-B445-0638F610A72F}"/>
      </w:docPartPr>
      <w:docPartBody>
        <w:p w:rsidR="00B94E17" w:rsidRDefault="00B94E17" w:rsidP="00B94E17">
          <w:pPr>
            <w:pStyle w:val="AD656D1294F841648C7FF54114B9AD2C"/>
          </w:pPr>
          <w:r w:rsidRPr="00EE5E39">
            <w:rPr>
              <w:rStyle w:val="PlaceholderText"/>
            </w:rPr>
            <w:t>Click here to enter text.</w:t>
          </w:r>
        </w:p>
      </w:docPartBody>
    </w:docPart>
    <w:docPart>
      <w:docPartPr>
        <w:name w:val="51C0E5DD41BB46FA85093BC0BCCC6621"/>
        <w:category>
          <w:name w:val="General"/>
          <w:gallery w:val="placeholder"/>
        </w:category>
        <w:types>
          <w:type w:val="bbPlcHdr"/>
        </w:types>
        <w:behaviors>
          <w:behavior w:val="content"/>
        </w:behaviors>
        <w:guid w:val="{75AEFC8B-0CC8-4EEE-8D61-D201945BD01C}"/>
      </w:docPartPr>
      <w:docPartBody>
        <w:p w:rsidR="00B94E17" w:rsidRDefault="00B94E17" w:rsidP="00B94E17">
          <w:pPr>
            <w:pStyle w:val="51C0E5DD41BB46FA85093BC0BCCC6621"/>
          </w:pPr>
          <w:r w:rsidRPr="00EE5E39">
            <w:rPr>
              <w:rStyle w:val="PlaceholderText"/>
            </w:rPr>
            <w:t>Click here to enter text.</w:t>
          </w:r>
        </w:p>
      </w:docPartBody>
    </w:docPart>
    <w:docPart>
      <w:docPartPr>
        <w:name w:val="10E4B6D5451247A9AD9FC49F1E3087E0"/>
        <w:category>
          <w:name w:val="General"/>
          <w:gallery w:val="placeholder"/>
        </w:category>
        <w:types>
          <w:type w:val="bbPlcHdr"/>
        </w:types>
        <w:behaviors>
          <w:behavior w:val="content"/>
        </w:behaviors>
        <w:guid w:val="{F0CAAA91-EDE8-4764-913E-E087A93B4070}"/>
      </w:docPartPr>
      <w:docPartBody>
        <w:p w:rsidR="00B94E17" w:rsidRDefault="00B94E17" w:rsidP="00B94E17">
          <w:pPr>
            <w:pStyle w:val="10E4B6D5451247A9AD9FC49F1E3087E0"/>
          </w:pPr>
          <w:r w:rsidRPr="00EE5E39">
            <w:rPr>
              <w:rStyle w:val="PlaceholderText"/>
            </w:rPr>
            <w:t>Click here to enter text.</w:t>
          </w:r>
        </w:p>
      </w:docPartBody>
    </w:docPart>
    <w:docPart>
      <w:docPartPr>
        <w:name w:val="5567E84805894909ACF2F06DE9ADF352"/>
        <w:category>
          <w:name w:val="General"/>
          <w:gallery w:val="placeholder"/>
        </w:category>
        <w:types>
          <w:type w:val="bbPlcHdr"/>
        </w:types>
        <w:behaviors>
          <w:behavior w:val="content"/>
        </w:behaviors>
        <w:guid w:val="{F6F38B56-5D91-4913-ADB0-48831A907F76}"/>
      </w:docPartPr>
      <w:docPartBody>
        <w:p w:rsidR="00B94E17" w:rsidRDefault="00B94E17" w:rsidP="00B94E17">
          <w:pPr>
            <w:pStyle w:val="5567E84805894909ACF2F06DE9ADF352"/>
          </w:pPr>
          <w:r w:rsidRPr="00EE5E39">
            <w:rPr>
              <w:rStyle w:val="PlaceholderText"/>
            </w:rPr>
            <w:t>Click here to enter text.</w:t>
          </w:r>
        </w:p>
      </w:docPartBody>
    </w:docPart>
    <w:docPart>
      <w:docPartPr>
        <w:name w:val="81943FFC1F284737817EB7DDD48DA51F"/>
        <w:category>
          <w:name w:val="General"/>
          <w:gallery w:val="placeholder"/>
        </w:category>
        <w:types>
          <w:type w:val="bbPlcHdr"/>
        </w:types>
        <w:behaviors>
          <w:behavior w:val="content"/>
        </w:behaviors>
        <w:guid w:val="{A63C11D8-C6A0-4D27-8C47-B3471EF87E52}"/>
      </w:docPartPr>
      <w:docPartBody>
        <w:p w:rsidR="00B94E17" w:rsidRDefault="00B94E17" w:rsidP="00B94E17">
          <w:pPr>
            <w:pStyle w:val="81943FFC1F284737817EB7DDD48DA51F"/>
          </w:pPr>
          <w:r w:rsidRPr="00EE5E39">
            <w:rPr>
              <w:rStyle w:val="PlaceholderText"/>
            </w:rPr>
            <w:t>Click here to enter text.</w:t>
          </w:r>
        </w:p>
      </w:docPartBody>
    </w:docPart>
    <w:docPart>
      <w:docPartPr>
        <w:name w:val="C1F1426CCCF34366A69EBBA20EDBB70F"/>
        <w:category>
          <w:name w:val="General"/>
          <w:gallery w:val="placeholder"/>
        </w:category>
        <w:types>
          <w:type w:val="bbPlcHdr"/>
        </w:types>
        <w:behaviors>
          <w:behavior w:val="content"/>
        </w:behaviors>
        <w:guid w:val="{9B737BBE-3F2A-41D9-B4B8-B73292A788C4}"/>
      </w:docPartPr>
      <w:docPartBody>
        <w:p w:rsidR="00B94E17" w:rsidRDefault="00B94E17" w:rsidP="00B94E17">
          <w:pPr>
            <w:pStyle w:val="C1F1426CCCF34366A69EBBA20EDBB70F"/>
          </w:pPr>
          <w:r w:rsidRPr="00123360">
            <w:rPr>
              <w:rStyle w:val="PlaceholderText"/>
            </w:rPr>
            <w:t>Click here to enter text.</w:t>
          </w:r>
        </w:p>
      </w:docPartBody>
    </w:docPart>
    <w:docPart>
      <w:docPartPr>
        <w:name w:val="2F33AEC2AB7340B989B1D3F053462972"/>
        <w:category>
          <w:name w:val="General"/>
          <w:gallery w:val="placeholder"/>
        </w:category>
        <w:types>
          <w:type w:val="bbPlcHdr"/>
        </w:types>
        <w:behaviors>
          <w:behavior w:val="content"/>
        </w:behaviors>
        <w:guid w:val="{BCB0B62C-67B3-4756-9A5C-AFC53D3AB0B4}"/>
      </w:docPartPr>
      <w:docPartBody>
        <w:p w:rsidR="00B94E17" w:rsidRDefault="00B94E17" w:rsidP="00B94E17">
          <w:pPr>
            <w:pStyle w:val="2F33AEC2AB7340B989B1D3F053462972"/>
          </w:pPr>
          <w:r w:rsidRPr="00EE5E39">
            <w:rPr>
              <w:rStyle w:val="PlaceholderText"/>
            </w:rPr>
            <w:t>Click here to enter text.</w:t>
          </w:r>
        </w:p>
      </w:docPartBody>
    </w:docPart>
    <w:docPart>
      <w:docPartPr>
        <w:name w:val="A88402CDD3154F92B8E558DC65AF599D"/>
        <w:category>
          <w:name w:val="General"/>
          <w:gallery w:val="placeholder"/>
        </w:category>
        <w:types>
          <w:type w:val="bbPlcHdr"/>
        </w:types>
        <w:behaviors>
          <w:behavior w:val="content"/>
        </w:behaviors>
        <w:guid w:val="{BF47F004-447E-46F9-9958-B5CF9B7FD7E4}"/>
      </w:docPartPr>
      <w:docPartBody>
        <w:p w:rsidR="00B94E17" w:rsidRDefault="00B94E17" w:rsidP="00B94E17">
          <w:pPr>
            <w:pStyle w:val="A88402CDD3154F92B8E558DC65AF599D"/>
          </w:pPr>
          <w:r w:rsidRPr="00123360">
            <w:rPr>
              <w:rStyle w:val="PlaceholderText"/>
            </w:rPr>
            <w:t>Click here to enter text.</w:t>
          </w:r>
        </w:p>
      </w:docPartBody>
    </w:docPart>
    <w:docPart>
      <w:docPartPr>
        <w:name w:val="AFCC848C85E641CD9C834B299C232045"/>
        <w:category>
          <w:name w:val="General"/>
          <w:gallery w:val="placeholder"/>
        </w:category>
        <w:types>
          <w:type w:val="bbPlcHdr"/>
        </w:types>
        <w:behaviors>
          <w:behavior w:val="content"/>
        </w:behaviors>
        <w:guid w:val="{3E9216BD-BB43-4C36-B6D7-87EFD621F4AA}"/>
      </w:docPartPr>
      <w:docPartBody>
        <w:p w:rsidR="00B94E17" w:rsidRDefault="00B94E17" w:rsidP="00B94E17">
          <w:pPr>
            <w:pStyle w:val="AFCC848C85E641CD9C834B299C232045"/>
          </w:pPr>
          <w:r w:rsidRPr="00123360">
            <w:rPr>
              <w:rStyle w:val="PlaceholderText"/>
            </w:rPr>
            <w:t>Click here to enter text.</w:t>
          </w:r>
        </w:p>
      </w:docPartBody>
    </w:docPart>
    <w:docPart>
      <w:docPartPr>
        <w:name w:val="383D84013AA847A186ADF5F073D274A3"/>
        <w:category>
          <w:name w:val="General"/>
          <w:gallery w:val="placeholder"/>
        </w:category>
        <w:types>
          <w:type w:val="bbPlcHdr"/>
        </w:types>
        <w:behaviors>
          <w:behavior w:val="content"/>
        </w:behaviors>
        <w:guid w:val="{3E306F11-CCFC-40E9-829D-88E085985FBB}"/>
      </w:docPartPr>
      <w:docPartBody>
        <w:p w:rsidR="00B94E17" w:rsidRDefault="00B94E17" w:rsidP="00B94E17">
          <w:pPr>
            <w:pStyle w:val="383D84013AA847A186ADF5F073D274A3"/>
          </w:pPr>
          <w:r w:rsidRPr="00EE5E39">
            <w:rPr>
              <w:rStyle w:val="PlaceholderText"/>
            </w:rPr>
            <w:t>Click here to enter text.</w:t>
          </w:r>
        </w:p>
      </w:docPartBody>
    </w:docPart>
    <w:docPart>
      <w:docPartPr>
        <w:name w:val="3CB225CA33F34C90B12CE6E80259CBB7"/>
        <w:category>
          <w:name w:val="General"/>
          <w:gallery w:val="placeholder"/>
        </w:category>
        <w:types>
          <w:type w:val="bbPlcHdr"/>
        </w:types>
        <w:behaviors>
          <w:behavior w:val="content"/>
        </w:behaviors>
        <w:guid w:val="{000BD20F-386D-422D-B9D0-DD4FDC1E663B}"/>
      </w:docPartPr>
      <w:docPartBody>
        <w:p w:rsidR="00B94E17" w:rsidRDefault="00B94E17" w:rsidP="00B94E17">
          <w:pPr>
            <w:pStyle w:val="3CB225CA33F34C90B12CE6E80259CBB7"/>
          </w:pPr>
          <w:r w:rsidRPr="00EE5E39">
            <w:rPr>
              <w:rStyle w:val="PlaceholderText"/>
            </w:rPr>
            <w:t>Click here to enter text.</w:t>
          </w:r>
        </w:p>
      </w:docPartBody>
    </w:docPart>
    <w:docPart>
      <w:docPartPr>
        <w:name w:val="B775D6D26D5E439FB7920FE12F4824CF"/>
        <w:category>
          <w:name w:val="General"/>
          <w:gallery w:val="placeholder"/>
        </w:category>
        <w:types>
          <w:type w:val="bbPlcHdr"/>
        </w:types>
        <w:behaviors>
          <w:behavior w:val="content"/>
        </w:behaviors>
        <w:guid w:val="{5C18DACF-AF23-4A96-B076-0EB940375C9D}"/>
      </w:docPartPr>
      <w:docPartBody>
        <w:p w:rsidR="00B94E17" w:rsidRDefault="00B94E17" w:rsidP="00B94E17">
          <w:pPr>
            <w:pStyle w:val="B775D6D26D5E439FB7920FE12F4824CF"/>
          </w:pPr>
          <w:r w:rsidRPr="00123360">
            <w:rPr>
              <w:rStyle w:val="PlaceholderText"/>
            </w:rPr>
            <w:t>Click here to enter text.</w:t>
          </w:r>
        </w:p>
      </w:docPartBody>
    </w:docPart>
    <w:docPart>
      <w:docPartPr>
        <w:name w:val="57127DDA9E524E7BA4C25C2B6CC0C9C1"/>
        <w:category>
          <w:name w:val="General"/>
          <w:gallery w:val="placeholder"/>
        </w:category>
        <w:types>
          <w:type w:val="bbPlcHdr"/>
        </w:types>
        <w:behaviors>
          <w:behavior w:val="content"/>
        </w:behaviors>
        <w:guid w:val="{F7CD61D1-90A6-4812-95E6-F7BA65093200}"/>
      </w:docPartPr>
      <w:docPartBody>
        <w:p w:rsidR="00B94E17" w:rsidRDefault="00B94E17" w:rsidP="00B94E17">
          <w:pPr>
            <w:pStyle w:val="57127DDA9E524E7BA4C25C2B6CC0C9C1"/>
          </w:pPr>
          <w:r w:rsidRPr="00EE5E39">
            <w:rPr>
              <w:rStyle w:val="PlaceholderText"/>
            </w:rPr>
            <w:t>Click here to enter text.</w:t>
          </w:r>
        </w:p>
      </w:docPartBody>
    </w:docPart>
    <w:docPart>
      <w:docPartPr>
        <w:name w:val="87FD7A071DAC4208B7716829D2CA8CE7"/>
        <w:category>
          <w:name w:val="General"/>
          <w:gallery w:val="placeholder"/>
        </w:category>
        <w:types>
          <w:type w:val="bbPlcHdr"/>
        </w:types>
        <w:behaviors>
          <w:behavior w:val="content"/>
        </w:behaviors>
        <w:guid w:val="{51EF80FC-E679-4608-A755-10D0056B708B}"/>
      </w:docPartPr>
      <w:docPartBody>
        <w:p w:rsidR="00B94E17" w:rsidRDefault="00B94E17" w:rsidP="00B94E17">
          <w:pPr>
            <w:pStyle w:val="87FD7A071DAC4208B7716829D2CA8CE7"/>
          </w:pPr>
          <w:r w:rsidRPr="00123360">
            <w:rPr>
              <w:rStyle w:val="PlaceholderText"/>
            </w:rPr>
            <w:t>Click here to enter text.</w:t>
          </w:r>
        </w:p>
      </w:docPartBody>
    </w:docPart>
    <w:docPart>
      <w:docPartPr>
        <w:name w:val="2536630B22D648938B7047EC14ECC5A7"/>
        <w:category>
          <w:name w:val="General"/>
          <w:gallery w:val="placeholder"/>
        </w:category>
        <w:types>
          <w:type w:val="bbPlcHdr"/>
        </w:types>
        <w:behaviors>
          <w:behavior w:val="content"/>
        </w:behaviors>
        <w:guid w:val="{A47AF909-438D-4C0A-88B9-6C85CF7F6DE0}"/>
      </w:docPartPr>
      <w:docPartBody>
        <w:p w:rsidR="00B94E17" w:rsidRDefault="00B94E17" w:rsidP="00B94E17">
          <w:pPr>
            <w:pStyle w:val="2536630B22D648938B7047EC14ECC5A7"/>
          </w:pPr>
          <w:r w:rsidRPr="00123360">
            <w:rPr>
              <w:rStyle w:val="PlaceholderText"/>
            </w:rPr>
            <w:t>Click here to enter text.</w:t>
          </w:r>
        </w:p>
      </w:docPartBody>
    </w:docPart>
    <w:docPart>
      <w:docPartPr>
        <w:name w:val="5E28177E6A5F4C1F8B29A18FE76421E8"/>
        <w:category>
          <w:name w:val="General"/>
          <w:gallery w:val="placeholder"/>
        </w:category>
        <w:types>
          <w:type w:val="bbPlcHdr"/>
        </w:types>
        <w:behaviors>
          <w:behavior w:val="content"/>
        </w:behaviors>
        <w:guid w:val="{B4BB6FD0-25A0-429F-82EB-62AA33F60510}"/>
      </w:docPartPr>
      <w:docPartBody>
        <w:p w:rsidR="00B94E17" w:rsidRDefault="00B94E17" w:rsidP="00B94E17">
          <w:pPr>
            <w:pStyle w:val="5E28177E6A5F4C1F8B29A18FE76421E8"/>
          </w:pPr>
          <w:r w:rsidRPr="00EE5E39">
            <w:rPr>
              <w:rStyle w:val="PlaceholderText"/>
            </w:rPr>
            <w:t>Click here to enter text.</w:t>
          </w:r>
        </w:p>
      </w:docPartBody>
    </w:docPart>
    <w:docPart>
      <w:docPartPr>
        <w:name w:val="09AB5922B92547019A1FC51D65BC5139"/>
        <w:category>
          <w:name w:val="General"/>
          <w:gallery w:val="placeholder"/>
        </w:category>
        <w:types>
          <w:type w:val="bbPlcHdr"/>
        </w:types>
        <w:behaviors>
          <w:behavior w:val="content"/>
        </w:behaviors>
        <w:guid w:val="{C63F27E6-C9F1-40B6-8C94-C5DCD369D6D9}"/>
      </w:docPartPr>
      <w:docPartBody>
        <w:p w:rsidR="00B94E17" w:rsidRDefault="00B94E17" w:rsidP="00B94E17">
          <w:pPr>
            <w:pStyle w:val="09AB5922B92547019A1FC51D65BC5139"/>
          </w:pPr>
          <w:r w:rsidRPr="00EE5E39">
            <w:rPr>
              <w:rStyle w:val="PlaceholderText"/>
            </w:rPr>
            <w:t>Click here to enter text.</w:t>
          </w:r>
        </w:p>
      </w:docPartBody>
    </w:docPart>
    <w:docPart>
      <w:docPartPr>
        <w:name w:val="161DC82C5A7C4C32939BE3DC2E29BE7B"/>
        <w:category>
          <w:name w:val="General"/>
          <w:gallery w:val="placeholder"/>
        </w:category>
        <w:types>
          <w:type w:val="bbPlcHdr"/>
        </w:types>
        <w:behaviors>
          <w:behavior w:val="content"/>
        </w:behaviors>
        <w:guid w:val="{D1AA73D0-F2E9-4368-9E8E-A5BCBD642C62}"/>
      </w:docPartPr>
      <w:docPartBody>
        <w:p w:rsidR="00B94E17" w:rsidRDefault="00B94E17" w:rsidP="00B94E17">
          <w:pPr>
            <w:pStyle w:val="161DC82C5A7C4C32939BE3DC2E29BE7B"/>
          </w:pPr>
          <w:r w:rsidRPr="00EE5E39">
            <w:rPr>
              <w:rStyle w:val="PlaceholderText"/>
            </w:rPr>
            <w:t>Click here to enter text.</w:t>
          </w:r>
        </w:p>
      </w:docPartBody>
    </w:docPart>
    <w:docPart>
      <w:docPartPr>
        <w:name w:val="D8B24A8FAABC4D8B92F113ACC9F4EE85"/>
        <w:category>
          <w:name w:val="General"/>
          <w:gallery w:val="placeholder"/>
        </w:category>
        <w:types>
          <w:type w:val="bbPlcHdr"/>
        </w:types>
        <w:behaviors>
          <w:behavior w:val="content"/>
        </w:behaviors>
        <w:guid w:val="{1B61771C-3154-44F9-8BEA-6605CD7F6EE8}"/>
      </w:docPartPr>
      <w:docPartBody>
        <w:p w:rsidR="00B94E17" w:rsidRDefault="00B94E17" w:rsidP="00B94E17">
          <w:pPr>
            <w:pStyle w:val="D8B24A8FAABC4D8B92F113ACC9F4EE85"/>
          </w:pPr>
          <w:r w:rsidRPr="00EE5E39">
            <w:rPr>
              <w:rStyle w:val="PlaceholderText"/>
            </w:rPr>
            <w:t>Click here to enter text.</w:t>
          </w:r>
        </w:p>
      </w:docPartBody>
    </w:docPart>
    <w:docPart>
      <w:docPartPr>
        <w:name w:val="2E10BCE0EB93496785B6EEBCB018A758"/>
        <w:category>
          <w:name w:val="General"/>
          <w:gallery w:val="placeholder"/>
        </w:category>
        <w:types>
          <w:type w:val="bbPlcHdr"/>
        </w:types>
        <w:behaviors>
          <w:behavior w:val="content"/>
        </w:behaviors>
        <w:guid w:val="{63F51208-2E3E-48E6-831D-CBE1B74C9265}"/>
      </w:docPartPr>
      <w:docPartBody>
        <w:p w:rsidR="00B94E17" w:rsidRDefault="00B94E17" w:rsidP="00B94E17">
          <w:pPr>
            <w:pStyle w:val="2E10BCE0EB93496785B6EEBCB018A758"/>
          </w:pPr>
          <w:r w:rsidRPr="00EE5E39">
            <w:rPr>
              <w:rStyle w:val="PlaceholderText"/>
            </w:rPr>
            <w:t>Click here to enter text.</w:t>
          </w:r>
        </w:p>
      </w:docPartBody>
    </w:docPart>
    <w:docPart>
      <w:docPartPr>
        <w:name w:val="605401A59B9C42CEB4A59C9E1D45AF73"/>
        <w:category>
          <w:name w:val="General"/>
          <w:gallery w:val="placeholder"/>
        </w:category>
        <w:types>
          <w:type w:val="bbPlcHdr"/>
        </w:types>
        <w:behaviors>
          <w:behavior w:val="content"/>
        </w:behaviors>
        <w:guid w:val="{CCD793E9-5A78-4F73-9BAD-783B25EF5983}"/>
      </w:docPartPr>
      <w:docPartBody>
        <w:p w:rsidR="00B94E17" w:rsidRDefault="00B94E17" w:rsidP="00B94E17">
          <w:pPr>
            <w:pStyle w:val="605401A59B9C42CEB4A59C9E1D45AF73"/>
          </w:pPr>
          <w:r w:rsidRPr="00EE5E39">
            <w:rPr>
              <w:rStyle w:val="PlaceholderText"/>
            </w:rPr>
            <w:t>Click here to enter text.</w:t>
          </w:r>
        </w:p>
      </w:docPartBody>
    </w:docPart>
    <w:docPart>
      <w:docPartPr>
        <w:name w:val="D954AC0C6A844B6580EB388DA909AFF3"/>
        <w:category>
          <w:name w:val="General"/>
          <w:gallery w:val="placeholder"/>
        </w:category>
        <w:types>
          <w:type w:val="bbPlcHdr"/>
        </w:types>
        <w:behaviors>
          <w:behavior w:val="content"/>
        </w:behaviors>
        <w:guid w:val="{7BF96EE1-88B7-4D28-AB49-0F39A4441AC2}"/>
      </w:docPartPr>
      <w:docPartBody>
        <w:p w:rsidR="00B94E17" w:rsidRDefault="00B94E17" w:rsidP="00B94E17">
          <w:pPr>
            <w:pStyle w:val="D954AC0C6A844B6580EB388DA909AFF3"/>
          </w:pPr>
          <w:r w:rsidRPr="00EE5E39">
            <w:rPr>
              <w:rStyle w:val="PlaceholderText"/>
            </w:rPr>
            <w:t>Click here to enter text.</w:t>
          </w:r>
        </w:p>
      </w:docPartBody>
    </w:docPart>
    <w:docPart>
      <w:docPartPr>
        <w:name w:val="5CA22F32870A48DA9F4F6085FF3E5AA6"/>
        <w:category>
          <w:name w:val="General"/>
          <w:gallery w:val="placeholder"/>
        </w:category>
        <w:types>
          <w:type w:val="bbPlcHdr"/>
        </w:types>
        <w:behaviors>
          <w:behavior w:val="content"/>
        </w:behaviors>
        <w:guid w:val="{742F3306-1822-4D83-97F6-6F7B6DEE76D8}"/>
      </w:docPartPr>
      <w:docPartBody>
        <w:p w:rsidR="00B94E17" w:rsidRDefault="00B94E17" w:rsidP="00B94E17">
          <w:pPr>
            <w:pStyle w:val="5CA22F32870A48DA9F4F6085FF3E5AA6"/>
          </w:pPr>
          <w:r w:rsidRPr="00EE5E39">
            <w:rPr>
              <w:rStyle w:val="PlaceholderText"/>
            </w:rPr>
            <w:t>Click here to enter text.</w:t>
          </w:r>
        </w:p>
      </w:docPartBody>
    </w:docPart>
    <w:docPart>
      <w:docPartPr>
        <w:name w:val="D2F6318CA06D41988D1FF02BB7648D2F"/>
        <w:category>
          <w:name w:val="General"/>
          <w:gallery w:val="placeholder"/>
        </w:category>
        <w:types>
          <w:type w:val="bbPlcHdr"/>
        </w:types>
        <w:behaviors>
          <w:behavior w:val="content"/>
        </w:behaviors>
        <w:guid w:val="{8FAB369A-9BE8-44FF-BD8A-65C0750C54D7}"/>
      </w:docPartPr>
      <w:docPartBody>
        <w:p w:rsidR="00B94E17" w:rsidRDefault="00B94E17" w:rsidP="00B94E17">
          <w:pPr>
            <w:pStyle w:val="D2F6318CA06D41988D1FF02BB7648D2F"/>
          </w:pPr>
          <w:r w:rsidRPr="00EE5E39">
            <w:rPr>
              <w:rStyle w:val="PlaceholderText"/>
            </w:rPr>
            <w:t>Click here to enter text.</w:t>
          </w:r>
        </w:p>
      </w:docPartBody>
    </w:docPart>
    <w:docPart>
      <w:docPartPr>
        <w:name w:val="DC129CF6B9D347819FA49D4D5671B046"/>
        <w:category>
          <w:name w:val="General"/>
          <w:gallery w:val="placeholder"/>
        </w:category>
        <w:types>
          <w:type w:val="bbPlcHdr"/>
        </w:types>
        <w:behaviors>
          <w:behavior w:val="content"/>
        </w:behaviors>
        <w:guid w:val="{94890E53-20EE-4C2E-878C-B23A3DE7DF9D}"/>
      </w:docPartPr>
      <w:docPartBody>
        <w:p w:rsidR="00A86C6A" w:rsidRDefault="00A86C6A" w:rsidP="00A86C6A">
          <w:pPr>
            <w:pStyle w:val="DC129CF6B9D347819FA49D4D5671B046"/>
          </w:pPr>
          <w:r w:rsidRPr="00EE5E39">
            <w:rPr>
              <w:rStyle w:val="PlaceholderText"/>
            </w:rPr>
            <w:t>Click here to enter text.</w:t>
          </w:r>
        </w:p>
      </w:docPartBody>
    </w:docPart>
    <w:docPart>
      <w:docPartPr>
        <w:name w:val="2DF7C1C40382403F9686CF253FFEDAD9"/>
        <w:category>
          <w:name w:val="General"/>
          <w:gallery w:val="placeholder"/>
        </w:category>
        <w:types>
          <w:type w:val="bbPlcHdr"/>
        </w:types>
        <w:behaviors>
          <w:behavior w:val="content"/>
        </w:behaviors>
        <w:guid w:val="{C2A3FEBA-A549-48E9-B620-6401C550324C}"/>
      </w:docPartPr>
      <w:docPartBody>
        <w:p w:rsidR="00A86C6A" w:rsidRDefault="00A86C6A" w:rsidP="00A86C6A">
          <w:pPr>
            <w:pStyle w:val="2DF7C1C40382403F9686CF253FFEDAD9"/>
          </w:pPr>
          <w:r w:rsidRPr="00EE5E39">
            <w:rPr>
              <w:rStyle w:val="PlaceholderText"/>
            </w:rPr>
            <w:t>Click here to enter text.</w:t>
          </w:r>
        </w:p>
      </w:docPartBody>
    </w:docPart>
    <w:docPart>
      <w:docPartPr>
        <w:name w:val="678F10A330FA49AEB4F947C25BEDDDAC"/>
        <w:category>
          <w:name w:val="General"/>
          <w:gallery w:val="placeholder"/>
        </w:category>
        <w:types>
          <w:type w:val="bbPlcHdr"/>
        </w:types>
        <w:behaviors>
          <w:behavior w:val="content"/>
        </w:behaviors>
        <w:guid w:val="{89C10ECF-66D7-45C0-81D2-1909C07AB992}"/>
      </w:docPartPr>
      <w:docPartBody>
        <w:p w:rsidR="00A86C6A" w:rsidRDefault="00A86C6A" w:rsidP="00A86C6A">
          <w:pPr>
            <w:pStyle w:val="678F10A330FA49AEB4F947C25BEDDDAC"/>
          </w:pPr>
          <w:r w:rsidRPr="00EE5E39">
            <w:rPr>
              <w:rStyle w:val="PlaceholderText"/>
            </w:rPr>
            <w:t>Click here to enter text.</w:t>
          </w:r>
        </w:p>
      </w:docPartBody>
    </w:docPart>
    <w:docPart>
      <w:docPartPr>
        <w:name w:val="7578E19C578C4028A94054591C7E494C"/>
        <w:category>
          <w:name w:val="General"/>
          <w:gallery w:val="placeholder"/>
        </w:category>
        <w:types>
          <w:type w:val="bbPlcHdr"/>
        </w:types>
        <w:behaviors>
          <w:behavior w:val="content"/>
        </w:behaviors>
        <w:guid w:val="{3325C2D8-F24B-42D0-91E9-B9F505CCC5D3}"/>
      </w:docPartPr>
      <w:docPartBody>
        <w:p w:rsidR="00A86C6A" w:rsidRDefault="00A86C6A" w:rsidP="00A86C6A">
          <w:pPr>
            <w:pStyle w:val="7578E19C578C4028A94054591C7E494C"/>
          </w:pPr>
          <w:r w:rsidRPr="00EE5E39">
            <w:rPr>
              <w:rStyle w:val="PlaceholderText"/>
            </w:rPr>
            <w:t>Click here to enter text.</w:t>
          </w:r>
        </w:p>
      </w:docPartBody>
    </w:docPart>
    <w:docPart>
      <w:docPartPr>
        <w:name w:val="3F10B8A36CE54081A8672864FAF29F08"/>
        <w:category>
          <w:name w:val="General"/>
          <w:gallery w:val="placeholder"/>
        </w:category>
        <w:types>
          <w:type w:val="bbPlcHdr"/>
        </w:types>
        <w:behaviors>
          <w:behavior w:val="content"/>
        </w:behaviors>
        <w:guid w:val="{0F954098-1EE3-41FC-A108-7EBC9F766EE8}"/>
      </w:docPartPr>
      <w:docPartBody>
        <w:p w:rsidR="00A86C6A" w:rsidRDefault="00A86C6A" w:rsidP="00A86C6A">
          <w:pPr>
            <w:pStyle w:val="3F10B8A36CE54081A8672864FAF29F08"/>
          </w:pPr>
          <w:r w:rsidRPr="00EE5E39">
            <w:rPr>
              <w:rStyle w:val="PlaceholderText"/>
            </w:rPr>
            <w:t>Click here to enter text.</w:t>
          </w:r>
        </w:p>
      </w:docPartBody>
    </w:docPart>
    <w:docPart>
      <w:docPartPr>
        <w:name w:val="BE54EC816CEA4A57A3378BD022639B9D"/>
        <w:category>
          <w:name w:val="General"/>
          <w:gallery w:val="placeholder"/>
        </w:category>
        <w:types>
          <w:type w:val="bbPlcHdr"/>
        </w:types>
        <w:behaviors>
          <w:behavior w:val="content"/>
        </w:behaviors>
        <w:guid w:val="{A1160FFD-B825-4C2C-BCC3-B7EA8F8E2AEC}"/>
      </w:docPartPr>
      <w:docPartBody>
        <w:p w:rsidR="00A86C6A" w:rsidRDefault="00A86C6A" w:rsidP="00A86C6A">
          <w:pPr>
            <w:pStyle w:val="BE54EC816CEA4A57A3378BD022639B9D"/>
          </w:pPr>
          <w:r w:rsidRPr="00EE5E39">
            <w:rPr>
              <w:rStyle w:val="PlaceholderText"/>
            </w:rPr>
            <w:t>Click here to enter text.</w:t>
          </w:r>
        </w:p>
      </w:docPartBody>
    </w:docPart>
    <w:docPart>
      <w:docPartPr>
        <w:name w:val="E41D2BC7AA994A81B5405375C3CEB34E"/>
        <w:category>
          <w:name w:val="General"/>
          <w:gallery w:val="placeholder"/>
        </w:category>
        <w:types>
          <w:type w:val="bbPlcHdr"/>
        </w:types>
        <w:behaviors>
          <w:behavior w:val="content"/>
        </w:behaviors>
        <w:guid w:val="{10B0A72B-D740-4CFE-8F3D-18C651664A22}"/>
      </w:docPartPr>
      <w:docPartBody>
        <w:p w:rsidR="00A86C6A" w:rsidRDefault="00A86C6A" w:rsidP="00A86C6A">
          <w:pPr>
            <w:pStyle w:val="E41D2BC7AA994A81B5405375C3CEB34E"/>
          </w:pPr>
          <w:r w:rsidRPr="00123360">
            <w:rPr>
              <w:rStyle w:val="PlaceholderText"/>
            </w:rPr>
            <w:t>Click here to enter text.</w:t>
          </w:r>
        </w:p>
      </w:docPartBody>
    </w:docPart>
    <w:docPart>
      <w:docPartPr>
        <w:name w:val="CD013C1968CA439AB2F9E4CFAB948493"/>
        <w:category>
          <w:name w:val="General"/>
          <w:gallery w:val="placeholder"/>
        </w:category>
        <w:types>
          <w:type w:val="bbPlcHdr"/>
        </w:types>
        <w:behaviors>
          <w:behavior w:val="content"/>
        </w:behaviors>
        <w:guid w:val="{8CF8A93B-9E22-4B4F-87A2-85353BEB0E03}"/>
      </w:docPartPr>
      <w:docPartBody>
        <w:p w:rsidR="00A86C6A" w:rsidRDefault="00A86C6A" w:rsidP="00A86C6A">
          <w:pPr>
            <w:pStyle w:val="CD013C1968CA439AB2F9E4CFAB948493"/>
          </w:pPr>
          <w:r w:rsidRPr="00123360">
            <w:rPr>
              <w:rStyle w:val="PlaceholderText"/>
            </w:rPr>
            <w:t>Click here to enter text.</w:t>
          </w:r>
        </w:p>
      </w:docPartBody>
    </w:docPart>
    <w:docPart>
      <w:docPartPr>
        <w:name w:val="F6794658BBAB410894F7A3F8FC5CC433"/>
        <w:category>
          <w:name w:val="General"/>
          <w:gallery w:val="placeholder"/>
        </w:category>
        <w:types>
          <w:type w:val="bbPlcHdr"/>
        </w:types>
        <w:behaviors>
          <w:behavior w:val="content"/>
        </w:behaviors>
        <w:guid w:val="{DC8C97B3-1E01-4ADC-BBF7-B5EC71C56FCB}"/>
      </w:docPartPr>
      <w:docPartBody>
        <w:p w:rsidR="00A86C6A" w:rsidRDefault="00A86C6A" w:rsidP="00A86C6A">
          <w:pPr>
            <w:pStyle w:val="F6794658BBAB410894F7A3F8FC5CC433"/>
          </w:pPr>
          <w:r w:rsidRPr="00EE5E39">
            <w:rPr>
              <w:rStyle w:val="PlaceholderText"/>
            </w:rPr>
            <w:t>Click here to enter text.</w:t>
          </w:r>
        </w:p>
      </w:docPartBody>
    </w:docPart>
    <w:docPart>
      <w:docPartPr>
        <w:name w:val="AAE26CE4EC82424EA472DFDE540CFC40"/>
        <w:category>
          <w:name w:val="General"/>
          <w:gallery w:val="placeholder"/>
        </w:category>
        <w:types>
          <w:type w:val="bbPlcHdr"/>
        </w:types>
        <w:behaviors>
          <w:behavior w:val="content"/>
        </w:behaviors>
        <w:guid w:val="{785DB786-6057-4EDC-BB41-672A69AE9316}"/>
      </w:docPartPr>
      <w:docPartBody>
        <w:p w:rsidR="00A86C6A" w:rsidRDefault="00A86C6A" w:rsidP="00A86C6A">
          <w:pPr>
            <w:pStyle w:val="AAE26CE4EC82424EA472DFDE540CFC40"/>
          </w:pPr>
          <w:r w:rsidRPr="00EE5E39">
            <w:rPr>
              <w:rStyle w:val="PlaceholderText"/>
            </w:rPr>
            <w:t>Click here to enter text.</w:t>
          </w:r>
        </w:p>
      </w:docPartBody>
    </w:docPart>
    <w:docPart>
      <w:docPartPr>
        <w:name w:val="DC370286F56146C994D3FDA8555929F9"/>
        <w:category>
          <w:name w:val="General"/>
          <w:gallery w:val="placeholder"/>
        </w:category>
        <w:types>
          <w:type w:val="bbPlcHdr"/>
        </w:types>
        <w:behaviors>
          <w:behavior w:val="content"/>
        </w:behaviors>
        <w:guid w:val="{5B9F8593-F7D4-4287-ADF5-4EF898CC8946}"/>
      </w:docPartPr>
      <w:docPartBody>
        <w:p w:rsidR="00A86C6A" w:rsidRDefault="00A86C6A" w:rsidP="00A86C6A">
          <w:pPr>
            <w:pStyle w:val="DC370286F56146C994D3FDA8555929F9"/>
          </w:pPr>
          <w:r w:rsidRPr="00EE5E39">
            <w:rPr>
              <w:rStyle w:val="PlaceholderText"/>
            </w:rPr>
            <w:t>Click here to enter text.</w:t>
          </w:r>
        </w:p>
      </w:docPartBody>
    </w:docPart>
    <w:docPart>
      <w:docPartPr>
        <w:name w:val="CF2EB81293D54A19AFED2A2349982D6A"/>
        <w:category>
          <w:name w:val="General"/>
          <w:gallery w:val="placeholder"/>
        </w:category>
        <w:types>
          <w:type w:val="bbPlcHdr"/>
        </w:types>
        <w:behaviors>
          <w:behavior w:val="content"/>
        </w:behaviors>
        <w:guid w:val="{E15FEFF1-6E36-4ED4-9A26-8531F1A74513}"/>
      </w:docPartPr>
      <w:docPartBody>
        <w:p w:rsidR="002266CD" w:rsidRDefault="002266CD" w:rsidP="002266CD">
          <w:pPr>
            <w:pStyle w:val="CF2EB81293D54A19AFED2A2349982D6A"/>
          </w:pPr>
          <w:r w:rsidRPr="00123360">
            <w:rPr>
              <w:rStyle w:val="PlaceholderText"/>
            </w:rPr>
            <w:t>Click here to enter text.</w:t>
          </w:r>
        </w:p>
      </w:docPartBody>
    </w:docPart>
    <w:docPart>
      <w:docPartPr>
        <w:name w:val="F9144D79C9EC469B84033A146B290EB3"/>
        <w:category>
          <w:name w:val="General"/>
          <w:gallery w:val="placeholder"/>
        </w:category>
        <w:types>
          <w:type w:val="bbPlcHdr"/>
        </w:types>
        <w:behaviors>
          <w:behavior w:val="content"/>
        </w:behaviors>
        <w:guid w:val="{85A86886-301E-4229-AFD4-46585201009B}"/>
      </w:docPartPr>
      <w:docPartBody>
        <w:p w:rsidR="002266CD" w:rsidRDefault="002266CD" w:rsidP="002266CD">
          <w:pPr>
            <w:pStyle w:val="F9144D79C9EC469B84033A146B290EB3"/>
          </w:pPr>
          <w:r w:rsidRPr="00EE5E39">
            <w:rPr>
              <w:rStyle w:val="PlaceholderText"/>
            </w:rPr>
            <w:t>Click here to enter text.</w:t>
          </w:r>
        </w:p>
      </w:docPartBody>
    </w:docPart>
    <w:docPart>
      <w:docPartPr>
        <w:name w:val="EF7D4E3902E2464E91B1C952097B3DC6"/>
        <w:category>
          <w:name w:val="General"/>
          <w:gallery w:val="placeholder"/>
        </w:category>
        <w:types>
          <w:type w:val="bbPlcHdr"/>
        </w:types>
        <w:behaviors>
          <w:behavior w:val="content"/>
        </w:behaviors>
        <w:guid w:val="{EA4D8A8E-C94B-47A6-9808-8C20E0A4415E}"/>
      </w:docPartPr>
      <w:docPartBody>
        <w:p w:rsidR="002266CD" w:rsidRDefault="002266CD" w:rsidP="002266CD">
          <w:pPr>
            <w:pStyle w:val="EF7D4E3902E2464E91B1C952097B3DC6"/>
          </w:pPr>
          <w:r w:rsidRPr="00EE5E39">
            <w:rPr>
              <w:rStyle w:val="PlaceholderText"/>
            </w:rPr>
            <w:t>Click here to enter text.</w:t>
          </w:r>
        </w:p>
      </w:docPartBody>
    </w:docPart>
    <w:docPart>
      <w:docPartPr>
        <w:name w:val="E4D3D906EB934301847641821FF9EAF2"/>
        <w:category>
          <w:name w:val="General"/>
          <w:gallery w:val="placeholder"/>
        </w:category>
        <w:types>
          <w:type w:val="bbPlcHdr"/>
        </w:types>
        <w:behaviors>
          <w:behavior w:val="content"/>
        </w:behaviors>
        <w:guid w:val="{E8E9858D-FF9C-4851-B80F-FDF275F85A6F}"/>
      </w:docPartPr>
      <w:docPartBody>
        <w:p w:rsidR="002266CD" w:rsidRDefault="002266CD" w:rsidP="002266CD">
          <w:pPr>
            <w:pStyle w:val="E4D3D906EB934301847641821FF9EAF2"/>
          </w:pPr>
          <w:r w:rsidRPr="00EE5E39">
            <w:rPr>
              <w:rStyle w:val="PlaceholderText"/>
            </w:rPr>
            <w:t>Click here to enter text.</w:t>
          </w:r>
        </w:p>
      </w:docPartBody>
    </w:docPart>
    <w:docPart>
      <w:docPartPr>
        <w:name w:val="74682C59CE6C49C4935DBE0B8C8E3880"/>
        <w:category>
          <w:name w:val="General"/>
          <w:gallery w:val="placeholder"/>
        </w:category>
        <w:types>
          <w:type w:val="bbPlcHdr"/>
        </w:types>
        <w:behaviors>
          <w:behavior w:val="content"/>
        </w:behaviors>
        <w:guid w:val="{54930593-F1C8-43FB-9890-881FC931E713}"/>
      </w:docPartPr>
      <w:docPartBody>
        <w:p w:rsidR="002266CD" w:rsidRDefault="002266CD" w:rsidP="002266CD">
          <w:pPr>
            <w:pStyle w:val="74682C59CE6C49C4935DBE0B8C8E3880"/>
          </w:pPr>
          <w:r w:rsidRPr="00EE5E39">
            <w:rPr>
              <w:rStyle w:val="PlaceholderText"/>
            </w:rPr>
            <w:t>Click here to enter text.</w:t>
          </w:r>
        </w:p>
      </w:docPartBody>
    </w:docPart>
    <w:docPart>
      <w:docPartPr>
        <w:name w:val="E3CD6DEA452A44CCBCC3F38A498968F8"/>
        <w:category>
          <w:name w:val="General"/>
          <w:gallery w:val="placeholder"/>
        </w:category>
        <w:types>
          <w:type w:val="bbPlcHdr"/>
        </w:types>
        <w:behaviors>
          <w:behavior w:val="content"/>
        </w:behaviors>
        <w:guid w:val="{DC0B8D7B-8CF7-4FA6-B85C-945F4B70FE72}"/>
      </w:docPartPr>
      <w:docPartBody>
        <w:p w:rsidR="002266CD" w:rsidRDefault="002266CD" w:rsidP="002266CD">
          <w:pPr>
            <w:pStyle w:val="E3CD6DEA452A44CCBCC3F38A498968F8"/>
          </w:pPr>
          <w:r w:rsidRPr="00EE5E39">
            <w:rPr>
              <w:rStyle w:val="PlaceholderText"/>
            </w:rPr>
            <w:t>Click here to enter text.</w:t>
          </w:r>
        </w:p>
      </w:docPartBody>
    </w:docPart>
    <w:docPart>
      <w:docPartPr>
        <w:name w:val="E78DCFCDBC94425F956545F009D70ABD"/>
        <w:category>
          <w:name w:val="General"/>
          <w:gallery w:val="placeholder"/>
        </w:category>
        <w:types>
          <w:type w:val="bbPlcHdr"/>
        </w:types>
        <w:behaviors>
          <w:behavior w:val="content"/>
        </w:behaviors>
        <w:guid w:val="{F6EBD101-B10A-48F7-B18D-E66F0948A574}"/>
      </w:docPartPr>
      <w:docPartBody>
        <w:p w:rsidR="002266CD" w:rsidRDefault="002266CD" w:rsidP="002266CD">
          <w:pPr>
            <w:pStyle w:val="E78DCFCDBC94425F956545F009D70ABD"/>
          </w:pPr>
          <w:r w:rsidRPr="00123360">
            <w:rPr>
              <w:rStyle w:val="PlaceholderText"/>
            </w:rPr>
            <w:t>Click here to enter text.</w:t>
          </w:r>
        </w:p>
      </w:docPartBody>
    </w:docPart>
    <w:docPart>
      <w:docPartPr>
        <w:name w:val="96633E5369034BC0A11DE4FD931F09CF"/>
        <w:category>
          <w:name w:val="General"/>
          <w:gallery w:val="placeholder"/>
        </w:category>
        <w:types>
          <w:type w:val="bbPlcHdr"/>
        </w:types>
        <w:behaviors>
          <w:behavior w:val="content"/>
        </w:behaviors>
        <w:guid w:val="{18A1986C-8662-4377-B5A0-FF8B9570EF8F}"/>
      </w:docPartPr>
      <w:docPartBody>
        <w:p w:rsidR="002266CD" w:rsidRDefault="002266CD" w:rsidP="002266CD">
          <w:pPr>
            <w:pStyle w:val="96633E5369034BC0A11DE4FD931F09CF"/>
          </w:pPr>
          <w:r w:rsidRPr="00123360">
            <w:rPr>
              <w:rStyle w:val="PlaceholderText"/>
            </w:rPr>
            <w:t>Click here to enter text.</w:t>
          </w:r>
        </w:p>
      </w:docPartBody>
    </w:docPart>
    <w:docPart>
      <w:docPartPr>
        <w:name w:val="7866A446DF1240688E3090C1B2327F34"/>
        <w:category>
          <w:name w:val="General"/>
          <w:gallery w:val="placeholder"/>
        </w:category>
        <w:types>
          <w:type w:val="bbPlcHdr"/>
        </w:types>
        <w:behaviors>
          <w:behavior w:val="content"/>
        </w:behaviors>
        <w:guid w:val="{BC4EBD64-3626-4747-A983-D918519F28FF}"/>
      </w:docPartPr>
      <w:docPartBody>
        <w:p w:rsidR="002266CD" w:rsidRDefault="002266CD" w:rsidP="002266CD">
          <w:pPr>
            <w:pStyle w:val="7866A446DF1240688E3090C1B2327F34"/>
          </w:pPr>
          <w:r w:rsidRPr="00EE5E39">
            <w:rPr>
              <w:rStyle w:val="PlaceholderText"/>
            </w:rPr>
            <w:t>Click here to enter text.</w:t>
          </w:r>
        </w:p>
      </w:docPartBody>
    </w:docPart>
    <w:docPart>
      <w:docPartPr>
        <w:name w:val="3195CEACB22C4FD3A63EF0335F3E66BE"/>
        <w:category>
          <w:name w:val="General"/>
          <w:gallery w:val="placeholder"/>
        </w:category>
        <w:types>
          <w:type w:val="bbPlcHdr"/>
        </w:types>
        <w:behaviors>
          <w:behavior w:val="content"/>
        </w:behaviors>
        <w:guid w:val="{B6322CAD-9648-45CB-89BB-D7C3F2E2AAD5}"/>
      </w:docPartPr>
      <w:docPartBody>
        <w:p w:rsidR="002266CD" w:rsidRDefault="002266CD" w:rsidP="002266CD">
          <w:pPr>
            <w:pStyle w:val="3195CEACB22C4FD3A63EF0335F3E66BE"/>
          </w:pPr>
          <w:r w:rsidRPr="00EE5E39">
            <w:rPr>
              <w:rStyle w:val="PlaceholderText"/>
            </w:rPr>
            <w:t>Click here to enter text.</w:t>
          </w:r>
        </w:p>
      </w:docPartBody>
    </w:docPart>
    <w:docPart>
      <w:docPartPr>
        <w:name w:val="2AB5D04AE94648DFA238BEAABB370BCB"/>
        <w:category>
          <w:name w:val="General"/>
          <w:gallery w:val="placeholder"/>
        </w:category>
        <w:types>
          <w:type w:val="bbPlcHdr"/>
        </w:types>
        <w:behaviors>
          <w:behavior w:val="content"/>
        </w:behaviors>
        <w:guid w:val="{CD1361D7-A68A-495D-A1E8-3951556C02BA}"/>
      </w:docPartPr>
      <w:docPartBody>
        <w:p w:rsidR="002266CD" w:rsidRDefault="002266CD" w:rsidP="002266CD">
          <w:pPr>
            <w:pStyle w:val="2AB5D04AE94648DFA238BEAABB370BCB"/>
          </w:pPr>
          <w:r w:rsidRPr="00EE5E39">
            <w:rPr>
              <w:rStyle w:val="PlaceholderText"/>
            </w:rPr>
            <w:t>Click here to enter text.</w:t>
          </w:r>
        </w:p>
      </w:docPartBody>
    </w:docPart>
    <w:docPart>
      <w:docPartPr>
        <w:name w:val="2AE42B6B16AC41B4BFD4F9ED24565B0D"/>
        <w:category>
          <w:name w:val="General"/>
          <w:gallery w:val="placeholder"/>
        </w:category>
        <w:types>
          <w:type w:val="bbPlcHdr"/>
        </w:types>
        <w:behaviors>
          <w:behavior w:val="content"/>
        </w:behaviors>
        <w:guid w:val="{BA966DD1-FE9C-4BBA-82C2-C3EDABBAA216}"/>
      </w:docPartPr>
      <w:docPartBody>
        <w:p w:rsidR="002266CD" w:rsidRDefault="002266CD" w:rsidP="002266CD">
          <w:pPr>
            <w:pStyle w:val="2AE42B6B16AC41B4BFD4F9ED24565B0D"/>
          </w:pPr>
          <w:r w:rsidRPr="00123360">
            <w:rPr>
              <w:rStyle w:val="PlaceholderText"/>
            </w:rPr>
            <w:t>Click here to enter text.</w:t>
          </w:r>
        </w:p>
      </w:docPartBody>
    </w:docPart>
    <w:docPart>
      <w:docPartPr>
        <w:name w:val="EFA9BA4993B64F9C83A47E28938EE579"/>
        <w:category>
          <w:name w:val="General"/>
          <w:gallery w:val="placeholder"/>
        </w:category>
        <w:types>
          <w:type w:val="bbPlcHdr"/>
        </w:types>
        <w:behaviors>
          <w:behavior w:val="content"/>
        </w:behaviors>
        <w:guid w:val="{B64DC6F4-D769-41E2-B7FE-A5C60FD9CD37}"/>
      </w:docPartPr>
      <w:docPartBody>
        <w:p w:rsidR="002266CD" w:rsidRDefault="002266CD" w:rsidP="002266CD">
          <w:pPr>
            <w:pStyle w:val="EFA9BA4993B64F9C83A47E28938EE579"/>
          </w:pPr>
          <w:r w:rsidRPr="00EE5E39">
            <w:rPr>
              <w:rStyle w:val="PlaceholderText"/>
            </w:rPr>
            <w:t>Click here to enter text.</w:t>
          </w:r>
        </w:p>
      </w:docPartBody>
    </w:docPart>
    <w:docPart>
      <w:docPartPr>
        <w:name w:val="189C1377DCFD4251935FEF02FCF7D8DC"/>
        <w:category>
          <w:name w:val="General"/>
          <w:gallery w:val="placeholder"/>
        </w:category>
        <w:types>
          <w:type w:val="bbPlcHdr"/>
        </w:types>
        <w:behaviors>
          <w:behavior w:val="content"/>
        </w:behaviors>
        <w:guid w:val="{57DBC421-9858-4653-864B-D003F5ECA220}"/>
      </w:docPartPr>
      <w:docPartBody>
        <w:p w:rsidR="002266CD" w:rsidRDefault="002266CD" w:rsidP="002266CD">
          <w:pPr>
            <w:pStyle w:val="189C1377DCFD4251935FEF02FCF7D8DC"/>
          </w:pPr>
          <w:r w:rsidRPr="00EE5E39">
            <w:rPr>
              <w:rStyle w:val="PlaceholderText"/>
            </w:rPr>
            <w:t>Click here to enter text.</w:t>
          </w:r>
        </w:p>
      </w:docPartBody>
    </w:docPart>
    <w:docPart>
      <w:docPartPr>
        <w:name w:val="163FB26ED44242CBA94C0DC57DFECC9C"/>
        <w:category>
          <w:name w:val="General"/>
          <w:gallery w:val="placeholder"/>
        </w:category>
        <w:types>
          <w:type w:val="bbPlcHdr"/>
        </w:types>
        <w:behaviors>
          <w:behavior w:val="content"/>
        </w:behaviors>
        <w:guid w:val="{20AB294F-290E-413E-AF72-B146342F9D69}"/>
      </w:docPartPr>
      <w:docPartBody>
        <w:p w:rsidR="002266CD" w:rsidRDefault="002266CD" w:rsidP="002266CD">
          <w:pPr>
            <w:pStyle w:val="163FB26ED44242CBA94C0DC57DFECC9C"/>
          </w:pPr>
          <w:r w:rsidRPr="00EE5E39">
            <w:rPr>
              <w:rStyle w:val="PlaceholderText"/>
            </w:rPr>
            <w:t>Click here to enter text.</w:t>
          </w:r>
        </w:p>
      </w:docPartBody>
    </w:docPart>
    <w:docPart>
      <w:docPartPr>
        <w:name w:val="E367C95E31EA47AEA11440E6458F5B59"/>
        <w:category>
          <w:name w:val="General"/>
          <w:gallery w:val="placeholder"/>
        </w:category>
        <w:types>
          <w:type w:val="bbPlcHdr"/>
        </w:types>
        <w:behaviors>
          <w:behavior w:val="content"/>
        </w:behaviors>
        <w:guid w:val="{6E40785F-7EB7-4B97-A117-FE0A34F279D5}"/>
      </w:docPartPr>
      <w:docPartBody>
        <w:p w:rsidR="002266CD" w:rsidRDefault="002266CD" w:rsidP="002266CD">
          <w:pPr>
            <w:pStyle w:val="E367C95E31EA47AEA11440E6458F5B59"/>
          </w:pPr>
          <w:r w:rsidRPr="00123360">
            <w:rPr>
              <w:rStyle w:val="PlaceholderText"/>
            </w:rPr>
            <w:t>Click here to enter text.</w:t>
          </w:r>
        </w:p>
      </w:docPartBody>
    </w:docPart>
    <w:docPart>
      <w:docPartPr>
        <w:name w:val="D8B666AD7564465C8E9C7B8D96D3AF75"/>
        <w:category>
          <w:name w:val="General"/>
          <w:gallery w:val="placeholder"/>
        </w:category>
        <w:types>
          <w:type w:val="bbPlcHdr"/>
        </w:types>
        <w:behaviors>
          <w:behavior w:val="content"/>
        </w:behaviors>
        <w:guid w:val="{C9897723-E036-462D-B42F-96E8D7F13FFA}"/>
      </w:docPartPr>
      <w:docPartBody>
        <w:p w:rsidR="002266CD" w:rsidRDefault="002266CD" w:rsidP="002266CD">
          <w:pPr>
            <w:pStyle w:val="D8B666AD7564465C8E9C7B8D96D3AF75"/>
          </w:pPr>
          <w:r w:rsidRPr="00EE5E39">
            <w:rPr>
              <w:rStyle w:val="PlaceholderText"/>
            </w:rPr>
            <w:t>Click here to enter text.</w:t>
          </w:r>
        </w:p>
      </w:docPartBody>
    </w:docPart>
    <w:docPart>
      <w:docPartPr>
        <w:name w:val="DE0155C3A5BA47159F7AEBEA2504A66A"/>
        <w:category>
          <w:name w:val="General"/>
          <w:gallery w:val="placeholder"/>
        </w:category>
        <w:types>
          <w:type w:val="bbPlcHdr"/>
        </w:types>
        <w:behaviors>
          <w:behavior w:val="content"/>
        </w:behaviors>
        <w:guid w:val="{51DE34C3-DE01-4E1B-BD75-F7CB0DAE3FB7}"/>
      </w:docPartPr>
      <w:docPartBody>
        <w:p w:rsidR="002266CD" w:rsidRDefault="002266CD" w:rsidP="002266CD">
          <w:pPr>
            <w:pStyle w:val="DE0155C3A5BA47159F7AEBEA2504A66A"/>
          </w:pPr>
          <w:r w:rsidRPr="00EE5E39">
            <w:rPr>
              <w:rStyle w:val="PlaceholderText"/>
            </w:rPr>
            <w:t>Click here to enter text.</w:t>
          </w:r>
        </w:p>
      </w:docPartBody>
    </w:docPart>
    <w:docPart>
      <w:docPartPr>
        <w:name w:val="FAFCCE91AFB64E6C8177685B6871C8C3"/>
        <w:category>
          <w:name w:val="General"/>
          <w:gallery w:val="placeholder"/>
        </w:category>
        <w:types>
          <w:type w:val="bbPlcHdr"/>
        </w:types>
        <w:behaviors>
          <w:behavior w:val="content"/>
        </w:behaviors>
        <w:guid w:val="{3A32ACE3-3419-40B2-A6FB-E8E2BD4C9705}"/>
      </w:docPartPr>
      <w:docPartBody>
        <w:p w:rsidR="002266CD" w:rsidRDefault="002266CD" w:rsidP="002266CD">
          <w:pPr>
            <w:pStyle w:val="FAFCCE91AFB64E6C8177685B6871C8C3"/>
          </w:pPr>
          <w:r w:rsidRPr="00EE5E39">
            <w:rPr>
              <w:rStyle w:val="PlaceholderText"/>
            </w:rPr>
            <w:t>Click here to enter text.</w:t>
          </w:r>
        </w:p>
      </w:docPartBody>
    </w:docPart>
    <w:docPart>
      <w:docPartPr>
        <w:name w:val="5075BBD2E13947DFB6FAB6F5F4653689"/>
        <w:category>
          <w:name w:val="General"/>
          <w:gallery w:val="placeholder"/>
        </w:category>
        <w:types>
          <w:type w:val="bbPlcHdr"/>
        </w:types>
        <w:behaviors>
          <w:behavior w:val="content"/>
        </w:behaviors>
        <w:guid w:val="{1B22D199-9649-487E-A9B6-B180997C5E23}"/>
      </w:docPartPr>
      <w:docPartBody>
        <w:p w:rsidR="002266CD" w:rsidRDefault="002266CD" w:rsidP="002266CD">
          <w:pPr>
            <w:pStyle w:val="5075BBD2E13947DFB6FAB6F5F4653689"/>
          </w:pPr>
          <w:r w:rsidRPr="00123360">
            <w:rPr>
              <w:rStyle w:val="PlaceholderText"/>
            </w:rPr>
            <w:t>Click here to enter text.</w:t>
          </w:r>
        </w:p>
      </w:docPartBody>
    </w:docPart>
    <w:docPart>
      <w:docPartPr>
        <w:name w:val="635EAE097CF6491F813084936FBD0D56"/>
        <w:category>
          <w:name w:val="General"/>
          <w:gallery w:val="placeholder"/>
        </w:category>
        <w:types>
          <w:type w:val="bbPlcHdr"/>
        </w:types>
        <w:behaviors>
          <w:behavior w:val="content"/>
        </w:behaviors>
        <w:guid w:val="{4A6ED5D8-88F2-4D32-BC23-D7A322DBFF8D}"/>
      </w:docPartPr>
      <w:docPartBody>
        <w:p w:rsidR="002266CD" w:rsidRDefault="002266CD" w:rsidP="002266CD">
          <w:pPr>
            <w:pStyle w:val="635EAE097CF6491F813084936FBD0D56"/>
          </w:pPr>
          <w:r w:rsidRPr="00EE5E39">
            <w:rPr>
              <w:rStyle w:val="PlaceholderText"/>
            </w:rPr>
            <w:t>Click here to enter text.</w:t>
          </w:r>
        </w:p>
      </w:docPartBody>
    </w:docPart>
    <w:docPart>
      <w:docPartPr>
        <w:name w:val="FF44B7E3C7114251A8F47ACBBE60C406"/>
        <w:category>
          <w:name w:val="General"/>
          <w:gallery w:val="placeholder"/>
        </w:category>
        <w:types>
          <w:type w:val="bbPlcHdr"/>
        </w:types>
        <w:behaviors>
          <w:behavior w:val="content"/>
        </w:behaviors>
        <w:guid w:val="{F1457077-AB3B-42E5-A256-E689BB076870}"/>
      </w:docPartPr>
      <w:docPartBody>
        <w:p w:rsidR="002266CD" w:rsidRDefault="002266CD" w:rsidP="002266CD">
          <w:pPr>
            <w:pStyle w:val="FF44B7E3C7114251A8F47ACBBE60C406"/>
          </w:pPr>
          <w:r w:rsidRPr="00EE5E39">
            <w:rPr>
              <w:rStyle w:val="PlaceholderText"/>
            </w:rPr>
            <w:t>Click here to enter text.</w:t>
          </w:r>
        </w:p>
      </w:docPartBody>
    </w:docPart>
    <w:docPart>
      <w:docPartPr>
        <w:name w:val="A606E31412AC41A8B9B71F07FAC87DBE"/>
        <w:category>
          <w:name w:val="General"/>
          <w:gallery w:val="placeholder"/>
        </w:category>
        <w:types>
          <w:type w:val="bbPlcHdr"/>
        </w:types>
        <w:behaviors>
          <w:behavior w:val="content"/>
        </w:behaviors>
        <w:guid w:val="{B36F4BC4-6682-46B7-8DDF-04E8A54F6945}"/>
      </w:docPartPr>
      <w:docPartBody>
        <w:p w:rsidR="002266CD" w:rsidRDefault="002266CD" w:rsidP="002266CD">
          <w:pPr>
            <w:pStyle w:val="A606E31412AC41A8B9B71F07FAC87DBE"/>
          </w:pPr>
          <w:r w:rsidRPr="00EE5E39">
            <w:rPr>
              <w:rStyle w:val="PlaceholderText"/>
            </w:rPr>
            <w:t>Click here to enter text.</w:t>
          </w:r>
        </w:p>
      </w:docPartBody>
    </w:docPart>
    <w:docPart>
      <w:docPartPr>
        <w:name w:val="4AF344D287BE43E1994F0817A300F427"/>
        <w:category>
          <w:name w:val="General"/>
          <w:gallery w:val="placeholder"/>
        </w:category>
        <w:types>
          <w:type w:val="bbPlcHdr"/>
        </w:types>
        <w:behaviors>
          <w:behavior w:val="content"/>
        </w:behaviors>
        <w:guid w:val="{4A013E3D-2029-4472-AC5F-91DBBABED107}"/>
      </w:docPartPr>
      <w:docPartBody>
        <w:p w:rsidR="002266CD" w:rsidRDefault="002266CD" w:rsidP="002266CD">
          <w:pPr>
            <w:pStyle w:val="4AF344D287BE43E1994F0817A300F427"/>
          </w:pPr>
          <w:r w:rsidRPr="00123360">
            <w:rPr>
              <w:rStyle w:val="PlaceholderText"/>
            </w:rPr>
            <w:t>Click here to enter text.</w:t>
          </w:r>
        </w:p>
      </w:docPartBody>
    </w:docPart>
    <w:docPart>
      <w:docPartPr>
        <w:name w:val="20883BC961844A2AA68B313713A17F03"/>
        <w:category>
          <w:name w:val="General"/>
          <w:gallery w:val="placeholder"/>
        </w:category>
        <w:types>
          <w:type w:val="bbPlcHdr"/>
        </w:types>
        <w:behaviors>
          <w:behavior w:val="content"/>
        </w:behaviors>
        <w:guid w:val="{E44891C5-752C-42BF-AA2D-8468FBE6BD13}"/>
      </w:docPartPr>
      <w:docPartBody>
        <w:p w:rsidR="002266CD" w:rsidRDefault="002266CD" w:rsidP="002266CD">
          <w:pPr>
            <w:pStyle w:val="20883BC961844A2AA68B313713A17F03"/>
          </w:pPr>
          <w:r w:rsidRPr="00123360">
            <w:rPr>
              <w:rStyle w:val="PlaceholderText"/>
            </w:rPr>
            <w:t>Click here to enter text.</w:t>
          </w:r>
        </w:p>
      </w:docPartBody>
    </w:docPart>
    <w:docPart>
      <w:docPartPr>
        <w:name w:val="78B8B477D89B4329B89D76C4D1038903"/>
        <w:category>
          <w:name w:val="General"/>
          <w:gallery w:val="placeholder"/>
        </w:category>
        <w:types>
          <w:type w:val="bbPlcHdr"/>
        </w:types>
        <w:behaviors>
          <w:behavior w:val="content"/>
        </w:behaviors>
        <w:guid w:val="{2C742596-EAE1-4783-B897-1FCD95068644}"/>
      </w:docPartPr>
      <w:docPartBody>
        <w:p w:rsidR="002266CD" w:rsidRDefault="002266CD" w:rsidP="002266CD">
          <w:pPr>
            <w:pStyle w:val="78B8B477D89B4329B89D76C4D1038903"/>
          </w:pPr>
          <w:r w:rsidRPr="00EE5E39">
            <w:rPr>
              <w:rStyle w:val="PlaceholderText"/>
            </w:rPr>
            <w:t>Click here to enter text.</w:t>
          </w:r>
        </w:p>
      </w:docPartBody>
    </w:docPart>
    <w:docPart>
      <w:docPartPr>
        <w:name w:val="9D65C39605C94D319FD7FB0C4F78F700"/>
        <w:category>
          <w:name w:val="General"/>
          <w:gallery w:val="placeholder"/>
        </w:category>
        <w:types>
          <w:type w:val="bbPlcHdr"/>
        </w:types>
        <w:behaviors>
          <w:behavior w:val="content"/>
        </w:behaviors>
        <w:guid w:val="{233E9056-EEC6-4E45-9969-5F1387EFA38D}"/>
      </w:docPartPr>
      <w:docPartBody>
        <w:p w:rsidR="002266CD" w:rsidRDefault="002266CD" w:rsidP="002266CD">
          <w:pPr>
            <w:pStyle w:val="9D65C39605C94D319FD7FB0C4F78F700"/>
          </w:pPr>
          <w:r w:rsidRPr="00EE5E39">
            <w:rPr>
              <w:rStyle w:val="PlaceholderText"/>
            </w:rPr>
            <w:t>Click here to enter text.</w:t>
          </w:r>
        </w:p>
      </w:docPartBody>
    </w:docPart>
    <w:docPart>
      <w:docPartPr>
        <w:name w:val="D96BA3FB9ED345EA87F7649089060A30"/>
        <w:category>
          <w:name w:val="General"/>
          <w:gallery w:val="placeholder"/>
        </w:category>
        <w:types>
          <w:type w:val="bbPlcHdr"/>
        </w:types>
        <w:behaviors>
          <w:behavior w:val="content"/>
        </w:behaviors>
        <w:guid w:val="{055C06E0-4730-4CC2-A4C9-FF851EEEAE80}"/>
      </w:docPartPr>
      <w:docPartBody>
        <w:p w:rsidR="002266CD" w:rsidRDefault="002266CD" w:rsidP="002266CD">
          <w:pPr>
            <w:pStyle w:val="D96BA3FB9ED345EA87F7649089060A30"/>
          </w:pPr>
          <w:r w:rsidRPr="00EE5E39">
            <w:rPr>
              <w:rStyle w:val="PlaceholderText"/>
            </w:rPr>
            <w:t>Click here to enter text.</w:t>
          </w:r>
        </w:p>
      </w:docPartBody>
    </w:docPart>
    <w:docPart>
      <w:docPartPr>
        <w:name w:val="47434860DAF74896A3F87DB0AEF77A57"/>
        <w:category>
          <w:name w:val="General"/>
          <w:gallery w:val="placeholder"/>
        </w:category>
        <w:types>
          <w:type w:val="bbPlcHdr"/>
        </w:types>
        <w:behaviors>
          <w:behavior w:val="content"/>
        </w:behaviors>
        <w:guid w:val="{977E86C3-EC93-4E7B-AFBC-EDAF480A2BAE}"/>
      </w:docPartPr>
      <w:docPartBody>
        <w:p w:rsidR="002266CD" w:rsidRDefault="002266CD" w:rsidP="002266CD">
          <w:pPr>
            <w:pStyle w:val="47434860DAF74896A3F87DB0AEF77A57"/>
          </w:pPr>
          <w:r w:rsidRPr="00123360">
            <w:rPr>
              <w:rStyle w:val="PlaceholderText"/>
            </w:rPr>
            <w:t>Click here to enter text.</w:t>
          </w:r>
        </w:p>
      </w:docPartBody>
    </w:docPart>
    <w:docPart>
      <w:docPartPr>
        <w:name w:val="04B4C2369D4A458E8234FAEAF86DB47C"/>
        <w:category>
          <w:name w:val="General"/>
          <w:gallery w:val="placeholder"/>
        </w:category>
        <w:types>
          <w:type w:val="bbPlcHdr"/>
        </w:types>
        <w:behaviors>
          <w:behavior w:val="content"/>
        </w:behaviors>
        <w:guid w:val="{C899F92D-0461-4F45-9EE3-6CEC57C6575D}"/>
      </w:docPartPr>
      <w:docPartBody>
        <w:p w:rsidR="002266CD" w:rsidRDefault="002266CD" w:rsidP="002266CD">
          <w:pPr>
            <w:pStyle w:val="04B4C2369D4A458E8234FAEAF86DB47C"/>
          </w:pPr>
          <w:r w:rsidRPr="00EE5E39">
            <w:rPr>
              <w:rStyle w:val="PlaceholderText"/>
            </w:rPr>
            <w:t>Click here to enter text.</w:t>
          </w:r>
        </w:p>
      </w:docPartBody>
    </w:docPart>
    <w:docPart>
      <w:docPartPr>
        <w:name w:val="BE1698DDA2C345AF8219DF74AA4F10F1"/>
        <w:category>
          <w:name w:val="General"/>
          <w:gallery w:val="placeholder"/>
        </w:category>
        <w:types>
          <w:type w:val="bbPlcHdr"/>
        </w:types>
        <w:behaviors>
          <w:behavior w:val="content"/>
        </w:behaviors>
        <w:guid w:val="{B86638B2-E7F2-4554-926C-3975526A0974}"/>
      </w:docPartPr>
      <w:docPartBody>
        <w:p w:rsidR="002266CD" w:rsidRDefault="002266CD" w:rsidP="002266CD">
          <w:pPr>
            <w:pStyle w:val="BE1698DDA2C345AF8219DF74AA4F10F1"/>
          </w:pPr>
          <w:r w:rsidRPr="00EE5E39">
            <w:rPr>
              <w:rStyle w:val="PlaceholderText"/>
            </w:rPr>
            <w:t>Click here to enter text.</w:t>
          </w:r>
        </w:p>
      </w:docPartBody>
    </w:docPart>
    <w:docPart>
      <w:docPartPr>
        <w:name w:val="B8DCFF8A0079425AAA168C5E66770C85"/>
        <w:category>
          <w:name w:val="General"/>
          <w:gallery w:val="placeholder"/>
        </w:category>
        <w:types>
          <w:type w:val="bbPlcHdr"/>
        </w:types>
        <w:behaviors>
          <w:behavior w:val="content"/>
        </w:behaviors>
        <w:guid w:val="{39D6B68F-9CBE-4117-A436-E609C56DFDD0}"/>
      </w:docPartPr>
      <w:docPartBody>
        <w:p w:rsidR="002266CD" w:rsidRDefault="002266CD" w:rsidP="002266CD">
          <w:pPr>
            <w:pStyle w:val="B8DCFF8A0079425AAA168C5E66770C85"/>
          </w:pPr>
          <w:r w:rsidRPr="00EE5E39">
            <w:rPr>
              <w:rStyle w:val="PlaceholderText"/>
            </w:rPr>
            <w:t>Click here to enter text.</w:t>
          </w:r>
        </w:p>
      </w:docPartBody>
    </w:docPart>
    <w:docPart>
      <w:docPartPr>
        <w:name w:val="98A5AD34868142A39CB3D259181C8863"/>
        <w:category>
          <w:name w:val="General"/>
          <w:gallery w:val="placeholder"/>
        </w:category>
        <w:types>
          <w:type w:val="bbPlcHdr"/>
        </w:types>
        <w:behaviors>
          <w:behavior w:val="content"/>
        </w:behaviors>
        <w:guid w:val="{188C4F73-1B83-4825-869F-57DDCF93F9E4}"/>
      </w:docPartPr>
      <w:docPartBody>
        <w:p w:rsidR="002266CD" w:rsidRDefault="002266CD" w:rsidP="002266CD">
          <w:pPr>
            <w:pStyle w:val="98A5AD34868142A39CB3D259181C8863"/>
          </w:pPr>
          <w:r w:rsidRPr="00123360">
            <w:rPr>
              <w:rStyle w:val="PlaceholderText"/>
            </w:rPr>
            <w:t>Click here to enter text.</w:t>
          </w:r>
        </w:p>
      </w:docPartBody>
    </w:docPart>
    <w:docPart>
      <w:docPartPr>
        <w:name w:val="6E2BC10B5A2E4F37927D47010AF4E4FD"/>
        <w:category>
          <w:name w:val="General"/>
          <w:gallery w:val="placeholder"/>
        </w:category>
        <w:types>
          <w:type w:val="bbPlcHdr"/>
        </w:types>
        <w:behaviors>
          <w:behavior w:val="content"/>
        </w:behaviors>
        <w:guid w:val="{AE70FB37-4D5D-444F-BCE0-BD55ABF11F05}"/>
      </w:docPartPr>
      <w:docPartBody>
        <w:p w:rsidR="002266CD" w:rsidRDefault="002266CD" w:rsidP="002266CD">
          <w:pPr>
            <w:pStyle w:val="6E2BC10B5A2E4F37927D47010AF4E4FD"/>
          </w:pPr>
          <w:r w:rsidRPr="00123360">
            <w:rPr>
              <w:rStyle w:val="PlaceholderText"/>
            </w:rPr>
            <w:t>Click here to enter text.</w:t>
          </w:r>
        </w:p>
      </w:docPartBody>
    </w:docPart>
    <w:docPart>
      <w:docPartPr>
        <w:name w:val="AF3A38ABBF8B45788352BD3E2A9D83E7"/>
        <w:category>
          <w:name w:val="General"/>
          <w:gallery w:val="placeholder"/>
        </w:category>
        <w:types>
          <w:type w:val="bbPlcHdr"/>
        </w:types>
        <w:behaviors>
          <w:behavior w:val="content"/>
        </w:behaviors>
        <w:guid w:val="{65BC4774-7DB3-4706-B640-84232596BF09}"/>
      </w:docPartPr>
      <w:docPartBody>
        <w:p w:rsidR="002266CD" w:rsidRDefault="002266CD" w:rsidP="002266CD">
          <w:pPr>
            <w:pStyle w:val="AF3A38ABBF8B45788352BD3E2A9D83E7"/>
          </w:pPr>
          <w:r w:rsidRPr="00EE5E39">
            <w:rPr>
              <w:rStyle w:val="PlaceholderText"/>
            </w:rPr>
            <w:t>Click here to enter text.</w:t>
          </w:r>
        </w:p>
      </w:docPartBody>
    </w:docPart>
    <w:docPart>
      <w:docPartPr>
        <w:name w:val="F19859588AD34ECEB7D299D10C73A94E"/>
        <w:category>
          <w:name w:val="General"/>
          <w:gallery w:val="placeholder"/>
        </w:category>
        <w:types>
          <w:type w:val="bbPlcHdr"/>
        </w:types>
        <w:behaviors>
          <w:behavior w:val="content"/>
        </w:behaviors>
        <w:guid w:val="{B31C6D14-742F-494B-8BD5-F1679F0CE1DD}"/>
      </w:docPartPr>
      <w:docPartBody>
        <w:p w:rsidR="002266CD" w:rsidRDefault="002266CD" w:rsidP="002266CD">
          <w:pPr>
            <w:pStyle w:val="F19859588AD34ECEB7D299D10C73A94E"/>
          </w:pPr>
          <w:r w:rsidRPr="00EE5E39">
            <w:rPr>
              <w:rStyle w:val="PlaceholderText"/>
            </w:rPr>
            <w:t>Click here to enter text.</w:t>
          </w:r>
        </w:p>
      </w:docPartBody>
    </w:docPart>
    <w:docPart>
      <w:docPartPr>
        <w:name w:val="B329450EA8AC42D89696AD6F404E442C"/>
        <w:category>
          <w:name w:val="General"/>
          <w:gallery w:val="placeholder"/>
        </w:category>
        <w:types>
          <w:type w:val="bbPlcHdr"/>
        </w:types>
        <w:behaviors>
          <w:behavior w:val="content"/>
        </w:behaviors>
        <w:guid w:val="{98DA12D3-A5D3-4525-80A7-2603CD8B1538}"/>
      </w:docPartPr>
      <w:docPartBody>
        <w:p w:rsidR="002266CD" w:rsidRDefault="002266CD" w:rsidP="002266CD">
          <w:pPr>
            <w:pStyle w:val="B329450EA8AC42D89696AD6F404E442C"/>
          </w:pPr>
          <w:r w:rsidRPr="00EE5E39">
            <w:rPr>
              <w:rStyle w:val="PlaceholderText"/>
            </w:rPr>
            <w:t>Click here to enter text.</w:t>
          </w:r>
        </w:p>
      </w:docPartBody>
    </w:docPart>
    <w:docPart>
      <w:docPartPr>
        <w:name w:val="0412C74E6076403DAB298F494C8C6FE4"/>
        <w:category>
          <w:name w:val="General"/>
          <w:gallery w:val="placeholder"/>
        </w:category>
        <w:types>
          <w:type w:val="bbPlcHdr"/>
        </w:types>
        <w:behaviors>
          <w:behavior w:val="content"/>
        </w:behaviors>
        <w:guid w:val="{3A758BA6-5717-4A44-9711-D965C8DF42E3}"/>
      </w:docPartPr>
      <w:docPartBody>
        <w:p w:rsidR="002266CD" w:rsidRDefault="002266CD" w:rsidP="002266CD">
          <w:pPr>
            <w:pStyle w:val="0412C74E6076403DAB298F494C8C6FE4"/>
          </w:pPr>
          <w:r w:rsidRPr="00123360">
            <w:rPr>
              <w:rStyle w:val="PlaceholderText"/>
            </w:rPr>
            <w:t>Click here to enter text.</w:t>
          </w:r>
        </w:p>
      </w:docPartBody>
    </w:docPart>
    <w:docPart>
      <w:docPartPr>
        <w:name w:val="DCBCDD0892004D889A9F893F18BC2836"/>
        <w:category>
          <w:name w:val="General"/>
          <w:gallery w:val="placeholder"/>
        </w:category>
        <w:types>
          <w:type w:val="bbPlcHdr"/>
        </w:types>
        <w:behaviors>
          <w:behavior w:val="content"/>
        </w:behaviors>
        <w:guid w:val="{F36D6E42-20ED-428A-AF81-32C8AD845237}"/>
      </w:docPartPr>
      <w:docPartBody>
        <w:p w:rsidR="002266CD" w:rsidRDefault="002266CD" w:rsidP="002266CD">
          <w:pPr>
            <w:pStyle w:val="DCBCDD0892004D889A9F893F18BC2836"/>
          </w:pPr>
          <w:r w:rsidRPr="00123360">
            <w:rPr>
              <w:rStyle w:val="PlaceholderText"/>
            </w:rPr>
            <w:t>Click here to enter text.</w:t>
          </w:r>
        </w:p>
      </w:docPartBody>
    </w:docPart>
    <w:docPart>
      <w:docPartPr>
        <w:name w:val="29917F6BC5204D22A61A7F8051359F14"/>
        <w:category>
          <w:name w:val="General"/>
          <w:gallery w:val="placeholder"/>
        </w:category>
        <w:types>
          <w:type w:val="bbPlcHdr"/>
        </w:types>
        <w:behaviors>
          <w:behavior w:val="content"/>
        </w:behaviors>
        <w:guid w:val="{160D46EA-BFE4-4A1A-810E-5558D8824EC8}"/>
      </w:docPartPr>
      <w:docPartBody>
        <w:p w:rsidR="002266CD" w:rsidRDefault="002266CD" w:rsidP="002266CD">
          <w:pPr>
            <w:pStyle w:val="29917F6BC5204D22A61A7F8051359F14"/>
          </w:pPr>
          <w:r w:rsidRPr="00EE5E39">
            <w:rPr>
              <w:rStyle w:val="PlaceholderText"/>
            </w:rPr>
            <w:t>Click here to enter text.</w:t>
          </w:r>
        </w:p>
      </w:docPartBody>
    </w:docPart>
    <w:docPart>
      <w:docPartPr>
        <w:name w:val="2B84ECFDE0564E1F86F546AB6F2FFD70"/>
        <w:category>
          <w:name w:val="General"/>
          <w:gallery w:val="placeholder"/>
        </w:category>
        <w:types>
          <w:type w:val="bbPlcHdr"/>
        </w:types>
        <w:behaviors>
          <w:behavior w:val="content"/>
        </w:behaviors>
        <w:guid w:val="{AAD73C52-829F-4C54-A29C-9038AF307465}"/>
      </w:docPartPr>
      <w:docPartBody>
        <w:p w:rsidR="002266CD" w:rsidRDefault="002266CD" w:rsidP="002266CD">
          <w:pPr>
            <w:pStyle w:val="2B84ECFDE0564E1F86F546AB6F2FFD70"/>
          </w:pPr>
          <w:r w:rsidRPr="00EE5E39">
            <w:rPr>
              <w:rStyle w:val="PlaceholderText"/>
            </w:rPr>
            <w:t>Click here to enter text.</w:t>
          </w:r>
        </w:p>
      </w:docPartBody>
    </w:docPart>
    <w:docPart>
      <w:docPartPr>
        <w:name w:val="80641EEEAD3E49EB890DC34ADF26386A"/>
        <w:category>
          <w:name w:val="General"/>
          <w:gallery w:val="placeholder"/>
        </w:category>
        <w:types>
          <w:type w:val="bbPlcHdr"/>
        </w:types>
        <w:behaviors>
          <w:behavior w:val="content"/>
        </w:behaviors>
        <w:guid w:val="{80CA7FED-74F5-43D1-97C4-F9051B5250E0}"/>
      </w:docPartPr>
      <w:docPartBody>
        <w:p w:rsidR="002266CD" w:rsidRDefault="002266CD" w:rsidP="002266CD">
          <w:pPr>
            <w:pStyle w:val="80641EEEAD3E49EB890DC34ADF26386A"/>
          </w:pPr>
          <w:r w:rsidRPr="00EE5E39">
            <w:rPr>
              <w:rStyle w:val="PlaceholderText"/>
            </w:rPr>
            <w:t>Click here to enter text.</w:t>
          </w:r>
        </w:p>
      </w:docPartBody>
    </w:docPart>
    <w:docPart>
      <w:docPartPr>
        <w:name w:val="C446599188604E82A694E33091F5E59A"/>
        <w:category>
          <w:name w:val="General"/>
          <w:gallery w:val="placeholder"/>
        </w:category>
        <w:types>
          <w:type w:val="bbPlcHdr"/>
        </w:types>
        <w:behaviors>
          <w:behavior w:val="content"/>
        </w:behaviors>
        <w:guid w:val="{397B0991-8696-44C5-92A8-E8CA9F367023}"/>
      </w:docPartPr>
      <w:docPartBody>
        <w:p w:rsidR="002266CD" w:rsidRDefault="002266CD" w:rsidP="002266CD">
          <w:pPr>
            <w:pStyle w:val="C446599188604E82A694E33091F5E59A"/>
          </w:pPr>
          <w:r w:rsidRPr="00EE5E39">
            <w:rPr>
              <w:rStyle w:val="PlaceholderText"/>
            </w:rPr>
            <w:t>Click here to enter text.</w:t>
          </w:r>
        </w:p>
      </w:docPartBody>
    </w:docPart>
    <w:docPart>
      <w:docPartPr>
        <w:name w:val="D0DDABB814D0485F9E215C678DC676A1"/>
        <w:category>
          <w:name w:val="General"/>
          <w:gallery w:val="placeholder"/>
        </w:category>
        <w:types>
          <w:type w:val="bbPlcHdr"/>
        </w:types>
        <w:behaviors>
          <w:behavior w:val="content"/>
        </w:behaviors>
        <w:guid w:val="{8A7902A2-6EC9-46AF-9B3E-29BCCB06D0D4}"/>
      </w:docPartPr>
      <w:docPartBody>
        <w:p w:rsidR="002266CD" w:rsidRDefault="002266CD" w:rsidP="002266CD">
          <w:pPr>
            <w:pStyle w:val="D0DDABB814D0485F9E215C678DC676A1"/>
          </w:pPr>
          <w:r w:rsidRPr="00EE5E39">
            <w:rPr>
              <w:rStyle w:val="PlaceholderText"/>
            </w:rPr>
            <w:t>Click here to enter text.</w:t>
          </w:r>
        </w:p>
      </w:docPartBody>
    </w:docPart>
    <w:docPart>
      <w:docPartPr>
        <w:name w:val="8BDA632A8BAE4A2BB2D5D8F293AB242C"/>
        <w:category>
          <w:name w:val="General"/>
          <w:gallery w:val="placeholder"/>
        </w:category>
        <w:types>
          <w:type w:val="bbPlcHdr"/>
        </w:types>
        <w:behaviors>
          <w:behavior w:val="content"/>
        </w:behaviors>
        <w:guid w:val="{3F7EA886-2241-415A-9C99-65368034D2A7}"/>
      </w:docPartPr>
      <w:docPartBody>
        <w:p w:rsidR="002266CD" w:rsidRDefault="002266CD" w:rsidP="002266CD">
          <w:pPr>
            <w:pStyle w:val="8BDA632A8BAE4A2BB2D5D8F293AB242C"/>
          </w:pPr>
          <w:r w:rsidRPr="00123360">
            <w:rPr>
              <w:rStyle w:val="PlaceholderText"/>
            </w:rPr>
            <w:t>Click here to enter text.</w:t>
          </w:r>
        </w:p>
      </w:docPartBody>
    </w:docPart>
    <w:docPart>
      <w:docPartPr>
        <w:name w:val="0B46D63B820A4832BF486607508061C5"/>
        <w:category>
          <w:name w:val="General"/>
          <w:gallery w:val="placeholder"/>
        </w:category>
        <w:types>
          <w:type w:val="bbPlcHdr"/>
        </w:types>
        <w:behaviors>
          <w:behavior w:val="content"/>
        </w:behaviors>
        <w:guid w:val="{4F36E4EE-0F3F-400D-9114-C69C72A7AFAC}"/>
      </w:docPartPr>
      <w:docPartBody>
        <w:p w:rsidR="002266CD" w:rsidRDefault="002266CD" w:rsidP="002266CD">
          <w:pPr>
            <w:pStyle w:val="0B46D63B820A4832BF486607508061C5"/>
          </w:pPr>
          <w:r w:rsidRPr="00EE5E39">
            <w:rPr>
              <w:rStyle w:val="PlaceholderText"/>
            </w:rPr>
            <w:t>Click here to enter text.</w:t>
          </w:r>
        </w:p>
      </w:docPartBody>
    </w:docPart>
    <w:docPart>
      <w:docPartPr>
        <w:name w:val="C51BAFDA31144D7CBA0F07660E467205"/>
        <w:category>
          <w:name w:val="General"/>
          <w:gallery w:val="placeholder"/>
        </w:category>
        <w:types>
          <w:type w:val="bbPlcHdr"/>
        </w:types>
        <w:behaviors>
          <w:behavior w:val="content"/>
        </w:behaviors>
        <w:guid w:val="{31E2851E-3EE9-46D1-A1B9-D4156FAE3071}"/>
      </w:docPartPr>
      <w:docPartBody>
        <w:p w:rsidR="002266CD" w:rsidRDefault="002266CD" w:rsidP="002266CD">
          <w:pPr>
            <w:pStyle w:val="C51BAFDA31144D7CBA0F07660E467205"/>
          </w:pPr>
          <w:r w:rsidRPr="00EE5E39">
            <w:rPr>
              <w:rStyle w:val="PlaceholderText"/>
            </w:rPr>
            <w:t>Click here to enter text.</w:t>
          </w:r>
        </w:p>
      </w:docPartBody>
    </w:docPart>
    <w:docPart>
      <w:docPartPr>
        <w:name w:val="825567D01CD74FE2BC5F81731DD87BE0"/>
        <w:category>
          <w:name w:val="General"/>
          <w:gallery w:val="placeholder"/>
        </w:category>
        <w:types>
          <w:type w:val="bbPlcHdr"/>
        </w:types>
        <w:behaviors>
          <w:behavior w:val="content"/>
        </w:behaviors>
        <w:guid w:val="{ED444099-7FAD-44FA-B366-49D8145C1ADE}"/>
      </w:docPartPr>
      <w:docPartBody>
        <w:p w:rsidR="002266CD" w:rsidRDefault="002266CD" w:rsidP="002266CD">
          <w:pPr>
            <w:pStyle w:val="825567D01CD74FE2BC5F81731DD87BE0"/>
          </w:pPr>
          <w:r w:rsidRPr="00EE5E39">
            <w:rPr>
              <w:rStyle w:val="PlaceholderText"/>
            </w:rPr>
            <w:t>Click here to enter text.</w:t>
          </w:r>
        </w:p>
      </w:docPartBody>
    </w:docPart>
    <w:docPart>
      <w:docPartPr>
        <w:name w:val="E00CBD1166CB42D19FDF92AE2853C15C"/>
        <w:category>
          <w:name w:val="General"/>
          <w:gallery w:val="placeholder"/>
        </w:category>
        <w:types>
          <w:type w:val="bbPlcHdr"/>
        </w:types>
        <w:behaviors>
          <w:behavior w:val="content"/>
        </w:behaviors>
        <w:guid w:val="{BBA5AAC8-E212-4BF8-937C-0AD64F300D9C}"/>
      </w:docPartPr>
      <w:docPartBody>
        <w:p w:rsidR="002266CD" w:rsidRDefault="002266CD" w:rsidP="002266CD">
          <w:pPr>
            <w:pStyle w:val="E00CBD1166CB42D19FDF92AE2853C15C"/>
          </w:pPr>
          <w:r w:rsidRPr="00EE5E39">
            <w:rPr>
              <w:rStyle w:val="PlaceholderText"/>
            </w:rPr>
            <w:t>Click here to enter text.</w:t>
          </w:r>
        </w:p>
      </w:docPartBody>
    </w:docPart>
    <w:docPart>
      <w:docPartPr>
        <w:name w:val="8EC9ADB03982435594C9ED58EFBF06B7"/>
        <w:category>
          <w:name w:val="General"/>
          <w:gallery w:val="placeholder"/>
        </w:category>
        <w:types>
          <w:type w:val="bbPlcHdr"/>
        </w:types>
        <w:behaviors>
          <w:behavior w:val="content"/>
        </w:behaviors>
        <w:guid w:val="{CA9B75D5-97B7-4032-8366-0BF0FC615539}"/>
      </w:docPartPr>
      <w:docPartBody>
        <w:p w:rsidR="002266CD" w:rsidRDefault="002266CD" w:rsidP="002266CD">
          <w:pPr>
            <w:pStyle w:val="8EC9ADB03982435594C9ED58EFBF06B7"/>
          </w:pPr>
          <w:r w:rsidRPr="00EE5E39">
            <w:rPr>
              <w:rStyle w:val="PlaceholderText"/>
            </w:rPr>
            <w:t>Click here to enter text.</w:t>
          </w:r>
        </w:p>
      </w:docPartBody>
    </w:docPart>
    <w:docPart>
      <w:docPartPr>
        <w:name w:val="9886323759EC4A6AA02CBC6A6D061A20"/>
        <w:category>
          <w:name w:val="General"/>
          <w:gallery w:val="placeholder"/>
        </w:category>
        <w:types>
          <w:type w:val="bbPlcHdr"/>
        </w:types>
        <w:behaviors>
          <w:behavior w:val="content"/>
        </w:behaviors>
        <w:guid w:val="{8C2BCF44-F501-4C87-B246-04B67562EA76}"/>
      </w:docPartPr>
      <w:docPartBody>
        <w:p w:rsidR="002266CD" w:rsidRDefault="002266CD" w:rsidP="002266CD">
          <w:pPr>
            <w:pStyle w:val="9886323759EC4A6AA02CBC6A6D061A20"/>
          </w:pPr>
          <w:r w:rsidRPr="00123360">
            <w:rPr>
              <w:rStyle w:val="PlaceholderText"/>
            </w:rPr>
            <w:t>Click here to enter text.</w:t>
          </w:r>
        </w:p>
      </w:docPartBody>
    </w:docPart>
    <w:docPart>
      <w:docPartPr>
        <w:name w:val="76AD02EF853A451F938D11672392C6C5"/>
        <w:category>
          <w:name w:val="General"/>
          <w:gallery w:val="placeholder"/>
        </w:category>
        <w:types>
          <w:type w:val="bbPlcHdr"/>
        </w:types>
        <w:behaviors>
          <w:behavior w:val="content"/>
        </w:behaviors>
        <w:guid w:val="{65C55285-9F72-4EF4-93EF-BC0CEC9888A2}"/>
      </w:docPartPr>
      <w:docPartBody>
        <w:p w:rsidR="002266CD" w:rsidRDefault="002266CD" w:rsidP="002266CD">
          <w:pPr>
            <w:pStyle w:val="76AD02EF853A451F938D11672392C6C5"/>
          </w:pPr>
          <w:r w:rsidRPr="00123360">
            <w:rPr>
              <w:rStyle w:val="PlaceholderText"/>
            </w:rPr>
            <w:t>Click here to enter text.</w:t>
          </w:r>
        </w:p>
      </w:docPartBody>
    </w:docPart>
    <w:docPart>
      <w:docPartPr>
        <w:name w:val="974FC71ABB8042908B73C2FC178B430F"/>
        <w:category>
          <w:name w:val="General"/>
          <w:gallery w:val="placeholder"/>
        </w:category>
        <w:types>
          <w:type w:val="bbPlcHdr"/>
        </w:types>
        <w:behaviors>
          <w:behavior w:val="content"/>
        </w:behaviors>
        <w:guid w:val="{5049F4BB-2FCD-4612-8C24-6B4F001468D1}"/>
      </w:docPartPr>
      <w:docPartBody>
        <w:p w:rsidR="002266CD" w:rsidRDefault="002266CD" w:rsidP="002266CD">
          <w:pPr>
            <w:pStyle w:val="974FC71ABB8042908B73C2FC178B430F"/>
          </w:pPr>
          <w:r w:rsidRPr="00EE5E39">
            <w:rPr>
              <w:rStyle w:val="PlaceholderText"/>
            </w:rPr>
            <w:t>Click here to enter text.</w:t>
          </w:r>
        </w:p>
      </w:docPartBody>
    </w:docPart>
    <w:docPart>
      <w:docPartPr>
        <w:name w:val="B58393989D524FA9A118544DDE523FC9"/>
        <w:category>
          <w:name w:val="General"/>
          <w:gallery w:val="placeholder"/>
        </w:category>
        <w:types>
          <w:type w:val="bbPlcHdr"/>
        </w:types>
        <w:behaviors>
          <w:behavior w:val="content"/>
        </w:behaviors>
        <w:guid w:val="{80106226-BCF4-4A97-ABBF-9A6B0B7C2979}"/>
      </w:docPartPr>
      <w:docPartBody>
        <w:p w:rsidR="002266CD" w:rsidRDefault="002266CD" w:rsidP="002266CD">
          <w:pPr>
            <w:pStyle w:val="B58393989D524FA9A118544DDE523FC9"/>
          </w:pPr>
          <w:r w:rsidRPr="00EE5E39">
            <w:rPr>
              <w:rStyle w:val="PlaceholderText"/>
            </w:rPr>
            <w:t>Click here to enter text.</w:t>
          </w:r>
        </w:p>
      </w:docPartBody>
    </w:docPart>
    <w:docPart>
      <w:docPartPr>
        <w:name w:val="6C48DE42C4DE4C64BAE4BB5B0DA375EA"/>
        <w:category>
          <w:name w:val="General"/>
          <w:gallery w:val="placeholder"/>
        </w:category>
        <w:types>
          <w:type w:val="bbPlcHdr"/>
        </w:types>
        <w:behaviors>
          <w:behavior w:val="content"/>
        </w:behaviors>
        <w:guid w:val="{3D2AEFCB-8A18-4A05-A06D-FE9ECB205468}"/>
      </w:docPartPr>
      <w:docPartBody>
        <w:p w:rsidR="002266CD" w:rsidRDefault="002266CD" w:rsidP="002266CD">
          <w:pPr>
            <w:pStyle w:val="6C48DE42C4DE4C64BAE4BB5B0DA375EA"/>
          </w:pPr>
          <w:r w:rsidRPr="00EE5E39">
            <w:rPr>
              <w:rStyle w:val="PlaceholderText"/>
            </w:rPr>
            <w:t>Click here to enter text.</w:t>
          </w:r>
        </w:p>
      </w:docPartBody>
    </w:docPart>
    <w:docPart>
      <w:docPartPr>
        <w:name w:val="15DBC29B271045DDB2FBEEEA014290EB"/>
        <w:category>
          <w:name w:val="General"/>
          <w:gallery w:val="placeholder"/>
        </w:category>
        <w:types>
          <w:type w:val="bbPlcHdr"/>
        </w:types>
        <w:behaviors>
          <w:behavior w:val="content"/>
        </w:behaviors>
        <w:guid w:val="{B2B6876E-29D7-40C8-9C47-EF3C935358BF}"/>
      </w:docPartPr>
      <w:docPartBody>
        <w:p w:rsidR="002266CD" w:rsidRDefault="002266CD" w:rsidP="002266CD">
          <w:pPr>
            <w:pStyle w:val="15DBC29B271045DDB2FBEEEA014290EB"/>
          </w:pPr>
          <w:r w:rsidRPr="00123360">
            <w:rPr>
              <w:rStyle w:val="PlaceholderText"/>
            </w:rPr>
            <w:t>Click here to enter text.</w:t>
          </w:r>
        </w:p>
      </w:docPartBody>
    </w:docPart>
    <w:docPart>
      <w:docPartPr>
        <w:name w:val="E6C5566636754D5889ACF5DD4B149777"/>
        <w:category>
          <w:name w:val="General"/>
          <w:gallery w:val="placeholder"/>
        </w:category>
        <w:types>
          <w:type w:val="bbPlcHdr"/>
        </w:types>
        <w:behaviors>
          <w:behavior w:val="content"/>
        </w:behaviors>
        <w:guid w:val="{A350A085-72BD-4AB5-9411-644EA4ABB33F}"/>
      </w:docPartPr>
      <w:docPartBody>
        <w:p w:rsidR="002266CD" w:rsidRDefault="002266CD" w:rsidP="002266CD">
          <w:pPr>
            <w:pStyle w:val="E6C5566636754D5889ACF5DD4B149777"/>
          </w:pPr>
          <w:r w:rsidRPr="00EE5E39">
            <w:rPr>
              <w:rStyle w:val="PlaceholderText"/>
            </w:rPr>
            <w:t>Click here to enter text.</w:t>
          </w:r>
        </w:p>
      </w:docPartBody>
    </w:docPart>
    <w:docPart>
      <w:docPartPr>
        <w:name w:val="32EFC90319E54AEF8EDAE58302CC74D9"/>
        <w:category>
          <w:name w:val="General"/>
          <w:gallery w:val="placeholder"/>
        </w:category>
        <w:types>
          <w:type w:val="bbPlcHdr"/>
        </w:types>
        <w:behaviors>
          <w:behavior w:val="content"/>
        </w:behaviors>
        <w:guid w:val="{C527C6FA-CF66-4435-9A09-C6E2062FA180}"/>
      </w:docPartPr>
      <w:docPartBody>
        <w:p w:rsidR="002266CD" w:rsidRDefault="002266CD" w:rsidP="002266CD">
          <w:pPr>
            <w:pStyle w:val="32EFC90319E54AEF8EDAE58302CC74D9"/>
          </w:pPr>
          <w:r w:rsidRPr="00EE5E39">
            <w:rPr>
              <w:rStyle w:val="PlaceholderText"/>
            </w:rPr>
            <w:t>Click here to enter text.</w:t>
          </w:r>
        </w:p>
      </w:docPartBody>
    </w:docPart>
    <w:docPart>
      <w:docPartPr>
        <w:name w:val="F78C44E6C8584B019A272F1332B00889"/>
        <w:category>
          <w:name w:val="General"/>
          <w:gallery w:val="placeholder"/>
        </w:category>
        <w:types>
          <w:type w:val="bbPlcHdr"/>
        </w:types>
        <w:behaviors>
          <w:behavior w:val="content"/>
        </w:behaviors>
        <w:guid w:val="{B0FC5D97-FAA4-40F1-86AD-502433A9C600}"/>
      </w:docPartPr>
      <w:docPartBody>
        <w:p w:rsidR="002266CD" w:rsidRDefault="002266CD" w:rsidP="002266CD">
          <w:pPr>
            <w:pStyle w:val="F78C44E6C8584B019A272F1332B00889"/>
          </w:pPr>
          <w:r w:rsidRPr="00EE5E39">
            <w:rPr>
              <w:rStyle w:val="PlaceholderText"/>
            </w:rPr>
            <w:t>Click here to enter text.</w:t>
          </w:r>
        </w:p>
      </w:docPartBody>
    </w:docPart>
    <w:docPart>
      <w:docPartPr>
        <w:name w:val="A7792F04AFA34539B8FE4396EBA831FD"/>
        <w:category>
          <w:name w:val="General"/>
          <w:gallery w:val="placeholder"/>
        </w:category>
        <w:types>
          <w:type w:val="bbPlcHdr"/>
        </w:types>
        <w:behaviors>
          <w:behavior w:val="content"/>
        </w:behaviors>
        <w:guid w:val="{7A3F9DFC-A821-4D7D-86F7-9DA4B75E4571}"/>
      </w:docPartPr>
      <w:docPartBody>
        <w:p w:rsidR="002266CD" w:rsidRDefault="002266CD" w:rsidP="002266CD">
          <w:pPr>
            <w:pStyle w:val="A7792F04AFA34539B8FE4396EBA831FD"/>
          </w:pPr>
          <w:r w:rsidRPr="00123360">
            <w:rPr>
              <w:rStyle w:val="PlaceholderText"/>
            </w:rPr>
            <w:t>Click here to enter text.</w:t>
          </w:r>
        </w:p>
      </w:docPartBody>
    </w:docPart>
    <w:docPart>
      <w:docPartPr>
        <w:name w:val="8C68EA0779404E5BB526FDA55A7BDD04"/>
        <w:category>
          <w:name w:val="General"/>
          <w:gallery w:val="placeholder"/>
        </w:category>
        <w:types>
          <w:type w:val="bbPlcHdr"/>
        </w:types>
        <w:behaviors>
          <w:behavior w:val="content"/>
        </w:behaviors>
        <w:guid w:val="{4E979438-448F-410A-9EA3-855CC5F72600}"/>
      </w:docPartPr>
      <w:docPartBody>
        <w:p w:rsidR="002266CD" w:rsidRDefault="002266CD" w:rsidP="002266CD">
          <w:pPr>
            <w:pStyle w:val="8C68EA0779404E5BB526FDA55A7BDD04"/>
          </w:pPr>
          <w:r w:rsidRPr="00EE5E39">
            <w:rPr>
              <w:rStyle w:val="PlaceholderText"/>
            </w:rPr>
            <w:t>Click here to enter text.</w:t>
          </w:r>
        </w:p>
      </w:docPartBody>
    </w:docPart>
    <w:docPart>
      <w:docPartPr>
        <w:name w:val="6738444E11D34F8EBC83BE6A68B96CE2"/>
        <w:category>
          <w:name w:val="General"/>
          <w:gallery w:val="placeholder"/>
        </w:category>
        <w:types>
          <w:type w:val="bbPlcHdr"/>
        </w:types>
        <w:behaviors>
          <w:behavior w:val="content"/>
        </w:behaviors>
        <w:guid w:val="{D2C92909-B3E7-4825-BA9D-BACD70EA94B7}"/>
      </w:docPartPr>
      <w:docPartBody>
        <w:p w:rsidR="002266CD" w:rsidRDefault="002266CD" w:rsidP="002266CD">
          <w:pPr>
            <w:pStyle w:val="6738444E11D34F8EBC83BE6A68B96CE2"/>
          </w:pPr>
          <w:r w:rsidRPr="00EE5E39">
            <w:rPr>
              <w:rStyle w:val="PlaceholderText"/>
            </w:rPr>
            <w:t>Click here to enter text.</w:t>
          </w:r>
        </w:p>
      </w:docPartBody>
    </w:docPart>
    <w:docPart>
      <w:docPartPr>
        <w:name w:val="C80614A125784F66836EF55CD58E73C4"/>
        <w:category>
          <w:name w:val="General"/>
          <w:gallery w:val="placeholder"/>
        </w:category>
        <w:types>
          <w:type w:val="bbPlcHdr"/>
        </w:types>
        <w:behaviors>
          <w:behavior w:val="content"/>
        </w:behaviors>
        <w:guid w:val="{D7479792-EE4C-49C4-82DF-78251EEF6247}"/>
      </w:docPartPr>
      <w:docPartBody>
        <w:p w:rsidR="002266CD" w:rsidRDefault="002266CD" w:rsidP="002266CD">
          <w:pPr>
            <w:pStyle w:val="C80614A125784F66836EF55CD58E73C4"/>
          </w:pPr>
          <w:r w:rsidRPr="00EE5E39">
            <w:rPr>
              <w:rStyle w:val="PlaceholderText"/>
            </w:rPr>
            <w:t>Click here to enter text.</w:t>
          </w:r>
        </w:p>
      </w:docPartBody>
    </w:docPart>
    <w:docPart>
      <w:docPartPr>
        <w:name w:val="EB7429ECB2AA40C2BEF8DEADB431ADD3"/>
        <w:category>
          <w:name w:val="General"/>
          <w:gallery w:val="placeholder"/>
        </w:category>
        <w:types>
          <w:type w:val="bbPlcHdr"/>
        </w:types>
        <w:behaviors>
          <w:behavior w:val="content"/>
        </w:behaviors>
        <w:guid w:val="{4CAFF9C8-DC54-461C-86C4-D14F88417C6F}"/>
      </w:docPartPr>
      <w:docPartBody>
        <w:p w:rsidR="002266CD" w:rsidRDefault="002266CD" w:rsidP="002266CD">
          <w:pPr>
            <w:pStyle w:val="EB7429ECB2AA40C2BEF8DEADB431ADD3"/>
          </w:pPr>
          <w:r w:rsidRPr="00EE5E39">
            <w:rPr>
              <w:rStyle w:val="PlaceholderText"/>
            </w:rPr>
            <w:t>Click here to enter text.</w:t>
          </w:r>
        </w:p>
      </w:docPartBody>
    </w:docPart>
    <w:docPart>
      <w:docPartPr>
        <w:name w:val="BFEC02FD94324C4C8A0C2D306D946570"/>
        <w:category>
          <w:name w:val="General"/>
          <w:gallery w:val="placeholder"/>
        </w:category>
        <w:types>
          <w:type w:val="bbPlcHdr"/>
        </w:types>
        <w:behaviors>
          <w:behavior w:val="content"/>
        </w:behaviors>
        <w:guid w:val="{EC8C6447-1925-4EF0-ADA2-FD35619CC3AE}"/>
      </w:docPartPr>
      <w:docPartBody>
        <w:p w:rsidR="002266CD" w:rsidRDefault="002266CD" w:rsidP="002266CD">
          <w:pPr>
            <w:pStyle w:val="BFEC02FD94324C4C8A0C2D306D946570"/>
          </w:pPr>
          <w:r w:rsidRPr="00EE5E39">
            <w:rPr>
              <w:rStyle w:val="PlaceholderText"/>
            </w:rPr>
            <w:t>Click here to enter text.</w:t>
          </w:r>
        </w:p>
      </w:docPartBody>
    </w:docPart>
    <w:docPart>
      <w:docPartPr>
        <w:name w:val="F1AAF93B47C9407993515EBD180C2792"/>
        <w:category>
          <w:name w:val="General"/>
          <w:gallery w:val="placeholder"/>
        </w:category>
        <w:types>
          <w:type w:val="bbPlcHdr"/>
        </w:types>
        <w:behaviors>
          <w:behavior w:val="content"/>
        </w:behaviors>
        <w:guid w:val="{A2DA7B7F-8F12-4E53-9A1C-CA39F751F067}"/>
      </w:docPartPr>
      <w:docPartBody>
        <w:p w:rsidR="002266CD" w:rsidRDefault="002266CD" w:rsidP="002266CD">
          <w:pPr>
            <w:pStyle w:val="F1AAF93B47C9407993515EBD180C2792"/>
          </w:pPr>
          <w:r w:rsidRPr="00EE5E39">
            <w:rPr>
              <w:rStyle w:val="PlaceholderText"/>
            </w:rPr>
            <w:t>Click here to enter text.</w:t>
          </w:r>
        </w:p>
      </w:docPartBody>
    </w:docPart>
    <w:docPart>
      <w:docPartPr>
        <w:name w:val="06EED0C6618F4CCA80263F982AB06ED2"/>
        <w:category>
          <w:name w:val="General"/>
          <w:gallery w:val="placeholder"/>
        </w:category>
        <w:types>
          <w:type w:val="bbPlcHdr"/>
        </w:types>
        <w:behaviors>
          <w:behavior w:val="content"/>
        </w:behaviors>
        <w:guid w:val="{EABC1A37-C402-4CB6-A0B3-DA8F8505F321}"/>
      </w:docPartPr>
      <w:docPartBody>
        <w:p w:rsidR="002266CD" w:rsidRDefault="002266CD" w:rsidP="002266CD">
          <w:pPr>
            <w:pStyle w:val="06EED0C6618F4CCA80263F982AB06ED2"/>
          </w:pPr>
          <w:r w:rsidRPr="00123360">
            <w:rPr>
              <w:rStyle w:val="PlaceholderText"/>
            </w:rPr>
            <w:t>Click here to enter text.</w:t>
          </w:r>
        </w:p>
      </w:docPartBody>
    </w:docPart>
    <w:docPart>
      <w:docPartPr>
        <w:name w:val="F0526001DD7F41A88D7F763B0295E840"/>
        <w:category>
          <w:name w:val="General"/>
          <w:gallery w:val="placeholder"/>
        </w:category>
        <w:types>
          <w:type w:val="bbPlcHdr"/>
        </w:types>
        <w:behaviors>
          <w:behavior w:val="content"/>
        </w:behaviors>
        <w:guid w:val="{8F3A1608-843E-4E4B-9A03-91EE21CBB8DC}"/>
      </w:docPartPr>
      <w:docPartBody>
        <w:p w:rsidR="002266CD" w:rsidRDefault="002266CD" w:rsidP="002266CD">
          <w:pPr>
            <w:pStyle w:val="F0526001DD7F41A88D7F763B0295E840"/>
          </w:pPr>
          <w:r w:rsidRPr="00EE5E39">
            <w:rPr>
              <w:rStyle w:val="PlaceholderText"/>
            </w:rPr>
            <w:t>Click here to enter text.</w:t>
          </w:r>
        </w:p>
      </w:docPartBody>
    </w:docPart>
    <w:docPart>
      <w:docPartPr>
        <w:name w:val="CB433E0A269F400CA39785131A7760AC"/>
        <w:category>
          <w:name w:val="General"/>
          <w:gallery w:val="placeholder"/>
        </w:category>
        <w:types>
          <w:type w:val="bbPlcHdr"/>
        </w:types>
        <w:behaviors>
          <w:behavior w:val="content"/>
        </w:behaviors>
        <w:guid w:val="{939160DE-BF79-4FA7-8456-3E182DFCA617}"/>
      </w:docPartPr>
      <w:docPartBody>
        <w:p w:rsidR="002266CD" w:rsidRDefault="002266CD" w:rsidP="002266CD">
          <w:pPr>
            <w:pStyle w:val="CB433E0A269F400CA39785131A7760AC"/>
          </w:pPr>
          <w:r w:rsidRPr="00EE5E39">
            <w:rPr>
              <w:rStyle w:val="PlaceholderText"/>
            </w:rPr>
            <w:t>Click here to enter text.</w:t>
          </w:r>
        </w:p>
      </w:docPartBody>
    </w:docPart>
    <w:docPart>
      <w:docPartPr>
        <w:name w:val="A036C88F6BF14C2C8B5E11E1829ADEA9"/>
        <w:category>
          <w:name w:val="General"/>
          <w:gallery w:val="placeholder"/>
        </w:category>
        <w:types>
          <w:type w:val="bbPlcHdr"/>
        </w:types>
        <w:behaviors>
          <w:behavior w:val="content"/>
        </w:behaviors>
        <w:guid w:val="{8CE93FCD-5185-4D18-BA4F-8414637B2F19}"/>
      </w:docPartPr>
      <w:docPartBody>
        <w:p w:rsidR="002266CD" w:rsidRDefault="002266CD" w:rsidP="002266CD">
          <w:pPr>
            <w:pStyle w:val="A036C88F6BF14C2C8B5E11E1829ADEA9"/>
          </w:pPr>
          <w:r w:rsidRPr="00EE5E39">
            <w:rPr>
              <w:rStyle w:val="PlaceholderText"/>
            </w:rPr>
            <w:t>Click here to enter text.</w:t>
          </w:r>
        </w:p>
      </w:docPartBody>
    </w:docPart>
    <w:docPart>
      <w:docPartPr>
        <w:name w:val="447F8CEA4D0447CC9E6F5CD0638318B3"/>
        <w:category>
          <w:name w:val="General"/>
          <w:gallery w:val="placeholder"/>
        </w:category>
        <w:types>
          <w:type w:val="bbPlcHdr"/>
        </w:types>
        <w:behaviors>
          <w:behavior w:val="content"/>
        </w:behaviors>
        <w:guid w:val="{A6BB74A5-769D-4041-A0F6-4F32C53B3EB4}"/>
      </w:docPartPr>
      <w:docPartBody>
        <w:p w:rsidR="002266CD" w:rsidRDefault="002266CD" w:rsidP="002266CD">
          <w:pPr>
            <w:pStyle w:val="447F8CEA4D0447CC9E6F5CD0638318B3"/>
          </w:pPr>
          <w:r w:rsidRPr="00EE5E39">
            <w:rPr>
              <w:rStyle w:val="PlaceholderText"/>
            </w:rPr>
            <w:t>Click here to enter text.</w:t>
          </w:r>
        </w:p>
      </w:docPartBody>
    </w:docPart>
    <w:docPart>
      <w:docPartPr>
        <w:name w:val="877F1F82D54B45B692E8A38ED2EBBF40"/>
        <w:category>
          <w:name w:val="General"/>
          <w:gallery w:val="placeholder"/>
        </w:category>
        <w:types>
          <w:type w:val="bbPlcHdr"/>
        </w:types>
        <w:behaviors>
          <w:behavior w:val="content"/>
        </w:behaviors>
        <w:guid w:val="{CEF9752E-70CE-4B8C-839D-A234AB97DD9A}"/>
      </w:docPartPr>
      <w:docPartBody>
        <w:p w:rsidR="002266CD" w:rsidRDefault="002266CD" w:rsidP="002266CD">
          <w:pPr>
            <w:pStyle w:val="877F1F82D54B45B692E8A38ED2EBBF40"/>
          </w:pPr>
          <w:r w:rsidRPr="00123360">
            <w:rPr>
              <w:rStyle w:val="PlaceholderText"/>
            </w:rPr>
            <w:t>Click here to enter text.</w:t>
          </w:r>
        </w:p>
      </w:docPartBody>
    </w:docPart>
    <w:docPart>
      <w:docPartPr>
        <w:name w:val="09942CF4128246DEB6075E8282B3DEDE"/>
        <w:category>
          <w:name w:val="General"/>
          <w:gallery w:val="placeholder"/>
        </w:category>
        <w:types>
          <w:type w:val="bbPlcHdr"/>
        </w:types>
        <w:behaviors>
          <w:behavior w:val="content"/>
        </w:behaviors>
        <w:guid w:val="{0D42B9E6-4373-4936-B375-FA82B950814D}"/>
      </w:docPartPr>
      <w:docPartBody>
        <w:p w:rsidR="002266CD" w:rsidRDefault="002266CD" w:rsidP="002266CD">
          <w:pPr>
            <w:pStyle w:val="09942CF4128246DEB6075E8282B3DEDE"/>
          </w:pPr>
          <w:r w:rsidRPr="00123360">
            <w:rPr>
              <w:rStyle w:val="PlaceholderText"/>
            </w:rPr>
            <w:t>Click here to enter text.</w:t>
          </w:r>
        </w:p>
      </w:docPartBody>
    </w:docPart>
    <w:docPart>
      <w:docPartPr>
        <w:name w:val="18774D51CDB34E99B5192C6928BD00E2"/>
        <w:category>
          <w:name w:val="General"/>
          <w:gallery w:val="placeholder"/>
        </w:category>
        <w:types>
          <w:type w:val="bbPlcHdr"/>
        </w:types>
        <w:behaviors>
          <w:behavior w:val="content"/>
        </w:behaviors>
        <w:guid w:val="{E8C1C7BE-762F-49D3-9ED9-7B33DDB8F438}"/>
      </w:docPartPr>
      <w:docPartBody>
        <w:p w:rsidR="002266CD" w:rsidRDefault="002266CD" w:rsidP="002266CD">
          <w:pPr>
            <w:pStyle w:val="18774D51CDB34E99B5192C6928BD00E2"/>
          </w:pPr>
          <w:r w:rsidRPr="00EE5E39">
            <w:rPr>
              <w:rStyle w:val="PlaceholderText"/>
            </w:rPr>
            <w:t>Click here to enter text.</w:t>
          </w:r>
        </w:p>
      </w:docPartBody>
    </w:docPart>
    <w:docPart>
      <w:docPartPr>
        <w:name w:val="51BA5B2F24FD427A94233ADD00A6EF5F"/>
        <w:category>
          <w:name w:val="General"/>
          <w:gallery w:val="placeholder"/>
        </w:category>
        <w:types>
          <w:type w:val="bbPlcHdr"/>
        </w:types>
        <w:behaviors>
          <w:behavior w:val="content"/>
        </w:behaviors>
        <w:guid w:val="{68E90612-4280-401B-9553-B930926318BE}"/>
      </w:docPartPr>
      <w:docPartBody>
        <w:p w:rsidR="002266CD" w:rsidRDefault="002266CD" w:rsidP="002266CD">
          <w:pPr>
            <w:pStyle w:val="51BA5B2F24FD427A94233ADD00A6EF5F"/>
          </w:pPr>
          <w:r w:rsidRPr="00EE5E39">
            <w:rPr>
              <w:rStyle w:val="PlaceholderText"/>
            </w:rPr>
            <w:t>Click here to enter text.</w:t>
          </w:r>
        </w:p>
      </w:docPartBody>
    </w:docPart>
    <w:docPart>
      <w:docPartPr>
        <w:name w:val="F04B4A2DA4264A529E32E4AC1A5A6817"/>
        <w:category>
          <w:name w:val="General"/>
          <w:gallery w:val="placeholder"/>
        </w:category>
        <w:types>
          <w:type w:val="bbPlcHdr"/>
        </w:types>
        <w:behaviors>
          <w:behavior w:val="content"/>
        </w:behaviors>
        <w:guid w:val="{9482470B-A1CE-443A-80A9-0CCE4062E5E8}"/>
      </w:docPartPr>
      <w:docPartBody>
        <w:p w:rsidR="002266CD" w:rsidRDefault="002266CD" w:rsidP="002266CD">
          <w:pPr>
            <w:pStyle w:val="F04B4A2DA4264A529E32E4AC1A5A6817"/>
          </w:pPr>
          <w:r w:rsidRPr="00123360">
            <w:rPr>
              <w:rStyle w:val="PlaceholderText"/>
            </w:rPr>
            <w:t>Click here to enter text.</w:t>
          </w:r>
        </w:p>
      </w:docPartBody>
    </w:docPart>
    <w:docPart>
      <w:docPartPr>
        <w:name w:val="EA8EB6C1D9C54D7B91F8787C7918B47E"/>
        <w:category>
          <w:name w:val="General"/>
          <w:gallery w:val="placeholder"/>
        </w:category>
        <w:types>
          <w:type w:val="bbPlcHdr"/>
        </w:types>
        <w:behaviors>
          <w:behavior w:val="content"/>
        </w:behaviors>
        <w:guid w:val="{68BB0411-4042-44AA-94BB-F44653359C26}"/>
      </w:docPartPr>
      <w:docPartBody>
        <w:p w:rsidR="002266CD" w:rsidRDefault="002266CD" w:rsidP="002266CD">
          <w:pPr>
            <w:pStyle w:val="EA8EB6C1D9C54D7B91F8787C7918B47E"/>
          </w:pPr>
          <w:r w:rsidRPr="00EE5E39">
            <w:rPr>
              <w:rStyle w:val="PlaceholderText"/>
            </w:rPr>
            <w:t>Click here to enter text.</w:t>
          </w:r>
        </w:p>
      </w:docPartBody>
    </w:docPart>
    <w:docPart>
      <w:docPartPr>
        <w:name w:val="0CEE3DBB30D34AFEB49D04174A425B17"/>
        <w:category>
          <w:name w:val="General"/>
          <w:gallery w:val="placeholder"/>
        </w:category>
        <w:types>
          <w:type w:val="bbPlcHdr"/>
        </w:types>
        <w:behaviors>
          <w:behavior w:val="content"/>
        </w:behaviors>
        <w:guid w:val="{3A253A66-C89A-47DE-9A62-5FFC79746297}"/>
      </w:docPartPr>
      <w:docPartBody>
        <w:p w:rsidR="002266CD" w:rsidRDefault="002266CD" w:rsidP="002266CD">
          <w:pPr>
            <w:pStyle w:val="0CEE3DBB30D34AFEB49D04174A425B17"/>
          </w:pPr>
          <w:r w:rsidRPr="00EE5E39">
            <w:rPr>
              <w:rStyle w:val="PlaceholderText"/>
            </w:rPr>
            <w:t>Click here to enter text.</w:t>
          </w:r>
        </w:p>
      </w:docPartBody>
    </w:docPart>
    <w:docPart>
      <w:docPartPr>
        <w:name w:val="88BE5A686E4744FA8E5486FE735BCD2F"/>
        <w:category>
          <w:name w:val="General"/>
          <w:gallery w:val="placeholder"/>
        </w:category>
        <w:types>
          <w:type w:val="bbPlcHdr"/>
        </w:types>
        <w:behaviors>
          <w:behavior w:val="content"/>
        </w:behaviors>
        <w:guid w:val="{71A7FCB5-0D0D-4B85-AA9A-0591A02CD7BE}"/>
      </w:docPartPr>
      <w:docPartBody>
        <w:p w:rsidR="002266CD" w:rsidRDefault="002266CD" w:rsidP="002266CD">
          <w:pPr>
            <w:pStyle w:val="88BE5A686E4744FA8E5486FE735BCD2F"/>
          </w:pPr>
          <w:r w:rsidRPr="00EE5E39">
            <w:rPr>
              <w:rStyle w:val="PlaceholderText"/>
            </w:rPr>
            <w:t>Click here to enter text.</w:t>
          </w:r>
        </w:p>
      </w:docPartBody>
    </w:docPart>
    <w:docPart>
      <w:docPartPr>
        <w:name w:val="E84C36377B8047E38192A7199FCDF35F"/>
        <w:category>
          <w:name w:val="General"/>
          <w:gallery w:val="placeholder"/>
        </w:category>
        <w:types>
          <w:type w:val="bbPlcHdr"/>
        </w:types>
        <w:behaviors>
          <w:behavior w:val="content"/>
        </w:behaviors>
        <w:guid w:val="{52517590-47FD-4E38-8109-A7E67517CA55}"/>
      </w:docPartPr>
      <w:docPartBody>
        <w:p w:rsidR="002266CD" w:rsidRDefault="002266CD" w:rsidP="002266CD">
          <w:pPr>
            <w:pStyle w:val="E84C36377B8047E38192A7199FCDF35F"/>
          </w:pPr>
          <w:r w:rsidRPr="00EE5E39">
            <w:rPr>
              <w:rStyle w:val="PlaceholderText"/>
            </w:rPr>
            <w:t>Click here to enter text.</w:t>
          </w:r>
        </w:p>
      </w:docPartBody>
    </w:docPart>
    <w:docPart>
      <w:docPartPr>
        <w:name w:val="1203000DAFED4D6BA2E9F53C263C2E2A"/>
        <w:category>
          <w:name w:val="General"/>
          <w:gallery w:val="placeholder"/>
        </w:category>
        <w:types>
          <w:type w:val="bbPlcHdr"/>
        </w:types>
        <w:behaviors>
          <w:behavior w:val="content"/>
        </w:behaviors>
        <w:guid w:val="{06499B8B-EC6E-4BA0-8BBF-4E6D80978502}"/>
      </w:docPartPr>
      <w:docPartBody>
        <w:p w:rsidR="002266CD" w:rsidRDefault="002266CD" w:rsidP="002266CD">
          <w:pPr>
            <w:pStyle w:val="1203000DAFED4D6BA2E9F53C263C2E2A"/>
          </w:pPr>
          <w:r w:rsidRPr="00EE5E39">
            <w:rPr>
              <w:rStyle w:val="PlaceholderText"/>
            </w:rPr>
            <w:t>Click here to enter text.</w:t>
          </w:r>
        </w:p>
      </w:docPartBody>
    </w:docPart>
    <w:docPart>
      <w:docPartPr>
        <w:name w:val="51DF345CA2BC4931BC954D5D3A3830B6"/>
        <w:category>
          <w:name w:val="General"/>
          <w:gallery w:val="placeholder"/>
        </w:category>
        <w:types>
          <w:type w:val="bbPlcHdr"/>
        </w:types>
        <w:behaviors>
          <w:behavior w:val="content"/>
        </w:behaviors>
        <w:guid w:val="{9B0CDEBB-59F8-43BC-BD15-45F48AC24734}"/>
      </w:docPartPr>
      <w:docPartBody>
        <w:p w:rsidR="002266CD" w:rsidRDefault="002266CD" w:rsidP="002266CD">
          <w:pPr>
            <w:pStyle w:val="51DF345CA2BC4931BC954D5D3A3830B6"/>
          </w:pPr>
          <w:r w:rsidRPr="00123360">
            <w:rPr>
              <w:rStyle w:val="PlaceholderText"/>
            </w:rPr>
            <w:t>Click here to enter text.</w:t>
          </w:r>
        </w:p>
      </w:docPartBody>
    </w:docPart>
    <w:docPart>
      <w:docPartPr>
        <w:name w:val="F54B3E01078642668FDA2B6437204319"/>
        <w:category>
          <w:name w:val="General"/>
          <w:gallery w:val="placeholder"/>
        </w:category>
        <w:types>
          <w:type w:val="bbPlcHdr"/>
        </w:types>
        <w:behaviors>
          <w:behavior w:val="content"/>
        </w:behaviors>
        <w:guid w:val="{58828716-5F7F-4626-80DC-06EF3E8339D3}"/>
      </w:docPartPr>
      <w:docPartBody>
        <w:p w:rsidR="002266CD" w:rsidRDefault="002266CD" w:rsidP="002266CD">
          <w:pPr>
            <w:pStyle w:val="F54B3E01078642668FDA2B6437204319"/>
          </w:pPr>
          <w:r w:rsidRPr="00EE5E39">
            <w:rPr>
              <w:rStyle w:val="PlaceholderText"/>
            </w:rPr>
            <w:t>Click here to enter text.</w:t>
          </w:r>
        </w:p>
      </w:docPartBody>
    </w:docPart>
    <w:docPart>
      <w:docPartPr>
        <w:name w:val="6CBC6EA8F1B54FB794CFE961486299D2"/>
        <w:category>
          <w:name w:val="General"/>
          <w:gallery w:val="placeholder"/>
        </w:category>
        <w:types>
          <w:type w:val="bbPlcHdr"/>
        </w:types>
        <w:behaviors>
          <w:behavior w:val="content"/>
        </w:behaviors>
        <w:guid w:val="{567CCB61-8DA1-4219-8D77-73560875E5CA}"/>
      </w:docPartPr>
      <w:docPartBody>
        <w:p w:rsidR="002266CD" w:rsidRDefault="002266CD" w:rsidP="002266CD">
          <w:pPr>
            <w:pStyle w:val="6CBC6EA8F1B54FB794CFE961486299D2"/>
          </w:pPr>
          <w:r w:rsidRPr="00EE5E39">
            <w:rPr>
              <w:rStyle w:val="PlaceholderText"/>
            </w:rPr>
            <w:t>Click here to enter text.</w:t>
          </w:r>
        </w:p>
      </w:docPartBody>
    </w:docPart>
    <w:docPart>
      <w:docPartPr>
        <w:name w:val="6CBF91FD2903410495ACC5357FCE2471"/>
        <w:category>
          <w:name w:val="General"/>
          <w:gallery w:val="placeholder"/>
        </w:category>
        <w:types>
          <w:type w:val="bbPlcHdr"/>
        </w:types>
        <w:behaviors>
          <w:behavior w:val="content"/>
        </w:behaviors>
        <w:guid w:val="{95CFB522-0AA7-491A-8315-2A69A1572E70}"/>
      </w:docPartPr>
      <w:docPartBody>
        <w:p w:rsidR="002266CD" w:rsidRDefault="002266CD" w:rsidP="002266CD">
          <w:pPr>
            <w:pStyle w:val="6CBF91FD2903410495ACC5357FCE2471"/>
          </w:pPr>
          <w:r w:rsidRPr="00EE5E39">
            <w:rPr>
              <w:rStyle w:val="PlaceholderText"/>
            </w:rPr>
            <w:t>Click here to enter text.</w:t>
          </w:r>
        </w:p>
      </w:docPartBody>
    </w:docPart>
    <w:docPart>
      <w:docPartPr>
        <w:name w:val="D5E7E6C2D5CC4501952F7FE664A99CA1"/>
        <w:category>
          <w:name w:val="General"/>
          <w:gallery w:val="placeholder"/>
        </w:category>
        <w:types>
          <w:type w:val="bbPlcHdr"/>
        </w:types>
        <w:behaviors>
          <w:behavior w:val="content"/>
        </w:behaviors>
        <w:guid w:val="{D27178FB-E4C0-4B48-BC91-02AAD0103BEE}"/>
      </w:docPartPr>
      <w:docPartBody>
        <w:p w:rsidR="002266CD" w:rsidRDefault="002266CD" w:rsidP="002266CD">
          <w:pPr>
            <w:pStyle w:val="D5E7E6C2D5CC4501952F7FE664A99CA1"/>
          </w:pPr>
          <w:r w:rsidRPr="00123360">
            <w:rPr>
              <w:rStyle w:val="PlaceholderText"/>
            </w:rPr>
            <w:t>Click here to enter text.</w:t>
          </w:r>
        </w:p>
      </w:docPartBody>
    </w:docPart>
    <w:docPart>
      <w:docPartPr>
        <w:name w:val="A569D9CC84204CEA8EB8A5C207D8D15C"/>
        <w:category>
          <w:name w:val="General"/>
          <w:gallery w:val="placeholder"/>
        </w:category>
        <w:types>
          <w:type w:val="bbPlcHdr"/>
        </w:types>
        <w:behaviors>
          <w:behavior w:val="content"/>
        </w:behaviors>
        <w:guid w:val="{82FB3227-D6B3-4C64-9267-C7CAF705C2AF}"/>
      </w:docPartPr>
      <w:docPartBody>
        <w:p w:rsidR="002266CD" w:rsidRDefault="002266CD" w:rsidP="002266CD">
          <w:pPr>
            <w:pStyle w:val="A569D9CC84204CEA8EB8A5C207D8D15C"/>
          </w:pPr>
          <w:r w:rsidRPr="00EE5E39">
            <w:rPr>
              <w:rStyle w:val="PlaceholderText"/>
            </w:rPr>
            <w:t>Click here to enter text.</w:t>
          </w:r>
        </w:p>
      </w:docPartBody>
    </w:docPart>
    <w:docPart>
      <w:docPartPr>
        <w:name w:val="65B336EB68964A88BA1DC3A2BD01AFB6"/>
        <w:category>
          <w:name w:val="General"/>
          <w:gallery w:val="placeholder"/>
        </w:category>
        <w:types>
          <w:type w:val="bbPlcHdr"/>
        </w:types>
        <w:behaviors>
          <w:behavior w:val="content"/>
        </w:behaviors>
        <w:guid w:val="{3DDDE03A-4260-4380-8CB4-9333FAA13DBE}"/>
      </w:docPartPr>
      <w:docPartBody>
        <w:p w:rsidR="002266CD" w:rsidRDefault="002266CD" w:rsidP="002266CD">
          <w:pPr>
            <w:pStyle w:val="65B336EB68964A88BA1DC3A2BD01AFB6"/>
          </w:pPr>
          <w:r w:rsidRPr="00EE5E39">
            <w:rPr>
              <w:rStyle w:val="PlaceholderText"/>
            </w:rPr>
            <w:t>Click here to enter text.</w:t>
          </w:r>
        </w:p>
      </w:docPartBody>
    </w:docPart>
    <w:docPart>
      <w:docPartPr>
        <w:name w:val="EF7E1E0C25764E5E8E76E9B17DBE3B5C"/>
        <w:category>
          <w:name w:val="General"/>
          <w:gallery w:val="placeholder"/>
        </w:category>
        <w:types>
          <w:type w:val="bbPlcHdr"/>
        </w:types>
        <w:behaviors>
          <w:behavior w:val="content"/>
        </w:behaviors>
        <w:guid w:val="{EFE39788-55CB-4838-99B3-B123DA43DA1E}"/>
      </w:docPartPr>
      <w:docPartBody>
        <w:p w:rsidR="002266CD" w:rsidRDefault="002266CD" w:rsidP="002266CD">
          <w:pPr>
            <w:pStyle w:val="EF7E1E0C25764E5E8E76E9B17DBE3B5C"/>
          </w:pPr>
          <w:r w:rsidRPr="00EE5E39">
            <w:rPr>
              <w:rStyle w:val="PlaceholderText"/>
            </w:rPr>
            <w:t>Click here to enter text.</w:t>
          </w:r>
        </w:p>
      </w:docPartBody>
    </w:docPart>
    <w:docPart>
      <w:docPartPr>
        <w:name w:val="A310659D2D8C4B2AABDF31247FB66DF1"/>
        <w:category>
          <w:name w:val="General"/>
          <w:gallery w:val="placeholder"/>
        </w:category>
        <w:types>
          <w:type w:val="bbPlcHdr"/>
        </w:types>
        <w:behaviors>
          <w:behavior w:val="content"/>
        </w:behaviors>
        <w:guid w:val="{A9667DC8-C8CE-4351-8ECC-7917692B5D44}"/>
      </w:docPartPr>
      <w:docPartBody>
        <w:p w:rsidR="002266CD" w:rsidRDefault="002266CD" w:rsidP="002266CD">
          <w:pPr>
            <w:pStyle w:val="A310659D2D8C4B2AABDF31247FB66DF1"/>
          </w:pPr>
          <w:r w:rsidRPr="00123360">
            <w:rPr>
              <w:rStyle w:val="PlaceholderText"/>
            </w:rPr>
            <w:t>Click here to enter text.</w:t>
          </w:r>
        </w:p>
      </w:docPartBody>
    </w:docPart>
    <w:docPart>
      <w:docPartPr>
        <w:name w:val="8E7EB7B9C9204C2282D00AF38F6F2880"/>
        <w:category>
          <w:name w:val="General"/>
          <w:gallery w:val="placeholder"/>
        </w:category>
        <w:types>
          <w:type w:val="bbPlcHdr"/>
        </w:types>
        <w:behaviors>
          <w:behavior w:val="content"/>
        </w:behaviors>
        <w:guid w:val="{45473914-882D-423F-BB6A-E80F0BD98E40}"/>
      </w:docPartPr>
      <w:docPartBody>
        <w:p w:rsidR="002266CD" w:rsidRDefault="002266CD" w:rsidP="002266CD">
          <w:pPr>
            <w:pStyle w:val="8E7EB7B9C9204C2282D00AF38F6F2880"/>
          </w:pPr>
          <w:r w:rsidRPr="00EE5E39">
            <w:rPr>
              <w:rStyle w:val="PlaceholderText"/>
            </w:rPr>
            <w:t>Click here to enter text.</w:t>
          </w:r>
        </w:p>
      </w:docPartBody>
    </w:docPart>
    <w:docPart>
      <w:docPartPr>
        <w:name w:val="7BEE6E0D8BDB438796E7551EE4916095"/>
        <w:category>
          <w:name w:val="General"/>
          <w:gallery w:val="placeholder"/>
        </w:category>
        <w:types>
          <w:type w:val="bbPlcHdr"/>
        </w:types>
        <w:behaviors>
          <w:behavior w:val="content"/>
        </w:behaviors>
        <w:guid w:val="{0EB61F75-1CC4-4563-93CD-CA47FE275967}"/>
      </w:docPartPr>
      <w:docPartBody>
        <w:p w:rsidR="002266CD" w:rsidRDefault="002266CD" w:rsidP="002266CD">
          <w:pPr>
            <w:pStyle w:val="7BEE6E0D8BDB438796E7551EE4916095"/>
          </w:pPr>
          <w:r w:rsidRPr="00EE5E39">
            <w:rPr>
              <w:rStyle w:val="PlaceholderText"/>
            </w:rPr>
            <w:t>Click here to enter text.</w:t>
          </w:r>
        </w:p>
      </w:docPartBody>
    </w:docPart>
    <w:docPart>
      <w:docPartPr>
        <w:name w:val="708295A551C644F89E5B19ABEA17E3C7"/>
        <w:category>
          <w:name w:val="General"/>
          <w:gallery w:val="placeholder"/>
        </w:category>
        <w:types>
          <w:type w:val="bbPlcHdr"/>
        </w:types>
        <w:behaviors>
          <w:behavior w:val="content"/>
        </w:behaviors>
        <w:guid w:val="{EF936C05-AB85-4A5F-95E6-8037E98A6714}"/>
      </w:docPartPr>
      <w:docPartBody>
        <w:p w:rsidR="002266CD" w:rsidRDefault="002266CD" w:rsidP="002266CD">
          <w:pPr>
            <w:pStyle w:val="708295A551C644F89E5B19ABEA17E3C7"/>
          </w:pPr>
          <w:r w:rsidRPr="00EE5E39">
            <w:rPr>
              <w:rStyle w:val="PlaceholderText"/>
            </w:rPr>
            <w:t>Click here to enter text.</w:t>
          </w:r>
        </w:p>
      </w:docPartBody>
    </w:docPart>
    <w:docPart>
      <w:docPartPr>
        <w:name w:val="0B7BDEDCA0174E848C175346A52BC4DA"/>
        <w:category>
          <w:name w:val="General"/>
          <w:gallery w:val="placeholder"/>
        </w:category>
        <w:types>
          <w:type w:val="bbPlcHdr"/>
        </w:types>
        <w:behaviors>
          <w:behavior w:val="content"/>
        </w:behaviors>
        <w:guid w:val="{1954302C-025F-41E4-8BBB-B60ECA2BA00D}"/>
      </w:docPartPr>
      <w:docPartBody>
        <w:p w:rsidR="002266CD" w:rsidRDefault="002266CD" w:rsidP="002266CD">
          <w:pPr>
            <w:pStyle w:val="0B7BDEDCA0174E848C175346A52BC4DA"/>
          </w:pPr>
          <w:r w:rsidRPr="00123360">
            <w:rPr>
              <w:rStyle w:val="PlaceholderText"/>
            </w:rPr>
            <w:t>Click here to enter text.</w:t>
          </w:r>
        </w:p>
      </w:docPartBody>
    </w:docPart>
    <w:docPart>
      <w:docPartPr>
        <w:name w:val="F6FAD12BA633467AA31CF6AB177FC288"/>
        <w:category>
          <w:name w:val="General"/>
          <w:gallery w:val="placeholder"/>
        </w:category>
        <w:types>
          <w:type w:val="bbPlcHdr"/>
        </w:types>
        <w:behaviors>
          <w:behavior w:val="content"/>
        </w:behaviors>
        <w:guid w:val="{76D8017E-0A35-4B27-A5D2-814833415EE1}"/>
      </w:docPartPr>
      <w:docPartBody>
        <w:p w:rsidR="002266CD" w:rsidRDefault="002266CD" w:rsidP="002266CD">
          <w:pPr>
            <w:pStyle w:val="F6FAD12BA633467AA31CF6AB177FC288"/>
          </w:pPr>
          <w:r w:rsidRPr="00EE5E39">
            <w:rPr>
              <w:rStyle w:val="PlaceholderText"/>
            </w:rPr>
            <w:t>Click here to enter text.</w:t>
          </w:r>
        </w:p>
      </w:docPartBody>
    </w:docPart>
    <w:docPart>
      <w:docPartPr>
        <w:name w:val="664B955E440A41A7820DD587DC175D4C"/>
        <w:category>
          <w:name w:val="General"/>
          <w:gallery w:val="placeholder"/>
        </w:category>
        <w:types>
          <w:type w:val="bbPlcHdr"/>
        </w:types>
        <w:behaviors>
          <w:behavior w:val="content"/>
        </w:behaviors>
        <w:guid w:val="{53527399-CB11-4532-849D-752341224910}"/>
      </w:docPartPr>
      <w:docPartBody>
        <w:p w:rsidR="002266CD" w:rsidRDefault="002266CD" w:rsidP="002266CD">
          <w:pPr>
            <w:pStyle w:val="664B955E440A41A7820DD587DC175D4C"/>
          </w:pPr>
          <w:r w:rsidRPr="00EE5E39">
            <w:rPr>
              <w:rStyle w:val="PlaceholderText"/>
            </w:rPr>
            <w:t>Click here to enter text.</w:t>
          </w:r>
        </w:p>
      </w:docPartBody>
    </w:docPart>
    <w:docPart>
      <w:docPartPr>
        <w:name w:val="4306AA87D317474A988EC0075548D34D"/>
        <w:category>
          <w:name w:val="General"/>
          <w:gallery w:val="placeholder"/>
        </w:category>
        <w:types>
          <w:type w:val="bbPlcHdr"/>
        </w:types>
        <w:behaviors>
          <w:behavior w:val="content"/>
        </w:behaviors>
        <w:guid w:val="{E528679F-0920-4E96-B959-E2696376FBF6}"/>
      </w:docPartPr>
      <w:docPartBody>
        <w:p w:rsidR="002266CD" w:rsidRDefault="002266CD" w:rsidP="002266CD">
          <w:pPr>
            <w:pStyle w:val="4306AA87D317474A988EC0075548D34D"/>
          </w:pPr>
          <w:r w:rsidRPr="00EE5E39">
            <w:rPr>
              <w:rStyle w:val="PlaceholderText"/>
            </w:rPr>
            <w:t>Click here to enter text.</w:t>
          </w:r>
        </w:p>
      </w:docPartBody>
    </w:docPart>
    <w:docPart>
      <w:docPartPr>
        <w:name w:val="693F813CD5F84FDEB29D26F5228D7201"/>
        <w:category>
          <w:name w:val="General"/>
          <w:gallery w:val="placeholder"/>
        </w:category>
        <w:types>
          <w:type w:val="bbPlcHdr"/>
        </w:types>
        <w:behaviors>
          <w:behavior w:val="content"/>
        </w:behaviors>
        <w:guid w:val="{834BF675-4F77-475D-ADD0-CB8378103919}"/>
      </w:docPartPr>
      <w:docPartBody>
        <w:p w:rsidR="002266CD" w:rsidRDefault="002266CD" w:rsidP="002266CD">
          <w:pPr>
            <w:pStyle w:val="693F813CD5F84FDEB29D26F5228D7201"/>
          </w:pPr>
          <w:r w:rsidRPr="00123360">
            <w:rPr>
              <w:rStyle w:val="PlaceholderText"/>
            </w:rPr>
            <w:t>Click here to enter text.</w:t>
          </w:r>
        </w:p>
      </w:docPartBody>
    </w:docPart>
    <w:docPart>
      <w:docPartPr>
        <w:name w:val="47B8B6BFF93840B1BD0D8A0D6524AB72"/>
        <w:category>
          <w:name w:val="General"/>
          <w:gallery w:val="placeholder"/>
        </w:category>
        <w:types>
          <w:type w:val="bbPlcHdr"/>
        </w:types>
        <w:behaviors>
          <w:behavior w:val="content"/>
        </w:behaviors>
        <w:guid w:val="{3BC1EC92-AE48-4CA5-BEBE-68F497BE5BB1}"/>
      </w:docPartPr>
      <w:docPartBody>
        <w:p w:rsidR="002266CD" w:rsidRDefault="002266CD" w:rsidP="002266CD">
          <w:pPr>
            <w:pStyle w:val="47B8B6BFF93840B1BD0D8A0D6524AB72"/>
          </w:pPr>
          <w:r w:rsidRPr="00123360">
            <w:rPr>
              <w:rStyle w:val="PlaceholderText"/>
            </w:rPr>
            <w:t>Click here to enter text.</w:t>
          </w:r>
        </w:p>
      </w:docPartBody>
    </w:docPart>
    <w:docPart>
      <w:docPartPr>
        <w:name w:val="FAC45A36A34D4470B6E49B65379B4B7D"/>
        <w:category>
          <w:name w:val="General"/>
          <w:gallery w:val="placeholder"/>
        </w:category>
        <w:types>
          <w:type w:val="bbPlcHdr"/>
        </w:types>
        <w:behaviors>
          <w:behavior w:val="content"/>
        </w:behaviors>
        <w:guid w:val="{4F3D0A42-F0B6-4AA0-B518-0711DCE5004C}"/>
      </w:docPartPr>
      <w:docPartBody>
        <w:p w:rsidR="002266CD" w:rsidRDefault="002266CD" w:rsidP="002266CD">
          <w:pPr>
            <w:pStyle w:val="FAC45A36A34D4470B6E49B65379B4B7D"/>
          </w:pPr>
          <w:r w:rsidRPr="00EE5E39">
            <w:rPr>
              <w:rStyle w:val="PlaceholderText"/>
            </w:rPr>
            <w:t>Click here to enter text.</w:t>
          </w:r>
        </w:p>
      </w:docPartBody>
    </w:docPart>
    <w:docPart>
      <w:docPartPr>
        <w:name w:val="FAB1155D28904CF6939777F0F55BF615"/>
        <w:category>
          <w:name w:val="General"/>
          <w:gallery w:val="placeholder"/>
        </w:category>
        <w:types>
          <w:type w:val="bbPlcHdr"/>
        </w:types>
        <w:behaviors>
          <w:behavior w:val="content"/>
        </w:behaviors>
        <w:guid w:val="{83F9F701-1556-4B65-958A-1A10436C4450}"/>
      </w:docPartPr>
      <w:docPartBody>
        <w:p w:rsidR="002266CD" w:rsidRDefault="002266CD" w:rsidP="002266CD">
          <w:pPr>
            <w:pStyle w:val="FAB1155D28904CF6939777F0F55BF615"/>
          </w:pPr>
          <w:r w:rsidRPr="00EE5E39">
            <w:rPr>
              <w:rStyle w:val="PlaceholderText"/>
            </w:rPr>
            <w:t>Click here to enter text.</w:t>
          </w:r>
        </w:p>
      </w:docPartBody>
    </w:docPart>
    <w:docPart>
      <w:docPartPr>
        <w:name w:val="92EA68E591BF4025AC19F3EB4833843D"/>
        <w:category>
          <w:name w:val="General"/>
          <w:gallery w:val="placeholder"/>
        </w:category>
        <w:types>
          <w:type w:val="bbPlcHdr"/>
        </w:types>
        <w:behaviors>
          <w:behavior w:val="content"/>
        </w:behaviors>
        <w:guid w:val="{97DFF49E-17A2-4FDC-B164-F826D7FB8C2C}"/>
      </w:docPartPr>
      <w:docPartBody>
        <w:p w:rsidR="002266CD" w:rsidRDefault="002266CD" w:rsidP="002266CD">
          <w:pPr>
            <w:pStyle w:val="92EA68E591BF4025AC19F3EB4833843D"/>
          </w:pPr>
          <w:r w:rsidRPr="00EE5E39">
            <w:rPr>
              <w:rStyle w:val="PlaceholderText"/>
            </w:rPr>
            <w:t>Click here to enter text.</w:t>
          </w:r>
        </w:p>
      </w:docPartBody>
    </w:docPart>
    <w:docPart>
      <w:docPartPr>
        <w:name w:val="0D7D1B4D2A9C48F5B6DA2313A7D724B8"/>
        <w:category>
          <w:name w:val="General"/>
          <w:gallery w:val="placeholder"/>
        </w:category>
        <w:types>
          <w:type w:val="bbPlcHdr"/>
        </w:types>
        <w:behaviors>
          <w:behavior w:val="content"/>
        </w:behaviors>
        <w:guid w:val="{010DE37A-F331-4D17-B10B-DB3457EB7A16}"/>
      </w:docPartPr>
      <w:docPartBody>
        <w:p w:rsidR="002266CD" w:rsidRDefault="002266CD" w:rsidP="002266CD">
          <w:pPr>
            <w:pStyle w:val="0D7D1B4D2A9C48F5B6DA2313A7D724B8"/>
          </w:pPr>
          <w:r w:rsidRPr="00123360">
            <w:rPr>
              <w:rStyle w:val="PlaceholderText"/>
            </w:rPr>
            <w:t>Click here to enter text.</w:t>
          </w:r>
        </w:p>
      </w:docPartBody>
    </w:docPart>
    <w:docPart>
      <w:docPartPr>
        <w:name w:val="BFE408982FB24F85906C4395729D8EAB"/>
        <w:category>
          <w:name w:val="General"/>
          <w:gallery w:val="placeholder"/>
        </w:category>
        <w:types>
          <w:type w:val="bbPlcHdr"/>
        </w:types>
        <w:behaviors>
          <w:behavior w:val="content"/>
        </w:behaviors>
        <w:guid w:val="{B9262645-3474-4D14-98AB-F901E80577D8}"/>
      </w:docPartPr>
      <w:docPartBody>
        <w:p w:rsidR="002266CD" w:rsidRDefault="002266CD" w:rsidP="002266CD">
          <w:pPr>
            <w:pStyle w:val="BFE408982FB24F85906C4395729D8EAB"/>
          </w:pPr>
          <w:r w:rsidRPr="00123360">
            <w:rPr>
              <w:rStyle w:val="PlaceholderText"/>
            </w:rPr>
            <w:t>Click here to enter text.</w:t>
          </w:r>
        </w:p>
      </w:docPartBody>
    </w:docPart>
    <w:docPart>
      <w:docPartPr>
        <w:name w:val="5CB9E56E04F7429DB5E86322A2331E1E"/>
        <w:category>
          <w:name w:val="General"/>
          <w:gallery w:val="placeholder"/>
        </w:category>
        <w:types>
          <w:type w:val="bbPlcHdr"/>
        </w:types>
        <w:behaviors>
          <w:behavior w:val="content"/>
        </w:behaviors>
        <w:guid w:val="{09ED1810-2E71-4393-B554-5CB30CC5A69B}"/>
      </w:docPartPr>
      <w:docPartBody>
        <w:p w:rsidR="002266CD" w:rsidRDefault="002266CD" w:rsidP="002266CD">
          <w:pPr>
            <w:pStyle w:val="5CB9E56E04F7429DB5E86322A2331E1E"/>
          </w:pPr>
          <w:r w:rsidRPr="00EE5E39">
            <w:rPr>
              <w:rStyle w:val="PlaceholderText"/>
            </w:rPr>
            <w:t>Click here to enter text.</w:t>
          </w:r>
        </w:p>
      </w:docPartBody>
    </w:docPart>
    <w:docPart>
      <w:docPartPr>
        <w:name w:val="C5B1A9FB424340D1AF703FDAAD59203F"/>
        <w:category>
          <w:name w:val="General"/>
          <w:gallery w:val="placeholder"/>
        </w:category>
        <w:types>
          <w:type w:val="bbPlcHdr"/>
        </w:types>
        <w:behaviors>
          <w:behavior w:val="content"/>
        </w:behaviors>
        <w:guid w:val="{A7C87482-04F9-48CD-95F1-717B3876C2AF}"/>
      </w:docPartPr>
      <w:docPartBody>
        <w:p w:rsidR="002266CD" w:rsidRDefault="002266CD" w:rsidP="002266CD">
          <w:pPr>
            <w:pStyle w:val="C5B1A9FB424340D1AF703FDAAD59203F"/>
          </w:pPr>
          <w:r w:rsidRPr="00EE5E39">
            <w:rPr>
              <w:rStyle w:val="PlaceholderText"/>
            </w:rPr>
            <w:t>Click here to enter text.</w:t>
          </w:r>
        </w:p>
      </w:docPartBody>
    </w:docPart>
    <w:docPart>
      <w:docPartPr>
        <w:name w:val="FEC8BABCFC6E496889C674BFF1CD27EF"/>
        <w:category>
          <w:name w:val="General"/>
          <w:gallery w:val="placeholder"/>
        </w:category>
        <w:types>
          <w:type w:val="bbPlcHdr"/>
        </w:types>
        <w:behaviors>
          <w:behavior w:val="content"/>
        </w:behaviors>
        <w:guid w:val="{E07473B2-F382-450E-A282-D1B5C2313B86}"/>
      </w:docPartPr>
      <w:docPartBody>
        <w:p w:rsidR="002266CD" w:rsidRDefault="002266CD" w:rsidP="002266CD">
          <w:pPr>
            <w:pStyle w:val="FEC8BABCFC6E496889C674BFF1CD27EF"/>
          </w:pPr>
          <w:r w:rsidRPr="00EE5E39">
            <w:rPr>
              <w:rStyle w:val="PlaceholderText"/>
            </w:rPr>
            <w:t>Click here to enter text.</w:t>
          </w:r>
        </w:p>
      </w:docPartBody>
    </w:docPart>
    <w:docPart>
      <w:docPartPr>
        <w:name w:val="1BBC7758125B4C778F3E0F2F0321FEB8"/>
        <w:category>
          <w:name w:val="General"/>
          <w:gallery w:val="placeholder"/>
        </w:category>
        <w:types>
          <w:type w:val="bbPlcHdr"/>
        </w:types>
        <w:behaviors>
          <w:behavior w:val="content"/>
        </w:behaviors>
        <w:guid w:val="{64752FC2-6836-4A07-94CF-E497F798B1CE}"/>
      </w:docPartPr>
      <w:docPartBody>
        <w:p w:rsidR="002266CD" w:rsidRDefault="002266CD" w:rsidP="002266CD">
          <w:pPr>
            <w:pStyle w:val="1BBC7758125B4C778F3E0F2F0321FEB8"/>
          </w:pPr>
          <w:r w:rsidRPr="00EE5E39">
            <w:rPr>
              <w:rStyle w:val="PlaceholderText"/>
            </w:rPr>
            <w:t>Click here to enter text.</w:t>
          </w:r>
        </w:p>
      </w:docPartBody>
    </w:docPart>
    <w:docPart>
      <w:docPartPr>
        <w:name w:val="19D089D94AE242E298AA8EEC44E9A007"/>
        <w:category>
          <w:name w:val="General"/>
          <w:gallery w:val="placeholder"/>
        </w:category>
        <w:types>
          <w:type w:val="bbPlcHdr"/>
        </w:types>
        <w:behaviors>
          <w:behavior w:val="content"/>
        </w:behaviors>
        <w:guid w:val="{16B90A2A-0C3A-4A24-894B-EBC1744EA533}"/>
      </w:docPartPr>
      <w:docPartBody>
        <w:p w:rsidR="002266CD" w:rsidRDefault="002266CD" w:rsidP="002266CD">
          <w:pPr>
            <w:pStyle w:val="19D089D94AE242E298AA8EEC44E9A007"/>
          </w:pPr>
          <w:r w:rsidRPr="00EE5E39">
            <w:rPr>
              <w:rStyle w:val="PlaceholderText"/>
            </w:rPr>
            <w:t>Click here to enter text.</w:t>
          </w:r>
        </w:p>
      </w:docPartBody>
    </w:docPart>
    <w:docPart>
      <w:docPartPr>
        <w:name w:val="ED0C4E0C36E5492282338FF5E5E620DF"/>
        <w:category>
          <w:name w:val="General"/>
          <w:gallery w:val="placeholder"/>
        </w:category>
        <w:types>
          <w:type w:val="bbPlcHdr"/>
        </w:types>
        <w:behaviors>
          <w:behavior w:val="content"/>
        </w:behaviors>
        <w:guid w:val="{8F2535CF-164D-49BF-A21A-C7B5E7370BD7}"/>
      </w:docPartPr>
      <w:docPartBody>
        <w:p w:rsidR="002266CD" w:rsidRDefault="002266CD" w:rsidP="002266CD">
          <w:pPr>
            <w:pStyle w:val="ED0C4E0C36E5492282338FF5E5E620DF"/>
          </w:pPr>
          <w:r w:rsidRPr="00EE5E39">
            <w:rPr>
              <w:rStyle w:val="PlaceholderText"/>
            </w:rPr>
            <w:t>Click here to enter text.</w:t>
          </w:r>
        </w:p>
      </w:docPartBody>
    </w:docPart>
    <w:docPart>
      <w:docPartPr>
        <w:name w:val="0C3ACDFFA1734D4EA76B58FD1BF6AAAC"/>
        <w:category>
          <w:name w:val="General"/>
          <w:gallery w:val="placeholder"/>
        </w:category>
        <w:types>
          <w:type w:val="bbPlcHdr"/>
        </w:types>
        <w:behaviors>
          <w:behavior w:val="content"/>
        </w:behaviors>
        <w:guid w:val="{9138DA46-1F96-47D1-A263-FCD69F0A2276}"/>
      </w:docPartPr>
      <w:docPartBody>
        <w:p w:rsidR="002266CD" w:rsidRDefault="002266CD">
          <w:r w:rsidRPr="00EE5E39">
            <w:rPr>
              <w:rStyle w:val="PlaceholderText"/>
            </w:rPr>
            <w:t>Click here to enter text.</w:t>
          </w:r>
        </w:p>
      </w:docPartBody>
    </w:docPart>
    <w:docPart>
      <w:docPartPr>
        <w:name w:val="448C732F78F445AA8048F23E3EB54162"/>
        <w:category>
          <w:name w:val="General"/>
          <w:gallery w:val="placeholder"/>
        </w:category>
        <w:types>
          <w:type w:val="bbPlcHdr"/>
        </w:types>
        <w:behaviors>
          <w:behavior w:val="content"/>
        </w:behaviors>
        <w:guid w:val="{D54F5A43-AB69-45D8-8B9B-DB2D73C590C5}"/>
      </w:docPartPr>
      <w:docPartBody>
        <w:p w:rsidR="002266CD" w:rsidRDefault="002266CD">
          <w:r w:rsidRPr="00EE5E39">
            <w:rPr>
              <w:rStyle w:val="PlaceholderText"/>
            </w:rPr>
            <w:t>Click here to enter text.</w:t>
          </w:r>
        </w:p>
      </w:docPartBody>
    </w:docPart>
    <w:docPart>
      <w:docPartPr>
        <w:name w:val="19127304B5A446FDB6ACBCC7BD5F554B"/>
        <w:category>
          <w:name w:val="General"/>
          <w:gallery w:val="placeholder"/>
        </w:category>
        <w:types>
          <w:type w:val="bbPlcHdr"/>
        </w:types>
        <w:behaviors>
          <w:behavior w:val="content"/>
        </w:behaviors>
        <w:guid w:val="{B24FD3D3-F5EF-4EC1-B1D1-D61253870FFC}"/>
      </w:docPartPr>
      <w:docPartBody>
        <w:p w:rsidR="002266CD" w:rsidRDefault="002266CD">
          <w:r w:rsidRPr="00EE5E39">
            <w:rPr>
              <w:rStyle w:val="PlaceholderText"/>
            </w:rPr>
            <w:t>Click here to enter text.</w:t>
          </w:r>
        </w:p>
      </w:docPartBody>
    </w:docPart>
    <w:docPart>
      <w:docPartPr>
        <w:name w:val="4B84B5C9A1F94EA3A95CBE672BBCDB12"/>
        <w:category>
          <w:name w:val="General"/>
          <w:gallery w:val="placeholder"/>
        </w:category>
        <w:types>
          <w:type w:val="bbPlcHdr"/>
        </w:types>
        <w:behaviors>
          <w:behavior w:val="content"/>
        </w:behaviors>
        <w:guid w:val="{C63FD490-E377-46F7-83B9-1C4773E00475}"/>
      </w:docPartPr>
      <w:docPartBody>
        <w:p w:rsidR="002266CD" w:rsidRDefault="002266CD">
          <w:r w:rsidRPr="00EE5E39">
            <w:rPr>
              <w:rStyle w:val="PlaceholderText"/>
            </w:rPr>
            <w:t>Click here to enter text.</w:t>
          </w:r>
        </w:p>
      </w:docPartBody>
    </w:docPart>
    <w:docPart>
      <w:docPartPr>
        <w:name w:val="4B29EF8E63CD478C83B556D621501035"/>
        <w:category>
          <w:name w:val="General"/>
          <w:gallery w:val="placeholder"/>
        </w:category>
        <w:types>
          <w:type w:val="bbPlcHdr"/>
        </w:types>
        <w:behaviors>
          <w:behavior w:val="content"/>
        </w:behaviors>
        <w:guid w:val="{E313CA07-A3B4-4A99-AA43-B0D8B8D9AC86}"/>
      </w:docPartPr>
      <w:docPartBody>
        <w:p w:rsidR="002266CD" w:rsidRDefault="002266CD">
          <w:r w:rsidRPr="00EE5E39">
            <w:rPr>
              <w:rStyle w:val="PlaceholderText"/>
            </w:rPr>
            <w:t>Click here to enter text.</w:t>
          </w:r>
        </w:p>
      </w:docPartBody>
    </w:docPart>
    <w:docPart>
      <w:docPartPr>
        <w:name w:val="DCAD5AAB1A1D4DBABA575E9475A4C8A0"/>
        <w:category>
          <w:name w:val="General"/>
          <w:gallery w:val="placeholder"/>
        </w:category>
        <w:types>
          <w:type w:val="bbPlcHdr"/>
        </w:types>
        <w:behaviors>
          <w:behavior w:val="content"/>
        </w:behaviors>
        <w:guid w:val="{1DDBDD65-0595-4269-A396-C1995ACCE690}"/>
      </w:docPartPr>
      <w:docPartBody>
        <w:p w:rsidR="002266CD" w:rsidRDefault="002266CD">
          <w:r w:rsidRPr="00123360">
            <w:rPr>
              <w:rStyle w:val="PlaceholderText"/>
            </w:rPr>
            <w:t>Click here to enter text.</w:t>
          </w:r>
        </w:p>
      </w:docPartBody>
    </w:docPart>
    <w:docPart>
      <w:docPartPr>
        <w:name w:val="E2DC01F34D9C44FC8088E9C26C90B2AC"/>
        <w:category>
          <w:name w:val="General"/>
          <w:gallery w:val="placeholder"/>
        </w:category>
        <w:types>
          <w:type w:val="bbPlcHdr"/>
        </w:types>
        <w:behaviors>
          <w:behavior w:val="content"/>
        </w:behaviors>
        <w:guid w:val="{41B2F341-4671-423F-9EF1-A63A50394E50}"/>
      </w:docPartPr>
      <w:docPartBody>
        <w:p w:rsidR="002266CD" w:rsidRDefault="002266CD">
          <w:r w:rsidRPr="00123360">
            <w:rPr>
              <w:rStyle w:val="PlaceholderText"/>
            </w:rPr>
            <w:t>Click here to enter text.</w:t>
          </w:r>
        </w:p>
      </w:docPartBody>
    </w:docPart>
    <w:docPart>
      <w:docPartPr>
        <w:name w:val="3EAA6AEE86A242FA874B076EEED54CE0"/>
        <w:category>
          <w:name w:val="General"/>
          <w:gallery w:val="placeholder"/>
        </w:category>
        <w:types>
          <w:type w:val="bbPlcHdr"/>
        </w:types>
        <w:behaviors>
          <w:behavior w:val="content"/>
        </w:behaviors>
        <w:guid w:val="{BBB04B6F-68AE-4D8C-87EF-EAF836C45C8F}"/>
      </w:docPartPr>
      <w:docPartBody>
        <w:p w:rsidR="002266CD" w:rsidRDefault="002266CD">
          <w:r w:rsidRPr="00EE5E39">
            <w:rPr>
              <w:rStyle w:val="PlaceholderText"/>
            </w:rPr>
            <w:t>Click here to enter text.</w:t>
          </w:r>
        </w:p>
      </w:docPartBody>
    </w:docPart>
    <w:docPart>
      <w:docPartPr>
        <w:name w:val="67ED045486454F9FB2E1A1497DE168FD"/>
        <w:category>
          <w:name w:val="General"/>
          <w:gallery w:val="placeholder"/>
        </w:category>
        <w:types>
          <w:type w:val="bbPlcHdr"/>
        </w:types>
        <w:behaviors>
          <w:behavior w:val="content"/>
        </w:behaviors>
        <w:guid w:val="{29E55848-1A5F-4F9F-9402-07E55DC28A20}"/>
      </w:docPartPr>
      <w:docPartBody>
        <w:p w:rsidR="002266CD" w:rsidRDefault="002266CD">
          <w:r w:rsidRPr="00EE5E39">
            <w:rPr>
              <w:rStyle w:val="PlaceholderText"/>
            </w:rPr>
            <w:t>Click here to enter text.</w:t>
          </w:r>
        </w:p>
      </w:docPartBody>
    </w:docPart>
    <w:docPart>
      <w:docPartPr>
        <w:name w:val="6467D94371594CF0BA3AA87F02B97D08"/>
        <w:category>
          <w:name w:val="General"/>
          <w:gallery w:val="placeholder"/>
        </w:category>
        <w:types>
          <w:type w:val="bbPlcHdr"/>
        </w:types>
        <w:behaviors>
          <w:behavior w:val="content"/>
        </w:behaviors>
        <w:guid w:val="{6129A81C-8326-4269-A34E-7A5A00743B3F}"/>
      </w:docPartPr>
      <w:docPartBody>
        <w:p w:rsidR="002266CD" w:rsidRDefault="002266CD">
          <w:r w:rsidRPr="00EE5E39">
            <w:rPr>
              <w:rStyle w:val="PlaceholderText"/>
            </w:rPr>
            <w:t>Click here to enter text.</w:t>
          </w:r>
        </w:p>
      </w:docPartBody>
    </w:docPart>
    <w:docPart>
      <w:docPartPr>
        <w:name w:val="A393850F6C484642AC8B6E75708E4156"/>
        <w:category>
          <w:name w:val="General"/>
          <w:gallery w:val="placeholder"/>
        </w:category>
        <w:types>
          <w:type w:val="bbPlcHdr"/>
        </w:types>
        <w:behaviors>
          <w:behavior w:val="content"/>
        </w:behaviors>
        <w:guid w:val="{FF38CCBF-B97B-4626-8E78-AEB808B83B25}"/>
      </w:docPartPr>
      <w:docPartBody>
        <w:p w:rsidR="002266CD" w:rsidRDefault="002266CD">
          <w:r w:rsidRPr="00123360">
            <w:rPr>
              <w:rStyle w:val="PlaceholderText"/>
            </w:rPr>
            <w:t>Click here to enter text.</w:t>
          </w:r>
        </w:p>
      </w:docPartBody>
    </w:docPart>
    <w:docPart>
      <w:docPartPr>
        <w:name w:val="BFFF1E3DEE6F45BEAE59D607EB34A626"/>
        <w:category>
          <w:name w:val="General"/>
          <w:gallery w:val="placeholder"/>
        </w:category>
        <w:types>
          <w:type w:val="bbPlcHdr"/>
        </w:types>
        <w:behaviors>
          <w:behavior w:val="content"/>
        </w:behaviors>
        <w:guid w:val="{7ACC8D4E-C142-4B38-B453-6AEDCC3CE610}"/>
      </w:docPartPr>
      <w:docPartBody>
        <w:p w:rsidR="002266CD" w:rsidRDefault="002266CD">
          <w:r w:rsidRPr="00EE5E39">
            <w:rPr>
              <w:rStyle w:val="PlaceholderText"/>
            </w:rPr>
            <w:t>Click here to enter text.</w:t>
          </w:r>
        </w:p>
      </w:docPartBody>
    </w:docPart>
    <w:docPart>
      <w:docPartPr>
        <w:name w:val="E8DBD19FAF8845A6B3D3B62822D5BD08"/>
        <w:category>
          <w:name w:val="General"/>
          <w:gallery w:val="placeholder"/>
        </w:category>
        <w:types>
          <w:type w:val="bbPlcHdr"/>
        </w:types>
        <w:behaviors>
          <w:behavior w:val="content"/>
        </w:behaviors>
        <w:guid w:val="{F2982537-D2BA-4E23-A817-291532AE31AA}"/>
      </w:docPartPr>
      <w:docPartBody>
        <w:p w:rsidR="002266CD" w:rsidRDefault="002266CD">
          <w:r w:rsidRPr="00EE5E39">
            <w:rPr>
              <w:rStyle w:val="PlaceholderText"/>
            </w:rPr>
            <w:t>Click here to enter text.</w:t>
          </w:r>
        </w:p>
      </w:docPartBody>
    </w:docPart>
    <w:docPart>
      <w:docPartPr>
        <w:name w:val="36123160870F4EFD9291589FA4F53ED9"/>
        <w:category>
          <w:name w:val="General"/>
          <w:gallery w:val="placeholder"/>
        </w:category>
        <w:types>
          <w:type w:val="bbPlcHdr"/>
        </w:types>
        <w:behaviors>
          <w:behavior w:val="content"/>
        </w:behaviors>
        <w:guid w:val="{8B895006-FB47-410C-A239-61C0C1DBA5A5}"/>
      </w:docPartPr>
      <w:docPartBody>
        <w:p w:rsidR="002266CD" w:rsidRDefault="002266CD">
          <w:r w:rsidRPr="00EE5E39">
            <w:rPr>
              <w:rStyle w:val="PlaceholderText"/>
            </w:rPr>
            <w:t>Click here to enter text.</w:t>
          </w:r>
        </w:p>
      </w:docPartBody>
    </w:docPart>
    <w:docPart>
      <w:docPartPr>
        <w:name w:val="1A95875463354BC0AF3120DCA5ABD4EA"/>
        <w:category>
          <w:name w:val="General"/>
          <w:gallery w:val="placeholder"/>
        </w:category>
        <w:types>
          <w:type w:val="bbPlcHdr"/>
        </w:types>
        <w:behaviors>
          <w:behavior w:val="content"/>
        </w:behaviors>
        <w:guid w:val="{BB523376-716F-40B7-80A8-568659C99B79}"/>
      </w:docPartPr>
      <w:docPartBody>
        <w:p w:rsidR="002266CD" w:rsidRDefault="002266CD">
          <w:r w:rsidRPr="00EE5E39">
            <w:rPr>
              <w:rStyle w:val="PlaceholderText"/>
            </w:rPr>
            <w:t>Click here to enter text.</w:t>
          </w:r>
        </w:p>
      </w:docPartBody>
    </w:docPart>
    <w:docPart>
      <w:docPartPr>
        <w:name w:val="3D26521E2F8D47F9BED21EF7FABAC42B"/>
        <w:category>
          <w:name w:val="General"/>
          <w:gallery w:val="placeholder"/>
        </w:category>
        <w:types>
          <w:type w:val="bbPlcHdr"/>
        </w:types>
        <w:behaviors>
          <w:behavior w:val="content"/>
        </w:behaviors>
        <w:guid w:val="{7B331DCA-92BE-481E-A424-13A0114FCAD7}"/>
      </w:docPartPr>
      <w:docPartBody>
        <w:p w:rsidR="002266CD" w:rsidRDefault="002266CD">
          <w:r w:rsidRPr="00EE5E39">
            <w:rPr>
              <w:rStyle w:val="PlaceholderText"/>
            </w:rPr>
            <w:t>Click here to enter text.</w:t>
          </w:r>
        </w:p>
      </w:docPartBody>
    </w:docPart>
    <w:docPart>
      <w:docPartPr>
        <w:name w:val="B175E75A2B804E8886BC2587554513CA"/>
        <w:category>
          <w:name w:val="General"/>
          <w:gallery w:val="placeholder"/>
        </w:category>
        <w:types>
          <w:type w:val="bbPlcHdr"/>
        </w:types>
        <w:behaviors>
          <w:behavior w:val="content"/>
        </w:behaviors>
        <w:guid w:val="{D590F617-BBC8-401B-A2E4-9F50D8C4C715}"/>
      </w:docPartPr>
      <w:docPartBody>
        <w:p w:rsidR="002266CD" w:rsidRDefault="002266CD">
          <w:r w:rsidRPr="00EE5E39">
            <w:rPr>
              <w:rStyle w:val="PlaceholderText"/>
            </w:rPr>
            <w:t>Click here to enter text.</w:t>
          </w:r>
        </w:p>
      </w:docPartBody>
    </w:docPart>
    <w:docPart>
      <w:docPartPr>
        <w:name w:val="20E85736EE24447EADD68F847586CB5A"/>
        <w:category>
          <w:name w:val="General"/>
          <w:gallery w:val="placeholder"/>
        </w:category>
        <w:types>
          <w:type w:val="bbPlcHdr"/>
        </w:types>
        <w:behaviors>
          <w:behavior w:val="content"/>
        </w:behaviors>
        <w:guid w:val="{D953DACB-7126-4271-B143-164A0BAE1713}"/>
      </w:docPartPr>
      <w:docPartBody>
        <w:p w:rsidR="002266CD" w:rsidRDefault="002266CD">
          <w:r w:rsidRPr="00123360">
            <w:rPr>
              <w:rStyle w:val="PlaceholderText"/>
            </w:rPr>
            <w:t>Click here to enter text.</w:t>
          </w:r>
        </w:p>
      </w:docPartBody>
    </w:docPart>
    <w:docPart>
      <w:docPartPr>
        <w:name w:val="09DD5A27233C4F7FA516ACDBFC12523B"/>
        <w:category>
          <w:name w:val="General"/>
          <w:gallery w:val="placeholder"/>
        </w:category>
        <w:types>
          <w:type w:val="bbPlcHdr"/>
        </w:types>
        <w:behaviors>
          <w:behavior w:val="content"/>
        </w:behaviors>
        <w:guid w:val="{E0FD43EF-70A8-42CD-94AC-8C5823E14B0C}"/>
      </w:docPartPr>
      <w:docPartBody>
        <w:p w:rsidR="002266CD" w:rsidRDefault="002266CD">
          <w:r w:rsidRPr="00EE5E39">
            <w:rPr>
              <w:rStyle w:val="PlaceholderText"/>
            </w:rPr>
            <w:t>Click here to enter text.</w:t>
          </w:r>
        </w:p>
      </w:docPartBody>
    </w:docPart>
    <w:docPart>
      <w:docPartPr>
        <w:name w:val="4777BDBD04FA4C03B1B15520B17C4ADE"/>
        <w:category>
          <w:name w:val="General"/>
          <w:gallery w:val="placeholder"/>
        </w:category>
        <w:types>
          <w:type w:val="bbPlcHdr"/>
        </w:types>
        <w:behaviors>
          <w:behavior w:val="content"/>
        </w:behaviors>
        <w:guid w:val="{6787AD61-4503-4ACB-8E01-33B69D9855A3}"/>
      </w:docPartPr>
      <w:docPartBody>
        <w:p w:rsidR="002266CD" w:rsidRDefault="002266CD">
          <w:r w:rsidRPr="00EE5E39">
            <w:rPr>
              <w:rStyle w:val="PlaceholderText"/>
            </w:rPr>
            <w:t>Click here to enter text.</w:t>
          </w:r>
        </w:p>
      </w:docPartBody>
    </w:docPart>
    <w:docPart>
      <w:docPartPr>
        <w:name w:val="3B5FB2C45081499CB9785AD1516C7836"/>
        <w:category>
          <w:name w:val="General"/>
          <w:gallery w:val="placeholder"/>
        </w:category>
        <w:types>
          <w:type w:val="bbPlcHdr"/>
        </w:types>
        <w:behaviors>
          <w:behavior w:val="content"/>
        </w:behaviors>
        <w:guid w:val="{59BAD87A-BA57-41F9-91AA-25807D75AFB2}"/>
      </w:docPartPr>
      <w:docPartBody>
        <w:p w:rsidR="002266CD" w:rsidRDefault="002266CD">
          <w:r w:rsidRPr="00EE5E39">
            <w:rPr>
              <w:rStyle w:val="PlaceholderText"/>
            </w:rPr>
            <w:t>Click here to enter text.</w:t>
          </w:r>
        </w:p>
      </w:docPartBody>
    </w:docPart>
    <w:docPart>
      <w:docPartPr>
        <w:name w:val="0A0450CA5BEB4B98998DDCE30E108067"/>
        <w:category>
          <w:name w:val="General"/>
          <w:gallery w:val="placeholder"/>
        </w:category>
        <w:types>
          <w:type w:val="bbPlcHdr"/>
        </w:types>
        <w:behaviors>
          <w:behavior w:val="content"/>
        </w:behaviors>
        <w:guid w:val="{1FCC0CC0-547C-4999-8F77-A2EF8B8EED61}"/>
      </w:docPartPr>
      <w:docPartBody>
        <w:p w:rsidR="002266CD" w:rsidRDefault="002266CD">
          <w:r w:rsidRPr="00123360">
            <w:rPr>
              <w:rStyle w:val="PlaceholderText"/>
            </w:rPr>
            <w:t>Click here to enter text.</w:t>
          </w:r>
        </w:p>
      </w:docPartBody>
    </w:docPart>
    <w:docPart>
      <w:docPartPr>
        <w:name w:val="AE781DE819BD4EA2956613C0FCC508D3"/>
        <w:category>
          <w:name w:val="General"/>
          <w:gallery w:val="placeholder"/>
        </w:category>
        <w:types>
          <w:type w:val="bbPlcHdr"/>
        </w:types>
        <w:behaviors>
          <w:behavior w:val="content"/>
        </w:behaviors>
        <w:guid w:val="{DAB23EDA-62C4-49FA-801B-D5CAD73FBC7B}"/>
      </w:docPartPr>
      <w:docPartBody>
        <w:p w:rsidR="002266CD" w:rsidRDefault="002266CD">
          <w:r w:rsidRPr="00EE5E39">
            <w:rPr>
              <w:rStyle w:val="PlaceholderText"/>
            </w:rPr>
            <w:t>Click here to enter text.</w:t>
          </w:r>
        </w:p>
      </w:docPartBody>
    </w:docPart>
    <w:docPart>
      <w:docPartPr>
        <w:name w:val="43D4760542D0471C9FA27E970E6D6E9A"/>
        <w:category>
          <w:name w:val="General"/>
          <w:gallery w:val="placeholder"/>
        </w:category>
        <w:types>
          <w:type w:val="bbPlcHdr"/>
        </w:types>
        <w:behaviors>
          <w:behavior w:val="content"/>
        </w:behaviors>
        <w:guid w:val="{2748EBE7-93E5-4874-B925-03E5643D4993}"/>
      </w:docPartPr>
      <w:docPartBody>
        <w:p w:rsidR="002266CD" w:rsidRDefault="002266CD">
          <w:r w:rsidRPr="00EE5E39">
            <w:rPr>
              <w:rStyle w:val="PlaceholderText"/>
            </w:rPr>
            <w:t>Click here to enter text.</w:t>
          </w:r>
        </w:p>
      </w:docPartBody>
    </w:docPart>
    <w:docPart>
      <w:docPartPr>
        <w:name w:val="996D5D544BB54ED1A89120D976351EAD"/>
        <w:category>
          <w:name w:val="General"/>
          <w:gallery w:val="placeholder"/>
        </w:category>
        <w:types>
          <w:type w:val="bbPlcHdr"/>
        </w:types>
        <w:behaviors>
          <w:behavior w:val="content"/>
        </w:behaviors>
        <w:guid w:val="{97825A13-CD43-4425-85CE-03A84D4821BB}"/>
      </w:docPartPr>
      <w:docPartBody>
        <w:p w:rsidR="002266CD" w:rsidRDefault="002266CD">
          <w:r w:rsidRPr="00EE5E39">
            <w:rPr>
              <w:rStyle w:val="PlaceholderText"/>
            </w:rPr>
            <w:t>Click here to enter text.</w:t>
          </w:r>
        </w:p>
      </w:docPartBody>
    </w:docPart>
    <w:docPart>
      <w:docPartPr>
        <w:name w:val="79AB54799FAE43B0A21AAA213806CB23"/>
        <w:category>
          <w:name w:val="General"/>
          <w:gallery w:val="placeholder"/>
        </w:category>
        <w:types>
          <w:type w:val="bbPlcHdr"/>
        </w:types>
        <w:behaviors>
          <w:behavior w:val="content"/>
        </w:behaviors>
        <w:guid w:val="{C6F638EF-DAF0-4DF6-8920-0200C739C4B4}"/>
      </w:docPartPr>
      <w:docPartBody>
        <w:p w:rsidR="002266CD" w:rsidRDefault="002266CD">
          <w:r w:rsidRPr="00123360">
            <w:rPr>
              <w:rStyle w:val="PlaceholderText"/>
            </w:rPr>
            <w:t>Click here to enter text.</w:t>
          </w:r>
        </w:p>
      </w:docPartBody>
    </w:docPart>
    <w:docPart>
      <w:docPartPr>
        <w:name w:val="7EE32F8DE16040F88FE1E8041AC89C3C"/>
        <w:category>
          <w:name w:val="General"/>
          <w:gallery w:val="placeholder"/>
        </w:category>
        <w:types>
          <w:type w:val="bbPlcHdr"/>
        </w:types>
        <w:behaviors>
          <w:behavior w:val="content"/>
        </w:behaviors>
        <w:guid w:val="{B55473ED-8A24-4655-BD66-728CE9162DA6}"/>
      </w:docPartPr>
      <w:docPartBody>
        <w:p w:rsidR="002266CD" w:rsidRDefault="002266CD">
          <w:r w:rsidRPr="00123360">
            <w:rPr>
              <w:rStyle w:val="PlaceholderText"/>
            </w:rPr>
            <w:t>Click here to enter text.</w:t>
          </w:r>
        </w:p>
      </w:docPartBody>
    </w:docPart>
    <w:docPart>
      <w:docPartPr>
        <w:name w:val="6C3E9A1DE70F41508A2ABDE693B61548"/>
        <w:category>
          <w:name w:val="General"/>
          <w:gallery w:val="placeholder"/>
        </w:category>
        <w:types>
          <w:type w:val="bbPlcHdr"/>
        </w:types>
        <w:behaviors>
          <w:behavior w:val="content"/>
        </w:behaviors>
        <w:guid w:val="{8636B3DF-1540-4027-9FE4-0FE7220FBDB8}"/>
      </w:docPartPr>
      <w:docPartBody>
        <w:p w:rsidR="002266CD" w:rsidRDefault="002266CD">
          <w:r w:rsidRPr="00EE5E39">
            <w:rPr>
              <w:rStyle w:val="PlaceholderText"/>
            </w:rPr>
            <w:t>Click here to enter text.</w:t>
          </w:r>
        </w:p>
      </w:docPartBody>
    </w:docPart>
    <w:docPart>
      <w:docPartPr>
        <w:name w:val="E47BADDC1E484EE98029E8D0ADF5AF69"/>
        <w:category>
          <w:name w:val="General"/>
          <w:gallery w:val="placeholder"/>
        </w:category>
        <w:types>
          <w:type w:val="bbPlcHdr"/>
        </w:types>
        <w:behaviors>
          <w:behavior w:val="content"/>
        </w:behaviors>
        <w:guid w:val="{07A4A27F-F12F-432B-994A-4907D2B2DFDE}"/>
      </w:docPartPr>
      <w:docPartBody>
        <w:p w:rsidR="002266CD" w:rsidRDefault="002266CD">
          <w:r w:rsidRPr="00EE5E39">
            <w:rPr>
              <w:rStyle w:val="PlaceholderText"/>
            </w:rPr>
            <w:t>Click here to enter text.</w:t>
          </w:r>
        </w:p>
      </w:docPartBody>
    </w:docPart>
    <w:docPart>
      <w:docPartPr>
        <w:name w:val="CD489BDEC0724880AE6AFB58888A4AF8"/>
        <w:category>
          <w:name w:val="General"/>
          <w:gallery w:val="placeholder"/>
        </w:category>
        <w:types>
          <w:type w:val="bbPlcHdr"/>
        </w:types>
        <w:behaviors>
          <w:behavior w:val="content"/>
        </w:behaviors>
        <w:guid w:val="{2B06025A-B0C5-4972-9AD7-2BF57D2EBA96}"/>
      </w:docPartPr>
      <w:docPartBody>
        <w:p w:rsidR="002266CD" w:rsidRDefault="002266CD">
          <w:r w:rsidRPr="00EE5E39">
            <w:rPr>
              <w:rStyle w:val="PlaceholderText"/>
            </w:rPr>
            <w:t>Click here to enter text.</w:t>
          </w:r>
        </w:p>
      </w:docPartBody>
    </w:docPart>
    <w:docPart>
      <w:docPartPr>
        <w:name w:val="66B65B2329E84AD08837E1C6FAF829BD"/>
        <w:category>
          <w:name w:val="General"/>
          <w:gallery w:val="placeholder"/>
        </w:category>
        <w:types>
          <w:type w:val="bbPlcHdr"/>
        </w:types>
        <w:behaviors>
          <w:behavior w:val="content"/>
        </w:behaviors>
        <w:guid w:val="{4AD7E96E-9647-44C7-96DA-0A326C927AF7}"/>
      </w:docPartPr>
      <w:docPartBody>
        <w:p w:rsidR="002266CD" w:rsidRDefault="002266CD">
          <w:r w:rsidRPr="00123360">
            <w:rPr>
              <w:rStyle w:val="PlaceholderText"/>
            </w:rPr>
            <w:t>Click here to enter text.</w:t>
          </w:r>
        </w:p>
      </w:docPartBody>
    </w:docPart>
    <w:docPart>
      <w:docPartPr>
        <w:name w:val="EE5036D55CA446F58E0D3678E9EA1F45"/>
        <w:category>
          <w:name w:val="General"/>
          <w:gallery w:val="placeholder"/>
        </w:category>
        <w:types>
          <w:type w:val="bbPlcHdr"/>
        </w:types>
        <w:behaviors>
          <w:behavior w:val="content"/>
        </w:behaviors>
        <w:guid w:val="{01B2ABCC-8517-452D-A575-F3F6F91326E4}"/>
      </w:docPartPr>
      <w:docPartBody>
        <w:p w:rsidR="002266CD" w:rsidRDefault="002266CD">
          <w:r w:rsidRPr="00EE5E39">
            <w:rPr>
              <w:rStyle w:val="PlaceholderText"/>
            </w:rPr>
            <w:t>Click here to enter text.</w:t>
          </w:r>
        </w:p>
      </w:docPartBody>
    </w:docPart>
    <w:docPart>
      <w:docPartPr>
        <w:name w:val="1CC26BED126D41C186DD79917025FB4F"/>
        <w:category>
          <w:name w:val="General"/>
          <w:gallery w:val="placeholder"/>
        </w:category>
        <w:types>
          <w:type w:val="bbPlcHdr"/>
        </w:types>
        <w:behaviors>
          <w:behavior w:val="content"/>
        </w:behaviors>
        <w:guid w:val="{3E4D7993-1A23-45AE-B95D-757F63492626}"/>
      </w:docPartPr>
      <w:docPartBody>
        <w:p w:rsidR="002266CD" w:rsidRDefault="002266CD">
          <w:r w:rsidRPr="00EE5E39">
            <w:rPr>
              <w:rStyle w:val="PlaceholderText"/>
            </w:rPr>
            <w:t>Click here to enter text.</w:t>
          </w:r>
        </w:p>
      </w:docPartBody>
    </w:docPart>
    <w:docPart>
      <w:docPartPr>
        <w:name w:val="1D6AA00A749140C4ADB19B3F0922024F"/>
        <w:category>
          <w:name w:val="General"/>
          <w:gallery w:val="placeholder"/>
        </w:category>
        <w:types>
          <w:type w:val="bbPlcHdr"/>
        </w:types>
        <w:behaviors>
          <w:behavior w:val="content"/>
        </w:behaviors>
        <w:guid w:val="{2AB03EC7-7E2D-46DA-BE5D-BFD15CF5EDCB}"/>
      </w:docPartPr>
      <w:docPartBody>
        <w:p w:rsidR="002266CD" w:rsidRDefault="002266CD">
          <w:r w:rsidRPr="00EE5E39">
            <w:rPr>
              <w:rStyle w:val="PlaceholderText"/>
            </w:rPr>
            <w:t>Click here to enter text.</w:t>
          </w:r>
        </w:p>
      </w:docPartBody>
    </w:docPart>
    <w:docPart>
      <w:docPartPr>
        <w:name w:val="A5680FF28DFB40FB80431A399D4F5887"/>
        <w:category>
          <w:name w:val="General"/>
          <w:gallery w:val="placeholder"/>
        </w:category>
        <w:types>
          <w:type w:val="bbPlcHdr"/>
        </w:types>
        <w:behaviors>
          <w:behavior w:val="content"/>
        </w:behaviors>
        <w:guid w:val="{80199995-01A3-4214-8F2E-E4310F6D6DBE}"/>
      </w:docPartPr>
      <w:docPartBody>
        <w:p w:rsidR="002266CD" w:rsidRDefault="002266CD">
          <w:r w:rsidRPr="00EE5E39">
            <w:rPr>
              <w:rStyle w:val="PlaceholderText"/>
            </w:rPr>
            <w:t>Click here to enter text.</w:t>
          </w:r>
        </w:p>
      </w:docPartBody>
    </w:docPart>
    <w:docPart>
      <w:docPartPr>
        <w:name w:val="40AD1BE3931E49F9B93544E454F967D3"/>
        <w:category>
          <w:name w:val="General"/>
          <w:gallery w:val="placeholder"/>
        </w:category>
        <w:types>
          <w:type w:val="bbPlcHdr"/>
        </w:types>
        <w:behaviors>
          <w:behavior w:val="content"/>
        </w:behaviors>
        <w:guid w:val="{F9000778-F1B5-429B-B8F8-52B5F523FF08}"/>
      </w:docPartPr>
      <w:docPartBody>
        <w:p w:rsidR="002266CD" w:rsidRDefault="002266CD">
          <w:r w:rsidRPr="00EE5E39">
            <w:rPr>
              <w:rStyle w:val="PlaceholderText"/>
            </w:rPr>
            <w:t>Click here to enter text.</w:t>
          </w:r>
        </w:p>
      </w:docPartBody>
    </w:docPart>
    <w:docPart>
      <w:docPartPr>
        <w:name w:val="6334793AD3AB4A058D8E43739190FC08"/>
        <w:category>
          <w:name w:val="General"/>
          <w:gallery w:val="placeholder"/>
        </w:category>
        <w:types>
          <w:type w:val="bbPlcHdr"/>
        </w:types>
        <w:behaviors>
          <w:behavior w:val="content"/>
        </w:behaviors>
        <w:guid w:val="{A251CC20-2543-4D94-908A-A945C217A7D2}"/>
      </w:docPartPr>
      <w:docPartBody>
        <w:p w:rsidR="002266CD" w:rsidRDefault="002266CD">
          <w:r w:rsidRPr="00EE5E39">
            <w:rPr>
              <w:rStyle w:val="PlaceholderText"/>
            </w:rPr>
            <w:t>Click here to enter text.</w:t>
          </w:r>
        </w:p>
      </w:docPartBody>
    </w:docPart>
    <w:docPart>
      <w:docPartPr>
        <w:name w:val="BB91A36048444BDBA2D678CB90994861"/>
        <w:category>
          <w:name w:val="General"/>
          <w:gallery w:val="placeholder"/>
        </w:category>
        <w:types>
          <w:type w:val="bbPlcHdr"/>
        </w:types>
        <w:behaviors>
          <w:behavior w:val="content"/>
        </w:behaviors>
        <w:guid w:val="{2BEBA7C1-26DA-475C-97BF-8B89A9450F14}"/>
      </w:docPartPr>
      <w:docPartBody>
        <w:p w:rsidR="002266CD" w:rsidRDefault="002266CD">
          <w:r w:rsidRPr="00123360">
            <w:rPr>
              <w:rStyle w:val="PlaceholderText"/>
            </w:rPr>
            <w:t>Click here to enter text.</w:t>
          </w:r>
        </w:p>
      </w:docPartBody>
    </w:docPart>
    <w:docPart>
      <w:docPartPr>
        <w:name w:val="6C43CF44DAC84FD5A555F5549F5D777F"/>
        <w:category>
          <w:name w:val="General"/>
          <w:gallery w:val="placeholder"/>
        </w:category>
        <w:types>
          <w:type w:val="bbPlcHdr"/>
        </w:types>
        <w:behaviors>
          <w:behavior w:val="content"/>
        </w:behaviors>
        <w:guid w:val="{3A70D9C7-85D9-4E9C-B449-57FA9E2793D3}"/>
      </w:docPartPr>
      <w:docPartBody>
        <w:p w:rsidR="002266CD" w:rsidRDefault="002266CD">
          <w:r w:rsidRPr="00EE5E39">
            <w:rPr>
              <w:rStyle w:val="PlaceholderText"/>
            </w:rPr>
            <w:t>Click here to enter text.</w:t>
          </w:r>
        </w:p>
      </w:docPartBody>
    </w:docPart>
    <w:docPart>
      <w:docPartPr>
        <w:name w:val="46B3E37D32D24E3297E3F9065DEE99CD"/>
        <w:category>
          <w:name w:val="General"/>
          <w:gallery w:val="placeholder"/>
        </w:category>
        <w:types>
          <w:type w:val="bbPlcHdr"/>
        </w:types>
        <w:behaviors>
          <w:behavior w:val="content"/>
        </w:behaviors>
        <w:guid w:val="{E96741C6-210E-42A4-9DB8-0BDC34F2AA7E}"/>
      </w:docPartPr>
      <w:docPartBody>
        <w:p w:rsidR="002266CD" w:rsidRDefault="002266CD">
          <w:r w:rsidRPr="00EE5E39">
            <w:rPr>
              <w:rStyle w:val="PlaceholderText"/>
            </w:rPr>
            <w:t>Click here to enter text.</w:t>
          </w:r>
        </w:p>
      </w:docPartBody>
    </w:docPart>
    <w:docPart>
      <w:docPartPr>
        <w:name w:val="267A3BB13D55429F818FBDEE9D76704A"/>
        <w:category>
          <w:name w:val="General"/>
          <w:gallery w:val="placeholder"/>
        </w:category>
        <w:types>
          <w:type w:val="bbPlcHdr"/>
        </w:types>
        <w:behaviors>
          <w:behavior w:val="content"/>
        </w:behaviors>
        <w:guid w:val="{FAA5D091-4543-4752-9077-CDE0F6247439}"/>
      </w:docPartPr>
      <w:docPartBody>
        <w:p w:rsidR="002266CD" w:rsidRDefault="002266CD">
          <w:r w:rsidRPr="00EE5E39">
            <w:rPr>
              <w:rStyle w:val="PlaceholderText"/>
            </w:rPr>
            <w:t>Click here to enter text.</w:t>
          </w:r>
        </w:p>
      </w:docPartBody>
    </w:docPart>
    <w:docPart>
      <w:docPartPr>
        <w:name w:val="AA1E30A48BDE438B8F1C0598DBD16A02"/>
        <w:category>
          <w:name w:val="General"/>
          <w:gallery w:val="placeholder"/>
        </w:category>
        <w:types>
          <w:type w:val="bbPlcHdr"/>
        </w:types>
        <w:behaviors>
          <w:behavior w:val="content"/>
        </w:behaviors>
        <w:guid w:val="{11E11093-751A-4F38-96F1-6923B6141491}"/>
      </w:docPartPr>
      <w:docPartBody>
        <w:p w:rsidR="002266CD" w:rsidRDefault="002266CD">
          <w:r w:rsidRPr="00123360">
            <w:rPr>
              <w:rStyle w:val="PlaceholderText"/>
            </w:rPr>
            <w:t>Click here to enter text.</w:t>
          </w:r>
        </w:p>
      </w:docPartBody>
    </w:docPart>
    <w:docPart>
      <w:docPartPr>
        <w:name w:val="A5E7B60DD1F0452AB57D8CEBF7DCF918"/>
        <w:category>
          <w:name w:val="General"/>
          <w:gallery w:val="placeholder"/>
        </w:category>
        <w:types>
          <w:type w:val="bbPlcHdr"/>
        </w:types>
        <w:behaviors>
          <w:behavior w:val="content"/>
        </w:behaviors>
        <w:guid w:val="{B820861E-C41B-4464-BA85-B2C6FF6A9383}"/>
      </w:docPartPr>
      <w:docPartBody>
        <w:p w:rsidR="002266CD" w:rsidRDefault="002266CD">
          <w:r w:rsidRPr="00EE5E39">
            <w:rPr>
              <w:rStyle w:val="PlaceholderText"/>
            </w:rPr>
            <w:t>Click here to enter text.</w:t>
          </w:r>
        </w:p>
      </w:docPartBody>
    </w:docPart>
    <w:docPart>
      <w:docPartPr>
        <w:name w:val="FE866F7965AC461C85837EB5E04F22E0"/>
        <w:category>
          <w:name w:val="General"/>
          <w:gallery w:val="placeholder"/>
        </w:category>
        <w:types>
          <w:type w:val="bbPlcHdr"/>
        </w:types>
        <w:behaviors>
          <w:behavior w:val="content"/>
        </w:behaviors>
        <w:guid w:val="{DD0FDD6C-AF55-47D4-90D5-BAD5E8FFEB60}"/>
      </w:docPartPr>
      <w:docPartBody>
        <w:p w:rsidR="002266CD" w:rsidRDefault="002266CD">
          <w:r w:rsidRPr="00EE5E39">
            <w:rPr>
              <w:rStyle w:val="PlaceholderText"/>
            </w:rPr>
            <w:t>Click here to enter text.</w:t>
          </w:r>
        </w:p>
      </w:docPartBody>
    </w:docPart>
    <w:docPart>
      <w:docPartPr>
        <w:name w:val="AFF8A4675ED64E529A2708B9D78CD086"/>
        <w:category>
          <w:name w:val="General"/>
          <w:gallery w:val="placeholder"/>
        </w:category>
        <w:types>
          <w:type w:val="bbPlcHdr"/>
        </w:types>
        <w:behaviors>
          <w:behavior w:val="content"/>
        </w:behaviors>
        <w:guid w:val="{D424EC3A-C3BA-4842-BDA6-FB4BDF3FD3F3}"/>
      </w:docPartPr>
      <w:docPartBody>
        <w:p w:rsidR="002266CD" w:rsidRDefault="002266CD">
          <w:r w:rsidRPr="00EE5E39">
            <w:rPr>
              <w:rStyle w:val="PlaceholderText"/>
            </w:rPr>
            <w:t>Click here to enter text.</w:t>
          </w:r>
        </w:p>
      </w:docPartBody>
    </w:docPart>
    <w:docPart>
      <w:docPartPr>
        <w:name w:val="89604E7239F942D0A7574E1C02CAE2CD"/>
        <w:category>
          <w:name w:val="General"/>
          <w:gallery w:val="placeholder"/>
        </w:category>
        <w:types>
          <w:type w:val="bbPlcHdr"/>
        </w:types>
        <w:behaviors>
          <w:behavior w:val="content"/>
        </w:behaviors>
        <w:guid w:val="{1D35F677-50A4-49B0-82E2-8706C788EB10}"/>
      </w:docPartPr>
      <w:docPartBody>
        <w:p w:rsidR="002266CD" w:rsidRDefault="002266CD">
          <w:r w:rsidRPr="00EE5E39">
            <w:rPr>
              <w:rStyle w:val="PlaceholderText"/>
            </w:rPr>
            <w:t>Click here to enter text.</w:t>
          </w:r>
        </w:p>
      </w:docPartBody>
    </w:docPart>
    <w:docPart>
      <w:docPartPr>
        <w:name w:val="BD6DA39D53C14995BD702D64C4E767B5"/>
        <w:category>
          <w:name w:val="General"/>
          <w:gallery w:val="placeholder"/>
        </w:category>
        <w:types>
          <w:type w:val="bbPlcHdr"/>
        </w:types>
        <w:behaviors>
          <w:behavior w:val="content"/>
        </w:behaviors>
        <w:guid w:val="{34ED73A2-D323-4CF7-96E1-4707E54A7C89}"/>
      </w:docPartPr>
      <w:docPartBody>
        <w:p w:rsidR="002266CD" w:rsidRDefault="002266CD">
          <w:r w:rsidRPr="00EE5E39">
            <w:rPr>
              <w:rStyle w:val="PlaceholderText"/>
            </w:rPr>
            <w:t>Click here to enter text.</w:t>
          </w:r>
        </w:p>
      </w:docPartBody>
    </w:docPart>
    <w:docPart>
      <w:docPartPr>
        <w:name w:val="8694A79E1B27454B84403E0F3243A31E"/>
        <w:category>
          <w:name w:val="General"/>
          <w:gallery w:val="placeholder"/>
        </w:category>
        <w:types>
          <w:type w:val="bbPlcHdr"/>
        </w:types>
        <w:behaviors>
          <w:behavior w:val="content"/>
        </w:behaviors>
        <w:guid w:val="{23EE4609-EB74-4307-B798-2C134DD86434}"/>
      </w:docPartPr>
      <w:docPartBody>
        <w:p w:rsidR="002266CD" w:rsidRDefault="002266CD">
          <w:r w:rsidRPr="00123360">
            <w:rPr>
              <w:rStyle w:val="PlaceholderText"/>
            </w:rPr>
            <w:t>Click here to enter text.</w:t>
          </w:r>
        </w:p>
      </w:docPartBody>
    </w:docPart>
    <w:docPart>
      <w:docPartPr>
        <w:name w:val="E82D3A801D17425CB84F19054D87501F"/>
        <w:category>
          <w:name w:val="General"/>
          <w:gallery w:val="placeholder"/>
        </w:category>
        <w:types>
          <w:type w:val="bbPlcHdr"/>
        </w:types>
        <w:behaviors>
          <w:behavior w:val="content"/>
        </w:behaviors>
        <w:guid w:val="{F32AEBB4-3432-4749-A441-EF739E701745}"/>
      </w:docPartPr>
      <w:docPartBody>
        <w:p w:rsidR="002266CD" w:rsidRDefault="002266CD">
          <w:r w:rsidRPr="00EE5E39">
            <w:rPr>
              <w:rStyle w:val="PlaceholderText"/>
            </w:rPr>
            <w:t>Click here to enter text.</w:t>
          </w:r>
        </w:p>
      </w:docPartBody>
    </w:docPart>
    <w:docPart>
      <w:docPartPr>
        <w:name w:val="812AD23704054410ACC35E2422710DED"/>
        <w:category>
          <w:name w:val="General"/>
          <w:gallery w:val="placeholder"/>
        </w:category>
        <w:types>
          <w:type w:val="bbPlcHdr"/>
        </w:types>
        <w:behaviors>
          <w:behavior w:val="content"/>
        </w:behaviors>
        <w:guid w:val="{DBEF7C3C-9EFD-4305-AA03-86C846172F03}"/>
      </w:docPartPr>
      <w:docPartBody>
        <w:p w:rsidR="002266CD" w:rsidRDefault="002266CD">
          <w:r w:rsidRPr="00EE5E39">
            <w:rPr>
              <w:rStyle w:val="PlaceholderText"/>
            </w:rPr>
            <w:t>Click here to enter text.</w:t>
          </w:r>
        </w:p>
      </w:docPartBody>
    </w:docPart>
    <w:docPart>
      <w:docPartPr>
        <w:name w:val="0F8231E06F8045CF935BB0C6BA4892CE"/>
        <w:category>
          <w:name w:val="General"/>
          <w:gallery w:val="placeholder"/>
        </w:category>
        <w:types>
          <w:type w:val="bbPlcHdr"/>
        </w:types>
        <w:behaviors>
          <w:behavior w:val="content"/>
        </w:behaviors>
        <w:guid w:val="{4AC85080-62FA-487B-ABB7-BF3B36D899E0}"/>
      </w:docPartPr>
      <w:docPartBody>
        <w:p w:rsidR="002266CD" w:rsidRDefault="002266CD">
          <w:r w:rsidRPr="00EE5E39">
            <w:rPr>
              <w:rStyle w:val="PlaceholderText"/>
            </w:rPr>
            <w:t>Click here to enter text.</w:t>
          </w:r>
        </w:p>
      </w:docPartBody>
    </w:docPart>
    <w:docPart>
      <w:docPartPr>
        <w:name w:val="96EF03867DCB4BB3B1C995EEBD204D1B"/>
        <w:category>
          <w:name w:val="General"/>
          <w:gallery w:val="placeholder"/>
        </w:category>
        <w:types>
          <w:type w:val="bbPlcHdr"/>
        </w:types>
        <w:behaviors>
          <w:behavior w:val="content"/>
        </w:behaviors>
        <w:guid w:val="{B57FFED9-04F5-4A95-A02C-B7150BB88381}"/>
      </w:docPartPr>
      <w:docPartBody>
        <w:p w:rsidR="002266CD" w:rsidRDefault="002266CD">
          <w:r w:rsidRPr="00EE5E39">
            <w:rPr>
              <w:rStyle w:val="PlaceholderText"/>
            </w:rPr>
            <w:t>Click here to enter text.</w:t>
          </w:r>
        </w:p>
      </w:docPartBody>
    </w:docPart>
    <w:docPart>
      <w:docPartPr>
        <w:name w:val="68FB4FC691E34E0F903D28F4535BA19A"/>
        <w:category>
          <w:name w:val="General"/>
          <w:gallery w:val="placeholder"/>
        </w:category>
        <w:types>
          <w:type w:val="bbPlcHdr"/>
        </w:types>
        <w:behaviors>
          <w:behavior w:val="content"/>
        </w:behaviors>
        <w:guid w:val="{6087FD09-A148-472C-8C8F-7945D5437EE7}"/>
      </w:docPartPr>
      <w:docPartBody>
        <w:p w:rsidR="002266CD" w:rsidRDefault="002266CD">
          <w:r w:rsidRPr="00EE5E39">
            <w:rPr>
              <w:rStyle w:val="PlaceholderText"/>
            </w:rPr>
            <w:t>Click here to enter text.</w:t>
          </w:r>
        </w:p>
      </w:docPartBody>
    </w:docPart>
    <w:docPart>
      <w:docPartPr>
        <w:name w:val="B1E86968E9694424962C78BD9BAB95B4"/>
        <w:category>
          <w:name w:val="General"/>
          <w:gallery w:val="placeholder"/>
        </w:category>
        <w:types>
          <w:type w:val="bbPlcHdr"/>
        </w:types>
        <w:behaviors>
          <w:behavior w:val="content"/>
        </w:behaviors>
        <w:guid w:val="{D2CCF1CB-2CD4-4F96-BA02-D64EDB07DBBB}"/>
      </w:docPartPr>
      <w:docPartBody>
        <w:p w:rsidR="002266CD" w:rsidRDefault="002266CD">
          <w:r w:rsidRPr="00123360">
            <w:rPr>
              <w:rStyle w:val="PlaceholderText"/>
            </w:rPr>
            <w:t>Click here to enter text.</w:t>
          </w:r>
        </w:p>
      </w:docPartBody>
    </w:docPart>
    <w:docPart>
      <w:docPartPr>
        <w:name w:val="D174BCFE45D640B59DB5061F9820A2A1"/>
        <w:category>
          <w:name w:val="General"/>
          <w:gallery w:val="placeholder"/>
        </w:category>
        <w:types>
          <w:type w:val="bbPlcHdr"/>
        </w:types>
        <w:behaviors>
          <w:behavior w:val="content"/>
        </w:behaviors>
        <w:guid w:val="{5A882573-6ABA-4FAF-BC18-B193DF22AE27}"/>
      </w:docPartPr>
      <w:docPartBody>
        <w:p w:rsidR="002266CD" w:rsidRDefault="002266CD">
          <w:r w:rsidRPr="00EE5E39">
            <w:rPr>
              <w:rStyle w:val="PlaceholderText"/>
            </w:rPr>
            <w:t>Click here to enter text.</w:t>
          </w:r>
        </w:p>
      </w:docPartBody>
    </w:docPart>
    <w:docPart>
      <w:docPartPr>
        <w:name w:val="C824E7AB555D4AD38FB3281BAF6B5CA1"/>
        <w:category>
          <w:name w:val="General"/>
          <w:gallery w:val="placeholder"/>
        </w:category>
        <w:types>
          <w:type w:val="bbPlcHdr"/>
        </w:types>
        <w:behaviors>
          <w:behavior w:val="content"/>
        </w:behaviors>
        <w:guid w:val="{47944F7A-9E66-41A8-92E5-B6B43D8CBF2B}"/>
      </w:docPartPr>
      <w:docPartBody>
        <w:p w:rsidR="002266CD" w:rsidRDefault="002266CD">
          <w:r w:rsidRPr="00EE5E39">
            <w:rPr>
              <w:rStyle w:val="PlaceholderText"/>
            </w:rPr>
            <w:t>Click here to enter text.</w:t>
          </w:r>
        </w:p>
      </w:docPartBody>
    </w:docPart>
    <w:docPart>
      <w:docPartPr>
        <w:name w:val="F86120EB0D4C4E30A1D1815E53438990"/>
        <w:category>
          <w:name w:val="General"/>
          <w:gallery w:val="placeholder"/>
        </w:category>
        <w:types>
          <w:type w:val="bbPlcHdr"/>
        </w:types>
        <w:behaviors>
          <w:behavior w:val="content"/>
        </w:behaviors>
        <w:guid w:val="{0AF3736A-3D4B-47E6-81E6-A539E13A3CFF}"/>
      </w:docPartPr>
      <w:docPartBody>
        <w:p w:rsidR="002266CD" w:rsidRDefault="002266CD">
          <w:r w:rsidRPr="00EE5E39">
            <w:rPr>
              <w:rStyle w:val="PlaceholderText"/>
            </w:rPr>
            <w:t>Click here to enter text.</w:t>
          </w:r>
        </w:p>
      </w:docPartBody>
    </w:docPart>
    <w:docPart>
      <w:docPartPr>
        <w:name w:val="610103C042D24C05AD7A0EEE16F380EA"/>
        <w:category>
          <w:name w:val="General"/>
          <w:gallery w:val="placeholder"/>
        </w:category>
        <w:types>
          <w:type w:val="bbPlcHdr"/>
        </w:types>
        <w:behaviors>
          <w:behavior w:val="content"/>
        </w:behaviors>
        <w:guid w:val="{CCFA044B-8EFC-4A89-BE63-C07B42FA8AAF}"/>
      </w:docPartPr>
      <w:docPartBody>
        <w:p w:rsidR="002266CD" w:rsidRDefault="002266CD">
          <w:r w:rsidRPr="00123360">
            <w:rPr>
              <w:rStyle w:val="PlaceholderText"/>
            </w:rPr>
            <w:t>Click here to enter text.</w:t>
          </w:r>
        </w:p>
      </w:docPartBody>
    </w:docPart>
    <w:docPart>
      <w:docPartPr>
        <w:name w:val="CD565C300A604D3DAD5188C46A5F2001"/>
        <w:category>
          <w:name w:val="General"/>
          <w:gallery w:val="placeholder"/>
        </w:category>
        <w:types>
          <w:type w:val="bbPlcHdr"/>
        </w:types>
        <w:behaviors>
          <w:behavior w:val="content"/>
        </w:behaviors>
        <w:guid w:val="{B577D7C5-3EF1-451C-AA3D-B65B5030D7AE}"/>
      </w:docPartPr>
      <w:docPartBody>
        <w:p w:rsidR="002266CD" w:rsidRDefault="002266CD">
          <w:r w:rsidRPr="00EE5E39">
            <w:rPr>
              <w:rStyle w:val="PlaceholderText"/>
            </w:rPr>
            <w:t>Click here to enter text.</w:t>
          </w:r>
        </w:p>
      </w:docPartBody>
    </w:docPart>
    <w:docPart>
      <w:docPartPr>
        <w:name w:val="975C14045E2F4AEAB523B2D7CA09ECC4"/>
        <w:category>
          <w:name w:val="General"/>
          <w:gallery w:val="placeholder"/>
        </w:category>
        <w:types>
          <w:type w:val="bbPlcHdr"/>
        </w:types>
        <w:behaviors>
          <w:behavior w:val="content"/>
        </w:behaviors>
        <w:guid w:val="{08782DC6-DD0E-4487-BBBA-47A77C0A8B43}"/>
      </w:docPartPr>
      <w:docPartBody>
        <w:p w:rsidR="002266CD" w:rsidRDefault="002266CD">
          <w:r w:rsidRPr="00EE5E39">
            <w:rPr>
              <w:rStyle w:val="PlaceholderText"/>
            </w:rPr>
            <w:t>Click here to enter text.</w:t>
          </w:r>
        </w:p>
      </w:docPartBody>
    </w:docPart>
    <w:docPart>
      <w:docPartPr>
        <w:name w:val="06E67CE44CAE400390EF7D69F352967E"/>
        <w:category>
          <w:name w:val="General"/>
          <w:gallery w:val="placeholder"/>
        </w:category>
        <w:types>
          <w:type w:val="bbPlcHdr"/>
        </w:types>
        <w:behaviors>
          <w:behavior w:val="content"/>
        </w:behaviors>
        <w:guid w:val="{49B4FB04-0A71-40B6-B5D0-0902D9B28E12}"/>
      </w:docPartPr>
      <w:docPartBody>
        <w:p w:rsidR="002266CD" w:rsidRDefault="002266CD">
          <w:r w:rsidRPr="00EE5E39">
            <w:rPr>
              <w:rStyle w:val="PlaceholderText"/>
            </w:rPr>
            <w:t>Click here to enter text.</w:t>
          </w:r>
        </w:p>
      </w:docPartBody>
    </w:docPart>
    <w:docPart>
      <w:docPartPr>
        <w:name w:val="2C017B2A63E5472EA5105D5F04383067"/>
        <w:category>
          <w:name w:val="General"/>
          <w:gallery w:val="placeholder"/>
        </w:category>
        <w:types>
          <w:type w:val="bbPlcHdr"/>
        </w:types>
        <w:behaviors>
          <w:behavior w:val="content"/>
        </w:behaviors>
        <w:guid w:val="{BBF52F72-EDA5-4340-A572-8A5177F63AA4}"/>
      </w:docPartPr>
      <w:docPartBody>
        <w:p w:rsidR="002266CD" w:rsidRDefault="002266CD">
          <w:r w:rsidRPr="00123360">
            <w:rPr>
              <w:rStyle w:val="PlaceholderText"/>
            </w:rPr>
            <w:t>Click here to enter text.</w:t>
          </w:r>
        </w:p>
      </w:docPartBody>
    </w:docPart>
    <w:docPart>
      <w:docPartPr>
        <w:name w:val="050DB04F999F45E3B1A2FD295DC0D20F"/>
        <w:category>
          <w:name w:val="General"/>
          <w:gallery w:val="placeholder"/>
        </w:category>
        <w:types>
          <w:type w:val="bbPlcHdr"/>
        </w:types>
        <w:behaviors>
          <w:behavior w:val="content"/>
        </w:behaviors>
        <w:guid w:val="{AB951815-C130-4FB6-9F3C-0D6F56207B2A}"/>
      </w:docPartPr>
      <w:docPartBody>
        <w:p w:rsidR="002266CD" w:rsidRDefault="002266CD">
          <w:r w:rsidRPr="00EE5E39">
            <w:rPr>
              <w:rStyle w:val="PlaceholderText"/>
            </w:rPr>
            <w:t>Click here to enter text.</w:t>
          </w:r>
        </w:p>
      </w:docPartBody>
    </w:docPart>
    <w:docPart>
      <w:docPartPr>
        <w:name w:val="9FCE744CFF324AB2805538F8C6420EBE"/>
        <w:category>
          <w:name w:val="General"/>
          <w:gallery w:val="placeholder"/>
        </w:category>
        <w:types>
          <w:type w:val="bbPlcHdr"/>
        </w:types>
        <w:behaviors>
          <w:behavior w:val="content"/>
        </w:behaviors>
        <w:guid w:val="{A9BE6634-369D-410E-B16E-4374DE32179C}"/>
      </w:docPartPr>
      <w:docPartBody>
        <w:p w:rsidR="002266CD" w:rsidRDefault="002266CD">
          <w:r w:rsidRPr="00EE5E39">
            <w:rPr>
              <w:rStyle w:val="PlaceholderText"/>
            </w:rPr>
            <w:t>Click here to enter text.</w:t>
          </w:r>
        </w:p>
      </w:docPartBody>
    </w:docPart>
    <w:docPart>
      <w:docPartPr>
        <w:name w:val="C79DF9A8A021426A9BEC57364FE2DAC9"/>
        <w:category>
          <w:name w:val="General"/>
          <w:gallery w:val="placeholder"/>
        </w:category>
        <w:types>
          <w:type w:val="bbPlcHdr"/>
        </w:types>
        <w:behaviors>
          <w:behavior w:val="content"/>
        </w:behaviors>
        <w:guid w:val="{4C8D296F-F410-454C-8486-517C26BDEE0A}"/>
      </w:docPartPr>
      <w:docPartBody>
        <w:p w:rsidR="002266CD" w:rsidRDefault="002266CD">
          <w:r w:rsidRPr="00EE5E39">
            <w:rPr>
              <w:rStyle w:val="PlaceholderText"/>
            </w:rPr>
            <w:t>Click here to enter text.</w:t>
          </w:r>
        </w:p>
      </w:docPartBody>
    </w:docPart>
    <w:docPart>
      <w:docPartPr>
        <w:name w:val="92B3E81AE0D74DEDB413C6B2B5A17826"/>
        <w:category>
          <w:name w:val="General"/>
          <w:gallery w:val="placeholder"/>
        </w:category>
        <w:types>
          <w:type w:val="bbPlcHdr"/>
        </w:types>
        <w:behaviors>
          <w:behavior w:val="content"/>
        </w:behaviors>
        <w:guid w:val="{2545C2EF-F337-40CA-9A85-475E62A24E27}"/>
      </w:docPartPr>
      <w:docPartBody>
        <w:p w:rsidR="002266CD" w:rsidRDefault="002266CD">
          <w:r w:rsidRPr="00123360">
            <w:rPr>
              <w:rStyle w:val="PlaceholderText"/>
            </w:rPr>
            <w:t>Click here to enter text.</w:t>
          </w:r>
        </w:p>
      </w:docPartBody>
    </w:docPart>
    <w:docPart>
      <w:docPartPr>
        <w:name w:val="4232EC50E29A47059928EF8894149474"/>
        <w:category>
          <w:name w:val="General"/>
          <w:gallery w:val="placeholder"/>
        </w:category>
        <w:types>
          <w:type w:val="bbPlcHdr"/>
        </w:types>
        <w:behaviors>
          <w:behavior w:val="content"/>
        </w:behaviors>
        <w:guid w:val="{8492CB08-7751-47B5-8B82-6021324E6140}"/>
      </w:docPartPr>
      <w:docPartBody>
        <w:p w:rsidR="002266CD" w:rsidRDefault="002266CD">
          <w:r w:rsidRPr="00EE5E39">
            <w:rPr>
              <w:rStyle w:val="PlaceholderText"/>
            </w:rPr>
            <w:t>Click here to enter text.</w:t>
          </w:r>
        </w:p>
      </w:docPartBody>
    </w:docPart>
    <w:docPart>
      <w:docPartPr>
        <w:name w:val="9A75766C04D04CA7A2F6FBEFCD0CE0D5"/>
        <w:category>
          <w:name w:val="General"/>
          <w:gallery w:val="placeholder"/>
        </w:category>
        <w:types>
          <w:type w:val="bbPlcHdr"/>
        </w:types>
        <w:behaviors>
          <w:behavior w:val="content"/>
        </w:behaviors>
        <w:guid w:val="{5D18C9D0-0672-49B1-8516-DA9BE88F2571}"/>
      </w:docPartPr>
      <w:docPartBody>
        <w:p w:rsidR="002266CD" w:rsidRDefault="002266CD">
          <w:r w:rsidRPr="00EE5E39">
            <w:rPr>
              <w:rStyle w:val="PlaceholderText"/>
            </w:rPr>
            <w:t>Click here to enter text.</w:t>
          </w:r>
        </w:p>
      </w:docPartBody>
    </w:docPart>
    <w:docPart>
      <w:docPartPr>
        <w:name w:val="65FCD49708F3456C97FE61E283F51A64"/>
        <w:category>
          <w:name w:val="General"/>
          <w:gallery w:val="placeholder"/>
        </w:category>
        <w:types>
          <w:type w:val="bbPlcHdr"/>
        </w:types>
        <w:behaviors>
          <w:behavior w:val="content"/>
        </w:behaviors>
        <w:guid w:val="{FEE2BD3F-59C1-425C-9361-6650E52F332A}"/>
      </w:docPartPr>
      <w:docPartBody>
        <w:p w:rsidR="002266CD" w:rsidRDefault="002266CD">
          <w:r w:rsidRPr="00EE5E39">
            <w:rPr>
              <w:rStyle w:val="PlaceholderText"/>
            </w:rPr>
            <w:t>Click here to enter text.</w:t>
          </w:r>
        </w:p>
      </w:docPartBody>
    </w:docPart>
    <w:docPart>
      <w:docPartPr>
        <w:name w:val="0DB0378535094D2890B0CFFC9FC75B5E"/>
        <w:category>
          <w:name w:val="General"/>
          <w:gallery w:val="placeholder"/>
        </w:category>
        <w:types>
          <w:type w:val="bbPlcHdr"/>
        </w:types>
        <w:behaviors>
          <w:behavior w:val="content"/>
        </w:behaviors>
        <w:guid w:val="{B3DE199D-7E60-409C-913B-7C79A7BD39CB}"/>
      </w:docPartPr>
      <w:docPartBody>
        <w:p w:rsidR="002266CD" w:rsidRDefault="002266CD">
          <w:r w:rsidRPr="00123360">
            <w:rPr>
              <w:rStyle w:val="PlaceholderText"/>
            </w:rPr>
            <w:t>Click here to enter text.</w:t>
          </w:r>
        </w:p>
      </w:docPartBody>
    </w:docPart>
    <w:docPart>
      <w:docPartPr>
        <w:name w:val="D39EAD013CF444DA878A64A39B6E68B5"/>
        <w:category>
          <w:name w:val="General"/>
          <w:gallery w:val="placeholder"/>
        </w:category>
        <w:types>
          <w:type w:val="bbPlcHdr"/>
        </w:types>
        <w:behaviors>
          <w:behavior w:val="content"/>
        </w:behaviors>
        <w:guid w:val="{4C7841A4-7D52-4D82-B0AC-9E6CF0F7A24F}"/>
      </w:docPartPr>
      <w:docPartBody>
        <w:p w:rsidR="002266CD" w:rsidRDefault="002266CD">
          <w:r w:rsidRPr="00EE5E39">
            <w:rPr>
              <w:rStyle w:val="PlaceholderText"/>
            </w:rPr>
            <w:t>Click here to enter text.</w:t>
          </w:r>
        </w:p>
      </w:docPartBody>
    </w:docPart>
    <w:docPart>
      <w:docPartPr>
        <w:name w:val="4B0E472C1C904CDFA5154C65C00AAAA9"/>
        <w:category>
          <w:name w:val="General"/>
          <w:gallery w:val="placeholder"/>
        </w:category>
        <w:types>
          <w:type w:val="bbPlcHdr"/>
        </w:types>
        <w:behaviors>
          <w:behavior w:val="content"/>
        </w:behaviors>
        <w:guid w:val="{558E3515-4299-4BA9-8D2C-BDAA3708523E}"/>
      </w:docPartPr>
      <w:docPartBody>
        <w:p w:rsidR="002266CD" w:rsidRDefault="002266CD">
          <w:r w:rsidRPr="00EE5E39">
            <w:rPr>
              <w:rStyle w:val="PlaceholderText"/>
            </w:rPr>
            <w:t>Click here to enter text.</w:t>
          </w:r>
        </w:p>
      </w:docPartBody>
    </w:docPart>
    <w:docPart>
      <w:docPartPr>
        <w:name w:val="7BC67DA8D4484E20A37E69ECD73EB865"/>
        <w:category>
          <w:name w:val="General"/>
          <w:gallery w:val="placeholder"/>
        </w:category>
        <w:types>
          <w:type w:val="bbPlcHdr"/>
        </w:types>
        <w:behaviors>
          <w:behavior w:val="content"/>
        </w:behaviors>
        <w:guid w:val="{47E88FF8-0873-422D-BD4D-91322F909737}"/>
      </w:docPartPr>
      <w:docPartBody>
        <w:p w:rsidR="002266CD" w:rsidRDefault="002266CD">
          <w:r w:rsidRPr="00EE5E39">
            <w:rPr>
              <w:rStyle w:val="PlaceholderText"/>
            </w:rPr>
            <w:t>Click here to enter text.</w:t>
          </w:r>
        </w:p>
      </w:docPartBody>
    </w:docPart>
    <w:docPart>
      <w:docPartPr>
        <w:name w:val="49D7D0B558C243B4B3E60A8DBBEBF050"/>
        <w:category>
          <w:name w:val="General"/>
          <w:gallery w:val="placeholder"/>
        </w:category>
        <w:types>
          <w:type w:val="bbPlcHdr"/>
        </w:types>
        <w:behaviors>
          <w:behavior w:val="content"/>
        </w:behaviors>
        <w:guid w:val="{6B74611D-6938-4180-B539-77F06537C24A}"/>
      </w:docPartPr>
      <w:docPartBody>
        <w:p w:rsidR="002266CD" w:rsidRDefault="002266CD">
          <w:r w:rsidRPr="00123360">
            <w:rPr>
              <w:rStyle w:val="PlaceholderText"/>
            </w:rPr>
            <w:t>Click here to enter text.</w:t>
          </w:r>
        </w:p>
      </w:docPartBody>
    </w:docPart>
    <w:docPart>
      <w:docPartPr>
        <w:name w:val="2F7DC42214C64FB49BA1C7B00059CC2D"/>
        <w:category>
          <w:name w:val="General"/>
          <w:gallery w:val="placeholder"/>
        </w:category>
        <w:types>
          <w:type w:val="bbPlcHdr"/>
        </w:types>
        <w:behaviors>
          <w:behavior w:val="content"/>
        </w:behaviors>
        <w:guid w:val="{70AA706E-11C3-42E5-BBEE-CE3F10B24C42}"/>
      </w:docPartPr>
      <w:docPartBody>
        <w:p w:rsidR="002266CD" w:rsidRDefault="002266CD">
          <w:r w:rsidRPr="00123360">
            <w:rPr>
              <w:rStyle w:val="PlaceholderText"/>
            </w:rPr>
            <w:t>Click here to enter text.</w:t>
          </w:r>
        </w:p>
      </w:docPartBody>
    </w:docPart>
    <w:docPart>
      <w:docPartPr>
        <w:name w:val="FC0D5C2975D041EC96B9F4C8D7E85081"/>
        <w:category>
          <w:name w:val="General"/>
          <w:gallery w:val="placeholder"/>
        </w:category>
        <w:types>
          <w:type w:val="bbPlcHdr"/>
        </w:types>
        <w:behaviors>
          <w:behavior w:val="content"/>
        </w:behaviors>
        <w:guid w:val="{2358F321-0D9E-4F81-B57C-316908A3786C}"/>
      </w:docPartPr>
      <w:docPartBody>
        <w:p w:rsidR="002266CD" w:rsidRDefault="002266CD">
          <w:r w:rsidRPr="00EE5E39">
            <w:rPr>
              <w:rStyle w:val="PlaceholderText"/>
            </w:rPr>
            <w:t>Click here to enter text.</w:t>
          </w:r>
        </w:p>
      </w:docPartBody>
    </w:docPart>
    <w:docPart>
      <w:docPartPr>
        <w:name w:val="F408B1CE82444EC69ED105ABB0BD0D87"/>
        <w:category>
          <w:name w:val="General"/>
          <w:gallery w:val="placeholder"/>
        </w:category>
        <w:types>
          <w:type w:val="bbPlcHdr"/>
        </w:types>
        <w:behaviors>
          <w:behavior w:val="content"/>
        </w:behaviors>
        <w:guid w:val="{19F1E81B-3B9F-4074-BE26-77FC6AA94866}"/>
      </w:docPartPr>
      <w:docPartBody>
        <w:p w:rsidR="002266CD" w:rsidRDefault="002266CD">
          <w:r w:rsidRPr="00EE5E39">
            <w:rPr>
              <w:rStyle w:val="PlaceholderText"/>
            </w:rPr>
            <w:t>Click here to enter text.</w:t>
          </w:r>
        </w:p>
      </w:docPartBody>
    </w:docPart>
    <w:docPart>
      <w:docPartPr>
        <w:name w:val="A4A0353E6E2144BAA878641468EA8036"/>
        <w:category>
          <w:name w:val="General"/>
          <w:gallery w:val="placeholder"/>
        </w:category>
        <w:types>
          <w:type w:val="bbPlcHdr"/>
        </w:types>
        <w:behaviors>
          <w:behavior w:val="content"/>
        </w:behaviors>
        <w:guid w:val="{53E45436-CC24-446C-AD2E-AF8FB401887A}"/>
      </w:docPartPr>
      <w:docPartBody>
        <w:p w:rsidR="002266CD" w:rsidRDefault="002266CD">
          <w:r w:rsidRPr="00EE5E39">
            <w:rPr>
              <w:rStyle w:val="PlaceholderText"/>
            </w:rPr>
            <w:t>Click here to enter text.</w:t>
          </w:r>
        </w:p>
      </w:docPartBody>
    </w:docPart>
    <w:docPart>
      <w:docPartPr>
        <w:name w:val="44764D725D0B47E38CC8B0A71D04FA6C"/>
        <w:category>
          <w:name w:val="General"/>
          <w:gallery w:val="placeholder"/>
        </w:category>
        <w:types>
          <w:type w:val="bbPlcHdr"/>
        </w:types>
        <w:behaviors>
          <w:behavior w:val="content"/>
        </w:behaviors>
        <w:guid w:val="{0F8F0B34-B60C-4E1A-BBB0-DAC9FD298BA8}"/>
      </w:docPartPr>
      <w:docPartBody>
        <w:p w:rsidR="002266CD" w:rsidRDefault="002266CD">
          <w:r w:rsidRPr="00123360">
            <w:rPr>
              <w:rStyle w:val="PlaceholderText"/>
            </w:rPr>
            <w:t>Click here to enter text.</w:t>
          </w:r>
        </w:p>
      </w:docPartBody>
    </w:docPart>
    <w:docPart>
      <w:docPartPr>
        <w:name w:val="30DDC813ED944C64B7A008E5AB0BBCEA"/>
        <w:category>
          <w:name w:val="General"/>
          <w:gallery w:val="placeholder"/>
        </w:category>
        <w:types>
          <w:type w:val="bbPlcHdr"/>
        </w:types>
        <w:behaviors>
          <w:behavior w:val="content"/>
        </w:behaviors>
        <w:guid w:val="{638B00BD-1335-4537-AD92-CB49D4C80F05}"/>
      </w:docPartPr>
      <w:docPartBody>
        <w:p w:rsidR="002266CD" w:rsidRDefault="002266CD">
          <w:r w:rsidRPr="00EE5E39">
            <w:rPr>
              <w:rStyle w:val="PlaceholderText"/>
            </w:rPr>
            <w:t>Click here to enter text.</w:t>
          </w:r>
        </w:p>
      </w:docPartBody>
    </w:docPart>
    <w:docPart>
      <w:docPartPr>
        <w:name w:val="C1FF09B15F6E4908A8E1B51F5C83C006"/>
        <w:category>
          <w:name w:val="General"/>
          <w:gallery w:val="placeholder"/>
        </w:category>
        <w:types>
          <w:type w:val="bbPlcHdr"/>
        </w:types>
        <w:behaviors>
          <w:behavior w:val="content"/>
        </w:behaviors>
        <w:guid w:val="{73C853A1-0149-4554-9755-AFC529FFD11A}"/>
      </w:docPartPr>
      <w:docPartBody>
        <w:p w:rsidR="002266CD" w:rsidRDefault="002266CD">
          <w:r w:rsidRPr="00EE5E39">
            <w:rPr>
              <w:rStyle w:val="PlaceholderText"/>
            </w:rPr>
            <w:t>Click here to enter text.</w:t>
          </w:r>
        </w:p>
      </w:docPartBody>
    </w:docPart>
    <w:docPart>
      <w:docPartPr>
        <w:name w:val="381C2EE4915B4B7687ABB83EF9B796C8"/>
        <w:category>
          <w:name w:val="General"/>
          <w:gallery w:val="placeholder"/>
        </w:category>
        <w:types>
          <w:type w:val="bbPlcHdr"/>
        </w:types>
        <w:behaviors>
          <w:behavior w:val="content"/>
        </w:behaviors>
        <w:guid w:val="{A0DA4CFF-E0C1-49E5-A56E-2035AD12E706}"/>
      </w:docPartPr>
      <w:docPartBody>
        <w:p w:rsidR="002266CD" w:rsidRDefault="002266CD">
          <w:r w:rsidRPr="00EE5E39">
            <w:rPr>
              <w:rStyle w:val="PlaceholderText"/>
            </w:rPr>
            <w:t>Click here to enter text.</w:t>
          </w:r>
        </w:p>
      </w:docPartBody>
    </w:docPart>
    <w:docPart>
      <w:docPartPr>
        <w:name w:val="FD5AE89A810144339B99FDA8A263F0C3"/>
        <w:category>
          <w:name w:val="General"/>
          <w:gallery w:val="placeholder"/>
        </w:category>
        <w:types>
          <w:type w:val="bbPlcHdr"/>
        </w:types>
        <w:behaviors>
          <w:behavior w:val="content"/>
        </w:behaviors>
        <w:guid w:val="{64950A05-90DA-414B-A5B5-9FC018030C05}"/>
      </w:docPartPr>
      <w:docPartBody>
        <w:p w:rsidR="002266CD" w:rsidRDefault="002266CD">
          <w:r w:rsidRPr="00123360">
            <w:rPr>
              <w:rStyle w:val="PlaceholderText"/>
            </w:rPr>
            <w:t>Click here to enter text.</w:t>
          </w:r>
        </w:p>
      </w:docPartBody>
    </w:docPart>
    <w:docPart>
      <w:docPartPr>
        <w:name w:val="882331A8288C45C0BD10528E711A01B9"/>
        <w:category>
          <w:name w:val="General"/>
          <w:gallery w:val="placeholder"/>
        </w:category>
        <w:types>
          <w:type w:val="bbPlcHdr"/>
        </w:types>
        <w:behaviors>
          <w:behavior w:val="content"/>
        </w:behaviors>
        <w:guid w:val="{CAE20687-2724-40F9-A3A2-475D7D318336}"/>
      </w:docPartPr>
      <w:docPartBody>
        <w:p w:rsidR="002266CD" w:rsidRDefault="002266CD">
          <w:r w:rsidRPr="00123360">
            <w:rPr>
              <w:rStyle w:val="PlaceholderText"/>
            </w:rPr>
            <w:t>Click here to enter text.</w:t>
          </w:r>
        </w:p>
      </w:docPartBody>
    </w:docPart>
    <w:docPart>
      <w:docPartPr>
        <w:name w:val="A1D338C67E5044A3A606168E34E48EFF"/>
        <w:category>
          <w:name w:val="General"/>
          <w:gallery w:val="placeholder"/>
        </w:category>
        <w:types>
          <w:type w:val="bbPlcHdr"/>
        </w:types>
        <w:behaviors>
          <w:behavior w:val="content"/>
        </w:behaviors>
        <w:guid w:val="{D37617CA-F858-4D12-B8B8-6E4923A93BFC}"/>
      </w:docPartPr>
      <w:docPartBody>
        <w:p w:rsidR="002266CD" w:rsidRDefault="002266CD">
          <w:r w:rsidRPr="00EE5E39">
            <w:rPr>
              <w:rStyle w:val="PlaceholderText"/>
            </w:rPr>
            <w:t>Click here to enter text.</w:t>
          </w:r>
        </w:p>
      </w:docPartBody>
    </w:docPart>
    <w:docPart>
      <w:docPartPr>
        <w:name w:val="9E3C18C6CBD445C489BEE0935EAD69F2"/>
        <w:category>
          <w:name w:val="General"/>
          <w:gallery w:val="placeholder"/>
        </w:category>
        <w:types>
          <w:type w:val="bbPlcHdr"/>
        </w:types>
        <w:behaviors>
          <w:behavior w:val="content"/>
        </w:behaviors>
        <w:guid w:val="{921EDB45-DCB9-45D0-B038-CD28C4C826B1}"/>
      </w:docPartPr>
      <w:docPartBody>
        <w:p w:rsidR="002266CD" w:rsidRDefault="002266CD">
          <w:r w:rsidRPr="00EE5E39">
            <w:rPr>
              <w:rStyle w:val="PlaceholderText"/>
            </w:rPr>
            <w:t>Click here to enter text.</w:t>
          </w:r>
        </w:p>
      </w:docPartBody>
    </w:docPart>
    <w:docPart>
      <w:docPartPr>
        <w:name w:val="A626B977EF984B8DAE5A3E049233938F"/>
        <w:category>
          <w:name w:val="General"/>
          <w:gallery w:val="placeholder"/>
        </w:category>
        <w:types>
          <w:type w:val="bbPlcHdr"/>
        </w:types>
        <w:behaviors>
          <w:behavior w:val="content"/>
        </w:behaviors>
        <w:guid w:val="{217501D2-420E-4236-ACC1-6EA24534B6EC}"/>
      </w:docPartPr>
      <w:docPartBody>
        <w:p w:rsidR="002266CD" w:rsidRDefault="002266CD">
          <w:r w:rsidRPr="00EE5E39">
            <w:rPr>
              <w:rStyle w:val="PlaceholderText"/>
            </w:rPr>
            <w:t>Click here to enter text.</w:t>
          </w:r>
        </w:p>
      </w:docPartBody>
    </w:docPart>
    <w:docPart>
      <w:docPartPr>
        <w:name w:val="E9AF5978EBAB40388C4F057670F65B17"/>
        <w:category>
          <w:name w:val="General"/>
          <w:gallery w:val="placeholder"/>
        </w:category>
        <w:types>
          <w:type w:val="bbPlcHdr"/>
        </w:types>
        <w:behaviors>
          <w:behavior w:val="content"/>
        </w:behaviors>
        <w:guid w:val="{D01AEB84-1593-4ADF-938D-652E96CDF10B}"/>
      </w:docPartPr>
      <w:docPartBody>
        <w:p w:rsidR="002266CD" w:rsidRDefault="002266CD">
          <w:r w:rsidRPr="00EE5E39">
            <w:rPr>
              <w:rStyle w:val="PlaceholderText"/>
            </w:rPr>
            <w:t>Click here to enter text.</w:t>
          </w:r>
        </w:p>
      </w:docPartBody>
    </w:docPart>
    <w:docPart>
      <w:docPartPr>
        <w:name w:val="98764BEE6DA149DCA6F27ED9A95B7EFE"/>
        <w:category>
          <w:name w:val="General"/>
          <w:gallery w:val="placeholder"/>
        </w:category>
        <w:types>
          <w:type w:val="bbPlcHdr"/>
        </w:types>
        <w:behaviors>
          <w:behavior w:val="content"/>
        </w:behaviors>
        <w:guid w:val="{4AE10E2B-AE94-4B55-8F0D-2289C4E2D220}"/>
      </w:docPartPr>
      <w:docPartBody>
        <w:p w:rsidR="002266CD" w:rsidRDefault="002266CD">
          <w:r w:rsidRPr="00EE5E39">
            <w:rPr>
              <w:rStyle w:val="PlaceholderText"/>
            </w:rPr>
            <w:t>Click here to enter text.</w:t>
          </w:r>
        </w:p>
      </w:docPartBody>
    </w:docPart>
    <w:docPart>
      <w:docPartPr>
        <w:name w:val="C97E3A7246EC4F1CB11B11403160CC2B"/>
        <w:category>
          <w:name w:val="General"/>
          <w:gallery w:val="placeholder"/>
        </w:category>
        <w:types>
          <w:type w:val="bbPlcHdr"/>
        </w:types>
        <w:behaviors>
          <w:behavior w:val="content"/>
        </w:behaviors>
        <w:guid w:val="{7F4F1669-DEC6-4C9C-8A42-E967E72A713C}"/>
      </w:docPartPr>
      <w:docPartBody>
        <w:p w:rsidR="002266CD" w:rsidRDefault="002266CD">
          <w:r w:rsidRPr="00123360">
            <w:rPr>
              <w:rStyle w:val="PlaceholderText"/>
            </w:rPr>
            <w:t>Click here to enter text.</w:t>
          </w:r>
        </w:p>
      </w:docPartBody>
    </w:docPart>
    <w:docPart>
      <w:docPartPr>
        <w:name w:val="C9265DB1C202477D99C39889A4531351"/>
        <w:category>
          <w:name w:val="General"/>
          <w:gallery w:val="placeholder"/>
        </w:category>
        <w:types>
          <w:type w:val="bbPlcHdr"/>
        </w:types>
        <w:behaviors>
          <w:behavior w:val="content"/>
        </w:behaviors>
        <w:guid w:val="{90846A76-F14A-4A59-AFC6-B719805CB9E5}"/>
      </w:docPartPr>
      <w:docPartBody>
        <w:p w:rsidR="002266CD" w:rsidRDefault="002266CD">
          <w:r w:rsidRPr="00EE5E39">
            <w:rPr>
              <w:rStyle w:val="PlaceholderText"/>
            </w:rPr>
            <w:t>Click here to enter text.</w:t>
          </w:r>
        </w:p>
      </w:docPartBody>
    </w:docPart>
    <w:docPart>
      <w:docPartPr>
        <w:name w:val="36F4F8725A7F4AEFA0E7509F84BAEAAC"/>
        <w:category>
          <w:name w:val="General"/>
          <w:gallery w:val="placeholder"/>
        </w:category>
        <w:types>
          <w:type w:val="bbPlcHdr"/>
        </w:types>
        <w:behaviors>
          <w:behavior w:val="content"/>
        </w:behaviors>
        <w:guid w:val="{FE579BDE-F0B5-411F-8A7A-54F92D3B7CD9}"/>
      </w:docPartPr>
      <w:docPartBody>
        <w:p w:rsidR="002266CD" w:rsidRDefault="002266CD">
          <w:r w:rsidRPr="00EE5E39">
            <w:rPr>
              <w:rStyle w:val="PlaceholderText"/>
            </w:rPr>
            <w:t>Click here to enter text.</w:t>
          </w:r>
        </w:p>
      </w:docPartBody>
    </w:docPart>
    <w:docPart>
      <w:docPartPr>
        <w:name w:val="218A2C0E2E0F4C339F123EAA7FAE6002"/>
        <w:category>
          <w:name w:val="General"/>
          <w:gallery w:val="placeholder"/>
        </w:category>
        <w:types>
          <w:type w:val="bbPlcHdr"/>
        </w:types>
        <w:behaviors>
          <w:behavior w:val="content"/>
        </w:behaviors>
        <w:guid w:val="{F5B922D1-CECC-457A-A59B-22FE5B07ED5C}"/>
      </w:docPartPr>
      <w:docPartBody>
        <w:p w:rsidR="002266CD" w:rsidRDefault="002266CD">
          <w:r w:rsidRPr="00EE5E39">
            <w:rPr>
              <w:rStyle w:val="PlaceholderText"/>
            </w:rPr>
            <w:t>Click here to enter text.</w:t>
          </w:r>
        </w:p>
      </w:docPartBody>
    </w:docPart>
    <w:docPart>
      <w:docPartPr>
        <w:name w:val="8FBC715C0787453C9308A131AA208B07"/>
        <w:category>
          <w:name w:val="General"/>
          <w:gallery w:val="placeholder"/>
        </w:category>
        <w:types>
          <w:type w:val="bbPlcHdr"/>
        </w:types>
        <w:behaviors>
          <w:behavior w:val="content"/>
        </w:behaviors>
        <w:guid w:val="{723366A8-0744-4F83-A1A3-1AFDACDE329A}"/>
      </w:docPartPr>
      <w:docPartBody>
        <w:p w:rsidR="002266CD" w:rsidRDefault="002266CD">
          <w:r w:rsidRPr="00EE5E39">
            <w:rPr>
              <w:rStyle w:val="PlaceholderText"/>
            </w:rPr>
            <w:t>Click here to enter text.</w:t>
          </w:r>
        </w:p>
      </w:docPartBody>
    </w:docPart>
    <w:docPart>
      <w:docPartPr>
        <w:name w:val="D7F88BFCCBE54F049C9AE54F5830D9D6"/>
        <w:category>
          <w:name w:val="General"/>
          <w:gallery w:val="placeholder"/>
        </w:category>
        <w:types>
          <w:type w:val="bbPlcHdr"/>
        </w:types>
        <w:behaviors>
          <w:behavior w:val="content"/>
        </w:behaviors>
        <w:guid w:val="{F3822309-99D6-406B-8334-5E41FFF68A70}"/>
      </w:docPartPr>
      <w:docPartBody>
        <w:p w:rsidR="002266CD" w:rsidRDefault="002266CD">
          <w:r w:rsidRPr="00EE5E39">
            <w:rPr>
              <w:rStyle w:val="PlaceholderText"/>
            </w:rPr>
            <w:t>Click here to enter text.</w:t>
          </w:r>
        </w:p>
      </w:docPartBody>
    </w:docPart>
    <w:docPart>
      <w:docPartPr>
        <w:name w:val="6A1A063216A84A42A9A05C99EF87E442"/>
        <w:category>
          <w:name w:val="General"/>
          <w:gallery w:val="placeholder"/>
        </w:category>
        <w:types>
          <w:type w:val="bbPlcHdr"/>
        </w:types>
        <w:behaviors>
          <w:behavior w:val="content"/>
        </w:behaviors>
        <w:guid w:val="{4539CBB3-4484-46B0-ADD3-3C12814E30FE}"/>
      </w:docPartPr>
      <w:docPartBody>
        <w:p w:rsidR="002266CD" w:rsidRDefault="002266CD">
          <w:r w:rsidRPr="00123360">
            <w:rPr>
              <w:rStyle w:val="PlaceholderText"/>
            </w:rPr>
            <w:t>Click here to enter text.</w:t>
          </w:r>
        </w:p>
      </w:docPartBody>
    </w:docPart>
    <w:docPart>
      <w:docPartPr>
        <w:name w:val="73676D8261E74606B427EFEB55FAC21E"/>
        <w:category>
          <w:name w:val="General"/>
          <w:gallery w:val="placeholder"/>
        </w:category>
        <w:types>
          <w:type w:val="bbPlcHdr"/>
        </w:types>
        <w:behaviors>
          <w:behavior w:val="content"/>
        </w:behaviors>
        <w:guid w:val="{0A3E625B-2988-4F5C-BC0E-4CBC23D0A5A1}"/>
      </w:docPartPr>
      <w:docPartBody>
        <w:p w:rsidR="002266CD" w:rsidRDefault="002266CD">
          <w:r w:rsidRPr="00123360">
            <w:rPr>
              <w:rStyle w:val="PlaceholderText"/>
            </w:rPr>
            <w:t>Click here to enter text.</w:t>
          </w:r>
        </w:p>
      </w:docPartBody>
    </w:docPart>
    <w:docPart>
      <w:docPartPr>
        <w:name w:val="F94277B79F444395A80617556BC64D65"/>
        <w:category>
          <w:name w:val="General"/>
          <w:gallery w:val="placeholder"/>
        </w:category>
        <w:types>
          <w:type w:val="bbPlcHdr"/>
        </w:types>
        <w:behaviors>
          <w:behavior w:val="content"/>
        </w:behaviors>
        <w:guid w:val="{BB410FB8-1115-4B50-9604-1E6BE453610B}"/>
      </w:docPartPr>
      <w:docPartBody>
        <w:p w:rsidR="002266CD" w:rsidRDefault="002266CD">
          <w:r w:rsidRPr="00EE5E39">
            <w:rPr>
              <w:rStyle w:val="PlaceholderText"/>
            </w:rPr>
            <w:t>Click here to enter text.</w:t>
          </w:r>
        </w:p>
      </w:docPartBody>
    </w:docPart>
    <w:docPart>
      <w:docPartPr>
        <w:name w:val="14CE4FFB43064A1E85C4CAD2BC6A7B48"/>
        <w:category>
          <w:name w:val="General"/>
          <w:gallery w:val="placeholder"/>
        </w:category>
        <w:types>
          <w:type w:val="bbPlcHdr"/>
        </w:types>
        <w:behaviors>
          <w:behavior w:val="content"/>
        </w:behaviors>
        <w:guid w:val="{5440B6C9-9ED6-4AB5-A09F-BB6E768165C3}"/>
      </w:docPartPr>
      <w:docPartBody>
        <w:p w:rsidR="002266CD" w:rsidRDefault="002266CD">
          <w:r w:rsidRPr="00EE5E39">
            <w:rPr>
              <w:rStyle w:val="PlaceholderText"/>
            </w:rPr>
            <w:t>Click here to enter text.</w:t>
          </w:r>
        </w:p>
      </w:docPartBody>
    </w:docPart>
    <w:docPart>
      <w:docPartPr>
        <w:name w:val="4ACE236723BB4D95974A20F66FD53F98"/>
        <w:category>
          <w:name w:val="General"/>
          <w:gallery w:val="placeholder"/>
        </w:category>
        <w:types>
          <w:type w:val="bbPlcHdr"/>
        </w:types>
        <w:behaviors>
          <w:behavior w:val="content"/>
        </w:behaviors>
        <w:guid w:val="{FF14EEDD-66D0-40BF-8CCF-BA5F8A9F7C6D}"/>
      </w:docPartPr>
      <w:docPartBody>
        <w:p w:rsidR="002266CD" w:rsidRDefault="002266CD">
          <w:r w:rsidRPr="00EE5E39">
            <w:rPr>
              <w:rStyle w:val="PlaceholderText"/>
            </w:rPr>
            <w:t>Click here to enter text.</w:t>
          </w:r>
        </w:p>
      </w:docPartBody>
    </w:docPart>
    <w:docPart>
      <w:docPartPr>
        <w:name w:val="4AF4CD42A6204CDCB3558C56CC861F4E"/>
        <w:category>
          <w:name w:val="General"/>
          <w:gallery w:val="placeholder"/>
        </w:category>
        <w:types>
          <w:type w:val="bbPlcHdr"/>
        </w:types>
        <w:behaviors>
          <w:behavior w:val="content"/>
        </w:behaviors>
        <w:guid w:val="{6D302E3A-6991-4E08-93C1-D6618D068092}"/>
      </w:docPartPr>
      <w:docPartBody>
        <w:p w:rsidR="002266CD" w:rsidRDefault="002266CD">
          <w:r w:rsidRPr="00123360">
            <w:rPr>
              <w:rStyle w:val="PlaceholderText"/>
            </w:rPr>
            <w:t>Click here to enter text.</w:t>
          </w:r>
        </w:p>
      </w:docPartBody>
    </w:docPart>
    <w:docPart>
      <w:docPartPr>
        <w:name w:val="67323CD158CE41969E32A8F89337F339"/>
        <w:category>
          <w:name w:val="General"/>
          <w:gallery w:val="placeholder"/>
        </w:category>
        <w:types>
          <w:type w:val="bbPlcHdr"/>
        </w:types>
        <w:behaviors>
          <w:behavior w:val="content"/>
        </w:behaviors>
        <w:guid w:val="{9629899E-9C02-49E9-820B-8902D4969D82}"/>
      </w:docPartPr>
      <w:docPartBody>
        <w:p w:rsidR="002266CD" w:rsidRDefault="002266CD">
          <w:r w:rsidRPr="00EE5E39">
            <w:rPr>
              <w:rStyle w:val="PlaceholderText"/>
            </w:rPr>
            <w:t>Click here to enter text.</w:t>
          </w:r>
        </w:p>
      </w:docPartBody>
    </w:docPart>
    <w:docPart>
      <w:docPartPr>
        <w:name w:val="FCD9C766896840498A8E91F12C64879C"/>
        <w:category>
          <w:name w:val="General"/>
          <w:gallery w:val="placeholder"/>
        </w:category>
        <w:types>
          <w:type w:val="bbPlcHdr"/>
        </w:types>
        <w:behaviors>
          <w:behavior w:val="content"/>
        </w:behaviors>
        <w:guid w:val="{777C0183-C402-46AE-8C0C-3FE1E2034F81}"/>
      </w:docPartPr>
      <w:docPartBody>
        <w:p w:rsidR="002266CD" w:rsidRDefault="002266CD">
          <w:r w:rsidRPr="00EE5E39">
            <w:rPr>
              <w:rStyle w:val="PlaceholderText"/>
            </w:rPr>
            <w:t>Click here to enter text.</w:t>
          </w:r>
        </w:p>
      </w:docPartBody>
    </w:docPart>
    <w:docPart>
      <w:docPartPr>
        <w:name w:val="2EB8C9A75CEF40C1868F30DB52A5C38E"/>
        <w:category>
          <w:name w:val="General"/>
          <w:gallery w:val="placeholder"/>
        </w:category>
        <w:types>
          <w:type w:val="bbPlcHdr"/>
        </w:types>
        <w:behaviors>
          <w:behavior w:val="content"/>
        </w:behaviors>
        <w:guid w:val="{304EE7A4-60DE-4ECA-82E7-4D2160CC0A5C}"/>
      </w:docPartPr>
      <w:docPartBody>
        <w:p w:rsidR="002266CD" w:rsidRDefault="002266CD">
          <w:r w:rsidRPr="00EE5E39">
            <w:rPr>
              <w:rStyle w:val="PlaceholderText"/>
            </w:rPr>
            <w:t>Click here to enter text.</w:t>
          </w:r>
        </w:p>
      </w:docPartBody>
    </w:docPart>
    <w:docPart>
      <w:docPartPr>
        <w:name w:val="BAE5744E30B24CF8839674F6379318BD"/>
        <w:category>
          <w:name w:val="General"/>
          <w:gallery w:val="placeholder"/>
        </w:category>
        <w:types>
          <w:type w:val="bbPlcHdr"/>
        </w:types>
        <w:behaviors>
          <w:behavior w:val="content"/>
        </w:behaviors>
        <w:guid w:val="{B03099FE-767C-4017-909B-FA2DE60B80B9}"/>
      </w:docPartPr>
      <w:docPartBody>
        <w:p w:rsidR="002266CD" w:rsidRDefault="002266CD">
          <w:r w:rsidRPr="00123360">
            <w:rPr>
              <w:rStyle w:val="PlaceholderText"/>
            </w:rPr>
            <w:t>Click here to enter text.</w:t>
          </w:r>
        </w:p>
      </w:docPartBody>
    </w:docPart>
    <w:docPart>
      <w:docPartPr>
        <w:name w:val="16FFE8BF55044C708BEBB6FE92A62791"/>
        <w:category>
          <w:name w:val="General"/>
          <w:gallery w:val="placeholder"/>
        </w:category>
        <w:types>
          <w:type w:val="bbPlcHdr"/>
        </w:types>
        <w:behaviors>
          <w:behavior w:val="content"/>
        </w:behaviors>
        <w:guid w:val="{4C19F6BD-4DBE-4580-AA14-9F7BC98AF918}"/>
      </w:docPartPr>
      <w:docPartBody>
        <w:p w:rsidR="002266CD" w:rsidRDefault="002266CD">
          <w:r w:rsidRPr="00123360">
            <w:rPr>
              <w:rStyle w:val="PlaceholderText"/>
            </w:rPr>
            <w:t>Click here to enter text.</w:t>
          </w:r>
        </w:p>
      </w:docPartBody>
    </w:docPart>
    <w:docPart>
      <w:docPartPr>
        <w:name w:val="98214ECAFF314A6AB35BD931304DE5CF"/>
        <w:category>
          <w:name w:val="General"/>
          <w:gallery w:val="placeholder"/>
        </w:category>
        <w:types>
          <w:type w:val="bbPlcHdr"/>
        </w:types>
        <w:behaviors>
          <w:behavior w:val="content"/>
        </w:behaviors>
        <w:guid w:val="{7AFFCB22-2AB6-4861-9F7C-327AD21498C4}"/>
      </w:docPartPr>
      <w:docPartBody>
        <w:p w:rsidR="002266CD" w:rsidRDefault="002266CD">
          <w:r w:rsidRPr="00EE5E39">
            <w:rPr>
              <w:rStyle w:val="PlaceholderText"/>
            </w:rPr>
            <w:t>Click here to enter text.</w:t>
          </w:r>
        </w:p>
      </w:docPartBody>
    </w:docPart>
    <w:docPart>
      <w:docPartPr>
        <w:name w:val="CB016A3947AC48E881E9D039F9D65C60"/>
        <w:category>
          <w:name w:val="General"/>
          <w:gallery w:val="placeholder"/>
        </w:category>
        <w:types>
          <w:type w:val="bbPlcHdr"/>
        </w:types>
        <w:behaviors>
          <w:behavior w:val="content"/>
        </w:behaviors>
        <w:guid w:val="{AD7D57E3-703A-4427-9D58-4227A0BAC458}"/>
      </w:docPartPr>
      <w:docPartBody>
        <w:p w:rsidR="002266CD" w:rsidRDefault="002266CD">
          <w:r w:rsidRPr="00EE5E39">
            <w:rPr>
              <w:rStyle w:val="PlaceholderText"/>
            </w:rPr>
            <w:t>Click here to enter text.</w:t>
          </w:r>
        </w:p>
      </w:docPartBody>
    </w:docPart>
    <w:docPart>
      <w:docPartPr>
        <w:name w:val="836BDDAD16F4430E8910588D6EA798B5"/>
        <w:category>
          <w:name w:val="General"/>
          <w:gallery w:val="placeholder"/>
        </w:category>
        <w:types>
          <w:type w:val="bbPlcHdr"/>
        </w:types>
        <w:behaviors>
          <w:behavior w:val="content"/>
        </w:behaviors>
        <w:guid w:val="{02164528-D44C-4287-8F1B-157CA8D261FD}"/>
      </w:docPartPr>
      <w:docPartBody>
        <w:p w:rsidR="002266CD" w:rsidRDefault="002266CD">
          <w:r w:rsidRPr="00EE5E39">
            <w:rPr>
              <w:rStyle w:val="PlaceholderText"/>
            </w:rPr>
            <w:t>Click here to enter text.</w:t>
          </w:r>
        </w:p>
      </w:docPartBody>
    </w:docPart>
    <w:docPart>
      <w:docPartPr>
        <w:name w:val="198763277A1B4B7BB97C5526BFEE72C8"/>
        <w:category>
          <w:name w:val="General"/>
          <w:gallery w:val="placeholder"/>
        </w:category>
        <w:types>
          <w:type w:val="bbPlcHdr"/>
        </w:types>
        <w:behaviors>
          <w:behavior w:val="content"/>
        </w:behaviors>
        <w:guid w:val="{90F3D72F-83FA-4A17-B49E-A3BED16D9AB2}"/>
      </w:docPartPr>
      <w:docPartBody>
        <w:p w:rsidR="002266CD" w:rsidRDefault="002266CD">
          <w:r w:rsidRPr="00123360">
            <w:rPr>
              <w:rStyle w:val="PlaceholderText"/>
            </w:rPr>
            <w:t>Click here to enter text.</w:t>
          </w:r>
        </w:p>
      </w:docPartBody>
    </w:docPart>
    <w:docPart>
      <w:docPartPr>
        <w:name w:val="E9DAEECB83B6423BB036CD2D398C91F1"/>
        <w:category>
          <w:name w:val="General"/>
          <w:gallery w:val="placeholder"/>
        </w:category>
        <w:types>
          <w:type w:val="bbPlcHdr"/>
        </w:types>
        <w:behaviors>
          <w:behavior w:val="content"/>
        </w:behaviors>
        <w:guid w:val="{81067CCD-1BDA-4675-99F2-2ABA758300BE}"/>
      </w:docPartPr>
      <w:docPartBody>
        <w:p w:rsidR="002266CD" w:rsidRDefault="002266CD">
          <w:r w:rsidRPr="00123360">
            <w:rPr>
              <w:rStyle w:val="PlaceholderText"/>
            </w:rPr>
            <w:t>Click here to enter text.</w:t>
          </w:r>
        </w:p>
      </w:docPartBody>
    </w:docPart>
    <w:docPart>
      <w:docPartPr>
        <w:name w:val="873A93D3422E4D84A840DB9B9F4E4208"/>
        <w:category>
          <w:name w:val="General"/>
          <w:gallery w:val="placeholder"/>
        </w:category>
        <w:types>
          <w:type w:val="bbPlcHdr"/>
        </w:types>
        <w:behaviors>
          <w:behavior w:val="content"/>
        </w:behaviors>
        <w:guid w:val="{391A8C0B-77B2-4CC2-9BB9-02899484CE90}"/>
      </w:docPartPr>
      <w:docPartBody>
        <w:p w:rsidR="002266CD" w:rsidRDefault="002266CD">
          <w:r w:rsidRPr="00EE5E39">
            <w:rPr>
              <w:rStyle w:val="PlaceholderText"/>
            </w:rPr>
            <w:t>Click here to enter text.</w:t>
          </w:r>
        </w:p>
      </w:docPartBody>
    </w:docPart>
    <w:docPart>
      <w:docPartPr>
        <w:name w:val="A33323ECB9354EEE9F379AE46125E6BD"/>
        <w:category>
          <w:name w:val="General"/>
          <w:gallery w:val="placeholder"/>
        </w:category>
        <w:types>
          <w:type w:val="bbPlcHdr"/>
        </w:types>
        <w:behaviors>
          <w:behavior w:val="content"/>
        </w:behaviors>
        <w:guid w:val="{45C4B660-7A6B-42BE-B3C2-C60987223C20}"/>
      </w:docPartPr>
      <w:docPartBody>
        <w:p w:rsidR="002266CD" w:rsidRDefault="002266CD">
          <w:r w:rsidRPr="00EE5E39">
            <w:rPr>
              <w:rStyle w:val="PlaceholderText"/>
            </w:rPr>
            <w:t>Click here to enter text.</w:t>
          </w:r>
        </w:p>
      </w:docPartBody>
    </w:docPart>
    <w:docPart>
      <w:docPartPr>
        <w:name w:val="5253E2F2D58D4259960C2072A4DE43A5"/>
        <w:category>
          <w:name w:val="General"/>
          <w:gallery w:val="placeholder"/>
        </w:category>
        <w:types>
          <w:type w:val="bbPlcHdr"/>
        </w:types>
        <w:behaviors>
          <w:behavior w:val="content"/>
        </w:behaviors>
        <w:guid w:val="{AB12C212-6EF2-4760-A633-2631FA0B0CD9}"/>
      </w:docPartPr>
      <w:docPartBody>
        <w:p w:rsidR="002266CD" w:rsidRDefault="002266CD">
          <w:r w:rsidRPr="00EE5E39">
            <w:rPr>
              <w:rStyle w:val="PlaceholderText"/>
            </w:rPr>
            <w:t>Click here to enter text.</w:t>
          </w:r>
        </w:p>
      </w:docPartBody>
    </w:docPart>
    <w:docPart>
      <w:docPartPr>
        <w:name w:val="ACD1657361C743578A3DF476677644CC"/>
        <w:category>
          <w:name w:val="General"/>
          <w:gallery w:val="placeholder"/>
        </w:category>
        <w:types>
          <w:type w:val="bbPlcHdr"/>
        </w:types>
        <w:behaviors>
          <w:behavior w:val="content"/>
        </w:behaviors>
        <w:guid w:val="{B0170915-71D2-4D3E-BAA8-BCE184768E3A}"/>
      </w:docPartPr>
      <w:docPartBody>
        <w:p w:rsidR="002266CD" w:rsidRDefault="002266CD">
          <w:r w:rsidRPr="00123360">
            <w:rPr>
              <w:rStyle w:val="PlaceholderText"/>
            </w:rPr>
            <w:t>Click here to enter text.</w:t>
          </w:r>
        </w:p>
      </w:docPartBody>
    </w:docPart>
    <w:docPart>
      <w:docPartPr>
        <w:name w:val="75D56526506545D3A61B478AE2650F1E"/>
        <w:category>
          <w:name w:val="General"/>
          <w:gallery w:val="placeholder"/>
        </w:category>
        <w:types>
          <w:type w:val="bbPlcHdr"/>
        </w:types>
        <w:behaviors>
          <w:behavior w:val="content"/>
        </w:behaviors>
        <w:guid w:val="{F95B92DE-CFE8-4C1C-A122-1F04D14E2B06}"/>
      </w:docPartPr>
      <w:docPartBody>
        <w:p w:rsidR="002266CD" w:rsidRDefault="002266CD">
          <w:r w:rsidRPr="00123360">
            <w:rPr>
              <w:rStyle w:val="PlaceholderText"/>
            </w:rPr>
            <w:t>Click here to enter text.</w:t>
          </w:r>
        </w:p>
      </w:docPartBody>
    </w:docPart>
    <w:docPart>
      <w:docPartPr>
        <w:name w:val="622787378BCB4D9A92978D678C0159B6"/>
        <w:category>
          <w:name w:val="General"/>
          <w:gallery w:val="placeholder"/>
        </w:category>
        <w:types>
          <w:type w:val="bbPlcHdr"/>
        </w:types>
        <w:behaviors>
          <w:behavior w:val="content"/>
        </w:behaviors>
        <w:guid w:val="{DE6836A4-A821-47C8-9D75-3E83C59A97BB}"/>
      </w:docPartPr>
      <w:docPartBody>
        <w:p w:rsidR="002266CD" w:rsidRDefault="002266CD">
          <w:r w:rsidRPr="00EE5E39">
            <w:rPr>
              <w:rStyle w:val="PlaceholderText"/>
            </w:rPr>
            <w:t>Click here to enter text.</w:t>
          </w:r>
        </w:p>
      </w:docPartBody>
    </w:docPart>
    <w:docPart>
      <w:docPartPr>
        <w:name w:val="3B46FF89D7444F72BDA19A7103666D6D"/>
        <w:category>
          <w:name w:val="General"/>
          <w:gallery w:val="placeholder"/>
        </w:category>
        <w:types>
          <w:type w:val="bbPlcHdr"/>
        </w:types>
        <w:behaviors>
          <w:behavior w:val="content"/>
        </w:behaviors>
        <w:guid w:val="{33ED2E81-D5E0-497C-AA63-80A8DA322A5C}"/>
      </w:docPartPr>
      <w:docPartBody>
        <w:p w:rsidR="002266CD" w:rsidRDefault="002266CD">
          <w:r w:rsidRPr="00EE5E39">
            <w:rPr>
              <w:rStyle w:val="PlaceholderText"/>
            </w:rPr>
            <w:t>Click here to enter text.</w:t>
          </w:r>
        </w:p>
      </w:docPartBody>
    </w:docPart>
    <w:docPart>
      <w:docPartPr>
        <w:name w:val="39DBC0E2D2B24566A5C9162793DDE6D6"/>
        <w:category>
          <w:name w:val="General"/>
          <w:gallery w:val="placeholder"/>
        </w:category>
        <w:types>
          <w:type w:val="bbPlcHdr"/>
        </w:types>
        <w:behaviors>
          <w:behavior w:val="content"/>
        </w:behaviors>
        <w:guid w:val="{33D0F844-BDE7-4D38-98F6-4BF38FFDB272}"/>
      </w:docPartPr>
      <w:docPartBody>
        <w:p w:rsidR="002266CD" w:rsidRDefault="002266CD">
          <w:r w:rsidRPr="00EE5E39">
            <w:rPr>
              <w:rStyle w:val="PlaceholderText"/>
            </w:rPr>
            <w:t>Click here to enter text.</w:t>
          </w:r>
        </w:p>
      </w:docPartBody>
    </w:docPart>
    <w:docPart>
      <w:docPartPr>
        <w:name w:val="70C2F8E1F9714D0A96AEC84AD66F4D5F"/>
        <w:category>
          <w:name w:val="General"/>
          <w:gallery w:val="placeholder"/>
        </w:category>
        <w:types>
          <w:type w:val="bbPlcHdr"/>
        </w:types>
        <w:behaviors>
          <w:behavior w:val="content"/>
        </w:behaviors>
        <w:guid w:val="{06F9BA00-FC37-47AA-ADA5-792A4F197D79}"/>
      </w:docPartPr>
      <w:docPartBody>
        <w:p w:rsidR="002266CD" w:rsidRDefault="002266CD">
          <w:r w:rsidRPr="00123360">
            <w:rPr>
              <w:rStyle w:val="PlaceholderText"/>
            </w:rPr>
            <w:t>Click here to enter text.</w:t>
          </w:r>
        </w:p>
      </w:docPartBody>
    </w:docPart>
    <w:docPart>
      <w:docPartPr>
        <w:name w:val="B2B39808E8A440168CA071F350A0501E"/>
        <w:category>
          <w:name w:val="General"/>
          <w:gallery w:val="placeholder"/>
        </w:category>
        <w:types>
          <w:type w:val="bbPlcHdr"/>
        </w:types>
        <w:behaviors>
          <w:behavior w:val="content"/>
        </w:behaviors>
        <w:guid w:val="{4C2120FE-59AF-4790-9173-F62183C5CDF5}"/>
      </w:docPartPr>
      <w:docPartBody>
        <w:p w:rsidR="002266CD" w:rsidRDefault="002266CD">
          <w:r w:rsidRPr="00123360">
            <w:rPr>
              <w:rStyle w:val="PlaceholderText"/>
            </w:rPr>
            <w:t>Click here to enter text.</w:t>
          </w:r>
        </w:p>
      </w:docPartBody>
    </w:docPart>
    <w:docPart>
      <w:docPartPr>
        <w:name w:val="3A026A8430AF4E48AEAC98FF8601CA74"/>
        <w:category>
          <w:name w:val="General"/>
          <w:gallery w:val="placeholder"/>
        </w:category>
        <w:types>
          <w:type w:val="bbPlcHdr"/>
        </w:types>
        <w:behaviors>
          <w:behavior w:val="content"/>
        </w:behaviors>
        <w:guid w:val="{573DAC40-FA32-4CFB-995A-AC83B65DE79F}"/>
      </w:docPartPr>
      <w:docPartBody>
        <w:p w:rsidR="002266CD" w:rsidRDefault="002266CD">
          <w:r w:rsidRPr="00EE5E39">
            <w:rPr>
              <w:rStyle w:val="PlaceholderText"/>
            </w:rPr>
            <w:t>Click here to enter text.</w:t>
          </w:r>
        </w:p>
      </w:docPartBody>
    </w:docPart>
    <w:docPart>
      <w:docPartPr>
        <w:name w:val="8C17D880F06A4EB8892A93FF1ADFB9C7"/>
        <w:category>
          <w:name w:val="General"/>
          <w:gallery w:val="placeholder"/>
        </w:category>
        <w:types>
          <w:type w:val="bbPlcHdr"/>
        </w:types>
        <w:behaviors>
          <w:behavior w:val="content"/>
        </w:behaviors>
        <w:guid w:val="{CAB949B4-ACFC-47E5-9806-A9C7FCBCE195}"/>
      </w:docPartPr>
      <w:docPartBody>
        <w:p w:rsidR="002266CD" w:rsidRDefault="002266CD">
          <w:r w:rsidRPr="00EE5E39">
            <w:rPr>
              <w:rStyle w:val="PlaceholderText"/>
            </w:rPr>
            <w:t>Click here to enter text.</w:t>
          </w:r>
        </w:p>
      </w:docPartBody>
    </w:docPart>
    <w:docPart>
      <w:docPartPr>
        <w:name w:val="05AE247409284167B9C9945A588097EF"/>
        <w:category>
          <w:name w:val="General"/>
          <w:gallery w:val="placeholder"/>
        </w:category>
        <w:types>
          <w:type w:val="bbPlcHdr"/>
        </w:types>
        <w:behaviors>
          <w:behavior w:val="content"/>
        </w:behaviors>
        <w:guid w:val="{088EC0E3-C063-400F-8CBB-C32062EDDEE0}"/>
      </w:docPartPr>
      <w:docPartBody>
        <w:p w:rsidR="002266CD" w:rsidRDefault="002266CD">
          <w:r w:rsidRPr="00EE5E39">
            <w:rPr>
              <w:rStyle w:val="PlaceholderText"/>
            </w:rPr>
            <w:t>Click here to enter text.</w:t>
          </w:r>
        </w:p>
      </w:docPartBody>
    </w:docPart>
    <w:docPart>
      <w:docPartPr>
        <w:name w:val="63880AC9D4AE4F48B867F972C7D9C396"/>
        <w:category>
          <w:name w:val="General"/>
          <w:gallery w:val="placeholder"/>
        </w:category>
        <w:types>
          <w:type w:val="bbPlcHdr"/>
        </w:types>
        <w:behaviors>
          <w:behavior w:val="content"/>
        </w:behaviors>
        <w:guid w:val="{A59C83C5-9511-4422-B8A4-E4A3D2F7392C}"/>
      </w:docPartPr>
      <w:docPartBody>
        <w:p w:rsidR="002266CD" w:rsidRDefault="002266CD">
          <w:r w:rsidRPr="00EE5E39">
            <w:rPr>
              <w:rStyle w:val="PlaceholderText"/>
            </w:rPr>
            <w:t>Click here to enter text.</w:t>
          </w:r>
        </w:p>
      </w:docPartBody>
    </w:docPart>
    <w:docPart>
      <w:docPartPr>
        <w:name w:val="64EFBB50B12C4B4FBB3E287575240E9F"/>
        <w:category>
          <w:name w:val="General"/>
          <w:gallery w:val="placeholder"/>
        </w:category>
        <w:types>
          <w:type w:val="bbPlcHdr"/>
        </w:types>
        <w:behaviors>
          <w:behavior w:val="content"/>
        </w:behaviors>
        <w:guid w:val="{E5CB50DE-1775-431B-99ED-10DEDEC2E6FE}"/>
      </w:docPartPr>
      <w:docPartBody>
        <w:p w:rsidR="002266CD" w:rsidRDefault="002266CD">
          <w:r w:rsidRPr="00123360">
            <w:rPr>
              <w:rStyle w:val="PlaceholderText"/>
            </w:rPr>
            <w:t>Click here to enter text.</w:t>
          </w:r>
        </w:p>
      </w:docPartBody>
    </w:docPart>
    <w:docPart>
      <w:docPartPr>
        <w:name w:val="1C1BB0AD61434A2EBB365268647F01FB"/>
        <w:category>
          <w:name w:val="General"/>
          <w:gallery w:val="placeholder"/>
        </w:category>
        <w:types>
          <w:type w:val="bbPlcHdr"/>
        </w:types>
        <w:behaviors>
          <w:behavior w:val="content"/>
        </w:behaviors>
        <w:guid w:val="{D9A60D13-43C3-49DE-8A20-C7FDB5EF397E}"/>
      </w:docPartPr>
      <w:docPartBody>
        <w:p w:rsidR="002266CD" w:rsidRDefault="002266CD">
          <w:r w:rsidRPr="00EE5E39">
            <w:rPr>
              <w:rStyle w:val="PlaceholderText"/>
            </w:rPr>
            <w:t>Click here to enter text.</w:t>
          </w:r>
        </w:p>
      </w:docPartBody>
    </w:docPart>
    <w:docPart>
      <w:docPartPr>
        <w:name w:val="1EEFBB77A7104EB8A47E2A517A5462B8"/>
        <w:category>
          <w:name w:val="General"/>
          <w:gallery w:val="placeholder"/>
        </w:category>
        <w:types>
          <w:type w:val="bbPlcHdr"/>
        </w:types>
        <w:behaviors>
          <w:behavior w:val="content"/>
        </w:behaviors>
        <w:guid w:val="{C94EB8AE-1FC8-4A42-A339-F514879570FE}"/>
      </w:docPartPr>
      <w:docPartBody>
        <w:p w:rsidR="002266CD" w:rsidRDefault="002266CD">
          <w:r w:rsidRPr="00123360">
            <w:rPr>
              <w:rStyle w:val="PlaceholderText"/>
            </w:rPr>
            <w:t>Click here to enter text.</w:t>
          </w:r>
        </w:p>
      </w:docPartBody>
    </w:docPart>
    <w:docPart>
      <w:docPartPr>
        <w:name w:val="25033DEC7F3A4673B7CFFF8C9DB00CA2"/>
        <w:category>
          <w:name w:val="General"/>
          <w:gallery w:val="placeholder"/>
        </w:category>
        <w:types>
          <w:type w:val="bbPlcHdr"/>
        </w:types>
        <w:behaviors>
          <w:behavior w:val="content"/>
        </w:behaviors>
        <w:guid w:val="{5C6C6B36-2FAD-487E-A560-6455EED98FD9}"/>
      </w:docPartPr>
      <w:docPartBody>
        <w:p w:rsidR="002266CD" w:rsidRDefault="002266CD">
          <w:r w:rsidRPr="00EE5E39">
            <w:rPr>
              <w:rStyle w:val="PlaceholderText"/>
            </w:rPr>
            <w:t>Click here to enter text.</w:t>
          </w:r>
        </w:p>
      </w:docPartBody>
    </w:docPart>
    <w:docPart>
      <w:docPartPr>
        <w:name w:val="D77734C0FB904D5ABEB48964A82A3930"/>
        <w:category>
          <w:name w:val="General"/>
          <w:gallery w:val="placeholder"/>
        </w:category>
        <w:types>
          <w:type w:val="bbPlcHdr"/>
        </w:types>
        <w:behaviors>
          <w:behavior w:val="content"/>
        </w:behaviors>
        <w:guid w:val="{16726214-C9F8-48C9-9B10-98D28E26B649}"/>
      </w:docPartPr>
      <w:docPartBody>
        <w:p w:rsidR="002266CD" w:rsidRDefault="002266CD">
          <w:r w:rsidRPr="00EE5E39">
            <w:rPr>
              <w:rStyle w:val="PlaceholderText"/>
            </w:rPr>
            <w:t>Click here to enter text.</w:t>
          </w:r>
        </w:p>
      </w:docPartBody>
    </w:docPart>
    <w:docPart>
      <w:docPartPr>
        <w:name w:val="7DB985C5F43348D2A33796DA6CA7651D"/>
        <w:category>
          <w:name w:val="General"/>
          <w:gallery w:val="placeholder"/>
        </w:category>
        <w:types>
          <w:type w:val="bbPlcHdr"/>
        </w:types>
        <w:behaviors>
          <w:behavior w:val="content"/>
        </w:behaviors>
        <w:guid w:val="{5E2FD30F-1937-4F8E-9D87-7AAFEAE58356}"/>
      </w:docPartPr>
      <w:docPartBody>
        <w:p w:rsidR="002266CD" w:rsidRDefault="002266CD">
          <w:r w:rsidRPr="00EE5E39">
            <w:rPr>
              <w:rStyle w:val="PlaceholderText"/>
            </w:rPr>
            <w:t>Click here to enter text.</w:t>
          </w:r>
        </w:p>
      </w:docPartBody>
    </w:docPart>
    <w:docPart>
      <w:docPartPr>
        <w:name w:val="14D30F5350394A619FAB743F2F4869C3"/>
        <w:category>
          <w:name w:val="General"/>
          <w:gallery w:val="placeholder"/>
        </w:category>
        <w:types>
          <w:type w:val="bbPlcHdr"/>
        </w:types>
        <w:behaviors>
          <w:behavior w:val="content"/>
        </w:behaviors>
        <w:guid w:val="{4AF0DCD7-E8C7-4DEF-A266-966E4967DD45}"/>
      </w:docPartPr>
      <w:docPartBody>
        <w:p w:rsidR="002266CD" w:rsidRDefault="002266CD">
          <w:r w:rsidRPr="00EE5E39">
            <w:rPr>
              <w:rStyle w:val="PlaceholderText"/>
            </w:rPr>
            <w:t>Click here to enter text.</w:t>
          </w:r>
        </w:p>
      </w:docPartBody>
    </w:docPart>
    <w:docPart>
      <w:docPartPr>
        <w:name w:val="5F5907A3C56A4F3E9459349C6E00EA8D"/>
        <w:category>
          <w:name w:val="General"/>
          <w:gallery w:val="placeholder"/>
        </w:category>
        <w:types>
          <w:type w:val="bbPlcHdr"/>
        </w:types>
        <w:behaviors>
          <w:behavior w:val="content"/>
        </w:behaviors>
        <w:guid w:val="{55A0A485-988F-47C0-905A-393DC9E0869B}"/>
      </w:docPartPr>
      <w:docPartBody>
        <w:p w:rsidR="002266CD" w:rsidRDefault="002266CD">
          <w:r w:rsidRPr="00EE5E39">
            <w:rPr>
              <w:rStyle w:val="PlaceholderText"/>
            </w:rPr>
            <w:t>Click here to enter text.</w:t>
          </w:r>
        </w:p>
      </w:docPartBody>
    </w:docPart>
    <w:docPart>
      <w:docPartPr>
        <w:name w:val="AFC3BD893F7E4352B1F2E1D4F23C79C4"/>
        <w:category>
          <w:name w:val="General"/>
          <w:gallery w:val="placeholder"/>
        </w:category>
        <w:types>
          <w:type w:val="bbPlcHdr"/>
        </w:types>
        <w:behaviors>
          <w:behavior w:val="content"/>
        </w:behaviors>
        <w:guid w:val="{BD36906D-287C-40C6-BFA0-90F0C43CB9C7}"/>
      </w:docPartPr>
      <w:docPartBody>
        <w:p w:rsidR="002266CD" w:rsidRDefault="002266CD">
          <w:r w:rsidRPr="00EE5E39">
            <w:rPr>
              <w:rStyle w:val="PlaceholderText"/>
            </w:rPr>
            <w:t>Click here to enter text.</w:t>
          </w:r>
        </w:p>
      </w:docPartBody>
    </w:docPart>
    <w:docPart>
      <w:docPartPr>
        <w:name w:val="456A955A8AEC451F9F839CAC9E2A6CE3"/>
        <w:category>
          <w:name w:val="General"/>
          <w:gallery w:val="placeholder"/>
        </w:category>
        <w:types>
          <w:type w:val="bbPlcHdr"/>
        </w:types>
        <w:behaviors>
          <w:behavior w:val="content"/>
        </w:behaviors>
        <w:guid w:val="{BE2A7542-0D50-4C91-8D90-730EB364AFE4}"/>
      </w:docPartPr>
      <w:docPartBody>
        <w:p w:rsidR="002266CD" w:rsidRDefault="002266CD">
          <w:r w:rsidRPr="00123360">
            <w:rPr>
              <w:rStyle w:val="PlaceholderText"/>
            </w:rPr>
            <w:t>Click here to enter text.</w:t>
          </w:r>
        </w:p>
      </w:docPartBody>
    </w:docPart>
    <w:docPart>
      <w:docPartPr>
        <w:name w:val="CF797A450C5C4ABBADD642A07BE337B4"/>
        <w:category>
          <w:name w:val="General"/>
          <w:gallery w:val="placeholder"/>
        </w:category>
        <w:types>
          <w:type w:val="bbPlcHdr"/>
        </w:types>
        <w:behaviors>
          <w:behavior w:val="content"/>
        </w:behaviors>
        <w:guid w:val="{039885B1-9138-434A-B9AA-525D2EE40270}"/>
      </w:docPartPr>
      <w:docPartBody>
        <w:p w:rsidR="002266CD" w:rsidRDefault="002266CD">
          <w:r w:rsidRPr="00123360">
            <w:rPr>
              <w:rStyle w:val="PlaceholderText"/>
            </w:rPr>
            <w:t>Click here to enter text.</w:t>
          </w:r>
        </w:p>
      </w:docPartBody>
    </w:docPart>
    <w:docPart>
      <w:docPartPr>
        <w:name w:val="BEC1E0CC9C9E4A37B3772FD4120C06FC"/>
        <w:category>
          <w:name w:val="General"/>
          <w:gallery w:val="placeholder"/>
        </w:category>
        <w:types>
          <w:type w:val="bbPlcHdr"/>
        </w:types>
        <w:behaviors>
          <w:behavior w:val="content"/>
        </w:behaviors>
        <w:guid w:val="{9F2B0402-10CC-4FBD-A7BA-C2F148D66188}"/>
      </w:docPartPr>
      <w:docPartBody>
        <w:p w:rsidR="002266CD" w:rsidRDefault="002266CD">
          <w:r w:rsidRPr="00EE5E39">
            <w:rPr>
              <w:rStyle w:val="PlaceholderText"/>
            </w:rPr>
            <w:t>Click here to enter text.</w:t>
          </w:r>
        </w:p>
      </w:docPartBody>
    </w:docPart>
    <w:docPart>
      <w:docPartPr>
        <w:name w:val="930043AB481B47A5B452E918714BB643"/>
        <w:category>
          <w:name w:val="General"/>
          <w:gallery w:val="placeholder"/>
        </w:category>
        <w:types>
          <w:type w:val="bbPlcHdr"/>
        </w:types>
        <w:behaviors>
          <w:behavior w:val="content"/>
        </w:behaviors>
        <w:guid w:val="{1A49150B-BE5C-4E3B-A04C-872393BF2A14}"/>
      </w:docPartPr>
      <w:docPartBody>
        <w:p w:rsidR="002266CD" w:rsidRDefault="002266CD">
          <w:r w:rsidRPr="00EE5E39">
            <w:rPr>
              <w:rStyle w:val="PlaceholderText"/>
            </w:rPr>
            <w:t>Click here to enter text.</w:t>
          </w:r>
        </w:p>
      </w:docPartBody>
    </w:docPart>
    <w:docPart>
      <w:docPartPr>
        <w:name w:val="E87AB8205389496EB885B0799A3F859E"/>
        <w:category>
          <w:name w:val="General"/>
          <w:gallery w:val="placeholder"/>
        </w:category>
        <w:types>
          <w:type w:val="bbPlcHdr"/>
        </w:types>
        <w:behaviors>
          <w:behavior w:val="content"/>
        </w:behaviors>
        <w:guid w:val="{A483A7A8-390E-42C5-A04C-7FEFE0B36254}"/>
      </w:docPartPr>
      <w:docPartBody>
        <w:p w:rsidR="002266CD" w:rsidRDefault="002266CD">
          <w:r w:rsidRPr="00EE5E39">
            <w:rPr>
              <w:rStyle w:val="PlaceholderText"/>
            </w:rPr>
            <w:t>Click here to enter text.</w:t>
          </w:r>
        </w:p>
      </w:docPartBody>
    </w:docPart>
    <w:docPart>
      <w:docPartPr>
        <w:name w:val="7A40421A851F404D97B9BAF51D0FD1D2"/>
        <w:category>
          <w:name w:val="General"/>
          <w:gallery w:val="placeholder"/>
        </w:category>
        <w:types>
          <w:type w:val="bbPlcHdr"/>
        </w:types>
        <w:behaviors>
          <w:behavior w:val="content"/>
        </w:behaviors>
        <w:guid w:val="{010626AE-E201-46BF-B921-2199F9FDBC47}"/>
      </w:docPartPr>
      <w:docPartBody>
        <w:p w:rsidR="002266CD" w:rsidRDefault="002266CD">
          <w:r w:rsidRPr="00123360">
            <w:rPr>
              <w:rStyle w:val="PlaceholderText"/>
            </w:rPr>
            <w:t>Click here to enter text.</w:t>
          </w:r>
        </w:p>
      </w:docPartBody>
    </w:docPart>
    <w:docPart>
      <w:docPartPr>
        <w:name w:val="8B949DC572F5467784A0460891FECD85"/>
        <w:category>
          <w:name w:val="General"/>
          <w:gallery w:val="placeholder"/>
        </w:category>
        <w:types>
          <w:type w:val="bbPlcHdr"/>
        </w:types>
        <w:behaviors>
          <w:behavior w:val="content"/>
        </w:behaviors>
        <w:guid w:val="{47968E07-6459-4BA6-8DDB-C88C10C6DF8B}"/>
      </w:docPartPr>
      <w:docPartBody>
        <w:p w:rsidR="002266CD" w:rsidRDefault="002266CD">
          <w:r w:rsidRPr="00EE5E39">
            <w:rPr>
              <w:rStyle w:val="PlaceholderText"/>
            </w:rPr>
            <w:t>Click here to enter text.</w:t>
          </w:r>
        </w:p>
      </w:docPartBody>
    </w:docPart>
    <w:docPart>
      <w:docPartPr>
        <w:name w:val="583259F413954F6C841C9770B277D645"/>
        <w:category>
          <w:name w:val="General"/>
          <w:gallery w:val="placeholder"/>
        </w:category>
        <w:types>
          <w:type w:val="bbPlcHdr"/>
        </w:types>
        <w:behaviors>
          <w:behavior w:val="content"/>
        </w:behaviors>
        <w:guid w:val="{C8EC6C4B-6A5F-425A-8946-3F93A7814E47}"/>
      </w:docPartPr>
      <w:docPartBody>
        <w:p w:rsidR="002266CD" w:rsidRDefault="002266CD">
          <w:r w:rsidRPr="00EE5E39">
            <w:rPr>
              <w:rStyle w:val="PlaceholderText"/>
            </w:rPr>
            <w:t>Click here to enter text.</w:t>
          </w:r>
        </w:p>
      </w:docPartBody>
    </w:docPart>
    <w:docPart>
      <w:docPartPr>
        <w:name w:val="0AF5BE4F020149BC9A58AF83B4B39BD8"/>
        <w:category>
          <w:name w:val="General"/>
          <w:gallery w:val="placeholder"/>
        </w:category>
        <w:types>
          <w:type w:val="bbPlcHdr"/>
        </w:types>
        <w:behaviors>
          <w:behavior w:val="content"/>
        </w:behaviors>
        <w:guid w:val="{1EA2ECBE-C0A1-4DEF-91FE-13AAD38BE39D}"/>
      </w:docPartPr>
      <w:docPartBody>
        <w:p w:rsidR="002266CD" w:rsidRDefault="002266CD">
          <w:r w:rsidRPr="00EE5E39">
            <w:rPr>
              <w:rStyle w:val="PlaceholderText"/>
            </w:rPr>
            <w:t>Click here to enter text.</w:t>
          </w:r>
        </w:p>
      </w:docPartBody>
    </w:docPart>
    <w:docPart>
      <w:docPartPr>
        <w:name w:val="460824D4F91941F6BA6432FB02B8DAA1"/>
        <w:category>
          <w:name w:val="General"/>
          <w:gallery w:val="placeholder"/>
        </w:category>
        <w:types>
          <w:type w:val="bbPlcHdr"/>
        </w:types>
        <w:behaviors>
          <w:behavior w:val="content"/>
        </w:behaviors>
        <w:guid w:val="{EDE7EB51-3950-4B92-8A54-4379DDE5E700}"/>
      </w:docPartPr>
      <w:docPartBody>
        <w:p w:rsidR="002266CD" w:rsidRDefault="002266CD">
          <w:r w:rsidRPr="00123360">
            <w:rPr>
              <w:rStyle w:val="PlaceholderText"/>
            </w:rPr>
            <w:t>Click here to enter text.</w:t>
          </w:r>
        </w:p>
      </w:docPartBody>
    </w:docPart>
    <w:docPart>
      <w:docPartPr>
        <w:name w:val="1D415253EF054F1C852045C6136BDDEB"/>
        <w:category>
          <w:name w:val="General"/>
          <w:gallery w:val="placeholder"/>
        </w:category>
        <w:types>
          <w:type w:val="bbPlcHdr"/>
        </w:types>
        <w:behaviors>
          <w:behavior w:val="content"/>
        </w:behaviors>
        <w:guid w:val="{5ECAB968-AA1A-4C13-BE44-03C541003F5C}"/>
      </w:docPartPr>
      <w:docPartBody>
        <w:p w:rsidR="002266CD" w:rsidRDefault="002266CD">
          <w:r w:rsidRPr="00EE5E39">
            <w:rPr>
              <w:rStyle w:val="PlaceholderText"/>
            </w:rPr>
            <w:t>Click here to enter text.</w:t>
          </w:r>
        </w:p>
      </w:docPartBody>
    </w:docPart>
    <w:docPart>
      <w:docPartPr>
        <w:name w:val="0DB7080D58764DD9A5B4E71CC105063B"/>
        <w:category>
          <w:name w:val="General"/>
          <w:gallery w:val="placeholder"/>
        </w:category>
        <w:types>
          <w:type w:val="bbPlcHdr"/>
        </w:types>
        <w:behaviors>
          <w:behavior w:val="content"/>
        </w:behaviors>
        <w:guid w:val="{CCA769F5-855B-4012-B208-15FDBDB6D676}"/>
      </w:docPartPr>
      <w:docPartBody>
        <w:p w:rsidR="002266CD" w:rsidRDefault="002266CD">
          <w:r w:rsidRPr="00EE5E39">
            <w:rPr>
              <w:rStyle w:val="PlaceholderText"/>
            </w:rPr>
            <w:t>Click here to enter text.</w:t>
          </w:r>
        </w:p>
      </w:docPartBody>
    </w:docPart>
    <w:docPart>
      <w:docPartPr>
        <w:name w:val="BDB6F14FA783430F806D15931801514D"/>
        <w:category>
          <w:name w:val="General"/>
          <w:gallery w:val="placeholder"/>
        </w:category>
        <w:types>
          <w:type w:val="bbPlcHdr"/>
        </w:types>
        <w:behaviors>
          <w:behavior w:val="content"/>
        </w:behaviors>
        <w:guid w:val="{BD757E2A-CD77-4A6E-99DE-5261D6081005}"/>
      </w:docPartPr>
      <w:docPartBody>
        <w:p w:rsidR="002266CD" w:rsidRDefault="002266CD">
          <w:r w:rsidRPr="00EE5E39">
            <w:rPr>
              <w:rStyle w:val="PlaceholderText"/>
            </w:rPr>
            <w:t>Click here to enter text.</w:t>
          </w:r>
        </w:p>
      </w:docPartBody>
    </w:docPart>
    <w:docPart>
      <w:docPartPr>
        <w:name w:val="8B226C29B9E04F959998E3E9AB84039F"/>
        <w:category>
          <w:name w:val="General"/>
          <w:gallery w:val="placeholder"/>
        </w:category>
        <w:types>
          <w:type w:val="bbPlcHdr"/>
        </w:types>
        <w:behaviors>
          <w:behavior w:val="content"/>
        </w:behaviors>
        <w:guid w:val="{08CD8E98-F2C3-4FCC-9F7C-6D71FDF8A4A5}"/>
      </w:docPartPr>
      <w:docPartBody>
        <w:p w:rsidR="002266CD" w:rsidRDefault="002266CD">
          <w:r w:rsidRPr="00EE5E39">
            <w:rPr>
              <w:rStyle w:val="PlaceholderText"/>
            </w:rPr>
            <w:t>Click here to enter text.</w:t>
          </w:r>
        </w:p>
      </w:docPartBody>
    </w:docPart>
    <w:docPart>
      <w:docPartPr>
        <w:name w:val="4B6CFE45493A415593D4C6CA4662A05E"/>
        <w:category>
          <w:name w:val="General"/>
          <w:gallery w:val="placeholder"/>
        </w:category>
        <w:types>
          <w:type w:val="bbPlcHdr"/>
        </w:types>
        <w:behaviors>
          <w:behavior w:val="content"/>
        </w:behaviors>
        <w:guid w:val="{A25F8F94-3222-4FD2-9B9B-2253CF5A59EC}"/>
      </w:docPartPr>
      <w:docPartBody>
        <w:p w:rsidR="002266CD" w:rsidRDefault="002266CD">
          <w:r w:rsidRPr="00EE5E39">
            <w:rPr>
              <w:rStyle w:val="PlaceholderText"/>
            </w:rPr>
            <w:t>Click here to enter text.</w:t>
          </w:r>
        </w:p>
      </w:docPartBody>
    </w:docPart>
    <w:docPart>
      <w:docPartPr>
        <w:name w:val="6F8B53BEC2814249AC00DCD91A431079"/>
        <w:category>
          <w:name w:val="General"/>
          <w:gallery w:val="placeholder"/>
        </w:category>
        <w:types>
          <w:type w:val="bbPlcHdr"/>
        </w:types>
        <w:behaviors>
          <w:behavior w:val="content"/>
        </w:behaviors>
        <w:guid w:val="{1F101F75-C4D6-4875-B2BB-5A3C2F50AEE7}"/>
      </w:docPartPr>
      <w:docPartBody>
        <w:p w:rsidR="002266CD" w:rsidRDefault="002266CD">
          <w:r w:rsidRPr="00EE5E39">
            <w:rPr>
              <w:rStyle w:val="PlaceholderText"/>
            </w:rPr>
            <w:t>Click here to enter text.</w:t>
          </w:r>
        </w:p>
      </w:docPartBody>
    </w:docPart>
    <w:docPart>
      <w:docPartPr>
        <w:name w:val="326D72DA6EE9449AA926687697BCE121"/>
        <w:category>
          <w:name w:val="General"/>
          <w:gallery w:val="placeholder"/>
        </w:category>
        <w:types>
          <w:type w:val="bbPlcHdr"/>
        </w:types>
        <w:behaviors>
          <w:behavior w:val="content"/>
        </w:behaviors>
        <w:guid w:val="{F1B0EB24-746C-408A-AEF2-A10CF4CF3945}"/>
      </w:docPartPr>
      <w:docPartBody>
        <w:p w:rsidR="002266CD" w:rsidRDefault="002266CD">
          <w:r w:rsidRPr="00123360">
            <w:rPr>
              <w:rStyle w:val="PlaceholderText"/>
            </w:rPr>
            <w:t>Click here to enter text.</w:t>
          </w:r>
        </w:p>
      </w:docPartBody>
    </w:docPart>
    <w:docPart>
      <w:docPartPr>
        <w:name w:val="9B438AA8D43E48E59999C54FE234FD73"/>
        <w:category>
          <w:name w:val="General"/>
          <w:gallery w:val="placeholder"/>
        </w:category>
        <w:types>
          <w:type w:val="bbPlcHdr"/>
        </w:types>
        <w:behaviors>
          <w:behavior w:val="content"/>
        </w:behaviors>
        <w:guid w:val="{2DFA77A1-B27C-4AAD-8D8C-424827A834CA}"/>
      </w:docPartPr>
      <w:docPartBody>
        <w:p w:rsidR="002266CD" w:rsidRDefault="002266CD">
          <w:r w:rsidRPr="00123360">
            <w:rPr>
              <w:rStyle w:val="PlaceholderText"/>
            </w:rPr>
            <w:t>Click here to enter text.</w:t>
          </w:r>
        </w:p>
      </w:docPartBody>
    </w:docPart>
    <w:docPart>
      <w:docPartPr>
        <w:name w:val="71A91861B778429F8A5F450B3F832172"/>
        <w:category>
          <w:name w:val="General"/>
          <w:gallery w:val="placeholder"/>
        </w:category>
        <w:types>
          <w:type w:val="bbPlcHdr"/>
        </w:types>
        <w:behaviors>
          <w:behavior w:val="content"/>
        </w:behaviors>
        <w:guid w:val="{5E6D0ABC-9901-4675-B8C7-3DE67EDE3A55}"/>
      </w:docPartPr>
      <w:docPartBody>
        <w:p w:rsidR="002266CD" w:rsidRDefault="002266CD">
          <w:r w:rsidRPr="00EE5E39">
            <w:rPr>
              <w:rStyle w:val="PlaceholderText"/>
            </w:rPr>
            <w:t>Click here to enter text.</w:t>
          </w:r>
        </w:p>
      </w:docPartBody>
    </w:docPart>
    <w:docPart>
      <w:docPartPr>
        <w:name w:val="EF34C0788FBA4B49853263D1B964773E"/>
        <w:category>
          <w:name w:val="General"/>
          <w:gallery w:val="placeholder"/>
        </w:category>
        <w:types>
          <w:type w:val="bbPlcHdr"/>
        </w:types>
        <w:behaviors>
          <w:behavior w:val="content"/>
        </w:behaviors>
        <w:guid w:val="{C13AFC2E-979D-44C7-96FA-98EB0FA51DF7}"/>
      </w:docPartPr>
      <w:docPartBody>
        <w:p w:rsidR="002266CD" w:rsidRDefault="002266CD">
          <w:r w:rsidRPr="00EE5E39">
            <w:rPr>
              <w:rStyle w:val="PlaceholderText"/>
            </w:rPr>
            <w:t>Click here to enter text.</w:t>
          </w:r>
        </w:p>
      </w:docPartBody>
    </w:docPart>
    <w:docPart>
      <w:docPartPr>
        <w:name w:val="6965E81748644AE5A5C13EAD2CDC5453"/>
        <w:category>
          <w:name w:val="General"/>
          <w:gallery w:val="placeholder"/>
        </w:category>
        <w:types>
          <w:type w:val="bbPlcHdr"/>
        </w:types>
        <w:behaviors>
          <w:behavior w:val="content"/>
        </w:behaviors>
        <w:guid w:val="{AFF1E584-4CB8-4A15-A245-3DBB34544613}"/>
      </w:docPartPr>
      <w:docPartBody>
        <w:p w:rsidR="002266CD" w:rsidRDefault="002266CD">
          <w:r w:rsidRPr="00EE5E39">
            <w:rPr>
              <w:rStyle w:val="PlaceholderText"/>
            </w:rPr>
            <w:t>Click here to enter text.</w:t>
          </w:r>
        </w:p>
      </w:docPartBody>
    </w:docPart>
    <w:docPart>
      <w:docPartPr>
        <w:name w:val="FC7BA27A10FE477DBEF42833591E675B"/>
        <w:category>
          <w:name w:val="General"/>
          <w:gallery w:val="placeholder"/>
        </w:category>
        <w:types>
          <w:type w:val="bbPlcHdr"/>
        </w:types>
        <w:behaviors>
          <w:behavior w:val="content"/>
        </w:behaviors>
        <w:guid w:val="{591EAB4A-291F-4363-B071-C8199DAD56F2}"/>
      </w:docPartPr>
      <w:docPartBody>
        <w:p w:rsidR="002266CD" w:rsidRDefault="002266CD">
          <w:r w:rsidRPr="00123360">
            <w:rPr>
              <w:rStyle w:val="PlaceholderText"/>
            </w:rPr>
            <w:t>Click here to enter text.</w:t>
          </w:r>
        </w:p>
      </w:docPartBody>
    </w:docPart>
    <w:docPart>
      <w:docPartPr>
        <w:name w:val="7143299871D14B6D97222717D355DE9E"/>
        <w:category>
          <w:name w:val="General"/>
          <w:gallery w:val="placeholder"/>
        </w:category>
        <w:types>
          <w:type w:val="bbPlcHdr"/>
        </w:types>
        <w:behaviors>
          <w:behavior w:val="content"/>
        </w:behaviors>
        <w:guid w:val="{0E43B41A-076C-4113-AF47-93E948AF26F2}"/>
      </w:docPartPr>
      <w:docPartBody>
        <w:p w:rsidR="002266CD" w:rsidRDefault="002266CD">
          <w:r w:rsidRPr="00EE5E39">
            <w:rPr>
              <w:rStyle w:val="PlaceholderText"/>
            </w:rPr>
            <w:t>Click here to enter text.</w:t>
          </w:r>
        </w:p>
      </w:docPartBody>
    </w:docPart>
    <w:docPart>
      <w:docPartPr>
        <w:name w:val="B3EAE28E61E944558AD93EFC546F8F0D"/>
        <w:category>
          <w:name w:val="General"/>
          <w:gallery w:val="placeholder"/>
        </w:category>
        <w:types>
          <w:type w:val="bbPlcHdr"/>
        </w:types>
        <w:behaviors>
          <w:behavior w:val="content"/>
        </w:behaviors>
        <w:guid w:val="{69558E1E-374F-4217-8710-67D5EFAF1890}"/>
      </w:docPartPr>
      <w:docPartBody>
        <w:p w:rsidR="002266CD" w:rsidRDefault="002266CD">
          <w:r w:rsidRPr="00EE5E39">
            <w:rPr>
              <w:rStyle w:val="PlaceholderText"/>
            </w:rPr>
            <w:t>Click here to enter text.</w:t>
          </w:r>
        </w:p>
      </w:docPartBody>
    </w:docPart>
    <w:docPart>
      <w:docPartPr>
        <w:name w:val="E0153C9ABE63458FA986E7010FA3DEA4"/>
        <w:category>
          <w:name w:val="General"/>
          <w:gallery w:val="placeholder"/>
        </w:category>
        <w:types>
          <w:type w:val="bbPlcHdr"/>
        </w:types>
        <w:behaviors>
          <w:behavior w:val="content"/>
        </w:behaviors>
        <w:guid w:val="{8DB72B67-EF4F-4814-966D-E83BE600DC7B}"/>
      </w:docPartPr>
      <w:docPartBody>
        <w:p w:rsidR="002266CD" w:rsidRDefault="002266CD">
          <w:r w:rsidRPr="00EE5E39">
            <w:rPr>
              <w:rStyle w:val="PlaceholderText"/>
            </w:rPr>
            <w:t>Click here to enter text.</w:t>
          </w:r>
        </w:p>
      </w:docPartBody>
    </w:docPart>
    <w:docPart>
      <w:docPartPr>
        <w:name w:val="F8ED9EE65D1D4F6697A4AEEBB0CA97A1"/>
        <w:category>
          <w:name w:val="General"/>
          <w:gallery w:val="placeholder"/>
        </w:category>
        <w:types>
          <w:type w:val="bbPlcHdr"/>
        </w:types>
        <w:behaviors>
          <w:behavior w:val="content"/>
        </w:behaviors>
        <w:guid w:val="{E7E71F3C-62CE-4199-BF81-E4D2E245E233}"/>
      </w:docPartPr>
      <w:docPartBody>
        <w:p w:rsidR="002266CD" w:rsidRDefault="002266CD">
          <w:r w:rsidRPr="00EE5E39">
            <w:rPr>
              <w:rStyle w:val="PlaceholderText"/>
            </w:rPr>
            <w:t>Click here to enter text.</w:t>
          </w:r>
        </w:p>
      </w:docPartBody>
    </w:docPart>
    <w:docPart>
      <w:docPartPr>
        <w:name w:val="6A8E18189D5B4E759853FEF0A20F0EED"/>
        <w:category>
          <w:name w:val="General"/>
          <w:gallery w:val="placeholder"/>
        </w:category>
        <w:types>
          <w:type w:val="bbPlcHdr"/>
        </w:types>
        <w:behaviors>
          <w:behavior w:val="content"/>
        </w:behaviors>
        <w:guid w:val="{1331A287-CAAF-49A0-91FE-D007B2770CF5}"/>
      </w:docPartPr>
      <w:docPartBody>
        <w:p w:rsidR="002266CD" w:rsidRDefault="002266CD">
          <w:r w:rsidRPr="00123360">
            <w:rPr>
              <w:rStyle w:val="PlaceholderText"/>
            </w:rPr>
            <w:t>Click here to enter text.</w:t>
          </w:r>
        </w:p>
      </w:docPartBody>
    </w:docPart>
    <w:docPart>
      <w:docPartPr>
        <w:name w:val="920EB44196D945A3B7F40749088E5D2A"/>
        <w:category>
          <w:name w:val="General"/>
          <w:gallery w:val="placeholder"/>
        </w:category>
        <w:types>
          <w:type w:val="bbPlcHdr"/>
        </w:types>
        <w:behaviors>
          <w:behavior w:val="content"/>
        </w:behaviors>
        <w:guid w:val="{081199A5-7F72-43FC-9A5F-C09DDAB80748}"/>
      </w:docPartPr>
      <w:docPartBody>
        <w:p w:rsidR="002266CD" w:rsidRDefault="002266CD">
          <w:r w:rsidRPr="00123360">
            <w:rPr>
              <w:rStyle w:val="PlaceholderText"/>
            </w:rPr>
            <w:t>Click here to enter text.</w:t>
          </w:r>
        </w:p>
      </w:docPartBody>
    </w:docPart>
    <w:docPart>
      <w:docPartPr>
        <w:name w:val="93FB1FE907EF4DB5944F9F7016CE3666"/>
        <w:category>
          <w:name w:val="General"/>
          <w:gallery w:val="placeholder"/>
        </w:category>
        <w:types>
          <w:type w:val="bbPlcHdr"/>
        </w:types>
        <w:behaviors>
          <w:behavior w:val="content"/>
        </w:behaviors>
        <w:guid w:val="{77C887F3-BC43-4A80-AE2C-8F2ABC9C3F9D}"/>
      </w:docPartPr>
      <w:docPartBody>
        <w:p w:rsidR="002266CD" w:rsidRDefault="002266CD">
          <w:r w:rsidRPr="00EE5E39">
            <w:rPr>
              <w:rStyle w:val="PlaceholderText"/>
            </w:rPr>
            <w:t>Click here to enter text.</w:t>
          </w:r>
        </w:p>
      </w:docPartBody>
    </w:docPart>
    <w:docPart>
      <w:docPartPr>
        <w:name w:val="50A1FDA3EA11463FBF94BA44D1F0BBC6"/>
        <w:category>
          <w:name w:val="General"/>
          <w:gallery w:val="placeholder"/>
        </w:category>
        <w:types>
          <w:type w:val="bbPlcHdr"/>
        </w:types>
        <w:behaviors>
          <w:behavior w:val="content"/>
        </w:behaviors>
        <w:guid w:val="{EF5AC223-CD49-4730-BDA4-11C15B232362}"/>
      </w:docPartPr>
      <w:docPartBody>
        <w:p w:rsidR="002266CD" w:rsidRDefault="002266CD">
          <w:r w:rsidRPr="00EE5E39">
            <w:rPr>
              <w:rStyle w:val="PlaceholderText"/>
            </w:rPr>
            <w:t>Click here to enter text.</w:t>
          </w:r>
        </w:p>
      </w:docPartBody>
    </w:docPart>
    <w:docPart>
      <w:docPartPr>
        <w:name w:val="084F0C140DBD47CD8F3AFD0B8515F163"/>
        <w:category>
          <w:name w:val="General"/>
          <w:gallery w:val="placeholder"/>
        </w:category>
        <w:types>
          <w:type w:val="bbPlcHdr"/>
        </w:types>
        <w:behaviors>
          <w:behavior w:val="content"/>
        </w:behaviors>
        <w:guid w:val="{BD35F4E2-65BF-41D4-A515-EC74DF87EF92}"/>
      </w:docPartPr>
      <w:docPartBody>
        <w:p w:rsidR="002266CD" w:rsidRDefault="002266CD">
          <w:r w:rsidRPr="00EE5E39">
            <w:rPr>
              <w:rStyle w:val="PlaceholderText"/>
            </w:rPr>
            <w:t>Click here to enter text.</w:t>
          </w:r>
        </w:p>
      </w:docPartBody>
    </w:docPart>
    <w:docPart>
      <w:docPartPr>
        <w:name w:val="77601092F88A4C4D80DBE0C1AF47B309"/>
        <w:category>
          <w:name w:val="General"/>
          <w:gallery w:val="placeholder"/>
        </w:category>
        <w:types>
          <w:type w:val="bbPlcHdr"/>
        </w:types>
        <w:behaviors>
          <w:behavior w:val="content"/>
        </w:behaviors>
        <w:guid w:val="{C2126F58-0A47-4326-BEBC-7386A5EF936B}"/>
      </w:docPartPr>
      <w:docPartBody>
        <w:p w:rsidR="002266CD" w:rsidRDefault="002266CD">
          <w:r w:rsidRPr="00EE5E39">
            <w:rPr>
              <w:rStyle w:val="PlaceholderText"/>
            </w:rPr>
            <w:t>Click here to enter text.</w:t>
          </w:r>
        </w:p>
      </w:docPartBody>
    </w:docPart>
    <w:docPart>
      <w:docPartPr>
        <w:name w:val="F3A6AF62A8154B94A22C38C539EA400F"/>
        <w:category>
          <w:name w:val="General"/>
          <w:gallery w:val="placeholder"/>
        </w:category>
        <w:types>
          <w:type w:val="bbPlcHdr"/>
        </w:types>
        <w:behaviors>
          <w:behavior w:val="content"/>
        </w:behaviors>
        <w:guid w:val="{717EA294-4D6E-4C07-BE17-D5927B54AC3F}"/>
      </w:docPartPr>
      <w:docPartBody>
        <w:p w:rsidR="002266CD" w:rsidRDefault="002266CD">
          <w:r w:rsidRPr="00EE5E39">
            <w:rPr>
              <w:rStyle w:val="PlaceholderText"/>
            </w:rPr>
            <w:t>Click here to enter text.</w:t>
          </w:r>
        </w:p>
      </w:docPartBody>
    </w:docPart>
    <w:docPart>
      <w:docPartPr>
        <w:name w:val="C6DD9BC94EF148678738C0A30951B5FD"/>
        <w:category>
          <w:name w:val="General"/>
          <w:gallery w:val="placeholder"/>
        </w:category>
        <w:types>
          <w:type w:val="bbPlcHdr"/>
        </w:types>
        <w:behaviors>
          <w:behavior w:val="content"/>
        </w:behaviors>
        <w:guid w:val="{D75F055C-8571-479A-AD27-6FB544827A3D}"/>
      </w:docPartPr>
      <w:docPartBody>
        <w:p w:rsidR="002266CD" w:rsidRDefault="002266CD">
          <w:r w:rsidRPr="00EE5E39">
            <w:rPr>
              <w:rStyle w:val="PlaceholderText"/>
            </w:rPr>
            <w:t>Click here to enter text.</w:t>
          </w:r>
        </w:p>
      </w:docPartBody>
    </w:docPart>
    <w:docPart>
      <w:docPartPr>
        <w:name w:val="70F369B5AE3B4A4CB2DF1E3517425178"/>
        <w:category>
          <w:name w:val="General"/>
          <w:gallery w:val="placeholder"/>
        </w:category>
        <w:types>
          <w:type w:val="bbPlcHdr"/>
        </w:types>
        <w:behaviors>
          <w:behavior w:val="content"/>
        </w:behaviors>
        <w:guid w:val="{378DC043-2EF7-457F-8A85-B8505ADBF276}"/>
      </w:docPartPr>
      <w:docPartBody>
        <w:p w:rsidR="002266CD" w:rsidRDefault="002266CD">
          <w:r w:rsidRPr="00123360">
            <w:rPr>
              <w:rStyle w:val="PlaceholderText"/>
            </w:rPr>
            <w:t>Click here to enter text.</w:t>
          </w:r>
        </w:p>
      </w:docPartBody>
    </w:docPart>
    <w:docPart>
      <w:docPartPr>
        <w:name w:val="149665F23C334148BE2351A3B6A13B54"/>
        <w:category>
          <w:name w:val="General"/>
          <w:gallery w:val="placeholder"/>
        </w:category>
        <w:types>
          <w:type w:val="bbPlcHdr"/>
        </w:types>
        <w:behaviors>
          <w:behavior w:val="content"/>
        </w:behaviors>
        <w:guid w:val="{1A05A796-5176-452D-8C76-C73A657BF859}"/>
      </w:docPartPr>
      <w:docPartBody>
        <w:p w:rsidR="002266CD" w:rsidRDefault="002266CD">
          <w:r w:rsidRPr="00EE5E39">
            <w:rPr>
              <w:rStyle w:val="PlaceholderText"/>
            </w:rPr>
            <w:t>Click here to enter text.</w:t>
          </w:r>
        </w:p>
      </w:docPartBody>
    </w:docPart>
    <w:docPart>
      <w:docPartPr>
        <w:name w:val="5878E58D1C064796A1BA8F2FCFD4619D"/>
        <w:category>
          <w:name w:val="General"/>
          <w:gallery w:val="placeholder"/>
        </w:category>
        <w:types>
          <w:type w:val="bbPlcHdr"/>
        </w:types>
        <w:behaviors>
          <w:behavior w:val="content"/>
        </w:behaviors>
        <w:guid w:val="{04630B1D-76E9-43D2-BD2B-47E640A840CB}"/>
      </w:docPartPr>
      <w:docPartBody>
        <w:p w:rsidR="002266CD" w:rsidRDefault="002266CD">
          <w:r w:rsidRPr="00EE5E39">
            <w:rPr>
              <w:rStyle w:val="PlaceholderText"/>
            </w:rPr>
            <w:t>Click here to enter text.</w:t>
          </w:r>
        </w:p>
      </w:docPartBody>
    </w:docPart>
    <w:docPart>
      <w:docPartPr>
        <w:name w:val="DDCFBC1E6B32427897C0FB533B0FD465"/>
        <w:category>
          <w:name w:val="General"/>
          <w:gallery w:val="placeholder"/>
        </w:category>
        <w:types>
          <w:type w:val="bbPlcHdr"/>
        </w:types>
        <w:behaviors>
          <w:behavior w:val="content"/>
        </w:behaviors>
        <w:guid w:val="{44810D5C-319C-42CA-BA07-D274A8B4DC78}"/>
      </w:docPartPr>
      <w:docPartBody>
        <w:p w:rsidR="002266CD" w:rsidRDefault="002266CD">
          <w:r w:rsidRPr="00EE5E39">
            <w:rPr>
              <w:rStyle w:val="PlaceholderText"/>
            </w:rPr>
            <w:t>Click here to enter text.</w:t>
          </w:r>
        </w:p>
      </w:docPartBody>
    </w:docPart>
    <w:docPart>
      <w:docPartPr>
        <w:name w:val="8E667476FE6F4F279ED622CD50ED47A6"/>
        <w:category>
          <w:name w:val="General"/>
          <w:gallery w:val="placeholder"/>
        </w:category>
        <w:types>
          <w:type w:val="bbPlcHdr"/>
        </w:types>
        <w:behaviors>
          <w:behavior w:val="content"/>
        </w:behaviors>
        <w:guid w:val="{B93EF8D6-A40A-4379-9E89-5522887DC28C}"/>
      </w:docPartPr>
      <w:docPartBody>
        <w:p w:rsidR="002266CD" w:rsidRDefault="002266CD">
          <w:r w:rsidRPr="00123360">
            <w:rPr>
              <w:rStyle w:val="PlaceholderText"/>
            </w:rPr>
            <w:t>Click here to enter text.</w:t>
          </w:r>
        </w:p>
      </w:docPartBody>
    </w:docPart>
    <w:docPart>
      <w:docPartPr>
        <w:name w:val="A3E4AB388AB44433BD253653FE344D11"/>
        <w:category>
          <w:name w:val="General"/>
          <w:gallery w:val="placeholder"/>
        </w:category>
        <w:types>
          <w:type w:val="bbPlcHdr"/>
        </w:types>
        <w:behaviors>
          <w:behavior w:val="content"/>
        </w:behaviors>
        <w:guid w:val="{E3BFBDB7-5E6F-412A-9137-27B0F6F32A29}"/>
      </w:docPartPr>
      <w:docPartBody>
        <w:p w:rsidR="002266CD" w:rsidRDefault="002266CD">
          <w:r w:rsidRPr="00EE5E39">
            <w:rPr>
              <w:rStyle w:val="PlaceholderText"/>
            </w:rPr>
            <w:t>Click here to enter text.</w:t>
          </w:r>
        </w:p>
      </w:docPartBody>
    </w:docPart>
    <w:docPart>
      <w:docPartPr>
        <w:name w:val="085AAF33ABF54231A216E5C75646E718"/>
        <w:category>
          <w:name w:val="General"/>
          <w:gallery w:val="placeholder"/>
        </w:category>
        <w:types>
          <w:type w:val="bbPlcHdr"/>
        </w:types>
        <w:behaviors>
          <w:behavior w:val="content"/>
        </w:behaviors>
        <w:guid w:val="{F5390012-7EB1-4A45-924C-4EBEFF617F44}"/>
      </w:docPartPr>
      <w:docPartBody>
        <w:p w:rsidR="002266CD" w:rsidRDefault="002266CD">
          <w:r w:rsidRPr="00EE5E39">
            <w:rPr>
              <w:rStyle w:val="PlaceholderText"/>
            </w:rPr>
            <w:t>Click here to enter text.</w:t>
          </w:r>
        </w:p>
      </w:docPartBody>
    </w:docPart>
    <w:docPart>
      <w:docPartPr>
        <w:name w:val="B688C6F43A22435392BA576534E36E47"/>
        <w:category>
          <w:name w:val="General"/>
          <w:gallery w:val="placeholder"/>
        </w:category>
        <w:types>
          <w:type w:val="bbPlcHdr"/>
        </w:types>
        <w:behaviors>
          <w:behavior w:val="content"/>
        </w:behaviors>
        <w:guid w:val="{B890E28E-E59F-4F14-8C61-4661E77C1EF4}"/>
      </w:docPartPr>
      <w:docPartBody>
        <w:p w:rsidR="002266CD" w:rsidRDefault="002266CD">
          <w:r w:rsidRPr="00EE5E39">
            <w:rPr>
              <w:rStyle w:val="PlaceholderText"/>
            </w:rPr>
            <w:t>Click here to enter text.</w:t>
          </w:r>
        </w:p>
      </w:docPartBody>
    </w:docPart>
    <w:docPart>
      <w:docPartPr>
        <w:name w:val="F57FF83F08B34FF0BBDFD1D49BBFE05D"/>
        <w:category>
          <w:name w:val="General"/>
          <w:gallery w:val="placeholder"/>
        </w:category>
        <w:types>
          <w:type w:val="bbPlcHdr"/>
        </w:types>
        <w:behaviors>
          <w:behavior w:val="content"/>
        </w:behaviors>
        <w:guid w:val="{604F241B-60C0-41D3-8FD7-BAEFACE45D64}"/>
      </w:docPartPr>
      <w:docPartBody>
        <w:p w:rsidR="002266CD" w:rsidRDefault="002266CD">
          <w:r w:rsidRPr="00123360">
            <w:rPr>
              <w:rStyle w:val="PlaceholderText"/>
            </w:rPr>
            <w:t>Click here to enter text.</w:t>
          </w:r>
        </w:p>
      </w:docPartBody>
    </w:docPart>
    <w:docPart>
      <w:docPartPr>
        <w:name w:val="5CABA75729BC4EC88ED1E36895BD557D"/>
        <w:category>
          <w:name w:val="General"/>
          <w:gallery w:val="placeholder"/>
        </w:category>
        <w:types>
          <w:type w:val="bbPlcHdr"/>
        </w:types>
        <w:behaviors>
          <w:behavior w:val="content"/>
        </w:behaviors>
        <w:guid w:val="{8E27A420-F5F8-4583-B330-C88BD48A86DE}"/>
      </w:docPartPr>
      <w:docPartBody>
        <w:p w:rsidR="002266CD" w:rsidRDefault="002266CD">
          <w:r w:rsidRPr="00123360">
            <w:rPr>
              <w:rStyle w:val="PlaceholderText"/>
            </w:rPr>
            <w:t>Click here to enter text.</w:t>
          </w:r>
        </w:p>
      </w:docPartBody>
    </w:docPart>
    <w:docPart>
      <w:docPartPr>
        <w:name w:val="5E18A34716EA4C6B8A51C559771F4D2E"/>
        <w:category>
          <w:name w:val="General"/>
          <w:gallery w:val="placeholder"/>
        </w:category>
        <w:types>
          <w:type w:val="bbPlcHdr"/>
        </w:types>
        <w:behaviors>
          <w:behavior w:val="content"/>
        </w:behaviors>
        <w:guid w:val="{13FC1A15-C6B3-4253-82D1-24DDE3FBC1F6}"/>
      </w:docPartPr>
      <w:docPartBody>
        <w:p w:rsidR="002266CD" w:rsidRDefault="002266CD">
          <w:r w:rsidRPr="00EE5E39">
            <w:rPr>
              <w:rStyle w:val="PlaceholderText"/>
            </w:rPr>
            <w:t>Click here to enter text.</w:t>
          </w:r>
        </w:p>
      </w:docPartBody>
    </w:docPart>
    <w:docPart>
      <w:docPartPr>
        <w:name w:val="423776EACAB54A92839DC559BFF82696"/>
        <w:category>
          <w:name w:val="General"/>
          <w:gallery w:val="placeholder"/>
        </w:category>
        <w:types>
          <w:type w:val="bbPlcHdr"/>
        </w:types>
        <w:behaviors>
          <w:behavior w:val="content"/>
        </w:behaviors>
        <w:guid w:val="{1550D69E-D4C7-468B-8AFE-0738DC23FE4A}"/>
      </w:docPartPr>
      <w:docPartBody>
        <w:p w:rsidR="002266CD" w:rsidRDefault="002266CD">
          <w:r w:rsidRPr="00EE5E39">
            <w:rPr>
              <w:rStyle w:val="PlaceholderText"/>
            </w:rPr>
            <w:t>Click here to enter text.</w:t>
          </w:r>
        </w:p>
      </w:docPartBody>
    </w:docPart>
    <w:docPart>
      <w:docPartPr>
        <w:name w:val="176B3354A30F43EDB4BE238ADE9055A9"/>
        <w:category>
          <w:name w:val="General"/>
          <w:gallery w:val="placeholder"/>
        </w:category>
        <w:types>
          <w:type w:val="bbPlcHdr"/>
        </w:types>
        <w:behaviors>
          <w:behavior w:val="content"/>
        </w:behaviors>
        <w:guid w:val="{74A368C4-250D-44A2-A4A0-49B52F83C7B3}"/>
      </w:docPartPr>
      <w:docPartBody>
        <w:p w:rsidR="002266CD" w:rsidRDefault="002266CD">
          <w:r w:rsidRPr="00EE5E39">
            <w:rPr>
              <w:rStyle w:val="PlaceholderText"/>
            </w:rPr>
            <w:t>Click here to enter text.</w:t>
          </w:r>
        </w:p>
      </w:docPartBody>
    </w:docPart>
    <w:docPart>
      <w:docPartPr>
        <w:name w:val="D7423D42CEC24C3E9CC99BF26588D613"/>
        <w:category>
          <w:name w:val="General"/>
          <w:gallery w:val="placeholder"/>
        </w:category>
        <w:types>
          <w:type w:val="bbPlcHdr"/>
        </w:types>
        <w:behaviors>
          <w:behavior w:val="content"/>
        </w:behaviors>
        <w:guid w:val="{3A55E0DF-265D-481D-8D18-FAFB5534B69D}"/>
      </w:docPartPr>
      <w:docPartBody>
        <w:p w:rsidR="002266CD" w:rsidRDefault="002266CD">
          <w:r w:rsidRPr="00123360">
            <w:rPr>
              <w:rStyle w:val="PlaceholderText"/>
            </w:rPr>
            <w:t>Click here to enter text.</w:t>
          </w:r>
        </w:p>
      </w:docPartBody>
    </w:docPart>
    <w:docPart>
      <w:docPartPr>
        <w:name w:val="20FD7B399CFA4371870FFE3B3457C422"/>
        <w:category>
          <w:name w:val="General"/>
          <w:gallery w:val="placeholder"/>
        </w:category>
        <w:types>
          <w:type w:val="bbPlcHdr"/>
        </w:types>
        <w:behaviors>
          <w:behavior w:val="content"/>
        </w:behaviors>
        <w:guid w:val="{3E7558A6-644B-443E-80D4-4F0AB4FDBF69}"/>
      </w:docPartPr>
      <w:docPartBody>
        <w:p w:rsidR="002266CD" w:rsidRDefault="002266CD">
          <w:r w:rsidRPr="00EE5E39">
            <w:rPr>
              <w:rStyle w:val="PlaceholderText"/>
            </w:rPr>
            <w:t>Click here to enter text.</w:t>
          </w:r>
        </w:p>
      </w:docPartBody>
    </w:docPart>
    <w:docPart>
      <w:docPartPr>
        <w:name w:val="7CE710BDA82442E58BFEF10DDCE48562"/>
        <w:category>
          <w:name w:val="General"/>
          <w:gallery w:val="placeholder"/>
        </w:category>
        <w:types>
          <w:type w:val="bbPlcHdr"/>
        </w:types>
        <w:behaviors>
          <w:behavior w:val="content"/>
        </w:behaviors>
        <w:guid w:val="{E24A4B06-607D-43A2-B5C7-C1860B12CF81}"/>
      </w:docPartPr>
      <w:docPartBody>
        <w:p w:rsidR="002266CD" w:rsidRDefault="002266CD">
          <w:r w:rsidRPr="00EE5E39">
            <w:rPr>
              <w:rStyle w:val="PlaceholderText"/>
            </w:rPr>
            <w:t>Click here to enter text.</w:t>
          </w:r>
        </w:p>
      </w:docPartBody>
    </w:docPart>
    <w:docPart>
      <w:docPartPr>
        <w:name w:val="9AEDC6747CC643DEBF4228FE4309FE91"/>
        <w:category>
          <w:name w:val="General"/>
          <w:gallery w:val="placeholder"/>
        </w:category>
        <w:types>
          <w:type w:val="bbPlcHdr"/>
        </w:types>
        <w:behaviors>
          <w:behavior w:val="content"/>
        </w:behaviors>
        <w:guid w:val="{C448448D-709E-438C-BC13-DE1AF738385C}"/>
      </w:docPartPr>
      <w:docPartBody>
        <w:p w:rsidR="002266CD" w:rsidRDefault="002266CD">
          <w:r w:rsidRPr="00EE5E39">
            <w:rPr>
              <w:rStyle w:val="PlaceholderText"/>
            </w:rPr>
            <w:t>Click here to enter text.</w:t>
          </w:r>
        </w:p>
      </w:docPartBody>
    </w:docPart>
    <w:docPart>
      <w:docPartPr>
        <w:name w:val="0F6673463E0C472D90B95D2B7794262B"/>
        <w:category>
          <w:name w:val="General"/>
          <w:gallery w:val="placeholder"/>
        </w:category>
        <w:types>
          <w:type w:val="bbPlcHdr"/>
        </w:types>
        <w:behaviors>
          <w:behavior w:val="content"/>
        </w:behaviors>
        <w:guid w:val="{90EFDFF8-F5C8-4378-B272-8EE4C0A762D9}"/>
      </w:docPartPr>
      <w:docPartBody>
        <w:p w:rsidR="002266CD" w:rsidRDefault="002266CD">
          <w:r w:rsidRPr="00123360">
            <w:rPr>
              <w:rStyle w:val="PlaceholderText"/>
            </w:rPr>
            <w:t>Click here to enter text.</w:t>
          </w:r>
        </w:p>
      </w:docPartBody>
    </w:docPart>
    <w:docPart>
      <w:docPartPr>
        <w:name w:val="55FA77999F9743028AB007A111F7078B"/>
        <w:category>
          <w:name w:val="General"/>
          <w:gallery w:val="placeholder"/>
        </w:category>
        <w:types>
          <w:type w:val="bbPlcHdr"/>
        </w:types>
        <w:behaviors>
          <w:behavior w:val="content"/>
        </w:behaviors>
        <w:guid w:val="{FF196B03-17C7-4169-8CB1-83AF53F14D31}"/>
      </w:docPartPr>
      <w:docPartBody>
        <w:p w:rsidR="002266CD" w:rsidRDefault="002266CD">
          <w:r w:rsidRPr="00123360">
            <w:rPr>
              <w:rStyle w:val="PlaceholderText"/>
            </w:rPr>
            <w:t>Click here to enter text.</w:t>
          </w:r>
        </w:p>
      </w:docPartBody>
    </w:docPart>
    <w:docPart>
      <w:docPartPr>
        <w:name w:val="7A195F4B276542E7B18D2892910C6962"/>
        <w:category>
          <w:name w:val="General"/>
          <w:gallery w:val="placeholder"/>
        </w:category>
        <w:types>
          <w:type w:val="bbPlcHdr"/>
        </w:types>
        <w:behaviors>
          <w:behavior w:val="content"/>
        </w:behaviors>
        <w:guid w:val="{0C2A229C-DF85-48F6-9FBE-057A9CB5A16F}"/>
      </w:docPartPr>
      <w:docPartBody>
        <w:p w:rsidR="002266CD" w:rsidRDefault="002266CD">
          <w:r w:rsidRPr="00EE5E39">
            <w:rPr>
              <w:rStyle w:val="PlaceholderText"/>
            </w:rPr>
            <w:t>Click here to enter text.</w:t>
          </w:r>
        </w:p>
      </w:docPartBody>
    </w:docPart>
    <w:docPart>
      <w:docPartPr>
        <w:name w:val="58DE0A5B096D4A839FA6355E59B4F763"/>
        <w:category>
          <w:name w:val="General"/>
          <w:gallery w:val="placeholder"/>
        </w:category>
        <w:types>
          <w:type w:val="bbPlcHdr"/>
        </w:types>
        <w:behaviors>
          <w:behavior w:val="content"/>
        </w:behaviors>
        <w:guid w:val="{15093B9C-41EA-4354-885E-91DF65B9A6E9}"/>
      </w:docPartPr>
      <w:docPartBody>
        <w:p w:rsidR="002266CD" w:rsidRDefault="002266CD">
          <w:r w:rsidRPr="00EE5E39">
            <w:rPr>
              <w:rStyle w:val="PlaceholderText"/>
            </w:rPr>
            <w:t>Click here to enter text.</w:t>
          </w:r>
        </w:p>
      </w:docPartBody>
    </w:docPart>
    <w:docPart>
      <w:docPartPr>
        <w:name w:val="B8D876D8C96C4480927E05FFE1F54A4C"/>
        <w:category>
          <w:name w:val="General"/>
          <w:gallery w:val="placeholder"/>
        </w:category>
        <w:types>
          <w:type w:val="bbPlcHdr"/>
        </w:types>
        <w:behaviors>
          <w:behavior w:val="content"/>
        </w:behaviors>
        <w:guid w:val="{93FB0FF8-516F-408F-9ED0-C7A6FDA86168}"/>
      </w:docPartPr>
      <w:docPartBody>
        <w:p w:rsidR="002266CD" w:rsidRDefault="002266CD">
          <w:r w:rsidRPr="00EE5E39">
            <w:rPr>
              <w:rStyle w:val="PlaceholderText"/>
            </w:rPr>
            <w:t>Click here to enter text.</w:t>
          </w:r>
        </w:p>
      </w:docPartBody>
    </w:docPart>
    <w:docPart>
      <w:docPartPr>
        <w:name w:val="ED12A0814A8B43D484DE00F61904F8C4"/>
        <w:category>
          <w:name w:val="General"/>
          <w:gallery w:val="placeholder"/>
        </w:category>
        <w:types>
          <w:type w:val="bbPlcHdr"/>
        </w:types>
        <w:behaviors>
          <w:behavior w:val="content"/>
        </w:behaviors>
        <w:guid w:val="{4BE0E990-2C86-4FE7-A8EC-BEC514915BB9}"/>
      </w:docPartPr>
      <w:docPartBody>
        <w:p w:rsidR="002266CD" w:rsidRDefault="002266CD">
          <w:r w:rsidRPr="00EE5E39">
            <w:rPr>
              <w:rStyle w:val="PlaceholderText"/>
            </w:rPr>
            <w:t>Click here to enter text.</w:t>
          </w:r>
        </w:p>
      </w:docPartBody>
    </w:docPart>
    <w:docPart>
      <w:docPartPr>
        <w:name w:val="EC7A51BF4B524E8CBF82DA09D02A0F3C"/>
        <w:category>
          <w:name w:val="General"/>
          <w:gallery w:val="placeholder"/>
        </w:category>
        <w:types>
          <w:type w:val="bbPlcHdr"/>
        </w:types>
        <w:behaviors>
          <w:behavior w:val="content"/>
        </w:behaviors>
        <w:guid w:val="{FE20DF8B-7208-4E60-A448-18FCB039B789}"/>
      </w:docPartPr>
      <w:docPartBody>
        <w:p w:rsidR="002266CD" w:rsidRDefault="002266CD">
          <w:r w:rsidRPr="00123360">
            <w:rPr>
              <w:rStyle w:val="PlaceholderText"/>
            </w:rPr>
            <w:t>Click here to enter text.</w:t>
          </w:r>
        </w:p>
      </w:docPartBody>
    </w:docPart>
    <w:docPart>
      <w:docPartPr>
        <w:name w:val="1691B9F1168D4889AE8E6466378A961C"/>
        <w:category>
          <w:name w:val="General"/>
          <w:gallery w:val="placeholder"/>
        </w:category>
        <w:types>
          <w:type w:val="bbPlcHdr"/>
        </w:types>
        <w:behaviors>
          <w:behavior w:val="content"/>
        </w:behaviors>
        <w:guid w:val="{062DCBA4-6B0D-485B-9ECC-9DD171BCD32A}"/>
      </w:docPartPr>
      <w:docPartBody>
        <w:p w:rsidR="002266CD" w:rsidRDefault="002266CD">
          <w:r w:rsidRPr="00EE5E39">
            <w:rPr>
              <w:rStyle w:val="PlaceholderText"/>
            </w:rPr>
            <w:t>Click here to enter text.</w:t>
          </w:r>
        </w:p>
      </w:docPartBody>
    </w:docPart>
    <w:docPart>
      <w:docPartPr>
        <w:name w:val="DC81B8B1E1BE4EDA82E3584761F47F8B"/>
        <w:category>
          <w:name w:val="General"/>
          <w:gallery w:val="placeholder"/>
        </w:category>
        <w:types>
          <w:type w:val="bbPlcHdr"/>
        </w:types>
        <w:behaviors>
          <w:behavior w:val="content"/>
        </w:behaviors>
        <w:guid w:val="{4387FE4C-C6A9-4ABF-B8FB-B22D74AA848C}"/>
      </w:docPartPr>
      <w:docPartBody>
        <w:p w:rsidR="002266CD" w:rsidRDefault="002266CD">
          <w:r w:rsidRPr="00EE5E39">
            <w:rPr>
              <w:rStyle w:val="PlaceholderText"/>
            </w:rPr>
            <w:t>Click here to enter text.</w:t>
          </w:r>
        </w:p>
      </w:docPartBody>
    </w:docPart>
    <w:docPart>
      <w:docPartPr>
        <w:name w:val="F2E5432E0A2C45B78BEF2F8AC523F899"/>
        <w:category>
          <w:name w:val="General"/>
          <w:gallery w:val="placeholder"/>
        </w:category>
        <w:types>
          <w:type w:val="bbPlcHdr"/>
        </w:types>
        <w:behaviors>
          <w:behavior w:val="content"/>
        </w:behaviors>
        <w:guid w:val="{ABA88EA2-96FF-4C49-8BCF-D6C54D558FE2}"/>
      </w:docPartPr>
      <w:docPartBody>
        <w:p w:rsidR="002266CD" w:rsidRDefault="002266CD">
          <w:r w:rsidRPr="00EE5E39">
            <w:rPr>
              <w:rStyle w:val="PlaceholderText"/>
            </w:rPr>
            <w:t>Click here to enter text.</w:t>
          </w:r>
        </w:p>
      </w:docPartBody>
    </w:docPart>
    <w:docPart>
      <w:docPartPr>
        <w:name w:val="96F3FE3EB5BC43F78673835D13115EC3"/>
        <w:category>
          <w:name w:val="General"/>
          <w:gallery w:val="placeholder"/>
        </w:category>
        <w:types>
          <w:type w:val="bbPlcHdr"/>
        </w:types>
        <w:behaviors>
          <w:behavior w:val="content"/>
        </w:behaviors>
        <w:guid w:val="{73A218DA-A4D6-42AD-A673-9F3C8A4BA650}"/>
      </w:docPartPr>
      <w:docPartBody>
        <w:p w:rsidR="002266CD" w:rsidRDefault="002266CD">
          <w:r w:rsidRPr="00EE5E39">
            <w:rPr>
              <w:rStyle w:val="PlaceholderText"/>
            </w:rPr>
            <w:t>Click here to enter text.</w:t>
          </w:r>
        </w:p>
      </w:docPartBody>
    </w:docPart>
    <w:docPart>
      <w:docPartPr>
        <w:name w:val="DA90E08C1F404CFF814D9E0374B124DD"/>
        <w:category>
          <w:name w:val="General"/>
          <w:gallery w:val="placeholder"/>
        </w:category>
        <w:types>
          <w:type w:val="bbPlcHdr"/>
        </w:types>
        <w:behaviors>
          <w:behavior w:val="content"/>
        </w:behaviors>
        <w:guid w:val="{93532A93-BC9C-4423-9EFB-490DFA01369E}"/>
      </w:docPartPr>
      <w:docPartBody>
        <w:p w:rsidR="002266CD" w:rsidRDefault="002266CD">
          <w:r w:rsidRPr="00EE5E39">
            <w:rPr>
              <w:rStyle w:val="PlaceholderText"/>
            </w:rPr>
            <w:t>Click here to enter text.</w:t>
          </w:r>
        </w:p>
      </w:docPartBody>
    </w:docPart>
    <w:docPart>
      <w:docPartPr>
        <w:name w:val="08F761599ABE485D9E5CCC62A98AF274"/>
        <w:category>
          <w:name w:val="General"/>
          <w:gallery w:val="placeholder"/>
        </w:category>
        <w:types>
          <w:type w:val="bbPlcHdr"/>
        </w:types>
        <w:behaviors>
          <w:behavior w:val="content"/>
        </w:behaviors>
        <w:guid w:val="{D109EED3-BF31-486D-B7CF-FA6E69E2FB69}"/>
      </w:docPartPr>
      <w:docPartBody>
        <w:p w:rsidR="002266CD" w:rsidRDefault="002266CD">
          <w:r w:rsidRPr="00123360">
            <w:rPr>
              <w:rStyle w:val="PlaceholderText"/>
            </w:rPr>
            <w:t>Click here to enter text.</w:t>
          </w:r>
        </w:p>
      </w:docPartBody>
    </w:docPart>
    <w:docPart>
      <w:docPartPr>
        <w:name w:val="C45CE5BB72C44858A65FD0BCEF658385"/>
        <w:category>
          <w:name w:val="General"/>
          <w:gallery w:val="placeholder"/>
        </w:category>
        <w:types>
          <w:type w:val="bbPlcHdr"/>
        </w:types>
        <w:behaviors>
          <w:behavior w:val="content"/>
        </w:behaviors>
        <w:guid w:val="{6952F89A-CACE-4C19-8738-CD0F7F9D0A76}"/>
      </w:docPartPr>
      <w:docPartBody>
        <w:p w:rsidR="002266CD" w:rsidRDefault="002266CD">
          <w:r w:rsidRPr="00123360">
            <w:rPr>
              <w:rStyle w:val="PlaceholderText"/>
            </w:rPr>
            <w:t>Click here to enter text.</w:t>
          </w:r>
        </w:p>
      </w:docPartBody>
    </w:docPart>
    <w:docPart>
      <w:docPartPr>
        <w:name w:val="45DC0D11F6AD4E609EA8CDA00E14C4A3"/>
        <w:category>
          <w:name w:val="General"/>
          <w:gallery w:val="placeholder"/>
        </w:category>
        <w:types>
          <w:type w:val="bbPlcHdr"/>
        </w:types>
        <w:behaviors>
          <w:behavior w:val="content"/>
        </w:behaviors>
        <w:guid w:val="{7082D82D-01A3-4E8C-A382-6374F5EFB34C}"/>
      </w:docPartPr>
      <w:docPartBody>
        <w:p w:rsidR="002266CD" w:rsidRDefault="002266CD">
          <w:r w:rsidRPr="00EE5E39">
            <w:rPr>
              <w:rStyle w:val="PlaceholderText"/>
            </w:rPr>
            <w:t>Click here to enter text.</w:t>
          </w:r>
        </w:p>
      </w:docPartBody>
    </w:docPart>
    <w:docPart>
      <w:docPartPr>
        <w:name w:val="6B33CD011ABC41979AC3C7CB74B967F6"/>
        <w:category>
          <w:name w:val="General"/>
          <w:gallery w:val="placeholder"/>
        </w:category>
        <w:types>
          <w:type w:val="bbPlcHdr"/>
        </w:types>
        <w:behaviors>
          <w:behavior w:val="content"/>
        </w:behaviors>
        <w:guid w:val="{E0A033C5-3BEA-4E7D-B08B-B0B3FB14CA56}"/>
      </w:docPartPr>
      <w:docPartBody>
        <w:p w:rsidR="002266CD" w:rsidRDefault="002266CD">
          <w:r w:rsidRPr="00EE5E39">
            <w:rPr>
              <w:rStyle w:val="PlaceholderText"/>
            </w:rPr>
            <w:t>Click here to enter text.</w:t>
          </w:r>
        </w:p>
      </w:docPartBody>
    </w:docPart>
    <w:docPart>
      <w:docPartPr>
        <w:name w:val="80D7A5F38A7E4B3D96E1F50603F32C4F"/>
        <w:category>
          <w:name w:val="General"/>
          <w:gallery w:val="placeholder"/>
        </w:category>
        <w:types>
          <w:type w:val="bbPlcHdr"/>
        </w:types>
        <w:behaviors>
          <w:behavior w:val="content"/>
        </w:behaviors>
        <w:guid w:val="{0605BAB7-5686-44F8-9526-474B7D48FB5A}"/>
      </w:docPartPr>
      <w:docPartBody>
        <w:p w:rsidR="002266CD" w:rsidRDefault="002266CD">
          <w:r w:rsidRPr="00EE5E39">
            <w:rPr>
              <w:rStyle w:val="PlaceholderText"/>
            </w:rPr>
            <w:t>Click here to enter text.</w:t>
          </w:r>
        </w:p>
      </w:docPartBody>
    </w:docPart>
    <w:docPart>
      <w:docPartPr>
        <w:name w:val="AA2116C0B83443508976910DB5B8E897"/>
        <w:category>
          <w:name w:val="General"/>
          <w:gallery w:val="placeholder"/>
        </w:category>
        <w:types>
          <w:type w:val="bbPlcHdr"/>
        </w:types>
        <w:behaviors>
          <w:behavior w:val="content"/>
        </w:behaviors>
        <w:guid w:val="{51237FC7-5E24-491A-9581-518EA440048F}"/>
      </w:docPartPr>
      <w:docPartBody>
        <w:p w:rsidR="002266CD" w:rsidRDefault="002266CD">
          <w:r w:rsidRPr="00123360">
            <w:rPr>
              <w:rStyle w:val="PlaceholderText"/>
            </w:rPr>
            <w:t>Click here to enter text.</w:t>
          </w:r>
        </w:p>
      </w:docPartBody>
    </w:docPart>
    <w:docPart>
      <w:docPartPr>
        <w:name w:val="F23486991DB74BEC84B45CF82EF53EC5"/>
        <w:category>
          <w:name w:val="General"/>
          <w:gallery w:val="placeholder"/>
        </w:category>
        <w:types>
          <w:type w:val="bbPlcHdr"/>
        </w:types>
        <w:behaviors>
          <w:behavior w:val="content"/>
        </w:behaviors>
        <w:guid w:val="{2B70AB09-6022-4C5B-8F58-0A759ED180CC}"/>
      </w:docPartPr>
      <w:docPartBody>
        <w:p w:rsidR="002266CD" w:rsidRDefault="002266CD">
          <w:r w:rsidRPr="00EE5E39">
            <w:rPr>
              <w:rStyle w:val="PlaceholderText"/>
            </w:rPr>
            <w:t>Click here to enter text.</w:t>
          </w:r>
        </w:p>
      </w:docPartBody>
    </w:docPart>
    <w:docPart>
      <w:docPartPr>
        <w:name w:val="54A53B0439D143A48710CCBCF698062D"/>
        <w:category>
          <w:name w:val="General"/>
          <w:gallery w:val="placeholder"/>
        </w:category>
        <w:types>
          <w:type w:val="bbPlcHdr"/>
        </w:types>
        <w:behaviors>
          <w:behavior w:val="content"/>
        </w:behaviors>
        <w:guid w:val="{FFCA6ECD-6421-4CAC-B5FC-15488DE38986}"/>
      </w:docPartPr>
      <w:docPartBody>
        <w:p w:rsidR="002266CD" w:rsidRDefault="002266CD">
          <w:r w:rsidRPr="00EE5E39">
            <w:rPr>
              <w:rStyle w:val="PlaceholderText"/>
            </w:rPr>
            <w:t>Click here to enter text.</w:t>
          </w:r>
        </w:p>
      </w:docPartBody>
    </w:docPart>
    <w:docPart>
      <w:docPartPr>
        <w:name w:val="F9DA44913EC24DDDAD2BE5668DED9A2A"/>
        <w:category>
          <w:name w:val="General"/>
          <w:gallery w:val="placeholder"/>
        </w:category>
        <w:types>
          <w:type w:val="bbPlcHdr"/>
        </w:types>
        <w:behaviors>
          <w:behavior w:val="content"/>
        </w:behaviors>
        <w:guid w:val="{3319F6D1-43F3-4203-A818-B04B401B8AF2}"/>
      </w:docPartPr>
      <w:docPartBody>
        <w:p w:rsidR="002266CD" w:rsidRDefault="002266CD">
          <w:r w:rsidRPr="00EE5E39">
            <w:rPr>
              <w:rStyle w:val="PlaceholderText"/>
            </w:rPr>
            <w:t>Click here to enter text.</w:t>
          </w:r>
        </w:p>
      </w:docPartBody>
    </w:docPart>
    <w:docPart>
      <w:docPartPr>
        <w:name w:val="055CFF93917D4093918179D554128641"/>
        <w:category>
          <w:name w:val="General"/>
          <w:gallery w:val="placeholder"/>
        </w:category>
        <w:types>
          <w:type w:val="bbPlcHdr"/>
        </w:types>
        <w:behaviors>
          <w:behavior w:val="content"/>
        </w:behaviors>
        <w:guid w:val="{91684873-95F5-418D-A558-E6A641D45BE6}"/>
      </w:docPartPr>
      <w:docPartBody>
        <w:p w:rsidR="002266CD" w:rsidRDefault="002266CD">
          <w:r w:rsidRPr="00123360">
            <w:rPr>
              <w:rStyle w:val="PlaceholderText"/>
            </w:rPr>
            <w:t>Click here to enter text.</w:t>
          </w:r>
        </w:p>
      </w:docPartBody>
    </w:docPart>
    <w:docPart>
      <w:docPartPr>
        <w:name w:val="61AF1017BEF8481AB10494A95A9D12CC"/>
        <w:category>
          <w:name w:val="General"/>
          <w:gallery w:val="placeholder"/>
        </w:category>
        <w:types>
          <w:type w:val="bbPlcHdr"/>
        </w:types>
        <w:behaviors>
          <w:behavior w:val="content"/>
        </w:behaviors>
        <w:guid w:val="{C152FF0D-BC97-4574-969B-FB45AA10A4BE}"/>
      </w:docPartPr>
      <w:docPartBody>
        <w:p w:rsidR="002266CD" w:rsidRDefault="002266CD">
          <w:r w:rsidRPr="00123360">
            <w:rPr>
              <w:rStyle w:val="PlaceholderText"/>
            </w:rPr>
            <w:t>Click here to enter text.</w:t>
          </w:r>
        </w:p>
      </w:docPartBody>
    </w:docPart>
    <w:docPart>
      <w:docPartPr>
        <w:name w:val="C8F7AD18DB554CBF80D66E1274628C4D"/>
        <w:category>
          <w:name w:val="General"/>
          <w:gallery w:val="placeholder"/>
        </w:category>
        <w:types>
          <w:type w:val="bbPlcHdr"/>
        </w:types>
        <w:behaviors>
          <w:behavior w:val="content"/>
        </w:behaviors>
        <w:guid w:val="{635D7AA7-2B02-454E-BBD0-D8CD2A45AB9E}"/>
      </w:docPartPr>
      <w:docPartBody>
        <w:p w:rsidR="002266CD" w:rsidRDefault="002266CD">
          <w:r w:rsidRPr="00EE5E39">
            <w:rPr>
              <w:rStyle w:val="PlaceholderText"/>
            </w:rPr>
            <w:t>Click here to enter text.</w:t>
          </w:r>
        </w:p>
      </w:docPartBody>
    </w:docPart>
    <w:docPart>
      <w:docPartPr>
        <w:name w:val="40FA6B5D148645709247E2773AD7CE86"/>
        <w:category>
          <w:name w:val="General"/>
          <w:gallery w:val="placeholder"/>
        </w:category>
        <w:types>
          <w:type w:val="bbPlcHdr"/>
        </w:types>
        <w:behaviors>
          <w:behavior w:val="content"/>
        </w:behaviors>
        <w:guid w:val="{12D6F222-CBD4-43CD-A7C3-5F2614EAC3CF}"/>
      </w:docPartPr>
      <w:docPartBody>
        <w:p w:rsidR="002266CD" w:rsidRDefault="002266CD">
          <w:r w:rsidRPr="00EE5E39">
            <w:rPr>
              <w:rStyle w:val="PlaceholderText"/>
            </w:rPr>
            <w:t>Click here to enter text.</w:t>
          </w:r>
        </w:p>
      </w:docPartBody>
    </w:docPart>
    <w:docPart>
      <w:docPartPr>
        <w:name w:val="7B30C9058695420E96ADE676B63E2C85"/>
        <w:category>
          <w:name w:val="General"/>
          <w:gallery w:val="placeholder"/>
        </w:category>
        <w:types>
          <w:type w:val="bbPlcHdr"/>
        </w:types>
        <w:behaviors>
          <w:behavior w:val="content"/>
        </w:behaviors>
        <w:guid w:val="{C71A8D53-BC15-4116-A1B8-28D465CDB976}"/>
      </w:docPartPr>
      <w:docPartBody>
        <w:p w:rsidR="002266CD" w:rsidRDefault="002266CD">
          <w:r w:rsidRPr="00EE5E39">
            <w:rPr>
              <w:rStyle w:val="PlaceholderText"/>
            </w:rPr>
            <w:t>Click here to enter text.</w:t>
          </w:r>
        </w:p>
      </w:docPartBody>
    </w:docPart>
    <w:docPart>
      <w:docPartPr>
        <w:name w:val="F2321D98ECFE4132B818EE281D757FCB"/>
        <w:category>
          <w:name w:val="General"/>
          <w:gallery w:val="placeholder"/>
        </w:category>
        <w:types>
          <w:type w:val="bbPlcHdr"/>
        </w:types>
        <w:behaviors>
          <w:behavior w:val="content"/>
        </w:behaviors>
        <w:guid w:val="{0664CCBD-961E-4BC5-B70E-AC8DABBAB6D8}"/>
      </w:docPartPr>
      <w:docPartBody>
        <w:p w:rsidR="002266CD" w:rsidRDefault="002266CD">
          <w:r w:rsidRPr="00123360">
            <w:rPr>
              <w:rStyle w:val="PlaceholderText"/>
            </w:rPr>
            <w:t>Click here to enter text.</w:t>
          </w:r>
        </w:p>
      </w:docPartBody>
    </w:docPart>
    <w:docPart>
      <w:docPartPr>
        <w:name w:val="1FB40809C73F4D018A66C9DFBB98FAD8"/>
        <w:category>
          <w:name w:val="General"/>
          <w:gallery w:val="placeholder"/>
        </w:category>
        <w:types>
          <w:type w:val="bbPlcHdr"/>
        </w:types>
        <w:behaviors>
          <w:behavior w:val="content"/>
        </w:behaviors>
        <w:guid w:val="{F0F93499-82C0-4322-BED3-4AF0D1AFBE0A}"/>
      </w:docPartPr>
      <w:docPartBody>
        <w:p w:rsidR="002266CD" w:rsidRDefault="002266CD">
          <w:r w:rsidRPr="00EE5E39">
            <w:rPr>
              <w:rStyle w:val="PlaceholderText"/>
            </w:rPr>
            <w:t>Click here to enter text.</w:t>
          </w:r>
        </w:p>
      </w:docPartBody>
    </w:docPart>
    <w:docPart>
      <w:docPartPr>
        <w:name w:val="A8AE4A9036A448969000C3D3371F38CF"/>
        <w:category>
          <w:name w:val="General"/>
          <w:gallery w:val="placeholder"/>
        </w:category>
        <w:types>
          <w:type w:val="bbPlcHdr"/>
        </w:types>
        <w:behaviors>
          <w:behavior w:val="content"/>
        </w:behaviors>
        <w:guid w:val="{F5A7A025-239F-41C3-AD01-DD7EE2530487}"/>
      </w:docPartPr>
      <w:docPartBody>
        <w:p w:rsidR="002266CD" w:rsidRDefault="002266CD">
          <w:r w:rsidRPr="00EE5E39">
            <w:rPr>
              <w:rStyle w:val="PlaceholderText"/>
            </w:rPr>
            <w:t>Click here to enter text.</w:t>
          </w:r>
        </w:p>
      </w:docPartBody>
    </w:docPart>
    <w:docPart>
      <w:docPartPr>
        <w:name w:val="83D26B41A5F54A1CAE6AC86DED769574"/>
        <w:category>
          <w:name w:val="General"/>
          <w:gallery w:val="placeholder"/>
        </w:category>
        <w:types>
          <w:type w:val="bbPlcHdr"/>
        </w:types>
        <w:behaviors>
          <w:behavior w:val="content"/>
        </w:behaviors>
        <w:guid w:val="{D48DBDAB-7192-4FCE-99D2-B06E6BF30E1D}"/>
      </w:docPartPr>
      <w:docPartBody>
        <w:p w:rsidR="002266CD" w:rsidRDefault="002266CD">
          <w:r w:rsidRPr="00EE5E39">
            <w:rPr>
              <w:rStyle w:val="PlaceholderText"/>
            </w:rPr>
            <w:t>Click here to enter text.</w:t>
          </w:r>
        </w:p>
      </w:docPartBody>
    </w:docPart>
    <w:docPart>
      <w:docPartPr>
        <w:name w:val="F6EB691284E048B595F28A74ED67B58F"/>
        <w:category>
          <w:name w:val="General"/>
          <w:gallery w:val="placeholder"/>
        </w:category>
        <w:types>
          <w:type w:val="bbPlcHdr"/>
        </w:types>
        <w:behaviors>
          <w:behavior w:val="content"/>
        </w:behaviors>
        <w:guid w:val="{2287B6DA-01A0-414A-9846-3AC530A55E25}"/>
      </w:docPartPr>
      <w:docPartBody>
        <w:p w:rsidR="002266CD" w:rsidRDefault="002266CD">
          <w:r w:rsidRPr="00EE5E39">
            <w:rPr>
              <w:rStyle w:val="PlaceholderText"/>
            </w:rPr>
            <w:t>Click here to enter text.</w:t>
          </w:r>
        </w:p>
      </w:docPartBody>
    </w:docPart>
    <w:docPart>
      <w:docPartPr>
        <w:name w:val="F8D1B753116D44ECBAC56E7F91426C6B"/>
        <w:category>
          <w:name w:val="General"/>
          <w:gallery w:val="placeholder"/>
        </w:category>
        <w:types>
          <w:type w:val="bbPlcHdr"/>
        </w:types>
        <w:behaviors>
          <w:behavior w:val="content"/>
        </w:behaviors>
        <w:guid w:val="{5540478F-9CA9-495F-91D3-05C4537F867A}"/>
      </w:docPartPr>
      <w:docPartBody>
        <w:p w:rsidR="002266CD" w:rsidRDefault="002266CD">
          <w:r w:rsidRPr="00EE5E39">
            <w:rPr>
              <w:rStyle w:val="PlaceholderText"/>
            </w:rPr>
            <w:t>Click here to enter text.</w:t>
          </w:r>
        </w:p>
      </w:docPartBody>
    </w:docPart>
    <w:docPart>
      <w:docPartPr>
        <w:name w:val="3B4303105DDB4291A7294BBEF80E7F78"/>
        <w:category>
          <w:name w:val="General"/>
          <w:gallery w:val="placeholder"/>
        </w:category>
        <w:types>
          <w:type w:val="bbPlcHdr"/>
        </w:types>
        <w:behaviors>
          <w:behavior w:val="content"/>
        </w:behaviors>
        <w:guid w:val="{1652FAF5-1FEF-4DFD-948B-4E4E6B8FF337}"/>
      </w:docPartPr>
      <w:docPartBody>
        <w:p w:rsidR="002266CD" w:rsidRDefault="002266CD">
          <w:r w:rsidRPr="00EE5E39">
            <w:rPr>
              <w:rStyle w:val="PlaceholderText"/>
            </w:rPr>
            <w:t>Click here to enter text.</w:t>
          </w:r>
        </w:p>
      </w:docPartBody>
    </w:docPart>
    <w:docPart>
      <w:docPartPr>
        <w:name w:val="30260504A1464F11A99D0C845DB44C34"/>
        <w:category>
          <w:name w:val="General"/>
          <w:gallery w:val="placeholder"/>
        </w:category>
        <w:types>
          <w:type w:val="bbPlcHdr"/>
        </w:types>
        <w:behaviors>
          <w:behavior w:val="content"/>
        </w:behaviors>
        <w:guid w:val="{B9FE4F76-917B-4BF3-A269-49FB50ED5F2E}"/>
      </w:docPartPr>
      <w:docPartBody>
        <w:p w:rsidR="002266CD" w:rsidRDefault="002266CD">
          <w:r w:rsidRPr="00123360">
            <w:rPr>
              <w:rStyle w:val="PlaceholderText"/>
            </w:rPr>
            <w:t>Click here to enter text.</w:t>
          </w:r>
        </w:p>
      </w:docPartBody>
    </w:docPart>
    <w:docPart>
      <w:docPartPr>
        <w:name w:val="5A84339A46B3458AB8422B47BC2DCF5A"/>
        <w:category>
          <w:name w:val="General"/>
          <w:gallery w:val="placeholder"/>
        </w:category>
        <w:types>
          <w:type w:val="bbPlcHdr"/>
        </w:types>
        <w:behaviors>
          <w:behavior w:val="content"/>
        </w:behaviors>
        <w:guid w:val="{D1ED4ECA-35A7-4E84-B9C4-69A07BC806FE}"/>
      </w:docPartPr>
      <w:docPartBody>
        <w:p w:rsidR="002266CD" w:rsidRDefault="002266CD">
          <w:r w:rsidRPr="00EE5E39">
            <w:rPr>
              <w:rStyle w:val="PlaceholderText"/>
            </w:rPr>
            <w:t>Click here to enter text.</w:t>
          </w:r>
        </w:p>
      </w:docPartBody>
    </w:docPart>
    <w:docPart>
      <w:docPartPr>
        <w:name w:val="84D35294CDDD47B4988C0CECECE2BC14"/>
        <w:category>
          <w:name w:val="General"/>
          <w:gallery w:val="placeholder"/>
        </w:category>
        <w:types>
          <w:type w:val="bbPlcHdr"/>
        </w:types>
        <w:behaviors>
          <w:behavior w:val="content"/>
        </w:behaviors>
        <w:guid w:val="{4F8461CA-FDB4-4FA6-B099-0063DECE23C3}"/>
      </w:docPartPr>
      <w:docPartBody>
        <w:p w:rsidR="002266CD" w:rsidRDefault="002266CD">
          <w:r w:rsidRPr="00EE5E39">
            <w:rPr>
              <w:rStyle w:val="PlaceholderText"/>
            </w:rPr>
            <w:t>Click here to enter text.</w:t>
          </w:r>
        </w:p>
      </w:docPartBody>
    </w:docPart>
    <w:docPart>
      <w:docPartPr>
        <w:name w:val="8DF2A046912247A3BCFC7C86C4C6019F"/>
        <w:category>
          <w:name w:val="General"/>
          <w:gallery w:val="placeholder"/>
        </w:category>
        <w:types>
          <w:type w:val="bbPlcHdr"/>
        </w:types>
        <w:behaviors>
          <w:behavior w:val="content"/>
        </w:behaviors>
        <w:guid w:val="{21D1E49D-BACF-47B7-A2B0-E03E1D0BE116}"/>
      </w:docPartPr>
      <w:docPartBody>
        <w:p w:rsidR="002266CD" w:rsidRDefault="002266CD">
          <w:r w:rsidRPr="00EE5E39">
            <w:rPr>
              <w:rStyle w:val="PlaceholderText"/>
            </w:rPr>
            <w:t>Click here to enter text.</w:t>
          </w:r>
        </w:p>
      </w:docPartBody>
    </w:docPart>
    <w:docPart>
      <w:docPartPr>
        <w:name w:val="6E08E18D03D349B6BD3C36F53FEFFC46"/>
        <w:category>
          <w:name w:val="General"/>
          <w:gallery w:val="placeholder"/>
        </w:category>
        <w:types>
          <w:type w:val="bbPlcHdr"/>
        </w:types>
        <w:behaviors>
          <w:behavior w:val="content"/>
        </w:behaviors>
        <w:guid w:val="{002A7E84-A898-4224-BA2B-56E5B63A51B6}"/>
      </w:docPartPr>
      <w:docPartBody>
        <w:p w:rsidR="002266CD" w:rsidRDefault="002266CD">
          <w:r w:rsidRPr="00123360">
            <w:rPr>
              <w:rStyle w:val="PlaceholderText"/>
            </w:rPr>
            <w:t>Click here to enter text.</w:t>
          </w:r>
        </w:p>
      </w:docPartBody>
    </w:docPart>
    <w:docPart>
      <w:docPartPr>
        <w:name w:val="936BC74E0CFD4220B56E23694B232AB6"/>
        <w:category>
          <w:name w:val="General"/>
          <w:gallery w:val="placeholder"/>
        </w:category>
        <w:types>
          <w:type w:val="bbPlcHdr"/>
        </w:types>
        <w:behaviors>
          <w:behavior w:val="content"/>
        </w:behaviors>
        <w:guid w:val="{80346B76-4AB2-44E4-B92E-7B32D2CB63C4}"/>
      </w:docPartPr>
      <w:docPartBody>
        <w:p w:rsidR="002266CD" w:rsidRDefault="002266CD">
          <w:r w:rsidRPr="00123360">
            <w:rPr>
              <w:rStyle w:val="PlaceholderText"/>
            </w:rPr>
            <w:t>Click here to enter text.</w:t>
          </w:r>
        </w:p>
      </w:docPartBody>
    </w:docPart>
    <w:docPart>
      <w:docPartPr>
        <w:name w:val="34C48B358F0C4219ABBC4002E7365C10"/>
        <w:category>
          <w:name w:val="General"/>
          <w:gallery w:val="placeholder"/>
        </w:category>
        <w:types>
          <w:type w:val="bbPlcHdr"/>
        </w:types>
        <w:behaviors>
          <w:behavior w:val="content"/>
        </w:behaviors>
        <w:guid w:val="{509DAE89-11EE-49CA-9D94-AFE024741BAE}"/>
      </w:docPartPr>
      <w:docPartBody>
        <w:p w:rsidR="002266CD" w:rsidRDefault="002266CD">
          <w:r w:rsidRPr="00EE5E39">
            <w:rPr>
              <w:rStyle w:val="PlaceholderText"/>
            </w:rPr>
            <w:t>Click here to enter text.</w:t>
          </w:r>
        </w:p>
      </w:docPartBody>
    </w:docPart>
    <w:docPart>
      <w:docPartPr>
        <w:name w:val="6EE8722AEA0F48CB8C665D3279342DF3"/>
        <w:category>
          <w:name w:val="General"/>
          <w:gallery w:val="placeholder"/>
        </w:category>
        <w:types>
          <w:type w:val="bbPlcHdr"/>
        </w:types>
        <w:behaviors>
          <w:behavior w:val="content"/>
        </w:behaviors>
        <w:guid w:val="{E451F692-BBC1-4C04-A541-52E7ABEDBC9F}"/>
      </w:docPartPr>
      <w:docPartBody>
        <w:p w:rsidR="002266CD" w:rsidRDefault="002266CD">
          <w:r w:rsidRPr="00EE5E39">
            <w:rPr>
              <w:rStyle w:val="PlaceholderText"/>
            </w:rPr>
            <w:t>Click here to enter text.</w:t>
          </w:r>
        </w:p>
      </w:docPartBody>
    </w:docPart>
    <w:docPart>
      <w:docPartPr>
        <w:name w:val="4ACD17B5282F47B78770DA03B630E9EE"/>
        <w:category>
          <w:name w:val="General"/>
          <w:gallery w:val="placeholder"/>
        </w:category>
        <w:types>
          <w:type w:val="bbPlcHdr"/>
        </w:types>
        <w:behaviors>
          <w:behavior w:val="content"/>
        </w:behaviors>
        <w:guid w:val="{4683EBE5-4EC4-404E-AFEA-B378EB247DA7}"/>
      </w:docPartPr>
      <w:docPartBody>
        <w:p w:rsidR="002266CD" w:rsidRDefault="002266CD">
          <w:r w:rsidRPr="00EE5E39">
            <w:rPr>
              <w:rStyle w:val="PlaceholderText"/>
            </w:rPr>
            <w:t>Click here to enter text.</w:t>
          </w:r>
        </w:p>
      </w:docPartBody>
    </w:docPart>
    <w:docPart>
      <w:docPartPr>
        <w:name w:val="285E063E74D64586934EFA46ABA9814C"/>
        <w:category>
          <w:name w:val="General"/>
          <w:gallery w:val="placeholder"/>
        </w:category>
        <w:types>
          <w:type w:val="bbPlcHdr"/>
        </w:types>
        <w:behaviors>
          <w:behavior w:val="content"/>
        </w:behaviors>
        <w:guid w:val="{002CB5E2-06FB-4763-9A4F-7622EEBD1CDD}"/>
      </w:docPartPr>
      <w:docPartBody>
        <w:p w:rsidR="002266CD" w:rsidRDefault="002266CD">
          <w:r w:rsidRPr="00123360">
            <w:rPr>
              <w:rStyle w:val="PlaceholderText"/>
            </w:rPr>
            <w:t>Click here to enter text.</w:t>
          </w:r>
        </w:p>
      </w:docPartBody>
    </w:docPart>
    <w:docPart>
      <w:docPartPr>
        <w:name w:val="773C3A190A7C412AADE2A9618A11D79D"/>
        <w:category>
          <w:name w:val="General"/>
          <w:gallery w:val="placeholder"/>
        </w:category>
        <w:types>
          <w:type w:val="bbPlcHdr"/>
        </w:types>
        <w:behaviors>
          <w:behavior w:val="content"/>
        </w:behaviors>
        <w:guid w:val="{1373DAAA-FD92-41D7-94DD-A926014EDD69}"/>
      </w:docPartPr>
      <w:docPartBody>
        <w:p w:rsidR="002266CD" w:rsidRDefault="002266CD">
          <w:r w:rsidRPr="00123360">
            <w:rPr>
              <w:rStyle w:val="PlaceholderText"/>
            </w:rPr>
            <w:t>Click here to enter text.</w:t>
          </w:r>
        </w:p>
      </w:docPartBody>
    </w:docPart>
    <w:docPart>
      <w:docPartPr>
        <w:name w:val="49662152C3EE488FAC810DA9B2CB176C"/>
        <w:category>
          <w:name w:val="General"/>
          <w:gallery w:val="placeholder"/>
        </w:category>
        <w:types>
          <w:type w:val="bbPlcHdr"/>
        </w:types>
        <w:behaviors>
          <w:behavior w:val="content"/>
        </w:behaviors>
        <w:guid w:val="{BB29E8BA-3E60-435A-A9F6-C51DAE41F2F1}"/>
      </w:docPartPr>
      <w:docPartBody>
        <w:p w:rsidR="002266CD" w:rsidRDefault="002266CD">
          <w:r w:rsidRPr="00EE5E39">
            <w:rPr>
              <w:rStyle w:val="PlaceholderText"/>
            </w:rPr>
            <w:t>Click here to enter text.</w:t>
          </w:r>
        </w:p>
      </w:docPartBody>
    </w:docPart>
    <w:docPart>
      <w:docPartPr>
        <w:name w:val="9D28D620C79C4D0C9119369FB8209ABB"/>
        <w:category>
          <w:name w:val="General"/>
          <w:gallery w:val="placeholder"/>
        </w:category>
        <w:types>
          <w:type w:val="bbPlcHdr"/>
        </w:types>
        <w:behaviors>
          <w:behavior w:val="content"/>
        </w:behaviors>
        <w:guid w:val="{10D1ACB5-1013-4536-A42C-960CC5863907}"/>
      </w:docPartPr>
      <w:docPartBody>
        <w:p w:rsidR="002266CD" w:rsidRDefault="002266CD">
          <w:r w:rsidRPr="00EE5E39">
            <w:rPr>
              <w:rStyle w:val="PlaceholderText"/>
            </w:rPr>
            <w:t>Click here to enter text.</w:t>
          </w:r>
        </w:p>
      </w:docPartBody>
    </w:docPart>
    <w:docPart>
      <w:docPartPr>
        <w:name w:val="C3A76A32B5F247FD95063A2A0230FCDF"/>
        <w:category>
          <w:name w:val="General"/>
          <w:gallery w:val="placeholder"/>
        </w:category>
        <w:types>
          <w:type w:val="bbPlcHdr"/>
        </w:types>
        <w:behaviors>
          <w:behavior w:val="content"/>
        </w:behaviors>
        <w:guid w:val="{87F40297-5F72-4D17-A398-F479DCEBE716}"/>
      </w:docPartPr>
      <w:docPartBody>
        <w:p w:rsidR="002266CD" w:rsidRDefault="002266CD">
          <w:r w:rsidRPr="00EE5E39">
            <w:rPr>
              <w:rStyle w:val="PlaceholderText"/>
            </w:rPr>
            <w:t>Click here to enter text.</w:t>
          </w:r>
        </w:p>
      </w:docPartBody>
    </w:docPart>
    <w:docPart>
      <w:docPartPr>
        <w:name w:val="146E631C596249FFA86FA95FAE8471DB"/>
        <w:category>
          <w:name w:val="General"/>
          <w:gallery w:val="placeholder"/>
        </w:category>
        <w:types>
          <w:type w:val="bbPlcHdr"/>
        </w:types>
        <w:behaviors>
          <w:behavior w:val="content"/>
        </w:behaviors>
        <w:guid w:val="{683CA43F-B69C-47E8-A67A-D13F398A9A6C}"/>
      </w:docPartPr>
      <w:docPartBody>
        <w:p w:rsidR="002266CD" w:rsidRDefault="002266CD">
          <w:r w:rsidRPr="00EE5E39">
            <w:rPr>
              <w:rStyle w:val="PlaceholderText"/>
            </w:rPr>
            <w:t>Click here to enter text.</w:t>
          </w:r>
        </w:p>
      </w:docPartBody>
    </w:docPart>
    <w:docPart>
      <w:docPartPr>
        <w:name w:val="4C1F53DAA95B4ED3BDED779C47CC8DED"/>
        <w:category>
          <w:name w:val="General"/>
          <w:gallery w:val="placeholder"/>
        </w:category>
        <w:types>
          <w:type w:val="bbPlcHdr"/>
        </w:types>
        <w:behaviors>
          <w:behavior w:val="content"/>
        </w:behaviors>
        <w:guid w:val="{DBE7F7CF-8CAD-4DD1-877F-0E6BD4421940}"/>
      </w:docPartPr>
      <w:docPartBody>
        <w:p w:rsidR="002266CD" w:rsidRDefault="002266CD">
          <w:r w:rsidRPr="00EE5E39">
            <w:rPr>
              <w:rStyle w:val="PlaceholderText"/>
            </w:rPr>
            <w:t>Click here to enter text.</w:t>
          </w:r>
        </w:p>
      </w:docPartBody>
    </w:docPart>
    <w:docPart>
      <w:docPartPr>
        <w:name w:val="36373078787048EBA35A4FE762E79955"/>
        <w:category>
          <w:name w:val="General"/>
          <w:gallery w:val="placeholder"/>
        </w:category>
        <w:types>
          <w:type w:val="bbPlcHdr"/>
        </w:types>
        <w:behaviors>
          <w:behavior w:val="content"/>
        </w:behaviors>
        <w:guid w:val="{4C2D5FA0-7701-45E1-BAF5-D08B3D9D45B1}"/>
      </w:docPartPr>
      <w:docPartBody>
        <w:p w:rsidR="002266CD" w:rsidRDefault="002266CD">
          <w:r w:rsidRPr="00123360">
            <w:rPr>
              <w:rStyle w:val="PlaceholderText"/>
            </w:rPr>
            <w:t>Click here to enter text.</w:t>
          </w:r>
        </w:p>
      </w:docPartBody>
    </w:docPart>
    <w:docPart>
      <w:docPartPr>
        <w:name w:val="108AE0A4F38F4C1CA6C79F93034FBE0E"/>
        <w:category>
          <w:name w:val="General"/>
          <w:gallery w:val="placeholder"/>
        </w:category>
        <w:types>
          <w:type w:val="bbPlcHdr"/>
        </w:types>
        <w:behaviors>
          <w:behavior w:val="content"/>
        </w:behaviors>
        <w:guid w:val="{9B1247B4-56ED-429B-927E-B06F4C9F29CB}"/>
      </w:docPartPr>
      <w:docPartBody>
        <w:p w:rsidR="002266CD" w:rsidRDefault="002266CD">
          <w:r w:rsidRPr="00EE5E39">
            <w:rPr>
              <w:rStyle w:val="PlaceholderText"/>
            </w:rPr>
            <w:t>Click here to enter text.</w:t>
          </w:r>
        </w:p>
      </w:docPartBody>
    </w:docPart>
    <w:docPart>
      <w:docPartPr>
        <w:name w:val="A945A91A31444EFBB5D8B4746E115B50"/>
        <w:category>
          <w:name w:val="General"/>
          <w:gallery w:val="placeholder"/>
        </w:category>
        <w:types>
          <w:type w:val="bbPlcHdr"/>
        </w:types>
        <w:behaviors>
          <w:behavior w:val="content"/>
        </w:behaviors>
        <w:guid w:val="{3E2553B2-D57B-4B31-A1A4-013ADFDE9AB1}"/>
      </w:docPartPr>
      <w:docPartBody>
        <w:p w:rsidR="002266CD" w:rsidRDefault="002266CD">
          <w:r w:rsidRPr="00EE5E39">
            <w:rPr>
              <w:rStyle w:val="PlaceholderText"/>
            </w:rPr>
            <w:t>Click here to enter text.</w:t>
          </w:r>
        </w:p>
      </w:docPartBody>
    </w:docPart>
    <w:docPart>
      <w:docPartPr>
        <w:name w:val="C2BFFFCE3BF44987B4010184B282BBFF"/>
        <w:category>
          <w:name w:val="General"/>
          <w:gallery w:val="placeholder"/>
        </w:category>
        <w:types>
          <w:type w:val="bbPlcHdr"/>
        </w:types>
        <w:behaviors>
          <w:behavior w:val="content"/>
        </w:behaviors>
        <w:guid w:val="{9134DC6D-62F4-4B1B-8B6F-71EE05387BA1}"/>
      </w:docPartPr>
      <w:docPartBody>
        <w:p w:rsidR="002266CD" w:rsidRDefault="002266CD">
          <w:r w:rsidRPr="00EE5E39">
            <w:rPr>
              <w:rStyle w:val="PlaceholderText"/>
            </w:rPr>
            <w:t>Click here to enter text.</w:t>
          </w:r>
        </w:p>
      </w:docPartBody>
    </w:docPart>
    <w:docPart>
      <w:docPartPr>
        <w:name w:val="6D64636A28EF47ABAD13A74F2A37F800"/>
        <w:category>
          <w:name w:val="General"/>
          <w:gallery w:val="placeholder"/>
        </w:category>
        <w:types>
          <w:type w:val="bbPlcHdr"/>
        </w:types>
        <w:behaviors>
          <w:behavior w:val="content"/>
        </w:behaviors>
        <w:guid w:val="{A8DC82A5-A0E2-4BB4-BCE9-10E152598AC8}"/>
      </w:docPartPr>
      <w:docPartBody>
        <w:p w:rsidR="002266CD" w:rsidRDefault="002266CD">
          <w:r w:rsidRPr="00EE5E39">
            <w:rPr>
              <w:rStyle w:val="PlaceholderText"/>
            </w:rPr>
            <w:t>Click here to enter text.</w:t>
          </w:r>
        </w:p>
      </w:docPartBody>
    </w:docPart>
    <w:docPart>
      <w:docPartPr>
        <w:name w:val="82034AF9E17D4313AC6F5BCE69A0BF8C"/>
        <w:category>
          <w:name w:val="General"/>
          <w:gallery w:val="placeholder"/>
        </w:category>
        <w:types>
          <w:type w:val="bbPlcHdr"/>
        </w:types>
        <w:behaviors>
          <w:behavior w:val="content"/>
        </w:behaviors>
        <w:guid w:val="{2B63A54D-CDE4-47DD-BAAB-F11985F087C7}"/>
      </w:docPartPr>
      <w:docPartBody>
        <w:p w:rsidR="002266CD" w:rsidRDefault="002266CD">
          <w:r w:rsidRPr="00EE5E39">
            <w:rPr>
              <w:rStyle w:val="PlaceholderText"/>
            </w:rPr>
            <w:t>Click here to enter text.</w:t>
          </w:r>
        </w:p>
      </w:docPartBody>
    </w:docPart>
    <w:docPart>
      <w:docPartPr>
        <w:name w:val="1B9FAA3F247440308A2D4EE91E1D146D"/>
        <w:category>
          <w:name w:val="General"/>
          <w:gallery w:val="placeholder"/>
        </w:category>
        <w:types>
          <w:type w:val="bbPlcHdr"/>
        </w:types>
        <w:behaviors>
          <w:behavior w:val="content"/>
        </w:behaviors>
        <w:guid w:val="{EFB66F1B-23D2-45F7-BD0A-4557C63DD51F}"/>
      </w:docPartPr>
      <w:docPartBody>
        <w:p w:rsidR="002266CD" w:rsidRDefault="002266CD">
          <w:r w:rsidRPr="00EE5E39">
            <w:rPr>
              <w:rStyle w:val="PlaceholderText"/>
            </w:rPr>
            <w:t>Click here to enter text.</w:t>
          </w:r>
        </w:p>
      </w:docPartBody>
    </w:docPart>
    <w:docPart>
      <w:docPartPr>
        <w:name w:val="EE343A02032044A6BC3A943C391DC670"/>
        <w:category>
          <w:name w:val="General"/>
          <w:gallery w:val="placeholder"/>
        </w:category>
        <w:types>
          <w:type w:val="bbPlcHdr"/>
        </w:types>
        <w:behaviors>
          <w:behavior w:val="content"/>
        </w:behaviors>
        <w:guid w:val="{6FED2511-CCBB-435E-8E0C-DFBBE892C585}"/>
      </w:docPartPr>
      <w:docPartBody>
        <w:p w:rsidR="002266CD" w:rsidRDefault="002266CD">
          <w:r w:rsidRPr="00123360">
            <w:rPr>
              <w:rStyle w:val="PlaceholderText"/>
            </w:rPr>
            <w:t>Click here to enter text.</w:t>
          </w:r>
        </w:p>
      </w:docPartBody>
    </w:docPart>
    <w:docPart>
      <w:docPartPr>
        <w:name w:val="7AF2CF6CE9824061A2B55771F0E4C28C"/>
        <w:category>
          <w:name w:val="General"/>
          <w:gallery w:val="placeholder"/>
        </w:category>
        <w:types>
          <w:type w:val="bbPlcHdr"/>
        </w:types>
        <w:behaviors>
          <w:behavior w:val="content"/>
        </w:behaviors>
        <w:guid w:val="{0FF5CE8C-3EF4-48D9-BDFA-C64380EBEA2F}"/>
      </w:docPartPr>
      <w:docPartBody>
        <w:p w:rsidR="002266CD" w:rsidRDefault="002266CD">
          <w:r w:rsidRPr="00EE5E39">
            <w:rPr>
              <w:rStyle w:val="PlaceholderText"/>
            </w:rPr>
            <w:t>Click here to enter text.</w:t>
          </w:r>
        </w:p>
      </w:docPartBody>
    </w:docPart>
    <w:docPart>
      <w:docPartPr>
        <w:name w:val="F494CF3977D2444BB9B486884A0D2C9D"/>
        <w:category>
          <w:name w:val="General"/>
          <w:gallery w:val="placeholder"/>
        </w:category>
        <w:types>
          <w:type w:val="bbPlcHdr"/>
        </w:types>
        <w:behaviors>
          <w:behavior w:val="content"/>
        </w:behaviors>
        <w:guid w:val="{F1254C80-590F-4316-B34B-BA5AFCE8B900}"/>
      </w:docPartPr>
      <w:docPartBody>
        <w:p w:rsidR="002266CD" w:rsidRDefault="002266CD">
          <w:r w:rsidRPr="00EE5E39">
            <w:rPr>
              <w:rStyle w:val="PlaceholderText"/>
            </w:rPr>
            <w:t>Click here to enter text.</w:t>
          </w:r>
        </w:p>
      </w:docPartBody>
    </w:docPart>
    <w:docPart>
      <w:docPartPr>
        <w:name w:val="77F8B3C439E24B419352A6BFC986518A"/>
        <w:category>
          <w:name w:val="General"/>
          <w:gallery w:val="placeholder"/>
        </w:category>
        <w:types>
          <w:type w:val="bbPlcHdr"/>
        </w:types>
        <w:behaviors>
          <w:behavior w:val="content"/>
        </w:behaviors>
        <w:guid w:val="{B1F60E1C-AEB6-4D38-9D35-D0C05E946700}"/>
      </w:docPartPr>
      <w:docPartBody>
        <w:p w:rsidR="002266CD" w:rsidRDefault="002266CD">
          <w:r w:rsidRPr="00EE5E39">
            <w:rPr>
              <w:rStyle w:val="PlaceholderText"/>
            </w:rPr>
            <w:t>Click here to enter text.</w:t>
          </w:r>
        </w:p>
      </w:docPartBody>
    </w:docPart>
    <w:docPart>
      <w:docPartPr>
        <w:name w:val="FA5D2CA4FB0D46BFACBA0BDBCD14EC1A"/>
        <w:category>
          <w:name w:val="General"/>
          <w:gallery w:val="placeholder"/>
        </w:category>
        <w:types>
          <w:type w:val="bbPlcHdr"/>
        </w:types>
        <w:behaviors>
          <w:behavior w:val="content"/>
        </w:behaviors>
        <w:guid w:val="{40497176-D3F9-4B96-B0F5-FD5948DA1CF4}"/>
      </w:docPartPr>
      <w:docPartBody>
        <w:p w:rsidR="002266CD" w:rsidRDefault="002266CD">
          <w:r w:rsidRPr="00123360">
            <w:rPr>
              <w:rStyle w:val="PlaceholderText"/>
            </w:rPr>
            <w:t>Click here to enter text.</w:t>
          </w:r>
        </w:p>
      </w:docPartBody>
    </w:docPart>
    <w:docPart>
      <w:docPartPr>
        <w:name w:val="8D6163F870E14B2DBA7DD8DA6034B7E7"/>
        <w:category>
          <w:name w:val="General"/>
          <w:gallery w:val="placeholder"/>
        </w:category>
        <w:types>
          <w:type w:val="bbPlcHdr"/>
        </w:types>
        <w:behaviors>
          <w:behavior w:val="content"/>
        </w:behaviors>
        <w:guid w:val="{952E4550-3ADB-4F32-954D-FDC1A8F87D5D}"/>
      </w:docPartPr>
      <w:docPartBody>
        <w:p w:rsidR="002266CD" w:rsidRDefault="002266CD">
          <w:r w:rsidRPr="00EE5E39">
            <w:rPr>
              <w:rStyle w:val="PlaceholderText"/>
            </w:rPr>
            <w:t>Click here to enter text.</w:t>
          </w:r>
        </w:p>
      </w:docPartBody>
    </w:docPart>
    <w:docPart>
      <w:docPartPr>
        <w:name w:val="94D872A43950442C969F53107F11C9E3"/>
        <w:category>
          <w:name w:val="General"/>
          <w:gallery w:val="placeholder"/>
        </w:category>
        <w:types>
          <w:type w:val="bbPlcHdr"/>
        </w:types>
        <w:behaviors>
          <w:behavior w:val="content"/>
        </w:behaviors>
        <w:guid w:val="{84F7CE65-C9C4-4A87-9D01-C2ABDECE9B28}"/>
      </w:docPartPr>
      <w:docPartBody>
        <w:p w:rsidR="002266CD" w:rsidRDefault="002266CD">
          <w:r w:rsidRPr="00EE5E39">
            <w:rPr>
              <w:rStyle w:val="PlaceholderText"/>
            </w:rPr>
            <w:t>Click here to enter text.</w:t>
          </w:r>
        </w:p>
      </w:docPartBody>
    </w:docPart>
    <w:docPart>
      <w:docPartPr>
        <w:name w:val="68299114DAF04F0BAE6FEF21A68A53D5"/>
        <w:category>
          <w:name w:val="General"/>
          <w:gallery w:val="placeholder"/>
        </w:category>
        <w:types>
          <w:type w:val="bbPlcHdr"/>
        </w:types>
        <w:behaviors>
          <w:behavior w:val="content"/>
        </w:behaviors>
        <w:guid w:val="{56AA83C3-8393-4E76-93DA-9D5119E27065}"/>
      </w:docPartPr>
      <w:docPartBody>
        <w:p w:rsidR="002266CD" w:rsidRDefault="002266CD">
          <w:r w:rsidRPr="00EE5E39">
            <w:rPr>
              <w:rStyle w:val="PlaceholderText"/>
            </w:rPr>
            <w:t>Click here to enter text.</w:t>
          </w:r>
        </w:p>
      </w:docPartBody>
    </w:docPart>
    <w:docPart>
      <w:docPartPr>
        <w:name w:val="570889A1BD014C328B9CDDBEFADC9EAD"/>
        <w:category>
          <w:name w:val="General"/>
          <w:gallery w:val="placeholder"/>
        </w:category>
        <w:types>
          <w:type w:val="bbPlcHdr"/>
        </w:types>
        <w:behaviors>
          <w:behavior w:val="content"/>
        </w:behaviors>
        <w:guid w:val="{12423831-2578-448B-936B-68F79F52BB80}"/>
      </w:docPartPr>
      <w:docPartBody>
        <w:p w:rsidR="002266CD" w:rsidRDefault="002266CD">
          <w:r w:rsidRPr="00123360">
            <w:rPr>
              <w:rStyle w:val="PlaceholderText"/>
            </w:rPr>
            <w:t>Click here to enter text.</w:t>
          </w:r>
        </w:p>
      </w:docPartBody>
    </w:docPart>
    <w:docPart>
      <w:docPartPr>
        <w:name w:val="AA8A1F48D15E44A0B234064D1C076282"/>
        <w:category>
          <w:name w:val="General"/>
          <w:gallery w:val="placeholder"/>
        </w:category>
        <w:types>
          <w:type w:val="bbPlcHdr"/>
        </w:types>
        <w:behaviors>
          <w:behavior w:val="content"/>
        </w:behaviors>
        <w:guid w:val="{F7A8EF35-B697-4A91-B544-43A0D29E27FF}"/>
      </w:docPartPr>
      <w:docPartBody>
        <w:p w:rsidR="002266CD" w:rsidRDefault="002266CD">
          <w:r w:rsidRPr="00EE5E39">
            <w:rPr>
              <w:rStyle w:val="PlaceholderText"/>
            </w:rPr>
            <w:t>Click here to enter text.</w:t>
          </w:r>
        </w:p>
      </w:docPartBody>
    </w:docPart>
    <w:docPart>
      <w:docPartPr>
        <w:name w:val="62FC7E61A92D4FEA9FAF46987543D104"/>
        <w:category>
          <w:name w:val="General"/>
          <w:gallery w:val="placeholder"/>
        </w:category>
        <w:types>
          <w:type w:val="bbPlcHdr"/>
        </w:types>
        <w:behaviors>
          <w:behavior w:val="content"/>
        </w:behaviors>
        <w:guid w:val="{878A1694-C65C-4552-9B9E-94E153EA7380}"/>
      </w:docPartPr>
      <w:docPartBody>
        <w:p w:rsidR="002266CD" w:rsidRDefault="002266CD">
          <w:r w:rsidRPr="00EE5E39">
            <w:rPr>
              <w:rStyle w:val="PlaceholderText"/>
            </w:rPr>
            <w:t>Click here to enter text.</w:t>
          </w:r>
        </w:p>
      </w:docPartBody>
    </w:docPart>
    <w:docPart>
      <w:docPartPr>
        <w:name w:val="A9B518B1492D4021A9FF7900D1E391BC"/>
        <w:category>
          <w:name w:val="General"/>
          <w:gallery w:val="placeholder"/>
        </w:category>
        <w:types>
          <w:type w:val="bbPlcHdr"/>
        </w:types>
        <w:behaviors>
          <w:behavior w:val="content"/>
        </w:behaviors>
        <w:guid w:val="{5E9EBF27-278F-494D-ACCD-766D129AD50D}"/>
      </w:docPartPr>
      <w:docPartBody>
        <w:p w:rsidR="002266CD" w:rsidRDefault="002266CD">
          <w:r w:rsidRPr="00EE5E39">
            <w:rPr>
              <w:rStyle w:val="PlaceholderText"/>
            </w:rPr>
            <w:t>Click here to enter text.</w:t>
          </w:r>
        </w:p>
      </w:docPartBody>
    </w:docPart>
    <w:docPart>
      <w:docPartPr>
        <w:name w:val="280AF4DE7FC94EEB90ECE1C184FD943D"/>
        <w:category>
          <w:name w:val="General"/>
          <w:gallery w:val="placeholder"/>
        </w:category>
        <w:types>
          <w:type w:val="bbPlcHdr"/>
        </w:types>
        <w:behaviors>
          <w:behavior w:val="content"/>
        </w:behaviors>
        <w:guid w:val="{41526C68-1B19-426F-B82B-93EA62E602C8}"/>
      </w:docPartPr>
      <w:docPartBody>
        <w:p w:rsidR="002266CD" w:rsidRDefault="002266CD">
          <w:r w:rsidRPr="00123360">
            <w:rPr>
              <w:rStyle w:val="PlaceholderText"/>
            </w:rPr>
            <w:t>Click here to enter text.</w:t>
          </w:r>
        </w:p>
      </w:docPartBody>
    </w:docPart>
    <w:docPart>
      <w:docPartPr>
        <w:name w:val="6DC488CAC4424702A76AAA6CB7676C46"/>
        <w:category>
          <w:name w:val="General"/>
          <w:gallery w:val="placeholder"/>
        </w:category>
        <w:types>
          <w:type w:val="bbPlcHdr"/>
        </w:types>
        <w:behaviors>
          <w:behavior w:val="content"/>
        </w:behaviors>
        <w:guid w:val="{0D64679B-9AA3-4911-8164-2898250BE6DC}"/>
      </w:docPartPr>
      <w:docPartBody>
        <w:p w:rsidR="002266CD" w:rsidRDefault="002266CD">
          <w:r w:rsidRPr="00EE5E39">
            <w:rPr>
              <w:rStyle w:val="PlaceholderText"/>
            </w:rPr>
            <w:t>Click here to enter text.</w:t>
          </w:r>
        </w:p>
      </w:docPartBody>
    </w:docPart>
    <w:docPart>
      <w:docPartPr>
        <w:name w:val="D471F5F135CD4636B4D6A59DE7F664C3"/>
        <w:category>
          <w:name w:val="General"/>
          <w:gallery w:val="placeholder"/>
        </w:category>
        <w:types>
          <w:type w:val="bbPlcHdr"/>
        </w:types>
        <w:behaviors>
          <w:behavior w:val="content"/>
        </w:behaviors>
        <w:guid w:val="{0A57E9C1-9C85-4298-9490-666403F81EA2}"/>
      </w:docPartPr>
      <w:docPartBody>
        <w:p w:rsidR="002266CD" w:rsidRDefault="002266CD">
          <w:r w:rsidRPr="00EE5E39">
            <w:rPr>
              <w:rStyle w:val="PlaceholderText"/>
            </w:rPr>
            <w:t>Click here to enter text.</w:t>
          </w:r>
        </w:p>
      </w:docPartBody>
    </w:docPart>
    <w:docPart>
      <w:docPartPr>
        <w:name w:val="7B79F18E2DF14428A19574A17BE18DB1"/>
        <w:category>
          <w:name w:val="General"/>
          <w:gallery w:val="placeholder"/>
        </w:category>
        <w:types>
          <w:type w:val="bbPlcHdr"/>
        </w:types>
        <w:behaviors>
          <w:behavior w:val="content"/>
        </w:behaviors>
        <w:guid w:val="{0EC889D9-44B9-425E-AECD-7395FC8FD18C}"/>
      </w:docPartPr>
      <w:docPartBody>
        <w:p w:rsidR="002266CD" w:rsidRDefault="002266CD">
          <w:r w:rsidRPr="00EE5E39">
            <w:rPr>
              <w:rStyle w:val="PlaceholderText"/>
            </w:rPr>
            <w:t>Click here to enter text.</w:t>
          </w:r>
        </w:p>
      </w:docPartBody>
    </w:docPart>
    <w:docPart>
      <w:docPartPr>
        <w:name w:val="600826F180BC47B5BF77FCA37B139F16"/>
        <w:category>
          <w:name w:val="General"/>
          <w:gallery w:val="placeholder"/>
        </w:category>
        <w:types>
          <w:type w:val="bbPlcHdr"/>
        </w:types>
        <w:behaviors>
          <w:behavior w:val="content"/>
        </w:behaviors>
        <w:guid w:val="{C6354F6C-E02A-4F60-A57A-000C9494D888}"/>
      </w:docPartPr>
      <w:docPartBody>
        <w:p w:rsidR="002266CD" w:rsidRDefault="002266CD">
          <w:r w:rsidRPr="00EE5E39">
            <w:rPr>
              <w:rStyle w:val="PlaceholderText"/>
            </w:rPr>
            <w:t>Click here to enter text.</w:t>
          </w:r>
        </w:p>
      </w:docPartBody>
    </w:docPart>
    <w:docPart>
      <w:docPartPr>
        <w:name w:val="983695C4E1B54F9A88A4BB4F86183145"/>
        <w:category>
          <w:name w:val="General"/>
          <w:gallery w:val="placeholder"/>
        </w:category>
        <w:types>
          <w:type w:val="bbPlcHdr"/>
        </w:types>
        <w:behaviors>
          <w:behavior w:val="content"/>
        </w:behaviors>
        <w:guid w:val="{34E383E2-50CD-4559-BBCF-3AAD1965EC63}"/>
      </w:docPartPr>
      <w:docPartBody>
        <w:p w:rsidR="002266CD" w:rsidRDefault="002266CD">
          <w:r w:rsidRPr="00EE5E39">
            <w:rPr>
              <w:rStyle w:val="PlaceholderText"/>
            </w:rPr>
            <w:t>Click here to enter text.</w:t>
          </w:r>
        </w:p>
      </w:docPartBody>
    </w:docPart>
    <w:docPart>
      <w:docPartPr>
        <w:name w:val="55EE657D9AC049BEA0727437445082A4"/>
        <w:category>
          <w:name w:val="General"/>
          <w:gallery w:val="placeholder"/>
        </w:category>
        <w:types>
          <w:type w:val="bbPlcHdr"/>
        </w:types>
        <w:behaviors>
          <w:behavior w:val="content"/>
        </w:behaviors>
        <w:guid w:val="{7BC0B8F2-4C3A-4F5E-A066-46218C13009B}"/>
      </w:docPartPr>
      <w:docPartBody>
        <w:p w:rsidR="002266CD" w:rsidRDefault="002266CD">
          <w:r w:rsidRPr="00EE5E39">
            <w:rPr>
              <w:rStyle w:val="PlaceholderText"/>
            </w:rPr>
            <w:t>Click here to enter text.</w:t>
          </w:r>
        </w:p>
      </w:docPartBody>
    </w:docPart>
    <w:docPart>
      <w:docPartPr>
        <w:name w:val="FE89E8A89B244C18910D8199D410C93D"/>
        <w:category>
          <w:name w:val="General"/>
          <w:gallery w:val="placeholder"/>
        </w:category>
        <w:types>
          <w:type w:val="bbPlcHdr"/>
        </w:types>
        <w:behaviors>
          <w:behavior w:val="content"/>
        </w:behaviors>
        <w:guid w:val="{F3668E12-1C23-47F5-B792-578354C94C8B}"/>
      </w:docPartPr>
      <w:docPartBody>
        <w:p w:rsidR="002266CD" w:rsidRDefault="002266CD">
          <w:r w:rsidRPr="00123360">
            <w:rPr>
              <w:rStyle w:val="PlaceholderText"/>
            </w:rPr>
            <w:t>Click here to enter text.</w:t>
          </w:r>
        </w:p>
      </w:docPartBody>
    </w:docPart>
    <w:docPart>
      <w:docPartPr>
        <w:name w:val="F86650AF171D4FCD894E3811FE1D961A"/>
        <w:category>
          <w:name w:val="General"/>
          <w:gallery w:val="placeholder"/>
        </w:category>
        <w:types>
          <w:type w:val="bbPlcHdr"/>
        </w:types>
        <w:behaviors>
          <w:behavior w:val="content"/>
        </w:behaviors>
        <w:guid w:val="{A16E04E0-9593-43CA-980D-695D5C4F4E23}"/>
      </w:docPartPr>
      <w:docPartBody>
        <w:p w:rsidR="002266CD" w:rsidRDefault="002266CD">
          <w:r w:rsidRPr="00EE5E39">
            <w:rPr>
              <w:rStyle w:val="PlaceholderText"/>
            </w:rPr>
            <w:t>Click here to enter text.</w:t>
          </w:r>
        </w:p>
      </w:docPartBody>
    </w:docPart>
    <w:docPart>
      <w:docPartPr>
        <w:name w:val="DC598E9CD9C441C7850343EA2CB630BE"/>
        <w:category>
          <w:name w:val="General"/>
          <w:gallery w:val="placeholder"/>
        </w:category>
        <w:types>
          <w:type w:val="bbPlcHdr"/>
        </w:types>
        <w:behaviors>
          <w:behavior w:val="content"/>
        </w:behaviors>
        <w:guid w:val="{3C2812BE-FF85-4595-ADFD-00F299EBEABD}"/>
      </w:docPartPr>
      <w:docPartBody>
        <w:p w:rsidR="002266CD" w:rsidRDefault="002266CD">
          <w:r w:rsidRPr="00EE5E39">
            <w:rPr>
              <w:rStyle w:val="PlaceholderText"/>
            </w:rPr>
            <w:t>Click here to enter text.</w:t>
          </w:r>
        </w:p>
      </w:docPartBody>
    </w:docPart>
    <w:docPart>
      <w:docPartPr>
        <w:name w:val="E124F45EBC144C62ACF12DD1B526303C"/>
        <w:category>
          <w:name w:val="General"/>
          <w:gallery w:val="placeholder"/>
        </w:category>
        <w:types>
          <w:type w:val="bbPlcHdr"/>
        </w:types>
        <w:behaviors>
          <w:behavior w:val="content"/>
        </w:behaviors>
        <w:guid w:val="{046F2040-C9B1-4B52-B2B7-149E7D91605E}"/>
      </w:docPartPr>
      <w:docPartBody>
        <w:p w:rsidR="002266CD" w:rsidRDefault="002266CD">
          <w:r w:rsidRPr="00EE5E39">
            <w:rPr>
              <w:rStyle w:val="PlaceholderText"/>
            </w:rPr>
            <w:t>Click here to enter text.</w:t>
          </w:r>
        </w:p>
      </w:docPartBody>
    </w:docPart>
    <w:docPart>
      <w:docPartPr>
        <w:name w:val="4D48AA5321F04B6FB8F071FA025ADFC1"/>
        <w:category>
          <w:name w:val="General"/>
          <w:gallery w:val="placeholder"/>
        </w:category>
        <w:types>
          <w:type w:val="bbPlcHdr"/>
        </w:types>
        <w:behaviors>
          <w:behavior w:val="content"/>
        </w:behaviors>
        <w:guid w:val="{D23DD88F-19BE-4689-84C1-86BE880934D1}"/>
      </w:docPartPr>
      <w:docPartBody>
        <w:p w:rsidR="002266CD" w:rsidRDefault="002266CD">
          <w:r w:rsidRPr="00123360">
            <w:rPr>
              <w:rStyle w:val="PlaceholderText"/>
            </w:rPr>
            <w:t>Click here to enter text.</w:t>
          </w:r>
        </w:p>
      </w:docPartBody>
    </w:docPart>
    <w:docPart>
      <w:docPartPr>
        <w:name w:val="5ED49F97D4E64D7FA5BEB0C1A82B192E"/>
        <w:category>
          <w:name w:val="General"/>
          <w:gallery w:val="placeholder"/>
        </w:category>
        <w:types>
          <w:type w:val="bbPlcHdr"/>
        </w:types>
        <w:behaviors>
          <w:behavior w:val="content"/>
        </w:behaviors>
        <w:guid w:val="{5747DA0E-F84E-46B3-8ABC-9917C2844A67}"/>
      </w:docPartPr>
      <w:docPartBody>
        <w:p w:rsidR="002266CD" w:rsidRDefault="002266CD">
          <w:r w:rsidRPr="00EE5E39">
            <w:rPr>
              <w:rStyle w:val="PlaceholderText"/>
            </w:rPr>
            <w:t>Click here to enter text.</w:t>
          </w:r>
        </w:p>
      </w:docPartBody>
    </w:docPart>
    <w:docPart>
      <w:docPartPr>
        <w:name w:val="5D5AAE045EF74679A8EBC37BB08893BD"/>
        <w:category>
          <w:name w:val="General"/>
          <w:gallery w:val="placeholder"/>
        </w:category>
        <w:types>
          <w:type w:val="bbPlcHdr"/>
        </w:types>
        <w:behaviors>
          <w:behavior w:val="content"/>
        </w:behaviors>
        <w:guid w:val="{2B9B3BCF-EC24-4736-BC77-A785E8AF6222}"/>
      </w:docPartPr>
      <w:docPartBody>
        <w:p w:rsidR="002266CD" w:rsidRDefault="002266CD">
          <w:r w:rsidRPr="00EE5E39">
            <w:rPr>
              <w:rStyle w:val="PlaceholderText"/>
            </w:rPr>
            <w:t>Click here to enter text.</w:t>
          </w:r>
        </w:p>
      </w:docPartBody>
    </w:docPart>
    <w:docPart>
      <w:docPartPr>
        <w:name w:val="599DC5BCD3AF486695FE7E2C3C6E419D"/>
        <w:category>
          <w:name w:val="General"/>
          <w:gallery w:val="placeholder"/>
        </w:category>
        <w:types>
          <w:type w:val="bbPlcHdr"/>
        </w:types>
        <w:behaviors>
          <w:behavior w:val="content"/>
        </w:behaviors>
        <w:guid w:val="{E83EEDBF-D439-4EC4-A069-F5631D62D1ED}"/>
      </w:docPartPr>
      <w:docPartBody>
        <w:p w:rsidR="002266CD" w:rsidRDefault="002266CD">
          <w:r w:rsidRPr="00EE5E39">
            <w:rPr>
              <w:rStyle w:val="PlaceholderText"/>
            </w:rPr>
            <w:t>Click here to enter text.</w:t>
          </w:r>
        </w:p>
      </w:docPartBody>
    </w:docPart>
    <w:docPart>
      <w:docPartPr>
        <w:name w:val="10A8C3179D74424597DB2114993FF67B"/>
        <w:category>
          <w:name w:val="General"/>
          <w:gallery w:val="placeholder"/>
        </w:category>
        <w:types>
          <w:type w:val="bbPlcHdr"/>
        </w:types>
        <w:behaviors>
          <w:behavior w:val="content"/>
        </w:behaviors>
        <w:guid w:val="{680E94BE-1CC2-4A9F-A694-78D792EFA214}"/>
      </w:docPartPr>
      <w:docPartBody>
        <w:p w:rsidR="002266CD" w:rsidRDefault="002266CD">
          <w:r w:rsidRPr="00123360">
            <w:rPr>
              <w:rStyle w:val="PlaceholderText"/>
            </w:rPr>
            <w:t>Click here to enter text.</w:t>
          </w:r>
        </w:p>
      </w:docPartBody>
    </w:docPart>
    <w:docPart>
      <w:docPartPr>
        <w:name w:val="06016A4CD5DD4E3C910C9DB0FB52EA48"/>
        <w:category>
          <w:name w:val="General"/>
          <w:gallery w:val="placeholder"/>
        </w:category>
        <w:types>
          <w:type w:val="bbPlcHdr"/>
        </w:types>
        <w:behaviors>
          <w:behavior w:val="content"/>
        </w:behaviors>
        <w:guid w:val="{F688273C-B04A-4561-8667-1F80D986E44B}"/>
      </w:docPartPr>
      <w:docPartBody>
        <w:p w:rsidR="002266CD" w:rsidRDefault="002266CD">
          <w:r w:rsidRPr="00EE5E39">
            <w:rPr>
              <w:rStyle w:val="PlaceholderText"/>
            </w:rPr>
            <w:t>Click here to enter text.</w:t>
          </w:r>
        </w:p>
      </w:docPartBody>
    </w:docPart>
    <w:docPart>
      <w:docPartPr>
        <w:name w:val="2B090B91D1C743948D3B370CB4F978A6"/>
        <w:category>
          <w:name w:val="General"/>
          <w:gallery w:val="placeholder"/>
        </w:category>
        <w:types>
          <w:type w:val="bbPlcHdr"/>
        </w:types>
        <w:behaviors>
          <w:behavior w:val="content"/>
        </w:behaviors>
        <w:guid w:val="{8955C88F-D770-4302-8062-BCA6965BB497}"/>
      </w:docPartPr>
      <w:docPartBody>
        <w:p w:rsidR="002266CD" w:rsidRDefault="002266CD">
          <w:r w:rsidRPr="00EE5E39">
            <w:rPr>
              <w:rStyle w:val="PlaceholderText"/>
            </w:rPr>
            <w:t>Click here to enter text.</w:t>
          </w:r>
        </w:p>
      </w:docPartBody>
    </w:docPart>
    <w:docPart>
      <w:docPartPr>
        <w:name w:val="9377C77FD99948A69F866E9AF8AE98B4"/>
        <w:category>
          <w:name w:val="General"/>
          <w:gallery w:val="placeholder"/>
        </w:category>
        <w:types>
          <w:type w:val="bbPlcHdr"/>
        </w:types>
        <w:behaviors>
          <w:behavior w:val="content"/>
        </w:behaviors>
        <w:guid w:val="{8C083313-CC92-4036-834D-BF176AB9F5B3}"/>
      </w:docPartPr>
      <w:docPartBody>
        <w:p w:rsidR="002266CD" w:rsidRDefault="002266CD">
          <w:r w:rsidRPr="00EE5E39">
            <w:rPr>
              <w:rStyle w:val="PlaceholderText"/>
            </w:rPr>
            <w:t>Click here to enter text.</w:t>
          </w:r>
        </w:p>
      </w:docPartBody>
    </w:docPart>
    <w:docPart>
      <w:docPartPr>
        <w:name w:val="239091D1AA4C484088AE68378655C8B0"/>
        <w:category>
          <w:name w:val="General"/>
          <w:gallery w:val="placeholder"/>
        </w:category>
        <w:types>
          <w:type w:val="bbPlcHdr"/>
        </w:types>
        <w:behaviors>
          <w:behavior w:val="content"/>
        </w:behaviors>
        <w:guid w:val="{551431BC-C66B-4BB1-A8B6-6230E41CE2CF}"/>
      </w:docPartPr>
      <w:docPartBody>
        <w:p w:rsidR="002266CD" w:rsidRDefault="002266CD">
          <w:r w:rsidRPr="00EE5E39">
            <w:rPr>
              <w:rStyle w:val="PlaceholderText"/>
            </w:rPr>
            <w:t>Click here to enter text.</w:t>
          </w:r>
        </w:p>
      </w:docPartBody>
    </w:docPart>
    <w:docPart>
      <w:docPartPr>
        <w:name w:val="4B140A550500485191E48323C4A3133E"/>
        <w:category>
          <w:name w:val="General"/>
          <w:gallery w:val="placeholder"/>
        </w:category>
        <w:types>
          <w:type w:val="bbPlcHdr"/>
        </w:types>
        <w:behaviors>
          <w:behavior w:val="content"/>
        </w:behaviors>
        <w:guid w:val="{43E17A3B-5EF0-4A5C-A7C4-5F85F2BD19EF}"/>
      </w:docPartPr>
      <w:docPartBody>
        <w:p w:rsidR="002266CD" w:rsidRDefault="002266CD">
          <w:r w:rsidRPr="00123360">
            <w:rPr>
              <w:rStyle w:val="PlaceholderText"/>
            </w:rPr>
            <w:t>Click here to enter text.</w:t>
          </w:r>
        </w:p>
      </w:docPartBody>
    </w:docPart>
    <w:docPart>
      <w:docPartPr>
        <w:name w:val="944BAA6C91C94CD7BCD4002ADF7586C8"/>
        <w:category>
          <w:name w:val="General"/>
          <w:gallery w:val="placeholder"/>
        </w:category>
        <w:types>
          <w:type w:val="bbPlcHdr"/>
        </w:types>
        <w:behaviors>
          <w:behavior w:val="content"/>
        </w:behaviors>
        <w:guid w:val="{F6834F3E-18C7-445E-8545-6DA4C5A2B720}"/>
      </w:docPartPr>
      <w:docPartBody>
        <w:p w:rsidR="002266CD" w:rsidRDefault="002266CD">
          <w:r w:rsidRPr="00EE5E39">
            <w:rPr>
              <w:rStyle w:val="PlaceholderText"/>
            </w:rPr>
            <w:t>Click here to enter text.</w:t>
          </w:r>
        </w:p>
      </w:docPartBody>
    </w:docPart>
    <w:docPart>
      <w:docPartPr>
        <w:name w:val="4EFD40C442064EB9B4552FFE622760EF"/>
        <w:category>
          <w:name w:val="General"/>
          <w:gallery w:val="placeholder"/>
        </w:category>
        <w:types>
          <w:type w:val="bbPlcHdr"/>
        </w:types>
        <w:behaviors>
          <w:behavior w:val="content"/>
        </w:behaviors>
        <w:guid w:val="{0C8D0C60-114F-4451-B561-D7F30F5DED6B}"/>
      </w:docPartPr>
      <w:docPartBody>
        <w:p w:rsidR="002266CD" w:rsidRDefault="002266CD">
          <w:r w:rsidRPr="00EE5E39">
            <w:rPr>
              <w:rStyle w:val="PlaceholderText"/>
            </w:rPr>
            <w:t>Click here to enter text.</w:t>
          </w:r>
        </w:p>
      </w:docPartBody>
    </w:docPart>
    <w:docPart>
      <w:docPartPr>
        <w:name w:val="6C19D58EF54549B9900561D5BFF2AE9D"/>
        <w:category>
          <w:name w:val="General"/>
          <w:gallery w:val="placeholder"/>
        </w:category>
        <w:types>
          <w:type w:val="bbPlcHdr"/>
        </w:types>
        <w:behaviors>
          <w:behavior w:val="content"/>
        </w:behaviors>
        <w:guid w:val="{72B72ABC-AFB5-4E6C-9FBD-902B3F70E853}"/>
      </w:docPartPr>
      <w:docPartBody>
        <w:p w:rsidR="002266CD" w:rsidRDefault="002266CD">
          <w:r w:rsidRPr="00EE5E39">
            <w:rPr>
              <w:rStyle w:val="PlaceholderText"/>
            </w:rPr>
            <w:t>Click here to enter text.</w:t>
          </w:r>
        </w:p>
      </w:docPartBody>
    </w:docPart>
    <w:docPart>
      <w:docPartPr>
        <w:name w:val="91AE53A653A948E49E0C72401C8094A4"/>
        <w:category>
          <w:name w:val="General"/>
          <w:gallery w:val="placeholder"/>
        </w:category>
        <w:types>
          <w:type w:val="bbPlcHdr"/>
        </w:types>
        <w:behaviors>
          <w:behavior w:val="content"/>
        </w:behaviors>
        <w:guid w:val="{8F162C3E-AE52-4022-8F56-79C1FC8117A6}"/>
      </w:docPartPr>
      <w:docPartBody>
        <w:p w:rsidR="002266CD" w:rsidRDefault="002266CD">
          <w:r w:rsidRPr="00EE5E39">
            <w:rPr>
              <w:rStyle w:val="PlaceholderText"/>
            </w:rPr>
            <w:t>Click here to enter text.</w:t>
          </w:r>
        </w:p>
      </w:docPartBody>
    </w:docPart>
    <w:docPart>
      <w:docPartPr>
        <w:name w:val="E95A94A9800E41E58FDA7A8E541783DC"/>
        <w:category>
          <w:name w:val="General"/>
          <w:gallery w:val="placeholder"/>
        </w:category>
        <w:types>
          <w:type w:val="bbPlcHdr"/>
        </w:types>
        <w:behaviors>
          <w:behavior w:val="content"/>
        </w:behaviors>
        <w:guid w:val="{1EEFE8FB-AFDC-48A0-8442-2FCB32BEC921}"/>
      </w:docPartPr>
      <w:docPartBody>
        <w:p w:rsidR="002266CD" w:rsidRDefault="002266CD">
          <w:r w:rsidRPr="00EE5E39">
            <w:rPr>
              <w:rStyle w:val="PlaceholderText"/>
            </w:rPr>
            <w:t>Click here to enter text.</w:t>
          </w:r>
        </w:p>
      </w:docPartBody>
    </w:docPart>
    <w:docPart>
      <w:docPartPr>
        <w:name w:val="0C77899E1C954F008FB8A26A7BDB04D2"/>
        <w:category>
          <w:name w:val="General"/>
          <w:gallery w:val="placeholder"/>
        </w:category>
        <w:types>
          <w:type w:val="bbPlcHdr"/>
        </w:types>
        <w:behaviors>
          <w:behavior w:val="content"/>
        </w:behaviors>
        <w:guid w:val="{6FBE38B7-7B8C-41CB-8E51-D6AD7A0B08A8}"/>
      </w:docPartPr>
      <w:docPartBody>
        <w:p w:rsidR="002266CD" w:rsidRDefault="002266CD">
          <w:r w:rsidRPr="00EE5E39">
            <w:rPr>
              <w:rStyle w:val="PlaceholderText"/>
            </w:rPr>
            <w:t>Click here to enter text.</w:t>
          </w:r>
        </w:p>
      </w:docPartBody>
    </w:docPart>
    <w:docPart>
      <w:docPartPr>
        <w:name w:val="8C1B1367AACE49B99C99143069EC6D03"/>
        <w:category>
          <w:name w:val="General"/>
          <w:gallery w:val="placeholder"/>
        </w:category>
        <w:types>
          <w:type w:val="bbPlcHdr"/>
        </w:types>
        <w:behaviors>
          <w:behavior w:val="content"/>
        </w:behaviors>
        <w:guid w:val="{A345742D-E63F-4343-9D9E-AE3B4E91C937}"/>
      </w:docPartPr>
      <w:docPartBody>
        <w:p w:rsidR="002266CD" w:rsidRDefault="002266CD">
          <w:r w:rsidRPr="00123360">
            <w:rPr>
              <w:rStyle w:val="PlaceholderText"/>
            </w:rPr>
            <w:t>Click here to enter text.</w:t>
          </w:r>
        </w:p>
      </w:docPartBody>
    </w:docPart>
    <w:docPart>
      <w:docPartPr>
        <w:name w:val="5E27191FC5F341768FA1F7B06FF7E260"/>
        <w:category>
          <w:name w:val="General"/>
          <w:gallery w:val="placeholder"/>
        </w:category>
        <w:types>
          <w:type w:val="bbPlcHdr"/>
        </w:types>
        <w:behaviors>
          <w:behavior w:val="content"/>
        </w:behaviors>
        <w:guid w:val="{5D5ECBC0-343E-4A4B-8222-91EB1C8CD5CC}"/>
      </w:docPartPr>
      <w:docPartBody>
        <w:p w:rsidR="002266CD" w:rsidRDefault="002266CD">
          <w:r w:rsidRPr="00EE5E39">
            <w:rPr>
              <w:rStyle w:val="PlaceholderText"/>
            </w:rPr>
            <w:t>Click here to enter text.</w:t>
          </w:r>
        </w:p>
      </w:docPartBody>
    </w:docPart>
    <w:docPart>
      <w:docPartPr>
        <w:name w:val="3953E8D5A38D4321B3F231819CBC17A8"/>
        <w:category>
          <w:name w:val="General"/>
          <w:gallery w:val="placeholder"/>
        </w:category>
        <w:types>
          <w:type w:val="bbPlcHdr"/>
        </w:types>
        <w:behaviors>
          <w:behavior w:val="content"/>
        </w:behaviors>
        <w:guid w:val="{801B6890-4C75-45D7-AE8A-2AF51B5BC2E9}"/>
      </w:docPartPr>
      <w:docPartBody>
        <w:p w:rsidR="002266CD" w:rsidRDefault="002266CD">
          <w:r w:rsidRPr="00EE5E39">
            <w:rPr>
              <w:rStyle w:val="PlaceholderText"/>
            </w:rPr>
            <w:t>Click here to enter text.</w:t>
          </w:r>
        </w:p>
      </w:docPartBody>
    </w:docPart>
    <w:docPart>
      <w:docPartPr>
        <w:name w:val="D504E51944C7475496C097A6389F535A"/>
        <w:category>
          <w:name w:val="General"/>
          <w:gallery w:val="placeholder"/>
        </w:category>
        <w:types>
          <w:type w:val="bbPlcHdr"/>
        </w:types>
        <w:behaviors>
          <w:behavior w:val="content"/>
        </w:behaviors>
        <w:guid w:val="{5D753D42-2C5E-4C17-9B39-58EDDCD2A053}"/>
      </w:docPartPr>
      <w:docPartBody>
        <w:p w:rsidR="002266CD" w:rsidRDefault="002266CD">
          <w:r w:rsidRPr="00EE5E39">
            <w:rPr>
              <w:rStyle w:val="PlaceholderText"/>
            </w:rPr>
            <w:t>Click here to enter text.</w:t>
          </w:r>
        </w:p>
      </w:docPartBody>
    </w:docPart>
    <w:docPart>
      <w:docPartPr>
        <w:name w:val="F116A072208F41D4B2974E2D1FF39F64"/>
        <w:category>
          <w:name w:val="General"/>
          <w:gallery w:val="placeholder"/>
        </w:category>
        <w:types>
          <w:type w:val="bbPlcHdr"/>
        </w:types>
        <w:behaviors>
          <w:behavior w:val="content"/>
        </w:behaviors>
        <w:guid w:val="{31E46E79-ED8F-49EE-B527-592FF5A60137}"/>
      </w:docPartPr>
      <w:docPartBody>
        <w:p w:rsidR="002266CD" w:rsidRDefault="002266CD">
          <w:r w:rsidRPr="00123360">
            <w:rPr>
              <w:rStyle w:val="PlaceholderText"/>
            </w:rPr>
            <w:t>Click here to enter text.</w:t>
          </w:r>
        </w:p>
      </w:docPartBody>
    </w:docPart>
    <w:docPart>
      <w:docPartPr>
        <w:name w:val="61B0F30912C74D11BA2710949766C271"/>
        <w:category>
          <w:name w:val="General"/>
          <w:gallery w:val="placeholder"/>
        </w:category>
        <w:types>
          <w:type w:val="bbPlcHdr"/>
        </w:types>
        <w:behaviors>
          <w:behavior w:val="content"/>
        </w:behaviors>
        <w:guid w:val="{0D9E9152-49F4-489B-BA2A-AF30311C86B8}"/>
      </w:docPartPr>
      <w:docPartBody>
        <w:p w:rsidR="002266CD" w:rsidRDefault="002266CD">
          <w:r w:rsidRPr="00EE5E39">
            <w:rPr>
              <w:rStyle w:val="PlaceholderText"/>
            </w:rPr>
            <w:t>Click here to enter text.</w:t>
          </w:r>
        </w:p>
      </w:docPartBody>
    </w:docPart>
    <w:docPart>
      <w:docPartPr>
        <w:name w:val="C87747C8F8CA403E8C2A2D3C791DA9D9"/>
        <w:category>
          <w:name w:val="General"/>
          <w:gallery w:val="placeholder"/>
        </w:category>
        <w:types>
          <w:type w:val="bbPlcHdr"/>
        </w:types>
        <w:behaviors>
          <w:behavior w:val="content"/>
        </w:behaviors>
        <w:guid w:val="{B34AABC2-9F3A-4C82-B205-262978D2209C}"/>
      </w:docPartPr>
      <w:docPartBody>
        <w:p w:rsidR="002266CD" w:rsidRDefault="002266CD">
          <w:r w:rsidRPr="00EE5E39">
            <w:rPr>
              <w:rStyle w:val="PlaceholderText"/>
            </w:rPr>
            <w:t>Click here to enter text.</w:t>
          </w:r>
        </w:p>
      </w:docPartBody>
    </w:docPart>
    <w:docPart>
      <w:docPartPr>
        <w:name w:val="46F47E18ABDD4B18B9FB4C2291E0FC6D"/>
        <w:category>
          <w:name w:val="General"/>
          <w:gallery w:val="placeholder"/>
        </w:category>
        <w:types>
          <w:type w:val="bbPlcHdr"/>
        </w:types>
        <w:behaviors>
          <w:behavior w:val="content"/>
        </w:behaviors>
        <w:guid w:val="{563E1EFC-F317-48D7-968F-6B36C1D5116D}"/>
      </w:docPartPr>
      <w:docPartBody>
        <w:p w:rsidR="002266CD" w:rsidRDefault="002266CD">
          <w:r w:rsidRPr="00EE5E39">
            <w:rPr>
              <w:rStyle w:val="PlaceholderText"/>
            </w:rPr>
            <w:t>Click here to enter text.</w:t>
          </w:r>
        </w:p>
      </w:docPartBody>
    </w:docPart>
    <w:docPart>
      <w:docPartPr>
        <w:name w:val="BA72F6FDC99A4A3785B8506A0178333E"/>
        <w:category>
          <w:name w:val="General"/>
          <w:gallery w:val="placeholder"/>
        </w:category>
        <w:types>
          <w:type w:val="bbPlcHdr"/>
        </w:types>
        <w:behaviors>
          <w:behavior w:val="content"/>
        </w:behaviors>
        <w:guid w:val="{52B635A4-0D27-4FD5-96FF-7A6CC41017BD}"/>
      </w:docPartPr>
      <w:docPartBody>
        <w:p w:rsidR="002266CD" w:rsidRDefault="002266CD">
          <w:r w:rsidRPr="00123360">
            <w:rPr>
              <w:rStyle w:val="PlaceholderText"/>
            </w:rPr>
            <w:t>Click here to enter text.</w:t>
          </w:r>
        </w:p>
      </w:docPartBody>
    </w:docPart>
    <w:docPart>
      <w:docPartPr>
        <w:name w:val="63279746C8844FCA861A00B5D11DCFFE"/>
        <w:category>
          <w:name w:val="General"/>
          <w:gallery w:val="placeholder"/>
        </w:category>
        <w:types>
          <w:type w:val="bbPlcHdr"/>
        </w:types>
        <w:behaviors>
          <w:behavior w:val="content"/>
        </w:behaviors>
        <w:guid w:val="{00897692-62A2-4E1E-B9E5-A1FDB6724204}"/>
      </w:docPartPr>
      <w:docPartBody>
        <w:p w:rsidR="002266CD" w:rsidRDefault="002266CD">
          <w:r w:rsidRPr="00EE5E39">
            <w:rPr>
              <w:rStyle w:val="PlaceholderText"/>
            </w:rPr>
            <w:t>Click here to enter text.</w:t>
          </w:r>
        </w:p>
      </w:docPartBody>
    </w:docPart>
    <w:docPart>
      <w:docPartPr>
        <w:name w:val="B22A94ABF0604FA78AAD836C52E93C0E"/>
        <w:category>
          <w:name w:val="General"/>
          <w:gallery w:val="placeholder"/>
        </w:category>
        <w:types>
          <w:type w:val="bbPlcHdr"/>
        </w:types>
        <w:behaviors>
          <w:behavior w:val="content"/>
        </w:behaviors>
        <w:guid w:val="{214516BD-F7C6-4165-84A2-E37506F06E6A}"/>
      </w:docPartPr>
      <w:docPartBody>
        <w:p w:rsidR="002266CD" w:rsidRDefault="002266CD">
          <w:r w:rsidRPr="00EE5E39">
            <w:rPr>
              <w:rStyle w:val="PlaceholderText"/>
            </w:rPr>
            <w:t>Click here to enter text.</w:t>
          </w:r>
        </w:p>
      </w:docPartBody>
    </w:docPart>
    <w:docPart>
      <w:docPartPr>
        <w:name w:val="0211E8F2AA9E4C83B78476B3C6BDCA1F"/>
        <w:category>
          <w:name w:val="General"/>
          <w:gallery w:val="placeholder"/>
        </w:category>
        <w:types>
          <w:type w:val="bbPlcHdr"/>
        </w:types>
        <w:behaviors>
          <w:behavior w:val="content"/>
        </w:behaviors>
        <w:guid w:val="{6AB95632-95DA-413C-AC0F-8BEAB813EFC1}"/>
      </w:docPartPr>
      <w:docPartBody>
        <w:p w:rsidR="002266CD" w:rsidRDefault="002266CD">
          <w:r w:rsidRPr="00EE5E39">
            <w:rPr>
              <w:rStyle w:val="PlaceholderText"/>
            </w:rPr>
            <w:t>Click here to enter text.</w:t>
          </w:r>
        </w:p>
      </w:docPartBody>
    </w:docPart>
    <w:docPart>
      <w:docPartPr>
        <w:name w:val="F0B00DB317BA4F0D9CE3778C2AB544D8"/>
        <w:category>
          <w:name w:val="General"/>
          <w:gallery w:val="placeholder"/>
        </w:category>
        <w:types>
          <w:type w:val="bbPlcHdr"/>
        </w:types>
        <w:behaviors>
          <w:behavior w:val="content"/>
        </w:behaviors>
        <w:guid w:val="{BE69598F-EC3D-4D38-893A-F0F3576CF906}"/>
      </w:docPartPr>
      <w:docPartBody>
        <w:p w:rsidR="002266CD" w:rsidRDefault="002266CD">
          <w:r w:rsidRPr="00123360">
            <w:rPr>
              <w:rStyle w:val="PlaceholderText"/>
            </w:rPr>
            <w:t>Click here to enter text.</w:t>
          </w:r>
        </w:p>
      </w:docPartBody>
    </w:docPart>
    <w:docPart>
      <w:docPartPr>
        <w:name w:val="26EF122265664F0AB5D6EA2380B57BA4"/>
        <w:category>
          <w:name w:val="General"/>
          <w:gallery w:val="placeholder"/>
        </w:category>
        <w:types>
          <w:type w:val="bbPlcHdr"/>
        </w:types>
        <w:behaviors>
          <w:behavior w:val="content"/>
        </w:behaviors>
        <w:guid w:val="{DA598E1C-FC67-4627-B1CD-7AD86BBB1CCD}"/>
      </w:docPartPr>
      <w:docPartBody>
        <w:p w:rsidR="002266CD" w:rsidRDefault="002266CD">
          <w:r w:rsidRPr="00EE5E39">
            <w:rPr>
              <w:rStyle w:val="PlaceholderText"/>
            </w:rPr>
            <w:t>Click here to enter text.</w:t>
          </w:r>
        </w:p>
      </w:docPartBody>
    </w:docPart>
    <w:docPart>
      <w:docPartPr>
        <w:name w:val="E008198978B84317A920C4044233D5E3"/>
        <w:category>
          <w:name w:val="General"/>
          <w:gallery w:val="placeholder"/>
        </w:category>
        <w:types>
          <w:type w:val="bbPlcHdr"/>
        </w:types>
        <w:behaviors>
          <w:behavior w:val="content"/>
        </w:behaviors>
        <w:guid w:val="{E9770924-033D-455A-9778-FC74C6E459F0}"/>
      </w:docPartPr>
      <w:docPartBody>
        <w:p w:rsidR="002266CD" w:rsidRDefault="002266CD">
          <w:r w:rsidRPr="00EE5E39">
            <w:rPr>
              <w:rStyle w:val="PlaceholderText"/>
            </w:rPr>
            <w:t>Click here to enter text.</w:t>
          </w:r>
        </w:p>
      </w:docPartBody>
    </w:docPart>
    <w:docPart>
      <w:docPartPr>
        <w:name w:val="44ED1851BC1D41CDAF848E3ECC210F47"/>
        <w:category>
          <w:name w:val="General"/>
          <w:gallery w:val="placeholder"/>
        </w:category>
        <w:types>
          <w:type w:val="bbPlcHdr"/>
        </w:types>
        <w:behaviors>
          <w:behavior w:val="content"/>
        </w:behaviors>
        <w:guid w:val="{3E28E939-7964-46E4-A858-F4956A2E0D88}"/>
      </w:docPartPr>
      <w:docPartBody>
        <w:p w:rsidR="002266CD" w:rsidRDefault="002266CD">
          <w:r w:rsidRPr="00EE5E39">
            <w:rPr>
              <w:rStyle w:val="PlaceholderText"/>
            </w:rPr>
            <w:t>Click here to enter text.</w:t>
          </w:r>
        </w:p>
      </w:docPartBody>
    </w:docPart>
    <w:docPart>
      <w:docPartPr>
        <w:name w:val="947CBD44C9864D5BAC3790299EC7B432"/>
        <w:category>
          <w:name w:val="General"/>
          <w:gallery w:val="placeholder"/>
        </w:category>
        <w:types>
          <w:type w:val="bbPlcHdr"/>
        </w:types>
        <w:behaviors>
          <w:behavior w:val="content"/>
        </w:behaviors>
        <w:guid w:val="{09B08FED-F641-46EE-8544-B82DF6ABEE08}"/>
      </w:docPartPr>
      <w:docPartBody>
        <w:p w:rsidR="002266CD" w:rsidRDefault="002266CD">
          <w:r w:rsidRPr="00EE5E39">
            <w:rPr>
              <w:rStyle w:val="PlaceholderText"/>
            </w:rPr>
            <w:t>Click here to enter text.</w:t>
          </w:r>
        </w:p>
      </w:docPartBody>
    </w:docPart>
    <w:docPart>
      <w:docPartPr>
        <w:name w:val="A062086013154273BB839CE28A711D9F"/>
        <w:category>
          <w:name w:val="General"/>
          <w:gallery w:val="placeholder"/>
        </w:category>
        <w:types>
          <w:type w:val="bbPlcHdr"/>
        </w:types>
        <w:behaviors>
          <w:behavior w:val="content"/>
        </w:behaviors>
        <w:guid w:val="{6A326C2D-D9D5-46F4-A86D-AE4ED0D30A90}"/>
      </w:docPartPr>
      <w:docPartBody>
        <w:p w:rsidR="002266CD" w:rsidRDefault="002266CD">
          <w:r w:rsidRPr="00EE5E39">
            <w:rPr>
              <w:rStyle w:val="PlaceholderText"/>
            </w:rPr>
            <w:t>Click here to enter text.</w:t>
          </w:r>
        </w:p>
      </w:docPartBody>
    </w:docPart>
    <w:docPart>
      <w:docPartPr>
        <w:name w:val="075BC115FAB64490B716D4403D7652B1"/>
        <w:category>
          <w:name w:val="General"/>
          <w:gallery w:val="placeholder"/>
        </w:category>
        <w:types>
          <w:type w:val="bbPlcHdr"/>
        </w:types>
        <w:behaviors>
          <w:behavior w:val="content"/>
        </w:behaviors>
        <w:guid w:val="{6D3AF5D8-5A0F-4429-AC77-BEE5A4EFCD15}"/>
      </w:docPartPr>
      <w:docPartBody>
        <w:p w:rsidR="002266CD" w:rsidRDefault="002266CD">
          <w:r w:rsidRPr="00EE5E39">
            <w:rPr>
              <w:rStyle w:val="PlaceholderText"/>
            </w:rPr>
            <w:t>Click here to enter text.</w:t>
          </w:r>
        </w:p>
      </w:docPartBody>
    </w:docPart>
    <w:docPart>
      <w:docPartPr>
        <w:name w:val="ECAF6A345FAD4B9989FB08A18694F062"/>
        <w:category>
          <w:name w:val="General"/>
          <w:gallery w:val="placeholder"/>
        </w:category>
        <w:types>
          <w:type w:val="bbPlcHdr"/>
        </w:types>
        <w:behaviors>
          <w:behavior w:val="content"/>
        </w:behaviors>
        <w:guid w:val="{F5CC6AB0-3B1E-414C-9FE2-CE9EF244190A}"/>
      </w:docPartPr>
      <w:docPartBody>
        <w:p w:rsidR="002266CD" w:rsidRDefault="002266CD">
          <w:r w:rsidRPr="00123360">
            <w:rPr>
              <w:rStyle w:val="PlaceholderText"/>
            </w:rPr>
            <w:t>Click here to enter text.</w:t>
          </w:r>
        </w:p>
      </w:docPartBody>
    </w:docPart>
    <w:docPart>
      <w:docPartPr>
        <w:name w:val="998832AE9AFB4BB7BA1DCBA7923C0FB1"/>
        <w:category>
          <w:name w:val="General"/>
          <w:gallery w:val="placeholder"/>
        </w:category>
        <w:types>
          <w:type w:val="bbPlcHdr"/>
        </w:types>
        <w:behaviors>
          <w:behavior w:val="content"/>
        </w:behaviors>
        <w:guid w:val="{2E9EFD18-96C5-424D-A8BA-AB815D88700C}"/>
      </w:docPartPr>
      <w:docPartBody>
        <w:p w:rsidR="002266CD" w:rsidRDefault="002266CD">
          <w:r w:rsidRPr="00EE5E39">
            <w:rPr>
              <w:rStyle w:val="PlaceholderText"/>
            </w:rPr>
            <w:t>Click here to enter text.</w:t>
          </w:r>
        </w:p>
      </w:docPartBody>
    </w:docPart>
    <w:docPart>
      <w:docPartPr>
        <w:name w:val="9E0838099AAF4900A125C7F8FB1470E7"/>
        <w:category>
          <w:name w:val="General"/>
          <w:gallery w:val="placeholder"/>
        </w:category>
        <w:types>
          <w:type w:val="bbPlcHdr"/>
        </w:types>
        <w:behaviors>
          <w:behavior w:val="content"/>
        </w:behaviors>
        <w:guid w:val="{2F5D4D81-E2A1-4C2A-94DE-695D84141943}"/>
      </w:docPartPr>
      <w:docPartBody>
        <w:p w:rsidR="002266CD" w:rsidRDefault="002266CD">
          <w:r w:rsidRPr="00EE5E39">
            <w:rPr>
              <w:rStyle w:val="PlaceholderText"/>
            </w:rPr>
            <w:t>Click here to enter text.</w:t>
          </w:r>
        </w:p>
      </w:docPartBody>
    </w:docPart>
    <w:docPart>
      <w:docPartPr>
        <w:name w:val="FC45427DEA7549B08F2A3DC5267FEE08"/>
        <w:category>
          <w:name w:val="General"/>
          <w:gallery w:val="placeholder"/>
        </w:category>
        <w:types>
          <w:type w:val="bbPlcHdr"/>
        </w:types>
        <w:behaviors>
          <w:behavior w:val="content"/>
        </w:behaviors>
        <w:guid w:val="{16B0B89B-7389-4A59-9C70-A084908DE547}"/>
      </w:docPartPr>
      <w:docPartBody>
        <w:p w:rsidR="002266CD" w:rsidRDefault="002266CD">
          <w:r w:rsidRPr="00EE5E39">
            <w:rPr>
              <w:rStyle w:val="PlaceholderText"/>
            </w:rPr>
            <w:t>Click here to enter text.</w:t>
          </w:r>
        </w:p>
      </w:docPartBody>
    </w:docPart>
    <w:docPart>
      <w:docPartPr>
        <w:name w:val="525D8701A3A34FCF912DB01D1570B6B4"/>
        <w:category>
          <w:name w:val="General"/>
          <w:gallery w:val="placeholder"/>
        </w:category>
        <w:types>
          <w:type w:val="bbPlcHdr"/>
        </w:types>
        <w:behaviors>
          <w:behavior w:val="content"/>
        </w:behaviors>
        <w:guid w:val="{7AFAFE7C-5826-4FF1-ABDD-9D28B6339ED8}"/>
      </w:docPartPr>
      <w:docPartBody>
        <w:p w:rsidR="002266CD" w:rsidRDefault="002266CD">
          <w:r w:rsidRPr="00EE5E39">
            <w:rPr>
              <w:rStyle w:val="PlaceholderText"/>
            </w:rPr>
            <w:t>Click here to enter text.</w:t>
          </w:r>
        </w:p>
      </w:docPartBody>
    </w:docPart>
    <w:docPart>
      <w:docPartPr>
        <w:name w:val="2A304B049E3F4A658E2BC160F51874DA"/>
        <w:category>
          <w:name w:val="General"/>
          <w:gallery w:val="placeholder"/>
        </w:category>
        <w:types>
          <w:type w:val="bbPlcHdr"/>
        </w:types>
        <w:behaviors>
          <w:behavior w:val="content"/>
        </w:behaviors>
        <w:guid w:val="{69D72E29-1F07-4CF9-A733-946D4E2D5BB6}"/>
      </w:docPartPr>
      <w:docPartBody>
        <w:p w:rsidR="002266CD" w:rsidRDefault="002266CD">
          <w:r w:rsidRPr="00EE5E3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777869"/>
    <w:rsid w:val="00005B16"/>
    <w:rsid w:val="0004331E"/>
    <w:rsid w:val="0005470C"/>
    <w:rsid w:val="000714CD"/>
    <w:rsid w:val="00076C32"/>
    <w:rsid w:val="00077ECB"/>
    <w:rsid w:val="0008242F"/>
    <w:rsid w:val="00087567"/>
    <w:rsid w:val="00090A19"/>
    <w:rsid w:val="00094C73"/>
    <w:rsid w:val="000B199C"/>
    <w:rsid w:val="000B3546"/>
    <w:rsid w:val="000B4D63"/>
    <w:rsid w:val="000B6A5D"/>
    <w:rsid w:val="000D0796"/>
    <w:rsid w:val="000D5753"/>
    <w:rsid w:val="000D57DF"/>
    <w:rsid w:val="000D7E62"/>
    <w:rsid w:val="000E0A90"/>
    <w:rsid w:val="000E3AAE"/>
    <w:rsid w:val="000E3AC4"/>
    <w:rsid w:val="000F1DC5"/>
    <w:rsid w:val="000F7D09"/>
    <w:rsid w:val="00104CC9"/>
    <w:rsid w:val="00105CE9"/>
    <w:rsid w:val="001243F4"/>
    <w:rsid w:val="0012689C"/>
    <w:rsid w:val="001470AA"/>
    <w:rsid w:val="00154B5E"/>
    <w:rsid w:val="001600EE"/>
    <w:rsid w:val="00162247"/>
    <w:rsid w:val="00165CFD"/>
    <w:rsid w:val="001712D4"/>
    <w:rsid w:val="00190AC9"/>
    <w:rsid w:val="001A5988"/>
    <w:rsid w:val="001C2ADF"/>
    <w:rsid w:val="001C5B97"/>
    <w:rsid w:val="001C6233"/>
    <w:rsid w:val="001E2A97"/>
    <w:rsid w:val="001F554F"/>
    <w:rsid w:val="001F6666"/>
    <w:rsid w:val="001F6B0D"/>
    <w:rsid w:val="0020503D"/>
    <w:rsid w:val="0021362E"/>
    <w:rsid w:val="0022037D"/>
    <w:rsid w:val="00222F52"/>
    <w:rsid w:val="00224BB6"/>
    <w:rsid w:val="002266CD"/>
    <w:rsid w:val="00232B9E"/>
    <w:rsid w:val="0024647A"/>
    <w:rsid w:val="002673E1"/>
    <w:rsid w:val="00280B87"/>
    <w:rsid w:val="00290D07"/>
    <w:rsid w:val="00297925"/>
    <w:rsid w:val="002A6CDC"/>
    <w:rsid w:val="002B10BA"/>
    <w:rsid w:val="002B42FF"/>
    <w:rsid w:val="002C2096"/>
    <w:rsid w:val="002C7F1F"/>
    <w:rsid w:val="002D2CF8"/>
    <w:rsid w:val="002D3AB6"/>
    <w:rsid w:val="002D714E"/>
    <w:rsid w:val="002E3D9C"/>
    <w:rsid w:val="002E4B7D"/>
    <w:rsid w:val="0030055A"/>
    <w:rsid w:val="00300D96"/>
    <w:rsid w:val="00311C39"/>
    <w:rsid w:val="00316939"/>
    <w:rsid w:val="00323619"/>
    <w:rsid w:val="00323EB0"/>
    <w:rsid w:val="0032448D"/>
    <w:rsid w:val="003308F2"/>
    <w:rsid w:val="003320D5"/>
    <w:rsid w:val="00335EBE"/>
    <w:rsid w:val="0034182C"/>
    <w:rsid w:val="0034607E"/>
    <w:rsid w:val="00361836"/>
    <w:rsid w:val="003667DC"/>
    <w:rsid w:val="00381FA3"/>
    <w:rsid w:val="003918AC"/>
    <w:rsid w:val="00394495"/>
    <w:rsid w:val="003A2BD8"/>
    <w:rsid w:val="003A3DE9"/>
    <w:rsid w:val="003B6C1F"/>
    <w:rsid w:val="003E0760"/>
    <w:rsid w:val="003E66AD"/>
    <w:rsid w:val="003F1D06"/>
    <w:rsid w:val="003F6ECA"/>
    <w:rsid w:val="00415F30"/>
    <w:rsid w:val="00416D23"/>
    <w:rsid w:val="0042614E"/>
    <w:rsid w:val="00435553"/>
    <w:rsid w:val="004409A1"/>
    <w:rsid w:val="00442D7E"/>
    <w:rsid w:val="00450876"/>
    <w:rsid w:val="00462156"/>
    <w:rsid w:val="0046653D"/>
    <w:rsid w:val="004748D5"/>
    <w:rsid w:val="004837BA"/>
    <w:rsid w:val="004844C2"/>
    <w:rsid w:val="00495277"/>
    <w:rsid w:val="004A7969"/>
    <w:rsid w:val="004C6B90"/>
    <w:rsid w:val="0050059B"/>
    <w:rsid w:val="00507803"/>
    <w:rsid w:val="005112E0"/>
    <w:rsid w:val="00514FA1"/>
    <w:rsid w:val="005341D8"/>
    <w:rsid w:val="00547BC1"/>
    <w:rsid w:val="00557BCE"/>
    <w:rsid w:val="00573361"/>
    <w:rsid w:val="00596F95"/>
    <w:rsid w:val="005B640D"/>
    <w:rsid w:val="005C116D"/>
    <w:rsid w:val="005C7B98"/>
    <w:rsid w:val="005D6013"/>
    <w:rsid w:val="005E1ACC"/>
    <w:rsid w:val="005E4BAC"/>
    <w:rsid w:val="006000AD"/>
    <w:rsid w:val="00615BBE"/>
    <w:rsid w:val="006266F6"/>
    <w:rsid w:val="00640D2F"/>
    <w:rsid w:val="00641994"/>
    <w:rsid w:val="00655492"/>
    <w:rsid w:val="006569FD"/>
    <w:rsid w:val="006649EF"/>
    <w:rsid w:val="006703C5"/>
    <w:rsid w:val="00672DD4"/>
    <w:rsid w:val="006913D7"/>
    <w:rsid w:val="0069632A"/>
    <w:rsid w:val="006A0179"/>
    <w:rsid w:val="006C04C5"/>
    <w:rsid w:val="006C344C"/>
    <w:rsid w:val="006C522D"/>
    <w:rsid w:val="006D1608"/>
    <w:rsid w:val="006D7A4B"/>
    <w:rsid w:val="006E4BEF"/>
    <w:rsid w:val="006E517A"/>
    <w:rsid w:val="007142F5"/>
    <w:rsid w:val="00733F5B"/>
    <w:rsid w:val="007359E8"/>
    <w:rsid w:val="00745B83"/>
    <w:rsid w:val="00756711"/>
    <w:rsid w:val="0076200F"/>
    <w:rsid w:val="0076241C"/>
    <w:rsid w:val="00773296"/>
    <w:rsid w:val="00777869"/>
    <w:rsid w:val="007A7191"/>
    <w:rsid w:val="007C124E"/>
    <w:rsid w:val="007E0270"/>
    <w:rsid w:val="007F172F"/>
    <w:rsid w:val="008005FD"/>
    <w:rsid w:val="00807864"/>
    <w:rsid w:val="008120EE"/>
    <w:rsid w:val="00812149"/>
    <w:rsid w:val="00821DD9"/>
    <w:rsid w:val="00826AD7"/>
    <w:rsid w:val="00865BEC"/>
    <w:rsid w:val="00870CC8"/>
    <w:rsid w:val="00874DFC"/>
    <w:rsid w:val="008761C9"/>
    <w:rsid w:val="00881144"/>
    <w:rsid w:val="00882417"/>
    <w:rsid w:val="00885024"/>
    <w:rsid w:val="00891E07"/>
    <w:rsid w:val="008A0712"/>
    <w:rsid w:val="008B5F3C"/>
    <w:rsid w:val="008C1259"/>
    <w:rsid w:val="008C4EDC"/>
    <w:rsid w:val="008D39E1"/>
    <w:rsid w:val="008F1371"/>
    <w:rsid w:val="009016DC"/>
    <w:rsid w:val="00904BCC"/>
    <w:rsid w:val="00915CF7"/>
    <w:rsid w:val="00920CB0"/>
    <w:rsid w:val="009222BD"/>
    <w:rsid w:val="009306F2"/>
    <w:rsid w:val="00940B7E"/>
    <w:rsid w:val="0095066A"/>
    <w:rsid w:val="00952780"/>
    <w:rsid w:val="00957481"/>
    <w:rsid w:val="0095749A"/>
    <w:rsid w:val="00964FEE"/>
    <w:rsid w:val="00970284"/>
    <w:rsid w:val="00984D00"/>
    <w:rsid w:val="00992099"/>
    <w:rsid w:val="0099372C"/>
    <w:rsid w:val="009937A2"/>
    <w:rsid w:val="009B3EA2"/>
    <w:rsid w:val="009D39F6"/>
    <w:rsid w:val="009D5E6B"/>
    <w:rsid w:val="009E01AA"/>
    <w:rsid w:val="009E2910"/>
    <w:rsid w:val="00A061C3"/>
    <w:rsid w:val="00A27FEA"/>
    <w:rsid w:val="00A43A8C"/>
    <w:rsid w:val="00A54803"/>
    <w:rsid w:val="00A67D9F"/>
    <w:rsid w:val="00A72841"/>
    <w:rsid w:val="00A86C6A"/>
    <w:rsid w:val="00AA248B"/>
    <w:rsid w:val="00AA3F7B"/>
    <w:rsid w:val="00AB3ABB"/>
    <w:rsid w:val="00AB709D"/>
    <w:rsid w:val="00AD0384"/>
    <w:rsid w:val="00AD380C"/>
    <w:rsid w:val="00AD7DF1"/>
    <w:rsid w:val="00B11064"/>
    <w:rsid w:val="00B35D2B"/>
    <w:rsid w:val="00B56CBF"/>
    <w:rsid w:val="00B804B5"/>
    <w:rsid w:val="00B8424A"/>
    <w:rsid w:val="00B94E17"/>
    <w:rsid w:val="00B95056"/>
    <w:rsid w:val="00B95BC7"/>
    <w:rsid w:val="00B97147"/>
    <w:rsid w:val="00BA2DB7"/>
    <w:rsid w:val="00BA572F"/>
    <w:rsid w:val="00BB4425"/>
    <w:rsid w:val="00BB6153"/>
    <w:rsid w:val="00BC2309"/>
    <w:rsid w:val="00BF1C0E"/>
    <w:rsid w:val="00C003DD"/>
    <w:rsid w:val="00C04DB7"/>
    <w:rsid w:val="00C26EEF"/>
    <w:rsid w:val="00C301BD"/>
    <w:rsid w:val="00C31C6B"/>
    <w:rsid w:val="00C35969"/>
    <w:rsid w:val="00C37857"/>
    <w:rsid w:val="00C5166B"/>
    <w:rsid w:val="00C51DF9"/>
    <w:rsid w:val="00C53ED2"/>
    <w:rsid w:val="00C6083E"/>
    <w:rsid w:val="00C96457"/>
    <w:rsid w:val="00CB7856"/>
    <w:rsid w:val="00CC30AB"/>
    <w:rsid w:val="00CD05F0"/>
    <w:rsid w:val="00CF23AC"/>
    <w:rsid w:val="00CF4B32"/>
    <w:rsid w:val="00CF53DD"/>
    <w:rsid w:val="00D03B5A"/>
    <w:rsid w:val="00D26961"/>
    <w:rsid w:val="00D27D65"/>
    <w:rsid w:val="00D30C41"/>
    <w:rsid w:val="00D357EF"/>
    <w:rsid w:val="00D60BD5"/>
    <w:rsid w:val="00D66DE5"/>
    <w:rsid w:val="00D717BC"/>
    <w:rsid w:val="00D7213F"/>
    <w:rsid w:val="00D74646"/>
    <w:rsid w:val="00D755F7"/>
    <w:rsid w:val="00D80A44"/>
    <w:rsid w:val="00D928E2"/>
    <w:rsid w:val="00DA355D"/>
    <w:rsid w:val="00DA4CF4"/>
    <w:rsid w:val="00DA6293"/>
    <w:rsid w:val="00DB0BB7"/>
    <w:rsid w:val="00DB4ACF"/>
    <w:rsid w:val="00DC4C62"/>
    <w:rsid w:val="00E00E43"/>
    <w:rsid w:val="00E02067"/>
    <w:rsid w:val="00E02A0E"/>
    <w:rsid w:val="00E041EF"/>
    <w:rsid w:val="00E15E70"/>
    <w:rsid w:val="00E31574"/>
    <w:rsid w:val="00E64D16"/>
    <w:rsid w:val="00E6624D"/>
    <w:rsid w:val="00E86D1E"/>
    <w:rsid w:val="00EA0955"/>
    <w:rsid w:val="00EC00B6"/>
    <w:rsid w:val="00EC45C0"/>
    <w:rsid w:val="00ED674A"/>
    <w:rsid w:val="00EE6D5C"/>
    <w:rsid w:val="00F02DDF"/>
    <w:rsid w:val="00F12717"/>
    <w:rsid w:val="00F20D5F"/>
    <w:rsid w:val="00F2105D"/>
    <w:rsid w:val="00F24782"/>
    <w:rsid w:val="00F32103"/>
    <w:rsid w:val="00F324AB"/>
    <w:rsid w:val="00F32641"/>
    <w:rsid w:val="00F46380"/>
    <w:rsid w:val="00F53881"/>
    <w:rsid w:val="00F54447"/>
    <w:rsid w:val="00F5634A"/>
    <w:rsid w:val="00F56590"/>
    <w:rsid w:val="00F6248C"/>
    <w:rsid w:val="00F646F4"/>
    <w:rsid w:val="00F70091"/>
    <w:rsid w:val="00F96C31"/>
    <w:rsid w:val="00FA11CB"/>
    <w:rsid w:val="00FA3E92"/>
    <w:rsid w:val="00FA6A7A"/>
    <w:rsid w:val="00FB6606"/>
    <w:rsid w:val="00FC0379"/>
    <w:rsid w:val="00FD4CBA"/>
    <w:rsid w:val="00FE2B59"/>
    <w:rsid w:val="00FE45AE"/>
    <w:rsid w:val="00FE609E"/>
    <w:rsid w:val="00FE6B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04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266CD"/>
    <w:rPr>
      <w:color w:val="808080"/>
    </w:rPr>
  </w:style>
  <w:style w:type="paragraph" w:customStyle="1" w:styleId="FE74EC0D898D4010A79853A6F170075E">
    <w:name w:val="FE74EC0D898D4010A79853A6F170075E"/>
    <w:rsid w:val="00F02DDF"/>
    <w:pPr>
      <w:spacing w:after="160" w:line="259" w:lineRule="auto"/>
    </w:pPr>
  </w:style>
  <w:style w:type="paragraph" w:customStyle="1" w:styleId="C639059C79D7420CA5F869EC19411A9C13">
    <w:name w:val="C639059C79D7420CA5F869EC19411A9C13"/>
    <w:rsid w:val="0022037D"/>
    <w:rPr>
      <w:rFonts w:ascii="Calibri" w:eastAsia="Calibri" w:hAnsi="Calibri" w:cs="Times New Roman"/>
    </w:rPr>
  </w:style>
  <w:style w:type="paragraph" w:customStyle="1" w:styleId="F82B4BF4B2E94D3384D35B6609A760AE">
    <w:name w:val="F82B4BF4B2E94D3384D35B6609A760AE"/>
    <w:rsid w:val="007E0270"/>
    <w:pPr>
      <w:spacing w:after="160" w:line="259" w:lineRule="auto"/>
    </w:pPr>
  </w:style>
  <w:style w:type="paragraph" w:customStyle="1" w:styleId="379930B9F6A14D5FA4CBC1542CC6555F">
    <w:name w:val="379930B9F6A14D5FA4CBC1542CC6555F"/>
    <w:rsid w:val="007E0270"/>
    <w:pPr>
      <w:spacing w:after="160" w:line="259" w:lineRule="auto"/>
    </w:pPr>
  </w:style>
  <w:style w:type="paragraph" w:customStyle="1" w:styleId="9D43D605BA7A4194A89FD0E079B10E9C">
    <w:name w:val="9D43D605BA7A4194A89FD0E079B10E9C"/>
    <w:rsid w:val="007E0270"/>
    <w:pPr>
      <w:spacing w:after="160" w:line="259" w:lineRule="auto"/>
    </w:pPr>
  </w:style>
  <w:style w:type="paragraph" w:customStyle="1" w:styleId="93253AF1858C4B43B4CEB5074DB816EC">
    <w:name w:val="93253AF1858C4B43B4CEB5074DB816EC"/>
    <w:rsid w:val="007E0270"/>
    <w:pPr>
      <w:spacing w:after="160" w:line="259" w:lineRule="auto"/>
    </w:pPr>
  </w:style>
  <w:style w:type="paragraph" w:customStyle="1" w:styleId="046E3EB6FF44475496C42CDE3ED4CCF0">
    <w:name w:val="046E3EB6FF44475496C42CDE3ED4CCF0"/>
    <w:rsid w:val="007E0270"/>
    <w:pPr>
      <w:spacing w:after="160" w:line="259" w:lineRule="auto"/>
    </w:pPr>
  </w:style>
  <w:style w:type="paragraph" w:customStyle="1" w:styleId="C8F0A8143CC14F27AD739311584F3E32">
    <w:name w:val="C8F0A8143CC14F27AD739311584F3E32"/>
    <w:rsid w:val="007E0270"/>
    <w:pPr>
      <w:spacing w:after="160" w:line="259" w:lineRule="auto"/>
    </w:pPr>
  </w:style>
  <w:style w:type="paragraph" w:customStyle="1" w:styleId="119913701BCE4651B934B9D47B048A81">
    <w:name w:val="119913701BCE4651B934B9D47B048A81"/>
    <w:rsid w:val="007E0270"/>
    <w:pPr>
      <w:spacing w:after="160" w:line="259" w:lineRule="auto"/>
    </w:pPr>
  </w:style>
  <w:style w:type="paragraph" w:customStyle="1" w:styleId="E437FA81341D4304A98D3EE3B5B7AE38">
    <w:name w:val="E437FA81341D4304A98D3EE3B5B7AE38"/>
    <w:rsid w:val="007E0270"/>
    <w:pPr>
      <w:spacing w:after="160" w:line="259" w:lineRule="auto"/>
    </w:pPr>
  </w:style>
  <w:style w:type="paragraph" w:customStyle="1" w:styleId="480C264746504006AF82705332F46CE7">
    <w:name w:val="480C264746504006AF82705332F46CE7"/>
    <w:rsid w:val="007E0270"/>
    <w:pPr>
      <w:spacing w:after="160" w:line="259" w:lineRule="auto"/>
    </w:pPr>
  </w:style>
  <w:style w:type="paragraph" w:customStyle="1" w:styleId="474CFB6292A94232882A03E6042DD8A1">
    <w:name w:val="474CFB6292A94232882A03E6042DD8A1"/>
    <w:rsid w:val="007E0270"/>
    <w:pPr>
      <w:spacing w:after="160" w:line="259" w:lineRule="auto"/>
    </w:pPr>
  </w:style>
  <w:style w:type="paragraph" w:customStyle="1" w:styleId="152C17C10EEC4B72B13EECA64EF1E347">
    <w:name w:val="152C17C10EEC4B72B13EECA64EF1E347"/>
    <w:rsid w:val="007E0270"/>
    <w:pPr>
      <w:spacing w:after="160" w:line="259" w:lineRule="auto"/>
    </w:pPr>
  </w:style>
  <w:style w:type="paragraph" w:customStyle="1" w:styleId="C354386FEDB2498AA2F72EFDCC26E654">
    <w:name w:val="C354386FEDB2498AA2F72EFDCC26E654"/>
    <w:rsid w:val="007E0270"/>
    <w:pPr>
      <w:spacing w:after="160" w:line="259" w:lineRule="auto"/>
    </w:pPr>
  </w:style>
  <w:style w:type="paragraph" w:customStyle="1" w:styleId="A5F00C8E3F4E4E37B52D1DBA11E5DCF2">
    <w:name w:val="A5F00C8E3F4E4E37B52D1DBA11E5DCF2"/>
    <w:rsid w:val="007E0270"/>
    <w:pPr>
      <w:spacing w:after="160" w:line="259" w:lineRule="auto"/>
    </w:pPr>
  </w:style>
  <w:style w:type="paragraph" w:customStyle="1" w:styleId="3427F66F14BF42D4AA3096DE45CC2835">
    <w:name w:val="3427F66F14BF42D4AA3096DE45CC2835"/>
    <w:rsid w:val="007E0270"/>
    <w:pPr>
      <w:spacing w:after="160" w:line="259" w:lineRule="auto"/>
    </w:pPr>
  </w:style>
  <w:style w:type="paragraph" w:customStyle="1" w:styleId="A5B5988DB3A648B6991C020E993B6A29">
    <w:name w:val="A5B5988DB3A648B6991C020E993B6A29"/>
    <w:rsid w:val="007E0270"/>
    <w:pPr>
      <w:spacing w:after="160" w:line="259" w:lineRule="auto"/>
    </w:pPr>
  </w:style>
  <w:style w:type="paragraph" w:customStyle="1" w:styleId="C9EDF16F624848D29144C2DF45116EB6">
    <w:name w:val="C9EDF16F624848D29144C2DF45116EB6"/>
    <w:rsid w:val="007E0270"/>
    <w:pPr>
      <w:spacing w:after="160" w:line="259" w:lineRule="auto"/>
    </w:pPr>
  </w:style>
  <w:style w:type="paragraph" w:customStyle="1" w:styleId="9B2BF22C214546CF8BDD7B6F796733B1">
    <w:name w:val="9B2BF22C214546CF8BDD7B6F796733B1"/>
    <w:rsid w:val="007E0270"/>
    <w:pPr>
      <w:spacing w:after="160" w:line="259" w:lineRule="auto"/>
    </w:pPr>
  </w:style>
  <w:style w:type="paragraph" w:customStyle="1" w:styleId="30B434020987409F9DF9C8A874F414EF">
    <w:name w:val="30B434020987409F9DF9C8A874F414EF"/>
    <w:rsid w:val="007E0270"/>
    <w:pPr>
      <w:spacing w:after="160" w:line="259" w:lineRule="auto"/>
    </w:pPr>
  </w:style>
  <w:style w:type="paragraph" w:customStyle="1" w:styleId="7BC9525A46424EB2BE6527C043D3A4CB">
    <w:name w:val="7BC9525A46424EB2BE6527C043D3A4CB"/>
    <w:rsid w:val="007E0270"/>
    <w:pPr>
      <w:spacing w:after="160" w:line="259" w:lineRule="auto"/>
    </w:pPr>
  </w:style>
  <w:style w:type="paragraph" w:customStyle="1" w:styleId="F570FC0085D64392BB14EAE70B66DFA5">
    <w:name w:val="F570FC0085D64392BB14EAE70B66DFA5"/>
    <w:rsid w:val="007E0270"/>
    <w:pPr>
      <w:spacing w:after="160" w:line="259" w:lineRule="auto"/>
    </w:pPr>
  </w:style>
  <w:style w:type="paragraph" w:customStyle="1" w:styleId="B311E0095E864F5AAFD2D099DC3259B6">
    <w:name w:val="B311E0095E864F5AAFD2D099DC3259B6"/>
    <w:rsid w:val="007E0270"/>
    <w:pPr>
      <w:spacing w:after="160" w:line="259" w:lineRule="auto"/>
    </w:pPr>
  </w:style>
  <w:style w:type="paragraph" w:customStyle="1" w:styleId="3F855CC4DA1D4FB992E8E6E6F9AF9FFD">
    <w:name w:val="3F855CC4DA1D4FB992E8E6E6F9AF9FFD"/>
    <w:rsid w:val="007E0270"/>
    <w:pPr>
      <w:spacing w:after="160" w:line="259" w:lineRule="auto"/>
    </w:pPr>
  </w:style>
  <w:style w:type="paragraph" w:customStyle="1" w:styleId="BF4FDBCCD21D4CC888B7450421AE5236">
    <w:name w:val="BF4FDBCCD21D4CC888B7450421AE5236"/>
    <w:rsid w:val="007E0270"/>
    <w:pPr>
      <w:spacing w:after="160" w:line="259" w:lineRule="auto"/>
    </w:pPr>
  </w:style>
  <w:style w:type="paragraph" w:customStyle="1" w:styleId="2AD545991F994BC6AD17CD8A7E025BFA">
    <w:name w:val="2AD545991F994BC6AD17CD8A7E025BFA"/>
    <w:rsid w:val="007E0270"/>
    <w:pPr>
      <w:spacing w:after="160" w:line="259" w:lineRule="auto"/>
    </w:pPr>
  </w:style>
  <w:style w:type="paragraph" w:customStyle="1" w:styleId="5E6D9C3D985C4706AA96FB00749B86E3">
    <w:name w:val="5E6D9C3D985C4706AA96FB00749B86E3"/>
    <w:rsid w:val="007E0270"/>
    <w:pPr>
      <w:spacing w:after="160" w:line="259" w:lineRule="auto"/>
    </w:pPr>
  </w:style>
  <w:style w:type="paragraph" w:customStyle="1" w:styleId="B4E68D1D5110429FBC900BDE93DA577C">
    <w:name w:val="B4E68D1D5110429FBC900BDE93DA577C"/>
    <w:rsid w:val="007E0270"/>
    <w:pPr>
      <w:spacing w:after="160" w:line="259" w:lineRule="auto"/>
    </w:pPr>
  </w:style>
  <w:style w:type="paragraph" w:customStyle="1" w:styleId="5DB7A6EE58474D4883944C19C10A8BA7">
    <w:name w:val="5DB7A6EE58474D4883944C19C10A8BA7"/>
    <w:rsid w:val="007E0270"/>
    <w:pPr>
      <w:spacing w:after="160" w:line="259" w:lineRule="auto"/>
    </w:pPr>
  </w:style>
  <w:style w:type="paragraph" w:customStyle="1" w:styleId="6205EEB6B6B843A4B4A66261814932D1">
    <w:name w:val="6205EEB6B6B843A4B4A66261814932D1"/>
    <w:rsid w:val="007E0270"/>
    <w:pPr>
      <w:spacing w:after="160" w:line="259" w:lineRule="auto"/>
    </w:pPr>
  </w:style>
  <w:style w:type="paragraph" w:customStyle="1" w:styleId="E6A63A963D9C4854B38647F7E037FFB6">
    <w:name w:val="E6A63A963D9C4854B38647F7E037FFB6"/>
    <w:rsid w:val="007E0270"/>
    <w:pPr>
      <w:spacing w:after="160" w:line="259" w:lineRule="auto"/>
    </w:pPr>
  </w:style>
  <w:style w:type="paragraph" w:customStyle="1" w:styleId="B9998D4DC0DC49268928A22A29DC7E49">
    <w:name w:val="B9998D4DC0DC49268928A22A29DC7E49"/>
    <w:rsid w:val="007E0270"/>
    <w:pPr>
      <w:spacing w:after="160" w:line="259" w:lineRule="auto"/>
    </w:pPr>
  </w:style>
  <w:style w:type="paragraph" w:customStyle="1" w:styleId="EEB2F03B13DE49698C5A03A97594A611">
    <w:name w:val="EEB2F03B13DE49698C5A03A97594A611"/>
    <w:rsid w:val="007E0270"/>
    <w:pPr>
      <w:spacing w:after="160" w:line="259" w:lineRule="auto"/>
    </w:pPr>
  </w:style>
  <w:style w:type="paragraph" w:customStyle="1" w:styleId="DEBD8872713D4CC6938C698608F522A7">
    <w:name w:val="DEBD8872713D4CC6938C698608F522A7"/>
    <w:rsid w:val="007E0270"/>
    <w:pPr>
      <w:spacing w:after="160" w:line="259" w:lineRule="auto"/>
    </w:pPr>
  </w:style>
  <w:style w:type="paragraph" w:customStyle="1" w:styleId="2A1F583D4198499F929A1CF8C3194FF8">
    <w:name w:val="2A1F583D4198499F929A1CF8C3194FF8"/>
    <w:rsid w:val="007E0270"/>
    <w:pPr>
      <w:spacing w:after="160" w:line="259" w:lineRule="auto"/>
    </w:pPr>
  </w:style>
  <w:style w:type="paragraph" w:customStyle="1" w:styleId="6701EF0A20814360A6EAA8A9D78EDE98">
    <w:name w:val="6701EF0A20814360A6EAA8A9D78EDE98"/>
    <w:rsid w:val="007E0270"/>
    <w:pPr>
      <w:spacing w:after="160" w:line="259" w:lineRule="auto"/>
    </w:pPr>
  </w:style>
  <w:style w:type="paragraph" w:customStyle="1" w:styleId="50ECD659DEE941C283EE2DE8E8829F4F">
    <w:name w:val="50ECD659DEE941C283EE2DE8E8829F4F"/>
    <w:rsid w:val="007E0270"/>
    <w:pPr>
      <w:spacing w:after="160" w:line="259" w:lineRule="auto"/>
    </w:pPr>
  </w:style>
  <w:style w:type="paragraph" w:customStyle="1" w:styleId="536AE2CAC8FA4000B5D165CD654B9C8C">
    <w:name w:val="536AE2CAC8FA4000B5D165CD654B9C8C"/>
    <w:rsid w:val="007E0270"/>
    <w:pPr>
      <w:spacing w:after="160" w:line="259" w:lineRule="auto"/>
    </w:pPr>
  </w:style>
  <w:style w:type="paragraph" w:customStyle="1" w:styleId="49CF68A9B4FC48C6A882BA1DB82295AA">
    <w:name w:val="49CF68A9B4FC48C6A882BA1DB82295AA"/>
    <w:rsid w:val="007E0270"/>
    <w:pPr>
      <w:spacing w:after="160" w:line="259" w:lineRule="auto"/>
    </w:pPr>
  </w:style>
  <w:style w:type="paragraph" w:customStyle="1" w:styleId="D3429F6CC88A482F9396207ED3B4D247">
    <w:name w:val="D3429F6CC88A482F9396207ED3B4D247"/>
    <w:rsid w:val="007E0270"/>
    <w:pPr>
      <w:spacing w:after="160" w:line="259" w:lineRule="auto"/>
    </w:pPr>
  </w:style>
  <w:style w:type="paragraph" w:customStyle="1" w:styleId="88D2481FE50C46A4AFC7310A1FD73F29">
    <w:name w:val="88D2481FE50C46A4AFC7310A1FD73F29"/>
    <w:rsid w:val="007E0270"/>
    <w:pPr>
      <w:spacing w:after="160" w:line="259" w:lineRule="auto"/>
    </w:pPr>
  </w:style>
  <w:style w:type="paragraph" w:customStyle="1" w:styleId="2D5369D44961403D920D0C62CBF64B8B">
    <w:name w:val="2D5369D44961403D920D0C62CBF64B8B"/>
    <w:rsid w:val="007E0270"/>
    <w:pPr>
      <w:spacing w:after="160" w:line="259" w:lineRule="auto"/>
    </w:pPr>
  </w:style>
  <w:style w:type="paragraph" w:customStyle="1" w:styleId="DAE6CBE6BCE74058A0230473999AD668">
    <w:name w:val="DAE6CBE6BCE74058A0230473999AD668"/>
    <w:rsid w:val="007E0270"/>
    <w:pPr>
      <w:spacing w:after="160" w:line="259" w:lineRule="auto"/>
    </w:pPr>
  </w:style>
  <w:style w:type="paragraph" w:customStyle="1" w:styleId="6E0A6F0D119F40B3AC766A40503FA153">
    <w:name w:val="6E0A6F0D119F40B3AC766A40503FA153"/>
    <w:rsid w:val="007E0270"/>
    <w:pPr>
      <w:spacing w:after="160" w:line="259" w:lineRule="auto"/>
    </w:pPr>
  </w:style>
  <w:style w:type="paragraph" w:customStyle="1" w:styleId="6CAFD57DA7974140B91FE7C1A1DDBA33">
    <w:name w:val="6CAFD57DA7974140B91FE7C1A1DDBA33"/>
    <w:rsid w:val="007E0270"/>
    <w:pPr>
      <w:spacing w:after="160" w:line="259" w:lineRule="auto"/>
    </w:pPr>
  </w:style>
  <w:style w:type="paragraph" w:customStyle="1" w:styleId="20BAF26C4F6C40FE9A26320C48975EE8">
    <w:name w:val="20BAF26C4F6C40FE9A26320C48975EE8"/>
    <w:rsid w:val="007E0270"/>
    <w:pPr>
      <w:spacing w:after="160" w:line="259" w:lineRule="auto"/>
    </w:pPr>
  </w:style>
  <w:style w:type="paragraph" w:customStyle="1" w:styleId="D079BCDAF0564D449FA9718E448943CE">
    <w:name w:val="D079BCDAF0564D449FA9718E448943CE"/>
    <w:rsid w:val="007E0270"/>
    <w:pPr>
      <w:spacing w:after="160" w:line="259" w:lineRule="auto"/>
    </w:pPr>
  </w:style>
  <w:style w:type="paragraph" w:customStyle="1" w:styleId="784A95C234064ECFB5ADBD2DFB0157CB">
    <w:name w:val="784A95C234064ECFB5ADBD2DFB0157CB"/>
    <w:rsid w:val="007E0270"/>
    <w:pPr>
      <w:spacing w:after="160" w:line="259" w:lineRule="auto"/>
    </w:pPr>
  </w:style>
  <w:style w:type="paragraph" w:customStyle="1" w:styleId="FA35CFF516824CED9AA5DE0409C842F2">
    <w:name w:val="FA35CFF516824CED9AA5DE0409C842F2"/>
    <w:rsid w:val="007E0270"/>
    <w:pPr>
      <w:spacing w:after="160" w:line="259" w:lineRule="auto"/>
    </w:pPr>
  </w:style>
  <w:style w:type="paragraph" w:customStyle="1" w:styleId="C5C7DAE0718B4A7FAF24CE9D047068A7">
    <w:name w:val="C5C7DAE0718B4A7FAF24CE9D047068A7"/>
    <w:rsid w:val="007E0270"/>
    <w:pPr>
      <w:spacing w:after="160" w:line="259" w:lineRule="auto"/>
    </w:pPr>
  </w:style>
  <w:style w:type="paragraph" w:customStyle="1" w:styleId="36C300F7FB1C46CF9FDE23393187FF65">
    <w:name w:val="36C300F7FB1C46CF9FDE23393187FF65"/>
    <w:rsid w:val="007E0270"/>
    <w:pPr>
      <w:spacing w:after="160" w:line="259" w:lineRule="auto"/>
    </w:pPr>
  </w:style>
  <w:style w:type="paragraph" w:customStyle="1" w:styleId="E61BAAE68279403F99C867F1177D91C7">
    <w:name w:val="E61BAAE68279403F99C867F1177D91C7"/>
    <w:rsid w:val="007E0270"/>
    <w:pPr>
      <w:spacing w:after="160" w:line="259" w:lineRule="auto"/>
    </w:pPr>
  </w:style>
  <w:style w:type="paragraph" w:customStyle="1" w:styleId="18011B7816C9468992103C9B309D9B1A">
    <w:name w:val="18011B7816C9468992103C9B309D9B1A"/>
    <w:rsid w:val="007E0270"/>
    <w:pPr>
      <w:spacing w:after="160" w:line="259" w:lineRule="auto"/>
    </w:pPr>
  </w:style>
  <w:style w:type="paragraph" w:customStyle="1" w:styleId="64EED52C399D4420B732FE50CBF00AC4">
    <w:name w:val="64EED52C399D4420B732FE50CBF00AC4"/>
    <w:rsid w:val="007E0270"/>
    <w:pPr>
      <w:spacing w:after="160" w:line="259" w:lineRule="auto"/>
    </w:pPr>
  </w:style>
  <w:style w:type="paragraph" w:customStyle="1" w:styleId="BBA4BB1781B340F79F8CDD2B6699CC7B">
    <w:name w:val="BBA4BB1781B340F79F8CDD2B6699CC7B"/>
    <w:rsid w:val="007E0270"/>
    <w:pPr>
      <w:spacing w:after="160" w:line="259" w:lineRule="auto"/>
    </w:pPr>
  </w:style>
  <w:style w:type="paragraph" w:customStyle="1" w:styleId="E22874F9B633490197D8BEC7CFA48E93">
    <w:name w:val="E22874F9B633490197D8BEC7CFA48E93"/>
    <w:rsid w:val="007E0270"/>
    <w:pPr>
      <w:spacing w:after="160" w:line="259" w:lineRule="auto"/>
    </w:pPr>
  </w:style>
  <w:style w:type="paragraph" w:customStyle="1" w:styleId="83AC95112CA74B81B45A2F5207B9542B">
    <w:name w:val="83AC95112CA74B81B45A2F5207B9542B"/>
    <w:rsid w:val="007E0270"/>
    <w:pPr>
      <w:spacing w:after="160" w:line="259" w:lineRule="auto"/>
    </w:pPr>
  </w:style>
  <w:style w:type="paragraph" w:customStyle="1" w:styleId="120DD2778A4840D2919FCCB676DA9412">
    <w:name w:val="120DD2778A4840D2919FCCB676DA9412"/>
    <w:rsid w:val="007E0270"/>
    <w:pPr>
      <w:spacing w:after="160" w:line="259" w:lineRule="auto"/>
    </w:pPr>
  </w:style>
  <w:style w:type="paragraph" w:customStyle="1" w:styleId="CD7703589C4847058D5B17BFF57F2466">
    <w:name w:val="CD7703589C4847058D5B17BFF57F2466"/>
    <w:rsid w:val="007E0270"/>
    <w:pPr>
      <w:spacing w:after="160" w:line="259" w:lineRule="auto"/>
    </w:pPr>
  </w:style>
  <w:style w:type="paragraph" w:customStyle="1" w:styleId="2C5D49C8F2164C17B07C9B164CD20690">
    <w:name w:val="2C5D49C8F2164C17B07C9B164CD20690"/>
    <w:rsid w:val="007E0270"/>
    <w:pPr>
      <w:spacing w:after="160" w:line="259" w:lineRule="auto"/>
    </w:pPr>
  </w:style>
  <w:style w:type="paragraph" w:customStyle="1" w:styleId="FC1AED34450D46648D7B26E54DC3F836">
    <w:name w:val="FC1AED34450D46648D7B26E54DC3F836"/>
    <w:rsid w:val="007E0270"/>
    <w:pPr>
      <w:spacing w:after="160" w:line="259" w:lineRule="auto"/>
    </w:pPr>
  </w:style>
  <w:style w:type="paragraph" w:customStyle="1" w:styleId="4C0397C910454DE39117C6CE76381353">
    <w:name w:val="4C0397C910454DE39117C6CE76381353"/>
    <w:rsid w:val="007E0270"/>
    <w:pPr>
      <w:spacing w:after="160" w:line="259" w:lineRule="auto"/>
    </w:pPr>
  </w:style>
  <w:style w:type="paragraph" w:customStyle="1" w:styleId="AF346554B7D14DF7AE636ED887E3AD2A">
    <w:name w:val="AF346554B7D14DF7AE636ED887E3AD2A"/>
    <w:rsid w:val="007E0270"/>
    <w:pPr>
      <w:spacing w:after="160" w:line="259" w:lineRule="auto"/>
    </w:pPr>
  </w:style>
  <w:style w:type="paragraph" w:customStyle="1" w:styleId="7D8C3B49A0A94F00A54F955397D8AC3F">
    <w:name w:val="7D8C3B49A0A94F00A54F955397D8AC3F"/>
    <w:rsid w:val="007E0270"/>
    <w:pPr>
      <w:spacing w:after="160" w:line="259" w:lineRule="auto"/>
    </w:pPr>
  </w:style>
  <w:style w:type="paragraph" w:customStyle="1" w:styleId="58F987F36A4844838A92367CA6510DC8">
    <w:name w:val="58F987F36A4844838A92367CA6510DC8"/>
    <w:rsid w:val="00C6083E"/>
    <w:pPr>
      <w:spacing w:after="160" w:line="259" w:lineRule="auto"/>
    </w:pPr>
  </w:style>
  <w:style w:type="paragraph" w:customStyle="1" w:styleId="C018417EE455487490F44E868F680CBA">
    <w:name w:val="C018417EE455487490F44E868F680CBA"/>
    <w:rsid w:val="00C6083E"/>
    <w:pPr>
      <w:spacing w:after="160" w:line="259" w:lineRule="auto"/>
    </w:pPr>
  </w:style>
  <w:style w:type="paragraph" w:customStyle="1" w:styleId="3ACE73DD464043DB822E2D6C1961F5E0">
    <w:name w:val="3ACE73DD464043DB822E2D6C1961F5E0"/>
    <w:rsid w:val="00C6083E"/>
    <w:pPr>
      <w:spacing w:after="160" w:line="259" w:lineRule="auto"/>
    </w:pPr>
  </w:style>
  <w:style w:type="paragraph" w:customStyle="1" w:styleId="70026CCF357942C3A0C8BF6F53C96EBE">
    <w:name w:val="70026CCF357942C3A0C8BF6F53C96EBE"/>
    <w:rsid w:val="00C6083E"/>
    <w:pPr>
      <w:spacing w:after="160" w:line="259" w:lineRule="auto"/>
    </w:pPr>
  </w:style>
  <w:style w:type="paragraph" w:customStyle="1" w:styleId="F0F288BE812546EFBE7EAFD9F4B49620">
    <w:name w:val="F0F288BE812546EFBE7EAFD9F4B49620"/>
    <w:rsid w:val="00C6083E"/>
    <w:pPr>
      <w:spacing w:after="160" w:line="259" w:lineRule="auto"/>
    </w:pPr>
  </w:style>
  <w:style w:type="paragraph" w:customStyle="1" w:styleId="2487C601C54A4DF485D402C35CF42284">
    <w:name w:val="2487C601C54A4DF485D402C35CF42284"/>
    <w:rsid w:val="00C6083E"/>
    <w:pPr>
      <w:spacing w:after="160" w:line="259" w:lineRule="auto"/>
    </w:pPr>
  </w:style>
  <w:style w:type="paragraph" w:customStyle="1" w:styleId="ACEDD70F9AEC4AADA7AAE4483CD4D91C">
    <w:name w:val="ACEDD70F9AEC4AADA7AAE4483CD4D91C"/>
    <w:rsid w:val="00C6083E"/>
    <w:pPr>
      <w:spacing w:after="160" w:line="259" w:lineRule="auto"/>
    </w:pPr>
  </w:style>
  <w:style w:type="paragraph" w:customStyle="1" w:styleId="ACA7A57B4EBF4A12871A527ABA0EDA65">
    <w:name w:val="ACA7A57B4EBF4A12871A527ABA0EDA65"/>
    <w:rsid w:val="00C6083E"/>
    <w:pPr>
      <w:spacing w:after="160" w:line="259" w:lineRule="auto"/>
    </w:pPr>
  </w:style>
  <w:style w:type="paragraph" w:customStyle="1" w:styleId="8429FDC93ED24D98ABBFF4F62B6B3B07">
    <w:name w:val="8429FDC93ED24D98ABBFF4F62B6B3B07"/>
    <w:rsid w:val="007E0270"/>
    <w:pPr>
      <w:spacing w:after="160" w:line="259" w:lineRule="auto"/>
    </w:pPr>
  </w:style>
  <w:style w:type="paragraph" w:customStyle="1" w:styleId="A08A677FC5134CBF8EA4F68E74C412D5">
    <w:name w:val="A08A677FC5134CBF8EA4F68E74C412D5"/>
    <w:rsid w:val="007E0270"/>
    <w:pPr>
      <w:spacing w:after="160" w:line="259" w:lineRule="auto"/>
    </w:pPr>
  </w:style>
  <w:style w:type="paragraph" w:customStyle="1" w:styleId="F2D46BAF9AE6434BA81927C9EC965D3D">
    <w:name w:val="F2D46BAF9AE6434BA81927C9EC965D3D"/>
    <w:rsid w:val="00C6083E"/>
    <w:pPr>
      <w:spacing w:after="160" w:line="259" w:lineRule="auto"/>
    </w:pPr>
  </w:style>
  <w:style w:type="paragraph" w:customStyle="1" w:styleId="60715E5381E04BDC9D485E2B3D7DD3AC">
    <w:name w:val="60715E5381E04BDC9D485E2B3D7DD3AC"/>
    <w:rsid w:val="00C6083E"/>
    <w:pPr>
      <w:spacing w:after="160" w:line="259" w:lineRule="auto"/>
    </w:pPr>
  </w:style>
  <w:style w:type="paragraph" w:customStyle="1" w:styleId="19C0A07792184C14B6EE9FDF625B5EF6">
    <w:name w:val="19C0A07792184C14B6EE9FDF625B5EF6"/>
    <w:rsid w:val="00C6083E"/>
    <w:pPr>
      <w:spacing w:after="160" w:line="259" w:lineRule="auto"/>
    </w:pPr>
  </w:style>
  <w:style w:type="paragraph" w:customStyle="1" w:styleId="BB2EEA18578E49959DD1B3F7453BBFF1">
    <w:name w:val="BB2EEA18578E49959DD1B3F7453BBFF1"/>
    <w:rsid w:val="00C6083E"/>
    <w:pPr>
      <w:spacing w:after="160" w:line="259" w:lineRule="auto"/>
    </w:pPr>
  </w:style>
  <w:style w:type="paragraph" w:customStyle="1" w:styleId="B2CDC320CDB7445C8B1E1A6902E1CEBF">
    <w:name w:val="B2CDC320CDB7445C8B1E1A6902E1CEBF"/>
    <w:rsid w:val="00C6083E"/>
    <w:pPr>
      <w:spacing w:after="160" w:line="259" w:lineRule="auto"/>
    </w:pPr>
  </w:style>
  <w:style w:type="paragraph" w:customStyle="1" w:styleId="4CE849458A0043D8A27B4ACEF49221E6">
    <w:name w:val="4CE849458A0043D8A27B4ACEF49221E6"/>
    <w:rsid w:val="007E0270"/>
    <w:pPr>
      <w:spacing w:after="160" w:line="259" w:lineRule="auto"/>
    </w:pPr>
  </w:style>
  <w:style w:type="paragraph" w:customStyle="1" w:styleId="BE4EA018A0314468A69048AB80ACEA7C">
    <w:name w:val="BE4EA018A0314468A69048AB80ACEA7C"/>
    <w:rsid w:val="007E0270"/>
    <w:pPr>
      <w:spacing w:after="160" w:line="259" w:lineRule="auto"/>
    </w:pPr>
  </w:style>
  <w:style w:type="paragraph" w:customStyle="1" w:styleId="B82A9D1399E14751965DAB2E37A40D41">
    <w:name w:val="B82A9D1399E14751965DAB2E37A40D41"/>
    <w:rsid w:val="007E0270"/>
    <w:pPr>
      <w:spacing w:after="160" w:line="259" w:lineRule="auto"/>
    </w:pPr>
  </w:style>
  <w:style w:type="paragraph" w:customStyle="1" w:styleId="FCF39B02DFF1479EB3206F8FC58AAD61">
    <w:name w:val="FCF39B02DFF1479EB3206F8FC58AAD61"/>
    <w:rsid w:val="00C6083E"/>
    <w:pPr>
      <w:spacing w:after="160" w:line="259" w:lineRule="auto"/>
    </w:pPr>
  </w:style>
  <w:style w:type="paragraph" w:customStyle="1" w:styleId="14B84D16B4644BB197D9D973D8F61D2A">
    <w:name w:val="14B84D16B4644BB197D9D973D8F61D2A"/>
    <w:rsid w:val="00C6083E"/>
    <w:pPr>
      <w:spacing w:after="160" w:line="259" w:lineRule="auto"/>
    </w:pPr>
  </w:style>
  <w:style w:type="paragraph" w:customStyle="1" w:styleId="EA9096FAECE74A8D9469E3F9F5F39C88">
    <w:name w:val="EA9096FAECE74A8D9469E3F9F5F39C88"/>
    <w:rsid w:val="00C6083E"/>
    <w:pPr>
      <w:spacing w:after="160" w:line="259" w:lineRule="auto"/>
    </w:pPr>
  </w:style>
  <w:style w:type="paragraph" w:customStyle="1" w:styleId="63F7104AE21845DE8546FF023BFFA880">
    <w:name w:val="63F7104AE21845DE8546FF023BFFA880"/>
    <w:rsid w:val="00C6083E"/>
    <w:pPr>
      <w:spacing w:after="160" w:line="259" w:lineRule="auto"/>
    </w:pPr>
  </w:style>
  <w:style w:type="paragraph" w:customStyle="1" w:styleId="6927BC6A16D342FF8277E08FABBA2E39">
    <w:name w:val="6927BC6A16D342FF8277E08FABBA2E39"/>
    <w:rsid w:val="00C6083E"/>
    <w:pPr>
      <w:spacing w:after="160" w:line="259" w:lineRule="auto"/>
    </w:pPr>
  </w:style>
  <w:style w:type="paragraph" w:customStyle="1" w:styleId="114A1046FF9A4D1DB6A023446FA50260">
    <w:name w:val="114A1046FF9A4D1DB6A023446FA50260"/>
    <w:rsid w:val="007E0270"/>
    <w:pPr>
      <w:spacing w:after="160" w:line="259" w:lineRule="auto"/>
    </w:pPr>
  </w:style>
  <w:style w:type="paragraph" w:customStyle="1" w:styleId="BE7CB584221943C6A5763ED9715EF333">
    <w:name w:val="BE7CB584221943C6A5763ED9715EF333"/>
    <w:rsid w:val="007E0270"/>
    <w:pPr>
      <w:spacing w:after="160" w:line="259" w:lineRule="auto"/>
    </w:pPr>
  </w:style>
  <w:style w:type="paragraph" w:customStyle="1" w:styleId="C3A18E5B76A84E5BB971C8F0211DAC5F">
    <w:name w:val="C3A18E5B76A84E5BB971C8F0211DAC5F"/>
    <w:rsid w:val="00C6083E"/>
    <w:pPr>
      <w:spacing w:after="160" w:line="259" w:lineRule="auto"/>
    </w:pPr>
  </w:style>
  <w:style w:type="paragraph" w:customStyle="1" w:styleId="16CB51AC2B634D01B1672E55BB98E62E">
    <w:name w:val="16CB51AC2B634D01B1672E55BB98E62E"/>
    <w:rsid w:val="00C6083E"/>
    <w:pPr>
      <w:spacing w:after="160" w:line="259" w:lineRule="auto"/>
    </w:pPr>
  </w:style>
  <w:style w:type="paragraph" w:customStyle="1" w:styleId="CD8E9D73F1B84073BA4B32DD1BE7864F">
    <w:name w:val="CD8E9D73F1B84073BA4B32DD1BE7864F"/>
    <w:rsid w:val="00C6083E"/>
    <w:pPr>
      <w:spacing w:after="160" w:line="259" w:lineRule="auto"/>
    </w:pPr>
  </w:style>
  <w:style w:type="paragraph" w:customStyle="1" w:styleId="F03896F33C434E1D87ADEB779CBBCA98">
    <w:name w:val="F03896F33C434E1D87ADEB779CBBCA98"/>
    <w:rsid w:val="00C6083E"/>
    <w:pPr>
      <w:spacing w:after="160" w:line="259" w:lineRule="auto"/>
    </w:pPr>
  </w:style>
  <w:style w:type="paragraph" w:customStyle="1" w:styleId="E85E44F900BE42BFB02EC792D6CC7B1F">
    <w:name w:val="E85E44F900BE42BFB02EC792D6CC7B1F"/>
    <w:rsid w:val="00C6083E"/>
    <w:pPr>
      <w:spacing w:after="160" w:line="259" w:lineRule="auto"/>
    </w:pPr>
  </w:style>
  <w:style w:type="paragraph" w:customStyle="1" w:styleId="E2C71740D5A24947BA2D368D9B30A591">
    <w:name w:val="E2C71740D5A24947BA2D368D9B30A591"/>
    <w:rsid w:val="007E0270"/>
    <w:pPr>
      <w:spacing w:after="160" w:line="259" w:lineRule="auto"/>
    </w:pPr>
  </w:style>
  <w:style w:type="paragraph" w:customStyle="1" w:styleId="12E4BBDC0BAD42D99BC98AE399F092EA">
    <w:name w:val="12E4BBDC0BAD42D99BC98AE399F092EA"/>
    <w:rsid w:val="007E0270"/>
    <w:pPr>
      <w:spacing w:after="160" w:line="259" w:lineRule="auto"/>
    </w:pPr>
  </w:style>
  <w:style w:type="paragraph" w:customStyle="1" w:styleId="7E4156AD6B144F3AAED493D04DF0422E">
    <w:name w:val="7E4156AD6B144F3AAED493D04DF0422E"/>
    <w:rsid w:val="007E0270"/>
    <w:pPr>
      <w:spacing w:after="160" w:line="259" w:lineRule="auto"/>
    </w:pPr>
  </w:style>
  <w:style w:type="paragraph" w:customStyle="1" w:styleId="05C418C223D94AFF89E4605FF384A755">
    <w:name w:val="05C418C223D94AFF89E4605FF384A755"/>
    <w:rsid w:val="00C6083E"/>
    <w:pPr>
      <w:spacing w:after="160" w:line="259" w:lineRule="auto"/>
    </w:pPr>
  </w:style>
  <w:style w:type="paragraph" w:customStyle="1" w:styleId="D4BD4A17A0494F38999FE0745A7950C4">
    <w:name w:val="D4BD4A17A0494F38999FE0745A7950C4"/>
    <w:rsid w:val="00C6083E"/>
    <w:pPr>
      <w:spacing w:after="160" w:line="259" w:lineRule="auto"/>
    </w:pPr>
  </w:style>
  <w:style w:type="paragraph" w:customStyle="1" w:styleId="43AAE26E2072498A98AB802BD50EEAB7">
    <w:name w:val="43AAE26E2072498A98AB802BD50EEAB7"/>
    <w:rsid w:val="00C6083E"/>
    <w:pPr>
      <w:spacing w:after="160" w:line="259" w:lineRule="auto"/>
    </w:pPr>
  </w:style>
  <w:style w:type="paragraph" w:customStyle="1" w:styleId="206FC5CBC1E743CA8D65F4D29B870355">
    <w:name w:val="206FC5CBC1E743CA8D65F4D29B870355"/>
    <w:rsid w:val="00C6083E"/>
    <w:pPr>
      <w:spacing w:after="160" w:line="259" w:lineRule="auto"/>
    </w:pPr>
  </w:style>
  <w:style w:type="paragraph" w:customStyle="1" w:styleId="D23156B49136437B94A60C6221278549">
    <w:name w:val="D23156B49136437B94A60C6221278549"/>
    <w:rsid w:val="00C6083E"/>
    <w:pPr>
      <w:spacing w:after="160" w:line="259" w:lineRule="auto"/>
    </w:pPr>
  </w:style>
  <w:style w:type="paragraph" w:customStyle="1" w:styleId="BEC9FD62FDA8443F8F78A2DB9193305D">
    <w:name w:val="BEC9FD62FDA8443F8F78A2DB9193305D"/>
    <w:rsid w:val="00C6083E"/>
    <w:pPr>
      <w:spacing w:after="160" w:line="259" w:lineRule="auto"/>
    </w:pPr>
  </w:style>
  <w:style w:type="paragraph" w:customStyle="1" w:styleId="5FD72A7ABFD84CC2939B796A8D4E694C">
    <w:name w:val="5FD72A7ABFD84CC2939B796A8D4E694C"/>
    <w:rsid w:val="007E0270"/>
    <w:pPr>
      <w:spacing w:after="160" w:line="259" w:lineRule="auto"/>
    </w:pPr>
  </w:style>
  <w:style w:type="paragraph" w:customStyle="1" w:styleId="16D7F39AAF2D4E568625FA9DA32EF344">
    <w:name w:val="16D7F39AAF2D4E568625FA9DA32EF344"/>
    <w:rsid w:val="007E0270"/>
    <w:pPr>
      <w:spacing w:after="160" w:line="259" w:lineRule="auto"/>
    </w:pPr>
  </w:style>
  <w:style w:type="paragraph" w:customStyle="1" w:styleId="2FFB91DD1AA7482C8F654C5FDB2783ED">
    <w:name w:val="2FFB91DD1AA7482C8F654C5FDB2783ED"/>
    <w:rsid w:val="00C6083E"/>
    <w:pPr>
      <w:spacing w:after="160" w:line="259" w:lineRule="auto"/>
    </w:pPr>
  </w:style>
  <w:style w:type="paragraph" w:customStyle="1" w:styleId="24C4992615624351A3B7A6F45E0135F0">
    <w:name w:val="24C4992615624351A3B7A6F45E0135F0"/>
    <w:rsid w:val="00C6083E"/>
    <w:pPr>
      <w:spacing w:after="160" w:line="259" w:lineRule="auto"/>
    </w:pPr>
  </w:style>
  <w:style w:type="paragraph" w:customStyle="1" w:styleId="4AA33B5610894CC1A1993B528789B272">
    <w:name w:val="4AA33B5610894CC1A1993B528789B272"/>
    <w:rsid w:val="00C6083E"/>
    <w:pPr>
      <w:spacing w:after="160" w:line="259" w:lineRule="auto"/>
    </w:pPr>
  </w:style>
  <w:style w:type="paragraph" w:customStyle="1" w:styleId="4515E75F3BAA4B6FA0AB1C532522F761">
    <w:name w:val="4515E75F3BAA4B6FA0AB1C532522F761"/>
    <w:rsid w:val="00655492"/>
    <w:pPr>
      <w:spacing w:after="160" w:line="259" w:lineRule="auto"/>
    </w:pPr>
  </w:style>
  <w:style w:type="paragraph" w:customStyle="1" w:styleId="718B2C64732B4F72A3C840ABF38E0B54">
    <w:name w:val="718B2C64732B4F72A3C840ABF38E0B54"/>
    <w:rsid w:val="007E0270"/>
    <w:pPr>
      <w:spacing w:after="160" w:line="259" w:lineRule="auto"/>
    </w:pPr>
  </w:style>
  <w:style w:type="paragraph" w:customStyle="1" w:styleId="7C5A45912903411F87DEA50A883ED8BB">
    <w:name w:val="7C5A45912903411F87DEA50A883ED8BB"/>
    <w:rsid w:val="00C6083E"/>
    <w:pPr>
      <w:spacing w:after="160" w:line="259" w:lineRule="auto"/>
    </w:pPr>
  </w:style>
  <w:style w:type="paragraph" w:customStyle="1" w:styleId="5C48F12DA4C04AE9B53711301F0CBCF9">
    <w:name w:val="5C48F12DA4C04AE9B53711301F0CBCF9"/>
    <w:rsid w:val="00C6083E"/>
    <w:pPr>
      <w:spacing w:after="160" w:line="259" w:lineRule="auto"/>
    </w:pPr>
  </w:style>
  <w:style w:type="paragraph" w:customStyle="1" w:styleId="32E93D5C07FB4FB38D4C32E7D2A37C67">
    <w:name w:val="32E93D5C07FB4FB38D4C32E7D2A37C67"/>
    <w:rsid w:val="00C6083E"/>
    <w:pPr>
      <w:spacing w:after="160" w:line="259" w:lineRule="auto"/>
    </w:pPr>
  </w:style>
  <w:style w:type="paragraph" w:customStyle="1" w:styleId="EE317A547DF347A4B311FC3C69A23ACE">
    <w:name w:val="EE317A547DF347A4B311FC3C69A23ACE"/>
    <w:rsid w:val="00C6083E"/>
    <w:pPr>
      <w:spacing w:after="160" w:line="259" w:lineRule="auto"/>
    </w:pPr>
  </w:style>
  <w:style w:type="paragraph" w:customStyle="1" w:styleId="D8DA6C871AA44438A0A13B2792FF63D7">
    <w:name w:val="D8DA6C871AA44438A0A13B2792FF63D7"/>
    <w:rsid w:val="00C6083E"/>
    <w:pPr>
      <w:spacing w:after="160" w:line="259" w:lineRule="auto"/>
    </w:pPr>
  </w:style>
  <w:style w:type="paragraph" w:customStyle="1" w:styleId="6A134FB68E954921A465C431B2FCDBC0">
    <w:name w:val="6A134FB68E954921A465C431B2FCDBC0"/>
    <w:rsid w:val="00C6083E"/>
    <w:pPr>
      <w:spacing w:after="160" w:line="259" w:lineRule="auto"/>
    </w:pPr>
  </w:style>
  <w:style w:type="paragraph" w:customStyle="1" w:styleId="593EAC0C8FF7487DBE267C81A74357DC">
    <w:name w:val="593EAC0C8FF7487DBE267C81A74357DC"/>
    <w:rsid w:val="00C6083E"/>
    <w:pPr>
      <w:spacing w:after="160" w:line="259" w:lineRule="auto"/>
    </w:pPr>
  </w:style>
  <w:style w:type="paragraph" w:customStyle="1" w:styleId="EE83FA12DBB7414FAB644971577ABBAD">
    <w:name w:val="EE83FA12DBB7414FAB644971577ABBAD"/>
    <w:rsid w:val="00C6083E"/>
    <w:pPr>
      <w:spacing w:after="160" w:line="259" w:lineRule="auto"/>
    </w:pPr>
  </w:style>
  <w:style w:type="paragraph" w:customStyle="1" w:styleId="4394366CA5814C96839FB344E08464A6">
    <w:name w:val="4394366CA5814C96839FB344E08464A6"/>
    <w:rsid w:val="00C6083E"/>
    <w:pPr>
      <w:spacing w:after="160" w:line="259" w:lineRule="auto"/>
    </w:pPr>
  </w:style>
  <w:style w:type="paragraph" w:customStyle="1" w:styleId="53940131A0C140D68FE9C247AE4C3777">
    <w:name w:val="53940131A0C140D68FE9C247AE4C3777"/>
    <w:rsid w:val="00C6083E"/>
    <w:pPr>
      <w:spacing w:after="160" w:line="259" w:lineRule="auto"/>
    </w:pPr>
  </w:style>
  <w:style w:type="paragraph" w:customStyle="1" w:styleId="B4D5056BD30648B38EAD6A1E1D081FD6">
    <w:name w:val="B4D5056BD30648B38EAD6A1E1D081FD6"/>
    <w:rsid w:val="00C6083E"/>
    <w:pPr>
      <w:spacing w:after="160" w:line="259" w:lineRule="auto"/>
    </w:pPr>
  </w:style>
  <w:style w:type="paragraph" w:customStyle="1" w:styleId="0908FE7BF5854B0BA3DEC46C3E58CDCF">
    <w:name w:val="0908FE7BF5854B0BA3DEC46C3E58CDCF"/>
    <w:rsid w:val="00C6083E"/>
    <w:pPr>
      <w:spacing w:after="160" w:line="259" w:lineRule="auto"/>
    </w:pPr>
  </w:style>
  <w:style w:type="paragraph" w:customStyle="1" w:styleId="2BEA1EEAC8A24CEE8B72BA95E1D93160">
    <w:name w:val="2BEA1EEAC8A24CEE8B72BA95E1D93160"/>
    <w:rsid w:val="00C6083E"/>
    <w:pPr>
      <w:spacing w:after="160" w:line="259" w:lineRule="auto"/>
    </w:pPr>
  </w:style>
  <w:style w:type="paragraph" w:customStyle="1" w:styleId="50E6C9C1F7A644628D3D2F0A5660F29C">
    <w:name w:val="50E6C9C1F7A644628D3D2F0A5660F29C"/>
    <w:rsid w:val="00C6083E"/>
    <w:pPr>
      <w:spacing w:after="160" w:line="259" w:lineRule="auto"/>
    </w:pPr>
  </w:style>
  <w:style w:type="paragraph" w:customStyle="1" w:styleId="F29A7CEBDC2F43AAABB90FFEB6A4484E">
    <w:name w:val="F29A7CEBDC2F43AAABB90FFEB6A4484E"/>
    <w:rsid w:val="00C6083E"/>
    <w:pPr>
      <w:spacing w:after="160" w:line="259" w:lineRule="auto"/>
    </w:pPr>
  </w:style>
  <w:style w:type="paragraph" w:customStyle="1" w:styleId="E985D94937DB42B0A350C4E64F96D13A">
    <w:name w:val="E985D94937DB42B0A350C4E64F96D13A"/>
    <w:rsid w:val="00C6083E"/>
    <w:pPr>
      <w:spacing w:after="160" w:line="259" w:lineRule="auto"/>
    </w:pPr>
  </w:style>
  <w:style w:type="paragraph" w:customStyle="1" w:styleId="F6168EB7451F4B9AB89E8F25A33BD324">
    <w:name w:val="F6168EB7451F4B9AB89E8F25A33BD324"/>
    <w:rsid w:val="00C6083E"/>
    <w:pPr>
      <w:spacing w:after="160" w:line="259" w:lineRule="auto"/>
    </w:pPr>
  </w:style>
  <w:style w:type="paragraph" w:customStyle="1" w:styleId="E905000A5C0E4CF79B414E2E9F29B162">
    <w:name w:val="E905000A5C0E4CF79B414E2E9F29B162"/>
    <w:rsid w:val="00C6083E"/>
    <w:pPr>
      <w:spacing w:after="160" w:line="259" w:lineRule="auto"/>
    </w:pPr>
  </w:style>
  <w:style w:type="paragraph" w:customStyle="1" w:styleId="D6193EEB078A456CA79DEB4E9A0719EF">
    <w:name w:val="D6193EEB078A456CA79DEB4E9A0719EF"/>
    <w:rsid w:val="00C6083E"/>
    <w:pPr>
      <w:spacing w:after="160" w:line="259" w:lineRule="auto"/>
    </w:pPr>
  </w:style>
  <w:style w:type="paragraph" w:customStyle="1" w:styleId="8E56BA36889A4255B5B5EB45202A5FBE">
    <w:name w:val="8E56BA36889A4255B5B5EB45202A5FBE"/>
    <w:rsid w:val="00C6083E"/>
    <w:pPr>
      <w:spacing w:after="160" w:line="259" w:lineRule="auto"/>
    </w:pPr>
  </w:style>
  <w:style w:type="paragraph" w:customStyle="1" w:styleId="EBED5178B3B0483BBEF2980EDAC16323">
    <w:name w:val="EBED5178B3B0483BBEF2980EDAC16323"/>
    <w:rsid w:val="00C6083E"/>
    <w:pPr>
      <w:spacing w:after="160" w:line="259" w:lineRule="auto"/>
    </w:pPr>
  </w:style>
  <w:style w:type="paragraph" w:customStyle="1" w:styleId="9D2A74EE7D8448CD8C65703325ECAB2A">
    <w:name w:val="9D2A74EE7D8448CD8C65703325ECAB2A"/>
    <w:rsid w:val="00C6083E"/>
    <w:pPr>
      <w:spacing w:after="160" w:line="259" w:lineRule="auto"/>
    </w:pPr>
  </w:style>
  <w:style w:type="paragraph" w:customStyle="1" w:styleId="E968C8D38D104050B7F17AD1ACCBD233">
    <w:name w:val="E968C8D38D104050B7F17AD1ACCBD233"/>
    <w:rsid w:val="00C6083E"/>
    <w:pPr>
      <w:spacing w:after="160" w:line="259" w:lineRule="auto"/>
    </w:pPr>
  </w:style>
  <w:style w:type="paragraph" w:customStyle="1" w:styleId="AB3FC3DE17964C79B28CE35AE60994B8">
    <w:name w:val="AB3FC3DE17964C79B28CE35AE60994B8"/>
    <w:rsid w:val="00C6083E"/>
    <w:pPr>
      <w:spacing w:after="160" w:line="259" w:lineRule="auto"/>
    </w:pPr>
  </w:style>
  <w:style w:type="paragraph" w:customStyle="1" w:styleId="A00509EF3C1E4766AEB128CD1D1A8389">
    <w:name w:val="A00509EF3C1E4766AEB128CD1D1A8389"/>
    <w:rsid w:val="00C6083E"/>
    <w:pPr>
      <w:spacing w:after="160" w:line="259" w:lineRule="auto"/>
    </w:pPr>
  </w:style>
  <w:style w:type="paragraph" w:customStyle="1" w:styleId="648CD81B939448A9A7F599F2ED89AC49">
    <w:name w:val="648CD81B939448A9A7F599F2ED89AC49"/>
    <w:rsid w:val="00C6083E"/>
    <w:pPr>
      <w:spacing w:after="160" w:line="259" w:lineRule="auto"/>
    </w:pPr>
  </w:style>
  <w:style w:type="paragraph" w:customStyle="1" w:styleId="CC1706D10DEB4D929B43731FD96433E9">
    <w:name w:val="CC1706D10DEB4D929B43731FD96433E9"/>
    <w:rsid w:val="00C6083E"/>
    <w:pPr>
      <w:spacing w:after="160" w:line="259" w:lineRule="auto"/>
    </w:pPr>
  </w:style>
  <w:style w:type="paragraph" w:customStyle="1" w:styleId="74FC6A8F925D41D88D5D629EE0DA398D">
    <w:name w:val="74FC6A8F925D41D88D5D629EE0DA398D"/>
    <w:rsid w:val="00C6083E"/>
    <w:pPr>
      <w:spacing w:after="160" w:line="259" w:lineRule="auto"/>
    </w:pPr>
  </w:style>
  <w:style w:type="paragraph" w:customStyle="1" w:styleId="B326CF62DF614969BEF8E87D9F6BBD8E">
    <w:name w:val="B326CF62DF614969BEF8E87D9F6BBD8E"/>
    <w:rsid w:val="00C6083E"/>
    <w:pPr>
      <w:spacing w:after="160" w:line="259" w:lineRule="auto"/>
    </w:pPr>
  </w:style>
  <w:style w:type="paragraph" w:customStyle="1" w:styleId="E39E46DC9C214843B7F8FF34180392D7">
    <w:name w:val="E39E46DC9C214843B7F8FF34180392D7"/>
    <w:rsid w:val="00C6083E"/>
    <w:pPr>
      <w:spacing w:after="160" w:line="259" w:lineRule="auto"/>
    </w:pPr>
  </w:style>
  <w:style w:type="paragraph" w:customStyle="1" w:styleId="09D7E749107140D49E5F97D6067A505E">
    <w:name w:val="09D7E749107140D49E5F97D6067A505E"/>
    <w:rsid w:val="00C6083E"/>
    <w:pPr>
      <w:spacing w:after="160" w:line="259" w:lineRule="auto"/>
    </w:pPr>
  </w:style>
  <w:style w:type="paragraph" w:customStyle="1" w:styleId="F439FED9CA3F4D81B0D6EB54C288D48A">
    <w:name w:val="F439FED9CA3F4D81B0D6EB54C288D48A"/>
    <w:rsid w:val="00C6083E"/>
    <w:pPr>
      <w:spacing w:after="160" w:line="259" w:lineRule="auto"/>
    </w:pPr>
  </w:style>
  <w:style w:type="paragraph" w:customStyle="1" w:styleId="BFB841E4EE414B228617B43509DDD289">
    <w:name w:val="BFB841E4EE414B228617B43509DDD289"/>
    <w:rsid w:val="00C6083E"/>
    <w:pPr>
      <w:spacing w:after="160" w:line="259" w:lineRule="auto"/>
    </w:pPr>
  </w:style>
  <w:style w:type="paragraph" w:customStyle="1" w:styleId="4AD53A60288A408A9DB0D6267DBED52B">
    <w:name w:val="4AD53A60288A408A9DB0D6267DBED52B"/>
    <w:rsid w:val="00C6083E"/>
    <w:pPr>
      <w:spacing w:after="160" w:line="259" w:lineRule="auto"/>
    </w:pPr>
  </w:style>
  <w:style w:type="paragraph" w:customStyle="1" w:styleId="BE969BE9070A4CF28C7A8DD8A808ED56">
    <w:name w:val="BE969BE9070A4CF28C7A8DD8A808ED56"/>
    <w:rsid w:val="00C6083E"/>
    <w:pPr>
      <w:spacing w:after="160" w:line="259" w:lineRule="auto"/>
    </w:pPr>
  </w:style>
  <w:style w:type="paragraph" w:customStyle="1" w:styleId="3995FE1253CD469D91E61DEA1BEB748E">
    <w:name w:val="3995FE1253CD469D91E61DEA1BEB748E"/>
    <w:rsid w:val="00C6083E"/>
    <w:pPr>
      <w:spacing w:after="160" w:line="259" w:lineRule="auto"/>
    </w:pPr>
  </w:style>
  <w:style w:type="paragraph" w:customStyle="1" w:styleId="16309938FE8E46DF9A2E0BA6B94CBD34">
    <w:name w:val="16309938FE8E46DF9A2E0BA6B94CBD34"/>
    <w:rsid w:val="00C6083E"/>
    <w:pPr>
      <w:spacing w:after="160" w:line="259" w:lineRule="auto"/>
    </w:pPr>
  </w:style>
  <w:style w:type="paragraph" w:customStyle="1" w:styleId="B7E248CEECC54BA0B6FE5FE138ED3562">
    <w:name w:val="B7E248CEECC54BA0B6FE5FE138ED3562"/>
    <w:rsid w:val="00C6083E"/>
    <w:pPr>
      <w:spacing w:after="160" w:line="259" w:lineRule="auto"/>
    </w:pPr>
  </w:style>
  <w:style w:type="paragraph" w:customStyle="1" w:styleId="B2A8F64BDCC24E2B8056FB7FA0EF1918">
    <w:name w:val="B2A8F64BDCC24E2B8056FB7FA0EF1918"/>
    <w:rsid w:val="00C6083E"/>
    <w:pPr>
      <w:spacing w:after="160" w:line="259" w:lineRule="auto"/>
    </w:pPr>
  </w:style>
  <w:style w:type="paragraph" w:customStyle="1" w:styleId="4594A15F744C4F888A132FAF9E204DA1">
    <w:name w:val="4594A15F744C4F888A132FAF9E204DA1"/>
    <w:rsid w:val="007E0270"/>
    <w:pPr>
      <w:spacing w:after="160" w:line="259" w:lineRule="auto"/>
    </w:pPr>
  </w:style>
  <w:style w:type="paragraph" w:customStyle="1" w:styleId="91E0F433F06A4A019D9D8B36648D0705">
    <w:name w:val="91E0F433F06A4A019D9D8B36648D0705"/>
    <w:rsid w:val="007E0270"/>
    <w:pPr>
      <w:spacing w:after="160" w:line="259" w:lineRule="auto"/>
    </w:pPr>
  </w:style>
  <w:style w:type="paragraph" w:customStyle="1" w:styleId="439256354CBC49E99B47293D6569C276">
    <w:name w:val="439256354CBC49E99B47293D6569C276"/>
    <w:rsid w:val="007E0270"/>
    <w:pPr>
      <w:spacing w:after="160" w:line="259" w:lineRule="auto"/>
    </w:pPr>
  </w:style>
  <w:style w:type="paragraph" w:customStyle="1" w:styleId="2E0DFF322A124AA6B0A9B491DD418380">
    <w:name w:val="2E0DFF322A124AA6B0A9B491DD418380"/>
    <w:rsid w:val="007E0270"/>
    <w:pPr>
      <w:spacing w:after="160" w:line="259" w:lineRule="auto"/>
    </w:pPr>
  </w:style>
  <w:style w:type="paragraph" w:customStyle="1" w:styleId="DEEB329F20DF40BE8D5E13D111F0AB68">
    <w:name w:val="DEEB329F20DF40BE8D5E13D111F0AB68"/>
    <w:rsid w:val="007E0270"/>
    <w:pPr>
      <w:spacing w:after="160" w:line="259" w:lineRule="auto"/>
    </w:pPr>
  </w:style>
  <w:style w:type="paragraph" w:customStyle="1" w:styleId="2A6B2AD2B1564889B750029324C7F5CA">
    <w:name w:val="2A6B2AD2B1564889B750029324C7F5CA"/>
    <w:rsid w:val="007E0270"/>
    <w:pPr>
      <w:spacing w:after="160" w:line="259" w:lineRule="auto"/>
    </w:pPr>
  </w:style>
  <w:style w:type="paragraph" w:customStyle="1" w:styleId="50804CEEF9CF4FC6AF5F55CC66514263">
    <w:name w:val="50804CEEF9CF4FC6AF5F55CC66514263"/>
    <w:rsid w:val="007E0270"/>
    <w:pPr>
      <w:spacing w:after="160" w:line="259" w:lineRule="auto"/>
    </w:pPr>
  </w:style>
  <w:style w:type="paragraph" w:customStyle="1" w:styleId="298C0B3C7A3B41408B9D4A8B3F216074">
    <w:name w:val="298C0B3C7A3B41408B9D4A8B3F216074"/>
    <w:rsid w:val="007E0270"/>
    <w:pPr>
      <w:spacing w:after="160" w:line="259" w:lineRule="auto"/>
    </w:pPr>
  </w:style>
  <w:style w:type="paragraph" w:customStyle="1" w:styleId="E5B9A5D1699D46FCB4AD9021CFC14445">
    <w:name w:val="E5B9A5D1699D46FCB4AD9021CFC14445"/>
    <w:rsid w:val="007E0270"/>
    <w:pPr>
      <w:spacing w:after="160" w:line="259" w:lineRule="auto"/>
    </w:pPr>
  </w:style>
  <w:style w:type="paragraph" w:customStyle="1" w:styleId="055A9B6F06F24895A453793EAC3BBEA2">
    <w:name w:val="055A9B6F06F24895A453793EAC3BBEA2"/>
    <w:rsid w:val="007E0270"/>
    <w:pPr>
      <w:spacing w:after="160" w:line="259" w:lineRule="auto"/>
    </w:pPr>
  </w:style>
  <w:style w:type="paragraph" w:customStyle="1" w:styleId="F5E0A1A7361E4420B07C138E87371109">
    <w:name w:val="F5E0A1A7361E4420B07C138E87371109"/>
    <w:rsid w:val="007E0270"/>
    <w:pPr>
      <w:spacing w:after="160" w:line="259" w:lineRule="auto"/>
    </w:pPr>
  </w:style>
  <w:style w:type="paragraph" w:customStyle="1" w:styleId="1E6611B845FB437FB9C21A4528462A0E">
    <w:name w:val="1E6611B845FB437FB9C21A4528462A0E"/>
    <w:rsid w:val="007E0270"/>
    <w:pPr>
      <w:spacing w:after="160" w:line="259" w:lineRule="auto"/>
    </w:pPr>
  </w:style>
  <w:style w:type="paragraph" w:customStyle="1" w:styleId="C4E74C4739A24875949FC5952397052C">
    <w:name w:val="C4E74C4739A24875949FC5952397052C"/>
    <w:rsid w:val="007E0270"/>
    <w:pPr>
      <w:spacing w:after="160" w:line="259" w:lineRule="auto"/>
    </w:pPr>
  </w:style>
  <w:style w:type="paragraph" w:customStyle="1" w:styleId="B7C475FF76AF4FB1B469E3AE552CD7BC">
    <w:name w:val="B7C475FF76AF4FB1B469E3AE552CD7BC"/>
    <w:rsid w:val="007E0270"/>
    <w:pPr>
      <w:spacing w:after="160" w:line="259" w:lineRule="auto"/>
    </w:pPr>
  </w:style>
  <w:style w:type="paragraph" w:customStyle="1" w:styleId="5D2834BD9D9B4C739A557BCDF16A379E">
    <w:name w:val="5D2834BD9D9B4C739A557BCDF16A379E"/>
    <w:rsid w:val="007E0270"/>
    <w:pPr>
      <w:spacing w:after="160" w:line="259" w:lineRule="auto"/>
    </w:pPr>
  </w:style>
  <w:style w:type="paragraph" w:customStyle="1" w:styleId="52446DF4B6A54CDC9A714A90D893BCD3">
    <w:name w:val="52446DF4B6A54CDC9A714A90D893BCD3"/>
    <w:rsid w:val="007E0270"/>
    <w:pPr>
      <w:spacing w:after="160" w:line="259" w:lineRule="auto"/>
    </w:pPr>
  </w:style>
  <w:style w:type="paragraph" w:customStyle="1" w:styleId="DB9418B7DCDF436E8FC05AA613C27EE6">
    <w:name w:val="DB9418B7DCDF436E8FC05AA613C27EE6"/>
    <w:rsid w:val="007E0270"/>
    <w:pPr>
      <w:spacing w:after="160" w:line="259" w:lineRule="auto"/>
    </w:pPr>
  </w:style>
  <w:style w:type="paragraph" w:customStyle="1" w:styleId="58BFD2DD07E14C51B40B9421CFEFA398">
    <w:name w:val="58BFD2DD07E14C51B40B9421CFEFA398"/>
    <w:rsid w:val="007E0270"/>
    <w:pPr>
      <w:spacing w:after="160" w:line="259" w:lineRule="auto"/>
    </w:pPr>
  </w:style>
  <w:style w:type="paragraph" w:customStyle="1" w:styleId="B3DCC985C052481EAD19DEBDC5A552A2">
    <w:name w:val="B3DCC985C052481EAD19DEBDC5A552A2"/>
    <w:rsid w:val="007E0270"/>
    <w:pPr>
      <w:spacing w:after="160" w:line="259" w:lineRule="auto"/>
    </w:pPr>
  </w:style>
  <w:style w:type="paragraph" w:customStyle="1" w:styleId="A423376AA4B745B09EA45DA73CD443B7">
    <w:name w:val="A423376AA4B745B09EA45DA73CD443B7"/>
    <w:rsid w:val="007E0270"/>
    <w:pPr>
      <w:spacing w:after="160" w:line="259" w:lineRule="auto"/>
    </w:pPr>
  </w:style>
  <w:style w:type="paragraph" w:customStyle="1" w:styleId="5F581BCC27C346B08BD2BD770FB39F49">
    <w:name w:val="5F581BCC27C346B08BD2BD770FB39F49"/>
    <w:rsid w:val="007E0270"/>
    <w:pPr>
      <w:spacing w:after="160" w:line="259" w:lineRule="auto"/>
    </w:pPr>
  </w:style>
  <w:style w:type="paragraph" w:customStyle="1" w:styleId="2E85FA12FCD447078AA7CF0790ADF8DE">
    <w:name w:val="2E85FA12FCD447078AA7CF0790ADF8DE"/>
    <w:rsid w:val="007E0270"/>
    <w:pPr>
      <w:spacing w:after="160" w:line="259" w:lineRule="auto"/>
    </w:pPr>
  </w:style>
  <w:style w:type="paragraph" w:customStyle="1" w:styleId="A573D48C6B3043FD827F5F292E6C4539">
    <w:name w:val="A573D48C6B3043FD827F5F292E6C4539"/>
    <w:rsid w:val="007E0270"/>
    <w:pPr>
      <w:spacing w:after="160" w:line="259" w:lineRule="auto"/>
    </w:pPr>
  </w:style>
  <w:style w:type="paragraph" w:customStyle="1" w:styleId="AF927BFD63A04792A6BB70A332B58325">
    <w:name w:val="AF927BFD63A04792A6BB70A332B58325"/>
    <w:rsid w:val="007E0270"/>
    <w:pPr>
      <w:spacing w:after="160" w:line="259" w:lineRule="auto"/>
    </w:pPr>
  </w:style>
  <w:style w:type="paragraph" w:customStyle="1" w:styleId="DEE7A300321342C5927071710DD3E90D">
    <w:name w:val="DEE7A300321342C5927071710DD3E90D"/>
    <w:rsid w:val="00655492"/>
    <w:pPr>
      <w:spacing w:after="160" w:line="259" w:lineRule="auto"/>
    </w:pPr>
  </w:style>
  <w:style w:type="paragraph" w:customStyle="1" w:styleId="4647CD19004945CDABEE338496ED6532">
    <w:name w:val="4647CD19004945CDABEE338496ED6532"/>
    <w:rsid w:val="007E0270"/>
    <w:pPr>
      <w:spacing w:after="160" w:line="259" w:lineRule="auto"/>
    </w:pPr>
  </w:style>
  <w:style w:type="paragraph" w:customStyle="1" w:styleId="67C67322974A43339860F5212CD98961">
    <w:name w:val="67C67322974A43339860F5212CD98961"/>
    <w:rsid w:val="00655492"/>
    <w:pPr>
      <w:spacing w:after="160" w:line="259" w:lineRule="auto"/>
    </w:pPr>
  </w:style>
  <w:style w:type="paragraph" w:customStyle="1" w:styleId="7CA86C45F0AC44D4B19CBA13BE5E1ED8">
    <w:name w:val="7CA86C45F0AC44D4B19CBA13BE5E1ED8"/>
    <w:rsid w:val="00655492"/>
    <w:pPr>
      <w:spacing w:after="160" w:line="259" w:lineRule="auto"/>
    </w:pPr>
  </w:style>
  <w:style w:type="paragraph" w:customStyle="1" w:styleId="F87ABC1D0E2F432AB38D6C9EB7110FA9">
    <w:name w:val="F87ABC1D0E2F432AB38D6C9EB7110FA9"/>
    <w:rsid w:val="00655492"/>
    <w:pPr>
      <w:spacing w:after="160" w:line="259" w:lineRule="auto"/>
    </w:pPr>
  </w:style>
  <w:style w:type="paragraph" w:customStyle="1" w:styleId="5A01DD59E6A948D8994F2610C307DF67">
    <w:name w:val="5A01DD59E6A948D8994F2610C307DF67"/>
    <w:rsid w:val="00655492"/>
    <w:pPr>
      <w:spacing w:after="160" w:line="259" w:lineRule="auto"/>
    </w:pPr>
  </w:style>
  <w:style w:type="paragraph" w:customStyle="1" w:styleId="A8182473093B46828589D66B853B8A06">
    <w:name w:val="A8182473093B46828589D66B853B8A06"/>
    <w:rsid w:val="00655492"/>
    <w:pPr>
      <w:spacing w:after="160" w:line="259" w:lineRule="auto"/>
    </w:pPr>
  </w:style>
  <w:style w:type="paragraph" w:customStyle="1" w:styleId="63F004F0CD8F496F978B0467E368C3A8">
    <w:name w:val="63F004F0CD8F496F978B0467E368C3A8"/>
    <w:rsid w:val="00655492"/>
    <w:pPr>
      <w:spacing w:after="160" w:line="259" w:lineRule="auto"/>
    </w:pPr>
  </w:style>
  <w:style w:type="paragraph" w:customStyle="1" w:styleId="A44124DF0C994982854CFE161E339154">
    <w:name w:val="A44124DF0C994982854CFE161E339154"/>
    <w:rsid w:val="00655492"/>
    <w:pPr>
      <w:spacing w:after="160" w:line="259" w:lineRule="auto"/>
    </w:pPr>
  </w:style>
  <w:style w:type="paragraph" w:customStyle="1" w:styleId="27F1B9BE082E435189D6EEB7324EA1F2">
    <w:name w:val="27F1B9BE082E435189D6EEB7324EA1F2"/>
    <w:rsid w:val="00655492"/>
    <w:pPr>
      <w:spacing w:after="160" w:line="259" w:lineRule="auto"/>
    </w:pPr>
  </w:style>
  <w:style w:type="paragraph" w:customStyle="1" w:styleId="618E650A5AB44C2690559EF81DFC27E1">
    <w:name w:val="618E650A5AB44C2690559EF81DFC27E1"/>
    <w:rsid w:val="00655492"/>
    <w:pPr>
      <w:spacing w:after="160" w:line="259" w:lineRule="auto"/>
    </w:pPr>
  </w:style>
  <w:style w:type="paragraph" w:customStyle="1" w:styleId="C84839F8F33247318F95145989370699">
    <w:name w:val="C84839F8F33247318F95145989370699"/>
    <w:rsid w:val="00655492"/>
    <w:pPr>
      <w:spacing w:after="160" w:line="259" w:lineRule="auto"/>
    </w:pPr>
  </w:style>
  <w:style w:type="paragraph" w:customStyle="1" w:styleId="F64907F3D2154C1D9C8725E3FD69BF7C">
    <w:name w:val="F64907F3D2154C1D9C8725E3FD69BF7C"/>
    <w:rsid w:val="00655492"/>
    <w:pPr>
      <w:spacing w:after="160" w:line="259" w:lineRule="auto"/>
    </w:pPr>
  </w:style>
  <w:style w:type="paragraph" w:customStyle="1" w:styleId="E9D238E94FD3413E8A21454D05A3210B">
    <w:name w:val="E9D238E94FD3413E8A21454D05A3210B"/>
    <w:rsid w:val="00655492"/>
    <w:pPr>
      <w:spacing w:after="160" w:line="259" w:lineRule="auto"/>
    </w:pPr>
  </w:style>
  <w:style w:type="paragraph" w:customStyle="1" w:styleId="1A76DB11EDDA434587D80B18A4F58568">
    <w:name w:val="1A76DB11EDDA434587D80B18A4F58568"/>
    <w:rsid w:val="00655492"/>
    <w:pPr>
      <w:spacing w:after="160" w:line="259" w:lineRule="auto"/>
    </w:pPr>
  </w:style>
  <w:style w:type="paragraph" w:customStyle="1" w:styleId="B3C3A4D8812546AF9C716C0AD2C2C917">
    <w:name w:val="B3C3A4D8812546AF9C716C0AD2C2C917"/>
    <w:rsid w:val="00655492"/>
    <w:pPr>
      <w:spacing w:after="160" w:line="259" w:lineRule="auto"/>
    </w:pPr>
  </w:style>
  <w:style w:type="paragraph" w:customStyle="1" w:styleId="0C7C73A465EC4556917C1FCA806A61D6">
    <w:name w:val="0C7C73A465EC4556917C1FCA806A61D6"/>
    <w:rsid w:val="00655492"/>
    <w:pPr>
      <w:spacing w:after="160" w:line="259" w:lineRule="auto"/>
    </w:pPr>
  </w:style>
  <w:style w:type="paragraph" w:customStyle="1" w:styleId="BEA645765E314DF38AA7870ED75B400B">
    <w:name w:val="BEA645765E314DF38AA7870ED75B400B"/>
    <w:rsid w:val="00655492"/>
    <w:pPr>
      <w:spacing w:after="160" w:line="259" w:lineRule="auto"/>
    </w:pPr>
  </w:style>
  <w:style w:type="paragraph" w:customStyle="1" w:styleId="BDE35F19B24049329B484733FC8E8CFF">
    <w:name w:val="BDE35F19B24049329B484733FC8E8CFF"/>
    <w:rsid w:val="00655492"/>
    <w:pPr>
      <w:spacing w:after="160" w:line="259" w:lineRule="auto"/>
    </w:pPr>
  </w:style>
  <w:style w:type="paragraph" w:customStyle="1" w:styleId="A5572248AB5D4A4A939FAF0D9C4E7A09">
    <w:name w:val="A5572248AB5D4A4A939FAF0D9C4E7A09"/>
    <w:rsid w:val="00655492"/>
    <w:pPr>
      <w:spacing w:after="160" w:line="259" w:lineRule="auto"/>
    </w:pPr>
  </w:style>
  <w:style w:type="paragraph" w:customStyle="1" w:styleId="1ED0D9C610504F9388E87ACE4261B285">
    <w:name w:val="1ED0D9C610504F9388E87ACE4261B285"/>
    <w:rsid w:val="00655492"/>
    <w:pPr>
      <w:spacing w:after="160" w:line="259" w:lineRule="auto"/>
    </w:pPr>
  </w:style>
  <w:style w:type="paragraph" w:customStyle="1" w:styleId="8BE8A599130246D4AE980AC17761782F">
    <w:name w:val="8BE8A599130246D4AE980AC17761782F"/>
    <w:rsid w:val="00655492"/>
    <w:pPr>
      <w:spacing w:after="160" w:line="259" w:lineRule="auto"/>
    </w:pPr>
  </w:style>
  <w:style w:type="paragraph" w:customStyle="1" w:styleId="0BC393EEE9DB4A7EA74D9D2337BC004A">
    <w:name w:val="0BC393EEE9DB4A7EA74D9D2337BC004A"/>
    <w:rsid w:val="00655492"/>
    <w:pPr>
      <w:spacing w:after="160" w:line="259" w:lineRule="auto"/>
    </w:pPr>
  </w:style>
  <w:style w:type="paragraph" w:customStyle="1" w:styleId="D753431CC19C42FC8EFC4895C7CA1D84">
    <w:name w:val="D753431CC19C42FC8EFC4895C7CA1D84"/>
    <w:rsid w:val="00655492"/>
    <w:pPr>
      <w:spacing w:after="160" w:line="259" w:lineRule="auto"/>
    </w:pPr>
  </w:style>
  <w:style w:type="paragraph" w:customStyle="1" w:styleId="D93254A02FC146A9B53B437016C97E97">
    <w:name w:val="D93254A02FC146A9B53B437016C97E97"/>
    <w:rsid w:val="00655492"/>
    <w:pPr>
      <w:spacing w:after="160" w:line="259" w:lineRule="auto"/>
    </w:pPr>
  </w:style>
  <w:style w:type="paragraph" w:customStyle="1" w:styleId="583CCF523D8841A39CBB98E876013C96">
    <w:name w:val="583CCF523D8841A39CBB98E876013C96"/>
    <w:rsid w:val="00655492"/>
    <w:pPr>
      <w:spacing w:after="160" w:line="259" w:lineRule="auto"/>
    </w:pPr>
  </w:style>
  <w:style w:type="paragraph" w:customStyle="1" w:styleId="56ED6302ABEA4AC19CE68892C6110191">
    <w:name w:val="56ED6302ABEA4AC19CE68892C6110191"/>
    <w:rsid w:val="00655492"/>
    <w:pPr>
      <w:spacing w:after="160" w:line="259" w:lineRule="auto"/>
    </w:pPr>
  </w:style>
  <w:style w:type="paragraph" w:customStyle="1" w:styleId="65F32B451ADB4332A3684153C3AE9397">
    <w:name w:val="65F32B451ADB4332A3684153C3AE9397"/>
    <w:rsid w:val="00655492"/>
    <w:pPr>
      <w:spacing w:after="160" w:line="259" w:lineRule="auto"/>
    </w:pPr>
  </w:style>
  <w:style w:type="paragraph" w:customStyle="1" w:styleId="E73DCAF4FAE84D8497BC25CD067DCC25">
    <w:name w:val="E73DCAF4FAE84D8497BC25CD067DCC25"/>
    <w:rsid w:val="00655492"/>
    <w:pPr>
      <w:spacing w:after="160" w:line="259" w:lineRule="auto"/>
    </w:pPr>
  </w:style>
  <w:style w:type="paragraph" w:customStyle="1" w:styleId="8D93FE842BC14128B8269A88811C8916">
    <w:name w:val="8D93FE842BC14128B8269A88811C8916"/>
    <w:rsid w:val="00655492"/>
    <w:pPr>
      <w:spacing w:after="160" w:line="259" w:lineRule="auto"/>
    </w:pPr>
  </w:style>
  <w:style w:type="paragraph" w:customStyle="1" w:styleId="6F6419F566FB4D19BD7447B6DD1A62DF">
    <w:name w:val="6F6419F566FB4D19BD7447B6DD1A62DF"/>
    <w:rsid w:val="00655492"/>
    <w:pPr>
      <w:spacing w:after="160" w:line="259" w:lineRule="auto"/>
    </w:pPr>
  </w:style>
  <w:style w:type="paragraph" w:customStyle="1" w:styleId="DCF26B73A8794BA0BB4AD41C2406CE81">
    <w:name w:val="DCF26B73A8794BA0BB4AD41C2406CE81"/>
    <w:rsid w:val="00655492"/>
    <w:pPr>
      <w:spacing w:after="160" w:line="259" w:lineRule="auto"/>
    </w:pPr>
  </w:style>
  <w:style w:type="paragraph" w:customStyle="1" w:styleId="B45074B90FDD46AB94AB56EE2D6C0959">
    <w:name w:val="B45074B90FDD46AB94AB56EE2D6C0959"/>
    <w:rsid w:val="00655492"/>
    <w:pPr>
      <w:spacing w:after="160" w:line="259" w:lineRule="auto"/>
    </w:pPr>
  </w:style>
  <w:style w:type="paragraph" w:customStyle="1" w:styleId="2ECDAC8A4FDE4776A3D90C520BFFDBCB">
    <w:name w:val="2ECDAC8A4FDE4776A3D90C520BFFDBCB"/>
    <w:rsid w:val="00655492"/>
    <w:pPr>
      <w:spacing w:after="160" w:line="259" w:lineRule="auto"/>
    </w:pPr>
  </w:style>
  <w:style w:type="paragraph" w:customStyle="1" w:styleId="DCAE634407A6441BB6B92ED80FA8C5B7">
    <w:name w:val="DCAE634407A6441BB6B92ED80FA8C5B7"/>
    <w:rsid w:val="00655492"/>
    <w:pPr>
      <w:spacing w:after="160" w:line="259" w:lineRule="auto"/>
    </w:pPr>
  </w:style>
  <w:style w:type="paragraph" w:customStyle="1" w:styleId="202785A4E24C47219AEEE9D51A8BF79D">
    <w:name w:val="202785A4E24C47219AEEE9D51A8BF79D"/>
    <w:rsid w:val="00655492"/>
    <w:pPr>
      <w:spacing w:after="160" w:line="259" w:lineRule="auto"/>
    </w:pPr>
  </w:style>
  <w:style w:type="paragraph" w:customStyle="1" w:styleId="09D9AE7697C44FD087B0367B36299960">
    <w:name w:val="09D9AE7697C44FD087B0367B36299960"/>
    <w:rsid w:val="00655492"/>
    <w:pPr>
      <w:spacing w:after="160" w:line="259" w:lineRule="auto"/>
    </w:pPr>
  </w:style>
  <w:style w:type="paragraph" w:customStyle="1" w:styleId="0B2F3D30D6E34B35BCA3A52D6C9B251F">
    <w:name w:val="0B2F3D30D6E34B35BCA3A52D6C9B251F"/>
    <w:rsid w:val="00655492"/>
    <w:pPr>
      <w:spacing w:after="160" w:line="259" w:lineRule="auto"/>
    </w:pPr>
  </w:style>
  <w:style w:type="paragraph" w:customStyle="1" w:styleId="0283195068E94043B0FFEAAF61BC24C2">
    <w:name w:val="0283195068E94043B0FFEAAF61BC24C2"/>
    <w:rsid w:val="00655492"/>
    <w:pPr>
      <w:spacing w:after="160" w:line="259" w:lineRule="auto"/>
    </w:pPr>
  </w:style>
  <w:style w:type="paragraph" w:customStyle="1" w:styleId="1B74045F94434ED39D37C91DBDDE5A5A">
    <w:name w:val="1B74045F94434ED39D37C91DBDDE5A5A"/>
    <w:rsid w:val="00655492"/>
    <w:pPr>
      <w:spacing w:after="160" w:line="259" w:lineRule="auto"/>
    </w:pPr>
  </w:style>
  <w:style w:type="paragraph" w:customStyle="1" w:styleId="CB85F69D370C4D68ACE55F5FA2CD91BE">
    <w:name w:val="CB85F69D370C4D68ACE55F5FA2CD91BE"/>
    <w:rsid w:val="00655492"/>
    <w:pPr>
      <w:spacing w:after="160" w:line="259" w:lineRule="auto"/>
    </w:pPr>
  </w:style>
  <w:style w:type="paragraph" w:customStyle="1" w:styleId="ACF69A0B460E4577912AB59EA88CC828">
    <w:name w:val="ACF69A0B460E4577912AB59EA88CC828"/>
    <w:rsid w:val="00655492"/>
    <w:pPr>
      <w:spacing w:after="160" w:line="259" w:lineRule="auto"/>
    </w:pPr>
  </w:style>
  <w:style w:type="paragraph" w:customStyle="1" w:styleId="60EFB1554E6A4EEE8E5C66011B31AFF3">
    <w:name w:val="60EFB1554E6A4EEE8E5C66011B31AFF3"/>
    <w:rsid w:val="00655492"/>
    <w:pPr>
      <w:spacing w:after="160" w:line="259" w:lineRule="auto"/>
    </w:pPr>
  </w:style>
  <w:style w:type="paragraph" w:customStyle="1" w:styleId="607F439CC8B840C6BEF09E910FF65020">
    <w:name w:val="607F439CC8B840C6BEF09E910FF65020"/>
    <w:rsid w:val="00655492"/>
    <w:pPr>
      <w:spacing w:after="160" w:line="259" w:lineRule="auto"/>
    </w:pPr>
  </w:style>
  <w:style w:type="paragraph" w:customStyle="1" w:styleId="AD73249C3B7248AF8C387DA23AE20C33">
    <w:name w:val="AD73249C3B7248AF8C387DA23AE20C33"/>
    <w:rsid w:val="00C6083E"/>
    <w:pPr>
      <w:spacing w:after="160" w:line="259" w:lineRule="auto"/>
    </w:pPr>
  </w:style>
  <w:style w:type="paragraph" w:customStyle="1" w:styleId="7989201CF9594831A8198103C54B3460">
    <w:name w:val="7989201CF9594831A8198103C54B3460"/>
    <w:rsid w:val="00C6083E"/>
    <w:pPr>
      <w:spacing w:after="160" w:line="259" w:lineRule="auto"/>
    </w:pPr>
  </w:style>
  <w:style w:type="paragraph" w:customStyle="1" w:styleId="13844C6DE0CB4CDD964A40F16267F72A">
    <w:name w:val="13844C6DE0CB4CDD964A40F16267F72A"/>
    <w:rsid w:val="00C6083E"/>
    <w:pPr>
      <w:spacing w:after="160" w:line="259" w:lineRule="auto"/>
    </w:pPr>
  </w:style>
  <w:style w:type="paragraph" w:customStyle="1" w:styleId="4384BE87B8B140BC99CFBCD423E79259">
    <w:name w:val="4384BE87B8B140BC99CFBCD423E79259"/>
    <w:rsid w:val="00C6083E"/>
    <w:pPr>
      <w:spacing w:after="160" w:line="259" w:lineRule="auto"/>
    </w:pPr>
  </w:style>
  <w:style w:type="paragraph" w:customStyle="1" w:styleId="856662D1B9B6407C96475A02BB9158F8">
    <w:name w:val="856662D1B9B6407C96475A02BB9158F8"/>
    <w:rsid w:val="00C6083E"/>
    <w:pPr>
      <w:spacing w:after="160" w:line="259" w:lineRule="auto"/>
    </w:pPr>
  </w:style>
  <w:style w:type="paragraph" w:customStyle="1" w:styleId="359393384E3C4BA49A768B33CE847860">
    <w:name w:val="359393384E3C4BA49A768B33CE847860"/>
    <w:rsid w:val="00C6083E"/>
    <w:pPr>
      <w:spacing w:after="160" w:line="259" w:lineRule="auto"/>
    </w:pPr>
  </w:style>
  <w:style w:type="paragraph" w:customStyle="1" w:styleId="3A4D1C13974B4B1F8E1DB0B9F4D6E5F2">
    <w:name w:val="3A4D1C13974B4B1F8E1DB0B9F4D6E5F2"/>
    <w:rsid w:val="00C6083E"/>
    <w:pPr>
      <w:spacing w:after="160" w:line="259" w:lineRule="auto"/>
    </w:pPr>
  </w:style>
  <w:style w:type="paragraph" w:customStyle="1" w:styleId="6A78F72112814982A4E42E7175F51FF2">
    <w:name w:val="6A78F72112814982A4E42E7175F51FF2"/>
    <w:rsid w:val="00C6083E"/>
    <w:pPr>
      <w:spacing w:after="160" w:line="259" w:lineRule="auto"/>
    </w:pPr>
  </w:style>
  <w:style w:type="paragraph" w:customStyle="1" w:styleId="2F6A37B63CA94FC0B3A1C2B47209941A">
    <w:name w:val="2F6A37B63CA94FC0B3A1C2B47209941A"/>
    <w:rsid w:val="00C6083E"/>
    <w:pPr>
      <w:spacing w:after="160" w:line="259" w:lineRule="auto"/>
    </w:pPr>
  </w:style>
  <w:style w:type="paragraph" w:customStyle="1" w:styleId="C841BBF9579046F39EB771127A00D6D3">
    <w:name w:val="C841BBF9579046F39EB771127A00D6D3"/>
    <w:rsid w:val="00C6083E"/>
    <w:pPr>
      <w:spacing w:after="160" w:line="259" w:lineRule="auto"/>
    </w:pPr>
  </w:style>
  <w:style w:type="paragraph" w:customStyle="1" w:styleId="FA68382693BE4A6BBB433FC2BAAD1FFA">
    <w:name w:val="FA68382693BE4A6BBB433FC2BAAD1FFA"/>
    <w:rsid w:val="00C6083E"/>
    <w:pPr>
      <w:spacing w:after="160" w:line="259" w:lineRule="auto"/>
    </w:pPr>
  </w:style>
  <w:style w:type="paragraph" w:customStyle="1" w:styleId="4F743EB331A740A699D79D3C7D79AD59">
    <w:name w:val="4F743EB331A740A699D79D3C7D79AD59"/>
    <w:rsid w:val="00C6083E"/>
    <w:pPr>
      <w:spacing w:after="160" w:line="259" w:lineRule="auto"/>
    </w:pPr>
  </w:style>
  <w:style w:type="paragraph" w:customStyle="1" w:styleId="F5386092B55749738D833A3D5E0AF334">
    <w:name w:val="F5386092B55749738D833A3D5E0AF334"/>
    <w:rsid w:val="00C6083E"/>
    <w:pPr>
      <w:spacing w:after="160" w:line="259" w:lineRule="auto"/>
    </w:pPr>
  </w:style>
  <w:style w:type="paragraph" w:customStyle="1" w:styleId="04FF4D150A5A4C3BA1597BEB60FE48D3">
    <w:name w:val="04FF4D150A5A4C3BA1597BEB60FE48D3"/>
    <w:rsid w:val="00C6083E"/>
    <w:pPr>
      <w:spacing w:after="160" w:line="259" w:lineRule="auto"/>
    </w:pPr>
  </w:style>
  <w:style w:type="paragraph" w:customStyle="1" w:styleId="D822A05D609D4C33B4E246DAC5702B4F">
    <w:name w:val="D822A05D609D4C33B4E246DAC5702B4F"/>
    <w:rsid w:val="00C6083E"/>
    <w:pPr>
      <w:spacing w:after="160" w:line="259" w:lineRule="auto"/>
    </w:pPr>
  </w:style>
  <w:style w:type="paragraph" w:customStyle="1" w:styleId="35AA69AC9C064EF88E6F7BFB721F6DD5">
    <w:name w:val="35AA69AC9C064EF88E6F7BFB721F6DD5"/>
    <w:rsid w:val="00C6083E"/>
    <w:pPr>
      <w:spacing w:after="160" w:line="259" w:lineRule="auto"/>
    </w:pPr>
  </w:style>
  <w:style w:type="paragraph" w:customStyle="1" w:styleId="67331E6F422E4CFAA65E824EEA3B0A5B">
    <w:name w:val="67331E6F422E4CFAA65E824EEA3B0A5B"/>
    <w:rsid w:val="00C6083E"/>
    <w:pPr>
      <w:spacing w:after="160" w:line="259" w:lineRule="auto"/>
    </w:pPr>
  </w:style>
  <w:style w:type="paragraph" w:customStyle="1" w:styleId="C2F18370B4F949218868D65353ADB06B">
    <w:name w:val="C2F18370B4F949218868D65353ADB06B"/>
    <w:rsid w:val="00C6083E"/>
    <w:pPr>
      <w:spacing w:after="160" w:line="259" w:lineRule="auto"/>
    </w:pPr>
  </w:style>
  <w:style w:type="paragraph" w:customStyle="1" w:styleId="355E5FD6F820472DB39EEDC7C52B8599">
    <w:name w:val="355E5FD6F820472DB39EEDC7C52B8599"/>
    <w:rsid w:val="00C6083E"/>
    <w:pPr>
      <w:spacing w:after="160" w:line="259" w:lineRule="auto"/>
    </w:pPr>
  </w:style>
  <w:style w:type="paragraph" w:customStyle="1" w:styleId="71DA21837B2F439888696B8D5E2FA469">
    <w:name w:val="71DA21837B2F439888696B8D5E2FA469"/>
    <w:rsid w:val="00C6083E"/>
    <w:pPr>
      <w:spacing w:after="160" w:line="259" w:lineRule="auto"/>
    </w:pPr>
  </w:style>
  <w:style w:type="paragraph" w:customStyle="1" w:styleId="9B7107FD7D5A4F5C83BB057D811933F6">
    <w:name w:val="9B7107FD7D5A4F5C83BB057D811933F6"/>
    <w:rsid w:val="00C6083E"/>
    <w:pPr>
      <w:spacing w:after="160" w:line="259" w:lineRule="auto"/>
    </w:pPr>
  </w:style>
  <w:style w:type="paragraph" w:customStyle="1" w:styleId="1DFBD6A23DA849F9A52583262E951F00">
    <w:name w:val="1DFBD6A23DA849F9A52583262E951F00"/>
    <w:rsid w:val="00C6083E"/>
    <w:pPr>
      <w:spacing w:after="160" w:line="259" w:lineRule="auto"/>
    </w:pPr>
  </w:style>
  <w:style w:type="paragraph" w:customStyle="1" w:styleId="B22DE01578214E07B3F0080C9DA54000">
    <w:name w:val="B22DE01578214E07B3F0080C9DA54000"/>
    <w:rsid w:val="00C6083E"/>
    <w:pPr>
      <w:spacing w:after="160" w:line="259" w:lineRule="auto"/>
    </w:pPr>
  </w:style>
  <w:style w:type="paragraph" w:customStyle="1" w:styleId="D910DDF4C3DB4C39923B56FABFD81CE0">
    <w:name w:val="D910DDF4C3DB4C39923B56FABFD81CE0"/>
    <w:rsid w:val="00C6083E"/>
    <w:pPr>
      <w:spacing w:after="160" w:line="259" w:lineRule="auto"/>
    </w:pPr>
  </w:style>
  <w:style w:type="paragraph" w:customStyle="1" w:styleId="A8DB8542BEB04391AF443B7176ECC014">
    <w:name w:val="A8DB8542BEB04391AF443B7176ECC014"/>
    <w:rsid w:val="00C6083E"/>
    <w:pPr>
      <w:spacing w:after="160" w:line="259" w:lineRule="auto"/>
    </w:pPr>
  </w:style>
  <w:style w:type="paragraph" w:customStyle="1" w:styleId="991516FC52604A1DAC5F2B15E6061E03">
    <w:name w:val="991516FC52604A1DAC5F2B15E6061E03"/>
    <w:rsid w:val="00C6083E"/>
    <w:pPr>
      <w:spacing w:after="160" w:line="259" w:lineRule="auto"/>
    </w:pPr>
  </w:style>
  <w:style w:type="paragraph" w:customStyle="1" w:styleId="32AD10ED56704E479972932CDE592852">
    <w:name w:val="32AD10ED56704E479972932CDE592852"/>
    <w:rsid w:val="00C6083E"/>
    <w:pPr>
      <w:spacing w:after="160" w:line="259" w:lineRule="auto"/>
    </w:pPr>
  </w:style>
  <w:style w:type="paragraph" w:customStyle="1" w:styleId="69C4589E21554775B287AC38EFB57F18">
    <w:name w:val="69C4589E21554775B287AC38EFB57F18"/>
    <w:rsid w:val="00C6083E"/>
    <w:pPr>
      <w:spacing w:after="160" w:line="259" w:lineRule="auto"/>
    </w:pPr>
  </w:style>
  <w:style w:type="paragraph" w:customStyle="1" w:styleId="AF079736FB724163988E8BA3C5560F29">
    <w:name w:val="AF079736FB724163988E8BA3C5560F29"/>
    <w:rsid w:val="00C6083E"/>
    <w:pPr>
      <w:spacing w:after="160" w:line="259" w:lineRule="auto"/>
    </w:pPr>
  </w:style>
  <w:style w:type="paragraph" w:customStyle="1" w:styleId="2532B00B2E88449F954CF52308EB0BED">
    <w:name w:val="2532B00B2E88449F954CF52308EB0BED"/>
    <w:rsid w:val="00C6083E"/>
    <w:pPr>
      <w:spacing w:after="160" w:line="259" w:lineRule="auto"/>
    </w:pPr>
  </w:style>
  <w:style w:type="paragraph" w:customStyle="1" w:styleId="88C2249EFEBC4B0B8B18A90C62FFDAD8">
    <w:name w:val="88C2249EFEBC4B0B8B18A90C62FFDAD8"/>
    <w:rsid w:val="00C6083E"/>
    <w:pPr>
      <w:spacing w:after="160" w:line="259" w:lineRule="auto"/>
    </w:pPr>
  </w:style>
  <w:style w:type="paragraph" w:customStyle="1" w:styleId="ED229723CEE44EEE858AE9B67A819039">
    <w:name w:val="ED229723CEE44EEE858AE9B67A819039"/>
    <w:rsid w:val="00C6083E"/>
    <w:pPr>
      <w:spacing w:after="160" w:line="259" w:lineRule="auto"/>
    </w:pPr>
  </w:style>
  <w:style w:type="paragraph" w:customStyle="1" w:styleId="0D0BD61F7C154D8FB4A9BD169031E7C4">
    <w:name w:val="0D0BD61F7C154D8FB4A9BD169031E7C4"/>
    <w:rsid w:val="00C6083E"/>
    <w:pPr>
      <w:spacing w:after="160" w:line="259" w:lineRule="auto"/>
    </w:pPr>
  </w:style>
  <w:style w:type="paragraph" w:customStyle="1" w:styleId="497EFF9BA8A34319AF5686EFB94A14F0">
    <w:name w:val="497EFF9BA8A34319AF5686EFB94A14F0"/>
    <w:rsid w:val="00C6083E"/>
    <w:pPr>
      <w:spacing w:after="160" w:line="259" w:lineRule="auto"/>
    </w:pPr>
  </w:style>
  <w:style w:type="paragraph" w:customStyle="1" w:styleId="FAFFBB16E20E4EC496AA2FA74C8FD0CF">
    <w:name w:val="FAFFBB16E20E4EC496AA2FA74C8FD0CF"/>
    <w:rsid w:val="00C6083E"/>
    <w:pPr>
      <w:spacing w:after="160" w:line="259" w:lineRule="auto"/>
    </w:pPr>
  </w:style>
  <w:style w:type="paragraph" w:customStyle="1" w:styleId="34FC56DA1F5743BBB15AEC10904F92E3">
    <w:name w:val="34FC56DA1F5743BBB15AEC10904F92E3"/>
    <w:rsid w:val="00C6083E"/>
    <w:pPr>
      <w:spacing w:after="160" w:line="259" w:lineRule="auto"/>
    </w:pPr>
  </w:style>
  <w:style w:type="paragraph" w:customStyle="1" w:styleId="D1421AD927FB47389CC2532292A50B66">
    <w:name w:val="D1421AD927FB47389CC2532292A50B66"/>
    <w:rsid w:val="00C6083E"/>
    <w:pPr>
      <w:spacing w:after="160" w:line="259" w:lineRule="auto"/>
    </w:pPr>
  </w:style>
  <w:style w:type="paragraph" w:customStyle="1" w:styleId="63107F355DE847BF991A724ACAA57F46">
    <w:name w:val="63107F355DE847BF991A724ACAA57F46"/>
    <w:rsid w:val="00C6083E"/>
    <w:pPr>
      <w:spacing w:after="160" w:line="259" w:lineRule="auto"/>
    </w:pPr>
  </w:style>
  <w:style w:type="paragraph" w:customStyle="1" w:styleId="E73CA5FBDAFA454894DF8CA57CD84EE2">
    <w:name w:val="E73CA5FBDAFA454894DF8CA57CD84EE2"/>
    <w:rsid w:val="00C6083E"/>
    <w:pPr>
      <w:spacing w:after="160" w:line="259" w:lineRule="auto"/>
    </w:pPr>
  </w:style>
  <w:style w:type="paragraph" w:customStyle="1" w:styleId="0AA106BCBC68468EA9AD623CE1E70F45">
    <w:name w:val="0AA106BCBC68468EA9AD623CE1E70F45"/>
    <w:rsid w:val="00C6083E"/>
    <w:pPr>
      <w:spacing w:after="160" w:line="259" w:lineRule="auto"/>
    </w:pPr>
  </w:style>
  <w:style w:type="paragraph" w:customStyle="1" w:styleId="AFBC059B0CDD4259AB8EDBCD279EBBC1">
    <w:name w:val="AFBC059B0CDD4259AB8EDBCD279EBBC1"/>
    <w:rsid w:val="00C6083E"/>
    <w:pPr>
      <w:spacing w:after="160" w:line="259" w:lineRule="auto"/>
    </w:pPr>
  </w:style>
  <w:style w:type="paragraph" w:customStyle="1" w:styleId="5379B5CFD39545F083C339CB644A5679">
    <w:name w:val="5379B5CFD39545F083C339CB644A5679"/>
    <w:rsid w:val="00C6083E"/>
    <w:pPr>
      <w:spacing w:after="160" w:line="259" w:lineRule="auto"/>
    </w:pPr>
  </w:style>
  <w:style w:type="paragraph" w:customStyle="1" w:styleId="45CFEB4F9EC34E9EB876A44C12DFFAFD">
    <w:name w:val="45CFEB4F9EC34E9EB876A44C12DFFAFD"/>
    <w:rsid w:val="00C6083E"/>
    <w:pPr>
      <w:spacing w:after="160" w:line="259" w:lineRule="auto"/>
    </w:pPr>
  </w:style>
  <w:style w:type="paragraph" w:customStyle="1" w:styleId="E1C1B2B65F1448D5B52CCD457830A794">
    <w:name w:val="E1C1B2B65F1448D5B52CCD457830A794"/>
    <w:rsid w:val="00C6083E"/>
    <w:pPr>
      <w:spacing w:after="160" w:line="259" w:lineRule="auto"/>
    </w:pPr>
  </w:style>
  <w:style w:type="paragraph" w:customStyle="1" w:styleId="996E63B4B97447D8B45926CA1F139EB8">
    <w:name w:val="996E63B4B97447D8B45926CA1F139EB8"/>
    <w:rsid w:val="00C6083E"/>
    <w:pPr>
      <w:spacing w:after="160" w:line="259" w:lineRule="auto"/>
    </w:pPr>
  </w:style>
  <w:style w:type="paragraph" w:customStyle="1" w:styleId="BDF2C1A1F080498CB185DB7F17EEB4C5">
    <w:name w:val="BDF2C1A1F080498CB185DB7F17EEB4C5"/>
    <w:rsid w:val="00C6083E"/>
    <w:pPr>
      <w:spacing w:after="160" w:line="259" w:lineRule="auto"/>
    </w:pPr>
  </w:style>
  <w:style w:type="paragraph" w:customStyle="1" w:styleId="03B1AA700206449EA380662ABE39C774">
    <w:name w:val="03B1AA700206449EA380662ABE39C774"/>
    <w:rsid w:val="00C6083E"/>
    <w:pPr>
      <w:spacing w:after="160" w:line="259" w:lineRule="auto"/>
    </w:pPr>
  </w:style>
  <w:style w:type="paragraph" w:customStyle="1" w:styleId="FDD7653449814896BDF797A5373B9D11">
    <w:name w:val="FDD7653449814896BDF797A5373B9D11"/>
    <w:rsid w:val="00C6083E"/>
    <w:pPr>
      <w:spacing w:after="160" w:line="259" w:lineRule="auto"/>
    </w:pPr>
  </w:style>
  <w:style w:type="paragraph" w:customStyle="1" w:styleId="4D94ABB99AAF446B975748227F258D75">
    <w:name w:val="4D94ABB99AAF446B975748227F258D75"/>
    <w:rsid w:val="00C6083E"/>
    <w:pPr>
      <w:spacing w:after="160" w:line="259" w:lineRule="auto"/>
    </w:pPr>
  </w:style>
  <w:style w:type="paragraph" w:customStyle="1" w:styleId="17F75E540CBB440492FF9421C6734215">
    <w:name w:val="17F75E540CBB440492FF9421C6734215"/>
    <w:rsid w:val="00C6083E"/>
    <w:pPr>
      <w:spacing w:after="160" w:line="259" w:lineRule="auto"/>
    </w:pPr>
  </w:style>
  <w:style w:type="paragraph" w:customStyle="1" w:styleId="45F142FE210C4B49A6A1872AA2ECFDB4">
    <w:name w:val="45F142FE210C4B49A6A1872AA2ECFDB4"/>
    <w:rsid w:val="00C6083E"/>
    <w:pPr>
      <w:spacing w:after="160" w:line="259" w:lineRule="auto"/>
    </w:pPr>
  </w:style>
  <w:style w:type="paragraph" w:customStyle="1" w:styleId="FAC732DCD36749898EEA874C6C68F406">
    <w:name w:val="FAC732DCD36749898EEA874C6C68F406"/>
    <w:rsid w:val="00C6083E"/>
    <w:pPr>
      <w:spacing w:after="160" w:line="259" w:lineRule="auto"/>
    </w:pPr>
  </w:style>
  <w:style w:type="paragraph" w:customStyle="1" w:styleId="B308BD57F2A44F88B6DB41F8EDD9F396">
    <w:name w:val="B308BD57F2A44F88B6DB41F8EDD9F396"/>
    <w:rsid w:val="00C6083E"/>
    <w:pPr>
      <w:spacing w:after="160" w:line="259" w:lineRule="auto"/>
    </w:pPr>
  </w:style>
  <w:style w:type="paragraph" w:customStyle="1" w:styleId="91DCE6CE6392433F95906E29C8A4F17D">
    <w:name w:val="91DCE6CE6392433F95906E29C8A4F17D"/>
    <w:rsid w:val="00C6083E"/>
    <w:pPr>
      <w:spacing w:after="160" w:line="259" w:lineRule="auto"/>
    </w:pPr>
  </w:style>
  <w:style w:type="paragraph" w:customStyle="1" w:styleId="772D8269299A4BF39A93F4F31A9DD601">
    <w:name w:val="772D8269299A4BF39A93F4F31A9DD601"/>
    <w:rsid w:val="00C6083E"/>
    <w:pPr>
      <w:spacing w:after="160" w:line="259" w:lineRule="auto"/>
    </w:pPr>
  </w:style>
  <w:style w:type="paragraph" w:customStyle="1" w:styleId="05E6669C656548639CC5FABE958E3D51">
    <w:name w:val="05E6669C656548639CC5FABE958E3D51"/>
    <w:rsid w:val="00C6083E"/>
    <w:pPr>
      <w:spacing w:after="160" w:line="259" w:lineRule="auto"/>
    </w:pPr>
  </w:style>
  <w:style w:type="paragraph" w:customStyle="1" w:styleId="7A99A2445F644028A8827C3F350738EC">
    <w:name w:val="7A99A2445F644028A8827C3F350738EC"/>
    <w:rsid w:val="00C6083E"/>
    <w:pPr>
      <w:spacing w:after="160" w:line="259" w:lineRule="auto"/>
    </w:pPr>
  </w:style>
  <w:style w:type="paragraph" w:customStyle="1" w:styleId="37FD3C32F10B4C7CAE0DE849DCC676B2">
    <w:name w:val="37FD3C32F10B4C7CAE0DE849DCC676B2"/>
    <w:rsid w:val="00C6083E"/>
    <w:pPr>
      <w:spacing w:after="160" w:line="259" w:lineRule="auto"/>
    </w:pPr>
  </w:style>
  <w:style w:type="paragraph" w:customStyle="1" w:styleId="E77954EB1F324AE0ABE43B1D9A1ED459">
    <w:name w:val="E77954EB1F324AE0ABE43B1D9A1ED459"/>
    <w:rsid w:val="00C6083E"/>
    <w:pPr>
      <w:spacing w:after="160" w:line="259" w:lineRule="auto"/>
    </w:pPr>
  </w:style>
  <w:style w:type="paragraph" w:customStyle="1" w:styleId="EDE7A8282C4A468D83F038D8C1B092ED">
    <w:name w:val="EDE7A8282C4A468D83F038D8C1B092ED"/>
    <w:rsid w:val="00C6083E"/>
    <w:pPr>
      <w:spacing w:after="160" w:line="259" w:lineRule="auto"/>
    </w:pPr>
  </w:style>
  <w:style w:type="paragraph" w:customStyle="1" w:styleId="245635050EC848E9B05A457AA9CA98D2">
    <w:name w:val="245635050EC848E9B05A457AA9CA98D2"/>
    <w:rsid w:val="00C6083E"/>
    <w:pPr>
      <w:spacing w:after="160" w:line="259" w:lineRule="auto"/>
    </w:pPr>
  </w:style>
  <w:style w:type="paragraph" w:customStyle="1" w:styleId="AD0142EF25E043199C383485824F1628">
    <w:name w:val="AD0142EF25E043199C383485824F1628"/>
    <w:rsid w:val="00C6083E"/>
    <w:pPr>
      <w:spacing w:after="160" w:line="259" w:lineRule="auto"/>
    </w:pPr>
  </w:style>
  <w:style w:type="paragraph" w:customStyle="1" w:styleId="4EC1C81669E248AC83CB96F836DAE302">
    <w:name w:val="4EC1C81669E248AC83CB96F836DAE302"/>
    <w:rsid w:val="00C6083E"/>
    <w:pPr>
      <w:spacing w:after="160" w:line="259" w:lineRule="auto"/>
    </w:pPr>
  </w:style>
  <w:style w:type="paragraph" w:customStyle="1" w:styleId="6E63E39BECC343D0BC0ABB1A03D23F93">
    <w:name w:val="6E63E39BECC343D0BC0ABB1A03D23F93"/>
    <w:rsid w:val="00C6083E"/>
    <w:pPr>
      <w:spacing w:after="160" w:line="259" w:lineRule="auto"/>
    </w:pPr>
  </w:style>
  <w:style w:type="paragraph" w:customStyle="1" w:styleId="B1D2F90D18704B109CA176B4A6D94278">
    <w:name w:val="B1D2F90D18704B109CA176B4A6D94278"/>
    <w:rsid w:val="00C6083E"/>
    <w:pPr>
      <w:spacing w:after="160" w:line="259" w:lineRule="auto"/>
    </w:pPr>
  </w:style>
  <w:style w:type="paragraph" w:customStyle="1" w:styleId="45780C4021BE413A835CE4B45B4872E4">
    <w:name w:val="45780C4021BE413A835CE4B45B4872E4"/>
    <w:rsid w:val="00C6083E"/>
    <w:pPr>
      <w:spacing w:after="160" w:line="259" w:lineRule="auto"/>
    </w:pPr>
  </w:style>
  <w:style w:type="paragraph" w:customStyle="1" w:styleId="67E115208F1B43CD80C9EECDB764C9F1">
    <w:name w:val="67E115208F1B43CD80C9EECDB764C9F1"/>
    <w:rsid w:val="00655492"/>
    <w:pPr>
      <w:spacing w:after="160" w:line="259" w:lineRule="auto"/>
    </w:pPr>
  </w:style>
  <w:style w:type="paragraph" w:customStyle="1" w:styleId="67163E5627E54484B1F915384E197104">
    <w:name w:val="67163E5627E54484B1F915384E197104"/>
    <w:rsid w:val="00655492"/>
    <w:pPr>
      <w:spacing w:after="160" w:line="259" w:lineRule="auto"/>
    </w:pPr>
  </w:style>
  <w:style w:type="paragraph" w:customStyle="1" w:styleId="2EFD801037C546C5835CDC12682301B6">
    <w:name w:val="2EFD801037C546C5835CDC12682301B6"/>
    <w:rsid w:val="00C6083E"/>
    <w:pPr>
      <w:spacing w:after="160" w:line="259" w:lineRule="auto"/>
    </w:pPr>
  </w:style>
  <w:style w:type="paragraph" w:customStyle="1" w:styleId="909B72B977D84F02AC7C155FE842B560">
    <w:name w:val="909B72B977D84F02AC7C155FE842B560"/>
    <w:rsid w:val="00C6083E"/>
    <w:pPr>
      <w:spacing w:after="160" w:line="259" w:lineRule="auto"/>
    </w:pPr>
  </w:style>
  <w:style w:type="paragraph" w:customStyle="1" w:styleId="E6355306FE64417BA81BF0D748A3FEA9">
    <w:name w:val="E6355306FE64417BA81BF0D748A3FEA9"/>
    <w:rsid w:val="00C6083E"/>
    <w:pPr>
      <w:spacing w:after="160" w:line="259" w:lineRule="auto"/>
    </w:pPr>
  </w:style>
  <w:style w:type="paragraph" w:customStyle="1" w:styleId="8D09803C2A1F4277A431979DBD5A5338">
    <w:name w:val="8D09803C2A1F4277A431979DBD5A5338"/>
    <w:rsid w:val="00C6083E"/>
    <w:pPr>
      <w:spacing w:after="160" w:line="259" w:lineRule="auto"/>
    </w:pPr>
  </w:style>
  <w:style w:type="paragraph" w:customStyle="1" w:styleId="6B35C6BFCF0543B8A448DF5AB829941A">
    <w:name w:val="6B35C6BFCF0543B8A448DF5AB829941A"/>
    <w:rsid w:val="00C6083E"/>
    <w:pPr>
      <w:spacing w:after="160" w:line="259" w:lineRule="auto"/>
    </w:pPr>
  </w:style>
  <w:style w:type="paragraph" w:customStyle="1" w:styleId="F3CB6DC17DA840DAA8B34516B71A3E94">
    <w:name w:val="F3CB6DC17DA840DAA8B34516B71A3E94"/>
    <w:rsid w:val="00C6083E"/>
    <w:pPr>
      <w:spacing w:after="160" w:line="259" w:lineRule="auto"/>
    </w:pPr>
  </w:style>
  <w:style w:type="paragraph" w:customStyle="1" w:styleId="E8FB9D2C905744C5BBA6A26326AC470D">
    <w:name w:val="E8FB9D2C905744C5BBA6A26326AC470D"/>
    <w:rsid w:val="00C6083E"/>
    <w:pPr>
      <w:spacing w:after="160" w:line="259" w:lineRule="auto"/>
    </w:pPr>
  </w:style>
  <w:style w:type="paragraph" w:customStyle="1" w:styleId="42F23297A1F944D8B777A01DE02F46BD">
    <w:name w:val="42F23297A1F944D8B777A01DE02F46BD"/>
    <w:rsid w:val="00C6083E"/>
    <w:pPr>
      <w:spacing w:after="160" w:line="259" w:lineRule="auto"/>
    </w:pPr>
  </w:style>
  <w:style w:type="paragraph" w:customStyle="1" w:styleId="67CB058127274658A1142C3B73E2BEAF">
    <w:name w:val="67CB058127274658A1142C3B73E2BEAF"/>
    <w:rsid w:val="00C6083E"/>
    <w:pPr>
      <w:spacing w:after="160" w:line="259" w:lineRule="auto"/>
    </w:pPr>
  </w:style>
  <w:style w:type="paragraph" w:customStyle="1" w:styleId="9C160A21B5EB4491B2C4F5D630DFDC06">
    <w:name w:val="9C160A21B5EB4491B2C4F5D630DFDC06"/>
    <w:rsid w:val="00C6083E"/>
    <w:pPr>
      <w:spacing w:after="160" w:line="259" w:lineRule="auto"/>
    </w:pPr>
  </w:style>
  <w:style w:type="paragraph" w:customStyle="1" w:styleId="3F22436C9ED046E8B96E5D689A4889C5">
    <w:name w:val="3F22436C9ED046E8B96E5D689A4889C5"/>
    <w:rsid w:val="00C6083E"/>
    <w:pPr>
      <w:spacing w:after="160" w:line="259" w:lineRule="auto"/>
    </w:pPr>
  </w:style>
  <w:style w:type="paragraph" w:customStyle="1" w:styleId="D62443F8DED5459EBA006D40627AC24D">
    <w:name w:val="D62443F8DED5459EBA006D40627AC24D"/>
    <w:rsid w:val="00C6083E"/>
    <w:pPr>
      <w:spacing w:after="160" w:line="259" w:lineRule="auto"/>
    </w:pPr>
  </w:style>
  <w:style w:type="paragraph" w:customStyle="1" w:styleId="5FC7D930FF8D429B95AEB26E9D1844E1">
    <w:name w:val="5FC7D930FF8D429B95AEB26E9D1844E1"/>
    <w:rsid w:val="00C6083E"/>
    <w:pPr>
      <w:spacing w:after="160" w:line="259" w:lineRule="auto"/>
    </w:pPr>
  </w:style>
  <w:style w:type="paragraph" w:customStyle="1" w:styleId="9453B72B88454226815EADD5F9893CD8">
    <w:name w:val="9453B72B88454226815EADD5F9893CD8"/>
    <w:rsid w:val="00C6083E"/>
    <w:pPr>
      <w:spacing w:after="160" w:line="259" w:lineRule="auto"/>
    </w:pPr>
  </w:style>
  <w:style w:type="paragraph" w:customStyle="1" w:styleId="084ABA7AA38A4138A6EF2370854773E2">
    <w:name w:val="084ABA7AA38A4138A6EF2370854773E2"/>
    <w:rsid w:val="00C6083E"/>
    <w:pPr>
      <w:spacing w:after="160" w:line="259" w:lineRule="auto"/>
    </w:pPr>
  </w:style>
  <w:style w:type="paragraph" w:customStyle="1" w:styleId="B5ACA6BCA26F40C29498E343542997BA">
    <w:name w:val="B5ACA6BCA26F40C29498E343542997BA"/>
    <w:rsid w:val="00C6083E"/>
    <w:pPr>
      <w:spacing w:after="160" w:line="259" w:lineRule="auto"/>
    </w:pPr>
  </w:style>
  <w:style w:type="paragraph" w:customStyle="1" w:styleId="C806D434B921475D9EEEBC79AE6D81D7">
    <w:name w:val="C806D434B921475D9EEEBC79AE6D81D7"/>
    <w:rsid w:val="00C6083E"/>
    <w:pPr>
      <w:spacing w:after="160" w:line="259" w:lineRule="auto"/>
    </w:pPr>
  </w:style>
  <w:style w:type="paragraph" w:customStyle="1" w:styleId="8D0FAB066082422194FCE8BE0CCF3541">
    <w:name w:val="8D0FAB066082422194FCE8BE0CCF3541"/>
    <w:rsid w:val="00C6083E"/>
    <w:pPr>
      <w:spacing w:after="160" w:line="259" w:lineRule="auto"/>
    </w:pPr>
  </w:style>
  <w:style w:type="paragraph" w:customStyle="1" w:styleId="B74D2C88BDA44DB9B4963B688611C9CC">
    <w:name w:val="B74D2C88BDA44DB9B4963B688611C9CC"/>
    <w:rsid w:val="00C6083E"/>
    <w:pPr>
      <w:spacing w:after="160" w:line="259" w:lineRule="auto"/>
    </w:pPr>
  </w:style>
  <w:style w:type="paragraph" w:customStyle="1" w:styleId="A6534E0FAFDA4DE1AEADE422C20B96BD">
    <w:name w:val="A6534E0FAFDA4DE1AEADE422C20B96BD"/>
    <w:rsid w:val="00C6083E"/>
    <w:pPr>
      <w:spacing w:after="160" w:line="259" w:lineRule="auto"/>
    </w:pPr>
  </w:style>
  <w:style w:type="paragraph" w:customStyle="1" w:styleId="7E26EFBB6B444254B243E11BDAB4FC6E">
    <w:name w:val="7E26EFBB6B444254B243E11BDAB4FC6E"/>
    <w:rsid w:val="00C6083E"/>
    <w:pPr>
      <w:spacing w:after="160" w:line="259" w:lineRule="auto"/>
    </w:pPr>
  </w:style>
  <w:style w:type="paragraph" w:customStyle="1" w:styleId="586DD4913E2441D6A2B7B8C400103D03">
    <w:name w:val="586DD4913E2441D6A2B7B8C400103D03"/>
    <w:rsid w:val="00C6083E"/>
    <w:pPr>
      <w:spacing w:after="160" w:line="259" w:lineRule="auto"/>
    </w:pPr>
  </w:style>
  <w:style w:type="paragraph" w:customStyle="1" w:styleId="ADBB3DEA1E3E4AE1BB9811E077471ADB">
    <w:name w:val="ADBB3DEA1E3E4AE1BB9811E077471ADB"/>
    <w:rsid w:val="00C6083E"/>
    <w:pPr>
      <w:spacing w:after="160" w:line="259" w:lineRule="auto"/>
    </w:pPr>
  </w:style>
  <w:style w:type="paragraph" w:customStyle="1" w:styleId="A9E02998757740D7AE057E2757F292DC">
    <w:name w:val="A9E02998757740D7AE057E2757F292DC"/>
    <w:rsid w:val="00C6083E"/>
    <w:pPr>
      <w:spacing w:after="160" w:line="259" w:lineRule="auto"/>
    </w:pPr>
  </w:style>
  <w:style w:type="paragraph" w:customStyle="1" w:styleId="5707B8DF1412452FB5AE2F9F392E82E2">
    <w:name w:val="5707B8DF1412452FB5AE2F9F392E82E2"/>
    <w:rsid w:val="00C6083E"/>
    <w:pPr>
      <w:spacing w:after="160" w:line="259" w:lineRule="auto"/>
    </w:pPr>
  </w:style>
  <w:style w:type="paragraph" w:customStyle="1" w:styleId="B041C024E82842038C7ECF10F07C115D">
    <w:name w:val="B041C024E82842038C7ECF10F07C115D"/>
    <w:rsid w:val="00C6083E"/>
    <w:pPr>
      <w:spacing w:after="160" w:line="259" w:lineRule="auto"/>
    </w:pPr>
  </w:style>
  <w:style w:type="paragraph" w:customStyle="1" w:styleId="EC25A2CA90FB411C88D2863C4917957C">
    <w:name w:val="EC25A2CA90FB411C88D2863C4917957C"/>
    <w:rsid w:val="00655492"/>
    <w:pPr>
      <w:spacing w:after="160" w:line="259" w:lineRule="auto"/>
    </w:pPr>
  </w:style>
  <w:style w:type="paragraph" w:customStyle="1" w:styleId="B00CCA259E764834A76844CA5840BA98">
    <w:name w:val="B00CCA259E764834A76844CA5840BA98"/>
    <w:rsid w:val="00655492"/>
    <w:pPr>
      <w:spacing w:after="160" w:line="259" w:lineRule="auto"/>
    </w:pPr>
  </w:style>
  <w:style w:type="paragraph" w:customStyle="1" w:styleId="BE2E76E752A34D45B6EF21F13DCB1B46">
    <w:name w:val="BE2E76E752A34D45B6EF21F13DCB1B46"/>
    <w:rsid w:val="00C6083E"/>
    <w:pPr>
      <w:spacing w:after="160" w:line="259" w:lineRule="auto"/>
    </w:pPr>
  </w:style>
  <w:style w:type="paragraph" w:customStyle="1" w:styleId="640EE7ECCC57431683DB79E37041019E">
    <w:name w:val="640EE7ECCC57431683DB79E37041019E"/>
    <w:rsid w:val="00C6083E"/>
    <w:pPr>
      <w:spacing w:after="160" w:line="259" w:lineRule="auto"/>
    </w:pPr>
  </w:style>
  <w:style w:type="paragraph" w:customStyle="1" w:styleId="F337CB5A39CC47F68C12A0AA487DD34B">
    <w:name w:val="F337CB5A39CC47F68C12A0AA487DD34B"/>
    <w:rsid w:val="00C6083E"/>
    <w:pPr>
      <w:spacing w:after="160" w:line="259" w:lineRule="auto"/>
    </w:pPr>
  </w:style>
  <w:style w:type="paragraph" w:customStyle="1" w:styleId="5D5E111C42914E78BDC72D19BC7DE0CB">
    <w:name w:val="5D5E111C42914E78BDC72D19BC7DE0CB"/>
    <w:rsid w:val="00C6083E"/>
    <w:pPr>
      <w:spacing w:after="160" w:line="259" w:lineRule="auto"/>
    </w:pPr>
  </w:style>
  <w:style w:type="paragraph" w:customStyle="1" w:styleId="C06E7B0A2B654B20BD9DCC285F4F642B">
    <w:name w:val="C06E7B0A2B654B20BD9DCC285F4F642B"/>
    <w:rsid w:val="00C6083E"/>
    <w:pPr>
      <w:spacing w:after="160" w:line="259" w:lineRule="auto"/>
    </w:pPr>
  </w:style>
  <w:style w:type="paragraph" w:customStyle="1" w:styleId="ED2BEB0651714F2FAD153348742F99B6">
    <w:name w:val="ED2BEB0651714F2FAD153348742F99B6"/>
    <w:rsid w:val="00C6083E"/>
    <w:pPr>
      <w:spacing w:after="160" w:line="259" w:lineRule="auto"/>
    </w:pPr>
  </w:style>
  <w:style w:type="paragraph" w:customStyle="1" w:styleId="6A2ED7127A364A6089ECE214BBFFF669">
    <w:name w:val="6A2ED7127A364A6089ECE214BBFFF669"/>
    <w:rsid w:val="00C6083E"/>
    <w:pPr>
      <w:spacing w:after="160" w:line="259" w:lineRule="auto"/>
    </w:pPr>
  </w:style>
  <w:style w:type="paragraph" w:customStyle="1" w:styleId="2325DDE76C6544A2BBBE48A1ADBCFF36">
    <w:name w:val="2325DDE76C6544A2BBBE48A1ADBCFF36"/>
    <w:rsid w:val="00C6083E"/>
    <w:pPr>
      <w:spacing w:after="160" w:line="259" w:lineRule="auto"/>
    </w:pPr>
  </w:style>
  <w:style w:type="paragraph" w:customStyle="1" w:styleId="25CEA95349434BE6AE6505905A69CDD7">
    <w:name w:val="25CEA95349434BE6AE6505905A69CDD7"/>
    <w:rsid w:val="00C6083E"/>
    <w:pPr>
      <w:spacing w:after="160" w:line="259" w:lineRule="auto"/>
    </w:pPr>
  </w:style>
  <w:style w:type="paragraph" w:customStyle="1" w:styleId="25EF3CA9F84F4EEE907C9F785441FC9F">
    <w:name w:val="25EF3CA9F84F4EEE907C9F785441FC9F"/>
    <w:rsid w:val="00C6083E"/>
    <w:pPr>
      <w:spacing w:after="160" w:line="259" w:lineRule="auto"/>
    </w:pPr>
  </w:style>
  <w:style w:type="paragraph" w:customStyle="1" w:styleId="390017CE1BAA4F8EA24DBEF445C2AEC9">
    <w:name w:val="390017CE1BAA4F8EA24DBEF445C2AEC9"/>
    <w:rsid w:val="00C6083E"/>
    <w:pPr>
      <w:spacing w:after="160" w:line="259" w:lineRule="auto"/>
    </w:pPr>
  </w:style>
  <w:style w:type="paragraph" w:customStyle="1" w:styleId="8E21F2076D2345F49AAD7D4865AC99E0">
    <w:name w:val="8E21F2076D2345F49AAD7D4865AC99E0"/>
    <w:rsid w:val="00C6083E"/>
    <w:pPr>
      <w:spacing w:after="160" w:line="259" w:lineRule="auto"/>
    </w:pPr>
  </w:style>
  <w:style w:type="paragraph" w:customStyle="1" w:styleId="135283A5BFB84CBAA18CE8627937F7C1">
    <w:name w:val="135283A5BFB84CBAA18CE8627937F7C1"/>
    <w:rsid w:val="00C6083E"/>
    <w:pPr>
      <w:spacing w:after="160" w:line="259" w:lineRule="auto"/>
    </w:pPr>
  </w:style>
  <w:style w:type="paragraph" w:customStyle="1" w:styleId="6C4AF31E391140F792652C371F980AB9">
    <w:name w:val="6C4AF31E391140F792652C371F980AB9"/>
    <w:rsid w:val="00C6083E"/>
    <w:pPr>
      <w:spacing w:after="160" w:line="259" w:lineRule="auto"/>
    </w:pPr>
  </w:style>
  <w:style w:type="paragraph" w:customStyle="1" w:styleId="EA3B699AFAEC4F75822C3E1B598FC02D">
    <w:name w:val="EA3B699AFAEC4F75822C3E1B598FC02D"/>
    <w:rsid w:val="00C6083E"/>
    <w:pPr>
      <w:spacing w:after="160" w:line="259" w:lineRule="auto"/>
    </w:pPr>
  </w:style>
  <w:style w:type="paragraph" w:customStyle="1" w:styleId="93DE8D31E1ED40DE8E963C30063D0BF1">
    <w:name w:val="93DE8D31E1ED40DE8E963C30063D0BF1"/>
    <w:rsid w:val="00C6083E"/>
    <w:pPr>
      <w:spacing w:after="160" w:line="259" w:lineRule="auto"/>
    </w:pPr>
  </w:style>
  <w:style w:type="paragraph" w:customStyle="1" w:styleId="13FA1EBDB17D4E7684B27B46D2158CFF">
    <w:name w:val="13FA1EBDB17D4E7684B27B46D2158CFF"/>
    <w:rsid w:val="00C6083E"/>
    <w:pPr>
      <w:spacing w:after="160" w:line="259" w:lineRule="auto"/>
    </w:pPr>
  </w:style>
  <w:style w:type="paragraph" w:customStyle="1" w:styleId="9CCF94535DB748D2820FCD031E5F54E7">
    <w:name w:val="9CCF94535DB748D2820FCD031E5F54E7"/>
    <w:rsid w:val="00C6083E"/>
    <w:pPr>
      <w:spacing w:after="160" w:line="259" w:lineRule="auto"/>
    </w:pPr>
  </w:style>
  <w:style w:type="paragraph" w:customStyle="1" w:styleId="922F0226F38C480DA485D596C19C1662">
    <w:name w:val="922F0226F38C480DA485D596C19C1662"/>
    <w:rsid w:val="00C6083E"/>
    <w:pPr>
      <w:spacing w:after="160" w:line="259" w:lineRule="auto"/>
    </w:pPr>
  </w:style>
  <w:style w:type="paragraph" w:customStyle="1" w:styleId="B1A2F240F7C04B7FA69866C9AC17ABEB">
    <w:name w:val="B1A2F240F7C04B7FA69866C9AC17ABEB"/>
    <w:rsid w:val="00C6083E"/>
    <w:pPr>
      <w:spacing w:after="160" w:line="259" w:lineRule="auto"/>
    </w:pPr>
  </w:style>
  <w:style w:type="paragraph" w:customStyle="1" w:styleId="B35EDEB9051A45258F7466BD538EB73D">
    <w:name w:val="B35EDEB9051A45258F7466BD538EB73D"/>
    <w:rsid w:val="00C6083E"/>
    <w:pPr>
      <w:spacing w:after="160" w:line="259" w:lineRule="auto"/>
    </w:pPr>
  </w:style>
  <w:style w:type="paragraph" w:customStyle="1" w:styleId="1CE6790FB5CE4F15A0B804CB35BE3CB4">
    <w:name w:val="1CE6790FB5CE4F15A0B804CB35BE3CB4"/>
    <w:rsid w:val="00C6083E"/>
    <w:pPr>
      <w:spacing w:after="160" w:line="259" w:lineRule="auto"/>
    </w:pPr>
  </w:style>
  <w:style w:type="paragraph" w:customStyle="1" w:styleId="B2F520073CE2409887221589B15E90A6">
    <w:name w:val="B2F520073CE2409887221589B15E90A6"/>
    <w:rsid w:val="00C6083E"/>
    <w:pPr>
      <w:spacing w:after="160" w:line="259" w:lineRule="auto"/>
    </w:pPr>
  </w:style>
  <w:style w:type="paragraph" w:customStyle="1" w:styleId="273AB046A9C044C38F2BDF480294082F">
    <w:name w:val="273AB046A9C044C38F2BDF480294082F"/>
    <w:rsid w:val="00C6083E"/>
    <w:pPr>
      <w:spacing w:after="160" w:line="259" w:lineRule="auto"/>
    </w:pPr>
  </w:style>
  <w:style w:type="paragraph" w:customStyle="1" w:styleId="C7A32A7049EC4112A181FA3D55A7DE8F">
    <w:name w:val="C7A32A7049EC4112A181FA3D55A7DE8F"/>
    <w:rsid w:val="00C6083E"/>
    <w:pPr>
      <w:spacing w:after="160" w:line="259" w:lineRule="auto"/>
    </w:pPr>
  </w:style>
  <w:style w:type="paragraph" w:customStyle="1" w:styleId="DCFEDA9D78234F2292A7ED8AAE8F9F5B">
    <w:name w:val="DCFEDA9D78234F2292A7ED8AAE8F9F5B"/>
    <w:rsid w:val="00C6083E"/>
    <w:pPr>
      <w:spacing w:after="160" w:line="259" w:lineRule="auto"/>
    </w:pPr>
  </w:style>
  <w:style w:type="paragraph" w:customStyle="1" w:styleId="B595468F28DC439AA6A9F3583E050488">
    <w:name w:val="B595468F28DC439AA6A9F3583E050488"/>
    <w:rsid w:val="00C6083E"/>
    <w:pPr>
      <w:spacing w:after="160" w:line="259" w:lineRule="auto"/>
    </w:pPr>
  </w:style>
  <w:style w:type="paragraph" w:customStyle="1" w:styleId="1F8836807C7F4379BEF37EFD59916E67">
    <w:name w:val="1F8836807C7F4379BEF37EFD59916E67"/>
    <w:rsid w:val="00C6083E"/>
    <w:pPr>
      <w:spacing w:after="160" w:line="259" w:lineRule="auto"/>
    </w:pPr>
  </w:style>
  <w:style w:type="paragraph" w:customStyle="1" w:styleId="BFA9F6E7A4DF46C5B0A09A1DBCC72524">
    <w:name w:val="BFA9F6E7A4DF46C5B0A09A1DBCC72524"/>
    <w:rsid w:val="00C6083E"/>
    <w:pPr>
      <w:spacing w:after="160" w:line="259" w:lineRule="auto"/>
    </w:pPr>
  </w:style>
  <w:style w:type="paragraph" w:customStyle="1" w:styleId="3DD180DBDB4949E694619E588FE3DA43">
    <w:name w:val="3DD180DBDB4949E694619E588FE3DA43"/>
    <w:rsid w:val="00C6083E"/>
    <w:pPr>
      <w:spacing w:after="160" w:line="259" w:lineRule="auto"/>
    </w:pPr>
  </w:style>
  <w:style w:type="paragraph" w:customStyle="1" w:styleId="EDDA619D0A7444329C79100409DAA9A4">
    <w:name w:val="EDDA619D0A7444329C79100409DAA9A4"/>
    <w:rsid w:val="00C6083E"/>
    <w:pPr>
      <w:spacing w:after="160" w:line="259" w:lineRule="auto"/>
    </w:pPr>
  </w:style>
  <w:style w:type="paragraph" w:customStyle="1" w:styleId="B89A5441178B4CADA4040CFF5B3487EF">
    <w:name w:val="B89A5441178B4CADA4040CFF5B3487EF"/>
    <w:rsid w:val="00C6083E"/>
    <w:pPr>
      <w:spacing w:after="160" w:line="259" w:lineRule="auto"/>
    </w:pPr>
  </w:style>
  <w:style w:type="paragraph" w:customStyle="1" w:styleId="CC90031F90F74A858500474015C4C2D3">
    <w:name w:val="CC90031F90F74A858500474015C4C2D3"/>
    <w:rsid w:val="00C6083E"/>
    <w:pPr>
      <w:spacing w:after="160" w:line="259" w:lineRule="auto"/>
    </w:pPr>
  </w:style>
  <w:style w:type="paragraph" w:customStyle="1" w:styleId="4777029AC53D40308259422DA581F789">
    <w:name w:val="4777029AC53D40308259422DA581F789"/>
    <w:rsid w:val="00C6083E"/>
    <w:pPr>
      <w:spacing w:after="160" w:line="259" w:lineRule="auto"/>
    </w:pPr>
  </w:style>
  <w:style w:type="paragraph" w:customStyle="1" w:styleId="2D6E222A887F4A9F80FBB00D44B7E1C7">
    <w:name w:val="2D6E222A887F4A9F80FBB00D44B7E1C7"/>
    <w:rsid w:val="00C6083E"/>
    <w:pPr>
      <w:spacing w:after="160" w:line="259" w:lineRule="auto"/>
    </w:pPr>
  </w:style>
  <w:style w:type="paragraph" w:customStyle="1" w:styleId="0BBB73C25E544D22A868F2196FECE1DE">
    <w:name w:val="0BBB73C25E544D22A868F2196FECE1DE"/>
    <w:rsid w:val="00655492"/>
    <w:pPr>
      <w:spacing w:after="160" w:line="259" w:lineRule="auto"/>
    </w:pPr>
  </w:style>
  <w:style w:type="paragraph" w:customStyle="1" w:styleId="F200EDF30BC249F194831FB2EEEE68AC">
    <w:name w:val="F200EDF30BC249F194831FB2EEEE68AC"/>
    <w:rsid w:val="00655492"/>
    <w:pPr>
      <w:spacing w:after="160" w:line="259" w:lineRule="auto"/>
    </w:pPr>
  </w:style>
  <w:style w:type="paragraph" w:customStyle="1" w:styleId="232DD3C13BB34F33AE86D25C363DCD02">
    <w:name w:val="232DD3C13BB34F33AE86D25C363DCD02"/>
    <w:rsid w:val="00655492"/>
    <w:pPr>
      <w:spacing w:after="160" w:line="259" w:lineRule="auto"/>
    </w:pPr>
  </w:style>
  <w:style w:type="paragraph" w:customStyle="1" w:styleId="58825778A1184C35B586035A193B1AE8">
    <w:name w:val="58825778A1184C35B586035A193B1AE8"/>
    <w:rsid w:val="00655492"/>
    <w:pPr>
      <w:spacing w:after="160" w:line="259" w:lineRule="auto"/>
    </w:pPr>
  </w:style>
  <w:style w:type="paragraph" w:customStyle="1" w:styleId="2DE99E25FA854C819C9553A03C8D4937">
    <w:name w:val="2DE99E25FA854C819C9553A03C8D4937"/>
    <w:rsid w:val="00655492"/>
    <w:pPr>
      <w:spacing w:after="160" w:line="259" w:lineRule="auto"/>
    </w:pPr>
  </w:style>
  <w:style w:type="paragraph" w:customStyle="1" w:styleId="F44CDF1CDDB9488C94ABE2B932E4CB9A">
    <w:name w:val="F44CDF1CDDB9488C94ABE2B932E4CB9A"/>
    <w:rsid w:val="00655492"/>
    <w:pPr>
      <w:spacing w:after="160" w:line="259" w:lineRule="auto"/>
    </w:pPr>
  </w:style>
  <w:style w:type="paragraph" w:customStyle="1" w:styleId="F7342FC4F8BC4E4DA2498B6684FAA0A7">
    <w:name w:val="F7342FC4F8BC4E4DA2498B6684FAA0A7"/>
    <w:rsid w:val="00655492"/>
    <w:pPr>
      <w:spacing w:after="160" w:line="259" w:lineRule="auto"/>
    </w:pPr>
  </w:style>
  <w:style w:type="paragraph" w:customStyle="1" w:styleId="D4DD57FB68D04259BC67E074AD50DA19">
    <w:name w:val="D4DD57FB68D04259BC67E074AD50DA19"/>
    <w:rsid w:val="00655492"/>
    <w:pPr>
      <w:spacing w:after="160" w:line="259" w:lineRule="auto"/>
    </w:pPr>
  </w:style>
  <w:style w:type="paragraph" w:customStyle="1" w:styleId="1C4EA3D3E355409F81D4D7867DB8DE56">
    <w:name w:val="1C4EA3D3E355409F81D4D7867DB8DE56"/>
    <w:rsid w:val="00655492"/>
    <w:pPr>
      <w:spacing w:after="160" w:line="259" w:lineRule="auto"/>
    </w:pPr>
  </w:style>
  <w:style w:type="paragraph" w:customStyle="1" w:styleId="61EF53D63C08473698426549A67C98D1">
    <w:name w:val="61EF53D63C08473698426549A67C98D1"/>
    <w:rsid w:val="00655492"/>
    <w:pPr>
      <w:spacing w:after="160" w:line="259" w:lineRule="auto"/>
    </w:pPr>
  </w:style>
  <w:style w:type="paragraph" w:customStyle="1" w:styleId="B3AF670B3AFD4F109032CCBB05D4B4E8">
    <w:name w:val="B3AF670B3AFD4F109032CCBB05D4B4E8"/>
    <w:rsid w:val="00655492"/>
    <w:pPr>
      <w:spacing w:after="160" w:line="259" w:lineRule="auto"/>
    </w:pPr>
  </w:style>
  <w:style w:type="paragraph" w:customStyle="1" w:styleId="CDA587027EE14245B4B7122F393853D6">
    <w:name w:val="CDA587027EE14245B4B7122F393853D6"/>
    <w:rsid w:val="00655492"/>
    <w:pPr>
      <w:spacing w:after="160" w:line="259" w:lineRule="auto"/>
    </w:pPr>
  </w:style>
  <w:style w:type="paragraph" w:customStyle="1" w:styleId="F181EC9B28C94AB0AEFB29D6D23DB33B">
    <w:name w:val="F181EC9B28C94AB0AEFB29D6D23DB33B"/>
    <w:rsid w:val="00655492"/>
    <w:pPr>
      <w:spacing w:after="160" w:line="259" w:lineRule="auto"/>
    </w:pPr>
  </w:style>
  <w:style w:type="paragraph" w:customStyle="1" w:styleId="6125EF2175CD436DA055D35DC72F316B">
    <w:name w:val="6125EF2175CD436DA055D35DC72F316B"/>
    <w:rsid w:val="00655492"/>
    <w:pPr>
      <w:spacing w:after="160" w:line="259" w:lineRule="auto"/>
    </w:pPr>
  </w:style>
  <w:style w:type="paragraph" w:customStyle="1" w:styleId="9DD6DB69933F47C29983CAEBD9BB8504">
    <w:name w:val="9DD6DB69933F47C29983CAEBD9BB8504"/>
    <w:rsid w:val="00655492"/>
    <w:pPr>
      <w:spacing w:after="160" w:line="259" w:lineRule="auto"/>
    </w:pPr>
  </w:style>
  <w:style w:type="paragraph" w:customStyle="1" w:styleId="66C5BEC9B8C24B7A9F6A28F06452D24A">
    <w:name w:val="66C5BEC9B8C24B7A9F6A28F06452D24A"/>
    <w:rsid w:val="00655492"/>
    <w:pPr>
      <w:spacing w:after="160" w:line="259" w:lineRule="auto"/>
    </w:pPr>
  </w:style>
  <w:style w:type="paragraph" w:customStyle="1" w:styleId="BA64C0ED3A834139B6E19A2477BFACB9">
    <w:name w:val="BA64C0ED3A834139B6E19A2477BFACB9"/>
    <w:rsid w:val="00655492"/>
    <w:pPr>
      <w:spacing w:after="160" w:line="259" w:lineRule="auto"/>
    </w:pPr>
  </w:style>
  <w:style w:type="paragraph" w:customStyle="1" w:styleId="1D3D87655B334B88AF51194918B86A66">
    <w:name w:val="1D3D87655B334B88AF51194918B86A66"/>
    <w:rsid w:val="00655492"/>
    <w:pPr>
      <w:spacing w:after="160" w:line="259" w:lineRule="auto"/>
    </w:pPr>
  </w:style>
  <w:style w:type="paragraph" w:customStyle="1" w:styleId="5574B993BD544555AB5B37019A3D905C">
    <w:name w:val="5574B993BD544555AB5B37019A3D905C"/>
    <w:rsid w:val="00655492"/>
    <w:pPr>
      <w:spacing w:after="160" w:line="259" w:lineRule="auto"/>
    </w:pPr>
  </w:style>
  <w:style w:type="paragraph" w:customStyle="1" w:styleId="5FFB4BEDDF0D4701B0686FA21BAE8407">
    <w:name w:val="5FFB4BEDDF0D4701B0686FA21BAE8407"/>
    <w:rsid w:val="00655492"/>
    <w:pPr>
      <w:spacing w:after="160" w:line="259" w:lineRule="auto"/>
    </w:pPr>
  </w:style>
  <w:style w:type="paragraph" w:customStyle="1" w:styleId="F505D1BCFC474B73B55B92D5279A72B1">
    <w:name w:val="F505D1BCFC474B73B55B92D5279A72B1"/>
    <w:rsid w:val="00655492"/>
    <w:pPr>
      <w:spacing w:after="160" w:line="259" w:lineRule="auto"/>
    </w:pPr>
  </w:style>
  <w:style w:type="paragraph" w:customStyle="1" w:styleId="4F77D33845B04D069D1CF35FC04C64A5">
    <w:name w:val="4F77D33845B04D069D1CF35FC04C64A5"/>
    <w:rsid w:val="00655492"/>
    <w:pPr>
      <w:spacing w:after="160" w:line="259" w:lineRule="auto"/>
    </w:pPr>
  </w:style>
  <w:style w:type="paragraph" w:customStyle="1" w:styleId="087F0D3BC67B401787BC502ADD97F5E6">
    <w:name w:val="087F0D3BC67B401787BC502ADD97F5E6"/>
    <w:rsid w:val="00655492"/>
    <w:pPr>
      <w:spacing w:after="160" w:line="259" w:lineRule="auto"/>
    </w:pPr>
  </w:style>
  <w:style w:type="paragraph" w:customStyle="1" w:styleId="C54FD0E16112420F87A53D637CA548EE">
    <w:name w:val="C54FD0E16112420F87A53D637CA548EE"/>
    <w:rsid w:val="00655492"/>
    <w:pPr>
      <w:spacing w:after="160" w:line="259" w:lineRule="auto"/>
    </w:pPr>
  </w:style>
  <w:style w:type="paragraph" w:customStyle="1" w:styleId="7F83417094004077AD73F24599ECDE32">
    <w:name w:val="7F83417094004077AD73F24599ECDE32"/>
    <w:rsid w:val="00655492"/>
    <w:pPr>
      <w:spacing w:after="160" w:line="259" w:lineRule="auto"/>
    </w:pPr>
  </w:style>
  <w:style w:type="paragraph" w:customStyle="1" w:styleId="28F92AD7057B4DF8AB83EE1ECADD64CB">
    <w:name w:val="28F92AD7057B4DF8AB83EE1ECADD64CB"/>
    <w:rsid w:val="00655492"/>
    <w:pPr>
      <w:spacing w:after="160" w:line="259" w:lineRule="auto"/>
    </w:pPr>
  </w:style>
  <w:style w:type="paragraph" w:customStyle="1" w:styleId="16824F367C4B427C92DE1D420BB72377">
    <w:name w:val="16824F367C4B427C92DE1D420BB72377"/>
    <w:rsid w:val="00655492"/>
    <w:pPr>
      <w:spacing w:after="160" w:line="259" w:lineRule="auto"/>
    </w:pPr>
  </w:style>
  <w:style w:type="paragraph" w:customStyle="1" w:styleId="8E4818B99EED4ED5856D3C29C48E794B">
    <w:name w:val="8E4818B99EED4ED5856D3C29C48E794B"/>
    <w:rsid w:val="00655492"/>
    <w:pPr>
      <w:spacing w:after="160" w:line="259" w:lineRule="auto"/>
    </w:pPr>
  </w:style>
  <w:style w:type="paragraph" w:customStyle="1" w:styleId="9481B3A9D6D244A6AE60DF17D09FC081">
    <w:name w:val="9481B3A9D6D244A6AE60DF17D09FC081"/>
    <w:rsid w:val="00655492"/>
    <w:pPr>
      <w:spacing w:after="160" w:line="259" w:lineRule="auto"/>
    </w:pPr>
  </w:style>
  <w:style w:type="paragraph" w:customStyle="1" w:styleId="DD168E25DBB3454FB41DB73B18F689DA">
    <w:name w:val="DD168E25DBB3454FB41DB73B18F689DA"/>
    <w:rsid w:val="00655492"/>
    <w:pPr>
      <w:spacing w:after="160" w:line="259" w:lineRule="auto"/>
    </w:pPr>
  </w:style>
  <w:style w:type="paragraph" w:customStyle="1" w:styleId="9025FB1CB9CE4C02915316A9A14F58E2">
    <w:name w:val="9025FB1CB9CE4C02915316A9A14F58E2"/>
    <w:rsid w:val="00655492"/>
    <w:pPr>
      <w:spacing w:after="160" w:line="259" w:lineRule="auto"/>
    </w:pPr>
  </w:style>
  <w:style w:type="paragraph" w:customStyle="1" w:styleId="47956F90885F47909EB057DDE36B13C5">
    <w:name w:val="47956F90885F47909EB057DDE36B13C5"/>
    <w:rsid w:val="00655492"/>
    <w:pPr>
      <w:spacing w:after="160" w:line="259" w:lineRule="auto"/>
    </w:pPr>
  </w:style>
  <w:style w:type="paragraph" w:customStyle="1" w:styleId="FC949983F50644A8ABADDEDF233AC91E">
    <w:name w:val="FC949983F50644A8ABADDEDF233AC91E"/>
    <w:rsid w:val="00655492"/>
    <w:pPr>
      <w:spacing w:after="160" w:line="259" w:lineRule="auto"/>
    </w:pPr>
  </w:style>
  <w:style w:type="paragraph" w:customStyle="1" w:styleId="45323878CE8F49638DD988A437629794">
    <w:name w:val="45323878CE8F49638DD988A437629794"/>
    <w:rsid w:val="00655492"/>
    <w:pPr>
      <w:spacing w:after="160" w:line="259" w:lineRule="auto"/>
    </w:pPr>
  </w:style>
  <w:style w:type="paragraph" w:customStyle="1" w:styleId="DE406BFD39E54B48991FBFF84AFAE53C">
    <w:name w:val="DE406BFD39E54B48991FBFF84AFAE53C"/>
    <w:rsid w:val="00655492"/>
    <w:pPr>
      <w:spacing w:after="160" w:line="259" w:lineRule="auto"/>
    </w:pPr>
  </w:style>
  <w:style w:type="paragraph" w:customStyle="1" w:styleId="E240ED38C67D4A1CAAB04CC9C05DEE2C">
    <w:name w:val="E240ED38C67D4A1CAAB04CC9C05DEE2C"/>
    <w:rsid w:val="00655492"/>
    <w:pPr>
      <w:spacing w:after="160" w:line="259" w:lineRule="auto"/>
    </w:pPr>
  </w:style>
  <w:style w:type="paragraph" w:customStyle="1" w:styleId="C056DCE8409A4620A42CECF7B1690854">
    <w:name w:val="C056DCE8409A4620A42CECF7B1690854"/>
    <w:rsid w:val="00655492"/>
    <w:pPr>
      <w:spacing w:after="160" w:line="259" w:lineRule="auto"/>
    </w:pPr>
  </w:style>
  <w:style w:type="paragraph" w:customStyle="1" w:styleId="FD35C702C3C74DD7B393C18358B39D7B">
    <w:name w:val="FD35C702C3C74DD7B393C18358B39D7B"/>
    <w:rsid w:val="00655492"/>
    <w:pPr>
      <w:spacing w:after="160" w:line="259" w:lineRule="auto"/>
    </w:pPr>
  </w:style>
  <w:style w:type="paragraph" w:customStyle="1" w:styleId="BED79EEE9FAE4D16B2797BE6A5B91BB9">
    <w:name w:val="BED79EEE9FAE4D16B2797BE6A5B91BB9"/>
    <w:rsid w:val="00655492"/>
    <w:pPr>
      <w:spacing w:after="160" w:line="259" w:lineRule="auto"/>
    </w:pPr>
  </w:style>
  <w:style w:type="paragraph" w:customStyle="1" w:styleId="12CBBB1AFA774DF0A178BE3622786044">
    <w:name w:val="12CBBB1AFA774DF0A178BE3622786044"/>
    <w:rsid w:val="00655492"/>
    <w:pPr>
      <w:spacing w:after="160" w:line="259" w:lineRule="auto"/>
    </w:pPr>
  </w:style>
  <w:style w:type="paragraph" w:customStyle="1" w:styleId="BF4AFDF51622434F8C277579C69A8242">
    <w:name w:val="BF4AFDF51622434F8C277579C69A8242"/>
    <w:rsid w:val="00655492"/>
    <w:pPr>
      <w:spacing w:after="160" w:line="259" w:lineRule="auto"/>
    </w:pPr>
  </w:style>
  <w:style w:type="paragraph" w:customStyle="1" w:styleId="EAC899C1B7124D738646EB0A5E1CC415">
    <w:name w:val="EAC899C1B7124D738646EB0A5E1CC415"/>
    <w:rsid w:val="002B42FF"/>
    <w:pPr>
      <w:spacing w:after="160" w:line="259" w:lineRule="auto"/>
    </w:pPr>
  </w:style>
  <w:style w:type="paragraph" w:customStyle="1" w:styleId="0BCC1BA8D2E142D7A5E18CE8E6009C8C">
    <w:name w:val="0BCC1BA8D2E142D7A5E18CE8E6009C8C"/>
    <w:rsid w:val="002B42FF"/>
    <w:pPr>
      <w:spacing w:after="160" w:line="259" w:lineRule="auto"/>
    </w:pPr>
  </w:style>
  <w:style w:type="paragraph" w:customStyle="1" w:styleId="107C626A5F07467BBDFF023FEB8F88BA">
    <w:name w:val="107C626A5F07467BBDFF023FEB8F88BA"/>
    <w:rsid w:val="002B42FF"/>
    <w:pPr>
      <w:spacing w:after="160" w:line="259" w:lineRule="auto"/>
    </w:pPr>
  </w:style>
  <w:style w:type="paragraph" w:customStyle="1" w:styleId="34C54775D7594CD283A5AD9C7FDE07C5">
    <w:name w:val="34C54775D7594CD283A5AD9C7FDE07C5"/>
    <w:rsid w:val="002B42FF"/>
    <w:pPr>
      <w:spacing w:after="160" w:line="259" w:lineRule="auto"/>
    </w:pPr>
  </w:style>
  <w:style w:type="paragraph" w:customStyle="1" w:styleId="6561F9440E8F406093A258B77E96C9DA">
    <w:name w:val="6561F9440E8F406093A258B77E96C9DA"/>
    <w:rsid w:val="002B42FF"/>
    <w:pPr>
      <w:spacing w:after="160" w:line="259" w:lineRule="auto"/>
    </w:pPr>
  </w:style>
  <w:style w:type="paragraph" w:customStyle="1" w:styleId="819EEB7613E8497FA6FA6C317319E572">
    <w:name w:val="819EEB7613E8497FA6FA6C317319E572"/>
    <w:rsid w:val="002B42FF"/>
    <w:pPr>
      <w:spacing w:after="160" w:line="259" w:lineRule="auto"/>
    </w:pPr>
  </w:style>
  <w:style w:type="paragraph" w:customStyle="1" w:styleId="C8EE9FBD75734A3498B8E9E1D3947B43">
    <w:name w:val="C8EE9FBD75734A3498B8E9E1D3947B43"/>
    <w:rsid w:val="002B42FF"/>
    <w:pPr>
      <w:spacing w:after="160" w:line="259" w:lineRule="auto"/>
    </w:pPr>
  </w:style>
  <w:style w:type="paragraph" w:customStyle="1" w:styleId="2ED5A0A5EC824DB7BA5647FC0518999B">
    <w:name w:val="2ED5A0A5EC824DB7BA5647FC0518999B"/>
    <w:rsid w:val="002B42FF"/>
    <w:pPr>
      <w:spacing w:after="160" w:line="259" w:lineRule="auto"/>
    </w:pPr>
  </w:style>
  <w:style w:type="paragraph" w:customStyle="1" w:styleId="EDB5914B54984271B87C33339CC20061">
    <w:name w:val="EDB5914B54984271B87C33339CC20061"/>
    <w:rsid w:val="002B42FF"/>
    <w:pPr>
      <w:spacing w:after="160" w:line="259" w:lineRule="auto"/>
    </w:pPr>
  </w:style>
  <w:style w:type="paragraph" w:customStyle="1" w:styleId="CA26B927D26142FB815B044B4AA8226C">
    <w:name w:val="CA26B927D26142FB815B044B4AA8226C"/>
    <w:rsid w:val="002B42FF"/>
    <w:pPr>
      <w:spacing w:after="160" w:line="259" w:lineRule="auto"/>
    </w:pPr>
  </w:style>
  <w:style w:type="paragraph" w:customStyle="1" w:styleId="F06BA5D5CC9247C2A3549E41EA292357">
    <w:name w:val="F06BA5D5CC9247C2A3549E41EA292357"/>
    <w:rsid w:val="002B42FF"/>
    <w:pPr>
      <w:spacing w:after="160" w:line="259" w:lineRule="auto"/>
    </w:pPr>
  </w:style>
  <w:style w:type="paragraph" w:customStyle="1" w:styleId="1D86F8C00D824D73B2B84505C6F33295">
    <w:name w:val="1D86F8C00D824D73B2B84505C6F33295"/>
    <w:rsid w:val="002B42FF"/>
    <w:pPr>
      <w:spacing w:after="160" w:line="259" w:lineRule="auto"/>
    </w:pPr>
  </w:style>
  <w:style w:type="paragraph" w:customStyle="1" w:styleId="7CC7040E0DD449F5A6B6C4CD4042E91C">
    <w:name w:val="7CC7040E0DD449F5A6B6C4CD4042E91C"/>
    <w:rsid w:val="002B42FF"/>
    <w:pPr>
      <w:spacing w:after="160" w:line="259" w:lineRule="auto"/>
    </w:pPr>
  </w:style>
  <w:style w:type="paragraph" w:customStyle="1" w:styleId="4CB19E6622E4479E80114A8574CF5BFA">
    <w:name w:val="4CB19E6622E4479E80114A8574CF5BFA"/>
    <w:rsid w:val="002B42FF"/>
    <w:pPr>
      <w:spacing w:after="160" w:line="259" w:lineRule="auto"/>
    </w:pPr>
  </w:style>
  <w:style w:type="paragraph" w:customStyle="1" w:styleId="217839F5A7EC4FA2ADB17AA9A9F475FE">
    <w:name w:val="217839F5A7EC4FA2ADB17AA9A9F475FE"/>
    <w:rsid w:val="002B42FF"/>
    <w:pPr>
      <w:spacing w:after="160" w:line="259" w:lineRule="auto"/>
    </w:pPr>
  </w:style>
  <w:style w:type="paragraph" w:customStyle="1" w:styleId="F110D8525ADC4F51875F9D2820204BCE">
    <w:name w:val="F110D8525ADC4F51875F9D2820204BCE"/>
    <w:rsid w:val="002B42FF"/>
    <w:pPr>
      <w:spacing w:after="160" w:line="259" w:lineRule="auto"/>
    </w:pPr>
  </w:style>
  <w:style w:type="paragraph" w:customStyle="1" w:styleId="F47AC34D900A4EA3BC1E71FEC0738FE5">
    <w:name w:val="F47AC34D900A4EA3BC1E71FEC0738FE5"/>
    <w:rsid w:val="002B42FF"/>
    <w:pPr>
      <w:spacing w:after="160" w:line="259" w:lineRule="auto"/>
    </w:pPr>
  </w:style>
  <w:style w:type="paragraph" w:customStyle="1" w:styleId="260BB0324EA4440A8BED5D1F828E1B3F">
    <w:name w:val="260BB0324EA4440A8BED5D1F828E1B3F"/>
    <w:rsid w:val="002B42FF"/>
    <w:pPr>
      <w:spacing w:after="160" w:line="259" w:lineRule="auto"/>
    </w:pPr>
  </w:style>
  <w:style w:type="paragraph" w:customStyle="1" w:styleId="FBB1932A5ADA4DA78486206A9D5DB548">
    <w:name w:val="FBB1932A5ADA4DA78486206A9D5DB548"/>
    <w:rsid w:val="002B42FF"/>
    <w:pPr>
      <w:spacing w:after="160" w:line="259" w:lineRule="auto"/>
    </w:pPr>
  </w:style>
  <w:style w:type="paragraph" w:customStyle="1" w:styleId="F98D0634DC284129B3A9EE2FB7A21109">
    <w:name w:val="F98D0634DC284129B3A9EE2FB7A21109"/>
    <w:rsid w:val="002B42FF"/>
    <w:pPr>
      <w:spacing w:after="160" w:line="259" w:lineRule="auto"/>
    </w:pPr>
  </w:style>
  <w:style w:type="paragraph" w:customStyle="1" w:styleId="2C3A40607E4C445ABC511B83A6A168C6">
    <w:name w:val="2C3A40607E4C445ABC511B83A6A168C6"/>
    <w:rsid w:val="002B42FF"/>
    <w:pPr>
      <w:spacing w:after="160" w:line="259" w:lineRule="auto"/>
    </w:pPr>
  </w:style>
  <w:style w:type="paragraph" w:customStyle="1" w:styleId="846E510BE3A5488E97AB9748E0E78652">
    <w:name w:val="846E510BE3A5488E97AB9748E0E78652"/>
    <w:rsid w:val="002B42FF"/>
    <w:pPr>
      <w:spacing w:after="160" w:line="259" w:lineRule="auto"/>
    </w:pPr>
  </w:style>
  <w:style w:type="paragraph" w:customStyle="1" w:styleId="CA8F281C12BF4838A922DBA043C0E10F">
    <w:name w:val="CA8F281C12BF4838A922DBA043C0E10F"/>
    <w:rsid w:val="002B42FF"/>
    <w:pPr>
      <w:spacing w:after="160" w:line="259" w:lineRule="auto"/>
    </w:pPr>
  </w:style>
  <w:style w:type="paragraph" w:customStyle="1" w:styleId="DD0727ABC4124ECFAFEE10D0C391FEA1">
    <w:name w:val="DD0727ABC4124ECFAFEE10D0C391FEA1"/>
    <w:rsid w:val="002B42FF"/>
    <w:pPr>
      <w:spacing w:after="160" w:line="259" w:lineRule="auto"/>
    </w:pPr>
  </w:style>
  <w:style w:type="paragraph" w:customStyle="1" w:styleId="8E6E8F25F2B1473D8A287C98A1DF518E">
    <w:name w:val="8E6E8F25F2B1473D8A287C98A1DF518E"/>
    <w:rsid w:val="002B42FF"/>
    <w:pPr>
      <w:spacing w:after="160" w:line="259" w:lineRule="auto"/>
    </w:pPr>
  </w:style>
  <w:style w:type="paragraph" w:customStyle="1" w:styleId="CE653B6005ED4C35AD2A679DAB95CB56">
    <w:name w:val="CE653B6005ED4C35AD2A679DAB95CB56"/>
    <w:rsid w:val="002B42FF"/>
    <w:pPr>
      <w:spacing w:after="160" w:line="259" w:lineRule="auto"/>
    </w:pPr>
  </w:style>
  <w:style w:type="paragraph" w:customStyle="1" w:styleId="B8CA0220DD1A48D4AFCCBBCC64AFE3DF">
    <w:name w:val="B8CA0220DD1A48D4AFCCBBCC64AFE3DF"/>
    <w:rsid w:val="002B42FF"/>
    <w:pPr>
      <w:spacing w:after="160" w:line="259" w:lineRule="auto"/>
    </w:pPr>
  </w:style>
  <w:style w:type="paragraph" w:customStyle="1" w:styleId="A90349DA2864422FBED0026F89BEEFE2">
    <w:name w:val="A90349DA2864422FBED0026F89BEEFE2"/>
    <w:rsid w:val="002B42FF"/>
    <w:pPr>
      <w:spacing w:after="160" w:line="259" w:lineRule="auto"/>
    </w:pPr>
  </w:style>
  <w:style w:type="paragraph" w:customStyle="1" w:styleId="BC446735DCC84B299A4E8120C8C543F3">
    <w:name w:val="BC446735DCC84B299A4E8120C8C543F3"/>
    <w:rsid w:val="002B42FF"/>
    <w:pPr>
      <w:spacing w:after="160" w:line="259" w:lineRule="auto"/>
    </w:pPr>
  </w:style>
  <w:style w:type="paragraph" w:customStyle="1" w:styleId="C47EEF94A1FF454F9018F227907F93B9">
    <w:name w:val="C47EEF94A1FF454F9018F227907F93B9"/>
    <w:rsid w:val="002B42FF"/>
    <w:pPr>
      <w:spacing w:after="160" w:line="259" w:lineRule="auto"/>
    </w:pPr>
  </w:style>
  <w:style w:type="paragraph" w:customStyle="1" w:styleId="ACD41A1AF60F4E8AA8E150BC6A21CF0B">
    <w:name w:val="ACD41A1AF60F4E8AA8E150BC6A21CF0B"/>
    <w:rsid w:val="002B42FF"/>
    <w:pPr>
      <w:spacing w:after="160" w:line="259" w:lineRule="auto"/>
    </w:pPr>
  </w:style>
  <w:style w:type="paragraph" w:customStyle="1" w:styleId="286A1BB1C7624066A47DA57CCDB17C59">
    <w:name w:val="286A1BB1C7624066A47DA57CCDB17C59"/>
    <w:rsid w:val="002B42FF"/>
    <w:pPr>
      <w:spacing w:after="160" w:line="259" w:lineRule="auto"/>
    </w:pPr>
  </w:style>
  <w:style w:type="paragraph" w:customStyle="1" w:styleId="E117CD9DA1E24994A78D05E3E4F2ED92">
    <w:name w:val="E117CD9DA1E24994A78D05E3E4F2ED92"/>
    <w:rsid w:val="002B42FF"/>
    <w:pPr>
      <w:spacing w:after="160" w:line="259" w:lineRule="auto"/>
    </w:pPr>
  </w:style>
  <w:style w:type="paragraph" w:customStyle="1" w:styleId="CCA941137F8547C8BD700C4B70FCFAC5">
    <w:name w:val="CCA941137F8547C8BD700C4B70FCFAC5"/>
    <w:rsid w:val="002B42FF"/>
    <w:pPr>
      <w:spacing w:after="160" w:line="259" w:lineRule="auto"/>
    </w:pPr>
  </w:style>
  <w:style w:type="paragraph" w:customStyle="1" w:styleId="67E8341CA4A04CB18D9DA18699406DF9">
    <w:name w:val="67E8341CA4A04CB18D9DA18699406DF9"/>
    <w:rsid w:val="002B42FF"/>
    <w:pPr>
      <w:spacing w:after="160" w:line="259" w:lineRule="auto"/>
    </w:pPr>
  </w:style>
  <w:style w:type="paragraph" w:customStyle="1" w:styleId="FB3FAD5854B94C69B60AFAC42F2D42BD">
    <w:name w:val="FB3FAD5854B94C69B60AFAC42F2D42BD"/>
    <w:rsid w:val="002B42FF"/>
    <w:pPr>
      <w:spacing w:after="160" w:line="259" w:lineRule="auto"/>
    </w:pPr>
  </w:style>
  <w:style w:type="paragraph" w:customStyle="1" w:styleId="D48F0CF757DF40B0BDCB5707329B56C3">
    <w:name w:val="D48F0CF757DF40B0BDCB5707329B56C3"/>
    <w:rsid w:val="002B42FF"/>
    <w:pPr>
      <w:spacing w:after="160" w:line="259" w:lineRule="auto"/>
    </w:pPr>
  </w:style>
  <w:style w:type="paragraph" w:customStyle="1" w:styleId="69A64F4D7DC5469B84A9CDC959532C7A">
    <w:name w:val="69A64F4D7DC5469B84A9CDC959532C7A"/>
    <w:rsid w:val="002B42FF"/>
    <w:pPr>
      <w:spacing w:after="160" w:line="259" w:lineRule="auto"/>
    </w:pPr>
  </w:style>
  <w:style w:type="paragraph" w:customStyle="1" w:styleId="D647410580694B20BDFFBBE11099720A">
    <w:name w:val="D647410580694B20BDFFBBE11099720A"/>
    <w:rsid w:val="002B42FF"/>
    <w:pPr>
      <w:spacing w:after="160" w:line="259" w:lineRule="auto"/>
    </w:pPr>
  </w:style>
  <w:style w:type="paragraph" w:customStyle="1" w:styleId="E61E98A42AF74E65A179C3B7DB54C61B">
    <w:name w:val="E61E98A42AF74E65A179C3B7DB54C61B"/>
    <w:rsid w:val="002B42FF"/>
    <w:pPr>
      <w:spacing w:after="160" w:line="259" w:lineRule="auto"/>
    </w:pPr>
  </w:style>
  <w:style w:type="paragraph" w:customStyle="1" w:styleId="F7841ADF11E343478E66D09145CA159A">
    <w:name w:val="F7841ADF11E343478E66D09145CA159A"/>
    <w:rsid w:val="002B42FF"/>
    <w:pPr>
      <w:spacing w:after="160" w:line="259" w:lineRule="auto"/>
    </w:pPr>
  </w:style>
  <w:style w:type="paragraph" w:customStyle="1" w:styleId="99BF8D71D16D4122A6AB8B3F6FE21B7C">
    <w:name w:val="99BF8D71D16D4122A6AB8B3F6FE21B7C"/>
    <w:rsid w:val="002B42FF"/>
    <w:pPr>
      <w:spacing w:after="160" w:line="259" w:lineRule="auto"/>
    </w:pPr>
  </w:style>
  <w:style w:type="paragraph" w:customStyle="1" w:styleId="04EE4DD7CBE84146BE735F917E3EAE13">
    <w:name w:val="04EE4DD7CBE84146BE735F917E3EAE13"/>
    <w:rsid w:val="002B42FF"/>
    <w:pPr>
      <w:spacing w:after="160" w:line="259" w:lineRule="auto"/>
    </w:pPr>
  </w:style>
  <w:style w:type="paragraph" w:customStyle="1" w:styleId="856230E4CD1346BF831BE43E70DE576E">
    <w:name w:val="856230E4CD1346BF831BE43E70DE576E"/>
    <w:rsid w:val="002B42FF"/>
    <w:pPr>
      <w:spacing w:after="160" w:line="259" w:lineRule="auto"/>
    </w:pPr>
  </w:style>
  <w:style w:type="paragraph" w:customStyle="1" w:styleId="742E5557AEC24DA4B7D6CFDC4D1997D8">
    <w:name w:val="742E5557AEC24DA4B7D6CFDC4D1997D8"/>
    <w:rsid w:val="002B42FF"/>
    <w:pPr>
      <w:spacing w:after="160" w:line="259" w:lineRule="auto"/>
    </w:pPr>
  </w:style>
  <w:style w:type="paragraph" w:customStyle="1" w:styleId="2A09278D0D4745E989834B1FF94BACA4">
    <w:name w:val="2A09278D0D4745E989834B1FF94BACA4"/>
    <w:rsid w:val="002B42FF"/>
    <w:pPr>
      <w:spacing w:after="160" w:line="259" w:lineRule="auto"/>
    </w:pPr>
  </w:style>
  <w:style w:type="paragraph" w:customStyle="1" w:styleId="F230871EFC22482CBC2DB29E752592EE">
    <w:name w:val="F230871EFC22482CBC2DB29E752592EE"/>
    <w:rsid w:val="002B42FF"/>
    <w:pPr>
      <w:spacing w:after="160" w:line="259" w:lineRule="auto"/>
    </w:pPr>
  </w:style>
  <w:style w:type="paragraph" w:customStyle="1" w:styleId="7E127BEFFEFD408A8C3BA69FA174D609">
    <w:name w:val="7E127BEFFEFD408A8C3BA69FA174D609"/>
    <w:rsid w:val="002B42FF"/>
    <w:pPr>
      <w:spacing w:after="160" w:line="259" w:lineRule="auto"/>
    </w:pPr>
  </w:style>
  <w:style w:type="paragraph" w:customStyle="1" w:styleId="58734D2EEA3541BA88542AEB24439873">
    <w:name w:val="58734D2EEA3541BA88542AEB24439873"/>
    <w:rsid w:val="002B42FF"/>
    <w:pPr>
      <w:spacing w:after="160" w:line="259" w:lineRule="auto"/>
    </w:pPr>
  </w:style>
  <w:style w:type="paragraph" w:customStyle="1" w:styleId="B31B5EC190844BF3B1AF96FADFB6F824">
    <w:name w:val="B31B5EC190844BF3B1AF96FADFB6F824"/>
    <w:rsid w:val="002B42FF"/>
    <w:pPr>
      <w:spacing w:after="160" w:line="259" w:lineRule="auto"/>
    </w:pPr>
  </w:style>
  <w:style w:type="paragraph" w:customStyle="1" w:styleId="D723E0924AFB4357A095727C27C919F7">
    <w:name w:val="D723E0924AFB4357A095727C27C919F7"/>
    <w:rsid w:val="002B42FF"/>
    <w:pPr>
      <w:spacing w:after="160" w:line="259" w:lineRule="auto"/>
    </w:pPr>
  </w:style>
  <w:style w:type="paragraph" w:customStyle="1" w:styleId="1D268DCE8E2543A499B3F6723AAD908A">
    <w:name w:val="1D268DCE8E2543A499B3F6723AAD908A"/>
    <w:rsid w:val="002B42FF"/>
    <w:pPr>
      <w:spacing w:after="160" w:line="259" w:lineRule="auto"/>
    </w:pPr>
  </w:style>
  <w:style w:type="paragraph" w:customStyle="1" w:styleId="46790D78732A4FF9B8E233D1E025A71F">
    <w:name w:val="46790D78732A4FF9B8E233D1E025A71F"/>
    <w:rsid w:val="002B42FF"/>
    <w:pPr>
      <w:spacing w:after="160" w:line="259" w:lineRule="auto"/>
    </w:pPr>
  </w:style>
  <w:style w:type="paragraph" w:customStyle="1" w:styleId="65F21F27E25C4C1492687700F50BBCD9">
    <w:name w:val="65F21F27E25C4C1492687700F50BBCD9"/>
    <w:rsid w:val="002B42FF"/>
    <w:pPr>
      <w:spacing w:after="160" w:line="259" w:lineRule="auto"/>
    </w:pPr>
  </w:style>
  <w:style w:type="paragraph" w:customStyle="1" w:styleId="B790453BDCCD4834B712F4EF43096192">
    <w:name w:val="B790453BDCCD4834B712F4EF43096192"/>
    <w:rsid w:val="002B42FF"/>
    <w:pPr>
      <w:spacing w:after="160" w:line="259" w:lineRule="auto"/>
    </w:pPr>
  </w:style>
  <w:style w:type="paragraph" w:customStyle="1" w:styleId="2ED687C6158B40ACBBB9531EA5F67511">
    <w:name w:val="2ED687C6158B40ACBBB9531EA5F67511"/>
    <w:rsid w:val="002B42FF"/>
    <w:pPr>
      <w:spacing w:after="160" w:line="259" w:lineRule="auto"/>
    </w:pPr>
  </w:style>
  <w:style w:type="paragraph" w:customStyle="1" w:styleId="52E40A3ECA174CE9822344B7B6466303">
    <w:name w:val="52E40A3ECA174CE9822344B7B6466303"/>
    <w:rsid w:val="002B42FF"/>
    <w:pPr>
      <w:spacing w:after="160" w:line="259" w:lineRule="auto"/>
    </w:pPr>
  </w:style>
  <w:style w:type="paragraph" w:customStyle="1" w:styleId="7EA1C63CA12E4365BF56162F634DC506">
    <w:name w:val="7EA1C63CA12E4365BF56162F634DC506"/>
    <w:rsid w:val="002B42FF"/>
    <w:pPr>
      <w:spacing w:after="160" w:line="259" w:lineRule="auto"/>
    </w:pPr>
  </w:style>
  <w:style w:type="paragraph" w:customStyle="1" w:styleId="C6C9610525BB455FBA31155EF2B8D636">
    <w:name w:val="C6C9610525BB455FBA31155EF2B8D636"/>
    <w:rsid w:val="002B42FF"/>
    <w:pPr>
      <w:spacing w:after="160" w:line="259" w:lineRule="auto"/>
    </w:pPr>
  </w:style>
  <w:style w:type="paragraph" w:customStyle="1" w:styleId="299926F122614573B4ADBE74D8D5DC96">
    <w:name w:val="299926F122614573B4ADBE74D8D5DC96"/>
    <w:rsid w:val="002B42FF"/>
    <w:pPr>
      <w:spacing w:after="160" w:line="259" w:lineRule="auto"/>
    </w:pPr>
  </w:style>
  <w:style w:type="paragraph" w:customStyle="1" w:styleId="57D37AB1B91841B1871FD7CAB4DEB6C3">
    <w:name w:val="57D37AB1B91841B1871FD7CAB4DEB6C3"/>
    <w:rsid w:val="002B42FF"/>
    <w:pPr>
      <w:spacing w:after="160" w:line="259" w:lineRule="auto"/>
    </w:pPr>
  </w:style>
  <w:style w:type="paragraph" w:customStyle="1" w:styleId="F0FB124195EA414AAB2FC46A8BED9381">
    <w:name w:val="F0FB124195EA414AAB2FC46A8BED9381"/>
    <w:rsid w:val="002B42FF"/>
    <w:pPr>
      <w:spacing w:after="160" w:line="259" w:lineRule="auto"/>
    </w:pPr>
  </w:style>
  <w:style w:type="paragraph" w:customStyle="1" w:styleId="B5BD5D738FB94D3FB70E0CAA6CBD189F">
    <w:name w:val="B5BD5D738FB94D3FB70E0CAA6CBD189F"/>
    <w:rsid w:val="002B42FF"/>
    <w:pPr>
      <w:spacing w:after="160" w:line="259" w:lineRule="auto"/>
    </w:pPr>
  </w:style>
  <w:style w:type="paragraph" w:customStyle="1" w:styleId="69EEAA95006640FABD819F63CDB1CFD6">
    <w:name w:val="69EEAA95006640FABD819F63CDB1CFD6"/>
    <w:rsid w:val="002B42FF"/>
    <w:pPr>
      <w:spacing w:after="160" w:line="259" w:lineRule="auto"/>
    </w:pPr>
  </w:style>
  <w:style w:type="paragraph" w:customStyle="1" w:styleId="98AEDA84838E449081E85C22FDE5E26A">
    <w:name w:val="98AEDA84838E449081E85C22FDE5E26A"/>
    <w:rsid w:val="002B42FF"/>
    <w:pPr>
      <w:spacing w:after="160" w:line="259" w:lineRule="auto"/>
    </w:pPr>
  </w:style>
  <w:style w:type="paragraph" w:customStyle="1" w:styleId="AEF3A045D0864484B12BD9F54FAFB698">
    <w:name w:val="AEF3A045D0864484B12BD9F54FAFB698"/>
    <w:rsid w:val="002B42FF"/>
    <w:pPr>
      <w:spacing w:after="160" w:line="259" w:lineRule="auto"/>
    </w:pPr>
  </w:style>
  <w:style w:type="paragraph" w:customStyle="1" w:styleId="ED3638A31FE24B27A5DF4BCF1CEA2935">
    <w:name w:val="ED3638A31FE24B27A5DF4BCF1CEA2935"/>
    <w:rsid w:val="002B42FF"/>
    <w:pPr>
      <w:spacing w:after="160" w:line="259" w:lineRule="auto"/>
    </w:pPr>
  </w:style>
  <w:style w:type="paragraph" w:customStyle="1" w:styleId="04AE1F6F534A4B58BEF94689F1633574">
    <w:name w:val="04AE1F6F534A4B58BEF94689F1633574"/>
    <w:rsid w:val="002B42FF"/>
    <w:pPr>
      <w:spacing w:after="160" w:line="259" w:lineRule="auto"/>
    </w:pPr>
  </w:style>
  <w:style w:type="paragraph" w:customStyle="1" w:styleId="9812C9BAE950484889104C027A4B0C9B">
    <w:name w:val="9812C9BAE950484889104C027A4B0C9B"/>
    <w:rsid w:val="002B42FF"/>
    <w:pPr>
      <w:spacing w:after="160" w:line="259" w:lineRule="auto"/>
    </w:pPr>
  </w:style>
  <w:style w:type="paragraph" w:customStyle="1" w:styleId="2BB3640799D241E0A41CE9EC08542542">
    <w:name w:val="2BB3640799D241E0A41CE9EC08542542"/>
    <w:rsid w:val="002B42FF"/>
    <w:pPr>
      <w:spacing w:after="160" w:line="259" w:lineRule="auto"/>
    </w:pPr>
  </w:style>
  <w:style w:type="paragraph" w:customStyle="1" w:styleId="868E1C5FBCE14836AF8345AA8B52065A">
    <w:name w:val="868E1C5FBCE14836AF8345AA8B52065A"/>
    <w:rsid w:val="002B42FF"/>
    <w:pPr>
      <w:spacing w:after="160" w:line="259" w:lineRule="auto"/>
    </w:pPr>
  </w:style>
  <w:style w:type="paragraph" w:customStyle="1" w:styleId="E8AD5AADF4724B66A78CC5BA3EA22EBC">
    <w:name w:val="E8AD5AADF4724B66A78CC5BA3EA22EBC"/>
    <w:rsid w:val="002B42FF"/>
    <w:pPr>
      <w:spacing w:after="160" w:line="259" w:lineRule="auto"/>
    </w:pPr>
  </w:style>
  <w:style w:type="paragraph" w:customStyle="1" w:styleId="8FE45EEDB78B4C928FC48E3FA3670315">
    <w:name w:val="8FE45EEDB78B4C928FC48E3FA3670315"/>
    <w:rsid w:val="002B42FF"/>
    <w:pPr>
      <w:spacing w:after="160" w:line="259" w:lineRule="auto"/>
    </w:pPr>
  </w:style>
  <w:style w:type="paragraph" w:customStyle="1" w:styleId="117165692314417FA73FE52C93D39E96">
    <w:name w:val="117165692314417FA73FE52C93D39E96"/>
    <w:rsid w:val="002B42FF"/>
    <w:pPr>
      <w:spacing w:after="160" w:line="259" w:lineRule="auto"/>
    </w:pPr>
  </w:style>
  <w:style w:type="paragraph" w:customStyle="1" w:styleId="898641A303C54D44AE4A429B226CBF79">
    <w:name w:val="898641A303C54D44AE4A429B226CBF79"/>
    <w:rsid w:val="002B42FF"/>
    <w:pPr>
      <w:spacing w:after="160" w:line="259" w:lineRule="auto"/>
    </w:pPr>
  </w:style>
  <w:style w:type="paragraph" w:customStyle="1" w:styleId="9F7736CAC2BD4E96A6C8AC629BDB42A1">
    <w:name w:val="9F7736CAC2BD4E96A6C8AC629BDB42A1"/>
    <w:rsid w:val="002B42FF"/>
    <w:pPr>
      <w:spacing w:after="160" w:line="259" w:lineRule="auto"/>
    </w:pPr>
  </w:style>
  <w:style w:type="paragraph" w:customStyle="1" w:styleId="5E749630EA3F4F3DA65C90F54D161DED">
    <w:name w:val="5E749630EA3F4F3DA65C90F54D161DED"/>
    <w:rsid w:val="002B42FF"/>
    <w:pPr>
      <w:spacing w:after="160" w:line="259" w:lineRule="auto"/>
    </w:pPr>
  </w:style>
  <w:style w:type="paragraph" w:customStyle="1" w:styleId="E37FADC4036843749AAA733F8DA9BAC1">
    <w:name w:val="E37FADC4036843749AAA733F8DA9BAC1"/>
    <w:rsid w:val="002B42FF"/>
    <w:pPr>
      <w:spacing w:after="160" w:line="259" w:lineRule="auto"/>
    </w:pPr>
  </w:style>
  <w:style w:type="paragraph" w:customStyle="1" w:styleId="994F80461B384230A51498C61BB5E012">
    <w:name w:val="994F80461B384230A51498C61BB5E012"/>
    <w:rsid w:val="002B42FF"/>
    <w:pPr>
      <w:spacing w:after="160" w:line="259" w:lineRule="auto"/>
    </w:pPr>
  </w:style>
  <w:style w:type="paragraph" w:customStyle="1" w:styleId="4F0A8378BB144F69B7DDEF205F874E8B">
    <w:name w:val="4F0A8378BB144F69B7DDEF205F874E8B"/>
    <w:rsid w:val="002B42FF"/>
    <w:pPr>
      <w:spacing w:after="160" w:line="259" w:lineRule="auto"/>
    </w:pPr>
  </w:style>
  <w:style w:type="paragraph" w:customStyle="1" w:styleId="B29DEC8C7A7942AABFE448D56EA22864">
    <w:name w:val="B29DEC8C7A7942AABFE448D56EA22864"/>
    <w:rsid w:val="002B42FF"/>
    <w:pPr>
      <w:spacing w:after="160" w:line="259" w:lineRule="auto"/>
    </w:pPr>
  </w:style>
  <w:style w:type="paragraph" w:customStyle="1" w:styleId="798D494FBC184ED0AC934FA0B58CD148">
    <w:name w:val="798D494FBC184ED0AC934FA0B58CD148"/>
    <w:rsid w:val="002B42FF"/>
    <w:pPr>
      <w:spacing w:after="160" w:line="259" w:lineRule="auto"/>
    </w:pPr>
  </w:style>
  <w:style w:type="paragraph" w:customStyle="1" w:styleId="26E226D4187D405FB69A2BC70B68BD5E">
    <w:name w:val="26E226D4187D405FB69A2BC70B68BD5E"/>
    <w:rsid w:val="002B42FF"/>
    <w:pPr>
      <w:spacing w:after="160" w:line="259" w:lineRule="auto"/>
    </w:pPr>
  </w:style>
  <w:style w:type="paragraph" w:customStyle="1" w:styleId="D12BBACC5AAE4D4F9FE1A40ACA7E1C84">
    <w:name w:val="D12BBACC5AAE4D4F9FE1A40ACA7E1C84"/>
    <w:rsid w:val="002B42FF"/>
    <w:pPr>
      <w:spacing w:after="160" w:line="259" w:lineRule="auto"/>
    </w:pPr>
  </w:style>
  <w:style w:type="paragraph" w:customStyle="1" w:styleId="FADC31BC60C74B3984097495DF316A2C">
    <w:name w:val="FADC31BC60C74B3984097495DF316A2C"/>
    <w:rsid w:val="002B42FF"/>
    <w:pPr>
      <w:spacing w:after="160" w:line="259" w:lineRule="auto"/>
    </w:pPr>
  </w:style>
  <w:style w:type="paragraph" w:customStyle="1" w:styleId="2742D28326D24B6995126E6491572140">
    <w:name w:val="2742D28326D24B6995126E6491572140"/>
    <w:rsid w:val="002B42FF"/>
    <w:pPr>
      <w:spacing w:after="160" w:line="259" w:lineRule="auto"/>
    </w:pPr>
  </w:style>
  <w:style w:type="paragraph" w:customStyle="1" w:styleId="12A37B1AA216470789BC7C69EF69F3C5">
    <w:name w:val="12A37B1AA216470789BC7C69EF69F3C5"/>
    <w:rsid w:val="002B42FF"/>
    <w:pPr>
      <w:spacing w:after="160" w:line="259" w:lineRule="auto"/>
    </w:pPr>
  </w:style>
  <w:style w:type="paragraph" w:customStyle="1" w:styleId="D71DAD1636B84562A502F005F4B5C229">
    <w:name w:val="D71DAD1636B84562A502F005F4B5C229"/>
    <w:rsid w:val="002B42FF"/>
    <w:pPr>
      <w:spacing w:after="160" w:line="259" w:lineRule="auto"/>
    </w:pPr>
  </w:style>
  <w:style w:type="paragraph" w:customStyle="1" w:styleId="FF8DF831169E48C2BC222BAB1AEB8C4A">
    <w:name w:val="FF8DF831169E48C2BC222BAB1AEB8C4A"/>
    <w:rsid w:val="002B42FF"/>
    <w:pPr>
      <w:spacing w:after="160" w:line="259" w:lineRule="auto"/>
    </w:pPr>
  </w:style>
  <w:style w:type="paragraph" w:customStyle="1" w:styleId="A3C2B51C80064F7BB3129484AB724FE9">
    <w:name w:val="A3C2B51C80064F7BB3129484AB724FE9"/>
    <w:rsid w:val="002B42FF"/>
    <w:pPr>
      <w:spacing w:after="160" w:line="259" w:lineRule="auto"/>
    </w:pPr>
  </w:style>
  <w:style w:type="paragraph" w:customStyle="1" w:styleId="94A5121F72E84658A981AD5F47D327EA">
    <w:name w:val="94A5121F72E84658A981AD5F47D327EA"/>
    <w:rsid w:val="002B42FF"/>
    <w:pPr>
      <w:spacing w:after="160" w:line="259" w:lineRule="auto"/>
    </w:pPr>
  </w:style>
  <w:style w:type="paragraph" w:customStyle="1" w:styleId="41798FC9B80D4515B3EFD6A8794B3D86">
    <w:name w:val="41798FC9B80D4515B3EFD6A8794B3D86"/>
    <w:rsid w:val="002B42FF"/>
    <w:pPr>
      <w:spacing w:after="160" w:line="259" w:lineRule="auto"/>
    </w:pPr>
  </w:style>
  <w:style w:type="paragraph" w:customStyle="1" w:styleId="0F4A8909336E4A2AA70740DE7DD9232E">
    <w:name w:val="0F4A8909336E4A2AA70740DE7DD9232E"/>
    <w:rsid w:val="002B42FF"/>
    <w:pPr>
      <w:spacing w:after="160" w:line="259" w:lineRule="auto"/>
    </w:pPr>
  </w:style>
  <w:style w:type="paragraph" w:customStyle="1" w:styleId="B731B538477F47D78B02B4EE406DE310">
    <w:name w:val="B731B538477F47D78B02B4EE406DE310"/>
    <w:rsid w:val="002B42FF"/>
    <w:pPr>
      <w:spacing w:after="160" w:line="259" w:lineRule="auto"/>
    </w:pPr>
  </w:style>
  <w:style w:type="paragraph" w:customStyle="1" w:styleId="5293605508294BB7BBED38AD4FDCEB16">
    <w:name w:val="5293605508294BB7BBED38AD4FDCEB16"/>
    <w:rsid w:val="002B42FF"/>
    <w:pPr>
      <w:spacing w:after="160" w:line="259" w:lineRule="auto"/>
    </w:pPr>
  </w:style>
  <w:style w:type="paragraph" w:customStyle="1" w:styleId="8AB6F301B0FA4058A8B618C239E90963">
    <w:name w:val="8AB6F301B0FA4058A8B618C239E90963"/>
    <w:rsid w:val="002B42FF"/>
    <w:pPr>
      <w:spacing w:after="160" w:line="259" w:lineRule="auto"/>
    </w:pPr>
  </w:style>
  <w:style w:type="paragraph" w:customStyle="1" w:styleId="7F92DA0FD3684D27A1AB47CF31CEB885">
    <w:name w:val="7F92DA0FD3684D27A1AB47CF31CEB885"/>
    <w:rsid w:val="002B42FF"/>
    <w:pPr>
      <w:spacing w:after="160" w:line="259" w:lineRule="auto"/>
    </w:pPr>
  </w:style>
  <w:style w:type="paragraph" w:customStyle="1" w:styleId="E915624899D74C53BEFC77F1129D9811">
    <w:name w:val="E915624899D74C53BEFC77F1129D9811"/>
    <w:rsid w:val="002B42FF"/>
    <w:pPr>
      <w:spacing w:after="160" w:line="259" w:lineRule="auto"/>
    </w:pPr>
  </w:style>
  <w:style w:type="paragraph" w:customStyle="1" w:styleId="0440E0EBEAE84AB6852B1CE2361ADDA5">
    <w:name w:val="0440E0EBEAE84AB6852B1CE2361ADDA5"/>
    <w:rsid w:val="002B42FF"/>
    <w:pPr>
      <w:spacing w:after="160" w:line="259" w:lineRule="auto"/>
    </w:pPr>
  </w:style>
  <w:style w:type="paragraph" w:customStyle="1" w:styleId="2B1BAE903F51415FAB61FB56DDC588C3">
    <w:name w:val="2B1BAE903F51415FAB61FB56DDC588C3"/>
    <w:rsid w:val="002B42FF"/>
    <w:pPr>
      <w:spacing w:after="160" w:line="259" w:lineRule="auto"/>
    </w:pPr>
  </w:style>
  <w:style w:type="paragraph" w:customStyle="1" w:styleId="0DA0B1BAD3484E0880380A29A2E64A5B">
    <w:name w:val="0DA0B1BAD3484E0880380A29A2E64A5B"/>
    <w:rsid w:val="002B42FF"/>
    <w:pPr>
      <w:spacing w:after="160" w:line="259" w:lineRule="auto"/>
    </w:pPr>
  </w:style>
  <w:style w:type="paragraph" w:customStyle="1" w:styleId="0F39C919580D42D7AD61B82B0EEC499F">
    <w:name w:val="0F39C919580D42D7AD61B82B0EEC499F"/>
    <w:rsid w:val="002B42FF"/>
    <w:pPr>
      <w:spacing w:after="160" w:line="259" w:lineRule="auto"/>
    </w:pPr>
  </w:style>
  <w:style w:type="paragraph" w:customStyle="1" w:styleId="82226D803D6E46879513DB1EA5E674AC">
    <w:name w:val="82226D803D6E46879513DB1EA5E674AC"/>
    <w:rsid w:val="002B42FF"/>
    <w:pPr>
      <w:spacing w:after="160" w:line="259" w:lineRule="auto"/>
    </w:pPr>
  </w:style>
  <w:style w:type="paragraph" w:customStyle="1" w:styleId="718C187C448141F4BD7CAFFFBA7764A0">
    <w:name w:val="718C187C448141F4BD7CAFFFBA7764A0"/>
    <w:rsid w:val="002B42FF"/>
    <w:pPr>
      <w:spacing w:after="160" w:line="259" w:lineRule="auto"/>
    </w:pPr>
  </w:style>
  <w:style w:type="paragraph" w:customStyle="1" w:styleId="11CB4195250E4EF3B5CDE19837685D74">
    <w:name w:val="11CB4195250E4EF3B5CDE19837685D74"/>
    <w:rsid w:val="002B42FF"/>
    <w:pPr>
      <w:spacing w:after="160" w:line="259" w:lineRule="auto"/>
    </w:pPr>
  </w:style>
  <w:style w:type="paragraph" w:customStyle="1" w:styleId="09B754100F8F46CBB1B242957BBF8C8B">
    <w:name w:val="09B754100F8F46CBB1B242957BBF8C8B"/>
    <w:rsid w:val="002B42FF"/>
    <w:pPr>
      <w:spacing w:after="160" w:line="259" w:lineRule="auto"/>
    </w:pPr>
  </w:style>
  <w:style w:type="paragraph" w:customStyle="1" w:styleId="FAEB3CAE60514512B74CAF383F01F6C2">
    <w:name w:val="FAEB3CAE60514512B74CAF383F01F6C2"/>
    <w:rsid w:val="002B42FF"/>
    <w:pPr>
      <w:spacing w:after="160" w:line="259" w:lineRule="auto"/>
    </w:pPr>
  </w:style>
  <w:style w:type="paragraph" w:customStyle="1" w:styleId="80BB75D5EDD145ECAADC2C8F64A13C1D">
    <w:name w:val="80BB75D5EDD145ECAADC2C8F64A13C1D"/>
    <w:rsid w:val="002B42FF"/>
    <w:pPr>
      <w:spacing w:after="160" w:line="259" w:lineRule="auto"/>
    </w:pPr>
  </w:style>
  <w:style w:type="paragraph" w:customStyle="1" w:styleId="F1FBD7184F9E4A8EB0D85BADC6A0E485">
    <w:name w:val="F1FBD7184F9E4A8EB0D85BADC6A0E485"/>
    <w:rsid w:val="002B42FF"/>
    <w:pPr>
      <w:spacing w:after="160" w:line="259" w:lineRule="auto"/>
    </w:pPr>
  </w:style>
  <w:style w:type="paragraph" w:customStyle="1" w:styleId="397AD6F35E624A1F8F36CF3829BC949B">
    <w:name w:val="397AD6F35E624A1F8F36CF3829BC949B"/>
    <w:rsid w:val="002B42FF"/>
    <w:pPr>
      <w:spacing w:after="160" w:line="259" w:lineRule="auto"/>
    </w:pPr>
  </w:style>
  <w:style w:type="paragraph" w:customStyle="1" w:styleId="08E511C0052A4297A2407A4CDC8C9771">
    <w:name w:val="08E511C0052A4297A2407A4CDC8C9771"/>
    <w:rsid w:val="002B42FF"/>
    <w:pPr>
      <w:spacing w:after="160" w:line="259" w:lineRule="auto"/>
    </w:pPr>
  </w:style>
  <w:style w:type="paragraph" w:customStyle="1" w:styleId="EDBF69E69EC14DF684FBB0A5F0D0390C">
    <w:name w:val="EDBF69E69EC14DF684FBB0A5F0D0390C"/>
    <w:rsid w:val="002B42FF"/>
    <w:pPr>
      <w:spacing w:after="160" w:line="259" w:lineRule="auto"/>
    </w:pPr>
  </w:style>
  <w:style w:type="paragraph" w:customStyle="1" w:styleId="D5B34C4418B54B2A95097220EBF19722">
    <w:name w:val="D5B34C4418B54B2A95097220EBF19722"/>
    <w:rsid w:val="002B42FF"/>
    <w:pPr>
      <w:spacing w:after="160" w:line="259" w:lineRule="auto"/>
    </w:pPr>
  </w:style>
  <w:style w:type="paragraph" w:customStyle="1" w:styleId="0CD318CEC53D4ABE82904E670391C3F0">
    <w:name w:val="0CD318CEC53D4ABE82904E670391C3F0"/>
    <w:rsid w:val="002B42FF"/>
    <w:pPr>
      <w:spacing w:after="160" w:line="259" w:lineRule="auto"/>
    </w:pPr>
  </w:style>
  <w:style w:type="paragraph" w:customStyle="1" w:styleId="2B6734D5575342C3A596ABBAFD6F98E7">
    <w:name w:val="2B6734D5575342C3A596ABBAFD6F98E7"/>
    <w:rsid w:val="002B42FF"/>
    <w:pPr>
      <w:spacing w:after="160" w:line="259" w:lineRule="auto"/>
    </w:pPr>
  </w:style>
  <w:style w:type="paragraph" w:customStyle="1" w:styleId="C62ABC1CEC094DE89DF125A5B21F2452">
    <w:name w:val="C62ABC1CEC094DE89DF125A5B21F2452"/>
    <w:rsid w:val="002B42FF"/>
    <w:pPr>
      <w:spacing w:after="160" w:line="259" w:lineRule="auto"/>
    </w:pPr>
  </w:style>
  <w:style w:type="paragraph" w:customStyle="1" w:styleId="293760FB305B45FE9081E78F3935D2BD">
    <w:name w:val="293760FB305B45FE9081E78F3935D2BD"/>
    <w:rsid w:val="002B42FF"/>
    <w:pPr>
      <w:spacing w:after="160" w:line="259" w:lineRule="auto"/>
    </w:pPr>
  </w:style>
  <w:style w:type="paragraph" w:customStyle="1" w:styleId="3061DEE322A647729C212406764C660F">
    <w:name w:val="3061DEE322A647729C212406764C660F"/>
    <w:rsid w:val="002B42FF"/>
    <w:pPr>
      <w:spacing w:after="160" w:line="259" w:lineRule="auto"/>
    </w:pPr>
  </w:style>
  <w:style w:type="paragraph" w:customStyle="1" w:styleId="91A8D801FD3C4A2692B4961899A20D6D">
    <w:name w:val="91A8D801FD3C4A2692B4961899A20D6D"/>
    <w:rsid w:val="002B42FF"/>
    <w:pPr>
      <w:spacing w:after="160" w:line="259" w:lineRule="auto"/>
    </w:pPr>
  </w:style>
  <w:style w:type="paragraph" w:customStyle="1" w:styleId="82349EE731074C549A0BC2F37D5D379A">
    <w:name w:val="82349EE731074C549A0BC2F37D5D379A"/>
    <w:rsid w:val="002B42FF"/>
    <w:pPr>
      <w:spacing w:after="160" w:line="259" w:lineRule="auto"/>
    </w:pPr>
  </w:style>
  <w:style w:type="paragraph" w:customStyle="1" w:styleId="A9E5B7E2748A4DE38ACF53AC43147BFD">
    <w:name w:val="A9E5B7E2748A4DE38ACF53AC43147BFD"/>
    <w:rsid w:val="002B42FF"/>
    <w:pPr>
      <w:spacing w:after="160" w:line="259" w:lineRule="auto"/>
    </w:pPr>
  </w:style>
  <w:style w:type="paragraph" w:customStyle="1" w:styleId="3BA0CC1390A4472FAF4804D7B420CA3E">
    <w:name w:val="3BA0CC1390A4472FAF4804D7B420CA3E"/>
    <w:rsid w:val="002B42FF"/>
    <w:pPr>
      <w:spacing w:after="160" w:line="259" w:lineRule="auto"/>
    </w:pPr>
  </w:style>
  <w:style w:type="paragraph" w:customStyle="1" w:styleId="4E2FD86697B846F6A879B07969D95899">
    <w:name w:val="4E2FD86697B846F6A879B07969D95899"/>
    <w:rsid w:val="002B42FF"/>
    <w:pPr>
      <w:spacing w:after="160" w:line="259" w:lineRule="auto"/>
    </w:pPr>
  </w:style>
  <w:style w:type="paragraph" w:customStyle="1" w:styleId="4B3B4078F95747D295EBFC5297C98FB6">
    <w:name w:val="4B3B4078F95747D295EBFC5297C98FB6"/>
    <w:rsid w:val="002B42FF"/>
    <w:pPr>
      <w:spacing w:after="160" w:line="259" w:lineRule="auto"/>
    </w:pPr>
  </w:style>
  <w:style w:type="paragraph" w:customStyle="1" w:styleId="117523E8063643118A086B726799CBE4">
    <w:name w:val="117523E8063643118A086B726799CBE4"/>
    <w:rsid w:val="002B42FF"/>
    <w:pPr>
      <w:spacing w:after="160" w:line="259" w:lineRule="auto"/>
    </w:pPr>
  </w:style>
  <w:style w:type="paragraph" w:customStyle="1" w:styleId="C104AC5DE9B9482DAD1C15C78BC921B3">
    <w:name w:val="C104AC5DE9B9482DAD1C15C78BC921B3"/>
    <w:rsid w:val="002B42FF"/>
    <w:pPr>
      <w:spacing w:after="160" w:line="259" w:lineRule="auto"/>
    </w:pPr>
  </w:style>
  <w:style w:type="paragraph" w:customStyle="1" w:styleId="CE2A5804F4734AFDAC8326BF37481999">
    <w:name w:val="CE2A5804F4734AFDAC8326BF37481999"/>
    <w:rsid w:val="002B42FF"/>
    <w:pPr>
      <w:spacing w:after="160" w:line="259" w:lineRule="auto"/>
    </w:pPr>
  </w:style>
  <w:style w:type="paragraph" w:customStyle="1" w:styleId="DD28979929BB4F88B51C281F3B0D2545">
    <w:name w:val="DD28979929BB4F88B51C281F3B0D2545"/>
    <w:rsid w:val="002B42FF"/>
    <w:pPr>
      <w:spacing w:after="160" w:line="259" w:lineRule="auto"/>
    </w:pPr>
  </w:style>
  <w:style w:type="paragraph" w:customStyle="1" w:styleId="0B8C99C002F94F4AA6611289F7196AC1">
    <w:name w:val="0B8C99C002F94F4AA6611289F7196AC1"/>
    <w:rsid w:val="002B42FF"/>
    <w:pPr>
      <w:spacing w:after="160" w:line="259" w:lineRule="auto"/>
    </w:pPr>
  </w:style>
  <w:style w:type="paragraph" w:customStyle="1" w:styleId="8A22FD7B333442FAA974C8A2581980B8">
    <w:name w:val="8A22FD7B333442FAA974C8A2581980B8"/>
    <w:rsid w:val="002B42FF"/>
    <w:pPr>
      <w:spacing w:after="160" w:line="259" w:lineRule="auto"/>
    </w:pPr>
  </w:style>
  <w:style w:type="paragraph" w:customStyle="1" w:styleId="3EFCF0C6D5C246BB98455403587AEA1C">
    <w:name w:val="3EFCF0C6D5C246BB98455403587AEA1C"/>
    <w:rsid w:val="002B42FF"/>
    <w:pPr>
      <w:spacing w:after="160" w:line="259" w:lineRule="auto"/>
    </w:pPr>
  </w:style>
  <w:style w:type="paragraph" w:customStyle="1" w:styleId="40318144292C4961ADC7C87F00140DF2">
    <w:name w:val="40318144292C4961ADC7C87F00140DF2"/>
    <w:rsid w:val="002B42FF"/>
    <w:pPr>
      <w:spacing w:after="160" w:line="259" w:lineRule="auto"/>
    </w:pPr>
  </w:style>
  <w:style w:type="paragraph" w:customStyle="1" w:styleId="15BE2D4844294CE2A56E0DF74DB4C92A">
    <w:name w:val="15BE2D4844294CE2A56E0DF74DB4C92A"/>
    <w:rsid w:val="002B42FF"/>
    <w:pPr>
      <w:spacing w:after="160" w:line="259" w:lineRule="auto"/>
    </w:pPr>
  </w:style>
  <w:style w:type="paragraph" w:customStyle="1" w:styleId="B4CA506CDE234F6AABF15589745D988C">
    <w:name w:val="B4CA506CDE234F6AABF15589745D988C"/>
    <w:rsid w:val="002B42FF"/>
    <w:pPr>
      <w:spacing w:after="160" w:line="259" w:lineRule="auto"/>
    </w:pPr>
  </w:style>
  <w:style w:type="paragraph" w:customStyle="1" w:styleId="62D613BDA097442EAF7CEB9F4B45A2B1">
    <w:name w:val="62D613BDA097442EAF7CEB9F4B45A2B1"/>
    <w:rsid w:val="002B42FF"/>
    <w:pPr>
      <w:spacing w:after="160" w:line="259" w:lineRule="auto"/>
    </w:pPr>
  </w:style>
  <w:style w:type="paragraph" w:customStyle="1" w:styleId="43D296D9B8964693B4FA61DAC6263F13">
    <w:name w:val="43D296D9B8964693B4FA61DAC6263F13"/>
    <w:rsid w:val="002B42FF"/>
    <w:pPr>
      <w:spacing w:after="160" w:line="259" w:lineRule="auto"/>
    </w:pPr>
  </w:style>
  <w:style w:type="paragraph" w:customStyle="1" w:styleId="2963E20608054CFAAF796E140376F484">
    <w:name w:val="2963E20608054CFAAF796E140376F484"/>
    <w:rsid w:val="002B42FF"/>
    <w:pPr>
      <w:spacing w:after="160" w:line="259" w:lineRule="auto"/>
    </w:pPr>
  </w:style>
  <w:style w:type="paragraph" w:customStyle="1" w:styleId="9ACCA4131C6547D887D442FC5B12DB8F">
    <w:name w:val="9ACCA4131C6547D887D442FC5B12DB8F"/>
    <w:rsid w:val="002B42FF"/>
    <w:pPr>
      <w:spacing w:after="160" w:line="259" w:lineRule="auto"/>
    </w:pPr>
  </w:style>
  <w:style w:type="paragraph" w:customStyle="1" w:styleId="9FAFBFBC95FA46149E9BE36649A236F6">
    <w:name w:val="9FAFBFBC95FA46149E9BE36649A236F6"/>
    <w:rsid w:val="002B42FF"/>
    <w:pPr>
      <w:spacing w:after="160" w:line="259" w:lineRule="auto"/>
    </w:pPr>
  </w:style>
  <w:style w:type="paragraph" w:customStyle="1" w:styleId="B54AE80A7678432D80D0443684186D6D">
    <w:name w:val="B54AE80A7678432D80D0443684186D6D"/>
    <w:rsid w:val="002B42FF"/>
    <w:pPr>
      <w:spacing w:after="160" w:line="259" w:lineRule="auto"/>
    </w:pPr>
  </w:style>
  <w:style w:type="paragraph" w:customStyle="1" w:styleId="9283492248F94F129EA5D1B7040797E6">
    <w:name w:val="9283492248F94F129EA5D1B7040797E6"/>
    <w:rsid w:val="002B42FF"/>
    <w:pPr>
      <w:spacing w:after="160" w:line="259" w:lineRule="auto"/>
    </w:pPr>
  </w:style>
  <w:style w:type="paragraph" w:customStyle="1" w:styleId="89C1950CDCB44DFB81ADEBEE0ED5A873">
    <w:name w:val="89C1950CDCB44DFB81ADEBEE0ED5A873"/>
    <w:rsid w:val="002B42FF"/>
    <w:pPr>
      <w:spacing w:after="160" w:line="259" w:lineRule="auto"/>
    </w:pPr>
  </w:style>
  <w:style w:type="paragraph" w:customStyle="1" w:styleId="53870FA60152441AAFCD27FC45CBB908">
    <w:name w:val="53870FA60152441AAFCD27FC45CBB908"/>
    <w:rsid w:val="002B42FF"/>
    <w:pPr>
      <w:spacing w:after="160" w:line="259" w:lineRule="auto"/>
    </w:pPr>
  </w:style>
  <w:style w:type="paragraph" w:customStyle="1" w:styleId="73D5E90D424A462FA3E4BC83CF116985">
    <w:name w:val="73D5E90D424A462FA3E4BC83CF116985"/>
    <w:rsid w:val="002B42FF"/>
    <w:pPr>
      <w:spacing w:after="160" w:line="259" w:lineRule="auto"/>
    </w:pPr>
  </w:style>
  <w:style w:type="paragraph" w:customStyle="1" w:styleId="C5C2C5FBE8FD43EAAD074F4763D4BAAA">
    <w:name w:val="C5C2C5FBE8FD43EAAD074F4763D4BAAA"/>
    <w:rsid w:val="002B42FF"/>
    <w:pPr>
      <w:spacing w:after="160" w:line="259" w:lineRule="auto"/>
    </w:pPr>
  </w:style>
  <w:style w:type="paragraph" w:customStyle="1" w:styleId="93AC950FD1D5475282D39804EE8F7AE1">
    <w:name w:val="93AC950FD1D5475282D39804EE8F7AE1"/>
    <w:rsid w:val="002B42FF"/>
    <w:pPr>
      <w:spacing w:after="160" w:line="259" w:lineRule="auto"/>
    </w:pPr>
  </w:style>
  <w:style w:type="paragraph" w:customStyle="1" w:styleId="2CEDE4F4B5434068ABB8D0C5E575AACE">
    <w:name w:val="2CEDE4F4B5434068ABB8D0C5E575AACE"/>
    <w:rsid w:val="002B42FF"/>
    <w:pPr>
      <w:spacing w:after="160" w:line="259" w:lineRule="auto"/>
    </w:pPr>
  </w:style>
  <w:style w:type="paragraph" w:customStyle="1" w:styleId="5B3F1318511A487C854F0FCFA0B7B09D">
    <w:name w:val="5B3F1318511A487C854F0FCFA0B7B09D"/>
    <w:rsid w:val="002B42FF"/>
    <w:pPr>
      <w:spacing w:after="160" w:line="259" w:lineRule="auto"/>
    </w:pPr>
  </w:style>
  <w:style w:type="paragraph" w:customStyle="1" w:styleId="7B6BD958C6754CD4BD72FCC7EA5AED23">
    <w:name w:val="7B6BD958C6754CD4BD72FCC7EA5AED23"/>
    <w:rsid w:val="002B42FF"/>
    <w:pPr>
      <w:spacing w:after="160" w:line="259" w:lineRule="auto"/>
    </w:pPr>
  </w:style>
  <w:style w:type="paragraph" w:customStyle="1" w:styleId="79131C1D9CD542ECA6D34622104B6839">
    <w:name w:val="79131C1D9CD542ECA6D34622104B6839"/>
    <w:rsid w:val="002B42FF"/>
    <w:pPr>
      <w:spacing w:after="160" w:line="259" w:lineRule="auto"/>
    </w:pPr>
  </w:style>
  <w:style w:type="paragraph" w:customStyle="1" w:styleId="65D53600B49A410F8F1A97BD59BAC2DF">
    <w:name w:val="65D53600B49A410F8F1A97BD59BAC2DF"/>
    <w:rsid w:val="002B42FF"/>
    <w:pPr>
      <w:spacing w:after="160" w:line="259" w:lineRule="auto"/>
    </w:pPr>
  </w:style>
  <w:style w:type="paragraph" w:customStyle="1" w:styleId="7B354A03C39143B49AD91310DA971316">
    <w:name w:val="7B354A03C39143B49AD91310DA971316"/>
    <w:rsid w:val="002B42FF"/>
    <w:pPr>
      <w:spacing w:after="160" w:line="259" w:lineRule="auto"/>
    </w:pPr>
  </w:style>
  <w:style w:type="paragraph" w:customStyle="1" w:styleId="09262919A6AE4FEBA7F13BE67EDA5632">
    <w:name w:val="09262919A6AE4FEBA7F13BE67EDA5632"/>
    <w:rsid w:val="002B42FF"/>
    <w:pPr>
      <w:spacing w:after="160" w:line="259" w:lineRule="auto"/>
    </w:pPr>
  </w:style>
  <w:style w:type="paragraph" w:customStyle="1" w:styleId="BA8BB41A85B545CFB8CBF2FF045A3EC1">
    <w:name w:val="BA8BB41A85B545CFB8CBF2FF045A3EC1"/>
    <w:rsid w:val="002B42FF"/>
    <w:pPr>
      <w:spacing w:after="160" w:line="259" w:lineRule="auto"/>
    </w:pPr>
  </w:style>
  <w:style w:type="paragraph" w:customStyle="1" w:styleId="73A066B8A5014E0AAE38FBE76C072EAF">
    <w:name w:val="73A066B8A5014E0AAE38FBE76C072EAF"/>
    <w:rsid w:val="002B42FF"/>
    <w:pPr>
      <w:spacing w:after="160" w:line="259" w:lineRule="auto"/>
    </w:pPr>
  </w:style>
  <w:style w:type="paragraph" w:customStyle="1" w:styleId="7E28142537E4456D93930BA03FB56CAE">
    <w:name w:val="7E28142537E4456D93930BA03FB56CAE"/>
    <w:rsid w:val="002B42FF"/>
    <w:pPr>
      <w:spacing w:after="160" w:line="259" w:lineRule="auto"/>
    </w:pPr>
  </w:style>
  <w:style w:type="paragraph" w:customStyle="1" w:styleId="A88867E744BC494D9D619208A832E00D">
    <w:name w:val="A88867E744BC494D9D619208A832E00D"/>
    <w:rsid w:val="002B42FF"/>
    <w:pPr>
      <w:spacing w:after="160" w:line="259" w:lineRule="auto"/>
    </w:pPr>
  </w:style>
  <w:style w:type="paragraph" w:customStyle="1" w:styleId="D2DDA7AE09B94AF980B8004A9869B473">
    <w:name w:val="D2DDA7AE09B94AF980B8004A9869B473"/>
    <w:rsid w:val="002B42FF"/>
    <w:pPr>
      <w:spacing w:after="160" w:line="259" w:lineRule="auto"/>
    </w:pPr>
  </w:style>
  <w:style w:type="paragraph" w:customStyle="1" w:styleId="31D98EC2E0434F73AE08A59E215D4F7B">
    <w:name w:val="31D98EC2E0434F73AE08A59E215D4F7B"/>
    <w:rsid w:val="002B42FF"/>
    <w:pPr>
      <w:spacing w:after="160" w:line="259" w:lineRule="auto"/>
    </w:pPr>
  </w:style>
  <w:style w:type="paragraph" w:customStyle="1" w:styleId="6B69C69A084E4FF49CBA5DA0728F6C88">
    <w:name w:val="6B69C69A084E4FF49CBA5DA0728F6C88"/>
    <w:rsid w:val="002B42FF"/>
    <w:pPr>
      <w:spacing w:after="160" w:line="259" w:lineRule="auto"/>
    </w:pPr>
  </w:style>
  <w:style w:type="paragraph" w:customStyle="1" w:styleId="4AAD9FE57388422A96B8979308035315">
    <w:name w:val="4AAD9FE57388422A96B8979308035315"/>
    <w:rsid w:val="002B42FF"/>
    <w:pPr>
      <w:spacing w:after="160" w:line="259" w:lineRule="auto"/>
    </w:pPr>
  </w:style>
  <w:style w:type="paragraph" w:customStyle="1" w:styleId="8204ECA7B2EC497DA76111E3EC438B62">
    <w:name w:val="8204ECA7B2EC497DA76111E3EC438B62"/>
    <w:rsid w:val="002B42FF"/>
    <w:pPr>
      <w:spacing w:after="160" w:line="259" w:lineRule="auto"/>
    </w:pPr>
  </w:style>
  <w:style w:type="paragraph" w:customStyle="1" w:styleId="7E1A424AFB4543C2994F1D6B4CBD8C5C">
    <w:name w:val="7E1A424AFB4543C2994F1D6B4CBD8C5C"/>
    <w:rsid w:val="002B42FF"/>
    <w:pPr>
      <w:spacing w:after="160" w:line="259" w:lineRule="auto"/>
    </w:pPr>
  </w:style>
  <w:style w:type="paragraph" w:customStyle="1" w:styleId="D1F36182CEA24101AEDF15A32B3FA626">
    <w:name w:val="D1F36182CEA24101AEDF15A32B3FA626"/>
    <w:rsid w:val="002B42FF"/>
    <w:pPr>
      <w:spacing w:after="160" w:line="259" w:lineRule="auto"/>
    </w:pPr>
  </w:style>
  <w:style w:type="paragraph" w:customStyle="1" w:styleId="DE97854782DC40EC95E438558C270E0E">
    <w:name w:val="DE97854782DC40EC95E438558C270E0E"/>
    <w:rsid w:val="002B42FF"/>
    <w:pPr>
      <w:spacing w:after="160" w:line="259" w:lineRule="auto"/>
    </w:pPr>
  </w:style>
  <w:style w:type="paragraph" w:customStyle="1" w:styleId="D0605616F30F4A1396C7CB4EDEF6FD38">
    <w:name w:val="D0605616F30F4A1396C7CB4EDEF6FD38"/>
    <w:rsid w:val="002B42FF"/>
    <w:pPr>
      <w:spacing w:after="160" w:line="259" w:lineRule="auto"/>
    </w:pPr>
  </w:style>
  <w:style w:type="paragraph" w:customStyle="1" w:styleId="DEA40C59A9D7445D8E3C7ECD5F967BAA">
    <w:name w:val="DEA40C59A9D7445D8E3C7ECD5F967BAA"/>
    <w:rsid w:val="002B42FF"/>
    <w:pPr>
      <w:spacing w:after="160" w:line="259" w:lineRule="auto"/>
    </w:pPr>
  </w:style>
  <w:style w:type="paragraph" w:customStyle="1" w:styleId="92EB794A12C4453787ECE252E43DC937">
    <w:name w:val="92EB794A12C4453787ECE252E43DC937"/>
    <w:rsid w:val="002B42FF"/>
    <w:pPr>
      <w:spacing w:after="160" w:line="259" w:lineRule="auto"/>
    </w:pPr>
  </w:style>
  <w:style w:type="paragraph" w:customStyle="1" w:styleId="5C81C6DE4C3648D48E729052F5A4CD95">
    <w:name w:val="5C81C6DE4C3648D48E729052F5A4CD95"/>
    <w:rsid w:val="002B42FF"/>
    <w:pPr>
      <w:spacing w:after="160" w:line="259" w:lineRule="auto"/>
    </w:pPr>
  </w:style>
  <w:style w:type="paragraph" w:customStyle="1" w:styleId="82133071196645969378F8BD3228CEC4">
    <w:name w:val="82133071196645969378F8BD3228CEC4"/>
    <w:rsid w:val="002B42FF"/>
    <w:pPr>
      <w:spacing w:after="160" w:line="259" w:lineRule="auto"/>
    </w:pPr>
  </w:style>
  <w:style w:type="paragraph" w:customStyle="1" w:styleId="F1587C1C28A54176A5B0961D5768B00B">
    <w:name w:val="F1587C1C28A54176A5B0961D5768B00B"/>
    <w:rsid w:val="002B42FF"/>
    <w:pPr>
      <w:spacing w:after="160" w:line="259" w:lineRule="auto"/>
    </w:pPr>
  </w:style>
  <w:style w:type="paragraph" w:customStyle="1" w:styleId="B7603E05AF5C402BB322BE1DE5A2EC30">
    <w:name w:val="B7603E05AF5C402BB322BE1DE5A2EC30"/>
    <w:rsid w:val="002B42FF"/>
    <w:pPr>
      <w:spacing w:after="160" w:line="259" w:lineRule="auto"/>
    </w:pPr>
  </w:style>
  <w:style w:type="paragraph" w:customStyle="1" w:styleId="018423C89AF14D1CAAECF76DD0B13737">
    <w:name w:val="018423C89AF14D1CAAECF76DD0B13737"/>
    <w:rsid w:val="002B42FF"/>
    <w:pPr>
      <w:spacing w:after="160" w:line="259" w:lineRule="auto"/>
    </w:pPr>
  </w:style>
  <w:style w:type="paragraph" w:customStyle="1" w:styleId="13D32F57158444BBA72C53258F95D5E0">
    <w:name w:val="13D32F57158444BBA72C53258F95D5E0"/>
    <w:rsid w:val="002B42FF"/>
    <w:pPr>
      <w:spacing w:after="160" w:line="259" w:lineRule="auto"/>
    </w:pPr>
  </w:style>
  <w:style w:type="paragraph" w:customStyle="1" w:styleId="C04B8D4A9A494C81B4F571491072AB56">
    <w:name w:val="C04B8D4A9A494C81B4F571491072AB56"/>
    <w:rsid w:val="002B42FF"/>
    <w:pPr>
      <w:spacing w:after="160" w:line="259" w:lineRule="auto"/>
    </w:pPr>
  </w:style>
  <w:style w:type="paragraph" w:customStyle="1" w:styleId="E613F4E006D34E84A993D1B2875499B3">
    <w:name w:val="E613F4E006D34E84A993D1B2875499B3"/>
    <w:rsid w:val="002B42FF"/>
    <w:pPr>
      <w:spacing w:after="160" w:line="259" w:lineRule="auto"/>
    </w:pPr>
  </w:style>
  <w:style w:type="paragraph" w:customStyle="1" w:styleId="4A850979005B4AC8A888E07546B6A9EB">
    <w:name w:val="4A850979005B4AC8A888E07546B6A9EB"/>
    <w:rsid w:val="002B42FF"/>
    <w:pPr>
      <w:spacing w:after="160" w:line="259" w:lineRule="auto"/>
    </w:pPr>
  </w:style>
  <w:style w:type="paragraph" w:customStyle="1" w:styleId="CED735FA93D64CD9A76343C0A23782CD">
    <w:name w:val="CED735FA93D64CD9A76343C0A23782CD"/>
    <w:rsid w:val="002B42FF"/>
    <w:pPr>
      <w:spacing w:after="160" w:line="259" w:lineRule="auto"/>
    </w:pPr>
  </w:style>
  <w:style w:type="paragraph" w:customStyle="1" w:styleId="A6E8218D131A4FDF8CA488AE44C706BC">
    <w:name w:val="A6E8218D131A4FDF8CA488AE44C706BC"/>
    <w:rsid w:val="002B42FF"/>
    <w:pPr>
      <w:spacing w:after="160" w:line="259" w:lineRule="auto"/>
    </w:pPr>
  </w:style>
  <w:style w:type="paragraph" w:customStyle="1" w:styleId="C6BC0FBE043146A6BC20D88162B5B9AD">
    <w:name w:val="C6BC0FBE043146A6BC20D88162B5B9AD"/>
    <w:rsid w:val="002B42FF"/>
    <w:pPr>
      <w:spacing w:after="160" w:line="259" w:lineRule="auto"/>
    </w:pPr>
  </w:style>
  <w:style w:type="paragraph" w:customStyle="1" w:styleId="5F56710F800C45DBB873A0AB6452E9D2">
    <w:name w:val="5F56710F800C45DBB873A0AB6452E9D2"/>
    <w:rsid w:val="002B42FF"/>
    <w:pPr>
      <w:spacing w:after="160" w:line="259" w:lineRule="auto"/>
    </w:pPr>
  </w:style>
  <w:style w:type="paragraph" w:customStyle="1" w:styleId="4018E13ECC174FD3AD9E89E83E7C14B9">
    <w:name w:val="4018E13ECC174FD3AD9E89E83E7C14B9"/>
    <w:rsid w:val="002B42FF"/>
    <w:pPr>
      <w:spacing w:after="160" w:line="259" w:lineRule="auto"/>
    </w:pPr>
  </w:style>
  <w:style w:type="paragraph" w:customStyle="1" w:styleId="ACC93D37D2AB464A9D6724E1C273CABF">
    <w:name w:val="ACC93D37D2AB464A9D6724E1C273CABF"/>
    <w:rsid w:val="002B42FF"/>
    <w:pPr>
      <w:spacing w:after="160" w:line="259" w:lineRule="auto"/>
    </w:pPr>
  </w:style>
  <w:style w:type="paragraph" w:customStyle="1" w:styleId="DA52144B9FFF438AAE82F2B30C031B39">
    <w:name w:val="DA52144B9FFF438AAE82F2B30C031B39"/>
    <w:rsid w:val="002B42FF"/>
    <w:pPr>
      <w:spacing w:after="160" w:line="259" w:lineRule="auto"/>
    </w:pPr>
  </w:style>
  <w:style w:type="paragraph" w:customStyle="1" w:styleId="F4953961DBDB4D4B8D282DA64A80E738">
    <w:name w:val="F4953961DBDB4D4B8D282DA64A80E738"/>
    <w:rsid w:val="002B42FF"/>
    <w:pPr>
      <w:spacing w:after="160" w:line="259" w:lineRule="auto"/>
    </w:pPr>
  </w:style>
  <w:style w:type="paragraph" w:customStyle="1" w:styleId="D94EA585D76B4D91856217737FBCCB2B">
    <w:name w:val="D94EA585D76B4D91856217737FBCCB2B"/>
    <w:rsid w:val="002B42FF"/>
    <w:pPr>
      <w:spacing w:after="160" w:line="259" w:lineRule="auto"/>
    </w:pPr>
  </w:style>
  <w:style w:type="paragraph" w:customStyle="1" w:styleId="BA68757586724234B4EC158AC8F80852">
    <w:name w:val="BA68757586724234B4EC158AC8F80852"/>
    <w:rsid w:val="002B42FF"/>
    <w:pPr>
      <w:spacing w:after="160" w:line="259" w:lineRule="auto"/>
    </w:pPr>
  </w:style>
  <w:style w:type="paragraph" w:customStyle="1" w:styleId="85E55F07CDA84361A7231C1745036107">
    <w:name w:val="85E55F07CDA84361A7231C1745036107"/>
    <w:rsid w:val="002B42FF"/>
    <w:pPr>
      <w:spacing w:after="160" w:line="259" w:lineRule="auto"/>
    </w:pPr>
  </w:style>
  <w:style w:type="paragraph" w:customStyle="1" w:styleId="5374BFD516314426B90E03BC0FAA72FE">
    <w:name w:val="5374BFD516314426B90E03BC0FAA72FE"/>
    <w:rsid w:val="002B42FF"/>
    <w:pPr>
      <w:spacing w:after="160" w:line="259" w:lineRule="auto"/>
    </w:pPr>
  </w:style>
  <w:style w:type="paragraph" w:customStyle="1" w:styleId="B4929C5588A34A92B1B3FBB6740A5FB3">
    <w:name w:val="B4929C5588A34A92B1B3FBB6740A5FB3"/>
    <w:rsid w:val="002B42FF"/>
    <w:pPr>
      <w:spacing w:after="160" w:line="259" w:lineRule="auto"/>
    </w:pPr>
  </w:style>
  <w:style w:type="paragraph" w:customStyle="1" w:styleId="CCA2AB7152984482BDE99FF3B835DD3A">
    <w:name w:val="CCA2AB7152984482BDE99FF3B835DD3A"/>
    <w:rsid w:val="002B42FF"/>
    <w:pPr>
      <w:spacing w:after="160" w:line="259" w:lineRule="auto"/>
    </w:pPr>
  </w:style>
  <w:style w:type="paragraph" w:customStyle="1" w:styleId="8199680A88E2435DA0E358D1C55D33E7">
    <w:name w:val="8199680A88E2435DA0E358D1C55D33E7"/>
    <w:rsid w:val="002B42FF"/>
    <w:pPr>
      <w:spacing w:after="160" w:line="259" w:lineRule="auto"/>
    </w:pPr>
  </w:style>
  <w:style w:type="paragraph" w:customStyle="1" w:styleId="CE096D7B4A4044BC9DC6BD948D746E35">
    <w:name w:val="CE096D7B4A4044BC9DC6BD948D746E35"/>
    <w:rsid w:val="002B42FF"/>
    <w:pPr>
      <w:spacing w:after="160" w:line="259" w:lineRule="auto"/>
    </w:pPr>
  </w:style>
  <w:style w:type="paragraph" w:customStyle="1" w:styleId="55E8AC940C7E42E8A8BDBFAAEF51B3E6">
    <w:name w:val="55E8AC940C7E42E8A8BDBFAAEF51B3E6"/>
    <w:rsid w:val="002B42FF"/>
    <w:pPr>
      <w:spacing w:after="160" w:line="259" w:lineRule="auto"/>
    </w:pPr>
  </w:style>
  <w:style w:type="paragraph" w:customStyle="1" w:styleId="D7EE336F695D42BEADE833DE3A54F597">
    <w:name w:val="D7EE336F695D42BEADE833DE3A54F597"/>
    <w:rsid w:val="002B42FF"/>
    <w:pPr>
      <w:spacing w:after="160" w:line="259" w:lineRule="auto"/>
    </w:pPr>
  </w:style>
  <w:style w:type="paragraph" w:customStyle="1" w:styleId="C509DA6DED5F4280B55FE29114826167">
    <w:name w:val="C509DA6DED5F4280B55FE29114826167"/>
    <w:rsid w:val="002B42FF"/>
    <w:pPr>
      <w:spacing w:after="160" w:line="259" w:lineRule="auto"/>
    </w:pPr>
  </w:style>
  <w:style w:type="paragraph" w:customStyle="1" w:styleId="BC183B2E7E99448CB1307B572C96D040">
    <w:name w:val="BC183B2E7E99448CB1307B572C96D040"/>
    <w:rsid w:val="002B42FF"/>
    <w:pPr>
      <w:spacing w:after="160" w:line="259" w:lineRule="auto"/>
    </w:pPr>
  </w:style>
  <w:style w:type="paragraph" w:customStyle="1" w:styleId="E8C864DD090B45C69DD749291AC1B599">
    <w:name w:val="E8C864DD090B45C69DD749291AC1B599"/>
    <w:rsid w:val="002B42FF"/>
    <w:pPr>
      <w:spacing w:after="160" w:line="259" w:lineRule="auto"/>
    </w:pPr>
  </w:style>
  <w:style w:type="paragraph" w:customStyle="1" w:styleId="46983E0AF6734AD193B89F0DF1FD51DC">
    <w:name w:val="46983E0AF6734AD193B89F0DF1FD51DC"/>
    <w:rsid w:val="002B42FF"/>
    <w:pPr>
      <w:spacing w:after="160" w:line="259" w:lineRule="auto"/>
    </w:pPr>
  </w:style>
  <w:style w:type="paragraph" w:customStyle="1" w:styleId="E45F3C18FD4242CF988B0754A0770EE9">
    <w:name w:val="E45F3C18FD4242CF988B0754A0770EE9"/>
    <w:rsid w:val="002B42FF"/>
    <w:pPr>
      <w:spacing w:after="160" w:line="259" w:lineRule="auto"/>
    </w:pPr>
  </w:style>
  <w:style w:type="paragraph" w:customStyle="1" w:styleId="0C034A48DB824DD88B6CCE12B2435C37">
    <w:name w:val="0C034A48DB824DD88B6CCE12B2435C37"/>
    <w:rsid w:val="002B42FF"/>
    <w:pPr>
      <w:spacing w:after="160" w:line="259" w:lineRule="auto"/>
    </w:pPr>
  </w:style>
  <w:style w:type="paragraph" w:customStyle="1" w:styleId="D456AA06DA154EC68D82CB3036F0392D">
    <w:name w:val="D456AA06DA154EC68D82CB3036F0392D"/>
    <w:rsid w:val="002B42FF"/>
    <w:pPr>
      <w:spacing w:after="160" w:line="259" w:lineRule="auto"/>
    </w:pPr>
  </w:style>
  <w:style w:type="paragraph" w:customStyle="1" w:styleId="F848E7E3B0FB44A7A5C493EB0BBD9744">
    <w:name w:val="F848E7E3B0FB44A7A5C493EB0BBD9744"/>
    <w:rsid w:val="002B42FF"/>
    <w:pPr>
      <w:spacing w:after="160" w:line="259" w:lineRule="auto"/>
    </w:pPr>
  </w:style>
  <w:style w:type="paragraph" w:customStyle="1" w:styleId="B91FDA688AFE48488A43FBBBF6B2A8F7">
    <w:name w:val="B91FDA688AFE48488A43FBBBF6B2A8F7"/>
    <w:rsid w:val="002B42FF"/>
    <w:pPr>
      <w:spacing w:after="160" w:line="259" w:lineRule="auto"/>
    </w:pPr>
  </w:style>
  <w:style w:type="paragraph" w:customStyle="1" w:styleId="6FF903FFF102484786D0B6E14C7EF511">
    <w:name w:val="6FF903FFF102484786D0B6E14C7EF511"/>
    <w:rsid w:val="002B42FF"/>
    <w:pPr>
      <w:spacing w:after="160" w:line="259" w:lineRule="auto"/>
    </w:pPr>
  </w:style>
  <w:style w:type="paragraph" w:customStyle="1" w:styleId="B1F89331FE254A5986EDCD497B4C6861">
    <w:name w:val="B1F89331FE254A5986EDCD497B4C6861"/>
    <w:rsid w:val="002B42FF"/>
    <w:pPr>
      <w:spacing w:after="160" w:line="259" w:lineRule="auto"/>
    </w:pPr>
  </w:style>
  <w:style w:type="paragraph" w:customStyle="1" w:styleId="31C0202602FC4EAB9198943563F662B9">
    <w:name w:val="31C0202602FC4EAB9198943563F662B9"/>
    <w:rsid w:val="002B42FF"/>
    <w:pPr>
      <w:spacing w:after="160" w:line="259" w:lineRule="auto"/>
    </w:pPr>
  </w:style>
  <w:style w:type="paragraph" w:customStyle="1" w:styleId="94C7B2A7D5984B3EA33AAFAFB7470BE2">
    <w:name w:val="94C7B2A7D5984B3EA33AAFAFB7470BE2"/>
    <w:rsid w:val="002B42FF"/>
    <w:pPr>
      <w:spacing w:after="160" w:line="259" w:lineRule="auto"/>
    </w:pPr>
  </w:style>
  <w:style w:type="paragraph" w:customStyle="1" w:styleId="0AB5616875434878844AFEF701479D67">
    <w:name w:val="0AB5616875434878844AFEF701479D67"/>
    <w:rsid w:val="002B42FF"/>
    <w:pPr>
      <w:spacing w:after="160" w:line="259" w:lineRule="auto"/>
    </w:pPr>
  </w:style>
  <w:style w:type="paragraph" w:customStyle="1" w:styleId="4B55682F522640908E3141D0AB720651">
    <w:name w:val="4B55682F522640908E3141D0AB720651"/>
    <w:rsid w:val="002B42FF"/>
    <w:pPr>
      <w:spacing w:after="160" w:line="259" w:lineRule="auto"/>
    </w:pPr>
  </w:style>
  <w:style w:type="paragraph" w:customStyle="1" w:styleId="8EC02C7A2F334DB68603713BEAA08DF8">
    <w:name w:val="8EC02C7A2F334DB68603713BEAA08DF8"/>
    <w:rsid w:val="002B42FF"/>
    <w:pPr>
      <w:spacing w:after="160" w:line="259" w:lineRule="auto"/>
    </w:pPr>
  </w:style>
  <w:style w:type="paragraph" w:customStyle="1" w:styleId="AC1D6397195A45CBB63C3BE15EABF50F">
    <w:name w:val="AC1D6397195A45CBB63C3BE15EABF50F"/>
    <w:rsid w:val="002B42FF"/>
    <w:pPr>
      <w:spacing w:after="160" w:line="259" w:lineRule="auto"/>
    </w:pPr>
  </w:style>
  <w:style w:type="paragraph" w:customStyle="1" w:styleId="A479276B123E40E8BF229A324FD54ED2">
    <w:name w:val="A479276B123E40E8BF229A324FD54ED2"/>
    <w:rsid w:val="002B42FF"/>
    <w:pPr>
      <w:spacing w:after="160" w:line="259" w:lineRule="auto"/>
    </w:pPr>
  </w:style>
  <w:style w:type="paragraph" w:customStyle="1" w:styleId="17708DCBC7334D69A80AA235216AB413">
    <w:name w:val="17708DCBC7334D69A80AA235216AB413"/>
    <w:rsid w:val="002B42FF"/>
    <w:pPr>
      <w:spacing w:after="160" w:line="259" w:lineRule="auto"/>
    </w:pPr>
  </w:style>
  <w:style w:type="paragraph" w:customStyle="1" w:styleId="0F98CF1A30A64D2A87E91A80F88F3D5C">
    <w:name w:val="0F98CF1A30A64D2A87E91A80F88F3D5C"/>
    <w:rsid w:val="002B42FF"/>
    <w:pPr>
      <w:spacing w:after="160" w:line="259" w:lineRule="auto"/>
    </w:pPr>
  </w:style>
  <w:style w:type="paragraph" w:customStyle="1" w:styleId="F7E34B8FCA5444EF9C9AF1C5B5CDC0E9">
    <w:name w:val="F7E34B8FCA5444EF9C9AF1C5B5CDC0E9"/>
    <w:rsid w:val="002B42FF"/>
    <w:pPr>
      <w:spacing w:after="160" w:line="259" w:lineRule="auto"/>
    </w:pPr>
  </w:style>
  <w:style w:type="paragraph" w:customStyle="1" w:styleId="ADA54A8EA0A544769D043AF996A7407D">
    <w:name w:val="ADA54A8EA0A544769D043AF996A7407D"/>
    <w:rsid w:val="002B42FF"/>
    <w:pPr>
      <w:spacing w:after="160" w:line="259" w:lineRule="auto"/>
    </w:pPr>
  </w:style>
  <w:style w:type="paragraph" w:customStyle="1" w:styleId="758529FB9C9F4FCC892ECCFEF57E27BA">
    <w:name w:val="758529FB9C9F4FCC892ECCFEF57E27BA"/>
    <w:rsid w:val="002B42FF"/>
    <w:pPr>
      <w:spacing w:after="160" w:line="259" w:lineRule="auto"/>
    </w:pPr>
  </w:style>
  <w:style w:type="paragraph" w:customStyle="1" w:styleId="4EED9D00B20C477EA1D0B09F1F2E8BD5">
    <w:name w:val="4EED9D00B20C477EA1D0B09F1F2E8BD5"/>
    <w:rsid w:val="002B42FF"/>
    <w:pPr>
      <w:spacing w:after="160" w:line="259" w:lineRule="auto"/>
    </w:pPr>
  </w:style>
  <w:style w:type="paragraph" w:customStyle="1" w:styleId="99A04FA8403940C392573ECA6B7B33AE">
    <w:name w:val="99A04FA8403940C392573ECA6B7B33AE"/>
    <w:rsid w:val="002B42FF"/>
    <w:pPr>
      <w:spacing w:after="160" w:line="259" w:lineRule="auto"/>
    </w:pPr>
  </w:style>
  <w:style w:type="paragraph" w:customStyle="1" w:styleId="9AF1E0CFE7AF405587C6F594FB958685">
    <w:name w:val="9AF1E0CFE7AF405587C6F594FB958685"/>
    <w:rsid w:val="002B42FF"/>
    <w:pPr>
      <w:spacing w:after="160" w:line="259" w:lineRule="auto"/>
    </w:pPr>
  </w:style>
  <w:style w:type="paragraph" w:customStyle="1" w:styleId="9129A96ECB474CDE8C2A5867EBB5A8CA">
    <w:name w:val="9129A96ECB474CDE8C2A5867EBB5A8CA"/>
    <w:rsid w:val="002B42FF"/>
    <w:pPr>
      <w:spacing w:after="160" w:line="259" w:lineRule="auto"/>
    </w:pPr>
  </w:style>
  <w:style w:type="paragraph" w:customStyle="1" w:styleId="F90ABE7C2A1940B1AEF946F4D76CFBF6">
    <w:name w:val="F90ABE7C2A1940B1AEF946F4D76CFBF6"/>
    <w:rsid w:val="002B42FF"/>
    <w:pPr>
      <w:spacing w:after="160" w:line="259" w:lineRule="auto"/>
    </w:pPr>
  </w:style>
  <w:style w:type="paragraph" w:customStyle="1" w:styleId="22893A6BBDF54302A916BEF4CAD3A328">
    <w:name w:val="22893A6BBDF54302A916BEF4CAD3A328"/>
    <w:rsid w:val="002B42FF"/>
    <w:pPr>
      <w:spacing w:after="160" w:line="259" w:lineRule="auto"/>
    </w:pPr>
  </w:style>
  <w:style w:type="paragraph" w:customStyle="1" w:styleId="2D3D74A23C37488AA9CB2F8586DC6BB7">
    <w:name w:val="2D3D74A23C37488AA9CB2F8586DC6BB7"/>
    <w:rsid w:val="002B42FF"/>
    <w:pPr>
      <w:spacing w:after="160" w:line="259" w:lineRule="auto"/>
    </w:pPr>
  </w:style>
  <w:style w:type="paragraph" w:customStyle="1" w:styleId="1B76BA787E5B43A2B9CFA33AF7320441">
    <w:name w:val="1B76BA787E5B43A2B9CFA33AF7320441"/>
    <w:rsid w:val="002B42FF"/>
    <w:pPr>
      <w:spacing w:after="160" w:line="259" w:lineRule="auto"/>
    </w:pPr>
  </w:style>
  <w:style w:type="paragraph" w:customStyle="1" w:styleId="F38A10CEF17942F28D57E2AEDD1E9EBC">
    <w:name w:val="F38A10CEF17942F28D57E2AEDD1E9EBC"/>
    <w:rsid w:val="002B42FF"/>
    <w:pPr>
      <w:spacing w:after="160" w:line="259" w:lineRule="auto"/>
    </w:pPr>
  </w:style>
  <w:style w:type="paragraph" w:customStyle="1" w:styleId="B01603339EF04BFF9320857F7262A322">
    <w:name w:val="B01603339EF04BFF9320857F7262A322"/>
    <w:rsid w:val="002B42FF"/>
    <w:pPr>
      <w:spacing w:after="160" w:line="259" w:lineRule="auto"/>
    </w:pPr>
  </w:style>
  <w:style w:type="paragraph" w:customStyle="1" w:styleId="77638D3F230049E396940BD44DD29902">
    <w:name w:val="77638D3F230049E396940BD44DD29902"/>
    <w:rsid w:val="002B42FF"/>
    <w:pPr>
      <w:spacing w:after="160" w:line="259" w:lineRule="auto"/>
    </w:pPr>
  </w:style>
  <w:style w:type="paragraph" w:customStyle="1" w:styleId="B3A5EA3B51B9476E9D12F7ADF9A8F3F5">
    <w:name w:val="B3A5EA3B51B9476E9D12F7ADF9A8F3F5"/>
    <w:rsid w:val="002B42FF"/>
    <w:pPr>
      <w:spacing w:after="160" w:line="259" w:lineRule="auto"/>
    </w:pPr>
  </w:style>
  <w:style w:type="paragraph" w:customStyle="1" w:styleId="2EF8E379958849F5AE548CB5A3BC1CE1">
    <w:name w:val="2EF8E379958849F5AE548CB5A3BC1CE1"/>
    <w:rsid w:val="002B42FF"/>
    <w:pPr>
      <w:spacing w:after="160" w:line="259" w:lineRule="auto"/>
    </w:pPr>
  </w:style>
  <w:style w:type="paragraph" w:customStyle="1" w:styleId="B56EF3062FDE4532AF505FC40B663FE2">
    <w:name w:val="B56EF3062FDE4532AF505FC40B663FE2"/>
    <w:rsid w:val="002B42FF"/>
    <w:pPr>
      <w:spacing w:after="160" w:line="259" w:lineRule="auto"/>
    </w:pPr>
  </w:style>
  <w:style w:type="paragraph" w:customStyle="1" w:styleId="DB1C978C26E2490A9B607BB89AFA2E68">
    <w:name w:val="DB1C978C26E2490A9B607BB89AFA2E68"/>
    <w:rsid w:val="002B42FF"/>
    <w:pPr>
      <w:spacing w:after="160" w:line="259" w:lineRule="auto"/>
    </w:pPr>
  </w:style>
  <w:style w:type="paragraph" w:customStyle="1" w:styleId="EDEF4EAABDD04034A0102CAB2089CDBD">
    <w:name w:val="EDEF4EAABDD04034A0102CAB2089CDBD"/>
    <w:rsid w:val="002B42FF"/>
    <w:pPr>
      <w:spacing w:after="160" w:line="259" w:lineRule="auto"/>
    </w:pPr>
  </w:style>
  <w:style w:type="paragraph" w:customStyle="1" w:styleId="C5CA7BA611334A2F85A5D5E814436F37">
    <w:name w:val="C5CA7BA611334A2F85A5D5E814436F37"/>
    <w:rsid w:val="002B42FF"/>
    <w:pPr>
      <w:spacing w:after="160" w:line="259" w:lineRule="auto"/>
    </w:pPr>
  </w:style>
  <w:style w:type="paragraph" w:customStyle="1" w:styleId="9E223D9AD20C434CA040DBC671E8BD6F">
    <w:name w:val="9E223D9AD20C434CA040DBC671E8BD6F"/>
    <w:rsid w:val="002B42FF"/>
    <w:pPr>
      <w:spacing w:after="160" w:line="259" w:lineRule="auto"/>
    </w:pPr>
  </w:style>
  <w:style w:type="paragraph" w:customStyle="1" w:styleId="A64196D0808F4A4EA9435D27711B8875">
    <w:name w:val="A64196D0808F4A4EA9435D27711B8875"/>
    <w:rsid w:val="002B42FF"/>
    <w:pPr>
      <w:spacing w:after="160" w:line="259" w:lineRule="auto"/>
    </w:pPr>
  </w:style>
  <w:style w:type="paragraph" w:customStyle="1" w:styleId="C02DE4B494B34E578E08A0464B9A6A4B">
    <w:name w:val="C02DE4B494B34E578E08A0464B9A6A4B"/>
    <w:rsid w:val="002B42FF"/>
    <w:pPr>
      <w:spacing w:after="160" w:line="259" w:lineRule="auto"/>
    </w:pPr>
  </w:style>
  <w:style w:type="paragraph" w:customStyle="1" w:styleId="BD495A7397CD41D0A4FCBEA4D570FF64">
    <w:name w:val="BD495A7397CD41D0A4FCBEA4D570FF64"/>
    <w:rsid w:val="002B42FF"/>
    <w:pPr>
      <w:spacing w:after="160" w:line="259" w:lineRule="auto"/>
    </w:pPr>
  </w:style>
  <w:style w:type="paragraph" w:customStyle="1" w:styleId="33C4778B402A4F36B00A5B7DD3A64491">
    <w:name w:val="33C4778B402A4F36B00A5B7DD3A64491"/>
    <w:rsid w:val="002B42FF"/>
    <w:pPr>
      <w:spacing w:after="160" w:line="259" w:lineRule="auto"/>
    </w:pPr>
  </w:style>
  <w:style w:type="paragraph" w:customStyle="1" w:styleId="B445EE65B1FF46D29E8F33E40B9B661D">
    <w:name w:val="B445EE65B1FF46D29E8F33E40B9B661D"/>
    <w:rsid w:val="002B42FF"/>
    <w:pPr>
      <w:spacing w:after="160" w:line="259" w:lineRule="auto"/>
    </w:pPr>
  </w:style>
  <w:style w:type="paragraph" w:customStyle="1" w:styleId="B95CFD469DF840C992F834363F63E363">
    <w:name w:val="B95CFD469DF840C992F834363F63E363"/>
    <w:rsid w:val="002B42FF"/>
    <w:pPr>
      <w:spacing w:after="160" w:line="259" w:lineRule="auto"/>
    </w:pPr>
  </w:style>
  <w:style w:type="paragraph" w:customStyle="1" w:styleId="065E6083D67B47538D6588334831CFDE">
    <w:name w:val="065E6083D67B47538D6588334831CFDE"/>
    <w:rsid w:val="002B42FF"/>
    <w:pPr>
      <w:spacing w:after="160" w:line="259" w:lineRule="auto"/>
    </w:pPr>
  </w:style>
  <w:style w:type="paragraph" w:customStyle="1" w:styleId="9DB8AAFDC49442478BBEA066A5FE5A25">
    <w:name w:val="9DB8AAFDC49442478BBEA066A5FE5A25"/>
    <w:rsid w:val="002B42FF"/>
    <w:pPr>
      <w:spacing w:after="160" w:line="259" w:lineRule="auto"/>
    </w:pPr>
  </w:style>
  <w:style w:type="paragraph" w:customStyle="1" w:styleId="6ACC640EF3444D239A89CF96DA6969E3">
    <w:name w:val="6ACC640EF3444D239A89CF96DA6969E3"/>
    <w:rsid w:val="002B42FF"/>
    <w:pPr>
      <w:spacing w:after="160" w:line="259" w:lineRule="auto"/>
    </w:pPr>
  </w:style>
  <w:style w:type="paragraph" w:customStyle="1" w:styleId="0B1365B0E91141D581231581E47D17CF">
    <w:name w:val="0B1365B0E91141D581231581E47D17CF"/>
    <w:rsid w:val="002B42FF"/>
    <w:pPr>
      <w:spacing w:after="160" w:line="259" w:lineRule="auto"/>
    </w:pPr>
  </w:style>
  <w:style w:type="paragraph" w:customStyle="1" w:styleId="CAE1BED66EAD4C0985A699CE9D4AE9F0">
    <w:name w:val="CAE1BED66EAD4C0985A699CE9D4AE9F0"/>
    <w:rsid w:val="002B42FF"/>
    <w:pPr>
      <w:spacing w:after="160" w:line="259" w:lineRule="auto"/>
    </w:pPr>
  </w:style>
  <w:style w:type="paragraph" w:customStyle="1" w:styleId="3C7EEE3CF613461BBA5FD5B9B348E535">
    <w:name w:val="3C7EEE3CF613461BBA5FD5B9B348E535"/>
    <w:rsid w:val="002B42FF"/>
    <w:pPr>
      <w:spacing w:after="160" w:line="259" w:lineRule="auto"/>
    </w:pPr>
  </w:style>
  <w:style w:type="paragraph" w:customStyle="1" w:styleId="7E827575CEBC4E369CBFCD9C7D58D458">
    <w:name w:val="7E827575CEBC4E369CBFCD9C7D58D458"/>
    <w:rsid w:val="002B42FF"/>
    <w:pPr>
      <w:spacing w:after="160" w:line="259" w:lineRule="auto"/>
    </w:pPr>
  </w:style>
  <w:style w:type="paragraph" w:customStyle="1" w:styleId="C6F0E0AB8A384356A07EE93DB9143E6B">
    <w:name w:val="C6F0E0AB8A384356A07EE93DB9143E6B"/>
    <w:rsid w:val="002B42FF"/>
    <w:pPr>
      <w:spacing w:after="160" w:line="259" w:lineRule="auto"/>
    </w:pPr>
  </w:style>
  <w:style w:type="paragraph" w:customStyle="1" w:styleId="D49DE1859C7F4B5990BB54CDB5F32BF2">
    <w:name w:val="D49DE1859C7F4B5990BB54CDB5F32BF2"/>
    <w:rsid w:val="002B42FF"/>
    <w:pPr>
      <w:spacing w:after="160" w:line="259" w:lineRule="auto"/>
    </w:pPr>
  </w:style>
  <w:style w:type="paragraph" w:customStyle="1" w:styleId="679643DDBB3046A4A3EA00993D1539D0">
    <w:name w:val="679643DDBB3046A4A3EA00993D1539D0"/>
    <w:rsid w:val="002B42FF"/>
    <w:pPr>
      <w:spacing w:after="160" w:line="259" w:lineRule="auto"/>
    </w:pPr>
  </w:style>
  <w:style w:type="paragraph" w:customStyle="1" w:styleId="9AA0BF7CD6634A4B9314C5EFB3F37F08">
    <w:name w:val="9AA0BF7CD6634A4B9314C5EFB3F37F08"/>
    <w:rsid w:val="002B42FF"/>
    <w:pPr>
      <w:spacing w:after="160" w:line="259" w:lineRule="auto"/>
    </w:pPr>
  </w:style>
  <w:style w:type="paragraph" w:customStyle="1" w:styleId="5FD44235F4614F639428BB25B4788D86">
    <w:name w:val="5FD44235F4614F639428BB25B4788D86"/>
    <w:rsid w:val="002B42FF"/>
    <w:pPr>
      <w:spacing w:after="160" w:line="259" w:lineRule="auto"/>
    </w:pPr>
  </w:style>
  <w:style w:type="paragraph" w:customStyle="1" w:styleId="AB4421B352BB4825BBD64012633A0918">
    <w:name w:val="AB4421B352BB4825BBD64012633A0918"/>
    <w:rsid w:val="002B42FF"/>
    <w:pPr>
      <w:spacing w:after="160" w:line="259" w:lineRule="auto"/>
    </w:pPr>
  </w:style>
  <w:style w:type="paragraph" w:customStyle="1" w:styleId="BF4600318C6549F49301CEA0EF5C0A15">
    <w:name w:val="BF4600318C6549F49301CEA0EF5C0A15"/>
    <w:rsid w:val="002B42FF"/>
    <w:pPr>
      <w:spacing w:after="160" w:line="259" w:lineRule="auto"/>
    </w:pPr>
  </w:style>
  <w:style w:type="paragraph" w:customStyle="1" w:styleId="D59AFD9C4C0E4716863B6F03F222D9D3">
    <w:name w:val="D59AFD9C4C0E4716863B6F03F222D9D3"/>
    <w:rsid w:val="002B42FF"/>
    <w:pPr>
      <w:spacing w:after="160" w:line="259" w:lineRule="auto"/>
    </w:pPr>
  </w:style>
  <w:style w:type="paragraph" w:customStyle="1" w:styleId="8290008A55F6459C86176D48593300FB">
    <w:name w:val="8290008A55F6459C86176D48593300FB"/>
    <w:rsid w:val="002B42FF"/>
    <w:pPr>
      <w:spacing w:after="160" w:line="259" w:lineRule="auto"/>
    </w:pPr>
  </w:style>
  <w:style w:type="paragraph" w:customStyle="1" w:styleId="3E44CBD7B8B84459A396D2F486606736">
    <w:name w:val="3E44CBD7B8B84459A396D2F486606736"/>
    <w:rsid w:val="002B42FF"/>
    <w:pPr>
      <w:spacing w:after="160" w:line="259" w:lineRule="auto"/>
    </w:pPr>
  </w:style>
  <w:style w:type="paragraph" w:customStyle="1" w:styleId="97E12AFAA0A14CA7A26018553EB472AA">
    <w:name w:val="97E12AFAA0A14CA7A26018553EB472AA"/>
    <w:rsid w:val="002B42FF"/>
    <w:pPr>
      <w:spacing w:after="160" w:line="259" w:lineRule="auto"/>
    </w:pPr>
  </w:style>
  <w:style w:type="paragraph" w:customStyle="1" w:styleId="66BF5373CFB946AA865DD32B6B7362FF">
    <w:name w:val="66BF5373CFB946AA865DD32B6B7362FF"/>
    <w:rsid w:val="002B42FF"/>
    <w:pPr>
      <w:spacing w:after="160" w:line="259" w:lineRule="auto"/>
    </w:pPr>
  </w:style>
  <w:style w:type="paragraph" w:customStyle="1" w:styleId="ABFCF155D10D4EA2B539942494FD0A2F">
    <w:name w:val="ABFCF155D10D4EA2B539942494FD0A2F"/>
    <w:rsid w:val="002B42FF"/>
    <w:pPr>
      <w:spacing w:after="160" w:line="259" w:lineRule="auto"/>
    </w:pPr>
  </w:style>
  <w:style w:type="paragraph" w:customStyle="1" w:styleId="A8041807887B4FA094163B778E0EC0DF">
    <w:name w:val="A8041807887B4FA094163B778E0EC0DF"/>
    <w:rsid w:val="002B42FF"/>
    <w:pPr>
      <w:spacing w:after="160" w:line="259" w:lineRule="auto"/>
    </w:pPr>
  </w:style>
  <w:style w:type="paragraph" w:customStyle="1" w:styleId="71019C7031724061B006FD9CDE877336">
    <w:name w:val="71019C7031724061B006FD9CDE877336"/>
    <w:rsid w:val="002B42FF"/>
    <w:pPr>
      <w:spacing w:after="160" w:line="259" w:lineRule="auto"/>
    </w:pPr>
  </w:style>
  <w:style w:type="paragraph" w:customStyle="1" w:styleId="D57EB1FD6666447590B1597635F788F6">
    <w:name w:val="D57EB1FD6666447590B1597635F788F6"/>
    <w:rsid w:val="002B42FF"/>
    <w:pPr>
      <w:spacing w:after="160" w:line="259" w:lineRule="auto"/>
    </w:pPr>
  </w:style>
  <w:style w:type="paragraph" w:customStyle="1" w:styleId="939A450E2DB14EB4BA8374570DCA07E6">
    <w:name w:val="939A450E2DB14EB4BA8374570DCA07E6"/>
    <w:rsid w:val="002B42FF"/>
    <w:pPr>
      <w:spacing w:after="160" w:line="259" w:lineRule="auto"/>
    </w:pPr>
  </w:style>
  <w:style w:type="paragraph" w:customStyle="1" w:styleId="8BEB23B12396461AA7B6E9959BB608B0">
    <w:name w:val="8BEB23B12396461AA7B6E9959BB608B0"/>
    <w:rsid w:val="002B42FF"/>
    <w:pPr>
      <w:spacing w:after="160" w:line="259" w:lineRule="auto"/>
    </w:pPr>
  </w:style>
  <w:style w:type="paragraph" w:customStyle="1" w:styleId="38D8EEDE9C6A41788777ADE12C483397">
    <w:name w:val="38D8EEDE9C6A41788777ADE12C483397"/>
    <w:rsid w:val="002B42FF"/>
    <w:pPr>
      <w:spacing w:after="160" w:line="259" w:lineRule="auto"/>
    </w:pPr>
  </w:style>
  <w:style w:type="paragraph" w:customStyle="1" w:styleId="E3644C2E0370477FB87568B826B0D931">
    <w:name w:val="E3644C2E0370477FB87568B826B0D931"/>
    <w:rsid w:val="002B42FF"/>
    <w:pPr>
      <w:spacing w:after="160" w:line="259" w:lineRule="auto"/>
    </w:pPr>
  </w:style>
  <w:style w:type="paragraph" w:customStyle="1" w:styleId="359A7BF815E74B8596F557C2389E6FA5">
    <w:name w:val="359A7BF815E74B8596F557C2389E6FA5"/>
    <w:rsid w:val="002B42FF"/>
    <w:pPr>
      <w:spacing w:after="160" w:line="259" w:lineRule="auto"/>
    </w:pPr>
  </w:style>
  <w:style w:type="paragraph" w:customStyle="1" w:styleId="D4131FB79B14466C97EE09BA7E627FDF">
    <w:name w:val="D4131FB79B14466C97EE09BA7E627FDF"/>
    <w:rsid w:val="002B42FF"/>
    <w:pPr>
      <w:spacing w:after="160" w:line="259" w:lineRule="auto"/>
    </w:pPr>
  </w:style>
  <w:style w:type="paragraph" w:customStyle="1" w:styleId="5357E12856AC4D91B817A251F0F5D660">
    <w:name w:val="5357E12856AC4D91B817A251F0F5D660"/>
    <w:rsid w:val="002B42FF"/>
    <w:pPr>
      <w:spacing w:after="160" w:line="259" w:lineRule="auto"/>
    </w:pPr>
  </w:style>
  <w:style w:type="paragraph" w:customStyle="1" w:styleId="C101387688FE4766AD863234E38FD58F">
    <w:name w:val="C101387688FE4766AD863234E38FD58F"/>
    <w:rsid w:val="002B42FF"/>
    <w:pPr>
      <w:spacing w:after="160" w:line="259" w:lineRule="auto"/>
    </w:pPr>
  </w:style>
  <w:style w:type="paragraph" w:customStyle="1" w:styleId="F0B02083FA4C487B9D17A980D9EB3682">
    <w:name w:val="F0B02083FA4C487B9D17A980D9EB3682"/>
    <w:rsid w:val="002B42FF"/>
    <w:pPr>
      <w:spacing w:after="160" w:line="259" w:lineRule="auto"/>
    </w:pPr>
  </w:style>
  <w:style w:type="paragraph" w:customStyle="1" w:styleId="09596DC4D3EC42B9AB7C2FFF1D8F90D1">
    <w:name w:val="09596DC4D3EC42B9AB7C2FFF1D8F90D1"/>
    <w:rsid w:val="002B42FF"/>
    <w:pPr>
      <w:spacing w:after="160" w:line="259" w:lineRule="auto"/>
    </w:pPr>
  </w:style>
  <w:style w:type="paragraph" w:customStyle="1" w:styleId="A1BB30A077B34FBE9250B598F1677997">
    <w:name w:val="A1BB30A077B34FBE9250B598F1677997"/>
    <w:rsid w:val="002B42FF"/>
    <w:pPr>
      <w:spacing w:after="160" w:line="259" w:lineRule="auto"/>
    </w:pPr>
  </w:style>
  <w:style w:type="paragraph" w:customStyle="1" w:styleId="FE35AB21BDE44FC09D92A9E67B3335E4">
    <w:name w:val="FE35AB21BDE44FC09D92A9E67B3335E4"/>
    <w:rsid w:val="002B42FF"/>
    <w:pPr>
      <w:spacing w:after="160" w:line="259" w:lineRule="auto"/>
    </w:pPr>
  </w:style>
  <w:style w:type="paragraph" w:customStyle="1" w:styleId="261C1FBCC5A34B9496819E9DABBF1D20">
    <w:name w:val="261C1FBCC5A34B9496819E9DABBF1D20"/>
    <w:rsid w:val="002B42FF"/>
    <w:pPr>
      <w:spacing w:after="160" w:line="259" w:lineRule="auto"/>
    </w:pPr>
  </w:style>
  <w:style w:type="paragraph" w:customStyle="1" w:styleId="C9A6B5792301476F8DBE75AD8470792A">
    <w:name w:val="C9A6B5792301476F8DBE75AD8470792A"/>
    <w:rsid w:val="002B42FF"/>
    <w:pPr>
      <w:spacing w:after="160" w:line="259" w:lineRule="auto"/>
    </w:pPr>
  </w:style>
  <w:style w:type="paragraph" w:customStyle="1" w:styleId="451F2A96A63E4C9B86A64DC6675AB855">
    <w:name w:val="451F2A96A63E4C9B86A64DC6675AB855"/>
    <w:rsid w:val="002B42FF"/>
    <w:pPr>
      <w:spacing w:after="160" w:line="259" w:lineRule="auto"/>
    </w:pPr>
  </w:style>
  <w:style w:type="paragraph" w:customStyle="1" w:styleId="38E1B1363E7B439D9018E2EA6556CC7E">
    <w:name w:val="38E1B1363E7B439D9018E2EA6556CC7E"/>
    <w:rsid w:val="002B42FF"/>
    <w:pPr>
      <w:spacing w:after="160" w:line="259" w:lineRule="auto"/>
    </w:pPr>
  </w:style>
  <w:style w:type="paragraph" w:customStyle="1" w:styleId="2A20BC6DDBD8490B8F6DBC6DD172A35A">
    <w:name w:val="2A20BC6DDBD8490B8F6DBC6DD172A35A"/>
    <w:rsid w:val="002B42FF"/>
    <w:pPr>
      <w:spacing w:after="160" w:line="259" w:lineRule="auto"/>
    </w:pPr>
  </w:style>
  <w:style w:type="paragraph" w:customStyle="1" w:styleId="CE8940C9320F4EB3971A39ECCE654082">
    <w:name w:val="CE8940C9320F4EB3971A39ECCE654082"/>
    <w:rsid w:val="002B42FF"/>
    <w:pPr>
      <w:spacing w:after="160" w:line="259" w:lineRule="auto"/>
    </w:pPr>
  </w:style>
  <w:style w:type="paragraph" w:customStyle="1" w:styleId="C61C3496642F407F8A6F1E5A6B03DC66">
    <w:name w:val="C61C3496642F407F8A6F1E5A6B03DC66"/>
    <w:rsid w:val="002B42FF"/>
    <w:pPr>
      <w:spacing w:after="160" w:line="259" w:lineRule="auto"/>
    </w:pPr>
  </w:style>
  <w:style w:type="paragraph" w:customStyle="1" w:styleId="0F8291E7ED304614ABB8903B142FC562">
    <w:name w:val="0F8291E7ED304614ABB8903B142FC562"/>
    <w:rsid w:val="002B42FF"/>
    <w:pPr>
      <w:spacing w:after="160" w:line="259" w:lineRule="auto"/>
    </w:pPr>
  </w:style>
  <w:style w:type="paragraph" w:customStyle="1" w:styleId="1D8F78F7D5DB4B5494728195506D31BF">
    <w:name w:val="1D8F78F7D5DB4B5494728195506D31BF"/>
    <w:rsid w:val="002B42FF"/>
    <w:pPr>
      <w:spacing w:after="160" w:line="259" w:lineRule="auto"/>
    </w:pPr>
  </w:style>
  <w:style w:type="paragraph" w:customStyle="1" w:styleId="5ED47FAC70A5411DAA983A4A44C543D4">
    <w:name w:val="5ED47FAC70A5411DAA983A4A44C543D4"/>
    <w:rsid w:val="002B42FF"/>
    <w:pPr>
      <w:spacing w:after="160" w:line="259" w:lineRule="auto"/>
    </w:pPr>
  </w:style>
  <w:style w:type="paragraph" w:customStyle="1" w:styleId="CD95B384E4D54D19B6DBD2CD98D685A5">
    <w:name w:val="CD95B384E4D54D19B6DBD2CD98D685A5"/>
    <w:rsid w:val="002B42FF"/>
    <w:pPr>
      <w:spacing w:after="160" w:line="259" w:lineRule="auto"/>
    </w:pPr>
  </w:style>
  <w:style w:type="paragraph" w:customStyle="1" w:styleId="7FFD02CDD8144186BECF3B823393948F">
    <w:name w:val="7FFD02CDD8144186BECF3B823393948F"/>
    <w:rsid w:val="002B42FF"/>
    <w:pPr>
      <w:spacing w:after="160" w:line="259" w:lineRule="auto"/>
    </w:pPr>
  </w:style>
  <w:style w:type="paragraph" w:customStyle="1" w:styleId="56D5386E1AD3486BA12EC5A59451E5E4">
    <w:name w:val="56D5386E1AD3486BA12EC5A59451E5E4"/>
    <w:rsid w:val="002B42FF"/>
    <w:pPr>
      <w:spacing w:after="160" w:line="259" w:lineRule="auto"/>
    </w:pPr>
  </w:style>
  <w:style w:type="paragraph" w:customStyle="1" w:styleId="8AADB46B907A4F278F092F756B908546">
    <w:name w:val="8AADB46B907A4F278F092F756B908546"/>
    <w:rsid w:val="002B42FF"/>
    <w:pPr>
      <w:spacing w:after="160" w:line="259" w:lineRule="auto"/>
    </w:pPr>
  </w:style>
  <w:style w:type="paragraph" w:customStyle="1" w:styleId="98AC3AC3B4F14C4F8BFB362784A5338C">
    <w:name w:val="98AC3AC3B4F14C4F8BFB362784A5338C"/>
    <w:rsid w:val="002B42FF"/>
    <w:pPr>
      <w:spacing w:after="160" w:line="259" w:lineRule="auto"/>
    </w:pPr>
  </w:style>
  <w:style w:type="paragraph" w:customStyle="1" w:styleId="950A3BA08E964FED985A0FC134CCD412">
    <w:name w:val="950A3BA08E964FED985A0FC134CCD412"/>
    <w:rsid w:val="002B42FF"/>
    <w:pPr>
      <w:spacing w:after="160" w:line="259" w:lineRule="auto"/>
    </w:pPr>
  </w:style>
  <w:style w:type="paragraph" w:customStyle="1" w:styleId="2ED4836E37E547FDA33552E05A3FCD8E">
    <w:name w:val="2ED4836E37E547FDA33552E05A3FCD8E"/>
    <w:rsid w:val="002B42FF"/>
    <w:pPr>
      <w:spacing w:after="160" w:line="259" w:lineRule="auto"/>
    </w:pPr>
  </w:style>
  <w:style w:type="paragraph" w:customStyle="1" w:styleId="AEDAC19BE1774F3DA1C3504796691C7E">
    <w:name w:val="AEDAC19BE1774F3DA1C3504796691C7E"/>
    <w:rsid w:val="002B42FF"/>
    <w:pPr>
      <w:spacing w:after="160" w:line="259" w:lineRule="auto"/>
    </w:pPr>
  </w:style>
  <w:style w:type="paragraph" w:customStyle="1" w:styleId="E7CBF6E7BD4344F183F7B9B28C6583EA">
    <w:name w:val="E7CBF6E7BD4344F183F7B9B28C6583EA"/>
    <w:rsid w:val="002B42FF"/>
    <w:pPr>
      <w:spacing w:after="160" w:line="259" w:lineRule="auto"/>
    </w:pPr>
  </w:style>
  <w:style w:type="paragraph" w:customStyle="1" w:styleId="64D1B767EB184E8B805A65FA0AD161CD">
    <w:name w:val="64D1B767EB184E8B805A65FA0AD161CD"/>
    <w:rsid w:val="002B42FF"/>
    <w:pPr>
      <w:spacing w:after="160" w:line="259" w:lineRule="auto"/>
    </w:pPr>
  </w:style>
  <w:style w:type="paragraph" w:customStyle="1" w:styleId="D499A58B51004BEF803C013B143770AD">
    <w:name w:val="D499A58B51004BEF803C013B143770AD"/>
    <w:rsid w:val="002B42FF"/>
    <w:pPr>
      <w:spacing w:after="160" w:line="259" w:lineRule="auto"/>
    </w:pPr>
  </w:style>
  <w:style w:type="paragraph" w:customStyle="1" w:styleId="FA3381150CF940F9AD209D906DD6D469">
    <w:name w:val="FA3381150CF940F9AD209D906DD6D469"/>
    <w:rsid w:val="002B42FF"/>
    <w:pPr>
      <w:spacing w:after="160" w:line="259" w:lineRule="auto"/>
    </w:pPr>
  </w:style>
  <w:style w:type="paragraph" w:customStyle="1" w:styleId="11319DA3FE3D4EC49B18C6F3076D3F65">
    <w:name w:val="11319DA3FE3D4EC49B18C6F3076D3F65"/>
    <w:rsid w:val="002B42FF"/>
    <w:pPr>
      <w:spacing w:after="160" w:line="259" w:lineRule="auto"/>
    </w:pPr>
  </w:style>
  <w:style w:type="paragraph" w:customStyle="1" w:styleId="DC2DDA7ED3AD4C42B8E1A882BBA22157">
    <w:name w:val="DC2DDA7ED3AD4C42B8E1A882BBA22157"/>
    <w:rsid w:val="002B42FF"/>
    <w:pPr>
      <w:spacing w:after="160" w:line="259" w:lineRule="auto"/>
    </w:pPr>
  </w:style>
  <w:style w:type="paragraph" w:customStyle="1" w:styleId="4C96390CF6374658A74BFD1D5F6FC94A">
    <w:name w:val="4C96390CF6374658A74BFD1D5F6FC94A"/>
    <w:rsid w:val="002B42FF"/>
    <w:pPr>
      <w:spacing w:after="160" w:line="259" w:lineRule="auto"/>
    </w:pPr>
  </w:style>
  <w:style w:type="paragraph" w:customStyle="1" w:styleId="5547AE75656646FC87636F4AF71EE5D8">
    <w:name w:val="5547AE75656646FC87636F4AF71EE5D8"/>
    <w:rsid w:val="002B42FF"/>
    <w:pPr>
      <w:spacing w:after="160" w:line="259" w:lineRule="auto"/>
    </w:pPr>
  </w:style>
  <w:style w:type="paragraph" w:customStyle="1" w:styleId="E2C8FE900D8E4731A8057AD242955A74">
    <w:name w:val="E2C8FE900D8E4731A8057AD242955A74"/>
    <w:rsid w:val="002B42FF"/>
    <w:pPr>
      <w:spacing w:after="160" w:line="259" w:lineRule="auto"/>
    </w:pPr>
  </w:style>
  <w:style w:type="paragraph" w:customStyle="1" w:styleId="62B017DD4FEF4F918706287A5B7C789C">
    <w:name w:val="62B017DD4FEF4F918706287A5B7C789C"/>
    <w:rsid w:val="002B42FF"/>
    <w:pPr>
      <w:spacing w:after="160" w:line="259" w:lineRule="auto"/>
    </w:pPr>
  </w:style>
  <w:style w:type="paragraph" w:customStyle="1" w:styleId="935DB8BE1A6442F099AFB98C66FAFBC2">
    <w:name w:val="935DB8BE1A6442F099AFB98C66FAFBC2"/>
    <w:rsid w:val="002B42FF"/>
    <w:pPr>
      <w:spacing w:after="160" w:line="259" w:lineRule="auto"/>
    </w:pPr>
  </w:style>
  <w:style w:type="paragraph" w:customStyle="1" w:styleId="2E17F72DAF644D4EAD3EF26CE6E85433">
    <w:name w:val="2E17F72DAF644D4EAD3EF26CE6E85433"/>
    <w:rsid w:val="002B42FF"/>
    <w:pPr>
      <w:spacing w:after="160" w:line="259" w:lineRule="auto"/>
    </w:pPr>
  </w:style>
  <w:style w:type="paragraph" w:customStyle="1" w:styleId="B548F0C51D97490B8085C6B388848CFD">
    <w:name w:val="B548F0C51D97490B8085C6B388848CFD"/>
    <w:rsid w:val="002B42FF"/>
    <w:pPr>
      <w:spacing w:after="160" w:line="259" w:lineRule="auto"/>
    </w:pPr>
  </w:style>
  <w:style w:type="paragraph" w:customStyle="1" w:styleId="4D557054BAB046D0810F3CD03B775F8F">
    <w:name w:val="4D557054BAB046D0810F3CD03B775F8F"/>
    <w:rsid w:val="002B42FF"/>
    <w:pPr>
      <w:spacing w:after="160" w:line="259" w:lineRule="auto"/>
    </w:pPr>
  </w:style>
  <w:style w:type="paragraph" w:customStyle="1" w:styleId="4AADEAC66E0148E6A4C9E97B9D5537B9">
    <w:name w:val="4AADEAC66E0148E6A4C9E97B9D5537B9"/>
    <w:rsid w:val="002B42FF"/>
    <w:pPr>
      <w:spacing w:after="160" w:line="259" w:lineRule="auto"/>
    </w:pPr>
  </w:style>
  <w:style w:type="paragraph" w:customStyle="1" w:styleId="8BFBB12DB5224A78B55E1807290EECB7">
    <w:name w:val="8BFBB12DB5224A78B55E1807290EECB7"/>
    <w:rsid w:val="002B42FF"/>
    <w:pPr>
      <w:spacing w:after="160" w:line="259" w:lineRule="auto"/>
    </w:pPr>
  </w:style>
  <w:style w:type="paragraph" w:customStyle="1" w:styleId="67A9F1DB15F544FAB81C15E024E46E96">
    <w:name w:val="67A9F1DB15F544FAB81C15E024E46E96"/>
    <w:rsid w:val="002B42FF"/>
    <w:pPr>
      <w:spacing w:after="160" w:line="259" w:lineRule="auto"/>
    </w:pPr>
  </w:style>
  <w:style w:type="paragraph" w:customStyle="1" w:styleId="95F9619B84414C229D76F2CF9DB10751">
    <w:name w:val="95F9619B84414C229D76F2CF9DB10751"/>
    <w:rsid w:val="002B42FF"/>
    <w:pPr>
      <w:spacing w:after="160" w:line="259" w:lineRule="auto"/>
    </w:pPr>
  </w:style>
  <w:style w:type="paragraph" w:customStyle="1" w:styleId="4AE4A7E1183F4572890E0FEF16F13B37">
    <w:name w:val="4AE4A7E1183F4572890E0FEF16F13B37"/>
    <w:rsid w:val="002B42FF"/>
    <w:pPr>
      <w:spacing w:after="160" w:line="259" w:lineRule="auto"/>
    </w:pPr>
  </w:style>
  <w:style w:type="paragraph" w:customStyle="1" w:styleId="F25DBBF8BC5F4112A85B79FCBA59C849">
    <w:name w:val="F25DBBF8BC5F4112A85B79FCBA59C849"/>
    <w:rsid w:val="002B42FF"/>
    <w:pPr>
      <w:spacing w:after="160" w:line="259" w:lineRule="auto"/>
    </w:pPr>
  </w:style>
  <w:style w:type="paragraph" w:customStyle="1" w:styleId="5342CFE380924ACCB0881B82326EC893">
    <w:name w:val="5342CFE380924ACCB0881B82326EC893"/>
    <w:rsid w:val="002B42FF"/>
    <w:pPr>
      <w:spacing w:after="160" w:line="259" w:lineRule="auto"/>
    </w:pPr>
  </w:style>
  <w:style w:type="paragraph" w:customStyle="1" w:styleId="3F587C5C8CF04D4D823452580BCE32A1">
    <w:name w:val="3F587C5C8CF04D4D823452580BCE32A1"/>
    <w:rsid w:val="002B42FF"/>
    <w:pPr>
      <w:spacing w:after="160" w:line="259" w:lineRule="auto"/>
    </w:pPr>
  </w:style>
  <w:style w:type="paragraph" w:customStyle="1" w:styleId="7C8200812CE74E45ADAD144FFCCF2F1D">
    <w:name w:val="7C8200812CE74E45ADAD144FFCCF2F1D"/>
    <w:rsid w:val="002B42FF"/>
    <w:pPr>
      <w:spacing w:after="160" w:line="259" w:lineRule="auto"/>
    </w:pPr>
  </w:style>
  <w:style w:type="paragraph" w:customStyle="1" w:styleId="C5AD55AE84CF403FB4861FAF3FD5E7BD">
    <w:name w:val="C5AD55AE84CF403FB4861FAF3FD5E7BD"/>
    <w:rsid w:val="002B42FF"/>
    <w:pPr>
      <w:spacing w:after="160" w:line="259" w:lineRule="auto"/>
    </w:pPr>
  </w:style>
  <w:style w:type="paragraph" w:customStyle="1" w:styleId="23EC775B220543A39C812C14CA8410AF">
    <w:name w:val="23EC775B220543A39C812C14CA8410AF"/>
    <w:rsid w:val="002B42FF"/>
    <w:pPr>
      <w:spacing w:after="160" w:line="259" w:lineRule="auto"/>
    </w:pPr>
  </w:style>
  <w:style w:type="paragraph" w:customStyle="1" w:styleId="A580697D718E43EE96BC2A45DAA3A8A2">
    <w:name w:val="A580697D718E43EE96BC2A45DAA3A8A2"/>
    <w:rsid w:val="002B42FF"/>
    <w:pPr>
      <w:spacing w:after="160" w:line="259" w:lineRule="auto"/>
    </w:pPr>
  </w:style>
  <w:style w:type="paragraph" w:customStyle="1" w:styleId="D4AAEC027EE94E9DBE947A4589D2A357">
    <w:name w:val="D4AAEC027EE94E9DBE947A4589D2A357"/>
    <w:rsid w:val="002B42FF"/>
    <w:pPr>
      <w:spacing w:after="160" w:line="259" w:lineRule="auto"/>
    </w:pPr>
  </w:style>
  <w:style w:type="paragraph" w:customStyle="1" w:styleId="575B2B57856740CD8A63A4F2EF41BBE3">
    <w:name w:val="575B2B57856740CD8A63A4F2EF41BBE3"/>
    <w:rsid w:val="002B42FF"/>
    <w:pPr>
      <w:spacing w:after="160" w:line="259" w:lineRule="auto"/>
    </w:pPr>
  </w:style>
  <w:style w:type="paragraph" w:customStyle="1" w:styleId="22E834BF72AE47248479F3D7A7721CC4">
    <w:name w:val="22E834BF72AE47248479F3D7A7721CC4"/>
    <w:rsid w:val="002B42FF"/>
    <w:pPr>
      <w:spacing w:after="160" w:line="259" w:lineRule="auto"/>
    </w:pPr>
  </w:style>
  <w:style w:type="paragraph" w:customStyle="1" w:styleId="A979BA7DD98C462BB19B3AB1C99849BC">
    <w:name w:val="A979BA7DD98C462BB19B3AB1C99849BC"/>
    <w:rsid w:val="002B42FF"/>
    <w:pPr>
      <w:spacing w:after="160" w:line="259" w:lineRule="auto"/>
    </w:pPr>
  </w:style>
  <w:style w:type="paragraph" w:customStyle="1" w:styleId="868AE091AACF4C48839E5175DA463E41">
    <w:name w:val="868AE091AACF4C48839E5175DA463E41"/>
    <w:rsid w:val="002B42FF"/>
    <w:pPr>
      <w:spacing w:after="160" w:line="259" w:lineRule="auto"/>
    </w:pPr>
  </w:style>
  <w:style w:type="paragraph" w:customStyle="1" w:styleId="754502DC43A249A39689240CEC9D452B">
    <w:name w:val="754502DC43A249A39689240CEC9D452B"/>
    <w:rsid w:val="002B42FF"/>
    <w:pPr>
      <w:spacing w:after="160" w:line="259" w:lineRule="auto"/>
    </w:pPr>
  </w:style>
  <w:style w:type="paragraph" w:customStyle="1" w:styleId="73230F2620314593856FFCC269B5E889">
    <w:name w:val="73230F2620314593856FFCC269B5E889"/>
    <w:rsid w:val="002B42FF"/>
    <w:pPr>
      <w:spacing w:after="160" w:line="259" w:lineRule="auto"/>
    </w:pPr>
  </w:style>
  <w:style w:type="paragraph" w:customStyle="1" w:styleId="036AF16B78024EDE8367DD6EBA273684">
    <w:name w:val="036AF16B78024EDE8367DD6EBA273684"/>
    <w:rsid w:val="002B42FF"/>
    <w:pPr>
      <w:spacing w:after="160" w:line="259" w:lineRule="auto"/>
    </w:pPr>
  </w:style>
  <w:style w:type="paragraph" w:customStyle="1" w:styleId="115637BBC3014439ACBF8C6687738989">
    <w:name w:val="115637BBC3014439ACBF8C6687738989"/>
    <w:rsid w:val="002B42FF"/>
    <w:pPr>
      <w:spacing w:after="160" w:line="259" w:lineRule="auto"/>
    </w:pPr>
  </w:style>
  <w:style w:type="paragraph" w:customStyle="1" w:styleId="4D1EE9A7838740C6A307879FD6A72326">
    <w:name w:val="4D1EE9A7838740C6A307879FD6A72326"/>
    <w:rsid w:val="002B42FF"/>
    <w:pPr>
      <w:spacing w:after="160" w:line="259" w:lineRule="auto"/>
    </w:pPr>
  </w:style>
  <w:style w:type="paragraph" w:customStyle="1" w:styleId="C115DA83E7F7465C9B620CB6E7780B74">
    <w:name w:val="C115DA83E7F7465C9B620CB6E7780B74"/>
    <w:rsid w:val="002B42FF"/>
    <w:pPr>
      <w:spacing w:after="160" w:line="259" w:lineRule="auto"/>
    </w:pPr>
  </w:style>
  <w:style w:type="paragraph" w:customStyle="1" w:styleId="46F2EA8E0E28421B9D75D28B9F731C2C">
    <w:name w:val="46F2EA8E0E28421B9D75D28B9F731C2C"/>
    <w:rsid w:val="002B42FF"/>
    <w:pPr>
      <w:spacing w:after="160" w:line="259" w:lineRule="auto"/>
    </w:pPr>
  </w:style>
  <w:style w:type="paragraph" w:customStyle="1" w:styleId="1347CFF961ED4B73ABA769753AADDAA2">
    <w:name w:val="1347CFF961ED4B73ABA769753AADDAA2"/>
    <w:rsid w:val="002B42FF"/>
    <w:pPr>
      <w:spacing w:after="160" w:line="259" w:lineRule="auto"/>
    </w:pPr>
  </w:style>
  <w:style w:type="paragraph" w:customStyle="1" w:styleId="44BA50C3CF9C4729A139DEC8E321F880">
    <w:name w:val="44BA50C3CF9C4729A139DEC8E321F880"/>
    <w:rsid w:val="002B42FF"/>
    <w:pPr>
      <w:spacing w:after="160" w:line="259" w:lineRule="auto"/>
    </w:pPr>
  </w:style>
  <w:style w:type="paragraph" w:customStyle="1" w:styleId="A182C82EE2444D0BBE47BFAF9040C065">
    <w:name w:val="A182C82EE2444D0BBE47BFAF9040C065"/>
    <w:rsid w:val="002B42FF"/>
    <w:pPr>
      <w:spacing w:after="160" w:line="259" w:lineRule="auto"/>
    </w:pPr>
  </w:style>
  <w:style w:type="paragraph" w:customStyle="1" w:styleId="B6CD4404E397417EA7943592046BF00B">
    <w:name w:val="B6CD4404E397417EA7943592046BF00B"/>
    <w:rsid w:val="002B42FF"/>
    <w:pPr>
      <w:spacing w:after="160" w:line="259" w:lineRule="auto"/>
    </w:pPr>
  </w:style>
  <w:style w:type="paragraph" w:customStyle="1" w:styleId="0BEB1E439004478EACAC9C2B4DCC1AF8">
    <w:name w:val="0BEB1E439004478EACAC9C2B4DCC1AF8"/>
    <w:rsid w:val="002B42FF"/>
    <w:pPr>
      <w:spacing w:after="160" w:line="259" w:lineRule="auto"/>
    </w:pPr>
  </w:style>
  <w:style w:type="paragraph" w:customStyle="1" w:styleId="651B7A3741D74C95B2A2341D796A39E7">
    <w:name w:val="651B7A3741D74C95B2A2341D796A39E7"/>
    <w:rsid w:val="002B42FF"/>
    <w:pPr>
      <w:spacing w:after="160" w:line="259" w:lineRule="auto"/>
    </w:pPr>
  </w:style>
  <w:style w:type="paragraph" w:customStyle="1" w:styleId="A427B7DA81B74BA3BB35B2B835E7EFE4">
    <w:name w:val="A427B7DA81B74BA3BB35B2B835E7EFE4"/>
    <w:rsid w:val="002B42FF"/>
    <w:pPr>
      <w:spacing w:after="160" w:line="259" w:lineRule="auto"/>
    </w:pPr>
  </w:style>
  <w:style w:type="paragraph" w:customStyle="1" w:styleId="AB71B6C78E9A41B480944ACFFDDF3AD0">
    <w:name w:val="AB71B6C78E9A41B480944ACFFDDF3AD0"/>
    <w:rsid w:val="002B42FF"/>
    <w:pPr>
      <w:spacing w:after="160" w:line="259" w:lineRule="auto"/>
    </w:pPr>
  </w:style>
  <w:style w:type="paragraph" w:customStyle="1" w:styleId="82FE4DFDCBF24A0CB192381510BB0F8E">
    <w:name w:val="82FE4DFDCBF24A0CB192381510BB0F8E"/>
    <w:rsid w:val="002B42FF"/>
    <w:pPr>
      <w:spacing w:after="160" w:line="259" w:lineRule="auto"/>
    </w:pPr>
  </w:style>
  <w:style w:type="paragraph" w:customStyle="1" w:styleId="B821D5E09FBF432D8174BB9723C68EAA">
    <w:name w:val="B821D5E09FBF432D8174BB9723C68EAA"/>
    <w:rsid w:val="002B42FF"/>
    <w:pPr>
      <w:spacing w:after="160" w:line="259" w:lineRule="auto"/>
    </w:pPr>
  </w:style>
  <w:style w:type="paragraph" w:customStyle="1" w:styleId="025DC5537C1A4718AD8163146EF2CB44">
    <w:name w:val="025DC5537C1A4718AD8163146EF2CB44"/>
    <w:rsid w:val="002B42FF"/>
    <w:pPr>
      <w:spacing w:after="160" w:line="259" w:lineRule="auto"/>
    </w:pPr>
  </w:style>
  <w:style w:type="paragraph" w:customStyle="1" w:styleId="F6DCA94C2D244FB3B11E795ED4782F50">
    <w:name w:val="F6DCA94C2D244FB3B11E795ED4782F50"/>
    <w:rsid w:val="002B42FF"/>
    <w:pPr>
      <w:spacing w:after="160" w:line="259" w:lineRule="auto"/>
    </w:pPr>
  </w:style>
  <w:style w:type="paragraph" w:customStyle="1" w:styleId="694C6CFD7BA3485E80E35C0D37AD691C">
    <w:name w:val="694C6CFD7BA3485E80E35C0D37AD691C"/>
    <w:rsid w:val="002B42FF"/>
    <w:pPr>
      <w:spacing w:after="160" w:line="259" w:lineRule="auto"/>
    </w:pPr>
  </w:style>
  <w:style w:type="paragraph" w:customStyle="1" w:styleId="AF96D502006F4631B78B38BB8574F5A5">
    <w:name w:val="AF96D502006F4631B78B38BB8574F5A5"/>
    <w:rsid w:val="002B42FF"/>
    <w:pPr>
      <w:spacing w:after="160" w:line="259" w:lineRule="auto"/>
    </w:pPr>
  </w:style>
  <w:style w:type="paragraph" w:customStyle="1" w:styleId="960BEA514D8546138E2199EF3F5A719C">
    <w:name w:val="960BEA514D8546138E2199EF3F5A719C"/>
    <w:rsid w:val="002B42FF"/>
    <w:pPr>
      <w:spacing w:after="160" w:line="259" w:lineRule="auto"/>
    </w:pPr>
  </w:style>
  <w:style w:type="paragraph" w:customStyle="1" w:styleId="5ACD27BFD029450D984816A3B462B893">
    <w:name w:val="5ACD27BFD029450D984816A3B462B893"/>
    <w:rsid w:val="002B42FF"/>
    <w:pPr>
      <w:spacing w:after="160" w:line="259" w:lineRule="auto"/>
    </w:pPr>
  </w:style>
  <w:style w:type="paragraph" w:customStyle="1" w:styleId="0CE23AA48400495EAA61A043661F1884">
    <w:name w:val="0CE23AA48400495EAA61A043661F1884"/>
    <w:rsid w:val="002B42FF"/>
    <w:pPr>
      <w:spacing w:after="160" w:line="259" w:lineRule="auto"/>
    </w:pPr>
  </w:style>
  <w:style w:type="paragraph" w:customStyle="1" w:styleId="364C9E75CA2E4FD8B48C829B2279EE8E">
    <w:name w:val="364C9E75CA2E4FD8B48C829B2279EE8E"/>
    <w:rsid w:val="002B42FF"/>
    <w:pPr>
      <w:spacing w:after="160" w:line="259" w:lineRule="auto"/>
    </w:pPr>
  </w:style>
  <w:style w:type="paragraph" w:customStyle="1" w:styleId="B8A26B2822AC4F239984D0E11FE14BE8">
    <w:name w:val="B8A26B2822AC4F239984D0E11FE14BE8"/>
    <w:rsid w:val="002B42FF"/>
    <w:pPr>
      <w:spacing w:after="160" w:line="259" w:lineRule="auto"/>
    </w:pPr>
  </w:style>
  <w:style w:type="paragraph" w:customStyle="1" w:styleId="2ACA710BC7C449B9BED44E86D82C28FD">
    <w:name w:val="2ACA710BC7C449B9BED44E86D82C28FD"/>
    <w:rsid w:val="002B42FF"/>
    <w:pPr>
      <w:spacing w:after="160" w:line="259" w:lineRule="auto"/>
    </w:pPr>
  </w:style>
  <w:style w:type="paragraph" w:customStyle="1" w:styleId="E68464E59F1642A890F5151DED995C84">
    <w:name w:val="E68464E59F1642A890F5151DED995C84"/>
    <w:rsid w:val="002B42FF"/>
    <w:pPr>
      <w:spacing w:after="160" w:line="259" w:lineRule="auto"/>
    </w:pPr>
  </w:style>
  <w:style w:type="paragraph" w:customStyle="1" w:styleId="E1F4066C91574662B775910667B210AA">
    <w:name w:val="E1F4066C91574662B775910667B210AA"/>
    <w:rsid w:val="002B42FF"/>
    <w:pPr>
      <w:spacing w:after="160" w:line="259" w:lineRule="auto"/>
    </w:pPr>
  </w:style>
  <w:style w:type="paragraph" w:customStyle="1" w:styleId="113A7083EA4445549BA1D6C3B7A67CFF">
    <w:name w:val="113A7083EA4445549BA1D6C3B7A67CFF"/>
    <w:rsid w:val="002B42FF"/>
    <w:pPr>
      <w:spacing w:after="160" w:line="259" w:lineRule="auto"/>
    </w:pPr>
  </w:style>
  <w:style w:type="paragraph" w:customStyle="1" w:styleId="193B663AC6E74B7FA3FB4925BB4C22EF">
    <w:name w:val="193B663AC6E74B7FA3FB4925BB4C22EF"/>
    <w:rsid w:val="002B42FF"/>
    <w:pPr>
      <w:spacing w:after="160" w:line="259" w:lineRule="auto"/>
    </w:pPr>
  </w:style>
  <w:style w:type="paragraph" w:customStyle="1" w:styleId="575DF3337483481F8A6D470853526A52">
    <w:name w:val="575DF3337483481F8A6D470853526A52"/>
    <w:rsid w:val="002B42FF"/>
    <w:pPr>
      <w:spacing w:after="160" w:line="259" w:lineRule="auto"/>
    </w:pPr>
  </w:style>
  <w:style w:type="paragraph" w:customStyle="1" w:styleId="7879A7FA1A7C4DF6A63F5B109EFEAE0B">
    <w:name w:val="7879A7FA1A7C4DF6A63F5B109EFEAE0B"/>
    <w:rsid w:val="002B42FF"/>
    <w:pPr>
      <w:spacing w:after="160" w:line="259" w:lineRule="auto"/>
    </w:pPr>
  </w:style>
  <w:style w:type="paragraph" w:customStyle="1" w:styleId="383DA801974847ABAA8694B87337DB88">
    <w:name w:val="383DA801974847ABAA8694B87337DB88"/>
    <w:rsid w:val="002B42FF"/>
    <w:pPr>
      <w:spacing w:after="160" w:line="259" w:lineRule="auto"/>
    </w:pPr>
  </w:style>
  <w:style w:type="paragraph" w:customStyle="1" w:styleId="D07FBFA37AF744F587DD0696E8D7A567">
    <w:name w:val="D07FBFA37AF744F587DD0696E8D7A567"/>
    <w:rsid w:val="002B42FF"/>
    <w:pPr>
      <w:spacing w:after="160" w:line="259" w:lineRule="auto"/>
    </w:pPr>
  </w:style>
  <w:style w:type="paragraph" w:customStyle="1" w:styleId="7E116FD913284528B9DAC0BF3D5AF50D">
    <w:name w:val="7E116FD913284528B9DAC0BF3D5AF50D"/>
    <w:rsid w:val="002B42FF"/>
    <w:pPr>
      <w:spacing w:after="160" w:line="259" w:lineRule="auto"/>
    </w:pPr>
  </w:style>
  <w:style w:type="paragraph" w:customStyle="1" w:styleId="13A4A99BF9BD425CB0E042FA8AF32789">
    <w:name w:val="13A4A99BF9BD425CB0E042FA8AF32789"/>
    <w:rsid w:val="002B42FF"/>
    <w:pPr>
      <w:spacing w:after="160" w:line="259" w:lineRule="auto"/>
    </w:pPr>
  </w:style>
  <w:style w:type="paragraph" w:customStyle="1" w:styleId="1E690FAAA3B2430E9406D00464A11F99">
    <w:name w:val="1E690FAAA3B2430E9406D00464A11F99"/>
    <w:rsid w:val="002B42FF"/>
    <w:pPr>
      <w:spacing w:after="160" w:line="259" w:lineRule="auto"/>
    </w:pPr>
  </w:style>
  <w:style w:type="paragraph" w:customStyle="1" w:styleId="67A834C72CEF40E6B09D17D2FA4CF866">
    <w:name w:val="67A834C72CEF40E6B09D17D2FA4CF866"/>
    <w:rsid w:val="002B42FF"/>
    <w:pPr>
      <w:spacing w:after="160" w:line="259" w:lineRule="auto"/>
    </w:pPr>
  </w:style>
  <w:style w:type="paragraph" w:customStyle="1" w:styleId="5200C05C9BD54E97820EBD7262E41397">
    <w:name w:val="5200C05C9BD54E97820EBD7262E41397"/>
    <w:rsid w:val="002B42FF"/>
    <w:pPr>
      <w:spacing w:after="160" w:line="259" w:lineRule="auto"/>
    </w:pPr>
  </w:style>
  <w:style w:type="paragraph" w:customStyle="1" w:styleId="759B27B721BF4C1FBC622A98A1992F6E">
    <w:name w:val="759B27B721BF4C1FBC622A98A1992F6E"/>
    <w:rsid w:val="002B42FF"/>
    <w:pPr>
      <w:spacing w:after="160" w:line="259" w:lineRule="auto"/>
    </w:pPr>
  </w:style>
  <w:style w:type="paragraph" w:customStyle="1" w:styleId="6B5569B0FB3C4ED88C6CE08E049FC423">
    <w:name w:val="6B5569B0FB3C4ED88C6CE08E049FC423"/>
    <w:rsid w:val="002B42FF"/>
    <w:pPr>
      <w:spacing w:after="160" w:line="259" w:lineRule="auto"/>
    </w:pPr>
  </w:style>
  <w:style w:type="paragraph" w:customStyle="1" w:styleId="9F1EAC0DA02948FB85CDBBC167DA7B61">
    <w:name w:val="9F1EAC0DA02948FB85CDBBC167DA7B61"/>
    <w:rsid w:val="002B42FF"/>
    <w:pPr>
      <w:spacing w:after="160" w:line="259" w:lineRule="auto"/>
    </w:pPr>
  </w:style>
  <w:style w:type="paragraph" w:customStyle="1" w:styleId="3DC341712A7E43199D67D0C0E7649E03">
    <w:name w:val="3DC341712A7E43199D67D0C0E7649E03"/>
    <w:rsid w:val="002B42FF"/>
    <w:pPr>
      <w:spacing w:after="160" w:line="259" w:lineRule="auto"/>
    </w:pPr>
  </w:style>
  <w:style w:type="paragraph" w:customStyle="1" w:styleId="B7BE6CCF88BA478ABD4912E9365E3EDC">
    <w:name w:val="B7BE6CCF88BA478ABD4912E9365E3EDC"/>
    <w:rsid w:val="002B42FF"/>
    <w:pPr>
      <w:spacing w:after="160" w:line="259" w:lineRule="auto"/>
    </w:pPr>
  </w:style>
  <w:style w:type="paragraph" w:customStyle="1" w:styleId="1DD75AEA3AC04B76A8E6A3A853A12896">
    <w:name w:val="1DD75AEA3AC04B76A8E6A3A853A12896"/>
    <w:rsid w:val="002B42FF"/>
    <w:pPr>
      <w:spacing w:after="160" w:line="259" w:lineRule="auto"/>
    </w:pPr>
  </w:style>
  <w:style w:type="paragraph" w:customStyle="1" w:styleId="346BC9B715D347EE9D787630933A9D49">
    <w:name w:val="346BC9B715D347EE9D787630933A9D49"/>
    <w:rsid w:val="002B42FF"/>
    <w:pPr>
      <w:spacing w:after="160" w:line="259" w:lineRule="auto"/>
    </w:pPr>
  </w:style>
  <w:style w:type="paragraph" w:customStyle="1" w:styleId="365EE76102A340CB90C379DADD0501D6">
    <w:name w:val="365EE76102A340CB90C379DADD0501D6"/>
    <w:rsid w:val="002B42FF"/>
    <w:pPr>
      <w:spacing w:after="160" w:line="259" w:lineRule="auto"/>
    </w:pPr>
  </w:style>
  <w:style w:type="paragraph" w:customStyle="1" w:styleId="D27A72E2AFE044BABF4E8D6DBC3319AA">
    <w:name w:val="D27A72E2AFE044BABF4E8D6DBC3319AA"/>
    <w:rsid w:val="002B42FF"/>
    <w:pPr>
      <w:spacing w:after="160" w:line="259" w:lineRule="auto"/>
    </w:pPr>
  </w:style>
  <w:style w:type="paragraph" w:customStyle="1" w:styleId="A070AE5505A74C74849DAC31FF0E657C">
    <w:name w:val="A070AE5505A74C74849DAC31FF0E657C"/>
    <w:rsid w:val="002B42FF"/>
    <w:pPr>
      <w:spacing w:after="160" w:line="259" w:lineRule="auto"/>
    </w:pPr>
  </w:style>
  <w:style w:type="paragraph" w:customStyle="1" w:styleId="B809F36849A1447EBE346E5E7F41597B">
    <w:name w:val="B809F36849A1447EBE346E5E7F41597B"/>
    <w:rsid w:val="002B42FF"/>
    <w:pPr>
      <w:spacing w:after="160" w:line="259" w:lineRule="auto"/>
    </w:pPr>
  </w:style>
  <w:style w:type="paragraph" w:customStyle="1" w:styleId="E65E3FCC400C43F3BC6A8273DEB366B4">
    <w:name w:val="E65E3FCC400C43F3BC6A8273DEB366B4"/>
    <w:rsid w:val="002B42FF"/>
    <w:pPr>
      <w:spacing w:after="160" w:line="259" w:lineRule="auto"/>
    </w:pPr>
  </w:style>
  <w:style w:type="paragraph" w:customStyle="1" w:styleId="C4C9E54AF1D841CCB6AB1D663A7BAED2">
    <w:name w:val="C4C9E54AF1D841CCB6AB1D663A7BAED2"/>
    <w:rsid w:val="002B42FF"/>
    <w:pPr>
      <w:spacing w:after="160" w:line="259" w:lineRule="auto"/>
    </w:pPr>
  </w:style>
  <w:style w:type="paragraph" w:customStyle="1" w:styleId="255B056C5531484E80E250A8A5DD7D6E">
    <w:name w:val="255B056C5531484E80E250A8A5DD7D6E"/>
    <w:rsid w:val="002B42FF"/>
    <w:pPr>
      <w:spacing w:after="160" w:line="259" w:lineRule="auto"/>
    </w:pPr>
  </w:style>
  <w:style w:type="paragraph" w:customStyle="1" w:styleId="F155446020BD463F84840056AC467706">
    <w:name w:val="F155446020BD463F84840056AC467706"/>
    <w:rsid w:val="002B42FF"/>
    <w:pPr>
      <w:spacing w:after="160" w:line="259" w:lineRule="auto"/>
    </w:pPr>
  </w:style>
  <w:style w:type="paragraph" w:customStyle="1" w:styleId="34BC215A1C7343E5B0E3191ED0023C05">
    <w:name w:val="34BC215A1C7343E5B0E3191ED0023C05"/>
    <w:rsid w:val="002B42FF"/>
    <w:pPr>
      <w:spacing w:after="160" w:line="259" w:lineRule="auto"/>
    </w:pPr>
  </w:style>
  <w:style w:type="paragraph" w:customStyle="1" w:styleId="6399561AC9824783AC2CC1E53F59B157">
    <w:name w:val="6399561AC9824783AC2CC1E53F59B157"/>
    <w:rsid w:val="002B42FF"/>
    <w:pPr>
      <w:spacing w:after="160" w:line="259" w:lineRule="auto"/>
    </w:pPr>
  </w:style>
  <w:style w:type="paragraph" w:customStyle="1" w:styleId="311E8DD890D74A998286E1E39CDF32BE">
    <w:name w:val="311E8DD890D74A998286E1E39CDF32BE"/>
    <w:rsid w:val="002B42FF"/>
    <w:pPr>
      <w:spacing w:after="160" w:line="259" w:lineRule="auto"/>
    </w:pPr>
  </w:style>
  <w:style w:type="paragraph" w:customStyle="1" w:styleId="2EE7F2265B39476BBBC4710807680AD8">
    <w:name w:val="2EE7F2265B39476BBBC4710807680AD8"/>
    <w:rsid w:val="002B42FF"/>
    <w:pPr>
      <w:spacing w:after="160" w:line="259" w:lineRule="auto"/>
    </w:pPr>
  </w:style>
  <w:style w:type="paragraph" w:customStyle="1" w:styleId="20035F778BA042B68FC0F3CB424483DF">
    <w:name w:val="20035F778BA042B68FC0F3CB424483DF"/>
    <w:rsid w:val="002B42FF"/>
    <w:pPr>
      <w:spacing w:after="160" w:line="259" w:lineRule="auto"/>
    </w:pPr>
  </w:style>
  <w:style w:type="paragraph" w:customStyle="1" w:styleId="EE1756140155445EA0591A351BC0011E">
    <w:name w:val="EE1756140155445EA0591A351BC0011E"/>
    <w:rsid w:val="002B42FF"/>
    <w:pPr>
      <w:spacing w:after="160" w:line="259" w:lineRule="auto"/>
    </w:pPr>
  </w:style>
  <w:style w:type="paragraph" w:customStyle="1" w:styleId="96467E69EFEC41638164CA07CC4494DD">
    <w:name w:val="96467E69EFEC41638164CA07CC4494DD"/>
    <w:rsid w:val="002B42FF"/>
    <w:pPr>
      <w:spacing w:after="160" w:line="259" w:lineRule="auto"/>
    </w:pPr>
  </w:style>
  <w:style w:type="paragraph" w:customStyle="1" w:styleId="9C6878CE8A274E229F6701A38E45CF41">
    <w:name w:val="9C6878CE8A274E229F6701A38E45CF41"/>
    <w:rsid w:val="002B42FF"/>
    <w:pPr>
      <w:spacing w:after="160" w:line="259" w:lineRule="auto"/>
    </w:pPr>
  </w:style>
  <w:style w:type="paragraph" w:customStyle="1" w:styleId="2B12DEB841304112A684569FD26348C8">
    <w:name w:val="2B12DEB841304112A684569FD26348C8"/>
    <w:rsid w:val="002B42FF"/>
    <w:pPr>
      <w:spacing w:after="160" w:line="259" w:lineRule="auto"/>
    </w:pPr>
  </w:style>
  <w:style w:type="paragraph" w:customStyle="1" w:styleId="515CEEB859FF441191856C3EDEDFD5F9">
    <w:name w:val="515CEEB859FF441191856C3EDEDFD5F9"/>
    <w:rsid w:val="002B42FF"/>
    <w:pPr>
      <w:spacing w:after="160" w:line="259" w:lineRule="auto"/>
    </w:pPr>
  </w:style>
  <w:style w:type="paragraph" w:customStyle="1" w:styleId="00B44B00754442289C5511FD35A53280">
    <w:name w:val="00B44B00754442289C5511FD35A53280"/>
    <w:rsid w:val="002B42FF"/>
    <w:pPr>
      <w:spacing w:after="160" w:line="259" w:lineRule="auto"/>
    </w:pPr>
  </w:style>
  <w:style w:type="paragraph" w:customStyle="1" w:styleId="6321A60314A64CAE892B993CFABDBA99">
    <w:name w:val="6321A60314A64CAE892B993CFABDBA99"/>
    <w:rsid w:val="002B42FF"/>
    <w:pPr>
      <w:spacing w:after="160" w:line="259" w:lineRule="auto"/>
    </w:pPr>
  </w:style>
  <w:style w:type="paragraph" w:customStyle="1" w:styleId="CCCB21C25CB141B6A93EB8286CDB2903">
    <w:name w:val="CCCB21C25CB141B6A93EB8286CDB2903"/>
    <w:rsid w:val="002B42FF"/>
    <w:pPr>
      <w:spacing w:after="160" w:line="259" w:lineRule="auto"/>
    </w:pPr>
  </w:style>
  <w:style w:type="paragraph" w:customStyle="1" w:styleId="E390378BDF1A478BB79BF03906ECF7E1">
    <w:name w:val="E390378BDF1A478BB79BF03906ECF7E1"/>
    <w:rsid w:val="002B42FF"/>
    <w:pPr>
      <w:spacing w:after="160" w:line="259" w:lineRule="auto"/>
    </w:pPr>
  </w:style>
  <w:style w:type="paragraph" w:customStyle="1" w:styleId="A1567EAE81B74556B2E35DE0DCB69CEB">
    <w:name w:val="A1567EAE81B74556B2E35DE0DCB69CEB"/>
    <w:rsid w:val="002B42FF"/>
    <w:pPr>
      <w:spacing w:after="160" w:line="259" w:lineRule="auto"/>
    </w:pPr>
  </w:style>
  <w:style w:type="paragraph" w:customStyle="1" w:styleId="47F9CB05AA7A41B09EE880825EC2B22E">
    <w:name w:val="47F9CB05AA7A41B09EE880825EC2B22E"/>
    <w:rsid w:val="002B42FF"/>
    <w:pPr>
      <w:spacing w:after="160" w:line="259" w:lineRule="auto"/>
    </w:pPr>
  </w:style>
  <w:style w:type="paragraph" w:customStyle="1" w:styleId="79D3EA83E1C84ED9903CBEB45237749A">
    <w:name w:val="79D3EA83E1C84ED9903CBEB45237749A"/>
    <w:rsid w:val="002B42FF"/>
    <w:pPr>
      <w:spacing w:after="160" w:line="259" w:lineRule="auto"/>
    </w:pPr>
  </w:style>
  <w:style w:type="paragraph" w:customStyle="1" w:styleId="DD54D78E84AC496B9B7FB7E83864AC75">
    <w:name w:val="DD54D78E84AC496B9B7FB7E83864AC75"/>
    <w:rsid w:val="002B42FF"/>
    <w:pPr>
      <w:spacing w:after="160" w:line="259" w:lineRule="auto"/>
    </w:pPr>
  </w:style>
  <w:style w:type="paragraph" w:customStyle="1" w:styleId="2FC237F2B48949B6AF1B00348509C521">
    <w:name w:val="2FC237F2B48949B6AF1B00348509C521"/>
    <w:rsid w:val="002B42FF"/>
    <w:pPr>
      <w:spacing w:after="160" w:line="259" w:lineRule="auto"/>
    </w:pPr>
  </w:style>
  <w:style w:type="paragraph" w:customStyle="1" w:styleId="8A385D24C3A4445F9BD0690E596A88E4">
    <w:name w:val="8A385D24C3A4445F9BD0690E596A88E4"/>
    <w:rsid w:val="002B42FF"/>
    <w:pPr>
      <w:spacing w:after="160" w:line="259" w:lineRule="auto"/>
    </w:pPr>
  </w:style>
  <w:style w:type="paragraph" w:customStyle="1" w:styleId="9BC51C02D7AE42A0B561BCD9075D4EFE">
    <w:name w:val="9BC51C02D7AE42A0B561BCD9075D4EFE"/>
    <w:rsid w:val="002B42FF"/>
    <w:pPr>
      <w:spacing w:after="160" w:line="259" w:lineRule="auto"/>
    </w:pPr>
  </w:style>
  <w:style w:type="paragraph" w:customStyle="1" w:styleId="4C2FE422068D4346B5E9277EC62FBCF3">
    <w:name w:val="4C2FE422068D4346B5E9277EC62FBCF3"/>
    <w:rsid w:val="002B42FF"/>
    <w:pPr>
      <w:spacing w:after="160" w:line="259" w:lineRule="auto"/>
    </w:pPr>
  </w:style>
  <w:style w:type="paragraph" w:customStyle="1" w:styleId="9DAF82F78D9B459DBF1F97318ABD76FF">
    <w:name w:val="9DAF82F78D9B459DBF1F97318ABD76FF"/>
    <w:rsid w:val="002B42FF"/>
    <w:pPr>
      <w:spacing w:after="160" w:line="259" w:lineRule="auto"/>
    </w:pPr>
  </w:style>
  <w:style w:type="paragraph" w:customStyle="1" w:styleId="7A8F7B8D0D18494EA97ACEE79F4595C9">
    <w:name w:val="7A8F7B8D0D18494EA97ACEE79F4595C9"/>
    <w:rsid w:val="002B42FF"/>
    <w:pPr>
      <w:spacing w:after="160" w:line="259" w:lineRule="auto"/>
    </w:pPr>
  </w:style>
  <w:style w:type="paragraph" w:customStyle="1" w:styleId="B71D88E77EE64806A7E113D9CE26EB49">
    <w:name w:val="B71D88E77EE64806A7E113D9CE26EB49"/>
    <w:rsid w:val="002B42FF"/>
    <w:pPr>
      <w:spacing w:after="160" w:line="259" w:lineRule="auto"/>
    </w:pPr>
  </w:style>
  <w:style w:type="paragraph" w:customStyle="1" w:styleId="E204D40FE4444FBEB8EDD0A028089CE0">
    <w:name w:val="E204D40FE4444FBEB8EDD0A028089CE0"/>
    <w:rsid w:val="002B42FF"/>
    <w:pPr>
      <w:spacing w:after="160" w:line="259" w:lineRule="auto"/>
    </w:pPr>
  </w:style>
  <w:style w:type="paragraph" w:customStyle="1" w:styleId="32FAA9C1C20D460EBAD470F1AAAF112F">
    <w:name w:val="32FAA9C1C20D460EBAD470F1AAAF112F"/>
    <w:rsid w:val="002B42FF"/>
    <w:pPr>
      <w:spacing w:after="160" w:line="259" w:lineRule="auto"/>
    </w:pPr>
  </w:style>
  <w:style w:type="paragraph" w:customStyle="1" w:styleId="079DC384ED674492BF903462067EB71B">
    <w:name w:val="079DC384ED674492BF903462067EB71B"/>
    <w:rsid w:val="002B42FF"/>
    <w:pPr>
      <w:spacing w:after="160" w:line="259" w:lineRule="auto"/>
    </w:pPr>
  </w:style>
  <w:style w:type="paragraph" w:customStyle="1" w:styleId="CA2F4666C5AC49798F488D038364AEBC">
    <w:name w:val="CA2F4666C5AC49798F488D038364AEBC"/>
    <w:rsid w:val="002B42FF"/>
    <w:pPr>
      <w:spacing w:after="160" w:line="259" w:lineRule="auto"/>
    </w:pPr>
  </w:style>
  <w:style w:type="paragraph" w:customStyle="1" w:styleId="69C012BD8D314905B8FD3F02F53714D6">
    <w:name w:val="69C012BD8D314905B8FD3F02F53714D6"/>
    <w:rsid w:val="002B42FF"/>
    <w:pPr>
      <w:spacing w:after="160" w:line="259" w:lineRule="auto"/>
    </w:pPr>
  </w:style>
  <w:style w:type="paragraph" w:customStyle="1" w:styleId="62E6F16E76FC4FE5954D119117C62A69">
    <w:name w:val="62E6F16E76FC4FE5954D119117C62A69"/>
    <w:rsid w:val="002B42FF"/>
    <w:pPr>
      <w:spacing w:after="160" w:line="259" w:lineRule="auto"/>
    </w:pPr>
  </w:style>
  <w:style w:type="paragraph" w:customStyle="1" w:styleId="1723471A02C24E0781F7EF42EBDA5EA7">
    <w:name w:val="1723471A02C24E0781F7EF42EBDA5EA7"/>
    <w:rsid w:val="002B42FF"/>
    <w:pPr>
      <w:spacing w:after="160" w:line="259" w:lineRule="auto"/>
    </w:pPr>
  </w:style>
  <w:style w:type="paragraph" w:customStyle="1" w:styleId="C018295836CA4563BD008A90379ECAFB">
    <w:name w:val="C018295836CA4563BD008A90379ECAFB"/>
    <w:rsid w:val="002B42FF"/>
    <w:pPr>
      <w:spacing w:after="160" w:line="259" w:lineRule="auto"/>
    </w:pPr>
  </w:style>
  <w:style w:type="paragraph" w:customStyle="1" w:styleId="3F226AC21D444143922EF464012D78B1">
    <w:name w:val="3F226AC21D444143922EF464012D78B1"/>
    <w:rsid w:val="002B42FF"/>
    <w:pPr>
      <w:spacing w:after="160" w:line="259" w:lineRule="auto"/>
    </w:pPr>
  </w:style>
  <w:style w:type="paragraph" w:customStyle="1" w:styleId="9134B3CAC7AD490781FDC63734A150E1">
    <w:name w:val="9134B3CAC7AD490781FDC63734A150E1"/>
    <w:rsid w:val="002B42FF"/>
    <w:pPr>
      <w:spacing w:after="160" w:line="259" w:lineRule="auto"/>
    </w:pPr>
  </w:style>
  <w:style w:type="paragraph" w:customStyle="1" w:styleId="1200AC603A4D4BCCA9EB449BDA2DBF44">
    <w:name w:val="1200AC603A4D4BCCA9EB449BDA2DBF44"/>
    <w:rsid w:val="002B42FF"/>
    <w:pPr>
      <w:spacing w:after="160" w:line="259" w:lineRule="auto"/>
    </w:pPr>
  </w:style>
  <w:style w:type="paragraph" w:customStyle="1" w:styleId="39A2FD2F938B4245ABFDF0FEB6F0C12E">
    <w:name w:val="39A2FD2F938B4245ABFDF0FEB6F0C12E"/>
    <w:rsid w:val="002B42FF"/>
    <w:pPr>
      <w:spacing w:after="160" w:line="259" w:lineRule="auto"/>
    </w:pPr>
  </w:style>
  <w:style w:type="paragraph" w:customStyle="1" w:styleId="738F139CB6C143F280466C834A6CADDB">
    <w:name w:val="738F139CB6C143F280466C834A6CADDB"/>
    <w:rsid w:val="002B42FF"/>
    <w:pPr>
      <w:spacing w:after="160" w:line="259" w:lineRule="auto"/>
    </w:pPr>
  </w:style>
  <w:style w:type="paragraph" w:customStyle="1" w:styleId="BF2F9BB7DEE24A29BC11395C25FAEE15">
    <w:name w:val="BF2F9BB7DEE24A29BC11395C25FAEE15"/>
    <w:rsid w:val="002B42FF"/>
    <w:pPr>
      <w:spacing w:after="160" w:line="259" w:lineRule="auto"/>
    </w:pPr>
  </w:style>
  <w:style w:type="paragraph" w:customStyle="1" w:styleId="B01E00FD2C1244FDB9A9E3CF04506842">
    <w:name w:val="B01E00FD2C1244FDB9A9E3CF04506842"/>
    <w:rsid w:val="002B42FF"/>
    <w:pPr>
      <w:spacing w:after="160" w:line="259" w:lineRule="auto"/>
    </w:pPr>
  </w:style>
  <w:style w:type="paragraph" w:customStyle="1" w:styleId="942B4B7BB3A848BF972D03B17A282B42">
    <w:name w:val="942B4B7BB3A848BF972D03B17A282B42"/>
    <w:rsid w:val="002B42FF"/>
    <w:pPr>
      <w:spacing w:after="160" w:line="259" w:lineRule="auto"/>
    </w:pPr>
  </w:style>
  <w:style w:type="paragraph" w:customStyle="1" w:styleId="27243828FFEE4C6BA58C68F57376D803">
    <w:name w:val="27243828FFEE4C6BA58C68F57376D803"/>
    <w:rsid w:val="002B42FF"/>
    <w:pPr>
      <w:spacing w:after="160" w:line="259" w:lineRule="auto"/>
    </w:pPr>
  </w:style>
  <w:style w:type="paragraph" w:customStyle="1" w:styleId="C924059BED6645C18493D5F2D60D936C">
    <w:name w:val="C924059BED6645C18493D5F2D60D936C"/>
    <w:rsid w:val="002B42FF"/>
    <w:pPr>
      <w:spacing w:after="160" w:line="259" w:lineRule="auto"/>
    </w:pPr>
  </w:style>
  <w:style w:type="paragraph" w:customStyle="1" w:styleId="F46DC31A269F43C2B709C2E3D444F4D8">
    <w:name w:val="F46DC31A269F43C2B709C2E3D444F4D8"/>
    <w:rsid w:val="002B42FF"/>
    <w:pPr>
      <w:spacing w:after="160" w:line="259" w:lineRule="auto"/>
    </w:pPr>
  </w:style>
  <w:style w:type="paragraph" w:customStyle="1" w:styleId="9445AE66687543C98F548D130148DB1C">
    <w:name w:val="9445AE66687543C98F548D130148DB1C"/>
    <w:rsid w:val="002B42FF"/>
    <w:pPr>
      <w:spacing w:after="160" w:line="259" w:lineRule="auto"/>
    </w:pPr>
  </w:style>
  <w:style w:type="paragraph" w:customStyle="1" w:styleId="19AAE19039C34C3A9B80AB816C5A232B">
    <w:name w:val="19AAE19039C34C3A9B80AB816C5A232B"/>
    <w:rsid w:val="002B42FF"/>
    <w:pPr>
      <w:spacing w:after="160" w:line="259" w:lineRule="auto"/>
    </w:pPr>
  </w:style>
  <w:style w:type="paragraph" w:customStyle="1" w:styleId="1D655E956D314F349DF7761D002ED1D1">
    <w:name w:val="1D655E956D314F349DF7761D002ED1D1"/>
    <w:rsid w:val="002B42FF"/>
    <w:pPr>
      <w:spacing w:after="160" w:line="259" w:lineRule="auto"/>
    </w:pPr>
  </w:style>
  <w:style w:type="paragraph" w:customStyle="1" w:styleId="0E3A1D3AA2074A45B8729BDA123709F4">
    <w:name w:val="0E3A1D3AA2074A45B8729BDA123709F4"/>
    <w:rsid w:val="002B42FF"/>
    <w:pPr>
      <w:spacing w:after="160" w:line="259" w:lineRule="auto"/>
    </w:pPr>
  </w:style>
  <w:style w:type="paragraph" w:customStyle="1" w:styleId="4ADF217389DD4E4189D41CBECEF3F96B">
    <w:name w:val="4ADF217389DD4E4189D41CBECEF3F96B"/>
    <w:rsid w:val="002B42FF"/>
    <w:pPr>
      <w:spacing w:after="160" w:line="259" w:lineRule="auto"/>
    </w:pPr>
  </w:style>
  <w:style w:type="paragraph" w:customStyle="1" w:styleId="0BAE07FD47A1461FA03CD098AEC37267">
    <w:name w:val="0BAE07FD47A1461FA03CD098AEC37267"/>
    <w:rsid w:val="002B42FF"/>
    <w:pPr>
      <w:spacing w:after="160" w:line="259" w:lineRule="auto"/>
    </w:pPr>
  </w:style>
  <w:style w:type="paragraph" w:customStyle="1" w:styleId="7443D4006D7B48D0B5934AD2D8A00414">
    <w:name w:val="7443D4006D7B48D0B5934AD2D8A00414"/>
    <w:rsid w:val="002B42FF"/>
    <w:pPr>
      <w:spacing w:after="160" w:line="259" w:lineRule="auto"/>
    </w:pPr>
  </w:style>
  <w:style w:type="paragraph" w:customStyle="1" w:styleId="9E0CBBA23A324543ADC312637D055874">
    <w:name w:val="9E0CBBA23A324543ADC312637D055874"/>
    <w:rsid w:val="002B42FF"/>
    <w:pPr>
      <w:spacing w:after="160" w:line="259" w:lineRule="auto"/>
    </w:pPr>
  </w:style>
  <w:style w:type="paragraph" w:customStyle="1" w:styleId="4B12D5C04BA641DEBE103E1A60369CEA">
    <w:name w:val="4B12D5C04BA641DEBE103E1A60369CEA"/>
    <w:rsid w:val="002B42FF"/>
    <w:pPr>
      <w:spacing w:after="160" w:line="259" w:lineRule="auto"/>
    </w:pPr>
  </w:style>
  <w:style w:type="paragraph" w:customStyle="1" w:styleId="ADED908322DF4D989EBBA80F58187673">
    <w:name w:val="ADED908322DF4D989EBBA80F58187673"/>
    <w:rsid w:val="002B42FF"/>
    <w:pPr>
      <w:spacing w:after="160" w:line="259" w:lineRule="auto"/>
    </w:pPr>
  </w:style>
  <w:style w:type="paragraph" w:customStyle="1" w:styleId="B2F8460E5D514D51BB753AFA78FD5B36">
    <w:name w:val="B2F8460E5D514D51BB753AFA78FD5B36"/>
    <w:rsid w:val="002B42FF"/>
    <w:pPr>
      <w:spacing w:after="160" w:line="259" w:lineRule="auto"/>
    </w:pPr>
  </w:style>
  <w:style w:type="paragraph" w:customStyle="1" w:styleId="0D597579F42D418EA99BAB75132370F9">
    <w:name w:val="0D597579F42D418EA99BAB75132370F9"/>
    <w:rsid w:val="002B42FF"/>
    <w:pPr>
      <w:spacing w:after="160" w:line="259" w:lineRule="auto"/>
    </w:pPr>
  </w:style>
  <w:style w:type="paragraph" w:customStyle="1" w:styleId="82BD1E07B52349C1B37C94123748720E">
    <w:name w:val="82BD1E07B52349C1B37C94123748720E"/>
    <w:rsid w:val="002B42FF"/>
    <w:pPr>
      <w:spacing w:after="160" w:line="259" w:lineRule="auto"/>
    </w:pPr>
  </w:style>
  <w:style w:type="paragraph" w:customStyle="1" w:styleId="925F0BDFF3A440C5AC8E94591CE9C78E">
    <w:name w:val="925F0BDFF3A440C5AC8E94591CE9C78E"/>
    <w:rsid w:val="002B42FF"/>
    <w:pPr>
      <w:spacing w:after="160" w:line="259" w:lineRule="auto"/>
    </w:pPr>
  </w:style>
  <w:style w:type="paragraph" w:customStyle="1" w:styleId="A18D9D0642F24FFCA357B908AF9FA453">
    <w:name w:val="A18D9D0642F24FFCA357B908AF9FA453"/>
    <w:rsid w:val="002B42FF"/>
    <w:pPr>
      <w:spacing w:after="160" w:line="259" w:lineRule="auto"/>
    </w:pPr>
  </w:style>
  <w:style w:type="paragraph" w:customStyle="1" w:styleId="F37B4FA93E2E4CB7B5D219A88C53D079">
    <w:name w:val="F37B4FA93E2E4CB7B5D219A88C53D079"/>
    <w:rsid w:val="002B42FF"/>
    <w:pPr>
      <w:spacing w:after="160" w:line="259" w:lineRule="auto"/>
    </w:pPr>
  </w:style>
  <w:style w:type="paragraph" w:customStyle="1" w:styleId="B301BFBD54234BCAB83A14931DC13D0B">
    <w:name w:val="B301BFBD54234BCAB83A14931DC13D0B"/>
    <w:rsid w:val="002B42FF"/>
    <w:pPr>
      <w:spacing w:after="160" w:line="259" w:lineRule="auto"/>
    </w:pPr>
  </w:style>
  <w:style w:type="paragraph" w:customStyle="1" w:styleId="547B30E902F044948DACABB8A10D1EEA">
    <w:name w:val="547B30E902F044948DACABB8A10D1EEA"/>
    <w:rsid w:val="002B42FF"/>
    <w:pPr>
      <w:spacing w:after="160" w:line="259" w:lineRule="auto"/>
    </w:pPr>
  </w:style>
  <w:style w:type="paragraph" w:customStyle="1" w:styleId="CCB4624CF9864AF7BFF4CC027E7A314D">
    <w:name w:val="CCB4624CF9864AF7BFF4CC027E7A314D"/>
    <w:rsid w:val="002B42FF"/>
    <w:pPr>
      <w:spacing w:after="160" w:line="259" w:lineRule="auto"/>
    </w:pPr>
  </w:style>
  <w:style w:type="paragraph" w:customStyle="1" w:styleId="1D1454D9E85247D5AC31618BE675CA94">
    <w:name w:val="1D1454D9E85247D5AC31618BE675CA94"/>
    <w:rsid w:val="002B42FF"/>
    <w:pPr>
      <w:spacing w:after="160" w:line="259" w:lineRule="auto"/>
    </w:pPr>
  </w:style>
  <w:style w:type="paragraph" w:customStyle="1" w:styleId="C96FA7F731F142158A2FAE65B67D9E89">
    <w:name w:val="C96FA7F731F142158A2FAE65B67D9E89"/>
    <w:rsid w:val="002B42FF"/>
    <w:pPr>
      <w:spacing w:after="160" w:line="259" w:lineRule="auto"/>
    </w:pPr>
  </w:style>
  <w:style w:type="paragraph" w:customStyle="1" w:styleId="9E8206E8735446498FBEB13A89D2B0A0">
    <w:name w:val="9E8206E8735446498FBEB13A89D2B0A0"/>
    <w:rsid w:val="002B42FF"/>
    <w:pPr>
      <w:spacing w:after="160" w:line="259" w:lineRule="auto"/>
    </w:pPr>
  </w:style>
  <w:style w:type="paragraph" w:customStyle="1" w:styleId="E443DA5CF590489DB353A82A548975FF">
    <w:name w:val="E443DA5CF590489DB353A82A548975FF"/>
    <w:rsid w:val="002B42FF"/>
    <w:pPr>
      <w:spacing w:after="160" w:line="259" w:lineRule="auto"/>
    </w:pPr>
  </w:style>
  <w:style w:type="paragraph" w:customStyle="1" w:styleId="53478F17307C4D7E8A44554847638D7E">
    <w:name w:val="53478F17307C4D7E8A44554847638D7E"/>
    <w:rsid w:val="002B42FF"/>
    <w:pPr>
      <w:spacing w:after="160" w:line="259" w:lineRule="auto"/>
    </w:pPr>
  </w:style>
  <w:style w:type="paragraph" w:customStyle="1" w:styleId="8EF7F32DC850413AABA6B06C07CE2BD9">
    <w:name w:val="8EF7F32DC850413AABA6B06C07CE2BD9"/>
    <w:rsid w:val="002B42FF"/>
    <w:pPr>
      <w:spacing w:after="160" w:line="259" w:lineRule="auto"/>
    </w:pPr>
  </w:style>
  <w:style w:type="paragraph" w:customStyle="1" w:styleId="1C4CC0E80F8247B6913C24C60D45EFA8">
    <w:name w:val="1C4CC0E80F8247B6913C24C60D45EFA8"/>
    <w:rsid w:val="002B42FF"/>
    <w:pPr>
      <w:spacing w:after="160" w:line="259" w:lineRule="auto"/>
    </w:pPr>
  </w:style>
  <w:style w:type="paragraph" w:customStyle="1" w:styleId="91C8E2F1655540FB9EA96247112E4F27">
    <w:name w:val="91C8E2F1655540FB9EA96247112E4F27"/>
    <w:rsid w:val="002B42FF"/>
    <w:pPr>
      <w:spacing w:after="160" w:line="259" w:lineRule="auto"/>
    </w:pPr>
  </w:style>
  <w:style w:type="paragraph" w:customStyle="1" w:styleId="8B3FABEED21C460B9704B7A04B5C348A">
    <w:name w:val="8B3FABEED21C460B9704B7A04B5C348A"/>
    <w:rsid w:val="002B42FF"/>
    <w:pPr>
      <w:spacing w:after="160" w:line="259" w:lineRule="auto"/>
    </w:pPr>
  </w:style>
  <w:style w:type="paragraph" w:customStyle="1" w:styleId="A6D7D2F505824F1995D31F95DDD1D2B2">
    <w:name w:val="A6D7D2F505824F1995D31F95DDD1D2B2"/>
    <w:rsid w:val="002B42FF"/>
    <w:pPr>
      <w:spacing w:after="160" w:line="259" w:lineRule="auto"/>
    </w:pPr>
  </w:style>
  <w:style w:type="paragraph" w:customStyle="1" w:styleId="3C97AC87D91D4052BF3307FEF10D90A9">
    <w:name w:val="3C97AC87D91D4052BF3307FEF10D90A9"/>
    <w:rsid w:val="002B42FF"/>
    <w:pPr>
      <w:spacing w:after="160" w:line="259" w:lineRule="auto"/>
    </w:pPr>
  </w:style>
  <w:style w:type="paragraph" w:customStyle="1" w:styleId="B17CB0E04437462C95D3173080F7993A">
    <w:name w:val="B17CB0E04437462C95D3173080F7993A"/>
    <w:rsid w:val="002B42FF"/>
    <w:pPr>
      <w:spacing w:after="160" w:line="259" w:lineRule="auto"/>
    </w:pPr>
  </w:style>
  <w:style w:type="paragraph" w:customStyle="1" w:styleId="42CC720FE4034C1E9BE682F9AE3310EC">
    <w:name w:val="42CC720FE4034C1E9BE682F9AE3310EC"/>
    <w:rsid w:val="002B42FF"/>
    <w:pPr>
      <w:spacing w:after="160" w:line="259" w:lineRule="auto"/>
    </w:pPr>
  </w:style>
  <w:style w:type="paragraph" w:customStyle="1" w:styleId="4E5DAC6146614F228C1ED656D7D54646">
    <w:name w:val="4E5DAC6146614F228C1ED656D7D54646"/>
    <w:rsid w:val="002B42FF"/>
    <w:pPr>
      <w:spacing w:after="160" w:line="259" w:lineRule="auto"/>
    </w:pPr>
  </w:style>
  <w:style w:type="paragraph" w:customStyle="1" w:styleId="49F50765961648918315939BF270393E">
    <w:name w:val="49F50765961648918315939BF270393E"/>
    <w:rsid w:val="002B42FF"/>
    <w:pPr>
      <w:spacing w:after="160" w:line="259" w:lineRule="auto"/>
    </w:pPr>
  </w:style>
  <w:style w:type="paragraph" w:customStyle="1" w:styleId="F585D8232F314FEF9003B37E3BA7AB37">
    <w:name w:val="F585D8232F314FEF9003B37E3BA7AB37"/>
    <w:rsid w:val="002B42FF"/>
    <w:pPr>
      <w:spacing w:after="160" w:line="259" w:lineRule="auto"/>
    </w:pPr>
  </w:style>
  <w:style w:type="paragraph" w:customStyle="1" w:styleId="C30271DE54944FC891F59A21153CB8D6">
    <w:name w:val="C30271DE54944FC891F59A21153CB8D6"/>
    <w:rsid w:val="002B42FF"/>
    <w:pPr>
      <w:spacing w:after="160" w:line="259" w:lineRule="auto"/>
    </w:pPr>
  </w:style>
  <w:style w:type="paragraph" w:customStyle="1" w:styleId="7E34E706D6834A869A6691A09A42F3AA">
    <w:name w:val="7E34E706D6834A869A6691A09A42F3AA"/>
    <w:rsid w:val="002B42FF"/>
    <w:pPr>
      <w:spacing w:after="160" w:line="259" w:lineRule="auto"/>
    </w:pPr>
  </w:style>
  <w:style w:type="paragraph" w:customStyle="1" w:styleId="6132586DA9A447A982F585FD6F13AB98">
    <w:name w:val="6132586DA9A447A982F585FD6F13AB98"/>
    <w:rsid w:val="002B42FF"/>
    <w:pPr>
      <w:spacing w:after="160" w:line="259" w:lineRule="auto"/>
    </w:pPr>
  </w:style>
  <w:style w:type="paragraph" w:customStyle="1" w:styleId="FDDD1F6484384CE2A2B5F87478A015FD">
    <w:name w:val="FDDD1F6484384CE2A2B5F87478A015FD"/>
    <w:rsid w:val="002B42FF"/>
    <w:pPr>
      <w:spacing w:after="160" w:line="259" w:lineRule="auto"/>
    </w:pPr>
  </w:style>
  <w:style w:type="paragraph" w:customStyle="1" w:styleId="158D1EDAD4D34F26946061A8797079E2">
    <w:name w:val="158D1EDAD4D34F26946061A8797079E2"/>
    <w:rsid w:val="002B42FF"/>
    <w:pPr>
      <w:spacing w:after="160" w:line="259" w:lineRule="auto"/>
    </w:pPr>
  </w:style>
  <w:style w:type="paragraph" w:customStyle="1" w:styleId="5A4A8E2FE7144C56BF3D059EAB608F48">
    <w:name w:val="5A4A8E2FE7144C56BF3D059EAB608F48"/>
    <w:rsid w:val="002B42FF"/>
    <w:pPr>
      <w:spacing w:after="160" w:line="259" w:lineRule="auto"/>
    </w:pPr>
  </w:style>
  <w:style w:type="paragraph" w:customStyle="1" w:styleId="7BFA2658451A4C3F932F2BA263C1E29F">
    <w:name w:val="7BFA2658451A4C3F932F2BA263C1E29F"/>
    <w:rsid w:val="002B42FF"/>
    <w:pPr>
      <w:spacing w:after="160" w:line="259" w:lineRule="auto"/>
    </w:pPr>
  </w:style>
  <w:style w:type="paragraph" w:customStyle="1" w:styleId="A0E1411BAA104AFA95B1B1642F86C8B9">
    <w:name w:val="A0E1411BAA104AFA95B1B1642F86C8B9"/>
    <w:rsid w:val="002B42FF"/>
    <w:pPr>
      <w:spacing w:after="160" w:line="259" w:lineRule="auto"/>
    </w:pPr>
  </w:style>
  <w:style w:type="paragraph" w:customStyle="1" w:styleId="AE2F4C7D8C134F96B729D7FDA69ED126">
    <w:name w:val="AE2F4C7D8C134F96B729D7FDA69ED126"/>
    <w:rsid w:val="002B42FF"/>
    <w:pPr>
      <w:spacing w:after="160" w:line="259" w:lineRule="auto"/>
    </w:pPr>
  </w:style>
  <w:style w:type="paragraph" w:customStyle="1" w:styleId="67282E4FC40D4A63A0A406FCA5212C96">
    <w:name w:val="67282E4FC40D4A63A0A406FCA5212C96"/>
    <w:rsid w:val="002B42FF"/>
    <w:pPr>
      <w:spacing w:after="160" w:line="259" w:lineRule="auto"/>
    </w:pPr>
  </w:style>
  <w:style w:type="paragraph" w:customStyle="1" w:styleId="744BA0FD3A7F405C9CEA9719B113C3EA">
    <w:name w:val="744BA0FD3A7F405C9CEA9719B113C3EA"/>
    <w:rsid w:val="002B42FF"/>
    <w:pPr>
      <w:spacing w:after="160" w:line="259" w:lineRule="auto"/>
    </w:pPr>
  </w:style>
  <w:style w:type="paragraph" w:customStyle="1" w:styleId="11A8D4F20C51423D8184069C03925F0F">
    <w:name w:val="11A8D4F20C51423D8184069C03925F0F"/>
    <w:rsid w:val="002B42FF"/>
    <w:pPr>
      <w:spacing w:after="160" w:line="259" w:lineRule="auto"/>
    </w:pPr>
  </w:style>
  <w:style w:type="paragraph" w:customStyle="1" w:styleId="BE7983207FF34CF5AD7B581C3DE68F5A">
    <w:name w:val="BE7983207FF34CF5AD7B581C3DE68F5A"/>
    <w:rsid w:val="002B42FF"/>
    <w:pPr>
      <w:spacing w:after="160" w:line="259" w:lineRule="auto"/>
    </w:pPr>
  </w:style>
  <w:style w:type="paragraph" w:customStyle="1" w:styleId="7B7A95D3FDBA496A9C2302F180028A0D">
    <w:name w:val="7B7A95D3FDBA496A9C2302F180028A0D"/>
    <w:rsid w:val="002B42FF"/>
    <w:pPr>
      <w:spacing w:after="160" w:line="259" w:lineRule="auto"/>
    </w:pPr>
  </w:style>
  <w:style w:type="paragraph" w:customStyle="1" w:styleId="EF7EFCDEBFC5447F90494C9D3ED99479">
    <w:name w:val="EF7EFCDEBFC5447F90494C9D3ED99479"/>
    <w:rsid w:val="002B42FF"/>
    <w:pPr>
      <w:spacing w:after="160" w:line="259" w:lineRule="auto"/>
    </w:pPr>
  </w:style>
  <w:style w:type="paragraph" w:customStyle="1" w:styleId="DE48D6C108D64DF5AA3CD07C0A90AB47">
    <w:name w:val="DE48D6C108D64DF5AA3CD07C0A90AB47"/>
    <w:rsid w:val="002B42FF"/>
    <w:pPr>
      <w:spacing w:after="160" w:line="259" w:lineRule="auto"/>
    </w:pPr>
  </w:style>
  <w:style w:type="paragraph" w:customStyle="1" w:styleId="A0731D561D2F4A5EB7D13F23FEC34629">
    <w:name w:val="A0731D561D2F4A5EB7D13F23FEC34629"/>
    <w:rsid w:val="002B42FF"/>
    <w:pPr>
      <w:spacing w:after="160" w:line="259" w:lineRule="auto"/>
    </w:pPr>
  </w:style>
  <w:style w:type="paragraph" w:customStyle="1" w:styleId="A294F71321044F659CC0CAF72101C2DD">
    <w:name w:val="A294F71321044F659CC0CAF72101C2DD"/>
    <w:rsid w:val="002B42FF"/>
    <w:pPr>
      <w:spacing w:after="160" w:line="259" w:lineRule="auto"/>
    </w:pPr>
  </w:style>
  <w:style w:type="paragraph" w:customStyle="1" w:styleId="FFCD1C8159484ACE9CDB0E064702E739">
    <w:name w:val="FFCD1C8159484ACE9CDB0E064702E739"/>
    <w:rsid w:val="002B42FF"/>
    <w:pPr>
      <w:spacing w:after="160" w:line="259" w:lineRule="auto"/>
    </w:pPr>
  </w:style>
  <w:style w:type="paragraph" w:customStyle="1" w:styleId="660ADC0C0BEE46509E64AAB95543391B">
    <w:name w:val="660ADC0C0BEE46509E64AAB95543391B"/>
    <w:rsid w:val="002B42FF"/>
    <w:pPr>
      <w:spacing w:after="160" w:line="259" w:lineRule="auto"/>
    </w:pPr>
  </w:style>
  <w:style w:type="paragraph" w:customStyle="1" w:styleId="8577CF92A3E148DA83CB1CBC3E4887BE">
    <w:name w:val="8577CF92A3E148DA83CB1CBC3E4887BE"/>
    <w:rsid w:val="002B42FF"/>
    <w:pPr>
      <w:spacing w:after="160" w:line="259" w:lineRule="auto"/>
    </w:pPr>
  </w:style>
  <w:style w:type="paragraph" w:customStyle="1" w:styleId="4882CEE2282D436AAD7FD03666F6B451">
    <w:name w:val="4882CEE2282D436AAD7FD03666F6B451"/>
    <w:rsid w:val="002B42FF"/>
    <w:pPr>
      <w:spacing w:after="160" w:line="259" w:lineRule="auto"/>
    </w:pPr>
  </w:style>
  <w:style w:type="paragraph" w:customStyle="1" w:styleId="5B2581264FDF423CAFE642B2AB994C57">
    <w:name w:val="5B2581264FDF423CAFE642B2AB994C57"/>
    <w:rsid w:val="002B42FF"/>
    <w:pPr>
      <w:spacing w:after="160" w:line="259" w:lineRule="auto"/>
    </w:pPr>
  </w:style>
  <w:style w:type="paragraph" w:customStyle="1" w:styleId="B76B5F8CE12643E284FA1AD21936BE76">
    <w:name w:val="B76B5F8CE12643E284FA1AD21936BE76"/>
    <w:rsid w:val="002B42FF"/>
    <w:pPr>
      <w:spacing w:after="160" w:line="259" w:lineRule="auto"/>
    </w:pPr>
  </w:style>
  <w:style w:type="paragraph" w:customStyle="1" w:styleId="779A4A1D6D264FD48F4A002FAC82E2F3">
    <w:name w:val="779A4A1D6D264FD48F4A002FAC82E2F3"/>
    <w:rsid w:val="002B42FF"/>
    <w:pPr>
      <w:spacing w:after="160" w:line="259" w:lineRule="auto"/>
    </w:pPr>
  </w:style>
  <w:style w:type="paragraph" w:customStyle="1" w:styleId="2288CC85BF6448758DB9AFB863E770F8">
    <w:name w:val="2288CC85BF6448758DB9AFB863E770F8"/>
    <w:rsid w:val="002B42FF"/>
    <w:pPr>
      <w:spacing w:after="160" w:line="259" w:lineRule="auto"/>
    </w:pPr>
  </w:style>
  <w:style w:type="paragraph" w:customStyle="1" w:styleId="B474AF3EF72A403A9676FB59B1B53257">
    <w:name w:val="B474AF3EF72A403A9676FB59B1B53257"/>
    <w:rsid w:val="002B42FF"/>
    <w:pPr>
      <w:spacing w:after="160" w:line="259" w:lineRule="auto"/>
    </w:pPr>
  </w:style>
  <w:style w:type="paragraph" w:customStyle="1" w:styleId="D5177311F13B42BDB9EF152EAD0C18C0">
    <w:name w:val="D5177311F13B42BDB9EF152EAD0C18C0"/>
    <w:rsid w:val="002B42FF"/>
    <w:pPr>
      <w:spacing w:after="160" w:line="259" w:lineRule="auto"/>
    </w:pPr>
  </w:style>
  <w:style w:type="paragraph" w:customStyle="1" w:styleId="D05623CF156E4441890885F8732ECC9C">
    <w:name w:val="D05623CF156E4441890885F8732ECC9C"/>
    <w:rsid w:val="002B42FF"/>
    <w:pPr>
      <w:spacing w:after="160" w:line="259" w:lineRule="auto"/>
    </w:pPr>
  </w:style>
  <w:style w:type="paragraph" w:customStyle="1" w:styleId="6D0C7629CA124741852D50FF42DDA218">
    <w:name w:val="6D0C7629CA124741852D50FF42DDA218"/>
    <w:rsid w:val="002B42FF"/>
    <w:pPr>
      <w:spacing w:after="160" w:line="259" w:lineRule="auto"/>
    </w:pPr>
  </w:style>
  <w:style w:type="paragraph" w:customStyle="1" w:styleId="7E4CF43F03924BBB8A8FE1D046C6A6CA">
    <w:name w:val="7E4CF43F03924BBB8A8FE1D046C6A6CA"/>
    <w:rsid w:val="002B42FF"/>
    <w:pPr>
      <w:spacing w:after="160" w:line="259" w:lineRule="auto"/>
    </w:pPr>
  </w:style>
  <w:style w:type="paragraph" w:customStyle="1" w:styleId="407D3A24B81C49A5918BB0833F51873D">
    <w:name w:val="407D3A24B81C49A5918BB0833F51873D"/>
    <w:rsid w:val="002B42FF"/>
    <w:pPr>
      <w:spacing w:after="160" w:line="259" w:lineRule="auto"/>
    </w:pPr>
  </w:style>
  <w:style w:type="paragraph" w:customStyle="1" w:styleId="42294725FCEA4FAE91E8FB409D6C859E">
    <w:name w:val="42294725FCEA4FAE91E8FB409D6C859E"/>
    <w:rsid w:val="002B42FF"/>
    <w:pPr>
      <w:spacing w:after="160" w:line="259" w:lineRule="auto"/>
    </w:pPr>
  </w:style>
  <w:style w:type="paragraph" w:customStyle="1" w:styleId="29B117E32AD94C788F341ECAD970130C">
    <w:name w:val="29B117E32AD94C788F341ECAD970130C"/>
    <w:rsid w:val="002B42FF"/>
    <w:pPr>
      <w:spacing w:after="160" w:line="259" w:lineRule="auto"/>
    </w:pPr>
  </w:style>
  <w:style w:type="paragraph" w:customStyle="1" w:styleId="3FB77D7403744084BACFFA06FEB7375C">
    <w:name w:val="3FB77D7403744084BACFFA06FEB7375C"/>
    <w:rsid w:val="002B42FF"/>
    <w:pPr>
      <w:spacing w:after="160" w:line="259" w:lineRule="auto"/>
    </w:pPr>
  </w:style>
  <w:style w:type="paragraph" w:customStyle="1" w:styleId="AC74CC1C41AC480BA692B1B4BCAFE9F3">
    <w:name w:val="AC74CC1C41AC480BA692B1B4BCAFE9F3"/>
    <w:rsid w:val="002B42FF"/>
    <w:pPr>
      <w:spacing w:after="160" w:line="259" w:lineRule="auto"/>
    </w:pPr>
  </w:style>
  <w:style w:type="paragraph" w:customStyle="1" w:styleId="5A8FD88FC6924BAFBF962A7CFE649588">
    <w:name w:val="5A8FD88FC6924BAFBF962A7CFE649588"/>
    <w:rsid w:val="002B42FF"/>
    <w:pPr>
      <w:spacing w:after="160" w:line="259" w:lineRule="auto"/>
    </w:pPr>
  </w:style>
  <w:style w:type="paragraph" w:customStyle="1" w:styleId="21261AE2CE8747C18FB7FDCBEC6403D1">
    <w:name w:val="21261AE2CE8747C18FB7FDCBEC6403D1"/>
    <w:rsid w:val="002B42FF"/>
    <w:pPr>
      <w:spacing w:after="160" w:line="259" w:lineRule="auto"/>
    </w:pPr>
  </w:style>
  <w:style w:type="paragraph" w:customStyle="1" w:styleId="275754A8796C4D60A8B93FC6A0286873">
    <w:name w:val="275754A8796C4D60A8B93FC6A0286873"/>
    <w:rsid w:val="002B42FF"/>
    <w:pPr>
      <w:spacing w:after="160" w:line="259" w:lineRule="auto"/>
    </w:pPr>
  </w:style>
  <w:style w:type="paragraph" w:customStyle="1" w:styleId="3318DC4D8B4C4A0283C6B52FB1C08C22">
    <w:name w:val="3318DC4D8B4C4A0283C6B52FB1C08C22"/>
    <w:rsid w:val="002B42FF"/>
    <w:pPr>
      <w:spacing w:after="160" w:line="259" w:lineRule="auto"/>
    </w:pPr>
  </w:style>
  <w:style w:type="paragraph" w:customStyle="1" w:styleId="A7FC6090E4974B35A24E5FBF1346483E">
    <w:name w:val="A7FC6090E4974B35A24E5FBF1346483E"/>
    <w:rsid w:val="002B42FF"/>
    <w:pPr>
      <w:spacing w:after="160" w:line="259" w:lineRule="auto"/>
    </w:pPr>
  </w:style>
  <w:style w:type="paragraph" w:customStyle="1" w:styleId="C10A77DB520E476F8CDFB102E6311245">
    <w:name w:val="C10A77DB520E476F8CDFB102E6311245"/>
    <w:rsid w:val="002B42FF"/>
    <w:pPr>
      <w:spacing w:after="160" w:line="259" w:lineRule="auto"/>
    </w:pPr>
  </w:style>
  <w:style w:type="paragraph" w:customStyle="1" w:styleId="5381ECFAE211479683FFFA95759784AC">
    <w:name w:val="5381ECFAE211479683FFFA95759784AC"/>
    <w:rsid w:val="002B42FF"/>
    <w:pPr>
      <w:spacing w:after="160" w:line="259" w:lineRule="auto"/>
    </w:pPr>
  </w:style>
  <w:style w:type="paragraph" w:customStyle="1" w:styleId="128715EC41764B51914E4AD5D1040F71">
    <w:name w:val="128715EC41764B51914E4AD5D1040F71"/>
    <w:rsid w:val="002B42FF"/>
    <w:pPr>
      <w:spacing w:after="160" w:line="259" w:lineRule="auto"/>
    </w:pPr>
  </w:style>
  <w:style w:type="paragraph" w:customStyle="1" w:styleId="93448A13245C43EA9E33F78500DA2989">
    <w:name w:val="93448A13245C43EA9E33F78500DA2989"/>
    <w:rsid w:val="002B42FF"/>
    <w:pPr>
      <w:spacing w:after="160" w:line="259" w:lineRule="auto"/>
    </w:pPr>
  </w:style>
  <w:style w:type="paragraph" w:customStyle="1" w:styleId="206D1B556B154E45BBF06D031975C8A9">
    <w:name w:val="206D1B556B154E45BBF06D031975C8A9"/>
    <w:rsid w:val="002B42FF"/>
    <w:pPr>
      <w:spacing w:after="160" w:line="259" w:lineRule="auto"/>
    </w:pPr>
  </w:style>
  <w:style w:type="paragraph" w:customStyle="1" w:styleId="F1F9EA5AE4CB4D749C51D50CB1BB9D89">
    <w:name w:val="F1F9EA5AE4CB4D749C51D50CB1BB9D89"/>
    <w:rsid w:val="002B42FF"/>
    <w:pPr>
      <w:spacing w:after="160" w:line="259" w:lineRule="auto"/>
    </w:pPr>
  </w:style>
  <w:style w:type="paragraph" w:customStyle="1" w:styleId="DFA8E5C1889F4BAF928346B5D79EBDDB">
    <w:name w:val="DFA8E5C1889F4BAF928346B5D79EBDDB"/>
    <w:rsid w:val="002B42FF"/>
    <w:pPr>
      <w:spacing w:after="160" w:line="259" w:lineRule="auto"/>
    </w:pPr>
  </w:style>
  <w:style w:type="paragraph" w:customStyle="1" w:styleId="170A8D3D1ADA40CDB337FF4555321AC9">
    <w:name w:val="170A8D3D1ADA40CDB337FF4555321AC9"/>
    <w:rsid w:val="002B42FF"/>
    <w:pPr>
      <w:spacing w:after="160" w:line="259" w:lineRule="auto"/>
    </w:pPr>
  </w:style>
  <w:style w:type="paragraph" w:customStyle="1" w:styleId="8E5C4077F8EB4B9EBA4568AC85033A35">
    <w:name w:val="8E5C4077F8EB4B9EBA4568AC85033A35"/>
    <w:rsid w:val="002B42FF"/>
    <w:pPr>
      <w:spacing w:after="160" w:line="259" w:lineRule="auto"/>
    </w:pPr>
  </w:style>
  <w:style w:type="paragraph" w:customStyle="1" w:styleId="4375481802114507A5EA6BC6C9B24334">
    <w:name w:val="4375481802114507A5EA6BC6C9B24334"/>
    <w:rsid w:val="002B42FF"/>
    <w:pPr>
      <w:spacing w:after="160" w:line="259" w:lineRule="auto"/>
    </w:pPr>
  </w:style>
  <w:style w:type="paragraph" w:customStyle="1" w:styleId="0A936F7C83904FB1AD9909C063E1D020">
    <w:name w:val="0A936F7C83904FB1AD9909C063E1D020"/>
    <w:rsid w:val="002B42FF"/>
    <w:pPr>
      <w:spacing w:after="160" w:line="259" w:lineRule="auto"/>
    </w:pPr>
  </w:style>
  <w:style w:type="paragraph" w:customStyle="1" w:styleId="30DAB1C591544441AA2B021477333DEE">
    <w:name w:val="30DAB1C591544441AA2B021477333DEE"/>
    <w:rsid w:val="002B42FF"/>
    <w:pPr>
      <w:spacing w:after="160" w:line="259" w:lineRule="auto"/>
    </w:pPr>
  </w:style>
  <w:style w:type="paragraph" w:customStyle="1" w:styleId="5DF9134C318640219179226D46AEAC23">
    <w:name w:val="5DF9134C318640219179226D46AEAC23"/>
    <w:rsid w:val="002B42FF"/>
    <w:pPr>
      <w:spacing w:after="160" w:line="259" w:lineRule="auto"/>
    </w:pPr>
  </w:style>
  <w:style w:type="paragraph" w:customStyle="1" w:styleId="A885965A47594CAEB1BF3140EAAFCFBE">
    <w:name w:val="A885965A47594CAEB1BF3140EAAFCFBE"/>
    <w:rsid w:val="002B42FF"/>
    <w:pPr>
      <w:spacing w:after="160" w:line="259" w:lineRule="auto"/>
    </w:pPr>
  </w:style>
  <w:style w:type="paragraph" w:customStyle="1" w:styleId="6C01839196264FC7A1DD8794B0329561">
    <w:name w:val="6C01839196264FC7A1DD8794B0329561"/>
    <w:rsid w:val="002B42FF"/>
    <w:pPr>
      <w:spacing w:after="160" w:line="259" w:lineRule="auto"/>
    </w:pPr>
  </w:style>
  <w:style w:type="paragraph" w:customStyle="1" w:styleId="49381AEC79624F468C85842A5CEF9295">
    <w:name w:val="49381AEC79624F468C85842A5CEF9295"/>
    <w:rsid w:val="002B42FF"/>
    <w:pPr>
      <w:spacing w:after="160" w:line="259" w:lineRule="auto"/>
    </w:pPr>
  </w:style>
  <w:style w:type="paragraph" w:customStyle="1" w:styleId="78CCF33C01D04C81A7AE0D9C7C9C0655">
    <w:name w:val="78CCF33C01D04C81A7AE0D9C7C9C0655"/>
    <w:rsid w:val="002B42FF"/>
    <w:pPr>
      <w:spacing w:after="160" w:line="259" w:lineRule="auto"/>
    </w:pPr>
  </w:style>
  <w:style w:type="paragraph" w:customStyle="1" w:styleId="C2B26BF6E959455591C7A6F4B8F3C056">
    <w:name w:val="C2B26BF6E959455591C7A6F4B8F3C056"/>
    <w:rsid w:val="002B42FF"/>
    <w:pPr>
      <w:spacing w:after="160" w:line="259" w:lineRule="auto"/>
    </w:pPr>
  </w:style>
  <w:style w:type="paragraph" w:customStyle="1" w:styleId="38EEC6DBA8F944F1992E6D11D8070ED8">
    <w:name w:val="38EEC6DBA8F944F1992E6D11D8070ED8"/>
    <w:rsid w:val="002B42FF"/>
    <w:pPr>
      <w:spacing w:after="160" w:line="259" w:lineRule="auto"/>
    </w:pPr>
  </w:style>
  <w:style w:type="paragraph" w:customStyle="1" w:styleId="02BF29A3970742E7A1AF714DDFB95B2C">
    <w:name w:val="02BF29A3970742E7A1AF714DDFB95B2C"/>
    <w:rsid w:val="002B42FF"/>
    <w:pPr>
      <w:spacing w:after="160" w:line="259" w:lineRule="auto"/>
    </w:pPr>
  </w:style>
  <w:style w:type="paragraph" w:customStyle="1" w:styleId="86CB7CC53AFB47C9A834A0C2AA6F1F75">
    <w:name w:val="86CB7CC53AFB47C9A834A0C2AA6F1F75"/>
    <w:rsid w:val="002B42FF"/>
    <w:pPr>
      <w:spacing w:after="160" w:line="259" w:lineRule="auto"/>
    </w:pPr>
  </w:style>
  <w:style w:type="paragraph" w:customStyle="1" w:styleId="FA5B3765E18B4C70875D55A2393C0A62">
    <w:name w:val="FA5B3765E18B4C70875D55A2393C0A62"/>
    <w:rsid w:val="002B42FF"/>
    <w:pPr>
      <w:spacing w:after="160" w:line="259" w:lineRule="auto"/>
    </w:pPr>
  </w:style>
  <w:style w:type="paragraph" w:customStyle="1" w:styleId="DCC0A000613341F6918ED1B456CFDB19">
    <w:name w:val="DCC0A000613341F6918ED1B456CFDB19"/>
    <w:rsid w:val="002B42FF"/>
    <w:pPr>
      <w:spacing w:after="160" w:line="259" w:lineRule="auto"/>
    </w:pPr>
  </w:style>
  <w:style w:type="paragraph" w:customStyle="1" w:styleId="69CE3524D439417DAD3FEC6AB8E1B566">
    <w:name w:val="69CE3524D439417DAD3FEC6AB8E1B566"/>
    <w:rsid w:val="002B42FF"/>
    <w:pPr>
      <w:spacing w:after="160" w:line="259" w:lineRule="auto"/>
    </w:pPr>
  </w:style>
  <w:style w:type="paragraph" w:customStyle="1" w:styleId="C39FF8345041431BB68BCAE228DC12A5">
    <w:name w:val="C39FF8345041431BB68BCAE228DC12A5"/>
    <w:rsid w:val="002B42FF"/>
    <w:pPr>
      <w:spacing w:after="160" w:line="259" w:lineRule="auto"/>
    </w:pPr>
  </w:style>
  <w:style w:type="paragraph" w:customStyle="1" w:styleId="6EEA19FFBF9D4AC9B5DD099B2AFF7E52">
    <w:name w:val="6EEA19FFBF9D4AC9B5DD099B2AFF7E52"/>
    <w:rsid w:val="002B42FF"/>
    <w:pPr>
      <w:spacing w:after="160" w:line="259" w:lineRule="auto"/>
    </w:pPr>
  </w:style>
  <w:style w:type="paragraph" w:customStyle="1" w:styleId="A1AFE5D980094611AAE68CFDB5CA8BCC">
    <w:name w:val="A1AFE5D980094611AAE68CFDB5CA8BCC"/>
    <w:rsid w:val="002B42FF"/>
    <w:pPr>
      <w:spacing w:after="160" w:line="259" w:lineRule="auto"/>
    </w:pPr>
  </w:style>
  <w:style w:type="paragraph" w:customStyle="1" w:styleId="910167C54E8D49C88F379DF30717E65D">
    <w:name w:val="910167C54E8D49C88F379DF30717E65D"/>
    <w:rsid w:val="002B42FF"/>
    <w:pPr>
      <w:spacing w:after="160" w:line="259" w:lineRule="auto"/>
    </w:pPr>
  </w:style>
  <w:style w:type="paragraph" w:customStyle="1" w:styleId="72E6F309D10145FD9BFED615F5D5419B">
    <w:name w:val="72E6F309D10145FD9BFED615F5D5419B"/>
    <w:rsid w:val="002B42FF"/>
    <w:pPr>
      <w:spacing w:after="160" w:line="259" w:lineRule="auto"/>
    </w:pPr>
  </w:style>
  <w:style w:type="paragraph" w:customStyle="1" w:styleId="8E564488427B40EEAC6870AD1329A679">
    <w:name w:val="8E564488427B40EEAC6870AD1329A679"/>
    <w:rsid w:val="002B42FF"/>
    <w:pPr>
      <w:spacing w:after="160" w:line="259" w:lineRule="auto"/>
    </w:pPr>
  </w:style>
  <w:style w:type="paragraph" w:customStyle="1" w:styleId="B3B4E36388A1460BAB7AB445DDE64524">
    <w:name w:val="B3B4E36388A1460BAB7AB445DDE64524"/>
    <w:rsid w:val="002B42FF"/>
    <w:pPr>
      <w:spacing w:after="160" w:line="259" w:lineRule="auto"/>
    </w:pPr>
  </w:style>
  <w:style w:type="paragraph" w:customStyle="1" w:styleId="9A7A2B136B724950B3D1CA88E31008A1">
    <w:name w:val="9A7A2B136B724950B3D1CA88E31008A1"/>
    <w:rsid w:val="002B42FF"/>
    <w:pPr>
      <w:spacing w:after="160" w:line="259" w:lineRule="auto"/>
    </w:pPr>
  </w:style>
  <w:style w:type="paragraph" w:customStyle="1" w:styleId="8A39CD7FFCF74202B0F359FD171E99A7">
    <w:name w:val="8A39CD7FFCF74202B0F359FD171E99A7"/>
    <w:rsid w:val="002B42FF"/>
    <w:pPr>
      <w:spacing w:after="160" w:line="259" w:lineRule="auto"/>
    </w:pPr>
  </w:style>
  <w:style w:type="paragraph" w:customStyle="1" w:styleId="63A2BCF7E74F456E92B8224638012424">
    <w:name w:val="63A2BCF7E74F456E92B8224638012424"/>
    <w:rsid w:val="002B42FF"/>
    <w:pPr>
      <w:spacing w:after="160" w:line="259" w:lineRule="auto"/>
    </w:pPr>
  </w:style>
  <w:style w:type="paragraph" w:customStyle="1" w:styleId="5D9C9E5174F44E87A737971835B6FCE2">
    <w:name w:val="5D9C9E5174F44E87A737971835B6FCE2"/>
    <w:rsid w:val="002B42FF"/>
    <w:pPr>
      <w:spacing w:after="160" w:line="259" w:lineRule="auto"/>
    </w:pPr>
  </w:style>
  <w:style w:type="paragraph" w:customStyle="1" w:styleId="13FF2DDFA2D3473B94753F272A4F70BF">
    <w:name w:val="13FF2DDFA2D3473B94753F272A4F70BF"/>
    <w:rsid w:val="002B42FF"/>
    <w:pPr>
      <w:spacing w:after="160" w:line="259" w:lineRule="auto"/>
    </w:pPr>
  </w:style>
  <w:style w:type="paragraph" w:customStyle="1" w:styleId="85315BCC563949CBA88B262AC1AF2118">
    <w:name w:val="85315BCC563949CBA88B262AC1AF2118"/>
    <w:rsid w:val="002B42FF"/>
    <w:pPr>
      <w:spacing w:after="160" w:line="259" w:lineRule="auto"/>
    </w:pPr>
  </w:style>
  <w:style w:type="paragraph" w:customStyle="1" w:styleId="E66E69DFAB32403B9A3DEF9EFFB4C7DE">
    <w:name w:val="E66E69DFAB32403B9A3DEF9EFFB4C7DE"/>
    <w:rsid w:val="002B42FF"/>
    <w:pPr>
      <w:spacing w:after="160" w:line="259" w:lineRule="auto"/>
    </w:pPr>
  </w:style>
  <w:style w:type="paragraph" w:customStyle="1" w:styleId="ABABD68C84A6442FA6E462334C271E9E">
    <w:name w:val="ABABD68C84A6442FA6E462334C271E9E"/>
    <w:rsid w:val="002B42FF"/>
    <w:pPr>
      <w:spacing w:after="160" w:line="259" w:lineRule="auto"/>
    </w:pPr>
  </w:style>
  <w:style w:type="paragraph" w:customStyle="1" w:styleId="98D440F9BCC1437DB32297E9DCEA9B79">
    <w:name w:val="98D440F9BCC1437DB32297E9DCEA9B79"/>
    <w:rsid w:val="002B42FF"/>
    <w:pPr>
      <w:spacing w:after="160" w:line="259" w:lineRule="auto"/>
    </w:pPr>
  </w:style>
  <w:style w:type="paragraph" w:customStyle="1" w:styleId="B48401E149664520A2910D4C92406101">
    <w:name w:val="B48401E149664520A2910D4C92406101"/>
    <w:rsid w:val="002B42FF"/>
    <w:pPr>
      <w:spacing w:after="160" w:line="259" w:lineRule="auto"/>
    </w:pPr>
  </w:style>
  <w:style w:type="paragraph" w:customStyle="1" w:styleId="1D9D354B69CC4658830730AE2E545D0C">
    <w:name w:val="1D9D354B69CC4658830730AE2E545D0C"/>
    <w:rsid w:val="002B42FF"/>
    <w:pPr>
      <w:spacing w:after="160" w:line="259" w:lineRule="auto"/>
    </w:pPr>
  </w:style>
  <w:style w:type="paragraph" w:customStyle="1" w:styleId="8B0869A499134FBEA7EFD00FE167440E">
    <w:name w:val="8B0869A499134FBEA7EFD00FE167440E"/>
    <w:rsid w:val="002B42FF"/>
    <w:pPr>
      <w:spacing w:after="160" w:line="259" w:lineRule="auto"/>
    </w:pPr>
  </w:style>
  <w:style w:type="paragraph" w:customStyle="1" w:styleId="2DFA90295B944962B673579A4615E54B">
    <w:name w:val="2DFA90295B944962B673579A4615E54B"/>
    <w:rsid w:val="002B42FF"/>
    <w:pPr>
      <w:spacing w:after="160" w:line="259" w:lineRule="auto"/>
    </w:pPr>
  </w:style>
  <w:style w:type="paragraph" w:customStyle="1" w:styleId="4F0B5540BA7544609C0E7D89600322F7">
    <w:name w:val="4F0B5540BA7544609C0E7D89600322F7"/>
    <w:rsid w:val="002B42FF"/>
    <w:pPr>
      <w:spacing w:after="160" w:line="259" w:lineRule="auto"/>
    </w:pPr>
  </w:style>
  <w:style w:type="paragraph" w:customStyle="1" w:styleId="750914EA0F4B4D76849BEFAAC81E0296">
    <w:name w:val="750914EA0F4B4D76849BEFAAC81E0296"/>
    <w:rsid w:val="002B42FF"/>
    <w:pPr>
      <w:spacing w:after="160" w:line="259" w:lineRule="auto"/>
    </w:pPr>
  </w:style>
  <w:style w:type="paragraph" w:customStyle="1" w:styleId="3049F67C275C4301A613A2E27D485B7F">
    <w:name w:val="3049F67C275C4301A613A2E27D485B7F"/>
    <w:rsid w:val="002B42FF"/>
    <w:pPr>
      <w:spacing w:after="160" w:line="259" w:lineRule="auto"/>
    </w:pPr>
  </w:style>
  <w:style w:type="paragraph" w:customStyle="1" w:styleId="C7EB73B4E27D4C50A53E520FCB4EFF3C">
    <w:name w:val="C7EB73B4E27D4C50A53E520FCB4EFF3C"/>
    <w:rsid w:val="002B42FF"/>
    <w:pPr>
      <w:spacing w:after="160" w:line="259" w:lineRule="auto"/>
    </w:pPr>
  </w:style>
  <w:style w:type="paragraph" w:customStyle="1" w:styleId="255C77EE80CD4533AE9751D64D897E26">
    <w:name w:val="255C77EE80CD4533AE9751D64D897E26"/>
    <w:rsid w:val="002B42FF"/>
    <w:pPr>
      <w:spacing w:after="160" w:line="259" w:lineRule="auto"/>
    </w:pPr>
  </w:style>
  <w:style w:type="paragraph" w:customStyle="1" w:styleId="9006FB4F037D47CBAD5130BFDD1595FA">
    <w:name w:val="9006FB4F037D47CBAD5130BFDD1595FA"/>
    <w:rsid w:val="002B42FF"/>
    <w:pPr>
      <w:spacing w:after="160" w:line="259" w:lineRule="auto"/>
    </w:pPr>
  </w:style>
  <w:style w:type="paragraph" w:customStyle="1" w:styleId="8D30490DA0924BCC9A697F7642537367">
    <w:name w:val="8D30490DA0924BCC9A697F7642537367"/>
    <w:rsid w:val="002B42FF"/>
    <w:pPr>
      <w:spacing w:after="160" w:line="259" w:lineRule="auto"/>
    </w:pPr>
  </w:style>
  <w:style w:type="paragraph" w:customStyle="1" w:styleId="54BB4D565EC344D5BFF6A41ACCA45710">
    <w:name w:val="54BB4D565EC344D5BFF6A41ACCA45710"/>
    <w:rsid w:val="002B42FF"/>
    <w:pPr>
      <w:spacing w:after="160" w:line="259" w:lineRule="auto"/>
    </w:pPr>
  </w:style>
  <w:style w:type="paragraph" w:customStyle="1" w:styleId="4447B43116374E4BA7B6A75F00F8F84C">
    <w:name w:val="4447B43116374E4BA7B6A75F00F8F84C"/>
    <w:rsid w:val="002B42FF"/>
    <w:pPr>
      <w:spacing w:after="160" w:line="259" w:lineRule="auto"/>
    </w:pPr>
  </w:style>
  <w:style w:type="paragraph" w:customStyle="1" w:styleId="F6B16F7551504DF0B1FDF35DB75B57A4">
    <w:name w:val="F6B16F7551504DF0B1FDF35DB75B57A4"/>
    <w:rsid w:val="002B42FF"/>
    <w:pPr>
      <w:spacing w:after="160" w:line="259" w:lineRule="auto"/>
    </w:pPr>
  </w:style>
  <w:style w:type="paragraph" w:customStyle="1" w:styleId="2315E959CF6647A2A6688B5BD80C90C8">
    <w:name w:val="2315E959CF6647A2A6688B5BD80C90C8"/>
    <w:rsid w:val="002B42FF"/>
    <w:pPr>
      <w:spacing w:after="160" w:line="259" w:lineRule="auto"/>
    </w:pPr>
  </w:style>
  <w:style w:type="paragraph" w:customStyle="1" w:styleId="30F8190C42B04AB6AE0AB79CA03D306B">
    <w:name w:val="30F8190C42B04AB6AE0AB79CA03D306B"/>
    <w:rsid w:val="002B42FF"/>
    <w:pPr>
      <w:spacing w:after="160" w:line="259" w:lineRule="auto"/>
    </w:pPr>
  </w:style>
  <w:style w:type="paragraph" w:customStyle="1" w:styleId="C2769E6ABCE6469EBD6226C5E7DBFA90">
    <w:name w:val="C2769E6ABCE6469EBD6226C5E7DBFA90"/>
    <w:rsid w:val="002B42FF"/>
    <w:pPr>
      <w:spacing w:after="160" w:line="259" w:lineRule="auto"/>
    </w:pPr>
  </w:style>
  <w:style w:type="paragraph" w:customStyle="1" w:styleId="9C24E403A2AA4996B77D5AB67306AAC4">
    <w:name w:val="9C24E403A2AA4996B77D5AB67306AAC4"/>
    <w:rsid w:val="002B42FF"/>
    <w:pPr>
      <w:spacing w:after="160" w:line="259" w:lineRule="auto"/>
    </w:pPr>
  </w:style>
  <w:style w:type="paragraph" w:customStyle="1" w:styleId="84544B97F43645BB9B119BCCD006A13B">
    <w:name w:val="84544B97F43645BB9B119BCCD006A13B"/>
    <w:rsid w:val="002B42FF"/>
    <w:pPr>
      <w:spacing w:after="160" w:line="259" w:lineRule="auto"/>
    </w:pPr>
  </w:style>
  <w:style w:type="paragraph" w:customStyle="1" w:styleId="8C2393072E9343DDB06C9814539CC75A">
    <w:name w:val="8C2393072E9343DDB06C9814539CC75A"/>
    <w:rsid w:val="002B42FF"/>
    <w:pPr>
      <w:spacing w:after="160" w:line="259" w:lineRule="auto"/>
    </w:pPr>
  </w:style>
  <w:style w:type="paragraph" w:customStyle="1" w:styleId="9B165113F715469AB6AB8103715C5226">
    <w:name w:val="9B165113F715469AB6AB8103715C5226"/>
    <w:rsid w:val="002B42FF"/>
    <w:pPr>
      <w:spacing w:after="160" w:line="259" w:lineRule="auto"/>
    </w:pPr>
  </w:style>
  <w:style w:type="paragraph" w:customStyle="1" w:styleId="08761E86F13E490CA78B99E22387A05D">
    <w:name w:val="08761E86F13E490CA78B99E22387A05D"/>
    <w:rsid w:val="002B42FF"/>
    <w:pPr>
      <w:spacing w:after="160" w:line="259" w:lineRule="auto"/>
    </w:pPr>
  </w:style>
  <w:style w:type="paragraph" w:customStyle="1" w:styleId="83A82499C52146BCA26B5C6FC39548D6">
    <w:name w:val="83A82499C52146BCA26B5C6FC39548D6"/>
    <w:rsid w:val="002B42FF"/>
    <w:pPr>
      <w:spacing w:after="160" w:line="259" w:lineRule="auto"/>
    </w:pPr>
  </w:style>
  <w:style w:type="paragraph" w:customStyle="1" w:styleId="06230A31BEF04D729E86F95E3C9A1634">
    <w:name w:val="06230A31BEF04D729E86F95E3C9A1634"/>
    <w:rsid w:val="002B42FF"/>
    <w:pPr>
      <w:spacing w:after="160" w:line="259" w:lineRule="auto"/>
    </w:pPr>
  </w:style>
  <w:style w:type="paragraph" w:customStyle="1" w:styleId="37316BD9D6CC426D9A95A706530478E7">
    <w:name w:val="37316BD9D6CC426D9A95A706530478E7"/>
    <w:rsid w:val="002B42FF"/>
    <w:pPr>
      <w:spacing w:after="160" w:line="259" w:lineRule="auto"/>
    </w:pPr>
  </w:style>
  <w:style w:type="paragraph" w:customStyle="1" w:styleId="52248F97C2AD4962887C85E6B3468389">
    <w:name w:val="52248F97C2AD4962887C85E6B3468389"/>
    <w:rsid w:val="002B42FF"/>
    <w:pPr>
      <w:spacing w:after="160" w:line="259" w:lineRule="auto"/>
    </w:pPr>
  </w:style>
  <w:style w:type="paragraph" w:customStyle="1" w:styleId="17DAA7ACD0F74F659BC3C05BE6D06FF1">
    <w:name w:val="17DAA7ACD0F74F659BC3C05BE6D06FF1"/>
    <w:rsid w:val="002B42FF"/>
    <w:pPr>
      <w:spacing w:after="160" w:line="259" w:lineRule="auto"/>
    </w:pPr>
  </w:style>
  <w:style w:type="paragraph" w:customStyle="1" w:styleId="6487690E29EB4AC6B640B12D846333AE">
    <w:name w:val="6487690E29EB4AC6B640B12D846333AE"/>
    <w:rsid w:val="002B42FF"/>
    <w:pPr>
      <w:spacing w:after="160" w:line="259" w:lineRule="auto"/>
    </w:pPr>
  </w:style>
  <w:style w:type="paragraph" w:customStyle="1" w:styleId="F76EB0385D924C04BA34063B0148213E">
    <w:name w:val="F76EB0385D924C04BA34063B0148213E"/>
    <w:rsid w:val="002B42FF"/>
    <w:pPr>
      <w:spacing w:after="160" w:line="259" w:lineRule="auto"/>
    </w:pPr>
  </w:style>
  <w:style w:type="paragraph" w:customStyle="1" w:styleId="1723E952FAC046E1A1B06C60E130D93B">
    <w:name w:val="1723E952FAC046E1A1B06C60E130D93B"/>
    <w:rsid w:val="002B42FF"/>
    <w:pPr>
      <w:spacing w:after="160" w:line="259" w:lineRule="auto"/>
    </w:pPr>
  </w:style>
  <w:style w:type="paragraph" w:customStyle="1" w:styleId="15D819C0A1324002B01130C8688DA63B">
    <w:name w:val="15D819C0A1324002B01130C8688DA63B"/>
    <w:rsid w:val="002B42FF"/>
    <w:pPr>
      <w:spacing w:after="160" w:line="259" w:lineRule="auto"/>
    </w:pPr>
  </w:style>
  <w:style w:type="paragraph" w:customStyle="1" w:styleId="FF8EAFCAFB8240A8BAB4E9AAFA0471EF">
    <w:name w:val="FF8EAFCAFB8240A8BAB4E9AAFA0471EF"/>
    <w:rsid w:val="002B42FF"/>
    <w:pPr>
      <w:spacing w:after="160" w:line="259" w:lineRule="auto"/>
    </w:pPr>
  </w:style>
  <w:style w:type="paragraph" w:customStyle="1" w:styleId="49D9E81371A4450DBCE40820CB388662">
    <w:name w:val="49D9E81371A4450DBCE40820CB388662"/>
    <w:rsid w:val="002B42FF"/>
    <w:pPr>
      <w:spacing w:after="160" w:line="259" w:lineRule="auto"/>
    </w:pPr>
  </w:style>
  <w:style w:type="paragraph" w:customStyle="1" w:styleId="BB646B9EF9F142049216EBC1DD235582">
    <w:name w:val="BB646B9EF9F142049216EBC1DD235582"/>
    <w:rsid w:val="002B42FF"/>
    <w:pPr>
      <w:spacing w:after="160" w:line="259" w:lineRule="auto"/>
    </w:pPr>
  </w:style>
  <w:style w:type="paragraph" w:customStyle="1" w:styleId="2B83678790BA43729E8D4D9A47C2654C">
    <w:name w:val="2B83678790BA43729E8D4D9A47C2654C"/>
    <w:rsid w:val="002B42FF"/>
    <w:pPr>
      <w:spacing w:after="160" w:line="259" w:lineRule="auto"/>
    </w:pPr>
  </w:style>
  <w:style w:type="paragraph" w:customStyle="1" w:styleId="390E7FCB9F7447AE827ECDBD27E219AC">
    <w:name w:val="390E7FCB9F7447AE827ECDBD27E219AC"/>
    <w:rsid w:val="002B42FF"/>
    <w:pPr>
      <w:spacing w:after="160" w:line="259" w:lineRule="auto"/>
    </w:pPr>
  </w:style>
  <w:style w:type="paragraph" w:customStyle="1" w:styleId="4A4327226C354AA09C0F2CC2ED9C1649">
    <w:name w:val="4A4327226C354AA09C0F2CC2ED9C1649"/>
    <w:rsid w:val="002B42FF"/>
    <w:pPr>
      <w:spacing w:after="160" w:line="259" w:lineRule="auto"/>
    </w:pPr>
  </w:style>
  <w:style w:type="paragraph" w:customStyle="1" w:styleId="78CBA93692044BFD9CA20C05B0DB8F4A">
    <w:name w:val="78CBA93692044BFD9CA20C05B0DB8F4A"/>
    <w:rsid w:val="002B42FF"/>
    <w:pPr>
      <w:spacing w:after="160" w:line="259" w:lineRule="auto"/>
    </w:pPr>
  </w:style>
  <w:style w:type="paragraph" w:customStyle="1" w:styleId="96ADC5F6D4994DE1A74F951246867C72">
    <w:name w:val="96ADC5F6D4994DE1A74F951246867C72"/>
    <w:rsid w:val="002B42FF"/>
    <w:pPr>
      <w:spacing w:after="160" w:line="259" w:lineRule="auto"/>
    </w:pPr>
  </w:style>
  <w:style w:type="paragraph" w:customStyle="1" w:styleId="A5503637F6E145D8A55C42572BB43A5A">
    <w:name w:val="A5503637F6E145D8A55C42572BB43A5A"/>
    <w:rsid w:val="002B42FF"/>
    <w:pPr>
      <w:spacing w:after="160" w:line="259" w:lineRule="auto"/>
    </w:pPr>
  </w:style>
  <w:style w:type="paragraph" w:customStyle="1" w:styleId="E45B913A58FF496BA987CFE5E8958787">
    <w:name w:val="E45B913A58FF496BA987CFE5E8958787"/>
    <w:rsid w:val="002B42FF"/>
    <w:pPr>
      <w:spacing w:after="160" w:line="259" w:lineRule="auto"/>
    </w:pPr>
  </w:style>
  <w:style w:type="paragraph" w:customStyle="1" w:styleId="67AD0B412568492EA68CC6912548C7C6">
    <w:name w:val="67AD0B412568492EA68CC6912548C7C6"/>
    <w:rsid w:val="002B42FF"/>
    <w:pPr>
      <w:spacing w:after="160" w:line="259" w:lineRule="auto"/>
    </w:pPr>
  </w:style>
  <w:style w:type="paragraph" w:customStyle="1" w:styleId="3CF51D97B3D748E78823FF8DE8389419">
    <w:name w:val="3CF51D97B3D748E78823FF8DE8389419"/>
    <w:rsid w:val="002B42FF"/>
    <w:pPr>
      <w:spacing w:after="160" w:line="259" w:lineRule="auto"/>
    </w:pPr>
  </w:style>
  <w:style w:type="paragraph" w:customStyle="1" w:styleId="9169E468412144359E282F3958957D16">
    <w:name w:val="9169E468412144359E282F3958957D16"/>
    <w:rsid w:val="002B42FF"/>
    <w:pPr>
      <w:spacing w:after="160" w:line="259" w:lineRule="auto"/>
    </w:pPr>
  </w:style>
  <w:style w:type="paragraph" w:customStyle="1" w:styleId="EC0B27C0B18D4976B41C486437C0964A">
    <w:name w:val="EC0B27C0B18D4976B41C486437C0964A"/>
    <w:rsid w:val="002B42FF"/>
    <w:pPr>
      <w:spacing w:after="160" w:line="259" w:lineRule="auto"/>
    </w:pPr>
  </w:style>
  <w:style w:type="paragraph" w:customStyle="1" w:styleId="DB05D56F709F48269876F1305346301E">
    <w:name w:val="DB05D56F709F48269876F1305346301E"/>
    <w:rsid w:val="002B42FF"/>
    <w:pPr>
      <w:spacing w:after="160" w:line="259" w:lineRule="auto"/>
    </w:pPr>
  </w:style>
  <w:style w:type="paragraph" w:customStyle="1" w:styleId="5F8AFCFE0F9F4AE7ABEFC9D043AE5622">
    <w:name w:val="5F8AFCFE0F9F4AE7ABEFC9D043AE5622"/>
    <w:rsid w:val="002B42FF"/>
    <w:pPr>
      <w:spacing w:after="160" w:line="259" w:lineRule="auto"/>
    </w:pPr>
  </w:style>
  <w:style w:type="paragraph" w:customStyle="1" w:styleId="5BD717F4E26341A5A4B33F2EF1707809">
    <w:name w:val="5BD717F4E26341A5A4B33F2EF1707809"/>
    <w:rsid w:val="002B42FF"/>
    <w:pPr>
      <w:spacing w:after="160" w:line="259" w:lineRule="auto"/>
    </w:pPr>
  </w:style>
  <w:style w:type="paragraph" w:customStyle="1" w:styleId="D3C92F8682F04561AB0BF76FF6F0C2B6">
    <w:name w:val="D3C92F8682F04561AB0BF76FF6F0C2B6"/>
    <w:rsid w:val="002B42FF"/>
    <w:pPr>
      <w:spacing w:after="160" w:line="259" w:lineRule="auto"/>
    </w:pPr>
  </w:style>
  <w:style w:type="paragraph" w:customStyle="1" w:styleId="1008042786B54A138BF87B8883A9F7E6">
    <w:name w:val="1008042786B54A138BF87B8883A9F7E6"/>
    <w:rsid w:val="002B42FF"/>
    <w:pPr>
      <w:spacing w:after="160" w:line="259" w:lineRule="auto"/>
    </w:pPr>
  </w:style>
  <w:style w:type="paragraph" w:customStyle="1" w:styleId="448C1EF7FD3C45909AC57738FFF936F2">
    <w:name w:val="448C1EF7FD3C45909AC57738FFF936F2"/>
    <w:rsid w:val="002B42FF"/>
    <w:pPr>
      <w:spacing w:after="160" w:line="259" w:lineRule="auto"/>
    </w:pPr>
  </w:style>
  <w:style w:type="paragraph" w:customStyle="1" w:styleId="5AE6BAA6FB6848CD8D464E60E3F49AE1">
    <w:name w:val="5AE6BAA6FB6848CD8D464E60E3F49AE1"/>
    <w:rsid w:val="002B42FF"/>
    <w:pPr>
      <w:spacing w:after="160" w:line="259" w:lineRule="auto"/>
    </w:pPr>
  </w:style>
  <w:style w:type="paragraph" w:customStyle="1" w:styleId="3CB7B5A7940A4E16AF36CF135DA66146">
    <w:name w:val="3CB7B5A7940A4E16AF36CF135DA66146"/>
    <w:rsid w:val="002B42FF"/>
    <w:pPr>
      <w:spacing w:after="160" w:line="259" w:lineRule="auto"/>
    </w:pPr>
  </w:style>
  <w:style w:type="paragraph" w:customStyle="1" w:styleId="66E57789350B41DBA816D86F0B894A54">
    <w:name w:val="66E57789350B41DBA816D86F0B894A54"/>
    <w:rsid w:val="002B42FF"/>
    <w:pPr>
      <w:spacing w:after="160" w:line="259" w:lineRule="auto"/>
    </w:pPr>
  </w:style>
  <w:style w:type="paragraph" w:customStyle="1" w:styleId="263F82C9CF3B4D96870AEB678FFB0695">
    <w:name w:val="263F82C9CF3B4D96870AEB678FFB0695"/>
    <w:rsid w:val="002B42FF"/>
    <w:pPr>
      <w:spacing w:after="160" w:line="259" w:lineRule="auto"/>
    </w:pPr>
  </w:style>
  <w:style w:type="paragraph" w:customStyle="1" w:styleId="D461A64F73D04FE3BFF766B07D1D5126">
    <w:name w:val="D461A64F73D04FE3BFF766B07D1D5126"/>
    <w:rsid w:val="002B42FF"/>
    <w:pPr>
      <w:spacing w:after="160" w:line="259" w:lineRule="auto"/>
    </w:pPr>
  </w:style>
  <w:style w:type="paragraph" w:customStyle="1" w:styleId="944C871151464FBC9373644574037322">
    <w:name w:val="944C871151464FBC9373644574037322"/>
    <w:rsid w:val="002B42FF"/>
    <w:pPr>
      <w:spacing w:after="160" w:line="259" w:lineRule="auto"/>
    </w:pPr>
  </w:style>
  <w:style w:type="paragraph" w:customStyle="1" w:styleId="B9569411A9634CA0A8D6EF18F97C09D8">
    <w:name w:val="B9569411A9634CA0A8D6EF18F97C09D8"/>
    <w:rsid w:val="002B42FF"/>
    <w:pPr>
      <w:spacing w:after="160" w:line="259" w:lineRule="auto"/>
    </w:pPr>
  </w:style>
  <w:style w:type="paragraph" w:customStyle="1" w:styleId="42E68F9FC2F7457E971D856E101EFA91">
    <w:name w:val="42E68F9FC2F7457E971D856E101EFA91"/>
    <w:rsid w:val="002B42FF"/>
    <w:pPr>
      <w:spacing w:after="160" w:line="259" w:lineRule="auto"/>
    </w:pPr>
  </w:style>
  <w:style w:type="paragraph" w:customStyle="1" w:styleId="5B44E7573661406080FF2270B8F6196D">
    <w:name w:val="5B44E7573661406080FF2270B8F6196D"/>
    <w:rsid w:val="002B42FF"/>
    <w:pPr>
      <w:spacing w:after="160" w:line="259" w:lineRule="auto"/>
    </w:pPr>
  </w:style>
  <w:style w:type="paragraph" w:customStyle="1" w:styleId="1275DAF2C72C47F1A9F7B65EBF92DC9F">
    <w:name w:val="1275DAF2C72C47F1A9F7B65EBF92DC9F"/>
    <w:rsid w:val="002B42FF"/>
    <w:pPr>
      <w:spacing w:after="160" w:line="259" w:lineRule="auto"/>
    </w:pPr>
  </w:style>
  <w:style w:type="paragraph" w:customStyle="1" w:styleId="B14E2A87FCD54437BA4A0D4B21FACA24">
    <w:name w:val="B14E2A87FCD54437BA4A0D4B21FACA24"/>
    <w:rsid w:val="002B42FF"/>
    <w:pPr>
      <w:spacing w:after="160" w:line="259" w:lineRule="auto"/>
    </w:pPr>
  </w:style>
  <w:style w:type="paragraph" w:customStyle="1" w:styleId="CA3768B080DB49A2BBA1C3250A18D306">
    <w:name w:val="CA3768B080DB49A2BBA1C3250A18D306"/>
    <w:rsid w:val="002B42FF"/>
    <w:pPr>
      <w:spacing w:after="160" w:line="259" w:lineRule="auto"/>
    </w:pPr>
  </w:style>
  <w:style w:type="paragraph" w:customStyle="1" w:styleId="51E6FE007EEF4C34BC782FF89F6FA401">
    <w:name w:val="51E6FE007EEF4C34BC782FF89F6FA401"/>
    <w:rsid w:val="002B42FF"/>
    <w:pPr>
      <w:spacing w:after="160" w:line="259" w:lineRule="auto"/>
    </w:pPr>
  </w:style>
  <w:style w:type="paragraph" w:customStyle="1" w:styleId="EE4DEB2290254A96A5225C4CFB0180C2">
    <w:name w:val="EE4DEB2290254A96A5225C4CFB0180C2"/>
    <w:rsid w:val="002B42FF"/>
    <w:pPr>
      <w:spacing w:after="160" w:line="259" w:lineRule="auto"/>
    </w:pPr>
  </w:style>
  <w:style w:type="paragraph" w:customStyle="1" w:styleId="CC2783E9F4804972A4F29037B71579E8">
    <w:name w:val="CC2783E9F4804972A4F29037B71579E8"/>
    <w:rsid w:val="002B42FF"/>
    <w:pPr>
      <w:spacing w:after="160" w:line="259" w:lineRule="auto"/>
    </w:pPr>
  </w:style>
  <w:style w:type="paragraph" w:customStyle="1" w:styleId="1F0E167F5256448D9ACF1CF99BE3536C">
    <w:name w:val="1F0E167F5256448D9ACF1CF99BE3536C"/>
    <w:rsid w:val="002B42FF"/>
    <w:pPr>
      <w:spacing w:after="160" w:line="259" w:lineRule="auto"/>
    </w:pPr>
  </w:style>
  <w:style w:type="paragraph" w:customStyle="1" w:styleId="E5E5A5A9A5424A008EA91DB77255E474">
    <w:name w:val="E5E5A5A9A5424A008EA91DB77255E474"/>
    <w:rsid w:val="002B42FF"/>
    <w:pPr>
      <w:spacing w:after="160" w:line="259" w:lineRule="auto"/>
    </w:pPr>
  </w:style>
  <w:style w:type="paragraph" w:customStyle="1" w:styleId="5EE2F98FC93340B283B9BE280D304BEC">
    <w:name w:val="5EE2F98FC93340B283B9BE280D304BEC"/>
    <w:rsid w:val="002B42FF"/>
    <w:pPr>
      <w:spacing w:after="160" w:line="259" w:lineRule="auto"/>
    </w:pPr>
  </w:style>
  <w:style w:type="paragraph" w:customStyle="1" w:styleId="0D269A630F524FE099AFC876CE1D0590">
    <w:name w:val="0D269A630F524FE099AFC876CE1D0590"/>
    <w:rsid w:val="002B42FF"/>
    <w:pPr>
      <w:spacing w:after="160" w:line="259" w:lineRule="auto"/>
    </w:pPr>
  </w:style>
  <w:style w:type="paragraph" w:customStyle="1" w:styleId="D707A1574BC34BE5B46E548C6F0E2830">
    <w:name w:val="D707A1574BC34BE5B46E548C6F0E2830"/>
    <w:rsid w:val="002B42FF"/>
    <w:pPr>
      <w:spacing w:after="160" w:line="259" w:lineRule="auto"/>
    </w:pPr>
  </w:style>
  <w:style w:type="paragraph" w:customStyle="1" w:styleId="5EF568EAAD874F2DAFCA9F3F20B2E521">
    <w:name w:val="5EF568EAAD874F2DAFCA9F3F20B2E521"/>
    <w:rsid w:val="002B42FF"/>
    <w:pPr>
      <w:spacing w:after="160" w:line="259" w:lineRule="auto"/>
    </w:pPr>
  </w:style>
  <w:style w:type="paragraph" w:customStyle="1" w:styleId="C2C60A00F502402F817A2637A71BC91C">
    <w:name w:val="C2C60A00F502402F817A2637A71BC91C"/>
    <w:rsid w:val="002B42FF"/>
    <w:pPr>
      <w:spacing w:after="160" w:line="259" w:lineRule="auto"/>
    </w:pPr>
  </w:style>
  <w:style w:type="paragraph" w:customStyle="1" w:styleId="0E8FF050C0B74191A3978291DD177F51">
    <w:name w:val="0E8FF050C0B74191A3978291DD177F51"/>
    <w:rsid w:val="002B42FF"/>
    <w:pPr>
      <w:spacing w:after="160" w:line="259" w:lineRule="auto"/>
    </w:pPr>
  </w:style>
  <w:style w:type="paragraph" w:customStyle="1" w:styleId="0FB39240C1FF4DF8BF540AECE0B42175">
    <w:name w:val="0FB39240C1FF4DF8BF540AECE0B42175"/>
    <w:rsid w:val="002B42FF"/>
    <w:pPr>
      <w:spacing w:after="160" w:line="259" w:lineRule="auto"/>
    </w:pPr>
  </w:style>
  <w:style w:type="paragraph" w:customStyle="1" w:styleId="8A42EC9932D74B0B8106B1BCF9DF8915">
    <w:name w:val="8A42EC9932D74B0B8106B1BCF9DF8915"/>
    <w:rsid w:val="002B42FF"/>
    <w:pPr>
      <w:spacing w:after="160" w:line="259" w:lineRule="auto"/>
    </w:pPr>
  </w:style>
  <w:style w:type="paragraph" w:customStyle="1" w:styleId="BF8158F4E2F14E998D29FFBA46859DF7">
    <w:name w:val="BF8158F4E2F14E998D29FFBA46859DF7"/>
    <w:rsid w:val="002B42FF"/>
    <w:pPr>
      <w:spacing w:after="160" w:line="259" w:lineRule="auto"/>
    </w:pPr>
  </w:style>
  <w:style w:type="paragraph" w:customStyle="1" w:styleId="B80D0668E76A468C89C2F900B3FCC3AF">
    <w:name w:val="B80D0668E76A468C89C2F900B3FCC3AF"/>
    <w:rsid w:val="002B42FF"/>
    <w:pPr>
      <w:spacing w:after="160" w:line="259" w:lineRule="auto"/>
    </w:pPr>
  </w:style>
  <w:style w:type="paragraph" w:customStyle="1" w:styleId="B9975533C1694518921066443C8F0997">
    <w:name w:val="B9975533C1694518921066443C8F0997"/>
    <w:rsid w:val="002B42FF"/>
    <w:pPr>
      <w:spacing w:after="160" w:line="259" w:lineRule="auto"/>
    </w:pPr>
  </w:style>
  <w:style w:type="paragraph" w:customStyle="1" w:styleId="D0B93057F8674E79B1E25CCC41B57F05">
    <w:name w:val="D0B93057F8674E79B1E25CCC41B57F05"/>
    <w:rsid w:val="002B42FF"/>
    <w:pPr>
      <w:spacing w:after="160" w:line="259" w:lineRule="auto"/>
    </w:pPr>
  </w:style>
  <w:style w:type="paragraph" w:customStyle="1" w:styleId="CDFE414B34B6460EA23363D6185848F0">
    <w:name w:val="CDFE414B34B6460EA23363D6185848F0"/>
    <w:rsid w:val="002B42FF"/>
    <w:pPr>
      <w:spacing w:after="160" w:line="259" w:lineRule="auto"/>
    </w:pPr>
  </w:style>
  <w:style w:type="paragraph" w:customStyle="1" w:styleId="9E844E078E48440AA6E21DE6FDF6E4D2">
    <w:name w:val="9E844E078E48440AA6E21DE6FDF6E4D2"/>
    <w:rsid w:val="002B42FF"/>
    <w:pPr>
      <w:spacing w:after="160" w:line="259" w:lineRule="auto"/>
    </w:pPr>
  </w:style>
  <w:style w:type="paragraph" w:customStyle="1" w:styleId="5C909A7351C944099D7F29AB85D5D0CD">
    <w:name w:val="5C909A7351C944099D7F29AB85D5D0CD"/>
    <w:rsid w:val="002B42FF"/>
    <w:pPr>
      <w:spacing w:after="160" w:line="259" w:lineRule="auto"/>
    </w:pPr>
  </w:style>
  <w:style w:type="paragraph" w:customStyle="1" w:styleId="CCD069E1E251443894AA0C33DA11ADF0">
    <w:name w:val="CCD069E1E251443894AA0C33DA11ADF0"/>
    <w:rsid w:val="002B42FF"/>
    <w:pPr>
      <w:spacing w:after="160" w:line="259" w:lineRule="auto"/>
    </w:pPr>
  </w:style>
  <w:style w:type="paragraph" w:customStyle="1" w:styleId="99D44894CA3E424BA20B3588D8EA70CE">
    <w:name w:val="99D44894CA3E424BA20B3588D8EA70CE"/>
    <w:rsid w:val="002B42FF"/>
    <w:pPr>
      <w:spacing w:after="160" w:line="259" w:lineRule="auto"/>
    </w:pPr>
  </w:style>
  <w:style w:type="paragraph" w:customStyle="1" w:styleId="57A6EBAA936E4B099E8B3E521B61A383">
    <w:name w:val="57A6EBAA936E4B099E8B3E521B61A383"/>
    <w:rsid w:val="002B42FF"/>
    <w:pPr>
      <w:spacing w:after="160" w:line="259" w:lineRule="auto"/>
    </w:pPr>
  </w:style>
  <w:style w:type="paragraph" w:customStyle="1" w:styleId="8F565BCB0E164F838D1AA36DC5599A71">
    <w:name w:val="8F565BCB0E164F838D1AA36DC5599A71"/>
    <w:rsid w:val="002B42FF"/>
    <w:pPr>
      <w:spacing w:after="160" w:line="259" w:lineRule="auto"/>
    </w:pPr>
  </w:style>
  <w:style w:type="paragraph" w:customStyle="1" w:styleId="A0E88928733040A697911C35437C0610">
    <w:name w:val="A0E88928733040A697911C35437C0610"/>
    <w:rsid w:val="002B42FF"/>
    <w:pPr>
      <w:spacing w:after="160" w:line="259" w:lineRule="auto"/>
    </w:pPr>
  </w:style>
  <w:style w:type="paragraph" w:customStyle="1" w:styleId="7750E4275BD94DB29FD6919E34561B83">
    <w:name w:val="7750E4275BD94DB29FD6919E34561B83"/>
    <w:rsid w:val="002B42FF"/>
    <w:pPr>
      <w:spacing w:after="160" w:line="259" w:lineRule="auto"/>
    </w:pPr>
  </w:style>
  <w:style w:type="paragraph" w:customStyle="1" w:styleId="4FFC9C803DBC4BFEA2727CF0B7F96820">
    <w:name w:val="4FFC9C803DBC4BFEA2727CF0B7F96820"/>
    <w:rsid w:val="002B42FF"/>
    <w:pPr>
      <w:spacing w:after="160" w:line="259" w:lineRule="auto"/>
    </w:pPr>
  </w:style>
  <w:style w:type="paragraph" w:customStyle="1" w:styleId="4B2DB9F7B7DB422885EB0F91B2E82375">
    <w:name w:val="4B2DB9F7B7DB422885EB0F91B2E82375"/>
    <w:rsid w:val="00094C73"/>
    <w:pPr>
      <w:spacing w:after="160" w:line="259" w:lineRule="auto"/>
    </w:pPr>
  </w:style>
  <w:style w:type="paragraph" w:customStyle="1" w:styleId="286D7D6DA284405691CE327EE98AFCF1">
    <w:name w:val="286D7D6DA284405691CE327EE98AFCF1"/>
    <w:rsid w:val="00094C73"/>
    <w:pPr>
      <w:spacing w:after="160" w:line="259" w:lineRule="auto"/>
    </w:pPr>
  </w:style>
  <w:style w:type="paragraph" w:customStyle="1" w:styleId="7AC2CEE89BD6432D96BA01B6A6BB9EE9">
    <w:name w:val="7AC2CEE89BD6432D96BA01B6A6BB9EE9"/>
    <w:rsid w:val="00094C73"/>
    <w:pPr>
      <w:spacing w:after="160" w:line="259" w:lineRule="auto"/>
    </w:pPr>
  </w:style>
  <w:style w:type="paragraph" w:customStyle="1" w:styleId="F812198134174A81BFD8EC654BCD2198">
    <w:name w:val="F812198134174A81BFD8EC654BCD2198"/>
    <w:rsid w:val="00094C73"/>
    <w:pPr>
      <w:spacing w:after="160" w:line="259" w:lineRule="auto"/>
    </w:pPr>
  </w:style>
  <w:style w:type="paragraph" w:customStyle="1" w:styleId="8C622BAEC45144DFAEE4A5A0EBEAC8BB">
    <w:name w:val="8C622BAEC45144DFAEE4A5A0EBEAC8BB"/>
    <w:rsid w:val="00094C73"/>
    <w:pPr>
      <w:spacing w:after="160" w:line="259" w:lineRule="auto"/>
    </w:pPr>
  </w:style>
  <w:style w:type="paragraph" w:customStyle="1" w:styleId="F3E4A20A0DE340E6BE1B03743EFBBFBC">
    <w:name w:val="F3E4A20A0DE340E6BE1B03743EFBBFBC"/>
    <w:rsid w:val="00094C73"/>
    <w:pPr>
      <w:spacing w:after="160" w:line="259" w:lineRule="auto"/>
    </w:pPr>
  </w:style>
  <w:style w:type="paragraph" w:customStyle="1" w:styleId="29A0CF86309B4062B15C2239AAD6BBDE">
    <w:name w:val="29A0CF86309B4062B15C2239AAD6BBDE"/>
    <w:rsid w:val="00094C73"/>
    <w:pPr>
      <w:spacing w:after="160" w:line="259" w:lineRule="auto"/>
    </w:pPr>
  </w:style>
  <w:style w:type="paragraph" w:customStyle="1" w:styleId="63B32B108B374F848C3742D1C33779C5">
    <w:name w:val="63B32B108B374F848C3742D1C33779C5"/>
    <w:rsid w:val="00094C73"/>
    <w:pPr>
      <w:spacing w:after="160" w:line="259" w:lineRule="auto"/>
    </w:pPr>
  </w:style>
  <w:style w:type="paragraph" w:customStyle="1" w:styleId="1DC46DED9D24425A894BD5F11A9BD923">
    <w:name w:val="1DC46DED9D24425A894BD5F11A9BD923"/>
    <w:rsid w:val="00094C73"/>
    <w:pPr>
      <w:spacing w:after="160" w:line="259" w:lineRule="auto"/>
    </w:pPr>
  </w:style>
  <w:style w:type="paragraph" w:customStyle="1" w:styleId="6460D2C6F8674CCA89665FA568F93796">
    <w:name w:val="6460D2C6F8674CCA89665FA568F93796"/>
    <w:rsid w:val="00094C73"/>
    <w:pPr>
      <w:spacing w:after="160" w:line="259" w:lineRule="auto"/>
    </w:pPr>
  </w:style>
  <w:style w:type="paragraph" w:customStyle="1" w:styleId="E666D1ADD66644D5980E1BBBD54BFBDB">
    <w:name w:val="E666D1ADD66644D5980E1BBBD54BFBDB"/>
    <w:rsid w:val="00094C73"/>
    <w:pPr>
      <w:spacing w:after="160" w:line="259" w:lineRule="auto"/>
    </w:pPr>
  </w:style>
  <w:style w:type="paragraph" w:customStyle="1" w:styleId="80223B0320CC437282BBFA63F7C24089">
    <w:name w:val="80223B0320CC437282BBFA63F7C24089"/>
    <w:rsid w:val="00094C73"/>
    <w:pPr>
      <w:spacing w:after="160" w:line="259" w:lineRule="auto"/>
    </w:pPr>
  </w:style>
  <w:style w:type="paragraph" w:customStyle="1" w:styleId="7C4F8A28A13748DB81C6255D95067BF9">
    <w:name w:val="7C4F8A28A13748DB81C6255D95067BF9"/>
    <w:rsid w:val="00094C73"/>
    <w:pPr>
      <w:spacing w:after="160" w:line="259" w:lineRule="auto"/>
    </w:pPr>
  </w:style>
  <w:style w:type="paragraph" w:customStyle="1" w:styleId="D851F6F0A00645469C9B60272439A372">
    <w:name w:val="D851F6F0A00645469C9B60272439A372"/>
    <w:rsid w:val="00094C73"/>
    <w:pPr>
      <w:spacing w:after="160" w:line="259" w:lineRule="auto"/>
    </w:pPr>
  </w:style>
  <w:style w:type="paragraph" w:customStyle="1" w:styleId="A3E20D1138ED4DED915CBBE74EDD6844">
    <w:name w:val="A3E20D1138ED4DED915CBBE74EDD6844"/>
    <w:rsid w:val="00094C73"/>
    <w:pPr>
      <w:spacing w:after="160" w:line="259" w:lineRule="auto"/>
    </w:pPr>
  </w:style>
  <w:style w:type="paragraph" w:customStyle="1" w:styleId="FED50FD6754B431088A94BC13769988B">
    <w:name w:val="FED50FD6754B431088A94BC13769988B"/>
    <w:rsid w:val="00094C73"/>
    <w:pPr>
      <w:spacing w:after="160" w:line="259" w:lineRule="auto"/>
    </w:pPr>
  </w:style>
  <w:style w:type="paragraph" w:customStyle="1" w:styleId="20A5A93E28CC476DA1E8BEDCFE863218">
    <w:name w:val="20A5A93E28CC476DA1E8BEDCFE863218"/>
    <w:rsid w:val="00094C73"/>
    <w:pPr>
      <w:spacing w:after="160" w:line="259" w:lineRule="auto"/>
    </w:pPr>
  </w:style>
  <w:style w:type="paragraph" w:customStyle="1" w:styleId="5D2DDBC8EA2D4F78A67984D9DFDA0324">
    <w:name w:val="5D2DDBC8EA2D4F78A67984D9DFDA0324"/>
    <w:rsid w:val="00094C73"/>
    <w:pPr>
      <w:spacing w:after="160" w:line="259" w:lineRule="auto"/>
    </w:pPr>
  </w:style>
  <w:style w:type="paragraph" w:customStyle="1" w:styleId="F4AA91ADEF564A409B7D779FE083C8A6">
    <w:name w:val="F4AA91ADEF564A409B7D779FE083C8A6"/>
    <w:rsid w:val="00094C73"/>
    <w:pPr>
      <w:spacing w:after="160" w:line="259" w:lineRule="auto"/>
    </w:pPr>
  </w:style>
  <w:style w:type="paragraph" w:customStyle="1" w:styleId="BE96787EA85D41CBA403BE930737D2E0">
    <w:name w:val="BE96787EA85D41CBA403BE930737D2E0"/>
    <w:rsid w:val="00094C73"/>
    <w:pPr>
      <w:spacing w:after="160" w:line="259" w:lineRule="auto"/>
    </w:pPr>
  </w:style>
  <w:style w:type="paragraph" w:customStyle="1" w:styleId="2DE9B8C229C04FE1AE78DD622CAF2DE6">
    <w:name w:val="2DE9B8C229C04FE1AE78DD622CAF2DE6"/>
    <w:rsid w:val="00094C73"/>
    <w:pPr>
      <w:spacing w:after="160" w:line="259" w:lineRule="auto"/>
    </w:pPr>
  </w:style>
  <w:style w:type="paragraph" w:customStyle="1" w:styleId="0FE61907891D4EFD9FB7ECA226CCACCC">
    <w:name w:val="0FE61907891D4EFD9FB7ECA226CCACCC"/>
    <w:rsid w:val="00094C73"/>
    <w:pPr>
      <w:spacing w:after="160" w:line="259" w:lineRule="auto"/>
    </w:pPr>
  </w:style>
  <w:style w:type="paragraph" w:customStyle="1" w:styleId="48D7271113484A329C0D07386E135CCC">
    <w:name w:val="48D7271113484A329C0D07386E135CCC"/>
    <w:rsid w:val="00094C73"/>
    <w:pPr>
      <w:spacing w:after="160" w:line="259" w:lineRule="auto"/>
    </w:pPr>
  </w:style>
  <w:style w:type="paragraph" w:customStyle="1" w:styleId="987A7EB90344485FA95BE624CF775B2A">
    <w:name w:val="987A7EB90344485FA95BE624CF775B2A"/>
    <w:rsid w:val="00094C73"/>
    <w:pPr>
      <w:spacing w:after="160" w:line="259" w:lineRule="auto"/>
    </w:pPr>
  </w:style>
  <w:style w:type="paragraph" w:customStyle="1" w:styleId="B9F00BA4F7B745E796CD86F52647EB6A">
    <w:name w:val="B9F00BA4F7B745E796CD86F52647EB6A"/>
    <w:rsid w:val="00094C73"/>
    <w:pPr>
      <w:spacing w:after="160" w:line="259" w:lineRule="auto"/>
    </w:pPr>
  </w:style>
  <w:style w:type="paragraph" w:customStyle="1" w:styleId="CA5BD71992FC41CABDCDF8DBC08D1AFC">
    <w:name w:val="CA5BD71992FC41CABDCDF8DBC08D1AFC"/>
    <w:rsid w:val="00094C73"/>
    <w:pPr>
      <w:spacing w:after="160" w:line="259" w:lineRule="auto"/>
    </w:pPr>
  </w:style>
  <w:style w:type="paragraph" w:customStyle="1" w:styleId="5096EE361AA541D797C5CE02F55B9E9D">
    <w:name w:val="5096EE361AA541D797C5CE02F55B9E9D"/>
    <w:rsid w:val="00094C73"/>
    <w:pPr>
      <w:spacing w:after="160" w:line="259" w:lineRule="auto"/>
    </w:pPr>
  </w:style>
  <w:style w:type="paragraph" w:customStyle="1" w:styleId="2A353C7DAEBC4A0B846A18CD3160EEE9">
    <w:name w:val="2A353C7DAEBC4A0B846A18CD3160EEE9"/>
    <w:rsid w:val="00094C73"/>
    <w:pPr>
      <w:spacing w:after="160" w:line="259" w:lineRule="auto"/>
    </w:pPr>
  </w:style>
  <w:style w:type="paragraph" w:customStyle="1" w:styleId="57F620A311E64B099671B9CBA22A42FA">
    <w:name w:val="57F620A311E64B099671B9CBA22A42FA"/>
    <w:rsid w:val="00094C73"/>
    <w:pPr>
      <w:spacing w:after="160" w:line="259" w:lineRule="auto"/>
    </w:pPr>
  </w:style>
  <w:style w:type="paragraph" w:customStyle="1" w:styleId="3FFCB86549DD4BBABDD408D514EE74EF">
    <w:name w:val="3FFCB86549DD4BBABDD408D514EE74EF"/>
    <w:rsid w:val="00094C73"/>
    <w:pPr>
      <w:spacing w:after="160" w:line="259" w:lineRule="auto"/>
    </w:pPr>
  </w:style>
  <w:style w:type="paragraph" w:customStyle="1" w:styleId="E6E9A0E0240E41268876A76B1C23F3D5">
    <w:name w:val="E6E9A0E0240E41268876A76B1C23F3D5"/>
    <w:rsid w:val="00094C73"/>
    <w:pPr>
      <w:spacing w:after="160" w:line="259" w:lineRule="auto"/>
    </w:pPr>
  </w:style>
  <w:style w:type="paragraph" w:customStyle="1" w:styleId="8A82FD1326D5499AB75DA37460C23DD6">
    <w:name w:val="8A82FD1326D5499AB75DA37460C23DD6"/>
    <w:rsid w:val="00094C73"/>
    <w:pPr>
      <w:spacing w:after="160" w:line="259" w:lineRule="auto"/>
    </w:pPr>
  </w:style>
  <w:style w:type="paragraph" w:customStyle="1" w:styleId="4F92D588A09A463FA12DA072AA77CDD0">
    <w:name w:val="4F92D588A09A463FA12DA072AA77CDD0"/>
    <w:rsid w:val="00094C73"/>
    <w:pPr>
      <w:spacing w:after="160" w:line="259" w:lineRule="auto"/>
    </w:pPr>
  </w:style>
  <w:style w:type="paragraph" w:customStyle="1" w:styleId="E0B7423A02A5426184577AC87E9D6B9F">
    <w:name w:val="E0B7423A02A5426184577AC87E9D6B9F"/>
    <w:rsid w:val="00094C73"/>
    <w:pPr>
      <w:spacing w:after="160" w:line="259" w:lineRule="auto"/>
    </w:pPr>
  </w:style>
  <w:style w:type="paragraph" w:customStyle="1" w:styleId="370AEDA15B044153951A54D23F538FC7">
    <w:name w:val="370AEDA15B044153951A54D23F538FC7"/>
    <w:rsid w:val="00094C73"/>
    <w:pPr>
      <w:spacing w:after="160" w:line="259" w:lineRule="auto"/>
    </w:pPr>
  </w:style>
  <w:style w:type="paragraph" w:customStyle="1" w:styleId="1286220D276A41E8804F5F7D07E41EB1">
    <w:name w:val="1286220D276A41E8804F5F7D07E41EB1"/>
    <w:rsid w:val="00094C73"/>
    <w:pPr>
      <w:spacing w:after="160" w:line="259" w:lineRule="auto"/>
    </w:pPr>
  </w:style>
  <w:style w:type="paragraph" w:customStyle="1" w:styleId="0C161885E53F4A27843B928DE41E4A85">
    <w:name w:val="0C161885E53F4A27843B928DE41E4A85"/>
    <w:rsid w:val="00094C73"/>
    <w:pPr>
      <w:spacing w:after="160" w:line="259" w:lineRule="auto"/>
    </w:pPr>
  </w:style>
  <w:style w:type="paragraph" w:customStyle="1" w:styleId="A4CEC9A6B4C04F2BBA5D3CF99C0B4D04">
    <w:name w:val="A4CEC9A6B4C04F2BBA5D3CF99C0B4D04"/>
    <w:rsid w:val="00094C73"/>
    <w:pPr>
      <w:spacing w:after="160" w:line="259" w:lineRule="auto"/>
    </w:pPr>
  </w:style>
  <w:style w:type="paragraph" w:customStyle="1" w:styleId="7A00D58C1BE1438BA861E7A2FD9E2E87">
    <w:name w:val="7A00D58C1BE1438BA861E7A2FD9E2E87"/>
    <w:rsid w:val="00094C73"/>
    <w:pPr>
      <w:spacing w:after="160" w:line="259" w:lineRule="auto"/>
    </w:pPr>
  </w:style>
  <w:style w:type="paragraph" w:customStyle="1" w:styleId="F5A36A27563343F7BF69A94D920632D1">
    <w:name w:val="F5A36A27563343F7BF69A94D920632D1"/>
    <w:rsid w:val="00094C73"/>
    <w:pPr>
      <w:spacing w:after="160" w:line="259" w:lineRule="auto"/>
    </w:pPr>
  </w:style>
  <w:style w:type="paragraph" w:customStyle="1" w:styleId="B32AFB0560AA4FFFAB8FE2FB48FF5B6F">
    <w:name w:val="B32AFB0560AA4FFFAB8FE2FB48FF5B6F"/>
    <w:rsid w:val="00094C73"/>
    <w:pPr>
      <w:spacing w:after="160" w:line="259" w:lineRule="auto"/>
    </w:pPr>
  </w:style>
  <w:style w:type="paragraph" w:customStyle="1" w:styleId="930A249022724D1384384B20044B7F97">
    <w:name w:val="930A249022724D1384384B20044B7F97"/>
    <w:rsid w:val="00094C73"/>
    <w:pPr>
      <w:spacing w:after="160" w:line="259" w:lineRule="auto"/>
    </w:pPr>
  </w:style>
  <w:style w:type="paragraph" w:customStyle="1" w:styleId="38DEE62DAF0348CEB4ECBCF2B99FF560">
    <w:name w:val="38DEE62DAF0348CEB4ECBCF2B99FF560"/>
    <w:rsid w:val="00094C73"/>
    <w:pPr>
      <w:spacing w:after="160" w:line="259" w:lineRule="auto"/>
    </w:pPr>
  </w:style>
  <w:style w:type="paragraph" w:customStyle="1" w:styleId="340178B470134695807F0170F9BD3132">
    <w:name w:val="340178B470134695807F0170F9BD3132"/>
    <w:rsid w:val="00094C73"/>
    <w:pPr>
      <w:spacing w:after="160" w:line="259" w:lineRule="auto"/>
    </w:pPr>
  </w:style>
  <w:style w:type="paragraph" w:customStyle="1" w:styleId="5571CE4757E44758883BDA74E40CFFB8">
    <w:name w:val="5571CE4757E44758883BDA74E40CFFB8"/>
    <w:rsid w:val="00094C73"/>
    <w:pPr>
      <w:spacing w:after="160" w:line="259" w:lineRule="auto"/>
    </w:pPr>
  </w:style>
  <w:style w:type="paragraph" w:customStyle="1" w:styleId="CC8F2C089F764159ADF0634B7A4C064F">
    <w:name w:val="CC8F2C089F764159ADF0634B7A4C064F"/>
    <w:rsid w:val="00094C73"/>
    <w:pPr>
      <w:spacing w:after="160" w:line="259" w:lineRule="auto"/>
    </w:pPr>
  </w:style>
  <w:style w:type="paragraph" w:customStyle="1" w:styleId="3A702F8751C84B6DB396B93FDC5446C2">
    <w:name w:val="3A702F8751C84B6DB396B93FDC5446C2"/>
    <w:rsid w:val="00094C73"/>
    <w:pPr>
      <w:spacing w:after="160" w:line="259" w:lineRule="auto"/>
    </w:pPr>
  </w:style>
  <w:style w:type="paragraph" w:customStyle="1" w:styleId="97A46A22F39D4F3587E35AC4DA2EE0D8">
    <w:name w:val="97A46A22F39D4F3587E35AC4DA2EE0D8"/>
    <w:rsid w:val="00094C73"/>
    <w:pPr>
      <w:spacing w:after="160" w:line="259" w:lineRule="auto"/>
    </w:pPr>
  </w:style>
  <w:style w:type="paragraph" w:customStyle="1" w:styleId="D32CCF99750E477D8B8ECD1094479DF6">
    <w:name w:val="D32CCF99750E477D8B8ECD1094479DF6"/>
    <w:rsid w:val="00094C73"/>
    <w:pPr>
      <w:spacing w:after="160" w:line="259" w:lineRule="auto"/>
    </w:pPr>
  </w:style>
  <w:style w:type="paragraph" w:customStyle="1" w:styleId="2D075AA0351046AEADD3A5B65A626A49">
    <w:name w:val="2D075AA0351046AEADD3A5B65A626A49"/>
    <w:rsid w:val="00094C73"/>
    <w:pPr>
      <w:spacing w:after="160" w:line="259" w:lineRule="auto"/>
    </w:pPr>
  </w:style>
  <w:style w:type="paragraph" w:customStyle="1" w:styleId="15EED7D5402149999F269F6B4A32150F">
    <w:name w:val="15EED7D5402149999F269F6B4A32150F"/>
    <w:rsid w:val="00094C73"/>
    <w:pPr>
      <w:spacing w:after="160" w:line="259" w:lineRule="auto"/>
    </w:pPr>
  </w:style>
  <w:style w:type="paragraph" w:customStyle="1" w:styleId="E39385694E564EBBA1A698CD9E4757DF">
    <w:name w:val="E39385694E564EBBA1A698CD9E4757DF"/>
    <w:rsid w:val="00094C73"/>
    <w:pPr>
      <w:spacing w:after="160" w:line="259" w:lineRule="auto"/>
    </w:pPr>
  </w:style>
  <w:style w:type="paragraph" w:customStyle="1" w:styleId="28A4C1B7F2E94264B747530A2176F9A3">
    <w:name w:val="28A4C1B7F2E94264B747530A2176F9A3"/>
    <w:rsid w:val="00094C73"/>
    <w:pPr>
      <w:spacing w:after="160" w:line="259" w:lineRule="auto"/>
    </w:pPr>
  </w:style>
  <w:style w:type="paragraph" w:customStyle="1" w:styleId="C62CBA7AA12A4831BA7F2049697A0018">
    <w:name w:val="C62CBA7AA12A4831BA7F2049697A0018"/>
    <w:rsid w:val="00094C73"/>
    <w:pPr>
      <w:spacing w:after="160" w:line="259" w:lineRule="auto"/>
    </w:pPr>
  </w:style>
  <w:style w:type="paragraph" w:customStyle="1" w:styleId="7F3EA8005EF043B0B72E48064057CF1B">
    <w:name w:val="7F3EA8005EF043B0B72E48064057CF1B"/>
    <w:rsid w:val="00094C73"/>
    <w:pPr>
      <w:spacing w:after="160" w:line="259" w:lineRule="auto"/>
    </w:pPr>
  </w:style>
  <w:style w:type="paragraph" w:customStyle="1" w:styleId="6FF3544E2C904896A8CB724E1B2DAB8C">
    <w:name w:val="6FF3544E2C904896A8CB724E1B2DAB8C"/>
    <w:rsid w:val="00094C73"/>
    <w:pPr>
      <w:spacing w:after="160" w:line="259" w:lineRule="auto"/>
    </w:pPr>
  </w:style>
  <w:style w:type="paragraph" w:customStyle="1" w:styleId="7F692C8386024F2B84180313ACE89916">
    <w:name w:val="7F692C8386024F2B84180313ACE89916"/>
    <w:rsid w:val="00094C73"/>
    <w:pPr>
      <w:spacing w:after="160" w:line="259" w:lineRule="auto"/>
    </w:pPr>
  </w:style>
  <w:style w:type="paragraph" w:customStyle="1" w:styleId="4B6B7B155F0043C9A3F5A9D771C336B5">
    <w:name w:val="4B6B7B155F0043C9A3F5A9D771C336B5"/>
    <w:rsid w:val="00094C73"/>
    <w:pPr>
      <w:spacing w:after="160" w:line="259" w:lineRule="auto"/>
    </w:pPr>
  </w:style>
  <w:style w:type="paragraph" w:customStyle="1" w:styleId="B75901D656954B1D8A3B918F977E69B7">
    <w:name w:val="B75901D656954B1D8A3B918F977E69B7"/>
    <w:rsid w:val="00094C73"/>
    <w:pPr>
      <w:spacing w:after="160" w:line="259" w:lineRule="auto"/>
    </w:pPr>
  </w:style>
  <w:style w:type="paragraph" w:customStyle="1" w:styleId="46606C5C0E5E4301B86A63D6AA95612F">
    <w:name w:val="46606C5C0E5E4301B86A63D6AA95612F"/>
    <w:rsid w:val="00094C73"/>
    <w:pPr>
      <w:spacing w:after="160" w:line="259" w:lineRule="auto"/>
    </w:pPr>
  </w:style>
  <w:style w:type="paragraph" w:customStyle="1" w:styleId="F12FE4959EB047E79098FD1D05D5EB21">
    <w:name w:val="F12FE4959EB047E79098FD1D05D5EB21"/>
    <w:rsid w:val="00094C73"/>
    <w:pPr>
      <w:spacing w:after="160" w:line="259" w:lineRule="auto"/>
    </w:pPr>
  </w:style>
  <w:style w:type="paragraph" w:customStyle="1" w:styleId="B161E99C1A46432DADDF338FFE253A2C">
    <w:name w:val="B161E99C1A46432DADDF338FFE253A2C"/>
    <w:rsid w:val="00094C73"/>
    <w:pPr>
      <w:spacing w:after="160" w:line="259" w:lineRule="auto"/>
    </w:pPr>
  </w:style>
  <w:style w:type="paragraph" w:customStyle="1" w:styleId="2983AE813B0C49CCBDBC16484A52A50A">
    <w:name w:val="2983AE813B0C49CCBDBC16484A52A50A"/>
    <w:rsid w:val="00094C73"/>
    <w:pPr>
      <w:spacing w:after="160" w:line="259" w:lineRule="auto"/>
    </w:pPr>
  </w:style>
  <w:style w:type="paragraph" w:customStyle="1" w:styleId="01911AE088F944F2B44B136A13E5B388">
    <w:name w:val="01911AE088F944F2B44B136A13E5B388"/>
    <w:rsid w:val="00094C73"/>
    <w:pPr>
      <w:spacing w:after="160" w:line="259" w:lineRule="auto"/>
    </w:pPr>
  </w:style>
  <w:style w:type="paragraph" w:customStyle="1" w:styleId="121FB2C483984B8D9B5B913D44F8C104">
    <w:name w:val="121FB2C483984B8D9B5B913D44F8C104"/>
    <w:rsid w:val="00094C73"/>
    <w:pPr>
      <w:spacing w:after="160" w:line="259" w:lineRule="auto"/>
    </w:pPr>
  </w:style>
  <w:style w:type="paragraph" w:customStyle="1" w:styleId="5985F498500143628F1E35BC7025978B">
    <w:name w:val="5985F498500143628F1E35BC7025978B"/>
    <w:rsid w:val="00094C73"/>
    <w:pPr>
      <w:spacing w:after="160" w:line="259" w:lineRule="auto"/>
    </w:pPr>
  </w:style>
  <w:style w:type="paragraph" w:customStyle="1" w:styleId="538C5A989C0945D7B9DA62B6D69885A3">
    <w:name w:val="538C5A989C0945D7B9DA62B6D69885A3"/>
    <w:rsid w:val="00094C73"/>
    <w:pPr>
      <w:spacing w:after="160" w:line="259" w:lineRule="auto"/>
    </w:pPr>
  </w:style>
  <w:style w:type="paragraph" w:customStyle="1" w:styleId="14CA1358579C4830848336C8482379F6">
    <w:name w:val="14CA1358579C4830848336C8482379F6"/>
    <w:rsid w:val="00094C73"/>
    <w:pPr>
      <w:spacing w:after="160" w:line="259" w:lineRule="auto"/>
    </w:pPr>
  </w:style>
  <w:style w:type="paragraph" w:customStyle="1" w:styleId="B352DB2600144F63A63EF1A19A67B6D4">
    <w:name w:val="B352DB2600144F63A63EF1A19A67B6D4"/>
    <w:rsid w:val="00094C73"/>
    <w:pPr>
      <w:spacing w:after="160" w:line="259" w:lineRule="auto"/>
    </w:pPr>
  </w:style>
  <w:style w:type="paragraph" w:customStyle="1" w:styleId="8F1122ED99994ACABA5998DEF9652944">
    <w:name w:val="8F1122ED99994ACABA5998DEF9652944"/>
    <w:rsid w:val="00094C73"/>
    <w:pPr>
      <w:spacing w:after="160" w:line="259" w:lineRule="auto"/>
    </w:pPr>
  </w:style>
  <w:style w:type="paragraph" w:customStyle="1" w:styleId="205EF5E8A019483FBEA98B963B385727">
    <w:name w:val="205EF5E8A019483FBEA98B963B385727"/>
    <w:rsid w:val="00094C73"/>
    <w:pPr>
      <w:spacing w:after="160" w:line="259" w:lineRule="auto"/>
    </w:pPr>
  </w:style>
  <w:style w:type="paragraph" w:customStyle="1" w:styleId="3EF86FA9190A427C8CC20C97DA8CCA89">
    <w:name w:val="3EF86FA9190A427C8CC20C97DA8CCA89"/>
    <w:rsid w:val="00094C73"/>
    <w:pPr>
      <w:spacing w:after="160" w:line="259" w:lineRule="auto"/>
    </w:pPr>
  </w:style>
  <w:style w:type="paragraph" w:customStyle="1" w:styleId="642AF471581A4D67B07132B6239875CA">
    <w:name w:val="642AF471581A4D67B07132B6239875CA"/>
    <w:rsid w:val="00094C73"/>
    <w:pPr>
      <w:spacing w:after="160" w:line="259" w:lineRule="auto"/>
    </w:pPr>
  </w:style>
  <w:style w:type="paragraph" w:customStyle="1" w:styleId="8F5F6249E6754549829D63876D81C2D5">
    <w:name w:val="8F5F6249E6754549829D63876D81C2D5"/>
    <w:rsid w:val="00C53ED2"/>
    <w:pPr>
      <w:spacing w:after="160" w:line="259" w:lineRule="auto"/>
    </w:pPr>
  </w:style>
  <w:style w:type="paragraph" w:customStyle="1" w:styleId="6AD9AD2531A546AFAA35587CB662ACAF">
    <w:name w:val="6AD9AD2531A546AFAA35587CB662ACAF"/>
    <w:rsid w:val="00C53ED2"/>
    <w:pPr>
      <w:spacing w:after="160" w:line="259" w:lineRule="auto"/>
    </w:pPr>
  </w:style>
  <w:style w:type="paragraph" w:customStyle="1" w:styleId="6D9D393E2B014CF7A648ACC759C96A4B">
    <w:name w:val="6D9D393E2B014CF7A648ACC759C96A4B"/>
    <w:rsid w:val="00C53ED2"/>
    <w:pPr>
      <w:spacing w:after="160" w:line="259" w:lineRule="auto"/>
    </w:pPr>
  </w:style>
  <w:style w:type="paragraph" w:customStyle="1" w:styleId="4AAD97A4DC86490591B46850F2328C50">
    <w:name w:val="4AAD97A4DC86490591B46850F2328C50"/>
    <w:rsid w:val="00C53ED2"/>
    <w:pPr>
      <w:spacing w:after="160" w:line="259" w:lineRule="auto"/>
    </w:pPr>
  </w:style>
  <w:style w:type="paragraph" w:customStyle="1" w:styleId="A9CA8C4042A94D9FA78A3351C4D29BF2">
    <w:name w:val="A9CA8C4042A94D9FA78A3351C4D29BF2"/>
    <w:rsid w:val="00C53ED2"/>
    <w:pPr>
      <w:spacing w:after="160" w:line="259" w:lineRule="auto"/>
    </w:pPr>
  </w:style>
  <w:style w:type="paragraph" w:customStyle="1" w:styleId="B8DEB42BAB694D8AA0324C66791638BF">
    <w:name w:val="B8DEB42BAB694D8AA0324C66791638BF"/>
    <w:rsid w:val="00C53ED2"/>
    <w:pPr>
      <w:spacing w:after="160" w:line="259" w:lineRule="auto"/>
    </w:pPr>
  </w:style>
  <w:style w:type="paragraph" w:customStyle="1" w:styleId="EB712CC9381642D58A7318B3C3010608">
    <w:name w:val="EB712CC9381642D58A7318B3C3010608"/>
    <w:rsid w:val="00C53ED2"/>
    <w:pPr>
      <w:spacing w:after="160" w:line="259" w:lineRule="auto"/>
    </w:pPr>
  </w:style>
  <w:style w:type="paragraph" w:customStyle="1" w:styleId="E2205E9442644283B92FE5AA848431D3">
    <w:name w:val="E2205E9442644283B92FE5AA848431D3"/>
    <w:rsid w:val="00C53ED2"/>
    <w:pPr>
      <w:spacing w:after="160" w:line="259" w:lineRule="auto"/>
    </w:pPr>
  </w:style>
  <w:style w:type="paragraph" w:customStyle="1" w:styleId="A697B56DE0A64C5BA4DAB6A7A786AAE0">
    <w:name w:val="A697B56DE0A64C5BA4DAB6A7A786AAE0"/>
    <w:rsid w:val="00C53ED2"/>
    <w:pPr>
      <w:spacing w:after="160" w:line="259" w:lineRule="auto"/>
    </w:pPr>
  </w:style>
  <w:style w:type="paragraph" w:customStyle="1" w:styleId="B24CA40581B349E9A15AD014937D121B">
    <w:name w:val="B24CA40581B349E9A15AD014937D121B"/>
    <w:rsid w:val="00C53ED2"/>
    <w:pPr>
      <w:spacing w:after="160" w:line="259" w:lineRule="auto"/>
    </w:pPr>
  </w:style>
  <w:style w:type="paragraph" w:customStyle="1" w:styleId="84CB1A23DC6B4023A3D139DDA1BD50A7">
    <w:name w:val="84CB1A23DC6B4023A3D139DDA1BD50A7"/>
    <w:rsid w:val="00C53ED2"/>
    <w:pPr>
      <w:spacing w:after="160" w:line="259" w:lineRule="auto"/>
    </w:pPr>
  </w:style>
  <w:style w:type="paragraph" w:customStyle="1" w:styleId="47346FED696347A3A470009954741D8B">
    <w:name w:val="47346FED696347A3A470009954741D8B"/>
    <w:rsid w:val="00C53ED2"/>
    <w:pPr>
      <w:spacing w:after="160" w:line="259" w:lineRule="auto"/>
    </w:pPr>
  </w:style>
  <w:style w:type="paragraph" w:customStyle="1" w:styleId="40DF618FB7CD441B91B77696A267D3FD">
    <w:name w:val="40DF618FB7CD441B91B77696A267D3FD"/>
    <w:rsid w:val="00C53ED2"/>
    <w:pPr>
      <w:spacing w:after="160" w:line="259" w:lineRule="auto"/>
    </w:pPr>
  </w:style>
  <w:style w:type="paragraph" w:customStyle="1" w:styleId="D3E2DAE286E04342948D219CDA12C8C8">
    <w:name w:val="D3E2DAE286E04342948D219CDA12C8C8"/>
    <w:rsid w:val="00C53ED2"/>
    <w:pPr>
      <w:spacing w:after="160" w:line="259" w:lineRule="auto"/>
    </w:pPr>
  </w:style>
  <w:style w:type="paragraph" w:customStyle="1" w:styleId="7D7C1061FB1845059C8C16DEA1ECAAF8">
    <w:name w:val="7D7C1061FB1845059C8C16DEA1ECAAF8"/>
    <w:rsid w:val="00C53ED2"/>
    <w:pPr>
      <w:spacing w:after="160" w:line="259" w:lineRule="auto"/>
    </w:pPr>
  </w:style>
  <w:style w:type="paragraph" w:customStyle="1" w:styleId="CF4773A64A414176837FD5C998107FAA">
    <w:name w:val="CF4773A64A414176837FD5C998107FAA"/>
    <w:rsid w:val="00C53ED2"/>
    <w:pPr>
      <w:spacing w:after="160" w:line="259" w:lineRule="auto"/>
    </w:pPr>
  </w:style>
  <w:style w:type="paragraph" w:customStyle="1" w:styleId="DB539820CDC54A8B80F2254DF9E37CB0">
    <w:name w:val="DB539820CDC54A8B80F2254DF9E37CB0"/>
    <w:rsid w:val="00C53ED2"/>
    <w:pPr>
      <w:spacing w:after="160" w:line="259" w:lineRule="auto"/>
    </w:pPr>
  </w:style>
  <w:style w:type="paragraph" w:customStyle="1" w:styleId="06DD8C87F2C84573B2C974D2F2E72769">
    <w:name w:val="06DD8C87F2C84573B2C974D2F2E72769"/>
    <w:rsid w:val="00C53ED2"/>
    <w:pPr>
      <w:spacing w:after="160" w:line="259" w:lineRule="auto"/>
    </w:pPr>
  </w:style>
  <w:style w:type="paragraph" w:customStyle="1" w:styleId="FD751B37CE1344D18F4E6D5D883DF33F">
    <w:name w:val="FD751B37CE1344D18F4E6D5D883DF33F"/>
    <w:rsid w:val="00C53ED2"/>
    <w:pPr>
      <w:spacing w:after="160" w:line="259" w:lineRule="auto"/>
    </w:pPr>
  </w:style>
  <w:style w:type="paragraph" w:customStyle="1" w:styleId="5F0A205CD3C041D8B8A1D561A5119793">
    <w:name w:val="5F0A205CD3C041D8B8A1D561A5119793"/>
    <w:rsid w:val="00C53ED2"/>
    <w:pPr>
      <w:spacing w:after="160" w:line="259" w:lineRule="auto"/>
    </w:pPr>
  </w:style>
  <w:style w:type="paragraph" w:customStyle="1" w:styleId="26DF84D9EE4D41D782387CCFDA944262">
    <w:name w:val="26DF84D9EE4D41D782387CCFDA944262"/>
    <w:rsid w:val="00C53ED2"/>
    <w:pPr>
      <w:spacing w:after="160" w:line="259" w:lineRule="auto"/>
    </w:pPr>
  </w:style>
  <w:style w:type="paragraph" w:customStyle="1" w:styleId="D1ABD1DC41D845C686C97E21704784B0">
    <w:name w:val="D1ABD1DC41D845C686C97E21704784B0"/>
    <w:rsid w:val="00C53ED2"/>
    <w:pPr>
      <w:spacing w:after="160" w:line="259" w:lineRule="auto"/>
    </w:pPr>
  </w:style>
  <w:style w:type="paragraph" w:customStyle="1" w:styleId="D4157AAFF07D4AF0A9BC9D3476CFC91E">
    <w:name w:val="D4157AAFF07D4AF0A9BC9D3476CFC91E"/>
    <w:rsid w:val="00C53ED2"/>
    <w:pPr>
      <w:spacing w:after="160" w:line="259" w:lineRule="auto"/>
    </w:pPr>
  </w:style>
  <w:style w:type="paragraph" w:customStyle="1" w:styleId="0AFE1106F7A84516AC03E865A317D93D">
    <w:name w:val="0AFE1106F7A84516AC03E865A317D93D"/>
    <w:rsid w:val="00C53ED2"/>
    <w:pPr>
      <w:spacing w:after="160" w:line="259" w:lineRule="auto"/>
    </w:pPr>
  </w:style>
  <w:style w:type="paragraph" w:customStyle="1" w:styleId="8698C30A773B482683CABBD51ABAAFF3">
    <w:name w:val="8698C30A773B482683CABBD51ABAAFF3"/>
    <w:rsid w:val="00C53ED2"/>
    <w:pPr>
      <w:spacing w:after="160" w:line="259" w:lineRule="auto"/>
    </w:pPr>
  </w:style>
  <w:style w:type="paragraph" w:customStyle="1" w:styleId="BD9A26CA044B4556AF9054AF0D09701B">
    <w:name w:val="BD9A26CA044B4556AF9054AF0D09701B"/>
    <w:rsid w:val="00C53ED2"/>
    <w:pPr>
      <w:spacing w:after="160" w:line="259" w:lineRule="auto"/>
    </w:pPr>
  </w:style>
  <w:style w:type="paragraph" w:customStyle="1" w:styleId="C5A0750DD44E46D8ABC3ABC67BB13FAE">
    <w:name w:val="C5A0750DD44E46D8ABC3ABC67BB13FAE"/>
    <w:rsid w:val="00C53ED2"/>
    <w:pPr>
      <w:spacing w:after="160" w:line="259" w:lineRule="auto"/>
    </w:pPr>
  </w:style>
  <w:style w:type="paragraph" w:customStyle="1" w:styleId="E6CCDFEAECE2442F8D88C6C2BFC768AE">
    <w:name w:val="E6CCDFEAECE2442F8D88C6C2BFC768AE"/>
    <w:rsid w:val="00C53ED2"/>
    <w:pPr>
      <w:spacing w:after="160" w:line="259" w:lineRule="auto"/>
    </w:pPr>
  </w:style>
  <w:style w:type="paragraph" w:customStyle="1" w:styleId="A189FAF74011491B8143E28C484814B7">
    <w:name w:val="A189FAF74011491B8143E28C484814B7"/>
    <w:rsid w:val="00C53ED2"/>
    <w:pPr>
      <w:spacing w:after="160" w:line="259" w:lineRule="auto"/>
    </w:pPr>
  </w:style>
  <w:style w:type="paragraph" w:customStyle="1" w:styleId="F4D54F5E2B0640E09BB3437178B72A46">
    <w:name w:val="F4D54F5E2B0640E09BB3437178B72A46"/>
    <w:rsid w:val="00C53ED2"/>
    <w:pPr>
      <w:spacing w:after="160" w:line="259" w:lineRule="auto"/>
    </w:pPr>
  </w:style>
  <w:style w:type="paragraph" w:customStyle="1" w:styleId="9ABF4ECDED774AC7AD4A4061E894CC74">
    <w:name w:val="9ABF4ECDED774AC7AD4A4061E894CC74"/>
    <w:rsid w:val="00C53ED2"/>
    <w:pPr>
      <w:spacing w:after="160" w:line="259" w:lineRule="auto"/>
    </w:pPr>
  </w:style>
  <w:style w:type="paragraph" w:customStyle="1" w:styleId="71C4CE8B960D4790A819AE48A70FABA8">
    <w:name w:val="71C4CE8B960D4790A819AE48A70FABA8"/>
    <w:rsid w:val="00C53ED2"/>
    <w:pPr>
      <w:spacing w:after="160" w:line="259" w:lineRule="auto"/>
    </w:pPr>
  </w:style>
  <w:style w:type="paragraph" w:customStyle="1" w:styleId="6CFD3FD8E9FB4F1E80B767CD86D7B2EF">
    <w:name w:val="6CFD3FD8E9FB4F1E80B767CD86D7B2EF"/>
    <w:rsid w:val="00C53ED2"/>
    <w:pPr>
      <w:spacing w:after="160" w:line="259" w:lineRule="auto"/>
    </w:pPr>
  </w:style>
  <w:style w:type="paragraph" w:customStyle="1" w:styleId="4DEEBD2864354BABA00E8B3FF259A9DB">
    <w:name w:val="4DEEBD2864354BABA00E8B3FF259A9DB"/>
    <w:rsid w:val="00C53ED2"/>
    <w:pPr>
      <w:spacing w:after="160" w:line="259" w:lineRule="auto"/>
    </w:pPr>
  </w:style>
  <w:style w:type="paragraph" w:customStyle="1" w:styleId="B999E9137F8D4AA680C9864CDDB45963">
    <w:name w:val="B999E9137F8D4AA680C9864CDDB45963"/>
    <w:rsid w:val="00C53ED2"/>
    <w:pPr>
      <w:spacing w:after="160" w:line="259" w:lineRule="auto"/>
    </w:pPr>
  </w:style>
  <w:style w:type="paragraph" w:customStyle="1" w:styleId="669AA71F401C4F9591C0FE563B0C3B7C">
    <w:name w:val="669AA71F401C4F9591C0FE563B0C3B7C"/>
    <w:rsid w:val="00C53ED2"/>
    <w:pPr>
      <w:spacing w:after="160" w:line="259" w:lineRule="auto"/>
    </w:pPr>
  </w:style>
  <w:style w:type="paragraph" w:customStyle="1" w:styleId="806BBE37BDE9478D96ABBB31F97D03CF">
    <w:name w:val="806BBE37BDE9478D96ABBB31F97D03CF"/>
    <w:rsid w:val="00C53ED2"/>
    <w:pPr>
      <w:spacing w:after="160" w:line="259" w:lineRule="auto"/>
    </w:pPr>
  </w:style>
  <w:style w:type="paragraph" w:customStyle="1" w:styleId="4F13C3AD57F14A79B4D12979505F8C8F">
    <w:name w:val="4F13C3AD57F14A79B4D12979505F8C8F"/>
    <w:rsid w:val="00C53ED2"/>
    <w:pPr>
      <w:spacing w:after="160" w:line="259" w:lineRule="auto"/>
    </w:pPr>
  </w:style>
  <w:style w:type="paragraph" w:customStyle="1" w:styleId="5013BCA072BA4B10A46EB19C3DDBC83A">
    <w:name w:val="5013BCA072BA4B10A46EB19C3DDBC83A"/>
    <w:rsid w:val="00C53ED2"/>
    <w:pPr>
      <w:spacing w:after="160" w:line="259" w:lineRule="auto"/>
    </w:pPr>
  </w:style>
  <w:style w:type="paragraph" w:customStyle="1" w:styleId="8A5E152BF1D34B27B454CF268B02B322">
    <w:name w:val="8A5E152BF1D34B27B454CF268B02B322"/>
    <w:rsid w:val="00C53ED2"/>
    <w:pPr>
      <w:spacing w:after="160" w:line="259" w:lineRule="auto"/>
    </w:pPr>
  </w:style>
  <w:style w:type="paragraph" w:customStyle="1" w:styleId="C2453CCF05EF402BA81E4F1F9B24BCF5">
    <w:name w:val="C2453CCF05EF402BA81E4F1F9B24BCF5"/>
    <w:rsid w:val="00C53ED2"/>
    <w:pPr>
      <w:spacing w:after="160" w:line="259" w:lineRule="auto"/>
    </w:pPr>
  </w:style>
  <w:style w:type="paragraph" w:customStyle="1" w:styleId="402C550492864B5AADA113EFDB8067C1">
    <w:name w:val="402C550492864B5AADA113EFDB8067C1"/>
    <w:rsid w:val="00C53ED2"/>
    <w:pPr>
      <w:spacing w:after="160" w:line="259" w:lineRule="auto"/>
    </w:pPr>
  </w:style>
  <w:style w:type="paragraph" w:customStyle="1" w:styleId="872CA1BCF1E84429AE97909CB57A416F">
    <w:name w:val="872CA1BCF1E84429AE97909CB57A416F"/>
    <w:rsid w:val="00C53ED2"/>
    <w:pPr>
      <w:spacing w:after="160" w:line="259" w:lineRule="auto"/>
    </w:pPr>
  </w:style>
  <w:style w:type="paragraph" w:customStyle="1" w:styleId="DF04A2680DE74DE59904442BC9626EE1">
    <w:name w:val="DF04A2680DE74DE59904442BC9626EE1"/>
    <w:rsid w:val="00C53ED2"/>
    <w:pPr>
      <w:spacing w:after="160" w:line="259" w:lineRule="auto"/>
    </w:pPr>
  </w:style>
  <w:style w:type="paragraph" w:customStyle="1" w:styleId="2EF2AE20CA614BA1B5A945261A475043">
    <w:name w:val="2EF2AE20CA614BA1B5A945261A475043"/>
    <w:rsid w:val="00C53ED2"/>
    <w:pPr>
      <w:spacing w:after="160" w:line="259" w:lineRule="auto"/>
    </w:pPr>
  </w:style>
  <w:style w:type="paragraph" w:customStyle="1" w:styleId="E11A50E8FB6D4B27A8E7DB7EB294B4BB">
    <w:name w:val="E11A50E8FB6D4B27A8E7DB7EB294B4BB"/>
    <w:rsid w:val="00C53ED2"/>
    <w:pPr>
      <w:spacing w:after="160" w:line="259" w:lineRule="auto"/>
    </w:pPr>
  </w:style>
  <w:style w:type="paragraph" w:customStyle="1" w:styleId="2A3848B21E364F03B281E531932BB24D">
    <w:name w:val="2A3848B21E364F03B281E531932BB24D"/>
    <w:rsid w:val="00C53ED2"/>
    <w:pPr>
      <w:spacing w:after="160" w:line="259" w:lineRule="auto"/>
    </w:pPr>
  </w:style>
  <w:style w:type="paragraph" w:customStyle="1" w:styleId="FE1A29C1B3354A949C0984BC3EA669EB">
    <w:name w:val="FE1A29C1B3354A949C0984BC3EA669EB"/>
    <w:rsid w:val="00C53ED2"/>
    <w:pPr>
      <w:spacing w:after="160" w:line="259" w:lineRule="auto"/>
    </w:pPr>
  </w:style>
  <w:style w:type="paragraph" w:customStyle="1" w:styleId="7D67277FBF86473F9B12763302C562FC">
    <w:name w:val="7D67277FBF86473F9B12763302C562FC"/>
    <w:rsid w:val="00C53ED2"/>
    <w:pPr>
      <w:spacing w:after="160" w:line="259" w:lineRule="auto"/>
    </w:pPr>
  </w:style>
  <w:style w:type="paragraph" w:customStyle="1" w:styleId="A12D6DA8EDAC41F1ABB83A4A112F9DF5">
    <w:name w:val="A12D6DA8EDAC41F1ABB83A4A112F9DF5"/>
    <w:rsid w:val="00C53ED2"/>
    <w:pPr>
      <w:spacing w:after="160" w:line="259" w:lineRule="auto"/>
    </w:pPr>
  </w:style>
  <w:style w:type="paragraph" w:customStyle="1" w:styleId="5218FFAE33F04A2697B148D28B28D361">
    <w:name w:val="5218FFAE33F04A2697B148D28B28D361"/>
    <w:rsid w:val="00C53ED2"/>
    <w:pPr>
      <w:spacing w:after="160" w:line="259" w:lineRule="auto"/>
    </w:pPr>
  </w:style>
  <w:style w:type="paragraph" w:customStyle="1" w:styleId="3000F72A3270431BBADD834BE379A2D1">
    <w:name w:val="3000F72A3270431BBADD834BE379A2D1"/>
    <w:rsid w:val="00C53ED2"/>
    <w:pPr>
      <w:spacing w:after="160" w:line="259" w:lineRule="auto"/>
    </w:pPr>
  </w:style>
  <w:style w:type="paragraph" w:customStyle="1" w:styleId="2AFEC67F03B04AA9A6B9A3FD0EFD5F35">
    <w:name w:val="2AFEC67F03B04AA9A6B9A3FD0EFD5F35"/>
    <w:rsid w:val="00C53ED2"/>
    <w:pPr>
      <w:spacing w:after="160" w:line="259" w:lineRule="auto"/>
    </w:pPr>
  </w:style>
  <w:style w:type="paragraph" w:customStyle="1" w:styleId="FEBFA05B024F4CA48CFF8356842FB411">
    <w:name w:val="FEBFA05B024F4CA48CFF8356842FB411"/>
    <w:rsid w:val="00C53ED2"/>
    <w:pPr>
      <w:spacing w:after="160" w:line="259" w:lineRule="auto"/>
    </w:pPr>
  </w:style>
  <w:style w:type="paragraph" w:customStyle="1" w:styleId="C34C2889C3CB4C708DD26CB5D2540A72">
    <w:name w:val="C34C2889C3CB4C708DD26CB5D2540A72"/>
    <w:rsid w:val="00C53ED2"/>
    <w:pPr>
      <w:spacing w:after="160" w:line="259" w:lineRule="auto"/>
    </w:pPr>
  </w:style>
  <w:style w:type="paragraph" w:customStyle="1" w:styleId="8FF1A456D0F145069BFBBD235256961D">
    <w:name w:val="8FF1A456D0F145069BFBBD235256961D"/>
    <w:rsid w:val="00C53ED2"/>
    <w:pPr>
      <w:spacing w:after="160" w:line="259" w:lineRule="auto"/>
    </w:pPr>
  </w:style>
  <w:style w:type="paragraph" w:customStyle="1" w:styleId="E5CDD05187EF423DAF3CE8D0E487C63A">
    <w:name w:val="E5CDD05187EF423DAF3CE8D0E487C63A"/>
    <w:rsid w:val="00C53ED2"/>
    <w:pPr>
      <w:spacing w:after="160" w:line="259" w:lineRule="auto"/>
    </w:pPr>
  </w:style>
  <w:style w:type="paragraph" w:customStyle="1" w:styleId="0C9DA46A3D264B06AAC488E64A03159B">
    <w:name w:val="0C9DA46A3D264B06AAC488E64A03159B"/>
    <w:rsid w:val="00C53ED2"/>
    <w:pPr>
      <w:spacing w:after="160" w:line="259" w:lineRule="auto"/>
    </w:pPr>
  </w:style>
  <w:style w:type="paragraph" w:customStyle="1" w:styleId="4DB8D02C6AA04B9C95619412173F09BB">
    <w:name w:val="4DB8D02C6AA04B9C95619412173F09BB"/>
    <w:rsid w:val="00C53ED2"/>
    <w:pPr>
      <w:spacing w:after="160" w:line="259" w:lineRule="auto"/>
    </w:pPr>
  </w:style>
  <w:style w:type="paragraph" w:customStyle="1" w:styleId="9490AE1D99634CDE90433239EBB568DA">
    <w:name w:val="9490AE1D99634CDE90433239EBB568DA"/>
    <w:rsid w:val="00C53ED2"/>
    <w:pPr>
      <w:spacing w:after="160" w:line="259" w:lineRule="auto"/>
    </w:pPr>
  </w:style>
  <w:style w:type="paragraph" w:customStyle="1" w:styleId="4F4BC58092524E6AB176F2080F953F27">
    <w:name w:val="4F4BC58092524E6AB176F2080F953F27"/>
    <w:rsid w:val="00C53ED2"/>
    <w:pPr>
      <w:spacing w:after="160" w:line="259" w:lineRule="auto"/>
    </w:pPr>
  </w:style>
  <w:style w:type="paragraph" w:customStyle="1" w:styleId="A2F3E1E684DA468485A52E001787FD10">
    <w:name w:val="A2F3E1E684DA468485A52E001787FD10"/>
    <w:rsid w:val="00C53ED2"/>
    <w:pPr>
      <w:spacing w:after="160" w:line="259" w:lineRule="auto"/>
    </w:pPr>
  </w:style>
  <w:style w:type="paragraph" w:customStyle="1" w:styleId="69DD5BD5E88047E5B14565099A131D6F">
    <w:name w:val="69DD5BD5E88047E5B14565099A131D6F"/>
    <w:rsid w:val="00C53ED2"/>
    <w:pPr>
      <w:spacing w:after="160" w:line="259" w:lineRule="auto"/>
    </w:pPr>
  </w:style>
  <w:style w:type="paragraph" w:customStyle="1" w:styleId="29FE6D213E804E63B506D7639652C870">
    <w:name w:val="29FE6D213E804E63B506D7639652C870"/>
    <w:rsid w:val="00C53ED2"/>
    <w:pPr>
      <w:spacing w:after="160" w:line="259" w:lineRule="auto"/>
    </w:pPr>
  </w:style>
  <w:style w:type="paragraph" w:customStyle="1" w:styleId="F60D57A502B54EBA89B24FD874785D5A">
    <w:name w:val="F60D57A502B54EBA89B24FD874785D5A"/>
    <w:rsid w:val="00C53ED2"/>
    <w:pPr>
      <w:spacing w:after="160" w:line="259" w:lineRule="auto"/>
    </w:pPr>
  </w:style>
  <w:style w:type="paragraph" w:customStyle="1" w:styleId="25316C35D16B43C7AD8FB8D4A49AFC41">
    <w:name w:val="25316C35D16B43C7AD8FB8D4A49AFC41"/>
    <w:rsid w:val="00C53ED2"/>
    <w:pPr>
      <w:spacing w:after="160" w:line="259" w:lineRule="auto"/>
    </w:pPr>
  </w:style>
  <w:style w:type="paragraph" w:customStyle="1" w:styleId="715703C2B0DD420CACF4C54A237C6CB9">
    <w:name w:val="715703C2B0DD420CACF4C54A237C6CB9"/>
    <w:rsid w:val="00C53ED2"/>
    <w:pPr>
      <w:spacing w:after="160" w:line="259" w:lineRule="auto"/>
    </w:pPr>
  </w:style>
  <w:style w:type="paragraph" w:customStyle="1" w:styleId="47F813F276FA43B4B4F79930BF591245">
    <w:name w:val="47F813F276FA43B4B4F79930BF591245"/>
    <w:rsid w:val="00C53ED2"/>
    <w:pPr>
      <w:spacing w:after="160" w:line="259" w:lineRule="auto"/>
    </w:pPr>
  </w:style>
  <w:style w:type="paragraph" w:customStyle="1" w:styleId="D439155522724ED4BDD1D827D20E5BD5">
    <w:name w:val="D439155522724ED4BDD1D827D20E5BD5"/>
    <w:rsid w:val="00C53ED2"/>
    <w:pPr>
      <w:spacing w:after="160" w:line="259" w:lineRule="auto"/>
    </w:pPr>
  </w:style>
  <w:style w:type="paragraph" w:customStyle="1" w:styleId="248B5814DAFD46F6BA0B03A2D09F41D6">
    <w:name w:val="248B5814DAFD46F6BA0B03A2D09F41D6"/>
    <w:rsid w:val="00C53ED2"/>
    <w:pPr>
      <w:spacing w:after="160" w:line="259" w:lineRule="auto"/>
    </w:pPr>
  </w:style>
  <w:style w:type="paragraph" w:customStyle="1" w:styleId="BF1BF947C67E4E749AF5430F274D0CA5">
    <w:name w:val="BF1BF947C67E4E749AF5430F274D0CA5"/>
    <w:rsid w:val="00C53ED2"/>
    <w:pPr>
      <w:spacing w:after="160" w:line="259" w:lineRule="auto"/>
    </w:pPr>
  </w:style>
  <w:style w:type="paragraph" w:customStyle="1" w:styleId="F0F0784B70C543B6847F067610216963">
    <w:name w:val="F0F0784B70C543B6847F067610216963"/>
    <w:rsid w:val="00C53ED2"/>
    <w:pPr>
      <w:spacing w:after="160" w:line="259" w:lineRule="auto"/>
    </w:pPr>
  </w:style>
  <w:style w:type="paragraph" w:customStyle="1" w:styleId="A6103D96218D4AC0AFE86CF90435727A">
    <w:name w:val="A6103D96218D4AC0AFE86CF90435727A"/>
    <w:rsid w:val="00C53ED2"/>
    <w:pPr>
      <w:spacing w:after="160" w:line="259" w:lineRule="auto"/>
    </w:pPr>
  </w:style>
  <w:style w:type="paragraph" w:customStyle="1" w:styleId="B05BF80CCEDB45DBA4FAE6E5AFB670AE">
    <w:name w:val="B05BF80CCEDB45DBA4FAE6E5AFB670AE"/>
    <w:rsid w:val="00C53ED2"/>
    <w:pPr>
      <w:spacing w:after="160" w:line="259" w:lineRule="auto"/>
    </w:pPr>
  </w:style>
  <w:style w:type="paragraph" w:customStyle="1" w:styleId="EE1E1533DF634892B54CC06CED79FD6B">
    <w:name w:val="EE1E1533DF634892B54CC06CED79FD6B"/>
    <w:rsid w:val="00C53ED2"/>
    <w:pPr>
      <w:spacing w:after="160" w:line="259" w:lineRule="auto"/>
    </w:pPr>
  </w:style>
  <w:style w:type="paragraph" w:customStyle="1" w:styleId="27B0336217324C5EA01795A0468369E8">
    <w:name w:val="27B0336217324C5EA01795A0468369E8"/>
    <w:rsid w:val="00C53ED2"/>
    <w:pPr>
      <w:spacing w:after="160" w:line="259" w:lineRule="auto"/>
    </w:pPr>
  </w:style>
  <w:style w:type="paragraph" w:customStyle="1" w:styleId="C22735371DFC447F989DDF5B6EF3DD28">
    <w:name w:val="C22735371DFC447F989DDF5B6EF3DD28"/>
    <w:rsid w:val="00C53ED2"/>
    <w:pPr>
      <w:spacing w:after="160" w:line="259" w:lineRule="auto"/>
    </w:pPr>
  </w:style>
  <w:style w:type="paragraph" w:customStyle="1" w:styleId="10D46118460A4561B426C678F6C265E6">
    <w:name w:val="10D46118460A4561B426C678F6C265E6"/>
    <w:rsid w:val="00C53ED2"/>
    <w:pPr>
      <w:spacing w:after="160" w:line="259" w:lineRule="auto"/>
    </w:pPr>
  </w:style>
  <w:style w:type="paragraph" w:customStyle="1" w:styleId="2EB6BC0F28CC45509E8C62D0568BA3C9">
    <w:name w:val="2EB6BC0F28CC45509E8C62D0568BA3C9"/>
    <w:rsid w:val="00C53ED2"/>
    <w:pPr>
      <w:spacing w:after="160" w:line="259" w:lineRule="auto"/>
    </w:pPr>
  </w:style>
  <w:style w:type="paragraph" w:customStyle="1" w:styleId="A8AA983A412A41439B5FED2C8363ECCE">
    <w:name w:val="A8AA983A412A41439B5FED2C8363ECCE"/>
    <w:rsid w:val="00C53ED2"/>
    <w:pPr>
      <w:spacing w:after="160" w:line="259" w:lineRule="auto"/>
    </w:pPr>
  </w:style>
  <w:style w:type="paragraph" w:customStyle="1" w:styleId="9A266B37986F4C2C8C35B9F7396FC307">
    <w:name w:val="9A266B37986F4C2C8C35B9F7396FC307"/>
    <w:rsid w:val="00C53ED2"/>
    <w:pPr>
      <w:spacing w:after="160" w:line="259" w:lineRule="auto"/>
    </w:pPr>
  </w:style>
  <w:style w:type="paragraph" w:customStyle="1" w:styleId="73CB75ED4E794C1489A71063AFC378D9">
    <w:name w:val="73CB75ED4E794C1489A71063AFC378D9"/>
    <w:rsid w:val="00C53ED2"/>
    <w:pPr>
      <w:spacing w:after="160" w:line="259" w:lineRule="auto"/>
    </w:pPr>
  </w:style>
  <w:style w:type="paragraph" w:customStyle="1" w:styleId="CACD7B7D14DD4A1DBB1C585E6AD54B03">
    <w:name w:val="CACD7B7D14DD4A1DBB1C585E6AD54B03"/>
    <w:rsid w:val="00C53ED2"/>
    <w:pPr>
      <w:spacing w:after="160" w:line="259" w:lineRule="auto"/>
    </w:pPr>
  </w:style>
  <w:style w:type="paragraph" w:customStyle="1" w:styleId="20B68FA928174F76B28B5172DC1E8350">
    <w:name w:val="20B68FA928174F76B28B5172DC1E8350"/>
    <w:rsid w:val="00C53ED2"/>
    <w:pPr>
      <w:spacing w:after="160" w:line="259" w:lineRule="auto"/>
    </w:pPr>
  </w:style>
  <w:style w:type="paragraph" w:customStyle="1" w:styleId="556EBDE4871241AEBC11315426671C01">
    <w:name w:val="556EBDE4871241AEBC11315426671C01"/>
    <w:rsid w:val="00C53ED2"/>
    <w:pPr>
      <w:spacing w:after="160" w:line="259" w:lineRule="auto"/>
    </w:pPr>
  </w:style>
  <w:style w:type="paragraph" w:customStyle="1" w:styleId="A987E3E3AB364C35B93E5A30342D5A40">
    <w:name w:val="A987E3E3AB364C35B93E5A30342D5A40"/>
    <w:rsid w:val="00C53ED2"/>
    <w:pPr>
      <w:spacing w:after="160" w:line="259" w:lineRule="auto"/>
    </w:pPr>
  </w:style>
  <w:style w:type="paragraph" w:customStyle="1" w:styleId="1856324612104A09A504E8F48D633128">
    <w:name w:val="1856324612104A09A504E8F48D633128"/>
    <w:rsid w:val="00C53ED2"/>
    <w:pPr>
      <w:spacing w:after="160" w:line="259" w:lineRule="auto"/>
    </w:pPr>
  </w:style>
  <w:style w:type="paragraph" w:customStyle="1" w:styleId="A9DE08A91C074289973B7D0A5C1DEBE7">
    <w:name w:val="A9DE08A91C074289973B7D0A5C1DEBE7"/>
    <w:rsid w:val="00C53ED2"/>
    <w:pPr>
      <w:spacing w:after="160" w:line="259" w:lineRule="auto"/>
    </w:pPr>
  </w:style>
  <w:style w:type="paragraph" w:customStyle="1" w:styleId="309B15033D794D0494BAD2BEBCBE8020">
    <w:name w:val="309B15033D794D0494BAD2BEBCBE8020"/>
    <w:rsid w:val="00C53ED2"/>
    <w:pPr>
      <w:spacing w:after="160" w:line="259" w:lineRule="auto"/>
    </w:pPr>
  </w:style>
  <w:style w:type="paragraph" w:customStyle="1" w:styleId="FEF3CEE1175149B49B0EB563D043E73C">
    <w:name w:val="FEF3CEE1175149B49B0EB563D043E73C"/>
    <w:rsid w:val="00C53ED2"/>
    <w:pPr>
      <w:spacing w:after="160" w:line="259" w:lineRule="auto"/>
    </w:pPr>
  </w:style>
  <w:style w:type="paragraph" w:customStyle="1" w:styleId="3D7CC5C0A44048CFA708E162C95B4E5F">
    <w:name w:val="3D7CC5C0A44048CFA708E162C95B4E5F"/>
    <w:rsid w:val="00C53ED2"/>
    <w:pPr>
      <w:spacing w:after="160" w:line="259" w:lineRule="auto"/>
    </w:pPr>
  </w:style>
  <w:style w:type="paragraph" w:customStyle="1" w:styleId="E6F88F65D2C244879CD9D9AF497C4393">
    <w:name w:val="E6F88F65D2C244879CD9D9AF497C4393"/>
    <w:rsid w:val="00C53ED2"/>
    <w:pPr>
      <w:spacing w:after="160" w:line="259" w:lineRule="auto"/>
    </w:pPr>
  </w:style>
  <w:style w:type="paragraph" w:customStyle="1" w:styleId="A65D02237BD34B23BB315B12931A0F47">
    <w:name w:val="A65D02237BD34B23BB315B12931A0F47"/>
    <w:rsid w:val="00C53ED2"/>
    <w:pPr>
      <w:spacing w:after="160" w:line="259" w:lineRule="auto"/>
    </w:pPr>
  </w:style>
  <w:style w:type="paragraph" w:customStyle="1" w:styleId="3ECA586B934249CEB44C1969A02DC153">
    <w:name w:val="3ECA586B934249CEB44C1969A02DC153"/>
    <w:rsid w:val="00C53ED2"/>
    <w:pPr>
      <w:spacing w:after="160" w:line="259" w:lineRule="auto"/>
    </w:pPr>
  </w:style>
  <w:style w:type="paragraph" w:customStyle="1" w:styleId="4410E49D3BF34F54B21902241E92D6A1">
    <w:name w:val="4410E49D3BF34F54B21902241E92D6A1"/>
    <w:rsid w:val="00C53ED2"/>
    <w:pPr>
      <w:spacing w:after="160" w:line="259" w:lineRule="auto"/>
    </w:pPr>
  </w:style>
  <w:style w:type="paragraph" w:customStyle="1" w:styleId="D170482F518F41059BC3E77E75D0EC1A">
    <w:name w:val="D170482F518F41059BC3E77E75D0EC1A"/>
    <w:rsid w:val="00C53ED2"/>
    <w:pPr>
      <w:spacing w:after="160" w:line="259" w:lineRule="auto"/>
    </w:pPr>
  </w:style>
  <w:style w:type="paragraph" w:customStyle="1" w:styleId="B472546D876241B7B8BD198F29E53F3B">
    <w:name w:val="B472546D876241B7B8BD198F29E53F3B"/>
    <w:rsid w:val="00C53ED2"/>
    <w:pPr>
      <w:spacing w:after="160" w:line="259" w:lineRule="auto"/>
    </w:pPr>
  </w:style>
  <w:style w:type="paragraph" w:customStyle="1" w:styleId="86D7E5E115394D7E9270AC0AF9B57600">
    <w:name w:val="86D7E5E115394D7E9270AC0AF9B57600"/>
    <w:rsid w:val="00C53ED2"/>
    <w:pPr>
      <w:spacing w:after="160" w:line="259" w:lineRule="auto"/>
    </w:pPr>
  </w:style>
  <w:style w:type="paragraph" w:customStyle="1" w:styleId="1CD0F2AEAAD14D84918A88497CB1FD0D">
    <w:name w:val="1CD0F2AEAAD14D84918A88497CB1FD0D"/>
    <w:rsid w:val="00C53ED2"/>
    <w:pPr>
      <w:spacing w:after="160" w:line="259" w:lineRule="auto"/>
    </w:pPr>
  </w:style>
  <w:style w:type="paragraph" w:customStyle="1" w:styleId="9769196F6C1740C58A6D1472244A23CE">
    <w:name w:val="9769196F6C1740C58A6D1472244A23CE"/>
    <w:rsid w:val="00C53ED2"/>
    <w:pPr>
      <w:spacing w:after="160" w:line="259" w:lineRule="auto"/>
    </w:pPr>
  </w:style>
  <w:style w:type="paragraph" w:customStyle="1" w:styleId="60D334DEDFD544E29CC2BC136B1E28F8">
    <w:name w:val="60D334DEDFD544E29CC2BC136B1E28F8"/>
    <w:rsid w:val="00C53ED2"/>
    <w:pPr>
      <w:spacing w:after="160" w:line="259" w:lineRule="auto"/>
    </w:pPr>
  </w:style>
  <w:style w:type="paragraph" w:customStyle="1" w:styleId="EB5CB9E9E738428E855AFAD59103B3D2">
    <w:name w:val="EB5CB9E9E738428E855AFAD59103B3D2"/>
    <w:rsid w:val="00C53ED2"/>
    <w:pPr>
      <w:spacing w:after="160" w:line="259" w:lineRule="auto"/>
    </w:pPr>
  </w:style>
  <w:style w:type="paragraph" w:customStyle="1" w:styleId="8621BAA2D4CC4C3293122FC84321DD45">
    <w:name w:val="8621BAA2D4CC4C3293122FC84321DD45"/>
    <w:rsid w:val="00C53ED2"/>
    <w:pPr>
      <w:spacing w:after="160" w:line="259" w:lineRule="auto"/>
    </w:pPr>
  </w:style>
  <w:style w:type="paragraph" w:customStyle="1" w:styleId="DFA3D1B8A43346F09CB2329FB9FD8D96">
    <w:name w:val="DFA3D1B8A43346F09CB2329FB9FD8D96"/>
    <w:rsid w:val="00C53ED2"/>
    <w:pPr>
      <w:spacing w:after="160" w:line="259" w:lineRule="auto"/>
    </w:pPr>
  </w:style>
  <w:style w:type="paragraph" w:customStyle="1" w:styleId="457951659F2F4CBD9CDE4E59F2E6C47C">
    <w:name w:val="457951659F2F4CBD9CDE4E59F2E6C47C"/>
    <w:rsid w:val="00C53ED2"/>
    <w:pPr>
      <w:spacing w:after="160" w:line="259" w:lineRule="auto"/>
    </w:pPr>
  </w:style>
  <w:style w:type="paragraph" w:customStyle="1" w:styleId="AF784D2D35BE4D60AFB589763C1670DA">
    <w:name w:val="AF784D2D35BE4D60AFB589763C1670DA"/>
    <w:rsid w:val="00C53ED2"/>
    <w:pPr>
      <w:spacing w:after="160" w:line="259" w:lineRule="auto"/>
    </w:pPr>
  </w:style>
  <w:style w:type="paragraph" w:customStyle="1" w:styleId="7A6478DA202B4FA3B1A6E0378E46FA61">
    <w:name w:val="7A6478DA202B4FA3B1A6E0378E46FA61"/>
    <w:rsid w:val="00C53ED2"/>
    <w:pPr>
      <w:spacing w:after="160" w:line="259" w:lineRule="auto"/>
    </w:pPr>
  </w:style>
  <w:style w:type="paragraph" w:customStyle="1" w:styleId="B42500E6C31B4BA7B8C99243FBDB9607">
    <w:name w:val="B42500E6C31B4BA7B8C99243FBDB9607"/>
    <w:rsid w:val="00C53ED2"/>
    <w:pPr>
      <w:spacing w:after="160" w:line="259" w:lineRule="auto"/>
    </w:pPr>
  </w:style>
  <w:style w:type="paragraph" w:customStyle="1" w:styleId="9CC9967671CF42CA8D4899DE775D3E50">
    <w:name w:val="9CC9967671CF42CA8D4899DE775D3E50"/>
    <w:rsid w:val="00C53ED2"/>
    <w:pPr>
      <w:spacing w:after="160" w:line="259" w:lineRule="auto"/>
    </w:pPr>
  </w:style>
  <w:style w:type="paragraph" w:customStyle="1" w:styleId="B78F865E93754C05890198A8C4E034CB">
    <w:name w:val="B78F865E93754C05890198A8C4E034CB"/>
    <w:rsid w:val="00C53ED2"/>
    <w:pPr>
      <w:spacing w:after="160" w:line="259" w:lineRule="auto"/>
    </w:pPr>
  </w:style>
  <w:style w:type="paragraph" w:customStyle="1" w:styleId="CCA77D0288F54535AAF66C1E889155BE">
    <w:name w:val="CCA77D0288F54535AAF66C1E889155BE"/>
    <w:rsid w:val="00C53ED2"/>
    <w:pPr>
      <w:spacing w:after="160" w:line="259" w:lineRule="auto"/>
    </w:pPr>
  </w:style>
  <w:style w:type="paragraph" w:customStyle="1" w:styleId="0AAF27140D064097862073BE492E3B32">
    <w:name w:val="0AAF27140D064097862073BE492E3B32"/>
    <w:rsid w:val="00C53ED2"/>
    <w:pPr>
      <w:spacing w:after="160" w:line="259" w:lineRule="auto"/>
    </w:pPr>
  </w:style>
  <w:style w:type="paragraph" w:customStyle="1" w:styleId="0C952CF266904F038DEB4FF86705FC20">
    <w:name w:val="0C952CF266904F038DEB4FF86705FC20"/>
    <w:rsid w:val="00C53ED2"/>
    <w:pPr>
      <w:spacing w:after="160" w:line="259" w:lineRule="auto"/>
    </w:pPr>
  </w:style>
  <w:style w:type="paragraph" w:customStyle="1" w:styleId="0772867DE0F44B37B541239DA2EFC41D">
    <w:name w:val="0772867DE0F44B37B541239DA2EFC41D"/>
    <w:rsid w:val="00C53ED2"/>
    <w:pPr>
      <w:spacing w:after="160" w:line="259" w:lineRule="auto"/>
    </w:pPr>
  </w:style>
  <w:style w:type="paragraph" w:customStyle="1" w:styleId="9A7A4BDB13FC421CA86674CEAA4F40EE">
    <w:name w:val="9A7A4BDB13FC421CA86674CEAA4F40EE"/>
    <w:rsid w:val="00C53ED2"/>
    <w:pPr>
      <w:spacing w:after="160" w:line="259" w:lineRule="auto"/>
    </w:pPr>
  </w:style>
  <w:style w:type="paragraph" w:customStyle="1" w:styleId="CED7480BD7BE4FAF804DBF6D49DF2A39">
    <w:name w:val="CED7480BD7BE4FAF804DBF6D49DF2A39"/>
    <w:rsid w:val="00C53ED2"/>
    <w:pPr>
      <w:spacing w:after="160" w:line="259" w:lineRule="auto"/>
    </w:pPr>
  </w:style>
  <w:style w:type="paragraph" w:customStyle="1" w:styleId="420350A0C3F34234AF503B7250DAB171">
    <w:name w:val="420350A0C3F34234AF503B7250DAB171"/>
    <w:rsid w:val="00C53ED2"/>
    <w:pPr>
      <w:spacing w:after="160" w:line="259" w:lineRule="auto"/>
    </w:pPr>
  </w:style>
  <w:style w:type="paragraph" w:customStyle="1" w:styleId="97EAA5268D7B4F358A9F23A882770697">
    <w:name w:val="97EAA5268D7B4F358A9F23A882770697"/>
    <w:rsid w:val="00C53ED2"/>
    <w:pPr>
      <w:spacing w:after="160" w:line="259" w:lineRule="auto"/>
    </w:pPr>
  </w:style>
  <w:style w:type="paragraph" w:customStyle="1" w:styleId="D1D7DBB80D4B492AA55E06AD58CAF7EB">
    <w:name w:val="D1D7DBB80D4B492AA55E06AD58CAF7EB"/>
    <w:rsid w:val="00C53ED2"/>
    <w:pPr>
      <w:spacing w:after="160" w:line="259" w:lineRule="auto"/>
    </w:pPr>
  </w:style>
  <w:style w:type="paragraph" w:customStyle="1" w:styleId="2A30868F2AEF444B9590B7021CC55CF2">
    <w:name w:val="2A30868F2AEF444B9590B7021CC55CF2"/>
    <w:rsid w:val="00C53ED2"/>
    <w:pPr>
      <w:spacing w:after="160" w:line="259" w:lineRule="auto"/>
    </w:pPr>
  </w:style>
  <w:style w:type="paragraph" w:customStyle="1" w:styleId="B5AF87CE7CB54F0AB63E20304DEEDAD5">
    <w:name w:val="B5AF87CE7CB54F0AB63E20304DEEDAD5"/>
    <w:rsid w:val="00C53ED2"/>
    <w:pPr>
      <w:spacing w:after="160" w:line="259" w:lineRule="auto"/>
    </w:pPr>
  </w:style>
  <w:style w:type="paragraph" w:customStyle="1" w:styleId="F36B3A86E2E8400381016FD95D4F4CA9">
    <w:name w:val="F36B3A86E2E8400381016FD95D4F4CA9"/>
    <w:rsid w:val="00C53ED2"/>
    <w:pPr>
      <w:spacing w:after="160" w:line="259" w:lineRule="auto"/>
    </w:pPr>
  </w:style>
  <w:style w:type="paragraph" w:customStyle="1" w:styleId="F019BE4CB2C849529FC3424D6BF73499">
    <w:name w:val="F019BE4CB2C849529FC3424D6BF73499"/>
    <w:rsid w:val="00C53ED2"/>
    <w:pPr>
      <w:spacing w:after="160" w:line="259" w:lineRule="auto"/>
    </w:pPr>
  </w:style>
  <w:style w:type="paragraph" w:customStyle="1" w:styleId="8D2A1F8ED346434BAEF684C9DF92030F">
    <w:name w:val="8D2A1F8ED346434BAEF684C9DF92030F"/>
    <w:rsid w:val="00C53ED2"/>
    <w:pPr>
      <w:spacing w:after="160" w:line="259" w:lineRule="auto"/>
    </w:pPr>
  </w:style>
  <w:style w:type="paragraph" w:customStyle="1" w:styleId="2F1CC56959FE42FB9C7D13DBEED4C4B5">
    <w:name w:val="2F1CC56959FE42FB9C7D13DBEED4C4B5"/>
    <w:rsid w:val="00C53ED2"/>
    <w:pPr>
      <w:spacing w:after="160" w:line="259" w:lineRule="auto"/>
    </w:pPr>
  </w:style>
  <w:style w:type="paragraph" w:customStyle="1" w:styleId="B34129F834B847ACA77633012428AB11">
    <w:name w:val="B34129F834B847ACA77633012428AB11"/>
    <w:rsid w:val="00C53ED2"/>
    <w:pPr>
      <w:spacing w:after="160" w:line="259" w:lineRule="auto"/>
    </w:pPr>
  </w:style>
  <w:style w:type="paragraph" w:customStyle="1" w:styleId="E09B0468526A401AA815FEF02843212B">
    <w:name w:val="E09B0468526A401AA815FEF02843212B"/>
    <w:rsid w:val="00C53ED2"/>
    <w:pPr>
      <w:spacing w:after="160" w:line="259" w:lineRule="auto"/>
    </w:pPr>
  </w:style>
  <w:style w:type="paragraph" w:customStyle="1" w:styleId="2C665628F6E745A09DB71D820BF3820F">
    <w:name w:val="2C665628F6E745A09DB71D820BF3820F"/>
    <w:rsid w:val="00C53ED2"/>
    <w:pPr>
      <w:spacing w:after="160" w:line="259" w:lineRule="auto"/>
    </w:pPr>
  </w:style>
  <w:style w:type="paragraph" w:customStyle="1" w:styleId="4DD1E52D665845FD894C9583236638F7">
    <w:name w:val="4DD1E52D665845FD894C9583236638F7"/>
    <w:rsid w:val="00C53ED2"/>
    <w:pPr>
      <w:spacing w:after="160" w:line="259" w:lineRule="auto"/>
    </w:pPr>
  </w:style>
  <w:style w:type="paragraph" w:customStyle="1" w:styleId="976AF5C9B5C94906A2DF9DE5452EACCB">
    <w:name w:val="976AF5C9B5C94906A2DF9DE5452EACCB"/>
    <w:rsid w:val="00C53ED2"/>
    <w:pPr>
      <w:spacing w:after="160" w:line="259" w:lineRule="auto"/>
    </w:pPr>
  </w:style>
  <w:style w:type="paragraph" w:customStyle="1" w:styleId="70C662424FD1436A9BBE08357DDC4D58">
    <w:name w:val="70C662424FD1436A9BBE08357DDC4D58"/>
    <w:rsid w:val="00C53ED2"/>
    <w:pPr>
      <w:spacing w:after="160" w:line="259" w:lineRule="auto"/>
    </w:pPr>
  </w:style>
  <w:style w:type="paragraph" w:customStyle="1" w:styleId="C7DEFF3612FA4F3087026C974A8099C9">
    <w:name w:val="C7DEFF3612FA4F3087026C974A8099C9"/>
    <w:rsid w:val="00C53ED2"/>
    <w:pPr>
      <w:spacing w:after="160" w:line="259" w:lineRule="auto"/>
    </w:pPr>
  </w:style>
  <w:style w:type="paragraph" w:customStyle="1" w:styleId="69FA85DEE24B4F0099D1DD0A50D9E82C">
    <w:name w:val="69FA85DEE24B4F0099D1DD0A50D9E82C"/>
    <w:rsid w:val="00C53ED2"/>
    <w:pPr>
      <w:spacing w:after="160" w:line="259" w:lineRule="auto"/>
    </w:pPr>
  </w:style>
  <w:style w:type="paragraph" w:customStyle="1" w:styleId="0FE63A3CEEA04EB2BE14412B1588E11F">
    <w:name w:val="0FE63A3CEEA04EB2BE14412B1588E11F"/>
    <w:rsid w:val="00C53ED2"/>
    <w:pPr>
      <w:spacing w:after="160" w:line="259" w:lineRule="auto"/>
    </w:pPr>
  </w:style>
  <w:style w:type="paragraph" w:customStyle="1" w:styleId="8651AB18FF6342F9BFA96CD14E886DC2">
    <w:name w:val="8651AB18FF6342F9BFA96CD14E886DC2"/>
    <w:rsid w:val="00C53ED2"/>
    <w:pPr>
      <w:spacing w:after="160" w:line="259" w:lineRule="auto"/>
    </w:pPr>
  </w:style>
  <w:style w:type="paragraph" w:customStyle="1" w:styleId="CE51BF7921BC42AC923D891E7FB3E405">
    <w:name w:val="CE51BF7921BC42AC923D891E7FB3E405"/>
    <w:rsid w:val="00C53ED2"/>
    <w:pPr>
      <w:spacing w:after="160" w:line="259" w:lineRule="auto"/>
    </w:pPr>
  </w:style>
  <w:style w:type="paragraph" w:customStyle="1" w:styleId="1A98090F48BC497099C140A3BD09836E">
    <w:name w:val="1A98090F48BC497099C140A3BD09836E"/>
    <w:rsid w:val="00C53ED2"/>
    <w:pPr>
      <w:spacing w:after="160" w:line="259" w:lineRule="auto"/>
    </w:pPr>
  </w:style>
  <w:style w:type="paragraph" w:customStyle="1" w:styleId="0EC84C8F75D34977AFF99EAF20531443">
    <w:name w:val="0EC84C8F75D34977AFF99EAF20531443"/>
    <w:rsid w:val="00C53ED2"/>
    <w:pPr>
      <w:spacing w:after="160" w:line="259" w:lineRule="auto"/>
    </w:pPr>
  </w:style>
  <w:style w:type="paragraph" w:customStyle="1" w:styleId="50F74101714842E582CEECBEDCE88E0A">
    <w:name w:val="50F74101714842E582CEECBEDCE88E0A"/>
    <w:rsid w:val="00C53ED2"/>
    <w:pPr>
      <w:spacing w:after="160" w:line="259" w:lineRule="auto"/>
    </w:pPr>
  </w:style>
  <w:style w:type="paragraph" w:customStyle="1" w:styleId="5A91828BB3664D6986F9DB63DD41B870">
    <w:name w:val="5A91828BB3664D6986F9DB63DD41B870"/>
    <w:rsid w:val="00C53ED2"/>
    <w:pPr>
      <w:spacing w:after="160" w:line="259" w:lineRule="auto"/>
    </w:pPr>
  </w:style>
  <w:style w:type="paragraph" w:customStyle="1" w:styleId="2B2B76422AC54D7393E28165F92FBF21">
    <w:name w:val="2B2B76422AC54D7393E28165F92FBF21"/>
    <w:rsid w:val="00C53ED2"/>
    <w:pPr>
      <w:spacing w:after="160" w:line="259" w:lineRule="auto"/>
    </w:pPr>
  </w:style>
  <w:style w:type="paragraph" w:customStyle="1" w:styleId="507C95B74D034500BE15C9BAA7ED57EE">
    <w:name w:val="507C95B74D034500BE15C9BAA7ED57EE"/>
    <w:rsid w:val="00C53ED2"/>
    <w:pPr>
      <w:spacing w:after="160" w:line="259" w:lineRule="auto"/>
    </w:pPr>
  </w:style>
  <w:style w:type="paragraph" w:customStyle="1" w:styleId="0D90351F301645B3B1D29E83DFDF7000">
    <w:name w:val="0D90351F301645B3B1D29E83DFDF7000"/>
    <w:rsid w:val="00C53ED2"/>
    <w:pPr>
      <w:spacing w:after="160" w:line="259" w:lineRule="auto"/>
    </w:pPr>
  </w:style>
  <w:style w:type="paragraph" w:customStyle="1" w:styleId="E0C71579989F48F4A23303E0DD53DA1C">
    <w:name w:val="E0C71579989F48F4A23303E0DD53DA1C"/>
    <w:rsid w:val="00C53ED2"/>
    <w:pPr>
      <w:spacing w:after="160" w:line="259" w:lineRule="auto"/>
    </w:pPr>
  </w:style>
  <w:style w:type="paragraph" w:customStyle="1" w:styleId="0287246D05A445BC9E627176B3C7CBBC">
    <w:name w:val="0287246D05A445BC9E627176B3C7CBBC"/>
    <w:rsid w:val="00C53ED2"/>
    <w:pPr>
      <w:spacing w:after="160" w:line="259" w:lineRule="auto"/>
    </w:pPr>
  </w:style>
  <w:style w:type="paragraph" w:customStyle="1" w:styleId="925D57E144854820A541003ED698B231">
    <w:name w:val="925D57E144854820A541003ED698B231"/>
    <w:rsid w:val="00C53ED2"/>
    <w:pPr>
      <w:spacing w:after="160" w:line="259" w:lineRule="auto"/>
    </w:pPr>
  </w:style>
  <w:style w:type="paragraph" w:customStyle="1" w:styleId="2CDE88C8657E4560B42AB70605D4B9C6">
    <w:name w:val="2CDE88C8657E4560B42AB70605D4B9C6"/>
    <w:rsid w:val="00C53ED2"/>
    <w:pPr>
      <w:spacing w:after="160" w:line="259" w:lineRule="auto"/>
    </w:pPr>
  </w:style>
  <w:style w:type="paragraph" w:customStyle="1" w:styleId="D1FFB9E11E51453CB41D73A5BC79192D">
    <w:name w:val="D1FFB9E11E51453CB41D73A5BC79192D"/>
    <w:rsid w:val="00C53ED2"/>
    <w:pPr>
      <w:spacing w:after="160" w:line="259" w:lineRule="auto"/>
    </w:pPr>
  </w:style>
  <w:style w:type="paragraph" w:customStyle="1" w:styleId="A8001C020B804F0990BD7129FF352EAF">
    <w:name w:val="A8001C020B804F0990BD7129FF352EAF"/>
    <w:rsid w:val="00C53ED2"/>
    <w:pPr>
      <w:spacing w:after="160" w:line="259" w:lineRule="auto"/>
    </w:pPr>
  </w:style>
  <w:style w:type="paragraph" w:customStyle="1" w:styleId="215198277BD04C039C2DF672056DC056">
    <w:name w:val="215198277BD04C039C2DF672056DC056"/>
    <w:rsid w:val="00C53ED2"/>
    <w:pPr>
      <w:spacing w:after="160" w:line="259" w:lineRule="auto"/>
    </w:pPr>
  </w:style>
  <w:style w:type="paragraph" w:customStyle="1" w:styleId="CCACEE2DE4BA4C1198513AC570516EC8">
    <w:name w:val="CCACEE2DE4BA4C1198513AC570516EC8"/>
    <w:rsid w:val="00C53ED2"/>
    <w:pPr>
      <w:spacing w:after="160" w:line="259" w:lineRule="auto"/>
    </w:pPr>
  </w:style>
  <w:style w:type="paragraph" w:customStyle="1" w:styleId="D46003175F8842C7AF7F3484B41F649C">
    <w:name w:val="D46003175F8842C7AF7F3484B41F649C"/>
    <w:rsid w:val="00C53ED2"/>
    <w:pPr>
      <w:spacing w:after="160" w:line="259" w:lineRule="auto"/>
    </w:pPr>
  </w:style>
  <w:style w:type="paragraph" w:customStyle="1" w:styleId="A1CDAB4B8AD441FDB0A441923918AE4E">
    <w:name w:val="A1CDAB4B8AD441FDB0A441923918AE4E"/>
    <w:rsid w:val="00C53ED2"/>
    <w:pPr>
      <w:spacing w:after="160" w:line="259" w:lineRule="auto"/>
    </w:pPr>
  </w:style>
  <w:style w:type="paragraph" w:customStyle="1" w:styleId="24668F1E61BD4A33B9ED44315052BF4F">
    <w:name w:val="24668F1E61BD4A33B9ED44315052BF4F"/>
    <w:rsid w:val="00C53ED2"/>
    <w:pPr>
      <w:spacing w:after="160" w:line="259" w:lineRule="auto"/>
    </w:pPr>
  </w:style>
  <w:style w:type="paragraph" w:customStyle="1" w:styleId="8A72F9E6740345E4BDF29CF58455D734">
    <w:name w:val="8A72F9E6740345E4BDF29CF58455D734"/>
    <w:rsid w:val="00C53ED2"/>
    <w:pPr>
      <w:spacing w:after="160" w:line="259" w:lineRule="auto"/>
    </w:pPr>
  </w:style>
  <w:style w:type="paragraph" w:customStyle="1" w:styleId="7B501B6872D3426AB4EAC3E740D7F8DB">
    <w:name w:val="7B501B6872D3426AB4EAC3E740D7F8DB"/>
    <w:rsid w:val="00C53ED2"/>
    <w:pPr>
      <w:spacing w:after="160" w:line="259" w:lineRule="auto"/>
    </w:pPr>
  </w:style>
  <w:style w:type="paragraph" w:customStyle="1" w:styleId="226E54471A8D4A109802519B617CA857">
    <w:name w:val="226E54471A8D4A109802519B617CA857"/>
    <w:rsid w:val="00C53ED2"/>
    <w:pPr>
      <w:spacing w:after="160" w:line="259" w:lineRule="auto"/>
    </w:pPr>
  </w:style>
  <w:style w:type="paragraph" w:customStyle="1" w:styleId="8252940CDE90435E8E7BAE5FA720DD06">
    <w:name w:val="8252940CDE90435E8E7BAE5FA720DD06"/>
    <w:rsid w:val="00C53ED2"/>
    <w:pPr>
      <w:spacing w:after="160" w:line="259" w:lineRule="auto"/>
    </w:pPr>
  </w:style>
  <w:style w:type="paragraph" w:customStyle="1" w:styleId="1F595B004C354F11B79A2005A248E26E">
    <w:name w:val="1F595B004C354F11B79A2005A248E26E"/>
    <w:rsid w:val="00C53ED2"/>
    <w:pPr>
      <w:spacing w:after="160" w:line="259" w:lineRule="auto"/>
    </w:pPr>
  </w:style>
  <w:style w:type="paragraph" w:customStyle="1" w:styleId="490BB75A259A4D7BAE236461D8145C95">
    <w:name w:val="490BB75A259A4D7BAE236461D8145C95"/>
    <w:rsid w:val="00C53ED2"/>
    <w:pPr>
      <w:spacing w:after="160" w:line="259" w:lineRule="auto"/>
    </w:pPr>
  </w:style>
  <w:style w:type="paragraph" w:customStyle="1" w:styleId="699244A7127845ECB7D35180F69E20D9">
    <w:name w:val="699244A7127845ECB7D35180F69E20D9"/>
    <w:rsid w:val="00C53ED2"/>
    <w:pPr>
      <w:spacing w:after="160" w:line="259" w:lineRule="auto"/>
    </w:pPr>
  </w:style>
  <w:style w:type="paragraph" w:customStyle="1" w:styleId="43F246CD0B1A4843AC3EC961A4612924">
    <w:name w:val="43F246CD0B1A4843AC3EC961A4612924"/>
    <w:rsid w:val="00C53ED2"/>
    <w:pPr>
      <w:spacing w:after="160" w:line="259" w:lineRule="auto"/>
    </w:pPr>
  </w:style>
  <w:style w:type="paragraph" w:customStyle="1" w:styleId="31F47295F1EC463381B3B85671FA5C3D">
    <w:name w:val="31F47295F1EC463381B3B85671FA5C3D"/>
    <w:rsid w:val="00C53ED2"/>
    <w:pPr>
      <w:spacing w:after="160" w:line="259" w:lineRule="auto"/>
    </w:pPr>
  </w:style>
  <w:style w:type="paragraph" w:customStyle="1" w:styleId="CCFB2DE17C0D4BD99F6D30E4D274CEF7">
    <w:name w:val="CCFB2DE17C0D4BD99F6D30E4D274CEF7"/>
    <w:rsid w:val="00C53ED2"/>
    <w:pPr>
      <w:spacing w:after="160" w:line="259" w:lineRule="auto"/>
    </w:pPr>
  </w:style>
  <w:style w:type="paragraph" w:customStyle="1" w:styleId="4B351F7F6A194B63BC005E3010390A31">
    <w:name w:val="4B351F7F6A194B63BC005E3010390A31"/>
    <w:rsid w:val="00C53ED2"/>
    <w:pPr>
      <w:spacing w:after="160" w:line="259" w:lineRule="auto"/>
    </w:pPr>
  </w:style>
  <w:style w:type="paragraph" w:customStyle="1" w:styleId="C3DC16730BE54E0899654A38B95F9BD3">
    <w:name w:val="C3DC16730BE54E0899654A38B95F9BD3"/>
    <w:rsid w:val="00C53ED2"/>
    <w:pPr>
      <w:spacing w:after="160" w:line="259" w:lineRule="auto"/>
    </w:pPr>
  </w:style>
  <w:style w:type="paragraph" w:customStyle="1" w:styleId="B5E4E4A1BFF9475792CC695C5F6624B6">
    <w:name w:val="B5E4E4A1BFF9475792CC695C5F6624B6"/>
    <w:rsid w:val="00C53ED2"/>
    <w:pPr>
      <w:spacing w:after="160" w:line="259" w:lineRule="auto"/>
    </w:pPr>
  </w:style>
  <w:style w:type="paragraph" w:customStyle="1" w:styleId="E0770CE7C40E4E2CADEB179E0AF3D748">
    <w:name w:val="E0770CE7C40E4E2CADEB179E0AF3D748"/>
    <w:rsid w:val="00C53ED2"/>
    <w:pPr>
      <w:spacing w:after="160" w:line="259" w:lineRule="auto"/>
    </w:pPr>
  </w:style>
  <w:style w:type="paragraph" w:customStyle="1" w:styleId="FB1BBEAE89F64116A8CA852A758E3C86">
    <w:name w:val="FB1BBEAE89F64116A8CA852A758E3C86"/>
    <w:rsid w:val="00C53ED2"/>
    <w:pPr>
      <w:spacing w:after="160" w:line="259" w:lineRule="auto"/>
    </w:pPr>
  </w:style>
  <w:style w:type="paragraph" w:customStyle="1" w:styleId="513C52CB3D9A4D15B6F1E920CEFCA2FB">
    <w:name w:val="513C52CB3D9A4D15B6F1E920CEFCA2FB"/>
    <w:rsid w:val="00C53ED2"/>
    <w:pPr>
      <w:spacing w:after="160" w:line="259" w:lineRule="auto"/>
    </w:pPr>
  </w:style>
  <w:style w:type="paragraph" w:customStyle="1" w:styleId="3E87BC99601F44529C6E72E04CBCE7AD">
    <w:name w:val="3E87BC99601F44529C6E72E04CBCE7AD"/>
    <w:rsid w:val="00C53ED2"/>
    <w:pPr>
      <w:spacing w:after="160" w:line="259" w:lineRule="auto"/>
    </w:pPr>
  </w:style>
  <w:style w:type="paragraph" w:customStyle="1" w:styleId="B6389C336B0A49079D58DA499BBBA5B1">
    <w:name w:val="B6389C336B0A49079D58DA499BBBA5B1"/>
    <w:rsid w:val="00C53ED2"/>
    <w:pPr>
      <w:spacing w:after="160" w:line="259" w:lineRule="auto"/>
    </w:pPr>
  </w:style>
  <w:style w:type="paragraph" w:customStyle="1" w:styleId="1F002B8F72D14C4595B8EF3048DE2C14">
    <w:name w:val="1F002B8F72D14C4595B8EF3048DE2C14"/>
    <w:rsid w:val="00C53ED2"/>
    <w:pPr>
      <w:spacing w:after="160" w:line="259" w:lineRule="auto"/>
    </w:pPr>
  </w:style>
  <w:style w:type="paragraph" w:customStyle="1" w:styleId="3E0F896C10BE4EC3A334FED823C7AEEC">
    <w:name w:val="3E0F896C10BE4EC3A334FED823C7AEEC"/>
    <w:rsid w:val="00C53ED2"/>
    <w:pPr>
      <w:spacing w:after="160" w:line="259" w:lineRule="auto"/>
    </w:pPr>
  </w:style>
  <w:style w:type="paragraph" w:customStyle="1" w:styleId="43CB074CC461497982E4DE652C6FE105">
    <w:name w:val="43CB074CC461497982E4DE652C6FE105"/>
    <w:rsid w:val="00C53ED2"/>
    <w:pPr>
      <w:spacing w:after="160" w:line="259" w:lineRule="auto"/>
    </w:pPr>
  </w:style>
  <w:style w:type="paragraph" w:customStyle="1" w:styleId="3224B80AE8F34B79A64EFF825AD7F0F6">
    <w:name w:val="3224B80AE8F34B79A64EFF825AD7F0F6"/>
    <w:rsid w:val="00C53ED2"/>
    <w:pPr>
      <w:spacing w:after="160" w:line="259" w:lineRule="auto"/>
    </w:pPr>
  </w:style>
  <w:style w:type="paragraph" w:customStyle="1" w:styleId="DC4B12858C9A44D69A9051CAD89255B9">
    <w:name w:val="DC4B12858C9A44D69A9051CAD89255B9"/>
    <w:rsid w:val="00C53ED2"/>
    <w:pPr>
      <w:spacing w:after="160" w:line="259" w:lineRule="auto"/>
    </w:pPr>
  </w:style>
  <w:style w:type="paragraph" w:customStyle="1" w:styleId="D4A7B1B959824E2F9A6CE9ADF32E91F8">
    <w:name w:val="D4A7B1B959824E2F9A6CE9ADF32E91F8"/>
    <w:rsid w:val="00C53ED2"/>
    <w:pPr>
      <w:spacing w:after="160" w:line="259" w:lineRule="auto"/>
    </w:pPr>
  </w:style>
  <w:style w:type="paragraph" w:customStyle="1" w:styleId="AEE53FD9A35F482AB652A4B2623A714C">
    <w:name w:val="AEE53FD9A35F482AB652A4B2623A714C"/>
    <w:rsid w:val="00C53ED2"/>
    <w:pPr>
      <w:spacing w:after="160" w:line="259" w:lineRule="auto"/>
    </w:pPr>
  </w:style>
  <w:style w:type="paragraph" w:customStyle="1" w:styleId="5B60FF26FE9847829C146E335ACCE77E">
    <w:name w:val="5B60FF26FE9847829C146E335ACCE77E"/>
    <w:rsid w:val="00C53ED2"/>
    <w:pPr>
      <w:spacing w:after="160" w:line="259" w:lineRule="auto"/>
    </w:pPr>
  </w:style>
  <w:style w:type="paragraph" w:customStyle="1" w:styleId="7A39F90B5F15499E9C52553196206059">
    <w:name w:val="7A39F90B5F15499E9C52553196206059"/>
    <w:rsid w:val="00C53ED2"/>
    <w:pPr>
      <w:spacing w:after="160" w:line="259" w:lineRule="auto"/>
    </w:pPr>
  </w:style>
  <w:style w:type="paragraph" w:customStyle="1" w:styleId="51943F96F5DE480DA383D2E7D9DA4F86">
    <w:name w:val="51943F96F5DE480DA383D2E7D9DA4F86"/>
    <w:rsid w:val="00C53ED2"/>
    <w:pPr>
      <w:spacing w:after="160" w:line="259" w:lineRule="auto"/>
    </w:pPr>
  </w:style>
  <w:style w:type="paragraph" w:customStyle="1" w:styleId="AFB06B94D6684C18B66CCE7235F30D7E">
    <w:name w:val="AFB06B94D6684C18B66CCE7235F30D7E"/>
    <w:rsid w:val="00C53ED2"/>
    <w:pPr>
      <w:spacing w:after="160" w:line="259" w:lineRule="auto"/>
    </w:pPr>
  </w:style>
  <w:style w:type="paragraph" w:customStyle="1" w:styleId="744EC7E48C3A44CDB72FA3180D1A80B8">
    <w:name w:val="744EC7E48C3A44CDB72FA3180D1A80B8"/>
    <w:rsid w:val="00C53ED2"/>
    <w:pPr>
      <w:spacing w:after="160" w:line="259" w:lineRule="auto"/>
    </w:pPr>
  </w:style>
  <w:style w:type="paragraph" w:customStyle="1" w:styleId="40B267D56D4B4C549418E9302FEC9F06">
    <w:name w:val="40B267D56D4B4C549418E9302FEC9F06"/>
    <w:rsid w:val="00C53ED2"/>
    <w:pPr>
      <w:spacing w:after="160" w:line="259" w:lineRule="auto"/>
    </w:pPr>
  </w:style>
  <w:style w:type="paragraph" w:customStyle="1" w:styleId="48D50EC3C27445049B4724BBC28ABD83">
    <w:name w:val="48D50EC3C27445049B4724BBC28ABD83"/>
    <w:rsid w:val="00C53ED2"/>
    <w:pPr>
      <w:spacing w:after="160" w:line="259" w:lineRule="auto"/>
    </w:pPr>
  </w:style>
  <w:style w:type="paragraph" w:customStyle="1" w:styleId="B0FF59F3376A4150A803D912DCD7052F">
    <w:name w:val="B0FF59F3376A4150A803D912DCD7052F"/>
    <w:rsid w:val="00C53ED2"/>
    <w:pPr>
      <w:spacing w:after="160" w:line="259" w:lineRule="auto"/>
    </w:pPr>
  </w:style>
  <w:style w:type="paragraph" w:customStyle="1" w:styleId="22D7C436CE3B4B21AEB333F74AFA0EAD">
    <w:name w:val="22D7C436CE3B4B21AEB333F74AFA0EAD"/>
    <w:rsid w:val="00C53ED2"/>
    <w:pPr>
      <w:spacing w:after="160" w:line="259" w:lineRule="auto"/>
    </w:pPr>
  </w:style>
  <w:style w:type="paragraph" w:customStyle="1" w:styleId="3798EBBD602C43388EC39EF1F02FF704">
    <w:name w:val="3798EBBD602C43388EC39EF1F02FF704"/>
    <w:rsid w:val="00C53ED2"/>
    <w:pPr>
      <w:spacing w:after="160" w:line="259" w:lineRule="auto"/>
    </w:pPr>
  </w:style>
  <w:style w:type="paragraph" w:customStyle="1" w:styleId="D784A27AD6A6445AB28BC13FB01C720A">
    <w:name w:val="D784A27AD6A6445AB28BC13FB01C720A"/>
    <w:rsid w:val="00C53ED2"/>
    <w:pPr>
      <w:spacing w:after="160" w:line="259" w:lineRule="auto"/>
    </w:pPr>
  </w:style>
  <w:style w:type="paragraph" w:customStyle="1" w:styleId="6DF3EE551AF740308C71ECEDF4010789">
    <w:name w:val="6DF3EE551AF740308C71ECEDF4010789"/>
    <w:rsid w:val="00C53ED2"/>
    <w:pPr>
      <w:spacing w:after="160" w:line="259" w:lineRule="auto"/>
    </w:pPr>
  </w:style>
  <w:style w:type="paragraph" w:customStyle="1" w:styleId="359926A8BD1644868E337195F98A2179">
    <w:name w:val="359926A8BD1644868E337195F98A2179"/>
    <w:rsid w:val="00C53ED2"/>
    <w:pPr>
      <w:spacing w:after="160" w:line="259" w:lineRule="auto"/>
    </w:pPr>
  </w:style>
  <w:style w:type="paragraph" w:customStyle="1" w:styleId="61D3457D16DE482A80E9276C737909F6">
    <w:name w:val="61D3457D16DE482A80E9276C737909F6"/>
    <w:rsid w:val="00C53ED2"/>
    <w:pPr>
      <w:spacing w:after="160" w:line="259" w:lineRule="auto"/>
    </w:pPr>
  </w:style>
  <w:style w:type="paragraph" w:customStyle="1" w:styleId="1A9066A0A3914D2098D35D8E424FF114">
    <w:name w:val="1A9066A0A3914D2098D35D8E424FF114"/>
    <w:rsid w:val="00C53ED2"/>
    <w:pPr>
      <w:spacing w:after="160" w:line="259" w:lineRule="auto"/>
    </w:pPr>
  </w:style>
  <w:style w:type="paragraph" w:customStyle="1" w:styleId="E0CB4C117B384524B94185C081D65649">
    <w:name w:val="E0CB4C117B384524B94185C081D65649"/>
    <w:rsid w:val="00C53ED2"/>
    <w:pPr>
      <w:spacing w:after="160" w:line="259" w:lineRule="auto"/>
    </w:pPr>
  </w:style>
  <w:style w:type="paragraph" w:customStyle="1" w:styleId="2E7B5DA6818447A4BE6737FFB8F56E60">
    <w:name w:val="2E7B5DA6818447A4BE6737FFB8F56E60"/>
    <w:rsid w:val="00C53ED2"/>
    <w:pPr>
      <w:spacing w:after="160" w:line="259" w:lineRule="auto"/>
    </w:pPr>
  </w:style>
  <w:style w:type="paragraph" w:customStyle="1" w:styleId="0C6CB2BB295D4CE3B8EEA00A6D843342">
    <w:name w:val="0C6CB2BB295D4CE3B8EEA00A6D843342"/>
    <w:rsid w:val="00C53ED2"/>
    <w:pPr>
      <w:spacing w:after="160" w:line="259" w:lineRule="auto"/>
    </w:pPr>
  </w:style>
  <w:style w:type="paragraph" w:customStyle="1" w:styleId="CF255D7627E5493480DE85740E8AE82C">
    <w:name w:val="CF255D7627E5493480DE85740E8AE82C"/>
    <w:rsid w:val="00C53ED2"/>
    <w:pPr>
      <w:spacing w:after="160" w:line="259" w:lineRule="auto"/>
    </w:pPr>
  </w:style>
  <w:style w:type="paragraph" w:customStyle="1" w:styleId="595259869CED4423BCF44E89812F0AA8">
    <w:name w:val="595259869CED4423BCF44E89812F0AA8"/>
    <w:rsid w:val="00C53ED2"/>
    <w:pPr>
      <w:spacing w:after="160" w:line="259" w:lineRule="auto"/>
    </w:pPr>
  </w:style>
  <w:style w:type="paragraph" w:customStyle="1" w:styleId="9A893F265CC246D9A14D1DFD4C8C17F2">
    <w:name w:val="9A893F265CC246D9A14D1DFD4C8C17F2"/>
    <w:rsid w:val="00C53ED2"/>
    <w:pPr>
      <w:spacing w:after="160" w:line="259" w:lineRule="auto"/>
    </w:pPr>
  </w:style>
  <w:style w:type="paragraph" w:customStyle="1" w:styleId="707A1E2208C34BB48AB9A9EB7A8B3723">
    <w:name w:val="707A1E2208C34BB48AB9A9EB7A8B3723"/>
    <w:rsid w:val="00C53ED2"/>
    <w:pPr>
      <w:spacing w:after="160" w:line="259" w:lineRule="auto"/>
    </w:pPr>
  </w:style>
  <w:style w:type="paragraph" w:customStyle="1" w:styleId="EC7EA9DBB6FA4F2CBD401BA96A6527D9">
    <w:name w:val="EC7EA9DBB6FA4F2CBD401BA96A6527D9"/>
    <w:rsid w:val="00C53ED2"/>
    <w:pPr>
      <w:spacing w:after="160" w:line="259" w:lineRule="auto"/>
    </w:pPr>
  </w:style>
  <w:style w:type="paragraph" w:customStyle="1" w:styleId="96815A96635D4F5D8A9D9DEF009CD339">
    <w:name w:val="96815A96635D4F5D8A9D9DEF009CD339"/>
    <w:rsid w:val="00C53ED2"/>
    <w:pPr>
      <w:spacing w:after="160" w:line="259" w:lineRule="auto"/>
    </w:pPr>
  </w:style>
  <w:style w:type="paragraph" w:customStyle="1" w:styleId="A63500C428A54CD09167588063944383">
    <w:name w:val="A63500C428A54CD09167588063944383"/>
    <w:rsid w:val="00C53ED2"/>
    <w:pPr>
      <w:spacing w:after="160" w:line="259" w:lineRule="auto"/>
    </w:pPr>
  </w:style>
  <w:style w:type="paragraph" w:customStyle="1" w:styleId="14F676E3192244E9839CA3B83230375B">
    <w:name w:val="14F676E3192244E9839CA3B83230375B"/>
    <w:rsid w:val="00C53ED2"/>
    <w:pPr>
      <w:spacing w:after="160" w:line="259" w:lineRule="auto"/>
    </w:pPr>
  </w:style>
  <w:style w:type="paragraph" w:customStyle="1" w:styleId="98BC4C2E3A864FD896AA60256731CCB4">
    <w:name w:val="98BC4C2E3A864FD896AA60256731CCB4"/>
    <w:rsid w:val="00C53ED2"/>
    <w:pPr>
      <w:spacing w:after="160" w:line="259" w:lineRule="auto"/>
    </w:pPr>
  </w:style>
  <w:style w:type="paragraph" w:customStyle="1" w:styleId="979095C2C5FF4DB48A048AABF8361331">
    <w:name w:val="979095C2C5FF4DB48A048AABF8361331"/>
    <w:rsid w:val="00C53ED2"/>
    <w:pPr>
      <w:spacing w:after="160" w:line="259" w:lineRule="auto"/>
    </w:pPr>
  </w:style>
  <w:style w:type="paragraph" w:customStyle="1" w:styleId="F003CEF8C8984AC4B84E314CF3430146">
    <w:name w:val="F003CEF8C8984AC4B84E314CF3430146"/>
    <w:rsid w:val="00C53ED2"/>
    <w:pPr>
      <w:spacing w:after="160" w:line="259" w:lineRule="auto"/>
    </w:pPr>
  </w:style>
  <w:style w:type="paragraph" w:customStyle="1" w:styleId="2E6496A8A75C47AFBD4FD65B641455CA">
    <w:name w:val="2E6496A8A75C47AFBD4FD65B641455CA"/>
    <w:rsid w:val="00C53ED2"/>
    <w:pPr>
      <w:spacing w:after="160" w:line="259" w:lineRule="auto"/>
    </w:pPr>
  </w:style>
  <w:style w:type="paragraph" w:customStyle="1" w:styleId="501F5E6EDF4A42D68068DE21AFC972C8">
    <w:name w:val="501F5E6EDF4A42D68068DE21AFC972C8"/>
    <w:rsid w:val="00C53ED2"/>
    <w:pPr>
      <w:spacing w:after="160" w:line="259" w:lineRule="auto"/>
    </w:pPr>
  </w:style>
  <w:style w:type="paragraph" w:customStyle="1" w:styleId="3DCC502A2FBF4CD7833FF11DC02B1756">
    <w:name w:val="3DCC502A2FBF4CD7833FF11DC02B1756"/>
    <w:rsid w:val="00C53ED2"/>
    <w:pPr>
      <w:spacing w:after="160" w:line="259" w:lineRule="auto"/>
    </w:pPr>
  </w:style>
  <w:style w:type="paragraph" w:customStyle="1" w:styleId="C761F6B81DA6435CA5723844602A2676">
    <w:name w:val="C761F6B81DA6435CA5723844602A2676"/>
    <w:rsid w:val="00C53ED2"/>
    <w:pPr>
      <w:spacing w:after="160" w:line="259" w:lineRule="auto"/>
    </w:pPr>
  </w:style>
  <w:style w:type="paragraph" w:customStyle="1" w:styleId="0521BDD390184CCDA67FB7BE834060D0">
    <w:name w:val="0521BDD390184CCDA67FB7BE834060D0"/>
    <w:rsid w:val="00C53ED2"/>
    <w:pPr>
      <w:spacing w:after="160" w:line="259" w:lineRule="auto"/>
    </w:pPr>
  </w:style>
  <w:style w:type="paragraph" w:customStyle="1" w:styleId="2640DFDD373A441A9E6D253BE0B453F3">
    <w:name w:val="2640DFDD373A441A9E6D253BE0B453F3"/>
    <w:rsid w:val="00C53ED2"/>
    <w:pPr>
      <w:spacing w:after="160" w:line="259" w:lineRule="auto"/>
    </w:pPr>
  </w:style>
  <w:style w:type="paragraph" w:customStyle="1" w:styleId="DC558038D2F64D33894D0B66F25B3848">
    <w:name w:val="DC558038D2F64D33894D0B66F25B3848"/>
    <w:rsid w:val="00C53ED2"/>
    <w:pPr>
      <w:spacing w:after="160" w:line="259" w:lineRule="auto"/>
    </w:pPr>
  </w:style>
  <w:style w:type="paragraph" w:customStyle="1" w:styleId="DC52F80EB1B84C79BDD4D7CC779692AA">
    <w:name w:val="DC52F80EB1B84C79BDD4D7CC779692AA"/>
    <w:rsid w:val="00C53ED2"/>
    <w:pPr>
      <w:spacing w:after="160" w:line="259" w:lineRule="auto"/>
    </w:pPr>
  </w:style>
  <w:style w:type="paragraph" w:customStyle="1" w:styleId="8C5C1F770A9F420B8DE0711A6F345D07">
    <w:name w:val="8C5C1F770A9F420B8DE0711A6F345D07"/>
    <w:rsid w:val="00C53ED2"/>
    <w:pPr>
      <w:spacing w:after="160" w:line="259" w:lineRule="auto"/>
    </w:pPr>
  </w:style>
  <w:style w:type="paragraph" w:customStyle="1" w:styleId="31EDB9BC68B649E7B1909CAAB33C28EA">
    <w:name w:val="31EDB9BC68B649E7B1909CAAB33C28EA"/>
    <w:rsid w:val="00C53ED2"/>
    <w:pPr>
      <w:spacing w:after="160" w:line="259" w:lineRule="auto"/>
    </w:pPr>
  </w:style>
  <w:style w:type="paragraph" w:customStyle="1" w:styleId="FAE132F661584EF7AE723789B178F2BC">
    <w:name w:val="FAE132F661584EF7AE723789B178F2BC"/>
    <w:rsid w:val="00C53ED2"/>
    <w:pPr>
      <w:spacing w:after="160" w:line="259" w:lineRule="auto"/>
    </w:pPr>
  </w:style>
  <w:style w:type="paragraph" w:customStyle="1" w:styleId="A1BC8AD276504332B65E169D8544FB4D">
    <w:name w:val="A1BC8AD276504332B65E169D8544FB4D"/>
    <w:rsid w:val="00C53ED2"/>
    <w:pPr>
      <w:spacing w:after="160" w:line="259" w:lineRule="auto"/>
    </w:pPr>
  </w:style>
  <w:style w:type="paragraph" w:customStyle="1" w:styleId="C0E7E9CE2224496F8ECFE241DACABAB0">
    <w:name w:val="C0E7E9CE2224496F8ECFE241DACABAB0"/>
    <w:rsid w:val="00C53ED2"/>
    <w:pPr>
      <w:spacing w:after="160" w:line="259" w:lineRule="auto"/>
    </w:pPr>
  </w:style>
  <w:style w:type="paragraph" w:customStyle="1" w:styleId="0A7BA6FFA00B429FBEAC597D82743AB5">
    <w:name w:val="0A7BA6FFA00B429FBEAC597D82743AB5"/>
    <w:rsid w:val="00C53ED2"/>
    <w:pPr>
      <w:spacing w:after="160" w:line="259" w:lineRule="auto"/>
    </w:pPr>
  </w:style>
  <w:style w:type="paragraph" w:customStyle="1" w:styleId="680351791ED342EFA884FE73ED8F4383">
    <w:name w:val="680351791ED342EFA884FE73ED8F4383"/>
    <w:rsid w:val="00C53ED2"/>
    <w:pPr>
      <w:spacing w:after="160" w:line="259" w:lineRule="auto"/>
    </w:pPr>
  </w:style>
  <w:style w:type="paragraph" w:customStyle="1" w:styleId="EFEEC66DFD0F42EEBD0C162BF72A81E8">
    <w:name w:val="EFEEC66DFD0F42EEBD0C162BF72A81E8"/>
    <w:rsid w:val="00C53ED2"/>
    <w:pPr>
      <w:spacing w:after="160" w:line="259" w:lineRule="auto"/>
    </w:pPr>
  </w:style>
  <w:style w:type="paragraph" w:customStyle="1" w:styleId="7051D77E97314A71B48214A072D3CF3D">
    <w:name w:val="7051D77E97314A71B48214A072D3CF3D"/>
    <w:rsid w:val="00C53ED2"/>
    <w:pPr>
      <w:spacing w:after="160" w:line="259" w:lineRule="auto"/>
    </w:pPr>
  </w:style>
  <w:style w:type="paragraph" w:customStyle="1" w:styleId="4B4DA6D2B2184918BC3889194D1EAF37">
    <w:name w:val="4B4DA6D2B2184918BC3889194D1EAF37"/>
    <w:rsid w:val="00C53ED2"/>
    <w:pPr>
      <w:spacing w:after="160" w:line="259" w:lineRule="auto"/>
    </w:pPr>
  </w:style>
  <w:style w:type="paragraph" w:customStyle="1" w:styleId="CC7D4C1810884A599AE2E692F5E000D7">
    <w:name w:val="CC7D4C1810884A599AE2E692F5E000D7"/>
    <w:rsid w:val="00C53ED2"/>
    <w:pPr>
      <w:spacing w:after="160" w:line="259" w:lineRule="auto"/>
    </w:pPr>
  </w:style>
  <w:style w:type="paragraph" w:customStyle="1" w:styleId="32CC41B71F614294A0797C537941E94D">
    <w:name w:val="32CC41B71F614294A0797C537941E94D"/>
    <w:rsid w:val="00C53ED2"/>
    <w:pPr>
      <w:spacing w:after="160" w:line="259" w:lineRule="auto"/>
    </w:pPr>
  </w:style>
  <w:style w:type="paragraph" w:customStyle="1" w:styleId="6844179830C042CFB047F188FD8BDC9B">
    <w:name w:val="6844179830C042CFB047F188FD8BDC9B"/>
    <w:rsid w:val="00C53ED2"/>
    <w:pPr>
      <w:spacing w:after="160" w:line="259" w:lineRule="auto"/>
    </w:pPr>
  </w:style>
  <w:style w:type="paragraph" w:customStyle="1" w:styleId="DB5448BF20B441AAAD6DAF754C0207DA">
    <w:name w:val="DB5448BF20B441AAAD6DAF754C0207DA"/>
    <w:rsid w:val="00C53ED2"/>
    <w:pPr>
      <w:spacing w:after="160" w:line="259" w:lineRule="auto"/>
    </w:pPr>
  </w:style>
  <w:style w:type="paragraph" w:customStyle="1" w:styleId="3E08E1A658F64AC4BC130A42D5C904D9">
    <w:name w:val="3E08E1A658F64AC4BC130A42D5C904D9"/>
    <w:rsid w:val="00C53ED2"/>
    <w:pPr>
      <w:spacing w:after="160" w:line="259" w:lineRule="auto"/>
    </w:pPr>
  </w:style>
  <w:style w:type="paragraph" w:customStyle="1" w:styleId="620068B4CDD7413A8284523282DEF819">
    <w:name w:val="620068B4CDD7413A8284523282DEF819"/>
    <w:rsid w:val="00C53ED2"/>
    <w:pPr>
      <w:spacing w:after="160" w:line="259" w:lineRule="auto"/>
    </w:pPr>
  </w:style>
  <w:style w:type="paragraph" w:customStyle="1" w:styleId="6E20D7BA17C546D88847A3C4E9BF268F">
    <w:name w:val="6E20D7BA17C546D88847A3C4E9BF268F"/>
    <w:rsid w:val="00C53ED2"/>
    <w:pPr>
      <w:spacing w:after="160" w:line="259" w:lineRule="auto"/>
    </w:pPr>
  </w:style>
  <w:style w:type="paragraph" w:customStyle="1" w:styleId="8F10D5EEB5E54216BDDB372594026B93">
    <w:name w:val="8F10D5EEB5E54216BDDB372594026B93"/>
    <w:rsid w:val="00C53ED2"/>
    <w:pPr>
      <w:spacing w:after="160" w:line="259" w:lineRule="auto"/>
    </w:pPr>
  </w:style>
  <w:style w:type="paragraph" w:customStyle="1" w:styleId="4260B11B76ED4F92B6115E4247211F62">
    <w:name w:val="4260B11B76ED4F92B6115E4247211F62"/>
    <w:rsid w:val="00C53ED2"/>
    <w:pPr>
      <w:spacing w:after="160" w:line="259" w:lineRule="auto"/>
    </w:pPr>
  </w:style>
  <w:style w:type="paragraph" w:customStyle="1" w:styleId="5B9A8D2B212D4DC1B00A77B7BD6E8689">
    <w:name w:val="5B9A8D2B212D4DC1B00A77B7BD6E8689"/>
    <w:rsid w:val="00C53ED2"/>
    <w:pPr>
      <w:spacing w:after="160" w:line="259" w:lineRule="auto"/>
    </w:pPr>
  </w:style>
  <w:style w:type="paragraph" w:customStyle="1" w:styleId="659153D8D38B40358BF7371F64D80209">
    <w:name w:val="659153D8D38B40358BF7371F64D80209"/>
    <w:rsid w:val="00C53ED2"/>
    <w:pPr>
      <w:spacing w:after="160" w:line="259" w:lineRule="auto"/>
    </w:pPr>
  </w:style>
  <w:style w:type="paragraph" w:customStyle="1" w:styleId="F834376B644C429EB50861FB8EA628F4">
    <w:name w:val="F834376B644C429EB50861FB8EA628F4"/>
    <w:rsid w:val="00C53ED2"/>
    <w:pPr>
      <w:spacing w:after="160" w:line="259" w:lineRule="auto"/>
    </w:pPr>
  </w:style>
  <w:style w:type="paragraph" w:customStyle="1" w:styleId="56C249102FA34650B0AEFA44373258F3">
    <w:name w:val="56C249102FA34650B0AEFA44373258F3"/>
    <w:rsid w:val="00C53ED2"/>
    <w:pPr>
      <w:spacing w:after="160" w:line="259" w:lineRule="auto"/>
    </w:pPr>
  </w:style>
  <w:style w:type="paragraph" w:customStyle="1" w:styleId="72D4AE31DD284584A25C958462930D28">
    <w:name w:val="72D4AE31DD284584A25C958462930D28"/>
    <w:rsid w:val="00C53ED2"/>
    <w:pPr>
      <w:spacing w:after="160" w:line="259" w:lineRule="auto"/>
    </w:pPr>
  </w:style>
  <w:style w:type="paragraph" w:customStyle="1" w:styleId="36CB279AF5FA4F45B04295D19DFF6106">
    <w:name w:val="36CB279AF5FA4F45B04295D19DFF6106"/>
    <w:rsid w:val="00C53ED2"/>
    <w:pPr>
      <w:spacing w:after="160" w:line="259" w:lineRule="auto"/>
    </w:pPr>
  </w:style>
  <w:style w:type="paragraph" w:customStyle="1" w:styleId="8D51FE26E6684397BA2373C19288C200">
    <w:name w:val="8D51FE26E6684397BA2373C19288C200"/>
    <w:rsid w:val="00C53ED2"/>
    <w:pPr>
      <w:spacing w:after="160" w:line="259" w:lineRule="auto"/>
    </w:pPr>
  </w:style>
  <w:style w:type="paragraph" w:customStyle="1" w:styleId="DCC54C963EED45CF9FF3982CFAFD09D3">
    <w:name w:val="DCC54C963EED45CF9FF3982CFAFD09D3"/>
    <w:rsid w:val="00C53ED2"/>
    <w:pPr>
      <w:spacing w:after="160" w:line="259" w:lineRule="auto"/>
    </w:pPr>
  </w:style>
  <w:style w:type="paragraph" w:customStyle="1" w:styleId="81A7294A532843F28F72DD6A4ADE1D8D">
    <w:name w:val="81A7294A532843F28F72DD6A4ADE1D8D"/>
    <w:rsid w:val="00C53ED2"/>
    <w:pPr>
      <w:spacing w:after="160" w:line="259" w:lineRule="auto"/>
    </w:pPr>
  </w:style>
  <w:style w:type="paragraph" w:customStyle="1" w:styleId="B7C60477BBBD4068ABA26EB8594D9B52">
    <w:name w:val="B7C60477BBBD4068ABA26EB8594D9B52"/>
    <w:rsid w:val="00C53ED2"/>
    <w:pPr>
      <w:spacing w:after="160" w:line="259" w:lineRule="auto"/>
    </w:pPr>
  </w:style>
  <w:style w:type="paragraph" w:customStyle="1" w:styleId="275CAB5593374DDF8740E931F5CC83CB">
    <w:name w:val="275CAB5593374DDF8740E931F5CC83CB"/>
    <w:rsid w:val="00C53ED2"/>
    <w:pPr>
      <w:spacing w:after="160" w:line="259" w:lineRule="auto"/>
    </w:pPr>
  </w:style>
  <w:style w:type="paragraph" w:customStyle="1" w:styleId="D9612DBC42F14CC19AD8787CB7A0B06F">
    <w:name w:val="D9612DBC42F14CC19AD8787CB7A0B06F"/>
    <w:rsid w:val="00C53ED2"/>
    <w:pPr>
      <w:spacing w:after="160" w:line="259" w:lineRule="auto"/>
    </w:pPr>
  </w:style>
  <w:style w:type="paragraph" w:customStyle="1" w:styleId="2355CE6A1B08401EA990475ADB5CC871">
    <w:name w:val="2355CE6A1B08401EA990475ADB5CC871"/>
    <w:rsid w:val="00C53ED2"/>
    <w:pPr>
      <w:spacing w:after="160" w:line="259" w:lineRule="auto"/>
    </w:pPr>
  </w:style>
  <w:style w:type="paragraph" w:customStyle="1" w:styleId="3992C88D115244B8B94ACC0E1A27B9D8">
    <w:name w:val="3992C88D115244B8B94ACC0E1A27B9D8"/>
    <w:rsid w:val="00C53ED2"/>
    <w:pPr>
      <w:spacing w:after="160" w:line="259" w:lineRule="auto"/>
    </w:pPr>
  </w:style>
  <w:style w:type="paragraph" w:customStyle="1" w:styleId="2A8467E28D9045468FDC4EDA3BC27A3A">
    <w:name w:val="2A8467E28D9045468FDC4EDA3BC27A3A"/>
    <w:rsid w:val="00C53ED2"/>
    <w:pPr>
      <w:spacing w:after="160" w:line="259" w:lineRule="auto"/>
    </w:pPr>
  </w:style>
  <w:style w:type="paragraph" w:customStyle="1" w:styleId="B56A55D9600344A0BB8F701A287390F8">
    <w:name w:val="B56A55D9600344A0BB8F701A287390F8"/>
    <w:rsid w:val="00C53ED2"/>
    <w:pPr>
      <w:spacing w:after="160" w:line="259" w:lineRule="auto"/>
    </w:pPr>
  </w:style>
  <w:style w:type="paragraph" w:customStyle="1" w:styleId="39BC6DC23FD84B628DC9A3D99C38FF08">
    <w:name w:val="39BC6DC23FD84B628DC9A3D99C38FF08"/>
    <w:rsid w:val="00C53ED2"/>
    <w:pPr>
      <w:spacing w:after="160" w:line="259" w:lineRule="auto"/>
    </w:pPr>
  </w:style>
  <w:style w:type="paragraph" w:customStyle="1" w:styleId="1597B350619D4AC6853B9227DC848081">
    <w:name w:val="1597B350619D4AC6853B9227DC848081"/>
    <w:rsid w:val="00C53ED2"/>
    <w:pPr>
      <w:spacing w:after="160" w:line="259" w:lineRule="auto"/>
    </w:pPr>
  </w:style>
  <w:style w:type="paragraph" w:customStyle="1" w:styleId="439F5F6EB87342E8A1D5540B11FA8091">
    <w:name w:val="439F5F6EB87342E8A1D5540B11FA8091"/>
    <w:rsid w:val="00C53ED2"/>
    <w:pPr>
      <w:spacing w:after="160" w:line="259" w:lineRule="auto"/>
    </w:pPr>
  </w:style>
  <w:style w:type="paragraph" w:customStyle="1" w:styleId="27FD644040954AEF949AD8A1551EB224">
    <w:name w:val="27FD644040954AEF949AD8A1551EB224"/>
    <w:rsid w:val="00C53ED2"/>
    <w:pPr>
      <w:spacing w:after="160" w:line="259" w:lineRule="auto"/>
    </w:pPr>
  </w:style>
  <w:style w:type="paragraph" w:customStyle="1" w:styleId="419AD4DA79B5441AB4CED1218DD2784D">
    <w:name w:val="419AD4DA79B5441AB4CED1218DD2784D"/>
    <w:rsid w:val="00C53ED2"/>
    <w:pPr>
      <w:spacing w:after="160" w:line="259" w:lineRule="auto"/>
    </w:pPr>
  </w:style>
  <w:style w:type="paragraph" w:customStyle="1" w:styleId="D3B168B56C5847D0A6BBF737EACD3697">
    <w:name w:val="D3B168B56C5847D0A6BBF737EACD3697"/>
    <w:rsid w:val="00C53ED2"/>
    <w:pPr>
      <w:spacing w:after="160" w:line="259" w:lineRule="auto"/>
    </w:pPr>
  </w:style>
  <w:style w:type="paragraph" w:customStyle="1" w:styleId="6D603A9ADCE940B2BD49107B2D5AC24A">
    <w:name w:val="6D603A9ADCE940B2BD49107B2D5AC24A"/>
    <w:rsid w:val="00C53ED2"/>
    <w:pPr>
      <w:spacing w:after="160" w:line="259" w:lineRule="auto"/>
    </w:pPr>
  </w:style>
  <w:style w:type="paragraph" w:customStyle="1" w:styleId="B4D09F20C9A944FEB7FDF45F73368B74">
    <w:name w:val="B4D09F20C9A944FEB7FDF45F73368B74"/>
    <w:rsid w:val="00C53ED2"/>
    <w:pPr>
      <w:spacing w:after="160" w:line="259" w:lineRule="auto"/>
    </w:pPr>
  </w:style>
  <w:style w:type="paragraph" w:customStyle="1" w:styleId="C914F9AFDB19437DA83FB645DE205BCD">
    <w:name w:val="C914F9AFDB19437DA83FB645DE205BCD"/>
    <w:rsid w:val="00C53ED2"/>
    <w:pPr>
      <w:spacing w:after="160" w:line="259" w:lineRule="auto"/>
    </w:pPr>
  </w:style>
  <w:style w:type="paragraph" w:customStyle="1" w:styleId="BE16DE3D65AA4DA9B54D4053B42EA27F">
    <w:name w:val="BE16DE3D65AA4DA9B54D4053B42EA27F"/>
    <w:rsid w:val="00C53ED2"/>
    <w:pPr>
      <w:spacing w:after="160" w:line="259" w:lineRule="auto"/>
    </w:pPr>
  </w:style>
  <w:style w:type="paragraph" w:customStyle="1" w:styleId="F959BA081FD54E29A682B35C8C2E9527">
    <w:name w:val="F959BA081FD54E29A682B35C8C2E9527"/>
    <w:rsid w:val="00C53ED2"/>
    <w:pPr>
      <w:spacing w:after="160" w:line="259" w:lineRule="auto"/>
    </w:pPr>
  </w:style>
  <w:style w:type="paragraph" w:customStyle="1" w:styleId="BBB95AC8A0EC4BB798D51C1CA6C59DD3">
    <w:name w:val="BBB95AC8A0EC4BB798D51C1CA6C59DD3"/>
    <w:rsid w:val="00C53ED2"/>
    <w:pPr>
      <w:spacing w:after="160" w:line="259" w:lineRule="auto"/>
    </w:pPr>
  </w:style>
  <w:style w:type="paragraph" w:customStyle="1" w:styleId="0538ACFB7FB6403CB7555A6712DC3695">
    <w:name w:val="0538ACFB7FB6403CB7555A6712DC3695"/>
    <w:rsid w:val="00C53ED2"/>
    <w:pPr>
      <w:spacing w:after="160" w:line="259" w:lineRule="auto"/>
    </w:pPr>
  </w:style>
  <w:style w:type="paragraph" w:customStyle="1" w:styleId="7237E68EF8414300A3DF6D60DAFF16B4">
    <w:name w:val="7237E68EF8414300A3DF6D60DAFF16B4"/>
    <w:rsid w:val="00C53ED2"/>
    <w:pPr>
      <w:spacing w:after="160" w:line="259" w:lineRule="auto"/>
    </w:pPr>
  </w:style>
  <w:style w:type="paragraph" w:customStyle="1" w:styleId="F81588B0FF0245BD88258AF4BA895DC3">
    <w:name w:val="F81588B0FF0245BD88258AF4BA895DC3"/>
    <w:rsid w:val="00C53ED2"/>
    <w:pPr>
      <w:spacing w:after="160" w:line="259" w:lineRule="auto"/>
    </w:pPr>
  </w:style>
  <w:style w:type="paragraph" w:customStyle="1" w:styleId="0EA7A9B00AAD431D977E29B85B3F7B37">
    <w:name w:val="0EA7A9B00AAD431D977E29B85B3F7B37"/>
    <w:rsid w:val="00C53ED2"/>
    <w:pPr>
      <w:spacing w:after="160" w:line="259" w:lineRule="auto"/>
    </w:pPr>
  </w:style>
  <w:style w:type="paragraph" w:customStyle="1" w:styleId="BF000B2076F0495981B14CABE6570422">
    <w:name w:val="BF000B2076F0495981B14CABE6570422"/>
    <w:rsid w:val="00C53ED2"/>
    <w:pPr>
      <w:spacing w:after="160" w:line="259" w:lineRule="auto"/>
    </w:pPr>
  </w:style>
  <w:style w:type="paragraph" w:customStyle="1" w:styleId="3D0C947916214F9D94DC21B442F602A8">
    <w:name w:val="3D0C947916214F9D94DC21B442F602A8"/>
    <w:rsid w:val="00C53ED2"/>
    <w:pPr>
      <w:spacing w:after="160" w:line="259" w:lineRule="auto"/>
    </w:pPr>
  </w:style>
  <w:style w:type="paragraph" w:customStyle="1" w:styleId="9FDDF73D17634929A0082C23600A795A">
    <w:name w:val="9FDDF73D17634929A0082C23600A795A"/>
    <w:rsid w:val="00C53ED2"/>
    <w:pPr>
      <w:spacing w:after="160" w:line="259" w:lineRule="auto"/>
    </w:pPr>
  </w:style>
  <w:style w:type="paragraph" w:customStyle="1" w:styleId="4E6E2ABFA96E4A73BE1FBEDCEBE8CAC8">
    <w:name w:val="4E6E2ABFA96E4A73BE1FBEDCEBE8CAC8"/>
    <w:rsid w:val="00C53ED2"/>
    <w:pPr>
      <w:spacing w:after="160" w:line="259" w:lineRule="auto"/>
    </w:pPr>
  </w:style>
  <w:style w:type="paragraph" w:customStyle="1" w:styleId="E5F8135E4BC247269C8D0A9A03332CEA">
    <w:name w:val="E5F8135E4BC247269C8D0A9A03332CEA"/>
    <w:rsid w:val="00C53ED2"/>
    <w:pPr>
      <w:spacing w:after="160" w:line="259" w:lineRule="auto"/>
    </w:pPr>
  </w:style>
  <w:style w:type="paragraph" w:customStyle="1" w:styleId="129D765812D44B5894D138A829764130">
    <w:name w:val="129D765812D44B5894D138A829764130"/>
    <w:rsid w:val="00C53ED2"/>
    <w:pPr>
      <w:spacing w:after="160" w:line="259" w:lineRule="auto"/>
    </w:pPr>
  </w:style>
  <w:style w:type="paragraph" w:customStyle="1" w:styleId="6E120829B6954F35BD5162A739B83340">
    <w:name w:val="6E120829B6954F35BD5162A739B83340"/>
    <w:rsid w:val="00C53ED2"/>
    <w:pPr>
      <w:spacing w:after="160" w:line="259" w:lineRule="auto"/>
    </w:pPr>
  </w:style>
  <w:style w:type="paragraph" w:customStyle="1" w:styleId="16A259D85B5D4592BFD445FD8C768F6C">
    <w:name w:val="16A259D85B5D4592BFD445FD8C768F6C"/>
    <w:rsid w:val="00C53ED2"/>
    <w:pPr>
      <w:spacing w:after="160" w:line="259" w:lineRule="auto"/>
    </w:pPr>
  </w:style>
  <w:style w:type="paragraph" w:customStyle="1" w:styleId="6E3DBFE3787C4A19BC5DD6E9F51FE9E4">
    <w:name w:val="6E3DBFE3787C4A19BC5DD6E9F51FE9E4"/>
    <w:rsid w:val="00C53ED2"/>
    <w:pPr>
      <w:spacing w:after="160" w:line="259" w:lineRule="auto"/>
    </w:pPr>
  </w:style>
  <w:style w:type="paragraph" w:customStyle="1" w:styleId="705B4EDC0CB7473D887F6D8E430E5981">
    <w:name w:val="705B4EDC0CB7473D887F6D8E430E5981"/>
    <w:rsid w:val="00C53ED2"/>
    <w:pPr>
      <w:spacing w:after="160" w:line="259" w:lineRule="auto"/>
    </w:pPr>
  </w:style>
  <w:style w:type="paragraph" w:customStyle="1" w:styleId="2107A650BC2A487E8A3924070C9C9465">
    <w:name w:val="2107A650BC2A487E8A3924070C9C9465"/>
    <w:rsid w:val="00C53ED2"/>
    <w:pPr>
      <w:spacing w:after="160" w:line="259" w:lineRule="auto"/>
    </w:pPr>
  </w:style>
  <w:style w:type="paragraph" w:customStyle="1" w:styleId="3966B3F2EE7447DEAE806286945EA46F">
    <w:name w:val="3966B3F2EE7447DEAE806286945EA46F"/>
    <w:rsid w:val="00C53ED2"/>
    <w:pPr>
      <w:spacing w:after="160" w:line="259" w:lineRule="auto"/>
    </w:pPr>
  </w:style>
  <w:style w:type="paragraph" w:customStyle="1" w:styleId="6D118FD0123D435FA8062DD2DD745BB4">
    <w:name w:val="6D118FD0123D435FA8062DD2DD745BB4"/>
    <w:rsid w:val="00C53ED2"/>
    <w:pPr>
      <w:spacing w:after="160" w:line="259" w:lineRule="auto"/>
    </w:pPr>
  </w:style>
  <w:style w:type="paragraph" w:customStyle="1" w:styleId="CE2A2B64D67C485CAC60E1DEC61F6409">
    <w:name w:val="CE2A2B64D67C485CAC60E1DEC61F6409"/>
    <w:rsid w:val="00C53ED2"/>
    <w:pPr>
      <w:spacing w:after="160" w:line="259" w:lineRule="auto"/>
    </w:pPr>
  </w:style>
  <w:style w:type="paragraph" w:customStyle="1" w:styleId="72E2C47135EB4E059F8AF9286947D96A">
    <w:name w:val="72E2C47135EB4E059F8AF9286947D96A"/>
    <w:rsid w:val="00C53ED2"/>
    <w:pPr>
      <w:spacing w:after="160" w:line="259" w:lineRule="auto"/>
    </w:pPr>
  </w:style>
  <w:style w:type="paragraph" w:customStyle="1" w:styleId="212132B24F8A4852BF09204455851FA7">
    <w:name w:val="212132B24F8A4852BF09204455851FA7"/>
    <w:rsid w:val="00C53ED2"/>
    <w:pPr>
      <w:spacing w:after="160" w:line="259" w:lineRule="auto"/>
    </w:pPr>
  </w:style>
  <w:style w:type="paragraph" w:customStyle="1" w:styleId="56E4012EBF6E4E0B9C0EB627171E5BEA">
    <w:name w:val="56E4012EBF6E4E0B9C0EB627171E5BEA"/>
    <w:rsid w:val="00C53ED2"/>
    <w:pPr>
      <w:spacing w:after="160" w:line="259" w:lineRule="auto"/>
    </w:pPr>
  </w:style>
  <w:style w:type="paragraph" w:customStyle="1" w:styleId="BC06B3ED9B3C47DA8B1BDF5954220989">
    <w:name w:val="BC06B3ED9B3C47DA8B1BDF5954220989"/>
    <w:rsid w:val="00C53ED2"/>
    <w:pPr>
      <w:spacing w:after="160" w:line="259" w:lineRule="auto"/>
    </w:pPr>
  </w:style>
  <w:style w:type="paragraph" w:customStyle="1" w:styleId="E06FA47D4E0949D9B1ABB1034E6E330B">
    <w:name w:val="E06FA47D4E0949D9B1ABB1034E6E330B"/>
    <w:rsid w:val="00C53ED2"/>
    <w:pPr>
      <w:spacing w:after="160" w:line="259" w:lineRule="auto"/>
    </w:pPr>
  </w:style>
  <w:style w:type="paragraph" w:customStyle="1" w:styleId="13D1F8910B9746198BCAC58EFB58FB45">
    <w:name w:val="13D1F8910B9746198BCAC58EFB58FB45"/>
    <w:rsid w:val="00C53ED2"/>
    <w:pPr>
      <w:spacing w:after="160" w:line="259" w:lineRule="auto"/>
    </w:pPr>
  </w:style>
  <w:style w:type="paragraph" w:customStyle="1" w:styleId="AAEB8F2D5A7E4E7A9A84ABE59AF86DD4">
    <w:name w:val="AAEB8F2D5A7E4E7A9A84ABE59AF86DD4"/>
    <w:rsid w:val="00C53ED2"/>
    <w:pPr>
      <w:spacing w:after="160" w:line="259" w:lineRule="auto"/>
    </w:pPr>
  </w:style>
  <w:style w:type="paragraph" w:customStyle="1" w:styleId="6E47D73C44DB48378DDF094E6BDD4CC1">
    <w:name w:val="6E47D73C44DB48378DDF094E6BDD4CC1"/>
    <w:rsid w:val="00C53ED2"/>
    <w:pPr>
      <w:spacing w:after="160" w:line="259" w:lineRule="auto"/>
    </w:pPr>
  </w:style>
  <w:style w:type="paragraph" w:customStyle="1" w:styleId="28291F858DE444B4AA6FBC439E649A95">
    <w:name w:val="28291F858DE444B4AA6FBC439E649A95"/>
    <w:rsid w:val="00C53ED2"/>
    <w:pPr>
      <w:spacing w:after="160" w:line="259" w:lineRule="auto"/>
    </w:pPr>
  </w:style>
  <w:style w:type="paragraph" w:customStyle="1" w:styleId="8DB0EA40768C463AAF5A3DEFCCEF0A32">
    <w:name w:val="8DB0EA40768C463AAF5A3DEFCCEF0A32"/>
    <w:rsid w:val="00C53ED2"/>
    <w:pPr>
      <w:spacing w:after="160" w:line="259" w:lineRule="auto"/>
    </w:pPr>
  </w:style>
  <w:style w:type="paragraph" w:customStyle="1" w:styleId="DF2D0AA3B656429AAA30C97D6C700097">
    <w:name w:val="DF2D0AA3B656429AAA30C97D6C700097"/>
    <w:rsid w:val="00C53ED2"/>
    <w:pPr>
      <w:spacing w:after="160" w:line="259" w:lineRule="auto"/>
    </w:pPr>
  </w:style>
  <w:style w:type="paragraph" w:customStyle="1" w:styleId="2277BABFCBAE414FA1C24A72A5F81597">
    <w:name w:val="2277BABFCBAE414FA1C24A72A5F81597"/>
    <w:rsid w:val="00C53ED2"/>
    <w:pPr>
      <w:spacing w:after="160" w:line="259" w:lineRule="auto"/>
    </w:pPr>
  </w:style>
  <w:style w:type="paragraph" w:customStyle="1" w:styleId="74C1BE0E35BE4BD5998CAFA1F74C82EA">
    <w:name w:val="74C1BE0E35BE4BD5998CAFA1F74C82EA"/>
    <w:rsid w:val="00C53ED2"/>
    <w:pPr>
      <w:spacing w:after="160" w:line="259" w:lineRule="auto"/>
    </w:pPr>
  </w:style>
  <w:style w:type="paragraph" w:customStyle="1" w:styleId="BD7595CB7A674EE59DFE0F1E9EC99DF4">
    <w:name w:val="BD7595CB7A674EE59DFE0F1E9EC99DF4"/>
    <w:rsid w:val="00C53ED2"/>
    <w:pPr>
      <w:spacing w:after="160" w:line="259" w:lineRule="auto"/>
    </w:pPr>
  </w:style>
  <w:style w:type="paragraph" w:customStyle="1" w:styleId="EFCA24AB1BA142A58DEDE1703E2227B7">
    <w:name w:val="EFCA24AB1BA142A58DEDE1703E2227B7"/>
    <w:rsid w:val="00C53ED2"/>
    <w:pPr>
      <w:spacing w:after="160" w:line="259" w:lineRule="auto"/>
    </w:pPr>
  </w:style>
  <w:style w:type="paragraph" w:customStyle="1" w:styleId="402B4FD34EC247EBA81A6148945F9B3E">
    <w:name w:val="402B4FD34EC247EBA81A6148945F9B3E"/>
    <w:rsid w:val="00C53ED2"/>
    <w:pPr>
      <w:spacing w:after="160" w:line="259" w:lineRule="auto"/>
    </w:pPr>
  </w:style>
  <w:style w:type="paragraph" w:customStyle="1" w:styleId="6739F5F0E959468194F1FB77385DA62E">
    <w:name w:val="6739F5F0E959468194F1FB77385DA62E"/>
    <w:rsid w:val="00C53ED2"/>
    <w:pPr>
      <w:spacing w:after="160" w:line="259" w:lineRule="auto"/>
    </w:pPr>
  </w:style>
  <w:style w:type="paragraph" w:customStyle="1" w:styleId="D394452363BE423F800DE7DA83B57146">
    <w:name w:val="D394452363BE423F800DE7DA83B57146"/>
    <w:rsid w:val="00C53ED2"/>
    <w:pPr>
      <w:spacing w:after="160" w:line="259" w:lineRule="auto"/>
    </w:pPr>
  </w:style>
  <w:style w:type="paragraph" w:customStyle="1" w:styleId="FEC57621DE9C4C29ABB15C930604D6DA">
    <w:name w:val="FEC57621DE9C4C29ABB15C930604D6DA"/>
    <w:rsid w:val="00C53ED2"/>
    <w:pPr>
      <w:spacing w:after="160" w:line="259" w:lineRule="auto"/>
    </w:pPr>
  </w:style>
  <w:style w:type="paragraph" w:customStyle="1" w:styleId="07D35229A27742E1B2818A2F3C168F3E">
    <w:name w:val="07D35229A27742E1B2818A2F3C168F3E"/>
    <w:rsid w:val="00C53ED2"/>
    <w:pPr>
      <w:spacing w:after="160" w:line="259" w:lineRule="auto"/>
    </w:pPr>
  </w:style>
  <w:style w:type="paragraph" w:customStyle="1" w:styleId="D48751E3DED24AD59E3AB6F0784AEFDF">
    <w:name w:val="D48751E3DED24AD59E3AB6F0784AEFDF"/>
    <w:rsid w:val="00C53ED2"/>
    <w:pPr>
      <w:spacing w:after="160" w:line="259" w:lineRule="auto"/>
    </w:pPr>
  </w:style>
  <w:style w:type="paragraph" w:customStyle="1" w:styleId="23D91963CF1B4AB6BD0A0A11C4DF9CAB">
    <w:name w:val="23D91963CF1B4AB6BD0A0A11C4DF9CAB"/>
    <w:rsid w:val="00C53ED2"/>
    <w:pPr>
      <w:spacing w:after="160" w:line="259" w:lineRule="auto"/>
    </w:pPr>
  </w:style>
  <w:style w:type="paragraph" w:customStyle="1" w:styleId="30E08F8137034B5D8F564E1814922CE9">
    <w:name w:val="30E08F8137034B5D8F564E1814922CE9"/>
    <w:rsid w:val="00C53ED2"/>
    <w:pPr>
      <w:spacing w:after="160" w:line="259" w:lineRule="auto"/>
    </w:pPr>
  </w:style>
  <w:style w:type="paragraph" w:customStyle="1" w:styleId="42CC4AC79CF74368A25177168278CEE3">
    <w:name w:val="42CC4AC79CF74368A25177168278CEE3"/>
    <w:rsid w:val="00C53ED2"/>
    <w:pPr>
      <w:spacing w:after="160" w:line="259" w:lineRule="auto"/>
    </w:pPr>
  </w:style>
  <w:style w:type="paragraph" w:customStyle="1" w:styleId="B7CEFE40CBDD4AE696B0580D84F61E36">
    <w:name w:val="B7CEFE40CBDD4AE696B0580D84F61E36"/>
    <w:rsid w:val="00C53ED2"/>
    <w:pPr>
      <w:spacing w:after="160" w:line="259" w:lineRule="auto"/>
    </w:pPr>
  </w:style>
  <w:style w:type="paragraph" w:customStyle="1" w:styleId="DDE6BA39CCAD46608F4CE8FD8ED19C0D">
    <w:name w:val="DDE6BA39CCAD46608F4CE8FD8ED19C0D"/>
    <w:rsid w:val="00C53ED2"/>
    <w:pPr>
      <w:spacing w:after="160" w:line="259" w:lineRule="auto"/>
    </w:pPr>
  </w:style>
  <w:style w:type="paragraph" w:customStyle="1" w:styleId="FD7AA25EF9374CA99EF310C474B263EA">
    <w:name w:val="FD7AA25EF9374CA99EF310C474B263EA"/>
    <w:rsid w:val="00C53ED2"/>
    <w:pPr>
      <w:spacing w:after="160" w:line="259" w:lineRule="auto"/>
    </w:pPr>
  </w:style>
  <w:style w:type="paragraph" w:customStyle="1" w:styleId="608144ECB4604CBCA820E18FD3F9B817">
    <w:name w:val="608144ECB4604CBCA820E18FD3F9B817"/>
    <w:rsid w:val="00C53ED2"/>
    <w:pPr>
      <w:spacing w:after="160" w:line="259" w:lineRule="auto"/>
    </w:pPr>
  </w:style>
  <w:style w:type="paragraph" w:customStyle="1" w:styleId="2000BD6D0AD545BF8B76992701953644">
    <w:name w:val="2000BD6D0AD545BF8B76992701953644"/>
    <w:rsid w:val="00C53ED2"/>
    <w:pPr>
      <w:spacing w:after="160" w:line="259" w:lineRule="auto"/>
    </w:pPr>
  </w:style>
  <w:style w:type="paragraph" w:customStyle="1" w:styleId="D755C7C34D13495F93E69383BF1756E5">
    <w:name w:val="D755C7C34D13495F93E69383BF1756E5"/>
    <w:rsid w:val="00C53ED2"/>
    <w:pPr>
      <w:spacing w:after="160" w:line="259" w:lineRule="auto"/>
    </w:pPr>
  </w:style>
  <w:style w:type="paragraph" w:customStyle="1" w:styleId="22E9E7A919C54ADDB90D48C37D0E2DC4">
    <w:name w:val="22E9E7A919C54ADDB90D48C37D0E2DC4"/>
    <w:rsid w:val="00C53ED2"/>
    <w:pPr>
      <w:spacing w:after="160" w:line="259" w:lineRule="auto"/>
    </w:pPr>
  </w:style>
  <w:style w:type="paragraph" w:customStyle="1" w:styleId="0ABBBC6C1C764B7EB2814B0B3CC89660">
    <w:name w:val="0ABBBC6C1C764B7EB2814B0B3CC89660"/>
    <w:rsid w:val="00C53ED2"/>
    <w:pPr>
      <w:spacing w:after="160" w:line="259" w:lineRule="auto"/>
    </w:pPr>
  </w:style>
  <w:style w:type="paragraph" w:customStyle="1" w:styleId="33ACFED5707D4863BAB862CB377B04A7">
    <w:name w:val="33ACFED5707D4863BAB862CB377B04A7"/>
    <w:rsid w:val="00C53ED2"/>
    <w:pPr>
      <w:spacing w:after="160" w:line="259" w:lineRule="auto"/>
    </w:pPr>
  </w:style>
  <w:style w:type="paragraph" w:customStyle="1" w:styleId="69D75ACA0940409FB67DD3BF95250E22">
    <w:name w:val="69D75ACA0940409FB67DD3BF95250E22"/>
    <w:rsid w:val="00C53ED2"/>
    <w:pPr>
      <w:spacing w:after="160" w:line="259" w:lineRule="auto"/>
    </w:pPr>
  </w:style>
  <w:style w:type="paragraph" w:customStyle="1" w:styleId="2A0AE76DDCF2457BB077F8B623FB9471">
    <w:name w:val="2A0AE76DDCF2457BB077F8B623FB9471"/>
    <w:rsid w:val="00C53ED2"/>
    <w:pPr>
      <w:spacing w:after="160" w:line="259" w:lineRule="auto"/>
    </w:pPr>
  </w:style>
  <w:style w:type="paragraph" w:customStyle="1" w:styleId="23D5B5171AEC47BDB9BA2EEDAEB68F2B">
    <w:name w:val="23D5B5171AEC47BDB9BA2EEDAEB68F2B"/>
    <w:rsid w:val="00C53ED2"/>
    <w:pPr>
      <w:spacing w:after="160" w:line="259" w:lineRule="auto"/>
    </w:pPr>
  </w:style>
  <w:style w:type="paragraph" w:customStyle="1" w:styleId="6476354376E348E68DBDB1F28F537E31">
    <w:name w:val="6476354376E348E68DBDB1F28F537E31"/>
    <w:rsid w:val="00C53ED2"/>
    <w:pPr>
      <w:spacing w:after="160" w:line="259" w:lineRule="auto"/>
    </w:pPr>
  </w:style>
  <w:style w:type="paragraph" w:customStyle="1" w:styleId="C7CBDED65DFF4D558B8ECE5EB448DD14">
    <w:name w:val="C7CBDED65DFF4D558B8ECE5EB448DD14"/>
    <w:rsid w:val="00C53ED2"/>
    <w:pPr>
      <w:spacing w:after="160" w:line="259" w:lineRule="auto"/>
    </w:pPr>
  </w:style>
  <w:style w:type="paragraph" w:customStyle="1" w:styleId="E51902ABA23A4634929464F4FF347833">
    <w:name w:val="E51902ABA23A4634929464F4FF347833"/>
    <w:rsid w:val="00C53ED2"/>
    <w:pPr>
      <w:spacing w:after="160" w:line="259" w:lineRule="auto"/>
    </w:pPr>
  </w:style>
  <w:style w:type="paragraph" w:customStyle="1" w:styleId="D13639676387401195D5964E320D367D">
    <w:name w:val="D13639676387401195D5964E320D367D"/>
    <w:rsid w:val="00C53ED2"/>
    <w:pPr>
      <w:spacing w:after="160" w:line="259" w:lineRule="auto"/>
    </w:pPr>
  </w:style>
  <w:style w:type="paragraph" w:customStyle="1" w:styleId="087DECF300804A4786607BB4E366B116">
    <w:name w:val="087DECF300804A4786607BB4E366B116"/>
    <w:rsid w:val="00C53ED2"/>
    <w:pPr>
      <w:spacing w:after="160" w:line="259" w:lineRule="auto"/>
    </w:pPr>
  </w:style>
  <w:style w:type="paragraph" w:customStyle="1" w:styleId="E3503D6CF1C0456C83360910640C55F2">
    <w:name w:val="E3503D6CF1C0456C83360910640C55F2"/>
    <w:rsid w:val="00C53ED2"/>
    <w:pPr>
      <w:spacing w:after="160" w:line="259" w:lineRule="auto"/>
    </w:pPr>
  </w:style>
  <w:style w:type="paragraph" w:customStyle="1" w:styleId="E1D9289F6BEE42CA8A19CF8FD9F0D827">
    <w:name w:val="E1D9289F6BEE42CA8A19CF8FD9F0D827"/>
    <w:rsid w:val="00C53ED2"/>
    <w:pPr>
      <w:spacing w:after="160" w:line="259" w:lineRule="auto"/>
    </w:pPr>
  </w:style>
  <w:style w:type="paragraph" w:customStyle="1" w:styleId="8BEB3718A93549B78D17D3274050EA47">
    <w:name w:val="8BEB3718A93549B78D17D3274050EA47"/>
    <w:rsid w:val="00C53ED2"/>
    <w:pPr>
      <w:spacing w:after="160" w:line="259" w:lineRule="auto"/>
    </w:pPr>
  </w:style>
  <w:style w:type="paragraph" w:customStyle="1" w:styleId="AEA8CD28EAB4483FA35316A41E004913">
    <w:name w:val="AEA8CD28EAB4483FA35316A41E004913"/>
    <w:rsid w:val="00C53ED2"/>
    <w:pPr>
      <w:spacing w:after="160" w:line="259" w:lineRule="auto"/>
    </w:pPr>
  </w:style>
  <w:style w:type="paragraph" w:customStyle="1" w:styleId="FF36FAC221CC44A0B65C1864E9EF257A">
    <w:name w:val="FF36FAC221CC44A0B65C1864E9EF257A"/>
    <w:rsid w:val="00C53ED2"/>
    <w:pPr>
      <w:spacing w:after="160" w:line="259" w:lineRule="auto"/>
    </w:pPr>
  </w:style>
  <w:style w:type="paragraph" w:customStyle="1" w:styleId="DEB88DC9843F4B14AE3065B112C407EB">
    <w:name w:val="DEB88DC9843F4B14AE3065B112C407EB"/>
    <w:rsid w:val="00C53ED2"/>
    <w:pPr>
      <w:spacing w:after="160" w:line="259" w:lineRule="auto"/>
    </w:pPr>
  </w:style>
  <w:style w:type="paragraph" w:customStyle="1" w:styleId="AA0B9553C04F4B40AB975B83BF80A31A">
    <w:name w:val="AA0B9553C04F4B40AB975B83BF80A31A"/>
    <w:rsid w:val="00C53ED2"/>
    <w:pPr>
      <w:spacing w:after="160" w:line="259" w:lineRule="auto"/>
    </w:pPr>
  </w:style>
  <w:style w:type="paragraph" w:customStyle="1" w:styleId="17407A3A4D344D708F4EF6EAE8445C05">
    <w:name w:val="17407A3A4D344D708F4EF6EAE8445C05"/>
    <w:rsid w:val="00C53ED2"/>
    <w:pPr>
      <w:spacing w:after="160" w:line="259" w:lineRule="auto"/>
    </w:pPr>
  </w:style>
  <w:style w:type="paragraph" w:customStyle="1" w:styleId="01101A869556412E972E4092321928FC">
    <w:name w:val="01101A869556412E972E4092321928FC"/>
    <w:rsid w:val="00C53ED2"/>
    <w:pPr>
      <w:spacing w:after="160" w:line="259" w:lineRule="auto"/>
    </w:pPr>
  </w:style>
  <w:style w:type="paragraph" w:customStyle="1" w:styleId="22806F786A754021ACBD51389B666452">
    <w:name w:val="22806F786A754021ACBD51389B666452"/>
    <w:rsid w:val="00C53ED2"/>
    <w:pPr>
      <w:spacing w:after="160" w:line="259" w:lineRule="auto"/>
    </w:pPr>
  </w:style>
  <w:style w:type="paragraph" w:customStyle="1" w:styleId="2C7E650292A541A0B9A193E07305E2EA">
    <w:name w:val="2C7E650292A541A0B9A193E07305E2EA"/>
    <w:rsid w:val="00C53ED2"/>
    <w:pPr>
      <w:spacing w:after="160" w:line="259" w:lineRule="auto"/>
    </w:pPr>
  </w:style>
  <w:style w:type="paragraph" w:customStyle="1" w:styleId="31C682C14DD44D3E9A45773FE7A4C208">
    <w:name w:val="31C682C14DD44D3E9A45773FE7A4C208"/>
    <w:rsid w:val="00C53ED2"/>
    <w:pPr>
      <w:spacing w:after="160" w:line="259" w:lineRule="auto"/>
    </w:pPr>
  </w:style>
  <w:style w:type="paragraph" w:customStyle="1" w:styleId="44BB0922A4D04B8DB7953DFF7F4C1A20">
    <w:name w:val="44BB0922A4D04B8DB7953DFF7F4C1A20"/>
    <w:rsid w:val="00C53ED2"/>
    <w:pPr>
      <w:spacing w:after="160" w:line="259" w:lineRule="auto"/>
    </w:pPr>
  </w:style>
  <w:style w:type="paragraph" w:customStyle="1" w:styleId="7ED82A128B734F678250BDEC489F5570">
    <w:name w:val="7ED82A128B734F678250BDEC489F5570"/>
    <w:rsid w:val="00C53ED2"/>
    <w:pPr>
      <w:spacing w:after="160" w:line="259" w:lineRule="auto"/>
    </w:pPr>
  </w:style>
  <w:style w:type="paragraph" w:customStyle="1" w:styleId="9361530F8E14443F913EA4E4148E07C2">
    <w:name w:val="9361530F8E14443F913EA4E4148E07C2"/>
    <w:rsid w:val="00C53ED2"/>
    <w:pPr>
      <w:spacing w:after="160" w:line="259" w:lineRule="auto"/>
    </w:pPr>
  </w:style>
  <w:style w:type="paragraph" w:customStyle="1" w:styleId="41BE7D2A70B64416957A80BBB6C73F26">
    <w:name w:val="41BE7D2A70B64416957A80BBB6C73F26"/>
    <w:rsid w:val="00C53ED2"/>
    <w:pPr>
      <w:spacing w:after="160" w:line="259" w:lineRule="auto"/>
    </w:pPr>
  </w:style>
  <w:style w:type="paragraph" w:customStyle="1" w:styleId="B8BA684A9A75473A85C99FE6DE02EFAF">
    <w:name w:val="B8BA684A9A75473A85C99FE6DE02EFAF"/>
    <w:rsid w:val="00C53ED2"/>
    <w:pPr>
      <w:spacing w:after="160" w:line="259" w:lineRule="auto"/>
    </w:pPr>
  </w:style>
  <w:style w:type="paragraph" w:customStyle="1" w:styleId="A0E650F75E2F4FFD8CAD3A0211B32510">
    <w:name w:val="A0E650F75E2F4FFD8CAD3A0211B32510"/>
    <w:rsid w:val="00C53ED2"/>
    <w:pPr>
      <w:spacing w:after="160" w:line="259" w:lineRule="auto"/>
    </w:pPr>
  </w:style>
  <w:style w:type="paragraph" w:customStyle="1" w:styleId="69DBF557582D41B497E61E45270F4E36">
    <w:name w:val="69DBF557582D41B497E61E45270F4E36"/>
    <w:rsid w:val="00C53ED2"/>
    <w:pPr>
      <w:spacing w:after="160" w:line="259" w:lineRule="auto"/>
    </w:pPr>
  </w:style>
  <w:style w:type="paragraph" w:customStyle="1" w:styleId="7E2B88CCEA1E4E7A95B7F03B24DCC013">
    <w:name w:val="7E2B88CCEA1E4E7A95B7F03B24DCC013"/>
    <w:rsid w:val="00C53ED2"/>
    <w:pPr>
      <w:spacing w:after="160" w:line="259" w:lineRule="auto"/>
    </w:pPr>
  </w:style>
  <w:style w:type="paragraph" w:customStyle="1" w:styleId="6DBB7E3600E947FA92FEB346A77690F5">
    <w:name w:val="6DBB7E3600E947FA92FEB346A77690F5"/>
    <w:rsid w:val="00C53ED2"/>
    <w:pPr>
      <w:spacing w:after="160" w:line="259" w:lineRule="auto"/>
    </w:pPr>
  </w:style>
  <w:style w:type="paragraph" w:customStyle="1" w:styleId="0699F3BF264F4D519D73C42523C1BF5A">
    <w:name w:val="0699F3BF264F4D519D73C42523C1BF5A"/>
    <w:rsid w:val="00C53ED2"/>
    <w:pPr>
      <w:spacing w:after="160" w:line="259" w:lineRule="auto"/>
    </w:pPr>
  </w:style>
  <w:style w:type="paragraph" w:customStyle="1" w:styleId="E1B80A64E42D4E9F849432151F2F4718">
    <w:name w:val="E1B80A64E42D4E9F849432151F2F4718"/>
    <w:rsid w:val="00C53ED2"/>
    <w:pPr>
      <w:spacing w:after="160" w:line="259" w:lineRule="auto"/>
    </w:pPr>
  </w:style>
  <w:style w:type="paragraph" w:customStyle="1" w:styleId="AD5E1D5451B04BFC8788F49649561471">
    <w:name w:val="AD5E1D5451B04BFC8788F49649561471"/>
    <w:rsid w:val="00C53ED2"/>
    <w:pPr>
      <w:spacing w:after="160" w:line="259" w:lineRule="auto"/>
    </w:pPr>
  </w:style>
  <w:style w:type="paragraph" w:customStyle="1" w:styleId="82B26907BC154E69ADE78260B7948D75">
    <w:name w:val="82B26907BC154E69ADE78260B7948D75"/>
    <w:rsid w:val="00C53ED2"/>
    <w:pPr>
      <w:spacing w:after="160" w:line="259" w:lineRule="auto"/>
    </w:pPr>
  </w:style>
  <w:style w:type="paragraph" w:customStyle="1" w:styleId="9EFAB9B8A51F4CFA911D4BC1C9013150">
    <w:name w:val="9EFAB9B8A51F4CFA911D4BC1C9013150"/>
    <w:rsid w:val="00C53ED2"/>
    <w:pPr>
      <w:spacing w:after="160" w:line="259" w:lineRule="auto"/>
    </w:pPr>
  </w:style>
  <w:style w:type="paragraph" w:customStyle="1" w:styleId="7A4BABE454CC405F980919E2AADFF14D">
    <w:name w:val="7A4BABE454CC405F980919E2AADFF14D"/>
    <w:rsid w:val="00C53ED2"/>
    <w:pPr>
      <w:spacing w:after="160" w:line="259" w:lineRule="auto"/>
    </w:pPr>
  </w:style>
  <w:style w:type="paragraph" w:customStyle="1" w:styleId="AB1631D92025488990C2D54B3E3A9040">
    <w:name w:val="AB1631D92025488990C2D54B3E3A9040"/>
    <w:rsid w:val="00C53ED2"/>
    <w:pPr>
      <w:spacing w:after="160" w:line="259" w:lineRule="auto"/>
    </w:pPr>
  </w:style>
  <w:style w:type="paragraph" w:customStyle="1" w:styleId="AC34159FA52A4197848E6C03658E8E9A">
    <w:name w:val="AC34159FA52A4197848E6C03658E8E9A"/>
    <w:rsid w:val="00C53ED2"/>
    <w:pPr>
      <w:spacing w:after="160" w:line="259" w:lineRule="auto"/>
    </w:pPr>
  </w:style>
  <w:style w:type="paragraph" w:customStyle="1" w:styleId="E76E94B44AF541A48F0B83BD1CEC4B82">
    <w:name w:val="E76E94B44AF541A48F0B83BD1CEC4B82"/>
    <w:rsid w:val="00C53ED2"/>
    <w:pPr>
      <w:spacing w:after="160" w:line="259" w:lineRule="auto"/>
    </w:pPr>
  </w:style>
  <w:style w:type="paragraph" w:customStyle="1" w:styleId="B868376D0734431CB5C7528F2CFADC38">
    <w:name w:val="B868376D0734431CB5C7528F2CFADC38"/>
    <w:rsid w:val="00C53ED2"/>
    <w:pPr>
      <w:spacing w:after="160" w:line="259" w:lineRule="auto"/>
    </w:pPr>
  </w:style>
  <w:style w:type="paragraph" w:customStyle="1" w:styleId="81AB03FC7A6F475EBF54545BFBA53291">
    <w:name w:val="81AB03FC7A6F475EBF54545BFBA53291"/>
    <w:rsid w:val="00C53ED2"/>
    <w:pPr>
      <w:spacing w:after="160" w:line="259" w:lineRule="auto"/>
    </w:pPr>
  </w:style>
  <w:style w:type="paragraph" w:customStyle="1" w:styleId="686738C6674F48C8B2913CBD2671A44E">
    <w:name w:val="686738C6674F48C8B2913CBD2671A44E"/>
    <w:rsid w:val="00C53ED2"/>
    <w:pPr>
      <w:spacing w:after="160" w:line="259" w:lineRule="auto"/>
    </w:pPr>
  </w:style>
  <w:style w:type="paragraph" w:customStyle="1" w:styleId="13194379E9BC4252A94EB0A9F9467A78">
    <w:name w:val="13194379E9BC4252A94EB0A9F9467A78"/>
    <w:rsid w:val="00C53ED2"/>
    <w:pPr>
      <w:spacing w:after="160" w:line="259" w:lineRule="auto"/>
    </w:pPr>
  </w:style>
  <w:style w:type="paragraph" w:customStyle="1" w:styleId="F8E5A1399E6C48489A1A4AF9C38CD417">
    <w:name w:val="F8E5A1399E6C48489A1A4AF9C38CD417"/>
    <w:rsid w:val="00C53ED2"/>
    <w:pPr>
      <w:spacing w:after="160" w:line="259" w:lineRule="auto"/>
    </w:pPr>
  </w:style>
  <w:style w:type="paragraph" w:customStyle="1" w:styleId="904E109181344369A7D4C772E40B3DEE">
    <w:name w:val="904E109181344369A7D4C772E40B3DEE"/>
    <w:rsid w:val="00C53ED2"/>
    <w:pPr>
      <w:spacing w:after="160" w:line="259" w:lineRule="auto"/>
    </w:pPr>
  </w:style>
  <w:style w:type="paragraph" w:customStyle="1" w:styleId="4D5341B2C0EE4A489BF7334C8F0FFAD8">
    <w:name w:val="4D5341B2C0EE4A489BF7334C8F0FFAD8"/>
    <w:rsid w:val="00C53ED2"/>
    <w:pPr>
      <w:spacing w:after="160" w:line="259" w:lineRule="auto"/>
    </w:pPr>
  </w:style>
  <w:style w:type="paragraph" w:customStyle="1" w:styleId="EF640198416A4C6689F4773572D99554">
    <w:name w:val="EF640198416A4C6689F4773572D99554"/>
    <w:rsid w:val="00C53ED2"/>
    <w:pPr>
      <w:spacing w:after="160" w:line="259" w:lineRule="auto"/>
    </w:pPr>
  </w:style>
  <w:style w:type="paragraph" w:customStyle="1" w:styleId="725BE274775F45768E6BF8265F50EAF8">
    <w:name w:val="725BE274775F45768E6BF8265F50EAF8"/>
    <w:rsid w:val="00C53ED2"/>
    <w:pPr>
      <w:spacing w:after="160" w:line="259" w:lineRule="auto"/>
    </w:pPr>
  </w:style>
  <w:style w:type="paragraph" w:customStyle="1" w:styleId="A8B8E1F6A0574FE4B889053A35A0F5D9">
    <w:name w:val="A8B8E1F6A0574FE4B889053A35A0F5D9"/>
    <w:rsid w:val="00C53ED2"/>
    <w:pPr>
      <w:spacing w:after="160" w:line="259" w:lineRule="auto"/>
    </w:pPr>
  </w:style>
  <w:style w:type="paragraph" w:customStyle="1" w:styleId="4839D852092542BF9CBE29D1CC9A083E">
    <w:name w:val="4839D852092542BF9CBE29D1CC9A083E"/>
    <w:rsid w:val="00C53ED2"/>
    <w:pPr>
      <w:spacing w:after="160" w:line="259" w:lineRule="auto"/>
    </w:pPr>
  </w:style>
  <w:style w:type="paragraph" w:customStyle="1" w:styleId="F239E5DFA6CD4C2CB7246CB0BD6D83C2">
    <w:name w:val="F239E5DFA6CD4C2CB7246CB0BD6D83C2"/>
    <w:rsid w:val="00C53ED2"/>
    <w:pPr>
      <w:spacing w:after="160" w:line="259" w:lineRule="auto"/>
    </w:pPr>
  </w:style>
  <w:style w:type="paragraph" w:customStyle="1" w:styleId="0AFECAC77832496EA34A0404862D0B8E">
    <w:name w:val="0AFECAC77832496EA34A0404862D0B8E"/>
    <w:rsid w:val="00C53ED2"/>
    <w:pPr>
      <w:spacing w:after="160" w:line="259" w:lineRule="auto"/>
    </w:pPr>
  </w:style>
  <w:style w:type="paragraph" w:customStyle="1" w:styleId="E90BB5232FC34522868F96D90D9CFA8E">
    <w:name w:val="E90BB5232FC34522868F96D90D9CFA8E"/>
    <w:rsid w:val="00C53ED2"/>
    <w:pPr>
      <w:spacing w:after="160" w:line="259" w:lineRule="auto"/>
    </w:pPr>
  </w:style>
  <w:style w:type="paragraph" w:customStyle="1" w:styleId="874F9F6929F4474797615D5FBC1BD989">
    <w:name w:val="874F9F6929F4474797615D5FBC1BD989"/>
    <w:rsid w:val="00C53ED2"/>
    <w:pPr>
      <w:spacing w:after="160" w:line="259" w:lineRule="auto"/>
    </w:pPr>
  </w:style>
  <w:style w:type="paragraph" w:customStyle="1" w:styleId="A99919E737D94F39B99AE24CFC39D027">
    <w:name w:val="A99919E737D94F39B99AE24CFC39D027"/>
    <w:rsid w:val="00C53ED2"/>
    <w:pPr>
      <w:spacing w:after="160" w:line="259" w:lineRule="auto"/>
    </w:pPr>
  </w:style>
  <w:style w:type="paragraph" w:customStyle="1" w:styleId="59780837DAE047E7825528F741841CD0">
    <w:name w:val="59780837DAE047E7825528F741841CD0"/>
    <w:rsid w:val="00C53ED2"/>
    <w:pPr>
      <w:spacing w:after="160" w:line="259" w:lineRule="auto"/>
    </w:pPr>
  </w:style>
  <w:style w:type="paragraph" w:customStyle="1" w:styleId="9C7870B18A914A6A93B4A0E8EBFC41E0">
    <w:name w:val="9C7870B18A914A6A93B4A0E8EBFC41E0"/>
    <w:rsid w:val="00C53ED2"/>
    <w:pPr>
      <w:spacing w:after="160" w:line="259" w:lineRule="auto"/>
    </w:pPr>
  </w:style>
  <w:style w:type="paragraph" w:customStyle="1" w:styleId="C29E90950DBE4BF2BFF3DBF38432CE31">
    <w:name w:val="C29E90950DBE4BF2BFF3DBF38432CE31"/>
    <w:rsid w:val="00C53ED2"/>
    <w:pPr>
      <w:spacing w:after="160" w:line="259" w:lineRule="auto"/>
    </w:pPr>
  </w:style>
  <w:style w:type="paragraph" w:customStyle="1" w:styleId="1AEE7F0A9AA949B1A71FACF2EA318457">
    <w:name w:val="1AEE7F0A9AA949B1A71FACF2EA318457"/>
    <w:rsid w:val="00C53ED2"/>
    <w:pPr>
      <w:spacing w:after="160" w:line="259" w:lineRule="auto"/>
    </w:pPr>
  </w:style>
  <w:style w:type="paragraph" w:customStyle="1" w:styleId="51F2261F83AE4F09A264A255266E911F">
    <w:name w:val="51F2261F83AE4F09A264A255266E911F"/>
    <w:rsid w:val="00C53ED2"/>
    <w:pPr>
      <w:spacing w:after="160" w:line="259" w:lineRule="auto"/>
    </w:pPr>
  </w:style>
  <w:style w:type="paragraph" w:customStyle="1" w:styleId="A1DCC6F16E6D4E1085485582FCEC3000">
    <w:name w:val="A1DCC6F16E6D4E1085485582FCEC3000"/>
    <w:rsid w:val="00C53ED2"/>
    <w:pPr>
      <w:spacing w:after="160" w:line="259" w:lineRule="auto"/>
    </w:pPr>
  </w:style>
  <w:style w:type="paragraph" w:customStyle="1" w:styleId="B626511DA9654B4A88BD249A2A3A1427">
    <w:name w:val="B626511DA9654B4A88BD249A2A3A1427"/>
    <w:rsid w:val="00C53ED2"/>
    <w:pPr>
      <w:spacing w:after="160" w:line="259" w:lineRule="auto"/>
    </w:pPr>
  </w:style>
  <w:style w:type="paragraph" w:customStyle="1" w:styleId="D3BF7DD948404BFDBB4E15F743CEB3DB">
    <w:name w:val="D3BF7DD948404BFDBB4E15F743CEB3DB"/>
    <w:rsid w:val="00C53ED2"/>
    <w:pPr>
      <w:spacing w:after="160" w:line="259" w:lineRule="auto"/>
    </w:pPr>
  </w:style>
  <w:style w:type="paragraph" w:customStyle="1" w:styleId="32CCA58FD17E4DEAA0CB0E5AF04DF57C">
    <w:name w:val="32CCA58FD17E4DEAA0CB0E5AF04DF57C"/>
    <w:rsid w:val="00C53ED2"/>
    <w:pPr>
      <w:spacing w:after="160" w:line="259" w:lineRule="auto"/>
    </w:pPr>
  </w:style>
  <w:style w:type="paragraph" w:customStyle="1" w:styleId="51732728BAF1480481C6DC89C93FC061">
    <w:name w:val="51732728BAF1480481C6DC89C93FC061"/>
    <w:rsid w:val="00C53ED2"/>
    <w:pPr>
      <w:spacing w:after="160" w:line="259" w:lineRule="auto"/>
    </w:pPr>
  </w:style>
  <w:style w:type="paragraph" w:customStyle="1" w:styleId="7A3642ECA5134B1DA3FDB398CA437061">
    <w:name w:val="7A3642ECA5134B1DA3FDB398CA437061"/>
    <w:rsid w:val="00C53ED2"/>
    <w:pPr>
      <w:spacing w:after="160" w:line="259" w:lineRule="auto"/>
    </w:pPr>
  </w:style>
  <w:style w:type="paragraph" w:customStyle="1" w:styleId="CA48F1030E8249BAA3819ADCE8A38F06">
    <w:name w:val="CA48F1030E8249BAA3819ADCE8A38F06"/>
    <w:rsid w:val="00C53ED2"/>
    <w:pPr>
      <w:spacing w:after="160" w:line="259" w:lineRule="auto"/>
    </w:pPr>
  </w:style>
  <w:style w:type="paragraph" w:customStyle="1" w:styleId="B9ECDD24EADE4999BFB65967F58FB2DC">
    <w:name w:val="B9ECDD24EADE4999BFB65967F58FB2DC"/>
    <w:rsid w:val="00C53ED2"/>
    <w:pPr>
      <w:spacing w:after="160" w:line="259" w:lineRule="auto"/>
    </w:pPr>
  </w:style>
  <w:style w:type="paragraph" w:customStyle="1" w:styleId="713ECB9827AD4622982FF9784C8A7311">
    <w:name w:val="713ECB9827AD4622982FF9784C8A7311"/>
    <w:rsid w:val="00C53ED2"/>
    <w:pPr>
      <w:spacing w:after="160" w:line="259" w:lineRule="auto"/>
    </w:pPr>
  </w:style>
  <w:style w:type="paragraph" w:customStyle="1" w:styleId="C61191B6FFA24C029B3A57E11379932A">
    <w:name w:val="C61191B6FFA24C029B3A57E11379932A"/>
    <w:rsid w:val="00C53ED2"/>
    <w:pPr>
      <w:spacing w:after="160" w:line="259" w:lineRule="auto"/>
    </w:pPr>
  </w:style>
  <w:style w:type="paragraph" w:customStyle="1" w:styleId="0ED07396F076419A8CBFC6696F7DD427">
    <w:name w:val="0ED07396F076419A8CBFC6696F7DD427"/>
    <w:rsid w:val="00C53ED2"/>
    <w:pPr>
      <w:spacing w:after="160" w:line="259" w:lineRule="auto"/>
    </w:pPr>
  </w:style>
  <w:style w:type="paragraph" w:customStyle="1" w:styleId="CDBAD65B867D4846A9FC8C3CE5156EFC">
    <w:name w:val="CDBAD65B867D4846A9FC8C3CE5156EFC"/>
    <w:rsid w:val="00C53ED2"/>
    <w:pPr>
      <w:spacing w:after="160" w:line="259" w:lineRule="auto"/>
    </w:pPr>
  </w:style>
  <w:style w:type="paragraph" w:customStyle="1" w:styleId="77655EFEA45D49FC8AFFF6A4FDACDD69">
    <w:name w:val="77655EFEA45D49FC8AFFF6A4FDACDD69"/>
    <w:rsid w:val="00C53ED2"/>
    <w:pPr>
      <w:spacing w:after="160" w:line="259" w:lineRule="auto"/>
    </w:pPr>
  </w:style>
  <w:style w:type="paragraph" w:customStyle="1" w:styleId="2D1FFFF246A04CD1BA704335FED43527">
    <w:name w:val="2D1FFFF246A04CD1BA704335FED43527"/>
    <w:rsid w:val="00C53ED2"/>
    <w:pPr>
      <w:spacing w:after="160" w:line="259" w:lineRule="auto"/>
    </w:pPr>
  </w:style>
  <w:style w:type="paragraph" w:customStyle="1" w:styleId="BAA1AB92CFB64AD8A7BEA81794EF6551">
    <w:name w:val="BAA1AB92CFB64AD8A7BEA81794EF6551"/>
    <w:rsid w:val="00C53ED2"/>
    <w:pPr>
      <w:spacing w:after="160" w:line="259" w:lineRule="auto"/>
    </w:pPr>
  </w:style>
  <w:style w:type="paragraph" w:customStyle="1" w:styleId="E31198136DB1449CB5BDC03BA117CB10">
    <w:name w:val="E31198136DB1449CB5BDC03BA117CB10"/>
    <w:rsid w:val="00C53ED2"/>
    <w:pPr>
      <w:spacing w:after="160" w:line="259" w:lineRule="auto"/>
    </w:pPr>
  </w:style>
  <w:style w:type="paragraph" w:customStyle="1" w:styleId="EBCE6A0C104141B68802F07D16899F31">
    <w:name w:val="EBCE6A0C104141B68802F07D16899F31"/>
    <w:rsid w:val="00C53ED2"/>
    <w:pPr>
      <w:spacing w:after="160" w:line="259" w:lineRule="auto"/>
    </w:pPr>
  </w:style>
  <w:style w:type="paragraph" w:customStyle="1" w:styleId="BAC8E0C6C65F44879A646EB2DDDE06F5">
    <w:name w:val="BAC8E0C6C65F44879A646EB2DDDE06F5"/>
    <w:rsid w:val="00C53ED2"/>
    <w:pPr>
      <w:spacing w:after="160" w:line="259" w:lineRule="auto"/>
    </w:pPr>
  </w:style>
  <w:style w:type="paragraph" w:customStyle="1" w:styleId="26745CBD8A2F471990AA40072F91FD40">
    <w:name w:val="26745CBD8A2F471990AA40072F91FD40"/>
    <w:rsid w:val="00C53ED2"/>
    <w:pPr>
      <w:spacing w:after="160" w:line="259" w:lineRule="auto"/>
    </w:pPr>
  </w:style>
  <w:style w:type="paragraph" w:customStyle="1" w:styleId="38EA09A5D3B04470A92CD83C7797499B">
    <w:name w:val="38EA09A5D3B04470A92CD83C7797499B"/>
    <w:rsid w:val="00C53ED2"/>
    <w:pPr>
      <w:spacing w:after="160" w:line="259" w:lineRule="auto"/>
    </w:pPr>
  </w:style>
  <w:style w:type="paragraph" w:customStyle="1" w:styleId="045D21545B164175ADA628FF0E5E19C1">
    <w:name w:val="045D21545B164175ADA628FF0E5E19C1"/>
    <w:rsid w:val="00C53ED2"/>
    <w:pPr>
      <w:spacing w:after="160" w:line="259" w:lineRule="auto"/>
    </w:pPr>
  </w:style>
  <w:style w:type="paragraph" w:customStyle="1" w:styleId="CD80179AB0114CE4A34AC6F957DF8428">
    <w:name w:val="CD80179AB0114CE4A34AC6F957DF8428"/>
    <w:rsid w:val="00C53ED2"/>
    <w:pPr>
      <w:spacing w:after="160" w:line="259" w:lineRule="auto"/>
    </w:pPr>
  </w:style>
  <w:style w:type="paragraph" w:customStyle="1" w:styleId="A49D72169F9F47BEB287207A1FECE7A8">
    <w:name w:val="A49D72169F9F47BEB287207A1FECE7A8"/>
    <w:rsid w:val="00C53ED2"/>
    <w:pPr>
      <w:spacing w:after="160" w:line="259" w:lineRule="auto"/>
    </w:pPr>
  </w:style>
  <w:style w:type="paragraph" w:customStyle="1" w:styleId="E441CBB10C5F46CE8CC3E01A80E3E7D9">
    <w:name w:val="E441CBB10C5F46CE8CC3E01A80E3E7D9"/>
    <w:rsid w:val="00C53ED2"/>
    <w:pPr>
      <w:spacing w:after="160" w:line="259" w:lineRule="auto"/>
    </w:pPr>
  </w:style>
  <w:style w:type="paragraph" w:customStyle="1" w:styleId="49A6E84D31B34917AF3C918724156D2B">
    <w:name w:val="49A6E84D31B34917AF3C918724156D2B"/>
    <w:rsid w:val="00C53ED2"/>
    <w:pPr>
      <w:spacing w:after="160" w:line="259" w:lineRule="auto"/>
    </w:pPr>
  </w:style>
  <w:style w:type="paragraph" w:customStyle="1" w:styleId="9049FDF142E34D42B0BBC4B05054DA27">
    <w:name w:val="9049FDF142E34D42B0BBC4B05054DA27"/>
    <w:rsid w:val="00C53ED2"/>
    <w:pPr>
      <w:spacing w:after="160" w:line="259" w:lineRule="auto"/>
    </w:pPr>
  </w:style>
  <w:style w:type="paragraph" w:customStyle="1" w:styleId="0FBCE30EEDDB4796887DF987DB21E973">
    <w:name w:val="0FBCE30EEDDB4796887DF987DB21E973"/>
    <w:rsid w:val="00C53ED2"/>
    <w:pPr>
      <w:spacing w:after="160" w:line="259" w:lineRule="auto"/>
    </w:pPr>
  </w:style>
  <w:style w:type="paragraph" w:customStyle="1" w:styleId="50D1E50BF7B947E283650EFDCE8DFADB">
    <w:name w:val="50D1E50BF7B947E283650EFDCE8DFADB"/>
    <w:rsid w:val="00C53ED2"/>
    <w:pPr>
      <w:spacing w:after="160" w:line="259" w:lineRule="auto"/>
    </w:pPr>
  </w:style>
  <w:style w:type="paragraph" w:customStyle="1" w:styleId="A039829D09CD484F9826D41EE72EEF66">
    <w:name w:val="A039829D09CD484F9826D41EE72EEF66"/>
    <w:rsid w:val="00C53ED2"/>
    <w:pPr>
      <w:spacing w:after="160" w:line="259" w:lineRule="auto"/>
    </w:pPr>
  </w:style>
  <w:style w:type="paragraph" w:customStyle="1" w:styleId="695A3512D7FF4C89889B891971DF5F84">
    <w:name w:val="695A3512D7FF4C89889B891971DF5F84"/>
    <w:rsid w:val="00C53ED2"/>
    <w:pPr>
      <w:spacing w:after="160" w:line="259" w:lineRule="auto"/>
    </w:pPr>
  </w:style>
  <w:style w:type="paragraph" w:customStyle="1" w:styleId="05FCAFDFEF9C408499D03ABE06BD331D">
    <w:name w:val="05FCAFDFEF9C408499D03ABE06BD331D"/>
    <w:rsid w:val="00C53ED2"/>
    <w:pPr>
      <w:spacing w:after="160" w:line="259" w:lineRule="auto"/>
    </w:pPr>
  </w:style>
  <w:style w:type="paragraph" w:customStyle="1" w:styleId="17BD081073774E4F97EF0895AC032173">
    <w:name w:val="17BD081073774E4F97EF0895AC032173"/>
    <w:rsid w:val="00C53ED2"/>
    <w:pPr>
      <w:spacing w:after="160" w:line="259" w:lineRule="auto"/>
    </w:pPr>
  </w:style>
  <w:style w:type="paragraph" w:customStyle="1" w:styleId="E5EBF3E2D1BF478FADD3CE3022A1F616">
    <w:name w:val="E5EBF3E2D1BF478FADD3CE3022A1F616"/>
    <w:rsid w:val="00C53ED2"/>
    <w:pPr>
      <w:spacing w:after="160" w:line="259" w:lineRule="auto"/>
    </w:pPr>
  </w:style>
  <w:style w:type="paragraph" w:customStyle="1" w:styleId="09F46DD58E414FD0B1C928BB10623CFB">
    <w:name w:val="09F46DD58E414FD0B1C928BB10623CFB"/>
    <w:rsid w:val="00C53ED2"/>
    <w:pPr>
      <w:spacing w:after="160" w:line="259" w:lineRule="auto"/>
    </w:pPr>
  </w:style>
  <w:style w:type="paragraph" w:customStyle="1" w:styleId="C6DB768670D9484DB4429147E7A3EF24">
    <w:name w:val="C6DB768670D9484DB4429147E7A3EF24"/>
    <w:rsid w:val="00C53ED2"/>
    <w:pPr>
      <w:spacing w:after="160" w:line="259" w:lineRule="auto"/>
    </w:pPr>
  </w:style>
  <w:style w:type="paragraph" w:customStyle="1" w:styleId="5F53689C46B14D52B26254918E21087F">
    <w:name w:val="5F53689C46B14D52B26254918E21087F"/>
    <w:rsid w:val="00C53ED2"/>
    <w:pPr>
      <w:spacing w:after="160" w:line="259" w:lineRule="auto"/>
    </w:pPr>
  </w:style>
  <w:style w:type="paragraph" w:customStyle="1" w:styleId="18CDD5333FC843B09DBC4F9317CDAB37">
    <w:name w:val="18CDD5333FC843B09DBC4F9317CDAB37"/>
    <w:rsid w:val="00C53ED2"/>
    <w:pPr>
      <w:spacing w:after="160" w:line="259" w:lineRule="auto"/>
    </w:pPr>
  </w:style>
  <w:style w:type="paragraph" w:customStyle="1" w:styleId="800EDD2D9DDA4FBDBF61651229E3AD3E">
    <w:name w:val="800EDD2D9DDA4FBDBF61651229E3AD3E"/>
    <w:rsid w:val="00C53ED2"/>
    <w:pPr>
      <w:spacing w:after="160" w:line="259" w:lineRule="auto"/>
    </w:pPr>
  </w:style>
  <w:style w:type="paragraph" w:customStyle="1" w:styleId="43C0B4EB66BC49C9B5BE4451AA76580E">
    <w:name w:val="43C0B4EB66BC49C9B5BE4451AA76580E"/>
    <w:rsid w:val="00C53ED2"/>
    <w:pPr>
      <w:spacing w:after="160" w:line="259" w:lineRule="auto"/>
    </w:pPr>
  </w:style>
  <w:style w:type="paragraph" w:customStyle="1" w:styleId="5AB81BEA449642FD946A60880CD17497">
    <w:name w:val="5AB81BEA449642FD946A60880CD17497"/>
    <w:rsid w:val="00C53ED2"/>
    <w:pPr>
      <w:spacing w:after="160" w:line="259" w:lineRule="auto"/>
    </w:pPr>
  </w:style>
  <w:style w:type="paragraph" w:customStyle="1" w:styleId="ECEE1D64F3DB4C95AF040A283E26CCDB">
    <w:name w:val="ECEE1D64F3DB4C95AF040A283E26CCDB"/>
    <w:rsid w:val="00C53ED2"/>
    <w:pPr>
      <w:spacing w:after="160" w:line="259" w:lineRule="auto"/>
    </w:pPr>
  </w:style>
  <w:style w:type="paragraph" w:customStyle="1" w:styleId="E7B59FFE71EE45CFA979D61E28488C11">
    <w:name w:val="E7B59FFE71EE45CFA979D61E28488C11"/>
    <w:rsid w:val="00C53ED2"/>
    <w:pPr>
      <w:spacing w:after="160" w:line="259" w:lineRule="auto"/>
    </w:pPr>
  </w:style>
  <w:style w:type="paragraph" w:customStyle="1" w:styleId="1989DA7DCC024E2AB5E3C5C6CAFC3908">
    <w:name w:val="1989DA7DCC024E2AB5E3C5C6CAFC3908"/>
    <w:rsid w:val="00C53ED2"/>
    <w:pPr>
      <w:spacing w:after="160" w:line="259" w:lineRule="auto"/>
    </w:pPr>
  </w:style>
  <w:style w:type="paragraph" w:customStyle="1" w:styleId="9D72ED647BC44855AEEB2945F2F2803D">
    <w:name w:val="9D72ED647BC44855AEEB2945F2F2803D"/>
    <w:rsid w:val="00C53ED2"/>
    <w:pPr>
      <w:spacing w:after="160" w:line="259" w:lineRule="auto"/>
    </w:pPr>
  </w:style>
  <w:style w:type="paragraph" w:customStyle="1" w:styleId="BC5FD48B2B064291864DDFD68FDBF86E">
    <w:name w:val="BC5FD48B2B064291864DDFD68FDBF86E"/>
    <w:rsid w:val="00C53ED2"/>
    <w:pPr>
      <w:spacing w:after="160" w:line="259" w:lineRule="auto"/>
    </w:pPr>
  </w:style>
  <w:style w:type="paragraph" w:customStyle="1" w:styleId="14B47C9ADB674C6DBF7F78C0DD79252D">
    <w:name w:val="14B47C9ADB674C6DBF7F78C0DD79252D"/>
    <w:rsid w:val="00C53ED2"/>
    <w:pPr>
      <w:spacing w:after="160" w:line="259" w:lineRule="auto"/>
    </w:pPr>
  </w:style>
  <w:style w:type="paragraph" w:customStyle="1" w:styleId="41AE1A07F1C24413AA708EC6F3652BD4">
    <w:name w:val="41AE1A07F1C24413AA708EC6F3652BD4"/>
    <w:rsid w:val="00C53ED2"/>
    <w:pPr>
      <w:spacing w:after="160" w:line="259" w:lineRule="auto"/>
    </w:pPr>
  </w:style>
  <w:style w:type="paragraph" w:customStyle="1" w:styleId="0D223BDD9A414EA6A513C217883C65A0">
    <w:name w:val="0D223BDD9A414EA6A513C217883C65A0"/>
    <w:rsid w:val="00C53ED2"/>
    <w:pPr>
      <w:spacing w:after="160" w:line="259" w:lineRule="auto"/>
    </w:pPr>
  </w:style>
  <w:style w:type="paragraph" w:customStyle="1" w:styleId="8D4975C1576F4EEF9D55A7CC9E8FC2E1">
    <w:name w:val="8D4975C1576F4EEF9D55A7CC9E8FC2E1"/>
    <w:rsid w:val="00C53ED2"/>
    <w:pPr>
      <w:spacing w:after="160" w:line="259" w:lineRule="auto"/>
    </w:pPr>
  </w:style>
  <w:style w:type="paragraph" w:customStyle="1" w:styleId="5F58C7DA638E4D62B8C2CCDEF712F814">
    <w:name w:val="5F58C7DA638E4D62B8C2CCDEF712F814"/>
    <w:rsid w:val="00C53ED2"/>
    <w:pPr>
      <w:spacing w:after="160" w:line="259" w:lineRule="auto"/>
    </w:pPr>
  </w:style>
  <w:style w:type="paragraph" w:customStyle="1" w:styleId="2697BE6930D544DBBA88B36DBBED4D90">
    <w:name w:val="2697BE6930D544DBBA88B36DBBED4D90"/>
    <w:rsid w:val="00C53ED2"/>
    <w:pPr>
      <w:spacing w:after="160" w:line="259" w:lineRule="auto"/>
    </w:pPr>
  </w:style>
  <w:style w:type="paragraph" w:customStyle="1" w:styleId="A774AD31A7464EC184998BA17D59D5C7">
    <w:name w:val="A774AD31A7464EC184998BA17D59D5C7"/>
    <w:rsid w:val="00C53ED2"/>
    <w:pPr>
      <w:spacing w:after="160" w:line="259" w:lineRule="auto"/>
    </w:pPr>
  </w:style>
  <w:style w:type="paragraph" w:customStyle="1" w:styleId="44536F585C15490C8BE616058FBE067D">
    <w:name w:val="44536F585C15490C8BE616058FBE067D"/>
    <w:rsid w:val="00C53ED2"/>
    <w:pPr>
      <w:spacing w:after="160" w:line="259" w:lineRule="auto"/>
    </w:pPr>
  </w:style>
  <w:style w:type="paragraph" w:customStyle="1" w:styleId="C8B160DD5A6C4F9AB29CC55B67A7C595">
    <w:name w:val="C8B160DD5A6C4F9AB29CC55B67A7C595"/>
    <w:rsid w:val="00C53ED2"/>
    <w:pPr>
      <w:spacing w:after="160" w:line="259" w:lineRule="auto"/>
    </w:pPr>
  </w:style>
  <w:style w:type="paragraph" w:customStyle="1" w:styleId="2F91B7A4DD5242DA9A02A25B5B996610">
    <w:name w:val="2F91B7A4DD5242DA9A02A25B5B996610"/>
    <w:rsid w:val="00C53ED2"/>
    <w:pPr>
      <w:spacing w:after="160" w:line="259" w:lineRule="auto"/>
    </w:pPr>
  </w:style>
  <w:style w:type="paragraph" w:customStyle="1" w:styleId="07431134D9F448378B630CBE42FD3EFC">
    <w:name w:val="07431134D9F448378B630CBE42FD3EFC"/>
    <w:rsid w:val="00C53ED2"/>
    <w:pPr>
      <w:spacing w:after="160" w:line="259" w:lineRule="auto"/>
    </w:pPr>
  </w:style>
  <w:style w:type="paragraph" w:customStyle="1" w:styleId="95A034135FAD442EB1103C89963CF2C6">
    <w:name w:val="95A034135FAD442EB1103C89963CF2C6"/>
    <w:rsid w:val="00C53ED2"/>
    <w:pPr>
      <w:spacing w:after="160" w:line="259" w:lineRule="auto"/>
    </w:pPr>
  </w:style>
  <w:style w:type="paragraph" w:customStyle="1" w:styleId="928E9895E2644AF1AFFCE88DD611BB56">
    <w:name w:val="928E9895E2644AF1AFFCE88DD611BB56"/>
    <w:rsid w:val="00C53ED2"/>
    <w:pPr>
      <w:spacing w:after="160" w:line="259" w:lineRule="auto"/>
    </w:pPr>
  </w:style>
  <w:style w:type="paragraph" w:customStyle="1" w:styleId="B3328E3C82B44E03A509C8A3E431CCCD">
    <w:name w:val="B3328E3C82B44E03A509C8A3E431CCCD"/>
    <w:rsid w:val="00C53ED2"/>
    <w:pPr>
      <w:spacing w:after="160" w:line="259" w:lineRule="auto"/>
    </w:pPr>
  </w:style>
  <w:style w:type="paragraph" w:customStyle="1" w:styleId="A49E61A46D0D4E868B48D21093D9416C">
    <w:name w:val="A49E61A46D0D4E868B48D21093D9416C"/>
    <w:rsid w:val="00C53ED2"/>
    <w:pPr>
      <w:spacing w:after="160" w:line="259" w:lineRule="auto"/>
    </w:pPr>
  </w:style>
  <w:style w:type="paragraph" w:customStyle="1" w:styleId="2693B71ACDC74A34BAE17BE339D1195F">
    <w:name w:val="2693B71ACDC74A34BAE17BE339D1195F"/>
    <w:rsid w:val="00C53ED2"/>
    <w:pPr>
      <w:spacing w:after="160" w:line="259" w:lineRule="auto"/>
    </w:pPr>
  </w:style>
  <w:style w:type="paragraph" w:customStyle="1" w:styleId="DD505283764B4CF1B159EA3A1990C02D">
    <w:name w:val="DD505283764B4CF1B159EA3A1990C02D"/>
    <w:rsid w:val="00C53ED2"/>
    <w:pPr>
      <w:spacing w:after="160" w:line="259" w:lineRule="auto"/>
    </w:pPr>
  </w:style>
  <w:style w:type="paragraph" w:customStyle="1" w:styleId="DA15A07E39B04B74812932EE9201EFB8">
    <w:name w:val="DA15A07E39B04B74812932EE9201EFB8"/>
    <w:rsid w:val="00C53ED2"/>
    <w:pPr>
      <w:spacing w:after="160" w:line="259" w:lineRule="auto"/>
    </w:pPr>
  </w:style>
  <w:style w:type="paragraph" w:customStyle="1" w:styleId="E614986E10164F0A968D6DC4D725D949">
    <w:name w:val="E614986E10164F0A968D6DC4D725D949"/>
    <w:rsid w:val="00C53ED2"/>
    <w:pPr>
      <w:spacing w:after="160" w:line="259" w:lineRule="auto"/>
    </w:pPr>
  </w:style>
  <w:style w:type="paragraph" w:customStyle="1" w:styleId="516D6A6E71FD472B9DB97AA103183F23">
    <w:name w:val="516D6A6E71FD472B9DB97AA103183F23"/>
    <w:rsid w:val="00C53ED2"/>
    <w:pPr>
      <w:spacing w:after="160" w:line="259" w:lineRule="auto"/>
    </w:pPr>
  </w:style>
  <w:style w:type="paragraph" w:customStyle="1" w:styleId="145A072B092F447CBC2494A65AC5524E">
    <w:name w:val="145A072B092F447CBC2494A65AC5524E"/>
    <w:rsid w:val="00C53ED2"/>
    <w:pPr>
      <w:spacing w:after="160" w:line="259" w:lineRule="auto"/>
    </w:pPr>
  </w:style>
  <w:style w:type="paragraph" w:customStyle="1" w:styleId="378C3F4B4CCD4BAAA06092C4FC1E3112">
    <w:name w:val="378C3F4B4CCD4BAAA06092C4FC1E3112"/>
    <w:rsid w:val="00C53ED2"/>
    <w:pPr>
      <w:spacing w:after="160" w:line="259" w:lineRule="auto"/>
    </w:pPr>
  </w:style>
  <w:style w:type="paragraph" w:customStyle="1" w:styleId="504BEF8E2EE4473D91976A57CDAAE962">
    <w:name w:val="504BEF8E2EE4473D91976A57CDAAE962"/>
    <w:rsid w:val="00C53ED2"/>
    <w:pPr>
      <w:spacing w:after="160" w:line="259" w:lineRule="auto"/>
    </w:pPr>
  </w:style>
  <w:style w:type="paragraph" w:customStyle="1" w:styleId="2CD2C689D7A54D15B8C6112F6DC6D811">
    <w:name w:val="2CD2C689D7A54D15B8C6112F6DC6D811"/>
    <w:rsid w:val="00C53ED2"/>
    <w:pPr>
      <w:spacing w:after="160" w:line="259" w:lineRule="auto"/>
    </w:pPr>
  </w:style>
  <w:style w:type="paragraph" w:customStyle="1" w:styleId="0F56F517EA9B49AC8C8457BFAE5F693C">
    <w:name w:val="0F56F517EA9B49AC8C8457BFAE5F693C"/>
    <w:rsid w:val="00C53ED2"/>
    <w:pPr>
      <w:spacing w:after="160" w:line="259" w:lineRule="auto"/>
    </w:pPr>
  </w:style>
  <w:style w:type="paragraph" w:customStyle="1" w:styleId="022717ED2A8744668ABD0162BAD961B0">
    <w:name w:val="022717ED2A8744668ABD0162BAD961B0"/>
    <w:rsid w:val="00C53ED2"/>
    <w:pPr>
      <w:spacing w:after="160" w:line="259" w:lineRule="auto"/>
    </w:pPr>
  </w:style>
  <w:style w:type="paragraph" w:customStyle="1" w:styleId="2BAD9A19C7204C8AA14312A8E6A91678">
    <w:name w:val="2BAD9A19C7204C8AA14312A8E6A91678"/>
    <w:rsid w:val="00C53ED2"/>
    <w:pPr>
      <w:spacing w:after="160" w:line="259" w:lineRule="auto"/>
    </w:pPr>
  </w:style>
  <w:style w:type="paragraph" w:customStyle="1" w:styleId="7428969BB185481FB3ED2B1B3E5B4D29">
    <w:name w:val="7428969BB185481FB3ED2B1B3E5B4D29"/>
    <w:rsid w:val="00C53ED2"/>
    <w:pPr>
      <w:spacing w:after="160" w:line="259" w:lineRule="auto"/>
    </w:pPr>
  </w:style>
  <w:style w:type="paragraph" w:customStyle="1" w:styleId="71E104D3629B4266A2403BA372625E5D">
    <w:name w:val="71E104D3629B4266A2403BA372625E5D"/>
    <w:rsid w:val="00C53ED2"/>
    <w:pPr>
      <w:spacing w:after="160" w:line="259" w:lineRule="auto"/>
    </w:pPr>
  </w:style>
  <w:style w:type="paragraph" w:customStyle="1" w:styleId="31B37FDCCB364CD2A056CF76FF30ADD6">
    <w:name w:val="31B37FDCCB364CD2A056CF76FF30ADD6"/>
    <w:rsid w:val="00C53ED2"/>
    <w:pPr>
      <w:spacing w:after="160" w:line="259" w:lineRule="auto"/>
    </w:pPr>
  </w:style>
  <w:style w:type="paragraph" w:customStyle="1" w:styleId="34A0148E4599477DA70B65DB7265C535">
    <w:name w:val="34A0148E4599477DA70B65DB7265C535"/>
    <w:rsid w:val="00C53ED2"/>
    <w:pPr>
      <w:spacing w:after="160" w:line="259" w:lineRule="auto"/>
    </w:pPr>
  </w:style>
  <w:style w:type="paragraph" w:customStyle="1" w:styleId="0C5B89D71B9440DF8DE78AF2A626CD30">
    <w:name w:val="0C5B89D71B9440DF8DE78AF2A626CD30"/>
    <w:rsid w:val="00C53ED2"/>
    <w:pPr>
      <w:spacing w:after="160" w:line="259" w:lineRule="auto"/>
    </w:pPr>
  </w:style>
  <w:style w:type="paragraph" w:customStyle="1" w:styleId="C36B56EAB00F4E568921D2A273F598BD">
    <w:name w:val="C36B56EAB00F4E568921D2A273F598BD"/>
    <w:rsid w:val="00C53ED2"/>
    <w:pPr>
      <w:spacing w:after="160" w:line="259" w:lineRule="auto"/>
    </w:pPr>
  </w:style>
  <w:style w:type="paragraph" w:customStyle="1" w:styleId="BD6F1407AC524CFB98260148DEC554B2">
    <w:name w:val="BD6F1407AC524CFB98260148DEC554B2"/>
    <w:rsid w:val="00C53ED2"/>
    <w:pPr>
      <w:spacing w:after="160" w:line="259" w:lineRule="auto"/>
    </w:pPr>
  </w:style>
  <w:style w:type="paragraph" w:customStyle="1" w:styleId="6044B9BD3DAF4190BDB5F54790C31152">
    <w:name w:val="6044B9BD3DAF4190BDB5F54790C31152"/>
    <w:rsid w:val="00C53ED2"/>
    <w:pPr>
      <w:spacing w:after="160" w:line="259" w:lineRule="auto"/>
    </w:pPr>
  </w:style>
  <w:style w:type="paragraph" w:customStyle="1" w:styleId="B6561A8A55B946A9A7BC60B6787D3C9D">
    <w:name w:val="B6561A8A55B946A9A7BC60B6787D3C9D"/>
    <w:rsid w:val="00C53ED2"/>
    <w:pPr>
      <w:spacing w:after="160" w:line="259" w:lineRule="auto"/>
    </w:pPr>
  </w:style>
  <w:style w:type="paragraph" w:customStyle="1" w:styleId="CD8AA66DABA547879BBEAF1676AB2965">
    <w:name w:val="CD8AA66DABA547879BBEAF1676AB2965"/>
    <w:rsid w:val="00C53ED2"/>
    <w:pPr>
      <w:spacing w:after="160" w:line="259" w:lineRule="auto"/>
    </w:pPr>
  </w:style>
  <w:style w:type="paragraph" w:customStyle="1" w:styleId="824286C11E3F41BDAFE98F934BEBBACB">
    <w:name w:val="824286C11E3F41BDAFE98F934BEBBACB"/>
    <w:rsid w:val="00C53ED2"/>
    <w:pPr>
      <w:spacing w:after="160" w:line="259" w:lineRule="auto"/>
    </w:pPr>
  </w:style>
  <w:style w:type="paragraph" w:customStyle="1" w:styleId="B9C41C5472D04C90BA50DE7C9715B562">
    <w:name w:val="B9C41C5472D04C90BA50DE7C9715B562"/>
    <w:rsid w:val="00C53ED2"/>
    <w:pPr>
      <w:spacing w:after="160" w:line="259" w:lineRule="auto"/>
    </w:pPr>
  </w:style>
  <w:style w:type="paragraph" w:customStyle="1" w:styleId="F629A1EF073746CEB82FB0BAF6C885C9">
    <w:name w:val="F629A1EF073746CEB82FB0BAF6C885C9"/>
    <w:rsid w:val="00C53ED2"/>
    <w:pPr>
      <w:spacing w:after="160" w:line="259" w:lineRule="auto"/>
    </w:pPr>
  </w:style>
  <w:style w:type="paragraph" w:customStyle="1" w:styleId="DE7E7C826C8E4876A8B765887BC8E9A4">
    <w:name w:val="DE7E7C826C8E4876A8B765887BC8E9A4"/>
    <w:rsid w:val="00C53ED2"/>
    <w:pPr>
      <w:spacing w:after="160" w:line="259" w:lineRule="auto"/>
    </w:pPr>
  </w:style>
  <w:style w:type="paragraph" w:customStyle="1" w:styleId="5D0C0D611C3547D1ABC63BE65EE73BD5">
    <w:name w:val="5D0C0D611C3547D1ABC63BE65EE73BD5"/>
    <w:rsid w:val="00C53ED2"/>
    <w:pPr>
      <w:spacing w:after="160" w:line="259" w:lineRule="auto"/>
    </w:pPr>
  </w:style>
  <w:style w:type="paragraph" w:customStyle="1" w:styleId="CE5A976C9D144A309A61B2DB20501127">
    <w:name w:val="CE5A976C9D144A309A61B2DB20501127"/>
    <w:rsid w:val="00C53ED2"/>
    <w:pPr>
      <w:spacing w:after="160" w:line="259" w:lineRule="auto"/>
    </w:pPr>
  </w:style>
  <w:style w:type="paragraph" w:customStyle="1" w:styleId="4548C8782E4241989C721770025FFB89">
    <w:name w:val="4548C8782E4241989C721770025FFB89"/>
    <w:rsid w:val="00C53ED2"/>
    <w:pPr>
      <w:spacing w:after="160" w:line="259" w:lineRule="auto"/>
    </w:pPr>
  </w:style>
  <w:style w:type="paragraph" w:customStyle="1" w:styleId="1DB0610E939948B98C836DBBF5249149">
    <w:name w:val="1DB0610E939948B98C836DBBF5249149"/>
    <w:rsid w:val="00C53ED2"/>
    <w:pPr>
      <w:spacing w:after="160" w:line="259" w:lineRule="auto"/>
    </w:pPr>
  </w:style>
  <w:style w:type="paragraph" w:customStyle="1" w:styleId="4668836BD1804F649D1190DB136FE251">
    <w:name w:val="4668836BD1804F649D1190DB136FE251"/>
    <w:rsid w:val="00C53ED2"/>
    <w:pPr>
      <w:spacing w:after="160" w:line="259" w:lineRule="auto"/>
    </w:pPr>
  </w:style>
  <w:style w:type="paragraph" w:customStyle="1" w:styleId="250B52E387FE478A9D948730B1AAEB23">
    <w:name w:val="250B52E387FE478A9D948730B1AAEB23"/>
    <w:rsid w:val="00C53ED2"/>
    <w:pPr>
      <w:spacing w:after="160" w:line="259" w:lineRule="auto"/>
    </w:pPr>
  </w:style>
  <w:style w:type="paragraph" w:customStyle="1" w:styleId="09324BEC436E43A88BBA7494EC771E59">
    <w:name w:val="09324BEC436E43A88BBA7494EC771E59"/>
    <w:rsid w:val="00C53ED2"/>
    <w:pPr>
      <w:spacing w:after="160" w:line="259" w:lineRule="auto"/>
    </w:pPr>
  </w:style>
  <w:style w:type="paragraph" w:customStyle="1" w:styleId="473ED2AF6D524981BEB7A0014D8A7852">
    <w:name w:val="473ED2AF6D524981BEB7A0014D8A7852"/>
    <w:rsid w:val="00C53ED2"/>
    <w:pPr>
      <w:spacing w:after="160" w:line="259" w:lineRule="auto"/>
    </w:pPr>
  </w:style>
  <w:style w:type="paragraph" w:customStyle="1" w:styleId="2759A86CED884D3AB7AF1E220E642254">
    <w:name w:val="2759A86CED884D3AB7AF1E220E642254"/>
    <w:rsid w:val="00C53ED2"/>
    <w:pPr>
      <w:spacing w:after="160" w:line="259" w:lineRule="auto"/>
    </w:pPr>
  </w:style>
  <w:style w:type="paragraph" w:customStyle="1" w:styleId="6B72BCE6687F49BB98DFCBA3ED09E68C">
    <w:name w:val="6B72BCE6687F49BB98DFCBA3ED09E68C"/>
    <w:rsid w:val="00C53ED2"/>
    <w:pPr>
      <w:spacing w:after="160" w:line="259" w:lineRule="auto"/>
    </w:pPr>
  </w:style>
  <w:style w:type="paragraph" w:customStyle="1" w:styleId="CA4B94ED2239481B9C1628C199AF425A">
    <w:name w:val="CA4B94ED2239481B9C1628C199AF425A"/>
    <w:rsid w:val="00C53ED2"/>
    <w:pPr>
      <w:spacing w:after="160" w:line="259" w:lineRule="auto"/>
    </w:pPr>
  </w:style>
  <w:style w:type="paragraph" w:customStyle="1" w:styleId="7050E95823FC4896A3491939EA2B9EDE">
    <w:name w:val="7050E95823FC4896A3491939EA2B9EDE"/>
    <w:rsid w:val="00C53ED2"/>
    <w:pPr>
      <w:spacing w:after="160" w:line="259" w:lineRule="auto"/>
    </w:pPr>
  </w:style>
  <w:style w:type="paragraph" w:customStyle="1" w:styleId="132FB71B7B984554AAD1FF457A484F1D">
    <w:name w:val="132FB71B7B984554AAD1FF457A484F1D"/>
    <w:rsid w:val="00C53ED2"/>
    <w:pPr>
      <w:spacing w:after="160" w:line="259" w:lineRule="auto"/>
    </w:pPr>
  </w:style>
  <w:style w:type="paragraph" w:customStyle="1" w:styleId="C167C862692542C3B68C21A456673DC4">
    <w:name w:val="C167C862692542C3B68C21A456673DC4"/>
    <w:rsid w:val="00C53ED2"/>
    <w:pPr>
      <w:spacing w:after="160" w:line="259" w:lineRule="auto"/>
    </w:pPr>
  </w:style>
  <w:style w:type="paragraph" w:customStyle="1" w:styleId="DEEAAEC4009F46F7BB86F50BDEC04B02">
    <w:name w:val="DEEAAEC4009F46F7BB86F50BDEC04B02"/>
    <w:rsid w:val="00C53ED2"/>
    <w:pPr>
      <w:spacing w:after="160" w:line="259" w:lineRule="auto"/>
    </w:pPr>
  </w:style>
  <w:style w:type="paragraph" w:customStyle="1" w:styleId="8F425F09C78E4D5B9BC19F37940ED792">
    <w:name w:val="8F425F09C78E4D5B9BC19F37940ED792"/>
    <w:rsid w:val="00C53ED2"/>
    <w:pPr>
      <w:spacing w:after="160" w:line="259" w:lineRule="auto"/>
    </w:pPr>
  </w:style>
  <w:style w:type="paragraph" w:customStyle="1" w:styleId="C57AE30B0219400CA3925D52387E01E2">
    <w:name w:val="C57AE30B0219400CA3925D52387E01E2"/>
    <w:rsid w:val="00C53ED2"/>
    <w:pPr>
      <w:spacing w:after="160" w:line="259" w:lineRule="auto"/>
    </w:pPr>
  </w:style>
  <w:style w:type="paragraph" w:customStyle="1" w:styleId="13674FB0D7DE4696B269855DF97ABE39">
    <w:name w:val="13674FB0D7DE4696B269855DF97ABE39"/>
    <w:rsid w:val="00C53ED2"/>
    <w:pPr>
      <w:spacing w:after="160" w:line="259" w:lineRule="auto"/>
    </w:pPr>
  </w:style>
  <w:style w:type="paragraph" w:customStyle="1" w:styleId="5CCAC73E1CD446C39303AEE13D434E58">
    <w:name w:val="5CCAC73E1CD446C39303AEE13D434E58"/>
    <w:rsid w:val="00C53ED2"/>
    <w:pPr>
      <w:spacing w:after="160" w:line="259" w:lineRule="auto"/>
    </w:pPr>
  </w:style>
  <w:style w:type="paragraph" w:customStyle="1" w:styleId="6585413769FF48799EA3310D933733B4">
    <w:name w:val="6585413769FF48799EA3310D933733B4"/>
    <w:rsid w:val="00C53ED2"/>
    <w:pPr>
      <w:spacing w:after="160" w:line="259" w:lineRule="auto"/>
    </w:pPr>
  </w:style>
  <w:style w:type="paragraph" w:customStyle="1" w:styleId="6DF698D312174680A3B438279FA02388">
    <w:name w:val="6DF698D312174680A3B438279FA02388"/>
    <w:rsid w:val="00C53ED2"/>
    <w:pPr>
      <w:spacing w:after="160" w:line="259" w:lineRule="auto"/>
    </w:pPr>
  </w:style>
  <w:style w:type="paragraph" w:customStyle="1" w:styleId="3CEF0E6343FB4AA290EEDA06D292B241">
    <w:name w:val="3CEF0E6343FB4AA290EEDA06D292B241"/>
    <w:rsid w:val="00C53ED2"/>
    <w:pPr>
      <w:spacing w:after="160" w:line="259" w:lineRule="auto"/>
    </w:pPr>
  </w:style>
  <w:style w:type="paragraph" w:customStyle="1" w:styleId="A3519262FB7841488BD8114BA93232CC">
    <w:name w:val="A3519262FB7841488BD8114BA93232CC"/>
    <w:rsid w:val="00C53ED2"/>
    <w:pPr>
      <w:spacing w:after="160" w:line="259" w:lineRule="auto"/>
    </w:pPr>
  </w:style>
  <w:style w:type="paragraph" w:customStyle="1" w:styleId="4EF57BF0859A4DEFBBFF137E5B3E082C">
    <w:name w:val="4EF57BF0859A4DEFBBFF137E5B3E082C"/>
    <w:rsid w:val="00C53ED2"/>
    <w:pPr>
      <w:spacing w:after="160" w:line="259" w:lineRule="auto"/>
    </w:pPr>
  </w:style>
  <w:style w:type="paragraph" w:customStyle="1" w:styleId="C2C70A9F0D3045AFA00BA5C93E0A70AB">
    <w:name w:val="C2C70A9F0D3045AFA00BA5C93E0A70AB"/>
    <w:rsid w:val="00C53ED2"/>
    <w:pPr>
      <w:spacing w:after="160" w:line="259" w:lineRule="auto"/>
    </w:pPr>
  </w:style>
  <w:style w:type="paragraph" w:customStyle="1" w:styleId="A3AB0F8086844683BAE90B50D1FACB6A">
    <w:name w:val="A3AB0F8086844683BAE90B50D1FACB6A"/>
    <w:rsid w:val="00C53ED2"/>
    <w:pPr>
      <w:spacing w:after="160" w:line="259" w:lineRule="auto"/>
    </w:pPr>
  </w:style>
  <w:style w:type="paragraph" w:customStyle="1" w:styleId="F461FD02ADA14FED92B4D0CEC2344F63">
    <w:name w:val="F461FD02ADA14FED92B4D0CEC2344F63"/>
    <w:rsid w:val="00C53ED2"/>
    <w:pPr>
      <w:spacing w:after="160" w:line="259" w:lineRule="auto"/>
    </w:pPr>
  </w:style>
  <w:style w:type="paragraph" w:customStyle="1" w:styleId="663BD58C1E0A420F9B05F9D7F9BF6B62">
    <w:name w:val="663BD58C1E0A420F9B05F9D7F9BF6B62"/>
    <w:rsid w:val="00C53ED2"/>
    <w:pPr>
      <w:spacing w:after="160" w:line="259" w:lineRule="auto"/>
    </w:pPr>
  </w:style>
  <w:style w:type="paragraph" w:customStyle="1" w:styleId="4F118F49DB3E4B5987D0E96E7C5DAD8F">
    <w:name w:val="4F118F49DB3E4B5987D0E96E7C5DAD8F"/>
    <w:rsid w:val="00C53ED2"/>
    <w:pPr>
      <w:spacing w:after="160" w:line="259" w:lineRule="auto"/>
    </w:pPr>
  </w:style>
  <w:style w:type="paragraph" w:customStyle="1" w:styleId="A836291F50AF433EACE7E6F0099DDD55">
    <w:name w:val="A836291F50AF433EACE7E6F0099DDD55"/>
    <w:rsid w:val="00C53ED2"/>
    <w:pPr>
      <w:spacing w:after="160" w:line="259" w:lineRule="auto"/>
    </w:pPr>
  </w:style>
  <w:style w:type="paragraph" w:customStyle="1" w:styleId="E7D085D7444A419781ADCCBD8FB160D1">
    <w:name w:val="E7D085D7444A419781ADCCBD8FB160D1"/>
    <w:rsid w:val="00C53ED2"/>
    <w:pPr>
      <w:spacing w:after="160" w:line="259" w:lineRule="auto"/>
    </w:pPr>
  </w:style>
  <w:style w:type="paragraph" w:customStyle="1" w:styleId="4E358E1A3A0F461FB5D52EA9BD743ED7">
    <w:name w:val="4E358E1A3A0F461FB5D52EA9BD743ED7"/>
    <w:rsid w:val="00C53ED2"/>
    <w:pPr>
      <w:spacing w:after="160" w:line="259" w:lineRule="auto"/>
    </w:pPr>
  </w:style>
  <w:style w:type="paragraph" w:customStyle="1" w:styleId="5E893EB32826449CBAF3F305A4E6D474">
    <w:name w:val="5E893EB32826449CBAF3F305A4E6D474"/>
    <w:rsid w:val="00C53ED2"/>
    <w:pPr>
      <w:spacing w:after="160" w:line="259" w:lineRule="auto"/>
    </w:pPr>
  </w:style>
  <w:style w:type="paragraph" w:customStyle="1" w:styleId="421AC9DE44784EF795B1CD42094E26C8">
    <w:name w:val="421AC9DE44784EF795B1CD42094E26C8"/>
    <w:rsid w:val="00C53ED2"/>
    <w:pPr>
      <w:spacing w:after="160" w:line="259" w:lineRule="auto"/>
    </w:pPr>
  </w:style>
  <w:style w:type="paragraph" w:customStyle="1" w:styleId="4C4EEA3964C14B0C951A3679D5FCFB52">
    <w:name w:val="4C4EEA3964C14B0C951A3679D5FCFB52"/>
    <w:rsid w:val="00C53ED2"/>
    <w:pPr>
      <w:spacing w:after="160" w:line="259" w:lineRule="auto"/>
    </w:pPr>
  </w:style>
  <w:style w:type="paragraph" w:customStyle="1" w:styleId="FC4F582752C74EFABAE6C8EC3276DB9E">
    <w:name w:val="FC4F582752C74EFABAE6C8EC3276DB9E"/>
    <w:rsid w:val="00C53ED2"/>
    <w:pPr>
      <w:spacing w:after="160" w:line="259" w:lineRule="auto"/>
    </w:pPr>
  </w:style>
  <w:style w:type="paragraph" w:customStyle="1" w:styleId="00E25B26AB8F499B983D31D6D8B913DD">
    <w:name w:val="00E25B26AB8F499B983D31D6D8B913DD"/>
    <w:rsid w:val="00C53ED2"/>
    <w:pPr>
      <w:spacing w:after="160" w:line="259" w:lineRule="auto"/>
    </w:pPr>
  </w:style>
  <w:style w:type="paragraph" w:customStyle="1" w:styleId="DB006EBB9D60479B9460B98BCB8B824B">
    <w:name w:val="DB006EBB9D60479B9460B98BCB8B824B"/>
    <w:rsid w:val="00C53ED2"/>
    <w:pPr>
      <w:spacing w:after="160" w:line="259" w:lineRule="auto"/>
    </w:pPr>
  </w:style>
  <w:style w:type="paragraph" w:customStyle="1" w:styleId="1C18F1162A124C0E9A1404EC8A178EA0">
    <w:name w:val="1C18F1162A124C0E9A1404EC8A178EA0"/>
    <w:rsid w:val="00C53ED2"/>
    <w:pPr>
      <w:spacing w:after="160" w:line="259" w:lineRule="auto"/>
    </w:pPr>
  </w:style>
  <w:style w:type="paragraph" w:customStyle="1" w:styleId="134922DE69A34364B840C09AB5475E31">
    <w:name w:val="134922DE69A34364B840C09AB5475E31"/>
    <w:rsid w:val="00C53ED2"/>
    <w:pPr>
      <w:spacing w:after="160" w:line="259" w:lineRule="auto"/>
    </w:pPr>
  </w:style>
  <w:style w:type="paragraph" w:customStyle="1" w:styleId="7ADEFD17761C4D739192A72CFD6BAF14">
    <w:name w:val="7ADEFD17761C4D739192A72CFD6BAF14"/>
    <w:rsid w:val="00C53ED2"/>
    <w:pPr>
      <w:spacing w:after="160" w:line="259" w:lineRule="auto"/>
    </w:pPr>
  </w:style>
  <w:style w:type="paragraph" w:customStyle="1" w:styleId="2178B7928C9A491082B5D1DE1351EEB1">
    <w:name w:val="2178B7928C9A491082B5D1DE1351EEB1"/>
    <w:rsid w:val="00C53ED2"/>
    <w:pPr>
      <w:spacing w:after="160" w:line="259" w:lineRule="auto"/>
    </w:pPr>
  </w:style>
  <w:style w:type="paragraph" w:customStyle="1" w:styleId="A5683B1EED0845B4B0612D1209EFD0FC">
    <w:name w:val="A5683B1EED0845B4B0612D1209EFD0FC"/>
    <w:rsid w:val="00C53ED2"/>
    <w:pPr>
      <w:spacing w:after="160" w:line="259" w:lineRule="auto"/>
    </w:pPr>
  </w:style>
  <w:style w:type="paragraph" w:customStyle="1" w:styleId="F82C29F997B4495E9C8C0FD6BBA1C7B0">
    <w:name w:val="F82C29F997B4495E9C8C0FD6BBA1C7B0"/>
    <w:rsid w:val="00C53ED2"/>
    <w:pPr>
      <w:spacing w:after="160" w:line="259" w:lineRule="auto"/>
    </w:pPr>
  </w:style>
  <w:style w:type="paragraph" w:customStyle="1" w:styleId="77698BBE51D44A09BC3C1DDE85CB657B">
    <w:name w:val="77698BBE51D44A09BC3C1DDE85CB657B"/>
    <w:rsid w:val="00C53ED2"/>
    <w:pPr>
      <w:spacing w:after="160" w:line="259" w:lineRule="auto"/>
    </w:pPr>
  </w:style>
  <w:style w:type="paragraph" w:customStyle="1" w:styleId="9CE564C8ABEA401CBA4C0CF4138D9C92">
    <w:name w:val="9CE564C8ABEA401CBA4C0CF4138D9C92"/>
    <w:rsid w:val="00C53ED2"/>
    <w:pPr>
      <w:spacing w:after="160" w:line="259" w:lineRule="auto"/>
    </w:pPr>
  </w:style>
  <w:style w:type="paragraph" w:customStyle="1" w:styleId="255237C7704D44E899C0C89BB2F1AEFA">
    <w:name w:val="255237C7704D44E899C0C89BB2F1AEFA"/>
    <w:rsid w:val="00C53ED2"/>
    <w:pPr>
      <w:spacing w:after="160" w:line="259" w:lineRule="auto"/>
    </w:pPr>
  </w:style>
  <w:style w:type="paragraph" w:customStyle="1" w:styleId="A36E16BE89CE402C8844C964A538A2EA">
    <w:name w:val="A36E16BE89CE402C8844C964A538A2EA"/>
    <w:rsid w:val="00C53ED2"/>
    <w:pPr>
      <w:spacing w:after="160" w:line="259" w:lineRule="auto"/>
    </w:pPr>
  </w:style>
  <w:style w:type="paragraph" w:customStyle="1" w:styleId="A2FF4230D5B14402A7DEF93C40C85472">
    <w:name w:val="A2FF4230D5B14402A7DEF93C40C85472"/>
    <w:rsid w:val="00C53ED2"/>
    <w:pPr>
      <w:spacing w:after="160" w:line="259" w:lineRule="auto"/>
    </w:pPr>
  </w:style>
  <w:style w:type="paragraph" w:customStyle="1" w:styleId="8380527E48EB44ABAFF13C85D2FC8069">
    <w:name w:val="8380527E48EB44ABAFF13C85D2FC8069"/>
    <w:rsid w:val="00C53ED2"/>
    <w:pPr>
      <w:spacing w:after="160" w:line="259" w:lineRule="auto"/>
    </w:pPr>
  </w:style>
  <w:style w:type="paragraph" w:customStyle="1" w:styleId="690821830C3847D18C51A9627DE6BE3D">
    <w:name w:val="690821830C3847D18C51A9627DE6BE3D"/>
    <w:rsid w:val="00C53ED2"/>
    <w:pPr>
      <w:spacing w:after="160" w:line="259" w:lineRule="auto"/>
    </w:pPr>
  </w:style>
  <w:style w:type="paragraph" w:customStyle="1" w:styleId="5BB45B2368C84741A754781D867C1ACA">
    <w:name w:val="5BB45B2368C84741A754781D867C1ACA"/>
    <w:rsid w:val="00C53ED2"/>
    <w:pPr>
      <w:spacing w:after="160" w:line="259" w:lineRule="auto"/>
    </w:pPr>
  </w:style>
  <w:style w:type="paragraph" w:customStyle="1" w:styleId="A7BC13D5E185499895A6B004A5DFC475">
    <w:name w:val="A7BC13D5E185499895A6B004A5DFC475"/>
    <w:rsid w:val="00C53ED2"/>
    <w:pPr>
      <w:spacing w:after="160" w:line="259" w:lineRule="auto"/>
    </w:pPr>
  </w:style>
  <w:style w:type="paragraph" w:customStyle="1" w:styleId="D47379F557984371BEC53B49F4E834A2">
    <w:name w:val="D47379F557984371BEC53B49F4E834A2"/>
    <w:rsid w:val="00C53ED2"/>
    <w:pPr>
      <w:spacing w:after="160" w:line="259" w:lineRule="auto"/>
    </w:pPr>
  </w:style>
  <w:style w:type="paragraph" w:customStyle="1" w:styleId="276E469A0F254EFDA872B53D95C4CBF9">
    <w:name w:val="276E469A0F254EFDA872B53D95C4CBF9"/>
    <w:rsid w:val="00C53ED2"/>
    <w:pPr>
      <w:spacing w:after="160" w:line="259" w:lineRule="auto"/>
    </w:pPr>
  </w:style>
  <w:style w:type="paragraph" w:customStyle="1" w:styleId="303353B60A88417C9F26B4FB2A9EB00F">
    <w:name w:val="303353B60A88417C9F26B4FB2A9EB00F"/>
    <w:rsid w:val="00C53ED2"/>
    <w:pPr>
      <w:spacing w:after="160" w:line="259" w:lineRule="auto"/>
    </w:pPr>
  </w:style>
  <w:style w:type="paragraph" w:customStyle="1" w:styleId="83BA80C91CD94D21B2E9A0006049F999">
    <w:name w:val="83BA80C91CD94D21B2E9A0006049F999"/>
    <w:rsid w:val="00C53ED2"/>
    <w:pPr>
      <w:spacing w:after="160" w:line="259" w:lineRule="auto"/>
    </w:pPr>
  </w:style>
  <w:style w:type="paragraph" w:customStyle="1" w:styleId="19BAE447F3BC429DB7746F1F816BDAC3">
    <w:name w:val="19BAE447F3BC429DB7746F1F816BDAC3"/>
    <w:rsid w:val="00C53ED2"/>
    <w:pPr>
      <w:spacing w:after="160" w:line="259" w:lineRule="auto"/>
    </w:pPr>
  </w:style>
  <w:style w:type="paragraph" w:customStyle="1" w:styleId="63377B4E9BFA4C0B8074E7C801E3FEB9">
    <w:name w:val="63377B4E9BFA4C0B8074E7C801E3FEB9"/>
    <w:rsid w:val="00C53ED2"/>
    <w:pPr>
      <w:spacing w:after="160" w:line="259" w:lineRule="auto"/>
    </w:pPr>
  </w:style>
  <w:style w:type="paragraph" w:customStyle="1" w:styleId="C688ECA634C9492F8DC95D9484E055AC">
    <w:name w:val="C688ECA634C9492F8DC95D9484E055AC"/>
    <w:rsid w:val="00C53ED2"/>
    <w:pPr>
      <w:spacing w:after="160" w:line="259" w:lineRule="auto"/>
    </w:pPr>
  </w:style>
  <w:style w:type="paragraph" w:customStyle="1" w:styleId="ADCDBE46F6B9455F8ECD2BD5AD95E949">
    <w:name w:val="ADCDBE46F6B9455F8ECD2BD5AD95E949"/>
    <w:rsid w:val="00C53ED2"/>
    <w:pPr>
      <w:spacing w:after="160" w:line="259" w:lineRule="auto"/>
    </w:pPr>
  </w:style>
  <w:style w:type="paragraph" w:customStyle="1" w:styleId="D29719EEF0154DB588ECDFDD3B16D4A6">
    <w:name w:val="D29719EEF0154DB588ECDFDD3B16D4A6"/>
    <w:rsid w:val="00C53ED2"/>
    <w:pPr>
      <w:spacing w:after="160" w:line="259" w:lineRule="auto"/>
    </w:pPr>
  </w:style>
  <w:style w:type="paragraph" w:customStyle="1" w:styleId="8760B58543D549FFB1118A6519C9C779">
    <w:name w:val="8760B58543D549FFB1118A6519C9C779"/>
    <w:rsid w:val="00C53ED2"/>
    <w:pPr>
      <w:spacing w:after="160" w:line="259" w:lineRule="auto"/>
    </w:pPr>
  </w:style>
  <w:style w:type="paragraph" w:customStyle="1" w:styleId="F17996647791419793AF15826A7099A2">
    <w:name w:val="F17996647791419793AF15826A7099A2"/>
    <w:rsid w:val="00C53ED2"/>
    <w:pPr>
      <w:spacing w:after="160" w:line="259" w:lineRule="auto"/>
    </w:pPr>
  </w:style>
  <w:style w:type="paragraph" w:customStyle="1" w:styleId="761B6C8D3D7843E5951A9BF0C5479674">
    <w:name w:val="761B6C8D3D7843E5951A9BF0C5479674"/>
    <w:rsid w:val="00C53ED2"/>
    <w:pPr>
      <w:spacing w:after="160" w:line="259" w:lineRule="auto"/>
    </w:pPr>
  </w:style>
  <w:style w:type="paragraph" w:customStyle="1" w:styleId="BC9D2EFF7B0849ACBEE64F0BA6A8F4A2">
    <w:name w:val="BC9D2EFF7B0849ACBEE64F0BA6A8F4A2"/>
    <w:rsid w:val="00C53ED2"/>
    <w:pPr>
      <w:spacing w:after="160" w:line="259" w:lineRule="auto"/>
    </w:pPr>
  </w:style>
  <w:style w:type="paragraph" w:customStyle="1" w:styleId="5891EAAF887D48A19930685173D68815">
    <w:name w:val="5891EAAF887D48A19930685173D68815"/>
    <w:rsid w:val="00C53ED2"/>
    <w:pPr>
      <w:spacing w:after="160" w:line="259" w:lineRule="auto"/>
    </w:pPr>
  </w:style>
  <w:style w:type="paragraph" w:customStyle="1" w:styleId="C875C89A207648E98E17BD204CDA1333">
    <w:name w:val="C875C89A207648E98E17BD204CDA1333"/>
    <w:rsid w:val="00C53ED2"/>
    <w:pPr>
      <w:spacing w:after="160" w:line="259" w:lineRule="auto"/>
    </w:pPr>
  </w:style>
  <w:style w:type="paragraph" w:customStyle="1" w:styleId="6961C59D11224DED982E11C74C1A21BE">
    <w:name w:val="6961C59D11224DED982E11C74C1A21BE"/>
    <w:rsid w:val="00C53ED2"/>
    <w:pPr>
      <w:spacing w:after="160" w:line="259" w:lineRule="auto"/>
    </w:pPr>
  </w:style>
  <w:style w:type="paragraph" w:customStyle="1" w:styleId="0CD267C1E8354DC7BD5C606558641C2A">
    <w:name w:val="0CD267C1E8354DC7BD5C606558641C2A"/>
    <w:rsid w:val="00C53ED2"/>
    <w:pPr>
      <w:spacing w:after="160" w:line="259" w:lineRule="auto"/>
    </w:pPr>
  </w:style>
  <w:style w:type="paragraph" w:customStyle="1" w:styleId="AF19F64626EB42CD83601C396DB61BA2">
    <w:name w:val="AF19F64626EB42CD83601C396DB61BA2"/>
    <w:rsid w:val="00C53ED2"/>
    <w:pPr>
      <w:spacing w:after="160" w:line="259" w:lineRule="auto"/>
    </w:pPr>
  </w:style>
  <w:style w:type="paragraph" w:customStyle="1" w:styleId="29F4CD30E6C74934A8602000849981C8">
    <w:name w:val="29F4CD30E6C74934A8602000849981C8"/>
    <w:rsid w:val="00C53ED2"/>
    <w:pPr>
      <w:spacing w:after="160" w:line="259" w:lineRule="auto"/>
    </w:pPr>
  </w:style>
  <w:style w:type="paragraph" w:customStyle="1" w:styleId="FCC8ECC2A3514AC9967782C0D0E48165">
    <w:name w:val="FCC8ECC2A3514AC9967782C0D0E48165"/>
    <w:rsid w:val="00C53ED2"/>
    <w:pPr>
      <w:spacing w:after="160" w:line="259" w:lineRule="auto"/>
    </w:pPr>
  </w:style>
  <w:style w:type="paragraph" w:customStyle="1" w:styleId="6DDEFEE35C704A1188890B9BA427583F">
    <w:name w:val="6DDEFEE35C704A1188890B9BA427583F"/>
    <w:rsid w:val="00C53ED2"/>
    <w:pPr>
      <w:spacing w:after="160" w:line="259" w:lineRule="auto"/>
    </w:pPr>
  </w:style>
  <w:style w:type="paragraph" w:customStyle="1" w:styleId="D9F74273816D413FAC5C24B33569C6E2">
    <w:name w:val="D9F74273816D413FAC5C24B33569C6E2"/>
    <w:rsid w:val="00C53ED2"/>
    <w:pPr>
      <w:spacing w:after="160" w:line="259" w:lineRule="auto"/>
    </w:pPr>
  </w:style>
  <w:style w:type="paragraph" w:customStyle="1" w:styleId="18B8FC309D244334B05998CE93880C2E">
    <w:name w:val="18B8FC309D244334B05998CE93880C2E"/>
    <w:rsid w:val="00C53ED2"/>
    <w:pPr>
      <w:spacing w:after="160" w:line="259" w:lineRule="auto"/>
    </w:pPr>
  </w:style>
  <w:style w:type="paragraph" w:customStyle="1" w:styleId="5AA5DCE8A6FA4537AE7175FFA575586A">
    <w:name w:val="5AA5DCE8A6FA4537AE7175FFA575586A"/>
    <w:rsid w:val="00C53ED2"/>
    <w:pPr>
      <w:spacing w:after="160" w:line="259" w:lineRule="auto"/>
    </w:pPr>
  </w:style>
  <w:style w:type="paragraph" w:customStyle="1" w:styleId="6C4B9CCF16F04C44986FE5F181FA6034">
    <w:name w:val="6C4B9CCF16F04C44986FE5F181FA6034"/>
    <w:rsid w:val="00C53ED2"/>
    <w:pPr>
      <w:spacing w:after="160" w:line="259" w:lineRule="auto"/>
    </w:pPr>
  </w:style>
  <w:style w:type="paragraph" w:customStyle="1" w:styleId="DB8142B0A39A4BE58FF87817AC3EBD57">
    <w:name w:val="DB8142B0A39A4BE58FF87817AC3EBD57"/>
    <w:rsid w:val="00C53ED2"/>
    <w:pPr>
      <w:spacing w:after="160" w:line="259" w:lineRule="auto"/>
    </w:pPr>
  </w:style>
  <w:style w:type="paragraph" w:customStyle="1" w:styleId="C80A9B905CB3481EA61BBBC42F9BD4CD">
    <w:name w:val="C80A9B905CB3481EA61BBBC42F9BD4CD"/>
    <w:rsid w:val="00C53ED2"/>
    <w:pPr>
      <w:spacing w:after="160" w:line="259" w:lineRule="auto"/>
    </w:pPr>
  </w:style>
  <w:style w:type="paragraph" w:customStyle="1" w:styleId="0F5A37B1E9EA46679820985EB740AC38">
    <w:name w:val="0F5A37B1E9EA46679820985EB740AC38"/>
    <w:rsid w:val="00C53ED2"/>
    <w:pPr>
      <w:spacing w:after="160" w:line="259" w:lineRule="auto"/>
    </w:pPr>
  </w:style>
  <w:style w:type="paragraph" w:customStyle="1" w:styleId="C450BFC0E4634CA1BD7111FE6545A547">
    <w:name w:val="C450BFC0E4634CA1BD7111FE6545A547"/>
    <w:rsid w:val="00C53ED2"/>
    <w:pPr>
      <w:spacing w:after="160" w:line="259" w:lineRule="auto"/>
    </w:pPr>
  </w:style>
  <w:style w:type="paragraph" w:customStyle="1" w:styleId="7CF5B7D24BCD41519D53F32A1751F0FD">
    <w:name w:val="7CF5B7D24BCD41519D53F32A1751F0FD"/>
    <w:rsid w:val="00C53ED2"/>
    <w:pPr>
      <w:spacing w:after="160" w:line="259" w:lineRule="auto"/>
    </w:pPr>
  </w:style>
  <w:style w:type="paragraph" w:customStyle="1" w:styleId="4DF436195E9A4231AA665495BA62C9EF">
    <w:name w:val="4DF436195E9A4231AA665495BA62C9EF"/>
    <w:rsid w:val="00C53ED2"/>
    <w:pPr>
      <w:spacing w:after="160" w:line="259" w:lineRule="auto"/>
    </w:pPr>
  </w:style>
  <w:style w:type="paragraph" w:customStyle="1" w:styleId="58C7CC789B26492F9FF606C31CBF93B6">
    <w:name w:val="58C7CC789B26492F9FF606C31CBF93B6"/>
    <w:rsid w:val="00C53ED2"/>
    <w:pPr>
      <w:spacing w:after="160" w:line="259" w:lineRule="auto"/>
    </w:pPr>
  </w:style>
  <w:style w:type="paragraph" w:customStyle="1" w:styleId="50FE01670576476CB6E0B376EA0A457B">
    <w:name w:val="50FE01670576476CB6E0B376EA0A457B"/>
    <w:rsid w:val="00C53ED2"/>
    <w:pPr>
      <w:spacing w:after="160" w:line="259" w:lineRule="auto"/>
    </w:pPr>
  </w:style>
  <w:style w:type="paragraph" w:customStyle="1" w:styleId="5F736246FB554C4DB3F354BE3F207F1B">
    <w:name w:val="5F736246FB554C4DB3F354BE3F207F1B"/>
    <w:rsid w:val="00C53ED2"/>
    <w:pPr>
      <w:spacing w:after="160" w:line="259" w:lineRule="auto"/>
    </w:pPr>
  </w:style>
  <w:style w:type="paragraph" w:customStyle="1" w:styleId="A3801510807140948FD7D3344D023566">
    <w:name w:val="A3801510807140948FD7D3344D023566"/>
    <w:rsid w:val="00C53ED2"/>
    <w:pPr>
      <w:spacing w:after="160" w:line="259" w:lineRule="auto"/>
    </w:pPr>
  </w:style>
  <w:style w:type="paragraph" w:customStyle="1" w:styleId="9615EBDC98AB4417BBC8D80EC0518FA4">
    <w:name w:val="9615EBDC98AB4417BBC8D80EC0518FA4"/>
    <w:rsid w:val="00C53ED2"/>
    <w:pPr>
      <w:spacing w:after="160" w:line="259" w:lineRule="auto"/>
    </w:pPr>
  </w:style>
  <w:style w:type="paragraph" w:customStyle="1" w:styleId="D4ED8059090247E0A7BD6BE168F4DBD5">
    <w:name w:val="D4ED8059090247E0A7BD6BE168F4DBD5"/>
    <w:rsid w:val="00C53ED2"/>
    <w:pPr>
      <w:spacing w:after="160" w:line="259" w:lineRule="auto"/>
    </w:pPr>
  </w:style>
  <w:style w:type="paragraph" w:customStyle="1" w:styleId="73D76868ACD2425EA156142061F68F39">
    <w:name w:val="73D76868ACD2425EA156142061F68F39"/>
    <w:rsid w:val="00C53ED2"/>
    <w:pPr>
      <w:spacing w:after="160" w:line="259" w:lineRule="auto"/>
    </w:pPr>
  </w:style>
  <w:style w:type="paragraph" w:customStyle="1" w:styleId="65ED11A1E6F442DDBD73A2993F9EF4BA">
    <w:name w:val="65ED11A1E6F442DDBD73A2993F9EF4BA"/>
    <w:rsid w:val="00C53ED2"/>
    <w:pPr>
      <w:spacing w:after="160" w:line="259" w:lineRule="auto"/>
    </w:pPr>
  </w:style>
  <w:style w:type="paragraph" w:customStyle="1" w:styleId="56E216CEABA3465D81F749C054C3DBC0">
    <w:name w:val="56E216CEABA3465D81F749C054C3DBC0"/>
    <w:rsid w:val="00C53ED2"/>
    <w:pPr>
      <w:spacing w:after="160" w:line="259" w:lineRule="auto"/>
    </w:pPr>
  </w:style>
  <w:style w:type="paragraph" w:customStyle="1" w:styleId="533DA9E407E64BF98FC49A9FF7B0EAB6">
    <w:name w:val="533DA9E407E64BF98FC49A9FF7B0EAB6"/>
    <w:rsid w:val="00C53ED2"/>
    <w:pPr>
      <w:spacing w:after="160" w:line="259" w:lineRule="auto"/>
    </w:pPr>
  </w:style>
  <w:style w:type="paragraph" w:customStyle="1" w:styleId="690FD2A164444B9797681F973591F563">
    <w:name w:val="690FD2A164444B9797681F973591F563"/>
    <w:rsid w:val="00C53ED2"/>
    <w:pPr>
      <w:spacing w:after="160" w:line="259" w:lineRule="auto"/>
    </w:pPr>
  </w:style>
  <w:style w:type="paragraph" w:customStyle="1" w:styleId="CAA2117F252D4E839CC85AFEE795AB53">
    <w:name w:val="CAA2117F252D4E839CC85AFEE795AB53"/>
    <w:rsid w:val="00C53ED2"/>
    <w:pPr>
      <w:spacing w:after="160" w:line="259" w:lineRule="auto"/>
    </w:pPr>
  </w:style>
  <w:style w:type="paragraph" w:customStyle="1" w:styleId="21488DD20CF4471DBD4D50C6FA30B940">
    <w:name w:val="21488DD20CF4471DBD4D50C6FA30B940"/>
    <w:rsid w:val="00C53ED2"/>
    <w:pPr>
      <w:spacing w:after="160" w:line="259" w:lineRule="auto"/>
    </w:pPr>
  </w:style>
  <w:style w:type="paragraph" w:customStyle="1" w:styleId="EBB1DB86AC654277A602FC01E3E9406F">
    <w:name w:val="EBB1DB86AC654277A602FC01E3E9406F"/>
    <w:rsid w:val="00C53ED2"/>
    <w:pPr>
      <w:spacing w:after="160" w:line="259" w:lineRule="auto"/>
    </w:pPr>
  </w:style>
  <w:style w:type="paragraph" w:customStyle="1" w:styleId="78CD03D0E3D04FFC9437083F29989F8D">
    <w:name w:val="78CD03D0E3D04FFC9437083F29989F8D"/>
    <w:rsid w:val="00C53ED2"/>
    <w:pPr>
      <w:spacing w:after="160" w:line="259" w:lineRule="auto"/>
    </w:pPr>
  </w:style>
  <w:style w:type="paragraph" w:customStyle="1" w:styleId="E1F5615D4F4D4DC1B91C83AE0F341310">
    <w:name w:val="E1F5615D4F4D4DC1B91C83AE0F341310"/>
    <w:rsid w:val="00C53ED2"/>
    <w:pPr>
      <w:spacing w:after="160" w:line="259" w:lineRule="auto"/>
    </w:pPr>
  </w:style>
  <w:style w:type="paragraph" w:customStyle="1" w:styleId="10858C499BFD4CD785239DD7D28A3E42">
    <w:name w:val="10858C499BFD4CD785239DD7D28A3E42"/>
    <w:rsid w:val="00C53ED2"/>
    <w:pPr>
      <w:spacing w:after="160" w:line="259" w:lineRule="auto"/>
    </w:pPr>
  </w:style>
  <w:style w:type="paragraph" w:customStyle="1" w:styleId="AADD36AF78EF455B8D57AD219D47E98B">
    <w:name w:val="AADD36AF78EF455B8D57AD219D47E98B"/>
    <w:rsid w:val="00C53ED2"/>
    <w:pPr>
      <w:spacing w:after="160" w:line="259" w:lineRule="auto"/>
    </w:pPr>
  </w:style>
  <w:style w:type="paragraph" w:customStyle="1" w:styleId="02EF63E51F8943C7A3A4EC78F5305787">
    <w:name w:val="02EF63E51F8943C7A3A4EC78F5305787"/>
    <w:rsid w:val="00C53ED2"/>
    <w:pPr>
      <w:spacing w:after="160" w:line="259" w:lineRule="auto"/>
    </w:pPr>
  </w:style>
  <w:style w:type="paragraph" w:customStyle="1" w:styleId="2806AFFD26204562B139720E291A4E82">
    <w:name w:val="2806AFFD26204562B139720E291A4E82"/>
    <w:rsid w:val="00C53ED2"/>
    <w:pPr>
      <w:spacing w:after="160" w:line="259" w:lineRule="auto"/>
    </w:pPr>
  </w:style>
  <w:style w:type="paragraph" w:customStyle="1" w:styleId="3F34EB8413BD4D0B89FBB48AF8581870">
    <w:name w:val="3F34EB8413BD4D0B89FBB48AF8581870"/>
    <w:rsid w:val="00C53ED2"/>
    <w:pPr>
      <w:spacing w:after="160" w:line="259" w:lineRule="auto"/>
    </w:pPr>
  </w:style>
  <w:style w:type="paragraph" w:customStyle="1" w:styleId="255060114B4347C0A6E268DB766BEF38">
    <w:name w:val="255060114B4347C0A6E268DB766BEF38"/>
    <w:rsid w:val="00C53ED2"/>
    <w:pPr>
      <w:spacing w:after="160" w:line="259" w:lineRule="auto"/>
    </w:pPr>
  </w:style>
  <w:style w:type="paragraph" w:customStyle="1" w:styleId="56567D5F6B404145BB75A7E5F6A23914">
    <w:name w:val="56567D5F6B404145BB75A7E5F6A23914"/>
    <w:rsid w:val="00C53ED2"/>
    <w:pPr>
      <w:spacing w:after="160" w:line="259" w:lineRule="auto"/>
    </w:pPr>
  </w:style>
  <w:style w:type="paragraph" w:customStyle="1" w:styleId="BC0A0ABA81D0488E83FBCAA63EA3C3E1">
    <w:name w:val="BC0A0ABA81D0488E83FBCAA63EA3C3E1"/>
    <w:rsid w:val="00C53ED2"/>
    <w:pPr>
      <w:spacing w:after="160" w:line="259" w:lineRule="auto"/>
    </w:pPr>
  </w:style>
  <w:style w:type="paragraph" w:customStyle="1" w:styleId="69043EF3DFE345AE9BD8987F6A04306B">
    <w:name w:val="69043EF3DFE345AE9BD8987F6A04306B"/>
    <w:rsid w:val="00C53ED2"/>
    <w:pPr>
      <w:spacing w:after="160" w:line="259" w:lineRule="auto"/>
    </w:pPr>
  </w:style>
  <w:style w:type="paragraph" w:customStyle="1" w:styleId="0F7F967FADA84279A47EE3E04A4E586B">
    <w:name w:val="0F7F967FADA84279A47EE3E04A4E586B"/>
    <w:rsid w:val="00C53ED2"/>
    <w:pPr>
      <w:spacing w:after="160" w:line="259" w:lineRule="auto"/>
    </w:pPr>
  </w:style>
  <w:style w:type="paragraph" w:customStyle="1" w:styleId="2ABBE0CA025A422C91DA736AE7A3E0B1">
    <w:name w:val="2ABBE0CA025A422C91DA736AE7A3E0B1"/>
    <w:rsid w:val="00C53ED2"/>
    <w:pPr>
      <w:spacing w:after="160" w:line="259" w:lineRule="auto"/>
    </w:pPr>
  </w:style>
  <w:style w:type="paragraph" w:customStyle="1" w:styleId="CEB1FF401152481A88176D5F84F2CD36">
    <w:name w:val="CEB1FF401152481A88176D5F84F2CD36"/>
    <w:rsid w:val="00C53ED2"/>
    <w:pPr>
      <w:spacing w:after="160" w:line="259" w:lineRule="auto"/>
    </w:pPr>
  </w:style>
  <w:style w:type="paragraph" w:customStyle="1" w:styleId="FD82C63F2C2A47E5A8242176FD0E9465">
    <w:name w:val="FD82C63F2C2A47E5A8242176FD0E9465"/>
    <w:rsid w:val="00C53ED2"/>
    <w:pPr>
      <w:spacing w:after="160" w:line="259" w:lineRule="auto"/>
    </w:pPr>
  </w:style>
  <w:style w:type="paragraph" w:customStyle="1" w:styleId="CAD5ED68F2C34AB2BEDBCC1040139AA8">
    <w:name w:val="CAD5ED68F2C34AB2BEDBCC1040139AA8"/>
    <w:rsid w:val="00C53ED2"/>
    <w:pPr>
      <w:spacing w:after="160" w:line="259" w:lineRule="auto"/>
    </w:pPr>
  </w:style>
  <w:style w:type="paragraph" w:customStyle="1" w:styleId="4AE8852774B24D66A1D6F773322561C0">
    <w:name w:val="4AE8852774B24D66A1D6F773322561C0"/>
    <w:rsid w:val="00C53ED2"/>
    <w:pPr>
      <w:spacing w:after="160" w:line="259" w:lineRule="auto"/>
    </w:pPr>
  </w:style>
  <w:style w:type="paragraph" w:customStyle="1" w:styleId="37FC96F99A7E4263AED67B9B136F3E7F">
    <w:name w:val="37FC96F99A7E4263AED67B9B136F3E7F"/>
    <w:rsid w:val="00C53ED2"/>
    <w:pPr>
      <w:spacing w:after="160" w:line="259" w:lineRule="auto"/>
    </w:pPr>
  </w:style>
  <w:style w:type="paragraph" w:customStyle="1" w:styleId="5FEF7B333C33489AA63F4B4407F63942">
    <w:name w:val="5FEF7B333C33489AA63F4B4407F63942"/>
    <w:rsid w:val="00C53ED2"/>
    <w:pPr>
      <w:spacing w:after="160" w:line="259" w:lineRule="auto"/>
    </w:pPr>
  </w:style>
  <w:style w:type="paragraph" w:customStyle="1" w:styleId="B60EAECE4B8C42B0BA1FEA91E0EE8B12">
    <w:name w:val="B60EAECE4B8C42B0BA1FEA91E0EE8B12"/>
    <w:rsid w:val="00C53ED2"/>
    <w:pPr>
      <w:spacing w:after="160" w:line="259" w:lineRule="auto"/>
    </w:pPr>
  </w:style>
  <w:style w:type="paragraph" w:customStyle="1" w:styleId="D7AFE37BA37F4BBB8286EF6F61F390E9">
    <w:name w:val="D7AFE37BA37F4BBB8286EF6F61F390E9"/>
    <w:rsid w:val="00C53ED2"/>
    <w:pPr>
      <w:spacing w:after="160" w:line="259" w:lineRule="auto"/>
    </w:pPr>
  </w:style>
  <w:style w:type="paragraph" w:customStyle="1" w:styleId="BD6341FE0CE444E4849B62DEB1CF641E">
    <w:name w:val="BD6341FE0CE444E4849B62DEB1CF641E"/>
    <w:rsid w:val="00C53ED2"/>
    <w:pPr>
      <w:spacing w:after="160" w:line="259" w:lineRule="auto"/>
    </w:pPr>
  </w:style>
  <w:style w:type="paragraph" w:customStyle="1" w:styleId="41CBC616C1D240179A3C0E6E2FD78F86">
    <w:name w:val="41CBC616C1D240179A3C0E6E2FD78F86"/>
    <w:rsid w:val="00C53ED2"/>
    <w:pPr>
      <w:spacing w:after="160" w:line="259" w:lineRule="auto"/>
    </w:pPr>
  </w:style>
  <w:style w:type="paragraph" w:customStyle="1" w:styleId="7F86AC6BF74E498F9F8FA6180CCF1F0C">
    <w:name w:val="7F86AC6BF74E498F9F8FA6180CCF1F0C"/>
    <w:rsid w:val="00C53ED2"/>
    <w:pPr>
      <w:spacing w:after="160" w:line="259" w:lineRule="auto"/>
    </w:pPr>
  </w:style>
  <w:style w:type="paragraph" w:customStyle="1" w:styleId="ADDA9B6A4C3C4E5A82C0AB8FB0D4A9B2">
    <w:name w:val="ADDA9B6A4C3C4E5A82C0AB8FB0D4A9B2"/>
    <w:rsid w:val="00C53ED2"/>
    <w:pPr>
      <w:spacing w:after="160" w:line="259" w:lineRule="auto"/>
    </w:pPr>
  </w:style>
  <w:style w:type="paragraph" w:customStyle="1" w:styleId="3BD44747AA6D4628A9194FBA4A89F740">
    <w:name w:val="3BD44747AA6D4628A9194FBA4A89F740"/>
    <w:rsid w:val="00C53ED2"/>
    <w:pPr>
      <w:spacing w:after="160" w:line="259" w:lineRule="auto"/>
    </w:pPr>
  </w:style>
  <w:style w:type="paragraph" w:customStyle="1" w:styleId="0C4468C5E076441C9787EFD566FFD85C">
    <w:name w:val="0C4468C5E076441C9787EFD566FFD85C"/>
    <w:rsid w:val="00C53ED2"/>
    <w:pPr>
      <w:spacing w:after="160" w:line="259" w:lineRule="auto"/>
    </w:pPr>
  </w:style>
  <w:style w:type="paragraph" w:customStyle="1" w:styleId="AF40679874074BEBA591DEF3A8DCF4F4">
    <w:name w:val="AF40679874074BEBA591DEF3A8DCF4F4"/>
    <w:rsid w:val="00C53ED2"/>
    <w:pPr>
      <w:spacing w:after="160" w:line="259" w:lineRule="auto"/>
    </w:pPr>
  </w:style>
  <w:style w:type="paragraph" w:customStyle="1" w:styleId="13E2C8B31627417AB84151F5BC15BD0D">
    <w:name w:val="13E2C8B31627417AB84151F5BC15BD0D"/>
    <w:rsid w:val="00C53ED2"/>
    <w:pPr>
      <w:spacing w:after="160" w:line="259" w:lineRule="auto"/>
    </w:pPr>
  </w:style>
  <w:style w:type="paragraph" w:customStyle="1" w:styleId="D0E1B5D6AB2D4A2489F3094D4FAABFE9">
    <w:name w:val="D0E1B5D6AB2D4A2489F3094D4FAABFE9"/>
    <w:rsid w:val="00C53ED2"/>
    <w:pPr>
      <w:spacing w:after="160" w:line="259" w:lineRule="auto"/>
    </w:pPr>
  </w:style>
  <w:style w:type="paragraph" w:customStyle="1" w:styleId="F4D77F451F0E49A793A2CE7DE122DAB6">
    <w:name w:val="F4D77F451F0E49A793A2CE7DE122DAB6"/>
    <w:rsid w:val="00C53ED2"/>
    <w:pPr>
      <w:spacing w:after="160" w:line="259" w:lineRule="auto"/>
    </w:pPr>
  </w:style>
  <w:style w:type="paragraph" w:customStyle="1" w:styleId="97BA363C985145848EFEDC3FBE348C5D">
    <w:name w:val="97BA363C985145848EFEDC3FBE348C5D"/>
    <w:rsid w:val="00C53ED2"/>
    <w:pPr>
      <w:spacing w:after="160" w:line="259" w:lineRule="auto"/>
    </w:pPr>
  </w:style>
  <w:style w:type="paragraph" w:customStyle="1" w:styleId="FA0F52F4D4F54E5FB459672B7ECC859C">
    <w:name w:val="FA0F52F4D4F54E5FB459672B7ECC859C"/>
    <w:rsid w:val="00C53ED2"/>
    <w:pPr>
      <w:spacing w:after="160" w:line="259" w:lineRule="auto"/>
    </w:pPr>
  </w:style>
  <w:style w:type="paragraph" w:customStyle="1" w:styleId="FE05A3E639224FB6BB5D5A181D866C72">
    <w:name w:val="FE05A3E639224FB6BB5D5A181D866C72"/>
    <w:rsid w:val="00C53ED2"/>
    <w:pPr>
      <w:spacing w:after="160" w:line="259" w:lineRule="auto"/>
    </w:pPr>
  </w:style>
  <w:style w:type="paragraph" w:customStyle="1" w:styleId="623C07E25B4C4FA4BC0B222D515DE027">
    <w:name w:val="623C07E25B4C4FA4BC0B222D515DE027"/>
    <w:rsid w:val="00C53ED2"/>
    <w:pPr>
      <w:spacing w:after="160" w:line="259" w:lineRule="auto"/>
    </w:pPr>
  </w:style>
  <w:style w:type="paragraph" w:customStyle="1" w:styleId="352B44BA27F14316B8EA09230074EE8A">
    <w:name w:val="352B44BA27F14316B8EA09230074EE8A"/>
    <w:rsid w:val="00C53ED2"/>
    <w:pPr>
      <w:spacing w:after="160" w:line="259" w:lineRule="auto"/>
    </w:pPr>
  </w:style>
  <w:style w:type="paragraph" w:customStyle="1" w:styleId="EAE72DEA097F434A86F1FFF711A78FA4">
    <w:name w:val="EAE72DEA097F434A86F1FFF711A78FA4"/>
    <w:rsid w:val="00C53ED2"/>
    <w:pPr>
      <w:spacing w:after="160" w:line="259" w:lineRule="auto"/>
    </w:pPr>
  </w:style>
  <w:style w:type="paragraph" w:customStyle="1" w:styleId="B80D7B9419384921AD19D1AC1FB69883">
    <w:name w:val="B80D7B9419384921AD19D1AC1FB69883"/>
    <w:rsid w:val="00C53ED2"/>
    <w:pPr>
      <w:spacing w:after="160" w:line="259" w:lineRule="auto"/>
    </w:pPr>
  </w:style>
  <w:style w:type="paragraph" w:customStyle="1" w:styleId="A90646AFBB914EAF946B13B48F0852B0">
    <w:name w:val="A90646AFBB914EAF946B13B48F0852B0"/>
    <w:rsid w:val="00C53ED2"/>
    <w:pPr>
      <w:spacing w:after="160" w:line="259" w:lineRule="auto"/>
    </w:pPr>
  </w:style>
  <w:style w:type="paragraph" w:customStyle="1" w:styleId="49A48AE60E904FBA9243F289070BDF39">
    <w:name w:val="49A48AE60E904FBA9243F289070BDF39"/>
    <w:rsid w:val="00C53ED2"/>
    <w:pPr>
      <w:spacing w:after="160" w:line="259" w:lineRule="auto"/>
    </w:pPr>
  </w:style>
  <w:style w:type="paragraph" w:customStyle="1" w:styleId="272011FB1C84443D98C83D20BBE75933">
    <w:name w:val="272011FB1C84443D98C83D20BBE75933"/>
    <w:rsid w:val="00C53ED2"/>
    <w:pPr>
      <w:spacing w:after="160" w:line="259" w:lineRule="auto"/>
    </w:pPr>
  </w:style>
  <w:style w:type="paragraph" w:customStyle="1" w:styleId="F39E85ECD9BF44E1B310306419ADD307">
    <w:name w:val="F39E85ECD9BF44E1B310306419ADD307"/>
    <w:rsid w:val="00C53ED2"/>
    <w:pPr>
      <w:spacing w:after="160" w:line="259" w:lineRule="auto"/>
    </w:pPr>
  </w:style>
  <w:style w:type="paragraph" w:customStyle="1" w:styleId="EF5DD29375594A2EAB35AAA36DB5665E">
    <w:name w:val="EF5DD29375594A2EAB35AAA36DB5665E"/>
    <w:rsid w:val="00C53ED2"/>
    <w:pPr>
      <w:spacing w:after="160" w:line="259" w:lineRule="auto"/>
    </w:pPr>
  </w:style>
  <w:style w:type="paragraph" w:customStyle="1" w:styleId="B42315BEB5184883BBD5D0B03C461226">
    <w:name w:val="B42315BEB5184883BBD5D0B03C461226"/>
    <w:rsid w:val="00C53ED2"/>
    <w:pPr>
      <w:spacing w:after="160" w:line="259" w:lineRule="auto"/>
    </w:pPr>
  </w:style>
  <w:style w:type="paragraph" w:customStyle="1" w:styleId="6C63036F42074CF7B7EC8E16076E14D2">
    <w:name w:val="6C63036F42074CF7B7EC8E16076E14D2"/>
    <w:rsid w:val="00C53ED2"/>
    <w:pPr>
      <w:spacing w:after="160" w:line="259" w:lineRule="auto"/>
    </w:pPr>
  </w:style>
  <w:style w:type="paragraph" w:customStyle="1" w:styleId="E7916C8049234259922915AB337F3556">
    <w:name w:val="E7916C8049234259922915AB337F3556"/>
    <w:rsid w:val="00C53ED2"/>
    <w:pPr>
      <w:spacing w:after="160" w:line="259" w:lineRule="auto"/>
    </w:pPr>
  </w:style>
  <w:style w:type="paragraph" w:customStyle="1" w:styleId="77B432A785D246C8AD8878953B11B9D7">
    <w:name w:val="77B432A785D246C8AD8878953B11B9D7"/>
    <w:rsid w:val="00C53ED2"/>
    <w:pPr>
      <w:spacing w:after="160" w:line="259" w:lineRule="auto"/>
    </w:pPr>
  </w:style>
  <w:style w:type="paragraph" w:customStyle="1" w:styleId="5811D08AAFF9424EABAB37E107D44983">
    <w:name w:val="5811D08AAFF9424EABAB37E107D44983"/>
    <w:rsid w:val="00C53ED2"/>
    <w:pPr>
      <w:spacing w:after="160" w:line="259" w:lineRule="auto"/>
    </w:pPr>
  </w:style>
  <w:style w:type="paragraph" w:customStyle="1" w:styleId="91C3B90F7FF04BA79DC643795111788B">
    <w:name w:val="91C3B90F7FF04BA79DC643795111788B"/>
    <w:rsid w:val="00C53ED2"/>
    <w:pPr>
      <w:spacing w:after="160" w:line="259" w:lineRule="auto"/>
    </w:pPr>
  </w:style>
  <w:style w:type="paragraph" w:customStyle="1" w:styleId="282D71100C144DC59F033C3A37FFB133">
    <w:name w:val="282D71100C144DC59F033C3A37FFB133"/>
    <w:rsid w:val="00C53ED2"/>
    <w:pPr>
      <w:spacing w:after="160" w:line="259" w:lineRule="auto"/>
    </w:pPr>
  </w:style>
  <w:style w:type="paragraph" w:customStyle="1" w:styleId="6FAEC13E557340569E885C39E91419EC">
    <w:name w:val="6FAEC13E557340569E885C39E91419EC"/>
    <w:rsid w:val="00C53ED2"/>
    <w:pPr>
      <w:spacing w:after="160" w:line="259" w:lineRule="auto"/>
    </w:pPr>
  </w:style>
  <w:style w:type="paragraph" w:customStyle="1" w:styleId="D209B537D266416B8AE7C40F738D3AA1">
    <w:name w:val="D209B537D266416B8AE7C40F738D3AA1"/>
    <w:rsid w:val="00C53ED2"/>
    <w:pPr>
      <w:spacing w:after="160" w:line="259" w:lineRule="auto"/>
    </w:pPr>
  </w:style>
  <w:style w:type="paragraph" w:customStyle="1" w:styleId="1FB53927143E4C2489B142593A31589E">
    <w:name w:val="1FB53927143E4C2489B142593A31589E"/>
    <w:rsid w:val="00C53ED2"/>
    <w:pPr>
      <w:spacing w:after="160" w:line="259" w:lineRule="auto"/>
    </w:pPr>
  </w:style>
  <w:style w:type="paragraph" w:customStyle="1" w:styleId="5DDF9D7F845D444B8A7A642ED93F5A39">
    <w:name w:val="5DDF9D7F845D444B8A7A642ED93F5A39"/>
    <w:rsid w:val="00C53ED2"/>
    <w:pPr>
      <w:spacing w:after="160" w:line="259" w:lineRule="auto"/>
    </w:pPr>
  </w:style>
  <w:style w:type="paragraph" w:customStyle="1" w:styleId="2997969DCB8A46B9AEE2D86465013608">
    <w:name w:val="2997969DCB8A46B9AEE2D86465013608"/>
    <w:rsid w:val="00C53ED2"/>
    <w:pPr>
      <w:spacing w:after="160" w:line="259" w:lineRule="auto"/>
    </w:pPr>
  </w:style>
  <w:style w:type="paragraph" w:customStyle="1" w:styleId="BB67E91CE74B49738C8A2CEC792E0DF9">
    <w:name w:val="BB67E91CE74B49738C8A2CEC792E0DF9"/>
    <w:rsid w:val="00C53ED2"/>
    <w:pPr>
      <w:spacing w:after="160" w:line="259" w:lineRule="auto"/>
    </w:pPr>
  </w:style>
  <w:style w:type="paragraph" w:customStyle="1" w:styleId="BDA96090E57C49F4A2482053F86725C3">
    <w:name w:val="BDA96090E57C49F4A2482053F86725C3"/>
    <w:rsid w:val="00C53ED2"/>
    <w:pPr>
      <w:spacing w:after="160" w:line="259" w:lineRule="auto"/>
    </w:pPr>
  </w:style>
  <w:style w:type="paragraph" w:customStyle="1" w:styleId="1416D94C39254750B70A8D1B5254F990">
    <w:name w:val="1416D94C39254750B70A8D1B5254F990"/>
    <w:rsid w:val="00C53ED2"/>
    <w:pPr>
      <w:spacing w:after="160" w:line="259" w:lineRule="auto"/>
    </w:pPr>
  </w:style>
  <w:style w:type="paragraph" w:customStyle="1" w:styleId="2A9365A8890A495793C056DC2E307BC3">
    <w:name w:val="2A9365A8890A495793C056DC2E307BC3"/>
    <w:rsid w:val="00C53ED2"/>
    <w:pPr>
      <w:spacing w:after="160" w:line="259" w:lineRule="auto"/>
    </w:pPr>
  </w:style>
  <w:style w:type="paragraph" w:customStyle="1" w:styleId="56EDF29086AE476D98A7DC565001E712">
    <w:name w:val="56EDF29086AE476D98A7DC565001E712"/>
    <w:rsid w:val="00C53ED2"/>
    <w:pPr>
      <w:spacing w:after="160" w:line="259" w:lineRule="auto"/>
    </w:pPr>
  </w:style>
  <w:style w:type="paragraph" w:customStyle="1" w:styleId="45239A3F59894B4D950946315B0C71EE">
    <w:name w:val="45239A3F59894B4D950946315B0C71EE"/>
    <w:rsid w:val="00C53ED2"/>
    <w:pPr>
      <w:spacing w:after="160" w:line="259" w:lineRule="auto"/>
    </w:pPr>
  </w:style>
  <w:style w:type="paragraph" w:customStyle="1" w:styleId="444C4C0E54CE47B5870D967D9D26100A">
    <w:name w:val="444C4C0E54CE47B5870D967D9D26100A"/>
    <w:rsid w:val="00C53ED2"/>
    <w:pPr>
      <w:spacing w:after="160" w:line="259" w:lineRule="auto"/>
    </w:pPr>
  </w:style>
  <w:style w:type="paragraph" w:customStyle="1" w:styleId="6442B8291BF9415F8C3AD9F41141756F">
    <w:name w:val="6442B8291BF9415F8C3AD9F41141756F"/>
    <w:rsid w:val="00C53ED2"/>
    <w:pPr>
      <w:spacing w:after="160" w:line="259" w:lineRule="auto"/>
    </w:pPr>
  </w:style>
  <w:style w:type="paragraph" w:customStyle="1" w:styleId="13A3CA852D8245019DA984553D42B772">
    <w:name w:val="13A3CA852D8245019DA984553D42B772"/>
    <w:rsid w:val="00C53ED2"/>
    <w:pPr>
      <w:spacing w:after="160" w:line="259" w:lineRule="auto"/>
    </w:pPr>
  </w:style>
  <w:style w:type="paragraph" w:customStyle="1" w:styleId="6F70797BE5E04A0BB49C16CA193E8BE1">
    <w:name w:val="6F70797BE5E04A0BB49C16CA193E8BE1"/>
    <w:rsid w:val="00C53ED2"/>
    <w:pPr>
      <w:spacing w:after="160" w:line="259" w:lineRule="auto"/>
    </w:pPr>
  </w:style>
  <w:style w:type="paragraph" w:customStyle="1" w:styleId="FE72BFD7E1EF4DBA9242A094D07A1496">
    <w:name w:val="FE72BFD7E1EF4DBA9242A094D07A1496"/>
    <w:rsid w:val="00C53ED2"/>
    <w:pPr>
      <w:spacing w:after="160" w:line="259" w:lineRule="auto"/>
    </w:pPr>
  </w:style>
  <w:style w:type="paragraph" w:customStyle="1" w:styleId="4626366076BE48F8B472CCADD1F1B969">
    <w:name w:val="4626366076BE48F8B472CCADD1F1B969"/>
    <w:rsid w:val="00C53ED2"/>
    <w:pPr>
      <w:spacing w:after="160" w:line="259" w:lineRule="auto"/>
    </w:pPr>
  </w:style>
  <w:style w:type="paragraph" w:customStyle="1" w:styleId="8733EB206B1D42BBB739FA430703446D">
    <w:name w:val="8733EB206B1D42BBB739FA430703446D"/>
    <w:rsid w:val="00C53ED2"/>
    <w:pPr>
      <w:spacing w:after="160" w:line="259" w:lineRule="auto"/>
    </w:pPr>
  </w:style>
  <w:style w:type="paragraph" w:customStyle="1" w:styleId="4E3EFCEB056147E3AEF9D1C2A97877B2">
    <w:name w:val="4E3EFCEB056147E3AEF9D1C2A97877B2"/>
    <w:rsid w:val="00C53ED2"/>
    <w:pPr>
      <w:spacing w:after="160" w:line="259" w:lineRule="auto"/>
    </w:pPr>
  </w:style>
  <w:style w:type="paragraph" w:customStyle="1" w:styleId="DD94F6902C4A47B8895E283841B9B9BC">
    <w:name w:val="DD94F6902C4A47B8895E283841B9B9BC"/>
    <w:rsid w:val="00C53ED2"/>
    <w:pPr>
      <w:spacing w:after="160" w:line="259" w:lineRule="auto"/>
    </w:pPr>
  </w:style>
  <w:style w:type="paragraph" w:customStyle="1" w:styleId="D3260200764A495FA1065D651DE6076B">
    <w:name w:val="D3260200764A495FA1065D651DE6076B"/>
    <w:rsid w:val="00C53ED2"/>
    <w:pPr>
      <w:spacing w:after="160" w:line="259" w:lineRule="auto"/>
    </w:pPr>
  </w:style>
  <w:style w:type="paragraph" w:customStyle="1" w:styleId="072F30D71026497B89FA3524FF8805C6">
    <w:name w:val="072F30D71026497B89FA3524FF8805C6"/>
    <w:rsid w:val="00C53ED2"/>
    <w:pPr>
      <w:spacing w:after="160" w:line="259" w:lineRule="auto"/>
    </w:pPr>
  </w:style>
  <w:style w:type="paragraph" w:customStyle="1" w:styleId="083500C5B89D410CAFC6A230D489CB2A">
    <w:name w:val="083500C5B89D410CAFC6A230D489CB2A"/>
    <w:rsid w:val="00C53ED2"/>
    <w:pPr>
      <w:spacing w:after="160" w:line="259" w:lineRule="auto"/>
    </w:pPr>
  </w:style>
  <w:style w:type="paragraph" w:customStyle="1" w:styleId="241789396ED4440CB22A5706A6FB6C5F">
    <w:name w:val="241789396ED4440CB22A5706A6FB6C5F"/>
    <w:rsid w:val="00C53ED2"/>
    <w:pPr>
      <w:spacing w:after="160" w:line="259" w:lineRule="auto"/>
    </w:pPr>
  </w:style>
  <w:style w:type="paragraph" w:customStyle="1" w:styleId="1C8626DFBF2242A8BE1F8D52ACEA820F">
    <w:name w:val="1C8626DFBF2242A8BE1F8D52ACEA820F"/>
    <w:rsid w:val="00C53ED2"/>
    <w:pPr>
      <w:spacing w:after="160" w:line="259" w:lineRule="auto"/>
    </w:pPr>
  </w:style>
  <w:style w:type="paragraph" w:customStyle="1" w:styleId="33C8D346CFDE4B73841CDAAA31F0F0F9">
    <w:name w:val="33C8D346CFDE4B73841CDAAA31F0F0F9"/>
    <w:rsid w:val="00C53ED2"/>
    <w:pPr>
      <w:spacing w:after="160" w:line="259" w:lineRule="auto"/>
    </w:pPr>
  </w:style>
  <w:style w:type="paragraph" w:customStyle="1" w:styleId="41656D42C11244A8AD1AB6AEBD60051C">
    <w:name w:val="41656D42C11244A8AD1AB6AEBD60051C"/>
    <w:rsid w:val="00C53ED2"/>
    <w:pPr>
      <w:spacing w:after="160" w:line="259" w:lineRule="auto"/>
    </w:pPr>
  </w:style>
  <w:style w:type="paragraph" w:customStyle="1" w:styleId="F397C1EF008645AAB937761F9CD5B788">
    <w:name w:val="F397C1EF008645AAB937761F9CD5B788"/>
    <w:rsid w:val="00C53ED2"/>
    <w:pPr>
      <w:spacing w:after="160" w:line="259" w:lineRule="auto"/>
    </w:pPr>
  </w:style>
  <w:style w:type="paragraph" w:customStyle="1" w:styleId="4BDD0F10EB7B4A6585C361F055F01532">
    <w:name w:val="4BDD0F10EB7B4A6585C361F055F01532"/>
    <w:rsid w:val="00C53ED2"/>
    <w:pPr>
      <w:spacing w:after="160" w:line="259" w:lineRule="auto"/>
    </w:pPr>
  </w:style>
  <w:style w:type="paragraph" w:customStyle="1" w:styleId="5BFF5D58161B40C9868503048A6B39F9">
    <w:name w:val="5BFF5D58161B40C9868503048A6B39F9"/>
    <w:rsid w:val="00C53ED2"/>
    <w:pPr>
      <w:spacing w:after="160" w:line="259" w:lineRule="auto"/>
    </w:pPr>
  </w:style>
  <w:style w:type="paragraph" w:customStyle="1" w:styleId="83F3A44C5279457CB027638C1AAF98F3">
    <w:name w:val="83F3A44C5279457CB027638C1AAF98F3"/>
    <w:rsid w:val="00C53ED2"/>
    <w:pPr>
      <w:spacing w:after="160" w:line="259" w:lineRule="auto"/>
    </w:pPr>
  </w:style>
  <w:style w:type="paragraph" w:customStyle="1" w:styleId="01D7AA565D6E4D38B869786825B4694B">
    <w:name w:val="01D7AA565D6E4D38B869786825B4694B"/>
    <w:rsid w:val="00C53ED2"/>
    <w:pPr>
      <w:spacing w:after="160" w:line="259" w:lineRule="auto"/>
    </w:pPr>
  </w:style>
  <w:style w:type="paragraph" w:customStyle="1" w:styleId="26789640407A492BAD687C7BD5D8D9D4">
    <w:name w:val="26789640407A492BAD687C7BD5D8D9D4"/>
    <w:rsid w:val="00C53ED2"/>
    <w:pPr>
      <w:spacing w:after="160" w:line="259" w:lineRule="auto"/>
    </w:pPr>
  </w:style>
  <w:style w:type="paragraph" w:customStyle="1" w:styleId="1C91D0266DE148CE9E7BA824AB0AD2CA">
    <w:name w:val="1C91D0266DE148CE9E7BA824AB0AD2CA"/>
    <w:rsid w:val="00C53ED2"/>
    <w:pPr>
      <w:spacing w:after="160" w:line="259" w:lineRule="auto"/>
    </w:pPr>
  </w:style>
  <w:style w:type="paragraph" w:customStyle="1" w:styleId="7E2BC7D9D1BC408BA089D022B9FB3093">
    <w:name w:val="7E2BC7D9D1BC408BA089D022B9FB3093"/>
    <w:rsid w:val="00C53ED2"/>
    <w:pPr>
      <w:spacing w:after="160" w:line="259" w:lineRule="auto"/>
    </w:pPr>
  </w:style>
  <w:style w:type="paragraph" w:customStyle="1" w:styleId="76024CC702AB42AD9A842CF7ABCA77D4">
    <w:name w:val="76024CC702AB42AD9A842CF7ABCA77D4"/>
    <w:rsid w:val="00C53ED2"/>
    <w:pPr>
      <w:spacing w:after="160" w:line="259" w:lineRule="auto"/>
    </w:pPr>
  </w:style>
  <w:style w:type="paragraph" w:customStyle="1" w:styleId="E98FBF51ED9245F48C85B1E1AE9AADEB">
    <w:name w:val="E98FBF51ED9245F48C85B1E1AE9AADEB"/>
    <w:rsid w:val="00C53ED2"/>
    <w:pPr>
      <w:spacing w:after="160" w:line="259" w:lineRule="auto"/>
    </w:pPr>
  </w:style>
  <w:style w:type="paragraph" w:customStyle="1" w:styleId="2CF48F3BE5E7423DBCC51954D5977756">
    <w:name w:val="2CF48F3BE5E7423DBCC51954D5977756"/>
    <w:rsid w:val="00C53ED2"/>
    <w:pPr>
      <w:spacing w:after="160" w:line="259" w:lineRule="auto"/>
    </w:pPr>
  </w:style>
  <w:style w:type="paragraph" w:customStyle="1" w:styleId="9E56950A36144091BBC05E2045D76481">
    <w:name w:val="9E56950A36144091BBC05E2045D76481"/>
    <w:rsid w:val="00C53ED2"/>
    <w:pPr>
      <w:spacing w:after="160" w:line="259" w:lineRule="auto"/>
    </w:pPr>
  </w:style>
  <w:style w:type="paragraph" w:customStyle="1" w:styleId="A57E5B0AC78243219E2A8CE1DA4283C1">
    <w:name w:val="A57E5B0AC78243219E2A8CE1DA4283C1"/>
    <w:rsid w:val="00C53ED2"/>
    <w:pPr>
      <w:spacing w:after="160" w:line="259" w:lineRule="auto"/>
    </w:pPr>
  </w:style>
  <w:style w:type="paragraph" w:customStyle="1" w:styleId="464D610FD8E9493F9E50543C5660FFB9">
    <w:name w:val="464D610FD8E9493F9E50543C5660FFB9"/>
    <w:rsid w:val="00C53ED2"/>
    <w:pPr>
      <w:spacing w:after="160" w:line="259" w:lineRule="auto"/>
    </w:pPr>
  </w:style>
  <w:style w:type="paragraph" w:customStyle="1" w:styleId="D5A19DAACFEC4C6EA76F34395C6CBA4A">
    <w:name w:val="D5A19DAACFEC4C6EA76F34395C6CBA4A"/>
    <w:rsid w:val="00C53ED2"/>
    <w:pPr>
      <w:spacing w:after="160" w:line="259" w:lineRule="auto"/>
    </w:pPr>
  </w:style>
  <w:style w:type="paragraph" w:customStyle="1" w:styleId="594DD8637121485DA5BE6701C2A5D031">
    <w:name w:val="594DD8637121485DA5BE6701C2A5D031"/>
    <w:rsid w:val="00C53ED2"/>
    <w:pPr>
      <w:spacing w:after="160" w:line="259" w:lineRule="auto"/>
    </w:pPr>
  </w:style>
  <w:style w:type="paragraph" w:customStyle="1" w:styleId="2E02660709C84E5EB18CE6CD654ADA12">
    <w:name w:val="2E02660709C84E5EB18CE6CD654ADA12"/>
    <w:rsid w:val="00C53ED2"/>
    <w:pPr>
      <w:spacing w:after="160" w:line="259" w:lineRule="auto"/>
    </w:pPr>
  </w:style>
  <w:style w:type="paragraph" w:customStyle="1" w:styleId="94F1577F84204638A71935DC80AD2225">
    <w:name w:val="94F1577F84204638A71935DC80AD2225"/>
    <w:rsid w:val="00C53ED2"/>
    <w:pPr>
      <w:spacing w:after="160" w:line="259" w:lineRule="auto"/>
    </w:pPr>
  </w:style>
  <w:style w:type="paragraph" w:customStyle="1" w:styleId="305382CE127A44A0A5F0DD01B7CFB2DD">
    <w:name w:val="305382CE127A44A0A5F0DD01B7CFB2DD"/>
    <w:rsid w:val="00C53ED2"/>
    <w:pPr>
      <w:spacing w:after="160" w:line="259" w:lineRule="auto"/>
    </w:pPr>
  </w:style>
  <w:style w:type="paragraph" w:customStyle="1" w:styleId="D2DB9109CB934B57AEBA442AA8582778">
    <w:name w:val="D2DB9109CB934B57AEBA442AA8582778"/>
    <w:rsid w:val="00C53ED2"/>
    <w:pPr>
      <w:spacing w:after="160" w:line="259" w:lineRule="auto"/>
    </w:pPr>
  </w:style>
  <w:style w:type="paragraph" w:customStyle="1" w:styleId="89D6481D54134D7BB93048A67B0E7E07">
    <w:name w:val="89D6481D54134D7BB93048A67B0E7E07"/>
    <w:rsid w:val="00C53ED2"/>
    <w:pPr>
      <w:spacing w:after="160" w:line="259" w:lineRule="auto"/>
    </w:pPr>
  </w:style>
  <w:style w:type="paragraph" w:customStyle="1" w:styleId="C69EA01B25AF49078473FBCB5ECB8E8C">
    <w:name w:val="C69EA01B25AF49078473FBCB5ECB8E8C"/>
    <w:rsid w:val="00C53ED2"/>
    <w:pPr>
      <w:spacing w:after="160" w:line="259" w:lineRule="auto"/>
    </w:pPr>
  </w:style>
  <w:style w:type="paragraph" w:customStyle="1" w:styleId="780493C578804ABD92BA766A6E8648C1">
    <w:name w:val="780493C578804ABD92BA766A6E8648C1"/>
    <w:rsid w:val="00C53ED2"/>
    <w:pPr>
      <w:spacing w:after="160" w:line="259" w:lineRule="auto"/>
    </w:pPr>
  </w:style>
  <w:style w:type="paragraph" w:customStyle="1" w:styleId="93253D15F75647DB90107ADA5A91474C">
    <w:name w:val="93253D15F75647DB90107ADA5A91474C"/>
    <w:rsid w:val="00C53ED2"/>
    <w:pPr>
      <w:spacing w:after="160" w:line="259" w:lineRule="auto"/>
    </w:pPr>
  </w:style>
  <w:style w:type="paragraph" w:customStyle="1" w:styleId="97DFE3C3F430482B8998CB6C264CA13D">
    <w:name w:val="97DFE3C3F430482B8998CB6C264CA13D"/>
    <w:rsid w:val="00C53ED2"/>
    <w:pPr>
      <w:spacing w:after="160" w:line="259" w:lineRule="auto"/>
    </w:pPr>
  </w:style>
  <w:style w:type="paragraph" w:customStyle="1" w:styleId="E58BF07410EA476797C612536C728D9C">
    <w:name w:val="E58BF07410EA476797C612536C728D9C"/>
    <w:rsid w:val="00C53ED2"/>
    <w:pPr>
      <w:spacing w:after="160" w:line="259" w:lineRule="auto"/>
    </w:pPr>
  </w:style>
  <w:style w:type="paragraph" w:customStyle="1" w:styleId="9FB518CFFB4F4C4F94E849CE6E0641D5">
    <w:name w:val="9FB518CFFB4F4C4F94E849CE6E0641D5"/>
    <w:rsid w:val="00C53ED2"/>
    <w:pPr>
      <w:spacing w:after="160" w:line="259" w:lineRule="auto"/>
    </w:pPr>
  </w:style>
  <w:style w:type="paragraph" w:customStyle="1" w:styleId="946A73FA588A4832BBBA4D433471FF68">
    <w:name w:val="946A73FA588A4832BBBA4D433471FF68"/>
    <w:rsid w:val="00C53ED2"/>
    <w:pPr>
      <w:spacing w:after="160" w:line="259" w:lineRule="auto"/>
    </w:pPr>
  </w:style>
  <w:style w:type="paragraph" w:customStyle="1" w:styleId="7FAB7749EF3A4915BA6D6BC834A15D26">
    <w:name w:val="7FAB7749EF3A4915BA6D6BC834A15D26"/>
    <w:rsid w:val="00C53ED2"/>
    <w:pPr>
      <w:spacing w:after="160" w:line="259" w:lineRule="auto"/>
    </w:pPr>
  </w:style>
  <w:style w:type="paragraph" w:customStyle="1" w:styleId="2210B6BC0C4649DD8C672B9A7DBA8B5B">
    <w:name w:val="2210B6BC0C4649DD8C672B9A7DBA8B5B"/>
    <w:rsid w:val="00C53ED2"/>
    <w:pPr>
      <w:spacing w:after="160" w:line="259" w:lineRule="auto"/>
    </w:pPr>
  </w:style>
  <w:style w:type="paragraph" w:customStyle="1" w:styleId="B9A7C397E34143A7AEBB58CD5796B58D">
    <w:name w:val="B9A7C397E34143A7AEBB58CD5796B58D"/>
    <w:rsid w:val="00C53ED2"/>
    <w:pPr>
      <w:spacing w:after="160" w:line="259" w:lineRule="auto"/>
    </w:pPr>
  </w:style>
  <w:style w:type="paragraph" w:customStyle="1" w:styleId="65A70D5DEDDF4A6FBDB833814EE51987">
    <w:name w:val="65A70D5DEDDF4A6FBDB833814EE51987"/>
    <w:rsid w:val="00C53ED2"/>
    <w:pPr>
      <w:spacing w:after="160" w:line="259" w:lineRule="auto"/>
    </w:pPr>
  </w:style>
  <w:style w:type="paragraph" w:customStyle="1" w:styleId="6373CA3366784CEDBABEA2AE881E7953">
    <w:name w:val="6373CA3366784CEDBABEA2AE881E7953"/>
    <w:rsid w:val="00C53ED2"/>
    <w:pPr>
      <w:spacing w:after="160" w:line="259" w:lineRule="auto"/>
    </w:pPr>
  </w:style>
  <w:style w:type="paragraph" w:customStyle="1" w:styleId="CD42899BE7DA470E843640B4B8B597F4">
    <w:name w:val="CD42899BE7DA470E843640B4B8B597F4"/>
    <w:rsid w:val="00C53ED2"/>
    <w:pPr>
      <w:spacing w:after="160" w:line="259" w:lineRule="auto"/>
    </w:pPr>
  </w:style>
  <w:style w:type="paragraph" w:customStyle="1" w:styleId="AEF33C5F88244131BAF9D7C578949F68">
    <w:name w:val="AEF33C5F88244131BAF9D7C578949F68"/>
    <w:rsid w:val="00C53ED2"/>
    <w:pPr>
      <w:spacing w:after="160" w:line="259" w:lineRule="auto"/>
    </w:pPr>
  </w:style>
  <w:style w:type="paragraph" w:customStyle="1" w:styleId="B8FF4DF09C76437AA38979533AC6FCE3">
    <w:name w:val="B8FF4DF09C76437AA38979533AC6FCE3"/>
    <w:rsid w:val="00C53ED2"/>
    <w:pPr>
      <w:spacing w:after="160" w:line="259" w:lineRule="auto"/>
    </w:pPr>
  </w:style>
  <w:style w:type="paragraph" w:customStyle="1" w:styleId="5852A585C3E441E78EEE68F094396E0F">
    <w:name w:val="5852A585C3E441E78EEE68F094396E0F"/>
    <w:rsid w:val="00C53ED2"/>
    <w:pPr>
      <w:spacing w:after="160" w:line="259" w:lineRule="auto"/>
    </w:pPr>
  </w:style>
  <w:style w:type="paragraph" w:customStyle="1" w:styleId="EF8EC663226F47BA8E0B5BA37383E894">
    <w:name w:val="EF8EC663226F47BA8E0B5BA37383E894"/>
    <w:rsid w:val="00C53ED2"/>
    <w:pPr>
      <w:spacing w:after="160" w:line="259" w:lineRule="auto"/>
    </w:pPr>
  </w:style>
  <w:style w:type="paragraph" w:customStyle="1" w:styleId="2F070B6B462B46CD9CA12D84E5600F27">
    <w:name w:val="2F070B6B462B46CD9CA12D84E5600F27"/>
    <w:rsid w:val="00C53ED2"/>
    <w:pPr>
      <w:spacing w:after="160" w:line="259" w:lineRule="auto"/>
    </w:pPr>
  </w:style>
  <w:style w:type="paragraph" w:customStyle="1" w:styleId="7452428D04964714BF18A52458D08FFD">
    <w:name w:val="7452428D04964714BF18A52458D08FFD"/>
    <w:rsid w:val="00C53ED2"/>
    <w:pPr>
      <w:spacing w:after="160" w:line="259" w:lineRule="auto"/>
    </w:pPr>
  </w:style>
  <w:style w:type="paragraph" w:customStyle="1" w:styleId="2DACDF53502943F3BCFCBAE08A615405">
    <w:name w:val="2DACDF53502943F3BCFCBAE08A615405"/>
    <w:rsid w:val="00C53ED2"/>
    <w:pPr>
      <w:spacing w:after="160" w:line="259" w:lineRule="auto"/>
    </w:pPr>
  </w:style>
  <w:style w:type="paragraph" w:customStyle="1" w:styleId="48F4E15DCED34F65ADD8559EC3E063B9">
    <w:name w:val="48F4E15DCED34F65ADD8559EC3E063B9"/>
    <w:rsid w:val="00C53ED2"/>
    <w:pPr>
      <w:spacing w:after="160" w:line="259" w:lineRule="auto"/>
    </w:pPr>
  </w:style>
  <w:style w:type="paragraph" w:customStyle="1" w:styleId="E9B17EDFCEDC4A25BE24EAAFF03675F8">
    <w:name w:val="E9B17EDFCEDC4A25BE24EAAFF03675F8"/>
    <w:rsid w:val="00C53ED2"/>
    <w:pPr>
      <w:spacing w:after="160" w:line="259" w:lineRule="auto"/>
    </w:pPr>
  </w:style>
  <w:style w:type="paragraph" w:customStyle="1" w:styleId="EA0D42055FF0450AA40D01B779E8E5A2">
    <w:name w:val="EA0D42055FF0450AA40D01B779E8E5A2"/>
    <w:rsid w:val="00C53ED2"/>
    <w:pPr>
      <w:spacing w:after="160" w:line="259" w:lineRule="auto"/>
    </w:pPr>
  </w:style>
  <w:style w:type="paragraph" w:customStyle="1" w:styleId="3C0DA7BBDAB0458BAA1B60C8A41444EB">
    <w:name w:val="3C0DA7BBDAB0458BAA1B60C8A41444EB"/>
    <w:rsid w:val="00C53ED2"/>
    <w:pPr>
      <w:spacing w:after="160" w:line="259" w:lineRule="auto"/>
    </w:pPr>
  </w:style>
  <w:style w:type="paragraph" w:customStyle="1" w:styleId="D00ECD4E317D4E589C33ADCD9F4810DF">
    <w:name w:val="D00ECD4E317D4E589C33ADCD9F4810DF"/>
    <w:rsid w:val="00C53ED2"/>
    <w:pPr>
      <w:spacing w:after="160" w:line="259" w:lineRule="auto"/>
    </w:pPr>
  </w:style>
  <w:style w:type="paragraph" w:customStyle="1" w:styleId="E08250F36E134DF08F8C30B1F8A29D64">
    <w:name w:val="E08250F36E134DF08F8C30B1F8A29D64"/>
    <w:rsid w:val="00C53ED2"/>
    <w:pPr>
      <w:spacing w:after="160" w:line="259" w:lineRule="auto"/>
    </w:pPr>
  </w:style>
  <w:style w:type="paragraph" w:customStyle="1" w:styleId="505AE44FCBBC4E5EABC679E72B43A0F3">
    <w:name w:val="505AE44FCBBC4E5EABC679E72B43A0F3"/>
    <w:rsid w:val="00C53ED2"/>
    <w:pPr>
      <w:spacing w:after="160" w:line="259" w:lineRule="auto"/>
    </w:pPr>
  </w:style>
  <w:style w:type="paragraph" w:customStyle="1" w:styleId="05165971D9CA4F23BC987359462A94EB">
    <w:name w:val="05165971D9CA4F23BC987359462A94EB"/>
    <w:rsid w:val="00C53ED2"/>
    <w:pPr>
      <w:spacing w:after="160" w:line="259" w:lineRule="auto"/>
    </w:pPr>
  </w:style>
  <w:style w:type="paragraph" w:customStyle="1" w:styleId="5FAEB5049A314E058B685758A25154EB">
    <w:name w:val="5FAEB5049A314E058B685758A25154EB"/>
    <w:rsid w:val="00C53ED2"/>
    <w:pPr>
      <w:spacing w:after="160" w:line="259" w:lineRule="auto"/>
    </w:pPr>
  </w:style>
  <w:style w:type="paragraph" w:customStyle="1" w:styleId="107BF124F6B349DF88F0BC185466FFA4">
    <w:name w:val="107BF124F6B349DF88F0BC185466FFA4"/>
    <w:rsid w:val="00C53ED2"/>
    <w:pPr>
      <w:spacing w:after="160" w:line="259" w:lineRule="auto"/>
    </w:pPr>
  </w:style>
  <w:style w:type="paragraph" w:customStyle="1" w:styleId="EA5653378F3B46A19994B6249439C7E2">
    <w:name w:val="EA5653378F3B46A19994B6249439C7E2"/>
    <w:rsid w:val="00C53ED2"/>
    <w:pPr>
      <w:spacing w:after="160" w:line="259" w:lineRule="auto"/>
    </w:pPr>
  </w:style>
  <w:style w:type="paragraph" w:customStyle="1" w:styleId="3EC2D0A5767B4B6B89A5A40FE6FEEB57">
    <w:name w:val="3EC2D0A5767B4B6B89A5A40FE6FEEB57"/>
    <w:rsid w:val="00C53ED2"/>
    <w:pPr>
      <w:spacing w:after="160" w:line="259" w:lineRule="auto"/>
    </w:pPr>
  </w:style>
  <w:style w:type="paragraph" w:customStyle="1" w:styleId="327A4AB9041F45E8903605C84562C190">
    <w:name w:val="327A4AB9041F45E8903605C84562C190"/>
    <w:rsid w:val="00C53ED2"/>
    <w:pPr>
      <w:spacing w:after="160" w:line="259" w:lineRule="auto"/>
    </w:pPr>
  </w:style>
  <w:style w:type="paragraph" w:customStyle="1" w:styleId="0E9C5BD7CA014E5DB95CEA75ED450314">
    <w:name w:val="0E9C5BD7CA014E5DB95CEA75ED450314"/>
    <w:rsid w:val="00C53ED2"/>
    <w:pPr>
      <w:spacing w:after="160" w:line="259" w:lineRule="auto"/>
    </w:pPr>
  </w:style>
  <w:style w:type="paragraph" w:customStyle="1" w:styleId="C093C1054BFD46DA85667E446AD59639">
    <w:name w:val="C093C1054BFD46DA85667E446AD59639"/>
    <w:rsid w:val="00C53ED2"/>
    <w:pPr>
      <w:spacing w:after="160" w:line="259" w:lineRule="auto"/>
    </w:pPr>
  </w:style>
  <w:style w:type="paragraph" w:customStyle="1" w:styleId="A28ED967CC534F819AB3DBD44B0CEAB0">
    <w:name w:val="A28ED967CC534F819AB3DBD44B0CEAB0"/>
    <w:rsid w:val="00C53ED2"/>
    <w:pPr>
      <w:spacing w:after="160" w:line="259" w:lineRule="auto"/>
    </w:pPr>
  </w:style>
  <w:style w:type="paragraph" w:customStyle="1" w:styleId="C8AEB8901B1F4DB8BEEFD30D073D6026">
    <w:name w:val="C8AEB8901B1F4DB8BEEFD30D073D6026"/>
    <w:rsid w:val="00C53ED2"/>
    <w:pPr>
      <w:spacing w:after="160" w:line="259" w:lineRule="auto"/>
    </w:pPr>
  </w:style>
  <w:style w:type="paragraph" w:customStyle="1" w:styleId="8FD1F3EC6D1D40308433E4D574C73BC3">
    <w:name w:val="8FD1F3EC6D1D40308433E4D574C73BC3"/>
    <w:rsid w:val="00C53ED2"/>
    <w:pPr>
      <w:spacing w:after="160" w:line="259" w:lineRule="auto"/>
    </w:pPr>
  </w:style>
  <w:style w:type="paragraph" w:customStyle="1" w:styleId="AEC00E4056364F0FB0A22521E8231BCD">
    <w:name w:val="AEC00E4056364F0FB0A22521E8231BCD"/>
    <w:rsid w:val="00C53ED2"/>
    <w:pPr>
      <w:spacing w:after="160" w:line="259" w:lineRule="auto"/>
    </w:pPr>
  </w:style>
  <w:style w:type="paragraph" w:customStyle="1" w:styleId="0BF49A1543B64079AAFB63B33B973275">
    <w:name w:val="0BF49A1543B64079AAFB63B33B973275"/>
    <w:rsid w:val="00C53ED2"/>
    <w:pPr>
      <w:spacing w:after="160" w:line="259" w:lineRule="auto"/>
    </w:pPr>
  </w:style>
  <w:style w:type="paragraph" w:customStyle="1" w:styleId="2EFFB3B1A28B4A1092CD46285E3FAAF7">
    <w:name w:val="2EFFB3B1A28B4A1092CD46285E3FAAF7"/>
    <w:rsid w:val="00C53ED2"/>
    <w:pPr>
      <w:spacing w:after="160" w:line="259" w:lineRule="auto"/>
    </w:pPr>
  </w:style>
  <w:style w:type="paragraph" w:customStyle="1" w:styleId="729273E2C0BA46A4835493F0E035588F">
    <w:name w:val="729273E2C0BA46A4835493F0E035588F"/>
    <w:rsid w:val="00C53ED2"/>
    <w:pPr>
      <w:spacing w:after="160" w:line="259" w:lineRule="auto"/>
    </w:pPr>
  </w:style>
  <w:style w:type="paragraph" w:customStyle="1" w:styleId="4B3CDA769C224BF796E45E5A8A8E0262">
    <w:name w:val="4B3CDA769C224BF796E45E5A8A8E0262"/>
    <w:rsid w:val="00C53ED2"/>
    <w:pPr>
      <w:spacing w:after="160" w:line="259" w:lineRule="auto"/>
    </w:pPr>
  </w:style>
  <w:style w:type="paragraph" w:customStyle="1" w:styleId="C3A3BF85DD1B47EA9052F0F55BAF9661">
    <w:name w:val="C3A3BF85DD1B47EA9052F0F55BAF9661"/>
    <w:rsid w:val="00C53ED2"/>
    <w:pPr>
      <w:spacing w:after="160" w:line="259" w:lineRule="auto"/>
    </w:pPr>
  </w:style>
  <w:style w:type="paragraph" w:customStyle="1" w:styleId="D39FAC46F4A64B42B78776F798C43463">
    <w:name w:val="D39FAC46F4A64B42B78776F798C43463"/>
    <w:rsid w:val="00C53ED2"/>
    <w:pPr>
      <w:spacing w:after="160" w:line="259" w:lineRule="auto"/>
    </w:pPr>
  </w:style>
  <w:style w:type="paragraph" w:customStyle="1" w:styleId="AE3F35D66107467EB0E83B9E69B186CB">
    <w:name w:val="AE3F35D66107467EB0E83B9E69B186CB"/>
    <w:rsid w:val="00C53ED2"/>
    <w:pPr>
      <w:spacing w:after="160" w:line="259" w:lineRule="auto"/>
    </w:pPr>
  </w:style>
  <w:style w:type="paragraph" w:customStyle="1" w:styleId="9237B576144744E4942B3A213EF6CA89">
    <w:name w:val="9237B576144744E4942B3A213EF6CA89"/>
    <w:rsid w:val="00C53ED2"/>
    <w:pPr>
      <w:spacing w:after="160" w:line="259" w:lineRule="auto"/>
    </w:pPr>
  </w:style>
  <w:style w:type="paragraph" w:customStyle="1" w:styleId="75B857BB77514689B4AABF1A56879995">
    <w:name w:val="75B857BB77514689B4AABF1A56879995"/>
    <w:rsid w:val="00C53ED2"/>
    <w:pPr>
      <w:spacing w:after="160" w:line="259" w:lineRule="auto"/>
    </w:pPr>
  </w:style>
  <w:style w:type="paragraph" w:customStyle="1" w:styleId="D78C216D24BC4C0CAD7B89A4B9AEBBDA">
    <w:name w:val="D78C216D24BC4C0CAD7B89A4B9AEBBDA"/>
    <w:rsid w:val="00C53ED2"/>
    <w:pPr>
      <w:spacing w:after="160" w:line="259" w:lineRule="auto"/>
    </w:pPr>
  </w:style>
  <w:style w:type="paragraph" w:customStyle="1" w:styleId="1F9F73A697D148E0AB3C8C8E0FAE2E00">
    <w:name w:val="1F9F73A697D148E0AB3C8C8E0FAE2E00"/>
    <w:rsid w:val="00C53ED2"/>
    <w:pPr>
      <w:spacing w:after="160" w:line="259" w:lineRule="auto"/>
    </w:pPr>
  </w:style>
  <w:style w:type="paragraph" w:customStyle="1" w:styleId="A2CAE92E533F4740B8D0FC7445E7BC44">
    <w:name w:val="A2CAE92E533F4740B8D0FC7445E7BC44"/>
    <w:rsid w:val="00C53ED2"/>
    <w:pPr>
      <w:spacing w:after="160" w:line="259" w:lineRule="auto"/>
    </w:pPr>
  </w:style>
  <w:style w:type="paragraph" w:customStyle="1" w:styleId="1717E5D81B5445A0ABC203E38433313E">
    <w:name w:val="1717E5D81B5445A0ABC203E38433313E"/>
    <w:rsid w:val="00C53ED2"/>
    <w:pPr>
      <w:spacing w:after="160" w:line="259" w:lineRule="auto"/>
    </w:pPr>
  </w:style>
  <w:style w:type="paragraph" w:customStyle="1" w:styleId="6123678D84D24CDBA3AB3A8B039A2885">
    <w:name w:val="6123678D84D24CDBA3AB3A8B039A2885"/>
    <w:rsid w:val="00C53ED2"/>
    <w:pPr>
      <w:spacing w:after="160" w:line="259" w:lineRule="auto"/>
    </w:pPr>
  </w:style>
  <w:style w:type="paragraph" w:customStyle="1" w:styleId="DDBD76B8B71B4982A5D7611FF0F7C8ED">
    <w:name w:val="DDBD76B8B71B4982A5D7611FF0F7C8ED"/>
    <w:rsid w:val="00C53ED2"/>
    <w:pPr>
      <w:spacing w:after="160" w:line="259" w:lineRule="auto"/>
    </w:pPr>
  </w:style>
  <w:style w:type="paragraph" w:customStyle="1" w:styleId="839C27D9CA224330B3F52BE6114D08E0">
    <w:name w:val="839C27D9CA224330B3F52BE6114D08E0"/>
    <w:rsid w:val="00C53ED2"/>
    <w:pPr>
      <w:spacing w:after="160" w:line="259" w:lineRule="auto"/>
    </w:pPr>
  </w:style>
  <w:style w:type="paragraph" w:customStyle="1" w:styleId="4C7D017F711F4BA69C670B445505FE2F">
    <w:name w:val="4C7D017F711F4BA69C670B445505FE2F"/>
    <w:rsid w:val="00C53ED2"/>
    <w:pPr>
      <w:spacing w:after="160" w:line="259" w:lineRule="auto"/>
    </w:pPr>
  </w:style>
  <w:style w:type="paragraph" w:customStyle="1" w:styleId="B4DFB56620D14406A8BCF2AF642EEB98">
    <w:name w:val="B4DFB56620D14406A8BCF2AF642EEB98"/>
    <w:rsid w:val="00C53ED2"/>
    <w:pPr>
      <w:spacing w:after="160" w:line="259" w:lineRule="auto"/>
    </w:pPr>
  </w:style>
  <w:style w:type="paragraph" w:customStyle="1" w:styleId="C5CD1343D26940E5A8B3048BF33EE0B3">
    <w:name w:val="C5CD1343D26940E5A8B3048BF33EE0B3"/>
    <w:rsid w:val="00C53ED2"/>
    <w:pPr>
      <w:spacing w:after="160" w:line="259" w:lineRule="auto"/>
    </w:pPr>
  </w:style>
  <w:style w:type="paragraph" w:customStyle="1" w:styleId="E8A01A43E8B1416F8C2CF8FC40EE3F9E">
    <w:name w:val="E8A01A43E8B1416F8C2CF8FC40EE3F9E"/>
    <w:rsid w:val="00C53ED2"/>
    <w:pPr>
      <w:spacing w:after="160" w:line="259" w:lineRule="auto"/>
    </w:pPr>
  </w:style>
  <w:style w:type="paragraph" w:customStyle="1" w:styleId="477897D2F3734C199D7247445FC56440">
    <w:name w:val="477897D2F3734C199D7247445FC56440"/>
    <w:rsid w:val="00C53ED2"/>
    <w:pPr>
      <w:spacing w:after="160" w:line="259" w:lineRule="auto"/>
    </w:pPr>
  </w:style>
  <w:style w:type="paragraph" w:customStyle="1" w:styleId="9CC0AFBA439D49289955C65C6E2A6B81">
    <w:name w:val="9CC0AFBA439D49289955C65C6E2A6B81"/>
    <w:rsid w:val="00C53ED2"/>
    <w:pPr>
      <w:spacing w:after="160" w:line="259" w:lineRule="auto"/>
    </w:pPr>
  </w:style>
  <w:style w:type="paragraph" w:customStyle="1" w:styleId="3393BCF5172A4C7396B144F0DAA8B9FF">
    <w:name w:val="3393BCF5172A4C7396B144F0DAA8B9FF"/>
    <w:rsid w:val="00C53ED2"/>
    <w:pPr>
      <w:spacing w:after="160" w:line="259" w:lineRule="auto"/>
    </w:pPr>
  </w:style>
  <w:style w:type="paragraph" w:customStyle="1" w:styleId="CDA63ECCF5EB49F5AC4D6E5F35CCBC7C">
    <w:name w:val="CDA63ECCF5EB49F5AC4D6E5F35CCBC7C"/>
    <w:rsid w:val="00C53ED2"/>
    <w:pPr>
      <w:spacing w:after="160" w:line="259" w:lineRule="auto"/>
    </w:pPr>
  </w:style>
  <w:style w:type="paragraph" w:customStyle="1" w:styleId="70FEA70390FB4DCBB663ACB9DAF197FD">
    <w:name w:val="70FEA70390FB4DCBB663ACB9DAF197FD"/>
    <w:rsid w:val="00C53ED2"/>
    <w:pPr>
      <w:spacing w:after="160" w:line="259" w:lineRule="auto"/>
    </w:pPr>
  </w:style>
  <w:style w:type="paragraph" w:customStyle="1" w:styleId="D70F8E161E684185B7BC86B00969D937">
    <w:name w:val="D70F8E161E684185B7BC86B00969D937"/>
    <w:rsid w:val="00C53ED2"/>
    <w:pPr>
      <w:spacing w:after="160" w:line="259" w:lineRule="auto"/>
    </w:pPr>
  </w:style>
  <w:style w:type="paragraph" w:customStyle="1" w:styleId="B9DC266B4F444B8081D24E87A289C6E9">
    <w:name w:val="B9DC266B4F444B8081D24E87A289C6E9"/>
    <w:rsid w:val="00C53ED2"/>
    <w:pPr>
      <w:spacing w:after="160" w:line="259" w:lineRule="auto"/>
    </w:pPr>
  </w:style>
  <w:style w:type="paragraph" w:customStyle="1" w:styleId="F67903F4FCC24677BE27942CB4BE398A">
    <w:name w:val="F67903F4FCC24677BE27942CB4BE398A"/>
    <w:rsid w:val="00C53ED2"/>
    <w:pPr>
      <w:spacing w:after="160" w:line="259" w:lineRule="auto"/>
    </w:pPr>
  </w:style>
  <w:style w:type="paragraph" w:customStyle="1" w:styleId="0C4255AA59F740B4857C73D8AABF2E35">
    <w:name w:val="0C4255AA59F740B4857C73D8AABF2E35"/>
    <w:rsid w:val="00C53ED2"/>
    <w:pPr>
      <w:spacing w:after="160" w:line="259" w:lineRule="auto"/>
    </w:pPr>
  </w:style>
  <w:style w:type="paragraph" w:customStyle="1" w:styleId="B50F7120E9294436B11162047F55668F">
    <w:name w:val="B50F7120E9294436B11162047F55668F"/>
    <w:rsid w:val="00C53ED2"/>
    <w:pPr>
      <w:spacing w:after="160" w:line="259" w:lineRule="auto"/>
    </w:pPr>
  </w:style>
  <w:style w:type="paragraph" w:customStyle="1" w:styleId="36AF5F3960AD4DE29BB15D6ED76A20A7">
    <w:name w:val="36AF5F3960AD4DE29BB15D6ED76A20A7"/>
    <w:rsid w:val="00C53ED2"/>
    <w:pPr>
      <w:spacing w:after="160" w:line="259" w:lineRule="auto"/>
    </w:pPr>
  </w:style>
  <w:style w:type="paragraph" w:customStyle="1" w:styleId="E1A01373C8CA494AB89C473DB96385A8">
    <w:name w:val="E1A01373C8CA494AB89C473DB96385A8"/>
    <w:rsid w:val="00C53ED2"/>
    <w:pPr>
      <w:spacing w:after="160" w:line="259" w:lineRule="auto"/>
    </w:pPr>
  </w:style>
  <w:style w:type="paragraph" w:customStyle="1" w:styleId="9CC52056DEAC48878035F073AC9D649A">
    <w:name w:val="9CC52056DEAC48878035F073AC9D649A"/>
    <w:rsid w:val="00C53ED2"/>
    <w:pPr>
      <w:spacing w:after="160" w:line="259" w:lineRule="auto"/>
    </w:pPr>
  </w:style>
  <w:style w:type="paragraph" w:customStyle="1" w:styleId="E9E417C9982840FA9F61F2B1FBEE7A72">
    <w:name w:val="E9E417C9982840FA9F61F2B1FBEE7A72"/>
    <w:rsid w:val="00C53ED2"/>
    <w:pPr>
      <w:spacing w:after="160" w:line="259" w:lineRule="auto"/>
    </w:pPr>
  </w:style>
  <w:style w:type="paragraph" w:customStyle="1" w:styleId="E116D6611FC54D04A8698A6364418E68">
    <w:name w:val="E116D6611FC54D04A8698A6364418E68"/>
    <w:rsid w:val="00C53ED2"/>
    <w:pPr>
      <w:spacing w:after="160" w:line="259" w:lineRule="auto"/>
    </w:pPr>
  </w:style>
  <w:style w:type="paragraph" w:customStyle="1" w:styleId="7AE591A3C5F448C9BA09B81BC9F70447">
    <w:name w:val="7AE591A3C5F448C9BA09B81BC9F70447"/>
    <w:rsid w:val="00C53ED2"/>
    <w:pPr>
      <w:spacing w:after="160" w:line="259" w:lineRule="auto"/>
    </w:pPr>
  </w:style>
  <w:style w:type="paragraph" w:customStyle="1" w:styleId="8A265C5E67FF47C48D5A5BACBF736407">
    <w:name w:val="8A265C5E67FF47C48D5A5BACBF736407"/>
    <w:rsid w:val="00C53ED2"/>
    <w:pPr>
      <w:spacing w:after="160" w:line="259" w:lineRule="auto"/>
    </w:pPr>
  </w:style>
  <w:style w:type="paragraph" w:customStyle="1" w:styleId="FFB9C648EAC245F494C6AD8342709A4E">
    <w:name w:val="FFB9C648EAC245F494C6AD8342709A4E"/>
    <w:rsid w:val="00C53ED2"/>
    <w:pPr>
      <w:spacing w:after="160" w:line="259" w:lineRule="auto"/>
    </w:pPr>
  </w:style>
  <w:style w:type="paragraph" w:customStyle="1" w:styleId="1CF00F5224AD45839A335A20CD445299">
    <w:name w:val="1CF00F5224AD45839A335A20CD445299"/>
    <w:rsid w:val="00C53ED2"/>
    <w:pPr>
      <w:spacing w:after="160" w:line="259" w:lineRule="auto"/>
    </w:pPr>
  </w:style>
  <w:style w:type="paragraph" w:customStyle="1" w:styleId="BD78716E8C9D4E7F912BD73ADAE568BA">
    <w:name w:val="BD78716E8C9D4E7F912BD73ADAE568BA"/>
    <w:rsid w:val="00C53ED2"/>
    <w:pPr>
      <w:spacing w:after="160" w:line="259" w:lineRule="auto"/>
    </w:pPr>
  </w:style>
  <w:style w:type="paragraph" w:customStyle="1" w:styleId="A8EAF986E6004D9A9B3024C43DAAB6FC">
    <w:name w:val="A8EAF986E6004D9A9B3024C43DAAB6FC"/>
    <w:rsid w:val="00C53ED2"/>
    <w:pPr>
      <w:spacing w:after="160" w:line="259" w:lineRule="auto"/>
    </w:pPr>
  </w:style>
  <w:style w:type="paragraph" w:customStyle="1" w:styleId="661F379DC1924B25912C4A06B162461F">
    <w:name w:val="661F379DC1924B25912C4A06B162461F"/>
    <w:rsid w:val="00C53ED2"/>
    <w:pPr>
      <w:spacing w:after="160" w:line="259" w:lineRule="auto"/>
    </w:pPr>
  </w:style>
  <w:style w:type="paragraph" w:customStyle="1" w:styleId="5AC17497507D48419C4D5142757F7F3A">
    <w:name w:val="5AC17497507D48419C4D5142757F7F3A"/>
    <w:rsid w:val="00C53ED2"/>
    <w:pPr>
      <w:spacing w:after="160" w:line="259" w:lineRule="auto"/>
    </w:pPr>
  </w:style>
  <w:style w:type="paragraph" w:customStyle="1" w:styleId="EBC86DEE2F484E65B207C64CBAE25185">
    <w:name w:val="EBC86DEE2F484E65B207C64CBAE25185"/>
    <w:rsid w:val="00C53ED2"/>
    <w:pPr>
      <w:spacing w:after="160" w:line="259" w:lineRule="auto"/>
    </w:pPr>
  </w:style>
  <w:style w:type="paragraph" w:customStyle="1" w:styleId="F87B9085C3084B04A4B90443D4E7C5C8">
    <w:name w:val="F87B9085C3084B04A4B90443D4E7C5C8"/>
    <w:rsid w:val="00C53ED2"/>
    <w:pPr>
      <w:spacing w:after="160" w:line="259" w:lineRule="auto"/>
    </w:pPr>
  </w:style>
  <w:style w:type="paragraph" w:customStyle="1" w:styleId="9CE5E809B31F43CC8FDABAFB38048476">
    <w:name w:val="9CE5E809B31F43CC8FDABAFB38048476"/>
    <w:rsid w:val="00C53ED2"/>
    <w:pPr>
      <w:spacing w:after="160" w:line="259" w:lineRule="auto"/>
    </w:pPr>
  </w:style>
  <w:style w:type="paragraph" w:customStyle="1" w:styleId="194BEC90D293472A814BCE4E445D098A">
    <w:name w:val="194BEC90D293472A814BCE4E445D098A"/>
    <w:rsid w:val="00C53ED2"/>
    <w:pPr>
      <w:spacing w:after="160" w:line="259" w:lineRule="auto"/>
    </w:pPr>
  </w:style>
  <w:style w:type="paragraph" w:customStyle="1" w:styleId="7124EE0A7FD04760B06E7A01EF9F3F37">
    <w:name w:val="7124EE0A7FD04760B06E7A01EF9F3F37"/>
    <w:rsid w:val="00C53ED2"/>
    <w:pPr>
      <w:spacing w:after="160" w:line="259" w:lineRule="auto"/>
    </w:pPr>
  </w:style>
  <w:style w:type="paragraph" w:customStyle="1" w:styleId="303E2519BD7D4F98A258EBD98302CD87">
    <w:name w:val="303E2519BD7D4F98A258EBD98302CD87"/>
    <w:rsid w:val="00C53ED2"/>
    <w:pPr>
      <w:spacing w:after="160" w:line="259" w:lineRule="auto"/>
    </w:pPr>
  </w:style>
  <w:style w:type="paragraph" w:customStyle="1" w:styleId="A101DC91201848348D6B3F81A96DDAF8">
    <w:name w:val="A101DC91201848348D6B3F81A96DDAF8"/>
    <w:rsid w:val="00C53ED2"/>
    <w:pPr>
      <w:spacing w:after="160" w:line="259" w:lineRule="auto"/>
    </w:pPr>
  </w:style>
  <w:style w:type="paragraph" w:customStyle="1" w:styleId="4BB8A535DF884E54B8D21CFCCD78CF73">
    <w:name w:val="4BB8A535DF884E54B8D21CFCCD78CF73"/>
    <w:rsid w:val="00C53ED2"/>
    <w:pPr>
      <w:spacing w:after="160" w:line="259" w:lineRule="auto"/>
    </w:pPr>
  </w:style>
  <w:style w:type="paragraph" w:customStyle="1" w:styleId="8296CFB601B34A64A9DA892E67C83B9E">
    <w:name w:val="8296CFB601B34A64A9DA892E67C83B9E"/>
    <w:rsid w:val="00C53ED2"/>
    <w:pPr>
      <w:spacing w:after="160" w:line="259" w:lineRule="auto"/>
    </w:pPr>
  </w:style>
  <w:style w:type="paragraph" w:customStyle="1" w:styleId="23DCBFDA1115430C99A8E22676A6833A">
    <w:name w:val="23DCBFDA1115430C99A8E22676A6833A"/>
    <w:rsid w:val="00C53ED2"/>
    <w:pPr>
      <w:spacing w:after="160" w:line="259" w:lineRule="auto"/>
    </w:pPr>
  </w:style>
  <w:style w:type="paragraph" w:customStyle="1" w:styleId="47E28EC520F64AE3882E31464E29A1EA">
    <w:name w:val="47E28EC520F64AE3882E31464E29A1EA"/>
    <w:rsid w:val="00C53ED2"/>
    <w:pPr>
      <w:spacing w:after="160" w:line="259" w:lineRule="auto"/>
    </w:pPr>
  </w:style>
  <w:style w:type="paragraph" w:customStyle="1" w:styleId="408DAE4C0B6F4A218251A5C0A4E0049C">
    <w:name w:val="408DAE4C0B6F4A218251A5C0A4E0049C"/>
    <w:rsid w:val="00C53ED2"/>
    <w:pPr>
      <w:spacing w:after="160" w:line="259" w:lineRule="auto"/>
    </w:pPr>
  </w:style>
  <w:style w:type="paragraph" w:customStyle="1" w:styleId="6DE4C5263D1C48F59AC60BC95E979049">
    <w:name w:val="6DE4C5263D1C48F59AC60BC95E979049"/>
    <w:rsid w:val="00C53ED2"/>
    <w:pPr>
      <w:spacing w:after="160" w:line="259" w:lineRule="auto"/>
    </w:pPr>
  </w:style>
  <w:style w:type="paragraph" w:customStyle="1" w:styleId="116BCB2741A8404281EF3CAD3BDACEC1">
    <w:name w:val="116BCB2741A8404281EF3CAD3BDACEC1"/>
    <w:rsid w:val="00C53ED2"/>
    <w:pPr>
      <w:spacing w:after="160" w:line="259" w:lineRule="auto"/>
    </w:pPr>
  </w:style>
  <w:style w:type="paragraph" w:customStyle="1" w:styleId="E50C8941924549FAB7020C0AB7F2DEDA">
    <w:name w:val="E50C8941924549FAB7020C0AB7F2DEDA"/>
    <w:rsid w:val="00C53ED2"/>
    <w:pPr>
      <w:spacing w:after="160" w:line="259" w:lineRule="auto"/>
    </w:pPr>
  </w:style>
  <w:style w:type="paragraph" w:customStyle="1" w:styleId="51721E6ABAAF4DCC9BF14399960D84F3">
    <w:name w:val="51721E6ABAAF4DCC9BF14399960D84F3"/>
    <w:rsid w:val="00C53ED2"/>
    <w:pPr>
      <w:spacing w:after="160" w:line="259" w:lineRule="auto"/>
    </w:pPr>
  </w:style>
  <w:style w:type="paragraph" w:customStyle="1" w:styleId="0A3FB26232634D7CB3ABCCCA1B330EA3">
    <w:name w:val="0A3FB26232634D7CB3ABCCCA1B330EA3"/>
    <w:rsid w:val="00C53ED2"/>
    <w:pPr>
      <w:spacing w:after="160" w:line="259" w:lineRule="auto"/>
    </w:pPr>
  </w:style>
  <w:style w:type="paragraph" w:customStyle="1" w:styleId="CE5567F1B0AB45939D8AD503F4C73463">
    <w:name w:val="CE5567F1B0AB45939D8AD503F4C73463"/>
    <w:rsid w:val="00C53ED2"/>
    <w:pPr>
      <w:spacing w:after="160" w:line="259" w:lineRule="auto"/>
    </w:pPr>
  </w:style>
  <w:style w:type="paragraph" w:customStyle="1" w:styleId="6AEAB7425E944EF9AC2B739ABBE4E754">
    <w:name w:val="6AEAB7425E944EF9AC2B739ABBE4E754"/>
    <w:rsid w:val="00C53ED2"/>
    <w:pPr>
      <w:spacing w:after="160" w:line="259" w:lineRule="auto"/>
    </w:pPr>
  </w:style>
  <w:style w:type="paragraph" w:customStyle="1" w:styleId="9A9F0A76CCA348A58170145B55F5B20A">
    <w:name w:val="9A9F0A76CCA348A58170145B55F5B20A"/>
    <w:rsid w:val="00C53ED2"/>
    <w:pPr>
      <w:spacing w:after="160" w:line="259" w:lineRule="auto"/>
    </w:pPr>
  </w:style>
  <w:style w:type="paragraph" w:customStyle="1" w:styleId="68D00165BC424339B17D8DBA2CA42583">
    <w:name w:val="68D00165BC424339B17D8DBA2CA42583"/>
    <w:rsid w:val="00C53ED2"/>
    <w:pPr>
      <w:spacing w:after="160" w:line="259" w:lineRule="auto"/>
    </w:pPr>
  </w:style>
  <w:style w:type="paragraph" w:customStyle="1" w:styleId="EBA96DF952044EBEA5F499AC42DE6055">
    <w:name w:val="EBA96DF952044EBEA5F499AC42DE6055"/>
    <w:rsid w:val="00C53ED2"/>
    <w:pPr>
      <w:spacing w:after="160" w:line="259" w:lineRule="auto"/>
    </w:pPr>
  </w:style>
  <w:style w:type="paragraph" w:customStyle="1" w:styleId="E9F6ADD96B914D4ABB5284F132BC473E">
    <w:name w:val="E9F6ADD96B914D4ABB5284F132BC473E"/>
    <w:rsid w:val="00C53ED2"/>
    <w:pPr>
      <w:spacing w:after="160" w:line="259" w:lineRule="auto"/>
    </w:pPr>
  </w:style>
  <w:style w:type="paragraph" w:customStyle="1" w:styleId="778B17B36D064ECDB4F130521821DFE3">
    <w:name w:val="778B17B36D064ECDB4F130521821DFE3"/>
    <w:rsid w:val="00C53ED2"/>
    <w:pPr>
      <w:spacing w:after="160" w:line="259" w:lineRule="auto"/>
    </w:pPr>
  </w:style>
  <w:style w:type="paragraph" w:customStyle="1" w:styleId="A72534CE59664EE18CDD0FA620D3F5D5">
    <w:name w:val="A72534CE59664EE18CDD0FA620D3F5D5"/>
    <w:rsid w:val="00C53ED2"/>
    <w:pPr>
      <w:spacing w:after="160" w:line="259" w:lineRule="auto"/>
    </w:pPr>
  </w:style>
  <w:style w:type="paragraph" w:customStyle="1" w:styleId="B78C0657A9AC40739595106787C8A008">
    <w:name w:val="B78C0657A9AC40739595106787C8A008"/>
    <w:rsid w:val="00C53ED2"/>
    <w:pPr>
      <w:spacing w:after="160" w:line="259" w:lineRule="auto"/>
    </w:pPr>
  </w:style>
  <w:style w:type="paragraph" w:customStyle="1" w:styleId="CC03A2FB711B4520A4BC0BDBFB2559A0">
    <w:name w:val="CC03A2FB711B4520A4BC0BDBFB2559A0"/>
    <w:rsid w:val="00C53ED2"/>
    <w:pPr>
      <w:spacing w:after="160" w:line="259" w:lineRule="auto"/>
    </w:pPr>
  </w:style>
  <w:style w:type="paragraph" w:customStyle="1" w:styleId="DA804824B4BD4E25A68D021E875873CC">
    <w:name w:val="DA804824B4BD4E25A68D021E875873CC"/>
    <w:rsid w:val="00C53ED2"/>
    <w:pPr>
      <w:spacing w:after="160" w:line="259" w:lineRule="auto"/>
    </w:pPr>
  </w:style>
  <w:style w:type="paragraph" w:customStyle="1" w:styleId="1AF0B7F689DF4838B9D216125F94D0DE">
    <w:name w:val="1AF0B7F689DF4838B9D216125F94D0DE"/>
    <w:rsid w:val="00C53ED2"/>
    <w:pPr>
      <w:spacing w:after="160" w:line="259" w:lineRule="auto"/>
    </w:pPr>
  </w:style>
  <w:style w:type="paragraph" w:customStyle="1" w:styleId="93C5AE1DE4EB4564BA369B97C8CA6977">
    <w:name w:val="93C5AE1DE4EB4564BA369B97C8CA6977"/>
    <w:rsid w:val="00C53ED2"/>
    <w:pPr>
      <w:spacing w:after="160" w:line="259" w:lineRule="auto"/>
    </w:pPr>
  </w:style>
  <w:style w:type="paragraph" w:customStyle="1" w:styleId="CB3C361E9CB64D06A2076B48A020B4E4">
    <w:name w:val="CB3C361E9CB64D06A2076B48A020B4E4"/>
    <w:rsid w:val="00C53ED2"/>
    <w:pPr>
      <w:spacing w:after="160" w:line="259" w:lineRule="auto"/>
    </w:pPr>
  </w:style>
  <w:style w:type="paragraph" w:customStyle="1" w:styleId="8406CF6A81BB4073A8FA51AB36B46A34">
    <w:name w:val="8406CF6A81BB4073A8FA51AB36B46A34"/>
    <w:rsid w:val="00C53ED2"/>
    <w:pPr>
      <w:spacing w:after="160" w:line="259" w:lineRule="auto"/>
    </w:pPr>
  </w:style>
  <w:style w:type="paragraph" w:customStyle="1" w:styleId="AD6FD1FAF6104F73BF620C3550D0C595">
    <w:name w:val="AD6FD1FAF6104F73BF620C3550D0C595"/>
    <w:rsid w:val="00C53ED2"/>
    <w:pPr>
      <w:spacing w:after="160" w:line="259" w:lineRule="auto"/>
    </w:pPr>
  </w:style>
  <w:style w:type="paragraph" w:customStyle="1" w:styleId="280C562578BD468DBD98388A9DCDE596">
    <w:name w:val="280C562578BD468DBD98388A9DCDE596"/>
    <w:rsid w:val="00C53ED2"/>
    <w:pPr>
      <w:spacing w:after="160" w:line="259" w:lineRule="auto"/>
    </w:pPr>
  </w:style>
  <w:style w:type="paragraph" w:customStyle="1" w:styleId="206B8FE0A9744B59AFD35F21A4FB34E2">
    <w:name w:val="206B8FE0A9744B59AFD35F21A4FB34E2"/>
    <w:rsid w:val="00C53ED2"/>
    <w:pPr>
      <w:spacing w:after="160" w:line="259" w:lineRule="auto"/>
    </w:pPr>
  </w:style>
  <w:style w:type="paragraph" w:customStyle="1" w:styleId="1C7C0068F0ED40118877198FECB8E8CF">
    <w:name w:val="1C7C0068F0ED40118877198FECB8E8CF"/>
    <w:rsid w:val="00C53ED2"/>
    <w:pPr>
      <w:spacing w:after="160" w:line="259" w:lineRule="auto"/>
    </w:pPr>
  </w:style>
  <w:style w:type="paragraph" w:customStyle="1" w:styleId="5790A8CC93FC49398FF02D01952DF306">
    <w:name w:val="5790A8CC93FC49398FF02D01952DF306"/>
    <w:rsid w:val="00C53ED2"/>
    <w:pPr>
      <w:spacing w:after="160" w:line="259" w:lineRule="auto"/>
    </w:pPr>
  </w:style>
  <w:style w:type="paragraph" w:customStyle="1" w:styleId="33D77BE8CFC94E9AAF42E21912042FD9">
    <w:name w:val="33D77BE8CFC94E9AAF42E21912042FD9"/>
    <w:rsid w:val="00C53ED2"/>
    <w:pPr>
      <w:spacing w:after="160" w:line="259" w:lineRule="auto"/>
    </w:pPr>
  </w:style>
  <w:style w:type="paragraph" w:customStyle="1" w:styleId="4EA87CC576BF460396C2BD88FDB00F53">
    <w:name w:val="4EA87CC576BF460396C2BD88FDB00F53"/>
    <w:rsid w:val="00C53ED2"/>
    <w:pPr>
      <w:spacing w:after="160" w:line="259" w:lineRule="auto"/>
    </w:pPr>
  </w:style>
  <w:style w:type="paragraph" w:customStyle="1" w:styleId="3AE9BF6C657E44D0BA387B933BE18A7A">
    <w:name w:val="3AE9BF6C657E44D0BA387B933BE18A7A"/>
    <w:rsid w:val="00C53ED2"/>
    <w:pPr>
      <w:spacing w:after="160" w:line="259" w:lineRule="auto"/>
    </w:pPr>
  </w:style>
  <w:style w:type="paragraph" w:customStyle="1" w:styleId="55CC221E8EED4B5086FB75964A356FDE">
    <w:name w:val="55CC221E8EED4B5086FB75964A356FDE"/>
    <w:rsid w:val="00C53ED2"/>
    <w:pPr>
      <w:spacing w:after="160" w:line="259" w:lineRule="auto"/>
    </w:pPr>
  </w:style>
  <w:style w:type="paragraph" w:customStyle="1" w:styleId="068B4E1C407A462F950A2531385FBD77">
    <w:name w:val="068B4E1C407A462F950A2531385FBD77"/>
    <w:rsid w:val="00C53ED2"/>
    <w:pPr>
      <w:spacing w:after="160" w:line="259" w:lineRule="auto"/>
    </w:pPr>
  </w:style>
  <w:style w:type="paragraph" w:customStyle="1" w:styleId="1EB795771C37423BAD9EA2C60E62A28C">
    <w:name w:val="1EB795771C37423BAD9EA2C60E62A28C"/>
    <w:rsid w:val="00C53ED2"/>
    <w:pPr>
      <w:spacing w:after="160" w:line="259" w:lineRule="auto"/>
    </w:pPr>
  </w:style>
  <w:style w:type="paragraph" w:customStyle="1" w:styleId="75963F4B4CD14F7BA7F03377A1F4502A">
    <w:name w:val="75963F4B4CD14F7BA7F03377A1F4502A"/>
    <w:rsid w:val="00C53ED2"/>
    <w:pPr>
      <w:spacing w:after="160" w:line="259" w:lineRule="auto"/>
    </w:pPr>
  </w:style>
  <w:style w:type="paragraph" w:customStyle="1" w:styleId="8ACF07C23038417CBC05576EDD117712">
    <w:name w:val="8ACF07C23038417CBC05576EDD117712"/>
    <w:rsid w:val="00C53ED2"/>
    <w:pPr>
      <w:spacing w:after="160" w:line="259" w:lineRule="auto"/>
    </w:pPr>
  </w:style>
  <w:style w:type="paragraph" w:customStyle="1" w:styleId="B88405DC35D2403E9ED1D182E122D712">
    <w:name w:val="B88405DC35D2403E9ED1D182E122D712"/>
    <w:rsid w:val="00C53ED2"/>
    <w:pPr>
      <w:spacing w:after="160" w:line="259" w:lineRule="auto"/>
    </w:pPr>
  </w:style>
  <w:style w:type="paragraph" w:customStyle="1" w:styleId="094AA98A39BF455792E3ACA5041E2C2A">
    <w:name w:val="094AA98A39BF455792E3ACA5041E2C2A"/>
    <w:rsid w:val="00C53ED2"/>
    <w:pPr>
      <w:spacing w:after="160" w:line="259" w:lineRule="auto"/>
    </w:pPr>
  </w:style>
  <w:style w:type="paragraph" w:customStyle="1" w:styleId="2A3B943CABDC41098EE50BF70DFCFEEE">
    <w:name w:val="2A3B943CABDC41098EE50BF70DFCFEEE"/>
    <w:rsid w:val="00C53ED2"/>
    <w:pPr>
      <w:spacing w:after="160" w:line="259" w:lineRule="auto"/>
    </w:pPr>
  </w:style>
  <w:style w:type="paragraph" w:customStyle="1" w:styleId="0799603DC01F4328B5434E0F6C18A2FE">
    <w:name w:val="0799603DC01F4328B5434E0F6C18A2FE"/>
    <w:rsid w:val="00C53ED2"/>
    <w:pPr>
      <w:spacing w:after="160" w:line="259" w:lineRule="auto"/>
    </w:pPr>
  </w:style>
  <w:style w:type="paragraph" w:customStyle="1" w:styleId="2894C90F21AA4E289AF47DF9844DF92E">
    <w:name w:val="2894C90F21AA4E289AF47DF9844DF92E"/>
    <w:rsid w:val="00C53ED2"/>
    <w:pPr>
      <w:spacing w:after="160" w:line="259" w:lineRule="auto"/>
    </w:pPr>
  </w:style>
  <w:style w:type="paragraph" w:customStyle="1" w:styleId="FC052D123868402E8AF2DDFFEB6E40F8">
    <w:name w:val="FC052D123868402E8AF2DDFFEB6E40F8"/>
    <w:rsid w:val="00C53ED2"/>
    <w:pPr>
      <w:spacing w:after="160" w:line="259" w:lineRule="auto"/>
    </w:pPr>
  </w:style>
  <w:style w:type="paragraph" w:customStyle="1" w:styleId="301A84CFA180475DBA8511A11E0C9818">
    <w:name w:val="301A84CFA180475DBA8511A11E0C9818"/>
    <w:rsid w:val="00C53ED2"/>
    <w:pPr>
      <w:spacing w:after="160" w:line="259" w:lineRule="auto"/>
    </w:pPr>
  </w:style>
  <w:style w:type="paragraph" w:customStyle="1" w:styleId="13AFEFC4E15947EC918BC62C68B5315B">
    <w:name w:val="13AFEFC4E15947EC918BC62C68B5315B"/>
    <w:rsid w:val="00C53ED2"/>
    <w:pPr>
      <w:spacing w:after="160" w:line="259" w:lineRule="auto"/>
    </w:pPr>
  </w:style>
  <w:style w:type="paragraph" w:customStyle="1" w:styleId="28FDA0C455344FF9997E120DA9AFA1A5">
    <w:name w:val="28FDA0C455344FF9997E120DA9AFA1A5"/>
    <w:rsid w:val="00C53ED2"/>
    <w:pPr>
      <w:spacing w:after="160" w:line="259" w:lineRule="auto"/>
    </w:pPr>
  </w:style>
  <w:style w:type="paragraph" w:customStyle="1" w:styleId="01CB265622784AE691082C5D9D1381BB">
    <w:name w:val="01CB265622784AE691082C5D9D1381BB"/>
    <w:rsid w:val="00C53ED2"/>
    <w:pPr>
      <w:spacing w:after="160" w:line="259" w:lineRule="auto"/>
    </w:pPr>
  </w:style>
  <w:style w:type="paragraph" w:customStyle="1" w:styleId="1A37E8903359486A8BA8378A090DE54C">
    <w:name w:val="1A37E8903359486A8BA8378A090DE54C"/>
    <w:rsid w:val="00C53ED2"/>
    <w:pPr>
      <w:spacing w:after="160" w:line="259" w:lineRule="auto"/>
    </w:pPr>
  </w:style>
  <w:style w:type="paragraph" w:customStyle="1" w:styleId="4227112D22AF4CD9A14D28BD62D78E73">
    <w:name w:val="4227112D22AF4CD9A14D28BD62D78E73"/>
    <w:rsid w:val="00C53ED2"/>
    <w:pPr>
      <w:spacing w:after="160" w:line="259" w:lineRule="auto"/>
    </w:pPr>
  </w:style>
  <w:style w:type="paragraph" w:customStyle="1" w:styleId="1A53198FD6FE42F787E547358B5138DA">
    <w:name w:val="1A53198FD6FE42F787E547358B5138DA"/>
    <w:rsid w:val="00C53ED2"/>
    <w:pPr>
      <w:spacing w:after="160" w:line="259" w:lineRule="auto"/>
    </w:pPr>
  </w:style>
  <w:style w:type="paragraph" w:customStyle="1" w:styleId="97CCDC0F638B40338ADA6E567B470C44">
    <w:name w:val="97CCDC0F638B40338ADA6E567B470C44"/>
    <w:rsid w:val="00C53ED2"/>
    <w:pPr>
      <w:spacing w:after="160" w:line="259" w:lineRule="auto"/>
    </w:pPr>
  </w:style>
  <w:style w:type="paragraph" w:customStyle="1" w:styleId="D0013B8E669D4E02A1DFE9F73AE59CBD">
    <w:name w:val="D0013B8E669D4E02A1DFE9F73AE59CBD"/>
    <w:rsid w:val="00C53ED2"/>
    <w:pPr>
      <w:spacing w:after="160" w:line="259" w:lineRule="auto"/>
    </w:pPr>
  </w:style>
  <w:style w:type="paragraph" w:customStyle="1" w:styleId="ED5F08CDFDB44CD88657B2C9CC91A221">
    <w:name w:val="ED5F08CDFDB44CD88657B2C9CC91A221"/>
    <w:rsid w:val="00C53ED2"/>
    <w:pPr>
      <w:spacing w:after="160" w:line="259" w:lineRule="auto"/>
    </w:pPr>
  </w:style>
  <w:style w:type="paragraph" w:customStyle="1" w:styleId="C5D361B2119841D48924EC076DEB89DC">
    <w:name w:val="C5D361B2119841D48924EC076DEB89DC"/>
    <w:rsid w:val="00C53ED2"/>
    <w:pPr>
      <w:spacing w:after="160" w:line="259" w:lineRule="auto"/>
    </w:pPr>
  </w:style>
  <w:style w:type="paragraph" w:customStyle="1" w:styleId="C1949B1F951F487486D4D28364B95E74">
    <w:name w:val="C1949B1F951F487486D4D28364B95E74"/>
    <w:rsid w:val="00C53ED2"/>
    <w:pPr>
      <w:spacing w:after="160" w:line="259" w:lineRule="auto"/>
    </w:pPr>
  </w:style>
  <w:style w:type="paragraph" w:customStyle="1" w:styleId="A09DCE54677A43B0905CF7992D9D4266">
    <w:name w:val="A09DCE54677A43B0905CF7992D9D4266"/>
    <w:rsid w:val="00C53ED2"/>
    <w:pPr>
      <w:spacing w:after="160" w:line="259" w:lineRule="auto"/>
    </w:pPr>
  </w:style>
  <w:style w:type="paragraph" w:customStyle="1" w:styleId="EB4DA51184FB4558BB2BFBF632F52936">
    <w:name w:val="EB4DA51184FB4558BB2BFBF632F52936"/>
    <w:rsid w:val="00C53ED2"/>
    <w:pPr>
      <w:spacing w:after="160" w:line="259" w:lineRule="auto"/>
    </w:pPr>
  </w:style>
  <w:style w:type="paragraph" w:customStyle="1" w:styleId="A387F25C9FC947EFAFDB2805CF395D5F">
    <w:name w:val="A387F25C9FC947EFAFDB2805CF395D5F"/>
    <w:rsid w:val="00C53ED2"/>
    <w:pPr>
      <w:spacing w:after="160" w:line="259" w:lineRule="auto"/>
    </w:pPr>
  </w:style>
  <w:style w:type="paragraph" w:customStyle="1" w:styleId="66A19FEFE2964E64B550F9ED9713BF22">
    <w:name w:val="66A19FEFE2964E64B550F9ED9713BF22"/>
    <w:rsid w:val="00C53ED2"/>
    <w:pPr>
      <w:spacing w:after="160" w:line="259" w:lineRule="auto"/>
    </w:pPr>
  </w:style>
  <w:style w:type="paragraph" w:customStyle="1" w:styleId="342DA72D232048829A80A74F101DDC3F">
    <w:name w:val="342DA72D232048829A80A74F101DDC3F"/>
    <w:rsid w:val="00C53ED2"/>
    <w:pPr>
      <w:spacing w:after="160" w:line="259" w:lineRule="auto"/>
    </w:pPr>
  </w:style>
  <w:style w:type="paragraph" w:customStyle="1" w:styleId="04AEF6A512CB488AA6D7EFD057BE3DD1">
    <w:name w:val="04AEF6A512CB488AA6D7EFD057BE3DD1"/>
    <w:rsid w:val="00C53ED2"/>
    <w:pPr>
      <w:spacing w:after="160" w:line="259" w:lineRule="auto"/>
    </w:pPr>
  </w:style>
  <w:style w:type="paragraph" w:customStyle="1" w:styleId="7AEEE9EC3FC44051A4994688A42B8B10">
    <w:name w:val="7AEEE9EC3FC44051A4994688A42B8B10"/>
    <w:rsid w:val="00C53ED2"/>
    <w:pPr>
      <w:spacing w:after="160" w:line="259" w:lineRule="auto"/>
    </w:pPr>
  </w:style>
  <w:style w:type="paragraph" w:customStyle="1" w:styleId="27481BEB774E44E8A342AED82D23A594">
    <w:name w:val="27481BEB774E44E8A342AED82D23A594"/>
    <w:rsid w:val="00C53ED2"/>
    <w:pPr>
      <w:spacing w:after="160" w:line="259" w:lineRule="auto"/>
    </w:pPr>
  </w:style>
  <w:style w:type="paragraph" w:customStyle="1" w:styleId="32FCC919717B48128B0D4A1A46795747">
    <w:name w:val="32FCC919717B48128B0D4A1A46795747"/>
    <w:rsid w:val="00C53ED2"/>
    <w:pPr>
      <w:spacing w:after="160" w:line="259" w:lineRule="auto"/>
    </w:pPr>
  </w:style>
  <w:style w:type="paragraph" w:customStyle="1" w:styleId="3B979D581B3647EFB2DA38E825F0D791">
    <w:name w:val="3B979D581B3647EFB2DA38E825F0D791"/>
    <w:rsid w:val="00C53ED2"/>
    <w:pPr>
      <w:spacing w:after="160" w:line="259" w:lineRule="auto"/>
    </w:pPr>
  </w:style>
  <w:style w:type="paragraph" w:customStyle="1" w:styleId="7599BC3697A3455F874AE476B16F9070">
    <w:name w:val="7599BC3697A3455F874AE476B16F9070"/>
    <w:rsid w:val="00C53ED2"/>
    <w:pPr>
      <w:spacing w:after="160" w:line="259" w:lineRule="auto"/>
    </w:pPr>
  </w:style>
  <w:style w:type="paragraph" w:customStyle="1" w:styleId="1DFB2BAA9EAC4993BF41410860723568">
    <w:name w:val="1DFB2BAA9EAC4993BF41410860723568"/>
    <w:rsid w:val="00C53ED2"/>
    <w:pPr>
      <w:spacing w:after="160" w:line="259" w:lineRule="auto"/>
    </w:pPr>
  </w:style>
  <w:style w:type="paragraph" w:customStyle="1" w:styleId="E1D60B1ACA474927A00ECECCC8705A69">
    <w:name w:val="E1D60B1ACA474927A00ECECCC8705A69"/>
    <w:rsid w:val="00C53ED2"/>
    <w:pPr>
      <w:spacing w:after="160" w:line="259" w:lineRule="auto"/>
    </w:pPr>
  </w:style>
  <w:style w:type="paragraph" w:customStyle="1" w:styleId="5F0198D6AE7041C2BA77FE20D8639308">
    <w:name w:val="5F0198D6AE7041C2BA77FE20D8639308"/>
    <w:rsid w:val="00C53ED2"/>
    <w:pPr>
      <w:spacing w:after="160" w:line="259" w:lineRule="auto"/>
    </w:pPr>
  </w:style>
  <w:style w:type="paragraph" w:customStyle="1" w:styleId="8165D3808AAA4B01BB8A50FA84EB8F06">
    <w:name w:val="8165D3808AAA4B01BB8A50FA84EB8F06"/>
    <w:rsid w:val="00C53ED2"/>
    <w:pPr>
      <w:spacing w:after="160" w:line="259" w:lineRule="auto"/>
    </w:pPr>
  </w:style>
  <w:style w:type="paragraph" w:customStyle="1" w:styleId="7A1384CE0A09487496884A5669E5476A">
    <w:name w:val="7A1384CE0A09487496884A5669E5476A"/>
    <w:rsid w:val="00C53ED2"/>
    <w:pPr>
      <w:spacing w:after="160" w:line="259" w:lineRule="auto"/>
    </w:pPr>
  </w:style>
  <w:style w:type="paragraph" w:customStyle="1" w:styleId="6BB9E311770048D9BD3F868363884CD2">
    <w:name w:val="6BB9E311770048D9BD3F868363884CD2"/>
    <w:rsid w:val="00C53ED2"/>
    <w:pPr>
      <w:spacing w:after="160" w:line="259" w:lineRule="auto"/>
    </w:pPr>
  </w:style>
  <w:style w:type="paragraph" w:customStyle="1" w:styleId="50A517BC4E0E47ED864B2EA4161152DF">
    <w:name w:val="50A517BC4E0E47ED864B2EA4161152DF"/>
    <w:rsid w:val="00C53ED2"/>
    <w:pPr>
      <w:spacing w:after="160" w:line="259" w:lineRule="auto"/>
    </w:pPr>
  </w:style>
  <w:style w:type="paragraph" w:customStyle="1" w:styleId="11F2BB0264CE41D5AFC996DF896B8E4A">
    <w:name w:val="11F2BB0264CE41D5AFC996DF896B8E4A"/>
    <w:rsid w:val="00C53ED2"/>
    <w:pPr>
      <w:spacing w:after="160" w:line="259" w:lineRule="auto"/>
    </w:pPr>
  </w:style>
  <w:style w:type="paragraph" w:customStyle="1" w:styleId="77CC9AA44FEE4A8492578A0C5431B4E1">
    <w:name w:val="77CC9AA44FEE4A8492578A0C5431B4E1"/>
    <w:rsid w:val="00C53ED2"/>
    <w:pPr>
      <w:spacing w:after="160" w:line="259" w:lineRule="auto"/>
    </w:pPr>
  </w:style>
  <w:style w:type="paragraph" w:customStyle="1" w:styleId="ECDEEFD14C854D1BB87831E88E5988A8">
    <w:name w:val="ECDEEFD14C854D1BB87831E88E5988A8"/>
    <w:rsid w:val="00C53ED2"/>
    <w:pPr>
      <w:spacing w:after="160" w:line="259" w:lineRule="auto"/>
    </w:pPr>
  </w:style>
  <w:style w:type="paragraph" w:customStyle="1" w:styleId="69FA6072742944D7A59020280ABC9AA8">
    <w:name w:val="69FA6072742944D7A59020280ABC9AA8"/>
    <w:rsid w:val="00C53ED2"/>
    <w:pPr>
      <w:spacing w:after="160" w:line="259" w:lineRule="auto"/>
    </w:pPr>
  </w:style>
  <w:style w:type="paragraph" w:customStyle="1" w:styleId="BC7F8F845188421DBDEDCEC30BD3CDE5">
    <w:name w:val="BC7F8F845188421DBDEDCEC30BD3CDE5"/>
    <w:rsid w:val="00C53ED2"/>
    <w:pPr>
      <w:spacing w:after="160" w:line="259" w:lineRule="auto"/>
    </w:pPr>
  </w:style>
  <w:style w:type="paragraph" w:customStyle="1" w:styleId="A6A5DA0D2A15468695CC16868C783703">
    <w:name w:val="A6A5DA0D2A15468695CC16868C783703"/>
    <w:rsid w:val="00C53ED2"/>
    <w:pPr>
      <w:spacing w:after="160" w:line="259" w:lineRule="auto"/>
    </w:pPr>
  </w:style>
  <w:style w:type="paragraph" w:customStyle="1" w:styleId="BC31EB7CDDD24C8C8489D42C5F3E8CF6">
    <w:name w:val="BC31EB7CDDD24C8C8489D42C5F3E8CF6"/>
    <w:rsid w:val="00C53ED2"/>
    <w:pPr>
      <w:spacing w:after="160" w:line="259" w:lineRule="auto"/>
    </w:pPr>
  </w:style>
  <w:style w:type="paragraph" w:customStyle="1" w:styleId="736B72A6A6724097806F261AA6F89AC0">
    <w:name w:val="736B72A6A6724097806F261AA6F89AC0"/>
    <w:rsid w:val="00C53ED2"/>
    <w:pPr>
      <w:spacing w:after="160" w:line="259" w:lineRule="auto"/>
    </w:pPr>
  </w:style>
  <w:style w:type="paragraph" w:customStyle="1" w:styleId="BC252FF2A0494929B69FA6B9827E5F79">
    <w:name w:val="BC252FF2A0494929B69FA6B9827E5F79"/>
    <w:rsid w:val="00C53ED2"/>
    <w:pPr>
      <w:spacing w:after="160" w:line="259" w:lineRule="auto"/>
    </w:pPr>
  </w:style>
  <w:style w:type="paragraph" w:customStyle="1" w:styleId="7E92900087494EEDBE08F4AE69432DDE">
    <w:name w:val="7E92900087494EEDBE08F4AE69432DDE"/>
    <w:rsid w:val="00C53ED2"/>
    <w:pPr>
      <w:spacing w:after="160" w:line="259" w:lineRule="auto"/>
    </w:pPr>
  </w:style>
  <w:style w:type="paragraph" w:customStyle="1" w:styleId="DA2CCCD7177640ACAEB1D13FAC895A7C">
    <w:name w:val="DA2CCCD7177640ACAEB1D13FAC895A7C"/>
    <w:rsid w:val="00C53ED2"/>
    <w:pPr>
      <w:spacing w:after="160" w:line="259" w:lineRule="auto"/>
    </w:pPr>
  </w:style>
  <w:style w:type="paragraph" w:customStyle="1" w:styleId="C4694BD80FCF49138E4759ECD9A6D69E">
    <w:name w:val="C4694BD80FCF49138E4759ECD9A6D69E"/>
    <w:rsid w:val="00C53ED2"/>
    <w:pPr>
      <w:spacing w:after="160" w:line="259" w:lineRule="auto"/>
    </w:pPr>
  </w:style>
  <w:style w:type="paragraph" w:customStyle="1" w:styleId="799570CCFC1F40599F2C1FAA9EC9A959">
    <w:name w:val="799570CCFC1F40599F2C1FAA9EC9A959"/>
    <w:rsid w:val="00C53ED2"/>
    <w:pPr>
      <w:spacing w:after="160" w:line="259" w:lineRule="auto"/>
    </w:pPr>
  </w:style>
  <w:style w:type="paragraph" w:customStyle="1" w:styleId="61BBC72CE35644F092C15A90A1E3B0D6">
    <w:name w:val="61BBC72CE35644F092C15A90A1E3B0D6"/>
    <w:rsid w:val="00C53ED2"/>
    <w:pPr>
      <w:spacing w:after="160" w:line="259" w:lineRule="auto"/>
    </w:pPr>
  </w:style>
  <w:style w:type="paragraph" w:customStyle="1" w:styleId="74B87AA942B64DFA812F7997E1DC2679">
    <w:name w:val="74B87AA942B64DFA812F7997E1DC2679"/>
    <w:rsid w:val="00C53ED2"/>
    <w:pPr>
      <w:spacing w:after="160" w:line="259" w:lineRule="auto"/>
    </w:pPr>
  </w:style>
  <w:style w:type="paragraph" w:customStyle="1" w:styleId="9623E3FDD351429492FF138DB5F61A6F">
    <w:name w:val="9623E3FDD351429492FF138DB5F61A6F"/>
    <w:rsid w:val="00C53ED2"/>
    <w:pPr>
      <w:spacing w:after="160" w:line="259" w:lineRule="auto"/>
    </w:pPr>
  </w:style>
  <w:style w:type="paragraph" w:customStyle="1" w:styleId="160319BB2DD4427986978C2FD4D0A8CB">
    <w:name w:val="160319BB2DD4427986978C2FD4D0A8CB"/>
    <w:rsid w:val="00C53ED2"/>
    <w:pPr>
      <w:spacing w:after="160" w:line="259" w:lineRule="auto"/>
    </w:pPr>
  </w:style>
  <w:style w:type="paragraph" w:customStyle="1" w:styleId="E1566D5333A248578CC03884F99742D7">
    <w:name w:val="E1566D5333A248578CC03884F99742D7"/>
    <w:rsid w:val="00C53ED2"/>
    <w:pPr>
      <w:spacing w:after="160" w:line="259" w:lineRule="auto"/>
    </w:pPr>
  </w:style>
  <w:style w:type="paragraph" w:customStyle="1" w:styleId="4B13BFF908104EDD9E57E9D78FC461B2">
    <w:name w:val="4B13BFF908104EDD9E57E9D78FC461B2"/>
    <w:rsid w:val="00C53ED2"/>
    <w:pPr>
      <w:spacing w:after="160" w:line="259" w:lineRule="auto"/>
    </w:pPr>
  </w:style>
  <w:style w:type="paragraph" w:customStyle="1" w:styleId="14452809CF2A4EDB88300629975E9B2D">
    <w:name w:val="14452809CF2A4EDB88300629975E9B2D"/>
    <w:rsid w:val="00C53ED2"/>
    <w:pPr>
      <w:spacing w:after="160" w:line="259" w:lineRule="auto"/>
    </w:pPr>
  </w:style>
  <w:style w:type="paragraph" w:customStyle="1" w:styleId="3AC1560CBC86492FAB0A05CDD4712175">
    <w:name w:val="3AC1560CBC86492FAB0A05CDD4712175"/>
    <w:rsid w:val="00C53ED2"/>
    <w:pPr>
      <w:spacing w:after="160" w:line="259" w:lineRule="auto"/>
    </w:pPr>
  </w:style>
  <w:style w:type="paragraph" w:customStyle="1" w:styleId="C09A0132745C49BC82EFF3CB864A6D77">
    <w:name w:val="C09A0132745C49BC82EFF3CB864A6D77"/>
    <w:rsid w:val="00C53ED2"/>
    <w:pPr>
      <w:spacing w:after="160" w:line="259" w:lineRule="auto"/>
    </w:pPr>
  </w:style>
  <w:style w:type="paragraph" w:customStyle="1" w:styleId="9F9B1792D10048C88CE0FC496E2B4623">
    <w:name w:val="9F9B1792D10048C88CE0FC496E2B4623"/>
    <w:rsid w:val="00C53ED2"/>
    <w:pPr>
      <w:spacing w:after="160" w:line="259" w:lineRule="auto"/>
    </w:pPr>
  </w:style>
  <w:style w:type="paragraph" w:customStyle="1" w:styleId="D50896C72C20480EA442F147E1A40EBB">
    <w:name w:val="D50896C72C20480EA442F147E1A40EBB"/>
    <w:rsid w:val="00C53ED2"/>
    <w:pPr>
      <w:spacing w:after="160" w:line="259" w:lineRule="auto"/>
    </w:pPr>
  </w:style>
  <w:style w:type="paragraph" w:customStyle="1" w:styleId="F95CA394B934471C951DB9B52470448D">
    <w:name w:val="F95CA394B934471C951DB9B52470448D"/>
    <w:rsid w:val="00C53ED2"/>
    <w:pPr>
      <w:spacing w:after="160" w:line="259" w:lineRule="auto"/>
    </w:pPr>
  </w:style>
  <w:style w:type="paragraph" w:customStyle="1" w:styleId="4CE724FED43E46DCAE2D3413DB88FC39">
    <w:name w:val="4CE724FED43E46DCAE2D3413DB88FC39"/>
    <w:rsid w:val="00C53ED2"/>
    <w:pPr>
      <w:spacing w:after="160" w:line="259" w:lineRule="auto"/>
    </w:pPr>
  </w:style>
  <w:style w:type="paragraph" w:customStyle="1" w:styleId="17635F50C0794B8CB8F395A7105DFFD6">
    <w:name w:val="17635F50C0794B8CB8F395A7105DFFD6"/>
    <w:rsid w:val="00C53ED2"/>
    <w:pPr>
      <w:spacing w:after="160" w:line="259" w:lineRule="auto"/>
    </w:pPr>
  </w:style>
  <w:style w:type="paragraph" w:customStyle="1" w:styleId="98B6A7A2E0C149A3AE9A61494101F653">
    <w:name w:val="98B6A7A2E0C149A3AE9A61494101F653"/>
    <w:rsid w:val="00C53ED2"/>
    <w:pPr>
      <w:spacing w:after="160" w:line="259" w:lineRule="auto"/>
    </w:pPr>
  </w:style>
  <w:style w:type="paragraph" w:customStyle="1" w:styleId="ACC3D2C44C8545638FC842E30D4FA597">
    <w:name w:val="ACC3D2C44C8545638FC842E30D4FA597"/>
    <w:rsid w:val="00C53ED2"/>
    <w:pPr>
      <w:spacing w:after="160" w:line="259" w:lineRule="auto"/>
    </w:pPr>
  </w:style>
  <w:style w:type="paragraph" w:customStyle="1" w:styleId="150550CC0A0642448632537A4D140F1F">
    <w:name w:val="150550CC0A0642448632537A4D140F1F"/>
    <w:rsid w:val="00C53ED2"/>
    <w:pPr>
      <w:spacing w:after="160" w:line="259" w:lineRule="auto"/>
    </w:pPr>
  </w:style>
  <w:style w:type="paragraph" w:customStyle="1" w:styleId="A7F904FA9D6640019005FB42723F0E0C">
    <w:name w:val="A7F904FA9D6640019005FB42723F0E0C"/>
    <w:rsid w:val="00C53ED2"/>
    <w:pPr>
      <w:spacing w:after="160" w:line="259" w:lineRule="auto"/>
    </w:pPr>
  </w:style>
  <w:style w:type="paragraph" w:customStyle="1" w:styleId="10770E809DA84A618443D431BB603167">
    <w:name w:val="10770E809DA84A618443D431BB603167"/>
    <w:rsid w:val="00C53ED2"/>
    <w:pPr>
      <w:spacing w:after="160" w:line="259" w:lineRule="auto"/>
    </w:pPr>
  </w:style>
  <w:style w:type="paragraph" w:customStyle="1" w:styleId="7F5D3FA6E71C436FB5A1C68425161A35">
    <w:name w:val="7F5D3FA6E71C436FB5A1C68425161A35"/>
    <w:rsid w:val="00C53ED2"/>
    <w:pPr>
      <w:spacing w:after="160" w:line="259" w:lineRule="auto"/>
    </w:pPr>
  </w:style>
  <w:style w:type="paragraph" w:customStyle="1" w:styleId="36CCDDC3405641C69787776F996A154E">
    <w:name w:val="36CCDDC3405641C69787776F996A154E"/>
    <w:rsid w:val="00C53ED2"/>
    <w:pPr>
      <w:spacing w:after="160" w:line="259" w:lineRule="auto"/>
    </w:pPr>
  </w:style>
  <w:style w:type="paragraph" w:customStyle="1" w:styleId="9BA298DAE18E4577B972BE9AD8E45C84">
    <w:name w:val="9BA298DAE18E4577B972BE9AD8E45C84"/>
    <w:rsid w:val="00C53ED2"/>
    <w:pPr>
      <w:spacing w:after="160" w:line="259" w:lineRule="auto"/>
    </w:pPr>
  </w:style>
  <w:style w:type="paragraph" w:customStyle="1" w:styleId="D150AADA51914F5C9864037A653A88F4">
    <w:name w:val="D150AADA51914F5C9864037A653A88F4"/>
    <w:rsid w:val="00C53ED2"/>
    <w:pPr>
      <w:spacing w:after="160" w:line="259" w:lineRule="auto"/>
    </w:pPr>
  </w:style>
  <w:style w:type="paragraph" w:customStyle="1" w:styleId="6BA8C1F2063D493E95941BC44B64C97A">
    <w:name w:val="6BA8C1F2063D493E95941BC44B64C97A"/>
    <w:rsid w:val="00C53ED2"/>
    <w:pPr>
      <w:spacing w:after="160" w:line="259" w:lineRule="auto"/>
    </w:pPr>
  </w:style>
  <w:style w:type="paragraph" w:customStyle="1" w:styleId="3260912C1D8747D3B4AF2F73792E2AC2">
    <w:name w:val="3260912C1D8747D3B4AF2F73792E2AC2"/>
    <w:rsid w:val="00C53ED2"/>
    <w:pPr>
      <w:spacing w:after="160" w:line="259" w:lineRule="auto"/>
    </w:pPr>
  </w:style>
  <w:style w:type="paragraph" w:customStyle="1" w:styleId="89ACE21BFF2441BA8D473DAC86C3DAAB">
    <w:name w:val="89ACE21BFF2441BA8D473DAC86C3DAAB"/>
    <w:rsid w:val="00C53ED2"/>
    <w:pPr>
      <w:spacing w:after="160" w:line="259" w:lineRule="auto"/>
    </w:pPr>
  </w:style>
  <w:style w:type="paragraph" w:customStyle="1" w:styleId="A58627901BA04E028F0CFE9577568F1F">
    <w:name w:val="A58627901BA04E028F0CFE9577568F1F"/>
    <w:rsid w:val="00C53ED2"/>
    <w:pPr>
      <w:spacing w:after="160" w:line="259" w:lineRule="auto"/>
    </w:pPr>
  </w:style>
  <w:style w:type="paragraph" w:customStyle="1" w:styleId="E2C0879E8C304601BFC0BE722CFC1F73">
    <w:name w:val="E2C0879E8C304601BFC0BE722CFC1F73"/>
    <w:rsid w:val="00C53ED2"/>
    <w:pPr>
      <w:spacing w:after="160" w:line="259" w:lineRule="auto"/>
    </w:pPr>
  </w:style>
  <w:style w:type="paragraph" w:customStyle="1" w:styleId="D08D1C1F3E0647E2A134F792E6BCBE46">
    <w:name w:val="D08D1C1F3E0647E2A134F792E6BCBE46"/>
    <w:rsid w:val="00C53ED2"/>
    <w:pPr>
      <w:spacing w:after="160" w:line="259" w:lineRule="auto"/>
    </w:pPr>
  </w:style>
  <w:style w:type="paragraph" w:customStyle="1" w:styleId="DDAD3D1F7C0E41EFA30DC3E6C51483ED">
    <w:name w:val="DDAD3D1F7C0E41EFA30DC3E6C51483ED"/>
    <w:rsid w:val="00C53ED2"/>
    <w:pPr>
      <w:spacing w:after="160" w:line="259" w:lineRule="auto"/>
    </w:pPr>
  </w:style>
  <w:style w:type="paragraph" w:customStyle="1" w:styleId="D2C8C8CBBABD48D2BE4C43FE8AA5E0C2">
    <w:name w:val="D2C8C8CBBABD48D2BE4C43FE8AA5E0C2"/>
    <w:rsid w:val="00C53ED2"/>
    <w:pPr>
      <w:spacing w:after="160" w:line="259" w:lineRule="auto"/>
    </w:pPr>
  </w:style>
  <w:style w:type="paragraph" w:customStyle="1" w:styleId="D8B47AB57BD8430687FFC65B75C86C43">
    <w:name w:val="D8B47AB57BD8430687FFC65B75C86C43"/>
    <w:rsid w:val="00C53ED2"/>
    <w:pPr>
      <w:spacing w:after="160" w:line="259" w:lineRule="auto"/>
    </w:pPr>
  </w:style>
  <w:style w:type="paragraph" w:customStyle="1" w:styleId="DC2049E827BD4EDA81AB9DDCB45D7384">
    <w:name w:val="DC2049E827BD4EDA81AB9DDCB45D7384"/>
    <w:rsid w:val="00C53ED2"/>
    <w:pPr>
      <w:spacing w:after="160" w:line="259" w:lineRule="auto"/>
    </w:pPr>
  </w:style>
  <w:style w:type="paragraph" w:customStyle="1" w:styleId="413C2FB6FC7A4A6783F78F6FE920EC0A">
    <w:name w:val="413C2FB6FC7A4A6783F78F6FE920EC0A"/>
    <w:rsid w:val="00C53ED2"/>
    <w:pPr>
      <w:spacing w:after="160" w:line="259" w:lineRule="auto"/>
    </w:pPr>
  </w:style>
  <w:style w:type="paragraph" w:customStyle="1" w:styleId="887B4052EADF49AABECFEE021CEC5F99">
    <w:name w:val="887B4052EADF49AABECFEE021CEC5F99"/>
    <w:rsid w:val="00C53ED2"/>
    <w:pPr>
      <w:spacing w:after="160" w:line="259" w:lineRule="auto"/>
    </w:pPr>
  </w:style>
  <w:style w:type="paragraph" w:customStyle="1" w:styleId="CA7E6C28C80F4BECA14936A20FCFAE23">
    <w:name w:val="CA7E6C28C80F4BECA14936A20FCFAE23"/>
    <w:rsid w:val="00C53ED2"/>
    <w:pPr>
      <w:spacing w:after="160" w:line="259" w:lineRule="auto"/>
    </w:pPr>
  </w:style>
  <w:style w:type="paragraph" w:customStyle="1" w:styleId="67F609066C274C639C57589D021E5A35">
    <w:name w:val="67F609066C274C639C57589D021E5A35"/>
    <w:rsid w:val="00C53ED2"/>
    <w:pPr>
      <w:spacing w:after="160" w:line="259" w:lineRule="auto"/>
    </w:pPr>
  </w:style>
  <w:style w:type="paragraph" w:customStyle="1" w:styleId="38F1631C96494B298D7E1088821DA132">
    <w:name w:val="38F1631C96494B298D7E1088821DA132"/>
    <w:rsid w:val="00C53ED2"/>
    <w:pPr>
      <w:spacing w:after="160" w:line="259" w:lineRule="auto"/>
    </w:pPr>
  </w:style>
  <w:style w:type="paragraph" w:customStyle="1" w:styleId="4BF55D067D2F4327B4B3FA289EF9E39E">
    <w:name w:val="4BF55D067D2F4327B4B3FA289EF9E39E"/>
    <w:rsid w:val="00C53ED2"/>
    <w:pPr>
      <w:spacing w:after="160" w:line="259" w:lineRule="auto"/>
    </w:pPr>
  </w:style>
  <w:style w:type="paragraph" w:customStyle="1" w:styleId="2AB6DE57700F4BE1B1205B56290C843C">
    <w:name w:val="2AB6DE57700F4BE1B1205B56290C843C"/>
    <w:rsid w:val="00C53ED2"/>
    <w:pPr>
      <w:spacing w:after="160" w:line="259" w:lineRule="auto"/>
    </w:pPr>
  </w:style>
  <w:style w:type="paragraph" w:customStyle="1" w:styleId="F857E70761A4406F8FD13FA9A3BEB900">
    <w:name w:val="F857E70761A4406F8FD13FA9A3BEB900"/>
    <w:rsid w:val="00C53ED2"/>
    <w:pPr>
      <w:spacing w:after="160" w:line="259" w:lineRule="auto"/>
    </w:pPr>
  </w:style>
  <w:style w:type="paragraph" w:customStyle="1" w:styleId="7EDAD0485D5D4CA8A3AE58138241B453">
    <w:name w:val="7EDAD0485D5D4CA8A3AE58138241B453"/>
    <w:rsid w:val="00C53ED2"/>
    <w:pPr>
      <w:spacing w:after="160" w:line="259" w:lineRule="auto"/>
    </w:pPr>
  </w:style>
  <w:style w:type="paragraph" w:customStyle="1" w:styleId="29E070F281AA4BA3A3EFC87487F818E0">
    <w:name w:val="29E070F281AA4BA3A3EFC87487F818E0"/>
    <w:rsid w:val="00C53ED2"/>
    <w:pPr>
      <w:spacing w:after="160" w:line="259" w:lineRule="auto"/>
    </w:pPr>
  </w:style>
  <w:style w:type="paragraph" w:customStyle="1" w:styleId="61F8DD888A4C45B9A8C272131BDEA7BE">
    <w:name w:val="61F8DD888A4C45B9A8C272131BDEA7BE"/>
    <w:rsid w:val="00C53ED2"/>
    <w:pPr>
      <w:spacing w:after="160" w:line="259" w:lineRule="auto"/>
    </w:pPr>
  </w:style>
  <w:style w:type="paragraph" w:customStyle="1" w:styleId="8C4CC14AA33949FE9834ECE94F6C35CF">
    <w:name w:val="8C4CC14AA33949FE9834ECE94F6C35CF"/>
    <w:rsid w:val="00C53ED2"/>
    <w:pPr>
      <w:spacing w:after="160" w:line="259" w:lineRule="auto"/>
    </w:pPr>
  </w:style>
  <w:style w:type="paragraph" w:customStyle="1" w:styleId="ABD49B39C22543869063D4D8A0889749">
    <w:name w:val="ABD49B39C22543869063D4D8A0889749"/>
    <w:rsid w:val="00C53ED2"/>
    <w:pPr>
      <w:spacing w:after="160" w:line="259" w:lineRule="auto"/>
    </w:pPr>
  </w:style>
  <w:style w:type="paragraph" w:customStyle="1" w:styleId="117BCF67938F4B18BAF06218BCAD588B">
    <w:name w:val="117BCF67938F4B18BAF06218BCAD588B"/>
    <w:rsid w:val="00C53ED2"/>
    <w:pPr>
      <w:spacing w:after="160" w:line="259" w:lineRule="auto"/>
    </w:pPr>
  </w:style>
  <w:style w:type="paragraph" w:customStyle="1" w:styleId="83957AE92E804703A40A68EDCDFFDFEE">
    <w:name w:val="83957AE92E804703A40A68EDCDFFDFEE"/>
    <w:rsid w:val="00C53ED2"/>
    <w:pPr>
      <w:spacing w:after="160" w:line="259" w:lineRule="auto"/>
    </w:pPr>
  </w:style>
  <w:style w:type="paragraph" w:customStyle="1" w:styleId="7FC4B05CE67F48F6AC0CDA394D2412FA">
    <w:name w:val="7FC4B05CE67F48F6AC0CDA394D2412FA"/>
    <w:rsid w:val="00C53ED2"/>
    <w:pPr>
      <w:spacing w:after="160" w:line="259" w:lineRule="auto"/>
    </w:pPr>
  </w:style>
  <w:style w:type="paragraph" w:customStyle="1" w:styleId="F85539F14B7C46BBA2318EA6EA008048">
    <w:name w:val="F85539F14B7C46BBA2318EA6EA008048"/>
    <w:rsid w:val="00C53ED2"/>
    <w:pPr>
      <w:spacing w:after="160" w:line="259" w:lineRule="auto"/>
    </w:pPr>
  </w:style>
  <w:style w:type="paragraph" w:customStyle="1" w:styleId="68A9088143374EA386EC53619FA38631">
    <w:name w:val="68A9088143374EA386EC53619FA38631"/>
    <w:rsid w:val="00C53ED2"/>
    <w:pPr>
      <w:spacing w:after="160" w:line="259" w:lineRule="auto"/>
    </w:pPr>
  </w:style>
  <w:style w:type="paragraph" w:customStyle="1" w:styleId="77488BA36F1F4F678B93E307F799D768">
    <w:name w:val="77488BA36F1F4F678B93E307F799D768"/>
    <w:rsid w:val="00C53ED2"/>
    <w:pPr>
      <w:spacing w:after="160" w:line="259" w:lineRule="auto"/>
    </w:pPr>
  </w:style>
  <w:style w:type="paragraph" w:customStyle="1" w:styleId="A89DE09BDF534D6FB71996D65DECD962">
    <w:name w:val="A89DE09BDF534D6FB71996D65DECD962"/>
    <w:rsid w:val="00C53ED2"/>
    <w:pPr>
      <w:spacing w:after="160" w:line="259" w:lineRule="auto"/>
    </w:pPr>
  </w:style>
  <w:style w:type="paragraph" w:customStyle="1" w:styleId="C721C84BCE8C480FB1B3178E47C13E2C">
    <w:name w:val="C721C84BCE8C480FB1B3178E47C13E2C"/>
    <w:rsid w:val="00C53ED2"/>
    <w:pPr>
      <w:spacing w:after="160" w:line="259" w:lineRule="auto"/>
    </w:pPr>
  </w:style>
  <w:style w:type="paragraph" w:customStyle="1" w:styleId="2BF344C74237400B9877C61D94945C87">
    <w:name w:val="2BF344C74237400B9877C61D94945C87"/>
    <w:rsid w:val="00C53ED2"/>
    <w:pPr>
      <w:spacing w:after="160" w:line="259" w:lineRule="auto"/>
    </w:pPr>
  </w:style>
  <w:style w:type="paragraph" w:customStyle="1" w:styleId="FC651EE22ECD49A9BA262ADC7F18C364">
    <w:name w:val="FC651EE22ECD49A9BA262ADC7F18C364"/>
    <w:rsid w:val="00C53ED2"/>
    <w:pPr>
      <w:spacing w:after="160" w:line="259" w:lineRule="auto"/>
    </w:pPr>
  </w:style>
  <w:style w:type="paragraph" w:customStyle="1" w:styleId="A657ABC8DBC545AB9B80F28638E6C15B">
    <w:name w:val="A657ABC8DBC545AB9B80F28638E6C15B"/>
    <w:rsid w:val="00C53ED2"/>
    <w:pPr>
      <w:spacing w:after="160" w:line="259" w:lineRule="auto"/>
    </w:pPr>
  </w:style>
  <w:style w:type="paragraph" w:customStyle="1" w:styleId="B7421B1BD5274459B6D6ADAD2A147869">
    <w:name w:val="B7421B1BD5274459B6D6ADAD2A147869"/>
    <w:rsid w:val="00C53ED2"/>
    <w:pPr>
      <w:spacing w:after="160" w:line="259" w:lineRule="auto"/>
    </w:pPr>
  </w:style>
  <w:style w:type="paragraph" w:customStyle="1" w:styleId="D7A2C67F8B9644C38E52C5E117CACF6F">
    <w:name w:val="D7A2C67F8B9644C38E52C5E117CACF6F"/>
    <w:rsid w:val="00C53ED2"/>
    <w:pPr>
      <w:spacing w:after="160" w:line="259" w:lineRule="auto"/>
    </w:pPr>
  </w:style>
  <w:style w:type="paragraph" w:customStyle="1" w:styleId="1EC0364FE3484C89B3CC3BB7F6FC08D9">
    <w:name w:val="1EC0364FE3484C89B3CC3BB7F6FC08D9"/>
    <w:rsid w:val="00C53ED2"/>
    <w:pPr>
      <w:spacing w:after="160" w:line="259" w:lineRule="auto"/>
    </w:pPr>
  </w:style>
  <w:style w:type="paragraph" w:customStyle="1" w:styleId="7E02B946C7254FC18814849008323184">
    <w:name w:val="7E02B946C7254FC18814849008323184"/>
    <w:rsid w:val="00C53ED2"/>
    <w:pPr>
      <w:spacing w:after="160" w:line="259" w:lineRule="auto"/>
    </w:pPr>
  </w:style>
  <w:style w:type="paragraph" w:customStyle="1" w:styleId="CDDDA4B1816F4F29AC93AD8BC333FEA2">
    <w:name w:val="CDDDA4B1816F4F29AC93AD8BC333FEA2"/>
    <w:rsid w:val="00C53ED2"/>
    <w:pPr>
      <w:spacing w:after="160" w:line="259" w:lineRule="auto"/>
    </w:pPr>
  </w:style>
  <w:style w:type="paragraph" w:customStyle="1" w:styleId="1C8E5B55800541AAB9B0F0D324FF9F8D">
    <w:name w:val="1C8E5B55800541AAB9B0F0D324FF9F8D"/>
    <w:rsid w:val="00C53ED2"/>
    <w:pPr>
      <w:spacing w:after="160" w:line="259" w:lineRule="auto"/>
    </w:pPr>
  </w:style>
  <w:style w:type="paragraph" w:customStyle="1" w:styleId="C2EE5F41E0BE4081980AB7CD2EB9351F">
    <w:name w:val="C2EE5F41E0BE4081980AB7CD2EB9351F"/>
    <w:rsid w:val="00C53ED2"/>
    <w:pPr>
      <w:spacing w:after="160" w:line="259" w:lineRule="auto"/>
    </w:pPr>
  </w:style>
  <w:style w:type="paragraph" w:customStyle="1" w:styleId="548244E64D364BD3A26EFF41AE75AB44">
    <w:name w:val="548244E64D364BD3A26EFF41AE75AB44"/>
    <w:rsid w:val="00C53ED2"/>
    <w:pPr>
      <w:spacing w:after="160" w:line="259" w:lineRule="auto"/>
    </w:pPr>
  </w:style>
  <w:style w:type="paragraph" w:customStyle="1" w:styleId="EF16E8D962D04DDAB7EE15D6628DBD1E">
    <w:name w:val="EF16E8D962D04DDAB7EE15D6628DBD1E"/>
    <w:rsid w:val="00C53ED2"/>
    <w:pPr>
      <w:spacing w:after="160" w:line="259" w:lineRule="auto"/>
    </w:pPr>
  </w:style>
  <w:style w:type="paragraph" w:customStyle="1" w:styleId="A55BC574130348CAA028A5182CF3BD75">
    <w:name w:val="A55BC574130348CAA028A5182CF3BD75"/>
    <w:rsid w:val="00C53ED2"/>
    <w:pPr>
      <w:spacing w:after="160" w:line="259" w:lineRule="auto"/>
    </w:pPr>
  </w:style>
  <w:style w:type="paragraph" w:customStyle="1" w:styleId="973B315D63B54D40B34BA4A7860BFFED">
    <w:name w:val="973B315D63B54D40B34BA4A7860BFFED"/>
    <w:rsid w:val="00C53ED2"/>
    <w:pPr>
      <w:spacing w:after="160" w:line="259" w:lineRule="auto"/>
    </w:pPr>
  </w:style>
  <w:style w:type="paragraph" w:customStyle="1" w:styleId="33CEC7235B2D4FFFBAE66D8B80AB2E6A">
    <w:name w:val="33CEC7235B2D4FFFBAE66D8B80AB2E6A"/>
    <w:rsid w:val="00C53ED2"/>
    <w:pPr>
      <w:spacing w:after="160" w:line="259" w:lineRule="auto"/>
    </w:pPr>
  </w:style>
  <w:style w:type="paragraph" w:customStyle="1" w:styleId="4FC14E4083F54BD694DF8A962EFE7288">
    <w:name w:val="4FC14E4083F54BD694DF8A962EFE7288"/>
    <w:rsid w:val="00C53ED2"/>
    <w:pPr>
      <w:spacing w:after="160" w:line="259" w:lineRule="auto"/>
    </w:pPr>
  </w:style>
  <w:style w:type="paragraph" w:customStyle="1" w:styleId="1DD7BE95414B400E9F9265D6EE27CE95">
    <w:name w:val="1DD7BE95414B400E9F9265D6EE27CE95"/>
    <w:rsid w:val="00C53ED2"/>
    <w:pPr>
      <w:spacing w:after="160" w:line="259" w:lineRule="auto"/>
    </w:pPr>
  </w:style>
  <w:style w:type="paragraph" w:customStyle="1" w:styleId="9B3A3F0E2C4B43498B005E3F961B1F77">
    <w:name w:val="9B3A3F0E2C4B43498B005E3F961B1F77"/>
    <w:rsid w:val="00C53ED2"/>
    <w:pPr>
      <w:spacing w:after="160" w:line="259" w:lineRule="auto"/>
    </w:pPr>
  </w:style>
  <w:style w:type="paragraph" w:customStyle="1" w:styleId="7F10B5065AE6437987A3A01A52F0388A">
    <w:name w:val="7F10B5065AE6437987A3A01A52F0388A"/>
    <w:rsid w:val="00C53ED2"/>
    <w:pPr>
      <w:spacing w:after="160" w:line="259" w:lineRule="auto"/>
    </w:pPr>
  </w:style>
  <w:style w:type="paragraph" w:customStyle="1" w:styleId="A0F194A04B1A407CB69682AFADB5CE74">
    <w:name w:val="A0F194A04B1A407CB69682AFADB5CE74"/>
    <w:rsid w:val="00C53ED2"/>
    <w:pPr>
      <w:spacing w:after="160" w:line="259" w:lineRule="auto"/>
    </w:pPr>
  </w:style>
  <w:style w:type="paragraph" w:customStyle="1" w:styleId="AFDC3D1C5D5A4652B0A1865BBB49B54A">
    <w:name w:val="AFDC3D1C5D5A4652B0A1865BBB49B54A"/>
    <w:rsid w:val="00C53ED2"/>
    <w:pPr>
      <w:spacing w:after="160" w:line="259" w:lineRule="auto"/>
    </w:pPr>
  </w:style>
  <w:style w:type="paragraph" w:customStyle="1" w:styleId="EA4D5EBA8C474C5AAC6C0F70C6D75361">
    <w:name w:val="EA4D5EBA8C474C5AAC6C0F70C6D75361"/>
    <w:rsid w:val="00C53ED2"/>
    <w:pPr>
      <w:spacing w:after="160" w:line="259" w:lineRule="auto"/>
    </w:pPr>
  </w:style>
  <w:style w:type="paragraph" w:customStyle="1" w:styleId="D3853AB7A67844D9B1C3B6571A0FFBEC">
    <w:name w:val="D3853AB7A67844D9B1C3B6571A0FFBEC"/>
    <w:rsid w:val="00C53ED2"/>
    <w:pPr>
      <w:spacing w:after="160" w:line="259" w:lineRule="auto"/>
    </w:pPr>
  </w:style>
  <w:style w:type="paragraph" w:customStyle="1" w:styleId="5AF02F6BE4ED460D859B014216D91DEF">
    <w:name w:val="5AF02F6BE4ED460D859B014216D91DEF"/>
    <w:rsid w:val="00C53ED2"/>
    <w:pPr>
      <w:spacing w:after="160" w:line="259" w:lineRule="auto"/>
    </w:pPr>
  </w:style>
  <w:style w:type="paragraph" w:customStyle="1" w:styleId="918CC59364074770AFE6E5FC218F298B">
    <w:name w:val="918CC59364074770AFE6E5FC218F298B"/>
    <w:rsid w:val="00C53ED2"/>
    <w:pPr>
      <w:spacing w:after="160" w:line="259" w:lineRule="auto"/>
    </w:pPr>
  </w:style>
  <w:style w:type="paragraph" w:customStyle="1" w:styleId="38688741BFB24773A20064F0E27FFC24">
    <w:name w:val="38688741BFB24773A20064F0E27FFC24"/>
    <w:rsid w:val="00C53ED2"/>
    <w:pPr>
      <w:spacing w:after="160" w:line="259" w:lineRule="auto"/>
    </w:pPr>
  </w:style>
  <w:style w:type="paragraph" w:customStyle="1" w:styleId="969CBAA54D1C41B3AD94DBE580BECD98">
    <w:name w:val="969CBAA54D1C41B3AD94DBE580BECD98"/>
    <w:rsid w:val="00C53ED2"/>
    <w:pPr>
      <w:spacing w:after="160" w:line="259" w:lineRule="auto"/>
    </w:pPr>
  </w:style>
  <w:style w:type="paragraph" w:customStyle="1" w:styleId="97867A615DAF42FD98379E98ABE95A55">
    <w:name w:val="97867A615DAF42FD98379E98ABE95A55"/>
    <w:rsid w:val="00C53ED2"/>
    <w:pPr>
      <w:spacing w:after="160" w:line="259" w:lineRule="auto"/>
    </w:pPr>
  </w:style>
  <w:style w:type="paragraph" w:customStyle="1" w:styleId="3915C533FFD849BF9015DAEC5A3DADF3">
    <w:name w:val="3915C533FFD849BF9015DAEC5A3DADF3"/>
    <w:rsid w:val="00C53ED2"/>
    <w:pPr>
      <w:spacing w:after="160" w:line="259" w:lineRule="auto"/>
    </w:pPr>
  </w:style>
  <w:style w:type="paragraph" w:customStyle="1" w:styleId="F69A5A588E9F40C7964C9DFFF73FA58A">
    <w:name w:val="F69A5A588E9F40C7964C9DFFF73FA58A"/>
    <w:rsid w:val="00C53ED2"/>
    <w:pPr>
      <w:spacing w:after="160" w:line="259" w:lineRule="auto"/>
    </w:pPr>
  </w:style>
  <w:style w:type="paragraph" w:customStyle="1" w:styleId="B345507D98F74800A55D51549F80D08B">
    <w:name w:val="B345507D98F74800A55D51549F80D08B"/>
    <w:rsid w:val="00C53ED2"/>
    <w:pPr>
      <w:spacing w:after="160" w:line="259" w:lineRule="auto"/>
    </w:pPr>
  </w:style>
  <w:style w:type="paragraph" w:customStyle="1" w:styleId="AAF570C3B4884A9BA7527F8B508B2982">
    <w:name w:val="AAF570C3B4884A9BA7527F8B508B2982"/>
    <w:rsid w:val="00C53ED2"/>
    <w:pPr>
      <w:spacing w:after="160" w:line="259" w:lineRule="auto"/>
    </w:pPr>
  </w:style>
  <w:style w:type="paragraph" w:customStyle="1" w:styleId="9FF96BC064E343B4B0C2B2EB384DD811">
    <w:name w:val="9FF96BC064E343B4B0C2B2EB384DD811"/>
    <w:rsid w:val="00C53ED2"/>
    <w:pPr>
      <w:spacing w:after="160" w:line="259" w:lineRule="auto"/>
    </w:pPr>
  </w:style>
  <w:style w:type="paragraph" w:customStyle="1" w:styleId="EB41747A5E824C9EB1EA72FFC5347B30">
    <w:name w:val="EB41747A5E824C9EB1EA72FFC5347B30"/>
    <w:rsid w:val="00C53ED2"/>
    <w:pPr>
      <w:spacing w:after="160" w:line="259" w:lineRule="auto"/>
    </w:pPr>
  </w:style>
  <w:style w:type="paragraph" w:customStyle="1" w:styleId="F7C74A3E17E846BEB2F33846194FB856">
    <w:name w:val="F7C74A3E17E846BEB2F33846194FB856"/>
    <w:rsid w:val="00C53ED2"/>
    <w:pPr>
      <w:spacing w:after="160" w:line="259" w:lineRule="auto"/>
    </w:pPr>
  </w:style>
  <w:style w:type="paragraph" w:customStyle="1" w:styleId="CC9D2CA832024B58A6A70BD768CFAC39">
    <w:name w:val="CC9D2CA832024B58A6A70BD768CFAC39"/>
    <w:rsid w:val="00C53ED2"/>
    <w:pPr>
      <w:spacing w:after="160" w:line="259" w:lineRule="auto"/>
    </w:pPr>
  </w:style>
  <w:style w:type="paragraph" w:customStyle="1" w:styleId="F2CA61A81F4845C39DE7F8226A1C4B7D">
    <w:name w:val="F2CA61A81F4845C39DE7F8226A1C4B7D"/>
    <w:rsid w:val="00C53ED2"/>
    <w:pPr>
      <w:spacing w:after="160" w:line="259" w:lineRule="auto"/>
    </w:pPr>
  </w:style>
  <w:style w:type="paragraph" w:customStyle="1" w:styleId="1B2F3B5867764F9EAA87D7E02A18149D">
    <w:name w:val="1B2F3B5867764F9EAA87D7E02A18149D"/>
    <w:rsid w:val="00C53ED2"/>
    <w:pPr>
      <w:spacing w:after="160" w:line="259" w:lineRule="auto"/>
    </w:pPr>
  </w:style>
  <w:style w:type="paragraph" w:customStyle="1" w:styleId="ACB8DC8ECC3346758B092FF75C65377C">
    <w:name w:val="ACB8DC8ECC3346758B092FF75C65377C"/>
    <w:rsid w:val="00C53ED2"/>
    <w:pPr>
      <w:spacing w:after="160" w:line="259" w:lineRule="auto"/>
    </w:pPr>
  </w:style>
  <w:style w:type="paragraph" w:customStyle="1" w:styleId="027625827F814AFEA9395369970E72EF">
    <w:name w:val="027625827F814AFEA9395369970E72EF"/>
    <w:rsid w:val="00C53ED2"/>
    <w:pPr>
      <w:spacing w:after="160" w:line="259" w:lineRule="auto"/>
    </w:pPr>
  </w:style>
  <w:style w:type="paragraph" w:customStyle="1" w:styleId="6FC17E1AC87F4013A6FB94DE52E60F5A">
    <w:name w:val="6FC17E1AC87F4013A6FB94DE52E60F5A"/>
    <w:rsid w:val="00C53ED2"/>
    <w:pPr>
      <w:spacing w:after="160" w:line="259" w:lineRule="auto"/>
    </w:pPr>
  </w:style>
  <w:style w:type="paragraph" w:customStyle="1" w:styleId="06023A2674084CE980B91F6548F40F31">
    <w:name w:val="06023A2674084CE980B91F6548F40F31"/>
    <w:rsid w:val="00C53ED2"/>
    <w:pPr>
      <w:spacing w:after="160" w:line="259" w:lineRule="auto"/>
    </w:pPr>
  </w:style>
  <w:style w:type="paragraph" w:customStyle="1" w:styleId="32816A0A3FFD49EC932FB52E4FE90DC0">
    <w:name w:val="32816A0A3FFD49EC932FB52E4FE90DC0"/>
    <w:rsid w:val="00C53ED2"/>
    <w:pPr>
      <w:spacing w:after="160" w:line="259" w:lineRule="auto"/>
    </w:pPr>
  </w:style>
  <w:style w:type="paragraph" w:customStyle="1" w:styleId="6FC33C67694D41EE956FB2E850D0F856">
    <w:name w:val="6FC33C67694D41EE956FB2E850D0F856"/>
    <w:rsid w:val="00C53ED2"/>
    <w:pPr>
      <w:spacing w:after="160" w:line="259" w:lineRule="auto"/>
    </w:pPr>
  </w:style>
  <w:style w:type="paragraph" w:customStyle="1" w:styleId="202013526F824B61A32B0BBD913D0408">
    <w:name w:val="202013526F824B61A32B0BBD913D0408"/>
    <w:rsid w:val="00C53ED2"/>
    <w:pPr>
      <w:spacing w:after="160" w:line="259" w:lineRule="auto"/>
    </w:pPr>
  </w:style>
  <w:style w:type="paragraph" w:customStyle="1" w:styleId="E72CE1FC663D4CC5822C736C9C0F076A">
    <w:name w:val="E72CE1FC663D4CC5822C736C9C0F076A"/>
    <w:rsid w:val="00C53ED2"/>
    <w:pPr>
      <w:spacing w:after="160" w:line="259" w:lineRule="auto"/>
    </w:pPr>
  </w:style>
  <w:style w:type="paragraph" w:customStyle="1" w:styleId="9D20505711CF446E8060956D2F1CE744">
    <w:name w:val="9D20505711CF446E8060956D2F1CE744"/>
    <w:rsid w:val="00C53ED2"/>
    <w:pPr>
      <w:spacing w:after="160" w:line="259" w:lineRule="auto"/>
    </w:pPr>
  </w:style>
  <w:style w:type="paragraph" w:customStyle="1" w:styleId="D28833498ED844FAB05D5359BAF5B5E3">
    <w:name w:val="D28833498ED844FAB05D5359BAF5B5E3"/>
    <w:rsid w:val="00C53ED2"/>
    <w:pPr>
      <w:spacing w:after="160" w:line="259" w:lineRule="auto"/>
    </w:pPr>
  </w:style>
  <w:style w:type="paragraph" w:customStyle="1" w:styleId="025C093160884A44B525CA3FFDA6EEA1">
    <w:name w:val="025C093160884A44B525CA3FFDA6EEA1"/>
    <w:rsid w:val="00C53ED2"/>
    <w:pPr>
      <w:spacing w:after="160" w:line="259" w:lineRule="auto"/>
    </w:pPr>
  </w:style>
  <w:style w:type="paragraph" w:customStyle="1" w:styleId="10E11F1126294C3EB16DF7670AC83C35">
    <w:name w:val="10E11F1126294C3EB16DF7670AC83C35"/>
    <w:rsid w:val="00C53ED2"/>
    <w:pPr>
      <w:spacing w:after="160" w:line="259" w:lineRule="auto"/>
    </w:pPr>
  </w:style>
  <w:style w:type="paragraph" w:customStyle="1" w:styleId="3E4B5704F916495EA56F1055FBB6D353">
    <w:name w:val="3E4B5704F916495EA56F1055FBB6D353"/>
    <w:rsid w:val="00C53ED2"/>
    <w:pPr>
      <w:spacing w:after="160" w:line="259" w:lineRule="auto"/>
    </w:pPr>
  </w:style>
  <w:style w:type="paragraph" w:customStyle="1" w:styleId="C4B519F07C954A03B3D9E56F17975C05">
    <w:name w:val="C4B519F07C954A03B3D9E56F17975C05"/>
    <w:rsid w:val="00C53ED2"/>
    <w:pPr>
      <w:spacing w:after="160" w:line="259" w:lineRule="auto"/>
    </w:pPr>
  </w:style>
  <w:style w:type="paragraph" w:customStyle="1" w:styleId="86A9DBBC40294D499B467A1121F09055">
    <w:name w:val="86A9DBBC40294D499B467A1121F09055"/>
    <w:rsid w:val="00C53ED2"/>
    <w:pPr>
      <w:spacing w:after="160" w:line="259" w:lineRule="auto"/>
    </w:pPr>
  </w:style>
  <w:style w:type="paragraph" w:customStyle="1" w:styleId="7870E53DDCAD4F27BB5598BAB1491CC2">
    <w:name w:val="7870E53DDCAD4F27BB5598BAB1491CC2"/>
    <w:rsid w:val="00C53ED2"/>
    <w:pPr>
      <w:spacing w:after="160" w:line="259" w:lineRule="auto"/>
    </w:pPr>
  </w:style>
  <w:style w:type="paragraph" w:customStyle="1" w:styleId="F7351E5F0DE94D0EAC26B67EF1A1023C">
    <w:name w:val="F7351E5F0DE94D0EAC26B67EF1A1023C"/>
    <w:rsid w:val="00C53ED2"/>
    <w:pPr>
      <w:spacing w:after="160" w:line="259" w:lineRule="auto"/>
    </w:pPr>
  </w:style>
  <w:style w:type="paragraph" w:customStyle="1" w:styleId="A7200AB4F9DD4A9AA8EAF4703DBDCE51">
    <w:name w:val="A7200AB4F9DD4A9AA8EAF4703DBDCE51"/>
    <w:rsid w:val="00C53ED2"/>
    <w:pPr>
      <w:spacing w:after="160" w:line="259" w:lineRule="auto"/>
    </w:pPr>
  </w:style>
  <w:style w:type="paragraph" w:customStyle="1" w:styleId="44BD58590947410DBFA478C9EC7537E7">
    <w:name w:val="44BD58590947410DBFA478C9EC7537E7"/>
    <w:rsid w:val="00C53ED2"/>
    <w:pPr>
      <w:spacing w:after="160" w:line="259" w:lineRule="auto"/>
    </w:pPr>
  </w:style>
  <w:style w:type="paragraph" w:customStyle="1" w:styleId="8FEA13B92B874EEE9ABE096602C5A3B5">
    <w:name w:val="8FEA13B92B874EEE9ABE096602C5A3B5"/>
    <w:rsid w:val="00C53ED2"/>
    <w:pPr>
      <w:spacing w:after="160" w:line="259" w:lineRule="auto"/>
    </w:pPr>
  </w:style>
  <w:style w:type="paragraph" w:customStyle="1" w:styleId="5F03455515434B18B3399673E566B77A">
    <w:name w:val="5F03455515434B18B3399673E566B77A"/>
    <w:rsid w:val="00C53ED2"/>
    <w:pPr>
      <w:spacing w:after="160" w:line="259" w:lineRule="auto"/>
    </w:pPr>
  </w:style>
  <w:style w:type="paragraph" w:customStyle="1" w:styleId="CF14DC72C73748E8A5D1BBF47CCE475E">
    <w:name w:val="CF14DC72C73748E8A5D1BBF47CCE475E"/>
    <w:rsid w:val="00C53ED2"/>
    <w:pPr>
      <w:spacing w:after="160" w:line="259" w:lineRule="auto"/>
    </w:pPr>
  </w:style>
  <w:style w:type="paragraph" w:customStyle="1" w:styleId="92191E646C3E4B97885DA8A5C15D853D">
    <w:name w:val="92191E646C3E4B97885DA8A5C15D853D"/>
    <w:rsid w:val="00C53ED2"/>
    <w:pPr>
      <w:spacing w:after="160" w:line="259" w:lineRule="auto"/>
    </w:pPr>
  </w:style>
  <w:style w:type="paragraph" w:customStyle="1" w:styleId="E669F19DDE44487AB25975036183A73C">
    <w:name w:val="E669F19DDE44487AB25975036183A73C"/>
    <w:rsid w:val="00C53ED2"/>
    <w:pPr>
      <w:spacing w:after="160" w:line="259" w:lineRule="auto"/>
    </w:pPr>
  </w:style>
  <w:style w:type="paragraph" w:customStyle="1" w:styleId="2E42922D65D645D0A4CB3FE8F9A7CB9C">
    <w:name w:val="2E42922D65D645D0A4CB3FE8F9A7CB9C"/>
    <w:rsid w:val="00C53ED2"/>
    <w:pPr>
      <w:spacing w:after="160" w:line="259" w:lineRule="auto"/>
    </w:pPr>
  </w:style>
  <w:style w:type="paragraph" w:customStyle="1" w:styleId="724A76164B884C3F93B61B53E5C1D365">
    <w:name w:val="724A76164B884C3F93B61B53E5C1D365"/>
    <w:rsid w:val="00C53ED2"/>
    <w:pPr>
      <w:spacing w:after="160" w:line="259" w:lineRule="auto"/>
    </w:pPr>
  </w:style>
  <w:style w:type="paragraph" w:customStyle="1" w:styleId="DE936666B1D74618AD2E595427794DA4">
    <w:name w:val="DE936666B1D74618AD2E595427794DA4"/>
    <w:rsid w:val="00C53ED2"/>
    <w:pPr>
      <w:spacing w:after="160" w:line="259" w:lineRule="auto"/>
    </w:pPr>
  </w:style>
  <w:style w:type="paragraph" w:customStyle="1" w:styleId="4F69537070EE4EE38D8EE3C956F6C84E">
    <w:name w:val="4F69537070EE4EE38D8EE3C956F6C84E"/>
    <w:rsid w:val="00C53ED2"/>
    <w:pPr>
      <w:spacing w:after="160" w:line="259" w:lineRule="auto"/>
    </w:pPr>
  </w:style>
  <w:style w:type="paragraph" w:customStyle="1" w:styleId="5EE536E0E7624777A0D0EEE2F33EDD81">
    <w:name w:val="5EE536E0E7624777A0D0EEE2F33EDD81"/>
    <w:rsid w:val="00C53ED2"/>
    <w:pPr>
      <w:spacing w:after="160" w:line="259" w:lineRule="auto"/>
    </w:pPr>
  </w:style>
  <w:style w:type="paragraph" w:customStyle="1" w:styleId="37AF75C3263E403C845CD3E04475CE16">
    <w:name w:val="37AF75C3263E403C845CD3E04475CE16"/>
    <w:rsid w:val="00C53ED2"/>
    <w:pPr>
      <w:spacing w:after="160" w:line="259" w:lineRule="auto"/>
    </w:pPr>
  </w:style>
  <w:style w:type="paragraph" w:customStyle="1" w:styleId="4667F7D9068C474682D5C58F9CECB327">
    <w:name w:val="4667F7D9068C474682D5C58F9CECB327"/>
    <w:rsid w:val="00C53ED2"/>
    <w:pPr>
      <w:spacing w:after="160" w:line="259" w:lineRule="auto"/>
    </w:pPr>
  </w:style>
  <w:style w:type="paragraph" w:customStyle="1" w:styleId="63343CDA24D84DC6AA14EC2C65769A05">
    <w:name w:val="63343CDA24D84DC6AA14EC2C65769A05"/>
    <w:rsid w:val="00C53ED2"/>
    <w:pPr>
      <w:spacing w:after="160" w:line="259" w:lineRule="auto"/>
    </w:pPr>
  </w:style>
  <w:style w:type="paragraph" w:customStyle="1" w:styleId="B4B2F7795C114DDDB6ED752710B80F46">
    <w:name w:val="B4B2F7795C114DDDB6ED752710B80F46"/>
    <w:rsid w:val="00C53ED2"/>
    <w:pPr>
      <w:spacing w:after="160" w:line="259" w:lineRule="auto"/>
    </w:pPr>
  </w:style>
  <w:style w:type="paragraph" w:customStyle="1" w:styleId="E7A413599E754B34A96950F620200967">
    <w:name w:val="E7A413599E754B34A96950F620200967"/>
    <w:rsid w:val="00C53ED2"/>
    <w:pPr>
      <w:spacing w:after="160" w:line="259" w:lineRule="auto"/>
    </w:pPr>
  </w:style>
  <w:style w:type="paragraph" w:customStyle="1" w:styleId="2A4C4C1A57F84270B9BD71BC17A8E342">
    <w:name w:val="2A4C4C1A57F84270B9BD71BC17A8E342"/>
    <w:rsid w:val="00C53ED2"/>
    <w:pPr>
      <w:spacing w:after="160" w:line="259" w:lineRule="auto"/>
    </w:pPr>
  </w:style>
  <w:style w:type="paragraph" w:customStyle="1" w:styleId="C0ABDBD89B564944BFC0FDCCE7E9AF17">
    <w:name w:val="C0ABDBD89B564944BFC0FDCCE7E9AF17"/>
    <w:rsid w:val="00C53ED2"/>
    <w:pPr>
      <w:spacing w:after="160" w:line="259" w:lineRule="auto"/>
    </w:pPr>
  </w:style>
  <w:style w:type="paragraph" w:customStyle="1" w:styleId="9C23D1525465455B8D6C05E5AA3B16A2">
    <w:name w:val="9C23D1525465455B8D6C05E5AA3B16A2"/>
    <w:rsid w:val="00C53ED2"/>
    <w:pPr>
      <w:spacing w:after="160" w:line="259" w:lineRule="auto"/>
    </w:pPr>
  </w:style>
  <w:style w:type="paragraph" w:customStyle="1" w:styleId="3B782442C5574CC69BE3FD9A6248E867">
    <w:name w:val="3B782442C5574CC69BE3FD9A6248E867"/>
    <w:rsid w:val="00C53ED2"/>
    <w:pPr>
      <w:spacing w:after="160" w:line="259" w:lineRule="auto"/>
    </w:pPr>
  </w:style>
  <w:style w:type="paragraph" w:customStyle="1" w:styleId="44E6DF8B2FB945B484B88F5E428E8445">
    <w:name w:val="44E6DF8B2FB945B484B88F5E428E8445"/>
    <w:rsid w:val="00C53ED2"/>
    <w:pPr>
      <w:spacing w:after="160" w:line="259" w:lineRule="auto"/>
    </w:pPr>
  </w:style>
  <w:style w:type="paragraph" w:customStyle="1" w:styleId="7A7824AF0E664B2DA306C3D870D17BD7">
    <w:name w:val="7A7824AF0E664B2DA306C3D870D17BD7"/>
    <w:rsid w:val="00C53ED2"/>
    <w:pPr>
      <w:spacing w:after="160" w:line="259" w:lineRule="auto"/>
    </w:pPr>
  </w:style>
  <w:style w:type="paragraph" w:customStyle="1" w:styleId="A0A28CCFABD445FC9E194CD25290BC31">
    <w:name w:val="A0A28CCFABD445FC9E194CD25290BC31"/>
    <w:rsid w:val="00C53ED2"/>
    <w:pPr>
      <w:spacing w:after="160" w:line="259" w:lineRule="auto"/>
    </w:pPr>
  </w:style>
  <w:style w:type="paragraph" w:customStyle="1" w:styleId="8B3BCBABED114ADDA8BF7944BD5C8384">
    <w:name w:val="8B3BCBABED114ADDA8BF7944BD5C8384"/>
    <w:rsid w:val="00C53ED2"/>
    <w:pPr>
      <w:spacing w:after="160" w:line="259" w:lineRule="auto"/>
    </w:pPr>
  </w:style>
  <w:style w:type="paragraph" w:customStyle="1" w:styleId="8FE8C9CB7E894A7CBB5D00B7DB145C3B">
    <w:name w:val="8FE8C9CB7E894A7CBB5D00B7DB145C3B"/>
    <w:rsid w:val="00C53ED2"/>
    <w:pPr>
      <w:spacing w:after="160" w:line="259" w:lineRule="auto"/>
    </w:pPr>
  </w:style>
  <w:style w:type="paragraph" w:customStyle="1" w:styleId="3955E5846742465992E1437D897DE35E">
    <w:name w:val="3955E5846742465992E1437D897DE35E"/>
    <w:rsid w:val="00C53ED2"/>
    <w:pPr>
      <w:spacing w:after="160" w:line="259" w:lineRule="auto"/>
    </w:pPr>
  </w:style>
  <w:style w:type="paragraph" w:customStyle="1" w:styleId="35444F0CC15944298F386B196B22E407">
    <w:name w:val="35444F0CC15944298F386B196B22E407"/>
    <w:rsid w:val="00C53ED2"/>
    <w:pPr>
      <w:spacing w:after="160" w:line="259" w:lineRule="auto"/>
    </w:pPr>
  </w:style>
  <w:style w:type="paragraph" w:customStyle="1" w:styleId="26AECB6E1E4D404EA9475DFEAA6E7A49">
    <w:name w:val="26AECB6E1E4D404EA9475DFEAA6E7A49"/>
    <w:rsid w:val="00C53ED2"/>
    <w:pPr>
      <w:spacing w:after="160" w:line="259" w:lineRule="auto"/>
    </w:pPr>
  </w:style>
  <w:style w:type="paragraph" w:customStyle="1" w:styleId="E387EB0DDD9744B28480B658C418D539">
    <w:name w:val="E387EB0DDD9744B28480B658C418D539"/>
    <w:rsid w:val="00C53ED2"/>
    <w:pPr>
      <w:spacing w:after="160" w:line="259" w:lineRule="auto"/>
    </w:pPr>
  </w:style>
  <w:style w:type="paragraph" w:customStyle="1" w:styleId="30476B2F3F0E40718AB3BAF710DAC4C9">
    <w:name w:val="30476B2F3F0E40718AB3BAF710DAC4C9"/>
    <w:rsid w:val="00C53ED2"/>
    <w:pPr>
      <w:spacing w:after="160" w:line="259" w:lineRule="auto"/>
    </w:pPr>
  </w:style>
  <w:style w:type="paragraph" w:customStyle="1" w:styleId="FFD27DCAA85144F0AB72CDA943A7D251">
    <w:name w:val="FFD27DCAA85144F0AB72CDA943A7D251"/>
    <w:rsid w:val="00C53ED2"/>
    <w:pPr>
      <w:spacing w:after="160" w:line="259" w:lineRule="auto"/>
    </w:pPr>
  </w:style>
  <w:style w:type="paragraph" w:customStyle="1" w:styleId="D1D5BDE266FA465796709BA4D94B357B">
    <w:name w:val="D1D5BDE266FA465796709BA4D94B357B"/>
    <w:rsid w:val="00C53ED2"/>
    <w:pPr>
      <w:spacing w:after="160" w:line="259" w:lineRule="auto"/>
    </w:pPr>
  </w:style>
  <w:style w:type="paragraph" w:customStyle="1" w:styleId="D2F23546B37947729A0C0BF13F4BF28C">
    <w:name w:val="D2F23546B37947729A0C0BF13F4BF28C"/>
    <w:rsid w:val="00C53ED2"/>
    <w:pPr>
      <w:spacing w:after="160" w:line="259" w:lineRule="auto"/>
    </w:pPr>
  </w:style>
  <w:style w:type="paragraph" w:customStyle="1" w:styleId="BCA32B03DEB543A99125083A0575406A">
    <w:name w:val="BCA32B03DEB543A99125083A0575406A"/>
    <w:rsid w:val="00C53ED2"/>
    <w:pPr>
      <w:spacing w:after="160" w:line="259" w:lineRule="auto"/>
    </w:pPr>
  </w:style>
  <w:style w:type="paragraph" w:customStyle="1" w:styleId="20FB49933E3645378F3365D24B424067">
    <w:name w:val="20FB49933E3645378F3365D24B424067"/>
    <w:rsid w:val="00C53ED2"/>
    <w:pPr>
      <w:spacing w:after="160" w:line="259" w:lineRule="auto"/>
    </w:pPr>
  </w:style>
  <w:style w:type="paragraph" w:customStyle="1" w:styleId="BE7EE35BBC924E9CBE7C34F62198EFB0">
    <w:name w:val="BE7EE35BBC924E9CBE7C34F62198EFB0"/>
    <w:rsid w:val="00C53ED2"/>
    <w:pPr>
      <w:spacing w:after="160" w:line="259" w:lineRule="auto"/>
    </w:pPr>
  </w:style>
  <w:style w:type="paragraph" w:customStyle="1" w:styleId="EF1C5DE40F744DDDA02D3DCF7C7460EC">
    <w:name w:val="EF1C5DE40F744DDDA02D3DCF7C7460EC"/>
    <w:rsid w:val="00C53ED2"/>
    <w:pPr>
      <w:spacing w:after="160" w:line="259" w:lineRule="auto"/>
    </w:pPr>
  </w:style>
  <w:style w:type="paragraph" w:customStyle="1" w:styleId="CB89222FD25947CB9148C48C1D6D9BF7">
    <w:name w:val="CB89222FD25947CB9148C48C1D6D9BF7"/>
    <w:rsid w:val="00C53ED2"/>
    <w:pPr>
      <w:spacing w:after="160" w:line="259" w:lineRule="auto"/>
    </w:pPr>
  </w:style>
  <w:style w:type="paragraph" w:customStyle="1" w:styleId="76E741F54A5F4770AD287FA16513719E">
    <w:name w:val="76E741F54A5F4770AD287FA16513719E"/>
    <w:rsid w:val="00C53ED2"/>
    <w:pPr>
      <w:spacing w:after="160" w:line="259" w:lineRule="auto"/>
    </w:pPr>
  </w:style>
  <w:style w:type="paragraph" w:customStyle="1" w:styleId="5671F10CA8B146A389FB1D301BFECF76">
    <w:name w:val="5671F10CA8B146A389FB1D301BFECF76"/>
    <w:rsid w:val="00C53ED2"/>
    <w:pPr>
      <w:spacing w:after="160" w:line="259" w:lineRule="auto"/>
    </w:pPr>
  </w:style>
  <w:style w:type="paragraph" w:customStyle="1" w:styleId="61DD25C0D6DF4444A139617E04041F35">
    <w:name w:val="61DD25C0D6DF4444A139617E04041F35"/>
    <w:rsid w:val="00C53ED2"/>
    <w:pPr>
      <w:spacing w:after="160" w:line="259" w:lineRule="auto"/>
    </w:pPr>
  </w:style>
  <w:style w:type="paragraph" w:customStyle="1" w:styleId="B2E5DE85F1B044B287D81C4D60BC6FBE">
    <w:name w:val="B2E5DE85F1B044B287D81C4D60BC6FBE"/>
    <w:rsid w:val="00C53ED2"/>
    <w:pPr>
      <w:spacing w:after="160" w:line="259" w:lineRule="auto"/>
    </w:pPr>
  </w:style>
  <w:style w:type="paragraph" w:customStyle="1" w:styleId="052B27AD0E82442391A6D91E900315BE">
    <w:name w:val="052B27AD0E82442391A6D91E900315BE"/>
    <w:rsid w:val="00C53ED2"/>
    <w:pPr>
      <w:spacing w:after="160" w:line="259" w:lineRule="auto"/>
    </w:pPr>
  </w:style>
  <w:style w:type="paragraph" w:customStyle="1" w:styleId="37AA459868EB4FCEAA88AE752DB7FCD3">
    <w:name w:val="37AA459868EB4FCEAA88AE752DB7FCD3"/>
    <w:rsid w:val="00C53ED2"/>
    <w:pPr>
      <w:spacing w:after="160" w:line="259" w:lineRule="auto"/>
    </w:pPr>
  </w:style>
  <w:style w:type="paragraph" w:customStyle="1" w:styleId="753ACD2D42874847B78A5BBC749BA627">
    <w:name w:val="753ACD2D42874847B78A5BBC749BA627"/>
    <w:rsid w:val="00C53ED2"/>
    <w:pPr>
      <w:spacing w:after="160" w:line="259" w:lineRule="auto"/>
    </w:pPr>
  </w:style>
  <w:style w:type="paragraph" w:customStyle="1" w:styleId="2B8DBA48067B43AD95DDC27337950F43">
    <w:name w:val="2B8DBA48067B43AD95DDC27337950F43"/>
    <w:rsid w:val="00C53ED2"/>
    <w:pPr>
      <w:spacing w:after="160" w:line="259" w:lineRule="auto"/>
    </w:pPr>
  </w:style>
  <w:style w:type="paragraph" w:customStyle="1" w:styleId="71578BA77C3F49A38033416E71CD0879">
    <w:name w:val="71578BA77C3F49A38033416E71CD0879"/>
    <w:rsid w:val="00C53ED2"/>
    <w:pPr>
      <w:spacing w:after="160" w:line="259" w:lineRule="auto"/>
    </w:pPr>
  </w:style>
  <w:style w:type="paragraph" w:customStyle="1" w:styleId="7C9BA23B4519447EBFC1B642492103D9">
    <w:name w:val="7C9BA23B4519447EBFC1B642492103D9"/>
    <w:rsid w:val="00C53ED2"/>
    <w:pPr>
      <w:spacing w:after="160" w:line="259" w:lineRule="auto"/>
    </w:pPr>
  </w:style>
  <w:style w:type="paragraph" w:customStyle="1" w:styleId="EF8D3668FC924A949244B71A1BD620FA">
    <w:name w:val="EF8D3668FC924A949244B71A1BD620FA"/>
    <w:rsid w:val="00C53ED2"/>
    <w:pPr>
      <w:spacing w:after="160" w:line="259" w:lineRule="auto"/>
    </w:pPr>
  </w:style>
  <w:style w:type="paragraph" w:customStyle="1" w:styleId="C1E800765BE840D4B6049B0E13564771">
    <w:name w:val="C1E800765BE840D4B6049B0E13564771"/>
    <w:rsid w:val="00C53ED2"/>
    <w:pPr>
      <w:spacing w:after="160" w:line="259" w:lineRule="auto"/>
    </w:pPr>
  </w:style>
  <w:style w:type="paragraph" w:customStyle="1" w:styleId="F8E57068F1DE4F22BEF7AB4B978A876F">
    <w:name w:val="F8E57068F1DE4F22BEF7AB4B978A876F"/>
    <w:rsid w:val="00C53ED2"/>
    <w:pPr>
      <w:spacing w:after="160" w:line="259" w:lineRule="auto"/>
    </w:pPr>
  </w:style>
  <w:style w:type="paragraph" w:customStyle="1" w:styleId="577040CBB7DF4951B441D1C78D15788D">
    <w:name w:val="577040CBB7DF4951B441D1C78D15788D"/>
    <w:rsid w:val="00C53ED2"/>
    <w:pPr>
      <w:spacing w:after="160" w:line="259" w:lineRule="auto"/>
    </w:pPr>
  </w:style>
  <w:style w:type="paragraph" w:customStyle="1" w:styleId="86D5A432EBE94A3991E53620A20DE334">
    <w:name w:val="86D5A432EBE94A3991E53620A20DE334"/>
    <w:rsid w:val="00C53ED2"/>
    <w:pPr>
      <w:spacing w:after="160" w:line="259" w:lineRule="auto"/>
    </w:pPr>
  </w:style>
  <w:style w:type="paragraph" w:customStyle="1" w:styleId="AC029E5B2D6C456884FD04ACF01175B6">
    <w:name w:val="AC029E5B2D6C456884FD04ACF01175B6"/>
    <w:rsid w:val="00C53ED2"/>
    <w:pPr>
      <w:spacing w:after="160" w:line="259" w:lineRule="auto"/>
    </w:pPr>
  </w:style>
  <w:style w:type="paragraph" w:customStyle="1" w:styleId="FDEC4BBA21FC4E0AB2A7F3023B4344C9">
    <w:name w:val="FDEC4BBA21FC4E0AB2A7F3023B4344C9"/>
    <w:rsid w:val="00C53ED2"/>
    <w:pPr>
      <w:spacing w:after="160" w:line="259" w:lineRule="auto"/>
    </w:pPr>
  </w:style>
  <w:style w:type="paragraph" w:customStyle="1" w:styleId="D0D1B395D8C4486B995751BE0FAD46DB">
    <w:name w:val="D0D1B395D8C4486B995751BE0FAD46DB"/>
    <w:rsid w:val="00C53ED2"/>
    <w:pPr>
      <w:spacing w:after="160" w:line="259" w:lineRule="auto"/>
    </w:pPr>
  </w:style>
  <w:style w:type="paragraph" w:customStyle="1" w:styleId="4711D34816F04B3B9FFD2F16235939A4">
    <w:name w:val="4711D34816F04B3B9FFD2F16235939A4"/>
    <w:rsid w:val="00C53ED2"/>
    <w:pPr>
      <w:spacing w:after="160" w:line="259" w:lineRule="auto"/>
    </w:pPr>
  </w:style>
  <w:style w:type="paragraph" w:customStyle="1" w:styleId="51DB121FB54C4192818DBE6394356448">
    <w:name w:val="51DB121FB54C4192818DBE6394356448"/>
    <w:rsid w:val="00C53ED2"/>
    <w:pPr>
      <w:spacing w:after="160" w:line="259" w:lineRule="auto"/>
    </w:pPr>
  </w:style>
  <w:style w:type="paragraph" w:customStyle="1" w:styleId="217AAC8D65794F17BCECD08A226088D8">
    <w:name w:val="217AAC8D65794F17BCECD08A226088D8"/>
    <w:rsid w:val="00C53ED2"/>
    <w:pPr>
      <w:spacing w:after="160" w:line="259" w:lineRule="auto"/>
    </w:pPr>
  </w:style>
  <w:style w:type="paragraph" w:customStyle="1" w:styleId="0364310990C84F6689A4D7E4746036C0">
    <w:name w:val="0364310990C84F6689A4D7E4746036C0"/>
    <w:rsid w:val="00C53ED2"/>
    <w:pPr>
      <w:spacing w:after="160" w:line="259" w:lineRule="auto"/>
    </w:pPr>
  </w:style>
  <w:style w:type="paragraph" w:customStyle="1" w:styleId="D972EB96FF3C490BAFC84E16509A6C19">
    <w:name w:val="D972EB96FF3C490BAFC84E16509A6C19"/>
    <w:rsid w:val="00C53ED2"/>
    <w:pPr>
      <w:spacing w:after="160" w:line="259" w:lineRule="auto"/>
    </w:pPr>
  </w:style>
  <w:style w:type="paragraph" w:customStyle="1" w:styleId="CAA42226EAC14259AEDA274510969C78">
    <w:name w:val="CAA42226EAC14259AEDA274510969C78"/>
    <w:rsid w:val="00C53ED2"/>
    <w:pPr>
      <w:spacing w:after="160" w:line="259" w:lineRule="auto"/>
    </w:pPr>
  </w:style>
  <w:style w:type="paragraph" w:customStyle="1" w:styleId="0E3C42683B96436782C874AA701A47FF">
    <w:name w:val="0E3C42683B96436782C874AA701A47FF"/>
    <w:rsid w:val="00C53ED2"/>
    <w:pPr>
      <w:spacing w:after="160" w:line="259" w:lineRule="auto"/>
    </w:pPr>
  </w:style>
  <w:style w:type="paragraph" w:customStyle="1" w:styleId="37D884EF965C4B8D923B9D0DEA240986">
    <w:name w:val="37D884EF965C4B8D923B9D0DEA240986"/>
    <w:rsid w:val="00C53ED2"/>
    <w:pPr>
      <w:spacing w:after="160" w:line="259" w:lineRule="auto"/>
    </w:pPr>
  </w:style>
  <w:style w:type="paragraph" w:customStyle="1" w:styleId="2576EEDCD78741B3B0B2CB376875CCD8">
    <w:name w:val="2576EEDCD78741B3B0B2CB376875CCD8"/>
    <w:rsid w:val="00C53ED2"/>
    <w:pPr>
      <w:spacing w:after="160" w:line="259" w:lineRule="auto"/>
    </w:pPr>
  </w:style>
  <w:style w:type="paragraph" w:customStyle="1" w:styleId="4AD203D8A4124E22A4A38873A8C98B91">
    <w:name w:val="4AD203D8A4124E22A4A38873A8C98B91"/>
    <w:rsid w:val="00C53ED2"/>
    <w:pPr>
      <w:spacing w:after="160" w:line="259" w:lineRule="auto"/>
    </w:pPr>
  </w:style>
  <w:style w:type="paragraph" w:customStyle="1" w:styleId="3FB0F22F3DDC4C8CAC1DF296187A7541">
    <w:name w:val="3FB0F22F3DDC4C8CAC1DF296187A7541"/>
    <w:rsid w:val="00C53ED2"/>
    <w:pPr>
      <w:spacing w:after="160" w:line="259" w:lineRule="auto"/>
    </w:pPr>
  </w:style>
  <w:style w:type="paragraph" w:customStyle="1" w:styleId="B8FA3655B0444DA1B89E1397F29A8FAD">
    <w:name w:val="B8FA3655B0444DA1B89E1397F29A8FAD"/>
    <w:rsid w:val="00C53ED2"/>
    <w:pPr>
      <w:spacing w:after="160" w:line="259" w:lineRule="auto"/>
    </w:pPr>
  </w:style>
  <w:style w:type="paragraph" w:customStyle="1" w:styleId="EC5BF677F46C4E48B66D56301E690951">
    <w:name w:val="EC5BF677F46C4E48B66D56301E690951"/>
    <w:rsid w:val="00C53ED2"/>
    <w:pPr>
      <w:spacing w:after="160" w:line="259" w:lineRule="auto"/>
    </w:pPr>
  </w:style>
  <w:style w:type="paragraph" w:customStyle="1" w:styleId="896702DBCADB4D76A54327CEAE64B875">
    <w:name w:val="896702DBCADB4D76A54327CEAE64B875"/>
    <w:rsid w:val="00C53ED2"/>
    <w:pPr>
      <w:spacing w:after="160" w:line="259" w:lineRule="auto"/>
    </w:pPr>
  </w:style>
  <w:style w:type="paragraph" w:customStyle="1" w:styleId="D76811C1A7684ED4BD9919FB117867D9">
    <w:name w:val="D76811C1A7684ED4BD9919FB117867D9"/>
    <w:rsid w:val="00C53ED2"/>
    <w:pPr>
      <w:spacing w:after="160" w:line="259" w:lineRule="auto"/>
    </w:pPr>
  </w:style>
  <w:style w:type="paragraph" w:customStyle="1" w:styleId="8F88F33CFD9A4A9FA6FBB1738F269F90">
    <w:name w:val="8F88F33CFD9A4A9FA6FBB1738F269F90"/>
    <w:rsid w:val="00C53ED2"/>
    <w:pPr>
      <w:spacing w:after="160" w:line="259" w:lineRule="auto"/>
    </w:pPr>
  </w:style>
  <w:style w:type="paragraph" w:customStyle="1" w:styleId="B14A5E015C364715898CB0BCFA66E5D1">
    <w:name w:val="B14A5E015C364715898CB0BCFA66E5D1"/>
    <w:rsid w:val="00C53ED2"/>
    <w:pPr>
      <w:spacing w:after="160" w:line="259" w:lineRule="auto"/>
    </w:pPr>
  </w:style>
  <w:style w:type="paragraph" w:customStyle="1" w:styleId="56BDBC31816F4B6F88F77DA087A60CD9">
    <w:name w:val="56BDBC31816F4B6F88F77DA087A60CD9"/>
    <w:rsid w:val="00C53ED2"/>
    <w:pPr>
      <w:spacing w:after="160" w:line="259" w:lineRule="auto"/>
    </w:pPr>
  </w:style>
  <w:style w:type="paragraph" w:customStyle="1" w:styleId="AEC78CFE7CEE435A974B7077323AB10A">
    <w:name w:val="AEC78CFE7CEE435A974B7077323AB10A"/>
    <w:rsid w:val="00C53ED2"/>
    <w:pPr>
      <w:spacing w:after="160" w:line="259" w:lineRule="auto"/>
    </w:pPr>
  </w:style>
  <w:style w:type="paragraph" w:customStyle="1" w:styleId="128FDA505FB4451C811322DC3E4853F6">
    <w:name w:val="128FDA505FB4451C811322DC3E4853F6"/>
    <w:rsid w:val="00C53ED2"/>
    <w:pPr>
      <w:spacing w:after="160" w:line="259" w:lineRule="auto"/>
    </w:pPr>
  </w:style>
  <w:style w:type="paragraph" w:customStyle="1" w:styleId="7023337E82E440A2A6DE76F29664E655">
    <w:name w:val="7023337E82E440A2A6DE76F29664E655"/>
    <w:rsid w:val="00C53ED2"/>
    <w:pPr>
      <w:spacing w:after="160" w:line="259" w:lineRule="auto"/>
    </w:pPr>
  </w:style>
  <w:style w:type="paragraph" w:customStyle="1" w:styleId="3C411A3F562242388C3B62B376A754AB">
    <w:name w:val="3C411A3F562242388C3B62B376A754AB"/>
    <w:rsid w:val="00C53ED2"/>
    <w:pPr>
      <w:spacing w:after="160" w:line="259" w:lineRule="auto"/>
    </w:pPr>
  </w:style>
  <w:style w:type="paragraph" w:customStyle="1" w:styleId="9DEFC61985F34BA78548994B0A7A9FD4">
    <w:name w:val="9DEFC61985F34BA78548994B0A7A9FD4"/>
    <w:rsid w:val="00C53ED2"/>
    <w:pPr>
      <w:spacing w:after="160" w:line="259" w:lineRule="auto"/>
    </w:pPr>
  </w:style>
  <w:style w:type="paragraph" w:customStyle="1" w:styleId="F1C3C88457D443C5B3D9685E0D2143CC">
    <w:name w:val="F1C3C88457D443C5B3D9685E0D2143CC"/>
    <w:rsid w:val="00C53ED2"/>
    <w:pPr>
      <w:spacing w:after="160" w:line="259" w:lineRule="auto"/>
    </w:pPr>
  </w:style>
  <w:style w:type="paragraph" w:customStyle="1" w:styleId="8373D061B7BD48B1ADFC59047EE02A3B">
    <w:name w:val="8373D061B7BD48B1ADFC59047EE02A3B"/>
    <w:rsid w:val="00C53ED2"/>
    <w:pPr>
      <w:spacing w:after="160" w:line="259" w:lineRule="auto"/>
    </w:pPr>
  </w:style>
  <w:style w:type="paragraph" w:customStyle="1" w:styleId="120F517F72304EE2895980038B423808">
    <w:name w:val="120F517F72304EE2895980038B423808"/>
    <w:rsid w:val="00C53ED2"/>
    <w:pPr>
      <w:spacing w:after="160" w:line="259" w:lineRule="auto"/>
    </w:pPr>
  </w:style>
  <w:style w:type="paragraph" w:customStyle="1" w:styleId="7493075C59F54C2083CC1569F07180F4">
    <w:name w:val="7493075C59F54C2083CC1569F07180F4"/>
    <w:rsid w:val="00C53ED2"/>
    <w:pPr>
      <w:spacing w:after="160" w:line="259" w:lineRule="auto"/>
    </w:pPr>
  </w:style>
  <w:style w:type="paragraph" w:customStyle="1" w:styleId="3A82061F337143C59ED1510DC7858231">
    <w:name w:val="3A82061F337143C59ED1510DC7858231"/>
    <w:rsid w:val="00C53ED2"/>
    <w:pPr>
      <w:spacing w:after="160" w:line="259" w:lineRule="auto"/>
    </w:pPr>
  </w:style>
  <w:style w:type="paragraph" w:customStyle="1" w:styleId="72565E55C0B2475B87C1E560B651AA97">
    <w:name w:val="72565E55C0B2475B87C1E560B651AA97"/>
    <w:rsid w:val="00C53ED2"/>
    <w:pPr>
      <w:spacing w:after="160" w:line="259" w:lineRule="auto"/>
    </w:pPr>
  </w:style>
  <w:style w:type="paragraph" w:customStyle="1" w:styleId="2EBD1C4AF68543E6978BAE6879E4B7BA">
    <w:name w:val="2EBD1C4AF68543E6978BAE6879E4B7BA"/>
    <w:rsid w:val="00C53ED2"/>
    <w:pPr>
      <w:spacing w:after="160" w:line="259" w:lineRule="auto"/>
    </w:pPr>
  </w:style>
  <w:style w:type="paragraph" w:customStyle="1" w:styleId="CB99C828152F4571B153725C9C440635">
    <w:name w:val="CB99C828152F4571B153725C9C440635"/>
    <w:rsid w:val="00C53ED2"/>
    <w:pPr>
      <w:spacing w:after="160" w:line="259" w:lineRule="auto"/>
    </w:pPr>
  </w:style>
  <w:style w:type="paragraph" w:customStyle="1" w:styleId="B31F71AA95F14D9B9F17C2CDD0B0644C">
    <w:name w:val="B31F71AA95F14D9B9F17C2CDD0B0644C"/>
    <w:rsid w:val="00C53ED2"/>
    <w:pPr>
      <w:spacing w:after="160" w:line="259" w:lineRule="auto"/>
    </w:pPr>
  </w:style>
  <w:style w:type="paragraph" w:customStyle="1" w:styleId="1B0F67230CFF4836B631BD4421782DC0">
    <w:name w:val="1B0F67230CFF4836B631BD4421782DC0"/>
    <w:rsid w:val="00C53ED2"/>
    <w:pPr>
      <w:spacing w:after="160" w:line="259" w:lineRule="auto"/>
    </w:pPr>
  </w:style>
  <w:style w:type="paragraph" w:customStyle="1" w:styleId="40D9A7A2EB32477A8BFC6CBCC7EF0FE3">
    <w:name w:val="40D9A7A2EB32477A8BFC6CBCC7EF0FE3"/>
    <w:rsid w:val="00C53ED2"/>
    <w:pPr>
      <w:spacing w:after="160" w:line="259" w:lineRule="auto"/>
    </w:pPr>
  </w:style>
  <w:style w:type="paragraph" w:customStyle="1" w:styleId="5FC69B73248E4C18947A60AC99874E2D">
    <w:name w:val="5FC69B73248E4C18947A60AC99874E2D"/>
    <w:rsid w:val="00C53ED2"/>
    <w:pPr>
      <w:spacing w:after="160" w:line="259" w:lineRule="auto"/>
    </w:pPr>
  </w:style>
  <w:style w:type="paragraph" w:customStyle="1" w:styleId="CBA8C95CC58C4B6CAE4B163258BCB324">
    <w:name w:val="CBA8C95CC58C4B6CAE4B163258BCB324"/>
    <w:rsid w:val="00C53ED2"/>
    <w:pPr>
      <w:spacing w:after="160" w:line="259" w:lineRule="auto"/>
    </w:pPr>
  </w:style>
  <w:style w:type="paragraph" w:customStyle="1" w:styleId="F567B79B1C7C4078A11ADDCC1860EAF5">
    <w:name w:val="F567B79B1C7C4078A11ADDCC1860EAF5"/>
    <w:rsid w:val="00C53ED2"/>
    <w:pPr>
      <w:spacing w:after="160" w:line="259" w:lineRule="auto"/>
    </w:pPr>
  </w:style>
  <w:style w:type="paragraph" w:customStyle="1" w:styleId="161EDF5B7E0741E6844F2F48D9C3390C">
    <w:name w:val="161EDF5B7E0741E6844F2F48D9C3390C"/>
    <w:rsid w:val="00C53ED2"/>
    <w:pPr>
      <w:spacing w:after="160" w:line="259" w:lineRule="auto"/>
    </w:pPr>
  </w:style>
  <w:style w:type="paragraph" w:customStyle="1" w:styleId="4568C02643E74588AFD0ED81A066BCF3">
    <w:name w:val="4568C02643E74588AFD0ED81A066BCF3"/>
    <w:rsid w:val="00C53ED2"/>
    <w:pPr>
      <w:spacing w:after="160" w:line="259" w:lineRule="auto"/>
    </w:pPr>
  </w:style>
  <w:style w:type="paragraph" w:customStyle="1" w:styleId="D09746834B8C402EAF9EB575D415863B">
    <w:name w:val="D09746834B8C402EAF9EB575D415863B"/>
    <w:rsid w:val="00C53ED2"/>
    <w:pPr>
      <w:spacing w:after="160" w:line="259" w:lineRule="auto"/>
    </w:pPr>
  </w:style>
  <w:style w:type="paragraph" w:customStyle="1" w:styleId="36230CBCEFC74E71B7E8A6A4A44ACC54">
    <w:name w:val="36230CBCEFC74E71B7E8A6A4A44ACC54"/>
    <w:rsid w:val="00C53ED2"/>
    <w:pPr>
      <w:spacing w:after="160" w:line="259" w:lineRule="auto"/>
    </w:pPr>
  </w:style>
  <w:style w:type="paragraph" w:customStyle="1" w:styleId="5D2BDE807FF346C5A71AC0BF6F71E2F9">
    <w:name w:val="5D2BDE807FF346C5A71AC0BF6F71E2F9"/>
    <w:rsid w:val="00C53ED2"/>
    <w:pPr>
      <w:spacing w:after="160" w:line="259" w:lineRule="auto"/>
    </w:pPr>
  </w:style>
  <w:style w:type="paragraph" w:customStyle="1" w:styleId="C0BB589E708E4B71A9091A4C43A4777D">
    <w:name w:val="C0BB589E708E4B71A9091A4C43A4777D"/>
    <w:rsid w:val="00C53ED2"/>
    <w:pPr>
      <w:spacing w:after="160" w:line="259" w:lineRule="auto"/>
    </w:pPr>
  </w:style>
  <w:style w:type="paragraph" w:customStyle="1" w:styleId="5A06FC594F504E2A905C4F4C004F9E80">
    <w:name w:val="5A06FC594F504E2A905C4F4C004F9E80"/>
    <w:rsid w:val="00C53ED2"/>
    <w:pPr>
      <w:spacing w:after="160" w:line="259" w:lineRule="auto"/>
    </w:pPr>
  </w:style>
  <w:style w:type="paragraph" w:customStyle="1" w:styleId="E408290A9B1D4BE998AEEF3AB7EAE9F7">
    <w:name w:val="E408290A9B1D4BE998AEEF3AB7EAE9F7"/>
    <w:rsid w:val="00C53ED2"/>
    <w:pPr>
      <w:spacing w:after="160" w:line="259" w:lineRule="auto"/>
    </w:pPr>
  </w:style>
  <w:style w:type="paragraph" w:customStyle="1" w:styleId="7D6A2F912C6D4F24B486E2CAD5F41E61">
    <w:name w:val="7D6A2F912C6D4F24B486E2CAD5F41E61"/>
    <w:rsid w:val="00C53ED2"/>
    <w:pPr>
      <w:spacing w:after="160" w:line="259" w:lineRule="auto"/>
    </w:pPr>
  </w:style>
  <w:style w:type="paragraph" w:customStyle="1" w:styleId="2299D1CC840E4B72B1C3802816609412">
    <w:name w:val="2299D1CC840E4B72B1C3802816609412"/>
    <w:rsid w:val="00C53ED2"/>
    <w:pPr>
      <w:spacing w:after="160" w:line="259" w:lineRule="auto"/>
    </w:pPr>
  </w:style>
  <w:style w:type="paragraph" w:customStyle="1" w:styleId="49100195799B4245BA5C391D87C2D243">
    <w:name w:val="49100195799B4245BA5C391D87C2D243"/>
    <w:rsid w:val="00C53ED2"/>
    <w:pPr>
      <w:spacing w:after="160" w:line="259" w:lineRule="auto"/>
    </w:pPr>
  </w:style>
  <w:style w:type="paragraph" w:customStyle="1" w:styleId="26BB991AB2DB4E39A123239E52F04271">
    <w:name w:val="26BB991AB2DB4E39A123239E52F04271"/>
    <w:rsid w:val="00C53ED2"/>
    <w:pPr>
      <w:spacing w:after="160" w:line="259" w:lineRule="auto"/>
    </w:pPr>
  </w:style>
  <w:style w:type="paragraph" w:customStyle="1" w:styleId="AA99588F376B4475B5C2D9976F79BCC3">
    <w:name w:val="AA99588F376B4475B5C2D9976F79BCC3"/>
    <w:rsid w:val="00C53ED2"/>
    <w:pPr>
      <w:spacing w:after="160" w:line="259" w:lineRule="auto"/>
    </w:pPr>
  </w:style>
  <w:style w:type="paragraph" w:customStyle="1" w:styleId="BDF0B9098566498B8008762C357B808F">
    <w:name w:val="BDF0B9098566498B8008762C357B808F"/>
    <w:rsid w:val="00C53ED2"/>
    <w:pPr>
      <w:spacing w:after="160" w:line="259" w:lineRule="auto"/>
    </w:pPr>
  </w:style>
  <w:style w:type="paragraph" w:customStyle="1" w:styleId="7D022A2DCA1648D0814911894E0F4384">
    <w:name w:val="7D022A2DCA1648D0814911894E0F4384"/>
    <w:rsid w:val="00C53ED2"/>
    <w:pPr>
      <w:spacing w:after="160" w:line="259" w:lineRule="auto"/>
    </w:pPr>
  </w:style>
  <w:style w:type="paragraph" w:customStyle="1" w:styleId="CE7CC66595734C868EBB0B6F71F071DA">
    <w:name w:val="CE7CC66595734C868EBB0B6F71F071DA"/>
    <w:rsid w:val="00C53ED2"/>
    <w:pPr>
      <w:spacing w:after="160" w:line="259" w:lineRule="auto"/>
    </w:pPr>
  </w:style>
  <w:style w:type="paragraph" w:customStyle="1" w:styleId="3B47CEBBF10642268EE75C1B185ECB9A">
    <w:name w:val="3B47CEBBF10642268EE75C1B185ECB9A"/>
    <w:rsid w:val="00C53ED2"/>
    <w:pPr>
      <w:spacing w:after="160" w:line="259" w:lineRule="auto"/>
    </w:pPr>
  </w:style>
  <w:style w:type="paragraph" w:customStyle="1" w:styleId="21D8CD4AAA3B416285D0528E0E74D9FA">
    <w:name w:val="21D8CD4AAA3B416285D0528E0E74D9FA"/>
    <w:rsid w:val="00C53ED2"/>
    <w:pPr>
      <w:spacing w:after="160" w:line="259" w:lineRule="auto"/>
    </w:pPr>
  </w:style>
  <w:style w:type="paragraph" w:customStyle="1" w:styleId="53CCA667381A4F798F990A8E2DB6AADA">
    <w:name w:val="53CCA667381A4F798F990A8E2DB6AADA"/>
    <w:rsid w:val="00C53ED2"/>
    <w:pPr>
      <w:spacing w:after="160" w:line="259" w:lineRule="auto"/>
    </w:pPr>
  </w:style>
  <w:style w:type="paragraph" w:customStyle="1" w:styleId="53E730D94C794DBFB5EF0CD3E131E3C0">
    <w:name w:val="53E730D94C794DBFB5EF0CD3E131E3C0"/>
    <w:rsid w:val="00C53ED2"/>
    <w:pPr>
      <w:spacing w:after="160" w:line="259" w:lineRule="auto"/>
    </w:pPr>
  </w:style>
  <w:style w:type="paragraph" w:customStyle="1" w:styleId="736C94319BB34C93A802BB6C7A594DF8">
    <w:name w:val="736C94319BB34C93A802BB6C7A594DF8"/>
    <w:rsid w:val="00C53ED2"/>
    <w:pPr>
      <w:spacing w:after="160" w:line="259" w:lineRule="auto"/>
    </w:pPr>
  </w:style>
  <w:style w:type="paragraph" w:customStyle="1" w:styleId="8E792147772C44C489940A1006486110">
    <w:name w:val="8E792147772C44C489940A1006486110"/>
    <w:rsid w:val="00C53ED2"/>
    <w:pPr>
      <w:spacing w:after="160" w:line="259" w:lineRule="auto"/>
    </w:pPr>
  </w:style>
  <w:style w:type="paragraph" w:customStyle="1" w:styleId="7BD91DE6E1C24DF1ACF1E67A51562A62">
    <w:name w:val="7BD91DE6E1C24DF1ACF1E67A51562A62"/>
    <w:rsid w:val="00C53ED2"/>
    <w:pPr>
      <w:spacing w:after="160" w:line="259" w:lineRule="auto"/>
    </w:pPr>
  </w:style>
  <w:style w:type="paragraph" w:customStyle="1" w:styleId="84AB4672F060476492F50EAF6835F2F6">
    <w:name w:val="84AB4672F060476492F50EAF6835F2F6"/>
    <w:rsid w:val="00C53ED2"/>
    <w:pPr>
      <w:spacing w:after="160" w:line="259" w:lineRule="auto"/>
    </w:pPr>
  </w:style>
  <w:style w:type="paragraph" w:customStyle="1" w:styleId="1F181BC6D6A84C9CAE612D38D63F2837">
    <w:name w:val="1F181BC6D6A84C9CAE612D38D63F2837"/>
    <w:rsid w:val="00C53ED2"/>
    <w:pPr>
      <w:spacing w:after="160" w:line="259" w:lineRule="auto"/>
    </w:pPr>
  </w:style>
  <w:style w:type="paragraph" w:customStyle="1" w:styleId="B31698E7E2064DFEADCBD477B2866DCA">
    <w:name w:val="B31698E7E2064DFEADCBD477B2866DCA"/>
    <w:rsid w:val="00C53ED2"/>
    <w:pPr>
      <w:spacing w:after="160" w:line="259" w:lineRule="auto"/>
    </w:pPr>
  </w:style>
  <w:style w:type="paragraph" w:customStyle="1" w:styleId="BC24A026E9F540C990C2612F3E44A7E3">
    <w:name w:val="BC24A026E9F540C990C2612F3E44A7E3"/>
    <w:rsid w:val="00C53ED2"/>
    <w:pPr>
      <w:spacing w:after="160" w:line="259" w:lineRule="auto"/>
    </w:pPr>
  </w:style>
  <w:style w:type="paragraph" w:customStyle="1" w:styleId="85034908F580438B8F857E50647542F5">
    <w:name w:val="85034908F580438B8F857E50647542F5"/>
    <w:rsid w:val="00C53ED2"/>
    <w:pPr>
      <w:spacing w:after="160" w:line="259" w:lineRule="auto"/>
    </w:pPr>
  </w:style>
  <w:style w:type="paragraph" w:customStyle="1" w:styleId="2D31CBBE679A4937BA644BDB0A64B55F">
    <w:name w:val="2D31CBBE679A4937BA644BDB0A64B55F"/>
    <w:rsid w:val="00C53ED2"/>
    <w:pPr>
      <w:spacing w:after="160" w:line="259" w:lineRule="auto"/>
    </w:pPr>
  </w:style>
  <w:style w:type="paragraph" w:customStyle="1" w:styleId="497B755AF3D141098D4F08A11BE14608">
    <w:name w:val="497B755AF3D141098D4F08A11BE14608"/>
    <w:rsid w:val="00C53ED2"/>
    <w:pPr>
      <w:spacing w:after="160" w:line="259" w:lineRule="auto"/>
    </w:pPr>
  </w:style>
  <w:style w:type="paragraph" w:customStyle="1" w:styleId="62295C0A2F0F473C8A222BF96150483C">
    <w:name w:val="62295C0A2F0F473C8A222BF96150483C"/>
    <w:rsid w:val="00C53ED2"/>
    <w:pPr>
      <w:spacing w:after="160" w:line="259" w:lineRule="auto"/>
    </w:pPr>
  </w:style>
  <w:style w:type="paragraph" w:customStyle="1" w:styleId="65279AAE112D4E40B8B500AE389E66A9">
    <w:name w:val="65279AAE112D4E40B8B500AE389E66A9"/>
    <w:rsid w:val="00C53ED2"/>
    <w:pPr>
      <w:spacing w:after="160" w:line="259" w:lineRule="auto"/>
    </w:pPr>
  </w:style>
  <w:style w:type="paragraph" w:customStyle="1" w:styleId="1AE95F6967DA4B899DC416CC0F636598">
    <w:name w:val="1AE95F6967DA4B899DC416CC0F636598"/>
    <w:rsid w:val="00C53ED2"/>
    <w:pPr>
      <w:spacing w:after="160" w:line="259" w:lineRule="auto"/>
    </w:pPr>
  </w:style>
  <w:style w:type="paragraph" w:customStyle="1" w:styleId="0C8442B7108647799C558A6AB9F26BF5">
    <w:name w:val="0C8442B7108647799C558A6AB9F26BF5"/>
    <w:rsid w:val="00C53ED2"/>
    <w:pPr>
      <w:spacing w:after="160" w:line="259" w:lineRule="auto"/>
    </w:pPr>
  </w:style>
  <w:style w:type="paragraph" w:customStyle="1" w:styleId="CB6ED9376F984798BAEA38E52B1F0C28">
    <w:name w:val="CB6ED9376F984798BAEA38E52B1F0C28"/>
    <w:rsid w:val="00C53ED2"/>
    <w:pPr>
      <w:spacing w:after="160" w:line="259" w:lineRule="auto"/>
    </w:pPr>
  </w:style>
  <w:style w:type="paragraph" w:customStyle="1" w:styleId="4909D3E7DCF740EB83B3BFB45C71D42C">
    <w:name w:val="4909D3E7DCF740EB83B3BFB45C71D42C"/>
    <w:rsid w:val="00C53ED2"/>
    <w:pPr>
      <w:spacing w:after="160" w:line="259" w:lineRule="auto"/>
    </w:pPr>
  </w:style>
  <w:style w:type="paragraph" w:customStyle="1" w:styleId="73B6365A96FD4D6F81CF2B75E6783A55">
    <w:name w:val="73B6365A96FD4D6F81CF2B75E6783A55"/>
    <w:rsid w:val="00C53ED2"/>
    <w:pPr>
      <w:spacing w:after="160" w:line="259" w:lineRule="auto"/>
    </w:pPr>
  </w:style>
  <w:style w:type="paragraph" w:customStyle="1" w:styleId="B36B59086F954767A847EC8FA5803282">
    <w:name w:val="B36B59086F954767A847EC8FA5803282"/>
    <w:rsid w:val="00C53ED2"/>
    <w:pPr>
      <w:spacing w:after="160" w:line="259" w:lineRule="auto"/>
    </w:pPr>
  </w:style>
  <w:style w:type="paragraph" w:customStyle="1" w:styleId="1DB8B265A89D47BE87C887B567F4D8ED">
    <w:name w:val="1DB8B265A89D47BE87C887B567F4D8ED"/>
    <w:rsid w:val="00C53ED2"/>
    <w:pPr>
      <w:spacing w:after="160" w:line="259" w:lineRule="auto"/>
    </w:pPr>
  </w:style>
  <w:style w:type="paragraph" w:customStyle="1" w:styleId="F61D0E7B5CBA48D69FCEA7DAD62A8445">
    <w:name w:val="F61D0E7B5CBA48D69FCEA7DAD62A8445"/>
    <w:rsid w:val="00C53ED2"/>
    <w:pPr>
      <w:spacing w:after="160" w:line="259" w:lineRule="auto"/>
    </w:pPr>
  </w:style>
  <w:style w:type="paragraph" w:customStyle="1" w:styleId="684334881A6647449733AABAF59A4500">
    <w:name w:val="684334881A6647449733AABAF59A4500"/>
    <w:rsid w:val="00C53ED2"/>
    <w:pPr>
      <w:spacing w:after="160" w:line="259" w:lineRule="auto"/>
    </w:pPr>
  </w:style>
  <w:style w:type="paragraph" w:customStyle="1" w:styleId="808776652F814A08AE2C9EF9BCDD69C6">
    <w:name w:val="808776652F814A08AE2C9EF9BCDD69C6"/>
    <w:rsid w:val="00C53ED2"/>
    <w:pPr>
      <w:spacing w:after="160" w:line="259" w:lineRule="auto"/>
    </w:pPr>
  </w:style>
  <w:style w:type="paragraph" w:customStyle="1" w:styleId="F22EFB7071B441FEA51941A03B25090C">
    <w:name w:val="F22EFB7071B441FEA51941A03B25090C"/>
    <w:rsid w:val="00C53ED2"/>
    <w:pPr>
      <w:spacing w:after="160" w:line="259" w:lineRule="auto"/>
    </w:pPr>
  </w:style>
  <w:style w:type="paragraph" w:customStyle="1" w:styleId="00D5C00DE09A4482B98AB2C654FC76E2">
    <w:name w:val="00D5C00DE09A4482B98AB2C654FC76E2"/>
    <w:rsid w:val="00C53ED2"/>
    <w:pPr>
      <w:spacing w:after="160" w:line="259" w:lineRule="auto"/>
    </w:pPr>
  </w:style>
  <w:style w:type="paragraph" w:customStyle="1" w:styleId="674ACBEAC0514F019BF3F278B58CB395">
    <w:name w:val="674ACBEAC0514F019BF3F278B58CB395"/>
    <w:rsid w:val="00C53ED2"/>
    <w:pPr>
      <w:spacing w:after="160" w:line="259" w:lineRule="auto"/>
    </w:pPr>
  </w:style>
  <w:style w:type="paragraph" w:customStyle="1" w:styleId="182CDE3ED7C24F0F8505B5C25921A935">
    <w:name w:val="182CDE3ED7C24F0F8505B5C25921A935"/>
    <w:rsid w:val="00C53ED2"/>
    <w:pPr>
      <w:spacing w:after="160" w:line="259" w:lineRule="auto"/>
    </w:pPr>
  </w:style>
  <w:style w:type="paragraph" w:customStyle="1" w:styleId="CA7BA4C4D8784D8195EF229182EEEF2E">
    <w:name w:val="CA7BA4C4D8784D8195EF229182EEEF2E"/>
    <w:rsid w:val="00C53ED2"/>
    <w:pPr>
      <w:spacing w:after="160" w:line="259" w:lineRule="auto"/>
    </w:pPr>
  </w:style>
  <w:style w:type="paragraph" w:customStyle="1" w:styleId="327D2A32B233498BA6107A9DF054771F">
    <w:name w:val="327D2A32B233498BA6107A9DF054771F"/>
    <w:rsid w:val="00C53ED2"/>
    <w:pPr>
      <w:spacing w:after="160" w:line="259" w:lineRule="auto"/>
    </w:pPr>
  </w:style>
  <w:style w:type="paragraph" w:customStyle="1" w:styleId="79F2DEB2CAA94A4E9742FA2CF1E9501A">
    <w:name w:val="79F2DEB2CAA94A4E9742FA2CF1E9501A"/>
    <w:rsid w:val="00C53ED2"/>
    <w:pPr>
      <w:spacing w:after="160" w:line="259" w:lineRule="auto"/>
    </w:pPr>
  </w:style>
  <w:style w:type="paragraph" w:customStyle="1" w:styleId="2E4CDC25B86D486FB54E5EDD59604A43">
    <w:name w:val="2E4CDC25B86D486FB54E5EDD59604A43"/>
    <w:rsid w:val="00C53ED2"/>
    <w:pPr>
      <w:spacing w:after="160" w:line="259" w:lineRule="auto"/>
    </w:pPr>
  </w:style>
  <w:style w:type="paragraph" w:customStyle="1" w:styleId="662509DB5A1B405B865439D0FEA74EE8">
    <w:name w:val="662509DB5A1B405B865439D0FEA74EE8"/>
    <w:rsid w:val="00C53ED2"/>
    <w:pPr>
      <w:spacing w:after="160" w:line="259" w:lineRule="auto"/>
    </w:pPr>
  </w:style>
  <w:style w:type="paragraph" w:customStyle="1" w:styleId="B0FEDF55819341C1A5BB2183223A64E8">
    <w:name w:val="B0FEDF55819341C1A5BB2183223A64E8"/>
    <w:rsid w:val="00C53ED2"/>
    <w:pPr>
      <w:spacing w:after="160" w:line="259" w:lineRule="auto"/>
    </w:pPr>
  </w:style>
  <w:style w:type="paragraph" w:customStyle="1" w:styleId="77BDCF6B6CA04C688B158F0E21404ABC">
    <w:name w:val="77BDCF6B6CA04C688B158F0E21404ABC"/>
    <w:rsid w:val="00C53ED2"/>
    <w:pPr>
      <w:spacing w:after="160" w:line="259" w:lineRule="auto"/>
    </w:pPr>
  </w:style>
  <w:style w:type="paragraph" w:customStyle="1" w:styleId="E22EDA2601A4477D89D5DFDB96119A68">
    <w:name w:val="E22EDA2601A4477D89D5DFDB96119A68"/>
    <w:rsid w:val="00C53ED2"/>
    <w:pPr>
      <w:spacing w:after="160" w:line="259" w:lineRule="auto"/>
    </w:pPr>
  </w:style>
  <w:style w:type="paragraph" w:customStyle="1" w:styleId="E6E605BE91BE4EC9A532BF70C721B926">
    <w:name w:val="E6E605BE91BE4EC9A532BF70C721B926"/>
    <w:rsid w:val="00C53ED2"/>
    <w:pPr>
      <w:spacing w:after="160" w:line="259" w:lineRule="auto"/>
    </w:pPr>
  </w:style>
  <w:style w:type="paragraph" w:customStyle="1" w:styleId="BAA4DEF655764E2684A5C54D8B267988">
    <w:name w:val="BAA4DEF655764E2684A5C54D8B267988"/>
    <w:rsid w:val="00C53ED2"/>
    <w:pPr>
      <w:spacing w:after="160" w:line="259" w:lineRule="auto"/>
    </w:pPr>
  </w:style>
  <w:style w:type="paragraph" w:customStyle="1" w:styleId="2E403E1DA5B64FD98960291DA750ED19">
    <w:name w:val="2E403E1DA5B64FD98960291DA750ED19"/>
    <w:rsid w:val="00C53ED2"/>
    <w:pPr>
      <w:spacing w:after="160" w:line="259" w:lineRule="auto"/>
    </w:pPr>
  </w:style>
  <w:style w:type="paragraph" w:customStyle="1" w:styleId="3FD31ED252A84E60B86EEA1B97CA279D">
    <w:name w:val="3FD31ED252A84E60B86EEA1B97CA279D"/>
    <w:rsid w:val="00C53ED2"/>
    <w:pPr>
      <w:spacing w:after="160" w:line="259" w:lineRule="auto"/>
    </w:pPr>
  </w:style>
  <w:style w:type="paragraph" w:customStyle="1" w:styleId="A4B854020EC14A3AA9BC45A449B11D6C">
    <w:name w:val="A4B854020EC14A3AA9BC45A449B11D6C"/>
    <w:rsid w:val="00C53ED2"/>
    <w:pPr>
      <w:spacing w:after="160" w:line="259" w:lineRule="auto"/>
    </w:pPr>
  </w:style>
  <w:style w:type="paragraph" w:customStyle="1" w:styleId="A0B88E53B0B94AC0A924B027EB88E940">
    <w:name w:val="A0B88E53B0B94AC0A924B027EB88E940"/>
    <w:rsid w:val="00C53ED2"/>
    <w:pPr>
      <w:spacing w:after="160" w:line="259" w:lineRule="auto"/>
    </w:pPr>
  </w:style>
  <w:style w:type="paragraph" w:customStyle="1" w:styleId="9DB2165E49FE4C7CA4272D3B85DE8AD0">
    <w:name w:val="9DB2165E49FE4C7CA4272D3B85DE8AD0"/>
    <w:rsid w:val="00C53ED2"/>
    <w:pPr>
      <w:spacing w:after="160" w:line="259" w:lineRule="auto"/>
    </w:pPr>
  </w:style>
  <w:style w:type="paragraph" w:customStyle="1" w:styleId="1F439FD1CDA44630BC4A164CCBEC7DB6">
    <w:name w:val="1F439FD1CDA44630BC4A164CCBEC7DB6"/>
    <w:rsid w:val="00C53ED2"/>
    <w:pPr>
      <w:spacing w:after="160" w:line="259" w:lineRule="auto"/>
    </w:pPr>
  </w:style>
  <w:style w:type="paragraph" w:customStyle="1" w:styleId="242D333CE09D432EAF8E8DF73DEA9B20">
    <w:name w:val="242D333CE09D432EAF8E8DF73DEA9B20"/>
    <w:rsid w:val="00C53ED2"/>
    <w:pPr>
      <w:spacing w:after="160" w:line="259" w:lineRule="auto"/>
    </w:pPr>
  </w:style>
  <w:style w:type="paragraph" w:customStyle="1" w:styleId="EC1713B71FA24A7199AF3F060BF9E405">
    <w:name w:val="EC1713B71FA24A7199AF3F060BF9E405"/>
    <w:rsid w:val="00C53ED2"/>
    <w:pPr>
      <w:spacing w:after="160" w:line="259" w:lineRule="auto"/>
    </w:pPr>
  </w:style>
  <w:style w:type="paragraph" w:customStyle="1" w:styleId="D5D80DCAD68E4C6D9E2076B2F00B9BD0">
    <w:name w:val="D5D80DCAD68E4C6D9E2076B2F00B9BD0"/>
    <w:rsid w:val="00C53ED2"/>
    <w:pPr>
      <w:spacing w:after="160" w:line="259" w:lineRule="auto"/>
    </w:pPr>
  </w:style>
  <w:style w:type="paragraph" w:customStyle="1" w:styleId="ACE5B0F60B70496F9D746801380023F7">
    <w:name w:val="ACE5B0F60B70496F9D746801380023F7"/>
    <w:rsid w:val="00C53ED2"/>
    <w:pPr>
      <w:spacing w:after="160" w:line="259" w:lineRule="auto"/>
    </w:pPr>
  </w:style>
  <w:style w:type="paragraph" w:customStyle="1" w:styleId="5AF686DB40CF4DAB8A7B40B48254C409">
    <w:name w:val="5AF686DB40CF4DAB8A7B40B48254C409"/>
    <w:rsid w:val="00C53ED2"/>
    <w:pPr>
      <w:spacing w:after="160" w:line="259" w:lineRule="auto"/>
    </w:pPr>
  </w:style>
  <w:style w:type="paragraph" w:customStyle="1" w:styleId="B1757C0401E043DFBD80CFAF8DE6A085">
    <w:name w:val="B1757C0401E043DFBD80CFAF8DE6A085"/>
    <w:rsid w:val="00C53ED2"/>
    <w:pPr>
      <w:spacing w:after="160" w:line="259" w:lineRule="auto"/>
    </w:pPr>
  </w:style>
  <w:style w:type="paragraph" w:customStyle="1" w:styleId="1D344126E17345E4A1210CC5A824983E">
    <w:name w:val="1D344126E17345E4A1210CC5A824983E"/>
    <w:rsid w:val="00C53ED2"/>
    <w:pPr>
      <w:spacing w:after="160" w:line="259" w:lineRule="auto"/>
    </w:pPr>
  </w:style>
  <w:style w:type="paragraph" w:customStyle="1" w:styleId="29FCE1B55913486BAD736C81CB6CA5D0">
    <w:name w:val="29FCE1B55913486BAD736C81CB6CA5D0"/>
    <w:rsid w:val="00C53ED2"/>
    <w:pPr>
      <w:spacing w:after="160" w:line="259" w:lineRule="auto"/>
    </w:pPr>
  </w:style>
  <w:style w:type="paragraph" w:customStyle="1" w:styleId="6789845010DF4DB799BA9DEFB5CC48C4">
    <w:name w:val="6789845010DF4DB799BA9DEFB5CC48C4"/>
    <w:rsid w:val="00C53ED2"/>
    <w:pPr>
      <w:spacing w:after="160" w:line="259" w:lineRule="auto"/>
    </w:pPr>
  </w:style>
  <w:style w:type="paragraph" w:customStyle="1" w:styleId="927CE0F6E72B4E359EEB32B3115BF1D2">
    <w:name w:val="927CE0F6E72B4E359EEB32B3115BF1D2"/>
    <w:rsid w:val="00C53ED2"/>
    <w:pPr>
      <w:spacing w:after="160" w:line="259" w:lineRule="auto"/>
    </w:pPr>
  </w:style>
  <w:style w:type="paragraph" w:customStyle="1" w:styleId="BECC399AC02D4533A0B9EDA58B8F0A61">
    <w:name w:val="BECC399AC02D4533A0B9EDA58B8F0A61"/>
    <w:rsid w:val="00C53ED2"/>
    <w:pPr>
      <w:spacing w:after="160" w:line="259" w:lineRule="auto"/>
    </w:pPr>
  </w:style>
  <w:style w:type="paragraph" w:customStyle="1" w:styleId="2FAFE8B584E7446088400B7BD4D2810E">
    <w:name w:val="2FAFE8B584E7446088400B7BD4D2810E"/>
    <w:rsid w:val="00C53ED2"/>
    <w:pPr>
      <w:spacing w:after="160" w:line="259" w:lineRule="auto"/>
    </w:pPr>
  </w:style>
  <w:style w:type="paragraph" w:customStyle="1" w:styleId="326A780D68984E6DB94924AA2D358F11">
    <w:name w:val="326A780D68984E6DB94924AA2D358F11"/>
    <w:rsid w:val="00C53ED2"/>
    <w:pPr>
      <w:spacing w:after="160" w:line="259" w:lineRule="auto"/>
    </w:pPr>
  </w:style>
  <w:style w:type="paragraph" w:customStyle="1" w:styleId="72579CB7F8664B82940CD99BF288D2D3">
    <w:name w:val="72579CB7F8664B82940CD99BF288D2D3"/>
    <w:rsid w:val="00C53ED2"/>
    <w:pPr>
      <w:spacing w:after="160" w:line="259" w:lineRule="auto"/>
    </w:pPr>
  </w:style>
  <w:style w:type="paragraph" w:customStyle="1" w:styleId="C19A118F294640EAAF612C4041DE8BC7">
    <w:name w:val="C19A118F294640EAAF612C4041DE8BC7"/>
    <w:rsid w:val="00C53ED2"/>
    <w:pPr>
      <w:spacing w:after="160" w:line="259" w:lineRule="auto"/>
    </w:pPr>
  </w:style>
  <w:style w:type="paragraph" w:customStyle="1" w:styleId="BB5361F5D12645D9B69C1959DA5B9206">
    <w:name w:val="BB5361F5D12645D9B69C1959DA5B9206"/>
    <w:rsid w:val="00C53ED2"/>
    <w:pPr>
      <w:spacing w:after="160" w:line="259" w:lineRule="auto"/>
    </w:pPr>
  </w:style>
  <w:style w:type="paragraph" w:customStyle="1" w:styleId="BF427C5210284A1DB170F68C40E9A9CC">
    <w:name w:val="BF427C5210284A1DB170F68C40E9A9CC"/>
    <w:rsid w:val="00C53ED2"/>
    <w:pPr>
      <w:spacing w:after="160" w:line="259" w:lineRule="auto"/>
    </w:pPr>
  </w:style>
  <w:style w:type="paragraph" w:customStyle="1" w:styleId="6EF2D2D83F4E467DB27074F8FA81798F">
    <w:name w:val="6EF2D2D83F4E467DB27074F8FA81798F"/>
    <w:rsid w:val="00C53ED2"/>
    <w:pPr>
      <w:spacing w:after="160" w:line="259" w:lineRule="auto"/>
    </w:pPr>
  </w:style>
  <w:style w:type="paragraph" w:customStyle="1" w:styleId="FF259E1D88B44FC9BD99F3C50A3FF412">
    <w:name w:val="FF259E1D88B44FC9BD99F3C50A3FF412"/>
    <w:rsid w:val="00C53ED2"/>
    <w:pPr>
      <w:spacing w:after="160" w:line="259" w:lineRule="auto"/>
    </w:pPr>
  </w:style>
  <w:style w:type="paragraph" w:customStyle="1" w:styleId="121D040C58314527B220B9825E9E87C0">
    <w:name w:val="121D040C58314527B220B9825E9E87C0"/>
    <w:rsid w:val="00C53ED2"/>
    <w:pPr>
      <w:spacing w:after="160" w:line="259" w:lineRule="auto"/>
    </w:pPr>
  </w:style>
  <w:style w:type="paragraph" w:customStyle="1" w:styleId="49868CBBCEAD4EBB9AC70380EC88DA96">
    <w:name w:val="49868CBBCEAD4EBB9AC70380EC88DA96"/>
    <w:rsid w:val="00C53ED2"/>
    <w:pPr>
      <w:spacing w:after="160" w:line="259" w:lineRule="auto"/>
    </w:pPr>
  </w:style>
  <w:style w:type="paragraph" w:customStyle="1" w:styleId="3EA2EA917196444EB04E0019C60D7555">
    <w:name w:val="3EA2EA917196444EB04E0019C60D7555"/>
    <w:rsid w:val="00C53ED2"/>
    <w:pPr>
      <w:spacing w:after="160" w:line="259" w:lineRule="auto"/>
    </w:pPr>
  </w:style>
  <w:style w:type="paragraph" w:customStyle="1" w:styleId="F6FCA14A12DA4785AD8614C5B1E10585">
    <w:name w:val="F6FCA14A12DA4785AD8614C5B1E10585"/>
    <w:rsid w:val="00C53ED2"/>
    <w:pPr>
      <w:spacing w:after="160" w:line="259" w:lineRule="auto"/>
    </w:pPr>
  </w:style>
  <w:style w:type="paragraph" w:customStyle="1" w:styleId="EA081B57FFBA433A8C06B1508453165E">
    <w:name w:val="EA081B57FFBA433A8C06B1508453165E"/>
    <w:rsid w:val="00C53ED2"/>
    <w:pPr>
      <w:spacing w:after="160" w:line="259" w:lineRule="auto"/>
    </w:pPr>
  </w:style>
  <w:style w:type="paragraph" w:customStyle="1" w:styleId="9F08987880264326902DBA33507C3242">
    <w:name w:val="9F08987880264326902DBA33507C3242"/>
    <w:rsid w:val="00C53ED2"/>
    <w:pPr>
      <w:spacing w:after="160" w:line="259" w:lineRule="auto"/>
    </w:pPr>
  </w:style>
  <w:style w:type="paragraph" w:customStyle="1" w:styleId="DAAE22990A0144298461C214696B33C0">
    <w:name w:val="DAAE22990A0144298461C214696B33C0"/>
    <w:rsid w:val="00C53ED2"/>
    <w:pPr>
      <w:spacing w:after="160" w:line="259" w:lineRule="auto"/>
    </w:pPr>
  </w:style>
  <w:style w:type="paragraph" w:customStyle="1" w:styleId="7AAF978CBFF24BABBA72F578FEADB46B">
    <w:name w:val="7AAF978CBFF24BABBA72F578FEADB46B"/>
    <w:rsid w:val="00C53ED2"/>
    <w:pPr>
      <w:spacing w:after="160" w:line="259" w:lineRule="auto"/>
    </w:pPr>
  </w:style>
  <w:style w:type="paragraph" w:customStyle="1" w:styleId="976B494807984E21AE7CC06416F80CEE">
    <w:name w:val="976B494807984E21AE7CC06416F80CEE"/>
    <w:rsid w:val="00C53ED2"/>
    <w:pPr>
      <w:spacing w:after="160" w:line="259" w:lineRule="auto"/>
    </w:pPr>
  </w:style>
  <w:style w:type="paragraph" w:customStyle="1" w:styleId="19EEF4D0C18A4B31B94917B46EB47832">
    <w:name w:val="19EEF4D0C18A4B31B94917B46EB47832"/>
    <w:rsid w:val="00C53ED2"/>
    <w:pPr>
      <w:spacing w:after="160" w:line="259" w:lineRule="auto"/>
    </w:pPr>
  </w:style>
  <w:style w:type="paragraph" w:customStyle="1" w:styleId="6D304EA926114489ACAC6173E7B88C2A">
    <w:name w:val="6D304EA926114489ACAC6173E7B88C2A"/>
    <w:rsid w:val="00C53ED2"/>
    <w:pPr>
      <w:spacing w:after="160" w:line="259" w:lineRule="auto"/>
    </w:pPr>
  </w:style>
  <w:style w:type="paragraph" w:customStyle="1" w:styleId="0838E33A9BF242B6B211B7201DB2EB29">
    <w:name w:val="0838E33A9BF242B6B211B7201DB2EB29"/>
    <w:rsid w:val="00C53ED2"/>
    <w:pPr>
      <w:spacing w:after="160" w:line="259" w:lineRule="auto"/>
    </w:pPr>
  </w:style>
  <w:style w:type="paragraph" w:customStyle="1" w:styleId="DDA3845405574882A3F96DE66F8E0E0A">
    <w:name w:val="DDA3845405574882A3F96DE66F8E0E0A"/>
    <w:rsid w:val="00C53ED2"/>
    <w:pPr>
      <w:spacing w:after="160" w:line="259" w:lineRule="auto"/>
    </w:pPr>
  </w:style>
  <w:style w:type="paragraph" w:customStyle="1" w:styleId="E0501387AED64D0BBABB7A9D4B8F0F3E">
    <w:name w:val="E0501387AED64D0BBABB7A9D4B8F0F3E"/>
    <w:rsid w:val="00C53ED2"/>
    <w:pPr>
      <w:spacing w:after="160" w:line="259" w:lineRule="auto"/>
    </w:pPr>
  </w:style>
  <w:style w:type="paragraph" w:customStyle="1" w:styleId="EC03D42A11584444AE0ED51943C3C4D2">
    <w:name w:val="EC03D42A11584444AE0ED51943C3C4D2"/>
    <w:rsid w:val="00C53ED2"/>
    <w:pPr>
      <w:spacing w:after="160" w:line="259" w:lineRule="auto"/>
    </w:pPr>
  </w:style>
  <w:style w:type="paragraph" w:customStyle="1" w:styleId="FD0024A88BF3457BAD5137FF402076FF">
    <w:name w:val="FD0024A88BF3457BAD5137FF402076FF"/>
    <w:rsid w:val="00C53ED2"/>
    <w:pPr>
      <w:spacing w:after="160" w:line="259" w:lineRule="auto"/>
    </w:pPr>
  </w:style>
  <w:style w:type="paragraph" w:customStyle="1" w:styleId="D25AC979B9F34C8B8454967B0D2F80BB">
    <w:name w:val="D25AC979B9F34C8B8454967B0D2F80BB"/>
    <w:rsid w:val="00C53ED2"/>
    <w:pPr>
      <w:spacing w:after="160" w:line="259" w:lineRule="auto"/>
    </w:pPr>
  </w:style>
  <w:style w:type="paragraph" w:customStyle="1" w:styleId="0FFD1E5BEE5C4827976A1ACCF1F7C17C">
    <w:name w:val="0FFD1E5BEE5C4827976A1ACCF1F7C17C"/>
    <w:rsid w:val="00C53ED2"/>
    <w:pPr>
      <w:spacing w:after="160" w:line="259" w:lineRule="auto"/>
    </w:pPr>
  </w:style>
  <w:style w:type="paragraph" w:customStyle="1" w:styleId="7619598D40634679815F452F83325606">
    <w:name w:val="7619598D40634679815F452F83325606"/>
    <w:rsid w:val="00C53ED2"/>
    <w:pPr>
      <w:spacing w:after="160" w:line="259" w:lineRule="auto"/>
    </w:pPr>
  </w:style>
  <w:style w:type="paragraph" w:customStyle="1" w:styleId="2711737137C441A38C52B2DC481DB846">
    <w:name w:val="2711737137C441A38C52B2DC481DB846"/>
    <w:rsid w:val="00C53ED2"/>
    <w:pPr>
      <w:spacing w:after="160" w:line="259" w:lineRule="auto"/>
    </w:pPr>
  </w:style>
  <w:style w:type="paragraph" w:customStyle="1" w:styleId="3B781E8DE301486C9B5C6FAC9FF84741">
    <w:name w:val="3B781E8DE301486C9B5C6FAC9FF84741"/>
    <w:rsid w:val="00C53ED2"/>
    <w:pPr>
      <w:spacing w:after="160" w:line="259" w:lineRule="auto"/>
    </w:pPr>
  </w:style>
  <w:style w:type="paragraph" w:customStyle="1" w:styleId="F1EBEB491597426EBE62B346D2592CAB">
    <w:name w:val="F1EBEB491597426EBE62B346D2592CAB"/>
    <w:rsid w:val="00C53ED2"/>
    <w:pPr>
      <w:spacing w:after="160" w:line="259" w:lineRule="auto"/>
    </w:pPr>
  </w:style>
  <w:style w:type="paragraph" w:customStyle="1" w:styleId="C5675C82AA9A4BDABCF8DF023DE46611">
    <w:name w:val="C5675C82AA9A4BDABCF8DF023DE46611"/>
    <w:rsid w:val="00C53ED2"/>
    <w:pPr>
      <w:spacing w:after="160" w:line="259" w:lineRule="auto"/>
    </w:pPr>
  </w:style>
  <w:style w:type="paragraph" w:customStyle="1" w:styleId="4CB1D7008B314AAAA140A260F5D0FA82">
    <w:name w:val="4CB1D7008B314AAAA140A260F5D0FA82"/>
    <w:rsid w:val="00C53ED2"/>
    <w:pPr>
      <w:spacing w:after="160" w:line="259" w:lineRule="auto"/>
    </w:pPr>
  </w:style>
  <w:style w:type="paragraph" w:customStyle="1" w:styleId="ED05121606314ECFB01466A3A3385266">
    <w:name w:val="ED05121606314ECFB01466A3A3385266"/>
    <w:rsid w:val="00C53ED2"/>
    <w:pPr>
      <w:spacing w:after="160" w:line="259" w:lineRule="auto"/>
    </w:pPr>
  </w:style>
  <w:style w:type="paragraph" w:customStyle="1" w:styleId="A903F4A560F64D0FA2D68521964277D5">
    <w:name w:val="A903F4A560F64D0FA2D68521964277D5"/>
    <w:rsid w:val="00C53ED2"/>
    <w:pPr>
      <w:spacing w:after="160" w:line="259" w:lineRule="auto"/>
    </w:pPr>
  </w:style>
  <w:style w:type="paragraph" w:customStyle="1" w:styleId="64B46715491446548DFBFC031D1F8372">
    <w:name w:val="64B46715491446548DFBFC031D1F8372"/>
    <w:rsid w:val="00C53ED2"/>
    <w:pPr>
      <w:spacing w:after="160" w:line="259" w:lineRule="auto"/>
    </w:pPr>
  </w:style>
  <w:style w:type="paragraph" w:customStyle="1" w:styleId="8285347C24D9493F940A1194DC51A5BD">
    <w:name w:val="8285347C24D9493F940A1194DC51A5BD"/>
    <w:rsid w:val="00C53ED2"/>
    <w:pPr>
      <w:spacing w:after="160" w:line="259" w:lineRule="auto"/>
    </w:pPr>
  </w:style>
  <w:style w:type="paragraph" w:customStyle="1" w:styleId="DE45A8048C6B43858CE3B641413AED8E">
    <w:name w:val="DE45A8048C6B43858CE3B641413AED8E"/>
    <w:rsid w:val="00C53ED2"/>
    <w:pPr>
      <w:spacing w:after="160" w:line="259" w:lineRule="auto"/>
    </w:pPr>
  </w:style>
  <w:style w:type="paragraph" w:customStyle="1" w:styleId="2B64CF7042234C0A98DD6D12508B0035">
    <w:name w:val="2B64CF7042234C0A98DD6D12508B0035"/>
    <w:rsid w:val="00C53ED2"/>
    <w:pPr>
      <w:spacing w:after="160" w:line="259" w:lineRule="auto"/>
    </w:pPr>
  </w:style>
  <w:style w:type="paragraph" w:customStyle="1" w:styleId="29128EA5F32C4C2DB64F5522C4733B0D">
    <w:name w:val="29128EA5F32C4C2DB64F5522C4733B0D"/>
    <w:rsid w:val="00C53ED2"/>
    <w:pPr>
      <w:spacing w:after="160" w:line="259" w:lineRule="auto"/>
    </w:pPr>
  </w:style>
  <w:style w:type="paragraph" w:customStyle="1" w:styleId="910BF76D6A3D45C18DDAA215A25C2B58">
    <w:name w:val="910BF76D6A3D45C18DDAA215A25C2B58"/>
    <w:rsid w:val="00C53ED2"/>
    <w:pPr>
      <w:spacing w:after="160" w:line="259" w:lineRule="auto"/>
    </w:pPr>
  </w:style>
  <w:style w:type="paragraph" w:customStyle="1" w:styleId="BEEFD6F23CD34DAB856048574DABE5C8">
    <w:name w:val="BEEFD6F23CD34DAB856048574DABE5C8"/>
    <w:rsid w:val="00C53ED2"/>
    <w:pPr>
      <w:spacing w:after="160" w:line="259" w:lineRule="auto"/>
    </w:pPr>
  </w:style>
  <w:style w:type="paragraph" w:customStyle="1" w:styleId="887B535B296D4FCAB84DEDB38388F44D">
    <w:name w:val="887B535B296D4FCAB84DEDB38388F44D"/>
    <w:rsid w:val="00C53ED2"/>
    <w:pPr>
      <w:spacing w:after="160" w:line="259" w:lineRule="auto"/>
    </w:pPr>
  </w:style>
  <w:style w:type="paragraph" w:customStyle="1" w:styleId="96FAAAEAB98C43ED897FBF33589F4D5D">
    <w:name w:val="96FAAAEAB98C43ED897FBF33589F4D5D"/>
    <w:rsid w:val="00C53ED2"/>
    <w:pPr>
      <w:spacing w:after="160" w:line="259" w:lineRule="auto"/>
    </w:pPr>
  </w:style>
  <w:style w:type="paragraph" w:customStyle="1" w:styleId="3CAB2DB722E040C58DD5B454570FB108">
    <w:name w:val="3CAB2DB722E040C58DD5B454570FB108"/>
    <w:rsid w:val="00C53ED2"/>
    <w:pPr>
      <w:spacing w:after="160" w:line="259" w:lineRule="auto"/>
    </w:pPr>
  </w:style>
  <w:style w:type="paragraph" w:customStyle="1" w:styleId="DBDAD9A2E3A647C19469AF9F5ADB5DBE">
    <w:name w:val="DBDAD9A2E3A647C19469AF9F5ADB5DBE"/>
    <w:rsid w:val="00C53ED2"/>
    <w:pPr>
      <w:spacing w:after="160" w:line="259" w:lineRule="auto"/>
    </w:pPr>
  </w:style>
  <w:style w:type="paragraph" w:customStyle="1" w:styleId="0A6A55622D634ED8897F9D97C035A954">
    <w:name w:val="0A6A55622D634ED8897F9D97C035A954"/>
    <w:rsid w:val="00C53ED2"/>
    <w:pPr>
      <w:spacing w:after="160" w:line="259" w:lineRule="auto"/>
    </w:pPr>
  </w:style>
  <w:style w:type="paragraph" w:customStyle="1" w:styleId="3C2C9D49CA6E43B1ADAC7D5B18211A08">
    <w:name w:val="3C2C9D49CA6E43B1ADAC7D5B18211A08"/>
    <w:rsid w:val="00C53ED2"/>
    <w:pPr>
      <w:spacing w:after="160" w:line="259" w:lineRule="auto"/>
    </w:pPr>
  </w:style>
  <w:style w:type="paragraph" w:customStyle="1" w:styleId="3A4560A07D864DEBA9FA02954B3F121D">
    <w:name w:val="3A4560A07D864DEBA9FA02954B3F121D"/>
    <w:rsid w:val="00C53ED2"/>
    <w:pPr>
      <w:spacing w:after="160" w:line="259" w:lineRule="auto"/>
    </w:pPr>
  </w:style>
  <w:style w:type="paragraph" w:customStyle="1" w:styleId="4B0CAD8D6C314E75BC6A23CE03591CF3">
    <w:name w:val="4B0CAD8D6C314E75BC6A23CE03591CF3"/>
    <w:rsid w:val="00C53ED2"/>
    <w:pPr>
      <w:spacing w:after="160" w:line="259" w:lineRule="auto"/>
    </w:pPr>
  </w:style>
  <w:style w:type="paragraph" w:customStyle="1" w:styleId="8B9EFE20CFD7445BBC7D46817E93A27C">
    <w:name w:val="8B9EFE20CFD7445BBC7D46817E93A27C"/>
    <w:rsid w:val="00C53ED2"/>
    <w:pPr>
      <w:spacing w:after="160" w:line="259" w:lineRule="auto"/>
    </w:pPr>
  </w:style>
  <w:style w:type="paragraph" w:customStyle="1" w:styleId="6DF47ED1FEA746419017B6102C15B92E">
    <w:name w:val="6DF47ED1FEA746419017B6102C15B92E"/>
    <w:rsid w:val="00C53ED2"/>
    <w:pPr>
      <w:spacing w:after="160" w:line="259" w:lineRule="auto"/>
    </w:pPr>
  </w:style>
  <w:style w:type="paragraph" w:customStyle="1" w:styleId="D37BCF6D681344F7BF2F72821E1026AF">
    <w:name w:val="D37BCF6D681344F7BF2F72821E1026AF"/>
    <w:rsid w:val="00C53ED2"/>
    <w:pPr>
      <w:spacing w:after="160" w:line="259" w:lineRule="auto"/>
    </w:pPr>
  </w:style>
  <w:style w:type="paragraph" w:customStyle="1" w:styleId="97FBE7292DEC42A8907F4B7E09D1D9DB">
    <w:name w:val="97FBE7292DEC42A8907F4B7E09D1D9DB"/>
    <w:rsid w:val="00C53ED2"/>
    <w:pPr>
      <w:spacing w:after="160" w:line="259" w:lineRule="auto"/>
    </w:pPr>
  </w:style>
  <w:style w:type="paragraph" w:customStyle="1" w:styleId="8876921225B84F039E10DC543E5DCA4E">
    <w:name w:val="8876921225B84F039E10DC543E5DCA4E"/>
    <w:rsid w:val="00C53ED2"/>
    <w:pPr>
      <w:spacing w:after="160" w:line="259" w:lineRule="auto"/>
    </w:pPr>
  </w:style>
  <w:style w:type="paragraph" w:customStyle="1" w:styleId="CAB59A8D3FDE4BEC9B42705120405430">
    <w:name w:val="CAB59A8D3FDE4BEC9B42705120405430"/>
    <w:rsid w:val="00C53ED2"/>
    <w:pPr>
      <w:spacing w:after="160" w:line="259" w:lineRule="auto"/>
    </w:pPr>
  </w:style>
  <w:style w:type="paragraph" w:customStyle="1" w:styleId="8637056E596A4998BB66A00234089496">
    <w:name w:val="8637056E596A4998BB66A00234089496"/>
    <w:rsid w:val="00C53ED2"/>
    <w:pPr>
      <w:spacing w:after="160" w:line="259" w:lineRule="auto"/>
    </w:pPr>
  </w:style>
  <w:style w:type="paragraph" w:customStyle="1" w:styleId="FDB9AD04E5EF4793B0FE97AE159E229F">
    <w:name w:val="FDB9AD04E5EF4793B0FE97AE159E229F"/>
    <w:rsid w:val="00C53ED2"/>
    <w:pPr>
      <w:spacing w:after="160" w:line="259" w:lineRule="auto"/>
    </w:pPr>
  </w:style>
  <w:style w:type="paragraph" w:customStyle="1" w:styleId="6BDEC9274B5D427E9E680AC03EBAD45B">
    <w:name w:val="6BDEC9274B5D427E9E680AC03EBAD45B"/>
    <w:rsid w:val="00C53ED2"/>
    <w:pPr>
      <w:spacing w:after="160" w:line="259" w:lineRule="auto"/>
    </w:pPr>
  </w:style>
  <w:style w:type="paragraph" w:customStyle="1" w:styleId="BEA36730669C410D89686E7842749988">
    <w:name w:val="BEA36730669C410D89686E7842749988"/>
    <w:rsid w:val="00C53ED2"/>
    <w:pPr>
      <w:spacing w:after="160" w:line="259" w:lineRule="auto"/>
    </w:pPr>
  </w:style>
  <w:style w:type="paragraph" w:customStyle="1" w:styleId="CFE412C6354643CEB4BAFE8D81E232B8">
    <w:name w:val="CFE412C6354643CEB4BAFE8D81E232B8"/>
    <w:rsid w:val="00C53ED2"/>
    <w:pPr>
      <w:spacing w:after="160" w:line="259" w:lineRule="auto"/>
    </w:pPr>
  </w:style>
  <w:style w:type="paragraph" w:customStyle="1" w:styleId="8FE9CF9AA3D8411E95DA396B1BD92C00">
    <w:name w:val="8FE9CF9AA3D8411E95DA396B1BD92C00"/>
    <w:rsid w:val="00C53ED2"/>
    <w:pPr>
      <w:spacing w:after="160" w:line="259" w:lineRule="auto"/>
    </w:pPr>
  </w:style>
  <w:style w:type="paragraph" w:customStyle="1" w:styleId="DC8D4A2572B1492CBF53E0F3117F4EF7">
    <w:name w:val="DC8D4A2572B1492CBF53E0F3117F4EF7"/>
    <w:rsid w:val="00C53ED2"/>
    <w:pPr>
      <w:spacing w:after="160" w:line="259" w:lineRule="auto"/>
    </w:pPr>
  </w:style>
  <w:style w:type="paragraph" w:customStyle="1" w:styleId="328D2AF2FEDD4F8082AE355954D29D67">
    <w:name w:val="328D2AF2FEDD4F8082AE355954D29D67"/>
    <w:rsid w:val="00C53ED2"/>
    <w:pPr>
      <w:spacing w:after="160" w:line="259" w:lineRule="auto"/>
    </w:pPr>
  </w:style>
  <w:style w:type="paragraph" w:customStyle="1" w:styleId="1D8D723316404AF7BB186FB59E86AE85">
    <w:name w:val="1D8D723316404AF7BB186FB59E86AE85"/>
    <w:rsid w:val="00C53ED2"/>
    <w:pPr>
      <w:spacing w:after="160" w:line="259" w:lineRule="auto"/>
    </w:pPr>
  </w:style>
  <w:style w:type="paragraph" w:customStyle="1" w:styleId="88C70EA15D814900B5F0EEDB3A0DC2FD">
    <w:name w:val="88C70EA15D814900B5F0EEDB3A0DC2FD"/>
    <w:rsid w:val="00C53ED2"/>
    <w:pPr>
      <w:spacing w:after="160" w:line="259" w:lineRule="auto"/>
    </w:pPr>
  </w:style>
  <w:style w:type="paragraph" w:customStyle="1" w:styleId="97449160BCE54031B53009CF74B020D5">
    <w:name w:val="97449160BCE54031B53009CF74B020D5"/>
    <w:rsid w:val="00C53ED2"/>
    <w:pPr>
      <w:spacing w:after="160" w:line="259" w:lineRule="auto"/>
    </w:pPr>
  </w:style>
  <w:style w:type="paragraph" w:customStyle="1" w:styleId="02472C44D56B4E26BDF610E3760A1D44">
    <w:name w:val="02472C44D56B4E26BDF610E3760A1D44"/>
    <w:rsid w:val="00C53ED2"/>
    <w:pPr>
      <w:spacing w:after="160" w:line="259" w:lineRule="auto"/>
    </w:pPr>
  </w:style>
  <w:style w:type="paragraph" w:customStyle="1" w:styleId="05BC353AE8C94891B97E662A5F230F1D">
    <w:name w:val="05BC353AE8C94891B97E662A5F230F1D"/>
    <w:rsid w:val="00C53ED2"/>
    <w:pPr>
      <w:spacing w:after="160" w:line="259" w:lineRule="auto"/>
    </w:pPr>
  </w:style>
  <w:style w:type="paragraph" w:customStyle="1" w:styleId="49C02F798B4A4368947AF933CAC2CE71">
    <w:name w:val="49C02F798B4A4368947AF933CAC2CE71"/>
    <w:rsid w:val="00C53ED2"/>
    <w:pPr>
      <w:spacing w:after="160" w:line="259" w:lineRule="auto"/>
    </w:pPr>
  </w:style>
  <w:style w:type="paragraph" w:customStyle="1" w:styleId="4031E5FDE6E5417CB14CF8F804E55624">
    <w:name w:val="4031E5FDE6E5417CB14CF8F804E55624"/>
    <w:rsid w:val="00C53ED2"/>
    <w:pPr>
      <w:spacing w:after="160" w:line="259" w:lineRule="auto"/>
    </w:pPr>
  </w:style>
  <w:style w:type="paragraph" w:customStyle="1" w:styleId="729F6AFE9D5A4A28B8F34B9D5E5BBC15">
    <w:name w:val="729F6AFE9D5A4A28B8F34B9D5E5BBC15"/>
    <w:rsid w:val="00C53ED2"/>
    <w:pPr>
      <w:spacing w:after="160" w:line="259" w:lineRule="auto"/>
    </w:pPr>
  </w:style>
  <w:style w:type="paragraph" w:customStyle="1" w:styleId="DC3454F123AD428EBAE8793488DA3BEF">
    <w:name w:val="DC3454F123AD428EBAE8793488DA3BEF"/>
    <w:rsid w:val="00C53ED2"/>
    <w:pPr>
      <w:spacing w:after="160" w:line="259" w:lineRule="auto"/>
    </w:pPr>
  </w:style>
  <w:style w:type="paragraph" w:customStyle="1" w:styleId="53A0C9B72C28422F8F03C09517A1B143">
    <w:name w:val="53A0C9B72C28422F8F03C09517A1B143"/>
    <w:rsid w:val="00C53ED2"/>
    <w:pPr>
      <w:spacing w:after="160" w:line="259" w:lineRule="auto"/>
    </w:pPr>
  </w:style>
  <w:style w:type="paragraph" w:customStyle="1" w:styleId="F2771A7D32C14D2B810D2D37E593153C">
    <w:name w:val="F2771A7D32C14D2B810D2D37E593153C"/>
    <w:rsid w:val="00C53ED2"/>
    <w:pPr>
      <w:spacing w:after="160" w:line="259" w:lineRule="auto"/>
    </w:pPr>
  </w:style>
  <w:style w:type="paragraph" w:customStyle="1" w:styleId="2E0525A22D1D4825B8749BC0F0CAB228">
    <w:name w:val="2E0525A22D1D4825B8749BC0F0CAB228"/>
    <w:rsid w:val="00C53ED2"/>
    <w:pPr>
      <w:spacing w:after="160" w:line="259" w:lineRule="auto"/>
    </w:pPr>
  </w:style>
  <w:style w:type="paragraph" w:customStyle="1" w:styleId="33E316DD9D3549598B1049FAE412E178">
    <w:name w:val="33E316DD9D3549598B1049FAE412E178"/>
    <w:rsid w:val="00C53ED2"/>
    <w:pPr>
      <w:spacing w:after="160" w:line="259" w:lineRule="auto"/>
    </w:pPr>
  </w:style>
  <w:style w:type="paragraph" w:customStyle="1" w:styleId="C2C6FD9542944D0C87E0AA6194D8EBB6">
    <w:name w:val="C2C6FD9542944D0C87E0AA6194D8EBB6"/>
    <w:rsid w:val="00C53ED2"/>
    <w:pPr>
      <w:spacing w:after="160" w:line="259" w:lineRule="auto"/>
    </w:pPr>
  </w:style>
  <w:style w:type="paragraph" w:customStyle="1" w:styleId="13BE2619CC3945489E792F787BF6D717">
    <w:name w:val="13BE2619CC3945489E792F787BF6D717"/>
    <w:rsid w:val="00C53ED2"/>
    <w:pPr>
      <w:spacing w:after="160" w:line="259" w:lineRule="auto"/>
    </w:pPr>
  </w:style>
  <w:style w:type="paragraph" w:customStyle="1" w:styleId="27A1E35B3A9C4C1FB674BA87E9934D90">
    <w:name w:val="27A1E35B3A9C4C1FB674BA87E9934D90"/>
    <w:rsid w:val="00C53ED2"/>
    <w:pPr>
      <w:spacing w:after="160" w:line="259" w:lineRule="auto"/>
    </w:pPr>
  </w:style>
  <w:style w:type="paragraph" w:customStyle="1" w:styleId="81BE5E4C9D8D47F99B3B4F80E5CF12BB">
    <w:name w:val="81BE5E4C9D8D47F99B3B4F80E5CF12BB"/>
    <w:rsid w:val="00C53ED2"/>
    <w:pPr>
      <w:spacing w:after="160" w:line="259" w:lineRule="auto"/>
    </w:pPr>
  </w:style>
  <w:style w:type="paragraph" w:customStyle="1" w:styleId="7F73CC69BD38457B951FD0A584F7FAA6">
    <w:name w:val="7F73CC69BD38457B951FD0A584F7FAA6"/>
    <w:rsid w:val="00C53ED2"/>
    <w:pPr>
      <w:spacing w:after="160" w:line="259" w:lineRule="auto"/>
    </w:pPr>
  </w:style>
  <w:style w:type="paragraph" w:customStyle="1" w:styleId="2AE0901C68F647B797B54D3BBBE19426">
    <w:name w:val="2AE0901C68F647B797B54D3BBBE19426"/>
    <w:rsid w:val="00C53ED2"/>
    <w:pPr>
      <w:spacing w:after="160" w:line="259" w:lineRule="auto"/>
    </w:pPr>
  </w:style>
  <w:style w:type="paragraph" w:customStyle="1" w:styleId="3973C477820047A2A8A7C5EE9D87DC3F">
    <w:name w:val="3973C477820047A2A8A7C5EE9D87DC3F"/>
    <w:rsid w:val="00C53ED2"/>
    <w:pPr>
      <w:spacing w:after="160" w:line="259" w:lineRule="auto"/>
    </w:pPr>
  </w:style>
  <w:style w:type="paragraph" w:customStyle="1" w:styleId="9590C8D5E07D425583B3C4901A6461C0">
    <w:name w:val="9590C8D5E07D425583B3C4901A6461C0"/>
    <w:rsid w:val="00C53ED2"/>
    <w:pPr>
      <w:spacing w:after="160" w:line="259" w:lineRule="auto"/>
    </w:pPr>
  </w:style>
  <w:style w:type="paragraph" w:customStyle="1" w:styleId="33347972CFF84294AF5065B80E25BD7F">
    <w:name w:val="33347972CFF84294AF5065B80E25BD7F"/>
    <w:rsid w:val="00C53ED2"/>
    <w:pPr>
      <w:spacing w:after="160" w:line="259" w:lineRule="auto"/>
    </w:pPr>
  </w:style>
  <w:style w:type="paragraph" w:customStyle="1" w:styleId="CFDD01D7452D426282D41824A4614469">
    <w:name w:val="CFDD01D7452D426282D41824A4614469"/>
    <w:rsid w:val="00C53ED2"/>
    <w:pPr>
      <w:spacing w:after="160" w:line="259" w:lineRule="auto"/>
    </w:pPr>
  </w:style>
  <w:style w:type="paragraph" w:customStyle="1" w:styleId="CBF8C890FE644801BBA361D101A5488A">
    <w:name w:val="CBF8C890FE644801BBA361D101A5488A"/>
    <w:rsid w:val="00C53ED2"/>
    <w:pPr>
      <w:spacing w:after="160" w:line="259" w:lineRule="auto"/>
    </w:pPr>
  </w:style>
  <w:style w:type="paragraph" w:customStyle="1" w:styleId="C6CBBDFA6916452B8A6298A40A73F10C">
    <w:name w:val="C6CBBDFA6916452B8A6298A40A73F10C"/>
    <w:rsid w:val="00C53ED2"/>
    <w:pPr>
      <w:spacing w:after="160" w:line="259" w:lineRule="auto"/>
    </w:pPr>
  </w:style>
  <w:style w:type="paragraph" w:customStyle="1" w:styleId="2C222ACFDB8644B78B6581E7CFFCF936">
    <w:name w:val="2C222ACFDB8644B78B6581E7CFFCF936"/>
    <w:rsid w:val="00C53ED2"/>
    <w:pPr>
      <w:spacing w:after="160" w:line="259" w:lineRule="auto"/>
    </w:pPr>
  </w:style>
  <w:style w:type="paragraph" w:customStyle="1" w:styleId="E4AAEA13B1794C3395009B2A0863C2E5">
    <w:name w:val="E4AAEA13B1794C3395009B2A0863C2E5"/>
    <w:rsid w:val="00C53ED2"/>
    <w:pPr>
      <w:spacing w:after="160" w:line="259" w:lineRule="auto"/>
    </w:pPr>
  </w:style>
  <w:style w:type="paragraph" w:customStyle="1" w:styleId="0BEA8C40C3DE4D63BE811644713FDC49">
    <w:name w:val="0BEA8C40C3DE4D63BE811644713FDC49"/>
    <w:rsid w:val="00C53ED2"/>
    <w:pPr>
      <w:spacing w:after="160" w:line="259" w:lineRule="auto"/>
    </w:pPr>
  </w:style>
  <w:style w:type="paragraph" w:customStyle="1" w:styleId="A248BB5E4BEC4A3DBD520BAA0F8945E9">
    <w:name w:val="A248BB5E4BEC4A3DBD520BAA0F8945E9"/>
    <w:rsid w:val="00C53ED2"/>
    <w:pPr>
      <w:spacing w:after="160" w:line="259" w:lineRule="auto"/>
    </w:pPr>
  </w:style>
  <w:style w:type="paragraph" w:customStyle="1" w:styleId="5FB40F9F779A40A6BD921EF642365F85">
    <w:name w:val="5FB40F9F779A40A6BD921EF642365F85"/>
    <w:rsid w:val="00C53ED2"/>
    <w:pPr>
      <w:spacing w:after="160" w:line="259" w:lineRule="auto"/>
    </w:pPr>
  </w:style>
  <w:style w:type="paragraph" w:customStyle="1" w:styleId="2AF2AAD8CA0D4798AD323476D061FD2B">
    <w:name w:val="2AF2AAD8CA0D4798AD323476D061FD2B"/>
    <w:rsid w:val="00C53ED2"/>
    <w:pPr>
      <w:spacing w:after="160" w:line="259" w:lineRule="auto"/>
    </w:pPr>
  </w:style>
  <w:style w:type="paragraph" w:customStyle="1" w:styleId="2EC7822168204079B5E644F97E7B1F80">
    <w:name w:val="2EC7822168204079B5E644F97E7B1F80"/>
    <w:rsid w:val="00C53ED2"/>
    <w:pPr>
      <w:spacing w:after="160" w:line="259" w:lineRule="auto"/>
    </w:pPr>
  </w:style>
  <w:style w:type="paragraph" w:customStyle="1" w:styleId="69B93F1B0B19403E93D63CFDB953A03A">
    <w:name w:val="69B93F1B0B19403E93D63CFDB953A03A"/>
    <w:rsid w:val="00C53ED2"/>
    <w:pPr>
      <w:spacing w:after="160" w:line="259" w:lineRule="auto"/>
    </w:pPr>
  </w:style>
  <w:style w:type="paragraph" w:customStyle="1" w:styleId="0AF5B1DD22D043CBA56CAE5C42B40E88">
    <w:name w:val="0AF5B1DD22D043CBA56CAE5C42B40E88"/>
    <w:rsid w:val="00C53ED2"/>
    <w:pPr>
      <w:spacing w:after="160" w:line="259" w:lineRule="auto"/>
    </w:pPr>
  </w:style>
  <w:style w:type="paragraph" w:customStyle="1" w:styleId="D03E8010056D4FA2A1333C26D78EF214">
    <w:name w:val="D03E8010056D4FA2A1333C26D78EF214"/>
    <w:rsid w:val="00C53ED2"/>
    <w:pPr>
      <w:spacing w:after="160" w:line="259" w:lineRule="auto"/>
    </w:pPr>
  </w:style>
  <w:style w:type="paragraph" w:customStyle="1" w:styleId="46931A8C14C241999DF46D7C937B8407">
    <w:name w:val="46931A8C14C241999DF46D7C937B8407"/>
    <w:rsid w:val="00C53ED2"/>
    <w:pPr>
      <w:spacing w:after="160" w:line="259" w:lineRule="auto"/>
    </w:pPr>
  </w:style>
  <w:style w:type="paragraph" w:customStyle="1" w:styleId="3011FD4293E447078537CE2FA9E8D2D2">
    <w:name w:val="3011FD4293E447078537CE2FA9E8D2D2"/>
    <w:rsid w:val="00C53ED2"/>
    <w:pPr>
      <w:spacing w:after="160" w:line="259" w:lineRule="auto"/>
    </w:pPr>
  </w:style>
  <w:style w:type="paragraph" w:customStyle="1" w:styleId="DBF4C4FCC96048B093FA7B4F1FAD25D9">
    <w:name w:val="DBF4C4FCC96048B093FA7B4F1FAD25D9"/>
    <w:rsid w:val="00C53ED2"/>
    <w:pPr>
      <w:spacing w:after="160" w:line="259" w:lineRule="auto"/>
    </w:pPr>
  </w:style>
  <w:style w:type="paragraph" w:customStyle="1" w:styleId="340A6A50241A498F91A1E74C659E3A9E">
    <w:name w:val="340A6A50241A498F91A1E74C659E3A9E"/>
    <w:rsid w:val="00C53ED2"/>
    <w:pPr>
      <w:spacing w:after="160" w:line="259" w:lineRule="auto"/>
    </w:pPr>
  </w:style>
  <w:style w:type="paragraph" w:customStyle="1" w:styleId="4E16F406E25240E8A8ED3D5ED3B0BD01">
    <w:name w:val="4E16F406E25240E8A8ED3D5ED3B0BD01"/>
    <w:rsid w:val="00C53ED2"/>
    <w:pPr>
      <w:spacing w:after="160" w:line="259" w:lineRule="auto"/>
    </w:pPr>
  </w:style>
  <w:style w:type="paragraph" w:customStyle="1" w:styleId="9183363EC15D4337A51C6699004C1564">
    <w:name w:val="9183363EC15D4337A51C6699004C1564"/>
    <w:rsid w:val="00C53ED2"/>
    <w:pPr>
      <w:spacing w:after="160" w:line="259" w:lineRule="auto"/>
    </w:pPr>
  </w:style>
  <w:style w:type="paragraph" w:customStyle="1" w:styleId="02943C23486A4CD48592CE8980CAD4A8">
    <w:name w:val="02943C23486A4CD48592CE8980CAD4A8"/>
    <w:rsid w:val="00C53ED2"/>
    <w:pPr>
      <w:spacing w:after="160" w:line="259" w:lineRule="auto"/>
    </w:pPr>
  </w:style>
  <w:style w:type="paragraph" w:customStyle="1" w:styleId="A22FA17868774AD6AE53C9B04875703E">
    <w:name w:val="A22FA17868774AD6AE53C9B04875703E"/>
    <w:rsid w:val="00C53ED2"/>
    <w:pPr>
      <w:spacing w:after="160" w:line="259" w:lineRule="auto"/>
    </w:pPr>
  </w:style>
  <w:style w:type="paragraph" w:customStyle="1" w:styleId="E510B100F3B84876B7E60FB8B898C777">
    <w:name w:val="E510B100F3B84876B7E60FB8B898C777"/>
    <w:rsid w:val="00C53ED2"/>
    <w:pPr>
      <w:spacing w:after="160" w:line="259" w:lineRule="auto"/>
    </w:pPr>
  </w:style>
  <w:style w:type="paragraph" w:customStyle="1" w:styleId="126B79DE0A244C16B6EED69531418AF9">
    <w:name w:val="126B79DE0A244C16B6EED69531418AF9"/>
    <w:rsid w:val="00C53ED2"/>
    <w:pPr>
      <w:spacing w:after="160" w:line="259" w:lineRule="auto"/>
    </w:pPr>
  </w:style>
  <w:style w:type="paragraph" w:customStyle="1" w:styleId="376D6561572E48388BCCE72D765F2464">
    <w:name w:val="376D6561572E48388BCCE72D765F2464"/>
    <w:rsid w:val="00C53ED2"/>
    <w:pPr>
      <w:spacing w:after="160" w:line="259" w:lineRule="auto"/>
    </w:pPr>
  </w:style>
  <w:style w:type="paragraph" w:customStyle="1" w:styleId="439C4B6DD20041F9977222DCD527BAF9">
    <w:name w:val="439C4B6DD20041F9977222DCD527BAF9"/>
    <w:rsid w:val="00C53ED2"/>
    <w:pPr>
      <w:spacing w:after="160" w:line="259" w:lineRule="auto"/>
    </w:pPr>
  </w:style>
  <w:style w:type="paragraph" w:customStyle="1" w:styleId="D6536853FCE34A7B81A17C7924804E26">
    <w:name w:val="D6536853FCE34A7B81A17C7924804E26"/>
    <w:rsid w:val="00C53ED2"/>
    <w:pPr>
      <w:spacing w:after="160" w:line="259" w:lineRule="auto"/>
    </w:pPr>
  </w:style>
  <w:style w:type="paragraph" w:customStyle="1" w:styleId="750F2982D59A4F7F978FB9E9A015BA03">
    <w:name w:val="750F2982D59A4F7F978FB9E9A015BA03"/>
    <w:rsid w:val="00C53ED2"/>
    <w:pPr>
      <w:spacing w:after="160" w:line="259" w:lineRule="auto"/>
    </w:pPr>
  </w:style>
  <w:style w:type="paragraph" w:customStyle="1" w:styleId="7E753562CCAE44099EE7D94AFE220737">
    <w:name w:val="7E753562CCAE44099EE7D94AFE220737"/>
    <w:rsid w:val="00C53ED2"/>
    <w:pPr>
      <w:spacing w:after="160" w:line="259" w:lineRule="auto"/>
    </w:pPr>
  </w:style>
  <w:style w:type="paragraph" w:customStyle="1" w:styleId="66C8AB0B22C14971BE41B1C060F3C9B1">
    <w:name w:val="66C8AB0B22C14971BE41B1C060F3C9B1"/>
    <w:rsid w:val="00C53ED2"/>
    <w:pPr>
      <w:spacing w:after="160" w:line="259" w:lineRule="auto"/>
    </w:pPr>
  </w:style>
  <w:style w:type="paragraph" w:customStyle="1" w:styleId="0D1C9D052C6142FBA751860D7F90DC30">
    <w:name w:val="0D1C9D052C6142FBA751860D7F90DC30"/>
    <w:rsid w:val="00C53ED2"/>
    <w:pPr>
      <w:spacing w:after="160" w:line="259" w:lineRule="auto"/>
    </w:pPr>
  </w:style>
  <w:style w:type="paragraph" w:customStyle="1" w:styleId="CB79B8E3873C4F0D934C758C9C9EEB2F">
    <w:name w:val="CB79B8E3873C4F0D934C758C9C9EEB2F"/>
    <w:rsid w:val="00C53ED2"/>
    <w:pPr>
      <w:spacing w:after="160" w:line="259" w:lineRule="auto"/>
    </w:pPr>
  </w:style>
  <w:style w:type="paragraph" w:customStyle="1" w:styleId="B6548E6D6F1C4BF58BEF68A1AEEB7FC1">
    <w:name w:val="B6548E6D6F1C4BF58BEF68A1AEEB7FC1"/>
    <w:rsid w:val="00C53ED2"/>
    <w:pPr>
      <w:spacing w:after="160" w:line="259" w:lineRule="auto"/>
    </w:pPr>
  </w:style>
  <w:style w:type="paragraph" w:customStyle="1" w:styleId="B2235BD879184779BD7C2A61C6BC69F3">
    <w:name w:val="B2235BD879184779BD7C2A61C6BC69F3"/>
    <w:rsid w:val="00C53ED2"/>
    <w:pPr>
      <w:spacing w:after="160" w:line="259" w:lineRule="auto"/>
    </w:pPr>
  </w:style>
  <w:style w:type="paragraph" w:customStyle="1" w:styleId="5FE81DCE745C4E368CFE4292BC6E515E">
    <w:name w:val="5FE81DCE745C4E368CFE4292BC6E515E"/>
    <w:rsid w:val="00C53ED2"/>
    <w:pPr>
      <w:spacing w:after="160" w:line="259" w:lineRule="auto"/>
    </w:pPr>
  </w:style>
  <w:style w:type="paragraph" w:customStyle="1" w:styleId="8E8D60AE72A64D618ACD466498187E3A">
    <w:name w:val="8E8D60AE72A64D618ACD466498187E3A"/>
    <w:rsid w:val="00C53ED2"/>
    <w:pPr>
      <w:spacing w:after="160" w:line="259" w:lineRule="auto"/>
    </w:pPr>
  </w:style>
  <w:style w:type="paragraph" w:customStyle="1" w:styleId="3D96EC398C5140638B04D04A0EAA5C01">
    <w:name w:val="3D96EC398C5140638B04D04A0EAA5C01"/>
    <w:rsid w:val="00C53ED2"/>
    <w:pPr>
      <w:spacing w:after="160" w:line="259" w:lineRule="auto"/>
    </w:pPr>
  </w:style>
  <w:style w:type="paragraph" w:customStyle="1" w:styleId="BB17FB7654884B6998DF76D3EDDFF83C">
    <w:name w:val="BB17FB7654884B6998DF76D3EDDFF83C"/>
    <w:rsid w:val="00C53ED2"/>
    <w:pPr>
      <w:spacing w:after="160" w:line="259" w:lineRule="auto"/>
    </w:pPr>
  </w:style>
  <w:style w:type="paragraph" w:customStyle="1" w:styleId="B1FF7D71076349A6BD2632E99ADBB7AB">
    <w:name w:val="B1FF7D71076349A6BD2632E99ADBB7AB"/>
    <w:rsid w:val="00C53ED2"/>
    <w:pPr>
      <w:spacing w:after="160" w:line="259" w:lineRule="auto"/>
    </w:pPr>
  </w:style>
  <w:style w:type="paragraph" w:customStyle="1" w:styleId="79BCF4FA19FC4E7EA6C81A59D6349AD8">
    <w:name w:val="79BCF4FA19FC4E7EA6C81A59D6349AD8"/>
    <w:rsid w:val="00C53ED2"/>
    <w:pPr>
      <w:spacing w:after="160" w:line="259" w:lineRule="auto"/>
    </w:pPr>
  </w:style>
  <w:style w:type="paragraph" w:customStyle="1" w:styleId="E56D479418314465AD2D78F81933EB6B">
    <w:name w:val="E56D479418314465AD2D78F81933EB6B"/>
    <w:rsid w:val="00C53ED2"/>
    <w:pPr>
      <w:spacing w:after="160" w:line="259" w:lineRule="auto"/>
    </w:pPr>
  </w:style>
  <w:style w:type="paragraph" w:customStyle="1" w:styleId="C2B489F1B673471DB0B326F7CEDA5230">
    <w:name w:val="C2B489F1B673471DB0B326F7CEDA5230"/>
    <w:rsid w:val="00C53ED2"/>
    <w:pPr>
      <w:spacing w:after="160" w:line="259" w:lineRule="auto"/>
    </w:pPr>
  </w:style>
  <w:style w:type="paragraph" w:customStyle="1" w:styleId="312F03D931D74AB095804E897694789D">
    <w:name w:val="312F03D931D74AB095804E897694789D"/>
    <w:rsid w:val="00C53ED2"/>
    <w:pPr>
      <w:spacing w:after="160" w:line="259" w:lineRule="auto"/>
    </w:pPr>
  </w:style>
  <w:style w:type="paragraph" w:customStyle="1" w:styleId="9C092525FC9447F29ADE37319CC03945">
    <w:name w:val="9C092525FC9447F29ADE37319CC03945"/>
    <w:rsid w:val="00C53ED2"/>
    <w:pPr>
      <w:spacing w:after="160" w:line="259" w:lineRule="auto"/>
    </w:pPr>
  </w:style>
  <w:style w:type="paragraph" w:customStyle="1" w:styleId="9247F1313E814082A6ED3606FCCBD348">
    <w:name w:val="9247F1313E814082A6ED3606FCCBD348"/>
    <w:rsid w:val="00C53ED2"/>
    <w:pPr>
      <w:spacing w:after="160" w:line="259" w:lineRule="auto"/>
    </w:pPr>
  </w:style>
  <w:style w:type="paragraph" w:customStyle="1" w:styleId="D1394901AF094005AD08B7FD87B7C84D">
    <w:name w:val="D1394901AF094005AD08B7FD87B7C84D"/>
    <w:rsid w:val="00C53ED2"/>
    <w:pPr>
      <w:spacing w:after="160" w:line="259" w:lineRule="auto"/>
    </w:pPr>
  </w:style>
  <w:style w:type="paragraph" w:customStyle="1" w:styleId="5BBE200848F742CF923A8B52145067E7">
    <w:name w:val="5BBE200848F742CF923A8B52145067E7"/>
    <w:rsid w:val="00C53ED2"/>
    <w:pPr>
      <w:spacing w:after="160" w:line="259" w:lineRule="auto"/>
    </w:pPr>
  </w:style>
  <w:style w:type="paragraph" w:customStyle="1" w:styleId="A98BCC5AB8D944BAB57C3F4347A36AB4">
    <w:name w:val="A98BCC5AB8D944BAB57C3F4347A36AB4"/>
    <w:rsid w:val="00C53ED2"/>
    <w:pPr>
      <w:spacing w:after="160" w:line="259" w:lineRule="auto"/>
    </w:pPr>
  </w:style>
  <w:style w:type="paragraph" w:customStyle="1" w:styleId="5DF2B599837642A2BC0484376B00F297">
    <w:name w:val="5DF2B599837642A2BC0484376B00F297"/>
    <w:rsid w:val="00C53ED2"/>
    <w:pPr>
      <w:spacing w:after="160" w:line="259" w:lineRule="auto"/>
    </w:pPr>
  </w:style>
  <w:style w:type="paragraph" w:customStyle="1" w:styleId="748C24EE8C384BB08A36B0AC29BE03AD">
    <w:name w:val="748C24EE8C384BB08A36B0AC29BE03AD"/>
    <w:rsid w:val="00C53ED2"/>
    <w:pPr>
      <w:spacing w:after="160" w:line="259" w:lineRule="auto"/>
    </w:pPr>
  </w:style>
  <w:style w:type="paragraph" w:customStyle="1" w:styleId="9FBC2B3B109A41F4BA425FB0F281380F">
    <w:name w:val="9FBC2B3B109A41F4BA425FB0F281380F"/>
    <w:rsid w:val="00C53ED2"/>
    <w:pPr>
      <w:spacing w:after="160" w:line="259" w:lineRule="auto"/>
    </w:pPr>
  </w:style>
  <w:style w:type="paragraph" w:customStyle="1" w:styleId="1B1B1A9BBC7246E6889D4B7F2B401821">
    <w:name w:val="1B1B1A9BBC7246E6889D4B7F2B401821"/>
    <w:rsid w:val="00C53ED2"/>
    <w:pPr>
      <w:spacing w:after="160" w:line="259" w:lineRule="auto"/>
    </w:pPr>
  </w:style>
  <w:style w:type="paragraph" w:customStyle="1" w:styleId="6F69CAE0F4ED43AC8A7344B3BF486AA0">
    <w:name w:val="6F69CAE0F4ED43AC8A7344B3BF486AA0"/>
    <w:rsid w:val="00C53ED2"/>
    <w:pPr>
      <w:spacing w:after="160" w:line="259" w:lineRule="auto"/>
    </w:pPr>
  </w:style>
  <w:style w:type="paragraph" w:customStyle="1" w:styleId="7B45DF80E4934D4899E43ED93B0049A8">
    <w:name w:val="7B45DF80E4934D4899E43ED93B0049A8"/>
    <w:rsid w:val="00C53ED2"/>
    <w:pPr>
      <w:spacing w:after="160" w:line="259" w:lineRule="auto"/>
    </w:pPr>
  </w:style>
  <w:style w:type="paragraph" w:customStyle="1" w:styleId="D129C7D190D643F5A88F3C10D7E863CB">
    <w:name w:val="D129C7D190D643F5A88F3C10D7E863CB"/>
    <w:rsid w:val="00C53ED2"/>
    <w:pPr>
      <w:spacing w:after="160" w:line="259" w:lineRule="auto"/>
    </w:pPr>
  </w:style>
  <w:style w:type="paragraph" w:customStyle="1" w:styleId="B9F023CC4D744AD7AC16765F4CD5AD56">
    <w:name w:val="B9F023CC4D744AD7AC16765F4CD5AD56"/>
    <w:rsid w:val="00C53ED2"/>
    <w:pPr>
      <w:spacing w:after="160" w:line="259" w:lineRule="auto"/>
    </w:pPr>
  </w:style>
  <w:style w:type="paragraph" w:customStyle="1" w:styleId="0DD567A8F9CF4CE2B1DC47E6A11912AD">
    <w:name w:val="0DD567A8F9CF4CE2B1DC47E6A11912AD"/>
    <w:rsid w:val="00C53ED2"/>
    <w:pPr>
      <w:spacing w:after="160" w:line="259" w:lineRule="auto"/>
    </w:pPr>
  </w:style>
  <w:style w:type="paragraph" w:customStyle="1" w:styleId="752E58E16B8A46209795C2CE985E2786">
    <w:name w:val="752E58E16B8A46209795C2CE985E2786"/>
    <w:rsid w:val="00C53ED2"/>
    <w:pPr>
      <w:spacing w:after="160" w:line="259" w:lineRule="auto"/>
    </w:pPr>
  </w:style>
  <w:style w:type="paragraph" w:customStyle="1" w:styleId="3C3C5F79019D48F4A85C51D84E2AF672">
    <w:name w:val="3C3C5F79019D48F4A85C51D84E2AF672"/>
    <w:rsid w:val="00C53ED2"/>
    <w:pPr>
      <w:spacing w:after="160" w:line="259" w:lineRule="auto"/>
    </w:pPr>
  </w:style>
  <w:style w:type="paragraph" w:customStyle="1" w:styleId="DF47F4D37CB84BC58DF8636EA266612F">
    <w:name w:val="DF47F4D37CB84BC58DF8636EA266612F"/>
    <w:rsid w:val="00C53ED2"/>
    <w:pPr>
      <w:spacing w:after="160" w:line="259" w:lineRule="auto"/>
    </w:pPr>
  </w:style>
  <w:style w:type="paragraph" w:customStyle="1" w:styleId="92758BA29C0744EC89661E3EF837633A">
    <w:name w:val="92758BA29C0744EC89661E3EF837633A"/>
    <w:rsid w:val="00C53ED2"/>
    <w:pPr>
      <w:spacing w:after="160" w:line="259" w:lineRule="auto"/>
    </w:pPr>
  </w:style>
  <w:style w:type="paragraph" w:customStyle="1" w:styleId="4F084FC06B9044B3817E11CE3C999868">
    <w:name w:val="4F084FC06B9044B3817E11CE3C999868"/>
    <w:rsid w:val="00C53ED2"/>
    <w:pPr>
      <w:spacing w:after="160" w:line="259" w:lineRule="auto"/>
    </w:pPr>
  </w:style>
  <w:style w:type="paragraph" w:customStyle="1" w:styleId="EB2A851A7AE34C22BBC66DFCC67A2CCF">
    <w:name w:val="EB2A851A7AE34C22BBC66DFCC67A2CCF"/>
    <w:rsid w:val="00C53ED2"/>
    <w:pPr>
      <w:spacing w:after="160" w:line="259" w:lineRule="auto"/>
    </w:pPr>
  </w:style>
  <w:style w:type="paragraph" w:customStyle="1" w:styleId="7C9CE21D027641BFA1682EAA2B7E93F5">
    <w:name w:val="7C9CE21D027641BFA1682EAA2B7E93F5"/>
    <w:rsid w:val="00C53ED2"/>
    <w:pPr>
      <w:spacing w:after="160" w:line="259" w:lineRule="auto"/>
    </w:pPr>
  </w:style>
  <w:style w:type="paragraph" w:customStyle="1" w:styleId="E3159DBD453D440DB978EB668B498475">
    <w:name w:val="E3159DBD453D440DB978EB668B498475"/>
    <w:rsid w:val="00C53ED2"/>
    <w:pPr>
      <w:spacing w:after="160" w:line="259" w:lineRule="auto"/>
    </w:pPr>
  </w:style>
  <w:style w:type="paragraph" w:customStyle="1" w:styleId="4D1AFC4BCF9E4346A4453C64FE5D2311">
    <w:name w:val="4D1AFC4BCF9E4346A4453C64FE5D2311"/>
    <w:rsid w:val="00C53ED2"/>
    <w:pPr>
      <w:spacing w:after="160" w:line="259" w:lineRule="auto"/>
    </w:pPr>
  </w:style>
  <w:style w:type="paragraph" w:customStyle="1" w:styleId="BF81B1326EFB44A0AD305CEA9703D9CC">
    <w:name w:val="BF81B1326EFB44A0AD305CEA9703D9CC"/>
    <w:rsid w:val="00C53ED2"/>
    <w:pPr>
      <w:spacing w:after="160" w:line="259" w:lineRule="auto"/>
    </w:pPr>
  </w:style>
  <w:style w:type="paragraph" w:customStyle="1" w:styleId="2962AE9DFDDD42F39E7460408DA4F5CC">
    <w:name w:val="2962AE9DFDDD42F39E7460408DA4F5CC"/>
    <w:rsid w:val="00C53ED2"/>
    <w:pPr>
      <w:spacing w:after="160" w:line="259" w:lineRule="auto"/>
    </w:pPr>
  </w:style>
  <w:style w:type="paragraph" w:customStyle="1" w:styleId="C32EF1D83E56427CBA6DC090B9CE7F19">
    <w:name w:val="C32EF1D83E56427CBA6DC090B9CE7F19"/>
    <w:rsid w:val="00C53ED2"/>
    <w:pPr>
      <w:spacing w:after="160" w:line="259" w:lineRule="auto"/>
    </w:pPr>
  </w:style>
  <w:style w:type="paragraph" w:customStyle="1" w:styleId="368011F8A1B54250969D7B9F428A1D39">
    <w:name w:val="368011F8A1B54250969D7B9F428A1D39"/>
    <w:rsid w:val="00C53ED2"/>
    <w:pPr>
      <w:spacing w:after="160" w:line="259" w:lineRule="auto"/>
    </w:pPr>
  </w:style>
  <w:style w:type="paragraph" w:customStyle="1" w:styleId="F7B41B4ABF0D4C00A477AF6ED6CF0259">
    <w:name w:val="F7B41B4ABF0D4C00A477AF6ED6CF0259"/>
    <w:rsid w:val="00C53ED2"/>
    <w:pPr>
      <w:spacing w:after="160" w:line="259" w:lineRule="auto"/>
    </w:pPr>
  </w:style>
  <w:style w:type="paragraph" w:customStyle="1" w:styleId="853B6047A8E54437BB0B9960C7A40F4D">
    <w:name w:val="853B6047A8E54437BB0B9960C7A40F4D"/>
    <w:rsid w:val="00C53ED2"/>
    <w:pPr>
      <w:spacing w:after="160" w:line="259" w:lineRule="auto"/>
    </w:pPr>
  </w:style>
  <w:style w:type="paragraph" w:customStyle="1" w:styleId="C5EC7B3DA3014E46A52110510DEEAEC1">
    <w:name w:val="C5EC7B3DA3014E46A52110510DEEAEC1"/>
    <w:rsid w:val="00C53ED2"/>
    <w:pPr>
      <w:spacing w:after="160" w:line="259" w:lineRule="auto"/>
    </w:pPr>
  </w:style>
  <w:style w:type="paragraph" w:customStyle="1" w:styleId="0058953E3D2542B6A8F28E090BDF19CF">
    <w:name w:val="0058953E3D2542B6A8F28E090BDF19CF"/>
    <w:rsid w:val="00C53ED2"/>
    <w:pPr>
      <w:spacing w:after="160" w:line="259" w:lineRule="auto"/>
    </w:pPr>
  </w:style>
  <w:style w:type="paragraph" w:customStyle="1" w:styleId="E2405B8C9F814098A4AF6323AE61CC39">
    <w:name w:val="E2405B8C9F814098A4AF6323AE61CC39"/>
    <w:rsid w:val="00C53ED2"/>
    <w:pPr>
      <w:spacing w:after="160" w:line="259" w:lineRule="auto"/>
    </w:pPr>
  </w:style>
  <w:style w:type="paragraph" w:customStyle="1" w:styleId="A66AF829EDB142C19F7243325F457BB6">
    <w:name w:val="A66AF829EDB142C19F7243325F457BB6"/>
    <w:rsid w:val="00C53ED2"/>
    <w:pPr>
      <w:spacing w:after="160" w:line="259" w:lineRule="auto"/>
    </w:pPr>
  </w:style>
  <w:style w:type="paragraph" w:customStyle="1" w:styleId="FA0F021F284C4DAA99AE02C920F05B61">
    <w:name w:val="FA0F021F284C4DAA99AE02C920F05B61"/>
    <w:rsid w:val="00C53ED2"/>
    <w:pPr>
      <w:spacing w:after="160" w:line="259" w:lineRule="auto"/>
    </w:pPr>
  </w:style>
  <w:style w:type="paragraph" w:customStyle="1" w:styleId="BD855D464327412D9A10625B501DA262">
    <w:name w:val="BD855D464327412D9A10625B501DA262"/>
    <w:rsid w:val="00C53ED2"/>
    <w:pPr>
      <w:spacing w:after="160" w:line="259" w:lineRule="auto"/>
    </w:pPr>
  </w:style>
  <w:style w:type="paragraph" w:customStyle="1" w:styleId="CEC94F09633D487EB9C9393F2B7C6687">
    <w:name w:val="CEC94F09633D487EB9C9393F2B7C6687"/>
    <w:rsid w:val="00C53ED2"/>
    <w:pPr>
      <w:spacing w:after="160" w:line="259" w:lineRule="auto"/>
    </w:pPr>
  </w:style>
  <w:style w:type="paragraph" w:customStyle="1" w:styleId="2EE4BF12908A45AFB11F7ED8293C8880">
    <w:name w:val="2EE4BF12908A45AFB11F7ED8293C8880"/>
    <w:rsid w:val="00C53ED2"/>
    <w:pPr>
      <w:spacing w:after="160" w:line="259" w:lineRule="auto"/>
    </w:pPr>
  </w:style>
  <w:style w:type="paragraph" w:customStyle="1" w:styleId="4B2A0FF01C9F4645A72998116BA1B49C">
    <w:name w:val="4B2A0FF01C9F4645A72998116BA1B49C"/>
    <w:rsid w:val="00C53ED2"/>
    <w:pPr>
      <w:spacing w:after="160" w:line="259" w:lineRule="auto"/>
    </w:pPr>
  </w:style>
  <w:style w:type="paragraph" w:customStyle="1" w:styleId="C4FCF482CA6B4F7FBFA8414DE42EA478">
    <w:name w:val="C4FCF482CA6B4F7FBFA8414DE42EA478"/>
    <w:rsid w:val="00C53ED2"/>
    <w:pPr>
      <w:spacing w:after="160" w:line="259" w:lineRule="auto"/>
    </w:pPr>
  </w:style>
  <w:style w:type="paragraph" w:customStyle="1" w:styleId="DF07F73DFABF4B6BB4FDA0E50CA9214B">
    <w:name w:val="DF07F73DFABF4B6BB4FDA0E50CA9214B"/>
    <w:rsid w:val="00C53ED2"/>
    <w:pPr>
      <w:spacing w:after="160" w:line="259" w:lineRule="auto"/>
    </w:pPr>
  </w:style>
  <w:style w:type="paragraph" w:customStyle="1" w:styleId="0B27B4E86B1F42F399CC8FC799F47DAF">
    <w:name w:val="0B27B4E86B1F42F399CC8FC799F47DAF"/>
    <w:rsid w:val="00C53ED2"/>
    <w:pPr>
      <w:spacing w:after="160" w:line="259" w:lineRule="auto"/>
    </w:pPr>
  </w:style>
  <w:style w:type="paragraph" w:customStyle="1" w:styleId="69E123C6F683410E80C11AA7C1146677">
    <w:name w:val="69E123C6F683410E80C11AA7C1146677"/>
    <w:rsid w:val="00C53ED2"/>
    <w:pPr>
      <w:spacing w:after="160" w:line="259" w:lineRule="auto"/>
    </w:pPr>
  </w:style>
  <w:style w:type="paragraph" w:customStyle="1" w:styleId="079A9E817DCF48B98F068E93300C7EEC">
    <w:name w:val="079A9E817DCF48B98F068E93300C7EEC"/>
    <w:rsid w:val="00C53ED2"/>
    <w:pPr>
      <w:spacing w:after="160" w:line="259" w:lineRule="auto"/>
    </w:pPr>
  </w:style>
  <w:style w:type="paragraph" w:customStyle="1" w:styleId="2B420D743A674B4F9B7C317DC0C899A4">
    <w:name w:val="2B420D743A674B4F9B7C317DC0C899A4"/>
    <w:rsid w:val="00C53ED2"/>
    <w:pPr>
      <w:spacing w:after="160" w:line="259" w:lineRule="auto"/>
    </w:pPr>
  </w:style>
  <w:style w:type="paragraph" w:customStyle="1" w:styleId="2A83C0EEF4224068991F481D8FDDE3B7">
    <w:name w:val="2A83C0EEF4224068991F481D8FDDE3B7"/>
    <w:rsid w:val="00C53ED2"/>
    <w:pPr>
      <w:spacing w:after="160" w:line="259" w:lineRule="auto"/>
    </w:pPr>
  </w:style>
  <w:style w:type="paragraph" w:customStyle="1" w:styleId="5BB1028A8AF347C89CEF2AB106E0C3C6">
    <w:name w:val="5BB1028A8AF347C89CEF2AB106E0C3C6"/>
    <w:rsid w:val="00C53ED2"/>
    <w:pPr>
      <w:spacing w:after="160" w:line="259" w:lineRule="auto"/>
    </w:pPr>
  </w:style>
  <w:style w:type="paragraph" w:customStyle="1" w:styleId="45787A7696AD4A90B09206D73A416325">
    <w:name w:val="45787A7696AD4A90B09206D73A416325"/>
    <w:rsid w:val="00C53ED2"/>
    <w:pPr>
      <w:spacing w:after="160" w:line="259" w:lineRule="auto"/>
    </w:pPr>
  </w:style>
  <w:style w:type="paragraph" w:customStyle="1" w:styleId="DFE2F11E2D3F413A8A2C7845AFFAC4C7">
    <w:name w:val="DFE2F11E2D3F413A8A2C7845AFFAC4C7"/>
    <w:rsid w:val="00C53ED2"/>
    <w:pPr>
      <w:spacing w:after="160" w:line="259" w:lineRule="auto"/>
    </w:pPr>
  </w:style>
  <w:style w:type="paragraph" w:customStyle="1" w:styleId="1754308474D54D7EBB2D62170A271704">
    <w:name w:val="1754308474D54D7EBB2D62170A271704"/>
    <w:rsid w:val="00C53ED2"/>
    <w:pPr>
      <w:spacing w:after="160" w:line="259" w:lineRule="auto"/>
    </w:pPr>
  </w:style>
  <w:style w:type="paragraph" w:customStyle="1" w:styleId="AD8F1A3DC98A40F289D5A9F36BF13B5F">
    <w:name w:val="AD8F1A3DC98A40F289D5A9F36BF13B5F"/>
    <w:rsid w:val="00C53ED2"/>
    <w:pPr>
      <w:spacing w:after="160" w:line="259" w:lineRule="auto"/>
    </w:pPr>
  </w:style>
  <w:style w:type="paragraph" w:customStyle="1" w:styleId="3B60B282F7BE45CE94CA7BACFD9ADFE8">
    <w:name w:val="3B60B282F7BE45CE94CA7BACFD9ADFE8"/>
    <w:rsid w:val="00C53ED2"/>
    <w:pPr>
      <w:spacing w:after="160" w:line="259" w:lineRule="auto"/>
    </w:pPr>
  </w:style>
  <w:style w:type="paragraph" w:customStyle="1" w:styleId="4306CD1B6F4848EEB561CE65C474F023">
    <w:name w:val="4306CD1B6F4848EEB561CE65C474F023"/>
    <w:rsid w:val="00C53ED2"/>
    <w:pPr>
      <w:spacing w:after="160" w:line="259" w:lineRule="auto"/>
    </w:pPr>
  </w:style>
  <w:style w:type="paragraph" w:customStyle="1" w:styleId="976AF692432A488AB735C7D202DFA133">
    <w:name w:val="976AF692432A488AB735C7D202DFA133"/>
    <w:rsid w:val="00C53ED2"/>
    <w:pPr>
      <w:spacing w:after="160" w:line="259" w:lineRule="auto"/>
    </w:pPr>
  </w:style>
  <w:style w:type="paragraph" w:customStyle="1" w:styleId="D0553CBC02944E4E883B8A0F4C8F6C1F">
    <w:name w:val="D0553CBC02944E4E883B8A0F4C8F6C1F"/>
    <w:rsid w:val="00C53ED2"/>
    <w:pPr>
      <w:spacing w:after="160" w:line="259" w:lineRule="auto"/>
    </w:pPr>
  </w:style>
  <w:style w:type="paragraph" w:customStyle="1" w:styleId="16FC309FA4A74DFEAB535F5F0E831150">
    <w:name w:val="16FC309FA4A74DFEAB535F5F0E831150"/>
    <w:rsid w:val="00C53ED2"/>
    <w:pPr>
      <w:spacing w:after="160" w:line="259" w:lineRule="auto"/>
    </w:pPr>
  </w:style>
  <w:style w:type="paragraph" w:customStyle="1" w:styleId="8A982B1DB9554AF38B7D8AF4E9E8DB95">
    <w:name w:val="8A982B1DB9554AF38B7D8AF4E9E8DB95"/>
    <w:rsid w:val="00C53ED2"/>
    <w:pPr>
      <w:spacing w:after="160" w:line="259" w:lineRule="auto"/>
    </w:pPr>
  </w:style>
  <w:style w:type="paragraph" w:customStyle="1" w:styleId="1057C89985D84D8EB92FB545BF2CE250">
    <w:name w:val="1057C89985D84D8EB92FB545BF2CE250"/>
    <w:rsid w:val="00C53ED2"/>
    <w:pPr>
      <w:spacing w:after="160" w:line="259" w:lineRule="auto"/>
    </w:pPr>
  </w:style>
  <w:style w:type="paragraph" w:customStyle="1" w:styleId="ECBE8504883144AAA1A425C7A958751F">
    <w:name w:val="ECBE8504883144AAA1A425C7A958751F"/>
    <w:rsid w:val="00C53ED2"/>
    <w:pPr>
      <w:spacing w:after="160" w:line="259" w:lineRule="auto"/>
    </w:pPr>
  </w:style>
  <w:style w:type="paragraph" w:customStyle="1" w:styleId="A400FF116AE9418C9146758634F1CD19">
    <w:name w:val="A400FF116AE9418C9146758634F1CD19"/>
    <w:rsid w:val="00C53ED2"/>
    <w:pPr>
      <w:spacing w:after="160" w:line="259" w:lineRule="auto"/>
    </w:pPr>
  </w:style>
  <w:style w:type="paragraph" w:customStyle="1" w:styleId="5A723C34E0B642DBB849FD916F0CF89C">
    <w:name w:val="5A723C34E0B642DBB849FD916F0CF89C"/>
    <w:rsid w:val="00C53ED2"/>
    <w:pPr>
      <w:spacing w:after="160" w:line="259" w:lineRule="auto"/>
    </w:pPr>
  </w:style>
  <w:style w:type="paragraph" w:customStyle="1" w:styleId="E9275659B4B64B35BBFE7CD7B5195D67">
    <w:name w:val="E9275659B4B64B35BBFE7CD7B5195D67"/>
    <w:rsid w:val="00C53ED2"/>
    <w:pPr>
      <w:spacing w:after="160" w:line="259" w:lineRule="auto"/>
    </w:pPr>
  </w:style>
  <w:style w:type="paragraph" w:customStyle="1" w:styleId="57A41EA443AA48569FA2F6AAC8C4B579">
    <w:name w:val="57A41EA443AA48569FA2F6AAC8C4B579"/>
    <w:rsid w:val="00C53ED2"/>
    <w:pPr>
      <w:spacing w:after="160" w:line="259" w:lineRule="auto"/>
    </w:pPr>
  </w:style>
  <w:style w:type="paragraph" w:customStyle="1" w:styleId="121A67676CEF40018EF0EBC587FE9417">
    <w:name w:val="121A67676CEF40018EF0EBC587FE9417"/>
    <w:rsid w:val="00C53ED2"/>
    <w:pPr>
      <w:spacing w:after="160" w:line="259" w:lineRule="auto"/>
    </w:pPr>
  </w:style>
  <w:style w:type="paragraph" w:customStyle="1" w:styleId="DD15534DE04541B4BC9B571F1E50ECF5">
    <w:name w:val="DD15534DE04541B4BC9B571F1E50ECF5"/>
    <w:rsid w:val="00C53ED2"/>
    <w:pPr>
      <w:spacing w:after="160" w:line="259" w:lineRule="auto"/>
    </w:pPr>
  </w:style>
  <w:style w:type="paragraph" w:customStyle="1" w:styleId="DF6EDBA211FA45C1BA87F82648A20852">
    <w:name w:val="DF6EDBA211FA45C1BA87F82648A20852"/>
    <w:rsid w:val="00C53ED2"/>
    <w:pPr>
      <w:spacing w:after="160" w:line="259" w:lineRule="auto"/>
    </w:pPr>
  </w:style>
  <w:style w:type="paragraph" w:customStyle="1" w:styleId="5F4D7710E2C74749BF1F7F7F1E43A49A">
    <w:name w:val="5F4D7710E2C74749BF1F7F7F1E43A49A"/>
    <w:rsid w:val="00C53ED2"/>
    <w:pPr>
      <w:spacing w:after="160" w:line="259" w:lineRule="auto"/>
    </w:pPr>
  </w:style>
  <w:style w:type="paragraph" w:customStyle="1" w:styleId="9624CDF4F74E4458B1B161FD76C31482">
    <w:name w:val="9624CDF4F74E4458B1B161FD76C31482"/>
    <w:rsid w:val="00C53ED2"/>
    <w:pPr>
      <w:spacing w:after="160" w:line="259" w:lineRule="auto"/>
    </w:pPr>
  </w:style>
  <w:style w:type="paragraph" w:customStyle="1" w:styleId="53CC740BD1314E0C9DEFF0DA42E6E0D6">
    <w:name w:val="53CC740BD1314E0C9DEFF0DA42E6E0D6"/>
    <w:rsid w:val="00C53ED2"/>
    <w:pPr>
      <w:spacing w:after="160" w:line="259" w:lineRule="auto"/>
    </w:pPr>
  </w:style>
  <w:style w:type="paragraph" w:customStyle="1" w:styleId="D90BB30EFABA4BD49FFF0E43E8169E31">
    <w:name w:val="D90BB30EFABA4BD49FFF0E43E8169E31"/>
    <w:rsid w:val="00C53ED2"/>
    <w:pPr>
      <w:spacing w:after="160" w:line="259" w:lineRule="auto"/>
    </w:pPr>
  </w:style>
  <w:style w:type="paragraph" w:customStyle="1" w:styleId="9994D40A760348AE94CAB258447709A7">
    <w:name w:val="9994D40A760348AE94CAB258447709A7"/>
    <w:rsid w:val="00C53ED2"/>
    <w:pPr>
      <w:spacing w:after="160" w:line="259" w:lineRule="auto"/>
    </w:pPr>
  </w:style>
  <w:style w:type="paragraph" w:customStyle="1" w:styleId="FA7AB232CABF4B02A269D84F39040345">
    <w:name w:val="FA7AB232CABF4B02A269D84F39040345"/>
    <w:rsid w:val="00C53ED2"/>
    <w:pPr>
      <w:spacing w:after="160" w:line="259" w:lineRule="auto"/>
    </w:pPr>
  </w:style>
  <w:style w:type="paragraph" w:customStyle="1" w:styleId="3CFF24428E3840DEB97E2EB23C84E2A7">
    <w:name w:val="3CFF24428E3840DEB97E2EB23C84E2A7"/>
    <w:rsid w:val="00C53ED2"/>
    <w:pPr>
      <w:spacing w:after="160" w:line="259" w:lineRule="auto"/>
    </w:pPr>
  </w:style>
  <w:style w:type="paragraph" w:customStyle="1" w:styleId="A8687FB68D7946A4BF84EFC68C28719D">
    <w:name w:val="A8687FB68D7946A4BF84EFC68C28719D"/>
    <w:rsid w:val="00C53ED2"/>
    <w:pPr>
      <w:spacing w:after="160" w:line="259" w:lineRule="auto"/>
    </w:pPr>
  </w:style>
  <w:style w:type="paragraph" w:customStyle="1" w:styleId="443954A4ED8A4991B7049DB2853D4AAB">
    <w:name w:val="443954A4ED8A4991B7049DB2853D4AAB"/>
    <w:rsid w:val="00C53ED2"/>
    <w:pPr>
      <w:spacing w:after="160" w:line="259" w:lineRule="auto"/>
    </w:pPr>
  </w:style>
  <w:style w:type="paragraph" w:customStyle="1" w:styleId="9FE02BC36DAF48CFBF93A7B50D7CF8FD">
    <w:name w:val="9FE02BC36DAF48CFBF93A7B50D7CF8FD"/>
    <w:rsid w:val="00C53ED2"/>
    <w:pPr>
      <w:spacing w:after="160" w:line="259" w:lineRule="auto"/>
    </w:pPr>
  </w:style>
  <w:style w:type="paragraph" w:customStyle="1" w:styleId="9B1705887D824060955AB1BBDECC6F48">
    <w:name w:val="9B1705887D824060955AB1BBDECC6F48"/>
    <w:rsid w:val="00C53ED2"/>
    <w:pPr>
      <w:spacing w:after="160" w:line="259" w:lineRule="auto"/>
    </w:pPr>
  </w:style>
  <w:style w:type="paragraph" w:customStyle="1" w:styleId="FEC68F0844D44234846B9A9513A9FFC3">
    <w:name w:val="FEC68F0844D44234846B9A9513A9FFC3"/>
    <w:rsid w:val="00C53ED2"/>
    <w:pPr>
      <w:spacing w:after="160" w:line="259" w:lineRule="auto"/>
    </w:pPr>
  </w:style>
  <w:style w:type="paragraph" w:customStyle="1" w:styleId="C0D9B20EF6614A0DAA7455CA09C22BDE">
    <w:name w:val="C0D9B20EF6614A0DAA7455CA09C22BDE"/>
    <w:rsid w:val="00C53ED2"/>
    <w:pPr>
      <w:spacing w:after="160" w:line="259" w:lineRule="auto"/>
    </w:pPr>
  </w:style>
  <w:style w:type="paragraph" w:customStyle="1" w:styleId="5FA65272D2E448D390E9B611E7265970">
    <w:name w:val="5FA65272D2E448D390E9B611E7265970"/>
    <w:rsid w:val="00C53ED2"/>
    <w:pPr>
      <w:spacing w:after="160" w:line="259" w:lineRule="auto"/>
    </w:pPr>
  </w:style>
  <w:style w:type="paragraph" w:customStyle="1" w:styleId="EB4A87E82A2B461985E4B73314CD0DB4">
    <w:name w:val="EB4A87E82A2B461985E4B73314CD0DB4"/>
    <w:rsid w:val="00C53ED2"/>
    <w:pPr>
      <w:spacing w:after="160" w:line="259" w:lineRule="auto"/>
    </w:pPr>
  </w:style>
  <w:style w:type="paragraph" w:customStyle="1" w:styleId="224D183DFF364641852A47D5C74D369D">
    <w:name w:val="224D183DFF364641852A47D5C74D369D"/>
    <w:rsid w:val="00C53ED2"/>
    <w:pPr>
      <w:spacing w:after="160" w:line="259" w:lineRule="auto"/>
    </w:pPr>
  </w:style>
  <w:style w:type="paragraph" w:customStyle="1" w:styleId="C75EE8FB2AFA49E0A810E27227B70A33">
    <w:name w:val="C75EE8FB2AFA49E0A810E27227B70A33"/>
    <w:rsid w:val="00C53ED2"/>
    <w:pPr>
      <w:spacing w:after="160" w:line="259" w:lineRule="auto"/>
    </w:pPr>
  </w:style>
  <w:style w:type="paragraph" w:customStyle="1" w:styleId="26429D3067AB4F018051D74017D778DE">
    <w:name w:val="26429D3067AB4F018051D74017D778DE"/>
    <w:rsid w:val="00C53ED2"/>
    <w:pPr>
      <w:spacing w:after="160" w:line="259" w:lineRule="auto"/>
    </w:pPr>
  </w:style>
  <w:style w:type="paragraph" w:customStyle="1" w:styleId="DBCE03A0037049EB82527A89F8C70B90">
    <w:name w:val="DBCE03A0037049EB82527A89F8C70B90"/>
    <w:rsid w:val="00C53ED2"/>
    <w:pPr>
      <w:spacing w:after="160" w:line="259" w:lineRule="auto"/>
    </w:pPr>
  </w:style>
  <w:style w:type="paragraph" w:customStyle="1" w:styleId="947BB362DFF84232949640DBC49BBA35">
    <w:name w:val="947BB362DFF84232949640DBC49BBA35"/>
    <w:rsid w:val="00C53ED2"/>
    <w:pPr>
      <w:spacing w:after="160" w:line="259" w:lineRule="auto"/>
    </w:pPr>
  </w:style>
  <w:style w:type="paragraph" w:customStyle="1" w:styleId="9CC59D1CA2864A8495B47914599FBABF">
    <w:name w:val="9CC59D1CA2864A8495B47914599FBABF"/>
    <w:rsid w:val="00C53ED2"/>
    <w:pPr>
      <w:spacing w:after="160" w:line="259" w:lineRule="auto"/>
    </w:pPr>
  </w:style>
  <w:style w:type="paragraph" w:customStyle="1" w:styleId="5DDDC333924744B3B72972545DE83930">
    <w:name w:val="5DDDC333924744B3B72972545DE83930"/>
    <w:rsid w:val="00C53ED2"/>
    <w:pPr>
      <w:spacing w:after="160" w:line="259" w:lineRule="auto"/>
    </w:pPr>
  </w:style>
  <w:style w:type="paragraph" w:customStyle="1" w:styleId="543F9634C8074357A3121511F716EA71">
    <w:name w:val="543F9634C8074357A3121511F716EA71"/>
    <w:rsid w:val="00C53ED2"/>
    <w:pPr>
      <w:spacing w:after="160" w:line="259" w:lineRule="auto"/>
    </w:pPr>
  </w:style>
  <w:style w:type="paragraph" w:customStyle="1" w:styleId="87BD304407E347EC826012065F339E17">
    <w:name w:val="87BD304407E347EC826012065F339E17"/>
    <w:rsid w:val="00C53ED2"/>
    <w:pPr>
      <w:spacing w:after="160" w:line="259" w:lineRule="auto"/>
    </w:pPr>
  </w:style>
  <w:style w:type="paragraph" w:customStyle="1" w:styleId="28AD404F0E334B19B68D87B32E6E235A">
    <w:name w:val="28AD404F0E334B19B68D87B32E6E235A"/>
    <w:rsid w:val="00C53ED2"/>
    <w:pPr>
      <w:spacing w:after="160" w:line="259" w:lineRule="auto"/>
    </w:pPr>
  </w:style>
  <w:style w:type="paragraph" w:customStyle="1" w:styleId="0DFA669EDD2C410DA4A5C470F3786103">
    <w:name w:val="0DFA669EDD2C410DA4A5C470F3786103"/>
    <w:rsid w:val="00C53ED2"/>
    <w:pPr>
      <w:spacing w:after="160" w:line="259" w:lineRule="auto"/>
    </w:pPr>
  </w:style>
  <w:style w:type="paragraph" w:customStyle="1" w:styleId="0B556C6E298C4AC2B6DD1CC38A27735E">
    <w:name w:val="0B556C6E298C4AC2B6DD1CC38A27735E"/>
    <w:rsid w:val="00C53ED2"/>
    <w:pPr>
      <w:spacing w:after="160" w:line="259" w:lineRule="auto"/>
    </w:pPr>
  </w:style>
  <w:style w:type="paragraph" w:customStyle="1" w:styleId="4BD202B9FF304C67812A0CBD2FCB9025">
    <w:name w:val="4BD202B9FF304C67812A0CBD2FCB9025"/>
    <w:rsid w:val="00C53ED2"/>
    <w:pPr>
      <w:spacing w:after="160" w:line="259" w:lineRule="auto"/>
    </w:pPr>
  </w:style>
  <w:style w:type="paragraph" w:customStyle="1" w:styleId="F9A9312E932143BF9AE7E2E53631CC4B">
    <w:name w:val="F9A9312E932143BF9AE7E2E53631CC4B"/>
    <w:rsid w:val="00C53ED2"/>
    <w:pPr>
      <w:spacing w:after="160" w:line="259" w:lineRule="auto"/>
    </w:pPr>
  </w:style>
  <w:style w:type="paragraph" w:customStyle="1" w:styleId="7C8DB5B47FB543B7A70C08FC52EB71B8">
    <w:name w:val="7C8DB5B47FB543B7A70C08FC52EB71B8"/>
    <w:rsid w:val="00C53ED2"/>
    <w:pPr>
      <w:spacing w:after="160" w:line="259" w:lineRule="auto"/>
    </w:pPr>
  </w:style>
  <w:style w:type="paragraph" w:customStyle="1" w:styleId="F06CD8CDEE3D427EB028E98322D38547">
    <w:name w:val="F06CD8CDEE3D427EB028E98322D38547"/>
    <w:rsid w:val="00C53ED2"/>
    <w:pPr>
      <w:spacing w:after="160" w:line="259" w:lineRule="auto"/>
    </w:pPr>
  </w:style>
  <w:style w:type="paragraph" w:customStyle="1" w:styleId="60D227499ED34DACA7E7146836251342">
    <w:name w:val="60D227499ED34DACA7E7146836251342"/>
    <w:rsid w:val="00C53ED2"/>
    <w:pPr>
      <w:spacing w:after="160" w:line="259" w:lineRule="auto"/>
    </w:pPr>
  </w:style>
  <w:style w:type="paragraph" w:customStyle="1" w:styleId="02908D96B51B4DAE8EC856941BE7B27B">
    <w:name w:val="02908D96B51B4DAE8EC856941BE7B27B"/>
    <w:rsid w:val="00C53ED2"/>
    <w:pPr>
      <w:spacing w:after="160" w:line="259" w:lineRule="auto"/>
    </w:pPr>
  </w:style>
  <w:style w:type="paragraph" w:customStyle="1" w:styleId="53658071499943E69394651D7AB3C863">
    <w:name w:val="53658071499943E69394651D7AB3C863"/>
    <w:rsid w:val="00C53ED2"/>
    <w:pPr>
      <w:spacing w:after="160" w:line="259" w:lineRule="auto"/>
    </w:pPr>
  </w:style>
  <w:style w:type="paragraph" w:customStyle="1" w:styleId="C2861E6E3A0945748781D5FC2B4DFDCD">
    <w:name w:val="C2861E6E3A0945748781D5FC2B4DFDCD"/>
    <w:rsid w:val="00C53ED2"/>
    <w:pPr>
      <w:spacing w:after="160" w:line="259" w:lineRule="auto"/>
    </w:pPr>
  </w:style>
  <w:style w:type="paragraph" w:customStyle="1" w:styleId="A79935F5084045CCACC589D856270D2E">
    <w:name w:val="A79935F5084045CCACC589D856270D2E"/>
    <w:rsid w:val="00C53ED2"/>
    <w:pPr>
      <w:spacing w:after="160" w:line="259" w:lineRule="auto"/>
    </w:pPr>
  </w:style>
  <w:style w:type="paragraph" w:customStyle="1" w:styleId="E7C532879FD74CE3ABE61021B24B5587">
    <w:name w:val="E7C532879FD74CE3ABE61021B24B5587"/>
    <w:rsid w:val="00C53ED2"/>
    <w:pPr>
      <w:spacing w:after="160" w:line="259" w:lineRule="auto"/>
    </w:pPr>
  </w:style>
  <w:style w:type="paragraph" w:customStyle="1" w:styleId="88AB08A8E00E40709508C2D47E17CC0D">
    <w:name w:val="88AB08A8E00E40709508C2D47E17CC0D"/>
    <w:rsid w:val="00C53ED2"/>
    <w:pPr>
      <w:spacing w:after="160" w:line="259" w:lineRule="auto"/>
    </w:pPr>
  </w:style>
  <w:style w:type="paragraph" w:customStyle="1" w:styleId="2CAB743DA41D41C48BD22B92727246EA">
    <w:name w:val="2CAB743DA41D41C48BD22B92727246EA"/>
    <w:rsid w:val="00C53ED2"/>
    <w:pPr>
      <w:spacing w:after="160" w:line="259" w:lineRule="auto"/>
    </w:pPr>
  </w:style>
  <w:style w:type="paragraph" w:customStyle="1" w:styleId="1A94C4C9D7E1474291A6C2D8E9ED1D1D">
    <w:name w:val="1A94C4C9D7E1474291A6C2D8E9ED1D1D"/>
    <w:rsid w:val="00C53ED2"/>
    <w:pPr>
      <w:spacing w:after="160" w:line="259" w:lineRule="auto"/>
    </w:pPr>
  </w:style>
  <w:style w:type="paragraph" w:customStyle="1" w:styleId="657B07536B3B44A8BCD821A24FDBE2BC">
    <w:name w:val="657B07536B3B44A8BCD821A24FDBE2BC"/>
    <w:rsid w:val="00C53ED2"/>
    <w:pPr>
      <w:spacing w:after="160" w:line="259" w:lineRule="auto"/>
    </w:pPr>
  </w:style>
  <w:style w:type="paragraph" w:customStyle="1" w:styleId="2DF8594377A844C3B0AA4A8E2F3AF8B9">
    <w:name w:val="2DF8594377A844C3B0AA4A8E2F3AF8B9"/>
    <w:rsid w:val="00C53ED2"/>
    <w:pPr>
      <w:spacing w:after="160" w:line="259" w:lineRule="auto"/>
    </w:pPr>
  </w:style>
  <w:style w:type="paragraph" w:customStyle="1" w:styleId="37B42BC919984D90ABE6B6022D847421">
    <w:name w:val="37B42BC919984D90ABE6B6022D847421"/>
    <w:rsid w:val="00C53ED2"/>
    <w:pPr>
      <w:spacing w:after="160" w:line="259" w:lineRule="auto"/>
    </w:pPr>
  </w:style>
  <w:style w:type="paragraph" w:customStyle="1" w:styleId="2EAFF35E3B5E497184BC6319840B705A">
    <w:name w:val="2EAFF35E3B5E497184BC6319840B705A"/>
    <w:rsid w:val="00C53ED2"/>
    <w:pPr>
      <w:spacing w:after="160" w:line="259" w:lineRule="auto"/>
    </w:pPr>
  </w:style>
  <w:style w:type="paragraph" w:customStyle="1" w:styleId="80CED11D247D44229D90C39834023A08">
    <w:name w:val="80CED11D247D44229D90C39834023A08"/>
    <w:rsid w:val="00C53ED2"/>
    <w:pPr>
      <w:spacing w:after="160" w:line="259" w:lineRule="auto"/>
    </w:pPr>
  </w:style>
  <w:style w:type="paragraph" w:customStyle="1" w:styleId="88D0911FF2024E99A06A4507A586C45D">
    <w:name w:val="88D0911FF2024E99A06A4507A586C45D"/>
    <w:rsid w:val="00C53ED2"/>
    <w:pPr>
      <w:spacing w:after="160" w:line="259" w:lineRule="auto"/>
    </w:pPr>
  </w:style>
  <w:style w:type="paragraph" w:customStyle="1" w:styleId="DA5856A5CD52430C89A67779A6EB0C86">
    <w:name w:val="DA5856A5CD52430C89A67779A6EB0C86"/>
    <w:rsid w:val="00C53ED2"/>
    <w:pPr>
      <w:spacing w:after="160" w:line="259" w:lineRule="auto"/>
    </w:pPr>
  </w:style>
  <w:style w:type="paragraph" w:customStyle="1" w:styleId="27A275D20BEA45ACA8CFFBC057588799">
    <w:name w:val="27A275D20BEA45ACA8CFFBC057588799"/>
    <w:rsid w:val="00C53ED2"/>
    <w:pPr>
      <w:spacing w:after="160" w:line="259" w:lineRule="auto"/>
    </w:pPr>
  </w:style>
  <w:style w:type="paragraph" w:customStyle="1" w:styleId="89E67F0E1EFD41B98E5FADD24F4EAE1A">
    <w:name w:val="89E67F0E1EFD41B98E5FADD24F4EAE1A"/>
    <w:rsid w:val="00C53ED2"/>
    <w:pPr>
      <w:spacing w:after="160" w:line="259" w:lineRule="auto"/>
    </w:pPr>
  </w:style>
  <w:style w:type="paragraph" w:customStyle="1" w:styleId="D3E9F40557404018A9B19AD6E68118DE">
    <w:name w:val="D3E9F40557404018A9B19AD6E68118DE"/>
    <w:rsid w:val="00C53ED2"/>
    <w:pPr>
      <w:spacing w:after="160" w:line="259" w:lineRule="auto"/>
    </w:pPr>
  </w:style>
  <w:style w:type="paragraph" w:customStyle="1" w:styleId="B712F0AC7126426BB78679D664CC7F5C">
    <w:name w:val="B712F0AC7126426BB78679D664CC7F5C"/>
    <w:rsid w:val="00C53ED2"/>
    <w:pPr>
      <w:spacing w:after="160" w:line="259" w:lineRule="auto"/>
    </w:pPr>
  </w:style>
  <w:style w:type="paragraph" w:customStyle="1" w:styleId="CF37CF2D415344D0B2EA44FD13586A4D">
    <w:name w:val="CF37CF2D415344D0B2EA44FD13586A4D"/>
    <w:rsid w:val="00C53ED2"/>
    <w:pPr>
      <w:spacing w:after="160" w:line="259" w:lineRule="auto"/>
    </w:pPr>
  </w:style>
  <w:style w:type="paragraph" w:customStyle="1" w:styleId="FD60756842394EEBB4096B87D65A7CB5">
    <w:name w:val="FD60756842394EEBB4096B87D65A7CB5"/>
    <w:rsid w:val="00C53ED2"/>
    <w:pPr>
      <w:spacing w:after="160" w:line="259" w:lineRule="auto"/>
    </w:pPr>
  </w:style>
  <w:style w:type="paragraph" w:customStyle="1" w:styleId="2AFF6BEEA65D4307A1E10A4ABF4529A9">
    <w:name w:val="2AFF6BEEA65D4307A1E10A4ABF4529A9"/>
    <w:rsid w:val="00C53ED2"/>
    <w:pPr>
      <w:spacing w:after="160" w:line="259" w:lineRule="auto"/>
    </w:pPr>
  </w:style>
  <w:style w:type="paragraph" w:customStyle="1" w:styleId="3A35B64AEE7042E09E1A8A4B3A6EB2EF">
    <w:name w:val="3A35B64AEE7042E09E1A8A4B3A6EB2EF"/>
    <w:rsid w:val="00C53ED2"/>
    <w:pPr>
      <w:spacing w:after="160" w:line="259" w:lineRule="auto"/>
    </w:pPr>
  </w:style>
  <w:style w:type="paragraph" w:customStyle="1" w:styleId="9C2ECA8C54804A6083D3E0747E6B172C">
    <w:name w:val="9C2ECA8C54804A6083D3E0747E6B172C"/>
    <w:rsid w:val="00C53ED2"/>
    <w:pPr>
      <w:spacing w:after="160" w:line="259" w:lineRule="auto"/>
    </w:pPr>
  </w:style>
  <w:style w:type="paragraph" w:customStyle="1" w:styleId="EDB48831516C48D7B1C24D985F684BC5">
    <w:name w:val="EDB48831516C48D7B1C24D985F684BC5"/>
    <w:rsid w:val="00C53ED2"/>
    <w:pPr>
      <w:spacing w:after="160" w:line="259" w:lineRule="auto"/>
    </w:pPr>
  </w:style>
  <w:style w:type="paragraph" w:customStyle="1" w:styleId="3311B30D233B4A28AAA996C179B7F6CF">
    <w:name w:val="3311B30D233B4A28AAA996C179B7F6CF"/>
    <w:rsid w:val="00C53ED2"/>
    <w:pPr>
      <w:spacing w:after="160" w:line="259" w:lineRule="auto"/>
    </w:pPr>
  </w:style>
  <w:style w:type="paragraph" w:customStyle="1" w:styleId="0492CB7FE7B84DC09B54DA53F233CC17">
    <w:name w:val="0492CB7FE7B84DC09B54DA53F233CC17"/>
    <w:rsid w:val="00C53ED2"/>
    <w:pPr>
      <w:spacing w:after="160" w:line="259" w:lineRule="auto"/>
    </w:pPr>
  </w:style>
  <w:style w:type="paragraph" w:customStyle="1" w:styleId="C30407344B704E1EB34213B9DFD6E9C9">
    <w:name w:val="C30407344B704E1EB34213B9DFD6E9C9"/>
    <w:rsid w:val="00C53ED2"/>
    <w:pPr>
      <w:spacing w:after="160" w:line="259" w:lineRule="auto"/>
    </w:pPr>
  </w:style>
  <w:style w:type="paragraph" w:customStyle="1" w:styleId="8FC6D8E055514C6FB95505505331C67C">
    <w:name w:val="8FC6D8E055514C6FB95505505331C67C"/>
    <w:rsid w:val="00C53ED2"/>
    <w:pPr>
      <w:spacing w:after="160" w:line="259" w:lineRule="auto"/>
    </w:pPr>
  </w:style>
  <w:style w:type="paragraph" w:customStyle="1" w:styleId="09AA4E44EB8B40A7A18103CDD0C4BEEC">
    <w:name w:val="09AA4E44EB8B40A7A18103CDD0C4BEEC"/>
    <w:rsid w:val="00C53ED2"/>
    <w:pPr>
      <w:spacing w:after="160" w:line="259" w:lineRule="auto"/>
    </w:pPr>
  </w:style>
  <w:style w:type="paragraph" w:customStyle="1" w:styleId="FA55F6B0695E4209A9C5CD26C53AD3E7">
    <w:name w:val="FA55F6B0695E4209A9C5CD26C53AD3E7"/>
    <w:rsid w:val="00C53ED2"/>
    <w:pPr>
      <w:spacing w:after="160" w:line="259" w:lineRule="auto"/>
    </w:pPr>
  </w:style>
  <w:style w:type="paragraph" w:customStyle="1" w:styleId="FDB7E29D69034067A2292DE58A0E5124">
    <w:name w:val="FDB7E29D69034067A2292DE58A0E5124"/>
    <w:rsid w:val="00C53ED2"/>
    <w:pPr>
      <w:spacing w:after="160" w:line="259" w:lineRule="auto"/>
    </w:pPr>
  </w:style>
  <w:style w:type="paragraph" w:customStyle="1" w:styleId="2C7BADEEFD68481FA2E8AAD75A2B5B52">
    <w:name w:val="2C7BADEEFD68481FA2E8AAD75A2B5B52"/>
    <w:rsid w:val="00C53ED2"/>
    <w:pPr>
      <w:spacing w:after="160" w:line="259" w:lineRule="auto"/>
    </w:pPr>
  </w:style>
  <w:style w:type="paragraph" w:customStyle="1" w:styleId="D9057E7AD4A4497EAF3120C3DAEEABB2">
    <w:name w:val="D9057E7AD4A4497EAF3120C3DAEEABB2"/>
    <w:rsid w:val="00C53ED2"/>
    <w:pPr>
      <w:spacing w:after="160" w:line="259" w:lineRule="auto"/>
    </w:pPr>
  </w:style>
  <w:style w:type="paragraph" w:customStyle="1" w:styleId="919DF46E0AFD4FA0A9D7290CD4F7BA8D">
    <w:name w:val="919DF46E0AFD4FA0A9D7290CD4F7BA8D"/>
    <w:rsid w:val="00C53ED2"/>
    <w:pPr>
      <w:spacing w:after="160" w:line="259" w:lineRule="auto"/>
    </w:pPr>
  </w:style>
  <w:style w:type="paragraph" w:customStyle="1" w:styleId="1DF0D1916CDF4D6C820076F6872C6C7E">
    <w:name w:val="1DF0D1916CDF4D6C820076F6872C6C7E"/>
    <w:rsid w:val="00C53ED2"/>
    <w:pPr>
      <w:spacing w:after="160" w:line="259" w:lineRule="auto"/>
    </w:pPr>
  </w:style>
  <w:style w:type="paragraph" w:customStyle="1" w:styleId="B40085836609410CBB59C345BEE187AD">
    <w:name w:val="B40085836609410CBB59C345BEE187AD"/>
    <w:rsid w:val="00C53ED2"/>
    <w:pPr>
      <w:spacing w:after="160" w:line="259" w:lineRule="auto"/>
    </w:pPr>
  </w:style>
  <w:style w:type="paragraph" w:customStyle="1" w:styleId="D4E6333DE4A643ADA137C569A68D26E4">
    <w:name w:val="D4E6333DE4A643ADA137C569A68D26E4"/>
    <w:rsid w:val="00C53ED2"/>
    <w:pPr>
      <w:spacing w:after="160" w:line="259" w:lineRule="auto"/>
    </w:pPr>
  </w:style>
  <w:style w:type="paragraph" w:customStyle="1" w:styleId="67F9B9F0529242D3A33010E5CB971780">
    <w:name w:val="67F9B9F0529242D3A33010E5CB971780"/>
    <w:rsid w:val="00C53ED2"/>
    <w:pPr>
      <w:spacing w:after="160" w:line="259" w:lineRule="auto"/>
    </w:pPr>
  </w:style>
  <w:style w:type="paragraph" w:customStyle="1" w:styleId="4006ABDA32B44A848372DF2F6700EC1A">
    <w:name w:val="4006ABDA32B44A848372DF2F6700EC1A"/>
    <w:rsid w:val="00C53ED2"/>
    <w:pPr>
      <w:spacing w:after="160" w:line="259" w:lineRule="auto"/>
    </w:pPr>
  </w:style>
  <w:style w:type="paragraph" w:customStyle="1" w:styleId="A6F909BAC4AF4C94BF9732C7F1F1C37E">
    <w:name w:val="A6F909BAC4AF4C94BF9732C7F1F1C37E"/>
    <w:rsid w:val="00C53ED2"/>
    <w:pPr>
      <w:spacing w:after="160" w:line="259" w:lineRule="auto"/>
    </w:pPr>
  </w:style>
  <w:style w:type="paragraph" w:customStyle="1" w:styleId="028B0209AFD04D98868D87F85218B922">
    <w:name w:val="028B0209AFD04D98868D87F85218B922"/>
    <w:rsid w:val="00C53ED2"/>
    <w:pPr>
      <w:spacing w:after="160" w:line="259" w:lineRule="auto"/>
    </w:pPr>
  </w:style>
  <w:style w:type="paragraph" w:customStyle="1" w:styleId="1F9240A9910D40249C56F59EBE61BA86">
    <w:name w:val="1F9240A9910D40249C56F59EBE61BA86"/>
    <w:rsid w:val="00C53ED2"/>
    <w:pPr>
      <w:spacing w:after="160" w:line="259" w:lineRule="auto"/>
    </w:pPr>
  </w:style>
  <w:style w:type="paragraph" w:customStyle="1" w:styleId="911DF7C356654D248BF3113BD0490016">
    <w:name w:val="911DF7C356654D248BF3113BD0490016"/>
    <w:rsid w:val="00C53ED2"/>
    <w:pPr>
      <w:spacing w:after="160" w:line="259" w:lineRule="auto"/>
    </w:pPr>
  </w:style>
  <w:style w:type="paragraph" w:customStyle="1" w:styleId="D132D43B07324799B2A4F4A2601294C3">
    <w:name w:val="D132D43B07324799B2A4F4A2601294C3"/>
    <w:rsid w:val="00C53ED2"/>
    <w:pPr>
      <w:spacing w:after="160" w:line="259" w:lineRule="auto"/>
    </w:pPr>
  </w:style>
  <w:style w:type="paragraph" w:customStyle="1" w:styleId="6F7E00444BB74F34AC854B021E444147">
    <w:name w:val="6F7E00444BB74F34AC854B021E444147"/>
    <w:rsid w:val="00C53ED2"/>
    <w:pPr>
      <w:spacing w:after="160" w:line="259" w:lineRule="auto"/>
    </w:pPr>
  </w:style>
  <w:style w:type="paragraph" w:customStyle="1" w:styleId="6E5473E5D64548788DFAF3BAF480EBEB">
    <w:name w:val="6E5473E5D64548788DFAF3BAF480EBEB"/>
    <w:rsid w:val="00C53ED2"/>
    <w:pPr>
      <w:spacing w:after="160" w:line="259" w:lineRule="auto"/>
    </w:pPr>
  </w:style>
  <w:style w:type="paragraph" w:customStyle="1" w:styleId="58A370767BE8467A80A164644FE45187">
    <w:name w:val="58A370767BE8467A80A164644FE45187"/>
    <w:rsid w:val="00C53ED2"/>
    <w:pPr>
      <w:spacing w:after="160" w:line="259" w:lineRule="auto"/>
    </w:pPr>
  </w:style>
  <w:style w:type="paragraph" w:customStyle="1" w:styleId="7DDB91BBC570487498D95473A944DA84">
    <w:name w:val="7DDB91BBC570487498D95473A944DA84"/>
    <w:rsid w:val="00C53ED2"/>
    <w:pPr>
      <w:spacing w:after="160" w:line="259" w:lineRule="auto"/>
    </w:pPr>
  </w:style>
  <w:style w:type="paragraph" w:customStyle="1" w:styleId="5763DC2DBCB64B4EB482AA24A3C5732A">
    <w:name w:val="5763DC2DBCB64B4EB482AA24A3C5732A"/>
    <w:rsid w:val="00C53ED2"/>
    <w:pPr>
      <w:spacing w:after="160" w:line="259" w:lineRule="auto"/>
    </w:pPr>
  </w:style>
  <w:style w:type="paragraph" w:customStyle="1" w:styleId="359408AF357546A488BCE0B330EA7EAD">
    <w:name w:val="359408AF357546A488BCE0B330EA7EAD"/>
    <w:rsid w:val="00C53ED2"/>
    <w:pPr>
      <w:spacing w:after="160" w:line="259" w:lineRule="auto"/>
    </w:pPr>
  </w:style>
  <w:style w:type="paragraph" w:customStyle="1" w:styleId="9D188C2103AF447395E79B8DFC224199">
    <w:name w:val="9D188C2103AF447395E79B8DFC224199"/>
    <w:rsid w:val="00C53ED2"/>
    <w:pPr>
      <w:spacing w:after="160" w:line="259" w:lineRule="auto"/>
    </w:pPr>
  </w:style>
  <w:style w:type="paragraph" w:customStyle="1" w:styleId="CA465AC65F9F4E3C8192D34D2E74E257">
    <w:name w:val="CA465AC65F9F4E3C8192D34D2E74E257"/>
    <w:rsid w:val="00C53ED2"/>
    <w:pPr>
      <w:spacing w:after="160" w:line="259" w:lineRule="auto"/>
    </w:pPr>
  </w:style>
  <w:style w:type="paragraph" w:customStyle="1" w:styleId="4A63ADBBC43D489E9D266D5AF4F2F144">
    <w:name w:val="4A63ADBBC43D489E9D266D5AF4F2F144"/>
    <w:rsid w:val="00C53ED2"/>
    <w:pPr>
      <w:spacing w:after="160" w:line="259" w:lineRule="auto"/>
    </w:pPr>
  </w:style>
  <w:style w:type="paragraph" w:customStyle="1" w:styleId="3263E7A53E3D42EFA2850BCE6662787D">
    <w:name w:val="3263E7A53E3D42EFA2850BCE6662787D"/>
    <w:rsid w:val="00C53ED2"/>
    <w:pPr>
      <w:spacing w:after="160" w:line="259" w:lineRule="auto"/>
    </w:pPr>
  </w:style>
  <w:style w:type="paragraph" w:customStyle="1" w:styleId="D413CFF308EE49299D01245C65207684">
    <w:name w:val="D413CFF308EE49299D01245C65207684"/>
    <w:rsid w:val="00C53ED2"/>
    <w:pPr>
      <w:spacing w:after="160" w:line="259" w:lineRule="auto"/>
    </w:pPr>
  </w:style>
  <w:style w:type="paragraph" w:customStyle="1" w:styleId="4E3523E07ABD42C9981950A5894CA406">
    <w:name w:val="4E3523E07ABD42C9981950A5894CA406"/>
    <w:rsid w:val="00C53ED2"/>
    <w:pPr>
      <w:spacing w:after="160" w:line="259" w:lineRule="auto"/>
    </w:pPr>
  </w:style>
  <w:style w:type="paragraph" w:customStyle="1" w:styleId="3300526D9CD746F3A8000E21BA51E86C">
    <w:name w:val="3300526D9CD746F3A8000E21BA51E86C"/>
    <w:rsid w:val="00C53ED2"/>
    <w:pPr>
      <w:spacing w:after="160" w:line="259" w:lineRule="auto"/>
    </w:pPr>
  </w:style>
  <w:style w:type="paragraph" w:customStyle="1" w:styleId="D14EB37BB196474C9B2C77C85DE5E76A">
    <w:name w:val="D14EB37BB196474C9B2C77C85DE5E76A"/>
    <w:rsid w:val="00C53ED2"/>
    <w:pPr>
      <w:spacing w:after="160" w:line="259" w:lineRule="auto"/>
    </w:pPr>
  </w:style>
  <w:style w:type="paragraph" w:customStyle="1" w:styleId="F4D75CC4EBE64BE2822C99C696928AFB">
    <w:name w:val="F4D75CC4EBE64BE2822C99C696928AFB"/>
    <w:rsid w:val="00C53ED2"/>
    <w:pPr>
      <w:spacing w:after="160" w:line="259" w:lineRule="auto"/>
    </w:pPr>
  </w:style>
  <w:style w:type="paragraph" w:customStyle="1" w:styleId="100CD398523246AF81052A9575FC91C4">
    <w:name w:val="100CD398523246AF81052A9575FC91C4"/>
    <w:rsid w:val="00C53ED2"/>
    <w:pPr>
      <w:spacing w:after="160" w:line="259" w:lineRule="auto"/>
    </w:pPr>
  </w:style>
  <w:style w:type="paragraph" w:customStyle="1" w:styleId="4D4DF9721F644534B673B46C576C42EB">
    <w:name w:val="4D4DF9721F644534B673B46C576C42EB"/>
    <w:rsid w:val="00C53ED2"/>
    <w:pPr>
      <w:spacing w:after="160" w:line="259" w:lineRule="auto"/>
    </w:pPr>
  </w:style>
  <w:style w:type="paragraph" w:customStyle="1" w:styleId="4D012922DA534CBF829746FD5CFCE020">
    <w:name w:val="4D012922DA534CBF829746FD5CFCE020"/>
    <w:rsid w:val="00C53ED2"/>
    <w:pPr>
      <w:spacing w:after="160" w:line="259" w:lineRule="auto"/>
    </w:pPr>
  </w:style>
  <w:style w:type="paragraph" w:customStyle="1" w:styleId="95E3009C1AAE4818815B25B656BD4E80">
    <w:name w:val="95E3009C1AAE4818815B25B656BD4E80"/>
    <w:rsid w:val="00C53ED2"/>
    <w:pPr>
      <w:spacing w:after="160" w:line="259" w:lineRule="auto"/>
    </w:pPr>
  </w:style>
  <w:style w:type="paragraph" w:customStyle="1" w:styleId="D7AE9100570B438798347EE43D2BE54B">
    <w:name w:val="D7AE9100570B438798347EE43D2BE54B"/>
    <w:rsid w:val="00C53ED2"/>
    <w:pPr>
      <w:spacing w:after="160" w:line="259" w:lineRule="auto"/>
    </w:pPr>
  </w:style>
  <w:style w:type="paragraph" w:customStyle="1" w:styleId="BB0A39F379FB447191D553D46303F8A1">
    <w:name w:val="BB0A39F379FB447191D553D46303F8A1"/>
    <w:rsid w:val="00C53ED2"/>
    <w:pPr>
      <w:spacing w:after="160" w:line="259" w:lineRule="auto"/>
    </w:pPr>
  </w:style>
  <w:style w:type="paragraph" w:customStyle="1" w:styleId="F876324897F44215B3F08B10C2D53195">
    <w:name w:val="F876324897F44215B3F08B10C2D53195"/>
    <w:rsid w:val="00C53ED2"/>
    <w:pPr>
      <w:spacing w:after="160" w:line="259" w:lineRule="auto"/>
    </w:pPr>
  </w:style>
  <w:style w:type="paragraph" w:customStyle="1" w:styleId="E97090A9F75546B28EB2DC54077F5A3A">
    <w:name w:val="E97090A9F75546B28EB2DC54077F5A3A"/>
    <w:rsid w:val="00C53ED2"/>
    <w:pPr>
      <w:spacing w:after="160" w:line="259" w:lineRule="auto"/>
    </w:pPr>
  </w:style>
  <w:style w:type="paragraph" w:customStyle="1" w:styleId="EF619754D3274BB9936BE1966614CC02">
    <w:name w:val="EF619754D3274BB9936BE1966614CC02"/>
    <w:rsid w:val="00C53ED2"/>
    <w:pPr>
      <w:spacing w:after="160" w:line="259" w:lineRule="auto"/>
    </w:pPr>
  </w:style>
  <w:style w:type="paragraph" w:customStyle="1" w:styleId="27F770EEE9D746A69F6C1D3B444B85D1">
    <w:name w:val="27F770EEE9D746A69F6C1D3B444B85D1"/>
    <w:rsid w:val="00C53ED2"/>
    <w:pPr>
      <w:spacing w:after="160" w:line="259" w:lineRule="auto"/>
    </w:pPr>
  </w:style>
  <w:style w:type="paragraph" w:customStyle="1" w:styleId="64E702874B2E47FD80EF65B74449F9E2">
    <w:name w:val="64E702874B2E47FD80EF65B74449F9E2"/>
    <w:rsid w:val="00C53ED2"/>
    <w:pPr>
      <w:spacing w:after="160" w:line="259" w:lineRule="auto"/>
    </w:pPr>
  </w:style>
  <w:style w:type="paragraph" w:customStyle="1" w:styleId="DAFAC99E56E246E0BF917C7434DBA6BB">
    <w:name w:val="DAFAC99E56E246E0BF917C7434DBA6BB"/>
    <w:rsid w:val="00C53ED2"/>
    <w:pPr>
      <w:spacing w:after="160" w:line="259" w:lineRule="auto"/>
    </w:pPr>
  </w:style>
  <w:style w:type="paragraph" w:customStyle="1" w:styleId="33E4EC8E19B8497099FC4630E6D2EFE7">
    <w:name w:val="33E4EC8E19B8497099FC4630E6D2EFE7"/>
    <w:rsid w:val="00C53ED2"/>
    <w:pPr>
      <w:spacing w:after="160" w:line="259" w:lineRule="auto"/>
    </w:pPr>
  </w:style>
  <w:style w:type="paragraph" w:customStyle="1" w:styleId="532C1646EE7A40BE803B53E059441092">
    <w:name w:val="532C1646EE7A40BE803B53E059441092"/>
    <w:rsid w:val="00C53ED2"/>
    <w:pPr>
      <w:spacing w:after="160" w:line="259" w:lineRule="auto"/>
    </w:pPr>
  </w:style>
  <w:style w:type="paragraph" w:customStyle="1" w:styleId="F28BA5E0C480455D82C35169292D3303">
    <w:name w:val="F28BA5E0C480455D82C35169292D3303"/>
    <w:rsid w:val="00C53ED2"/>
    <w:pPr>
      <w:spacing w:after="160" w:line="259" w:lineRule="auto"/>
    </w:pPr>
  </w:style>
  <w:style w:type="paragraph" w:customStyle="1" w:styleId="AEB0DDC805F94BF192BB432689E3ABAD">
    <w:name w:val="AEB0DDC805F94BF192BB432689E3ABAD"/>
    <w:rsid w:val="00C53ED2"/>
    <w:pPr>
      <w:spacing w:after="160" w:line="259" w:lineRule="auto"/>
    </w:pPr>
  </w:style>
  <w:style w:type="paragraph" w:customStyle="1" w:styleId="1FB844277B9C46B3AD826073DAC9E3DD">
    <w:name w:val="1FB844277B9C46B3AD826073DAC9E3DD"/>
    <w:rsid w:val="00C53ED2"/>
    <w:pPr>
      <w:spacing w:after="160" w:line="259" w:lineRule="auto"/>
    </w:pPr>
  </w:style>
  <w:style w:type="paragraph" w:customStyle="1" w:styleId="4FE46D95D9F046FD92ADB0F46BBE0A7F">
    <w:name w:val="4FE46D95D9F046FD92ADB0F46BBE0A7F"/>
    <w:rsid w:val="00C53ED2"/>
    <w:pPr>
      <w:spacing w:after="160" w:line="259" w:lineRule="auto"/>
    </w:pPr>
  </w:style>
  <w:style w:type="paragraph" w:customStyle="1" w:styleId="4DDDE15DEE8B49EDB5FDB6333D69793E">
    <w:name w:val="4DDDE15DEE8B49EDB5FDB6333D69793E"/>
    <w:rsid w:val="00C53ED2"/>
    <w:pPr>
      <w:spacing w:after="160" w:line="259" w:lineRule="auto"/>
    </w:pPr>
  </w:style>
  <w:style w:type="paragraph" w:customStyle="1" w:styleId="6C053CFFDD59429BB264DFF76885FB44">
    <w:name w:val="6C053CFFDD59429BB264DFF76885FB44"/>
    <w:rsid w:val="00C53ED2"/>
    <w:pPr>
      <w:spacing w:after="160" w:line="259" w:lineRule="auto"/>
    </w:pPr>
  </w:style>
  <w:style w:type="paragraph" w:customStyle="1" w:styleId="F0E39901F6B7409EBF51FAF4410F58B8">
    <w:name w:val="F0E39901F6B7409EBF51FAF4410F58B8"/>
    <w:rsid w:val="00C53ED2"/>
    <w:pPr>
      <w:spacing w:after="160" w:line="259" w:lineRule="auto"/>
    </w:pPr>
  </w:style>
  <w:style w:type="paragraph" w:customStyle="1" w:styleId="8812D99434184EC0950C4CD2431AF9D5">
    <w:name w:val="8812D99434184EC0950C4CD2431AF9D5"/>
    <w:rsid w:val="00C53ED2"/>
    <w:pPr>
      <w:spacing w:after="160" w:line="259" w:lineRule="auto"/>
    </w:pPr>
  </w:style>
  <w:style w:type="paragraph" w:customStyle="1" w:styleId="79A46955FF124DE8A500AF1ACD93C042">
    <w:name w:val="79A46955FF124DE8A500AF1ACD93C042"/>
    <w:rsid w:val="00C53ED2"/>
    <w:pPr>
      <w:spacing w:after="160" w:line="259" w:lineRule="auto"/>
    </w:pPr>
  </w:style>
  <w:style w:type="paragraph" w:customStyle="1" w:styleId="03F8E96980D0406BA8074F30AB4ACCD5">
    <w:name w:val="03F8E96980D0406BA8074F30AB4ACCD5"/>
    <w:rsid w:val="00C53ED2"/>
    <w:pPr>
      <w:spacing w:after="160" w:line="259" w:lineRule="auto"/>
    </w:pPr>
  </w:style>
  <w:style w:type="paragraph" w:customStyle="1" w:styleId="1A0A90997DB240209984FAE65B658AD5">
    <w:name w:val="1A0A90997DB240209984FAE65B658AD5"/>
    <w:rsid w:val="00C53ED2"/>
    <w:pPr>
      <w:spacing w:after="160" w:line="259" w:lineRule="auto"/>
    </w:pPr>
  </w:style>
  <w:style w:type="paragraph" w:customStyle="1" w:styleId="73E6A661AECA436D9CA2EE8BF49A9D6A">
    <w:name w:val="73E6A661AECA436D9CA2EE8BF49A9D6A"/>
    <w:rsid w:val="00C53ED2"/>
    <w:pPr>
      <w:spacing w:after="160" w:line="259" w:lineRule="auto"/>
    </w:pPr>
  </w:style>
  <w:style w:type="paragraph" w:customStyle="1" w:styleId="454B65F9DE624E2286E2551F1F71A935">
    <w:name w:val="454B65F9DE624E2286E2551F1F71A935"/>
    <w:rsid w:val="00C53ED2"/>
    <w:pPr>
      <w:spacing w:after="160" w:line="259" w:lineRule="auto"/>
    </w:pPr>
  </w:style>
  <w:style w:type="paragraph" w:customStyle="1" w:styleId="B63C69DBE25746289F3F262992502BF1">
    <w:name w:val="B63C69DBE25746289F3F262992502BF1"/>
    <w:rsid w:val="00C53ED2"/>
    <w:pPr>
      <w:spacing w:after="160" w:line="259" w:lineRule="auto"/>
    </w:pPr>
  </w:style>
  <w:style w:type="paragraph" w:customStyle="1" w:styleId="EAFA653AD5CD4AAC924950624B3FE2FD">
    <w:name w:val="EAFA653AD5CD4AAC924950624B3FE2FD"/>
    <w:rsid w:val="00C53ED2"/>
    <w:pPr>
      <w:spacing w:after="160" w:line="259" w:lineRule="auto"/>
    </w:pPr>
  </w:style>
  <w:style w:type="paragraph" w:customStyle="1" w:styleId="33D69E5CF88049F5A75C81A5FE8A803E">
    <w:name w:val="33D69E5CF88049F5A75C81A5FE8A803E"/>
    <w:rsid w:val="00C53ED2"/>
    <w:pPr>
      <w:spacing w:after="160" w:line="259" w:lineRule="auto"/>
    </w:pPr>
  </w:style>
  <w:style w:type="paragraph" w:customStyle="1" w:styleId="A33D960C0EAF40A2BBCED6592BFA4FFE">
    <w:name w:val="A33D960C0EAF40A2BBCED6592BFA4FFE"/>
    <w:rsid w:val="00C53ED2"/>
    <w:pPr>
      <w:spacing w:after="160" w:line="259" w:lineRule="auto"/>
    </w:pPr>
  </w:style>
  <w:style w:type="paragraph" w:customStyle="1" w:styleId="8863BCD879684C7FB212EDC33563DD2E">
    <w:name w:val="8863BCD879684C7FB212EDC33563DD2E"/>
    <w:rsid w:val="00C53ED2"/>
    <w:pPr>
      <w:spacing w:after="160" w:line="259" w:lineRule="auto"/>
    </w:pPr>
  </w:style>
  <w:style w:type="paragraph" w:customStyle="1" w:styleId="4914D67EBDDA41DAA2068BDF59AAFEFC">
    <w:name w:val="4914D67EBDDA41DAA2068BDF59AAFEFC"/>
    <w:rsid w:val="00C53ED2"/>
    <w:pPr>
      <w:spacing w:after="160" w:line="259" w:lineRule="auto"/>
    </w:pPr>
  </w:style>
  <w:style w:type="paragraph" w:customStyle="1" w:styleId="032B6DE58EBF45EF8958267C7B5AB9A0">
    <w:name w:val="032B6DE58EBF45EF8958267C7B5AB9A0"/>
    <w:rsid w:val="00C53ED2"/>
    <w:pPr>
      <w:spacing w:after="160" w:line="259" w:lineRule="auto"/>
    </w:pPr>
  </w:style>
  <w:style w:type="paragraph" w:customStyle="1" w:styleId="C6FF41F366514D938D96583EE17FE082">
    <w:name w:val="C6FF41F366514D938D96583EE17FE082"/>
    <w:rsid w:val="00C53ED2"/>
    <w:pPr>
      <w:spacing w:after="160" w:line="259" w:lineRule="auto"/>
    </w:pPr>
  </w:style>
  <w:style w:type="paragraph" w:customStyle="1" w:styleId="6B80B9CA407B40929ED876B84D129F8A">
    <w:name w:val="6B80B9CA407B40929ED876B84D129F8A"/>
    <w:rsid w:val="00C53ED2"/>
    <w:pPr>
      <w:spacing w:after="160" w:line="259" w:lineRule="auto"/>
    </w:pPr>
  </w:style>
  <w:style w:type="paragraph" w:customStyle="1" w:styleId="4A87C013B0AF4F5D916E87AB96971D8D">
    <w:name w:val="4A87C013B0AF4F5D916E87AB96971D8D"/>
    <w:rsid w:val="00C53ED2"/>
    <w:pPr>
      <w:spacing w:after="160" w:line="259" w:lineRule="auto"/>
    </w:pPr>
  </w:style>
  <w:style w:type="paragraph" w:customStyle="1" w:styleId="E1D151AF099F4830AB720280B2281578">
    <w:name w:val="E1D151AF099F4830AB720280B2281578"/>
    <w:rsid w:val="00C53ED2"/>
    <w:pPr>
      <w:spacing w:after="160" w:line="259" w:lineRule="auto"/>
    </w:pPr>
  </w:style>
  <w:style w:type="paragraph" w:customStyle="1" w:styleId="27C2667C62714A67A6F1DC8CDB678313">
    <w:name w:val="27C2667C62714A67A6F1DC8CDB678313"/>
    <w:rsid w:val="00C53ED2"/>
    <w:pPr>
      <w:spacing w:after="160" w:line="259" w:lineRule="auto"/>
    </w:pPr>
  </w:style>
  <w:style w:type="paragraph" w:customStyle="1" w:styleId="D47B981035414C8D96B83349A24D9725">
    <w:name w:val="D47B981035414C8D96B83349A24D9725"/>
    <w:rsid w:val="00C53ED2"/>
    <w:pPr>
      <w:spacing w:after="160" w:line="259" w:lineRule="auto"/>
    </w:pPr>
  </w:style>
  <w:style w:type="paragraph" w:customStyle="1" w:styleId="802299165F9640719147F44DC8828FDE">
    <w:name w:val="802299165F9640719147F44DC8828FDE"/>
    <w:rsid w:val="00C53ED2"/>
    <w:pPr>
      <w:spacing w:after="160" w:line="259" w:lineRule="auto"/>
    </w:pPr>
  </w:style>
  <w:style w:type="paragraph" w:customStyle="1" w:styleId="113B4BCAA3A94E5FBFF7486ED9551FD7">
    <w:name w:val="113B4BCAA3A94E5FBFF7486ED9551FD7"/>
    <w:rsid w:val="00C53ED2"/>
    <w:pPr>
      <w:spacing w:after="160" w:line="259" w:lineRule="auto"/>
    </w:pPr>
  </w:style>
  <w:style w:type="paragraph" w:customStyle="1" w:styleId="71BB4B3D1A554EE6AE9FD5C5FB1AB6A4">
    <w:name w:val="71BB4B3D1A554EE6AE9FD5C5FB1AB6A4"/>
    <w:rsid w:val="00C53ED2"/>
    <w:pPr>
      <w:spacing w:after="160" w:line="259" w:lineRule="auto"/>
    </w:pPr>
  </w:style>
  <w:style w:type="paragraph" w:customStyle="1" w:styleId="B600CF76C59E40F29A4BCF8D49ED61AF">
    <w:name w:val="B600CF76C59E40F29A4BCF8D49ED61AF"/>
    <w:rsid w:val="00C53ED2"/>
    <w:pPr>
      <w:spacing w:after="160" w:line="259" w:lineRule="auto"/>
    </w:pPr>
  </w:style>
  <w:style w:type="paragraph" w:customStyle="1" w:styleId="91697A9E2F004A2DB304F728D33B3B71">
    <w:name w:val="91697A9E2F004A2DB304F728D33B3B71"/>
    <w:rsid w:val="00C53ED2"/>
    <w:pPr>
      <w:spacing w:after="160" w:line="259" w:lineRule="auto"/>
    </w:pPr>
  </w:style>
  <w:style w:type="paragraph" w:customStyle="1" w:styleId="54E01012E30D447EB46893937A63B117">
    <w:name w:val="54E01012E30D447EB46893937A63B117"/>
    <w:rsid w:val="00C53ED2"/>
    <w:pPr>
      <w:spacing w:after="160" w:line="259" w:lineRule="auto"/>
    </w:pPr>
  </w:style>
  <w:style w:type="paragraph" w:customStyle="1" w:styleId="B9F88E3A0029487F8951F95299D54D05">
    <w:name w:val="B9F88E3A0029487F8951F95299D54D05"/>
    <w:rsid w:val="00C53ED2"/>
    <w:pPr>
      <w:spacing w:after="160" w:line="259" w:lineRule="auto"/>
    </w:pPr>
  </w:style>
  <w:style w:type="paragraph" w:customStyle="1" w:styleId="FF02D819C4704558A4DB63977A631D00">
    <w:name w:val="FF02D819C4704558A4DB63977A631D00"/>
    <w:rsid w:val="00C53ED2"/>
    <w:pPr>
      <w:spacing w:after="160" w:line="259" w:lineRule="auto"/>
    </w:pPr>
  </w:style>
  <w:style w:type="paragraph" w:customStyle="1" w:styleId="214D01D323D34F05B96EA7082D1DF23C">
    <w:name w:val="214D01D323D34F05B96EA7082D1DF23C"/>
    <w:rsid w:val="00C53ED2"/>
    <w:pPr>
      <w:spacing w:after="160" w:line="259" w:lineRule="auto"/>
    </w:pPr>
  </w:style>
  <w:style w:type="paragraph" w:customStyle="1" w:styleId="7BDE30A952024031A1D6A925371B91DD">
    <w:name w:val="7BDE30A952024031A1D6A925371B91DD"/>
    <w:rsid w:val="00C53ED2"/>
    <w:pPr>
      <w:spacing w:after="160" w:line="259" w:lineRule="auto"/>
    </w:pPr>
  </w:style>
  <w:style w:type="paragraph" w:customStyle="1" w:styleId="603A79F49C0C4E9FAE8B88D871EDEAF2">
    <w:name w:val="603A79F49C0C4E9FAE8B88D871EDEAF2"/>
    <w:rsid w:val="00C53ED2"/>
    <w:pPr>
      <w:spacing w:after="160" w:line="259" w:lineRule="auto"/>
    </w:pPr>
  </w:style>
  <w:style w:type="paragraph" w:customStyle="1" w:styleId="60556C71C4AE4AFCA3837667664D4C36">
    <w:name w:val="60556C71C4AE4AFCA3837667664D4C36"/>
    <w:rsid w:val="00C53ED2"/>
    <w:pPr>
      <w:spacing w:after="160" w:line="259" w:lineRule="auto"/>
    </w:pPr>
  </w:style>
  <w:style w:type="paragraph" w:customStyle="1" w:styleId="A6987ABFF89742549E430400FA2FA24B">
    <w:name w:val="A6987ABFF89742549E430400FA2FA24B"/>
    <w:rsid w:val="00C53ED2"/>
    <w:pPr>
      <w:spacing w:after="160" w:line="259" w:lineRule="auto"/>
    </w:pPr>
  </w:style>
  <w:style w:type="paragraph" w:customStyle="1" w:styleId="E1BB7A96BC59415A8E6223128225C91C">
    <w:name w:val="E1BB7A96BC59415A8E6223128225C91C"/>
    <w:rsid w:val="00C53ED2"/>
    <w:pPr>
      <w:spacing w:after="160" w:line="259" w:lineRule="auto"/>
    </w:pPr>
  </w:style>
  <w:style w:type="paragraph" w:customStyle="1" w:styleId="E49970664795450492DE60830C5D4F11">
    <w:name w:val="E49970664795450492DE60830C5D4F11"/>
    <w:rsid w:val="00C53ED2"/>
    <w:pPr>
      <w:spacing w:after="160" w:line="259" w:lineRule="auto"/>
    </w:pPr>
  </w:style>
  <w:style w:type="paragraph" w:customStyle="1" w:styleId="5C9C92A38C28431482CCF60C2F23FF8A">
    <w:name w:val="5C9C92A38C28431482CCF60C2F23FF8A"/>
    <w:rsid w:val="00C53ED2"/>
    <w:pPr>
      <w:spacing w:after="160" w:line="259" w:lineRule="auto"/>
    </w:pPr>
  </w:style>
  <w:style w:type="paragraph" w:customStyle="1" w:styleId="17F899B480CA43B49ED887F893D305F1">
    <w:name w:val="17F899B480CA43B49ED887F893D305F1"/>
    <w:rsid w:val="00C53ED2"/>
    <w:pPr>
      <w:spacing w:after="160" w:line="259" w:lineRule="auto"/>
    </w:pPr>
  </w:style>
  <w:style w:type="paragraph" w:customStyle="1" w:styleId="5EAA6476870340329F145ADFB2195FC6">
    <w:name w:val="5EAA6476870340329F145ADFB2195FC6"/>
    <w:rsid w:val="00C53ED2"/>
    <w:pPr>
      <w:spacing w:after="160" w:line="259" w:lineRule="auto"/>
    </w:pPr>
  </w:style>
  <w:style w:type="paragraph" w:customStyle="1" w:styleId="3981D51D1B004EC99D4440E5C0F237E5">
    <w:name w:val="3981D51D1B004EC99D4440E5C0F237E5"/>
    <w:rsid w:val="00C53ED2"/>
    <w:pPr>
      <w:spacing w:after="160" w:line="259" w:lineRule="auto"/>
    </w:pPr>
  </w:style>
  <w:style w:type="paragraph" w:customStyle="1" w:styleId="A1AC2E44D5224E5D9AC593F34B329176">
    <w:name w:val="A1AC2E44D5224E5D9AC593F34B329176"/>
    <w:rsid w:val="00C53ED2"/>
    <w:pPr>
      <w:spacing w:after="160" w:line="259" w:lineRule="auto"/>
    </w:pPr>
  </w:style>
  <w:style w:type="paragraph" w:customStyle="1" w:styleId="4D1EF33573314EEEAF8CDDD4B87CBFFD">
    <w:name w:val="4D1EF33573314EEEAF8CDDD4B87CBFFD"/>
    <w:rsid w:val="00C53ED2"/>
    <w:pPr>
      <w:spacing w:after="160" w:line="259" w:lineRule="auto"/>
    </w:pPr>
  </w:style>
  <w:style w:type="paragraph" w:customStyle="1" w:styleId="3B3BDE4204BD4043B8178C61A37B9AE3">
    <w:name w:val="3B3BDE4204BD4043B8178C61A37B9AE3"/>
    <w:rsid w:val="00C53ED2"/>
    <w:pPr>
      <w:spacing w:after="160" w:line="259" w:lineRule="auto"/>
    </w:pPr>
  </w:style>
  <w:style w:type="paragraph" w:customStyle="1" w:styleId="7FC5A3821A4A44B69AD9DD31236E75EC">
    <w:name w:val="7FC5A3821A4A44B69AD9DD31236E75EC"/>
    <w:rsid w:val="00C53ED2"/>
    <w:pPr>
      <w:spacing w:after="160" w:line="259" w:lineRule="auto"/>
    </w:pPr>
  </w:style>
  <w:style w:type="paragraph" w:customStyle="1" w:styleId="A4D3C699D5E048A99ADE61DC3E84E86E">
    <w:name w:val="A4D3C699D5E048A99ADE61DC3E84E86E"/>
    <w:rsid w:val="00C53ED2"/>
    <w:pPr>
      <w:spacing w:after="160" w:line="259" w:lineRule="auto"/>
    </w:pPr>
  </w:style>
  <w:style w:type="paragraph" w:customStyle="1" w:styleId="193985FD8FAC4894B8617D7963622BFC">
    <w:name w:val="193985FD8FAC4894B8617D7963622BFC"/>
    <w:rsid w:val="00361836"/>
    <w:pPr>
      <w:spacing w:after="160" w:line="259" w:lineRule="auto"/>
    </w:pPr>
  </w:style>
  <w:style w:type="paragraph" w:customStyle="1" w:styleId="6A7A906660874E5C9258ABEE5E2DFD51">
    <w:name w:val="6A7A906660874E5C9258ABEE5E2DFD51"/>
    <w:rsid w:val="00361836"/>
    <w:pPr>
      <w:spacing w:after="160" w:line="259" w:lineRule="auto"/>
    </w:pPr>
  </w:style>
  <w:style w:type="paragraph" w:customStyle="1" w:styleId="FE3E956C9B49429987543CFE688AA274">
    <w:name w:val="FE3E956C9B49429987543CFE688AA274"/>
    <w:rsid w:val="00361836"/>
    <w:pPr>
      <w:spacing w:after="160" w:line="259" w:lineRule="auto"/>
    </w:pPr>
  </w:style>
  <w:style w:type="paragraph" w:customStyle="1" w:styleId="1544D2C27AFA411F97FC164C246C081A">
    <w:name w:val="1544D2C27AFA411F97FC164C246C081A"/>
    <w:rsid w:val="00361836"/>
    <w:pPr>
      <w:spacing w:after="160" w:line="259" w:lineRule="auto"/>
    </w:pPr>
  </w:style>
  <w:style w:type="paragraph" w:customStyle="1" w:styleId="F1F5B5E2449147158A84A079D78F195D">
    <w:name w:val="F1F5B5E2449147158A84A079D78F195D"/>
    <w:rsid w:val="00361836"/>
    <w:pPr>
      <w:spacing w:after="160" w:line="259" w:lineRule="auto"/>
    </w:pPr>
  </w:style>
  <w:style w:type="paragraph" w:customStyle="1" w:styleId="0E81C0B05F1740909FA61FE81DB604F2">
    <w:name w:val="0E81C0B05F1740909FA61FE81DB604F2"/>
    <w:rsid w:val="00361836"/>
    <w:pPr>
      <w:spacing w:after="160" w:line="259" w:lineRule="auto"/>
    </w:pPr>
  </w:style>
  <w:style w:type="paragraph" w:customStyle="1" w:styleId="08B3FF5BC4634A029161CB3BB969692B">
    <w:name w:val="08B3FF5BC4634A029161CB3BB969692B"/>
    <w:rsid w:val="00361836"/>
    <w:pPr>
      <w:spacing w:after="160" w:line="259" w:lineRule="auto"/>
    </w:pPr>
  </w:style>
  <w:style w:type="paragraph" w:customStyle="1" w:styleId="571C06DE4CA34B50B712625755646019">
    <w:name w:val="571C06DE4CA34B50B712625755646019"/>
    <w:rsid w:val="0069632A"/>
    <w:pPr>
      <w:spacing w:after="160" w:line="259" w:lineRule="auto"/>
    </w:pPr>
  </w:style>
  <w:style w:type="paragraph" w:customStyle="1" w:styleId="A8519CCE9E374B05B8997825D99C520B">
    <w:name w:val="A8519CCE9E374B05B8997825D99C520B"/>
    <w:rsid w:val="0069632A"/>
    <w:pPr>
      <w:spacing w:after="160" w:line="259" w:lineRule="auto"/>
    </w:pPr>
  </w:style>
  <w:style w:type="paragraph" w:customStyle="1" w:styleId="FF8DD8F3E4D54350B522DA454864CAA2">
    <w:name w:val="FF8DD8F3E4D54350B522DA454864CAA2"/>
    <w:rsid w:val="006E4BEF"/>
    <w:pPr>
      <w:spacing w:after="160" w:line="259" w:lineRule="auto"/>
    </w:pPr>
  </w:style>
  <w:style w:type="paragraph" w:customStyle="1" w:styleId="BED3BCB945734F8AAE7E9480C34CE9CE">
    <w:name w:val="BED3BCB945734F8AAE7E9480C34CE9CE"/>
    <w:rsid w:val="006E4BEF"/>
    <w:pPr>
      <w:spacing w:after="160" w:line="259" w:lineRule="auto"/>
    </w:pPr>
  </w:style>
  <w:style w:type="paragraph" w:customStyle="1" w:styleId="676F2F58AAB8428488B1D40959ED79AA">
    <w:name w:val="676F2F58AAB8428488B1D40959ED79AA"/>
    <w:rsid w:val="006E4BEF"/>
    <w:pPr>
      <w:spacing w:after="160" w:line="259" w:lineRule="auto"/>
    </w:pPr>
  </w:style>
  <w:style w:type="paragraph" w:customStyle="1" w:styleId="66AED0699C8349F1BDEDF32A738CD146">
    <w:name w:val="66AED0699C8349F1BDEDF32A738CD146"/>
    <w:rsid w:val="006E4BEF"/>
    <w:pPr>
      <w:spacing w:after="160" w:line="259" w:lineRule="auto"/>
    </w:pPr>
  </w:style>
  <w:style w:type="paragraph" w:customStyle="1" w:styleId="AF79E7EA27FD49AEBD18B98124ECCEAA">
    <w:name w:val="AF79E7EA27FD49AEBD18B98124ECCEAA"/>
    <w:rsid w:val="006E4BEF"/>
    <w:pPr>
      <w:spacing w:after="160" w:line="259" w:lineRule="auto"/>
    </w:pPr>
  </w:style>
  <w:style w:type="paragraph" w:customStyle="1" w:styleId="4A430A09E6584C12943A04C23C9823BF">
    <w:name w:val="4A430A09E6584C12943A04C23C9823BF"/>
    <w:rsid w:val="00316939"/>
    <w:pPr>
      <w:spacing w:after="160" w:line="259" w:lineRule="auto"/>
    </w:pPr>
  </w:style>
  <w:style w:type="paragraph" w:customStyle="1" w:styleId="E7CEA3246E6A45059272C9A9B49B9AA3">
    <w:name w:val="E7CEA3246E6A45059272C9A9B49B9AA3"/>
    <w:rsid w:val="00316939"/>
    <w:pPr>
      <w:spacing w:after="160" w:line="259" w:lineRule="auto"/>
    </w:pPr>
  </w:style>
  <w:style w:type="paragraph" w:customStyle="1" w:styleId="340E4177E3E847F281627666324A37FC">
    <w:name w:val="340E4177E3E847F281627666324A37FC"/>
    <w:rsid w:val="00316939"/>
    <w:pPr>
      <w:spacing w:after="160" w:line="259" w:lineRule="auto"/>
    </w:pPr>
  </w:style>
  <w:style w:type="paragraph" w:customStyle="1" w:styleId="6A9701F167204C889A52115606D1AD85">
    <w:name w:val="6A9701F167204C889A52115606D1AD85"/>
    <w:rsid w:val="00316939"/>
    <w:pPr>
      <w:spacing w:after="160" w:line="259" w:lineRule="auto"/>
    </w:pPr>
  </w:style>
  <w:style w:type="paragraph" w:customStyle="1" w:styleId="671C161097AD4D198C323485606271FA">
    <w:name w:val="671C161097AD4D198C323485606271FA"/>
    <w:rsid w:val="00316939"/>
    <w:pPr>
      <w:spacing w:after="160" w:line="259" w:lineRule="auto"/>
    </w:pPr>
  </w:style>
  <w:style w:type="paragraph" w:customStyle="1" w:styleId="7E7CB7E979714361A641E11B5DA02C49">
    <w:name w:val="7E7CB7E979714361A641E11B5DA02C49"/>
    <w:rsid w:val="00316939"/>
    <w:pPr>
      <w:spacing w:after="160" w:line="259" w:lineRule="auto"/>
    </w:pPr>
  </w:style>
  <w:style w:type="paragraph" w:customStyle="1" w:styleId="CBE518E59BDC4897953AA4D3CEE594B5">
    <w:name w:val="CBE518E59BDC4897953AA4D3CEE594B5"/>
    <w:rsid w:val="00316939"/>
    <w:pPr>
      <w:spacing w:after="160" w:line="259" w:lineRule="auto"/>
    </w:pPr>
  </w:style>
  <w:style w:type="paragraph" w:customStyle="1" w:styleId="9BEC62FF61A841BC9583E2A43F457F07">
    <w:name w:val="9BEC62FF61A841BC9583E2A43F457F07"/>
    <w:rsid w:val="00316939"/>
    <w:pPr>
      <w:spacing w:after="160" w:line="259" w:lineRule="auto"/>
    </w:pPr>
  </w:style>
  <w:style w:type="paragraph" w:customStyle="1" w:styleId="C179B9532A7149DE81E56BC6D8178217">
    <w:name w:val="C179B9532A7149DE81E56BC6D8178217"/>
    <w:rsid w:val="00316939"/>
    <w:pPr>
      <w:spacing w:after="160" w:line="259" w:lineRule="auto"/>
    </w:pPr>
  </w:style>
  <w:style w:type="paragraph" w:customStyle="1" w:styleId="39858A0C6E584166B3BA6E1A556A20F9">
    <w:name w:val="39858A0C6E584166B3BA6E1A556A20F9"/>
    <w:rsid w:val="00316939"/>
    <w:pPr>
      <w:spacing w:after="160" w:line="259" w:lineRule="auto"/>
    </w:pPr>
  </w:style>
  <w:style w:type="paragraph" w:customStyle="1" w:styleId="DA38CD36F7F44BF7B6E3FE3DA509FF1D">
    <w:name w:val="DA38CD36F7F44BF7B6E3FE3DA509FF1D"/>
    <w:rsid w:val="00316939"/>
    <w:pPr>
      <w:spacing w:after="160" w:line="259" w:lineRule="auto"/>
    </w:pPr>
  </w:style>
  <w:style w:type="paragraph" w:customStyle="1" w:styleId="C22DA7D9B7014B63B67F664530E9B04B">
    <w:name w:val="C22DA7D9B7014B63B67F664530E9B04B"/>
    <w:rsid w:val="00316939"/>
    <w:pPr>
      <w:spacing w:after="160" w:line="259" w:lineRule="auto"/>
    </w:pPr>
  </w:style>
  <w:style w:type="paragraph" w:customStyle="1" w:styleId="B49148B26E014A35914F177F002157F9">
    <w:name w:val="B49148B26E014A35914F177F002157F9"/>
    <w:rsid w:val="00D74646"/>
    <w:pPr>
      <w:spacing w:after="160" w:line="259" w:lineRule="auto"/>
    </w:pPr>
  </w:style>
  <w:style w:type="paragraph" w:customStyle="1" w:styleId="310E472F007A41AEAC591360108AED81">
    <w:name w:val="310E472F007A41AEAC591360108AED81"/>
    <w:rsid w:val="00D74646"/>
    <w:pPr>
      <w:spacing w:after="160" w:line="259" w:lineRule="auto"/>
    </w:pPr>
  </w:style>
  <w:style w:type="paragraph" w:customStyle="1" w:styleId="81185A352EFB41B896AA38AB8D4D35E3">
    <w:name w:val="81185A352EFB41B896AA38AB8D4D35E3"/>
    <w:rsid w:val="00D74646"/>
    <w:pPr>
      <w:spacing w:after="160" w:line="259" w:lineRule="auto"/>
    </w:pPr>
  </w:style>
  <w:style w:type="paragraph" w:customStyle="1" w:styleId="AD905796063443AB9904933D4018DB8F">
    <w:name w:val="AD905796063443AB9904933D4018DB8F"/>
    <w:rsid w:val="00D74646"/>
    <w:pPr>
      <w:spacing w:after="160" w:line="259" w:lineRule="auto"/>
    </w:pPr>
  </w:style>
  <w:style w:type="paragraph" w:customStyle="1" w:styleId="C8A7CEBDC0F242768B80A82DDE475F1C">
    <w:name w:val="C8A7CEBDC0F242768B80A82DDE475F1C"/>
    <w:rsid w:val="00D74646"/>
    <w:pPr>
      <w:spacing w:after="160" w:line="259" w:lineRule="auto"/>
    </w:pPr>
  </w:style>
  <w:style w:type="paragraph" w:customStyle="1" w:styleId="DE65DD42F5B04E8484A1ABE1B12FE7B4">
    <w:name w:val="DE65DD42F5B04E8484A1ABE1B12FE7B4"/>
    <w:rsid w:val="00D74646"/>
    <w:pPr>
      <w:spacing w:after="160" w:line="259" w:lineRule="auto"/>
    </w:pPr>
  </w:style>
  <w:style w:type="paragraph" w:customStyle="1" w:styleId="BFD3CE61F348459394637CEC2B0CCE17">
    <w:name w:val="BFD3CE61F348459394637CEC2B0CCE17"/>
    <w:rsid w:val="00D74646"/>
    <w:pPr>
      <w:spacing w:after="160" w:line="259" w:lineRule="auto"/>
    </w:pPr>
  </w:style>
  <w:style w:type="paragraph" w:customStyle="1" w:styleId="530FAA3B8CD844CFA970F914822C2345">
    <w:name w:val="530FAA3B8CD844CFA970F914822C2345"/>
    <w:rsid w:val="00D74646"/>
    <w:pPr>
      <w:spacing w:after="160" w:line="259" w:lineRule="auto"/>
    </w:pPr>
  </w:style>
  <w:style w:type="paragraph" w:customStyle="1" w:styleId="79481C2705684009B5377BA136848A90">
    <w:name w:val="79481C2705684009B5377BA136848A90"/>
    <w:rsid w:val="00D74646"/>
    <w:pPr>
      <w:spacing w:after="160" w:line="259" w:lineRule="auto"/>
    </w:pPr>
  </w:style>
  <w:style w:type="paragraph" w:customStyle="1" w:styleId="32CC05E94239444F89ADF61956AAC2FE">
    <w:name w:val="32CC05E94239444F89ADF61956AAC2FE"/>
    <w:rsid w:val="00D74646"/>
    <w:pPr>
      <w:spacing w:after="160" w:line="259" w:lineRule="auto"/>
    </w:pPr>
  </w:style>
  <w:style w:type="paragraph" w:customStyle="1" w:styleId="63BE7E1577C24371AAD669C8104AA3E8">
    <w:name w:val="63BE7E1577C24371AAD669C8104AA3E8"/>
    <w:rsid w:val="00D74646"/>
    <w:pPr>
      <w:spacing w:after="160" w:line="259" w:lineRule="auto"/>
    </w:pPr>
  </w:style>
  <w:style w:type="paragraph" w:customStyle="1" w:styleId="03C137E5119341C19C3799BD2016DDFA">
    <w:name w:val="03C137E5119341C19C3799BD2016DDFA"/>
    <w:rsid w:val="00D74646"/>
    <w:pPr>
      <w:spacing w:after="160" w:line="259" w:lineRule="auto"/>
    </w:pPr>
  </w:style>
  <w:style w:type="paragraph" w:customStyle="1" w:styleId="3DC2685848BA487691AB418D8FC5EC11">
    <w:name w:val="3DC2685848BA487691AB418D8FC5EC11"/>
    <w:rsid w:val="00D74646"/>
    <w:pPr>
      <w:spacing w:after="160" w:line="259" w:lineRule="auto"/>
    </w:pPr>
  </w:style>
  <w:style w:type="paragraph" w:customStyle="1" w:styleId="993A54648EDF4C3ABBC2DDE76AFAB30D">
    <w:name w:val="993A54648EDF4C3ABBC2DDE76AFAB30D"/>
    <w:rsid w:val="00D74646"/>
    <w:pPr>
      <w:spacing w:after="160" w:line="259" w:lineRule="auto"/>
    </w:pPr>
  </w:style>
  <w:style w:type="paragraph" w:customStyle="1" w:styleId="1EF23C8D574F4EE5A5C1D49691473211">
    <w:name w:val="1EF23C8D574F4EE5A5C1D49691473211"/>
    <w:rsid w:val="00D74646"/>
    <w:pPr>
      <w:spacing w:after="160" w:line="259" w:lineRule="auto"/>
    </w:pPr>
  </w:style>
  <w:style w:type="paragraph" w:customStyle="1" w:styleId="AF1FDDC2A92946B890A3FCB127CFDF6D">
    <w:name w:val="AF1FDDC2A92946B890A3FCB127CFDF6D"/>
    <w:rsid w:val="00D74646"/>
    <w:pPr>
      <w:spacing w:after="160" w:line="259" w:lineRule="auto"/>
    </w:pPr>
  </w:style>
  <w:style w:type="paragraph" w:customStyle="1" w:styleId="06D14B8FCB1C4486A894884F656DC9CC">
    <w:name w:val="06D14B8FCB1C4486A894884F656DC9CC"/>
    <w:rsid w:val="00D74646"/>
    <w:pPr>
      <w:spacing w:after="160" w:line="259" w:lineRule="auto"/>
    </w:pPr>
  </w:style>
  <w:style w:type="paragraph" w:customStyle="1" w:styleId="D247835DAE604780852DCE1FACE5A720">
    <w:name w:val="D247835DAE604780852DCE1FACE5A720"/>
    <w:rsid w:val="00D74646"/>
    <w:pPr>
      <w:spacing w:after="160" w:line="259" w:lineRule="auto"/>
    </w:pPr>
  </w:style>
  <w:style w:type="paragraph" w:customStyle="1" w:styleId="D9CDF720BC80486598BAF39D5AD8653F">
    <w:name w:val="D9CDF720BC80486598BAF39D5AD8653F"/>
    <w:rsid w:val="00D74646"/>
    <w:pPr>
      <w:spacing w:after="160" w:line="259" w:lineRule="auto"/>
    </w:pPr>
  </w:style>
  <w:style w:type="paragraph" w:customStyle="1" w:styleId="6D71862AC1A1447B8CAAA63504981E1D">
    <w:name w:val="6D71862AC1A1447B8CAAA63504981E1D"/>
    <w:rsid w:val="00D74646"/>
    <w:pPr>
      <w:spacing w:after="160" w:line="259" w:lineRule="auto"/>
    </w:pPr>
  </w:style>
  <w:style w:type="paragraph" w:customStyle="1" w:styleId="378D5CF5EC5942C6925988DF97B9D814">
    <w:name w:val="378D5CF5EC5942C6925988DF97B9D814"/>
    <w:rsid w:val="00D74646"/>
    <w:pPr>
      <w:spacing w:after="160" w:line="259" w:lineRule="auto"/>
    </w:pPr>
  </w:style>
  <w:style w:type="paragraph" w:customStyle="1" w:styleId="4146146928284C20925B765CEAFA5C24">
    <w:name w:val="4146146928284C20925B765CEAFA5C24"/>
    <w:rsid w:val="00D74646"/>
    <w:pPr>
      <w:spacing w:after="160" w:line="259" w:lineRule="auto"/>
    </w:pPr>
  </w:style>
  <w:style w:type="paragraph" w:customStyle="1" w:styleId="E8A82127AAF746C38234C03066D55A2B">
    <w:name w:val="E8A82127AAF746C38234C03066D55A2B"/>
    <w:rsid w:val="00D74646"/>
    <w:pPr>
      <w:spacing w:after="160" w:line="259" w:lineRule="auto"/>
    </w:pPr>
  </w:style>
  <w:style w:type="paragraph" w:customStyle="1" w:styleId="6A5F1DCF1E9B47388D8F74E92C36D29A">
    <w:name w:val="6A5F1DCF1E9B47388D8F74E92C36D29A"/>
    <w:rsid w:val="00D74646"/>
    <w:pPr>
      <w:spacing w:after="160" w:line="259" w:lineRule="auto"/>
    </w:pPr>
  </w:style>
  <w:style w:type="paragraph" w:customStyle="1" w:styleId="59E89BA829784D6EB039C4200A902390">
    <w:name w:val="59E89BA829784D6EB039C4200A902390"/>
    <w:rsid w:val="00D74646"/>
    <w:pPr>
      <w:spacing w:after="160" w:line="259" w:lineRule="auto"/>
    </w:pPr>
  </w:style>
  <w:style w:type="paragraph" w:customStyle="1" w:styleId="BA4B1A587D23472E8A6FB3AD9FD62CE1">
    <w:name w:val="BA4B1A587D23472E8A6FB3AD9FD62CE1"/>
    <w:rsid w:val="00D74646"/>
    <w:pPr>
      <w:spacing w:after="160" w:line="259" w:lineRule="auto"/>
    </w:pPr>
  </w:style>
  <w:style w:type="paragraph" w:customStyle="1" w:styleId="6B71860BFE1A469D9A3E270C88C91578">
    <w:name w:val="6B71860BFE1A469D9A3E270C88C91578"/>
    <w:rsid w:val="00D74646"/>
    <w:pPr>
      <w:spacing w:after="160" w:line="259" w:lineRule="auto"/>
    </w:pPr>
  </w:style>
  <w:style w:type="paragraph" w:customStyle="1" w:styleId="C1EE160AEDB048BB8DD63E5FE0A1857F">
    <w:name w:val="C1EE160AEDB048BB8DD63E5FE0A1857F"/>
    <w:rsid w:val="00D74646"/>
    <w:pPr>
      <w:spacing w:after="160" w:line="259" w:lineRule="auto"/>
    </w:pPr>
  </w:style>
  <w:style w:type="paragraph" w:customStyle="1" w:styleId="CE240ECFFDE74F65B17461F81B805D02">
    <w:name w:val="CE240ECFFDE74F65B17461F81B805D02"/>
    <w:rsid w:val="00D74646"/>
    <w:pPr>
      <w:spacing w:after="160" w:line="259" w:lineRule="auto"/>
    </w:pPr>
  </w:style>
  <w:style w:type="paragraph" w:customStyle="1" w:styleId="1BE179526E0A44EF80A6C3045BF8F681">
    <w:name w:val="1BE179526E0A44EF80A6C3045BF8F681"/>
    <w:rsid w:val="00D74646"/>
    <w:pPr>
      <w:spacing w:after="160" w:line="259" w:lineRule="auto"/>
    </w:pPr>
  </w:style>
  <w:style w:type="paragraph" w:customStyle="1" w:styleId="FF9C91A451EF4C7B828AAD8D4A9402BD">
    <w:name w:val="FF9C91A451EF4C7B828AAD8D4A9402BD"/>
    <w:rsid w:val="00D74646"/>
    <w:pPr>
      <w:spacing w:after="160" w:line="259" w:lineRule="auto"/>
    </w:pPr>
  </w:style>
  <w:style w:type="paragraph" w:customStyle="1" w:styleId="483C84A068F24636B0936545173CD759">
    <w:name w:val="483C84A068F24636B0936545173CD759"/>
    <w:rsid w:val="00D74646"/>
    <w:pPr>
      <w:spacing w:after="160" w:line="259" w:lineRule="auto"/>
    </w:pPr>
  </w:style>
  <w:style w:type="paragraph" w:customStyle="1" w:styleId="6C431F1F25924B8FA866DFE211E72EE8">
    <w:name w:val="6C431F1F25924B8FA866DFE211E72EE8"/>
    <w:rsid w:val="00D74646"/>
    <w:pPr>
      <w:spacing w:after="160" w:line="259" w:lineRule="auto"/>
    </w:pPr>
  </w:style>
  <w:style w:type="paragraph" w:customStyle="1" w:styleId="464FE51DBC5E41FAA0CCF5FEC3ED0DD8">
    <w:name w:val="464FE51DBC5E41FAA0CCF5FEC3ED0DD8"/>
    <w:rsid w:val="00D74646"/>
    <w:pPr>
      <w:spacing w:after="160" w:line="259" w:lineRule="auto"/>
    </w:pPr>
  </w:style>
  <w:style w:type="paragraph" w:customStyle="1" w:styleId="EBB04A763B3B405C9430B4F37E2FBF39">
    <w:name w:val="EBB04A763B3B405C9430B4F37E2FBF39"/>
    <w:rsid w:val="00D74646"/>
    <w:pPr>
      <w:spacing w:after="160" w:line="259" w:lineRule="auto"/>
    </w:pPr>
  </w:style>
  <w:style w:type="paragraph" w:customStyle="1" w:styleId="80E6B974BEAC4511A1236A2AB55A9E19">
    <w:name w:val="80E6B974BEAC4511A1236A2AB55A9E19"/>
    <w:rsid w:val="00D74646"/>
    <w:pPr>
      <w:spacing w:after="160" w:line="259" w:lineRule="auto"/>
    </w:pPr>
  </w:style>
  <w:style w:type="paragraph" w:customStyle="1" w:styleId="B4C708A77F5841FE94C55A1AFDB1B909">
    <w:name w:val="B4C708A77F5841FE94C55A1AFDB1B909"/>
    <w:rsid w:val="00D74646"/>
    <w:pPr>
      <w:spacing w:after="160" w:line="259" w:lineRule="auto"/>
    </w:pPr>
  </w:style>
  <w:style w:type="paragraph" w:customStyle="1" w:styleId="50C62F328BC644B489656044B12E8667">
    <w:name w:val="50C62F328BC644B489656044B12E8667"/>
    <w:rsid w:val="00D74646"/>
    <w:pPr>
      <w:spacing w:after="160" w:line="259" w:lineRule="auto"/>
    </w:pPr>
  </w:style>
  <w:style w:type="paragraph" w:customStyle="1" w:styleId="B33743F98BFB458AA93F8837F1F9895A">
    <w:name w:val="B33743F98BFB458AA93F8837F1F9895A"/>
    <w:rsid w:val="00D74646"/>
    <w:pPr>
      <w:spacing w:after="160" w:line="259" w:lineRule="auto"/>
    </w:pPr>
  </w:style>
  <w:style w:type="paragraph" w:customStyle="1" w:styleId="A2137B4826B0430687B4A4642FAF69EC">
    <w:name w:val="A2137B4826B0430687B4A4642FAF69EC"/>
    <w:rsid w:val="00D74646"/>
    <w:pPr>
      <w:spacing w:after="160" w:line="259" w:lineRule="auto"/>
    </w:pPr>
  </w:style>
  <w:style w:type="paragraph" w:customStyle="1" w:styleId="2767C00DAFE949C4BDB3248C13C89D89">
    <w:name w:val="2767C00DAFE949C4BDB3248C13C89D89"/>
    <w:rsid w:val="00D74646"/>
    <w:pPr>
      <w:spacing w:after="160" w:line="259" w:lineRule="auto"/>
    </w:pPr>
  </w:style>
  <w:style w:type="paragraph" w:customStyle="1" w:styleId="835F920491F74407974431257D066297">
    <w:name w:val="835F920491F74407974431257D066297"/>
    <w:rsid w:val="00D74646"/>
    <w:pPr>
      <w:spacing w:after="160" w:line="259" w:lineRule="auto"/>
    </w:pPr>
  </w:style>
  <w:style w:type="paragraph" w:customStyle="1" w:styleId="A1B05BDE7FFE46D8A7A9C70033D032A2">
    <w:name w:val="A1B05BDE7FFE46D8A7A9C70033D032A2"/>
    <w:rsid w:val="00D74646"/>
    <w:pPr>
      <w:spacing w:after="160" w:line="259" w:lineRule="auto"/>
    </w:pPr>
  </w:style>
  <w:style w:type="paragraph" w:customStyle="1" w:styleId="1A2EE70DB1DE4340B8FD1054280564AF">
    <w:name w:val="1A2EE70DB1DE4340B8FD1054280564AF"/>
    <w:rsid w:val="00D74646"/>
    <w:pPr>
      <w:spacing w:after="160" w:line="259" w:lineRule="auto"/>
    </w:pPr>
  </w:style>
  <w:style w:type="paragraph" w:customStyle="1" w:styleId="EDB67628ADF8445A982AA8B720E14FD7">
    <w:name w:val="EDB67628ADF8445A982AA8B720E14FD7"/>
    <w:rsid w:val="00D74646"/>
    <w:pPr>
      <w:spacing w:after="160" w:line="259" w:lineRule="auto"/>
    </w:pPr>
  </w:style>
  <w:style w:type="paragraph" w:customStyle="1" w:styleId="821890848C4843B4810054FE4E9BA7DE">
    <w:name w:val="821890848C4843B4810054FE4E9BA7DE"/>
    <w:rsid w:val="00D74646"/>
    <w:pPr>
      <w:spacing w:after="160" w:line="259" w:lineRule="auto"/>
    </w:pPr>
  </w:style>
  <w:style w:type="paragraph" w:customStyle="1" w:styleId="44315EC07BE542D58C7F5E5497CF9F82">
    <w:name w:val="44315EC07BE542D58C7F5E5497CF9F82"/>
    <w:rsid w:val="00D74646"/>
    <w:pPr>
      <w:spacing w:after="160" w:line="259" w:lineRule="auto"/>
    </w:pPr>
  </w:style>
  <w:style w:type="paragraph" w:customStyle="1" w:styleId="F07195F30BE04B949AC6292D08B177AC">
    <w:name w:val="F07195F30BE04B949AC6292D08B177AC"/>
    <w:rsid w:val="00D74646"/>
    <w:pPr>
      <w:spacing w:after="160" w:line="259" w:lineRule="auto"/>
    </w:pPr>
  </w:style>
  <w:style w:type="paragraph" w:customStyle="1" w:styleId="8B0F0C4D87CC497A981F7F48618E60B6">
    <w:name w:val="8B0F0C4D87CC497A981F7F48618E60B6"/>
    <w:rsid w:val="00D74646"/>
    <w:pPr>
      <w:spacing w:after="160" w:line="259" w:lineRule="auto"/>
    </w:pPr>
  </w:style>
  <w:style w:type="paragraph" w:customStyle="1" w:styleId="349265ECD1C747DFABD30DE607D63A17">
    <w:name w:val="349265ECD1C747DFABD30DE607D63A17"/>
    <w:rsid w:val="00D74646"/>
    <w:pPr>
      <w:spacing w:after="160" w:line="259" w:lineRule="auto"/>
    </w:pPr>
  </w:style>
  <w:style w:type="paragraph" w:customStyle="1" w:styleId="A7FD45B5B952431CA15CCD73D682E7CB">
    <w:name w:val="A7FD45B5B952431CA15CCD73D682E7CB"/>
    <w:rsid w:val="00D74646"/>
    <w:pPr>
      <w:spacing w:after="160" w:line="259" w:lineRule="auto"/>
    </w:pPr>
  </w:style>
  <w:style w:type="paragraph" w:customStyle="1" w:styleId="CB9F9C8629AE48CEB3DD3FEB2F74C89D">
    <w:name w:val="CB9F9C8629AE48CEB3DD3FEB2F74C89D"/>
    <w:rsid w:val="00D74646"/>
    <w:pPr>
      <w:spacing w:after="160" w:line="259" w:lineRule="auto"/>
    </w:pPr>
  </w:style>
  <w:style w:type="paragraph" w:customStyle="1" w:styleId="14D856F350634A128EC275BC050F4C3D">
    <w:name w:val="14D856F350634A128EC275BC050F4C3D"/>
    <w:rsid w:val="00D74646"/>
    <w:pPr>
      <w:spacing w:after="160" w:line="259" w:lineRule="auto"/>
    </w:pPr>
  </w:style>
  <w:style w:type="paragraph" w:customStyle="1" w:styleId="C1B3D725499A4FCFBB5FE72D95981F21">
    <w:name w:val="C1B3D725499A4FCFBB5FE72D95981F21"/>
    <w:rsid w:val="00D74646"/>
    <w:pPr>
      <w:spacing w:after="160" w:line="259" w:lineRule="auto"/>
    </w:pPr>
  </w:style>
  <w:style w:type="paragraph" w:customStyle="1" w:styleId="0400CF94F2FB4D609EA5D06ED889E001">
    <w:name w:val="0400CF94F2FB4D609EA5D06ED889E001"/>
    <w:rsid w:val="00D74646"/>
    <w:pPr>
      <w:spacing w:after="160" w:line="259" w:lineRule="auto"/>
    </w:pPr>
  </w:style>
  <w:style w:type="paragraph" w:customStyle="1" w:styleId="34D84A2663664181AB62009B2BF27276">
    <w:name w:val="34D84A2663664181AB62009B2BF27276"/>
    <w:rsid w:val="00D74646"/>
    <w:pPr>
      <w:spacing w:after="160" w:line="259" w:lineRule="auto"/>
    </w:pPr>
  </w:style>
  <w:style w:type="paragraph" w:customStyle="1" w:styleId="D2E283ACFA7440858557AB8B63EBC236">
    <w:name w:val="D2E283ACFA7440858557AB8B63EBC236"/>
    <w:rsid w:val="00D74646"/>
    <w:pPr>
      <w:spacing w:after="160" w:line="259" w:lineRule="auto"/>
    </w:pPr>
  </w:style>
  <w:style w:type="paragraph" w:customStyle="1" w:styleId="4C8DF26589F74EB7B5508F7C160B4046">
    <w:name w:val="4C8DF26589F74EB7B5508F7C160B4046"/>
    <w:rsid w:val="00D74646"/>
    <w:pPr>
      <w:spacing w:after="160" w:line="259" w:lineRule="auto"/>
    </w:pPr>
  </w:style>
  <w:style w:type="paragraph" w:customStyle="1" w:styleId="172F1EBA0E074BF797455FE1F7982E0A">
    <w:name w:val="172F1EBA0E074BF797455FE1F7982E0A"/>
    <w:rsid w:val="00D74646"/>
    <w:pPr>
      <w:spacing w:after="160" w:line="259" w:lineRule="auto"/>
    </w:pPr>
  </w:style>
  <w:style w:type="paragraph" w:customStyle="1" w:styleId="84AA81E718104E16A28E62B151ADD469">
    <w:name w:val="84AA81E718104E16A28E62B151ADD469"/>
    <w:rsid w:val="00D74646"/>
    <w:pPr>
      <w:spacing w:after="160" w:line="259" w:lineRule="auto"/>
    </w:pPr>
  </w:style>
  <w:style w:type="paragraph" w:customStyle="1" w:styleId="1E4F8CD3A5B04AFF8281199C2DDA2C23">
    <w:name w:val="1E4F8CD3A5B04AFF8281199C2DDA2C23"/>
    <w:rsid w:val="00D74646"/>
    <w:pPr>
      <w:spacing w:after="160" w:line="259" w:lineRule="auto"/>
    </w:pPr>
  </w:style>
  <w:style w:type="paragraph" w:customStyle="1" w:styleId="FD2DAA7B86CA4EF193B356E86F6B21EC">
    <w:name w:val="FD2DAA7B86CA4EF193B356E86F6B21EC"/>
    <w:rsid w:val="00D74646"/>
    <w:pPr>
      <w:spacing w:after="160" w:line="259" w:lineRule="auto"/>
    </w:pPr>
  </w:style>
  <w:style w:type="paragraph" w:customStyle="1" w:styleId="29A6CEFDB9EB4B07A4FA60752CD20548">
    <w:name w:val="29A6CEFDB9EB4B07A4FA60752CD20548"/>
    <w:rsid w:val="00D74646"/>
    <w:pPr>
      <w:spacing w:after="160" w:line="259" w:lineRule="auto"/>
    </w:pPr>
  </w:style>
  <w:style w:type="paragraph" w:customStyle="1" w:styleId="8377C3AEE6BC4C3D99024E7285074417">
    <w:name w:val="8377C3AEE6BC4C3D99024E7285074417"/>
    <w:rsid w:val="00D74646"/>
    <w:pPr>
      <w:spacing w:after="160" w:line="259" w:lineRule="auto"/>
    </w:pPr>
  </w:style>
  <w:style w:type="paragraph" w:customStyle="1" w:styleId="B39128844CB646AEA3E4BCBE75639353">
    <w:name w:val="B39128844CB646AEA3E4BCBE75639353"/>
    <w:rsid w:val="00D74646"/>
    <w:pPr>
      <w:spacing w:after="160" w:line="259" w:lineRule="auto"/>
    </w:pPr>
  </w:style>
  <w:style w:type="paragraph" w:customStyle="1" w:styleId="B11DA3B805754CADB27C5968D29ABAC5">
    <w:name w:val="B11DA3B805754CADB27C5968D29ABAC5"/>
    <w:rsid w:val="00D74646"/>
    <w:pPr>
      <w:spacing w:after="160" w:line="259" w:lineRule="auto"/>
    </w:pPr>
  </w:style>
  <w:style w:type="paragraph" w:customStyle="1" w:styleId="2105B92F89274635AF26040F86663C86">
    <w:name w:val="2105B92F89274635AF26040F86663C86"/>
    <w:rsid w:val="00D74646"/>
    <w:pPr>
      <w:spacing w:after="160" w:line="259" w:lineRule="auto"/>
    </w:pPr>
  </w:style>
  <w:style w:type="paragraph" w:customStyle="1" w:styleId="2FF39F87F8AC4E9FABDF2CA1AA5085C4">
    <w:name w:val="2FF39F87F8AC4E9FABDF2CA1AA5085C4"/>
    <w:rsid w:val="00D74646"/>
    <w:pPr>
      <w:spacing w:after="160" w:line="259" w:lineRule="auto"/>
    </w:pPr>
  </w:style>
  <w:style w:type="paragraph" w:customStyle="1" w:styleId="16109ADF05604833AF5E712BF8484239">
    <w:name w:val="16109ADF05604833AF5E712BF8484239"/>
    <w:rsid w:val="00D74646"/>
    <w:pPr>
      <w:spacing w:after="160" w:line="259" w:lineRule="auto"/>
    </w:pPr>
  </w:style>
  <w:style w:type="paragraph" w:customStyle="1" w:styleId="C8DC28D80DF5409D867A2E19D1D50CAC">
    <w:name w:val="C8DC28D80DF5409D867A2E19D1D50CAC"/>
    <w:rsid w:val="00D74646"/>
    <w:pPr>
      <w:spacing w:after="160" w:line="259" w:lineRule="auto"/>
    </w:pPr>
  </w:style>
  <w:style w:type="paragraph" w:customStyle="1" w:styleId="E42A6312DC7F4DF3822823C56E39989D">
    <w:name w:val="E42A6312DC7F4DF3822823C56E39989D"/>
    <w:rsid w:val="00D74646"/>
    <w:pPr>
      <w:spacing w:after="160" w:line="259" w:lineRule="auto"/>
    </w:pPr>
  </w:style>
  <w:style w:type="paragraph" w:customStyle="1" w:styleId="B6AD279BF2834183BA46CE5D8976EA02">
    <w:name w:val="B6AD279BF2834183BA46CE5D8976EA02"/>
    <w:rsid w:val="00D74646"/>
    <w:pPr>
      <w:spacing w:after="160" w:line="259" w:lineRule="auto"/>
    </w:pPr>
  </w:style>
  <w:style w:type="paragraph" w:customStyle="1" w:styleId="3241A624A3C44DD2B22373AB2ADD176D">
    <w:name w:val="3241A624A3C44DD2B22373AB2ADD176D"/>
    <w:rsid w:val="00D74646"/>
    <w:pPr>
      <w:spacing w:after="160" w:line="259" w:lineRule="auto"/>
    </w:pPr>
  </w:style>
  <w:style w:type="paragraph" w:customStyle="1" w:styleId="139D0AD82E15422A853449A40229A5FD">
    <w:name w:val="139D0AD82E15422A853449A40229A5FD"/>
    <w:rsid w:val="00D74646"/>
    <w:pPr>
      <w:spacing w:after="160" w:line="259" w:lineRule="auto"/>
    </w:pPr>
  </w:style>
  <w:style w:type="paragraph" w:customStyle="1" w:styleId="52EB975AD5BA4DBBA3D8D096D9F6347F">
    <w:name w:val="52EB975AD5BA4DBBA3D8D096D9F6347F"/>
    <w:rsid w:val="00D74646"/>
    <w:pPr>
      <w:spacing w:after="160" w:line="259" w:lineRule="auto"/>
    </w:pPr>
  </w:style>
  <w:style w:type="paragraph" w:customStyle="1" w:styleId="98F95FEE1E12483FB14DD9A1741891E5">
    <w:name w:val="98F95FEE1E12483FB14DD9A1741891E5"/>
    <w:rsid w:val="00D74646"/>
    <w:pPr>
      <w:spacing w:after="160" w:line="259" w:lineRule="auto"/>
    </w:pPr>
  </w:style>
  <w:style w:type="paragraph" w:customStyle="1" w:styleId="90B2AA6F36CE40A4AD31FDEDC517D739">
    <w:name w:val="90B2AA6F36CE40A4AD31FDEDC517D739"/>
    <w:rsid w:val="00D74646"/>
    <w:pPr>
      <w:spacing w:after="160" w:line="259" w:lineRule="auto"/>
    </w:pPr>
  </w:style>
  <w:style w:type="paragraph" w:customStyle="1" w:styleId="F0DDB83B7F614DB984B4AF8D99CB5248">
    <w:name w:val="F0DDB83B7F614DB984B4AF8D99CB5248"/>
    <w:rsid w:val="00D74646"/>
    <w:pPr>
      <w:spacing w:after="160" w:line="259" w:lineRule="auto"/>
    </w:pPr>
  </w:style>
  <w:style w:type="paragraph" w:customStyle="1" w:styleId="3DF035B81C4A4B2B9DAB22FCE36B5813">
    <w:name w:val="3DF035B81C4A4B2B9DAB22FCE36B5813"/>
    <w:rsid w:val="00D74646"/>
    <w:pPr>
      <w:spacing w:after="160" w:line="259" w:lineRule="auto"/>
    </w:pPr>
  </w:style>
  <w:style w:type="paragraph" w:customStyle="1" w:styleId="5EC34424C71F4BF6B709F1466A7B750D">
    <w:name w:val="5EC34424C71F4BF6B709F1466A7B750D"/>
    <w:rsid w:val="00D74646"/>
    <w:pPr>
      <w:spacing w:after="160" w:line="259" w:lineRule="auto"/>
    </w:pPr>
  </w:style>
  <w:style w:type="paragraph" w:customStyle="1" w:styleId="53FE0CF5BDA84C92B135D6A901905BB4">
    <w:name w:val="53FE0CF5BDA84C92B135D6A901905BB4"/>
    <w:rsid w:val="00D74646"/>
    <w:pPr>
      <w:spacing w:after="160" w:line="259" w:lineRule="auto"/>
    </w:pPr>
  </w:style>
  <w:style w:type="paragraph" w:customStyle="1" w:styleId="E84518650C6444CE865B1A73C8713EAE">
    <w:name w:val="E84518650C6444CE865B1A73C8713EAE"/>
    <w:rsid w:val="00D74646"/>
    <w:pPr>
      <w:spacing w:after="160" w:line="259" w:lineRule="auto"/>
    </w:pPr>
  </w:style>
  <w:style w:type="paragraph" w:customStyle="1" w:styleId="ACA0A6DDA2CF4893926C8F3EA64C8ED0">
    <w:name w:val="ACA0A6DDA2CF4893926C8F3EA64C8ED0"/>
    <w:rsid w:val="00D74646"/>
    <w:pPr>
      <w:spacing w:after="160" w:line="259" w:lineRule="auto"/>
    </w:pPr>
  </w:style>
  <w:style w:type="paragraph" w:customStyle="1" w:styleId="7D924E248DE6431DA9C93F93FBBA374D">
    <w:name w:val="7D924E248DE6431DA9C93F93FBBA374D"/>
    <w:rsid w:val="00D74646"/>
    <w:pPr>
      <w:spacing w:after="160" w:line="259" w:lineRule="auto"/>
    </w:pPr>
  </w:style>
  <w:style w:type="paragraph" w:customStyle="1" w:styleId="16823B963E4D4244B8CB3F2A2319D5CE">
    <w:name w:val="16823B963E4D4244B8CB3F2A2319D5CE"/>
    <w:rsid w:val="00D74646"/>
    <w:pPr>
      <w:spacing w:after="160" w:line="259" w:lineRule="auto"/>
    </w:pPr>
  </w:style>
  <w:style w:type="paragraph" w:customStyle="1" w:styleId="F948419A1EDF4C61BB487F943AFDED4C">
    <w:name w:val="F948419A1EDF4C61BB487F943AFDED4C"/>
    <w:rsid w:val="00D74646"/>
    <w:pPr>
      <w:spacing w:after="160" w:line="259" w:lineRule="auto"/>
    </w:pPr>
  </w:style>
  <w:style w:type="paragraph" w:customStyle="1" w:styleId="52F88DB4C7E54F88BF3E59857EE04432">
    <w:name w:val="52F88DB4C7E54F88BF3E59857EE04432"/>
    <w:rsid w:val="00D74646"/>
    <w:pPr>
      <w:spacing w:after="160" w:line="259" w:lineRule="auto"/>
    </w:pPr>
  </w:style>
  <w:style w:type="paragraph" w:customStyle="1" w:styleId="63904FE1AEF9492F9DDD5EBC79F78CB0">
    <w:name w:val="63904FE1AEF9492F9DDD5EBC79F78CB0"/>
    <w:rsid w:val="00D74646"/>
    <w:pPr>
      <w:spacing w:after="160" w:line="259" w:lineRule="auto"/>
    </w:pPr>
  </w:style>
  <w:style w:type="paragraph" w:customStyle="1" w:styleId="22950BEA8DD34B399C2E21866D38A66B">
    <w:name w:val="22950BEA8DD34B399C2E21866D38A66B"/>
    <w:rsid w:val="00D74646"/>
    <w:pPr>
      <w:spacing w:after="160" w:line="259" w:lineRule="auto"/>
    </w:pPr>
  </w:style>
  <w:style w:type="paragraph" w:customStyle="1" w:styleId="9918A1666B7D41CF8292DB920EFB423D">
    <w:name w:val="9918A1666B7D41CF8292DB920EFB423D"/>
    <w:rsid w:val="00D74646"/>
    <w:pPr>
      <w:spacing w:after="160" w:line="259" w:lineRule="auto"/>
    </w:pPr>
  </w:style>
  <w:style w:type="paragraph" w:customStyle="1" w:styleId="89D645C3D20249A49505BC61DAEF49F4">
    <w:name w:val="89D645C3D20249A49505BC61DAEF49F4"/>
    <w:rsid w:val="00D74646"/>
    <w:pPr>
      <w:spacing w:after="160" w:line="259" w:lineRule="auto"/>
    </w:pPr>
  </w:style>
  <w:style w:type="paragraph" w:customStyle="1" w:styleId="115A2C91BBDB4CC899FB4312B8F63EA1">
    <w:name w:val="115A2C91BBDB4CC899FB4312B8F63EA1"/>
    <w:rsid w:val="00D74646"/>
    <w:pPr>
      <w:spacing w:after="160" w:line="259" w:lineRule="auto"/>
    </w:pPr>
  </w:style>
  <w:style w:type="paragraph" w:customStyle="1" w:styleId="8D2809C69C3B46BA81DDC7C70502C1CE">
    <w:name w:val="8D2809C69C3B46BA81DDC7C70502C1CE"/>
    <w:rsid w:val="00D74646"/>
    <w:pPr>
      <w:spacing w:after="160" w:line="259" w:lineRule="auto"/>
    </w:pPr>
  </w:style>
  <w:style w:type="paragraph" w:customStyle="1" w:styleId="4A6EF2B6B0E84096AB154AABFEAE8388">
    <w:name w:val="4A6EF2B6B0E84096AB154AABFEAE8388"/>
    <w:rsid w:val="00D74646"/>
    <w:pPr>
      <w:spacing w:after="160" w:line="259" w:lineRule="auto"/>
    </w:pPr>
  </w:style>
  <w:style w:type="paragraph" w:customStyle="1" w:styleId="CA38699BF8A44F71A216EAFC42558452">
    <w:name w:val="CA38699BF8A44F71A216EAFC42558452"/>
    <w:rsid w:val="00D74646"/>
    <w:pPr>
      <w:spacing w:after="160" w:line="259" w:lineRule="auto"/>
    </w:pPr>
  </w:style>
  <w:style w:type="paragraph" w:customStyle="1" w:styleId="F2614683DFF34D7EB3C3965ED41C6801">
    <w:name w:val="F2614683DFF34D7EB3C3965ED41C6801"/>
    <w:rsid w:val="00D74646"/>
    <w:pPr>
      <w:spacing w:after="160" w:line="259" w:lineRule="auto"/>
    </w:pPr>
  </w:style>
  <w:style w:type="paragraph" w:customStyle="1" w:styleId="A99A3756D9F24098A19D65BA81F9D857">
    <w:name w:val="A99A3756D9F24098A19D65BA81F9D857"/>
    <w:rsid w:val="00D74646"/>
    <w:pPr>
      <w:spacing w:after="160" w:line="259" w:lineRule="auto"/>
    </w:pPr>
  </w:style>
  <w:style w:type="paragraph" w:customStyle="1" w:styleId="A9FE6BF4AF3B4082A58660BF9A0FE955">
    <w:name w:val="A9FE6BF4AF3B4082A58660BF9A0FE955"/>
    <w:rsid w:val="00D74646"/>
    <w:pPr>
      <w:spacing w:after="160" w:line="259" w:lineRule="auto"/>
    </w:pPr>
  </w:style>
  <w:style w:type="paragraph" w:customStyle="1" w:styleId="748B4CC3BB52407AAE381BAFCE8547A2">
    <w:name w:val="748B4CC3BB52407AAE381BAFCE8547A2"/>
    <w:rsid w:val="00D74646"/>
    <w:pPr>
      <w:spacing w:after="160" w:line="259" w:lineRule="auto"/>
    </w:pPr>
  </w:style>
  <w:style w:type="paragraph" w:customStyle="1" w:styleId="7C4938E0FD764711B0540027658B5662">
    <w:name w:val="7C4938E0FD764711B0540027658B5662"/>
    <w:rsid w:val="00D74646"/>
    <w:pPr>
      <w:spacing w:after="160" w:line="259" w:lineRule="auto"/>
    </w:pPr>
  </w:style>
  <w:style w:type="paragraph" w:customStyle="1" w:styleId="0B393C9CD59640BD8402C84F7EF7E734">
    <w:name w:val="0B393C9CD59640BD8402C84F7EF7E734"/>
    <w:rsid w:val="00D74646"/>
    <w:pPr>
      <w:spacing w:after="160" w:line="259" w:lineRule="auto"/>
    </w:pPr>
  </w:style>
  <w:style w:type="paragraph" w:customStyle="1" w:styleId="7E4A609187DA48C8B1607E404E74C0E2">
    <w:name w:val="7E4A609187DA48C8B1607E404E74C0E2"/>
    <w:rsid w:val="00D74646"/>
    <w:pPr>
      <w:spacing w:after="160" w:line="259" w:lineRule="auto"/>
    </w:pPr>
  </w:style>
  <w:style w:type="paragraph" w:customStyle="1" w:styleId="CA20B5CCB8E8499DB6F3C65D8AAB8BCD">
    <w:name w:val="CA20B5CCB8E8499DB6F3C65D8AAB8BCD"/>
    <w:rsid w:val="00D74646"/>
    <w:pPr>
      <w:spacing w:after="160" w:line="259" w:lineRule="auto"/>
    </w:pPr>
  </w:style>
  <w:style w:type="paragraph" w:customStyle="1" w:styleId="453D38457FB74CCBAE87D429D53AB042">
    <w:name w:val="453D38457FB74CCBAE87D429D53AB042"/>
    <w:rsid w:val="00D74646"/>
    <w:pPr>
      <w:spacing w:after="160" w:line="259" w:lineRule="auto"/>
    </w:pPr>
  </w:style>
  <w:style w:type="paragraph" w:customStyle="1" w:styleId="FFAD94AD380A4B74A1AF4FAEE77BC850">
    <w:name w:val="FFAD94AD380A4B74A1AF4FAEE77BC850"/>
    <w:rsid w:val="00D74646"/>
    <w:pPr>
      <w:spacing w:after="160" w:line="259" w:lineRule="auto"/>
    </w:pPr>
  </w:style>
  <w:style w:type="paragraph" w:customStyle="1" w:styleId="CFED585396D945BEB59C19BC3E3E709D">
    <w:name w:val="CFED585396D945BEB59C19BC3E3E709D"/>
    <w:rsid w:val="00D74646"/>
    <w:pPr>
      <w:spacing w:after="160" w:line="259" w:lineRule="auto"/>
    </w:pPr>
  </w:style>
  <w:style w:type="paragraph" w:customStyle="1" w:styleId="3490E241705D4891B040B81551C41E89">
    <w:name w:val="3490E241705D4891B040B81551C41E89"/>
    <w:rsid w:val="00D74646"/>
    <w:pPr>
      <w:spacing w:after="160" w:line="259" w:lineRule="auto"/>
    </w:pPr>
  </w:style>
  <w:style w:type="paragraph" w:customStyle="1" w:styleId="EA1403F1772543F08FE08F99049075F8">
    <w:name w:val="EA1403F1772543F08FE08F99049075F8"/>
    <w:rsid w:val="00D74646"/>
    <w:pPr>
      <w:spacing w:after="160" w:line="259" w:lineRule="auto"/>
    </w:pPr>
  </w:style>
  <w:style w:type="paragraph" w:customStyle="1" w:styleId="26DA2BE259C8402BA29A3F49A2FFBD1E">
    <w:name w:val="26DA2BE259C8402BA29A3F49A2FFBD1E"/>
    <w:rsid w:val="00D74646"/>
    <w:pPr>
      <w:spacing w:after="160" w:line="259" w:lineRule="auto"/>
    </w:pPr>
  </w:style>
  <w:style w:type="paragraph" w:customStyle="1" w:styleId="832B7696155745C9B18FF3C0AA83B7D0">
    <w:name w:val="832B7696155745C9B18FF3C0AA83B7D0"/>
    <w:rsid w:val="00D74646"/>
    <w:pPr>
      <w:spacing w:after="160" w:line="259" w:lineRule="auto"/>
    </w:pPr>
  </w:style>
  <w:style w:type="paragraph" w:customStyle="1" w:styleId="8D3BC3C67D9C4C92AF46318A86B06370">
    <w:name w:val="8D3BC3C67D9C4C92AF46318A86B06370"/>
    <w:rsid w:val="00D74646"/>
    <w:pPr>
      <w:spacing w:after="160" w:line="259" w:lineRule="auto"/>
    </w:pPr>
  </w:style>
  <w:style w:type="paragraph" w:customStyle="1" w:styleId="CEF986C689914E519C9B2D704CD7F26B">
    <w:name w:val="CEF986C689914E519C9B2D704CD7F26B"/>
    <w:rsid w:val="00D74646"/>
    <w:pPr>
      <w:spacing w:after="160" w:line="259" w:lineRule="auto"/>
    </w:pPr>
  </w:style>
  <w:style w:type="paragraph" w:customStyle="1" w:styleId="1B4461EA21FF4D7A9E42AFFD70A1BC90">
    <w:name w:val="1B4461EA21FF4D7A9E42AFFD70A1BC90"/>
    <w:rsid w:val="00D74646"/>
    <w:pPr>
      <w:spacing w:after="160" w:line="259" w:lineRule="auto"/>
    </w:pPr>
  </w:style>
  <w:style w:type="paragraph" w:customStyle="1" w:styleId="63753C020577493FA65E0527D5CB8EAB">
    <w:name w:val="63753C020577493FA65E0527D5CB8EAB"/>
    <w:rsid w:val="00D74646"/>
    <w:pPr>
      <w:spacing w:after="160" w:line="259" w:lineRule="auto"/>
    </w:pPr>
  </w:style>
  <w:style w:type="paragraph" w:customStyle="1" w:styleId="37C096027BD246758ADD50FC3709760C">
    <w:name w:val="37C096027BD246758ADD50FC3709760C"/>
    <w:rsid w:val="00D74646"/>
    <w:pPr>
      <w:spacing w:after="160" w:line="259" w:lineRule="auto"/>
    </w:pPr>
  </w:style>
  <w:style w:type="paragraph" w:customStyle="1" w:styleId="6230B418235746ECBA2B1A2CE81FE6E3">
    <w:name w:val="6230B418235746ECBA2B1A2CE81FE6E3"/>
    <w:rsid w:val="00D74646"/>
    <w:pPr>
      <w:spacing w:after="160" w:line="259" w:lineRule="auto"/>
    </w:pPr>
  </w:style>
  <w:style w:type="paragraph" w:customStyle="1" w:styleId="1A01C065CC9A494F96FCC229C2848DA2">
    <w:name w:val="1A01C065CC9A494F96FCC229C2848DA2"/>
    <w:rsid w:val="00D74646"/>
    <w:pPr>
      <w:spacing w:after="160" w:line="259" w:lineRule="auto"/>
    </w:pPr>
  </w:style>
  <w:style w:type="paragraph" w:customStyle="1" w:styleId="707A185C203242AEBF9390A1CC9A386E">
    <w:name w:val="707A185C203242AEBF9390A1CC9A386E"/>
    <w:rsid w:val="00D74646"/>
    <w:pPr>
      <w:spacing w:after="160" w:line="259" w:lineRule="auto"/>
    </w:pPr>
  </w:style>
  <w:style w:type="paragraph" w:customStyle="1" w:styleId="57287A4761444F83A67708234020FCE8">
    <w:name w:val="57287A4761444F83A67708234020FCE8"/>
    <w:rsid w:val="00D74646"/>
    <w:pPr>
      <w:spacing w:after="160" w:line="259" w:lineRule="auto"/>
    </w:pPr>
  </w:style>
  <w:style w:type="paragraph" w:customStyle="1" w:styleId="91DE05D91BD141A08479AB6743B27899">
    <w:name w:val="91DE05D91BD141A08479AB6743B27899"/>
    <w:rsid w:val="00D74646"/>
    <w:pPr>
      <w:spacing w:after="160" w:line="259" w:lineRule="auto"/>
    </w:pPr>
  </w:style>
  <w:style w:type="paragraph" w:customStyle="1" w:styleId="F747F25F4C054B438B4B7E7542595AE6">
    <w:name w:val="F747F25F4C054B438B4B7E7542595AE6"/>
    <w:rsid w:val="00D74646"/>
    <w:pPr>
      <w:spacing w:after="160" w:line="259" w:lineRule="auto"/>
    </w:pPr>
  </w:style>
  <w:style w:type="paragraph" w:customStyle="1" w:styleId="A661D00DFE45490F8B8FC3F54B26ACB5">
    <w:name w:val="A661D00DFE45490F8B8FC3F54B26ACB5"/>
    <w:rsid w:val="00D74646"/>
    <w:pPr>
      <w:spacing w:after="160" w:line="259" w:lineRule="auto"/>
    </w:pPr>
  </w:style>
  <w:style w:type="paragraph" w:customStyle="1" w:styleId="2D7D8AF71CD541CA96F6C140B7D91F78">
    <w:name w:val="2D7D8AF71CD541CA96F6C140B7D91F78"/>
    <w:rsid w:val="00D74646"/>
    <w:pPr>
      <w:spacing w:after="160" w:line="259" w:lineRule="auto"/>
    </w:pPr>
  </w:style>
  <w:style w:type="paragraph" w:customStyle="1" w:styleId="7FDCC9FCD5E34433B102F1E1373D3BB8">
    <w:name w:val="7FDCC9FCD5E34433B102F1E1373D3BB8"/>
    <w:rsid w:val="00D74646"/>
    <w:pPr>
      <w:spacing w:after="160" w:line="259" w:lineRule="auto"/>
    </w:pPr>
  </w:style>
  <w:style w:type="paragraph" w:customStyle="1" w:styleId="B709C7A5CCD74EBE904FEB73CBB2D717">
    <w:name w:val="B709C7A5CCD74EBE904FEB73CBB2D717"/>
    <w:rsid w:val="00D74646"/>
    <w:pPr>
      <w:spacing w:after="160" w:line="259" w:lineRule="auto"/>
    </w:pPr>
  </w:style>
  <w:style w:type="paragraph" w:customStyle="1" w:styleId="278D2B065C4B40DC8035964C9AC9ECFA">
    <w:name w:val="278D2B065C4B40DC8035964C9AC9ECFA"/>
    <w:rsid w:val="00D74646"/>
    <w:pPr>
      <w:spacing w:after="160" w:line="259" w:lineRule="auto"/>
    </w:pPr>
  </w:style>
  <w:style w:type="paragraph" w:customStyle="1" w:styleId="5BC97D35C5AB464B8E9DD8D208DA3A66">
    <w:name w:val="5BC97D35C5AB464B8E9DD8D208DA3A66"/>
    <w:rsid w:val="00D74646"/>
    <w:pPr>
      <w:spacing w:after="160" w:line="259" w:lineRule="auto"/>
    </w:pPr>
  </w:style>
  <w:style w:type="paragraph" w:customStyle="1" w:styleId="4BD1A038ECF649D0A95B092E008EA842">
    <w:name w:val="4BD1A038ECF649D0A95B092E008EA842"/>
    <w:rsid w:val="00D74646"/>
    <w:pPr>
      <w:spacing w:after="160" w:line="259" w:lineRule="auto"/>
    </w:pPr>
  </w:style>
  <w:style w:type="paragraph" w:customStyle="1" w:styleId="D503321E66214A1B982C9D58EE0B08E9">
    <w:name w:val="D503321E66214A1B982C9D58EE0B08E9"/>
    <w:rsid w:val="00D74646"/>
    <w:pPr>
      <w:spacing w:after="160" w:line="259" w:lineRule="auto"/>
    </w:pPr>
  </w:style>
  <w:style w:type="paragraph" w:customStyle="1" w:styleId="1573564AD71647BDA04B00B4B6375073">
    <w:name w:val="1573564AD71647BDA04B00B4B6375073"/>
    <w:rsid w:val="00D74646"/>
    <w:pPr>
      <w:spacing w:after="160" w:line="259" w:lineRule="auto"/>
    </w:pPr>
  </w:style>
  <w:style w:type="paragraph" w:customStyle="1" w:styleId="E28FC9466F564F65840C176432516906">
    <w:name w:val="E28FC9466F564F65840C176432516906"/>
    <w:rsid w:val="00D74646"/>
    <w:pPr>
      <w:spacing w:after="160" w:line="259" w:lineRule="auto"/>
    </w:pPr>
  </w:style>
  <w:style w:type="paragraph" w:customStyle="1" w:styleId="61FE6B4FF936404690F6683A6C6E38FC">
    <w:name w:val="61FE6B4FF936404690F6683A6C6E38FC"/>
    <w:rsid w:val="00D74646"/>
    <w:pPr>
      <w:spacing w:after="160" w:line="259" w:lineRule="auto"/>
    </w:pPr>
  </w:style>
  <w:style w:type="paragraph" w:customStyle="1" w:styleId="EB66CF5BEB0746B8859798CB0AF2CF59">
    <w:name w:val="EB66CF5BEB0746B8859798CB0AF2CF59"/>
    <w:rsid w:val="00D74646"/>
    <w:pPr>
      <w:spacing w:after="160" w:line="259" w:lineRule="auto"/>
    </w:pPr>
  </w:style>
  <w:style w:type="paragraph" w:customStyle="1" w:styleId="C317BC16DF78426BAED93C2BD9B112AD">
    <w:name w:val="C317BC16DF78426BAED93C2BD9B112AD"/>
    <w:rsid w:val="00D74646"/>
    <w:pPr>
      <w:spacing w:after="160" w:line="259" w:lineRule="auto"/>
    </w:pPr>
  </w:style>
  <w:style w:type="paragraph" w:customStyle="1" w:styleId="E4AF4A42ED8F479299D25839B590E638">
    <w:name w:val="E4AF4A42ED8F479299D25839B590E638"/>
    <w:rsid w:val="00D74646"/>
    <w:pPr>
      <w:spacing w:after="160" w:line="259" w:lineRule="auto"/>
    </w:pPr>
  </w:style>
  <w:style w:type="paragraph" w:customStyle="1" w:styleId="A1996F676CEC4DC880894331C31F64DF">
    <w:name w:val="A1996F676CEC4DC880894331C31F64DF"/>
    <w:rsid w:val="00D74646"/>
    <w:pPr>
      <w:spacing w:after="160" w:line="259" w:lineRule="auto"/>
    </w:pPr>
  </w:style>
  <w:style w:type="paragraph" w:customStyle="1" w:styleId="C465C66D003746AFA004775F58AB73F3">
    <w:name w:val="C465C66D003746AFA004775F58AB73F3"/>
    <w:rsid w:val="00D74646"/>
    <w:pPr>
      <w:spacing w:after="160" w:line="259" w:lineRule="auto"/>
    </w:pPr>
  </w:style>
  <w:style w:type="paragraph" w:customStyle="1" w:styleId="7BBDB9AED4264FB684F34469CDEA33A5">
    <w:name w:val="7BBDB9AED4264FB684F34469CDEA33A5"/>
    <w:rsid w:val="00D74646"/>
    <w:pPr>
      <w:spacing w:after="160" w:line="259" w:lineRule="auto"/>
    </w:pPr>
  </w:style>
  <w:style w:type="paragraph" w:customStyle="1" w:styleId="4503023D767D4B26BA37ED83C0019237">
    <w:name w:val="4503023D767D4B26BA37ED83C0019237"/>
    <w:rsid w:val="00D74646"/>
    <w:pPr>
      <w:spacing w:after="160" w:line="259" w:lineRule="auto"/>
    </w:pPr>
  </w:style>
  <w:style w:type="paragraph" w:customStyle="1" w:styleId="437C0CA9A8574BD1813EA5849907A6B7">
    <w:name w:val="437C0CA9A8574BD1813EA5849907A6B7"/>
    <w:rsid w:val="00D74646"/>
    <w:pPr>
      <w:spacing w:after="160" w:line="259" w:lineRule="auto"/>
    </w:pPr>
  </w:style>
  <w:style w:type="paragraph" w:customStyle="1" w:styleId="EDEB98E2AAAC423EA66E85EFA9F94076">
    <w:name w:val="EDEB98E2AAAC423EA66E85EFA9F94076"/>
    <w:rsid w:val="00D74646"/>
    <w:pPr>
      <w:spacing w:after="160" w:line="259" w:lineRule="auto"/>
    </w:pPr>
  </w:style>
  <w:style w:type="paragraph" w:customStyle="1" w:styleId="2FCC7FB82788488CB3CAAF017F9594A2">
    <w:name w:val="2FCC7FB82788488CB3CAAF017F9594A2"/>
    <w:rsid w:val="00D74646"/>
    <w:pPr>
      <w:spacing w:after="160" w:line="259" w:lineRule="auto"/>
    </w:pPr>
  </w:style>
  <w:style w:type="paragraph" w:customStyle="1" w:styleId="9785B44CE151459A8FA9D2F71A603F92">
    <w:name w:val="9785B44CE151459A8FA9D2F71A603F92"/>
    <w:rsid w:val="00D74646"/>
    <w:pPr>
      <w:spacing w:after="160" w:line="259" w:lineRule="auto"/>
    </w:pPr>
  </w:style>
  <w:style w:type="paragraph" w:customStyle="1" w:styleId="B97C632A08164A93A651DB91EE18C1EA">
    <w:name w:val="B97C632A08164A93A651DB91EE18C1EA"/>
    <w:rsid w:val="00D74646"/>
    <w:pPr>
      <w:spacing w:after="160" w:line="259" w:lineRule="auto"/>
    </w:pPr>
  </w:style>
  <w:style w:type="paragraph" w:customStyle="1" w:styleId="5C8015DB0EE444BE81B027CC7A1C5716">
    <w:name w:val="5C8015DB0EE444BE81B027CC7A1C5716"/>
    <w:rsid w:val="00D74646"/>
    <w:pPr>
      <w:spacing w:after="160" w:line="259" w:lineRule="auto"/>
    </w:pPr>
  </w:style>
  <w:style w:type="paragraph" w:customStyle="1" w:styleId="63F2A550EA194071BD41F63BADE92B6B">
    <w:name w:val="63F2A550EA194071BD41F63BADE92B6B"/>
    <w:rsid w:val="00D74646"/>
    <w:pPr>
      <w:spacing w:after="160" w:line="259" w:lineRule="auto"/>
    </w:pPr>
  </w:style>
  <w:style w:type="paragraph" w:customStyle="1" w:styleId="066617586A2546F5AB16BE0FECA86618">
    <w:name w:val="066617586A2546F5AB16BE0FECA86618"/>
    <w:rsid w:val="00D74646"/>
    <w:pPr>
      <w:spacing w:after="160" w:line="259" w:lineRule="auto"/>
    </w:pPr>
  </w:style>
  <w:style w:type="paragraph" w:customStyle="1" w:styleId="75542ED979084D42A19A50EE59B6ECAD">
    <w:name w:val="75542ED979084D42A19A50EE59B6ECAD"/>
    <w:rsid w:val="00D74646"/>
    <w:pPr>
      <w:spacing w:after="160" w:line="259" w:lineRule="auto"/>
    </w:pPr>
  </w:style>
  <w:style w:type="paragraph" w:customStyle="1" w:styleId="AFD6E12A7FF444AEBA2BCAD8F6D01278">
    <w:name w:val="AFD6E12A7FF444AEBA2BCAD8F6D01278"/>
    <w:rsid w:val="00D74646"/>
    <w:pPr>
      <w:spacing w:after="160" w:line="259" w:lineRule="auto"/>
    </w:pPr>
  </w:style>
  <w:style w:type="paragraph" w:customStyle="1" w:styleId="10896E5416B74B03A17158CDD2404C0F">
    <w:name w:val="10896E5416B74B03A17158CDD2404C0F"/>
    <w:rsid w:val="00D74646"/>
    <w:pPr>
      <w:spacing w:after="160" w:line="259" w:lineRule="auto"/>
    </w:pPr>
  </w:style>
  <w:style w:type="paragraph" w:customStyle="1" w:styleId="4B7928824C5046EFA2FAA4178862C94A">
    <w:name w:val="4B7928824C5046EFA2FAA4178862C94A"/>
    <w:rsid w:val="00D74646"/>
    <w:pPr>
      <w:spacing w:after="160" w:line="259" w:lineRule="auto"/>
    </w:pPr>
  </w:style>
  <w:style w:type="paragraph" w:customStyle="1" w:styleId="D8D5BBD0A2544ADF823FC7B89650C1C5">
    <w:name w:val="D8D5BBD0A2544ADF823FC7B89650C1C5"/>
    <w:rsid w:val="00D74646"/>
    <w:pPr>
      <w:spacing w:after="160" w:line="259" w:lineRule="auto"/>
    </w:pPr>
  </w:style>
  <w:style w:type="paragraph" w:customStyle="1" w:styleId="E036D7C7E2E24F25AB6CFB03CCFA5442">
    <w:name w:val="E036D7C7E2E24F25AB6CFB03CCFA5442"/>
    <w:rsid w:val="00D74646"/>
    <w:pPr>
      <w:spacing w:after="160" w:line="259" w:lineRule="auto"/>
    </w:pPr>
  </w:style>
  <w:style w:type="paragraph" w:customStyle="1" w:styleId="CF5F2B5E717544FB8ED106A0AA76FDB2">
    <w:name w:val="CF5F2B5E717544FB8ED106A0AA76FDB2"/>
    <w:rsid w:val="00D74646"/>
    <w:pPr>
      <w:spacing w:after="160" w:line="259" w:lineRule="auto"/>
    </w:pPr>
  </w:style>
  <w:style w:type="paragraph" w:customStyle="1" w:styleId="8D213A5EB3E94343BD44ED821338A1E8">
    <w:name w:val="8D213A5EB3E94343BD44ED821338A1E8"/>
    <w:rsid w:val="00D74646"/>
    <w:pPr>
      <w:spacing w:after="160" w:line="259" w:lineRule="auto"/>
    </w:pPr>
  </w:style>
  <w:style w:type="paragraph" w:customStyle="1" w:styleId="03FF2BF44F094355A477BD6236B3CB96">
    <w:name w:val="03FF2BF44F094355A477BD6236B3CB96"/>
    <w:rsid w:val="00D74646"/>
    <w:pPr>
      <w:spacing w:after="160" w:line="259" w:lineRule="auto"/>
    </w:pPr>
  </w:style>
  <w:style w:type="paragraph" w:customStyle="1" w:styleId="BCA087FE58F74ECD9FD754C81B85EF3A">
    <w:name w:val="BCA087FE58F74ECD9FD754C81B85EF3A"/>
    <w:rsid w:val="00D74646"/>
    <w:pPr>
      <w:spacing w:after="160" w:line="259" w:lineRule="auto"/>
    </w:pPr>
  </w:style>
  <w:style w:type="paragraph" w:customStyle="1" w:styleId="7B42BF50CAEF4931B77D316411E66146">
    <w:name w:val="7B42BF50CAEF4931B77D316411E66146"/>
    <w:rsid w:val="00D74646"/>
    <w:pPr>
      <w:spacing w:after="160" w:line="259" w:lineRule="auto"/>
    </w:pPr>
  </w:style>
  <w:style w:type="paragraph" w:customStyle="1" w:styleId="B8A0AB3B37BF43A7ABA0EE27C6F830AB">
    <w:name w:val="B8A0AB3B37BF43A7ABA0EE27C6F830AB"/>
    <w:rsid w:val="00D74646"/>
    <w:pPr>
      <w:spacing w:after="160" w:line="259" w:lineRule="auto"/>
    </w:pPr>
  </w:style>
  <w:style w:type="paragraph" w:customStyle="1" w:styleId="590955D7B56A42BCA462112F68897969">
    <w:name w:val="590955D7B56A42BCA462112F68897969"/>
    <w:rsid w:val="00D74646"/>
    <w:pPr>
      <w:spacing w:after="160" w:line="259" w:lineRule="auto"/>
    </w:pPr>
  </w:style>
  <w:style w:type="paragraph" w:customStyle="1" w:styleId="EA7ECE8B604B48FB8FD16840A7DBE6A6">
    <w:name w:val="EA7ECE8B604B48FB8FD16840A7DBE6A6"/>
    <w:rsid w:val="00D74646"/>
    <w:pPr>
      <w:spacing w:after="160" w:line="259" w:lineRule="auto"/>
    </w:pPr>
  </w:style>
  <w:style w:type="paragraph" w:customStyle="1" w:styleId="8095AF1D243F4A7AA19801614B19077F">
    <w:name w:val="8095AF1D243F4A7AA19801614B19077F"/>
    <w:rsid w:val="00D74646"/>
    <w:pPr>
      <w:spacing w:after="160" w:line="259" w:lineRule="auto"/>
    </w:pPr>
  </w:style>
  <w:style w:type="paragraph" w:customStyle="1" w:styleId="363FE20C96B04CFCB6450B9DD0AEF4D3">
    <w:name w:val="363FE20C96B04CFCB6450B9DD0AEF4D3"/>
    <w:rsid w:val="00D74646"/>
    <w:pPr>
      <w:spacing w:after="160" w:line="259" w:lineRule="auto"/>
    </w:pPr>
  </w:style>
  <w:style w:type="paragraph" w:customStyle="1" w:styleId="18CBF722DB2442F0B6DB8C1735158810">
    <w:name w:val="18CBF722DB2442F0B6DB8C1735158810"/>
    <w:rsid w:val="00D74646"/>
    <w:pPr>
      <w:spacing w:after="160" w:line="259" w:lineRule="auto"/>
    </w:pPr>
  </w:style>
  <w:style w:type="paragraph" w:customStyle="1" w:styleId="01F774718F79451A9C81DB14280A7F3D">
    <w:name w:val="01F774718F79451A9C81DB14280A7F3D"/>
    <w:rsid w:val="00D74646"/>
    <w:pPr>
      <w:spacing w:after="160" w:line="259" w:lineRule="auto"/>
    </w:pPr>
  </w:style>
  <w:style w:type="paragraph" w:customStyle="1" w:styleId="85E2AE2D3BA54A7899B2370BB0BEEB0A">
    <w:name w:val="85E2AE2D3BA54A7899B2370BB0BEEB0A"/>
    <w:rsid w:val="00D74646"/>
    <w:pPr>
      <w:spacing w:after="160" w:line="259" w:lineRule="auto"/>
    </w:pPr>
  </w:style>
  <w:style w:type="paragraph" w:customStyle="1" w:styleId="8C7ED13F7FC74070A8E46325AC0C5C92">
    <w:name w:val="8C7ED13F7FC74070A8E46325AC0C5C92"/>
    <w:rsid w:val="00D74646"/>
    <w:pPr>
      <w:spacing w:after="160" w:line="259" w:lineRule="auto"/>
    </w:pPr>
  </w:style>
  <w:style w:type="paragraph" w:customStyle="1" w:styleId="804067058EF44054A9A22617EDB09D7B">
    <w:name w:val="804067058EF44054A9A22617EDB09D7B"/>
    <w:rsid w:val="00D74646"/>
    <w:pPr>
      <w:spacing w:after="160" w:line="259" w:lineRule="auto"/>
    </w:pPr>
  </w:style>
  <w:style w:type="paragraph" w:customStyle="1" w:styleId="642178F91B174FE1B179B56106318C9E">
    <w:name w:val="642178F91B174FE1B179B56106318C9E"/>
    <w:rsid w:val="00D74646"/>
    <w:pPr>
      <w:spacing w:after="160" w:line="259" w:lineRule="auto"/>
    </w:pPr>
  </w:style>
  <w:style w:type="paragraph" w:customStyle="1" w:styleId="29BA2372BF824734BC320E6181D730E6">
    <w:name w:val="29BA2372BF824734BC320E6181D730E6"/>
    <w:rsid w:val="00D74646"/>
    <w:pPr>
      <w:spacing w:after="160" w:line="259" w:lineRule="auto"/>
    </w:pPr>
  </w:style>
  <w:style w:type="paragraph" w:customStyle="1" w:styleId="64A76F7427684E7084E93AC946715580">
    <w:name w:val="64A76F7427684E7084E93AC946715580"/>
    <w:rsid w:val="00D74646"/>
    <w:pPr>
      <w:spacing w:after="160" w:line="259" w:lineRule="auto"/>
    </w:pPr>
  </w:style>
  <w:style w:type="paragraph" w:customStyle="1" w:styleId="EFA66B307BC548AFA148428320FFAC7F">
    <w:name w:val="EFA66B307BC548AFA148428320FFAC7F"/>
    <w:rsid w:val="00D74646"/>
    <w:pPr>
      <w:spacing w:after="160" w:line="259" w:lineRule="auto"/>
    </w:pPr>
  </w:style>
  <w:style w:type="paragraph" w:customStyle="1" w:styleId="8FA4D39B6F4648558C17F8752F608F9B">
    <w:name w:val="8FA4D39B6F4648558C17F8752F608F9B"/>
    <w:rsid w:val="00D74646"/>
    <w:pPr>
      <w:spacing w:after="160" w:line="259" w:lineRule="auto"/>
    </w:pPr>
  </w:style>
  <w:style w:type="paragraph" w:customStyle="1" w:styleId="BF4248E89F95433B917200106B0132B2">
    <w:name w:val="BF4248E89F95433B917200106B0132B2"/>
    <w:rsid w:val="00D74646"/>
    <w:pPr>
      <w:spacing w:after="160" w:line="259" w:lineRule="auto"/>
    </w:pPr>
  </w:style>
  <w:style w:type="paragraph" w:customStyle="1" w:styleId="CD412DA4FA46457C85CF79C11A27C204">
    <w:name w:val="CD412DA4FA46457C85CF79C11A27C204"/>
    <w:rsid w:val="00D74646"/>
    <w:pPr>
      <w:spacing w:after="160" w:line="259" w:lineRule="auto"/>
    </w:pPr>
  </w:style>
  <w:style w:type="paragraph" w:customStyle="1" w:styleId="5273CF5342CC4DFE85F1B23EA2E7A952">
    <w:name w:val="5273CF5342CC4DFE85F1B23EA2E7A952"/>
    <w:rsid w:val="00D74646"/>
    <w:pPr>
      <w:spacing w:after="160" w:line="259" w:lineRule="auto"/>
    </w:pPr>
  </w:style>
  <w:style w:type="paragraph" w:customStyle="1" w:styleId="8E961938E3064094A73541497B66818A">
    <w:name w:val="8E961938E3064094A73541497B66818A"/>
    <w:rsid w:val="00D74646"/>
    <w:pPr>
      <w:spacing w:after="160" w:line="259" w:lineRule="auto"/>
    </w:pPr>
  </w:style>
  <w:style w:type="paragraph" w:customStyle="1" w:styleId="C8C9BA2C570546909FF578838C076E60">
    <w:name w:val="C8C9BA2C570546909FF578838C076E60"/>
    <w:rsid w:val="00D74646"/>
    <w:pPr>
      <w:spacing w:after="160" w:line="259" w:lineRule="auto"/>
    </w:pPr>
  </w:style>
  <w:style w:type="paragraph" w:customStyle="1" w:styleId="3C5DB8AF6A174C22AE755A39FBC0C291">
    <w:name w:val="3C5DB8AF6A174C22AE755A39FBC0C291"/>
    <w:rsid w:val="00D74646"/>
    <w:pPr>
      <w:spacing w:after="160" w:line="259" w:lineRule="auto"/>
    </w:pPr>
  </w:style>
  <w:style w:type="paragraph" w:customStyle="1" w:styleId="C251D7428FE74E35BB370AFE5DC2C4DE">
    <w:name w:val="C251D7428FE74E35BB370AFE5DC2C4DE"/>
    <w:rsid w:val="00D74646"/>
    <w:pPr>
      <w:spacing w:after="160" w:line="259" w:lineRule="auto"/>
    </w:pPr>
  </w:style>
  <w:style w:type="paragraph" w:customStyle="1" w:styleId="4D5457EB88D849A99FE5C1A08C7D4D08">
    <w:name w:val="4D5457EB88D849A99FE5C1A08C7D4D08"/>
    <w:rsid w:val="00D74646"/>
    <w:pPr>
      <w:spacing w:after="160" w:line="259" w:lineRule="auto"/>
    </w:pPr>
  </w:style>
  <w:style w:type="paragraph" w:customStyle="1" w:styleId="579216CD9BA44EC0B8D282AD64B0E478">
    <w:name w:val="579216CD9BA44EC0B8D282AD64B0E478"/>
    <w:rsid w:val="00D74646"/>
    <w:pPr>
      <w:spacing w:after="160" w:line="259" w:lineRule="auto"/>
    </w:pPr>
  </w:style>
  <w:style w:type="paragraph" w:customStyle="1" w:styleId="6DBF56B3BA9C43D189842207B750E4C2">
    <w:name w:val="6DBF56B3BA9C43D189842207B750E4C2"/>
    <w:rsid w:val="00D74646"/>
    <w:pPr>
      <w:spacing w:after="160" w:line="259" w:lineRule="auto"/>
    </w:pPr>
  </w:style>
  <w:style w:type="paragraph" w:customStyle="1" w:styleId="1649B2B2A67C48C48A25B55F4EB6758E">
    <w:name w:val="1649B2B2A67C48C48A25B55F4EB6758E"/>
    <w:rsid w:val="00D74646"/>
    <w:pPr>
      <w:spacing w:after="160" w:line="259" w:lineRule="auto"/>
    </w:pPr>
  </w:style>
  <w:style w:type="paragraph" w:customStyle="1" w:styleId="94098AEE0AE44E288AFF06F4DE0057EE">
    <w:name w:val="94098AEE0AE44E288AFF06F4DE0057EE"/>
    <w:rsid w:val="00D74646"/>
    <w:pPr>
      <w:spacing w:after="160" w:line="259" w:lineRule="auto"/>
    </w:pPr>
  </w:style>
  <w:style w:type="paragraph" w:customStyle="1" w:styleId="D870563C535F45FBA3B8BEAC5904358C">
    <w:name w:val="D870563C535F45FBA3B8BEAC5904358C"/>
    <w:rsid w:val="00D74646"/>
    <w:pPr>
      <w:spacing w:after="160" w:line="259" w:lineRule="auto"/>
    </w:pPr>
  </w:style>
  <w:style w:type="paragraph" w:customStyle="1" w:styleId="4E9E93CA9D6E472ABB6F67E0B873548A">
    <w:name w:val="4E9E93CA9D6E472ABB6F67E0B873548A"/>
    <w:rsid w:val="00D74646"/>
    <w:pPr>
      <w:spacing w:after="160" w:line="259" w:lineRule="auto"/>
    </w:pPr>
  </w:style>
  <w:style w:type="paragraph" w:customStyle="1" w:styleId="2221C04E01B347549C852C0F6B677A1E">
    <w:name w:val="2221C04E01B347549C852C0F6B677A1E"/>
    <w:rsid w:val="00D74646"/>
    <w:pPr>
      <w:spacing w:after="160" w:line="259" w:lineRule="auto"/>
    </w:pPr>
  </w:style>
  <w:style w:type="paragraph" w:customStyle="1" w:styleId="66F587DE9B5B4A7CB31EA5849D9AD7D4">
    <w:name w:val="66F587DE9B5B4A7CB31EA5849D9AD7D4"/>
    <w:rsid w:val="00D74646"/>
    <w:pPr>
      <w:spacing w:after="160" w:line="259" w:lineRule="auto"/>
    </w:pPr>
  </w:style>
  <w:style w:type="paragraph" w:customStyle="1" w:styleId="268B6329E4D5435C92E0B6516243FEB6">
    <w:name w:val="268B6329E4D5435C92E0B6516243FEB6"/>
    <w:rsid w:val="00D74646"/>
    <w:pPr>
      <w:spacing w:after="160" w:line="259" w:lineRule="auto"/>
    </w:pPr>
  </w:style>
  <w:style w:type="paragraph" w:customStyle="1" w:styleId="E2DC76CE71814060AE82B11D56C8B1F7">
    <w:name w:val="E2DC76CE71814060AE82B11D56C8B1F7"/>
    <w:rsid w:val="00D74646"/>
    <w:pPr>
      <w:spacing w:after="160" w:line="259" w:lineRule="auto"/>
    </w:pPr>
  </w:style>
  <w:style w:type="paragraph" w:customStyle="1" w:styleId="E684BD6B667C476C97FDC8E1A6901972">
    <w:name w:val="E684BD6B667C476C97FDC8E1A6901972"/>
    <w:rsid w:val="00D74646"/>
    <w:pPr>
      <w:spacing w:after="160" w:line="259" w:lineRule="auto"/>
    </w:pPr>
  </w:style>
  <w:style w:type="paragraph" w:customStyle="1" w:styleId="9F64517B79F14E5790E4D92AA66F0D8E">
    <w:name w:val="9F64517B79F14E5790E4D92AA66F0D8E"/>
    <w:rsid w:val="00D74646"/>
    <w:pPr>
      <w:spacing w:after="160" w:line="259" w:lineRule="auto"/>
    </w:pPr>
  </w:style>
  <w:style w:type="paragraph" w:customStyle="1" w:styleId="C50B93A069964DB3994349D957C21D44">
    <w:name w:val="C50B93A069964DB3994349D957C21D44"/>
    <w:rsid w:val="00D74646"/>
    <w:pPr>
      <w:spacing w:after="160" w:line="259" w:lineRule="auto"/>
    </w:pPr>
  </w:style>
  <w:style w:type="paragraph" w:customStyle="1" w:styleId="AD64D1BCF5694232A76622953F86E8BF">
    <w:name w:val="AD64D1BCF5694232A76622953F86E8BF"/>
    <w:rsid w:val="00D74646"/>
    <w:pPr>
      <w:spacing w:after="160" w:line="259" w:lineRule="auto"/>
    </w:pPr>
  </w:style>
  <w:style w:type="paragraph" w:customStyle="1" w:styleId="846A442112DF49E98C19305D1FD5515D">
    <w:name w:val="846A442112DF49E98C19305D1FD5515D"/>
    <w:rsid w:val="00D74646"/>
    <w:pPr>
      <w:spacing w:after="160" w:line="259" w:lineRule="auto"/>
    </w:pPr>
  </w:style>
  <w:style w:type="paragraph" w:customStyle="1" w:styleId="B6E8D70514FF4CFD86FA85B2A8B82F72">
    <w:name w:val="B6E8D70514FF4CFD86FA85B2A8B82F72"/>
    <w:rsid w:val="00D74646"/>
    <w:pPr>
      <w:spacing w:after="160" w:line="259" w:lineRule="auto"/>
    </w:pPr>
  </w:style>
  <w:style w:type="paragraph" w:customStyle="1" w:styleId="CFAB739AC55F49559D5D440807D4BCB1">
    <w:name w:val="CFAB739AC55F49559D5D440807D4BCB1"/>
    <w:rsid w:val="00D74646"/>
    <w:pPr>
      <w:spacing w:after="160" w:line="259" w:lineRule="auto"/>
    </w:pPr>
  </w:style>
  <w:style w:type="paragraph" w:customStyle="1" w:styleId="C7CA9FDCB49640B1BFF34E91DC636276">
    <w:name w:val="C7CA9FDCB49640B1BFF34E91DC636276"/>
    <w:rsid w:val="00D74646"/>
    <w:pPr>
      <w:spacing w:after="160" w:line="259" w:lineRule="auto"/>
    </w:pPr>
  </w:style>
  <w:style w:type="paragraph" w:customStyle="1" w:styleId="43DB228BA2B24F4ABAB666D4C5CEA8DC">
    <w:name w:val="43DB228BA2B24F4ABAB666D4C5CEA8DC"/>
    <w:rsid w:val="00D74646"/>
    <w:pPr>
      <w:spacing w:after="160" w:line="259" w:lineRule="auto"/>
    </w:pPr>
  </w:style>
  <w:style w:type="paragraph" w:customStyle="1" w:styleId="7D7BA5FF2CD441688C2DFDAC293F392A">
    <w:name w:val="7D7BA5FF2CD441688C2DFDAC293F392A"/>
    <w:rsid w:val="00D74646"/>
    <w:pPr>
      <w:spacing w:after="160" w:line="259" w:lineRule="auto"/>
    </w:pPr>
  </w:style>
  <w:style w:type="paragraph" w:customStyle="1" w:styleId="5747643A8D194DE4A3960BB2C7F4F10D">
    <w:name w:val="5747643A8D194DE4A3960BB2C7F4F10D"/>
    <w:rsid w:val="00D74646"/>
    <w:pPr>
      <w:spacing w:after="160" w:line="259" w:lineRule="auto"/>
    </w:pPr>
  </w:style>
  <w:style w:type="paragraph" w:customStyle="1" w:styleId="F2580A09F12349CE8D930F7EA9EBAD20">
    <w:name w:val="F2580A09F12349CE8D930F7EA9EBAD20"/>
    <w:rsid w:val="00D74646"/>
    <w:pPr>
      <w:spacing w:after="160" w:line="259" w:lineRule="auto"/>
    </w:pPr>
  </w:style>
  <w:style w:type="paragraph" w:customStyle="1" w:styleId="A223DA84D28B4374A84486C1900AA36E">
    <w:name w:val="A223DA84D28B4374A84486C1900AA36E"/>
    <w:rsid w:val="00D74646"/>
    <w:pPr>
      <w:spacing w:after="160" w:line="259" w:lineRule="auto"/>
    </w:pPr>
  </w:style>
  <w:style w:type="paragraph" w:customStyle="1" w:styleId="81810573363745249C78B55EA2B16F05">
    <w:name w:val="81810573363745249C78B55EA2B16F05"/>
    <w:rsid w:val="00D74646"/>
    <w:pPr>
      <w:spacing w:after="160" w:line="259" w:lineRule="auto"/>
    </w:pPr>
  </w:style>
  <w:style w:type="paragraph" w:customStyle="1" w:styleId="FFE88B267AAB47DEB51E84324F2D42B7">
    <w:name w:val="FFE88B267AAB47DEB51E84324F2D42B7"/>
    <w:rsid w:val="00D74646"/>
    <w:pPr>
      <w:spacing w:after="160" w:line="259" w:lineRule="auto"/>
    </w:pPr>
  </w:style>
  <w:style w:type="paragraph" w:customStyle="1" w:styleId="D1B7A2576FA14C33862DE08AB0F8DDC1">
    <w:name w:val="D1B7A2576FA14C33862DE08AB0F8DDC1"/>
    <w:rsid w:val="00D74646"/>
    <w:pPr>
      <w:spacing w:after="160" w:line="259" w:lineRule="auto"/>
    </w:pPr>
  </w:style>
  <w:style w:type="paragraph" w:customStyle="1" w:styleId="D428BA0F560F490E92F92F34C963B132">
    <w:name w:val="D428BA0F560F490E92F92F34C963B132"/>
    <w:rsid w:val="00D74646"/>
    <w:pPr>
      <w:spacing w:after="160" w:line="259" w:lineRule="auto"/>
    </w:pPr>
  </w:style>
  <w:style w:type="paragraph" w:customStyle="1" w:styleId="B16C62551CEC445DA365EFD8D22DDC96">
    <w:name w:val="B16C62551CEC445DA365EFD8D22DDC96"/>
    <w:rsid w:val="00D74646"/>
    <w:pPr>
      <w:spacing w:after="160" w:line="259" w:lineRule="auto"/>
    </w:pPr>
  </w:style>
  <w:style w:type="paragraph" w:customStyle="1" w:styleId="421598F6558F4A13AF7FCF861196B557">
    <w:name w:val="421598F6558F4A13AF7FCF861196B557"/>
    <w:rsid w:val="00D74646"/>
    <w:pPr>
      <w:spacing w:after="160" w:line="259" w:lineRule="auto"/>
    </w:pPr>
  </w:style>
  <w:style w:type="paragraph" w:customStyle="1" w:styleId="611D57C32C294708AECCBAD8503EAEED">
    <w:name w:val="611D57C32C294708AECCBAD8503EAEED"/>
    <w:rsid w:val="00D74646"/>
    <w:pPr>
      <w:spacing w:after="160" w:line="259" w:lineRule="auto"/>
    </w:pPr>
  </w:style>
  <w:style w:type="paragraph" w:customStyle="1" w:styleId="FA08C7E921414FE184B1051FF6494663">
    <w:name w:val="FA08C7E921414FE184B1051FF6494663"/>
    <w:rsid w:val="00D74646"/>
    <w:pPr>
      <w:spacing w:after="160" w:line="259" w:lineRule="auto"/>
    </w:pPr>
  </w:style>
  <w:style w:type="paragraph" w:customStyle="1" w:styleId="73D9F826947A46A0B6C5E490C8496216">
    <w:name w:val="73D9F826947A46A0B6C5E490C8496216"/>
    <w:rsid w:val="00D74646"/>
    <w:pPr>
      <w:spacing w:after="160" w:line="259" w:lineRule="auto"/>
    </w:pPr>
  </w:style>
  <w:style w:type="paragraph" w:customStyle="1" w:styleId="5B8881A4F84E42E499C3E44476E9684F">
    <w:name w:val="5B8881A4F84E42E499C3E44476E9684F"/>
    <w:rsid w:val="00D74646"/>
    <w:pPr>
      <w:spacing w:after="160" w:line="259" w:lineRule="auto"/>
    </w:pPr>
  </w:style>
  <w:style w:type="paragraph" w:customStyle="1" w:styleId="4F3472CA92A7411A82EB9C8BAE2DB9E8">
    <w:name w:val="4F3472CA92A7411A82EB9C8BAE2DB9E8"/>
    <w:rsid w:val="00D74646"/>
    <w:pPr>
      <w:spacing w:after="160" w:line="259" w:lineRule="auto"/>
    </w:pPr>
  </w:style>
  <w:style w:type="paragraph" w:customStyle="1" w:styleId="E07B52B9666D46CF9C53DA5A15893E2C">
    <w:name w:val="E07B52B9666D46CF9C53DA5A15893E2C"/>
    <w:rsid w:val="00D74646"/>
    <w:pPr>
      <w:spacing w:after="160" w:line="259" w:lineRule="auto"/>
    </w:pPr>
  </w:style>
  <w:style w:type="paragraph" w:customStyle="1" w:styleId="51E6DC0E8C7D45BBAFBE55CB8D4188D1">
    <w:name w:val="51E6DC0E8C7D45BBAFBE55CB8D4188D1"/>
    <w:rsid w:val="00D74646"/>
    <w:pPr>
      <w:spacing w:after="160" w:line="259" w:lineRule="auto"/>
    </w:pPr>
  </w:style>
  <w:style w:type="paragraph" w:customStyle="1" w:styleId="835A2C8F655D4B2EAB72A4D901A2A6A1">
    <w:name w:val="835A2C8F655D4B2EAB72A4D901A2A6A1"/>
    <w:rsid w:val="00D74646"/>
    <w:pPr>
      <w:spacing w:after="160" w:line="259" w:lineRule="auto"/>
    </w:pPr>
  </w:style>
  <w:style w:type="paragraph" w:customStyle="1" w:styleId="3EA0253088AD47B39DB7BA2DE2D7282D">
    <w:name w:val="3EA0253088AD47B39DB7BA2DE2D7282D"/>
    <w:rsid w:val="00D74646"/>
    <w:pPr>
      <w:spacing w:after="160" w:line="259" w:lineRule="auto"/>
    </w:pPr>
  </w:style>
  <w:style w:type="paragraph" w:customStyle="1" w:styleId="0F976C172B1D4F5CAA28CA1F02B1DC6D">
    <w:name w:val="0F976C172B1D4F5CAA28CA1F02B1DC6D"/>
    <w:rsid w:val="00D74646"/>
    <w:pPr>
      <w:spacing w:after="160" w:line="259" w:lineRule="auto"/>
    </w:pPr>
  </w:style>
  <w:style w:type="paragraph" w:customStyle="1" w:styleId="A50EF49D13D340A9A11412074978E946">
    <w:name w:val="A50EF49D13D340A9A11412074978E946"/>
    <w:rsid w:val="00D74646"/>
    <w:pPr>
      <w:spacing w:after="160" w:line="259" w:lineRule="auto"/>
    </w:pPr>
  </w:style>
  <w:style w:type="paragraph" w:customStyle="1" w:styleId="E7448627B0374568B3A52AE9F5EB1F52">
    <w:name w:val="E7448627B0374568B3A52AE9F5EB1F52"/>
    <w:rsid w:val="00D74646"/>
    <w:pPr>
      <w:spacing w:after="160" w:line="259" w:lineRule="auto"/>
    </w:pPr>
  </w:style>
  <w:style w:type="paragraph" w:customStyle="1" w:styleId="96C65CCD09AD40AFA3D2EA032B95041D">
    <w:name w:val="96C65CCD09AD40AFA3D2EA032B95041D"/>
    <w:rsid w:val="00D74646"/>
    <w:pPr>
      <w:spacing w:after="160" w:line="259" w:lineRule="auto"/>
    </w:pPr>
  </w:style>
  <w:style w:type="paragraph" w:customStyle="1" w:styleId="81DC82A48BCB4190828C59FAC14A1DFA">
    <w:name w:val="81DC82A48BCB4190828C59FAC14A1DFA"/>
    <w:rsid w:val="00D74646"/>
    <w:pPr>
      <w:spacing w:after="160" w:line="259" w:lineRule="auto"/>
    </w:pPr>
  </w:style>
  <w:style w:type="paragraph" w:customStyle="1" w:styleId="67E0A15184E1482196BC2A2C26AAA621">
    <w:name w:val="67E0A15184E1482196BC2A2C26AAA621"/>
    <w:rsid w:val="00D74646"/>
    <w:pPr>
      <w:spacing w:after="160" w:line="259" w:lineRule="auto"/>
    </w:pPr>
  </w:style>
  <w:style w:type="paragraph" w:customStyle="1" w:styleId="0786C132FEBC45C99AD213519077D838">
    <w:name w:val="0786C132FEBC45C99AD213519077D838"/>
    <w:rsid w:val="00D74646"/>
    <w:pPr>
      <w:spacing w:after="160" w:line="259" w:lineRule="auto"/>
    </w:pPr>
  </w:style>
  <w:style w:type="paragraph" w:customStyle="1" w:styleId="6A267681D18F48C396D8015828E23A2B">
    <w:name w:val="6A267681D18F48C396D8015828E23A2B"/>
    <w:rsid w:val="00D74646"/>
    <w:pPr>
      <w:spacing w:after="160" w:line="259" w:lineRule="auto"/>
    </w:pPr>
  </w:style>
  <w:style w:type="paragraph" w:customStyle="1" w:styleId="5827B499B07E4AE39CCD1303FC850EC3">
    <w:name w:val="5827B499B07E4AE39CCD1303FC850EC3"/>
    <w:rsid w:val="00D74646"/>
    <w:pPr>
      <w:spacing w:after="160" w:line="259" w:lineRule="auto"/>
    </w:pPr>
  </w:style>
  <w:style w:type="paragraph" w:customStyle="1" w:styleId="EE25A6845E58498A9053199188FCC861">
    <w:name w:val="EE25A6845E58498A9053199188FCC861"/>
    <w:rsid w:val="00D74646"/>
    <w:pPr>
      <w:spacing w:after="160" w:line="259" w:lineRule="auto"/>
    </w:pPr>
  </w:style>
  <w:style w:type="paragraph" w:customStyle="1" w:styleId="A84A617DBADB4685A8370C7C03BAA215">
    <w:name w:val="A84A617DBADB4685A8370C7C03BAA215"/>
    <w:rsid w:val="00D74646"/>
    <w:pPr>
      <w:spacing w:after="160" w:line="259" w:lineRule="auto"/>
    </w:pPr>
  </w:style>
  <w:style w:type="paragraph" w:customStyle="1" w:styleId="D7312196A49D4E10A32E9DB990C8173A">
    <w:name w:val="D7312196A49D4E10A32E9DB990C8173A"/>
    <w:rsid w:val="00D74646"/>
    <w:pPr>
      <w:spacing w:after="160" w:line="259" w:lineRule="auto"/>
    </w:pPr>
  </w:style>
  <w:style w:type="paragraph" w:customStyle="1" w:styleId="C2125D1B8D4E418EBDBCE078313CFB65">
    <w:name w:val="C2125D1B8D4E418EBDBCE078313CFB65"/>
    <w:rsid w:val="00D74646"/>
    <w:pPr>
      <w:spacing w:after="160" w:line="259" w:lineRule="auto"/>
    </w:pPr>
  </w:style>
  <w:style w:type="paragraph" w:customStyle="1" w:styleId="80D6E6218B364AC8A5755613312F125D">
    <w:name w:val="80D6E6218B364AC8A5755613312F125D"/>
    <w:rsid w:val="00D74646"/>
    <w:pPr>
      <w:spacing w:after="160" w:line="259" w:lineRule="auto"/>
    </w:pPr>
  </w:style>
  <w:style w:type="paragraph" w:customStyle="1" w:styleId="B48DC7F117DE48B88F09DB4F47778658">
    <w:name w:val="B48DC7F117DE48B88F09DB4F47778658"/>
    <w:rsid w:val="00D74646"/>
    <w:pPr>
      <w:spacing w:after="160" w:line="259" w:lineRule="auto"/>
    </w:pPr>
  </w:style>
  <w:style w:type="paragraph" w:customStyle="1" w:styleId="25DBD765FAA441949A4586615FC3848F">
    <w:name w:val="25DBD765FAA441949A4586615FC3848F"/>
    <w:rsid w:val="00D74646"/>
    <w:pPr>
      <w:spacing w:after="160" w:line="259" w:lineRule="auto"/>
    </w:pPr>
  </w:style>
  <w:style w:type="paragraph" w:customStyle="1" w:styleId="CA7E4D8E594F4A4B8A18A7AE8798528A">
    <w:name w:val="CA7E4D8E594F4A4B8A18A7AE8798528A"/>
    <w:rsid w:val="00D74646"/>
    <w:pPr>
      <w:spacing w:after="160" w:line="259" w:lineRule="auto"/>
    </w:pPr>
  </w:style>
  <w:style w:type="paragraph" w:customStyle="1" w:styleId="CAFBBC9DC875491B89AAE44C4E236494">
    <w:name w:val="CAFBBC9DC875491B89AAE44C4E236494"/>
    <w:rsid w:val="00D74646"/>
    <w:pPr>
      <w:spacing w:after="160" w:line="259" w:lineRule="auto"/>
    </w:pPr>
  </w:style>
  <w:style w:type="paragraph" w:customStyle="1" w:styleId="40B5E44A15C44F62802EF4193FA1AB14">
    <w:name w:val="40B5E44A15C44F62802EF4193FA1AB14"/>
    <w:rsid w:val="00D74646"/>
    <w:pPr>
      <w:spacing w:after="160" w:line="259" w:lineRule="auto"/>
    </w:pPr>
  </w:style>
  <w:style w:type="paragraph" w:customStyle="1" w:styleId="30045F16261847A8B4A3EEE4BC11227E">
    <w:name w:val="30045F16261847A8B4A3EEE4BC11227E"/>
    <w:rsid w:val="00D74646"/>
    <w:pPr>
      <w:spacing w:after="160" w:line="259" w:lineRule="auto"/>
    </w:pPr>
  </w:style>
  <w:style w:type="paragraph" w:customStyle="1" w:styleId="6A44D4C2BADF4296AE8B82BBE11A184E">
    <w:name w:val="6A44D4C2BADF4296AE8B82BBE11A184E"/>
    <w:rsid w:val="00D74646"/>
    <w:pPr>
      <w:spacing w:after="160" w:line="259" w:lineRule="auto"/>
    </w:pPr>
  </w:style>
  <w:style w:type="paragraph" w:customStyle="1" w:styleId="5E29E667C071423BAC260DEABE53082F">
    <w:name w:val="5E29E667C071423BAC260DEABE53082F"/>
    <w:rsid w:val="00D74646"/>
    <w:pPr>
      <w:spacing w:after="160" w:line="259" w:lineRule="auto"/>
    </w:pPr>
  </w:style>
  <w:style w:type="paragraph" w:customStyle="1" w:styleId="1BF77AD76D8C4A338A7415766C67DEB2">
    <w:name w:val="1BF77AD76D8C4A338A7415766C67DEB2"/>
    <w:rsid w:val="00D74646"/>
    <w:pPr>
      <w:spacing w:after="160" w:line="259" w:lineRule="auto"/>
    </w:pPr>
  </w:style>
  <w:style w:type="paragraph" w:customStyle="1" w:styleId="8E4237DB9A6B4F2B8F9DBBF8A5248F6C">
    <w:name w:val="8E4237DB9A6B4F2B8F9DBBF8A5248F6C"/>
    <w:rsid w:val="00D74646"/>
    <w:pPr>
      <w:spacing w:after="160" w:line="259" w:lineRule="auto"/>
    </w:pPr>
  </w:style>
  <w:style w:type="paragraph" w:customStyle="1" w:styleId="4C4709CE14394E069E6B928C2C9DF9C3">
    <w:name w:val="4C4709CE14394E069E6B928C2C9DF9C3"/>
    <w:rsid w:val="00D74646"/>
    <w:pPr>
      <w:spacing w:after="160" w:line="259" w:lineRule="auto"/>
    </w:pPr>
  </w:style>
  <w:style w:type="paragraph" w:customStyle="1" w:styleId="FFD75E7C28C6497CB01D185A50A4D558">
    <w:name w:val="FFD75E7C28C6497CB01D185A50A4D558"/>
    <w:rsid w:val="00D74646"/>
    <w:pPr>
      <w:spacing w:after="160" w:line="259" w:lineRule="auto"/>
    </w:pPr>
  </w:style>
  <w:style w:type="paragraph" w:customStyle="1" w:styleId="B1B3551702C54E609A70AD5707EE5221">
    <w:name w:val="B1B3551702C54E609A70AD5707EE5221"/>
    <w:rsid w:val="00D74646"/>
    <w:pPr>
      <w:spacing w:after="160" w:line="259" w:lineRule="auto"/>
    </w:pPr>
  </w:style>
  <w:style w:type="paragraph" w:customStyle="1" w:styleId="96AAEF7FBC5C4E8D951DBA51BD198F50">
    <w:name w:val="96AAEF7FBC5C4E8D951DBA51BD198F50"/>
    <w:rsid w:val="00D74646"/>
    <w:pPr>
      <w:spacing w:after="160" w:line="259" w:lineRule="auto"/>
    </w:pPr>
  </w:style>
  <w:style w:type="paragraph" w:customStyle="1" w:styleId="79031CC168424EDABF2E207E0A37B69F">
    <w:name w:val="79031CC168424EDABF2E207E0A37B69F"/>
    <w:rsid w:val="00D74646"/>
    <w:pPr>
      <w:spacing w:after="160" w:line="259" w:lineRule="auto"/>
    </w:pPr>
  </w:style>
  <w:style w:type="paragraph" w:customStyle="1" w:styleId="0AFD8348B66E472DAB9EF6BB0636D1C4">
    <w:name w:val="0AFD8348B66E472DAB9EF6BB0636D1C4"/>
    <w:rsid w:val="00D74646"/>
    <w:pPr>
      <w:spacing w:after="160" w:line="259" w:lineRule="auto"/>
    </w:pPr>
  </w:style>
  <w:style w:type="paragraph" w:customStyle="1" w:styleId="395D3F284D67467E8C42622DA724A19F">
    <w:name w:val="395D3F284D67467E8C42622DA724A19F"/>
    <w:rsid w:val="00D74646"/>
    <w:pPr>
      <w:spacing w:after="160" w:line="259" w:lineRule="auto"/>
    </w:pPr>
  </w:style>
  <w:style w:type="paragraph" w:customStyle="1" w:styleId="FE076F9FEA514C289E4E4FA53746A81E">
    <w:name w:val="FE076F9FEA514C289E4E4FA53746A81E"/>
    <w:rsid w:val="00D74646"/>
    <w:pPr>
      <w:spacing w:after="160" w:line="259" w:lineRule="auto"/>
    </w:pPr>
  </w:style>
  <w:style w:type="paragraph" w:customStyle="1" w:styleId="13FB309FA1CB45DAB9504973040EAE42">
    <w:name w:val="13FB309FA1CB45DAB9504973040EAE42"/>
    <w:rsid w:val="00D74646"/>
    <w:pPr>
      <w:spacing w:after="160" w:line="259" w:lineRule="auto"/>
    </w:pPr>
  </w:style>
  <w:style w:type="paragraph" w:customStyle="1" w:styleId="AED9C61DC7CC428BA3EB04A19DD69B74">
    <w:name w:val="AED9C61DC7CC428BA3EB04A19DD69B74"/>
    <w:rsid w:val="00D74646"/>
    <w:pPr>
      <w:spacing w:after="160" w:line="259" w:lineRule="auto"/>
    </w:pPr>
  </w:style>
  <w:style w:type="paragraph" w:customStyle="1" w:styleId="DDE4CAF6F5A64C44A14D839195CF1DEA">
    <w:name w:val="DDE4CAF6F5A64C44A14D839195CF1DEA"/>
    <w:rsid w:val="00D74646"/>
    <w:pPr>
      <w:spacing w:after="160" w:line="259" w:lineRule="auto"/>
    </w:pPr>
  </w:style>
  <w:style w:type="paragraph" w:customStyle="1" w:styleId="ACC36F94C96643D39E7AD00900B9C844">
    <w:name w:val="ACC36F94C96643D39E7AD00900B9C844"/>
    <w:rsid w:val="00D74646"/>
    <w:pPr>
      <w:spacing w:after="160" w:line="259" w:lineRule="auto"/>
    </w:pPr>
  </w:style>
  <w:style w:type="paragraph" w:customStyle="1" w:styleId="56B1AEAA23D3478BBAE319EDB6C3AFDD">
    <w:name w:val="56B1AEAA23D3478BBAE319EDB6C3AFDD"/>
    <w:rsid w:val="00D74646"/>
    <w:pPr>
      <w:spacing w:after="160" w:line="259" w:lineRule="auto"/>
    </w:pPr>
  </w:style>
  <w:style w:type="paragraph" w:customStyle="1" w:styleId="D4F1788795244A698A83DD6EF26D1CDD">
    <w:name w:val="D4F1788795244A698A83DD6EF26D1CDD"/>
    <w:rsid w:val="00D74646"/>
    <w:pPr>
      <w:spacing w:after="160" w:line="259" w:lineRule="auto"/>
    </w:pPr>
  </w:style>
  <w:style w:type="paragraph" w:customStyle="1" w:styleId="974174D3AAFE412E89302D28FA0126D5">
    <w:name w:val="974174D3AAFE412E89302D28FA0126D5"/>
    <w:rsid w:val="00D74646"/>
    <w:pPr>
      <w:spacing w:after="160" w:line="259" w:lineRule="auto"/>
    </w:pPr>
  </w:style>
  <w:style w:type="paragraph" w:customStyle="1" w:styleId="F45FC475D74A45D2A5B27B25345CFA8F">
    <w:name w:val="F45FC475D74A45D2A5B27B25345CFA8F"/>
    <w:rsid w:val="00D74646"/>
    <w:pPr>
      <w:spacing w:after="160" w:line="259" w:lineRule="auto"/>
    </w:pPr>
  </w:style>
  <w:style w:type="paragraph" w:customStyle="1" w:styleId="5DE08B414E824F348166FEFA79761D5F">
    <w:name w:val="5DE08B414E824F348166FEFA79761D5F"/>
    <w:rsid w:val="00D74646"/>
    <w:pPr>
      <w:spacing w:after="160" w:line="259" w:lineRule="auto"/>
    </w:pPr>
  </w:style>
  <w:style w:type="paragraph" w:customStyle="1" w:styleId="D89A0D65226A498D88FF19E5AB9AD0F6">
    <w:name w:val="D89A0D65226A498D88FF19E5AB9AD0F6"/>
    <w:rsid w:val="00D74646"/>
    <w:pPr>
      <w:spacing w:after="160" w:line="259" w:lineRule="auto"/>
    </w:pPr>
  </w:style>
  <w:style w:type="paragraph" w:customStyle="1" w:styleId="ABD5896A8F6A446FBB3C48B72449801C">
    <w:name w:val="ABD5896A8F6A446FBB3C48B72449801C"/>
    <w:rsid w:val="00D74646"/>
    <w:pPr>
      <w:spacing w:after="160" w:line="259" w:lineRule="auto"/>
    </w:pPr>
  </w:style>
  <w:style w:type="paragraph" w:customStyle="1" w:styleId="366D16BE54E7408E9B9088D989868B38">
    <w:name w:val="366D16BE54E7408E9B9088D989868B38"/>
    <w:rsid w:val="00D74646"/>
    <w:pPr>
      <w:spacing w:after="160" w:line="259" w:lineRule="auto"/>
    </w:pPr>
  </w:style>
  <w:style w:type="paragraph" w:customStyle="1" w:styleId="2BAFADF9FAF5454692117DD73FD47E0B">
    <w:name w:val="2BAFADF9FAF5454692117DD73FD47E0B"/>
    <w:rsid w:val="00D74646"/>
    <w:pPr>
      <w:spacing w:after="160" w:line="259" w:lineRule="auto"/>
    </w:pPr>
  </w:style>
  <w:style w:type="paragraph" w:customStyle="1" w:styleId="406DB29D997F4531ACFD23498AA222B6">
    <w:name w:val="406DB29D997F4531ACFD23498AA222B6"/>
    <w:rsid w:val="00D74646"/>
    <w:pPr>
      <w:spacing w:after="160" w:line="259" w:lineRule="auto"/>
    </w:pPr>
  </w:style>
  <w:style w:type="paragraph" w:customStyle="1" w:styleId="64C4DC9A3DEC430BA22F7620700D2722">
    <w:name w:val="64C4DC9A3DEC430BA22F7620700D2722"/>
    <w:rsid w:val="00D74646"/>
    <w:pPr>
      <w:spacing w:after="160" w:line="259" w:lineRule="auto"/>
    </w:pPr>
  </w:style>
  <w:style w:type="paragraph" w:customStyle="1" w:styleId="18A75F9E76EE4E02AAF0B7A939ACA06A">
    <w:name w:val="18A75F9E76EE4E02AAF0B7A939ACA06A"/>
    <w:rsid w:val="00D74646"/>
    <w:pPr>
      <w:spacing w:after="160" w:line="259" w:lineRule="auto"/>
    </w:pPr>
  </w:style>
  <w:style w:type="paragraph" w:customStyle="1" w:styleId="274AECA3456B4D3AA771AA99B9C20DDA">
    <w:name w:val="274AECA3456B4D3AA771AA99B9C20DDA"/>
    <w:rsid w:val="00D74646"/>
    <w:pPr>
      <w:spacing w:after="160" w:line="259" w:lineRule="auto"/>
    </w:pPr>
  </w:style>
  <w:style w:type="paragraph" w:customStyle="1" w:styleId="92D11F95653140018D6C5B3356732E9A">
    <w:name w:val="92D11F95653140018D6C5B3356732E9A"/>
    <w:rsid w:val="00D74646"/>
    <w:pPr>
      <w:spacing w:after="160" w:line="259" w:lineRule="auto"/>
    </w:pPr>
  </w:style>
  <w:style w:type="paragraph" w:customStyle="1" w:styleId="53DE1549CE47480EA1033C7C5855BF1B">
    <w:name w:val="53DE1549CE47480EA1033C7C5855BF1B"/>
    <w:rsid w:val="00D74646"/>
    <w:pPr>
      <w:spacing w:after="160" w:line="259" w:lineRule="auto"/>
    </w:pPr>
  </w:style>
  <w:style w:type="paragraph" w:customStyle="1" w:styleId="8B41CBE116F04163B729AB02536BB6AB">
    <w:name w:val="8B41CBE116F04163B729AB02536BB6AB"/>
    <w:rsid w:val="00D74646"/>
    <w:pPr>
      <w:spacing w:after="160" w:line="259" w:lineRule="auto"/>
    </w:pPr>
  </w:style>
  <w:style w:type="paragraph" w:customStyle="1" w:styleId="BB998182C0B84766946D7C01415A4E32">
    <w:name w:val="BB998182C0B84766946D7C01415A4E32"/>
    <w:rsid w:val="00D74646"/>
    <w:pPr>
      <w:spacing w:after="160" w:line="259" w:lineRule="auto"/>
    </w:pPr>
  </w:style>
  <w:style w:type="paragraph" w:customStyle="1" w:styleId="7239DD0FF0A84C93AF36056B36F72804">
    <w:name w:val="7239DD0FF0A84C93AF36056B36F72804"/>
    <w:rsid w:val="00D74646"/>
    <w:pPr>
      <w:spacing w:after="160" w:line="259" w:lineRule="auto"/>
    </w:pPr>
  </w:style>
  <w:style w:type="paragraph" w:customStyle="1" w:styleId="F8DAAABD67B54075A869FF8B10CA7321">
    <w:name w:val="F8DAAABD67B54075A869FF8B10CA7321"/>
    <w:rsid w:val="00D74646"/>
    <w:pPr>
      <w:spacing w:after="160" w:line="259" w:lineRule="auto"/>
    </w:pPr>
  </w:style>
  <w:style w:type="paragraph" w:customStyle="1" w:styleId="13740FABA54943BAA4F7F7535B88D0CB">
    <w:name w:val="13740FABA54943BAA4F7F7535B88D0CB"/>
    <w:rsid w:val="00D74646"/>
    <w:pPr>
      <w:spacing w:after="160" w:line="259" w:lineRule="auto"/>
    </w:pPr>
  </w:style>
  <w:style w:type="paragraph" w:customStyle="1" w:styleId="66F7FDA4D88A4534A499F3942BDBB8CC">
    <w:name w:val="66F7FDA4D88A4534A499F3942BDBB8CC"/>
    <w:rsid w:val="00D74646"/>
    <w:pPr>
      <w:spacing w:after="160" w:line="259" w:lineRule="auto"/>
    </w:pPr>
  </w:style>
  <w:style w:type="paragraph" w:customStyle="1" w:styleId="6EF52AA393D84A26A921866202A51D11">
    <w:name w:val="6EF52AA393D84A26A921866202A51D11"/>
    <w:rsid w:val="00D74646"/>
    <w:pPr>
      <w:spacing w:after="160" w:line="259" w:lineRule="auto"/>
    </w:pPr>
  </w:style>
  <w:style w:type="paragraph" w:customStyle="1" w:styleId="E6A724D4E71A4AB7982E083B5E06D2B7">
    <w:name w:val="E6A724D4E71A4AB7982E083B5E06D2B7"/>
    <w:rsid w:val="00D74646"/>
    <w:pPr>
      <w:spacing w:after="160" w:line="259" w:lineRule="auto"/>
    </w:pPr>
  </w:style>
  <w:style w:type="paragraph" w:customStyle="1" w:styleId="46AB041263C64FBABD89F16F0686DC65">
    <w:name w:val="46AB041263C64FBABD89F16F0686DC65"/>
    <w:rsid w:val="00D74646"/>
    <w:pPr>
      <w:spacing w:after="160" w:line="259" w:lineRule="auto"/>
    </w:pPr>
  </w:style>
  <w:style w:type="paragraph" w:customStyle="1" w:styleId="9FBC2AC6018840B8B4AC7A4BAC2A15A9">
    <w:name w:val="9FBC2AC6018840B8B4AC7A4BAC2A15A9"/>
    <w:rsid w:val="00D74646"/>
    <w:pPr>
      <w:spacing w:after="160" w:line="259" w:lineRule="auto"/>
    </w:pPr>
  </w:style>
  <w:style w:type="paragraph" w:customStyle="1" w:styleId="2E0FC06ADD6E40EA97A6298DB28FD1D6">
    <w:name w:val="2E0FC06ADD6E40EA97A6298DB28FD1D6"/>
    <w:rsid w:val="00D74646"/>
    <w:pPr>
      <w:spacing w:after="160" w:line="259" w:lineRule="auto"/>
    </w:pPr>
  </w:style>
  <w:style w:type="paragraph" w:customStyle="1" w:styleId="228E67DB9AF341F38A7AADE9560EE5C7">
    <w:name w:val="228E67DB9AF341F38A7AADE9560EE5C7"/>
    <w:rsid w:val="00D74646"/>
    <w:pPr>
      <w:spacing w:after="160" w:line="259" w:lineRule="auto"/>
    </w:pPr>
  </w:style>
  <w:style w:type="paragraph" w:customStyle="1" w:styleId="B0E64C8EA0C645D497281B9596DEC84A">
    <w:name w:val="B0E64C8EA0C645D497281B9596DEC84A"/>
    <w:rsid w:val="00D74646"/>
    <w:pPr>
      <w:spacing w:after="160" w:line="259" w:lineRule="auto"/>
    </w:pPr>
  </w:style>
  <w:style w:type="paragraph" w:customStyle="1" w:styleId="C0B84ECD12E3489FBE3EE6712758BA48">
    <w:name w:val="C0B84ECD12E3489FBE3EE6712758BA48"/>
    <w:rsid w:val="00D74646"/>
    <w:pPr>
      <w:spacing w:after="160" w:line="259" w:lineRule="auto"/>
    </w:pPr>
  </w:style>
  <w:style w:type="paragraph" w:customStyle="1" w:styleId="E775FC782F9546EA949CAD984F8A8B68">
    <w:name w:val="E775FC782F9546EA949CAD984F8A8B68"/>
    <w:rsid w:val="00D74646"/>
    <w:pPr>
      <w:spacing w:after="160" w:line="259" w:lineRule="auto"/>
    </w:pPr>
  </w:style>
  <w:style w:type="paragraph" w:customStyle="1" w:styleId="15F302569A184EF9A11DB35DF51769CD">
    <w:name w:val="15F302569A184EF9A11DB35DF51769CD"/>
    <w:rsid w:val="00D74646"/>
    <w:pPr>
      <w:spacing w:after="160" w:line="259" w:lineRule="auto"/>
    </w:pPr>
  </w:style>
  <w:style w:type="paragraph" w:customStyle="1" w:styleId="60E60A9EDB2E423297C0B605E4C4597E">
    <w:name w:val="60E60A9EDB2E423297C0B605E4C4597E"/>
    <w:rsid w:val="00D74646"/>
    <w:pPr>
      <w:spacing w:after="160" w:line="259" w:lineRule="auto"/>
    </w:pPr>
  </w:style>
  <w:style w:type="paragraph" w:customStyle="1" w:styleId="3253C047A5A042669AE03AD4A38FDF56">
    <w:name w:val="3253C047A5A042669AE03AD4A38FDF56"/>
    <w:rsid w:val="00D74646"/>
    <w:pPr>
      <w:spacing w:after="160" w:line="259" w:lineRule="auto"/>
    </w:pPr>
  </w:style>
  <w:style w:type="paragraph" w:customStyle="1" w:styleId="8B18D00DD9D64CE1990E538A8939EBBD">
    <w:name w:val="8B18D00DD9D64CE1990E538A8939EBBD"/>
    <w:rsid w:val="00D74646"/>
    <w:pPr>
      <w:spacing w:after="160" w:line="259" w:lineRule="auto"/>
    </w:pPr>
  </w:style>
  <w:style w:type="paragraph" w:customStyle="1" w:styleId="403C1CF80EC24D25BD10FFD3C168A943">
    <w:name w:val="403C1CF80EC24D25BD10FFD3C168A943"/>
    <w:rsid w:val="00D74646"/>
    <w:pPr>
      <w:spacing w:after="160" w:line="259" w:lineRule="auto"/>
    </w:pPr>
  </w:style>
  <w:style w:type="paragraph" w:customStyle="1" w:styleId="C07573A1E658414ABF4108265655522E">
    <w:name w:val="C07573A1E658414ABF4108265655522E"/>
    <w:rsid w:val="00D74646"/>
    <w:pPr>
      <w:spacing w:after="160" w:line="259" w:lineRule="auto"/>
    </w:pPr>
  </w:style>
  <w:style w:type="paragraph" w:customStyle="1" w:styleId="20B9CED8196D4110AC49EFCC2AED46B3">
    <w:name w:val="20B9CED8196D4110AC49EFCC2AED46B3"/>
    <w:rsid w:val="00D74646"/>
    <w:pPr>
      <w:spacing w:after="160" w:line="259" w:lineRule="auto"/>
    </w:pPr>
  </w:style>
  <w:style w:type="paragraph" w:customStyle="1" w:styleId="8844DBD5CAF445D09E40365CBE1599BF">
    <w:name w:val="8844DBD5CAF445D09E40365CBE1599BF"/>
    <w:rsid w:val="00D74646"/>
    <w:pPr>
      <w:spacing w:after="160" w:line="259" w:lineRule="auto"/>
    </w:pPr>
  </w:style>
  <w:style w:type="paragraph" w:customStyle="1" w:styleId="35259273039F4DCA93AB87060F4D342F">
    <w:name w:val="35259273039F4DCA93AB87060F4D342F"/>
    <w:rsid w:val="00D74646"/>
    <w:pPr>
      <w:spacing w:after="160" w:line="259" w:lineRule="auto"/>
    </w:pPr>
  </w:style>
  <w:style w:type="paragraph" w:customStyle="1" w:styleId="B46ADF96412A41F5B7A97023E6236DF0">
    <w:name w:val="B46ADF96412A41F5B7A97023E6236DF0"/>
    <w:rsid w:val="00D74646"/>
    <w:pPr>
      <w:spacing w:after="160" w:line="259" w:lineRule="auto"/>
    </w:pPr>
  </w:style>
  <w:style w:type="paragraph" w:customStyle="1" w:styleId="42470326816F436E80927CEBD46A7392">
    <w:name w:val="42470326816F436E80927CEBD46A7392"/>
    <w:rsid w:val="00D74646"/>
    <w:pPr>
      <w:spacing w:after="160" w:line="259" w:lineRule="auto"/>
    </w:pPr>
  </w:style>
  <w:style w:type="paragraph" w:customStyle="1" w:styleId="F848814795514BC8998A8D8C1EF312F0">
    <w:name w:val="F848814795514BC8998A8D8C1EF312F0"/>
    <w:rsid w:val="00D74646"/>
    <w:pPr>
      <w:spacing w:after="160" w:line="259" w:lineRule="auto"/>
    </w:pPr>
  </w:style>
  <w:style w:type="paragraph" w:customStyle="1" w:styleId="0AB61642903247969E555BBABF67CE67">
    <w:name w:val="0AB61642903247969E555BBABF67CE67"/>
    <w:rsid w:val="00D74646"/>
    <w:pPr>
      <w:spacing w:after="160" w:line="259" w:lineRule="auto"/>
    </w:pPr>
  </w:style>
  <w:style w:type="paragraph" w:customStyle="1" w:styleId="C2DC171A31424BD19944DB6F4AF3A415">
    <w:name w:val="C2DC171A31424BD19944DB6F4AF3A415"/>
    <w:rsid w:val="00D74646"/>
    <w:pPr>
      <w:spacing w:after="160" w:line="259" w:lineRule="auto"/>
    </w:pPr>
  </w:style>
  <w:style w:type="paragraph" w:customStyle="1" w:styleId="EAB4D81A75684A22AA778E658C8E10B9">
    <w:name w:val="EAB4D81A75684A22AA778E658C8E10B9"/>
    <w:rsid w:val="00D74646"/>
    <w:pPr>
      <w:spacing w:after="160" w:line="259" w:lineRule="auto"/>
    </w:pPr>
  </w:style>
  <w:style w:type="paragraph" w:customStyle="1" w:styleId="00B61C1B67ED4D488653EF0624042C05">
    <w:name w:val="00B61C1B67ED4D488653EF0624042C05"/>
    <w:rsid w:val="00D74646"/>
    <w:pPr>
      <w:spacing w:after="160" w:line="259" w:lineRule="auto"/>
    </w:pPr>
  </w:style>
  <w:style w:type="paragraph" w:customStyle="1" w:styleId="FDDF75E75A7945F6A659B0A33AE5513F">
    <w:name w:val="FDDF75E75A7945F6A659B0A33AE5513F"/>
    <w:rsid w:val="00D74646"/>
    <w:pPr>
      <w:spacing w:after="160" w:line="259" w:lineRule="auto"/>
    </w:pPr>
  </w:style>
  <w:style w:type="paragraph" w:customStyle="1" w:styleId="B25222EEDA794F058CCBA56111CD5E6F">
    <w:name w:val="B25222EEDA794F058CCBA56111CD5E6F"/>
    <w:rsid w:val="00D74646"/>
    <w:pPr>
      <w:spacing w:after="160" w:line="259" w:lineRule="auto"/>
    </w:pPr>
  </w:style>
  <w:style w:type="paragraph" w:customStyle="1" w:styleId="0DA78C6BD9BA4B3F9B093F41CA189878">
    <w:name w:val="0DA78C6BD9BA4B3F9B093F41CA189878"/>
    <w:rsid w:val="00D74646"/>
    <w:pPr>
      <w:spacing w:after="160" w:line="259" w:lineRule="auto"/>
    </w:pPr>
  </w:style>
  <w:style w:type="paragraph" w:customStyle="1" w:styleId="DAE6F00D74E244E2B71F1B08D8D70D3E">
    <w:name w:val="DAE6F00D74E244E2B71F1B08D8D70D3E"/>
    <w:rsid w:val="00D74646"/>
    <w:pPr>
      <w:spacing w:after="160" w:line="259" w:lineRule="auto"/>
    </w:pPr>
  </w:style>
  <w:style w:type="paragraph" w:customStyle="1" w:styleId="1AE7EABA57A844E2AA339FC0C6E0C449">
    <w:name w:val="1AE7EABA57A844E2AA339FC0C6E0C449"/>
    <w:rsid w:val="00D74646"/>
    <w:pPr>
      <w:spacing w:after="160" w:line="259" w:lineRule="auto"/>
    </w:pPr>
  </w:style>
  <w:style w:type="paragraph" w:customStyle="1" w:styleId="0896508E565D423088BB381D973F2E6C">
    <w:name w:val="0896508E565D423088BB381D973F2E6C"/>
    <w:rsid w:val="00D74646"/>
    <w:pPr>
      <w:spacing w:after="160" w:line="259" w:lineRule="auto"/>
    </w:pPr>
  </w:style>
  <w:style w:type="paragraph" w:customStyle="1" w:styleId="F001A62E05354C09B25FAFAEE30AB4A9">
    <w:name w:val="F001A62E05354C09B25FAFAEE30AB4A9"/>
    <w:rsid w:val="00D74646"/>
    <w:pPr>
      <w:spacing w:after="160" w:line="259" w:lineRule="auto"/>
    </w:pPr>
  </w:style>
  <w:style w:type="paragraph" w:customStyle="1" w:styleId="524237C090674FB6B199A47C1E99741B">
    <w:name w:val="524237C090674FB6B199A47C1E99741B"/>
    <w:rsid w:val="00D74646"/>
    <w:pPr>
      <w:spacing w:after="160" w:line="259" w:lineRule="auto"/>
    </w:pPr>
  </w:style>
  <w:style w:type="paragraph" w:customStyle="1" w:styleId="847E4AABA39547A99BEBE6ED972E07D5">
    <w:name w:val="847E4AABA39547A99BEBE6ED972E07D5"/>
    <w:rsid w:val="00D74646"/>
    <w:pPr>
      <w:spacing w:after="160" w:line="259" w:lineRule="auto"/>
    </w:pPr>
  </w:style>
  <w:style w:type="paragraph" w:customStyle="1" w:styleId="0EBB9BECE5884947A4758D6F56DE46ED">
    <w:name w:val="0EBB9BECE5884947A4758D6F56DE46ED"/>
    <w:rsid w:val="00D74646"/>
    <w:pPr>
      <w:spacing w:after="160" w:line="259" w:lineRule="auto"/>
    </w:pPr>
  </w:style>
  <w:style w:type="paragraph" w:customStyle="1" w:styleId="004FA0DB95C649F1A6492A5BF744944F">
    <w:name w:val="004FA0DB95C649F1A6492A5BF744944F"/>
    <w:rsid w:val="00D74646"/>
    <w:pPr>
      <w:spacing w:after="160" w:line="259" w:lineRule="auto"/>
    </w:pPr>
  </w:style>
  <w:style w:type="paragraph" w:customStyle="1" w:styleId="BFBB14E0CDE14DFBBF74F61DD3DB7ECF">
    <w:name w:val="BFBB14E0CDE14DFBBF74F61DD3DB7ECF"/>
    <w:rsid w:val="00D74646"/>
    <w:pPr>
      <w:spacing w:after="160" w:line="259" w:lineRule="auto"/>
    </w:pPr>
  </w:style>
  <w:style w:type="paragraph" w:customStyle="1" w:styleId="E424EC98698042BF980887DE4F2D27DD">
    <w:name w:val="E424EC98698042BF980887DE4F2D27DD"/>
    <w:rsid w:val="00D74646"/>
    <w:pPr>
      <w:spacing w:after="160" w:line="259" w:lineRule="auto"/>
    </w:pPr>
  </w:style>
  <w:style w:type="paragraph" w:customStyle="1" w:styleId="DE7A1D2F616945A5BF14F431EFE7C1A5">
    <w:name w:val="DE7A1D2F616945A5BF14F431EFE7C1A5"/>
    <w:rsid w:val="00D74646"/>
    <w:pPr>
      <w:spacing w:after="160" w:line="259" w:lineRule="auto"/>
    </w:pPr>
  </w:style>
  <w:style w:type="paragraph" w:customStyle="1" w:styleId="4E9066D694D543AEB99F58A093CFD5D6">
    <w:name w:val="4E9066D694D543AEB99F58A093CFD5D6"/>
    <w:rsid w:val="00D74646"/>
    <w:pPr>
      <w:spacing w:after="160" w:line="259" w:lineRule="auto"/>
    </w:pPr>
  </w:style>
  <w:style w:type="paragraph" w:customStyle="1" w:styleId="FB39865CA7A1457DA2E89761A3C8700C">
    <w:name w:val="FB39865CA7A1457DA2E89761A3C8700C"/>
    <w:rsid w:val="00D74646"/>
    <w:pPr>
      <w:spacing w:after="160" w:line="259" w:lineRule="auto"/>
    </w:pPr>
  </w:style>
  <w:style w:type="paragraph" w:customStyle="1" w:styleId="51E5D9B0DA884C57A2CF80CC4125E863">
    <w:name w:val="51E5D9B0DA884C57A2CF80CC4125E863"/>
    <w:rsid w:val="00D74646"/>
    <w:pPr>
      <w:spacing w:after="160" w:line="259" w:lineRule="auto"/>
    </w:pPr>
  </w:style>
  <w:style w:type="paragraph" w:customStyle="1" w:styleId="8EE7CFB59EF04D8DB56D671ED009B178">
    <w:name w:val="8EE7CFB59EF04D8DB56D671ED009B178"/>
    <w:rsid w:val="00D74646"/>
    <w:pPr>
      <w:spacing w:after="160" w:line="259" w:lineRule="auto"/>
    </w:pPr>
  </w:style>
  <w:style w:type="paragraph" w:customStyle="1" w:styleId="203134F2C684470DA819B2C30570A5A0">
    <w:name w:val="203134F2C684470DA819B2C30570A5A0"/>
    <w:rsid w:val="00D74646"/>
    <w:pPr>
      <w:spacing w:after="160" w:line="259" w:lineRule="auto"/>
    </w:pPr>
  </w:style>
  <w:style w:type="paragraph" w:customStyle="1" w:styleId="735134E9EAB84615A99259A6E624445B">
    <w:name w:val="735134E9EAB84615A99259A6E624445B"/>
    <w:rsid w:val="00D74646"/>
    <w:pPr>
      <w:spacing w:after="160" w:line="259" w:lineRule="auto"/>
    </w:pPr>
  </w:style>
  <w:style w:type="paragraph" w:customStyle="1" w:styleId="C72A484523594BD4B3E346A7A9E210E3">
    <w:name w:val="C72A484523594BD4B3E346A7A9E210E3"/>
    <w:rsid w:val="00D74646"/>
    <w:pPr>
      <w:spacing w:after="160" w:line="259" w:lineRule="auto"/>
    </w:pPr>
  </w:style>
  <w:style w:type="paragraph" w:customStyle="1" w:styleId="AD82AB9B873D488DA7A2073E013B8B15">
    <w:name w:val="AD82AB9B873D488DA7A2073E013B8B15"/>
    <w:rsid w:val="00D74646"/>
    <w:pPr>
      <w:spacing w:after="160" w:line="259" w:lineRule="auto"/>
    </w:pPr>
  </w:style>
  <w:style w:type="paragraph" w:customStyle="1" w:styleId="E49C3B889F41484B8FEA0417C0EEA905">
    <w:name w:val="E49C3B889F41484B8FEA0417C0EEA905"/>
    <w:rsid w:val="00D74646"/>
    <w:pPr>
      <w:spacing w:after="160" w:line="259" w:lineRule="auto"/>
    </w:pPr>
  </w:style>
  <w:style w:type="paragraph" w:customStyle="1" w:styleId="A7F013B79F1B4CACAE4CA0D9D5344D46">
    <w:name w:val="A7F013B79F1B4CACAE4CA0D9D5344D46"/>
    <w:rsid w:val="00D74646"/>
    <w:pPr>
      <w:spacing w:after="160" w:line="259" w:lineRule="auto"/>
    </w:pPr>
  </w:style>
  <w:style w:type="paragraph" w:customStyle="1" w:styleId="A6D4FA382FD942B59641A00FC72B6ABE">
    <w:name w:val="A6D4FA382FD942B59641A00FC72B6ABE"/>
    <w:rsid w:val="00D74646"/>
    <w:pPr>
      <w:spacing w:after="160" w:line="259" w:lineRule="auto"/>
    </w:pPr>
  </w:style>
  <w:style w:type="paragraph" w:customStyle="1" w:styleId="09969215251E4A6EB64A576FFA566378">
    <w:name w:val="09969215251E4A6EB64A576FFA566378"/>
    <w:rsid w:val="00D74646"/>
    <w:pPr>
      <w:spacing w:after="160" w:line="259" w:lineRule="auto"/>
    </w:pPr>
  </w:style>
  <w:style w:type="paragraph" w:customStyle="1" w:styleId="58E0F6B0855E416BB5F0938CD787DC1C">
    <w:name w:val="58E0F6B0855E416BB5F0938CD787DC1C"/>
    <w:rsid w:val="00D74646"/>
    <w:pPr>
      <w:spacing w:after="160" w:line="259" w:lineRule="auto"/>
    </w:pPr>
  </w:style>
  <w:style w:type="paragraph" w:customStyle="1" w:styleId="CE43D30AC16A45A6B474877EEA015AD1">
    <w:name w:val="CE43D30AC16A45A6B474877EEA015AD1"/>
    <w:rsid w:val="00D74646"/>
    <w:pPr>
      <w:spacing w:after="160" w:line="259" w:lineRule="auto"/>
    </w:pPr>
  </w:style>
  <w:style w:type="paragraph" w:customStyle="1" w:styleId="BC553C56FB664B559DD31A44138BA9CF">
    <w:name w:val="BC553C56FB664B559DD31A44138BA9CF"/>
    <w:rsid w:val="00D74646"/>
    <w:pPr>
      <w:spacing w:after="160" w:line="259" w:lineRule="auto"/>
    </w:pPr>
  </w:style>
  <w:style w:type="paragraph" w:customStyle="1" w:styleId="BAC7EBAB9A1B4D838091A0F3D534D8C5">
    <w:name w:val="BAC7EBAB9A1B4D838091A0F3D534D8C5"/>
    <w:rsid w:val="00D74646"/>
    <w:pPr>
      <w:spacing w:after="160" w:line="259" w:lineRule="auto"/>
    </w:pPr>
  </w:style>
  <w:style w:type="paragraph" w:customStyle="1" w:styleId="DB8B66B8CE78457EA9F615F3FC4EA099">
    <w:name w:val="DB8B66B8CE78457EA9F615F3FC4EA099"/>
    <w:rsid w:val="00D74646"/>
    <w:pPr>
      <w:spacing w:after="160" w:line="259" w:lineRule="auto"/>
    </w:pPr>
  </w:style>
  <w:style w:type="paragraph" w:customStyle="1" w:styleId="F4EEDA10B8F64C66875358F5B64AD9AF">
    <w:name w:val="F4EEDA10B8F64C66875358F5B64AD9AF"/>
    <w:rsid w:val="00D74646"/>
    <w:pPr>
      <w:spacing w:after="160" w:line="259" w:lineRule="auto"/>
    </w:pPr>
  </w:style>
  <w:style w:type="paragraph" w:customStyle="1" w:styleId="DE8420DF2CDA47778AFCFE56CA45E311">
    <w:name w:val="DE8420DF2CDA47778AFCFE56CA45E311"/>
    <w:rsid w:val="00D74646"/>
    <w:pPr>
      <w:spacing w:after="160" w:line="259" w:lineRule="auto"/>
    </w:pPr>
  </w:style>
  <w:style w:type="paragraph" w:customStyle="1" w:styleId="026947C218F541F79B018F734AB65D84">
    <w:name w:val="026947C218F541F79B018F734AB65D84"/>
    <w:rsid w:val="00D74646"/>
    <w:pPr>
      <w:spacing w:after="160" w:line="259" w:lineRule="auto"/>
    </w:pPr>
  </w:style>
  <w:style w:type="paragraph" w:customStyle="1" w:styleId="858111C091A94020AE82B66F35C8D5B0">
    <w:name w:val="858111C091A94020AE82B66F35C8D5B0"/>
    <w:rsid w:val="00D74646"/>
    <w:pPr>
      <w:spacing w:after="160" w:line="259" w:lineRule="auto"/>
    </w:pPr>
  </w:style>
  <w:style w:type="paragraph" w:customStyle="1" w:styleId="4F85F842ADA549678666EF7ECCBF56B1">
    <w:name w:val="4F85F842ADA549678666EF7ECCBF56B1"/>
    <w:rsid w:val="00D74646"/>
    <w:pPr>
      <w:spacing w:after="160" w:line="259" w:lineRule="auto"/>
    </w:pPr>
  </w:style>
  <w:style w:type="paragraph" w:customStyle="1" w:styleId="692C0339FF564B13BF8FDD0060CFE952">
    <w:name w:val="692C0339FF564B13BF8FDD0060CFE952"/>
    <w:rsid w:val="00D74646"/>
    <w:pPr>
      <w:spacing w:after="160" w:line="259" w:lineRule="auto"/>
    </w:pPr>
  </w:style>
  <w:style w:type="paragraph" w:customStyle="1" w:styleId="6564B6D276314135BE84C9A1C1EA6960">
    <w:name w:val="6564B6D276314135BE84C9A1C1EA6960"/>
    <w:rsid w:val="00D74646"/>
    <w:pPr>
      <w:spacing w:after="160" w:line="259" w:lineRule="auto"/>
    </w:pPr>
  </w:style>
  <w:style w:type="paragraph" w:customStyle="1" w:styleId="3CC29E32B24B4D57AFF074C5AB9F086A">
    <w:name w:val="3CC29E32B24B4D57AFF074C5AB9F086A"/>
    <w:rsid w:val="00D74646"/>
    <w:pPr>
      <w:spacing w:after="160" w:line="259" w:lineRule="auto"/>
    </w:pPr>
  </w:style>
  <w:style w:type="paragraph" w:customStyle="1" w:styleId="73B236562EEA403F869176FC1DBF2D56">
    <w:name w:val="73B236562EEA403F869176FC1DBF2D56"/>
    <w:rsid w:val="00D74646"/>
    <w:pPr>
      <w:spacing w:after="160" w:line="259" w:lineRule="auto"/>
    </w:pPr>
  </w:style>
  <w:style w:type="paragraph" w:customStyle="1" w:styleId="13B7B57A50CC4276B515B6D9AD875AC4">
    <w:name w:val="13B7B57A50CC4276B515B6D9AD875AC4"/>
    <w:rsid w:val="00D74646"/>
    <w:pPr>
      <w:spacing w:after="160" w:line="259" w:lineRule="auto"/>
    </w:pPr>
  </w:style>
  <w:style w:type="paragraph" w:customStyle="1" w:styleId="713950118528465CA014FFF0B18E8D5B">
    <w:name w:val="713950118528465CA014FFF0B18E8D5B"/>
    <w:rsid w:val="00D74646"/>
    <w:pPr>
      <w:spacing w:after="160" w:line="259" w:lineRule="auto"/>
    </w:pPr>
  </w:style>
  <w:style w:type="paragraph" w:customStyle="1" w:styleId="96D5B607C36A4BFBB4C3293D5ADCFC5B">
    <w:name w:val="96D5B607C36A4BFBB4C3293D5ADCFC5B"/>
    <w:rsid w:val="00D74646"/>
    <w:pPr>
      <w:spacing w:after="160" w:line="259" w:lineRule="auto"/>
    </w:pPr>
  </w:style>
  <w:style w:type="paragraph" w:customStyle="1" w:styleId="4099EB343ACA4B2CBAEAE911F1453681">
    <w:name w:val="4099EB343ACA4B2CBAEAE911F1453681"/>
    <w:rsid w:val="00D74646"/>
    <w:pPr>
      <w:spacing w:after="160" w:line="259" w:lineRule="auto"/>
    </w:pPr>
  </w:style>
  <w:style w:type="paragraph" w:customStyle="1" w:styleId="F16FAEB75FF54402858055D0F7D36709">
    <w:name w:val="F16FAEB75FF54402858055D0F7D36709"/>
    <w:rsid w:val="00D74646"/>
    <w:pPr>
      <w:spacing w:after="160" w:line="259" w:lineRule="auto"/>
    </w:pPr>
  </w:style>
  <w:style w:type="paragraph" w:customStyle="1" w:styleId="56FA0EDEF70546BA9D123DA51BDA151D">
    <w:name w:val="56FA0EDEF70546BA9D123DA51BDA151D"/>
    <w:rsid w:val="00D74646"/>
    <w:pPr>
      <w:spacing w:after="160" w:line="259" w:lineRule="auto"/>
    </w:pPr>
  </w:style>
  <w:style w:type="paragraph" w:customStyle="1" w:styleId="185C3ACCD7CE415B9FA0DF82C27BC611">
    <w:name w:val="185C3ACCD7CE415B9FA0DF82C27BC611"/>
    <w:rsid w:val="00D74646"/>
    <w:pPr>
      <w:spacing w:after="160" w:line="259" w:lineRule="auto"/>
    </w:pPr>
  </w:style>
  <w:style w:type="paragraph" w:customStyle="1" w:styleId="95CA31646DB643B58B18D595B35E3127">
    <w:name w:val="95CA31646DB643B58B18D595B35E3127"/>
    <w:rsid w:val="00D74646"/>
    <w:pPr>
      <w:spacing w:after="160" w:line="259" w:lineRule="auto"/>
    </w:pPr>
  </w:style>
  <w:style w:type="paragraph" w:customStyle="1" w:styleId="C8948DAF4261498991040CABCC6D8A5E">
    <w:name w:val="C8948DAF4261498991040CABCC6D8A5E"/>
    <w:rsid w:val="00D74646"/>
    <w:pPr>
      <w:spacing w:after="160" w:line="259" w:lineRule="auto"/>
    </w:pPr>
  </w:style>
  <w:style w:type="paragraph" w:customStyle="1" w:styleId="12A07A2F3B63478B80A3D89310E5F9B5">
    <w:name w:val="12A07A2F3B63478B80A3D89310E5F9B5"/>
    <w:rsid w:val="00D74646"/>
    <w:pPr>
      <w:spacing w:after="160" w:line="259" w:lineRule="auto"/>
    </w:pPr>
  </w:style>
  <w:style w:type="paragraph" w:customStyle="1" w:styleId="C73C5C424F9B4FF0B0E257CE18C42BCB">
    <w:name w:val="C73C5C424F9B4FF0B0E257CE18C42BCB"/>
    <w:rsid w:val="00D74646"/>
    <w:pPr>
      <w:spacing w:after="160" w:line="259" w:lineRule="auto"/>
    </w:pPr>
  </w:style>
  <w:style w:type="paragraph" w:customStyle="1" w:styleId="75AE8DB7F2D04ED780E7B04F789C3AA5">
    <w:name w:val="75AE8DB7F2D04ED780E7B04F789C3AA5"/>
    <w:rsid w:val="00D74646"/>
    <w:pPr>
      <w:spacing w:after="160" w:line="259" w:lineRule="auto"/>
    </w:pPr>
  </w:style>
  <w:style w:type="paragraph" w:customStyle="1" w:styleId="7067E1D963B94AD78FD382A7510B4143">
    <w:name w:val="7067E1D963B94AD78FD382A7510B4143"/>
    <w:rsid w:val="00D74646"/>
    <w:pPr>
      <w:spacing w:after="160" w:line="259" w:lineRule="auto"/>
    </w:pPr>
  </w:style>
  <w:style w:type="paragraph" w:customStyle="1" w:styleId="5E2F3C1AA8AF46329B3CFF252A0768CB">
    <w:name w:val="5E2F3C1AA8AF46329B3CFF252A0768CB"/>
    <w:rsid w:val="00D74646"/>
    <w:pPr>
      <w:spacing w:after="160" w:line="259" w:lineRule="auto"/>
    </w:pPr>
  </w:style>
  <w:style w:type="paragraph" w:customStyle="1" w:styleId="66EA54D919CB471BAF17C7E22315AAF1">
    <w:name w:val="66EA54D919CB471BAF17C7E22315AAF1"/>
    <w:rsid w:val="00D74646"/>
    <w:pPr>
      <w:spacing w:after="160" w:line="259" w:lineRule="auto"/>
    </w:pPr>
  </w:style>
  <w:style w:type="paragraph" w:customStyle="1" w:styleId="ECFA004045874FCF801257C87F6931AE">
    <w:name w:val="ECFA004045874FCF801257C87F6931AE"/>
    <w:rsid w:val="00D74646"/>
    <w:pPr>
      <w:spacing w:after="160" w:line="259" w:lineRule="auto"/>
    </w:pPr>
  </w:style>
  <w:style w:type="paragraph" w:customStyle="1" w:styleId="FD30CA15C8CF4A6D879C86AFF8936D66">
    <w:name w:val="FD30CA15C8CF4A6D879C86AFF8936D66"/>
    <w:rsid w:val="00D74646"/>
    <w:pPr>
      <w:spacing w:after="160" w:line="259" w:lineRule="auto"/>
    </w:pPr>
  </w:style>
  <w:style w:type="paragraph" w:customStyle="1" w:styleId="D26608C44B944480AC9E21F385C28F82">
    <w:name w:val="D26608C44B944480AC9E21F385C28F82"/>
    <w:rsid w:val="00D74646"/>
    <w:pPr>
      <w:spacing w:after="160" w:line="259" w:lineRule="auto"/>
    </w:pPr>
  </w:style>
  <w:style w:type="paragraph" w:customStyle="1" w:styleId="EA26EAB06BF0490E9CE64C858E94C61A">
    <w:name w:val="EA26EAB06BF0490E9CE64C858E94C61A"/>
    <w:rsid w:val="00D74646"/>
    <w:pPr>
      <w:spacing w:after="160" w:line="259" w:lineRule="auto"/>
    </w:pPr>
  </w:style>
  <w:style w:type="paragraph" w:customStyle="1" w:styleId="13A326017EC84A3B86CE5DB37F1A4434">
    <w:name w:val="13A326017EC84A3B86CE5DB37F1A4434"/>
    <w:rsid w:val="00D74646"/>
    <w:pPr>
      <w:spacing w:after="160" w:line="259" w:lineRule="auto"/>
    </w:pPr>
  </w:style>
  <w:style w:type="paragraph" w:customStyle="1" w:styleId="112AD8AE42BE47C89FAA28FFF34275EB">
    <w:name w:val="112AD8AE42BE47C89FAA28FFF34275EB"/>
    <w:rsid w:val="00D74646"/>
    <w:pPr>
      <w:spacing w:after="160" w:line="259" w:lineRule="auto"/>
    </w:pPr>
  </w:style>
  <w:style w:type="paragraph" w:customStyle="1" w:styleId="23A8DF483EDB44DF95126BE676075B06">
    <w:name w:val="23A8DF483EDB44DF95126BE676075B06"/>
    <w:rsid w:val="00D74646"/>
    <w:pPr>
      <w:spacing w:after="160" w:line="259" w:lineRule="auto"/>
    </w:pPr>
  </w:style>
  <w:style w:type="paragraph" w:customStyle="1" w:styleId="11D5B84D9D414FA58F00E59AE5FE880A">
    <w:name w:val="11D5B84D9D414FA58F00E59AE5FE880A"/>
    <w:rsid w:val="00D74646"/>
    <w:pPr>
      <w:spacing w:after="160" w:line="259" w:lineRule="auto"/>
    </w:pPr>
  </w:style>
  <w:style w:type="paragraph" w:customStyle="1" w:styleId="20562F8F9BCA4F9CA558FE80A62D4ED4">
    <w:name w:val="20562F8F9BCA4F9CA558FE80A62D4ED4"/>
    <w:rsid w:val="00D74646"/>
    <w:pPr>
      <w:spacing w:after="160" w:line="259" w:lineRule="auto"/>
    </w:pPr>
  </w:style>
  <w:style w:type="paragraph" w:customStyle="1" w:styleId="CC73AC5E325B4434B0AAEC990FE66A0C">
    <w:name w:val="CC73AC5E325B4434B0AAEC990FE66A0C"/>
    <w:rsid w:val="00D74646"/>
    <w:pPr>
      <w:spacing w:after="160" w:line="259" w:lineRule="auto"/>
    </w:pPr>
  </w:style>
  <w:style w:type="paragraph" w:customStyle="1" w:styleId="477146C5A71E4BF1BA3C07B49EE71CFF">
    <w:name w:val="477146C5A71E4BF1BA3C07B49EE71CFF"/>
    <w:rsid w:val="00D74646"/>
    <w:pPr>
      <w:spacing w:after="160" w:line="259" w:lineRule="auto"/>
    </w:pPr>
  </w:style>
  <w:style w:type="paragraph" w:customStyle="1" w:styleId="3AAD8419E66743958E445934F69978AD">
    <w:name w:val="3AAD8419E66743958E445934F69978AD"/>
    <w:rsid w:val="00D74646"/>
    <w:pPr>
      <w:spacing w:after="160" w:line="259" w:lineRule="auto"/>
    </w:pPr>
  </w:style>
  <w:style w:type="paragraph" w:customStyle="1" w:styleId="26C8B4C27C1148F4AF6E232D3CE651DC">
    <w:name w:val="26C8B4C27C1148F4AF6E232D3CE651DC"/>
    <w:rsid w:val="00D74646"/>
    <w:pPr>
      <w:spacing w:after="160" w:line="259" w:lineRule="auto"/>
    </w:pPr>
  </w:style>
  <w:style w:type="paragraph" w:customStyle="1" w:styleId="D375C1C25247443ABDC574FDE47EA828">
    <w:name w:val="D375C1C25247443ABDC574FDE47EA828"/>
    <w:rsid w:val="00D74646"/>
    <w:pPr>
      <w:spacing w:after="160" w:line="259" w:lineRule="auto"/>
    </w:pPr>
  </w:style>
  <w:style w:type="paragraph" w:customStyle="1" w:styleId="E46B56D0486847DEBEB14C1890EE1183">
    <w:name w:val="E46B56D0486847DEBEB14C1890EE1183"/>
    <w:rsid w:val="00D74646"/>
    <w:pPr>
      <w:spacing w:after="160" w:line="259" w:lineRule="auto"/>
    </w:pPr>
  </w:style>
  <w:style w:type="paragraph" w:customStyle="1" w:styleId="A84B184959024DAE89ED97720235B6C1">
    <w:name w:val="A84B184959024DAE89ED97720235B6C1"/>
    <w:rsid w:val="00D74646"/>
    <w:pPr>
      <w:spacing w:after="160" w:line="259" w:lineRule="auto"/>
    </w:pPr>
  </w:style>
  <w:style w:type="paragraph" w:customStyle="1" w:styleId="D23C1FE857E2408E9B27DAF659F564CD">
    <w:name w:val="D23C1FE857E2408E9B27DAF659F564CD"/>
    <w:rsid w:val="00D74646"/>
    <w:pPr>
      <w:spacing w:after="160" w:line="259" w:lineRule="auto"/>
    </w:pPr>
  </w:style>
  <w:style w:type="paragraph" w:customStyle="1" w:styleId="55FC21DCC7BB4DC3A3901A97E1F5F094">
    <w:name w:val="55FC21DCC7BB4DC3A3901A97E1F5F094"/>
    <w:rsid w:val="00D74646"/>
    <w:pPr>
      <w:spacing w:after="160" w:line="259" w:lineRule="auto"/>
    </w:pPr>
  </w:style>
  <w:style w:type="paragraph" w:customStyle="1" w:styleId="20E24EF1E90B48F6974A26907B5B3BBF">
    <w:name w:val="20E24EF1E90B48F6974A26907B5B3BBF"/>
    <w:rsid w:val="00D74646"/>
    <w:pPr>
      <w:spacing w:after="160" w:line="259" w:lineRule="auto"/>
    </w:pPr>
  </w:style>
  <w:style w:type="paragraph" w:customStyle="1" w:styleId="1622C969CDD34684BB44F930ECB41B15">
    <w:name w:val="1622C969CDD34684BB44F930ECB41B15"/>
    <w:rsid w:val="00D74646"/>
    <w:pPr>
      <w:spacing w:after="160" w:line="259" w:lineRule="auto"/>
    </w:pPr>
  </w:style>
  <w:style w:type="paragraph" w:customStyle="1" w:styleId="305AA3AA42174E268155203765FED71C">
    <w:name w:val="305AA3AA42174E268155203765FED71C"/>
    <w:rsid w:val="00FA11CB"/>
    <w:pPr>
      <w:spacing w:after="160" w:line="259" w:lineRule="auto"/>
    </w:pPr>
  </w:style>
  <w:style w:type="paragraph" w:customStyle="1" w:styleId="64BE4A301D634C2282BAB9AC84DBFFA0">
    <w:name w:val="64BE4A301D634C2282BAB9AC84DBFFA0"/>
    <w:rsid w:val="00FA11CB"/>
    <w:pPr>
      <w:spacing w:after="160" w:line="259" w:lineRule="auto"/>
    </w:pPr>
  </w:style>
  <w:style w:type="paragraph" w:customStyle="1" w:styleId="F1D93DE2E8EB42D4AE6110FD3AC1D418">
    <w:name w:val="F1D93DE2E8EB42D4AE6110FD3AC1D418"/>
    <w:rsid w:val="00FA11CB"/>
    <w:pPr>
      <w:spacing w:after="160" w:line="259" w:lineRule="auto"/>
    </w:pPr>
  </w:style>
  <w:style w:type="paragraph" w:customStyle="1" w:styleId="C39CDCBD1D54442B8FF562AC155D89F7">
    <w:name w:val="C39CDCBD1D54442B8FF562AC155D89F7"/>
    <w:rsid w:val="00FA11CB"/>
    <w:pPr>
      <w:spacing w:after="160" w:line="259" w:lineRule="auto"/>
    </w:pPr>
  </w:style>
  <w:style w:type="paragraph" w:customStyle="1" w:styleId="5D71D9A5D5204D38A879DA361B394C58">
    <w:name w:val="5D71D9A5D5204D38A879DA361B394C58"/>
    <w:rsid w:val="00FA11CB"/>
    <w:pPr>
      <w:spacing w:after="160" w:line="259" w:lineRule="auto"/>
    </w:pPr>
  </w:style>
  <w:style w:type="paragraph" w:customStyle="1" w:styleId="A268ED7521DB44F38163A2189E24C1C4">
    <w:name w:val="A268ED7521DB44F38163A2189E24C1C4"/>
    <w:rsid w:val="00FA11CB"/>
    <w:pPr>
      <w:spacing w:after="160" w:line="259" w:lineRule="auto"/>
    </w:pPr>
  </w:style>
  <w:style w:type="paragraph" w:customStyle="1" w:styleId="E10E9F3E3AB54F9682ED46895EB7E53E">
    <w:name w:val="E10E9F3E3AB54F9682ED46895EB7E53E"/>
    <w:rsid w:val="00FA11CB"/>
    <w:pPr>
      <w:spacing w:after="160" w:line="259" w:lineRule="auto"/>
    </w:pPr>
  </w:style>
  <w:style w:type="paragraph" w:customStyle="1" w:styleId="63B9F0E7CF0D4B8D89369F6AC5B92413">
    <w:name w:val="63B9F0E7CF0D4B8D89369F6AC5B92413"/>
    <w:rsid w:val="00FA11CB"/>
    <w:pPr>
      <w:spacing w:after="160" w:line="259" w:lineRule="auto"/>
    </w:pPr>
  </w:style>
  <w:style w:type="paragraph" w:customStyle="1" w:styleId="FC0431073DC04EB780D91B6462AB47A5">
    <w:name w:val="FC0431073DC04EB780D91B6462AB47A5"/>
    <w:rsid w:val="00FA11CB"/>
    <w:pPr>
      <w:spacing w:after="160" w:line="259" w:lineRule="auto"/>
    </w:pPr>
  </w:style>
  <w:style w:type="paragraph" w:customStyle="1" w:styleId="0DEFF98C06C9479BB20FCCC78EA169F6">
    <w:name w:val="0DEFF98C06C9479BB20FCCC78EA169F6"/>
    <w:rsid w:val="00FA11CB"/>
    <w:pPr>
      <w:spacing w:after="160" w:line="259" w:lineRule="auto"/>
    </w:pPr>
  </w:style>
  <w:style w:type="paragraph" w:customStyle="1" w:styleId="3BBDC0B263A940ACB5D20B57A5A9134B">
    <w:name w:val="3BBDC0B263A940ACB5D20B57A5A9134B"/>
    <w:rsid w:val="00FA11CB"/>
    <w:pPr>
      <w:spacing w:after="160" w:line="259" w:lineRule="auto"/>
    </w:pPr>
  </w:style>
  <w:style w:type="paragraph" w:customStyle="1" w:styleId="8B5DBA31476F4F66AD0FC32BEEFE0527">
    <w:name w:val="8B5DBA31476F4F66AD0FC32BEEFE0527"/>
    <w:rsid w:val="00FA11CB"/>
    <w:pPr>
      <w:spacing w:after="160" w:line="259" w:lineRule="auto"/>
    </w:pPr>
  </w:style>
  <w:style w:type="paragraph" w:customStyle="1" w:styleId="BE3B85B3C8434DCEB9A8FF17B49C8608">
    <w:name w:val="BE3B85B3C8434DCEB9A8FF17B49C8608"/>
    <w:rsid w:val="00FA11CB"/>
    <w:pPr>
      <w:spacing w:after="160" w:line="259" w:lineRule="auto"/>
    </w:pPr>
  </w:style>
  <w:style w:type="paragraph" w:customStyle="1" w:styleId="4B9C18585681410C901CB29FA1DD0248">
    <w:name w:val="4B9C18585681410C901CB29FA1DD0248"/>
    <w:rsid w:val="00FA11CB"/>
    <w:pPr>
      <w:spacing w:after="160" w:line="259" w:lineRule="auto"/>
    </w:pPr>
  </w:style>
  <w:style w:type="paragraph" w:customStyle="1" w:styleId="3FFB7D83B09C45C1998E833588FD1C11">
    <w:name w:val="3FFB7D83B09C45C1998E833588FD1C11"/>
    <w:rsid w:val="00FA11CB"/>
    <w:pPr>
      <w:spacing w:after="160" w:line="259" w:lineRule="auto"/>
    </w:pPr>
  </w:style>
  <w:style w:type="paragraph" w:customStyle="1" w:styleId="845AFC8694F648AFB4FD3CE3904FA7FC">
    <w:name w:val="845AFC8694F648AFB4FD3CE3904FA7FC"/>
    <w:rsid w:val="00FA11CB"/>
    <w:pPr>
      <w:spacing w:after="160" w:line="259" w:lineRule="auto"/>
    </w:pPr>
  </w:style>
  <w:style w:type="paragraph" w:customStyle="1" w:styleId="B7FEBD6522574A21965AB10B955B884A">
    <w:name w:val="B7FEBD6522574A21965AB10B955B884A"/>
    <w:rsid w:val="00FA11CB"/>
    <w:pPr>
      <w:spacing w:after="160" w:line="259" w:lineRule="auto"/>
    </w:pPr>
  </w:style>
  <w:style w:type="paragraph" w:customStyle="1" w:styleId="DF675B14B13F48ED900CFF39F0C9EFDB">
    <w:name w:val="DF675B14B13F48ED900CFF39F0C9EFDB"/>
    <w:rsid w:val="00FA11CB"/>
    <w:pPr>
      <w:spacing w:after="160" w:line="259" w:lineRule="auto"/>
    </w:pPr>
  </w:style>
  <w:style w:type="paragraph" w:customStyle="1" w:styleId="20F640393A4540CEB92D1216B59B4A65">
    <w:name w:val="20F640393A4540CEB92D1216B59B4A65"/>
    <w:rsid w:val="00FA11CB"/>
    <w:pPr>
      <w:spacing w:after="160" w:line="259" w:lineRule="auto"/>
    </w:pPr>
  </w:style>
  <w:style w:type="paragraph" w:customStyle="1" w:styleId="1F36A5FC5FAF49BAB8F106638B832CBD">
    <w:name w:val="1F36A5FC5FAF49BAB8F106638B832CBD"/>
    <w:rsid w:val="00FA11CB"/>
    <w:pPr>
      <w:spacing w:after="160" w:line="259" w:lineRule="auto"/>
    </w:pPr>
  </w:style>
  <w:style w:type="paragraph" w:customStyle="1" w:styleId="70698DC868FC48F6BA30AF189A1ACCEA">
    <w:name w:val="70698DC868FC48F6BA30AF189A1ACCEA"/>
    <w:rsid w:val="00FA11CB"/>
    <w:pPr>
      <w:spacing w:after="160" w:line="259" w:lineRule="auto"/>
    </w:pPr>
  </w:style>
  <w:style w:type="paragraph" w:customStyle="1" w:styleId="76E84B17327046C488FF92CA1D46E918">
    <w:name w:val="76E84B17327046C488FF92CA1D46E918"/>
    <w:rsid w:val="00FA11CB"/>
    <w:pPr>
      <w:spacing w:after="160" w:line="259" w:lineRule="auto"/>
    </w:pPr>
  </w:style>
  <w:style w:type="paragraph" w:customStyle="1" w:styleId="DF6E9D4FC56D49E9ACFE749EC2DEDC46">
    <w:name w:val="DF6E9D4FC56D49E9ACFE749EC2DEDC46"/>
    <w:rsid w:val="00FA11CB"/>
    <w:pPr>
      <w:spacing w:after="160" w:line="259" w:lineRule="auto"/>
    </w:pPr>
  </w:style>
  <w:style w:type="paragraph" w:customStyle="1" w:styleId="AD75D3824CE04BDCBDA0D3DC211930E1">
    <w:name w:val="AD75D3824CE04BDCBDA0D3DC211930E1"/>
    <w:rsid w:val="00FA11CB"/>
    <w:pPr>
      <w:spacing w:after="160" w:line="259" w:lineRule="auto"/>
    </w:pPr>
  </w:style>
  <w:style w:type="paragraph" w:customStyle="1" w:styleId="C5E055C8B4F347709FFBC2140DC59D26">
    <w:name w:val="C5E055C8B4F347709FFBC2140DC59D26"/>
    <w:rsid w:val="00FA11CB"/>
    <w:pPr>
      <w:spacing w:after="160" w:line="259" w:lineRule="auto"/>
    </w:pPr>
  </w:style>
  <w:style w:type="paragraph" w:customStyle="1" w:styleId="CBD8F9E2EA07474DA3226780BD57271D">
    <w:name w:val="CBD8F9E2EA07474DA3226780BD57271D"/>
    <w:rsid w:val="00FA11CB"/>
    <w:pPr>
      <w:spacing w:after="160" w:line="259" w:lineRule="auto"/>
    </w:pPr>
  </w:style>
  <w:style w:type="paragraph" w:customStyle="1" w:styleId="DC1D3606F4834095A9B809B8025D9866">
    <w:name w:val="DC1D3606F4834095A9B809B8025D9866"/>
    <w:rsid w:val="00FA11CB"/>
    <w:pPr>
      <w:spacing w:after="160" w:line="259" w:lineRule="auto"/>
    </w:pPr>
  </w:style>
  <w:style w:type="paragraph" w:customStyle="1" w:styleId="F12132BA88DC49F090B01FB02505354F">
    <w:name w:val="F12132BA88DC49F090B01FB02505354F"/>
    <w:rsid w:val="00FA11CB"/>
    <w:pPr>
      <w:spacing w:after="160" w:line="259" w:lineRule="auto"/>
    </w:pPr>
  </w:style>
  <w:style w:type="paragraph" w:customStyle="1" w:styleId="91BCA174201143498CEA6FD57D2746EA">
    <w:name w:val="91BCA174201143498CEA6FD57D2746EA"/>
    <w:rsid w:val="00FA11CB"/>
    <w:pPr>
      <w:spacing w:after="160" w:line="259" w:lineRule="auto"/>
    </w:pPr>
  </w:style>
  <w:style w:type="paragraph" w:customStyle="1" w:styleId="7C5CE3DBD534402E9D3552A100BB838F">
    <w:name w:val="7C5CE3DBD534402E9D3552A100BB838F"/>
    <w:rsid w:val="00FA11CB"/>
    <w:pPr>
      <w:spacing w:after="160" w:line="259" w:lineRule="auto"/>
    </w:pPr>
  </w:style>
  <w:style w:type="paragraph" w:customStyle="1" w:styleId="E4A7BC2FDCDE4F48A6A2D40C9A5793E4">
    <w:name w:val="E4A7BC2FDCDE4F48A6A2D40C9A5793E4"/>
    <w:rsid w:val="00FA11CB"/>
    <w:pPr>
      <w:spacing w:after="160" w:line="259" w:lineRule="auto"/>
    </w:pPr>
  </w:style>
  <w:style w:type="paragraph" w:customStyle="1" w:styleId="7D0F4D5E5A494CB293586C92D7B994B3">
    <w:name w:val="7D0F4D5E5A494CB293586C92D7B994B3"/>
    <w:rsid w:val="00FA11CB"/>
    <w:pPr>
      <w:spacing w:after="160" w:line="259" w:lineRule="auto"/>
    </w:pPr>
  </w:style>
  <w:style w:type="paragraph" w:customStyle="1" w:styleId="B064760692C74F12B7C9C06127977D74">
    <w:name w:val="B064760692C74F12B7C9C06127977D74"/>
    <w:rsid w:val="00FA11CB"/>
    <w:pPr>
      <w:spacing w:after="160" w:line="259" w:lineRule="auto"/>
    </w:pPr>
  </w:style>
  <w:style w:type="paragraph" w:customStyle="1" w:styleId="83FA7807C24B47C4A577BDEAB0B494B1">
    <w:name w:val="83FA7807C24B47C4A577BDEAB0B494B1"/>
    <w:rsid w:val="00FA11CB"/>
    <w:pPr>
      <w:spacing w:after="160" w:line="259" w:lineRule="auto"/>
    </w:pPr>
  </w:style>
  <w:style w:type="paragraph" w:customStyle="1" w:styleId="F72A0201002B48418518C83BB6417D73">
    <w:name w:val="F72A0201002B48418518C83BB6417D73"/>
    <w:rsid w:val="00FA11CB"/>
    <w:pPr>
      <w:spacing w:after="160" w:line="259" w:lineRule="auto"/>
    </w:pPr>
  </w:style>
  <w:style w:type="paragraph" w:customStyle="1" w:styleId="C3E93D12401647F3A3D74F7BCD59C73B">
    <w:name w:val="C3E93D12401647F3A3D74F7BCD59C73B"/>
    <w:rsid w:val="00FA11CB"/>
    <w:pPr>
      <w:spacing w:after="160" w:line="259" w:lineRule="auto"/>
    </w:pPr>
  </w:style>
  <w:style w:type="paragraph" w:customStyle="1" w:styleId="1EF4E8FC2BBA4288A6AF628ED798E8B8">
    <w:name w:val="1EF4E8FC2BBA4288A6AF628ED798E8B8"/>
    <w:rsid w:val="00FA11CB"/>
    <w:pPr>
      <w:spacing w:after="160" w:line="259" w:lineRule="auto"/>
    </w:pPr>
  </w:style>
  <w:style w:type="paragraph" w:customStyle="1" w:styleId="F1612DEC513344E3B92C99CC71206883">
    <w:name w:val="F1612DEC513344E3B92C99CC71206883"/>
    <w:rsid w:val="00FA11CB"/>
    <w:pPr>
      <w:spacing w:after="160" w:line="259" w:lineRule="auto"/>
    </w:pPr>
  </w:style>
  <w:style w:type="paragraph" w:customStyle="1" w:styleId="8399433CD53A48798EE7ADF16F08B3A5">
    <w:name w:val="8399433CD53A48798EE7ADF16F08B3A5"/>
    <w:rsid w:val="00FA11CB"/>
    <w:pPr>
      <w:spacing w:after="160" w:line="259" w:lineRule="auto"/>
    </w:pPr>
  </w:style>
  <w:style w:type="paragraph" w:customStyle="1" w:styleId="1F586BCE0C664749AF908DD93D0A39CC">
    <w:name w:val="1F586BCE0C664749AF908DD93D0A39CC"/>
    <w:rsid w:val="00FA11CB"/>
    <w:pPr>
      <w:spacing w:after="160" w:line="259" w:lineRule="auto"/>
    </w:pPr>
  </w:style>
  <w:style w:type="paragraph" w:customStyle="1" w:styleId="06D1AE5803B54B258ABAE7EFC5140502">
    <w:name w:val="06D1AE5803B54B258ABAE7EFC5140502"/>
    <w:rsid w:val="00FA11CB"/>
    <w:pPr>
      <w:spacing w:after="160" w:line="259" w:lineRule="auto"/>
    </w:pPr>
  </w:style>
  <w:style w:type="paragraph" w:customStyle="1" w:styleId="19269E783AE942B5BF21FF70C5AACC72">
    <w:name w:val="19269E783AE942B5BF21FF70C5AACC72"/>
    <w:rsid w:val="00FA11CB"/>
    <w:pPr>
      <w:spacing w:after="160" w:line="259" w:lineRule="auto"/>
    </w:pPr>
  </w:style>
  <w:style w:type="paragraph" w:customStyle="1" w:styleId="4692ECB0CEF54C34A043ABB593F9B641">
    <w:name w:val="4692ECB0CEF54C34A043ABB593F9B641"/>
    <w:rsid w:val="00FA11CB"/>
    <w:pPr>
      <w:spacing w:after="160" w:line="259" w:lineRule="auto"/>
    </w:pPr>
  </w:style>
  <w:style w:type="paragraph" w:customStyle="1" w:styleId="333BCA6EA28B4DBFAC707AB1C7674632">
    <w:name w:val="333BCA6EA28B4DBFAC707AB1C7674632"/>
    <w:rsid w:val="00FA11CB"/>
    <w:pPr>
      <w:spacing w:after="160" w:line="259" w:lineRule="auto"/>
    </w:pPr>
  </w:style>
  <w:style w:type="paragraph" w:customStyle="1" w:styleId="07D3809E11C14BB898CCF216C0AB45BA">
    <w:name w:val="07D3809E11C14BB898CCF216C0AB45BA"/>
    <w:rsid w:val="00FA11CB"/>
    <w:pPr>
      <w:spacing w:after="160" w:line="259" w:lineRule="auto"/>
    </w:pPr>
  </w:style>
  <w:style w:type="paragraph" w:customStyle="1" w:styleId="9B4DED5E01AC455FB11B4BFFF4A04A96">
    <w:name w:val="9B4DED5E01AC455FB11B4BFFF4A04A96"/>
    <w:rsid w:val="00FA11CB"/>
    <w:pPr>
      <w:spacing w:after="160" w:line="259" w:lineRule="auto"/>
    </w:pPr>
  </w:style>
  <w:style w:type="paragraph" w:customStyle="1" w:styleId="A5C924A2A7434EFAAEF9C0C777DEBA4C">
    <w:name w:val="A5C924A2A7434EFAAEF9C0C777DEBA4C"/>
    <w:rsid w:val="00FA11CB"/>
    <w:pPr>
      <w:spacing w:after="160" w:line="259" w:lineRule="auto"/>
    </w:pPr>
  </w:style>
  <w:style w:type="paragraph" w:customStyle="1" w:styleId="397B10DF2E05418AA5B7CB967A53CB82">
    <w:name w:val="397B10DF2E05418AA5B7CB967A53CB82"/>
    <w:rsid w:val="00FA11CB"/>
    <w:pPr>
      <w:spacing w:after="160" w:line="259" w:lineRule="auto"/>
    </w:pPr>
  </w:style>
  <w:style w:type="paragraph" w:customStyle="1" w:styleId="97737FE6701D4DB9A11D3B9EEBC8C950">
    <w:name w:val="97737FE6701D4DB9A11D3B9EEBC8C950"/>
    <w:rsid w:val="00FA11CB"/>
    <w:pPr>
      <w:spacing w:after="160" w:line="259" w:lineRule="auto"/>
    </w:pPr>
  </w:style>
  <w:style w:type="paragraph" w:customStyle="1" w:styleId="EF4C5375AAB24079B15D752B465AFAB8">
    <w:name w:val="EF4C5375AAB24079B15D752B465AFAB8"/>
    <w:rsid w:val="00FA11CB"/>
    <w:pPr>
      <w:spacing w:after="160" w:line="259" w:lineRule="auto"/>
    </w:pPr>
  </w:style>
  <w:style w:type="paragraph" w:customStyle="1" w:styleId="A0ED58A5D4854427A55591D07A6C7C20">
    <w:name w:val="A0ED58A5D4854427A55591D07A6C7C20"/>
    <w:rsid w:val="00FA11CB"/>
    <w:pPr>
      <w:spacing w:after="160" w:line="259" w:lineRule="auto"/>
    </w:pPr>
  </w:style>
  <w:style w:type="paragraph" w:customStyle="1" w:styleId="6D522F380588403AAF254575DA07E56B">
    <w:name w:val="6D522F380588403AAF254575DA07E56B"/>
    <w:rsid w:val="00FA11CB"/>
    <w:pPr>
      <w:spacing w:after="160" w:line="259" w:lineRule="auto"/>
    </w:pPr>
  </w:style>
  <w:style w:type="paragraph" w:customStyle="1" w:styleId="C90A1282F14547E095BD94B3482B21E6">
    <w:name w:val="C90A1282F14547E095BD94B3482B21E6"/>
    <w:rsid w:val="00FA11CB"/>
    <w:pPr>
      <w:spacing w:after="160" w:line="259" w:lineRule="auto"/>
    </w:pPr>
  </w:style>
  <w:style w:type="paragraph" w:customStyle="1" w:styleId="E16FDD35A99F4BBEB78AC72D582D81F9">
    <w:name w:val="E16FDD35A99F4BBEB78AC72D582D81F9"/>
    <w:rsid w:val="00FA11CB"/>
    <w:pPr>
      <w:spacing w:after="160" w:line="259" w:lineRule="auto"/>
    </w:pPr>
  </w:style>
  <w:style w:type="paragraph" w:customStyle="1" w:styleId="B35E36019150489CAA266C48AD6578AD">
    <w:name w:val="B35E36019150489CAA266C48AD6578AD"/>
    <w:rsid w:val="00FA11CB"/>
    <w:pPr>
      <w:spacing w:after="160" w:line="259" w:lineRule="auto"/>
    </w:pPr>
  </w:style>
  <w:style w:type="paragraph" w:customStyle="1" w:styleId="216568CFCB224E8EA823DE47A60D987A">
    <w:name w:val="216568CFCB224E8EA823DE47A60D987A"/>
    <w:rsid w:val="00FA11CB"/>
    <w:pPr>
      <w:spacing w:after="160" w:line="259" w:lineRule="auto"/>
    </w:pPr>
  </w:style>
  <w:style w:type="paragraph" w:customStyle="1" w:styleId="98F59F10A72745B9B41516729C299BDD">
    <w:name w:val="98F59F10A72745B9B41516729C299BDD"/>
    <w:rsid w:val="00FA11CB"/>
    <w:pPr>
      <w:spacing w:after="160" w:line="259" w:lineRule="auto"/>
    </w:pPr>
  </w:style>
  <w:style w:type="paragraph" w:customStyle="1" w:styleId="EE882681A66E4E2DB556903E9523D3EC">
    <w:name w:val="EE882681A66E4E2DB556903E9523D3EC"/>
    <w:rsid w:val="00FA11CB"/>
    <w:pPr>
      <w:spacing w:after="160" w:line="259" w:lineRule="auto"/>
    </w:pPr>
  </w:style>
  <w:style w:type="paragraph" w:customStyle="1" w:styleId="153C3EFF05F34E69BBFF430BB1BA1B75">
    <w:name w:val="153C3EFF05F34E69BBFF430BB1BA1B75"/>
    <w:rsid w:val="00FA11CB"/>
    <w:pPr>
      <w:spacing w:after="160" w:line="259" w:lineRule="auto"/>
    </w:pPr>
  </w:style>
  <w:style w:type="paragraph" w:customStyle="1" w:styleId="F05CDE4E5E33467E8E4C246C94ABD3B8">
    <w:name w:val="F05CDE4E5E33467E8E4C246C94ABD3B8"/>
    <w:rsid w:val="00FA11CB"/>
    <w:pPr>
      <w:spacing w:after="160" w:line="259" w:lineRule="auto"/>
    </w:pPr>
  </w:style>
  <w:style w:type="paragraph" w:customStyle="1" w:styleId="07E208B55D1F4FDF959F80C20E5F142A">
    <w:name w:val="07E208B55D1F4FDF959F80C20E5F142A"/>
    <w:rsid w:val="00FA11CB"/>
    <w:pPr>
      <w:spacing w:after="160" w:line="259" w:lineRule="auto"/>
    </w:pPr>
  </w:style>
  <w:style w:type="paragraph" w:customStyle="1" w:styleId="52EC9B342BE14C2E9C9B10E73128FEC4">
    <w:name w:val="52EC9B342BE14C2E9C9B10E73128FEC4"/>
    <w:rsid w:val="00FA11CB"/>
    <w:pPr>
      <w:spacing w:after="160" w:line="259" w:lineRule="auto"/>
    </w:pPr>
  </w:style>
  <w:style w:type="paragraph" w:customStyle="1" w:styleId="AB510BF7F9944B448F8761BBCCB57E11">
    <w:name w:val="AB510BF7F9944B448F8761BBCCB57E11"/>
    <w:rsid w:val="00FA11CB"/>
    <w:pPr>
      <w:spacing w:after="160" w:line="259" w:lineRule="auto"/>
    </w:pPr>
  </w:style>
  <w:style w:type="paragraph" w:customStyle="1" w:styleId="48D9514F08534299B65F4A6DB629C6EB">
    <w:name w:val="48D9514F08534299B65F4A6DB629C6EB"/>
    <w:rsid w:val="00FA11CB"/>
    <w:pPr>
      <w:spacing w:after="160" w:line="259" w:lineRule="auto"/>
    </w:pPr>
  </w:style>
  <w:style w:type="paragraph" w:customStyle="1" w:styleId="1C747428FC5742C49D585AB177F5C82D">
    <w:name w:val="1C747428FC5742C49D585AB177F5C82D"/>
    <w:rsid w:val="00FA11CB"/>
    <w:pPr>
      <w:spacing w:after="160" w:line="259" w:lineRule="auto"/>
    </w:pPr>
  </w:style>
  <w:style w:type="paragraph" w:customStyle="1" w:styleId="B50EBF7B76B84AD694E668AAE63A10FA">
    <w:name w:val="B50EBF7B76B84AD694E668AAE63A10FA"/>
    <w:rsid w:val="00FA11CB"/>
    <w:pPr>
      <w:spacing w:after="160" w:line="259" w:lineRule="auto"/>
    </w:pPr>
  </w:style>
  <w:style w:type="paragraph" w:customStyle="1" w:styleId="DDE6FDA53AB549CA9235AB5AD6B42ECC">
    <w:name w:val="DDE6FDA53AB549CA9235AB5AD6B42ECC"/>
    <w:rsid w:val="00FA11CB"/>
    <w:pPr>
      <w:spacing w:after="160" w:line="259" w:lineRule="auto"/>
    </w:pPr>
  </w:style>
  <w:style w:type="paragraph" w:customStyle="1" w:styleId="011F27BDA3214E20819259DC7F805467">
    <w:name w:val="011F27BDA3214E20819259DC7F805467"/>
    <w:rsid w:val="00FA11CB"/>
    <w:pPr>
      <w:spacing w:after="160" w:line="259" w:lineRule="auto"/>
    </w:pPr>
  </w:style>
  <w:style w:type="paragraph" w:customStyle="1" w:styleId="335759A797AF4093B53146FC2EF7EAAE">
    <w:name w:val="335759A797AF4093B53146FC2EF7EAAE"/>
    <w:rsid w:val="00B94E17"/>
    <w:pPr>
      <w:spacing w:after="160" w:line="259" w:lineRule="auto"/>
    </w:pPr>
  </w:style>
  <w:style w:type="paragraph" w:customStyle="1" w:styleId="64D98E8A42D64188BFA3616C545EA13D">
    <w:name w:val="64D98E8A42D64188BFA3616C545EA13D"/>
    <w:rsid w:val="00B94E17"/>
    <w:pPr>
      <w:spacing w:after="160" w:line="259" w:lineRule="auto"/>
    </w:pPr>
  </w:style>
  <w:style w:type="paragraph" w:customStyle="1" w:styleId="020ED818E77041359328C14B011A9667">
    <w:name w:val="020ED818E77041359328C14B011A9667"/>
    <w:rsid w:val="00B94E17"/>
    <w:pPr>
      <w:spacing w:after="160" w:line="259" w:lineRule="auto"/>
    </w:pPr>
  </w:style>
  <w:style w:type="paragraph" w:customStyle="1" w:styleId="C5D7D279D52C44299E5C1C828EE8DC71">
    <w:name w:val="C5D7D279D52C44299E5C1C828EE8DC71"/>
    <w:rsid w:val="00B94E17"/>
    <w:pPr>
      <w:spacing w:after="160" w:line="259" w:lineRule="auto"/>
    </w:pPr>
  </w:style>
  <w:style w:type="paragraph" w:customStyle="1" w:styleId="54E1539292FB4FC0ABA05C756B4D108F">
    <w:name w:val="54E1539292FB4FC0ABA05C756B4D108F"/>
    <w:rsid w:val="00B94E17"/>
    <w:pPr>
      <w:spacing w:after="160" w:line="259" w:lineRule="auto"/>
    </w:pPr>
  </w:style>
  <w:style w:type="paragraph" w:customStyle="1" w:styleId="13B24C663556411CBAF9CE3E942F842B">
    <w:name w:val="13B24C663556411CBAF9CE3E942F842B"/>
    <w:rsid w:val="00B94E17"/>
    <w:pPr>
      <w:spacing w:after="160" w:line="259" w:lineRule="auto"/>
    </w:pPr>
  </w:style>
  <w:style w:type="paragraph" w:customStyle="1" w:styleId="28D5BC8563CE48089A4A9DA0CCE80C21">
    <w:name w:val="28D5BC8563CE48089A4A9DA0CCE80C21"/>
    <w:rsid w:val="00B94E17"/>
    <w:pPr>
      <w:spacing w:after="160" w:line="259" w:lineRule="auto"/>
    </w:pPr>
  </w:style>
  <w:style w:type="paragraph" w:customStyle="1" w:styleId="BE7A19F7DC154BC0AFC78960DA107183">
    <w:name w:val="BE7A19F7DC154BC0AFC78960DA107183"/>
    <w:rsid w:val="00B94E17"/>
    <w:pPr>
      <w:spacing w:after="160" w:line="259" w:lineRule="auto"/>
    </w:pPr>
  </w:style>
  <w:style w:type="paragraph" w:customStyle="1" w:styleId="76E95633CFA74379AC1833C28AF4B8F6">
    <w:name w:val="76E95633CFA74379AC1833C28AF4B8F6"/>
    <w:rsid w:val="00B94E17"/>
    <w:pPr>
      <w:spacing w:after="160" w:line="259" w:lineRule="auto"/>
    </w:pPr>
  </w:style>
  <w:style w:type="paragraph" w:customStyle="1" w:styleId="15809CE318FF4FB79CC43100F66508AF">
    <w:name w:val="15809CE318FF4FB79CC43100F66508AF"/>
    <w:rsid w:val="00B94E17"/>
    <w:pPr>
      <w:spacing w:after="160" w:line="259" w:lineRule="auto"/>
    </w:pPr>
  </w:style>
  <w:style w:type="paragraph" w:customStyle="1" w:styleId="6A0E93E258904EF294F366286099A3D4">
    <w:name w:val="6A0E93E258904EF294F366286099A3D4"/>
    <w:rsid w:val="00B94E17"/>
    <w:pPr>
      <w:spacing w:after="160" w:line="259" w:lineRule="auto"/>
    </w:pPr>
  </w:style>
  <w:style w:type="paragraph" w:customStyle="1" w:styleId="451DF0DADF8742889903C255787ADBFC">
    <w:name w:val="451DF0DADF8742889903C255787ADBFC"/>
    <w:rsid w:val="00B94E17"/>
    <w:pPr>
      <w:spacing w:after="160" w:line="259" w:lineRule="auto"/>
    </w:pPr>
  </w:style>
  <w:style w:type="paragraph" w:customStyle="1" w:styleId="A1F51E19A6AE4DE49FD291253CC13231">
    <w:name w:val="A1F51E19A6AE4DE49FD291253CC13231"/>
    <w:rsid w:val="00B94E17"/>
    <w:pPr>
      <w:spacing w:after="160" w:line="259" w:lineRule="auto"/>
    </w:pPr>
  </w:style>
  <w:style w:type="paragraph" w:customStyle="1" w:styleId="842FC9A479EF47459EB5C815115CCC7D">
    <w:name w:val="842FC9A479EF47459EB5C815115CCC7D"/>
    <w:rsid w:val="00B94E17"/>
    <w:pPr>
      <w:spacing w:after="160" w:line="259" w:lineRule="auto"/>
    </w:pPr>
  </w:style>
  <w:style w:type="paragraph" w:customStyle="1" w:styleId="09B4106C5A6247A7B038B9D01622E424">
    <w:name w:val="09B4106C5A6247A7B038B9D01622E424"/>
    <w:rsid w:val="00B94E17"/>
    <w:pPr>
      <w:spacing w:after="160" w:line="259" w:lineRule="auto"/>
    </w:pPr>
  </w:style>
  <w:style w:type="paragraph" w:customStyle="1" w:styleId="A029D201F802448392E110D1B7FC05C6">
    <w:name w:val="A029D201F802448392E110D1B7FC05C6"/>
    <w:rsid w:val="00B94E17"/>
    <w:pPr>
      <w:spacing w:after="160" w:line="259" w:lineRule="auto"/>
    </w:pPr>
  </w:style>
  <w:style w:type="paragraph" w:customStyle="1" w:styleId="EE39C5066564436F8893F33D4F5DE4B4">
    <w:name w:val="EE39C5066564436F8893F33D4F5DE4B4"/>
    <w:rsid w:val="00B94E17"/>
    <w:pPr>
      <w:spacing w:after="160" w:line="259" w:lineRule="auto"/>
    </w:pPr>
  </w:style>
  <w:style w:type="paragraph" w:customStyle="1" w:styleId="8E433DA7361B4FA18EBB6223DFB1352E">
    <w:name w:val="8E433DA7361B4FA18EBB6223DFB1352E"/>
    <w:rsid w:val="00B94E17"/>
    <w:pPr>
      <w:spacing w:after="160" w:line="259" w:lineRule="auto"/>
    </w:pPr>
  </w:style>
  <w:style w:type="paragraph" w:customStyle="1" w:styleId="D59CBAA2A4324716A5E74AE59493FDB0">
    <w:name w:val="D59CBAA2A4324716A5E74AE59493FDB0"/>
    <w:rsid w:val="00B94E17"/>
    <w:pPr>
      <w:spacing w:after="160" w:line="259" w:lineRule="auto"/>
    </w:pPr>
  </w:style>
  <w:style w:type="paragraph" w:customStyle="1" w:styleId="BF3991BC328A43D4A1C70C8380B6F373">
    <w:name w:val="BF3991BC328A43D4A1C70C8380B6F373"/>
    <w:rsid w:val="00B94E17"/>
    <w:pPr>
      <w:spacing w:after="160" w:line="259" w:lineRule="auto"/>
    </w:pPr>
  </w:style>
  <w:style w:type="paragraph" w:customStyle="1" w:styleId="88191E4C8D9F43329863DC2D37E596D5">
    <w:name w:val="88191E4C8D9F43329863DC2D37E596D5"/>
    <w:rsid w:val="00B94E17"/>
    <w:pPr>
      <w:spacing w:after="160" w:line="259" w:lineRule="auto"/>
    </w:pPr>
  </w:style>
  <w:style w:type="paragraph" w:customStyle="1" w:styleId="75FFE7942A3B4FE8ABD128BA3DDC6723">
    <w:name w:val="75FFE7942A3B4FE8ABD128BA3DDC6723"/>
    <w:rsid w:val="00B94E17"/>
    <w:pPr>
      <w:spacing w:after="160" w:line="259" w:lineRule="auto"/>
    </w:pPr>
  </w:style>
  <w:style w:type="paragraph" w:customStyle="1" w:styleId="4D6966EFDA32450B9E081C12E882DA16">
    <w:name w:val="4D6966EFDA32450B9E081C12E882DA16"/>
    <w:rsid w:val="00B94E17"/>
    <w:pPr>
      <w:spacing w:after="160" w:line="259" w:lineRule="auto"/>
    </w:pPr>
  </w:style>
  <w:style w:type="paragraph" w:customStyle="1" w:styleId="2B2D500AA7E0422B839998C21C3B47BE">
    <w:name w:val="2B2D500AA7E0422B839998C21C3B47BE"/>
    <w:rsid w:val="00B94E17"/>
    <w:pPr>
      <w:spacing w:after="160" w:line="259" w:lineRule="auto"/>
    </w:pPr>
  </w:style>
  <w:style w:type="paragraph" w:customStyle="1" w:styleId="E10199F1128F4712AFF6E8546A08D6B0">
    <w:name w:val="E10199F1128F4712AFF6E8546A08D6B0"/>
    <w:rsid w:val="00B94E17"/>
    <w:pPr>
      <w:spacing w:after="160" w:line="259" w:lineRule="auto"/>
    </w:pPr>
  </w:style>
  <w:style w:type="paragraph" w:customStyle="1" w:styleId="16B7E917A07C4DA28C749ABFD90E4DA6">
    <w:name w:val="16B7E917A07C4DA28C749ABFD90E4DA6"/>
    <w:rsid w:val="00B94E17"/>
    <w:pPr>
      <w:spacing w:after="160" w:line="259" w:lineRule="auto"/>
    </w:pPr>
  </w:style>
  <w:style w:type="paragraph" w:customStyle="1" w:styleId="83ABBE1528ED421DA0BBB5D0A0A56272">
    <w:name w:val="83ABBE1528ED421DA0BBB5D0A0A56272"/>
    <w:rsid w:val="00B94E17"/>
    <w:pPr>
      <w:spacing w:after="160" w:line="259" w:lineRule="auto"/>
    </w:pPr>
  </w:style>
  <w:style w:type="paragraph" w:customStyle="1" w:styleId="F38B0E5975E14A568F2D2B815D508881">
    <w:name w:val="F38B0E5975E14A568F2D2B815D508881"/>
    <w:rsid w:val="00B94E17"/>
    <w:pPr>
      <w:spacing w:after="160" w:line="259" w:lineRule="auto"/>
    </w:pPr>
  </w:style>
  <w:style w:type="paragraph" w:customStyle="1" w:styleId="241D0B0639864959A452FD5537F77C70">
    <w:name w:val="241D0B0639864959A452FD5537F77C70"/>
    <w:rsid w:val="00B94E17"/>
    <w:pPr>
      <w:spacing w:after="160" w:line="259" w:lineRule="auto"/>
    </w:pPr>
  </w:style>
  <w:style w:type="paragraph" w:customStyle="1" w:styleId="4CC71EC2374D48B7B7FB6F9D84BAA4AD">
    <w:name w:val="4CC71EC2374D48B7B7FB6F9D84BAA4AD"/>
    <w:rsid w:val="00B94E17"/>
    <w:pPr>
      <w:spacing w:after="160" w:line="259" w:lineRule="auto"/>
    </w:pPr>
  </w:style>
  <w:style w:type="paragraph" w:customStyle="1" w:styleId="4F7726029C204D71A8CAA2ABAFB58EF5">
    <w:name w:val="4F7726029C204D71A8CAA2ABAFB58EF5"/>
    <w:rsid w:val="00B94E17"/>
    <w:pPr>
      <w:spacing w:after="160" w:line="259" w:lineRule="auto"/>
    </w:pPr>
  </w:style>
  <w:style w:type="paragraph" w:customStyle="1" w:styleId="1EB26E0F8FEB4AE3BD367E473E7B8A57">
    <w:name w:val="1EB26E0F8FEB4AE3BD367E473E7B8A57"/>
    <w:rsid w:val="00B94E17"/>
    <w:pPr>
      <w:spacing w:after="160" w:line="259" w:lineRule="auto"/>
    </w:pPr>
  </w:style>
  <w:style w:type="paragraph" w:customStyle="1" w:styleId="D5B54251732940A4B33E7BC7F29F088E">
    <w:name w:val="D5B54251732940A4B33E7BC7F29F088E"/>
    <w:rsid w:val="00B94E17"/>
    <w:pPr>
      <w:spacing w:after="160" w:line="259" w:lineRule="auto"/>
    </w:pPr>
  </w:style>
  <w:style w:type="paragraph" w:customStyle="1" w:styleId="16F56D775325445EBB92AF2047EB7087">
    <w:name w:val="16F56D775325445EBB92AF2047EB7087"/>
    <w:rsid w:val="00B94E17"/>
    <w:pPr>
      <w:spacing w:after="160" w:line="259" w:lineRule="auto"/>
    </w:pPr>
  </w:style>
  <w:style w:type="paragraph" w:customStyle="1" w:styleId="9A3718CF00E54C2587507C8BA38049A1">
    <w:name w:val="9A3718CF00E54C2587507C8BA38049A1"/>
    <w:rsid w:val="00B94E17"/>
    <w:pPr>
      <w:spacing w:after="160" w:line="259" w:lineRule="auto"/>
    </w:pPr>
  </w:style>
  <w:style w:type="paragraph" w:customStyle="1" w:styleId="55DC36A3B5B944C7A27383CF38887D9C">
    <w:name w:val="55DC36A3B5B944C7A27383CF38887D9C"/>
    <w:rsid w:val="00B94E17"/>
    <w:pPr>
      <w:spacing w:after="160" w:line="259" w:lineRule="auto"/>
    </w:pPr>
  </w:style>
  <w:style w:type="paragraph" w:customStyle="1" w:styleId="E2045F74C2964C2AAA0D399998633FD2">
    <w:name w:val="E2045F74C2964C2AAA0D399998633FD2"/>
    <w:rsid w:val="00B94E17"/>
    <w:pPr>
      <w:spacing w:after="160" w:line="259" w:lineRule="auto"/>
    </w:pPr>
  </w:style>
  <w:style w:type="paragraph" w:customStyle="1" w:styleId="11B7AC6A7461406AB59E270FC45D8862">
    <w:name w:val="11B7AC6A7461406AB59E270FC45D8862"/>
    <w:rsid w:val="00B94E17"/>
    <w:pPr>
      <w:spacing w:after="160" w:line="259" w:lineRule="auto"/>
    </w:pPr>
  </w:style>
  <w:style w:type="paragraph" w:customStyle="1" w:styleId="262BCD5860614FBEAC93099805D10C61">
    <w:name w:val="262BCD5860614FBEAC93099805D10C61"/>
    <w:rsid w:val="00B94E17"/>
    <w:pPr>
      <w:spacing w:after="160" w:line="259" w:lineRule="auto"/>
    </w:pPr>
  </w:style>
  <w:style w:type="paragraph" w:customStyle="1" w:styleId="857EB067FD984DFC8D12410BABBA0AC8">
    <w:name w:val="857EB067FD984DFC8D12410BABBA0AC8"/>
    <w:rsid w:val="00B94E17"/>
    <w:pPr>
      <w:spacing w:after="160" w:line="259" w:lineRule="auto"/>
    </w:pPr>
  </w:style>
  <w:style w:type="paragraph" w:customStyle="1" w:styleId="85A2939C67CC474B9055E9C4CF97D2E1">
    <w:name w:val="85A2939C67CC474B9055E9C4CF97D2E1"/>
    <w:rsid w:val="00B94E17"/>
    <w:pPr>
      <w:spacing w:after="160" w:line="259" w:lineRule="auto"/>
    </w:pPr>
  </w:style>
  <w:style w:type="paragraph" w:customStyle="1" w:styleId="82ED3AA9EEA94FCE9076B0AB2696F2E3">
    <w:name w:val="82ED3AA9EEA94FCE9076B0AB2696F2E3"/>
    <w:rsid w:val="00B94E17"/>
    <w:pPr>
      <w:spacing w:after="160" w:line="259" w:lineRule="auto"/>
    </w:pPr>
  </w:style>
  <w:style w:type="paragraph" w:customStyle="1" w:styleId="E3235C0E209241848E8709D3E30F0359">
    <w:name w:val="E3235C0E209241848E8709D3E30F0359"/>
    <w:rsid w:val="00B94E17"/>
    <w:pPr>
      <w:spacing w:after="160" w:line="259" w:lineRule="auto"/>
    </w:pPr>
  </w:style>
  <w:style w:type="paragraph" w:customStyle="1" w:styleId="6C84C38C23464BCF84DF250C721B8D9E">
    <w:name w:val="6C84C38C23464BCF84DF250C721B8D9E"/>
    <w:rsid w:val="00B94E17"/>
    <w:pPr>
      <w:spacing w:after="160" w:line="259" w:lineRule="auto"/>
    </w:pPr>
  </w:style>
  <w:style w:type="paragraph" w:customStyle="1" w:styleId="330C8E290371475290E3301D113C1B18">
    <w:name w:val="330C8E290371475290E3301D113C1B18"/>
    <w:rsid w:val="00B94E17"/>
    <w:pPr>
      <w:spacing w:after="160" w:line="259" w:lineRule="auto"/>
    </w:pPr>
  </w:style>
  <w:style w:type="paragraph" w:customStyle="1" w:styleId="3C1190EF2B444E00ADBA0012D35A22ED">
    <w:name w:val="3C1190EF2B444E00ADBA0012D35A22ED"/>
    <w:rsid w:val="00B94E17"/>
    <w:pPr>
      <w:spacing w:after="160" w:line="259" w:lineRule="auto"/>
    </w:pPr>
  </w:style>
  <w:style w:type="paragraph" w:customStyle="1" w:styleId="F7C025012E484C2A9DF808099963BCB9">
    <w:name w:val="F7C025012E484C2A9DF808099963BCB9"/>
    <w:rsid w:val="00B94E17"/>
    <w:pPr>
      <w:spacing w:after="160" w:line="259" w:lineRule="auto"/>
    </w:pPr>
  </w:style>
  <w:style w:type="paragraph" w:customStyle="1" w:styleId="14D3E4A55A244EB880981E9D7FAEDA60">
    <w:name w:val="14D3E4A55A244EB880981E9D7FAEDA60"/>
    <w:rsid w:val="00B94E17"/>
    <w:pPr>
      <w:spacing w:after="160" w:line="259" w:lineRule="auto"/>
    </w:pPr>
  </w:style>
  <w:style w:type="paragraph" w:customStyle="1" w:styleId="D4F3FFAA5FE94E499507F012C55E2CAD">
    <w:name w:val="D4F3FFAA5FE94E499507F012C55E2CAD"/>
    <w:rsid w:val="00B94E17"/>
    <w:pPr>
      <w:spacing w:after="160" w:line="259" w:lineRule="auto"/>
    </w:pPr>
  </w:style>
  <w:style w:type="paragraph" w:customStyle="1" w:styleId="F9D1313DF26F4D66AF541D40D9D74B10">
    <w:name w:val="F9D1313DF26F4D66AF541D40D9D74B10"/>
    <w:rsid w:val="00B94E17"/>
    <w:pPr>
      <w:spacing w:after="160" w:line="259" w:lineRule="auto"/>
    </w:pPr>
  </w:style>
  <w:style w:type="paragraph" w:customStyle="1" w:styleId="F0925538D4624F6B87F2C43AA6632317">
    <w:name w:val="F0925538D4624F6B87F2C43AA6632317"/>
    <w:rsid w:val="00B94E17"/>
    <w:pPr>
      <w:spacing w:after="160" w:line="259" w:lineRule="auto"/>
    </w:pPr>
  </w:style>
  <w:style w:type="paragraph" w:customStyle="1" w:styleId="603D349AD54641EC9E2444F5AC88FC23">
    <w:name w:val="603D349AD54641EC9E2444F5AC88FC23"/>
    <w:rsid w:val="00B94E17"/>
    <w:pPr>
      <w:spacing w:after="160" w:line="259" w:lineRule="auto"/>
    </w:pPr>
  </w:style>
  <w:style w:type="paragraph" w:customStyle="1" w:styleId="310D6A8AC8794CA09FB7B0FC494C9FB9">
    <w:name w:val="310D6A8AC8794CA09FB7B0FC494C9FB9"/>
    <w:rsid w:val="00B94E17"/>
    <w:pPr>
      <w:spacing w:after="160" w:line="259" w:lineRule="auto"/>
    </w:pPr>
  </w:style>
  <w:style w:type="paragraph" w:customStyle="1" w:styleId="60F6DFCCE01F465481C45661ACA083B8">
    <w:name w:val="60F6DFCCE01F465481C45661ACA083B8"/>
    <w:rsid w:val="00B94E17"/>
    <w:pPr>
      <w:spacing w:after="160" w:line="259" w:lineRule="auto"/>
    </w:pPr>
  </w:style>
  <w:style w:type="paragraph" w:customStyle="1" w:styleId="9EA60A26738C45D9ADA4411C404F9754">
    <w:name w:val="9EA60A26738C45D9ADA4411C404F9754"/>
    <w:rsid w:val="00B94E17"/>
    <w:pPr>
      <w:spacing w:after="160" w:line="259" w:lineRule="auto"/>
    </w:pPr>
  </w:style>
  <w:style w:type="paragraph" w:customStyle="1" w:styleId="CCAF358B7FFF410980103F57283EC70D">
    <w:name w:val="CCAF358B7FFF410980103F57283EC70D"/>
    <w:rsid w:val="00B94E17"/>
    <w:pPr>
      <w:spacing w:after="160" w:line="259" w:lineRule="auto"/>
    </w:pPr>
  </w:style>
  <w:style w:type="paragraph" w:customStyle="1" w:styleId="B6EB4AF6E1244C35BAE395B23FE76F3D">
    <w:name w:val="B6EB4AF6E1244C35BAE395B23FE76F3D"/>
    <w:rsid w:val="00B94E17"/>
    <w:pPr>
      <w:spacing w:after="160" w:line="259" w:lineRule="auto"/>
    </w:pPr>
  </w:style>
  <w:style w:type="paragraph" w:customStyle="1" w:styleId="38EC6F4303324AC4A592E6E85D8D00A8">
    <w:name w:val="38EC6F4303324AC4A592E6E85D8D00A8"/>
    <w:rsid w:val="00B94E17"/>
    <w:pPr>
      <w:spacing w:after="160" w:line="259" w:lineRule="auto"/>
    </w:pPr>
  </w:style>
  <w:style w:type="paragraph" w:customStyle="1" w:styleId="09186C051C7A4B38A2B9E00E8A63F406">
    <w:name w:val="09186C051C7A4B38A2B9E00E8A63F406"/>
    <w:rsid w:val="00B94E17"/>
    <w:pPr>
      <w:spacing w:after="160" w:line="259" w:lineRule="auto"/>
    </w:pPr>
  </w:style>
  <w:style w:type="paragraph" w:customStyle="1" w:styleId="2AD002B2378D479183ACDF7181848DD7">
    <w:name w:val="2AD002B2378D479183ACDF7181848DD7"/>
    <w:rsid w:val="00B94E17"/>
    <w:pPr>
      <w:spacing w:after="160" w:line="259" w:lineRule="auto"/>
    </w:pPr>
  </w:style>
  <w:style w:type="paragraph" w:customStyle="1" w:styleId="33D865986DE44641A8AC8B441E6166F9">
    <w:name w:val="33D865986DE44641A8AC8B441E6166F9"/>
    <w:rsid w:val="00B94E17"/>
    <w:pPr>
      <w:spacing w:after="160" w:line="259" w:lineRule="auto"/>
    </w:pPr>
  </w:style>
  <w:style w:type="paragraph" w:customStyle="1" w:styleId="9BA7D4C3014E44FE8C410EF2D691FDC3">
    <w:name w:val="9BA7D4C3014E44FE8C410EF2D691FDC3"/>
    <w:rsid w:val="00B94E17"/>
    <w:pPr>
      <w:spacing w:after="160" w:line="259" w:lineRule="auto"/>
    </w:pPr>
  </w:style>
  <w:style w:type="paragraph" w:customStyle="1" w:styleId="9DFB14D75F874DED836AFEC081C3A988">
    <w:name w:val="9DFB14D75F874DED836AFEC081C3A988"/>
    <w:rsid w:val="00B94E17"/>
    <w:pPr>
      <w:spacing w:after="160" w:line="259" w:lineRule="auto"/>
    </w:pPr>
  </w:style>
  <w:style w:type="paragraph" w:customStyle="1" w:styleId="78365E39AF4C44D4891E5B2A9EB8C345">
    <w:name w:val="78365E39AF4C44D4891E5B2A9EB8C345"/>
    <w:rsid w:val="00B94E17"/>
    <w:pPr>
      <w:spacing w:after="160" w:line="259" w:lineRule="auto"/>
    </w:pPr>
  </w:style>
  <w:style w:type="paragraph" w:customStyle="1" w:styleId="F84ACABA91CB4C0E9A890009E06D6603">
    <w:name w:val="F84ACABA91CB4C0E9A890009E06D6603"/>
    <w:rsid w:val="00B94E17"/>
    <w:pPr>
      <w:spacing w:after="160" w:line="259" w:lineRule="auto"/>
    </w:pPr>
  </w:style>
  <w:style w:type="paragraph" w:customStyle="1" w:styleId="F7BF4928D0AA46AD9AA155C79D1C2BCA">
    <w:name w:val="F7BF4928D0AA46AD9AA155C79D1C2BCA"/>
    <w:rsid w:val="00B94E17"/>
    <w:pPr>
      <w:spacing w:after="160" w:line="259" w:lineRule="auto"/>
    </w:pPr>
  </w:style>
  <w:style w:type="paragraph" w:customStyle="1" w:styleId="F40911FBD9F04E63A52DF84C9A1D74EE">
    <w:name w:val="F40911FBD9F04E63A52DF84C9A1D74EE"/>
    <w:rsid w:val="00B94E17"/>
    <w:pPr>
      <w:spacing w:after="160" w:line="259" w:lineRule="auto"/>
    </w:pPr>
  </w:style>
  <w:style w:type="paragraph" w:customStyle="1" w:styleId="15957E673DB64B148363787E95D0D7B0">
    <w:name w:val="15957E673DB64B148363787E95D0D7B0"/>
    <w:rsid w:val="00B94E17"/>
    <w:pPr>
      <w:spacing w:after="160" w:line="259" w:lineRule="auto"/>
    </w:pPr>
  </w:style>
  <w:style w:type="paragraph" w:customStyle="1" w:styleId="39761E0C05C640F4AD4601185243395D">
    <w:name w:val="39761E0C05C640F4AD4601185243395D"/>
    <w:rsid w:val="00B94E17"/>
    <w:pPr>
      <w:spacing w:after="160" w:line="259" w:lineRule="auto"/>
    </w:pPr>
  </w:style>
  <w:style w:type="paragraph" w:customStyle="1" w:styleId="FCB71A84DD4A4B8899FE4304BC5DB70A">
    <w:name w:val="FCB71A84DD4A4B8899FE4304BC5DB70A"/>
    <w:rsid w:val="00B94E17"/>
    <w:pPr>
      <w:spacing w:after="160" w:line="259" w:lineRule="auto"/>
    </w:pPr>
  </w:style>
  <w:style w:type="paragraph" w:customStyle="1" w:styleId="F431071325D743C3AB5B3A94CE04D987">
    <w:name w:val="F431071325D743C3AB5B3A94CE04D987"/>
    <w:rsid w:val="00B94E17"/>
    <w:pPr>
      <w:spacing w:after="160" w:line="259" w:lineRule="auto"/>
    </w:pPr>
  </w:style>
  <w:style w:type="paragraph" w:customStyle="1" w:styleId="77C71E61EAEF4AA8ABA41D37C12E74B8">
    <w:name w:val="77C71E61EAEF4AA8ABA41D37C12E74B8"/>
    <w:rsid w:val="00B94E17"/>
    <w:pPr>
      <w:spacing w:after="160" w:line="259" w:lineRule="auto"/>
    </w:pPr>
  </w:style>
  <w:style w:type="paragraph" w:customStyle="1" w:styleId="A472E836A208447786B605FF59F88300">
    <w:name w:val="A472E836A208447786B605FF59F88300"/>
    <w:rsid w:val="00B94E17"/>
    <w:pPr>
      <w:spacing w:after="160" w:line="259" w:lineRule="auto"/>
    </w:pPr>
  </w:style>
  <w:style w:type="paragraph" w:customStyle="1" w:styleId="DE695389094849D18370D84C9645A2F2">
    <w:name w:val="DE695389094849D18370D84C9645A2F2"/>
    <w:rsid w:val="00B94E17"/>
    <w:pPr>
      <w:spacing w:after="160" w:line="259" w:lineRule="auto"/>
    </w:pPr>
  </w:style>
  <w:style w:type="paragraph" w:customStyle="1" w:styleId="6F983FD5B13A4B3D95A510ABC272B5CE">
    <w:name w:val="6F983FD5B13A4B3D95A510ABC272B5CE"/>
    <w:rsid w:val="00B94E17"/>
    <w:pPr>
      <w:spacing w:after="160" w:line="259" w:lineRule="auto"/>
    </w:pPr>
  </w:style>
  <w:style w:type="paragraph" w:customStyle="1" w:styleId="8693CDC6BA12435386CF5CC6CD717B35">
    <w:name w:val="8693CDC6BA12435386CF5CC6CD717B35"/>
    <w:rsid w:val="00B94E17"/>
    <w:pPr>
      <w:spacing w:after="160" w:line="259" w:lineRule="auto"/>
    </w:pPr>
  </w:style>
  <w:style w:type="paragraph" w:customStyle="1" w:styleId="F83D1757526C4E35B909352A0D693037">
    <w:name w:val="F83D1757526C4E35B909352A0D693037"/>
    <w:rsid w:val="00B94E17"/>
    <w:pPr>
      <w:spacing w:after="160" w:line="259" w:lineRule="auto"/>
    </w:pPr>
  </w:style>
  <w:style w:type="paragraph" w:customStyle="1" w:styleId="29149BC1AE73429CA9233FE2EFCDBF66">
    <w:name w:val="29149BC1AE73429CA9233FE2EFCDBF66"/>
    <w:rsid w:val="00B94E17"/>
    <w:pPr>
      <w:spacing w:after="160" w:line="259" w:lineRule="auto"/>
    </w:pPr>
  </w:style>
  <w:style w:type="paragraph" w:customStyle="1" w:styleId="FA485FDC58284B92A19E8F45B69B6E95">
    <w:name w:val="FA485FDC58284B92A19E8F45B69B6E95"/>
    <w:rsid w:val="00B94E17"/>
    <w:pPr>
      <w:spacing w:after="160" w:line="259" w:lineRule="auto"/>
    </w:pPr>
  </w:style>
  <w:style w:type="paragraph" w:customStyle="1" w:styleId="03F4CAB26C7D4C6F95E943EF28817A53">
    <w:name w:val="03F4CAB26C7D4C6F95E943EF28817A53"/>
    <w:rsid w:val="00B94E17"/>
    <w:pPr>
      <w:spacing w:after="160" w:line="259" w:lineRule="auto"/>
    </w:pPr>
  </w:style>
  <w:style w:type="paragraph" w:customStyle="1" w:styleId="F024C99A830A4596BCAE04D6FC8CBD86">
    <w:name w:val="F024C99A830A4596BCAE04D6FC8CBD86"/>
    <w:rsid w:val="00B94E17"/>
    <w:pPr>
      <w:spacing w:after="160" w:line="259" w:lineRule="auto"/>
    </w:pPr>
  </w:style>
  <w:style w:type="paragraph" w:customStyle="1" w:styleId="F81CCE637D964FDF96741402BCE1F4DB">
    <w:name w:val="F81CCE637D964FDF96741402BCE1F4DB"/>
    <w:rsid w:val="00B94E17"/>
    <w:pPr>
      <w:spacing w:after="160" w:line="259" w:lineRule="auto"/>
    </w:pPr>
  </w:style>
  <w:style w:type="paragraph" w:customStyle="1" w:styleId="4D27B692322047029B58E59CD4C41C91">
    <w:name w:val="4D27B692322047029B58E59CD4C41C91"/>
    <w:rsid w:val="00B94E17"/>
    <w:pPr>
      <w:spacing w:after="160" w:line="259" w:lineRule="auto"/>
    </w:pPr>
  </w:style>
  <w:style w:type="paragraph" w:customStyle="1" w:styleId="5DE20FEE295D464EAC54E2BEDF282651">
    <w:name w:val="5DE20FEE295D464EAC54E2BEDF282651"/>
    <w:rsid w:val="00B94E17"/>
    <w:pPr>
      <w:spacing w:after="160" w:line="259" w:lineRule="auto"/>
    </w:pPr>
  </w:style>
  <w:style w:type="paragraph" w:customStyle="1" w:styleId="27F49F9D3C424F718C069D34F823C679">
    <w:name w:val="27F49F9D3C424F718C069D34F823C679"/>
    <w:rsid w:val="00B94E17"/>
    <w:pPr>
      <w:spacing w:after="160" w:line="259" w:lineRule="auto"/>
    </w:pPr>
  </w:style>
  <w:style w:type="paragraph" w:customStyle="1" w:styleId="7EE6870EBEDA4B0A9EE3B93F5C782E9F">
    <w:name w:val="7EE6870EBEDA4B0A9EE3B93F5C782E9F"/>
    <w:rsid w:val="00B94E17"/>
    <w:pPr>
      <w:spacing w:after="160" w:line="259" w:lineRule="auto"/>
    </w:pPr>
  </w:style>
  <w:style w:type="paragraph" w:customStyle="1" w:styleId="0639C551F593437DB83DAEB63F6BDFBC">
    <w:name w:val="0639C551F593437DB83DAEB63F6BDFBC"/>
    <w:rsid w:val="00B94E17"/>
    <w:pPr>
      <w:spacing w:after="160" w:line="259" w:lineRule="auto"/>
    </w:pPr>
  </w:style>
  <w:style w:type="paragraph" w:customStyle="1" w:styleId="128D5B3FFFF24C8D8BBC0244269AD7C0">
    <w:name w:val="128D5B3FFFF24C8D8BBC0244269AD7C0"/>
    <w:rsid w:val="00B94E17"/>
    <w:pPr>
      <w:spacing w:after="160" w:line="259" w:lineRule="auto"/>
    </w:pPr>
  </w:style>
  <w:style w:type="paragraph" w:customStyle="1" w:styleId="CF7601C3BF45480182EE7F4FBF9C74F7">
    <w:name w:val="CF7601C3BF45480182EE7F4FBF9C74F7"/>
    <w:rsid w:val="00B94E17"/>
    <w:pPr>
      <w:spacing w:after="160" w:line="259" w:lineRule="auto"/>
    </w:pPr>
  </w:style>
  <w:style w:type="paragraph" w:customStyle="1" w:styleId="BED1237E1EF745558D08E5ACD062C509">
    <w:name w:val="BED1237E1EF745558D08E5ACD062C509"/>
    <w:rsid w:val="00B94E17"/>
    <w:pPr>
      <w:spacing w:after="160" w:line="259" w:lineRule="auto"/>
    </w:pPr>
  </w:style>
  <w:style w:type="paragraph" w:customStyle="1" w:styleId="51FEB59B5BEA4F7E98D94EEC150FB268">
    <w:name w:val="51FEB59B5BEA4F7E98D94EEC150FB268"/>
    <w:rsid w:val="00B94E17"/>
    <w:pPr>
      <w:spacing w:after="160" w:line="259" w:lineRule="auto"/>
    </w:pPr>
  </w:style>
  <w:style w:type="paragraph" w:customStyle="1" w:styleId="ACAE94051D3C47629CAC29FAD2251189">
    <w:name w:val="ACAE94051D3C47629CAC29FAD2251189"/>
    <w:rsid w:val="00B94E17"/>
    <w:pPr>
      <w:spacing w:after="160" w:line="259" w:lineRule="auto"/>
    </w:pPr>
  </w:style>
  <w:style w:type="paragraph" w:customStyle="1" w:styleId="B768C721F2A7472D8EF706F5CB55B576">
    <w:name w:val="B768C721F2A7472D8EF706F5CB55B576"/>
    <w:rsid w:val="00B94E17"/>
    <w:pPr>
      <w:spacing w:after="160" w:line="259" w:lineRule="auto"/>
    </w:pPr>
  </w:style>
  <w:style w:type="paragraph" w:customStyle="1" w:styleId="AE821F25E5D84043A2C77E3B0BF8B633">
    <w:name w:val="AE821F25E5D84043A2C77E3B0BF8B633"/>
    <w:rsid w:val="00B94E17"/>
    <w:pPr>
      <w:spacing w:after="160" w:line="259" w:lineRule="auto"/>
    </w:pPr>
  </w:style>
  <w:style w:type="paragraph" w:customStyle="1" w:styleId="5119B0960A9E4CC4833916174777C03B">
    <w:name w:val="5119B0960A9E4CC4833916174777C03B"/>
    <w:rsid w:val="00B94E17"/>
    <w:pPr>
      <w:spacing w:after="160" w:line="259" w:lineRule="auto"/>
    </w:pPr>
  </w:style>
  <w:style w:type="paragraph" w:customStyle="1" w:styleId="DFE831B9BA7B4014AF591A1409A068B7">
    <w:name w:val="DFE831B9BA7B4014AF591A1409A068B7"/>
    <w:rsid w:val="00B94E17"/>
    <w:pPr>
      <w:spacing w:after="160" w:line="259" w:lineRule="auto"/>
    </w:pPr>
  </w:style>
  <w:style w:type="paragraph" w:customStyle="1" w:styleId="BD5D24179CD24C088F9D0FE902AEA5FE">
    <w:name w:val="BD5D24179CD24C088F9D0FE902AEA5FE"/>
    <w:rsid w:val="00B94E17"/>
    <w:pPr>
      <w:spacing w:after="160" w:line="259" w:lineRule="auto"/>
    </w:pPr>
  </w:style>
  <w:style w:type="paragraph" w:customStyle="1" w:styleId="44265EE80EA2441C839B0B1D3B743A21">
    <w:name w:val="44265EE80EA2441C839B0B1D3B743A21"/>
    <w:rsid w:val="00B94E17"/>
    <w:pPr>
      <w:spacing w:after="160" w:line="259" w:lineRule="auto"/>
    </w:pPr>
  </w:style>
  <w:style w:type="paragraph" w:customStyle="1" w:styleId="3F51F7E4AF1C43FE837DC8E8615DD2A8">
    <w:name w:val="3F51F7E4AF1C43FE837DC8E8615DD2A8"/>
    <w:rsid w:val="00B94E17"/>
    <w:pPr>
      <w:spacing w:after="160" w:line="259" w:lineRule="auto"/>
    </w:pPr>
  </w:style>
  <w:style w:type="paragraph" w:customStyle="1" w:styleId="E18297EC1F3A47D7815ECF2B536004CE">
    <w:name w:val="E18297EC1F3A47D7815ECF2B536004CE"/>
    <w:rsid w:val="00B94E17"/>
    <w:pPr>
      <w:spacing w:after="160" w:line="259" w:lineRule="auto"/>
    </w:pPr>
  </w:style>
  <w:style w:type="paragraph" w:customStyle="1" w:styleId="73B7DFC99D41400B8C6F6AA4965BA6BD">
    <w:name w:val="73B7DFC99D41400B8C6F6AA4965BA6BD"/>
    <w:rsid w:val="00B94E17"/>
    <w:pPr>
      <w:spacing w:after="160" w:line="259" w:lineRule="auto"/>
    </w:pPr>
  </w:style>
  <w:style w:type="paragraph" w:customStyle="1" w:styleId="0254170E1C3D4D298C517FBA3ACA3599">
    <w:name w:val="0254170E1C3D4D298C517FBA3ACA3599"/>
    <w:rsid w:val="00B94E17"/>
    <w:pPr>
      <w:spacing w:after="160" w:line="259" w:lineRule="auto"/>
    </w:pPr>
  </w:style>
  <w:style w:type="paragraph" w:customStyle="1" w:styleId="095A2BF19DBD49DB848A23FA27176B77">
    <w:name w:val="095A2BF19DBD49DB848A23FA27176B77"/>
    <w:rsid w:val="00B94E17"/>
    <w:pPr>
      <w:spacing w:after="160" w:line="259" w:lineRule="auto"/>
    </w:pPr>
  </w:style>
  <w:style w:type="paragraph" w:customStyle="1" w:styleId="B1B0724AFF2E47F9B08F87790C6A51C4">
    <w:name w:val="B1B0724AFF2E47F9B08F87790C6A51C4"/>
    <w:rsid w:val="00B94E17"/>
    <w:pPr>
      <w:spacing w:after="160" w:line="259" w:lineRule="auto"/>
    </w:pPr>
  </w:style>
  <w:style w:type="paragraph" w:customStyle="1" w:styleId="B74BA839FB3D41E084F2F58B309DAD7B">
    <w:name w:val="B74BA839FB3D41E084F2F58B309DAD7B"/>
    <w:rsid w:val="00B94E17"/>
    <w:pPr>
      <w:spacing w:after="160" w:line="259" w:lineRule="auto"/>
    </w:pPr>
  </w:style>
  <w:style w:type="paragraph" w:customStyle="1" w:styleId="68A8D313C14C40C9875A0DF4B6F41756">
    <w:name w:val="68A8D313C14C40C9875A0DF4B6F41756"/>
    <w:rsid w:val="00B94E17"/>
    <w:pPr>
      <w:spacing w:after="160" w:line="259" w:lineRule="auto"/>
    </w:pPr>
  </w:style>
  <w:style w:type="paragraph" w:customStyle="1" w:styleId="CB0ED3485DF34632B4A168E8EDACC6C6">
    <w:name w:val="CB0ED3485DF34632B4A168E8EDACC6C6"/>
    <w:rsid w:val="00B94E17"/>
    <w:pPr>
      <w:spacing w:after="160" w:line="259" w:lineRule="auto"/>
    </w:pPr>
  </w:style>
  <w:style w:type="paragraph" w:customStyle="1" w:styleId="CBD55299171A4F90BDFDA22B34FBE53E">
    <w:name w:val="CBD55299171A4F90BDFDA22B34FBE53E"/>
    <w:rsid w:val="00B94E17"/>
    <w:pPr>
      <w:spacing w:after="160" w:line="259" w:lineRule="auto"/>
    </w:pPr>
  </w:style>
  <w:style w:type="paragraph" w:customStyle="1" w:styleId="8FF46883E5E54522B7EA99E010C30D08">
    <w:name w:val="8FF46883E5E54522B7EA99E010C30D08"/>
    <w:rsid w:val="00B94E17"/>
    <w:pPr>
      <w:spacing w:after="160" w:line="259" w:lineRule="auto"/>
    </w:pPr>
  </w:style>
  <w:style w:type="paragraph" w:customStyle="1" w:styleId="D94815090D7E4EE98DA2E6419A19B70C">
    <w:name w:val="D94815090D7E4EE98DA2E6419A19B70C"/>
    <w:rsid w:val="00B94E17"/>
    <w:pPr>
      <w:spacing w:after="160" w:line="259" w:lineRule="auto"/>
    </w:pPr>
  </w:style>
  <w:style w:type="paragraph" w:customStyle="1" w:styleId="68B96B84737D46B9935906315D9F3083">
    <w:name w:val="68B96B84737D46B9935906315D9F3083"/>
    <w:rsid w:val="00B94E17"/>
    <w:pPr>
      <w:spacing w:after="160" w:line="259" w:lineRule="auto"/>
    </w:pPr>
  </w:style>
  <w:style w:type="paragraph" w:customStyle="1" w:styleId="B02643AE8D884D91B262AB3A2FF73749">
    <w:name w:val="B02643AE8D884D91B262AB3A2FF73749"/>
    <w:rsid w:val="00B94E17"/>
    <w:pPr>
      <w:spacing w:after="160" w:line="259" w:lineRule="auto"/>
    </w:pPr>
  </w:style>
  <w:style w:type="paragraph" w:customStyle="1" w:styleId="4E9228DF04F44944925B32800A45A2D6">
    <w:name w:val="4E9228DF04F44944925B32800A45A2D6"/>
    <w:rsid w:val="00B94E17"/>
    <w:pPr>
      <w:spacing w:after="160" w:line="259" w:lineRule="auto"/>
    </w:pPr>
  </w:style>
  <w:style w:type="paragraph" w:customStyle="1" w:styleId="1020724BF91144CE88A2335BF13AF13C">
    <w:name w:val="1020724BF91144CE88A2335BF13AF13C"/>
    <w:rsid w:val="00B94E17"/>
    <w:pPr>
      <w:spacing w:after="160" w:line="259" w:lineRule="auto"/>
    </w:pPr>
  </w:style>
  <w:style w:type="paragraph" w:customStyle="1" w:styleId="3BAEF1B286694C50B34CED66B3FE84CD">
    <w:name w:val="3BAEF1B286694C50B34CED66B3FE84CD"/>
    <w:rsid w:val="00B94E17"/>
    <w:pPr>
      <w:spacing w:after="160" w:line="259" w:lineRule="auto"/>
    </w:pPr>
  </w:style>
  <w:style w:type="paragraph" w:customStyle="1" w:styleId="0B219ED25641455DAA4588B0E838DE3C">
    <w:name w:val="0B219ED25641455DAA4588B0E838DE3C"/>
    <w:rsid w:val="00B94E17"/>
    <w:pPr>
      <w:spacing w:after="160" w:line="259" w:lineRule="auto"/>
    </w:pPr>
  </w:style>
  <w:style w:type="paragraph" w:customStyle="1" w:styleId="7D010727A0864E0D830B27F3DAA381A1">
    <w:name w:val="7D010727A0864E0D830B27F3DAA381A1"/>
    <w:rsid w:val="00B94E17"/>
    <w:pPr>
      <w:spacing w:after="160" w:line="259" w:lineRule="auto"/>
    </w:pPr>
  </w:style>
  <w:style w:type="paragraph" w:customStyle="1" w:styleId="F60E0A8A2F264826A51B638BC24F5903">
    <w:name w:val="F60E0A8A2F264826A51B638BC24F5903"/>
    <w:rsid w:val="00B94E17"/>
    <w:pPr>
      <w:spacing w:after="160" w:line="259" w:lineRule="auto"/>
    </w:pPr>
  </w:style>
  <w:style w:type="paragraph" w:customStyle="1" w:styleId="6A66807B9F674D8388F67C2539363DED">
    <w:name w:val="6A66807B9F674D8388F67C2539363DED"/>
    <w:rsid w:val="00B94E17"/>
    <w:pPr>
      <w:spacing w:after="160" w:line="259" w:lineRule="auto"/>
    </w:pPr>
  </w:style>
  <w:style w:type="paragraph" w:customStyle="1" w:styleId="72429B3186324BA6A3D1B58755BE3440">
    <w:name w:val="72429B3186324BA6A3D1B58755BE3440"/>
    <w:rsid w:val="00B94E17"/>
    <w:pPr>
      <w:spacing w:after="160" w:line="259" w:lineRule="auto"/>
    </w:pPr>
  </w:style>
  <w:style w:type="paragraph" w:customStyle="1" w:styleId="DF65B4AB366A47A79CA702446BFBD241">
    <w:name w:val="DF65B4AB366A47A79CA702446BFBD241"/>
    <w:rsid w:val="00B94E17"/>
    <w:pPr>
      <w:spacing w:after="160" w:line="259" w:lineRule="auto"/>
    </w:pPr>
  </w:style>
  <w:style w:type="paragraph" w:customStyle="1" w:styleId="F4BBDC0499854EE7B9D282355800B754">
    <w:name w:val="F4BBDC0499854EE7B9D282355800B754"/>
    <w:rsid w:val="00B94E17"/>
    <w:pPr>
      <w:spacing w:after="160" w:line="259" w:lineRule="auto"/>
    </w:pPr>
  </w:style>
  <w:style w:type="paragraph" w:customStyle="1" w:styleId="3A852542078F45CF8526581FC7339A46">
    <w:name w:val="3A852542078F45CF8526581FC7339A46"/>
    <w:rsid w:val="00B94E17"/>
    <w:pPr>
      <w:spacing w:after="160" w:line="259" w:lineRule="auto"/>
    </w:pPr>
  </w:style>
  <w:style w:type="paragraph" w:customStyle="1" w:styleId="E4C33D52A77D419E88BFC08E4ECE5B32">
    <w:name w:val="E4C33D52A77D419E88BFC08E4ECE5B32"/>
    <w:rsid w:val="00B94E17"/>
    <w:pPr>
      <w:spacing w:after="160" w:line="259" w:lineRule="auto"/>
    </w:pPr>
  </w:style>
  <w:style w:type="paragraph" w:customStyle="1" w:styleId="F7B430B4994F4A99B6F3EC9B68D3CBA5">
    <w:name w:val="F7B430B4994F4A99B6F3EC9B68D3CBA5"/>
    <w:rsid w:val="00B94E17"/>
    <w:pPr>
      <w:spacing w:after="160" w:line="259" w:lineRule="auto"/>
    </w:pPr>
  </w:style>
  <w:style w:type="paragraph" w:customStyle="1" w:styleId="28354F092D9E4AF388F670F9161AB45C">
    <w:name w:val="28354F092D9E4AF388F670F9161AB45C"/>
    <w:rsid w:val="00B94E17"/>
    <w:pPr>
      <w:spacing w:after="160" w:line="259" w:lineRule="auto"/>
    </w:pPr>
  </w:style>
  <w:style w:type="paragraph" w:customStyle="1" w:styleId="9EB10CCE2D2C492DA1B13DE8B7233194">
    <w:name w:val="9EB10CCE2D2C492DA1B13DE8B7233194"/>
    <w:rsid w:val="00B94E17"/>
    <w:pPr>
      <w:spacing w:after="160" w:line="259" w:lineRule="auto"/>
    </w:pPr>
  </w:style>
  <w:style w:type="paragraph" w:customStyle="1" w:styleId="5D1D03D6784C4D5F86AB8A04866AAA82">
    <w:name w:val="5D1D03D6784C4D5F86AB8A04866AAA82"/>
    <w:rsid w:val="00B94E17"/>
    <w:pPr>
      <w:spacing w:after="160" w:line="259" w:lineRule="auto"/>
    </w:pPr>
  </w:style>
  <w:style w:type="paragraph" w:customStyle="1" w:styleId="37E998EA580B47A6A00147F411C08D2C">
    <w:name w:val="37E998EA580B47A6A00147F411C08D2C"/>
    <w:rsid w:val="00B94E17"/>
    <w:pPr>
      <w:spacing w:after="160" w:line="259" w:lineRule="auto"/>
    </w:pPr>
  </w:style>
  <w:style w:type="paragraph" w:customStyle="1" w:styleId="2584C10B351841A89FE1E9A0CBE49940">
    <w:name w:val="2584C10B351841A89FE1E9A0CBE49940"/>
    <w:rsid w:val="00B94E17"/>
    <w:pPr>
      <w:spacing w:after="160" w:line="259" w:lineRule="auto"/>
    </w:pPr>
  </w:style>
  <w:style w:type="paragraph" w:customStyle="1" w:styleId="1A52D40FB88D48A684F86CCC615E8235">
    <w:name w:val="1A52D40FB88D48A684F86CCC615E8235"/>
    <w:rsid w:val="00B94E17"/>
    <w:pPr>
      <w:spacing w:after="160" w:line="259" w:lineRule="auto"/>
    </w:pPr>
  </w:style>
  <w:style w:type="paragraph" w:customStyle="1" w:styleId="28F75CB18E154E7D81F54218332C1D63">
    <w:name w:val="28F75CB18E154E7D81F54218332C1D63"/>
    <w:rsid w:val="00B94E17"/>
    <w:pPr>
      <w:spacing w:after="160" w:line="259" w:lineRule="auto"/>
    </w:pPr>
  </w:style>
  <w:style w:type="paragraph" w:customStyle="1" w:styleId="33BF6997729542648B3C948EFFECF9BF">
    <w:name w:val="33BF6997729542648B3C948EFFECF9BF"/>
    <w:rsid w:val="00B94E17"/>
    <w:pPr>
      <w:spacing w:after="160" w:line="259" w:lineRule="auto"/>
    </w:pPr>
  </w:style>
  <w:style w:type="paragraph" w:customStyle="1" w:styleId="75A882953E5E411A9D288C6FB4F1AA98">
    <w:name w:val="75A882953E5E411A9D288C6FB4F1AA98"/>
    <w:rsid w:val="00B94E17"/>
    <w:pPr>
      <w:spacing w:after="160" w:line="259" w:lineRule="auto"/>
    </w:pPr>
  </w:style>
  <w:style w:type="paragraph" w:customStyle="1" w:styleId="FD007887B99546A297B72559FA3BEA00">
    <w:name w:val="FD007887B99546A297B72559FA3BEA00"/>
    <w:rsid w:val="00B94E17"/>
    <w:pPr>
      <w:spacing w:after="160" w:line="259" w:lineRule="auto"/>
    </w:pPr>
  </w:style>
  <w:style w:type="paragraph" w:customStyle="1" w:styleId="23815DDE76324CE7A33040A5DBFFA5DC">
    <w:name w:val="23815DDE76324CE7A33040A5DBFFA5DC"/>
    <w:rsid w:val="00B94E17"/>
    <w:pPr>
      <w:spacing w:after="160" w:line="259" w:lineRule="auto"/>
    </w:pPr>
  </w:style>
  <w:style w:type="paragraph" w:customStyle="1" w:styleId="54993B0521A148AEAACD0933426DD2B2">
    <w:name w:val="54993B0521A148AEAACD0933426DD2B2"/>
    <w:rsid w:val="00B94E17"/>
    <w:pPr>
      <w:spacing w:after="160" w:line="259" w:lineRule="auto"/>
    </w:pPr>
  </w:style>
  <w:style w:type="paragraph" w:customStyle="1" w:styleId="65FC11B36D7D4A4199E8BA892CC92AD3">
    <w:name w:val="65FC11B36D7D4A4199E8BA892CC92AD3"/>
    <w:rsid w:val="00B94E17"/>
    <w:pPr>
      <w:spacing w:after="160" w:line="259" w:lineRule="auto"/>
    </w:pPr>
  </w:style>
  <w:style w:type="paragraph" w:customStyle="1" w:styleId="69D7F8BD357A4118A82DF91E44EF4E91">
    <w:name w:val="69D7F8BD357A4118A82DF91E44EF4E91"/>
    <w:rsid w:val="00B94E17"/>
    <w:pPr>
      <w:spacing w:after="160" w:line="259" w:lineRule="auto"/>
    </w:pPr>
  </w:style>
  <w:style w:type="paragraph" w:customStyle="1" w:styleId="92FAAB0F7BBB46DE8C961B1E493BFB0E">
    <w:name w:val="92FAAB0F7BBB46DE8C961B1E493BFB0E"/>
    <w:rsid w:val="00B94E17"/>
    <w:pPr>
      <w:spacing w:after="160" w:line="259" w:lineRule="auto"/>
    </w:pPr>
  </w:style>
  <w:style w:type="paragraph" w:customStyle="1" w:styleId="1DB335F694564FD1B9A7989E5D163AFF">
    <w:name w:val="1DB335F694564FD1B9A7989E5D163AFF"/>
    <w:rsid w:val="00B94E17"/>
    <w:pPr>
      <w:spacing w:after="160" w:line="259" w:lineRule="auto"/>
    </w:pPr>
  </w:style>
  <w:style w:type="paragraph" w:customStyle="1" w:styleId="602C62671ACF464C8C9ED6821BC89354">
    <w:name w:val="602C62671ACF464C8C9ED6821BC89354"/>
    <w:rsid w:val="00B94E17"/>
    <w:pPr>
      <w:spacing w:after="160" w:line="259" w:lineRule="auto"/>
    </w:pPr>
  </w:style>
  <w:style w:type="paragraph" w:customStyle="1" w:styleId="60D5735D6D9342F28AA0208E04542CE2">
    <w:name w:val="60D5735D6D9342F28AA0208E04542CE2"/>
    <w:rsid w:val="00B94E17"/>
    <w:pPr>
      <w:spacing w:after="160" w:line="259" w:lineRule="auto"/>
    </w:pPr>
  </w:style>
  <w:style w:type="paragraph" w:customStyle="1" w:styleId="A8CC529D20D74385B77B9B11CF899F4A">
    <w:name w:val="A8CC529D20D74385B77B9B11CF899F4A"/>
    <w:rsid w:val="00B94E17"/>
    <w:pPr>
      <w:spacing w:after="160" w:line="259" w:lineRule="auto"/>
    </w:pPr>
  </w:style>
  <w:style w:type="paragraph" w:customStyle="1" w:styleId="4F6853C8834D4579BA3A16CEDAFBD043">
    <w:name w:val="4F6853C8834D4579BA3A16CEDAFBD043"/>
    <w:rsid w:val="00B94E17"/>
    <w:pPr>
      <w:spacing w:after="160" w:line="259" w:lineRule="auto"/>
    </w:pPr>
  </w:style>
  <w:style w:type="paragraph" w:customStyle="1" w:styleId="AD656D1294F841648C7FF54114B9AD2C">
    <w:name w:val="AD656D1294F841648C7FF54114B9AD2C"/>
    <w:rsid w:val="00B94E17"/>
    <w:pPr>
      <w:spacing w:after="160" w:line="259" w:lineRule="auto"/>
    </w:pPr>
  </w:style>
  <w:style w:type="paragraph" w:customStyle="1" w:styleId="51C0E5DD41BB46FA85093BC0BCCC6621">
    <w:name w:val="51C0E5DD41BB46FA85093BC0BCCC6621"/>
    <w:rsid w:val="00B94E17"/>
    <w:pPr>
      <w:spacing w:after="160" w:line="259" w:lineRule="auto"/>
    </w:pPr>
  </w:style>
  <w:style w:type="paragraph" w:customStyle="1" w:styleId="10E4B6D5451247A9AD9FC49F1E3087E0">
    <w:name w:val="10E4B6D5451247A9AD9FC49F1E3087E0"/>
    <w:rsid w:val="00B94E17"/>
    <w:pPr>
      <w:spacing w:after="160" w:line="259" w:lineRule="auto"/>
    </w:pPr>
  </w:style>
  <w:style w:type="paragraph" w:customStyle="1" w:styleId="5567E84805894909ACF2F06DE9ADF352">
    <w:name w:val="5567E84805894909ACF2F06DE9ADF352"/>
    <w:rsid w:val="00B94E17"/>
    <w:pPr>
      <w:spacing w:after="160" w:line="259" w:lineRule="auto"/>
    </w:pPr>
  </w:style>
  <w:style w:type="paragraph" w:customStyle="1" w:styleId="81943FFC1F284737817EB7DDD48DA51F">
    <w:name w:val="81943FFC1F284737817EB7DDD48DA51F"/>
    <w:rsid w:val="00B94E17"/>
    <w:pPr>
      <w:spacing w:after="160" w:line="259" w:lineRule="auto"/>
    </w:pPr>
  </w:style>
  <w:style w:type="paragraph" w:customStyle="1" w:styleId="C1F1426CCCF34366A69EBBA20EDBB70F">
    <w:name w:val="C1F1426CCCF34366A69EBBA20EDBB70F"/>
    <w:rsid w:val="00B94E17"/>
    <w:pPr>
      <w:spacing w:after="160" w:line="259" w:lineRule="auto"/>
    </w:pPr>
  </w:style>
  <w:style w:type="paragraph" w:customStyle="1" w:styleId="2F33AEC2AB7340B989B1D3F053462972">
    <w:name w:val="2F33AEC2AB7340B989B1D3F053462972"/>
    <w:rsid w:val="00B94E17"/>
    <w:pPr>
      <w:spacing w:after="160" w:line="259" w:lineRule="auto"/>
    </w:pPr>
  </w:style>
  <w:style w:type="paragraph" w:customStyle="1" w:styleId="0B1BED8750144E30BEEAA0B7F734B0FB">
    <w:name w:val="0B1BED8750144E30BEEAA0B7F734B0FB"/>
    <w:rsid w:val="00B94E17"/>
    <w:pPr>
      <w:spacing w:after="160" w:line="259" w:lineRule="auto"/>
    </w:pPr>
  </w:style>
  <w:style w:type="paragraph" w:customStyle="1" w:styleId="373E072E9FBE419588E750ED19C0F2AC">
    <w:name w:val="373E072E9FBE419588E750ED19C0F2AC"/>
    <w:rsid w:val="00B94E17"/>
    <w:pPr>
      <w:spacing w:after="160" w:line="259" w:lineRule="auto"/>
    </w:pPr>
  </w:style>
  <w:style w:type="paragraph" w:customStyle="1" w:styleId="A88402CDD3154F92B8E558DC65AF599D">
    <w:name w:val="A88402CDD3154F92B8E558DC65AF599D"/>
    <w:rsid w:val="00B94E17"/>
    <w:pPr>
      <w:spacing w:after="160" w:line="259" w:lineRule="auto"/>
    </w:pPr>
  </w:style>
  <w:style w:type="paragraph" w:customStyle="1" w:styleId="AFCC848C85E641CD9C834B299C232045">
    <w:name w:val="AFCC848C85E641CD9C834B299C232045"/>
    <w:rsid w:val="00B94E17"/>
    <w:pPr>
      <w:spacing w:after="160" w:line="259" w:lineRule="auto"/>
    </w:pPr>
  </w:style>
  <w:style w:type="paragraph" w:customStyle="1" w:styleId="383D84013AA847A186ADF5F073D274A3">
    <w:name w:val="383D84013AA847A186ADF5F073D274A3"/>
    <w:rsid w:val="00B94E17"/>
    <w:pPr>
      <w:spacing w:after="160" w:line="259" w:lineRule="auto"/>
    </w:pPr>
  </w:style>
  <w:style w:type="paragraph" w:customStyle="1" w:styleId="4E8C0A8766A7494C941E14F2A9433EE5">
    <w:name w:val="4E8C0A8766A7494C941E14F2A9433EE5"/>
    <w:rsid w:val="00B94E17"/>
    <w:pPr>
      <w:spacing w:after="160" w:line="259" w:lineRule="auto"/>
    </w:pPr>
  </w:style>
  <w:style w:type="paragraph" w:customStyle="1" w:styleId="31A7155F45A24F65B0133484F9EF6B8C">
    <w:name w:val="31A7155F45A24F65B0133484F9EF6B8C"/>
    <w:rsid w:val="00B94E17"/>
    <w:pPr>
      <w:spacing w:after="160" w:line="259" w:lineRule="auto"/>
    </w:pPr>
  </w:style>
  <w:style w:type="paragraph" w:customStyle="1" w:styleId="092401D3CF784C528BD9FD71B224FCAB">
    <w:name w:val="092401D3CF784C528BD9FD71B224FCAB"/>
    <w:rsid w:val="00B94E17"/>
    <w:pPr>
      <w:spacing w:after="160" w:line="259" w:lineRule="auto"/>
    </w:pPr>
  </w:style>
  <w:style w:type="paragraph" w:customStyle="1" w:styleId="A22BCFFAEF844898BBA4F425FC4879CD">
    <w:name w:val="A22BCFFAEF844898BBA4F425FC4879CD"/>
    <w:rsid w:val="00B94E17"/>
    <w:pPr>
      <w:spacing w:after="160" w:line="259" w:lineRule="auto"/>
    </w:pPr>
  </w:style>
  <w:style w:type="paragraph" w:customStyle="1" w:styleId="81F6A8EEB77346D38823529AFA9FE7C9">
    <w:name w:val="81F6A8EEB77346D38823529AFA9FE7C9"/>
    <w:rsid w:val="00B94E17"/>
    <w:pPr>
      <w:spacing w:after="160" w:line="259" w:lineRule="auto"/>
    </w:pPr>
  </w:style>
  <w:style w:type="paragraph" w:customStyle="1" w:styleId="447D85E0FBCF4894B3F3B1997AC25653">
    <w:name w:val="447D85E0FBCF4894B3F3B1997AC25653"/>
    <w:rsid w:val="00B94E17"/>
    <w:pPr>
      <w:spacing w:after="160" w:line="259" w:lineRule="auto"/>
    </w:pPr>
  </w:style>
  <w:style w:type="paragraph" w:customStyle="1" w:styleId="3CB225CA33F34C90B12CE6E80259CBB7">
    <w:name w:val="3CB225CA33F34C90B12CE6E80259CBB7"/>
    <w:rsid w:val="00B94E17"/>
    <w:pPr>
      <w:spacing w:after="160" w:line="259" w:lineRule="auto"/>
    </w:pPr>
  </w:style>
  <w:style w:type="paragraph" w:customStyle="1" w:styleId="02966CB452DE4C67A7D26C326203E175">
    <w:name w:val="02966CB452DE4C67A7D26C326203E175"/>
    <w:rsid w:val="00B94E17"/>
    <w:pPr>
      <w:spacing w:after="160" w:line="259" w:lineRule="auto"/>
    </w:pPr>
  </w:style>
  <w:style w:type="paragraph" w:customStyle="1" w:styleId="B256AE21FE074F17A1C0E6CC97BBC94A">
    <w:name w:val="B256AE21FE074F17A1C0E6CC97BBC94A"/>
    <w:rsid w:val="00B94E17"/>
    <w:pPr>
      <w:spacing w:after="160" w:line="259" w:lineRule="auto"/>
    </w:pPr>
  </w:style>
  <w:style w:type="paragraph" w:customStyle="1" w:styleId="B775D6D26D5E439FB7920FE12F4824CF">
    <w:name w:val="B775D6D26D5E439FB7920FE12F4824CF"/>
    <w:rsid w:val="00B94E17"/>
    <w:pPr>
      <w:spacing w:after="160" w:line="259" w:lineRule="auto"/>
    </w:pPr>
  </w:style>
  <w:style w:type="paragraph" w:customStyle="1" w:styleId="57127DDA9E524E7BA4C25C2B6CC0C9C1">
    <w:name w:val="57127DDA9E524E7BA4C25C2B6CC0C9C1"/>
    <w:rsid w:val="00B94E17"/>
    <w:pPr>
      <w:spacing w:after="160" w:line="259" w:lineRule="auto"/>
    </w:pPr>
  </w:style>
  <w:style w:type="paragraph" w:customStyle="1" w:styleId="795F49A31542496B92F8EE6E9582D938">
    <w:name w:val="795F49A31542496B92F8EE6E9582D938"/>
    <w:rsid w:val="00B94E17"/>
    <w:pPr>
      <w:spacing w:after="160" w:line="259" w:lineRule="auto"/>
    </w:pPr>
  </w:style>
  <w:style w:type="paragraph" w:customStyle="1" w:styleId="9DAF75C6EC3E4EFF9E1C4B0DA6E3A4FB">
    <w:name w:val="9DAF75C6EC3E4EFF9E1C4B0DA6E3A4FB"/>
    <w:rsid w:val="00B94E17"/>
    <w:pPr>
      <w:spacing w:after="160" w:line="259" w:lineRule="auto"/>
    </w:pPr>
  </w:style>
  <w:style w:type="paragraph" w:customStyle="1" w:styleId="4F40DFAB6AEC4A25BB139A35F01A4D57">
    <w:name w:val="4F40DFAB6AEC4A25BB139A35F01A4D57"/>
    <w:rsid w:val="00B94E17"/>
    <w:pPr>
      <w:spacing w:after="160" w:line="259" w:lineRule="auto"/>
    </w:pPr>
  </w:style>
  <w:style w:type="paragraph" w:customStyle="1" w:styleId="B30A17990BEC47E7815D326227C0602B">
    <w:name w:val="B30A17990BEC47E7815D326227C0602B"/>
    <w:rsid w:val="00B94E17"/>
    <w:pPr>
      <w:spacing w:after="160" w:line="259" w:lineRule="auto"/>
    </w:pPr>
  </w:style>
  <w:style w:type="paragraph" w:customStyle="1" w:styleId="9BEB6A5F3679427F8C9D8C0627C0293E">
    <w:name w:val="9BEB6A5F3679427F8C9D8C0627C0293E"/>
    <w:rsid w:val="00B94E17"/>
    <w:pPr>
      <w:spacing w:after="160" w:line="259" w:lineRule="auto"/>
    </w:pPr>
  </w:style>
  <w:style w:type="paragraph" w:customStyle="1" w:styleId="157231489A3F4F00BFEA12D42F26DCAF">
    <w:name w:val="157231489A3F4F00BFEA12D42F26DCAF"/>
    <w:rsid w:val="00B94E17"/>
    <w:pPr>
      <w:spacing w:after="160" w:line="259" w:lineRule="auto"/>
    </w:pPr>
  </w:style>
  <w:style w:type="paragraph" w:customStyle="1" w:styleId="B50096DF45B94C139A444C23C58481F2">
    <w:name w:val="B50096DF45B94C139A444C23C58481F2"/>
    <w:rsid w:val="00B94E17"/>
    <w:pPr>
      <w:spacing w:after="160" w:line="259" w:lineRule="auto"/>
    </w:pPr>
  </w:style>
  <w:style w:type="paragraph" w:customStyle="1" w:styleId="87FD7A071DAC4208B7716829D2CA8CE7">
    <w:name w:val="87FD7A071DAC4208B7716829D2CA8CE7"/>
    <w:rsid w:val="00B94E17"/>
    <w:pPr>
      <w:spacing w:after="160" w:line="259" w:lineRule="auto"/>
    </w:pPr>
  </w:style>
  <w:style w:type="paragraph" w:customStyle="1" w:styleId="2536630B22D648938B7047EC14ECC5A7">
    <w:name w:val="2536630B22D648938B7047EC14ECC5A7"/>
    <w:rsid w:val="00B94E17"/>
    <w:pPr>
      <w:spacing w:after="160" w:line="259" w:lineRule="auto"/>
    </w:pPr>
  </w:style>
  <w:style w:type="paragraph" w:customStyle="1" w:styleId="5E28177E6A5F4C1F8B29A18FE76421E8">
    <w:name w:val="5E28177E6A5F4C1F8B29A18FE76421E8"/>
    <w:rsid w:val="00B94E17"/>
    <w:pPr>
      <w:spacing w:after="160" w:line="259" w:lineRule="auto"/>
    </w:pPr>
  </w:style>
  <w:style w:type="paragraph" w:customStyle="1" w:styleId="97F81B042E5045279B1464D1885201AC">
    <w:name w:val="97F81B042E5045279B1464D1885201AC"/>
    <w:rsid w:val="00B94E17"/>
    <w:pPr>
      <w:spacing w:after="160" w:line="259" w:lineRule="auto"/>
    </w:pPr>
  </w:style>
  <w:style w:type="paragraph" w:customStyle="1" w:styleId="F0B09479243E4CB5BCE44A0510B8AC3B">
    <w:name w:val="F0B09479243E4CB5BCE44A0510B8AC3B"/>
    <w:rsid w:val="00B94E17"/>
    <w:pPr>
      <w:spacing w:after="160" w:line="259" w:lineRule="auto"/>
    </w:pPr>
  </w:style>
  <w:style w:type="paragraph" w:customStyle="1" w:styleId="CD0C6A8FA88249FF99AAC1B9B3D6EEAF">
    <w:name w:val="CD0C6A8FA88249FF99AAC1B9B3D6EEAF"/>
    <w:rsid w:val="00B94E17"/>
    <w:pPr>
      <w:spacing w:after="160" w:line="259" w:lineRule="auto"/>
    </w:pPr>
  </w:style>
  <w:style w:type="paragraph" w:customStyle="1" w:styleId="82E0CE99DCD84003A76C820DE4990E1A">
    <w:name w:val="82E0CE99DCD84003A76C820DE4990E1A"/>
    <w:rsid w:val="00B94E17"/>
    <w:pPr>
      <w:spacing w:after="160" w:line="259" w:lineRule="auto"/>
    </w:pPr>
  </w:style>
  <w:style w:type="paragraph" w:customStyle="1" w:styleId="540B0C3DE0B1461081835AC57D7B5EBF">
    <w:name w:val="540B0C3DE0B1461081835AC57D7B5EBF"/>
    <w:rsid w:val="00B94E17"/>
    <w:pPr>
      <w:spacing w:after="160" w:line="259" w:lineRule="auto"/>
    </w:pPr>
  </w:style>
  <w:style w:type="paragraph" w:customStyle="1" w:styleId="792A600D9D714CE79A30B2F702E8455B">
    <w:name w:val="792A600D9D714CE79A30B2F702E8455B"/>
    <w:rsid w:val="00B94E17"/>
    <w:pPr>
      <w:spacing w:after="160" w:line="259" w:lineRule="auto"/>
    </w:pPr>
  </w:style>
  <w:style w:type="paragraph" w:customStyle="1" w:styleId="06B59798DDA24B62BBE29EF602803668">
    <w:name w:val="06B59798DDA24B62BBE29EF602803668"/>
    <w:rsid w:val="00B94E17"/>
    <w:pPr>
      <w:spacing w:after="160" w:line="259" w:lineRule="auto"/>
    </w:pPr>
  </w:style>
  <w:style w:type="paragraph" w:customStyle="1" w:styleId="09AB5922B92547019A1FC51D65BC5139">
    <w:name w:val="09AB5922B92547019A1FC51D65BC5139"/>
    <w:rsid w:val="00B94E17"/>
    <w:pPr>
      <w:spacing w:after="160" w:line="259" w:lineRule="auto"/>
    </w:pPr>
  </w:style>
  <w:style w:type="paragraph" w:customStyle="1" w:styleId="161DC82C5A7C4C32939BE3DC2E29BE7B">
    <w:name w:val="161DC82C5A7C4C32939BE3DC2E29BE7B"/>
    <w:rsid w:val="00B94E17"/>
    <w:pPr>
      <w:spacing w:after="160" w:line="259" w:lineRule="auto"/>
    </w:pPr>
  </w:style>
  <w:style w:type="paragraph" w:customStyle="1" w:styleId="9BA86D87ED8F46ACB9E4A81BE39D2269">
    <w:name w:val="9BA86D87ED8F46ACB9E4A81BE39D2269"/>
    <w:rsid w:val="00B94E17"/>
    <w:pPr>
      <w:spacing w:after="160" w:line="259" w:lineRule="auto"/>
    </w:pPr>
  </w:style>
  <w:style w:type="paragraph" w:customStyle="1" w:styleId="B560247E1ACB44FEA9AFDA5B8E3B6BB7">
    <w:name w:val="B560247E1ACB44FEA9AFDA5B8E3B6BB7"/>
    <w:rsid w:val="00B94E17"/>
    <w:pPr>
      <w:spacing w:after="160" w:line="259" w:lineRule="auto"/>
    </w:pPr>
  </w:style>
  <w:style w:type="paragraph" w:customStyle="1" w:styleId="23FC326D10D641579ECE58C6489E1770">
    <w:name w:val="23FC326D10D641579ECE58C6489E1770"/>
    <w:rsid w:val="00B94E17"/>
    <w:pPr>
      <w:spacing w:after="160" w:line="259" w:lineRule="auto"/>
    </w:pPr>
  </w:style>
  <w:style w:type="paragraph" w:customStyle="1" w:styleId="C82B1459C012493B843354F160286EA4">
    <w:name w:val="C82B1459C012493B843354F160286EA4"/>
    <w:rsid w:val="00B94E17"/>
    <w:pPr>
      <w:spacing w:after="160" w:line="259" w:lineRule="auto"/>
    </w:pPr>
  </w:style>
  <w:style w:type="paragraph" w:customStyle="1" w:styleId="D8B24A8FAABC4D8B92F113ACC9F4EE85">
    <w:name w:val="D8B24A8FAABC4D8B92F113ACC9F4EE85"/>
    <w:rsid w:val="00B94E17"/>
    <w:pPr>
      <w:spacing w:after="160" w:line="259" w:lineRule="auto"/>
    </w:pPr>
  </w:style>
  <w:style w:type="paragraph" w:customStyle="1" w:styleId="2E10BCE0EB93496785B6EEBCB018A758">
    <w:name w:val="2E10BCE0EB93496785B6EEBCB018A758"/>
    <w:rsid w:val="00B94E17"/>
    <w:pPr>
      <w:spacing w:after="160" w:line="259" w:lineRule="auto"/>
    </w:pPr>
  </w:style>
  <w:style w:type="paragraph" w:customStyle="1" w:styleId="605401A59B9C42CEB4A59C9E1D45AF73">
    <w:name w:val="605401A59B9C42CEB4A59C9E1D45AF73"/>
    <w:rsid w:val="00B94E17"/>
    <w:pPr>
      <w:spacing w:after="160" w:line="259" w:lineRule="auto"/>
    </w:pPr>
  </w:style>
  <w:style w:type="paragraph" w:customStyle="1" w:styleId="D954AC0C6A844B6580EB388DA909AFF3">
    <w:name w:val="D954AC0C6A844B6580EB388DA909AFF3"/>
    <w:rsid w:val="00B94E17"/>
    <w:pPr>
      <w:spacing w:after="160" w:line="259" w:lineRule="auto"/>
    </w:pPr>
  </w:style>
  <w:style w:type="paragraph" w:customStyle="1" w:styleId="CE039D8C404D4FB0B79E2F5307A37C9C">
    <w:name w:val="CE039D8C404D4FB0B79E2F5307A37C9C"/>
    <w:rsid w:val="00B94E17"/>
    <w:pPr>
      <w:spacing w:after="160" w:line="259" w:lineRule="auto"/>
    </w:pPr>
  </w:style>
  <w:style w:type="paragraph" w:customStyle="1" w:styleId="C7D6928C46FD4181997C3318DD82559F">
    <w:name w:val="C7D6928C46FD4181997C3318DD82559F"/>
    <w:rsid w:val="00B94E17"/>
    <w:pPr>
      <w:spacing w:after="160" w:line="259" w:lineRule="auto"/>
    </w:pPr>
  </w:style>
  <w:style w:type="paragraph" w:customStyle="1" w:styleId="E54389FD44E14E71B0FC6FFF0EC610A7">
    <w:name w:val="E54389FD44E14E71B0FC6FFF0EC610A7"/>
    <w:rsid w:val="00B94E17"/>
    <w:pPr>
      <w:spacing w:after="160" w:line="259" w:lineRule="auto"/>
    </w:pPr>
  </w:style>
  <w:style w:type="paragraph" w:customStyle="1" w:styleId="D4D25EF26C48427B982DABEE6FB500CB">
    <w:name w:val="D4D25EF26C48427B982DABEE6FB500CB"/>
    <w:rsid w:val="00B94E17"/>
    <w:pPr>
      <w:spacing w:after="160" w:line="259" w:lineRule="auto"/>
    </w:pPr>
  </w:style>
  <w:style w:type="paragraph" w:customStyle="1" w:styleId="5CA22F32870A48DA9F4F6085FF3E5AA6">
    <w:name w:val="5CA22F32870A48DA9F4F6085FF3E5AA6"/>
    <w:rsid w:val="00B94E17"/>
    <w:pPr>
      <w:spacing w:after="160" w:line="259" w:lineRule="auto"/>
    </w:pPr>
  </w:style>
  <w:style w:type="paragraph" w:customStyle="1" w:styleId="D2F6318CA06D41988D1FF02BB7648D2F">
    <w:name w:val="D2F6318CA06D41988D1FF02BB7648D2F"/>
    <w:rsid w:val="00B94E17"/>
    <w:pPr>
      <w:spacing w:after="160" w:line="259" w:lineRule="auto"/>
    </w:pPr>
  </w:style>
  <w:style w:type="paragraph" w:customStyle="1" w:styleId="D0B60A6DE297466A81A6E8582BD673A8">
    <w:name w:val="D0B60A6DE297466A81A6E8582BD673A8"/>
    <w:rsid w:val="00A86C6A"/>
    <w:pPr>
      <w:spacing w:after="160" w:line="259" w:lineRule="auto"/>
    </w:pPr>
  </w:style>
  <w:style w:type="paragraph" w:customStyle="1" w:styleId="A3FB139E738E4C8D88BF947875AA5DCB">
    <w:name w:val="A3FB139E738E4C8D88BF947875AA5DCB"/>
    <w:rsid w:val="00A86C6A"/>
    <w:pPr>
      <w:spacing w:after="160" w:line="259" w:lineRule="auto"/>
    </w:pPr>
  </w:style>
  <w:style w:type="paragraph" w:customStyle="1" w:styleId="97E2571CF4134366AF58BB95EFC0806B">
    <w:name w:val="97E2571CF4134366AF58BB95EFC0806B"/>
    <w:rsid w:val="00A86C6A"/>
    <w:pPr>
      <w:spacing w:after="160" w:line="259" w:lineRule="auto"/>
    </w:pPr>
  </w:style>
  <w:style w:type="paragraph" w:customStyle="1" w:styleId="8B6091A095FC4178AE5E54A5A3C71EE6">
    <w:name w:val="8B6091A095FC4178AE5E54A5A3C71EE6"/>
    <w:rsid w:val="00A86C6A"/>
    <w:pPr>
      <w:spacing w:after="160" w:line="259" w:lineRule="auto"/>
    </w:pPr>
  </w:style>
  <w:style w:type="paragraph" w:customStyle="1" w:styleId="DC129CF6B9D347819FA49D4D5671B046">
    <w:name w:val="DC129CF6B9D347819FA49D4D5671B046"/>
    <w:rsid w:val="00A86C6A"/>
    <w:pPr>
      <w:spacing w:after="160" w:line="259" w:lineRule="auto"/>
    </w:pPr>
  </w:style>
  <w:style w:type="paragraph" w:customStyle="1" w:styleId="2DF7C1C40382403F9686CF253FFEDAD9">
    <w:name w:val="2DF7C1C40382403F9686CF253FFEDAD9"/>
    <w:rsid w:val="00A86C6A"/>
    <w:pPr>
      <w:spacing w:after="160" w:line="259" w:lineRule="auto"/>
    </w:pPr>
  </w:style>
  <w:style w:type="paragraph" w:customStyle="1" w:styleId="678F10A330FA49AEB4F947C25BEDDDAC">
    <w:name w:val="678F10A330FA49AEB4F947C25BEDDDAC"/>
    <w:rsid w:val="00A86C6A"/>
    <w:pPr>
      <w:spacing w:after="160" w:line="259" w:lineRule="auto"/>
    </w:pPr>
  </w:style>
  <w:style w:type="paragraph" w:customStyle="1" w:styleId="7578E19C578C4028A94054591C7E494C">
    <w:name w:val="7578E19C578C4028A94054591C7E494C"/>
    <w:rsid w:val="00A86C6A"/>
    <w:pPr>
      <w:spacing w:after="160" w:line="259" w:lineRule="auto"/>
    </w:pPr>
  </w:style>
  <w:style w:type="paragraph" w:customStyle="1" w:styleId="640164ED097643AEB4B72414BAC2E2FF">
    <w:name w:val="640164ED097643AEB4B72414BAC2E2FF"/>
    <w:rsid w:val="00A86C6A"/>
    <w:pPr>
      <w:spacing w:after="160" w:line="259" w:lineRule="auto"/>
    </w:pPr>
  </w:style>
  <w:style w:type="paragraph" w:customStyle="1" w:styleId="F650AFEF8560460F98086841429F986A">
    <w:name w:val="F650AFEF8560460F98086841429F986A"/>
    <w:rsid w:val="00A86C6A"/>
    <w:pPr>
      <w:spacing w:after="160" w:line="259" w:lineRule="auto"/>
    </w:pPr>
  </w:style>
  <w:style w:type="paragraph" w:customStyle="1" w:styleId="526B303534674035B11FC7830DCF8A87">
    <w:name w:val="526B303534674035B11FC7830DCF8A87"/>
    <w:rsid w:val="00A86C6A"/>
    <w:pPr>
      <w:spacing w:after="160" w:line="259" w:lineRule="auto"/>
    </w:pPr>
  </w:style>
  <w:style w:type="paragraph" w:customStyle="1" w:styleId="A9B9B78A41794A8D8B2E5948F01E6C13">
    <w:name w:val="A9B9B78A41794A8D8B2E5948F01E6C13"/>
    <w:rsid w:val="00A86C6A"/>
    <w:pPr>
      <w:spacing w:after="160" w:line="259" w:lineRule="auto"/>
    </w:pPr>
  </w:style>
  <w:style w:type="paragraph" w:customStyle="1" w:styleId="76038F95669948CF8EAB5CED2B55690C">
    <w:name w:val="76038F95669948CF8EAB5CED2B55690C"/>
    <w:rsid w:val="00A86C6A"/>
    <w:pPr>
      <w:spacing w:after="160" w:line="259" w:lineRule="auto"/>
    </w:pPr>
  </w:style>
  <w:style w:type="paragraph" w:customStyle="1" w:styleId="3F10B8A36CE54081A8672864FAF29F08">
    <w:name w:val="3F10B8A36CE54081A8672864FAF29F08"/>
    <w:rsid w:val="00A86C6A"/>
    <w:pPr>
      <w:spacing w:after="160" w:line="259" w:lineRule="auto"/>
    </w:pPr>
  </w:style>
  <w:style w:type="paragraph" w:customStyle="1" w:styleId="BE54EC816CEA4A57A3378BD022639B9D">
    <w:name w:val="BE54EC816CEA4A57A3378BD022639B9D"/>
    <w:rsid w:val="00A86C6A"/>
    <w:pPr>
      <w:spacing w:after="160" w:line="259" w:lineRule="auto"/>
    </w:pPr>
  </w:style>
  <w:style w:type="paragraph" w:customStyle="1" w:styleId="D72615E8DFD446F3BA27EAF422248EF6">
    <w:name w:val="D72615E8DFD446F3BA27EAF422248EF6"/>
    <w:rsid w:val="00A86C6A"/>
    <w:pPr>
      <w:spacing w:after="160" w:line="259" w:lineRule="auto"/>
    </w:pPr>
  </w:style>
  <w:style w:type="paragraph" w:customStyle="1" w:styleId="6A713A4E309C426280CB52F57D53AF29">
    <w:name w:val="6A713A4E309C426280CB52F57D53AF29"/>
    <w:rsid w:val="00A86C6A"/>
    <w:pPr>
      <w:spacing w:after="160" w:line="259" w:lineRule="auto"/>
    </w:pPr>
  </w:style>
  <w:style w:type="paragraph" w:customStyle="1" w:styleId="E41D2BC7AA994A81B5405375C3CEB34E">
    <w:name w:val="E41D2BC7AA994A81B5405375C3CEB34E"/>
    <w:rsid w:val="00A86C6A"/>
    <w:pPr>
      <w:spacing w:after="160" w:line="259" w:lineRule="auto"/>
    </w:pPr>
  </w:style>
  <w:style w:type="paragraph" w:customStyle="1" w:styleId="CD013C1968CA439AB2F9E4CFAB948493">
    <w:name w:val="CD013C1968CA439AB2F9E4CFAB948493"/>
    <w:rsid w:val="00A86C6A"/>
    <w:pPr>
      <w:spacing w:after="160" w:line="259" w:lineRule="auto"/>
    </w:pPr>
  </w:style>
  <w:style w:type="paragraph" w:customStyle="1" w:styleId="F6794658BBAB410894F7A3F8FC5CC433">
    <w:name w:val="F6794658BBAB410894F7A3F8FC5CC433"/>
    <w:rsid w:val="00A86C6A"/>
    <w:pPr>
      <w:spacing w:after="160" w:line="259" w:lineRule="auto"/>
    </w:pPr>
  </w:style>
  <w:style w:type="paragraph" w:customStyle="1" w:styleId="AAE26CE4EC82424EA472DFDE540CFC40">
    <w:name w:val="AAE26CE4EC82424EA472DFDE540CFC40"/>
    <w:rsid w:val="00A86C6A"/>
    <w:pPr>
      <w:spacing w:after="160" w:line="259" w:lineRule="auto"/>
    </w:pPr>
  </w:style>
  <w:style w:type="paragraph" w:customStyle="1" w:styleId="DC370286F56146C994D3FDA8555929F9">
    <w:name w:val="DC370286F56146C994D3FDA8555929F9"/>
    <w:rsid w:val="00A86C6A"/>
    <w:pPr>
      <w:spacing w:after="160" w:line="259" w:lineRule="auto"/>
    </w:pPr>
  </w:style>
  <w:style w:type="paragraph" w:customStyle="1" w:styleId="D262C15AE6904BCEA5CBA4CCBEDB0852">
    <w:name w:val="D262C15AE6904BCEA5CBA4CCBEDB0852"/>
    <w:rsid w:val="002266CD"/>
    <w:pPr>
      <w:spacing w:after="160" w:line="259" w:lineRule="auto"/>
    </w:pPr>
  </w:style>
  <w:style w:type="paragraph" w:customStyle="1" w:styleId="D7416B98B2F94A1F8D0720BE25DEF5A9">
    <w:name w:val="D7416B98B2F94A1F8D0720BE25DEF5A9"/>
    <w:rsid w:val="002266CD"/>
    <w:pPr>
      <w:spacing w:after="160" w:line="259" w:lineRule="auto"/>
    </w:pPr>
  </w:style>
  <w:style w:type="paragraph" w:customStyle="1" w:styleId="C5D003C57E194AD8AE7E6D437CAD5D40">
    <w:name w:val="C5D003C57E194AD8AE7E6D437CAD5D40"/>
    <w:rsid w:val="002266CD"/>
    <w:pPr>
      <w:spacing w:after="160" w:line="259" w:lineRule="auto"/>
    </w:pPr>
  </w:style>
  <w:style w:type="paragraph" w:customStyle="1" w:styleId="B030CA6A1BF74826A95588CE824BA9D3">
    <w:name w:val="B030CA6A1BF74826A95588CE824BA9D3"/>
    <w:rsid w:val="002266CD"/>
    <w:pPr>
      <w:spacing w:after="160" w:line="259" w:lineRule="auto"/>
    </w:pPr>
  </w:style>
  <w:style w:type="paragraph" w:customStyle="1" w:styleId="BDBC55805BE544DAADC93646623C4CAB">
    <w:name w:val="BDBC55805BE544DAADC93646623C4CAB"/>
    <w:rsid w:val="002266CD"/>
    <w:pPr>
      <w:spacing w:after="160" w:line="259" w:lineRule="auto"/>
    </w:pPr>
  </w:style>
  <w:style w:type="paragraph" w:customStyle="1" w:styleId="C32D8B8DEBF14503B29D1FBE8F05ACA8">
    <w:name w:val="C32D8B8DEBF14503B29D1FBE8F05ACA8"/>
    <w:rsid w:val="002266CD"/>
    <w:pPr>
      <w:spacing w:after="160" w:line="259" w:lineRule="auto"/>
    </w:pPr>
  </w:style>
  <w:style w:type="paragraph" w:customStyle="1" w:styleId="F3B682EAA2C74140B0CFB2689E10F257">
    <w:name w:val="F3B682EAA2C74140B0CFB2689E10F257"/>
    <w:rsid w:val="002266CD"/>
    <w:pPr>
      <w:spacing w:after="160" w:line="259" w:lineRule="auto"/>
    </w:pPr>
  </w:style>
  <w:style w:type="paragraph" w:customStyle="1" w:styleId="B112F33B6AEF4B48B17626BAECB7FAD0">
    <w:name w:val="B112F33B6AEF4B48B17626BAECB7FAD0"/>
    <w:rsid w:val="002266CD"/>
    <w:pPr>
      <w:spacing w:after="160" w:line="259" w:lineRule="auto"/>
    </w:pPr>
  </w:style>
  <w:style w:type="paragraph" w:customStyle="1" w:styleId="6382CB4B65DE46B690851BC9F792957F">
    <w:name w:val="6382CB4B65DE46B690851BC9F792957F"/>
    <w:rsid w:val="002266CD"/>
    <w:pPr>
      <w:spacing w:after="160" w:line="259" w:lineRule="auto"/>
    </w:pPr>
  </w:style>
  <w:style w:type="paragraph" w:customStyle="1" w:styleId="4F4D61AA07EF4CA8B025A2AB977C02FB">
    <w:name w:val="4F4D61AA07EF4CA8B025A2AB977C02FB"/>
    <w:rsid w:val="002266CD"/>
    <w:pPr>
      <w:spacing w:after="160" w:line="259" w:lineRule="auto"/>
    </w:pPr>
  </w:style>
  <w:style w:type="paragraph" w:customStyle="1" w:styleId="DB47DECDEA3A4E839A04DCB5F574E2B2">
    <w:name w:val="DB47DECDEA3A4E839A04DCB5F574E2B2"/>
    <w:rsid w:val="002266CD"/>
    <w:pPr>
      <w:spacing w:after="160" w:line="259" w:lineRule="auto"/>
    </w:pPr>
  </w:style>
  <w:style w:type="paragraph" w:customStyle="1" w:styleId="4C0CA464C4B84F408CE5BF1531F99B04">
    <w:name w:val="4C0CA464C4B84F408CE5BF1531F99B04"/>
    <w:rsid w:val="002266CD"/>
    <w:pPr>
      <w:spacing w:after="160" w:line="259" w:lineRule="auto"/>
    </w:pPr>
  </w:style>
  <w:style w:type="paragraph" w:customStyle="1" w:styleId="574E7A680DBA41B397DF2EF2F3130669">
    <w:name w:val="574E7A680DBA41B397DF2EF2F3130669"/>
    <w:rsid w:val="002266CD"/>
    <w:pPr>
      <w:spacing w:after="160" w:line="259" w:lineRule="auto"/>
    </w:pPr>
  </w:style>
  <w:style w:type="paragraph" w:customStyle="1" w:styleId="8E8D1F6427A74937814143C32FD31CE0">
    <w:name w:val="8E8D1F6427A74937814143C32FD31CE0"/>
    <w:rsid w:val="002266CD"/>
    <w:pPr>
      <w:spacing w:after="160" w:line="259" w:lineRule="auto"/>
    </w:pPr>
  </w:style>
  <w:style w:type="paragraph" w:customStyle="1" w:styleId="4468093ED83B4A5BBBEE3F469E762DF1">
    <w:name w:val="4468093ED83B4A5BBBEE3F469E762DF1"/>
    <w:rsid w:val="002266CD"/>
    <w:pPr>
      <w:spacing w:after="160" w:line="259" w:lineRule="auto"/>
    </w:pPr>
  </w:style>
  <w:style w:type="paragraph" w:customStyle="1" w:styleId="2664A39A8B1F4FAEA414C7EC8D4565A0">
    <w:name w:val="2664A39A8B1F4FAEA414C7EC8D4565A0"/>
    <w:rsid w:val="002266CD"/>
    <w:pPr>
      <w:spacing w:after="160" w:line="259" w:lineRule="auto"/>
    </w:pPr>
  </w:style>
  <w:style w:type="paragraph" w:customStyle="1" w:styleId="2F8459B539964540A6D2F26894A97B57">
    <w:name w:val="2F8459B539964540A6D2F26894A97B57"/>
    <w:rsid w:val="002266CD"/>
    <w:pPr>
      <w:spacing w:after="160" w:line="259" w:lineRule="auto"/>
    </w:pPr>
  </w:style>
  <w:style w:type="paragraph" w:customStyle="1" w:styleId="DEAD6036E0CD49C29F2C0F8FDEE8B871">
    <w:name w:val="DEAD6036E0CD49C29F2C0F8FDEE8B871"/>
    <w:rsid w:val="002266CD"/>
    <w:pPr>
      <w:spacing w:after="160" w:line="259" w:lineRule="auto"/>
    </w:pPr>
  </w:style>
  <w:style w:type="paragraph" w:customStyle="1" w:styleId="E72CC89754024F1185CFA956AEC40D00">
    <w:name w:val="E72CC89754024F1185CFA956AEC40D00"/>
    <w:rsid w:val="002266CD"/>
    <w:pPr>
      <w:spacing w:after="160" w:line="259" w:lineRule="auto"/>
    </w:pPr>
  </w:style>
  <w:style w:type="paragraph" w:customStyle="1" w:styleId="A57C9AC798844780A647AE8AFD2E4DE2">
    <w:name w:val="A57C9AC798844780A647AE8AFD2E4DE2"/>
    <w:rsid w:val="002266CD"/>
    <w:pPr>
      <w:spacing w:after="160" w:line="259" w:lineRule="auto"/>
    </w:pPr>
  </w:style>
  <w:style w:type="paragraph" w:customStyle="1" w:styleId="CFF7256DB0B64E56A5ADE4CE31BC93CA">
    <w:name w:val="CFF7256DB0B64E56A5ADE4CE31BC93CA"/>
    <w:rsid w:val="002266CD"/>
    <w:pPr>
      <w:spacing w:after="160" w:line="259" w:lineRule="auto"/>
    </w:pPr>
  </w:style>
  <w:style w:type="paragraph" w:customStyle="1" w:styleId="B35CFE8FF1F044F59BF023FDCB66DFD2">
    <w:name w:val="B35CFE8FF1F044F59BF023FDCB66DFD2"/>
    <w:rsid w:val="002266CD"/>
    <w:pPr>
      <w:spacing w:after="160" w:line="259" w:lineRule="auto"/>
    </w:pPr>
  </w:style>
  <w:style w:type="paragraph" w:customStyle="1" w:styleId="A9939165D47E4EDD9E30EBE5CD62D009">
    <w:name w:val="A9939165D47E4EDD9E30EBE5CD62D009"/>
    <w:rsid w:val="002266CD"/>
    <w:pPr>
      <w:spacing w:after="160" w:line="259" w:lineRule="auto"/>
    </w:pPr>
  </w:style>
  <w:style w:type="paragraph" w:customStyle="1" w:styleId="1EA06C0B70A447ECA23710A1794F67C1">
    <w:name w:val="1EA06C0B70A447ECA23710A1794F67C1"/>
    <w:rsid w:val="002266CD"/>
    <w:pPr>
      <w:spacing w:after="160" w:line="259" w:lineRule="auto"/>
    </w:pPr>
  </w:style>
  <w:style w:type="paragraph" w:customStyle="1" w:styleId="6BEAA58073514D24B80DB68088B6BCF9">
    <w:name w:val="6BEAA58073514D24B80DB68088B6BCF9"/>
    <w:rsid w:val="002266CD"/>
    <w:pPr>
      <w:spacing w:after="160" w:line="259" w:lineRule="auto"/>
    </w:pPr>
  </w:style>
  <w:style w:type="paragraph" w:customStyle="1" w:styleId="05E88B4B383E4E4395095A38CBB65476">
    <w:name w:val="05E88B4B383E4E4395095A38CBB65476"/>
    <w:rsid w:val="002266CD"/>
    <w:pPr>
      <w:spacing w:after="160" w:line="259" w:lineRule="auto"/>
    </w:pPr>
  </w:style>
  <w:style w:type="paragraph" w:customStyle="1" w:styleId="45B73F9DE3A942149C6417BE63BE7187">
    <w:name w:val="45B73F9DE3A942149C6417BE63BE7187"/>
    <w:rsid w:val="002266CD"/>
    <w:pPr>
      <w:spacing w:after="160" w:line="259" w:lineRule="auto"/>
    </w:pPr>
  </w:style>
  <w:style w:type="paragraph" w:customStyle="1" w:styleId="AD3B651C30B2438B8459B5DD3515A905">
    <w:name w:val="AD3B651C30B2438B8459B5DD3515A905"/>
    <w:rsid w:val="002266CD"/>
    <w:pPr>
      <w:spacing w:after="160" w:line="259" w:lineRule="auto"/>
    </w:pPr>
  </w:style>
  <w:style w:type="paragraph" w:customStyle="1" w:styleId="9904281E48C740C0AE211A410F061F3C">
    <w:name w:val="9904281E48C740C0AE211A410F061F3C"/>
    <w:rsid w:val="002266CD"/>
    <w:pPr>
      <w:spacing w:after="160" w:line="259" w:lineRule="auto"/>
    </w:pPr>
  </w:style>
  <w:style w:type="paragraph" w:customStyle="1" w:styleId="FE0CEA14C9BC42C2A4EFCCA81004982A">
    <w:name w:val="FE0CEA14C9BC42C2A4EFCCA81004982A"/>
    <w:rsid w:val="002266CD"/>
    <w:pPr>
      <w:spacing w:after="160" w:line="259" w:lineRule="auto"/>
    </w:pPr>
  </w:style>
  <w:style w:type="paragraph" w:customStyle="1" w:styleId="296582400A2448089A8E18386C45A831">
    <w:name w:val="296582400A2448089A8E18386C45A831"/>
    <w:rsid w:val="002266CD"/>
    <w:pPr>
      <w:spacing w:after="160" w:line="259" w:lineRule="auto"/>
    </w:pPr>
  </w:style>
  <w:style w:type="paragraph" w:customStyle="1" w:styleId="9546F6D5886A41499807389F05D9A829">
    <w:name w:val="9546F6D5886A41499807389F05D9A829"/>
    <w:rsid w:val="002266CD"/>
    <w:pPr>
      <w:spacing w:after="160" w:line="259" w:lineRule="auto"/>
    </w:pPr>
  </w:style>
  <w:style w:type="paragraph" w:customStyle="1" w:styleId="98EE6E57770D4C16B8246BEE35009E0F">
    <w:name w:val="98EE6E57770D4C16B8246BEE35009E0F"/>
    <w:rsid w:val="002266CD"/>
    <w:pPr>
      <w:spacing w:after="160" w:line="259" w:lineRule="auto"/>
    </w:pPr>
  </w:style>
  <w:style w:type="paragraph" w:customStyle="1" w:styleId="6CD63F83A81948CE87FBCBF4A7CE5CE9">
    <w:name w:val="6CD63F83A81948CE87FBCBF4A7CE5CE9"/>
    <w:rsid w:val="002266CD"/>
    <w:pPr>
      <w:spacing w:after="160" w:line="259" w:lineRule="auto"/>
    </w:pPr>
  </w:style>
  <w:style w:type="paragraph" w:customStyle="1" w:styleId="FEBB955E09FB49AA9D03366B9DE682F3">
    <w:name w:val="FEBB955E09FB49AA9D03366B9DE682F3"/>
    <w:rsid w:val="002266CD"/>
    <w:pPr>
      <w:spacing w:after="160" w:line="259" w:lineRule="auto"/>
    </w:pPr>
  </w:style>
  <w:style w:type="paragraph" w:customStyle="1" w:styleId="4899E191221741E58C82B13932343810">
    <w:name w:val="4899E191221741E58C82B13932343810"/>
    <w:rsid w:val="002266CD"/>
    <w:pPr>
      <w:spacing w:after="160" w:line="259" w:lineRule="auto"/>
    </w:pPr>
  </w:style>
  <w:style w:type="paragraph" w:customStyle="1" w:styleId="EE31AF8F9CAA47A2BD7E30EE965474BB">
    <w:name w:val="EE31AF8F9CAA47A2BD7E30EE965474BB"/>
    <w:rsid w:val="002266CD"/>
    <w:pPr>
      <w:spacing w:after="160" w:line="259" w:lineRule="auto"/>
    </w:pPr>
  </w:style>
  <w:style w:type="paragraph" w:customStyle="1" w:styleId="C0A8762465344E0A9E7ABA6B97E4A466">
    <w:name w:val="C0A8762465344E0A9E7ABA6B97E4A466"/>
    <w:rsid w:val="002266CD"/>
    <w:pPr>
      <w:spacing w:after="160" w:line="259" w:lineRule="auto"/>
    </w:pPr>
  </w:style>
  <w:style w:type="paragraph" w:customStyle="1" w:styleId="3C65E30486F94F2BA4BC6F2B6A2C5E34">
    <w:name w:val="3C65E30486F94F2BA4BC6F2B6A2C5E34"/>
    <w:rsid w:val="002266CD"/>
    <w:pPr>
      <w:spacing w:after="160" w:line="259" w:lineRule="auto"/>
    </w:pPr>
  </w:style>
  <w:style w:type="paragraph" w:customStyle="1" w:styleId="F39A006B1E1C42DB8734647F9DB3BD6C">
    <w:name w:val="F39A006B1E1C42DB8734647F9DB3BD6C"/>
    <w:rsid w:val="002266CD"/>
    <w:pPr>
      <w:spacing w:after="160" w:line="259" w:lineRule="auto"/>
    </w:pPr>
  </w:style>
  <w:style w:type="paragraph" w:customStyle="1" w:styleId="28D6189448C04E8EA33BC03864162BD4">
    <w:name w:val="28D6189448C04E8EA33BC03864162BD4"/>
    <w:rsid w:val="002266CD"/>
    <w:pPr>
      <w:spacing w:after="160" w:line="259" w:lineRule="auto"/>
    </w:pPr>
  </w:style>
  <w:style w:type="paragraph" w:customStyle="1" w:styleId="10D5EF7B79B44E53B60B13C5BB1D3F84">
    <w:name w:val="10D5EF7B79B44E53B60B13C5BB1D3F84"/>
    <w:rsid w:val="002266CD"/>
    <w:pPr>
      <w:spacing w:after="160" w:line="259" w:lineRule="auto"/>
    </w:pPr>
  </w:style>
  <w:style w:type="paragraph" w:customStyle="1" w:styleId="24965AD37B0D4C37A731BD83420ED333">
    <w:name w:val="24965AD37B0D4C37A731BD83420ED333"/>
    <w:rsid w:val="002266CD"/>
    <w:pPr>
      <w:spacing w:after="160" w:line="259" w:lineRule="auto"/>
    </w:pPr>
  </w:style>
  <w:style w:type="paragraph" w:customStyle="1" w:styleId="DB6C76647A0840799DAB583F51AC5994">
    <w:name w:val="DB6C76647A0840799DAB583F51AC5994"/>
    <w:rsid w:val="002266CD"/>
    <w:pPr>
      <w:spacing w:after="160" w:line="259" w:lineRule="auto"/>
    </w:pPr>
  </w:style>
  <w:style w:type="paragraph" w:customStyle="1" w:styleId="B85A813F8A2D44079668B041B92FC05F">
    <w:name w:val="B85A813F8A2D44079668B041B92FC05F"/>
    <w:rsid w:val="002266CD"/>
    <w:pPr>
      <w:spacing w:after="160" w:line="259" w:lineRule="auto"/>
    </w:pPr>
  </w:style>
  <w:style w:type="paragraph" w:customStyle="1" w:styleId="0B1BC6EAB802458F92D2878747DF9753">
    <w:name w:val="0B1BC6EAB802458F92D2878747DF9753"/>
    <w:rsid w:val="002266CD"/>
    <w:pPr>
      <w:spacing w:after="160" w:line="259" w:lineRule="auto"/>
    </w:pPr>
  </w:style>
  <w:style w:type="paragraph" w:customStyle="1" w:styleId="70001265E84C4CDCB6507DFB05EC02FE">
    <w:name w:val="70001265E84C4CDCB6507DFB05EC02FE"/>
    <w:rsid w:val="002266CD"/>
    <w:pPr>
      <w:spacing w:after="160" w:line="259" w:lineRule="auto"/>
    </w:pPr>
  </w:style>
  <w:style w:type="paragraph" w:customStyle="1" w:styleId="D858CAC5D3564318BA083CE7AEBCE73F">
    <w:name w:val="D858CAC5D3564318BA083CE7AEBCE73F"/>
    <w:rsid w:val="002266CD"/>
    <w:pPr>
      <w:spacing w:after="160" w:line="259" w:lineRule="auto"/>
    </w:pPr>
  </w:style>
  <w:style w:type="paragraph" w:customStyle="1" w:styleId="84B403FA7D97469C9744E57AE6B657DD">
    <w:name w:val="84B403FA7D97469C9744E57AE6B657DD"/>
    <w:rsid w:val="002266CD"/>
    <w:pPr>
      <w:spacing w:after="160" w:line="259" w:lineRule="auto"/>
    </w:pPr>
  </w:style>
  <w:style w:type="paragraph" w:customStyle="1" w:styleId="3190DEFD582F44FC8E2FD8DCD31774E5">
    <w:name w:val="3190DEFD582F44FC8E2FD8DCD31774E5"/>
    <w:rsid w:val="002266CD"/>
    <w:pPr>
      <w:spacing w:after="160" w:line="259" w:lineRule="auto"/>
    </w:pPr>
  </w:style>
  <w:style w:type="paragraph" w:customStyle="1" w:styleId="CC90A1FF59D1488CBDF2F1AA8149F881">
    <w:name w:val="CC90A1FF59D1488CBDF2F1AA8149F881"/>
    <w:rsid w:val="002266CD"/>
    <w:pPr>
      <w:spacing w:after="160" w:line="259" w:lineRule="auto"/>
    </w:pPr>
  </w:style>
  <w:style w:type="paragraph" w:customStyle="1" w:styleId="80A2F6161D0D4818881D541DAF744CE4">
    <w:name w:val="80A2F6161D0D4818881D541DAF744CE4"/>
    <w:rsid w:val="002266CD"/>
    <w:pPr>
      <w:spacing w:after="160" w:line="259" w:lineRule="auto"/>
    </w:pPr>
  </w:style>
  <w:style w:type="paragraph" w:customStyle="1" w:styleId="96C8AA2CCB2E44E6A3B11916F2E5D374">
    <w:name w:val="96C8AA2CCB2E44E6A3B11916F2E5D374"/>
    <w:rsid w:val="002266CD"/>
    <w:pPr>
      <w:spacing w:after="160" w:line="259" w:lineRule="auto"/>
    </w:pPr>
  </w:style>
  <w:style w:type="paragraph" w:customStyle="1" w:styleId="83DCF716122340D9B9E0E6A408918C7C">
    <w:name w:val="83DCF716122340D9B9E0E6A408918C7C"/>
    <w:rsid w:val="002266CD"/>
    <w:pPr>
      <w:spacing w:after="160" w:line="259" w:lineRule="auto"/>
    </w:pPr>
  </w:style>
  <w:style w:type="paragraph" w:customStyle="1" w:styleId="46B54E4C065246ADBC9C7F6FE2A58180">
    <w:name w:val="46B54E4C065246ADBC9C7F6FE2A58180"/>
    <w:rsid w:val="002266CD"/>
    <w:pPr>
      <w:spacing w:after="160" w:line="259" w:lineRule="auto"/>
    </w:pPr>
  </w:style>
  <w:style w:type="paragraph" w:customStyle="1" w:styleId="01244E9847524637A87FE82AB39D56C3">
    <w:name w:val="01244E9847524637A87FE82AB39D56C3"/>
    <w:rsid w:val="002266CD"/>
    <w:pPr>
      <w:spacing w:after="160" w:line="259" w:lineRule="auto"/>
    </w:pPr>
  </w:style>
  <w:style w:type="paragraph" w:customStyle="1" w:styleId="343DC940020844F199C2657C65493400">
    <w:name w:val="343DC940020844F199C2657C65493400"/>
    <w:rsid w:val="002266CD"/>
    <w:pPr>
      <w:spacing w:after="160" w:line="259" w:lineRule="auto"/>
    </w:pPr>
  </w:style>
  <w:style w:type="paragraph" w:customStyle="1" w:styleId="E5B813A5A2B944988D8DF11E776C5C94">
    <w:name w:val="E5B813A5A2B944988D8DF11E776C5C94"/>
    <w:rsid w:val="002266CD"/>
    <w:pPr>
      <w:spacing w:after="160" w:line="259" w:lineRule="auto"/>
    </w:pPr>
  </w:style>
  <w:style w:type="paragraph" w:customStyle="1" w:styleId="8E06E8CD4B774C569D4F1139E4628E41">
    <w:name w:val="8E06E8CD4B774C569D4F1139E4628E41"/>
    <w:rsid w:val="002266CD"/>
    <w:pPr>
      <w:spacing w:after="160" w:line="259" w:lineRule="auto"/>
    </w:pPr>
  </w:style>
  <w:style w:type="paragraph" w:customStyle="1" w:styleId="77FA51060F914CCEB5ED405C9425BAEE">
    <w:name w:val="77FA51060F914CCEB5ED405C9425BAEE"/>
    <w:rsid w:val="002266CD"/>
    <w:pPr>
      <w:spacing w:after="160" w:line="259" w:lineRule="auto"/>
    </w:pPr>
  </w:style>
  <w:style w:type="paragraph" w:customStyle="1" w:styleId="A496B8441B91433F84E1EC22C291A03B">
    <w:name w:val="A496B8441B91433F84E1EC22C291A03B"/>
    <w:rsid w:val="002266CD"/>
    <w:pPr>
      <w:spacing w:after="160" w:line="259" w:lineRule="auto"/>
    </w:pPr>
  </w:style>
  <w:style w:type="paragraph" w:customStyle="1" w:styleId="5AF95C5C60994F5589E9782CBA769828">
    <w:name w:val="5AF95C5C60994F5589E9782CBA769828"/>
    <w:rsid w:val="002266CD"/>
    <w:pPr>
      <w:spacing w:after="160" w:line="259" w:lineRule="auto"/>
    </w:pPr>
  </w:style>
  <w:style w:type="paragraph" w:customStyle="1" w:styleId="26136E1A3A9246DC899788CC7E3A1DAD">
    <w:name w:val="26136E1A3A9246DC899788CC7E3A1DAD"/>
    <w:rsid w:val="002266CD"/>
    <w:pPr>
      <w:spacing w:after="160" w:line="259" w:lineRule="auto"/>
    </w:pPr>
  </w:style>
  <w:style w:type="paragraph" w:customStyle="1" w:styleId="6B09D1D09EFB494F9A98738B7AAFF313">
    <w:name w:val="6B09D1D09EFB494F9A98738B7AAFF313"/>
    <w:rsid w:val="002266CD"/>
    <w:pPr>
      <w:spacing w:after="160" w:line="259" w:lineRule="auto"/>
    </w:pPr>
  </w:style>
  <w:style w:type="paragraph" w:customStyle="1" w:styleId="7548ECE2B9F542199FE1F74033A9E048">
    <w:name w:val="7548ECE2B9F542199FE1F74033A9E048"/>
    <w:rsid w:val="002266CD"/>
    <w:pPr>
      <w:spacing w:after="160" w:line="259" w:lineRule="auto"/>
    </w:pPr>
  </w:style>
  <w:style w:type="paragraph" w:customStyle="1" w:styleId="3EF1680C97BA4CB48201B12C165F9B68">
    <w:name w:val="3EF1680C97BA4CB48201B12C165F9B68"/>
    <w:rsid w:val="002266CD"/>
    <w:pPr>
      <w:spacing w:after="160" w:line="259" w:lineRule="auto"/>
    </w:pPr>
  </w:style>
  <w:style w:type="paragraph" w:customStyle="1" w:styleId="4E5148BE04A24B63AC28D8370D1B623B">
    <w:name w:val="4E5148BE04A24B63AC28D8370D1B623B"/>
    <w:rsid w:val="002266CD"/>
    <w:pPr>
      <w:spacing w:after="160" w:line="259" w:lineRule="auto"/>
    </w:pPr>
  </w:style>
  <w:style w:type="paragraph" w:customStyle="1" w:styleId="5C3225B62D724D25B27EA5BEAB30FE50">
    <w:name w:val="5C3225B62D724D25B27EA5BEAB30FE50"/>
    <w:rsid w:val="002266CD"/>
    <w:pPr>
      <w:spacing w:after="160" w:line="259" w:lineRule="auto"/>
    </w:pPr>
  </w:style>
  <w:style w:type="paragraph" w:customStyle="1" w:styleId="E3AF3A46C9E84C93ADAC8B314B056FD8">
    <w:name w:val="E3AF3A46C9E84C93ADAC8B314B056FD8"/>
    <w:rsid w:val="002266CD"/>
    <w:pPr>
      <w:spacing w:after="160" w:line="259" w:lineRule="auto"/>
    </w:pPr>
  </w:style>
  <w:style w:type="paragraph" w:customStyle="1" w:styleId="5C53318E6D9F41E6A622B6AABCDE9263">
    <w:name w:val="5C53318E6D9F41E6A622B6AABCDE9263"/>
    <w:rsid w:val="002266CD"/>
    <w:pPr>
      <w:spacing w:after="160" w:line="259" w:lineRule="auto"/>
    </w:pPr>
  </w:style>
  <w:style w:type="paragraph" w:customStyle="1" w:styleId="993019C032B04529A4E9F39D0D986E13">
    <w:name w:val="993019C032B04529A4E9F39D0D986E13"/>
    <w:rsid w:val="002266CD"/>
    <w:pPr>
      <w:spacing w:after="160" w:line="259" w:lineRule="auto"/>
    </w:pPr>
  </w:style>
  <w:style w:type="paragraph" w:customStyle="1" w:styleId="7AAF2B59983C4521A1C947E8FED67623">
    <w:name w:val="7AAF2B59983C4521A1C947E8FED67623"/>
    <w:rsid w:val="002266CD"/>
    <w:pPr>
      <w:spacing w:after="160" w:line="259" w:lineRule="auto"/>
    </w:pPr>
  </w:style>
  <w:style w:type="paragraph" w:customStyle="1" w:styleId="7811F398C9044F108E3FB57CD63921AD">
    <w:name w:val="7811F398C9044F108E3FB57CD63921AD"/>
    <w:rsid w:val="002266CD"/>
    <w:pPr>
      <w:spacing w:after="160" w:line="259" w:lineRule="auto"/>
    </w:pPr>
  </w:style>
  <w:style w:type="paragraph" w:customStyle="1" w:styleId="FA3F12B1F2AC4F9996E85A0455D96D80">
    <w:name w:val="FA3F12B1F2AC4F9996E85A0455D96D80"/>
    <w:rsid w:val="002266CD"/>
    <w:pPr>
      <w:spacing w:after="160" w:line="259" w:lineRule="auto"/>
    </w:pPr>
  </w:style>
  <w:style w:type="paragraph" w:customStyle="1" w:styleId="ECFBA8C99DE0413AA3677BAC8271E84C">
    <w:name w:val="ECFBA8C99DE0413AA3677BAC8271E84C"/>
    <w:rsid w:val="002266CD"/>
    <w:pPr>
      <w:spacing w:after="160" w:line="259" w:lineRule="auto"/>
    </w:pPr>
  </w:style>
  <w:style w:type="paragraph" w:customStyle="1" w:styleId="7E1DC9CFBFC745CAA30D921B37F7A137">
    <w:name w:val="7E1DC9CFBFC745CAA30D921B37F7A137"/>
    <w:rsid w:val="002266CD"/>
    <w:pPr>
      <w:spacing w:after="160" w:line="259" w:lineRule="auto"/>
    </w:pPr>
  </w:style>
  <w:style w:type="paragraph" w:customStyle="1" w:styleId="41014D6380BE4D72B65916844975D3D6">
    <w:name w:val="41014D6380BE4D72B65916844975D3D6"/>
    <w:rsid w:val="002266CD"/>
    <w:pPr>
      <w:spacing w:after="160" w:line="259" w:lineRule="auto"/>
    </w:pPr>
  </w:style>
  <w:style w:type="paragraph" w:customStyle="1" w:styleId="FB6D7DB9C75948DE9C7CFCD4FF845E59">
    <w:name w:val="FB6D7DB9C75948DE9C7CFCD4FF845E59"/>
    <w:rsid w:val="002266CD"/>
    <w:pPr>
      <w:spacing w:after="160" w:line="259" w:lineRule="auto"/>
    </w:pPr>
  </w:style>
  <w:style w:type="paragraph" w:customStyle="1" w:styleId="6075D680865F4095B11E16462604D760">
    <w:name w:val="6075D680865F4095B11E16462604D760"/>
    <w:rsid w:val="002266CD"/>
    <w:pPr>
      <w:spacing w:after="160" w:line="259" w:lineRule="auto"/>
    </w:pPr>
  </w:style>
  <w:style w:type="paragraph" w:customStyle="1" w:styleId="24947ABF8C41436F8EFAD013D69DAE46">
    <w:name w:val="24947ABF8C41436F8EFAD013D69DAE46"/>
    <w:rsid w:val="002266CD"/>
    <w:pPr>
      <w:spacing w:after="160" w:line="259" w:lineRule="auto"/>
    </w:pPr>
  </w:style>
  <w:style w:type="paragraph" w:customStyle="1" w:styleId="DD3DA76CD0D64E5A912CBCF3E7FC100F">
    <w:name w:val="DD3DA76CD0D64E5A912CBCF3E7FC100F"/>
    <w:rsid w:val="002266CD"/>
    <w:pPr>
      <w:spacing w:after="160" w:line="259" w:lineRule="auto"/>
    </w:pPr>
  </w:style>
  <w:style w:type="paragraph" w:customStyle="1" w:styleId="7BEE310E2D344CE697E425998C67A60D">
    <w:name w:val="7BEE310E2D344CE697E425998C67A60D"/>
    <w:rsid w:val="002266CD"/>
    <w:pPr>
      <w:spacing w:after="160" w:line="259" w:lineRule="auto"/>
    </w:pPr>
  </w:style>
  <w:style w:type="paragraph" w:customStyle="1" w:styleId="967C3D34982947568C54CCA2905A1115">
    <w:name w:val="967C3D34982947568C54CCA2905A1115"/>
    <w:rsid w:val="002266CD"/>
    <w:pPr>
      <w:spacing w:after="160" w:line="259" w:lineRule="auto"/>
    </w:pPr>
  </w:style>
  <w:style w:type="paragraph" w:customStyle="1" w:styleId="F9E353D584E644FFB7919474C0C9E7F0">
    <w:name w:val="F9E353D584E644FFB7919474C0C9E7F0"/>
    <w:rsid w:val="002266CD"/>
    <w:pPr>
      <w:spacing w:after="160" w:line="259" w:lineRule="auto"/>
    </w:pPr>
  </w:style>
  <w:style w:type="paragraph" w:customStyle="1" w:styleId="925410E3B3FE464E823E77BADE57FED7">
    <w:name w:val="925410E3B3FE464E823E77BADE57FED7"/>
    <w:rsid w:val="002266CD"/>
    <w:pPr>
      <w:spacing w:after="160" w:line="259" w:lineRule="auto"/>
    </w:pPr>
  </w:style>
  <w:style w:type="paragraph" w:customStyle="1" w:styleId="86BEF1E1E4924E07B022D6D61EE2C183">
    <w:name w:val="86BEF1E1E4924E07B022D6D61EE2C183"/>
    <w:rsid w:val="002266CD"/>
    <w:pPr>
      <w:spacing w:after="160" w:line="259" w:lineRule="auto"/>
    </w:pPr>
  </w:style>
  <w:style w:type="paragraph" w:customStyle="1" w:styleId="3DC7C21B095F4BA49F4CDD74436EAA64">
    <w:name w:val="3DC7C21B095F4BA49F4CDD74436EAA64"/>
    <w:rsid w:val="002266CD"/>
    <w:pPr>
      <w:spacing w:after="160" w:line="259" w:lineRule="auto"/>
    </w:pPr>
  </w:style>
  <w:style w:type="paragraph" w:customStyle="1" w:styleId="7B76734D14B44455ABD9F260130C1330">
    <w:name w:val="7B76734D14B44455ABD9F260130C1330"/>
    <w:rsid w:val="002266CD"/>
    <w:pPr>
      <w:spacing w:after="160" w:line="259" w:lineRule="auto"/>
    </w:pPr>
  </w:style>
  <w:style w:type="paragraph" w:customStyle="1" w:styleId="B8CD3E0F3D6A4E3D85979E5D88AC322D">
    <w:name w:val="B8CD3E0F3D6A4E3D85979E5D88AC322D"/>
    <w:rsid w:val="002266CD"/>
    <w:pPr>
      <w:spacing w:after="160" w:line="259" w:lineRule="auto"/>
    </w:pPr>
  </w:style>
  <w:style w:type="paragraph" w:customStyle="1" w:styleId="7BCE5A5F762A45D5A4E0F705A957E0A2">
    <w:name w:val="7BCE5A5F762A45D5A4E0F705A957E0A2"/>
    <w:rsid w:val="002266CD"/>
    <w:pPr>
      <w:spacing w:after="160" w:line="259" w:lineRule="auto"/>
    </w:pPr>
  </w:style>
  <w:style w:type="paragraph" w:customStyle="1" w:styleId="058F8AE414034EEE8B63368BC8030D9B">
    <w:name w:val="058F8AE414034EEE8B63368BC8030D9B"/>
    <w:rsid w:val="002266CD"/>
    <w:pPr>
      <w:spacing w:after="160" w:line="259" w:lineRule="auto"/>
    </w:pPr>
  </w:style>
  <w:style w:type="paragraph" w:customStyle="1" w:styleId="CCFD0D7DE30A4911AB7B3D2C1405B243">
    <w:name w:val="CCFD0D7DE30A4911AB7B3D2C1405B243"/>
    <w:rsid w:val="002266CD"/>
    <w:pPr>
      <w:spacing w:after="160" w:line="259" w:lineRule="auto"/>
    </w:pPr>
  </w:style>
  <w:style w:type="paragraph" w:customStyle="1" w:styleId="ED5FDFDFE5BE4507ADF6F9041C9D15E7">
    <w:name w:val="ED5FDFDFE5BE4507ADF6F9041C9D15E7"/>
    <w:rsid w:val="002266CD"/>
    <w:pPr>
      <w:spacing w:after="160" w:line="259" w:lineRule="auto"/>
    </w:pPr>
  </w:style>
  <w:style w:type="paragraph" w:customStyle="1" w:styleId="6E72373ECA1D4A1DB51D4C116156E428">
    <w:name w:val="6E72373ECA1D4A1DB51D4C116156E428"/>
    <w:rsid w:val="002266CD"/>
    <w:pPr>
      <w:spacing w:after="160" w:line="259" w:lineRule="auto"/>
    </w:pPr>
  </w:style>
  <w:style w:type="paragraph" w:customStyle="1" w:styleId="A1942861F73A4418A236F37F8D0BCC9A">
    <w:name w:val="A1942861F73A4418A236F37F8D0BCC9A"/>
    <w:rsid w:val="002266CD"/>
    <w:pPr>
      <w:spacing w:after="160" w:line="259" w:lineRule="auto"/>
    </w:pPr>
  </w:style>
  <w:style w:type="paragraph" w:customStyle="1" w:styleId="0A9DE25E0EE64D7D80C10EDBC40F816A">
    <w:name w:val="0A9DE25E0EE64D7D80C10EDBC40F816A"/>
    <w:rsid w:val="002266CD"/>
    <w:pPr>
      <w:spacing w:after="160" w:line="259" w:lineRule="auto"/>
    </w:pPr>
  </w:style>
  <w:style w:type="paragraph" w:customStyle="1" w:styleId="F8A09C7709D845BC8C8DA2C9C610446E">
    <w:name w:val="F8A09C7709D845BC8C8DA2C9C610446E"/>
    <w:rsid w:val="002266CD"/>
    <w:pPr>
      <w:spacing w:after="160" w:line="259" w:lineRule="auto"/>
    </w:pPr>
  </w:style>
  <w:style w:type="paragraph" w:customStyle="1" w:styleId="F54E1C175F4F4865BE903CAB45E3ADBD">
    <w:name w:val="F54E1C175F4F4865BE903CAB45E3ADBD"/>
    <w:rsid w:val="002266CD"/>
    <w:pPr>
      <w:spacing w:after="160" w:line="259" w:lineRule="auto"/>
    </w:pPr>
  </w:style>
  <w:style w:type="paragraph" w:customStyle="1" w:styleId="F1AC7795AB9E4B10AD8C1DC3641DEFE1">
    <w:name w:val="F1AC7795AB9E4B10AD8C1DC3641DEFE1"/>
    <w:rsid w:val="002266CD"/>
    <w:pPr>
      <w:spacing w:after="160" w:line="259" w:lineRule="auto"/>
    </w:pPr>
  </w:style>
  <w:style w:type="paragraph" w:customStyle="1" w:styleId="17DB6CCCEA4C42DF8EAF238FC52A7EAC">
    <w:name w:val="17DB6CCCEA4C42DF8EAF238FC52A7EAC"/>
    <w:rsid w:val="002266CD"/>
    <w:pPr>
      <w:spacing w:after="160" w:line="259" w:lineRule="auto"/>
    </w:pPr>
  </w:style>
  <w:style w:type="paragraph" w:customStyle="1" w:styleId="B0B1DBA259504B4D9E2109147D401B4D">
    <w:name w:val="B0B1DBA259504B4D9E2109147D401B4D"/>
    <w:rsid w:val="002266CD"/>
    <w:pPr>
      <w:spacing w:after="160" w:line="259" w:lineRule="auto"/>
    </w:pPr>
  </w:style>
  <w:style w:type="paragraph" w:customStyle="1" w:styleId="2FA281E51AA245FC9E164C0DDAF38218">
    <w:name w:val="2FA281E51AA245FC9E164C0DDAF38218"/>
    <w:rsid w:val="002266CD"/>
    <w:pPr>
      <w:spacing w:after="160" w:line="259" w:lineRule="auto"/>
    </w:pPr>
  </w:style>
  <w:style w:type="paragraph" w:customStyle="1" w:styleId="E38D7726A1454784A0AD642773884DA4">
    <w:name w:val="E38D7726A1454784A0AD642773884DA4"/>
    <w:rsid w:val="002266CD"/>
    <w:pPr>
      <w:spacing w:after="160" w:line="259" w:lineRule="auto"/>
    </w:pPr>
  </w:style>
  <w:style w:type="paragraph" w:customStyle="1" w:styleId="2A6037B8A89E425CB225C5DA745EAFE7">
    <w:name w:val="2A6037B8A89E425CB225C5DA745EAFE7"/>
    <w:rsid w:val="002266CD"/>
    <w:pPr>
      <w:spacing w:after="160" w:line="259" w:lineRule="auto"/>
    </w:pPr>
  </w:style>
  <w:style w:type="paragraph" w:customStyle="1" w:styleId="81C51F3B058943E391A0F8977BB6C039">
    <w:name w:val="81C51F3B058943E391A0F8977BB6C039"/>
    <w:rsid w:val="002266CD"/>
    <w:pPr>
      <w:spacing w:after="160" w:line="259" w:lineRule="auto"/>
    </w:pPr>
  </w:style>
  <w:style w:type="paragraph" w:customStyle="1" w:styleId="3DA398547FB44E69B837DF9183892FE2">
    <w:name w:val="3DA398547FB44E69B837DF9183892FE2"/>
    <w:rsid w:val="002266CD"/>
    <w:pPr>
      <w:spacing w:after="160" w:line="259" w:lineRule="auto"/>
    </w:pPr>
  </w:style>
  <w:style w:type="paragraph" w:customStyle="1" w:styleId="191CDE1C4C954F9CB2F36A3B531472E2">
    <w:name w:val="191CDE1C4C954F9CB2F36A3B531472E2"/>
    <w:rsid w:val="002266CD"/>
    <w:pPr>
      <w:spacing w:after="160" w:line="259" w:lineRule="auto"/>
    </w:pPr>
  </w:style>
  <w:style w:type="paragraph" w:customStyle="1" w:styleId="7DB260DB5C834C5682AA4CFB87F33242">
    <w:name w:val="7DB260DB5C834C5682AA4CFB87F33242"/>
    <w:rsid w:val="002266CD"/>
    <w:pPr>
      <w:spacing w:after="160" w:line="259" w:lineRule="auto"/>
    </w:pPr>
  </w:style>
  <w:style w:type="paragraph" w:customStyle="1" w:styleId="C7314FEC6FD14BCCA2175FDE9B8CA8D3">
    <w:name w:val="C7314FEC6FD14BCCA2175FDE9B8CA8D3"/>
    <w:rsid w:val="002266CD"/>
    <w:pPr>
      <w:spacing w:after="160" w:line="259" w:lineRule="auto"/>
    </w:pPr>
  </w:style>
  <w:style w:type="paragraph" w:customStyle="1" w:styleId="B6AFABFAC0134CEB81C8D9D72D6533F0">
    <w:name w:val="B6AFABFAC0134CEB81C8D9D72D6533F0"/>
    <w:rsid w:val="002266CD"/>
    <w:pPr>
      <w:spacing w:after="160" w:line="259" w:lineRule="auto"/>
    </w:pPr>
  </w:style>
  <w:style w:type="paragraph" w:customStyle="1" w:styleId="E56CF87C862845748E023FCFC534D693">
    <w:name w:val="E56CF87C862845748E023FCFC534D693"/>
    <w:rsid w:val="002266CD"/>
    <w:pPr>
      <w:spacing w:after="160" w:line="259" w:lineRule="auto"/>
    </w:pPr>
  </w:style>
  <w:style w:type="paragraph" w:customStyle="1" w:styleId="780F0ABE6466493BA16B293EF7E51FA8">
    <w:name w:val="780F0ABE6466493BA16B293EF7E51FA8"/>
    <w:rsid w:val="002266CD"/>
    <w:pPr>
      <w:spacing w:after="160" w:line="259" w:lineRule="auto"/>
    </w:pPr>
  </w:style>
  <w:style w:type="paragraph" w:customStyle="1" w:styleId="09F62D4FD49247CD9EF0AA3E7AAA2535">
    <w:name w:val="09F62D4FD49247CD9EF0AA3E7AAA2535"/>
    <w:rsid w:val="002266CD"/>
    <w:pPr>
      <w:spacing w:after="160" w:line="259" w:lineRule="auto"/>
    </w:pPr>
  </w:style>
  <w:style w:type="paragraph" w:customStyle="1" w:styleId="E16A19501E73430F83AD11F1084487A0">
    <w:name w:val="E16A19501E73430F83AD11F1084487A0"/>
    <w:rsid w:val="002266CD"/>
    <w:pPr>
      <w:spacing w:after="160" w:line="259" w:lineRule="auto"/>
    </w:pPr>
  </w:style>
  <w:style w:type="paragraph" w:customStyle="1" w:styleId="8E7A05287EE14A45B77C89EE4625305B">
    <w:name w:val="8E7A05287EE14A45B77C89EE4625305B"/>
    <w:rsid w:val="002266CD"/>
    <w:pPr>
      <w:spacing w:after="160" w:line="259" w:lineRule="auto"/>
    </w:pPr>
  </w:style>
  <w:style w:type="paragraph" w:customStyle="1" w:styleId="CA35D4EFA7024536AD42DAA39C49F180">
    <w:name w:val="CA35D4EFA7024536AD42DAA39C49F180"/>
    <w:rsid w:val="002266CD"/>
    <w:pPr>
      <w:spacing w:after="160" w:line="259" w:lineRule="auto"/>
    </w:pPr>
  </w:style>
  <w:style w:type="paragraph" w:customStyle="1" w:styleId="B237C1D5F7324DAAB51C99819EA7E01E">
    <w:name w:val="B237C1D5F7324DAAB51C99819EA7E01E"/>
    <w:rsid w:val="002266CD"/>
    <w:pPr>
      <w:spacing w:after="160" w:line="259" w:lineRule="auto"/>
    </w:pPr>
  </w:style>
  <w:style w:type="paragraph" w:customStyle="1" w:styleId="EEFDE8AB78304D44A1895B31C42BD0DD">
    <w:name w:val="EEFDE8AB78304D44A1895B31C42BD0DD"/>
    <w:rsid w:val="002266CD"/>
    <w:pPr>
      <w:spacing w:after="160" w:line="259" w:lineRule="auto"/>
    </w:pPr>
  </w:style>
  <w:style w:type="paragraph" w:customStyle="1" w:styleId="A3656D5955FB469C9E21F9EDA2987445">
    <w:name w:val="A3656D5955FB469C9E21F9EDA2987445"/>
    <w:rsid w:val="002266CD"/>
    <w:pPr>
      <w:spacing w:after="160" w:line="259" w:lineRule="auto"/>
    </w:pPr>
  </w:style>
  <w:style w:type="paragraph" w:customStyle="1" w:styleId="967BB667804D4600944BEA3C8F2F8ED4">
    <w:name w:val="967BB667804D4600944BEA3C8F2F8ED4"/>
    <w:rsid w:val="002266CD"/>
    <w:pPr>
      <w:spacing w:after="160" w:line="259" w:lineRule="auto"/>
    </w:pPr>
  </w:style>
  <w:style w:type="paragraph" w:customStyle="1" w:styleId="DF0360EB101B4B4087AC6E0D8AF6E4FC">
    <w:name w:val="DF0360EB101B4B4087AC6E0D8AF6E4FC"/>
    <w:rsid w:val="002266CD"/>
    <w:pPr>
      <w:spacing w:after="160" w:line="259" w:lineRule="auto"/>
    </w:pPr>
  </w:style>
  <w:style w:type="paragraph" w:customStyle="1" w:styleId="5CE14168BD2142FC9404E0F3E74290FC">
    <w:name w:val="5CE14168BD2142FC9404E0F3E74290FC"/>
    <w:rsid w:val="002266CD"/>
    <w:pPr>
      <w:spacing w:after="160" w:line="259" w:lineRule="auto"/>
    </w:pPr>
  </w:style>
  <w:style w:type="paragraph" w:customStyle="1" w:styleId="437456F75D48491DA7BD19CEC6B3A04D">
    <w:name w:val="437456F75D48491DA7BD19CEC6B3A04D"/>
    <w:rsid w:val="002266CD"/>
    <w:pPr>
      <w:spacing w:after="160" w:line="259" w:lineRule="auto"/>
    </w:pPr>
  </w:style>
  <w:style w:type="paragraph" w:customStyle="1" w:styleId="A6F5E48452C34EC4A9854599AA623F8F">
    <w:name w:val="A6F5E48452C34EC4A9854599AA623F8F"/>
    <w:rsid w:val="002266CD"/>
    <w:pPr>
      <w:spacing w:after="160" w:line="259" w:lineRule="auto"/>
    </w:pPr>
  </w:style>
  <w:style w:type="paragraph" w:customStyle="1" w:styleId="9674D544480C44E2A44A4AAF14D47B29">
    <w:name w:val="9674D544480C44E2A44A4AAF14D47B29"/>
    <w:rsid w:val="002266CD"/>
    <w:pPr>
      <w:spacing w:after="160" w:line="259" w:lineRule="auto"/>
    </w:pPr>
  </w:style>
  <w:style w:type="paragraph" w:customStyle="1" w:styleId="B31B75EAD3FE4260B676F92C9749109C">
    <w:name w:val="B31B75EAD3FE4260B676F92C9749109C"/>
    <w:rsid w:val="002266CD"/>
    <w:pPr>
      <w:spacing w:after="160" w:line="259" w:lineRule="auto"/>
    </w:pPr>
  </w:style>
  <w:style w:type="paragraph" w:customStyle="1" w:styleId="859EA81F93A648E88AF9A23D0438B069">
    <w:name w:val="859EA81F93A648E88AF9A23D0438B069"/>
    <w:rsid w:val="002266CD"/>
    <w:pPr>
      <w:spacing w:after="160" w:line="259" w:lineRule="auto"/>
    </w:pPr>
  </w:style>
  <w:style w:type="paragraph" w:customStyle="1" w:styleId="251C77E9B58A4C32A6F429056EBBBE67">
    <w:name w:val="251C77E9B58A4C32A6F429056EBBBE67"/>
    <w:rsid w:val="002266CD"/>
    <w:pPr>
      <w:spacing w:after="160" w:line="259" w:lineRule="auto"/>
    </w:pPr>
  </w:style>
  <w:style w:type="paragraph" w:customStyle="1" w:styleId="FB810448923C47D3BDDB676D919C8D9D">
    <w:name w:val="FB810448923C47D3BDDB676D919C8D9D"/>
    <w:rsid w:val="002266CD"/>
    <w:pPr>
      <w:spacing w:after="160" w:line="259" w:lineRule="auto"/>
    </w:pPr>
  </w:style>
  <w:style w:type="paragraph" w:customStyle="1" w:styleId="FE17237F328E45FA8A897A5FBC9688B8">
    <w:name w:val="FE17237F328E45FA8A897A5FBC9688B8"/>
    <w:rsid w:val="002266CD"/>
    <w:pPr>
      <w:spacing w:after="160" w:line="259" w:lineRule="auto"/>
    </w:pPr>
  </w:style>
  <w:style w:type="paragraph" w:customStyle="1" w:styleId="54362EB4426541518FC7BB8FC892272F">
    <w:name w:val="54362EB4426541518FC7BB8FC892272F"/>
    <w:rsid w:val="002266CD"/>
    <w:pPr>
      <w:spacing w:after="160" w:line="259" w:lineRule="auto"/>
    </w:pPr>
  </w:style>
  <w:style w:type="paragraph" w:customStyle="1" w:styleId="3F627CA8D11242BD836847205FD9C344">
    <w:name w:val="3F627CA8D11242BD836847205FD9C344"/>
    <w:rsid w:val="002266CD"/>
    <w:pPr>
      <w:spacing w:after="160" w:line="259" w:lineRule="auto"/>
    </w:pPr>
  </w:style>
  <w:style w:type="paragraph" w:customStyle="1" w:styleId="94511ACB531449EB8867E7FBFE16DCFC">
    <w:name w:val="94511ACB531449EB8867E7FBFE16DCFC"/>
    <w:rsid w:val="002266CD"/>
    <w:pPr>
      <w:spacing w:after="160" w:line="259" w:lineRule="auto"/>
    </w:pPr>
  </w:style>
  <w:style w:type="paragraph" w:customStyle="1" w:styleId="3DD6C39AAE744827A125CF815040751D">
    <w:name w:val="3DD6C39AAE744827A125CF815040751D"/>
    <w:rsid w:val="002266CD"/>
    <w:pPr>
      <w:spacing w:after="160" w:line="259" w:lineRule="auto"/>
    </w:pPr>
  </w:style>
  <w:style w:type="paragraph" w:customStyle="1" w:styleId="0A489F6924FF4FF9982128761B1BBE5D">
    <w:name w:val="0A489F6924FF4FF9982128761B1BBE5D"/>
    <w:rsid w:val="002266CD"/>
    <w:pPr>
      <w:spacing w:after="160" w:line="259" w:lineRule="auto"/>
    </w:pPr>
  </w:style>
  <w:style w:type="paragraph" w:customStyle="1" w:styleId="1EDC170B55174B8284714A9114436413">
    <w:name w:val="1EDC170B55174B8284714A9114436413"/>
    <w:rsid w:val="002266CD"/>
    <w:pPr>
      <w:spacing w:after="160" w:line="259" w:lineRule="auto"/>
    </w:pPr>
  </w:style>
  <w:style w:type="paragraph" w:customStyle="1" w:styleId="B6F7C6833FF44802A949FD9FE985DBF3">
    <w:name w:val="B6F7C6833FF44802A949FD9FE985DBF3"/>
    <w:rsid w:val="002266CD"/>
    <w:pPr>
      <w:spacing w:after="160" w:line="259" w:lineRule="auto"/>
    </w:pPr>
  </w:style>
  <w:style w:type="paragraph" w:customStyle="1" w:styleId="89FCEA929FEE479C9110FC4C688B5D27">
    <w:name w:val="89FCEA929FEE479C9110FC4C688B5D27"/>
    <w:rsid w:val="002266CD"/>
    <w:pPr>
      <w:spacing w:after="160" w:line="259" w:lineRule="auto"/>
    </w:pPr>
  </w:style>
  <w:style w:type="paragraph" w:customStyle="1" w:styleId="FF40A27840814E8892659672DA95A771">
    <w:name w:val="FF40A27840814E8892659672DA95A771"/>
    <w:rsid w:val="002266CD"/>
    <w:pPr>
      <w:spacing w:after="160" w:line="259" w:lineRule="auto"/>
    </w:pPr>
  </w:style>
  <w:style w:type="paragraph" w:customStyle="1" w:styleId="251B9A45522147EE9269CB7EA9D7A8E9">
    <w:name w:val="251B9A45522147EE9269CB7EA9D7A8E9"/>
    <w:rsid w:val="002266CD"/>
    <w:pPr>
      <w:spacing w:after="160" w:line="259" w:lineRule="auto"/>
    </w:pPr>
  </w:style>
  <w:style w:type="paragraph" w:customStyle="1" w:styleId="BD1ABD780F7B46A88AFED82F2B981BE4">
    <w:name w:val="BD1ABD780F7B46A88AFED82F2B981BE4"/>
    <w:rsid w:val="002266CD"/>
    <w:pPr>
      <w:spacing w:after="160" w:line="259" w:lineRule="auto"/>
    </w:pPr>
  </w:style>
  <w:style w:type="paragraph" w:customStyle="1" w:styleId="C524212FFF004EA0AB7AF297675264A4">
    <w:name w:val="C524212FFF004EA0AB7AF297675264A4"/>
    <w:rsid w:val="002266CD"/>
    <w:pPr>
      <w:spacing w:after="160" w:line="259" w:lineRule="auto"/>
    </w:pPr>
  </w:style>
  <w:style w:type="paragraph" w:customStyle="1" w:styleId="C2A60AF448D14FE19DF40B849D2A8A26">
    <w:name w:val="C2A60AF448D14FE19DF40B849D2A8A26"/>
    <w:rsid w:val="002266CD"/>
    <w:pPr>
      <w:spacing w:after="160" w:line="259" w:lineRule="auto"/>
    </w:pPr>
  </w:style>
  <w:style w:type="paragraph" w:customStyle="1" w:styleId="A67D64BF7A4649179A09CDFAD53D1984">
    <w:name w:val="A67D64BF7A4649179A09CDFAD53D1984"/>
    <w:rsid w:val="002266CD"/>
    <w:pPr>
      <w:spacing w:after="160" w:line="259" w:lineRule="auto"/>
    </w:pPr>
  </w:style>
  <w:style w:type="paragraph" w:customStyle="1" w:styleId="22298092155F4031AB37ECE5172AFE6B">
    <w:name w:val="22298092155F4031AB37ECE5172AFE6B"/>
    <w:rsid w:val="002266CD"/>
    <w:pPr>
      <w:spacing w:after="160" w:line="259" w:lineRule="auto"/>
    </w:pPr>
  </w:style>
  <w:style w:type="paragraph" w:customStyle="1" w:styleId="7ABA1D00B5AE4A08AB027C9D735111B8">
    <w:name w:val="7ABA1D00B5AE4A08AB027C9D735111B8"/>
    <w:rsid w:val="002266CD"/>
    <w:pPr>
      <w:spacing w:after="160" w:line="259" w:lineRule="auto"/>
    </w:pPr>
  </w:style>
  <w:style w:type="paragraph" w:customStyle="1" w:styleId="7A6A3818F7ED47518A9E2617A63D65F4">
    <w:name w:val="7A6A3818F7ED47518A9E2617A63D65F4"/>
    <w:rsid w:val="002266CD"/>
    <w:pPr>
      <w:spacing w:after="160" w:line="259" w:lineRule="auto"/>
    </w:pPr>
  </w:style>
  <w:style w:type="paragraph" w:customStyle="1" w:styleId="1D31C4C9C794488EB70A48D23DB6BB2D">
    <w:name w:val="1D31C4C9C794488EB70A48D23DB6BB2D"/>
    <w:rsid w:val="002266CD"/>
    <w:pPr>
      <w:spacing w:after="160" w:line="259" w:lineRule="auto"/>
    </w:pPr>
  </w:style>
  <w:style w:type="paragraph" w:customStyle="1" w:styleId="63D5A25FD0F546009F5E6DECD4FB97EE">
    <w:name w:val="63D5A25FD0F546009F5E6DECD4FB97EE"/>
    <w:rsid w:val="002266CD"/>
    <w:pPr>
      <w:spacing w:after="160" w:line="259" w:lineRule="auto"/>
    </w:pPr>
  </w:style>
  <w:style w:type="paragraph" w:customStyle="1" w:styleId="3825317E4CD14239AF9CEA1C10FBA1C5">
    <w:name w:val="3825317E4CD14239AF9CEA1C10FBA1C5"/>
    <w:rsid w:val="002266CD"/>
    <w:pPr>
      <w:spacing w:after="160" w:line="259" w:lineRule="auto"/>
    </w:pPr>
  </w:style>
  <w:style w:type="paragraph" w:customStyle="1" w:styleId="50E44B721AD54C7DAA7E70CB3B2E75B5">
    <w:name w:val="50E44B721AD54C7DAA7E70CB3B2E75B5"/>
    <w:rsid w:val="002266CD"/>
    <w:pPr>
      <w:spacing w:after="160" w:line="259" w:lineRule="auto"/>
    </w:pPr>
  </w:style>
  <w:style w:type="paragraph" w:customStyle="1" w:styleId="6EFB819644704DC3B84C897930AA2E12">
    <w:name w:val="6EFB819644704DC3B84C897930AA2E12"/>
    <w:rsid w:val="002266CD"/>
    <w:pPr>
      <w:spacing w:after="160" w:line="259" w:lineRule="auto"/>
    </w:pPr>
  </w:style>
  <w:style w:type="paragraph" w:customStyle="1" w:styleId="A287F3368ABF4C2EBF864B7C71552E88">
    <w:name w:val="A287F3368ABF4C2EBF864B7C71552E88"/>
    <w:rsid w:val="002266CD"/>
    <w:pPr>
      <w:spacing w:after="160" w:line="259" w:lineRule="auto"/>
    </w:pPr>
  </w:style>
  <w:style w:type="paragraph" w:customStyle="1" w:styleId="8CABE81F8B214B3F848DE73F88378FC3">
    <w:name w:val="8CABE81F8B214B3F848DE73F88378FC3"/>
    <w:rsid w:val="002266CD"/>
    <w:pPr>
      <w:spacing w:after="160" w:line="259" w:lineRule="auto"/>
    </w:pPr>
  </w:style>
  <w:style w:type="paragraph" w:customStyle="1" w:styleId="53E6285CFF6F48C787CB9D6F5B8169D3">
    <w:name w:val="53E6285CFF6F48C787CB9D6F5B8169D3"/>
    <w:rsid w:val="002266CD"/>
    <w:pPr>
      <w:spacing w:after="160" w:line="259" w:lineRule="auto"/>
    </w:pPr>
  </w:style>
  <w:style w:type="paragraph" w:customStyle="1" w:styleId="1255348416C44C88B25D6189E4B63110">
    <w:name w:val="1255348416C44C88B25D6189E4B63110"/>
    <w:rsid w:val="002266CD"/>
    <w:pPr>
      <w:spacing w:after="160" w:line="259" w:lineRule="auto"/>
    </w:pPr>
  </w:style>
  <w:style w:type="paragraph" w:customStyle="1" w:styleId="F0277A9D66D6484C9A7AE18FCDB8DD68">
    <w:name w:val="F0277A9D66D6484C9A7AE18FCDB8DD68"/>
    <w:rsid w:val="002266CD"/>
    <w:pPr>
      <w:spacing w:after="160" w:line="259" w:lineRule="auto"/>
    </w:pPr>
  </w:style>
  <w:style w:type="paragraph" w:customStyle="1" w:styleId="E870084C598F402181162A6A0CBD9368">
    <w:name w:val="E870084C598F402181162A6A0CBD9368"/>
    <w:rsid w:val="002266CD"/>
    <w:pPr>
      <w:spacing w:after="160" w:line="259" w:lineRule="auto"/>
    </w:pPr>
  </w:style>
  <w:style w:type="paragraph" w:customStyle="1" w:styleId="DFF0C0F5AAB747CBADB286944394DA22">
    <w:name w:val="DFF0C0F5AAB747CBADB286944394DA22"/>
    <w:rsid w:val="002266CD"/>
    <w:pPr>
      <w:spacing w:after="160" w:line="259" w:lineRule="auto"/>
    </w:pPr>
  </w:style>
  <w:style w:type="paragraph" w:customStyle="1" w:styleId="F3E66301CDCD4FC9B5D566C62A7B99BB">
    <w:name w:val="F3E66301CDCD4FC9B5D566C62A7B99BB"/>
    <w:rsid w:val="002266CD"/>
    <w:pPr>
      <w:spacing w:after="160" w:line="259" w:lineRule="auto"/>
    </w:pPr>
  </w:style>
  <w:style w:type="paragraph" w:customStyle="1" w:styleId="D14E6066C12E4C3CA599E6AD054A2191">
    <w:name w:val="D14E6066C12E4C3CA599E6AD054A2191"/>
    <w:rsid w:val="002266CD"/>
    <w:pPr>
      <w:spacing w:after="160" w:line="259" w:lineRule="auto"/>
    </w:pPr>
  </w:style>
  <w:style w:type="paragraph" w:customStyle="1" w:styleId="9270D1C1B8054106949C1DE2947689AA">
    <w:name w:val="9270D1C1B8054106949C1DE2947689AA"/>
    <w:rsid w:val="002266CD"/>
    <w:pPr>
      <w:spacing w:after="160" w:line="259" w:lineRule="auto"/>
    </w:pPr>
  </w:style>
  <w:style w:type="paragraph" w:customStyle="1" w:styleId="FCDE56B2DFBA490FB9BC534E51BA957D">
    <w:name w:val="FCDE56B2DFBA490FB9BC534E51BA957D"/>
    <w:rsid w:val="002266CD"/>
    <w:pPr>
      <w:spacing w:after="160" w:line="259" w:lineRule="auto"/>
    </w:pPr>
  </w:style>
  <w:style w:type="paragraph" w:customStyle="1" w:styleId="325026E0EA0F48D890A6B8B13411277C">
    <w:name w:val="325026E0EA0F48D890A6B8B13411277C"/>
    <w:rsid w:val="002266CD"/>
    <w:pPr>
      <w:spacing w:after="160" w:line="259" w:lineRule="auto"/>
    </w:pPr>
  </w:style>
  <w:style w:type="paragraph" w:customStyle="1" w:styleId="BED85898FEE341B3BE4D28DAA8BEEE88">
    <w:name w:val="BED85898FEE341B3BE4D28DAA8BEEE88"/>
    <w:rsid w:val="002266CD"/>
    <w:pPr>
      <w:spacing w:after="160" w:line="259" w:lineRule="auto"/>
    </w:pPr>
  </w:style>
  <w:style w:type="paragraph" w:customStyle="1" w:styleId="0D063DC5C9224FE1B1ACDB1B861A74D4">
    <w:name w:val="0D063DC5C9224FE1B1ACDB1B861A74D4"/>
    <w:rsid w:val="002266CD"/>
    <w:pPr>
      <w:spacing w:after="160" w:line="259" w:lineRule="auto"/>
    </w:pPr>
  </w:style>
  <w:style w:type="paragraph" w:customStyle="1" w:styleId="745AC5983CE14A828B9F54F830E2429F">
    <w:name w:val="745AC5983CE14A828B9F54F830E2429F"/>
    <w:rsid w:val="002266CD"/>
    <w:pPr>
      <w:spacing w:after="160" w:line="259" w:lineRule="auto"/>
    </w:pPr>
  </w:style>
  <w:style w:type="paragraph" w:customStyle="1" w:styleId="E36ED46D3357476B97F79497B396FBD3">
    <w:name w:val="E36ED46D3357476B97F79497B396FBD3"/>
    <w:rsid w:val="002266CD"/>
    <w:pPr>
      <w:spacing w:after="160" w:line="259" w:lineRule="auto"/>
    </w:pPr>
  </w:style>
  <w:style w:type="paragraph" w:customStyle="1" w:styleId="CFC0C12DCF1A43BAB268FE9EDB5C1731">
    <w:name w:val="CFC0C12DCF1A43BAB268FE9EDB5C1731"/>
    <w:rsid w:val="002266CD"/>
    <w:pPr>
      <w:spacing w:after="160" w:line="259" w:lineRule="auto"/>
    </w:pPr>
  </w:style>
  <w:style w:type="paragraph" w:customStyle="1" w:styleId="9E1E4D1881864BBAB83EB7C5053F18B7">
    <w:name w:val="9E1E4D1881864BBAB83EB7C5053F18B7"/>
    <w:rsid w:val="002266CD"/>
    <w:pPr>
      <w:spacing w:after="160" w:line="259" w:lineRule="auto"/>
    </w:pPr>
  </w:style>
  <w:style w:type="paragraph" w:customStyle="1" w:styleId="5A96D5294010450DA071B661EF8EE6F7">
    <w:name w:val="5A96D5294010450DA071B661EF8EE6F7"/>
    <w:rsid w:val="002266CD"/>
    <w:pPr>
      <w:spacing w:after="160" w:line="259" w:lineRule="auto"/>
    </w:pPr>
  </w:style>
  <w:style w:type="paragraph" w:customStyle="1" w:styleId="1E8422BA8F7E423190807032CFDAC287">
    <w:name w:val="1E8422BA8F7E423190807032CFDAC287"/>
    <w:rsid w:val="002266CD"/>
    <w:pPr>
      <w:spacing w:after="160" w:line="259" w:lineRule="auto"/>
    </w:pPr>
  </w:style>
  <w:style w:type="paragraph" w:customStyle="1" w:styleId="9337230B420C46989ABB85AC244E4E8B">
    <w:name w:val="9337230B420C46989ABB85AC244E4E8B"/>
    <w:rsid w:val="002266CD"/>
    <w:pPr>
      <w:spacing w:after="160" w:line="259" w:lineRule="auto"/>
    </w:pPr>
  </w:style>
  <w:style w:type="paragraph" w:customStyle="1" w:styleId="FDDC2FF7DEA14B40A8804A9D949D35C6">
    <w:name w:val="FDDC2FF7DEA14B40A8804A9D949D35C6"/>
    <w:rsid w:val="002266CD"/>
    <w:pPr>
      <w:spacing w:after="160" w:line="259" w:lineRule="auto"/>
    </w:pPr>
  </w:style>
  <w:style w:type="paragraph" w:customStyle="1" w:styleId="F3CE595CE183403088A59362BB7975FE">
    <w:name w:val="F3CE595CE183403088A59362BB7975FE"/>
    <w:rsid w:val="002266CD"/>
    <w:pPr>
      <w:spacing w:after="160" w:line="259" w:lineRule="auto"/>
    </w:pPr>
  </w:style>
  <w:style w:type="paragraph" w:customStyle="1" w:styleId="C7386B57632847FC8B685B2EF03D4DCF">
    <w:name w:val="C7386B57632847FC8B685B2EF03D4DCF"/>
    <w:rsid w:val="002266CD"/>
    <w:pPr>
      <w:spacing w:after="160" w:line="259" w:lineRule="auto"/>
    </w:pPr>
  </w:style>
  <w:style w:type="paragraph" w:customStyle="1" w:styleId="6279086C1B944A778EACCE92F3898C1F">
    <w:name w:val="6279086C1B944A778EACCE92F3898C1F"/>
    <w:rsid w:val="002266CD"/>
    <w:pPr>
      <w:spacing w:after="160" w:line="259" w:lineRule="auto"/>
    </w:pPr>
  </w:style>
  <w:style w:type="paragraph" w:customStyle="1" w:styleId="2AA822BA9FF24EC5BEE36A41FFB31E87">
    <w:name w:val="2AA822BA9FF24EC5BEE36A41FFB31E87"/>
    <w:rsid w:val="002266CD"/>
    <w:pPr>
      <w:spacing w:after="160" w:line="259" w:lineRule="auto"/>
    </w:pPr>
  </w:style>
  <w:style w:type="paragraph" w:customStyle="1" w:styleId="2FC26263A28E4B6E93DFA94F89EE040D">
    <w:name w:val="2FC26263A28E4B6E93DFA94F89EE040D"/>
    <w:rsid w:val="002266CD"/>
    <w:pPr>
      <w:spacing w:after="160" w:line="259" w:lineRule="auto"/>
    </w:pPr>
  </w:style>
  <w:style w:type="paragraph" w:customStyle="1" w:styleId="75F65736C75A40A5909FA1B662063033">
    <w:name w:val="75F65736C75A40A5909FA1B662063033"/>
    <w:rsid w:val="002266CD"/>
    <w:pPr>
      <w:spacing w:after="160" w:line="259" w:lineRule="auto"/>
    </w:pPr>
  </w:style>
  <w:style w:type="paragraph" w:customStyle="1" w:styleId="53138DD60399430EA0B8C9D6A4F0A360">
    <w:name w:val="53138DD60399430EA0B8C9D6A4F0A360"/>
    <w:rsid w:val="002266CD"/>
    <w:pPr>
      <w:spacing w:after="160" w:line="259" w:lineRule="auto"/>
    </w:pPr>
  </w:style>
  <w:style w:type="paragraph" w:customStyle="1" w:styleId="FA6189E88854411F87184E24D6EC8981">
    <w:name w:val="FA6189E88854411F87184E24D6EC8981"/>
    <w:rsid w:val="002266CD"/>
    <w:pPr>
      <w:spacing w:after="160" w:line="259" w:lineRule="auto"/>
    </w:pPr>
  </w:style>
  <w:style w:type="paragraph" w:customStyle="1" w:styleId="69CDB78EA8064CD0B9EF9F41DFE5E178">
    <w:name w:val="69CDB78EA8064CD0B9EF9F41DFE5E178"/>
    <w:rsid w:val="002266CD"/>
    <w:pPr>
      <w:spacing w:after="160" w:line="259" w:lineRule="auto"/>
    </w:pPr>
  </w:style>
  <w:style w:type="paragraph" w:customStyle="1" w:styleId="50313289722D446699C23A132FB3D62B">
    <w:name w:val="50313289722D446699C23A132FB3D62B"/>
    <w:rsid w:val="002266CD"/>
    <w:pPr>
      <w:spacing w:after="160" w:line="259" w:lineRule="auto"/>
    </w:pPr>
  </w:style>
  <w:style w:type="paragraph" w:customStyle="1" w:styleId="02CEB2E2722E493FA0B1DBEB2B48955C">
    <w:name w:val="02CEB2E2722E493FA0B1DBEB2B48955C"/>
    <w:rsid w:val="002266CD"/>
    <w:pPr>
      <w:spacing w:after="160" w:line="259" w:lineRule="auto"/>
    </w:pPr>
  </w:style>
  <w:style w:type="paragraph" w:customStyle="1" w:styleId="31B50F8E92BA45DBB19875963271D48C">
    <w:name w:val="31B50F8E92BA45DBB19875963271D48C"/>
    <w:rsid w:val="002266CD"/>
    <w:pPr>
      <w:spacing w:after="160" w:line="259" w:lineRule="auto"/>
    </w:pPr>
  </w:style>
  <w:style w:type="paragraph" w:customStyle="1" w:styleId="2F1111617643410DBB6D6F8445791666">
    <w:name w:val="2F1111617643410DBB6D6F8445791666"/>
    <w:rsid w:val="002266CD"/>
    <w:pPr>
      <w:spacing w:after="160" w:line="259" w:lineRule="auto"/>
    </w:pPr>
  </w:style>
  <w:style w:type="paragraph" w:customStyle="1" w:styleId="7969D8B4AD9D4F67AE3DB94A449499AA">
    <w:name w:val="7969D8B4AD9D4F67AE3DB94A449499AA"/>
    <w:rsid w:val="002266CD"/>
    <w:pPr>
      <w:spacing w:after="160" w:line="259" w:lineRule="auto"/>
    </w:pPr>
  </w:style>
  <w:style w:type="paragraph" w:customStyle="1" w:styleId="11F061052D1445268D8DA00988860426">
    <w:name w:val="11F061052D1445268D8DA00988860426"/>
    <w:rsid w:val="002266CD"/>
    <w:pPr>
      <w:spacing w:after="160" w:line="259" w:lineRule="auto"/>
    </w:pPr>
  </w:style>
  <w:style w:type="paragraph" w:customStyle="1" w:styleId="FC1A6B9CCD0548A6935A8051869529AD">
    <w:name w:val="FC1A6B9CCD0548A6935A8051869529AD"/>
    <w:rsid w:val="002266CD"/>
    <w:pPr>
      <w:spacing w:after="160" w:line="259" w:lineRule="auto"/>
    </w:pPr>
  </w:style>
  <w:style w:type="paragraph" w:customStyle="1" w:styleId="81043591C924462A94DBACBAAA8550C6">
    <w:name w:val="81043591C924462A94DBACBAAA8550C6"/>
    <w:rsid w:val="002266CD"/>
    <w:pPr>
      <w:spacing w:after="160" w:line="259" w:lineRule="auto"/>
    </w:pPr>
  </w:style>
  <w:style w:type="paragraph" w:customStyle="1" w:styleId="B1B0BEDD198543D3B88B971FB4CCFF86">
    <w:name w:val="B1B0BEDD198543D3B88B971FB4CCFF86"/>
    <w:rsid w:val="002266CD"/>
    <w:pPr>
      <w:spacing w:after="160" w:line="259" w:lineRule="auto"/>
    </w:pPr>
  </w:style>
  <w:style w:type="paragraph" w:customStyle="1" w:styleId="060BB715976D44EEA8C2A37AF358B4F0">
    <w:name w:val="060BB715976D44EEA8C2A37AF358B4F0"/>
    <w:rsid w:val="002266CD"/>
    <w:pPr>
      <w:spacing w:after="160" w:line="259" w:lineRule="auto"/>
    </w:pPr>
  </w:style>
  <w:style w:type="paragraph" w:customStyle="1" w:styleId="90C2673EEA254E2283B0E3F4F1325252">
    <w:name w:val="90C2673EEA254E2283B0E3F4F1325252"/>
    <w:rsid w:val="002266CD"/>
    <w:pPr>
      <w:spacing w:after="160" w:line="259" w:lineRule="auto"/>
    </w:pPr>
  </w:style>
  <w:style w:type="paragraph" w:customStyle="1" w:styleId="6F3B8DD2AF154D4ABC55EBCCB9F987DC">
    <w:name w:val="6F3B8DD2AF154D4ABC55EBCCB9F987DC"/>
    <w:rsid w:val="002266CD"/>
    <w:pPr>
      <w:spacing w:after="160" w:line="259" w:lineRule="auto"/>
    </w:pPr>
  </w:style>
  <w:style w:type="paragraph" w:customStyle="1" w:styleId="A0A48C9AB1664DFC82B3B2948AB4B046">
    <w:name w:val="A0A48C9AB1664DFC82B3B2948AB4B046"/>
    <w:rsid w:val="002266CD"/>
    <w:pPr>
      <w:spacing w:after="160" w:line="259" w:lineRule="auto"/>
    </w:pPr>
  </w:style>
  <w:style w:type="paragraph" w:customStyle="1" w:styleId="1FC90FDEB3C743179AEBB0E03E2BF33D">
    <w:name w:val="1FC90FDEB3C743179AEBB0E03E2BF33D"/>
    <w:rsid w:val="002266CD"/>
    <w:pPr>
      <w:spacing w:after="160" w:line="259" w:lineRule="auto"/>
    </w:pPr>
  </w:style>
  <w:style w:type="paragraph" w:customStyle="1" w:styleId="0FE917584696489AB4D088868289D331">
    <w:name w:val="0FE917584696489AB4D088868289D331"/>
    <w:rsid w:val="002266CD"/>
    <w:pPr>
      <w:spacing w:after="160" w:line="259" w:lineRule="auto"/>
    </w:pPr>
  </w:style>
  <w:style w:type="paragraph" w:customStyle="1" w:styleId="E67813658535445D8F22507E5620570F">
    <w:name w:val="E67813658535445D8F22507E5620570F"/>
    <w:rsid w:val="002266CD"/>
    <w:pPr>
      <w:spacing w:after="160" w:line="259" w:lineRule="auto"/>
    </w:pPr>
  </w:style>
  <w:style w:type="paragraph" w:customStyle="1" w:styleId="A166D0BD32F24EB1A8C326DED28B6204">
    <w:name w:val="A166D0BD32F24EB1A8C326DED28B6204"/>
    <w:rsid w:val="002266CD"/>
    <w:pPr>
      <w:spacing w:after="160" w:line="259" w:lineRule="auto"/>
    </w:pPr>
  </w:style>
  <w:style w:type="paragraph" w:customStyle="1" w:styleId="61F9555A88FF4374883F66662722EF3B">
    <w:name w:val="61F9555A88FF4374883F66662722EF3B"/>
    <w:rsid w:val="002266CD"/>
    <w:pPr>
      <w:spacing w:after="160" w:line="259" w:lineRule="auto"/>
    </w:pPr>
  </w:style>
  <w:style w:type="paragraph" w:customStyle="1" w:styleId="D2BEF0236A6142138A1C884CC3ED3429">
    <w:name w:val="D2BEF0236A6142138A1C884CC3ED3429"/>
    <w:rsid w:val="002266CD"/>
    <w:pPr>
      <w:spacing w:after="160" w:line="259" w:lineRule="auto"/>
    </w:pPr>
  </w:style>
  <w:style w:type="paragraph" w:customStyle="1" w:styleId="24142B0F98824261BE6671B7F8B81FBB">
    <w:name w:val="24142B0F98824261BE6671B7F8B81FBB"/>
    <w:rsid w:val="002266CD"/>
    <w:pPr>
      <w:spacing w:after="160" w:line="259" w:lineRule="auto"/>
    </w:pPr>
  </w:style>
  <w:style w:type="paragraph" w:customStyle="1" w:styleId="E4A8E0FB970F4AD28281A1F89B707530">
    <w:name w:val="E4A8E0FB970F4AD28281A1F89B707530"/>
    <w:rsid w:val="002266CD"/>
    <w:pPr>
      <w:spacing w:after="160" w:line="259" w:lineRule="auto"/>
    </w:pPr>
  </w:style>
  <w:style w:type="paragraph" w:customStyle="1" w:styleId="44CB23E393F04AF5ADE5A558AFC2B869">
    <w:name w:val="44CB23E393F04AF5ADE5A558AFC2B869"/>
    <w:rsid w:val="002266CD"/>
    <w:pPr>
      <w:spacing w:after="160" w:line="259" w:lineRule="auto"/>
    </w:pPr>
  </w:style>
  <w:style w:type="paragraph" w:customStyle="1" w:styleId="1EA37807C91E496291B34268E9BB7795">
    <w:name w:val="1EA37807C91E496291B34268E9BB7795"/>
    <w:rsid w:val="002266CD"/>
    <w:pPr>
      <w:spacing w:after="160" w:line="259" w:lineRule="auto"/>
    </w:pPr>
  </w:style>
  <w:style w:type="paragraph" w:customStyle="1" w:styleId="8E9A650487AA444CA0911506CD1369A3">
    <w:name w:val="8E9A650487AA444CA0911506CD1369A3"/>
    <w:rsid w:val="002266CD"/>
    <w:pPr>
      <w:spacing w:after="160" w:line="259" w:lineRule="auto"/>
    </w:pPr>
  </w:style>
  <w:style w:type="paragraph" w:customStyle="1" w:styleId="312E1A000E4F4ED19A13A00201F8B009">
    <w:name w:val="312E1A000E4F4ED19A13A00201F8B009"/>
    <w:rsid w:val="002266CD"/>
    <w:pPr>
      <w:spacing w:after="160" w:line="259" w:lineRule="auto"/>
    </w:pPr>
  </w:style>
  <w:style w:type="paragraph" w:customStyle="1" w:styleId="536E0BC6C4754BB7BCDB061308CAB022">
    <w:name w:val="536E0BC6C4754BB7BCDB061308CAB022"/>
    <w:rsid w:val="002266CD"/>
    <w:pPr>
      <w:spacing w:after="160" w:line="259" w:lineRule="auto"/>
    </w:pPr>
  </w:style>
  <w:style w:type="paragraph" w:customStyle="1" w:styleId="3D96CD66CB7F43BBBD8EFEE6AC46DE1D">
    <w:name w:val="3D96CD66CB7F43BBBD8EFEE6AC46DE1D"/>
    <w:rsid w:val="002266CD"/>
    <w:pPr>
      <w:spacing w:after="160" w:line="259" w:lineRule="auto"/>
    </w:pPr>
  </w:style>
  <w:style w:type="paragraph" w:customStyle="1" w:styleId="3D64E278477146BB94AC0A8E91FF2AC1">
    <w:name w:val="3D64E278477146BB94AC0A8E91FF2AC1"/>
    <w:rsid w:val="002266CD"/>
    <w:pPr>
      <w:spacing w:after="160" w:line="259" w:lineRule="auto"/>
    </w:pPr>
  </w:style>
  <w:style w:type="paragraph" w:customStyle="1" w:styleId="2913E2DAD0164AD395FE32B59E95504D">
    <w:name w:val="2913E2DAD0164AD395FE32B59E95504D"/>
    <w:rsid w:val="002266CD"/>
    <w:pPr>
      <w:spacing w:after="160" w:line="259" w:lineRule="auto"/>
    </w:pPr>
  </w:style>
  <w:style w:type="paragraph" w:customStyle="1" w:styleId="95EF5F954AE34EA89E17CAD110328161">
    <w:name w:val="95EF5F954AE34EA89E17CAD110328161"/>
    <w:rsid w:val="002266CD"/>
    <w:pPr>
      <w:spacing w:after="160" w:line="259" w:lineRule="auto"/>
    </w:pPr>
  </w:style>
  <w:style w:type="paragraph" w:customStyle="1" w:styleId="25E85BFCABC64222A29CC3AE13DCAA6E">
    <w:name w:val="25E85BFCABC64222A29CC3AE13DCAA6E"/>
    <w:rsid w:val="002266CD"/>
    <w:pPr>
      <w:spacing w:after="160" w:line="259" w:lineRule="auto"/>
    </w:pPr>
  </w:style>
  <w:style w:type="paragraph" w:customStyle="1" w:styleId="F6EB1E10E53648F89B2330C83F05C4C1">
    <w:name w:val="F6EB1E10E53648F89B2330C83F05C4C1"/>
    <w:rsid w:val="002266CD"/>
    <w:pPr>
      <w:spacing w:after="160" w:line="259" w:lineRule="auto"/>
    </w:pPr>
  </w:style>
  <w:style w:type="paragraph" w:customStyle="1" w:styleId="E0386C3B910C4EE590D67CCE93F4A0F6">
    <w:name w:val="E0386C3B910C4EE590D67CCE93F4A0F6"/>
    <w:rsid w:val="002266CD"/>
    <w:pPr>
      <w:spacing w:after="160" w:line="259" w:lineRule="auto"/>
    </w:pPr>
  </w:style>
  <w:style w:type="paragraph" w:customStyle="1" w:styleId="33FDD5039AEF4322BB455CFDF2EFA0E3">
    <w:name w:val="33FDD5039AEF4322BB455CFDF2EFA0E3"/>
    <w:rsid w:val="002266CD"/>
    <w:pPr>
      <w:spacing w:after="160" w:line="259" w:lineRule="auto"/>
    </w:pPr>
  </w:style>
  <w:style w:type="paragraph" w:customStyle="1" w:styleId="CA684C5F7463423784802739CE659359">
    <w:name w:val="CA684C5F7463423784802739CE659359"/>
    <w:rsid w:val="002266CD"/>
    <w:pPr>
      <w:spacing w:after="160" w:line="259" w:lineRule="auto"/>
    </w:pPr>
  </w:style>
  <w:style w:type="paragraph" w:customStyle="1" w:styleId="75EC733E32A24C2CBE984DC44DD73110">
    <w:name w:val="75EC733E32A24C2CBE984DC44DD73110"/>
    <w:rsid w:val="002266CD"/>
    <w:pPr>
      <w:spacing w:after="160" w:line="259" w:lineRule="auto"/>
    </w:pPr>
  </w:style>
  <w:style w:type="paragraph" w:customStyle="1" w:styleId="670E7D310CB3474F8DE5B94486C24115">
    <w:name w:val="670E7D310CB3474F8DE5B94486C24115"/>
    <w:rsid w:val="002266CD"/>
    <w:pPr>
      <w:spacing w:after="160" w:line="259" w:lineRule="auto"/>
    </w:pPr>
  </w:style>
  <w:style w:type="paragraph" w:customStyle="1" w:styleId="CF2EB81293D54A19AFED2A2349982D6A">
    <w:name w:val="CF2EB81293D54A19AFED2A2349982D6A"/>
    <w:rsid w:val="002266CD"/>
    <w:pPr>
      <w:spacing w:after="160" w:line="259" w:lineRule="auto"/>
    </w:pPr>
  </w:style>
  <w:style w:type="paragraph" w:customStyle="1" w:styleId="F9144D79C9EC469B84033A146B290EB3">
    <w:name w:val="F9144D79C9EC469B84033A146B290EB3"/>
    <w:rsid w:val="002266CD"/>
    <w:pPr>
      <w:spacing w:after="160" w:line="259" w:lineRule="auto"/>
    </w:pPr>
  </w:style>
  <w:style w:type="paragraph" w:customStyle="1" w:styleId="EF7D4E3902E2464E91B1C952097B3DC6">
    <w:name w:val="EF7D4E3902E2464E91B1C952097B3DC6"/>
    <w:rsid w:val="002266CD"/>
    <w:pPr>
      <w:spacing w:after="160" w:line="259" w:lineRule="auto"/>
    </w:pPr>
  </w:style>
  <w:style w:type="paragraph" w:customStyle="1" w:styleId="E4D3D906EB934301847641821FF9EAF2">
    <w:name w:val="E4D3D906EB934301847641821FF9EAF2"/>
    <w:rsid w:val="002266CD"/>
    <w:pPr>
      <w:spacing w:after="160" w:line="259" w:lineRule="auto"/>
    </w:pPr>
  </w:style>
  <w:style w:type="paragraph" w:customStyle="1" w:styleId="74682C59CE6C49C4935DBE0B8C8E3880">
    <w:name w:val="74682C59CE6C49C4935DBE0B8C8E3880"/>
    <w:rsid w:val="002266CD"/>
    <w:pPr>
      <w:spacing w:after="160" w:line="259" w:lineRule="auto"/>
    </w:pPr>
  </w:style>
  <w:style w:type="paragraph" w:customStyle="1" w:styleId="E3CD6DEA452A44CCBCC3F38A498968F8">
    <w:name w:val="E3CD6DEA452A44CCBCC3F38A498968F8"/>
    <w:rsid w:val="002266CD"/>
    <w:pPr>
      <w:spacing w:after="160" w:line="259" w:lineRule="auto"/>
    </w:pPr>
  </w:style>
  <w:style w:type="paragraph" w:customStyle="1" w:styleId="E78DCFCDBC94425F956545F009D70ABD">
    <w:name w:val="E78DCFCDBC94425F956545F009D70ABD"/>
    <w:rsid w:val="002266CD"/>
    <w:pPr>
      <w:spacing w:after="160" w:line="259" w:lineRule="auto"/>
    </w:pPr>
  </w:style>
  <w:style w:type="paragraph" w:customStyle="1" w:styleId="96633E5369034BC0A11DE4FD931F09CF">
    <w:name w:val="96633E5369034BC0A11DE4FD931F09CF"/>
    <w:rsid w:val="002266CD"/>
    <w:pPr>
      <w:spacing w:after="160" w:line="259" w:lineRule="auto"/>
    </w:pPr>
  </w:style>
  <w:style w:type="paragraph" w:customStyle="1" w:styleId="7866A446DF1240688E3090C1B2327F34">
    <w:name w:val="7866A446DF1240688E3090C1B2327F34"/>
    <w:rsid w:val="002266CD"/>
    <w:pPr>
      <w:spacing w:after="160" w:line="259" w:lineRule="auto"/>
    </w:pPr>
  </w:style>
  <w:style w:type="paragraph" w:customStyle="1" w:styleId="3195CEACB22C4FD3A63EF0335F3E66BE">
    <w:name w:val="3195CEACB22C4FD3A63EF0335F3E66BE"/>
    <w:rsid w:val="002266CD"/>
    <w:pPr>
      <w:spacing w:after="160" w:line="259" w:lineRule="auto"/>
    </w:pPr>
  </w:style>
  <w:style w:type="paragraph" w:customStyle="1" w:styleId="2AB5D04AE94648DFA238BEAABB370BCB">
    <w:name w:val="2AB5D04AE94648DFA238BEAABB370BCB"/>
    <w:rsid w:val="002266CD"/>
    <w:pPr>
      <w:spacing w:after="160" w:line="259" w:lineRule="auto"/>
    </w:pPr>
  </w:style>
  <w:style w:type="paragraph" w:customStyle="1" w:styleId="2AE42B6B16AC41B4BFD4F9ED24565B0D">
    <w:name w:val="2AE42B6B16AC41B4BFD4F9ED24565B0D"/>
    <w:rsid w:val="002266CD"/>
    <w:pPr>
      <w:spacing w:after="160" w:line="259" w:lineRule="auto"/>
    </w:pPr>
  </w:style>
  <w:style w:type="paragraph" w:customStyle="1" w:styleId="EFA9BA4993B64F9C83A47E28938EE579">
    <w:name w:val="EFA9BA4993B64F9C83A47E28938EE579"/>
    <w:rsid w:val="002266CD"/>
    <w:pPr>
      <w:spacing w:after="160" w:line="259" w:lineRule="auto"/>
    </w:pPr>
  </w:style>
  <w:style w:type="paragraph" w:customStyle="1" w:styleId="189C1377DCFD4251935FEF02FCF7D8DC">
    <w:name w:val="189C1377DCFD4251935FEF02FCF7D8DC"/>
    <w:rsid w:val="002266CD"/>
    <w:pPr>
      <w:spacing w:after="160" w:line="259" w:lineRule="auto"/>
    </w:pPr>
  </w:style>
  <w:style w:type="paragraph" w:customStyle="1" w:styleId="163FB26ED44242CBA94C0DC57DFECC9C">
    <w:name w:val="163FB26ED44242CBA94C0DC57DFECC9C"/>
    <w:rsid w:val="002266CD"/>
    <w:pPr>
      <w:spacing w:after="160" w:line="259" w:lineRule="auto"/>
    </w:pPr>
  </w:style>
  <w:style w:type="paragraph" w:customStyle="1" w:styleId="E367C95E31EA47AEA11440E6458F5B59">
    <w:name w:val="E367C95E31EA47AEA11440E6458F5B59"/>
    <w:rsid w:val="002266CD"/>
    <w:pPr>
      <w:spacing w:after="160" w:line="259" w:lineRule="auto"/>
    </w:pPr>
  </w:style>
  <w:style w:type="paragraph" w:customStyle="1" w:styleId="D8B666AD7564465C8E9C7B8D96D3AF75">
    <w:name w:val="D8B666AD7564465C8E9C7B8D96D3AF75"/>
    <w:rsid w:val="002266CD"/>
    <w:pPr>
      <w:spacing w:after="160" w:line="259" w:lineRule="auto"/>
    </w:pPr>
  </w:style>
  <w:style w:type="paragraph" w:customStyle="1" w:styleId="DE0155C3A5BA47159F7AEBEA2504A66A">
    <w:name w:val="DE0155C3A5BA47159F7AEBEA2504A66A"/>
    <w:rsid w:val="002266CD"/>
    <w:pPr>
      <w:spacing w:after="160" w:line="259" w:lineRule="auto"/>
    </w:pPr>
  </w:style>
  <w:style w:type="paragraph" w:customStyle="1" w:styleId="FAFCCE91AFB64E6C8177685B6871C8C3">
    <w:name w:val="FAFCCE91AFB64E6C8177685B6871C8C3"/>
    <w:rsid w:val="002266CD"/>
    <w:pPr>
      <w:spacing w:after="160" w:line="259" w:lineRule="auto"/>
    </w:pPr>
  </w:style>
  <w:style w:type="paragraph" w:customStyle="1" w:styleId="5075BBD2E13947DFB6FAB6F5F4653689">
    <w:name w:val="5075BBD2E13947DFB6FAB6F5F4653689"/>
    <w:rsid w:val="002266CD"/>
    <w:pPr>
      <w:spacing w:after="160" w:line="259" w:lineRule="auto"/>
    </w:pPr>
  </w:style>
  <w:style w:type="paragraph" w:customStyle="1" w:styleId="635EAE097CF6491F813084936FBD0D56">
    <w:name w:val="635EAE097CF6491F813084936FBD0D56"/>
    <w:rsid w:val="002266CD"/>
    <w:pPr>
      <w:spacing w:after="160" w:line="259" w:lineRule="auto"/>
    </w:pPr>
  </w:style>
  <w:style w:type="paragraph" w:customStyle="1" w:styleId="FF44B7E3C7114251A8F47ACBBE60C406">
    <w:name w:val="FF44B7E3C7114251A8F47ACBBE60C406"/>
    <w:rsid w:val="002266CD"/>
    <w:pPr>
      <w:spacing w:after="160" w:line="259" w:lineRule="auto"/>
    </w:pPr>
  </w:style>
  <w:style w:type="paragraph" w:customStyle="1" w:styleId="A606E31412AC41A8B9B71F07FAC87DBE">
    <w:name w:val="A606E31412AC41A8B9B71F07FAC87DBE"/>
    <w:rsid w:val="002266CD"/>
    <w:pPr>
      <w:spacing w:after="160" w:line="259" w:lineRule="auto"/>
    </w:pPr>
  </w:style>
  <w:style w:type="paragraph" w:customStyle="1" w:styleId="4AF344D287BE43E1994F0817A300F427">
    <w:name w:val="4AF344D287BE43E1994F0817A300F427"/>
    <w:rsid w:val="002266CD"/>
    <w:pPr>
      <w:spacing w:after="160" w:line="259" w:lineRule="auto"/>
    </w:pPr>
  </w:style>
  <w:style w:type="paragraph" w:customStyle="1" w:styleId="20883BC961844A2AA68B313713A17F03">
    <w:name w:val="20883BC961844A2AA68B313713A17F03"/>
    <w:rsid w:val="002266CD"/>
    <w:pPr>
      <w:spacing w:after="160" w:line="259" w:lineRule="auto"/>
    </w:pPr>
  </w:style>
  <w:style w:type="paragraph" w:customStyle="1" w:styleId="78B8B477D89B4329B89D76C4D1038903">
    <w:name w:val="78B8B477D89B4329B89D76C4D1038903"/>
    <w:rsid w:val="002266CD"/>
    <w:pPr>
      <w:spacing w:after="160" w:line="259" w:lineRule="auto"/>
    </w:pPr>
  </w:style>
  <w:style w:type="paragraph" w:customStyle="1" w:styleId="9D65C39605C94D319FD7FB0C4F78F700">
    <w:name w:val="9D65C39605C94D319FD7FB0C4F78F700"/>
    <w:rsid w:val="002266CD"/>
    <w:pPr>
      <w:spacing w:after="160" w:line="259" w:lineRule="auto"/>
    </w:pPr>
  </w:style>
  <w:style w:type="paragraph" w:customStyle="1" w:styleId="D96BA3FB9ED345EA87F7649089060A30">
    <w:name w:val="D96BA3FB9ED345EA87F7649089060A30"/>
    <w:rsid w:val="002266CD"/>
    <w:pPr>
      <w:spacing w:after="160" w:line="259" w:lineRule="auto"/>
    </w:pPr>
  </w:style>
  <w:style w:type="paragraph" w:customStyle="1" w:styleId="47434860DAF74896A3F87DB0AEF77A57">
    <w:name w:val="47434860DAF74896A3F87DB0AEF77A57"/>
    <w:rsid w:val="002266CD"/>
    <w:pPr>
      <w:spacing w:after="160" w:line="259" w:lineRule="auto"/>
    </w:pPr>
  </w:style>
  <w:style w:type="paragraph" w:customStyle="1" w:styleId="04B4C2369D4A458E8234FAEAF86DB47C">
    <w:name w:val="04B4C2369D4A458E8234FAEAF86DB47C"/>
    <w:rsid w:val="002266CD"/>
    <w:pPr>
      <w:spacing w:after="160" w:line="259" w:lineRule="auto"/>
    </w:pPr>
  </w:style>
  <w:style w:type="paragraph" w:customStyle="1" w:styleId="BE1698DDA2C345AF8219DF74AA4F10F1">
    <w:name w:val="BE1698DDA2C345AF8219DF74AA4F10F1"/>
    <w:rsid w:val="002266CD"/>
    <w:pPr>
      <w:spacing w:after="160" w:line="259" w:lineRule="auto"/>
    </w:pPr>
  </w:style>
  <w:style w:type="paragraph" w:customStyle="1" w:styleId="B8DCFF8A0079425AAA168C5E66770C85">
    <w:name w:val="B8DCFF8A0079425AAA168C5E66770C85"/>
    <w:rsid w:val="002266CD"/>
    <w:pPr>
      <w:spacing w:after="160" w:line="259" w:lineRule="auto"/>
    </w:pPr>
  </w:style>
  <w:style w:type="paragraph" w:customStyle="1" w:styleId="98A5AD34868142A39CB3D259181C8863">
    <w:name w:val="98A5AD34868142A39CB3D259181C8863"/>
    <w:rsid w:val="002266CD"/>
    <w:pPr>
      <w:spacing w:after="160" w:line="259" w:lineRule="auto"/>
    </w:pPr>
  </w:style>
  <w:style w:type="paragraph" w:customStyle="1" w:styleId="6E2BC10B5A2E4F37927D47010AF4E4FD">
    <w:name w:val="6E2BC10B5A2E4F37927D47010AF4E4FD"/>
    <w:rsid w:val="002266CD"/>
    <w:pPr>
      <w:spacing w:after="160" w:line="259" w:lineRule="auto"/>
    </w:pPr>
  </w:style>
  <w:style w:type="paragraph" w:customStyle="1" w:styleId="AF3A38ABBF8B45788352BD3E2A9D83E7">
    <w:name w:val="AF3A38ABBF8B45788352BD3E2A9D83E7"/>
    <w:rsid w:val="002266CD"/>
    <w:pPr>
      <w:spacing w:after="160" w:line="259" w:lineRule="auto"/>
    </w:pPr>
  </w:style>
  <w:style w:type="paragraph" w:customStyle="1" w:styleId="F19859588AD34ECEB7D299D10C73A94E">
    <w:name w:val="F19859588AD34ECEB7D299D10C73A94E"/>
    <w:rsid w:val="002266CD"/>
    <w:pPr>
      <w:spacing w:after="160" w:line="259" w:lineRule="auto"/>
    </w:pPr>
  </w:style>
  <w:style w:type="paragraph" w:customStyle="1" w:styleId="B329450EA8AC42D89696AD6F404E442C">
    <w:name w:val="B329450EA8AC42D89696AD6F404E442C"/>
    <w:rsid w:val="002266CD"/>
    <w:pPr>
      <w:spacing w:after="160" w:line="259" w:lineRule="auto"/>
    </w:pPr>
  </w:style>
  <w:style w:type="paragraph" w:customStyle="1" w:styleId="0412C74E6076403DAB298F494C8C6FE4">
    <w:name w:val="0412C74E6076403DAB298F494C8C6FE4"/>
    <w:rsid w:val="002266CD"/>
    <w:pPr>
      <w:spacing w:after="160" w:line="259" w:lineRule="auto"/>
    </w:pPr>
  </w:style>
  <w:style w:type="paragraph" w:customStyle="1" w:styleId="DCBCDD0892004D889A9F893F18BC2836">
    <w:name w:val="DCBCDD0892004D889A9F893F18BC2836"/>
    <w:rsid w:val="002266CD"/>
    <w:pPr>
      <w:spacing w:after="160" w:line="259" w:lineRule="auto"/>
    </w:pPr>
  </w:style>
  <w:style w:type="paragraph" w:customStyle="1" w:styleId="29917F6BC5204D22A61A7F8051359F14">
    <w:name w:val="29917F6BC5204D22A61A7F8051359F14"/>
    <w:rsid w:val="002266CD"/>
    <w:pPr>
      <w:spacing w:after="160" w:line="259" w:lineRule="auto"/>
    </w:pPr>
  </w:style>
  <w:style w:type="paragraph" w:customStyle="1" w:styleId="2B84ECFDE0564E1F86F546AB6F2FFD70">
    <w:name w:val="2B84ECFDE0564E1F86F546AB6F2FFD70"/>
    <w:rsid w:val="002266CD"/>
    <w:pPr>
      <w:spacing w:after="160" w:line="259" w:lineRule="auto"/>
    </w:pPr>
  </w:style>
  <w:style w:type="paragraph" w:customStyle="1" w:styleId="80641EEEAD3E49EB890DC34ADF26386A">
    <w:name w:val="80641EEEAD3E49EB890DC34ADF26386A"/>
    <w:rsid w:val="002266CD"/>
    <w:pPr>
      <w:spacing w:after="160" w:line="259" w:lineRule="auto"/>
    </w:pPr>
  </w:style>
  <w:style w:type="paragraph" w:customStyle="1" w:styleId="C446599188604E82A694E33091F5E59A">
    <w:name w:val="C446599188604E82A694E33091F5E59A"/>
    <w:rsid w:val="002266CD"/>
    <w:pPr>
      <w:spacing w:after="160" w:line="259" w:lineRule="auto"/>
    </w:pPr>
  </w:style>
  <w:style w:type="paragraph" w:customStyle="1" w:styleId="D0DDABB814D0485F9E215C678DC676A1">
    <w:name w:val="D0DDABB814D0485F9E215C678DC676A1"/>
    <w:rsid w:val="002266CD"/>
    <w:pPr>
      <w:spacing w:after="160" w:line="259" w:lineRule="auto"/>
    </w:pPr>
  </w:style>
  <w:style w:type="paragraph" w:customStyle="1" w:styleId="8BDA632A8BAE4A2BB2D5D8F293AB242C">
    <w:name w:val="8BDA632A8BAE4A2BB2D5D8F293AB242C"/>
    <w:rsid w:val="002266CD"/>
    <w:pPr>
      <w:spacing w:after="160" w:line="259" w:lineRule="auto"/>
    </w:pPr>
  </w:style>
  <w:style w:type="paragraph" w:customStyle="1" w:styleId="0B46D63B820A4832BF486607508061C5">
    <w:name w:val="0B46D63B820A4832BF486607508061C5"/>
    <w:rsid w:val="002266CD"/>
    <w:pPr>
      <w:spacing w:after="160" w:line="259" w:lineRule="auto"/>
    </w:pPr>
  </w:style>
  <w:style w:type="paragraph" w:customStyle="1" w:styleId="C51BAFDA31144D7CBA0F07660E467205">
    <w:name w:val="C51BAFDA31144D7CBA0F07660E467205"/>
    <w:rsid w:val="002266CD"/>
    <w:pPr>
      <w:spacing w:after="160" w:line="259" w:lineRule="auto"/>
    </w:pPr>
  </w:style>
  <w:style w:type="paragraph" w:customStyle="1" w:styleId="825567D01CD74FE2BC5F81731DD87BE0">
    <w:name w:val="825567D01CD74FE2BC5F81731DD87BE0"/>
    <w:rsid w:val="002266CD"/>
    <w:pPr>
      <w:spacing w:after="160" w:line="259" w:lineRule="auto"/>
    </w:pPr>
  </w:style>
  <w:style w:type="paragraph" w:customStyle="1" w:styleId="E00CBD1166CB42D19FDF92AE2853C15C">
    <w:name w:val="E00CBD1166CB42D19FDF92AE2853C15C"/>
    <w:rsid w:val="002266CD"/>
    <w:pPr>
      <w:spacing w:after="160" w:line="259" w:lineRule="auto"/>
    </w:pPr>
  </w:style>
  <w:style w:type="paragraph" w:customStyle="1" w:styleId="8EC9ADB03982435594C9ED58EFBF06B7">
    <w:name w:val="8EC9ADB03982435594C9ED58EFBF06B7"/>
    <w:rsid w:val="002266CD"/>
    <w:pPr>
      <w:spacing w:after="160" w:line="259" w:lineRule="auto"/>
    </w:pPr>
  </w:style>
  <w:style w:type="paragraph" w:customStyle="1" w:styleId="9886323759EC4A6AA02CBC6A6D061A20">
    <w:name w:val="9886323759EC4A6AA02CBC6A6D061A20"/>
    <w:rsid w:val="002266CD"/>
    <w:pPr>
      <w:spacing w:after="160" w:line="259" w:lineRule="auto"/>
    </w:pPr>
  </w:style>
  <w:style w:type="paragraph" w:customStyle="1" w:styleId="76AD02EF853A451F938D11672392C6C5">
    <w:name w:val="76AD02EF853A451F938D11672392C6C5"/>
    <w:rsid w:val="002266CD"/>
    <w:pPr>
      <w:spacing w:after="160" w:line="259" w:lineRule="auto"/>
    </w:pPr>
  </w:style>
  <w:style w:type="paragraph" w:customStyle="1" w:styleId="974FC71ABB8042908B73C2FC178B430F">
    <w:name w:val="974FC71ABB8042908B73C2FC178B430F"/>
    <w:rsid w:val="002266CD"/>
    <w:pPr>
      <w:spacing w:after="160" w:line="259" w:lineRule="auto"/>
    </w:pPr>
  </w:style>
  <w:style w:type="paragraph" w:customStyle="1" w:styleId="B58393989D524FA9A118544DDE523FC9">
    <w:name w:val="B58393989D524FA9A118544DDE523FC9"/>
    <w:rsid w:val="002266CD"/>
    <w:pPr>
      <w:spacing w:after="160" w:line="259" w:lineRule="auto"/>
    </w:pPr>
  </w:style>
  <w:style w:type="paragraph" w:customStyle="1" w:styleId="6C48DE42C4DE4C64BAE4BB5B0DA375EA">
    <w:name w:val="6C48DE42C4DE4C64BAE4BB5B0DA375EA"/>
    <w:rsid w:val="002266CD"/>
    <w:pPr>
      <w:spacing w:after="160" w:line="259" w:lineRule="auto"/>
    </w:pPr>
  </w:style>
  <w:style w:type="paragraph" w:customStyle="1" w:styleId="15DBC29B271045DDB2FBEEEA014290EB">
    <w:name w:val="15DBC29B271045DDB2FBEEEA014290EB"/>
    <w:rsid w:val="002266CD"/>
    <w:pPr>
      <w:spacing w:after="160" w:line="259" w:lineRule="auto"/>
    </w:pPr>
  </w:style>
  <w:style w:type="paragraph" w:customStyle="1" w:styleId="E6C5566636754D5889ACF5DD4B149777">
    <w:name w:val="E6C5566636754D5889ACF5DD4B149777"/>
    <w:rsid w:val="002266CD"/>
    <w:pPr>
      <w:spacing w:after="160" w:line="259" w:lineRule="auto"/>
    </w:pPr>
  </w:style>
  <w:style w:type="paragraph" w:customStyle="1" w:styleId="32EFC90319E54AEF8EDAE58302CC74D9">
    <w:name w:val="32EFC90319E54AEF8EDAE58302CC74D9"/>
    <w:rsid w:val="002266CD"/>
    <w:pPr>
      <w:spacing w:after="160" w:line="259" w:lineRule="auto"/>
    </w:pPr>
  </w:style>
  <w:style w:type="paragraph" w:customStyle="1" w:styleId="F78C44E6C8584B019A272F1332B00889">
    <w:name w:val="F78C44E6C8584B019A272F1332B00889"/>
    <w:rsid w:val="002266CD"/>
    <w:pPr>
      <w:spacing w:after="160" w:line="259" w:lineRule="auto"/>
    </w:pPr>
  </w:style>
  <w:style w:type="paragraph" w:customStyle="1" w:styleId="A7792F04AFA34539B8FE4396EBA831FD">
    <w:name w:val="A7792F04AFA34539B8FE4396EBA831FD"/>
    <w:rsid w:val="002266CD"/>
    <w:pPr>
      <w:spacing w:after="160" w:line="259" w:lineRule="auto"/>
    </w:pPr>
  </w:style>
  <w:style w:type="paragraph" w:customStyle="1" w:styleId="8C68EA0779404E5BB526FDA55A7BDD04">
    <w:name w:val="8C68EA0779404E5BB526FDA55A7BDD04"/>
    <w:rsid w:val="002266CD"/>
    <w:pPr>
      <w:spacing w:after="160" w:line="259" w:lineRule="auto"/>
    </w:pPr>
  </w:style>
  <w:style w:type="paragraph" w:customStyle="1" w:styleId="6738444E11D34F8EBC83BE6A68B96CE2">
    <w:name w:val="6738444E11D34F8EBC83BE6A68B96CE2"/>
    <w:rsid w:val="002266CD"/>
    <w:pPr>
      <w:spacing w:after="160" w:line="259" w:lineRule="auto"/>
    </w:pPr>
  </w:style>
  <w:style w:type="paragraph" w:customStyle="1" w:styleId="C80614A125784F66836EF55CD58E73C4">
    <w:name w:val="C80614A125784F66836EF55CD58E73C4"/>
    <w:rsid w:val="002266CD"/>
    <w:pPr>
      <w:spacing w:after="160" w:line="259" w:lineRule="auto"/>
    </w:pPr>
  </w:style>
  <w:style w:type="paragraph" w:customStyle="1" w:styleId="EB7429ECB2AA40C2BEF8DEADB431ADD3">
    <w:name w:val="EB7429ECB2AA40C2BEF8DEADB431ADD3"/>
    <w:rsid w:val="002266CD"/>
    <w:pPr>
      <w:spacing w:after="160" w:line="259" w:lineRule="auto"/>
    </w:pPr>
  </w:style>
  <w:style w:type="paragraph" w:customStyle="1" w:styleId="BFEC02FD94324C4C8A0C2D306D946570">
    <w:name w:val="BFEC02FD94324C4C8A0C2D306D946570"/>
    <w:rsid w:val="002266CD"/>
    <w:pPr>
      <w:spacing w:after="160" w:line="259" w:lineRule="auto"/>
    </w:pPr>
  </w:style>
  <w:style w:type="paragraph" w:customStyle="1" w:styleId="F1AAF93B47C9407993515EBD180C2792">
    <w:name w:val="F1AAF93B47C9407993515EBD180C2792"/>
    <w:rsid w:val="002266CD"/>
    <w:pPr>
      <w:spacing w:after="160" w:line="259" w:lineRule="auto"/>
    </w:pPr>
  </w:style>
  <w:style w:type="paragraph" w:customStyle="1" w:styleId="06EED0C6618F4CCA80263F982AB06ED2">
    <w:name w:val="06EED0C6618F4CCA80263F982AB06ED2"/>
    <w:rsid w:val="002266CD"/>
    <w:pPr>
      <w:spacing w:after="160" w:line="259" w:lineRule="auto"/>
    </w:pPr>
  </w:style>
  <w:style w:type="paragraph" w:customStyle="1" w:styleId="F0526001DD7F41A88D7F763B0295E840">
    <w:name w:val="F0526001DD7F41A88D7F763B0295E840"/>
    <w:rsid w:val="002266CD"/>
    <w:pPr>
      <w:spacing w:after="160" w:line="259" w:lineRule="auto"/>
    </w:pPr>
  </w:style>
  <w:style w:type="paragraph" w:customStyle="1" w:styleId="CB433E0A269F400CA39785131A7760AC">
    <w:name w:val="CB433E0A269F400CA39785131A7760AC"/>
    <w:rsid w:val="002266CD"/>
    <w:pPr>
      <w:spacing w:after="160" w:line="259" w:lineRule="auto"/>
    </w:pPr>
  </w:style>
  <w:style w:type="paragraph" w:customStyle="1" w:styleId="A036C88F6BF14C2C8B5E11E1829ADEA9">
    <w:name w:val="A036C88F6BF14C2C8B5E11E1829ADEA9"/>
    <w:rsid w:val="002266CD"/>
    <w:pPr>
      <w:spacing w:after="160" w:line="259" w:lineRule="auto"/>
    </w:pPr>
  </w:style>
  <w:style w:type="paragraph" w:customStyle="1" w:styleId="447F8CEA4D0447CC9E6F5CD0638318B3">
    <w:name w:val="447F8CEA4D0447CC9E6F5CD0638318B3"/>
    <w:rsid w:val="002266CD"/>
    <w:pPr>
      <w:spacing w:after="160" w:line="259" w:lineRule="auto"/>
    </w:pPr>
  </w:style>
  <w:style w:type="paragraph" w:customStyle="1" w:styleId="877F1F82D54B45B692E8A38ED2EBBF40">
    <w:name w:val="877F1F82D54B45B692E8A38ED2EBBF40"/>
    <w:rsid w:val="002266CD"/>
    <w:pPr>
      <w:spacing w:after="160" w:line="259" w:lineRule="auto"/>
    </w:pPr>
  </w:style>
  <w:style w:type="paragraph" w:customStyle="1" w:styleId="09942CF4128246DEB6075E8282B3DEDE">
    <w:name w:val="09942CF4128246DEB6075E8282B3DEDE"/>
    <w:rsid w:val="002266CD"/>
    <w:pPr>
      <w:spacing w:after="160" w:line="259" w:lineRule="auto"/>
    </w:pPr>
  </w:style>
  <w:style w:type="paragraph" w:customStyle="1" w:styleId="18774D51CDB34E99B5192C6928BD00E2">
    <w:name w:val="18774D51CDB34E99B5192C6928BD00E2"/>
    <w:rsid w:val="002266CD"/>
    <w:pPr>
      <w:spacing w:after="160" w:line="259" w:lineRule="auto"/>
    </w:pPr>
  </w:style>
  <w:style w:type="paragraph" w:customStyle="1" w:styleId="51BA5B2F24FD427A94233ADD00A6EF5F">
    <w:name w:val="51BA5B2F24FD427A94233ADD00A6EF5F"/>
    <w:rsid w:val="002266CD"/>
    <w:pPr>
      <w:spacing w:after="160" w:line="259" w:lineRule="auto"/>
    </w:pPr>
  </w:style>
  <w:style w:type="paragraph" w:customStyle="1" w:styleId="F04B4A2DA4264A529E32E4AC1A5A6817">
    <w:name w:val="F04B4A2DA4264A529E32E4AC1A5A6817"/>
    <w:rsid w:val="002266CD"/>
    <w:pPr>
      <w:spacing w:after="160" w:line="259" w:lineRule="auto"/>
    </w:pPr>
  </w:style>
  <w:style w:type="paragraph" w:customStyle="1" w:styleId="EA8EB6C1D9C54D7B91F8787C7918B47E">
    <w:name w:val="EA8EB6C1D9C54D7B91F8787C7918B47E"/>
    <w:rsid w:val="002266CD"/>
    <w:pPr>
      <w:spacing w:after="160" w:line="259" w:lineRule="auto"/>
    </w:pPr>
  </w:style>
  <w:style w:type="paragraph" w:customStyle="1" w:styleId="0CEE3DBB30D34AFEB49D04174A425B17">
    <w:name w:val="0CEE3DBB30D34AFEB49D04174A425B17"/>
    <w:rsid w:val="002266CD"/>
    <w:pPr>
      <w:spacing w:after="160" w:line="259" w:lineRule="auto"/>
    </w:pPr>
  </w:style>
  <w:style w:type="paragraph" w:customStyle="1" w:styleId="88BE5A686E4744FA8E5486FE735BCD2F">
    <w:name w:val="88BE5A686E4744FA8E5486FE735BCD2F"/>
    <w:rsid w:val="002266CD"/>
    <w:pPr>
      <w:spacing w:after="160" w:line="259" w:lineRule="auto"/>
    </w:pPr>
  </w:style>
  <w:style w:type="paragraph" w:customStyle="1" w:styleId="E84C36377B8047E38192A7199FCDF35F">
    <w:name w:val="E84C36377B8047E38192A7199FCDF35F"/>
    <w:rsid w:val="002266CD"/>
    <w:pPr>
      <w:spacing w:after="160" w:line="259" w:lineRule="auto"/>
    </w:pPr>
  </w:style>
  <w:style w:type="paragraph" w:customStyle="1" w:styleId="1203000DAFED4D6BA2E9F53C263C2E2A">
    <w:name w:val="1203000DAFED4D6BA2E9F53C263C2E2A"/>
    <w:rsid w:val="002266CD"/>
    <w:pPr>
      <w:spacing w:after="160" w:line="259" w:lineRule="auto"/>
    </w:pPr>
  </w:style>
  <w:style w:type="paragraph" w:customStyle="1" w:styleId="51DF345CA2BC4931BC954D5D3A3830B6">
    <w:name w:val="51DF345CA2BC4931BC954D5D3A3830B6"/>
    <w:rsid w:val="002266CD"/>
    <w:pPr>
      <w:spacing w:after="160" w:line="259" w:lineRule="auto"/>
    </w:pPr>
  </w:style>
  <w:style w:type="paragraph" w:customStyle="1" w:styleId="F54B3E01078642668FDA2B6437204319">
    <w:name w:val="F54B3E01078642668FDA2B6437204319"/>
    <w:rsid w:val="002266CD"/>
    <w:pPr>
      <w:spacing w:after="160" w:line="259" w:lineRule="auto"/>
    </w:pPr>
  </w:style>
  <w:style w:type="paragraph" w:customStyle="1" w:styleId="6CBC6EA8F1B54FB794CFE961486299D2">
    <w:name w:val="6CBC6EA8F1B54FB794CFE961486299D2"/>
    <w:rsid w:val="002266CD"/>
    <w:pPr>
      <w:spacing w:after="160" w:line="259" w:lineRule="auto"/>
    </w:pPr>
  </w:style>
  <w:style w:type="paragraph" w:customStyle="1" w:styleId="6CBF91FD2903410495ACC5357FCE2471">
    <w:name w:val="6CBF91FD2903410495ACC5357FCE2471"/>
    <w:rsid w:val="002266CD"/>
    <w:pPr>
      <w:spacing w:after="160" w:line="259" w:lineRule="auto"/>
    </w:pPr>
  </w:style>
  <w:style w:type="paragraph" w:customStyle="1" w:styleId="D5E7E6C2D5CC4501952F7FE664A99CA1">
    <w:name w:val="D5E7E6C2D5CC4501952F7FE664A99CA1"/>
    <w:rsid w:val="002266CD"/>
    <w:pPr>
      <w:spacing w:after="160" w:line="259" w:lineRule="auto"/>
    </w:pPr>
  </w:style>
  <w:style w:type="paragraph" w:customStyle="1" w:styleId="A569D9CC84204CEA8EB8A5C207D8D15C">
    <w:name w:val="A569D9CC84204CEA8EB8A5C207D8D15C"/>
    <w:rsid w:val="002266CD"/>
    <w:pPr>
      <w:spacing w:after="160" w:line="259" w:lineRule="auto"/>
    </w:pPr>
  </w:style>
  <w:style w:type="paragraph" w:customStyle="1" w:styleId="65B336EB68964A88BA1DC3A2BD01AFB6">
    <w:name w:val="65B336EB68964A88BA1DC3A2BD01AFB6"/>
    <w:rsid w:val="002266CD"/>
    <w:pPr>
      <w:spacing w:after="160" w:line="259" w:lineRule="auto"/>
    </w:pPr>
  </w:style>
  <w:style w:type="paragraph" w:customStyle="1" w:styleId="EF7E1E0C25764E5E8E76E9B17DBE3B5C">
    <w:name w:val="EF7E1E0C25764E5E8E76E9B17DBE3B5C"/>
    <w:rsid w:val="002266CD"/>
    <w:pPr>
      <w:spacing w:after="160" w:line="259" w:lineRule="auto"/>
    </w:pPr>
  </w:style>
  <w:style w:type="paragraph" w:customStyle="1" w:styleId="A310659D2D8C4B2AABDF31247FB66DF1">
    <w:name w:val="A310659D2D8C4B2AABDF31247FB66DF1"/>
    <w:rsid w:val="002266CD"/>
    <w:pPr>
      <w:spacing w:after="160" w:line="259" w:lineRule="auto"/>
    </w:pPr>
  </w:style>
  <w:style w:type="paragraph" w:customStyle="1" w:styleId="8E7EB7B9C9204C2282D00AF38F6F2880">
    <w:name w:val="8E7EB7B9C9204C2282D00AF38F6F2880"/>
    <w:rsid w:val="002266CD"/>
    <w:pPr>
      <w:spacing w:after="160" w:line="259" w:lineRule="auto"/>
    </w:pPr>
  </w:style>
  <w:style w:type="paragraph" w:customStyle="1" w:styleId="7BEE6E0D8BDB438796E7551EE4916095">
    <w:name w:val="7BEE6E0D8BDB438796E7551EE4916095"/>
    <w:rsid w:val="002266CD"/>
    <w:pPr>
      <w:spacing w:after="160" w:line="259" w:lineRule="auto"/>
    </w:pPr>
  </w:style>
  <w:style w:type="paragraph" w:customStyle="1" w:styleId="708295A551C644F89E5B19ABEA17E3C7">
    <w:name w:val="708295A551C644F89E5B19ABEA17E3C7"/>
    <w:rsid w:val="002266CD"/>
    <w:pPr>
      <w:spacing w:after="160" w:line="259" w:lineRule="auto"/>
    </w:pPr>
  </w:style>
  <w:style w:type="paragraph" w:customStyle="1" w:styleId="0B7BDEDCA0174E848C175346A52BC4DA">
    <w:name w:val="0B7BDEDCA0174E848C175346A52BC4DA"/>
    <w:rsid w:val="002266CD"/>
    <w:pPr>
      <w:spacing w:after="160" w:line="259" w:lineRule="auto"/>
    </w:pPr>
  </w:style>
  <w:style w:type="paragraph" w:customStyle="1" w:styleId="F6FAD12BA633467AA31CF6AB177FC288">
    <w:name w:val="F6FAD12BA633467AA31CF6AB177FC288"/>
    <w:rsid w:val="002266CD"/>
    <w:pPr>
      <w:spacing w:after="160" w:line="259" w:lineRule="auto"/>
    </w:pPr>
  </w:style>
  <w:style w:type="paragraph" w:customStyle="1" w:styleId="664B955E440A41A7820DD587DC175D4C">
    <w:name w:val="664B955E440A41A7820DD587DC175D4C"/>
    <w:rsid w:val="002266CD"/>
    <w:pPr>
      <w:spacing w:after="160" w:line="259" w:lineRule="auto"/>
    </w:pPr>
  </w:style>
  <w:style w:type="paragraph" w:customStyle="1" w:styleId="4306AA87D317474A988EC0075548D34D">
    <w:name w:val="4306AA87D317474A988EC0075548D34D"/>
    <w:rsid w:val="002266CD"/>
    <w:pPr>
      <w:spacing w:after="160" w:line="259" w:lineRule="auto"/>
    </w:pPr>
  </w:style>
  <w:style w:type="paragraph" w:customStyle="1" w:styleId="693F813CD5F84FDEB29D26F5228D7201">
    <w:name w:val="693F813CD5F84FDEB29D26F5228D7201"/>
    <w:rsid w:val="002266CD"/>
    <w:pPr>
      <w:spacing w:after="160" w:line="259" w:lineRule="auto"/>
    </w:pPr>
  </w:style>
  <w:style w:type="paragraph" w:customStyle="1" w:styleId="47B8B6BFF93840B1BD0D8A0D6524AB72">
    <w:name w:val="47B8B6BFF93840B1BD0D8A0D6524AB72"/>
    <w:rsid w:val="002266CD"/>
    <w:pPr>
      <w:spacing w:after="160" w:line="259" w:lineRule="auto"/>
    </w:pPr>
  </w:style>
  <w:style w:type="paragraph" w:customStyle="1" w:styleId="FAC45A36A34D4470B6E49B65379B4B7D">
    <w:name w:val="FAC45A36A34D4470B6E49B65379B4B7D"/>
    <w:rsid w:val="002266CD"/>
    <w:pPr>
      <w:spacing w:after="160" w:line="259" w:lineRule="auto"/>
    </w:pPr>
  </w:style>
  <w:style w:type="paragraph" w:customStyle="1" w:styleId="FAB1155D28904CF6939777F0F55BF615">
    <w:name w:val="FAB1155D28904CF6939777F0F55BF615"/>
    <w:rsid w:val="002266CD"/>
    <w:pPr>
      <w:spacing w:after="160" w:line="259" w:lineRule="auto"/>
    </w:pPr>
  </w:style>
  <w:style w:type="paragraph" w:customStyle="1" w:styleId="92EA68E591BF4025AC19F3EB4833843D">
    <w:name w:val="92EA68E591BF4025AC19F3EB4833843D"/>
    <w:rsid w:val="002266CD"/>
    <w:pPr>
      <w:spacing w:after="160" w:line="259" w:lineRule="auto"/>
    </w:pPr>
  </w:style>
  <w:style w:type="paragraph" w:customStyle="1" w:styleId="0D7D1B4D2A9C48F5B6DA2313A7D724B8">
    <w:name w:val="0D7D1B4D2A9C48F5B6DA2313A7D724B8"/>
    <w:rsid w:val="002266CD"/>
    <w:pPr>
      <w:spacing w:after="160" w:line="259" w:lineRule="auto"/>
    </w:pPr>
  </w:style>
  <w:style w:type="paragraph" w:customStyle="1" w:styleId="BFE408982FB24F85906C4395729D8EAB">
    <w:name w:val="BFE408982FB24F85906C4395729D8EAB"/>
    <w:rsid w:val="002266CD"/>
    <w:pPr>
      <w:spacing w:after="160" w:line="259" w:lineRule="auto"/>
    </w:pPr>
  </w:style>
  <w:style w:type="paragraph" w:customStyle="1" w:styleId="5CB9E56E04F7429DB5E86322A2331E1E">
    <w:name w:val="5CB9E56E04F7429DB5E86322A2331E1E"/>
    <w:rsid w:val="002266CD"/>
    <w:pPr>
      <w:spacing w:after="160" w:line="259" w:lineRule="auto"/>
    </w:pPr>
  </w:style>
  <w:style w:type="paragraph" w:customStyle="1" w:styleId="C5B1A9FB424340D1AF703FDAAD59203F">
    <w:name w:val="C5B1A9FB424340D1AF703FDAAD59203F"/>
    <w:rsid w:val="002266CD"/>
    <w:pPr>
      <w:spacing w:after="160" w:line="259" w:lineRule="auto"/>
    </w:pPr>
  </w:style>
  <w:style w:type="paragraph" w:customStyle="1" w:styleId="FEC8BABCFC6E496889C674BFF1CD27EF">
    <w:name w:val="FEC8BABCFC6E496889C674BFF1CD27EF"/>
    <w:rsid w:val="002266CD"/>
    <w:pPr>
      <w:spacing w:after="160" w:line="259" w:lineRule="auto"/>
    </w:pPr>
  </w:style>
  <w:style w:type="paragraph" w:customStyle="1" w:styleId="1BBC7758125B4C778F3E0F2F0321FEB8">
    <w:name w:val="1BBC7758125B4C778F3E0F2F0321FEB8"/>
    <w:rsid w:val="002266CD"/>
    <w:pPr>
      <w:spacing w:after="160" w:line="259" w:lineRule="auto"/>
    </w:pPr>
  </w:style>
  <w:style w:type="paragraph" w:customStyle="1" w:styleId="19D089D94AE242E298AA8EEC44E9A007">
    <w:name w:val="19D089D94AE242E298AA8EEC44E9A007"/>
    <w:rsid w:val="002266CD"/>
    <w:pPr>
      <w:spacing w:after="160" w:line="259" w:lineRule="auto"/>
    </w:pPr>
  </w:style>
  <w:style w:type="paragraph" w:customStyle="1" w:styleId="ED0C4E0C36E5492282338FF5E5E620DF">
    <w:name w:val="ED0C4E0C36E5492282338FF5E5E620DF"/>
    <w:rsid w:val="002266CD"/>
    <w:pPr>
      <w:spacing w:after="160" w:line="259" w:lineRule="auto"/>
    </w:pPr>
  </w:style>
  <w:style w:type="paragraph" w:customStyle="1" w:styleId="69184E0177FB4C9D97996F03986B314B">
    <w:name w:val="69184E0177FB4C9D97996F03986B314B"/>
    <w:rsid w:val="002266CD"/>
    <w:pPr>
      <w:spacing w:after="160" w:line="259" w:lineRule="auto"/>
    </w:pPr>
  </w:style>
  <w:style w:type="paragraph" w:customStyle="1" w:styleId="DE89540C2F7A4CD4828BD02B4E681B1B">
    <w:name w:val="DE89540C2F7A4CD4828BD02B4E681B1B"/>
    <w:rsid w:val="002266CD"/>
    <w:pPr>
      <w:spacing w:after="160" w:line="259" w:lineRule="auto"/>
    </w:pPr>
  </w:style>
  <w:style w:type="paragraph" w:customStyle="1" w:styleId="E99B8050216E47E7B345B800ACD0F053">
    <w:name w:val="E99B8050216E47E7B345B800ACD0F053"/>
    <w:rsid w:val="002266CD"/>
    <w:pPr>
      <w:spacing w:after="160" w:line="259" w:lineRule="auto"/>
    </w:pPr>
  </w:style>
  <w:style w:type="paragraph" w:customStyle="1" w:styleId="9FB43A372DF940BBAAEA2F9FA8F0C6C6">
    <w:name w:val="9FB43A372DF940BBAAEA2F9FA8F0C6C6"/>
    <w:rsid w:val="002266CD"/>
    <w:pPr>
      <w:spacing w:after="160" w:line="259" w:lineRule="auto"/>
    </w:pPr>
  </w:style>
  <w:style w:type="paragraph" w:customStyle="1" w:styleId="BC1744A668A2472FAA0D4FCACBE3304D">
    <w:name w:val="BC1744A668A2472FAA0D4FCACBE3304D"/>
    <w:rsid w:val="002266CD"/>
    <w:pPr>
      <w:spacing w:after="160" w:line="259" w:lineRule="auto"/>
    </w:pPr>
  </w:style>
  <w:style w:type="paragraph" w:customStyle="1" w:styleId="F100AF5898B04C62A4DBF1C3ED55ACB0">
    <w:name w:val="F100AF5898B04C62A4DBF1C3ED55ACB0"/>
    <w:rsid w:val="002266CD"/>
    <w:pPr>
      <w:spacing w:after="160" w:line="259" w:lineRule="auto"/>
    </w:pPr>
  </w:style>
  <w:style w:type="paragraph" w:customStyle="1" w:styleId="95F1840B5D5E4DDFABA84A47D2D36942">
    <w:name w:val="95F1840B5D5E4DDFABA84A47D2D36942"/>
    <w:rsid w:val="002266CD"/>
    <w:pPr>
      <w:spacing w:after="160" w:line="259" w:lineRule="auto"/>
    </w:pPr>
  </w:style>
  <w:style w:type="paragraph" w:customStyle="1" w:styleId="A35957ECAE4D4E6EB47193024E22BA01">
    <w:name w:val="A35957ECAE4D4E6EB47193024E22BA01"/>
    <w:rsid w:val="002266CD"/>
    <w:pPr>
      <w:spacing w:after="160" w:line="259" w:lineRule="auto"/>
    </w:pPr>
  </w:style>
  <w:style w:type="paragraph" w:customStyle="1" w:styleId="DAECC65E30E24253A2AEF64C974A0018">
    <w:name w:val="DAECC65E30E24253A2AEF64C974A0018"/>
    <w:rsid w:val="002266CD"/>
    <w:pPr>
      <w:spacing w:after="160" w:line="259" w:lineRule="auto"/>
    </w:pPr>
  </w:style>
  <w:style w:type="paragraph" w:customStyle="1" w:styleId="EA2F2BC0497F4DBF99A5E08CA98F5144">
    <w:name w:val="EA2F2BC0497F4DBF99A5E08CA98F5144"/>
    <w:rsid w:val="002266CD"/>
    <w:pPr>
      <w:spacing w:after="160" w:line="259" w:lineRule="auto"/>
    </w:pPr>
  </w:style>
  <w:style w:type="paragraph" w:customStyle="1" w:styleId="3F0A439F440D45FEAAFAD9C972FAEE06">
    <w:name w:val="3F0A439F440D45FEAAFAD9C972FAEE06"/>
    <w:rsid w:val="002266CD"/>
    <w:pPr>
      <w:spacing w:after="160" w:line="259" w:lineRule="auto"/>
    </w:pPr>
  </w:style>
  <w:style w:type="paragraph" w:customStyle="1" w:styleId="E2279D3AC8E34AAEBE06BA0EC7404FD8">
    <w:name w:val="E2279D3AC8E34AAEBE06BA0EC7404FD8"/>
    <w:rsid w:val="002266CD"/>
    <w:pPr>
      <w:spacing w:after="160" w:line="259" w:lineRule="auto"/>
    </w:pPr>
  </w:style>
  <w:style w:type="paragraph" w:customStyle="1" w:styleId="770A47EA055E42189822C99470B4F56D">
    <w:name w:val="770A47EA055E42189822C99470B4F56D"/>
    <w:rsid w:val="002266CD"/>
    <w:pPr>
      <w:spacing w:after="160" w:line="259" w:lineRule="auto"/>
    </w:pPr>
  </w:style>
  <w:style w:type="paragraph" w:customStyle="1" w:styleId="012533F23E6942719EF33A697A1E7F57">
    <w:name w:val="012533F23E6942719EF33A697A1E7F57"/>
    <w:rsid w:val="002266CD"/>
    <w:pPr>
      <w:spacing w:after="160" w:line="259" w:lineRule="auto"/>
    </w:pPr>
  </w:style>
  <w:style w:type="paragraph" w:customStyle="1" w:styleId="1897EAFFD1CD4906A6E9EE841022C405">
    <w:name w:val="1897EAFFD1CD4906A6E9EE841022C405"/>
    <w:rsid w:val="002266CD"/>
    <w:pPr>
      <w:spacing w:after="160" w:line="259" w:lineRule="auto"/>
    </w:pPr>
  </w:style>
  <w:style w:type="paragraph" w:customStyle="1" w:styleId="02FCEC1153674CB6BA492B122D20B70E">
    <w:name w:val="02FCEC1153674CB6BA492B122D20B70E"/>
    <w:rsid w:val="002266CD"/>
    <w:pPr>
      <w:spacing w:after="160" w:line="259" w:lineRule="auto"/>
    </w:pPr>
  </w:style>
  <w:style w:type="paragraph" w:customStyle="1" w:styleId="DA6F6C13A84E45C688ACE1C446C2FD19">
    <w:name w:val="DA6F6C13A84E45C688ACE1C446C2FD19"/>
    <w:rsid w:val="002266CD"/>
    <w:pPr>
      <w:spacing w:after="160" w:line="259" w:lineRule="auto"/>
    </w:pPr>
  </w:style>
  <w:style w:type="paragraph" w:customStyle="1" w:styleId="F1E78B92B837476B82591A70259C0439">
    <w:name w:val="F1E78B92B837476B82591A70259C0439"/>
    <w:rsid w:val="002266CD"/>
    <w:pPr>
      <w:spacing w:after="160" w:line="259" w:lineRule="auto"/>
    </w:pPr>
  </w:style>
  <w:style w:type="paragraph" w:customStyle="1" w:styleId="7D667DEE956C40CCB3C936C0FA396B65">
    <w:name w:val="7D667DEE956C40CCB3C936C0FA396B65"/>
    <w:rsid w:val="002266CD"/>
    <w:pPr>
      <w:spacing w:after="160" w:line="259" w:lineRule="auto"/>
    </w:pPr>
  </w:style>
  <w:style w:type="paragraph" w:customStyle="1" w:styleId="889ADDB25BC7478AB4CEA3DFFD0F4204">
    <w:name w:val="889ADDB25BC7478AB4CEA3DFFD0F4204"/>
    <w:rsid w:val="002266CD"/>
    <w:pPr>
      <w:spacing w:after="160" w:line="259" w:lineRule="auto"/>
    </w:pPr>
  </w:style>
  <w:style w:type="paragraph" w:customStyle="1" w:styleId="58D4EC42440042C9A9D87C7B50006261">
    <w:name w:val="58D4EC42440042C9A9D87C7B50006261"/>
    <w:rsid w:val="002266CD"/>
    <w:pPr>
      <w:spacing w:after="160" w:line="259" w:lineRule="auto"/>
    </w:pPr>
  </w:style>
  <w:style w:type="paragraph" w:customStyle="1" w:styleId="4CA28F90D6C54954ABC9ABA1E42D0D9F">
    <w:name w:val="4CA28F90D6C54954ABC9ABA1E42D0D9F"/>
    <w:rsid w:val="002266CD"/>
    <w:pPr>
      <w:spacing w:after="160" w:line="259" w:lineRule="auto"/>
    </w:pPr>
  </w:style>
  <w:style w:type="paragraph" w:customStyle="1" w:styleId="D96A41DE20C345B48222F159BE403DE6">
    <w:name w:val="D96A41DE20C345B48222F159BE403DE6"/>
    <w:rsid w:val="002266CD"/>
    <w:pPr>
      <w:spacing w:after="160" w:line="259" w:lineRule="auto"/>
    </w:pPr>
  </w:style>
  <w:style w:type="paragraph" w:customStyle="1" w:styleId="3C33DA3DCBCD4BBA84BDA7340D20D01B">
    <w:name w:val="3C33DA3DCBCD4BBA84BDA7340D20D01B"/>
    <w:rsid w:val="002266CD"/>
    <w:pPr>
      <w:spacing w:after="160" w:line="259" w:lineRule="auto"/>
    </w:pPr>
  </w:style>
  <w:style w:type="paragraph" w:customStyle="1" w:styleId="F3784944131D4382A83CE210A3F28BE5">
    <w:name w:val="F3784944131D4382A83CE210A3F28BE5"/>
    <w:rsid w:val="002266CD"/>
    <w:pPr>
      <w:spacing w:after="160" w:line="259" w:lineRule="auto"/>
    </w:pPr>
  </w:style>
  <w:style w:type="paragraph" w:customStyle="1" w:styleId="B3B22230D0594568BDB3C9405B7C12C1">
    <w:name w:val="B3B22230D0594568BDB3C9405B7C12C1"/>
    <w:rsid w:val="002266CD"/>
    <w:pPr>
      <w:spacing w:after="160" w:line="259" w:lineRule="auto"/>
    </w:pPr>
  </w:style>
  <w:style w:type="paragraph" w:customStyle="1" w:styleId="047BC4D727494B1998D55F8ED9D10978">
    <w:name w:val="047BC4D727494B1998D55F8ED9D10978"/>
    <w:rsid w:val="002266CD"/>
    <w:pPr>
      <w:spacing w:after="160" w:line="259" w:lineRule="auto"/>
    </w:pPr>
  </w:style>
  <w:style w:type="paragraph" w:customStyle="1" w:styleId="468E632935E4422A9240478A9EB34339">
    <w:name w:val="468E632935E4422A9240478A9EB34339"/>
    <w:rsid w:val="002266CD"/>
    <w:pPr>
      <w:spacing w:after="160" w:line="259" w:lineRule="auto"/>
    </w:pPr>
  </w:style>
  <w:style w:type="paragraph" w:customStyle="1" w:styleId="9EFC72B4A15B4F11978B02CABB30CC05">
    <w:name w:val="9EFC72B4A15B4F11978B02CABB30CC05"/>
    <w:rsid w:val="002266CD"/>
    <w:pPr>
      <w:spacing w:after="160" w:line="259" w:lineRule="auto"/>
    </w:pPr>
  </w:style>
  <w:style w:type="paragraph" w:customStyle="1" w:styleId="692B435CF1EC40D38F011BFA95C9A645">
    <w:name w:val="692B435CF1EC40D38F011BFA95C9A645"/>
    <w:rsid w:val="002266CD"/>
    <w:pPr>
      <w:spacing w:after="160" w:line="259" w:lineRule="auto"/>
    </w:pPr>
  </w:style>
  <w:style w:type="paragraph" w:customStyle="1" w:styleId="60BA51A737BE4B1DABA2FEBE634097E9">
    <w:name w:val="60BA51A737BE4B1DABA2FEBE634097E9"/>
    <w:rsid w:val="002266CD"/>
    <w:pPr>
      <w:spacing w:after="160" w:line="259" w:lineRule="auto"/>
    </w:pPr>
  </w:style>
  <w:style w:type="paragraph" w:customStyle="1" w:styleId="E3A4AFE8DF88434B82F83D139B488BC7">
    <w:name w:val="E3A4AFE8DF88434B82F83D139B488BC7"/>
    <w:rsid w:val="002266CD"/>
    <w:pPr>
      <w:spacing w:after="160" w:line="259" w:lineRule="auto"/>
    </w:pPr>
  </w:style>
  <w:style w:type="paragraph" w:customStyle="1" w:styleId="6046EC1644E641B3925C45961F718FCB">
    <w:name w:val="6046EC1644E641B3925C45961F718FCB"/>
    <w:rsid w:val="002266CD"/>
    <w:pPr>
      <w:spacing w:after="160" w:line="259" w:lineRule="auto"/>
    </w:pPr>
  </w:style>
  <w:style w:type="paragraph" w:customStyle="1" w:styleId="A3DE1E6F1AFE4A11BB124A0C513112AA">
    <w:name w:val="A3DE1E6F1AFE4A11BB124A0C513112AA"/>
    <w:rsid w:val="002266CD"/>
    <w:pPr>
      <w:spacing w:after="160" w:line="259" w:lineRule="auto"/>
    </w:pPr>
  </w:style>
  <w:style w:type="paragraph" w:customStyle="1" w:styleId="EFC72FE447374807B2F6F5C8AB27F7EB">
    <w:name w:val="EFC72FE447374807B2F6F5C8AB27F7EB"/>
    <w:rsid w:val="002266CD"/>
    <w:pPr>
      <w:spacing w:after="160" w:line="259" w:lineRule="auto"/>
    </w:pPr>
  </w:style>
  <w:style w:type="paragraph" w:customStyle="1" w:styleId="588FE717A0B3453CBFA0A1626694AFDC">
    <w:name w:val="588FE717A0B3453CBFA0A1626694AFDC"/>
    <w:rsid w:val="002266CD"/>
    <w:pPr>
      <w:spacing w:after="160" w:line="259" w:lineRule="auto"/>
    </w:pPr>
  </w:style>
  <w:style w:type="paragraph" w:customStyle="1" w:styleId="A4AFE093CCBC44CB8ABDB784B747C41F">
    <w:name w:val="A4AFE093CCBC44CB8ABDB784B747C41F"/>
    <w:rsid w:val="002266CD"/>
    <w:pPr>
      <w:spacing w:after="160" w:line="259" w:lineRule="auto"/>
    </w:pPr>
  </w:style>
  <w:style w:type="paragraph" w:customStyle="1" w:styleId="0B3F1E79B7D440EEB0C5B16AC9E88868">
    <w:name w:val="0B3F1E79B7D440EEB0C5B16AC9E88868"/>
    <w:rsid w:val="002266CD"/>
    <w:pPr>
      <w:spacing w:after="160" w:line="259" w:lineRule="auto"/>
    </w:pPr>
  </w:style>
  <w:style w:type="paragraph" w:customStyle="1" w:styleId="E6E1309269B54996BEDF470B04F7DB84">
    <w:name w:val="E6E1309269B54996BEDF470B04F7DB84"/>
    <w:rsid w:val="002266CD"/>
    <w:pPr>
      <w:spacing w:after="160" w:line="259" w:lineRule="auto"/>
    </w:pPr>
  </w:style>
  <w:style w:type="paragraph" w:customStyle="1" w:styleId="F3F5995133744B5D8F9FADE1992FFF27">
    <w:name w:val="F3F5995133744B5D8F9FADE1992FFF27"/>
    <w:rsid w:val="002266CD"/>
    <w:pPr>
      <w:spacing w:after="160" w:line="259" w:lineRule="auto"/>
    </w:pPr>
  </w:style>
  <w:style w:type="paragraph" w:customStyle="1" w:styleId="EE4B0EBEEEAE4C44A4BCECEE2F779859">
    <w:name w:val="EE4B0EBEEEAE4C44A4BCECEE2F779859"/>
    <w:rsid w:val="002266CD"/>
    <w:pPr>
      <w:spacing w:after="160" w:line="259" w:lineRule="auto"/>
    </w:pPr>
  </w:style>
  <w:style w:type="paragraph" w:customStyle="1" w:styleId="07A113F7734443489C6B5A06C4E03DF5">
    <w:name w:val="07A113F7734443489C6B5A06C4E03DF5"/>
    <w:rsid w:val="002266CD"/>
    <w:pPr>
      <w:spacing w:after="160" w:line="259" w:lineRule="auto"/>
    </w:pPr>
  </w:style>
  <w:style w:type="paragraph" w:customStyle="1" w:styleId="E637BD19A9D449ADA8E462377DD36DD9">
    <w:name w:val="E637BD19A9D449ADA8E462377DD36DD9"/>
    <w:rsid w:val="002266CD"/>
    <w:pPr>
      <w:spacing w:after="160" w:line="259" w:lineRule="auto"/>
    </w:pPr>
  </w:style>
  <w:style w:type="paragraph" w:customStyle="1" w:styleId="0FE8411EBA7A40C3BFC181F80EE417C7">
    <w:name w:val="0FE8411EBA7A40C3BFC181F80EE417C7"/>
    <w:rsid w:val="002266CD"/>
    <w:pPr>
      <w:spacing w:after="160" w:line="259" w:lineRule="auto"/>
    </w:pPr>
  </w:style>
  <w:style w:type="paragraph" w:customStyle="1" w:styleId="D841C8CF3367473BBDB0959D356BDDBD">
    <w:name w:val="D841C8CF3367473BBDB0959D356BDDBD"/>
    <w:rsid w:val="002266CD"/>
    <w:pPr>
      <w:spacing w:after="160" w:line="259" w:lineRule="auto"/>
    </w:pPr>
  </w:style>
  <w:style w:type="paragraph" w:customStyle="1" w:styleId="C40A6A67ED944148A4BBB04A8BC38040">
    <w:name w:val="C40A6A67ED944148A4BBB04A8BC38040"/>
    <w:rsid w:val="002266CD"/>
    <w:pPr>
      <w:spacing w:after="160" w:line="259" w:lineRule="auto"/>
    </w:pPr>
  </w:style>
  <w:style w:type="paragraph" w:customStyle="1" w:styleId="DB2BA8AE97464A91B00A5F02E6D3C087">
    <w:name w:val="DB2BA8AE97464A91B00A5F02E6D3C087"/>
    <w:rsid w:val="002266CD"/>
    <w:pPr>
      <w:spacing w:after="160" w:line="259" w:lineRule="auto"/>
    </w:pPr>
  </w:style>
  <w:style w:type="paragraph" w:customStyle="1" w:styleId="4194EB31A6F74F12AF646353E306322E">
    <w:name w:val="4194EB31A6F74F12AF646353E306322E"/>
    <w:rsid w:val="002266CD"/>
    <w:pPr>
      <w:spacing w:after="160" w:line="259" w:lineRule="auto"/>
    </w:pPr>
  </w:style>
  <w:style w:type="paragraph" w:customStyle="1" w:styleId="804EFCDB063C41A39A024C46E0B683A4">
    <w:name w:val="804EFCDB063C41A39A024C46E0B683A4"/>
    <w:rsid w:val="002266CD"/>
    <w:pPr>
      <w:spacing w:after="160" w:line="259" w:lineRule="auto"/>
    </w:pPr>
  </w:style>
  <w:style w:type="paragraph" w:customStyle="1" w:styleId="E92A49F817E6483E8240ECDB411161C5">
    <w:name w:val="E92A49F817E6483E8240ECDB411161C5"/>
    <w:rsid w:val="002266CD"/>
    <w:pPr>
      <w:spacing w:after="160" w:line="259" w:lineRule="auto"/>
    </w:pPr>
  </w:style>
  <w:style w:type="paragraph" w:customStyle="1" w:styleId="6005E2DA4AC64DF9A6C803B5FE41E91F">
    <w:name w:val="6005E2DA4AC64DF9A6C803B5FE41E91F"/>
    <w:rsid w:val="002266CD"/>
    <w:pPr>
      <w:spacing w:after="160" w:line="259" w:lineRule="auto"/>
    </w:pPr>
  </w:style>
  <w:style w:type="paragraph" w:customStyle="1" w:styleId="E464C12BA97D4205B89C884DB50D3B1D">
    <w:name w:val="E464C12BA97D4205B89C884DB50D3B1D"/>
    <w:rsid w:val="002266CD"/>
    <w:pPr>
      <w:spacing w:after="160" w:line="259" w:lineRule="auto"/>
    </w:pPr>
  </w:style>
  <w:style w:type="paragraph" w:customStyle="1" w:styleId="DFFE11F48B2B403D8E77C86DA32F1013">
    <w:name w:val="DFFE11F48B2B403D8E77C86DA32F1013"/>
    <w:rsid w:val="002266CD"/>
    <w:pPr>
      <w:spacing w:after="160" w:line="259" w:lineRule="auto"/>
    </w:pPr>
  </w:style>
  <w:style w:type="paragraph" w:customStyle="1" w:styleId="8856C2A7B049498398012F353F3E847F">
    <w:name w:val="8856C2A7B049498398012F353F3E847F"/>
    <w:rsid w:val="002266CD"/>
    <w:pPr>
      <w:spacing w:after="160" w:line="259" w:lineRule="auto"/>
    </w:pPr>
  </w:style>
  <w:style w:type="paragraph" w:customStyle="1" w:styleId="81CF88733E0646BC9562F08EF78CDF15">
    <w:name w:val="81CF88733E0646BC9562F08EF78CDF15"/>
    <w:rsid w:val="002266CD"/>
    <w:pPr>
      <w:spacing w:after="160" w:line="259" w:lineRule="auto"/>
    </w:pPr>
  </w:style>
  <w:style w:type="paragraph" w:customStyle="1" w:styleId="56265E508AE34FD4B2720E5732FC3488">
    <w:name w:val="56265E508AE34FD4B2720E5732FC3488"/>
    <w:rsid w:val="002266CD"/>
    <w:pPr>
      <w:spacing w:after="160" w:line="259" w:lineRule="auto"/>
    </w:pPr>
  </w:style>
  <w:style w:type="paragraph" w:customStyle="1" w:styleId="FB6C2C788F1D404EA4F8F95C1C2AE418">
    <w:name w:val="FB6C2C788F1D404EA4F8F95C1C2AE418"/>
    <w:rsid w:val="002266CD"/>
    <w:pPr>
      <w:spacing w:after="160" w:line="259" w:lineRule="auto"/>
    </w:pPr>
  </w:style>
  <w:style w:type="paragraph" w:customStyle="1" w:styleId="D67E3FFD48B140F79D57CF751A85DE2D">
    <w:name w:val="D67E3FFD48B140F79D57CF751A85DE2D"/>
    <w:rsid w:val="002266CD"/>
    <w:pPr>
      <w:spacing w:after="160" w:line="259" w:lineRule="auto"/>
    </w:pPr>
  </w:style>
  <w:style w:type="paragraph" w:customStyle="1" w:styleId="B0A9B328A6FF491599CDF89C3F999D1B">
    <w:name w:val="B0A9B328A6FF491599CDF89C3F999D1B"/>
    <w:rsid w:val="002266CD"/>
    <w:pPr>
      <w:spacing w:after="160" w:line="259" w:lineRule="auto"/>
    </w:pPr>
  </w:style>
  <w:style w:type="paragraph" w:customStyle="1" w:styleId="3DB9073DE85048DFB4E4548FF20C9975">
    <w:name w:val="3DB9073DE85048DFB4E4548FF20C9975"/>
    <w:rsid w:val="002266CD"/>
    <w:pPr>
      <w:spacing w:after="160" w:line="259" w:lineRule="auto"/>
    </w:pPr>
  </w:style>
  <w:style w:type="paragraph" w:customStyle="1" w:styleId="213CC3C6D79F487FA969DC981CD74F36">
    <w:name w:val="213CC3C6D79F487FA969DC981CD74F36"/>
    <w:rsid w:val="002266CD"/>
    <w:pPr>
      <w:spacing w:after="160" w:line="259" w:lineRule="auto"/>
    </w:pPr>
  </w:style>
  <w:style w:type="paragraph" w:customStyle="1" w:styleId="97FD02BFFE0344778C9B0748A7680EA7">
    <w:name w:val="97FD02BFFE0344778C9B0748A7680EA7"/>
    <w:rsid w:val="002266CD"/>
    <w:pPr>
      <w:spacing w:after="160" w:line="259" w:lineRule="auto"/>
    </w:pPr>
  </w:style>
  <w:style w:type="paragraph" w:customStyle="1" w:styleId="63CED8CECA7C49B9A4203BE64E40F33C">
    <w:name w:val="63CED8CECA7C49B9A4203BE64E40F33C"/>
    <w:rsid w:val="002266CD"/>
    <w:pPr>
      <w:spacing w:after="160" w:line="259" w:lineRule="auto"/>
    </w:pPr>
  </w:style>
  <w:style w:type="paragraph" w:customStyle="1" w:styleId="3DD35DB093BD43DFBAF95506732A5825">
    <w:name w:val="3DD35DB093BD43DFBAF95506732A5825"/>
    <w:rsid w:val="002266CD"/>
    <w:pPr>
      <w:spacing w:after="160" w:line="259" w:lineRule="auto"/>
    </w:pPr>
  </w:style>
  <w:style w:type="paragraph" w:customStyle="1" w:styleId="0C015E820216416C8CEA7A9B53A1F291">
    <w:name w:val="0C015E820216416C8CEA7A9B53A1F291"/>
    <w:rsid w:val="002266CD"/>
    <w:pPr>
      <w:spacing w:after="160" w:line="259" w:lineRule="auto"/>
    </w:pPr>
  </w:style>
  <w:style w:type="paragraph" w:customStyle="1" w:styleId="32EC078F5EBC463A997DBE44F735D9C3">
    <w:name w:val="32EC078F5EBC463A997DBE44F735D9C3"/>
    <w:rsid w:val="002266CD"/>
    <w:pPr>
      <w:spacing w:after="160" w:line="259" w:lineRule="auto"/>
    </w:pPr>
  </w:style>
  <w:style w:type="paragraph" w:customStyle="1" w:styleId="81107889C61D4A9DB2339BA31D9E8920">
    <w:name w:val="81107889C61D4A9DB2339BA31D9E8920"/>
    <w:rsid w:val="002266CD"/>
    <w:pPr>
      <w:spacing w:after="160" w:line="259" w:lineRule="auto"/>
    </w:pPr>
  </w:style>
  <w:style w:type="paragraph" w:customStyle="1" w:styleId="4850141846934A6AB846273A377D13E8">
    <w:name w:val="4850141846934A6AB846273A377D13E8"/>
    <w:rsid w:val="002266CD"/>
    <w:pPr>
      <w:spacing w:after="160" w:line="259" w:lineRule="auto"/>
    </w:pPr>
  </w:style>
  <w:style w:type="paragraph" w:customStyle="1" w:styleId="F89215382F064A01BE376C107F66EAE9">
    <w:name w:val="F89215382F064A01BE376C107F66EAE9"/>
    <w:rsid w:val="002266CD"/>
    <w:pPr>
      <w:spacing w:after="160" w:line="259" w:lineRule="auto"/>
    </w:pPr>
  </w:style>
  <w:style w:type="paragraph" w:customStyle="1" w:styleId="4EDD539A02D140C581006F34DC143FF0">
    <w:name w:val="4EDD539A02D140C581006F34DC143FF0"/>
    <w:rsid w:val="002266CD"/>
    <w:pPr>
      <w:spacing w:after="160" w:line="259" w:lineRule="auto"/>
    </w:pPr>
  </w:style>
  <w:style w:type="paragraph" w:customStyle="1" w:styleId="E3ABD892CF844AD1A47CB6AA1F8F10B0">
    <w:name w:val="E3ABD892CF844AD1A47CB6AA1F8F10B0"/>
    <w:rsid w:val="002266CD"/>
    <w:pPr>
      <w:spacing w:after="160" w:line="259" w:lineRule="auto"/>
    </w:pPr>
  </w:style>
  <w:style w:type="paragraph" w:customStyle="1" w:styleId="9BECE09F27DF4808B765CF9CF8E16E83">
    <w:name w:val="9BECE09F27DF4808B765CF9CF8E16E83"/>
    <w:rsid w:val="002266CD"/>
    <w:pPr>
      <w:spacing w:after="160" w:line="259" w:lineRule="auto"/>
    </w:pPr>
  </w:style>
  <w:style w:type="paragraph" w:customStyle="1" w:styleId="154781C12A624DE1A33EE7A973E55713">
    <w:name w:val="154781C12A624DE1A33EE7A973E55713"/>
    <w:rsid w:val="002266CD"/>
    <w:pPr>
      <w:spacing w:after="160" w:line="259" w:lineRule="auto"/>
    </w:pPr>
  </w:style>
  <w:style w:type="paragraph" w:customStyle="1" w:styleId="1B863A81D0624979B4733D77BED0F724">
    <w:name w:val="1B863A81D0624979B4733D77BED0F724"/>
    <w:rsid w:val="002266CD"/>
    <w:pPr>
      <w:spacing w:after="160" w:line="259" w:lineRule="auto"/>
    </w:pPr>
  </w:style>
  <w:style w:type="paragraph" w:customStyle="1" w:styleId="3D1A9766A9C446B8A1AA3329CD1F70AF">
    <w:name w:val="3D1A9766A9C446B8A1AA3329CD1F70AF"/>
    <w:rsid w:val="002266CD"/>
    <w:pPr>
      <w:spacing w:after="160" w:line="259" w:lineRule="auto"/>
    </w:pPr>
  </w:style>
  <w:style w:type="paragraph" w:customStyle="1" w:styleId="AA4F3FFC043B4D798D96D6C0F5E871C1">
    <w:name w:val="AA4F3FFC043B4D798D96D6C0F5E871C1"/>
    <w:rsid w:val="002266CD"/>
    <w:pPr>
      <w:spacing w:after="160" w:line="259" w:lineRule="auto"/>
    </w:pPr>
  </w:style>
  <w:style w:type="paragraph" w:customStyle="1" w:styleId="76429EE16D1C4815B32561950E01917D">
    <w:name w:val="76429EE16D1C4815B32561950E01917D"/>
    <w:rsid w:val="002266CD"/>
    <w:pPr>
      <w:spacing w:after="160" w:line="259" w:lineRule="auto"/>
    </w:pPr>
  </w:style>
  <w:style w:type="paragraph" w:customStyle="1" w:styleId="5C84FB294824406DAA97176C70986326">
    <w:name w:val="5C84FB294824406DAA97176C70986326"/>
    <w:rsid w:val="002266CD"/>
    <w:pPr>
      <w:spacing w:after="160" w:line="259" w:lineRule="auto"/>
    </w:pPr>
  </w:style>
  <w:style w:type="paragraph" w:customStyle="1" w:styleId="37AE4E5DE2F747B595394A5D0E738DDB">
    <w:name w:val="37AE4E5DE2F747B595394A5D0E738DDB"/>
    <w:rsid w:val="002266CD"/>
    <w:pPr>
      <w:spacing w:after="160" w:line="259" w:lineRule="auto"/>
    </w:pPr>
  </w:style>
  <w:style w:type="paragraph" w:customStyle="1" w:styleId="94DBB8343FC745038B2AEEE143D82110">
    <w:name w:val="94DBB8343FC745038B2AEEE143D82110"/>
    <w:rsid w:val="002266CD"/>
    <w:pPr>
      <w:spacing w:after="160" w:line="259" w:lineRule="auto"/>
    </w:pPr>
  </w:style>
  <w:style w:type="paragraph" w:customStyle="1" w:styleId="DA0EB49EA44940F5989B692FA88C3F96">
    <w:name w:val="DA0EB49EA44940F5989B692FA88C3F96"/>
    <w:rsid w:val="002266CD"/>
    <w:pPr>
      <w:spacing w:after="160" w:line="259" w:lineRule="auto"/>
    </w:pPr>
  </w:style>
  <w:style w:type="paragraph" w:customStyle="1" w:styleId="778C6524DE474575BC19F2B87ADB9E06">
    <w:name w:val="778C6524DE474575BC19F2B87ADB9E06"/>
    <w:rsid w:val="002266CD"/>
    <w:pPr>
      <w:spacing w:after="160" w:line="259" w:lineRule="auto"/>
    </w:pPr>
  </w:style>
  <w:style w:type="paragraph" w:customStyle="1" w:styleId="80802642C81A40EE96AD48B4BCADD367">
    <w:name w:val="80802642C81A40EE96AD48B4BCADD367"/>
    <w:rsid w:val="002266CD"/>
    <w:pPr>
      <w:spacing w:after="160" w:line="259" w:lineRule="auto"/>
    </w:pPr>
  </w:style>
  <w:style w:type="paragraph" w:customStyle="1" w:styleId="D7BC87AEF1EC4414845968C0C87AD22A">
    <w:name w:val="D7BC87AEF1EC4414845968C0C87AD22A"/>
    <w:rsid w:val="002266CD"/>
    <w:pPr>
      <w:spacing w:after="160" w:line="259" w:lineRule="auto"/>
    </w:pPr>
  </w:style>
  <w:style w:type="paragraph" w:customStyle="1" w:styleId="1E91C028BBCF40329E5CDDC76D791D6C">
    <w:name w:val="1E91C028BBCF40329E5CDDC76D791D6C"/>
    <w:rsid w:val="002266CD"/>
    <w:pPr>
      <w:spacing w:after="160" w:line="259" w:lineRule="auto"/>
    </w:pPr>
  </w:style>
  <w:style w:type="paragraph" w:customStyle="1" w:styleId="5367F3A45D3D47BB9031004A03A30CB3">
    <w:name w:val="5367F3A45D3D47BB9031004A03A30CB3"/>
    <w:rsid w:val="002266CD"/>
    <w:pPr>
      <w:spacing w:after="160" w:line="259" w:lineRule="auto"/>
    </w:pPr>
  </w:style>
  <w:style w:type="paragraph" w:customStyle="1" w:styleId="DC46B5D4CB894EBA93DDD5685D6DD0E7">
    <w:name w:val="DC46B5D4CB894EBA93DDD5685D6DD0E7"/>
    <w:rsid w:val="002266CD"/>
    <w:pPr>
      <w:spacing w:after="160" w:line="259" w:lineRule="auto"/>
    </w:pPr>
  </w:style>
  <w:style w:type="paragraph" w:customStyle="1" w:styleId="8B7C9AAE9D76443ABE9E70F9992137BD">
    <w:name w:val="8B7C9AAE9D76443ABE9E70F9992137BD"/>
    <w:rsid w:val="002266CD"/>
    <w:pPr>
      <w:spacing w:after="160" w:line="259" w:lineRule="auto"/>
    </w:pPr>
  </w:style>
  <w:style w:type="paragraph" w:customStyle="1" w:styleId="4E66C01847944CBFAF8FBC0FE72097C7">
    <w:name w:val="4E66C01847944CBFAF8FBC0FE72097C7"/>
    <w:rsid w:val="002266CD"/>
    <w:pPr>
      <w:spacing w:after="160" w:line="259" w:lineRule="auto"/>
    </w:pPr>
  </w:style>
  <w:style w:type="paragraph" w:customStyle="1" w:styleId="4E68D249ABE14395B5BAA2AFDDF591B7">
    <w:name w:val="4E68D249ABE14395B5BAA2AFDDF591B7"/>
    <w:rsid w:val="002266CD"/>
    <w:pPr>
      <w:spacing w:after="160" w:line="259" w:lineRule="auto"/>
    </w:pPr>
  </w:style>
  <w:style w:type="paragraph" w:customStyle="1" w:styleId="64C06C9FC09D475C9B0E605AB338CEE0">
    <w:name w:val="64C06C9FC09D475C9B0E605AB338CEE0"/>
    <w:rsid w:val="002266CD"/>
    <w:pPr>
      <w:spacing w:after="160" w:line="259" w:lineRule="auto"/>
    </w:pPr>
  </w:style>
  <w:style w:type="paragraph" w:customStyle="1" w:styleId="F1A56C3AB2CC4210BC0F3C54A0C51F9A">
    <w:name w:val="F1A56C3AB2CC4210BC0F3C54A0C51F9A"/>
    <w:rsid w:val="002266CD"/>
    <w:pPr>
      <w:spacing w:after="160" w:line="259" w:lineRule="auto"/>
    </w:pPr>
  </w:style>
  <w:style w:type="paragraph" w:customStyle="1" w:styleId="EC4994DD93D8427F84FA2084C06DFA6F">
    <w:name w:val="EC4994DD93D8427F84FA2084C06DFA6F"/>
    <w:rsid w:val="002266CD"/>
    <w:pPr>
      <w:spacing w:after="160" w:line="259" w:lineRule="auto"/>
    </w:pPr>
  </w:style>
  <w:style w:type="paragraph" w:customStyle="1" w:styleId="AAE99D2F605E41FBB3EE97F5DBC86F0C">
    <w:name w:val="AAE99D2F605E41FBB3EE97F5DBC86F0C"/>
    <w:rsid w:val="002266CD"/>
    <w:pPr>
      <w:spacing w:after="160" w:line="259" w:lineRule="auto"/>
    </w:pPr>
  </w:style>
  <w:style w:type="paragraph" w:customStyle="1" w:styleId="6D8C7A06369D4D67BFA560BF0B6EDBF1">
    <w:name w:val="6D8C7A06369D4D67BFA560BF0B6EDBF1"/>
    <w:rsid w:val="002266CD"/>
    <w:pPr>
      <w:spacing w:after="160" w:line="259" w:lineRule="auto"/>
    </w:pPr>
  </w:style>
  <w:style w:type="paragraph" w:customStyle="1" w:styleId="771A0F6ACA4C4D0585D54710F389BB81">
    <w:name w:val="771A0F6ACA4C4D0585D54710F389BB81"/>
    <w:rsid w:val="002266CD"/>
    <w:pPr>
      <w:spacing w:after="160" w:line="259" w:lineRule="auto"/>
    </w:pPr>
  </w:style>
  <w:style w:type="paragraph" w:customStyle="1" w:styleId="025A6F2334184DE1919F46CBB74FBF38">
    <w:name w:val="025A6F2334184DE1919F46CBB74FBF38"/>
    <w:rsid w:val="002266CD"/>
    <w:pPr>
      <w:spacing w:after="160" w:line="259" w:lineRule="auto"/>
    </w:pPr>
  </w:style>
  <w:style w:type="paragraph" w:customStyle="1" w:styleId="CE7ED56396EE40DA85DC0C336537B4E0">
    <w:name w:val="CE7ED56396EE40DA85DC0C336537B4E0"/>
    <w:rsid w:val="002266CD"/>
    <w:pPr>
      <w:spacing w:after="160" w:line="259" w:lineRule="auto"/>
    </w:pPr>
  </w:style>
  <w:style w:type="paragraph" w:customStyle="1" w:styleId="F260414C75D0423EA94AE5F27C0A00D6">
    <w:name w:val="F260414C75D0423EA94AE5F27C0A00D6"/>
    <w:rsid w:val="002266CD"/>
    <w:pPr>
      <w:spacing w:after="160" w:line="259" w:lineRule="auto"/>
    </w:pPr>
  </w:style>
  <w:style w:type="paragraph" w:customStyle="1" w:styleId="AD419CCB97394D08A9CC9E914022BEB1">
    <w:name w:val="AD419CCB97394D08A9CC9E914022BEB1"/>
    <w:rsid w:val="002266CD"/>
    <w:pPr>
      <w:spacing w:after="160" w:line="259" w:lineRule="auto"/>
    </w:pPr>
  </w:style>
  <w:style w:type="paragraph" w:customStyle="1" w:styleId="C0E6AD2246AE42648F749387FFBEB6A0">
    <w:name w:val="C0E6AD2246AE42648F749387FFBEB6A0"/>
    <w:rsid w:val="002266CD"/>
    <w:pPr>
      <w:spacing w:after="160" w:line="259" w:lineRule="auto"/>
    </w:pPr>
  </w:style>
  <w:style w:type="paragraph" w:customStyle="1" w:styleId="317DF1574D864D2B83F0B801606DE3DD">
    <w:name w:val="317DF1574D864D2B83F0B801606DE3DD"/>
    <w:rsid w:val="002266CD"/>
    <w:pPr>
      <w:spacing w:after="160" w:line="259" w:lineRule="auto"/>
    </w:pPr>
  </w:style>
  <w:style w:type="paragraph" w:customStyle="1" w:styleId="20699FB6FE65478E928444574350CDE8">
    <w:name w:val="20699FB6FE65478E928444574350CDE8"/>
    <w:rsid w:val="002266CD"/>
    <w:pPr>
      <w:spacing w:after="160" w:line="259" w:lineRule="auto"/>
    </w:pPr>
  </w:style>
  <w:style w:type="paragraph" w:customStyle="1" w:styleId="41091263E762406EBEA2BA9E0B0A55BD">
    <w:name w:val="41091263E762406EBEA2BA9E0B0A55BD"/>
    <w:rsid w:val="002266CD"/>
    <w:pPr>
      <w:spacing w:after="160" w:line="259" w:lineRule="auto"/>
    </w:pPr>
  </w:style>
  <w:style w:type="paragraph" w:customStyle="1" w:styleId="614ACDE26D96446497F24005F25A589E">
    <w:name w:val="614ACDE26D96446497F24005F25A589E"/>
    <w:rsid w:val="002266CD"/>
    <w:pPr>
      <w:spacing w:after="160" w:line="259" w:lineRule="auto"/>
    </w:pPr>
  </w:style>
  <w:style w:type="paragraph" w:customStyle="1" w:styleId="7F20C21B78C842AF854E0384BF9E6569">
    <w:name w:val="7F20C21B78C842AF854E0384BF9E6569"/>
    <w:rsid w:val="002266CD"/>
    <w:pPr>
      <w:spacing w:after="160" w:line="259" w:lineRule="auto"/>
    </w:pPr>
  </w:style>
  <w:style w:type="paragraph" w:customStyle="1" w:styleId="E00ACAC2B7434E4A836F96A2745ABBFF">
    <w:name w:val="E00ACAC2B7434E4A836F96A2745ABBFF"/>
    <w:rsid w:val="002266CD"/>
    <w:pPr>
      <w:spacing w:after="160" w:line="259" w:lineRule="auto"/>
    </w:pPr>
  </w:style>
  <w:style w:type="paragraph" w:customStyle="1" w:styleId="B23A6ED6CFE943C3A7708F51E901479A">
    <w:name w:val="B23A6ED6CFE943C3A7708F51E901479A"/>
    <w:rsid w:val="002266CD"/>
    <w:pPr>
      <w:spacing w:after="160" w:line="259" w:lineRule="auto"/>
    </w:pPr>
  </w:style>
  <w:style w:type="paragraph" w:customStyle="1" w:styleId="6586CE175AA8470694835B1B4F6FFD9F">
    <w:name w:val="6586CE175AA8470694835B1B4F6FFD9F"/>
    <w:rsid w:val="002266CD"/>
    <w:pPr>
      <w:spacing w:after="160" w:line="259" w:lineRule="auto"/>
    </w:pPr>
  </w:style>
  <w:style w:type="paragraph" w:customStyle="1" w:styleId="5446FD4171314A0B90D3661AAA30FC66">
    <w:name w:val="5446FD4171314A0B90D3661AAA30FC66"/>
    <w:rsid w:val="002266CD"/>
    <w:pPr>
      <w:spacing w:after="160" w:line="259" w:lineRule="auto"/>
    </w:pPr>
  </w:style>
  <w:style w:type="paragraph" w:customStyle="1" w:styleId="C53812B10B35446687ABAB5D54ACF6A6">
    <w:name w:val="C53812B10B35446687ABAB5D54ACF6A6"/>
    <w:rsid w:val="002266CD"/>
    <w:pPr>
      <w:spacing w:after="160" w:line="259" w:lineRule="auto"/>
    </w:pPr>
  </w:style>
  <w:style w:type="paragraph" w:customStyle="1" w:styleId="36DE2B5B7EE241439ACB87AE72849E4B">
    <w:name w:val="36DE2B5B7EE241439ACB87AE72849E4B"/>
    <w:rsid w:val="002266CD"/>
    <w:pPr>
      <w:spacing w:after="160" w:line="259" w:lineRule="auto"/>
    </w:pPr>
  </w:style>
  <w:style w:type="paragraph" w:customStyle="1" w:styleId="684035B817224D228320CA4F27A3E33A">
    <w:name w:val="684035B817224D228320CA4F27A3E33A"/>
    <w:rsid w:val="002266CD"/>
    <w:pPr>
      <w:spacing w:after="160" w:line="259" w:lineRule="auto"/>
    </w:pPr>
  </w:style>
  <w:style w:type="paragraph" w:customStyle="1" w:styleId="9C020DA2ED4644CEA60EFCBCDA2CF526">
    <w:name w:val="9C020DA2ED4644CEA60EFCBCDA2CF526"/>
    <w:rsid w:val="002266CD"/>
    <w:pPr>
      <w:spacing w:after="160" w:line="259" w:lineRule="auto"/>
    </w:pPr>
  </w:style>
  <w:style w:type="paragraph" w:customStyle="1" w:styleId="7F8D1A6C154543AE9747EEDAD1B9EC8D">
    <w:name w:val="7F8D1A6C154543AE9747EEDAD1B9EC8D"/>
    <w:rsid w:val="002266CD"/>
    <w:pPr>
      <w:spacing w:after="160" w:line="259" w:lineRule="auto"/>
    </w:pPr>
  </w:style>
  <w:style w:type="paragraph" w:customStyle="1" w:styleId="13CA1BFBCDA749DAB9602B04DF1F13B1">
    <w:name w:val="13CA1BFBCDA749DAB9602B04DF1F13B1"/>
    <w:rsid w:val="002266CD"/>
    <w:pPr>
      <w:spacing w:after="160" w:line="259" w:lineRule="auto"/>
    </w:pPr>
  </w:style>
  <w:style w:type="paragraph" w:customStyle="1" w:styleId="B0770C10CAF74A5AAE96BA8EE56BDEC2">
    <w:name w:val="B0770C10CAF74A5AAE96BA8EE56BDEC2"/>
    <w:rsid w:val="002266CD"/>
    <w:pPr>
      <w:spacing w:after="160" w:line="259" w:lineRule="auto"/>
    </w:pPr>
  </w:style>
  <w:style w:type="paragraph" w:customStyle="1" w:styleId="7B1EA7EFF3EC442F8AA160FDB131CD8B">
    <w:name w:val="7B1EA7EFF3EC442F8AA160FDB131CD8B"/>
    <w:rsid w:val="002266CD"/>
    <w:pPr>
      <w:spacing w:after="160" w:line="259" w:lineRule="auto"/>
    </w:pPr>
  </w:style>
  <w:style w:type="paragraph" w:customStyle="1" w:styleId="2896A69A517D4E8E854F8FC35AD3A177">
    <w:name w:val="2896A69A517D4E8E854F8FC35AD3A177"/>
    <w:rsid w:val="002266CD"/>
    <w:pPr>
      <w:spacing w:after="160" w:line="259" w:lineRule="auto"/>
    </w:pPr>
  </w:style>
  <w:style w:type="paragraph" w:customStyle="1" w:styleId="E23A28E9D1B342EA863F4C795B93970E">
    <w:name w:val="E23A28E9D1B342EA863F4C795B93970E"/>
    <w:rsid w:val="002266CD"/>
    <w:pPr>
      <w:spacing w:after="160" w:line="259" w:lineRule="auto"/>
    </w:pPr>
  </w:style>
  <w:style w:type="paragraph" w:customStyle="1" w:styleId="9F02BC0684FB426BB71F43F7C3FF3013">
    <w:name w:val="9F02BC0684FB426BB71F43F7C3FF3013"/>
    <w:rsid w:val="002266CD"/>
    <w:pPr>
      <w:spacing w:after="160" w:line="259" w:lineRule="auto"/>
    </w:pPr>
  </w:style>
  <w:style w:type="paragraph" w:customStyle="1" w:styleId="4F2259A5330D4FEBAE8C39E005F1CE1A">
    <w:name w:val="4F2259A5330D4FEBAE8C39E005F1CE1A"/>
    <w:rsid w:val="002266CD"/>
    <w:pPr>
      <w:spacing w:after="160" w:line="259" w:lineRule="auto"/>
    </w:pPr>
  </w:style>
  <w:style w:type="paragraph" w:customStyle="1" w:styleId="D2C00702C3A54800B3587D933804B482">
    <w:name w:val="D2C00702C3A54800B3587D933804B482"/>
    <w:rsid w:val="002266CD"/>
    <w:pPr>
      <w:spacing w:after="160" w:line="259" w:lineRule="auto"/>
    </w:pPr>
  </w:style>
  <w:style w:type="paragraph" w:customStyle="1" w:styleId="59E693BDF80E4C5FAAFDAE828A6BD51A">
    <w:name w:val="59E693BDF80E4C5FAAFDAE828A6BD51A"/>
    <w:rsid w:val="002266CD"/>
    <w:pPr>
      <w:spacing w:after="160" w:line="259" w:lineRule="auto"/>
    </w:pPr>
  </w:style>
  <w:style w:type="paragraph" w:customStyle="1" w:styleId="4468052647C547C2BCBBD9DF4C307430">
    <w:name w:val="4468052647C547C2BCBBD9DF4C307430"/>
    <w:rsid w:val="002266CD"/>
    <w:pPr>
      <w:spacing w:after="160" w:line="259" w:lineRule="auto"/>
    </w:pPr>
  </w:style>
  <w:style w:type="paragraph" w:customStyle="1" w:styleId="87C7B760757A407E8379ECEED6A4FB8E">
    <w:name w:val="87C7B760757A407E8379ECEED6A4FB8E"/>
    <w:rsid w:val="002266CD"/>
    <w:pPr>
      <w:spacing w:after="160" w:line="259" w:lineRule="auto"/>
    </w:pPr>
  </w:style>
  <w:style w:type="paragraph" w:customStyle="1" w:styleId="C42BD8BA601B4B79BB4C243F3D6FCB7C">
    <w:name w:val="C42BD8BA601B4B79BB4C243F3D6FCB7C"/>
    <w:rsid w:val="002266CD"/>
    <w:pPr>
      <w:spacing w:after="160" w:line="259" w:lineRule="auto"/>
    </w:pPr>
  </w:style>
  <w:style w:type="paragraph" w:customStyle="1" w:styleId="E420BBFCE6164A8FA696C6F7290F7541">
    <w:name w:val="E420BBFCE6164A8FA696C6F7290F7541"/>
    <w:rsid w:val="002266CD"/>
    <w:pPr>
      <w:spacing w:after="160" w:line="259" w:lineRule="auto"/>
    </w:pPr>
  </w:style>
  <w:style w:type="paragraph" w:customStyle="1" w:styleId="4ED3104CED46460AA45B81391F21EDA2">
    <w:name w:val="4ED3104CED46460AA45B81391F21EDA2"/>
    <w:rsid w:val="002266CD"/>
    <w:pPr>
      <w:spacing w:after="160" w:line="259" w:lineRule="auto"/>
    </w:pPr>
  </w:style>
  <w:style w:type="paragraph" w:customStyle="1" w:styleId="02E6C2D71F3046EDB86990DC93082A73">
    <w:name w:val="02E6C2D71F3046EDB86990DC93082A73"/>
    <w:rsid w:val="002266CD"/>
    <w:pPr>
      <w:spacing w:after="160" w:line="259" w:lineRule="auto"/>
    </w:pPr>
  </w:style>
  <w:style w:type="paragraph" w:customStyle="1" w:styleId="CBF290412F6D4BEE8BEE6B6E8444ACAC">
    <w:name w:val="CBF290412F6D4BEE8BEE6B6E8444ACAC"/>
    <w:rsid w:val="002266CD"/>
    <w:pPr>
      <w:spacing w:after="160" w:line="259" w:lineRule="auto"/>
    </w:pPr>
  </w:style>
  <w:style w:type="paragraph" w:customStyle="1" w:styleId="E0FD6F61729F47F8942D4AFCDB6389A8">
    <w:name w:val="E0FD6F61729F47F8942D4AFCDB6389A8"/>
    <w:rsid w:val="002266CD"/>
    <w:pPr>
      <w:spacing w:after="160" w:line="259" w:lineRule="auto"/>
    </w:pPr>
  </w:style>
  <w:style w:type="paragraph" w:customStyle="1" w:styleId="CB4E23C1837E43F7A4A51D73B5661CFA">
    <w:name w:val="CB4E23C1837E43F7A4A51D73B5661CFA"/>
    <w:rsid w:val="002266CD"/>
    <w:pPr>
      <w:spacing w:after="160" w:line="259" w:lineRule="auto"/>
    </w:pPr>
  </w:style>
  <w:style w:type="paragraph" w:customStyle="1" w:styleId="D12F3E5FFD4B4E09A47009E04FE105A7">
    <w:name w:val="D12F3E5FFD4B4E09A47009E04FE105A7"/>
    <w:rsid w:val="002266CD"/>
    <w:pPr>
      <w:spacing w:after="160" w:line="259" w:lineRule="auto"/>
    </w:pPr>
  </w:style>
  <w:style w:type="paragraph" w:customStyle="1" w:styleId="55B19F72F8D9482DB8265B06E93202F4">
    <w:name w:val="55B19F72F8D9482DB8265B06E93202F4"/>
    <w:rsid w:val="002266CD"/>
    <w:pPr>
      <w:spacing w:after="160" w:line="259" w:lineRule="auto"/>
    </w:pPr>
  </w:style>
  <w:style w:type="paragraph" w:customStyle="1" w:styleId="7DF66A3B4E444BFD907CA53611FDAD72">
    <w:name w:val="7DF66A3B4E444BFD907CA53611FDAD72"/>
    <w:rsid w:val="002266CD"/>
    <w:pPr>
      <w:spacing w:after="160" w:line="259" w:lineRule="auto"/>
    </w:pPr>
  </w:style>
  <w:style w:type="paragraph" w:customStyle="1" w:styleId="D57821F949B74BA99845F69DDFDF6126">
    <w:name w:val="D57821F949B74BA99845F69DDFDF6126"/>
    <w:rsid w:val="002266CD"/>
    <w:pPr>
      <w:spacing w:after="160" w:line="259" w:lineRule="auto"/>
    </w:pPr>
  </w:style>
  <w:style w:type="paragraph" w:customStyle="1" w:styleId="8AEE4E62BCF94D459F419ED33F0F87C5">
    <w:name w:val="8AEE4E62BCF94D459F419ED33F0F87C5"/>
    <w:rsid w:val="002266CD"/>
    <w:pPr>
      <w:spacing w:after="160" w:line="259" w:lineRule="auto"/>
    </w:pPr>
  </w:style>
  <w:style w:type="paragraph" w:customStyle="1" w:styleId="E876C6EEB67A4A2F876A86C9DEC3156F">
    <w:name w:val="E876C6EEB67A4A2F876A86C9DEC3156F"/>
    <w:rsid w:val="002266CD"/>
    <w:pPr>
      <w:spacing w:after="160" w:line="259" w:lineRule="auto"/>
    </w:pPr>
  </w:style>
  <w:style w:type="paragraph" w:customStyle="1" w:styleId="19FF639587EE4728A76551B4E5ACDAE5">
    <w:name w:val="19FF639587EE4728A76551B4E5ACDAE5"/>
    <w:rsid w:val="002266CD"/>
    <w:pPr>
      <w:spacing w:after="160" w:line="259" w:lineRule="auto"/>
    </w:pPr>
  </w:style>
  <w:style w:type="paragraph" w:customStyle="1" w:styleId="AC46412BF1AD4ABBB67C1ED6C99C9CEA">
    <w:name w:val="AC46412BF1AD4ABBB67C1ED6C99C9CEA"/>
    <w:rsid w:val="002266CD"/>
    <w:pPr>
      <w:spacing w:after="160" w:line="259" w:lineRule="auto"/>
    </w:pPr>
  </w:style>
  <w:style w:type="paragraph" w:customStyle="1" w:styleId="D5A4189490C24A178D5BCA872F344F9E">
    <w:name w:val="D5A4189490C24A178D5BCA872F344F9E"/>
    <w:rsid w:val="002266CD"/>
    <w:pPr>
      <w:spacing w:after="160" w:line="259" w:lineRule="auto"/>
    </w:pPr>
  </w:style>
  <w:style w:type="paragraph" w:customStyle="1" w:styleId="3E97E4B27EC04CFBB2EB9F70B738BA0A">
    <w:name w:val="3E97E4B27EC04CFBB2EB9F70B738BA0A"/>
    <w:rsid w:val="002266CD"/>
    <w:pPr>
      <w:spacing w:after="160" w:line="259" w:lineRule="auto"/>
    </w:pPr>
  </w:style>
  <w:style w:type="paragraph" w:customStyle="1" w:styleId="6C6F8013F1494D249553D03E32F5BC2A">
    <w:name w:val="6C6F8013F1494D249553D03E32F5BC2A"/>
    <w:rsid w:val="002266CD"/>
    <w:pPr>
      <w:spacing w:after="160" w:line="259" w:lineRule="auto"/>
    </w:pPr>
  </w:style>
  <w:style w:type="paragraph" w:customStyle="1" w:styleId="FDA8453B6AB94A59A25F42B01F6EE858">
    <w:name w:val="FDA8453B6AB94A59A25F42B01F6EE858"/>
    <w:rsid w:val="002266CD"/>
    <w:pPr>
      <w:spacing w:after="160" w:line="259" w:lineRule="auto"/>
    </w:pPr>
  </w:style>
  <w:style w:type="paragraph" w:customStyle="1" w:styleId="4F7793D28B014F92A159467B04484E8E">
    <w:name w:val="4F7793D28B014F92A159467B04484E8E"/>
    <w:rsid w:val="002266CD"/>
    <w:pPr>
      <w:spacing w:after="160" w:line="259" w:lineRule="auto"/>
    </w:pPr>
  </w:style>
  <w:style w:type="paragraph" w:customStyle="1" w:styleId="BFC63657F5B14594B0E8726C0CA73D8C">
    <w:name w:val="BFC63657F5B14594B0E8726C0CA73D8C"/>
    <w:rsid w:val="002266CD"/>
    <w:pPr>
      <w:spacing w:after="160" w:line="259" w:lineRule="auto"/>
    </w:pPr>
  </w:style>
  <w:style w:type="paragraph" w:customStyle="1" w:styleId="F21161FF806742FB86E137933F28FF32">
    <w:name w:val="F21161FF806742FB86E137933F28FF32"/>
    <w:rsid w:val="002266CD"/>
    <w:pPr>
      <w:spacing w:after="160" w:line="259" w:lineRule="auto"/>
    </w:pPr>
  </w:style>
  <w:style w:type="paragraph" w:customStyle="1" w:styleId="631751C769A74EBFAEF10477F88B9A70">
    <w:name w:val="631751C769A74EBFAEF10477F88B9A70"/>
    <w:rsid w:val="002266CD"/>
    <w:pPr>
      <w:spacing w:after="160" w:line="259" w:lineRule="auto"/>
    </w:pPr>
  </w:style>
  <w:style w:type="paragraph" w:customStyle="1" w:styleId="EBD9444DFB724E7B9CD818F7C7C14EC5">
    <w:name w:val="EBD9444DFB724E7B9CD818F7C7C14EC5"/>
    <w:rsid w:val="002266CD"/>
    <w:pPr>
      <w:spacing w:after="160" w:line="259" w:lineRule="auto"/>
    </w:pPr>
  </w:style>
  <w:style w:type="paragraph" w:customStyle="1" w:styleId="14986563B8C64EA79D440E90AE54A20D">
    <w:name w:val="14986563B8C64EA79D440E90AE54A20D"/>
    <w:rsid w:val="002266CD"/>
    <w:pPr>
      <w:spacing w:after="160" w:line="259" w:lineRule="auto"/>
    </w:pPr>
  </w:style>
  <w:style w:type="paragraph" w:customStyle="1" w:styleId="EBA9A580A7DB4B21B4756325BFC8015B">
    <w:name w:val="EBA9A580A7DB4B21B4756325BFC8015B"/>
    <w:rsid w:val="002266CD"/>
    <w:pPr>
      <w:spacing w:after="160" w:line="259" w:lineRule="auto"/>
    </w:pPr>
  </w:style>
  <w:style w:type="paragraph" w:customStyle="1" w:styleId="DD7394111C9C44D9A4F1B34268722076">
    <w:name w:val="DD7394111C9C44D9A4F1B34268722076"/>
    <w:rsid w:val="002266CD"/>
    <w:pPr>
      <w:spacing w:after="160" w:line="259" w:lineRule="auto"/>
    </w:pPr>
  </w:style>
  <w:style w:type="paragraph" w:customStyle="1" w:styleId="30EB35E9DD154656AD470F2D094397F4">
    <w:name w:val="30EB35E9DD154656AD470F2D094397F4"/>
    <w:rsid w:val="002266CD"/>
    <w:pPr>
      <w:spacing w:after="160" w:line="259" w:lineRule="auto"/>
    </w:pPr>
  </w:style>
  <w:style w:type="paragraph" w:customStyle="1" w:styleId="382B69A3E2564E16A72EA862DA82534E">
    <w:name w:val="382B69A3E2564E16A72EA862DA82534E"/>
    <w:rsid w:val="002266CD"/>
    <w:pPr>
      <w:spacing w:after="160" w:line="259" w:lineRule="auto"/>
    </w:pPr>
  </w:style>
  <w:style w:type="paragraph" w:customStyle="1" w:styleId="527494FB78AA4D5E8A8DA6778A075A21">
    <w:name w:val="527494FB78AA4D5E8A8DA6778A075A21"/>
    <w:rsid w:val="002266CD"/>
    <w:pPr>
      <w:spacing w:after="160" w:line="259" w:lineRule="auto"/>
    </w:pPr>
  </w:style>
  <w:style w:type="paragraph" w:customStyle="1" w:styleId="6AA311A9CFF44FDFBAE1FBF193FCDEEA">
    <w:name w:val="6AA311A9CFF44FDFBAE1FBF193FCDEEA"/>
    <w:rsid w:val="002266CD"/>
    <w:pPr>
      <w:spacing w:after="160" w:line="259" w:lineRule="auto"/>
    </w:pPr>
  </w:style>
  <w:style w:type="paragraph" w:customStyle="1" w:styleId="04FB55EC2AEC43D49AD33DECE2AAAD7B">
    <w:name w:val="04FB55EC2AEC43D49AD33DECE2AAAD7B"/>
    <w:rsid w:val="002266CD"/>
    <w:pPr>
      <w:spacing w:after="160" w:line="259" w:lineRule="auto"/>
    </w:pPr>
  </w:style>
  <w:style w:type="paragraph" w:customStyle="1" w:styleId="C731F1E8D70C479FACFBB72AAEBF91F3">
    <w:name w:val="C731F1E8D70C479FACFBB72AAEBF91F3"/>
    <w:rsid w:val="002266CD"/>
    <w:pPr>
      <w:spacing w:after="160" w:line="259" w:lineRule="auto"/>
    </w:pPr>
  </w:style>
  <w:style w:type="paragraph" w:customStyle="1" w:styleId="F2CB6C7F154B4749AD3355FDF7C03567">
    <w:name w:val="F2CB6C7F154B4749AD3355FDF7C03567"/>
    <w:rsid w:val="002266CD"/>
    <w:pPr>
      <w:spacing w:after="160" w:line="259" w:lineRule="auto"/>
    </w:pPr>
  </w:style>
  <w:style w:type="paragraph" w:customStyle="1" w:styleId="2FE772D44DD041B998907CA7A3400BA5">
    <w:name w:val="2FE772D44DD041B998907CA7A3400BA5"/>
    <w:rsid w:val="002266CD"/>
    <w:pPr>
      <w:spacing w:after="160" w:line="259" w:lineRule="auto"/>
    </w:pPr>
  </w:style>
  <w:style w:type="paragraph" w:customStyle="1" w:styleId="6D64FF359FFB4E3D802459930C79F239">
    <w:name w:val="6D64FF359FFB4E3D802459930C79F239"/>
    <w:rsid w:val="002266CD"/>
    <w:pPr>
      <w:spacing w:after="160" w:line="259" w:lineRule="auto"/>
    </w:pPr>
  </w:style>
  <w:style w:type="paragraph" w:customStyle="1" w:styleId="46FF5E6B13CC484EB781026C5F754964">
    <w:name w:val="46FF5E6B13CC484EB781026C5F754964"/>
    <w:rsid w:val="002266CD"/>
    <w:pPr>
      <w:spacing w:after="160" w:line="259" w:lineRule="auto"/>
    </w:pPr>
  </w:style>
  <w:style w:type="paragraph" w:customStyle="1" w:styleId="93143574CD0644B8B9CD4DE8D20F8605">
    <w:name w:val="93143574CD0644B8B9CD4DE8D20F8605"/>
    <w:rsid w:val="002266CD"/>
    <w:pPr>
      <w:spacing w:after="160" w:line="259" w:lineRule="auto"/>
    </w:pPr>
  </w:style>
  <w:style w:type="paragraph" w:customStyle="1" w:styleId="F355CE93DB8F48728BEC7D93924CB3F5">
    <w:name w:val="F355CE93DB8F48728BEC7D93924CB3F5"/>
    <w:rsid w:val="002266CD"/>
    <w:pPr>
      <w:spacing w:after="160" w:line="259" w:lineRule="auto"/>
    </w:pPr>
  </w:style>
  <w:style w:type="paragraph" w:customStyle="1" w:styleId="0CF5BAF1FC2640D1B9327BC5F168ADA5">
    <w:name w:val="0CF5BAF1FC2640D1B9327BC5F168ADA5"/>
    <w:rsid w:val="002266CD"/>
    <w:pPr>
      <w:spacing w:after="160" w:line="259" w:lineRule="auto"/>
    </w:pPr>
  </w:style>
  <w:style w:type="paragraph" w:customStyle="1" w:styleId="A4B54D3FBD8341AEBD3E91B1C5E79009">
    <w:name w:val="A4B54D3FBD8341AEBD3E91B1C5E79009"/>
    <w:rsid w:val="002266CD"/>
    <w:pPr>
      <w:spacing w:after="160" w:line="259" w:lineRule="auto"/>
    </w:pPr>
  </w:style>
  <w:style w:type="paragraph" w:customStyle="1" w:styleId="203018D138854AD6914399E2C2CFFF9C">
    <w:name w:val="203018D138854AD6914399E2C2CFFF9C"/>
    <w:rsid w:val="002266CD"/>
    <w:pPr>
      <w:spacing w:after="160" w:line="259" w:lineRule="auto"/>
    </w:pPr>
  </w:style>
  <w:style w:type="paragraph" w:customStyle="1" w:styleId="49834F9E868F440EB4D135A1EDB7CCC8">
    <w:name w:val="49834F9E868F440EB4D135A1EDB7CCC8"/>
    <w:rsid w:val="002266CD"/>
    <w:pPr>
      <w:spacing w:after="160" w:line="259" w:lineRule="auto"/>
    </w:pPr>
  </w:style>
  <w:style w:type="paragraph" w:customStyle="1" w:styleId="2F7B067072CD42808495BC81A91DDB81">
    <w:name w:val="2F7B067072CD42808495BC81A91DDB81"/>
    <w:rsid w:val="002266CD"/>
    <w:pPr>
      <w:spacing w:after="160" w:line="259" w:lineRule="auto"/>
    </w:pPr>
  </w:style>
  <w:style w:type="paragraph" w:customStyle="1" w:styleId="BE0E55D3D77B4844B79F73C7F4E93643">
    <w:name w:val="BE0E55D3D77B4844B79F73C7F4E93643"/>
    <w:rsid w:val="002266CD"/>
    <w:pPr>
      <w:spacing w:after="160" w:line="259" w:lineRule="auto"/>
    </w:pPr>
  </w:style>
  <w:style w:type="paragraph" w:customStyle="1" w:styleId="7DA85A4DF50949BB8D52552F164E9DD6">
    <w:name w:val="7DA85A4DF50949BB8D52552F164E9DD6"/>
    <w:rsid w:val="002266CD"/>
    <w:pPr>
      <w:spacing w:after="160" w:line="259" w:lineRule="auto"/>
    </w:pPr>
  </w:style>
  <w:style w:type="paragraph" w:customStyle="1" w:styleId="304EC8FB02134E8BACC81A955105008B">
    <w:name w:val="304EC8FB02134E8BACC81A955105008B"/>
    <w:rsid w:val="002266CD"/>
    <w:pPr>
      <w:spacing w:after="160" w:line="259" w:lineRule="auto"/>
    </w:pPr>
  </w:style>
  <w:style w:type="paragraph" w:customStyle="1" w:styleId="C74C1E63A9D74855882C72C8F8B3F482">
    <w:name w:val="C74C1E63A9D74855882C72C8F8B3F482"/>
    <w:rsid w:val="002266CD"/>
    <w:pPr>
      <w:spacing w:after="160" w:line="259" w:lineRule="auto"/>
    </w:pPr>
  </w:style>
  <w:style w:type="paragraph" w:customStyle="1" w:styleId="A359332B7AC64137B87CFD55A8C60D21">
    <w:name w:val="A359332B7AC64137B87CFD55A8C60D21"/>
    <w:rsid w:val="002266CD"/>
    <w:pPr>
      <w:spacing w:after="160" w:line="259" w:lineRule="auto"/>
    </w:pPr>
  </w:style>
  <w:style w:type="paragraph" w:customStyle="1" w:styleId="8B1B1EB01ECF40E2A7261F1A5836C375">
    <w:name w:val="8B1B1EB01ECF40E2A7261F1A5836C375"/>
    <w:rsid w:val="002266CD"/>
    <w:pPr>
      <w:spacing w:after="160" w:line="259" w:lineRule="auto"/>
    </w:pPr>
  </w:style>
  <w:style w:type="paragraph" w:customStyle="1" w:styleId="A99C4B94FFB04960ACD8F18BFF15F8B9">
    <w:name w:val="A99C4B94FFB04960ACD8F18BFF15F8B9"/>
    <w:rsid w:val="002266CD"/>
    <w:pPr>
      <w:spacing w:after="160" w:line="259" w:lineRule="auto"/>
    </w:pPr>
  </w:style>
  <w:style w:type="paragraph" w:customStyle="1" w:styleId="57944DB40A394B97B9E200372B823C5A">
    <w:name w:val="57944DB40A394B97B9E200372B823C5A"/>
    <w:rsid w:val="002266CD"/>
    <w:pPr>
      <w:spacing w:after="160" w:line="259" w:lineRule="auto"/>
    </w:pPr>
  </w:style>
  <w:style w:type="paragraph" w:customStyle="1" w:styleId="8BEB6EB8EB25464BBFAF8048C741E545">
    <w:name w:val="8BEB6EB8EB25464BBFAF8048C741E545"/>
    <w:rsid w:val="002266CD"/>
    <w:pPr>
      <w:spacing w:after="160" w:line="259" w:lineRule="auto"/>
    </w:pPr>
  </w:style>
  <w:style w:type="paragraph" w:customStyle="1" w:styleId="6B50E5E1D7AC49E58C129DDE0D750E8A">
    <w:name w:val="6B50E5E1D7AC49E58C129DDE0D750E8A"/>
    <w:rsid w:val="002266CD"/>
    <w:pPr>
      <w:spacing w:after="160" w:line="259" w:lineRule="auto"/>
    </w:pPr>
  </w:style>
  <w:style w:type="paragraph" w:customStyle="1" w:styleId="54090EE14B6140F78D002F98EF5F57CA">
    <w:name w:val="54090EE14B6140F78D002F98EF5F57CA"/>
    <w:rsid w:val="002266CD"/>
    <w:pPr>
      <w:spacing w:after="160" w:line="259" w:lineRule="auto"/>
    </w:pPr>
  </w:style>
  <w:style w:type="paragraph" w:customStyle="1" w:styleId="1C5B7D6840834B89A4FBE2E6494EC772">
    <w:name w:val="1C5B7D6840834B89A4FBE2E6494EC772"/>
    <w:rsid w:val="002266CD"/>
    <w:pPr>
      <w:spacing w:after="160" w:line="259" w:lineRule="auto"/>
    </w:pPr>
  </w:style>
  <w:style w:type="paragraph" w:customStyle="1" w:styleId="719B613AD1DA439697619CC6F6F46DD1">
    <w:name w:val="719B613AD1DA439697619CC6F6F46DD1"/>
    <w:rsid w:val="002266CD"/>
    <w:pPr>
      <w:spacing w:after="160" w:line="259" w:lineRule="auto"/>
    </w:pPr>
  </w:style>
  <w:style w:type="paragraph" w:customStyle="1" w:styleId="1D71A899D81A4B81BE22F350F1C0C975">
    <w:name w:val="1D71A899D81A4B81BE22F350F1C0C975"/>
    <w:rsid w:val="002266CD"/>
    <w:pPr>
      <w:spacing w:after="160" w:line="259" w:lineRule="auto"/>
    </w:pPr>
  </w:style>
  <w:style w:type="paragraph" w:customStyle="1" w:styleId="70BDB38A058A4FC18F65BEC410EA6039">
    <w:name w:val="70BDB38A058A4FC18F65BEC410EA6039"/>
    <w:rsid w:val="002266CD"/>
    <w:pPr>
      <w:spacing w:after="160" w:line="259" w:lineRule="auto"/>
    </w:pPr>
  </w:style>
  <w:style w:type="paragraph" w:customStyle="1" w:styleId="5D30A7ACDBFD456FA575D804696223B9">
    <w:name w:val="5D30A7ACDBFD456FA575D804696223B9"/>
    <w:rsid w:val="002266CD"/>
    <w:pPr>
      <w:spacing w:after="160" w:line="259" w:lineRule="auto"/>
    </w:pPr>
  </w:style>
  <w:style w:type="paragraph" w:customStyle="1" w:styleId="52C369B82DE44509A717DC96DC18C2F2">
    <w:name w:val="52C369B82DE44509A717DC96DC18C2F2"/>
    <w:rsid w:val="002266CD"/>
    <w:pPr>
      <w:spacing w:after="160" w:line="259" w:lineRule="auto"/>
    </w:pPr>
  </w:style>
  <w:style w:type="paragraph" w:customStyle="1" w:styleId="D2128887F5B5441ABF2B9837206F6B98">
    <w:name w:val="D2128887F5B5441ABF2B9837206F6B98"/>
    <w:rsid w:val="002266CD"/>
    <w:pPr>
      <w:spacing w:after="160" w:line="259" w:lineRule="auto"/>
    </w:pPr>
  </w:style>
  <w:style w:type="paragraph" w:customStyle="1" w:styleId="01AACFED5DAF44B8A512ED36DDC8363C">
    <w:name w:val="01AACFED5DAF44B8A512ED36DDC8363C"/>
    <w:rsid w:val="002266CD"/>
    <w:pPr>
      <w:spacing w:after="160" w:line="259" w:lineRule="auto"/>
    </w:pPr>
  </w:style>
  <w:style w:type="paragraph" w:customStyle="1" w:styleId="78DBBF4654564A1EB219CFAC86666724">
    <w:name w:val="78DBBF4654564A1EB219CFAC86666724"/>
    <w:rsid w:val="002266CD"/>
    <w:pPr>
      <w:spacing w:after="160" w:line="259" w:lineRule="auto"/>
    </w:pPr>
  </w:style>
  <w:style w:type="paragraph" w:customStyle="1" w:styleId="54BCD951827B4011A957AED0266FA43C">
    <w:name w:val="54BCD951827B4011A957AED0266FA43C"/>
    <w:rsid w:val="002266CD"/>
    <w:pPr>
      <w:spacing w:after="160" w:line="259" w:lineRule="auto"/>
    </w:pPr>
  </w:style>
  <w:style w:type="paragraph" w:customStyle="1" w:styleId="8FCB5998083A446C85DE79282775079B">
    <w:name w:val="8FCB5998083A446C85DE79282775079B"/>
    <w:rsid w:val="002266CD"/>
    <w:pPr>
      <w:spacing w:after="160" w:line="259" w:lineRule="auto"/>
    </w:pPr>
  </w:style>
  <w:style w:type="paragraph" w:customStyle="1" w:styleId="C6BBE388F19E4FEDB00883D2039D60AD">
    <w:name w:val="C6BBE388F19E4FEDB00883D2039D60AD"/>
    <w:rsid w:val="002266CD"/>
    <w:pPr>
      <w:spacing w:after="160" w:line="259" w:lineRule="auto"/>
    </w:pPr>
  </w:style>
  <w:style w:type="paragraph" w:customStyle="1" w:styleId="8D48095F613246479E050CAAFF561467">
    <w:name w:val="8D48095F613246479E050CAAFF561467"/>
    <w:rsid w:val="002266CD"/>
    <w:pPr>
      <w:spacing w:after="160" w:line="259" w:lineRule="auto"/>
    </w:pPr>
  </w:style>
  <w:style w:type="paragraph" w:customStyle="1" w:styleId="33AB9073FC424DFF95F878889BFDF965">
    <w:name w:val="33AB9073FC424DFF95F878889BFDF965"/>
    <w:rsid w:val="002266CD"/>
    <w:pPr>
      <w:spacing w:after="160" w:line="259" w:lineRule="auto"/>
    </w:pPr>
  </w:style>
  <w:style w:type="paragraph" w:customStyle="1" w:styleId="5D5BA7541140467B925AA696439364B6">
    <w:name w:val="5D5BA7541140467B925AA696439364B6"/>
    <w:rsid w:val="002266CD"/>
    <w:pPr>
      <w:spacing w:after="160" w:line="259" w:lineRule="auto"/>
    </w:pPr>
  </w:style>
  <w:style w:type="paragraph" w:customStyle="1" w:styleId="6DAFD0E2FCD843E3AC1FF5E0267F0DD8">
    <w:name w:val="6DAFD0E2FCD843E3AC1FF5E0267F0DD8"/>
    <w:rsid w:val="002266CD"/>
    <w:pPr>
      <w:spacing w:after="160" w:line="259" w:lineRule="auto"/>
    </w:pPr>
  </w:style>
  <w:style w:type="paragraph" w:customStyle="1" w:styleId="067E1E8C53EF4C6899B5220E9FCC0459">
    <w:name w:val="067E1E8C53EF4C6899B5220E9FCC0459"/>
    <w:rsid w:val="002266CD"/>
    <w:pPr>
      <w:spacing w:after="160" w:line="259" w:lineRule="auto"/>
    </w:pPr>
  </w:style>
  <w:style w:type="paragraph" w:customStyle="1" w:styleId="D505EAD0C7DF4F23B6D9CDADA9D3DFE6">
    <w:name w:val="D505EAD0C7DF4F23B6D9CDADA9D3DFE6"/>
    <w:rsid w:val="002266CD"/>
    <w:pPr>
      <w:spacing w:after="160" w:line="259" w:lineRule="auto"/>
    </w:pPr>
  </w:style>
  <w:style w:type="paragraph" w:customStyle="1" w:styleId="20B7C01A0D0D4FEA938DD2FD2F95D6B2">
    <w:name w:val="20B7C01A0D0D4FEA938DD2FD2F95D6B2"/>
    <w:rsid w:val="002266CD"/>
    <w:pPr>
      <w:spacing w:after="160" w:line="259" w:lineRule="auto"/>
    </w:pPr>
  </w:style>
  <w:style w:type="paragraph" w:customStyle="1" w:styleId="EE7D809041A7490C8261A64C89E78A9F">
    <w:name w:val="EE7D809041A7490C8261A64C89E78A9F"/>
    <w:rsid w:val="002266CD"/>
    <w:pPr>
      <w:spacing w:after="160" w:line="259" w:lineRule="auto"/>
    </w:pPr>
  </w:style>
  <w:style w:type="paragraph" w:customStyle="1" w:styleId="7B84B29D55A4440A83A133D1B040CD4E">
    <w:name w:val="7B84B29D55A4440A83A133D1B040CD4E"/>
    <w:rsid w:val="002266CD"/>
    <w:pPr>
      <w:spacing w:after="160" w:line="259" w:lineRule="auto"/>
    </w:pPr>
  </w:style>
  <w:style w:type="paragraph" w:customStyle="1" w:styleId="8B0595BE660B499AB2E1FA2DFC114774">
    <w:name w:val="8B0595BE660B499AB2E1FA2DFC114774"/>
    <w:rsid w:val="002266CD"/>
    <w:pPr>
      <w:spacing w:after="160" w:line="259" w:lineRule="auto"/>
    </w:pPr>
  </w:style>
  <w:style w:type="paragraph" w:customStyle="1" w:styleId="6DCF9069279447BDB6FB191AE13F2EE1">
    <w:name w:val="6DCF9069279447BDB6FB191AE13F2EE1"/>
    <w:rsid w:val="002266CD"/>
    <w:pPr>
      <w:spacing w:after="160" w:line="259" w:lineRule="auto"/>
    </w:pPr>
  </w:style>
  <w:style w:type="paragraph" w:customStyle="1" w:styleId="D1B2CC167BC54FB992C3C27CB9E50D39">
    <w:name w:val="D1B2CC167BC54FB992C3C27CB9E50D39"/>
    <w:rsid w:val="002266CD"/>
    <w:pPr>
      <w:spacing w:after="160" w:line="259" w:lineRule="auto"/>
    </w:pPr>
  </w:style>
  <w:style w:type="paragraph" w:customStyle="1" w:styleId="A7CE8B35285D40DCB1CBA3176B413428">
    <w:name w:val="A7CE8B35285D40DCB1CBA3176B413428"/>
    <w:rsid w:val="002266CD"/>
    <w:pPr>
      <w:spacing w:after="160" w:line="259" w:lineRule="auto"/>
    </w:pPr>
  </w:style>
  <w:style w:type="paragraph" w:customStyle="1" w:styleId="6B37EC0D8F914633AADFA735E2F5C325">
    <w:name w:val="6B37EC0D8F914633AADFA735E2F5C325"/>
    <w:rsid w:val="002266CD"/>
    <w:pPr>
      <w:spacing w:after="160" w:line="259" w:lineRule="auto"/>
    </w:pPr>
  </w:style>
  <w:style w:type="paragraph" w:customStyle="1" w:styleId="FDE9AE016C4B45819961826FF2708129">
    <w:name w:val="FDE9AE016C4B45819961826FF2708129"/>
    <w:rsid w:val="002266CD"/>
    <w:pPr>
      <w:spacing w:after="160" w:line="259" w:lineRule="auto"/>
    </w:pPr>
  </w:style>
  <w:style w:type="paragraph" w:customStyle="1" w:styleId="165DCC62B4914873830D88E7FA4B6381">
    <w:name w:val="165DCC62B4914873830D88E7FA4B6381"/>
    <w:rsid w:val="002266CD"/>
    <w:pPr>
      <w:spacing w:after="160" w:line="259" w:lineRule="auto"/>
    </w:pPr>
  </w:style>
  <w:style w:type="paragraph" w:customStyle="1" w:styleId="8D3F5E1CB2484439AA2B7C3CCA79AF08">
    <w:name w:val="8D3F5E1CB2484439AA2B7C3CCA79AF08"/>
    <w:rsid w:val="002266CD"/>
    <w:pPr>
      <w:spacing w:after="160" w:line="259" w:lineRule="auto"/>
    </w:pPr>
  </w:style>
  <w:style w:type="paragraph" w:customStyle="1" w:styleId="36A706A3042B4466A2526114AD08FE4C">
    <w:name w:val="36A706A3042B4466A2526114AD08FE4C"/>
    <w:rsid w:val="002266CD"/>
    <w:pPr>
      <w:spacing w:after="160" w:line="259" w:lineRule="auto"/>
    </w:pPr>
  </w:style>
  <w:style w:type="paragraph" w:customStyle="1" w:styleId="EB9F5A7621974272881BC66794FC7A60">
    <w:name w:val="EB9F5A7621974272881BC66794FC7A60"/>
    <w:rsid w:val="002266CD"/>
    <w:pPr>
      <w:spacing w:after="160" w:line="259" w:lineRule="auto"/>
    </w:pPr>
  </w:style>
  <w:style w:type="paragraph" w:customStyle="1" w:styleId="2843EAD552A747CDBE8C4F4A2524CCCE">
    <w:name w:val="2843EAD552A747CDBE8C4F4A2524CCCE"/>
    <w:rsid w:val="002266CD"/>
    <w:pPr>
      <w:spacing w:after="160" w:line="259" w:lineRule="auto"/>
    </w:pPr>
  </w:style>
  <w:style w:type="paragraph" w:customStyle="1" w:styleId="100277E9090B474FA5429187288D095E">
    <w:name w:val="100277E9090B474FA5429187288D095E"/>
    <w:rsid w:val="002266CD"/>
    <w:pPr>
      <w:spacing w:after="160" w:line="259" w:lineRule="auto"/>
    </w:pPr>
  </w:style>
  <w:style w:type="paragraph" w:customStyle="1" w:styleId="655DDACDB0C54B13A4E62AB01ACC97D0">
    <w:name w:val="655DDACDB0C54B13A4E62AB01ACC97D0"/>
    <w:rsid w:val="002266CD"/>
    <w:pPr>
      <w:spacing w:after="160" w:line="259" w:lineRule="auto"/>
    </w:pPr>
  </w:style>
  <w:style w:type="paragraph" w:customStyle="1" w:styleId="96E4D372AE12490285C1C3C14EC3CE5B">
    <w:name w:val="96E4D372AE12490285C1C3C14EC3CE5B"/>
    <w:rsid w:val="002266CD"/>
    <w:pPr>
      <w:spacing w:after="160" w:line="259" w:lineRule="auto"/>
    </w:pPr>
  </w:style>
  <w:style w:type="paragraph" w:customStyle="1" w:styleId="6EE120AC826D4C42A1B52266F6B0C2E2">
    <w:name w:val="6EE120AC826D4C42A1B52266F6B0C2E2"/>
    <w:rsid w:val="002266CD"/>
    <w:pPr>
      <w:spacing w:after="160" w:line="259" w:lineRule="auto"/>
    </w:pPr>
  </w:style>
  <w:style w:type="paragraph" w:customStyle="1" w:styleId="CB048EEFF2AC4775A62AFF66F806827E">
    <w:name w:val="CB048EEFF2AC4775A62AFF66F806827E"/>
    <w:rsid w:val="002266CD"/>
    <w:pPr>
      <w:spacing w:after="160" w:line="259" w:lineRule="auto"/>
    </w:pPr>
  </w:style>
  <w:style w:type="paragraph" w:customStyle="1" w:styleId="4023698DBCBA4C048F5F6C96B84B76C4">
    <w:name w:val="4023698DBCBA4C048F5F6C96B84B76C4"/>
    <w:rsid w:val="002266CD"/>
    <w:pPr>
      <w:spacing w:after="160" w:line="259" w:lineRule="auto"/>
    </w:pPr>
  </w:style>
  <w:style w:type="paragraph" w:customStyle="1" w:styleId="24781B0BE5E94FE681E8D7ED3CD2AE59">
    <w:name w:val="24781B0BE5E94FE681E8D7ED3CD2AE59"/>
    <w:rsid w:val="002266CD"/>
    <w:pPr>
      <w:spacing w:after="160" w:line="259" w:lineRule="auto"/>
    </w:pPr>
  </w:style>
  <w:style w:type="paragraph" w:customStyle="1" w:styleId="1F5CF2F5BBAF465587AEBF3E3D9FC67B">
    <w:name w:val="1F5CF2F5BBAF465587AEBF3E3D9FC67B"/>
    <w:rsid w:val="002266CD"/>
    <w:pPr>
      <w:spacing w:after="160" w:line="259" w:lineRule="auto"/>
    </w:pPr>
  </w:style>
  <w:style w:type="paragraph" w:customStyle="1" w:styleId="121A74C478BD4AFCAC499233B565D121">
    <w:name w:val="121A74C478BD4AFCAC499233B565D121"/>
    <w:rsid w:val="002266CD"/>
    <w:pPr>
      <w:spacing w:after="160" w:line="259" w:lineRule="auto"/>
    </w:pPr>
  </w:style>
  <w:style w:type="paragraph" w:customStyle="1" w:styleId="DC4F6BB4EC674000B0DCBAA8B9DCDD8A">
    <w:name w:val="DC4F6BB4EC674000B0DCBAA8B9DCDD8A"/>
    <w:rsid w:val="002266CD"/>
    <w:pPr>
      <w:spacing w:after="160" w:line="259" w:lineRule="auto"/>
    </w:pPr>
  </w:style>
  <w:style w:type="paragraph" w:customStyle="1" w:styleId="636B82C870384A34873700EC40BA8C8D">
    <w:name w:val="636B82C870384A34873700EC40BA8C8D"/>
    <w:rsid w:val="002266CD"/>
    <w:pPr>
      <w:spacing w:after="160" w:line="259" w:lineRule="auto"/>
    </w:pPr>
  </w:style>
  <w:style w:type="paragraph" w:customStyle="1" w:styleId="35B8084F25F2441A851A714E29E3535E">
    <w:name w:val="35B8084F25F2441A851A714E29E3535E"/>
    <w:rsid w:val="002266CD"/>
    <w:pPr>
      <w:spacing w:after="160" w:line="259" w:lineRule="auto"/>
    </w:pPr>
  </w:style>
  <w:style w:type="paragraph" w:customStyle="1" w:styleId="60AB6C338C41478B97C4E1806D92B487">
    <w:name w:val="60AB6C338C41478B97C4E1806D92B487"/>
    <w:rsid w:val="002266CD"/>
    <w:pPr>
      <w:spacing w:after="160" w:line="259" w:lineRule="auto"/>
    </w:pPr>
  </w:style>
  <w:style w:type="paragraph" w:customStyle="1" w:styleId="F745C8CA086F4A54AB7770554877F6C1">
    <w:name w:val="F745C8CA086F4A54AB7770554877F6C1"/>
    <w:rsid w:val="002266CD"/>
    <w:pPr>
      <w:spacing w:after="160" w:line="259" w:lineRule="auto"/>
    </w:pPr>
  </w:style>
  <w:style w:type="paragraph" w:customStyle="1" w:styleId="A0665A9985794C7B93221E640AC22B2D">
    <w:name w:val="A0665A9985794C7B93221E640AC22B2D"/>
    <w:rsid w:val="002266CD"/>
    <w:pPr>
      <w:spacing w:after="160" w:line="259" w:lineRule="auto"/>
    </w:pPr>
  </w:style>
  <w:style w:type="paragraph" w:customStyle="1" w:styleId="16BB50030B0342AAB1B063C04114D7B9">
    <w:name w:val="16BB50030B0342AAB1B063C04114D7B9"/>
    <w:rsid w:val="002266CD"/>
    <w:pPr>
      <w:spacing w:after="160" w:line="259" w:lineRule="auto"/>
    </w:pPr>
  </w:style>
  <w:style w:type="paragraph" w:customStyle="1" w:styleId="E4FE3580140A4289A320285B6A6AC021">
    <w:name w:val="E4FE3580140A4289A320285B6A6AC021"/>
    <w:rsid w:val="002266CD"/>
    <w:pPr>
      <w:spacing w:after="160" w:line="259" w:lineRule="auto"/>
    </w:pPr>
  </w:style>
  <w:style w:type="paragraph" w:customStyle="1" w:styleId="7F266717C18042F9A817603BD40A6F48">
    <w:name w:val="7F266717C18042F9A817603BD40A6F48"/>
    <w:rsid w:val="002266CD"/>
    <w:pPr>
      <w:spacing w:after="160" w:line="259" w:lineRule="auto"/>
    </w:pPr>
  </w:style>
  <w:style w:type="paragraph" w:customStyle="1" w:styleId="104592F402074C9F995A22C060F86EFF">
    <w:name w:val="104592F402074C9F995A22C060F86EFF"/>
    <w:rsid w:val="002266CD"/>
    <w:pPr>
      <w:spacing w:after="160" w:line="259" w:lineRule="auto"/>
    </w:pPr>
  </w:style>
  <w:style w:type="paragraph" w:customStyle="1" w:styleId="BB32BFC93246435380B02177A91C9C65">
    <w:name w:val="BB32BFC93246435380B02177A91C9C65"/>
    <w:rsid w:val="002266CD"/>
    <w:pPr>
      <w:spacing w:after="160" w:line="259" w:lineRule="auto"/>
    </w:pPr>
  </w:style>
  <w:style w:type="paragraph" w:customStyle="1" w:styleId="D6C7D7BBC3B2469E897FDBC096EF2543">
    <w:name w:val="D6C7D7BBC3B2469E897FDBC096EF2543"/>
    <w:rsid w:val="002266CD"/>
    <w:pPr>
      <w:spacing w:after="160" w:line="259" w:lineRule="auto"/>
    </w:pPr>
  </w:style>
  <w:style w:type="paragraph" w:customStyle="1" w:styleId="D96F3BB9BC434CE18E6FDA486591626B">
    <w:name w:val="D96F3BB9BC434CE18E6FDA486591626B"/>
    <w:rsid w:val="002266CD"/>
    <w:pPr>
      <w:spacing w:after="160" w:line="259" w:lineRule="auto"/>
    </w:pPr>
  </w:style>
  <w:style w:type="paragraph" w:customStyle="1" w:styleId="BF2BD878B47B426CB54B7B3060938636">
    <w:name w:val="BF2BD878B47B426CB54B7B3060938636"/>
    <w:rsid w:val="002266CD"/>
    <w:pPr>
      <w:spacing w:after="160" w:line="259" w:lineRule="auto"/>
    </w:pPr>
  </w:style>
  <w:style w:type="paragraph" w:customStyle="1" w:styleId="2F0052A312DA4F5CA07D79A9A2F3C8CE">
    <w:name w:val="2F0052A312DA4F5CA07D79A9A2F3C8CE"/>
    <w:rsid w:val="002266CD"/>
    <w:pPr>
      <w:spacing w:after="160" w:line="259" w:lineRule="auto"/>
    </w:pPr>
  </w:style>
  <w:style w:type="paragraph" w:customStyle="1" w:styleId="40DE656639424654BE800680D8C89F07">
    <w:name w:val="40DE656639424654BE800680D8C89F07"/>
    <w:rsid w:val="002266CD"/>
    <w:pPr>
      <w:spacing w:after="160" w:line="259" w:lineRule="auto"/>
    </w:pPr>
  </w:style>
  <w:style w:type="paragraph" w:customStyle="1" w:styleId="A5DF68F0B6E84350A2CB11A3A66FFFBA">
    <w:name w:val="A5DF68F0B6E84350A2CB11A3A66FFFBA"/>
    <w:rsid w:val="002266CD"/>
    <w:pPr>
      <w:spacing w:after="160" w:line="259" w:lineRule="auto"/>
    </w:pPr>
  </w:style>
  <w:style w:type="paragraph" w:customStyle="1" w:styleId="20320D2797B249C08897E9FFF1013D69">
    <w:name w:val="20320D2797B249C08897E9FFF1013D69"/>
    <w:rsid w:val="002266CD"/>
    <w:pPr>
      <w:spacing w:after="160" w:line="259" w:lineRule="auto"/>
    </w:pPr>
  </w:style>
  <w:style w:type="paragraph" w:customStyle="1" w:styleId="7F381163603641B18D22B9BCDC720BE8">
    <w:name w:val="7F381163603641B18D22B9BCDC720BE8"/>
    <w:rsid w:val="002266CD"/>
    <w:pPr>
      <w:spacing w:after="160" w:line="259" w:lineRule="auto"/>
    </w:pPr>
  </w:style>
  <w:style w:type="paragraph" w:customStyle="1" w:styleId="9C7E172D39C04993BF9D99CCE8DB606C">
    <w:name w:val="9C7E172D39C04993BF9D99CCE8DB606C"/>
    <w:rsid w:val="002266CD"/>
    <w:pPr>
      <w:spacing w:after="160" w:line="259" w:lineRule="auto"/>
    </w:pPr>
  </w:style>
  <w:style w:type="paragraph" w:customStyle="1" w:styleId="3DF1E66B4F51433BBD38190A0A2AD80D">
    <w:name w:val="3DF1E66B4F51433BBD38190A0A2AD80D"/>
    <w:rsid w:val="002266CD"/>
    <w:pPr>
      <w:spacing w:after="160" w:line="259" w:lineRule="auto"/>
    </w:pPr>
  </w:style>
  <w:style w:type="paragraph" w:customStyle="1" w:styleId="D282FD08DA29434B97751868108C864E">
    <w:name w:val="D282FD08DA29434B97751868108C864E"/>
    <w:rsid w:val="002266CD"/>
    <w:pPr>
      <w:spacing w:after="160" w:line="259" w:lineRule="auto"/>
    </w:pPr>
  </w:style>
  <w:style w:type="paragraph" w:customStyle="1" w:styleId="445201C177A44FEA899724A53FD6F4DC">
    <w:name w:val="445201C177A44FEA899724A53FD6F4DC"/>
    <w:rsid w:val="002266CD"/>
    <w:pPr>
      <w:spacing w:after="160" w:line="259" w:lineRule="auto"/>
    </w:pPr>
  </w:style>
  <w:style w:type="paragraph" w:customStyle="1" w:styleId="96E0441F3FA6474A8F8E97F51393253F">
    <w:name w:val="96E0441F3FA6474A8F8E97F51393253F"/>
    <w:rsid w:val="002266CD"/>
    <w:pPr>
      <w:spacing w:after="160" w:line="259" w:lineRule="auto"/>
    </w:pPr>
  </w:style>
  <w:style w:type="paragraph" w:customStyle="1" w:styleId="D0A2BE29D78C4A2281ABC304BD61E61F">
    <w:name w:val="D0A2BE29D78C4A2281ABC304BD61E61F"/>
    <w:rsid w:val="002266CD"/>
    <w:pPr>
      <w:spacing w:after="160" w:line="259" w:lineRule="auto"/>
    </w:pPr>
  </w:style>
  <w:style w:type="paragraph" w:customStyle="1" w:styleId="CCA6D012FE644EC6A558AF0333B6E422">
    <w:name w:val="CCA6D012FE644EC6A558AF0333B6E422"/>
    <w:rsid w:val="002266CD"/>
    <w:pPr>
      <w:spacing w:after="160" w:line="259" w:lineRule="auto"/>
    </w:pPr>
  </w:style>
  <w:style w:type="paragraph" w:customStyle="1" w:styleId="ACC6614DC7E34B289E707251AF7DE9E3">
    <w:name w:val="ACC6614DC7E34B289E707251AF7DE9E3"/>
    <w:rsid w:val="002266CD"/>
    <w:pPr>
      <w:spacing w:after="160" w:line="259" w:lineRule="auto"/>
    </w:pPr>
  </w:style>
  <w:style w:type="paragraph" w:customStyle="1" w:styleId="339EAEAC0E884982B1A279242AD85C06">
    <w:name w:val="339EAEAC0E884982B1A279242AD85C06"/>
    <w:rsid w:val="002266CD"/>
    <w:pPr>
      <w:spacing w:after="160" w:line="259" w:lineRule="auto"/>
    </w:pPr>
  </w:style>
  <w:style w:type="paragraph" w:customStyle="1" w:styleId="6ED717644C314990850D64A06C0871B7">
    <w:name w:val="6ED717644C314990850D64A06C0871B7"/>
    <w:rsid w:val="002266CD"/>
    <w:pPr>
      <w:spacing w:after="160" w:line="259" w:lineRule="auto"/>
    </w:pPr>
  </w:style>
  <w:style w:type="paragraph" w:customStyle="1" w:styleId="EEFAA37906194C40B1410D0B40886E28">
    <w:name w:val="EEFAA37906194C40B1410D0B40886E28"/>
    <w:rsid w:val="002266CD"/>
    <w:pPr>
      <w:spacing w:after="160" w:line="259" w:lineRule="auto"/>
    </w:pPr>
  </w:style>
  <w:style w:type="paragraph" w:customStyle="1" w:styleId="F6D20EB5E3A9468BB592880E98B1725D">
    <w:name w:val="F6D20EB5E3A9468BB592880E98B1725D"/>
    <w:rsid w:val="002266CD"/>
    <w:pPr>
      <w:spacing w:after="160" w:line="259" w:lineRule="auto"/>
    </w:pPr>
  </w:style>
  <w:style w:type="paragraph" w:customStyle="1" w:styleId="BAFD2A3EE24E40F4A328D604904BE52F">
    <w:name w:val="BAFD2A3EE24E40F4A328D604904BE52F"/>
    <w:rsid w:val="002266CD"/>
    <w:pPr>
      <w:spacing w:after="160" w:line="259" w:lineRule="auto"/>
    </w:pPr>
  </w:style>
  <w:style w:type="paragraph" w:customStyle="1" w:styleId="992C8DB670B0496789923F4AED726B5E">
    <w:name w:val="992C8DB670B0496789923F4AED726B5E"/>
    <w:rsid w:val="002266CD"/>
    <w:pPr>
      <w:spacing w:after="160" w:line="259" w:lineRule="auto"/>
    </w:pPr>
  </w:style>
  <w:style w:type="paragraph" w:customStyle="1" w:styleId="C5FC45E75C8744A396C8D32D1841C6CF">
    <w:name w:val="C5FC45E75C8744A396C8D32D1841C6CF"/>
    <w:rsid w:val="002266CD"/>
    <w:pPr>
      <w:spacing w:after="160" w:line="259" w:lineRule="auto"/>
    </w:pPr>
  </w:style>
  <w:style w:type="paragraph" w:customStyle="1" w:styleId="618C383BD5C744EA93FB1D18F5F1664F">
    <w:name w:val="618C383BD5C744EA93FB1D18F5F1664F"/>
    <w:rsid w:val="002266CD"/>
    <w:pPr>
      <w:spacing w:after="160" w:line="259" w:lineRule="auto"/>
    </w:pPr>
  </w:style>
  <w:style w:type="paragraph" w:customStyle="1" w:styleId="D268337C2A8F4FE787583F90F5B9C5B2">
    <w:name w:val="D268337C2A8F4FE787583F90F5B9C5B2"/>
    <w:rsid w:val="002266CD"/>
    <w:pPr>
      <w:spacing w:after="160" w:line="259" w:lineRule="auto"/>
    </w:pPr>
  </w:style>
  <w:style w:type="paragraph" w:customStyle="1" w:styleId="D9F2F3113A464AA7968600EB5FEC61FC">
    <w:name w:val="D9F2F3113A464AA7968600EB5FEC61FC"/>
    <w:rsid w:val="002266CD"/>
    <w:pPr>
      <w:spacing w:after="160" w:line="259" w:lineRule="auto"/>
    </w:pPr>
  </w:style>
  <w:style w:type="paragraph" w:customStyle="1" w:styleId="FE4E6BF2E4214C3DBB295F7223ADAF1D">
    <w:name w:val="FE4E6BF2E4214C3DBB295F7223ADAF1D"/>
    <w:rsid w:val="002266CD"/>
    <w:pPr>
      <w:spacing w:after="160" w:line="259" w:lineRule="auto"/>
    </w:pPr>
  </w:style>
  <w:style w:type="paragraph" w:customStyle="1" w:styleId="E13E35B619E94B5E80338805D985CBAE">
    <w:name w:val="E13E35B619E94B5E80338805D985CBAE"/>
    <w:rsid w:val="002266CD"/>
    <w:pPr>
      <w:spacing w:after="160" w:line="259" w:lineRule="auto"/>
    </w:pPr>
  </w:style>
  <w:style w:type="paragraph" w:customStyle="1" w:styleId="F8D27C2CCCE74CE1A2DBC084EEDD8C4D">
    <w:name w:val="F8D27C2CCCE74CE1A2DBC084EEDD8C4D"/>
    <w:rsid w:val="002266CD"/>
    <w:pPr>
      <w:spacing w:after="160" w:line="259" w:lineRule="auto"/>
    </w:pPr>
  </w:style>
  <w:style w:type="paragraph" w:customStyle="1" w:styleId="3DAA924DFE5F40E2939CAD6F5B85519C">
    <w:name w:val="3DAA924DFE5F40E2939CAD6F5B85519C"/>
    <w:rsid w:val="002266CD"/>
    <w:pPr>
      <w:spacing w:after="160" w:line="259" w:lineRule="auto"/>
    </w:pPr>
  </w:style>
  <w:style w:type="paragraph" w:customStyle="1" w:styleId="FB95D9D4148E445AA2FCFA46054180CD">
    <w:name w:val="FB95D9D4148E445AA2FCFA46054180CD"/>
    <w:rsid w:val="002266CD"/>
    <w:pPr>
      <w:spacing w:after="160" w:line="259" w:lineRule="auto"/>
    </w:pPr>
  </w:style>
  <w:style w:type="paragraph" w:customStyle="1" w:styleId="7A8EB9B6FE16446696040792FACDEE39">
    <w:name w:val="7A8EB9B6FE16446696040792FACDEE39"/>
    <w:rsid w:val="002266CD"/>
    <w:pPr>
      <w:spacing w:after="160" w:line="259" w:lineRule="auto"/>
    </w:pPr>
  </w:style>
  <w:style w:type="paragraph" w:customStyle="1" w:styleId="AD71744DC1E6489492339105E5A2ACEE">
    <w:name w:val="AD71744DC1E6489492339105E5A2ACEE"/>
    <w:rsid w:val="002266CD"/>
    <w:pPr>
      <w:spacing w:after="160" w:line="259" w:lineRule="auto"/>
    </w:pPr>
  </w:style>
  <w:style w:type="paragraph" w:customStyle="1" w:styleId="F73302DB27704D7CA93E75DBB8F42380">
    <w:name w:val="F73302DB27704D7CA93E75DBB8F42380"/>
    <w:rsid w:val="002266CD"/>
    <w:pPr>
      <w:spacing w:after="160" w:line="259" w:lineRule="auto"/>
    </w:pPr>
  </w:style>
  <w:style w:type="paragraph" w:customStyle="1" w:styleId="4822DBC2788C47568638CEB31A1FA001">
    <w:name w:val="4822DBC2788C47568638CEB31A1FA001"/>
    <w:rsid w:val="002266CD"/>
    <w:pPr>
      <w:spacing w:after="160" w:line="259" w:lineRule="auto"/>
    </w:pPr>
  </w:style>
  <w:style w:type="paragraph" w:customStyle="1" w:styleId="4822109ED62F46A78B386393851BA5B6">
    <w:name w:val="4822109ED62F46A78B386393851BA5B6"/>
    <w:rsid w:val="002266CD"/>
    <w:pPr>
      <w:spacing w:after="160" w:line="259" w:lineRule="auto"/>
    </w:pPr>
  </w:style>
  <w:style w:type="paragraph" w:customStyle="1" w:styleId="0839178EF5B54EF6855D929950E1431E">
    <w:name w:val="0839178EF5B54EF6855D929950E1431E"/>
    <w:rsid w:val="002266CD"/>
    <w:pPr>
      <w:spacing w:after="160" w:line="259" w:lineRule="auto"/>
    </w:pPr>
  </w:style>
  <w:style w:type="paragraph" w:customStyle="1" w:styleId="21FA7D11BD7A4E06BA7854FEFD5B48D7">
    <w:name w:val="21FA7D11BD7A4E06BA7854FEFD5B48D7"/>
    <w:rsid w:val="002266CD"/>
    <w:pPr>
      <w:spacing w:after="160" w:line="259" w:lineRule="auto"/>
    </w:pPr>
  </w:style>
  <w:style w:type="paragraph" w:customStyle="1" w:styleId="561FBD769C004BECA91EAFC98E1C1A56">
    <w:name w:val="561FBD769C004BECA91EAFC98E1C1A56"/>
    <w:rsid w:val="002266CD"/>
    <w:pPr>
      <w:spacing w:after="160" w:line="259" w:lineRule="auto"/>
    </w:pPr>
  </w:style>
  <w:style w:type="paragraph" w:customStyle="1" w:styleId="7A9CD62C9CC74EFF8C7E31DD3909DA5B">
    <w:name w:val="7A9CD62C9CC74EFF8C7E31DD3909DA5B"/>
    <w:rsid w:val="002266CD"/>
    <w:pPr>
      <w:spacing w:after="160" w:line="259" w:lineRule="auto"/>
    </w:pPr>
  </w:style>
  <w:style w:type="paragraph" w:customStyle="1" w:styleId="294C324B16F24D35B2871556BF40A91D">
    <w:name w:val="294C324B16F24D35B2871556BF40A91D"/>
    <w:rsid w:val="002266CD"/>
    <w:pPr>
      <w:spacing w:after="160" w:line="259" w:lineRule="auto"/>
    </w:pPr>
  </w:style>
  <w:style w:type="paragraph" w:customStyle="1" w:styleId="FFAD9A3A7D4C4B2581D697947BF1E0DB">
    <w:name w:val="FFAD9A3A7D4C4B2581D697947BF1E0DB"/>
    <w:rsid w:val="002266CD"/>
    <w:pPr>
      <w:spacing w:after="160" w:line="259" w:lineRule="auto"/>
    </w:pPr>
  </w:style>
  <w:style w:type="paragraph" w:customStyle="1" w:styleId="55D79CCD99DA44B182AE8762134B91A2">
    <w:name w:val="55D79CCD99DA44B182AE8762134B91A2"/>
    <w:rsid w:val="002266CD"/>
    <w:pPr>
      <w:spacing w:after="160" w:line="259" w:lineRule="auto"/>
    </w:pPr>
  </w:style>
  <w:style w:type="paragraph" w:customStyle="1" w:styleId="196D6BDEB55846099A4C6DB26A132E59">
    <w:name w:val="196D6BDEB55846099A4C6DB26A132E59"/>
    <w:rsid w:val="002266CD"/>
    <w:pPr>
      <w:spacing w:after="160" w:line="259" w:lineRule="auto"/>
    </w:pPr>
  </w:style>
  <w:style w:type="paragraph" w:customStyle="1" w:styleId="61A102FC642A414E8B3934E2F5254EB3">
    <w:name w:val="61A102FC642A414E8B3934E2F5254EB3"/>
    <w:rsid w:val="002266CD"/>
    <w:pPr>
      <w:spacing w:after="160" w:line="259" w:lineRule="auto"/>
    </w:pPr>
  </w:style>
  <w:style w:type="paragraph" w:customStyle="1" w:styleId="2C2A53404C214FF0935F3A7EFB97BC0E">
    <w:name w:val="2C2A53404C214FF0935F3A7EFB97BC0E"/>
    <w:rsid w:val="002266CD"/>
    <w:pPr>
      <w:spacing w:after="160" w:line="259" w:lineRule="auto"/>
    </w:pPr>
  </w:style>
  <w:style w:type="paragraph" w:customStyle="1" w:styleId="7F7E730DD5604DE89F4562DE7346671D">
    <w:name w:val="7F7E730DD5604DE89F4562DE7346671D"/>
    <w:rsid w:val="002266CD"/>
    <w:pPr>
      <w:spacing w:after="160" w:line="259" w:lineRule="auto"/>
    </w:pPr>
  </w:style>
  <w:style w:type="paragraph" w:customStyle="1" w:styleId="3C5C2DABB26447EB8891883B37BB15B4">
    <w:name w:val="3C5C2DABB26447EB8891883B37BB15B4"/>
    <w:rsid w:val="002266CD"/>
    <w:pPr>
      <w:spacing w:after="160" w:line="259" w:lineRule="auto"/>
    </w:pPr>
  </w:style>
  <w:style w:type="paragraph" w:customStyle="1" w:styleId="F88A5F1E85A843B29C05F223EF05B5E8">
    <w:name w:val="F88A5F1E85A843B29C05F223EF05B5E8"/>
    <w:rsid w:val="002266CD"/>
    <w:pPr>
      <w:spacing w:after="160" w:line="259" w:lineRule="auto"/>
    </w:pPr>
  </w:style>
  <w:style w:type="paragraph" w:customStyle="1" w:styleId="456626D530DD49E9A58BA60C7F390665">
    <w:name w:val="456626D530DD49E9A58BA60C7F390665"/>
    <w:rsid w:val="002266CD"/>
    <w:pPr>
      <w:spacing w:after="160" w:line="259" w:lineRule="auto"/>
    </w:pPr>
  </w:style>
  <w:style w:type="paragraph" w:customStyle="1" w:styleId="975D60603FAB446FA55A6DDDB35EA506">
    <w:name w:val="975D60603FAB446FA55A6DDDB35EA506"/>
    <w:rsid w:val="002266CD"/>
    <w:pPr>
      <w:spacing w:after="160" w:line="259" w:lineRule="auto"/>
    </w:pPr>
  </w:style>
  <w:style w:type="paragraph" w:customStyle="1" w:styleId="4D68D06D70C743788756A6A2587546D6">
    <w:name w:val="4D68D06D70C743788756A6A2587546D6"/>
    <w:rsid w:val="002266CD"/>
    <w:pPr>
      <w:spacing w:after="160" w:line="259" w:lineRule="auto"/>
    </w:pPr>
  </w:style>
  <w:style w:type="paragraph" w:customStyle="1" w:styleId="CA6E524E8BD54C14B9FFB37332244FD9">
    <w:name w:val="CA6E524E8BD54C14B9FFB37332244FD9"/>
    <w:rsid w:val="002266CD"/>
    <w:pPr>
      <w:spacing w:after="160" w:line="259" w:lineRule="auto"/>
    </w:pPr>
  </w:style>
  <w:style w:type="paragraph" w:customStyle="1" w:styleId="515F38E3F6B1472CA31287DD01616A1A">
    <w:name w:val="515F38E3F6B1472CA31287DD01616A1A"/>
    <w:rsid w:val="002266CD"/>
    <w:pPr>
      <w:spacing w:after="160" w:line="259" w:lineRule="auto"/>
    </w:pPr>
  </w:style>
  <w:style w:type="paragraph" w:customStyle="1" w:styleId="83E969DE574C4C4BAE25318975AD3EC9">
    <w:name w:val="83E969DE574C4C4BAE25318975AD3EC9"/>
    <w:rsid w:val="002266CD"/>
    <w:pPr>
      <w:spacing w:after="160" w:line="259" w:lineRule="auto"/>
    </w:pPr>
  </w:style>
  <w:style w:type="paragraph" w:customStyle="1" w:styleId="C6C88D46A61944DEA74889087B087E43">
    <w:name w:val="C6C88D46A61944DEA74889087B087E43"/>
    <w:rsid w:val="002266CD"/>
    <w:pPr>
      <w:spacing w:after="160" w:line="259" w:lineRule="auto"/>
    </w:pPr>
  </w:style>
  <w:style w:type="paragraph" w:customStyle="1" w:styleId="9E506D706ABE4F88ABECF1E2A5ADD219">
    <w:name w:val="9E506D706ABE4F88ABECF1E2A5ADD219"/>
    <w:rsid w:val="002266CD"/>
    <w:pPr>
      <w:spacing w:after="160" w:line="259" w:lineRule="auto"/>
    </w:pPr>
  </w:style>
  <w:style w:type="paragraph" w:customStyle="1" w:styleId="9AEE5F6633CC494085FCD061E202A0A8">
    <w:name w:val="9AEE5F6633CC494085FCD061E202A0A8"/>
    <w:rsid w:val="002266CD"/>
    <w:pPr>
      <w:spacing w:after="160" w:line="259" w:lineRule="auto"/>
    </w:pPr>
  </w:style>
  <w:style w:type="paragraph" w:customStyle="1" w:styleId="A349F32F29FF41E9B47FEF33C54055C6">
    <w:name w:val="A349F32F29FF41E9B47FEF33C54055C6"/>
    <w:rsid w:val="002266CD"/>
    <w:pPr>
      <w:spacing w:after="160" w:line="259" w:lineRule="auto"/>
    </w:pPr>
  </w:style>
  <w:style w:type="paragraph" w:customStyle="1" w:styleId="CACA6A672D484501B1B79D0743F1C807">
    <w:name w:val="CACA6A672D484501B1B79D0743F1C807"/>
    <w:rsid w:val="002266CD"/>
    <w:pPr>
      <w:spacing w:after="160" w:line="259" w:lineRule="auto"/>
    </w:pPr>
  </w:style>
  <w:style w:type="paragraph" w:customStyle="1" w:styleId="9EECF4FB0F2344C8BA7977C5D31BCBF0">
    <w:name w:val="9EECF4FB0F2344C8BA7977C5D31BCBF0"/>
    <w:rsid w:val="002266CD"/>
    <w:pPr>
      <w:spacing w:after="160" w:line="259" w:lineRule="auto"/>
    </w:pPr>
  </w:style>
  <w:style w:type="paragraph" w:customStyle="1" w:styleId="A153473CAB9540E984ADA6C41B1B3AED">
    <w:name w:val="A153473CAB9540E984ADA6C41B1B3AED"/>
    <w:rsid w:val="002266CD"/>
    <w:pPr>
      <w:spacing w:after="160" w:line="259" w:lineRule="auto"/>
    </w:pPr>
  </w:style>
  <w:style w:type="paragraph" w:customStyle="1" w:styleId="9E0BF1677E0348939DA92D41FEE21E83">
    <w:name w:val="9E0BF1677E0348939DA92D41FEE21E83"/>
    <w:rsid w:val="002266CD"/>
    <w:pPr>
      <w:spacing w:after="160" w:line="259" w:lineRule="auto"/>
    </w:pPr>
  </w:style>
  <w:style w:type="paragraph" w:customStyle="1" w:styleId="CFA227481E914EAC8BC16849E4D2C683">
    <w:name w:val="CFA227481E914EAC8BC16849E4D2C683"/>
    <w:rsid w:val="002266CD"/>
    <w:pPr>
      <w:spacing w:after="160" w:line="259" w:lineRule="auto"/>
    </w:pPr>
  </w:style>
  <w:style w:type="paragraph" w:customStyle="1" w:styleId="6980AB1069064383A471EDD69316FB61">
    <w:name w:val="6980AB1069064383A471EDD69316FB61"/>
    <w:rsid w:val="002266CD"/>
    <w:pPr>
      <w:spacing w:after="160" w:line="259" w:lineRule="auto"/>
    </w:pPr>
  </w:style>
  <w:style w:type="paragraph" w:customStyle="1" w:styleId="B60C806F1A184BA1AC9BAD143296AEB6">
    <w:name w:val="B60C806F1A184BA1AC9BAD143296AEB6"/>
    <w:rsid w:val="002266CD"/>
    <w:pPr>
      <w:spacing w:after="160" w:line="259" w:lineRule="auto"/>
    </w:pPr>
  </w:style>
  <w:style w:type="paragraph" w:customStyle="1" w:styleId="4083D9E4154946E296DDC280F76533AF">
    <w:name w:val="4083D9E4154946E296DDC280F76533AF"/>
    <w:rsid w:val="002266CD"/>
    <w:pPr>
      <w:spacing w:after="160" w:line="259" w:lineRule="auto"/>
    </w:pPr>
  </w:style>
  <w:style w:type="paragraph" w:customStyle="1" w:styleId="2DBAC2821AC34125831D595F6C4741EB">
    <w:name w:val="2DBAC2821AC34125831D595F6C4741EB"/>
    <w:rsid w:val="002266CD"/>
    <w:pPr>
      <w:spacing w:after="160" w:line="259" w:lineRule="auto"/>
    </w:pPr>
  </w:style>
  <w:style w:type="paragraph" w:customStyle="1" w:styleId="E4EBEA2AD43A43068CAA28A75B62263B">
    <w:name w:val="E4EBEA2AD43A43068CAA28A75B62263B"/>
    <w:rsid w:val="002266CD"/>
    <w:pPr>
      <w:spacing w:after="160" w:line="259" w:lineRule="auto"/>
    </w:pPr>
  </w:style>
  <w:style w:type="paragraph" w:customStyle="1" w:styleId="51F625B330AB4BA182661872CA3A55B3">
    <w:name w:val="51F625B330AB4BA182661872CA3A55B3"/>
    <w:rsid w:val="002266CD"/>
    <w:pPr>
      <w:spacing w:after="160" w:line="259" w:lineRule="auto"/>
    </w:pPr>
  </w:style>
  <w:style w:type="paragraph" w:customStyle="1" w:styleId="A557A5780FBB427FA2E9860C8C64BE53">
    <w:name w:val="A557A5780FBB427FA2E9860C8C64BE53"/>
    <w:rsid w:val="002266CD"/>
    <w:pPr>
      <w:spacing w:after="160" w:line="259" w:lineRule="auto"/>
    </w:pPr>
  </w:style>
  <w:style w:type="paragraph" w:customStyle="1" w:styleId="185046977C9D4250ACD1B7856507390C">
    <w:name w:val="185046977C9D4250ACD1B7856507390C"/>
    <w:rsid w:val="002266CD"/>
    <w:pPr>
      <w:spacing w:after="160" w:line="259" w:lineRule="auto"/>
    </w:pPr>
  </w:style>
  <w:style w:type="paragraph" w:customStyle="1" w:styleId="B242C0361D434C0089EF6F4EFCC595A1">
    <w:name w:val="B242C0361D434C0089EF6F4EFCC595A1"/>
    <w:rsid w:val="002266CD"/>
    <w:pPr>
      <w:spacing w:after="160" w:line="259" w:lineRule="auto"/>
    </w:pPr>
  </w:style>
  <w:style w:type="paragraph" w:customStyle="1" w:styleId="27A03ABDA23D40C6BE114B8C43A0178A">
    <w:name w:val="27A03ABDA23D40C6BE114B8C43A0178A"/>
    <w:rsid w:val="002266CD"/>
    <w:pPr>
      <w:spacing w:after="160" w:line="259" w:lineRule="auto"/>
    </w:pPr>
  </w:style>
  <w:style w:type="paragraph" w:customStyle="1" w:styleId="2B27D2D0A69C4FBF9484BC92A3928EF3">
    <w:name w:val="2B27D2D0A69C4FBF9484BC92A3928EF3"/>
    <w:rsid w:val="002266CD"/>
    <w:pPr>
      <w:spacing w:after="160" w:line="259" w:lineRule="auto"/>
    </w:pPr>
  </w:style>
  <w:style w:type="paragraph" w:customStyle="1" w:styleId="2CE74432C538453B90289E270E7E01D6">
    <w:name w:val="2CE74432C538453B90289E270E7E01D6"/>
    <w:rsid w:val="002266CD"/>
    <w:pPr>
      <w:spacing w:after="160" w:line="259" w:lineRule="auto"/>
    </w:pPr>
  </w:style>
  <w:style w:type="paragraph" w:customStyle="1" w:styleId="9BEBEF83AE774A1DA68A03666D127161">
    <w:name w:val="9BEBEF83AE774A1DA68A03666D127161"/>
    <w:rsid w:val="002266CD"/>
    <w:pPr>
      <w:spacing w:after="160" w:line="259" w:lineRule="auto"/>
    </w:pPr>
  </w:style>
  <w:style w:type="paragraph" w:customStyle="1" w:styleId="B677469685044D3289A9F8FCAD95FBFD">
    <w:name w:val="B677469685044D3289A9F8FCAD95FBFD"/>
    <w:rsid w:val="002266CD"/>
    <w:pPr>
      <w:spacing w:after="160" w:line="259" w:lineRule="auto"/>
    </w:pPr>
  </w:style>
  <w:style w:type="paragraph" w:customStyle="1" w:styleId="9D2F5B77608F4CC589E1BE1A68449A1D">
    <w:name w:val="9D2F5B77608F4CC589E1BE1A68449A1D"/>
    <w:rsid w:val="002266CD"/>
    <w:pPr>
      <w:spacing w:after="160" w:line="259" w:lineRule="auto"/>
    </w:pPr>
  </w:style>
  <w:style w:type="paragraph" w:customStyle="1" w:styleId="A95EC416DE354C649276207A5048B647">
    <w:name w:val="A95EC416DE354C649276207A5048B647"/>
    <w:rsid w:val="002266CD"/>
    <w:pPr>
      <w:spacing w:after="160" w:line="259" w:lineRule="auto"/>
    </w:pPr>
  </w:style>
  <w:style w:type="paragraph" w:customStyle="1" w:styleId="FE94B2E7C03A4F738775F5DBA4A31617">
    <w:name w:val="FE94B2E7C03A4F738775F5DBA4A31617"/>
    <w:rsid w:val="002266CD"/>
    <w:pPr>
      <w:spacing w:after="160" w:line="259" w:lineRule="auto"/>
    </w:pPr>
  </w:style>
  <w:style w:type="paragraph" w:customStyle="1" w:styleId="2E573D64B8C54693810FC7E502A76801">
    <w:name w:val="2E573D64B8C54693810FC7E502A76801"/>
    <w:rsid w:val="002266CD"/>
    <w:pPr>
      <w:spacing w:after="160" w:line="259" w:lineRule="auto"/>
    </w:pPr>
  </w:style>
  <w:style w:type="paragraph" w:customStyle="1" w:styleId="5076874B259F480188781C20C23928E9">
    <w:name w:val="5076874B259F480188781C20C23928E9"/>
    <w:rsid w:val="002266CD"/>
    <w:pPr>
      <w:spacing w:after="160" w:line="259" w:lineRule="auto"/>
    </w:pPr>
  </w:style>
  <w:style w:type="paragraph" w:customStyle="1" w:styleId="15DDBA159D8A48F0A78B6EAB39163A52">
    <w:name w:val="15DDBA159D8A48F0A78B6EAB39163A52"/>
    <w:rsid w:val="002266CD"/>
    <w:pPr>
      <w:spacing w:after="160" w:line="259" w:lineRule="auto"/>
    </w:pPr>
  </w:style>
  <w:style w:type="paragraph" w:customStyle="1" w:styleId="BB079788C1F64BE497EC81B8BC050CEC">
    <w:name w:val="BB079788C1F64BE497EC81B8BC050CEC"/>
    <w:rsid w:val="002266CD"/>
    <w:pPr>
      <w:spacing w:after="160" w:line="259" w:lineRule="auto"/>
    </w:pPr>
  </w:style>
  <w:style w:type="paragraph" w:customStyle="1" w:styleId="247DD97A278E4337AAC6620EBCDD3005">
    <w:name w:val="247DD97A278E4337AAC6620EBCDD3005"/>
    <w:rsid w:val="002266CD"/>
    <w:pPr>
      <w:spacing w:after="160" w:line="259" w:lineRule="auto"/>
    </w:pPr>
  </w:style>
  <w:style w:type="paragraph" w:customStyle="1" w:styleId="9D35C1C753834BB48422144C1A552DD7">
    <w:name w:val="9D35C1C753834BB48422144C1A552DD7"/>
    <w:rsid w:val="002266CD"/>
    <w:pPr>
      <w:spacing w:after="160" w:line="259" w:lineRule="auto"/>
    </w:pPr>
  </w:style>
  <w:style w:type="paragraph" w:customStyle="1" w:styleId="02519A45F36742FCA84B02F3A6AED91E">
    <w:name w:val="02519A45F36742FCA84B02F3A6AED91E"/>
    <w:rsid w:val="002266CD"/>
    <w:pPr>
      <w:spacing w:after="160" w:line="259" w:lineRule="auto"/>
    </w:pPr>
  </w:style>
  <w:style w:type="paragraph" w:customStyle="1" w:styleId="9EE4DF3958C94CAD86E661A0124866BD">
    <w:name w:val="9EE4DF3958C94CAD86E661A0124866BD"/>
    <w:rsid w:val="002266CD"/>
    <w:pPr>
      <w:spacing w:after="160" w:line="259" w:lineRule="auto"/>
    </w:pPr>
  </w:style>
  <w:style w:type="paragraph" w:customStyle="1" w:styleId="CC3547F819864DF682F36EB8EF3E2AA7">
    <w:name w:val="CC3547F819864DF682F36EB8EF3E2AA7"/>
    <w:rsid w:val="002266CD"/>
    <w:pPr>
      <w:spacing w:after="160" w:line="259" w:lineRule="auto"/>
    </w:pPr>
  </w:style>
  <w:style w:type="paragraph" w:customStyle="1" w:styleId="88CA5EEBA2804025A90358EBAE3EBB52">
    <w:name w:val="88CA5EEBA2804025A90358EBAE3EBB52"/>
    <w:rsid w:val="002266CD"/>
    <w:pPr>
      <w:spacing w:after="160" w:line="259" w:lineRule="auto"/>
    </w:pPr>
  </w:style>
  <w:style w:type="paragraph" w:customStyle="1" w:styleId="49F09281AA7E4614A13BE87FFF97D0F1">
    <w:name w:val="49F09281AA7E4614A13BE87FFF97D0F1"/>
    <w:rsid w:val="002266CD"/>
    <w:pPr>
      <w:spacing w:after="160" w:line="259" w:lineRule="auto"/>
    </w:pPr>
  </w:style>
  <w:style w:type="paragraph" w:customStyle="1" w:styleId="8BC36C3F4A264CE0A1B97E8AAEB5B1B3">
    <w:name w:val="8BC36C3F4A264CE0A1B97E8AAEB5B1B3"/>
    <w:rsid w:val="002266CD"/>
    <w:pPr>
      <w:spacing w:after="160" w:line="259" w:lineRule="auto"/>
    </w:pPr>
  </w:style>
  <w:style w:type="paragraph" w:customStyle="1" w:styleId="45EE1D7AA63047CA874E6406FCA7CC65">
    <w:name w:val="45EE1D7AA63047CA874E6406FCA7CC65"/>
    <w:rsid w:val="002266CD"/>
    <w:pPr>
      <w:spacing w:after="160" w:line="259" w:lineRule="auto"/>
    </w:pPr>
  </w:style>
  <w:style w:type="paragraph" w:customStyle="1" w:styleId="B7F5BE7498EA4C81ADB2E8479C335BC9">
    <w:name w:val="B7F5BE7498EA4C81ADB2E8479C335BC9"/>
    <w:rsid w:val="002266CD"/>
    <w:pPr>
      <w:spacing w:after="160" w:line="259" w:lineRule="auto"/>
    </w:pPr>
  </w:style>
  <w:style w:type="paragraph" w:customStyle="1" w:styleId="BA737BFD02B74D5190D323B062AB8606">
    <w:name w:val="BA737BFD02B74D5190D323B062AB8606"/>
    <w:rsid w:val="002266CD"/>
    <w:pPr>
      <w:spacing w:after="160" w:line="259" w:lineRule="auto"/>
    </w:pPr>
  </w:style>
  <w:style w:type="paragraph" w:customStyle="1" w:styleId="D5EA1C84D07B40B9A18505F85EA1811D">
    <w:name w:val="D5EA1C84D07B40B9A18505F85EA1811D"/>
    <w:rsid w:val="002266CD"/>
    <w:pPr>
      <w:spacing w:after="160" w:line="259" w:lineRule="auto"/>
    </w:pPr>
  </w:style>
  <w:style w:type="paragraph" w:customStyle="1" w:styleId="7F5F9A5965384A039EEC0DCDA394F9EB">
    <w:name w:val="7F5F9A5965384A039EEC0DCDA394F9EB"/>
    <w:rsid w:val="002266CD"/>
    <w:pPr>
      <w:spacing w:after="160" w:line="259" w:lineRule="auto"/>
    </w:pPr>
  </w:style>
  <w:style w:type="paragraph" w:customStyle="1" w:styleId="C4E478D119EF426CA2C996ADB881972B">
    <w:name w:val="C4E478D119EF426CA2C996ADB881972B"/>
    <w:rsid w:val="002266CD"/>
    <w:pPr>
      <w:spacing w:after="160" w:line="259" w:lineRule="auto"/>
    </w:pPr>
  </w:style>
  <w:style w:type="paragraph" w:customStyle="1" w:styleId="4445A488302A48638485F57AA4F23C72">
    <w:name w:val="4445A488302A48638485F57AA4F23C72"/>
    <w:rsid w:val="002266CD"/>
    <w:pPr>
      <w:spacing w:after="160" w:line="259" w:lineRule="auto"/>
    </w:pPr>
  </w:style>
  <w:style w:type="paragraph" w:customStyle="1" w:styleId="F33294EFBFA142F8AA97A59508129BE8">
    <w:name w:val="F33294EFBFA142F8AA97A59508129BE8"/>
    <w:rsid w:val="002266CD"/>
    <w:pPr>
      <w:spacing w:after="160" w:line="259" w:lineRule="auto"/>
    </w:pPr>
  </w:style>
  <w:style w:type="paragraph" w:customStyle="1" w:styleId="8BCBB5884B564541B8A466BF2442F8A8">
    <w:name w:val="8BCBB5884B564541B8A466BF2442F8A8"/>
    <w:rsid w:val="002266CD"/>
    <w:pPr>
      <w:spacing w:after="160" w:line="259" w:lineRule="auto"/>
    </w:pPr>
  </w:style>
  <w:style w:type="paragraph" w:customStyle="1" w:styleId="26D172657EC6472EA46E733D4AC2A5E3">
    <w:name w:val="26D172657EC6472EA46E733D4AC2A5E3"/>
    <w:rsid w:val="002266CD"/>
    <w:pPr>
      <w:spacing w:after="160" w:line="259" w:lineRule="auto"/>
    </w:pPr>
  </w:style>
  <w:style w:type="paragraph" w:customStyle="1" w:styleId="95946BB14926483AAF9F4EC62F87058F">
    <w:name w:val="95946BB14926483AAF9F4EC62F87058F"/>
    <w:rsid w:val="002266CD"/>
    <w:pPr>
      <w:spacing w:after="160" w:line="259" w:lineRule="auto"/>
    </w:pPr>
  </w:style>
  <w:style w:type="paragraph" w:customStyle="1" w:styleId="E4788C9BB8AC49C799EBB5B68A23EA7E">
    <w:name w:val="E4788C9BB8AC49C799EBB5B68A23EA7E"/>
    <w:rsid w:val="002266CD"/>
    <w:pPr>
      <w:spacing w:after="160" w:line="259" w:lineRule="auto"/>
    </w:pPr>
  </w:style>
  <w:style w:type="paragraph" w:customStyle="1" w:styleId="205334A3FCDC4CC3ACE1889DB1ABC667">
    <w:name w:val="205334A3FCDC4CC3ACE1889DB1ABC667"/>
    <w:rsid w:val="002266CD"/>
    <w:pPr>
      <w:spacing w:after="160" w:line="259" w:lineRule="auto"/>
    </w:pPr>
  </w:style>
  <w:style w:type="paragraph" w:customStyle="1" w:styleId="40A8CA9AAD25475FA0782DC827139F5E">
    <w:name w:val="40A8CA9AAD25475FA0782DC827139F5E"/>
    <w:rsid w:val="002266CD"/>
    <w:pPr>
      <w:spacing w:after="160" w:line="259" w:lineRule="auto"/>
    </w:pPr>
  </w:style>
  <w:style w:type="paragraph" w:customStyle="1" w:styleId="B46717647AE14CA196390D2F24889C35">
    <w:name w:val="B46717647AE14CA196390D2F24889C35"/>
    <w:rsid w:val="002266CD"/>
    <w:pPr>
      <w:spacing w:after="160" w:line="259" w:lineRule="auto"/>
    </w:pPr>
  </w:style>
  <w:style w:type="paragraph" w:customStyle="1" w:styleId="186DED085F7B4A9BB9A99C8FEED86E59">
    <w:name w:val="186DED085F7B4A9BB9A99C8FEED86E59"/>
    <w:rsid w:val="002266CD"/>
    <w:pPr>
      <w:spacing w:after="160" w:line="259" w:lineRule="auto"/>
    </w:pPr>
  </w:style>
  <w:style w:type="paragraph" w:customStyle="1" w:styleId="805182821CE74351B0EC740A42BDE695">
    <w:name w:val="805182821CE74351B0EC740A42BDE695"/>
    <w:rsid w:val="002266CD"/>
    <w:pPr>
      <w:spacing w:after="160" w:line="259" w:lineRule="auto"/>
    </w:pPr>
  </w:style>
  <w:style w:type="paragraph" w:customStyle="1" w:styleId="A7017AE9C7354D9098EE1EC6A5624507">
    <w:name w:val="A7017AE9C7354D9098EE1EC6A5624507"/>
    <w:rsid w:val="002266CD"/>
    <w:pPr>
      <w:spacing w:after="160" w:line="259" w:lineRule="auto"/>
    </w:pPr>
  </w:style>
  <w:style w:type="paragraph" w:customStyle="1" w:styleId="07E4BC9CD1244EE6B6CEDFB0F1DF9BF3">
    <w:name w:val="07E4BC9CD1244EE6B6CEDFB0F1DF9BF3"/>
    <w:rsid w:val="002266CD"/>
    <w:pPr>
      <w:spacing w:after="160" w:line="259" w:lineRule="auto"/>
    </w:pPr>
  </w:style>
  <w:style w:type="paragraph" w:customStyle="1" w:styleId="7E628AAE36C849F8BEA9F79D13BFC6EA">
    <w:name w:val="7E628AAE36C849F8BEA9F79D13BFC6EA"/>
    <w:rsid w:val="002266CD"/>
    <w:pPr>
      <w:spacing w:after="160" w:line="259" w:lineRule="auto"/>
    </w:pPr>
  </w:style>
  <w:style w:type="paragraph" w:customStyle="1" w:styleId="7272EC96099C4A709A323F78F936C119">
    <w:name w:val="7272EC96099C4A709A323F78F936C119"/>
    <w:rsid w:val="002266CD"/>
    <w:pPr>
      <w:spacing w:after="160" w:line="259" w:lineRule="auto"/>
    </w:pPr>
  </w:style>
  <w:style w:type="paragraph" w:customStyle="1" w:styleId="7AEBAF59F5514E749B334B9EFB581160">
    <w:name w:val="7AEBAF59F5514E749B334B9EFB581160"/>
    <w:rsid w:val="002266CD"/>
    <w:pPr>
      <w:spacing w:after="160" w:line="259" w:lineRule="auto"/>
    </w:pPr>
  </w:style>
  <w:style w:type="paragraph" w:customStyle="1" w:styleId="DB0DCC7C4221467399A7C8BAE1C709EC">
    <w:name w:val="DB0DCC7C4221467399A7C8BAE1C709EC"/>
    <w:rsid w:val="002266CD"/>
    <w:pPr>
      <w:spacing w:after="160" w:line="259" w:lineRule="auto"/>
    </w:pPr>
  </w:style>
  <w:style w:type="paragraph" w:customStyle="1" w:styleId="5E5B7D2374034BD8B5631CAEC048BDCE">
    <w:name w:val="5E5B7D2374034BD8B5631CAEC048BDCE"/>
    <w:rsid w:val="002266CD"/>
    <w:pPr>
      <w:spacing w:after="160" w:line="259" w:lineRule="auto"/>
    </w:pPr>
  </w:style>
  <w:style w:type="paragraph" w:customStyle="1" w:styleId="68E48D0CE713442886A5FCA5BD6EAAB5">
    <w:name w:val="68E48D0CE713442886A5FCA5BD6EAAB5"/>
    <w:rsid w:val="002266CD"/>
    <w:pPr>
      <w:spacing w:after="160" w:line="259" w:lineRule="auto"/>
    </w:pPr>
  </w:style>
  <w:style w:type="paragraph" w:customStyle="1" w:styleId="DEC39F26BD1C4CE6AD8DB805A484DF81">
    <w:name w:val="DEC39F26BD1C4CE6AD8DB805A484DF81"/>
    <w:rsid w:val="002266CD"/>
    <w:pPr>
      <w:spacing w:after="160" w:line="259" w:lineRule="auto"/>
    </w:pPr>
  </w:style>
  <w:style w:type="paragraph" w:customStyle="1" w:styleId="9EDF621D9BC94E2B92B5F8E0F6419B48">
    <w:name w:val="9EDF621D9BC94E2B92B5F8E0F6419B48"/>
    <w:rsid w:val="002266CD"/>
    <w:pPr>
      <w:spacing w:after="160" w:line="259" w:lineRule="auto"/>
    </w:pPr>
  </w:style>
  <w:style w:type="paragraph" w:customStyle="1" w:styleId="045CD498F64E44FA81B6D004ABBBA22B">
    <w:name w:val="045CD498F64E44FA81B6D004ABBBA22B"/>
    <w:rsid w:val="002266CD"/>
    <w:pPr>
      <w:spacing w:after="160" w:line="259" w:lineRule="auto"/>
    </w:pPr>
  </w:style>
  <w:style w:type="paragraph" w:customStyle="1" w:styleId="94AA15270D5B43C7BE0C65D0161DA30E">
    <w:name w:val="94AA15270D5B43C7BE0C65D0161DA30E"/>
    <w:rsid w:val="002266CD"/>
    <w:pPr>
      <w:spacing w:after="160" w:line="259" w:lineRule="auto"/>
    </w:pPr>
  </w:style>
  <w:style w:type="paragraph" w:customStyle="1" w:styleId="FF9A426491EC4B2DBF00998EEB667F2A">
    <w:name w:val="FF9A426491EC4B2DBF00998EEB667F2A"/>
    <w:rsid w:val="002266CD"/>
    <w:pPr>
      <w:spacing w:after="160" w:line="259" w:lineRule="auto"/>
    </w:pPr>
  </w:style>
  <w:style w:type="paragraph" w:customStyle="1" w:styleId="C9F6FC0289CF4859890706BF569FF695">
    <w:name w:val="C9F6FC0289CF4859890706BF569FF695"/>
    <w:rsid w:val="002266CD"/>
    <w:pPr>
      <w:spacing w:after="160" w:line="259" w:lineRule="auto"/>
    </w:pPr>
  </w:style>
  <w:style w:type="paragraph" w:customStyle="1" w:styleId="D1DF29F21E304CF087871F17C0398939">
    <w:name w:val="D1DF29F21E304CF087871F17C0398939"/>
    <w:rsid w:val="002266CD"/>
    <w:pPr>
      <w:spacing w:after="160" w:line="259" w:lineRule="auto"/>
    </w:pPr>
  </w:style>
  <w:style w:type="paragraph" w:customStyle="1" w:styleId="C780B31CC9A448C8BAC51E1EFA7AB4CF">
    <w:name w:val="C780B31CC9A448C8BAC51E1EFA7AB4CF"/>
    <w:rsid w:val="002266CD"/>
    <w:pPr>
      <w:spacing w:after="160" w:line="259" w:lineRule="auto"/>
    </w:pPr>
  </w:style>
  <w:style w:type="paragraph" w:customStyle="1" w:styleId="A22E3B85BF164E17B7DA9C53B627012D">
    <w:name w:val="A22E3B85BF164E17B7DA9C53B627012D"/>
    <w:rsid w:val="002266CD"/>
    <w:pPr>
      <w:spacing w:after="160" w:line="259" w:lineRule="auto"/>
    </w:pPr>
  </w:style>
  <w:style w:type="paragraph" w:customStyle="1" w:styleId="29EA1718A3DD4FA1AF9240A041BAE6D3">
    <w:name w:val="29EA1718A3DD4FA1AF9240A041BAE6D3"/>
    <w:rsid w:val="002266CD"/>
    <w:pPr>
      <w:spacing w:after="160" w:line="259" w:lineRule="auto"/>
    </w:pPr>
  </w:style>
  <w:style w:type="paragraph" w:customStyle="1" w:styleId="92C8D45394814046AB45E58FBC6B5F48">
    <w:name w:val="92C8D45394814046AB45E58FBC6B5F48"/>
    <w:rsid w:val="002266CD"/>
    <w:pPr>
      <w:spacing w:after="160" w:line="259" w:lineRule="auto"/>
    </w:pPr>
  </w:style>
  <w:style w:type="paragraph" w:customStyle="1" w:styleId="8D57059C03F74C42946872207050B419">
    <w:name w:val="8D57059C03F74C42946872207050B419"/>
    <w:rsid w:val="002266CD"/>
    <w:pPr>
      <w:spacing w:after="160" w:line="259" w:lineRule="auto"/>
    </w:pPr>
  </w:style>
  <w:style w:type="paragraph" w:customStyle="1" w:styleId="43A64815192E457492D542787D3991ED">
    <w:name w:val="43A64815192E457492D542787D3991ED"/>
    <w:rsid w:val="002266CD"/>
    <w:pPr>
      <w:spacing w:after="160" w:line="259" w:lineRule="auto"/>
    </w:pPr>
  </w:style>
  <w:style w:type="paragraph" w:customStyle="1" w:styleId="6179A808BD284CC0A92DB1FCB016FCF5">
    <w:name w:val="6179A808BD284CC0A92DB1FCB016FCF5"/>
    <w:rsid w:val="002266CD"/>
    <w:pPr>
      <w:spacing w:after="160" w:line="259" w:lineRule="auto"/>
    </w:pPr>
  </w:style>
  <w:style w:type="paragraph" w:customStyle="1" w:styleId="219090EED7274F319E5F3B78527F2543">
    <w:name w:val="219090EED7274F319E5F3B78527F2543"/>
    <w:rsid w:val="002266CD"/>
    <w:pPr>
      <w:spacing w:after="160" w:line="259" w:lineRule="auto"/>
    </w:pPr>
  </w:style>
  <w:style w:type="paragraph" w:customStyle="1" w:styleId="F3991078D9B64353BB7B0D438FCE8A60">
    <w:name w:val="F3991078D9B64353BB7B0D438FCE8A60"/>
    <w:rsid w:val="002266CD"/>
    <w:pPr>
      <w:spacing w:after="160" w:line="259" w:lineRule="auto"/>
    </w:pPr>
  </w:style>
  <w:style w:type="paragraph" w:customStyle="1" w:styleId="C3A71B7308E34D7CA92EABF091E2283F">
    <w:name w:val="C3A71B7308E34D7CA92EABF091E2283F"/>
    <w:rsid w:val="002266CD"/>
    <w:pPr>
      <w:spacing w:after="160" w:line="259" w:lineRule="auto"/>
    </w:pPr>
  </w:style>
  <w:style w:type="paragraph" w:customStyle="1" w:styleId="1A3669F570C74214B55009778BE522C5">
    <w:name w:val="1A3669F570C74214B55009778BE522C5"/>
    <w:rsid w:val="002266CD"/>
    <w:pPr>
      <w:spacing w:after="160" w:line="259" w:lineRule="auto"/>
    </w:pPr>
  </w:style>
  <w:style w:type="paragraph" w:customStyle="1" w:styleId="4D83A03898814204B13F91B4F42A3880">
    <w:name w:val="4D83A03898814204B13F91B4F42A3880"/>
    <w:rsid w:val="002266CD"/>
    <w:pPr>
      <w:spacing w:after="160" w:line="259" w:lineRule="auto"/>
    </w:pPr>
  </w:style>
  <w:style w:type="paragraph" w:customStyle="1" w:styleId="F0AA0E0ED4D248C2A55AB70DEC990E2F">
    <w:name w:val="F0AA0E0ED4D248C2A55AB70DEC990E2F"/>
    <w:rsid w:val="002266CD"/>
    <w:pPr>
      <w:spacing w:after="160" w:line="259" w:lineRule="auto"/>
    </w:pPr>
  </w:style>
  <w:style w:type="paragraph" w:customStyle="1" w:styleId="B81689D4F344472F95E35D24CB9AA0DF">
    <w:name w:val="B81689D4F344472F95E35D24CB9AA0DF"/>
    <w:rsid w:val="002266CD"/>
    <w:pPr>
      <w:spacing w:after="160" w:line="259" w:lineRule="auto"/>
    </w:pPr>
  </w:style>
  <w:style w:type="paragraph" w:customStyle="1" w:styleId="4BEA6F2D72DE4BFEA62B18B913CC30BC">
    <w:name w:val="4BEA6F2D72DE4BFEA62B18B913CC30BC"/>
    <w:rsid w:val="002266CD"/>
    <w:pPr>
      <w:spacing w:after="160" w:line="259" w:lineRule="auto"/>
    </w:pPr>
  </w:style>
  <w:style w:type="paragraph" w:customStyle="1" w:styleId="EACC456AB4ED4C839B5C7EC37A9F34BE">
    <w:name w:val="EACC456AB4ED4C839B5C7EC37A9F34BE"/>
    <w:rsid w:val="002266CD"/>
    <w:pPr>
      <w:spacing w:after="160" w:line="259" w:lineRule="auto"/>
    </w:pPr>
  </w:style>
  <w:style w:type="paragraph" w:customStyle="1" w:styleId="FE38266A1F0049468879D6BB9BC68E3A">
    <w:name w:val="FE38266A1F0049468879D6BB9BC68E3A"/>
    <w:rsid w:val="002266CD"/>
    <w:pPr>
      <w:spacing w:after="160" w:line="259" w:lineRule="auto"/>
    </w:pPr>
  </w:style>
  <w:style w:type="paragraph" w:customStyle="1" w:styleId="37CF2D92AA534E058341C765C77069A4">
    <w:name w:val="37CF2D92AA534E058341C765C77069A4"/>
    <w:rsid w:val="002266CD"/>
    <w:pPr>
      <w:spacing w:after="160" w:line="259" w:lineRule="auto"/>
    </w:pPr>
  </w:style>
  <w:style w:type="paragraph" w:customStyle="1" w:styleId="C6602ED4659D49E5B6BFDDAFF8F167A8">
    <w:name w:val="C6602ED4659D49E5B6BFDDAFF8F167A8"/>
    <w:rsid w:val="002266CD"/>
    <w:pPr>
      <w:spacing w:after="160" w:line="259" w:lineRule="auto"/>
    </w:pPr>
  </w:style>
  <w:style w:type="paragraph" w:customStyle="1" w:styleId="28E2BDD673CE46CFA16187493FEEF5EC">
    <w:name w:val="28E2BDD673CE46CFA16187493FEEF5EC"/>
    <w:rsid w:val="002266CD"/>
    <w:pPr>
      <w:spacing w:after="160" w:line="259" w:lineRule="auto"/>
    </w:pPr>
  </w:style>
  <w:style w:type="paragraph" w:customStyle="1" w:styleId="E21AC513098E49B992C163B5F214E3DD">
    <w:name w:val="E21AC513098E49B992C163B5F214E3DD"/>
    <w:rsid w:val="002266CD"/>
    <w:pPr>
      <w:spacing w:after="160" w:line="259" w:lineRule="auto"/>
    </w:pPr>
  </w:style>
  <w:style w:type="paragraph" w:customStyle="1" w:styleId="F0EB34DE6DE5443CBFB73879082C7B63">
    <w:name w:val="F0EB34DE6DE5443CBFB73879082C7B63"/>
    <w:rsid w:val="002266CD"/>
    <w:pPr>
      <w:spacing w:after="160" w:line="259" w:lineRule="auto"/>
    </w:pPr>
  </w:style>
  <w:style w:type="paragraph" w:customStyle="1" w:styleId="E4A1BFF56E2648049F12C17393134CC8">
    <w:name w:val="E4A1BFF56E2648049F12C17393134CC8"/>
    <w:rsid w:val="002266CD"/>
    <w:pPr>
      <w:spacing w:after="160" w:line="259" w:lineRule="auto"/>
    </w:pPr>
  </w:style>
  <w:style w:type="paragraph" w:customStyle="1" w:styleId="E114FC92C2C34036B945899DF15A00F3">
    <w:name w:val="E114FC92C2C34036B945899DF15A00F3"/>
    <w:rsid w:val="002266CD"/>
    <w:pPr>
      <w:spacing w:after="160" w:line="259" w:lineRule="auto"/>
    </w:pPr>
  </w:style>
  <w:style w:type="paragraph" w:customStyle="1" w:styleId="3828156B6E3C48B2AF471DEE6329F274">
    <w:name w:val="3828156B6E3C48B2AF471DEE6329F274"/>
    <w:rsid w:val="002266CD"/>
    <w:pPr>
      <w:spacing w:after="160" w:line="259" w:lineRule="auto"/>
    </w:pPr>
  </w:style>
  <w:style w:type="paragraph" w:customStyle="1" w:styleId="E873211675174865B8B7BA9366DCC8FE">
    <w:name w:val="E873211675174865B8B7BA9366DCC8FE"/>
    <w:rsid w:val="002266CD"/>
    <w:pPr>
      <w:spacing w:after="160" w:line="259" w:lineRule="auto"/>
    </w:pPr>
  </w:style>
  <w:style w:type="paragraph" w:customStyle="1" w:styleId="428168E7C9A547CE91BB1B148A5957DE">
    <w:name w:val="428168E7C9A547CE91BB1B148A5957DE"/>
    <w:rsid w:val="002266CD"/>
    <w:pPr>
      <w:spacing w:after="160" w:line="259" w:lineRule="auto"/>
    </w:pPr>
  </w:style>
  <w:style w:type="paragraph" w:customStyle="1" w:styleId="FC6DDB9CC5754BDFB174A6D0FA49B37B">
    <w:name w:val="FC6DDB9CC5754BDFB174A6D0FA49B37B"/>
    <w:rsid w:val="002266CD"/>
    <w:pPr>
      <w:spacing w:after="160" w:line="259" w:lineRule="auto"/>
    </w:pPr>
  </w:style>
  <w:style w:type="paragraph" w:customStyle="1" w:styleId="6001BD4636DB4895B0E5D446035FB8B5">
    <w:name w:val="6001BD4636DB4895B0E5D446035FB8B5"/>
    <w:rsid w:val="002266CD"/>
    <w:pPr>
      <w:spacing w:after="160" w:line="259" w:lineRule="auto"/>
    </w:pPr>
  </w:style>
  <w:style w:type="paragraph" w:customStyle="1" w:styleId="44AE7701684E41A2947C2DDE34E234F3">
    <w:name w:val="44AE7701684E41A2947C2DDE34E234F3"/>
    <w:rsid w:val="002266CD"/>
    <w:pPr>
      <w:spacing w:after="160" w:line="259" w:lineRule="auto"/>
    </w:pPr>
  </w:style>
  <w:style w:type="paragraph" w:customStyle="1" w:styleId="2E47165001CB407699DD0963AEA69346">
    <w:name w:val="2E47165001CB407699DD0963AEA69346"/>
    <w:rsid w:val="002266CD"/>
    <w:pPr>
      <w:spacing w:after="160" w:line="259" w:lineRule="auto"/>
    </w:pPr>
  </w:style>
  <w:style w:type="paragraph" w:customStyle="1" w:styleId="EA2BB2749CDD40A087143A7B70539417">
    <w:name w:val="EA2BB2749CDD40A087143A7B70539417"/>
    <w:rsid w:val="002266CD"/>
    <w:pPr>
      <w:spacing w:after="160" w:line="259" w:lineRule="auto"/>
    </w:pPr>
  </w:style>
  <w:style w:type="paragraph" w:customStyle="1" w:styleId="226CF3BABBBE497CA4E87745F62FA6EC">
    <w:name w:val="226CF3BABBBE497CA4E87745F62FA6EC"/>
    <w:rsid w:val="002266CD"/>
    <w:pPr>
      <w:spacing w:after="160" w:line="259" w:lineRule="auto"/>
    </w:pPr>
  </w:style>
  <w:style w:type="paragraph" w:customStyle="1" w:styleId="56D2FABC341F44A293B342330769ABFD">
    <w:name w:val="56D2FABC341F44A293B342330769ABFD"/>
    <w:rsid w:val="002266CD"/>
    <w:pPr>
      <w:spacing w:after="160" w:line="259" w:lineRule="auto"/>
    </w:pPr>
  </w:style>
  <w:style w:type="paragraph" w:customStyle="1" w:styleId="DD5457C9A62C4CF3BF2233708BD32406">
    <w:name w:val="DD5457C9A62C4CF3BF2233708BD32406"/>
    <w:rsid w:val="002266CD"/>
    <w:pPr>
      <w:spacing w:after="160" w:line="259" w:lineRule="auto"/>
    </w:pPr>
  </w:style>
  <w:style w:type="paragraph" w:customStyle="1" w:styleId="A663E022722446268A6A8FBD53AB6420">
    <w:name w:val="A663E022722446268A6A8FBD53AB6420"/>
    <w:rsid w:val="002266CD"/>
    <w:pPr>
      <w:spacing w:after="160" w:line="259" w:lineRule="auto"/>
    </w:pPr>
  </w:style>
  <w:style w:type="paragraph" w:customStyle="1" w:styleId="8CBF718804EB42C0BCC304D16DF9BA2C">
    <w:name w:val="8CBF718804EB42C0BCC304D16DF9BA2C"/>
    <w:rsid w:val="002266CD"/>
    <w:pPr>
      <w:spacing w:after="160" w:line="259" w:lineRule="auto"/>
    </w:pPr>
  </w:style>
  <w:style w:type="paragraph" w:customStyle="1" w:styleId="0985F3291072433798424E6104B887DE">
    <w:name w:val="0985F3291072433798424E6104B887DE"/>
    <w:rsid w:val="002266CD"/>
    <w:pPr>
      <w:spacing w:after="160" w:line="259" w:lineRule="auto"/>
    </w:pPr>
  </w:style>
  <w:style w:type="paragraph" w:customStyle="1" w:styleId="22379D39979542A0910717BE41B2FFEC">
    <w:name w:val="22379D39979542A0910717BE41B2FFEC"/>
    <w:rsid w:val="002266CD"/>
    <w:pPr>
      <w:spacing w:after="160" w:line="259" w:lineRule="auto"/>
    </w:pPr>
  </w:style>
  <w:style w:type="paragraph" w:customStyle="1" w:styleId="EE33B6F3775B4949A9C040C51A2FAAE1">
    <w:name w:val="EE33B6F3775B4949A9C040C51A2FAAE1"/>
    <w:rsid w:val="002266CD"/>
    <w:pPr>
      <w:spacing w:after="160" w:line="259" w:lineRule="auto"/>
    </w:pPr>
  </w:style>
  <w:style w:type="paragraph" w:customStyle="1" w:styleId="B784D0D81AEB48C39ACEFC9BFFB87EC3">
    <w:name w:val="B784D0D81AEB48C39ACEFC9BFFB87EC3"/>
    <w:rsid w:val="002266CD"/>
    <w:pPr>
      <w:spacing w:after="160" w:line="259" w:lineRule="auto"/>
    </w:pPr>
  </w:style>
  <w:style w:type="paragraph" w:customStyle="1" w:styleId="C5EEA4E98A8B4CB0B998DDA8B7349357">
    <w:name w:val="C5EEA4E98A8B4CB0B998DDA8B7349357"/>
    <w:rsid w:val="002266CD"/>
    <w:pPr>
      <w:spacing w:after="160" w:line="259" w:lineRule="auto"/>
    </w:pPr>
  </w:style>
  <w:style w:type="paragraph" w:customStyle="1" w:styleId="8A6910DFE2364E6DBA65B5156A2E9178">
    <w:name w:val="8A6910DFE2364E6DBA65B5156A2E9178"/>
    <w:rsid w:val="002266CD"/>
    <w:pPr>
      <w:spacing w:after="160" w:line="259" w:lineRule="auto"/>
    </w:pPr>
  </w:style>
  <w:style w:type="paragraph" w:customStyle="1" w:styleId="DF0A31D04B99436CADEAABBDE29732D4">
    <w:name w:val="DF0A31D04B99436CADEAABBDE29732D4"/>
    <w:rsid w:val="002266CD"/>
    <w:pPr>
      <w:spacing w:after="160" w:line="259" w:lineRule="auto"/>
    </w:pPr>
  </w:style>
  <w:style w:type="paragraph" w:customStyle="1" w:styleId="64FD769DEB7A447996023582513F644F">
    <w:name w:val="64FD769DEB7A447996023582513F644F"/>
    <w:rsid w:val="002266CD"/>
    <w:pPr>
      <w:spacing w:after="160" w:line="259" w:lineRule="auto"/>
    </w:pPr>
  </w:style>
  <w:style w:type="paragraph" w:customStyle="1" w:styleId="024A6E5F088B4150BBBD3EE5B25DD486">
    <w:name w:val="024A6E5F088B4150BBBD3EE5B25DD486"/>
    <w:rsid w:val="002266CD"/>
    <w:pPr>
      <w:spacing w:after="160" w:line="259" w:lineRule="auto"/>
    </w:pPr>
  </w:style>
  <w:style w:type="paragraph" w:customStyle="1" w:styleId="60B4449228784D92B7EF8F27A30BCAF6">
    <w:name w:val="60B4449228784D92B7EF8F27A30BCAF6"/>
    <w:rsid w:val="002266CD"/>
    <w:pPr>
      <w:spacing w:after="160" w:line="259" w:lineRule="auto"/>
    </w:pPr>
  </w:style>
  <w:style w:type="paragraph" w:customStyle="1" w:styleId="C3BAE7FAFF6C4BF2B22B2EE8D490B723">
    <w:name w:val="C3BAE7FAFF6C4BF2B22B2EE8D490B723"/>
    <w:rsid w:val="002266CD"/>
    <w:pPr>
      <w:spacing w:after="160" w:line="259" w:lineRule="auto"/>
    </w:pPr>
  </w:style>
  <w:style w:type="paragraph" w:customStyle="1" w:styleId="97B6A8BEA42641F89CB4E4E913A0AB7D">
    <w:name w:val="97B6A8BEA42641F89CB4E4E913A0AB7D"/>
    <w:rsid w:val="002266CD"/>
    <w:pPr>
      <w:spacing w:after="160" w:line="259" w:lineRule="auto"/>
    </w:pPr>
  </w:style>
  <w:style w:type="paragraph" w:customStyle="1" w:styleId="81032E4671BA495A949AAD47F204ADF9">
    <w:name w:val="81032E4671BA495A949AAD47F204ADF9"/>
    <w:rsid w:val="002266CD"/>
    <w:pPr>
      <w:spacing w:after="160" w:line="259" w:lineRule="auto"/>
    </w:pPr>
  </w:style>
  <w:style w:type="paragraph" w:customStyle="1" w:styleId="F718FC05EC0E491AA1B63CE4597875EE">
    <w:name w:val="F718FC05EC0E491AA1B63CE4597875EE"/>
    <w:rsid w:val="002266CD"/>
    <w:pPr>
      <w:spacing w:after="160" w:line="259" w:lineRule="auto"/>
    </w:pPr>
  </w:style>
  <w:style w:type="paragraph" w:customStyle="1" w:styleId="81D671907B5949FF9C8F0FC6D87AF814">
    <w:name w:val="81D671907B5949FF9C8F0FC6D87AF814"/>
    <w:rsid w:val="002266CD"/>
    <w:pPr>
      <w:spacing w:after="160" w:line="259" w:lineRule="auto"/>
    </w:pPr>
  </w:style>
  <w:style w:type="paragraph" w:customStyle="1" w:styleId="6BB166989A2A43B29FDE3992F131BC07">
    <w:name w:val="6BB166989A2A43B29FDE3992F131BC07"/>
    <w:rsid w:val="002266CD"/>
    <w:pPr>
      <w:spacing w:after="160" w:line="259" w:lineRule="auto"/>
    </w:pPr>
  </w:style>
  <w:style w:type="paragraph" w:customStyle="1" w:styleId="A5C727124FD64BD3A2FBE394BD200A03">
    <w:name w:val="A5C727124FD64BD3A2FBE394BD200A03"/>
    <w:rsid w:val="002266CD"/>
    <w:pPr>
      <w:spacing w:after="160" w:line="259" w:lineRule="auto"/>
    </w:pPr>
  </w:style>
  <w:style w:type="paragraph" w:customStyle="1" w:styleId="FC4ACFF3276E4AA3A586DB7F965EB381">
    <w:name w:val="FC4ACFF3276E4AA3A586DB7F965EB381"/>
    <w:rsid w:val="002266CD"/>
    <w:pPr>
      <w:spacing w:after="160" w:line="259" w:lineRule="auto"/>
    </w:pPr>
  </w:style>
  <w:style w:type="paragraph" w:customStyle="1" w:styleId="38E176F3023F45BF9E12EB369510BCF8">
    <w:name w:val="38E176F3023F45BF9E12EB369510BCF8"/>
    <w:rsid w:val="002266CD"/>
    <w:pPr>
      <w:spacing w:after="160" w:line="259" w:lineRule="auto"/>
    </w:pPr>
  </w:style>
  <w:style w:type="paragraph" w:customStyle="1" w:styleId="770E05E0D619449A8068BDE0E1887D9E">
    <w:name w:val="770E05E0D619449A8068BDE0E1887D9E"/>
    <w:rsid w:val="002266CD"/>
    <w:pPr>
      <w:spacing w:after="160" w:line="259" w:lineRule="auto"/>
    </w:pPr>
  </w:style>
  <w:style w:type="paragraph" w:customStyle="1" w:styleId="46D3571A1F0A4FBAAD6A4629CB1E2892">
    <w:name w:val="46D3571A1F0A4FBAAD6A4629CB1E2892"/>
    <w:rsid w:val="002266CD"/>
    <w:pPr>
      <w:spacing w:after="160" w:line="259" w:lineRule="auto"/>
    </w:pPr>
  </w:style>
  <w:style w:type="paragraph" w:customStyle="1" w:styleId="0A0CE440401F4D2BAE64E4A1C00125F7">
    <w:name w:val="0A0CE440401F4D2BAE64E4A1C00125F7"/>
    <w:rsid w:val="002266CD"/>
    <w:pPr>
      <w:spacing w:after="160" w:line="259" w:lineRule="auto"/>
    </w:pPr>
  </w:style>
  <w:style w:type="paragraph" w:customStyle="1" w:styleId="82F24E5932EE4AEF90DA6934EDB9094D">
    <w:name w:val="82F24E5932EE4AEF90DA6934EDB9094D"/>
    <w:rsid w:val="002266CD"/>
    <w:pPr>
      <w:spacing w:after="160" w:line="259" w:lineRule="auto"/>
    </w:pPr>
  </w:style>
  <w:style w:type="paragraph" w:customStyle="1" w:styleId="D889D440DCF84AA48911ED7344B56105">
    <w:name w:val="D889D440DCF84AA48911ED7344B56105"/>
    <w:rsid w:val="002266CD"/>
    <w:pPr>
      <w:spacing w:after="160" w:line="259" w:lineRule="auto"/>
    </w:pPr>
  </w:style>
  <w:style w:type="paragraph" w:customStyle="1" w:styleId="7C414D992F614C8FAE6B1ADEC8D3D535">
    <w:name w:val="7C414D992F614C8FAE6B1ADEC8D3D535"/>
    <w:rsid w:val="002266CD"/>
    <w:pPr>
      <w:spacing w:after="160" w:line="259" w:lineRule="auto"/>
    </w:pPr>
  </w:style>
  <w:style w:type="paragraph" w:customStyle="1" w:styleId="A7154E7974954C07B9CA551E6EF2A1A7">
    <w:name w:val="A7154E7974954C07B9CA551E6EF2A1A7"/>
    <w:rsid w:val="002266CD"/>
    <w:pPr>
      <w:spacing w:after="160" w:line="259" w:lineRule="auto"/>
    </w:pPr>
  </w:style>
  <w:style w:type="paragraph" w:customStyle="1" w:styleId="85B08A75C17342268FAC1F06A5B7DD72">
    <w:name w:val="85B08A75C17342268FAC1F06A5B7DD72"/>
    <w:rsid w:val="002266CD"/>
    <w:pPr>
      <w:spacing w:after="160" w:line="259" w:lineRule="auto"/>
    </w:pPr>
  </w:style>
  <w:style w:type="paragraph" w:customStyle="1" w:styleId="2DEC91BB52B3431C8C4AEE0AEAC108F8">
    <w:name w:val="2DEC91BB52B3431C8C4AEE0AEAC108F8"/>
    <w:rsid w:val="002266CD"/>
    <w:pPr>
      <w:spacing w:after="160" w:line="259" w:lineRule="auto"/>
    </w:pPr>
  </w:style>
  <w:style w:type="paragraph" w:customStyle="1" w:styleId="FDC9BB70580A470E9F81CF5735125554">
    <w:name w:val="FDC9BB70580A470E9F81CF5735125554"/>
    <w:rsid w:val="002266CD"/>
    <w:pPr>
      <w:spacing w:after="160" w:line="259" w:lineRule="auto"/>
    </w:pPr>
  </w:style>
  <w:style w:type="paragraph" w:customStyle="1" w:styleId="1E748E6E3A624196A8C6B43609D0D2F5">
    <w:name w:val="1E748E6E3A624196A8C6B43609D0D2F5"/>
    <w:rsid w:val="002266CD"/>
    <w:pPr>
      <w:spacing w:after="160" w:line="259" w:lineRule="auto"/>
    </w:pPr>
  </w:style>
  <w:style w:type="paragraph" w:customStyle="1" w:styleId="514C9B39BBBC4F37B11AEDE772DC2B8A">
    <w:name w:val="514C9B39BBBC4F37B11AEDE772DC2B8A"/>
    <w:rsid w:val="002266CD"/>
    <w:pPr>
      <w:spacing w:after="160" w:line="259" w:lineRule="auto"/>
    </w:pPr>
  </w:style>
  <w:style w:type="paragraph" w:customStyle="1" w:styleId="438E8C45B16C44ED84022F5D5F346E1D">
    <w:name w:val="438E8C45B16C44ED84022F5D5F346E1D"/>
    <w:rsid w:val="002266CD"/>
    <w:pPr>
      <w:spacing w:after="160" w:line="259" w:lineRule="auto"/>
    </w:pPr>
  </w:style>
  <w:style w:type="paragraph" w:customStyle="1" w:styleId="B2F8C45E87E24FD4A42D5792012D6A3D">
    <w:name w:val="B2F8C45E87E24FD4A42D5792012D6A3D"/>
    <w:rsid w:val="002266CD"/>
    <w:pPr>
      <w:spacing w:after="160" w:line="259" w:lineRule="auto"/>
    </w:pPr>
  </w:style>
  <w:style w:type="paragraph" w:customStyle="1" w:styleId="E7DE0A8198574FCFAE474412472394E4">
    <w:name w:val="E7DE0A8198574FCFAE474412472394E4"/>
    <w:rsid w:val="002266CD"/>
    <w:pPr>
      <w:spacing w:after="160" w:line="259" w:lineRule="auto"/>
    </w:pPr>
  </w:style>
  <w:style w:type="paragraph" w:customStyle="1" w:styleId="166FB181F31F46D9BCDBF8EB21F2B8A3">
    <w:name w:val="166FB181F31F46D9BCDBF8EB21F2B8A3"/>
    <w:rsid w:val="002266CD"/>
    <w:pPr>
      <w:spacing w:after="160" w:line="259" w:lineRule="auto"/>
    </w:pPr>
  </w:style>
  <w:style w:type="paragraph" w:customStyle="1" w:styleId="E338DAADBD4D49C884CE59BEBF83A321">
    <w:name w:val="E338DAADBD4D49C884CE59BEBF83A321"/>
    <w:rsid w:val="002266CD"/>
    <w:pPr>
      <w:spacing w:after="160" w:line="259" w:lineRule="auto"/>
    </w:pPr>
  </w:style>
  <w:style w:type="paragraph" w:customStyle="1" w:styleId="6B7378B92A664C31A9FA03D84CD85050">
    <w:name w:val="6B7378B92A664C31A9FA03D84CD85050"/>
    <w:rsid w:val="002266CD"/>
    <w:pPr>
      <w:spacing w:after="160" w:line="259" w:lineRule="auto"/>
    </w:pPr>
  </w:style>
  <w:style w:type="paragraph" w:customStyle="1" w:styleId="597B71EBB9EB4E2B960B1F00558FAC8C">
    <w:name w:val="597B71EBB9EB4E2B960B1F00558FAC8C"/>
    <w:rsid w:val="002266CD"/>
    <w:pPr>
      <w:spacing w:after="160" w:line="259" w:lineRule="auto"/>
    </w:pPr>
  </w:style>
  <w:style w:type="paragraph" w:customStyle="1" w:styleId="AB2C20C56FD549D0B76A75C0F1CE50B1">
    <w:name w:val="AB2C20C56FD549D0B76A75C0F1CE50B1"/>
    <w:rsid w:val="002266CD"/>
    <w:pPr>
      <w:spacing w:after="160" w:line="259" w:lineRule="auto"/>
    </w:pPr>
  </w:style>
  <w:style w:type="paragraph" w:customStyle="1" w:styleId="830451B58ECE4A80AD1BD0387E50DB19">
    <w:name w:val="830451B58ECE4A80AD1BD0387E50DB19"/>
    <w:rsid w:val="002266CD"/>
    <w:pPr>
      <w:spacing w:after="160" w:line="259" w:lineRule="auto"/>
    </w:pPr>
  </w:style>
  <w:style w:type="paragraph" w:customStyle="1" w:styleId="B29E4EDBBFA14AC9AFE384BAD772F0DB">
    <w:name w:val="B29E4EDBBFA14AC9AFE384BAD772F0DB"/>
    <w:rsid w:val="002266CD"/>
    <w:pPr>
      <w:spacing w:after="160" w:line="259" w:lineRule="auto"/>
    </w:pPr>
  </w:style>
  <w:style w:type="paragraph" w:customStyle="1" w:styleId="33181D99ECE34E04BB27E08101818F35">
    <w:name w:val="33181D99ECE34E04BB27E08101818F35"/>
    <w:rsid w:val="002266CD"/>
    <w:pPr>
      <w:spacing w:after="160" w:line="259" w:lineRule="auto"/>
    </w:pPr>
  </w:style>
  <w:style w:type="paragraph" w:customStyle="1" w:styleId="AFE427C69E3747FB88F8CCBB0D72243E">
    <w:name w:val="AFE427C69E3747FB88F8CCBB0D72243E"/>
    <w:rsid w:val="002266CD"/>
    <w:pPr>
      <w:spacing w:after="160" w:line="259" w:lineRule="auto"/>
    </w:pPr>
  </w:style>
  <w:style w:type="paragraph" w:customStyle="1" w:styleId="D3765E29C83448ED834ABF64952F5C99">
    <w:name w:val="D3765E29C83448ED834ABF64952F5C99"/>
    <w:rsid w:val="002266CD"/>
    <w:pPr>
      <w:spacing w:after="160" w:line="259" w:lineRule="auto"/>
    </w:pPr>
  </w:style>
  <w:style w:type="paragraph" w:customStyle="1" w:styleId="CE7ADC9C90714787847501BC1B0D0B3D">
    <w:name w:val="CE7ADC9C90714787847501BC1B0D0B3D"/>
    <w:rsid w:val="002266CD"/>
    <w:pPr>
      <w:spacing w:after="160" w:line="259" w:lineRule="auto"/>
    </w:pPr>
  </w:style>
  <w:style w:type="paragraph" w:customStyle="1" w:styleId="B100B43E6F484CCE97B33C74C75D73D5">
    <w:name w:val="B100B43E6F484CCE97B33C74C75D73D5"/>
    <w:rsid w:val="002266CD"/>
    <w:pPr>
      <w:spacing w:after="160" w:line="259" w:lineRule="auto"/>
    </w:pPr>
  </w:style>
  <w:style w:type="paragraph" w:customStyle="1" w:styleId="A785CA3F96714F89913C1A01B00FFDF8">
    <w:name w:val="A785CA3F96714F89913C1A01B00FFDF8"/>
    <w:rsid w:val="002266CD"/>
    <w:pPr>
      <w:spacing w:after="160" w:line="259" w:lineRule="auto"/>
    </w:pPr>
  </w:style>
  <w:style w:type="paragraph" w:customStyle="1" w:styleId="0DC701070D2C4DF988AA0EAEB21CBED2">
    <w:name w:val="0DC701070D2C4DF988AA0EAEB21CBED2"/>
    <w:rsid w:val="002266CD"/>
    <w:pPr>
      <w:spacing w:after="160" w:line="259" w:lineRule="auto"/>
    </w:pPr>
  </w:style>
  <w:style w:type="paragraph" w:customStyle="1" w:styleId="41812DC788F34D9F82FE707B2BC78A40">
    <w:name w:val="41812DC788F34D9F82FE707B2BC78A40"/>
    <w:rsid w:val="002266CD"/>
    <w:pPr>
      <w:spacing w:after="160" w:line="259" w:lineRule="auto"/>
    </w:pPr>
  </w:style>
  <w:style w:type="paragraph" w:customStyle="1" w:styleId="FA2959447ACC43759DD4D134EA8FB8B0">
    <w:name w:val="FA2959447ACC43759DD4D134EA8FB8B0"/>
    <w:rsid w:val="002266CD"/>
    <w:pPr>
      <w:spacing w:after="160" w:line="259" w:lineRule="auto"/>
    </w:pPr>
  </w:style>
  <w:style w:type="paragraph" w:customStyle="1" w:styleId="F7DD6A58785444A9AA1304E9BB499F56">
    <w:name w:val="F7DD6A58785444A9AA1304E9BB499F56"/>
    <w:rsid w:val="002266CD"/>
    <w:pPr>
      <w:spacing w:after="160" w:line="259" w:lineRule="auto"/>
    </w:pPr>
  </w:style>
  <w:style w:type="paragraph" w:customStyle="1" w:styleId="3D185DEF6BF14B7CBE7A9F37A2EF6A52">
    <w:name w:val="3D185DEF6BF14B7CBE7A9F37A2EF6A52"/>
    <w:rsid w:val="002266CD"/>
    <w:pPr>
      <w:spacing w:after="160" w:line="259" w:lineRule="auto"/>
    </w:pPr>
  </w:style>
  <w:style w:type="paragraph" w:customStyle="1" w:styleId="21CC6ECB631D483EA15EF2520D394B15">
    <w:name w:val="21CC6ECB631D483EA15EF2520D394B15"/>
    <w:rsid w:val="002266CD"/>
    <w:pPr>
      <w:spacing w:after="160" w:line="259" w:lineRule="auto"/>
    </w:pPr>
  </w:style>
  <w:style w:type="paragraph" w:customStyle="1" w:styleId="2CDC256F159847EAA93E979725224D57">
    <w:name w:val="2CDC256F159847EAA93E979725224D57"/>
    <w:rsid w:val="002266CD"/>
    <w:pPr>
      <w:spacing w:after="160" w:line="259" w:lineRule="auto"/>
    </w:pPr>
  </w:style>
  <w:style w:type="paragraph" w:customStyle="1" w:styleId="10367CEE8B69416C8C1E7EF4DB870230">
    <w:name w:val="10367CEE8B69416C8C1E7EF4DB870230"/>
    <w:rsid w:val="002266CD"/>
    <w:pPr>
      <w:spacing w:after="160" w:line="259" w:lineRule="auto"/>
    </w:pPr>
  </w:style>
  <w:style w:type="paragraph" w:customStyle="1" w:styleId="ADE71FAA124B451A8327A5824099719A">
    <w:name w:val="ADE71FAA124B451A8327A5824099719A"/>
    <w:rsid w:val="002266CD"/>
    <w:pPr>
      <w:spacing w:after="160" w:line="259" w:lineRule="auto"/>
    </w:pPr>
  </w:style>
  <w:style w:type="paragraph" w:customStyle="1" w:styleId="E24095F8E11F4200A3515890A74B60FD">
    <w:name w:val="E24095F8E11F4200A3515890A74B60FD"/>
    <w:rsid w:val="002266CD"/>
    <w:pPr>
      <w:spacing w:after="160" w:line="259" w:lineRule="auto"/>
    </w:pPr>
  </w:style>
  <w:style w:type="paragraph" w:customStyle="1" w:styleId="37D917223A92445CABC271F4AF88933C">
    <w:name w:val="37D917223A92445CABC271F4AF88933C"/>
    <w:rsid w:val="002266CD"/>
    <w:pPr>
      <w:spacing w:after="160" w:line="259" w:lineRule="auto"/>
    </w:pPr>
  </w:style>
  <w:style w:type="paragraph" w:customStyle="1" w:styleId="BFDD3E4D8C8A49A3903A6CCF51AD734E">
    <w:name w:val="BFDD3E4D8C8A49A3903A6CCF51AD734E"/>
    <w:rsid w:val="002266CD"/>
    <w:pPr>
      <w:spacing w:after="160" w:line="259" w:lineRule="auto"/>
    </w:pPr>
  </w:style>
  <w:style w:type="paragraph" w:customStyle="1" w:styleId="E1FC9CDF34DC4B6B9B9AF9DE82AE0901">
    <w:name w:val="E1FC9CDF34DC4B6B9B9AF9DE82AE0901"/>
    <w:rsid w:val="002266CD"/>
    <w:pPr>
      <w:spacing w:after="160" w:line="259" w:lineRule="auto"/>
    </w:pPr>
  </w:style>
  <w:style w:type="paragraph" w:customStyle="1" w:styleId="F88EF1D6A6C248FF971F8B022617AB78">
    <w:name w:val="F88EF1D6A6C248FF971F8B022617AB78"/>
    <w:rsid w:val="002266CD"/>
    <w:pPr>
      <w:spacing w:after="160" w:line="259" w:lineRule="auto"/>
    </w:pPr>
  </w:style>
  <w:style w:type="paragraph" w:customStyle="1" w:styleId="150A630ADD2444BA9771E88972E05626">
    <w:name w:val="150A630ADD2444BA9771E88972E05626"/>
    <w:rsid w:val="002266CD"/>
    <w:pPr>
      <w:spacing w:after="160" w:line="259" w:lineRule="auto"/>
    </w:pPr>
  </w:style>
  <w:style w:type="paragraph" w:customStyle="1" w:styleId="C26DD6ACCEB64755B01C374E35C80F63">
    <w:name w:val="C26DD6ACCEB64755B01C374E35C80F63"/>
    <w:rsid w:val="002266CD"/>
    <w:pPr>
      <w:spacing w:after="160" w:line="259" w:lineRule="auto"/>
    </w:pPr>
  </w:style>
  <w:style w:type="paragraph" w:customStyle="1" w:styleId="BB3623CCE9F142FC84D920B200C8DEB2">
    <w:name w:val="BB3623CCE9F142FC84D920B200C8DEB2"/>
    <w:rsid w:val="002266CD"/>
    <w:pPr>
      <w:spacing w:after="160" w:line="259" w:lineRule="auto"/>
    </w:pPr>
  </w:style>
  <w:style w:type="paragraph" w:customStyle="1" w:styleId="89E9072A87454F19BB6392D5AFB91DBC">
    <w:name w:val="89E9072A87454F19BB6392D5AFB91DBC"/>
    <w:rsid w:val="002266CD"/>
    <w:pPr>
      <w:spacing w:after="160" w:line="259" w:lineRule="auto"/>
    </w:pPr>
  </w:style>
  <w:style w:type="paragraph" w:customStyle="1" w:styleId="B0DCC88ECEDA4BAEBAE49E4DB564F2B0">
    <w:name w:val="B0DCC88ECEDA4BAEBAE49E4DB564F2B0"/>
    <w:rsid w:val="002266CD"/>
    <w:pPr>
      <w:spacing w:after="160" w:line="259" w:lineRule="auto"/>
    </w:pPr>
  </w:style>
  <w:style w:type="paragraph" w:customStyle="1" w:styleId="965E378F33934248B719A69096BAC537">
    <w:name w:val="965E378F33934248B719A69096BAC537"/>
    <w:rsid w:val="002266CD"/>
    <w:pPr>
      <w:spacing w:after="160" w:line="259" w:lineRule="auto"/>
    </w:pPr>
  </w:style>
  <w:style w:type="paragraph" w:customStyle="1" w:styleId="4002A701259E43BFBF53C9379EAAF0E8">
    <w:name w:val="4002A701259E43BFBF53C9379EAAF0E8"/>
    <w:rsid w:val="002266CD"/>
    <w:pPr>
      <w:spacing w:after="160" w:line="259" w:lineRule="auto"/>
    </w:pPr>
  </w:style>
  <w:style w:type="paragraph" w:customStyle="1" w:styleId="4CF2D269ED044CE880F9070B9E110E0E">
    <w:name w:val="4CF2D269ED044CE880F9070B9E110E0E"/>
    <w:rsid w:val="002266CD"/>
    <w:pPr>
      <w:spacing w:after="160" w:line="259" w:lineRule="auto"/>
    </w:pPr>
  </w:style>
  <w:style w:type="paragraph" w:customStyle="1" w:styleId="1CF4C529F0B649A9880344B24BC740F8">
    <w:name w:val="1CF4C529F0B649A9880344B24BC740F8"/>
    <w:rsid w:val="002266CD"/>
    <w:pPr>
      <w:spacing w:after="160" w:line="259" w:lineRule="auto"/>
    </w:pPr>
  </w:style>
  <w:style w:type="paragraph" w:customStyle="1" w:styleId="684FCC6202614DC0B756E35667E10FB8">
    <w:name w:val="684FCC6202614DC0B756E35667E10FB8"/>
    <w:rsid w:val="002266CD"/>
    <w:pPr>
      <w:spacing w:after="160" w:line="259" w:lineRule="auto"/>
    </w:pPr>
  </w:style>
  <w:style w:type="paragraph" w:customStyle="1" w:styleId="073236516D73415ABB13E9D57CCA9A1D">
    <w:name w:val="073236516D73415ABB13E9D57CCA9A1D"/>
    <w:rsid w:val="002266CD"/>
    <w:pPr>
      <w:spacing w:after="160" w:line="259" w:lineRule="auto"/>
    </w:pPr>
  </w:style>
  <w:style w:type="paragraph" w:customStyle="1" w:styleId="9A01EE4E1321490FAF7B91D4E25CE463">
    <w:name w:val="9A01EE4E1321490FAF7B91D4E25CE463"/>
    <w:rsid w:val="002266CD"/>
    <w:pPr>
      <w:spacing w:after="160" w:line="259" w:lineRule="auto"/>
    </w:pPr>
  </w:style>
  <w:style w:type="paragraph" w:customStyle="1" w:styleId="7DE085C9A8ED4E79887AE8D3C50F2234">
    <w:name w:val="7DE085C9A8ED4E79887AE8D3C50F2234"/>
    <w:rsid w:val="002266CD"/>
    <w:pPr>
      <w:spacing w:after="160" w:line="259" w:lineRule="auto"/>
    </w:pPr>
  </w:style>
  <w:style w:type="paragraph" w:customStyle="1" w:styleId="9B0F747A7525431082D20D8F6E6FECD5">
    <w:name w:val="9B0F747A7525431082D20D8F6E6FECD5"/>
    <w:rsid w:val="002266CD"/>
    <w:pPr>
      <w:spacing w:after="160" w:line="259" w:lineRule="auto"/>
    </w:pPr>
  </w:style>
  <w:style w:type="paragraph" w:customStyle="1" w:styleId="9AD3D4D8FE2944949AFEFA63EF33C7BB">
    <w:name w:val="9AD3D4D8FE2944949AFEFA63EF33C7BB"/>
    <w:rsid w:val="002266CD"/>
    <w:pPr>
      <w:spacing w:after="160" w:line="259" w:lineRule="auto"/>
    </w:pPr>
  </w:style>
  <w:style w:type="paragraph" w:customStyle="1" w:styleId="B0FC6FD6180343C9B537E158B6332D7D">
    <w:name w:val="B0FC6FD6180343C9B537E158B6332D7D"/>
    <w:rsid w:val="002266CD"/>
    <w:pPr>
      <w:spacing w:after="160" w:line="259" w:lineRule="auto"/>
    </w:pPr>
  </w:style>
  <w:style w:type="paragraph" w:customStyle="1" w:styleId="54724F1C36F44CC695AA50BE4EDAA803">
    <w:name w:val="54724F1C36F44CC695AA50BE4EDAA803"/>
    <w:rsid w:val="002266CD"/>
    <w:pPr>
      <w:spacing w:after="160" w:line="259" w:lineRule="auto"/>
    </w:pPr>
  </w:style>
  <w:style w:type="paragraph" w:customStyle="1" w:styleId="73610F7F24DD4E93A589658C2CE0EDC9">
    <w:name w:val="73610F7F24DD4E93A589658C2CE0EDC9"/>
    <w:rsid w:val="002266CD"/>
    <w:pPr>
      <w:spacing w:after="160" w:line="259" w:lineRule="auto"/>
    </w:pPr>
  </w:style>
  <w:style w:type="paragraph" w:customStyle="1" w:styleId="254050A31F43485ABCB150EA5FB6D874">
    <w:name w:val="254050A31F43485ABCB150EA5FB6D874"/>
    <w:rsid w:val="002266CD"/>
    <w:pPr>
      <w:spacing w:after="160" w:line="259" w:lineRule="auto"/>
    </w:pPr>
  </w:style>
  <w:style w:type="paragraph" w:customStyle="1" w:styleId="64482AFBAC77427683D48053630AA97F">
    <w:name w:val="64482AFBAC77427683D48053630AA97F"/>
    <w:rsid w:val="002266CD"/>
    <w:pPr>
      <w:spacing w:after="160" w:line="259" w:lineRule="auto"/>
    </w:pPr>
  </w:style>
  <w:style w:type="paragraph" w:customStyle="1" w:styleId="94DC51377A6449C197A0B5135E44224E">
    <w:name w:val="94DC51377A6449C197A0B5135E44224E"/>
    <w:rsid w:val="002266CD"/>
    <w:pPr>
      <w:spacing w:after="160" w:line="259" w:lineRule="auto"/>
    </w:pPr>
  </w:style>
  <w:style w:type="paragraph" w:customStyle="1" w:styleId="0A1611EF11644CFDB7C4F301BE7C03A2">
    <w:name w:val="0A1611EF11644CFDB7C4F301BE7C03A2"/>
    <w:rsid w:val="002266CD"/>
    <w:pPr>
      <w:spacing w:after="160" w:line="259" w:lineRule="auto"/>
    </w:pPr>
  </w:style>
  <w:style w:type="paragraph" w:customStyle="1" w:styleId="2DB661D17BAB48E78D09048026A8840A">
    <w:name w:val="2DB661D17BAB48E78D09048026A8840A"/>
    <w:rsid w:val="002266CD"/>
    <w:pPr>
      <w:spacing w:after="160" w:line="259" w:lineRule="auto"/>
    </w:pPr>
  </w:style>
  <w:style w:type="paragraph" w:customStyle="1" w:styleId="759F093C65AE4D49B781C30B258ECB91">
    <w:name w:val="759F093C65AE4D49B781C30B258ECB91"/>
    <w:rsid w:val="002266CD"/>
    <w:pPr>
      <w:spacing w:after="160" w:line="259" w:lineRule="auto"/>
    </w:pPr>
  </w:style>
  <w:style w:type="paragraph" w:customStyle="1" w:styleId="E1A88021F9DC4B4C9FA80011A9155FE5">
    <w:name w:val="E1A88021F9DC4B4C9FA80011A9155FE5"/>
    <w:rsid w:val="002266CD"/>
    <w:pPr>
      <w:spacing w:after="160" w:line="259" w:lineRule="auto"/>
    </w:pPr>
  </w:style>
  <w:style w:type="paragraph" w:customStyle="1" w:styleId="3235499F028546ECB52F845C3B50458E">
    <w:name w:val="3235499F028546ECB52F845C3B50458E"/>
    <w:rsid w:val="002266CD"/>
    <w:pPr>
      <w:spacing w:after="160" w:line="259" w:lineRule="auto"/>
    </w:pPr>
  </w:style>
  <w:style w:type="paragraph" w:customStyle="1" w:styleId="FAB79AA4A17142348F7CAE76EE75DD0E">
    <w:name w:val="FAB79AA4A17142348F7CAE76EE75DD0E"/>
    <w:rsid w:val="002266CD"/>
    <w:pPr>
      <w:spacing w:after="160" w:line="259" w:lineRule="auto"/>
    </w:pPr>
  </w:style>
  <w:style w:type="paragraph" w:customStyle="1" w:styleId="18BA7A962455412DAD8A5FF6CAF700BA">
    <w:name w:val="18BA7A962455412DAD8A5FF6CAF700BA"/>
    <w:rsid w:val="002266CD"/>
    <w:pPr>
      <w:spacing w:after="160" w:line="259" w:lineRule="auto"/>
    </w:pPr>
  </w:style>
  <w:style w:type="paragraph" w:customStyle="1" w:styleId="FBF0F362199244D186F632838C462B16">
    <w:name w:val="FBF0F362199244D186F632838C462B16"/>
    <w:rsid w:val="002266CD"/>
    <w:pPr>
      <w:spacing w:after="160" w:line="259" w:lineRule="auto"/>
    </w:pPr>
  </w:style>
  <w:style w:type="paragraph" w:customStyle="1" w:styleId="99E50BBAED8E409DB47290CFACA848B5">
    <w:name w:val="99E50BBAED8E409DB47290CFACA848B5"/>
    <w:rsid w:val="002266CD"/>
    <w:pPr>
      <w:spacing w:after="160" w:line="259" w:lineRule="auto"/>
    </w:pPr>
  </w:style>
  <w:style w:type="paragraph" w:customStyle="1" w:styleId="675C289B23054E8B9C379A4CE9DEE145">
    <w:name w:val="675C289B23054E8B9C379A4CE9DEE145"/>
    <w:rsid w:val="002266CD"/>
    <w:pPr>
      <w:spacing w:after="160" w:line="259" w:lineRule="auto"/>
    </w:pPr>
  </w:style>
  <w:style w:type="paragraph" w:customStyle="1" w:styleId="C50160D719254767B83DF30D2970EEFE">
    <w:name w:val="C50160D719254767B83DF30D2970EEFE"/>
    <w:rsid w:val="002266CD"/>
    <w:pPr>
      <w:spacing w:after="160" w:line="259" w:lineRule="auto"/>
    </w:pPr>
  </w:style>
  <w:style w:type="paragraph" w:customStyle="1" w:styleId="F0C7B9AC1CC141439B1E476DE9D6DE25">
    <w:name w:val="F0C7B9AC1CC141439B1E476DE9D6DE25"/>
    <w:rsid w:val="002266CD"/>
    <w:pPr>
      <w:spacing w:after="160" w:line="259" w:lineRule="auto"/>
    </w:pPr>
  </w:style>
  <w:style w:type="paragraph" w:customStyle="1" w:styleId="01FE383429A2474EA9FAA23DB8A486A9">
    <w:name w:val="01FE383429A2474EA9FAA23DB8A486A9"/>
    <w:rsid w:val="002266CD"/>
    <w:pPr>
      <w:spacing w:after="160" w:line="259" w:lineRule="auto"/>
    </w:pPr>
  </w:style>
  <w:style w:type="paragraph" w:customStyle="1" w:styleId="85D32F7E6C3649339E1E435AABC0DB89">
    <w:name w:val="85D32F7E6C3649339E1E435AABC0DB89"/>
    <w:rsid w:val="002266CD"/>
    <w:pPr>
      <w:spacing w:after="160" w:line="259" w:lineRule="auto"/>
    </w:pPr>
  </w:style>
  <w:style w:type="paragraph" w:customStyle="1" w:styleId="DE82CEA44AB5416781786903693B7408">
    <w:name w:val="DE82CEA44AB5416781786903693B7408"/>
    <w:rsid w:val="002266CD"/>
    <w:pPr>
      <w:spacing w:after="160" w:line="259" w:lineRule="auto"/>
    </w:pPr>
  </w:style>
  <w:style w:type="paragraph" w:customStyle="1" w:styleId="8B1CCEAC6D66421C9AC5770976E73CB7">
    <w:name w:val="8B1CCEAC6D66421C9AC5770976E73CB7"/>
    <w:rsid w:val="002266CD"/>
    <w:pPr>
      <w:spacing w:after="160" w:line="259" w:lineRule="auto"/>
    </w:pPr>
  </w:style>
  <w:style w:type="paragraph" w:customStyle="1" w:styleId="D6453C93EDB344E3BAE89CFB1F14BE7F">
    <w:name w:val="D6453C93EDB344E3BAE89CFB1F14BE7F"/>
    <w:rsid w:val="002266CD"/>
    <w:pPr>
      <w:spacing w:after="160" w:line="259" w:lineRule="auto"/>
    </w:pPr>
  </w:style>
  <w:style w:type="paragraph" w:customStyle="1" w:styleId="05797606F84F4B44878B6344329C0EDC">
    <w:name w:val="05797606F84F4B44878B6344329C0EDC"/>
    <w:rsid w:val="002266CD"/>
    <w:pPr>
      <w:spacing w:after="160" w:line="259" w:lineRule="auto"/>
    </w:pPr>
  </w:style>
  <w:style w:type="paragraph" w:customStyle="1" w:styleId="90E8D9F8FDF8404DA6EEEBCD274146E1">
    <w:name w:val="90E8D9F8FDF8404DA6EEEBCD274146E1"/>
    <w:rsid w:val="002266CD"/>
    <w:pPr>
      <w:spacing w:after="160" w:line="259" w:lineRule="auto"/>
    </w:pPr>
  </w:style>
  <w:style w:type="paragraph" w:customStyle="1" w:styleId="6BA756183D214DA7940A83EBB0FCECA1">
    <w:name w:val="6BA756183D214DA7940A83EBB0FCECA1"/>
    <w:rsid w:val="002266CD"/>
    <w:pPr>
      <w:spacing w:after="160" w:line="259" w:lineRule="auto"/>
    </w:pPr>
  </w:style>
  <w:style w:type="paragraph" w:customStyle="1" w:styleId="F6DB1A20E1F449DAA32217846AF28D99">
    <w:name w:val="F6DB1A20E1F449DAA32217846AF28D99"/>
    <w:rsid w:val="002266CD"/>
    <w:pPr>
      <w:spacing w:after="160" w:line="259" w:lineRule="auto"/>
    </w:pPr>
  </w:style>
  <w:style w:type="paragraph" w:customStyle="1" w:styleId="81CEBA212F304E66BD0055F9A688C4E1">
    <w:name w:val="81CEBA212F304E66BD0055F9A688C4E1"/>
    <w:rsid w:val="002266CD"/>
    <w:pPr>
      <w:spacing w:after="160" w:line="259" w:lineRule="auto"/>
    </w:pPr>
  </w:style>
  <w:style w:type="paragraph" w:customStyle="1" w:styleId="592449DBCF274052952B0834E9710E86">
    <w:name w:val="592449DBCF274052952B0834E9710E86"/>
    <w:rsid w:val="002266CD"/>
    <w:pPr>
      <w:spacing w:after="160" w:line="259" w:lineRule="auto"/>
    </w:pPr>
  </w:style>
  <w:style w:type="paragraph" w:customStyle="1" w:styleId="6412EA45EB084AFCB2977C9EEE882124">
    <w:name w:val="6412EA45EB084AFCB2977C9EEE882124"/>
    <w:rsid w:val="002266CD"/>
    <w:pPr>
      <w:spacing w:after="160" w:line="259" w:lineRule="auto"/>
    </w:pPr>
  </w:style>
  <w:style w:type="paragraph" w:customStyle="1" w:styleId="CE729BC085E141468A9635D993CB7E9C">
    <w:name w:val="CE729BC085E141468A9635D993CB7E9C"/>
    <w:rsid w:val="002266CD"/>
    <w:pPr>
      <w:spacing w:after="160" w:line="259" w:lineRule="auto"/>
    </w:pPr>
  </w:style>
  <w:style w:type="paragraph" w:customStyle="1" w:styleId="C8D19A36D1034921A614F22BF12DF338">
    <w:name w:val="C8D19A36D1034921A614F22BF12DF338"/>
    <w:rsid w:val="002266CD"/>
    <w:pPr>
      <w:spacing w:after="160" w:line="259" w:lineRule="auto"/>
    </w:pPr>
  </w:style>
  <w:style w:type="paragraph" w:customStyle="1" w:styleId="5B752F65971D49D59EDA02C0891F4538">
    <w:name w:val="5B752F65971D49D59EDA02C0891F4538"/>
    <w:rsid w:val="002266CD"/>
    <w:pPr>
      <w:spacing w:after="160" w:line="259" w:lineRule="auto"/>
    </w:pPr>
  </w:style>
  <w:style w:type="paragraph" w:customStyle="1" w:styleId="DAA133D5F7D04B669DB8E066E32EEBBB">
    <w:name w:val="DAA133D5F7D04B669DB8E066E32EEBBB"/>
    <w:rsid w:val="002266CD"/>
    <w:pPr>
      <w:spacing w:after="160" w:line="259" w:lineRule="auto"/>
    </w:pPr>
  </w:style>
  <w:style w:type="paragraph" w:customStyle="1" w:styleId="FF7AFEAF720D4C0D9E0C8108A4A6EB8F">
    <w:name w:val="FF7AFEAF720D4C0D9E0C8108A4A6EB8F"/>
    <w:rsid w:val="002266CD"/>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[Ubaci datum]</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5516504-9943-43D3-B58E-9E2E43FEC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63127</Words>
  <Characters>359826</Characters>
  <Application>Microsoft Office Word</Application>
  <DocSecurity>0</DocSecurity>
  <Lines>2998</Lines>
  <Paragraphs>844</Paragraphs>
  <ScaleCrop>false</ScaleCrop>
  <HeadingPairs>
    <vt:vector size="2" baseType="variant">
      <vt:variant>
        <vt:lpstr>Title</vt:lpstr>
      </vt:variant>
      <vt:variant>
        <vt:i4>1</vt:i4>
      </vt:variant>
    </vt:vector>
  </HeadingPairs>
  <TitlesOfParts>
    <vt:vector size="1" baseType="lpstr">
      <vt:lpstr>OBRAZOVNI PROGRAM</vt:lpstr>
    </vt:vector>
  </TitlesOfParts>
  <Company/>
  <LinksUpToDate>false</LinksUpToDate>
  <CharactersWithSpaces>422109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OBRAZOVNI PROGRAM</dc:title>
  <dc:subject>Izvođač hortikulturnih radova</dc:subject>
  <dc:creator>Sandra Brkanovic</dc:creator>
  <cp:keywords/>
  <dc:description/>
  <cp:lastModifiedBy>MIRA-PC</cp:lastModifiedBy>
  <cp:revision>2</cp:revision>
  <cp:lastPrinted>2023-08-09T08:11:00Z</cp:lastPrinted>
  <dcterms:created xsi:type="dcterms:W3CDTF">2024-06-10T06:54:00Z</dcterms:created>
  <dcterms:modified xsi:type="dcterms:W3CDTF">2024-06-10T06:54:00Z</dcterms:modified>
</cp:coreProperties>
</file>